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A3674" w14:textId="77777777" w:rsidR="00AF7476" w:rsidRDefault="00AF7476">
      <w:pPr>
        <w:rPr>
          <w:noProof/>
          <w:sz w:val="28"/>
          <w:szCs w:val="28"/>
        </w:rPr>
      </w:pPr>
      <w:r>
        <w:rPr>
          <w:noProof/>
          <w:sz w:val="28"/>
          <w:szCs w:val="28"/>
        </w:rPr>
        <w:drawing>
          <wp:anchor distT="0" distB="0" distL="114300" distR="114300" simplePos="0" relativeHeight="251892224" behindDoc="0" locked="0" layoutInCell="1" allowOverlap="1" wp14:anchorId="661BD81B" wp14:editId="553E6FB4">
            <wp:simplePos x="807085" y="807085"/>
            <wp:positionH relativeFrom="page">
              <wp:align>center</wp:align>
            </wp:positionH>
            <wp:positionV relativeFrom="page">
              <wp:align>center</wp:align>
            </wp:positionV>
            <wp:extent cx="7556400" cy="10691640"/>
            <wp:effectExtent l="0" t="0" r="698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6400" cy="10691640"/>
                    </a:xfrm>
                    <a:prstGeom prst="rect">
                      <a:avLst/>
                    </a:prstGeom>
                  </pic:spPr>
                </pic:pic>
              </a:graphicData>
            </a:graphic>
            <wp14:sizeRelH relativeFrom="margin">
              <wp14:pctWidth>0</wp14:pctWidth>
            </wp14:sizeRelH>
            <wp14:sizeRelV relativeFrom="margin">
              <wp14:pctHeight>0</wp14:pctHeight>
            </wp14:sizeRelV>
          </wp:anchor>
        </w:drawing>
      </w:r>
      <w:r>
        <w:rPr>
          <w:noProof/>
          <w:sz w:val="28"/>
          <w:szCs w:val="28"/>
        </w:rPr>
        <w:br w:type="page"/>
      </w:r>
    </w:p>
    <w:p w14:paraId="7F07B915" w14:textId="77777777" w:rsidR="00B57F14" w:rsidRPr="00FD2915" w:rsidRDefault="00256743" w:rsidP="00256743">
      <w:pPr>
        <w:widowControl w:val="0"/>
        <w:autoSpaceDE w:val="0"/>
        <w:autoSpaceDN w:val="0"/>
        <w:jc w:val="center"/>
        <w:rPr>
          <w:rFonts w:asciiTheme="minorHAnsi" w:hAnsiTheme="minorHAnsi" w:cs="Arial"/>
          <w:b/>
          <w:color w:val="000000" w:themeColor="text1"/>
          <w:sz w:val="40"/>
          <w:szCs w:val="52"/>
        </w:rPr>
      </w:pPr>
      <w:r>
        <w:rPr>
          <w:b/>
          <w:noProof/>
          <w:sz w:val="36"/>
          <w:szCs w:val="36"/>
        </w:rPr>
        <w:lastRenderedPageBreak/>
        <w:drawing>
          <wp:inline distT="0" distB="0" distL="0" distR="0" wp14:anchorId="57503BCF" wp14:editId="39682ED5">
            <wp:extent cx="5231765" cy="8910955"/>
            <wp:effectExtent l="0" t="0" r="6985" b="4445"/>
            <wp:docPr id="5578" name="Picture 5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178679610066_b555af6bc3e4a8164729583a75756ee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31765" cy="8910955"/>
                    </a:xfrm>
                    <a:prstGeom prst="rect">
                      <a:avLst/>
                    </a:prstGeom>
                  </pic:spPr>
                </pic:pic>
              </a:graphicData>
            </a:graphic>
          </wp:inline>
        </w:drawing>
      </w:r>
      <w:r w:rsidR="00B57F14" w:rsidRPr="00786D7F">
        <w:rPr>
          <w:noProof/>
        </w:rPr>
        <mc:AlternateContent>
          <mc:Choice Requires="wps">
            <w:drawing>
              <wp:anchor distT="0" distB="0" distL="114300" distR="114300" simplePos="0" relativeHeight="251847168" behindDoc="0" locked="0" layoutInCell="1" allowOverlap="1" wp14:anchorId="4C3840B5" wp14:editId="25174D27">
                <wp:simplePos x="0" y="0"/>
                <wp:positionH relativeFrom="column">
                  <wp:posOffset>2424430</wp:posOffset>
                </wp:positionH>
                <wp:positionV relativeFrom="paragraph">
                  <wp:posOffset>701675</wp:posOffset>
                </wp:positionV>
                <wp:extent cx="1196340" cy="786765"/>
                <wp:effectExtent l="0" t="0" r="3810" b="0"/>
                <wp:wrapNone/>
                <wp:docPr id="5584"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F38F3" id="Rectangle 635" o:spid="_x0000_s1026" style="position:absolute;margin-left:190.9pt;margin-top:55.25pt;width:94.2pt;height:61.95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" stroked="f"/>
            </w:pict>
          </mc:Fallback>
        </mc:AlternateContent>
      </w:r>
      <w:r w:rsidR="00B57F14" w:rsidRPr="00786D7F">
        <w:rPr>
          <w:noProof/>
        </w:rPr>
        <mc:AlternateContent>
          <mc:Choice Requires="wps">
            <w:drawing>
              <wp:anchor distT="0" distB="0" distL="114300" distR="114300" simplePos="0" relativeHeight="251846144" behindDoc="0" locked="0" layoutInCell="1" allowOverlap="1" wp14:anchorId="09F78C24" wp14:editId="78C7F2AD">
                <wp:simplePos x="0" y="0"/>
                <wp:positionH relativeFrom="column">
                  <wp:posOffset>2481580</wp:posOffset>
                </wp:positionH>
                <wp:positionV relativeFrom="paragraph">
                  <wp:posOffset>8969265</wp:posOffset>
                </wp:positionV>
                <wp:extent cx="1196340" cy="787179"/>
                <wp:effectExtent l="0" t="0" r="3810" b="0"/>
                <wp:wrapNone/>
                <wp:docPr id="9"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787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09F5F" id="Rectangle 635" o:spid="_x0000_s1026" style="position:absolute;margin-left:195.4pt;margin-top:706.25pt;width:94.2pt;height:62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" stroked="f"/>
            </w:pict>
          </mc:Fallback>
        </mc:AlternateContent>
      </w:r>
      <w:r w:rsidR="00B57F14" w:rsidRPr="00786D7F">
        <w:rPr>
          <w:noProof/>
          <w:sz w:val="28"/>
          <w:szCs w:val="28"/>
        </w:rPr>
        <w:br w:type="page"/>
      </w:r>
    </w:p>
    <w:p w14:paraId="66545CA1" w14:textId="77777777" w:rsidR="00B57F14" w:rsidRDefault="00B57F14" w:rsidP="00B57F14">
      <w:pPr>
        <w:widowControl w:val="0"/>
        <w:autoSpaceDE w:val="0"/>
        <w:autoSpaceDN w:val="0"/>
        <w:jc w:val="center"/>
        <w:rPr>
          <w:sz w:val="28"/>
          <w:szCs w:val="28"/>
        </w:rPr>
      </w:pPr>
    </w:p>
    <w:p w14:paraId="4D726C05" w14:textId="77777777" w:rsidR="00B57F14" w:rsidRDefault="00B57F14" w:rsidP="00B57F14">
      <w:pPr>
        <w:widowControl w:val="0"/>
        <w:autoSpaceDE w:val="0"/>
        <w:autoSpaceDN w:val="0"/>
        <w:jc w:val="center"/>
        <w:rPr>
          <w:sz w:val="28"/>
          <w:szCs w:val="28"/>
        </w:rPr>
      </w:pPr>
    </w:p>
    <w:p w14:paraId="39A6EC5C" w14:textId="77777777" w:rsidR="00B57F14" w:rsidRDefault="00B57F14" w:rsidP="00B57F14">
      <w:pPr>
        <w:widowControl w:val="0"/>
        <w:autoSpaceDE w:val="0"/>
        <w:autoSpaceDN w:val="0"/>
        <w:jc w:val="center"/>
        <w:rPr>
          <w:sz w:val="28"/>
          <w:szCs w:val="28"/>
        </w:rPr>
      </w:pPr>
    </w:p>
    <w:p w14:paraId="53C65884" w14:textId="77777777" w:rsidR="00B57F14" w:rsidRDefault="00B57F14" w:rsidP="00B57F14">
      <w:pPr>
        <w:widowControl w:val="0"/>
        <w:autoSpaceDE w:val="0"/>
        <w:autoSpaceDN w:val="0"/>
        <w:jc w:val="center"/>
        <w:rPr>
          <w:sz w:val="28"/>
          <w:szCs w:val="28"/>
        </w:rPr>
      </w:pPr>
    </w:p>
    <w:p w14:paraId="7B3EAAA6" w14:textId="77777777" w:rsidR="00B57F14" w:rsidRDefault="00B57F14" w:rsidP="00B57F14">
      <w:pPr>
        <w:widowControl w:val="0"/>
        <w:autoSpaceDE w:val="0"/>
        <w:autoSpaceDN w:val="0"/>
        <w:jc w:val="center"/>
        <w:rPr>
          <w:sz w:val="28"/>
          <w:szCs w:val="28"/>
        </w:rPr>
      </w:pPr>
    </w:p>
    <w:p w14:paraId="2E259552" w14:textId="77777777" w:rsidR="00B57F14" w:rsidRDefault="00B57F14" w:rsidP="00B57F14">
      <w:pPr>
        <w:widowControl w:val="0"/>
        <w:autoSpaceDE w:val="0"/>
        <w:autoSpaceDN w:val="0"/>
        <w:jc w:val="center"/>
        <w:rPr>
          <w:sz w:val="28"/>
          <w:szCs w:val="28"/>
        </w:rPr>
      </w:pPr>
    </w:p>
    <w:p w14:paraId="72DE3DBB" w14:textId="77777777" w:rsidR="00B57F14" w:rsidRDefault="00B57F14" w:rsidP="00B57F14">
      <w:pPr>
        <w:widowControl w:val="0"/>
        <w:autoSpaceDE w:val="0"/>
        <w:autoSpaceDN w:val="0"/>
        <w:jc w:val="center"/>
        <w:rPr>
          <w:sz w:val="28"/>
          <w:szCs w:val="28"/>
        </w:rPr>
      </w:pPr>
    </w:p>
    <w:p w14:paraId="52F3320F" w14:textId="77777777" w:rsidR="00B57F14" w:rsidRDefault="00B57F14" w:rsidP="00B57F14">
      <w:pPr>
        <w:widowControl w:val="0"/>
        <w:autoSpaceDE w:val="0"/>
        <w:autoSpaceDN w:val="0"/>
        <w:jc w:val="center"/>
        <w:rPr>
          <w:sz w:val="28"/>
          <w:szCs w:val="28"/>
        </w:rPr>
      </w:pPr>
    </w:p>
    <w:p w14:paraId="56D43E7E" w14:textId="77777777" w:rsidR="00B57F14" w:rsidRPr="00013E3F" w:rsidRDefault="00B57F14" w:rsidP="00B57F14">
      <w:pPr>
        <w:rPr>
          <w:b/>
          <w:color w:val="FF0000"/>
          <w:spacing w:val="2"/>
          <w:sz w:val="28"/>
          <w:szCs w:val="28"/>
        </w:rPr>
      </w:pPr>
      <w:r w:rsidRPr="00786D7F">
        <w:rPr>
          <w:noProof/>
        </w:rPr>
        <mc:AlternateContent>
          <mc:Choice Requires="wps">
            <w:drawing>
              <wp:anchor distT="0" distB="0" distL="114300" distR="114300" simplePos="0" relativeHeight="251845120" behindDoc="0" locked="0" layoutInCell="1" allowOverlap="1" wp14:anchorId="29B5E07E" wp14:editId="41720F2D">
                <wp:simplePos x="0" y="0"/>
                <wp:positionH relativeFrom="column">
                  <wp:posOffset>2375535</wp:posOffset>
                </wp:positionH>
                <wp:positionV relativeFrom="paragraph">
                  <wp:posOffset>7284085</wp:posOffset>
                </wp:positionV>
                <wp:extent cx="1196340" cy="914400"/>
                <wp:effectExtent l="0" t="0" r="3810" b="0"/>
                <wp:wrapNone/>
                <wp:docPr id="607"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34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4151A" id="Rectangle 635" o:spid="_x0000_s1026" style="position:absolute;margin-left:187.05pt;margin-top:573.55pt;width:94.2pt;height:1in;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" stroked="f"/>
            </w:pict>
          </mc:Fallback>
        </mc:AlternateContent>
      </w:r>
      <w:r w:rsidRPr="00013E3F">
        <w:rPr>
          <w:b/>
          <w:color w:val="FF0000"/>
          <w:sz w:val="32"/>
          <w:szCs w:val="32"/>
        </w:rPr>
        <w:br w:type="page"/>
      </w:r>
    </w:p>
    <w:p w14:paraId="276E47D5" w14:textId="77777777" w:rsidR="00B57F14" w:rsidRPr="003D2AB1" w:rsidRDefault="00B57F14" w:rsidP="00B57F14"/>
    <w:p w14:paraId="4CC68AF9" w14:textId="77777777" w:rsidR="00B57F14" w:rsidRPr="003E1CF4" w:rsidRDefault="00B57F14" w:rsidP="00B57F14">
      <w:pPr>
        <w:pStyle w:val="1TIT"/>
        <w:rPr>
          <w:sz w:val="32"/>
          <w:szCs w:val="32"/>
        </w:rPr>
      </w:pPr>
      <w:r w:rsidRPr="003E1CF4">
        <w:rPr>
          <w:sz w:val="32"/>
          <w:szCs w:val="32"/>
        </w:rPr>
        <w:t>MỤC LỤC</w:t>
      </w:r>
    </w:p>
    <w:p w14:paraId="77CE4F11" w14:textId="77777777" w:rsidR="00B57F14" w:rsidRPr="00013E3F" w:rsidRDefault="00B57F14" w:rsidP="00B57F14">
      <w:pPr>
        <w:jc w:val="center"/>
        <w:rPr>
          <w:b/>
          <w:sz w:val="32"/>
          <w:szCs w:val="32"/>
        </w:rPr>
      </w:pPr>
    </w:p>
    <w:tbl>
      <w:tblPr>
        <w:tblW w:w="5000" w:type="pct"/>
        <w:jc w:val="center"/>
        <w:tblCellMar>
          <w:left w:w="57" w:type="dxa"/>
          <w:right w:w="57" w:type="dxa"/>
        </w:tblCellMar>
        <w:tblLook w:val="04A0" w:firstRow="1" w:lastRow="0" w:firstColumn="1" w:lastColumn="0" w:noHBand="0" w:noVBand="1"/>
      </w:tblPr>
      <w:tblGrid>
        <w:gridCol w:w="1121"/>
        <w:gridCol w:w="1134"/>
        <w:gridCol w:w="6322"/>
        <w:gridCol w:w="892"/>
      </w:tblGrid>
      <w:tr w:rsidR="00B57F14" w:rsidRPr="000B4879" w14:paraId="457E9075" w14:textId="77777777" w:rsidTr="00B57F14">
        <w:trPr>
          <w:trHeight w:val="20"/>
          <w:jc w:val="center"/>
        </w:trPr>
        <w:tc>
          <w:tcPr>
            <w:tcW w:w="4529" w:type="pct"/>
            <w:gridSpan w:val="3"/>
          </w:tcPr>
          <w:p w14:paraId="40BC2C7F" w14:textId="77777777" w:rsidR="00B57F14" w:rsidRPr="000B4879" w:rsidRDefault="00B57F14" w:rsidP="00B57F14">
            <w:pPr>
              <w:widowControl w:val="0"/>
              <w:autoSpaceDE w:val="0"/>
              <w:autoSpaceDN w:val="0"/>
              <w:spacing w:before="120" w:after="40" w:line="276" w:lineRule="auto"/>
              <w:jc w:val="center"/>
              <w:rPr>
                <w:sz w:val="25"/>
                <w:szCs w:val="25"/>
                <w:lang w:val="vi-VN"/>
              </w:rPr>
            </w:pPr>
          </w:p>
        </w:tc>
        <w:tc>
          <w:tcPr>
            <w:tcW w:w="471" w:type="pct"/>
            <w:vAlign w:val="bottom"/>
          </w:tcPr>
          <w:p w14:paraId="0E03DE94" w14:textId="77777777" w:rsidR="00B57F14" w:rsidRPr="000B4879" w:rsidRDefault="00B57F14" w:rsidP="00B57F14">
            <w:pPr>
              <w:widowControl w:val="0"/>
              <w:autoSpaceDE w:val="0"/>
              <w:autoSpaceDN w:val="0"/>
              <w:spacing w:before="120" w:after="40" w:line="276" w:lineRule="auto"/>
              <w:jc w:val="right"/>
              <w:rPr>
                <w:sz w:val="25"/>
                <w:szCs w:val="25"/>
                <w:lang w:val="vi-VN"/>
              </w:rPr>
            </w:pPr>
            <w:r w:rsidRPr="000B4879">
              <w:rPr>
                <w:sz w:val="25"/>
                <w:szCs w:val="25"/>
                <w:lang w:val="vi-VN"/>
              </w:rPr>
              <w:t>Trang</w:t>
            </w:r>
          </w:p>
        </w:tc>
      </w:tr>
      <w:tr w:rsidR="00B57F14" w:rsidRPr="000B4879" w14:paraId="4B1224B3" w14:textId="77777777" w:rsidTr="00B57F14">
        <w:trPr>
          <w:trHeight w:val="20"/>
          <w:jc w:val="center"/>
        </w:trPr>
        <w:tc>
          <w:tcPr>
            <w:tcW w:w="592" w:type="pct"/>
          </w:tcPr>
          <w:p w14:paraId="2378B74A" w14:textId="77777777" w:rsidR="00B57F14" w:rsidRPr="000B4879" w:rsidRDefault="00B57F14" w:rsidP="00B57F14">
            <w:pPr>
              <w:widowControl w:val="0"/>
              <w:autoSpaceDE w:val="0"/>
              <w:autoSpaceDN w:val="0"/>
              <w:spacing w:before="240" w:after="40" w:line="276" w:lineRule="auto"/>
              <w:rPr>
                <w:b/>
                <w:sz w:val="25"/>
                <w:szCs w:val="25"/>
                <w:lang w:val="vi-VN"/>
              </w:rPr>
            </w:pPr>
            <w:r w:rsidRPr="000B4879">
              <w:rPr>
                <w:b/>
                <w:sz w:val="25"/>
                <w:szCs w:val="25"/>
                <w:lang w:val="vi-VN"/>
              </w:rPr>
              <w:t>Phần</w:t>
            </w:r>
            <w:r>
              <w:rPr>
                <w:b/>
                <w:sz w:val="25"/>
                <w:szCs w:val="25"/>
                <w:lang w:val="vi-VN"/>
              </w:rPr>
              <w:t xml:space="preserve"> </w:t>
            </w:r>
            <w:r w:rsidRPr="000B4879">
              <w:rPr>
                <w:b/>
                <w:sz w:val="25"/>
                <w:szCs w:val="25"/>
                <w:lang w:val="vi-VN"/>
              </w:rPr>
              <w:t>I</w:t>
            </w:r>
            <w:r w:rsidRPr="000B4879">
              <w:rPr>
                <w:b/>
                <w:sz w:val="25"/>
                <w:szCs w:val="25"/>
              </w:rPr>
              <w:t>:</w:t>
            </w:r>
            <w:r>
              <w:rPr>
                <w:b/>
                <w:sz w:val="25"/>
                <w:szCs w:val="25"/>
                <w:lang w:val="vi-VN"/>
              </w:rPr>
              <w:t xml:space="preserve"> </w:t>
            </w:r>
          </w:p>
        </w:tc>
        <w:tc>
          <w:tcPr>
            <w:tcW w:w="3937" w:type="pct"/>
            <w:gridSpan w:val="2"/>
          </w:tcPr>
          <w:p w14:paraId="691C631A" w14:textId="77777777" w:rsidR="00B57F14" w:rsidRPr="000B4879" w:rsidRDefault="00B57F14" w:rsidP="00B57F14">
            <w:pPr>
              <w:widowControl w:val="0"/>
              <w:autoSpaceDE w:val="0"/>
              <w:autoSpaceDN w:val="0"/>
              <w:spacing w:before="240" w:after="40" w:line="276" w:lineRule="auto"/>
              <w:rPr>
                <w:b/>
                <w:sz w:val="25"/>
                <w:szCs w:val="25"/>
                <w:lang w:val="vi-VN"/>
              </w:rPr>
            </w:pPr>
            <w:r w:rsidRPr="000B4879">
              <w:rPr>
                <w:b/>
                <w:sz w:val="25"/>
                <w:szCs w:val="25"/>
                <w:lang w:val="vi-VN"/>
              </w:rPr>
              <w:t>Quyết</w:t>
            </w:r>
            <w:r>
              <w:rPr>
                <w:b/>
                <w:sz w:val="25"/>
                <w:szCs w:val="25"/>
                <w:lang w:val="vi-VN"/>
              </w:rPr>
              <w:t xml:space="preserve"> </w:t>
            </w:r>
            <w:r w:rsidRPr="000B4879">
              <w:rPr>
                <w:b/>
                <w:sz w:val="25"/>
                <w:szCs w:val="25"/>
                <w:lang w:val="vi-VN"/>
              </w:rPr>
              <w:t>định</w:t>
            </w:r>
            <w:r>
              <w:rPr>
                <w:b/>
                <w:sz w:val="25"/>
                <w:szCs w:val="25"/>
                <w:lang w:val="vi-VN"/>
              </w:rPr>
              <w:t xml:space="preserve"> </w:t>
            </w:r>
            <w:r w:rsidRPr="000B4879">
              <w:rPr>
                <w:b/>
                <w:sz w:val="25"/>
                <w:szCs w:val="25"/>
                <w:lang w:val="vi-VN"/>
              </w:rPr>
              <w:t>và</w:t>
            </w:r>
            <w:r>
              <w:rPr>
                <w:b/>
                <w:sz w:val="25"/>
                <w:szCs w:val="25"/>
                <w:lang w:val="vi-VN"/>
              </w:rPr>
              <w:t xml:space="preserve"> </w:t>
            </w:r>
            <w:r w:rsidRPr="000B4879">
              <w:rPr>
                <w:b/>
                <w:sz w:val="25"/>
                <w:szCs w:val="25"/>
                <w:lang w:val="vi-VN"/>
              </w:rPr>
              <w:t>Phương</w:t>
            </w:r>
            <w:r>
              <w:rPr>
                <w:b/>
                <w:sz w:val="25"/>
                <w:szCs w:val="25"/>
                <w:lang w:val="vi-VN"/>
              </w:rPr>
              <w:t xml:space="preserve"> </w:t>
            </w:r>
            <w:r w:rsidRPr="000B4879">
              <w:rPr>
                <w:b/>
                <w:sz w:val="25"/>
                <w:szCs w:val="25"/>
                <w:lang w:val="vi-VN"/>
              </w:rPr>
              <w:t>án</w:t>
            </w:r>
            <w:r>
              <w:rPr>
                <w:b/>
                <w:sz w:val="25"/>
                <w:szCs w:val="25"/>
                <w:lang w:val="vi-VN"/>
              </w:rPr>
              <w:t xml:space="preserve"> </w:t>
            </w:r>
            <w:r w:rsidRPr="000B4879">
              <w:rPr>
                <w:b/>
                <w:sz w:val="25"/>
                <w:szCs w:val="25"/>
                <w:lang w:val="vi-VN"/>
              </w:rPr>
              <w:t>điều</w:t>
            </w:r>
            <w:r>
              <w:rPr>
                <w:b/>
                <w:sz w:val="25"/>
                <w:szCs w:val="25"/>
                <w:lang w:val="vi-VN"/>
              </w:rPr>
              <w:t xml:space="preserve"> </w:t>
            </w:r>
            <w:r w:rsidRPr="000B4879">
              <w:rPr>
                <w:b/>
                <w:sz w:val="25"/>
                <w:szCs w:val="25"/>
                <w:lang w:val="vi-VN"/>
              </w:rPr>
              <w:t>tra</w:t>
            </w:r>
            <w:r>
              <w:rPr>
                <w:b/>
                <w:sz w:val="25"/>
                <w:szCs w:val="25"/>
                <w:lang w:val="vi-VN"/>
              </w:rPr>
              <w:t xml:space="preserve"> </w:t>
            </w:r>
            <w:r w:rsidRPr="000B4879">
              <w:rPr>
                <w:b/>
                <w:sz w:val="25"/>
                <w:szCs w:val="25"/>
                <w:lang w:val="vi-VN"/>
              </w:rPr>
              <w:t>doanh</w:t>
            </w:r>
            <w:r>
              <w:rPr>
                <w:b/>
                <w:sz w:val="25"/>
                <w:szCs w:val="25"/>
                <w:lang w:val="vi-VN"/>
              </w:rPr>
              <w:t xml:space="preserve"> </w:t>
            </w:r>
            <w:r w:rsidRPr="000B4879">
              <w:rPr>
                <w:b/>
                <w:sz w:val="25"/>
                <w:szCs w:val="25"/>
                <w:lang w:val="vi-VN"/>
              </w:rPr>
              <w:t>nghiệp</w:t>
            </w:r>
          </w:p>
        </w:tc>
        <w:tc>
          <w:tcPr>
            <w:tcW w:w="471" w:type="pct"/>
            <w:vAlign w:val="bottom"/>
          </w:tcPr>
          <w:p w14:paraId="0112D8C1" w14:textId="77777777" w:rsidR="00B57F14" w:rsidRPr="000B4879" w:rsidRDefault="003E1CF4" w:rsidP="00B57F14">
            <w:pPr>
              <w:widowControl w:val="0"/>
              <w:autoSpaceDE w:val="0"/>
              <w:autoSpaceDN w:val="0"/>
              <w:spacing w:before="240" w:after="40" w:line="276" w:lineRule="auto"/>
              <w:jc w:val="right"/>
              <w:rPr>
                <w:b/>
                <w:sz w:val="25"/>
                <w:szCs w:val="25"/>
              </w:rPr>
            </w:pPr>
            <w:r>
              <w:rPr>
                <w:b/>
                <w:sz w:val="25"/>
                <w:szCs w:val="25"/>
              </w:rPr>
              <w:t>5</w:t>
            </w:r>
          </w:p>
        </w:tc>
      </w:tr>
      <w:tr w:rsidR="00B57F14" w:rsidRPr="000B4879" w14:paraId="07FFD4D3" w14:textId="77777777" w:rsidTr="00B57F14">
        <w:trPr>
          <w:trHeight w:val="20"/>
          <w:jc w:val="center"/>
        </w:trPr>
        <w:tc>
          <w:tcPr>
            <w:tcW w:w="592" w:type="pct"/>
          </w:tcPr>
          <w:p w14:paraId="1216D6E6" w14:textId="77777777" w:rsidR="00B57F14" w:rsidRPr="000B4879" w:rsidRDefault="00B57F14" w:rsidP="00B57F14">
            <w:pPr>
              <w:widowControl w:val="0"/>
              <w:autoSpaceDE w:val="0"/>
              <w:autoSpaceDN w:val="0"/>
              <w:spacing w:before="120" w:after="40" w:line="276" w:lineRule="auto"/>
              <w:rPr>
                <w:b/>
                <w:sz w:val="25"/>
                <w:szCs w:val="25"/>
                <w:lang w:val="vi-VN"/>
              </w:rPr>
            </w:pPr>
          </w:p>
        </w:tc>
        <w:tc>
          <w:tcPr>
            <w:tcW w:w="3937" w:type="pct"/>
            <w:gridSpan w:val="2"/>
          </w:tcPr>
          <w:p w14:paraId="113EFBC4" w14:textId="77777777" w:rsidR="00B57F14" w:rsidRPr="000B4879" w:rsidRDefault="00B57F14" w:rsidP="00B57F14">
            <w:pPr>
              <w:widowControl w:val="0"/>
              <w:autoSpaceDE w:val="0"/>
              <w:autoSpaceDN w:val="0"/>
              <w:spacing w:before="120" w:after="40" w:line="276" w:lineRule="auto"/>
              <w:jc w:val="both"/>
              <w:rPr>
                <w:b/>
                <w:sz w:val="25"/>
                <w:szCs w:val="25"/>
              </w:rPr>
            </w:pPr>
            <w:r w:rsidRPr="000B4879">
              <w:rPr>
                <w:sz w:val="25"/>
                <w:szCs w:val="25"/>
                <w:lang w:val="vi-VN"/>
              </w:rPr>
              <w:t>Quyết</w:t>
            </w:r>
            <w:r>
              <w:rPr>
                <w:sz w:val="25"/>
                <w:szCs w:val="25"/>
                <w:lang w:val="vi-VN"/>
              </w:rPr>
              <w:t xml:space="preserve"> </w:t>
            </w:r>
            <w:r w:rsidRPr="000B4879">
              <w:rPr>
                <w:sz w:val="25"/>
                <w:szCs w:val="25"/>
                <w:lang w:val="vi-VN"/>
              </w:rPr>
              <w:t>định</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638/QĐ-TCTK</w:t>
            </w:r>
            <w:r>
              <w:rPr>
                <w:sz w:val="25"/>
                <w:szCs w:val="25"/>
                <w:lang w:val="vi-VN"/>
              </w:rPr>
              <w:t xml:space="preserve"> </w:t>
            </w:r>
            <w:r w:rsidRPr="000B4879">
              <w:rPr>
                <w:sz w:val="25"/>
                <w:szCs w:val="25"/>
                <w:lang w:val="vi-VN"/>
              </w:rPr>
              <w:t>ngày</w:t>
            </w:r>
            <w:r>
              <w:rPr>
                <w:sz w:val="25"/>
                <w:szCs w:val="25"/>
                <w:lang w:val="vi-VN"/>
              </w:rPr>
              <w:t xml:space="preserve"> </w:t>
            </w:r>
            <w:r w:rsidRPr="000B4879">
              <w:rPr>
                <w:sz w:val="25"/>
                <w:szCs w:val="25"/>
              </w:rPr>
              <w:t>17</w:t>
            </w:r>
            <w:r>
              <w:rPr>
                <w:sz w:val="25"/>
                <w:szCs w:val="25"/>
                <w:lang w:val="vi-VN"/>
              </w:rPr>
              <w:t xml:space="preserve"> </w:t>
            </w:r>
            <w:r w:rsidRPr="000B4879">
              <w:rPr>
                <w:sz w:val="25"/>
                <w:szCs w:val="25"/>
                <w:lang w:val="vi-VN"/>
              </w:rPr>
              <w:t>tháng</w:t>
            </w:r>
            <w:r>
              <w:rPr>
                <w:sz w:val="25"/>
                <w:szCs w:val="25"/>
                <w:lang w:val="vi-VN"/>
              </w:rPr>
              <w:t xml:space="preserve"> </w:t>
            </w:r>
            <w:r w:rsidRPr="000B4879">
              <w:rPr>
                <w:sz w:val="25"/>
                <w:szCs w:val="25"/>
              </w:rPr>
              <w:t>7</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của</w:t>
            </w:r>
            <w:r>
              <w:rPr>
                <w:sz w:val="25"/>
                <w:szCs w:val="25"/>
                <w:lang w:val="vi-VN"/>
              </w:rPr>
              <w:t xml:space="preserve"> </w:t>
            </w:r>
            <w:r w:rsidRPr="000B4879">
              <w:rPr>
                <w:sz w:val="25"/>
                <w:szCs w:val="25"/>
              </w:rPr>
              <w:br/>
            </w:r>
            <w:r w:rsidRPr="000B4879">
              <w:rPr>
                <w:sz w:val="25"/>
                <w:szCs w:val="25"/>
                <w:lang w:val="vi-VN"/>
              </w:rPr>
              <w:t>Tổng</w:t>
            </w:r>
            <w:r>
              <w:rPr>
                <w:sz w:val="25"/>
                <w:szCs w:val="25"/>
                <w:lang w:val="vi-VN"/>
              </w:rPr>
              <w:t xml:space="preserve"> </w:t>
            </w:r>
            <w:r w:rsidRPr="000B4879">
              <w:rPr>
                <w:sz w:val="25"/>
                <w:szCs w:val="25"/>
                <w:lang w:val="vi-VN"/>
              </w:rPr>
              <w:t>cục</w:t>
            </w:r>
            <w:r>
              <w:rPr>
                <w:sz w:val="25"/>
                <w:szCs w:val="25"/>
                <w:lang w:val="vi-VN"/>
              </w:rPr>
              <w:t xml:space="preserve"> </w:t>
            </w:r>
            <w:r w:rsidRPr="000B4879">
              <w:rPr>
                <w:sz w:val="25"/>
                <w:szCs w:val="25"/>
                <w:lang w:val="vi-VN"/>
              </w:rPr>
              <w:t>trưởng</w:t>
            </w:r>
            <w:r>
              <w:rPr>
                <w:sz w:val="25"/>
                <w:szCs w:val="25"/>
                <w:lang w:val="vi-VN"/>
              </w:rPr>
              <w:t xml:space="preserve"> </w:t>
            </w:r>
            <w:r w:rsidRPr="000B4879">
              <w:rPr>
                <w:sz w:val="25"/>
                <w:szCs w:val="25"/>
                <w:lang w:val="vi-VN"/>
              </w:rPr>
              <w:t>Tổng</w:t>
            </w:r>
            <w:r>
              <w:rPr>
                <w:sz w:val="25"/>
                <w:szCs w:val="25"/>
                <w:lang w:val="vi-VN"/>
              </w:rPr>
              <w:t xml:space="preserve"> </w:t>
            </w:r>
            <w:r w:rsidRPr="000B4879">
              <w:rPr>
                <w:sz w:val="25"/>
                <w:szCs w:val="25"/>
                <w:lang w:val="vi-VN"/>
              </w:rPr>
              <w:t>cục</w:t>
            </w:r>
            <w:r>
              <w:rPr>
                <w:sz w:val="25"/>
                <w:szCs w:val="25"/>
                <w:lang w:val="vi-VN"/>
              </w:rPr>
              <w:t xml:space="preserve"> </w:t>
            </w:r>
            <w:r w:rsidRPr="000B4879">
              <w:rPr>
                <w:sz w:val="25"/>
                <w:szCs w:val="25"/>
                <w:lang w:val="vi-VN"/>
              </w:rPr>
              <w:t>Thống</w:t>
            </w:r>
            <w:r>
              <w:rPr>
                <w:sz w:val="25"/>
                <w:szCs w:val="25"/>
                <w:lang w:val="vi-VN"/>
              </w:rPr>
              <w:t xml:space="preserve"> </w:t>
            </w:r>
            <w:r w:rsidRPr="000B4879">
              <w:rPr>
                <w:sz w:val="25"/>
                <w:szCs w:val="25"/>
                <w:lang w:val="vi-VN"/>
              </w:rPr>
              <w:t>kê</w:t>
            </w:r>
            <w:r>
              <w:rPr>
                <w:sz w:val="25"/>
                <w:szCs w:val="25"/>
                <w:lang w:val="vi-VN"/>
              </w:rPr>
              <w:t xml:space="preserve"> </w:t>
            </w:r>
            <w:r w:rsidRPr="000B4879">
              <w:rPr>
                <w:sz w:val="25"/>
                <w:szCs w:val="25"/>
                <w:lang w:val="vi-VN"/>
              </w:rPr>
              <w:t>ban</w:t>
            </w:r>
            <w:r>
              <w:rPr>
                <w:sz w:val="25"/>
                <w:szCs w:val="25"/>
                <w:lang w:val="vi-VN"/>
              </w:rPr>
              <w:t xml:space="preserve"> </w:t>
            </w:r>
            <w:r w:rsidRPr="000B4879">
              <w:rPr>
                <w:sz w:val="25"/>
                <w:szCs w:val="25"/>
                <w:lang w:val="vi-VN"/>
              </w:rPr>
              <w:t>hành</w:t>
            </w:r>
            <w:r>
              <w:rPr>
                <w:sz w:val="25"/>
                <w:szCs w:val="25"/>
                <w:lang w:val="vi-VN"/>
              </w:rPr>
              <w:t xml:space="preserve"> </w:t>
            </w:r>
            <w:r w:rsidRPr="000B4879">
              <w:rPr>
                <w:sz w:val="25"/>
                <w:szCs w:val="25"/>
              </w:rPr>
              <w:t>P</w:t>
            </w:r>
            <w:r w:rsidRPr="000B4879">
              <w:rPr>
                <w:sz w:val="25"/>
                <w:szCs w:val="25"/>
                <w:lang w:val="vi-VN"/>
              </w:rPr>
              <w:t>hương</w:t>
            </w:r>
            <w:r>
              <w:rPr>
                <w:sz w:val="25"/>
                <w:szCs w:val="25"/>
                <w:lang w:val="vi-VN"/>
              </w:rPr>
              <w:t xml:space="preserve"> </w:t>
            </w:r>
            <w:r w:rsidRPr="000B4879">
              <w:rPr>
                <w:sz w:val="25"/>
                <w:szCs w:val="25"/>
                <w:lang w:val="vi-VN"/>
              </w:rPr>
              <w:t>án</w:t>
            </w:r>
            <w:r>
              <w:rPr>
                <w:sz w:val="25"/>
                <w:szCs w:val="25"/>
                <w:lang w:val="vi-VN"/>
              </w:rPr>
              <w:t xml:space="preserve"> </w:t>
            </w:r>
            <w:r w:rsidRPr="000B4879">
              <w:rPr>
                <w:sz w:val="25"/>
                <w:szCs w:val="25"/>
                <w:lang w:val="vi-VN"/>
              </w:rPr>
              <w:t>điều</w:t>
            </w:r>
            <w:r>
              <w:rPr>
                <w:sz w:val="25"/>
                <w:szCs w:val="25"/>
                <w:lang w:val="vi-VN"/>
              </w:rPr>
              <w:t xml:space="preserve"> </w:t>
            </w:r>
            <w:r w:rsidRPr="000B4879">
              <w:rPr>
                <w:sz w:val="25"/>
                <w:szCs w:val="25"/>
                <w:lang w:val="vi-VN"/>
              </w:rPr>
              <w:t>tra</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4</w:t>
            </w:r>
          </w:p>
        </w:tc>
        <w:tc>
          <w:tcPr>
            <w:tcW w:w="471" w:type="pct"/>
            <w:vAlign w:val="bottom"/>
          </w:tcPr>
          <w:p w14:paraId="384D493F" w14:textId="77777777" w:rsidR="00B57F14" w:rsidRPr="000B4879" w:rsidRDefault="003E1CF4" w:rsidP="00B57F14">
            <w:pPr>
              <w:widowControl w:val="0"/>
              <w:autoSpaceDE w:val="0"/>
              <w:autoSpaceDN w:val="0"/>
              <w:spacing w:before="120" w:after="40" w:line="276" w:lineRule="auto"/>
              <w:jc w:val="right"/>
              <w:rPr>
                <w:sz w:val="25"/>
                <w:szCs w:val="25"/>
              </w:rPr>
            </w:pPr>
            <w:r>
              <w:rPr>
                <w:sz w:val="25"/>
                <w:szCs w:val="25"/>
              </w:rPr>
              <w:t>7</w:t>
            </w:r>
          </w:p>
        </w:tc>
      </w:tr>
      <w:tr w:rsidR="00B57F14" w:rsidRPr="000B4879" w14:paraId="1BBCD084" w14:textId="77777777" w:rsidTr="00B57F14">
        <w:trPr>
          <w:trHeight w:val="20"/>
          <w:jc w:val="center"/>
        </w:trPr>
        <w:tc>
          <w:tcPr>
            <w:tcW w:w="592" w:type="pct"/>
          </w:tcPr>
          <w:p w14:paraId="7C945B72" w14:textId="77777777" w:rsidR="00B57F14" w:rsidRPr="000B4879" w:rsidRDefault="00B57F14" w:rsidP="00B57F14">
            <w:pPr>
              <w:widowControl w:val="0"/>
              <w:autoSpaceDE w:val="0"/>
              <w:autoSpaceDN w:val="0"/>
              <w:spacing w:before="120" w:after="40" w:line="276" w:lineRule="auto"/>
              <w:rPr>
                <w:b/>
                <w:sz w:val="25"/>
                <w:szCs w:val="25"/>
                <w:lang w:val="vi-VN"/>
              </w:rPr>
            </w:pPr>
          </w:p>
        </w:tc>
        <w:tc>
          <w:tcPr>
            <w:tcW w:w="3937" w:type="pct"/>
            <w:gridSpan w:val="2"/>
          </w:tcPr>
          <w:p w14:paraId="6285187A" w14:textId="77777777" w:rsidR="00B57F14" w:rsidRPr="000B4879" w:rsidRDefault="00B57F14" w:rsidP="00B57F14">
            <w:pPr>
              <w:widowControl w:val="0"/>
              <w:autoSpaceDE w:val="0"/>
              <w:autoSpaceDN w:val="0"/>
              <w:spacing w:before="120" w:after="40" w:line="276" w:lineRule="auto"/>
              <w:jc w:val="both"/>
              <w:rPr>
                <w:b/>
                <w:sz w:val="25"/>
                <w:szCs w:val="25"/>
              </w:rPr>
            </w:pPr>
            <w:r w:rsidRPr="000B4879">
              <w:rPr>
                <w:sz w:val="25"/>
                <w:szCs w:val="25"/>
                <w:lang w:val="vi-VN"/>
              </w:rPr>
              <w:t>Phương</w:t>
            </w:r>
            <w:r>
              <w:rPr>
                <w:sz w:val="25"/>
                <w:szCs w:val="25"/>
                <w:lang w:val="vi-VN"/>
              </w:rPr>
              <w:t xml:space="preserve"> </w:t>
            </w:r>
            <w:r w:rsidRPr="000B4879">
              <w:rPr>
                <w:sz w:val="25"/>
                <w:szCs w:val="25"/>
                <w:lang w:val="vi-VN"/>
              </w:rPr>
              <w:t>án</w:t>
            </w:r>
            <w:r>
              <w:rPr>
                <w:sz w:val="25"/>
                <w:szCs w:val="25"/>
                <w:lang w:val="vi-VN"/>
              </w:rPr>
              <w:t xml:space="preserve"> </w:t>
            </w:r>
            <w:r w:rsidRPr="000B4879">
              <w:rPr>
                <w:sz w:val="25"/>
                <w:szCs w:val="25"/>
                <w:lang w:val="vi-VN"/>
              </w:rPr>
              <w:t>điều</w:t>
            </w:r>
            <w:r>
              <w:rPr>
                <w:sz w:val="25"/>
                <w:szCs w:val="25"/>
                <w:lang w:val="vi-VN"/>
              </w:rPr>
              <w:t xml:space="preserve"> </w:t>
            </w:r>
            <w:r w:rsidRPr="000B4879">
              <w:rPr>
                <w:sz w:val="25"/>
                <w:szCs w:val="25"/>
                <w:lang w:val="vi-VN"/>
              </w:rPr>
              <w:t>tra</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4</w:t>
            </w:r>
            <w:r>
              <w:rPr>
                <w:sz w:val="25"/>
                <w:szCs w:val="25"/>
              </w:rPr>
              <w:t xml:space="preserve"> </w:t>
            </w:r>
            <w:r w:rsidRPr="000B4879">
              <w:rPr>
                <w:sz w:val="25"/>
                <w:szCs w:val="25"/>
              </w:rPr>
              <w:t>kèm</w:t>
            </w:r>
            <w:r>
              <w:rPr>
                <w:sz w:val="25"/>
                <w:szCs w:val="25"/>
              </w:rPr>
              <w:t xml:space="preserve"> </w:t>
            </w:r>
            <w:r w:rsidRPr="000B4879">
              <w:rPr>
                <w:sz w:val="25"/>
                <w:szCs w:val="25"/>
              </w:rPr>
              <w:t>theo</w:t>
            </w:r>
            <w:r>
              <w:rPr>
                <w:sz w:val="25"/>
                <w:szCs w:val="25"/>
              </w:rPr>
              <w:t xml:space="preserve"> </w:t>
            </w:r>
            <w:r w:rsidRPr="000B4879">
              <w:rPr>
                <w:sz w:val="25"/>
                <w:szCs w:val="25"/>
              </w:rPr>
              <w:t>Quyết</w:t>
            </w:r>
            <w:r>
              <w:rPr>
                <w:sz w:val="25"/>
                <w:szCs w:val="25"/>
              </w:rPr>
              <w:t xml:space="preserve"> </w:t>
            </w:r>
            <w:r w:rsidRPr="000B4879">
              <w:rPr>
                <w:sz w:val="25"/>
                <w:szCs w:val="25"/>
              </w:rPr>
              <w:t>định</w:t>
            </w:r>
            <w:r>
              <w:rPr>
                <w:sz w:val="25"/>
                <w:szCs w:val="25"/>
              </w:rPr>
              <w:t xml:space="preserve"> </w:t>
            </w:r>
            <w:r w:rsidRPr="000B4879">
              <w:rPr>
                <w:sz w:val="25"/>
                <w:szCs w:val="25"/>
              </w:rPr>
              <w:t>số</w:t>
            </w:r>
            <w:r>
              <w:rPr>
                <w:sz w:val="25"/>
                <w:szCs w:val="25"/>
              </w:rPr>
              <w:t xml:space="preserve"> </w:t>
            </w:r>
            <w:r w:rsidRPr="000B4879">
              <w:rPr>
                <w:sz w:val="25"/>
                <w:szCs w:val="25"/>
              </w:rPr>
              <w:t>638/QĐ-TCTK</w:t>
            </w:r>
            <w:r>
              <w:rPr>
                <w:sz w:val="25"/>
                <w:szCs w:val="25"/>
              </w:rPr>
              <w:t xml:space="preserve"> </w:t>
            </w:r>
            <w:r w:rsidRPr="000B4879">
              <w:rPr>
                <w:sz w:val="25"/>
                <w:szCs w:val="25"/>
              </w:rPr>
              <w:t>ngày</w:t>
            </w:r>
            <w:r>
              <w:rPr>
                <w:sz w:val="25"/>
                <w:szCs w:val="25"/>
              </w:rPr>
              <w:t xml:space="preserve"> </w:t>
            </w:r>
            <w:r w:rsidRPr="000B4879">
              <w:rPr>
                <w:sz w:val="25"/>
                <w:szCs w:val="25"/>
              </w:rPr>
              <w:t>17</w:t>
            </w:r>
            <w:r>
              <w:rPr>
                <w:sz w:val="25"/>
                <w:szCs w:val="25"/>
              </w:rPr>
              <w:t xml:space="preserve"> </w:t>
            </w:r>
            <w:r w:rsidRPr="000B4879">
              <w:rPr>
                <w:sz w:val="25"/>
                <w:szCs w:val="25"/>
              </w:rPr>
              <w:t>tháng</w:t>
            </w:r>
            <w:r>
              <w:rPr>
                <w:sz w:val="25"/>
                <w:szCs w:val="25"/>
              </w:rPr>
              <w:t xml:space="preserve"> </w:t>
            </w:r>
            <w:r w:rsidRPr="000B4879">
              <w:rPr>
                <w:sz w:val="25"/>
                <w:szCs w:val="25"/>
              </w:rPr>
              <w:t>7</w:t>
            </w:r>
            <w:r>
              <w:rPr>
                <w:sz w:val="25"/>
                <w:szCs w:val="25"/>
              </w:rPr>
              <w:t xml:space="preserve"> </w:t>
            </w:r>
            <w:r w:rsidRPr="000B4879">
              <w:rPr>
                <w:sz w:val="25"/>
                <w:szCs w:val="25"/>
              </w:rPr>
              <w:t>năm</w:t>
            </w:r>
            <w:r>
              <w:rPr>
                <w:sz w:val="25"/>
                <w:szCs w:val="25"/>
              </w:rPr>
              <w:t xml:space="preserve"> </w:t>
            </w:r>
            <w:r w:rsidRPr="000B4879">
              <w:rPr>
                <w:sz w:val="25"/>
                <w:szCs w:val="25"/>
              </w:rPr>
              <w:t>2023</w:t>
            </w:r>
            <w:r>
              <w:rPr>
                <w:sz w:val="25"/>
                <w:szCs w:val="25"/>
              </w:rPr>
              <w:t xml:space="preserve"> </w:t>
            </w:r>
            <w:r w:rsidRPr="000B4879">
              <w:rPr>
                <w:sz w:val="25"/>
                <w:szCs w:val="25"/>
              </w:rPr>
              <w:t>của</w:t>
            </w:r>
            <w:r>
              <w:rPr>
                <w:sz w:val="25"/>
                <w:szCs w:val="25"/>
              </w:rPr>
              <w:t xml:space="preserve"> </w:t>
            </w:r>
            <w:r w:rsidRPr="000B4879">
              <w:rPr>
                <w:sz w:val="25"/>
                <w:szCs w:val="25"/>
              </w:rPr>
              <w:t>Tổng</w:t>
            </w:r>
            <w:r>
              <w:rPr>
                <w:sz w:val="25"/>
                <w:szCs w:val="25"/>
              </w:rPr>
              <w:t xml:space="preserve"> </w:t>
            </w:r>
            <w:r w:rsidRPr="000B4879">
              <w:rPr>
                <w:sz w:val="25"/>
                <w:szCs w:val="25"/>
              </w:rPr>
              <w:t>cục</w:t>
            </w:r>
            <w:r>
              <w:rPr>
                <w:sz w:val="25"/>
                <w:szCs w:val="25"/>
              </w:rPr>
              <w:t xml:space="preserve"> </w:t>
            </w:r>
            <w:r w:rsidRPr="000B4879">
              <w:rPr>
                <w:sz w:val="25"/>
                <w:szCs w:val="25"/>
              </w:rPr>
              <w:t>trưởng</w:t>
            </w:r>
            <w:r>
              <w:rPr>
                <w:sz w:val="25"/>
                <w:szCs w:val="25"/>
              </w:rPr>
              <w:t xml:space="preserve"> </w:t>
            </w:r>
            <w:r>
              <w:rPr>
                <w:sz w:val="25"/>
                <w:szCs w:val="25"/>
              </w:rPr>
              <w:br/>
            </w:r>
            <w:r w:rsidRPr="000B4879">
              <w:rPr>
                <w:sz w:val="25"/>
                <w:szCs w:val="25"/>
              </w:rPr>
              <w:t>Tổng</w:t>
            </w:r>
            <w:r>
              <w:rPr>
                <w:sz w:val="25"/>
                <w:szCs w:val="25"/>
              </w:rPr>
              <w:t xml:space="preserve"> </w:t>
            </w:r>
            <w:r w:rsidRPr="000B4879">
              <w:rPr>
                <w:sz w:val="25"/>
                <w:szCs w:val="25"/>
              </w:rPr>
              <w:t>cục</w:t>
            </w:r>
            <w:r>
              <w:rPr>
                <w:sz w:val="25"/>
                <w:szCs w:val="25"/>
              </w:rPr>
              <w:t xml:space="preserve"> </w:t>
            </w:r>
            <w:r w:rsidRPr="000B4879">
              <w:rPr>
                <w:sz w:val="25"/>
                <w:szCs w:val="25"/>
              </w:rPr>
              <w:t>Thống</w:t>
            </w:r>
            <w:r>
              <w:rPr>
                <w:sz w:val="25"/>
                <w:szCs w:val="25"/>
              </w:rPr>
              <w:t xml:space="preserve"> </w:t>
            </w:r>
            <w:r w:rsidRPr="000B4879">
              <w:rPr>
                <w:sz w:val="25"/>
                <w:szCs w:val="25"/>
              </w:rPr>
              <w:t>kê</w:t>
            </w:r>
          </w:p>
        </w:tc>
        <w:tc>
          <w:tcPr>
            <w:tcW w:w="471" w:type="pct"/>
            <w:vAlign w:val="bottom"/>
          </w:tcPr>
          <w:p w14:paraId="2708E819" w14:textId="77777777" w:rsidR="00B57F14" w:rsidRPr="000B4879" w:rsidRDefault="003E1CF4" w:rsidP="00B57F14">
            <w:pPr>
              <w:widowControl w:val="0"/>
              <w:autoSpaceDE w:val="0"/>
              <w:autoSpaceDN w:val="0"/>
              <w:spacing w:before="120" w:after="40" w:line="276" w:lineRule="auto"/>
              <w:jc w:val="right"/>
              <w:rPr>
                <w:sz w:val="25"/>
                <w:szCs w:val="25"/>
              </w:rPr>
            </w:pPr>
            <w:r>
              <w:rPr>
                <w:sz w:val="25"/>
                <w:szCs w:val="25"/>
              </w:rPr>
              <w:t>9</w:t>
            </w:r>
          </w:p>
        </w:tc>
      </w:tr>
      <w:tr w:rsidR="00B57F14" w:rsidRPr="000B4879" w14:paraId="4BEEA58F" w14:textId="77777777" w:rsidTr="00B57F14">
        <w:trPr>
          <w:trHeight w:val="20"/>
          <w:jc w:val="center"/>
        </w:trPr>
        <w:tc>
          <w:tcPr>
            <w:tcW w:w="592" w:type="pct"/>
          </w:tcPr>
          <w:p w14:paraId="35980BBB"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lang w:val="vi-VN"/>
              </w:rPr>
              <w:t>Phần</w:t>
            </w:r>
            <w:r>
              <w:rPr>
                <w:b/>
                <w:sz w:val="25"/>
                <w:szCs w:val="25"/>
                <w:lang w:val="vi-VN"/>
              </w:rPr>
              <w:t xml:space="preserve"> </w:t>
            </w:r>
            <w:r w:rsidRPr="000B4879">
              <w:rPr>
                <w:b/>
                <w:sz w:val="25"/>
                <w:szCs w:val="25"/>
                <w:lang w:val="vi-VN"/>
              </w:rPr>
              <w:t>II</w:t>
            </w:r>
            <w:r w:rsidRPr="000B4879">
              <w:rPr>
                <w:b/>
                <w:sz w:val="25"/>
                <w:szCs w:val="25"/>
              </w:rPr>
              <w:t>:</w:t>
            </w:r>
          </w:p>
        </w:tc>
        <w:tc>
          <w:tcPr>
            <w:tcW w:w="3937" w:type="pct"/>
            <w:gridSpan w:val="2"/>
          </w:tcPr>
          <w:p w14:paraId="2506CC1E" w14:textId="77777777" w:rsidR="00B57F14" w:rsidRPr="000B4879" w:rsidRDefault="00B57F14" w:rsidP="00B57F14">
            <w:pPr>
              <w:widowControl w:val="0"/>
              <w:autoSpaceDE w:val="0"/>
              <w:autoSpaceDN w:val="0"/>
              <w:spacing w:before="240" w:after="40" w:line="276" w:lineRule="auto"/>
              <w:rPr>
                <w:b/>
                <w:sz w:val="25"/>
                <w:szCs w:val="25"/>
                <w:lang w:val="vi-VN"/>
              </w:rPr>
            </w:pPr>
            <w:r w:rsidRPr="000B4879">
              <w:rPr>
                <w:b/>
                <w:sz w:val="25"/>
                <w:szCs w:val="25"/>
                <w:lang w:val="vi-VN"/>
              </w:rPr>
              <w:t>Phụ</w:t>
            </w:r>
            <w:r>
              <w:rPr>
                <w:b/>
                <w:sz w:val="25"/>
                <w:szCs w:val="25"/>
                <w:lang w:val="vi-VN"/>
              </w:rPr>
              <w:t xml:space="preserve"> </w:t>
            </w:r>
            <w:r w:rsidRPr="000B4879">
              <w:rPr>
                <w:b/>
                <w:sz w:val="25"/>
                <w:szCs w:val="25"/>
                <w:lang w:val="vi-VN"/>
              </w:rPr>
              <w:t>lục</w:t>
            </w:r>
            <w:r>
              <w:rPr>
                <w:b/>
                <w:sz w:val="25"/>
                <w:szCs w:val="25"/>
              </w:rPr>
              <w:t xml:space="preserve"> </w:t>
            </w:r>
          </w:p>
        </w:tc>
        <w:tc>
          <w:tcPr>
            <w:tcW w:w="471" w:type="pct"/>
            <w:vAlign w:val="bottom"/>
          </w:tcPr>
          <w:p w14:paraId="10D163CF" w14:textId="77777777" w:rsidR="00B57F14" w:rsidRPr="000B4879" w:rsidRDefault="003E1CF4" w:rsidP="003F31C7">
            <w:pPr>
              <w:widowControl w:val="0"/>
              <w:autoSpaceDE w:val="0"/>
              <w:autoSpaceDN w:val="0"/>
              <w:spacing w:before="240" w:after="40" w:line="276" w:lineRule="auto"/>
              <w:jc w:val="right"/>
              <w:rPr>
                <w:b/>
                <w:sz w:val="25"/>
                <w:szCs w:val="25"/>
              </w:rPr>
            </w:pPr>
            <w:r>
              <w:rPr>
                <w:b/>
                <w:sz w:val="25"/>
                <w:szCs w:val="25"/>
              </w:rPr>
              <w:t>2</w:t>
            </w:r>
            <w:r w:rsidR="003F31C7">
              <w:rPr>
                <w:b/>
                <w:sz w:val="25"/>
                <w:szCs w:val="25"/>
              </w:rPr>
              <w:t>5</w:t>
            </w:r>
          </w:p>
        </w:tc>
      </w:tr>
      <w:tr w:rsidR="00B57F14" w:rsidRPr="000B4879" w14:paraId="2C2EC333" w14:textId="77777777" w:rsidTr="00B57F14">
        <w:trPr>
          <w:trHeight w:val="20"/>
          <w:jc w:val="center"/>
        </w:trPr>
        <w:tc>
          <w:tcPr>
            <w:tcW w:w="592" w:type="pct"/>
          </w:tcPr>
          <w:p w14:paraId="1D5242FB" w14:textId="77777777" w:rsidR="00B57F14" w:rsidRPr="000B4879" w:rsidRDefault="00B57F14" w:rsidP="00B57F14">
            <w:pPr>
              <w:widowControl w:val="0"/>
              <w:autoSpaceDE w:val="0"/>
              <w:autoSpaceDN w:val="0"/>
              <w:spacing w:before="120" w:after="40" w:line="276" w:lineRule="auto"/>
              <w:rPr>
                <w:b/>
                <w:sz w:val="25"/>
                <w:szCs w:val="25"/>
              </w:rPr>
            </w:pPr>
          </w:p>
        </w:tc>
        <w:tc>
          <w:tcPr>
            <w:tcW w:w="3937" w:type="pct"/>
            <w:gridSpan w:val="2"/>
          </w:tcPr>
          <w:p w14:paraId="77E05D77" w14:textId="77777777" w:rsidR="00B57F14" w:rsidRPr="000B4879" w:rsidRDefault="00B57F14" w:rsidP="00B57F14">
            <w:pPr>
              <w:widowControl w:val="0"/>
              <w:autoSpaceDE w:val="0"/>
              <w:autoSpaceDN w:val="0"/>
              <w:spacing w:before="120" w:after="40" w:line="276" w:lineRule="auto"/>
              <w:jc w:val="both"/>
              <w:rPr>
                <w:sz w:val="25"/>
                <w:szCs w:val="25"/>
                <w:lang w:val="vi-VN"/>
              </w:rPr>
            </w:pPr>
            <w:r w:rsidRPr="000B4879">
              <w:rPr>
                <w:sz w:val="25"/>
                <w:szCs w:val="25"/>
                <w:lang w:val="vi-VN"/>
              </w:rPr>
              <w:t>Phụ</w:t>
            </w:r>
            <w:r>
              <w:rPr>
                <w:sz w:val="25"/>
                <w:szCs w:val="25"/>
                <w:lang w:val="vi-VN"/>
              </w:rPr>
              <w:t xml:space="preserve"> </w:t>
            </w:r>
            <w:r w:rsidRPr="000B4879">
              <w:rPr>
                <w:sz w:val="25"/>
                <w:szCs w:val="25"/>
                <w:lang w:val="vi-VN"/>
              </w:rPr>
              <w:t>lục</w:t>
            </w:r>
            <w:r>
              <w:rPr>
                <w:sz w:val="25"/>
                <w:szCs w:val="25"/>
                <w:lang w:val="vi-VN"/>
              </w:rPr>
              <w:t xml:space="preserve"> </w:t>
            </w:r>
            <w:r w:rsidRPr="000B4879">
              <w:rPr>
                <w:sz w:val="25"/>
                <w:szCs w:val="25"/>
                <w:lang w:val="vi-VN"/>
              </w:rPr>
              <w:t>I.</w:t>
            </w:r>
            <w:r>
              <w:rPr>
                <w:sz w:val="25"/>
                <w:szCs w:val="25"/>
                <w:lang w:val="vi-VN"/>
              </w:rPr>
              <w:t xml:space="preserve"> </w:t>
            </w:r>
            <w:r w:rsidRPr="000B4879">
              <w:rPr>
                <w:sz w:val="25"/>
                <w:szCs w:val="25"/>
                <w:lang w:val="vi-VN"/>
              </w:rPr>
              <w:t>Danh</w:t>
            </w:r>
            <w:r>
              <w:rPr>
                <w:sz w:val="25"/>
                <w:szCs w:val="25"/>
                <w:lang w:val="vi-VN"/>
              </w:rPr>
              <w:t xml:space="preserve"> </w:t>
            </w:r>
            <w:r w:rsidRPr="000B4879">
              <w:rPr>
                <w:sz w:val="25"/>
                <w:szCs w:val="25"/>
                <w:lang w:val="vi-VN"/>
              </w:rPr>
              <w:t>sách</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Tập</w:t>
            </w:r>
            <w:r>
              <w:rPr>
                <w:sz w:val="25"/>
                <w:szCs w:val="25"/>
                <w:lang w:val="vi-VN"/>
              </w:rPr>
              <w:t xml:space="preserve"> </w:t>
            </w:r>
            <w:r w:rsidRPr="000B4879">
              <w:rPr>
                <w:sz w:val="25"/>
                <w:szCs w:val="25"/>
                <w:lang w:val="vi-VN"/>
              </w:rPr>
              <w:t>đoàn,</w:t>
            </w:r>
            <w:r>
              <w:rPr>
                <w:sz w:val="25"/>
                <w:szCs w:val="25"/>
                <w:lang w:val="vi-VN"/>
              </w:rPr>
              <w:t xml:space="preserve"> </w:t>
            </w:r>
            <w:r w:rsidRPr="000B4879">
              <w:rPr>
                <w:sz w:val="25"/>
                <w:szCs w:val="25"/>
                <w:lang w:val="vi-VN"/>
              </w:rPr>
              <w:t>Tổng</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ty</w:t>
            </w:r>
            <w:r>
              <w:rPr>
                <w:sz w:val="25"/>
                <w:szCs w:val="25"/>
              </w:rPr>
              <w:t xml:space="preserve"> </w:t>
            </w:r>
            <w:r w:rsidRPr="000B4879">
              <w:rPr>
                <w:sz w:val="25"/>
                <w:szCs w:val="25"/>
              </w:rPr>
              <w:t>và</w:t>
            </w:r>
            <w:r>
              <w:rPr>
                <w:sz w:val="25"/>
                <w:szCs w:val="25"/>
                <w:lang w:val="vi-VN"/>
              </w:rPr>
              <w:t xml:space="preserve"> </w:t>
            </w:r>
            <w:r w:rsidRPr="000B4879">
              <w:rPr>
                <w:sz w:val="25"/>
                <w:szCs w:val="25"/>
              </w:rPr>
              <w:t>d</w:t>
            </w:r>
            <w:r w:rsidRPr="000B4879">
              <w:rPr>
                <w:sz w:val="25"/>
                <w:szCs w:val="25"/>
                <w:lang w:val="vi-VN"/>
              </w:rPr>
              <w:t>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rPr>
              <w:br/>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hạch</w:t>
            </w:r>
            <w:r>
              <w:rPr>
                <w:sz w:val="25"/>
                <w:szCs w:val="25"/>
                <w:lang w:val="vi-VN"/>
              </w:rPr>
              <w:t xml:space="preserve"> </w:t>
            </w:r>
            <w:r w:rsidRPr="000B4879">
              <w:rPr>
                <w:sz w:val="25"/>
                <w:szCs w:val="25"/>
                <w:lang w:val="vi-VN"/>
              </w:rPr>
              <w:t>toán</w:t>
            </w:r>
            <w:r>
              <w:rPr>
                <w:sz w:val="25"/>
                <w:szCs w:val="25"/>
                <w:lang w:val="vi-VN"/>
              </w:rPr>
              <w:t xml:space="preserve"> </w:t>
            </w:r>
            <w:r w:rsidRPr="000B4879">
              <w:rPr>
                <w:sz w:val="25"/>
                <w:szCs w:val="25"/>
                <w:lang w:val="vi-VN"/>
              </w:rPr>
              <w:t>toàn</w:t>
            </w:r>
            <w:r>
              <w:rPr>
                <w:sz w:val="25"/>
                <w:szCs w:val="25"/>
                <w:lang w:val="vi-VN"/>
              </w:rPr>
              <w:t xml:space="preserve"> </w:t>
            </w:r>
            <w:r w:rsidRPr="000B4879">
              <w:rPr>
                <w:sz w:val="25"/>
                <w:szCs w:val="25"/>
              </w:rPr>
              <w:t>ngành</w:t>
            </w:r>
            <w:r>
              <w:rPr>
                <w:sz w:val="25"/>
                <w:szCs w:val="25"/>
                <w:lang w:val="vi-VN"/>
              </w:rPr>
              <w:t xml:space="preserve"> </w:t>
            </w:r>
          </w:p>
        </w:tc>
        <w:tc>
          <w:tcPr>
            <w:tcW w:w="471" w:type="pct"/>
            <w:vAlign w:val="bottom"/>
          </w:tcPr>
          <w:p w14:paraId="756E869A" w14:textId="77777777" w:rsidR="00B57F14" w:rsidRPr="000B4879" w:rsidRDefault="003F31C7" w:rsidP="00B57F14">
            <w:pPr>
              <w:widowControl w:val="0"/>
              <w:autoSpaceDE w:val="0"/>
              <w:autoSpaceDN w:val="0"/>
              <w:spacing w:before="120" w:after="40" w:line="276" w:lineRule="auto"/>
              <w:jc w:val="right"/>
              <w:rPr>
                <w:sz w:val="25"/>
                <w:szCs w:val="25"/>
              </w:rPr>
            </w:pPr>
            <w:r>
              <w:rPr>
                <w:sz w:val="25"/>
                <w:szCs w:val="25"/>
              </w:rPr>
              <w:t>27</w:t>
            </w:r>
          </w:p>
        </w:tc>
      </w:tr>
      <w:tr w:rsidR="00B57F14" w:rsidRPr="000B4879" w14:paraId="4A763117" w14:textId="77777777" w:rsidTr="00B57F14">
        <w:trPr>
          <w:trHeight w:val="20"/>
          <w:jc w:val="center"/>
        </w:trPr>
        <w:tc>
          <w:tcPr>
            <w:tcW w:w="592" w:type="pct"/>
          </w:tcPr>
          <w:p w14:paraId="19033BBE" w14:textId="77777777" w:rsidR="00B57F14" w:rsidRPr="000B4879" w:rsidRDefault="00B57F14" w:rsidP="00B57F14">
            <w:pPr>
              <w:widowControl w:val="0"/>
              <w:autoSpaceDE w:val="0"/>
              <w:autoSpaceDN w:val="0"/>
              <w:spacing w:before="120" w:after="40" w:line="276" w:lineRule="auto"/>
              <w:rPr>
                <w:b/>
                <w:sz w:val="25"/>
                <w:szCs w:val="25"/>
                <w:lang w:val="vi-VN"/>
              </w:rPr>
            </w:pPr>
          </w:p>
        </w:tc>
        <w:tc>
          <w:tcPr>
            <w:tcW w:w="3937" w:type="pct"/>
            <w:gridSpan w:val="2"/>
          </w:tcPr>
          <w:p w14:paraId="2C17B50D" w14:textId="77777777" w:rsidR="00B57F14" w:rsidRPr="000B4879" w:rsidRDefault="00B57F14" w:rsidP="00B57F14">
            <w:pPr>
              <w:widowControl w:val="0"/>
              <w:autoSpaceDE w:val="0"/>
              <w:autoSpaceDN w:val="0"/>
              <w:spacing w:before="120" w:after="40" w:line="276" w:lineRule="auto"/>
              <w:rPr>
                <w:sz w:val="25"/>
                <w:szCs w:val="25"/>
              </w:rPr>
            </w:pPr>
            <w:r w:rsidRPr="000B4879">
              <w:rPr>
                <w:sz w:val="25"/>
                <w:szCs w:val="25"/>
                <w:lang w:val="vi-VN"/>
              </w:rPr>
              <w:t>Phụ</w:t>
            </w:r>
            <w:r>
              <w:rPr>
                <w:sz w:val="25"/>
                <w:szCs w:val="25"/>
                <w:lang w:val="vi-VN"/>
              </w:rPr>
              <w:t xml:space="preserve"> </w:t>
            </w:r>
            <w:r w:rsidRPr="000B4879">
              <w:rPr>
                <w:sz w:val="25"/>
                <w:szCs w:val="25"/>
                <w:lang w:val="vi-VN"/>
              </w:rPr>
              <w:t>lục</w:t>
            </w:r>
            <w:r>
              <w:rPr>
                <w:sz w:val="25"/>
                <w:szCs w:val="25"/>
                <w:lang w:val="vi-VN"/>
              </w:rPr>
              <w:t xml:space="preserve"> </w:t>
            </w:r>
            <w:r w:rsidRPr="000B4879">
              <w:rPr>
                <w:sz w:val="25"/>
                <w:szCs w:val="25"/>
                <w:lang w:val="vi-VN"/>
              </w:rPr>
              <w:t>II.</w:t>
            </w:r>
            <w:r>
              <w:rPr>
                <w:sz w:val="25"/>
                <w:szCs w:val="25"/>
                <w:lang w:val="vi-VN"/>
              </w:rPr>
              <w:t xml:space="preserve"> </w:t>
            </w:r>
            <w:r w:rsidRPr="000B4879">
              <w:rPr>
                <w:sz w:val="25"/>
                <w:szCs w:val="25"/>
                <w:lang w:val="vi-VN"/>
              </w:rPr>
              <w:t>Quy</w:t>
            </w:r>
            <w:r>
              <w:rPr>
                <w:sz w:val="25"/>
                <w:szCs w:val="25"/>
                <w:lang w:val="vi-VN"/>
              </w:rPr>
              <w:t xml:space="preserve"> </w:t>
            </w:r>
            <w:r w:rsidRPr="000B4879">
              <w:rPr>
                <w:sz w:val="25"/>
                <w:szCs w:val="25"/>
                <w:lang w:val="vi-VN"/>
              </w:rPr>
              <w:t>trình</w:t>
            </w:r>
            <w:r>
              <w:rPr>
                <w:sz w:val="25"/>
                <w:szCs w:val="25"/>
                <w:lang w:val="vi-VN"/>
              </w:rPr>
              <w:t xml:space="preserve"> </w:t>
            </w:r>
            <w:r w:rsidRPr="000B4879">
              <w:rPr>
                <w:sz w:val="25"/>
                <w:szCs w:val="25"/>
                <w:lang w:val="vi-VN"/>
              </w:rPr>
              <w:t>chọn</w:t>
            </w:r>
            <w:r>
              <w:rPr>
                <w:sz w:val="25"/>
                <w:szCs w:val="25"/>
                <w:lang w:val="vi-VN"/>
              </w:rPr>
              <w:t xml:space="preserve"> </w:t>
            </w:r>
            <w:r w:rsidRPr="000B4879">
              <w:rPr>
                <w:sz w:val="25"/>
                <w:szCs w:val="25"/>
                <w:lang w:val="vi-VN"/>
              </w:rPr>
              <w:t>mẫu</w:t>
            </w:r>
            <w:r>
              <w:rPr>
                <w:sz w:val="25"/>
                <w:szCs w:val="25"/>
                <w:lang w:val="vi-VN"/>
              </w:rPr>
              <w:t xml:space="preserve"> </w:t>
            </w:r>
            <w:r w:rsidRPr="000B4879">
              <w:rPr>
                <w:sz w:val="25"/>
                <w:szCs w:val="25"/>
                <w:lang w:val="vi-VN"/>
              </w:rPr>
              <w:t>điều</w:t>
            </w:r>
            <w:r>
              <w:rPr>
                <w:sz w:val="25"/>
                <w:szCs w:val="25"/>
                <w:lang w:val="vi-VN"/>
              </w:rPr>
              <w:t xml:space="preserve"> </w:t>
            </w:r>
            <w:r w:rsidRPr="000B4879">
              <w:rPr>
                <w:sz w:val="25"/>
                <w:szCs w:val="25"/>
                <w:lang w:val="vi-VN"/>
              </w:rPr>
              <w:t>tra</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4</w:t>
            </w:r>
          </w:p>
        </w:tc>
        <w:tc>
          <w:tcPr>
            <w:tcW w:w="471" w:type="pct"/>
            <w:vAlign w:val="bottom"/>
          </w:tcPr>
          <w:p w14:paraId="24898313" w14:textId="77777777" w:rsidR="00B57F14" w:rsidRPr="000B4879" w:rsidRDefault="003F31C7" w:rsidP="00B57F14">
            <w:pPr>
              <w:widowControl w:val="0"/>
              <w:autoSpaceDE w:val="0"/>
              <w:autoSpaceDN w:val="0"/>
              <w:spacing w:before="120" w:after="40" w:line="276" w:lineRule="auto"/>
              <w:jc w:val="right"/>
              <w:rPr>
                <w:sz w:val="25"/>
                <w:szCs w:val="25"/>
              </w:rPr>
            </w:pPr>
            <w:r>
              <w:rPr>
                <w:sz w:val="25"/>
                <w:szCs w:val="25"/>
              </w:rPr>
              <w:t>30</w:t>
            </w:r>
          </w:p>
        </w:tc>
      </w:tr>
      <w:tr w:rsidR="00B57F14" w:rsidRPr="000B4879" w14:paraId="649D2C6A" w14:textId="77777777" w:rsidTr="00B57F14">
        <w:trPr>
          <w:trHeight w:val="20"/>
          <w:jc w:val="center"/>
        </w:trPr>
        <w:tc>
          <w:tcPr>
            <w:tcW w:w="592" w:type="pct"/>
          </w:tcPr>
          <w:p w14:paraId="33461A3F"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rPr>
              <w:t>Phần</w:t>
            </w:r>
            <w:r>
              <w:rPr>
                <w:b/>
                <w:sz w:val="25"/>
                <w:szCs w:val="25"/>
              </w:rPr>
              <w:t xml:space="preserve"> </w:t>
            </w:r>
            <w:r w:rsidRPr="000B4879">
              <w:rPr>
                <w:b/>
                <w:sz w:val="25"/>
                <w:szCs w:val="25"/>
              </w:rPr>
              <w:t>III:</w:t>
            </w:r>
          </w:p>
        </w:tc>
        <w:tc>
          <w:tcPr>
            <w:tcW w:w="3937" w:type="pct"/>
            <w:gridSpan w:val="2"/>
          </w:tcPr>
          <w:p w14:paraId="2369A307"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rPr>
              <w:t>Nhiệm</w:t>
            </w:r>
            <w:r>
              <w:rPr>
                <w:b/>
                <w:sz w:val="25"/>
                <w:szCs w:val="25"/>
              </w:rPr>
              <w:t xml:space="preserve"> </w:t>
            </w:r>
            <w:r w:rsidRPr="000B4879">
              <w:rPr>
                <w:b/>
                <w:sz w:val="25"/>
                <w:szCs w:val="25"/>
              </w:rPr>
              <w:t>vụ</w:t>
            </w:r>
            <w:r>
              <w:rPr>
                <w:b/>
                <w:sz w:val="25"/>
                <w:szCs w:val="25"/>
              </w:rPr>
              <w:t xml:space="preserve"> </w:t>
            </w:r>
            <w:r w:rsidRPr="000B4879">
              <w:rPr>
                <w:b/>
                <w:sz w:val="25"/>
                <w:szCs w:val="25"/>
              </w:rPr>
              <w:t>của</w:t>
            </w:r>
            <w:r>
              <w:rPr>
                <w:b/>
                <w:sz w:val="25"/>
                <w:szCs w:val="25"/>
              </w:rPr>
              <w:t xml:space="preserve"> </w:t>
            </w:r>
            <w:r w:rsidRPr="000B4879">
              <w:rPr>
                <w:b/>
                <w:sz w:val="25"/>
                <w:szCs w:val="25"/>
              </w:rPr>
              <w:t>điều</w:t>
            </w:r>
            <w:r>
              <w:rPr>
                <w:b/>
                <w:sz w:val="25"/>
                <w:szCs w:val="25"/>
              </w:rPr>
              <w:t xml:space="preserve"> </w:t>
            </w:r>
            <w:r w:rsidRPr="000B4879">
              <w:rPr>
                <w:b/>
                <w:sz w:val="25"/>
                <w:szCs w:val="25"/>
              </w:rPr>
              <w:t>tra</w:t>
            </w:r>
            <w:r>
              <w:rPr>
                <w:b/>
                <w:sz w:val="25"/>
                <w:szCs w:val="25"/>
              </w:rPr>
              <w:t xml:space="preserve"> </w:t>
            </w:r>
            <w:r w:rsidRPr="000B4879">
              <w:rPr>
                <w:b/>
                <w:sz w:val="25"/>
                <w:szCs w:val="25"/>
              </w:rPr>
              <w:t>viên,</w:t>
            </w:r>
            <w:r>
              <w:rPr>
                <w:b/>
                <w:sz w:val="25"/>
                <w:szCs w:val="25"/>
              </w:rPr>
              <w:t xml:space="preserve"> </w:t>
            </w:r>
            <w:r w:rsidRPr="000B4879">
              <w:rPr>
                <w:b/>
                <w:sz w:val="25"/>
                <w:szCs w:val="25"/>
              </w:rPr>
              <w:t>giám</w:t>
            </w:r>
            <w:r>
              <w:rPr>
                <w:b/>
                <w:sz w:val="25"/>
                <w:szCs w:val="25"/>
              </w:rPr>
              <w:t xml:space="preserve"> </w:t>
            </w:r>
            <w:r w:rsidRPr="000B4879">
              <w:rPr>
                <w:b/>
                <w:sz w:val="25"/>
                <w:szCs w:val="25"/>
              </w:rPr>
              <w:t>sát</w:t>
            </w:r>
            <w:r>
              <w:rPr>
                <w:b/>
                <w:sz w:val="25"/>
                <w:szCs w:val="25"/>
              </w:rPr>
              <w:t xml:space="preserve"> </w:t>
            </w:r>
            <w:r w:rsidRPr="000B4879">
              <w:rPr>
                <w:b/>
                <w:sz w:val="25"/>
                <w:szCs w:val="25"/>
              </w:rPr>
              <w:t>viên</w:t>
            </w:r>
          </w:p>
        </w:tc>
        <w:tc>
          <w:tcPr>
            <w:tcW w:w="471" w:type="pct"/>
            <w:vAlign w:val="bottom"/>
          </w:tcPr>
          <w:p w14:paraId="26A0099A" w14:textId="77777777" w:rsidR="00B57F14" w:rsidRPr="000B4879" w:rsidRDefault="003F31C7" w:rsidP="00B57F14">
            <w:pPr>
              <w:widowControl w:val="0"/>
              <w:autoSpaceDE w:val="0"/>
              <w:autoSpaceDN w:val="0"/>
              <w:spacing w:before="240" w:after="40" w:line="276" w:lineRule="auto"/>
              <w:jc w:val="right"/>
              <w:rPr>
                <w:b/>
                <w:sz w:val="25"/>
                <w:szCs w:val="25"/>
              </w:rPr>
            </w:pPr>
            <w:r>
              <w:rPr>
                <w:b/>
                <w:sz w:val="25"/>
                <w:szCs w:val="25"/>
              </w:rPr>
              <w:t>51</w:t>
            </w:r>
          </w:p>
        </w:tc>
      </w:tr>
      <w:tr w:rsidR="00B57F14" w:rsidRPr="000B4879" w14:paraId="6652216E" w14:textId="77777777" w:rsidTr="00B57F14">
        <w:trPr>
          <w:trHeight w:val="20"/>
          <w:jc w:val="center"/>
        </w:trPr>
        <w:tc>
          <w:tcPr>
            <w:tcW w:w="592" w:type="pct"/>
          </w:tcPr>
          <w:p w14:paraId="7CBDC5AE"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lang w:val="vi-VN"/>
              </w:rPr>
              <w:t>Phần</w:t>
            </w:r>
            <w:r>
              <w:rPr>
                <w:b/>
                <w:sz w:val="25"/>
                <w:szCs w:val="25"/>
                <w:lang w:val="vi-VN"/>
              </w:rPr>
              <w:t xml:space="preserve"> </w:t>
            </w:r>
            <w:r w:rsidRPr="000B4879">
              <w:rPr>
                <w:b/>
                <w:sz w:val="25"/>
                <w:szCs w:val="25"/>
                <w:lang w:val="vi-VN"/>
              </w:rPr>
              <w:t>I</w:t>
            </w:r>
            <w:r w:rsidRPr="000B4879">
              <w:rPr>
                <w:b/>
                <w:sz w:val="25"/>
                <w:szCs w:val="25"/>
              </w:rPr>
              <w:t>V:</w:t>
            </w:r>
          </w:p>
        </w:tc>
        <w:tc>
          <w:tcPr>
            <w:tcW w:w="3937" w:type="pct"/>
            <w:gridSpan w:val="2"/>
          </w:tcPr>
          <w:p w14:paraId="1755A8FD" w14:textId="77777777" w:rsidR="00B57F14" w:rsidRPr="000B4879" w:rsidRDefault="00B57F14" w:rsidP="00B57F14">
            <w:pPr>
              <w:widowControl w:val="0"/>
              <w:autoSpaceDE w:val="0"/>
              <w:autoSpaceDN w:val="0"/>
              <w:spacing w:before="240" w:after="40" w:line="276" w:lineRule="auto"/>
              <w:rPr>
                <w:b/>
                <w:sz w:val="25"/>
                <w:szCs w:val="25"/>
                <w:lang w:val="vi-VN"/>
              </w:rPr>
            </w:pPr>
            <w:r w:rsidRPr="000B4879">
              <w:rPr>
                <w:b/>
                <w:sz w:val="25"/>
                <w:szCs w:val="25"/>
                <w:lang w:val="vi-VN"/>
              </w:rPr>
              <w:t>Giải</w:t>
            </w:r>
            <w:r>
              <w:rPr>
                <w:b/>
                <w:sz w:val="25"/>
                <w:szCs w:val="25"/>
                <w:lang w:val="vi-VN"/>
              </w:rPr>
              <w:t xml:space="preserve"> </w:t>
            </w:r>
            <w:r w:rsidRPr="000B4879">
              <w:rPr>
                <w:b/>
                <w:sz w:val="25"/>
                <w:szCs w:val="25"/>
                <w:lang w:val="vi-VN"/>
              </w:rPr>
              <w:t>thích</w:t>
            </w:r>
            <w:r>
              <w:rPr>
                <w:b/>
                <w:sz w:val="25"/>
                <w:szCs w:val="25"/>
                <w:lang w:val="vi-VN"/>
              </w:rPr>
              <w:t xml:space="preserve"> </w:t>
            </w:r>
            <w:r w:rsidRPr="000B4879">
              <w:rPr>
                <w:b/>
                <w:sz w:val="25"/>
                <w:szCs w:val="25"/>
                <w:lang w:val="vi-VN"/>
              </w:rPr>
              <w:t>và</w:t>
            </w:r>
            <w:r>
              <w:rPr>
                <w:b/>
                <w:sz w:val="25"/>
                <w:szCs w:val="25"/>
                <w:lang w:val="vi-VN"/>
              </w:rPr>
              <w:t xml:space="preserve"> </w:t>
            </w:r>
            <w:r w:rsidRPr="000B4879">
              <w:rPr>
                <w:b/>
                <w:sz w:val="25"/>
                <w:szCs w:val="25"/>
                <w:lang w:val="vi-VN"/>
              </w:rPr>
              <w:t>hướng</w:t>
            </w:r>
            <w:r>
              <w:rPr>
                <w:b/>
                <w:sz w:val="25"/>
                <w:szCs w:val="25"/>
                <w:lang w:val="vi-VN"/>
              </w:rPr>
              <w:t xml:space="preserve"> </w:t>
            </w:r>
            <w:r w:rsidRPr="000B4879">
              <w:rPr>
                <w:b/>
                <w:sz w:val="25"/>
                <w:szCs w:val="25"/>
                <w:lang w:val="vi-VN"/>
              </w:rPr>
              <w:t>dẫn</w:t>
            </w:r>
            <w:r>
              <w:rPr>
                <w:b/>
                <w:sz w:val="25"/>
                <w:szCs w:val="25"/>
                <w:lang w:val="vi-VN"/>
              </w:rPr>
              <w:t xml:space="preserve"> </w:t>
            </w:r>
            <w:r w:rsidRPr="000B4879">
              <w:rPr>
                <w:b/>
                <w:sz w:val="25"/>
                <w:szCs w:val="25"/>
                <w:lang w:val="vi-VN"/>
              </w:rPr>
              <w:t>cách</w:t>
            </w:r>
            <w:r>
              <w:rPr>
                <w:b/>
                <w:sz w:val="25"/>
                <w:szCs w:val="25"/>
                <w:lang w:val="vi-VN"/>
              </w:rPr>
              <w:t xml:space="preserve"> </w:t>
            </w:r>
            <w:r w:rsidRPr="000B4879">
              <w:rPr>
                <w:b/>
                <w:sz w:val="25"/>
                <w:szCs w:val="25"/>
                <w:lang w:val="vi-VN"/>
              </w:rPr>
              <w:t>ghi</w:t>
            </w:r>
            <w:r>
              <w:rPr>
                <w:b/>
                <w:sz w:val="25"/>
                <w:szCs w:val="25"/>
                <w:lang w:val="vi-VN"/>
              </w:rPr>
              <w:t xml:space="preserve"> </w:t>
            </w:r>
            <w:r w:rsidRPr="000B4879">
              <w:rPr>
                <w:b/>
                <w:sz w:val="25"/>
                <w:szCs w:val="25"/>
                <w:lang w:val="vi-VN"/>
              </w:rPr>
              <w:t>phiếu</w:t>
            </w:r>
          </w:p>
        </w:tc>
        <w:tc>
          <w:tcPr>
            <w:tcW w:w="471" w:type="pct"/>
            <w:vAlign w:val="bottom"/>
          </w:tcPr>
          <w:p w14:paraId="4C40A04A" w14:textId="77777777" w:rsidR="00B57F14" w:rsidRPr="000B4879" w:rsidRDefault="003F31C7" w:rsidP="00B57F14">
            <w:pPr>
              <w:widowControl w:val="0"/>
              <w:autoSpaceDE w:val="0"/>
              <w:autoSpaceDN w:val="0"/>
              <w:spacing w:before="240" w:after="40" w:line="276" w:lineRule="auto"/>
              <w:jc w:val="right"/>
              <w:rPr>
                <w:b/>
                <w:sz w:val="25"/>
                <w:szCs w:val="25"/>
              </w:rPr>
            </w:pPr>
            <w:r>
              <w:rPr>
                <w:b/>
                <w:sz w:val="25"/>
                <w:szCs w:val="25"/>
              </w:rPr>
              <w:t>57</w:t>
            </w:r>
          </w:p>
        </w:tc>
      </w:tr>
      <w:tr w:rsidR="00B57F14" w:rsidRPr="000B4879" w14:paraId="3FCA0005" w14:textId="77777777" w:rsidTr="00B57F14">
        <w:trPr>
          <w:trHeight w:val="20"/>
          <w:jc w:val="center"/>
        </w:trPr>
        <w:tc>
          <w:tcPr>
            <w:tcW w:w="592" w:type="pct"/>
          </w:tcPr>
          <w:p w14:paraId="77D95E09"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lang w:val="vi-VN"/>
              </w:rPr>
              <w:t>Phần</w:t>
            </w:r>
            <w:r>
              <w:rPr>
                <w:b/>
                <w:sz w:val="25"/>
                <w:szCs w:val="25"/>
                <w:lang w:val="vi-VN"/>
              </w:rPr>
              <w:t xml:space="preserve"> </w:t>
            </w:r>
            <w:r w:rsidRPr="000B4879">
              <w:rPr>
                <w:b/>
                <w:sz w:val="25"/>
                <w:szCs w:val="25"/>
              </w:rPr>
              <w:t>V:</w:t>
            </w:r>
          </w:p>
        </w:tc>
        <w:tc>
          <w:tcPr>
            <w:tcW w:w="3937" w:type="pct"/>
            <w:gridSpan w:val="2"/>
          </w:tcPr>
          <w:p w14:paraId="68F980BE" w14:textId="77777777" w:rsidR="00B57F14" w:rsidRPr="000B4879" w:rsidRDefault="00B57F14" w:rsidP="00B57F14">
            <w:pPr>
              <w:widowControl w:val="0"/>
              <w:autoSpaceDE w:val="0"/>
              <w:autoSpaceDN w:val="0"/>
              <w:spacing w:before="240" w:after="40" w:line="276" w:lineRule="auto"/>
              <w:rPr>
                <w:b/>
                <w:sz w:val="25"/>
                <w:szCs w:val="25"/>
              </w:rPr>
            </w:pPr>
            <w:r w:rsidRPr="000B4879">
              <w:rPr>
                <w:b/>
                <w:sz w:val="25"/>
                <w:szCs w:val="25"/>
                <w:lang w:val="vi-VN"/>
              </w:rPr>
              <w:t>Phiếu</w:t>
            </w:r>
            <w:r>
              <w:rPr>
                <w:b/>
                <w:sz w:val="25"/>
                <w:szCs w:val="25"/>
                <w:lang w:val="vi-VN"/>
              </w:rPr>
              <w:t xml:space="preserve"> </w:t>
            </w:r>
            <w:r w:rsidRPr="000B4879">
              <w:rPr>
                <w:b/>
                <w:sz w:val="25"/>
                <w:szCs w:val="25"/>
                <w:lang w:val="vi-VN"/>
              </w:rPr>
              <w:t>điều</w:t>
            </w:r>
            <w:r>
              <w:rPr>
                <w:b/>
                <w:sz w:val="25"/>
                <w:szCs w:val="25"/>
                <w:lang w:val="vi-VN"/>
              </w:rPr>
              <w:t xml:space="preserve"> </w:t>
            </w:r>
            <w:r w:rsidRPr="000B4879">
              <w:rPr>
                <w:b/>
                <w:sz w:val="25"/>
                <w:szCs w:val="25"/>
                <w:lang w:val="vi-VN"/>
              </w:rPr>
              <w:t>tra</w:t>
            </w:r>
            <w:r>
              <w:rPr>
                <w:b/>
                <w:sz w:val="25"/>
                <w:szCs w:val="25"/>
                <w:lang w:val="vi-VN"/>
              </w:rPr>
              <w:t xml:space="preserve"> </w:t>
            </w:r>
            <w:r w:rsidRPr="000B4879">
              <w:rPr>
                <w:b/>
                <w:sz w:val="25"/>
                <w:szCs w:val="25"/>
                <w:lang w:val="vi-VN"/>
              </w:rPr>
              <w:t>doanh</w:t>
            </w:r>
            <w:r>
              <w:rPr>
                <w:b/>
                <w:sz w:val="25"/>
                <w:szCs w:val="25"/>
                <w:lang w:val="vi-VN"/>
              </w:rPr>
              <w:t xml:space="preserve"> </w:t>
            </w:r>
            <w:r w:rsidRPr="000B4879">
              <w:rPr>
                <w:b/>
                <w:sz w:val="25"/>
                <w:szCs w:val="25"/>
                <w:lang w:val="vi-VN"/>
              </w:rPr>
              <w:t>nghiệp</w:t>
            </w:r>
            <w:r>
              <w:rPr>
                <w:b/>
                <w:sz w:val="25"/>
                <w:szCs w:val="25"/>
                <w:lang w:val="vi-VN"/>
              </w:rPr>
              <w:t xml:space="preserve"> </w:t>
            </w:r>
            <w:r w:rsidRPr="000B4879">
              <w:rPr>
                <w:b/>
                <w:sz w:val="25"/>
                <w:szCs w:val="25"/>
              </w:rPr>
              <w:t>năm</w:t>
            </w:r>
            <w:r>
              <w:rPr>
                <w:b/>
                <w:sz w:val="25"/>
                <w:szCs w:val="25"/>
              </w:rPr>
              <w:t xml:space="preserve"> </w:t>
            </w:r>
            <w:r w:rsidRPr="000B4879">
              <w:rPr>
                <w:b/>
                <w:sz w:val="25"/>
                <w:szCs w:val="25"/>
              </w:rPr>
              <w:t>2024</w:t>
            </w:r>
          </w:p>
        </w:tc>
        <w:tc>
          <w:tcPr>
            <w:tcW w:w="471" w:type="pct"/>
            <w:vAlign w:val="bottom"/>
          </w:tcPr>
          <w:p w14:paraId="46CCF46E" w14:textId="77777777" w:rsidR="00B57F14" w:rsidRPr="000B4879" w:rsidRDefault="003F31C7" w:rsidP="00B57F14">
            <w:pPr>
              <w:widowControl w:val="0"/>
              <w:autoSpaceDE w:val="0"/>
              <w:autoSpaceDN w:val="0"/>
              <w:spacing w:before="240" w:after="40" w:line="276" w:lineRule="auto"/>
              <w:jc w:val="right"/>
              <w:rPr>
                <w:b/>
                <w:sz w:val="25"/>
                <w:szCs w:val="25"/>
              </w:rPr>
            </w:pPr>
            <w:r>
              <w:rPr>
                <w:b/>
                <w:sz w:val="25"/>
                <w:szCs w:val="25"/>
              </w:rPr>
              <w:t>137</w:t>
            </w:r>
          </w:p>
        </w:tc>
      </w:tr>
      <w:tr w:rsidR="003F31C7" w:rsidRPr="000B4879" w14:paraId="76008DAF" w14:textId="77777777" w:rsidTr="00B57F14">
        <w:trPr>
          <w:trHeight w:val="20"/>
          <w:jc w:val="center"/>
        </w:trPr>
        <w:tc>
          <w:tcPr>
            <w:tcW w:w="1191" w:type="pct"/>
            <w:gridSpan w:val="2"/>
          </w:tcPr>
          <w:p w14:paraId="436F9469"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1/DN-TB</w:t>
            </w:r>
          </w:p>
        </w:tc>
        <w:tc>
          <w:tcPr>
            <w:tcW w:w="3338" w:type="pct"/>
          </w:tcPr>
          <w:p w14:paraId="2A9D5CC2"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thu</w:t>
            </w:r>
            <w:r>
              <w:rPr>
                <w:sz w:val="25"/>
                <w:szCs w:val="25"/>
                <w:lang w:val="vi-VN"/>
              </w:rPr>
              <w:t xml:space="preserve"> </w:t>
            </w:r>
            <w:r w:rsidRPr="000B4879">
              <w:rPr>
                <w:sz w:val="25"/>
                <w:szCs w:val="25"/>
                <w:lang w:val="vi-VN"/>
              </w:rPr>
              <w:t>thập</w:t>
            </w:r>
            <w:r>
              <w:rPr>
                <w:sz w:val="25"/>
                <w:szCs w:val="25"/>
                <w:lang w:val="vi-VN"/>
              </w:rPr>
              <w:t xml:space="preserve"> </w:t>
            </w:r>
            <w:r w:rsidRPr="000B4879">
              <w:rPr>
                <w:sz w:val="25"/>
                <w:szCs w:val="25"/>
                <w:lang w:val="vi-VN"/>
              </w:rPr>
              <w:t>thông</w:t>
            </w:r>
            <w:r>
              <w:rPr>
                <w:sz w:val="25"/>
                <w:szCs w:val="25"/>
                <w:lang w:val="vi-VN"/>
              </w:rPr>
              <w:t xml:space="preserve"> </w:t>
            </w:r>
            <w:r w:rsidRPr="000B4879">
              <w:rPr>
                <w:sz w:val="25"/>
                <w:szCs w:val="25"/>
                <w:lang w:val="vi-VN"/>
              </w:rPr>
              <w:t>tin</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đối</w:t>
            </w:r>
            <w:r>
              <w:rPr>
                <w:sz w:val="25"/>
                <w:szCs w:val="25"/>
                <w:lang w:val="vi-VN"/>
              </w:rPr>
              <w:t xml:space="preserve"> </w:t>
            </w:r>
            <w:r w:rsidRPr="000B4879">
              <w:rPr>
                <w:sz w:val="25"/>
                <w:szCs w:val="25"/>
                <w:lang w:val="vi-VN"/>
              </w:rPr>
              <w:t>với</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p>
        </w:tc>
        <w:tc>
          <w:tcPr>
            <w:tcW w:w="471" w:type="pct"/>
            <w:vAlign w:val="bottom"/>
          </w:tcPr>
          <w:p w14:paraId="71FC456E"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139</w:t>
            </w:r>
          </w:p>
        </w:tc>
      </w:tr>
      <w:tr w:rsidR="003F31C7" w:rsidRPr="000B4879" w14:paraId="7D1861DD" w14:textId="77777777" w:rsidTr="00B57F14">
        <w:trPr>
          <w:trHeight w:val="20"/>
          <w:jc w:val="center"/>
        </w:trPr>
        <w:tc>
          <w:tcPr>
            <w:tcW w:w="1191" w:type="pct"/>
            <w:gridSpan w:val="2"/>
          </w:tcPr>
          <w:p w14:paraId="0E48752D"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1/DN-MAU</w:t>
            </w:r>
          </w:p>
        </w:tc>
        <w:tc>
          <w:tcPr>
            <w:tcW w:w="3338" w:type="pct"/>
          </w:tcPr>
          <w:p w14:paraId="0CC409E8"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thu</w:t>
            </w:r>
            <w:r>
              <w:rPr>
                <w:sz w:val="25"/>
                <w:szCs w:val="25"/>
                <w:lang w:val="vi-VN"/>
              </w:rPr>
              <w:t xml:space="preserve"> </w:t>
            </w:r>
            <w:r w:rsidRPr="000B4879">
              <w:rPr>
                <w:sz w:val="25"/>
                <w:szCs w:val="25"/>
                <w:lang w:val="vi-VN"/>
              </w:rPr>
              <w:t>thập</w:t>
            </w:r>
            <w:r>
              <w:rPr>
                <w:sz w:val="25"/>
                <w:szCs w:val="25"/>
                <w:lang w:val="vi-VN"/>
              </w:rPr>
              <w:t xml:space="preserve"> </w:t>
            </w:r>
            <w:r w:rsidRPr="000B4879">
              <w:rPr>
                <w:sz w:val="25"/>
                <w:szCs w:val="25"/>
                <w:lang w:val="vi-VN"/>
              </w:rPr>
              <w:t>thông</w:t>
            </w:r>
            <w:r>
              <w:rPr>
                <w:sz w:val="25"/>
                <w:szCs w:val="25"/>
                <w:lang w:val="vi-VN"/>
              </w:rPr>
              <w:t xml:space="preserve"> </w:t>
            </w:r>
            <w:r w:rsidRPr="000B4879">
              <w:rPr>
                <w:sz w:val="25"/>
                <w:szCs w:val="25"/>
                <w:lang w:val="vi-VN"/>
              </w:rPr>
              <w:t>tin</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đối</w:t>
            </w:r>
            <w:r>
              <w:rPr>
                <w:sz w:val="25"/>
                <w:szCs w:val="25"/>
                <w:lang w:val="vi-VN"/>
              </w:rPr>
              <w:t xml:space="preserve"> </w:t>
            </w:r>
            <w:r w:rsidRPr="000B4879">
              <w:rPr>
                <w:sz w:val="25"/>
                <w:szCs w:val="25"/>
                <w:lang w:val="vi-VN"/>
              </w:rPr>
              <w:t>với</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p>
        </w:tc>
        <w:tc>
          <w:tcPr>
            <w:tcW w:w="471" w:type="pct"/>
            <w:vAlign w:val="bottom"/>
          </w:tcPr>
          <w:p w14:paraId="57BCB27E"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143</w:t>
            </w:r>
          </w:p>
        </w:tc>
      </w:tr>
      <w:tr w:rsidR="003F31C7" w:rsidRPr="000B4879" w14:paraId="00D75E6E" w14:textId="77777777" w:rsidTr="00B57F14">
        <w:trPr>
          <w:trHeight w:val="20"/>
          <w:jc w:val="center"/>
        </w:trPr>
        <w:tc>
          <w:tcPr>
            <w:tcW w:w="1191" w:type="pct"/>
            <w:gridSpan w:val="2"/>
          </w:tcPr>
          <w:p w14:paraId="2B6F502D"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1.1/</w:t>
            </w:r>
            <w:r w:rsidRPr="000B4879">
              <w:rPr>
                <w:sz w:val="25"/>
                <w:szCs w:val="25"/>
              </w:rPr>
              <w:br/>
            </w:r>
            <w:r w:rsidRPr="000B4879">
              <w:rPr>
                <w:sz w:val="25"/>
                <w:szCs w:val="25"/>
                <w:lang w:val="vi-VN"/>
              </w:rPr>
              <w:t>DN-MAUCN</w:t>
            </w:r>
          </w:p>
        </w:tc>
        <w:tc>
          <w:tcPr>
            <w:tcW w:w="3338" w:type="pct"/>
          </w:tcPr>
          <w:p w14:paraId="68638F9C"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nghiệp</w:t>
            </w:r>
          </w:p>
        </w:tc>
        <w:tc>
          <w:tcPr>
            <w:tcW w:w="471" w:type="pct"/>
            <w:vAlign w:val="bottom"/>
          </w:tcPr>
          <w:p w14:paraId="4E893587"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152</w:t>
            </w:r>
          </w:p>
        </w:tc>
      </w:tr>
      <w:tr w:rsidR="003F31C7" w:rsidRPr="000B4879" w14:paraId="46470E7C" w14:textId="77777777" w:rsidTr="00B57F14">
        <w:trPr>
          <w:trHeight w:val="20"/>
          <w:jc w:val="center"/>
        </w:trPr>
        <w:tc>
          <w:tcPr>
            <w:tcW w:w="1191" w:type="pct"/>
            <w:gridSpan w:val="2"/>
          </w:tcPr>
          <w:p w14:paraId="614E4207"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1.2/</w:t>
            </w:r>
            <w:r w:rsidRPr="000B4879">
              <w:rPr>
                <w:sz w:val="25"/>
                <w:szCs w:val="25"/>
              </w:rPr>
              <w:br/>
            </w:r>
            <w:r w:rsidRPr="000B4879">
              <w:rPr>
                <w:sz w:val="25"/>
                <w:szCs w:val="25"/>
                <w:lang w:val="vi-VN"/>
              </w:rPr>
              <w:t>DN-MAUXD</w:t>
            </w:r>
          </w:p>
        </w:tc>
        <w:tc>
          <w:tcPr>
            <w:tcW w:w="3338" w:type="pct"/>
          </w:tcPr>
          <w:p w14:paraId="1247FCDC" w14:textId="77777777" w:rsidR="003F31C7" w:rsidRPr="000B4879" w:rsidRDefault="003F31C7" w:rsidP="00B57F14">
            <w:pPr>
              <w:widowControl w:val="0"/>
              <w:autoSpaceDE w:val="0"/>
              <w:autoSpaceDN w:val="0"/>
              <w:spacing w:before="120" w:after="40" w:line="276" w:lineRule="auto"/>
              <w:jc w:val="both"/>
              <w:rPr>
                <w:sz w:val="25"/>
                <w:szCs w:val="25"/>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xây</w:t>
            </w:r>
            <w:r>
              <w:rPr>
                <w:sz w:val="25"/>
                <w:szCs w:val="25"/>
                <w:lang w:val="vi-VN"/>
              </w:rPr>
              <w:t xml:space="preserve"> </w:t>
            </w:r>
            <w:r w:rsidRPr="000B4879">
              <w:rPr>
                <w:sz w:val="25"/>
                <w:szCs w:val="25"/>
                <w:lang w:val="vi-VN"/>
              </w:rPr>
              <w:t>dựng</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rPr>
              <w:t xml:space="preserve"> </w:t>
            </w:r>
            <w:r w:rsidRPr="000B4879">
              <w:rPr>
                <w:sz w:val="25"/>
                <w:szCs w:val="25"/>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xây</w:t>
            </w:r>
            <w:r>
              <w:rPr>
                <w:sz w:val="25"/>
                <w:szCs w:val="25"/>
                <w:lang w:val="vi-VN"/>
              </w:rPr>
              <w:t xml:space="preserve"> </w:t>
            </w:r>
            <w:r w:rsidRPr="000B4879">
              <w:rPr>
                <w:sz w:val="25"/>
                <w:szCs w:val="25"/>
                <w:lang w:val="vi-VN"/>
              </w:rPr>
              <w:t>dựng</w:t>
            </w:r>
          </w:p>
        </w:tc>
        <w:tc>
          <w:tcPr>
            <w:tcW w:w="471" w:type="pct"/>
            <w:vAlign w:val="bottom"/>
          </w:tcPr>
          <w:p w14:paraId="6EBC3B97"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153</w:t>
            </w:r>
          </w:p>
        </w:tc>
      </w:tr>
      <w:tr w:rsidR="003F31C7" w:rsidRPr="000B4879" w14:paraId="0495699B" w14:textId="77777777" w:rsidTr="00B57F14">
        <w:trPr>
          <w:trHeight w:val="20"/>
          <w:jc w:val="center"/>
        </w:trPr>
        <w:tc>
          <w:tcPr>
            <w:tcW w:w="1191" w:type="pct"/>
            <w:gridSpan w:val="2"/>
          </w:tcPr>
          <w:p w14:paraId="2F0383FD"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1.3/</w:t>
            </w:r>
            <w:r w:rsidRPr="000B4879">
              <w:rPr>
                <w:sz w:val="25"/>
                <w:szCs w:val="25"/>
              </w:rPr>
              <w:br/>
            </w:r>
            <w:r w:rsidRPr="000B4879">
              <w:rPr>
                <w:sz w:val="25"/>
                <w:szCs w:val="25"/>
                <w:lang w:val="vi-VN"/>
              </w:rPr>
              <w:t>DN-MAUVTKB</w:t>
            </w:r>
          </w:p>
        </w:tc>
        <w:tc>
          <w:tcPr>
            <w:tcW w:w="3338" w:type="pct"/>
          </w:tcPr>
          <w:p w14:paraId="34EB4BB1"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1A74B2">
              <w:rPr>
                <w:spacing w:val="-4"/>
                <w:sz w:val="25"/>
                <w:szCs w:val="25"/>
                <w:lang w:val="vi-VN"/>
              </w:rPr>
              <w:t>Kết quả hoạt động dịch vụ vận tải, kho bãi năm 202</w:t>
            </w:r>
            <w:r w:rsidRPr="001A74B2">
              <w:rPr>
                <w:spacing w:val="-4"/>
                <w:sz w:val="25"/>
                <w:szCs w:val="25"/>
              </w:rPr>
              <w:t>3</w:t>
            </w:r>
            <w:r w:rsidRPr="001A74B2">
              <w:rPr>
                <w:spacing w:val="-4"/>
                <w:sz w:val="25"/>
                <w:szCs w:val="25"/>
                <w:lang w:val="vi-VN"/>
              </w:rPr>
              <w:t xml:space="preserve"> - Áp 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vận</w:t>
            </w:r>
            <w:r>
              <w:rPr>
                <w:sz w:val="25"/>
                <w:szCs w:val="25"/>
                <w:lang w:val="vi-VN"/>
              </w:rPr>
              <w:t xml:space="preserve"> </w:t>
            </w:r>
            <w:r w:rsidRPr="000B4879">
              <w:rPr>
                <w:sz w:val="25"/>
                <w:szCs w:val="25"/>
                <w:lang w:val="vi-VN"/>
              </w:rPr>
              <w:t>tải,</w:t>
            </w:r>
            <w:r>
              <w:rPr>
                <w:sz w:val="25"/>
                <w:szCs w:val="25"/>
                <w:lang w:val="vi-VN"/>
              </w:rPr>
              <w:t xml:space="preserve"> </w:t>
            </w:r>
            <w:r w:rsidRPr="000B4879">
              <w:rPr>
                <w:sz w:val="25"/>
                <w:szCs w:val="25"/>
                <w:lang w:val="vi-VN"/>
              </w:rPr>
              <w:t>kho</w:t>
            </w:r>
            <w:r>
              <w:rPr>
                <w:sz w:val="25"/>
                <w:szCs w:val="25"/>
                <w:lang w:val="vi-VN"/>
              </w:rPr>
              <w:t xml:space="preserve"> </w:t>
            </w:r>
            <w:r w:rsidRPr="000B4879">
              <w:rPr>
                <w:sz w:val="25"/>
                <w:szCs w:val="25"/>
                <w:lang w:val="vi-VN"/>
              </w:rPr>
              <w:t>bãi</w:t>
            </w:r>
          </w:p>
        </w:tc>
        <w:tc>
          <w:tcPr>
            <w:tcW w:w="471" w:type="pct"/>
            <w:vAlign w:val="bottom"/>
          </w:tcPr>
          <w:p w14:paraId="41C3836B"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155</w:t>
            </w:r>
          </w:p>
        </w:tc>
      </w:tr>
      <w:tr w:rsidR="003F31C7" w:rsidRPr="000B4879" w14:paraId="1305C5B2" w14:textId="77777777" w:rsidTr="00B57F14">
        <w:trPr>
          <w:trHeight w:val="20"/>
          <w:jc w:val="center"/>
        </w:trPr>
        <w:tc>
          <w:tcPr>
            <w:tcW w:w="1191" w:type="pct"/>
            <w:gridSpan w:val="2"/>
          </w:tcPr>
          <w:p w14:paraId="73010897"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1.4/</w:t>
            </w:r>
            <w:r w:rsidRPr="000B4879">
              <w:rPr>
                <w:sz w:val="25"/>
                <w:szCs w:val="25"/>
              </w:rPr>
              <w:br/>
            </w:r>
            <w:r w:rsidRPr="000B4879">
              <w:rPr>
                <w:sz w:val="25"/>
                <w:szCs w:val="25"/>
                <w:lang w:val="vi-VN"/>
              </w:rPr>
              <w:t>DN-MAULT</w:t>
            </w:r>
          </w:p>
        </w:tc>
        <w:tc>
          <w:tcPr>
            <w:tcW w:w="3338" w:type="pct"/>
          </w:tcPr>
          <w:p w14:paraId="09B38C49"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lưu</w:t>
            </w:r>
            <w:r>
              <w:rPr>
                <w:sz w:val="25"/>
                <w:szCs w:val="25"/>
                <w:lang w:val="vi-VN"/>
              </w:rPr>
              <w:t xml:space="preserve"> </w:t>
            </w:r>
            <w:r w:rsidRPr="000B4879">
              <w:rPr>
                <w:sz w:val="25"/>
                <w:szCs w:val="25"/>
                <w:lang w:val="vi-VN"/>
              </w:rPr>
              <w:t>trú</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lưu</w:t>
            </w:r>
            <w:r>
              <w:rPr>
                <w:sz w:val="25"/>
                <w:szCs w:val="25"/>
                <w:lang w:val="vi-VN"/>
              </w:rPr>
              <w:t xml:space="preserve"> </w:t>
            </w:r>
            <w:r w:rsidRPr="000B4879">
              <w:rPr>
                <w:sz w:val="25"/>
                <w:szCs w:val="25"/>
                <w:lang w:val="vi-VN"/>
              </w:rPr>
              <w:t>trú</w:t>
            </w:r>
          </w:p>
        </w:tc>
        <w:tc>
          <w:tcPr>
            <w:tcW w:w="471" w:type="pct"/>
            <w:vAlign w:val="bottom"/>
          </w:tcPr>
          <w:p w14:paraId="481970B6"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159</w:t>
            </w:r>
          </w:p>
        </w:tc>
      </w:tr>
      <w:tr w:rsidR="003F31C7" w:rsidRPr="000B4879" w14:paraId="63CB673D" w14:textId="77777777" w:rsidTr="00B57F14">
        <w:trPr>
          <w:trHeight w:val="20"/>
          <w:jc w:val="center"/>
        </w:trPr>
        <w:tc>
          <w:tcPr>
            <w:tcW w:w="1191" w:type="pct"/>
            <w:gridSpan w:val="2"/>
          </w:tcPr>
          <w:p w14:paraId="5F7DED64"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1.5/</w:t>
            </w:r>
            <w:r w:rsidRPr="000B4879">
              <w:rPr>
                <w:sz w:val="25"/>
                <w:szCs w:val="25"/>
              </w:rPr>
              <w:br/>
            </w:r>
            <w:r w:rsidRPr="000B4879">
              <w:rPr>
                <w:sz w:val="25"/>
                <w:szCs w:val="25"/>
                <w:lang w:val="vi-VN"/>
              </w:rPr>
              <w:t>DN-MAULH</w:t>
            </w:r>
          </w:p>
        </w:tc>
        <w:tc>
          <w:tcPr>
            <w:tcW w:w="3338" w:type="pct"/>
          </w:tcPr>
          <w:p w14:paraId="7D090A36"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lữ</w:t>
            </w:r>
            <w:r>
              <w:rPr>
                <w:sz w:val="25"/>
                <w:szCs w:val="25"/>
                <w:lang w:val="vi-VN"/>
              </w:rPr>
              <w:t xml:space="preserve"> </w:t>
            </w:r>
            <w:r w:rsidRPr="000B4879">
              <w:rPr>
                <w:sz w:val="25"/>
                <w:szCs w:val="25"/>
                <w:lang w:val="vi-VN"/>
              </w:rPr>
              <w:t>hành</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lữ</w:t>
            </w:r>
            <w:r>
              <w:rPr>
                <w:sz w:val="25"/>
                <w:szCs w:val="25"/>
                <w:lang w:val="vi-VN"/>
              </w:rPr>
              <w:t xml:space="preserve"> </w:t>
            </w:r>
            <w:r w:rsidRPr="000B4879">
              <w:rPr>
                <w:sz w:val="25"/>
                <w:szCs w:val="25"/>
                <w:lang w:val="vi-VN"/>
              </w:rPr>
              <w:t>hành</w:t>
            </w:r>
          </w:p>
        </w:tc>
        <w:tc>
          <w:tcPr>
            <w:tcW w:w="471" w:type="pct"/>
            <w:vAlign w:val="bottom"/>
          </w:tcPr>
          <w:p w14:paraId="5ED9C79B"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161</w:t>
            </w:r>
          </w:p>
        </w:tc>
      </w:tr>
      <w:tr w:rsidR="003F31C7" w:rsidRPr="000B4879" w14:paraId="40402293" w14:textId="77777777" w:rsidTr="00B57F14">
        <w:trPr>
          <w:trHeight w:val="20"/>
          <w:jc w:val="center"/>
        </w:trPr>
        <w:tc>
          <w:tcPr>
            <w:tcW w:w="1191" w:type="pct"/>
            <w:gridSpan w:val="2"/>
          </w:tcPr>
          <w:p w14:paraId="0D447883"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lastRenderedPageBreak/>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1.6/</w:t>
            </w:r>
            <w:r w:rsidRPr="000B4879">
              <w:rPr>
                <w:sz w:val="25"/>
                <w:szCs w:val="25"/>
              </w:rPr>
              <w:br/>
            </w:r>
            <w:r w:rsidRPr="000B4879">
              <w:rPr>
                <w:sz w:val="25"/>
                <w:szCs w:val="25"/>
                <w:lang w:val="vi-VN"/>
              </w:rPr>
              <w:t>DN-MAUDVGC</w:t>
            </w:r>
          </w:p>
        </w:tc>
        <w:tc>
          <w:tcPr>
            <w:tcW w:w="3338" w:type="pct"/>
          </w:tcPr>
          <w:p w14:paraId="16CFFBE7"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gia</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hàng</w:t>
            </w:r>
            <w:r>
              <w:rPr>
                <w:sz w:val="25"/>
                <w:szCs w:val="25"/>
                <w:lang w:val="vi-VN"/>
              </w:rPr>
              <w:t xml:space="preserve"> </w:t>
            </w:r>
            <w:r w:rsidRPr="000B4879">
              <w:rPr>
                <w:sz w:val="25"/>
                <w:szCs w:val="25"/>
                <w:lang w:val="vi-VN"/>
              </w:rPr>
              <w:t>hóa</w:t>
            </w:r>
            <w:r>
              <w:rPr>
                <w:sz w:val="25"/>
                <w:szCs w:val="25"/>
                <w:lang w:val="vi-VN"/>
              </w:rPr>
              <w:t xml:space="preserve"> </w:t>
            </w:r>
            <w:r w:rsidRPr="000B4879">
              <w:rPr>
                <w:sz w:val="25"/>
                <w:szCs w:val="25"/>
                <w:lang w:val="vi-VN"/>
              </w:rPr>
              <w:t>với</w:t>
            </w:r>
            <w:r>
              <w:rPr>
                <w:sz w:val="25"/>
                <w:szCs w:val="25"/>
                <w:lang w:val="vi-VN"/>
              </w:rPr>
              <w:t xml:space="preserve"> </w:t>
            </w:r>
            <w:r w:rsidRPr="000B4879">
              <w:rPr>
                <w:sz w:val="25"/>
                <w:szCs w:val="25"/>
                <w:lang w:val="vi-VN"/>
              </w:rPr>
              <w:t>đối</w:t>
            </w:r>
            <w:r>
              <w:rPr>
                <w:sz w:val="25"/>
                <w:szCs w:val="25"/>
                <w:lang w:val="vi-VN"/>
              </w:rPr>
              <w:t xml:space="preserve"> </w:t>
            </w:r>
            <w:r w:rsidRPr="000B4879">
              <w:rPr>
                <w:sz w:val="25"/>
                <w:szCs w:val="25"/>
                <w:lang w:val="vi-VN"/>
              </w:rPr>
              <w:t>tác</w:t>
            </w:r>
            <w:r>
              <w:rPr>
                <w:sz w:val="25"/>
                <w:szCs w:val="25"/>
                <w:lang w:val="vi-VN"/>
              </w:rPr>
              <w:t xml:space="preserve"> </w:t>
            </w:r>
            <w:r w:rsidRPr="000B4879">
              <w:rPr>
                <w:sz w:val="25"/>
                <w:szCs w:val="25"/>
                <w:lang w:val="vi-VN"/>
              </w:rPr>
              <w:t>nước</w:t>
            </w:r>
            <w:r>
              <w:rPr>
                <w:sz w:val="25"/>
                <w:szCs w:val="25"/>
                <w:lang w:val="vi-VN"/>
              </w:rPr>
              <w:t xml:space="preserve"> </w:t>
            </w:r>
            <w:r w:rsidRPr="000B4879">
              <w:rPr>
                <w:sz w:val="25"/>
                <w:szCs w:val="25"/>
                <w:lang w:val="vi-VN"/>
              </w:rPr>
              <w:t>ngoài</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rPr>
              <w:t>các</w:t>
            </w:r>
            <w:r>
              <w:rPr>
                <w:sz w:val="25"/>
                <w:szCs w:val="25"/>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gia</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lắp</w:t>
            </w:r>
            <w:r>
              <w:rPr>
                <w:sz w:val="25"/>
                <w:szCs w:val="25"/>
                <w:lang w:val="vi-VN"/>
              </w:rPr>
              <w:t xml:space="preserve"> </w:t>
            </w:r>
            <w:r w:rsidRPr="000B4879">
              <w:rPr>
                <w:sz w:val="25"/>
                <w:szCs w:val="25"/>
                <w:lang w:val="vi-VN"/>
              </w:rPr>
              <w:t>ráp</w:t>
            </w:r>
            <w:r>
              <w:rPr>
                <w:sz w:val="25"/>
                <w:szCs w:val="25"/>
                <w:lang w:val="vi-VN"/>
              </w:rPr>
              <w:t xml:space="preserve"> </w:t>
            </w:r>
            <w:r w:rsidRPr="000B4879">
              <w:rPr>
                <w:sz w:val="25"/>
                <w:szCs w:val="25"/>
                <w:lang w:val="vi-VN"/>
              </w:rPr>
              <w:t>hàng</w:t>
            </w:r>
            <w:r>
              <w:rPr>
                <w:sz w:val="25"/>
                <w:szCs w:val="25"/>
                <w:lang w:val="vi-VN"/>
              </w:rPr>
              <w:t xml:space="preserve"> </w:t>
            </w:r>
            <w:r w:rsidRPr="000B4879">
              <w:rPr>
                <w:sz w:val="25"/>
                <w:szCs w:val="25"/>
                <w:lang w:val="vi-VN"/>
              </w:rPr>
              <w:t>hóa</w:t>
            </w:r>
            <w:r>
              <w:rPr>
                <w:sz w:val="25"/>
                <w:szCs w:val="25"/>
                <w:lang w:val="vi-VN"/>
              </w:rPr>
              <w:t xml:space="preserve"> </w:t>
            </w:r>
            <w:r w:rsidRPr="000B4879">
              <w:rPr>
                <w:sz w:val="25"/>
                <w:szCs w:val="25"/>
                <w:lang w:val="vi-VN"/>
              </w:rPr>
              <w:t>trực</w:t>
            </w:r>
            <w:r>
              <w:rPr>
                <w:sz w:val="25"/>
                <w:szCs w:val="25"/>
                <w:lang w:val="vi-VN"/>
              </w:rPr>
              <w:t xml:space="preserve"> </w:t>
            </w:r>
            <w:r w:rsidRPr="000B4879">
              <w:rPr>
                <w:sz w:val="25"/>
                <w:szCs w:val="25"/>
                <w:lang w:val="vi-VN"/>
              </w:rPr>
              <w:t>tiếp</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nước</w:t>
            </w:r>
            <w:r>
              <w:rPr>
                <w:sz w:val="25"/>
                <w:szCs w:val="25"/>
                <w:lang w:val="vi-VN"/>
              </w:rPr>
              <w:t xml:space="preserve"> </w:t>
            </w:r>
            <w:r w:rsidRPr="000B4879">
              <w:rPr>
                <w:sz w:val="25"/>
                <w:szCs w:val="25"/>
                <w:lang w:val="vi-VN"/>
              </w:rPr>
              <w:t>ngoài</w:t>
            </w:r>
          </w:p>
        </w:tc>
        <w:tc>
          <w:tcPr>
            <w:tcW w:w="471" w:type="pct"/>
            <w:vAlign w:val="bottom"/>
          </w:tcPr>
          <w:p w14:paraId="43FF9D3E"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163</w:t>
            </w:r>
          </w:p>
        </w:tc>
      </w:tr>
      <w:tr w:rsidR="003F31C7" w:rsidRPr="000B4879" w14:paraId="3EA37D5C" w14:textId="77777777" w:rsidTr="00B57F14">
        <w:trPr>
          <w:trHeight w:val="20"/>
          <w:jc w:val="center"/>
        </w:trPr>
        <w:tc>
          <w:tcPr>
            <w:tcW w:w="1191" w:type="pct"/>
            <w:gridSpan w:val="2"/>
          </w:tcPr>
          <w:p w14:paraId="777B2D14"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1.7/</w:t>
            </w:r>
            <w:r w:rsidRPr="000B4879">
              <w:rPr>
                <w:sz w:val="25"/>
                <w:szCs w:val="25"/>
              </w:rPr>
              <w:br/>
            </w:r>
            <w:r w:rsidRPr="000B4879">
              <w:rPr>
                <w:sz w:val="25"/>
                <w:szCs w:val="25"/>
                <w:lang w:val="vi-VN"/>
              </w:rPr>
              <w:t>DN-MAUFATS</w:t>
            </w:r>
          </w:p>
        </w:tc>
        <w:tc>
          <w:tcPr>
            <w:tcW w:w="3338" w:type="pct"/>
          </w:tcPr>
          <w:p w14:paraId="4B7D43A3"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Tình</w:t>
            </w:r>
            <w:r>
              <w:rPr>
                <w:sz w:val="25"/>
                <w:szCs w:val="25"/>
                <w:lang w:val="vi-VN"/>
              </w:rPr>
              <w:t xml:space="preserve"> </w:t>
            </w:r>
            <w:r w:rsidRPr="000B4879">
              <w:rPr>
                <w:sz w:val="25"/>
                <w:szCs w:val="25"/>
                <w:lang w:val="vi-VN"/>
              </w:rPr>
              <w:t>hình</w:t>
            </w:r>
            <w:r>
              <w:rPr>
                <w:sz w:val="25"/>
                <w:szCs w:val="25"/>
                <w:lang w:val="vi-VN"/>
              </w:rPr>
              <w:t xml:space="preserve"> </w:t>
            </w:r>
            <w:r w:rsidRPr="000B4879">
              <w:rPr>
                <w:sz w:val="25"/>
                <w:szCs w:val="25"/>
                <w:lang w:val="vi-VN"/>
              </w:rPr>
              <w:t>thực</w:t>
            </w:r>
            <w:r>
              <w:rPr>
                <w:sz w:val="25"/>
                <w:szCs w:val="25"/>
                <w:lang w:val="vi-VN"/>
              </w:rPr>
              <w:t xml:space="preserve"> </w:t>
            </w:r>
            <w:r w:rsidRPr="000B4879">
              <w:rPr>
                <w:sz w:val="25"/>
                <w:szCs w:val="25"/>
                <w:lang w:val="vi-VN"/>
              </w:rPr>
              <w:t>hiện</w:t>
            </w:r>
            <w:r>
              <w:rPr>
                <w:sz w:val="25"/>
                <w:szCs w:val="25"/>
                <w:lang w:val="vi-VN"/>
              </w:rPr>
              <w:t xml:space="preserve"> </w:t>
            </w:r>
            <w:r w:rsidRPr="000B4879">
              <w:rPr>
                <w:sz w:val="25"/>
                <w:szCs w:val="25"/>
                <w:lang w:val="vi-VN"/>
              </w:rPr>
              <w:t>góp</w:t>
            </w:r>
            <w:r>
              <w:rPr>
                <w:sz w:val="25"/>
                <w:szCs w:val="25"/>
                <w:lang w:val="vi-VN"/>
              </w:rPr>
              <w:t xml:space="preserve"> </w:t>
            </w:r>
            <w:r w:rsidRPr="000B4879">
              <w:rPr>
                <w:sz w:val="25"/>
                <w:szCs w:val="25"/>
                <w:lang w:val="vi-VN"/>
              </w:rPr>
              <w:t>vốn</w:t>
            </w:r>
            <w:r>
              <w:rPr>
                <w:sz w:val="25"/>
                <w:szCs w:val="25"/>
                <w:lang w:val="vi-VN"/>
              </w:rPr>
              <w:t xml:space="preserve"> </w:t>
            </w:r>
            <w:r w:rsidRPr="000B4879">
              <w:rPr>
                <w:sz w:val="25"/>
                <w:szCs w:val="25"/>
                <w:lang w:val="vi-VN"/>
              </w:rPr>
              <w:t>điều</w:t>
            </w:r>
            <w:r>
              <w:rPr>
                <w:sz w:val="25"/>
                <w:szCs w:val="25"/>
                <w:lang w:val="vi-VN"/>
              </w:rPr>
              <w:t xml:space="preserve"> </w:t>
            </w:r>
            <w:r w:rsidRPr="000B4879">
              <w:rPr>
                <w:sz w:val="25"/>
                <w:szCs w:val="25"/>
                <w:lang w:val="vi-VN"/>
              </w:rPr>
              <w:t>lệ</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rPr>
              <w:t>các</w:t>
            </w:r>
            <w:r>
              <w:rPr>
                <w:sz w:val="25"/>
                <w:szCs w:val="25"/>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vốn</w:t>
            </w:r>
            <w:r>
              <w:rPr>
                <w:sz w:val="25"/>
                <w:szCs w:val="25"/>
                <w:lang w:val="vi-VN"/>
              </w:rPr>
              <w:t xml:space="preserve"> </w:t>
            </w:r>
            <w:r w:rsidRPr="000B4879">
              <w:rPr>
                <w:sz w:val="25"/>
                <w:szCs w:val="25"/>
                <w:lang w:val="vi-VN"/>
              </w:rPr>
              <w:t>đầu</w:t>
            </w:r>
            <w:r>
              <w:rPr>
                <w:sz w:val="25"/>
                <w:szCs w:val="25"/>
                <w:lang w:val="vi-VN"/>
              </w:rPr>
              <w:t xml:space="preserve"> </w:t>
            </w:r>
            <w:r w:rsidRPr="000B4879">
              <w:rPr>
                <w:sz w:val="25"/>
                <w:szCs w:val="25"/>
                <w:lang w:val="vi-VN"/>
              </w:rPr>
              <w:t>tư</w:t>
            </w:r>
            <w:r>
              <w:rPr>
                <w:sz w:val="25"/>
                <w:szCs w:val="25"/>
                <w:lang w:val="vi-VN"/>
              </w:rPr>
              <w:t xml:space="preserve"> </w:t>
            </w:r>
            <w:r w:rsidRPr="000B4879">
              <w:rPr>
                <w:sz w:val="25"/>
                <w:szCs w:val="25"/>
                <w:lang w:val="vi-VN"/>
              </w:rPr>
              <w:t>nước</w:t>
            </w:r>
            <w:r>
              <w:rPr>
                <w:sz w:val="25"/>
                <w:szCs w:val="25"/>
                <w:lang w:val="vi-VN"/>
              </w:rPr>
              <w:t xml:space="preserve"> </w:t>
            </w:r>
            <w:r w:rsidRPr="000B4879">
              <w:rPr>
                <w:sz w:val="25"/>
                <w:szCs w:val="25"/>
                <w:lang w:val="vi-VN"/>
              </w:rPr>
              <w:t>ngoài</w:t>
            </w:r>
          </w:p>
        </w:tc>
        <w:tc>
          <w:tcPr>
            <w:tcW w:w="471" w:type="pct"/>
            <w:vAlign w:val="bottom"/>
          </w:tcPr>
          <w:p w14:paraId="1F98A94C"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168</w:t>
            </w:r>
          </w:p>
        </w:tc>
      </w:tr>
      <w:tr w:rsidR="003F31C7" w:rsidRPr="000B4879" w14:paraId="1927C3EF" w14:textId="77777777" w:rsidTr="00B57F14">
        <w:trPr>
          <w:trHeight w:val="20"/>
          <w:jc w:val="center"/>
        </w:trPr>
        <w:tc>
          <w:tcPr>
            <w:tcW w:w="1191" w:type="pct"/>
            <w:gridSpan w:val="2"/>
          </w:tcPr>
          <w:p w14:paraId="210D0778"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1.8/</w:t>
            </w:r>
            <w:r w:rsidRPr="000B4879">
              <w:rPr>
                <w:sz w:val="25"/>
                <w:szCs w:val="25"/>
              </w:rPr>
              <w:br/>
            </w:r>
            <w:r w:rsidRPr="000B4879">
              <w:rPr>
                <w:sz w:val="25"/>
                <w:szCs w:val="25"/>
                <w:lang w:val="vi-VN"/>
              </w:rPr>
              <w:t>DN-MAUTCTD</w:t>
            </w:r>
          </w:p>
        </w:tc>
        <w:tc>
          <w:tcPr>
            <w:tcW w:w="3338" w:type="pct"/>
          </w:tcPr>
          <w:p w14:paraId="0BE4404B" w14:textId="77777777" w:rsidR="003F31C7" w:rsidRPr="000B4879" w:rsidRDefault="003F31C7" w:rsidP="00B57F14">
            <w:pPr>
              <w:widowControl w:val="0"/>
              <w:autoSpaceDE w:val="0"/>
              <w:autoSpaceDN w:val="0"/>
              <w:spacing w:before="120" w:after="40" w:line="276" w:lineRule="auto"/>
              <w:jc w:val="both"/>
              <w:rPr>
                <w:sz w:val="25"/>
                <w:szCs w:val="25"/>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chính</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rPr>
              <w:t>các</w:t>
            </w:r>
            <w:r>
              <w:rPr>
                <w:sz w:val="25"/>
                <w:szCs w:val="25"/>
              </w:rPr>
              <w:t xml:space="preserve"> </w:t>
            </w:r>
            <w:r w:rsidRPr="000B4879">
              <w:rPr>
                <w:sz w:val="25"/>
                <w:szCs w:val="25"/>
                <w:lang w:val="vi-VN"/>
              </w:rPr>
              <w:t>doanh</w:t>
            </w:r>
            <w:r>
              <w:rPr>
                <w:sz w:val="25"/>
                <w:szCs w:val="25"/>
                <w:lang w:val="vi-VN"/>
              </w:rPr>
              <w:t xml:space="preserve"> </w:t>
            </w:r>
            <w:r w:rsidRPr="000B4879">
              <w:rPr>
                <w:sz w:val="25"/>
                <w:szCs w:val="25"/>
                <w:lang w:val="vi-VN"/>
              </w:rPr>
              <w:t>nghiệp/chi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thuộc</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tổ</w:t>
            </w:r>
            <w:r>
              <w:rPr>
                <w:sz w:val="25"/>
                <w:szCs w:val="25"/>
                <w:lang w:val="vi-VN"/>
              </w:rPr>
              <w:t xml:space="preserve"> </w:t>
            </w:r>
            <w:r w:rsidRPr="000B4879">
              <w:rPr>
                <w:sz w:val="25"/>
                <w:szCs w:val="25"/>
                <w:lang w:val="vi-VN"/>
              </w:rPr>
              <w:t>chức</w:t>
            </w:r>
            <w:r>
              <w:rPr>
                <w:sz w:val="25"/>
                <w:szCs w:val="25"/>
                <w:lang w:val="vi-VN"/>
              </w:rPr>
              <w:t xml:space="preserve"> </w:t>
            </w:r>
            <w:r w:rsidRPr="000B4879">
              <w:rPr>
                <w:sz w:val="25"/>
                <w:szCs w:val="25"/>
                <w:lang w:val="vi-VN"/>
              </w:rPr>
              <w:t>tín</w:t>
            </w:r>
            <w:r>
              <w:rPr>
                <w:sz w:val="25"/>
                <w:szCs w:val="25"/>
                <w:lang w:val="vi-VN"/>
              </w:rPr>
              <w:t xml:space="preserve"> </w:t>
            </w:r>
            <w:r w:rsidRPr="000B4879">
              <w:rPr>
                <w:sz w:val="25"/>
                <w:szCs w:val="25"/>
                <w:lang w:val="vi-VN"/>
              </w:rPr>
              <w:t>dụng</w:t>
            </w:r>
            <w:r w:rsidRPr="000B4879">
              <w:rPr>
                <w:sz w:val="25"/>
                <w:szCs w:val="25"/>
              </w:rPr>
              <w:t>;</w:t>
            </w:r>
            <w:r>
              <w:rPr>
                <w:sz w:val="25"/>
                <w:szCs w:val="25"/>
                <w:lang w:val="vi-VN"/>
              </w:rPr>
              <w:t xml:space="preserve"> </w:t>
            </w:r>
            <w:r w:rsidRPr="000B4879">
              <w:rPr>
                <w:sz w:val="25"/>
                <w:szCs w:val="25"/>
                <w:lang w:val="vi-VN"/>
              </w:rPr>
              <w:t>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ngân</w:t>
            </w:r>
            <w:r>
              <w:rPr>
                <w:sz w:val="25"/>
                <w:szCs w:val="25"/>
                <w:lang w:val="vi-VN"/>
              </w:rPr>
              <w:t xml:space="preserve"> </w:t>
            </w:r>
            <w:r w:rsidRPr="000B4879">
              <w:rPr>
                <w:sz w:val="25"/>
                <w:szCs w:val="25"/>
                <w:lang w:val="vi-VN"/>
              </w:rPr>
              <w:t>hàng</w:t>
            </w:r>
            <w:r>
              <w:rPr>
                <w:sz w:val="25"/>
                <w:szCs w:val="25"/>
                <w:lang w:val="vi-VN"/>
              </w:rPr>
              <w:t xml:space="preserve"> </w:t>
            </w:r>
            <w:r w:rsidRPr="000B4879">
              <w:rPr>
                <w:sz w:val="25"/>
                <w:szCs w:val="25"/>
                <w:lang w:val="vi-VN"/>
              </w:rPr>
              <w:t>nước</w:t>
            </w:r>
            <w:r>
              <w:rPr>
                <w:sz w:val="25"/>
                <w:szCs w:val="25"/>
                <w:lang w:val="vi-VN"/>
              </w:rPr>
              <w:t xml:space="preserve"> </w:t>
            </w:r>
            <w:r w:rsidRPr="000B4879">
              <w:rPr>
                <w:sz w:val="25"/>
                <w:szCs w:val="25"/>
                <w:lang w:val="vi-VN"/>
              </w:rPr>
              <w:t>ngoài</w:t>
            </w:r>
            <w:r w:rsidRPr="000B4879">
              <w:rPr>
                <w:sz w:val="25"/>
                <w:szCs w:val="25"/>
              </w:rPr>
              <w:t>,</w:t>
            </w:r>
            <w:r>
              <w:rPr>
                <w:sz w:val="25"/>
                <w:szCs w:val="25"/>
                <w:lang w:val="vi-VN"/>
              </w:rPr>
              <w:t xml:space="preserve"> </w:t>
            </w:r>
            <w:r w:rsidRPr="000B4879">
              <w:rPr>
                <w:sz w:val="25"/>
                <w:szCs w:val="25"/>
                <w:lang w:val="vi-VN"/>
              </w:rPr>
              <w:t>bao</w:t>
            </w:r>
            <w:r>
              <w:rPr>
                <w:sz w:val="25"/>
                <w:szCs w:val="25"/>
                <w:lang w:val="vi-VN"/>
              </w:rPr>
              <w:t xml:space="preserve"> </w:t>
            </w:r>
            <w:r w:rsidRPr="000B4879">
              <w:rPr>
                <w:sz w:val="25"/>
                <w:szCs w:val="25"/>
                <w:lang w:val="vi-VN"/>
              </w:rPr>
              <w:t>gồm</w:t>
            </w:r>
            <w:r w:rsidRPr="000B4879">
              <w:rPr>
                <w:sz w:val="25"/>
                <w:szCs w:val="25"/>
              </w:rPr>
              <w:t>:</w:t>
            </w:r>
            <w:r>
              <w:rPr>
                <w:sz w:val="25"/>
                <w:szCs w:val="25"/>
                <w:lang w:val="vi-VN"/>
              </w:rPr>
              <w:t xml:space="preserve"> </w:t>
            </w:r>
            <w:r w:rsidRPr="000B4879">
              <w:rPr>
                <w:sz w:val="25"/>
                <w:szCs w:val="25"/>
                <w:lang w:val="vi-VN"/>
              </w:rPr>
              <w:t>ngân</w:t>
            </w:r>
            <w:r>
              <w:rPr>
                <w:sz w:val="25"/>
                <w:szCs w:val="25"/>
                <w:lang w:val="vi-VN"/>
              </w:rPr>
              <w:t xml:space="preserve"> </w:t>
            </w:r>
            <w:r w:rsidRPr="000B4879">
              <w:rPr>
                <w:sz w:val="25"/>
                <w:szCs w:val="25"/>
                <w:lang w:val="vi-VN"/>
              </w:rPr>
              <w:t>hàng,</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ty</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chính,</w:t>
            </w:r>
            <w:r>
              <w:rPr>
                <w:sz w:val="25"/>
                <w:szCs w:val="25"/>
                <w:lang w:val="vi-VN"/>
              </w:rPr>
              <w:t xml:space="preserve"> </w:t>
            </w:r>
            <w:r w:rsidRPr="000B4879">
              <w:rPr>
                <w:sz w:val="25"/>
                <w:szCs w:val="25"/>
                <w:lang w:val="vi-VN"/>
              </w:rPr>
              <w:t>công</w:t>
            </w:r>
            <w:r>
              <w:rPr>
                <w:sz w:val="25"/>
                <w:szCs w:val="25"/>
                <w:lang w:val="vi-VN"/>
              </w:rPr>
              <w:t xml:space="preserve"> </w:t>
            </w:r>
            <w:r w:rsidRPr="000B4879">
              <w:rPr>
                <w:sz w:val="25"/>
                <w:szCs w:val="25"/>
                <w:lang w:val="vi-VN"/>
              </w:rPr>
              <w:t>ty</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thuê</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chính,</w:t>
            </w:r>
            <w:r>
              <w:rPr>
                <w:sz w:val="25"/>
                <w:szCs w:val="25"/>
                <w:lang w:val="vi-VN"/>
              </w:rPr>
              <w:t xml:space="preserve"> </w:t>
            </w:r>
            <w:r w:rsidRPr="000B4879">
              <w:rPr>
                <w:sz w:val="25"/>
                <w:szCs w:val="25"/>
                <w:lang w:val="vi-VN"/>
              </w:rPr>
              <w:t>quỹ</w:t>
            </w:r>
            <w:r>
              <w:rPr>
                <w:sz w:val="25"/>
                <w:szCs w:val="25"/>
                <w:lang w:val="vi-VN"/>
              </w:rPr>
              <w:t xml:space="preserve"> </w:t>
            </w:r>
            <w:r w:rsidRPr="000B4879">
              <w:rPr>
                <w:sz w:val="25"/>
                <w:szCs w:val="25"/>
                <w:lang w:val="vi-VN"/>
              </w:rPr>
              <w:t>tín</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nhân</w:t>
            </w:r>
            <w:r>
              <w:rPr>
                <w:sz w:val="25"/>
                <w:szCs w:val="25"/>
                <w:lang w:val="vi-VN"/>
              </w:rPr>
              <w:t xml:space="preserve"> </w:t>
            </w:r>
            <w:r w:rsidRPr="000B4879">
              <w:rPr>
                <w:sz w:val="25"/>
                <w:szCs w:val="25"/>
                <w:lang w:val="vi-VN"/>
              </w:rPr>
              <w:t>dân,</w:t>
            </w:r>
            <w:r>
              <w:rPr>
                <w:sz w:val="25"/>
                <w:szCs w:val="25"/>
                <w:lang w:val="vi-VN"/>
              </w:rPr>
              <w:t xml:space="preserve"> </w:t>
            </w:r>
            <w:r w:rsidRPr="000B4879">
              <w:rPr>
                <w:sz w:val="25"/>
                <w:szCs w:val="25"/>
                <w:lang w:val="vi-VN"/>
              </w:rPr>
              <w:t>tổ</w:t>
            </w:r>
            <w:r>
              <w:rPr>
                <w:sz w:val="25"/>
                <w:szCs w:val="25"/>
                <w:lang w:val="vi-VN"/>
              </w:rPr>
              <w:t xml:space="preserve"> </w:t>
            </w:r>
            <w:r w:rsidRPr="000B4879">
              <w:rPr>
                <w:sz w:val="25"/>
                <w:szCs w:val="25"/>
                <w:lang w:val="vi-VN"/>
              </w:rPr>
              <w:t>chức</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chính</w:t>
            </w:r>
            <w:r>
              <w:rPr>
                <w:sz w:val="25"/>
                <w:szCs w:val="25"/>
              </w:rPr>
              <w:t xml:space="preserve"> </w:t>
            </w:r>
            <w:r w:rsidRPr="000B4879">
              <w:rPr>
                <w:sz w:val="25"/>
                <w:szCs w:val="25"/>
              </w:rPr>
              <w:t>vi</w:t>
            </w:r>
            <w:r>
              <w:rPr>
                <w:sz w:val="25"/>
                <w:szCs w:val="25"/>
              </w:rPr>
              <w:t xml:space="preserve"> </w:t>
            </w:r>
            <w:r w:rsidRPr="000B4879">
              <w:rPr>
                <w:sz w:val="25"/>
                <w:szCs w:val="25"/>
              </w:rPr>
              <w:t>mô</w:t>
            </w:r>
            <w:r>
              <w:rPr>
                <w:sz w:val="25"/>
                <w:szCs w:val="25"/>
                <w:lang w:val="vi-VN"/>
              </w:rPr>
              <w:t xml:space="preserve"> </w:t>
            </w:r>
            <w:r w:rsidRPr="000B4879">
              <w:rPr>
                <w:sz w:val="25"/>
                <w:szCs w:val="25"/>
                <w:lang w:val="vi-VN"/>
              </w:rPr>
              <w:t>và</w:t>
            </w:r>
            <w:r>
              <w:rPr>
                <w:sz w:val="25"/>
                <w:szCs w:val="25"/>
                <w:lang w:val="vi-VN"/>
              </w:rPr>
              <w:t xml:space="preserve"> </w:t>
            </w:r>
            <w:r w:rsidRPr="000B4879">
              <w:rPr>
                <w:sz w:val="25"/>
                <w:szCs w:val="25"/>
                <w:lang w:val="vi-VN"/>
              </w:rPr>
              <w:t>chi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ngân</w:t>
            </w:r>
            <w:r>
              <w:rPr>
                <w:sz w:val="25"/>
                <w:szCs w:val="25"/>
                <w:lang w:val="vi-VN"/>
              </w:rPr>
              <w:t xml:space="preserve"> </w:t>
            </w:r>
            <w:r w:rsidRPr="000B4879">
              <w:rPr>
                <w:sz w:val="25"/>
                <w:szCs w:val="25"/>
                <w:lang w:val="vi-VN"/>
              </w:rPr>
              <w:t>hàng</w:t>
            </w:r>
            <w:r>
              <w:rPr>
                <w:sz w:val="25"/>
                <w:szCs w:val="25"/>
                <w:lang w:val="vi-VN"/>
              </w:rPr>
              <w:t xml:space="preserve"> </w:t>
            </w:r>
            <w:r w:rsidRPr="000B4879">
              <w:rPr>
                <w:sz w:val="25"/>
                <w:szCs w:val="25"/>
                <w:lang w:val="vi-VN"/>
              </w:rPr>
              <w:t>nước</w:t>
            </w:r>
            <w:r>
              <w:rPr>
                <w:sz w:val="25"/>
                <w:szCs w:val="25"/>
                <w:lang w:val="vi-VN"/>
              </w:rPr>
              <w:t xml:space="preserve"> </w:t>
            </w:r>
            <w:r w:rsidRPr="000B4879">
              <w:rPr>
                <w:sz w:val="25"/>
                <w:szCs w:val="25"/>
                <w:lang w:val="vi-VN"/>
              </w:rPr>
              <w:t>ngoài</w:t>
            </w:r>
          </w:p>
        </w:tc>
        <w:tc>
          <w:tcPr>
            <w:tcW w:w="471" w:type="pct"/>
            <w:vAlign w:val="bottom"/>
          </w:tcPr>
          <w:p w14:paraId="4E832B7A"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169</w:t>
            </w:r>
          </w:p>
        </w:tc>
      </w:tr>
      <w:tr w:rsidR="003F31C7" w:rsidRPr="000B4879" w14:paraId="2F5FA0D3" w14:textId="77777777" w:rsidTr="00B57F14">
        <w:trPr>
          <w:trHeight w:val="20"/>
          <w:jc w:val="center"/>
        </w:trPr>
        <w:tc>
          <w:tcPr>
            <w:tcW w:w="1191" w:type="pct"/>
            <w:gridSpan w:val="2"/>
          </w:tcPr>
          <w:p w14:paraId="25946EC9"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1.9/</w:t>
            </w:r>
            <w:r w:rsidRPr="000B4879">
              <w:rPr>
                <w:sz w:val="25"/>
                <w:szCs w:val="25"/>
              </w:rPr>
              <w:br/>
            </w:r>
            <w:r w:rsidRPr="000B4879">
              <w:rPr>
                <w:sz w:val="25"/>
                <w:szCs w:val="25"/>
                <w:lang w:val="vi-VN"/>
              </w:rPr>
              <w:t>DN-MAUBH</w:t>
            </w:r>
          </w:p>
        </w:tc>
        <w:tc>
          <w:tcPr>
            <w:tcW w:w="3338" w:type="pct"/>
          </w:tcPr>
          <w:p w14:paraId="4A6AC905" w14:textId="77777777" w:rsidR="003F31C7" w:rsidRPr="000B4879" w:rsidRDefault="003F31C7" w:rsidP="00B57F14">
            <w:pPr>
              <w:widowControl w:val="0"/>
              <w:autoSpaceDE w:val="0"/>
              <w:autoSpaceDN w:val="0"/>
              <w:spacing w:before="120" w:after="40" w:line="276" w:lineRule="auto"/>
              <w:jc w:val="both"/>
              <w:rPr>
                <w:sz w:val="25"/>
                <w:szCs w:val="25"/>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kinh</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bảo</w:t>
            </w:r>
            <w:r>
              <w:rPr>
                <w:sz w:val="25"/>
                <w:szCs w:val="25"/>
                <w:lang w:val="vi-VN"/>
              </w:rPr>
              <w:t xml:space="preserve"> </w:t>
            </w:r>
            <w:r w:rsidRPr="000B4879">
              <w:rPr>
                <w:sz w:val="25"/>
                <w:szCs w:val="25"/>
                <w:lang w:val="vi-VN"/>
              </w:rPr>
              <w:t>hiểm</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rPr>
              <w:t>Áp</w:t>
            </w:r>
            <w:r>
              <w:rPr>
                <w:sz w:val="25"/>
                <w:szCs w:val="25"/>
              </w:rPr>
              <w:t xml:space="preserve"> </w:t>
            </w:r>
            <w:r w:rsidRPr="000B4879">
              <w:rPr>
                <w:sz w:val="25"/>
                <w:szCs w:val="25"/>
              </w:rPr>
              <w:t>dụng</w:t>
            </w:r>
            <w:r>
              <w:rPr>
                <w:sz w:val="25"/>
                <w:szCs w:val="25"/>
              </w:rPr>
              <w:t xml:space="preserve"> </w:t>
            </w:r>
            <w:r w:rsidRPr="000B4879">
              <w:rPr>
                <w:sz w:val="25"/>
                <w:szCs w:val="25"/>
              </w:rPr>
              <w:t>cho</w:t>
            </w:r>
            <w:r>
              <w:rPr>
                <w:sz w:val="25"/>
                <w:szCs w:val="25"/>
              </w:rPr>
              <w:t xml:space="preserve"> </w:t>
            </w:r>
            <w:r w:rsidRPr="000B4879">
              <w:rPr>
                <w:sz w:val="25"/>
                <w:szCs w:val="25"/>
              </w:rPr>
              <w:t>các</w:t>
            </w:r>
            <w:r>
              <w:rPr>
                <w:sz w:val="25"/>
                <w:szCs w:val="25"/>
              </w:rPr>
              <w:t xml:space="preserve"> </w:t>
            </w:r>
            <w:r w:rsidRPr="000B4879">
              <w:rPr>
                <w:sz w:val="25"/>
                <w:szCs w:val="25"/>
              </w:rPr>
              <w:t>công</w:t>
            </w:r>
            <w:r>
              <w:rPr>
                <w:sz w:val="25"/>
                <w:szCs w:val="25"/>
              </w:rPr>
              <w:t xml:space="preserve"> </w:t>
            </w:r>
            <w:r w:rsidRPr="000B4879">
              <w:rPr>
                <w:sz w:val="25"/>
                <w:szCs w:val="25"/>
              </w:rPr>
              <w:t>ty</w:t>
            </w:r>
            <w:r>
              <w:rPr>
                <w:sz w:val="25"/>
                <w:szCs w:val="25"/>
              </w:rPr>
              <w:t xml:space="preserve"> </w:t>
            </w:r>
            <w:r w:rsidRPr="000B4879">
              <w:rPr>
                <w:sz w:val="25"/>
                <w:szCs w:val="25"/>
              </w:rPr>
              <w:t>kinh</w:t>
            </w:r>
            <w:r>
              <w:rPr>
                <w:sz w:val="25"/>
                <w:szCs w:val="25"/>
              </w:rPr>
              <w:t xml:space="preserve"> </w:t>
            </w:r>
            <w:r w:rsidRPr="000B4879">
              <w:rPr>
                <w:sz w:val="25"/>
                <w:szCs w:val="25"/>
              </w:rPr>
              <w:t>doanh</w:t>
            </w:r>
            <w:r>
              <w:rPr>
                <w:sz w:val="25"/>
                <w:szCs w:val="25"/>
              </w:rPr>
              <w:t xml:space="preserve"> </w:t>
            </w:r>
            <w:r w:rsidRPr="000B4879">
              <w:rPr>
                <w:sz w:val="25"/>
                <w:szCs w:val="25"/>
              </w:rPr>
              <w:t>bảo</w:t>
            </w:r>
            <w:r>
              <w:rPr>
                <w:sz w:val="25"/>
                <w:szCs w:val="25"/>
              </w:rPr>
              <w:t xml:space="preserve"> </w:t>
            </w:r>
            <w:r w:rsidRPr="000B4879">
              <w:rPr>
                <w:sz w:val="25"/>
                <w:szCs w:val="25"/>
              </w:rPr>
              <w:t>hiểm/chi</w:t>
            </w:r>
            <w:r>
              <w:rPr>
                <w:sz w:val="25"/>
                <w:szCs w:val="25"/>
              </w:rPr>
              <w:t xml:space="preserve"> </w:t>
            </w:r>
            <w:r w:rsidRPr="000B4879">
              <w:rPr>
                <w:sz w:val="25"/>
                <w:szCs w:val="25"/>
              </w:rPr>
              <w:t>nhánh</w:t>
            </w:r>
            <w:r>
              <w:rPr>
                <w:sz w:val="25"/>
                <w:szCs w:val="25"/>
              </w:rPr>
              <w:t xml:space="preserve"> </w:t>
            </w:r>
            <w:r w:rsidRPr="000B4879">
              <w:rPr>
                <w:sz w:val="25"/>
                <w:szCs w:val="25"/>
              </w:rPr>
              <w:t>thuộc</w:t>
            </w:r>
            <w:r>
              <w:rPr>
                <w:sz w:val="25"/>
                <w:szCs w:val="25"/>
              </w:rPr>
              <w:t xml:space="preserve"> </w:t>
            </w:r>
            <w:r w:rsidRPr="000B4879">
              <w:rPr>
                <w:sz w:val="25"/>
                <w:szCs w:val="25"/>
              </w:rPr>
              <w:t>các</w:t>
            </w:r>
            <w:r>
              <w:rPr>
                <w:sz w:val="25"/>
                <w:szCs w:val="25"/>
              </w:rPr>
              <w:t xml:space="preserve"> </w:t>
            </w:r>
            <w:r w:rsidRPr="000B4879">
              <w:rPr>
                <w:sz w:val="25"/>
                <w:szCs w:val="25"/>
              </w:rPr>
              <w:t>công</w:t>
            </w:r>
            <w:r>
              <w:rPr>
                <w:sz w:val="25"/>
                <w:szCs w:val="25"/>
              </w:rPr>
              <w:t xml:space="preserve"> </w:t>
            </w:r>
            <w:r w:rsidRPr="000B4879">
              <w:rPr>
                <w:sz w:val="25"/>
                <w:szCs w:val="25"/>
              </w:rPr>
              <w:t>ty</w:t>
            </w:r>
            <w:r>
              <w:rPr>
                <w:sz w:val="25"/>
                <w:szCs w:val="25"/>
              </w:rPr>
              <w:t xml:space="preserve"> </w:t>
            </w:r>
            <w:r w:rsidRPr="000B4879">
              <w:rPr>
                <w:sz w:val="25"/>
                <w:szCs w:val="25"/>
              </w:rPr>
              <w:t>bảo</w:t>
            </w:r>
            <w:r>
              <w:rPr>
                <w:sz w:val="25"/>
                <w:szCs w:val="25"/>
              </w:rPr>
              <w:t xml:space="preserve"> </w:t>
            </w:r>
            <w:r w:rsidRPr="000B4879">
              <w:rPr>
                <w:sz w:val="25"/>
                <w:szCs w:val="25"/>
              </w:rPr>
              <w:t>hiểm</w:t>
            </w:r>
            <w:r>
              <w:rPr>
                <w:sz w:val="25"/>
                <w:szCs w:val="25"/>
              </w:rPr>
              <w:t xml:space="preserve"> </w:t>
            </w:r>
            <w:r w:rsidRPr="000B4879">
              <w:rPr>
                <w:sz w:val="25"/>
                <w:szCs w:val="25"/>
              </w:rPr>
              <w:t>nhân</w:t>
            </w:r>
            <w:r>
              <w:rPr>
                <w:sz w:val="25"/>
                <w:szCs w:val="25"/>
              </w:rPr>
              <w:t xml:space="preserve"> </w:t>
            </w:r>
            <w:r w:rsidRPr="000B4879">
              <w:rPr>
                <w:sz w:val="25"/>
                <w:szCs w:val="25"/>
              </w:rPr>
              <w:t>thọ,</w:t>
            </w:r>
            <w:r>
              <w:rPr>
                <w:sz w:val="25"/>
                <w:szCs w:val="25"/>
              </w:rPr>
              <w:t xml:space="preserve"> </w:t>
            </w:r>
            <w:r w:rsidRPr="000B4879">
              <w:rPr>
                <w:sz w:val="25"/>
                <w:szCs w:val="25"/>
              </w:rPr>
              <w:t>phi</w:t>
            </w:r>
            <w:r>
              <w:rPr>
                <w:sz w:val="25"/>
                <w:szCs w:val="25"/>
              </w:rPr>
              <w:t xml:space="preserve"> </w:t>
            </w:r>
            <w:r w:rsidRPr="000B4879">
              <w:rPr>
                <w:sz w:val="25"/>
                <w:szCs w:val="25"/>
              </w:rPr>
              <w:t>nhân</w:t>
            </w:r>
            <w:r>
              <w:rPr>
                <w:sz w:val="25"/>
                <w:szCs w:val="25"/>
              </w:rPr>
              <w:t xml:space="preserve"> </w:t>
            </w:r>
            <w:r w:rsidRPr="000B4879">
              <w:rPr>
                <w:sz w:val="25"/>
                <w:szCs w:val="25"/>
              </w:rPr>
              <w:t>thọ,</w:t>
            </w:r>
            <w:r>
              <w:rPr>
                <w:sz w:val="25"/>
                <w:szCs w:val="25"/>
              </w:rPr>
              <w:t xml:space="preserve"> </w:t>
            </w:r>
            <w:r w:rsidRPr="000B4879">
              <w:rPr>
                <w:sz w:val="25"/>
                <w:szCs w:val="25"/>
              </w:rPr>
              <w:t>tái</w:t>
            </w:r>
            <w:r>
              <w:rPr>
                <w:sz w:val="25"/>
                <w:szCs w:val="25"/>
              </w:rPr>
              <w:t xml:space="preserve"> </w:t>
            </w:r>
            <w:r w:rsidRPr="000B4879">
              <w:rPr>
                <w:sz w:val="25"/>
                <w:szCs w:val="25"/>
              </w:rPr>
              <w:t>bảo</w:t>
            </w:r>
            <w:r>
              <w:rPr>
                <w:sz w:val="25"/>
                <w:szCs w:val="25"/>
              </w:rPr>
              <w:t xml:space="preserve"> </w:t>
            </w:r>
            <w:r w:rsidRPr="000B4879">
              <w:rPr>
                <w:sz w:val="25"/>
                <w:szCs w:val="25"/>
              </w:rPr>
              <w:t>hiểm</w:t>
            </w:r>
            <w:r>
              <w:rPr>
                <w:sz w:val="25"/>
                <w:szCs w:val="25"/>
              </w:rPr>
              <w:t xml:space="preserve"> </w:t>
            </w:r>
            <w:r w:rsidRPr="000B4879">
              <w:rPr>
                <w:sz w:val="25"/>
                <w:szCs w:val="25"/>
              </w:rPr>
              <w:t>và</w:t>
            </w:r>
            <w:r>
              <w:rPr>
                <w:sz w:val="25"/>
                <w:szCs w:val="25"/>
              </w:rPr>
              <w:t xml:space="preserve"> </w:t>
            </w:r>
            <w:r w:rsidRPr="000B4879">
              <w:rPr>
                <w:sz w:val="25"/>
                <w:szCs w:val="25"/>
              </w:rPr>
              <w:t>chi</w:t>
            </w:r>
            <w:r>
              <w:rPr>
                <w:sz w:val="25"/>
                <w:szCs w:val="25"/>
              </w:rPr>
              <w:t xml:space="preserve"> </w:t>
            </w:r>
            <w:r w:rsidRPr="000B4879">
              <w:rPr>
                <w:sz w:val="25"/>
                <w:szCs w:val="25"/>
              </w:rPr>
              <w:t>nhánh</w:t>
            </w:r>
            <w:r>
              <w:rPr>
                <w:sz w:val="25"/>
                <w:szCs w:val="25"/>
              </w:rPr>
              <w:t xml:space="preserve"> </w:t>
            </w:r>
            <w:r w:rsidRPr="000B4879">
              <w:rPr>
                <w:sz w:val="25"/>
                <w:szCs w:val="25"/>
              </w:rPr>
              <w:t>công</w:t>
            </w:r>
            <w:r>
              <w:rPr>
                <w:sz w:val="25"/>
                <w:szCs w:val="25"/>
              </w:rPr>
              <w:t xml:space="preserve"> </w:t>
            </w:r>
            <w:r w:rsidRPr="000B4879">
              <w:rPr>
                <w:sz w:val="25"/>
                <w:szCs w:val="25"/>
              </w:rPr>
              <w:t>ty</w:t>
            </w:r>
            <w:r>
              <w:rPr>
                <w:sz w:val="25"/>
                <w:szCs w:val="25"/>
              </w:rPr>
              <w:t xml:space="preserve"> </w:t>
            </w:r>
            <w:r w:rsidRPr="000B4879">
              <w:rPr>
                <w:sz w:val="25"/>
                <w:szCs w:val="25"/>
              </w:rPr>
              <w:t>bảo</w:t>
            </w:r>
            <w:r>
              <w:rPr>
                <w:sz w:val="25"/>
                <w:szCs w:val="25"/>
              </w:rPr>
              <w:t xml:space="preserve"> </w:t>
            </w:r>
            <w:r w:rsidRPr="000B4879">
              <w:rPr>
                <w:sz w:val="25"/>
                <w:szCs w:val="25"/>
              </w:rPr>
              <w:t>hiểm</w:t>
            </w:r>
            <w:r>
              <w:rPr>
                <w:sz w:val="25"/>
                <w:szCs w:val="25"/>
              </w:rPr>
              <w:t xml:space="preserve"> </w:t>
            </w:r>
            <w:r w:rsidRPr="000B4879">
              <w:rPr>
                <w:sz w:val="25"/>
                <w:szCs w:val="25"/>
              </w:rPr>
              <w:t>nước</w:t>
            </w:r>
            <w:r>
              <w:rPr>
                <w:sz w:val="25"/>
                <w:szCs w:val="25"/>
              </w:rPr>
              <w:t xml:space="preserve"> </w:t>
            </w:r>
            <w:r w:rsidRPr="000B4879">
              <w:rPr>
                <w:sz w:val="25"/>
                <w:szCs w:val="25"/>
              </w:rPr>
              <w:t>ngoài</w:t>
            </w:r>
          </w:p>
        </w:tc>
        <w:tc>
          <w:tcPr>
            <w:tcW w:w="471" w:type="pct"/>
            <w:vAlign w:val="bottom"/>
          </w:tcPr>
          <w:p w14:paraId="7DAEA0E6"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171</w:t>
            </w:r>
          </w:p>
        </w:tc>
      </w:tr>
      <w:tr w:rsidR="003F31C7" w:rsidRPr="000B4879" w14:paraId="6EB424BB" w14:textId="77777777" w:rsidTr="00B57F14">
        <w:trPr>
          <w:trHeight w:val="20"/>
          <w:jc w:val="center"/>
        </w:trPr>
        <w:tc>
          <w:tcPr>
            <w:tcW w:w="1191" w:type="pct"/>
            <w:gridSpan w:val="2"/>
          </w:tcPr>
          <w:p w14:paraId="02A98F81"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1.10/</w:t>
            </w:r>
            <w:r>
              <w:rPr>
                <w:sz w:val="25"/>
                <w:szCs w:val="25"/>
              </w:rPr>
              <w:br/>
            </w:r>
            <w:r w:rsidRPr="000B4879">
              <w:rPr>
                <w:sz w:val="25"/>
                <w:szCs w:val="25"/>
                <w:lang w:val="vi-VN"/>
              </w:rPr>
              <w:t>DN-MAUVĐT</w:t>
            </w:r>
          </w:p>
        </w:tc>
        <w:tc>
          <w:tcPr>
            <w:tcW w:w="3338" w:type="pct"/>
          </w:tcPr>
          <w:p w14:paraId="3DF2FAF7"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Vốn</w:t>
            </w:r>
            <w:r>
              <w:rPr>
                <w:sz w:val="25"/>
                <w:szCs w:val="25"/>
                <w:lang w:val="vi-VN"/>
              </w:rPr>
              <w:t xml:space="preserve"> </w:t>
            </w:r>
            <w:r w:rsidRPr="000B4879">
              <w:rPr>
                <w:sz w:val="25"/>
                <w:szCs w:val="25"/>
                <w:lang w:val="vi-VN"/>
              </w:rPr>
              <w:t>đầu</w:t>
            </w:r>
            <w:r>
              <w:rPr>
                <w:sz w:val="25"/>
                <w:szCs w:val="25"/>
                <w:lang w:val="vi-VN"/>
              </w:rPr>
              <w:t xml:space="preserve"> </w:t>
            </w:r>
            <w:r w:rsidRPr="000B4879">
              <w:rPr>
                <w:sz w:val="25"/>
                <w:szCs w:val="25"/>
                <w:lang w:val="vi-VN"/>
              </w:rPr>
              <w:t>tư</w:t>
            </w:r>
            <w:r>
              <w:rPr>
                <w:sz w:val="25"/>
                <w:szCs w:val="25"/>
                <w:lang w:val="vi-VN"/>
              </w:rPr>
              <w:t xml:space="preserve"> </w:t>
            </w:r>
            <w:r w:rsidRPr="000B4879">
              <w:rPr>
                <w:sz w:val="25"/>
                <w:szCs w:val="25"/>
                <w:lang w:val="vi-VN"/>
              </w:rPr>
              <w:t>thực</w:t>
            </w:r>
            <w:r>
              <w:rPr>
                <w:sz w:val="25"/>
                <w:szCs w:val="25"/>
                <w:lang w:val="vi-VN"/>
              </w:rPr>
              <w:t xml:space="preserve"> </w:t>
            </w:r>
            <w:r w:rsidRPr="000B4879">
              <w:rPr>
                <w:sz w:val="25"/>
                <w:szCs w:val="25"/>
                <w:lang w:val="vi-VN"/>
              </w:rPr>
              <w:t>hiện</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rPr>
              <w:t xml:space="preserve"> </w:t>
            </w:r>
            <w:r w:rsidRPr="000B4879">
              <w:rPr>
                <w:sz w:val="25"/>
                <w:szCs w:val="25"/>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trong</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thực</w:t>
            </w:r>
            <w:r>
              <w:rPr>
                <w:sz w:val="25"/>
                <w:szCs w:val="25"/>
                <w:lang w:val="vi-VN"/>
              </w:rPr>
              <w:t xml:space="preserve"> </w:t>
            </w:r>
            <w:r w:rsidRPr="000B4879">
              <w:rPr>
                <w:sz w:val="25"/>
                <w:szCs w:val="25"/>
                <w:lang w:val="vi-VN"/>
              </w:rPr>
              <w:t>hiện</w:t>
            </w:r>
            <w:r>
              <w:rPr>
                <w:sz w:val="25"/>
                <w:szCs w:val="25"/>
                <w:lang w:val="vi-VN"/>
              </w:rPr>
              <w:t xml:space="preserve"> </w:t>
            </w:r>
            <w:r w:rsidRPr="000B4879">
              <w:rPr>
                <w:sz w:val="25"/>
                <w:szCs w:val="25"/>
                <w:lang w:val="vi-VN"/>
              </w:rPr>
              <w:t>đầu</w:t>
            </w:r>
            <w:r>
              <w:rPr>
                <w:sz w:val="25"/>
                <w:szCs w:val="25"/>
                <w:lang w:val="vi-VN"/>
              </w:rPr>
              <w:t xml:space="preserve"> </w:t>
            </w:r>
            <w:r w:rsidRPr="000B4879">
              <w:rPr>
                <w:sz w:val="25"/>
                <w:szCs w:val="25"/>
                <w:lang w:val="vi-VN"/>
              </w:rPr>
              <w:t>tư</w:t>
            </w:r>
            <w:r>
              <w:rPr>
                <w:sz w:val="25"/>
                <w:szCs w:val="25"/>
                <w:lang w:val="vi-VN"/>
              </w:rPr>
              <w:t xml:space="preserve"> </w:t>
            </w:r>
            <w:r w:rsidRPr="000B4879">
              <w:rPr>
                <w:sz w:val="25"/>
                <w:szCs w:val="25"/>
                <w:lang w:val="vi-VN"/>
              </w:rPr>
              <w:t>xây</w:t>
            </w:r>
            <w:r>
              <w:rPr>
                <w:sz w:val="25"/>
                <w:szCs w:val="25"/>
                <w:lang w:val="vi-VN"/>
              </w:rPr>
              <w:t xml:space="preserve"> </w:t>
            </w:r>
            <w:r w:rsidRPr="000B4879">
              <w:rPr>
                <w:sz w:val="25"/>
                <w:szCs w:val="25"/>
                <w:lang w:val="vi-VN"/>
              </w:rPr>
              <w:t>dựng</w:t>
            </w:r>
            <w:r>
              <w:rPr>
                <w:sz w:val="25"/>
                <w:szCs w:val="25"/>
                <w:lang w:val="vi-VN"/>
              </w:rPr>
              <w:t xml:space="preserve"> </w:t>
            </w:r>
            <w:r w:rsidRPr="000B4879">
              <w:rPr>
                <w:sz w:val="25"/>
                <w:szCs w:val="25"/>
                <w:lang w:val="vi-VN"/>
              </w:rPr>
              <w:t>cơ</w:t>
            </w:r>
            <w:r>
              <w:rPr>
                <w:sz w:val="25"/>
                <w:szCs w:val="25"/>
                <w:lang w:val="vi-VN"/>
              </w:rPr>
              <w:t xml:space="preserve"> </w:t>
            </w:r>
            <w:r w:rsidRPr="000B4879">
              <w:rPr>
                <w:sz w:val="25"/>
                <w:szCs w:val="25"/>
                <w:lang w:val="vi-VN"/>
              </w:rPr>
              <w:t>bản,</w:t>
            </w:r>
            <w:r>
              <w:rPr>
                <w:sz w:val="25"/>
                <w:szCs w:val="25"/>
                <w:lang w:val="vi-VN"/>
              </w:rPr>
              <w:t xml:space="preserve"> </w:t>
            </w:r>
            <w:r w:rsidRPr="000B4879">
              <w:rPr>
                <w:sz w:val="25"/>
                <w:szCs w:val="25"/>
                <w:lang w:val="vi-VN"/>
              </w:rPr>
              <w:t>mua</w:t>
            </w:r>
            <w:r>
              <w:rPr>
                <w:sz w:val="25"/>
                <w:szCs w:val="25"/>
                <w:lang w:val="vi-VN"/>
              </w:rPr>
              <w:t xml:space="preserve"> </w:t>
            </w:r>
            <w:r w:rsidRPr="000B4879">
              <w:rPr>
                <w:sz w:val="25"/>
                <w:szCs w:val="25"/>
                <w:lang w:val="vi-VN"/>
              </w:rPr>
              <w:t>sắm</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sản</w:t>
            </w:r>
            <w:r>
              <w:rPr>
                <w:sz w:val="25"/>
                <w:szCs w:val="25"/>
                <w:lang w:val="vi-VN"/>
              </w:rPr>
              <w:t xml:space="preserve"> </w:t>
            </w:r>
            <w:r w:rsidRPr="000B4879">
              <w:rPr>
                <w:sz w:val="25"/>
                <w:szCs w:val="25"/>
                <w:lang w:val="vi-VN"/>
              </w:rPr>
              <w:t>cố</w:t>
            </w:r>
            <w:r>
              <w:rPr>
                <w:sz w:val="25"/>
                <w:szCs w:val="25"/>
                <w:lang w:val="vi-VN"/>
              </w:rPr>
              <w:t xml:space="preserve"> </w:t>
            </w:r>
            <w:r w:rsidRPr="000B4879">
              <w:rPr>
                <w:sz w:val="25"/>
                <w:szCs w:val="25"/>
                <w:lang w:val="vi-VN"/>
              </w:rPr>
              <w:t>định,</w:t>
            </w:r>
            <w:r>
              <w:rPr>
                <w:sz w:val="25"/>
                <w:szCs w:val="25"/>
                <w:lang w:val="vi-VN"/>
              </w:rPr>
              <w:t xml:space="preserve"> </w:t>
            </w:r>
            <w:r w:rsidRPr="000B4879">
              <w:rPr>
                <w:sz w:val="25"/>
                <w:szCs w:val="25"/>
                <w:lang w:val="vi-VN"/>
              </w:rPr>
              <w:t>sửa</w:t>
            </w:r>
            <w:r>
              <w:rPr>
                <w:sz w:val="25"/>
                <w:szCs w:val="25"/>
                <w:lang w:val="vi-VN"/>
              </w:rPr>
              <w:t xml:space="preserve"> </w:t>
            </w:r>
            <w:r w:rsidRPr="000B4879">
              <w:rPr>
                <w:sz w:val="25"/>
                <w:szCs w:val="25"/>
                <w:lang w:val="vi-VN"/>
              </w:rPr>
              <w:t>chữa,</w:t>
            </w:r>
            <w:r>
              <w:rPr>
                <w:sz w:val="25"/>
                <w:szCs w:val="25"/>
                <w:lang w:val="vi-VN"/>
              </w:rPr>
              <w:t xml:space="preserve"> </w:t>
            </w:r>
            <w:r w:rsidRPr="000B4879">
              <w:rPr>
                <w:sz w:val="25"/>
                <w:szCs w:val="25"/>
                <w:lang w:val="vi-VN"/>
              </w:rPr>
              <w:t>nâng</w:t>
            </w:r>
            <w:r>
              <w:rPr>
                <w:sz w:val="25"/>
                <w:szCs w:val="25"/>
                <w:lang w:val="vi-VN"/>
              </w:rPr>
              <w:t xml:space="preserve"> </w:t>
            </w:r>
            <w:r w:rsidRPr="000B4879">
              <w:rPr>
                <w:sz w:val="25"/>
                <w:szCs w:val="25"/>
                <w:lang w:val="vi-VN"/>
              </w:rPr>
              <w:t>cấp</w:t>
            </w:r>
            <w:r>
              <w:rPr>
                <w:sz w:val="25"/>
                <w:szCs w:val="25"/>
                <w:lang w:val="vi-VN"/>
              </w:rPr>
              <w:t xml:space="preserve"> </w:t>
            </w:r>
            <w:r w:rsidRPr="000B4879">
              <w:rPr>
                <w:sz w:val="25"/>
                <w:szCs w:val="25"/>
                <w:lang w:val="vi-VN"/>
              </w:rPr>
              <w:t>tài</w:t>
            </w:r>
            <w:r>
              <w:rPr>
                <w:sz w:val="25"/>
                <w:szCs w:val="25"/>
                <w:lang w:val="vi-VN"/>
              </w:rPr>
              <w:t xml:space="preserve"> </w:t>
            </w:r>
            <w:r w:rsidRPr="000B4879">
              <w:rPr>
                <w:sz w:val="25"/>
                <w:szCs w:val="25"/>
                <w:lang w:val="vi-VN"/>
              </w:rPr>
              <w:t>sản</w:t>
            </w:r>
            <w:r>
              <w:rPr>
                <w:sz w:val="25"/>
                <w:szCs w:val="25"/>
                <w:lang w:val="vi-VN"/>
              </w:rPr>
              <w:t xml:space="preserve"> </w:t>
            </w:r>
            <w:r w:rsidRPr="000B4879">
              <w:rPr>
                <w:sz w:val="25"/>
                <w:szCs w:val="25"/>
                <w:lang w:val="vi-VN"/>
              </w:rPr>
              <w:t>cố</w:t>
            </w:r>
            <w:r>
              <w:rPr>
                <w:sz w:val="25"/>
                <w:szCs w:val="25"/>
                <w:lang w:val="vi-VN"/>
              </w:rPr>
              <w:t xml:space="preserve"> </w:t>
            </w:r>
            <w:r w:rsidRPr="000B4879">
              <w:rPr>
                <w:sz w:val="25"/>
                <w:szCs w:val="25"/>
                <w:lang w:val="vi-VN"/>
              </w:rPr>
              <w:t>định,</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phục</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SXKD</w:t>
            </w:r>
          </w:p>
        </w:tc>
        <w:tc>
          <w:tcPr>
            <w:tcW w:w="471" w:type="pct"/>
            <w:vAlign w:val="bottom"/>
          </w:tcPr>
          <w:p w14:paraId="2D92AAED"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172</w:t>
            </w:r>
          </w:p>
        </w:tc>
      </w:tr>
      <w:tr w:rsidR="003F31C7" w:rsidRPr="000B4879" w14:paraId="74FE9D08" w14:textId="77777777" w:rsidTr="00B57F14">
        <w:trPr>
          <w:trHeight w:val="20"/>
          <w:jc w:val="center"/>
        </w:trPr>
        <w:tc>
          <w:tcPr>
            <w:tcW w:w="1191" w:type="pct"/>
            <w:gridSpan w:val="2"/>
          </w:tcPr>
          <w:p w14:paraId="0FF20396"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1.11/</w:t>
            </w:r>
            <w:r w:rsidRPr="000B4879">
              <w:rPr>
                <w:sz w:val="25"/>
                <w:szCs w:val="25"/>
              </w:rPr>
              <w:br/>
            </w:r>
            <w:r w:rsidRPr="000B4879">
              <w:rPr>
                <w:sz w:val="25"/>
                <w:szCs w:val="25"/>
                <w:lang w:val="vi-VN"/>
              </w:rPr>
              <w:t>DN-MAUNL</w:t>
            </w:r>
          </w:p>
        </w:tc>
        <w:tc>
          <w:tcPr>
            <w:tcW w:w="3338" w:type="pct"/>
          </w:tcPr>
          <w:p w14:paraId="52804976" w14:textId="77777777" w:rsidR="003F31C7" w:rsidRPr="000B4879" w:rsidRDefault="003F31C7" w:rsidP="00B57F14">
            <w:pPr>
              <w:widowControl w:val="0"/>
              <w:autoSpaceDE w:val="0"/>
              <w:autoSpaceDN w:val="0"/>
              <w:spacing w:before="120" w:after="40" w:line="276" w:lineRule="auto"/>
              <w:jc w:val="both"/>
              <w:rPr>
                <w:sz w:val="25"/>
                <w:szCs w:val="25"/>
                <w:lang w:val="vi-VN"/>
              </w:rPr>
            </w:pPr>
            <w:r w:rsidRPr="000B4879">
              <w:rPr>
                <w:sz w:val="25"/>
                <w:szCs w:val="25"/>
                <w:lang w:val="vi-VN"/>
              </w:rPr>
              <w:t>Sản</w:t>
            </w:r>
            <w:r>
              <w:rPr>
                <w:sz w:val="25"/>
                <w:szCs w:val="25"/>
                <w:lang w:val="vi-VN"/>
              </w:rPr>
              <w:t xml:space="preserve"> </w:t>
            </w:r>
            <w:r w:rsidRPr="000B4879">
              <w:rPr>
                <w:sz w:val="25"/>
                <w:szCs w:val="25"/>
                <w:lang w:val="vi-VN"/>
              </w:rPr>
              <w:t>xuất</w:t>
            </w:r>
            <w:r>
              <w:rPr>
                <w:sz w:val="25"/>
                <w:szCs w:val="25"/>
                <w:lang w:val="vi-VN"/>
              </w:rPr>
              <w:t xml:space="preserve"> </w:t>
            </w:r>
            <w:r w:rsidRPr="000B4879">
              <w:rPr>
                <w:sz w:val="25"/>
                <w:szCs w:val="25"/>
                <w:lang w:val="vi-VN"/>
              </w:rPr>
              <w:t>kinh</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và</w:t>
            </w:r>
            <w:r>
              <w:rPr>
                <w:sz w:val="25"/>
                <w:szCs w:val="25"/>
                <w:lang w:val="vi-VN"/>
              </w:rPr>
              <w:t xml:space="preserve"> </w:t>
            </w:r>
            <w:r w:rsidRPr="000B4879">
              <w:rPr>
                <w:sz w:val="25"/>
                <w:szCs w:val="25"/>
                <w:lang w:val="vi-VN"/>
              </w:rPr>
              <w:t>tiêu</w:t>
            </w:r>
            <w:r>
              <w:rPr>
                <w:sz w:val="25"/>
                <w:szCs w:val="25"/>
                <w:lang w:val="vi-VN"/>
              </w:rPr>
              <w:t xml:space="preserve"> </w:t>
            </w:r>
            <w:r w:rsidRPr="000B4879">
              <w:rPr>
                <w:sz w:val="25"/>
                <w:szCs w:val="25"/>
                <w:lang w:val="vi-VN"/>
              </w:rPr>
              <w:t>dùng</w:t>
            </w:r>
            <w:r>
              <w:rPr>
                <w:sz w:val="25"/>
                <w:szCs w:val="25"/>
                <w:lang w:val="vi-VN"/>
              </w:rPr>
              <w:t xml:space="preserve"> </w:t>
            </w:r>
            <w:r w:rsidRPr="000B4879">
              <w:rPr>
                <w:sz w:val="25"/>
                <w:szCs w:val="25"/>
                <w:lang w:val="vi-VN"/>
              </w:rPr>
              <w:t>năng</w:t>
            </w:r>
            <w:r>
              <w:rPr>
                <w:sz w:val="25"/>
                <w:szCs w:val="25"/>
                <w:lang w:val="vi-VN"/>
              </w:rPr>
              <w:t xml:space="preserve"> </w:t>
            </w:r>
            <w:r w:rsidRPr="000B4879">
              <w:rPr>
                <w:sz w:val="25"/>
                <w:szCs w:val="25"/>
                <w:lang w:val="vi-VN"/>
              </w:rPr>
              <w:t>lượng</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w:t>
            </w:r>
            <w:r w:rsidRPr="000B4879">
              <w:rPr>
                <w:sz w:val="25"/>
                <w:szCs w:val="25"/>
              </w:rPr>
              <w:t>3</w:t>
            </w:r>
            <w:r>
              <w:rPr>
                <w:sz w:val="25"/>
                <w:szCs w:val="25"/>
                <w:lang w:val="vi-VN"/>
              </w:rPr>
              <w:t xml:space="preserve"> </w:t>
            </w:r>
            <w:r w:rsidRPr="000B4879">
              <w:rPr>
                <w:sz w:val="25"/>
                <w:szCs w:val="25"/>
                <w:lang w:val="vi-VN"/>
              </w:rPr>
              <w:t>-</w:t>
            </w:r>
            <w:r>
              <w:rPr>
                <w:sz w:val="25"/>
                <w:szCs w:val="25"/>
                <w:lang w:val="vi-VN"/>
              </w:rPr>
              <w:t xml:space="preserve"> </w:t>
            </w:r>
            <w:r>
              <w:rPr>
                <w:sz w:val="25"/>
                <w:szCs w:val="25"/>
              </w:rPr>
              <w:br/>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được</w:t>
            </w:r>
            <w:r>
              <w:rPr>
                <w:sz w:val="25"/>
                <w:szCs w:val="25"/>
                <w:lang w:val="vi-VN"/>
              </w:rPr>
              <w:t xml:space="preserve"> </w:t>
            </w:r>
            <w:r w:rsidRPr="000B4879">
              <w:rPr>
                <w:sz w:val="25"/>
                <w:szCs w:val="25"/>
                <w:lang w:val="vi-VN"/>
              </w:rPr>
              <w:t>chọn</w:t>
            </w:r>
            <w:r>
              <w:rPr>
                <w:sz w:val="25"/>
                <w:szCs w:val="25"/>
                <w:lang w:val="vi-VN"/>
              </w:rPr>
              <w:t xml:space="preserve"> </w:t>
            </w:r>
            <w:r w:rsidRPr="000B4879">
              <w:rPr>
                <w:sz w:val="25"/>
                <w:szCs w:val="25"/>
                <w:lang w:val="vi-VN"/>
              </w:rPr>
              <w:t>mẫu</w:t>
            </w:r>
            <w:r>
              <w:rPr>
                <w:sz w:val="25"/>
                <w:szCs w:val="25"/>
                <w:lang w:val="vi-VN"/>
              </w:rPr>
              <w:t xml:space="preserve"> </w:t>
            </w:r>
            <w:r w:rsidRPr="000B4879">
              <w:rPr>
                <w:sz w:val="25"/>
                <w:szCs w:val="25"/>
                <w:lang w:val="vi-VN"/>
              </w:rPr>
              <w:t>điều</w:t>
            </w:r>
            <w:r>
              <w:rPr>
                <w:sz w:val="25"/>
                <w:szCs w:val="25"/>
                <w:lang w:val="vi-VN"/>
              </w:rPr>
              <w:t xml:space="preserve"> </w:t>
            </w:r>
            <w:r w:rsidRPr="000B4879">
              <w:rPr>
                <w:sz w:val="25"/>
                <w:szCs w:val="25"/>
                <w:lang w:val="vi-VN"/>
              </w:rPr>
              <w:t>tra</w:t>
            </w:r>
            <w:r>
              <w:rPr>
                <w:sz w:val="25"/>
                <w:szCs w:val="25"/>
                <w:lang w:val="vi-VN"/>
              </w:rPr>
              <w:t xml:space="preserve"> </w:t>
            </w:r>
            <w:r w:rsidRPr="000B4879">
              <w:rPr>
                <w:sz w:val="25"/>
                <w:szCs w:val="25"/>
                <w:lang w:val="vi-VN"/>
              </w:rPr>
              <w:t>về</w:t>
            </w:r>
            <w:r>
              <w:rPr>
                <w:sz w:val="25"/>
                <w:szCs w:val="25"/>
                <w:lang w:val="vi-VN"/>
              </w:rPr>
              <w:t xml:space="preserve"> </w:t>
            </w:r>
            <w:r w:rsidRPr="000B4879">
              <w:rPr>
                <w:sz w:val="25"/>
                <w:szCs w:val="25"/>
                <w:lang w:val="vi-VN"/>
              </w:rPr>
              <w:t>tiêu</w:t>
            </w:r>
            <w:r>
              <w:rPr>
                <w:sz w:val="25"/>
                <w:szCs w:val="25"/>
                <w:lang w:val="vi-VN"/>
              </w:rPr>
              <w:t xml:space="preserve"> </w:t>
            </w:r>
            <w:r w:rsidRPr="000B4879">
              <w:rPr>
                <w:sz w:val="25"/>
                <w:szCs w:val="25"/>
                <w:lang w:val="vi-VN"/>
              </w:rPr>
              <w:t>dùng</w:t>
            </w:r>
            <w:r>
              <w:rPr>
                <w:sz w:val="25"/>
                <w:szCs w:val="25"/>
                <w:lang w:val="vi-VN"/>
              </w:rPr>
              <w:t xml:space="preserve"> </w:t>
            </w:r>
            <w:r w:rsidRPr="000B4879">
              <w:rPr>
                <w:sz w:val="25"/>
                <w:szCs w:val="25"/>
                <w:lang w:val="vi-VN"/>
              </w:rPr>
              <w:t>năng</w:t>
            </w:r>
            <w:r>
              <w:rPr>
                <w:sz w:val="25"/>
                <w:szCs w:val="25"/>
                <w:lang w:val="vi-VN"/>
              </w:rPr>
              <w:t xml:space="preserve"> </w:t>
            </w:r>
            <w:r w:rsidRPr="000B4879">
              <w:rPr>
                <w:sz w:val="25"/>
                <w:szCs w:val="25"/>
                <w:lang w:val="vi-VN"/>
              </w:rPr>
              <w:t>lượng</w:t>
            </w:r>
          </w:p>
        </w:tc>
        <w:tc>
          <w:tcPr>
            <w:tcW w:w="471" w:type="pct"/>
            <w:vAlign w:val="bottom"/>
          </w:tcPr>
          <w:p w14:paraId="1E8F2802"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174</w:t>
            </w:r>
          </w:p>
        </w:tc>
      </w:tr>
      <w:tr w:rsidR="003F31C7" w:rsidRPr="000B4879" w14:paraId="40184DE2" w14:textId="77777777" w:rsidTr="00B57F14">
        <w:trPr>
          <w:trHeight w:val="20"/>
          <w:jc w:val="center"/>
        </w:trPr>
        <w:tc>
          <w:tcPr>
            <w:tcW w:w="1191" w:type="pct"/>
            <w:gridSpan w:val="2"/>
          </w:tcPr>
          <w:p w14:paraId="66DB209C"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lang w:val="vi-VN"/>
              </w:rPr>
              <w:t xml:space="preserve"> </w:t>
            </w:r>
            <w:r w:rsidRPr="000B4879">
              <w:rPr>
                <w:sz w:val="25"/>
                <w:szCs w:val="25"/>
                <w:lang w:val="vi-VN"/>
              </w:rPr>
              <w:t>số</w:t>
            </w:r>
            <w:r>
              <w:rPr>
                <w:sz w:val="25"/>
                <w:szCs w:val="25"/>
                <w:lang w:val="vi-VN"/>
              </w:rPr>
              <w:t xml:space="preserve"> </w:t>
            </w:r>
            <w:r w:rsidRPr="000B4879">
              <w:rPr>
                <w:sz w:val="25"/>
                <w:szCs w:val="25"/>
                <w:lang w:val="vi-VN"/>
              </w:rPr>
              <w:t>1.12/</w:t>
            </w:r>
            <w:r>
              <w:rPr>
                <w:sz w:val="25"/>
                <w:szCs w:val="25"/>
              </w:rPr>
              <w:br/>
            </w:r>
            <w:r w:rsidRPr="000B4879">
              <w:rPr>
                <w:sz w:val="25"/>
                <w:szCs w:val="25"/>
                <w:lang w:val="vi-VN"/>
              </w:rPr>
              <w:t>DN-MAUTN</w:t>
            </w:r>
          </w:p>
        </w:tc>
        <w:tc>
          <w:tcPr>
            <w:tcW w:w="3338" w:type="pct"/>
          </w:tcPr>
          <w:p w14:paraId="7F7EDF4E" w14:textId="77777777" w:rsidR="003F31C7" w:rsidRPr="000B4879" w:rsidRDefault="003F31C7" w:rsidP="003E1CF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thương</w:t>
            </w:r>
            <w:r>
              <w:rPr>
                <w:sz w:val="25"/>
                <w:szCs w:val="25"/>
                <w:lang w:val="vi-VN"/>
              </w:rPr>
              <w:t xml:space="preserve"> </w:t>
            </w:r>
            <w:r w:rsidRPr="000B4879">
              <w:rPr>
                <w:sz w:val="25"/>
                <w:szCs w:val="25"/>
                <w:lang w:val="vi-VN"/>
              </w:rPr>
              <w:t>nghiệp</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rPr>
              <w:t>c</w:t>
            </w:r>
            <w:r w:rsidRPr="000B4879">
              <w:rPr>
                <w:sz w:val="25"/>
                <w:szCs w:val="25"/>
                <w:lang w:val="vi-VN"/>
              </w:rPr>
              <w:t>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bán</w:t>
            </w:r>
            <w:r>
              <w:rPr>
                <w:sz w:val="25"/>
                <w:szCs w:val="25"/>
                <w:lang w:val="vi-VN"/>
              </w:rPr>
              <w:t xml:space="preserve"> </w:t>
            </w:r>
            <w:r w:rsidRPr="000B4879">
              <w:rPr>
                <w:sz w:val="25"/>
                <w:szCs w:val="25"/>
                <w:lang w:val="vi-VN"/>
              </w:rPr>
              <w:t>buôn,</w:t>
            </w:r>
            <w:r>
              <w:rPr>
                <w:sz w:val="25"/>
                <w:szCs w:val="25"/>
                <w:lang w:val="vi-VN"/>
              </w:rPr>
              <w:t xml:space="preserve"> </w:t>
            </w:r>
            <w:r w:rsidRPr="000B4879">
              <w:rPr>
                <w:sz w:val="25"/>
                <w:szCs w:val="25"/>
                <w:lang w:val="vi-VN"/>
              </w:rPr>
              <w:t>bán</w:t>
            </w:r>
            <w:r>
              <w:rPr>
                <w:sz w:val="25"/>
                <w:szCs w:val="25"/>
                <w:lang w:val="vi-VN"/>
              </w:rPr>
              <w:t xml:space="preserve"> </w:t>
            </w:r>
            <w:r w:rsidRPr="000B4879">
              <w:rPr>
                <w:sz w:val="25"/>
                <w:szCs w:val="25"/>
                <w:lang w:val="vi-VN"/>
              </w:rPr>
              <w:t>lẻ,</w:t>
            </w:r>
            <w:r>
              <w:rPr>
                <w:sz w:val="25"/>
                <w:szCs w:val="25"/>
                <w:lang w:val="vi-VN"/>
              </w:rPr>
              <w:t xml:space="preserve"> </w:t>
            </w:r>
            <w:r w:rsidRPr="000B4879">
              <w:rPr>
                <w:sz w:val="25"/>
                <w:szCs w:val="25"/>
                <w:lang w:val="vi-VN"/>
              </w:rPr>
              <w:t>sửa</w:t>
            </w:r>
            <w:r>
              <w:rPr>
                <w:sz w:val="25"/>
                <w:szCs w:val="25"/>
                <w:lang w:val="vi-VN"/>
              </w:rPr>
              <w:t xml:space="preserve"> </w:t>
            </w:r>
            <w:r w:rsidRPr="000B4879">
              <w:rPr>
                <w:sz w:val="25"/>
                <w:szCs w:val="25"/>
                <w:lang w:val="vi-VN"/>
              </w:rPr>
              <w:t>chữa</w:t>
            </w:r>
            <w:r>
              <w:rPr>
                <w:sz w:val="25"/>
                <w:szCs w:val="25"/>
                <w:lang w:val="vi-VN"/>
              </w:rPr>
              <w:t xml:space="preserve"> </w:t>
            </w:r>
            <w:r w:rsidRPr="000B4879">
              <w:rPr>
                <w:sz w:val="25"/>
                <w:szCs w:val="25"/>
                <w:lang w:val="vi-VN"/>
              </w:rPr>
              <w:t>ô</w:t>
            </w:r>
            <w:r>
              <w:rPr>
                <w:sz w:val="25"/>
                <w:szCs w:val="25"/>
                <w:lang w:val="vi-VN"/>
              </w:rPr>
              <w:t xml:space="preserve"> </w:t>
            </w:r>
            <w:r w:rsidRPr="000B4879">
              <w:rPr>
                <w:sz w:val="25"/>
                <w:szCs w:val="25"/>
                <w:lang w:val="vi-VN"/>
              </w:rPr>
              <w:t>tô,</w:t>
            </w:r>
            <w:r>
              <w:rPr>
                <w:sz w:val="25"/>
                <w:szCs w:val="25"/>
                <w:lang w:val="vi-VN"/>
              </w:rPr>
              <w:t xml:space="preserve"> </w:t>
            </w:r>
            <w:r w:rsidRPr="000B4879">
              <w:rPr>
                <w:sz w:val="25"/>
                <w:szCs w:val="25"/>
                <w:lang w:val="vi-VN"/>
              </w:rPr>
              <w:t>mô</w:t>
            </w:r>
            <w:r>
              <w:rPr>
                <w:sz w:val="25"/>
                <w:szCs w:val="25"/>
                <w:lang w:val="vi-VN"/>
              </w:rPr>
              <w:t xml:space="preserve"> </w:t>
            </w:r>
            <w:r w:rsidRPr="000B4879">
              <w:rPr>
                <w:sz w:val="25"/>
                <w:szCs w:val="25"/>
                <w:lang w:val="vi-VN"/>
              </w:rPr>
              <w:t>tô,</w:t>
            </w:r>
            <w:r>
              <w:rPr>
                <w:sz w:val="25"/>
                <w:szCs w:val="25"/>
                <w:lang w:val="vi-VN"/>
              </w:rPr>
              <w:t xml:space="preserve"> </w:t>
            </w:r>
            <w:r w:rsidRPr="000B4879">
              <w:rPr>
                <w:sz w:val="25"/>
                <w:szCs w:val="25"/>
                <w:lang w:val="vi-VN"/>
              </w:rPr>
              <w:t>xe</w:t>
            </w:r>
            <w:r>
              <w:rPr>
                <w:sz w:val="25"/>
                <w:szCs w:val="25"/>
                <w:lang w:val="vi-VN"/>
              </w:rPr>
              <w:t xml:space="preserve"> </w:t>
            </w:r>
            <w:r w:rsidRPr="000B4879">
              <w:rPr>
                <w:sz w:val="25"/>
                <w:szCs w:val="25"/>
                <w:lang w:val="vi-VN"/>
              </w:rPr>
              <w:t>máy</w:t>
            </w:r>
            <w:r>
              <w:rPr>
                <w:sz w:val="25"/>
                <w:szCs w:val="25"/>
                <w:lang w:val="vi-VN"/>
              </w:rPr>
              <w:t xml:space="preserve"> </w:t>
            </w:r>
            <w:r w:rsidRPr="000B4879">
              <w:rPr>
                <w:sz w:val="25"/>
                <w:szCs w:val="25"/>
                <w:lang w:val="vi-VN"/>
              </w:rPr>
              <w:t>và</w:t>
            </w:r>
            <w:r>
              <w:rPr>
                <w:sz w:val="25"/>
                <w:szCs w:val="25"/>
                <w:lang w:val="vi-VN"/>
              </w:rPr>
              <w:t xml:space="preserve"> </w:t>
            </w:r>
            <w:r w:rsidRPr="000B4879">
              <w:rPr>
                <w:sz w:val="25"/>
                <w:szCs w:val="25"/>
                <w:lang w:val="vi-VN"/>
              </w:rPr>
              <w:t>xe</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cơ</w:t>
            </w:r>
            <w:r>
              <w:rPr>
                <w:sz w:val="25"/>
                <w:szCs w:val="25"/>
                <w:lang w:val="vi-VN"/>
              </w:rPr>
              <w:t xml:space="preserve"> </w:t>
            </w:r>
            <w:r w:rsidRPr="000B4879">
              <w:rPr>
                <w:sz w:val="25"/>
                <w:szCs w:val="25"/>
                <w:lang w:val="vi-VN"/>
              </w:rPr>
              <w:t>khác</w:t>
            </w:r>
          </w:p>
        </w:tc>
        <w:tc>
          <w:tcPr>
            <w:tcW w:w="471" w:type="pct"/>
            <w:vAlign w:val="bottom"/>
          </w:tcPr>
          <w:p w14:paraId="41499CFC"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176</w:t>
            </w:r>
          </w:p>
        </w:tc>
      </w:tr>
      <w:tr w:rsidR="003F31C7" w:rsidRPr="000B4879" w14:paraId="6D446788" w14:textId="77777777" w:rsidTr="00B57F14">
        <w:trPr>
          <w:trHeight w:val="20"/>
          <w:jc w:val="center"/>
        </w:trPr>
        <w:tc>
          <w:tcPr>
            <w:tcW w:w="1191" w:type="pct"/>
            <w:gridSpan w:val="2"/>
          </w:tcPr>
          <w:p w14:paraId="7F70A4E0" w14:textId="77777777" w:rsidR="003F31C7" w:rsidRPr="000B4879" w:rsidRDefault="003F31C7" w:rsidP="00B57F14">
            <w:pPr>
              <w:widowControl w:val="0"/>
              <w:autoSpaceDE w:val="0"/>
              <w:autoSpaceDN w:val="0"/>
              <w:spacing w:before="120" w:after="40" w:line="276" w:lineRule="auto"/>
              <w:ind w:left="170"/>
              <w:rPr>
                <w:sz w:val="25"/>
                <w:szCs w:val="25"/>
                <w:lang w:val="vi-VN"/>
              </w:rPr>
            </w:pPr>
            <w:r w:rsidRPr="000B4879">
              <w:rPr>
                <w:sz w:val="25"/>
                <w:szCs w:val="25"/>
                <w:lang w:val="vi-VN"/>
              </w:rPr>
              <w:t>Phiếu</w:t>
            </w:r>
            <w:r>
              <w:rPr>
                <w:sz w:val="25"/>
                <w:szCs w:val="25"/>
              </w:rPr>
              <w:t xml:space="preserve"> số</w:t>
            </w:r>
            <w:r>
              <w:rPr>
                <w:sz w:val="25"/>
                <w:szCs w:val="25"/>
                <w:lang w:val="vi-VN"/>
              </w:rPr>
              <w:t xml:space="preserve"> </w:t>
            </w:r>
            <w:r w:rsidRPr="000B4879">
              <w:rPr>
                <w:sz w:val="25"/>
                <w:szCs w:val="25"/>
                <w:lang w:val="vi-VN"/>
              </w:rPr>
              <w:t>1.13/</w:t>
            </w:r>
            <w:r>
              <w:rPr>
                <w:sz w:val="25"/>
                <w:szCs w:val="25"/>
              </w:rPr>
              <w:br/>
            </w:r>
            <w:r w:rsidRPr="000B4879">
              <w:rPr>
                <w:sz w:val="25"/>
                <w:szCs w:val="25"/>
                <w:lang w:val="vi-VN"/>
              </w:rPr>
              <w:t>DN-MAUDVK</w:t>
            </w:r>
          </w:p>
        </w:tc>
        <w:tc>
          <w:tcPr>
            <w:tcW w:w="3338" w:type="pct"/>
          </w:tcPr>
          <w:p w14:paraId="1F72140C" w14:textId="77777777" w:rsidR="003F31C7" w:rsidRPr="000B4879" w:rsidRDefault="003F31C7" w:rsidP="003E1CF4">
            <w:pPr>
              <w:widowControl w:val="0"/>
              <w:autoSpaceDE w:val="0"/>
              <w:autoSpaceDN w:val="0"/>
              <w:spacing w:before="120" w:after="40" w:line="276" w:lineRule="auto"/>
              <w:jc w:val="both"/>
              <w:rPr>
                <w:sz w:val="25"/>
                <w:szCs w:val="25"/>
                <w:lang w:val="vi-VN"/>
              </w:rPr>
            </w:pPr>
            <w:r w:rsidRPr="000B4879">
              <w:rPr>
                <w:sz w:val="25"/>
                <w:szCs w:val="25"/>
                <w:lang w:val="vi-VN"/>
              </w:rPr>
              <w:t>Kết</w:t>
            </w:r>
            <w:r>
              <w:rPr>
                <w:sz w:val="25"/>
                <w:szCs w:val="25"/>
                <w:lang w:val="vi-VN"/>
              </w:rPr>
              <w:t xml:space="preserve"> </w:t>
            </w:r>
            <w:r w:rsidRPr="000B4879">
              <w:rPr>
                <w:sz w:val="25"/>
                <w:szCs w:val="25"/>
                <w:lang w:val="vi-VN"/>
              </w:rPr>
              <w:t>quả</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khác</w:t>
            </w:r>
            <w:r>
              <w:rPr>
                <w:sz w:val="25"/>
                <w:szCs w:val="25"/>
                <w:lang w:val="vi-VN"/>
              </w:rPr>
              <w:t xml:space="preserve"> </w:t>
            </w:r>
            <w:r w:rsidRPr="000B4879">
              <w:rPr>
                <w:sz w:val="25"/>
                <w:szCs w:val="25"/>
                <w:lang w:val="vi-VN"/>
              </w:rPr>
              <w:t>năm</w:t>
            </w:r>
            <w:r>
              <w:rPr>
                <w:sz w:val="25"/>
                <w:szCs w:val="25"/>
                <w:lang w:val="vi-VN"/>
              </w:rPr>
              <w:t xml:space="preserve"> </w:t>
            </w:r>
            <w:r w:rsidRPr="000B4879">
              <w:rPr>
                <w:sz w:val="25"/>
                <w:szCs w:val="25"/>
                <w:lang w:val="vi-VN"/>
              </w:rPr>
              <w:t>2023</w:t>
            </w:r>
            <w:r>
              <w:rPr>
                <w:sz w:val="25"/>
                <w:szCs w:val="25"/>
                <w:lang w:val="vi-VN"/>
              </w:rPr>
              <w:t xml:space="preserve"> </w:t>
            </w:r>
            <w:r w:rsidRPr="000B4879">
              <w:rPr>
                <w:sz w:val="25"/>
                <w:szCs w:val="25"/>
                <w:lang w:val="vi-VN"/>
              </w:rPr>
              <w:t>-</w:t>
            </w:r>
            <w:r>
              <w:rPr>
                <w:sz w:val="25"/>
                <w:szCs w:val="25"/>
                <w:lang w:val="vi-VN"/>
              </w:rPr>
              <w:t xml:space="preserve"> </w:t>
            </w:r>
            <w:r w:rsidRPr="000B4879">
              <w:rPr>
                <w:sz w:val="25"/>
                <w:szCs w:val="25"/>
                <w:lang w:val="vi-VN"/>
              </w:rPr>
              <w:t>Áp</w:t>
            </w:r>
            <w:r>
              <w:rPr>
                <w:sz w:val="25"/>
                <w:szCs w:val="25"/>
                <w:lang w:val="vi-VN"/>
              </w:rPr>
              <w:t xml:space="preserve"> </w:t>
            </w:r>
            <w:r w:rsidRPr="000B4879">
              <w:rPr>
                <w:sz w:val="25"/>
                <w:szCs w:val="25"/>
                <w:lang w:val="vi-VN"/>
              </w:rPr>
              <w:t>dụng</w:t>
            </w:r>
            <w:r>
              <w:rPr>
                <w:sz w:val="25"/>
                <w:szCs w:val="25"/>
                <w:lang w:val="vi-VN"/>
              </w:rPr>
              <w:t xml:space="preserve"> </w:t>
            </w:r>
            <w:r>
              <w:rPr>
                <w:sz w:val="25"/>
                <w:szCs w:val="25"/>
              </w:rPr>
              <w:br/>
            </w:r>
            <w:r w:rsidRPr="000B4879">
              <w:rPr>
                <w:sz w:val="25"/>
                <w:szCs w:val="25"/>
                <w:lang w:val="vi-VN"/>
              </w:rPr>
              <w:t>cho</w:t>
            </w:r>
            <w:r>
              <w:rPr>
                <w:sz w:val="25"/>
                <w:szCs w:val="25"/>
                <w:lang w:val="vi-VN"/>
              </w:rPr>
              <w:t xml:space="preserve"> </w:t>
            </w:r>
            <w:r w:rsidRPr="000B4879">
              <w:rPr>
                <w:sz w:val="25"/>
                <w:szCs w:val="25"/>
                <w:lang w:val="vi-VN"/>
              </w:rPr>
              <w:t>các</w:t>
            </w:r>
            <w:r>
              <w:rPr>
                <w:sz w:val="25"/>
                <w:szCs w:val="25"/>
                <w:lang w:val="vi-VN"/>
              </w:rPr>
              <w:t xml:space="preserve"> </w:t>
            </w:r>
            <w:r w:rsidRPr="000B4879">
              <w:rPr>
                <w:sz w:val="25"/>
                <w:szCs w:val="25"/>
                <w:lang w:val="vi-VN"/>
              </w:rPr>
              <w:t>doanh</w:t>
            </w:r>
            <w:r>
              <w:rPr>
                <w:sz w:val="25"/>
                <w:szCs w:val="25"/>
                <w:lang w:val="vi-VN"/>
              </w:rPr>
              <w:t xml:space="preserve"> </w:t>
            </w:r>
            <w:r w:rsidRPr="000B4879">
              <w:rPr>
                <w:sz w:val="25"/>
                <w:szCs w:val="25"/>
                <w:lang w:val="vi-VN"/>
              </w:rPr>
              <w:t>nghiệp/</w:t>
            </w:r>
            <w:r>
              <w:rPr>
                <w:sz w:val="25"/>
                <w:szCs w:val="25"/>
              </w:rPr>
              <w:t>c</w:t>
            </w:r>
            <w:r w:rsidRPr="000B4879">
              <w:rPr>
                <w:sz w:val="25"/>
                <w:szCs w:val="25"/>
                <w:lang w:val="vi-VN"/>
              </w:rPr>
              <w:t>hi</w:t>
            </w:r>
            <w:r>
              <w:rPr>
                <w:sz w:val="25"/>
                <w:szCs w:val="25"/>
                <w:lang w:val="vi-VN"/>
              </w:rPr>
              <w:t xml:space="preserve"> </w:t>
            </w:r>
            <w:r w:rsidRPr="000B4879">
              <w:rPr>
                <w:sz w:val="25"/>
                <w:szCs w:val="25"/>
                <w:lang w:val="vi-VN"/>
              </w:rPr>
              <w:t>nhánh</w:t>
            </w:r>
            <w:r>
              <w:rPr>
                <w:sz w:val="25"/>
                <w:szCs w:val="25"/>
                <w:lang w:val="vi-VN"/>
              </w:rPr>
              <w:t xml:space="preserve"> </w:t>
            </w:r>
            <w:r w:rsidRPr="000B4879">
              <w:rPr>
                <w:sz w:val="25"/>
                <w:szCs w:val="25"/>
                <w:lang w:val="vi-VN"/>
              </w:rPr>
              <w:t>có</w:t>
            </w:r>
            <w:r>
              <w:rPr>
                <w:sz w:val="25"/>
                <w:szCs w:val="25"/>
                <w:lang w:val="vi-VN"/>
              </w:rPr>
              <w:t xml:space="preserve"> </w:t>
            </w:r>
            <w:r w:rsidRPr="000B4879">
              <w:rPr>
                <w:sz w:val="25"/>
                <w:szCs w:val="25"/>
                <w:lang w:val="vi-VN"/>
              </w:rPr>
              <w:t>hoạt</w:t>
            </w:r>
            <w:r>
              <w:rPr>
                <w:sz w:val="25"/>
                <w:szCs w:val="25"/>
                <w:lang w:val="vi-VN"/>
              </w:rPr>
              <w:t xml:space="preserve"> </w:t>
            </w:r>
            <w:r w:rsidRPr="000B4879">
              <w:rPr>
                <w:sz w:val="25"/>
                <w:szCs w:val="25"/>
                <w:lang w:val="vi-VN"/>
              </w:rPr>
              <w:t>động</w:t>
            </w:r>
            <w:r>
              <w:rPr>
                <w:sz w:val="25"/>
                <w:szCs w:val="25"/>
                <w:lang w:val="vi-VN"/>
              </w:rPr>
              <w:t xml:space="preserve"> </w:t>
            </w:r>
            <w:r w:rsidRPr="000B4879">
              <w:rPr>
                <w:sz w:val="25"/>
                <w:szCs w:val="25"/>
                <w:lang w:val="vi-VN"/>
              </w:rPr>
              <w:t>thuộc</w:t>
            </w:r>
            <w:r>
              <w:rPr>
                <w:sz w:val="25"/>
                <w:szCs w:val="25"/>
                <w:lang w:val="vi-VN"/>
              </w:rPr>
              <w:t xml:space="preserve"> </w:t>
            </w:r>
            <w:r w:rsidRPr="000B4879">
              <w:rPr>
                <w:sz w:val="25"/>
                <w:szCs w:val="25"/>
                <w:lang w:val="vi-VN"/>
              </w:rPr>
              <w:t>ngành</w:t>
            </w:r>
            <w:r>
              <w:rPr>
                <w:sz w:val="25"/>
                <w:szCs w:val="25"/>
                <w:lang w:val="vi-VN"/>
              </w:rPr>
              <w:t xml:space="preserve"> </w:t>
            </w:r>
            <w:r w:rsidRPr="000B4879">
              <w:rPr>
                <w:sz w:val="25"/>
                <w:szCs w:val="25"/>
                <w:lang w:val="vi-VN"/>
              </w:rPr>
              <w:t>dịch</w:t>
            </w:r>
            <w:r>
              <w:rPr>
                <w:sz w:val="25"/>
                <w:szCs w:val="25"/>
                <w:lang w:val="vi-VN"/>
              </w:rPr>
              <w:t xml:space="preserve"> </w:t>
            </w:r>
            <w:r w:rsidRPr="000B4879">
              <w:rPr>
                <w:sz w:val="25"/>
                <w:szCs w:val="25"/>
                <w:lang w:val="vi-VN"/>
              </w:rPr>
              <w:t>vụ</w:t>
            </w:r>
            <w:r>
              <w:rPr>
                <w:sz w:val="25"/>
                <w:szCs w:val="25"/>
                <w:lang w:val="vi-VN"/>
              </w:rPr>
              <w:t xml:space="preserve"> </w:t>
            </w:r>
            <w:r w:rsidRPr="000B4879">
              <w:rPr>
                <w:sz w:val="25"/>
                <w:szCs w:val="25"/>
                <w:lang w:val="vi-VN"/>
              </w:rPr>
              <w:t>khác</w:t>
            </w:r>
          </w:p>
        </w:tc>
        <w:tc>
          <w:tcPr>
            <w:tcW w:w="471" w:type="pct"/>
            <w:vAlign w:val="bottom"/>
          </w:tcPr>
          <w:p w14:paraId="7677CEC6"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177</w:t>
            </w:r>
          </w:p>
        </w:tc>
      </w:tr>
      <w:tr w:rsidR="003F31C7" w:rsidRPr="000B4879" w14:paraId="281CDC3A" w14:textId="77777777" w:rsidTr="00B57F14">
        <w:trPr>
          <w:trHeight w:val="20"/>
          <w:jc w:val="center"/>
        </w:trPr>
        <w:tc>
          <w:tcPr>
            <w:tcW w:w="1191" w:type="pct"/>
            <w:gridSpan w:val="2"/>
          </w:tcPr>
          <w:p w14:paraId="7444B1EE" w14:textId="77777777" w:rsidR="003F31C7" w:rsidRPr="000B4879" w:rsidRDefault="003F31C7" w:rsidP="00B57F14">
            <w:pPr>
              <w:widowControl w:val="0"/>
              <w:autoSpaceDE w:val="0"/>
              <w:autoSpaceDN w:val="0"/>
              <w:spacing w:before="120" w:after="40" w:line="276" w:lineRule="auto"/>
              <w:ind w:left="170"/>
              <w:rPr>
                <w:bCs/>
                <w:sz w:val="25"/>
                <w:szCs w:val="25"/>
              </w:rPr>
            </w:pPr>
            <w:r w:rsidRPr="000B4879">
              <w:rPr>
                <w:bCs/>
                <w:sz w:val="25"/>
                <w:szCs w:val="25"/>
              </w:rPr>
              <w:t>Phiếu</w:t>
            </w:r>
            <w:r>
              <w:rPr>
                <w:bCs/>
                <w:sz w:val="25"/>
                <w:szCs w:val="25"/>
              </w:rPr>
              <w:t xml:space="preserve"> </w:t>
            </w:r>
            <w:r w:rsidRPr="000B4879">
              <w:rPr>
                <w:bCs/>
                <w:sz w:val="25"/>
                <w:szCs w:val="25"/>
              </w:rPr>
              <w:t>số</w:t>
            </w:r>
            <w:r>
              <w:rPr>
                <w:bCs/>
                <w:sz w:val="25"/>
                <w:szCs w:val="25"/>
              </w:rPr>
              <w:t xml:space="preserve"> </w:t>
            </w:r>
            <w:r w:rsidRPr="000B4879">
              <w:rPr>
                <w:bCs/>
                <w:sz w:val="25"/>
                <w:szCs w:val="25"/>
              </w:rPr>
              <w:t>2/</w:t>
            </w:r>
            <w:r w:rsidRPr="000B4879">
              <w:rPr>
                <w:bCs/>
                <w:sz w:val="25"/>
                <w:szCs w:val="25"/>
              </w:rPr>
              <w:br/>
              <w:t>DN-XNKDV</w:t>
            </w:r>
          </w:p>
        </w:tc>
        <w:tc>
          <w:tcPr>
            <w:tcW w:w="3338" w:type="pct"/>
          </w:tcPr>
          <w:p w14:paraId="0A6AFC76" w14:textId="77777777" w:rsidR="003F31C7" w:rsidRPr="000B4879" w:rsidRDefault="003F31C7" w:rsidP="00B57F14">
            <w:pPr>
              <w:widowControl w:val="0"/>
              <w:autoSpaceDE w:val="0"/>
              <w:autoSpaceDN w:val="0"/>
              <w:spacing w:before="120" w:after="40" w:line="276" w:lineRule="auto"/>
              <w:jc w:val="both"/>
              <w:rPr>
                <w:sz w:val="25"/>
                <w:szCs w:val="25"/>
              </w:rPr>
            </w:pPr>
            <w:r w:rsidRPr="000B4879">
              <w:rPr>
                <w:sz w:val="25"/>
                <w:szCs w:val="25"/>
              </w:rPr>
              <w:t>Phiếu</w:t>
            </w:r>
            <w:r>
              <w:rPr>
                <w:sz w:val="25"/>
                <w:szCs w:val="25"/>
              </w:rPr>
              <w:t xml:space="preserve"> </w:t>
            </w:r>
            <w:r w:rsidRPr="000B4879">
              <w:rPr>
                <w:sz w:val="25"/>
                <w:szCs w:val="25"/>
              </w:rPr>
              <w:t>thu</w:t>
            </w:r>
            <w:r>
              <w:rPr>
                <w:sz w:val="25"/>
                <w:szCs w:val="25"/>
              </w:rPr>
              <w:t xml:space="preserve"> </w:t>
            </w:r>
            <w:r w:rsidRPr="000B4879">
              <w:rPr>
                <w:sz w:val="25"/>
                <w:szCs w:val="25"/>
              </w:rPr>
              <w:t>thập</w:t>
            </w:r>
            <w:r>
              <w:rPr>
                <w:sz w:val="25"/>
                <w:szCs w:val="25"/>
              </w:rPr>
              <w:t xml:space="preserve"> </w:t>
            </w:r>
            <w:r w:rsidRPr="000B4879">
              <w:rPr>
                <w:sz w:val="25"/>
                <w:szCs w:val="25"/>
              </w:rPr>
              <w:t>thông</w:t>
            </w:r>
            <w:r>
              <w:rPr>
                <w:sz w:val="25"/>
                <w:szCs w:val="25"/>
              </w:rPr>
              <w:t xml:space="preserve"> </w:t>
            </w:r>
            <w:r w:rsidRPr="000B4879">
              <w:rPr>
                <w:sz w:val="25"/>
                <w:szCs w:val="25"/>
              </w:rPr>
              <w:t>tin</w:t>
            </w:r>
            <w:r>
              <w:rPr>
                <w:sz w:val="25"/>
                <w:szCs w:val="25"/>
              </w:rPr>
              <w:t xml:space="preserve"> </w:t>
            </w:r>
            <w:r w:rsidRPr="000B4879">
              <w:rPr>
                <w:sz w:val="25"/>
                <w:szCs w:val="25"/>
              </w:rPr>
              <w:t>về</w:t>
            </w:r>
            <w:r>
              <w:rPr>
                <w:sz w:val="25"/>
                <w:szCs w:val="25"/>
              </w:rPr>
              <w:t xml:space="preserve"> </w:t>
            </w:r>
            <w:r w:rsidRPr="000B4879">
              <w:rPr>
                <w:sz w:val="25"/>
                <w:szCs w:val="25"/>
              </w:rPr>
              <w:t>hoạt</w:t>
            </w:r>
            <w:r>
              <w:rPr>
                <w:sz w:val="25"/>
                <w:szCs w:val="25"/>
              </w:rPr>
              <w:t xml:space="preserve"> </w:t>
            </w:r>
            <w:r w:rsidRPr="000B4879">
              <w:rPr>
                <w:sz w:val="25"/>
                <w:szCs w:val="25"/>
              </w:rPr>
              <w:t>động</w:t>
            </w:r>
            <w:r>
              <w:rPr>
                <w:sz w:val="25"/>
                <w:szCs w:val="25"/>
              </w:rPr>
              <w:t xml:space="preserve"> </w:t>
            </w:r>
            <w:r w:rsidRPr="000B4879">
              <w:rPr>
                <w:sz w:val="25"/>
                <w:szCs w:val="25"/>
              </w:rPr>
              <w:t>xuất</w:t>
            </w:r>
            <w:r>
              <w:rPr>
                <w:sz w:val="25"/>
                <w:szCs w:val="25"/>
              </w:rPr>
              <w:t xml:space="preserve"> </w:t>
            </w:r>
            <w:r w:rsidRPr="000B4879">
              <w:rPr>
                <w:sz w:val="25"/>
                <w:szCs w:val="25"/>
              </w:rPr>
              <w:t>khẩu,</w:t>
            </w:r>
            <w:r>
              <w:rPr>
                <w:sz w:val="25"/>
                <w:szCs w:val="25"/>
              </w:rPr>
              <w:t xml:space="preserve"> </w:t>
            </w:r>
            <w:r w:rsidRPr="000B4879">
              <w:rPr>
                <w:sz w:val="25"/>
                <w:szCs w:val="25"/>
              </w:rPr>
              <w:t>nhập</w:t>
            </w:r>
            <w:r>
              <w:rPr>
                <w:sz w:val="25"/>
                <w:szCs w:val="25"/>
              </w:rPr>
              <w:t xml:space="preserve"> </w:t>
            </w:r>
            <w:r w:rsidRPr="000B4879">
              <w:rPr>
                <w:sz w:val="25"/>
                <w:szCs w:val="25"/>
              </w:rPr>
              <w:t>khẩu</w:t>
            </w:r>
            <w:r>
              <w:rPr>
                <w:sz w:val="25"/>
                <w:szCs w:val="25"/>
              </w:rPr>
              <w:t xml:space="preserve"> </w:t>
            </w:r>
            <w:r w:rsidRPr="000B4879">
              <w:rPr>
                <w:sz w:val="25"/>
                <w:szCs w:val="25"/>
              </w:rPr>
              <w:t>dịch</w:t>
            </w:r>
            <w:r>
              <w:rPr>
                <w:sz w:val="25"/>
                <w:szCs w:val="25"/>
              </w:rPr>
              <w:t xml:space="preserve"> </w:t>
            </w:r>
            <w:r w:rsidRPr="000B4879">
              <w:rPr>
                <w:sz w:val="25"/>
                <w:szCs w:val="25"/>
              </w:rPr>
              <w:t>vụ</w:t>
            </w:r>
            <w:r>
              <w:rPr>
                <w:sz w:val="25"/>
                <w:szCs w:val="25"/>
              </w:rPr>
              <w:t xml:space="preserve"> </w:t>
            </w:r>
            <w:r w:rsidRPr="000B4879">
              <w:rPr>
                <w:sz w:val="25"/>
                <w:szCs w:val="25"/>
              </w:rPr>
              <w:t>năm</w:t>
            </w:r>
            <w:r>
              <w:rPr>
                <w:sz w:val="25"/>
                <w:szCs w:val="25"/>
              </w:rPr>
              <w:t xml:space="preserve"> </w:t>
            </w:r>
            <w:r w:rsidRPr="000B4879">
              <w:rPr>
                <w:sz w:val="25"/>
                <w:szCs w:val="25"/>
              </w:rPr>
              <w:t>2023</w:t>
            </w:r>
            <w:r>
              <w:rPr>
                <w:sz w:val="25"/>
                <w:szCs w:val="25"/>
              </w:rPr>
              <w:t xml:space="preserve"> </w:t>
            </w:r>
            <w:r w:rsidRPr="000B4879">
              <w:rPr>
                <w:sz w:val="25"/>
                <w:szCs w:val="25"/>
              </w:rPr>
              <w:t>-</w:t>
            </w:r>
            <w:r>
              <w:rPr>
                <w:sz w:val="25"/>
                <w:szCs w:val="25"/>
              </w:rPr>
              <w:t xml:space="preserve"> </w:t>
            </w:r>
            <w:r w:rsidRPr="000B4879">
              <w:rPr>
                <w:sz w:val="25"/>
                <w:szCs w:val="25"/>
              </w:rPr>
              <w:t>Áp</w:t>
            </w:r>
            <w:r>
              <w:rPr>
                <w:sz w:val="25"/>
                <w:szCs w:val="25"/>
              </w:rPr>
              <w:t xml:space="preserve"> </w:t>
            </w:r>
            <w:r w:rsidRPr="000B4879">
              <w:rPr>
                <w:sz w:val="25"/>
                <w:szCs w:val="25"/>
              </w:rPr>
              <w:t>dụng</w:t>
            </w:r>
            <w:r>
              <w:rPr>
                <w:sz w:val="25"/>
                <w:szCs w:val="25"/>
              </w:rPr>
              <w:t xml:space="preserve"> </w:t>
            </w:r>
            <w:r w:rsidRPr="000B4879">
              <w:rPr>
                <w:sz w:val="25"/>
                <w:szCs w:val="25"/>
              </w:rPr>
              <w:t>cho</w:t>
            </w:r>
            <w:r>
              <w:rPr>
                <w:sz w:val="25"/>
                <w:szCs w:val="25"/>
              </w:rPr>
              <w:t xml:space="preserve"> </w:t>
            </w:r>
            <w:r w:rsidRPr="000B4879">
              <w:rPr>
                <w:sz w:val="25"/>
                <w:szCs w:val="25"/>
              </w:rPr>
              <w:t>các</w:t>
            </w:r>
            <w:r>
              <w:rPr>
                <w:sz w:val="25"/>
                <w:szCs w:val="25"/>
              </w:rPr>
              <w:t xml:space="preserve"> </w:t>
            </w:r>
            <w:r w:rsidRPr="000B4879">
              <w:rPr>
                <w:sz w:val="25"/>
                <w:szCs w:val="25"/>
              </w:rPr>
              <w:t>doanh</w:t>
            </w:r>
            <w:r>
              <w:rPr>
                <w:sz w:val="25"/>
                <w:szCs w:val="25"/>
              </w:rPr>
              <w:t xml:space="preserve"> </w:t>
            </w:r>
            <w:r w:rsidRPr="000B4879">
              <w:rPr>
                <w:sz w:val="25"/>
                <w:szCs w:val="25"/>
              </w:rPr>
              <w:t>nghiệp</w:t>
            </w:r>
            <w:r>
              <w:rPr>
                <w:sz w:val="25"/>
                <w:szCs w:val="25"/>
              </w:rPr>
              <w:t xml:space="preserve"> </w:t>
            </w:r>
            <w:r w:rsidRPr="000B4879">
              <w:rPr>
                <w:sz w:val="25"/>
                <w:szCs w:val="25"/>
              </w:rPr>
              <w:t>được</w:t>
            </w:r>
            <w:r>
              <w:rPr>
                <w:sz w:val="25"/>
                <w:szCs w:val="25"/>
              </w:rPr>
              <w:t xml:space="preserve"> </w:t>
            </w:r>
            <w:r w:rsidRPr="000B4879">
              <w:rPr>
                <w:sz w:val="25"/>
                <w:szCs w:val="25"/>
              </w:rPr>
              <w:t>chọn</w:t>
            </w:r>
            <w:r>
              <w:rPr>
                <w:sz w:val="25"/>
                <w:szCs w:val="25"/>
              </w:rPr>
              <w:t xml:space="preserve"> </w:t>
            </w:r>
            <w:r w:rsidRPr="000B4879">
              <w:rPr>
                <w:sz w:val="25"/>
                <w:szCs w:val="25"/>
              </w:rPr>
              <w:t>vào</w:t>
            </w:r>
            <w:r>
              <w:rPr>
                <w:sz w:val="25"/>
                <w:szCs w:val="25"/>
              </w:rPr>
              <w:t xml:space="preserve"> </w:t>
            </w:r>
            <w:r w:rsidRPr="000B4879">
              <w:rPr>
                <w:sz w:val="25"/>
                <w:szCs w:val="25"/>
              </w:rPr>
              <w:t>mẫu</w:t>
            </w:r>
            <w:r>
              <w:rPr>
                <w:sz w:val="25"/>
                <w:szCs w:val="25"/>
              </w:rPr>
              <w:t xml:space="preserve"> </w:t>
            </w:r>
            <w:r w:rsidRPr="000B4879">
              <w:rPr>
                <w:sz w:val="25"/>
                <w:szCs w:val="25"/>
              </w:rPr>
              <w:t>điều</w:t>
            </w:r>
            <w:r>
              <w:rPr>
                <w:sz w:val="25"/>
                <w:szCs w:val="25"/>
              </w:rPr>
              <w:t xml:space="preserve"> </w:t>
            </w:r>
            <w:r w:rsidRPr="000B4879">
              <w:rPr>
                <w:sz w:val="25"/>
                <w:szCs w:val="25"/>
              </w:rPr>
              <w:t>tra</w:t>
            </w:r>
            <w:r>
              <w:rPr>
                <w:sz w:val="25"/>
                <w:szCs w:val="25"/>
              </w:rPr>
              <w:t xml:space="preserve"> </w:t>
            </w:r>
            <w:r w:rsidRPr="000B4879">
              <w:rPr>
                <w:sz w:val="25"/>
                <w:szCs w:val="25"/>
              </w:rPr>
              <w:t>xuất,</w:t>
            </w:r>
            <w:r>
              <w:rPr>
                <w:sz w:val="25"/>
                <w:szCs w:val="25"/>
              </w:rPr>
              <w:t xml:space="preserve"> </w:t>
            </w:r>
            <w:r w:rsidRPr="000B4879">
              <w:rPr>
                <w:sz w:val="25"/>
                <w:szCs w:val="25"/>
              </w:rPr>
              <w:t>nhập</w:t>
            </w:r>
            <w:r>
              <w:rPr>
                <w:sz w:val="25"/>
                <w:szCs w:val="25"/>
              </w:rPr>
              <w:t xml:space="preserve"> </w:t>
            </w:r>
            <w:r w:rsidRPr="000B4879">
              <w:rPr>
                <w:sz w:val="25"/>
                <w:szCs w:val="25"/>
              </w:rPr>
              <w:t>khẩu</w:t>
            </w:r>
            <w:r>
              <w:rPr>
                <w:sz w:val="25"/>
                <w:szCs w:val="25"/>
              </w:rPr>
              <w:t xml:space="preserve"> </w:t>
            </w:r>
            <w:r w:rsidRPr="000B4879">
              <w:rPr>
                <w:sz w:val="25"/>
                <w:szCs w:val="25"/>
              </w:rPr>
              <w:t>dịch</w:t>
            </w:r>
            <w:r>
              <w:rPr>
                <w:sz w:val="25"/>
                <w:szCs w:val="25"/>
              </w:rPr>
              <w:t xml:space="preserve"> </w:t>
            </w:r>
            <w:r w:rsidRPr="000B4879">
              <w:rPr>
                <w:sz w:val="25"/>
                <w:szCs w:val="25"/>
              </w:rPr>
              <w:t>vụ</w:t>
            </w:r>
          </w:p>
        </w:tc>
        <w:tc>
          <w:tcPr>
            <w:tcW w:w="471" w:type="pct"/>
            <w:vAlign w:val="bottom"/>
          </w:tcPr>
          <w:p w14:paraId="4563FE3A" w14:textId="77777777" w:rsidR="003F31C7" w:rsidRPr="003F31C7" w:rsidRDefault="003F31C7" w:rsidP="003F31C7">
            <w:pPr>
              <w:widowControl w:val="0"/>
              <w:autoSpaceDE w:val="0"/>
              <w:autoSpaceDN w:val="0"/>
              <w:spacing w:before="120" w:after="40" w:line="276" w:lineRule="auto"/>
              <w:jc w:val="right"/>
              <w:rPr>
                <w:sz w:val="25"/>
                <w:szCs w:val="25"/>
              </w:rPr>
            </w:pPr>
            <w:r w:rsidRPr="003F31C7">
              <w:rPr>
                <w:sz w:val="25"/>
                <w:szCs w:val="25"/>
              </w:rPr>
              <w:t>178</w:t>
            </w:r>
          </w:p>
        </w:tc>
      </w:tr>
    </w:tbl>
    <w:p w14:paraId="763958C9" w14:textId="77777777" w:rsidR="00B57F14" w:rsidRDefault="00B57F14" w:rsidP="00B57F14"/>
    <w:p w14:paraId="11100E4F" w14:textId="77777777" w:rsidR="00B57F14" w:rsidRDefault="00B57F14" w:rsidP="00B57F14"/>
    <w:p w14:paraId="3001A6C5" w14:textId="77777777" w:rsidR="00B57F14" w:rsidRDefault="00B57F14" w:rsidP="00B57F14">
      <w:r>
        <w:br w:type="page"/>
      </w:r>
    </w:p>
    <w:p w14:paraId="4A67A4A3" w14:textId="77777777" w:rsidR="00CE2B0A" w:rsidRPr="00EA1773" w:rsidRDefault="00CE2B0A" w:rsidP="00493EF3">
      <w:pPr>
        <w:pStyle w:val="1body"/>
      </w:pPr>
    </w:p>
    <w:p w14:paraId="0523EF97" w14:textId="77777777" w:rsidR="00CE2B0A" w:rsidRPr="00EA1773" w:rsidRDefault="00CE2B0A" w:rsidP="00B57F14">
      <w:pPr>
        <w:pStyle w:val="1body"/>
        <w:spacing w:before="2520"/>
        <w:rPr>
          <w:color w:val="auto"/>
          <w:lang w:val="en-US"/>
        </w:rPr>
      </w:pPr>
    </w:p>
    <w:p w14:paraId="4EAB1652" w14:textId="77777777" w:rsidR="00CE2B0A" w:rsidRPr="00B57F14" w:rsidRDefault="00CE2B0A" w:rsidP="0020652B">
      <w:pPr>
        <w:pStyle w:val="1titlon"/>
        <w:spacing w:before="0" w:after="0" w:afterAutospacing="0" w:line="240" w:lineRule="auto"/>
        <w:rPr>
          <w:rFonts w:ascii="UTM Helve" w:hAnsi="UTM Helve"/>
          <w:color w:val="auto"/>
          <w:sz w:val="40"/>
          <w:lang w:val="en-US"/>
        </w:rPr>
      </w:pPr>
      <w:r w:rsidRPr="00B57F14">
        <w:rPr>
          <w:rFonts w:ascii="UTM Helve" w:hAnsi="UTM Helve"/>
          <w:color w:val="auto"/>
          <w:sz w:val="40"/>
          <w:lang w:val="en-US"/>
        </w:rPr>
        <w:t>Phần</w:t>
      </w:r>
      <w:r w:rsidR="00A53FCD" w:rsidRPr="00B57F14">
        <w:rPr>
          <w:rFonts w:ascii="UTM Helve" w:hAnsi="UTM Helve"/>
          <w:color w:val="auto"/>
          <w:sz w:val="40"/>
          <w:lang w:val="en-US"/>
        </w:rPr>
        <w:t xml:space="preserve"> </w:t>
      </w:r>
      <w:r w:rsidR="00A338B5" w:rsidRPr="00B57F14">
        <w:rPr>
          <w:rFonts w:ascii="UTM Helve" w:hAnsi="UTM Helve"/>
          <w:color w:val="auto"/>
          <w:sz w:val="40"/>
          <w:lang w:val="en-US"/>
        </w:rPr>
        <w:t>I</w:t>
      </w:r>
    </w:p>
    <w:p w14:paraId="148436E9" w14:textId="77777777" w:rsidR="00CE2B0A" w:rsidRPr="00EA1773" w:rsidRDefault="006E6460" w:rsidP="0020652B">
      <w:pPr>
        <w:pStyle w:val="1titlon"/>
        <w:spacing w:before="600" w:line="288" w:lineRule="auto"/>
        <w:rPr>
          <w:rFonts w:ascii="UTM Times" w:hAnsi="UTM Times"/>
          <w:color w:val="auto"/>
          <w:sz w:val="48"/>
          <w:szCs w:val="34"/>
          <w:lang w:val="en-US"/>
        </w:rPr>
      </w:pPr>
      <w:r>
        <w:rPr>
          <w:rFonts w:ascii="UTM Times" w:hAnsi="UTM Times"/>
          <w:color w:val="auto"/>
          <w:sz w:val="48"/>
          <w:szCs w:val="34"/>
          <w:lang w:val="en-US"/>
        </w:rPr>
        <w:t xml:space="preserve">QUYẾT ĐỊNH VÀ </w:t>
      </w:r>
      <w:r w:rsidR="00CE2B0A" w:rsidRPr="00EA1773">
        <w:rPr>
          <w:rFonts w:ascii="UTM Times" w:hAnsi="UTM Times"/>
          <w:color w:val="auto"/>
          <w:sz w:val="48"/>
          <w:szCs w:val="34"/>
          <w:lang w:val="en-US"/>
        </w:rPr>
        <w:t>PH</w:t>
      </w:r>
      <w:r w:rsidR="00CE2B0A" w:rsidRPr="00EA1773">
        <w:rPr>
          <w:rFonts w:ascii="UTM Times" w:hAnsi="UTM Times" w:hint="eastAsia"/>
          <w:color w:val="auto"/>
          <w:sz w:val="48"/>
          <w:szCs w:val="34"/>
          <w:lang w:val="en-US"/>
        </w:rPr>
        <w:t>ƯƠ</w:t>
      </w:r>
      <w:r w:rsidR="00CE2B0A" w:rsidRPr="00EA1773">
        <w:rPr>
          <w:rFonts w:ascii="UTM Times" w:hAnsi="UTM Times"/>
          <w:color w:val="auto"/>
          <w:sz w:val="48"/>
          <w:szCs w:val="34"/>
          <w:lang w:val="en-US"/>
        </w:rPr>
        <w:t>NG</w:t>
      </w:r>
      <w:r w:rsidR="00A53FCD">
        <w:rPr>
          <w:rFonts w:ascii="UTM Times" w:hAnsi="UTM Times"/>
          <w:color w:val="auto"/>
          <w:sz w:val="48"/>
          <w:szCs w:val="34"/>
          <w:lang w:val="en-US"/>
        </w:rPr>
        <w:t xml:space="preserve"> </w:t>
      </w:r>
      <w:r w:rsidR="00CE2B0A" w:rsidRPr="00EA1773">
        <w:rPr>
          <w:rFonts w:ascii="UTM Times" w:hAnsi="UTM Times"/>
          <w:color w:val="auto"/>
          <w:sz w:val="48"/>
          <w:szCs w:val="34"/>
          <w:lang w:val="en-US"/>
        </w:rPr>
        <w:t>ÁN</w:t>
      </w:r>
      <w:r w:rsidR="00A53FCD">
        <w:rPr>
          <w:rFonts w:ascii="UTM Times" w:hAnsi="UTM Times"/>
          <w:color w:val="auto"/>
          <w:sz w:val="48"/>
          <w:szCs w:val="34"/>
          <w:lang w:val="en-US"/>
        </w:rPr>
        <w:t xml:space="preserve"> </w:t>
      </w:r>
      <w:r w:rsidR="001512B7">
        <w:rPr>
          <w:rFonts w:ascii="UTM Times" w:hAnsi="UTM Times"/>
          <w:color w:val="auto"/>
          <w:sz w:val="48"/>
          <w:szCs w:val="34"/>
          <w:lang w:val="en-US"/>
        </w:rPr>
        <w:br/>
      </w:r>
      <w:r w:rsidR="00CE2B0A" w:rsidRPr="00EA1773">
        <w:rPr>
          <w:rFonts w:ascii="UTM Times" w:hAnsi="UTM Times"/>
          <w:color w:val="auto"/>
          <w:sz w:val="48"/>
          <w:szCs w:val="34"/>
          <w:lang w:val="en-US"/>
        </w:rPr>
        <w:t>ĐIỀU</w:t>
      </w:r>
      <w:r w:rsidR="00A53FCD">
        <w:rPr>
          <w:rFonts w:ascii="UTM Times" w:hAnsi="UTM Times"/>
          <w:color w:val="auto"/>
          <w:sz w:val="48"/>
          <w:szCs w:val="34"/>
          <w:lang w:val="en-US"/>
        </w:rPr>
        <w:t xml:space="preserve"> </w:t>
      </w:r>
      <w:r w:rsidR="00CE2B0A" w:rsidRPr="00EA1773">
        <w:rPr>
          <w:rFonts w:ascii="UTM Times" w:hAnsi="UTM Times"/>
          <w:color w:val="auto"/>
          <w:sz w:val="48"/>
          <w:szCs w:val="34"/>
          <w:lang w:val="en-US"/>
        </w:rPr>
        <w:t>TRA</w:t>
      </w:r>
      <w:r w:rsidR="00A53FCD">
        <w:rPr>
          <w:rFonts w:ascii="UTM Times" w:hAnsi="UTM Times"/>
          <w:color w:val="auto"/>
          <w:sz w:val="48"/>
          <w:szCs w:val="34"/>
          <w:lang w:val="en-US"/>
        </w:rPr>
        <w:t xml:space="preserve"> </w:t>
      </w:r>
      <w:r w:rsidR="005A7708">
        <w:rPr>
          <w:noProof/>
          <w:lang w:val="en-US"/>
        </w:rPr>
        <w:drawing>
          <wp:anchor distT="0" distB="0" distL="114300" distR="114300" simplePos="0" relativeHeight="251639296" behindDoc="0" locked="0" layoutInCell="1" allowOverlap="0" wp14:anchorId="4FBCFD2D" wp14:editId="20497A4C">
            <wp:simplePos x="0" y="0"/>
            <wp:positionH relativeFrom="page">
              <wp:align>center</wp:align>
            </wp:positionH>
            <wp:positionV relativeFrom="paragraph">
              <wp:posOffset>197485</wp:posOffset>
            </wp:positionV>
            <wp:extent cx="2160270" cy="17145"/>
            <wp:effectExtent l="0" t="0" r="0" b="1905"/>
            <wp:wrapNone/>
            <wp:docPr id="737"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1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FCD">
        <w:rPr>
          <w:rFonts w:ascii="UTM Times" w:hAnsi="UTM Times"/>
          <w:color w:val="auto"/>
          <w:sz w:val="48"/>
          <w:szCs w:val="34"/>
          <w:lang w:val="en-US"/>
        </w:rPr>
        <w:t>DOANH NGHIỆP</w:t>
      </w:r>
    </w:p>
    <w:p w14:paraId="2F3B4A6F" w14:textId="77777777" w:rsidR="00CE2B0A" w:rsidRPr="00EA1773" w:rsidRDefault="00CE2B0A" w:rsidP="0020652B">
      <w:pPr>
        <w:tabs>
          <w:tab w:val="left" w:pos="720"/>
        </w:tabs>
        <w:spacing w:before="120" w:line="288" w:lineRule="auto"/>
        <w:jc w:val="center"/>
        <w:rPr>
          <w:sz w:val="26"/>
          <w:szCs w:val="28"/>
          <w:lang w:val="pt-BR"/>
        </w:rPr>
      </w:pPr>
      <w:r w:rsidRPr="00EA1773">
        <w:rPr>
          <w:sz w:val="26"/>
          <w:szCs w:val="28"/>
          <w:lang w:val="pt-BR"/>
        </w:rPr>
        <w:br w:type="page"/>
      </w:r>
    </w:p>
    <w:p w14:paraId="10A34A3C" w14:textId="77777777" w:rsidR="00CE2B0A" w:rsidRPr="00EA1773" w:rsidRDefault="00CE2B0A" w:rsidP="0020652B">
      <w:pPr>
        <w:widowControl w:val="0"/>
        <w:jc w:val="center"/>
        <w:rPr>
          <w:sz w:val="28"/>
          <w:szCs w:val="20"/>
          <w:lang w:val="en-GB"/>
        </w:rPr>
      </w:pPr>
    </w:p>
    <w:tbl>
      <w:tblPr>
        <w:tblW w:w="9734" w:type="dxa"/>
        <w:tblInd w:w="-34" w:type="dxa"/>
        <w:tblLayout w:type="fixed"/>
        <w:tblLook w:val="0000" w:firstRow="0" w:lastRow="0" w:firstColumn="0" w:lastColumn="0" w:noHBand="0" w:noVBand="0"/>
      </w:tblPr>
      <w:tblGrid>
        <w:gridCol w:w="3544"/>
        <w:gridCol w:w="236"/>
        <w:gridCol w:w="5954"/>
      </w:tblGrid>
      <w:tr w:rsidR="00B57F14" w:rsidRPr="00EA1773" w14:paraId="3D84360C" w14:textId="77777777" w:rsidTr="00B57F14">
        <w:tc>
          <w:tcPr>
            <w:tcW w:w="3544" w:type="dxa"/>
          </w:tcPr>
          <w:p w14:paraId="6363A554" w14:textId="77777777" w:rsidR="00B57F14" w:rsidRPr="00EA1773" w:rsidRDefault="00B57F14" w:rsidP="0020652B">
            <w:pPr>
              <w:pageBreakBefore/>
              <w:spacing w:before="60" w:after="60"/>
              <w:jc w:val="center"/>
              <w:rPr>
                <w:bCs/>
                <w:sz w:val="26"/>
                <w:szCs w:val="26"/>
                <w:lang w:val="en-GB"/>
              </w:rPr>
            </w:pPr>
            <w:r w:rsidRPr="00EA1773">
              <w:rPr>
                <w:sz w:val="28"/>
                <w:szCs w:val="20"/>
                <w:lang w:val="en-GB"/>
              </w:rPr>
              <w:lastRenderedPageBreak/>
              <w:br w:type="page"/>
            </w:r>
            <w:r w:rsidRPr="00EA1773">
              <w:rPr>
                <w:bCs/>
                <w:sz w:val="26"/>
                <w:szCs w:val="26"/>
                <w:lang w:val="en-GB"/>
              </w:rPr>
              <w:t>BỘ</w:t>
            </w:r>
            <w:r>
              <w:rPr>
                <w:bCs/>
                <w:sz w:val="26"/>
                <w:szCs w:val="26"/>
                <w:lang w:val="en-GB"/>
              </w:rPr>
              <w:t xml:space="preserve"> </w:t>
            </w:r>
            <w:r w:rsidRPr="00EA1773">
              <w:rPr>
                <w:bCs/>
                <w:sz w:val="26"/>
                <w:szCs w:val="26"/>
                <w:lang w:val="en-GB"/>
              </w:rPr>
              <w:t>KẾ</w:t>
            </w:r>
            <w:r>
              <w:rPr>
                <w:bCs/>
                <w:sz w:val="26"/>
                <w:szCs w:val="26"/>
                <w:lang w:val="en-GB"/>
              </w:rPr>
              <w:t xml:space="preserve"> </w:t>
            </w:r>
            <w:r w:rsidRPr="00EA1773">
              <w:rPr>
                <w:bCs/>
                <w:sz w:val="26"/>
                <w:szCs w:val="26"/>
                <w:lang w:val="en-GB"/>
              </w:rPr>
              <w:t>HOẠCH</w:t>
            </w:r>
            <w:r>
              <w:rPr>
                <w:bCs/>
                <w:sz w:val="26"/>
                <w:szCs w:val="26"/>
                <w:lang w:val="en-GB"/>
              </w:rPr>
              <w:t xml:space="preserve"> </w:t>
            </w:r>
            <w:r w:rsidRPr="00EA1773">
              <w:rPr>
                <w:bCs/>
                <w:sz w:val="26"/>
                <w:szCs w:val="26"/>
                <w:lang w:val="en-GB"/>
              </w:rPr>
              <w:t>VÀ</w:t>
            </w:r>
            <w:r>
              <w:rPr>
                <w:bCs/>
                <w:sz w:val="26"/>
                <w:szCs w:val="26"/>
                <w:lang w:val="en-GB"/>
              </w:rPr>
              <w:t xml:space="preserve"> </w:t>
            </w:r>
            <w:r w:rsidRPr="00EA1773">
              <w:rPr>
                <w:bCs/>
                <w:sz w:val="26"/>
                <w:szCs w:val="26"/>
                <w:lang w:val="en-GB"/>
              </w:rPr>
              <w:t>ĐẦU</w:t>
            </w:r>
            <w:r>
              <w:rPr>
                <w:bCs/>
                <w:sz w:val="26"/>
                <w:szCs w:val="26"/>
                <w:lang w:val="en-GB"/>
              </w:rPr>
              <w:t xml:space="preserve"> </w:t>
            </w:r>
            <w:r w:rsidRPr="00EA1773">
              <w:rPr>
                <w:bCs/>
                <w:sz w:val="26"/>
                <w:szCs w:val="26"/>
                <w:lang w:val="en-GB"/>
              </w:rPr>
              <w:t>TƯ</w:t>
            </w:r>
          </w:p>
          <w:p w14:paraId="00CA76F0" w14:textId="77777777" w:rsidR="00B57F14" w:rsidRPr="00EA1773" w:rsidRDefault="00B57F14" w:rsidP="0020652B">
            <w:pPr>
              <w:spacing w:before="60" w:after="60"/>
              <w:jc w:val="center"/>
              <w:rPr>
                <w:b/>
                <w:bCs/>
                <w:sz w:val="26"/>
                <w:szCs w:val="26"/>
                <w:lang w:val="en-GB"/>
              </w:rPr>
            </w:pPr>
            <w:r w:rsidRPr="00EA1773">
              <w:rPr>
                <w:b/>
                <w:bCs/>
                <w:sz w:val="26"/>
                <w:szCs w:val="26"/>
                <w:lang w:val="en-GB"/>
              </w:rPr>
              <w:t>TỔNG</w:t>
            </w:r>
            <w:r>
              <w:rPr>
                <w:b/>
                <w:bCs/>
                <w:sz w:val="26"/>
                <w:szCs w:val="26"/>
                <w:lang w:val="en-GB"/>
              </w:rPr>
              <w:t xml:space="preserve"> </w:t>
            </w:r>
            <w:r w:rsidRPr="00EA1773">
              <w:rPr>
                <w:b/>
                <w:bCs/>
                <w:sz w:val="26"/>
                <w:szCs w:val="26"/>
                <w:lang w:val="en-GB"/>
              </w:rPr>
              <w:t>CỤC</w:t>
            </w:r>
            <w:r>
              <w:rPr>
                <w:b/>
                <w:bCs/>
                <w:sz w:val="26"/>
                <w:szCs w:val="26"/>
                <w:lang w:val="en-GB"/>
              </w:rPr>
              <w:t xml:space="preserve"> </w:t>
            </w:r>
            <w:r w:rsidRPr="00EA1773">
              <w:rPr>
                <w:b/>
                <w:bCs/>
                <w:sz w:val="26"/>
                <w:szCs w:val="26"/>
                <w:lang w:val="en-GB"/>
              </w:rPr>
              <w:t>THỐNG</w:t>
            </w:r>
            <w:r>
              <w:rPr>
                <w:b/>
                <w:bCs/>
                <w:sz w:val="26"/>
                <w:szCs w:val="26"/>
                <w:lang w:val="en-GB"/>
              </w:rPr>
              <w:t xml:space="preserve"> </w:t>
            </w:r>
            <w:r w:rsidRPr="00EA1773">
              <w:rPr>
                <w:b/>
                <w:bCs/>
                <w:sz w:val="26"/>
                <w:szCs w:val="26"/>
                <w:lang w:val="en-GB"/>
              </w:rPr>
              <w:t>KÊ</w:t>
            </w:r>
          </w:p>
          <w:p w14:paraId="72418C7B" w14:textId="77777777" w:rsidR="00B57F14" w:rsidRPr="00EA1773" w:rsidRDefault="00B57F14" w:rsidP="0020652B">
            <w:pPr>
              <w:spacing w:before="60"/>
              <w:jc w:val="center"/>
              <w:rPr>
                <w:sz w:val="26"/>
                <w:szCs w:val="26"/>
                <w:vertAlign w:val="superscript"/>
                <w:lang w:val="en-GB"/>
              </w:rPr>
            </w:pPr>
            <w:r>
              <w:rPr>
                <w:noProof/>
              </w:rPr>
              <mc:AlternateContent>
                <mc:Choice Requires="wps">
                  <w:drawing>
                    <wp:anchor distT="4294967295" distB="4294967295" distL="114300" distR="114300" simplePos="0" relativeHeight="251850240" behindDoc="0" locked="0" layoutInCell="1" allowOverlap="1" wp14:anchorId="3DE56C02" wp14:editId="256D5D9F">
                      <wp:simplePos x="0" y="0"/>
                      <wp:positionH relativeFrom="column">
                        <wp:posOffset>591820</wp:posOffset>
                      </wp:positionH>
                      <wp:positionV relativeFrom="paragraph">
                        <wp:posOffset>15239</wp:posOffset>
                      </wp:positionV>
                      <wp:extent cx="970280" cy="0"/>
                      <wp:effectExtent l="0" t="0" r="20320" b="19050"/>
                      <wp:wrapNone/>
                      <wp:docPr id="60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28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AAFED6D" id="Straight Connector 4" o:spid="_x0000_s1026" style="position:absolute;z-index:25185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6pt,1.2pt" to="12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" strokeweight=".5pt">
                      <v:stroke joinstyle="miter"/>
                    </v:line>
                  </w:pict>
                </mc:Fallback>
              </mc:AlternateContent>
            </w:r>
          </w:p>
        </w:tc>
        <w:tc>
          <w:tcPr>
            <w:tcW w:w="236" w:type="dxa"/>
          </w:tcPr>
          <w:p w14:paraId="57B74CD6" w14:textId="77777777" w:rsidR="00B57F14" w:rsidRPr="00EA1773" w:rsidRDefault="00B57F14" w:rsidP="0020652B">
            <w:pPr>
              <w:spacing w:before="60" w:after="60"/>
              <w:jc w:val="center"/>
              <w:rPr>
                <w:b/>
                <w:bCs/>
                <w:sz w:val="26"/>
                <w:szCs w:val="26"/>
                <w:lang w:val="en-GB"/>
              </w:rPr>
            </w:pPr>
          </w:p>
        </w:tc>
        <w:tc>
          <w:tcPr>
            <w:tcW w:w="5954" w:type="dxa"/>
          </w:tcPr>
          <w:p w14:paraId="2E0B8064" w14:textId="77777777" w:rsidR="00B57F14" w:rsidRPr="00EA1773" w:rsidRDefault="00B57F14" w:rsidP="0020652B">
            <w:pPr>
              <w:spacing w:before="60" w:after="60"/>
              <w:jc w:val="center"/>
              <w:rPr>
                <w:b/>
                <w:bCs/>
                <w:sz w:val="26"/>
                <w:szCs w:val="26"/>
                <w:lang w:val="en-GB"/>
              </w:rPr>
            </w:pPr>
            <w:r w:rsidRPr="00EA1773">
              <w:rPr>
                <w:b/>
                <w:bCs/>
                <w:sz w:val="26"/>
                <w:szCs w:val="26"/>
                <w:lang w:val="en-GB"/>
              </w:rPr>
              <w:t>CỘNG</w:t>
            </w:r>
            <w:r>
              <w:rPr>
                <w:b/>
                <w:bCs/>
                <w:sz w:val="26"/>
                <w:szCs w:val="26"/>
                <w:lang w:val="en-GB"/>
              </w:rPr>
              <w:t xml:space="preserve"> </w:t>
            </w:r>
            <w:r w:rsidRPr="00EA1773">
              <w:rPr>
                <w:b/>
                <w:bCs/>
                <w:kern w:val="24"/>
                <w:sz w:val="26"/>
                <w:szCs w:val="26"/>
              </w:rPr>
              <w:t>HOÀ</w:t>
            </w:r>
            <w:r>
              <w:rPr>
                <w:b/>
                <w:bCs/>
                <w:kern w:val="24"/>
                <w:sz w:val="26"/>
                <w:szCs w:val="26"/>
              </w:rPr>
              <w:t xml:space="preserve"> </w:t>
            </w:r>
            <w:r w:rsidRPr="00EA1773">
              <w:rPr>
                <w:b/>
                <w:bCs/>
                <w:sz w:val="26"/>
                <w:szCs w:val="26"/>
                <w:lang w:val="en-GB"/>
              </w:rPr>
              <w:t>XÃ</w:t>
            </w:r>
            <w:r>
              <w:rPr>
                <w:b/>
                <w:bCs/>
                <w:sz w:val="26"/>
                <w:szCs w:val="26"/>
                <w:lang w:val="en-GB"/>
              </w:rPr>
              <w:t xml:space="preserve"> </w:t>
            </w:r>
            <w:r w:rsidRPr="00EA1773">
              <w:rPr>
                <w:b/>
                <w:bCs/>
                <w:sz w:val="26"/>
                <w:szCs w:val="26"/>
                <w:lang w:val="en-GB"/>
              </w:rPr>
              <w:t>HỘI</w:t>
            </w:r>
            <w:r>
              <w:rPr>
                <w:b/>
                <w:bCs/>
                <w:sz w:val="26"/>
                <w:szCs w:val="26"/>
                <w:lang w:val="en-GB"/>
              </w:rPr>
              <w:t xml:space="preserve"> </w:t>
            </w:r>
            <w:r w:rsidRPr="00EA1773">
              <w:rPr>
                <w:b/>
                <w:bCs/>
                <w:sz w:val="26"/>
                <w:szCs w:val="26"/>
                <w:lang w:val="en-GB"/>
              </w:rPr>
              <w:t>CHỦ</w:t>
            </w:r>
            <w:r>
              <w:rPr>
                <w:b/>
                <w:bCs/>
                <w:sz w:val="26"/>
                <w:szCs w:val="26"/>
                <w:lang w:val="en-GB"/>
              </w:rPr>
              <w:t xml:space="preserve"> </w:t>
            </w:r>
            <w:r w:rsidRPr="00EA1773">
              <w:rPr>
                <w:b/>
                <w:bCs/>
                <w:sz w:val="26"/>
                <w:szCs w:val="26"/>
                <w:lang w:val="en-GB"/>
              </w:rPr>
              <w:t>NGHĨA</w:t>
            </w:r>
            <w:r>
              <w:rPr>
                <w:b/>
                <w:bCs/>
                <w:sz w:val="26"/>
                <w:szCs w:val="26"/>
                <w:lang w:val="en-GB"/>
              </w:rPr>
              <w:t xml:space="preserve"> </w:t>
            </w:r>
            <w:r w:rsidRPr="00EA1773">
              <w:rPr>
                <w:b/>
                <w:bCs/>
                <w:sz w:val="26"/>
                <w:szCs w:val="26"/>
                <w:lang w:val="en-GB"/>
              </w:rPr>
              <w:t>VIỆT</w:t>
            </w:r>
            <w:r>
              <w:rPr>
                <w:b/>
                <w:bCs/>
                <w:sz w:val="26"/>
                <w:szCs w:val="26"/>
                <w:lang w:val="en-GB"/>
              </w:rPr>
              <w:t xml:space="preserve"> </w:t>
            </w:r>
            <w:r w:rsidRPr="00EA1773">
              <w:rPr>
                <w:b/>
                <w:bCs/>
                <w:sz w:val="26"/>
                <w:szCs w:val="26"/>
                <w:lang w:val="en-GB"/>
              </w:rPr>
              <w:t>NAM</w:t>
            </w:r>
          </w:p>
          <w:p w14:paraId="0A493D38" w14:textId="77777777" w:rsidR="00B57F14" w:rsidRPr="00EA1773" w:rsidRDefault="00B57F14" w:rsidP="0020652B">
            <w:pPr>
              <w:spacing w:before="60" w:after="60"/>
              <w:jc w:val="center"/>
              <w:rPr>
                <w:b/>
                <w:bCs/>
                <w:sz w:val="26"/>
                <w:szCs w:val="26"/>
                <w:lang w:val="en-GB"/>
              </w:rPr>
            </w:pPr>
            <w:r w:rsidRPr="00EA1773">
              <w:rPr>
                <w:b/>
                <w:bCs/>
                <w:sz w:val="26"/>
                <w:szCs w:val="26"/>
                <w:lang w:val="en-GB"/>
              </w:rPr>
              <w:t>Độc</w:t>
            </w:r>
            <w:r>
              <w:rPr>
                <w:b/>
                <w:bCs/>
                <w:sz w:val="26"/>
                <w:szCs w:val="26"/>
                <w:lang w:val="en-GB"/>
              </w:rPr>
              <w:t xml:space="preserve"> </w:t>
            </w:r>
            <w:r w:rsidRPr="00EA1773">
              <w:rPr>
                <w:b/>
                <w:bCs/>
                <w:sz w:val="26"/>
                <w:szCs w:val="26"/>
                <w:lang w:val="en-GB"/>
              </w:rPr>
              <w:t>lập</w:t>
            </w:r>
            <w:r>
              <w:rPr>
                <w:b/>
                <w:bCs/>
                <w:sz w:val="26"/>
                <w:szCs w:val="26"/>
                <w:lang w:val="en-GB"/>
              </w:rPr>
              <w:t xml:space="preserve"> </w:t>
            </w:r>
            <w:r w:rsidRPr="00EA1773">
              <w:rPr>
                <w:b/>
                <w:bCs/>
                <w:sz w:val="26"/>
                <w:szCs w:val="26"/>
                <w:lang w:val="en-GB"/>
              </w:rPr>
              <w:t>-</w:t>
            </w:r>
            <w:r>
              <w:rPr>
                <w:b/>
                <w:bCs/>
                <w:sz w:val="26"/>
                <w:szCs w:val="26"/>
                <w:lang w:val="en-GB"/>
              </w:rPr>
              <w:t xml:space="preserve"> </w:t>
            </w:r>
            <w:r w:rsidRPr="00EA1773">
              <w:rPr>
                <w:b/>
                <w:bCs/>
                <w:sz w:val="26"/>
                <w:szCs w:val="26"/>
                <w:lang w:val="en-GB"/>
              </w:rPr>
              <w:t>Tự</w:t>
            </w:r>
            <w:r>
              <w:rPr>
                <w:b/>
                <w:bCs/>
                <w:sz w:val="26"/>
                <w:szCs w:val="26"/>
                <w:lang w:val="en-GB"/>
              </w:rPr>
              <w:t xml:space="preserve"> </w:t>
            </w:r>
            <w:r w:rsidRPr="00EA1773">
              <w:rPr>
                <w:b/>
                <w:bCs/>
                <w:sz w:val="26"/>
                <w:szCs w:val="26"/>
                <w:lang w:val="en-GB"/>
              </w:rPr>
              <w:t>do</w:t>
            </w:r>
            <w:r>
              <w:rPr>
                <w:b/>
                <w:bCs/>
                <w:sz w:val="26"/>
                <w:szCs w:val="26"/>
                <w:lang w:val="en-GB"/>
              </w:rPr>
              <w:t xml:space="preserve"> </w:t>
            </w:r>
            <w:r w:rsidRPr="00EA1773">
              <w:rPr>
                <w:b/>
                <w:bCs/>
                <w:sz w:val="26"/>
                <w:szCs w:val="26"/>
                <w:lang w:val="en-GB"/>
              </w:rPr>
              <w:t>-</w:t>
            </w:r>
            <w:r>
              <w:rPr>
                <w:b/>
                <w:bCs/>
                <w:sz w:val="26"/>
                <w:szCs w:val="26"/>
                <w:lang w:val="en-GB"/>
              </w:rPr>
              <w:t xml:space="preserve"> </w:t>
            </w:r>
            <w:r w:rsidRPr="00EA1773">
              <w:rPr>
                <w:b/>
                <w:bCs/>
                <w:sz w:val="26"/>
                <w:szCs w:val="26"/>
                <w:lang w:val="en-GB"/>
              </w:rPr>
              <w:t>Hạnh</w:t>
            </w:r>
            <w:r>
              <w:rPr>
                <w:b/>
                <w:bCs/>
                <w:sz w:val="26"/>
                <w:szCs w:val="26"/>
                <w:lang w:val="en-GB"/>
              </w:rPr>
              <w:t xml:space="preserve"> </w:t>
            </w:r>
            <w:r w:rsidRPr="00EA1773">
              <w:rPr>
                <w:b/>
                <w:bCs/>
                <w:sz w:val="26"/>
                <w:szCs w:val="26"/>
                <w:lang w:val="en-GB"/>
              </w:rPr>
              <w:t>phúc</w:t>
            </w:r>
          </w:p>
          <w:p w14:paraId="36BE4C5C" w14:textId="77777777" w:rsidR="00B57F14" w:rsidRPr="00EA1773" w:rsidRDefault="00B57F14" w:rsidP="0020652B">
            <w:pPr>
              <w:spacing w:before="60"/>
              <w:jc w:val="center"/>
              <w:rPr>
                <w:sz w:val="26"/>
                <w:szCs w:val="26"/>
                <w:vertAlign w:val="superscript"/>
                <w:lang w:val="en-GB"/>
              </w:rPr>
            </w:pPr>
            <w:r>
              <w:rPr>
                <w:noProof/>
              </w:rPr>
              <mc:AlternateContent>
                <mc:Choice Requires="wps">
                  <w:drawing>
                    <wp:anchor distT="4294967295" distB="4294967295" distL="114300" distR="114300" simplePos="0" relativeHeight="251849216" behindDoc="0" locked="0" layoutInCell="1" allowOverlap="1" wp14:anchorId="6FAD6EE1" wp14:editId="6B83B0EF">
                      <wp:simplePos x="0" y="0"/>
                      <wp:positionH relativeFrom="column">
                        <wp:posOffset>827405</wp:posOffset>
                      </wp:positionH>
                      <wp:positionV relativeFrom="paragraph">
                        <wp:posOffset>19684</wp:posOffset>
                      </wp:positionV>
                      <wp:extent cx="2002155" cy="0"/>
                      <wp:effectExtent l="0" t="0" r="17145" b="19050"/>
                      <wp:wrapNone/>
                      <wp:docPr id="6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15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A784E16" id="Straight Connector 3" o:spid="_x0000_s1026" style="position:absolute;z-index:25184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5.15pt,1.55pt" to="222.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" strokeweight=".5pt">
                      <v:stroke joinstyle="miter"/>
                    </v:line>
                  </w:pict>
                </mc:Fallback>
              </mc:AlternateContent>
            </w:r>
          </w:p>
        </w:tc>
      </w:tr>
      <w:tr w:rsidR="00B57F14" w:rsidRPr="00EA1773" w14:paraId="31586F03" w14:textId="77777777" w:rsidTr="00B57F14">
        <w:tc>
          <w:tcPr>
            <w:tcW w:w="3544" w:type="dxa"/>
          </w:tcPr>
          <w:p w14:paraId="141A2EEC" w14:textId="77777777" w:rsidR="00B57F14" w:rsidRPr="00EA1773" w:rsidRDefault="00B57F14" w:rsidP="00B57F14">
            <w:pPr>
              <w:spacing w:before="60" w:after="60"/>
              <w:jc w:val="center"/>
              <w:rPr>
                <w:sz w:val="26"/>
                <w:szCs w:val="26"/>
                <w:lang w:val="en-GB"/>
              </w:rPr>
            </w:pPr>
            <w:r w:rsidRPr="00EA1773">
              <w:rPr>
                <w:sz w:val="26"/>
                <w:szCs w:val="26"/>
                <w:lang w:val="en-GB"/>
              </w:rPr>
              <w:t>Số:</w:t>
            </w:r>
            <w:r>
              <w:rPr>
                <w:sz w:val="26"/>
                <w:szCs w:val="26"/>
                <w:lang w:val="en-GB"/>
              </w:rPr>
              <w:t xml:space="preserve"> 638</w:t>
            </w:r>
            <w:r w:rsidRPr="00EA1773">
              <w:rPr>
                <w:sz w:val="26"/>
                <w:szCs w:val="26"/>
                <w:lang w:val="en-GB"/>
              </w:rPr>
              <w:t>/QĐ-TCTK</w:t>
            </w:r>
          </w:p>
        </w:tc>
        <w:tc>
          <w:tcPr>
            <w:tcW w:w="236" w:type="dxa"/>
          </w:tcPr>
          <w:p w14:paraId="4B86CEED" w14:textId="77777777" w:rsidR="00B57F14" w:rsidRPr="00EA1773" w:rsidRDefault="00B57F14" w:rsidP="00B57F14">
            <w:pPr>
              <w:spacing w:before="60" w:after="60"/>
              <w:jc w:val="center"/>
              <w:rPr>
                <w:i/>
                <w:iCs/>
                <w:sz w:val="26"/>
                <w:szCs w:val="26"/>
                <w:lang w:val="en-GB"/>
              </w:rPr>
            </w:pPr>
          </w:p>
        </w:tc>
        <w:tc>
          <w:tcPr>
            <w:tcW w:w="5954" w:type="dxa"/>
          </w:tcPr>
          <w:p w14:paraId="0DBD46F9" w14:textId="77777777" w:rsidR="00B57F14" w:rsidRPr="00EA1773" w:rsidRDefault="00B57F14" w:rsidP="00B57F14">
            <w:pPr>
              <w:spacing w:before="60" w:after="60"/>
              <w:jc w:val="center"/>
              <w:rPr>
                <w:i/>
                <w:iCs/>
                <w:sz w:val="26"/>
                <w:szCs w:val="26"/>
                <w:lang w:val="en-GB"/>
              </w:rPr>
            </w:pPr>
            <w:r w:rsidRPr="00EA1773">
              <w:rPr>
                <w:i/>
                <w:iCs/>
                <w:sz w:val="26"/>
                <w:szCs w:val="26"/>
                <w:lang w:val="en-GB"/>
              </w:rPr>
              <w:t>H</w:t>
            </w:r>
            <w:r>
              <w:rPr>
                <w:i/>
                <w:iCs/>
                <w:sz w:val="26"/>
                <w:szCs w:val="26"/>
                <w:lang w:val="en-GB"/>
              </w:rPr>
              <w:t>à Nội, ngày 17 tháng 7 năm 2023</w:t>
            </w:r>
          </w:p>
        </w:tc>
      </w:tr>
    </w:tbl>
    <w:p w14:paraId="28A7948B" w14:textId="77777777" w:rsidR="00A53FCD" w:rsidRPr="00A53FCD" w:rsidRDefault="00A53FCD" w:rsidP="0020652B">
      <w:pPr>
        <w:keepNext/>
        <w:tabs>
          <w:tab w:val="left" w:pos="630"/>
          <w:tab w:val="left" w:pos="720"/>
          <w:tab w:val="left" w:pos="8730"/>
          <w:tab w:val="left" w:pos="9000"/>
        </w:tabs>
        <w:spacing w:before="360" w:line="336" w:lineRule="auto"/>
        <w:jc w:val="center"/>
        <w:outlineLvl w:val="0"/>
        <w:rPr>
          <w:b/>
          <w:sz w:val="30"/>
          <w:szCs w:val="30"/>
          <w:lang w:val="en-GB"/>
        </w:rPr>
      </w:pPr>
      <w:r w:rsidRPr="00A53FCD">
        <w:rPr>
          <w:b/>
          <w:sz w:val="30"/>
          <w:szCs w:val="30"/>
          <w:lang w:val="en-GB"/>
        </w:rPr>
        <w:t>QUYẾT</w:t>
      </w:r>
      <w:r>
        <w:rPr>
          <w:b/>
          <w:sz w:val="30"/>
          <w:szCs w:val="30"/>
          <w:lang w:val="en-GB"/>
        </w:rPr>
        <w:t xml:space="preserve"> </w:t>
      </w:r>
      <w:r w:rsidRPr="00A53FCD">
        <w:rPr>
          <w:b/>
          <w:sz w:val="30"/>
          <w:szCs w:val="30"/>
          <w:lang w:val="en-GB"/>
        </w:rPr>
        <w:t>ĐỊNH</w:t>
      </w:r>
    </w:p>
    <w:p w14:paraId="3FFA52CA" w14:textId="77777777" w:rsidR="00A53FCD" w:rsidRPr="00A53FCD" w:rsidRDefault="00A53FCD" w:rsidP="0020652B">
      <w:pPr>
        <w:keepNext/>
        <w:tabs>
          <w:tab w:val="left" w:pos="630"/>
          <w:tab w:val="left" w:pos="720"/>
          <w:tab w:val="left" w:pos="8730"/>
          <w:tab w:val="left" w:pos="9000"/>
        </w:tabs>
        <w:spacing w:line="336" w:lineRule="auto"/>
        <w:jc w:val="center"/>
        <w:outlineLvl w:val="0"/>
        <w:rPr>
          <w:b/>
          <w:sz w:val="30"/>
          <w:szCs w:val="30"/>
          <w:lang w:val="en-GB"/>
        </w:rPr>
      </w:pPr>
      <w:r w:rsidRPr="00A53FCD">
        <w:rPr>
          <w:b/>
          <w:sz w:val="30"/>
          <w:szCs w:val="30"/>
          <w:lang w:val="en-GB"/>
        </w:rPr>
        <w:t>Ban</w:t>
      </w:r>
      <w:r>
        <w:rPr>
          <w:b/>
          <w:sz w:val="30"/>
          <w:szCs w:val="30"/>
          <w:lang w:val="en-GB"/>
        </w:rPr>
        <w:t xml:space="preserve"> </w:t>
      </w:r>
      <w:r w:rsidRPr="00A53FCD">
        <w:rPr>
          <w:b/>
          <w:sz w:val="30"/>
          <w:szCs w:val="30"/>
          <w:lang w:val="en-GB"/>
        </w:rPr>
        <w:t>hành</w:t>
      </w:r>
      <w:r>
        <w:rPr>
          <w:b/>
          <w:sz w:val="30"/>
          <w:szCs w:val="30"/>
          <w:lang w:val="en-GB"/>
        </w:rPr>
        <w:t xml:space="preserve"> </w:t>
      </w:r>
      <w:r w:rsidRPr="00A53FCD">
        <w:rPr>
          <w:b/>
          <w:sz w:val="30"/>
          <w:szCs w:val="30"/>
          <w:lang w:val="en-GB"/>
        </w:rPr>
        <w:t>Phương</w:t>
      </w:r>
      <w:r>
        <w:rPr>
          <w:b/>
          <w:sz w:val="30"/>
          <w:szCs w:val="30"/>
          <w:lang w:val="en-GB"/>
        </w:rPr>
        <w:t xml:space="preserve"> </w:t>
      </w:r>
      <w:r w:rsidRPr="00A53FCD">
        <w:rPr>
          <w:b/>
          <w:sz w:val="30"/>
          <w:szCs w:val="30"/>
          <w:lang w:val="en-GB"/>
        </w:rPr>
        <w:t>án</w:t>
      </w:r>
      <w:r>
        <w:rPr>
          <w:b/>
          <w:sz w:val="30"/>
          <w:szCs w:val="30"/>
          <w:lang w:val="en-GB"/>
        </w:rPr>
        <w:t xml:space="preserve"> </w:t>
      </w:r>
      <w:r w:rsidRPr="00A53FCD">
        <w:rPr>
          <w:b/>
          <w:sz w:val="30"/>
          <w:szCs w:val="30"/>
          <w:lang w:val="en-GB"/>
        </w:rPr>
        <w:t>điều</w:t>
      </w:r>
      <w:r>
        <w:rPr>
          <w:b/>
          <w:sz w:val="30"/>
          <w:szCs w:val="30"/>
          <w:lang w:val="en-GB"/>
        </w:rPr>
        <w:t xml:space="preserve"> </w:t>
      </w:r>
      <w:r w:rsidRPr="00A53FCD">
        <w:rPr>
          <w:b/>
          <w:sz w:val="30"/>
          <w:szCs w:val="30"/>
          <w:lang w:val="en-GB"/>
        </w:rPr>
        <w:t>tra</w:t>
      </w:r>
      <w:r>
        <w:rPr>
          <w:b/>
          <w:sz w:val="30"/>
          <w:szCs w:val="30"/>
          <w:lang w:val="en-GB"/>
        </w:rPr>
        <w:t xml:space="preserve"> </w:t>
      </w:r>
      <w:r w:rsidRPr="00A53FCD">
        <w:rPr>
          <w:b/>
          <w:sz w:val="30"/>
          <w:szCs w:val="30"/>
          <w:lang w:val="en-GB"/>
        </w:rPr>
        <w:t>doanh</w:t>
      </w:r>
      <w:r>
        <w:rPr>
          <w:b/>
          <w:sz w:val="30"/>
          <w:szCs w:val="30"/>
          <w:lang w:val="en-GB"/>
        </w:rPr>
        <w:t xml:space="preserve"> </w:t>
      </w:r>
      <w:r w:rsidRPr="00A53FCD">
        <w:rPr>
          <w:b/>
          <w:sz w:val="30"/>
          <w:szCs w:val="30"/>
          <w:lang w:val="en-GB"/>
        </w:rPr>
        <w:t>nghiệp</w:t>
      </w:r>
      <w:r>
        <w:rPr>
          <w:b/>
          <w:sz w:val="30"/>
          <w:szCs w:val="30"/>
          <w:lang w:val="en-GB"/>
        </w:rPr>
        <w:t xml:space="preserve"> </w:t>
      </w:r>
      <w:r w:rsidRPr="00A53FCD">
        <w:rPr>
          <w:b/>
          <w:sz w:val="30"/>
          <w:szCs w:val="30"/>
          <w:lang w:val="en-GB"/>
        </w:rPr>
        <w:t>năm</w:t>
      </w:r>
      <w:r>
        <w:rPr>
          <w:b/>
          <w:sz w:val="30"/>
          <w:szCs w:val="30"/>
          <w:lang w:val="en-GB"/>
        </w:rPr>
        <w:t xml:space="preserve"> </w:t>
      </w:r>
      <w:r w:rsidRPr="00A53FCD">
        <w:rPr>
          <w:b/>
          <w:sz w:val="30"/>
          <w:szCs w:val="30"/>
          <w:lang w:val="en-GB"/>
        </w:rPr>
        <w:t>202</w:t>
      </w:r>
      <w:r w:rsidR="00B57F14">
        <w:rPr>
          <w:b/>
          <w:sz w:val="30"/>
          <w:szCs w:val="30"/>
          <w:lang w:val="en-GB"/>
        </w:rPr>
        <w:t>4</w:t>
      </w:r>
    </w:p>
    <w:p w14:paraId="0146F55D" w14:textId="77777777" w:rsidR="00A53FCD" w:rsidRPr="00A53FCD" w:rsidRDefault="005A7708" w:rsidP="0020652B">
      <w:pPr>
        <w:jc w:val="both"/>
        <w:rPr>
          <w:b/>
          <w:bCs/>
          <w:iCs/>
          <w:color w:val="000000"/>
          <w:sz w:val="28"/>
          <w:szCs w:val="28"/>
        </w:rPr>
      </w:pPr>
      <w:r>
        <w:rPr>
          <w:noProof/>
        </w:rPr>
        <mc:AlternateContent>
          <mc:Choice Requires="wps">
            <w:drawing>
              <wp:anchor distT="4294967294" distB="4294967294" distL="114300" distR="114300" simplePos="0" relativeHeight="251663872" behindDoc="0" locked="0" layoutInCell="1" allowOverlap="1" wp14:anchorId="3627C320" wp14:editId="2E7577AC">
                <wp:simplePos x="0" y="0"/>
                <wp:positionH relativeFrom="margin">
                  <wp:align>center</wp:align>
                </wp:positionH>
                <wp:positionV relativeFrom="paragraph">
                  <wp:posOffset>48259</wp:posOffset>
                </wp:positionV>
                <wp:extent cx="1487805" cy="0"/>
                <wp:effectExtent l="0" t="0" r="17145" b="19050"/>
                <wp:wrapNone/>
                <wp:docPr id="60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7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11D45" id="Straight Connector 8" o:spid="_x0000_s1026" style="position:absolute;z-index:25166387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3.8pt" to="117.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">
                <w10:wrap anchorx="margin"/>
              </v:line>
            </w:pict>
          </mc:Fallback>
        </mc:AlternateContent>
      </w:r>
    </w:p>
    <w:p w14:paraId="1A3FAC6E" w14:textId="77777777" w:rsidR="00A53FCD" w:rsidRPr="00A53FCD" w:rsidRDefault="00A53FCD" w:rsidP="0020652B">
      <w:pPr>
        <w:spacing w:before="360" w:after="360"/>
        <w:jc w:val="center"/>
        <w:rPr>
          <w:b/>
          <w:bCs/>
          <w:kern w:val="24"/>
          <w:sz w:val="26"/>
          <w:szCs w:val="26"/>
          <w:lang w:val="en-GB"/>
        </w:rPr>
      </w:pPr>
      <w:r w:rsidRPr="00A53FCD">
        <w:rPr>
          <w:b/>
          <w:bCs/>
          <w:kern w:val="24"/>
          <w:sz w:val="26"/>
          <w:szCs w:val="26"/>
          <w:lang w:val="en-GB"/>
        </w:rPr>
        <w:t>TỔNG</w:t>
      </w:r>
      <w:r>
        <w:rPr>
          <w:b/>
          <w:bCs/>
          <w:kern w:val="24"/>
          <w:sz w:val="26"/>
          <w:szCs w:val="26"/>
          <w:lang w:val="en-GB"/>
        </w:rPr>
        <w:t xml:space="preserve"> </w:t>
      </w:r>
      <w:r w:rsidRPr="00A53FCD">
        <w:rPr>
          <w:b/>
          <w:bCs/>
          <w:kern w:val="24"/>
          <w:sz w:val="26"/>
          <w:szCs w:val="26"/>
          <w:lang w:val="en-GB"/>
        </w:rPr>
        <w:t>CỤC</w:t>
      </w:r>
      <w:r>
        <w:rPr>
          <w:b/>
          <w:bCs/>
          <w:kern w:val="24"/>
          <w:sz w:val="26"/>
          <w:szCs w:val="26"/>
          <w:lang w:val="en-GB"/>
        </w:rPr>
        <w:t xml:space="preserve"> </w:t>
      </w:r>
      <w:r w:rsidRPr="00A53FCD">
        <w:rPr>
          <w:b/>
          <w:bCs/>
          <w:kern w:val="24"/>
          <w:sz w:val="26"/>
          <w:szCs w:val="26"/>
          <w:lang w:val="en-GB"/>
        </w:rPr>
        <w:t>TRƯỞNG</w:t>
      </w:r>
      <w:r>
        <w:rPr>
          <w:b/>
          <w:bCs/>
          <w:kern w:val="24"/>
          <w:sz w:val="26"/>
          <w:szCs w:val="26"/>
          <w:lang w:val="en-GB"/>
        </w:rPr>
        <w:t xml:space="preserve"> </w:t>
      </w:r>
      <w:r w:rsidRPr="00A53FCD">
        <w:rPr>
          <w:b/>
          <w:bCs/>
          <w:kern w:val="24"/>
          <w:sz w:val="26"/>
          <w:szCs w:val="26"/>
          <w:lang w:val="en-GB"/>
        </w:rPr>
        <w:t>TỔNG</w:t>
      </w:r>
      <w:r>
        <w:rPr>
          <w:b/>
          <w:bCs/>
          <w:kern w:val="24"/>
          <w:sz w:val="26"/>
          <w:szCs w:val="26"/>
          <w:lang w:val="en-GB"/>
        </w:rPr>
        <w:t xml:space="preserve"> </w:t>
      </w:r>
      <w:r w:rsidRPr="00A53FCD">
        <w:rPr>
          <w:b/>
          <w:bCs/>
          <w:kern w:val="24"/>
          <w:sz w:val="26"/>
          <w:szCs w:val="26"/>
          <w:lang w:val="en-GB"/>
        </w:rPr>
        <w:t>CỤC</w:t>
      </w:r>
      <w:r>
        <w:rPr>
          <w:b/>
          <w:bCs/>
          <w:kern w:val="24"/>
          <w:sz w:val="26"/>
          <w:szCs w:val="26"/>
          <w:lang w:val="en-GB"/>
        </w:rPr>
        <w:t xml:space="preserve"> </w:t>
      </w:r>
      <w:r w:rsidRPr="00A53FCD">
        <w:rPr>
          <w:b/>
          <w:bCs/>
          <w:kern w:val="24"/>
          <w:sz w:val="26"/>
          <w:szCs w:val="26"/>
          <w:lang w:val="en-GB"/>
        </w:rPr>
        <w:t>THỐNG</w:t>
      </w:r>
      <w:r>
        <w:rPr>
          <w:b/>
          <w:bCs/>
          <w:kern w:val="24"/>
          <w:sz w:val="26"/>
          <w:szCs w:val="26"/>
          <w:lang w:val="en-GB"/>
        </w:rPr>
        <w:t xml:space="preserve"> </w:t>
      </w:r>
      <w:r w:rsidRPr="00A53FCD">
        <w:rPr>
          <w:b/>
          <w:bCs/>
          <w:kern w:val="24"/>
          <w:sz w:val="26"/>
          <w:szCs w:val="26"/>
          <w:lang w:val="en-GB"/>
        </w:rPr>
        <w:t>KÊ</w:t>
      </w:r>
    </w:p>
    <w:p w14:paraId="17C6C1EB" w14:textId="77777777" w:rsidR="00A53FCD" w:rsidRPr="001A74B2" w:rsidRDefault="00A53FCD" w:rsidP="0020652B">
      <w:pPr>
        <w:pStyle w:val="1body"/>
        <w:rPr>
          <w:i/>
        </w:rPr>
      </w:pPr>
      <w:r w:rsidRPr="001A74B2">
        <w:rPr>
          <w:i/>
        </w:rPr>
        <w:t xml:space="preserve">Căn cứ Luật Thống kê ngày 23 tháng 11 năm 2015; Luật sửa đổi, bổ sung một số điều và Phụ lục Danh mục chỉ tiêu thống kê quốc gia của Luật Thống kê ngày 12 </w:t>
      </w:r>
      <w:r w:rsidR="001A74B2">
        <w:rPr>
          <w:i/>
        </w:rPr>
        <w:br/>
      </w:r>
      <w:r w:rsidRPr="001A74B2">
        <w:rPr>
          <w:i/>
        </w:rPr>
        <w:t>tháng 11 năm 2021;</w:t>
      </w:r>
    </w:p>
    <w:p w14:paraId="3F0A1E10" w14:textId="77777777" w:rsidR="00A53FCD" w:rsidRPr="001A74B2" w:rsidRDefault="00A53FCD" w:rsidP="0020652B">
      <w:pPr>
        <w:pStyle w:val="1body"/>
        <w:rPr>
          <w:i/>
        </w:rPr>
      </w:pPr>
      <w:r w:rsidRPr="003E1CF4">
        <w:rPr>
          <w:rFonts w:ascii="Times New Roman Italic" w:hAnsi="Times New Roman Italic"/>
          <w:i/>
          <w:color w:val="auto"/>
        </w:rPr>
        <w:t>Căn cứ Nghị định số 94/202</w:t>
      </w:r>
      <w:r w:rsidR="00B57F14" w:rsidRPr="003E1CF4">
        <w:rPr>
          <w:rFonts w:ascii="Times New Roman Italic" w:hAnsi="Times New Roman Italic"/>
          <w:i/>
          <w:color w:val="auto"/>
        </w:rPr>
        <w:t>2</w:t>
      </w:r>
      <w:r w:rsidRPr="003E1CF4">
        <w:rPr>
          <w:rFonts w:ascii="Times New Roman Italic" w:hAnsi="Times New Roman Italic"/>
          <w:i/>
          <w:color w:val="auto"/>
        </w:rPr>
        <w:t>/NĐ-CP ngày 07 tháng 11 năm 202</w:t>
      </w:r>
      <w:r w:rsidR="00B57F14" w:rsidRPr="003E1CF4">
        <w:rPr>
          <w:rFonts w:ascii="Times New Roman Italic" w:hAnsi="Times New Roman Italic"/>
          <w:i/>
          <w:color w:val="auto"/>
        </w:rPr>
        <w:t>2</w:t>
      </w:r>
      <w:r w:rsidRPr="003E1CF4">
        <w:rPr>
          <w:rFonts w:ascii="Times New Roman Italic" w:hAnsi="Times New Roman Italic"/>
          <w:i/>
          <w:color w:val="auto"/>
        </w:rPr>
        <w:t xml:space="preserve"> của</w:t>
      </w:r>
      <w:r w:rsidRPr="003E1CF4">
        <w:rPr>
          <w:i/>
          <w:color w:val="auto"/>
        </w:rPr>
        <w:t xml:space="preserve"> </w:t>
      </w:r>
      <w:r w:rsidRPr="003E1CF4">
        <w:rPr>
          <w:rFonts w:ascii="Times New Roman Italic" w:hAnsi="Times New Roman Italic"/>
          <w:i/>
          <w:color w:val="auto"/>
        </w:rPr>
        <w:t xml:space="preserve">Chính phủ </w:t>
      </w:r>
      <w:r w:rsidRPr="001A74B2">
        <w:rPr>
          <w:rFonts w:ascii="Times New Roman Italic" w:hAnsi="Times New Roman Italic"/>
          <w:i/>
        </w:rPr>
        <w:t>quy định nội dung chỉ tiêu thống kê thuộc hệ thống chỉ tiêu thống kê quốc gi</w:t>
      </w:r>
      <w:r w:rsidRPr="001A74B2">
        <w:rPr>
          <w:i/>
        </w:rPr>
        <w:t>a và quy trình biên soạn chỉ tiêu tổng sản phẩm trong nước, chỉ tiêu tổng sản phẩm trên địa bàn tỉnh, thành phố trực thuộc trung ương;</w:t>
      </w:r>
    </w:p>
    <w:p w14:paraId="02302B2A" w14:textId="77777777" w:rsidR="00A53FCD" w:rsidRPr="001A74B2" w:rsidRDefault="00A53FCD" w:rsidP="0020652B">
      <w:pPr>
        <w:pStyle w:val="1body"/>
        <w:rPr>
          <w:i/>
        </w:rPr>
      </w:pPr>
      <w:r w:rsidRPr="001A74B2">
        <w:rPr>
          <w:rFonts w:ascii="Times New Roman Italic" w:hAnsi="Times New Roman Italic"/>
          <w:i/>
          <w:iCs/>
        </w:rPr>
        <w:t xml:space="preserve">Căn cứ Quyết định số </w:t>
      </w:r>
      <w:r w:rsidRPr="001A74B2">
        <w:rPr>
          <w:rFonts w:ascii="Times New Roman Italic" w:hAnsi="Times New Roman Italic"/>
          <w:i/>
        </w:rPr>
        <w:t xml:space="preserve">10/2020/QĐ-TTg ngày </w:t>
      </w:r>
      <w:r w:rsidRPr="001A74B2">
        <w:rPr>
          <w:rFonts w:ascii="Times New Roman Italic" w:hAnsi="Times New Roman Italic"/>
          <w:i/>
          <w:iCs/>
        </w:rPr>
        <w:t>18 tháng 3 năm 2020 của</w:t>
      </w:r>
      <w:r w:rsidRPr="001A74B2">
        <w:rPr>
          <w:i/>
          <w:iCs/>
        </w:rPr>
        <w:t xml:space="preserve"> Thủ tướng Chính phủ quy định chức năng, nhiệm vụ, quyền hạn và cơ cấu tổ chức của Tổng cục Thống kê thuộc Bộ Kế hoạch và Đầu tư</w:t>
      </w:r>
      <w:r w:rsidRPr="001A74B2">
        <w:rPr>
          <w:i/>
        </w:rPr>
        <w:t>;</w:t>
      </w:r>
    </w:p>
    <w:p w14:paraId="0CF48FE0" w14:textId="77777777" w:rsidR="00A53FCD" w:rsidRPr="001A74B2" w:rsidRDefault="00A53FCD" w:rsidP="0020652B">
      <w:pPr>
        <w:pStyle w:val="1body"/>
        <w:rPr>
          <w:i/>
        </w:rPr>
      </w:pPr>
      <w:r w:rsidRPr="001A74B2">
        <w:rPr>
          <w:rFonts w:ascii="Times New Roman Italic" w:hAnsi="Times New Roman Italic"/>
          <w:i/>
        </w:rPr>
        <w:t>Căn cứ Quyết định số 03/2023/QĐ-TTg ngày 15 tháng 02 năm 2023 của</w:t>
      </w:r>
      <w:r w:rsidRPr="001A74B2">
        <w:rPr>
          <w:i/>
        </w:rPr>
        <w:t xml:space="preserve"> Thủ tướng Chính phủ về việc ban hành Chương trình điều tra thống kê quốc gia;</w:t>
      </w:r>
    </w:p>
    <w:p w14:paraId="1D403EE6" w14:textId="77777777" w:rsidR="00A53FCD" w:rsidRPr="001A74B2" w:rsidRDefault="00A53FCD" w:rsidP="0020652B">
      <w:pPr>
        <w:pStyle w:val="1body"/>
        <w:rPr>
          <w:i/>
        </w:rPr>
      </w:pPr>
      <w:r w:rsidRPr="001A74B2">
        <w:rPr>
          <w:rFonts w:ascii="Times New Roman Italic" w:hAnsi="Times New Roman Italic"/>
          <w:i/>
          <w:spacing w:val="-2"/>
        </w:rPr>
        <w:t>C</w:t>
      </w:r>
      <w:r w:rsidRPr="001A74B2">
        <w:rPr>
          <w:rFonts w:ascii="Times New Roman Italic" w:hAnsi="Times New Roman Italic" w:hint="eastAsia"/>
          <w:i/>
          <w:spacing w:val="-2"/>
        </w:rPr>
        <w:t>ă</w:t>
      </w:r>
      <w:r w:rsidRPr="001A74B2">
        <w:rPr>
          <w:rFonts w:ascii="Times New Roman Italic" w:hAnsi="Times New Roman Italic"/>
          <w:i/>
          <w:spacing w:val="-2"/>
        </w:rPr>
        <w:t xml:space="preserve">n cứ Quyết </w:t>
      </w:r>
      <w:r w:rsidRPr="001A74B2">
        <w:rPr>
          <w:rFonts w:ascii="Times New Roman Italic" w:hAnsi="Times New Roman Italic" w:hint="eastAsia"/>
          <w:i/>
          <w:spacing w:val="-2"/>
        </w:rPr>
        <w:t>đ</w:t>
      </w:r>
      <w:r w:rsidRPr="001A74B2">
        <w:rPr>
          <w:rFonts w:ascii="Times New Roman Italic" w:hAnsi="Times New Roman Italic"/>
          <w:i/>
          <w:spacing w:val="-2"/>
        </w:rPr>
        <w:t>ịnh số 143/Q</w:t>
      </w:r>
      <w:r w:rsidRPr="001A74B2">
        <w:rPr>
          <w:rFonts w:ascii="Times New Roman Italic" w:hAnsi="Times New Roman Italic" w:hint="eastAsia"/>
          <w:i/>
          <w:spacing w:val="-2"/>
        </w:rPr>
        <w:t>Đ</w:t>
      </w:r>
      <w:r w:rsidRPr="001A74B2">
        <w:rPr>
          <w:rFonts w:ascii="Times New Roman Italic" w:hAnsi="Times New Roman Italic"/>
          <w:i/>
          <w:spacing w:val="-2"/>
        </w:rPr>
        <w:t>-BKH</w:t>
      </w:r>
      <w:r w:rsidRPr="001A74B2">
        <w:rPr>
          <w:rFonts w:ascii="Times New Roman Italic" w:hAnsi="Times New Roman Italic" w:hint="eastAsia"/>
          <w:i/>
          <w:spacing w:val="-2"/>
        </w:rPr>
        <w:t>Đ</w:t>
      </w:r>
      <w:r w:rsidRPr="001A74B2">
        <w:rPr>
          <w:rFonts w:ascii="Times New Roman Italic" w:hAnsi="Times New Roman Italic"/>
          <w:i/>
          <w:spacing w:val="-2"/>
        </w:rPr>
        <w:t>T ng</w:t>
      </w:r>
      <w:r w:rsidRPr="001A74B2">
        <w:rPr>
          <w:rFonts w:ascii="Times New Roman Italic" w:hAnsi="Times New Roman Italic" w:hint="eastAsia"/>
          <w:i/>
          <w:spacing w:val="-2"/>
        </w:rPr>
        <w:t>à</w:t>
      </w:r>
      <w:r w:rsidRPr="001A74B2">
        <w:rPr>
          <w:rFonts w:ascii="Times New Roman Italic" w:hAnsi="Times New Roman Italic"/>
          <w:i/>
          <w:spacing w:val="-2"/>
        </w:rPr>
        <w:t>y 20 th</w:t>
      </w:r>
      <w:r w:rsidRPr="001A74B2">
        <w:rPr>
          <w:rFonts w:ascii="Times New Roman Italic" w:hAnsi="Times New Roman Italic" w:hint="eastAsia"/>
          <w:i/>
          <w:spacing w:val="-2"/>
        </w:rPr>
        <w:t>á</w:t>
      </w:r>
      <w:r w:rsidRPr="001A74B2">
        <w:rPr>
          <w:rFonts w:ascii="Times New Roman Italic" w:hAnsi="Times New Roman Italic"/>
          <w:i/>
          <w:spacing w:val="-2"/>
        </w:rPr>
        <w:t>ng 02 n</w:t>
      </w:r>
      <w:r w:rsidRPr="001A74B2">
        <w:rPr>
          <w:rFonts w:ascii="Times New Roman Italic" w:hAnsi="Times New Roman Italic" w:hint="eastAsia"/>
          <w:i/>
          <w:spacing w:val="-2"/>
        </w:rPr>
        <w:t>ă</w:t>
      </w:r>
      <w:r w:rsidRPr="001A74B2">
        <w:rPr>
          <w:rFonts w:ascii="Times New Roman Italic" w:hAnsi="Times New Roman Italic"/>
          <w:i/>
          <w:spacing w:val="-2"/>
        </w:rPr>
        <w:t>m 2023 của</w:t>
      </w:r>
      <w:r w:rsidRPr="001A74B2">
        <w:rPr>
          <w:i/>
          <w:spacing w:val="-2"/>
        </w:rPr>
        <w:t xml:space="preserve"> </w:t>
      </w:r>
      <w:r w:rsidRPr="001A74B2">
        <w:rPr>
          <w:rFonts w:ascii="Times New Roman Italic" w:hAnsi="Times New Roman Italic"/>
          <w:i/>
          <w:spacing w:val="-2"/>
        </w:rPr>
        <w:t>Bộ tr</w:t>
      </w:r>
      <w:r w:rsidRPr="001A74B2">
        <w:rPr>
          <w:rFonts w:ascii="Times New Roman Italic" w:hAnsi="Times New Roman Italic" w:hint="eastAsia"/>
          <w:i/>
          <w:spacing w:val="-2"/>
        </w:rPr>
        <w:t>ư</w:t>
      </w:r>
      <w:r w:rsidRPr="001A74B2">
        <w:rPr>
          <w:rFonts w:ascii="Times New Roman Italic" w:hAnsi="Times New Roman Italic"/>
          <w:i/>
          <w:spacing w:val="-2"/>
        </w:rPr>
        <w:t>ởng</w:t>
      </w:r>
      <w:r w:rsidRPr="00A10968">
        <w:rPr>
          <w:rFonts w:ascii="Times New Roman Italic" w:hAnsi="Times New Roman Italic"/>
          <w:i/>
        </w:rPr>
        <w:t xml:space="preserve"> </w:t>
      </w:r>
      <w:r w:rsidRPr="001A74B2">
        <w:rPr>
          <w:rFonts w:ascii="Times New Roman Italic" w:hAnsi="Times New Roman Italic"/>
          <w:i/>
        </w:rPr>
        <w:t>Bộ Kế hoạch v</w:t>
      </w:r>
      <w:r w:rsidRPr="001A74B2">
        <w:rPr>
          <w:rFonts w:ascii="Times New Roman Italic" w:hAnsi="Times New Roman Italic" w:hint="eastAsia"/>
          <w:i/>
        </w:rPr>
        <w:t>à</w:t>
      </w:r>
      <w:r w:rsidRPr="001A74B2">
        <w:rPr>
          <w:rFonts w:ascii="Times New Roman Italic" w:hAnsi="Times New Roman Italic"/>
          <w:i/>
        </w:rPr>
        <w:t xml:space="preserve"> </w:t>
      </w:r>
      <w:r w:rsidRPr="001A74B2">
        <w:rPr>
          <w:rFonts w:ascii="Times New Roman Italic" w:hAnsi="Times New Roman Italic" w:hint="eastAsia"/>
          <w:i/>
        </w:rPr>
        <w:t>Đ</w:t>
      </w:r>
      <w:r w:rsidRPr="001A74B2">
        <w:rPr>
          <w:rFonts w:ascii="Times New Roman Italic" w:hAnsi="Times New Roman Italic"/>
          <w:i/>
        </w:rPr>
        <w:t>ầu t</w:t>
      </w:r>
      <w:r w:rsidRPr="001A74B2">
        <w:rPr>
          <w:rFonts w:ascii="Times New Roman Italic" w:hAnsi="Times New Roman Italic" w:hint="eastAsia"/>
          <w:i/>
        </w:rPr>
        <w:t>ư</w:t>
      </w:r>
      <w:r w:rsidRPr="001A74B2">
        <w:rPr>
          <w:rFonts w:ascii="Times New Roman Italic" w:hAnsi="Times New Roman Italic"/>
          <w:i/>
        </w:rPr>
        <w:t xml:space="preserve"> về việc ủy quyền cho Tổng cục tr</w:t>
      </w:r>
      <w:r w:rsidRPr="001A74B2">
        <w:rPr>
          <w:rFonts w:ascii="Times New Roman Italic" w:hAnsi="Times New Roman Italic" w:hint="eastAsia"/>
          <w:i/>
        </w:rPr>
        <w:t>ư</w:t>
      </w:r>
      <w:r w:rsidRPr="001A74B2">
        <w:rPr>
          <w:rFonts w:ascii="Times New Roman Italic" w:hAnsi="Times New Roman Italic"/>
          <w:i/>
        </w:rPr>
        <w:t>ởng</w:t>
      </w:r>
      <w:r w:rsidRPr="001A74B2">
        <w:rPr>
          <w:i/>
        </w:rPr>
        <w:t xml:space="preserve"> Tổng cục </w:t>
      </w:r>
      <w:r w:rsidRPr="001A74B2">
        <w:rPr>
          <w:rFonts w:ascii="Times New Roman Italic" w:hAnsi="Times New Roman Italic"/>
          <w:i/>
        </w:rPr>
        <w:t>Thống k</w:t>
      </w:r>
      <w:r w:rsidRPr="001A74B2">
        <w:rPr>
          <w:rFonts w:ascii="Times New Roman Italic" w:hAnsi="Times New Roman Italic" w:hint="eastAsia"/>
          <w:i/>
        </w:rPr>
        <w:t>ê</w:t>
      </w:r>
      <w:r w:rsidRPr="001A74B2">
        <w:rPr>
          <w:rFonts w:ascii="Times New Roman Italic" w:hAnsi="Times New Roman Italic"/>
          <w:i/>
        </w:rPr>
        <w:t xml:space="preserve"> k</w:t>
      </w:r>
      <w:r w:rsidRPr="001A74B2">
        <w:rPr>
          <w:rFonts w:ascii="Times New Roman Italic" w:hAnsi="Times New Roman Italic" w:hint="eastAsia"/>
          <w:i/>
        </w:rPr>
        <w:t>ý</w:t>
      </w:r>
      <w:r w:rsidRPr="001A74B2">
        <w:rPr>
          <w:rFonts w:ascii="Times New Roman Italic" w:hAnsi="Times New Roman Italic"/>
          <w:i/>
        </w:rPr>
        <w:t xml:space="preserve"> quyết </w:t>
      </w:r>
      <w:r w:rsidRPr="001A74B2">
        <w:rPr>
          <w:rFonts w:ascii="Times New Roman Italic" w:hAnsi="Times New Roman Italic" w:hint="eastAsia"/>
          <w:i/>
        </w:rPr>
        <w:t>đ</w:t>
      </w:r>
      <w:r w:rsidRPr="001A74B2">
        <w:rPr>
          <w:rFonts w:ascii="Times New Roman Italic" w:hAnsi="Times New Roman Italic"/>
          <w:i/>
        </w:rPr>
        <w:t xml:space="preserve">ịnh ban hành phương án </w:t>
      </w:r>
      <w:r w:rsidRPr="001A74B2">
        <w:rPr>
          <w:rFonts w:ascii="Times New Roman Italic" w:hAnsi="Times New Roman Italic" w:hint="eastAsia"/>
          <w:i/>
        </w:rPr>
        <w:t>đ</w:t>
      </w:r>
      <w:r w:rsidRPr="001A74B2">
        <w:rPr>
          <w:rFonts w:ascii="Times New Roman Italic" w:hAnsi="Times New Roman Italic"/>
          <w:i/>
        </w:rPr>
        <w:t>iều tra thống k</w:t>
      </w:r>
      <w:r w:rsidRPr="001A74B2">
        <w:rPr>
          <w:rFonts w:ascii="Times New Roman Italic" w:hAnsi="Times New Roman Italic" w:hint="eastAsia"/>
          <w:i/>
        </w:rPr>
        <w:t>ê</w:t>
      </w:r>
      <w:r w:rsidRPr="001A74B2">
        <w:rPr>
          <w:rFonts w:ascii="Times New Roman Italic" w:hAnsi="Times New Roman Italic"/>
          <w:i/>
        </w:rPr>
        <w:t xml:space="preserve"> được phân công trong Ch</w:t>
      </w:r>
      <w:r w:rsidRPr="001A74B2">
        <w:rPr>
          <w:rFonts w:ascii="Times New Roman Italic" w:hAnsi="Times New Roman Italic" w:hint="eastAsia"/>
          <w:i/>
        </w:rPr>
        <w:t>ươ</w:t>
      </w:r>
      <w:r w:rsidRPr="001A74B2">
        <w:rPr>
          <w:rFonts w:ascii="Times New Roman Italic" w:hAnsi="Times New Roman Italic"/>
          <w:i/>
        </w:rPr>
        <w:t>ng tr</w:t>
      </w:r>
      <w:r w:rsidRPr="001A74B2">
        <w:rPr>
          <w:rFonts w:ascii="Times New Roman Italic" w:hAnsi="Times New Roman Italic" w:hint="eastAsia"/>
          <w:i/>
        </w:rPr>
        <w:t>ì</w:t>
      </w:r>
      <w:r w:rsidRPr="001A74B2">
        <w:rPr>
          <w:rFonts w:ascii="Times New Roman Italic" w:hAnsi="Times New Roman Italic"/>
          <w:i/>
        </w:rPr>
        <w:t>n</w:t>
      </w:r>
      <w:r w:rsidRPr="001A74B2">
        <w:rPr>
          <w:i/>
        </w:rPr>
        <w:t>h điều tra thống kê quốc gia;</w:t>
      </w:r>
    </w:p>
    <w:p w14:paraId="44B9C2B4" w14:textId="77777777" w:rsidR="00A53FCD" w:rsidRPr="00A10968" w:rsidRDefault="00A53FCD" w:rsidP="0020652B">
      <w:pPr>
        <w:pStyle w:val="1body"/>
        <w:rPr>
          <w:i/>
        </w:rPr>
      </w:pPr>
      <w:r w:rsidRPr="001A74B2">
        <w:rPr>
          <w:rFonts w:ascii="Times New Roman Italic" w:hAnsi="Times New Roman Italic"/>
          <w:i/>
          <w:spacing w:val="-4"/>
        </w:rPr>
        <w:t xml:space="preserve">Căn cứ Quyết định số </w:t>
      </w:r>
      <w:r w:rsidR="00B57F14" w:rsidRPr="001A74B2">
        <w:rPr>
          <w:rFonts w:ascii="Times New Roman Italic" w:hAnsi="Times New Roman Italic"/>
          <w:i/>
          <w:spacing w:val="-4"/>
        </w:rPr>
        <w:t>613</w:t>
      </w:r>
      <w:r w:rsidRPr="001A74B2">
        <w:rPr>
          <w:rFonts w:ascii="Times New Roman Italic" w:hAnsi="Times New Roman Italic"/>
          <w:i/>
          <w:spacing w:val="-4"/>
        </w:rPr>
        <w:t xml:space="preserve">/QĐ-TCTK ngày </w:t>
      </w:r>
      <w:r w:rsidR="00B57F14" w:rsidRPr="001A74B2">
        <w:rPr>
          <w:rFonts w:ascii="Times New Roman Italic" w:hAnsi="Times New Roman Italic"/>
          <w:i/>
          <w:spacing w:val="-4"/>
        </w:rPr>
        <w:t>07</w:t>
      </w:r>
      <w:r w:rsidRPr="001A74B2">
        <w:rPr>
          <w:rFonts w:ascii="Times New Roman Italic" w:hAnsi="Times New Roman Italic"/>
          <w:i/>
          <w:spacing w:val="-4"/>
        </w:rPr>
        <w:t xml:space="preserve"> tháng </w:t>
      </w:r>
      <w:r w:rsidR="00B57F14" w:rsidRPr="001A74B2">
        <w:rPr>
          <w:rFonts w:ascii="Times New Roman Italic" w:hAnsi="Times New Roman Italic"/>
          <w:i/>
          <w:spacing w:val="-4"/>
        </w:rPr>
        <w:t>7</w:t>
      </w:r>
      <w:r w:rsidRPr="001A74B2">
        <w:rPr>
          <w:rFonts w:ascii="Times New Roman Italic" w:hAnsi="Times New Roman Italic"/>
          <w:i/>
          <w:spacing w:val="-4"/>
        </w:rPr>
        <w:t xml:space="preserve"> năm 2023 củ</w:t>
      </w:r>
      <w:r w:rsidR="001A74B2" w:rsidRPr="001A74B2">
        <w:rPr>
          <w:rFonts w:ascii="Times New Roman Italic" w:hAnsi="Times New Roman Italic"/>
          <w:i/>
          <w:spacing w:val="-4"/>
        </w:rPr>
        <w:t xml:space="preserve">a </w:t>
      </w:r>
      <w:r w:rsidRPr="001A74B2">
        <w:rPr>
          <w:rFonts w:ascii="Times New Roman Italic" w:hAnsi="Times New Roman Italic"/>
          <w:i/>
          <w:spacing w:val="-4"/>
        </w:rPr>
        <w:t>Tổng cục trưởng</w:t>
      </w:r>
      <w:r w:rsidRPr="00A10968">
        <w:rPr>
          <w:i/>
        </w:rPr>
        <w:t xml:space="preserve"> Tổng cục Thống kê về việc ban hành Kế hoạch điều tra thống kê năm 202</w:t>
      </w:r>
      <w:r w:rsidR="00B57F14">
        <w:rPr>
          <w:i/>
        </w:rPr>
        <w:t>4</w:t>
      </w:r>
      <w:r w:rsidRPr="00A10968">
        <w:rPr>
          <w:i/>
        </w:rPr>
        <w:t xml:space="preserve"> của Tổng cục Thống kê;</w:t>
      </w:r>
    </w:p>
    <w:p w14:paraId="256F5716" w14:textId="77777777" w:rsidR="00A53FCD" w:rsidRPr="003E1CF4" w:rsidRDefault="00A53FCD" w:rsidP="0020652B">
      <w:pPr>
        <w:pStyle w:val="1body"/>
        <w:rPr>
          <w:i/>
        </w:rPr>
      </w:pPr>
      <w:r w:rsidRPr="003E1CF4">
        <w:rPr>
          <w:i/>
        </w:rPr>
        <w:t xml:space="preserve">Theo đề nghị của </w:t>
      </w:r>
      <w:r w:rsidRPr="003E1CF4">
        <w:rPr>
          <w:i/>
          <w:iCs/>
        </w:rPr>
        <w:t xml:space="preserve">Cục trưởng Cục Thu thập dữ liệu và Ứng dụng công nghệ </w:t>
      </w:r>
      <w:r w:rsidR="003E1CF4">
        <w:rPr>
          <w:i/>
          <w:iCs/>
        </w:rPr>
        <w:br/>
      </w:r>
      <w:r w:rsidRPr="003E1CF4">
        <w:rPr>
          <w:i/>
          <w:iCs/>
        </w:rPr>
        <w:t>thông tin thống kê</w:t>
      </w:r>
      <w:r w:rsidRPr="003E1CF4">
        <w:rPr>
          <w:i/>
        </w:rPr>
        <w:t>.</w:t>
      </w:r>
    </w:p>
    <w:p w14:paraId="3B6CA123" w14:textId="77777777" w:rsidR="00A53FCD" w:rsidRPr="00A53FCD" w:rsidRDefault="00A53FCD" w:rsidP="0020652B">
      <w:pPr>
        <w:pStyle w:val="1body"/>
        <w:spacing w:before="240" w:after="240"/>
        <w:ind w:firstLine="0"/>
        <w:jc w:val="center"/>
        <w:rPr>
          <w:b/>
          <w:bCs/>
        </w:rPr>
      </w:pPr>
      <w:r w:rsidRPr="00A53FCD">
        <w:rPr>
          <w:b/>
          <w:bCs/>
        </w:rPr>
        <w:t>QUYẾT</w:t>
      </w:r>
      <w:r>
        <w:rPr>
          <w:b/>
          <w:bCs/>
        </w:rPr>
        <w:t xml:space="preserve"> </w:t>
      </w:r>
      <w:r w:rsidRPr="00A53FCD">
        <w:rPr>
          <w:b/>
          <w:bCs/>
        </w:rPr>
        <w:t>ĐỊNH:</w:t>
      </w:r>
    </w:p>
    <w:p w14:paraId="516E93C1" w14:textId="77777777" w:rsidR="00A53FCD" w:rsidRPr="00A53FCD" w:rsidRDefault="00A53FCD" w:rsidP="0020652B">
      <w:pPr>
        <w:pStyle w:val="1body"/>
      </w:pPr>
      <w:r w:rsidRPr="00A53FCD">
        <w:rPr>
          <w:b/>
          <w:bCs/>
        </w:rPr>
        <w:t>Điều</w:t>
      </w:r>
      <w:r>
        <w:rPr>
          <w:b/>
          <w:bCs/>
        </w:rPr>
        <w:t xml:space="preserve"> </w:t>
      </w:r>
      <w:r w:rsidRPr="00A53FCD">
        <w:rPr>
          <w:b/>
          <w:bCs/>
        </w:rPr>
        <w:t>1.</w:t>
      </w:r>
      <w:r>
        <w:t xml:space="preserve"> </w:t>
      </w:r>
      <w:r w:rsidRPr="00A53FCD">
        <w:t>Ban</w:t>
      </w:r>
      <w:r>
        <w:t xml:space="preserve"> </w:t>
      </w:r>
      <w:r w:rsidRPr="00A53FCD">
        <w:t>hành</w:t>
      </w:r>
      <w:r>
        <w:t xml:space="preserve"> </w:t>
      </w:r>
      <w:r w:rsidRPr="00A53FCD">
        <w:t>kèm</w:t>
      </w:r>
      <w:r>
        <w:t xml:space="preserve"> </w:t>
      </w:r>
      <w:r w:rsidRPr="00A53FCD">
        <w:t>theo</w:t>
      </w:r>
      <w:r>
        <w:t xml:space="preserve"> </w:t>
      </w:r>
      <w:r w:rsidRPr="00A53FCD">
        <w:t>Quyết</w:t>
      </w:r>
      <w:r>
        <w:t xml:space="preserve"> </w:t>
      </w:r>
      <w:r w:rsidRPr="00A53FCD">
        <w:t>định</w:t>
      </w:r>
      <w:r>
        <w:t xml:space="preserve"> </w:t>
      </w:r>
      <w:r w:rsidRPr="00A53FCD">
        <w:t>này</w:t>
      </w:r>
      <w:r>
        <w:t xml:space="preserve"> </w:t>
      </w:r>
      <w:r w:rsidRPr="00A53FCD">
        <w:t>Phương</w:t>
      </w:r>
      <w:r>
        <w:t xml:space="preserve"> </w:t>
      </w:r>
      <w:r w:rsidRPr="00A53FCD">
        <w:t>án</w:t>
      </w:r>
      <w:r>
        <w:t xml:space="preserve"> </w:t>
      </w:r>
      <w:r w:rsidRPr="00A53FCD">
        <w:t>điều</w:t>
      </w:r>
      <w:r>
        <w:t xml:space="preserve"> </w:t>
      </w:r>
      <w:r w:rsidRPr="00A53FCD">
        <w:t>tra</w:t>
      </w:r>
      <w:r>
        <w:t xml:space="preserve"> </w:t>
      </w:r>
      <w:r w:rsidRPr="00A53FCD">
        <w:t>doanh</w:t>
      </w:r>
      <w:r>
        <w:t xml:space="preserve"> </w:t>
      </w:r>
      <w:r w:rsidRPr="00A53FCD">
        <w:t>nghiệp</w:t>
      </w:r>
      <w:r>
        <w:t xml:space="preserve"> </w:t>
      </w:r>
      <w:r w:rsidR="001A74B2">
        <w:br/>
      </w:r>
      <w:r w:rsidRPr="00A53FCD">
        <w:t>năm</w:t>
      </w:r>
      <w:r>
        <w:t xml:space="preserve"> </w:t>
      </w:r>
      <w:r w:rsidRPr="00A53FCD">
        <w:t>202</w:t>
      </w:r>
      <w:r w:rsidR="00B57F14">
        <w:t>4</w:t>
      </w:r>
      <w:r>
        <w:t xml:space="preserve"> </w:t>
      </w:r>
      <w:r w:rsidRPr="00A53FCD">
        <w:t>tại</w:t>
      </w:r>
      <w:r>
        <w:t xml:space="preserve"> </w:t>
      </w:r>
      <w:r w:rsidRPr="00A53FCD">
        <w:t>63</w:t>
      </w:r>
      <w:r>
        <w:t xml:space="preserve"> </w:t>
      </w:r>
      <w:r w:rsidRPr="00A53FCD">
        <w:t>tỉnh,</w:t>
      </w:r>
      <w:r>
        <w:t xml:space="preserve"> </w:t>
      </w:r>
      <w:r w:rsidRPr="00A53FCD">
        <w:t>thành</w:t>
      </w:r>
      <w:r>
        <w:t xml:space="preserve"> </w:t>
      </w:r>
      <w:r w:rsidRPr="00A53FCD">
        <w:t>phố</w:t>
      </w:r>
      <w:r>
        <w:t xml:space="preserve"> </w:t>
      </w:r>
      <w:r w:rsidRPr="00A53FCD">
        <w:t>trực</w:t>
      </w:r>
      <w:r>
        <w:t xml:space="preserve"> </w:t>
      </w:r>
      <w:r w:rsidRPr="00A53FCD">
        <w:t>thuộc</w:t>
      </w:r>
      <w:r>
        <w:t xml:space="preserve"> </w:t>
      </w:r>
      <w:r w:rsidRPr="00A53FCD">
        <w:t>trung</w:t>
      </w:r>
      <w:r>
        <w:t xml:space="preserve"> </w:t>
      </w:r>
      <w:r w:rsidRPr="00A53FCD">
        <w:t>ương.</w:t>
      </w:r>
    </w:p>
    <w:p w14:paraId="1A273D5D" w14:textId="77777777" w:rsidR="00A53FCD" w:rsidRPr="00A53FCD" w:rsidRDefault="00A53FCD" w:rsidP="0020652B">
      <w:pPr>
        <w:pStyle w:val="1body"/>
      </w:pPr>
      <w:r w:rsidRPr="00A53FCD">
        <w:rPr>
          <w:b/>
          <w:bCs/>
        </w:rPr>
        <w:lastRenderedPageBreak/>
        <w:t>Điều</w:t>
      </w:r>
      <w:r>
        <w:rPr>
          <w:b/>
          <w:bCs/>
        </w:rPr>
        <w:t xml:space="preserve"> </w:t>
      </w:r>
      <w:r w:rsidRPr="00A53FCD">
        <w:rPr>
          <w:b/>
          <w:bCs/>
        </w:rPr>
        <w:t>2.</w:t>
      </w:r>
      <w:r>
        <w:rPr>
          <w:b/>
          <w:bCs/>
        </w:rPr>
        <w:t xml:space="preserve"> </w:t>
      </w:r>
      <w:r w:rsidRPr="00A53FCD">
        <w:t>Giao</w:t>
      </w:r>
      <w:r>
        <w:t xml:space="preserve"> </w:t>
      </w:r>
      <w:r w:rsidRPr="00A53FCD">
        <w:t>Cục</w:t>
      </w:r>
      <w:r>
        <w:t xml:space="preserve"> </w:t>
      </w:r>
      <w:r w:rsidRPr="00A53FCD">
        <w:t>Thu</w:t>
      </w:r>
      <w:r>
        <w:t xml:space="preserve"> </w:t>
      </w:r>
      <w:r w:rsidRPr="00A53FCD">
        <w:t>thập</w:t>
      </w:r>
      <w:r>
        <w:t xml:space="preserve"> </w:t>
      </w:r>
      <w:r w:rsidRPr="00A53FCD">
        <w:t>dữ</w:t>
      </w:r>
      <w:r>
        <w:t xml:space="preserve"> </w:t>
      </w:r>
      <w:r w:rsidRPr="00A53FCD">
        <w:t>liệu</w:t>
      </w:r>
      <w:r>
        <w:t xml:space="preserve"> </w:t>
      </w:r>
      <w:r w:rsidRPr="00A53FCD">
        <w:t>và</w:t>
      </w:r>
      <w:r>
        <w:t xml:space="preserve"> </w:t>
      </w:r>
      <w:r w:rsidRPr="00A53FCD">
        <w:t>Ứng</w:t>
      </w:r>
      <w:r>
        <w:t xml:space="preserve"> </w:t>
      </w:r>
      <w:r w:rsidRPr="00A53FCD">
        <w:t>dụng</w:t>
      </w:r>
      <w:r>
        <w:t xml:space="preserve"> </w:t>
      </w:r>
      <w:r w:rsidRPr="00A53FCD">
        <w:t>công</w:t>
      </w:r>
      <w:r>
        <w:t xml:space="preserve"> </w:t>
      </w:r>
      <w:r w:rsidRPr="00A53FCD">
        <w:t>nghệ</w:t>
      </w:r>
      <w:r>
        <w:t xml:space="preserve"> </w:t>
      </w:r>
      <w:r w:rsidRPr="00A53FCD">
        <w:t>thông</w:t>
      </w:r>
      <w:r>
        <w:t xml:space="preserve"> </w:t>
      </w:r>
      <w:r w:rsidRPr="00A53FCD">
        <w:t>tin</w:t>
      </w:r>
      <w:r>
        <w:t xml:space="preserve"> </w:t>
      </w:r>
      <w:r w:rsidRPr="00A53FCD">
        <w:t>thống</w:t>
      </w:r>
      <w:r>
        <w:t xml:space="preserve"> </w:t>
      </w:r>
      <w:r w:rsidRPr="00A53FCD">
        <w:t>kê</w:t>
      </w:r>
      <w:r>
        <w:t xml:space="preserve"> </w:t>
      </w:r>
      <w:r w:rsidR="001A74B2">
        <w:br/>
      </w:r>
      <w:r w:rsidRPr="00A53FCD">
        <w:t>chủ</w:t>
      </w:r>
      <w:r>
        <w:t xml:space="preserve"> </w:t>
      </w:r>
      <w:r w:rsidRPr="00A53FCD">
        <w:t>trì,</w:t>
      </w:r>
      <w:r>
        <w:t xml:space="preserve"> </w:t>
      </w:r>
      <w:r w:rsidRPr="00A53FCD">
        <w:t>phối</w:t>
      </w:r>
      <w:r>
        <w:t xml:space="preserve"> </w:t>
      </w:r>
      <w:r w:rsidRPr="00A53FCD">
        <w:t>hợp</w:t>
      </w:r>
      <w:r>
        <w:t xml:space="preserve"> </w:t>
      </w:r>
      <w:r w:rsidRPr="00A53FCD">
        <w:t>với</w:t>
      </w:r>
      <w:r>
        <w:t xml:space="preserve"> </w:t>
      </w:r>
      <w:r w:rsidRPr="00A53FCD">
        <w:t>Vụ</w:t>
      </w:r>
      <w:r>
        <w:t xml:space="preserve"> </w:t>
      </w:r>
      <w:r w:rsidRPr="00A53FCD">
        <w:t>Thống</w:t>
      </w:r>
      <w:r>
        <w:t xml:space="preserve"> </w:t>
      </w:r>
      <w:r w:rsidRPr="00A53FCD">
        <w:t>kê</w:t>
      </w:r>
      <w:r>
        <w:t xml:space="preserve"> </w:t>
      </w:r>
      <w:r w:rsidRPr="00A53FCD">
        <w:t>Công</w:t>
      </w:r>
      <w:r>
        <w:t xml:space="preserve"> </w:t>
      </w:r>
      <w:r w:rsidRPr="00A53FCD">
        <w:t>nghiệp</w:t>
      </w:r>
      <w:r>
        <w:t xml:space="preserve"> </w:t>
      </w:r>
      <w:r w:rsidRPr="00A53FCD">
        <w:t>và</w:t>
      </w:r>
      <w:r>
        <w:t xml:space="preserve"> </w:t>
      </w:r>
      <w:r w:rsidRPr="00A53FCD">
        <w:t>Xây</w:t>
      </w:r>
      <w:r>
        <w:t xml:space="preserve"> </w:t>
      </w:r>
      <w:r w:rsidRPr="00A53FCD">
        <w:t>dựng,</w:t>
      </w:r>
      <w:r>
        <w:t xml:space="preserve"> </w:t>
      </w:r>
      <w:r w:rsidRPr="00A53FCD">
        <w:t>các</w:t>
      </w:r>
      <w:r>
        <w:t xml:space="preserve"> </w:t>
      </w:r>
      <w:r w:rsidRPr="00A53FCD">
        <w:t>đơn</w:t>
      </w:r>
      <w:r>
        <w:t xml:space="preserve"> </w:t>
      </w:r>
      <w:r w:rsidRPr="00A53FCD">
        <w:t>vị</w:t>
      </w:r>
      <w:r>
        <w:t xml:space="preserve"> </w:t>
      </w:r>
      <w:r w:rsidRPr="00A53FCD">
        <w:t>có</w:t>
      </w:r>
      <w:r>
        <w:t xml:space="preserve"> </w:t>
      </w:r>
      <w:r w:rsidRPr="00A53FCD">
        <w:t>liên</w:t>
      </w:r>
      <w:r>
        <w:t xml:space="preserve"> </w:t>
      </w:r>
      <w:r w:rsidRPr="00A53FCD">
        <w:t>quan</w:t>
      </w:r>
      <w:r>
        <w:t xml:space="preserve"> </w:t>
      </w:r>
      <w:r w:rsidR="001A74B2">
        <w:br/>
      </w:r>
      <w:r w:rsidRPr="00A53FCD">
        <w:t>của</w:t>
      </w:r>
      <w:r>
        <w:t xml:space="preserve"> </w:t>
      </w:r>
      <w:r w:rsidRPr="00A53FCD">
        <w:t>Tổng</w:t>
      </w:r>
      <w:r>
        <w:t xml:space="preserve"> </w:t>
      </w:r>
      <w:r w:rsidRPr="00A53FCD">
        <w:t>cục</w:t>
      </w:r>
      <w:r>
        <w:t xml:space="preserve"> </w:t>
      </w:r>
      <w:r w:rsidRPr="00A53FCD">
        <w:t>Thống</w:t>
      </w:r>
      <w:r>
        <w:t xml:space="preserve"> </w:t>
      </w:r>
      <w:r w:rsidRPr="00A53FCD">
        <w:t>kê</w:t>
      </w:r>
      <w:r>
        <w:t xml:space="preserve"> </w:t>
      </w:r>
      <w:r w:rsidRPr="00A53FCD">
        <w:t>và</w:t>
      </w:r>
      <w:r>
        <w:t xml:space="preserve"> </w:t>
      </w:r>
      <w:r w:rsidRPr="00A53FCD">
        <w:t>Cục</w:t>
      </w:r>
      <w:r>
        <w:t xml:space="preserve"> </w:t>
      </w:r>
      <w:r w:rsidRPr="00A53FCD">
        <w:t>Thống</w:t>
      </w:r>
      <w:r>
        <w:t xml:space="preserve"> </w:t>
      </w:r>
      <w:r w:rsidRPr="00A53FCD">
        <w:t>kê</w:t>
      </w:r>
      <w:r>
        <w:t xml:space="preserve"> </w:t>
      </w:r>
      <w:r w:rsidRPr="00A53FCD">
        <w:t>tỉnh,</w:t>
      </w:r>
      <w:r>
        <w:t xml:space="preserve"> </w:t>
      </w:r>
      <w:r w:rsidRPr="00A53FCD">
        <w:t>thành</w:t>
      </w:r>
      <w:r>
        <w:t xml:space="preserve"> </w:t>
      </w:r>
      <w:r w:rsidRPr="00A53FCD">
        <w:t>phố</w:t>
      </w:r>
      <w:r>
        <w:t xml:space="preserve"> </w:t>
      </w:r>
      <w:r w:rsidRPr="00A53FCD">
        <w:t>trực</w:t>
      </w:r>
      <w:r>
        <w:t xml:space="preserve"> </w:t>
      </w:r>
      <w:r w:rsidRPr="00A53FCD">
        <w:t>thuộc</w:t>
      </w:r>
      <w:r>
        <w:t xml:space="preserve"> </w:t>
      </w:r>
      <w:r w:rsidRPr="00A53FCD">
        <w:t>trung</w:t>
      </w:r>
      <w:r>
        <w:t xml:space="preserve"> </w:t>
      </w:r>
      <w:r w:rsidRPr="00A53FCD">
        <w:t>ương</w:t>
      </w:r>
      <w:r>
        <w:t xml:space="preserve"> </w:t>
      </w:r>
      <w:r w:rsidRPr="00A53FCD">
        <w:t>tổ</w:t>
      </w:r>
      <w:r>
        <w:t xml:space="preserve"> </w:t>
      </w:r>
      <w:r w:rsidRPr="00A53FCD">
        <w:t>chức</w:t>
      </w:r>
      <w:r>
        <w:t xml:space="preserve"> </w:t>
      </w:r>
      <w:r w:rsidRPr="00A53FCD">
        <w:t>thực</w:t>
      </w:r>
      <w:r>
        <w:t xml:space="preserve"> </w:t>
      </w:r>
      <w:r w:rsidRPr="00A53FCD">
        <w:t>hiện</w:t>
      </w:r>
      <w:r>
        <w:t xml:space="preserve"> </w:t>
      </w:r>
      <w:r w:rsidRPr="00A53FCD">
        <w:t>điều</w:t>
      </w:r>
      <w:r>
        <w:t xml:space="preserve"> </w:t>
      </w:r>
      <w:r w:rsidRPr="00A53FCD">
        <w:t>tra</w:t>
      </w:r>
      <w:r>
        <w:t xml:space="preserve"> </w:t>
      </w:r>
      <w:r w:rsidRPr="00A53FCD">
        <w:t>đúng</w:t>
      </w:r>
      <w:r>
        <w:t xml:space="preserve"> </w:t>
      </w:r>
      <w:r w:rsidRPr="00A53FCD">
        <w:t>Phương</w:t>
      </w:r>
      <w:r>
        <w:t xml:space="preserve"> </w:t>
      </w:r>
      <w:r w:rsidRPr="00A53FCD">
        <w:t>án</w:t>
      </w:r>
      <w:r>
        <w:t xml:space="preserve"> </w:t>
      </w:r>
      <w:r w:rsidRPr="00A53FCD">
        <w:t>quy</w:t>
      </w:r>
      <w:r>
        <w:t xml:space="preserve"> </w:t>
      </w:r>
      <w:r w:rsidRPr="00A53FCD">
        <w:t>định.</w:t>
      </w:r>
    </w:p>
    <w:p w14:paraId="6E69E1FD" w14:textId="77777777" w:rsidR="00A53FCD" w:rsidRDefault="00A53FCD" w:rsidP="0020652B">
      <w:pPr>
        <w:pStyle w:val="1body"/>
        <w:rPr>
          <w:spacing w:val="-2"/>
        </w:rPr>
      </w:pPr>
      <w:r w:rsidRPr="00A53FCD">
        <w:rPr>
          <w:b/>
        </w:rPr>
        <w:t>Điều</w:t>
      </w:r>
      <w:r>
        <w:rPr>
          <w:b/>
        </w:rPr>
        <w:t xml:space="preserve"> </w:t>
      </w:r>
      <w:r w:rsidRPr="00A53FCD">
        <w:rPr>
          <w:b/>
        </w:rPr>
        <w:t>3.</w:t>
      </w:r>
      <w:r>
        <w:rPr>
          <w:b/>
        </w:rPr>
        <w:t xml:space="preserve"> </w:t>
      </w:r>
      <w:r w:rsidRPr="00A53FCD">
        <w:rPr>
          <w:spacing w:val="-2"/>
        </w:rPr>
        <w:t>Cục</w:t>
      </w:r>
      <w:r>
        <w:rPr>
          <w:spacing w:val="-2"/>
        </w:rPr>
        <w:t xml:space="preserve"> </w:t>
      </w:r>
      <w:r w:rsidRPr="00A53FCD">
        <w:rPr>
          <w:spacing w:val="-2"/>
        </w:rPr>
        <w:t>trưởng</w:t>
      </w:r>
      <w:r>
        <w:rPr>
          <w:spacing w:val="-2"/>
        </w:rPr>
        <w:t xml:space="preserve"> </w:t>
      </w:r>
      <w:r w:rsidRPr="00A53FCD">
        <w:rPr>
          <w:spacing w:val="-2"/>
        </w:rPr>
        <w:t>Cục</w:t>
      </w:r>
      <w:r>
        <w:rPr>
          <w:spacing w:val="-2"/>
        </w:rPr>
        <w:t xml:space="preserve"> </w:t>
      </w:r>
      <w:r w:rsidRPr="00A53FCD">
        <w:rPr>
          <w:spacing w:val="-2"/>
        </w:rPr>
        <w:t>Thu</w:t>
      </w:r>
      <w:r>
        <w:rPr>
          <w:spacing w:val="-2"/>
        </w:rPr>
        <w:t xml:space="preserve"> </w:t>
      </w:r>
      <w:r w:rsidRPr="00A53FCD">
        <w:rPr>
          <w:spacing w:val="-2"/>
        </w:rPr>
        <w:t>thập</w:t>
      </w:r>
      <w:r>
        <w:rPr>
          <w:spacing w:val="-2"/>
        </w:rPr>
        <w:t xml:space="preserve"> </w:t>
      </w:r>
      <w:r w:rsidRPr="00A53FCD">
        <w:rPr>
          <w:spacing w:val="-2"/>
        </w:rPr>
        <w:t>dữ</w:t>
      </w:r>
      <w:r>
        <w:rPr>
          <w:spacing w:val="-2"/>
        </w:rPr>
        <w:t xml:space="preserve"> </w:t>
      </w:r>
      <w:r w:rsidRPr="00A53FCD">
        <w:rPr>
          <w:spacing w:val="-2"/>
        </w:rPr>
        <w:t>liệu</w:t>
      </w:r>
      <w:r>
        <w:rPr>
          <w:spacing w:val="-2"/>
        </w:rPr>
        <w:t xml:space="preserve"> </w:t>
      </w:r>
      <w:r w:rsidRPr="00A53FCD">
        <w:rPr>
          <w:spacing w:val="-2"/>
        </w:rPr>
        <w:t>và</w:t>
      </w:r>
      <w:r>
        <w:rPr>
          <w:spacing w:val="-2"/>
        </w:rPr>
        <w:t xml:space="preserve"> </w:t>
      </w:r>
      <w:r w:rsidRPr="00A53FCD">
        <w:rPr>
          <w:spacing w:val="-2"/>
        </w:rPr>
        <w:t>Ứng</w:t>
      </w:r>
      <w:r>
        <w:rPr>
          <w:spacing w:val="-2"/>
        </w:rPr>
        <w:t xml:space="preserve"> </w:t>
      </w:r>
      <w:r w:rsidRPr="00A53FCD">
        <w:rPr>
          <w:spacing w:val="-2"/>
        </w:rPr>
        <w:t>dụng</w:t>
      </w:r>
      <w:r>
        <w:rPr>
          <w:spacing w:val="-2"/>
        </w:rPr>
        <w:t xml:space="preserve"> </w:t>
      </w:r>
      <w:r w:rsidRPr="00A53FCD">
        <w:rPr>
          <w:spacing w:val="-2"/>
        </w:rPr>
        <w:t>công</w:t>
      </w:r>
      <w:r>
        <w:rPr>
          <w:spacing w:val="-2"/>
        </w:rPr>
        <w:t xml:space="preserve"> </w:t>
      </w:r>
      <w:r w:rsidRPr="00A53FCD">
        <w:rPr>
          <w:spacing w:val="-2"/>
        </w:rPr>
        <w:t>nghệ</w:t>
      </w:r>
      <w:r>
        <w:rPr>
          <w:spacing w:val="-2"/>
        </w:rPr>
        <w:t xml:space="preserve"> </w:t>
      </w:r>
      <w:r w:rsidRPr="00A53FCD">
        <w:rPr>
          <w:spacing w:val="-2"/>
        </w:rPr>
        <w:t>thông</w:t>
      </w:r>
      <w:r>
        <w:rPr>
          <w:spacing w:val="-2"/>
        </w:rPr>
        <w:t xml:space="preserve"> </w:t>
      </w:r>
      <w:r w:rsidRPr="00A53FCD">
        <w:rPr>
          <w:spacing w:val="-2"/>
        </w:rPr>
        <w:t>tin</w:t>
      </w:r>
      <w:r>
        <w:rPr>
          <w:spacing w:val="-2"/>
        </w:rPr>
        <w:t xml:space="preserve"> </w:t>
      </w:r>
      <w:r w:rsidRPr="00A53FCD">
        <w:rPr>
          <w:spacing w:val="-2"/>
        </w:rPr>
        <w:t>thống</w:t>
      </w:r>
      <w:r>
        <w:rPr>
          <w:spacing w:val="-2"/>
        </w:rPr>
        <w:t xml:space="preserve"> </w:t>
      </w:r>
      <w:r w:rsidRPr="00A53FCD">
        <w:rPr>
          <w:spacing w:val="-2"/>
        </w:rPr>
        <w:t>kê,</w:t>
      </w:r>
      <w:r>
        <w:rPr>
          <w:spacing w:val="-2"/>
        </w:rPr>
        <w:t xml:space="preserve"> </w:t>
      </w:r>
      <w:r w:rsidRPr="00A53FCD">
        <w:rPr>
          <w:spacing w:val="-2"/>
        </w:rPr>
        <w:t>Vụ</w:t>
      </w:r>
      <w:r>
        <w:rPr>
          <w:spacing w:val="-2"/>
        </w:rPr>
        <w:t xml:space="preserve"> </w:t>
      </w:r>
      <w:r w:rsidRPr="00A53FCD">
        <w:rPr>
          <w:spacing w:val="-2"/>
        </w:rPr>
        <w:t>trưởng</w:t>
      </w:r>
      <w:r>
        <w:rPr>
          <w:spacing w:val="-2"/>
        </w:rPr>
        <w:t xml:space="preserve"> </w:t>
      </w:r>
      <w:r w:rsidRPr="00A53FCD">
        <w:rPr>
          <w:spacing w:val="-2"/>
        </w:rPr>
        <w:t>Vụ</w:t>
      </w:r>
      <w:r>
        <w:rPr>
          <w:spacing w:val="-2"/>
        </w:rPr>
        <w:t xml:space="preserve"> </w:t>
      </w:r>
      <w:r w:rsidRPr="00A53FCD">
        <w:rPr>
          <w:spacing w:val="-2"/>
        </w:rPr>
        <w:t>Thống</w:t>
      </w:r>
      <w:r>
        <w:rPr>
          <w:spacing w:val="-2"/>
        </w:rPr>
        <w:t xml:space="preserve"> </w:t>
      </w:r>
      <w:r w:rsidRPr="00A53FCD">
        <w:rPr>
          <w:spacing w:val="-2"/>
        </w:rPr>
        <w:t>kê</w:t>
      </w:r>
      <w:r>
        <w:rPr>
          <w:spacing w:val="-2"/>
        </w:rPr>
        <w:t xml:space="preserve"> </w:t>
      </w:r>
      <w:r w:rsidRPr="00A53FCD">
        <w:rPr>
          <w:spacing w:val="-2"/>
        </w:rPr>
        <w:t>Công</w:t>
      </w:r>
      <w:r>
        <w:rPr>
          <w:spacing w:val="-2"/>
        </w:rPr>
        <w:t xml:space="preserve"> </w:t>
      </w:r>
      <w:r w:rsidRPr="00A53FCD">
        <w:rPr>
          <w:spacing w:val="-2"/>
        </w:rPr>
        <w:t>nghiệp</w:t>
      </w:r>
      <w:r>
        <w:rPr>
          <w:spacing w:val="-2"/>
        </w:rPr>
        <w:t xml:space="preserve"> </w:t>
      </w:r>
      <w:r w:rsidRPr="00A53FCD">
        <w:rPr>
          <w:spacing w:val="-2"/>
        </w:rPr>
        <w:t>và</w:t>
      </w:r>
      <w:r>
        <w:rPr>
          <w:spacing w:val="-2"/>
        </w:rPr>
        <w:t xml:space="preserve"> </w:t>
      </w:r>
      <w:r w:rsidRPr="00A53FCD">
        <w:rPr>
          <w:spacing w:val="-2"/>
        </w:rPr>
        <w:t>Xây</w:t>
      </w:r>
      <w:r>
        <w:rPr>
          <w:spacing w:val="-2"/>
        </w:rPr>
        <w:t xml:space="preserve"> </w:t>
      </w:r>
      <w:r w:rsidRPr="00A53FCD">
        <w:rPr>
          <w:spacing w:val="-2"/>
        </w:rPr>
        <w:t>dựng,</w:t>
      </w:r>
      <w:r>
        <w:rPr>
          <w:spacing w:val="-2"/>
        </w:rPr>
        <w:t xml:space="preserve"> </w:t>
      </w:r>
      <w:r w:rsidRPr="00A53FCD">
        <w:rPr>
          <w:spacing w:val="-2"/>
        </w:rPr>
        <w:t>Cục</w:t>
      </w:r>
      <w:r>
        <w:rPr>
          <w:spacing w:val="-2"/>
        </w:rPr>
        <w:t xml:space="preserve"> </w:t>
      </w:r>
      <w:r w:rsidRPr="00A53FCD">
        <w:rPr>
          <w:spacing w:val="-2"/>
        </w:rPr>
        <w:t>trưởng</w:t>
      </w:r>
      <w:r>
        <w:rPr>
          <w:spacing w:val="-2"/>
        </w:rPr>
        <w:t xml:space="preserve"> </w:t>
      </w:r>
      <w:r w:rsidRPr="00A53FCD">
        <w:rPr>
          <w:spacing w:val="-2"/>
        </w:rPr>
        <w:t>Cục</w:t>
      </w:r>
      <w:r>
        <w:rPr>
          <w:spacing w:val="-2"/>
        </w:rPr>
        <w:t xml:space="preserve"> </w:t>
      </w:r>
      <w:r w:rsidRPr="00A53FCD">
        <w:rPr>
          <w:spacing w:val="-2"/>
        </w:rPr>
        <w:t>Thống</w:t>
      </w:r>
      <w:r>
        <w:rPr>
          <w:spacing w:val="-2"/>
        </w:rPr>
        <w:t xml:space="preserve"> </w:t>
      </w:r>
      <w:r w:rsidRPr="00A53FCD">
        <w:rPr>
          <w:spacing w:val="-2"/>
        </w:rPr>
        <w:t>kê</w:t>
      </w:r>
      <w:r>
        <w:rPr>
          <w:spacing w:val="-2"/>
        </w:rPr>
        <w:t xml:space="preserve"> </w:t>
      </w:r>
      <w:r w:rsidRPr="00A53FCD">
        <w:rPr>
          <w:spacing w:val="-2"/>
        </w:rPr>
        <w:t>tỉnh,</w:t>
      </w:r>
      <w:r>
        <w:rPr>
          <w:spacing w:val="-2"/>
        </w:rPr>
        <w:t xml:space="preserve"> </w:t>
      </w:r>
      <w:r w:rsidR="001A74B2">
        <w:rPr>
          <w:spacing w:val="-2"/>
        </w:rPr>
        <w:br/>
      </w:r>
      <w:r w:rsidRPr="00A53FCD">
        <w:rPr>
          <w:spacing w:val="-2"/>
        </w:rPr>
        <w:t>thành</w:t>
      </w:r>
      <w:r>
        <w:rPr>
          <w:spacing w:val="-2"/>
        </w:rPr>
        <w:t xml:space="preserve"> </w:t>
      </w:r>
      <w:r w:rsidRPr="00A53FCD">
        <w:rPr>
          <w:spacing w:val="-2"/>
        </w:rPr>
        <w:t>phố</w:t>
      </w:r>
      <w:r>
        <w:rPr>
          <w:spacing w:val="-2"/>
        </w:rPr>
        <w:t xml:space="preserve"> </w:t>
      </w:r>
      <w:r w:rsidRPr="00A53FCD">
        <w:rPr>
          <w:spacing w:val="-2"/>
        </w:rPr>
        <w:t>trực</w:t>
      </w:r>
      <w:r>
        <w:rPr>
          <w:spacing w:val="-2"/>
        </w:rPr>
        <w:t xml:space="preserve"> </w:t>
      </w:r>
      <w:r w:rsidRPr="00A53FCD">
        <w:rPr>
          <w:spacing w:val="-2"/>
        </w:rPr>
        <w:t>thuộc</w:t>
      </w:r>
      <w:r>
        <w:rPr>
          <w:spacing w:val="-2"/>
        </w:rPr>
        <w:t xml:space="preserve"> </w:t>
      </w:r>
      <w:r w:rsidRPr="00A53FCD">
        <w:rPr>
          <w:spacing w:val="-2"/>
        </w:rPr>
        <w:t>trung</w:t>
      </w:r>
      <w:r>
        <w:rPr>
          <w:spacing w:val="-2"/>
        </w:rPr>
        <w:t xml:space="preserve"> </w:t>
      </w:r>
      <w:r w:rsidRPr="00A53FCD">
        <w:rPr>
          <w:spacing w:val="-2"/>
        </w:rPr>
        <w:t>ương</w:t>
      </w:r>
      <w:r>
        <w:rPr>
          <w:spacing w:val="-2"/>
        </w:rPr>
        <w:t xml:space="preserve"> </w:t>
      </w:r>
      <w:r w:rsidRPr="00A53FCD">
        <w:rPr>
          <w:spacing w:val="-2"/>
        </w:rPr>
        <w:t>và</w:t>
      </w:r>
      <w:r>
        <w:rPr>
          <w:spacing w:val="-2"/>
        </w:rPr>
        <w:t xml:space="preserve"> </w:t>
      </w:r>
      <w:r w:rsidRPr="00A53FCD">
        <w:rPr>
          <w:spacing w:val="-2"/>
        </w:rPr>
        <w:t>Thủ</w:t>
      </w:r>
      <w:r>
        <w:rPr>
          <w:spacing w:val="-2"/>
        </w:rPr>
        <w:t xml:space="preserve"> </w:t>
      </w:r>
      <w:r w:rsidRPr="00A53FCD">
        <w:rPr>
          <w:spacing w:val="-2"/>
        </w:rPr>
        <w:t>trưởng</w:t>
      </w:r>
      <w:r>
        <w:rPr>
          <w:spacing w:val="-2"/>
        </w:rPr>
        <w:t xml:space="preserve"> </w:t>
      </w:r>
      <w:r w:rsidRPr="00A53FCD">
        <w:rPr>
          <w:spacing w:val="-2"/>
        </w:rPr>
        <w:t>các</w:t>
      </w:r>
      <w:r>
        <w:rPr>
          <w:spacing w:val="-2"/>
        </w:rPr>
        <w:t xml:space="preserve"> </w:t>
      </w:r>
      <w:r w:rsidRPr="00A53FCD">
        <w:rPr>
          <w:spacing w:val="-2"/>
        </w:rPr>
        <w:t>đơn</w:t>
      </w:r>
      <w:r>
        <w:rPr>
          <w:spacing w:val="-2"/>
        </w:rPr>
        <w:t xml:space="preserve"> </w:t>
      </w:r>
      <w:r w:rsidRPr="00A53FCD">
        <w:rPr>
          <w:spacing w:val="-2"/>
        </w:rPr>
        <w:t>vị</w:t>
      </w:r>
      <w:r>
        <w:rPr>
          <w:spacing w:val="-2"/>
        </w:rPr>
        <w:t xml:space="preserve"> </w:t>
      </w:r>
      <w:r w:rsidRPr="00A53FCD">
        <w:rPr>
          <w:spacing w:val="-2"/>
        </w:rPr>
        <w:t>có</w:t>
      </w:r>
      <w:r>
        <w:rPr>
          <w:spacing w:val="-2"/>
        </w:rPr>
        <w:t xml:space="preserve"> </w:t>
      </w:r>
      <w:r w:rsidRPr="00A53FCD">
        <w:rPr>
          <w:spacing w:val="-2"/>
        </w:rPr>
        <w:t>liên</w:t>
      </w:r>
      <w:r>
        <w:rPr>
          <w:spacing w:val="-2"/>
        </w:rPr>
        <w:t xml:space="preserve"> </w:t>
      </w:r>
      <w:r w:rsidRPr="00A53FCD">
        <w:rPr>
          <w:spacing w:val="-2"/>
        </w:rPr>
        <w:t>quan</w:t>
      </w:r>
      <w:r>
        <w:rPr>
          <w:spacing w:val="-2"/>
        </w:rPr>
        <w:t xml:space="preserve"> </w:t>
      </w:r>
      <w:r w:rsidRPr="00A53FCD">
        <w:rPr>
          <w:spacing w:val="-2"/>
        </w:rPr>
        <w:t>chịu</w:t>
      </w:r>
      <w:r>
        <w:rPr>
          <w:spacing w:val="-2"/>
        </w:rPr>
        <w:t xml:space="preserve"> </w:t>
      </w:r>
      <w:r w:rsidRPr="00A53FCD">
        <w:rPr>
          <w:spacing w:val="-2"/>
        </w:rPr>
        <w:t>trách</w:t>
      </w:r>
      <w:r>
        <w:rPr>
          <w:spacing w:val="-2"/>
        </w:rPr>
        <w:t xml:space="preserve"> </w:t>
      </w:r>
      <w:r w:rsidRPr="00A53FCD">
        <w:rPr>
          <w:spacing w:val="-2"/>
        </w:rPr>
        <w:t>nhiệm</w:t>
      </w:r>
      <w:r>
        <w:rPr>
          <w:spacing w:val="-2"/>
        </w:rPr>
        <w:t xml:space="preserve"> </w:t>
      </w:r>
      <w:r w:rsidRPr="00A53FCD">
        <w:rPr>
          <w:spacing w:val="-2"/>
        </w:rPr>
        <w:t>thi</w:t>
      </w:r>
      <w:r>
        <w:rPr>
          <w:spacing w:val="-2"/>
        </w:rPr>
        <w:t xml:space="preserve"> </w:t>
      </w:r>
      <w:r w:rsidRPr="00A53FCD">
        <w:rPr>
          <w:spacing w:val="-2"/>
        </w:rPr>
        <w:t>hành</w:t>
      </w:r>
      <w:r>
        <w:rPr>
          <w:spacing w:val="-2"/>
        </w:rPr>
        <w:t xml:space="preserve"> </w:t>
      </w:r>
      <w:r w:rsidRPr="00A53FCD">
        <w:rPr>
          <w:spacing w:val="-2"/>
        </w:rPr>
        <w:t>Quyết</w:t>
      </w:r>
      <w:r>
        <w:rPr>
          <w:spacing w:val="-2"/>
        </w:rPr>
        <w:t xml:space="preserve"> </w:t>
      </w:r>
      <w:r w:rsidRPr="00A53FCD">
        <w:rPr>
          <w:spacing w:val="-2"/>
        </w:rPr>
        <w:t>định</w:t>
      </w:r>
      <w:r>
        <w:rPr>
          <w:spacing w:val="-2"/>
        </w:rPr>
        <w:t xml:space="preserve"> </w:t>
      </w:r>
      <w:r w:rsidRPr="00A53FCD">
        <w:rPr>
          <w:spacing w:val="-2"/>
        </w:rPr>
        <w:t>này./.</w:t>
      </w:r>
    </w:p>
    <w:p w14:paraId="6F0F9281" w14:textId="77777777" w:rsidR="00A10968" w:rsidRDefault="00A10968" w:rsidP="0020652B">
      <w:pPr>
        <w:pStyle w:val="1body"/>
        <w:rPr>
          <w:spacing w:val="-2"/>
        </w:rPr>
      </w:pPr>
    </w:p>
    <w:tbl>
      <w:tblPr>
        <w:tblW w:w="5000" w:type="pct"/>
        <w:tblLook w:val="0000" w:firstRow="0" w:lastRow="0" w:firstColumn="0" w:lastColumn="0" w:noHBand="0" w:noVBand="0"/>
      </w:tblPr>
      <w:tblGrid>
        <w:gridCol w:w="5955"/>
        <w:gridCol w:w="3616"/>
      </w:tblGrid>
      <w:tr w:rsidR="00A10968" w:rsidRPr="00EA1773" w14:paraId="12A879A0" w14:textId="77777777" w:rsidTr="00B57F14">
        <w:tc>
          <w:tcPr>
            <w:tcW w:w="3111" w:type="pct"/>
          </w:tcPr>
          <w:p w14:paraId="437458C6" w14:textId="77777777" w:rsidR="00A10968" w:rsidRPr="00EA1773" w:rsidRDefault="00A10968" w:rsidP="0020652B">
            <w:pPr>
              <w:tabs>
                <w:tab w:val="left" w:pos="720"/>
              </w:tabs>
              <w:spacing w:line="288" w:lineRule="auto"/>
              <w:jc w:val="both"/>
              <w:rPr>
                <w:b/>
                <w:bCs/>
                <w:i/>
                <w:iCs/>
                <w:lang w:val="pt-BR"/>
              </w:rPr>
            </w:pPr>
            <w:r w:rsidRPr="00EA1773">
              <w:rPr>
                <w:b/>
                <w:bCs/>
                <w:i/>
                <w:iCs/>
                <w:lang w:val="pt-BR"/>
              </w:rPr>
              <w:t>Nơi</w:t>
            </w:r>
            <w:r>
              <w:rPr>
                <w:b/>
                <w:bCs/>
                <w:i/>
                <w:iCs/>
                <w:lang w:val="pt-BR"/>
              </w:rPr>
              <w:t xml:space="preserve"> </w:t>
            </w:r>
            <w:r w:rsidRPr="00EA1773">
              <w:rPr>
                <w:b/>
                <w:bCs/>
                <w:i/>
                <w:iCs/>
                <w:lang w:val="pt-BR"/>
              </w:rPr>
              <w:t>nhận:</w:t>
            </w:r>
          </w:p>
          <w:p w14:paraId="617E6BC9" w14:textId="77777777" w:rsidR="00A10968" w:rsidRPr="00A53FCD" w:rsidRDefault="00A10968" w:rsidP="0020652B">
            <w:pPr>
              <w:ind w:right="-124" w:hanging="90"/>
              <w:jc w:val="both"/>
              <w:rPr>
                <w:color w:val="000000"/>
                <w:sz w:val="22"/>
                <w:szCs w:val="22"/>
              </w:rPr>
            </w:pPr>
            <w:r w:rsidRPr="00A53FCD">
              <w:rPr>
                <w:color w:val="000000"/>
                <w:sz w:val="22"/>
                <w:szCs w:val="22"/>
              </w:rPr>
              <w:t>-</w:t>
            </w:r>
            <w:r>
              <w:rPr>
                <w:color w:val="000000"/>
                <w:sz w:val="22"/>
                <w:szCs w:val="22"/>
              </w:rPr>
              <w:t xml:space="preserve"> </w:t>
            </w:r>
            <w:r w:rsidRPr="00A53FCD">
              <w:rPr>
                <w:color w:val="000000"/>
                <w:sz w:val="22"/>
                <w:szCs w:val="22"/>
              </w:rPr>
              <w:t>Như</w:t>
            </w:r>
            <w:r>
              <w:rPr>
                <w:color w:val="000000"/>
                <w:sz w:val="22"/>
                <w:szCs w:val="22"/>
              </w:rPr>
              <w:t xml:space="preserve"> </w:t>
            </w:r>
            <w:r w:rsidR="00A338B5" w:rsidRPr="00A53FCD">
              <w:rPr>
                <w:color w:val="000000"/>
                <w:sz w:val="22"/>
                <w:szCs w:val="22"/>
              </w:rPr>
              <w:t>Điều</w:t>
            </w:r>
            <w:r w:rsidR="00A338B5">
              <w:rPr>
                <w:color w:val="000000"/>
                <w:sz w:val="22"/>
                <w:szCs w:val="22"/>
              </w:rPr>
              <w:t xml:space="preserve"> </w:t>
            </w:r>
            <w:r w:rsidRPr="00A53FCD">
              <w:rPr>
                <w:color w:val="000000"/>
                <w:sz w:val="22"/>
                <w:szCs w:val="22"/>
              </w:rPr>
              <w:t>3;</w:t>
            </w:r>
          </w:p>
          <w:p w14:paraId="49F9DF47" w14:textId="77777777" w:rsidR="00A10968" w:rsidRPr="00A53FCD" w:rsidRDefault="00A10968" w:rsidP="0020652B">
            <w:pPr>
              <w:ind w:right="-124" w:hanging="90"/>
              <w:jc w:val="both"/>
              <w:rPr>
                <w:color w:val="000000"/>
                <w:sz w:val="22"/>
                <w:szCs w:val="22"/>
              </w:rPr>
            </w:pPr>
            <w:r w:rsidRPr="00A53FCD">
              <w:rPr>
                <w:color w:val="000000"/>
                <w:sz w:val="22"/>
                <w:szCs w:val="22"/>
              </w:rPr>
              <w:t>-</w:t>
            </w:r>
            <w:r>
              <w:rPr>
                <w:color w:val="000000"/>
                <w:sz w:val="22"/>
                <w:szCs w:val="22"/>
              </w:rPr>
              <w:t xml:space="preserve"> </w:t>
            </w:r>
            <w:r w:rsidRPr="00A53FCD">
              <w:rPr>
                <w:color w:val="000000"/>
                <w:sz w:val="22"/>
                <w:szCs w:val="22"/>
              </w:rPr>
              <w:t>Bộ</w:t>
            </w:r>
            <w:r>
              <w:rPr>
                <w:color w:val="000000"/>
                <w:sz w:val="22"/>
                <w:szCs w:val="22"/>
              </w:rPr>
              <w:t xml:space="preserve"> </w:t>
            </w:r>
            <w:r w:rsidRPr="00A53FCD">
              <w:rPr>
                <w:color w:val="000000"/>
                <w:sz w:val="22"/>
                <w:szCs w:val="22"/>
              </w:rPr>
              <w:t>trưởng</w:t>
            </w:r>
            <w:r>
              <w:rPr>
                <w:color w:val="000000"/>
                <w:sz w:val="22"/>
                <w:szCs w:val="22"/>
              </w:rPr>
              <w:t xml:space="preserve"> </w:t>
            </w:r>
            <w:r w:rsidRPr="00A53FCD">
              <w:rPr>
                <w:color w:val="000000"/>
                <w:sz w:val="22"/>
                <w:szCs w:val="22"/>
              </w:rPr>
              <w:t>Bộ</w:t>
            </w:r>
            <w:r>
              <w:rPr>
                <w:color w:val="000000"/>
                <w:sz w:val="22"/>
                <w:szCs w:val="22"/>
              </w:rPr>
              <w:t xml:space="preserve"> </w:t>
            </w:r>
            <w:r w:rsidRPr="00A53FCD">
              <w:rPr>
                <w:color w:val="000000"/>
                <w:sz w:val="22"/>
                <w:szCs w:val="22"/>
              </w:rPr>
              <w:t>Kế</w:t>
            </w:r>
            <w:r>
              <w:rPr>
                <w:color w:val="000000"/>
                <w:sz w:val="22"/>
                <w:szCs w:val="22"/>
              </w:rPr>
              <w:t xml:space="preserve"> </w:t>
            </w:r>
            <w:r w:rsidRPr="00A53FCD">
              <w:rPr>
                <w:color w:val="000000"/>
                <w:sz w:val="22"/>
                <w:szCs w:val="22"/>
              </w:rPr>
              <w:t>hoạch</w:t>
            </w:r>
            <w:r>
              <w:rPr>
                <w:color w:val="000000"/>
                <w:sz w:val="22"/>
                <w:szCs w:val="22"/>
              </w:rPr>
              <w:t xml:space="preserve"> </w:t>
            </w:r>
            <w:r w:rsidRPr="00A53FCD">
              <w:rPr>
                <w:color w:val="000000"/>
                <w:sz w:val="22"/>
                <w:szCs w:val="22"/>
              </w:rPr>
              <w:t>và</w:t>
            </w:r>
            <w:r>
              <w:rPr>
                <w:color w:val="000000"/>
                <w:sz w:val="22"/>
                <w:szCs w:val="22"/>
              </w:rPr>
              <w:t xml:space="preserve"> </w:t>
            </w:r>
            <w:r w:rsidRPr="00A53FCD">
              <w:rPr>
                <w:color w:val="000000"/>
                <w:sz w:val="22"/>
                <w:szCs w:val="22"/>
              </w:rPr>
              <w:t>Đầu</w:t>
            </w:r>
            <w:r>
              <w:rPr>
                <w:color w:val="000000"/>
                <w:sz w:val="22"/>
                <w:szCs w:val="22"/>
              </w:rPr>
              <w:t xml:space="preserve"> </w:t>
            </w:r>
            <w:r w:rsidRPr="00A53FCD">
              <w:rPr>
                <w:color w:val="000000"/>
                <w:sz w:val="22"/>
                <w:szCs w:val="22"/>
              </w:rPr>
              <w:t>tư</w:t>
            </w:r>
            <w:r>
              <w:rPr>
                <w:color w:val="000000"/>
                <w:sz w:val="22"/>
                <w:szCs w:val="22"/>
              </w:rPr>
              <w:t xml:space="preserve"> </w:t>
            </w:r>
            <w:r w:rsidRPr="00A53FCD">
              <w:rPr>
                <w:color w:val="000000"/>
                <w:sz w:val="22"/>
                <w:szCs w:val="22"/>
              </w:rPr>
              <w:t>(để</w:t>
            </w:r>
            <w:r>
              <w:rPr>
                <w:color w:val="000000"/>
                <w:sz w:val="22"/>
                <w:szCs w:val="22"/>
              </w:rPr>
              <w:t xml:space="preserve"> </w:t>
            </w:r>
            <w:r w:rsidRPr="00A53FCD">
              <w:rPr>
                <w:color w:val="000000"/>
                <w:sz w:val="22"/>
                <w:szCs w:val="22"/>
              </w:rPr>
              <w:t>báo</w:t>
            </w:r>
            <w:r>
              <w:rPr>
                <w:color w:val="000000"/>
                <w:sz w:val="22"/>
                <w:szCs w:val="22"/>
              </w:rPr>
              <w:t xml:space="preserve"> </w:t>
            </w:r>
            <w:r w:rsidRPr="00A53FCD">
              <w:rPr>
                <w:color w:val="000000"/>
                <w:sz w:val="22"/>
                <w:szCs w:val="22"/>
              </w:rPr>
              <w:t>cáo);</w:t>
            </w:r>
          </w:p>
          <w:p w14:paraId="11F777CB" w14:textId="77777777" w:rsidR="00A10968" w:rsidRPr="00A53FCD" w:rsidRDefault="00A10968" w:rsidP="0020652B">
            <w:pPr>
              <w:ind w:right="-124" w:hanging="90"/>
              <w:jc w:val="both"/>
              <w:rPr>
                <w:color w:val="000000"/>
                <w:sz w:val="22"/>
                <w:szCs w:val="22"/>
              </w:rPr>
            </w:pPr>
            <w:r w:rsidRPr="00A53FCD">
              <w:rPr>
                <w:color w:val="000000"/>
                <w:sz w:val="22"/>
                <w:szCs w:val="22"/>
              </w:rPr>
              <w:t>-</w:t>
            </w:r>
            <w:r>
              <w:rPr>
                <w:color w:val="000000"/>
                <w:sz w:val="22"/>
                <w:szCs w:val="22"/>
              </w:rPr>
              <w:t xml:space="preserve"> </w:t>
            </w:r>
            <w:r w:rsidRPr="00A53FCD">
              <w:rPr>
                <w:color w:val="000000"/>
                <w:sz w:val="22"/>
                <w:szCs w:val="22"/>
              </w:rPr>
              <w:t>Lãnh</w:t>
            </w:r>
            <w:r>
              <w:rPr>
                <w:color w:val="000000"/>
                <w:sz w:val="22"/>
                <w:szCs w:val="22"/>
              </w:rPr>
              <w:t xml:space="preserve"> </w:t>
            </w:r>
            <w:r w:rsidRPr="00A53FCD">
              <w:rPr>
                <w:color w:val="000000"/>
                <w:sz w:val="22"/>
                <w:szCs w:val="22"/>
              </w:rPr>
              <w:t>đạo</w:t>
            </w:r>
            <w:r>
              <w:rPr>
                <w:color w:val="000000"/>
                <w:sz w:val="22"/>
                <w:szCs w:val="22"/>
              </w:rPr>
              <w:t xml:space="preserve"> </w:t>
            </w:r>
            <w:r w:rsidRPr="00A53FCD">
              <w:rPr>
                <w:color w:val="000000"/>
                <w:sz w:val="22"/>
                <w:szCs w:val="22"/>
              </w:rPr>
              <w:t>Tổng</w:t>
            </w:r>
            <w:r>
              <w:rPr>
                <w:color w:val="000000"/>
                <w:sz w:val="22"/>
                <w:szCs w:val="22"/>
              </w:rPr>
              <w:t xml:space="preserve"> </w:t>
            </w:r>
            <w:r w:rsidRPr="00A53FCD">
              <w:rPr>
                <w:color w:val="000000"/>
                <w:sz w:val="22"/>
                <w:szCs w:val="22"/>
              </w:rPr>
              <w:t>cục</w:t>
            </w:r>
            <w:r>
              <w:rPr>
                <w:color w:val="000000"/>
                <w:sz w:val="22"/>
                <w:szCs w:val="22"/>
              </w:rPr>
              <w:t xml:space="preserve"> </w:t>
            </w:r>
            <w:r w:rsidRPr="00A53FCD">
              <w:rPr>
                <w:color w:val="000000"/>
                <w:sz w:val="22"/>
                <w:szCs w:val="22"/>
              </w:rPr>
              <w:t>Thống</w:t>
            </w:r>
            <w:r>
              <w:rPr>
                <w:color w:val="000000"/>
                <w:sz w:val="22"/>
                <w:szCs w:val="22"/>
              </w:rPr>
              <w:t xml:space="preserve"> </w:t>
            </w:r>
            <w:r w:rsidRPr="00A53FCD">
              <w:rPr>
                <w:color w:val="000000"/>
                <w:sz w:val="22"/>
                <w:szCs w:val="22"/>
              </w:rPr>
              <w:t>kê;</w:t>
            </w:r>
          </w:p>
          <w:p w14:paraId="5DBB67C8" w14:textId="77777777" w:rsidR="00A10968" w:rsidRPr="00A53FCD" w:rsidRDefault="00A10968" w:rsidP="0020652B">
            <w:pPr>
              <w:ind w:right="-124" w:hanging="90"/>
              <w:rPr>
                <w:color w:val="000000"/>
                <w:sz w:val="22"/>
                <w:szCs w:val="22"/>
              </w:rPr>
            </w:pPr>
            <w:r w:rsidRPr="00A53FCD">
              <w:rPr>
                <w:color w:val="000000"/>
                <w:sz w:val="22"/>
                <w:szCs w:val="22"/>
              </w:rPr>
              <w:t>-</w:t>
            </w:r>
            <w:r>
              <w:rPr>
                <w:color w:val="000000"/>
                <w:sz w:val="22"/>
                <w:szCs w:val="22"/>
              </w:rPr>
              <w:t xml:space="preserve"> </w:t>
            </w:r>
            <w:r w:rsidRPr="00A53FCD">
              <w:rPr>
                <w:color w:val="000000"/>
                <w:sz w:val="22"/>
                <w:szCs w:val="22"/>
              </w:rPr>
              <w:t>UBND</w:t>
            </w:r>
            <w:r>
              <w:rPr>
                <w:color w:val="000000"/>
                <w:sz w:val="22"/>
                <w:szCs w:val="22"/>
              </w:rPr>
              <w:t xml:space="preserve"> </w:t>
            </w:r>
            <w:r w:rsidRPr="00A53FCD">
              <w:rPr>
                <w:color w:val="000000"/>
                <w:sz w:val="22"/>
                <w:szCs w:val="22"/>
              </w:rPr>
              <w:t>tỉnh,</w:t>
            </w:r>
            <w:r>
              <w:rPr>
                <w:color w:val="000000"/>
                <w:sz w:val="22"/>
                <w:szCs w:val="22"/>
              </w:rPr>
              <w:t xml:space="preserve"> </w:t>
            </w:r>
            <w:r w:rsidRPr="00A53FCD">
              <w:rPr>
                <w:color w:val="000000"/>
                <w:sz w:val="22"/>
                <w:szCs w:val="22"/>
              </w:rPr>
              <w:t>thành</w:t>
            </w:r>
            <w:r>
              <w:rPr>
                <w:color w:val="000000"/>
                <w:sz w:val="22"/>
                <w:szCs w:val="22"/>
              </w:rPr>
              <w:t xml:space="preserve"> </w:t>
            </w:r>
            <w:r w:rsidRPr="00A53FCD">
              <w:rPr>
                <w:color w:val="000000"/>
                <w:sz w:val="22"/>
                <w:szCs w:val="22"/>
              </w:rPr>
              <w:t>phố</w:t>
            </w:r>
            <w:r>
              <w:rPr>
                <w:color w:val="000000"/>
                <w:sz w:val="22"/>
                <w:szCs w:val="22"/>
              </w:rPr>
              <w:t xml:space="preserve"> </w:t>
            </w:r>
            <w:r w:rsidRPr="00A53FCD">
              <w:rPr>
                <w:color w:val="000000"/>
                <w:sz w:val="22"/>
                <w:szCs w:val="22"/>
              </w:rPr>
              <w:t>trực</w:t>
            </w:r>
            <w:r>
              <w:rPr>
                <w:color w:val="000000"/>
                <w:sz w:val="22"/>
                <w:szCs w:val="22"/>
              </w:rPr>
              <w:t xml:space="preserve"> </w:t>
            </w:r>
            <w:r w:rsidRPr="00A53FCD">
              <w:rPr>
                <w:color w:val="000000"/>
                <w:sz w:val="22"/>
                <w:szCs w:val="22"/>
              </w:rPr>
              <w:t>thuộc</w:t>
            </w:r>
            <w:r>
              <w:rPr>
                <w:color w:val="000000"/>
                <w:sz w:val="22"/>
                <w:szCs w:val="22"/>
              </w:rPr>
              <w:t xml:space="preserve"> </w:t>
            </w:r>
            <w:r w:rsidRPr="00A53FCD">
              <w:rPr>
                <w:color w:val="000000"/>
                <w:sz w:val="22"/>
                <w:szCs w:val="22"/>
              </w:rPr>
              <w:t>trung</w:t>
            </w:r>
            <w:r>
              <w:rPr>
                <w:color w:val="000000"/>
                <w:sz w:val="22"/>
                <w:szCs w:val="22"/>
              </w:rPr>
              <w:t xml:space="preserve"> </w:t>
            </w:r>
            <w:r w:rsidRPr="00A53FCD">
              <w:rPr>
                <w:color w:val="000000"/>
                <w:sz w:val="22"/>
                <w:szCs w:val="22"/>
              </w:rPr>
              <w:t>ương</w:t>
            </w:r>
            <w:r>
              <w:rPr>
                <w:color w:val="000000"/>
                <w:sz w:val="22"/>
                <w:szCs w:val="22"/>
              </w:rPr>
              <w:t xml:space="preserve"> </w:t>
            </w:r>
            <w:r>
              <w:rPr>
                <w:color w:val="000000"/>
                <w:sz w:val="22"/>
                <w:szCs w:val="22"/>
              </w:rPr>
              <w:br/>
            </w:r>
            <w:r w:rsidR="00B57F14">
              <w:rPr>
                <w:color w:val="000000"/>
                <w:sz w:val="22"/>
                <w:szCs w:val="22"/>
              </w:rPr>
              <w:t xml:space="preserve"> </w:t>
            </w:r>
            <w:r w:rsidRPr="00A53FCD">
              <w:rPr>
                <w:color w:val="000000"/>
                <w:sz w:val="22"/>
                <w:szCs w:val="22"/>
              </w:rPr>
              <w:t>(để</w:t>
            </w:r>
            <w:r>
              <w:rPr>
                <w:color w:val="000000"/>
                <w:sz w:val="22"/>
                <w:szCs w:val="22"/>
              </w:rPr>
              <w:t xml:space="preserve"> </w:t>
            </w:r>
            <w:r w:rsidRPr="00A53FCD">
              <w:rPr>
                <w:color w:val="000000"/>
                <w:sz w:val="22"/>
                <w:szCs w:val="22"/>
              </w:rPr>
              <w:t>phối</w:t>
            </w:r>
            <w:r>
              <w:rPr>
                <w:color w:val="000000"/>
                <w:sz w:val="22"/>
                <w:szCs w:val="22"/>
              </w:rPr>
              <w:t xml:space="preserve"> </w:t>
            </w:r>
            <w:r w:rsidRPr="00A53FCD">
              <w:rPr>
                <w:color w:val="000000"/>
                <w:sz w:val="22"/>
                <w:szCs w:val="22"/>
              </w:rPr>
              <w:t>hợp</w:t>
            </w:r>
            <w:r>
              <w:rPr>
                <w:color w:val="000000"/>
                <w:sz w:val="22"/>
                <w:szCs w:val="22"/>
              </w:rPr>
              <w:t xml:space="preserve"> </w:t>
            </w:r>
            <w:r w:rsidRPr="00A53FCD">
              <w:rPr>
                <w:color w:val="000000"/>
                <w:sz w:val="22"/>
                <w:szCs w:val="22"/>
              </w:rPr>
              <w:t>chỉ</w:t>
            </w:r>
            <w:r>
              <w:rPr>
                <w:color w:val="000000"/>
                <w:sz w:val="22"/>
                <w:szCs w:val="22"/>
              </w:rPr>
              <w:t xml:space="preserve"> </w:t>
            </w:r>
            <w:r w:rsidRPr="00A53FCD">
              <w:rPr>
                <w:color w:val="000000"/>
                <w:sz w:val="22"/>
                <w:szCs w:val="22"/>
              </w:rPr>
              <w:t>đạo);</w:t>
            </w:r>
          </w:p>
          <w:p w14:paraId="798956F8" w14:textId="77777777" w:rsidR="00A10968" w:rsidRPr="00EA1773" w:rsidRDefault="00A10968" w:rsidP="0020652B">
            <w:pPr>
              <w:spacing w:line="288" w:lineRule="auto"/>
              <w:ind w:left="-110"/>
              <w:jc w:val="both"/>
              <w:rPr>
                <w:b/>
                <w:bCs/>
                <w:sz w:val="28"/>
                <w:szCs w:val="28"/>
                <w:lang w:val="pt-BR"/>
              </w:rPr>
            </w:pPr>
            <w:r w:rsidRPr="00A53FCD">
              <w:rPr>
                <w:color w:val="000000"/>
                <w:sz w:val="22"/>
                <w:szCs w:val="22"/>
              </w:rPr>
              <w:t>-</w:t>
            </w:r>
            <w:r>
              <w:rPr>
                <w:color w:val="000000"/>
                <w:sz w:val="22"/>
                <w:szCs w:val="22"/>
              </w:rPr>
              <w:t xml:space="preserve"> </w:t>
            </w:r>
            <w:r w:rsidRPr="00A53FCD">
              <w:rPr>
                <w:color w:val="000000"/>
                <w:sz w:val="22"/>
                <w:szCs w:val="22"/>
              </w:rPr>
              <w:t>Lưu:</w:t>
            </w:r>
            <w:r>
              <w:rPr>
                <w:color w:val="000000"/>
                <w:sz w:val="22"/>
                <w:szCs w:val="22"/>
              </w:rPr>
              <w:t xml:space="preserve"> </w:t>
            </w:r>
            <w:r w:rsidRPr="00A53FCD">
              <w:rPr>
                <w:color w:val="000000"/>
                <w:sz w:val="22"/>
                <w:szCs w:val="22"/>
              </w:rPr>
              <w:t>VT,</w:t>
            </w:r>
            <w:r>
              <w:rPr>
                <w:color w:val="000000"/>
                <w:sz w:val="22"/>
                <w:szCs w:val="22"/>
              </w:rPr>
              <w:t xml:space="preserve"> </w:t>
            </w:r>
            <w:r w:rsidRPr="00A53FCD">
              <w:rPr>
                <w:color w:val="000000"/>
                <w:sz w:val="22"/>
                <w:szCs w:val="22"/>
              </w:rPr>
              <w:t>TTDL</w:t>
            </w:r>
            <w:r>
              <w:rPr>
                <w:color w:val="000000"/>
                <w:sz w:val="22"/>
                <w:szCs w:val="22"/>
              </w:rPr>
              <w:t xml:space="preserve"> </w:t>
            </w:r>
            <w:r w:rsidRPr="00A53FCD">
              <w:rPr>
                <w:color w:val="000000"/>
                <w:sz w:val="22"/>
                <w:szCs w:val="22"/>
              </w:rPr>
              <w:t>(5).</w:t>
            </w:r>
          </w:p>
        </w:tc>
        <w:tc>
          <w:tcPr>
            <w:tcW w:w="1889" w:type="pct"/>
          </w:tcPr>
          <w:p w14:paraId="24DA56D7" w14:textId="77777777" w:rsidR="00A10968" w:rsidRPr="00EA1773" w:rsidRDefault="00A10968" w:rsidP="0020652B">
            <w:pPr>
              <w:tabs>
                <w:tab w:val="left" w:pos="720"/>
              </w:tabs>
              <w:spacing w:before="60" w:line="288" w:lineRule="auto"/>
              <w:jc w:val="center"/>
              <w:rPr>
                <w:b/>
                <w:bCs/>
                <w:sz w:val="26"/>
                <w:szCs w:val="26"/>
                <w:lang w:val="pt-BR"/>
              </w:rPr>
            </w:pPr>
            <w:r w:rsidRPr="00EA1773">
              <w:rPr>
                <w:b/>
                <w:bCs/>
                <w:sz w:val="26"/>
                <w:szCs w:val="26"/>
                <w:lang w:val="pt-BR"/>
              </w:rPr>
              <w:t>TỔNG</w:t>
            </w:r>
            <w:r>
              <w:rPr>
                <w:b/>
                <w:bCs/>
                <w:sz w:val="26"/>
                <w:szCs w:val="26"/>
                <w:lang w:val="pt-BR"/>
              </w:rPr>
              <w:t xml:space="preserve"> </w:t>
            </w:r>
            <w:r w:rsidRPr="00EA1773">
              <w:rPr>
                <w:b/>
                <w:bCs/>
                <w:sz w:val="26"/>
                <w:szCs w:val="26"/>
                <w:lang w:val="pt-BR"/>
              </w:rPr>
              <w:t>CỤC</w:t>
            </w:r>
            <w:r>
              <w:rPr>
                <w:b/>
                <w:bCs/>
                <w:sz w:val="26"/>
                <w:szCs w:val="26"/>
                <w:lang w:val="pt-BR"/>
              </w:rPr>
              <w:t xml:space="preserve"> </w:t>
            </w:r>
            <w:r w:rsidRPr="00EA1773">
              <w:rPr>
                <w:b/>
                <w:bCs/>
                <w:sz w:val="26"/>
                <w:szCs w:val="26"/>
                <w:lang w:val="pt-BR"/>
              </w:rPr>
              <w:t>TRƯỞNG</w:t>
            </w:r>
          </w:p>
          <w:p w14:paraId="67423B90" w14:textId="77777777" w:rsidR="00A10968" w:rsidRPr="00A338B5" w:rsidRDefault="00A10968" w:rsidP="0020652B">
            <w:pPr>
              <w:spacing w:before="240" w:line="288" w:lineRule="auto"/>
              <w:jc w:val="center"/>
              <w:rPr>
                <w:bCs/>
                <w:i/>
                <w:sz w:val="26"/>
                <w:szCs w:val="26"/>
                <w:lang w:val="pt-BR"/>
              </w:rPr>
            </w:pPr>
            <w:r w:rsidRPr="00A338B5">
              <w:rPr>
                <w:bCs/>
                <w:i/>
                <w:sz w:val="26"/>
                <w:szCs w:val="26"/>
                <w:lang w:val="pt-BR"/>
              </w:rPr>
              <w:t>(</w:t>
            </w:r>
            <w:r w:rsidR="00A338B5" w:rsidRPr="00A338B5">
              <w:rPr>
                <w:bCs/>
                <w:i/>
                <w:sz w:val="26"/>
                <w:szCs w:val="26"/>
                <w:lang w:val="pt-BR"/>
              </w:rPr>
              <w:t xml:space="preserve">Đã </w:t>
            </w:r>
            <w:r w:rsidRPr="00A338B5">
              <w:rPr>
                <w:bCs/>
                <w:i/>
                <w:sz w:val="26"/>
                <w:szCs w:val="26"/>
                <w:lang w:val="pt-BR"/>
              </w:rPr>
              <w:t>ký)</w:t>
            </w:r>
          </w:p>
          <w:p w14:paraId="72F3EBC2" w14:textId="77777777" w:rsidR="00A10968" w:rsidRPr="00EA1773" w:rsidRDefault="00A10968" w:rsidP="0020652B">
            <w:pPr>
              <w:spacing w:before="240" w:line="288" w:lineRule="auto"/>
              <w:jc w:val="center"/>
              <w:rPr>
                <w:b/>
                <w:bCs/>
                <w:sz w:val="26"/>
                <w:szCs w:val="26"/>
                <w:lang w:val="pt-BR"/>
              </w:rPr>
            </w:pPr>
            <w:r w:rsidRPr="00EA1773">
              <w:rPr>
                <w:b/>
                <w:bCs/>
                <w:sz w:val="26"/>
                <w:szCs w:val="26"/>
                <w:lang w:val="pt-BR"/>
              </w:rPr>
              <w:t>Nguyễn</w:t>
            </w:r>
            <w:r>
              <w:rPr>
                <w:b/>
                <w:bCs/>
                <w:sz w:val="26"/>
                <w:szCs w:val="26"/>
                <w:lang w:val="pt-BR"/>
              </w:rPr>
              <w:t xml:space="preserve"> </w:t>
            </w:r>
            <w:r w:rsidRPr="00EA1773">
              <w:rPr>
                <w:b/>
                <w:bCs/>
                <w:sz w:val="26"/>
                <w:szCs w:val="26"/>
                <w:lang w:val="pt-BR"/>
              </w:rPr>
              <w:t>Thị</w:t>
            </w:r>
            <w:r>
              <w:rPr>
                <w:b/>
                <w:bCs/>
                <w:sz w:val="26"/>
                <w:szCs w:val="26"/>
                <w:lang w:val="pt-BR"/>
              </w:rPr>
              <w:t xml:space="preserve"> </w:t>
            </w:r>
            <w:r w:rsidRPr="00EA1773">
              <w:rPr>
                <w:b/>
                <w:bCs/>
                <w:sz w:val="26"/>
                <w:szCs w:val="26"/>
                <w:lang w:val="pt-BR"/>
              </w:rPr>
              <w:t>Hương</w:t>
            </w:r>
          </w:p>
        </w:tc>
      </w:tr>
    </w:tbl>
    <w:p w14:paraId="644EA43F" w14:textId="77777777" w:rsidR="00A10968" w:rsidRPr="00A53FCD" w:rsidRDefault="00A10968" w:rsidP="0020652B">
      <w:pPr>
        <w:pStyle w:val="1body"/>
      </w:pPr>
    </w:p>
    <w:p w14:paraId="37FFFCC6" w14:textId="77777777" w:rsidR="00A53FCD" w:rsidRPr="00A53FCD" w:rsidRDefault="00A53FCD" w:rsidP="0020652B">
      <w:pPr>
        <w:spacing w:before="120" w:after="120" w:line="360" w:lineRule="exact"/>
        <w:jc w:val="both"/>
        <w:rPr>
          <w:color w:val="000000"/>
          <w:sz w:val="28"/>
          <w:szCs w:val="28"/>
        </w:rPr>
      </w:pPr>
    </w:p>
    <w:p w14:paraId="72910361" w14:textId="77777777" w:rsidR="00CE2B0A" w:rsidRPr="00EA1773" w:rsidRDefault="00CE2B0A" w:rsidP="0020652B">
      <w:pPr>
        <w:spacing w:line="288" w:lineRule="auto"/>
        <w:ind w:firstLine="720"/>
        <w:rPr>
          <w:rFonts w:ascii=".VnTime" w:hAnsi=".VnTime"/>
          <w:sz w:val="28"/>
          <w:szCs w:val="20"/>
          <w:lang w:val="pt-BR"/>
        </w:rPr>
      </w:pPr>
    </w:p>
    <w:tbl>
      <w:tblPr>
        <w:tblW w:w="9724" w:type="dxa"/>
        <w:jc w:val="center"/>
        <w:tblLayout w:type="fixed"/>
        <w:tblLook w:val="0000" w:firstRow="0" w:lastRow="0" w:firstColumn="0" w:lastColumn="0" w:noHBand="0" w:noVBand="0"/>
      </w:tblPr>
      <w:tblGrid>
        <w:gridCol w:w="3647"/>
        <w:gridCol w:w="236"/>
        <w:gridCol w:w="5841"/>
      </w:tblGrid>
      <w:tr w:rsidR="00B57F14" w:rsidRPr="00EA1773" w14:paraId="1B3F5072" w14:textId="77777777" w:rsidTr="00B57F14">
        <w:trPr>
          <w:jc w:val="center"/>
        </w:trPr>
        <w:tc>
          <w:tcPr>
            <w:tcW w:w="3647" w:type="dxa"/>
          </w:tcPr>
          <w:p w14:paraId="403B9D12" w14:textId="77777777" w:rsidR="00B57F14" w:rsidRDefault="00B57F14" w:rsidP="00B57F14">
            <w:pPr>
              <w:pageBreakBefore/>
              <w:spacing w:before="60" w:after="60"/>
              <w:jc w:val="center"/>
              <w:rPr>
                <w:bCs/>
                <w:kern w:val="24"/>
                <w:sz w:val="26"/>
                <w:szCs w:val="26"/>
                <w:lang w:val="pt-BR"/>
              </w:rPr>
            </w:pPr>
            <w:r w:rsidRPr="00EA1773">
              <w:rPr>
                <w:rFonts w:ascii=".VnTime" w:hAnsi=".VnTime"/>
                <w:sz w:val="26"/>
                <w:szCs w:val="26"/>
                <w:lang w:val="pt-BR"/>
              </w:rPr>
              <w:lastRenderedPageBreak/>
              <w:br w:type="page"/>
            </w:r>
            <w:r w:rsidRPr="00EA1773">
              <w:rPr>
                <w:bCs/>
                <w:kern w:val="24"/>
                <w:sz w:val="26"/>
                <w:szCs w:val="26"/>
                <w:lang w:val="pt-BR"/>
              </w:rPr>
              <w:t>BỘ</w:t>
            </w:r>
            <w:r>
              <w:rPr>
                <w:bCs/>
                <w:kern w:val="24"/>
                <w:sz w:val="26"/>
                <w:szCs w:val="26"/>
                <w:lang w:val="pt-BR"/>
              </w:rPr>
              <w:t xml:space="preserve"> </w:t>
            </w:r>
            <w:r w:rsidRPr="00EA1773">
              <w:rPr>
                <w:bCs/>
                <w:kern w:val="24"/>
                <w:sz w:val="26"/>
                <w:szCs w:val="26"/>
                <w:lang w:val="pt-BR"/>
              </w:rPr>
              <w:t>KẾ</w:t>
            </w:r>
            <w:r>
              <w:rPr>
                <w:bCs/>
                <w:kern w:val="24"/>
                <w:sz w:val="26"/>
                <w:szCs w:val="26"/>
                <w:lang w:val="pt-BR"/>
              </w:rPr>
              <w:t xml:space="preserve"> </w:t>
            </w:r>
            <w:r w:rsidRPr="00EA1773">
              <w:rPr>
                <w:bCs/>
                <w:kern w:val="24"/>
                <w:sz w:val="26"/>
                <w:szCs w:val="26"/>
                <w:lang w:val="pt-BR"/>
              </w:rPr>
              <w:t>HOẠCH</w:t>
            </w:r>
            <w:r>
              <w:rPr>
                <w:bCs/>
                <w:kern w:val="24"/>
                <w:sz w:val="26"/>
                <w:szCs w:val="26"/>
                <w:lang w:val="pt-BR"/>
              </w:rPr>
              <w:t xml:space="preserve"> </w:t>
            </w:r>
            <w:r w:rsidRPr="00EA1773">
              <w:rPr>
                <w:bCs/>
                <w:kern w:val="24"/>
                <w:sz w:val="26"/>
                <w:szCs w:val="26"/>
                <w:lang w:val="pt-BR"/>
              </w:rPr>
              <w:t>VÀ</w:t>
            </w:r>
            <w:r>
              <w:rPr>
                <w:bCs/>
                <w:kern w:val="24"/>
                <w:sz w:val="26"/>
                <w:szCs w:val="26"/>
                <w:lang w:val="pt-BR"/>
              </w:rPr>
              <w:t xml:space="preserve"> </w:t>
            </w:r>
            <w:r w:rsidRPr="00EA1773">
              <w:rPr>
                <w:bCs/>
                <w:kern w:val="24"/>
                <w:sz w:val="26"/>
                <w:szCs w:val="26"/>
                <w:lang w:val="pt-BR"/>
              </w:rPr>
              <w:t>ĐẦU</w:t>
            </w:r>
            <w:r>
              <w:rPr>
                <w:bCs/>
                <w:kern w:val="24"/>
                <w:sz w:val="26"/>
                <w:szCs w:val="26"/>
                <w:lang w:val="pt-BR"/>
              </w:rPr>
              <w:t xml:space="preserve"> </w:t>
            </w:r>
            <w:r w:rsidRPr="00EA1773">
              <w:rPr>
                <w:bCs/>
                <w:kern w:val="24"/>
                <w:sz w:val="26"/>
                <w:szCs w:val="26"/>
                <w:lang w:val="pt-BR"/>
              </w:rPr>
              <w:t>TƯ</w:t>
            </w:r>
          </w:p>
          <w:p w14:paraId="4A0586B1" w14:textId="77777777" w:rsidR="00B57F14" w:rsidRPr="00EA1773" w:rsidRDefault="00B57F14" w:rsidP="00B57F14">
            <w:pPr>
              <w:spacing w:before="60" w:after="60"/>
              <w:jc w:val="center"/>
              <w:rPr>
                <w:b/>
                <w:bCs/>
                <w:kern w:val="24"/>
                <w:sz w:val="26"/>
                <w:szCs w:val="26"/>
              </w:rPr>
            </w:pPr>
            <w:r w:rsidRPr="00EA1773">
              <w:rPr>
                <w:b/>
                <w:bCs/>
                <w:kern w:val="24"/>
                <w:sz w:val="26"/>
                <w:szCs w:val="26"/>
              </w:rPr>
              <w:t>TỔNG</w:t>
            </w:r>
            <w:r>
              <w:rPr>
                <w:b/>
                <w:bCs/>
                <w:kern w:val="24"/>
                <w:sz w:val="26"/>
                <w:szCs w:val="26"/>
              </w:rPr>
              <w:t xml:space="preserve"> </w:t>
            </w:r>
            <w:r w:rsidRPr="00EA1773">
              <w:rPr>
                <w:b/>
                <w:bCs/>
                <w:kern w:val="24"/>
                <w:sz w:val="26"/>
                <w:szCs w:val="26"/>
              </w:rPr>
              <w:t>CỤC</w:t>
            </w:r>
            <w:r>
              <w:rPr>
                <w:b/>
                <w:bCs/>
                <w:kern w:val="24"/>
                <w:sz w:val="26"/>
                <w:szCs w:val="26"/>
              </w:rPr>
              <w:t xml:space="preserve"> </w:t>
            </w:r>
            <w:r w:rsidRPr="00EA1773">
              <w:rPr>
                <w:b/>
                <w:bCs/>
                <w:kern w:val="24"/>
                <w:sz w:val="26"/>
                <w:szCs w:val="26"/>
              </w:rPr>
              <w:t>THỐNG</w:t>
            </w:r>
            <w:r>
              <w:rPr>
                <w:b/>
                <w:bCs/>
                <w:kern w:val="24"/>
                <w:sz w:val="26"/>
                <w:szCs w:val="26"/>
              </w:rPr>
              <w:t xml:space="preserve"> </w:t>
            </w:r>
            <w:r w:rsidRPr="00EA1773">
              <w:rPr>
                <w:b/>
                <w:bCs/>
                <w:kern w:val="24"/>
                <w:sz w:val="26"/>
                <w:szCs w:val="26"/>
              </w:rPr>
              <w:t>KÊ</w:t>
            </w:r>
          </w:p>
          <w:p w14:paraId="510D1542" w14:textId="77777777" w:rsidR="00B57F14" w:rsidRPr="00EA1773" w:rsidRDefault="00B57F14" w:rsidP="0020652B">
            <w:pPr>
              <w:spacing w:before="60" w:after="60" w:line="160" w:lineRule="exact"/>
              <w:rPr>
                <w:kern w:val="24"/>
                <w:sz w:val="26"/>
                <w:szCs w:val="26"/>
                <w:vertAlign w:val="superscript"/>
              </w:rPr>
            </w:pPr>
            <w:r>
              <w:rPr>
                <w:noProof/>
              </w:rPr>
              <mc:AlternateContent>
                <mc:Choice Requires="wps">
                  <w:drawing>
                    <wp:anchor distT="4294967295" distB="4294967295" distL="114300" distR="114300" simplePos="0" relativeHeight="251852288" behindDoc="0" locked="0" layoutInCell="1" allowOverlap="1" wp14:anchorId="6B7CBB2D" wp14:editId="2B25A84E">
                      <wp:simplePos x="0" y="0"/>
                      <wp:positionH relativeFrom="column">
                        <wp:posOffset>539684</wp:posOffset>
                      </wp:positionH>
                      <wp:positionV relativeFrom="paragraph">
                        <wp:posOffset>12065</wp:posOffset>
                      </wp:positionV>
                      <wp:extent cx="1028700" cy="0"/>
                      <wp:effectExtent l="0" t="0" r="19050" b="19050"/>
                      <wp:wrapNone/>
                      <wp:docPr id="60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E3437" id="Straight Connector 1" o:spid="_x0000_s1026" style="position:absolute;z-index:25185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95pt" to="12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" strokeweight=".5pt">
                      <v:stroke joinstyle="miter"/>
                    </v:line>
                  </w:pict>
                </mc:Fallback>
              </mc:AlternateContent>
            </w:r>
          </w:p>
        </w:tc>
        <w:tc>
          <w:tcPr>
            <w:tcW w:w="236" w:type="dxa"/>
          </w:tcPr>
          <w:p w14:paraId="7DF56076" w14:textId="77777777" w:rsidR="00B57F14" w:rsidRPr="00EA1773" w:rsidRDefault="00B57F14" w:rsidP="0020652B">
            <w:pPr>
              <w:spacing w:before="60" w:after="60"/>
              <w:ind w:right="-102"/>
              <w:jc w:val="center"/>
              <w:rPr>
                <w:b/>
                <w:bCs/>
                <w:kern w:val="24"/>
                <w:sz w:val="26"/>
                <w:szCs w:val="26"/>
              </w:rPr>
            </w:pPr>
          </w:p>
        </w:tc>
        <w:tc>
          <w:tcPr>
            <w:tcW w:w="5841" w:type="dxa"/>
          </w:tcPr>
          <w:p w14:paraId="498286C1" w14:textId="77777777" w:rsidR="00B57F14" w:rsidRPr="00EA1773" w:rsidRDefault="00B57F14" w:rsidP="0020652B">
            <w:pPr>
              <w:spacing w:before="60" w:after="60"/>
              <w:ind w:right="-102"/>
              <w:jc w:val="center"/>
              <w:rPr>
                <w:b/>
                <w:bCs/>
                <w:kern w:val="24"/>
                <w:sz w:val="26"/>
                <w:szCs w:val="26"/>
              </w:rPr>
            </w:pPr>
            <w:r w:rsidRPr="00EA1773">
              <w:rPr>
                <w:b/>
                <w:bCs/>
                <w:kern w:val="24"/>
                <w:sz w:val="26"/>
                <w:szCs w:val="26"/>
              </w:rPr>
              <w:t>CỘNG</w:t>
            </w:r>
            <w:r>
              <w:rPr>
                <w:b/>
                <w:bCs/>
                <w:kern w:val="24"/>
                <w:sz w:val="26"/>
                <w:szCs w:val="26"/>
              </w:rPr>
              <w:t xml:space="preserve"> </w:t>
            </w:r>
            <w:r w:rsidRPr="00EA1773">
              <w:rPr>
                <w:b/>
                <w:bCs/>
                <w:kern w:val="24"/>
                <w:sz w:val="26"/>
                <w:szCs w:val="26"/>
              </w:rPr>
              <w:t>HOÀ</w:t>
            </w:r>
            <w:r>
              <w:rPr>
                <w:b/>
                <w:bCs/>
                <w:kern w:val="24"/>
                <w:sz w:val="26"/>
                <w:szCs w:val="26"/>
              </w:rPr>
              <w:t xml:space="preserve"> </w:t>
            </w:r>
            <w:r w:rsidRPr="00EA1773">
              <w:rPr>
                <w:b/>
                <w:bCs/>
                <w:kern w:val="24"/>
                <w:sz w:val="26"/>
                <w:szCs w:val="26"/>
              </w:rPr>
              <w:t>XÃ</w:t>
            </w:r>
            <w:r>
              <w:rPr>
                <w:b/>
                <w:bCs/>
                <w:kern w:val="24"/>
                <w:sz w:val="26"/>
                <w:szCs w:val="26"/>
              </w:rPr>
              <w:t xml:space="preserve"> </w:t>
            </w:r>
            <w:r w:rsidRPr="00EA1773">
              <w:rPr>
                <w:b/>
                <w:bCs/>
                <w:kern w:val="24"/>
                <w:sz w:val="26"/>
                <w:szCs w:val="26"/>
              </w:rPr>
              <w:t>HỘI</w:t>
            </w:r>
            <w:r>
              <w:rPr>
                <w:b/>
                <w:bCs/>
                <w:kern w:val="24"/>
                <w:sz w:val="26"/>
                <w:szCs w:val="26"/>
              </w:rPr>
              <w:t xml:space="preserve"> </w:t>
            </w:r>
            <w:r w:rsidRPr="00EA1773">
              <w:rPr>
                <w:b/>
                <w:bCs/>
                <w:kern w:val="24"/>
                <w:sz w:val="26"/>
                <w:szCs w:val="26"/>
              </w:rPr>
              <w:t>CHỦ</w:t>
            </w:r>
            <w:r>
              <w:rPr>
                <w:b/>
                <w:bCs/>
                <w:kern w:val="24"/>
                <w:sz w:val="26"/>
                <w:szCs w:val="26"/>
              </w:rPr>
              <w:t xml:space="preserve"> </w:t>
            </w:r>
            <w:r w:rsidRPr="00EA1773">
              <w:rPr>
                <w:b/>
                <w:bCs/>
                <w:kern w:val="24"/>
                <w:sz w:val="26"/>
                <w:szCs w:val="26"/>
              </w:rPr>
              <w:t>NGHĨA</w:t>
            </w:r>
            <w:r>
              <w:rPr>
                <w:b/>
                <w:bCs/>
                <w:kern w:val="24"/>
                <w:sz w:val="26"/>
                <w:szCs w:val="26"/>
              </w:rPr>
              <w:t xml:space="preserve"> </w:t>
            </w:r>
            <w:r w:rsidRPr="00EA1773">
              <w:rPr>
                <w:b/>
                <w:bCs/>
                <w:kern w:val="24"/>
                <w:sz w:val="26"/>
                <w:szCs w:val="26"/>
              </w:rPr>
              <w:t>VIỆT</w:t>
            </w:r>
            <w:r>
              <w:rPr>
                <w:b/>
                <w:bCs/>
                <w:kern w:val="24"/>
                <w:sz w:val="26"/>
                <w:szCs w:val="26"/>
              </w:rPr>
              <w:t xml:space="preserve"> </w:t>
            </w:r>
            <w:r w:rsidRPr="00EA1773">
              <w:rPr>
                <w:b/>
                <w:bCs/>
                <w:kern w:val="24"/>
                <w:sz w:val="26"/>
                <w:szCs w:val="26"/>
              </w:rPr>
              <w:t>NAM</w:t>
            </w:r>
          </w:p>
          <w:p w14:paraId="2F786591" w14:textId="77777777" w:rsidR="00B57F14" w:rsidRPr="00EA1773" w:rsidRDefault="00B57F14" w:rsidP="0020652B">
            <w:pPr>
              <w:spacing w:before="60" w:after="60"/>
              <w:jc w:val="center"/>
              <w:rPr>
                <w:b/>
                <w:bCs/>
                <w:kern w:val="24"/>
                <w:sz w:val="26"/>
                <w:szCs w:val="26"/>
              </w:rPr>
            </w:pPr>
            <w:r w:rsidRPr="00EA1773">
              <w:rPr>
                <w:b/>
                <w:bCs/>
                <w:kern w:val="24"/>
                <w:sz w:val="26"/>
                <w:szCs w:val="26"/>
              </w:rPr>
              <w:t>Độc</w:t>
            </w:r>
            <w:r>
              <w:rPr>
                <w:b/>
                <w:bCs/>
                <w:kern w:val="24"/>
                <w:sz w:val="26"/>
                <w:szCs w:val="26"/>
              </w:rPr>
              <w:t xml:space="preserve"> </w:t>
            </w:r>
            <w:r w:rsidRPr="00EA1773">
              <w:rPr>
                <w:b/>
                <w:bCs/>
                <w:kern w:val="24"/>
                <w:sz w:val="26"/>
                <w:szCs w:val="26"/>
              </w:rPr>
              <w:t>lập</w:t>
            </w:r>
            <w:r>
              <w:rPr>
                <w:b/>
                <w:bCs/>
                <w:kern w:val="24"/>
                <w:sz w:val="26"/>
                <w:szCs w:val="26"/>
              </w:rPr>
              <w:t xml:space="preserve"> </w:t>
            </w:r>
            <w:r w:rsidRPr="00EA1773">
              <w:rPr>
                <w:b/>
                <w:bCs/>
                <w:kern w:val="24"/>
                <w:sz w:val="26"/>
                <w:szCs w:val="26"/>
              </w:rPr>
              <w:t>-</w:t>
            </w:r>
            <w:r>
              <w:rPr>
                <w:b/>
                <w:bCs/>
                <w:kern w:val="24"/>
                <w:sz w:val="26"/>
                <w:szCs w:val="26"/>
              </w:rPr>
              <w:t xml:space="preserve"> </w:t>
            </w:r>
            <w:r w:rsidRPr="00EA1773">
              <w:rPr>
                <w:b/>
                <w:bCs/>
                <w:kern w:val="24"/>
                <w:sz w:val="26"/>
                <w:szCs w:val="26"/>
              </w:rPr>
              <w:t>Tự</w:t>
            </w:r>
            <w:r>
              <w:rPr>
                <w:b/>
                <w:bCs/>
                <w:kern w:val="24"/>
                <w:sz w:val="26"/>
                <w:szCs w:val="26"/>
              </w:rPr>
              <w:t xml:space="preserve"> </w:t>
            </w:r>
            <w:r w:rsidRPr="00EA1773">
              <w:rPr>
                <w:b/>
                <w:bCs/>
                <w:kern w:val="24"/>
                <w:sz w:val="26"/>
                <w:szCs w:val="26"/>
              </w:rPr>
              <w:t>do</w:t>
            </w:r>
            <w:r>
              <w:rPr>
                <w:b/>
                <w:bCs/>
                <w:kern w:val="24"/>
                <w:sz w:val="26"/>
                <w:szCs w:val="26"/>
              </w:rPr>
              <w:t xml:space="preserve"> </w:t>
            </w:r>
            <w:r w:rsidRPr="00EA1773">
              <w:rPr>
                <w:b/>
                <w:bCs/>
                <w:kern w:val="24"/>
                <w:sz w:val="26"/>
                <w:szCs w:val="26"/>
              </w:rPr>
              <w:t>-</w:t>
            </w:r>
            <w:r>
              <w:rPr>
                <w:b/>
                <w:bCs/>
                <w:kern w:val="24"/>
                <w:sz w:val="26"/>
                <w:szCs w:val="26"/>
              </w:rPr>
              <w:t xml:space="preserve"> </w:t>
            </w:r>
            <w:r w:rsidRPr="00EA1773">
              <w:rPr>
                <w:b/>
                <w:bCs/>
                <w:kern w:val="24"/>
                <w:sz w:val="26"/>
                <w:szCs w:val="26"/>
              </w:rPr>
              <w:t>Hạnh</w:t>
            </w:r>
            <w:r>
              <w:rPr>
                <w:b/>
                <w:bCs/>
                <w:kern w:val="24"/>
                <w:sz w:val="26"/>
                <w:szCs w:val="26"/>
              </w:rPr>
              <w:t xml:space="preserve"> </w:t>
            </w:r>
            <w:r w:rsidRPr="00EA1773">
              <w:rPr>
                <w:b/>
                <w:bCs/>
                <w:kern w:val="24"/>
                <w:sz w:val="26"/>
                <w:szCs w:val="26"/>
              </w:rPr>
              <w:t>phúc</w:t>
            </w:r>
          </w:p>
          <w:p w14:paraId="38DD4225" w14:textId="77777777" w:rsidR="00B57F14" w:rsidRPr="00EA1773" w:rsidRDefault="00B57F14" w:rsidP="0020652B">
            <w:pPr>
              <w:spacing w:before="60" w:after="60" w:line="160" w:lineRule="exact"/>
              <w:jc w:val="center"/>
              <w:rPr>
                <w:kern w:val="24"/>
                <w:sz w:val="26"/>
                <w:szCs w:val="26"/>
                <w:vertAlign w:val="superscript"/>
              </w:rPr>
            </w:pPr>
            <w:r>
              <w:rPr>
                <w:noProof/>
              </w:rPr>
              <mc:AlternateContent>
                <mc:Choice Requires="wps">
                  <w:drawing>
                    <wp:anchor distT="4294967295" distB="4294967295" distL="114300" distR="114300" simplePos="0" relativeHeight="251853312" behindDoc="0" locked="0" layoutInCell="1" allowOverlap="1" wp14:anchorId="5EB69505" wp14:editId="1D7FD51C">
                      <wp:simplePos x="0" y="0"/>
                      <wp:positionH relativeFrom="column">
                        <wp:posOffset>778923</wp:posOffset>
                      </wp:positionH>
                      <wp:positionV relativeFrom="paragraph">
                        <wp:posOffset>16510</wp:posOffset>
                      </wp:positionV>
                      <wp:extent cx="2016760" cy="0"/>
                      <wp:effectExtent l="0" t="0" r="21590" b="19050"/>
                      <wp:wrapNone/>
                      <wp:docPr id="60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76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E6EC5" id="Straight Connector 2" o:spid="_x0000_s1026" style="position:absolute;z-index:251853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1.3pt" to="220.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" strokeweight=".5pt">
                      <v:stroke joinstyle="miter"/>
                    </v:line>
                  </w:pict>
                </mc:Fallback>
              </mc:AlternateContent>
            </w:r>
          </w:p>
        </w:tc>
      </w:tr>
    </w:tbl>
    <w:p w14:paraId="66FDF86F" w14:textId="77777777" w:rsidR="00A53FCD" w:rsidRPr="00A10968" w:rsidRDefault="00A53FCD" w:rsidP="0020652B">
      <w:pPr>
        <w:keepNext/>
        <w:spacing w:before="360" w:line="312" w:lineRule="auto"/>
        <w:jc w:val="center"/>
        <w:outlineLvl w:val="1"/>
        <w:rPr>
          <w:b/>
          <w:sz w:val="30"/>
          <w:szCs w:val="30"/>
        </w:rPr>
      </w:pPr>
      <w:r w:rsidRPr="00A10968">
        <w:rPr>
          <w:b/>
          <w:sz w:val="30"/>
          <w:szCs w:val="30"/>
        </w:rPr>
        <w:t>PHƯƠNG ÁN</w:t>
      </w:r>
    </w:p>
    <w:p w14:paraId="38309E0E" w14:textId="77777777" w:rsidR="00A53FCD" w:rsidRPr="00A10968" w:rsidRDefault="00B57F14" w:rsidP="0020652B">
      <w:pPr>
        <w:keepNext/>
        <w:spacing w:line="312" w:lineRule="auto"/>
        <w:jc w:val="center"/>
        <w:outlineLvl w:val="1"/>
        <w:rPr>
          <w:b/>
          <w:sz w:val="30"/>
          <w:szCs w:val="30"/>
        </w:rPr>
      </w:pPr>
      <w:r>
        <w:rPr>
          <w:b/>
          <w:sz w:val="30"/>
          <w:szCs w:val="30"/>
        </w:rPr>
        <w:t>Điều tra doanh nghiệp năm 2024</w:t>
      </w:r>
    </w:p>
    <w:p w14:paraId="3C2C4FDC" w14:textId="77777777" w:rsidR="00A53FCD" w:rsidRPr="00A10968" w:rsidRDefault="00A53FCD" w:rsidP="0020652B">
      <w:pPr>
        <w:spacing w:line="312" w:lineRule="auto"/>
        <w:jc w:val="center"/>
        <w:rPr>
          <w:i/>
          <w:sz w:val="26"/>
          <w:szCs w:val="26"/>
        </w:rPr>
      </w:pPr>
      <w:r w:rsidRPr="00A10968">
        <w:rPr>
          <w:i/>
          <w:sz w:val="26"/>
          <w:szCs w:val="26"/>
        </w:rPr>
        <w:t xml:space="preserve">(Kèm theo </w:t>
      </w:r>
      <w:r w:rsidR="00A10968" w:rsidRPr="00EA1773">
        <w:rPr>
          <w:i/>
          <w:sz w:val="26"/>
          <w:szCs w:val="26"/>
        </w:rPr>
        <w:t>Quyết</w:t>
      </w:r>
      <w:r w:rsidR="00A10968">
        <w:rPr>
          <w:i/>
          <w:sz w:val="26"/>
          <w:szCs w:val="26"/>
        </w:rPr>
        <w:t xml:space="preserve"> </w:t>
      </w:r>
      <w:r w:rsidR="00A10968" w:rsidRPr="00EA1773">
        <w:rPr>
          <w:i/>
          <w:sz w:val="26"/>
          <w:szCs w:val="26"/>
        </w:rPr>
        <w:t>định</w:t>
      </w:r>
      <w:r w:rsidR="00A10968">
        <w:rPr>
          <w:i/>
          <w:sz w:val="26"/>
          <w:szCs w:val="26"/>
        </w:rPr>
        <w:t xml:space="preserve"> </w:t>
      </w:r>
      <w:r w:rsidR="00A10968" w:rsidRPr="00EA1773">
        <w:rPr>
          <w:i/>
          <w:sz w:val="26"/>
          <w:szCs w:val="26"/>
        </w:rPr>
        <w:t>số</w:t>
      </w:r>
      <w:r w:rsidR="00A10968">
        <w:rPr>
          <w:i/>
          <w:sz w:val="26"/>
          <w:szCs w:val="26"/>
        </w:rPr>
        <w:t xml:space="preserve"> </w:t>
      </w:r>
      <w:r w:rsidR="00B57F14" w:rsidRPr="00B57F14">
        <w:rPr>
          <w:i/>
          <w:sz w:val="26"/>
          <w:szCs w:val="26"/>
        </w:rPr>
        <w:t>638</w:t>
      </w:r>
      <w:r w:rsidR="00A10968" w:rsidRPr="00EA1773">
        <w:rPr>
          <w:i/>
          <w:sz w:val="26"/>
          <w:szCs w:val="26"/>
        </w:rPr>
        <w:t>/QĐ-TCTK</w:t>
      </w:r>
      <w:r w:rsidR="00A10968">
        <w:rPr>
          <w:i/>
          <w:sz w:val="26"/>
          <w:szCs w:val="26"/>
        </w:rPr>
        <w:t xml:space="preserve"> </w:t>
      </w:r>
      <w:r w:rsidR="00A10968" w:rsidRPr="00EA1773">
        <w:rPr>
          <w:i/>
          <w:sz w:val="26"/>
          <w:szCs w:val="26"/>
        </w:rPr>
        <w:t>ngày</w:t>
      </w:r>
      <w:r w:rsidR="00A10968">
        <w:rPr>
          <w:i/>
          <w:sz w:val="26"/>
          <w:szCs w:val="26"/>
        </w:rPr>
        <w:t xml:space="preserve"> </w:t>
      </w:r>
      <w:r w:rsidR="00B57F14">
        <w:rPr>
          <w:i/>
          <w:sz w:val="26"/>
          <w:szCs w:val="26"/>
        </w:rPr>
        <w:t>17</w:t>
      </w:r>
      <w:r w:rsidR="00A10968">
        <w:rPr>
          <w:i/>
          <w:sz w:val="26"/>
          <w:szCs w:val="26"/>
        </w:rPr>
        <w:t xml:space="preserve"> </w:t>
      </w:r>
      <w:r w:rsidR="00A10968" w:rsidRPr="00EA1773">
        <w:rPr>
          <w:i/>
          <w:sz w:val="26"/>
          <w:szCs w:val="26"/>
        </w:rPr>
        <w:t>tháng</w:t>
      </w:r>
      <w:r w:rsidR="00A10968">
        <w:rPr>
          <w:i/>
          <w:sz w:val="26"/>
          <w:szCs w:val="26"/>
        </w:rPr>
        <w:t xml:space="preserve"> </w:t>
      </w:r>
      <w:r w:rsidR="00B57F14">
        <w:rPr>
          <w:i/>
          <w:sz w:val="26"/>
          <w:szCs w:val="26"/>
        </w:rPr>
        <w:t>7</w:t>
      </w:r>
      <w:r w:rsidR="00A10968">
        <w:rPr>
          <w:i/>
          <w:sz w:val="26"/>
          <w:szCs w:val="26"/>
        </w:rPr>
        <w:t xml:space="preserve"> </w:t>
      </w:r>
      <w:r w:rsidR="00A10968" w:rsidRPr="00EA1773">
        <w:rPr>
          <w:i/>
          <w:sz w:val="26"/>
          <w:szCs w:val="26"/>
        </w:rPr>
        <w:t>năm</w:t>
      </w:r>
      <w:r w:rsidR="00A10968">
        <w:rPr>
          <w:i/>
          <w:sz w:val="26"/>
          <w:szCs w:val="26"/>
        </w:rPr>
        <w:t xml:space="preserve"> </w:t>
      </w:r>
      <w:r w:rsidR="00A10968" w:rsidRPr="00EA1773">
        <w:rPr>
          <w:i/>
          <w:sz w:val="26"/>
          <w:szCs w:val="26"/>
        </w:rPr>
        <w:t>2023</w:t>
      </w:r>
    </w:p>
    <w:p w14:paraId="0B007D6C" w14:textId="77777777" w:rsidR="00A53FCD" w:rsidRPr="00A10968" w:rsidRDefault="00A53FCD" w:rsidP="0020652B">
      <w:pPr>
        <w:spacing w:line="312" w:lineRule="auto"/>
        <w:jc w:val="center"/>
        <w:rPr>
          <w:i/>
          <w:sz w:val="26"/>
          <w:szCs w:val="26"/>
        </w:rPr>
      </w:pPr>
      <w:r w:rsidRPr="00A10968">
        <w:rPr>
          <w:i/>
          <w:sz w:val="26"/>
          <w:szCs w:val="26"/>
        </w:rPr>
        <w:t>của Tổng cục trưởng Tổng cục Thống kê)</w:t>
      </w:r>
    </w:p>
    <w:p w14:paraId="2CD84B30" w14:textId="77777777" w:rsidR="00A53FCD" w:rsidRPr="00A53FCD" w:rsidRDefault="005A7708" w:rsidP="0020652B">
      <w:pPr>
        <w:tabs>
          <w:tab w:val="left" w:pos="3750"/>
        </w:tabs>
        <w:spacing w:before="120"/>
        <w:rPr>
          <w:sz w:val="28"/>
          <w:szCs w:val="28"/>
        </w:rPr>
      </w:pPr>
      <w:r>
        <w:rPr>
          <w:noProof/>
        </w:rPr>
        <mc:AlternateContent>
          <mc:Choice Requires="wps">
            <w:drawing>
              <wp:anchor distT="4294967295" distB="4294967295" distL="114300" distR="114300" simplePos="0" relativeHeight="251666944" behindDoc="0" locked="0" layoutInCell="1" allowOverlap="1" wp14:anchorId="4C1F430D" wp14:editId="665C262F">
                <wp:simplePos x="0" y="0"/>
                <wp:positionH relativeFrom="column">
                  <wp:align>center</wp:align>
                </wp:positionH>
                <wp:positionV relativeFrom="paragraph">
                  <wp:posOffset>61594</wp:posOffset>
                </wp:positionV>
                <wp:extent cx="1710720" cy="0"/>
                <wp:effectExtent l="0" t="0" r="22860" b="19050"/>
                <wp:wrapNone/>
                <wp:docPr id="60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72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4C2065D" id="Line 26" o:spid="_x0000_s1026" style="position:absolute;z-index:251666944;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4.85pt" to="134.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"/>
            </w:pict>
          </mc:Fallback>
        </mc:AlternateContent>
      </w:r>
      <w:r w:rsidR="00A53FCD">
        <w:rPr>
          <w:sz w:val="28"/>
          <w:szCs w:val="28"/>
        </w:rPr>
        <w:t xml:space="preserve"> </w:t>
      </w:r>
    </w:p>
    <w:p w14:paraId="00C937B3" w14:textId="77777777" w:rsidR="00A53FCD" w:rsidRPr="00A10968" w:rsidRDefault="00A53FCD" w:rsidP="0020652B">
      <w:pPr>
        <w:keepNext/>
        <w:spacing w:before="360" w:after="120" w:line="288" w:lineRule="auto"/>
        <w:ind w:firstLine="567"/>
        <w:jc w:val="both"/>
        <w:rPr>
          <w:b/>
          <w:sz w:val="26"/>
          <w:szCs w:val="26"/>
        </w:rPr>
      </w:pPr>
      <w:r w:rsidRPr="00A10968">
        <w:rPr>
          <w:b/>
          <w:sz w:val="26"/>
          <w:szCs w:val="26"/>
        </w:rPr>
        <w:t>I. MỤC ĐÍCH, YÊU CẦU ĐIỀU TRA</w:t>
      </w:r>
    </w:p>
    <w:p w14:paraId="426A778A" w14:textId="77777777" w:rsidR="00A53FCD" w:rsidRPr="00A10968" w:rsidRDefault="00A53FCD" w:rsidP="0020652B">
      <w:pPr>
        <w:keepNext/>
        <w:spacing w:before="120" w:after="120" w:line="288" w:lineRule="auto"/>
        <w:ind w:firstLine="567"/>
        <w:jc w:val="both"/>
        <w:rPr>
          <w:b/>
          <w:sz w:val="26"/>
          <w:szCs w:val="26"/>
        </w:rPr>
      </w:pPr>
      <w:r w:rsidRPr="00A10968">
        <w:rPr>
          <w:b/>
          <w:sz w:val="26"/>
          <w:szCs w:val="26"/>
        </w:rPr>
        <w:t xml:space="preserve">1. Mục đích </w:t>
      </w:r>
      <w:r w:rsidRPr="00A10968">
        <w:rPr>
          <w:b/>
          <w:sz w:val="26"/>
          <w:szCs w:val="26"/>
          <w:lang w:val="it-IT"/>
        </w:rPr>
        <w:t>điều tra</w:t>
      </w:r>
    </w:p>
    <w:p w14:paraId="0978B4BE" w14:textId="77777777" w:rsidR="00A53FCD" w:rsidRPr="00A10968" w:rsidRDefault="00A53FCD" w:rsidP="0020652B">
      <w:pPr>
        <w:tabs>
          <w:tab w:val="left" w:pos="0"/>
        </w:tabs>
        <w:spacing w:before="120" w:after="120" w:line="288" w:lineRule="auto"/>
        <w:ind w:firstLine="567"/>
        <w:jc w:val="both"/>
        <w:rPr>
          <w:sz w:val="26"/>
          <w:szCs w:val="26"/>
        </w:rPr>
      </w:pPr>
      <w:r w:rsidRPr="00A10968">
        <w:rPr>
          <w:sz w:val="26"/>
          <w:szCs w:val="26"/>
        </w:rPr>
        <w:t>Điều tra doanh nghiệp năm 202</w:t>
      </w:r>
      <w:r w:rsidR="00B57F14">
        <w:rPr>
          <w:sz w:val="26"/>
          <w:szCs w:val="26"/>
        </w:rPr>
        <w:t>4</w:t>
      </w:r>
      <w:r w:rsidRPr="00A10968">
        <w:rPr>
          <w:sz w:val="26"/>
          <w:szCs w:val="26"/>
        </w:rPr>
        <w:t xml:space="preserve"> thu thập các thông tin về doanh nghiệp, hợp tác xã/liên hiệp hợp tác xã (gọi chung là doanh nghiệp) nhằm mục đích:</w:t>
      </w:r>
    </w:p>
    <w:p w14:paraId="76BA8029" w14:textId="77777777" w:rsidR="00A53FCD" w:rsidRPr="00A10968" w:rsidRDefault="00A53FCD" w:rsidP="0020652B">
      <w:pPr>
        <w:tabs>
          <w:tab w:val="left" w:pos="0"/>
        </w:tabs>
        <w:spacing w:before="120" w:after="120" w:line="288" w:lineRule="auto"/>
        <w:ind w:firstLine="567"/>
        <w:jc w:val="both"/>
        <w:rPr>
          <w:sz w:val="26"/>
          <w:szCs w:val="26"/>
        </w:rPr>
      </w:pPr>
      <w:r w:rsidRPr="00A10968">
        <w:rPr>
          <w:sz w:val="26"/>
          <w:szCs w:val="26"/>
        </w:rPr>
        <w:t>- Phục vụ công tác quản lý, điều hành, đánh giá và dự báo tình hình kinh tế - xã hội, lập chính sách, kế hoạch phát triển của toàn bộ nền kinh tế và từng địa phương;</w:t>
      </w:r>
    </w:p>
    <w:p w14:paraId="6BD3AC5D" w14:textId="77777777" w:rsidR="00A53FCD" w:rsidRPr="001A74B2" w:rsidRDefault="00A53FCD" w:rsidP="0020652B">
      <w:pPr>
        <w:widowControl w:val="0"/>
        <w:tabs>
          <w:tab w:val="left" w:pos="0"/>
        </w:tabs>
        <w:spacing w:before="120" w:after="120" w:line="288" w:lineRule="auto"/>
        <w:ind w:firstLine="567"/>
        <w:jc w:val="both"/>
        <w:rPr>
          <w:sz w:val="26"/>
          <w:szCs w:val="26"/>
        </w:rPr>
      </w:pPr>
      <w:r w:rsidRPr="001A74B2">
        <w:rPr>
          <w:iCs/>
          <w:sz w:val="26"/>
          <w:szCs w:val="26"/>
        </w:rPr>
        <w:t xml:space="preserve">- Phục </w:t>
      </w:r>
      <w:r w:rsidRPr="001A74B2">
        <w:rPr>
          <w:sz w:val="26"/>
          <w:szCs w:val="26"/>
        </w:rPr>
        <w:t>vụ tính chỉ tiêu Tổng sản phẩm trong nước (GDP), Tổng sản phẩm trên địa bàn tỉnh, thành phố trực thuộc trung ương (GRDP) năm 202</w:t>
      </w:r>
      <w:r w:rsidR="00B57F14" w:rsidRPr="001A74B2">
        <w:rPr>
          <w:sz w:val="26"/>
          <w:szCs w:val="26"/>
        </w:rPr>
        <w:t>3</w:t>
      </w:r>
      <w:r w:rsidRPr="001A74B2">
        <w:rPr>
          <w:sz w:val="26"/>
          <w:szCs w:val="26"/>
        </w:rPr>
        <w:t>, các chỉ tiêu thống kê khác thuộc Hệ thống tài khoản quốc gia và các chỉ tiêu thống kê của các chuyên ngành kinh tế;</w:t>
      </w:r>
    </w:p>
    <w:p w14:paraId="32885536" w14:textId="77777777" w:rsidR="00A53FCD" w:rsidRPr="001A74B2" w:rsidRDefault="00A53FCD" w:rsidP="0020652B">
      <w:pPr>
        <w:tabs>
          <w:tab w:val="left" w:pos="0"/>
          <w:tab w:val="left" w:pos="78"/>
        </w:tabs>
        <w:spacing w:before="120" w:after="120" w:line="288" w:lineRule="auto"/>
        <w:ind w:firstLine="567"/>
        <w:jc w:val="both"/>
        <w:rPr>
          <w:sz w:val="26"/>
          <w:szCs w:val="26"/>
        </w:rPr>
      </w:pPr>
      <w:r w:rsidRPr="001A74B2">
        <w:rPr>
          <w:sz w:val="26"/>
          <w:szCs w:val="26"/>
        </w:rPr>
        <w:t xml:space="preserve">- Biên soạn </w:t>
      </w:r>
      <w:r w:rsidR="00B57F14" w:rsidRPr="001A74B2">
        <w:rPr>
          <w:sz w:val="26"/>
          <w:szCs w:val="26"/>
        </w:rPr>
        <w:t>“</w:t>
      </w:r>
      <w:r w:rsidRPr="001A74B2">
        <w:rPr>
          <w:sz w:val="26"/>
          <w:szCs w:val="26"/>
        </w:rPr>
        <w:t>Sách trắng doanh nghiệp năm 202</w:t>
      </w:r>
      <w:r w:rsidR="00B57F14" w:rsidRPr="001A74B2">
        <w:rPr>
          <w:sz w:val="26"/>
          <w:szCs w:val="26"/>
        </w:rPr>
        <w:t>4”</w:t>
      </w:r>
      <w:r w:rsidRPr="001A74B2">
        <w:rPr>
          <w:sz w:val="26"/>
          <w:szCs w:val="26"/>
        </w:rPr>
        <w:t xml:space="preserve"> và “Sách trắng hợp tác xã </w:t>
      </w:r>
      <w:r w:rsidR="001A74B2">
        <w:rPr>
          <w:sz w:val="26"/>
          <w:szCs w:val="26"/>
        </w:rPr>
        <w:br/>
      </w:r>
      <w:r w:rsidRPr="001A74B2">
        <w:rPr>
          <w:sz w:val="26"/>
          <w:szCs w:val="26"/>
        </w:rPr>
        <w:t>năm 202</w:t>
      </w:r>
      <w:r w:rsidR="00B57F14" w:rsidRPr="001A74B2">
        <w:rPr>
          <w:sz w:val="26"/>
          <w:szCs w:val="26"/>
        </w:rPr>
        <w:t>4</w:t>
      </w:r>
      <w:r w:rsidRPr="001A74B2">
        <w:rPr>
          <w:sz w:val="26"/>
          <w:szCs w:val="26"/>
        </w:rPr>
        <w:t>”;</w:t>
      </w:r>
    </w:p>
    <w:p w14:paraId="3339C1F9" w14:textId="77777777" w:rsidR="00A53FCD" w:rsidRPr="001A74B2" w:rsidRDefault="00A53FCD" w:rsidP="0020652B">
      <w:pPr>
        <w:tabs>
          <w:tab w:val="left" w:pos="0"/>
          <w:tab w:val="left" w:pos="78"/>
        </w:tabs>
        <w:spacing w:before="120" w:after="120" w:line="288" w:lineRule="auto"/>
        <w:ind w:firstLine="567"/>
        <w:jc w:val="both"/>
        <w:rPr>
          <w:sz w:val="26"/>
          <w:szCs w:val="26"/>
        </w:rPr>
      </w:pPr>
      <w:r w:rsidRPr="001A74B2">
        <w:rPr>
          <w:sz w:val="26"/>
          <w:szCs w:val="26"/>
        </w:rPr>
        <w:t xml:space="preserve">- Cập nhật cơ sở dữ liệu làm dàn mẫu của các cuộc điều tra thống kê về </w:t>
      </w:r>
      <w:r w:rsidR="001A74B2">
        <w:rPr>
          <w:sz w:val="26"/>
          <w:szCs w:val="26"/>
        </w:rPr>
        <w:br/>
      </w:r>
      <w:r w:rsidRPr="001A74B2">
        <w:rPr>
          <w:sz w:val="26"/>
          <w:szCs w:val="26"/>
        </w:rPr>
        <w:t>doanh nghiệp;</w:t>
      </w:r>
    </w:p>
    <w:p w14:paraId="49D340A1" w14:textId="77777777" w:rsidR="00A53FCD" w:rsidRPr="001A74B2" w:rsidRDefault="00A53FCD" w:rsidP="0020652B">
      <w:pPr>
        <w:tabs>
          <w:tab w:val="left" w:pos="0"/>
          <w:tab w:val="left" w:pos="78"/>
        </w:tabs>
        <w:spacing w:before="120" w:after="120" w:line="288" w:lineRule="auto"/>
        <w:ind w:firstLine="567"/>
        <w:jc w:val="both"/>
        <w:rPr>
          <w:sz w:val="26"/>
          <w:szCs w:val="26"/>
        </w:rPr>
      </w:pPr>
      <w:r w:rsidRPr="001A74B2">
        <w:rPr>
          <w:sz w:val="26"/>
          <w:szCs w:val="26"/>
        </w:rPr>
        <w:t>- Đáp ứng nhu cầu của các đối tượng dùng tin khác.</w:t>
      </w:r>
    </w:p>
    <w:p w14:paraId="48632BCB" w14:textId="77777777" w:rsidR="00A53FCD" w:rsidRPr="001A74B2" w:rsidRDefault="00A53FCD" w:rsidP="0020652B">
      <w:pPr>
        <w:keepNext/>
        <w:spacing w:before="120" w:after="120" w:line="288" w:lineRule="auto"/>
        <w:ind w:firstLine="567"/>
        <w:jc w:val="both"/>
        <w:rPr>
          <w:b/>
          <w:sz w:val="26"/>
          <w:szCs w:val="26"/>
          <w:lang w:val="it-IT"/>
        </w:rPr>
      </w:pPr>
      <w:r w:rsidRPr="001A74B2">
        <w:rPr>
          <w:b/>
          <w:sz w:val="26"/>
          <w:szCs w:val="26"/>
          <w:lang w:val="it-IT"/>
        </w:rPr>
        <w:t>2. Yêu cầu điều tra</w:t>
      </w:r>
    </w:p>
    <w:p w14:paraId="1F93D347" w14:textId="77777777" w:rsidR="00A53FCD" w:rsidRPr="001A74B2" w:rsidRDefault="00A53FCD" w:rsidP="0020652B">
      <w:pPr>
        <w:tabs>
          <w:tab w:val="left" w:pos="720"/>
        </w:tabs>
        <w:spacing w:before="120" w:after="120" w:line="288" w:lineRule="auto"/>
        <w:ind w:firstLine="567"/>
        <w:jc w:val="both"/>
        <w:rPr>
          <w:sz w:val="26"/>
          <w:szCs w:val="26"/>
        </w:rPr>
      </w:pPr>
      <w:r w:rsidRPr="001A74B2">
        <w:rPr>
          <w:sz w:val="26"/>
          <w:szCs w:val="26"/>
        </w:rPr>
        <w:t>Điều tra doanh nghiệp năm 202</w:t>
      </w:r>
      <w:r w:rsidR="00B57F14" w:rsidRPr="001A74B2">
        <w:rPr>
          <w:sz w:val="26"/>
          <w:szCs w:val="26"/>
        </w:rPr>
        <w:t>4</w:t>
      </w:r>
      <w:r w:rsidRPr="001A74B2">
        <w:rPr>
          <w:sz w:val="26"/>
          <w:szCs w:val="26"/>
        </w:rPr>
        <w:t xml:space="preserve"> phải bảo đảm các yêu cầu sau:</w:t>
      </w:r>
    </w:p>
    <w:p w14:paraId="051D1E0B" w14:textId="77777777" w:rsidR="00A53FCD" w:rsidRPr="001A74B2" w:rsidRDefault="00A53FCD" w:rsidP="0020652B">
      <w:pPr>
        <w:spacing w:before="120" w:after="120" w:line="288" w:lineRule="auto"/>
        <w:ind w:firstLine="567"/>
        <w:jc w:val="both"/>
        <w:rPr>
          <w:sz w:val="26"/>
          <w:szCs w:val="26"/>
        </w:rPr>
      </w:pPr>
      <w:r w:rsidRPr="001A74B2">
        <w:rPr>
          <w:spacing w:val="-4"/>
          <w:sz w:val="26"/>
          <w:szCs w:val="26"/>
        </w:rPr>
        <w:t>- Thực hiện đúng các nội dung quy định trong Phương án điều tra. Phạm vi, nội dung</w:t>
      </w:r>
      <w:r w:rsidRPr="001A74B2">
        <w:rPr>
          <w:sz w:val="26"/>
          <w:szCs w:val="26"/>
        </w:rPr>
        <w:t xml:space="preserve"> điều tra phải đầy đủ, thống nhất và không trùng chéo với các điều tra khác; </w:t>
      </w:r>
    </w:p>
    <w:p w14:paraId="491637E7" w14:textId="77777777" w:rsidR="00A53FCD" w:rsidRPr="001A74B2" w:rsidRDefault="00A53FCD" w:rsidP="0020652B">
      <w:pPr>
        <w:spacing w:before="120" w:after="120" w:line="288" w:lineRule="auto"/>
        <w:ind w:firstLine="567"/>
        <w:jc w:val="both"/>
        <w:rPr>
          <w:sz w:val="26"/>
          <w:szCs w:val="26"/>
        </w:rPr>
      </w:pPr>
      <w:r w:rsidRPr="001A74B2">
        <w:rPr>
          <w:sz w:val="26"/>
          <w:szCs w:val="26"/>
        </w:rPr>
        <w:t xml:space="preserve">- Bảo mật thông tin thu thập từ các đối tượng điều tra theo quy định của Luật </w:t>
      </w:r>
      <w:r w:rsidR="001A74B2">
        <w:rPr>
          <w:sz w:val="26"/>
          <w:szCs w:val="26"/>
        </w:rPr>
        <w:br/>
      </w:r>
      <w:r w:rsidRPr="001A74B2">
        <w:rPr>
          <w:sz w:val="26"/>
          <w:szCs w:val="26"/>
        </w:rPr>
        <w:t>Thống kê;</w:t>
      </w:r>
    </w:p>
    <w:p w14:paraId="746B83B0" w14:textId="77777777" w:rsidR="00A53FCD" w:rsidRPr="001A74B2" w:rsidRDefault="00A53FCD" w:rsidP="0020652B">
      <w:pPr>
        <w:spacing w:before="120" w:after="120" w:line="300" w:lineRule="auto"/>
        <w:ind w:firstLine="567"/>
        <w:jc w:val="both"/>
        <w:rPr>
          <w:sz w:val="26"/>
          <w:szCs w:val="26"/>
        </w:rPr>
      </w:pPr>
      <w:r w:rsidRPr="001A74B2">
        <w:rPr>
          <w:sz w:val="26"/>
          <w:szCs w:val="26"/>
        </w:rPr>
        <w:t xml:space="preserve">- Quản lý và sử dụng kinh phí của cuộc điều tra đúng chế độ hiện hành, sử dụng </w:t>
      </w:r>
      <w:r w:rsidR="00B57F14" w:rsidRPr="001A74B2">
        <w:rPr>
          <w:sz w:val="26"/>
          <w:szCs w:val="26"/>
        </w:rPr>
        <w:t xml:space="preserve">kinh phí </w:t>
      </w:r>
      <w:r w:rsidRPr="001A74B2">
        <w:rPr>
          <w:sz w:val="26"/>
          <w:szCs w:val="26"/>
        </w:rPr>
        <w:t>tiết kiệm, hiệu quả;</w:t>
      </w:r>
    </w:p>
    <w:p w14:paraId="5BA7F0EB" w14:textId="77777777" w:rsidR="00A53FCD" w:rsidRPr="001A74B2" w:rsidRDefault="00A53FCD" w:rsidP="0020652B">
      <w:pPr>
        <w:spacing w:before="120" w:after="120" w:line="300" w:lineRule="auto"/>
        <w:ind w:firstLine="567"/>
        <w:jc w:val="both"/>
        <w:rPr>
          <w:sz w:val="26"/>
          <w:szCs w:val="26"/>
        </w:rPr>
      </w:pPr>
      <w:r w:rsidRPr="001A74B2">
        <w:rPr>
          <w:sz w:val="26"/>
          <w:szCs w:val="26"/>
        </w:rPr>
        <w:t>- Kết quả điều tra phải đáp ứng yêu cầu của người dùng tin trong và ngoài nước; đảm bảo tính so sánh quốc tế.</w:t>
      </w:r>
    </w:p>
    <w:p w14:paraId="54D25C7C" w14:textId="77777777" w:rsidR="00A53FCD" w:rsidRPr="00A10968" w:rsidRDefault="00A53FCD" w:rsidP="00BE27DD">
      <w:pPr>
        <w:spacing w:before="360" w:after="120" w:line="288" w:lineRule="auto"/>
        <w:ind w:firstLine="567"/>
        <w:jc w:val="both"/>
        <w:rPr>
          <w:b/>
          <w:sz w:val="26"/>
          <w:szCs w:val="26"/>
          <w:lang w:val="it-IT"/>
        </w:rPr>
      </w:pPr>
      <w:r w:rsidRPr="00A10968">
        <w:rPr>
          <w:b/>
          <w:sz w:val="26"/>
          <w:szCs w:val="26"/>
          <w:lang w:val="it-IT"/>
        </w:rPr>
        <w:lastRenderedPageBreak/>
        <w:t>II. PHẠM VI, ĐỐI TƯỢNG, ĐƠN VỊ ĐIỀU TRA</w:t>
      </w:r>
    </w:p>
    <w:p w14:paraId="2532D737" w14:textId="77777777" w:rsidR="00A53FCD" w:rsidRPr="00A10968" w:rsidRDefault="00A53FCD" w:rsidP="00BE27DD">
      <w:pPr>
        <w:spacing w:before="120" w:after="120" w:line="288" w:lineRule="auto"/>
        <w:ind w:firstLine="567"/>
        <w:jc w:val="both"/>
        <w:rPr>
          <w:sz w:val="26"/>
          <w:szCs w:val="26"/>
          <w:lang w:val="it-IT"/>
        </w:rPr>
      </w:pPr>
      <w:r w:rsidRPr="00A10968">
        <w:rPr>
          <w:b/>
          <w:sz w:val="26"/>
          <w:szCs w:val="26"/>
          <w:lang w:val="it-IT"/>
        </w:rPr>
        <w:t>1. Phạm vi điều tra</w:t>
      </w:r>
    </w:p>
    <w:p w14:paraId="2A772E7A" w14:textId="77777777" w:rsidR="00A53FCD" w:rsidRPr="00A10968" w:rsidRDefault="00A53FCD" w:rsidP="00BE27DD">
      <w:pPr>
        <w:keepNext/>
        <w:widowControl w:val="0"/>
        <w:tabs>
          <w:tab w:val="left" w:pos="709"/>
        </w:tabs>
        <w:spacing w:before="120" w:after="120" w:line="288" w:lineRule="auto"/>
        <w:ind w:firstLine="567"/>
        <w:jc w:val="both"/>
        <w:outlineLvl w:val="1"/>
        <w:rPr>
          <w:sz w:val="26"/>
          <w:szCs w:val="26"/>
          <w:lang w:val="it-IT"/>
        </w:rPr>
      </w:pPr>
      <w:r w:rsidRPr="00A10968">
        <w:rPr>
          <w:sz w:val="26"/>
          <w:szCs w:val="26"/>
          <w:lang w:val="it-IT"/>
        </w:rPr>
        <w:t>Điều tra doanh nghiệp năm 202</w:t>
      </w:r>
      <w:r w:rsidR="00B57F14">
        <w:rPr>
          <w:sz w:val="26"/>
          <w:szCs w:val="26"/>
          <w:lang w:val="it-IT"/>
        </w:rPr>
        <w:t>4</w:t>
      </w:r>
      <w:r w:rsidRPr="00A10968">
        <w:rPr>
          <w:sz w:val="26"/>
          <w:szCs w:val="26"/>
          <w:lang w:val="it-IT"/>
        </w:rPr>
        <w:t xml:space="preserve"> được tiến hành trên phạm vi 63 tỉnh, thành phố trực thuộc trung ương (viết gọn là tỉnh, thành phố) đối với các doanh nghiệp có hoạt động sản xuất kinh doanh thuộc tất cả các ngành trong Hệ thống ngành kinh tế Việt Nam (VSIC 2018) trừ 3 ngành sau: </w:t>
      </w:r>
    </w:p>
    <w:p w14:paraId="393EBB76" w14:textId="77777777" w:rsidR="00A53FCD" w:rsidRPr="00A10968" w:rsidRDefault="00A53FCD" w:rsidP="00BE27DD">
      <w:pPr>
        <w:keepNext/>
        <w:widowControl w:val="0"/>
        <w:tabs>
          <w:tab w:val="left" w:pos="709"/>
        </w:tabs>
        <w:spacing w:before="120" w:after="120" w:line="288" w:lineRule="auto"/>
        <w:ind w:firstLine="567"/>
        <w:jc w:val="both"/>
        <w:outlineLvl w:val="1"/>
        <w:rPr>
          <w:sz w:val="26"/>
          <w:szCs w:val="26"/>
        </w:rPr>
      </w:pPr>
      <w:r w:rsidRPr="00A10968">
        <w:rPr>
          <w:b/>
          <w:sz w:val="26"/>
          <w:szCs w:val="26"/>
        </w:rPr>
        <w:t>-</w:t>
      </w:r>
      <w:r w:rsidRPr="00A10968">
        <w:rPr>
          <w:sz w:val="26"/>
          <w:szCs w:val="26"/>
        </w:rPr>
        <w:t xml:space="preserve"> Ngành O - Hoạt động của Đảng Cộng sản, tổ chức chính trị - xã hội, quản lý nhà nước, an ninh quốc phòng, bảo đảm xã hội bắt buộc. </w:t>
      </w:r>
    </w:p>
    <w:p w14:paraId="36AA8019" w14:textId="77777777" w:rsidR="00A53FCD" w:rsidRPr="00A10968" w:rsidRDefault="00A53FCD" w:rsidP="00BE27DD">
      <w:pPr>
        <w:keepNext/>
        <w:widowControl w:val="0"/>
        <w:tabs>
          <w:tab w:val="left" w:pos="709"/>
        </w:tabs>
        <w:spacing w:before="120" w:after="120" w:line="288" w:lineRule="auto"/>
        <w:ind w:firstLine="567"/>
        <w:jc w:val="both"/>
        <w:outlineLvl w:val="1"/>
        <w:rPr>
          <w:sz w:val="26"/>
          <w:szCs w:val="26"/>
        </w:rPr>
      </w:pPr>
      <w:r w:rsidRPr="00A10968">
        <w:rPr>
          <w:b/>
          <w:sz w:val="26"/>
          <w:szCs w:val="26"/>
        </w:rPr>
        <w:t>-</w:t>
      </w:r>
      <w:r w:rsidRPr="00A10968">
        <w:rPr>
          <w:sz w:val="26"/>
          <w:szCs w:val="26"/>
        </w:rPr>
        <w:t xml:space="preserve"> Ngành U - Hoạt động của các tổ chức và cơ quan quốc tế.</w:t>
      </w:r>
    </w:p>
    <w:p w14:paraId="46011DF1" w14:textId="77777777" w:rsidR="00A53FCD" w:rsidRPr="00A10968" w:rsidRDefault="00A53FCD" w:rsidP="00BE27DD">
      <w:pPr>
        <w:keepNext/>
        <w:widowControl w:val="0"/>
        <w:tabs>
          <w:tab w:val="left" w:pos="709"/>
        </w:tabs>
        <w:spacing w:before="120" w:after="120" w:line="288" w:lineRule="auto"/>
        <w:ind w:firstLine="567"/>
        <w:jc w:val="both"/>
        <w:outlineLvl w:val="1"/>
        <w:rPr>
          <w:sz w:val="26"/>
          <w:szCs w:val="26"/>
        </w:rPr>
      </w:pPr>
      <w:r w:rsidRPr="00A10968">
        <w:rPr>
          <w:b/>
          <w:sz w:val="26"/>
          <w:szCs w:val="26"/>
        </w:rPr>
        <w:t>-</w:t>
      </w:r>
      <w:r w:rsidRPr="00A10968">
        <w:rPr>
          <w:sz w:val="26"/>
          <w:szCs w:val="26"/>
        </w:rPr>
        <w:t xml:space="preserve"> Ngành T - Hoạt động làm thuê các công việc trong các </w:t>
      </w:r>
      <w:r w:rsidR="003E1CF4">
        <w:rPr>
          <w:sz w:val="26"/>
          <w:szCs w:val="26"/>
        </w:rPr>
        <w:t xml:space="preserve">hộ </w:t>
      </w:r>
      <w:r w:rsidRPr="00A10968">
        <w:rPr>
          <w:sz w:val="26"/>
          <w:szCs w:val="26"/>
        </w:rPr>
        <w:t>gia đình, sản xuất sản phẩm vật chất và dịch vụ tự tiêu dùng của hộ gia đình.</w:t>
      </w:r>
    </w:p>
    <w:p w14:paraId="33E67EBE" w14:textId="77777777" w:rsidR="00A53FCD" w:rsidRPr="00A10968" w:rsidRDefault="00A53FCD" w:rsidP="00BE27DD">
      <w:pPr>
        <w:keepNext/>
        <w:widowControl w:val="0"/>
        <w:tabs>
          <w:tab w:val="left" w:pos="709"/>
        </w:tabs>
        <w:spacing w:before="120" w:after="120" w:line="288" w:lineRule="auto"/>
        <w:ind w:firstLine="567"/>
        <w:jc w:val="both"/>
        <w:outlineLvl w:val="1"/>
        <w:rPr>
          <w:sz w:val="26"/>
          <w:szCs w:val="26"/>
        </w:rPr>
      </w:pPr>
      <w:r w:rsidRPr="00A10968">
        <w:rPr>
          <w:sz w:val="26"/>
          <w:szCs w:val="26"/>
        </w:rPr>
        <w:t>Do đối tượng điều tra không phát sinh trong các ngành này.</w:t>
      </w:r>
    </w:p>
    <w:p w14:paraId="2C9910D9" w14:textId="77777777" w:rsidR="00A53FCD" w:rsidRPr="00A10968" w:rsidRDefault="00A53FCD" w:rsidP="00BE27DD">
      <w:pPr>
        <w:keepNext/>
        <w:spacing w:before="120" w:after="120" w:line="288" w:lineRule="auto"/>
        <w:ind w:firstLine="567"/>
        <w:jc w:val="both"/>
        <w:rPr>
          <w:b/>
          <w:sz w:val="26"/>
          <w:szCs w:val="26"/>
          <w:lang w:val="it-IT"/>
        </w:rPr>
      </w:pPr>
      <w:r w:rsidRPr="00A10968">
        <w:rPr>
          <w:b/>
          <w:sz w:val="26"/>
          <w:szCs w:val="26"/>
          <w:lang w:val="it-IT"/>
        </w:rPr>
        <w:t xml:space="preserve">2. Đối tượng điều tra </w:t>
      </w:r>
    </w:p>
    <w:p w14:paraId="072815CC" w14:textId="77777777" w:rsidR="00A53FCD" w:rsidRPr="00A10968" w:rsidRDefault="00BE27DD" w:rsidP="00BE27DD">
      <w:pPr>
        <w:tabs>
          <w:tab w:val="left" w:pos="720"/>
        </w:tabs>
        <w:spacing w:before="120" w:after="120" w:line="288" w:lineRule="auto"/>
        <w:ind w:firstLine="567"/>
        <w:jc w:val="both"/>
        <w:rPr>
          <w:iCs/>
          <w:sz w:val="26"/>
          <w:szCs w:val="26"/>
        </w:rPr>
      </w:pPr>
      <w:r w:rsidRPr="00BE27DD">
        <w:rPr>
          <w:iCs/>
          <w:sz w:val="26"/>
          <w:szCs w:val="26"/>
        </w:rPr>
        <w:t>Đối tượng điều tra</w:t>
      </w:r>
      <w:r>
        <w:rPr>
          <w:iCs/>
          <w:sz w:val="26"/>
          <w:szCs w:val="26"/>
        </w:rPr>
        <w:t>:</w:t>
      </w:r>
      <w:r w:rsidRPr="00BE27DD">
        <w:rPr>
          <w:iCs/>
          <w:sz w:val="26"/>
          <w:szCs w:val="26"/>
        </w:rPr>
        <w:t xml:space="preserve"> </w:t>
      </w:r>
      <w:r w:rsidR="00A53FCD" w:rsidRPr="00A10968">
        <w:rPr>
          <w:iCs/>
          <w:sz w:val="26"/>
          <w:szCs w:val="26"/>
        </w:rPr>
        <w:t xml:space="preserve">Cơ sở sản xuất, kinh doanh có hoạt động sản xuất kinh doanh trong phạm vi một ngành kinh tế tại một địa điểm (đơn vị ngành kinh tế theo địa bàn) </w:t>
      </w:r>
      <w:r>
        <w:rPr>
          <w:iCs/>
          <w:sz w:val="26"/>
          <w:szCs w:val="26"/>
        </w:rPr>
        <w:br/>
      </w:r>
      <w:r w:rsidR="00A53FCD" w:rsidRPr="00A10968">
        <w:rPr>
          <w:iCs/>
          <w:sz w:val="26"/>
          <w:szCs w:val="26"/>
        </w:rPr>
        <w:t>của tất cả ngành kinh tế quốc dân (trừ ngành O, ngành U và ngành T trong hệ thống ngành kinh tế quốc dân).</w:t>
      </w:r>
    </w:p>
    <w:p w14:paraId="27D8F918" w14:textId="77777777" w:rsidR="00A53FCD" w:rsidRPr="00A10968" w:rsidRDefault="00A53FCD" w:rsidP="00BE27DD">
      <w:pPr>
        <w:tabs>
          <w:tab w:val="left" w:pos="720"/>
        </w:tabs>
        <w:spacing w:before="120" w:after="120" w:line="288" w:lineRule="auto"/>
        <w:ind w:firstLine="567"/>
        <w:jc w:val="both"/>
        <w:rPr>
          <w:b/>
          <w:iCs/>
          <w:sz w:val="26"/>
          <w:szCs w:val="26"/>
        </w:rPr>
      </w:pPr>
      <w:r w:rsidRPr="00A10968">
        <w:rPr>
          <w:b/>
          <w:iCs/>
          <w:sz w:val="26"/>
          <w:szCs w:val="26"/>
        </w:rPr>
        <w:t>3. Đơn vị điều tra</w:t>
      </w:r>
    </w:p>
    <w:p w14:paraId="49D8DA38" w14:textId="77777777" w:rsidR="00A53FCD" w:rsidRPr="00A10968" w:rsidRDefault="00A53FCD" w:rsidP="00BE27DD">
      <w:pPr>
        <w:tabs>
          <w:tab w:val="left" w:pos="720"/>
        </w:tabs>
        <w:spacing w:before="120" w:after="120" w:line="288" w:lineRule="auto"/>
        <w:ind w:firstLine="567"/>
        <w:jc w:val="both"/>
        <w:rPr>
          <w:iCs/>
          <w:sz w:val="26"/>
          <w:szCs w:val="26"/>
        </w:rPr>
      </w:pPr>
      <w:r w:rsidRPr="00A10968">
        <w:rPr>
          <w:iCs/>
          <w:sz w:val="26"/>
          <w:szCs w:val="26"/>
        </w:rPr>
        <w:t>Các tập đoàn; Tổng công ty; doanh nghiệp; hợp tác xã (sau đây gọi chung là doanh nghiệp) và các chi nhánh hạch toán độc lập trực thuộc doanh nghiệp.</w:t>
      </w:r>
    </w:p>
    <w:p w14:paraId="1F3881A5" w14:textId="77777777" w:rsidR="00A53FCD" w:rsidRPr="00A10968" w:rsidRDefault="00A53FCD" w:rsidP="00BE27DD">
      <w:pPr>
        <w:widowControl w:val="0"/>
        <w:tabs>
          <w:tab w:val="left" w:pos="720"/>
        </w:tabs>
        <w:spacing w:before="120" w:after="120" w:line="288" w:lineRule="auto"/>
        <w:ind w:firstLine="567"/>
        <w:jc w:val="both"/>
        <w:rPr>
          <w:i/>
          <w:iCs/>
          <w:sz w:val="26"/>
          <w:szCs w:val="26"/>
          <w:lang w:val="vi-VN"/>
        </w:rPr>
      </w:pPr>
      <w:r w:rsidRPr="00A10968">
        <w:rPr>
          <w:i/>
          <w:iCs/>
          <w:sz w:val="26"/>
          <w:szCs w:val="26"/>
          <w:lang w:val="vi-VN"/>
        </w:rPr>
        <w:t xml:space="preserve">Doanh nghiệp </w:t>
      </w:r>
      <w:r w:rsidRPr="00A10968">
        <w:rPr>
          <w:iCs/>
          <w:sz w:val="26"/>
          <w:szCs w:val="26"/>
          <w:lang w:val="vi-VN"/>
        </w:rPr>
        <w:t xml:space="preserve">là tổ chức có tên riêng, có tài sản, có trụ sở giao dịch, được thành lập hoặc đăng ký thành lập và chịu sự điều chỉnh của Luật Doanh nghiệp; Luật Hợp tác xã/Liên hiệp </w:t>
      </w:r>
      <w:r w:rsidRPr="00A10968">
        <w:rPr>
          <w:iCs/>
          <w:sz w:val="26"/>
          <w:szCs w:val="26"/>
        </w:rPr>
        <w:t>h</w:t>
      </w:r>
      <w:r w:rsidRPr="00A10968">
        <w:rPr>
          <w:iCs/>
          <w:sz w:val="26"/>
          <w:szCs w:val="26"/>
          <w:lang w:val="vi-VN"/>
        </w:rPr>
        <w:t xml:space="preserve">ợp tác xã, các quỹ tín dụng nhân dân hoạt động theo Luật </w:t>
      </w:r>
      <w:r w:rsidR="00A338B5">
        <w:rPr>
          <w:iCs/>
          <w:sz w:val="26"/>
          <w:szCs w:val="26"/>
        </w:rPr>
        <w:t>H</w:t>
      </w:r>
      <w:r w:rsidRPr="00A10968">
        <w:rPr>
          <w:iCs/>
          <w:sz w:val="26"/>
          <w:szCs w:val="26"/>
          <w:lang w:val="vi-VN"/>
        </w:rPr>
        <w:t>ợp tác xã và các doanh nghiệp được thành lập, chịu sự điều chỉnh bởi các Luật chuyên ngành như</w:t>
      </w:r>
      <w:r w:rsidRPr="00A10968">
        <w:rPr>
          <w:iCs/>
          <w:sz w:val="26"/>
          <w:szCs w:val="26"/>
        </w:rPr>
        <w:t>:</w:t>
      </w:r>
      <w:r w:rsidRPr="00A10968">
        <w:rPr>
          <w:iCs/>
          <w:sz w:val="26"/>
          <w:szCs w:val="26"/>
          <w:lang w:val="vi-VN"/>
        </w:rPr>
        <w:t xml:space="preserve"> Luật Bảo hiểm, Luật Chứng khoán</w:t>
      </w:r>
      <w:r w:rsidRPr="00A10968">
        <w:rPr>
          <w:iCs/>
          <w:sz w:val="26"/>
          <w:szCs w:val="26"/>
        </w:rPr>
        <w:t>,</w:t>
      </w:r>
      <w:r w:rsidR="00AF7476">
        <w:rPr>
          <w:iCs/>
          <w:sz w:val="26"/>
          <w:szCs w:val="26"/>
        </w:rPr>
        <w:t>…</w:t>
      </w:r>
    </w:p>
    <w:p w14:paraId="55D24E9D" w14:textId="77777777" w:rsidR="00A53FCD" w:rsidRPr="00A10968" w:rsidRDefault="00A53FCD" w:rsidP="00BE27DD">
      <w:pPr>
        <w:widowControl w:val="0"/>
        <w:tabs>
          <w:tab w:val="left" w:pos="720"/>
        </w:tabs>
        <w:spacing w:before="120" w:after="120" w:line="288" w:lineRule="auto"/>
        <w:ind w:firstLine="567"/>
        <w:jc w:val="both"/>
        <w:rPr>
          <w:i/>
          <w:iCs/>
          <w:sz w:val="26"/>
          <w:szCs w:val="26"/>
        </w:rPr>
      </w:pPr>
      <w:r w:rsidRPr="00A10968">
        <w:rPr>
          <w:i/>
          <w:iCs/>
          <w:sz w:val="26"/>
          <w:szCs w:val="26"/>
        </w:rPr>
        <w:t>Chi nhánh hạch toán độc lập:</w:t>
      </w:r>
    </w:p>
    <w:p w14:paraId="001EB54E" w14:textId="77777777" w:rsidR="00A53FCD" w:rsidRPr="00B57F14" w:rsidRDefault="00A53FCD" w:rsidP="00BE27DD">
      <w:pPr>
        <w:widowControl w:val="0"/>
        <w:tabs>
          <w:tab w:val="left" w:pos="720"/>
        </w:tabs>
        <w:spacing w:before="120" w:after="120" w:line="288" w:lineRule="auto"/>
        <w:ind w:firstLine="567"/>
        <w:jc w:val="both"/>
        <w:rPr>
          <w:sz w:val="26"/>
          <w:szCs w:val="26"/>
        </w:rPr>
      </w:pPr>
      <w:r w:rsidRPr="00B57F14">
        <w:rPr>
          <w:sz w:val="26"/>
          <w:szCs w:val="26"/>
        </w:rPr>
        <w:t>Là đơn vị trực thuộc của doanh nghiệp, có nhiệm vụ thực hiện toàn bộ hoặc một phần chức năng của doanh nghiệp kể cả chức năng đại diện theo ủy quyền;</w:t>
      </w:r>
    </w:p>
    <w:p w14:paraId="351E23C4" w14:textId="77777777" w:rsidR="00A53FCD" w:rsidRPr="00A10968" w:rsidRDefault="00A53FCD" w:rsidP="00BE27DD">
      <w:pPr>
        <w:widowControl w:val="0"/>
        <w:tabs>
          <w:tab w:val="left" w:pos="720"/>
        </w:tabs>
        <w:spacing w:before="120" w:after="120" w:line="288" w:lineRule="auto"/>
        <w:ind w:firstLine="567"/>
        <w:jc w:val="both"/>
        <w:rPr>
          <w:sz w:val="26"/>
          <w:szCs w:val="26"/>
        </w:rPr>
      </w:pPr>
      <w:r w:rsidRPr="00A10968">
        <w:rPr>
          <w:sz w:val="26"/>
          <w:szCs w:val="26"/>
        </w:rPr>
        <w:t>Có mã số thuế riêng 13 số; có con dấu riêng; tài khoản ngân hàng riêng, sử dụng hóa đơn và báo cáo tài chính sử dụng hóa đơn tại chi nhánh; trực tiếp kê khai thuế tại chi nhánh; có tổ chức bộ máy kế toán; tự lập và nộp Báo cáo tài chính tại chi nhánh.</w:t>
      </w:r>
    </w:p>
    <w:p w14:paraId="604ED30B" w14:textId="77777777" w:rsidR="00A53FCD" w:rsidRPr="00A10968" w:rsidRDefault="00A53FCD" w:rsidP="00BE27DD">
      <w:pPr>
        <w:widowControl w:val="0"/>
        <w:spacing w:before="120" w:after="120" w:line="288" w:lineRule="auto"/>
        <w:ind w:firstLine="567"/>
        <w:jc w:val="both"/>
        <w:rPr>
          <w:iCs/>
          <w:sz w:val="26"/>
          <w:szCs w:val="26"/>
          <w:lang w:val="vi-VN"/>
        </w:rPr>
      </w:pPr>
      <w:r w:rsidRPr="00A10968">
        <w:rPr>
          <w:i/>
          <w:iCs/>
          <w:sz w:val="26"/>
          <w:szCs w:val="26"/>
          <w:lang w:val="vi-VN"/>
        </w:rPr>
        <w:t xml:space="preserve">Tập đoàn, tổng công ty gồm </w:t>
      </w:r>
      <w:r w:rsidRPr="00A10968">
        <w:rPr>
          <w:iCs/>
          <w:sz w:val="26"/>
          <w:szCs w:val="26"/>
          <w:lang w:val="vi-VN"/>
        </w:rPr>
        <w:t>64 tập đoàn, tổng công ty và doanh nghiệp</w:t>
      </w:r>
      <w:r w:rsidRPr="00A10968">
        <w:rPr>
          <w:sz w:val="26"/>
          <w:szCs w:val="26"/>
          <w:lang w:val="vi-VN"/>
        </w:rPr>
        <w:t xml:space="preserve"> có hoạt động hạch toán toàn ngành </w:t>
      </w:r>
      <w:r w:rsidRPr="00A10968">
        <w:rPr>
          <w:iCs/>
          <w:sz w:val="26"/>
          <w:szCs w:val="26"/>
          <w:lang w:val="vi-VN"/>
        </w:rPr>
        <w:t xml:space="preserve">(bao gồm 03 tập đoàn, tổng công ty thuộc quản lý của Bộ Quốc phòng </w:t>
      </w:r>
      <w:r w:rsidRPr="00A10968">
        <w:rPr>
          <w:b/>
          <w:iCs/>
          <w:sz w:val="26"/>
          <w:szCs w:val="26"/>
          <w:lang w:val="vi-VN"/>
        </w:rPr>
        <w:t>-</w:t>
      </w:r>
      <w:r w:rsidRPr="00A10968">
        <w:rPr>
          <w:iCs/>
          <w:sz w:val="26"/>
          <w:szCs w:val="26"/>
          <w:lang w:val="vi-VN"/>
        </w:rPr>
        <w:t xml:space="preserve"> danh sách kèm theo tại Phụ lục </w:t>
      </w:r>
      <w:r w:rsidR="00A338B5">
        <w:rPr>
          <w:iCs/>
          <w:sz w:val="26"/>
          <w:szCs w:val="26"/>
        </w:rPr>
        <w:t>I</w:t>
      </w:r>
      <w:r w:rsidRPr="00A10968">
        <w:rPr>
          <w:iCs/>
          <w:sz w:val="26"/>
          <w:szCs w:val="26"/>
          <w:lang w:val="vi-VN"/>
        </w:rPr>
        <w:t>).</w:t>
      </w:r>
    </w:p>
    <w:p w14:paraId="4B03481A" w14:textId="77777777" w:rsidR="00A53FCD" w:rsidRPr="00A10968" w:rsidRDefault="00A53FCD" w:rsidP="001A74B2">
      <w:pPr>
        <w:widowControl w:val="0"/>
        <w:spacing w:before="360" w:after="120" w:line="288" w:lineRule="auto"/>
        <w:ind w:firstLine="567"/>
        <w:jc w:val="both"/>
        <w:rPr>
          <w:b/>
          <w:sz w:val="26"/>
          <w:szCs w:val="26"/>
          <w:lang w:val="it-IT"/>
        </w:rPr>
      </w:pPr>
      <w:r w:rsidRPr="00A10968">
        <w:rPr>
          <w:b/>
          <w:sz w:val="26"/>
          <w:szCs w:val="26"/>
          <w:lang w:val="it-IT"/>
        </w:rPr>
        <w:lastRenderedPageBreak/>
        <w:t>III. LOẠI ĐIỀU TRA</w:t>
      </w:r>
    </w:p>
    <w:p w14:paraId="57F1F7FE" w14:textId="77777777" w:rsidR="00A53FCD" w:rsidRPr="00A10968" w:rsidRDefault="00A53FCD" w:rsidP="001A74B2">
      <w:pPr>
        <w:widowControl w:val="0"/>
        <w:tabs>
          <w:tab w:val="left" w:pos="0"/>
        </w:tabs>
        <w:spacing w:before="120" w:after="120" w:line="288" w:lineRule="auto"/>
        <w:ind w:firstLine="567"/>
        <w:jc w:val="both"/>
        <w:rPr>
          <w:sz w:val="26"/>
          <w:szCs w:val="26"/>
        </w:rPr>
      </w:pPr>
      <w:r w:rsidRPr="00A10968">
        <w:rPr>
          <w:sz w:val="26"/>
          <w:szCs w:val="26"/>
        </w:rPr>
        <w:t>Điều tra doanh nghiệp năm 202</w:t>
      </w:r>
      <w:r w:rsidR="00B57F14">
        <w:rPr>
          <w:sz w:val="26"/>
          <w:szCs w:val="26"/>
        </w:rPr>
        <w:t>4</w:t>
      </w:r>
      <w:r w:rsidRPr="00A10968">
        <w:rPr>
          <w:sz w:val="26"/>
          <w:szCs w:val="26"/>
        </w:rPr>
        <w:t xml:space="preserve"> là cuộc điều tra thực hiện điều tra toàn bộ kết hợp với điều tra chọn mẫu.</w:t>
      </w:r>
    </w:p>
    <w:p w14:paraId="78C3B059" w14:textId="77777777" w:rsidR="00A53FCD" w:rsidRPr="00A10968" w:rsidRDefault="00A53FCD" w:rsidP="001A74B2">
      <w:pPr>
        <w:widowControl w:val="0"/>
        <w:tabs>
          <w:tab w:val="left" w:pos="0"/>
        </w:tabs>
        <w:spacing w:before="120" w:after="120" w:line="288" w:lineRule="auto"/>
        <w:ind w:firstLine="567"/>
        <w:jc w:val="both"/>
        <w:rPr>
          <w:b/>
          <w:i/>
          <w:sz w:val="26"/>
          <w:szCs w:val="26"/>
        </w:rPr>
      </w:pPr>
      <w:r w:rsidRPr="00A10968">
        <w:rPr>
          <w:b/>
          <w:iCs/>
          <w:sz w:val="26"/>
          <w:szCs w:val="26"/>
        </w:rPr>
        <w:t>1. Điều tra toàn bộ</w:t>
      </w:r>
    </w:p>
    <w:p w14:paraId="065147D0" w14:textId="77777777" w:rsidR="00A53FCD" w:rsidRPr="00A10968" w:rsidRDefault="00A53FCD" w:rsidP="001A74B2">
      <w:pPr>
        <w:widowControl w:val="0"/>
        <w:spacing w:before="120" w:after="120" w:line="288" w:lineRule="auto"/>
        <w:ind w:firstLine="567"/>
        <w:jc w:val="both"/>
        <w:rPr>
          <w:bCs/>
          <w:iCs/>
          <w:sz w:val="26"/>
          <w:szCs w:val="26"/>
        </w:rPr>
      </w:pPr>
      <w:r w:rsidRPr="00A10968">
        <w:rPr>
          <w:bCs/>
          <w:iCs/>
          <w:sz w:val="26"/>
          <w:szCs w:val="26"/>
        </w:rPr>
        <w:t xml:space="preserve">Áp dụng đối với toàn bộ doanh nghiệp </w:t>
      </w:r>
      <w:r w:rsidRPr="00A10968">
        <w:rPr>
          <w:sz w:val="26"/>
          <w:szCs w:val="26"/>
        </w:rPr>
        <w:t xml:space="preserve">nhằm thu thập thông tin cơ bản về thông tin định danh, ngành nghề sản xuất kinh doanh, lao động. </w:t>
      </w:r>
    </w:p>
    <w:p w14:paraId="773CA53D" w14:textId="77777777" w:rsidR="00A53FCD" w:rsidRPr="00A10968" w:rsidRDefault="00A53FCD" w:rsidP="001A74B2">
      <w:pPr>
        <w:widowControl w:val="0"/>
        <w:tabs>
          <w:tab w:val="left" w:pos="0"/>
          <w:tab w:val="left" w:pos="1260"/>
        </w:tabs>
        <w:spacing w:before="120" w:after="120" w:line="288" w:lineRule="auto"/>
        <w:ind w:firstLine="567"/>
        <w:jc w:val="both"/>
        <w:rPr>
          <w:b/>
          <w:iCs/>
          <w:sz w:val="26"/>
          <w:szCs w:val="26"/>
        </w:rPr>
      </w:pPr>
      <w:r w:rsidRPr="00A10968">
        <w:rPr>
          <w:b/>
          <w:iCs/>
          <w:sz w:val="26"/>
          <w:szCs w:val="26"/>
        </w:rPr>
        <w:t>2. Điều tra chọn mẫu</w:t>
      </w:r>
    </w:p>
    <w:p w14:paraId="6C9C1B94" w14:textId="77777777" w:rsidR="00A53FCD" w:rsidRPr="00F06674" w:rsidRDefault="00A53FCD" w:rsidP="001A74B2">
      <w:pPr>
        <w:widowControl w:val="0"/>
        <w:spacing w:before="120" w:after="120" w:line="288" w:lineRule="auto"/>
        <w:ind w:firstLine="567"/>
        <w:jc w:val="both"/>
        <w:rPr>
          <w:bCs/>
          <w:iCs/>
          <w:spacing w:val="-2"/>
          <w:sz w:val="26"/>
          <w:szCs w:val="26"/>
        </w:rPr>
      </w:pPr>
      <w:r w:rsidRPr="00F06674">
        <w:rPr>
          <w:bCs/>
          <w:iCs/>
          <w:spacing w:val="-2"/>
          <w:sz w:val="26"/>
          <w:szCs w:val="26"/>
        </w:rPr>
        <w:t xml:space="preserve">Áp dụng đối với các doanh nghiệp được chọn mẫu điều tra nhằm mục đích mở rộng nội dung điều tra, phục vụ tính các chỉ tiêu chuyên ngành, giúp nâng cao chất lượng điều tra nhất là đối với các câu hỏi phức tạp, chuyên sâu. Các đơn vị điều tra mẫu sẽ thực hiện điền thêm thông tin </w:t>
      </w:r>
      <w:r w:rsidR="00EF56C8">
        <w:rPr>
          <w:bCs/>
          <w:iCs/>
          <w:spacing w:val="-2"/>
          <w:sz w:val="26"/>
          <w:szCs w:val="26"/>
        </w:rPr>
        <w:t>Phiếu 1/DN</w:t>
      </w:r>
      <w:r w:rsidRPr="00F06674">
        <w:rPr>
          <w:bCs/>
          <w:iCs/>
          <w:spacing w:val="-2"/>
          <w:sz w:val="26"/>
          <w:szCs w:val="26"/>
        </w:rPr>
        <w:t xml:space="preserve">-MAU và các phiếu chuyên ngành. </w:t>
      </w:r>
    </w:p>
    <w:p w14:paraId="3BDAF7E0" w14:textId="77777777" w:rsidR="00A53FCD" w:rsidRPr="00A10968" w:rsidRDefault="00A53FCD" w:rsidP="001A74B2">
      <w:pPr>
        <w:widowControl w:val="0"/>
        <w:tabs>
          <w:tab w:val="left" w:pos="0"/>
          <w:tab w:val="left" w:pos="720"/>
        </w:tabs>
        <w:spacing w:before="120" w:after="120" w:line="288" w:lineRule="auto"/>
        <w:ind w:firstLine="567"/>
        <w:jc w:val="both"/>
        <w:rPr>
          <w:bCs/>
          <w:iCs/>
          <w:sz w:val="26"/>
          <w:szCs w:val="26"/>
        </w:rPr>
      </w:pPr>
      <w:r w:rsidRPr="00A10968">
        <w:rPr>
          <w:bCs/>
          <w:iCs/>
          <w:sz w:val="26"/>
          <w:szCs w:val="26"/>
        </w:rPr>
        <w:t>Tiêu chí và phương pháp chọn mẫu:</w:t>
      </w:r>
    </w:p>
    <w:p w14:paraId="5A6410A2" w14:textId="77777777" w:rsidR="00A53FCD" w:rsidRPr="00A10968" w:rsidRDefault="00A53FCD" w:rsidP="001A74B2">
      <w:pPr>
        <w:widowControl w:val="0"/>
        <w:tabs>
          <w:tab w:val="left" w:pos="0"/>
          <w:tab w:val="left" w:pos="720"/>
        </w:tabs>
        <w:spacing w:before="120" w:after="120" w:line="288" w:lineRule="auto"/>
        <w:ind w:firstLine="567"/>
        <w:jc w:val="both"/>
        <w:rPr>
          <w:bCs/>
          <w:iCs/>
          <w:sz w:val="26"/>
          <w:szCs w:val="26"/>
        </w:rPr>
      </w:pPr>
      <w:r w:rsidRPr="003E1CF4">
        <w:rPr>
          <w:spacing w:val="-4"/>
          <w:sz w:val="26"/>
          <w:szCs w:val="26"/>
        </w:rPr>
        <w:t xml:space="preserve">- Tiêu chí chọn mẫu dựa vào 03 tiêu chí: </w:t>
      </w:r>
      <w:r w:rsidR="00A338B5" w:rsidRPr="003E1CF4">
        <w:rPr>
          <w:spacing w:val="-4"/>
          <w:sz w:val="26"/>
          <w:szCs w:val="26"/>
        </w:rPr>
        <w:t>L</w:t>
      </w:r>
      <w:r w:rsidRPr="003E1CF4">
        <w:rPr>
          <w:spacing w:val="-4"/>
          <w:sz w:val="26"/>
          <w:szCs w:val="26"/>
        </w:rPr>
        <w:t xml:space="preserve">oại hình doanh nghiệp, </w:t>
      </w:r>
      <w:r w:rsidRPr="003E1CF4">
        <w:rPr>
          <w:bCs/>
          <w:iCs/>
          <w:spacing w:val="-4"/>
          <w:sz w:val="26"/>
          <w:szCs w:val="26"/>
        </w:rPr>
        <w:t>ngành kinh tế cấp 4</w:t>
      </w:r>
      <w:r w:rsidRPr="00A10968">
        <w:rPr>
          <w:bCs/>
          <w:iCs/>
          <w:sz w:val="26"/>
          <w:szCs w:val="26"/>
        </w:rPr>
        <w:t xml:space="preserve"> và doanh thu thuần.</w:t>
      </w:r>
    </w:p>
    <w:p w14:paraId="4BDF02E6" w14:textId="77777777" w:rsidR="00A53FCD" w:rsidRPr="00A10968" w:rsidRDefault="00A53FCD" w:rsidP="001A74B2">
      <w:pPr>
        <w:widowControl w:val="0"/>
        <w:tabs>
          <w:tab w:val="left" w:pos="0"/>
          <w:tab w:val="left" w:pos="810"/>
        </w:tabs>
        <w:spacing w:before="120" w:after="120" w:line="288" w:lineRule="auto"/>
        <w:ind w:firstLine="567"/>
        <w:jc w:val="both"/>
        <w:rPr>
          <w:bCs/>
          <w:iCs/>
          <w:sz w:val="26"/>
          <w:szCs w:val="26"/>
        </w:rPr>
      </w:pPr>
      <w:r w:rsidRPr="00A10968">
        <w:rPr>
          <w:bCs/>
          <w:iCs/>
          <w:sz w:val="26"/>
          <w:szCs w:val="26"/>
        </w:rPr>
        <w:t>- Phương pháp chọn mẫu: Sử dụng phương pháp chọn mẫu chủ đích kết hợp với phương pháp chọn mẫu ngẫu nhiên hệ thống.</w:t>
      </w:r>
    </w:p>
    <w:p w14:paraId="457F088C" w14:textId="77777777" w:rsidR="00A53FCD" w:rsidRPr="00A10968" w:rsidRDefault="00A53FCD" w:rsidP="001A74B2">
      <w:pPr>
        <w:widowControl w:val="0"/>
        <w:tabs>
          <w:tab w:val="left" w:pos="0"/>
          <w:tab w:val="left" w:pos="810"/>
        </w:tabs>
        <w:spacing w:before="120" w:after="120" w:line="288" w:lineRule="auto"/>
        <w:ind w:firstLine="567"/>
        <w:jc w:val="both"/>
        <w:rPr>
          <w:sz w:val="26"/>
          <w:szCs w:val="26"/>
        </w:rPr>
      </w:pPr>
      <w:r w:rsidRPr="00A10968">
        <w:rPr>
          <w:sz w:val="26"/>
          <w:szCs w:val="26"/>
        </w:rPr>
        <w:t>- Suy rộng kết quả: Mẫu chọn đại diện cho cấp tỉnh, thành phố theo ngành cấp 4 để suy rộng kết quả cho cấp tỉnh, thành phố đến ngành kinh tế cấp 4.</w:t>
      </w:r>
    </w:p>
    <w:p w14:paraId="3577B847" w14:textId="77777777" w:rsidR="00A53FCD" w:rsidRPr="00A10968" w:rsidRDefault="00A53FCD" w:rsidP="001A74B2">
      <w:pPr>
        <w:widowControl w:val="0"/>
        <w:tabs>
          <w:tab w:val="left" w:pos="0"/>
          <w:tab w:val="left" w:pos="810"/>
        </w:tabs>
        <w:spacing w:before="120" w:after="120" w:line="288" w:lineRule="auto"/>
        <w:ind w:firstLine="567"/>
        <w:jc w:val="both"/>
        <w:rPr>
          <w:sz w:val="26"/>
          <w:szCs w:val="26"/>
        </w:rPr>
      </w:pPr>
      <w:r w:rsidRPr="00A10968">
        <w:rPr>
          <w:sz w:val="26"/>
          <w:szCs w:val="26"/>
        </w:rPr>
        <w:t xml:space="preserve">- Quy trình chọn mẫu được quy định tại Phụ lục </w:t>
      </w:r>
      <w:r w:rsidR="00A338B5">
        <w:rPr>
          <w:sz w:val="26"/>
          <w:szCs w:val="26"/>
        </w:rPr>
        <w:t>II</w:t>
      </w:r>
      <w:r w:rsidRPr="00A10968">
        <w:rPr>
          <w:sz w:val="26"/>
          <w:szCs w:val="26"/>
        </w:rPr>
        <w:t>.</w:t>
      </w:r>
    </w:p>
    <w:p w14:paraId="4CE55854" w14:textId="77777777" w:rsidR="00A53FCD" w:rsidRPr="00A10968" w:rsidRDefault="00A53FCD" w:rsidP="001A74B2">
      <w:pPr>
        <w:spacing w:before="360" w:after="120" w:line="288" w:lineRule="auto"/>
        <w:ind w:firstLine="567"/>
        <w:jc w:val="both"/>
        <w:rPr>
          <w:b/>
          <w:sz w:val="26"/>
          <w:szCs w:val="26"/>
          <w:lang w:val="it-IT"/>
        </w:rPr>
      </w:pPr>
      <w:r w:rsidRPr="00A10968">
        <w:rPr>
          <w:b/>
          <w:sz w:val="26"/>
          <w:szCs w:val="26"/>
          <w:lang w:val="it-IT"/>
        </w:rPr>
        <w:t>IV. THỜI ĐIỂM, THỜI GIAN VÀ PHƯƠNG PHÁP ĐIỀU TRA</w:t>
      </w:r>
    </w:p>
    <w:p w14:paraId="157A74DF" w14:textId="77777777" w:rsidR="00A53FCD" w:rsidRPr="00A10968" w:rsidRDefault="00A53FCD" w:rsidP="001A74B2">
      <w:pPr>
        <w:spacing w:before="120" w:after="120" w:line="288" w:lineRule="auto"/>
        <w:ind w:firstLine="567"/>
        <w:jc w:val="both"/>
        <w:rPr>
          <w:b/>
          <w:sz w:val="26"/>
          <w:szCs w:val="26"/>
          <w:lang w:val="it-IT"/>
        </w:rPr>
      </w:pPr>
      <w:r w:rsidRPr="00A10968">
        <w:rPr>
          <w:b/>
          <w:sz w:val="26"/>
          <w:szCs w:val="26"/>
          <w:lang w:val="it-IT"/>
        </w:rPr>
        <w:t>1. Thời điểm điều tra</w:t>
      </w:r>
    </w:p>
    <w:p w14:paraId="15E24723" w14:textId="77777777" w:rsidR="00A53FCD" w:rsidRPr="00A10968" w:rsidRDefault="00A53FCD" w:rsidP="001A74B2">
      <w:pPr>
        <w:widowControl w:val="0"/>
        <w:tabs>
          <w:tab w:val="left" w:pos="0"/>
        </w:tabs>
        <w:spacing w:before="120" w:after="120" w:line="288" w:lineRule="auto"/>
        <w:ind w:firstLine="567"/>
        <w:jc w:val="both"/>
        <w:rPr>
          <w:sz w:val="26"/>
          <w:szCs w:val="26"/>
          <w:lang w:val="it-IT"/>
        </w:rPr>
      </w:pPr>
      <w:r w:rsidRPr="00A10968">
        <w:rPr>
          <w:sz w:val="26"/>
          <w:szCs w:val="26"/>
          <w:lang w:val="it-IT"/>
        </w:rPr>
        <w:t xml:space="preserve">Các chỉ tiêu thu thập theo thời điểm điều tra được quy định cụ thể trong từng phiếu điều tra. </w:t>
      </w:r>
    </w:p>
    <w:p w14:paraId="24CFBF11" w14:textId="77777777" w:rsidR="00A53FCD" w:rsidRPr="00A10968" w:rsidRDefault="00A53FCD" w:rsidP="001A74B2">
      <w:pPr>
        <w:numPr>
          <w:ilvl w:val="0"/>
          <w:numId w:val="3"/>
        </w:numPr>
        <w:spacing w:before="120" w:after="120" w:line="288" w:lineRule="auto"/>
        <w:ind w:firstLine="567"/>
        <w:jc w:val="both"/>
        <w:rPr>
          <w:sz w:val="26"/>
          <w:szCs w:val="26"/>
          <w:lang w:val="it-IT"/>
        </w:rPr>
      </w:pPr>
      <w:r w:rsidRPr="00A10968">
        <w:rPr>
          <w:b/>
          <w:sz w:val="26"/>
          <w:szCs w:val="26"/>
          <w:lang w:val="it-IT"/>
        </w:rPr>
        <w:t>Thời kỳ thu thập thông tin</w:t>
      </w:r>
    </w:p>
    <w:p w14:paraId="50E1AF3D" w14:textId="77777777" w:rsidR="00A53FCD" w:rsidRPr="00A10968" w:rsidRDefault="00A53FCD" w:rsidP="001A74B2">
      <w:pPr>
        <w:spacing w:before="120" w:after="120" w:line="288" w:lineRule="auto"/>
        <w:ind w:firstLine="567"/>
        <w:jc w:val="both"/>
        <w:rPr>
          <w:sz w:val="26"/>
          <w:szCs w:val="26"/>
          <w:lang w:val="it-IT"/>
        </w:rPr>
      </w:pPr>
      <w:r w:rsidRPr="00A10968">
        <w:rPr>
          <w:sz w:val="26"/>
          <w:szCs w:val="26"/>
          <w:lang w:val="it-IT"/>
        </w:rPr>
        <w:t>Thời kỳ thu thập thông tin đối với các chỉ tiêu của cuộc điều tra là số liệu năm 202</w:t>
      </w:r>
      <w:r w:rsidR="00B57F14">
        <w:rPr>
          <w:sz w:val="26"/>
          <w:szCs w:val="26"/>
          <w:lang w:val="it-IT"/>
        </w:rPr>
        <w:t>3</w:t>
      </w:r>
      <w:r w:rsidRPr="00A10968">
        <w:rPr>
          <w:sz w:val="26"/>
          <w:szCs w:val="26"/>
          <w:lang w:val="it-IT"/>
        </w:rPr>
        <w:t xml:space="preserve">. Các chỉ tiêu thu thập theo thời kỳ như: Kết quả sản xuất kinh doanh, vốn đầu tư thực hiện, sản lượng sản phẩm sản xuất và một số chỉ tiêu khác. </w:t>
      </w:r>
    </w:p>
    <w:p w14:paraId="7D0C9C9C" w14:textId="77777777" w:rsidR="00A53FCD" w:rsidRPr="00A10968" w:rsidRDefault="00A53FCD" w:rsidP="001A74B2">
      <w:pPr>
        <w:widowControl w:val="0"/>
        <w:tabs>
          <w:tab w:val="left" w:pos="0"/>
        </w:tabs>
        <w:spacing w:before="120" w:after="120" w:line="288" w:lineRule="auto"/>
        <w:ind w:firstLine="567"/>
        <w:jc w:val="both"/>
        <w:rPr>
          <w:b/>
          <w:sz w:val="26"/>
          <w:szCs w:val="26"/>
          <w:lang w:val="it-IT"/>
        </w:rPr>
      </w:pPr>
      <w:r w:rsidRPr="00A10968">
        <w:rPr>
          <w:b/>
          <w:sz w:val="26"/>
          <w:szCs w:val="26"/>
          <w:lang w:val="it-IT"/>
        </w:rPr>
        <w:t>3. Thời gian điều tra</w:t>
      </w:r>
    </w:p>
    <w:p w14:paraId="67E10AA0" w14:textId="77777777" w:rsidR="00A53FCD" w:rsidRPr="00A10968" w:rsidRDefault="003E1CF4" w:rsidP="001A74B2">
      <w:pPr>
        <w:widowControl w:val="0"/>
        <w:tabs>
          <w:tab w:val="left" w:pos="0"/>
        </w:tabs>
        <w:spacing w:before="120" w:after="120" w:line="288" w:lineRule="auto"/>
        <w:ind w:firstLine="567"/>
        <w:jc w:val="both"/>
        <w:rPr>
          <w:sz w:val="26"/>
          <w:szCs w:val="26"/>
          <w:lang w:val="it-IT"/>
        </w:rPr>
      </w:pPr>
      <w:r>
        <w:rPr>
          <w:sz w:val="26"/>
          <w:szCs w:val="26"/>
          <w:lang w:val="it-IT"/>
        </w:rPr>
        <w:t>- Thành phố Hà Nội và T</w:t>
      </w:r>
      <w:r w:rsidR="00A53FCD" w:rsidRPr="00A10968">
        <w:rPr>
          <w:sz w:val="26"/>
          <w:szCs w:val="26"/>
          <w:lang w:val="it-IT"/>
        </w:rPr>
        <w:t xml:space="preserve">hành phố Hồ Chí Minh: </w:t>
      </w:r>
      <w:r w:rsidR="00A338B5">
        <w:rPr>
          <w:sz w:val="26"/>
          <w:szCs w:val="26"/>
          <w:lang w:val="it-IT"/>
        </w:rPr>
        <w:t>T</w:t>
      </w:r>
      <w:r w:rsidR="00A53FCD" w:rsidRPr="00A10968">
        <w:rPr>
          <w:sz w:val="26"/>
          <w:szCs w:val="26"/>
          <w:lang w:val="it-IT"/>
        </w:rPr>
        <w:t>hời gian tiến hành từ ngày 01/4/</w:t>
      </w:r>
      <w:r w:rsidR="00B57F14">
        <w:rPr>
          <w:sz w:val="26"/>
          <w:szCs w:val="26"/>
          <w:lang w:val="it-IT"/>
        </w:rPr>
        <w:t>2024</w:t>
      </w:r>
      <w:r w:rsidR="00A53FCD" w:rsidRPr="00A10968">
        <w:rPr>
          <w:sz w:val="26"/>
          <w:szCs w:val="26"/>
          <w:lang w:val="it-IT"/>
        </w:rPr>
        <w:t xml:space="preserve"> đến hết ngày 31/7/</w:t>
      </w:r>
      <w:r w:rsidR="00B57F14">
        <w:rPr>
          <w:sz w:val="26"/>
          <w:szCs w:val="26"/>
          <w:lang w:val="it-IT"/>
        </w:rPr>
        <w:t>2024</w:t>
      </w:r>
      <w:r w:rsidR="00A53FCD" w:rsidRPr="00A10968">
        <w:rPr>
          <w:sz w:val="26"/>
          <w:szCs w:val="26"/>
          <w:lang w:val="it-IT"/>
        </w:rPr>
        <w:t>;</w:t>
      </w:r>
    </w:p>
    <w:p w14:paraId="3F618300" w14:textId="77777777" w:rsidR="00A53FCD" w:rsidRPr="00A10968" w:rsidRDefault="00A53FCD" w:rsidP="001A74B2">
      <w:pPr>
        <w:widowControl w:val="0"/>
        <w:tabs>
          <w:tab w:val="left" w:pos="0"/>
        </w:tabs>
        <w:spacing w:before="120" w:after="120" w:line="288" w:lineRule="auto"/>
        <w:ind w:firstLine="567"/>
        <w:jc w:val="both"/>
        <w:rPr>
          <w:sz w:val="26"/>
          <w:szCs w:val="26"/>
          <w:lang w:val="it-IT"/>
        </w:rPr>
      </w:pPr>
      <w:r w:rsidRPr="00A10968">
        <w:rPr>
          <w:sz w:val="26"/>
          <w:szCs w:val="26"/>
          <w:lang w:val="it-IT"/>
        </w:rPr>
        <w:t xml:space="preserve">- Các tỉnh, thành phố có số lượng doanh nghiệp từ 5.000 doanh nghiệp trở lên: </w:t>
      </w:r>
      <w:r w:rsidR="00A338B5">
        <w:rPr>
          <w:sz w:val="26"/>
          <w:szCs w:val="26"/>
          <w:lang w:val="it-IT"/>
        </w:rPr>
        <w:t>T</w:t>
      </w:r>
      <w:r w:rsidRPr="00A10968">
        <w:rPr>
          <w:sz w:val="26"/>
          <w:szCs w:val="26"/>
          <w:lang w:val="it-IT"/>
        </w:rPr>
        <w:t>hời gian tiến hành từ ngày 01/4/</w:t>
      </w:r>
      <w:r w:rsidR="00B57F14">
        <w:rPr>
          <w:sz w:val="26"/>
          <w:szCs w:val="26"/>
          <w:lang w:val="it-IT"/>
        </w:rPr>
        <w:t>2024</w:t>
      </w:r>
      <w:r w:rsidRPr="00A10968">
        <w:rPr>
          <w:sz w:val="26"/>
          <w:szCs w:val="26"/>
          <w:lang w:val="it-IT"/>
        </w:rPr>
        <w:t xml:space="preserve"> đến hết ngày 30/6/</w:t>
      </w:r>
      <w:r w:rsidR="00B57F14">
        <w:rPr>
          <w:sz w:val="26"/>
          <w:szCs w:val="26"/>
          <w:lang w:val="it-IT"/>
        </w:rPr>
        <w:t>2024</w:t>
      </w:r>
      <w:r w:rsidRPr="00A10968">
        <w:rPr>
          <w:sz w:val="26"/>
          <w:szCs w:val="26"/>
          <w:lang w:val="it-IT"/>
        </w:rPr>
        <w:t>;</w:t>
      </w:r>
    </w:p>
    <w:p w14:paraId="1AEB7FE7" w14:textId="77777777" w:rsidR="00A53FCD" w:rsidRPr="00A10968" w:rsidRDefault="00A53FCD" w:rsidP="001A74B2">
      <w:pPr>
        <w:widowControl w:val="0"/>
        <w:tabs>
          <w:tab w:val="left" w:pos="0"/>
        </w:tabs>
        <w:spacing w:before="120" w:after="120" w:line="288" w:lineRule="auto"/>
        <w:ind w:firstLine="567"/>
        <w:jc w:val="both"/>
        <w:rPr>
          <w:sz w:val="26"/>
          <w:szCs w:val="26"/>
          <w:lang w:val="it-IT"/>
        </w:rPr>
      </w:pPr>
      <w:r w:rsidRPr="00A10968">
        <w:rPr>
          <w:sz w:val="26"/>
          <w:szCs w:val="26"/>
          <w:lang w:val="it-IT"/>
        </w:rPr>
        <w:lastRenderedPageBreak/>
        <w:t xml:space="preserve">- Các tỉnh, thành phố còn lại: </w:t>
      </w:r>
      <w:r w:rsidR="00A338B5">
        <w:rPr>
          <w:sz w:val="26"/>
          <w:szCs w:val="26"/>
          <w:lang w:val="it-IT"/>
        </w:rPr>
        <w:t>T</w:t>
      </w:r>
      <w:r w:rsidRPr="00A10968">
        <w:rPr>
          <w:sz w:val="26"/>
          <w:szCs w:val="26"/>
          <w:lang w:val="it-IT"/>
        </w:rPr>
        <w:t>hời gian tiến hành từ ngày 01/4/</w:t>
      </w:r>
      <w:r w:rsidR="00B57F14">
        <w:rPr>
          <w:sz w:val="26"/>
          <w:szCs w:val="26"/>
          <w:lang w:val="it-IT"/>
        </w:rPr>
        <w:t>2024</w:t>
      </w:r>
      <w:r w:rsidRPr="00A10968">
        <w:rPr>
          <w:sz w:val="26"/>
          <w:szCs w:val="26"/>
          <w:lang w:val="it-IT"/>
        </w:rPr>
        <w:t xml:space="preserve"> đến hết ngày 30/5/</w:t>
      </w:r>
      <w:r w:rsidR="00B57F14">
        <w:rPr>
          <w:sz w:val="26"/>
          <w:szCs w:val="26"/>
          <w:lang w:val="it-IT"/>
        </w:rPr>
        <w:t>2024</w:t>
      </w:r>
      <w:r w:rsidRPr="00A10968">
        <w:rPr>
          <w:sz w:val="26"/>
          <w:szCs w:val="26"/>
          <w:lang w:val="it-IT"/>
        </w:rPr>
        <w:t>.</w:t>
      </w:r>
    </w:p>
    <w:p w14:paraId="57967FC8" w14:textId="77777777" w:rsidR="00A53FCD" w:rsidRPr="00A10968" w:rsidRDefault="00A53FCD" w:rsidP="001A74B2">
      <w:pPr>
        <w:tabs>
          <w:tab w:val="left" w:pos="630"/>
          <w:tab w:val="left" w:pos="720"/>
        </w:tabs>
        <w:spacing w:before="120" w:after="120" w:line="288" w:lineRule="auto"/>
        <w:ind w:firstLine="567"/>
        <w:jc w:val="both"/>
        <w:rPr>
          <w:b/>
          <w:sz w:val="26"/>
          <w:szCs w:val="26"/>
        </w:rPr>
      </w:pPr>
      <w:r w:rsidRPr="00A10968">
        <w:rPr>
          <w:b/>
          <w:sz w:val="26"/>
          <w:szCs w:val="26"/>
        </w:rPr>
        <w:t>4. Phương pháp điều tra</w:t>
      </w:r>
    </w:p>
    <w:p w14:paraId="43B104B5" w14:textId="77777777" w:rsidR="00A53FCD" w:rsidRPr="00A10968" w:rsidRDefault="00A53FCD" w:rsidP="001A74B2">
      <w:pPr>
        <w:spacing w:before="120" w:after="120" w:line="288" w:lineRule="auto"/>
        <w:ind w:firstLine="567"/>
        <w:jc w:val="both"/>
        <w:rPr>
          <w:sz w:val="26"/>
          <w:szCs w:val="26"/>
          <w:lang w:val="it-IT"/>
        </w:rPr>
      </w:pPr>
      <w:r w:rsidRPr="00A10968">
        <w:rPr>
          <w:sz w:val="26"/>
          <w:szCs w:val="26"/>
          <w:lang w:val="it-IT"/>
        </w:rPr>
        <w:t xml:space="preserve">Điều tra doanh nghiệp năm </w:t>
      </w:r>
      <w:r w:rsidR="00B57F14">
        <w:rPr>
          <w:sz w:val="26"/>
          <w:szCs w:val="26"/>
          <w:lang w:val="it-IT"/>
        </w:rPr>
        <w:t>2024</w:t>
      </w:r>
      <w:r w:rsidRPr="00A10968">
        <w:rPr>
          <w:sz w:val="26"/>
          <w:szCs w:val="26"/>
          <w:lang w:val="it-IT"/>
        </w:rPr>
        <w:t xml:space="preserve"> sử dụng phương pháp điều tra gián tiếp thông qua hình thức thu thập thông tin trực tuyến.</w:t>
      </w:r>
    </w:p>
    <w:p w14:paraId="790E608D" w14:textId="77777777" w:rsidR="00A53FCD" w:rsidRPr="00A10968" w:rsidRDefault="00A53FCD" w:rsidP="001A74B2">
      <w:pPr>
        <w:spacing w:before="120" w:after="120" w:line="288" w:lineRule="auto"/>
        <w:ind w:firstLine="567"/>
        <w:jc w:val="both"/>
        <w:rPr>
          <w:sz w:val="26"/>
          <w:szCs w:val="26"/>
          <w:lang w:val="es-ES"/>
        </w:rPr>
      </w:pPr>
      <w:r w:rsidRPr="00A10968">
        <w:rPr>
          <w:sz w:val="26"/>
          <w:szCs w:val="26"/>
          <w:lang w:val="it-IT"/>
        </w:rPr>
        <w:t xml:space="preserve">Các đơn vị điều tra </w:t>
      </w:r>
      <w:r w:rsidRPr="00A10968">
        <w:rPr>
          <w:sz w:val="26"/>
          <w:szCs w:val="26"/>
          <w:lang w:val="es-ES"/>
        </w:rPr>
        <w:t xml:space="preserve">thực hiện cung cấp thông tin trên Trang thông tin điện tử điều tra doanh nghiệp của Tổng cục Thống kê (Cục Thu thập dữ liệu và Ứng dụng công nghệ thông tin thống kê - Cục TTDL). </w:t>
      </w:r>
    </w:p>
    <w:p w14:paraId="379B0865" w14:textId="77777777" w:rsidR="00A53FCD" w:rsidRPr="00A10968" w:rsidRDefault="00A53FCD" w:rsidP="001A74B2">
      <w:pPr>
        <w:spacing w:before="360" w:after="120" w:line="288" w:lineRule="auto"/>
        <w:ind w:firstLine="567"/>
        <w:jc w:val="both"/>
        <w:rPr>
          <w:b/>
          <w:sz w:val="26"/>
          <w:szCs w:val="26"/>
          <w:lang w:val="it-IT"/>
        </w:rPr>
      </w:pPr>
      <w:r w:rsidRPr="00A10968">
        <w:rPr>
          <w:b/>
          <w:sz w:val="26"/>
          <w:szCs w:val="26"/>
          <w:lang w:val="it-IT"/>
        </w:rPr>
        <w:t>V. NỘI DUNG, PHIẾU ĐIỀU TRA</w:t>
      </w:r>
    </w:p>
    <w:p w14:paraId="519DD83E" w14:textId="77777777" w:rsidR="00A53FCD" w:rsidRPr="00A10968" w:rsidRDefault="00A53FCD" w:rsidP="001A74B2">
      <w:pPr>
        <w:spacing w:before="120" w:after="120" w:line="288" w:lineRule="auto"/>
        <w:ind w:firstLine="567"/>
        <w:jc w:val="both"/>
        <w:rPr>
          <w:b/>
          <w:sz w:val="26"/>
          <w:szCs w:val="26"/>
          <w:lang w:val="it-IT"/>
        </w:rPr>
      </w:pPr>
      <w:r w:rsidRPr="00A10968">
        <w:rPr>
          <w:b/>
          <w:sz w:val="26"/>
          <w:szCs w:val="26"/>
          <w:lang w:val="it-IT"/>
        </w:rPr>
        <w:t>1. Nội dung điều tra</w:t>
      </w:r>
    </w:p>
    <w:p w14:paraId="2F7D9C4A" w14:textId="77777777" w:rsidR="00A53FCD" w:rsidRPr="00A10968" w:rsidRDefault="00A53FCD" w:rsidP="001A74B2">
      <w:pPr>
        <w:spacing w:before="120" w:after="120" w:line="288" w:lineRule="auto"/>
        <w:ind w:firstLine="567"/>
        <w:jc w:val="both"/>
        <w:rPr>
          <w:sz w:val="26"/>
          <w:szCs w:val="26"/>
          <w:lang w:val="it-IT"/>
        </w:rPr>
      </w:pPr>
      <w:r w:rsidRPr="00A10968">
        <w:rPr>
          <w:sz w:val="26"/>
          <w:szCs w:val="26"/>
          <w:lang w:val="it-IT"/>
        </w:rPr>
        <w:t xml:space="preserve">Điều tra doanh nghiệp năm </w:t>
      </w:r>
      <w:r w:rsidR="00B57F14">
        <w:rPr>
          <w:sz w:val="26"/>
          <w:szCs w:val="26"/>
          <w:lang w:val="it-IT"/>
        </w:rPr>
        <w:t>2024</w:t>
      </w:r>
      <w:r w:rsidRPr="00A10968">
        <w:rPr>
          <w:sz w:val="26"/>
          <w:szCs w:val="26"/>
          <w:lang w:val="it-IT"/>
        </w:rPr>
        <w:t xml:space="preserve"> thu thập các thông tin sau:</w:t>
      </w:r>
    </w:p>
    <w:p w14:paraId="00E18D97" w14:textId="77777777" w:rsidR="00A53FCD" w:rsidRPr="00A10968" w:rsidRDefault="00A53FCD" w:rsidP="001A74B2">
      <w:pPr>
        <w:tabs>
          <w:tab w:val="left" w:pos="1000"/>
        </w:tabs>
        <w:spacing w:before="120" w:after="120" w:line="288" w:lineRule="auto"/>
        <w:ind w:firstLine="567"/>
        <w:jc w:val="both"/>
        <w:rPr>
          <w:sz w:val="26"/>
          <w:szCs w:val="26"/>
          <w:lang w:val="it-IT"/>
        </w:rPr>
      </w:pPr>
      <w:r w:rsidRPr="00A10968">
        <w:rPr>
          <w:i/>
          <w:sz w:val="26"/>
          <w:szCs w:val="26"/>
          <w:lang w:val="it-IT"/>
        </w:rPr>
        <w:t xml:space="preserve">- </w:t>
      </w:r>
      <w:r w:rsidRPr="00A10968">
        <w:rPr>
          <w:sz w:val="26"/>
          <w:szCs w:val="26"/>
          <w:lang w:val="it-IT"/>
        </w:rPr>
        <w:t>Thông tin nhận dạng: Thông tin định danh của đơn vị điều tra; ngành hoạt động sản xuất, kinh doanh; loại hình doanh nghiệp; cơ sở trực thuộc của doanh nghiệp</w:t>
      </w:r>
      <w:r w:rsidRPr="00A10968">
        <w:rPr>
          <w:sz w:val="26"/>
          <w:szCs w:val="26"/>
        </w:rPr>
        <w:t>;</w:t>
      </w:r>
    </w:p>
    <w:p w14:paraId="68019100" w14:textId="77777777" w:rsidR="00A53FCD" w:rsidRPr="00A10968" w:rsidRDefault="00A53FCD" w:rsidP="001A74B2">
      <w:pPr>
        <w:spacing w:before="120" w:after="120" w:line="288" w:lineRule="auto"/>
        <w:ind w:firstLine="567"/>
        <w:jc w:val="both"/>
        <w:rPr>
          <w:sz w:val="26"/>
          <w:szCs w:val="26"/>
          <w:lang w:val="it-IT"/>
        </w:rPr>
      </w:pPr>
      <w:r w:rsidRPr="00A10968">
        <w:rPr>
          <w:sz w:val="26"/>
          <w:szCs w:val="26"/>
          <w:lang w:val="it-IT"/>
        </w:rPr>
        <w:t>- Thông tin về lao động và thu nhập của người lao động: Số lao động; thu nhập của người lao động</w:t>
      </w:r>
      <w:r w:rsidRPr="00A10968">
        <w:rPr>
          <w:sz w:val="26"/>
          <w:szCs w:val="26"/>
        </w:rPr>
        <w:t>;</w:t>
      </w:r>
    </w:p>
    <w:p w14:paraId="1F24A138" w14:textId="77777777" w:rsidR="00A53FCD" w:rsidRPr="00F06674" w:rsidRDefault="00A53FCD" w:rsidP="001A74B2">
      <w:pPr>
        <w:spacing w:before="120" w:after="120" w:line="288" w:lineRule="auto"/>
        <w:ind w:firstLine="567"/>
        <w:jc w:val="both"/>
        <w:rPr>
          <w:spacing w:val="-2"/>
          <w:sz w:val="26"/>
          <w:szCs w:val="26"/>
          <w:lang w:val="it-IT"/>
        </w:rPr>
      </w:pPr>
      <w:r w:rsidRPr="00F06674">
        <w:rPr>
          <w:spacing w:val="-2"/>
          <w:sz w:val="26"/>
          <w:szCs w:val="26"/>
          <w:lang w:val="it-IT"/>
        </w:rPr>
        <w:t>- Thông tin về kết quả, chi phí sản xuất kinh doanh: Kết quả hoạt động, chi phí sản xuất kinh doanh; vốn đầu tư; sản lượng sản xuất của sản phẩm; tiêu dùng năng lượng; các chỉ tiêu thống kê chuyên ngành trong Hệ thống chỉ tiêu thống kê quốc gia phân tổ theo Hệ thống ngành kinh tế Việt Nam và Hệ thống ngành sản phẩm Việt Nam</w:t>
      </w:r>
      <w:r w:rsidRPr="00F06674">
        <w:rPr>
          <w:spacing w:val="-2"/>
          <w:sz w:val="26"/>
          <w:szCs w:val="26"/>
        </w:rPr>
        <w:t>;</w:t>
      </w:r>
    </w:p>
    <w:p w14:paraId="5B4995B8" w14:textId="77777777" w:rsidR="00A53FCD" w:rsidRPr="00A10968" w:rsidRDefault="00A53FCD" w:rsidP="001A74B2">
      <w:pPr>
        <w:spacing w:before="120" w:after="120" w:line="288" w:lineRule="auto"/>
        <w:ind w:firstLine="567"/>
        <w:jc w:val="both"/>
        <w:rPr>
          <w:sz w:val="26"/>
          <w:szCs w:val="26"/>
          <w:lang w:val="it-IT"/>
        </w:rPr>
      </w:pPr>
      <w:r w:rsidRPr="00A10968">
        <w:rPr>
          <w:sz w:val="26"/>
          <w:szCs w:val="26"/>
          <w:lang w:val="it-IT"/>
        </w:rPr>
        <w:t xml:space="preserve">- Thông tin về hoạt động xuất </w:t>
      </w:r>
      <w:r w:rsidRPr="00A10968">
        <w:rPr>
          <w:sz w:val="26"/>
          <w:szCs w:val="26"/>
        </w:rPr>
        <w:t xml:space="preserve">khẩu, </w:t>
      </w:r>
      <w:r w:rsidRPr="00A10968">
        <w:rPr>
          <w:sz w:val="26"/>
          <w:szCs w:val="26"/>
          <w:lang w:val="it-IT"/>
        </w:rPr>
        <w:t xml:space="preserve">nhập khẩu </w:t>
      </w:r>
      <w:r w:rsidRPr="00A10968">
        <w:rPr>
          <w:sz w:val="26"/>
          <w:szCs w:val="26"/>
        </w:rPr>
        <w:t xml:space="preserve">dịch vụ </w:t>
      </w:r>
      <w:r w:rsidRPr="00A10968">
        <w:rPr>
          <w:sz w:val="26"/>
          <w:szCs w:val="26"/>
          <w:lang w:val="it-IT"/>
        </w:rPr>
        <w:t>của doanh nghiệp.</w:t>
      </w:r>
    </w:p>
    <w:p w14:paraId="31018C69" w14:textId="77777777" w:rsidR="00A53FCD" w:rsidRPr="00A10968" w:rsidRDefault="00A53FCD" w:rsidP="001A74B2">
      <w:pPr>
        <w:spacing w:before="120" w:after="120" w:line="288" w:lineRule="auto"/>
        <w:ind w:firstLine="567"/>
        <w:jc w:val="both"/>
        <w:rPr>
          <w:b/>
          <w:sz w:val="26"/>
          <w:szCs w:val="26"/>
          <w:lang w:val="it-IT"/>
        </w:rPr>
      </w:pPr>
      <w:r w:rsidRPr="00A10968">
        <w:rPr>
          <w:b/>
          <w:sz w:val="26"/>
          <w:szCs w:val="26"/>
          <w:lang w:val="it-IT"/>
        </w:rPr>
        <w:t xml:space="preserve">2. Phiếu điều tra </w:t>
      </w:r>
    </w:p>
    <w:p w14:paraId="23746672" w14:textId="77777777" w:rsidR="00A53FCD" w:rsidRPr="00A10968" w:rsidRDefault="00A53FCD" w:rsidP="001A74B2">
      <w:pPr>
        <w:tabs>
          <w:tab w:val="left" w:pos="1000"/>
        </w:tabs>
        <w:spacing w:before="120" w:after="120" w:line="288" w:lineRule="auto"/>
        <w:ind w:firstLine="567"/>
        <w:jc w:val="both"/>
        <w:rPr>
          <w:sz w:val="26"/>
          <w:szCs w:val="26"/>
          <w:lang w:val="it-IT"/>
        </w:rPr>
      </w:pPr>
      <w:r w:rsidRPr="00A10968">
        <w:rPr>
          <w:sz w:val="26"/>
          <w:szCs w:val="26"/>
          <w:lang w:val="it-IT"/>
        </w:rPr>
        <w:t xml:space="preserve">Điều tra doanh nghiệp năm </w:t>
      </w:r>
      <w:r w:rsidR="00B57F14">
        <w:rPr>
          <w:sz w:val="26"/>
          <w:szCs w:val="26"/>
          <w:lang w:val="it-IT"/>
        </w:rPr>
        <w:t>2024</w:t>
      </w:r>
      <w:r w:rsidRPr="00A10968">
        <w:rPr>
          <w:sz w:val="26"/>
          <w:szCs w:val="26"/>
          <w:lang w:val="it-IT"/>
        </w:rPr>
        <w:t xml:space="preserve"> sử dụng 1</w:t>
      </w:r>
      <w:r w:rsidR="00B57F14">
        <w:rPr>
          <w:sz w:val="26"/>
          <w:szCs w:val="26"/>
          <w:lang w:val="it-IT"/>
        </w:rPr>
        <w:t>6</w:t>
      </w:r>
      <w:r w:rsidRPr="00A10968">
        <w:rPr>
          <w:sz w:val="26"/>
          <w:szCs w:val="26"/>
          <w:lang w:val="it-IT"/>
        </w:rPr>
        <w:t xml:space="preserve"> loại phiếu điều tra sau:</w:t>
      </w:r>
    </w:p>
    <w:p w14:paraId="438AF623" w14:textId="77777777" w:rsidR="00A53FCD" w:rsidRPr="00A10968" w:rsidRDefault="00A53FCD" w:rsidP="001A74B2">
      <w:pPr>
        <w:tabs>
          <w:tab w:val="left" w:pos="540"/>
        </w:tabs>
        <w:spacing w:before="120" w:after="120" w:line="288" w:lineRule="auto"/>
        <w:ind w:firstLine="567"/>
        <w:jc w:val="both"/>
        <w:rPr>
          <w:sz w:val="26"/>
          <w:szCs w:val="26"/>
          <w:lang w:val="es-ES"/>
        </w:rPr>
      </w:pPr>
      <w:r w:rsidRPr="00A10968">
        <w:rPr>
          <w:sz w:val="26"/>
          <w:szCs w:val="26"/>
          <w:lang w:val="es-ES"/>
        </w:rPr>
        <w:t xml:space="preserve">(1) Phiếu 1/DN-TB: Phiếu thu thập thông tin năm </w:t>
      </w:r>
      <w:r w:rsidR="00B57F14">
        <w:rPr>
          <w:sz w:val="26"/>
          <w:szCs w:val="26"/>
          <w:lang w:val="es-ES"/>
        </w:rPr>
        <w:t>2023</w:t>
      </w:r>
      <w:r w:rsidRPr="00A10968">
        <w:rPr>
          <w:sz w:val="26"/>
          <w:szCs w:val="26"/>
          <w:lang w:val="es-ES"/>
        </w:rPr>
        <w:t xml:space="preserve"> đối với doanh nghiệp.</w:t>
      </w:r>
    </w:p>
    <w:p w14:paraId="45116492" w14:textId="77777777" w:rsidR="00A53FCD" w:rsidRPr="00A10968" w:rsidRDefault="00A53FCD" w:rsidP="001A74B2">
      <w:pPr>
        <w:tabs>
          <w:tab w:val="left" w:pos="540"/>
        </w:tabs>
        <w:spacing w:before="120" w:after="120" w:line="288" w:lineRule="auto"/>
        <w:ind w:firstLine="567"/>
        <w:jc w:val="both"/>
        <w:rPr>
          <w:sz w:val="26"/>
          <w:szCs w:val="26"/>
          <w:lang w:val="es-ES"/>
        </w:rPr>
      </w:pPr>
      <w:r w:rsidRPr="00A10968">
        <w:rPr>
          <w:sz w:val="26"/>
          <w:szCs w:val="26"/>
          <w:lang w:val="es-ES"/>
        </w:rPr>
        <w:t xml:space="preserve">(2) </w:t>
      </w:r>
      <w:r w:rsidR="00EF56C8">
        <w:rPr>
          <w:sz w:val="26"/>
          <w:szCs w:val="26"/>
          <w:lang w:val="es-ES"/>
        </w:rPr>
        <w:t>Phiếu 1/DN</w:t>
      </w:r>
      <w:r w:rsidRPr="00A10968">
        <w:rPr>
          <w:sz w:val="26"/>
          <w:szCs w:val="26"/>
          <w:lang w:val="es-ES"/>
        </w:rPr>
        <w:t xml:space="preserve">-MAU: Phiếu thu thập thông tin năm </w:t>
      </w:r>
      <w:r w:rsidR="00B57F14">
        <w:rPr>
          <w:sz w:val="26"/>
          <w:szCs w:val="26"/>
          <w:lang w:val="es-ES"/>
        </w:rPr>
        <w:t>2023</w:t>
      </w:r>
      <w:r w:rsidRPr="00A10968">
        <w:rPr>
          <w:sz w:val="26"/>
          <w:szCs w:val="26"/>
          <w:lang w:val="es-ES"/>
        </w:rPr>
        <w:t xml:space="preserve"> đối với doanh nghiệp.</w:t>
      </w:r>
    </w:p>
    <w:p w14:paraId="474C164C" w14:textId="77777777" w:rsidR="00A53FCD" w:rsidRPr="00A10968" w:rsidRDefault="00A53FCD" w:rsidP="001A74B2">
      <w:pPr>
        <w:tabs>
          <w:tab w:val="left" w:pos="540"/>
        </w:tabs>
        <w:spacing w:before="120" w:after="120" w:line="288" w:lineRule="auto"/>
        <w:ind w:firstLine="567"/>
        <w:jc w:val="both"/>
        <w:rPr>
          <w:sz w:val="26"/>
          <w:szCs w:val="26"/>
          <w:lang w:val="es-ES"/>
        </w:rPr>
      </w:pPr>
      <w:r w:rsidRPr="00A10968">
        <w:rPr>
          <w:sz w:val="26"/>
          <w:szCs w:val="26"/>
          <w:lang w:val="es-ES"/>
        </w:rPr>
        <w:t xml:space="preserve">(3) Phiếu số 1.1/DN-MAUCN: Kết quả hoạt động công nghiệp năm </w:t>
      </w:r>
      <w:r w:rsidR="00B57F14">
        <w:rPr>
          <w:sz w:val="26"/>
          <w:szCs w:val="26"/>
          <w:lang w:val="es-ES"/>
        </w:rPr>
        <w:t>2023</w:t>
      </w:r>
      <w:r w:rsidRPr="00A10968">
        <w:rPr>
          <w:sz w:val="26"/>
          <w:szCs w:val="26"/>
          <w:lang w:val="es-ES"/>
        </w:rPr>
        <w:t xml:space="preserve"> - Áp dụng cho các doanh nghiệp/chi nhánh có hoạt động công nghiệp.</w:t>
      </w:r>
    </w:p>
    <w:p w14:paraId="4D00329B" w14:textId="77777777" w:rsidR="00A53FCD" w:rsidRPr="00A10968" w:rsidRDefault="00A53FCD" w:rsidP="001A74B2">
      <w:pPr>
        <w:tabs>
          <w:tab w:val="left" w:pos="540"/>
        </w:tabs>
        <w:spacing w:before="120" w:after="120" w:line="288" w:lineRule="auto"/>
        <w:ind w:firstLine="567"/>
        <w:jc w:val="both"/>
        <w:rPr>
          <w:sz w:val="26"/>
          <w:szCs w:val="26"/>
          <w:lang w:val="es-ES"/>
        </w:rPr>
      </w:pPr>
      <w:r w:rsidRPr="00A10968">
        <w:rPr>
          <w:sz w:val="26"/>
          <w:szCs w:val="26"/>
          <w:lang w:val="es-ES"/>
        </w:rPr>
        <w:t xml:space="preserve">(4) Phiếu số 1.2/DN-MAUXD: Kết quả hoạt động xây dựng năm </w:t>
      </w:r>
      <w:r w:rsidR="00B57F14">
        <w:rPr>
          <w:sz w:val="26"/>
          <w:szCs w:val="26"/>
          <w:lang w:val="es-ES"/>
        </w:rPr>
        <w:t>2023</w:t>
      </w:r>
      <w:r w:rsidRPr="00A10968">
        <w:rPr>
          <w:sz w:val="26"/>
          <w:szCs w:val="26"/>
          <w:lang w:val="es-ES"/>
        </w:rPr>
        <w:t xml:space="preserve"> - Áp dụng cho </w:t>
      </w:r>
      <w:r w:rsidR="003E1CF4">
        <w:rPr>
          <w:sz w:val="26"/>
          <w:szCs w:val="26"/>
          <w:lang w:val="es-ES"/>
        </w:rPr>
        <w:t xml:space="preserve">các </w:t>
      </w:r>
      <w:r w:rsidRPr="00A10968">
        <w:rPr>
          <w:sz w:val="26"/>
          <w:szCs w:val="26"/>
          <w:lang w:val="es-ES"/>
        </w:rPr>
        <w:t>doanh nghiệp có hoạt động xây dựng.</w:t>
      </w:r>
    </w:p>
    <w:p w14:paraId="1BA24BB6" w14:textId="77777777" w:rsidR="00A53FCD" w:rsidRPr="00DB1A74" w:rsidRDefault="00A53FCD" w:rsidP="001A74B2">
      <w:pPr>
        <w:tabs>
          <w:tab w:val="left" w:pos="540"/>
        </w:tabs>
        <w:spacing w:before="120" w:after="120" w:line="288" w:lineRule="auto"/>
        <w:ind w:firstLine="567"/>
        <w:jc w:val="both"/>
        <w:rPr>
          <w:spacing w:val="-4"/>
          <w:sz w:val="26"/>
          <w:szCs w:val="26"/>
          <w:lang w:val="es-ES"/>
        </w:rPr>
      </w:pPr>
      <w:r w:rsidRPr="00A10968">
        <w:rPr>
          <w:sz w:val="26"/>
          <w:szCs w:val="26"/>
          <w:lang w:val="es-ES"/>
        </w:rPr>
        <w:t xml:space="preserve">(5) Phiếu số 1.3/DN-MAUVTKB: Kết quả hoạt động dịch vụ vận tải, kho bãi </w:t>
      </w:r>
      <w:r w:rsidR="00DB1A74">
        <w:rPr>
          <w:sz w:val="26"/>
          <w:szCs w:val="26"/>
          <w:lang w:val="es-ES"/>
        </w:rPr>
        <w:br/>
      </w:r>
      <w:r w:rsidRPr="00DB1A74">
        <w:rPr>
          <w:spacing w:val="-4"/>
          <w:sz w:val="26"/>
          <w:szCs w:val="26"/>
          <w:lang w:val="es-ES"/>
        </w:rPr>
        <w:t xml:space="preserve">năm </w:t>
      </w:r>
      <w:r w:rsidR="00B57F14" w:rsidRPr="00DB1A74">
        <w:rPr>
          <w:spacing w:val="-4"/>
          <w:sz w:val="26"/>
          <w:szCs w:val="26"/>
          <w:lang w:val="es-ES"/>
        </w:rPr>
        <w:t>2023</w:t>
      </w:r>
      <w:r w:rsidRPr="00DB1A74">
        <w:rPr>
          <w:spacing w:val="-4"/>
          <w:sz w:val="26"/>
          <w:szCs w:val="26"/>
          <w:lang w:val="es-ES"/>
        </w:rPr>
        <w:t xml:space="preserve"> - Áp dụng cho các doanh nghiệp/chi nhánh có hoạt động dịch vụ vận tải, kho bãi.</w:t>
      </w:r>
    </w:p>
    <w:p w14:paraId="3C3F5212" w14:textId="77777777" w:rsidR="00A53FCD" w:rsidRPr="00A10968" w:rsidRDefault="00A53FCD" w:rsidP="001A74B2">
      <w:pPr>
        <w:tabs>
          <w:tab w:val="left" w:pos="540"/>
        </w:tabs>
        <w:spacing w:before="120" w:after="120" w:line="288" w:lineRule="auto"/>
        <w:ind w:firstLine="567"/>
        <w:jc w:val="both"/>
        <w:rPr>
          <w:sz w:val="26"/>
          <w:szCs w:val="26"/>
          <w:lang w:val="es-ES"/>
        </w:rPr>
      </w:pPr>
      <w:r w:rsidRPr="00A10968">
        <w:rPr>
          <w:sz w:val="26"/>
          <w:szCs w:val="26"/>
          <w:lang w:val="es-ES"/>
        </w:rPr>
        <w:t xml:space="preserve">(6) Phiếu số 1.4/DN-MAULT: Kết quả hoạt động dịch vụ lưu trú năm </w:t>
      </w:r>
      <w:r w:rsidR="00B57F14">
        <w:rPr>
          <w:sz w:val="26"/>
          <w:szCs w:val="26"/>
          <w:lang w:val="es-ES"/>
        </w:rPr>
        <w:t>2023</w:t>
      </w:r>
      <w:r w:rsidRPr="00A10968">
        <w:rPr>
          <w:sz w:val="26"/>
          <w:szCs w:val="26"/>
          <w:lang w:val="es-ES"/>
        </w:rPr>
        <w:t xml:space="preserve"> - </w:t>
      </w:r>
      <w:r w:rsidR="00F06674">
        <w:rPr>
          <w:sz w:val="26"/>
          <w:szCs w:val="26"/>
          <w:lang w:val="es-ES"/>
        </w:rPr>
        <w:br/>
      </w:r>
      <w:r w:rsidRPr="00A10968">
        <w:rPr>
          <w:sz w:val="26"/>
          <w:szCs w:val="26"/>
          <w:lang w:val="es-ES"/>
        </w:rPr>
        <w:t>Áp dụng cho các doanh nghiệp/chi nhánh có hoạt động dịch vụ lưu trú.</w:t>
      </w:r>
    </w:p>
    <w:p w14:paraId="643C44EB" w14:textId="77777777" w:rsidR="00A53FCD" w:rsidRPr="00A10968" w:rsidRDefault="00A53FCD" w:rsidP="001A74B2">
      <w:pPr>
        <w:tabs>
          <w:tab w:val="left" w:pos="540"/>
        </w:tabs>
        <w:spacing w:before="120" w:after="120" w:line="295" w:lineRule="auto"/>
        <w:ind w:firstLine="567"/>
        <w:jc w:val="both"/>
        <w:rPr>
          <w:sz w:val="26"/>
          <w:szCs w:val="26"/>
          <w:lang w:val="es-ES"/>
        </w:rPr>
      </w:pPr>
      <w:r w:rsidRPr="00A10968">
        <w:rPr>
          <w:sz w:val="26"/>
          <w:szCs w:val="26"/>
          <w:lang w:val="es-ES"/>
        </w:rPr>
        <w:lastRenderedPageBreak/>
        <w:t xml:space="preserve">(7) Phiếu số 1.5/DN-MAULH: Kết quả hoạt động dịch vụ lữ hành năm </w:t>
      </w:r>
      <w:r w:rsidR="00B57F14">
        <w:rPr>
          <w:sz w:val="26"/>
          <w:szCs w:val="26"/>
          <w:lang w:val="es-ES"/>
        </w:rPr>
        <w:t>2023</w:t>
      </w:r>
      <w:r w:rsidRPr="00A10968">
        <w:rPr>
          <w:sz w:val="26"/>
          <w:szCs w:val="26"/>
          <w:lang w:val="es-ES"/>
        </w:rPr>
        <w:t xml:space="preserve"> - </w:t>
      </w:r>
      <w:r w:rsidR="00F06674">
        <w:rPr>
          <w:sz w:val="26"/>
          <w:szCs w:val="26"/>
          <w:lang w:val="es-ES"/>
        </w:rPr>
        <w:br/>
      </w:r>
      <w:r w:rsidRPr="00A10968">
        <w:rPr>
          <w:sz w:val="26"/>
          <w:szCs w:val="26"/>
          <w:lang w:val="es-ES"/>
        </w:rPr>
        <w:t>Áp dụng cho các doanh nghiệp/chi nhánh có hoạt động dịch vụ lữ hành.</w:t>
      </w:r>
    </w:p>
    <w:p w14:paraId="772CD70A" w14:textId="77777777" w:rsidR="00A53FCD" w:rsidRPr="00A10968" w:rsidRDefault="00A53FCD" w:rsidP="001A74B2">
      <w:pPr>
        <w:tabs>
          <w:tab w:val="left" w:pos="540"/>
        </w:tabs>
        <w:spacing w:before="120" w:after="120" w:line="295" w:lineRule="auto"/>
        <w:ind w:firstLine="567"/>
        <w:jc w:val="both"/>
        <w:rPr>
          <w:sz w:val="26"/>
          <w:szCs w:val="26"/>
          <w:lang w:val="es-ES"/>
        </w:rPr>
      </w:pPr>
      <w:r w:rsidRPr="00A10968">
        <w:rPr>
          <w:sz w:val="26"/>
          <w:szCs w:val="26"/>
          <w:lang w:val="es-ES"/>
        </w:rPr>
        <w:t xml:space="preserve">(8) Phiếu số 1.6/DN-MAUDVGC: Kết quả hoạt động gia công hàng hóa với đối tác nước ngoài năm </w:t>
      </w:r>
      <w:r w:rsidR="00B57F14">
        <w:rPr>
          <w:sz w:val="26"/>
          <w:szCs w:val="26"/>
          <w:lang w:val="es-ES"/>
        </w:rPr>
        <w:t>2023</w:t>
      </w:r>
      <w:r w:rsidRPr="00A10968">
        <w:rPr>
          <w:sz w:val="26"/>
          <w:szCs w:val="26"/>
          <w:lang w:val="es-ES"/>
        </w:rPr>
        <w:t xml:space="preserve"> - Áp dụng cho </w:t>
      </w:r>
      <w:r w:rsidR="003E1CF4">
        <w:rPr>
          <w:sz w:val="26"/>
          <w:szCs w:val="26"/>
          <w:lang w:val="es-ES"/>
        </w:rPr>
        <w:t xml:space="preserve">các </w:t>
      </w:r>
      <w:r w:rsidRPr="00A10968">
        <w:rPr>
          <w:sz w:val="26"/>
          <w:szCs w:val="26"/>
          <w:lang w:val="es-ES"/>
        </w:rPr>
        <w:t>doanh nghiệp có hoạt động gia công, lắp ráp hàng hóa trực tiếp cho nước ngoài.</w:t>
      </w:r>
    </w:p>
    <w:p w14:paraId="0E429B83" w14:textId="77777777" w:rsidR="00A53FCD" w:rsidRPr="00A10968" w:rsidRDefault="00A53FCD" w:rsidP="001A74B2">
      <w:pPr>
        <w:tabs>
          <w:tab w:val="left" w:pos="540"/>
        </w:tabs>
        <w:spacing w:before="120" w:after="120" w:line="295" w:lineRule="auto"/>
        <w:ind w:firstLine="567"/>
        <w:jc w:val="both"/>
        <w:rPr>
          <w:sz w:val="26"/>
          <w:szCs w:val="26"/>
          <w:lang w:val="es-ES"/>
        </w:rPr>
      </w:pPr>
      <w:r w:rsidRPr="00B57F14">
        <w:rPr>
          <w:sz w:val="26"/>
          <w:szCs w:val="26"/>
          <w:lang w:val="es-ES"/>
        </w:rPr>
        <w:t xml:space="preserve">(9) Phiếu số 1.7/DN-MAUFATS: Tình hình thực hiện góp vốn điều lệ năm </w:t>
      </w:r>
      <w:r w:rsidR="00B57F14" w:rsidRPr="00B57F14">
        <w:rPr>
          <w:sz w:val="26"/>
          <w:szCs w:val="26"/>
          <w:lang w:val="es-ES"/>
        </w:rPr>
        <w:t>2023</w:t>
      </w:r>
      <w:r w:rsidRPr="00B57F14">
        <w:rPr>
          <w:sz w:val="26"/>
          <w:szCs w:val="26"/>
          <w:lang w:val="es-ES"/>
        </w:rPr>
        <w:t xml:space="preserve"> - </w:t>
      </w:r>
      <w:r w:rsidR="00B57F14" w:rsidRPr="00B57F14">
        <w:rPr>
          <w:sz w:val="26"/>
          <w:szCs w:val="26"/>
          <w:lang w:val="es-ES"/>
        </w:rPr>
        <w:br/>
      </w:r>
      <w:r w:rsidRPr="00A10968">
        <w:rPr>
          <w:sz w:val="26"/>
          <w:szCs w:val="26"/>
          <w:lang w:val="es-ES"/>
        </w:rPr>
        <w:t>Áp dụng cho</w:t>
      </w:r>
      <w:r w:rsidR="003E1CF4">
        <w:rPr>
          <w:sz w:val="26"/>
          <w:szCs w:val="26"/>
          <w:lang w:val="es-ES"/>
        </w:rPr>
        <w:t xml:space="preserve"> các</w:t>
      </w:r>
      <w:r w:rsidRPr="00A10968">
        <w:rPr>
          <w:sz w:val="26"/>
          <w:szCs w:val="26"/>
          <w:lang w:val="es-ES"/>
        </w:rPr>
        <w:t xml:space="preserve"> doanh nghiệp có vốn đầu tư nước ngoài.</w:t>
      </w:r>
    </w:p>
    <w:p w14:paraId="2C54B440" w14:textId="77777777" w:rsidR="00A53FCD" w:rsidRPr="00F06674" w:rsidRDefault="00A53FCD" w:rsidP="001A74B2">
      <w:pPr>
        <w:tabs>
          <w:tab w:val="left" w:pos="540"/>
        </w:tabs>
        <w:spacing w:before="120" w:after="120" w:line="295" w:lineRule="auto"/>
        <w:ind w:firstLine="567"/>
        <w:jc w:val="both"/>
        <w:rPr>
          <w:spacing w:val="-4"/>
          <w:sz w:val="26"/>
          <w:szCs w:val="26"/>
          <w:lang w:val="es-ES"/>
        </w:rPr>
      </w:pPr>
      <w:r w:rsidRPr="00B57F14">
        <w:rPr>
          <w:sz w:val="26"/>
          <w:szCs w:val="26"/>
          <w:lang w:val="es-ES"/>
        </w:rPr>
        <w:t xml:space="preserve">(10) Phiếu số 1.8/DN-MAUTCTD: Kết quả hoạt động dịch vụ tài chính năm </w:t>
      </w:r>
      <w:r w:rsidR="00B57F14" w:rsidRPr="00B57F14">
        <w:rPr>
          <w:sz w:val="26"/>
          <w:szCs w:val="26"/>
          <w:lang w:val="es-ES"/>
        </w:rPr>
        <w:t>2023</w:t>
      </w:r>
      <w:r w:rsidRPr="00B57F14">
        <w:rPr>
          <w:sz w:val="26"/>
          <w:szCs w:val="26"/>
          <w:lang w:val="es-ES"/>
        </w:rPr>
        <w:t xml:space="preserve"> - </w:t>
      </w:r>
      <w:r w:rsidR="00B57F14" w:rsidRPr="00B57F14">
        <w:rPr>
          <w:sz w:val="26"/>
          <w:szCs w:val="26"/>
          <w:lang w:val="es-ES"/>
        </w:rPr>
        <w:br/>
      </w:r>
      <w:r w:rsidRPr="00DB1A74">
        <w:rPr>
          <w:spacing w:val="-4"/>
          <w:sz w:val="26"/>
          <w:szCs w:val="26"/>
          <w:lang w:val="es-ES"/>
        </w:rPr>
        <w:t xml:space="preserve">Áp dụng cho </w:t>
      </w:r>
      <w:r w:rsidR="003E1CF4" w:rsidRPr="00DB1A74">
        <w:rPr>
          <w:spacing w:val="-4"/>
          <w:sz w:val="26"/>
          <w:szCs w:val="26"/>
          <w:lang w:val="es-ES"/>
        </w:rPr>
        <w:t xml:space="preserve">các </w:t>
      </w:r>
      <w:r w:rsidRPr="00DB1A74">
        <w:rPr>
          <w:spacing w:val="-4"/>
          <w:sz w:val="26"/>
          <w:szCs w:val="26"/>
          <w:lang w:val="es-ES"/>
        </w:rPr>
        <w:t>doanh nghiệp/chi nhánh thuộc các tổ chức tín dụng, chi nhánh ngân hàng</w:t>
      </w:r>
      <w:r w:rsidRPr="00F06674">
        <w:rPr>
          <w:spacing w:val="-4"/>
          <w:sz w:val="26"/>
          <w:szCs w:val="26"/>
          <w:lang w:val="es-ES"/>
        </w:rPr>
        <w:t xml:space="preserve"> </w:t>
      </w:r>
      <w:r w:rsidRPr="00B57F14">
        <w:rPr>
          <w:spacing w:val="-4"/>
          <w:sz w:val="26"/>
          <w:szCs w:val="26"/>
          <w:lang w:val="es-ES"/>
        </w:rPr>
        <w:t>nước ngoài</w:t>
      </w:r>
      <w:r w:rsidR="00A338B5" w:rsidRPr="00B57F14">
        <w:rPr>
          <w:spacing w:val="-4"/>
          <w:sz w:val="26"/>
          <w:szCs w:val="26"/>
          <w:lang w:val="es-ES"/>
        </w:rPr>
        <w:t>,</w:t>
      </w:r>
      <w:r w:rsidRPr="00B57F14">
        <w:rPr>
          <w:spacing w:val="-4"/>
          <w:sz w:val="26"/>
          <w:szCs w:val="26"/>
          <w:lang w:val="es-ES"/>
        </w:rPr>
        <w:t xml:space="preserve"> bao gồm</w:t>
      </w:r>
      <w:r w:rsidR="00A338B5" w:rsidRPr="00B57F14">
        <w:rPr>
          <w:spacing w:val="-4"/>
          <w:sz w:val="26"/>
          <w:szCs w:val="26"/>
          <w:lang w:val="es-ES"/>
        </w:rPr>
        <w:t>:</w:t>
      </w:r>
      <w:r w:rsidRPr="00B57F14">
        <w:rPr>
          <w:spacing w:val="-4"/>
          <w:sz w:val="26"/>
          <w:szCs w:val="26"/>
          <w:lang w:val="es-ES"/>
        </w:rPr>
        <w:t xml:space="preserve"> ngân hàng, công ty tài chính, công ty cho thuê tài chính, quỹ tín dụng</w:t>
      </w:r>
      <w:r w:rsidRPr="00F06674">
        <w:rPr>
          <w:sz w:val="26"/>
          <w:szCs w:val="26"/>
          <w:lang w:val="es-ES"/>
        </w:rPr>
        <w:t xml:space="preserve"> nhân dân, tổ chức tài chính vi mô và chi nhánh ngân hàng nước ngoài.</w:t>
      </w:r>
    </w:p>
    <w:p w14:paraId="4893D5EA" w14:textId="77777777" w:rsidR="00A53FCD" w:rsidRPr="00A10968" w:rsidRDefault="00A53FCD" w:rsidP="001A74B2">
      <w:pPr>
        <w:tabs>
          <w:tab w:val="left" w:pos="540"/>
        </w:tabs>
        <w:spacing w:before="120" w:after="120" w:line="295" w:lineRule="auto"/>
        <w:ind w:firstLine="567"/>
        <w:jc w:val="both"/>
        <w:rPr>
          <w:sz w:val="26"/>
          <w:szCs w:val="26"/>
          <w:lang w:val="es-ES"/>
        </w:rPr>
      </w:pPr>
      <w:r w:rsidRPr="003E1CF4">
        <w:rPr>
          <w:spacing w:val="-2"/>
          <w:sz w:val="26"/>
          <w:szCs w:val="26"/>
          <w:lang w:val="es-ES"/>
        </w:rPr>
        <w:t xml:space="preserve">(11) Phiếu số 1.9/DN-MAUBH: Kết quả hoạt động kinh doanh bảo hiểm năm </w:t>
      </w:r>
      <w:r w:rsidR="00B57F14" w:rsidRPr="003E1CF4">
        <w:rPr>
          <w:spacing w:val="-2"/>
          <w:sz w:val="26"/>
          <w:szCs w:val="26"/>
          <w:lang w:val="es-ES"/>
        </w:rPr>
        <w:t>2023</w:t>
      </w:r>
      <w:r w:rsidRPr="003E1CF4">
        <w:rPr>
          <w:spacing w:val="-2"/>
          <w:sz w:val="26"/>
          <w:szCs w:val="26"/>
          <w:lang w:val="es-ES"/>
        </w:rPr>
        <w:t xml:space="preserve"> -</w:t>
      </w:r>
      <w:r w:rsidRPr="00A10968">
        <w:rPr>
          <w:sz w:val="26"/>
          <w:szCs w:val="26"/>
          <w:lang w:val="es-ES"/>
        </w:rPr>
        <w:t xml:space="preserve"> </w:t>
      </w:r>
      <w:r w:rsidR="003E1CF4" w:rsidRPr="003E1CF4">
        <w:rPr>
          <w:sz w:val="26"/>
          <w:szCs w:val="26"/>
        </w:rPr>
        <w:t>Áp dụng cho các công ty kinh doanh bảo hiểm/chi nhánh thuộc các công ty bảo hiểm nhân thọ, phi nhân thọ, tái bảo hiểm và chi nhánh công ty bảo hiểm nước ngoài</w:t>
      </w:r>
      <w:r w:rsidRPr="00A10968">
        <w:rPr>
          <w:sz w:val="26"/>
          <w:szCs w:val="26"/>
          <w:lang w:val="es-ES"/>
        </w:rPr>
        <w:t>.</w:t>
      </w:r>
    </w:p>
    <w:p w14:paraId="6A82439A" w14:textId="77777777" w:rsidR="00A53FCD" w:rsidRPr="00A10968" w:rsidRDefault="00A53FCD" w:rsidP="001A74B2">
      <w:pPr>
        <w:tabs>
          <w:tab w:val="left" w:pos="540"/>
        </w:tabs>
        <w:spacing w:before="120" w:after="120" w:line="295" w:lineRule="auto"/>
        <w:ind w:firstLine="567"/>
        <w:jc w:val="both"/>
        <w:rPr>
          <w:sz w:val="26"/>
          <w:szCs w:val="26"/>
          <w:lang w:val="es-ES"/>
        </w:rPr>
      </w:pPr>
      <w:r w:rsidRPr="00A10968">
        <w:rPr>
          <w:sz w:val="26"/>
          <w:szCs w:val="26"/>
          <w:lang w:val="es-ES"/>
        </w:rPr>
        <w:t xml:space="preserve">(12) Phiếu số 1.10/DN-MAUVĐT: Vốn đầu tư thực hiện năm </w:t>
      </w:r>
      <w:r w:rsidR="00B57F14">
        <w:rPr>
          <w:sz w:val="26"/>
          <w:szCs w:val="26"/>
          <w:lang w:val="es-ES"/>
        </w:rPr>
        <w:t>2023</w:t>
      </w:r>
      <w:r w:rsidRPr="00A10968">
        <w:rPr>
          <w:sz w:val="26"/>
          <w:szCs w:val="26"/>
          <w:lang w:val="es-ES"/>
        </w:rPr>
        <w:t xml:space="preserve"> - Áp dụng cho </w:t>
      </w:r>
      <w:r w:rsidR="003E1CF4">
        <w:rPr>
          <w:sz w:val="26"/>
          <w:szCs w:val="26"/>
          <w:lang w:val="es-ES"/>
        </w:rPr>
        <w:t xml:space="preserve">các </w:t>
      </w:r>
      <w:r w:rsidRPr="00A10968">
        <w:rPr>
          <w:sz w:val="26"/>
          <w:szCs w:val="26"/>
          <w:lang w:val="es-ES"/>
        </w:rPr>
        <w:t xml:space="preserve">doanh nghiệp trong năm </w:t>
      </w:r>
      <w:r w:rsidR="00B57F14">
        <w:rPr>
          <w:sz w:val="26"/>
          <w:szCs w:val="26"/>
          <w:lang w:val="es-ES"/>
        </w:rPr>
        <w:t>2023</w:t>
      </w:r>
      <w:r w:rsidRPr="00A10968">
        <w:rPr>
          <w:sz w:val="26"/>
          <w:szCs w:val="26"/>
          <w:lang w:val="es-ES"/>
        </w:rPr>
        <w:t xml:space="preserve"> có thực hiện đầu tư xây dựng cơ bản, mua sắm tài sản cố định, sửa chữa, nâng cấp tài sản cố định… phục vụ hoạt động SXKD.</w:t>
      </w:r>
    </w:p>
    <w:p w14:paraId="226863BB" w14:textId="77777777" w:rsidR="00A53FCD" w:rsidRPr="003E1CF4" w:rsidRDefault="00A53FCD" w:rsidP="001A74B2">
      <w:pPr>
        <w:tabs>
          <w:tab w:val="left" w:pos="540"/>
        </w:tabs>
        <w:spacing w:before="120" w:after="120" w:line="295" w:lineRule="auto"/>
        <w:ind w:firstLine="567"/>
        <w:jc w:val="both"/>
        <w:rPr>
          <w:spacing w:val="-4"/>
          <w:sz w:val="26"/>
          <w:szCs w:val="26"/>
          <w:lang w:val="es-ES"/>
        </w:rPr>
      </w:pPr>
      <w:r w:rsidRPr="00A10968">
        <w:rPr>
          <w:sz w:val="26"/>
          <w:szCs w:val="26"/>
          <w:lang w:val="es-ES"/>
        </w:rPr>
        <w:t xml:space="preserve">(13) Phiếu số 1.11/DN-MAUNL: Sản xuất kinh doanh và tiêu dùng năng lượng </w:t>
      </w:r>
      <w:r w:rsidR="003E1CF4">
        <w:rPr>
          <w:sz w:val="26"/>
          <w:szCs w:val="26"/>
          <w:lang w:val="es-ES"/>
        </w:rPr>
        <w:br/>
      </w:r>
      <w:r w:rsidRPr="003E1CF4">
        <w:rPr>
          <w:spacing w:val="-4"/>
          <w:sz w:val="26"/>
          <w:szCs w:val="26"/>
          <w:lang w:val="es-ES"/>
        </w:rPr>
        <w:t xml:space="preserve">năm </w:t>
      </w:r>
      <w:r w:rsidR="00B57F14" w:rsidRPr="003E1CF4">
        <w:rPr>
          <w:spacing w:val="-4"/>
          <w:sz w:val="26"/>
          <w:szCs w:val="26"/>
          <w:lang w:val="es-ES"/>
        </w:rPr>
        <w:t>2023</w:t>
      </w:r>
      <w:r w:rsidRPr="003E1CF4">
        <w:rPr>
          <w:spacing w:val="-4"/>
          <w:sz w:val="26"/>
          <w:szCs w:val="26"/>
          <w:lang w:val="es-ES"/>
        </w:rPr>
        <w:t xml:space="preserve"> - Áp dụng cho các doanh nghiệp được chọn mẫu điều tra về tiêu dùng năng lượng.</w:t>
      </w:r>
    </w:p>
    <w:p w14:paraId="19C6CF48" w14:textId="77777777" w:rsidR="00B57F14" w:rsidRPr="001B6B09" w:rsidRDefault="00B57F14" w:rsidP="001A74B2">
      <w:pPr>
        <w:tabs>
          <w:tab w:val="left" w:pos="540"/>
        </w:tabs>
        <w:spacing w:before="120" w:after="120" w:line="295" w:lineRule="auto"/>
        <w:ind w:firstLine="567"/>
        <w:jc w:val="both"/>
        <w:rPr>
          <w:sz w:val="26"/>
          <w:szCs w:val="26"/>
          <w:lang w:val="es-ES"/>
        </w:rPr>
      </w:pPr>
      <w:r w:rsidRPr="001B6B09">
        <w:rPr>
          <w:sz w:val="26"/>
          <w:szCs w:val="26"/>
          <w:lang w:val="es-ES"/>
        </w:rPr>
        <w:t xml:space="preserve">(14) Phiếu </w:t>
      </w:r>
      <w:r w:rsidR="001B6B09" w:rsidRPr="001B6B09">
        <w:rPr>
          <w:sz w:val="26"/>
          <w:szCs w:val="26"/>
          <w:lang w:val="es-ES"/>
        </w:rPr>
        <w:t xml:space="preserve">số </w:t>
      </w:r>
      <w:r w:rsidRPr="001B6B09">
        <w:rPr>
          <w:sz w:val="26"/>
          <w:szCs w:val="26"/>
          <w:lang w:val="es-ES"/>
        </w:rPr>
        <w:t xml:space="preserve">1.12/DN-MAUTN: Kết quả hoạt động thương nghiệp năm 2023 - </w:t>
      </w:r>
      <w:r w:rsidR="001B6B09" w:rsidRPr="001B6B09">
        <w:rPr>
          <w:sz w:val="26"/>
          <w:szCs w:val="26"/>
          <w:lang w:val="es-ES"/>
        </w:rPr>
        <w:br/>
      </w:r>
      <w:r w:rsidRPr="001B6B09">
        <w:rPr>
          <w:sz w:val="26"/>
          <w:szCs w:val="26"/>
          <w:lang w:val="es-ES"/>
        </w:rPr>
        <w:t>Áp dụng cho các doanh nghiệp/</w:t>
      </w:r>
      <w:r w:rsidR="00DB1A74" w:rsidRPr="001B6B09">
        <w:rPr>
          <w:sz w:val="26"/>
          <w:szCs w:val="26"/>
          <w:lang w:val="es-ES"/>
        </w:rPr>
        <w:t>c</w:t>
      </w:r>
      <w:r w:rsidRPr="001B6B09">
        <w:rPr>
          <w:sz w:val="26"/>
          <w:szCs w:val="26"/>
          <w:lang w:val="es-ES"/>
        </w:rPr>
        <w:t>hi nhánh có hoạt động bán buôn, bán lẻ, sửa chữa ô tô, mô tô, xe máy và xe có động cơ khác.</w:t>
      </w:r>
    </w:p>
    <w:p w14:paraId="7B0AC888" w14:textId="77777777" w:rsidR="00B57F14" w:rsidRPr="001B6B09" w:rsidRDefault="00B57F14" w:rsidP="001A74B2">
      <w:pPr>
        <w:tabs>
          <w:tab w:val="left" w:pos="540"/>
        </w:tabs>
        <w:spacing w:before="120" w:after="120" w:line="295" w:lineRule="auto"/>
        <w:ind w:firstLine="567"/>
        <w:jc w:val="both"/>
        <w:rPr>
          <w:sz w:val="26"/>
          <w:szCs w:val="26"/>
          <w:lang w:val="es-ES"/>
        </w:rPr>
      </w:pPr>
      <w:r w:rsidRPr="001B6B09">
        <w:rPr>
          <w:sz w:val="26"/>
          <w:szCs w:val="26"/>
          <w:lang w:val="es-ES"/>
        </w:rPr>
        <w:t xml:space="preserve">(15) Phiếu </w:t>
      </w:r>
      <w:r w:rsidR="001B6B09" w:rsidRPr="001B6B09">
        <w:rPr>
          <w:sz w:val="26"/>
          <w:szCs w:val="26"/>
          <w:lang w:val="es-ES"/>
        </w:rPr>
        <w:t xml:space="preserve">số </w:t>
      </w:r>
      <w:r w:rsidRPr="001B6B09">
        <w:rPr>
          <w:sz w:val="26"/>
          <w:szCs w:val="26"/>
          <w:lang w:val="es-ES"/>
        </w:rPr>
        <w:t xml:space="preserve">1.13/DN-MAUDVK: Kết quả hoạt động dịch vụ khác năm 2023 - </w:t>
      </w:r>
      <w:r w:rsidR="001B6B09" w:rsidRPr="001B6B09">
        <w:rPr>
          <w:sz w:val="26"/>
          <w:szCs w:val="26"/>
          <w:lang w:val="es-ES"/>
        </w:rPr>
        <w:br/>
      </w:r>
      <w:r w:rsidRPr="001B6B09">
        <w:rPr>
          <w:sz w:val="26"/>
          <w:szCs w:val="26"/>
          <w:lang w:val="es-ES"/>
        </w:rPr>
        <w:t xml:space="preserve">Áp dụng cho các doanh nghiệp/chi nhánh </w:t>
      </w:r>
      <w:r w:rsidR="00DB1A74" w:rsidRPr="001B6B09">
        <w:rPr>
          <w:sz w:val="26"/>
          <w:szCs w:val="26"/>
          <w:lang w:val="es-ES"/>
        </w:rPr>
        <w:t xml:space="preserve">có </w:t>
      </w:r>
      <w:r w:rsidRPr="001B6B09">
        <w:rPr>
          <w:sz w:val="26"/>
          <w:szCs w:val="26"/>
          <w:lang w:val="es-ES"/>
        </w:rPr>
        <w:t xml:space="preserve">hoạt động </w:t>
      </w:r>
      <w:r w:rsidR="00DB1A74" w:rsidRPr="001B6B09">
        <w:rPr>
          <w:sz w:val="26"/>
          <w:szCs w:val="26"/>
          <w:lang w:val="es-ES"/>
        </w:rPr>
        <w:t xml:space="preserve">thuộc ngành </w:t>
      </w:r>
      <w:r w:rsidRPr="001B6B09">
        <w:rPr>
          <w:sz w:val="26"/>
          <w:szCs w:val="26"/>
          <w:lang w:val="es-ES"/>
        </w:rPr>
        <w:t xml:space="preserve">dịch vụ khác. </w:t>
      </w:r>
    </w:p>
    <w:p w14:paraId="67BBFF44" w14:textId="77777777" w:rsidR="00A53FCD" w:rsidRPr="00A10968" w:rsidRDefault="00A53FCD" w:rsidP="001A74B2">
      <w:pPr>
        <w:tabs>
          <w:tab w:val="left" w:pos="540"/>
        </w:tabs>
        <w:spacing w:before="120" w:after="120" w:line="295" w:lineRule="auto"/>
        <w:ind w:firstLine="567"/>
        <w:jc w:val="both"/>
        <w:rPr>
          <w:sz w:val="26"/>
          <w:szCs w:val="26"/>
          <w:lang w:val="es-ES"/>
        </w:rPr>
      </w:pPr>
      <w:r w:rsidRPr="00A10968">
        <w:rPr>
          <w:sz w:val="26"/>
          <w:szCs w:val="26"/>
          <w:lang w:val="es-ES"/>
        </w:rPr>
        <w:t>(1</w:t>
      </w:r>
      <w:r w:rsidR="00B57F14">
        <w:rPr>
          <w:sz w:val="26"/>
          <w:szCs w:val="26"/>
          <w:lang w:val="es-ES"/>
        </w:rPr>
        <w:t>6</w:t>
      </w:r>
      <w:r w:rsidRPr="00A10968">
        <w:rPr>
          <w:sz w:val="26"/>
          <w:szCs w:val="26"/>
          <w:lang w:val="es-ES"/>
        </w:rPr>
        <w:t xml:space="preserve">) Phiếu số 2/DN-XNKDV: Phiếu thu thập thông tin về hoạt động xuất khẩu, </w:t>
      </w:r>
      <w:r w:rsidRPr="00DB1A74">
        <w:rPr>
          <w:spacing w:val="-2"/>
          <w:sz w:val="26"/>
          <w:szCs w:val="26"/>
          <w:lang w:val="es-ES"/>
        </w:rPr>
        <w:t xml:space="preserve">nhập khẩu dịch vụ </w:t>
      </w:r>
      <w:r w:rsidRPr="00DB1A74">
        <w:rPr>
          <w:spacing w:val="-2"/>
          <w:sz w:val="26"/>
          <w:szCs w:val="26"/>
        </w:rPr>
        <w:t xml:space="preserve">năm </w:t>
      </w:r>
      <w:r w:rsidR="00B57F14" w:rsidRPr="00DB1A74">
        <w:rPr>
          <w:spacing w:val="-2"/>
          <w:sz w:val="26"/>
          <w:szCs w:val="26"/>
        </w:rPr>
        <w:t>2023</w:t>
      </w:r>
      <w:r w:rsidRPr="00DB1A74">
        <w:rPr>
          <w:spacing w:val="-2"/>
          <w:sz w:val="26"/>
          <w:szCs w:val="26"/>
        </w:rPr>
        <w:t xml:space="preserve"> </w:t>
      </w:r>
      <w:r w:rsidRPr="00DB1A74">
        <w:rPr>
          <w:spacing w:val="-2"/>
          <w:sz w:val="26"/>
          <w:szCs w:val="26"/>
          <w:lang w:val="es-ES"/>
        </w:rPr>
        <w:t xml:space="preserve">- Áp dụng cho </w:t>
      </w:r>
      <w:r w:rsidR="00DB1A74" w:rsidRPr="00DB1A74">
        <w:rPr>
          <w:spacing w:val="-2"/>
          <w:sz w:val="26"/>
          <w:szCs w:val="26"/>
          <w:lang w:val="es-ES"/>
        </w:rPr>
        <w:t xml:space="preserve">các </w:t>
      </w:r>
      <w:r w:rsidRPr="00DB1A74">
        <w:rPr>
          <w:spacing w:val="-2"/>
          <w:sz w:val="26"/>
          <w:szCs w:val="26"/>
          <w:lang w:val="es-ES"/>
        </w:rPr>
        <w:t>doanh nghiệp được chọn vào mẫu điều tra</w:t>
      </w:r>
      <w:r w:rsidRPr="00A10968">
        <w:rPr>
          <w:sz w:val="26"/>
          <w:szCs w:val="26"/>
          <w:lang w:val="es-ES"/>
        </w:rPr>
        <w:t xml:space="preserve"> xuất, nhập khẩu dịch vụ.</w:t>
      </w:r>
    </w:p>
    <w:p w14:paraId="323CC944" w14:textId="77777777" w:rsidR="00A53FCD" w:rsidRPr="00A10968" w:rsidRDefault="00A53FCD" w:rsidP="001A74B2">
      <w:pPr>
        <w:tabs>
          <w:tab w:val="left" w:pos="540"/>
        </w:tabs>
        <w:spacing w:before="360" w:after="120" w:line="295" w:lineRule="auto"/>
        <w:ind w:firstLine="567"/>
        <w:jc w:val="both"/>
        <w:rPr>
          <w:b/>
          <w:sz w:val="26"/>
          <w:szCs w:val="26"/>
          <w:lang w:val="it-IT"/>
        </w:rPr>
      </w:pPr>
      <w:r w:rsidRPr="00A10968">
        <w:rPr>
          <w:b/>
          <w:sz w:val="26"/>
          <w:szCs w:val="26"/>
          <w:lang w:val="es-ES"/>
        </w:rPr>
        <w:t>VI</w:t>
      </w:r>
      <w:r w:rsidRPr="00A10968">
        <w:rPr>
          <w:b/>
          <w:sz w:val="26"/>
          <w:szCs w:val="26"/>
          <w:lang w:val="vi-VN"/>
        </w:rPr>
        <w:t xml:space="preserve">. </w:t>
      </w:r>
      <w:r w:rsidRPr="00A10968">
        <w:rPr>
          <w:b/>
          <w:sz w:val="26"/>
          <w:szCs w:val="26"/>
          <w:lang w:val="it-IT"/>
        </w:rPr>
        <w:t>PHÂN LOẠI THỐNG KÊ SỬ DỤNG TRONG ĐIỀU TRA</w:t>
      </w:r>
    </w:p>
    <w:p w14:paraId="61020F51" w14:textId="77777777" w:rsidR="00A53FCD" w:rsidRPr="00A10968" w:rsidRDefault="00A53FCD" w:rsidP="001A74B2">
      <w:pPr>
        <w:tabs>
          <w:tab w:val="left" w:pos="1000"/>
        </w:tabs>
        <w:spacing w:before="120" w:after="120" w:line="295" w:lineRule="auto"/>
        <w:ind w:firstLine="567"/>
        <w:jc w:val="both"/>
        <w:rPr>
          <w:sz w:val="26"/>
          <w:szCs w:val="26"/>
          <w:lang w:val="it-IT"/>
        </w:rPr>
      </w:pPr>
      <w:r w:rsidRPr="00A10968">
        <w:rPr>
          <w:sz w:val="26"/>
          <w:szCs w:val="26"/>
          <w:lang w:val="it-IT"/>
        </w:rPr>
        <w:t xml:space="preserve">Điều tra doanh nghiệp năm </w:t>
      </w:r>
      <w:r w:rsidR="00B57F14">
        <w:rPr>
          <w:sz w:val="26"/>
          <w:szCs w:val="26"/>
          <w:lang w:val="it-IT"/>
        </w:rPr>
        <w:t>2024</w:t>
      </w:r>
      <w:r w:rsidRPr="00A10968">
        <w:rPr>
          <w:sz w:val="26"/>
          <w:szCs w:val="26"/>
          <w:lang w:val="it-IT"/>
        </w:rPr>
        <w:t xml:space="preserve"> sử dụng các bảng phân loại thống kê sau:</w:t>
      </w:r>
    </w:p>
    <w:p w14:paraId="2712798F" w14:textId="77777777" w:rsidR="00A53FCD" w:rsidRPr="00A10968" w:rsidRDefault="00A53FCD" w:rsidP="001A74B2">
      <w:pPr>
        <w:widowControl w:val="0"/>
        <w:numPr>
          <w:ilvl w:val="0"/>
          <w:numId w:val="4"/>
        </w:numPr>
        <w:tabs>
          <w:tab w:val="left" w:pos="868"/>
          <w:tab w:val="left" w:pos="1413"/>
        </w:tabs>
        <w:spacing w:before="120" w:after="120" w:line="295" w:lineRule="auto"/>
        <w:ind w:left="0" w:firstLine="567"/>
        <w:jc w:val="both"/>
        <w:rPr>
          <w:sz w:val="26"/>
          <w:szCs w:val="26"/>
          <w:lang w:val="it-IT"/>
        </w:rPr>
      </w:pPr>
      <w:r w:rsidRPr="00A10968">
        <w:rPr>
          <w:sz w:val="26"/>
          <w:szCs w:val="26"/>
          <w:lang w:val="it-IT"/>
        </w:rPr>
        <w:t xml:space="preserve">Hệ thống ngành kinh tế Việt Nam </w:t>
      </w:r>
      <w:r w:rsidR="00DB1A74">
        <w:rPr>
          <w:sz w:val="26"/>
          <w:szCs w:val="26"/>
          <w:lang w:val="it-IT"/>
        </w:rPr>
        <w:t xml:space="preserve">năm </w:t>
      </w:r>
      <w:r w:rsidRPr="00A10968">
        <w:rPr>
          <w:sz w:val="26"/>
          <w:szCs w:val="26"/>
          <w:lang w:val="it-IT"/>
        </w:rPr>
        <w:t>2018 ban hành theo Quyết định số 27/2018/QĐ-TTg ngày 06/7/2018 của Thủ tướng Chính phủ (VSIC 2018).</w:t>
      </w:r>
    </w:p>
    <w:p w14:paraId="0ACE2258" w14:textId="77777777" w:rsidR="00A53FCD" w:rsidRPr="00A10968" w:rsidRDefault="00A53FCD" w:rsidP="001A74B2">
      <w:pPr>
        <w:widowControl w:val="0"/>
        <w:numPr>
          <w:ilvl w:val="0"/>
          <w:numId w:val="4"/>
        </w:numPr>
        <w:tabs>
          <w:tab w:val="left" w:pos="868"/>
          <w:tab w:val="left" w:pos="1413"/>
        </w:tabs>
        <w:spacing w:before="120" w:after="120" w:line="295" w:lineRule="auto"/>
        <w:ind w:left="0" w:firstLine="567"/>
        <w:jc w:val="both"/>
        <w:rPr>
          <w:sz w:val="26"/>
          <w:szCs w:val="26"/>
          <w:lang w:val="it-IT"/>
        </w:rPr>
      </w:pPr>
      <w:r w:rsidRPr="001A74B2">
        <w:rPr>
          <w:spacing w:val="-4"/>
          <w:sz w:val="26"/>
          <w:szCs w:val="26"/>
          <w:lang w:val="it-IT"/>
        </w:rPr>
        <w:t>Hệ thống ngành sản phẩm Việt Nam ban hành theo Quyết định số 43/2018/QĐ-TTg</w:t>
      </w:r>
      <w:r w:rsidRPr="00A10968">
        <w:rPr>
          <w:sz w:val="26"/>
          <w:szCs w:val="26"/>
          <w:lang w:val="it-IT"/>
        </w:rPr>
        <w:t xml:space="preserve"> ngày 01/11/2018 của Thủ tướng Chính phủ.</w:t>
      </w:r>
    </w:p>
    <w:p w14:paraId="210830B5" w14:textId="77777777" w:rsidR="00A53FCD" w:rsidRPr="00A10968" w:rsidRDefault="00A53FCD" w:rsidP="001A74B2">
      <w:pPr>
        <w:widowControl w:val="0"/>
        <w:numPr>
          <w:ilvl w:val="0"/>
          <w:numId w:val="4"/>
        </w:numPr>
        <w:tabs>
          <w:tab w:val="left" w:pos="868"/>
          <w:tab w:val="left" w:pos="1410"/>
        </w:tabs>
        <w:spacing w:before="120" w:after="120" w:line="288" w:lineRule="auto"/>
        <w:ind w:left="0" w:firstLine="567"/>
        <w:jc w:val="both"/>
        <w:rPr>
          <w:sz w:val="26"/>
          <w:szCs w:val="26"/>
          <w:lang w:val="it-IT"/>
        </w:rPr>
      </w:pPr>
      <w:r w:rsidRPr="00A10968">
        <w:rPr>
          <w:sz w:val="26"/>
          <w:szCs w:val="26"/>
          <w:lang w:val="it-IT"/>
        </w:rPr>
        <w:lastRenderedPageBreak/>
        <w:t>Danh mục các đơn vị hành chính Việt Nam ban hành theo Quyết định số 124/2004/QĐ-TTg ngày 08/7/2004 của Thủ tướng Chính phủ và được</w:t>
      </w:r>
      <w:r w:rsidRPr="00F06674">
        <w:rPr>
          <w:sz w:val="26"/>
          <w:szCs w:val="26"/>
          <w:lang w:val="it-IT"/>
        </w:rPr>
        <w:t xml:space="preserve"> </w:t>
      </w:r>
      <w:r w:rsidRPr="00A10968">
        <w:rPr>
          <w:sz w:val="26"/>
          <w:szCs w:val="26"/>
          <w:lang w:val="it-IT"/>
        </w:rPr>
        <w:t>cập nhật đến thời điểm điều tra.</w:t>
      </w:r>
    </w:p>
    <w:p w14:paraId="52416612" w14:textId="77777777" w:rsidR="00A53FCD" w:rsidRPr="00A10968" w:rsidRDefault="00A53FCD" w:rsidP="001A74B2">
      <w:pPr>
        <w:widowControl w:val="0"/>
        <w:numPr>
          <w:ilvl w:val="0"/>
          <w:numId w:val="4"/>
        </w:numPr>
        <w:tabs>
          <w:tab w:val="left" w:pos="868"/>
          <w:tab w:val="left" w:pos="1413"/>
        </w:tabs>
        <w:spacing w:before="120" w:after="120" w:line="288" w:lineRule="auto"/>
        <w:ind w:left="0" w:firstLine="567"/>
        <w:jc w:val="both"/>
        <w:rPr>
          <w:sz w:val="26"/>
          <w:szCs w:val="26"/>
          <w:lang w:val="it-IT"/>
        </w:rPr>
      </w:pPr>
      <w:r w:rsidRPr="00A10968">
        <w:rPr>
          <w:sz w:val="26"/>
          <w:szCs w:val="26"/>
          <w:lang w:val="it-IT"/>
        </w:rPr>
        <w:t>Danh mục công trình, hạng mục công trình xây dựng và năng lực mới tăng ban hành kèm theo phương án điều tra.</w:t>
      </w:r>
    </w:p>
    <w:p w14:paraId="31F5A3F8" w14:textId="77777777" w:rsidR="00A53FCD" w:rsidRPr="00A10968" w:rsidRDefault="00A53FCD" w:rsidP="001A74B2">
      <w:pPr>
        <w:widowControl w:val="0"/>
        <w:numPr>
          <w:ilvl w:val="0"/>
          <w:numId w:val="4"/>
        </w:numPr>
        <w:tabs>
          <w:tab w:val="left" w:pos="868"/>
          <w:tab w:val="left" w:pos="1413"/>
        </w:tabs>
        <w:spacing w:before="120" w:after="120" w:line="288" w:lineRule="auto"/>
        <w:ind w:left="0" w:firstLine="567"/>
        <w:jc w:val="both"/>
        <w:rPr>
          <w:sz w:val="26"/>
          <w:szCs w:val="26"/>
          <w:lang w:val="it-IT"/>
        </w:rPr>
      </w:pPr>
      <w:r w:rsidRPr="00A10968">
        <w:rPr>
          <w:sz w:val="26"/>
          <w:szCs w:val="26"/>
          <w:lang w:val="it-IT"/>
        </w:rPr>
        <w:t>Danh mục các nước và vùng lãnh thổ do Tổng cục Thống kê quy định.</w:t>
      </w:r>
    </w:p>
    <w:p w14:paraId="37A03C5B" w14:textId="77777777" w:rsidR="00A53FCD" w:rsidRPr="00A10968" w:rsidRDefault="00A53FCD" w:rsidP="001A74B2">
      <w:pPr>
        <w:tabs>
          <w:tab w:val="left" w:pos="720"/>
        </w:tabs>
        <w:spacing w:before="360" w:after="120" w:line="288" w:lineRule="auto"/>
        <w:ind w:firstLine="567"/>
        <w:jc w:val="both"/>
        <w:rPr>
          <w:b/>
          <w:sz w:val="26"/>
          <w:szCs w:val="26"/>
          <w:lang w:val="it-IT"/>
        </w:rPr>
      </w:pPr>
      <w:r w:rsidRPr="00A10968">
        <w:rPr>
          <w:b/>
          <w:sz w:val="26"/>
          <w:szCs w:val="26"/>
          <w:lang w:val="it-IT"/>
        </w:rPr>
        <w:t>VII. QUY TRÌNH XỬ LÝ VÀ BIỂU ĐẦU RA CỦA ĐIỀU TRA</w:t>
      </w:r>
    </w:p>
    <w:p w14:paraId="1938520B" w14:textId="77777777" w:rsidR="00A53FCD" w:rsidRPr="00A10968" w:rsidRDefault="00A53FCD" w:rsidP="001A74B2">
      <w:pPr>
        <w:tabs>
          <w:tab w:val="left" w:pos="720"/>
        </w:tabs>
        <w:spacing w:before="120" w:after="120" w:line="288" w:lineRule="auto"/>
        <w:ind w:firstLine="567"/>
        <w:jc w:val="both"/>
        <w:rPr>
          <w:b/>
          <w:sz w:val="26"/>
          <w:szCs w:val="26"/>
          <w:lang w:val="it-IT"/>
        </w:rPr>
      </w:pPr>
      <w:r w:rsidRPr="00A10968">
        <w:rPr>
          <w:b/>
          <w:sz w:val="26"/>
          <w:szCs w:val="26"/>
          <w:lang w:val="it-IT"/>
        </w:rPr>
        <w:t>1. Quy trình xử lý thông tin</w:t>
      </w:r>
    </w:p>
    <w:p w14:paraId="20B02173" w14:textId="77777777" w:rsidR="00A53FCD" w:rsidRPr="00A10968" w:rsidRDefault="00A53FCD" w:rsidP="001A74B2">
      <w:pPr>
        <w:tabs>
          <w:tab w:val="left" w:pos="720"/>
        </w:tabs>
        <w:spacing w:before="120" w:after="120" w:line="288" w:lineRule="auto"/>
        <w:ind w:firstLine="567"/>
        <w:jc w:val="both"/>
        <w:rPr>
          <w:sz w:val="26"/>
          <w:szCs w:val="26"/>
          <w:lang w:val="it-IT"/>
        </w:rPr>
      </w:pPr>
      <w:r w:rsidRPr="00A10968">
        <w:rPr>
          <w:sz w:val="26"/>
          <w:szCs w:val="26"/>
          <w:lang w:val="it-IT"/>
        </w:rPr>
        <w:t xml:space="preserve">- Thông tin trên phiếu điều tra điện tử được lưu trữ trên hệ thống máy chủ của Tổng cục Thống kê ngay sau khi doanh nghiệp hoàn thành việc cung cấp thông tin. Dữ liệu được kiểm tra, duyệt bởi giám sát viên các cấp (cấp huyện, cấp tỉnh, cấp </w:t>
      </w:r>
      <w:r w:rsidRPr="00A10968">
        <w:rPr>
          <w:sz w:val="26"/>
          <w:szCs w:val="26"/>
        </w:rPr>
        <w:t>t</w:t>
      </w:r>
      <w:r w:rsidRPr="00A10968">
        <w:rPr>
          <w:sz w:val="26"/>
          <w:szCs w:val="26"/>
          <w:lang w:val="it-IT"/>
        </w:rPr>
        <w:t>rung ương) và tích hợp vào cơ sở dữ liệu chung phục vụ công tác làm sạch và xử lý, tổng hợp và phổ biến thông tin theo quy định của Phương án điều tra</w:t>
      </w:r>
      <w:r w:rsidRPr="00A10968">
        <w:rPr>
          <w:sz w:val="26"/>
          <w:szCs w:val="26"/>
        </w:rPr>
        <w:t>;</w:t>
      </w:r>
      <w:r w:rsidRPr="00A10968">
        <w:rPr>
          <w:sz w:val="26"/>
          <w:szCs w:val="26"/>
          <w:lang w:val="it-IT"/>
        </w:rPr>
        <w:t xml:space="preserve"> </w:t>
      </w:r>
    </w:p>
    <w:p w14:paraId="20000E1F" w14:textId="77777777" w:rsidR="00A53FCD" w:rsidRPr="00A10968" w:rsidRDefault="00A53FCD" w:rsidP="001A74B2">
      <w:pPr>
        <w:tabs>
          <w:tab w:val="left" w:pos="720"/>
        </w:tabs>
        <w:spacing w:before="120" w:after="120" w:line="288" w:lineRule="auto"/>
        <w:ind w:firstLine="567"/>
        <w:jc w:val="both"/>
        <w:rPr>
          <w:sz w:val="26"/>
          <w:szCs w:val="26"/>
          <w:lang w:val="it-IT"/>
        </w:rPr>
      </w:pPr>
      <w:r w:rsidRPr="00D95674">
        <w:rPr>
          <w:spacing w:val="-4"/>
          <w:sz w:val="26"/>
          <w:szCs w:val="26"/>
          <w:lang w:val="it-IT"/>
        </w:rPr>
        <w:t>- Xử lý dữ liệu Điều tra doanh nghiệp trên Trang thông tin điện tử: Tổng cục Thống kê</w:t>
      </w:r>
      <w:r w:rsidRPr="00A10968">
        <w:rPr>
          <w:sz w:val="26"/>
          <w:szCs w:val="26"/>
          <w:lang w:val="it-IT"/>
        </w:rPr>
        <w:t xml:space="preserve"> (Cục TTDL) xây dựng cơ sở dữ liệu, quản lý và xử lý, phổ biến thông tin tập trung trên trang Thông tin điện tử của Điều tra doanh nghiệp</w:t>
      </w:r>
      <w:r w:rsidRPr="00A10968">
        <w:rPr>
          <w:sz w:val="26"/>
          <w:szCs w:val="26"/>
        </w:rPr>
        <w:t>;</w:t>
      </w:r>
    </w:p>
    <w:p w14:paraId="3D2A90D5" w14:textId="77777777" w:rsidR="00A53FCD" w:rsidRPr="00A10968" w:rsidRDefault="00A53FCD" w:rsidP="001A74B2">
      <w:pPr>
        <w:tabs>
          <w:tab w:val="left" w:pos="720"/>
        </w:tabs>
        <w:spacing w:before="120" w:after="120" w:line="288" w:lineRule="auto"/>
        <w:ind w:firstLine="567"/>
        <w:jc w:val="both"/>
        <w:rPr>
          <w:sz w:val="26"/>
          <w:szCs w:val="26"/>
          <w:lang w:val="it-IT"/>
        </w:rPr>
      </w:pPr>
      <w:r w:rsidRPr="00A10968">
        <w:rPr>
          <w:sz w:val="26"/>
          <w:szCs w:val="26"/>
          <w:lang w:val="it-IT"/>
        </w:rPr>
        <w:t xml:space="preserve">- Kiểm tra, xử lý và chuyển đổi dữ liệu báo cáo tài chính của Tổng cục Thuế (TCT) sang dữ liệu Điều tra </w:t>
      </w:r>
      <w:r w:rsidRPr="00A10968">
        <w:rPr>
          <w:sz w:val="26"/>
          <w:szCs w:val="26"/>
        </w:rPr>
        <w:t>d</w:t>
      </w:r>
      <w:r w:rsidRPr="00A10968">
        <w:rPr>
          <w:sz w:val="26"/>
          <w:szCs w:val="26"/>
          <w:lang w:val="it-IT"/>
        </w:rPr>
        <w:t>oanh nghiệp, gồm các việc:</w:t>
      </w:r>
    </w:p>
    <w:p w14:paraId="2502FF7E" w14:textId="77777777" w:rsidR="00A53FCD" w:rsidRPr="00A10968" w:rsidRDefault="00A53FCD" w:rsidP="001A74B2">
      <w:pPr>
        <w:tabs>
          <w:tab w:val="left" w:pos="720"/>
        </w:tabs>
        <w:spacing w:before="120" w:after="120" w:line="288" w:lineRule="auto"/>
        <w:ind w:firstLine="567"/>
        <w:jc w:val="both"/>
        <w:rPr>
          <w:sz w:val="26"/>
          <w:szCs w:val="26"/>
        </w:rPr>
      </w:pPr>
      <w:r w:rsidRPr="00A10968">
        <w:rPr>
          <w:sz w:val="26"/>
          <w:szCs w:val="26"/>
        </w:rPr>
        <w:t>(1) Nghiên cứu cấu trúc, nội dung các trường dữ liệu từ Tổng cục Thuế.</w:t>
      </w:r>
    </w:p>
    <w:p w14:paraId="7F103C84" w14:textId="77777777" w:rsidR="00A53FCD" w:rsidRPr="00A10968" w:rsidRDefault="00A53FCD" w:rsidP="001A74B2">
      <w:pPr>
        <w:tabs>
          <w:tab w:val="left" w:pos="720"/>
        </w:tabs>
        <w:spacing w:before="120" w:after="120" w:line="288" w:lineRule="auto"/>
        <w:ind w:firstLine="567"/>
        <w:jc w:val="both"/>
        <w:rPr>
          <w:sz w:val="26"/>
          <w:szCs w:val="26"/>
        </w:rPr>
      </w:pPr>
      <w:r w:rsidRPr="00A10968">
        <w:rPr>
          <w:sz w:val="26"/>
          <w:szCs w:val="26"/>
        </w:rPr>
        <w:t xml:space="preserve">(2) Xây dựng các bảng danh mục, ánh xạ để chuyển đổi dữ liệu từ TCT sang cơ sở dữ liệu (CSDL) Tổng cục Thống kê. </w:t>
      </w:r>
    </w:p>
    <w:p w14:paraId="2CEE998D" w14:textId="77777777" w:rsidR="00A53FCD" w:rsidRPr="00A10968" w:rsidRDefault="00A53FCD" w:rsidP="001A74B2">
      <w:pPr>
        <w:tabs>
          <w:tab w:val="left" w:pos="720"/>
        </w:tabs>
        <w:spacing w:before="120" w:after="120" w:line="288" w:lineRule="auto"/>
        <w:ind w:firstLine="567"/>
        <w:jc w:val="both"/>
        <w:rPr>
          <w:sz w:val="26"/>
          <w:szCs w:val="26"/>
        </w:rPr>
      </w:pPr>
      <w:r w:rsidRPr="00A10968">
        <w:rPr>
          <w:sz w:val="26"/>
          <w:szCs w:val="26"/>
        </w:rPr>
        <w:t xml:space="preserve">(3) Xây dựng metadata, phần mềm chuyển đổi dữ liệu từ TCT vào CSDL điều tra doanh nghiệp. </w:t>
      </w:r>
    </w:p>
    <w:p w14:paraId="58858AF7" w14:textId="77777777" w:rsidR="00A53FCD" w:rsidRPr="00A10968" w:rsidRDefault="00A53FCD" w:rsidP="001A74B2">
      <w:pPr>
        <w:tabs>
          <w:tab w:val="left" w:pos="720"/>
        </w:tabs>
        <w:spacing w:before="120" w:after="120" w:line="288" w:lineRule="auto"/>
        <w:ind w:firstLine="567"/>
        <w:jc w:val="both"/>
        <w:rPr>
          <w:sz w:val="26"/>
          <w:szCs w:val="26"/>
        </w:rPr>
      </w:pPr>
      <w:r w:rsidRPr="00A10968">
        <w:rPr>
          <w:sz w:val="26"/>
          <w:szCs w:val="26"/>
        </w:rPr>
        <w:t xml:space="preserve">(4) Kiểm tra, xác minh số liệu thực tế tại Tổng cục Thống kê, Tổng cục Thuế và các Cục Thống kê cấp tỉnh. </w:t>
      </w:r>
    </w:p>
    <w:p w14:paraId="16311048" w14:textId="77777777" w:rsidR="00A53FCD" w:rsidRPr="00A10968" w:rsidRDefault="00A53FCD" w:rsidP="001A74B2">
      <w:pPr>
        <w:tabs>
          <w:tab w:val="left" w:pos="720"/>
        </w:tabs>
        <w:spacing w:before="120" w:after="120" w:line="288" w:lineRule="auto"/>
        <w:ind w:firstLine="567"/>
        <w:jc w:val="both"/>
        <w:rPr>
          <w:b/>
          <w:sz w:val="26"/>
          <w:szCs w:val="26"/>
          <w:lang w:val="it-IT"/>
        </w:rPr>
      </w:pPr>
      <w:r w:rsidRPr="00A10968">
        <w:rPr>
          <w:sz w:val="26"/>
          <w:szCs w:val="26"/>
        </w:rPr>
        <w:t>(5) Tổng hợp số liệu từ CSDL thuế vào kết quả điều tra doanh nghiệp.</w:t>
      </w:r>
    </w:p>
    <w:p w14:paraId="734A58DE" w14:textId="77777777" w:rsidR="00A53FCD" w:rsidRPr="00A10968" w:rsidRDefault="00A53FCD" w:rsidP="001A74B2">
      <w:pPr>
        <w:widowControl w:val="0"/>
        <w:tabs>
          <w:tab w:val="left" w:pos="0"/>
          <w:tab w:val="left" w:pos="720"/>
        </w:tabs>
        <w:spacing w:before="120" w:after="120" w:line="288" w:lineRule="auto"/>
        <w:ind w:firstLine="567"/>
        <w:jc w:val="both"/>
        <w:rPr>
          <w:sz w:val="26"/>
          <w:szCs w:val="26"/>
          <w:lang w:val="it-IT"/>
        </w:rPr>
      </w:pPr>
      <w:r w:rsidRPr="00A10968">
        <w:rPr>
          <w:sz w:val="26"/>
          <w:szCs w:val="26"/>
          <w:lang w:val="it-IT"/>
        </w:rPr>
        <w:t>Tính toán các tham số chọn mẫu, tích hợp báo cáo tài chính vào dữ liệu điều tra, chuẩn hóa dữ liệu qua các bước kiểm tra logic theo không gian, thời gian và giữa các nguồn dữ liệu để phục vụ việc tính toán, tổng hợp, hiệu chỉnh và gán dữ liệu.</w:t>
      </w:r>
    </w:p>
    <w:p w14:paraId="06403E21" w14:textId="77777777" w:rsidR="00A53FCD" w:rsidRPr="00A10968" w:rsidRDefault="00A53FCD" w:rsidP="001A74B2">
      <w:pPr>
        <w:spacing w:before="120" w:after="120" w:line="288" w:lineRule="auto"/>
        <w:ind w:firstLine="567"/>
        <w:jc w:val="both"/>
        <w:rPr>
          <w:b/>
          <w:sz w:val="26"/>
          <w:szCs w:val="26"/>
          <w:lang w:val="it-IT"/>
        </w:rPr>
      </w:pPr>
      <w:r w:rsidRPr="00A10968">
        <w:rPr>
          <w:b/>
          <w:sz w:val="26"/>
          <w:szCs w:val="26"/>
          <w:lang w:val="it-IT"/>
        </w:rPr>
        <w:t>2. Tổng hợp kết quả điều tra</w:t>
      </w:r>
    </w:p>
    <w:p w14:paraId="699C26AB" w14:textId="77777777" w:rsidR="00A53FCD" w:rsidRPr="00A10968" w:rsidRDefault="00A53FCD" w:rsidP="001A74B2">
      <w:pPr>
        <w:widowControl w:val="0"/>
        <w:tabs>
          <w:tab w:val="left" w:pos="0"/>
          <w:tab w:val="left" w:pos="720"/>
        </w:tabs>
        <w:spacing w:before="120" w:after="120" w:line="288" w:lineRule="auto"/>
        <w:ind w:firstLine="567"/>
        <w:jc w:val="both"/>
        <w:rPr>
          <w:sz w:val="26"/>
          <w:szCs w:val="26"/>
          <w:lang w:val="it-IT"/>
        </w:rPr>
      </w:pPr>
      <w:r w:rsidRPr="00A10968">
        <w:rPr>
          <w:sz w:val="26"/>
          <w:szCs w:val="26"/>
          <w:lang w:val="it-IT"/>
        </w:rPr>
        <w:t>Kết quả của cuộc điều tra được tổng hợp theo:</w:t>
      </w:r>
    </w:p>
    <w:p w14:paraId="26844E2E" w14:textId="77777777" w:rsidR="00A53FCD" w:rsidRPr="00A10968" w:rsidRDefault="00A53FCD" w:rsidP="001A74B2">
      <w:pPr>
        <w:widowControl w:val="0"/>
        <w:tabs>
          <w:tab w:val="left" w:pos="0"/>
          <w:tab w:val="left" w:pos="720"/>
        </w:tabs>
        <w:spacing w:before="120" w:after="120" w:line="288" w:lineRule="auto"/>
        <w:ind w:firstLine="567"/>
        <w:jc w:val="both"/>
        <w:rPr>
          <w:sz w:val="26"/>
          <w:szCs w:val="26"/>
          <w:lang w:val="it-IT"/>
        </w:rPr>
      </w:pPr>
      <w:r w:rsidRPr="00A10968">
        <w:rPr>
          <w:sz w:val="26"/>
          <w:szCs w:val="26"/>
          <w:lang w:val="it-IT"/>
        </w:rPr>
        <w:t xml:space="preserve">- Hệ thống biểu đầu ra chung cho toàn bộ khu vực doanh nghiệp, HTX theo cấp toàn quốc, cấp vùng và cấp tỉnh, thành phố trực thuộc </w:t>
      </w:r>
      <w:r w:rsidRPr="00A10968">
        <w:rPr>
          <w:sz w:val="26"/>
          <w:szCs w:val="26"/>
        </w:rPr>
        <w:t>t</w:t>
      </w:r>
      <w:r w:rsidRPr="00A10968">
        <w:rPr>
          <w:sz w:val="26"/>
          <w:szCs w:val="26"/>
          <w:lang w:val="it-IT"/>
        </w:rPr>
        <w:t>rung ương.</w:t>
      </w:r>
    </w:p>
    <w:p w14:paraId="3CB80F4E" w14:textId="77777777" w:rsidR="00A53FCD" w:rsidRPr="00A10968" w:rsidRDefault="00A53FCD" w:rsidP="001A74B2">
      <w:pPr>
        <w:widowControl w:val="0"/>
        <w:tabs>
          <w:tab w:val="left" w:pos="0"/>
          <w:tab w:val="left" w:pos="720"/>
        </w:tabs>
        <w:spacing w:before="120" w:after="120" w:line="288" w:lineRule="auto"/>
        <w:ind w:firstLine="567"/>
        <w:jc w:val="both"/>
        <w:rPr>
          <w:sz w:val="26"/>
          <w:szCs w:val="26"/>
          <w:lang w:val="it-IT"/>
        </w:rPr>
      </w:pPr>
      <w:r w:rsidRPr="00B57F14">
        <w:rPr>
          <w:sz w:val="26"/>
          <w:szCs w:val="26"/>
          <w:lang w:val="it-IT"/>
        </w:rPr>
        <w:lastRenderedPageBreak/>
        <w:t xml:space="preserve">- Hệ thống biểu đầu ra của các chuyên ngành, nhằm tổng hợp và biên soạn các </w:t>
      </w:r>
      <w:r w:rsidR="00B57F14" w:rsidRPr="00B57F14">
        <w:rPr>
          <w:sz w:val="26"/>
          <w:szCs w:val="26"/>
          <w:lang w:val="it-IT"/>
        </w:rPr>
        <w:br/>
      </w:r>
      <w:r w:rsidRPr="00B57F14">
        <w:rPr>
          <w:sz w:val="26"/>
          <w:szCs w:val="26"/>
          <w:lang w:val="it-IT"/>
        </w:rPr>
        <w:t>chỉ tiêu thuộc hệ thống chỉ tiêu thống kê quốc gia, hệ thống chỉ tiêu thống kê</w:t>
      </w:r>
      <w:r w:rsidR="00B57F14" w:rsidRPr="00B57F14">
        <w:rPr>
          <w:sz w:val="26"/>
          <w:szCs w:val="26"/>
          <w:lang w:val="it-IT"/>
        </w:rPr>
        <w:t xml:space="preserve"> cấp</w:t>
      </w:r>
      <w:r w:rsidRPr="00B57F14">
        <w:rPr>
          <w:sz w:val="26"/>
          <w:szCs w:val="26"/>
          <w:lang w:val="it-IT"/>
        </w:rPr>
        <w:t xml:space="preserve"> tỉnh,</w:t>
      </w:r>
      <w:r w:rsidR="00B57F14" w:rsidRPr="00B57F14">
        <w:rPr>
          <w:sz w:val="26"/>
          <w:szCs w:val="26"/>
          <w:lang w:val="it-IT"/>
        </w:rPr>
        <w:t xml:space="preserve"> </w:t>
      </w:r>
      <w:r w:rsidR="00B57F14" w:rsidRPr="00B57F14">
        <w:rPr>
          <w:sz w:val="26"/>
          <w:szCs w:val="26"/>
          <w:lang w:val="it-IT"/>
        </w:rPr>
        <w:br/>
      </w:r>
      <w:r w:rsidR="00B57F14">
        <w:rPr>
          <w:sz w:val="26"/>
          <w:szCs w:val="26"/>
          <w:lang w:val="it-IT"/>
        </w:rPr>
        <w:t>cấp</w:t>
      </w:r>
      <w:r w:rsidRPr="00A10968">
        <w:rPr>
          <w:sz w:val="26"/>
          <w:szCs w:val="26"/>
          <w:lang w:val="it-IT"/>
        </w:rPr>
        <w:t xml:space="preserve"> huyện của khu vực doanh nghiệp và các chỉ tiêu trong báo cáo chính thức h</w:t>
      </w:r>
      <w:r w:rsidRPr="00A10968">
        <w:rPr>
          <w:sz w:val="26"/>
          <w:szCs w:val="26"/>
        </w:rPr>
        <w:t>ằ</w:t>
      </w:r>
      <w:r w:rsidRPr="00A10968">
        <w:rPr>
          <w:sz w:val="26"/>
          <w:szCs w:val="26"/>
          <w:lang w:val="it-IT"/>
        </w:rPr>
        <w:t>ng năm của ngành Thống kê.</w:t>
      </w:r>
    </w:p>
    <w:p w14:paraId="7C2FFFF2" w14:textId="77777777" w:rsidR="00A53FCD" w:rsidRPr="00A10968" w:rsidRDefault="00A53FCD" w:rsidP="0020652B">
      <w:pPr>
        <w:widowControl w:val="0"/>
        <w:spacing w:before="360" w:after="120" w:line="288" w:lineRule="auto"/>
        <w:ind w:firstLine="567"/>
        <w:jc w:val="both"/>
        <w:rPr>
          <w:b/>
          <w:sz w:val="26"/>
          <w:szCs w:val="26"/>
          <w:lang w:val="it-IT"/>
        </w:rPr>
      </w:pPr>
      <w:r w:rsidRPr="00A10968">
        <w:rPr>
          <w:b/>
          <w:sz w:val="26"/>
          <w:szCs w:val="26"/>
          <w:lang w:val="it-IT"/>
        </w:rPr>
        <w:t>VIII. KẾ HOẠCH TIẾN HÀNH ĐIỀU TRA</w:t>
      </w:r>
      <w:r w:rsidR="00F06674" w:rsidRPr="00F06674">
        <w:rPr>
          <w:b/>
          <w:sz w:val="26"/>
          <w:szCs w:val="26"/>
          <w:vertAlign w:val="superscript"/>
          <w:lang w:val="it-IT"/>
        </w:rPr>
        <w:t>(</w:t>
      </w:r>
      <w:r w:rsidRPr="00F06674">
        <w:rPr>
          <w:b/>
          <w:sz w:val="26"/>
          <w:szCs w:val="26"/>
          <w:vertAlign w:val="superscript"/>
          <w:lang w:val="it-IT"/>
        </w:rPr>
        <w:footnoteReference w:id="1"/>
      </w:r>
      <w:r w:rsidR="00F06674" w:rsidRPr="00F06674">
        <w:rPr>
          <w:b/>
          <w:sz w:val="26"/>
          <w:szCs w:val="26"/>
          <w:vertAlign w:val="superscript"/>
          <w:lang w:val="it-IT"/>
        </w:rPr>
        <w:t>)</w:t>
      </w:r>
    </w:p>
    <w:p w14:paraId="587AD43C" w14:textId="77777777" w:rsidR="00A53FCD" w:rsidRPr="00A10968" w:rsidRDefault="00A53FCD" w:rsidP="0020652B">
      <w:pPr>
        <w:widowControl w:val="0"/>
        <w:tabs>
          <w:tab w:val="left" w:pos="1000"/>
          <w:tab w:val="left" w:pos="1314"/>
        </w:tabs>
        <w:spacing w:before="120" w:after="120" w:line="288" w:lineRule="auto"/>
        <w:ind w:firstLine="567"/>
        <w:jc w:val="both"/>
        <w:rPr>
          <w:sz w:val="26"/>
          <w:szCs w:val="26"/>
          <w:lang w:val="it-IT"/>
        </w:rPr>
      </w:pPr>
      <w:r w:rsidRPr="00A10968">
        <w:rPr>
          <w:sz w:val="26"/>
          <w:szCs w:val="26"/>
          <w:lang w:val="it-IT"/>
        </w:rPr>
        <w:t xml:space="preserve">Điều tra doanh nghiệp năm </w:t>
      </w:r>
      <w:r w:rsidR="00B57F14">
        <w:rPr>
          <w:sz w:val="26"/>
          <w:szCs w:val="26"/>
          <w:lang w:val="it-IT"/>
        </w:rPr>
        <w:t>2024</w:t>
      </w:r>
      <w:r w:rsidRPr="00A10968">
        <w:rPr>
          <w:sz w:val="26"/>
          <w:szCs w:val="26"/>
          <w:lang w:val="it-IT"/>
        </w:rPr>
        <w:t xml:space="preserve"> được thực hiện theo kế hoạch sau:</w:t>
      </w:r>
    </w:p>
    <w:tbl>
      <w:tblPr>
        <w:tblStyle w:val="TableGrid1"/>
        <w:tblW w:w="5000" w:type="pct"/>
        <w:jc w:val="center"/>
        <w:tblCellMar>
          <w:left w:w="113" w:type="dxa"/>
          <w:right w:w="113" w:type="dxa"/>
        </w:tblCellMar>
        <w:tblLook w:val="04A0" w:firstRow="1" w:lastRow="0" w:firstColumn="1" w:lastColumn="0" w:noHBand="0" w:noVBand="1"/>
      </w:tblPr>
      <w:tblGrid>
        <w:gridCol w:w="4627"/>
        <w:gridCol w:w="2127"/>
        <w:gridCol w:w="1401"/>
        <w:gridCol w:w="1426"/>
      </w:tblGrid>
      <w:tr w:rsidR="0020652B" w:rsidRPr="00B57F14" w14:paraId="5BC5D982" w14:textId="77777777" w:rsidTr="00B57F14">
        <w:trPr>
          <w:trHeight w:val="458"/>
          <w:tblHeader/>
          <w:jc w:val="center"/>
        </w:trPr>
        <w:tc>
          <w:tcPr>
            <w:tcW w:w="2415" w:type="pct"/>
            <w:vAlign w:val="center"/>
          </w:tcPr>
          <w:p w14:paraId="7B2CDC3B" w14:textId="77777777" w:rsidR="00A53FCD" w:rsidRPr="00B57F14" w:rsidRDefault="00A53FCD" w:rsidP="003F31C7">
            <w:pPr>
              <w:spacing w:before="120" w:after="100" w:line="276" w:lineRule="auto"/>
              <w:jc w:val="center"/>
              <w:rPr>
                <w:b/>
                <w:bCs/>
                <w:sz w:val="25"/>
                <w:szCs w:val="25"/>
                <w:lang w:val="es-ES"/>
              </w:rPr>
            </w:pPr>
            <w:r w:rsidRPr="00B57F14">
              <w:rPr>
                <w:b/>
                <w:bCs/>
                <w:sz w:val="25"/>
                <w:szCs w:val="25"/>
                <w:lang w:val="es-ES"/>
              </w:rPr>
              <w:t>Nội dung</w:t>
            </w:r>
          </w:p>
        </w:tc>
        <w:tc>
          <w:tcPr>
            <w:tcW w:w="1110" w:type="pct"/>
            <w:vAlign w:val="center"/>
          </w:tcPr>
          <w:p w14:paraId="0309CCDB" w14:textId="77777777" w:rsidR="00A53FCD" w:rsidRPr="00B57F14" w:rsidRDefault="00A53FCD" w:rsidP="003F31C7">
            <w:pPr>
              <w:spacing w:before="120" w:after="100" w:line="276" w:lineRule="auto"/>
              <w:jc w:val="center"/>
              <w:rPr>
                <w:b/>
                <w:bCs/>
                <w:sz w:val="25"/>
                <w:szCs w:val="25"/>
                <w:lang w:val="es-ES"/>
              </w:rPr>
            </w:pPr>
            <w:r w:rsidRPr="00B57F14">
              <w:rPr>
                <w:b/>
                <w:bCs/>
                <w:sz w:val="25"/>
                <w:szCs w:val="25"/>
                <w:lang w:val="es-ES"/>
              </w:rPr>
              <w:t>Thời gian</w:t>
            </w:r>
          </w:p>
        </w:tc>
        <w:tc>
          <w:tcPr>
            <w:tcW w:w="731" w:type="pct"/>
            <w:vAlign w:val="center"/>
          </w:tcPr>
          <w:p w14:paraId="2A04A622" w14:textId="77777777" w:rsidR="00A53FCD" w:rsidRPr="00B57F14" w:rsidRDefault="00A53FCD" w:rsidP="003F31C7">
            <w:pPr>
              <w:spacing w:before="120" w:after="100" w:line="276" w:lineRule="auto"/>
              <w:jc w:val="center"/>
              <w:rPr>
                <w:b/>
                <w:bCs/>
                <w:sz w:val="25"/>
                <w:szCs w:val="25"/>
                <w:lang w:val="es-ES"/>
              </w:rPr>
            </w:pPr>
            <w:r w:rsidRPr="00B57F14">
              <w:rPr>
                <w:b/>
                <w:bCs/>
                <w:sz w:val="25"/>
                <w:szCs w:val="25"/>
                <w:lang w:val="es-ES"/>
              </w:rPr>
              <w:t xml:space="preserve">Đơn vị </w:t>
            </w:r>
            <w:r w:rsidR="0020652B" w:rsidRPr="00B57F14">
              <w:rPr>
                <w:b/>
                <w:bCs/>
                <w:sz w:val="25"/>
                <w:szCs w:val="25"/>
                <w:lang w:val="es-ES"/>
              </w:rPr>
              <w:br/>
            </w:r>
            <w:r w:rsidRPr="00B57F14">
              <w:rPr>
                <w:b/>
                <w:bCs/>
                <w:sz w:val="25"/>
                <w:szCs w:val="25"/>
                <w:lang w:val="es-ES"/>
              </w:rPr>
              <w:t>chủ trì</w:t>
            </w:r>
          </w:p>
        </w:tc>
        <w:tc>
          <w:tcPr>
            <w:tcW w:w="744" w:type="pct"/>
            <w:vAlign w:val="center"/>
          </w:tcPr>
          <w:p w14:paraId="0F661F27" w14:textId="77777777" w:rsidR="00A53FCD" w:rsidRPr="00B57F14" w:rsidRDefault="00A53FCD" w:rsidP="003F31C7">
            <w:pPr>
              <w:spacing w:before="120" w:after="100" w:line="276" w:lineRule="auto"/>
              <w:jc w:val="center"/>
              <w:rPr>
                <w:b/>
                <w:bCs/>
                <w:sz w:val="25"/>
                <w:szCs w:val="25"/>
                <w:lang w:val="es-ES"/>
              </w:rPr>
            </w:pPr>
            <w:r w:rsidRPr="00B57F14">
              <w:rPr>
                <w:b/>
                <w:bCs/>
                <w:sz w:val="25"/>
                <w:szCs w:val="25"/>
                <w:lang w:val="es-ES"/>
              </w:rPr>
              <w:t xml:space="preserve">Đơn </w:t>
            </w:r>
            <w:r w:rsidR="0020652B" w:rsidRPr="00B57F14">
              <w:rPr>
                <w:b/>
                <w:bCs/>
                <w:sz w:val="25"/>
                <w:szCs w:val="25"/>
                <w:lang w:val="es-ES"/>
              </w:rPr>
              <w:t>vị</w:t>
            </w:r>
            <w:r w:rsidR="0020652B" w:rsidRPr="00B57F14">
              <w:rPr>
                <w:b/>
                <w:bCs/>
                <w:sz w:val="25"/>
                <w:szCs w:val="25"/>
                <w:lang w:val="es-ES"/>
              </w:rPr>
              <w:br/>
            </w:r>
            <w:r w:rsidRPr="00B57F14">
              <w:rPr>
                <w:b/>
                <w:bCs/>
                <w:sz w:val="25"/>
                <w:szCs w:val="25"/>
                <w:lang w:val="es-ES"/>
              </w:rPr>
              <w:t>phối hợp</w:t>
            </w:r>
          </w:p>
        </w:tc>
      </w:tr>
      <w:tr w:rsidR="0020652B" w:rsidRPr="00B57F14" w14:paraId="724F5531" w14:textId="77777777" w:rsidTr="00B57F14">
        <w:trPr>
          <w:trHeight w:val="20"/>
          <w:jc w:val="center"/>
        </w:trPr>
        <w:tc>
          <w:tcPr>
            <w:tcW w:w="2415" w:type="pct"/>
          </w:tcPr>
          <w:p w14:paraId="50362EDC" w14:textId="77777777" w:rsidR="00A53FCD" w:rsidRPr="00B57F14" w:rsidRDefault="00A53FCD" w:rsidP="003F31C7">
            <w:pPr>
              <w:spacing w:before="120" w:after="100" w:line="276" w:lineRule="auto"/>
              <w:jc w:val="both"/>
              <w:rPr>
                <w:b/>
                <w:bCs/>
                <w:sz w:val="25"/>
                <w:szCs w:val="25"/>
                <w:lang w:val="es-ES"/>
              </w:rPr>
            </w:pPr>
            <w:r w:rsidRPr="00B57F14">
              <w:rPr>
                <w:b/>
                <w:bCs/>
                <w:sz w:val="25"/>
                <w:szCs w:val="25"/>
                <w:lang w:val="es-ES"/>
              </w:rPr>
              <w:t>I. Công tác chuẩn bị điều tra</w:t>
            </w:r>
          </w:p>
        </w:tc>
        <w:tc>
          <w:tcPr>
            <w:tcW w:w="1110" w:type="pct"/>
            <w:vAlign w:val="center"/>
          </w:tcPr>
          <w:p w14:paraId="49B09792" w14:textId="77777777" w:rsidR="00A53FCD" w:rsidRPr="00B57F14" w:rsidRDefault="00A53FCD" w:rsidP="003F31C7">
            <w:pPr>
              <w:spacing w:before="120" w:after="100" w:line="276" w:lineRule="auto"/>
              <w:jc w:val="both"/>
              <w:rPr>
                <w:b/>
                <w:bCs/>
                <w:sz w:val="25"/>
                <w:szCs w:val="25"/>
                <w:lang w:val="es-ES"/>
              </w:rPr>
            </w:pPr>
          </w:p>
        </w:tc>
        <w:tc>
          <w:tcPr>
            <w:tcW w:w="731" w:type="pct"/>
            <w:vAlign w:val="center"/>
          </w:tcPr>
          <w:p w14:paraId="16B39A3A" w14:textId="77777777" w:rsidR="00A53FCD" w:rsidRPr="00B57F14" w:rsidRDefault="00A53FCD" w:rsidP="003F31C7">
            <w:pPr>
              <w:spacing w:before="120" w:after="100" w:line="276" w:lineRule="auto"/>
              <w:jc w:val="both"/>
              <w:rPr>
                <w:b/>
                <w:bCs/>
                <w:sz w:val="25"/>
                <w:szCs w:val="25"/>
                <w:lang w:val="es-ES"/>
              </w:rPr>
            </w:pPr>
          </w:p>
        </w:tc>
        <w:tc>
          <w:tcPr>
            <w:tcW w:w="744" w:type="pct"/>
          </w:tcPr>
          <w:p w14:paraId="033062EA" w14:textId="77777777" w:rsidR="00A53FCD" w:rsidRPr="00B57F14" w:rsidRDefault="00A53FCD" w:rsidP="003F31C7">
            <w:pPr>
              <w:spacing w:before="120" w:after="100" w:line="276" w:lineRule="auto"/>
              <w:jc w:val="both"/>
              <w:rPr>
                <w:b/>
                <w:bCs/>
                <w:sz w:val="25"/>
                <w:szCs w:val="25"/>
                <w:lang w:val="es-ES"/>
              </w:rPr>
            </w:pPr>
          </w:p>
        </w:tc>
      </w:tr>
      <w:tr w:rsidR="0020652B" w:rsidRPr="00B57F14" w14:paraId="14C993DC" w14:textId="77777777" w:rsidTr="00D95674">
        <w:trPr>
          <w:trHeight w:val="20"/>
          <w:jc w:val="center"/>
        </w:trPr>
        <w:tc>
          <w:tcPr>
            <w:tcW w:w="2415" w:type="pct"/>
            <w:vAlign w:val="center"/>
          </w:tcPr>
          <w:p w14:paraId="68841CC1" w14:textId="77777777" w:rsidR="00A53FCD" w:rsidRPr="00B57F14" w:rsidRDefault="00A53FCD" w:rsidP="003F31C7">
            <w:pPr>
              <w:spacing w:before="120" w:after="100" w:line="276" w:lineRule="auto"/>
              <w:jc w:val="both"/>
              <w:rPr>
                <w:bCs/>
                <w:sz w:val="25"/>
                <w:szCs w:val="25"/>
                <w:lang w:val="es-ES"/>
              </w:rPr>
            </w:pPr>
            <w:r w:rsidRPr="00B57F14">
              <w:rPr>
                <w:bCs/>
                <w:sz w:val="25"/>
                <w:szCs w:val="25"/>
                <w:lang w:val="es-ES"/>
              </w:rPr>
              <w:t>1. Xây dựng Phương án điều tra</w:t>
            </w:r>
          </w:p>
        </w:tc>
        <w:tc>
          <w:tcPr>
            <w:tcW w:w="1110" w:type="pct"/>
            <w:vAlign w:val="center"/>
          </w:tcPr>
          <w:p w14:paraId="2F5014DF"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Tháng 7-8/</w:t>
            </w:r>
            <w:r w:rsidR="00B57F14" w:rsidRPr="00B57F14">
              <w:rPr>
                <w:bCs/>
                <w:sz w:val="25"/>
                <w:szCs w:val="25"/>
                <w:lang w:val="es-ES"/>
              </w:rPr>
              <w:t>2023</w:t>
            </w:r>
          </w:p>
        </w:tc>
        <w:tc>
          <w:tcPr>
            <w:tcW w:w="731" w:type="pct"/>
            <w:vAlign w:val="center"/>
          </w:tcPr>
          <w:p w14:paraId="2E3D730C"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06736A81"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Các đơn vị</w:t>
            </w:r>
            <w:r w:rsidR="0020652B" w:rsidRPr="00B57F14">
              <w:rPr>
                <w:bCs/>
                <w:sz w:val="25"/>
                <w:szCs w:val="25"/>
                <w:lang w:val="es-ES"/>
              </w:rPr>
              <w:t xml:space="preserve"> </w:t>
            </w:r>
            <w:r w:rsidR="0020652B" w:rsidRPr="00B57F14">
              <w:rPr>
                <w:bCs/>
                <w:sz w:val="25"/>
                <w:szCs w:val="25"/>
                <w:lang w:val="es-ES"/>
              </w:rPr>
              <w:br/>
            </w:r>
            <w:r w:rsidRPr="00B57F14">
              <w:rPr>
                <w:bCs/>
                <w:sz w:val="25"/>
                <w:szCs w:val="25"/>
                <w:lang w:val="es-ES"/>
              </w:rPr>
              <w:t>liên quan</w:t>
            </w:r>
          </w:p>
        </w:tc>
      </w:tr>
      <w:tr w:rsidR="0020652B" w:rsidRPr="00B57F14" w14:paraId="26661CD1" w14:textId="77777777" w:rsidTr="00D95674">
        <w:trPr>
          <w:trHeight w:val="20"/>
          <w:jc w:val="center"/>
        </w:trPr>
        <w:tc>
          <w:tcPr>
            <w:tcW w:w="2415" w:type="pct"/>
            <w:vAlign w:val="center"/>
          </w:tcPr>
          <w:p w14:paraId="143A0CDB" w14:textId="77777777" w:rsidR="00A53FCD" w:rsidRPr="00B57F14" w:rsidRDefault="00A53FCD" w:rsidP="003F31C7">
            <w:pPr>
              <w:spacing w:before="120" w:after="100" w:line="276" w:lineRule="auto"/>
              <w:jc w:val="both"/>
              <w:rPr>
                <w:bCs/>
                <w:sz w:val="25"/>
                <w:szCs w:val="25"/>
                <w:lang w:val="es-ES"/>
              </w:rPr>
            </w:pPr>
            <w:r w:rsidRPr="00B57F14">
              <w:rPr>
                <w:bCs/>
                <w:sz w:val="25"/>
                <w:szCs w:val="25"/>
                <w:lang w:val="es-ES"/>
              </w:rPr>
              <w:t>2. Thiết kế và hoàn thiện phiếu điều tra</w:t>
            </w:r>
          </w:p>
        </w:tc>
        <w:tc>
          <w:tcPr>
            <w:tcW w:w="1110" w:type="pct"/>
            <w:vAlign w:val="center"/>
          </w:tcPr>
          <w:p w14:paraId="120BEE4D"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Tháng 7-8/</w:t>
            </w:r>
            <w:r w:rsidR="00B57F14" w:rsidRPr="00B57F14">
              <w:rPr>
                <w:bCs/>
                <w:sz w:val="25"/>
                <w:szCs w:val="25"/>
                <w:lang w:val="es-ES"/>
              </w:rPr>
              <w:t>2023</w:t>
            </w:r>
          </w:p>
        </w:tc>
        <w:tc>
          <w:tcPr>
            <w:tcW w:w="731" w:type="pct"/>
            <w:vAlign w:val="center"/>
          </w:tcPr>
          <w:p w14:paraId="6EC1B10C"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17B21897"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Các đơn vị</w:t>
            </w:r>
            <w:r w:rsidR="0020652B" w:rsidRPr="00B57F14">
              <w:rPr>
                <w:bCs/>
                <w:sz w:val="25"/>
                <w:szCs w:val="25"/>
                <w:lang w:val="es-ES"/>
              </w:rPr>
              <w:t xml:space="preserve"> </w:t>
            </w:r>
            <w:r w:rsidR="0020652B" w:rsidRPr="00B57F14">
              <w:rPr>
                <w:bCs/>
                <w:sz w:val="25"/>
                <w:szCs w:val="25"/>
                <w:lang w:val="es-ES"/>
              </w:rPr>
              <w:br/>
            </w:r>
            <w:r w:rsidRPr="00B57F14">
              <w:rPr>
                <w:bCs/>
                <w:sz w:val="25"/>
                <w:szCs w:val="25"/>
                <w:lang w:val="es-ES"/>
              </w:rPr>
              <w:t>liên quan</w:t>
            </w:r>
          </w:p>
        </w:tc>
      </w:tr>
      <w:tr w:rsidR="00B57F14" w:rsidRPr="00B57F14" w14:paraId="098B4B1E" w14:textId="77777777" w:rsidTr="00D95674">
        <w:trPr>
          <w:trHeight w:val="20"/>
          <w:jc w:val="center"/>
        </w:trPr>
        <w:tc>
          <w:tcPr>
            <w:tcW w:w="2415" w:type="pct"/>
            <w:vAlign w:val="center"/>
          </w:tcPr>
          <w:p w14:paraId="366C4E1A" w14:textId="77777777" w:rsidR="00B57F14" w:rsidRPr="00B57F14" w:rsidRDefault="00B57F14" w:rsidP="003F31C7">
            <w:pPr>
              <w:spacing w:before="120" w:after="100" w:line="276" w:lineRule="auto"/>
              <w:jc w:val="both"/>
              <w:rPr>
                <w:bCs/>
                <w:sz w:val="25"/>
                <w:szCs w:val="25"/>
                <w:lang w:val="es-ES"/>
              </w:rPr>
            </w:pPr>
            <w:r w:rsidRPr="00B57F14">
              <w:rPr>
                <w:bCs/>
                <w:sz w:val="25"/>
                <w:szCs w:val="25"/>
                <w:lang w:val="es-ES"/>
              </w:rPr>
              <w:t>3. Xây dựng các loại tài liệu hướng dẫn nghiệp vụ điều tra</w:t>
            </w:r>
          </w:p>
        </w:tc>
        <w:tc>
          <w:tcPr>
            <w:tcW w:w="1110" w:type="pct"/>
            <w:vAlign w:val="center"/>
          </w:tcPr>
          <w:p w14:paraId="73FCFC8E"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10/2023-01/2024</w:t>
            </w:r>
          </w:p>
        </w:tc>
        <w:tc>
          <w:tcPr>
            <w:tcW w:w="731" w:type="pct"/>
            <w:vAlign w:val="center"/>
          </w:tcPr>
          <w:p w14:paraId="4B71CDDE"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67F3A845"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Các đơn vị</w:t>
            </w:r>
            <w:r w:rsidRPr="00B57F14">
              <w:rPr>
                <w:bCs/>
                <w:sz w:val="25"/>
                <w:szCs w:val="25"/>
                <w:lang w:val="es-ES"/>
              </w:rPr>
              <w:br/>
              <w:t>liên quan</w:t>
            </w:r>
          </w:p>
        </w:tc>
      </w:tr>
      <w:tr w:rsidR="00B57F14" w:rsidRPr="00B57F14" w14:paraId="3FCB860D" w14:textId="77777777" w:rsidTr="00D95674">
        <w:trPr>
          <w:trHeight w:val="20"/>
          <w:jc w:val="center"/>
        </w:trPr>
        <w:tc>
          <w:tcPr>
            <w:tcW w:w="2415" w:type="pct"/>
            <w:vAlign w:val="center"/>
          </w:tcPr>
          <w:p w14:paraId="3FCD6E87" w14:textId="77777777" w:rsidR="00B57F14" w:rsidRPr="00B57F14" w:rsidRDefault="00B57F14" w:rsidP="003F31C7">
            <w:pPr>
              <w:spacing w:before="120" w:after="100" w:line="276" w:lineRule="auto"/>
              <w:jc w:val="both"/>
              <w:rPr>
                <w:bCs/>
                <w:sz w:val="25"/>
                <w:szCs w:val="25"/>
                <w:lang w:val="es-ES"/>
              </w:rPr>
            </w:pPr>
            <w:r w:rsidRPr="00B57F14">
              <w:rPr>
                <w:bCs/>
                <w:sz w:val="25"/>
                <w:szCs w:val="25"/>
                <w:lang w:val="es-ES"/>
              </w:rPr>
              <w:t xml:space="preserve">4. Xây dựng mẫu biểu tổng hợp kết quả </w:t>
            </w:r>
            <w:r w:rsidRPr="00B57F14">
              <w:rPr>
                <w:bCs/>
                <w:sz w:val="25"/>
                <w:szCs w:val="25"/>
                <w:lang w:val="es-ES"/>
              </w:rPr>
              <w:br/>
              <w:t>đầu ra</w:t>
            </w:r>
          </w:p>
        </w:tc>
        <w:tc>
          <w:tcPr>
            <w:tcW w:w="1110" w:type="pct"/>
            <w:vAlign w:val="center"/>
          </w:tcPr>
          <w:p w14:paraId="47160676"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10/2023-01/2024</w:t>
            </w:r>
          </w:p>
        </w:tc>
        <w:tc>
          <w:tcPr>
            <w:tcW w:w="731" w:type="pct"/>
            <w:vAlign w:val="center"/>
          </w:tcPr>
          <w:p w14:paraId="3302B968"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Các đơn vị liên quan</w:t>
            </w:r>
          </w:p>
        </w:tc>
        <w:tc>
          <w:tcPr>
            <w:tcW w:w="744" w:type="pct"/>
            <w:vAlign w:val="center"/>
          </w:tcPr>
          <w:p w14:paraId="0A8F8AC6"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r>
      <w:tr w:rsidR="00B57F14" w:rsidRPr="00B57F14" w14:paraId="3388A03F" w14:textId="77777777" w:rsidTr="00D95674">
        <w:trPr>
          <w:trHeight w:val="20"/>
          <w:jc w:val="center"/>
        </w:trPr>
        <w:tc>
          <w:tcPr>
            <w:tcW w:w="2415" w:type="pct"/>
            <w:vAlign w:val="center"/>
          </w:tcPr>
          <w:p w14:paraId="7DE27C6E" w14:textId="77777777" w:rsidR="00B57F14" w:rsidRPr="00B57F14" w:rsidRDefault="00B57F14" w:rsidP="003F31C7">
            <w:pPr>
              <w:spacing w:before="120" w:after="100" w:line="276" w:lineRule="auto"/>
              <w:rPr>
                <w:bCs/>
                <w:sz w:val="25"/>
                <w:szCs w:val="25"/>
                <w:lang w:val="es-ES"/>
              </w:rPr>
            </w:pPr>
            <w:r w:rsidRPr="00B57F14">
              <w:rPr>
                <w:bCs/>
                <w:sz w:val="25"/>
                <w:szCs w:val="25"/>
                <w:lang w:val="es-ES"/>
              </w:rPr>
              <w:t>5. Lập dàn chọn mẫu</w:t>
            </w:r>
          </w:p>
        </w:tc>
        <w:tc>
          <w:tcPr>
            <w:tcW w:w="1110" w:type="pct"/>
            <w:vAlign w:val="center"/>
          </w:tcPr>
          <w:p w14:paraId="74CC94C0"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01-02/2024</w:t>
            </w:r>
          </w:p>
        </w:tc>
        <w:tc>
          <w:tcPr>
            <w:tcW w:w="731" w:type="pct"/>
            <w:vAlign w:val="center"/>
          </w:tcPr>
          <w:p w14:paraId="67736F47"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5280D56D"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B57F14" w:rsidRPr="00B57F14" w14:paraId="2547F1D3" w14:textId="77777777" w:rsidTr="00D95674">
        <w:trPr>
          <w:trHeight w:val="20"/>
          <w:jc w:val="center"/>
        </w:trPr>
        <w:tc>
          <w:tcPr>
            <w:tcW w:w="2415" w:type="pct"/>
            <w:vAlign w:val="center"/>
          </w:tcPr>
          <w:p w14:paraId="1B786F13" w14:textId="77777777" w:rsidR="00B57F14" w:rsidRPr="00B57F14" w:rsidRDefault="00B57F14" w:rsidP="003F31C7">
            <w:pPr>
              <w:spacing w:before="120" w:after="100" w:line="276" w:lineRule="auto"/>
              <w:rPr>
                <w:bCs/>
                <w:sz w:val="25"/>
                <w:szCs w:val="25"/>
                <w:lang w:val="es-ES"/>
              </w:rPr>
            </w:pPr>
            <w:r w:rsidRPr="00B57F14">
              <w:rPr>
                <w:bCs/>
                <w:sz w:val="25"/>
                <w:szCs w:val="25"/>
                <w:lang w:val="es-ES"/>
              </w:rPr>
              <w:t>6. Chọn mẫu</w:t>
            </w:r>
          </w:p>
        </w:tc>
        <w:tc>
          <w:tcPr>
            <w:tcW w:w="1110" w:type="pct"/>
            <w:vAlign w:val="center"/>
          </w:tcPr>
          <w:p w14:paraId="7649EBBD"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02/2024</w:t>
            </w:r>
          </w:p>
        </w:tc>
        <w:tc>
          <w:tcPr>
            <w:tcW w:w="731" w:type="pct"/>
            <w:vAlign w:val="center"/>
          </w:tcPr>
          <w:p w14:paraId="0CE5A893"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6180CD11"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B57F14" w:rsidRPr="00B57F14" w14:paraId="3DA7F560" w14:textId="77777777" w:rsidTr="00D95674">
        <w:trPr>
          <w:trHeight w:val="20"/>
          <w:jc w:val="center"/>
        </w:trPr>
        <w:tc>
          <w:tcPr>
            <w:tcW w:w="2415" w:type="pct"/>
            <w:vAlign w:val="center"/>
          </w:tcPr>
          <w:p w14:paraId="5414EDAA" w14:textId="77777777" w:rsidR="00B57F14" w:rsidRPr="00B57F14" w:rsidRDefault="00B57F14" w:rsidP="003F31C7">
            <w:pPr>
              <w:spacing w:before="120" w:after="100" w:line="276" w:lineRule="auto"/>
              <w:jc w:val="both"/>
              <w:rPr>
                <w:bCs/>
                <w:sz w:val="25"/>
                <w:szCs w:val="25"/>
                <w:lang w:val="es-ES"/>
              </w:rPr>
            </w:pPr>
            <w:r w:rsidRPr="00B57F14">
              <w:rPr>
                <w:bCs/>
                <w:sz w:val="25"/>
                <w:szCs w:val="25"/>
                <w:lang w:val="es-ES"/>
              </w:rPr>
              <w:t xml:space="preserve">7. Rà soát, hoàn thiện danh sách đơn vị </w:t>
            </w:r>
            <w:r w:rsidRPr="00B57F14">
              <w:rPr>
                <w:bCs/>
                <w:sz w:val="25"/>
                <w:szCs w:val="25"/>
                <w:lang w:val="es-ES"/>
              </w:rPr>
              <w:br/>
              <w:t>điều tra</w:t>
            </w:r>
          </w:p>
        </w:tc>
        <w:tc>
          <w:tcPr>
            <w:tcW w:w="1110" w:type="pct"/>
            <w:vAlign w:val="center"/>
          </w:tcPr>
          <w:p w14:paraId="41EE6D92"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02-3/2024</w:t>
            </w:r>
          </w:p>
        </w:tc>
        <w:tc>
          <w:tcPr>
            <w:tcW w:w="731" w:type="pct"/>
            <w:vAlign w:val="center"/>
          </w:tcPr>
          <w:p w14:paraId="72EE5992"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CTK</w:t>
            </w:r>
          </w:p>
        </w:tc>
        <w:tc>
          <w:tcPr>
            <w:tcW w:w="744" w:type="pct"/>
            <w:vAlign w:val="center"/>
          </w:tcPr>
          <w:p w14:paraId="3CEF2695"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r>
      <w:tr w:rsidR="0020652B" w:rsidRPr="00B57F14" w14:paraId="1499C3BA" w14:textId="77777777" w:rsidTr="00D95674">
        <w:trPr>
          <w:trHeight w:val="20"/>
          <w:jc w:val="center"/>
        </w:trPr>
        <w:tc>
          <w:tcPr>
            <w:tcW w:w="2415" w:type="pct"/>
            <w:vAlign w:val="center"/>
          </w:tcPr>
          <w:p w14:paraId="6F7D3625" w14:textId="77777777" w:rsidR="00A53FCD" w:rsidRPr="00B57F14" w:rsidRDefault="00A53FCD" w:rsidP="003F31C7">
            <w:pPr>
              <w:spacing w:before="120" w:after="100" w:line="276" w:lineRule="auto"/>
              <w:jc w:val="both"/>
              <w:rPr>
                <w:bCs/>
                <w:sz w:val="25"/>
                <w:szCs w:val="25"/>
                <w:lang w:val="es-ES"/>
              </w:rPr>
            </w:pPr>
            <w:r w:rsidRPr="00B57F14">
              <w:rPr>
                <w:bCs/>
                <w:sz w:val="25"/>
                <w:szCs w:val="25"/>
                <w:lang w:val="es-ES"/>
              </w:rPr>
              <w:t xml:space="preserve">8. </w:t>
            </w:r>
            <w:r w:rsidRPr="00B57F14">
              <w:rPr>
                <w:sz w:val="25"/>
                <w:szCs w:val="25"/>
                <w:lang w:val="pt-BR"/>
              </w:rPr>
              <w:t>Xây dựng các phần mềm phục vụ điều tra thu thập thông tin; kiểm tra, xử lý, làm sạch số liệu; tổng hợp kết quả đầu ra</w:t>
            </w:r>
          </w:p>
        </w:tc>
        <w:tc>
          <w:tcPr>
            <w:tcW w:w="1110" w:type="pct"/>
            <w:vAlign w:val="center"/>
          </w:tcPr>
          <w:p w14:paraId="31931437"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Tháng 9/</w:t>
            </w:r>
            <w:r w:rsidR="00B57F14" w:rsidRPr="00B57F14">
              <w:rPr>
                <w:bCs/>
                <w:sz w:val="25"/>
                <w:szCs w:val="25"/>
                <w:lang w:val="es-ES"/>
              </w:rPr>
              <w:t>2023</w:t>
            </w:r>
            <w:r w:rsidRPr="00B57F14">
              <w:rPr>
                <w:bCs/>
                <w:sz w:val="25"/>
                <w:szCs w:val="25"/>
                <w:lang w:val="es-ES"/>
              </w:rPr>
              <w:t>-02/</w:t>
            </w:r>
            <w:r w:rsidR="00B57F14" w:rsidRPr="00B57F14">
              <w:rPr>
                <w:bCs/>
                <w:sz w:val="25"/>
                <w:szCs w:val="25"/>
                <w:lang w:val="es-ES"/>
              </w:rPr>
              <w:t>2024</w:t>
            </w:r>
          </w:p>
        </w:tc>
        <w:tc>
          <w:tcPr>
            <w:tcW w:w="731" w:type="pct"/>
            <w:vAlign w:val="center"/>
          </w:tcPr>
          <w:p w14:paraId="727B55AC"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0092A392"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Các đơn vị</w:t>
            </w:r>
            <w:r w:rsidR="0020652B" w:rsidRPr="00B57F14">
              <w:rPr>
                <w:bCs/>
                <w:sz w:val="25"/>
                <w:szCs w:val="25"/>
                <w:lang w:val="es-ES"/>
              </w:rPr>
              <w:t xml:space="preserve"> </w:t>
            </w:r>
            <w:r w:rsidR="0020652B" w:rsidRPr="00B57F14">
              <w:rPr>
                <w:bCs/>
                <w:sz w:val="25"/>
                <w:szCs w:val="25"/>
                <w:lang w:val="es-ES"/>
              </w:rPr>
              <w:br/>
            </w:r>
            <w:r w:rsidRPr="00B57F14">
              <w:rPr>
                <w:bCs/>
                <w:sz w:val="25"/>
                <w:szCs w:val="25"/>
                <w:lang w:val="es-ES"/>
              </w:rPr>
              <w:t>liên quan</w:t>
            </w:r>
          </w:p>
        </w:tc>
      </w:tr>
      <w:tr w:rsidR="0020652B" w:rsidRPr="00B57F14" w14:paraId="40C46C15" w14:textId="77777777" w:rsidTr="00D95674">
        <w:trPr>
          <w:trHeight w:val="20"/>
          <w:jc w:val="center"/>
        </w:trPr>
        <w:tc>
          <w:tcPr>
            <w:tcW w:w="2415" w:type="pct"/>
            <w:vAlign w:val="center"/>
          </w:tcPr>
          <w:p w14:paraId="69F66613" w14:textId="77777777" w:rsidR="00A53FCD" w:rsidRPr="00B57F14" w:rsidRDefault="00A53FCD" w:rsidP="003F31C7">
            <w:pPr>
              <w:spacing w:before="120" w:after="100" w:line="276" w:lineRule="auto"/>
              <w:jc w:val="both"/>
              <w:rPr>
                <w:bCs/>
                <w:sz w:val="25"/>
                <w:szCs w:val="25"/>
                <w:lang w:val="es-ES"/>
              </w:rPr>
            </w:pPr>
            <w:r w:rsidRPr="00B57F14">
              <w:rPr>
                <w:bCs/>
                <w:sz w:val="25"/>
                <w:szCs w:val="25"/>
                <w:lang w:val="es-ES"/>
              </w:rPr>
              <w:t xml:space="preserve">9. </w:t>
            </w:r>
            <w:r w:rsidRPr="00B57F14">
              <w:rPr>
                <w:sz w:val="25"/>
                <w:szCs w:val="25"/>
                <w:lang w:val="pt-BR"/>
              </w:rPr>
              <w:t>In tài liệu</w:t>
            </w:r>
          </w:p>
        </w:tc>
        <w:tc>
          <w:tcPr>
            <w:tcW w:w="1110" w:type="pct"/>
            <w:vAlign w:val="center"/>
          </w:tcPr>
          <w:p w14:paraId="2CB6D263"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Tháng 02-3/</w:t>
            </w:r>
            <w:r w:rsidR="00B57F14" w:rsidRPr="00B57F14">
              <w:rPr>
                <w:bCs/>
                <w:sz w:val="25"/>
                <w:szCs w:val="25"/>
                <w:lang w:val="es-ES"/>
              </w:rPr>
              <w:t>2024</w:t>
            </w:r>
          </w:p>
        </w:tc>
        <w:tc>
          <w:tcPr>
            <w:tcW w:w="731" w:type="pct"/>
            <w:vAlign w:val="center"/>
          </w:tcPr>
          <w:p w14:paraId="7CB1FC46"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CTK</w:t>
            </w:r>
          </w:p>
        </w:tc>
        <w:tc>
          <w:tcPr>
            <w:tcW w:w="744" w:type="pct"/>
            <w:vAlign w:val="center"/>
          </w:tcPr>
          <w:p w14:paraId="5328013D" w14:textId="77777777" w:rsidR="00A53FCD" w:rsidRPr="00B57F14" w:rsidRDefault="00A53FCD" w:rsidP="003F31C7">
            <w:pPr>
              <w:spacing w:before="120" w:after="100" w:line="276" w:lineRule="auto"/>
              <w:jc w:val="center"/>
              <w:rPr>
                <w:bCs/>
                <w:sz w:val="25"/>
                <w:szCs w:val="25"/>
                <w:lang w:val="es-ES"/>
              </w:rPr>
            </w:pPr>
            <w:r w:rsidRPr="00B57F14">
              <w:rPr>
                <w:bCs/>
                <w:sz w:val="25"/>
                <w:szCs w:val="25"/>
                <w:lang w:val="es-ES"/>
              </w:rPr>
              <w:t>Cục TTDL</w:t>
            </w:r>
          </w:p>
        </w:tc>
      </w:tr>
      <w:tr w:rsidR="0020652B" w:rsidRPr="00B57F14" w14:paraId="5B0BCABF" w14:textId="77777777" w:rsidTr="00D95674">
        <w:trPr>
          <w:trHeight w:val="20"/>
          <w:jc w:val="center"/>
        </w:trPr>
        <w:tc>
          <w:tcPr>
            <w:tcW w:w="2415" w:type="pct"/>
            <w:vAlign w:val="center"/>
          </w:tcPr>
          <w:p w14:paraId="4A73432F" w14:textId="77777777" w:rsidR="00A53FCD" w:rsidRPr="00B57F14" w:rsidRDefault="00A53FCD" w:rsidP="003F31C7">
            <w:pPr>
              <w:spacing w:before="100" w:after="90" w:line="276" w:lineRule="auto"/>
              <w:jc w:val="both"/>
              <w:rPr>
                <w:bCs/>
                <w:sz w:val="25"/>
                <w:szCs w:val="25"/>
                <w:lang w:val="es-ES"/>
              </w:rPr>
            </w:pPr>
            <w:r w:rsidRPr="00B57F14">
              <w:rPr>
                <w:bCs/>
                <w:sz w:val="25"/>
                <w:szCs w:val="25"/>
                <w:lang w:val="es-ES"/>
              </w:rPr>
              <w:lastRenderedPageBreak/>
              <w:t xml:space="preserve">10. </w:t>
            </w:r>
            <w:r w:rsidRPr="00B57F14">
              <w:rPr>
                <w:sz w:val="25"/>
                <w:szCs w:val="25"/>
                <w:lang w:val="pt-BR"/>
              </w:rPr>
              <w:t>Tuyển chọn điều tra viên, giám sát viên, quản trị hệ thống</w:t>
            </w:r>
          </w:p>
        </w:tc>
        <w:tc>
          <w:tcPr>
            <w:tcW w:w="1110" w:type="pct"/>
            <w:vAlign w:val="center"/>
          </w:tcPr>
          <w:p w14:paraId="42E54EF2"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Tháng 02-3/</w:t>
            </w:r>
            <w:r w:rsidR="00B57F14" w:rsidRPr="00B57F14">
              <w:rPr>
                <w:bCs/>
                <w:sz w:val="25"/>
                <w:szCs w:val="25"/>
                <w:lang w:val="es-ES"/>
              </w:rPr>
              <w:t>2024</w:t>
            </w:r>
          </w:p>
        </w:tc>
        <w:tc>
          <w:tcPr>
            <w:tcW w:w="731" w:type="pct"/>
            <w:vAlign w:val="center"/>
          </w:tcPr>
          <w:p w14:paraId="721270D4"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CTK</w:t>
            </w:r>
          </w:p>
        </w:tc>
        <w:tc>
          <w:tcPr>
            <w:tcW w:w="744" w:type="pct"/>
            <w:vAlign w:val="center"/>
          </w:tcPr>
          <w:p w14:paraId="487F69D4" w14:textId="77777777" w:rsidR="00A53FCD" w:rsidRPr="00B57F14" w:rsidRDefault="00A53FCD" w:rsidP="003F31C7">
            <w:pPr>
              <w:spacing w:before="100" w:after="90" w:line="276" w:lineRule="auto"/>
              <w:jc w:val="center"/>
              <w:rPr>
                <w:bCs/>
                <w:sz w:val="25"/>
                <w:szCs w:val="25"/>
                <w:lang w:val="es-ES"/>
              </w:rPr>
            </w:pPr>
          </w:p>
        </w:tc>
      </w:tr>
      <w:tr w:rsidR="0020652B" w:rsidRPr="00B57F14" w14:paraId="77F59008" w14:textId="77777777" w:rsidTr="00D95674">
        <w:trPr>
          <w:trHeight w:val="20"/>
          <w:jc w:val="center"/>
        </w:trPr>
        <w:tc>
          <w:tcPr>
            <w:tcW w:w="2415" w:type="pct"/>
            <w:vAlign w:val="center"/>
          </w:tcPr>
          <w:p w14:paraId="6E6DEE54" w14:textId="77777777" w:rsidR="00A53FCD" w:rsidRPr="00B57F14" w:rsidRDefault="00A53FCD" w:rsidP="003F31C7">
            <w:pPr>
              <w:spacing w:before="100" w:after="90" w:line="276" w:lineRule="auto"/>
              <w:jc w:val="both"/>
              <w:rPr>
                <w:bCs/>
                <w:sz w:val="25"/>
                <w:szCs w:val="25"/>
                <w:lang w:val="es-ES"/>
              </w:rPr>
            </w:pPr>
            <w:r w:rsidRPr="00B57F14">
              <w:rPr>
                <w:bCs/>
                <w:sz w:val="25"/>
                <w:szCs w:val="25"/>
                <w:lang w:val="es-ES"/>
              </w:rPr>
              <w:t xml:space="preserve">11. </w:t>
            </w:r>
            <w:r w:rsidRPr="00B57F14">
              <w:rPr>
                <w:sz w:val="25"/>
                <w:szCs w:val="25"/>
                <w:lang w:val="pt-BR"/>
              </w:rPr>
              <w:t>Tập huấn cấp trung ương và cấp tỉnh</w:t>
            </w:r>
          </w:p>
        </w:tc>
        <w:tc>
          <w:tcPr>
            <w:tcW w:w="1110" w:type="pct"/>
            <w:vAlign w:val="center"/>
          </w:tcPr>
          <w:p w14:paraId="0A5D10C5"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Tháng 02-3/</w:t>
            </w:r>
            <w:r w:rsidR="00B57F14" w:rsidRPr="00B57F14">
              <w:rPr>
                <w:bCs/>
                <w:sz w:val="25"/>
                <w:szCs w:val="25"/>
                <w:lang w:val="es-ES"/>
              </w:rPr>
              <w:t>2024</w:t>
            </w:r>
          </w:p>
        </w:tc>
        <w:tc>
          <w:tcPr>
            <w:tcW w:w="731" w:type="pct"/>
            <w:vAlign w:val="center"/>
          </w:tcPr>
          <w:p w14:paraId="2F58F99C"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Cục TTDL, CTK</w:t>
            </w:r>
          </w:p>
        </w:tc>
        <w:tc>
          <w:tcPr>
            <w:tcW w:w="744" w:type="pct"/>
            <w:vAlign w:val="center"/>
          </w:tcPr>
          <w:p w14:paraId="036C9750"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Các đơn vị</w:t>
            </w:r>
            <w:r w:rsidR="0020652B" w:rsidRPr="00B57F14">
              <w:rPr>
                <w:bCs/>
                <w:sz w:val="25"/>
                <w:szCs w:val="25"/>
                <w:lang w:val="es-ES"/>
              </w:rPr>
              <w:t xml:space="preserve"> </w:t>
            </w:r>
            <w:r w:rsidR="0020652B" w:rsidRPr="00B57F14">
              <w:rPr>
                <w:bCs/>
                <w:sz w:val="25"/>
                <w:szCs w:val="25"/>
                <w:lang w:val="es-ES"/>
              </w:rPr>
              <w:br/>
            </w:r>
            <w:r w:rsidRPr="00B57F14">
              <w:rPr>
                <w:bCs/>
                <w:sz w:val="25"/>
                <w:szCs w:val="25"/>
                <w:lang w:val="es-ES"/>
              </w:rPr>
              <w:t>liên quan</w:t>
            </w:r>
          </w:p>
        </w:tc>
      </w:tr>
      <w:tr w:rsidR="0020652B" w:rsidRPr="00B57F14" w14:paraId="1E898A4C" w14:textId="77777777" w:rsidTr="00D95674">
        <w:trPr>
          <w:trHeight w:val="20"/>
          <w:jc w:val="center"/>
        </w:trPr>
        <w:tc>
          <w:tcPr>
            <w:tcW w:w="2415" w:type="pct"/>
            <w:vAlign w:val="center"/>
          </w:tcPr>
          <w:p w14:paraId="22A3770C" w14:textId="77777777" w:rsidR="00A53FCD" w:rsidRPr="00B57F14" w:rsidRDefault="00A53FCD" w:rsidP="003F31C7">
            <w:pPr>
              <w:spacing w:before="100" w:after="90" w:line="276" w:lineRule="auto"/>
              <w:jc w:val="both"/>
              <w:rPr>
                <w:bCs/>
                <w:sz w:val="25"/>
                <w:szCs w:val="25"/>
                <w:lang w:val="es-ES"/>
              </w:rPr>
            </w:pPr>
            <w:r w:rsidRPr="00B57F14">
              <w:rPr>
                <w:bCs/>
                <w:sz w:val="25"/>
                <w:szCs w:val="25"/>
                <w:lang w:val="es-ES"/>
              </w:rPr>
              <w:t>12.</w:t>
            </w:r>
            <w:r w:rsidR="0020652B" w:rsidRPr="00B57F14">
              <w:rPr>
                <w:bCs/>
                <w:sz w:val="25"/>
                <w:szCs w:val="25"/>
                <w:lang w:val="es-ES"/>
              </w:rPr>
              <w:t xml:space="preserve"> </w:t>
            </w:r>
            <w:r w:rsidRPr="00B57F14">
              <w:rPr>
                <w:bCs/>
                <w:sz w:val="25"/>
                <w:szCs w:val="25"/>
                <w:lang w:val="es-ES"/>
              </w:rPr>
              <w:t xml:space="preserve">Tuyên truyền các cấp về </w:t>
            </w:r>
            <w:r w:rsidRPr="00B57F14">
              <w:rPr>
                <w:sz w:val="25"/>
                <w:szCs w:val="25"/>
                <w:lang w:val="es-ES"/>
              </w:rPr>
              <w:t>cuộc điều tra</w:t>
            </w:r>
          </w:p>
        </w:tc>
        <w:tc>
          <w:tcPr>
            <w:tcW w:w="1110" w:type="pct"/>
            <w:vAlign w:val="center"/>
          </w:tcPr>
          <w:p w14:paraId="741ACFD0" w14:textId="77777777" w:rsidR="00A53FCD" w:rsidRPr="00B57F14" w:rsidRDefault="00A338B5" w:rsidP="003F31C7">
            <w:pPr>
              <w:spacing w:before="100" w:after="90" w:line="276" w:lineRule="auto"/>
              <w:jc w:val="center"/>
              <w:rPr>
                <w:bCs/>
                <w:sz w:val="25"/>
                <w:szCs w:val="25"/>
                <w:lang w:val="es-ES"/>
              </w:rPr>
            </w:pPr>
            <w:r w:rsidRPr="00B57F14">
              <w:rPr>
                <w:bCs/>
                <w:sz w:val="25"/>
                <w:szCs w:val="25"/>
                <w:lang w:val="es-ES"/>
              </w:rPr>
              <w:t xml:space="preserve">Tháng </w:t>
            </w:r>
            <w:r w:rsidR="00A53FCD" w:rsidRPr="00B57F14">
              <w:rPr>
                <w:bCs/>
                <w:sz w:val="25"/>
                <w:szCs w:val="25"/>
                <w:lang w:val="es-ES"/>
              </w:rPr>
              <w:t>3-4/</w:t>
            </w:r>
            <w:r w:rsidR="00B57F14" w:rsidRPr="00B57F14">
              <w:rPr>
                <w:bCs/>
                <w:sz w:val="25"/>
                <w:szCs w:val="25"/>
                <w:lang w:val="es-ES"/>
              </w:rPr>
              <w:t>2024</w:t>
            </w:r>
          </w:p>
        </w:tc>
        <w:tc>
          <w:tcPr>
            <w:tcW w:w="731" w:type="pct"/>
            <w:vAlign w:val="center"/>
          </w:tcPr>
          <w:p w14:paraId="43A35134"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Vụ PCTT</w:t>
            </w:r>
          </w:p>
        </w:tc>
        <w:tc>
          <w:tcPr>
            <w:tcW w:w="744" w:type="pct"/>
            <w:vAlign w:val="center"/>
          </w:tcPr>
          <w:p w14:paraId="6B6F0E6E"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Cục TTDL</w:t>
            </w:r>
            <w:r w:rsidR="00B57F14" w:rsidRPr="00B57F14">
              <w:rPr>
                <w:bCs/>
                <w:sz w:val="25"/>
                <w:szCs w:val="25"/>
                <w:lang w:val="es-ES"/>
              </w:rPr>
              <w:t>, CTK</w:t>
            </w:r>
          </w:p>
        </w:tc>
      </w:tr>
      <w:tr w:rsidR="0020652B" w:rsidRPr="00B57F14" w14:paraId="07EB5B74" w14:textId="77777777" w:rsidTr="00D95674">
        <w:trPr>
          <w:trHeight w:val="20"/>
          <w:jc w:val="center"/>
        </w:trPr>
        <w:tc>
          <w:tcPr>
            <w:tcW w:w="2415" w:type="pct"/>
            <w:vAlign w:val="center"/>
          </w:tcPr>
          <w:p w14:paraId="1D8B54A9" w14:textId="77777777" w:rsidR="00A53FCD" w:rsidRPr="00B57F14" w:rsidRDefault="00A53FCD" w:rsidP="003F31C7">
            <w:pPr>
              <w:spacing w:before="100" w:after="90" w:line="276" w:lineRule="auto"/>
              <w:jc w:val="both"/>
              <w:rPr>
                <w:b/>
                <w:bCs/>
                <w:sz w:val="25"/>
                <w:szCs w:val="25"/>
                <w:lang w:val="es-ES"/>
              </w:rPr>
            </w:pPr>
            <w:r w:rsidRPr="00B57F14">
              <w:rPr>
                <w:b/>
                <w:bCs/>
                <w:sz w:val="25"/>
                <w:szCs w:val="25"/>
                <w:lang w:val="es-ES"/>
              </w:rPr>
              <w:t>II. Triển khai thu thập thông tin</w:t>
            </w:r>
          </w:p>
        </w:tc>
        <w:tc>
          <w:tcPr>
            <w:tcW w:w="1110" w:type="pct"/>
            <w:vAlign w:val="center"/>
          </w:tcPr>
          <w:p w14:paraId="053BA313" w14:textId="77777777" w:rsidR="00A53FCD" w:rsidRPr="00B57F14" w:rsidRDefault="00A53FCD" w:rsidP="003F31C7">
            <w:pPr>
              <w:spacing w:before="100" w:after="90" w:line="276" w:lineRule="auto"/>
              <w:jc w:val="center"/>
              <w:rPr>
                <w:b/>
                <w:bCs/>
                <w:sz w:val="25"/>
                <w:szCs w:val="25"/>
                <w:lang w:val="es-ES"/>
              </w:rPr>
            </w:pPr>
          </w:p>
        </w:tc>
        <w:tc>
          <w:tcPr>
            <w:tcW w:w="731" w:type="pct"/>
            <w:vAlign w:val="center"/>
          </w:tcPr>
          <w:p w14:paraId="5BEBD4E9" w14:textId="77777777" w:rsidR="00A53FCD" w:rsidRPr="00B57F14" w:rsidRDefault="00A53FCD" w:rsidP="003F31C7">
            <w:pPr>
              <w:spacing w:before="100" w:after="90" w:line="276" w:lineRule="auto"/>
              <w:jc w:val="center"/>
              <w:rPr>
                <w:b/>
                <w:bCs/>
                <w:sz w:val="25"/>
                <w:szCs w:val="25"/>
                <w:lang w:val="es-ES"/>
              </w:rPr>
            </w:pPr>
          </w:p>
        </w:tc>
        <w:tc>
          <w:tcPr>
            <w:tcW w:w="744" w:type="pct"/>
            <w:vAlign w:val="center"/>
          </w:tcPr>
          <w:p w14:paraId="0153D3A7" w14:textId="77777777" w:rsidR="00A53FCD" w:rsidRPr="00B57F14" w:rsidRDefault="00A53FCD" w:rsidP="003F31C7">
            <w:pPr>
              <w:spacing w:before="100" w:after="90" w:line="276" w:lineRule="auto"/>
              <w:jc w:val="center"/>
              <w:rPr>
                <w:b/>
                <w:bCs/>
                <w:sz w:val="25"/>
                <w:szCs w:val="25"/>
                <w:lang w:val="es-ES"/>
              </w:rPr>
            </w:pPr>
          </w:p>
        </w:tc>
      </w:tr>
      <w:tr w:rsidR="0020652B" w:rsidRPr="00B57F14" w14:paraId="5B11E954" w14:textId="77777777" w:rsidTr="00D95674">
        <w:trPr>
          <w:trHeight w:val="20"/>
          <w:jc w:val="center"/>
        </w:trPr>
        <w:tc>
          <w:tcPr>
            <w:tcW w:w="2415" w:type="pct"/>
            <w:vAlign w:val="center"/>
          </w:tcPr>
          <w:p w14:paraId="6B2023F1" w14:textId="77777777" w:rsidR="00A53FCD" w:rsidRPr="00B57F14" w:rsidRDefault="00A53FCD" w:rsidP="003F31C7">
            <w:pPr>
              <w:spacing w:before="100" w:after="90" w:line="276" w:lineRule="auto"/>
              <w:jc w:val="both"/>
              <w:rPr>
                <w:sz w:val="25"/>
                <w:szCs w:val="25"/>
                <w:lang w:val="es-ES"/>
              </w:rPr>
            </w:pPr>
            <w:r w:rsidRPr="00B57F14">
              <w:rPr>
                <w:bCs/>
                <w:sz w:val="25"/>
                <w:szCs w:val="25"/>
                <w:lang w:val="es-ES"/>
              </w:rPr>
              <w:t xml:space="preserve">1. Thu thập thông tin </w:t>
            </w:r>
          </w:p>
        </w:tc>
        <w:tc>
          <w:tcPr>
            <w:tcW w:w="1110" w:type="pct"/>
            <w:vAlign w:val="center"/>
          </w:tcPr>
          <w:p w14:paraId="4B0FBFBC" w14:textId="77777777" w:rsidR="00A53FCD" w:rsidRPr="00B57F14" w:rsidRDefault="00A53FCD" w:rsidP="003F31C7">
            <w:pPr>
              <w:spacing w:before="100" w:after="90" w:line="276" w:lineRule="auto"/>
              <w:jc w:val="center"/>
              <w:rPr>
                <w:bCs/>
                <w:spacing w:val="-4"/>
                <w:sz w:val="25"/>
                <w:szCs w:val="25"/>
                <w:lang w:val="es-ES"/>
              </w:rPr>
            </w:pPr>
            <w:r w:rsidRPr="00B57F14">
              <w:rPr>
                <w:bCs/>
                <w:spacing w:val="-4"/>
                <w:sz w:val="25"/>
                <w:szCs w:val="25"/>
                <w:lang w:val="es-ES"/>
              </w:rPr>
              <w:t>Từ ngày 01/4 - ngày 31/7/</w:t>
            </w:r>
            <w:r w:rsidR="00B57F14" w:rsidRPr="00B57F14">
              <w:rPr>
                <w:bCs/>
                <w:spacing w:val="-4"/>
                <w:sz w:val="25"/>
                <w:szCs w:val="25"/>
                <w:lang w:val="es-ES"/>
              </w:rPr>
              <w:t>2024</w:t>
            </w:r>
            <w:r w:rsidRPr="00B57F14">
              <w:rPr>
                <w:bCs/>
                <w:spacing w:val="-4"/>
                <w:sz w:val="25"/>
                <w:szCs w:val="25"/>
                <w:lang w:val="es-ES"/>
              </w:rPr>
              <w:t xml:space="preserve"> </w:t>
            </w:r>
            <w:r w:rsidRPr="00B57F14">
              <w:rPr>
                <w:bCs/>
                <w:i/>
                <w:spacing w:val="-4"/>
                <w:sz w:val="25"/>
                <w:szCs w:val="25"/>
                <w:lang w:val="es-ES"/>
              </w:rPr>
              <w:t>(quy định chi tiết tại mục 3, phần IV)</w:t>
            </w:r>
          </w:p>
        </w:tc>
        <w:tc>
          <w:tcPr>
            <w:tcW w:w="731" w:type="pct"/>
            <w:vAlign w:val="center"/>
          </w:tcPr>
          <w:p w14:paraId="363B762D"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CTK</w:t>
            </w:r>
          </w:p>
        </w:tc>
        <w:tc>
          <w:tcPr>
            <w:tcW w:w="744" w:type="pct"/>
            <w:vAlign w:val="center"/>
          </w:tcPr>
          <w:p w14:paraId="22315EE3"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 xml:space="preserve">Cục TTDL, các đơn vị </w:t>
            </w:r>
            <w:r w:rsidR="0020652B" w:rsidRPr="00B57F14">
              <w:rPr>
                <w:bCs/>
                <w:sz w:val="25"/>
                <w:szCs w:val="25"/>
                <w:lang w:val="es-ES"/>
              </w:rPr>
              <w:br/>
            </w:r>
            <w:r w:rsidRPr="00B57F14">
              <w:rPr>
                <w:bCs/>
                <w:sz w:val="25"/>
                <w:szCs w:val="25"/>
                <w:lang w:val="es-ES"/>
              </w:rPr>
              <w:t>liên quan</w:t>
            </w:r>
          </w:p>
        </w:tc>
      </w:tr>
      <w:tr w:rsidR="0020652B" w:rsidRPr="00B57F14" w14:paraId="536922E5" w14:textId="77777777" w:rsidTr="00D95674">
        <w:trPr>
          <w:trHeight w:val="20"/>
          <w:jc w:val="center"/>
        </w:trPr>
        <w:tc>
          <w:tcPr>
            <w:tcW w:w="2415" w:type="pct"/>
            <w:vAlign w:val="center"/>
          </w:tcPr>
          <w:p w14:paraId="59312490" w14:textId="77777777" w:rsidR="00A53FCD" w:rsidRPr="00B57F14" w:rsidRDefault="00A53FCD" w:rsidP="003F31C7">
            <w:pPr>
              <w:spacing w:before="100" w:after="90" w:line="276" w:lineRule="auto"/>
              <w:jc w:val="both"/>
              <w:rPr>
                <w:sz w:val="25"/>
                <w:szCs w:val="25"/>
                <w:lang w:val="es-ES"/>
              </w:rPr>
            </w:pPr>
            <w:r w:rsidRPr="00B57F14">
              <w:rPr>
                <w:bCs/>
                <w:sz w:val="25"/>
                <w:szCs w:val="25"/>
                <w:lang w:val="es-ES"/>
              </w:rPr>
              <w:t xml:space="preserve">2. </w:t>
            </w:r>
            <w:r w:rsidRPr="00B57F14">
              <w:rPr>
                <w:sz w:val="25"/>
                <w:szCs w:val="25"/>
                <w:lang w:val="pt-BR"/>
              </w:rPr>
              <w:t>Kiểm tra, duyệt dữ liệu</w:t>
            </w:r>
          </w:p>
        </w:tc>
        <w:tc>
          <w:tcPr>
            <w:tcW w:w="1110" w:type="pct"/>
            <w:vAlign w:val="center"/>
          </w:tcPr>
          <w:p w14:paraId="4D549B7A"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Tháng 4 -7/</w:t>
            </w:r>
            <w:r w:rsidR="00B57F14" w:rsidRPr="00B57F14">
              <w:rPr>
                <w:bCs/>
                <w:sz w:val="25"/>
                <w:szCs w:val="25"/>
                <w:lang w:val="es-ES"/>
              </w:rPr>
              <w:t>2024</w:t>
            </w:r>
          </w:p>
        </w:tc>
        <w:tc>
          <w:tcPr>
            <w:tcW w:w="731" w:type="pct"/>
            <w:vAlign w:val="center"/>
          </w:tcPr>
          <w:p w14:paraId="41DD7821"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CTK</w:t>
            </w:r>
          </w:p>
        </w:tc>
        <w:tc>
          <w:tcPr>
            <w:tcW w:w="744" w:type="pct"/>
            <w:vAlign w:val="center"/>
          </w:tcPr>
          <w:p w14:paraId="68565789" w14:textId="77777777" w:rsidR="00A53FCD" w:rsidRPr="00B57F14" w:rsidRDefault="00A53FCD" w:rsidP="003F31C7">
            <w:pPr>
              <w:spacing w:before="100" w:after="90" w:line="276" w:lineRule="auto"/>
              <w:jc w:val="center"/>
              <w:rPr>
                <w:bCs/>
                <w:sz w:val="25"/>
                <w:szCs w:val="25"/>
                <w:lang w:val="es-ES"/>
              </w:rPr>
            </w:pPr>
            <w:r w:rsidRPr="00B57F14">
              <w:rPr>
                <w:bCs/>
                <w:sz w:val="25"/>
                <w:szCs w:val="25"/>
                <w:lang w:val="es-ES"/>
              </w:rPr>
              <w:t xml:space="preserve">Cục TTDL, các đơn vị </w:t>
            </w:r>
            <w:r w:rsidR="0020652B" w:rsidRPr="00B57F14">
              <w:rPr>
                <w:bCs/>
                <w:sz w:val="25"/>
                <w:szCs w:val="25"/>
                <w:lang w:val="es-ES"/>
              </w:rPr>
              <w:br/>
            </w:r>
            <w:r w:rsidRPr="00B57F14">
              <w:rPr>
                <w:bCs/>
                <w:sz w:val="25"/>
                <w:szCs w:val="25"/>
                <w:lang w:val="es-ES"/>
              </w:rPr>
              <w:t>liên quan</w:t>
            </w:r>
          </w:p>
        </w:tc>
      </w:tr>
      <w:tr w:rsidR="0020652B" w:rsidRPr="00B57F14" w14:paraId="013ACE7E" w14:textId="77777777" w:rsidTr="00D95674">
        <w:trPr>
          <w:trHeight w:val="20"/>
          <w:jc w:val="center"/>
        </w:trPr>
        <w:tc>
          <w:tcPr>
            <w:tcW w:w="2415" w:type="pct"/>
            <w:vAlign w:val="center"/>
          </w:tcPr>
          <w:p w14:paraId="036C9C43" w14:textId="77777777" w:rsidR="00A53FCD" w:rsidRPr="00B57F14" w:rsidRDefault="00A53FCD" w:rsidP="003F31C7">
            <w:pPr>
              <w:spacing w:before="100" w:after="90" w:line="276" w:lineRule="auto"/>
              <w:jc w:val="both"/>
              <w:rPr>
                <w:b/>
                <w:bCs/>
                <w:sz w:val="25"/>
                <w:szCs w:val="25"/>
                <w:lang w:val="es-ES"/>
              </w:rPr>
            </w:pPr>
            <w:r w:rsidRPr="00B57F14">
              <w:rPr>
                <w:b/>
                <w:bCs/>
                <w:sz w:val="25"/>
                <w:szCs w:val="25"/>
                <w:lang w:val="es-ES"/>
              </w:rPr>
              <w:t xml:space="preserve">III. Xử lý thông tin điều tra và tích hợp với dữ liệu quản lý </w:t>
            </w:r>
            <w:r w:rsidR="00B57F14">
              <w:rPr>
                <w:b/>
                <w:bCs/>
                <w:sz w:val="25"/>
                <w:szCs w:val="25"/>
                <w:lang w:val="es-ES"/>
              </w:rPr>
              <w:t>t</w:t>
            </w:r>
            <w:r w:rsidRPr="00B57F14">
              <w:rPr>
                <w:b/>
                <w:bCs/>
                <w:sz w:val="25"/>
                <w:szCs w:val="25"/>
                <w:lang w:val="es-ES"/>
              </w:rPr>
              <w:t>huế</w:t>
            </w:r>
          </w:p>
        </w:tc>
        <w:tc>
          <w:tcPr>
            <w:tcW w:w="1110" w:type="pct"/>
            <w:vAlign w:val="center"/>
          </w:tcPr>
          <w:p w14:paraId="78B36D7C" w14:textId="77777777" w:rsidR="00A53FCD" w:rsidRPr="00B57F14" w:rsidRDefault="00A53FCD" w:rsidP="003F31C7">
            <w:pPr>
              <w:spacing w:before="100" w:after="90" w:line="276" w:lineRule="auto"/>
              <w:jc w:val="center"/>
              <w:rPr>
                <w:b/>
                <w:bCs/>
                <w:sz w:val="25"/>
                <w:szCs w:val="25"/>
                <w:lang w:val="es-ES"/>
              </w:rPr>
            </w:pPr>
          </w:p>
        </w:tc>
        <w:tc>
          <w:tcPr>
            <w:tcW w:w="731" w:type="pct"/>
            <w:vAlign w:val="center"/>
          </w:tcPr>
          <w:p w14:paraId="167C2243" w14:textId="77777777" w:rsidR="00A53FCD" w:rsidRPr="00B57F14" w:rsidRDefault="00A53FCD" w:rsidP="003F31C7">
            <w:pPr>
              <w:spacing w:before="100" w:after="90" w:line="276" w:lineRule="auto"/>
              <w:jc w:val="center"/>
              <w:rPr>
                <w:b/>
                <w:bCs/>
                <w:sz w:val="25"/>
                <w:szCs w:val="25"/>
                <w:lang w:val="es-ES"/>
              </w:rPr>
            </w:pPr>
          </w:p>
        </w:tc>
        <w:tc>
          <w:tcPr>
            <w:tcW w:w="744" w:type="pct"/>
            <w:vAlign w:val="center"/>
          </w:tcPr>
          <w:p w14:paraId="333B33B1" w14:textId="77777777" w:rsidR="00A53FCD" w:rsidRPr="00B57F14" w:rsidRDefault="00A53FCD" w:rsidP="003F31C7">
            <w:pPr>
              <w:spacing w:before="100" w:after="90" w:line="276" w:lineRule="auto"/>
              <w:jc w:val="center"/>
              <w:rPr>
                <w:b/>
                <w:bCs/>
                <w:sz w:val="25"/>
                <w:szCs w:val="25"/>
                <w:lang w:val="es-ES"/>
              </w:rPr>
            </w:pPr>
          </w:p>
        </w:tc>
      </w:tr>
      <w:tr w:rsidR="0020652B" w:rsidRPr="00B57F14" w14:paraId="5DC3AE62" w14:textId="77777777" w:rsidTr="00D95674">
        <w:trPr>
          <w:trHeight w:val="20"/>
          <w:jc w:val="center"/>
        </w:trPr>
        <w:tc>
          <w:tcPr>
            <w:tcW w:w="2415" w:type="pct"/>
            <w:vAlign w:val="center"/>
          </w:tcPr>
          <w:p w14:paraId="48106C4C" w14:textId="77777777" w:rsidR="00A53FCD" w:rsidRPr="00B57F14" w:rsidRDefault="00A53FCD" w:rsidP="003F31C7">
            <w:pPr>
              <w:spacing w:before="100" w:after="90" w:line="276" w:lineRule="auto"/>
              <w:jc w:val="both"/>
              <w:rPr>
                <w:bCs/>
                <w:sz w:val="25"/>
                <w:szCs w:val="25"/>
                <w:lang w:val="es-ES"/>
              </w:rPr>
            </w:pPr>
            <w:r w:rsidRPr="00B57F14">
              <w:rPr>
                <w:bCs/>
                <w:sz w:val="25"/>
                <w:szCs w:val="25"/>
                <w:lang w:val="es-ES"/>
              </w:rPr>
              <w:t>1. Xử lý thông tin điều tra</w:t>
            </w:r>
          </w:p>
        </w:tc>
        <w:tc>
          <w:tcPr>
            <w:tcW w:w="1110" w:type="pct"/>
            <w:vAlign w:val="center"/>
          </w:tcPr>
          <w:p w14:paraId="3917861D" w14:textId="77777777" w:rsidR="00A53FCD" w:rsidRPr="00B57F14" w:rsidRDefault="00A53FCD" w:rsidP="003F31C7">
            <w:pPr>
              <w:spacing w:before="100" w:after="90" w:line="276" w:lineRule="auto"/>
              <w:jc w:val="center"/>
              <w:rPr>
                <w:bCs/>
                <w:sz w:val="25"/>
                <w:szCs w:val="25"/>
                <w:lang w:val="es-ES"/>
              </w:rPr>
            </w:pPr>
          </w:p>
        </w:tc>
        <w:tc>
          <w:tcPr>
            <w:tcW w:w="731" w:type="pct"/>
            <w:vAlign w:val="center"/>
          </w:tcPr>
          <w:p w14:paraId="5680D80E" w14:textId="77777777" w:rsidR="00A53FCD" w:rsidRPr="00B57F14" w:rsidRDefault="00A53FCD" w:rsidP="003F31C7">
            <w:pPr>
              <w:spacing w:before="100" w:after="90" w:line="276" w:lineRule="auto"/>
              <w:jc w:val="center"/>
              <w:rPr>
                <w:sz w:val="25"/>
                <w:szCs w:val="25"/>
                <w:lang w:val="es-ES"/>
              </w:rPr>
            </w:pPr>
          </w:p>
        </w:tc>
        <w:tc>
          <w:tcPr>
            <w:tcW w:w="744" w:type="pct"/>
            <w:vAlign w:val="center"/>
          </w:tcPr>
          <w:p w14:paraId="27ED82E7" w14:textId="77777777" w:rsidR="00A53FCD" w:rsidRPr="00B57F14" w:rsidRDefault="00A53FCD" w:rsidP="003F31C7">
            <w:pPr>
              <w:spacing w:before="100" w:after="90" w:line="276" w:lineRule="auto"/>
              <w:jc w:val="center"/>
              <w:rPr>
                <w:bCs/>
                <w:sz w:val="25"/>
                <w:szCs w:val="25"/>
                <w:lang w:val="es-ES"/>
              </w:rPr>
            </w:pPr>
          </w:p>
        </w:tc>
      </w:tr>
      <w:tr w:rsidR="0020652B" w:rsidRPr="00B57F14" w14:paraId="3BF71AB0" w14:textId="77777777" w:rsidTr="00D95674">
        <w:trPr>
          <w:trHeight w:val="20"/>
          <w:jc w:val="center"/>
        </w:trPr>
        <w:tc>
          <w:tcPr>
            <w:tcW w:w="2415" w:type="pct"/>
            <w:vAlign w:val="center"/>
          </w:tcPr>
          <w:p w14:paraId="3705D6F8" w14:textId="77777777" w:rsidR="0020652B" w:rsidRPr="00B57F14" w:rsidRDefault="0020652B" w:rsidP="003F31C7">
            <w:pPr>
              <w:spacing w:before="100" w:after="90" w:line="276" w:lineRule="auto"/>
              <w:jc w:val="both"/>
              <w:rPr>
                <w:bCs/>
                <w:sz w:val="25"/>
                <w:szCs w:val="25"/>
                <w:lang w:val="es-ES"/>
              </w:rPr>
            </w:pPr>
            <w:r w:rsidRPr="00B57F14">
              <w:rPr>
                <w:bCs/>
                <w:sz w:val="25"/>
                <w:szCs w:val="25"/>
                <w:lang w:val="es-ES"/>
              </w:rPr>
              <w:t>1.1. Kiểm tra, làm sạch dữ liệu điều tra</w:t>
            </w:r>
          </w:p>
        </w:tc>
        <w:tc>
          <w:tcPr>
            <w:tcW w:w="1110" w:type="pct"/>
            <w:vAlign w:val="center"/>
          </w:tcPr>
          <w:p w14:paraId="7614BB1C"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Tháng 4-8/</w:t>
            </w:r>
            <w:r w:rsidR="00B57F14" w:rsidRPr="00B57F14">
              <w:rPr>
                <w:bCs/>
                <w:sz w:val="25"/>
                <w:szCs w:val="25"/>
                <w:lang w:val="es-ES"/>
              </w:rPr>
              <w:t>2024</w:t>
            </w:r>
          </w:p>
        </w:tc>
        <w:tc>
          <w:tcPr>
            <w:tcW w:w="731" w:type="pct"/>
            <w:vAlign w:val="center"/>
          </w:tcPr>
          <w:p w14:paraId="145B2B45" w14:textId="77777777" w:rsidR="0020652B" w:rsidRPr="00B57F14" w:rsidRDefault="0020652B" w:rsidP="003F31C7">
            <w:pPr>
              <w:spacing w:before="100" w:after="90" w:line="276" w:lineRule="auto"/>
              <w:jc w:val="center"/>
              <w:rPr>
                <w:sz w:val="25"/>
                <w:szCs w:val="25"/>
                <w:lang w:val="es-ES"/>
              </w:rPr>
            </w:pPr>
            <w:r w:rsidRPr="00B57F14">
              <w:rPr>
                <w:bCs/>
                <w:sz w:val="25"/>
                <w:szCs w:val="25"/>
                <w:lang w:val="es-ES"/>
              </w:rPr>
              <w:t>Cục TTDL</w:t>
            </w:r>
          </w:p>
        </w:tc>
        <w:tc>
          <w:tcPr>
            <w:tcW w:w="744" w:type="pct"/>
            <w:vAlign w:val="center"/>
          </w:tcPr>
          <w:p w14:paraId="0897A08E"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63E07448" w14:textId="77777777" w:rsidTr="00D95674">
        <w:trPr>
          <w:trHeight w:val="20"/>
          <w:jc w:val="center"/>
        </w:trPr>
        <w:tc>
          <w:tcPr>
            <w:tcW w:w="2415" w:type="pct"/>
            <w:vAlign w:val="center"/>
          </w:tcPr>
          <w:p w14:paraId="11C7A722" w14:textId="77777777" w:rsidR="0020652B" w:rsidRPr="00B57F14" w:rsidRDefault="0020652B" w:rsidP="003F31C7">
            <w:pPr>
              <w:spacing w:before="100" w:after="90" w:line="276" w:lineRule="auto"/>
              <w:jc w:val="both"/>
              <w:rPr>
                <w:bCs/>
                <w:spacing w:val="-4"/>
                <w:sz w:val="25"/>
                <w:szCs w:val="25"/>
                <w:lang w:val="es-ES"/>
              </w:rPr>
            </w:pPr>
            <w:r w:rsidRPr="00B57F14">
              <w:rPr>
                <w:bCs/>
                <w:spacing w:val="-4"/>
                <w:sz w:val="25"/>
                <w:szCs w:val="25"/>
                <w:lang w:val="es-ES"/>
              </w:rPr>
              <w:t>1.2. Chuẩn hóa và tích hợp các nguồn dữ liệu</w:t>
            </w:r>
          </w:p>
        </w:tc>
        <w:tc>
          <w:tcPr>
            <w:tcW w:w="1110" w:type="pct"/>
            <w:vAlign w:val="center"/>
          </w:tcPr>
          <w:p w14:paraId="33638AFC"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Tháng 4-9/</w:t>
            </w:r>
            <w:r w:rsidR="00B57F14" w:rsidRPr="00B57F14">
              <w:rPr>
                <w:bCs/>
                <w:sz w:val="25"/>
                <w:szCs w:val="25"/>
                <w:lang w:val="es-ES"/>
              </w:rPr>
              <w:t>2024</w:t>
            </w:r>
          </w:p>
        </w:tc>
        <w:tc>
          <w:tcPr>
            <w:tcW w:w="731" w:type="pct"/>
            <w:vAlign w:val="center"/>
          </w:tcPr>
          <w:p w14:paraId="0CD7B1E7" w14:textId="77777777" w:rsidR="0020652B" w:rsidRPr="00B57F14" w:rsidRDefault="0020652B" w:rsidP="003F31C7">
            <w:pPr>
              <w:spacing w:before="100" w:after="90" w:line="276" w:lineRule="auto"/>
              <w:jc w:val="center"/>
              <w:rPr>
                <w:sz w:val="25"/>
                <w:szCs w:val="25"/>
                <w:lang w:val="es-ES"/>
              </w:rPr>
            </w:pPr>
            <w:r w:rsidRPr="00B57F14">
              <w:rPr>
                <w:bCs/>
                <w:sz w:val="25"/>
                <w:szCs w:val="25"/>
                <w:lang w:val="es-ES"/>
              </w:rPr>
              <w:t>Cục TTDL</w:t>
            </w:r>
          </w:p>
        </w:tc>
        <w:tc>
          <w:tcPr>
            <w:tcW w:w="744" w:type="pct"/>
            <w:vAlign w:val="center"/>
          </w:tcPr>
          <w:p w14:paraId="49D0A1EA"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412CD75F" w14:textId="77777777" w:rsidTr="00D95674">
        <w:trPr>
          <w:trHeight w:val="20"/>
          <w:jc w:val="center"/>
        </w:trPr>
        <w:tc>
          <w:tcPr>
            <w:tcW w:w="2415" w:type="pct"/>
            <w:vAlign w:val="center"/>
          </w:tcPr>
          <w:p w14:paraId="34D9EC09" w14:textId="77777777" w:rsidR="00A53FCD" w:rsidRPr="001A74B2" w:rsidRDefault="00A53FCD" w:rsidP="003F31C7">
            <w:pPr>
              <w:spacing w:before="100" w:after="90" w:line="276" w:lineRule="auto"/>
              <w:jc w:val="both"/>
              <w:rPr>
                <w:bCs/>
                <w:spacing w:val="-4"/>
                <w:sz w:val="25"/>
                <w:szCs w:val="25"/>
                <w:lang w:val="es-ES"/>
              </w:rPr>
            </w:pPr>
            <w:r w:rsidRPr="001A74B2">
              <w:rPr>
                <w:bCs/>
                <w:spacing w:val="-4"/>
                <w:sz w:val="25"/>
                <w:szCs w:val="25"/>
                <w:lang w:val="es-ES"/>
              </w:rPr>
              <w:t>2. Xử l</w:t>
            </w:r>
            <w:r w:rsidR="001A74B2" w:rsidRPr="001A74B2">
              <w:rPr>
                <w:bCs/>
                <w:spacing w:val="-4"/>
                <w:sz w:val="25"/>
                <w:szCs w:val="25"/>
                <w:lang w:val="es-ES"/>
              </w:rPr>
              <w:t xml:space="preserve">ý, chuyển đổi dữ liệu khai thác </w:t>
            </w:r>
            <w:r w:rsidRPr="001A74B2">
              <w:rPr>
                <w:bCs/>
                <w:spacing w:val="-4"/>
                <w:sz w:val="25"/>
                <w:szCs w:val="25"/>
                <w:lang w:val="es-ES"/>
              </w:rPr>
              <w:t>thông tin từ dữ liệu quản lý thuế của Tổng cục Thuế</w:t>
            </w:r>
          </w:p>
        </w:tc>
        <w:tc>
          <w:tcPr>
            <w:tcW w:w="1110" w:type="pct"/>
            <w:vAlign w:val="center"/>
          </w:tcPr>
          <w:p w14:paraId="2740F51B" w14:textId="77777777" w:rsidR="00A53FCD" w:rsidRPr="00B57F14" w:rsidRDefault="00A53FCD" w:rsidP="003F31C7">
            <w:pPr>
              <w:spacing w:before="100" w:after="90" w:line="276" w:lineRule="auto"/>
              <w:jc w:val="center"/>
              <w:rPr>
                <w:bCs/>
                <w:sz w:val="25"/>
                <w:szCs w:val="25"/>
                <w:lang w:val="es-ES"/>
              </w:rPr>
            </w:pPr>
          </w:p>
        </w:tc>
        <w:tc>
          <w:tcPr>
            <w:tcW w:w="731" w:type="pct"/>
            <w:vAlign w:val="center"/>
          </w:tcPr>
          <w:p w14:paraId="0207CC80" w14:textId="77777777" w:rsidR="00A53FCD" w:rsidRPr="00B57F14" w:rsidRDefault="00A53FCD" w:rsidP="003F31C7">
            <w:pPr>
              <w:spacing w:before="100" w:after="90" w:line="276" w:lineRule="auto"/>
              <w:jc w:val="center"/>
              <w:rPr>
                <w:sz w:val="25"/>
                <w:szCs w:val="25"/>
                <w:lang w:val="es-ES"/>
              </w:rPr>
            </w:pPr>
          </w:p>
        </w:tc>
        <w:tc>
          <w:tcPr>
            <w:tcW w:w="744" w:type="pct"/>
            <w:vAlign w:val="center"/>
          </w:tcPr>
          <w:p w14:paraId="003D0D1E" w14:textId="77777777" w:rsidR="00A53FCD" w:rsidRPr="00B57F14" w:rsidRDefault="00A53FCD" w:rsidP="003F31C7">
            <w:pPr>
              <w:spacing w:before="100" w:after="90" w:line="276" w:lineRule="auto"/>
              <w:jc w:val="center"/>
              <w:rPr>
                <w:sz w:val="25"/>
                <w:szCs w:val="25"/>
                <w:lang w:val="es-ES"/>
              </w:rPr>
            </w:pPr>
          </w:p>
        </w:tc>
      </w:tr>
      <w:tr w:rsidR="0020652B" w:rsidRPr="00B57F14" w14:paraId="17F6777A" w14:textId="77777777" w:rsidTr="00D95674">
        <w:trPr>
          <w:trHeight w:val="20"/>
          <w:jc w:val="center"/>
        </w:trPr>
        <w:tc>
          <w:tcPr>
            <w:tcW w:w="2415" w:type="pct"/>
            <w:vAlign w:val="center"/>
          </w:tcPr>
          <w:p w14:paraId="704F2D12" w14:textId="77777777" w:rsidR="0020652B" w:rsidRPr="00B57F14" w:rsidRDefault="0020652B" w:rsidP="003F31C7">
            <w:pPr>
              <w:spacing w:before="100" w:after="90" w:line="276" w:lineRule="auto"/>
              <w:jc w:val="both"/>
              <w:rPr>
                <w:sz w:val="25"/>
                <w:szCs w:val="25"/>
                <w:lang w:val="es-ES"/>
              </w:rPr>
            </w:pPr>
            <w:r w:rsidRPr="00B57F14">
              <w:rPr>
                <w:sz w:val="25"/>
                <w:szCs w:val="25"/>
                <w:lang w:val="es-ES"/>
              </w:rPr>
              <w:t>2.1. Nghiên cứu cấu trúc, nội dung các trường dữ liệu trong dữ liệu của TCT.</w:t>
            </w:r>
          </w:p>
        </w:tc>
        <w:tc>
          <w:tcPr>
            <w:tcW w:w="1110" w:type="pct"/>
            <w:vAlign w:val="center"/>
          </w:tcPr>
          <w:p w14:paraId="28810C1E"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Tháng 4-5/</w:t>
            </w:r>
            <w:r w:rsidR="00B57F14" w:rsidRPr="00B57F14">
              <w:rPr>
                <w:bCs/>
                <w:sz w:val="25"/>
                <w:szCs w:val="25"/>
                <w:lang w:val="es-ES"/>
              </w:rPr>
              <w:t>2024</w:t>
            </w:r>
          </w:p>
        </w:tc>
        <w:tc>
          <w:tcPr>
            <w:tcW w:w="731" w:type="pct"/>
            <w:vAlign w:val="center"/>
          </w:tcPr>
          <w:p w14:paraId="79BAA90C" w14:textId="77777777" w:rsidR="0020652B" w:rsidRPr="00B57F14" w:rsidRDefault="0020652B" w:rsidP="003F31C7">
            <w:pPr>
              <w:spacing w:before="100" w:after="90" w:line="276" w:lineRule="auto"/>
              <w:jc w:val="center"/>
              <w:rPr>
                <w:sz w:val="25"/>
                <w:szCs w:val="25"/>
                <w:lang w:val="es-ES"/>
              </w:rPr>
            </w:pPr>
            <w:r w:rsidRPr="00B57F14">
              <w:rPr>
                <w:bCs/>
                <w:sz w:val="25"/>
                <w:szCs w:val="25"/>
                <w:lang w:val="es-ES"/>
              </w:rPr>
              <w:t>Cục TTDL</w:t>
            </w:r>
          </w:p>
        </w:tc>
        <w:tc>
          <w:tcPr>
            <w:tcW w:w="744" w:type="pct"/>
            <w:vAlign w:val="center"/>
          </w:tcPr>
          <w:p w14:paraId="08F41C83"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6AC679B7" w14:textId="77777777" w:rsidTr="00D95674">
        <w:trPr>
          <w:trHeight w:val="20"/>
          <w:jc w:val="center"/>
        </w:trPr>
        <w:tc>
          <w:tcPr>
            <w:tcW w:w="2415" w:type="pct"/>
            <w:vAlign w:val="center"/>
          </w:tcPr>
          <w:p w14:paraId="65524B66" w14:textId="77777777" w:rsidR="0020652B" w:rsidRPr="00B57F14" w:rsidRDefault="0020652B" w:rsidP="003F31C7">
            <w:pPr>
              <w:spacing w:before="100" w:after="90" w:line="276" w:lineRule="auto"/>
              <w:jc w:val="both"/>
              <w:rPr>
                <w:bCs/>
                <w:sz w:val="25"/>
                <w:szCs w:val="25"/>
                <w:lang w:val="es-ES"/>
              </w:rPr>
            </w:pPr>
            <w:r w:rsidRPr="00B57F14">
              <w:rPr>
                <w:bCs/>
                <w:sz w:val="25"/>
                <w:szCs w:val="25"/>
                <w:lang w:val="es-ES"/>
              </w:rPr>
              <w:t>2.2. Xây dựng các bảng danh mục, ánh xạ chỉ tiêu để chuyển đổi dữ liệu từ TCT sang cơ sở dữ liệu (CSDL) TCTK.</w:t>
            </w:r>
          </w:p>
        </w:tc>
        <w:tc>
          <w:tcPr>
            <w:tcW w:w="1110" w:type="pct"/>
            <w:vAlign w:val="center"/>
          </w:tcPr>
          <w:p w14:paraId="21237E38"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Tháng 4-5/</w:t>
            </w:r>
            <w:r w:rsidR="00B57F14" w:rsidRPr="00B57F14">
              <w:rPr>
                <w:bCs/>
                <w:sz w:val="25"/>
                <w:szCs w:val="25"/>
                <w:lang w:val="es-ES"/>
              </w:rPr>
              <w:t>2024</w:t>
            </w:r>
          </w:p>
        </w:tc>
        <w:tc>
          <w:tcPr>
            <w:tcW w:w="731" w:type="pct"/>
            <w:vAlign w:val="center"/>
          </w:tcPr>
          <w:p w14:paraId="69ADEEFA" w14:textId="77777777" w:rsidR="0020652B" w:rsidRPr="00B57F14" w:rsidRDefault="0020652B" w:rsidP="003F31C7">
            <w:pPr>
              <w:spacing w:before="100" w:after="90" w:line="276" w:lineRule="auto"/>
              <w:jc w:val="center"/>
              <w:rPr>
                <w:sz w:val="25"/>
                <w:szCs w:val="25"/>
                <w:lang w:val="es-ES"/>
              </w:rPr>
            </w:pPr>
            <w:r w:rsidRPr="00B57F14">
              <w:rPr>
                <w:bCs/>
                <w:sz w:val="25"/>
                <w:szCs w:val="25"/>
                <w:lang w:val="es-ES"/>
              </w:rPr>
              <w:t>Cục TTDL</w:t>
            </w:r>
          </w:p>
        </w:tc>
        <w:tc>
          <w:tcPr>
            <w:tcW w:w="744" w:type="pct"/>
            <w:vAlign w:val="center"/>
          </w:tcPr>
          <w:p w14:paraId="50B5D558"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5FF92D39" w14:textId="77777777" w:rsidTr="00D95674">
        <w:trPr>
          <w:trHeight w:val="20"/>
          <w:jc w:val="center"/>
        </w:trPr>
        <w:tc>
          <w:tcPr>
            <w:tcW w:w="2415" w:type="pct"/>
            <w:vAlign w:val="center"/>
          </w:tcPr>
          <w:p w14:paraId="5B385F22" w14:textId="77777777" w:rsidR="0020652B" w:rsidRPr="00B57F14" w:rsidRDefault="0020652B" w:rsidP="003F31C7">
            <w:pPr>
              <w:spacing w:before="100" w:after="90" w:line="276" w:lineRule="auto"/>
              <w:jc w:val="both"/>
              <w:rPr>
                <w:bCs/>
                <w:sz w:val="25"/>
                <w:szCs w:val="25"/>
                <w:lang w:val="es-ES"/>
              </w:rPr>
            </w:pPr>
            <w:r w:rsidRPr="00B57F14">
              <w:rPr>
                <w:bCs/>
                <w:sz w:val="25"/>
                <w:szCs w:val="25"/>
                <w:lang w:val="es-ES"/>
              </w:rPr>
              <w:t>2.3. Xây dựng metadata, cập nhật phần mềm chuyển đổi dữ liệu từ TCT vào CSDL của TCTK.</w:t>
            </w:r>
          </w:p>
        </w:tc>
        <w:tc>
          <w:tcPr>
            <w:tcW w:w="1110" w:type="pct"/>
            <w:vAlign w:val="center"/>
          </w:tcPr>
          <w:p w14:paraId="1CA68CB8"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Tháng 4-7/</w:t>
            </w:r>
            <w:r w:rsidR="00B57F14" w:rsidRPr="00B57F14">
              <w:rPr>
                <w:bCs/>
                <w:sz w:val="25"/>
                <w:szCs w:val="25"/>
                <w:lang w:val="es-ES"/>
              </w:rPr>
              <w:t>2024</w:t>
            </w:r>
          </w:p>
        </w:tc>
        <w:tc>
          <w:tcPr>
            <w:tcW w:w="731" w:type="pct"/>
            <w:vAlign w:val="center"/>
          </w:tcPr>
          <w:p w14:paraId="3C7141DD" w14:textId="77777777" w:rsidR="0020652B" w:rsidRPr="00B57F14" w:rsidRDefault="0020652B" w:rsidP="003F31C7">
            <w:pPr>
              <w:spacing w:before="100" w:after="90" w:line="276" w:lineRule="auto"/>
              <w:jc w:val="center"/>
              <w:rPr>
                <w:sz w:val="25"/>
                <w:szCs w:val="25"/>
                <w:lang w:val="es-ES"/>
              </w:rPr>
            </w:pPr>
            <w:r w:rsidRPr="00B57F14">
              <w:rPr>
                <w:bCs/>
                <w:sz w:val="25"/>
                <w:szCs w:val="25"/>
                <w:lang w:val="es-ES"/>
              </w:rPr>
              <w:t>Cục TTDL</w:t>
            </w:r>
          </w:p>
        </w:tc>
        <w:tc>
          <w:tcPr>
            <w:tcW w:w="744" w:type="pct"/>
            <w:vAlign w:val="center"/>
          </w:tcPr>
          <w:p w14:paraId="5FF89F03" w14:textId="77777777" w:rsidR="0020652B" w:rsidRPr="00B57F14" w:rsidRDefault="0020652B" w:rsidP="003F31C7">
            <w:pPr>
              <w:spacing w:before="100" w:after="9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7496ACC2" w14:textId="77777777" w:rsidTr="00D95674">
        <w:trPr>
          <w:trHeight w:val="20"/>
          <w:jc w:val="center"/>
        </w:trPr>
        <w:tc>
          <w:tcPr>
            <w:tcW w:w="2415" w:type="pct"/>
            <w:vAlign w:val="center"/>
          </w:tcPr>
          <w:p w14:paraId="7548DC90" w14:textId="77777777" w:rsidR="0020652B" w:rsidRPr="00B57F14" w:rsidRDefault="0020652B" w:rsidP="003F31C7">
            <w:pPr>
              <w:spacing w:before="120" w:after="100" w:line="276" w:lineRule="auto"/>
              <w:jc w:val="both"/>
              <w:rPr>
                <w:bCs/>
                <w:sz w:val="25"/>
                <w:szCs w:val="25"/>
                <w:lang w:val="es-ES"/>
              </w:rPr>
            </w:pPr>
            <w:r w:rsidRPr="00B57F14">
              <w:rPr>
                <w:bCs/>
                <w:sz w:val="25"/>
                <w:szCs w:val="25"/>
                <w:lang w:val="es-ES"/>
              </w:rPr>
              <w:lastRenderedPageBreak/>
              <w:t>2.4. Kiểm tra, xác minh số liệu thực tế từ nguồn CSDL của TCT và kết quả điều tra doanh nghiệp.</w:t>
            </w:r>
          </w:p>
        </w:tc>
        <w:tc>
          <w:tcPr>
            <w:tcW w:w="1110" w:type="pct"/>
            <w:vAlign w:val="center"/>
          </w:tcPr>
          <w:p w14:paraId="07427FFE"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Tháng 4-9/</w:t>
            </w:r>
            <w:r w:rsidR="00B57F14" w:rsidRPr="00B57F14">
              <w:rPr>
                <w:bCs/>
                <w:sz w:val="25"/>
                <w:szCs w:val="25"/>
                <w:lang w:val="es-ES"/>
              </w:rPr>
              <w:t>2024</w:t>
            </w:r>
          </w:p>
        </w:tc>
        <w:tc>
          <w:tcPr>
            <w:tcW w:w="731" w:type="pct"/>
            <w:vAlign w:val="center"/>
          </w:tcPr>
          <w:p w14:paraId="1D34FA88" w14:textId="77777777" w:rsidR="0020652B" w:rsidRPr="00B57F14" w:rsidRDefault="0020652B" w:rsidP="003F31C7">
            <w:pPr>
              <w:spacing w:before="120" w:after="100" w:line="276" w:lineRule="auto"/>
              <w:jc w:val="center"/>
              <w:rPr>
                <w:sz w:val="25"/>
                <w:szCs w:val="25"/>
                <w:lang w:val="es-ES"/>
              </w:rPr>
            </w:pPr>
            <w:r w:rsidRPr="00B57F14">
              <w:rPr>
                <w:bCs/>
                <w:sz w:val="25"/>
                <w:szCs w:val="25"/>
                <w:lang w:val="es-ES"/>
              </w:rPr>
              <w:t>Cục TTDL</w:t>
            </w:r>
          </w:p>
        </w:tc>
        <w:tc>
          <w:tcPr>
            <w:tcW w:w="744" w:type="pct"/>
            <w:vAlign w:val="center"/>
          </w:tcPr>
          <w:p w14:paraId="147C0348"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1AA6AEDC" w14:textId="77777777" w:rsidTr="00D95674">
        <w:trPr>
          <w:trHeight w:val="20"/>
          <w:jc w:val="center"/>
        </w:trPr>
        <w:tc>
          <w:tcPr>
            <w:tcW w:w="2415" w:type="pct"/>
            <w:vAlign w:val="center"/>
          </w:tcPr>
          <w:p w14:paraId="536E72E1" w14:textId="77777777" w:rsidR="0020652B" w:rsidRPr="00B57F14" w:rsidRDefault="0020652B" w:rsidP="003F31C7">
            <w:pPr>
              <w:spacing w:before="120" w:after="100" w:line="276" w:lineRule="auto"/>
              <w:jc w:val="both"/>
              <w:rPr>
                <w:bCs/>
                <w:sz w:val="25"/>
                <w:szCs w:val="25"/>
                <w:lang w:val="es-ES"/>
              </w:rPr>
            </w:pPr>
            <w:r w:rsidRPr="00B57F14">
              <w:rPr>
                <w:bCs/>
                <w:sz w:val="25"/>
                <w:szCs w:val="25"/>
                <w:lang w:val="es-ES"/>
              </w:rPr>
              <w:t>2.5. Tích hợp dữ liệu từ CSDL thuế vào kết quả điều tra doanh nghiệp.</w:t>
            </w:r>
          </w:p>
        </w:tc>
        <w:tc>
          <w:tcPr>
            <w:tcW w:w="1110" w:type="pct"/>
            <w:vAlign w:val="center"/>
          </w:tcPr>
          <w:p w14:paraId="4F3A0ADD"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Tháng 5-9/</w:t>
            </w:r>
            <w:r w:rsidR="00B57F14" w:rsidRPr="00B57F14">
              <w:rPr>
                <w:bCs/>
                <w:sz w:val="25"/>
                <w:szCs w:val="25"/>
                <w:lang w:val="es-ES"/>
              </w:rPr>
              <w:t>2024</w:t>
            </w:r>
          </w:p>
        </w:tc>
        <w:tc>
          <w:tcPr>
            <w:tcW w:w="731" w:type="pct"/>
            <w:vAlign w:val="center"/>
          </w:tcPr>
          <w:p w14:paraId="00BF940F" w14:textId="77777777" w:rsidR="0020652B" w:rsidRPr="00B57F14" w:rsidRDefault="0020652B" w:rsidP="003F31C7">
            <w:pPr>
              <w:spacing w:before="120" w:after="100" w:line="276" w:lineRule="auto"/>
              <w:jc w:val="center"/>
              <w:rPr>
                <w:sz w:val="25"/>
                <w:szCs w:val="25"/>
                <w:lang w:val="es-ES"/>
              </w:rPr>
            </w:pPr>
            <w:r w:rsidRPr="00B57F14">
              <w:rPr>
                <w:bCs/>
                <w:sz w:val="25"/>
                <w:szCs w:val="25"/>
                <w:lang w:val="es-ES"/>
              </w:rPr>
              <w:t>Cục TTDL</w:t>
            </w:r>
          </w:p>
        </w:tc>
        <w:tc>
          <w:tcPr>
            <w:tcW w:w="744" w:type="pct"/>
            <w:vAlign w:val="center"/>
          </w:tcPr>
          <w:p w14:paraId="509FB9C6"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7062B2B7" w14:textId="77777777" w:rsidTr="00D95674">
        <w:trPr>
          <w:trHeight w:val="20"/>
          <w:jc w:val="center"/>
        </w:trPr>
        <w:tc>
          <w:tcPr>
            <w:tcW w:w="2415" w:type="pct"/>
            <w:vAlign w:val="center"/>
          </w:tcPr>
          <w:p w14:paraId="078EE945" w14:textId="77777777" w:rsidR="0020652B" w:rsidRPr="00B57F14" w:rsidRDefault="0020652B" w:rsidP="003F31C7">
            <w:pPr>
              <w:spacing w:before="120" w:after="100" w:line="276" w:lineRule="auto"/>
              <w:jc w:val="both"/>
              <w:rPr>
                <w:b/>
                <w:bCs/>
                <w:sz w:val="25"/>
                <w:szCs w:val="25"/>
                <w:lang w:val="es-ES"/>
              </w:rPr>
            </w:pPr>
            <w:r w:rsidRPr="00B57F14">
              <w:rPr>
                <w:b/>
                <w:bCs/>
                <w:sz w:val="25"/>
                <w:szCs w:val="25"/>
                <w:lang w:val="es-ES"/>
              </w:rPr>
              <w:t>IV. Kiểm tra, giám sát các hoạt động điều tra</w:t>
            </w:r>
          </w:p>
        </w:tc>
        <w:tc>
          <w:tcPr>
            <w:tcW w:w="1110" w:type="pct"/>
            <w:vAlign w:val="center"/>
          </w:tcPr>
          <w:p w14:paraId="1097AA27"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Tháng 4-9/</w:t>
            </w:r>
            <w:r w:rsidR="00B57F14" w:rsidRPr="00B57F14">
              <w:rPr>
                <w:bCs/>
                <w:sz w:val="25"/>
                <w:szCs w:val="25"/>
                <w:lang w:val="es-ES"/>
              </w:rPr>
              <w:t>2024</w:t>
            </w:r>
          </w:p>
        </w:tc>
        <w:tc>
          <w:tcPr>
            <w:tcW w:w="731" w:type="pct"/>
            <w:vAlign w:val="center"/>
          </w:tcPr>
          <w:p w14:paraId="2567427B"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056E37E3"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5F0C219A" w14:textId="77777777" w:rsidTr="00D95674">
        <w:trPr>
          <w:trHeight w:val="20"/>
          <w:jc w:val="center"/>
        </w:trPr>
        <w:tc>
          <w:tcPr>
            <w:tcW w:w="2415" w:type="pct"/>
            <w:vAlign w:val="center"/>
          </w:tcPr>
          <w:p w14:paraId="156EF99D" w14:textId="77777777" w:rsidR="0020652B" w:rsidRPr="00B57F14" w:rsidRDefault="0020652B" w:rsidP="003F31C7">
            <w:pPr>
              <w:spacing w:before="120" w:after="100" w:line="276" w:lineRule="auto"/>
              <w:jc w:val="both"/>
              <w:rPr>
                <w:b/>
                <w:bCs/>
                <w:sz w:val="25"/>
                <w:szCs w:val="25"/>
                <w:lang w:val="es-ES"/>
              </w:rPr>
            </w:pPr>
            <w:r w:rsidRPr="00B57F14">
              <w:rPr>
                <w:b/>
                <w:bCs/>
                <w:sz w:val="25"/>
                <w:szCs w:val="25"/>
                <w:lang w:val="es-ES"/>
              </w:rPr>
              <w:t>V. Nghiệm thu kết quả điều tra các cấp</w:t>
            </w:r>
          </w:p>
        </w:tc>
        <w:tc>
          <w:tcPr>
            <w:tcW w:w="1110" w:type="pct"/>
            <w:vAlign w:val="center"/>
          </w:tcPr>
          <w:p w14:paraId="5D6ABB7F"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Tháng 7-8/</w:t>
            </w:r>
            <w:r w:rsidR="00B57F14" w:rsidRPr="00B57F14">
              <w:rPr>
                <w:bCs/>
                <w:sz w:val="25"/>
                <w:szCs w:val="25"/>
                <w:lang w:val="es-ES"/>
              </w:rPr>
              <w:t>2024</w:t>
            </w:r>
          </w:p>
        </w:tc>
        <w:tc>
          <w:tcPr>
            <w:tcW w:w="731" w:type="pct"/>
            <w:vAlign w:val="center"/>
          </w:tcPr>
          <w:p w14:paraId="62A7F191"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Cục TTDL</w:t>
            </w:r>
          </w:p>
        </w:tc>
        <w:tc>
          <w:tcPr>
            <w:tcW w:w="744" w:type="pct"/>
            <w:vAlign w:val="center"/>
          </w:tcPr>
          <w:p w14:paraId="5FEB403C" w14:textId="77777777" w:rsidR="0020652B" w:rsidRPr="00B57F14" w:rsidRDefault="0020652B" w:rsidP="003F31C7">
            <w:pPr>
              <w:spacing w:before="120" w:after="100" w:line="276" w:lineRule="auto"/>
              <w:jc w:val="center"/>
              <w:rPr>
                <w:bCs/>
                <w:sz w:val="25"/>
                <w:szCs w:val="25"/>
                <w:lang w:val="es-ES"/>
              </w:rPr>
            </w:pPr>
            <w:r w:rsidRPr="00B57F14">
              <w:rPr>
                <w:bCs/>
                <w:sz w:val="25"/>
                <w:szCs w:val="25"/>
                <w:lang w:val="es-ES"/>
              </w:rPr>
              <w:t xml:space="preserve">Các đơn vị </w:t>
            </w:r>
            <w:r w:rsidRPr="00B57F14">
              <w:rPr>
                <w:bCs/>
                <w:sz w:val="25"/>
                <w:szCs w:val="25"/>
                <w:lang w:val="es-ES"/>
              </w:rPr>
              <w:br/>
              <w:t>liên quan</w:t>
            </w:r>
          </w:p>
        </w:tc>
      </w:tr>
      <w:tr w:rsidR="0020652B" w:rsidRPr="00B57F14" w14:paraId="2A640131" w14:textId="77777777" w:rsidTr="00D95674">
        <w:trPr>
          <w:trHeight w:val="20"/>
          <w:jc w:val="center"/>
        </w:trPr>
        <w:tc>
          <w:tcPr>
            <w:tcW w:w="2415" w:type="pct"/>
            <w:vAlign w:val="center"/>
          </w:tcPr>
          <w:p w14:paraId="6F71E8AF" w14:textId="77777777" w:rsidR="00A53FCD" w:rsidRPr="00B57F14" w:rsidRDefault="00A53FCD" w:rsidP="003F31C7">
            <w:pPr>
              <w:spacing w:before="120" w:after="100" w:line="276" w:lineRule="auto"/>
              <w:jc w:val="both"/>
              <w:rPr>
                <w:rFonts w:ascii="Times New Roman Bold" w:hAnsi="Times New Roman Bold"/>
                <w:b/>
                <w:spacing w:val="-4"/>
                <w:sz w:val="25"/>
                <w:szCs w:val="25"/>
                <w:lang w:val="es-ES"/>
              </w:rPr>
            </w:pPr>
            <w:r w:rsidRPr="00B57F14">
              <w:rPr>
                <w:rFonts w:ascii="Times New Roman Bold" w:hAnsi="Times New Roman Bold"/>
                <w:b/>
                <w:spacing w:val="-4"/>
                <w:sz w:val="25"/>
                <w:szCs w:val="25"/>
                <w:lang w:val="es-ES"/>
              </w:rPr>
              <w:t>VI. Tổng hợp và công bố kết quả điều tra</w:t>
            </w:r>
          </w:p>
        </w:tc>
        <w:tc>
          <w:tcPr>
            <w:tcW w:w="1110" w:type="pct"/>
            <w:vAlign w:val="center"/>
          </w:tcPr>
          <w:p w14:paraId="7FF8764F" w14:textId="77777777" w:rsidR="00A53FCD" w:rsidRPr="00B57F14" w:rsidRDefault="00A53FCD" w:rsidP="003F31C7">
            <w:pPr>
              <w:spacing w:before="120" w:after="100" w:line="276" w:lineRule="auto"/>
              <w:jc w:val="center"/>
              <w:rPr>
                <w:bCs/>
                <w:sz w:val="25"/>
                <w:szCs w:val="25"/>
                <w:lang w:val="es-ES"/>
              </w:rPr>
            </w:pPr>
          </w:p>
        </w:tc>
        <w:tc>
          <w:tcPr>
            <w:tcW w:w="731" w:type="pct"/>
            <w:vAlign w:val="center"/>
          </w:tcPr>
          <w:p w14:paraId="79DFB4E6" w14:textId="77777777" w:rsidR="00A53FCD" w:rsidRPr="00B57F14" w:rsidRDefault="00A53FCD" w:rsidP="003F31C7">
            <w:pPr>
              <w:spacing w:before="120" w:after="100" w:line="276" w:lineRule="auto"/>
              <w:jc w:val="center"/>
              <w:rPr>
                <w:bCs/>
                <w:sz w:val="25"/>
                <w:szCs w:val="25"/>
                <w:lang w:val="es-ES"/>
              </w:rPr>
            </w:pPr>
          </w:p>
        </w:tc>
        <w:tc>
          <w:tcPr>
            <w:tcW w:w="744" w:type="pct"/>
            <w:vAlign w:val="center"/>
          </w:tcPr>
          <w:p w14:paraId="162BD3AB" w14:textId="77777777" w:rsidR="00A53FCD" w:rsidRPr="00B57F14" w:rsidRDefault="00A53FCD" w:rsidP="003F31C7">
            <w:pPr>
              <w:spacing w:before="120" w:after="100" w:line="276" w:lineRule="auto"/>
              <w:jc w:val="center"/>
              <w:rPr>
                <w:bCs/>
                <w:sz w:val="25"/>
                <w:szCs w:val="25"/>
                <w:lang w:val="es-ES"/>
              </w:rPr>
            </w:pPr>
          </w:p>
        </w:tc>
      </w:tr>
      <w:tr w:rsidR="00B57F14" w:rsidRPr="00B57F14" w14:paraId="1818506B" w14:textId="77777777" w:rsidTr="00D95674">
        <w:trPr>
          <w:trHeight w:val="20"/>
          <w:jc w:val="center"/>
        </w:trPr>
        <w:tc>
          <w:tcPr>
            <w:tcW w:w="2415" w:type="pct"/>
            <w:vAlign w:val="center"/>
          </w:tcPr>
          <w:p w14:paraId="598E85DF" w14:textId="77777777" w:rsidR="00B57F14" w:rsidRPr="00B57F14" w:rsidRDefault="00B57F14" w:rsidP="003F31C7">
            <w:pPr>
              <w:spacing w:before="120" w:after="100" w:line="276" w:lineRule="auto"/>
              <w:jc w:val="both"/>
              <w:rPr>
                <w:sz w:val="25"/>
                <w:szCs w:val="25"/>
                <w:lang w:val="es-ES"/>
              </w:rPr>
            </w:pPr>
            <w:r w:rsidRPr="00B57F14">
              <w:rPr>
                <w:bCs/>
                <w:sz w:val="25"/>
                <w:szCs w:val="25"/>
                <w:lang w:val="es-ES"/>
              </w:rPr>
              <w:t xml:space="preserve">6.1. Biên soạn sách trắng doanh nghiệp, sách trắng hợp tác xã </w:t>
            </w:r>
          </w:p>
        </w:tc>
        <w:tc>
          <w:tcPr>
            <w:tcW w:w="1110" w:type="pct"/>
            <w:vAlign w:val="center"/>
          </w:tcPr>
          <w:p w14:paraId="4BB2AA61"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12/2024-3/2025</w:t>
            </w:r>
          </w:p>
        </w:tc>
        <w:tc>
          <w:tcPr>
            <w:tcW w:w="731" w:type="pct"/>
            <w:vAlign w:val="center"/>
          </w:tcPr>
          <w:p w14:paraId="203F3A6F" w14:textId="77777777" w:rsidR="00B57F14" w:rsidRPr="00B57F14" w:rsidRDefault="00B57F14" w:rsidP="003F31C7">
            <w:pPr>
              <w:spacing w:before="120" w:after="100" w:line="276" w:lineRule="auto"/>
              <w:jc w:val="center"/>
              <w:rPr>
                <w:sz w:val="25"/>
                <w:szCs w:val="25"/>
                <w:lang w:val="es-ES"/>
              </w:rPr>
            </w:pPr>
            <w:r w:rsidRPr="00B57F14">
              <w:rPr>
                <w:sz w:val="25"/>
                <w:szCs w:val="25"/>
                <w:lang w:val="es-ES"/>
              </w:rPr>
              <w:t>Vụ CNXD</w:t>
            </w:r>
          </w:p>
        </w:tc>
        <w:tc>
          <w:tcPr>
            <w:tcW w:w="744" w:type="pct"/>
            <w:vAlign w:val="center"/>
          </w:tcPr>
          <w:p w14:paraId="34B17D15" w14:textId="77777777" w:rsidR="00B57F14" w:rsidRPr="00B57F14" w:rsidRDefault="00B57F14" w:rsidP="003F31C7">
            <w:pPr>
              <w:spacing w:before="120" w:after="100" w:line="276" w:lineRule="auto"/>
              <w:jc w:val="center"/>
              <w:rPr>
                <w:sz w:val="25"/>
                <w:szCs w:val="25"/>
                <w:lang w:val="es-ES"/>
              </w:rPr>
            </w:pPr>
            <w:r w:rsidRPr="00B57F14">
              <w:rPr>
                <w:sz w:val="25"/>
                <w:szCs w:val="25"/>
                <w:lang w:val="es-ES"/>
              </w:rPr>
              <w:t>Cục TTDL</w:t>
            </w:r>
          </w:p>
        </w:tc>
      </w:tr>
      <w:tr w:rsidR="00B57F14" w:rsidRPr="00B57F14" w14:paraId="4A02E748" w14:textId="77777777" w:rsidTr="00D95674">
        <w:trPr>
          <w:trHeight w:val="20"/>
          <w:jc w:val="center"/>
        </w:trPr>
        <w:tc>
          <w:tcPr>
            <w:tcW w:w="2415" w:type="pct"/>
            <w:vAlign w:val="center"/>
          </w:tcPr>
          <w:p w14:paraId="77D1DEC7" w14:textId="77777777" w:rsidR="00B57F14" w:rsidRPr="00B57F14" w:rsidRDefault="00B57F14" w:rsidP="003F31C7">
            <w:pPr>
              <w:spacing w:before="120" w:after="100" w:line="276" w:lineRule="auto"/>
              <w:jc w:val="both"/>
              <w:rPr>
                <w:bCs/>
                <w:sz w:val="25"/>
                <w:szCs w:val="25"/>
                <w:lang w:val="es-ES"/>
              </w:rPr>
            </w:pPr>
            <w:r w:rsidRPr="00B57F14">
              <w:rPr>
                <w:sz w:val="25"/>
                <w:szCs w:val="25"/>
                <w:lang w:val="es-ES"/>
              </w:rPr>
              <w:t>6.2. Tổng hợp, phân tích, đánh giá kết quả chính thức điều tra doanh nghiệp</w:t>
            </w:r>
          </w:p>
        </w:tc>
        <w:tc>
          <w:tcPr>
            <w:tcW w:w="1110" w:type="pct"/>
            <w:vAlign w:val="center"/>
          </w:tcPr>
          <w:p w14:paraId="495C6431"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12/2024-3/2025</w:t>
            </w:r>
          </w:p>
        </w:tc>
        <w:tc>
          <w:tcPr>
            <w:tcW w:w="731" w:type="pct"/>
            <w:vAlign w:val="center"/>
          </w:tcPr>
          <w:p w14:paraId="787C74DA" w14:textId="77777777" w:rsidR="00B57F14" w:rsidRPr="00B57F14" w:rsidRDefault="00B57F14" w:rsidP="003F31C7">
            <w:pPr>
              <w:spacing w:before="120" w:after="100" w:line="276" w:lineRule="auto"/>
              <w:jc w:val="center"/>
              <w:rPr>
                <w:bCs/>
                <w:sz w:val="25"/>
                <w:szCs w:val="25"/>
                <w:lang w:val="es-ES"/>
              </w:rPr>
            </w:pPr>
            <w:r w:rsidRPr="00B57F14">
              <w:rPr>
                <w:sz w:val="25"/>
                <w:szCs w:val="25"/>
                <w:lang w:val="es-ES"/>
              </w:rPr>
              <w:t>Vụ CNXD</w:t>
            </w:r>
          </w:p>
        </w:tc>
        <w:tc>
          <w:tcPr>
            <w:tcW w:w="744" w:type="pct"/>
            <w:vAlign w:val="center"/>
          </w:tcPr>
          <w:p w14:paraId="599BD338"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Cục TTDL</w:t>
            </w:r>
          </w:p>
        </w:tc>
      </w:tr>
      <w:tr w:rsidR="00B57F14" w:rsidRPr="00B57F14" w14:paraId="10C060CB" w14:textId="77777777" w:rsidTr="00D95674">
        <w:trPr>
          <w:trHeight w:val="20"/>
          <w:jc w:val="center"/>
        </w:trPr>
        <w:tc>
          <w:tcPr>
            <w:tcW w:w="2415" w:type="pct"/>
            <w:vAlign w:val="center"/>
          </w:tcPr>
          <w:p w14:paraId="6C6F8A1F" w14:textId="77777777" w:rsidR="00B57F14" w:rsidRPr="00B57F14" w:rsidRDefault="00B57F14" w:rsidP="003F31C7">
            <w:pPr>
              <w:spacing w:before="120" w:after="100" w:line="276" w:lineRule="auto"/>
              <w:jc w:val="both"/>
              <w:rPr>
                <w:bCs/>
                <w:sz w:val="25"/>
                <w:szCs w:val="25"/>
                <w:lang w:val="es-ES"/>
              </w:rPr>
            </w:pPr>
            <w:r w:rsidRPr="00B57F14">
              <w:rPr>
                <w:sz w:val="25"/>
                <w:szCs w:val="25"/>
                <w:lang w:val="es-ES"/>
              </w:rPr>
              <w:t>6.3. Công bố kết quả chính thức điều tra và đưa lên cổng thông tin của TCTK</w:t>
            </w:r>
          </w:p>
        </w:tc>
        <w:tc>
          <w:tcPr>
            <w:tcW w:w="1110" w:type="pct"/>
            <w:vAlign w:val="center"/>
          </w:tcPr>
          <w:p w14:paraId="0E12C6B8"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Tháng 12/2024-3/2025</w:t>
            </w:r>
          </w:p>
        </w:tc>
        <w:tc>
          <w:tcPr>
            <w:tcW w:w="731" w:type="pct"/>
            <w:vAlign w:val="center"/>
          </w:tcPr>
          <w:p w14:paraId="015E3346" w14:textId="77777777" w:rsidR="00B57F14" w:rsidRPr="00B57F14" w:rsidRDefault="00B57F14" w:rsidP="003F31C7">
            <w:pPr>
              <w:spacing w:before="120" w:after="100" w:line="276" w:lineRule="auto"/>
              <w:jc w:val="center"/>
              <w:rPr>
                <w:bCs/>
                <w:sz w:val="25"/>
                <w:szCs w:val="25"/>
                <w:lang w:val="es-ES"/>
              </w:rPr>
            </w:pPr>
            <w:r w:rsidRPr="00B57F14">
              <w:rPr>
                <w:sz w:val="25"/>
                <w:szCs w:val="25"/>
                <w:lang w:val="es-ES"/>
              </w:rPr>
              <w:t>Vụ CNXD</w:t>
            </w:r>
          </w:p>
        </w:tc>
        <w:tc>
          <w:tcPr>
            <w:tcW w:w="744" w:type="pct"/>
            <w:vAlign w:val="center"/>
          </w:tcPr>
          <w:p w14:paraId="15E1C146" w14:textId="77777777" w:rsidR="00B57F14" w:rsidRPr="00B57F14" w:rsidRDefault="00B57F14" w:rsidP="003F31C7">
            <w:pPr>
              <w:spacing w:before="120" w:after="100" w:line="276" w:lineRule="auto"/>
              <w:jc w:val="center"/>
              <w:rPr>
                <w:bCs/>
                <w:sz w:val="25"/>
                <w:szCs w:val="25"/>
                <w:lang w:val="es-ES"/>
              </w:rPr>
            </w:pPr>
            <w:r w:rsidRPr="00B57F14">
              <w:rPr>
                <w:bCs/>
                <w:sz w:val="25"/>
                <w:szCs w:val="25"/>
                <w:lang w:val="es-ES"/>
              </w:rPr>
              <w:t xml:space="preserve">Vụ TKTH, </w:t>
            </w:r>
            <w:r w:rsidRPr="00B57F14">
              <w:rPr>
                <w:bCs/>
                <w:sz w:val="25"/>
                <w:szCs w:val="25"/>
                <w:lang w:val="es-ES"/>
              </w:rPr>
              <w:br/>
            </w:r>
            <w:r w:rsidRPr="00B57F14">
              <w:rPr>
                <w:sz w:val="25"/>
                <w:szCs w:val="25"/>
                <w:lang w:val="es-ES"/>
              </w:rPr>
              <w:t>Cục TTDL</w:t>
            </w:r>
          </w:p>
        </w:tc>
      </w:tr>
    </w:tbl>
    <w:p w14:paraId="3F4DF9DD" w14:textId="77777777" w:rsidR="00A53FCD" w:rsidRPr="00F06674" w:rsidRDefault="00A53FCD" w:rsidP="00BA0B16">
      <w:pPr>
        <w:spacing w:before="360" w:after="120" w:line="312" w:lineRule="auto"/>
        <w:ind w:firstLine="567"/>
        <w:jc w:val="both"/>
        <w:rPr>
          <w:b/>
          <w:sz w:val="26"/>
          <w:szCs w:val="26"/>
          <w:lang w:val="es-ES"/>
        </w:rPr>
      </w:pPr>
      <w:r w:rsidRPr="00F06674">
        <w:rPr>
          <w:b/>
          <w:sz w:val="26"/>
          <w:szCs w:val="26"/>
          <w:lang w:val="es-ES"/>
        </w:rPr>
        <w:t>IX. TỔ CHỨC ĐIỀU TRA</w:t>
      </w:r>
    </w:p>
    <w:p w14:paraId="2D7778A1" w14:textId="77777777" w:rsidR="00A53FCD" w:rsidRPr="00F06674" w:rsidRDefault="00A53FCD" w:rsidP="00BA0B16">
      <w:pPr>
        <w:spacing w:before="120" w:after="120" w:line="312" w:lineRule="auto"/>
        <w:ind w:firstLine="567"/>
        <w:jc w:val="both"/>
        <w:rPr>
          <w:b/>
          <w:bCs/>
          <w:sz w:val="26"/>
          <w:szCs w:val="26"/>
          <w:lang w:val="es-ES"/>
        </w:rPr>
      </w:pPr>
      <w:r w:rsidRPr="00F06674">
        <w:rPr>
          <w:b/>
          <w:bCs/>
          <w:sz w:val="26"/>
          <w:szCs w:val="26"/>
          <w:lang w:val="es-ES"/>
        </w:rPr>
        <w:t xml:space="preserve">1. Công tác chuẩn bị </w:t>
      </w:r>
    </w:p>
    <w:p w14:paraId="5B5B727B" w14:textId="77777777" w:rsidR="00A53FCD" w:rsidRPr="00F06674" w:rsidRDefault="00A53FCD" w:rsidP="00BA0B16">
      <w:pPr>
        <w:spacing w:before="120" w:after="120" w:line="312" w:lineRule="auto"/>
        <w:ind w:firstLine="567"/>
        <w:jc w:val="both"/>
        <w:rPr>
          <w:b/>
          <w:i/>
          <w:sz w:val="26"/>
          <w:szCs w:val="26"/>
          <w:lang w:val="sv-SE"/>
        </w:rPr>
      </w:pPr>
      <w:r w:rsidRPr="00F06674">
        <w:rPr>
          <w:b/>
          <w:bCs/>
          <w:sz w:val="26"/>
          <w:szCs w:val="26"/>
          <w:lang w:val="es-ES"/>
        </w:rPr>
        <w:t>a</w:t>
      </w:r>
      <w:r w:rsidR="00B57F14">
        <w:rPr>
          <w:b/>
          <w:bCs/>
          <w:sz w:val="26"/>
          <w:szCs w:val="26"/>
          <w:lang w:val="es-ES"/>
        </w:rPr>
        <w:t>.</w:t>
      </w:r>
      <w:r w:rsidRPr="00F06674">
        <w:rPr>
          <w:b/>
          <w:bCs/>
          <w:sz w:val="26"/>
          <w:szCs w:val="26"/>
          <w:lang w:val="es-ES"/>
        </w:rPr>
        <w:t xml:space="preserve"> </w:t>
      </w:r>
      <w:r w:rsidRPr="00F06674">
        <w:rPr>
          <w:b/>
          <w:i/>
          <w:sz w:val="26"/>
          <w:szCs w:val="26"/>
          <w:lang w:val="sv-SE"/>
        </w:rPr>
        <w:t xml:space="preserve">Chọn mẫu, cập nhật danh sách đơn vị điều </w:t>
      </w:r>
      <w:r w:rsidR="0020652B">
        <w:rPr>
          <w:b/>
          <w:i/>
          <w:sz w:val="26"/>
          <w:szCs w:val="26"/>
          <w:lang w:val="sv-SE"/>
        </w:rPr>
        <w:t>tra</w:t>
      </w:r>
    </w:p>
    <w:p w14:paraId="5E43C926" w14:textId="77777777" w:rsidR="00A53FCD" w:rsidRPr="00F06674" w:rsidRDefault="00A53FCD" w:rsidP="00BA0B16">
      <w:pPr>
        <w:widowControl w:val="0"/>
        <w:tabs>
          <w:tab w:val="left" w:pos="0"/>
        </w:tabs>
        <w:autoSpaceDE w:val="0"/>
        <w:autoSpaceDN w:val="0"/>
        <w:spacing w:before="120" w:after="120" w:line="312" w:lineRule="auto"/>
        <w:ind w:firstLine="567"/>
        <w:jc w:val="both"/>
        <w:outlineLvl w:val="1"/>
        <w:rPr>
          <w:b/>
          <w:sz w:val="26"/>
          <w:szCs w:val="26"/>
        </w:rPr>
      </w:pPr>
      <w:r w:rsidRPr="00F06674">
        <w:rPr>
          <w:b/>
          <w:sz w:val="26"/>
          <w:szCs w:val="26"/>
        </w:rPr>
        <w:t>* Lập danh sách đơn vị điều tra</w:t>
      </w:r>
    </w:p>
    <w:p w14:paraId="6988A94B" w14:textId="77777777" w:rsidR="00A53FCD" w:rsidRPr="00F06674" w:rsidRDefault="00A53FCD" w:rsidP="00BA0B16">
      <w:pPr>
        <w:spacing w:before="120" w:after="120" w:line="312" w:lineRule="auto"/>
        <w:ind w:firstLine="567"/>
        <w:jc w:val="both"/>
        <w:rPr>
          <w:sz w:val="26"/>
          <w:szCs w:val="26"/>
          <w:lang w:val="vi-VN"/>
        </w:rPr>
      </w:pPr>
      <w:r w:rsidRPr="00F06674">
        <w:rPr>
          <w:sz w:val="26"/>
          <w:szCs w:val="26"/>
          <w:lang w:val="sv-SE"/>
        </w:rPr>
        <w:t>Cục TTDL</w:t>
      </w:r>
      <w:r w:rsidRPr="00F06674">
        <w:rPr>
          <w:sz w:val="26"/>
          <w:szCs w:val="26"/>
          <w:lang w:val="vi-VN"/>
        </w:rPr>
        <w:t xml:space="preserve"> chủ trì phối hợp với </w:t>
      </w:r>
      <w:r w:rsidRPr="00F06674">
        <w:rPr>
          <w:sz w:val="26"/>
          <w:szCs w:val="26"/>
          <w:lang w:val="sv-SE"/>
        </w:rPr>
        <w:t>các đơn vị liên quan</w:t>
      </w:r>
      <w:r w:rsidRPr="00F06674">
        <w:rPr>
          <w:sz w:val="26"/>
          <w:szCs w:val="26"/>
          <w:lang w:val="vi-VN"/>
        </w:rPr>
        <w:t xml:space="preserve"> chọn mẫu các đơn vị điều tra; chủ trì phối hợp với Cục Thống kê rà soát, cập nhật đơn vị điều tra phục vụ công tác thu thập thông tin.</w:t>
      </w:r>
    </w:p>
    <w:p w14:paraId="3AD39111" w14:textId="77777777" w:rsidR="00A53FCD" w:rsidRPr="00F06674" w:rsidRDefault="00A53FCD" w:rsidP="00BA0B16">
      <w:pPr>
        <w:spacing w:before="120" w:after="120" w:line="312" w:lineRule="auto"/>
        <w:ind w:firstLine="567"/>
        <w:rPr>
          <w:sz w:val="26"/>
          <w:szCs w:val="26"/>
        </w:rPr>
      </w:pPr>
      <w:r w:rsidRPr="00F06674">
        <w:rPr>
          <w:sz w:val="26"/>
          <w:szCs w:val="26"/>
        </w:rPr>
        <w:t>Danh sách đơn vị điều tra được lập dựa vào các nguồn sau:</w:t>
      </w:r>
    </w:p>
    <w:p w14:paraId="61710573" w14:textId="77777777" w:rsidR="00A53FCD" w:rsidRPr="00F06674" w:rsidRDefault="00B57F14" w:rsidP="00BA0B16">
      <w:pPr>
        <w:widowControl w:val="0"/>
        <w:tabs>
          <w:tab w:val="left" w:pos="0"/>
        </w:tabs>
        <w:spacing w:before="120" w:after="120" w:line="312" w:lineRule="auto"/>
        <w:ind w:firstLine="567"/>
        <w:jc w:val="both"/>
        <w:rPr>
          <w:sz w:val="26"/>
          <w:szCs w:val="26"/>
        </w:rPr>
      </w:pPr>
      <w:r>
        <w:rPr>
          <w:sz w:val="26"/>
          <w:szCs w:val="26"/>
        </w:rPr>
        <w:t>- Danh sách các doanh nghiệp</w:t>
      </w:r>
      <w:r w:rsidR="00A53FCD" w:rsidRPr="00F06674">
        <w:rPr>
          <w:sz w:val="26"/>
          <w:szCs w:val="26"/>
        </w:rPr>
        <w:t xml:space="preserve"> thuộc đối tượng điều tra đã thu thập thông tin trong cuộc điều tra doanh nghiệp năm </w:t>
      </w:r>
      <w:r>
        <w:rPr>
          <w:sz w:val="26"/>
          <w:szCs w:val="26"/>
        </w:rPr>
        <w:t>2023</w:t>
      </w:r>
      <w:r w:rsidR="00A53FCD" w:rsidRPr="00F06674">
        <w:rPr>
          <w:sz w:val="26"/>
          <w:szCs w:val="26"/>
        </w:rPr>
        <w:t>.</w:t>
      </w:r>
    </w:p>
    <w:p w14:paraId="47EB0988" w14:textId="77777777" w:rsidR="00A53FCD" w:rsidRPr="00F06674" w:rsidRDefault="00A53FCD" w:rsidP="00BA0B16">
      <w:pPr>
        <w:widowControl w:val="0"/>
        <w:tabs>
          <w:tab w:val="left" w:pos="0"/>
        </w:tabs>
        <w:spacing w:before="120" w:after="120" w:line="312" w:lineRule="auto"/>
        <w:ind w:firstLine="567"/>
        <w:jc w:val="both"/>
        <w:rPr>
          <w:sz w:val="26"/>
          <w:szCs w:val="26"/>
        </w:rPr>
      </w:pPr>
      <w:r w:rsidRPr="00F06674">
        <w:rPr>
          <w:sz w:val="26"/>
          <w:szCs w:val="26"/>
        </w:rPr>
        <w:t xml:space="preserve">- Danh sách các doanh nghiệp đã thành lập trước năm </w:t>
      </w:r>
      <w:r w:rsidR="00B57F14">
        <w:rPr>
          <w:sz w:val="26"/>
          <w:szCs w:val="26"/>
        </w:rPr>
        <w:t>2023</w:t>
      </w:r>
      <w:r w:rsidRPr="00F06674">
        <w:rPr>
          <w:sz w:val="26"/>
          <w:szCs w:val="26"/>
        </w:rPr>
        <w:t xml:space="preserve"> nhưng </w:t>
      </w:r>
      <w:r w:rsidR="00A338B5">
        <w:rPr>
          <w:sz w:val="26"/>
          <w:szCs w:val="26"/>
        </w:rPr>
        <w:t xml:space="preserve">điều tra doanh nghiệp năm </w:t>
      </w:r>
      <w:r w:rsidR="00B57F14">
        <w:rPr>
          <w:sz w:val="26"/>
          <w:szCs w:val="26"/>
        </w:rPr>
        <w:t>2023</w:t>
      </w:r>
      <w:r w:rsidR="00A338B5">
        <w:rPr>
          <w:sz w:val="26"/>
          <w:szCs w:val="26"/>
        </w:rPr>
        <w:t xml:space="preserve"> chưa thu được phiếu.</w:t>
      </w:r>
    </w:p>
    <w:p w14:paraId="1ED990CF" w14:textId="77777777" w:rsidR="00A53FCD" w:rsidRPr="00F06674" w:rsidRDefault="00A53FCD" w:rsidP="00BA0B16">
      <w:pPr>
        <w:widowControl w:val="0"/>
        <w:tabs>
          <w:tab w:val="left" w:pos="0"/>
        </w:tabs>
        <w:spacing w:before="120" w:after="120" w:line="312" w:lineRule="auto"/>
        <w:ind w:firstLine="567"/>
        <w:jc w:val="both"/>
        <w:rPr>
          <w:sz w:val="26"/>
          <w:szCs w:val="26"/>
        </w:rPr>
      </w:pPr>
      <w:r w:rsidRPr="00F06674">
        <w:rPr>
          <w:sz w:val="26"/>
          <w:szCs w:val="26"/>
        </w:rPr>
        <w:lastRenderedPageBreak/>
        <w:t xml:space="preserve">- Danh sách doanh nghiệp mới thành lập trong năm </w:t>
      </w:r>
      <w:r w:rsidR="00B57F14">
        <w:rPr>
          <w:sz w:val="26"/>
          <w:szCs w:val="26"/>
        </w:rPr>
        <w:t>2023</w:t>
      </w:r>
      <w:r w:rsidRPr="00F06674">
        <w:rPr>
          <w:sz w:val="26"/>
          <w:szCs w:val="26"/>
        </w:rPr>
        <w:t xml:space="preserve"> (do Cục Quản lý đăng ký kinh doanh, Bộ Kế hoạch và Đầu tư và Tổng cục Thuế cấp).</w:t>
      </w:r>
    </w:p>
    <w:p w14:paraId="1B9505FB" w14:textId="77777777" w:rsidR="00A53FCD" w:rsidRPr="00F06674" w:rsidRDefault="00A53FCD" w:rsidP="00BA0B16">
      <w:pPr>
        <w:widowControl w:val="0"/>
        <w:tabs>
          <w:tab w:val="left" w:pos="-142"/>
          <w:tab w:val="left" w:pos="0"/>
        </w:tabs>
        <w:autoSpaceDE w:val="0"/>
        <w:autoSpaceDN w:val="0"/>
        <w:spacing w:before="120" w:after="120" w:line="312" w:lineRule="auto"/>
        <w:ind w:firstLine="567"/>
        <w:jc w:val="both"/>
        <w:outlineLvl w:val="1"/>
        <w:rPr>
          <w:sz w:val="26"/>
          <w:szCs w:val="26"/>
        </w:rPr>
      </w:pPr>
      <w:r w:rsidRPr="00F06674">
        <w:rPr>
          <w:b/>
          <w:sz w:val="26"/>
          <w:szCs w:val="26"/>
        </w:rPr>
        <w:t xml:space="preserve">- </w:t>
      </w:r>
      <w:r w:rsidRPr="00F06674">
        <w:rPr>
          <w:sz w:val="26"/>
          <w:szCs w:val="26"/>
        </w:rPr>
        <w:t xml:space="preserve">Danh sách chi nhánh hạch toán độc lập từ nguồn đăng ký thuế, kết quả </w:t>
      </w:r>
      <w:r w:rsidR="00A338B5">
        <w:rPr>
          <w:sz w:val="26"/>
          <w:szCs w:val="26"/>
        </w:rPr>
        <w:t>T</w:t>
      </w:r>
      <w:r w:rsidRPr="00F06674">
        <w:rPr>
          <w:sz w:val="26"/>
          <w:szCs w:val="26"/>
        </w:rPr>
        <w:t xml:space="preserve">ổng điều tra kinh tế </w:t>
      </w:r>
      <w:r w:rsidR="00D95674">
        <w:rPr>
          <w:sz w:val="26"/>
          <w:szCs w:val="26"/>
        </w:rPr>
        <w:t xml:space="preserve">năm </w:t>
      </w:r>
      <w:r w:rsidR="00B57F14">
        <w:rPr>
          <w:sz w:val="26"/>
          <w:szCs w:val="26"/>
        </w:rPr>
        <w:t>2021</w:t>
      </w:r>
      <w:r w:rsidRPr="00F06674">
        <w:rPr>
          <w:sz w:val="26"/>
          <w:szCs w:val="26"/>
        </w:rPr>
        <w:t xml:space="preserve"> và kết quả điều tra doanh nghiệp năm </w:t>
      </w:r>
      <w:r w:rsidR="00B57F14">
        <w:rPr>
          <w:sz w:val="26"/>
          <w:szCs w:val="26"/>
        </w:rPr>
        <w:t>2023</w:t>
      </w:r>
      <w:r w:rsidRPr="00F06674">
        <w:rPr>
          <w:sz w:val="26"/>
          <w:szCs w:val="26"/>
        </w:rPr>
        <w:t>.</w:t>
      </w:r>
    </w:p>
    <w:p w14:paraId="3F132B2D" w14:textId="77777777" w:rsidR="00A53FCD" w:rsidRPr="00F06674" w:rsidRDefault="00A53FCD" w:rsidP="003F31C7">
      <w:pPr>
        <w:widowControl w:val="0"/>
        <w:tabs>
          <w:tab w:val="left" w:pos="-142"/>
          <w:tab w:val="left" w:pos="0"/>
        </w:tabs>
        <w:autoSpaceDE w:val="0"/>
        <w:autoSpaceDN w:val="0"/>
        <w:spacing w:before="120" w:after="120" w:line="307" w:lineRule="auto"/>
        <w:ind w:firstLine="567"/>
        <w:jc w:val="both"/>
        <w:outlineLvl w:val="1"/>
        <w:rPr>
          <w:b/>
          <w:sz w:val="26"/>
          <w:szCs w:val="26"/>
        </w:rPr>
      </w:pPr>
      <w:r w:rsidRPr="00F06674">
        <w:rPr>
          <w:b/>
          <w:sz w:val="26"/>
          <w:szCs w:val="26"/>
        </w:rPr>
        <w:t xml:space="preserve">* Rà soát danh sách doanh nghiệp tăng mới trong năm </w:t>
      </w:r>
      <w:r w:rsidR="00B57F14">
        <w:rPr>
          <w:b/>
          <w:sz w:val="26"/>
          <w:szCs w:val="26"/>
        </w:rPr>
        <w:t>2023</w:t>
      </w:r>
    </w:p>
    <w:p w14:paraId="5D6C31A4" w14:textId="77777777" w:rsidR="00A53FCD" w:rsidRPr="00F06674" w:rsidRDefault="00A53FCD" w:rsidP="003F31C7">
      <w:pPr>
        <w:tabs>
          <w:tab w:val="left" w:pos="540"/>
        </w:tabs>
        <w:spacing w:before="120" w:after="120" w:line="307" w:lineRule="auto"/>
        <w:ind w:firstLine="567"/>
        <w:jc w:val="both"/>
        <w:rPr>
          <w:b/>
          <w:sz w:val="26"/>
          <w:szCs w:val="26"/>
          <w:lang w:val="es-ES"/>
        </w:rPr>
      </w:pPr>
      <w:r w:rsidRPr="00F06674">
        <w:rPr>
          <w:sz w:val="26"/>
          <w:szCs w:val="26"/>
        </w:rPr>
        <w:t xml:space="preserve">Cục Thống kê tiến hành rà soát doanh nghiệp mới thành lập trong năm </w:t>
      </w:r>
      <w:r w:rsidR="00B57F14">
        <w:rPr>
          <w:sz w:val="26"/>
          <w:szCs w:val="26"/>
        </w:rPr>
        <w:t>2023</w:t>
      </w:r>
      <w:r w:rsidRPr="00F06674">
        <w:rPr>
          <w:sz w:val="26"/>
          <w:szCs w:val="26"/>
        </w:rPr>
        <w:t xml:space="preserve"> tại địa bàn tỉnh, thành phố. Tiến hành xác minh các thông tin chủ yếu có liên quan gồm: Tên doanh nghiệp, địa chỉ, loại hình doanh nghiệp, ngành kinh tế, tình trạng hoạt động của doanh nghiệp và một số thông tin khác để làm cơ sở xác định đơn vị điều tra cho cuộc điều tra doanh nghiệp năm </w:t>
      </w:r>
      <w:r w:rsidR="00B57F14">
        <w:rPr>
          <w:sz w:val="26"/>
          <w:szCs w:val="26"/>
        </w:rPr>
        <w:t>2024</w:t>
      </w:r>
      <w:r w:rsidRPr="00F06674">
        <w:rPr>
          <w:sz w:val="26"/>
          <w:szCs w:val="26"/>
        </w:rPr>
        <w:t xml:space="preserve"> và phục vụ cho quy trình thực hiện phiếu điều tra web-form (phiếu điều tra trực tuyến).</w:t>
      </w:r>
    </w:p>
    <w:p w14:paraId="1AB947AF" w14:textId="77777777" w:rsidR="00A53FCD" w:rsidRPr="00F06674" w:rsidRDefault="00A53FCD" w:rsidP="003F31C7">
      <w:pPr>
        <w:widowControl w:val="0"/>
        <w:spacing w:before="120" w:after="120" w:line="307" w:lineRule="auto"/>
        <w:ind w:firstLine="567"/>
        <w:jc w:val="both"/>
        <w:rPr>
          <w:b/>
          <w:bCs/>
          <w:sz w:val="26"/>
          <w:szCs w:val="26"/>
          <w:lang w:val="sv-SE"/>
        </w:rPr>
      </w:pPr>
      <w:r w:rsidRPr="00F06674">
        <w:rPr>
          <w:b/>
          <w:bCs/>
          <w:i/>
          <w:sz w:val="26"/>
          <w:szCs w:val="26"/>
          <w:lang w:val="vi-VN"/>
        </w:rPr>
        <w:t>b</w:t>
      </w:r>
      <w:r w:rsidR="00B57F14">
        <w:rPr>
          <w:b/>
          <w:bCs/>
          <w:i/>
          <w:sz w:val="26"/>
          <w:szCs w:val="26"/>
        </w:rPr>
        <w:t>.</w:t>
      </w:r>
      <w:r w:rsidRPr="00F06674">
        <w:rPr>
          <w:b/>
          <w:bCs/>
          <w:i/>
          <w:sz w:val="26"/>
          <w:szCs w:val="26"/>
          <w:lang w:val="vi-VN"/>
        </w:rPr>
        <w:t xml:space="preserve"> </w:t>
      </w:r>
      <w:r w:rsidRPr="00F06674">
        <w:rPr>
          <w:b/>
          <w:bCs/>
          <w:i/>
          <w:sz w:val="26"/>
          <w:szCs w:val="26"/>
          <w:lang w:val="sv-SE"/>
        </w:rPr>
        <w:t xml:space="preserve">Tuyển </w:t>
      </w:r>
      <w:r w:rsidRPr="00F06674">
        <w:rPr>
          <w:b/>
          <w:bCs/>
          <w:i/>
          <w:sz w:val="26"/>
          <w:szCs w:val="26"/>
          <w:lang w:val="vi-VN"/>
        </w:rPr>
        <w:t>chọn giám sát viên và điều tra viên thống kê</w:t>
      </w:r>
    </w:p>
    <w:p w14:paraId="50FFB5A7" w14:textId="77777777" w:rsidR="00A53FCD" w:rsidRPr="00F06674" w:rsidRDefault="00B57F14" w:rsidP="003F31C7">
      <w:pPr>
        <w:widowControl w:val="0"/>
        <w:spacing w:before="120" w:after="120" w:line="307" w:lineRule="auto"/>
        <w:ind w:firstLine="567"/>
        <w:jc w:val="both"/>
        <w:rPr>
          <w:sz w:val="26"/>
          <w:szCs w:val="26"/>
          <w:lang w:val="vi-VN"/>
        </w:rPr>
      </w:pPr>
      <w:r>
        <w:rPr>
          <w:sz w:val="26"/>
          <w:szCs w:val="26"/>
        </w:rPr>
        <w:t xml:space="preserve">- </w:t>
      </w:r>
      <w:r w:rsidR="00A53FCD" w:rsidRPr="00F06674">
        <w:rPr>
          <w:sz w:val="26"/>
          <w:szCs w:val="26"/>
          <w:lang w:val="vi-VN"/>
        </w:rPr>
        <w:t xml:space="preserve">Cục </w:t>
      </w:r>
      <w:r w:rsidR="00A53FCD" w:rsidRPr="00F06674">
        <w:rPr>
          <w:sz w:val="26"/>
          <w:szCs w:val="26"/>
          <w:lang w:val="sv-SE"/>
        </w:rPr>
        <w:t>Thống kê</w:t>
      </w:r>
      <w:r w:rsidR="00A53FCD" w:rsidRPr="00F06674">
        <w:rPr>
          <w:sz w:val="26"/>
          <w:szCs w:val="26"/>
          <w:lang w:val="vi-VN"/>
        </w:rPr>
        <w:t xml:space="preserve"> chủ trì tuyển chọn </w:t>
      </w:r>
      <w:r w:rsidR="00D95674" w:rsidRPr="00F06674">
        <w:rPr>
          <w:sz w:val="26"/>
          <w:szCs w:val="26"/>
          <w:lang w:val="es-ES"/>
        </w:rPr>
        <w:t xml:space="preserve">điều </w:t>
      </w:r>
      <w:r w:rsidR="00A53FCD" w:rsidRPr="00F06674">
        <w:rPr>
          <w:sz w:val="26"/>
          <w:szCs w:val="26"/>
          <w:lang w:val="es-ES"/>
        </w:rPr>
        <w:t>tra viên (viết gọn là ĐTV)</w:t>
      </w:r>
      <w:r w:rsidR="00A53FCD" w:rsidRPr="00F06674">
        <w:rPr>
          <w:sz w:val="26"/>
          <w:szCs w:val="26"/>
          <w:lang w:val="vi-VN"/>
        </w:rPr>
        <w:t xml:space="preserve"> phục vụ công tác thu thập thông tin của cuộc điều tra</w:t>
      </w:r>
      <w:r w:rsidR="00A53FCD" w:rsidRPr="00F06674">
        <w:rPr>
          <w:sz w:val="26"/>
          <w:szCs w:val="26"/>
          <w:lang w:val="sv-SE"/>
        </w:rPr>
        <w:t>.</w:t>
      </w:r>
      <w:r w:rsidR="00A53FCD" w:rsidRPr="00F06674">
        <w:rPr>
          <w:sz w:val="26"/>
          <w:szCs w:val="26"/>
          <w:lang w:val="es-ES"/>
        </w:rPr>
        <w:t xml:space="preserve"> </w:t>
      </w:r>
      <w:r w:rsidRPr="00F06674">
        <w:rPr>
          <w:sz w:val="26"/>
          <w:szCs w:val="26"/>
          <w:lang w:val="es-ES"/>
        </w:rPr>
        <w:t xml:space="preserve">Trách </w:t>
      </w:r>
      <w:r w:rsidR="00A53FCD" w:rsidRPr="00F06674">
        <w:rPr>
          <w:sz w:val="26"/>
          <w:szCs w:val="26"/>
          <w:lang w:val="es-ES"/>
        </w:rPr>
        <w:t>nhiệm</w:t>
      </w:r>
      <w:r w:rsidRPr="00B57F14">
        <w:rPr>
          <w:sz w:val="26"/>
          <w:szCs w:val="26"/>
          <w:lang w:val="es-ES"/>
        </w:rPr>
        <w:t xml:space="preserve"> </w:t>
      </w:r>
      <w:r>
        <w:rPr>
          <w:sz w:val="26"/>
          <w:szCs w:val="26"/>
          <w:lang w:val="es-ES"/>
        </w:rPr>
        <w:t xml:space="preserve">của </w:t>
      </w:r>
      <w:r w:rsidRPr="00F06674">
        <w:rPr>
          <w:sz w:val="26"/>
          <w:szCs w:val="26"/>
          <w:lang w:val="es-ES"/>
        </w:rPr>
        <w:t>ĐTV</w:t>
      </w:r>
      <w:r>
        <w:rPr>
          <w:sz w:val="26"/>
          <w:szCs w:val="26"/>
          <w:lang w:val="es-ES"/>
        </w:rPr>
        <w:t>:</w:t>
      </w:r>
    </w:p>
    <w:p w14:paraId="7CE8A088"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Tham dự đầy đủ và nghiêm túc lớp tập huấn dành cho điều tra viên;</w:t>
      </w:r>
    </w:p>
    <w:p w14:paraId="03636B95"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Liên hệ với doanh nghiệp để cung cấp tài khoản (tên đăng nhập, mật khẩu) và hướng đăng nhập vào trang Web thu thập thông tin doanh nghiệp;</w:t>
      </w:r>
    </w:p>
    <w:p w14:paraId="1822F571"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Hướng dẫn qui trình kê khai và giải đáp thắc mắc cho doanh nghiệp cung cấp thông tin theo yêu cầu của phương án điều tra;</w:t>
      </w:r>
    </w:p>
    <w:p w14:paraId="102EC061"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soát tiến độ, đôn đốc, nhắc nhở, hỗ trợ doanh nghiệp trả lời chính xác và đầy đủ các chỉ tiêu trong bảng hỏi phù hợp với thực tế của doanh nghiệp;</w:t>
      </w:r>
    </w:p>
    <w:p w14:paraId="6C96F1EC"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thông tin do doanh nghiệp cung cấp và liên hệ lại nếu cần xác minh, chỉnh sửa và cập nhật lại thông tin;</w:t>
      </w:r>
    </w:p>
    <w:p w14:paraId="75CBDCC6"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xml:space="preserve">+ Báo cáo cho giám sát viên phụ trách những vấn đề phát sinh trong quá trình triển khai thu thập thông tin nằm ngoài </w:t>
      </w:r>
      <w:r>
        <w:rPr>
          <w:sz w:val="26"/>
          <w:szCs w:val="26"/>
        </w:rPr>
        <w:t>quy định</w:t>
      </w:r>
      <w:r w:rsidRPr="00B57F14">
        <w:rPr>
          <w:sz w:val="26"/>
          <w:szCs w:val="26"/>
        </w:rPr>
        <w:t xml:space="preserve"> của phương án điều tra;</w:t>
      </w:r>
    </w:p>
    <w:p w14:paraId="28E18374"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Định kỳ báo cáo tiến độ và kết quả công việc được phân công.</w:t>
      </w:r>
    </w:p>
    <w:p w14:paraId="6E7CC5CA"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Giám sát viên (viết gọn là GSV) là lực lượng thực hiện công việc giám sát các hoạt động của ĐTV và hỗ trợ chuyên môn cho GSV cấp dưới (nếu có) và các ĐTV trong quá thực hiện điều tra. Nhiệm vụ của GSV:</w:t>
      </w:r>
    </w:p>
    <w:p w14:paraId="43BCCF9E"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tiến độ thực hiện điều tra hàng ngày của điều tra viên;</w:t>
      </w:r>
    </w:p>
    <w:p w14:paraId="3D75B657"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thông tin trên phiếu điều tra để thông báo cho điều tra viên những thông tin trong phiếu cần kiểm tra, xác minh lại;</w:t>
      </w:r>
    </w:p>
    <w:p w14:paraId="67E10E8E" w14:textId="77777777" w:rsidR="00B57F14" w:rsidRPr="00B57F14" w:rsidRDefault="00B57F14" w:rsidP="003F31C7">
      <w:pPr>
        <w:widowControl w:val="0"/>
        <w:spacing w:before="120" w:after="120" w:line="312" w:lineRule="auto"/>
        <w:ind w:firstLine="567"/>
        <w:jc w:val="both"/>
        <w:rPr>
          <w:sz w:val="26"/>
          <w:szCs w:val="26"/>
        </w:rPr>
      </w:pPr>
      <w:r w:rsidRPr="00B57F14">
        <w:rPr>
          <w:sz w:val="26"/>
          <w:szCs w:val="26"/>
        </w:rPr>
        <w:lastRenderedPageBreak/>
        <w:t>+ Thông báo cho điều tra viên những vấn đề nghiệp vụ cần lưu ý hoặc trả lời những câu hỏi của điều tra viên liên quan đến nghiệp vụ;</w:t>
      </w:r>
    </w:p>
    <w:p w14:paraId="3FF84D74" w14:textId="77777777" w:rsidR="00B57F14" w:rsidRDefault="00B57F14" w:rsidP="003F31C7">
      <w:pPr>
        <w:widowControl w:val="0"/>
        <w:spacing w:before="120" w:after="120" w:line="312" w:lineRule="auto"/>
        <w:ind w:firstLine="567"/>
        <w:jc w:val="both"/>
        <w:rPr>
          <w:sz w:val="26"/>
          <w:szCs w:val="26"/>
        </w:rPr>
      </w:pPr>
      <w:r w:rsidRPr="00B57F14">
        <w:rPr>
          <w:sz w:val="26"/>
          <w:szCs w:val="26"/>
        </w:rPr>
        <w:t>+ Trao đổi với giám sát viên cấp trên về những vấn đề nghiệp vụ phát sinh trong quá trình điều tra.</w:t>
      </w:r>
    </w:p>
    <w:p w14:paraId="33C03C40" w14:textId="77777777" w:rsidR="00A53FCD" w:rsidRPr="00F06674" w:rsidRDefault="00A53FCD" w:rsidP="003F31C7">
      <w:pPr>
        <w:widowControl w:val="0"/>
        <w:spacing w:before="120" w:after="120" w:line="312" w:lineRule="auto"/>
        <w:ind w:firstLine="567"/>
        <w:jc w:val="both"/>
        <w:rPr>
          <w:b/>
          <w:bCs/>
          <w:i/>
          <w:sz w:val="26"/>
          <w:szCs w:val="26"/>
          <w:lang w:val="vi-VN"/>
        </w:rPr>
      </w:pPr>
      <w:r w:rsidRPr="00F06674">
        <w:rPr>
          <w:b/>
          <w:bCs/>
          <w:i/>
          <w:sz w:val="26"/>
          <w:szCs w:val="26"/>
          <w:lang w:val="vi-VN"/>
        </w:rPr>
        <w:t>c</w:t>
      </w:r>
      <w:r w:rsidR="00B57F14">
        <w:rPr>
          <w:b/>
          <w:bCs/>
          <w:i/>
          <w:sz w:val="26"/>
          <w:szCs w:val="26"/>
        </w:rPr>
        <w:t>.</w:t>
      </w:r>
      <w:r w:rsidRPr="00F06674">
        <w:rPr>
          <w:b/>
          <w:bCs/>
          <w:i/>
          <w:sz w:val="26"/>
          <w:szCs w:val="26"/>
          <w:lang w:val="sv-SE"/>
        </w:rPr>
        <w:t xml:space="preserve"> Tập huấn </w:t>
      </w:r>
      <w:r w:rsidRPr="00F06674">
        <w:rPr>
          <w:b/>
          <w:bCs/>
          <w:i/>
          <w:sz w:val="26"/>
          <w:szCs w:val="26"/>
          <w:lang w:val="vi-VN"/>
        </w:rPr>
        <w:t>nghiệp vụ và hướng dẫn sử dụng phần mềm</w:t>
      </w:r>
    </w:p>
    <w:p w14:paraId="70D4264F" w14:textId="77777777" w:rsidR="00A53FCD" w:rsidRPr="00F06674" w:rsidRDefault="00A53FCD" w:rsidP="003F31C7">
      <w:pPr>
        <w:widowControl w:val="0"/>
        <w:spacing w:before="120" w:after="120" w:line="312" w:lineRule="auto"/>
        <w:ind w:firstLine="567"/>
        <w:jc w:val="both"/>
        <w:rPr>
          <w:i/>
          <w:sz w:val="26"/>
          <w:szCs w:val="26"/>
          <w:lang w:val="sv-SE"/>
        </w:rPr>
      </w:pPr>
      <w:r w:rsidRPr="00F06674">
        <w:rPr>
          <w:b/>
          <w:sz w:val="26"/>
          <w:szCs w:val="26"/>
          <w:lang w:val="vi-VN"/>
        </w:rPr>
        <w:t xml:space="preserve">Cấp </w:t>
      </w:r>
      <w:r w:rsidRPr="00F06674">
        <w:rPr>
          <w:b/>
          <w:sz w:val="26"/>
          <w:szCs w:val="26"/>
        </w:rPr>
        <w:t>t</w:t>
      </w:r>
      <w:r w:rsidRPr="00F06674">
        <w:rPr>
          <w:b/>
          <w:sz w:val="26"/>
          <w:szCs w:val="26"/>
          <w:lang w:val="vi-VN"/>
        </w:rPr>
        <w:t>rung ương</w:t>
      </w:r>
      <w:r w:rsidRPr="00F06674">
        <w:rPr>
          <w:b/>
          <w:bCs/>
          <w:sz w:val="26"/>
          <w:szCs w:val="26"/>
        </w:rPr>
        <w:t xml:space="preserve">: </w:t>
      </w:r>
      <w:r w:rsidRPr="00F06674">
        <w:rPr>
          <w:sz w:val="26"/>
          <w:szCs w:val="26"/>
          <w:lang w:val="vi-VN"/>
        </w:rPr>
        <w:t>Cục TTDL phối hợp với các đơn vị liên quan tổ chức</w:t>
      </w:r>
      <w:r w:rsidRPr="00F06674">
        <w:rPr>
          <w:sz w:val="26"/>
          <w:szCs w:val="26"/>
          <w:lang w:val="sv-SE"/>
        </w:rPr>
        <w:t xml:space="preserve"> Hội nghị tập huấn nghiệp vụ</w:t>
      </w:r>
      <w:r w:rsidRPr="00F06674">
        <w:rPr>
          <w:sz w:val="26"/>
          <w:szCs w:val="26"/>
          <w:lang w:val="vi-VN"/>
        </w:rPr>
        <w:t xml:space="preserve"> và hướng dẫn sử dụng phần mềm</w:t>
      </w:r>
      <w:r w:rsidRPr="00F06674">
        <w:rPr>
          <w:sz w:val="26"/>
          <w:szCs w:val="26"/>
          <w:lang w:val="sv-SE"/>
        </w:rPr>
        <w:t xml:space="preserve"> cho GSV, công chức của các đơn vị thuộc Tổng cục Thống kê; lãnh đạo Cục Thống kê và giảng viên cấp tỉnh. </w:t>
      </w:r>
      <w:r w:rsidRPr="00F06674">
        <w:rPr>
          <w:i/>
          <w:sz w:val="26"/>
          <w:szCs w:val="26"/>
          <w:lang w:val="vi-VN"/>
        </w:rPr>
        <w:t>Thời gian tổ chức hội nghị 0</w:t>
      </w:r>
      <w:r w:rsidRPr="00F06674">
        <w:rPr>
          <w:i/>
          <w:sz w:val="26"/>
          <w:szCs w:val="26"/>
          <w:lang w:val="sv-SE"/>
        </w:rPr>
        <w:t>1 ngày.</w:t>
      </w:r>
    </w:p>
    <w:p w14:paraId="15CE9458" w14:textId="77777777" w:rsidR="00A53FCD" w:rsidRPr="00F06674" w:rsidRDefault="00A53FCD" w:rsidP="003F31C7">
      <w:pPr>
        <w:widowControl w:val="0"/>
        <w:spacing w:before="120" w:after="120" w:line="312" w:lineRule="auto"/>
        <w:ind w:firstLine="567"/>
        <w:jc w:val="both"/>
        <w:rPr>
          <w:sz w:val="26"/>
          <w:szCs w:val="26"/>
          <w:lang w:val="vi-VN"/>
        </w:rPr>
      </w:pPr>
      <w:r w:rsidRPr="00F06674">
        <w:rPr>
          <w:b/>
          <w:sz w:val="26"/>
          <w:szCs w:val="26"/>
          <w:lang w:val="sv-SE"/>
        </w:rPr>
        <w:t>Cấp tỉnh</w:t>
      </w:r>
      <w:bookmarkStart w:id="0" w:name="OLE_LINK1"/>
      <w:bookmarkStart w:id="1" w:name="OLE_LINK2"/>
      <w:r w:rsidRPr="00F06674">
        <w:rPr>
          <w:b/>
          <w:sz w:val="26"/>
          <w:szCs w:val="26"/>
          <w:lang w:val="sv-SE"/>
        </w:rPr>
        <w:t xml:space="preserve">: </w:t>
      </w:r>
      <w:bookmarkEnd w:id="0"/>
      <w:bookmarkEnd w:id="1"/>
      <w:r w:rsidR="00B57F14" w:rsidRPr="00B57F14">
        <w:rPr>
          <w:sz w:val="26"/>
          <w:szCs w:val="26"/>
          <w:lang w:val="sv-SE"/>
        </w:rPr>
        <w:t>Cục Thống kê tổ chức tập huấn nghiệp vụ điều tra cho GSV và ĐTV</w:t>
      </w:r>
      <w:r w:rsidRPr="00F06674">
        <w:rPr>
          <w:sz w:val="26"/>
          <w:szCs w:val="26"/>
          <w:lang w:val="vi-VN"/>
        </w:rPr>
        <w:t xml:space="preserve">. </w:t>
      </w:r>
      <w:r w:rsidRPr="00F06674">
        <w:rPr>
          <w:i/>
          <w:sz w:val="26"/>
          <w:szCs w:val="26"/>
          <w:lang w:val="vi-VN"/>
        </w:rPr>
        <w:t xml:space="preserve">Thời gian tập huấn là </w:t>
      </w:r>
      <w:r w:rsidR="00B57F14" w:rsidRPr="00F06674">
        <w:rPr>
          <w:i/>
          <w:sz w:val="26"/>
          <w:szCs w:val="26"/>
          <w:lang w:val="vi-VN"/>
        </w:rPr>
        <w:t>0</w:t>
      </w:r>
      <w:r w:rsidR="00B57F14" w:rsidRPr="00F06674">
        <w:rPr>
          <w:i/>
          <w:sz w:val="26"/>
          <w:szCs w:val="26"/>
          <w:lang w:val="sv-SE"/>
        </w:rPr>
        <w:t>2</w:t>
      </w:r>
      <w:r w:rsidR="00B57F14" w:rsidRPr="00F06674">
        <w:rPr>
          <w:i/>
          <w:sz w:val="26"/>
          <w:szCs w:val="26"/>
          <w:lang w:val="vi-VN"/>
        </w:rPr>
        <w:t xml:space="preserve"> ngày, trong đó tập </w:t>
      </w:r>
      <w:r w:rsidR="00B57F14" w:rsidRPr="00F06674">
        <w:rPr>
          <w:i/>
          <w:sz w:val="26"/>
          <w:szCs w:val="26"/>
          <w:lang w:val="sv-SE"/>
        </w:rPr>
        <w:t xml:space="preserve">huấn nghiệp vụ điều tra: </w:t>
      </w:r>
      <w:r w:rsidR="00B57F14" w:rsidRPr="00F06674">
        <w:rPr>
          <w:i/>
          <w:sz w:val="26"/>
          <w:szCs w:val="26"/>
          <w:lang w:val="vi-VN"/>
        </w:rPr>
        <w:t>0</w:t>
      </w:r>
      <w:r w:rsidR="00B57F14" w:rsidRPr="00F06674">
        <w:rPr>
          <w:i/>
          <w:sz w:val="26"/>
          <w:szCs w:val="26"/>
          <w:lang w:val="sv-SE"/>
        </w:rPr>
        <w:t>1 ngày</w:t>
      </w:r>
      <w:r w:rsidR="00B57F14" w:rsidRPr="00F06674">
        <w:rPr>
          <w:i/>
          <w:sz w:val="26"/>
          <w:szCs w:val="26"/>
          <w:lang w:val="vi-VN"/>
        </w:rPr>
        <w:t>;</w:t>
      </w:r>
      <w:r w:rsidR="00B57F14" w:rsidRPr="00F06674">
        <w:rPr>
          <w:i/>
          <w:sz w:val="26"/>
          <w:szCs w:val="26"/>
          <w:lang w:val="sv-SE"/>
        </w:rPr>
        <w:t xml:space="preserve"> tập huấn</w:t>
      </w:r>
      <w:r w:rsidR="00B57F14" w:rsidRPr="00F06674">
        <w:rPr>
          <w:i/>
          <w:sz w:val="26"/>
          <w:szCs w:val="26"/>
          <w:lang w:val="vi-VN"/>
        </w:rPr>
        <w:t xml:space="preserve"> sử dụng</w:t>
      </w:r>
      <w:r w:rsidR="00B57F14" w:rsidRPr="00F06674">
        <w:rPr>
          <w:i/>
          <w:sz w:val="26"/>
          <w:szCs w:val="26"/>
          <w:lang w:val="sv-SE"/>
        </w:rPr>
        <w:t xml:space="preserve"> phần mềm</w:t>
      </w:r>
      <w:r w:rsidR="00B57F14" w:rsidRPr="00F06674">
        <w:rPr>
          <w:i/>
          <w:sz w:val="26"/>
          <w:szCs w:val="26"/>
          <w:lang w:val="vi-VN"/>
        </w:rPr>
        <w:t xml:space="preserve"> điều tra và giám sát</w:t>
      </w:r>
      <w:r w:rsidR="00B57F14" w:rsidRPr="00F06674">
        <w:rPr>
          <w:i/>
          <w:sz w:val="26"/>
          <w:szCs w:val="26"/>
          <w:lang w:val="sv-SE"/>
        </w:rPr>
        <w:t xml:space="preserve">: </w:t>
      </w:r>
      <w:r w:rsidRPr="00F06674">
        <w:rPr>
          <w:i/>
          <w:sz w:val="26"/>
          <w:szCs w:val="26"/>
          <w:lang w:val="vi-VN"/>
        </w:rPr>
        <w:t>0</w:t>
      </w:r>
      <w:r w:rsidRPr="00F06674">
        <w:rPr>
          <w:i/>
          <w:sz w:val="26"/>
          <w:szCs w:val="26"/>
        </w:rPr>
        <w:t>1</w:t>
      </w:r>
      <w:r w:rsidRPr="00F06674">
        <w:rPr>
          <w:i/>
          <w:sz w:val="26"/>
          <w:szCs w:val="26"/>
          <w:lang w:val="vi-VN"/>
        </w:rPr>
        <w:t xml:space="preserve"> ngày</w:t>
      </w:r>
      <w:r w:rsidRPr="00F06674">
        <w:rPr>
          <w:i/>
          <w:sz w:val="26"/>
          <w:szCs w:val="26"/>
          <w:lang w:val="sv-SE"/>
        </w:rPr>
        <w:t>.</w:t>
      </w:r>
    </w:p>
    <w:p w14:paraId="311DC052" w14:textId="77777777" w:rsidR="00A53FCD" w:rsidRPr="00F06674" w:rsidRDefault="00A53FCD" w:rsidP="003F31C7">
      <w:pPr>
        <w:widowControl w:val="0"/>
        <w:spacing w:before="120" w:after="120" w:line="312" w:lineRule="auto"/>
        <w:ind w:firstLine="567"/>
        <w:jc w:val="both"/>
        <w:rPr>
          <w:b/>
          <w:bCs/>
          <w:i/>
          <w:sz w:val="26"/>
          <w:szCs w:val="26"/>
          <w:lang w:val="vi-VN"/>
        </w:rPr>
      </w:pPr>
      <w:r w:rsidRPr="00F06674">
        <w:rPr>
          <w:b/>
          <w:bCs/>
          <w:i/>
          <w:sz w:val="26"/>
          <w:szCs w:val="26"/>
          <w:lang w:val="vi-VN"/>
        </w:rPr>
        <w:t>d</w:t>
      </w:r>
      <w:r w:rsidR="00B57F14">
        <w:rPr>
          <w:b/>
          <w:bCs/>
          <w:i/>
          <w:sz w:val="26"/>
          <w:szCs w:val="26"/>
        </w:rPr>
        <w:t>.</w:t>
      </w:r>
      <w:r w:rsidRPr="00F06674">
        <w:rPr>
          <w:b/>
          <w:bCs/>
          <w:i/>
          <w:sz w:val="26"/>
          <w:szCs w:val="26"/>
          <w:lang w:val="sv-SE"/>
        </w:rPr>
        <w:t xml:space="preserve"> </w:t>
      </w:r>
      <w:r w:rsidRPr="00F06674">
        <w:rPr>
          <w:b/>
          <w:bCs/>
          <w:i/>
          <w:sz w:val="26"/>
          <w:szCs w:val="26"/>
          <w:lang w:val="vi-VN"/>
        </w:rPr>
        <w:t>Tài liệu điều tra</w:t>
      </w:r>
    </w:p>
    <w:p w14:paraId="5D67E726" w14:textId="77777777" w:rsidR="00A53FCD" w:rsidRPr="00F06674" w:rsidRDefault="00A53FCD" w:rsidP="003F31C7">
      <w:pPr>
        <w:spacing w:before="120" w:after="120" w:line="312" w:lineRule="auto"/>
        <w:ind w:firstLine="567"/>
        <w:jc w:val="both"/>
        <w:rPr>
          <w:sz w:val="26"/>
          <w:szCs w:val="26"/>
          <w:lang w:val="vi-VN"/>
        </w:rPr>
      </w:pPr>
      <w:r w:rsidRPr="00F06674">
        <w:rPr>
          <w:sz w:val="26"/>
          <w:szCs w:val="26"/>
          <w:lang w:val="vi-VN"/>
        </w:rPr>
        <w:t>Tài liệu điều tra bao gồm các tài liệu hướng dẫn nghiệp vụ và sử dụng phần mềm do Tổng cục Thống kê biên soạn. Cục Thống kê chủ động in và phân phối theo khối lượng thực tế của đơn vị.</w:t>
      </w:r>
    </w:p>
    <w:p w14:paraId="761B8314" w14:textId="77777777" w:rsidR="00A53FCD" w:rsidRPr="00F06674" w:rsidRDefault="00A53FCD" w:rsidP="003F31C7">
      <w:pPr>
        <w:spacing w:before="120" w:after="120" w:line="312" w:lineRule="auto"/>
        <w:ind w:firstLine="567"/>
        <w:jc w:val="both"/>
        <w:rPr>
          <w:b/>
          <w:i/>
          <w:sz w:val="26"/>
          <w:szCs w:val="26"/>
          <w:lang w:val="vi-VN"/>
        </w:rPr>
      </w:pPr>
      <w:r w:rsidRPr="00F06674">
        <w:rPr>
          <w:b/>
          <w:i/>
          <w:sz w:val="26"/>
          <w:szCs w:val="26"/>
          <w:lang w:val="vi-VN"/>
        </w:rPr>
        <w:t>đ</w:t>
      </w:r>
      <w:r w:rsidR="00B57F14">
        <w:rPr>
          <w:b/>
          <w:i/>
          <w:sz w:val="26"/>
          <w:szCs w:val="26"/>
        </w:rPr>
        <w:t>.</w:t>
      </w:r>
      <w:r w:rsidRPr="00F06674">
        <w:rPr>
          <w:b/>
          <w:i/>
          <w:sz w:val="26"/>
          <w:szCs w:val="26"/>
          <w:lang w:val="vi-VN"/>
        </w:rPr>
        <w:t xml:space="preserve"> Chương trình phần mềm </w:t>
      </w:r>
    </w:p>
    <w:p w14:paraId="18809426" w14:textId="77777777" w:rsidR="00A53FCD" w:rsidRPr="00F06674" w:rsidRDefault="00A53FCD" w:rsidP="003F31C7">
      <w:pPr>
        <w:spacing w:before="120" w:after="120" w:line="312" w:lineRule="auto"/>
        <w:ind w:firstLine="567"/>
        <w:jc w:val="both"/>
        <w:rPr>
          <w:sz w:val="26"/>
          <w:szCs w:val="26"/>
          <w:lang w:val="vi-VN"/>
        </w:rPr>
      </w:pPr>
      <w:r w:rsidRPr="00F06674">
        <w:rPr>
          <w:sz w:val="26"/>
          <w:szCs w:val="26"/>
          <w:lang w:val="vi-VN"/>
        </w:rPr>
        <w:t xml:space="preserve">Chương trình phần mềm sử dụng trong điều tra bao gồm: </w:t>
      </w:r>
      <w:r w:rsidR="00A338B5">
        <w:rPr>
          <w:sz w:val="26"/>
          <w:szCs w:val="26"/>
        </w:rPr>
        <w:t>C</w:t>
      </w:r>
      <w:r w:rsidRPr="00F06674">
        <w:rPr>
          <w:sz w:val="26"/>
          <w:szCs w:val="26"/>
          <w:lang w:val="vi-VN"/>
        </w:rPr>
        <w:t>hương trình phần mềm thu thập thông tin Web-form; chương trình chọn mẫu đơn vị điều tra; các chương trì</w:t>
      </w:r>
      <w:r w:rsidRPr="00F06674">
        <w:rPr>
          <w:sz w:val="26"/>
          <w:szCs w:val="26"/>
        </w:rPr>
        <w:t>n</w:t>
      </w:r>
      <w:r w:rsidRPr="00F06674">
        <w:rPr>
          <w:sz w:val="26"/>
          <w:szCs w:val="26"/>
          <w:lang w:val="vi-VN"/>
        </w:rPr>
        <w:t xml:space="preserve">h quản lý giám sát, kiểm tra và duyệt phiếu điều tra điện tử, chương trình tổng hợp </w:t>
      </w:r>
      <w:r w:rsidR="00170217">
        <w:rPr>
          <w:sz w:val="26"/>
          <w:szCs w:val="26"/>
        </w:rPr>
        <w:t xml:space="preserve">kết </w:t>
      </w:r>
      <w:r w:rsidRPr="00F06674">
        <w:rPr>
          <w:sz w:val="26"/>
          <w:szCs w:val="26"/>
          <w:lang w:val="vi-VN"/>
        </w:rPr>
        <w:t>quả điều tra</w:t>
      </w:r>
      <w:r w:rsidRPr="00F06674">
        <w:rPr>
          <w:sz w:val="26"/>
          <w:szCs w:val="26"/>
        </w:rPr>
        <w:t>,.</w:t>
      </w:r>
      <w:r w:rsidRPr="00F06674">
        <w:rPr>
          <w:sz w:val="26"/>
          <w:szCs w:val="26"/>
          <w:lang w:val="vi-VN"/>
        </w:rPr>
        <w:t>.. do Cục TTDL chủ trì xây dựng.</w:t>
      </w:r>
    </w:p>
    <w:p w14:paraId="17C02F47" w14:textId="77777777" w:rsidR="00A53FCD" w:rsidRPr="00F06674" w:rsidRDefault="00A53FCD" w:rsidP="003F31C7">
      <w:pPr>
        <w:widowControl w:val="0"/>
        <w:spacing w:before="120" w:after="120" w:line="312" w:lineRule="auto"/>
        <w:ind w:firstLine="567"/>
        <w:jc w:val="both"/>
        <w:rPr>
          <w:b/>
          <w:sz w:val="26"/>
          <w:szCs w:val="26"/>
          <w:lang w:val="sv-SE"/>
        </w:rPr>
      </w:pPr>
      <w:r w:rsidRPr="00F06674">
        <w:rPr>
          <w:b/>
          <w:sz w:val="26"/>
          <w:szCs w:val="26"/>
          <w:lang w:val="vi-VN"/>
        </w:rPr>
        <w:t>2</w:t>
      </w:r>
      <w:r w:rsidRPr="00F06674">
        <w:rPr>
          <w:b/>
          <w:sz w:val="26"/>
          <w:szCs w:val="26"/>
          <w:lang w:val="sv-SE"/>
        </w:rPr>
        <w:t xml:space="preserve">. </w:t>
      </w:r>
      <w:r w:rsidRPr="00F06674">
        <w:rPr>
          <w:b/>
          <w:sz w:val="26"/>
          <w:szCs w:val="26"/>
          <w:lang w:val="vi-VN"/>
        </w:rPr>
        <w:t>Công tác</w:t>
      </w:r>
      <w:r w:rsidRPr="00F06674">
        <w:rPr>
          <w:b/>
          <w:sz w:val="26"/>
          <w:szCs w:val="26"/>
          <w:lang w:val="sv-SE"/>
        </w:rPr>
        <w:t xml:space="preserve"> thu thập thông tin</w:t>
      </w:r>
    </w:p>
    <w:p w14:paraId="42E2767B" w14:textId="77777777" w:rsidR="00A53FCD" w:rsidRPr="00F06674" w:rsidRDefault="00A53FCD" w:rsidP="003F31C7">
      <w:pPr>
        <w:widowControl w:val="0"/>
        <w:spacing w:before="120" w:after="120" w:line="312" w:lineRule="auto"/>
        <w:ind w:firstLine="567"/>
        <w:jc w:val="both"/>
        <w:rPr>
          <w:i/>
          <w:sz w:val="26"/>
          <w:szCs w:val="26"/>
          <w:lang w:val="sv-SE"/>
        </w:rPr>
      </w:pPr>
      <w:r w:rsidRPr="00F06674">
        <w:rPr>
          <w:sz w:val="26"/>
          <w:szCs w:val="26"/>
          <w:lang w:val="sv-SE"/>
        </w:rPr>
        <w:t>Cục Thống kê</w:t>
      </w:r>
      <w:r w:rsidRPr="00F06674">
        <w:rPr>
          <w:sz w:val="26"/>
          <w:szCs w:val="26"/>
          <w:lang w:val="vi-VN"/>
        </w:rPr>
        <w:t xml:space="preserve"> chủ trì chỉ đạo thực hiện công tác thu thập thông tin</w:t>
      </w:r>
      <w:r w:rsidRPr="00F06674">
        <w:rPr>
          <w:sz w:val="26"/>
          <w:szCs w:val="26"/>
        </w:rPr>
        <w:t xml:space="preserve"> tại địa bàn,</w:t>
      </w:r>
      <w:r w:rsidRPr="00F06674">
        <w:rPr>
          <w:sz w:val="26"/>
          <w:szCs w:val="26"/>
          <w:lang w:val="vi-VN"/>
        </w:rPr>
        <w:t xml:space="preserve"> </w:t>
      </w:r>
      <w:r w:rsidRPr="00F06674">
        <w:rPr>
          <w:sz w:val="26"/>
          <w:szCs w:val="26"/>
          <w:lang w:val="sv-SE"/>
        </w:rPr>
        <w:t>bảo đảm</w:t>
      </w:r>
      <w:r w:rsidRPr="00F06674">
        <w:rPr>
          <w:sz w:val="26"/>
          <w:szCs w:val="26"/>
          <w:lang w:val="vi-VN"/>
        </w:rPr>
        <w:t xml:space="preserve"> tiến độ và chất lượng thông tin thu thập.</w:t>
      </w:r>
      <w:r w:rsidRPr="00F06674">
        <w:rPr>
          <w:i/>
          <w:sz w:val="26"/>
          <w:szCs w:val="26"/>
          <w:lang w:val="sv-SE"/>
        </w:rPr>
        <w:t xml:space="preserve"> </w:t>
      </w:r>
    </w:p>
    <w:p w14:paraId="04E835A9" w14:textId="77777777" w:rsidR="00A53FCD" w:rsidRPr="00F06674" w:rsidRDefault="00A53FCD" w:rsidP="003F31C7">
      <w:pPr>
        <w:widowControl w:val="0"/>
        <w:spacing w:before="120" w:after="120" w:line="312" w:lineRule="auto"/>
        <w:ind w:firstLine="567"/>
        <w:jc w:val="both"/>
        <w:rPr>
          <w:b/>
          <w:bCs/>
          <w:sz w:val="26"/>
          <w:szCs w:val="26"/>
          <w:lang w:val="sv-SE"/>
        </w:rPr>
      </w:pPr>
      <w:r w:rsidRPr="00F06674">
        <w:rPr>
          <w:b/>
          <w:bCs/>
          <w:sz w:val="26"/>
          <w:szCs w:val="26"/>
          <w:lang w:val="vi-VN"/>
        </w:rPr>
        <w:t>3</w:t>
      </w:r>
      <w:r w:rsidRPr="00F06674">
        <w:rPr>
          <w:b/>
          <w:bCs/>
          <w:sz w:val="26"/>
          <w:szCs w:val="26"/>
          <w:lang w:val="sv-SE"/>
        </w:rPr>
        <w:t>. Công tác kiểm tra</w:t>
      </w:r>
      <w:r w:rsidRPr="00F06674">
        <w:rPr>
          <w:b/>
          <w:bCs/>
          <w:sz w:val="26"/>
          <w:szCs w:val="26"/>
          <w:lang w:val="vi-VN"/>
        </w:rPr>
        <w:t xml:space="preserve">, </w:t>
      </w:r>
      <w:r w:rsidRPr="00F06674">
        <w:rPr>
          <w:b/>
          <w:bCs/>
          <w:sz w:val="26"/>
          <w:szCs w:val="26"/>
          <w:lang w:val="sv-SE"/>
        </w:rPr>
        <w:t>giám sát</w:t>
      </w:r>
    </w:p>
    <w:p w14:paraId="5B5F5A3A" w14:textId="77777777" w:rsidR="00A53FCD" w:rsidRPr="00F06674" w:rsidRDefault="00A53FCD" w:rsidP="003F31C7">
      <w:pPr>
        <w:widowControl w:val="0"/>
        <w:spacing w:before="120" w:after="120" w:line="312" w:lineRule="auto"/>
        <w:ind w:firstLine="567"/>
        <w:jc w:val="both"/>
        <w:rPr>
          <w:sz w:val="26"/>
          <w:szCs w:val="26"/>
          <w:lang w:val="vi-VN"/>
        </w:rPr>
      </w:pPr>
      <w:r w:rsidRPr="00F06674">
        <w:rPr>
          <w:sz w:val="26"/>
          <w:szCs w:val="26"/>
          <w:lang w:val="sv-SE"/>
        </w:rPr>
        <w:t xml:space="preserve">Nhằm bảo đảm chất lượng của cuộc điều tra, </w:t>
      </w:r>
      <w:r w:rsidRPr="00F06674">
        <w:rPr>
          <w:sz w:val="26"/>
          <w:szCs w:val="26"/>
          <w:lang w:val="vi-VN"/>
        </w:rPr>
        <w:t>công tác kiểm tra, giám sát được thực hiện ở tất cả các khâu của cuộc điều tra.</w:t>
      </w:r>
    </w:p>
    <w:p w14:paraId="741547FF" w14:textId="77777777" w:rsidR="00A53FCD" w:rsidRPr="00F06674" w:rsidRDefault="00A53FCD" w:rsidP="003F31C7">
      <w:pPr>
        <w:widowControl w:val="0"/>
        <w:spacing w:before="120" w:after="120" w:line="312" w:lineRule="auto"/>
        <w:ind w:firstLine="567"/>
        <w:jc w:val="both"/>
        <w:rPr>
          <w:sz w:val="26"/>
          <w:szCs w:val="26"/>
          <w:lang w:val="sv-SE"/>
        </w:rPr>
      </w:pPr>
      <w:r w:rsidRPr="00F06674">
        <w:rPr>
          <w:sz w:val="26"/>
          <w:szCs w:val="26"/>
          <w:lang w:val="sv-SE"/>
        </w:rPr>
        <w:t>Nội dung kiểm tra</w:t>
      </w:r>
      <w:r w:rsidRPr="00F06674">
        <w:rPr>
          <w:sz w:val="26"/>
          <w:szCs w:val="26"/>
          <w:lang w:val="vi-VN"/>
        </w:rPr>
        <w:t>, giám sát bao gồm</w:t>
      </w:r>
      <w:r w:rsidRPr="00F06674">
        <w:rPr>
          <w:sz w:val="26"/>
          <w:szCs w:val="26"/>
          <w:lang w:val="sv-SE"/>
        </w:rPr>
        <w:t xml:space="preserve">: </w:t>
      </w:r>
      <w:r w:rsidR="00A338B5">
        <w:rPr>
          <w:sz w:val="26"/>
          <w:szCs w:val="26"/>
          <w:lang w:val="sv-SE"/>
        </w:rPr>
        <w:t>K</w:t>
      </w:r>
      <w:r w:rsidRPr="00F06674">
        <w:rPr>
          <w:sz w:val="26"/>
          <w:szCs w:val="26"/>
          <w:lang w:val="sv-SE"/>
        </w:rPr>
        <w:t>iểm tra</w:t>
      </w:r>
      <w:r w:rsidRPr="00F06674">
        <w:rPr>
          <w:sz w:val="26"/>
          <w:szCs w:val="26"/>
          <w:lang w:val="vi-VN"/>
        </w:rPr>
        <w:t>, giám sát</w:t>
      </w:r>
      <w:r w:rsidRPr="00F06674">
        <w:rPr>
          <w:sz w:val="26"/>
          <w:szCs w:val="26"/>
          <w:lang w:val="sv-SE"/>
        </w:rPr>
        <w:t xml:space="preserve"> việc tổ chức các lớp tập huấn, thu thập thông tin của đơn vị điều tra, số lượng và chất lượng thông tin do </w:t>
      </w:r>
      <w:r w:rsidRPr="00F06674">
        <w:rPr>
          <w:sz w:val="26"/>
          <w:szCs w:val="26"/>
          <w:lang w:val="vi-VN"/>
        </w:rPr>
        <w:t>đơn vị</w:t>
      </w:r>
      <w:r w:rsidRPr="00F06674">
        <w:rPr>
          <w:sz w:val="26"/>
          <w:szCs w:val="26"/>
          <w:lang w:val="sv-SE"/>
        </w:rPr>
        <w:t xml:space="preserve"> cung cấp,...</w:t>
      </w:r>
    </w:p>
    <w:p w14:paraId="6F77F52C" w14:textId="77777777" w:rsidR="00A53FCD" w:rsidRPr="00F06674" w:rsidRDefault="00A53FCD" w:rsidP="003F31C7">
      <w:pPr>
        <w:widowControl w:val="0"/>
        <w:spacing w:before="120" w:after="120" w:line="312" w:lineRule="auto"/>
        <w:ind w:firstLine="567"/>
        <w:jc w:val="both"/>
        <w:rPr>
          <w:sz w:val="26"/>
          <w:szCs w:val="26"/>
          <w:lang w:val="sv-SE"/>
        </w:rPr>
      </w:pPr>
      <w:r w:rsidRPr="00F06674">
        <w:rPr>
          <w:sz w:val="26"/>
          <w:szCs w:val="26"/>
          <w:lang w:val="sv-SE"/>
        </w:rPr>
        <w:t>Hình thức kiểm tra</w:t>
      </w:r>
      <w:r w:rsidRPr="00F06674">
        <w:rPr>
          <w:sz w:val="26"/>
          <w:szCs w:val="26"/>
          <w:lang w:val="vi-VN"/>
        </w:rPr>
        <w:t>, giám sát</w:t>
      </w:r>
      <w:r w:rsidRPr="00F06674">
        <w:rPr>
          <w:sz w:val="26"/>
          <w:szCs w:val="26"/>
          <w:lang w:val="sv-SE"/>
        </w:rPr>
        <w:t xml:space="preserve">: </w:t>
      </w:r>
      <w:r w:rsidR="00A338B5">
        <w:rPr>
          <w:sz w:val="26"/>
          <w:szCs w:val="26"/>
        </w:rPr>
        <w:t>K</w:t>
      </w:r>
      <w:r w:rsidRPr="00F06674">
        <w:rPr>
          <w:sz w:val="26"/>
          <w:szCs w:val="26"/>
          <w:lang w:val="vi-VN"/>
        </w:rPr>
        <w:t>iểm tra, giám sát trực tuyến trên Trang Web điều hành tác nghiệp</w:t>
      </w:r>
      <w:r w:rsidRPr="00F06674">
        <w:rPr>
          <w:sz w:val="26"/>
          <w:szCs w:val="26"/>
          <w:lang w:val="sv-SE"/>
        </w:rPr>
        <w:t>; k</w:t>
      </w:r>
      <w:r w:rsidRPr="00F06674">
        <w:rPr>
          <w:sz w:val="26"/>
          <w:szCs w:val="26"/>
          <w:lang w:val="vi-VN"/>
        </w:rPr>
        <w:t>iểm tra, giám sát trực tiếp công tác tập huấn và thu thập thông tin.</w:t>
      </w:r>
    </w:p>
    <w:p w14:paraId="68059CC8" w14:textId="77777777" w:rsidR="00A53FCD" w:rsidRDefault="00A53FCD" w:rsidP="003F31C7">
      <w:pPr>
        <w:widowControl w:val="0"/>
        <w:spacing w:before="120" w:after="120" w:line="307" w:lineRule="auto"/>
        <w:ind w:firstLine="567"/>
        <w:jc w:val="both"/>
        <w:rPr>
          <w:sz w:val="26"/>
          <w:szCs w:val="26"/>
        </w:rPr>
      </w:pPr>
      <w:r w:rsidRPr="00F06674">
        <w:rPr>
          <w:sz w:val="26"/>
          <w:szCs w:val="26"/>
          <w:lang w:val="vi-VN"/>
        </w:rPr>
        <w:lastRenderedPageBreak/>
        <w:t>Để đảm bảo chất lượng thông tin thu thập, công tác kiểm tra</w:t>
      </w:r>
      <w:r w:rsidR="00A338B5">
        <w:rPr>
          <w:sz w:val="26"/>
          <w:szCs w:val="26"/>
        </w:rPr>
        <w:t>,</w:t>
      </w:r>
      <w:r w:rsidRPr="00F06674">
        <w:rPr>
          <w:sz w:val="26"/>
          <w:szCs w:val="26"/>
          <w:lang w:val="vi-VN"/>
        </w:rPr>
        <w:t xml:space="preserve"> giám sát chất lượng phiếu điều tra được thực hiện ngay trong quá trình thu thập thông tin, GSV thường xuyên kiểm tra dữ liệu trên chương trình phần mềm và thông báo đề nghị đơn vị, ĐTV xác minh hoàn thiện phiếu điều tra.</w:t>
      </w:r>
    </w:p>
    <w:p w14:paraId="3A5C91FA" w14:textId="77777777" w:rsidR="00B57F14" w:rsidRPr="00B57F14" w:rsidRDefault="00B57F14" w:rsidP="003F31C7">
      <w:pPr>
        <w:widowControl w:val="0"/>
        <w:spacing w:before="120" w:after="120" w:line="307" w:lineRule="auto"/>
        <w:ind w:firstLine="567"/>
        <w:jc w:val="both"/>
        <w:rPr>
          <w:b/>
          <w:i/>
          <w:sz w:val="26"/>
          <w:szCs w:val="26"/>
        </w:rPr>
      </w:pPr>
      <w:r w:rsidRPr="00B57F14">
        <w:rPr>
          <w:b/>
          <w:i/>
          <w:sz w:val="26"/>
          <w:szCs w:val="26"/>
        </w:rPr>
        <w:t>a. Đối với GSV cấp huyện</w:t>
      </w:r>
    </w:p>
    <w:p w14:paraId="0C58FE30"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tiến độ thực hiện điều tra hàng ngày của ĐTV được phân công phụ trách;</w:t>
      </w:r>
    </w:p>
    <w:p w14:paraId="4D1C2D29"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chất lượng thông tin, thông báo cho ĐTV những thông tin trong phiếu cần kiểm tra, xác minh để hoàn thành phiếu;</w:t>
      </w:r>
    </w:p>
    <w:p w14:paraId="4CFD60CD"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Thông báo cho ĐTV những vấn đề nghiệp vụ cần lưu ý hoặc trả lời những câu hỏi của ĐTV liên quan đến nghiệp vụ và kỹ thuật sử dụng phần mềm;</w:t>
      </w:r>
    </w:p>
    <w:p w14:paraId="2F776952"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Báo cáo với GSV cấp tỉnh về những vấn đề nghiệp vụ phát sinh hoặc những vấn đề kỹ thuật sử dụng phần mềm trong quá trình điều tra để thống nhất thực hiện.</w:t>
      </w:r>
    </w:p>
    <w:p w14:paraId="13104842" w14:textId="77777777" w:rsidR="00B57F14" w:rsidRPr="00B57F14" w:rsidRDefault="00B57F14" w:rsidP="003F31C7">
      <w:pPr>
        <w:widowControl w:val="0"/>
        <w:spacing w:before="120" w:after="120" w:line="307" w:lineRule="auto"/>
        <w:ind w:firstLine="567"/>
        <w:jc w:val="both"/>
        <w:rPr>
          <w:b/>
          <w:i/>
          <w:sz w:val="26"/>
          <w:szCs w:val="26"/>
        </w:rPr>
      </w:pPr>
      <w:r w:rsidRPr="00B57F14">
        <w:rPr>
          <w:b/>
          <w:i/>
          <w:sz w:val="26"/>
          <w:szCs w:val="26"/>
        </w:rPr>
        <w:t>b. Đối với GSV cấp tỉnh</w:t>
      </w:r>
    </w:p>
    <w:p w14:paraId="72B0BACE"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tiến độ thực hiện điều tra hàng ngày của cấp huyện, ĐTV được phân công phụ trách.</w:t>
      </w:r>
    </w:p>
    <w:p w14:paraId="00FB5ED6"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chất lượng thông tin trên phiếu điều tra khi chương trình kiểm tra báo lỗi phiếu điều tra của các doanh nghiệp và thông báo tới GSV cấp huyện về những thông tin trong phiếu cần kiểm tra, xác minh lại để hoàn thành phiếu;</w:t>
      </w:r>
    </w:p>
    <w:p w14:paraId="4671DDBB"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Thông báo cho GSV cấp huyện những vấn đề nghiệp vụ cần lưu ý; trả lời những câu hỏi của GSV cấp huyện liên quan đến nghiệp vụ và kỹ thuật sử dụng phần mềm.</w:t>
      </w:r>
    </w:p>
    <w:p w14:paraId="19542C4C"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Báo cáo với GSV cấp Trung ương về những vấn đề nghiệp vụ phát sinh hoặc những vấn đề kỹ thuật sử dụng phần mềm trong quá trình điều tra để thống nhất thực hiện tại địa phương.</w:t>
      </w:r>
    </w:p>
    <w:p w14:paraId="4D342AFD" w14:textId="77777777" w:rsidR="00B57F14" w:rsidRPr="00B57F14" w:rsidRDefault="00B57F14" w:rsidP="003F31C7">
      <w:pPr>
        <w:widowControl w:val="0"/>
        <w:spacing w:before="120" w:after="120" w:line="307" w:lineRule="auto"/>
        <w:ind w:firstLine="567"/>
        <w:jc w:val="both"/>
        <w:rPr>
          <w:b/>
          <w:i/>
          <w:sz w:val="26"/>
          <w:szCs w:val="26"/>
        </w:rPr>
      </w:pPr>
      <w:r w:rsidRPr="00B57F14">
        <w:rPr>
          <w:b/>
          <w:i/>
          <w:sz w:val="26"/>
          <w:szCs w:val="26"/>
        </w:rPr>
        <w:t>c. Đối với GSV cấp Trung ương</w:t>
      </w:r>
    </w:p>
    <w:p w14:paraId="6561FB68"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Thực hiện giám sát, kiểm tra với các nhiệm vụ chính sau:</w:t>
      </w:r>
    </w:p>
    <w:p w14:paraId="7AF6BA44"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tiến độ thực hiện điều tra hàng ngày của các địa phương.</w:t>
      </w:r>
    </w:p>
    <w:p w14:paraId="6654BBB6"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Kiểm tra chất lượng thông tin trên phiếu điều tra khi chương trình kiểm tra báo lỗi phiếu điều tra của các doanh nghiệp và thông báo tới GSV cấp tỉnh về những thông tin trong phiếu cần kiểm tra, xác minh lại để hoàn thành phiếu.</w:t>
      </w:r>
    </w:p>
    <w:p w14:paraId="5BB21C71" w14:textId="77777777" w:rsidR="00B57F14" w:rsidRPr="00B57F14" w:rsidRDefault="00B57F14" w:rsidP="003F31C7">
      <w:pPr>
        <w:widowControl w:val="0"/>
        <w:spacing w:before="120" w:after="120" w:line="307" w:lineRule="auto"/>
        <w:ind w:firstLine="567"/>
        <w:jc w:val="both"/>
        <w:rPr>
          <w:sz w:val="26"/>
          <w:szCs w:val="26"/>
        </w:rPr>
      </w:pPr>
      <w:r w:rsidRPr="00B57F14">
        <w:rPr>
          <w:sz w:val="26"/>
          <w:szCs w:val="26"/>
        </w:rPr>
        <w:t>- Thông báo cho GSV cấp tỉnh những vấn đề nghiệp vụ cần lưu ý, trả lời những câu hỏi của GSV cấp tỉnh liên quan đến nghiệp vụ và kỹ thuật sử dụng phần mềm để thống nhất thực hiện trên toàn quốc.</w:t>
      </w:r>
    </w:p>
    <w:p w14:paraId="5AFA0765" w14:textId="77777777" w:rsidR="00A53FCD" w:rsidRPr="00F06674" w:rsidRDefault="00A53FCD" w:rsidP="003F31C7">
      <w:pPr>
        <w:widowControl w:val="0"/>
        <w:tabs>
          <w:tab w:val="left" w:pos="993"/>
        </w:tabs>
        <w:spacing w:before="120" w:after="120" w:line="307" w:lineRule="auto"/>
        <w:ind w:firstLine="567"/>
        <w:jc w:val="both"/>
        <w:rPr>
          <w:b/>
          <w:bCs/>
          <w:sz w:val="26"/>
          <w:szCs w:val="26"/>
          <w:lang w:val="vi-VN"/>
        </w:rPr>
      </w:pPr>
      <w:r w:rsidRPr="00F06674">
        <w:rPr>
          <w:b/>
          <w:bCs/>
          <w:sz w:val="26"/>
          <w:szCs w:val="26"/>
          <w:lang w:val="vi-VN"/>
        </w:rPr>
        <w:lastRenderedPageBreak/>
        <w:t>4</w:t>
      </w:r>
      <w:r w:rsidRPr="00F06674">
        <w:rPr>
          <w:b/>
          <w:bCs/>
          <w:sz w:val="26"/>
          <w:szCs w:val="26"/>
          <w:lang w:val="sv-SE"/>
        </w:rPr>
        <w:t>. Nghiệm thu</w:t>
      </w:r>
      <w:r w:rsidRPr="00F06674">
        <w:rPr>
          <w:b/>
          <w:bCs/>
          <w:sz w:val="26"/>
          <w:szCs w:val="26"/>
          <w:lang w:val="vi-VN"/>
        </w:rPr>
        <w:t xml:space="preserve"> và xử lý thông tin</w:t>
      </w:r>
    </w:p>
    <w:p w14:paraId="44FAA08E" w14:textId="77777777" w:rsidR="00A53FCD" w:rsidRPr="00F06674" w:rsidRDefault="00A53FCD" w:rsidP="003F31C7">
      <w:pPr>
        <w:widowControl w:val="0"/>
        <w:spacing w:before="120" w:after="120" w:line="307" w:lineRule="auto"/>
        <w:ind w:firstLine="567"/>
        <w:jc w:val="both"/>
        <w:rPr>
          <w:b/>
          <w:bCs/>
          <w:i/>
          <w:sz w:val="26"/>
          <w:szCs w:val="26"/>
          <w:lang w:val="vi-VN"/>
        </w:rPr>
      </w:pPr>
      <w:r w:rsidRPr="00F06674">
        <w:rPr>
          <w:b/>
          <w:bCs/>
          <w:i/>
          <w:sz w:val="26"/>
          <w:szCs w:val="26"/>
          <w:lang w:val="vi-VN"/>
        </w:rPr>
        <w:t>a</w:t>
      </w:r>
      <w:r w:rsidR="00B57F14">
        <w:rPr>
          <w:b/>
          <w:bCs/>
          <w:i/>
          <w:sz w:val="26"/>
          <w:szCs w:val="26"/>
        </w:rPr>
        <w:t>.</w:t>
      </w:r>
      <w:r w:rsidRPr="00F06674">
        <w:rPr>
          <w:b/>
          <w:bCs/>
          <w:i/>
          <w:sz w:val="26"/>
          <w:szCs w:val="26"/>
          <w:lang w:val="vi-VN"/>
        </w:rPr>
        <w:t xml:space="preserve"> Nghiệm thu phiếu điều tra</w:t>
      </w:r>
    </w:p>
    <w:p w14:paraId="5DEE52E2" w14:textId="77777777" w:rsidR="00A53FCD" w:rsidRPr="00F06674" w:rsidRDefault="00A53FCD" w:rsidP="003F31C7">
      <w:pPr>
        <w:widowControl w:val="0"/>
        <w:spacing w:before="120" w:after="120" w:line="307" w:lineRule="auto"/>
        <w:ind w:firstLine="567"/>
        <w:jc w:val="both"/>
        <w:rPr>
          <w:bCs/>
          <w:sz w:val="26"/>
          <w:szCs w:val="26"/>
          <w:lang w:val="vi-VN"/>
        </w:rPr>
      </w:pPr>
      <w:r w:rsidRPr="00F06674">
        <w:rPr>
          <w:bCs/>
          <w:sz w:val="26"/>
          <w:szCs w:val="26"/>
          <w:lang w:val="vi-VN"/>
        </w:rPr>
        <w:t>Cục TTDL chủ trì nghiệm thu dữ liệu điều tra trên phạm vi 63 tỉnh, thành phố</w:t>
      </w:r>
      <w:r w:rsidR="00B57F14">
        <w:rPr>
          <w:bCs/>
          <w:sz w:val="26"/>
          <w:szCs w:val="26"/>
        </w:rPr>
        <w:t xml:space="preserve"> trự</w:t>
      </w:r>
      <w:r w:rsidRPr="00F06674">
        <w:rPr>
          <w:bCs/>
          <w:sz w:val="26"/>
          <w:szCs w:val="26"/>
        </w:rPr>
        <w:t>c thuộc trung ương</w:t>
      </w:r>
      <w:r w:rsidRPr="00F06674">
        <w:rPr>
          <w:bCs/>
          <w:sz w:val="26"/>
          <w:szCs w:val="26"/>
          <w:lang w:val="vi-VN"/>
        </w:rPr>
        <w:t>.</w:t>
      </w:r>
      <w:r w:rsidRPr="00F06674">
        <w:rPr>
          <w:bCs/>
          <w:sz w:val="26"/>
          <w:szCs w:val="26"/>
        </w:rPr>
        <w:t xml:space="preserve"> </w:t>
      </w:r>
      <w:r w:rsidRPr="00F06674">
        <w:rPr>
          <w:bCs/>
          <w:sz w:val="26"/>
          <w:szCs w:val="26"/>
          <w:lang w:val="vi-VN"/>
        </w:rPr>
        <w:t xml:space="preserve">Cục Thống kê chủ trì việc nghiệm thu dữ liệu điều tra trên phạm vi tỉnh, thành phố. </w:t>
      </w:r>
    </w:p>
    <w:p w14:paraId="1AEE8624" w14:textId="77777777" w:rsidR="00A53FCD" w:rsidRPr="00F06674" w:rsidRDefault="00A53FCD" w:rsidP="003F31C7">
      <w:pPr>
        <w:widowControl w:val="0"/>
        <w:spacing w:before="120" w:after="120" w:line="307" w:lineRule="auto"/>
        <w:ind w:firstLine="567"/>
        <w:jc w:val="both"/>
        <w:rPr>
          <w:b/>
          <w:bCs/>
          <w:i/>
          <w:sz w:val="26"/>
          <w:szCs w:val="26"/>
          <w:lang w:val="sv-SE"/>
        </w:rPr>
      </w:pPr>
      <w:r w:rsidRPr="00F06674">
        <w:rPr>
          <w:b/>
          <w:bCs/>
          <w:i/>
          <w:sz w:val="26"/>
          <w:szCs w:val="26"/>
          <w:lang w:val="vi-VN"/>
        </w:rPr>
        <w:t>b</w:t>
      </w:r>
      <w:r w:rsidR="00B57F14">
        <w:rPr>
          <w:b/>
          <w:bCs/>
          <w:i/>
          <w:sz w:val="26"/>
          <w:szCs w:val="26"/>
        </w:rPr>
        <w:t>.</w:t>
      </w:r>
      <w:r w:rsidRPr="00F06674">
        <w:rPr>
          <w:b/>
          <w:bCs/>
          <w:i/>
          <w:sz w:val="26"/>
          <w:szCs w:val="26"/>
          <w:lang w:val="vi-VN"/>
        </w:rPr>
        <w:t xml:space="preserve"> Xử lý thông tin</w:t>
      </w:r>
    </w:p>
    <w:p w14:paraId="4B9CC4FB" w14:textId="77777777" w:rsidR="00A53FCD" w:rsidRPr="00F06674" w:rsidRDefault="00A53FCD" w:rsidP="003F31C7">
      <w:pPr>
        <w:widowControl w:val="0"/>
        <w:spacing w:before="120" w:after="120" w:line="307" w:lineRule="auto"/>
        <w:ind w:firstLine="567"/>
        <w:jc w:val="both"/>
        <w:rPr>
          <w:bCs/>
          <w:sz w:val="26"/>
          <w:szCs w:val="26"/>
          <w:lang w:val="vi-VN"/>
        </w:rPr>
      </w:pPr>
      <w:r w:rsidRPr="00F06674">
        <w:rPr>
          <w:bCs/>
          <w:sz w:val="26"/>
          <w:szCs w:val="26"/>
          <w:lang w:val="vi-VN"/>
        </w:rPr>
        <w:t>Cục TTDL chủ trì phối hợp với các đơn vị liên quan thực hiện kiểm tra, làm sạch và hoàn thiện cơ sở dữ liệu điều tra phụ</w:t>
      </w:r>
      <w:r w:rsidRPr="00F06674">
        <w:rPr>
          <w:bCs/>
          <w:sz w:val="26"/>
          <w:szCs w:val="26"/>
        </w:rPr>
        <w:t>c</w:t>
      </w:r>
      <w:r w:rsidRPr="00F06674">
        <w:rPr>
          <w:bCs/>
          <w:sz w:val="26"/>
          <w:szCs w:val="26"/>
          <w:lang w:val="vi-VN"/>
        </w:rPr>
        <w:t xml:space="preserve"> vụ tổng hợp và phân tích kết quả điều tra; thực hiện tính quyền số và tổng hợp kết quả đầu ra theo yêu cầu của các đơn vị. </w:t>
      </w:r>
    </w:p>
    <w:p w14:paraId="583DA9F9" w14:textId="77777777" w:rsidR="00A53FCD" w:rsidRPr="00F06674" w:rsidRDefault="00A53FCD" w:rsidP="003F31C7">
      <w:pPr>
        <w:spacing w:before="120" w:after="120" w:line="307" w:lineRule="auto"/>
        <w:ind w:firstLine="567"/>
        <w:jc w:val="both"/>
        <w:rPr>
          <w:b/>
          <w:sz w:val="26"/>
          <w:szCs w:val="26"/>
        </w:rPr>
      </w:pPr>
      <w:r w:rsidRPr="00F06674">
        <w:rPr>
          <w:b/>
          <w:sz w:val="26"/>
          <w:szCs w:val="26"/>
          <w:lang w:val="vi-VN"/>
        </w:rPr>
        <w:t xml:space="preserve">5. </w:t>
      </w:r>
      <w:r w:rsidR="00B57F14">
        <w:rPr>
          <w:b/>
          <w:sz w:val="26"/>
          <w:szCs w:val="26"/>
        </w:rPr>
        <w:t>Chỉ đạo</w:t>
      </w:r>
      <w:r w:rsidRPr="00F06674">
        <w:rPr>
          <w:b/>
          <w:sz w:val="26"/>
          <w:szCs w:val="26"/>
        </w:rPr>
        <w:t xml:space="preserve"> thực hiện</w:t>
      </w:r>
    </w:p>
    <w:p w14:paraId="50AE98A9" w14:textId="77777777" w:rsidR="00B57F14" w:rsidRPr="00B57F14" w:rsidRDefault="00B57F14" w:rsidP="003F31C7">
      <w:pPr>
        <w:widowControl w:val="0"/>
        <w:spacing w:before="120" w:after="120" w:line="307" w:lineRule="auto"/>
        <w:ind w:firstLine="567"/>
        <w:jc w:val="both"/>
        <w:rPr>
          <w:b/>
          <w:i/>
          <w:sz w:val="26"/>
          <w:szCs w:val="26"/>
          <w:lang w:val="vi-VN"/>
        </w:rPr>
      </w:pPr>
      <w:bookmarkStart w:id="2" w:name="_Hlk78467163"/>
      <w:r w:rsidRPr="00B57F14">
        <w:rPr>
          <w:b/>
          <w:i/>
          <w:sz w:val="26"/>
          <w:szCs w:val="26"/>
          <w:lang w:val="vi-VN"/>
        </w:rPr>
        <w:t>a. Cục Thu thập dữ liệu và Ứng dụng công nghệ thông tin thống kê</w:t>
      </w:r>
    </w:p>
    <w:p w14:paraId="5523781D" w14:textId="77777777" w:rsidR="00B57F14" w:rsidRPr="00B57F14" w:rsidRDefault="00B57F14" w:rsidP="003F31C7">
      <w:pPr>
        <w:widowControl w:val="0"/>
        <w:spacing w:before="120" w:after="120" w:line="307" w:lineRule="auto"/>
        <w:ind w:firstLine="567"/>
        <w:jc w:val="both"/>
        <w:rPr>
          <w:sz w:val="26"/>
          <w:szCs w:val="26"/>
          <w:lang w:val="vi-VN"/>
        </w:rPr>
      </w:pPr>
      <w:r w:rsidRPr="00B57F14">
        <w:rPr>
          <w:sz w:val="26"/>
          <w:szCs w:val="26"/>
          <w:lang w:val="vi-VN"/>
        </w:rPr>
        <w:t>Chủ trì, phối hợp với Vụ CNXD, Vụ Phương pháp chế độ và Quản lý chất lượng thống kê và các đơn vị liên quan xây dựng phương án điều tra; xây dựng chương trình phần mềm xử lý việc thu thập thông tin, xử lý kết quả điều tra, trực tiếp chỉ đạo, triển khai, kiểm tra, giám sát điều tra ở các tỉnh, thành phố trực thuộc trung ương; tổng hợp kết quả cuộc điều tra.</w:t>
      </w:r>
    </w:p>
    <w:p w14:paraId="4CC3DFE1" w14:textId="77777777" w:rsidR="00B57F14" w:rsidRPr="00B57F14" w:rsidRDefault="00B57F14" w:rsidP="003F31C7">
      <w:pPr>
        <w:widowControl w:val="0"/>
        <w:spacing w:before="120" w:after="120" w:line="307" w:lineRule="auto"/>
        <w:ind w:firstLine="567"/>
        <w:jc w:val="both"/>
        <w:rPr>
          <w:b/>
          <w:i/>
          <w:sz w:val="26"/>
          <w:szCs w:val="26"/>
          <w:lang w:val="vi-VN"/>
        </w:rPr>
      </w:pPr>
      <w:r w:rsidRPr="00B57F14">
        <w:rPr>
          <w:b/>
          <w:i/>
          <w:sz w:val="26"/>
          <w:szCs w:val="26"/>
          <w:lang w:val="vi-VN"/>
        </w:rPr>
        <w:t>b. Vụ Thống kê Công nghiệp và Xây dựng</w:t>
      </w:r>
    </w:p>
    <w:p w14:paraId="1170916F" w14:textId="77777777" w:rsidR="00B57F14" w:rsidRPr="00B57F14" w:rsidRDefault="00B57F14" w:rsidP="003F31C7">
      <w:pPr>
        <w:widowControl w:val="0"/>
        <w:spacing w:before="120" w:after="120" w:line="307" w:lineRule="auto"/>
        <w:ind w:firstLine="567"/>
        <w:jc w:val="both"/>
        <w:rPr>
          <w:sz w:val="26"/>
          <w:szCs w:val="26"/>
          <w:lang w:val="vi-VN"/>
        </w:rPr>
      </w:pPr>
      <w:r w:rsidRPr="00B57F14">
        <w:rPr>
          <w:sz w:val="26"/>
          <w:szCs w:val="26"/>
          <w:lang w:val="vi-VN"/>
        </w:rPr>
        <w:t>Chủ trì xây dựng mẫu biểu tổng hợp kết quả đầu ra, kiểm tra hệ biểu tổng hợp kết quả đầu ra và phân tích kết quả điều tra. Phối hợp với Cục TTDL và các đơn vị liên quan trong việc xây dựng phương án, phiếu điều tra; xây dựng các tài liệu hướng dẫn nghiệp vụ điều tra; tổ chức tập huấn; kiểm tra, giám sát; nghiệm thu, làm sạch và hoàn thiện cơ sở dữ liệu;..</w:t>
      </w:r>
    </w:p>
    <w:p w14:paraId="268808DF" w14:textId="77777777" w:rsidR="00B57F14" w:rsidRPr="00B57F14" w:rsidRDefault="00B57F14" w:rsidP="003F31C7">
      <w:pPr>
        <w:widowControl w:val="0"/>
        <w:spacing w:before="120" w:after="120" w:line="307" w:lineRule="auto"/>
        <w:ind w:firstLine="567"/>
        <w:jc w:val="both"/>
        <w:rPr>
          <w:b/>
          <w:i/>
          <w:sz w:val="26"/>
          <w:szCs w:val="26"/>
          <w:lang w:val="vi-VN"/>
        </w:rPr>
      </w:pPr>
      <w:r w:rsidRPr="00B57F14">
        <w:rPr>
          <w:b/>
          <w:i/>
          <w:sz w:val="26"/>
          <w:szCs w:val="26"/>
          <w:lang w:val="vi-VN"/>
        </w:rPr>
        <w:t>c. Vụ Thống kê Thương mại và Dịch vụ</w:t>
      </w:r>
    </w:p>
    <w:p w14:paraId="4BC919AB" w14:textId="77777777" w:rsidR="00B57F14" w:rsidRPr="00B57F14" w:rsidRDefault="00B57F14" w:rsidP="003F31C7">
      <w:pPr>
        <w:widowControl w:val="0"/>
        <w:spacing w:before="120" w:after="120" w:line="307" w:lineRule="auto"/>
        <w:ind w:firstLine="567"/>
        <w:jc w:val="both"/>
        <w:rPr>
          <w:sz w:val="26"/>
          <w:szCs w:val="26"/>
          <w:lang w:val="vi-VN"/>
        </w:rPr>
      </w:pPr>
      <w:r w:rsidRPr="00B57F14">
        <w:rPr>
          <w:sz w:val="26"/>
          <w:szCs w:val="26"/>
          <w:lang w:val="vi-VN"/>
        </w:rPr>
        <w:t>Chủ trì thực hiện xây dựng mẫu biểu đầu ra, phân tích số liệu và biên soạn báo cáo liên quan lĩnh vực thương mại, dịch vụ.</w:t>
      </w:r>
    </w:p>
    <w:p w14:paraId="7CEA99F9" w14:textId="77777777" w:rsidR="00B57F14" w:rsidRPr="00B57F14" w:rsidRDefault="00B57F14" w:rsidP="003F31C7">
      <w:pPr>
        <w:widowControl w:val="0"/>
        <w:spacing w:before="120" w:after="120" w:line="307" w:lineRule="auto"/>
        <w:ind w:firstLine="567"/>
        <w:jc w:val="both"/>
        <w:rPr>
          <w:b/>
          <w:i/>
          <w:sz w:val="26"/>
          <w:szCs w:val="26"/>
          <w:lang w:val="vi-VN"/>
        </w:rPr>
      </w:pPr>
      <w:r w:rsidRPr="00B57F14">
        <w:rPr>
          <w:b/>
          <w:i/>
          <w:sz w:val="26"/>
          <w:szCs w:val="26"/>
          <w:lang w:val="vi-VN"/>
        </w:rPr>
        <w:t>d. Vụ Hệ thống Tài khoản quốc gia</w:t>
      </w:r>
    </w:p>
    <w:p w14:paraId="4F21D207" w14:textId="77777777" w:rsidR="00B57F14" w:rsidRPr="00B57F14" w:rsidRDefault="00B57F14" w:rsidP="003F31C7">
      <w:pPr>
        <w:widowControl w:val="0"/>
        <w:spacing w:before="120" w:after="120" w:line="307" w:lineRule="auto"/>
        <w:ind w:firstLine="567"/>
        <w:jc w:val="both"/>
        <w:rPr>
          <w:sz w:val="26"/>
          <w:szCs w:val="26"/>
          <w:lang w:val="vi-VN"/>
        </w:rPr>
      </w:pPr>
      <w:r w:rsidRPr="00B57F14">
        <w:rPr>
          <w:sz w:val="26"/>
          <w:szCs w:val="26"/>
          <w:lang w:val="vi-VN"/>
        </w:rPr>
        <w:t>Chủ trì thực hiện xây dựng mẫu biểu đầu ra liên quan đến tính toán giá trị sản xuất và các lĩnh vực phụ trách; phân tích số liệu và biên soạn báo cáo liên quan đến lĩnh vực phụ trách.</w:t>
      </w:r>
    </w:p>
    <w:p w14:paraId="5F833806" w14:textId="77777777" w:rsidR="00B57F14" w:rsidRPr="00B57F14" w:rsidRDefault="00B57F14" w:rsidP="003F31C7">
      <w:pPr>
        <w:widowControl w:val="0"/>
        <w:spacing w:before="120" w:after="120" w:line="307" w:lineRule="auto"/>
        <w:ind w:firstLine="567"/>
        <w:jc w:val="both"/>
        <w:rPr>
          <w:b/>
          <w:i/>
          <w:sz w:val="26"/>
          <w:szCs w:val="26"/>
          <w:lang w:val="vi-VN"/>
        </w:rPr>
      </w:pPr>
      <w:r w:rsidRPr="00B57F14">
        <w:rPr>
          <w:b/>
          <w:i/>
          <w:sz w:val="26"/>
          <w:szCs w:val="26"/>
          <w:lang w:val="vi-VN"/>
        </w:rPr>
        <w:t>đ. Các đơn vị chuyên ngành khác có liên quan trong Tổng cục Thống kê</w:t>
      </w:r>
    </w:p>
    <w:p w14:paraId="48092415" w14:textId="77777777" w:rsidR="00B57F14" w:rsidRPr="00B57F14" w:rsidRDefault="00B57F14" w:rsidP="003F31C7">
      <w:pPr>
        <w:widowControl w:val="0"/>
        <w:spacing w:before="120" w:after="120" w:line="307" w:lineRule="auto"/>
        <w:ind w:firstLine="567"/>
        <w:jc w:val="both"/>
        <w:rPr>
          <w:sz w:val="26"/>
          <w:szCs w:val="26"/>
          <w:lang w:val="vi-VN"/>
        </w:rPr>
      </w:pPr>
      <w:r w:rsidRPr="00D95674">
        <w:rPr>
          <w:spacing w:val="-4"/>
          <w:sz w:val="26"/>
          <w:szCs w:val="26"/>
          <w:lang w:val="vi-VN"/>
        </w:rPr>
        <w:t>Vụ Thống kê Nông</w:t>
      </w:r>
      <w:r w:rsidR="00D95674" w:rsidRPr="00D95674">
        <w:rPr>
          <w:spacing w:val="-4"/>
          <w:sz w:val="26"/>
          <w:szCs w:val="26"/>
        </w:rPr>
        <w:t>,</w:t>
      </w:r>
      <w:r w:rsidRPr="00D95674">
        <w:rPr>
          <w:spacing w:val="-4"/>
          <w:sz w:val="26"/>
          <w:szCs w:val="26"/>
          <w:lang w:val="vi-VN"/>
        </w:rPr>
        <w:t xml:space="preserve"> Lâm nghiệp và Thủy sản, </w:t>
      </w:r>
      <w:r w:rsidR="00D95674" w:rsidRPr="00D95674">
        <w:rPr>
          <w:spacing w:val="-4"/>
          <w:sz w:val="26"/>
          <w:szCs w:val="26"/>
        </w:rPr>
        <w:t>V</w:t>
      </w:r>
      <w:r w:rsidRPr="00D95674">
        <w:rPr>
          <w:spacing w:val="-4"/>
          <w:sz w:val="26"/>
          <w:szCs w:val="26"/>
          <w:lang w:val="vi-VN"/>
        </w:rPr>
        <w:t>ụ Thống kê Xã hội và Môi trường,…</w:t>
      </w:r>
      <w:r w:rsidRPr="00B57F14">
        <w:rPr>
          <w:sz w:val="26"/>
          <w:szCs w:val="26"/>
          <w:lang w:val="vi-VN"/>
        </w:rPr>
        <w:t xml:space="preserve"> </w:t>
      </w:r>
      <w:r w:rsidRPr="00D95674">
        <w:rPr>
          <w:spacing w:val="-4"/>
          <w:sz w:val="26"/>
          <w:szCs w:val="26"/>
          <w:lang w:val="vi-VN"/>
        </w:rPr>
        <w:t>xây dựng mẫu biểu tổng hợp kết quả đầu ra gửi Cục TTDL phục vụ xây dựng chương trình</w:t>
      </w:r>
      <w:r w:rsidRPr="00B57F14">
        <w:rPr>
          <w:sz w:val="26"/>
          <w:szCs w:val="26"/>
          <w:lang w:val="vi-VN"/>
        </w:rPr>
        <w:t xml:space="preserve"> </w:t>
      </w:r>
      <w:r w:rsidRPr="00B57F14">
        <w:rPr>
          <w:sz w:val="26"/>
          <w:szCs w:val="26"/>
          <w:lang w:val="vi-VN"/>
        </w:rPr>
        <w:lastRenderedPageBreak/>
        <w:t xml:space="preserve">phần mềm; kiểm tra kết quả tổng hợp biểu đầu tra, phân tích, công bố kết quả điều tra theo quy định. </w:t>
      </w:r>
    </w:p>
    <w:p w14:paraId="21BA14AB" w14:textId="77777777" w:rsidR="00B57F14" w:rsidRPr="00B57F14" w:rsidRDefault="00B57F14" w:rsidP="003F31C7">
      <w:pPr>
        <w:widowControl w:val="0"/>
        <w:spacing w:before="120" w:after="120" w:line="324" w:lineRule="auto"/>
        <w:ind w:firstLine="567"/>
        <w:jc w:val="both"/>
        <w:rPr>
          <w:b/>
          <w:i/>
          <w:sz w:val="26"/>
          <w:szCs w:val="26"/>
          <w:lang w:val="vi-VN"/>
        </w:rPr>
      </w:pPr>
      <w:r w:rsidRPr="00B57F14">
        <w:rPr>
          <w:b/>
          <w:i/>
          <w:sz w:val="26"/>
          <w:szCs w:val="26"/>
          <w:lang w:val="vi-VN"/>
        </w:rPr>
        <w:t>e. Vụ Kế hoạch tài chính</w:t>
      </w:r>
    </w:p>
    <w:p w14:paraId="7AB7B231" w14:textId="77777777" w:rsidR="00B57F14" w:rsidRPr="00B57F14" w:rsidRDefault="00B57F14" w:rsidP="003F31C7">
      <w:pPr>
        <w:widowControl w:val="0"/>
        <w:spacing w:before="120" w:after="120" w:line="324" w:lineRule="auto"/>
        <w:ind w:firstLine="567"/>
        <w:jc w:val="both"/>
        <w:rPr>
          <w:sz w:val="26"/>
          <w:szCs w:val="26"/>
          <w:lang w:val="vi-VN"/>
        </w:rPr>
      </w:pPr>
      <w:r w:rsidRPr="00B57F14">
        <w:rPr>
          <w:sz w:val="26"/>
          <w:szCs w:val="26"/>
          <w:lang w:val="vi-VN"/>
        </w:rPr>
        <w:t>Chủ trì, phối hợp với Cục TTDL dự toán kinh phí điều tra; phân bổ kinh phí; hướng dẫn các đơn vị quản lý, sử dụng nguồn kinh phí được giao theo đúng chế độ hiện hành và duyệt báo cáo quyết toán của các đơn vị.</w:t>
      </w:r>
    </w:p>
    <w:p w14:paraId="743C0C57" w14:textId="77777777" w:rsidR="00B57F14" w:rsidRPr="00B57F14" w:rsidRDefault="00B57F14" w:rsidP="003F31C7">
      <w:pPr>
        <w:widowControl w:val="0"/>
        <w:spacing w:before="120" w:after="120" w:line="324" w:lineRule="auto"/>
        <w:ind w:firstLine="567"/>
        <w:jc w:val="both"/>
        <w:rPr>
          <w:b/>
          <w:i/>
          <w:sz w:val="26"/>
          <w:szCs w:val="26"/>
          <w:lang w:val="vi-VN"/>
        </w:rPr>
      </w:pPr>
      <w:r w:rsidRPr="00B57F14">
        <w:rPr>
          <w:b/>
          <w:i/>
          <w:sz w:val="26"/>
          <w:szCs w:val="26"/>
          <w:lang w:val="vi-VN"/>
        </w:rPr>
        <w:t>f. Văn phòng Tổng cục Thống kê</w:t>
      </w:r>
    </w:p>
    <w:p w14:paraId="3EB26043" w14:textId="77777777" w:rsidR="00B57F14" w:rsidRPr="00B57F14" w:rsidRDefault="00B57F14" w:rsidP="003F31C7">
      <w:pPr>
        <w:widowControl w:val="0"/>
        <w:spacing w:before="120" w:after="120" w:line="324" w:lineRule="auto"/>
        <w:ind w:firstLine="567"/>
        <w:jc w:val="both"/>
        <w:rPr>
          <w:sz w:val="26"/>
          <w:szCs w:val="26"/>
          <w:lang w:val="vi-VN"/>
        </w:rPr>
      </w:pPr>
      <w:r w:rsidRPr="00D95674">
        <w:rPr>
          <w:spacing w:val="-4"/>
          <w:sz w:val="26"/>
          <w:szCs w:val="26"/>
          <w:lang w:val="vi-VN"/>
        </w:rPr>
        <w:t>Chủ trì thanh toán đối với nội dung công việc do các đơn vị thuộc Tổng cục Thống kê</w:t>
      </w:r>
      <w:r w:rsidRPr="00B57F14">
        <w:rPr>
          <w:sz w:val="26"/>
          <w:szCs w:val="26"/>
          <w:lang w:val="vi-VN"/>
        </w:rPr>
        <w:t xml:space="preserve"> thực hiện. Phối hợp với Cục TTDL tổ chức tập huấn nghiệp vụ cấp trung ương, tổ chức công tác kiểm tra, giám sát và các công việc khác liên quan đến cuộc điều tra.</w:t>
      </w:r>
    </w:p>
    <w:p w14:paraId="5C23D184" w14:textId="77777777" w:rsidR="00B57F14" w:rsidRPr="00B57F14" w:rsidRDefault="00B57F14" w:rsidP="003F31C7">
      <w:pPr>
        <w:widowControl w:val="0"/>
        <w:spacing w:before="120" w:after="120" w:line="324" w:lineRule="auto"/>
        <w:ind w:firstLine="567"/>
        <w:jc w:val="both"/>
        <w:rPr>
          <w:b/>
          <w:i/>
          <w:sz w:val="26"/>
          <w:szCs w:val="26"/>
          <w:lang w:val="vi-VN"/>
        </w:rPr>
      </w:pPr>
      <w:r w:rsidRPr="00B57F14">
        <w:rPr>
          <w:b/>
          <w:i/>
          <w:sz w:val="26"/>
          <w:szCs w:val="26"/>
          <w:lang w:val="vi-VN"/>
        </w:rPr>
        <w:t>g. Vụ Pháp chế và Thanh tra thống kê</w:t>
      </w:r>
    </w:p>
    <w:p w14:paraId="6529935C" w14:textId="77777777" w:rsidR="00B57F14" w:rsidRPr="00B57F14" w:rsidRDefault="00B57F14" w:rsidP="003F31C7">
      <w:pPr>
        <w:widowControl w:val="0"/>
        <w:spacing w:before="120" w:after="120" w:line="324" w:lineRule="auto"/>
        <w:ind w:firstLine="567"/>
        <w:jc w:val="both"/>
        <w:rPr>
          <w:sz w:val="26"/>
          <w:szCs w:val="26"/>
          <w:lang w:val="vi-VN"/>
        </w:rPr>
      </w:pPr>
      <w:r w:rsidRPr="00B57F14">
        <w:rPr>
          <w:sz w:val="26"/>
          <w:szCs w:val="26"/>
          <w:lang w:val="vi-VN"/>
        </w:rPr>
        <w:t>Chủ trì thực hiện công tác tuyên truyền và thanh tra đối với cuộc điều tra trên phạm vi cả nước theo đúng quy định, đồng thời hướng dẫn về nghiệp vụ thanh tra để các Cục Thống kê tổ chức kiểm tra, thanh tra thực hiện Phương án điều tra.</w:t>
      </w:r>
    </w:p>
    <w:p w14:paraId="07072B88" w14:textId="77777777" w:rsidR="00B57F14" w:rsidRPr="00B57F14" w:rsidRDefault="00B57F14" w:rsidP="003F31C7">
      <w:pPr>
        <w:widowControl w:val="0"/>
        <w:spacing w:before="120" w:after="120" w:line="324" w:lineRule="auto"/>
        <w:ind w:firstLine="567"/>
        <w:jc w:val="both"/>
        <w:rPr>
          <w:b/>
          <w:i/>
          <w:sz w:val="26"/>
          <w:szCs w:val="26"/>
          <w:lang w:val="vi-VN"/>
        </w:rPr>
      </w:pPr>
      <w:r w:rsidRPr="00B57F14">
        <w:rPr>
          <w:b/>
          <w:i/>
          <w:sz w:val="26"/>
          <w:szCs w:val="26"/>
          <w:lang w:val="vi-VN"/>
        </w:rPr>
        <w:t>h. Cục Thống kê cấp tỉnh</w:t>
      </w:r>
    </w:p>
    <w:p w14:paraId="391DC497" w14:textId="77777777" w:rsidR="00B57F14" w:rsidRPr="00B57F14" w:rsidRDefault="00B57F14" w:rsidP="003F31C7">
      <w:pPr>
        <w:widowControl w:val="0"/>
        <w:spacing w:before="120" w:after="120" w:line="324" w:lineRule="auto"/>
        <w:ind w:firstLine="567"/>
        <w:jc w:val="both"/>
        <w:rPr>
          <w:sz w:val="26"/>
          <w:szCs w:val="26"/>
          <w:lang w:val="vi-VN"/>
        </w:rPr>
      </w:pPr>
      <w:r w:rsidRPr="00B57F14">
        <w:rPr>
          <w:sz w:val="26"/>
          <w:szCs w:val="26"/>
          <w:lang w:val="vi-VN"/>
        </w:rPr>
        <w:t>Cục trưởng Cục Thống kê chịu trách nhiệm chỉ đạo, thực hiện các công việc liên quan đến cuộc điều tra trên phạm vi tỉnh, thành phố.</w:t>
      </w:r>
    </w:p>
    <w:p w14:paraId="460BB9EF" w14:textId="77777777" w:rsidR="00B57F14" w:rsidRPr="00B57F14" w:rsidRDefault="00B57F14" w:rsidP="003F31C7">
      <w:pPr>
        <w:widowControl w:val="0"/>
        <w:spacing w:before="120" w:after="120" w:line="324" w:lineRule="auto"/>
        <w:ind w:firstLine="567"/>
        <w:jc w:val="both"/>
        <w:rPr>
          <w:sz w:val="26"/>
          <w:szCs w:val="26"/>
          <w:lang w:val="vi-VN"/>
        </w:rPr>
      </w:pPr>
      <w:r w:rsidRPr="00B57F14">
        <w:rPr>
          <w:sz w:val="26"/>
          <w:szCs w:val="26"/>
          <w:lang w:val="vi-VN"/>
        </w:rPr>
        <w:t>Tổ chức, chỉ đạo toàn diện cuộc điều tra trên địa bàn tỉnh, thành phố từ khâu rà soát cập nhật đơn vị điều tra; tuyển chọn; tập huấn cho ĐTV và GSV; thu thập thông tin; giám sát, kiểm tra; nghiệm thu phiếu điều tra;</w:t>
      </w:r>
      <w:r w:rsidR="00AF7476">
        <w:rPr>
          <w:sz w:val="26"/>
          <w:szCs w:val="26"/>
          <w:lang w:val="vi-VN"/>
        </w:rPr>
        <w:t>...</w:t>
      </w:r>
    </w:p>
    <w:p w14:paraId="4AE8E0F0" w14:textId="77777777" w:rsidR="00B57F14" w:rsidRPr="00B57F14" w:rsidRDefault="00B57F14" w:rsidP="003F31C7">
      <w:pPr>
        <w:widowControl w:val="0"/>
        <w:spacing w:before="120" w:after="120" w:line="324" w:lineRule="auto"/>
        <w:ind w:firstLine="567"/>
        <w:jc w:val="both"/>
        <w:rPr>
          <w:sz w:val="26"/>
          <w:szCs w:val="26"/>
          <w:lang w:val="vi-VN"/>
        </w:rPr>
      </w:pPr>
      <w:r w:rsidRPr="00B57F14">
        <w:rPr>
          <w:sz w:val="26"/>
          <w:szCs w:val="26"/>
          <w:lang w:val="vi-VN"/>
        </w:rPr>
        <w:t>Phối hợp với Cục TTDL và các đơn vị thuộc Tổng cục Thống kê thực hiện: Kiểm thử các loại phần mềm; hỗ trợ các đoàn kiểm tra, giám sát, thanh tra cấp trung ương.</w:t>
      </w:r>
    </w:p>
    <w:p w14:paraId="630A2C3B" w14:textId="77777777" w:rsidR="00A53FCD" w:rsidRPr="00F06674" w:rsidRDefault="00B57F14" w:rsidP="003F31C7">
      <w:pPr>
        <w:widowControl w:val="0"/>
        <w:spacing w:before="120" w:after="120" w:line="324" w:lineRule="auto"/>
        <w:ind w:firstLine="567"/>
        <w:jc w:val="both"/>
        <w:rPr>
          <w:sz w:val="26"/>
          <w:szCs w:val="26"/>
          <w:lang w:val="vi-VN"/>
        </w:rPr>
      </w:pPr>
      <w:r w:rsidRPr="00B57F14">
        <w:rPr>
          <w:sz w:val="26"/>
          <w:szCs w:val="26"/>
          <w:lang w:val="vi-VN"/>
        </w:rPr>
        <w:t>Để tạo sự ủng hộ của các cấp, các ngành và người dân đối với cuộc điều tra, Cục Thống kê xây dựng kế hoạch tổ chức chỉ đạo chặt chẽ và thường xuyên, tranh thủ sự chỉ đạo và tạo điều kiện của Ủy ban nhân dân các cấp, đồng thời tăng cường công tác tuyên truyền mục đích, ý nghĩa của cuộc điều tra, quyền và nghĩa vụ của đối tượng điều tra.</w:t>
      </w:r>
    </w:p>
    <w:bookmarkEnd w:id="2"/>
    <w:p w14:paraId="184FB37F" w14:textId="77777777" w:rsidR="00A53FCD" w:rsidRPr="00B2172B" w:rsidRDefault="00A53FCD" w:rsidP="003F31C7">
      <w:pPr>
        <w:spacing w:before="360" w:after="120" w:line="324" w:lineRule="auto"/>
        <w:ind w:firstLine="567"/>
        <w:jc w:val="both"/>
        <w:rPr>
          <w:b/>
          <w:sz w:val="26"/>
          <w:szCs w:val="26"/>
        </w:rPr>
      </w:pPr>
      <w:r w:rsidRPr="00F06674">
        <w:rPr>
          <w:b/>
          <w:sz w:val="26"/>
          <w:szCs w:val="26"/>
          <w:lang w:val="vi-VN"/>
        </w:rPr>
        <w:t>X. KINH PHÍ</w:t>
      </w:r>
      <w:r w:rsidRPr="00F06674">
        <w:rPr>
          <w:b/>
          <w:sz w:val="26"/>
          <w:szCs w:val="26"/>
        </w:rPr>
        <w:t xml:space="preserve"> </w:t>
      </w:r>
      <w:r w:rsidR="00B57F14" w:rsidRPr="00B2172B">
        <w:rPr>
          <w:b/>
          <w:sz w:val="26"/>
          <w:szCs w:val="26"/>
        </w:rPr>
        <w:t>VÀ CÁC ĐIỀU KIỆN VẬT CHẤT CHO ĐIỀU TRA</w:t>
      </w:r>
    </w:p>
    <w:p w14:paraId="44A5BD5E" w14:textId="77777777" w:rsidR="00A53FCD" w:rsidRPr="00B2172B" w:rsidRDefault="00A53FCD" w:rsidP="003F31C7">
      <w:pPr>
        <w:tabs>
          <w:tab w:val="left" w:pos="709"/>
        </w:tabs>
        <w:spacing w:before="120" w:after="120" w:line="324" w:lineRule="auto"/>
        <w:ind w:firstLine="567"/>
        <w:jc w:val="both"/>
        <w:rPr>
          <w:sz w:val="26"/>
          <w:szCs w:val="26"/>
          <w:lang w:val="vi-VN"/>
        </w:rPr>
      </w:pPr>
      <w:r w:rsidRPr="00B2172B">
        <w:rPr>
          <w:sz w:val="26"/>
          <w:szCs w:val="26"/>
          <w:lang w:val="vi-VN"/>
        </w:rPr>
        <w:t xml:space="preserve">Kinh phí Điều tra doanh nghiệp năm </w:t>
      </w:r>
      <w:r w:rsidR="00B57F14" w:rsidRPr="00B2172B">
        <w:rPr>
          <w:sz w:val="26"/>
          <w:szCs w:val="26"/>
          <w:lang w:val="vi-VN"/>
        </w:rPr>
        <w:t>2024</w:t>
      </w:r>
      <w:r w:rsidRPr="00B2172B">
        <w:rPr>
          <w:sz w:val="26"/>
          <w:szCs w:val="26"/>
          <w:lang w:val="vi-VN"/>
        </w:rPr>
        <w:t xml:space="preserve"> do Ngân sách Nhà nước bảo đảm cho các hoạt động quy định trong Phương án này. Việc quản lý, sử dụng và quyết toán kinh phí được thực hiện theo Thông tư số 109/2016/TT-BTC ngày 30/6/2016 của Bộ Tài chính </w:t>
      </w:r>
      <w:r w:rsidRPr="00B2172B">
        <w:rPr>
          <w:sz w:val="26"/>
          <w:szCs w:val="26"/>
          <w:lang w:val="vi-VN"/>
        </w:rPr>
        <w:lastRenderedPageBreak/>
        <w:t>quy đ</w:t>
      </w:r>
      <w:r w:rsidRPr="00B2172B">
        <w:rPr>
          <w:sz w:val="26"/>
          <w:szCs w:val="26"/>
        </w:rPr>
        <w:t>ị</w:t>
      </w:r>
      <w:r w:rsidRPr="00B2172B">
        <w:rPr>
          <w:sz w:val="26"/>
          <w:szCs w:val="26"/>
          <w:lang w:val="vi-VN"/>
        </w:rPr>
        <w:t>nh về lập dự toán, quản lý, sử dụng và quyết toán kinh phí thực hiện các cuộc Điều tra thống kê, Tổng điều tra thống kê quốc gia; Thông tư số 37/</w:t>
      </w:r>
      <w:r w:rsidR="00B57F14" w:rsidRPr="00B2172B">
        <w:rPr>
          <w:sz w:val="26"/>
          <w:szCs w:val="26"/>
          <w:lang w:val="vi-VN"/>
        </w:rPr>
        <w:t>202</w:t>
      </w:r>
      <w:r w:rsidR="00B57F14" w:rsidRPr="00B2172B">
        <w:rPr>
          <w:sz w:val="26"/>
          <w:szCs w:val="26"/>
        </w:rPr>
        <w:t>2</w:t>
      </w:r>
      <w:r w:rsidRPr="00B2172B">
        <w:rPr>
          <w:sz w:val="26"/>
          <w:szCs w:val="26"/>
          <w:lang w:val="vi-VN"/>
        </w:rPr>
        <w:t>/TT-BTC ngày 22/6/</w:t>
      </w:r>
      <w:r w:rsidR="00B57F14" w:rsidRPr="00B2172B">
        <w:rPr>
          <w:sz w:val="26"/>
          <w:szCs w:val="26"/>
          <w:lang w:val="vi-VN"/>
        </w:rPr>
        <w:t>202</w:t>
      </w:r>
      <w:r w:rsidR="00B57F14" w:rsidRPr="00B2172B">
        <w:rPr>
          <w:sz w:val="26"/>
          <w:szCs w:val="26"/>
        </w:rPr>
        <w:t>2</w:t>
      </w:r>
      <w:r w:rsidRPr="00B2172B">
        <w:rPr>
          <w:sz w:val="26"/>
          <w:szCs w:val="26"/>
          <w:lang w:val="vi-VN"/>
        </w:rPr>
        <w:t xml:space="preserve"> của Bộ Tài chính về sửa đổi, bổ sung khoản 9 Điều 3 và Mẫu số 01 kèm theo Thông tư số 109/2016/TT-BTC ngày 30/6/2016 của Bộ Tài chính quy đ</w:t>
      </w:r>
      <w:r w:rsidRPr="00B2172B">
        <w:rPr>
          <w:sz w:val="26"/>
          <w:szCs w:val="26"/>
        </w:rPr>
        <w:t>ị</w:t>
      </w:r>
      <w:r w:rsidRPr="00B2172B">
        <w:rPr>
          <w:sz w:val="26"/>
          <w:szCs w:val="26"/>
          <w:lang w:val="vi-VN"/>
        </w:rPr>
        <w:t>nh về lập dự toán, quản lý, sử dụng và quyết toán kinh phí thực hiện các cuộc Điều tra thống kê, Tổng điều tra thống kê quốc gia và các quy đ</w:t>
      </w:r>
      <w:r w:rsidRPr="00B2172B">
        <w:rPr>
          <w:sz w:val="26"/>
          <w:szCs w:val="26"/>
        </w:rPr>
        <w:t>ị</w:t>
      </w:r>
      <w:r w:rsidRPr="00B2172B">
        <w:rPr>
          <w:sz w:val="26"/>
          <w:szCs w:val="26"/>
          <w:lang w:val="vi-VN"/>
        </w:rPr>
        <w:t>nh c</w:t>
      </w:r>
      <w:r w:rsidRPr="00B2172B">
        <w:rPr>
          <w:sz w:val="26"/>
          <w:szCs w:val="26"/>
        </w:rPr>
        <w:t>ó</w:t>
      </w:r>
      <w:r w:rsidRPr="00B2172B">
        <w:rPr>
          <w:sz w:val="26"/>
          <w:szCs w:val="26"/>
          <w:lang w:val="vi-VN"/>
        </w:rPr>
        <w:t xml:space="preserve"> liên quan. </w:t>
      </w:r>
    </w:p>
    <w:p w14:paraId="255E9BC3" w14:textId="77777777" w:rsidR="00A53FCD" w:rsidRPr="00B2172B" w:rsidRDefault="00A53FCD" w:rsidP="003F31C7">
      <w:pPr>
        <w:tabs>
          <w:tab w:val="left" w:pos="709"/>
        </w:tabs>
        <w:spacing w:before="120" w:after="120" w:line="324" w:lineRule="auto"/>
        <w:ind w:firstLine="567"/>
        <w:jc w:val="both"/>
        <w:rPr>
          <w:sz w:val="26"/>
          <w:szCs w:val="26"/>
          <w:lang w:val="vi-VN"/>
        </w:rPr>
      </w:pPr>
      <w:r w:rsidRPr="00B2172B">
        <w:rPr>
          <w:sz w:val="26"/>
          <w:szCs w:val="26"/>
          <w:lang w:val="vi-VN"/>
        </w:rPr>
        <w:t>Tổng cục Thống kê có trách nhiệm hướng dẫn việc quản lý, sử dụng và quyết toán kinh phí điều tra theo đúng quy định của văn bản hiện hành.</w:t>
      </w:r>
    </w:p>
    <w:p w14:paraId="398A4ECC" w14:textId="77777777" w:rsidR="00B57F14" w:rsidRDefault="00A53FCD" w:rsidP="003F31C7">
      <w:pPr>
        <w:shd w:val="clear" w:color="auto" w:fill="FFFFFF"/>
        <w:spacing w:before="120" w:after="120" w:line="324" w:lineRule="auto"/>
        <w:ind w:firstLine="567"/>
        <w:jc w:val="both"/>
        <w:rPr>
          <w:sz w:val="26"/>
          <w:szCs w:val="26"/>
        </w:rPr>
      </w:pPr>
      <w:r w:rsidRPr="00B2172B">
        <w:rPr>
          <w:sz w:val="26"/>
          <w:szCs w:val="26"/>
          <w:lang w:val="vi-VN"/>
        </w:rPr>
        <w:t xml:space="preserve">Trong phạm vi dự toán được giao, Thủ trưởng các </w:t>
      </w:r>
      <w:r w:rsidRPr="00F06674">
        <w:rPr>
          <w:sz w:val="26"/>
          <w:szCs w:val="26"/>
          <w:lang w:val="vi-VN"/>
        </w:rPr>
        <w:t xml:space="preserve">đơn vị được giao nhiệm vụ chịu trách nhiệm tổ chức thực hiện tốt cuộc Điều tra doanh nghiệp năm </w:t>
      </w:r>
      <w:r w:rsidR="00B57F14">
        <w:rPr>
          <w:sz w:val="26"/>
          <w:szCs w:val="26"/>
          <w:lang w:val="vi-VN"/>
        </w:rPr>
        <w:t>2024</w:t>
      </w:r>
      <w:r w:rsidRPr="00F06674">
        <w:rPr>
          <w:sz w:val="26"/>
          <w:szCs w:val="26"/>
          <w:lang w:val="vi-VN"/>
        </w:rPr>
        <w:t xml:space="preserve"> theo đúng nội dung của Phương án điều tra, văn bản hướng dẫn của Tổng cục và các chế độ tài chính hiện hành</w:t>
      </w:r>
      <w:r w:rsidR="00B57F14">
        <w:rPr>
          <w:sz w:val="26"/>
          <w:szCs w:val="26"/>
        </w:rPr>
        <w:t>.</w:t>
      </w:r>
    </w:p>
    <w:p w14:paraId="09FDC27A" w14:textId="77777777" w:rsidR="00A53FCD" w:rsidRPr="00F06674" w:rsidRDefault="00B57F14" w:rsidP="003F31C7">
      <w:pPr>
        <w:shd w:val="clear" w:color="auto" w:fill="FFFFFF"/>
        <w:spacing w:before="120" w:after="120" w:line="324" w:lineRule="auto"/>
        <w:ind w:firstLine="567"/>
        <w:jc w:val="both"/>
        <w:rPr>
          <w:sz w:val="26"/>
          <w:szCs w:val="26"/>
          <w:lang w:val="it-IT"/>
        </w:rPr>
      </w:pPr>
      <w:r w:rsidRPr="00B57F14">
        <w:rPr>
          <w:sz w:val="26"/>
          <w:szCs w:val="26"/>
        </w:rPr>
        <w:t>Các điều kiện vật chất khác: Sử dụng cơ sở hạ t</w:t>
      </w:r>
      <w:r>
        <w:rPr>
          <w:sz w:val="26"/>
          <w:szCs w:val="26"/>
        </w:rPr>
        <w:t>ầng sẵn có của ngành thống kê</w:t>
      </w:r>
      <w:r w:rsidR="00A53FCD" w:rsidRPr="00F06674">
        <w:rPr>
          <w:sz w:val="26"/>
          <w:szCs w:val="26"/>
        </w:rPr>
        <w:t>./.</w:t>
      </w:r>
    </w:p>
    <w:p w14:paraId="671A780B" w14:textId="77777777" w:rsidR="003F31C7" w:rsidRDefault="003F31C7">
      <w:pPr>
        <w:rPr>
          <w:szCs w:val="28"/>
          <w:lang w:val="pt-BR"/>
        </w:rPr>
      </w:pPr>
      <w:r>
        <w:rPr>
          <w:szCs w:val="28"/>
          <w:lang w:val="pt-BR"/>
        </w:rPr>
        <w:br w:type="page"/>
      </w:r>
    </w:p>
    <w:p w14:paraId="7D7C20E6" w14:textId="77777777" w:rsidR="00493EF3" w:rsidRDefault="00A53FCD">
      <w:pPr>
        <w:rPr>
          <w:szCs w:val="28"/>
          <w:lang w:val="pt-BR"/>
        </w:rPr>
      </w:pPr>
      <w:r>
        <w:rPr>
          <w:szCs w:val="28"/>
          <w:lang w:val="pt-BR"/>
        </w:rPr>
        <w:lastRenderedPageBreak/>
        <w:br w:type="page"/>
      </w:r>
    </w:p>
    <w:p w14:paraId="1E070EC5" w14:textId="77777777" w:rsidR="00493EF3" w:rsidRPr="00493EF3" w:rsidRDefault="00493EF3" w:rsidP="00493EF3">
      <w:pPr>
        <w:pStyle w:val="1body"/>
        <w:rPr>
          <w:color w:val="auto"/>
          <w:lang w:val="en-US"/>
        </w:rPr>
      </w:pPr>
    </w:p>
    <w:p w14:paraId="0FCE4EBF" w14:textId="77777777" w:rsidR="00493EF3" w:rsidRPr="00493EF3" w:rsidRDefault="00493EF3" w:rsidP="001A74B2">
      <w:pPr>
        <w:pStyle w:val="1body"/>
        <w:spacing w:before="2520"/>
        <w:rPr>
          <w:color w:val="auto"/>
          <w:lang w:val="en-US"/>
        </w:rPr>
      </w:pPr>
    </w:p>
    <w:p w14:paraId="78AFAB2F" w14:textId="77777777" w:rsidR="00493EF3" w:rsidRPr="001A74B2" w:rsidRDefault="00A338B5" w:rsidP="00493EF3">
      <w:pPr>
        <w:pStyle w:val="1titlon"/>
        <w:spacing w:before="0" w:after="0" w:afterAutospacing="0" w:line="240" w:lineRule="auto"/>
        <w:rPr>
          <w:rFonts w:ascii="UTM Helve" w:hAnsi="UTM Helve"/>
          <w:color w:val="auto"/>
          <w:sz w:val="40"/>
          <w:lang w:val="en-US"/>
        </w:rPr>
      </w:pPr>
      <w:r w:rsidRPr="001A74B2">
        <w:rPr>
          <w:rFonts w:ascii="UTM Helve" w:hAnsi="UTM Helve"/>
          <w:color w:val="auto"/>
          <w:sz w:val="40"/>
          <w:lang w:val="en-US"/>
        </w:rPr>
        <w:t>Phần II</w:t>
      </w:r>
    </w:p>
    <w:p w14:paraId="064713F4" w14:textId="77777777" w:rsidR="00493EF3" w:rsidRPr="00493EF3" w:rsidRDefault="00493EF3" w:rsidP="00493EF3">
      <w:pPr>
        <w:pStyle w:val="1titlon"/>
        <w:spacing w:before="600"/>
        <w:rPr>
          <w:rFonts w:ascii="UTM Times" w:hAnsi="UTM Times"/>
          <w:color w:val="auto"/>
          <w:sz w:val="48"/>
          <w:szCs w:val="34"/>
          <w:lang w:val="en-US"/>
        </w:rPr>
      </w:pPr>
      <w:r w:rsidRPr="00493EF3">
        <w:rPr>
          <w:noProof/>
          <w:lang w:val="en-US"/>
        </w:rPr>
        <w:drawing>
          <wp:anchor distT="0" distB="0" distL="114300" distR="114300" simplePos="0" relativeHeight="251684352" behindDoc="0" locked="0" layoutInCell="1" allowOverlap="0" wp14:anchorId="7831B874" wp14:editId="267E431D">
            <wp:simplePos x="0" y="0"/>
            <wp:positionH relativeFrom="page">
              <wp:align>center</wp:align>
            </wp:positionH>
            <wp:positionV relativeFrom="paragraph">
              <wp:posOffset>197485</wp:posOffset>
            </wp:positionV>
            <wp:extent cx="2160270" cy="17145"/>
            <wp:effectExtent l="0" t="0" r="0" b="1905"/>
            <wp:wrapNone/>
            <wp:docPr id="1"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1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EF3">
        <w:rPr>
          <w:rFonts w:ascii="UTM Times" w:hAnsi="UTM Times"/>
          <w:color w:val="auto"/>
          <w:sz w:val="48"/>
          <w:szCs w:val="34"/>
          <w:lang w:val="en-US"/>
        </w:rPr>
        <w:t xml:space="preserve">PHỤ LỤC </w:t>
      </w:r>
    </w:p>
    <w:p w14:paraId="6FD51E14" w14:textId="77777777" w:rsidR="00493EF3" w:rsidRDefault="00493EF3" w:rsidP="00493EF3">
      <w:pPr>
        <w:spacing w:before="120" w:after="120" w:line="288" w:lineRule="auto"/>
        <w:jc w:val="center"/>
        <w:rPr>
          <w:szCs w:val="28"/>
          <w:lang w:val="pt-BR"/>
        </w:rPr>
      </w:pPr>
    </w:p>
    <w:p w14:paraId="5DEFC612" w14:textId="77777777" w:rsidR="00493EF3" w:rsidRDefault="00493EF3">
      <w:pPr>
        <w:rPr>
          <w:szCs w:val="28"/>
          <w:lang w:val="pt-BR"/>
        </w:rPr>
      </w:pPr>
      <w:r>
        <w:rPr>
          <w:szCs w:val="28"/>
          <w:lang w:val="pt-BR"/>
        </w:rPr>
        <w:br w:type="page"/>
      </w:r>
    </w:p>
    <w:p w14:paraId="528E9474" w14:textId="77777777" w:rsidR="00493EF3" w:rsidRDefault="00493EF3">
      <w:pPr>
        <w:rPr>
          <w:szCs w:val="28"/>
          <w:lang w:val="pt-BR"/>
        </w:rPr>
      </w:pPr>
      <w:r>
        <w:rPr>
          <w:szCs w:val="28"/>
          <w:lang w:val="pt-BR"/>
        </w:rPr>
        <w:lastRenderedPageBreak/>
        <w:br w:type="page"/>
      </w:r>
    </w:p>
    <w:p w14:paraId="42E1FFE8" w14:textId="77777777" w:rsidR="00493EF3" w:rsidRDefault="00493EF3" w:rsidP="00493EF3">
      <w:pPr>
        <w:spacing w:before="120" w:after="120" w:line="288" w:lineRule="auto"/>
        <w:jc w:val="center"/>
        <w:rPr>
          <w:szCs w:val="28"/>
          <w:lang w:val="pt-BR"/>
        </w:rPr>
      </w:pPr>
    </w:p>
    <w:p w14:paraId="732331FB" w14:textId="77777777" w:rsidR="00A53FCD" w:rsidRPr="00493EF3" w:rsidRDefault="0067625B" w:rsidP="00493EF3">
      <w:pPr>
        <w:spacing w:before="120" w:after="120" w:line="336" w:lineRule="auto"/>
        <w:jc w:val="center"/>
        <w:rPr>
          <w:b/>
          <w:sz w:val="30"/>
          <w:szCs w:val="30"/>
          <w:lang w:val="es-ES"/>
        </w:rPr>
      </w:pPr>
      <w:r>
        <w:rPr>
          <w:b/>
          <w:sz w:val="30"/>
          <w:szCs w:val="30"/>
          <w:lang w:val="es-ES"/>
        </w:rPr>
        <w:t>Phụ lục I</w:t>
      </w:r>
    </w:p>
    <w:p w14:paraId="28416E0F" w14:textId="77777777" w:rsidR="00A53FCD" w:rsidRPr="00493EF3" w:rsidRDefault="00A53FCD" w:rsidP="00493EF3">
      <w:pPr>
        <w:spacing w:before="120" w:after="120" w:line="336" w:lineRule="auto"/>
        <w:jc w:val="center"/>
        <w:rPr>
          <w:b/>
          <w:sz w:val="30"/>
          <w:szCs w:val="30"/>
          <w:lang w:val="es-ES"/>
        </w:rPr>
      </w:pPr>
      <w:r w:rsidRPr="001A74B2">
        <w:rPr>
          <w:rFonts w:ascii="Times New Roman Bold" w:hAnsi="Times New Roman Bold"/>
          <w:b/>
          <w:spacing w:val="-6"/>
          <w:sz w:val="30"/>
          <w:szCs w:val="30"/>
          <w:lang w:val="es-ES"/>
        </w:rPr>
        <w:t>DANH SÁCH CÁC TẬP ĐOÀ</w:t>
      </w:r>
      <w:r w:rsidR="001A74B2" w:rsidRPr="001A74B2">
        <w:rPr>
          <w:rFonts w:ascii="Times New Roman Bold" w:hAnsi="Times New Roman Bold"/>
          <w:b/>
          <w:spacing w:val="-6"/>
          <w:sz w:val="30"/>
          <w:szCs w:val="30"/>
          <w:lang w:val="es-ES"/>
        </w:rPr>
        <w:t xml:space="preserve">N, </w:t>
      </w:r>
      <w:r w:rsidR="00493EF3" w:rsidRPr="001A74B2">
        <w:rPr>
          <w:rFonts w:ascii="Times New Roman Bold" w:hAnsi="Times New Roman Bold"/>
          <w:b/>
          <w:spacing w:val="-6"/>
          <w:sz w:val="30"/>
          <w:szCs w:val="30"/>
          <w:lang w:val="es-ES"/>
        </w:rPr>
        <w:t>TỔNG CÔNG TY VÀ DOANH NGHIỆP</w:t>
      </w:r>
      <w:r w:rsidR="00493EF3">
        <w:rPr>
          <w:b/>
          <w:sz w:val="30"/>
          <w:szCs w:val="30"/>
          <w:lang w:val="es-ES"/>
        </w:rPr>
        <w:br/>
      </w:r>
      <w:r w:rsidRPr="00493EF3">
        <w:rPr>
          <w:b/>
          <w:sz w:val="30"/>
          <w:szCs w:val="30"/>
          <w:lang w:val="es-ES"/>
        </w:rPr>
        <w:t>CÓ HOẠT ĐỘNG HẠCH TOÁN TOÀN NGÀNH</w:t>
      </w:r>
    </w:p>
    <w:p w14:paraId="7128034C" w14:textId="77777777" w:rsidR="00A53FCD" w:rsidRPr="00F06674" w:rsidRDefault="00A53FCD" w:rsidP="00493EF3">
      <w:pPr>
        <w:pStyle w:val="1body"/>
      </w:pPr>
    </w:p>
    <w:p w14:paraId="27137040" w14:textId="77777777" w:rsidR="00A53FCD" w:rsidRPr="00493EF3" w:rsidRDefault="00493EF3" w:rsidP="001A74B2">
      <w:pPr>
        <w:pStyle w:val="1body"/>
      </w:pPr>
      <w:r>
        <w:t xml:space="preserve">1. </w:t>
      </w:r>
      <w:r w:rsidR="00A53FCD" w:rsidRPr="00493EF3">
        <w:t>Tập đoàn Bưu chính Viễn thông Việt Nam;</w:t>
      </w:r>
    </w:p>
    <w:p w14:paraId="2FC6019F" w14:textId="77777777" w:rsidR="00A53FCD" w:rsidRPr="00493EF3" w:rsidRDefault="00A53FCD" w:rsidP="001A74B2">
      <w:pPr>
        <w:spacing w:before="120" w:after="120" w:line="288" w:lineRule="auto"/>
        <w:ind w:firstLine="567"/>
        <w:jc w:val="both"/>
        <w:rPr>
          <w:sz w:val="26"/>
          <w:szCs w:val="26"/>
          <w:lang w:val="es-ES"/>
        </w:rPr>
      </w:pPr>
      <w:r w:rsidRPr="00493EF3">
        <w:rPr>
          <w:sz w:val="26"/>
          <w:szCs w:val="26"/>
          <w:lang w:val="es-ES"/>
        </w:rPr>
        <w:t xml:space="preserve">2. Tổng công ty Bưu điện Việt Nam; </w:t>
      </w:r>
    </w:p>
    <w:p w14:paraId="5A38F758" w14:textId="77777777" w:rsidR="00A53FCD" w:rsidRPr="00493EF3" w:rsidRDefault="00A53FCD" w:rsidP="001A74B2">
      <w:pPr>
        <w:spacing w:before="120" w:after="120" w:line="288" w:lineRule="auto"/>
        <w:ind w:firstLine="567"/>
        <w:jc w:val="both"/>
        <w:rPr>
          <w:sz w:val="26"/>
          <w:szCs w:val="26"/>
          <w:lang w:val="es-ES"/>
        </w:rPr>
      </w:pPr>
      <w:r w:rsidRPr="00493EF3">
        <w:rPr>
          <w:sz w:val="26"/>
          <w:szCs w:val="26"/>
          <w:lang w:val="es-ES"/>
        </w:rPr>
        <w:t xml:space="preserve">3. Tổng công ty Dịch vụ viễn thông (VNPT-Vinaphone); </w:t>
      </w:r>
    </w:p>
    <w:p w14:paraId="5675C8DA" w14:textId="77777777" w:rsidR="00A53FCD" w:rsidRPr="00493EF3" w:rsidRDefault="00A53FCD" w:rsidP="001A74B2">
      <w:pPr>
        <w:spacing w:before="120" w:after="120" w:line="288" w:lineRule="auto"/>
        <w:ind w:firstLine="567"/>
        <w:jc w:val="both"/>
        <w:rPr>
          <w:sz w:val="26"/>
          <w:szCs w:val="26"/>
          <w:lang w:val="es-ES"/>
        </w:rPr>
      </w:pPr>
      <w:r w:rsidRPr="00493EF3">
        <w:rPr>
          <w:sz w:val="26"/>
          <w:szCs w:val="26"/>
          <w:lang w:val="es-ES"/>
        </w:rPr>
        <w:t xml:space="preserve">4. Công ty cổ phần FPT; </w:t>
      </w:r>
    </w:p>
    <w:p w14:paraId="7FA743E2"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5. Tổng công ty Viễn thông Mobiphone; </w:t>
      </w:r>
    </w:p>
    <w:p w14:paraId="4EE43C7F"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6. Tập đoàn Điện lực Việt Nam; </w:t>
      </w:r>
    </w:p>
    <w:p w14:paraId="24F1B6AB"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7. Tập đoàn Bảo Việt; </w:t>
      </w:r>
    </w:p>
    <w:p w14:paraId="67F9927D"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8. Tổng công ty cổ phần Bảo Minh; </w:t>
      </w:r>
    </w:p>
    <w:p w14:paraId="6C75B37A"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9. Công ty TNHH bảo hiểm nhân thọ Prudential Việt Nam; </w:t>
      </w:r>
    </w:p>
    <w:p w14:paraId="7A734900"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10. Tổng công ty Bảo hiểm Dầu khí Việt Nam; </w:t>
      </w:r>
    </w:p>
    <w:p w14:paraId="33C4849B"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11. Công ty Bảo hiểm nhân thọ Manulife; </w:t>
      </w:r>
    </w:p>
    <w:p w14:paraId="151FEEAD"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12. Công ty cổ phần bảo hiểm Petrolimex; </w:t>
      </w:r>
    </w:p>
    <w:p w14:paraId="05141774"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13. Công ty cổ phần bảo hiểm Bưu điện (PTI); </w:t>
      </w:r>
    </w:p>
    <w:p w14:paraId="6ED45DE2" w14:textId="77777777" w:rsidR="00A53FCD" w:rsidRPr="00493EF3" w:rsidRDefault="00A53FCD" w:rsidP="001A74B2">
      <w:pPr>
        <w:spacing w:before="120" w:after="120" w:line="288" w:lineRule="auto"/>
        <w:ind w:firstLine="567"/>
        <w:jc w:val="both"/>
        <w:rPr>
          <w:sz w:val="26"/>
          <w:szCs w:val="26"/>
          <w:shd w:val="clear" w:color="auto" w:fill="FFFFFF"/>
        </w:rPr>
      </w:pPr>
      <w:r w:rsidRPr="00493EF3">
        <w:rPr>
          <w:sz w:val="26"/>
          <w:szCs w:val="26"/>
        </w:rPr>
        <w:t xml:space="preserve">14. </w:t>
      </w:r>
      <w:r w:rsidRPr="00493EF3">
        <w:rPr>
          <w:sz w:val="26"/>
          <w:szCs w:val="26"/>
          <w:shd w:val="clear" w:color="auto" w:fill="FFFFFF"/>
        </w:rPr>
        <w:t xml:space="preserve">Công ty TNHH bảo hiểm Dai - Ichi life; </w:t>
      </w:r>
    </w:p>
    <w:p w14:paraId="64228F66" w14:textId="77777777" w:rsidR="00A53FCD" w:rsidRPr="00493EF3" w:rsidRDefault="00A53FCD" w:rsidP="001A74B2">
      <w:pPr>
        <w:spacing w:before="120" w:after="120" w:line="288" w:lineRule="auto"/>
        <w:ind w:firstLine="567"/>
        <w:jc w:val="both"/>
        <w:rPr>
          <w:sz w:val="26"/>
          <w:szCs w:val="26"/>
        </w:rPr>
      </w:pPr>
      <w:r w:rsidRPr="00493EF3">
        <w:rPr>
          <w:sz w:val="26"/>
          <w:szCs w:val="26"/>
          <w:shd w:val="clear" w:color="auto" w:fill="FFFFFF"/>
        </w:rPr>
        <w:t xml:space="preserve">15. </w:t>
      </w:r>
      <w:r w:rsidRPr="00493EF3">
        <w:rPr>
          <w:sz w:val="26"/>
          <w:szCs w:val="26"/>
        </w:rPr>
        <w:t xml:space="preserve">Công ty TNHH bảo hiểm nhân thọ AIA (Việt Nam); </w:t>
      </w:r>
    </w:p>
    <w:p w14:paraId="1CE43644"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16. Tổng công ty Đường sắt Việt Nam; </w:t>
      </w:r>
    </w:p>
    <w:p w14:paraId="7A028BFE"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17. Tổng công ty Hàng không Việt Nam; </w:t>
      </w:r>
    </w:p>
    <w:p w14:paraId="4EC17F71" w14:textId="77777777" w:rsidR="00A53FCD" w:rsidRPr="00493EF3" w:rsidRDefault="00A53FCD" w:rsidP="001A74B2">
      <w:pPr>
        <w:spacing w:before="120" w:after="120" w:line="288" w:lineRule="auto"/>
        <w:ind w:firstLine="567"/>
        <w:jc w:val="both"/>
        <w:rPr>
          <w:sz w:val="26"/>
          <w:szCs w:val="26"/>
          <w:shd w:val="clear" w:color="auto" w:fill="FFFFFF"/>
        </w:rPr>
      </w:pPr>
      <w:r w:rsidRPr="00493EF3">
        <w:rPr>
          <w:sz w:val="26"/>
          <w:szCs w:val="26"/>
        </w:rPr>
        <w:t xml:space="preserve">18. </w:t>
      </w:r>
      <w:r w:rsidRPr="00493EF3">
        <w:rPr>
          <w:sz w:val="26"/>
          <w:szCs w:val="26"/>
          <w:shd w:val="clear" w:color="auto" w:fill="FFFFFF"/>
        </w:rPr>
        <w:t xml:space="preserve">Tổng công ty Cảng hàng không Việt Nam; </w:t>
      </w:r>
    </w:p>
    <w:p w14:paraId="7042E8BD" w14:textId="77777777" w:rsidR="00A53FCD" w:rsidRPr="00493EF3" w:rsidRDefault="00A53FCD" w:rsidP="001A74B2">
      <w:pPr>
        <w:spacing w:before="120" w:after="120" w:line="288" w:lineRule="auto"/>
        <w:ind w:firstLine="567"/>
        <w:jc w:val="both"/>
        <w:rPr>
          <w:sz w:val="26"/>
          <w:szCs w:val="26"/>
          <w:shd w:val="clear" w:color="auto" w:fill="FFFFFF"/>
        </w:rPr>
      </w:pPr>
      <w:r w:rsidRPr="00493EF3">
        <w:rPr>
          <w:sz w:val="26"/>
          <w:szCs w:val="26"/>
          <w:shd w:val="clear" w:color="auto" w:fill="FFFFFF"/>
        </w:rPr>
        <w:t xml:space="preserve">19. Công ty cổ phần Hàng không Vietjet; </w:t>
      </w:r>
    </w:p>
    <w:p w14:paraId="51E7A0EE" w14:textId="77777777" w:rsidR="00A53FCD" w:rsidRPr="00493EF3" w:rsidRDefault="00A53FCD" w:rsidP="001A74B2">
      <w:pPr>
        <w:spacing w:before="120" w:after="120" w:line="288" w:lineRule="auto"/>
        <w:ind w:firstLine="567"/>
        <w:jc w:val="both"/>
        <w:rPr>
          <w:sz w:val="26"/>
          <w:szCs w:val="26"/>
        </w:rPr>
      </w:pPr>
      <w:r w:rsidRPr="00493EF3">
        <w:rPr>
          <w:sz w:val="26"/>
          <w:szCs w:val="26"/>
          <w:shd w:val="clear" w:color="auto" w:fill="FFFFFF"/>
        </w:rPr>
        <w:t xml:space="preserve">20. </w:t>
      </w:r>
      <w:r w:rsidRPr="00493EF3">
        <w:rPr>
          <w:sz w:val="26"/>
          <w:szCs w:val="26"/>
        </w:rPr>
        <w:t>Ngân hàng TMCP Đầu tư và Phát triển Việt Nam;</w:t>
      </w:r>
    </w:p>
    <w:p w14:paraId="3E15B77B"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21. Ngân hàng TMCP Ngoại thương Việt Nam; </w:t>
      </w:r>
    </w:p>
    <w:p w14:paraId="622CCE89"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22. Ngân hàng TMCP Công thương Việt Nam; </w:t>
      </w:r>
    </w:p>
    <w:p w14:paraId="6BFC4A57"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23. Ngân hàng Nông nghiệp và Phát triển nông thôn Việt Nam; </w:t>
      </w:r>
    </w:p>
    <w:p w14:paraId="48BCCD03"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24. Ngân hàng TMCP Xuất Nhập khẩu; </w:t>
      </w:r>
    </w:p>
    <w:p w14:paraId="0E11CB07" w14:textId="77777777" w:rsidR="00A53FCD" w:rsidRPr="00493EF3" w:rsidRDefault="00A53FCD" w:rsidP="001A74B2">
      <w:pPr>
        <w:spacing w:before="120" w:after="120" w:line="288" w:lineRule="auto"/>
        <w:ind w:firstLine="567"/>
        <w:jc w:val="both"/>
        <w:rPr>
          <w:sz w:val="26"/>
          <w:szCs w:val="26"/>
        </w:rPr>
      </w:pPr>
      <w:r w:rsidRPr="00493EF3">
        <w:rPr>
          <w:sz w:val="26"/>
          <w:szCs w:val="26"/>
        </w:rPr>
        <w:lastRenderedPageBreak/>
        <w:t xml:space="preserve">25. Ngân hàng TMCP Sài </w:t>
      </w:r>
      <w:r w:rsidR="0067625B">
        <w:rPr>
          <w:sz w:val="26"/>
          <w:szCs w:val="26"/>
        </w:rPr>
        <w:t>G</w:t>
      </w:r>
      <w:r w:rsidRPr="00493EF3">
        <w:rPr>
          <w:sz w:val="26"/>
          <w:szCs w:val="26"/>
        </w:rPr>
        <w:t xml:space="preserve">òn Thương tín; </w:t>
      </w:r>
    </w:p>
    <w:p w14:paraId="5BA68456"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26. Ngân hàng TMCP Kỹ thương Việt Nam; </w:t>
      </w:r>
    </w:p>
    <w:p w14:paraId="1E2FCB4F"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27. Ngân hàng TMCP Á Châu; </w:t>
      </w:r>
    </w:p>
    <w:p w14:paraId="2A97570A"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28. Ngân hàng TMCP Đông Á; </w:t>
      </w:r>
    </w:p>
    <w:p w14:paraId="0AF2DD19"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29. Ngân hàng TMCP Sài </w:t>
      </w:r>
      <w:r w:rsidR="0067625B">
        <w:rPr>
          <w:sz w:val="26"/>
          <w:szCs w:val="26"/>
        </w:rPr>
        <w:t>G</w:t>
      </w:r>
      <w:r w:rsidRPr="00493EF3">
        <w:rPr>
          <w:sz w:val="26"/>
          <w:szCs w:val="26"/>
        </w:rPr>
        <w:t xml:space="preserve">òn; </w:t>
      </w:r>
    </w:p>
    <w:p w14:paraId="2218BFFB"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30. Ngân hàng TMCP Sài </w:t>
      </w:r>
      <w:r w:rsidR="0067625B">
        <w:rPr>
          <w:sz w:val="26"/>
          <w:szCs w:val="26"/>
        </w:rPr>
        <w:t>G</w:t>
      </w:r>
      <w:r w:rsidRPr="00493EF3">
        <w:rPr>
          <w:sz w:val="26"/>
          <w:szCs w:val="26"/>
        </w:rPr>
        <w:t xml:space="preserve">òn - Hà Nội; </w:t>
      </w:r>
    </w:p>
    <w:p w14:paraId="2A89C6FE" w14:textId="77777777" w:rsidR="00A53FCD" w:rsidRPr="00493EF3" w:rsidRDefault="00A53FCD" w:rsidP="001A74B2">
      <w:pPr>
        <w:spacing w:before="120" w:after="120" w:line="288" w:lineRule="auto"/>
        <w:ind w:firstLine="567"/>
        <w:jc w:val="both"/>
        <w:rPr>
          <w:sz w:val="26"/>
          <w:szCs w:val="26"/>
        </w:rPr>
      </w:pPr>
      <w:r w:rsidRPr="00493EF3">
        <w:rPr>
          <w:sz w:val="26"/>
          <w:szCs w:val="26"/>
        </w:rPr>
        <w:t xml:space="preserve">31. Ngân hàng TMCP Phát triển </w:t>
      </w:r>
      <w:r w:rsidR="00A6561F" w:rsidRPr="00493EF3">
        <w:rPr>
          <w:sz w:val="26"/>
          <w:szCs w:val="26"/>
        </w:rPr>
        <w:t xml:space="preserve">Thành </w:t>
      </w:r>
      <w:r w:rsidRPr="00493EF3">
        <w:rPr>
          <w:sz w:val="26"/>
          <w:szCs w:val="26"/>
        </w:rPr>
        <w:t xml:space="preserve">phố </w:t>
      </w:r>
      <w:r w:rsidR="00A6561F" w:rsidRPr="00A6561F">
        <w:rPr>
          <w:sz w:val="26"/>
          <w:szCs w:val="26"/>
          <w:lang w:val="it-IT"/>
        </w:rPr>
        <w:t>Hồ Chí Minh</w:t>
      </w:r>
      <w:r w:rsidRPr="00493EF3">
        <w:rPr>
          <w:sz w:val="26"/>
          <w:szCs w:val="26"/>
        </w:rPr>
        <w:t xml:space="preserve">; </w:t>
      </w:r>
    </w:p>
    <w:p w14:paraId="02A3CAB4" w14:textId="77777777" w:rsidR="00A53FCD" w:rsidRPr="00493EF3" w:rsidRDefault="00A53FCD" w:rsidP="001A74B2">
      <w:pPr>
        <w:spacing w:before="120" w:after="120" w:line="288" w:lineRule="auto"/>
        <w:ind w:firstLine="567"/>
        <w:jc w:val="both"/>
        <w:rPr>
          <w:sz w:val="26"/>
          <w:szCs w:val="26"/>
        </w:rPr>
      </w:pPr>
      <w:r w:rsidRPr="00493EF3">
        <w:rPr>
          <w:sz w:val="26"/>
          <w:szCs w:val="26"/>
        </w:rPr>
        <w:t>32. Ngân hàng TMCP Việt Nam Thịnh Vượng;</w:t>
      </w:r>
    </w:p>
    <w:p w14:paraId="60A4195B" w14:textId="77777777" w:rsidR="00A53FCD" w:rsidRPr="00493EF3" w:rsidRDefault="00A53FCD" w:rsidP="001A74B2">
      <w:pPr>
        <w:spacing w:before="120" w:after="120" w:line="288" w:lineRule="auto"/>
        <w:ind w:firstLine="567"/>
        <w:jc w:val="both"/>
        <w:rPr>
          <w:sz w:val="26"/>
          <w:szCs w:val="26"/>
        </w:rPr>
      </w:pPr>
      <w:r w:rsidRPr="00493EF3">
        <w:rPr>
          <w:sz w:val="26"/>
          <w:szCs w:val="26"/>
        </w:rPr>
        <w:t>33. Ngân hàng TNHH một thành viên Dầu khí toàn cầu;</w:t>
      </w:r>
    </w:p>
    <w:p w14:paraId="126D9A38" w14:textId="77777777" w:rsidR="00A53FCD" w:rsidRPr="00493EF3" w:rsidRDefault="00A53FCD" w:rsidP="001A74B2">
      <w:pPr>
        <w:shd w:val="clear" w:color="auto" w:fill="FFFFFF"/>
        <w:spacing w:before="120" w:after="120" w:line="288" w:lineRule="auto"/>
        <w:ind w:firstLine="567"/>
        <w:jc w:val="both"/>
        <w:rPr>
          <w:sz w:val="26"/>
          <w:szCs w:val="26"/>
        </w:rPr>
      </w:pPr>
      <w:r w:rsidRPr="00493EF3">
        <w:rPr>
          <w:sz w:val="26"/>
          <w:szCs w:val="26"/>
        </w:rPr>
        <w:t>34. Ngân hàng TNHH một thành viên Đại Dương;</w:t>
      </w:r>
    </w:p>
    <w:p w14:paraId="11C21EE1" w14:textId="77777777" w:rsidR="00A53FCD" w:rsidRPr="00493EF3" w:rsidRDefault="00A53FCD" w:rsidP="001A74B2">
      <w:pPr>
        <w:shd w:val="clear" w:color="auto" w:fill="FFFFFF"/>
        <w:spacing w:before="120" w:after="120" w:line="288" w:lineRule="auto"/>
        <w:ind w:firstLine="567"/>
        <w:jc w:val="both"/>
        <w:rPr>
          <w:sz w:val="26"/>
          <w:szCs w:val="26"/>
        </w:rPr>
      </w:pPr>
      <w:r w:rsidRPr="00493EF3">
        <w:rPr>
          <w:sz w:val="26"/>
          <w:szCs w:val="26"/>
        </w:rPr>
        <w:t xml:space="preserve">35. Ngân hàng TNHH một thành viên Xây dựng; </w:t>
      </w:r>
    </w:p>
    <w:p w14:paraId="5F274A9E"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36. Ngân hàng TMCP An Bình;</w:t>
      </w:r>
    </w:p>
    <w:p w14:paraId="0166880A" w14:textId="77777777" w:rsidR="00A53FCD" w:rsidRPr="00493EF3" w:rsidRDefault="00A53FCD" w:rsidP="001A74B2">
      <w:pPr>
        <w:spacing w:before="120" w:after="120" w:line="288" w:lineRule="auto"/>
        <w:ind w:firstLine="567"/>
        <w:rPr>
          <w:sz w:val="26"/>
          <w:szCs w:val="26"/>
        </w:rPr>
      </w:pPr>
      <w:r w:rsidRPr="00493EF3">
        <w:rPr>
          <w:sz w:val="26"/>
          <w:szCs w:val="26"/>
          <w:shd w:val="clear" w:color="auto" w:fill="FFFFFF"/>
        </w:rPr>
        <w:t xml:space="preserve">37. Ngân hàng TMCP </w:t>
      </w:r>
      <w:r w:rsidRPr="00493EF3">
        <w:rPr>
          <w:sz w:val="26"/>
          <w:szCs w:val="26"/>
        </w:rPr>
        <w:t xml:space="preserve">Bảo Việt; </w:t>
      </w:r>
    </w:p>
    <w:p w14:paraId="557D85AE" w14:textId="77777777" w:rsidR="00A53FCD" w:rsidRPr="00493EF3" w:rsidRDefault="00A53FCD" w:rsidP="001A74B2">
      <w:pPr>
        <w:spacing w:before="120" w:after="120" w:line="288" w:lineRule="auto"/>
        <w:ind w:firstLine="567"/>
        <w:rPr>
          <w:sz w:val="26"/>
          <w:szCs w:val="26"/>
        </w:rPr>
      </w:pPr>
      <w:r w:rsidRPr="00493EF3">
        <w:rPr>
          <w:sz w:val="26"/>
          <w:szCs w:val="26"/>
        </w:rPr>
        <w:t>38. Ngân hàng TMCP Bản Việt;</w:t>
      </w:r>
    </w:p>
    <w:p w14:paraId="4B7E37D5" w14:textId="77777777" w:rsidR="00A53FCD" w:rsidRPr="00493EF3" w:rsidRDefault="00A53FCD" w:rsidP="001A74B2">
      <w:pPr>
        <w:spacing w:before="120" w:after="120" w:line="288" w:lineRule="auto"/>
        <w:ind w:firstLine="567"/>
        <w:rPr>
          <w:sz w:val="26"/>
          <w:szCs w:val="26"/>
        </w:rPr>
      </w:pPr>
      <w:r w:rsidRPr="00493EF3">
        <w:rPr>
          <w:sz w:val="26"/>
          <w:szCs w:val="26"/>
        </w:rPr>
        <w:t>39. Ngân hàng TMCP Bắc Á;</w:t>
      </w:r>
    </w:p>
    <w:p w14:paraId="4430C098" w14:textId="77777777" w:rsidR="00A53FCD" w:rsidRPr="00493EF3" w:rsidRDefault="00A53FCD" w:rsidP="001A74B2">
      <w:pPr>
        <w:spacing w:before="120" w:after="120" w:line="288" w:lineRule="auto"/>
        <w:ind w:firstLine="567"/>
        <w:rPr>
          <w:sz w:val="26"/>
          <w:szCs w:val="26"/>
        </w:rPr>
      </w:pPr>
      <w:r w:rsidRPr="00493EF3">
        <w:rPr>
          <w:sz w:val="26"/>
          <w:szCs w:val="26"/>
        </w:rPr>
        <w:t xml:space="preserve">40. Ngân hàng TMCP Bưu điện Liên Việt; </w:t>
      </w:r>
    </w:p>
    <w:p w14:paraId="1D59555F"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41. Ngân hàng TMCP Đại Chúng Việt Nam; </w:t>
      </w:r>
    </w:p>
    <w:p w14:paraId="072CE24D"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42. Ngân hàng TMCP Đông Nam Á; </w:t>
      </w:r>
    </w:p>
    <w:p w14:paraId="5FF24DB5"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43. Ngân hàng TMCP Hàng Hải; </w:t>
      </w:r>
    </w:p>
    <w:p w14:paraId="6D9BF942"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44. Ngân hàng TMCP Kiên Long; </w:t>
      </w:r>
    </w:p>
    <w:p w14:paraId="13B65762"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45. Ngân hàng TMCP Nam Á; </w:t>
      </w:r>
    </w:p>
    <w:p w14:paraId="55430E90"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46. Ngân hàng TMCP Phương Đông; </w:t>
      </w:r>
    </w:p>
    <w:p w14:paraId="08927A7D"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47. Ngân hàng TMCP Quốc </w:t>
      </w:r>
      <w:r w:rsidR="00A6561F">
        <w:rPr>
          <w:sz w:val="26"/>
          <w:szCs w:val="26"/>
          <w:shd w:val="clear" w:color="auto" w:fill="FFFFFF"/>
        </w:rPr>
        <w:t>t</w:t>
      </w:r>
      <w:r w:rsidRPr="00493EF3">
        <w:rPr>
          <w:sz w:val="26"/>
          <w:szCs w:val="26"/>
          <w:shd w:val="clear" w:color="auto" w:fill="FFFFFF"/>
        </w:rPr>
        <w:t xml:space="preserve">ế; </w:t>
      </w:r>
    </w:p>
    <w:p w14:paraId="7671CE85"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48. Ngân hàng TMCP Quốc dân; </w:t>
      </w:r>
    </w:p>
    <w:p w14:paraId="070CBE9A"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49. Ngân hàng TMCP Việt Nam Thương Tín;</w:t>
      </w:r>
    </w:p>
    <w:p w14:paraId="0EF8DE35"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50. Ngân hàng TMCP Sài Gòn Công Thương; </w:t>
      </w:r>
    </w:p>
    <w:p w14:paraId="7C715CEF"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51. Ngân hàng TMCP Tiên Phong; </w:t>
      </w:r>
    </w:p>
    <w:p w14:paraId="24073A2E"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 xml:space="preserve">52. Ngân hàng TMCP Việt Á; </w:t>
      </w:r>
    </w:p>
    <w:p w14:paraId="444FCC34"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53. Ngân hàng TMCP Xăng dầu Petrolimex;</w:t>
      </w:r>
    </w:p>
    <w:p w14:paraId="4459CA65"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lastRenderedPageBreak/>
        <w:t>54. Ngân hàng Chính sách xã hội;</w:t>
      </w:r>
    </w:p>
    <w:p w14:paraId="43B666EC"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55. Ngân hàng Phát triển Việt Nam;</w:t>
      </w:r>
    </w:p>
    <w:p w14:paraId="47974A98"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56. Ngân hàng Hợp tác xã Việt Nam;</w:t>
      </w:r>
    </w:p>
    <w:p w14:paraId="1215816A"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57. Công ty cổ phần bảo hiểm Viễn Đông;</w:t>
      </w:r>
    </w:p>
    <w:p w14:paraId="5E126AF7"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58</w:t>
      </w:r>
      <w:r w:rsidR="0067625B">
        <w:rPr>
          <w:sz w:val="26"/>
          <w:szCs w:val="26"/>
          <w:shd w:val="clear" w:color="auto" w:fill="FFFFFF"/>
        </w:rPr>
        <w:t>.</w:t>
      </w:r>
      <w:r w:rsidRPr="00493EF3">
        <w:rPr>
          <w:sz w:val="26"/>
          <w:szCs w:val="26"/>
          <w:shd w:val="clear" w:color="auto" w:fill="FFFFFF"/>
        </w:rPr>
        <w:t xml:space="preserve"> Tổng công ty cổ phần bảo hiểm Ngân hàng Đầu tư và Phát triển Việt Nam;</w:t>
      </w:r>
    </w:p>
    <w:p w14:paraId="039E6D10" w14:textId="77777777" w:rsidR="00A53FCD" w:rsidRPr="00493EF3" w:rsidRDefault="00A53FCD" w:rsidP="001A74B2">
      <w:pPr>
        <w:shd w:val="clear" w:color="auto" w:fill="FFFFFF"/>
        <w:spacing w:before="120" w:after="120" w:line="288" w:lineRule="auto"/>
        <w:ind w:firstLine="567"/>
        <w:jc w:val="both"/>
        <w:rPr>
          <w:sz w:val="26"/>
          <w:szCs w:val="26"/>
          <w:shd w:val="clear" w:color="auto" w:fill="FFFFFF"/>
        </w:rPr>
      </w:pPr>
      <w:r w:rsidRPr="00493EF3">
        <w:rPr>
          <w:sz w:val="26"/>
          <w:szCs w:val="26"/>
          <w:shd w:val="clear" w:color="auto" w:fill="FFFFFF"/>
        </w:rPr>
        <w:t>59. Tổng công ty cổ phần Bảo hiểm Quân đội;</w:t>
      </w:r>
    </w:p>
    <w:p w14:paraId="6FCA9E6E" w14:textId="77777777" w:rsidR="00A53FCD" w:rsidRPr="00493EF3" w:rsidRDefault="00A53FCD" w:rsidP="001A74B2">
      <w:pPr>
        <w:shd w:val="clear" w:color="auto" w:fill="FFFFFF"/>
        <w:spacing w:before="120" w:after="120" w:line="288" w:lineRule="auto"/>
        <w:ind w:firstLine="567"/>
        <w:jc w:val="both"/>
        <w:rPr>
          <w:sz w:val="26"/>
          <w:szCs w:val="26"/>
          <w:lang w:val="es-ES"/>
        </w:rPr>
      </w:pPr>
      <w:r w:rsidRPr="00493EF3">
        <w:rPr>
          <w:sz w:val="26"/>
          <w:szCs w:val="26"/>
          <w:lang w:val="es-ES"/>
        </w:rPr>
        <w:t xml:space="preserve">60. Tập đoàn </w:t>
      </w:r>
      <w:r w:rsidR="0067625B">
        <w:rPr>
          <w:sz w:val="26"/>
          <w:szCs w:val="26"/>
          <w:lang w:val="es-ES"/>
        </w:rPr>
        <w:t>C</w:t>
      </w:r>
      <w:r w:rsidRPr="00493EF3">
        <w:rPr>
          <w:sz w:val="26"/>
          <w:szCs w:val="26"/>
          <w:lang w:val="es-ES"/>
        </w:rPr>
        <w:t>ông nghiệp - Viễn thông Quân đội (Viettel);</w:t>
      </w:r>
    </w:p>
    <w:p w14:paraId="4B2CD4D3" w14:textId="77777777" w:rsidR="00A53FCD" w:rsidRPr="00493EF3" w:rsidRDefault="00A53FCD" w:rsidP="001A74B2">
      <w:pPr>
        <w:shd w:val="clear" w:color="auto" w:fill="FFFFFF"/>
        <w:spacing w:before="120" w:after="120" w:line="288" w:lineRule="auto"/>
        <w:ind w:firstLine="567"/>
        <w:jc w:val="both"/>
        <w:rPr>
          <w:sz w:val="26"/>
          <w:szCs w:val="26"/>
          <w:lang w:val="es-ES"/>
        </w:rPr>
      </w:pPr>
      <w:r w:rsidRPr="00493EF3">
        <w:rPr>
          <w:sz w:val="26"/>
          <w:szCs w:val="26"/>
          <w:lang w:val="es-ES"/>
        </w:rPr>
        <w:t>61. Tổng công ty cổ phần Bưu chính Viettel;</w:t>
      </w:r>
    </w:p>
    <w:p w14:paraId="11ED8E07" w14:textId="77777777" w:rsidR="00A53FCD" w:rsidRPr="00493EF3" w:rsidRDefault="00A53FCD" w:rsidP="001A74B2">
      <w:pPr>
        <w:shd w:val="clear" w:color="auto" w:fill="FFFFFF"/>
        <w:spacing w:before="120" w:after="120" w:line="288" w:lineRule="auto"/>
        <w:ind w:firstLine="567"/>
        <w:jc w:val="both"/>
        <w:rPr>
          <w:sz w:val="26"/>
          <w:szCs w:val="26"/>
          <w:lang w:val="es-ES"/>
        </w:rPr>
      </w:pPr>
      <w:r w:rsidRPr="00493EF3">
        <w:rPr>
          <w:sz w:val="26"/>
          <w:szCs w:val="26"/>
          <w:lang w:val="es-ES"/>
        </w:rPr>
        <w:t>62. Ngân hàng TMCP Quân đội;</w:t>
      </w:r>
    </w:p>
    <w:p w14:paraId="616E612E" w14:textId="77777777" w:rsidR="00A53FCD" w:rsidRPr="00493EF3" w:rsidRDefault="00A53FCD" w:rsidP="001A74B2">
      <w:pPr>
        <w:shd w:val="clear" w:color="auto" w:fill="FFFFFF"/>
        <w:spacing w:before="120" w:after="120" w:line="288" w:lineRule="auto"/>
        <w:ind w:firstLine="567"/>
        <w:jc w:val="both"/>
        <w:rPr>
          <w:sz w:val="26"/>
          <w:szCs w:val="26"/>
          <w:lang w:val="es-ES"/>
        </w:rPr>
      </w:pPr>
      <w:r w:rsidRPr="00493EF3">
        <w:rPr>
          <w:sz w:val="26"/>
          <w:szCs w:val="26"/>
          <w:lang w:val="es-ES"/>
        </w:rPr>
        <w:t>63. Tập đoàn Công nghiệp</w:t>
      </w:r>
      <w:r w:rsidR="0067625B">
        <w:rPr>
          <w:sz w:val="26"/>
          <w:szCs w:val="26"/>
          <w:lang w:val="es-ES"/>
        </w:rPr>
        <w:t xml:space="preserve"> </w:t>
      </w:r>
      <w:r w:rsidRPr="00493EF3">
        <w:rPr>
          <w:sz w:val="26"/>
          <w:szCs w:val="26"/>
          <w:lang w:val="es-ES"/>
        </w:rPr>
        <w:t>Than - Khoáng sản Việt Nam;</w:t>
      </w:r>
    </w:p>
    <w:p w14:paraId="62931C38" w14:textId="77777777" w:rsidR="00A53FCD" w:rsidRPr="00493EF3" w:rsidRDefault="00A53FCD" w:rsidP="001A74B2">
      <w:pPr>
        <w:shd w:val="clear" w:color="auto" w:fill="FFFFFF"/>
        <w:spacing w:before="120" w:after="120" w:line="288" w:lineRule="auto"/>
        <w:ind w:firstLine="567"/>
        <w:jc w:val="both"/>
        <w:rPr>
          <w:sz w:val="26"/>
          <w:szCs w:val="26"/>
          <w:lang w:val="es-ES"/>
        </w:rPr>
      </w:pPr>
      <w:r w:rsidRPr="00493EF3">
        <w:rPr>
          <w:sz w:val="26"/>
          <w:szCs w:val="26"/>
          <w:lang w:val="es-ES"/>
        </w:rPr>
        <w:t>64. Tập đoàn Dầu khí Việt Nam.</w:t>
      </w:r>
    </w:p>
    <w:p w14:paraId="40AE6982" w14:textId="77777777" w:rsidR="00493EF3" w:rsidRDefault="00A53FCD" w:rsidP="00493EF3">
      <w:pPr>
        <w:spacing w:before="120" w:after="120" w:line="288" w:lineRule="auto"/>
        <w:jc w:val="center"/>
        <w:rPr>
          <w:sz w:val="26"/>
          <w:szCs w:val="26"/>
          <w:lang w:val="pt-BR"/>
        </w:rPr>
      </w:pPr>
      <w:r w:rsidRPr="00493EF3">
        <w:rPr>
          <w:sz w:val="26"/>
          <w:szCs w:val="26"/>
          <w:lang w:val="pt-BR"/>
        </w:rPr>
        <w:br w:type="page"/>
      </w:r>
    </w:p>
    <w:p w14:paraId="7E127FE8" w14:textId="77777777" w:rsidR="00493EF3" w:rsidRDefault="00493EF3" w:rsidP="00493EF3">
      <w:pPr>
        <w:pStyle w:val="1body"/>
      </w:pPr>
    </w:p>
    <w:p w14:paraId="26C1E5C3" w14:textId="77777777" w:rsidR="00A53FCD" w:rsidRPr="00493EF3" w:rsidRDefault="00A53FCD" w:rsidP="00493EF3">
      <w:pPr>
        <w:spacing w:before="120" w:after="120" w:line="336" w:lineRule="auto"/>
        <w:jc w:val="center"/>
        <w:rPr>
          <w:rFonts w:eastAsia="Calibri"/>
          <w:b/>
          <w:sz w:val="30"/>
          <w:szCs w:val="30"/>
        </w:rPr>
      </w:pPr>
      <w:r w:rsidRPr="00493EF3">
        <w:rPr>
          <w:rFonts w:eastAsia="Calibri"/>
          <w:b/>
          <w:sz w:val="30"/>
          <w:szCs w:val="30"/>
        </w:rPr>
        <w:t xml:space="preserve">Phụ lục </w:t>
      </w:r>
      <w:r w:rsidR="0067625B">
        <w:rPr>
          <w:rFonts w:eastAsia="Calibri"/>
          <w:b/>
          <w:sz w:val="30"/>
          <w:szCs w:val="30"/>
        </w:rPr>
        <w:t>II</w:t>
      </w:r>
    </w:p>
    <w:p w14:paraId="779834B1" w14:textId="77777777" w:rsidR="00A53FCD" w:rsidRPr="00493EF3" w:rsidRDefault="00A53FCD" w:rsidP="00493EF3">
      <w:pPr>
        <w:spacing w:before="120" w:after="120" w:line="336" w:lineRule="auto"/>
        <w:jc w:val="center"/>
        <w:rPr>
          <w:rFonts w:eastAsia="Calibri"/>
          <w:b/>
          <w:sz w:val="30"/>
          <w:szCs w:val="30"/>
        </w:rPr>
      </w:pPr>
      <w:r w:rsidRPr="00493EF3">
        <w:rPr>
          <w:rFonts w:eastAsia="Calibri"/>
          <w:b/>
          <w:sz w:val="30"/>
          <w:szCs w:val="30"/>
        </w:rPr>
        <w:t>QU</w:t>
      </w:r>
      <w:r w:rsidR="00493EF3">
        <w:rPr>
          <w:rFonts w:eastAsia="Calibri"/>
          <w:b/>
          <w:sz w:val="30"/>
          <w:szCs w:val="30"/>
        </w:rPr>
        <w:t>Y</w:t>
      </w:r>
      <w:r w:rsidRPr="00493EF3">
        <w:rPr>
          <w:rFonts w:eastAsia="Calibri"/>
          <w:b/>
          <w:sz w:val="30"/>
          <w:szCs w:val="30"/>
        </w:rPr>
        <w:t xml:space="preserve"> TRÌNH CHỌN MẪU ĐIỀU TRA DOANH NGHIỆP NĂM </w:t>
      </w:r>
      <w:r w:rsidR="00B57F14">
        <w:rPr>
          <w:rFonts w:eastAsia="Calibri"/>
          <w:b/>
          <w:sz w:val="30"/>
          <w:szCs w:val="30"/>
        </w:rPr>
        <w:t>2024</w:t>
      </w:r>
    </w:p>
    <w:p w14:paraId="252A55C0" w14:textId="77777777" w:rsidR="00A53FCD" w:rsidRPr="00493EF3" w:rsidRDefault="00A53FCD" w:rsidP="00493EF3">
      <w:pPr>
        <w:pStyle w:val="1body"/>
      </w:pPr>
    </w:p>
    <w:p w14:paraId="64286C82" w14:textId="77777777" w:rsidR="00A53FCD" w:rsidRPr="00493EF3" w:rsidRDefault="00A53FCD" w:rsidP="001A74B2">
      <w:pPr>
        <w:keepLines/>
        <w:widowControl w:val="0"/>
        <w:tabs>
          <w:tab w:val="left" w:pos="1000"/>
          <w:tab w:val="left" w:pos="1494"/>
        </w:tabs>
        <w:autoSpaceDE w:val="0"/>
        <w:autoSpaceDN w:val="0"/>
        <w:spacing w:before="120" w:after="120" w:line="288" w:lineRule="auto"/>
        <w:ind w:firstLine="567"/>
        <w:jc w:val="both"/>
        <w:outlineLvl w:val="1"/>
        <w:rPr>
          <w:b/>
          <w:sz w:val="26"/>
          <w:szCs w:val="26"/>
        </w:rPr>
      </w:pPr>
      <w:r w:rsidRPr="00493EF3">
        <w:rPr>
          <w:b/>
          <w:sz w:val="26"/>
          <w:szCs w:val="26"/>
        </w:rPr>
        <w:t>A. CHỌN MẪU ĐIỀU TRA</w:t>
      </w:r>
    </w:p>
    <w:p w14:paraId="7DD7952F" w14:textId="77777777" w:rsidR="00A53FCD" w:rsidRPr="00493EF3" w:rsidRDefault="00A53FCD" w:rsidP="001A74B2">
      <w:pPr>
        <w:keepLines/>
        <w:widowControl w:val="0"/>
        <w:tabs>
          <w:tab w:val="left" w:pos="1000"/>
          <w:tab w:val="left" w:pos="1494"/>
        </w:tabs>
        <w:autoSpaceDE w:val="0"/>
        <w:autoSpaceDN w:val="0"/>
        <w:spacing w:before="120" w:after="120" w:line="288" w:lineRule="auto"/>
        <w:ind w:firstLine="567"/>
        <w:jc w:val="both"/>
        <w:outlineLvl w:val="1"/>
        <w:rPr>
          <w:b/>
          <w:sz w:val="26"/>
          <w:szCs w:val="26"/>
        </w:rPr>
      </w:pPr>
      <w:r w:rsidRPr="00493EF3">
        <w:rPr>
          <w:b/>
          <w:sz w:val="26"/>
          <w:szCs w:val="26"/>
        </w:rPr>
        <w:t>I. LẬP DANH SÁCH TOÀN BỘ DOANH NGHIỆP</w:t>
      </w:r>
    </w:p>
    <w:p w14:paraId="528323BC" w14:textId="77777777" w:rsidR="00A53FCD" w:rsidRPr="00493EF3" w:rsidRDefault="00A53FCD" w:rsidP="001A74B2">
      <w:pPr>
        <w:tabs>
          <w:tab w:val="left" w:pos="1000"/>
        </w:tabs>
        <w:spacing w:before="120" w:after="120" w:line="288" w:lineRule="auto"/>
        <w:ind w:firstLine="567"/>
        <w:jc w:val="both"/>
        <w:rPr>
          <w:b/>
          <w:bCs/>
          <w:sz w:val="26"/>
          <w:szCs w:val="26"/>
        </w:rPr>
      </w:pPr>
      <w:r w:rsidRPr="00493EF3">
        <w:rPr>
          <w:b/>
          <w:bCs/>
          <w:sz w:val="26"/>
          <w:szCs w:val="26"/>
        </w:rPr>
        <w:t>1. Danh sách các đơn vị điều tra được lập dựa trên các nguồn</w:t>
      </w:r>
    </w:p>
    <w:p w14:paraId="0BFEC049" w14:textId="77777777" w:rsidR="00A53FCD" w:rsidRPr="00493EF3" w:rsidRDefault="00A53FCD" w:rsidP="001A74B2">
      <w:pPr>
        <w:widowControl w:val="0"/>
        <w:tabs>
          <w:tab w:val="left" w:pos="0"/>
        </w:tabs>
        <w:spacing w:before="120" w:after="120" w:line="288" w:lineRule="auto"/>
        <w:ind w:firstLine="567"/>
        <w:jc w:val="both"/>
        <w:rPr>
          <w:rFonts w:eastAsia="Calibri"/>
          <w:sz w:val="26"/>
          <w:szCs w:val="26"/>
        </w:rPr>
      </w:pPr>
      <w:r w:rsidRPr="00493EF3">
        <w:rPr>
          <w:rFonts w:eastAsia="Calibri"/>
          <w:sz w:val="26"/>
          <w:szCs w:val="26"/>
        </w:rPr>
        <w:t xml:space="preserve">- Danh sách các doanh nghiệp thuộc đối tượng điều tra đã thu thập thông tin trong cuộc điều tra doanh nghiệp năm </w:t>
      </w:r>
      <w:r w:rsidR="00B57F14">
        <w:rPr>
          <w:rFonts w:eastAsia="Calibri"/>
          <w:sz w:val="26"/>
          <w:szCs w:val="26"/>
        </w:rPr>
        <w:t>2023</w:t>
      </w:r>
      <w:r w:rsidRPr="00493EF3">
        <w:rPr>
          <w:rFonts w:eastAsia="Calibri"/>
          <w:sz w:val="26"/>
          <w:szCs w:val="26"/>
        </w:rPr>
        <w:t>.</w:t>
      </w:r>
    </w:p>
    <w:p w14:paraId="472373F4" w14:textId="77777777" w:rsidR="00A53FCD" w:rsidRPr="00493EF3" w:rsidRDefault="00A53FCD" w:rsidP="001A74B2">
      <w:pPr>
        <w:widowControl w:val="0"/>
        <w:tabs>
          <w:tab w:val="left" w:pos="0"/>
        </w:tabs>
        <w:spacing w:before="120" w:after="120" w:line="288" w:lineRule="auto"/>
        <w:ind w:firstLine="567"/>
        <w:jc w:val="both"/>
        <w:rPr>
          <w:rFonts w:eastAsia="Calibri"/>
          <w:sz w:val="26"/>
          <w:szCs w:val="26"/>
        </w:rPr>
      </w:pPr>
      <w:r w:rsidRPr="00493EF3">
        <w:rPr>
          <w:rFonts w:eastAsia="Calibri"/>
          <w:sz w:val="26"/>
          <w:szCs w:val="26"/>
        </w:rPr>
        <w:t xml:space="preserve">- Danh sách các doanh nghiệp đã thành lập trước năm </w:t>
      </w:r>
      <w:r w:rsidR="00B57F14">
        <w:rPr>
          <w:rFonts w:eastAsia="Calibri"/>
          <w:sz w:val="26"/>
          <w:szCs w:val="26"/>
        </w:rPr>
        <w:t>2023</w:t>
      </w:r>
      <w:r w:rsidRPr="00493EF3">
        <w:rPr>
          <w:rFonts w:eastAsia="Calibri"/>
          <w:sz w:val="26"/>
          <w:szCs w:val="26"/>
        </w:rPr>
        <w:t xml:space="preserve"> nhưng </w:t>
      </w:r>
      <w:r w:rsidR="00B57F14" w:rsidRPr="00493EF3">
        <w:rPr>
          <w:rFonts w:eastAsia="Calibri"/>
          <w:sz w:val="26"/>
          <w:szCs w:val="26"/>
        </w:rPr>
        <w:t xml:space="preserve">điều tra doanh nghiệp </w:t>
      </w:r>
      <w:r w:rsidRPr="00493EF3">
        <w:rPr>
          <w:rFonts w:eastAsia="Calibri"/>
          <w:sz w:val="26"/>
          <w:szCs w:val="26"/>
        </w:rPr>
        <w:t xml:space="preserve">năm </w:t>
      </w:r>
      <w:r w:rsidR="00B57F14">
        <w:rPr>
          <w:rFonts w:eastAsia="Calibri"/>
          <w:sz w:val="26"/>
          <w:szCs w:val="26"/>
        </w:rPr>
        <w:t>2023</w:t>
      </w:r>
      <w:r w:rsidRPr="00493EF3">
        <w:rPr>
          <w:rFonts w:eastAsia="Calibri"/>
          <w:sz w:val="26"/>
          <w:szCs w:val="26"/>
        </w:rPr>
        <w:t xml:space="preserve"> chưa </w:t>
      </w:r>
      <w:r w:rsidR="00B57F14">
        <w:rPr>
          <w:rFonts w:eastAsia="Calibri"/>
          <w:sz w:val="26"/>
          <w:szCs w:val="26"/>
        </w:rPr>
        <w:t>thu được phiếu.</w:t>
      </w:r>
    </w:p>
    <w:p w14:paraId="362443C3" w14:textId="77777777" w:rsidR="00A53FCD" w:rsidRPr="00493EF3" w:rsidRDefault="00A53FCD" w:rsidP="001A74B2">
      <w:pPr>
        <w:widowControl w:val="0"/>
        <w:tabs>
          <w:tab w:val="left" w:pos="0"/>
        </w:tabs>
        <w:spacing w:before="120" w:after="120" w:line="288" w:lineRule="auto"/>
        <w:ind w:firstLine="567"/>
        <w:jc w:val="both"/>
        <w:rPr>
          <w:rFonts w:eastAsia="Calibri"/>
          <w:sz w:val="26"/>
          <w:szCs w:val="26"/>
        </w:rPr>
      </w:pPr>
      <w:r w:rsidRPr="00493EF3">
        <w:rPr>
          <w:rFonts w:eastAsia="Calibri"/>
          <w:sz w:val="26"/>
          <w:szCs w:val="26"/>
        </w:rPr>
        <w:t xml:space="preserve">- Danh sách doanh nghiệp mới thành lập trong năm </w:t>
      </w:r>
      <w:r w:rsidR="00B57F14">
        <w:rPr>
          <w:rFonts w:eastAsia="Calibri"/>
          <w:sz w:val="26"/>
          <w:szCs w:val="26"/>
        </w:rPr>
        <w:t>2023</w:t>
      </w:r>
      <w:r w:rsidRPr="00493EF3">
        <w:rPr>
          <w:rFonts w:eastAsia="Calibri"/>
          <w:sz w:val="26"/>
          <w:szCs w:val="26"/>
        </w:rPr>
        <w:t xml:space="preserve"> (do Cục Quản lý đăng ký kinh doanh, Bộ Kế hoạch và Đầu tư và Tổng cục Thuế cấp).</w:t>
      </w:r>
    </w:p>
    <w:p w14:paraId="28486DCD" w14:textId="77777777" w:rsidR="00A53FCD" w:rsidRPr="00493EF3" w:rsidRDefault="00A53FCD" w:rsidP="001A74B2">
      <w:pPr>
        <w:widowControl w:val="0"/>
        <w:tabs>
          <w:tab w:val="left" w:pos="0"/>
        </w:tabs>
        <w:spacing w:before="120" w:after="120" w:line="288" w:lineRule="auto"/>
        <w:ind w:firstLine="567"/>
        <w:jc w:val="both"/>
        <w:rPr>
          <w:rFonts w:eastAsia="Calibri"/>
          <w:sz w:val="26"/>
          <w:szCs w:val="26"/>
        </w:rPr>
      </w:pPr>
      <w:r w:rsidRPr="00493EF3">
        <w:rPr>
          <w:rFonts w:eastAsia="Calibri"/>
          <w:sz w:val="26"/>
          <w:szCs w:val="26"/>
        </w:rPr>
        <w:t xml:space="preserve">- Danh sách chi nhánh hạch toán độc lập từ nguồn đăng ký thuế, kết quả </w:t>
      </w:r>
      <w:r w:rsidR="00B57F14">
        <w:rPr>
          <w:rFonts w:eastAsia="Calibri"/>
          <w:sz w:val="26"/>
          <w:szCs w:val="26"/>
        </w:rPr>
        <w:t>T</w:t>
      </w:r>
      <w:r w:rsidRPr="00493EF3">
        <w:rPr>
          <w:rFonts w:eastAsia="Calibri"/>
          <w:sz w:val="26"/>
          <w:szCs w:val="26"/>
        </w:rPr>
        <w:t xml:space="preserve">ổng điều tra kinh tế </w:t>
      </w:r>
      <w:r w:rsidR="00A6561F">
        <w:rPr>
          <w:rFonts w:eastAsia="Calibri"/>
          <w:sz w:val="26"/>
          <w:szCs w:val="26"/>
        </w:rPr>
        <w:t xml:space="preserve">năm </w:t>
      </w:r>
      <w:r w:rsidR="00B57F14">
        <w:rPr>
          <w:rFonts w:eastAsia="Calibri"/>
          <w:sz w:val="26"/>
          <w:szCs w:val="26"/>
        </w:rPr>
        <w:t>2021</w:t>
      </w:r>
      <w:r w:rsidRPr="00493EF3">
        <w:rPr>
          <w:rFonts w:eastAsia="Calibri"/>
          <w:sz w:val="26"/>
          <w:szCs w:val="26"/>
        </w:rPr>
        <w:t xml:space="preserve"> và kết quả điều tra doanh nghiệp năm </w:t>
      </w:r>
      <w:r w:rsidR="00B57F14">
        <w:rPr>
          <w:rFonts w:eastAsia="Calibri"/>
          <w:sz w:val="26"/>
          <w:szCs w:val="26"/>
        </w:rPr>
        <w:t>2023</w:t>
      </w:r>
      <w:r w:rsidRPr="00493EF3">
        <w:rPr>
          <w:rFonts w:eastAsia="Calibri"/>
          <w:sz w:val="26"/>
          <w:szCs w:val="26"/>
        </w:rPr>
        <w:t>.</w:t>
      </w:r>
    </w:p>
    <w:p w14:paraId="7DA922C4" w14:textId="77777777" w:rsidR="00A53FCD" w:rsidRPr="00493EF3" w:rsidRDefault="00A53FCD" w:rsidP="001A74B2">
      <w:pPr>
        <w:keepLines/>
        <w:widowControl w:val="0"/>
        <w:tabs>
          <w:tab w:val="left" w:pos="540"/>
          <w:tab w:val="left" w:pos="1530"/>
        </w:tabs>
        <w:autoSpaceDE w:val="0"/>
        <w:autoSpaceDN w:val="0"/>
        <w:spacing w:before="120" w:after="120" w:line="288" w:lineRule="auto"/>
        <w:ind w:firstLine="567"/>
        <w:jc w:val="both"/>
        <w:outlineLvl w:val="1"/>
        <w:rPr>
          <w:b/>
          <w:sz w:val="26"/>
          <w:szCs w:val="26"/>
        </w:rPr>
      </w:pPr>
      <w:r w:rsidRPr="00493EF3">
        <w:rPr>
          <w:b/>
          <w:sz w:val="26"/>
          <w:szCs w:val="26"/>
        </w:rPr>
        <w:t xml:space="preserve">2. Rà soát danh sách doanh nghiệp tăng mới trong năm </w:t>
      </w:r>
      <w:r w:rsidR="00B57F14">
        <w:rPr>
          <w:b/>
          <w:sz w:val="26"/>
          <w:szCs w:val="26"/>
        </w:rPr>
        <w:t>2023</w:t>
      </w:r>
    </w:p>
    <w:p w14:paraId="5CA7BC7A" w14:textId="77777777" w:rsidR="00A53FCD" w:rsidRPr="00493EF3" w:rsidRDefault="00A53FCD" w:rsidP="001A74B2">
      <w:pPr>
        <w:tabs>
          <w:tab w:val="left" w:pos="540"/>
        </w:tabs>
        <w:spacing w:before="120" w:after="120" w:line="288" w:lineRule="auto"/>
        <w:ind w:firstLine="567"/>
        <w:jc w:val="both"/>
        <w:rPr>
          <w:rFonts w:eastAsia="Calibri"/>
          <w:sz w:val="26"/>
          <w:szCs w:val="26"/>
        </w:rPr>
      </w:pPr>
      <w:r w:rsidRPr="00493EF3">
        <w:rPr>
          <w:rFonts w:eastAsia="Calibri"/>
          <w:sz w:val="26"/>
          <w:szCs w:val="26"/>
        </w:rPr>
        <w:t>- Dựa vào các nguồn trên</w:t>
      </w:r>
      <w:r w:rsidR="0067625B">
        <w:rPr>
          <w:rFonts w:eastAsia="Calibri"/>
          <w:sz w:val="26"/>
          <w:szCs w:val="26"/>
        </w:rPr>
        <w:t>,</w:t>
      </w:r>
      <w:r w:rsidRPr="00493EF3">
        <w:rPr>
          <w:rFonts w:eastAsia="Calibri"/>
          <w:sz w:val="26"/>
          <w:szCs w:val="26"/>
        </w:rPr>
        <w:t xml:space="preserve"> Tổng cục Thống kê tiến hành lập danh sách các đơn vị điều tra và gửi về Cục Thống kê cấp tỉnh.</w:t>
      </w:r>
    </w:p>
    <w:p w14:paraId="29F67727" w14:textId="77777777" w:rsidR="00A53FCD" w:rsidRPr="00493EF3" w:rsidRDefault="00A53FCD" w:rsidP="001A74B2">
      <w:pPr>
        <w:tabs>
          <w:tab w:val="left" w:pos="540"/>
        </w:tabs>
        <w:spacing w:before="120" w:after="120" w:line="288" w:lineRule="auto"/>
        <w:ind w:firstLine="567"/>
        <w:jc w:val="both"/>
        <w:rPr>
          <w:rFonts w:eastAsia="Calibri"/>
          <w:b/>
          <w:spacing w:val="2"/>
          <w:sz w:val="26"/>
          <w:szCs w:val="26"/>
          <w:lang w:val="es-ES"/>
        </w:rPr>
      </w:pPr>
      <w:r w:rsidRPr="00493EF3">
        <w:rPr>
          <w:rFonts w:eastAsia="Calibri"/>
          <w:spacing w:val="2"/>
          <w:sz w:val="26"/>
          <w:szCs w:val="26"/>
        </w:rPr>
        <w:t xml:space="preserve">- Cục Thống kê cấp tỉnh tiến hành rà soát doanh nghiệp mới thành lập trong năm </w:t>
      </w:r>
      <w:r w:rsidR="00B57F14">
        <w:rPr>
          <w:rFonts w:eastAsia="Calibri"/>
          <w:spacing w:val="2"/>
          <w:sz w:val="26"/>
          <w:szCs w:val="26"/>
        </w:rPr>
        <w:t>2023</w:t>
      </w:r>
      <w:r w:rsidRPr="00493EF3">
        <w:rPr>
          <w:rFonts w:eastAsia="Calibri"/>
          <w:spacing w:val="2"/>
          <w:sz w:val="26"/>
          <w:szCs w:val="26"/>
        </w:rPr>
        <w:t xml:space="preserve"> trên địa bàn tỉnh, thành phố và tiến hành xác minh các thông tin chủ yếu của doanh nghiệp, bao gồm: Tên doanh nghiệp, địa chỉ, loại hình doanh nghiệp, ngành kinh tế, tình trạng hoạt động của doanh nghiệp và một số thông tin khác để làm cơ sở xác định đơn vị điều tra cho cuộc điều tra doanh nghiệp năm </w:t>
      </w:r>
      <w:r w:rsidR="00B57F14">
        <w:rPr>
          <w:rFonts w:eastAsia="Calibri"/>
          <w:spacing w:val="2"/>
          <w:sz w:val="26"/>
          <w:szCs w:val="26"/>
        </w:rPr>
        <w:t>2024</w:t>
      </w:r>
      <w:r w:rsidRPr="00493EF3">
        <w:rPr>
          <w:rFonts w:eastAsia="Calibri"/>
          <w:spacing w:val="2"/>
          <w:sz w:val="26"/>
          <w:szCs w:val="26"/>
        </w:rPr>
        <w:t xml:space="preserve"> và phục vụ cho quy trình thu thập thông tin phiếu điều tra qua hình thức web-form (phiếu điều tra trực tuyến).</w:t>
      </w:r>
    </w:p>
    <w:p w14:paraId="6F45DD0B" w14:textId="77777777" w:rsidR="00A53FCD" w:rsidRPr="00493EF3" w:rsidRDefault="00A53FCD" w:rsidP="001A74B2">
      <w:pPr>
        <w:spacing w:before="120" w:after="120" w:line="288" w:lineRule="auto"/>
        <w:ind w:firstLine="567"/>
        <w:jc w:val="both"/>
        <w:rPr>
          <w:rFonts w:eastAsia="Calibri"/>
          <w:b/>
          <w:sz w:val="26"/>
          <w:szCs w:val="26"/>
          <w:lang w:val="es-ES"/>
        </w:rPr>
      </w:pPr>
      <w:r w:rsidRPr="00493EF3">
        <w:rPr>
          <w:rFonts w:eastAsia="Calibri"/>
          <w:b/>
          <w:sz w:val="26"/>
          <w:szCs w:val="26"/>
          <w:lang w:val="es-ES"/>
        </w:rPr>
        <w:t xml:space="preserve">II. </w:t>
      </w:r>
      <w:r w:rsidRPr="00493EF3">
        <w:rPr>
          <w:rFonts w:eastAsia="Calibri"/>
          <w:b/>
          <w:sz w:val="26"/>
          <w:szCs w:val="26"/>
        </w:rPr>
        <w:t>CHỌN MẪU ĐIỀU TRA PHIẾU</w:t>
      </w:r>
      <w:r w:rsidRPr="00493EF3">
        <w:rPr>
          <w:rFonts w:eastAsia="Calibri"/>
          <w:b/>
          <w:sz w:val="26"/>
          <w:szCs w:val="26"/>
          <w:lang w:val="es-ES"/>
        </w:rPr>
        <w:t xml:space="preserve"> 1/DN-MAU</w:t>
      </w:r>
    </w:p>
    <w:p w14:paraId="663DF2F1" w14:textId="77777777" w:rsidR="00A53FCD" w:rsidRPr="00493EF3" w:rsidRDefault="00A53FCD" w:rsidP="001A74B2">
      <w:pPr>
        <w:spacing w:before="120" w:after="120" w:line="288" w:lineRule="auto"/>
        <w:ind w:firstLine="567"/>
        <w:jc w:val="both"/>
        <w:rPr>
          <w:rFonts w:eastAsia="Calibri"/>
          <w:bCs/>
          <w:sz w:val="26"/>
          <w:szCs w:val="26"/>
          <w:lang w:val="es-ES"/>
        </w:rPr>
      </w:pPr>
      <w:r w:rsidRPr="00493EF3">
        <w:rPr>
          <w:rFonts w:eastAsia="Calibri"/>
          <w:bCs/>
          <w:sz w:val="26"/>
          <w:szCs w:val="26"/>
          <w:lang w:val="es-ES"/>
        </w:rPr>
        <w:t>Dàn mẫu doanh nghiệp và dàn mẫu hợp tác xã được xây dựng và tiến hành chọn mẫu độc lập theo cùng một phương pháp chọn mẫu.</w:t>
      </w:r>
    </w:p>
    <w:p w14:paraId="719E02CE" w14:textId="77777777" w:rsidR="00A53FCD" w:rsidRPr="0067625B" w:rsidRDefault="00A53FCD" w:rsidP="001A74B2">
      <w:pPr>
        <w:spacing w:before="120" w:after="120" w:line="288" w:lineRule="auto"/>
        <w:ind w:firstLine="567"/>
        <w:jc w:val="both"/>
        <w:rPr>
          <w:rFonts w:eastAsia="Calibri"/>
          <w:sz w:val="26"/>
          <w:szCs w:val="26"/>
          <w:lang w:val="es-ES"/>
        </w:rPr>
      </w:pPr>
      <w:r w:rsidRPr="0067625B">
        <w:rPr>
          <w:rFonts w:eastAsia="Calibri"/>
          <w:sz w:val="26"/>
          <w:szCs w:val="26"/>
          <w:lang w:val="es-ES"/>
        </w:rPr>
        <w:t>Các tiêu chí xác định doanh nghiệp điều tra toàn bộ và doanh nghiệp được chọn mẫu điều tra, bao gồm:</w:t>
      </w:r>
    </w:p>
    <w:p w14:paraId="55DE9152" w14:textId="77777777" w:rsidR="00A53FCD" w:rsidRPr="00493EF3" w:rsidRDefault="00A53FCD" w:rsidP="001A74B2">
      <w:pPr>
        <w:spacing w:before="120" w:after="120" w:line="288" w:lineRule="auto"/>
        <w:ind w:firstLine="567"/>
        <w:jc w:val="both"/>
        <w:rPr>
          <w:rFonts w:eastAsia="Calibri"/>
          <w:bCs/>
          <w:sz w:val="26"/>
          <w:szCs w:val="26"/>
          <w:lang w:val="es-ES"/>
        </w:rPr>
      </w:pPr>
      <w:r w:rsidRPr="00493EF3">
        <w:rPr>
          <w:rFonts w:eastAsia="Calibri"/>
          <w:bCs/>
          <w:sz w:val="26"/>
          <w:szCs w:val="26"/>
          <w:lang w:val="es-ES"/>
        </w:rPr>
        <w:t>- Ngành kinh tế cấp 4.</w:t>
      </w:r>
    </w:p>
    <w:p w14:paraId="5679D3A0" w14:textId="77777777" w:rsidR="00A53FCD" w:rsidRPr="00493EF3" w:rsidRDefault="00A53FCD" w:rsidP="001A74B2">
      <w:pPr>
        <w:spacing w:before="120" w:after="120" w:line="288" w:lineRule="auto"/>
        <w:ind w:firstLine="567"/>
        <w:jc w:val="both"/>
        <w:rPr>
          <w:rFonts w:eastAsia="Calibri"/>
          <w:bCs/>
          <w:sz w:val="26"/>
          <w:szCs w:val="26"/>
          <w:lang w:val="es-ES"/>
        </w:rPr>
      </w:pPr>
      <w:r w:rsidRPr="00493EF3">
        <w:rPr>
          <w:rFonts w:eastAsia="Calibri"/>
          <w:bCs/>
          <w:sz w:val="26"/>
          <w:szCs w:val="26"/>
          <w:lang w:val="es-ES"/>
        </w:rPr>
        <w:t xml:space="preserve">- Doanh thu thuần theo ngành kinh tế cấp 4, loại hình doanh nghiệp, theo tỉnh, thành phố trực thuộc </w:t>
      </w:r>
      <w:r w:rsidRPr="00493EF3">
        <w:rPr>
          <w:rFonts w:eastAsia="Calibri"/>
          <w:bCs/>
          <w:sz w:val="26"/>
          <w:szCs w:val="26"/>
        </w:rPr>
        <w:t>t</w:t>
      </w:r>
      <w:r w:rsidRPr="00493EF3">
        <w:rPr>
          <w:rFonts w:eastAsia="Calibri"/>
          <w:bCs/>
          <w:sz w:val="26"/>
          <w:szCs w:val="26"/>
          <w:lang w:val="es-ES"/>
        </w:rPr>
        <w:t>rung ương (viết gọn là tỉnh, thành phố).</w:t>
      </w:r>
    </w:p>
    <w:p w14:paraId="1AB87CFD" w14:textId="77777777" w:rsidR="00A53FCD" w:rsidRPr="00493EF3" w:rsidRDefault="00A53FCD" w:rsidP="001A74B2">
      <w:pPr>
        <w:spacing w:before="120" w:after="120" w:line="324" w:lineRule="auto"/>
        <w:ind w:firstLine="567"/>
        <w:jc w:val="both"/>
        <w:rPr>
          <w:rFonts w:eastAsia="Calibri"/>
          <w:bCs/>
          <w:spacing w:val="-4"/>
          <w:sz w:val="26"/>
          <w:szCs w:val="26"/>
          <w:lang w:val="es-ES"/>
        </w:rPr>
      </w:pPr>
      <w:r w:rsidRPr="00493EF3">
        <w:rPr>
          <w:rFonts w:eastAsia="Calibri"/>
          <w:bCs/>
          <w:sz w:val="26"/>
          <w:szCs w:val="26"/>
          <w:lang w:val="es-ES"/>
        </w:rPr>
        <w:lastRenderedPageBreak/>
        <w:t xml:space="preserve">Kết hợp kết quả sản xuất kinh doanh của doanh nghiệp thu thập được từ cuộc Điều tra doanh nghiệp năm </w:t>
      </w:r>
      <w:r w:rsidR="00B57F14">
        <w:rPr>
          <w:rFonts w:eastAsia="Calibri"/>
          <w:bCs/>
          <w:sz w:val="26"/>
          <w:szCs w:val="26"/>
          <w:lang w:val="es-ES"/>
        </w:rPr>
        <w:t>2023</w:t>
      </w:r>
      <w:r w:rsidRPr="00493EF3">
        <w:rPr>
          <w:rFonts w:eastAsia="Calibri"/>
          <w:bCs/>
          <w:sz w:val="26"/>
          <w:szCs w:val="26"/>
          <w:lang w:val="es-ES"/>
        </w:rPr>
        <w:t xml:space="preserve"> với thông tin về doanh thu thuần của doanh nghiệp </w:t>
      </w:r>
      <w:r w:rsidRPr="00493EF3">
        <w:rPr>
          <w:rFonts w:eastAsia="Calibri"/>
          <w:bCs/>
          <w:spacing w:val="-4"/>
          <w:sz w:val="26"/>
          <w:szCs w:val="26"/>
          <w:lang w:val="es-ES"/>
        </w:rPr>
        <w:t xml:space="preserve">năm </w:t>
      </w:r>
      <w:r w:rsidR="00B57F14">
        <w:rPr>
          <w:rFonts w:eastAsia="Calibri"/>
          <w:bCs/>
          <w:spacing w:val="-4"/>
          <w:sz w:val="26"/>
          <w:szCs w:val="26"/>
          <w:lang w:val="es-ES"/>
        </w:rPr>
        <w:t>2023</w:t>
      </w:r>
      <w:r w:rsidRPr="00493EF3">
        <w:rPr>
          <w:rFonts w:eastAsia="Calibri"/>
          <w:bCs/>
          <w:spacing w:val="-4"/>
          <w:sz w:val="26"/>
          <w:szCs w:val="26"/>
          <w:lang w:val="es-ES"/>
        </w:rPr>
        <w:t xml:space="preserve"> thu thập được từ Tờ khai thuế giá trị gia tăng hàng tháng của Tổng cục Thuế.</w:t>
      </w:r>
    </w:p>
    <w:p w14:paraId="329FC3E9" w14:textId="77777777" w:rsidR="00A53FCD" w:rsidRPr="00493EF3" w:rsidRDefault="00A53FCD" w:rsidP="001A74B2">
      <w:pPr>
        <w:spacing w:before="120" w:after="120" w:line="324" w:lineRule="auto"/>
        <w:ind w:firstLine="567"/>
        <w:jc w:val="both"/>
        <w:rPr>
          <w:rFonts w:eastAsia="Calibri"/>
          <w:b/>
          <w:sz w:val="26"/>
          <w:szCs w:val="26"/>
          <w:lang w:val="es-ES"/>
        </w:rPr>
      </w:pPr>
      <w:r w:rsidRPr="00493EF3">
        <w:rPr>
          <w:rFonts w:eastAsia="Calibri"/>
          <w:b/>
          <w:sz w:val="26"/>
          <w:szCs w:val="26"/>
          <w:lang w:val="es-ES"/>
        </w:rPr>
        <w:t xml:space="preserve">1. </w:t>
      </w:r>
      <w:r w:rsidR="00B57F14" w:rsidRPr="00B57F14">
        <w:rPr>
          <w:rFonts w:eastAsia="Calibri"/>
          <w:b/>
          <w:sz w:val="26"/>
          <w:szCs w:val="26"/>
          <w:lang w:val="es-ES"/>
        </w:rPr>
        <w:t>Chọn mẫu điều tra phiếu 1/DN-</w:t>
      </w:r>
      <w:r w:rsidR="00EF56C8" w:rsidRPr="00B57F14">
        <w:rPr>
          <w:rFonts w:eastAsia="Calibri"/>
          <w:b/>
          <w:sz w:val="26"/>
          <w:szCs w:val="26"/>
          <w:lang w:val="es-ES"/>
        </w:rPr>
        <w:t xml:space="preserve">MAU </w:t>
      </w:r>
      <w:r w:rsidR="00B57F14" w:rsidRPr="00B57F14">
        <w:rPr>
          <w:rFonts w:eastAsia="Calibri"/>
          <w:b/>
          <w:sz w:val="26"/>
          <w:szCs w:val="26"/>
          <w:lang w:val="es-ES"/>
        </w:rPr>
        <w:t>không suy rộng</w:t>
      </w:r>
    </w:p>
    <w:p w14:paraId="362B9EDB"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sz w:val="26"/>
          <w:szCs w:val="26"/>
          <w:lang w:val="es-ES"/>
        </w:rPr>
        <w:t>Lập danh sách doanh nghiệp điều tra toàn bộ:</w:t>
      </w:r>
    </w:p>
    <w:p w14:paraId="427A0FE6" w14:textId="77777777" w:rsidR="00A53FCD" w:rsidRPr="001A74B2" w:rsidRDefault="00A53FCD" w:rsidP="001A74B2">
      <w:pPr>
        <w:spacing w:before="120" w:after="120" w:line="324" w:lineRule="auto"/>
        <w:ind w:firstLine="567"/>
        <w:jc w:val="both"/>
        <w:rPr>
          <w:rFonts w:eastAsia="Calibri"/>
          <w:spacing w:val="2"/>
          <w:sz w:val="26"/>
          <w:szCs w:val="26"/>
          <w:lang w:val="es-ES"/>
        </w:rPr>
      </w:pPr>
      <w:r w:rsidRPr="001A74B2">
        <w:rPr>
          <w:rFonts w:eastAsia="Calibri"/>
          <w:spacing w:val="2"/>
          <w:sz w:val="26"/>
          <w:szCs w:val="26"/>
          <w:lang w:val="es-ES"/>
        </w:rPr>
        <w:t xml:space="preserve">Dựa trên </w:t>
      </w:r>
      <w:r w:rsidR="00A6561F">
        <w:rPr>
          <w:rFonts w:eastAsia="Calibri"/>
          <w:spacing w:val="2"/>
          <w:sz w:val="26"/>
          <w:szCs w:val="26"/>
          <w:lang w:val="es-ES"/>
        </w:rPr>
        <w:t>d</w:t>
      </w:r>
      <w:r w:rsidRPr="001A74B2">
        <w:rPr>
          <w:rFonts w:eastAsia="Calibri"/>
          <w:spacing w:val="2"/>
          <w:sz w:val="26"/>
          <w:szCs w:val="26"/>
          <w:lang w:val="es-ES"/>
        </w:rPr>
        <w:t xml:space="preserve">anh sách các đơn vị điều tra được lập từ </w:t>
      </w:r>
      <w:r w:rsidR="00A6561F">
        <w:rPr>
          <w:rFonts w:eastAsia="Calibri"/>
          <w:spacing w:val="2"/>
          <w:sz w:val="26"/>
          <w:szCs w:val="26"/>
          <w:lang w:val="es-ES"/>
        </w:rPr>
        <w:t>phần</w:t>
      </w:r>
      <w:r w:rsidRPr="001A74B2">
        <w:rPr>
          <w:rFonts w:eastAsia="Calibri"/>
          <w:spacing w:val="2"/>
          <w:sz w:val="26"/>
          <w:szCs w:val="26"/>
          <w:lang w:val="es-ES"/>
        </w:rPr>
        <w:t xml:space="preserve"> I, tiến hành cập nhật thông tin về doanh thu thuần của doanh nghiệp năm </w:t>
      </w:r>
      <w:r w:rsidR="00B57F14" w:rsidRPr="001A74B2">
        <w:rPr>
          <w:rFonts w:eastAsia="Calibri"/>
          <w:spacing w:val="2"/>
          <w:sz w:val="26"/>
          <w:szCs w:val="26"/>
          <w:lang w:val="es-ES"/>
        </w:rPr>
        <w:t>2023</w:t>
      </w:r>
      <w:r w:rsidRPr="001A74B2">
        <w:rPr>
          <w:rFonts w:eastAsia="Calibri"/>
          <w:spacing w:val="2"/>
          <w:sz w:val="26"/>
          <w:szCs w:val="26"/>
          <w:lang w:val="es-ES"/>
        </w:rPr>
        <w:t xml:space="preserve"> thu thập được từ Tờ khai thuế </w:t>
      </w:r>
      <w:r w:rsidRPr="001A74B2">
        <w:rPr>
          <w:rFonts w:eastAsia="Calibri"/>
          <w:bCs/>
          <w:sz w:val="26"/>
          <w:szCs w:val="26"/>
          <w:lang w:val="es-ES"/>
        </w:rPr>
        <w:t>giá trị gia tăng hàng tháng của Tổng cục Thuế…</w:t>
      </w:r>
      <w:r w:rsidRPr="001A74B2">
        <w:rPr>
          <w:rFonts w:eastAsia="Calibri"/>
          <w:sz w:val="26"/>
          <w:szCs w:val="26"/>
          <w:lang w:val="es-ES"/>
        </w:rPr>
        <w:t xml:space="preserve"> Sau đó, áp dụng cơ cấu doanh thu thuần</w:t>
      </w:r>
      <w:r w:rsidRPr="001A74B2">
        <w:rPr>
          <w:rFonts w:eastAsia="Calibri"/>
          <w:spacing w:val="2"/>
          <w:sz w:val="26"/>
          <w:szCs w:val="26"/>
          <w:lang w:val="es-ES"/>
        </w:rPr>
        <w:t xml:space="preserve"> </w:t>
      </w:r>
      <w:r w:rsidRPr="001A74B2">
        <w:rPr>
          <w:rFonts w:eastAsia="Calibri"/>
          <w:sz w:val="26"/>
          <w:szCs w:val="26"/>
          <w:lang w:val="es-ES"/>
        </w:rPr>
        <w:t xml:space="preserve">theo ngành sạch từ kết quả Điều tra doanh nghiệp năm </w:t>
      </w:r>
      <w:r w:rsidR="00B57F14" w:rsidRPr="001A74B2">
        <w:rPr>
          <w:rFonts w:eastAsia="Calibri"/>
          <w:sz w:val="26"/>
          <w:szCs w:val="26"/>
          <w:lang w:val="es-ES"/>
        </w:rPr>
        <w:t>2023</w:t>
      </w:r>
      <w:r w:rsidRPr="001A74B2">
        <w:rPr>
          <w:rFonts w:eastAsia="Calibri"/>
          <w:sz w:val="26"/>
          <w:szCs w:val="26"/>
          <w:lang w:val="es-ES"/>
        </w:rPr>
        <w:t xml:space="preserve"> để phân bổ lại doanh thu thuần theo ngành sạch cho tổng doanh thu của doanh nghiệp năm </w:t>
      </w:r>
      <w:r w:rsidR="00B57F14" w:rsidRPr="001A74B2">
        <w:rPr>
          <w:rFonts w:eastAsia="Calibri"/>
          <w:sz w:val="26"/>
          <w:szCs w:val="26"/>
          <w:lang w:val="es-ES"/>
        </w:rPr>
        <w:t>2023</w:t>
      </w:r>
      <w:r w:rsidRPr="001A74B2">
        <w:rPr>
          <w:rFonts w:eastAsia="Calibri"/>
          <w:sz w:val="26"/>
          <w:szCs w:val="26"/>
          <w:lang w:val="es-ES"/>
        </w:rPr>
        <w:t xml:space="preserve"> theo Tờ khai </w:t>
      </w:r>
      <w:r w:rsidR="00B57F14" w:rsidRPr="001A74B2">
        <w:rPr>
          <w:rFonts w:eastAsia="Calibri"/>
          <w:sz w:val="26"/>
          <w:szCs w:val="26"/>
          <w:lang w:val="es-ES"/>
        </w:rPr>
        <w:t>t</w:t>
      </w:r>
      <w:r w:rsidRPr="001A74B2">
        <w:rPr>
          <w:rFonts w:eastAsia="Calibri"/>
          <w:sz w:val="26"/>
          <w:szCs w:val="26"/>
          <w:lang w:val="es-ES"/>
        </w:rPr>
        <w:t>huế</w:t>
      </w:r>
      <w:r w:rsidRPr="001A74B2">
        <w:rPr>
          <w:rFonts w:eastAsia="Calibri"/>
          <w:spacing w:val="2"/>
          <w:sz w:val="26"/>
          <w:szCs w:val="26"/>
          <w:lang w:val="es-ES"/>
        </w:rPr>
        <w:t xml:space="preserve"> hàng tháng. </w:t>
      </w:r>
    </w:p>
    <w:p w14:paraId="5FC0CA50"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sz w:val="26"/>
          <w:szCs w:val="26"/>
          <w:lang w:val="es-ES"/>
        </w:rPr>
        <w:t>Doanh thu thuần theo ngành sạch được phân bổ lại sẽ được sử dụng làm tiêu chí xác định doanh nghiệp tiến hành điều tra toàn bộ.</w:t>
      </w:r>
    </w:p>
    <w:p w14:paraId="021E3E27"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b/>
          <w:bCs/>
          <w:sz w:val="26"/>
          <w:szCs w:val="26"/>
          <w:lang w:val="es-ES"/>
        </w:rPr>
        <w:t>Bước 1:</w:t>
      </w:r>
      <w:r w:rsidRPr="00493EF3">
        <w:rPr>
          <w:rFonts w:eastAsia="Calibri"/>
          <w:sz w:val="26"/>
          <w:szCs w:val="26"/>
          <w:lang w:val="es-ES"/>
        </w:rPr>
        <w:t xml:space="preserve"> Sắp xếp các doanh nghiệp có doanh thu thuần ngành sạch giảm dần theo từng ngành kinh tế cấp 4 và theo tỉnh, thành phố. </w:t>
      </w:r>
    </w:p>
    <w:p w14:paraId="5D42FE89" w14:textId="77777777" w:rsidR="00A53FCD" w:rsidRPr="00493EF3" w:rsidRDefault="00A6561F" w:rsidP="001A74B2">
      <w:pPr>
        <w:spacing w:before="120" w:after="120" w:line="324" w:lineRule="auto"/>
        <w:ind w:firstLine="567"/>
        <w:jc w:val="both"/>
        <w:outlineLvl w:val="0"/>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Đối với ngành thương mại: Chọn toàn bộ doanh nghiệp có tổng doanh thu thuần </w:t>
      </w:r>
      <w:r w:rsidR="00A53FCD" w:rsidRPr="00A6561F">
        <w:rPr>
          <w:rFonts w:eastAsia="Calibri"/>
          <w:spacing w:val="-4"/>
          <w:sz w:val="26"/>
          <w:szCs w:val="26"/>
          <w:lang w:val="es-ES"/>
        </w:rPr>
        <w:t>cộng dồn từ cao xuống thấp chiếm 40% tổng doanh thu thuần của từng ngành kinh tế cấp 4,</w:t>
      </w:r>
      <w:r w:rsidR="00A53FCD" w:rsidRPr="00493EF3">
        <w:rPr>
          <w:rFonts w:eastAsia="Calibri"/>
          <w:sz w:val="26"/>
          <w:szCs w:val="26"/>
          <w:lang w:val="es-ES"/>
        </w:rPr>
        <w:t xml:space="preserve"> của từng tỉnh, thành phố.</w:t>
      </w:r>
    </w:p>
    <w:p w14:paraId="6E2BB997" w14:textId="77777777" w:rsidR="00A53FCD" w:rsidRPr="00493EF3" w:rsidRDefault="00A6561F" w:rsidP="001A74B2">
      <w:pPr>
        <w:spacing w:before="120" w:after="120" w:line="324" w:lineRule="auto"/>
        <w:ind w:firstLine="567"/>
        <w:jc w:val="both"/>
        <w:outlineLvl w:val="0"/>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Đối với các ngành kinh tế khác ngành thương mại: Chọn toàn bộ doanh nghiệp có tổng doanh thu thuần cộng dồn từ cao xuống thấp chiếm 50% tổng doanh thu thuần của từng ngành kinh tế cấp 4, của từng tỉnh, thành phố.</w:t>
      </w:r>
    </w:p>
    <w:p w14:paraId="1E7BD550"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b/>
          <w:bCs/>
          <w:sz w:val="26"/>
          <w:szCs w:val="26"/>
          <w:lang w:val="es-ES"/>
        </w:rPr>
        <w:t>Bước 2:</w:t>
      </w:r>
      <w:r w:rsidRPr="00493EF3">
        <w:rPr>
          <w:rFonts w:eastAsia="Calibri"/>
          <w:sz w:val="26"/>
          <w:szCs w:val="26"/>
          <w:lang w:val="es-ES"/>
        </w:rPr>
        <w:t xml:space="preserve"> Chọn toàn bộ các doanh nghiệp có vốn nhà nước chiếm trên 50% vốn điều lệ hoặc doanh nghiệp nhà nước có quyền chi phối chưa được chọn ở bước 1.</w:t>
      </w:r>
    </w:p>
    <w:p w14:paraId="0FB3107E"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b/>
          <w:bCs/>
          <w:sz w:val="26"/>
          <w:szCs w:val="26"/>
          <w:lang w:val="es-ES"/>
        </w:rPr>
        <w:t>Bước 3:</w:t>
      </w:r>
      <w:r w:rsidRPr="00493EF3">
        <w:rPr>
          <w:rFonts w:eastAsia="Calibri"/>
          <w:sz w:val="26"/>
          <w:szCs w:val="26"/>
          <w:lang w:val="es-ES"/>
        </w:rPr>
        <w:t xml:space="preserve"> Chọn toàn bộ doanh nghiệp có vốn đầu tư trực tiếp nước ngoài chưa được chọn ở bước 1.</w:t>
      </w:r>
    </w:p>
    <w:p w14:paraId="638C6E9D"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b/>
          <w:bCs/>
          <w:sz w:val="26"/>
          <w:szCs w:val="26"/>
          <w:lang w:val="es-ES"/>
        </w:rPr>
        <w:t>Bước 4:</w:t>
      </w:r>
      <w:r w:rsidRPr="00493EF3">
        <w:rPr>
          <w:rFonts w:eastAsia="Calibri"/>
          <w:sz w:val="26"/>
          <w:szCs w:val="26"/>
          <w:lang w:val="es-ES"/>
        </w:rPr>
        <w:t xml:space="preserve"> Chọn toàn bộ các doanh nghiệp có chi nhánh/văn phòng đại diện</w:t>
      </w:r>
      <w:r w:rsidR="00A6561F">
        <w:rPr>
          <w:rFonts w:eastAsia="Calibri"/>
          <w:sz w:val="26"/>
          <w:szCs w:val="26"/>
          <w:lang w:val="es-ES"/>
        </w:rPr>
        <w:t>,</w:t>
      </w:r>
      <w:r w:rsidRPr="00493EF3">
        <w:rPr>
          <w:rFonts w:eastAsia="Calibri"/>
          <w:sz w:val="26"/>
          <w:szCs w:val="26"/>
          <w:lang w:val="es-ES"/>
        </w:rPr>
        <w:t xml:space="preserve"> trong đó có ít nhất 1 chi nhánh/văn phòng đại diện có hoạt động sản xuất kinh doanh trong năm </w:t>
      </w:r>
      <w:r w:rsidR="00B57F14">
        <w:rPr>
          <w:rFonts w:eastAsia="Calibri"/>
          <w:sz w:val="26"/>
          <w:szCs w:val="26"/>
          <w:lang w:val="es-ES"/>
        </w:rPr>
        <w:t>2023</w:t>
      </w:r>
      <w:r w:rsidRPr="00493EF3">
        <w:rPr>
          <w:rFonts w:eastAsia="Calibri"/>
          <w:sz w:val="26"/>
          <w:szCs w:val="26"/>
          <w:lang w:val="es-ES"/>
        </w:rPr>
        <w:t xml:space="preserve"> đóng trên địa bàn tỉnh, thành phố khác với tỉnh của trụ sở chính chưa được chọn ở bước 1, 2, 3.</w:t>
      </w:r>
    </w:p>
    <w:p w14:paraId="1D7C69C2" w14:textId="77777777" w:rsidR="00A53FCD" w:rsidRPr="00493EF3" w:rsidRDefault="00A53FCD" w:rsidP="001A74B2">
      <w:pPr>
        <w:spacing w:before="120" w:after="120" w:line="324" w:lineRule="auto"/>
        <w:ind w:firstLine="567"/>
        <w:jc w:val="both"/>
        <w:rPr>
          <w:rFonts w:eastAsia="Calibri"/>
          <w:sz w:val="26"/>
          <w:szCs w:val="26"/>
          <w:lang w:val="es-ES"/>
        </w:rPr>
      </w:pPr>
      <w:r w:rsidRPr="00493EF3">
        <w:rPr>
          <w:rFonts w:eastAsia="Calibri"/>
          <w:b/>
          <w:bCs/>
          <w:sz w:val="26"/>
          <w:szCs w:val="26"/>
          <w:lang w:val="es-ES"/>
        </w:rPr>
        <w:t>Bước 5:</w:t>
      </w:r>
      <w:r w:rsidRPr="00493EF3">
        <w:rPr>
          <w:rFonts w:eastAsia="Calibri"/>
          <w:sz w:val="26"/>
          <w:szCs w:val="26"/>
          <w:lang w:val="es-ES"/>
        </w:rPr>
        <w:t xml:space="preserve"> Chọn toàn bộ các doanh nghiệp có hoạt động trong các ngành: </w:t>
      </w:r>
      <w:r w:rsidR="0067625B">
        <w:rPr>
          <w:rFonts w:eastAsia="Calibri"/>
          <w:sz w:val="26"/>
          <w:szCs w:val="26"/>
          <w:lang w:val="es-ES"/>
        </w:rPr>
        <w:t>V</w:t>
      </w:r>
      <w:r w:rsidRPr="00493EF3">
        <w:rPr>
          <w:rFonts w:eastAsia="Calibri"/>
          <w:sz w:val="26"/>
          <w:szCs w:val="26"/>
          <w:lang w:val="es-ES"/>
        </w:rPr>
        <w:t xml:space="preserve">ận tải (hàng không, đường biển và đường sắt); </w:t>
      </w:r>
      <w:r w:rsidR="00B57F14" w:rsidRPr="00493EF3">
        <w:rPr>
          <w:rFonts w:eastAsia="Calibri"/>
          <w:sz w:val="26"/>
          <w:szCs w:val="26"/>
          <w:lang w:val="es-ES"/>
        </w:rPr>
        <w:t xml:space="preserve">dịch vụ </w:t>
      </w:r>
      <w:r w:rsidR="00B57F14">
        <w:rPr>
          <w:rFonts w:eastAsia="Calibri"/>
          <w:sz w:val="26"/>
          <w:szCs w:val="26"/>
          <w:lang w:val="es-ES"/>
        </w:rPr>
        <w:t xml:space="preserve">lưu trú; </w:t>
      </w:r>
      <w:r w:rsidRPr="00493EF3">
        <w:rPr>
          <w:rFonts w:eastAsia="Calibri"/>
          <w:sz w:val="26"/>
          <w:szCs w:val="26"/>
          <w:lang w:val="es-ES"/>
        </w:rPr>
        <w:t xml:space="preserve">dịch vụ tài chính (64190, 64910) </w:t>
      </w:r>
      <w:r w:rsidRPr="00493EF3">
        <w:rPr>
          <w:rFonts w:eastAsia="Calibri"/>
          <w:sz w:val="26"/>
          <w:szCs w:val="26"/>
          <w:lang w:val="es-ES"/>
        </w:rPr>
        <w:lastRenderedPageBreak/>
        <w:t>ngoại trừ quỹ tín dụng nhân dân chưa được chọn ở bước 1, 2, 3, 4 và đang hoạt động có kết quả sản xuất kinh doanh trong năm</w:t>
      </w:r>
      <w:r w:rsidR="0067625B">
        <w:rPr>
          <w:rFonts w:eastAsia="Calibri"/>
          <w:sz w:val="26"/>
          <w:szCs w:val="26"/>
          <w:lang w:val="es-ES"/>
        </w:rPr>
        <w:t>.</w:t>
      </w:r>
    </w:p>
    <w:p w14:paraId="48F20075" w14:textId="77777777" w:rsidR="00A53FCD" w:rsidRPr="001A74B2" w:rsidRDefault="00A53FCD" w:rsidP="001A74B2">
      <w:pPr>
        <w:spacing w:before="120" w:after="120" w:line="324" w:lineRule="auto"/>
        <w:ind w:firstLine="567"/>
        <w:jc w:val="both"/>
        <w:rPr>
          <w:rFonts w:eastAsia="Calibri"/>
          <w:sz w:val="26"/>
          <w:szCs w:val="26"/>
          <w:lang w:val="es-ES"/>
        </w:rPr>
      </w:pPr>
      <w:r w:rsidRPr="001A74B2">
        <w:rPr>
          <w:rFonts w:eastAsia="Calibri"/>
          <w:b/>
          <w:bCs/>
          <w:sz w:val="26"/>
          <w:szCs w:val="26"/>
          <w:lang w:val="es-ES"/>
        </w:rPr>
        <w:t xml:space="preserve">Bước 6: </w:t>
      </w:r>
      <w:r w:rsidRPr="001A74B2">
        <w:rPr>
          <w:rFonts w:eastAsia="Calibri"/>
          <w:sz w:val="26"/>
          <w:szCs w:val="26"/>
          <w:lang w:val="es-ES"/>
        </w:rPr>
        <w:t>Chọn toàn bộ các doanh nghiệp có từ 100 lao động trở lên đang hoạt động và có kết quả sản xuất kinh doanh trong năm chưa được chọn ở tất cả các bước trên.</w:t>
      </w:r>
    </w:p>
    <w:p w14:paraId="07085F33" w14:textId="77777777" w:rsidR="00A53FCD" w:rsidRPr="001A74B2" w:rsidRDefault="00A53FCD" w:rsidP="001A74B2">
      <w:pPr>
        <w:spacing w:before="120" w:after="120" w:line="324" w:lineRule="auto"/>
        <w:ind w:firstLine="567"/>
        <w:jc w:val="both"/>
        <w:rPr>
          <w:rFonts w:ascii="Times New Roman Bold" w:eastAsia="Calibri" w:hAnsi="Times New Roman Bold"/>
          <w:b/>
          <w:spacing w:val="-4"/>
          <w:sz w:val="26"/>
          <w:szCs w:val="26"/>
          <w:lang w:val="es-ES"/>
        </w:rPr>
      </w:pPr>
      <w:r w:rsidRPr="001A74B2">
        <w:rPr>
          <w:rFonts w:ascii="Times New Roman Bold" w:eastAsia="Calibri" w:hAnsi="Times New Roman Bold"/>
          <w:b/>
          <w:spacing w:val="-4"/>
          <w:sz w:val="26"/>
          <w:szCs w:val="26"/>
          <w:lang w:val="es-ES"/>
        </w:rPr>
        <w:t xml:space="preserve">2. </w:t>
      </w:r>
      <w:r w:rsidR="00B57F14" w:rsidRPr="001A74B2">
        <w:rPr>
          <w:rFonts w:ascii="Times New Roman Bold" w:eastAsia="Calibri" w:hAnsi="Times New Roman Bold"/>
          <w:b/>
          <w:spacing w:val="-4"/>
          <w:sz w:val="26"/>
          <w:szCs w:val="26"/>
          <w:lang w:val="es-ES"/>
        </w:rPr>
        <w:t>Chọn mẫu điều tra phiếu 1/DN-</w:t>
      </w:r>
      <w:r w:rsidR="00EF56C8" w:rsidRPr="001A74B2">
        <w:rPr>
          <w:rFonts w:ascii="Times New Roman Bold" w:eastAsia="Calibri" w:hAnsi="Times New Roman Bold"/>
          <w:b/>
          <w:spacing w:val="-4"/>
          <w:sz w:val="26"/>
          <w:szCs w:val="26"/>
          <w:lang w:val="es-ES"/>
        </w:rPr>
        <w:t xml:space="preserve">MAU </w:t>
      </w:r>
      <w:r w:rsidR="00B57F14" w:rsidRPr="001A74B2">
        <w:rPr>
          <w:rFonts w:ascii="Times New Roman Bold" w:eastAsia="Calibri" w:hAnsi="Times New Roman Bold"/>
          <w:b/>
          <w:spacing w:val="-4"/>
          <w:sz w:val="26"/>
          <w:szCs w:val="26"/>
          <w:lang w:val="es-ES"/>
        </w:rPr>
        <w:t>để tính hệ số suy rộng</w:t>
      </w:r>
    </w:p>
    <w:p w14:paraId="6738E112" w14:textId="77777777" w:rsidR="00A53FCD" w:rsidRPr="00493EF3" w:rsidRDefault="00A53FCD" w:rsidP="001A74B2">
      <w:pPr>
        <w:spacing w:before="120" w:after="120" w:line="324" w:lineRule="auto"/>
        <w:ind w:firstLine="567"/>
        <w:jc w:val="both"/>
        <w:rPr>
          <w:rFonts w:eastAsia="Calibri"/>
          <w:b/>
          <w:sz w:val="26"/>
          <w:szCs w:val="26"/>
          <w:lang w:val="es-ES"/>
        </w:rPr>
      </w:pPr>
      <w:r w:rsidRPr="00493EF3">
        <w:rPr>
          <w:rFonts w:eastAsia="Calibri"/>
          <w:b/>
          <w:sz w:val="26"/>
          <w:szCs w:val="26"/>
          <w:lang w:val="es-ES"/>
        </w:rPr>
        <w:t>Bước 1: Lập dàn mẫu</w:t>
      </w:r>
    </w:p>
    <w:p w14:paraId="0C1F5C90" w14:textId="77777777" w:rsidR="00A53FCD" w:rsidRPr="00493EF3" w:rsidRDefault="00A53FCD" w:rsidP="001A74B2">
      <w:pPr>
        <w:tabs>
          <w:tab w:val="left" w:pos="990"/>
        </w:tabs>
        <w:spacing w:before="120" w:after="120" w:line="324" w:lineRule="auto"/>
        <w:ind w:firstLine="567"/>
        <w:jc w:val="both"/>
        <w:rPr>
          <w:rFonts w:eastAsia="Calibri"/>
          <w:sz w:val="26"/>
          <w:szCs w:val="26"/>
          <w:lang w:val="es-ES"/>
        </w:rPr>
      </w:pPr>
      <w:r w:rsidRPr="00493EF3">
        <w:rPr>
          <w:rFonts w:eastAsia="Calibri"/>
          <w:sz w:val="26"/>
          <w:szCs w:val="26"/>
          <w:lang w:val="es-ES"/>
        </w:rPr>
        <w:t xml:space="preserve">Dàn mẫu bao gồm toàn bộ các doanh nghiệp được lập danh sách tại </w:t>
      </w:r>
      <w:r w:rsidR="00A6561F">
        <w:rPr>
          <w:rFonts w:eastAsia="Calibri"/>
          <w:sz w:val="26"/>
          <w:szCs w:val="26"/>
          <w:lang w:val="es-ES"/>
        </w:rPr>
        <w:t>phần</w:t>
      </w:r>
      <w:r w:rsidRPr="00493EF3">
        <w:rPr>
          <w:rFonts w:eastAsia="Calibri"/>
          <w:sz w:val="26"/>
          <w:szCs w:val="26"/>
          <w:lang w:val="es-ES"/>
        </w:rPr>
        <w:t xml:space="preserve"> I nhưng chưa được chọn mẫu ở mục 1 phần II. Dàn mẫu doanh nghiệp từng tỉnh, thành phố trực thuộc </w:t>
      </w:r>
      <w:r w:rsidRPr="00493EF3">
        <w:rPr>
          <w:rFonts w:eastAsia="Calibri"/>
          <w:sz w:val="26"/>
          <w:szCs w:val="26"/>
        </w:rPr>
        <w:t>t</w:t>
      </w:r>
      <w:r w:rsidRPr="00493EF3">
        <w:rPr>
          <w:rFonts w:eastAsia="Calibri"/>
          <w:sz w:val="26"/>
          <w:szCs w:val="26"/>
          <w:lang w:val="es-ES"/>
        </w:rPr>
        <w:t>rung ương được lập theo quy mô lao động (dưới 10 lao động, từ 10-49 lao động, từ 50-99 lao động) và theo ngành kinh tế cấp 4; trong mỗi ngành kinh tế thuộc dàn mẫu</w:t>
      </w:r>
      <w:r w:rsidR="0067625B">
        <w:rPr>
          <w:rFonts w:eastAsia="Calibri"/>
          <w:sz w:val="26"/>
          <w:szCs w:val="26"/>
          <w:lang w:val="es-ES"/>
        </w:rPr>
        <w:t>,</w:t>
      </w:r>
      <w:r w:rsidRPr="00493EF3">
        <w:rPr>
          <w:rFonts w:eastAsia="Calibri"/>
          <w:sz w:val="26"/>
          <w:szCs w:val="26"/>
          <w:lang w:val="es-ES"/>
        </w:rPr>
        <w:t xml:space="preserve"> các doanh nghiệp được sắp xếp theo thứ tự giảm dần của chỉ tiêu doanh thu năm </w:t>
      </w:r>
      <w:r w:rsidR="00B57F14">
        <w:rPr>
          <w:rFonts w:eastAsia="Calibri"/>
          <w:sz w:val="26"/>
          <w:szCs w:val="26"/>
          <w:lang w:val="es-ES"/>
        </w:rPr>
        <w:t>2023</w:t>
      </w:r>
      <w:r w:rsidRPr="00493EF3">
        <w:rPr>
          <w:rFonts w:eastAsia="Calibri"/>
          <w:sz w:val="26"/>
          <w:szCs w:val="26"/>
          <w:lang w:val="es-ES"/>
        </w:rPr>
        <w:t xml:space="preserve"> (được lấy từ </w:t>
      </w:r>
      <w:r w:rsidR="0067625B">
        <w:rPr>
          <w:rFonts w:eastAsia="Calibri"/>
          <w:sz w:val="26"/>
          <w:szCs w:val="26"/>
          <w:lang w:val="es-ES"/>
        </w:rPr>
        <w:t>T</w:t>
      </w:r>
      <w:r w:rsidRPr="00493EF3">
        <w:rPr>
          <w:rFonts w:eastAsia="Calibri"/>
          <w:sz w:val="26"/>
          <w:szCs w:val="26"/>
          <w:lang w:val="es-ES"/>
        </w:rPr>
        <w:t>ờ khai thuế của Tổng cục Thuế).</w:t>
      </w:r>
    </w:p>
    <w:p w14:paraId="2A2EBECE" w14:textId="77777777" w:rsidR="00A53FCD" w:rsidRPr="00493EF3" w:rsidRDefault="00A53FCD" w:rsidP="001A74B2">
      <w:pPr>
        <w:tabs>
          <w:tab w:val="left" w:pos="990"/>
        </w:tabs>
        <w:spacing w:before="120" w:after="120" w:line="324" w:lineRule="auto"/>
        <w:ind w:firstLine="567"/>
        <w:jc w:val="both"/>
        <w:rPr>
          <w:rFonts w:eastAsia="Calibri"/>
          <w:b/>
          <w:bCs/>
          <w:sz w:val="26"/>
          <w:szCs w:val="26"/>
          <w:lang w:val="es-ES"/>
        </w:rPr>
      </w:pPr>
      <w:r w:rsidRPr="00493EF3">
        <w:rPr>
          <w:rFonts w:eastAsia="Calibri"/>
          <w:b/>
          <w:bCs/>
          <w:sz w:val="26"/>
          <w:szCs w:val="26"/>
          <w:lang w:val="es-ES"/>
        </w:rPr>
        <w:t>Bước 2: Xác định số lượng mẫu điều tra</w:t>
      </w:r>
    </w:p>
    <w:p w14:paraId="5E5AAB0B" w14:textId="77777777" w:rsidR="00A53FCD" w:rsidRPr="00493EF3" w:rsidRDefault="00A53FCD" w:rsidP="001A74B2">
      <w:pPr>
        <w:spacing w:before="120" w:after="120" w:line="324" w:lineRule="auto"/>
        <w:ind w:firstLine="567"/>
        <w:jc w:val="both"/>
        <w:rPr>
          <w:rFonts w:eastAsia="Calibri"/>
          <w:b/>
          <w:i/>
          <w:sz w:val="26"/>
          <w:szCs w:val="26"/>
          <w:lang w:val="es-ES"/>
        </w:rPr>
      </w:pPr>
      <w:r w:rsidRPr="00493EF3">
        <w:rPr>
          <w:rFonts w:eastAsia="Calibri"/>
          <w:b/>
          <w:i/>
          <w:sz w:val="26"/>
          <w:szCs w:val="26"/>
          <w:lang w:val="es-ES"/>
        </w:rPr>
        <w:t>Nhóm lao động từ 50</w:t>
      </w:r>
      <w:r w:rsidR="0067625B">
        <w:rPr>
          <w:rFonts w:eastAsia="Calibri"/>
          <w:b/>
          <w:i/>
          <w:sz w:val="26"/>
          <w:szCs w:val="26"/>
          <w:lang w:val="es-ES"/>
        </w:rPr>
        <w:t>-</w:t>
      </w:r>
      <w:r w:rsidRPr="00493EF3">
        <w:rPr>
          <w:rFonts w:eastAsia="Calibri"/>
          <w:b/>
          <w:i/>
          <w:sz w:val="26"/>
          <w:szCs w:val="26"/>
          <w:lang w:val="es-ES"/>
        </w:rPr>
        <w:t xml:space="preserve">99 người: </w:t>
      </w:r>
    </w:p>
    <w:p w14:paraId="5760A667"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30% số doanh nghiệp theo ngành kinh tế cấp 4 đối với 2 thành phố là </w:t>
      </w:r>
      <w:r>
        <w:rPr>
          <w:rFonts w:eastAsia="Calibri"/>
          <w:sz w:val="26"/>
          <w:szCs w:val="26"/>
          <w:lang w:val="es-ES"/>
        </w:rPr>
        <w:br/>
      </w:r>
      <w:r w:rsidR="00A53FCD" w:rsidRPr="00493EF3">
        <w:rPr>
          <w:rFonts w:eastAsia="Calibri"/>
          <w:sz w:val="26"/>
          <w:szCs w:val="26"/>
          <w:lang w:val="es-ES"/>
        </w:rPr>
        <w:t>TP</w:t>
      </w:r>
      <w:r w:rsidR="001A74B2">
        <w:rPr>
          <w:rFonts w:eastAsia="Calibri"/>
          <w:sz w:val="26"/>
          <w:szCs w:val="26"/>
          <w:lang w:val="es-ES"/>
        </w:rPr>
        <w:t>.</w:t>
      </w:r>
      <w:r w:rsidR="00A53FCD" w:rsidRPr="00493EF3">
        <w:rPr>
          <w:rFonts w:eastAsia="Calibri"/>
          <w:sz w:val="26"/>
          <w:szCs w:val="26"/>
          <w:lang w:val="es-ES"/>
        </w:rPr>
        <w:t xml:space="preserve"> Hà Nội và TP</w:t>
      </w:r>
      <w:r w:rsidR="001A74B2">
        <w:rPr>
          <w:rFonts w:eastAsia="Calibri"/>
          <w:sz w:val="26"/>
          <w:szCs w:val="26"/>
          <w:lang w:val="es-ES"/>
        </w:rPr>
        <w:t>.</w:t>
      </w:r>
      <w:r w:rsidR="00A53FCD" w:rsidRPr="00493EF3">
        <w:rPr>
          <w:rFonts w:eastAsia="Calibri"/>
          <w:sz w:val="26"/>
          <w:szCs w:val="26"/>
          <w:lang w:val="es-ES"/>
        </w:rPr>
        <w:t xml:space="preserve"> Hồ Chí Minh.</w:t>
      </w:r>
    </w:p>
    <w:p w14:paraId="31DC9C5A"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40% số doanh nghiệp theo ngành kinh tế cấp 4 đối với 5 tỉnh/thành phố: </w:t>
      </w:r>
      <w:r w:rsidR="001A74B2">
        <w:rPr>
          <w:rFonts w:eastAsia="Calibri"/>
          <w:sz w:val="26"/>
          <w:szCs w:val="26"/>
          <w:lang w:val="es-ES"/>
        </w:rPr>
        <w:br/>
      </w:r>
      <w:r w:rsidR="00A53FCD" w:rsidRPr="00493EF3">
        <w:rPr>
          <w:rFonts w:eastAsia="Calibri"/>
          <w:sz w:val="26"/>
          <w:szCs w:val="26"/>
          <w:lang w:val="es-ES"/>
        </w:rPr>
        <w:t>Hải Phòng, Đà Nẵng, Đồng Nai, Bình Dương, Thanh Hóa.</w:t>
      </w:r>
    </w:p>
    <w:p w14:paraId="776707DA"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50% số doanh nghiệp theo ngành kinh tế cấp 4 đối với các tỉnh/thành phố còn lại.</w:t>
      </w:r>
    </w:p>
    <w:p w14:paraId="46A52A42" w14:textId="77777777" w:rsidR="00A53FCD" w:rsidRPr="00493EF3" w:rsidRDefault="00A53FCD" w:rsidP="001A74B2">
      <w:pPr>
        <w:spacing w:before="120" w:after="120" w:line="324" w:lineRule="auto"/>
        <w:ind w:firstLine="567"/>
        <w:jc w:val="both"/>
        <w:rPr>
          <w:rFonts w:eastAsia="Calibri"/>
          <w:b/>
          <w:i/>
          <w:sz w:val="26"/>
          <w:szCs w:val="26"/>
          <w:lang w:val="es-ES"/>
        </w:rPr>
      </w:pPr>
      <w:r w:rsidRPr="00493EF3">
        <w:rPr>
          <w:rFonts w:eastAsia="Calibri"/>
          <w:b/>
          <w:i/>
          <w:sz w:val="26"/>
          <w:szCs w:val="26"/>
          <w:lang w:val="es-ES"/>
        </w:rPr>
        <w:t>Nhóm lao động từ 10</w:t>
      </w:r>
      <w:r w:rsidR="0067625B">
        <w:rPr>
          <w:rFonts w:eastAsia="Calibri"/>
          <w:b/>
          <w:i/>
          <w:sz w:val="26"/>
          <w:szCs w:val="26"/>
          <w:lang w:val="es-ES"/>
        </w:rPr>
        <w:t>-</w:t>
      </w:r>
      <w:r w:rsidRPr="00493EF3">
        <w:rPr>
          <w:rFonts w:eastAsia="Calibri"/>
          <w:b/>
          <w:i/>
          <w:sz w:val="26"/>
          <w:szCs w:val="26"/>
          <w:lang w:val="es-ES"/>
        </w:rPr>
        <w:t>49 người:</w:t>
      </w:r>
    </w:p>
    <w:p w14:paraId="49530DC1"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10% số doanh nghiệp theo ngành kinh tế cấp 4 đối với 2 thành phố là </w:t>
      </w:r>
      <w:r>
        <w:rPr>
          <w:rFonts w:eastAsia="Calibri"/>
          <w:sz w:val="26"/>
          <w:szCs w:val="26"/>
          <w:lang w:val="es-ES"/>
        </w:rPr>
        <w:br/>
      </w:r>
      <w:r w:rsidR="00A53FCD" w:rsidRPr="00493EF3">
        <w:rPr>
          <w:rFonts w:eastAsia="Calibri"/>
          <w:sz w:val="26"/>
          <w:szCs w:val="26"/>
          <w:lang w:val="es-ES"/>
        </w:rPr>
        <w:t>TP</w:t>
      </w:r>
      <w:r w:rsidR="001A74B2">
        <w:rPr>
          <w:rFonts w:eastAsia="Calibri"/>
          <w:sz w:val="26"/>
          <w:szCs w:val="26"/>
          <w:lang w:val="es-ES"/>
        </w:rPr>
        <w:t>.</w:t>
      </w:r>
      <w:r w:rsidR="00A53FCD" w:rsidRPr="00493EF3">
        <w:rPr>
          <w:rFonts w:eastAsia="Calibri"/>
          <w:sz w:val="26"/>
          <w:szCs w:val="26"/>
          <w:lang w:val="es-ES"/>
        </w:rPr>
        <w:t xml:space="preserve"> Hà Nội và TP</w:t>
      </w:r>
      <w:r w:rsidR="001A74B2">
        <w:rPr>
          <w:rFonts w:eastAsia="Calibri"/>
          <w:sz w:val="26"/>
          <w:szCs w:val="26"/>
          <w:lang w:val="es-ES"/>
        </w:rPr>
        <w:t>.</w:t>
      </w:r>
      <w:r w:rsidR="00A53FCD" w:rsidRPr="00493EF3">
        <w:rPr>
          <w:rFonts w:eastAsia="Calibri"/>
          <w:sz w:val="26"/>
          <w:szCs w:val="26"/>
          <w:lang w:val="es-ES"/>
        </w:rPr>
        <w:t xml:space="preserve"> Hồ Chí Minh.</w:t>
      </w:r>
    </w:p>
    <w:p w14:paraId="12436E8C"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15% số doanh nghiệp theo ngành kinh tế cấp 4 đối với 5 tỉnh/thành phố: </w:t>
      </w:r>
      <w:r w:rsidR="001A74B2">
        <w:rPr>
          <w:rFonts w:eastAsia="Calibri"/>
          <w:sz w:val="26"/>
          <w:szCs w:val="26"/>
          <w:lang w:val="es-ES"/>
        </w:rPr>
        <w:br/>
      </w:r>
      <w:r w:rsidR="00A53FCD" w:rsidRPr="00493EF3">
        <w:rPr>
          <w:rFonts w:eastAsia="Calibri"/>
          <w:sz w:val="26"/>
          <w:szCs w:val="26"/>
          <w:lang w:val="es-ES"/>
        </w:rPr>
        <w:t>Hải Phòng, Đà Nẵng, Đồng Nai, Bình Dương, Thanh Hóa.</w:t>
      </w:r>
    </w:p>
    <w:p w14:paraId="3FF4A4A3" w14:textId="77777777" w:rsidR="00A53FCD" w:rsidRPr="00493EF3" w:rsidRDefault="00A6561F" w:rsidP="001A74B2">
      <w:pPr>
        <w:spacing w:before="120" w:after="120" w:line="324"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20% số doanh nghiệp theo ngành kinh tế cấp 4 đối với các tỉnh/thành phố còn lại.</w:t>
      </w:r>
    </w:p>
    <w:p w14:paraId="275CC866" w14:textId="77777777" w:rsidR="00A53FCD" w:rsidRPr="00493EF3" w:rsidRDefault="00A53FCD" w:rsidP="001A74B2">
      <w:pPr>
        <w:spacing w:before="120" w:after="120" w:line="324" w:lineRule="auto"/>
        <w:ind w:firstLine="567"/>
        <w:jc w:val="both"/>
        <w:rPr>
          <w:rFonts w:eastAsia="Calibri"/>
          <w:b/>
          <w:i/>
          <w:sz w:val="26"/>
          <w:szCs w:val="26"/>
          <w:lang w:val="es-ES"/>
        </w:rPr>
      </w:pPr>
      <w:r w:rsidRPr="00493EF3">
        <w:rPr>
          <w:rFonts w:eastAsia="Calibri"/>
          <w:b/>
          <w:i/>
          <w:sz w:val="26"/>
          <w:szCs w:val="26"/>
          <w:lang w:val="es-ES"/>
        </w:rPr>
        <w:t>Nhóm lao động dưới 10 người:</w:t>
      </w:r>
    </w:p>
    <w:p w14:paraId="2D80B9F6" w14:textId="77777777" w:rsidR="00A53FCD" w:rsidRPr="00493EF3" w:rsidRDefault="00A6561F" w:rsidP="001A74B2">
      <w:pPr>
        <w:spacing w:before="120" w:after="120" w:line="324" w:lineRule="auto"/>
        <w:ind w:firstLine="567"/>
        <w:jc w:val="both"/>
        <w:rPr>
          <w:rFonts w:eastAsia="Calibri"/>
          <w:sz w:val="26"/>
          <w:szCs w:val="26"/>
          <w:lang w:val="es-ES"/>
        </w:rPr>
      </w:pPr>
      <w:r w:rsidRPr="00A6561F">
        <w:rPr>
          <w:rFonts w:eastAsia="Calibri"/>
          <w:spacing w:val="-4"/>
          <w:sz w:val="26"/>
          <w:szCs w:val="26"/>
          <w:lang w:val="es-ES"/>
        </w:rPr>
        <w:t>-</w:t>
      </w:r>
      <w:r w:rsidR="00A53FCD" w:rsidRPr="00A6561F">
        <w:rPr>
          <w:rFonts w:eastAsia="Calibri"/>
          <w:spacing w:val="-4"/>
          <w:sz w:val="26"/>
          <w:szCs w:val="26"/>
          <w:lang w:val="es-ES"/>
        </w:rPr>
        <w:t xml:space="preserve"> Chọn 2% số doanh nghiệp theo ngành kinh tế cấp 4 đối với 2 thành phố là TP</w:t>
      </w:r>
      <w:r w:rsidR="001A74B2" w:rsidRPr="00A6561F">
        <w:rPr>
          <w:rFonts w:eastAsia="Calibri"/>
          <w:spacing w:val="-4"/>
          <w:sz w:val="26"/>
          <w:szCs w:val="26"/>
          <w:lang w:val="es-ES"/>
        </w:rPr>
        <w:t>.</w:t>
      </w:r>
      <w:r w:rsidR="00A53FCD" w:rsidRPr="00A6561F">
        <w:rPr>
          <w:rFonts w:eastAsia="Calibri"/>
          <w:spacing w:val="-4"/>
          <w:sz w:val="26"/>
          <w:szCs w:val="26"/>
          <w:lang w:val="es-ES"/>
        </w:rPr>
        <w:t xml:space="preserve"> Hà Nội</w:t>
      </w:r>
      <w:r w:rsidR="00A53FCD" w:rsidRPr="00493EF3">
        <w:rPr>
          <w:rFonts w:eastAsia="Calibri"/>
          <w:sz w:val="26"/>
          <w:szCs w:val="26"/>
          <w:lang w:val="es-ES"/>
        </w:rPr>
        <w:t xml:space="preserve"> và TP</w:t>
      </w:r>
      <w:r w:rsidR="001A74B2">
        <w:rPr>
          <w:rFonts w:eastAsia="Calibri"/>
          <w:sz w:val="26"/>
          <w:szCs w:val="26"/>
          <w:lang w:val="es-ES"/>
        </w:rPr>
        <w:t>.</w:t>
      </w:r>
      <w:r w:rsidR="00A53FCD" w:rsidRPr="00493EF3">
        <w:rPr>
          <w:rFonts w:eastAsia="Calibri"/>
          <w:sz w:val="26"/>
          <w:szCs w:val="26"/>
          <w:lang w:val="es-ES"/>
        </w:rPr>
        <w:t xml:space="preserve"> Hồ Chí Minh.</w:t>
      </w:r>
    </w:p>
    <w:p w14:paraId="3E6AE217" w14:textId="77777777" w:rsidR="00A53FCD" w:rsidRPr="00493EF3" w:rsidRDefault="00A6561F" w:rsidP="001A74B2">
      <w:pPr>
        <w:spacing w:before="120" w:after="120" w:line="293" w:lineRule="auto"/>
        <w:ind w:firstLine="567"/>
        <w:jc w:val="both"/>
        <w:rPr>
          <w:rFonts w:eastAsia="Calibri"/>
          <w:sz w:val="26"/>
          <w:szCs w:val="26"/>
          <w:lang w:val="es-ES"/>
        </w:rPr>
      </w:pPr>
      <w:r>
        <w:rPr>
          <w:rFonts w:eastAsia="Calibri"/>
          <w:sz w:val="26"/>
          <w:szCs w:val="26"/>
          <w:lang w:val="es-ES"/>
        </w:rPr>
        <w:lastRenderedPageBreak/>
        <w:t>-</w:t>
      </w:r>
      <w:r w:rsidR="00A53FCD" w:rsidRPr="00493EF3">
        <w:rPr>
          <w:rFonts w:eastAsia="Calibri"/>
          <w:sz w:val="26"/>
          <w:szCs w:val="26"/>
          <w:lang w:val="es-ES"/>
        </w:rPr>
        <w:t xml:space="preserve"> Chọn 4% số doanh nghiệp theo ngành kinh tế cấp 4 đối với 5 tỉnh/thành phố: </w:t>
      </w:r>
      <w:r>
        <w:rPr>
          <w:rFonts w:eastAsia="Calibri"/>
          <w:sz w:val="26"/>
          <w:szCs w:val="26"/>
          <w:lang w:val="es-ES"/>
        </w:rPr>
        <w:br/>
      </w:r>
      <w:r w:rsidR="00A53FCD" w:rsidRPr="00493EF3">
        <w:rPr>
          <w:rFonts w:eastAsia="Calibri"/>
          <w:sz w:val="26"/>
          <w:szCs w:val="26"/>
          <w:lang w:val="es-ES"/>
        </w:rPr>
        <w:t>Hải Phòng, Đà Nẵng, Đồng Nai, Bình Dương, Thanh Hóa.</w:t>
      </w:r>
    </w:p>
    <w:p w14:paraId="25707063" w14:textId="77777777" w:rsidR="00A53FCD" w:rsidRPr="00493EF3" w:rsidRDefault="00A6561F" w:rsidP="001A74B2">
      <w:pPr>
        <w:spacing w:before="120" w:after="120" w:line="293" w:lineRule="auto"/>
        <w:ind w:firstLine="567"/>
        <w:jc w:val="both"/>
        <w:rPr>
          <w:rFonts w:eastAsia="Calibri"/>
          <w:sz w:val="26"/>
          <w:szCs w:val="26"/>
          <w:lang w:val="es-ES"/>
        </w:rPr>
      </w:pPr>
      <w:r>
        <w:rPr>
          <w:rFonts w:eastAsia="Calibri"/>
          <w:sz w:val="26"/>
          <w:szCs w:val="26"/>
          <w:lang w:val="es-ES"/>
        </w:rPr>
        <w:t>-</w:t>
      </w:r>
      <w:r w:rsidR="00A53FCD" w:rsidRPr="00493EF3">
        <w:rPr>
          <w:rFonts w:eastAsia="Calibri"/>
          <w:sz w:val="26"/>
          <w:szCs w:val="26"/>
          <w:lang w:val="es-ES"/>
        </w:rPr>
        <w:t xml:space="preserve"> Chọn 6% số doanh nghiệp theo ngành kinh tế cấp 4 đối với các tỉnh/thành phố </w:t>
      </w:r>
      <w:r>
        <w:rPr>
          <w:rFonts w:eastAsia="Calibri"/>
          <w:sz w:val="26"/>
          <w:szCs w:val="26"/>
          <w:lang w:val="es-ES"/>
        </w:rPr>
        <w:br/>
      </w:r>
      <w:r w:rsidR="00A53FCD" w:rsidRPr="00493EF3">
        <w:rPr>
          <w:rFonts w:eastAsia="Calibri"/>
          <w:sz w:val="26"/>
          <w:szCs w:val="26"/>
          <w:lang w:val="es-ES"/>
        </w:rPr>
        <w:t>còn lại.</w:t>
      </w:r>
    </w:p>
    <w:p w14:paraId="65944C3F" w14:textId="77777777" w:rsidR="00A53FCD" w:rsidRPr="00493EF3" w:rsidRDefault="00A53FCD" w:rsidP="001A74B2">
      <w:pPr>
        <w:spacing w:before="120" w:after="120" w:line="293" w:lineRule="auto"/>
        <w:ind w:firstLine="567"/>
        <w:jc w:val="both"/>
        <w:rPr>
          <w:rFonts w:eastAsia="Calibri"/>
          <w:b/>
          <w:bCs/>
          <w:sz w:val="26"/>
          <w:szCs w:val="26"/>
          <w:lang w:val="es-ES"/>
        </w:rPr>
      </w:pPr>
      <w:r w:rsidRPr="00493EF3">
        <w:rPr>
          <w:rFonts w:eastAsia="Calibri"/>
          <w:b/>
          <w:bCs/>
          <w:sz w:val="26"/>
          <w:szCs w:val="26"/>
          <w:lang w:val="es-ES"/>
        </w:rPr>
        <w:t>Bước 3: Chọn mẫu</w:t>
      </w:r>
    </w:p>
    <w:p w14:paraId="053DF544" w14:textId="77777777" w:rsidR="00A53FCD" w:rsidRPr="00493EF3" w:rsidRDefault="00A53FCD" w:rsidP="001A74B2">
      <w:pPr>
        <w:spacing w:before="120" w:after="120" w:line="293" w:lineRule="auto"/>
        <w:ind w:firstLine="567"/>
        <w:jc w:val="both"/>
        <w:rPr>
          <w:rFonts w:eastAsia="Calibri"/>
          <w:sz w:val="26"/>
          <w:szCs w:val="26"/>
          <w:lang w:val="es-ES"/>
        </w:rPr>
      </w:pPr>
      <w:r w:rsidRPr="00493EF3">
        <w:rPr>
          <w:rFonts w:eastAsia="Calibri"/>
          <w:sz w:val="26"/>
          <w:szCs w:val="26"/>
          <w:lang w:val="es-ES"/>
        </w:rPr>
        <w:t xml:space="preserve">Chọn mẫu doanh nghiệp điều tra dựa theo phương pháp chọn mẫu ngẫu nhiên </w:t>
      </w:r>
      <w:r w:rsidR="00493EF3">
        <w:rPr>
          <w:rFonts w:eastAsia="Calibri"/>
          <w:sz w:val="26"/>
          <w:szCs w:val="26"/>
          <w:lang w:val="es-ES"/>
        </w:rPr>
        <w:br/>
      </w:r>
      <w:r w:rsidRPr="00493EF3">
        <w:rPr>
          <w:rFonts w:eastAsia="Calibri"/>
          <w:sz w:val="26"/>
          <w:szCs w:val="26"/>
          <w:lang w:val="es-ES"/>
        </w:rPr>
        <w:t xml:space="preserve">hệ thống. </w:t>
      </w:r>
    </w:p>
    <w:p w14:paraId="34F6E627" w14:textId="77777777" w:rsidR="00A53FCD" w:rsidRPr="00493EF3" w:rsidRDefault="00A53FCD" w:rsidP="001A74B2">
      <w:pPr>
        <w:spacing w:before="120" w:after="120" w:line="293" w:lineRule="auto"/>
        <w:ind w:firstLine="567"/>
        <w:jc w:val="both"/>
        <w:rPr>
          <w:rFonts w:eastAsia="Calibri"/>
          <w:sz w:val="26"/>
          <w:szCs w:val="26"/>
          <w:lang w:val="es-ES"/>
        </w:rPr>
      </w:pPr>
      <w:r w:rsidRPr="00493EF3">
        <w:rPr>
          <w:rFonts w:eastAsia="Calibri"/>
          <w:sz w:val="26"/>
          <w:szCs w:val="26"/>
          <w:lang w:val="es-ES"/>
        </w:rPr>
        <w:t>Dựa trên số lượng dàn mẫu và số lượng mẫu điều tra, tiến hành xác định khoảng cách tổ k cho từng nhóm lao động và ngành kinh tế cấp 4 của từng tỉnh, thành phố</w:t>
      </w:r>
      <w:r w:rsidR="0067625B">
        <w:rPr>
          <w:rFonts w:eastAsia="Calibri"/>
          <w:sz w:val="26"/>
          <w:szCs w:val="26"/>
          <w:lang w:val="es-ES"/>
        </w:rPr>
        <w:t>.</w:t>
      </w:r>
    </w:p>
    <w:p w14:paraId="7EE845B3" w14:textId="77777777" w:rsidR="00A53FCD" w:rsidRPr="00493EF3" w:rsidRDefault="00A53FCD" w:rsidP="001A74B2">
      <w:pPr>
        <w:tabs>
          <w:tab w:val="center" w:pos="4678"/>
        </w:tabs>
        <w:spacing w:before="120" w:after="120" w:line="293" w:lineRule="auto"/>
        <w:ind w:firstLine="567"/>
        <w:jc w:val="both"/>
        <w:rPr>
          <w:sz w:val="26"/>
          <w:szCs w:val="26"/>
          <w:lang w:val="es-ES"/>
        </w:rPr>
      </w:pPr>
      <w:r w:rsidRPr="00493EF3">
        <w:rPr>
          <w:rFonts w:eastAsia="Calibri"/>
          <w:sz w:val="26"/>
          <w:szCs w:val="26"/>
          <w:lang w:val="es-ES"/>
        </w:rPr>
        <w:t>Công thứ</w:t>
      </w:r>
      <w:r w:rsidR="005775A8">
        <w:rPr>
          <w:rFonts w:eastAsia="Calibri"/>
          <w:sz w:val="26"/>
          <w:szCs w:val="26"/>
          <w:lang w:val="es-ES"/>
        </w:rPr>
        <w:t>c:</w:t>
      </w:r>
      <w:r w:rsidR="0067625B">
        <w:rPr>
          <w:rFonts w:eastAsia="Calibri"/>
          <w:sz w:val="26"/>
          <w:szCs w:val="26"/>
          <w:lang w:val="es-ES"/>
        </w:rPr>
        <w:t xml:space="preserve"> </w:t>
      </w:r>
      <w:r w:rsidR="001A74B2">
        <w:rPr>
          <w:rFonts w:eastAsia="Calibri"/>
          <w:sz w:val="26"/>
          <w:szCs w:val="26"/>
          <w:lang w:val="es-ES"/>
        </w:rPr>
        <w:tab/>
      </w:r>
      <w:r w:rsidR="005775A8" w:rsidRPr="005775A8">
        <w:rPr>
          <w:position w:val="-32"/>
        </w:rPr>
        <w:object w:dxaOrig="780" w:dyaOrig="740" w14:anchorId="54E16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6pt" o:ole="">
            <v:imagedata r:id="rId12" o:title=""/>
          </v:shape>
          <o:OLEObject Type="Embed" ProgID="Equation.DSMT4" ShapeID="_x0000_i1025" DrawAspect="Content" ObjectID="_1773316666" r:id="rId13"/>
        </w:object>
      </w:r>
    </w:p>
    <w:p w14:paraId="2FC6D492" w14:textId="77777777" w:rsidR="00A53FCD" w:rsidRPr="00493EF3" w:rsidRDefault="00A53FCD" w:rsidP="001A74B2">
      <w:pPr>
        <w:spacing w:before="120" w:after="120" w:line="293" w:lineRule="auto"/>
        <w:ind w:firstLine="567"/>
        <w:jc w:val="both"/>
        <w:rPr>
          <w:rFonts w:eastAsia="Calibri"/>
          <w:sz w:val="26"/>
          <w:szCs w:val="26"/>
        </w:rPr>
      </w:pPr>
      <w:r w:rsidRPr="00493EF3">
        <w:rPr>
          <w:rFonts w:eastAsia="Calibri"/>
          <w:sz w:val="26"/>
          <w:szCs w:val="26"/>
        </w:rPr>
        <w:t>Trong đó:</w:t>
      </w:r>
    </w:p>
    <w:p w14:paraId="79D5B848" w14:textId="77777777" w:rsidR="00A53FCD" w:rsidRPr="001A74B2" w:rsidRDefault="00A53FCD" w:rsidP="001A74B2">
      <w:pPr>
        <w:spacing w:before="120" w:after="120" w:line="293" w:lineRule="auto"/>
        <w:ind w:firstLine="567"/>
        <w:jc w:val="both"/>
        <w:rPr>
          <w:color w:val="FF0000"/>
          <w:spacing w:val="-4"/>
          <w:sz w:val="26"/>
          <w:szCs w:val="26"/>
        </w:rPr>
      </w:pPr>
      <w:r w:rsidRPr="001A74B2">
        <w:rPr>
          <w:spacing w:val="-4"/>
          <w:sz w:val="26"/>
          <w:szCs w:val="26"/>
        </w:rPr>
        <w:t xml:space="preserve">- </w:t>
      </w:r>
      <w:r w:rsidR="005775A8" w:rsidRPr="001A74B2">
        <w:rPr>
          <w:spacing w:val="-4"/>
          <w:position w:val="-12"/>
        </w:rPr>
        <w:object w:dxaOrig="320" w:dyaOrig="360" w14:anchorId="65D9B92C">
          <v:shape id="_x0000_i1026" type="#_x0000_t75" style="width:16.5pt;height:18.75pt" o:ole="">
            <v:imagedata r:id="rId14" o:title=""/>
          </v:shape>
          <o:OLEObject Type="Embed" ProgID="Equation.DSMT4" ShapeID="_x0000_i1026" DrawAspect="Content" ObjectID="_1773316667" r:id="rId15"/>
        </w:object>
      </w:r>
      <w:r w:rsidRPr="001A74B2">
        <w:rPr>
          <w:spacing w:val="-4"/>
          <w:sz w:val="26"/>
          <w:szCs w:val="26"/>
          <w:lang w:val="es-ES"/>
        </w:rPr>
        <w:t>:</w:t>
      </w:r>
      <w:r w:rsidRPr="001A74B2">
        <w:rPr>
          <w:spacing w:val="-4"/>
          <w:sz w:val="26"/>
          <w:szCs w:val="26"/>
        </w:rPr>
        <w:t xml:space="preserve"> </w:t>
      </w:r>
      <w:r w:rsidR="005775A8" w:rsidRPr="001A74B2">
        <w:rPr>
          <w:spacing w:val="-4"/>
          <w:sz w:val="26"/>
          <w:szCs w:val="26"/>
          <w:lang w:val="es-ES"/>
        </w:rPr>
        <w:t>S</w:t>
      </w:r>
      <w:r w:rsidRPr="001A74B2">
        <w:rPr>
          <w:spacing w:val="-4"/>
          <w:sz w:val="26"/>
          <w:szCs w:val="26"/>
          <w:lang w:val="es-ES"/>
        </w:rPr>
        <w:t>ố lượng doanh nghiệp của ngành kinh tế cấp 4 thứ i trong từng nhóm lao động</w:t>
      </w:r>
      <w:r w:rsidRPr="001A74B2">
        <w:rPr>
          <w:spacing w:val="-4"/>
          <w:sz w:val="26"/>
          <w:szCs w:val="26"/>
        </w:rPr>
        <w:t>.</w:t>
      </w:r>
    </w:p>
    <w:p w14:paraId="170B9ACB" w14:textId="77777777" w:rsidR="00A6561F" w:rsidRPr="00493EF3" w:rsidRDefault="00A6561F" w:rsidP="00A6561F">
      <w:pPr>
        <w:spacing w:before="120" w:after="120" w:line="293" w:lineRule="auto"/>
        <w:ind w:firstLine="567"/>
        <w:jc w:val="both"/>
        <w:rPr>
          <w:sz w:val="26"/>
          <w:szCs w:val="26"/>
          <w:lang w:val="es-ES"/>
        </w:rPr>
      </w:pPr>
      <w:r w:rsidRPr="00493EF3">
        <w:rPr>
          <w:rFonts w:ascii="Calibri" w:eastAsia="Calibri" w:hAnsi="Cambria Math"/>
          <w:sz w:val="26"/>
          <w:szCs w:val="26"/>
        </w:rPr>
        <w:t xml:space="preserve">- </w:t>
      </w:r>
      <w:r w:rsidRPr="005775A8">
        <w:rPr>
          <w:position w:val="-12"/>
        </w:rPr>
        <w:object w:dxaOrig="240" w:dyaOrig="360" w14:anchorId="6CA1C70A">
          <v:shape id="_x0000_i1027" type="#_x0000_t75" style="width:12.75pt;height:18.75pt" o:ole="">
            <v:imagedata r:id="rId16" o:title=""/>
          </v:shape>
          <o:OLEObject Type="Embed" ProgID="Equation.DSMT4" ShapeID="_x0000_i1027" DrawAspect="Content" ObjectID="_1773316668" r:id="rId17"/>
        </w:object>
      </w:r>
      <w:r w:rsidRPr="00493EF3">
        <w:rPr>
          <w:sz w:val="26"/>
          <w:szCs w:val="26"/>
          <w:lang w:val="es-ES"/>
        </w:rPr>
        <w:t xml:space="preserve">: </w:t>
      </w:r>
      <w:r>
        <w:rPr>
          <w:sz w:val="26"/>
          <w:szCs w:val="26"/>
          <w:lang w:val="es-ES"/>
        </w:rPr>
        <w:t>S</w:t>
      </w:r>
      <w:r w:rsidRPr="00493EF3">
        <w:rPr>
          <w:sz w:val="26"/>
          <w:szCs w:val="26"/>
          <w:lang w:val="es-ES"/>
        </w:rPr>
        <w:t>ố lượng doanh nghiệp được chọn mẫu của ngành kinh tế cấp 4 thứ i trong từng nhóm lao động</w:t>
      </w:r>
      <w:r w:rsidRPr="00493EF3">
        <w:rPr>
          <w:sz w:val="26"/>
          <w:szCs w:val="26"/>
        </w:rPr>
        <w:t>.</w:t>
      </w:r>
      <w:r w:rsidRPr="00493EF3">
        <w:rPr>
          <w:sz w:val="26"/>
          <w:szCs w:val="26"/>
          <w:lang w:val="es-ES"/>
        </w:rPr>
        <w:t xml:space="preserve"> </w:t>
      </w:r>
    </w:p>
    <w:p w14:paraId="333E224E" w14:textId="77777777" w:rsidR="00A53FCD" w:rsidRPr="00493EF3" w:rsidRDefault="00A53FCD" w:rsidP="001A74B2">
      <w:pPr>
        <w:spacing w:before="120" w:after="120" w:line="293" w:lineRule="auto"/>
        <w:ind w:firstLine="567"/>
        <w:jc w:val="both"/>
        <w:rPr>
          <w:rFonts w:eastAsia="Calibri"/>
          <w:sz w:val="26"/>
          <w:szCs w:val="26"/>
          <w:lang w:val="es-ES"/>
        </w:rPr>
      </w:pPr>
      <w:r w:rsidRPr="00493EF3">
        <w:rPr>
          <w:rFonts w:eastAsia="Calibri"/>
          <w:sz w:val="26"/>
          <w:szCs w:val="26"/>
          <w:lang w:val="es-ES"/>
        </w:rPr>
        <w:t>Sắp xếp các doanh nghiệp của từng nhóm lao động theo độ dốc giảm dần của doanh thu thuần theo ngành kinh tế cấp 4 của từng tỉnh, thành phố. Chọn ngẫu nhiên một doanh nghiệp tại vị trí i trong tổ đầu tiên của danh sách doanh nghiệp thuộc ngành kinh tế cấp 4. Các doanh nghiệp mẫu được chọn tiếp theo là doanh nghiệp tại vị trí có thứ tự lần lượt là i+k, i+2k, i+3k… cho đến khi đủ số doanh nghiệp mẫu cần chọn.</w:t>
      </w:r>
    </w:p>
    <w:p w14:paraId="71B6EBE4" w14:textId="77777777" w:rsidR="00A53FCD" w:rsidRPr="00493EF3" w:rsidRDefault="00A53FCD" w:rsidP="001A74B2">
      <w:pPr>
        <w:spacing w:before="120" w:after="120" w:line="293" w:lineRule="auto"/>
        <w:ind w:firstLine="567"/>
        <w:jc w:val="both"/>
        <w:rPr>
          <w:rFonts w:eastAsia="Calibri"/>
          <w:b/>
          <w:sz w:val="26"/>
          <w:szCs w:val="26"/>
          <w:lang w:val="es-ES"/>
        </w:rPr>
      </w:pPr>
      <w:r w:rsidRPr="00493EF3">
        <w:rPr>
          <w:rFonts w:eastAsia="Calibri"/>
          <w:b/>
          <w:sz w:val="26"/>
          <w:szCs w:val="26"/>
          <w:lang w:val="es-ES"/>
        </w:rPr>
        <w:t xml:space="preserve">3. Chọn mẫu </w:t>
      </w:r>
      <w:r w:rsidR="00A6561F">
        <w:rPr>
          <w:rFonts w:eastAsia="Calibri"/>
          <w:b/>
          <w:sz w:val="26"/>
          <w:szCs w:val="26"/>
          <w:lang w:val="es-ES"/>
        </w:rPr>
        <w:t>p</w:t>
      </w:r>
      <w:r w:rsidRPr="00493EF3">
        <w:rPr>
          <w:rFonts w:eastAsia="Calibri"/>
          <w:b/>
          <w:sz w:val="26"/>
          <w:szCs w:val="26"/>
          <w:lang w:val="es-ES"/>
        </w:rPr>
        <w:t xml:space="preserve">hiếu </w:t>
      </w:r>
      <w:r w:rsidR="0067625B">
        <w:rPr>
          <w:rFonts w:eastAsia="Calibri"/>
          <w:b/>
          <w:sz w:val="26"/>
          <w:szCs w:val="26"/>
          <w:lang w:val="es-ES"/>
        </w:rPr>
        <w:t xml:space="preserve">số </w:t>
      </w:r>
      <w:r w:rsidRPr="00493EF3">
        <w:rPr>
          <w:rFonts w:eastAsia="Calibri"/>
          <w:b/>
          <w:sz w:val="26"/>
          <w:szCs w:val="26"/>
          <w:lang w:val="es-ES"/>
        </w:rPr>
        <w:t>1.11</w:t>
      </w:r>
      <w:r w:rsidRPr="00493EF3">
        <w:rPr>
          <w:rFonts w:eastAsia="Calibri"/>
          <w:b/>
          <w:sz w:val="26"/>
          <w:szCs w:val="26"/>
        </w:rPr>
        <w:t>/DN</w:t>
      </w:r>
      <w:r w:rsidRPr="00493EF3">
        <w:rPr>
          <w:rFonts w:eastAsia="Calibri"/>
          <w:b/>
          <w:sz w:val="26"/>
          <w:szCs w:val="26"/>
          <w:lang w:val="es-ES"/>
        </w:rPr>
        <w:t>-MAUNL</w:t>
      </w:r>
    </w:p>
    <w:p w14:paraId="118476B4" w14:textId="77777777" w:rsidR="00A53FCD" w:rsidRPr="00493EF3" w:rsidRDefault="00A53FCD" w:rsidP="001A74B2">
      <w:pPr>
        <w:spacing w:before="120" w:after="120" w:line="293" w:lineRule="auto"/>
        <w:ind w:firstLine="567"/>
        <w:jc w:val="both"/>
        <w:rPr>
          <w:rFonts w:eastAsia="Calibri"/>
          <w:sz w:val="26"/>
          <w:szCs w:val="26"/>
          <w:lang w:val="es-ES"/>
        </w:rPr>
      </w:pPr>
      <w:r w:rsidRPr="00493EF3">
        <w:rPr>
          <w:rFonts w:eastAsia="Calibri"/>
          <w:sz w:val="26"/>
          <w:szCs w:val="26"/>
          <w:lang w:val="es-ES"/>
        </w:rPr>
        <w:t xml:space="preserve">Dựa trên Danh sách các đơn vị điều tra được lập từ mục I, tiến hành cập nhật thông tin về doanh thu thuần của doanh nghiệp năm </w:t>
      </w:r>
      <w:r w:rsidR="00B57F14">
        <w:rPr>
          <w:rFonts w:eastAsia="Calibri"/>
          <w:sz w:val="26"/>
          <w:szCs w:val="26"/>
          <w:lang w:val="es-ES"/>
        </w:rPr>
        <w:t>2023</w:t>
      </w:r>
      <w:r w:rsidRPr="00493EF3">
        <w:rPr>
          <w:rFonts w:eastAsia="Calibri"/>
          <w:sz w:val="26"/>
          <w:szCs w:val="26"/>
          <w:lang w:val="es-ES"/>
        </w:rPr>
        <w:t xml:space="preserve"> thu thập được từ Tờ khai thuế </w:t>
      </w:r>
      <w:r w:rsidRPr="00493EF3">
        <w:rPr>
          <w:rFonts w:eastAsia="Calibri"/>
          <w:bCs/>
          <w:sz w:val="26"/>
          <w:szCs w:val="26"/>
          <w:lang w:val="es-ES"/>
        </w:rPr>
        <w:t>giá trị gia tăng hàng tháng của Tổng cục Thuế…</w:t>
      </w:r>
      <w:r w:rsidRPr="00493EF3">
        <w:rPr>
          <w:rFonts w:eastAsia="Calibri"/>
          <w:sz w:val="26"/>
          <w:szCs w:val="26"/>
          <w:lang w:val="es-ES"/>
        </w:rPr>
        <w:t xml:space="preserve"> Sau đó, áp dụng cơ cấu doanh thu thuần theo ngành sạch từ kết quả Điều tra doanh nghiệp năm </w:t>
      </w:r>
      <w:r w:rsidR="00B57F14">
        <w:rPr>
          <w:rFonts w:eastAsia="Calibri"/>
          <w:sz w:val="26"/>
          <w:szCs w:val="26"/>
          <w:lang w:val="es-ES"/>
        </w:rPr>
        <w:t>2023</w:t>
      </w:r>
      <w:r w:rsidRPr="00493EF3">
        <w:rPr>
          <w:rFonts w:eastAsia="Calibri"/>
          <w:sz w:val="26"/>
          <w:szCs w:val="26"/>
          <w:lang w:val="es-ES"/>
        </w:rPr>
        <w:t xml:space="preserve"> để phân bổ lại doanh thu thuần theo ngành sạch cho tổng doanh thu của doanh nghiệp năm </w:t>
      </w:r>
      <w:r w:rsidR="00B57F14">
        <w:rPr>
          <w:rFonts w:eastAsia="Calibri"/>
          <w:sz w:val="26"/>
          <w:szCs w:val="26"/>
          <w:lang w:val="es-ES"/>
        </w:rPr>
        <w:t>2023</w:t>
      </w:r>
      <w:r w:rsidRPr="00493EF3">
        <w:rPr>
          <w:rFonts w:eastAsia="Calibri"/>
          <w:sz w:val="26"/>
          <w:szCs w:val="26"/>
          <w:lang w:val="es-ES"/>
        </w:rPr>
        <w:t xml:space="preserve"> theo Tờ khai </w:t>
      </w:r>
      <w:r w:rsidR="0067625B">
        <w:rPr>
          <w:rFonts w:eastAsia="Calibri"/>
          <w:sz w:val="26"/>
          <w:szCs w:val="26"/>
          <w:lang w:val="es-ES"/>
        </w:rPr>
        <w:t>t</w:t>
      </w:r>
      <w:r w:rsidRPr="00493EF3">
        <w:rPr>
          <w:rFonts w:eastAsia="Calibri"/>
          <w:sz w:val="26"/>
          <w:szCs w:val="26"/>
          <w:lang w:val="es-ES"/>
        </w:rPr>
        <w:t xml:space="preserve">huế </w:t>
      </w:r>
      <w:r w:rsidR="001A74B2">
        <w:rPr>
          <w:rFonts w:eastAsia="Calibri"/>
          <w:sz w:val="26"/>
          <w:szCs w:val="26"/>
          <w:lang w:val="es-ES"/>
        </w:rPr>
        <w:br/>
      </w:r>
      <w:r w:rsidRPr="00493EF3">
        <w:rPr>
          <w:rFonts w:eastAsia="Calibri"/>
          <w:sz w:val="26"/>
          <w:szCs w:val="26"/>
          <w:lang w:val="es-ES"/>
        </w:rPr>
        <w:t>hàng tháng.</w:t>
      </w:r>
    </w:p>
    <w:p w14:paraId="21CA8805" w14:textId="77777777" w:rsidR="00A53FCD" w:rsidRPr="00493EF3" w:rsidRDefault="00A53FCD" w:rsidP="001A74B2">
      <w:pPr>
        <w:spacing w:before="120" w:after="120" w:line="293" w:lineRule="auto"/>
        <w:ind w:firstLine="567"/>
        <w:jc w:val="both"/>
        <w:rPr>
          <w:rFonts w:eastAsia="Calibri"/>
          <w:sz w:val="26"/>
          <w:szCs w:val="26"/>
          <w:lang w:val="es-ES"/>
        </w:rPr>
      </w:pPr>
      <w:r w:rsidRPr="00493EF3">
        <w:rPr>
          <w:rFonts w:eastAsia="Calibri"/>
          <w:sz w:val="26"/>
          <w:szCs w:val="26"/>
          <w:lang w:val="es-ES"/>
        </w:rPr>
        <w:t>Doanh thu thuần theo ngành sạch được phân bổ lại sẽ được sử dụng làm tiêu chí chọn mẫu.</w:t>
      </w:r>
    </w:p>
    <w:p w14:paraId="71D0FD3B" w14:textId="77777777" w:rsidR="00A53FCD" w:rsidRDefault="00A53FCD" w:rsidP="001A74B2">
      <w:pPr>
        <w:spacing w:before="120" w:after="120" w:line="293" w:lineRule="auto"/>
        <w:ind w:firstLine="567"/>
        <w:jc w:val="both"/>
        <w:rPr>
          <w:rFonts w:eastAsia="Calibri"/>
          <w:sz w:val="26"/>
          <w:szCs w:val="26"/>
          <w:lang w:val="es-ES"/>
        </w:rPr>
      </w:pPr>
      <w:r w:rsidRPr="00493EF3">
        <w:rPr>
          <w:rFonts w:eastAsia="Calibri"/>
          <w:b/>
          <w:bCs/>
          <w:sz w:val="26"/>
          <w:szCs w:val="26"/>
          <w:lang w:val="es-ES"/>
        </w:rPr>
        <w:t>Bước 1:</w:t>
      </w:r>
      <w:r w:rsidRPr="00493EF3">
        <w:rPr>
          <w:rFonts w:eastAsia="Calibri"/>
          <w:sz w:val="26"/>
          <w:szCs w:val="26"/>
          <w:lang w:val="es-ES"/>
        </w:rPr>
        <w:t xml:space="preserve"> Sắp xếp các doanh nghiệp có doanh thu thuần ngành sạch giảm dần theo từng ngành kinh tế cấp 4 </w:t>
      </w:r>
      <w:r w:rsidR="00C1520D">
        <w:rPr>
          <w:rFonts w:eastAsia="Calibri"/>
          <w:sz w:val="26"/>
          <w:szCs w:val="26"/>
          <w:lang w:val="es-ES"/>
        </w:rPr>
        <w:t>toàn quốc</w:t>
      </w:r>
      <w:r w:rsidRPr="00493EF3">
        <w:rPr>
          <w:rFonts w:eastAsia="Calibri"/>
          <w:sz w:val="26"/>
          <w:szCs w:val="26"/>
          <w:lang w:val="es-ES"/>
        </w:rPr>
        <w:t xml:space="preserve">. </w:t>
      </w:r>
    </w:p>
    <w:p w14:paraId="798FC355" w14:textId="77777777" w:rsidR="00C1520D" w:rsidRPr="00C1520D" w:rsidRDefault="00A6561F" w:rsidP="001A74B2">
      <w:pPr>
        <w:spacing w:before="120" w:after="120" w:line="293" w:lineRule="auto"/>
        <w:ind w:firstLine="567"/>
        <w:jc w:val="both"/>
        <w:rPr>
          <w:rFonts w:eastAsia="Calibri"/>
          <w:sz w:val="26"/>
          <w:szCs w:val="26"/>
          <w:lang w:val="es-ES"/>
        </w:rPr>
      </w:pPr>
      <w:r>
        <w:rPr>
          <w:rFonts w:eastAsia="Calibri"/>
          <w:sz w:val="26"/>
          <w:szCs w:val="26"/>
          <w:lang w:val="es-ES"/>
        </w:rPr>
        <w:t>-</w:t>
      </w:r>
      <w:r w:rsidR="00C1520D" w:rsidRPr="00C1520D">
        <w:rPr>
          <w:rFonts w:eastAsia="Calibri"/>
          <w:sz w:val="26"/>
          <w:szCs w:val="26"/>
          <w:lang w:val="es-ES"/>
        </w:rPr>
        <w:t xml:space="preserve"> Chọn 100% doanh nghiệp tiêu thụ Khí thiên nhiên (CNG) và Nhiên liệu sinh khối (</w:t>
      </w:r>
      <w:r w:rsidRPr="00C1520D">
        <w:rPr>
          <w:rFonts w:eastAsia="Calibri"/>
          <w:sz w:val="26"/>
          <w:szCs w:val="26"/>
          <w:lang w:val="es-ES"/>
        </w:rPr>
        <w:t xml:space="preserve">gỗ </w:t>
      </w:r>
      <w:r w:rsidR="00C1520D" w:rsidRPr="00C1520D">
        <w:rPr>
          <w:rFonts w:eastAsia="Calibri"/>
          <w:sz w:val="26"/>
          <w:szCs w:val="26"/>
          <w:lang w:val="es-ES"/>
        </w:rPr>
        <w:t>nhiên liệu, bã mía, rơm, trấu</w:t>
      </w:r>
      <w:r w:rsidR="00AF7476">
        <w:rPr>
          <w:rFonts w:eastAsia="Calibri"/>
          <w:sz w:val="26"/>
          <w:szCs w:val="26"/>
          <w:lang w:val="es-ES"/>
        </w:rPr>
        <w:t>…</w:t>
      </w:r>
      <w:r w:rsidR="00C1520D" w:rsidRPr="00C1520D">
        <w:rPr>
          <w:rFonts w:eastAsia="Calibri"/>
          <w:sz w:val="26"/>
          <w:szCs w:val="26"/>
          <w:lang w:val="es-ES"/>
        </w:rPr>
        <w:t>)</w:t>
      </w:r>
      <w:r w:rsidR="00C1520D">
        <w:rPr>
          <w:rFonts w:eastAsia="Calibri"/>
          <w:sz w:val="26"/>
          <w:szCs w:val="26"/>
          <w:lang w:val="es-ES"/>
        </w:rPr>
        <w:t>.</w:t>
      </w:r>
    </w:p>
    <w:p w14:paraId="1B457A4F" w14:textId="77777777" w:rsidR="00C1520D" w:rsidRPr="00C1520D" w:rsidRDefault="00A6561F" w:rsidP="001A74B2">
      <w:pPr>
        <w:spacing w:before="120" w:after="120" w:line="317" w:lineRule="auto"/>
        <w:ind w:firstLine="567"/>
        <w:jc w:val="both"/>
        <w:rPr>
          <w:rFonts w:eastAsia="Calibri"/>
          <w:sz w:val="26"/>
          <w:szCs w:val="26"/>
          <w:lang w:val="es-ES"/>
        </w:rPr>
      </w:pPr>
      <w:r>
        <w:rPr>
          <w:rFonts w:eastAsia="Calibri"/>
          <w:sz w:val="26"/>
          <w:szCs w:val="26"/>
          <w:lang w:val="es-ES"/>
        </w:rPr>
        <w:lastRenderedPageBreak/>
        <w:t>-</w:t>
      </w:r>
      <w:r w:rsidR="00C1520D" w:rsidRPr="00C1520D">
        <w:rPr>
          <w:rFonts w:eastAsia="Calibri"/>
          <w:sz w:val="26"/>
          <w:szCs w:val="26"/>
          <w:lang w:val="es-ES"/>
        </w:rPr>
        <w:t xml:space="preserve"> Đối với ngành 23, 24, 25, 49, 50: Chọn toàn bộ doanh nghiệp có tổng doanh thu thuần cộng dồn từ cao xuống thấp chiếm 70% tổng doanh thu thuần của từng ngành kinh tế cấp 4 toàn quốc. </w:t>
      </w:r>
    </w:p>
    <w:p w14:paraId="5371E7DD" w14:textId="77777777" w:rsidR="00C1520D" w:rsidRPr="00C1520D" w:rsidRDefault="00A6561F" w:rsidP="001A74B2">
      <w:pPr>
        <w:spacing w:before="120" w:after="120" w:line="317" w:lineRule="auto"/>
        <w:ind w:firstLine="567"/>
        <w:jc w:val="both"/>
        <w:rPr>
          <w:rFonts w:eastAsia="Calibri"/>
          <w:sz w:val="26"/>
          <w:szCs w:val="26"/>
          <w:lang w:val="es-ES"/>
        </w:rPr>
      </w:pPr>
      <w:r>
        <w:rPr>
          <w:rFonts w:eastAsia="Calibri"/>
          <w:sz w:val="26"/>
          <w:szCs w:val="26"/>
          <w:lang w:val="es-ES"/>
        </w:rPr>
        <w:t>-</w:t>
      </w:r>
      <w:r w:rsidR="00C1520D" w:rsidRPr="00C1520D">
        <w:rPr>
          <w:rFonts w:eastAsia="Calibri"/>
          <w:sz w:val="26"/>
          <w:szCs w:val="26"/>
          <w:lang w:val="es-ES"/>
        </w:rPr>
        <w:t xml:space="preserve"> Đối với ngành công nghiệp còn lại: Chọn toàn bộ doanh nghiệp có tổng doanh thu thuần cộng dồn từ cao xuống thấp chiếm 30% tổng doanh thu thuần của từng ngành kinh tế cấp 4 toàn quốc. </w:t>
      </w:r>
    </w:p>
    <w:p w14:paraId="53D8E7D8" w14:textId="77777777" w:rsidR="00C1520D" w:rsidRPr="00C1520D" w:rsidRDefault="00A6561F" w:rsidP="001A74B2">
      <w:pPr>
        <w:spacing w:before="120" w:after="120" w:line="317" w:lineRule="auto"/>
        <w:ind w:firstLine="567"/>
        <w:jc w:val="both"/>
        <w:rPr>
          <w:rFonts w:eastAsia="Calibri"/>
          <w:sz w:val="26"/>
          <w:szCs w:val="26"/>
          <w:lang w:val="es-ES"/>
        </w:rPr>
      </w:pPr>
      <w:r>
        <w:rPr>
          <w:rFonts w:eastAsia="Calibri"/>
          <w:sz w:val="26"/>
          <w:szCs w:val="26"/>
          <w:lang w:val="es-ES"/>
        </w:rPr>
        <w:t>-</w:t>
      </w:r>
      <w:r w:rsidR="00C1520D" w:rsidRPr="00C1520D">
        <w:rPr>
          <w:rFonts w:eastAsia="Calibri"/>
          <w:sz w:val="26"/>
          <w:szCs w:val="26"/>
          <w:lang w:val="es-ES"/>
        </w:rPr>
        <w:t xml:space="preserve"> Đối với các ngành kinh tế khác ngành công nghiệp: Chọn toàn bộ doanh nghiệp có tổng doanh thu thuần cộng dồn từ cao xuống thấp chiếm 10% tổng doanh thu thuần của từng ngành kinh tế cấp 4 toàn quốc.</w:t>
      </w:r>
    </w:p>
    <w:p w14:paraId="43432C26" w14:textId="77777777" w:rsidR="00C1520D" w:rsidRPr="00C1520D" w:rsidRDefault="00C1520D" w:rsidP="001A74B2">
      <w:pPr>
        <w:spacing w:before="120" w:after="120" w:line="317" w:lineRule="auto"/>
        <w:ind w:firstLine="567"/>
        <w:jc w:val="both"/>
        <w:rPr>
          <w:rFonts w:eastAsia="Calibri"/>
          <w:sz w:val="26"/>
          <w:szCs w:val="26"/>
          <w:lang w:val="es-ES"/>
        </w:rPr>
      </w:pPr>
      <w:r w:rsidRPr="00C1520D">
        <w:rPr>
          <w:rFonts w:eastAsia="Calibri"/>
          <w:b/>
          <w:sz w:val="26"/>
          <w:szCs w:val="26"/>
          <w:lang w:val="es-ES"/>
        </w:rPr>
        <w:t>Bước 2:</w:t>
      </w:r>
      <w:r w:rsidRPr="00C1520D">
        <w:rPr>
          <w:rFonts w:eastAsia="Calibri"/>
          <w:sz w:val="26"/>
          <w:szCs w:val="26"/>
          <w:lang w:val="es-ES"/>
        </w:rPr>
        <w:t xml:space="preserve"> Chọn toàn bộ các doanh nghiệp có vốn nhà nước chiếm trên 50% vốn điều lệ hoặc doanh nghiệp nhà nước có quyền chi phối chưa được chọn ở bước 1.</w:t>
      </w:r>
    </w:p>
    <w:p w14:paraId="0301901D" w14:textId="77777777" w:rsidR="00C1520D" w:rsidRPr="00493EF3" w:rsidRDefault="00C1520D" w:rsidP="001A74B2">
      <w:pPr>
        <w:spacing w:before="120" w:after="120" w:line="317" w:lineRule="auto"/>
        <w:ind w:firstLine="567"/>
        <w:jc w:val="both"/>
        <w:rPr>
          <w:rFonts w:eastAsia="Calibri"/>
          <w:sz w:val="26"/>
          <w:szCs w:val="26"/>
          <w:lang w:val="es-ES"/>
        </w:rPr>
      </w:pPr>
      <w:r w:rsidRPr="00C1520D">
        <w:rPr>
          <w:rFonts w:eastAsia="Calibri"/>
          <w:b/>
          <w:sz w:val="26"/>
          <w:szCs w:val="26"/>
          <w:lang w:val="es-ES"/>
        </w:rPr>
        <w:t xml:space="preserve">Bước 3: </w:t>
      </w:r>
      <w:r w:rsidRPr="00C1520D">
        <w:rPr>
          <w:rFonts w:eastAsia="Calibri"/>
          <w:sz w:val="26"/>
          <w:szCs w:val="26"/>
          <w:lang w:val="es-ES"/>
        </w:rPr>
        <w:t>Chọn toàn bộ doanh nghiệp có vốn đầu tư trực tiếp nước ngoài.</w:t>
      </w:r>
    </w:p>
    <w:p w14:paraId="6E0267FF" w14:textId="77777777" w:rsidR="00A53FCD" w:rsidRPr="00493EF3" w:rsidRDefault="00A53FCD" w:rsidP="001A74B2">
      <w:pPr>
        <w:spacing w:before="120" w:after="120" w:line="317" w:lineRule="auto"/>
        <w:ind w:firstLine="567"/>
        <w:jc w:val="both"/>
        <w:rPr>
          <w:rFonts w:eastAsia="Calibri"/>
          <w:b/>
          <w:bCs/>
          <w:sz w:val="26"/>
          <w:szCs w:val="26"/>
          <w:lang w:val="es-ES"/>
        </w:rPr>
      </w:pPr>
      <w:r w:rsidRPr="00493EF3">
        <w:rPr>
          <w:rFonts w:eastAsia="Calibri"/>
          <w:b/>
          <w:bCs/>
          <w:sz w:val="26"/>
          <w:szCs w:val="26"/>
          <w:lang w:val="es-ES"/>
        </w:rPr>
        <w:t xml:space="preserve">III. </w:t>
      </w:r>
      <w:r w:rsidRPr="00493EF3">
        <w:rPr>
          <w:rFonts w:eastAsia="Calibri"/>
          <w:b/>
          <w:bCs/>
          <w:sz w:val="26"/>
          <w:szCs w:val="26"/>
        </w:rPr>
        <w:t>LẬP DANH SÁCH DOANH NGHIỆP ĐIỀU TRA PHIẾU</w:t>
      </w:r>
      <w:r w:rsidRPr="00493EF3">
        <w:rPr>
          <w:rFonts w:eastAsia="Calibri"/>
          <w:b/>
          <w:bCs/>
          <w:sz w:val="26"/>
          <w:szCs w:val="26"/>
          <w:lang w:val="es-ES"/>
        </w:rPr>
        <w:t xml:space="preserve"> 1/DN-TB</w:t>
      </w:r>
    </w:p>
    <w:p w14:paraId="6D5C9C12" w14:textId="77777777" w:rsidR="00A53FCD" w:rsidRPr="00493EF3" w:rsidRDefault="00A53FCD" w:rsidP="001A74B2">
      <w:pPr>
        <w:spacing w:before="120" w:after="120" w:line="317" w:lineRule="auto"/>
        <w:ind w:firstLine="567"/>
        <w:jc w:val="both"/>
        <w:outlineLvl w:val="0"/>
        <w:rPr>
          <w:rFonts w:eastAsia="Calibri"/>
          <w:sz w:val="26"/>
          <w:szCs w:val="26"/>
          <w:lang w:val="es-ES"/>
        </w:rPr>
      </w:pPr>
      <w:r w:rsidRPr="00493EF3">
        <w:rPr>
          <w:rFonts w:eastAsia="Calibri"/>
          <w:sz w:val="26"/>
          <w:szCs w:val="26"/>
          <w:lang w:val="es-ES"/>
        </w:rPr>
        <w:t>Doanh nghiệp thuộc diện điều tra phiếu 1/DN-TB thỏa mãn các điều kiện sau:</w:t>
      </w:r>
    </w:p>
    <w:p w14:paraId="14DC47D1" w14:textId="77777777" w:rsidR="00A53FCD" w:rsidRPr="00493EF3" w:rsidRDefault="00A53FCD" w:rsidP="001A74B2">
      <w:pPr>
        <w:spacing w:before="120" w:after="120" w:line="317" w:lineRule="auto"/>
        <w:ind w:firstLine="567"/>
        <w:jc w:val="both"/>
        <w:rPr>
          <w:rFonts w:eastAsia="Calibri"/>
          <w:sz w:val="26"/>
          <w:szCs w:val="26"/>
          <w:lang w:val="es-ES"/>
        </w:rPr>
      </w:pPr>
      <w:r w:rsidRPr="00493EF3">
        <w:rPr>
          <w:rFonts w:eastAsia="Calibri"/>
          <w:sz w:val="26"/>
          <w:szCs w:val="26"/>
          <w:lang w:val="es-ES"/>
        </w:rPr>
        <w:t>- Doanh nghiệp không được chọn điều tra phiếu 1/DN-MAU;</w:t>
      </w:r>
    </w:p>
    <w:p w14:paraId="61BBD858" w14:textId="77777777" w:rsidR="00A53FCD" w:rsidRPr="00493EF3" w:rsidRDefault="00A53FCD" w:rsidP="001A74B2">
      <w:pPr>
        <w:spacing w:before="120" w:after="120" w:line="317" w:lineRule="auto"/>
        <w:ind w:firstLine="567"/>
        <w:jc w:val="both"/>
        <w:rPr>
          <w:rFonts w:eastAsia="Calibri"/>
          <w:sz w:val="26"/>
          <w:szCs w:val="26"/>
          <w:lang w:val="es-ES"/>
        </w:rPr>
      </w:pPr>
      <w:r w:rsidRPr="00493EF3">
        <w:rPr>
          <w:rFonts w:eastAsia="Calibri"/>
          <w:sz w:val="26"/>
          <w:szCs w:val="26"/>
          <w:lang w:val="es-ES"/>
        </w:rPr>
        <w:t>- Doanh nghiệp đang hoạt động có kết quả SXKD;</w:t>
      </w:r>
    </w:p>
    <w:p w14:paraId="7E678361" w14:textId="77777777" w:rsidR="00A53FCD" w:rsidRPr="00493EF3" w:rsidRDefault="00A53FCD" w:rsidP="001A74B2">
      <w:pPr>
        <w:spacing w:before="120" w:after="120" w:line="317" w:lineRule="auto"/>
        <w:ind w:firstLine="567"/>
        <w:jc w:val="both"/>
        <w:rPr>
          <w:rFonts w:eastAsia="Calibri"/>
          <w:sz w:val="26"/>
          <w:szCs w:val="26"/>
          <w:lang w:val="es-ES"/>
        </w:rPr>
      </w:pPr>
      <w:r w:rsidRPr="00493EF3">
        <w:rPr>
          <w:rFonts w:eastAsia="Calibri"/>
          <w:sz w:val="26"/>
          <w:szCs w:val="26"/>
          <w:lang w:val="es-ES"/>
        </w:rPr>
        <w:t xml:space="preserve">- Doanh nghiệp tạm ngừng để đầu tư đổi mới công nghệ hoặc tạm ngừng dưới một năm có đăng ký với </w:t>
      </w:r>
      <w:r w:rsidR="00A6561F">
        <w:rPr>
          <w:rFonts w:eastAsia="Calibri"/>
          <w:sz w:val="26"/>
          <w:szCs w:val="26"/>
          <w:lang w:val="es-ES"/>
        </w:rPr>
        <w:t xml:space="preserve">cơ quan </w:t>
      </w:r>
      <w:r w:rsidRPr="00493EF3">
        <w:rPr>
          <w:rFonts w:eastAsia="Calibri"/>
          <w:sz w:val="26"/>
          <w:szCs w:val="26"/>
          <w:lang w:val="es-ES"/>
        </w:rPr>
        <w:t>Thuế;</w:t>
      </w:r>
    </w:p>
    <w:p w14:paraId="64281127" w14:textId="77777777" w:rsidR="00A53FCD" w:rsidRPr="00493EF3" w:rsidRDefault="00A53FCD" w:rsidP="001A74B2">
      <w:pPr>
        <w:spacing w:before="120" w:after="120" w:line="317" w:lineRule="auto"/>
        <w:ind w:firstLine="567"/>
        <w:jc w:val="both"/>
        <w:rPr>
          <w:rFonts w:eastAsia="Calibri"/>
          <w:sz w:val="26"/>
          <w:szCs w:val="26"/>
          <w:lang w:val="es-ES"/>
        </w:rPr>
      </w:pPr>
      <w:r w:rsidRPr="00493EF3">
        <w:rPr>
          <w:rFonts w:eastAsia="Calibri"/>
          <w:sz w:val="26"/>
          <w:szCs w:val="26"/>
          <w:lang w:val="es-ES"/>
        </w:rPr>
        <w:t>- Doanh nghiệp mới thành lập đang đầu tư chưa đi vào SXKD;</w:t>
      </w:r>
    </w:p>
    <w:p w14:paraId="7026FB2D" w14:textId="77777777" w:rsidR="00A53FCD" w:rsidRPr="00493EF3" w:rsidRDefault="00A53FCD" w:rsidP="001A74B2">
      <w:pPr>
        <w:spacing w:before="120" w:after="120" w:line="317" w:lineRule="auto"/>
        <w:ind w:firstLine="567"/>
        <w:jc w:val="both"/>
        <w:rPr>
          <w:rFonts w:eastAsia="Calibri"/>
          <w:sz w:val="26"/>
          <w:szCs w:val="26"/>
          <w:lang w:val="es-ES"/>
        </w:rPr>
      </w:pPr>
      <w:r w:rsidRPr="00493EF3">
        <w:rPr>
          <w:rFonts w:eastAsia="Calibri"/>
          <w:sz w:val="26"/>
          <w:szCs w:val="26"/>
          <w:lang w:val="es-ES"/>
        </w:rPr>
        <w:t>- Doanh nghiệp trong năm không có kết quả SXKD nhưng có phát sinh chi phí SXKD (mua nguyên vật liệu, thuế VAT).</w:t>
      </w:r>
    </w:p>
    <w:p w14:paraId="227EF0C6" w14:textId="77777777" w:rsidR="00A53FCD" w:rsidRPr="00493EF3" w:rsidRDefault="00A53FCD" w:rsidP="001A74B2">
      <w:pPr>
        <w:spacing w:before="120" w:after="120" w:line="317" w:lineRule="auto"/>
        <w:ind w:firstLine="567"/>
        <w:jc w:val="both"/>
        <w:rPr>
          <w:rFonts w:eastAsia="Calibri"/>
          <w:b/>
          <w:sz w:val="26"/>
          <w:szCs w:val="26"/>
          <w:lang w:val="es-ES"/>
        </w:rPr>
      </w:pPr>
      <w:r w:rsidRPr="00493EF3">
        <w:rPr>
          <w:rFonts w:eastAsia="Calibri"/>
          <w:b/>
          <w:sz w:val="26"/>
          <w:szCs w:val="26"/>
          <w:lang w:val="es-ES"/>
        </w:rPr>
        <w:t xml:space="preserve">IV. </w:t>
      </w:r>
      <w:r w:rsidRPr="00493EF3">
        <w:rPr>
          <w:rFonts w:eastAsia="Calibri"/>
          <w:b/>
          <w:sz w:val="26"/>
          <w:szCs w:val="26"/>
        </w:rPr>
        <w:t xml:space="preserve">CHỌN MẪU ĐIỀU TRA PHIẾU XUẤT KHẨU, NHẬP KHẨU DỊCH VỤ (PHIẾU </w:t>
      </w:r>
      <w:r w:rsidR="00A239EB">
        <w:rPr>
          <w:rFonts w:eastAsia="Calibri"/>
          <w:b/>
          <w:sz w:val="26"/>
          <w:szCs w:val="26"/>
        </w:rPr>
        <w:t xml:space="preserve">SỐ </w:t>
      </w:r>
      <w:r w:rsidRPr="00493EF3">
        <w:rPr>
          <w:rFonts w:eastAsia="Calibri"/>
          <w:b/>
          <w:sz w:val="26"/>
          <w:szCs w:val="26"/>
        </w:rPr>
        <w:t>2/DN-XNKDV)</w:t>
      </w:r>
    </w:p>
    <w:p w14:paraId="7AE7A67B" w14:textId="77777777" w:rsidR="00A53FCD" w:rsidRPr="00493EF3" w:rsidRDefault="00A53FCD" w:rsidP="001A74B2">
      <w:pPr>
        <w:spacing w:before="120" w:after="120" w:line="317" w:lineRule="auto"/>
        <w:ind w:firstLine="567"/>
        <w:jc w:val="both"/>
        <w:rPr>
          <w:rFonts w:eastAsia="Calibri"/>
          <w:sz w:val="26"/>
          <w:szCs w:val="26"/>
        </w:rPr>
      </w:pPr>
      <w:r w:rsidRPr="00493EF3">
        <w:rPr>
          <w:rFonts w:eastAsia="Calibri"/>
          <w:sz w:val="26"/>
          <w:szCs w:val="26"/>
        </w:rPr>
        <w:t>Danh sách các đơn vị có xuất khẩu, nhập khẩu dịch vụ được lập như sau:</w:t>
      </w:r>
    </w:p>
    <w:p w14:paraId="23EAB29F" w14:textId="77777777" w:rsidR="00A53FCD" w:rsidRPr="00493EF3" w:rsidRDefault="00A53FCD" w:rsidP="001A74B2">
      <w:pPr>
        <w:spacing w:before="120" w:after="120" w:line="317" w:lineRule="auto"/>
        <w:ind w:firstLine="567"/>
        <w:jc w:val="both"/>
        <w:rPr>
          <w:rFonts w:eastAsia="Calibri"/>
          <w:sz w:val="26"/>
          <w:szCs w:val="26"/>
        </w:rPr>
      </w:pPr>
      <w:r w:rsidRPr="00A6561F">
        <w:rPr>
          <w:rFonts w:eastAsia="Calibri"/>
          <w:b/>
          <w:spacing w:val="-2"/>
          <w:sz w:val="26"/>
          <w:szCs w:val="26"/>
        </w:rPr>
        <w:t>1. Các Tập đoàn, Tổng công ty:</w:t>
      </w:r>
      <w:r w:rsidRPr="00A6561F">
        <w:rPr>
          <w:rFonts w:eastAsia="Calibri"/>
          <w:spacing w:val="-2"/>
          <w:sz w:val="26"/>
          <w:szCs w:val="26"/>
        </w:rPr>
        <w:t xml:space="preserve"> </w:t>
      </w:r>
      <w:r w:rsidRPr="00A6561F">
        <w:rPr>
          <w:rFonts w:eastAsia="Calibri"/>
          <w:spacing w:val="-2"/>
          <w:sz w:val="26"/>
          <w:szCs w:val="26"/>
          <w:lang w:val="it-IT"/>
        </w:rPr>
        <w:t>Tổng công ty Hàng không Việt Nam; Tổng công ty</w:t>
      </w:r>
      <w:r w:rsidRPr="00493EF3">
        <w:rPr>
          <w:rFonts w:eastAsia="Calibri"/>
          <w:sz w:val="26"/>
          <w:szCs w:val="26"/>
          <w:lang w:val="it-IT"/>
        </w:rPr>
        <w:t xml:space="preserve"> Cảng hàng không Việt Nam; Tổng công ty Bảo đảm hoạt động bay Việt Nam; Tập đoàn </w:t>
      </w:r>
      <w:r w:rsidRPr="00A6561F">
        <w:rPr>
          <w:rFonts w:eastAsia="Calibri"/>
          <w:spacing w:val="-2"/>
          <w:sz w:val="26"/>
          <w:szCs w:val="26"/>
          <w:lang w:val="it-IT"/>
        </w:rPr>
        <w:t>Bưu chính Viễn thông Việt Nam (VNPT); Tổng công ty Dịch vụ Viễn thông (Vinaphone);</w:t>
      </w:r>
      <w:r w:rsidRPr="00493EF3">
        <w:rPr>
          <w:rFonts w:eastAsia="Calibri"/>
          <w:sz w:val="26"/>
          <w:szCs w:val="26"/>
          <w:lang w:val="it-IT"/>
        </w:rPr>
        <w:t xml:space="preserve"> Tổng công ty Viễn thông MobiFone; Công ty cổ phần FPT; Tập đoàn Công nghiệp - </w:t>
      </w:r>
      <w:r w:rsidR="00A6561F">
        <w:rPr>
          <w:rFonts w:eastAsia="Calibri"/>
          <w:sz w:val="26"/>
          <w:szCs w:val="26"/>
          <w:lang w:val="it-IT"/>
        </w:rPr>
        <w:br/>
      </w:r>
      <w:r w:rsidRPr="00A6561F">
        <w:rPr>
          <w:rFonts w:eastAsia="Calibri"/>
          <w:spacing w:val="-4"/>
          <w:sz w:val="26"/>
          <w:szCs w:val="26"/>
          <w:lang w:val="it-IT"/>
        </w:rPr>
        <w:t>Viễn thông Quân đội (Viettel): điều tra hoạt động xuất khẩu, nhập khẩu dịch vụ của toàn bộ</w:t>
      </w:r>
      <w:r w:rsidRPr="00493EF3">
        <w:rPr>
          <w:rFonts w:eastAsia="Calibri"/>
          <w:sz w:val="26"/>
          <w:szCs w:val="26"/>
          <w:lang w:val="it-IT"/>
        </w:rPr>
        <w:t xml:space="preserve"> Tập đoàn, Tổng công ty thông qua Văn phòng Tập đoàn và Tổng công ty, không điều tra các công ty độc lập trực thuộc Tập đoàn, Tổng công ty</w:t>
      </w:r>
      <w:r w:rsidRPr="00493EF3">
        <w:rPr>
          <w:rFonts w:eastAsia="Calibri"/>
          <w:sz w:val="26"/>
          <w:szCs w:val="26"/>
        </w:rPr>
        <w:t>.</w:t>
      </w:r>
    </w:p>
    <w:p w14:paraId="7DD35400" w14:textId="77777777" w:rsidR="00A53FCD" w:rsidRPr="00493EF3" w:rsidRDefault="00A53FCD" w:rsidP="001A74B2">
      <w:pPr>
        <w:spacing w:before="120" w:after="120" w:line="312" w:lineRule="auto"/>
        <w:ind w:firstLine="567"/>
        <w:jc w:val="both"/>
        <w:rPr>
          <w:rFonts w:eastAsia="Calibri"/>
          <w:sz w:val="26"/>
          <w:szCs w:val="26"/>
        </w:rPr>
      </w:pPr>
      <w:r w:rsidRPr="00A6561F">
        <w:rPr>
          <w:rFonts w:eastAsia="Calibri"/>
          <w:b/>
          <w:sz w:val="26"/>
          <w:szCs w:val="26"/>
        </w:rPr>
        <w:lastRenderedPageBreak/>
        <w:t>2. Các doanh nghiệp của một số ngành dịch vụ đặc thù</w:t>
      </w:r>
      <w:r w:rsidRPr="00493EF3">
        <w:rPr>
          <w:rFonts w:eastAsia="Calibri"/>
          <w:sz w:val="26"/>
          <w:szCs w:val="26"/>
        </w:rPr>
        <w:t xml:space="preserve"> sẽ được thực hiện theo </w:t>
      </w:r>
      <w:r w:rsidRPr="005775A8">
        <w:rPr>
          <w:rFonts w:eastAsia="Calibri"/>
          <w:spacing w:val="-4"/>
          <w:sz w:val="26"/>
          <w:szCs w:val="26"/>
        </w:rPr>
        <w:t xml:space="preserve">danh sách doanh nghiệp mẫu điều tra xuất khẩu, nhập khẩu dịch vụ năm </w:t>
      </w:r>
      <w:r w:rsidR="00B57F14">
        <w:rPr>
          <w:rFonts w:eastAsia="Calibri"/>
          <w:spacing w:val="-4"/>
          <w:sz w:val="26"/>
          <w:szCs w:val="26"/>
        </w:rPr>
        <w:t>2023</w:t>
      </w:r>
      <w:r w:rsidRPr="005775A8">
        <w:rPr>
          <w:rFonts w:eastAsia="Calibri"/>
          <w:spacing w:val="-4"/>
          <w:sz w:val="26"/>
          <w:szCs w:val="26"/>
        </w:rPr>
        <w:t>, bao gồm:</w:t>
      </w:r>
    </w:p>
    <w:p w14:paraId="2F4A86D3" w14:textId="77777777" w:rsidR="00A53FCD" w:rsidRPr="00493EF3" w:rsidRDefault="003F4E68" w:rsidP="001A74B2">
      <w:pPr>
        <w:spacing w:before="120" w:after="120" w:line="312" w:lineRule="auto"/>
        <w:ind w:firstLine="567"/>
        <w:jc w:val="both"/>
        <w:rPr>
          <w:rFonts w:eastAsia="Calibri"/>
          <w:sz w:val="26"/>
          <w:szCs w:val="26"/>
        </w:rPr>
      </w:pPr>
      <w:r>
        <w:rPr>
          <w:rFonts w:eastAsia="Calibri"/>
          <w:sz w:val="26"/>
          <w:szCs w:val="26"/>
        </w:rPr>
        <w:t>-</w:t>
      </w:r>
      <w:r w:rsidR="00A53FCD" w:rsidRPr="00493EF3">
        <w:rPr>
          <w:rFonts w:eastAsia="Calibri"/>
          <w:sz w:val="26"/>
          <w:szCs w:val="26"/>
        </w:rPr>
        <w:t xml:space="preserve"> </w:t>
      </w:r>
      <w:r w:rsidR="00C1520D" w:rsidRPr="00C1520D">
        <w:rPr>
          <w:rFonts w:eastAsia="Calibri"/>
          <w:sz w:val="26"/>
          <w:szCs w:val="26"/>
        </w:rPr>
        <w:t xml:space="preserve">Nhóm </w:t>
      </w:r>
      <w:r w:rsidR="00C1520D">
        <w:rPr>
          <w:rFonts w:eastAsia="Calibri"/>
          <w:sz w:val="26"/>
          <w:szCs w:val="26"/>
        </w:rPr>
        <w:t>1</w:t>
      </w:r>
      <w:r w:rsidR="00C1520D" w:rsidRPr="00C1520D">
        <w:rPr>
          <w:rFonts w:eastAsia="Calibri"/>
          <w:sz w:val="26"/>
          <w:szCs w:val="26"/>
        </w:rPr>
        <w:t xml:space="preserve">: DN có hoạt động xuất </w:t>
      </w:r>
      <w:r w:rsidR="00A53FCD" w:rsidRPr="00493EF3">
        <w:rPr>
          <w:rFonts w:eastAsia="Calibri"/>
          <w:sz w:val="26"/>
          <w:szCs w:val="26"/>
        </w:rPr>
        <w:t xml:space="preserve">khẩu, nhập khẩu dịch vụ vận tải hàng không, </w:t>
      </w:r>
      <w:r>
        <w:rPr>
          <w:rFonts w:eastAsia="Calibri"/>
          <w:sz w:val="26"/>
          <w:szCs w:val="26"/>
        </w:rPr>
        <w:br/>
      </w:r>
      <w:r w:rsidR="00A53FCD" w:rsidRPr="00493EF3">
        <w:rPr>
          <w:rFonts w:eastAsia="Calibri"/>
          <w:sz w:val="26"/>
          <w:szCs w:val="26"/>
        </w:rPr>
        <w:t>dịch vụ cảng hàng không và các dịch vụ hỗ trợ liên quan đến vận tải hàng không;</w:t>
      </w:r>
    </w:p>
    <w:p w14:paraId="59232C2F" w14:textId="77777777" w:rsidR="00A53FCD" w:rsidRPr="00493EF3" w:rsidRDefault="003F4E68" w:rsidP="001A74B2">
      <w:pPr>
        <w:spacing w:before="120" w:after="120" w:line="312" w:lineRule="auto"/>
        <w:ind w:firstLine="567"/>
        <w:jc w:val="both"/>
        <w:rPr>
          <w:rFonts w:eastAsia="Calibri"/>
          <w:sz w:val="26"/>
          <w:szCs w:val="26"/>
        </w:rPr>
      </w:pPr>
      <w:r>
        <w:rPr>
          <w:rFonts w:eastAsia="Calibri"/>
          <w:sz w:val="26"/>
          <w:szCs w:val="26"/>
        </w:rPr>
        <w:t>-</w:t>
      </w:r>
      <w:r w:rsidR="00A53FCD" w:rsidRPr="00493EF3">
        <w:rPr>
          <w:rFonts w:eastAsia="Calibri"/>
          <w:sz w:val="26"/>
          <w:szCs w:val="26"/>
        </w:rPr>
        <w:t xml:space="preserve"> </w:t>
      </w:r>
      <w:r w:rsidR="00C1520D" w:rsidRPr="00C1520D">
        <w:rPr>
          <w:rFonts w:eastAsia="Calibri"/>
          <w:sz w:val="26"/>
          <w:szCs w:val="26"/>
        </w:rPr>
        <w:t xml:space="preserve">Nhóm </w:t>
      </w:r>
      <w:r w:rsidR="00C1520D">
        <w:rPr>
          <w:rFonts w:eastAsia="Calibri"/>
          <w:sz w:val="26"/>
          <w:szCs w:val="26"/>
        </w:rPr>
        <w:t>2</w:t>
      </w:r>
      <w:r w:rsidR="00C1520D" w:rsidRPr="00C1520D">
        <w:rPr>
          <w:rFonts w:eastAsia="Calibri"/>
          <w:sz w:val="26"/>
          <w:szCs w:val="26"/>
        </w:rPr>
        <w:t xml:space="preserve">: DN có hoạt động xuất </w:t>
      </w:r>
      <w:r w:rsidR="00A53FCD" w:rsidRPr="00493EF3">
        <w:rPr>
          <w:rFonts w:eastAsia="Calibri"/>
          <w:sz w:val="26"/>
          <w:szCs w:val="26"/>
        </w:rPr>
        <w:t>khẩu, nhập khẩu dịch vụ vận tải biển, dịch vụ hàng hải và các dịch vụ hỗ trợ và liên quan đến vận tải đường biển;</w:t>
      </w:r>
    </w:p>
    <w:p w14:paraId="3562F79E" w14:textId="77777777" w:rsidR="00A53FCD" w:rsidRPr="00493EF3" w:rsidRDefault="003F4E68" w:rsidP="001A74B2">
      <w:pPr>
        <w:spacing w:before="120" w:after="120" w:line="312" w:lineRule="auto"/>
        <w:ind w:firstLine="567"/>
        <w:jc w:val="both"/>
        <w:rPr>
          <w:rFonts w:eastAsia="Calibri"/>
          <w:sz w:val="26"/>
          <w:szCs w:val="26"/>
        </w:rPr>
      </w:pPr>
      <w:r>
        <w:rPr>
          <w:rFonts w:eastAsia="Calibri"/>
          <w:sz w:val="26"/>
          <w:szCs w:val="26"/>
        </w:rPr>
        <w:t>-</w:t>
      </w:r>
      <w:r w:rsidR="00A53FCD" w:rsidRPr="00493EF3">
        <w:rPr>
          <w:rFonts w:eastAsia="Calibri"/>
          <w:sz w:val="26"/>
          <w:szCs w:val="26"/>
        </w:rPr>
        <w:t xml:space="preserve"> </w:t>
      </w:r>
      <w:r w:rsidR="00C1520D" w:rsidRPr="00C1520D">
        <w:rPr>
          <w:rFonts w:eastAsia="Calibri"/>
          <w:sz w:val="26"/>
          <w:szCs w:val="26"/>
        </w:rPr>
        <w:t xml:space="preserve">Nhóm 3: DN có hoạt động xuất </w:t>
      </w:r>
      <w:r w:rsidR="00A53FCD" w:rsidRPr="00493EF3">
        <w:rPr>
          <w:rFonts w:eastAsia="Calibri"/>
          <w:sz w:val="26"/>
          <w:szCs w:val="26"/>
        </w:rPr>
        <w:t>khẩu, nhập khẩu dịch vụ bưu chính, chuyển phát và dịch vụ viễn thông;</w:t>
      </w:r>
    </w:p>
    <w:p w14:paraId="30C23B7F" w14:textId="77777777" w:rsidR="00A53FCD" w:rsidRPr="00493EF3" w:rsidRDefault="003F4E68" w:rsidP="001A74B2">
      <w:pPr>
        <w:spacing w:before="120" w:after="120" w:line="312" w:lineRule="auto"/>
        <w:ind w:firstLine="567"/>
        <w:jc w:val="both"/>
        <w:rPr>
          <w:rFonts w:eastAsia="Calibri"/>
          <w:sz w:val="26"/>
          <w:szCs w:val="26"/>
        </w:rPr>
      </w:pPr>
      <w:r>
        <w:rPr>
          <w:rFonts w:eastAsia="Calibri"/>
          <w:sz w:val="26"/>
          <w:szCs w:val="26"/>
        </w:rPr>
        <w:t>-</w:t>
      </w:r>
      <w:r w:rsidR="00A53FCD" w:rsidRPr="00493EF3">
        <w:rPr>
          <w:rFonts w:eastAsia="Calibri"/>
          <w:sz w:val="26"/>
          <w:szCs w:val="26"/>
        </w:rPr>
        <w:t xml:space="preserve"> </w:t>
      </w:r>
      <w:r w:rsidR="00C1520D" w:rsidRPr="00C1520D">
        <w:rPr>
          <w:rFonts w:eastAsia="Calibri"/>
          <w:sz w:val="26"/>
          <w:szCs w:val="26"/>
        </w:rPr>
        <w:t xml:space="preserve">Nhóm </w:t>
      </w:r>
      <w:r w:rsidR="00C1520D">
        <w:rPr>
          <w:rFonts w:eastAsia="Calibri"/>
          <w:sz w:val="26"/>
          <w:szCs w:val="26"/>
        </w:rPr>
        <w:t>4</w:t>
      </w:r>
      <w:r w:rsidR="00C1520D" w:rsidRPr="00C1520D">
        <w:rPr>
          <w:rFonts w:eastAsia="Calibri"/>
          <w:sz w:val="26"/>
          <w:szCs w:val="26"/>
        </w:rPr>
        <w:t xml:space="preserve">: DN có hoạt động xuất </w:t>
      </w:r>
      <w:r w:rsidR="00A53FCD" w:rsidRPr="00493EF3">
        <w:rPr>
          <w:rFonts w:eastAsia="Calibri"/>
          <w:sz w:val="26"/>
          <w:szCs w:val="26"/>
        </w:rPr>
        <w:t xml:space="preserve">khẩu, nhập khẩu dịch vụ bảo hiểm nhân thọ, </w:t>
      </w:r>
      <w:r>
        <w:rPr>
          <w:rFonts w:eastAsia="Calibri"/>
          <w:sz w:val="26"/>
          <w:szCs w:val="26"/>
        </w:rPr>
        <w:br/>
      </w:r>
      <w:r w:rsidR="00A53FCD" w:rsidRPr="00493EF3">
        <w:rPr>
          <w:rFonts w:eastAsia="Calibri"/>
          <w:sz w:val="26"/>
          <w:szCs w:val="26"/>
        </w:rPr>
        <w:t>phi nhân thọ, tái bảo hiểm, dịch vụ hỗ trợ và liên quan đến bảo hiểm;</w:t>
      </w:r>
    </w:p>
    <w:p w14:paraId="26713B79" w14:textId="77777777" w:rsidR="00A53FCD" w:rsidRPr="00493EF3" w:rsidRDefault="003F4E68" w:rsidP="001A74B2">
      <w:pPr>
        <w:spacing w:before="120" w:after="120" w:line="312" w:lineRule="auto"/>
        <w:ind w:firstLine="567"/>
        <w:jc w:val="both"/>
        <w:rPr>
          <w:rFonts w:eastAsia="Calibri"/>
          <w:sz w:val="26"/>
          <w:szCs w:val="26"/>
        </w:rPr>
      </w:pPr>
      <w:r>
        <w:rPr>
          <w:rFonts w:eastAsia="Calibri"/>
          <w:sz w:val="26"/>
          <w:szCs w:val="26"/>
        </w:rPr>
        <w:t>-</w:t>
      </w:r>
      <w:r w:rsidR="00A53FCD" w:rsidRPr="00493EF3">
        <w:rPr>
          <w:rFonts w:eastAsia="Calibri"/>
          <w:sz w:val="26"/>
          <w:szCs w:val="26"/>
        </w:rPr>
        <w:t xml:space="preserve"> </w:t>
      </w:r>
      <w:r w:rsidR="00C1520D" w:rsidRPr="00C1520D">
        <w:rPr>
          <w:rFonts w:eastAsia="Calibri"/>
          <w:sz w:val="26"/>
          <w:szCs w:val="26"/>
        </w:rPr>
        <w:t xml:space="preserve">Nhóm </w:t>
      </w:r>
      <w:r w:rsidR="00C1520D">
        <w:rPr>
          <w:rFonts w:eastAsia="Calibri"/>
          <w:sz w:val="26"/>
          <w:szCs w:val="26"/>
        </w:rPr>
        <w:t>5</w:t>
      </w:r>
      <w:r w:rsidR="00C1520D" w:rsidRPr="00C1520D">
        <w:rPr>
          <w:rFonts w:eastAsia="Calibri"/>
          <w:sz w:val="26"/>
          <w:szCs w:val="26"/>
        </w:rPr>
        <w:t xml:space="preserve">: DN có hoạt động xuất </w:t>
      </w:r>
      <w:r w:rsidR="00A53FCD" w:rsidRPr="00493EF3">
        <w:rPr>
          <w:rFonts w:eastAsia="Calibri"/>
          <w:sz w:val="26"/>
          <w:szCs w:val="26"/>
        </w:rPr>
        <w:t>khẩu, nhập khẩu dịch vụ tài chính ngân hàng của các ngân hàng thương mại, công ty tài chính.</w:t>
      </w:r>
    </w:p>
    <w:p w14:paraId="61035D9B" w14:textId="77777777" w:rsidR="00A53FCD" w:rsidRPr="00A6561F" w:rsidRDefault="00A53FCD" w:rsidP="001A74B2">
      <w:pPr>
        <w:spacing w:before="120" w:after="120" w:line="312" w:lineRule="auto"/>
        <w:ind w:firstLine="567"/>
        <w:jc w:val="both"/>
        <w:rPr>
          <w:rFonts w:eastAsia="Calibri"/>
          <w:sz w:val="26"/>
          <w:szCs w:val="26"/>
        </w:rPr>
      </w:pPr>
      <w:r w:rsidRPr="00A6561F">
        <w:rPr>
          <w:rFonts w:ascii="Times New Roman Bold" w:eastAsia="Calibri" w:hAnsi="Times New Roman Bold"/>
          <w:b/>
          <w:spacing w:val="-2"/>
          <w:sz w:val="26"/>
          <w:szCs w:val="26"/>
        </w:rPr>
        <w:t xml:space="preserve">3. Các doanh nghiệp có hoạt động </w:t>
      </w:r>
      <w:r w:rsidR="00C1520D" w:rsidRPr="00A6561F">
        <w:rPr>
          <w:rFonts w:ascii="Times New Roman Bold" w:eastAsia="Calibri" w:hAnsi="Times New Roman Bold"/>
          <w:b/>
          <w:spacing w:val="-2"/>
          <w:sz w:val="26"/>
          <w:szCs w:val="26"/>
        </w:rPr>
        <w:t>xuất khẩu, nhập khẩu dịch vụ khác (nhóm 6)</w:t>
      </w:r>
      <w:r w:rsidR="00C1520D" w:rsidRPr="00A6561F">
        <w:rPr>
          <w:rFonts w:eastAsia="Calibri"/>
          <w:b/>
          <w:sz w:val="26"/>
          <w:szCs w:val="26"/>
        </w:rPr>
        <w:t xml:space="preserve"> </w:t>
      </w:r>
      <w:r w:rsidRPr="00A6561F">
        <w:rPr>
          <w:rFonts w:eastAsia="Calibri"/>
          <w:b/>
          <w:sz w:val="26"/>
          <w:szCs w:val="26"/>
        </w:rPr>
        <w:t>sẽ thực hiện chọn mẫu như sau</w:t>
      </w:r>
      <w:r w:rsidR="001512B7" w:rsidRPr="00A6561F">
        <w:rPr>
          <w:rFonts w:eastAsia="Calibri"/>
          <w:b/>
          <w:sz w:val="26"/>
          <w:szCs w:val="26"/>
        </w:rPr>
        <w:t>:</w:t>
      </w:r>
    </w:p>
    <w:p w14:paraId="592AFC8B"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sz w:val="26"/>
          <w:szCs w:val="26"/>
        </w:rPr>
        <w:t>Dàn mẫu bao gồm các doanh nghiệp của 25 tỉnh/thành phố trên cơ sở kết hợp danh sách từ các nguồn sau:</w:t>
      </w:r>
    </w:p>
    <w:p w14:paraId="6127364A"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sz w:val="26"/>
          <w:szCs w:val="26"/>
        </w:rPr>
        <w:t xml:space="preserve">- Danh sách các doanh nghiệp có phát sinh giá trị xuất khẩu, nhập khẩu dịch vụ với nước ngoài trên địa bàn tỉnh, thành phố trực thuộc trung ương trong điều tra xuất khẩu, nhập khẩu dịch vụ năm </w:t>
      </w:r>
      <w:r w:rsidR="00B57F14">
        <w:rPr>
          <w:rFonts w:eastAsia="Calibri"/>
          <w:sz w:val="26"/>
          <w:szCs w:val="26"/>
        </w:rPr>
        <w:t>2023</w:t>
      </w:r>
      <w:r w:rsidRPr="00493EF3">
        <w:rPr>
          <w:rFonts w:eastAsia="Calibri"/>
          <w:sz w:val="26"/>
          <w:szCs w:val="26"/>
        </w:rPr>
        <w:t>;</w:t>
      </w:r>
    </w:p>
    <w:p w14:paraId="385A8DE6"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sz w:val="26"/>
          <w:szCs w:val="26"/>
        </w:rPr>
        <w:t xml:space="preserve">- Danh sách doanh nghiệp từ điều tra doanh nghiệp năm </w:t>
      </w:r>
      <w:r w:rsidR="00B57F14">
        <w:rPr>
          <w:rFonts w:eastAsia="Calibri"/>
          <w:sz w:val="26"/>
          <w:szCs w:val="26"/>
        </w:rPr>
        <w:t>2023</w:t>
      </w:r>
      <w:r w:rsidRPr="00493EF3">
        <w:rPr>
          <w:rFonts w:eastAsia="Calibri"/>
          <w:sz w:val="26"/>
          <w:szCs w:val="26"/>
        </w:rPr>
        <w:t>.</w:t>
      </w:r>
    </w:p>
    <w:p w14:paraId="0502824E" w14:textId="77777777" w:rsidR="00A53FCD" w:rsidRPr="00493EF3" w:rsidRDefault="00A53FCD" w:rsidP="001A74B2">
      <w:pPr>
        <w:spacing w:before="120" w:after="120" w:line="312" w:lineRule="auto"/>
        <w:ind w:firstLine="567"/>
        <w:jc w:val="both"/>
        <w:rPr>
          <w:rFonts w:eastAsia="Calibri"/>
          <w:b/>
          <w:sz w:val="26"/>
          <w:szCs w:val="26"/>
        </w:rPr>
      </w:pPr>
      <w:r w:rsidRPr="00493EF3">
        <w:rPr>
          <w:rFonts w:eastAsia="Calibri"/>
          <w:sz w:val="26"/>
          <w:szCs w:val="26"/>
        </w:rPr>
        <w:t>Phương pháp chọn mẫu gồm 3 bước theo thứ tự ưu tiên như sau:</w:t>
      </w:r>
    </w:p>
    <w:p w14:paraId="4C4DA454"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b/>
          <w:sz w:val="26"/>
          <w:szCs w:val="26"/>
        </w:rPr>
        <w:t>Bước 1:</w:t>
      </w:r>
      <w:r w:rsidRPr="00493EF3">
        <w:rPr>
          <w:rFonts w:eastAsia="Calibri"/>
          <w:sz w:val="26"/>
          <w:szCs w:val="26"/>
        </w:rPr>
        <w:t xml:space="preserve"> Chọn toàn bộ Danh sách các doanh nghiệp có phát sinh giá trị xuất khẩu, nhập khẩu dịch vụ với nước ngoài trên địa bàn tỉnh, thành phố trực thuộc trung ương trong điều tra xuất khẩu, nhập khẩu dịch vụ kỳ gần nhất.</w:t>
      </w:r>
    </w:p>
    <w:p w14:paraId="59A61AFB" w14:textId="77777777" w:rsidR="00A53FCD" w:rsidRPr="00493EF3" w:rsidRDefault="00A53FCD" w:rsidP="001A74B2">
      <w:pPr>
        <w:spacing w:before="120" w:after="120" w:line="312" w:lineRule="auto"/>
        <w:ind w:right="-6" w:firstLine="567"/>
        <w:jc w:val="both"/>
        <w:rPr>
          <w:rFonts w:eastAsia="Calibri"/>
          <w:sz w:val="26"/>
          <w:szCs w:val="26"/>
        </w:rPr>
      </w:pPr>
      <w:r w:rsidRPr="00493EF3">
        <w:rPr>
          <w:rFonts w:eastAsia="Calibri"/>
          <w:b/>
          <w:sz w:val="26"/>
          <w:szCs w:val="26"/>
        </w:rPr>
        <w:t>Bước 2:</w:t>
      </w:r>
      <w:r w:rsidRPr="00493EF3">
        <w:rPr>
          <w:rFonts w:eastAsia="Calibri"/>
          <w:sz w:val="26"/>
          <w:szCs w:val="26"/>
        </w:rPr>
        <w:t xml:space="preserve"> </w:t>
      </w:r>
      <w:r w:rsidR="00360AC8">
        <w:rPr>
          <w:rFonts w:eastAsia="Calibri"/>
          <w:sz w:val="26"/>
          <w:szCs w:val="26"/>
        </w:rPr>
        <w:t>Sử dụng</w:t>
      </w:r>
      <w:r w:rsidRPr="00493EF3">
        <w:rPr>
          <w:rFonts w:eastAsia="Calibri"/>
          <w:sz w:val="26"/>
          <w:szCs w:val="26"/>
        </w:rPr>
        <w:t xml:space="preserve"> danh sách doanh nghiệp từ Điều tra doanh nghiệp năm gần nhất </w:t>
      </w:r>
      <w:r w:rsidR="00360AC8">
        <w:rPr>
          <w:rFonts w:eastAsia="Calibri"/>
          <w:sz w:val="26"/>
          <w:szCs w:val="26"/>
        </w:rPr>
        <w:t>c</w:t>
      </w:r>
      <w:r w:rsidRPr="00493EF3">
        <w:rPr>
          <w:rFonts w:eastAsia="Calibri"/>
          <w:sz w:val="26"/>
          <w:szCs w:val="26"/>
        </w:rPr>
        <w:t xml:space="preserve">họn ra các doanh nghiệp có đầy đủ </w:t>
      </w:r>
      <w:r w:rsidR="00C1520D">
        <w:rPr>
          <w:rFonts w:eastAsia="Calibri"/>
          <w:sz w:val="26"/>
          <w:szCs w:val="26"/>
        </w:rPr>
        <w:t>3</w:t>
      </w:r>
      <w:r w:rsidRPr="00493EF3">
        <w:rPr>
          <w:rFonts w:eastAsia="Calibri"/>
          <w:sz w:val="26"/>
          <w:szCs w:val="26"/>
        </w:rPr>
        <w:t xml:space="preserve"> tiêu chí sau: </w:t>
      </w:r>
    </w:p>
    <w:p w14:paraId="546601AC" w14:textId="77777777" w:rsidR="00A53FCD" w:rsidRPr="00493EF3" w:rsidRDefault="00A53FCD" w:rsidP="001A74B2">
      <w:pPr>
        <w:spacing w:before="120" w:after="120" w:line="312" w:lineRule="auto"/>
        <w:ind w:right="-6" w:firstLine="567"/>
        <w:jc w:val="both"/>
        <w:rPr>
          <w:rFonts w:eastAsia="Calibri"/>
          <w:sz w:val="26"/>
          <w:szCs w:val="26"/>
        </w:rPr>
      </w:pPr>
      <w:r w:rsidRPr="00493EF3">
        <w:rPr>
          <w:rFonts w:eastAsia="Calibri"/>
          <w:sz w:val="26"/>
          <w:szCs w:val="26"/>
        </w:rPr>
        <w:t xml:space="preserve">(1) Doanh nghiệp thuộc ngành công nghiệp (ngành C); </w:t>
      </w:r>
    </w:p>
    <w:p w14:paraId="685B124D" w14:textId="77777777" w:rsidR="00A53FCD" w:rsidRPr="00493EF3" w:rsidRDefault="00A53FCD" w:rsidP="001A74B2">
      <w:pPr>
        <w:spacing w:before="120" w:after="120" w:line="312" w:lineRule="auto"/>
        <w:ind w:right="-6" w:firstLine="567"/>
        <w:jc w:val="both"/>
        <w:rPr>
          <w:rFonts w:eastAsia="Calibri"/>
          <w:sz w:val="26"/>
          <w:szCs w:val="26"/>
        </w:rPr>
      </w:pPr>
      <w:r w:rsidRPr="00493EF3">
        <w:rPr>
          <w:rFonts w:eastAsia="Calibri"/>
          <w:sz w:val="26"/>
          <w:szCs w:val="26"/>
        </w:rPr>
        <w:t>(2) Có thu chi về dịch vụ với nước ngoài;</w:t>
      </w:r>
    </w:p>
    <w:p w14:paraId="08DA069E"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sz w:val="26"/>
          <w:szCs w:val="26"/>
        </w:rPr>
        <w:t>Sắp xếp theo độ dốc doanh thu từ cao xuống thấp;</w:t>
      </w:r>
    </w:p>
    <w:p w14:paraId="2F3C8B6E" w14:textId="77777777" w:rsidR="00A53FCD" w:rsidRPr="00493EF3" w:rsidRDefault="00A53FCD" w:rsidP="001A74B2">
      <w:pPr>
        <w:spacing w:before="120" w:after="120" w:line="312" w:lineRule="auto"/>
        <w:ind w:firstLine="567"/>
        <w:jc w:val="both"/>
        <w:rPr>
          <w:rFonts w:eastAsia="Calibri"/>
          <w:sz w:val="26"/>
          <w:szCs w:val="26"/>
        </w:rPr>
      </w:pPr>
      <w:r w:rsidRPr="00493EF3">
        <w:rPr>
          <w:rFonts w:eastAsia="Calibri"/>
          <w:sz w:val="26"/>
          <w:szCs w:val="26"/>
        </w:rPr>
        <w:t>Tiếp tục chọn doanh nghiệp điều tra theo thứ tự doanh thu từ cao xuống thấp cho đến khi đủ số lượng mẫu quy định.</w:t>
      </w:r>
    </w:p>
    <w:p w14:paraId="40BDBEFF" w14:textId="77777777" w:rsidR="00A53FCD" w:rsidRPr="00A6561F" w:rsidRDefault="00A6561F" w:rsidP="001A74B2">
      <w:pPr>
        <w:spacing w:before="120" w:after="120" w:line="288" w:lineRule="auto"/>
        <w:ind w:firstLine="567"/>
        <w:rPr>
          <w:rFonts w:eastAsia="Calibri"/>
          <w:b/>
          <w:sz w:val="26"/>
          <w:szCs w:val="26"/>
        </w:rPr>
      </w:pPr>
      <w:r w:rsidRPr="00A6561F">
        <w:rPr>
          <w:rFonts w:eastAsia="Calibri"/>
          <w:b/>
          <w:sz w:val="26"/>
          <w:szCs w:val="26"/>
        </w:rPr>
        <w:lastRenderedPageBreak/>
        <w:t>4</w:t>
      </w:r>
      <w:r w:rsidR="00A53FCD" w:rsidRPr="00A6561F">
        <w:rPr>
          <w:rFonts w:eastAsia="Calibri"/>
          <w:b/>
          <w:sz w:val="26"/>
          <w:szCs w:val="26"/>
        </w:rPr>
        <w:t>. Số lượng mẫu</w:t>
      </w:r>
    </w:p>
    <w:tbl>
      <w:tblPr>
        <w:tblW w:w="5000" w:type="pct"/>
        <w:tblCellMar>
          <w:left w:w="57" w:type="dxa"/>
          <w:right w:w="57" w:type="dxa"/>
        </w:tblCellMar>
        <w:tblLook w:val="04A0" w:firstRow="1" w:lastRow="0" w:firstColumn="1" w:lastColumn="0" w:noHBand="0" w:noVBand="1"/>
      </w:tblPr>
      <w:tblGrid>
        <w:gridCol w:w="420"/>
        <w:gridCol w:w="2398"/>
        <w:gridCol w:w="867"/>
        <w:gridCol w:w="964"/>
        <w:gridCol w:w="964"/>
        <w:gridCol w:w="964"/>
        <w:gridCol w:w="964"/>
        <w:gridCol w:w="964"/>
        <w:gridCol w:w="964"/>
      </w:tblGrid>
      <w:tr w:rsidR="00A53FCD" w:rsidRPr="005775A8" w14:paraId="0B38B4B0" w14:textId="77777777" w:rsidTr="00BE27DD">
        <w:trPr>
          <w:trHeight w:val="20"/>
          <w:tblHeader/>
        </w:trPr>
        <w:tc>
          <w:tcPr>
            <w:tcW w:w="222" w:type="pct"/>
            <w:vMerge w:val="restart"/>
            <w:tcBorders>
              <w:top w:val="single" w:sz="4" w:space="0" w:color="auto"/>
              <w:left w:val="single" w:sz="4" w:space="0" w:color="auto"/>
              <w:right w:val="single" w:sz="4" w:space="0" w:color="auto"/>
            </w:tcBorders>
            <w:shd w:val="clear" w:color="auto" w:fill="auto"/>
            <w:noWrap/>
            <w:vAlign w:val="center"/>
          </w:tcPr>
          <w:p w14:paraId="4A5513C7" w14:textId="77777777" w:rsidR="00A53FCD" w:rsidRPr="005775A8" w:rsidRDefault="00A53FCD" w:rsidP="001A74B2">
            <w:pPr>
              <w:spacing w:before="120" w:after="100" w:line="264" w:lineRule="auto"/>
              <w:jc w:val="center"/>
              <w:rPr>
                <w:b/>
                <w:szCs w:val="26"/>
                <w:lang w:eastAsia="en-GB"/>
              </w:rPr>
            </w:pPr>
            <w:r w:rsidRPr="005775A8">
              <w:rPr>
                <w:b/>
                <w:szCs w:val="26"/>
                <w:lang w:eastAsia="en-GB"/>
              </w:rPr>
              <w:t>S</w:t>
            </w:r>
            <w:r w:rsidR="00BE27DD">
              <w:rPr>
                <w:b/>
                <w:szCs w:val="26"/>
                <w:lang w:eastAsia="en-GB"/>
              </w:rPr>
              <w:br/>
            </w:r>
            <w:r w:rsidRPr="005775A8">
              <w:rPr>
                <w:b/>
                <w:szCs w:val="26"/>
                <w:lang w:eastAsia="en-GB"/>
              </w:rPr>
              <w:t>T</w:t>
            </w:r>
            <w:r w:rsidR="00BE27DD">
              <w:rPr>
                <w:b/>
                <w:szCs w:val="26"/>
                <w:lang w:eastAsia="en-GB"/>
              </w:rPr>
              <w:br/>
            </w:r>
            <w:r w:rsidRPr="005775A8">
              <w:rPr>
                <w:b/>
                <w:szCs w:val="26"/>
                <w:lang w:eastAsia="en-GB"/>
              </w:rPr>
              <w:t>T</w:t>
            </w:r>
          </w:p>
        </w:tc>
        <w:tc>
          <w:tcPr>
            <w:tcW w:w="1266" w:type="pct"/>
            <w:vMerge w:val="restart"/>
            <w:tcBorders>
              <w:top w:val="single" w:sz="4" w:space="0" w:color="auto"/>
              <w:left w:val="nil"/>
              <w:right w:val="single" w:sz="4" w:space="0" w:color="auto"/>
            </w:tcBorders>
            <w:shd w:val="clear" w:color="auto" w:fill="auto"/>
            <w:noWrap/>
            <w:vAlign w:val="center"/>
          </w:tcPr>
          <w:p w14:paraId="3CE49CA6" w14:textId="77777777" w:rsidR="00A53FCD" w:rsidRPr="005775A8" w:rsidRDefault="00A53FCD" w:rsidP="001A74B2">
            <w:pPr>
              <w:spacing w:before="120" w:after="100" w:line="264" w:lineRule="auto"/>
              <w:jc w:val="center"/>
              <w:rPr>
                <w:b/>
                <w:bCs/>
                <w:szCs w:val="26"/>
                <w:lang w:eastAsia="en-GB"/>
              </w:rPr>
            </w:pPr>
            <w:r w:rsidRPr="005775A8">
              <w:rPr>
                <w:b/>
                <w:bCs/>
                <w:szCs w:val="26"/>
                <w:lang w:eastAsia="en-GB"/>
              </w:rPr>
              <w:t>Tỉnh/thành phố</w:t>
            </w:r>
          </w:p>
        </w:tc>
        <w:tc>
          <w:tcPr>
            <w:tcW w:w="3512" w:type="pct"/>
            <w:gridSpan w:val="7"/>
            <w:tcBorders>
              <w:top w:val="single" w:sz="4" w:space="0" w:color="auto"/>
              <w:left w:val="nil"/>
              <w:bottom w:val="single" w:sz="4" w:space="0" w:color="auto"/>
              <w:right w:val="single" w:sz="4" w:space="0" w:color="auto"/>
            </w:tcBorders>
          </w:tcPr>
          <w:p w14:paraId="295A609A" w14:textId="77777777" w:rsidR="00A53FCD" w:rsidRPr="005775A8" w:rsidRDefault="00A53FCD" w:rsidP="001A74B2">
            <w:pPr>
              <w:spacing w:before="120" w:after="100" w:line="264" w:lineRule="auto"/>
              <w:jc w:val="center"/>
              <w:rPr>
                <w:b/>
                <w:bCs/>
                <w:szCs w:val="26"/>
                <w:lang w:eastAsia="en-GB"/>
              </w:rPr>
            </w:pPr>
            <w:r w:rsidRPr="005775A8">
              <w:rPr>
                <w:b/>
                <w:bCs/>
                <w:szCs w:val="26"/>
                <w:lang w:eastAsia="en-GB"/>
              </w:rPr>
              <w:t xml:space="preserve">Thu thập thông tin xuất khẩu, nhập khẩu dịch vụ </w:t>
            </w:r>
            <w:r w:rsidR="005775A8" w:rsidRPr="005775A8">
              <w:rPr>
                <w:b/>
                <w:bCs/>
                <w:szCs w:val="26"/>
                <w:lang w:eastAsia="en-GB"/>
              </w:rPr>
              <w:br/>
            </w:r>
            <w:r w:rsidRPr="005775A8">
              <w:rPr>
                <w:b/>
                <w:bCs/>
                <w:szCs w:val="26"/>
                <w:lang w:eastAsia="en-GB"/>
              </w:rPr>
              <w:t>theo nhóm ngành</w:t>
            </w:r>
          </w:p>
        </w:tc>
      </w:tr>
      <w:tr w:rsidR="00A53FCD" w:rsidRPr="005775A8" w14:paraId="5799AF5F" w14:textId="77777777" w:rsidTr="00BE27DD">
        <w:trPr>
          <w:trHeight w:val="20"/>
          <w:tblHeader/>
        </w:trPr>
        <w:tc>
          <w:tcPr>
            <w:tcW w:w="222" w:type="pct"/>
            <w:vMerge/>
            <w:tcBorders>
              <w:left w:val="single" w:sz="4" w:space="0" w:color="auto"/>
              <w:bottom w:val="single" w:sz="4" w:space="0" w:color="auto"/>
              <w:right w:val="single" w:sz="4" w:space="0" w:color="auto"/>
            </w:tcBorders>
            <w:shd w:val="clear" w:color="auto" w:fill="auto"/>
            <w:noWrap/>
            <w:vAlign w:val="bottom"/>
          </w:tcPr>
          <w:p w14:paraId="19787505" w14:textId="77777777" w:rsidR="00A53FCD" w:rsidRPr="005775A8" w:rsidRDefault="00A53FCD" w:rsidP="001A74B2">
            <w:pPr>
              <w:spacing w:before="120" w:after="100" w:line="264" w:lineRule="auto"/>
              <w:jc w:val="center"/>
              <w:rPr>
                <w:b/>
                <w:szCs w:val="26"/>
                <w:lang w:eastAsia="en-GB"/>
              </w:rPr>
            </w:pPr>
          </w:p>
        </w:tc>
        <w:tc>
          <w:tcPr>
            <w:tcW w:w="1266" w:type="pct"/>
            <w:vMerge/>
            <w:tcBorders>
              <w:left w:val="nil"/>
              <w:bottom w:val="single" w:sz="4" w:space="0" w:color="auto"/>
              <w:right w:val="single" w:sz="4" w:space="0" w:color="auto"/>
            </w:tcBorders>
            <w:shd w:val="clear" w:color="auto" w:fill="auto"/>
            <w:noWrap/>
            <w:vAlign w:val="bottom"/>
          </w:tcPr>
          <w:p w14:paraId="3D2DF352" w14:textId="77777777" w:rsidR="00A53FCD" w:rsidRPr="005775A8" w:rsidRDefault="00A53FCD" w:rsidP="001A74B2">
            <w:pPr>
              <w:spacing w:before="120" w:after="100" w:line="264" w:lineRule="auto"/>
              <w:jc w:val="center"/>
              <w:rPr>
                <w:b/>
                <w:bCs/>
                <w:szCs w:val="26"/>
                <w:lang w:eastAsia="en-GB"/>
              </w:rPr>
            </w:pPr>
          </w:p>
        </w:tc>
        <w:tc>
          <w:tcPr>
            <w:tcW w:w="458" w:type="pct"/>
            <w:tcBorders>
              <w:top w:val="single" w:sz="4" w:space="0" w:color="auto"/>
              <w:left w:val="nil"/>
              <w:bottom w:val="single" w:sz="4" w:space="0" w:color="auto"/>
              <w:right w:val="single" w:sz="4" w:space="0" w:color="auto"/>
            </w:tcBorders>
            <w:vAlign w:val="center"/>
          </w:tcPr>
          <w:p w14:paraId="26DC549A" w14:textId="77777777" w:rsidR="00A53FCD" w:rsidRPr="005775A8" w:rsidRDefault="00A53FCD" w:rsidP="001A74B2">
            <w:pPr>
              <w:spacing w:before="120" w:after="100" w:line="264" w:lineRule="auto"/>
              <w:jc w:val="center"/>
              <w:rPr>
                <w:b/>
                <w:bCs/>
                <w:szCs w:val="26"/>
                <w:lang w:eastAsia="en-GB"/>
              </w:rPr>
            </w:pPr>
            <w:r w:rsidRPr="005775A8">
              <w:rPr>
                <w:b/>
                <w:bCs/>
                <w:szCs w:val="26"/>
                <w:lang w:eastAsia="en-GB"/>
              </w:rPr>
              <w:t>Tổng số</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A65A2E"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Vận tải hàng không</w:t>
            </w:r>
            <w:r w:rsidR="00C1520D" w:rsidRPr="00BE27DD">
              <w:rPr>
                <w:rFonts w:ascii="Times New Roman Bold" w:hAnsi="Times New Roman Bold"/>
                <w:b/>
                <w:bCs/>
                <w:spacing w:val="-6"/>
                <w:szCs w:val="26"/>
                <w:lang w:eastAsia="en-GB"/>
              </w:rPr>
              <w:br/>
              <w:t>(nhóm 1)</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DE866E"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 xml:space="preserve">Vận tải hàng </w:t>
            </w:r>
            <w:r w:rsidR="005775A8" w:rsidRPr="00BE27DD">
              <w:rPr>
                <w:rFonts w:ascii="Times New Roman Bold" w:hAnsi="Times New Roman Bold"/>
                <w:b/>
                <w:bCs/>
                <w:spacing w:val="-6"/>
                <w:szCs w:val="26"/>
                <w:lang w:eastAsia="en-GB"/>
              </w:rPr>
              <w:br/>
            </w:r>
            <w:r w:rsidRPr="00BE27DD">
              <w:rPr>
                <w:rFonts w:ascii="Times New Roman Bold" w:hAnsi="Times New Roman Bold"/>
                <w:b/>
                <w:bCs/>
                <w:spacing w:val="-6"/>
                <w:szCs w:val="26"/>
                <w:lang w:eastAsia="en-GB"/>
              </w:rPr>
              <w:t>hải</w:t>
            </w:r>
            <w:r w:rsidR="00C1520D" w:rsidRPr="00BE27DD">
              <w:rPr>
                <w:rFonts w:ascii="Times New Roman Bold" w:hAnsi="Times New Roman Bold"/>
                <w:b/>
                <w:bCs/>
                <w:spacing w:val="-6"/>
                <w:szCs w:val="26"/>
                <w:lang w:eastAsia="en-GB"/>
              </w:rPr>
              <w:br/>
              <w:t>(nhóm 2)</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7FD34"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Bưu chính, viễn thông</w:t>
            </w:r>
            <w:r w:rsidR="00C1520D" w:rsidRPr="00BE27DD">
              <w:rPr>
                <w:rFonts w:ascii="Times New Roman Bold" w:hAnsi="Times New Roman Bold"/>
                <w:b/>
                <w:bCs/>
                <w:spacing w:val="-6"/>
                <w:szCs w:val="26"/>
                <w:lang w:eastAsia="en-GB"/>
              </w:rPr>
              <w:br/>
              <w:t>(nhóm 3)</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19AC87"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Bảo hiểm</w:t>
            </w:r>
            <w:r w:rsidR="00C1520D" w:rsidRPr="00BE27DD">
              <w:rPr>
                <w:rFonts w:ascii="Times New Roman Bold" w:hAnsi="Times New Roman Bold"/>
                <w:b/>
                <w:bCs/>
                <w:spacing w:val="-6"/>
                <w:szCs w:val="26"/>
                <w:lang w:eastAsia="en-GB"/>
              </w:rPr>
              <w:br/>
              <w:t>(nhóm 4)</w:t>
            </w:r>
          </w:p>
        </w:tc>
        <w:tc>
          <w:tcPr>
            <w:tcW w:w="50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FC7B9A"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Tài chính</w:t>
            </w:r>
            <w:r w:rsidR="00A6561F" w:rsidRPr="00BE27DD">
              <w:rPr>
                <w:rFonts w:ascii="Times New Roman Bold" w:hAnsi="Times New Roman Bold"/>
                <w:b/>
                <w:bCs/>
                <w:spacing w:val="-6"/>
                <w:szCs w:val="26"/>
                <w:lang w:eastAsia="en-GB"/>
              </w:rPr>
              <w:t>,</w:t>
            </w:r>
            <w:r w:rsidRPr="00BE27DD">
              <w:rPr>
                <w:rFonts w:ascii="Times New Roman Bold" w:hAnsi="Times New Roman Bold"/>
                <w:b/>
                <w:bCs/>
                <w:spacing w:val="-6"/>
                <w:szCs w:val="26"/>
                <w:lang w:eastAsia="en-GB"/>
              </w:rPr>
              <w:t xml:space="preserve"> ngân hàng</w:t>
            </w:r>
            <w:r w:rsidR="00C1520D" w:rsidRPr="00BE27DD">
              <w:rPr>
                <w:rFonts w:ascii="Times New Roman Bold" w:hAnsi="Times New Roman Bold"/>
                <w:b/>
                <w:bCs/>
                <w:spacing w:val="-6"/>
                <w:szCs w:val="26"/>
                <w:lang w:eastAsia="en-GB"/>
              </w:rPr>
              <w:br/>
              <w:t>(nhóm 5)</w:t>
            </w:r>
          </w:p>
        </w:tc>
        <w:tc>
          <w:tcPr>
            <w:tcW w:w="50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1EA480" w14:textId="77777777" w:rsidR="00A53FCD" w:rsidRPr="00BE27DD" w:rsidRDefault="00A53FCD" w:rsidP="001A74B2">
            <w:pPr>
              <w:spacing w:before="120" w:after="100" w:line="264" w:lineRule="auto"/>
              <w:jc w:val="center"/>
              <w:rPr>
                <w:rFonts w:ascii="Times New Roman Bold" w:hAnsi="Times New Roman Bold"/>
                <w:b/>
                <w:bCs/>
                <w:spacing w:val="-6"/>
                <w:szCs w:val="26"/>
                <w:lang w:eastAsia="en-GB"/>
              </w:rPr>
            </w:pPr>
            <w:r w:rsidRPr="00BE27DD">
              <w:rPr>
                <w:rFonts w:ascii="Times New Roman Bold" w:hAnsi="Times New Roman Bold"/>
                <w:b/>
                <w:bCs/>
                <w:spacing w:val="-6"/>
                <w:szCs w:val="26"/>
                <w:lang w:eastAsia="en-GB"/>
              </w:rPr>
              <w:t>Dịch vụ khác</w:t>
            </w:r>
            <w:r w:rsidR="00C1520D" w:rsidRPr="00BE27DD">
              <w:rPr>
                <w:rFonts w:ascii="Times New Roman Bold" w:hAnsi="Times New Roman Bold"/>
                <w:b/>
                <w:bCs/>
                <w:spacing w:val="-6"/>
                <w:szCs w:val="26"/>
                <w:lang w:eastAsia="en-GB"/>
              </w:rPr>
              <w:br/>
              <w:t>(nhóm 6)</w:t>
            </w:r>
          </w:p>
        </w:tc>
      </w:tr>
      <w:tr w:rsidR="00A53FCD" w:rsidRPr="005775A8" w14:paraId="06F19F49"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3DE9A66E" w14:textId="77777777" w:rsidR="00A53FCD" w:rsidRPr="005775A8" w:rsidRDefault="00A53FCD" w:rsidP="002F75E2">
            <w:pPr>
              <w:spacing w:before="120" w:after="110" w:line="264" w:lineRule="auto"/>
              <w:jc w:val="center"/>
              <w:rPr>
                <w:b/>
                <w:szCs w:val="26"/>
                <w:lang w:eastAsia="en-GB"/>
              </w:rPr>
            </w:pPr>
          </w:p>
        </w:tc>
        <w:tc>
          <w:tcPr>
            <w:tcW w:w="1266" w:type="pct"/>
            <w:tcBorders>
              <w:top w:val="nil"/>
              <w:left w:val="nil"/>
              <w:bottom w:val="single" w:sz="4" w:space="0" w:color="auto"/>
              <w:right w:val="single" w:sz="4" w:space="0" w:color="auto"/>
            </w:tcBorders>
            <w:shd w:val="clear" w:color="auto" w:fill="auto"/>
            <w:noWrap/>
            <w:vAlign w:val="center"/>
          </w:tcPr>
          <w:p w14:paraId="47A29869" w14:textId="77777777" w:rsidR="00A53FCD" w:rsidRPr="005775A8" w:rsidRDefault="00A53FCD" w:rsidP="002F75E2">
            <w:pPr>
              <w:spacing w:before="120" w:after="110" w:line="264" w:lineRule="auto"/>
              <w:rPr>
                <w:b/>
                <w:szCs w:val="26"/>
                <w:lang w:eastAsia="en-GB"/>
              </w:rPr>
            </w:pPr>
            <w:r w:rsidRPr="005775A8">
              <w:rPr>
                <w:b/>
                <w:szCs w:val="26"/>
                <w:lang w:eastAsia="en-GB"/>
              </w:rPr>
              <w:t>Tổng số</w:t>
            </w:r>
          </w:p>
        </w:tc>
        <w:tc>
          <w:tcPr>
            <w:tcW w:w="458" w:type="pct"/>
            <w:tcBorders>
              <w:top w:val="single" w:sz="4" w:space="0" w:color="auto"/>
              <w:left w:val="nil"/>
              <w:bottom w:val="single" w:sz="4" w:space="0" w:color="auto"/>
              <w:right w:val="single" w:sz="4" w:space="0" w:color="auto"/>
            </w:tcBorders>
            <w:vAlign w:val="center"/>
          </w:tcPr>
          <w:p w14:paraId="43BDD4CD" w14:textId="77777777" w:rsidR="00A53FCD" w:rsidRPr="005775A8" w:rsidRDefault="00A53FCD" w:rsidP="002F75E2">
            <w:pPr>
              <w:spacing w:before="120" w:after="110" w:line="264" w:lineRule="auto"/>
              <w:ind w:right="113"/>
              <w:jc w:val="right"/>
              <w:rPr>
                <w:b/>
                <w:szCs w:val="26"/>
                <w:lang w:eastAsia="en-GB"/>
              </w:rPr>
            </w:pPr>
            <w:r w:rsidRPr="005775A8">
              <w:rPr>
                <w:b/>
                <w:szCs w:val="26"/>
                <w:lang w:eastAsia="en-GB"/>
              </w:rPr>
              <w:t>2.408</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99A273" w14:textId="77777777" w:rsidR="00A53FCD" w:rsidRPr="005775A8" w:rsidRDefault="00A53FCD" w:rsidP="002F75E2">
            <w:pPr>
              <w:spacing w:before="120" w:after="110" w:line="264" w:lineRule="auto"/>
              <w:jc w:val="center"/>
              <w:rPr>
                <w:b/>
                <w:szCs w:val="26"/>
                <w:lang w:eastAsia="en-GB"/>
              </w:rPr>
            </w:pPr>
            <w:r w:rsidRPr="005775A8">
              <w:rPr>
                <w:rFonts w:eastAsia="Calibri"/>
                <w:b/>
                <w:bCs/>
                <w:szCs w:val="26"/>
              </w:rPr>
              <w:t>5</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F9F7C8" w14:textId="77777777" w:rsidR="00A53FCD" w:rsidRPr="005775A8" w:rsidRDefault="00A53FCD" w:rsidP="002F75E2">
            <w:pPr>
              <w:spacing w:before="120" w:after="110" w:line="264" w:lineRule="auto"/>
              <w:ind w:right="255"/>
              <w:jc w:val="right"/>
              <w:rPr>
                <w:b/>
                <w:szCs w:val="26"/>
                <w:lang w:eastAsia="en-GB"/>
              </w:rPr>
            </w:pPr>
            <w:r w:rsidRPr="005775A8">
              <w:rPr>
                <w:rFonts w:eastAsia="Calibri"/>
                <w:b/>
                <w:bCs/>
                <w:szCs w:val="26"/>
              </w:rPr>
              <w:t xml:space="preserve"> 123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3A3FA" w14:textId="77777777" w:rsidR="00A53FCD" w:rsidRPr="005775A8" w:rsidRDefault="00A53FCD" w:rsidP="002F75E2">
            <w:pPr>
              <w:spacing w:before="120" w:after="110" w:line="264" w:lineRule="auto"/>
              <w:ind w:right="312"/>
              <w:jc w:val="right"/>
              <w:rPr>
                <w:b/>
                <w:szCs w:val="26"/>
                <w:lang w:eastAsia="en-GB"/>
              </w:rPr>
            </w:pPr>
            <w:r w:rsidRPr="005775A8">
              <w:rPr>
                <w:rFonts w:eastAsia="Calibri"/>
                <w:b/>
                <w:bCs/>
                <w:szCs w:val="26"/>
              </w:rPr>
              <w:t>10</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D66C17" w14:textId="77777777" w:rsidR="00A53FCD" w:rsidRPr="005775A8" w:rsidRDefault="00A53FCD" w:rsidP="002F75E2">
            <w:pPr>
              <w:spacing w:before="120" w:after="110" w:line="264" w:lineRule="auto"/>
              <w:jc w:val="center"/>
              <w:rPr>
                <w:b/>
                <w:szCs w:val="26"/>
                <w:lang w:eastAsia="en-GB"/>
              </w:rPr>
            </w:pPr>
            <w:r w:rsidRPr="005775A8">
              <w:rPr>
                <w:rFonts w:eastAsia="Calibri"/>
                <w:b/>
                <w:bCs/>
                <w:szCs w:val="26"/>
              </w:rPr>
              <w:t>14</w:t>
            </w:r>
          </w:p>
        </w:tc>
        <w:tc>
          <w:tcPr>
            <w:tcW w:w="509" w:type="pct"/>
            <w:tcBorders>
              <w:top w:val="single" w:sz="4" w:space="0" w:color="auto"/>
              <w:left w:val="single" w:sz="4" w:space="0" w:color="auto"/>
              <w:bottom w:val="single" w:sz="4" w:space="0" w:color="auto"/>
              <w:right w:val="single" w:sz="4" w:space="0" w:color="auto"/>
            </w:tcBorders>
            <w:vAlign w:val="center"/>
          </w:tcPr>
          <w:p w14:paraId="30FD5FA9" w14:textId="77777777" w:rsidR="00A53FCD" w:rsidRPr="005775A8" w:rsidRDefault="00A53FCD" w:rsidP="002F75E2">
            <w:pPr>
              <w:spacing w:before="120" w:after="110" w:line="264" w:lineRule="auto"/>
              <w:ind w:right="227"/>
              <w:jc w:val="right"/>
              <w:rPr>
                <w:b/>
                <w:szCs w:val="26"/>
                <w:lang w:eastAsia="en-GB"/>
              </w:rPr>
            </w:pPr>
            <w:r w:rsidRPr="005775A8">
              <w:rPr>
                <w:rFonts w:eastAsia="Calibri"/>
                <w:b/>
                <w:bCs/>
                <w:szCs w:val="26"/>
              </w:rPr>
              <w:t xml:space="preserve"> 125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B9DCE" w14:textId="77777777" w:rsidR="00A53FCD" w:rsidRPr="005775A8" w:rsidRDefault="00A53FCD" w:rsidP="002F75E2">
            <w:pPr>
              <w:spacing w:before="120" w:after="110" w:line="264" w:lineRule="auto"/>
              <w:ind w:right="142"/>
              <w:jc w:val="right"/>
              <w:rPr>
                <w:b/>
                <w:szCs w:val="26"/>
                <w:lang w:eastAsia="en-GB"/>
              </w:rPr>
            </w:pPr>
            <w:r w:rsidRPr="005775A8">
              <w:rPr>
                <w:rFonts w:eastAsia="Calibri"/>
                <w:b/>
                <w:bCs/>
                <w:szCs w:val="26"/>
              </w:rPr>
              <w:t xml:space="preserve">2.131 </w:t>
            </w:r>
          </w:p>
        </w:tc>
      </w:tr>
      <w:tr w:rsidR="00A53FCD" w:rsidRPr="005775A8" w14:paraId="02F12FB2"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7E7876E1" w14:textId="77777777" w:rsidR="00A53FCD" w:rsidRPr="005775A8" w:rsidRDefault="00A53FCD" w:rsidP="002F75E2">
            <w:pPr>
              <w:spacing w:before="120" w:after="110" w:line="264" w:lineRule="auto"/>
              <w:jc w:val="center"/>
              <w:rPr>
                <w:szCs w:val="26"/>
                <w:lang w:eastAsia="en-GB"/>
              </w:rPr>
            </w:pPr>
            <w:r w:rsidRPr="005775A8">
              <w:rPr>
                <w:szCs w:val="26"/>
                <w:lang w:eastAsia="en-GB"/>
              </w:rPr>
              <w:t>1</w:t>
            </w:r>
          </w:p>
        </w:tc>
        <w:tc>
          <w:tcPr>
            <w:tcW w:w="1266" w:type="pct"/>
            <w:tcBorders>
              <w:top w:val="nil"/>
              <w:left w:val="nil"/>
              <w:bottom w:val="single" w:sz="4" w:space="0" w:color="auto"/>
              <w:right w:val="single" w:sz="4" w:space="0" w:color="auto"/>
            </w:tcBorders>
            <w:shd w:val="clear" w:color="auto" w:fill="auto"/>
            <w:noWrap/>
            <w:vAlign w:val="center"/>
          </w:tcPr>
          <w:p w14:paraId="6E7591E2" w14:textId="77777777" w:rsidR="00A53FCD" w:rsidRPr="00BE27DD" w:rsidRDefault="00A53FCD" w:rsidP="002F75E2">
            <w:pPr>
              <w:spacing w:before="120" w:after="110" w:line="264" w:lineRule="auto"/>
              <w:rPr>
                <w:spacing w:val="-6"/>
                <w:szCs w:val="26"/>
                <w:lang w:eastAsia="en-GB"/>
              </w:rPr>
            </w:pPr>
            <w:r w:rsidRPr="00BE27DD">
              <w:rPr>
                <w:rFonts w:eastAsia="Calibri"/>
                <w:spacing w:val="-6"/>
                <w:szCs w:val="26"/>
              </w:rPr>
              <w:t>TĐ TCT khối ngân hàng</w:t>
            </w:r>
          </w:p>
        </w:tc>
        <w:tc>
          <w:tcPr>
            <w:tcW w:w="458" w:type="pct"/>
            <w:tcBorders>
              <w:top w:val="single" w:sz="4" w:space="0" w:color="auto"/>
              <w:left w:val="nil"/>
              <w:bottom w:val="single" w:sz="4" w:space="0" w:color="auto"/>
              <w:right w:val="single" w:sz="4" w:space="0" w:color="auto"/>
            </w:tcBorders>
            <w:vAlign w:val="center"/>
          </w:tcPr>
          <w:p w14:paraId="2F6A7B45"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 38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07DCC3"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CDE62"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DC42A0"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F4B2B2"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F77FD79" w14:textId="77777777" w:rsidR="00A53FCD" w:rsidRPr="005775A8" w:rsidRDefault="00A53FCD" w:rsidP="002F75E2">
            <w:pPr>
              <w:spacing w:before="120" w:after="110" w:line="264" w:lineRule="auto"/>
              <w:ind w:right="227"/>
              <w:jc w:val="right"/>
              <w:rPr>
                <w:szCs w:val="26"/>
                <w:lang w:eastAsia="en-GB"/>
              </w:rPr>
            </w:pPr>
            <w:r w:rsidRPr="005775A8">
              <w:rPr>
                <w:rFonts w:eastAsia="Calibri"/>
                <w:szCs w:val="26"/>
              </w:rPr>
              <w:t>38</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440E9B"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 xml:space="preserve"> </w:t>
            </w:r>
          </w:p>
        </w:tc>
      </w:tr>
      <w:tr w:rsidR="00A53FCD" w:rsidRPr="005775A8" w14:paraId="05C3C046"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79BF7BE7" w14:textId="77777777" w:rsidR="00A53FCD" w:rsidRPr="005775A8" w:rsidRDefault="00A53FCD" w:rsidP="002F75E2">
            <w:pPr>
              <w:spacing w:before="120" w:after="110" w:line="264" w:lineRule="auto"/>
              <w:jc w:val="center"/>
              <w:rPr>
                <w:szCs w:val="26"/>
                <w:lang w:eastAsia="en-GB"/>
              </w:rPr>
            </w:pPr>
            <w:r w:rsidRPr="005775A8">
              <w:rPr>
                <w:szCs w:val="26"/>
                <w:lang w:eastAsia="en-GB"/>
              </w:rPr>
              <w:t>2</w:t>
            </w:r>
          </w:p>
        </w:tc>
        <w:tc>
          <w:tcPr>
            <w:tcW w:w="1266" w:type="pct"/>
            <w:tcBorders>
              <w:top w:val="nil"/>
              <w:left w:val="nil"/>
              <w:bottom w:val="single" w:sz="4" w:space="0" w:color="auto"/>
              <w:right w:val="single" w:sz="4" w:space="0" w:color="auto"/>
            </w:tcBorders>
            <w:shd w:val="clear" w:color="auto" w:fill="auto"/>
            <w:noWrap/>
            <w:vAlign w:val="center"/>
          </w:tcPr>
          <w:p w14:paraId="42014E9F" w14:textId="77777777" w:rsidR="00A53FCD" w:rsidRPr="005775A8" w:rsidRDefault="00A53FCD" w:rsidP="002F75E2">
            <w:pPr>
              <w:spacing w:before="120" w:after="110" w:line="264" w:lineRule="auto"/>
              <w:rPr>
                <w:szCs w:val="26"/>
                <w:lang w:eastAsia="en-GB"/>
              </w:rPr>
            </w:pPr>
            <w:r w:rsidRPr="005775A8">
              <w:rPr>
                <w:rFonts w:eastAsia="Calibri"/>
                <w:szCs w:val="26"/>
              </w:rPr>
              <w:t>Hà Nội</w:t>
            </w:r>
          </w:p>
        </w:tc>
        <w:tc>
          <w:tcPr>
            <w:tcW w:w="458" w:type="pct"/>
            <w:tcBorders>
              <w:top w:val="single" w:sz="4" w:space="0" w:color="auto"/>
              <w:left w:val="nil"/>
              <w:bottom w:val="single" w:sz="4" w:space="0" w:color="auto"/>
              <w:right w:val="single" w:sz="4" w:space="0" w:color="auto"/>
            </w:tcBorders>
            <w:vAlign w:val="center"/>
          </w:tcPr>
          <w:p w14:paraId="4732045A"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DBB52" w14:textId="77777777" w:rsidR="00A53FCD" w:rsidRPr="005775A8" w:rsidRDefault="00A53FCD" w:rsidP="002F75E2">
            <w:pPr>
              <w:spacing w:before="120" w:after="110" w:line="264" w:lineRule="auto"/>
              <w:jc w:val="center"/>
              <w:rPr>
                <w:szCs w:val="26"/>
                <w:lang w:eastAsia="en-GB"/>
              </w:rPr>
            </w:pPr>
            <w:r w:rsidRPr="005775A8">
              <w:rPr>
                <w:rFonts w:eastAsia="Calibri"/>
                <w:szCs w:val="26"/>
              </w:rPr>
              <w:t>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6835B2"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E0BFA3" w14:textId="77777777" w:rsidR="00A53FCD" w:rsidRPr="005775A8" w:rsidRDefault="00A53FCD" w:rsidP="002F75E2">
            <w:pPr>
              <w:spacing w:before="120" w:after="110" w:line="264" w:lineRule="auto"/>
              <w:ind w:right="312"/>
              <w:jc w:val="right"/>
              <w:rPr>
                <w:szCs w:val="26"/>
                <w:lang w:eastAsia="en-GB"/>
              </w:rPr>
            </w:pPr>
            <w:r w:rsidRPr="005775A8">
              <w:rPr>
                <w:rFonts w:eastAsia="Calibri"/>
                <w:szCs w:val="26"/>
              </w:rPr>
              <w:t>5</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249F1D" w14:textId="77777777" w:rsidR="00A53FCD" w:rsidRPr="005775A8" w:rsidRDefault="00A53FCD" w:rsidP="002F75E2">
            <w:pPr>
              <w:spacing w:before="120" w:after="110" w:line="264" w:lineRule="auto"/>
              <w:jc w:val="center"/>
              <w:rPr>
                <w:szCs w:val="26"/>
                <w:lang w:eastAsia="en-GB"/>
              </w:rPr>
            </w:pPr>
            <w:r w:rsidRPr="005775A8">
              <w:rPr>
                <w:rFonts w:eastAsia="Calibri"/>
                <w:szCs w:val="26"/>
              </w:rPr>
              <w:t>10</w:t>
            </w:r>
          </w:p>
        </w:tc>
        <w:tc>
          <w:tcPr>
            <w:tcW w:w="509" w:type="pct"/>
            <w:tcBorders>
              <w:top w:val="single" w:sz="4" w:space="0" w:color="auto"/>
              <w:left w:val="single" w:sz="4" w:space="0" w:color="auto"/>
              <w:bottom w:val="single" w:sz="4" w:space="0" w:color="auto"/>
              <w:right w:val="single" w:sz="4" w:space="0" w:color="auto"/>
            </w:tcBorders>
            <w:vAlign w:val="center"/>
          </w:tcPr>
          <w:p w14:paraId="61F8FFA3" w14:textId="77777777" w:rsidR="00A53FCD" w:rsidRPr="005775A8" w:rsidRDefault="00A53FCD" w:rsidP="002F75E2">
            <w:pPr>
              <w:spacing w:before="120" w:after="110" w:line="264" w:lineRule="auto"/>
              <w:ind w:right="227"/>
              <w:jc w:val="right"/>
              <w:rPr>
                <w:szCs w:val="26"/>
                <w:lang w:eastAsia="en-GB"/>
              </w:rPr>
            </w:pPr>
            <w:r w:rsidRPr="005775A8">
              <w:rPr>
                <w:rFonts w:eastAsia="Calibri"/>
                <w:szCs w:val="26"/>
              </w:rPr>
              <w:t>36</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7403D5" w14:textId="77777777" w:rsidR="00A53FCD" w:rsidRPr="005775A8" w:rsidRDefault="00A53FCD" w:rsidP="002F75E2">
            <w:pPr>
              <w:spacing w:before="120" w:after="110" w:line="264" w:lineRule="auto"/>
              <w:ind w:right="142"/>
              <w:jc w:val="right"/>
              <w:rPr>
                <w:rFonts w:eastAsia="Calibri"/>
                <w:szCs w:val="26"/>
              </w:rPr>
            </w:pPr>
            <w:r w:rsidRPr="005775A8">
              <w:rPr>
                <w:rFonts w:eastAsia="Calibri"/>
                <w:szCs w:val="26"/>
              </w:rPr>
              <w:t>444</w:t>
            </w:r>
          </w:p>
        </w:tc>
      </w:tr>
      <w:tr w:rsidR="00A53FCD" w:rsidRPr="005775A8" w14:paraId="4F76D641"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1B3F241" w14:textId="77777777" w:rsidR="00A53FCD" w:rsidRPr="005775A8" w:rsidRDefault="00A53FCD" w:rsidP="002F75E2">
            <w:pPr>
              <w:spacing w:before="120" w:after="110" w:line="264" w:lineRule="auto"/>
              <w:jc w:val="center"/>
              <w:rPr>
                <w:szCs w:val="26"/>
                <w:lang w:eastAsia="en-GB"/>
              </w:rPr>
            </w:pPr>
            <w:r w:rsidRPr="005775A8">
              <w:rPr>
                <w:szCs w:val="26"/>
                <w:lang w:eastAsia="en-GB"/>
              </w:rPr>
              <w:t>3</w:t>
            </w:r>
          </w:p>
        </w:tc>
        <w:tc>
          <w:tcPr>
            <w:tcW w:w="1266" w:type="pct"/>
            <w:tcBorders>
              <w:top w:val="nil"/>
              <w:left w:val="nil"/>
              <w:bottom w:val="single" w:sz="4" w:space="0" w:color="auto"/>
              <w:right w:val="single" w:sz="4" w:space="0" w:color="auto"/>
            </w:tcBorders>
            <w:shd w:val="clear" w:color="auto" w:fill="auto"/>
            <w:noWrap/>
            <w:vAlign w:val="center"/>
          </w:tcPr>
          <w:p w14:paraId="2F6183A0" w14:textId="77777777" w:rsidR="00A53FCD" w:rsidRPr="005775A8" w:rsidRDefault="00A53FCD" w:rsidP="002F75E2">
            <w:pPr>
              <w:spacing w:before="120" w:after="110" w:line="264" w:lineRule="auto"/>
              <w:rPr>
                <w:szCs w:val="26"/>
                <w:lang w:eastAsia="en-GB"/>
              </w:rPr>
            </w:pPr>
            <w:r w:rsidRPr="005775A8">
              <w:rPr>
                <w:rFonts w:eastAsia="Calibri"/>
                <w:szCs w:val="26"/>
              </w:rPr>
              <w:t>Quảng Ninh</w:t>
            </w:r>
          </w:p>
        </w:tc>
        <w:tc>
          <w:tcPr>
            <w:tcW w:w="458" w:type="pct"/>
            <w:tcBorders>
              <w:top w:val="single" w:sz="4" w:space="0" w:color="auto"/>
              <w:left w:val="nil"/>
              <w:bottom w:val="single" w:sz="4" w:space="0" w:color="auto"/>
              <w:right w:val="single" w:sz="4" w:space="0" w:color="auto"/>
            </w:tcBorders>
            <w:vAlign w:val="center"/>
          </w:tcPr>
          <w:p w14:paraId="4B036D10"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40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7BD3C8"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7878BE"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6</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BD101B"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1F91AE"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2824B10E" w14:textId="77777777" w:rsidR="00A53FCD" w:rsidRPr="005775A8" w:rsidRDefault="00A53FCD" w:rsidP="002F75E2">
            <w:pPr>
              <w:spacing w:before="120" w:after="110" w:line="264" w:lineRule="auto"/>
              <w:ind w:right="170"/>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A92ED8"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34</w:t>
            </w:r>
          </w:p>
        </w:tc>
      </w:tr>
      <w:tr w:rsidR="00A53FCD" w:rsidRPr="005775A8" w14:paraId="176BD529"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1D0667E3" w14:textId="77777777" w:rsidR="00A53FCD" w:rsidRPr="005775A8" w:rsidRDefault="00A53FCD" w:rsidP="002F75E2">
            <w:pPr>
              <w:spacing w:before="120" w:after="110" w:line="264" w:lineRule="auto"/>
              <w:jc w:val="center"/>
              <w:rPr>
                <w:szCs w:val="26"/>
                <w:lang w:eastAsia="en-GB"/>
              </w:rPr>
            </w:pPr>
            <w:r w:rsidRPr="005775A8">
              <w:rPr>
                <w:szCs w:val="26"/>
                <w:lang w:eastAsia="en-GB"/>
              </w:rPr>
              <w:t>4</w:t>
            </w:r>
          </w:p>
        </w:tc>
        <w:tc>
          <w:tcPr>
            <w:tcW w:w="1266" w:type="pct"/>
            <w:tcBorders>
              <w:top w:val="nil"/>
              <w:left w:val="nil"/>
              <w:bottom w:val="single" w:sz="4" w:space="0" w:color="auto"/>
              <w:right w:val="single" w:sz="4" w:space="0" w:color="auto"/>
            </w:tcBorders>
            <w:shd w:val="clear" w:color="auto" w:fill="auto"/>
            <w:noWrap/>
            <w:vAlign w:val="center"/>
          </w:tcPr>
          <w:p w14:paraId="19CC3500" w14:textId="77777777" w:rsidR="00A53FCD" w:rsidRPr="005775A8" w:rsidRDefault="00A53FCD" w:rsidP="002F75E2">
            <w:pPr>
              <w:spacing w:before="120" w:after="110" w:line="264" w:lineRule="auto"/>
              <w:rPr>
                <w:szCs w:val="26"/>
                <w:lang w:eastAsia="en-GB"/>
              </w:rPr>
            </w:pPr>
            <w:r w:rsidRPr="005775A8">
              <w:rPr>
                <w:rFonts w:eastAsia="Calibri"/>
                <w:szCs w:val="26"/>
              </w:rPr>
              <w:t>Bắc Giang</w:t>
            </w:r>
          </w:p>
        </w:tc>
        <w:tc>
          <w:tcPr>
            <w:tcW w:w="458" w:type="pct"/>
            <w:tcBorders>
              <w:top w:val="single" w:sz="4" w:space="0" w:color="auto"/>
              <w:left w:val="nil"/>
              <w:bottom w:val="single" w:sz="4" w:space="0" w:color="auto"/>
              <w:right w:val="single" w:sz="4" w:space="0" w:color="auto"/>
            </w:tcBorders>
            <w:vAlign w:val="center"/>
          </w:tcPr>
          <w:p w14:paraId="4A1A0A0E"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30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098BF"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F0B32E"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168C60"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144692"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1EE42715" w14:textId="77777777" w:rsidR="00A53FCD" w:rsidRPr="005775A8" w:rsidRDefault="00A53FCD" w:rsidP="002F75E2">
            <w:pPr>
              <w:spacing w:before="120" w:after="110" w:line="264" w:lineRule="auto"/>
              <w:ind w:right="170"/>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BC1484"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30</w:t>
            </w:r>
          </w:p>
        </w:tc>
      </w:tr>
      <w:tr w:rsidR="00A53FCD" w:rsidRPr="005775A8" w14:paraId="72050CBB"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1EDD4B21" w14:textId="77777777" w:rsidR="00A53FCD" w:rsidRPr="005775A8" w:rsidRDefault="00A53FCD" w:rsidP="002F75E2">
            <w:pPr>
              <w:spacing w:before="120" w:after="110" w:line="264" w:lineRule="auto"/>
              <w:jc w:val="center"/>
              <w:rPr>
                <w:szCs w:val="26"/>
                <w:lang w:eastAsia="en-GB"/>
              </w:rPr>
            </w:pPr>
            <w:r w:rsidRPr="005775A8">
              <w:rPr>
                <w:szCs w:val="26"/>
                <w:lang w:eastAsia="en-GB"/>
              </w:rPr>
              <w:t>5</w:t>
            </w:r>
          </w:p>
        </w:tc>
        <w:tc>
          <w:tcPr>
            <w:tcW w:w="1266" w:type="pct"/>
            <w:tcBorders>
              <w:top w:val="nil"/>
              <w:left w:val="nil"/>
              <w:bottom w:val="single" w:sz="4" w:space="0" w:color="auto"/>
              <w:right w:val="single" w:sz="4" w:space="0" w:color="auto"/>
            </w:tcBorders>
            <w:shd w:val="clear" w:color="auto" w:fill="auto"/>
            <w:noWrap/>
            <w:vAlign w:val="center"/>
          </w:tcPr>
          <w:p w14:paraId="2A980489" w14:textId="77777777" w:rsidR="00A53FCD" w:rsidRPr="005775A8" w:rsidRDefault="00A53FCD" w:rsidP="002F75E2">
            <w:pPr>
              <w:spacing w:before="120" w:after="110" w:line="264" w:lineRule="auto"/>
              <w:rPr>
                <w:szCs w:val="26"/>
                <w:lang w:eastAsia="en-GB"/>
              </w:rPr>
            </w:pPr>
            <w:r w:rsidRPr="005775A8">
              <w:rPr>
                <w:rFonts w:eastAsia="Calibri"/>
                <w:szCs w:val="26"/>
              </w:rPr>
              <w:t>Vĩnh Phúc</w:t>
            </w:r>
          </w:p>
        </w:tc>
        <w:tc>
          <w:tcPr>
            <w:tcW w:w="458" w:type="pct"/>
            <w:tcBorders>
              <w:top w:val="single" w:sz="4" w:space="0" w:color="auto"/>
              <w:left w:val="nil"/>
              <w:bottom w:val="single" w:sz="4" w:space="0" w:color="auto"/>
              <w:right w:val="single" w:sz="4" w:space="0" w:color="auto"/>
            </w:tcBorders>
            <w:vAlign w:val="center"/>
          </w:tcPr>
          <w:p w14:paraId="24F2C38E"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30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44D284"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4CC0B6"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89C6C9"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9BB721"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0ACD49FA" w14:textId="77777777" w:rsidR="00A53FCD" w:rsidRPr="005775A8" w:rsidRDefault="00A53FCD" w:rsidP="002F75E2">
            <w:pPr>
              <w:spacing w:before="120" w:after="110" w:line="264" w:lineRule="auto"/>
              <w:ind w:right="170"/>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9BBF43"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30</w:t>
            </w:r>
          </w:p>
        </w:tc>
      </w:tr>
      <w:tr w:rsidR="00A53FCD" w:rsidRPr="005775A8" w14:paraId="488375AF"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6C66642" w14:textId="77777777" w:rsidR="00A53FCD" w:rsidRPr="005775A8" w:rsidRDefault="00A53FCD" w:rsidP="002F75E2">
            <w:pPr>
              <w:spacing w:before="120" w:after="110" w:line="264" w:lineRule="auto"/>
              <w:jc w:val="center"/>
              <w:rPr>
                <w:szCs w:val="26"/>
                <w:lang w:eastAsia="en-GB"/>
              </w:rPr>
            </w:pPr>
            <w:r w:rsidRPr="005775A8">
              <w:rPr>
                <w:szCs w:val="26"/>
                <w:lang w:eastAsia="en-GB"/>
              </w:rPr>
              <w:t>6</w:t>
            </w:r>
          </w:p>
        </w:tc>
        <w:tc>
          <w:tcPr>
            <w:tcW w:w="1266" w:type="pct"/>
            <w:tcBorders>
              <w:top w:val="nil"/>
              <w:left w:val="nil"/>
              <w:bottom w:val="single" w:sz="4" w:space="0" w:color="auto"/>
              <w:right w:val="single" w:sz="4" w:space="0" w:color="auto"/>
            </w:tcBorders>
            <w:shd w:val="clear" w:color="auto" w:fill="auto"/>
            <w:noWrap/>
            <w:vAlign w:val="center"/>
          </w:tcPr>
          <w:p w14:paraId="444DCED0" w14:textId="77777777" w:rsidR="00A53FCD" w:rsidRPr="005775A8" w:rsidRDefault="00A53FCD" w:rsidP="002F75E2">
            <w:pPr>
              <w:spacing w:before="120" w:after="110" w:line="264" w:lineRule="auto"/>
              <w:rPr>
                <w:szCs w:val="26"/>
                <w:lang w:eastAsia="en-GB"/>
              </w:rPr>
            </w:pPr>
            <w:r w:rsidRPr="005775A8">
              <w:rPr>
                <w:rFonts w:eastAsia="Calibri"/>
                <w:szCs w:val="26"/>
              </w:rPr>
              <w:t>Bắc Ninh</w:t>
            </w:r>
          </w:p>
        </w:tc>
        <w:tc>
          <w:tcPr>
            <w:tcW w:w="458" w:type="pct"/>
            <w:tcBorders>
              <w:top w:val="single" w:sz="4" w:space="0" w:color="auto"/>
              <w:left w:val="nil"/>
              <w:bottom w:val="single" w:sz="4" w:space="0" w:color="auto"/>
              <w:right w:val="single" w:sz="4" w:space="0" w:color="auto"/>
            </w:tcBorders>
            <w:vAlign w:val="center"/>
          </w:tcPr>
          <w:p w14:paraId="7803DD6C"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526C99"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1D06DE"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9D51F5"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5DFFA5"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3B25160A" w14:textId="77777777" w:rsidR="00A53FCD" w:rsidRPr="005775A8" w:rsidRDefault="00A53FCD" w:rsidP="002F75E2">
            <w:pPr>
              <w:spacing w:before="120" w:after="110" w:line="264" w:lineRule="auto"/>
              <w:ind w:right="170"/>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B40D9"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50</w:t>
            </w:r>
          </w:p>
        </w:tc>
      </w:tr>
      <w:tr w:rsidR="00A53FCD" w:rsidRPr="005775A8" w14:paraId="07CA8E9D"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7646A4E5" w14:textId="77777777" w:rsidR="00A53FCD" w:rsidRPr="005775A8" w:rsidRDefault="00A53FCD" w:rsidP="002F75E2">
            <w:pPr>
              <w:spacing w:before="120" w:after="110" w:line="264" w:lineRule="auto"/>
              <w:jc w:val="center"/>
              <w:rPr>
                <w:szCs w:val="26"/>
                <w:lang w:eastAsia="en-GB"/>
              </w:rPr>
            </w:pPr>
            <w:r w:rsidRPr="005775A8">
              <w:rPr>
                <w:szCs w:val="26"/>
                <w:lang w:eastAsia="en-GB"/>
              </w:rPr>
              <w:t>7</w:t>
            </w:r>
          </w:p>
        </w:tc>
        <w:tc>
          <w:tcPr>
            <w:tcW w:w="1266" w:type="pct"/>
            <w:tcBorders>
              <w:top w:val="nil"/>
              <w:left w:val="nil"/>
              <w:bottom w:val="single" w:sz="4" w:space="0" w:color="auto"/>
              <w:right w:val="single" w:sz="4" w:space="0" w:color="auto"/>
            </w:tcBorders>
            <w:shd w:val="clear" w:color="auto" w:fill="auto"/>
            <w:noWrap/>
            <w:vAlign w:val="center"/>
          </w:tcPr>
          <w:p w14:paraId="0F30DBBB" w14:textId="77777777" w:rsidR="00A53FCD" w:rsidRPr="005775A8" w:rsidRDefault="00A53FCD" w:rsidP="002F75E2">
            <w:pPr>
              <w:spacing w:before="120" w:after="110" w:line="264" w:lineRule="auto"/>
              <w:rPr>
                <w:szCs w:val="26"/>
                <w:lang w:eastAsia="en-GB"/>
              </w:rPr>
            </w:pPr>
            <w:r w:rsidRPr="005775A8">
              <w:rPr>
                <w:rFonts w:eastAsia="Calibri"/>
                <w:szCs w:val="26"/>
              </w:rPr>
              <w:t>Hải Dương</w:t>
            </w:r>
          </w:p>
        </w:tc>
        <w:tc>
          <w:tcPr>
            <w:tcW w:w="458" w:type="pct"/>
            <w:tcBorders>
              <w:top w:val="single" w:sz="4" w:space="0" w:color="auto"/>
              <w:left w:val="nil"/>
              <w:bottom w:val="single" w:sz="4" w:space="0" w:color="auto"/>
              <w:right w:val="single" w:sz="4" w:space="0" w:color="auto"/>
            </w:tcBorders>
            <w:vAlign w:val="center"/>
          </w:tcPr>
          <w:p w14:paraId="606A5632"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799E05"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B00832"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3752F6"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767750"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16CC3100" w14:textId="77777777" w:rsidR="00A53FCD" w:rsidRPr="005775A8" w:rsidRDefault="00A53FCD" w:rsidP="002F75E2">
            <w:pPr>
              <w:spacing w:before="120" w:after="110" w:line="264" w:lineRule="auto"/>
              <w:ind w:right="170"/>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08712"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50</w:t>
            </w:r>
          </w:p>
        </w:tc>
      </w:tr>
      <w:tr w:rsidR="00A53FCD" w:rsidRPr="005775A8" w14:paraId="0CACD280"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0CDE50C" w14:textId="77777777" w:rsidR="00A53FCD" w:rsidRPr="005775A8" w:rsidRDefault="00A53FCD" w:rsidP="002F75E2">
            <w:pPr>
              <w:spacing w:before="120" w:after="110" w:line="264" w:lineRule="auto"/>
              <w:jc w:val="center"/>
              <w:rPr>
                <w:szCs w:val="26"/>
                <w:lang w:eastAsia="en-GB"/>
              </w:rPr>
            </w:pPr>
            <w:r w:rsidRPr="005775A8">
              <w:rPr>
                <w:szCs w:val="26"/>
                <w:lang w:eastAsia="en-GB"/>
              </w:rPr>
              <w:t>8</w:t>
            </w:r>
          </w:p>
        </w:tc>
        <w:tc>
          <w:tcPr>
            <w:tcW w:w="1266" w:type="pct"/>
            <w:tcBorders>
              <w:top w:val="nil"/>
              <w:left w:val="nil"/>
              <w:bottom w:val="single" w:sz="4" w:space="0" w:color="auto"/>
              <w:right w:val="single" w:sz="4" w:space="0" w:color="auto"/>
            </w:tcBorders>
            <w:shd w:val="clear" w:color="auto" w:fill="auto"/>
            <w:noWrap/>
            <w:vAlign w:val="center"/>
          </w:tcPr>
          <w:p w14:paraId="75D89FD3" w14:textId="77777777" w:rsidR="00A53FCD" w:rsidRPr="005775A8" w:rsidRDefault="00A53FCD" w:rsidP="002F75E2">
            <w:pPr>
              <w:spacing w:before="120" w:after="110" w:line="264" w:lineRule="auto"/>
              <w:rPr>
                <w:szCs w:val="26"/>
                <w:lang w:eastAsia="en-GB"/>
              </w:rPr>
            </w:pPr>
            <w:r w:rsidRPr="005775A8">
              <w:rPr>
                <w:rFonts w:eastAsia="Calibri"/>
                <w:szCs w:val="26"/>
              </w:rPr>
              <w:t>Hải Phòng</w:t>
            </w:r>
          </w:p>
        </w:tc>
        <w:tc>
          <w:tcPr>
            <w:tcW w:w="458" w:type="pct"/>
            <w:tcBorders>
              <w:top w:val="single" w:sz="4" w:space="0" w:color="auto"/>
              <w:left w:val="nil"/>
              <w:bottom w:val="single" w:sz="4" w:space="0" w:color="auto"/>
              <w:right w:val="single" w:sz="4" w:space="0" w:color="auto"/>
            </w:tcBorders>
            <w:vAlign w:val="center"/>
          </w:tcPr>
          <w:p w14:paraId="127850C6"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110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BF8955"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44DB5"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57</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5EBB2" w14:textId="77777777" w:rsidR="00A53FCD" w:rsidRPr="005775A8" w:rsidRDefault="00A53FCD" w:rsidP="002F75E2">
            <w:pPr>
              <w:spacing w:before="120" w:after="110" w:line="264" w:lineRule="auto"/>
              <w:ind w:right="312"/>
              <w:jc w:val="right"/>
              <w:rPr>
                <w:szCs w:val="26"/>
                <w:lang w:eastAsia="en-GB"/>
              </w:rPr>
            </w:pPr>
            <w:r w:rsidRPr="00BE27DD">
              <w:rPr>
                <w:szCs w:val="26"/>
                <w:lang w:eastAsia="en-GB"/>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D00EC9"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04D4306E"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2A5BB"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52</w:t>
            </w:r>
          </w:p>
        </w:tc>
      </w:tr>
      <w:tr w:rsidR="00A53FCD" w:rsidRPr="005775A8" w14:paraId="1EDDDD44"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5D142AA0" w14:textId="77777777" w:rsidR="00A53FCD" w:rsidRPr="005775A8" w:rsidRDefault="00A53FCD" w:rsidP="002F75E2">
            <w:pPr>
              <w:spacing w:before="120" w:after="110" w:line="264" w:lineRule="auto"/>
              <w:jc w:val="center"/>
              <w:rPr>
                <w:szCs w:val="26"/>
                <w:lang w:eastAsia="en-GB"/>
              </w:rPr>
            </w:pPr>
            <w:r w:rsidRPr="005775A8">
              <w:rPr>
                <w:szCs w:val="26"/>
                <w:lang w:eastAsia="en-GB"/>
              </w:rPr>
              <w:t>9</w:t>
            </w:r>
          </w:p>
        </w:tc>
        <w:tc>
          <w:tcPr>
            <w:tcW w:w="1266" w:type="pct"/>
            <w:tcBorders>
              <w:top w:val="nil"/>
              <w:left w:val="nil"/>
              <w:bottom w:val="single" w:sz="4" w:space="0" w:color="auto"/>
              <w:right w:val="single" w:sz="4" w:space="0" w:color="auto"/>
            </w:tcBorders>
            <w:shd w:val="clear" w:color="auto" w:fill="auto"/>
            <w:noWrap/>
            <w:vAlign w:val="center"/>
          </w:tcPr>
          <w:p w14:paraId="69B429D1" w14:textId="77777777" w:rsidR="00A53FCD" w:rsidRPr="005775A8" w:rsidRDefault="00A53FCD" w:rsidP="002F75E2">
            <w:pPr>
              <w:spacing w:before="120" w:after="110" w:line="264" w:lineRule="auto"/>
              <w:rPr>
                <w:szCs w:val="26"/>
                <w:lang w:eastAsia="en-GB"/>
              </w:rPr>
            </w:pPr>
            <w:r w:rsidRPr="005775A8">
              <w:rPr>
                <w:rFonts w:eastAsia="Calibri"/>
                <w:szCs w:val="26"/>
              </w:rPr>
              <w:t>Hưng Yên</w:t>
            </w:r>
          </w:p>
        </w:tc>
        <w:tc>
          <w:tcPr>
            <w:tcW w:w="458" w:type="pct"/>
            <w:tcBorders>
              <w:top w:val="single" w:sz="4" w:space="0" w:color="auto"/>
              <w:left w:val="nil"/>
              <w:bottom w:val="single" w:sz="4" w:space="0" w:color="auto"/>
              <w:right w:val="single" w:sz="4" w:space="0" w:color="auto"/>
            </w:tcBorders>
            <w:vAlign w:val="center"/>
          </w:tcPr>
          <w:p w14:paraId="3FB53422"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40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DC3D6"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6EA729"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F8F23"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2F0E2"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60FC64B"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37344A"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40</w:t>
            </w:r>
          </w:p>
        </w:tc>
      </w:tr>
      <w:tr w:rsidR="00A53FCD" w:rsidRPr="005775A8" w14:paraId="1840C86B"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07E4023" w14:textId="77777777" w:rsidR="00A53FCD" w:rsidRPr="005775A8" w:rsidRDefault="00A53FCD" w:rsidP="002F75E2">
            <w:pPr>
              <w:spacing w:before="120" w:after="110" w:line="264" w:lineRule="auto"/>
              <w:jc w:val="center"/>
              <w:rPr>
                <w:szCs w:val="26"/>
                <w:lang w:eastAsia="en-GB"/>
              </w:rPr>
            </w:pPr>
            <w:r w:rsidRPr="005775A8">
              <w:rPr>
                <w:szCs w:val="26"/>
                <w:lang w:eastAsia="en-GB"/>
              </w:rPr>
              <w:t>10</w:t>
            </w:r>
          </w:p>
        </w:tc>
        <w:tc>
          <w:tcPr>
            <w:tcW w:w="1266" w:type="pct"/>
            <w:tcBorders>
              <w:top w:val="nil"/>
              <w:left w:val="nil"/>
              <w:bottom w:val="single" w:sz="4" w:space="0" w:color="auto"/>
              <w:right w:val="single" w:sz="4" w:space="0" w:color="auto"/>
            </w:tcBorders>
            <w:shd w:val="clear" w:color="auto" w:fill="auto"/>
            <w:noWrap/>
            <w:vAlign w:val="center"/>
          </w:tcPr>
          <w:p w14:paraId="466F4EAA" w14:textId="77777777" w:rsidR="00A53FCD" w:rsidRPr="005775A8" w:rsidRDefault="00A53FCD" w:rsidP="002F75E2">
            <w:pPr>
              <w:spacing w:before="120" w:after="110" w:line="264" w:lineRule="auto"/>
              <w:rPr>
                <w:szCs w:val="26"/>
                <w:lang w:eastAsia="en-GB"/>
              </w:rPr>
            </w:pPr>
            <w:r w:rsidRPr="005775A8">
              <w:rPr>
                <w:rFonts w:eastAsia="Calibri"/>
                <w:szCs w:val="26"/>
              </w:rPr>
              <w:t>Hà Nam</w:t>
            </w:r>
          </w:p>
        </w:tc>
        <w:tc>
          <w:tcPr>
            <w:tcW w:w="458" w:type="pct"/>
            <w:tcBorders>
              <w:top w:val="single" w:sz="4" w:space="0" w:color="auto"/>
              <w:left w:val="nil"/>
              <w:bottom w:val="single" w:sz="4" w:space="0" w:color="auto"/>
              <w:right w:val="single" w:sz="4" w:space="0" w:color="auto"/>
            </w:tcBorders>
            <w:vAlign w:val="center"/>
          </w:tcPr>
          <w:p w14:paraId="3729A254"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550CC"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398B9C"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ADAFEC"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42B8D1"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37B8F9BA"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511934"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50</w:t>
            </w:r>
          </w:p>
        </w:tc>
      </w:tr>
      <w:tr w:rsidR="00A53FCD" w:rsidRPr="005775A8" w14:paraId="1CE366D8"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8557343" w14:textId="77777777" w:rsidR="00A53FCD" w:rsidRPr="005775A8" w:rsidRDefault="00A53FCD" w:rsidP="002F75E2">
            <w:pPr>
              <w:spacing w:before="120" w:after="110" w:line="264" w:lineRule="auto"/>
              <w:jc w:val="center"/>
              <w:rPr>
                <w:szCs w:val="26"/>
                <w:lang w:eastAsia="en-GB"/>
              </w:rPr>
            </w:pPr>
            <w:r w:rsidRPr="005775A8">
              <w:rPr>
                <w:szCs w:val="26"/>
                <w:lang w:eastAsia="en-GB"/>
              </w:rPr>
              <w:t>11</w:t>
            </w:r>
          </w:p>
        </w:tc>
        <w:tc>
          <w:tcPr>
            <w:tcW w:w="1266" w:type="pct"/>
            <w:tcBorders>
              <w:top w:val="nil"/>
              <w:left w:val="nil"/>
              <w:bottom w:val="single" w:sz="4" w:space="0" w:color="auto"/>
              <w:right w:val="single" w:sz="4" w:space="0" w:color="auto"/>
            </w:tcBorders>
            <w:shd w:val="clear" w:color="auto" w:fill="auto"/>
            <w:noWrap/>
            <w:vAlign w:val="center"/>
          </w:tcPr>
          <w:p w14:paraId="51338244" w14:textId="77777777" w:rsidR="00A53FCD" w:rsidRPr="005775A8" w:rsidRDefault="00A53FCD" w:rsidP="002F75E2">
            <w:pPr>
              <w:spacing w:before="120" w:after="110" w:line="264" w:lineRule="auto"/>
              <w:rPr>
                <w:szCs w:val="26"/>
                <w:lang w:eastAsia="en-GB"/>
              </w:rPr>
            </w:pPr>
            <w:r w:rsidRPr="005775A8">
              <w:rPr>
                <w:rFonts w:eastAsia="Calibri"/>
                <w:szCs w:val="26"/>
              </w:rPr>
              <w:t>Thanh Hoá</w:t>
            </w:r>
          </w:p>
        </w:tc>
        <w:tc>
          <w:tcPr>
            <w:tcW w:w="458" w:type="pct"/>
            <w:tcBorders>
              <w:top w:val="single" w:sz="4" w:space="0" w:color="auto"/>
              <w:left w:val="nil"/>
              <w:bottom w:val="single" w:sz="4" w:space="0" w:color="auto"/>
              <w:right w:val="single" w:sz="4" w:space="0" w:color="auto"/>
            </w:tcBorders>
            <w:vAlign w:val="center"/>
          </w:tcPr>
          <w:p w14:paraId="40195BFF"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B11B1"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274CB"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739C8"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1083AE"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2998590B"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9CC2A0"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50</w:t>
            </w:r>
          </w:p>
        </w:tc>
      </w:tr>
      <w:tr w:rsidR="00A53FCD" w:rsidRPr="005775A8" w14:paraId="2B1F2856"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5AED2377" w14:textId="77777777" w:rsidR="00A53FCD" w:rsidRPr="005775A8" w:rsidRDefault="00A53FCD" w:rsidP="002F75E2">
            <w:pPr>
              <w:spacing w:before="120" w:after="110" w:line="264" w:lineRule="auto"/>
              <w:jc w:val="center"/>
              <w:rPr>
                <w:szCs w:val="26"/>
                <w:lang w:eastAsia="en-GB"/>
              </w:rPr>
            </w:pPr>
            <w:r w:rsidRPr="005775A8">
              <w:rPr>
                <w:szCs w:val="26"/>
                <w:lang w:eastAsia="en-GB"/>
              </w:rPr>
              <w:t>12</w:t>
            </w:r>
          </w:p>
        </w:tc>
        <w:tc>
          <w:tcPr>
            <w:tcW w:w="1266" w:type="pct"/>
            <w:tcBorders>
              <w:top w:val="nil"/>
              <w:left w:val="nil"/>
              <w:bottom w:val="single" w:sz="4" w:space="0" w:color="auto"/>
              <w:right w:val="single" w:sz="4" w:space="0" w:color="auto"/>
            </w:tcBorders>
            <w:shd w:val="clear" w:color="auto" w:fill="auto"/>
            <w:noWrap/>
            <w:vAlign w:val="center"/>
          </w:tcPr>
          <w:p w14:paraId="56767282" w14:textId="77777777" w:rsidR="00A53FCD" w:rsidRPr="005775A8" w:rsidRDefault="00A53FCD" w:rsidP="002F75E2">
            <w:pPr>
              <w:spacing w:before="120" w:after="110" w:line="264" w:lineRule="auto"/>
              <w:rPr>
                <w:szCs w:val="26"/>
                <w:lang w:eastAsia="en-GB"/>
              </w:rPr>
            </w:pPr>
            <w:r w:rsidRPr="005775A8">
              <w:rPr>
                <w:rFonts w:eastAsia="Calibri"/>
                <w:szCs w:val="26"/>
              </w:rPr>
              <w:t>Nghệ An</w:t>
            </w:r>
          </w:p>
        </w:tc>
        <w:tc>
          <w:tcPr>
            <w:tcW w:w="458" w:type="pct"/>
            <w:tcBorders>
              <w:top w:val="single" w:sz="4" w:space="0" w:color="auto"/>
              <w:left w:val="nil"/>
              <w:bottom w:val="single" w:sz="4" w:space="0" w:color="auto"/>
              <w:right w:val="single" w:sz="4" w:space="0" w:color="auto"/>
            </w:tcBorders>
            <w:vAlign w:val="center"/>
          </w:tcPr>
          <w:p w14:paraId="1913BCBF"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20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3CA4DC"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8D4B9D"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9A88A6"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790E23"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F2039A4"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503C1F"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19</w:t>
            </w:r>
          </w:p>
        </w:tc>
      </w:tr>
      <w:tr w:rsidR="00A53FCD" w:rsidRPr="005775A8" w14:paraId="612173A6"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655B321F" w14:textId="77777777" w:rsidR="00A53FCD" w:rsidRPr="005775A8" w:rsidRDefault="00A53FCD" w:rsidP="002F75E2">
            <w:pPr>
              <w:spacing w:before="120" w:after="110" w:line="264" w:lineRule="auto"/>
              <w:jc w:val="center"/>
              <w:rPr>
                <w:szCs w:val="26"/>
                <w:lang w:eastAsia="en-GB"/>
              </w:rPr>
            </w:pPr>
            <w:r w:rsidRPr="005775A8">
              <w:rPr>
                <w:szCs w:val="26"/>
                <w:lang w:eastAsia="en-GB"/>
              </w:rPr>
              <w:t>13</w:t>
            </w:r>
          </w:p>
        </w:tc>
        <w:tc>
          <w:tcPr>
            <w:tcW w:w="1266" w:type="pct"/>
            <w:tcBorders>
              <w:top w:val="nil"/>
              <w:left w:val="nil"/>
              <w:bottom w:val="single" w:sz="4" w:space="0" w:color="auto"/>
              <w:right w:val="single" w:sz="4" w:space="0" w:color="auto"/>
            </w:tcBorders>
            <w:shd w:val="clear" w:color="auto" w:fill="auto"/>
            <w:noWrap/>
            <w:vAlign w:val="center"/>
          </w:tcPr>
          <w:p w14:paraId="769EC904" w14:textId="77777777" w:rsidR="00A53FCD" w:rsidRPr="005775A8" w:rsidRDefault="00A53FCD" w:rsidP="002F75E2">
            <w:pPr>
              <w:spacing w:before="120" w:after="110" w:line="264" w:lineRule="auto"/>
              <w:rPr>
                <w:szCs w:val="26"/>
                <w:lang w:eastAsia="en-GB"/>
              </w:rPr>
            </w:pPr>
            <w:r w:rsidRPr="005775A8">
              <w:rPr>
                <w:rFonts w:eastAsia="Calibri"/>
                <w:szCs w:val="26"/>
              </w:rPr>
              <w:t>Hà Tĩnh</w:t>
            </w:r>
          </w:p>
        </w:tc>
        <w:tc>
          <w:tcPr>
            <w:tcW w:w="458" w:type="pct"/>
            <w:tcBorders>
              <w:top w:val="single" w:sz="4" w:space="0" w:color="auto"/>
              <w:left w:val="nil"/>
              <w:bottom w:val="single" w:sz="4" w:space="0" w:color="auto"/>
              <w:right w:val="single" w:sz="4" w:space="0" w:color="auto"/>
            </w:tcBorders>
            <w:vAlign w:val="center"/>
          </w:tcPr>
          <w:p w14:paraId="4492A506"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10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D1B9B6"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E4F7D"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CC361D"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44F038"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0DC06D96"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38D3C8"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8</w:t>
            </w:r>
          </w:p>
        </w:tc>
      </w:tr>
      <w:tr w:rsidR="00A53FCD" w:rsidRPr="005775A8" w14:paraId="3CDAD16E"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5B5E98E5" w14:textId="77777777" w:rsidR="00A53FCD" w:rsidRPr="005775A8" w:rsidRDefault="00A53FCD" w:rsidP="002F75E2">
            <w:pPr>
              <w:spacing w:before="120" w:after="110" w:line="264" w:lineRule="auto"/>
              <w:jc w:val="center"/>
              <w:rPr>
                <w:szCs w:val="26"/>
                <w:lang w:eastAsia="en-GB"/>
              </w:rPr>
            </w:pPr>
            <w:r w:rsidRPr="005775A8">
              <w:rPr>
                <w:szCs w:val="26"/>
                <w:lang w:eastAsia="en-GB"/>
              </w:rPr>
              <w:t>14</w:t>
            </w:r>
          </w:p>
        </w:tc>
        <w:tc>
          <w:tcPr>
            <w:tcW w:w="1266" w:type="pct"/>
            <w:tcBorders>
              <w:top w:val="nil"/>
              <w:left w:val="nil"/>
              <w:bottom w:val="single" w:sz="4" w:space="0" w:color="auto"/>
              <w:right w:val="single" w:sz="4" w:space="0" w:color="auto"/>
            </w:tcBorders>
            <w:shd w:val="clear" w:color="auto" w:fill="auto"/>
            <w:noWrap/>
            <w:vAlign w:val="center"/>
          </w:tcPr>
          <w:p w14:paraId="571C711E" w14:textId="77777777" w:rsidR="00A53FCD" w:rsidRPr="005775A8" w:rsidRDefault="00A53FCD" w:rsidP="002F75E2">
            <w:pPr>
              <w:spacing w:before="120" w:after="110" w:line="264" w:lineRule="auto"/>
              <w:rPr>
                <w:szCs w:val="26"/>
                <w:lang w:eastAsia="en-GB"/>
              </w:rPr>
            </w:pPr>
            <w:r w:rsidRPr="005775A8">
              <w:rPr>
                <w:rFonts w:eastAsia="Calibri"/>
                <w:szCs w:val="26"/>
              </w:rPr>
              <w:t>Thừa Thiên Huế</w:t>
            </w:r>
          </w:p>
        </w:tc>
        <w:tc>
          <w:tcPr>
            <w:tcW w:w="458" w:type="pct"/>
            <w:tcBorders>
              <w:top w:val="single" w:sz="4" w:space="0" w:color="auto"/>
              <w:left w:val="nil"/>
              <w:bottom w:val="single" w:sz="4" w:space="0" w:color="auto"/>
              <w:right w:val="single" w:sz="4" w:space="0" w:color="auto"/>
            </w:tcBorders>
            <w:vAlign w:val="center"/>
          </w:tcPr>
          <w:p w14:paraId="792C6343"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20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E8F99A"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C50F4"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7A6979"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2D0FB6"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7C0A144"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F799FA"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19</w:t>
            </w:r>
          </w:p>
        </w:tc>
      </w:tr>
      <w:tr w:rsidR="00A53FCD" w:rsidRPr="005775A8" w14:paraId="6D9B087F"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31A138FC" w14:textId="77777777" w:rsidR="00A53FCD" w:rsidRPr="005775A8" w:rsidRDefault="00A53FCD" w:rsidP="002F75E2">
            <w:pPr>
              <w:spacing w:before="120" w:after="110" w:line="264" w:lineRule="auto"/>
              <w:jc w:val="center"/>
              <w:rPr>
                <w:szCs w:val="26"/>
                <w:lang w:eastAsia="en-GB"/>
              </w:rPr>
            </w:pPr>
            <w:r w:rsidRPr="005775A8">
              <w:rPr>
                <w:szCs w:val="26"/>
                <w:lang w:eastAsia="en-GB"/>
              </w:rPr>
              <w:t>15</w:t>
            </w:r>
          </w:p>
        </w:tc>
        <w:tc>
          <w:tcPr>
            <w:tcW w:w="1266" w:type="pct"/>
            <w:tcBorders>
              <w:top w:val="nil"/>
              <w:left w:val="nil"/>
              <w:bottom w:val="single" w:sz="4" w:space="0" w:color="auto"/>
              <w:right w:val="single" w:sz="4" w:space="0" w:color="auto"/>
            </w:tcBorders>
            <w:shd w:val="clear" w:color="auto" w:fill="auto"/>
            <w:noWrap/>
            <w:vAlign w:val="center"/>
          </w:tcPr>
          <w:p w14:paraId="1113F517" w14:textId="77777777" w:rsidR="00A53FCD" w:rsidRPr="005775A8" w:rsidRDefault="00A53FCD" w:rsidP="002F75E2">
            <w:pPr>
              <w:spacing w:before="120" w:after="110" w:line="264" w:lineRule="auto"/>
              <w:rPr>
                <w:szCs w:val="26"/>
                <w:lang w:eastAsia="en-GB"/>
              </w:rPr>
            </w:pPr>
            <w:r w:rsidRPr="005775A8">
              <w:rPr>
                <w:rFonts w:eastAsia="Calibri"/>
                <w:szCs w:val="26"/>
              </w:rPr>
              <w:t>Đà Nẵng</w:t>
            </w:r>
          </w:p>
        </w:tc>
        <w:tc>
          <w:tcPr>
            <w:tcW w:w="458" w:type="pct"/>
            <w:tcBorders>
              <w:top w:val="single" w:sz="4" w:space="0" w:color="auto"/>
              <w:left w:val="nil"/>
              <w:bottom w:val="single" w:sz="4" w:space="0" w:color="auto"/>
              <w:right w:val="single" w:sz="4" w:space="0" w:color="auto"/>
            </w:tcBorders>
            <w:vAlign w:val="center"/>
          </w:tcPr>
          <w:p w14:paraId="45AE2927"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60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DA70B"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AE1DBA"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7</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B71C0C" w14:textId="77777777" w:rsidR="00A53FCD" w:rsidRPr="005775A8" w:rsidRDefault="00A53FCD" w:rsidP="002F75E2">
            <w:pPr>
              <w:spacing w:before="120" w:after="110" w:line="264" w:lineRule="auto"/>
              <w:ind w:right="312"/>
              <w:jc w:val="right"/>
              <w:rPr>
                <w:szCs w:val="26"/>
                <w:lang w:eastAsia="en-GB"/>
              </w:rPr>
            </w:pPr>
            <w:r w:rsidRPr="00BE27DD">
              <w:rPr>
                <w:szCs w:val="26"/>
                <w:lang w:eastAsia="en-GB"/>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BCA09"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02426E4D"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E27D6"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52</w:t>
            </w:r>
          </w:p>
        </w:tc>
      </w:tr>
      <w:tr w:rsidR="00A53FCD" w:rsidRPr="005775A8" w14:paraId="0D74688C"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6FA1D31D" w14:textId="77777777" w:rsidR="00A53FCD" w:rsidRPr="005775A8" w:rsidRDefault="00A53FCD" w:rsidP="002F75E2">
            <w:pPr>
              <w:spacing w:before="120" w:after="110" w:line="264" w:lineRule="auto"/>
              <w:jc w:val="center"/>
              <w:rPr>
                <w:szCs w:val="26"/>
                <w:lang w:eastAsia="en-GB"/>
              </w:rPr>
            </w:pPr>
            <w:r w:rsidRPr="005775A8">
              <w:rPr>
                <w:szCs w:val="26"/>
                <w:lang w:eastAsia="en-GB"/>
              </w:rPr>
              <w:t>16</w:t>
            </w:r>
          </w:p>
        </w:tc>
        <w:tc>
          <w:tcPr>
            <w:tcW w:w="1266" w:type="pct"/>
            <w:tcBorders>
              <w:top w:val="nil"/>
              <w:left w:val="nil"/>
              <w:bottom w:val="single" w:sz="4" w:space="0" w:color="auto"/>
              <w:right w:val="single" w:sz="4" w:space="0" w:color="auto"/>
            </w:tcBorders>
            <w:shd w:val="clear" w:color="auto" w:fill="auto"/>
            <w:noWrap/>
            <w:vAlign w:val="center"/>
          </w:tcPr>
          <w:p w14:paraId="2E2CFDCA" w14:textId="77777777" w:rsidR="00A53FCD" w:rsidRPr="005775A8" w:rsidRDefault="00A53FCD" w:rsidP="002F75E2">
            <w:pPr>
              <w:spacing w:before="120" w:after="110" w:line="264" w:lineRule="auto"/>
              <w:rPr>
                <w:szCs w:val="26"/>
                <w:lang w:eastAsia="en-GB"/>
              </w:rPr>
            </w:pPr>
            <w:r w:rsidRPr="005775A8">
              <w:rPr>
                <w:rFonts w:eastAsia="Calibri"/>
                <w:szCs w:val="26"/>
              </w:rPr>
              <w:t>Quảng Nam</w:t>
            </w:r>
          </w:p>
        </w:tc>
        <w:tc>
          <w:tcPr>
            <w:tcW w:w="458" w:type="pct"/>
            <w:tcBorders>
              <w:top w:val="single" w:sz="4" w:space="0" w:color="auto"/>
              <w:left w:val="nil"/>
              <w:bottom w:val="single" w:sz="4" w:space="0" w:color="auto"/>
              <w:right w:val="single" w:sz="4" w:space="0" w:color="auto"/>
            </w:tcBorders>
            <w:vAlign w:val="center"/>
          </w:tcPr>
          <w:p w14:paraId="0F110AC6"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D6FFFC"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2726EA"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0C939B"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878EC8"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F7D5097"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89AB11"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49</w:t>
            </w:r>
          </w:p>
        </w:tc>
      </w:tr>
      <w:tr w:rsidR="00A53FCD" w:rsidRPr="005775A8" w14:paraId="21D88725"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5DB6D45" w14:textId="77777777" w:rsidR="00A53FCD" w:rsidRPr="005775A8" w:rsidRDefault="00A53FCD" w:rsidP="002F75E2">
            <w:pPr>
              <w:spacing w:before="120" w:after="110" w:line="264" w:lineRule="auto"/>
              <w:jc w:val="center"/>
              <w:rPr>
                <w:szCs w:val="26"/>
                <w:lang w:eastAsia="en-GB"/>
              </w:rPr>
            </w:pPr>
            <w:r w:rsidRPr="005775A8">
              <w:rPr>
                <w:szCs w:val="26"/>
                <w:lang w:eastAsia="en-GB"/>
              </w:rPr>
              <w:t>17</w:t>
            </w:r>
          </w:p>
        </w:tc>
        <w:tc>
          <w:tcPr>
            <w:tcW w:w="1266" w:type="pct"/>
            <w:tcBorders>
              <w:top w:val="nil"/>
              <w:left w:val="nil"/>
              <w:bottom w:val="single" w:sz="4" w:space="0" w:color="auto"/>
              <w:right w:val="single" w:sz="4" w:space="0" w:color="auto"/>
            </w:tcBorders>
            <w:shd w:val="clear" w:color="auto" w:fill="auto"/>
            <w:noWrap/>
            <w:vAlign w:val="center"/>
          </w:tcPr>
          <w:p w14:paraId="0DFBC291" w14:textId="77777777" w:rsidR="00A53FCD" w:rsidRPr="005775A8" w:rsidRDefault="00A53FCD" w:rsidP="002F75E2">
            <w:pPr>
              <w:spacing w:before="120" w:after="110" w:line="264" w:lineRule="auto"/>
              <w:rPr>
                <w:szCs w:val="26"/>
                <w:lang w:eastAsia="en-GB"/>
              </w:rPr>
            </w:pPr>
            <w:r w:rsidRPr="005775A8">
              <w:rPr>
                <w:rFonts w:eastAsia="Calibri"/>
                <w:szCs w:val="26"/>
              </w:rPr>
              <w:t>Bình Định</w:t>
            </w:r>
          </w:p>
        </w:tc>
        <w:tc>
          <w:tcPr>
            <w:tcW w:w="458" w:type="pct"/>
            <w:tcBorders>
              <w:top w:val="single" w:sz="4" w:space="0" w:color="auto"/>
              <w:left w:val="nil"/>
              <w:bottom w:val="single" w:sz="4" w:space="0" w:color="auto"/>
              <w:right w:val="single" w:sz="4" w:space="0" w:color="auto"/>
            </w:tcBorders>
            <w:vAlign w:val="center"/>
          </w:tcPr>
          <w:p w14:paraId="0E63E7A1"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20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B9D2BF"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D6B942"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E0AF1"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46A3F5"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450CB0C4"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622FA"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20</w:t>
            </w:r>
          </w:p>
        </w:tc>
      </w:tr>
      <w:tr w:rsidR="00A53FCD" w:rsidRPr="005775A8" w14:paraId="5351BC06"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AC5645F" w14:textId="77777777" w:rsidR="00A53FCD" w:rsidRPr="005775A8" w:rsidRDefault="00A53FCD" w:rsidP="002F75E2">
            <w:pPr>
              <w:spacing w:before="120" w:after="110" w:line="264" w:lineRule="auto"/>
              <w:jc w:val="center"/>
              <w:rPr>
                <w:szCs w:val="26"/>
                <w:lang w:eastAsia="en-GB"/>
              </w:rPr>
            </w:pPr>
            <w:r w:rsidRPr="005775A8">
              <w:rPr>
                <w:szCs w:val="26"/>
                <w:lang w:eastAsia="en-GB"/>
              </w:rPr>
              <w:t>18</w:t>
            </w:r>
          </w:p>
        </w:tc>
        <w:tc>
          <w:tcPr>
            <w:tcW w:w="1266" w:type="pct"/>
            <w:tcBorders>
              <w:top w:val="nil"/>
              <w:left w:val="nil"/>
              <w:bottom w:val="single" w:sz="4" w:space="0" w:color="auto"/>
              <w:right w:val="single" w:sz="4" w:space="0" w:color="auto"/>
            </w:tcBorders>
            <w:shd w:val="clear" w:color="auto" w:fill="auto"/>
            <w:noWrap/>
            <w:vAlign w:val="center"/>
          </w:tcPr>
          <w:p w14:paraId="51A84064" w14:textId="77777777" w:rsidR="00A53FCD" w:rsidRPr="005775A8" w:rsidRDefault="00A53FCD" w:rsidP="002F75E2">
            <w:pPr>
              <w:spacing w:before="120" w:after="110" w:line="264" w:lineRule="auto"/>
              <w:rPr>
                <w:szCs w:val="26"/>
                <w:lang w:eastAsia="en-GB"/>
              </w:rPr>
            </w:pPr>
            <w:r w:rsidRPr="005775A8">
              <w:rPr>
                <w:rFonts w:eastAsia="Calibri"/>
                <w:szCs w:val="26"/>
              </w:rPr>
              <w:t>Khánh Hoà</w:t>
            </w:r>
          </w:p>
        </w:tc>
        <w:tc>
          <w:tcPr>
            <w:tcW w:w="458" w:type="pct"/>
            <w:tcBorders>
              <w:top w:val="single" w:sz="4" w:space="0" w:color="auto"/>
              <w:left w:val="nil"/>
              <w:bottom w:val="single" w:sz="4" w:space="0" w:color="auto"/>
              <w:right w:val="single" w:sz="4" w:space="0" w:color="auto"/>
            </w:tcBorders>
            <w:vAlign w:val="center"/>
          </w:tcPr>
          <w:p w14:paraId="3EBB18CA"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20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2DCC5"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C2DCF"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63989"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DA26B7"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370C34B0"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4E2797"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19</w:t>
            </w:r>
          </w:p>
        </w:tc>
      </w:tr>
      <w:tr w:rsidR="00A53FCD" w:rsidRPr="005775A8" w14:paraId="358B53E2"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1A708CD" w14:textId="77777777" w:rsidR="00A53FCD" w:rsidRPr="005775A8" w:rsidRDefault="00A53FCD" w:rsidP="002F75E2">
            <w:pPr>
              <w:spacing w:before="120" w:after="110" w:line="264" w:lineRule="auto"/>
              <w:jc w:val="center"/>
              <w:rPr>
                <w:szCs w:val="26"/>
                <w:lang w:eastAsia="en-GB"/>
              </w:rPr>
            </w:pPr>
            <w:r w:rsidRPr="005775A8">
              <w:rPr>
                <w:szCs w:val="26"/>
                <w:lang w:eastAsia="en-GB"/>
              </w:rPr>
              <w:t>19</w:t>
            </w:r>
          </w:p>
        </w:tc>
        <w:tc>
          <w:tcPr>
            <w:tcW w:w="1266" w:type="pct"/>
            <w:tcBorders>
              <w:top w:val="nil"/>
              <w:left w:val="nil"/>
              <w:bottom w:val="single" w:sz="4" w:space="0" w:color="auto"/>
              <w:right w:val="single" w:sz="4" w:space="0" w:color="auto"/>
            </w:tcBorders>
            <w:shd w:val="clear" w:color="auto" w:fill="auto"/>
            <w:noWrap/>
            <w:vAlign w:val="center"/>
          </w:tcPr>
          <w:p w14:paraId="0009530E" w14:textId="77777777" w:rsidR="00A53FCD" w:rsidRPr="005775A8" w:rsidRDefault="00A53FCD" w:rsidP="002F75E2">
            <w:pPr>
              <w:spacing w:before="120" w:after="110" w:line="264" w:lineRule="auto"/>
              <w:rPr>
                <w:szCs w:val="26"/>
                <w:lang w:eastAsia="en-GB"/>
              </w:rPr>
            </w:pPr>
            <w:r w:rsidRPr="005775A8">
              <w:rPr>
                <w:rFonts w:eastAsia="Calibri"/>
                <w:szCs w:val="26"/>
              </w:rPr>
              <w:t>Lâm Đồng</w:t>
            </w:r>
          </w:p>
        </w:tc>
        <w:tc>
          <w:tcPr>
            <w:tcW w:w="458" w:type="pct"/>
            <w:tcBorders>
              <w:top w:val="single" w:sz="4" w:space="0" w:color="auto"/>
              <w:left w:val="nil"/>
              <w:bottom w:val="single" w:sz="4" w:space="0" w:color="auto"/>
              <w:right w:val="single" w:sz="4" w:space="0" w:color="auto"/>
            </w:tcBorders>
            <w:vAlign w:val="center"/>
          </w:tcPr>
          <w:p w14:paraId="00C3E482" w14:textId="77777777" w:rsidR="00A53FCD" w:rsidRPr="005775A8" w:rsidRDefault="00A53FCD" w:rsidP="002F75E2">
            <w:pPr>
              <w:spacing w:before="120" w:after="110" w:line="264" w:lineRule="auto"/>
              <w:ind w:right="113"/>
              <w:jc w:val="right"/>
              <w:rPr>
                <w:b/>
                <w:szCs w:val="26"/>
                <w:lang w:eastAsia="en-GB"/>
              </w:rPr>
            </w:pPr>
            <w:r w:rsidRPr="005775A8">
              <w:rPr>
                <w:rFonts w:eastAsia="Calibri"/>
                <w:b/>
                <w:bCs/>
                <w:szCs w:val="26"/>
              </w:rPr>
              <w:t xml:space="preserve">20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1F27A" w14:textId="77777777" w:rsidR="00A53FCD" w:rsidRPr="005775A8" w:rsidRDefault="00A53FCD" w:rsidP="002F75E2">
            <w:pPr>
              <w:spacing w:before="120" w:after="11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01C3A"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2790B1" w14:textId="77777777" w:rsidR="00A53FCD" w:rsidRPr="005775A8" w:rsidRDefault="00A53FCD" w:rsidP="002F75E2">
            <w:pPr>
              <w:spacing w:before="120" w:after="110" w:line="264" w:lineRule="auto"/>
              <w:ind w:right="312"/>
              <w:jc w:val="right"/>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6DC47" w14:textId="77777777" w:rsidR="00A53FCD" w:rsidRPr="005775A8" w:rsidRDefault="00A53FCD" w:rsidP="002F75E2">
            <w:pPr>
              <w:spacing w:before="120" w:after="110" w:line="264" w:lineRule="auto"/>
              <w:ind w:right="255"/>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89D3A93" w14:textId="77777777" w:rsidR="00A53FCD" w:rsidRPr="005775A8" w:rsidRDefault="00A53FCD" w:rsidP="002F75E2">
            <w:pPr>
              <w:spacing w:before="120" w:after="110" w:line="264" w:lineRule="auto"/>
              <w:ind w:right="255"/>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D0EBD" w14:textId="77777777" w:rsidR="00A53FCD" w:rsidRPr="005775A8" w:rsidRDefault="00A53FCD" w:rsidP="002F75E2">
            <w:pPr>
              <w:spacing w:before="120" w:after="110" w:line="264" w:lineRule="auto"/>
              <w:ind w:right="142"/>
              <w:jc w:val="right"/>
              <w:rPr>
                <w:szCs w:val="26"/>
                <w:lang w:eastAsia="en-GB"/>
              </w:rPr>
            </w:pPr>
            <w:r w:rsidRPr="005775A8">
              <w:rPr>
                <w:rFonts w:eastAsia="Calibri"/>
                <w:szCs w:val="26"/>
              </w:rPr>
              <w:t>20</w:t>
            </w:r>
          </w:p>
        </w:tc>
      </w:tr>
      <w:tr w:rsidR="00A53FCD" w:rsidRPr="005775A8" w14:paraId="5473B4E8"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3D1DDC2B" w14:textId="77777777" w:rsidR="00A53FCD" w:rsidRPr="005775A8" w:rsidRDefault="00A53FCD" w:rsidP="002F75E2">
            <w:pPr>
              <w:spacing w:before="160" w:after="120" w:line="264" w:lineRule="auto"/>
              <w:jc w:val="center"/>
              <w:rPr>
                <w:szCs w:val="26"/>
                <w:lang w:eastAsia="en-GB"/>
              </w:rPr>
            </w:pPr>
            <w:r w:rsidRPr="005775A8">
              <w:rPr>
                <w:szCs w:val="26"/>
                <w:lang w:eastAsia="en-GB"/>
              </w:rPr>
              <w:lastRenderedPageBreak/>
              <w:t>20</w:t>
            </w:r>
          </w:p>
        </w:tc>
        <w:tc>
          <w:tcPr>
            <w:tcW w:w="1266" w:type="pct"/>
            <w:tcBorders>
              <w:top w:val="nil"/>
              <w:left w:val="nil"/>
              <w:bottom w:val="single" w:sz="4" w:space="0" w:color="auto"/>
              <w:right w:val="single" w:sz="4" w:space="0" w:color="auto"/>
            </w:tcBorders>
            <w:shd w:val="clear" w:color="auto" w:fill="auto"/>
            <w:noWrap/>
            <w:vAlign w:val="center"/>
          </w:tcPr>
          <w:p w14:paraId="3D943A02" w14:textId="77777777" w:rsidR="00A53FCD" w:rsidRPr="005775A8" w:rsidRDefault="00A53FCD" w:rsidP="002F75E2">
            <w:pPr>
              <w:spacing w:before="160" w:after="120" w:line="264" w:lineRule="auto"/>
              <w:rPr>
                <w:szCs w:val="26"/>
                <w:lang w:eastAsia="en-GB"/>
              </w:rPr>
            </w:pPr>
            <w:r w:rsidRPr="005775A8">
              <w:rPr>
                <w:rFonts w:eastAsia="Calibri"/>
                <w:szCs w:val="26"/>
              </w:rPr>
              <w:t>Tây Ninh</w:t>
            </w:r>
          </w:p>
        </w:tc>
        <w:tc>
          <w:tcPr>
            <w:tcW w:w="458" w:type="pct"/>
            <w:tcBorders>
              <w:top w:val="single" w:sz="4" w:space="0" w:color="auto"/>
              <w:left w:val="nil"/>
              <w:bottom w:val="single" w:sz="4" w:space="0" w:color="auto"/>
              <w:right w:val="single" w:sz="4" w:space="0" w:color="auto"/>
            </w:tcBorders>
            <w:vAlign w:val="center"/>
          </w:tcPr>
          <w:p w14:paraId="7A823724"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30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A46CD"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B27E1"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58A87"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021D3"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3EFE921D"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38431E"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30</w:t>
            </w:r>
          </w:p>
        </w:tc>
      </w:tr>
      <w:tr w:rsidR="00A53FCD" w:rsidRPr="005775A8" w14:paraId="01827AD0"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75F00E68" w14:textId="77777777" w:rsidR="00A53FCD" w:rsidRPr="005775A8" w:rsidRDefault="00A53FCD" w:rsidP="002F75E2">
            <w:pPr>
              <w:spacing w:before="160" w:after="120" w:line="264" w:lineRule="auto"/>
              <w:jc w:val="center"/>
              <w:rPr>
                <w:szCs w:val="26"/>
                <w:lang w:eastAsia="en-GB"/>
              </w:rPr>
            </w:pPr>
            <w:r w:rsidRPr="005775A8">
              <w:rPr>
                <w:szCs w:val="26"/>
                <w:lang w:eastAsia="en-GB"/>
              </w:rPr>
              <w:t>21</w:t>
            </w:r>
          </w:p>
        </w:tc>
        <w:tc>
          <w:tcPr>
            <w:tcW w:w="1266" w:type="pct"/>
            <w:tcBorders>
              <w:top w:val="nil"/>
              <w:left w:val="nil"/>
              <w:bottom w:val="single" w:sz="4" w:space="0" w:color="auto"/>
              <w:right w:val="single" w:sz="4" w:space="0" w:color="auto"/>
            </w:tcBorders>
            <w:shd w:val="clear" w:color="auto" w:fill="auto"/>
            <w:noWrap/>
            <w:vAlign w:val="center"/>
          </w:tcPr>
          <w:p w14:paraId="15659BBA" w14:textId="77777777" w:rsidR="00A53FCD" w:rsidRPr="005775A8" w:rsidRDefault="00A53FCD" w:rsidP="002F75E2">
            <w:pPr>
              <w:spacing w:before="160" w:after="120" w:line="264" w:lineRule="auto"/>
              <w:rPr>
                <w:szCs w:val="26"/>
                <w:lang w:eastAsia="en-GB"/>
              </w:rPr>
            </w:pPr>
            <w:r w:rsidRPr="005775A8">
              <w:rPr>
                <w:rFonts w:eastAsia="Calibri"/>
                <w:szCs w:val="26"/>
              </w:rPr>
              <w:t>Bình Dương</w:t>
            </w:r>
          </w:p>
        </w:tc>
        <w:tc>
          <w:tcPr>
            <w:tcW w:w="458" w:type="pct"/>
            <w:tcBorders>
              <w:top w:val="single" w:sz="4" w:space="0" w:color="auto"/>
              <w:left w:val="nil"/>
              <w:bottom w:val="single" w:sz="4" w:space="0" w:color="auto"/>
              <w:right w:val="single" w:sz="4" w:space="0" w:color="auto"/>
            </w:tcBorders>
            <w:vAlign w:val="center"/>
          </w:tcPr>
          <w:p w14:paraId="7613F06E"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180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FB9F33"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74F74"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FEC96"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3E8FE"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397E4273"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7F804"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179</w:t>
            </w:r>
          </w:p>
        </w:tc>
      </w:tr>
      <w:tr w:rsidR="00A53FCD" w:rsidRPr="005775A8" w14:paraId="6089B951"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5AE2A60" w14:textId="77777777" w:rsidR="00A53FCD" w:rsidRPr="005775A8" w:rsidRDefault="00A53FCD" w:rsidP="002F75E2">
            <w:pPr>
              <w:spacing w:before="160" w:after="120" w:line="264" w:lineRule="auto"/>
              <w:jc w:val="center"/>
              <w:rPr>
                <w:szCs w:val="26"/>
                <w:lang w:eastAsia="en-GB"/>
              </w:rPr>
            </w:pPr>
            <w:r w:rsidRPr="005775A8">
              <w:rPr>
                <w:szCs w:val="26"/>
                <w:lang w:eastAsia="en-GB"/>
              </w:rPr>
              <w:t>22</w:t>
            </w:r>
          </w:p>
        </w:tc>
        <w:tc>
          <w:tcPr>
            <w:tcW w:w="1266" w:type="pct"/>
            <w:tcBorders>
              <w:top w:val="nil"/>
              <w:left w:val="nil"/>
              <w:bottom w:val="single" w:sz="4" w:space="0" w:color="auto"/>
              <w:right w:val="single" w:sz="4" w:space="0" w:color="auto"/>
            </w:tcBorders>
            <w:shd w:val="clear" w:color="auto" w:fill="auto"/>
            <w:noWrap/>
            <w:vAlign w:val="center"/>
          </w:tcPr>
          <w:p w14:paraId="059C49D2" w14:textId="77777777" w:rsidR="00A53FCD" w:rsidRPr="005775A8" w:rsidRDefault="00A53FCD" w:rsidP="002F75E2">
            <w:pPr>
              <w:spacing w:before="160" w:after="120" w:line="264" w:lineRule="auto"/>
              <w:rPr>
                <w:szCs w:val="26"/>
                <w:lang w:eastAsia="en-GB"/>
              </w:rPr>
            </w:pPr>
            <w:r w:rsidRPr="005775A8">
              <w:rPr>
                <w:rFonts w:eastAsia="Calibri"/>
                <w:szCs w:val="26"/>
              </w:rPr>
              <w:t>Đồng Nai</w:t>
            </w:r>
          </w:p>
        </w:tc>
        <w:tc>
          <w:tcPr>
            <w:tcW w:w="458" w:type="pct"/>
            <w:tcBorders>
              <w:top w:val="single" w:sz="4" w:space="0" w:color="auto"/>
              <w:left w:val="nil"/>
              <w:bottom w:val="single" w:sz="4" w:space="0" w:color="auto"/>
              <w:right w:val="single" w:sz="4" w:space="0" w:color="auto"/>
            </w:tcBorders>
            <w:vAlign w:val="center"/>
          </w:tcPr>
          <w:p w14:paraId="57C8AAF4"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150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532CE8"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EE95A0"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EF0B2"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94A0C6"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15E8AA0B"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2</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020DF"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148</w:t>
            </w:r>
          </w:p>
        </w:tc>
      </w:tr>
      <w:tr w:rsidR="00A53FCD" w:rsidRPr="005775A8" w14:paraId="195415AF"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1E973C02" w14:textId="77777777" w:rsidR="00A53FCD" w:rsidRPr="005775A8" w:rsidRDefault="00A53FCD" w:rsidP="002F75E2">
            <w:pPr>
              <w:spacing w:before="160" w:after="120" w:line="264" w:lineRule="auto"/>
              <w:jc w:val="center"/>
              <w:rPr>
                <w:szCs w:val="26"/>
                <w:lang w:eastAsia="en-GB"/>
              </w:rPr>
            </w:pPr>
            <w:r w:rsidRPr="005775A8">
              <w:rPr>
                <w:szCs w:val="26"/>
                <w:lang w:eastAsia="en-GB"/>
              </w:rPr>
              <w:t>23</w:t>
            </w:r>
          </w:p>
        </w:tc>
        <w:tc>
          <w:tcPr>
            <w:tcW w:w="1266" w:type="pct"/>
            <w:tcBorders>
              <w:top w:val="nil"/>
              <w:left w:val="nil"/>
              <w:bottom w:val="single" w:sz="4" w:space="0" w:color="auto"/>
              <w:right w:val="single" w:sz="4" w:space="0" w:color="auto"/>
            </w:tcBorders>
            <w:shd w:val="clear" w:color="auto" w:fill="auto"/>
            <w:noWrap/>
            <w:vAlign w:val="center"/>
          </w:tcPr>
          <w:p w14:paraId="2AE5DB90" w14:textId="77777777" w:rsidR="00A53FCD" w:rsidRPr="005775A8" w:rsidRDefault="00A53FCD" w:rsidP="002F75E2">
            <w:pPr>
              <w:spacing w:before="160" w:after="120" w:line="264" w:lineRule="auto"/>
              <w:rPr>
                <w:szCs w:val="26"/>
                <w:lang w:eastAsia="en-GB"/>
              </w:rPr>
            </w:pPr>
            <w:r w:rsidRPr="005775A8">
              <w:rPr>
                <w:rFonts w:eastAsia="Calibri"/>
                <w:szCs w:val="26"/>
              </w:rPr>
              <w:t>Bà Rịa - Vũng Tàu</w:t>
            </w:r>
          </w:p>
        </w:tc>
        <w:tc>
          <w:tcPr>
            <w:tcW w:w="458" w:type="pct"/>
            <w:tcBorders>
              <w:top w:val="single" w:sz="4" w:space="0" w:color="auto"/>
              <w:left w:val="nil"/>
              <w:bottom w:val="single" w:sz="4" w:space="0" w:color="auto"/>
              <w:right w:val="single" w:sz="4" w:space="0" w:color="auto"/>
            </w:tcBorders>
            <w:vAlign w:val="center"/>
          </w:tcPr>
          <w:p w14:paraId="4F24FE0D"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90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331149"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B1230"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9</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6567CB"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BC4F7"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28D018FD"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5B72E8"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81</w:t>
            </w:r>
          </w:p>
        </w:tc>
      </w:tr>
      <w:tr w:rsidR="00A53FCD" w:rsidRPr="005775A8" w14:paraId="3685FAAA"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9D0A786" w14:textId="77777777" w:rsidR="00A53FCD" w:rsidRPr="005775A8" w:rsidRDefault="00A53FCD" w:rsidP="002F75E2">
            <w:pPr>
              <w:spacing w:before="160" w:after="120" w:line="264" w:lineRule="auto"/>
              <w:jc w:val="center"/>
              <w:rPr>
                <w:szCs w:val="26"/>
                <w:lang w:eastAsia="en-GB"/>
              </w:rPr>
            </w:pPr>
            <w:r w:rsidRPr="005775A8">
              <w:rPr>
                <w:szCs w:val="26"/>
                <w:lang w:eastAsia="en-GB"/>
              </w:rPr>
              <w:t>24</w:t>
            </w:r>
          </w:p>
        </w:tc>
        <w:tc>
          <w:tcPr>
            <w:tcW w:w="1266" w:type="pct"/>
            <w:tcBorders>
              <w:top w:val="nil"/>
              <w:left w:val="nil"/>
              <w:bottom w:val="single" w:sz="4" w:space="0" w:color="auto"/>
              <w:right w:val="single" w:sz="4" w:space="0" w:color="auto"/>
            </w:tcBorders>
            <w:shd w:val="clear" w:color="auto" w:fill="auto"/>
            <w:vAlign w:val="center"/>
          </w:tcPr>
          <w:p w14:paraId="64B7AE6C" w14:textId="77777777" w:rsidR="00A53FCD" w:rsidRPr="00BE27DD" w:rsidRDefault="00A53FCD" w:rsidP="002F75E2">
            <w:pPr>
              <w:spacing w:before="160" w:after="120" w:line="264" w:lineRule="auto"/>
              <w:rPr>
                <w:spacing w:val="-6"/>
                <w:szCs w:val="26"/>
                <w:lang w:eastAsia="en-GB"/>
              </w:rPr>
            </w:pPr>
            <w:r w:rsidRPr="00BE27DD">
              <w:rPr>
                <w:rFonts w:eastAsia="Calibri"/>
                <w:spacing w:val="-6"/>
                <w:szCs w:val="26"/>
              </w:rPr>
              <w:t>Thành phố Hồ Chí Minh</w:t>
            </w:r>
          </w:p>
        </w:tc>
        <w:tc>
          <w:tcPr>
            <w:tcW w:w="458" w:type="pct"/>
            <w:tcBorders>
              <w:top w:val="single" w:sz="4" w:space="0" w:color="auto"/>
              <w:left w:val="nil"/>
              <w:bottom w:val="single" w:sz="4" w:space="0" w:color="auto"/>
              <w:right w:val="single" w:sz="4" w:space="0" w:color="auto"/>
            </w:tcBorders>
            <w:vAlign w:val="center"/>
          </w:tcPr>
          <w:p w14:paraId="75AB50E7"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680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4BAECB" w14:textId="77777777" w:rsidR="00A53FCD" w:rsidRPr="005775A8" w:rsidRDefault="00A53FCD" w:rsidP="002F75E2">
            <w:pPr>
              <w:spacing w:before="160" w:after="120" w:line="264" w:lineRule="auto"/>
              <w:jc w:val="center"/>
              <w:rPr>
                <w:szCs w:val="26"/>
                <w:lang w:eastAsia="en-GB"/>
              </w:rPr>
            </w:pPr>
            <w:r w:rsidRPr="005775A8">
              <w:rPr>
                <w:rFonts w:eastAsia="Calibri"/>
                <w:szCs w:val="26"/>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D8BC6"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31</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7DF3A" w14:textId="77777777" w:rsidR="00A53FCD" w:rsidRPr="005775A8" w:rsidRDefault="00A53FCD" w:rsidP="002F75E2">
            <w:pPr>
              <w:spacing w:before="160" w:after="120" w:line="264" w:lineRule="auto"/>
              <w:jc w:val="center"/>
              <w:rPr>
                <w:szCs w:val="26"/>
                <w:lang w:eastAsia="en-GB"/>
              </w:rPr>
            </w:pPr>
            <w:r w:rsidRPr="005775A8">
              <w:rPr>
                <w:rFonts w:eastAsia="Calibri"/>
                <w:szCs w:val="26"/>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EBAC07" w14:textId="77777777" w:rsidR="00A53FCD" w:rsidRPr="005775A8" w:rsidRDefault="00A53FCD" w:rsidP="002F75E2">
            <w:pPr>
              <w:spacing w:before="160" w:after="120" w:line="264" w:lineRule="auto"/>
              <w:jc w:val="center"/>
              <w:rPr>
                <w:szCs w:val="26"/>
                <w:lang w:eastAsia="en-GB"/>
              </w:rPr>
            </w:pPr>
            <w:r w:rsidRPr="005775A8">
              <w:rPr>
                <w:rFonts w:eastAsia="Calibri"/>
                <w:szCs w:val="26"/>
              </w:rPr>
              <w:t>4</w:t>
            </w:r>
          </w:p>
        </w:tc>
        <w:tc>
          <w:tcPr>
            <w:tcW w:w="509" w:type="pct"/>
            <w:tcBorders>
              <w:top w:val="single" w:sz="4" w:space="0" w:color="auto"/>
              <w:left w:val="single" w:sz="4" w:space="0" w:color="auto"/>
              <w:bottom w:val="single" w:sz="4" w:space="0" w:color="auto"/>
              <w:right w:val="single" w:sz="4" w:space="0" w:color="auto"/>
            </w:tcBorders>
            <w:vAlign w:val="center"/>
          </w:tcPr>
          <w:p w14:paraId="10338155"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48</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F545DD"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591</w:t>
            </w:r>
          </w:p>
        </w:tc>
      </w:tr>
      <w:tr w:rsidR="00A53FCD" w:rsidRPr="005775A8" w14:paraId="31904EDA"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4CEE1B42" w14:textId="77777777" w:rsidR="00A53FCD" w:rsidRPr="005775A8" w:rsidRDefault="00A53FCD" w:rsidP="002F75E2">
            <w:pPr>
              <w:spacing w:before="160" w:after="120" w:line="264" w:lineRule="auto"/>
              <w:jc w:val="center"/>
              <w:rPr>
                <w:szCs w:val="26"/>
                <w:lang w:eastAsia="en-GB"/>
              </w:rPr>
            </w:pPr>
            <w:r w:rsidRPr="005775A8">
              <w:rPr>
                <w:szCs w:val="26"/>
                <w:lang w:eastAsia="en-GB"/>
              </w:rPr>
              <w:t>25</w:t>
            </w:r>
          </w:p>
        </w:tc>
        <w:tc>
          <w:tcPr>
            <w:tcW w:w="1266" w:type="pct"/>
            <w:tcBorders>
              <w:top w:val="nil"/>
              <w:left w:val="nil"/>
              <w:bottom w:val="single" w:sz="4" w:space="0" w:color="auto"/>
              <w:right w:val="single" w:sz="4" w:space="0" w:color="auto"/>
            </w:tcBorders>
            <w:shd w:val="clear" w:color="auto" w:fill="auto"/>
            <w:vAlign w:val="center"/>
          </w:tcPr>
          <w:p w14:paraId="65988219" w14:textId="77777777" w:rsidR="00A53FCD" w:rsidRPr="005775A8" w:rsidRDefault="00A53FCD" w:rsidP="002F75E2">
            <w:pPr>
              <w:spacing w:before="160" w:after="120" w:line="264" w:lineRule="auto"/>
              <w:rPr>
                <w:szCs w:val="26"/>
                <w:lang w:eastAsia="en-GB"/>
              </w:rPr>
            </w:pPr>
            <w:r w:rsidRPr="005775A8">
              <w:rPr>
                <w:rFonts w:eastAsia="Calibri"/>
                <w:szCs w:val="26"/>
              </w:rPr>
              <w:t>Long An</w:t>
            </w:r>
          </w:p>
        </w:tc>
        <w:tc>
          <w:tcPr>
            <w:tcW w:w="458" w:type="pct"/>
            <w:tcBorders>
              <w:top w:val="single" w:sz="4" w:space="0" w:color="auto"/>
              <w:left w:val="nil"/>
              <w:bottom w:val="single" w:sz="4" w:space="0" w:color="auto"/>
              <w:right w:val="single" w:sz="4" w:space="0" w:color="auto"/>
            </w:tcBorders>
            <w:vAlign w:val="center"/>
          </w:tcPr>
          <w:p w14:paraId="26C3F218"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30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B439B"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D76B1"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4F0E8F"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E6EDF"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7E204291"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6A18C"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30</w:t>
            </w:r>
          </w:p>
        </w:tc>
      </w:tr>
      <w:tr w:rsidR="00A53FCD" w:rsidRPr="005775A8" w14:paraId="5756D039" w14:textId="77777777" w:rsidTr="00BE27DD">
        <w:trPr>
          <w:trHeight w:val="20"/>
        </w:trPr>
        <w:tc>
          <w:tcPr>
            <w:tcW w:w="222" w:type="pct"/>
            <w:tcBorders>
              <w:top w:val="nil"/>
              <w:left w:val="single" w:sz="4" w:space="0" w:color="auto"/>
              <w:bottom w:val="single" w:sz="4" w:space="0" w:color="auto"/>
              <w:right w:val="single" w:sz="4" w:space="0" w:color="auto"/>
            </w:tcBorders>
            <w:shd w:val="clear" w:color="auto" w:fill="auto"/>
            <w:noWrap/>
            <w:vAlign w:val="center"/>
          </w:tcPr>
          <w:p w14:paraId="082DD69E" w14:textId="77777777" w:rsidR="00A53FCD" w:rsidRPr="005775A8" w:rsidRDefault="00A53FCD" w:rsidP="002F75E2">
            <w:pPr>
              <w:spacing w:before="160" w:after="120" w:line="264" w:lineRule="auto"/>
              <w:jc w:val="center"/>
              <w:rPr>
                <w:szCs w:val="26"/>
                <w:lang w:eastAsia="en-GB"/>
              </w:rPr>
            </w:pPr>
            <w:r w:rsidRPr="005775A8">
              <w:rPr>
                <w:szCs w:val="26"/>
                <w:lang w:eastAsia="en-GB"/>
              </w:rPr>
              <w:t>26</w:t>
            </w:r>
          </w:p>
        </w:tc>
        <w:tc>
          <w:tcPr>
            <w:tcW w:w="1266" w:type="pct"/>
            <w:tcBorders>
              <w:top w:val="nil"/>
              <w:left w:val="nil"/>
              <w:bottom w:val="single" w:sz="4" w:space="0" w:color="auto"/>
              <w:right w:val="single" w:sz="4" w:space="0" w:color="auto"/>
            </w:tcBorders>
            <w:shd w:val="clear" w:color="auto" w:fill="auto"/>
            <w:noWrap/>
            <w:vAlign w:val="center"/>
          </w:tcPr>
          <w:p w14:paraId="618F2192" w14:textId="77777777" w:rsidR="00A53FCD" w:rsidRPr="005775A8" w:rsidRDefault="00A53FCD" w:rsidP="002F75E2">
            <w:pPr>
              <w:spacing w:before="160" w:after="120" w:line="264" w:lineRule="auto"/>
              <w:rPr>
                <w:szCs w:val="26"/>
                <w:lang w:eastAsia="en-GB"/>
              </w:rPr>
            </w:pPr>
            <w:r w:rsidRPr="005775A8">
              <w:rPr>
                <w:rFonts w:eastAsia="Calibri"/>
                <w:szCs w:val="26"/>
              </w:rPr>
              <w:t>Cần Thơ</w:t>
            </w:r>
          </w:p>
        </w:tc>
        <w:tc>
          <w:tcPr>
            <w:tcW w:w="458" w:type="pct"/>
            <w:tcBorders>
              <w:top w:val="single" w:sz="4" w:space="0" w:color="auto"/>
              <w:left w:val="nil"/>
              <w:bottom w:val="single" w:sz="4" w:space="0" w:color="auto"/>
              <w:right w:val="single" w:sz="4" w:space="0" w:color="auto"/>
            </w:tcBorders>
            <w:vAlign w:val="center"/>
          </w:tcPr>
          <w:p w14:paraId="4B07C464" w14:textId="77777777" w:rsidR="00A53FCD" w:rsidRPr="005775A8" w:rsidRDefault="00A53FCD" w:rsidP="002F75E2">
            <w:pPr>
              <w:spacing w:before="160" w:after="120" w:line="264" w:lineRule="auto"/>
              <w:ind w:right="199"/>
              <w:jc w:val="right"/>
              <w:rPr>
                <w:b/>
                <w:szCs w:val="26"/>
                <w:lang w:eastAsia="en-GB"/>
              </w:rPr>
            </w:pPr>
            <w:r w:rsidRPr="005775A8">
              <w:rPr>
                <w:rFonts w:eastAsia="Calibri"/>
                <w:b/>
                <w:bCs/>
                <w:szCs w:val="26"/>
              </w:rPr>
              <w:t xml:space="preserve">40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060ED1"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731D46" w14:textId="77777777" w:rsidR="00A53FCD" w:rsidRPr="005775A8" w:rsidRDefault="00A53FCD" w:rsidP="002F75E2">
            <w:pPr>
              <w:spacing w:before="160" w:after="120" w:line="264" w:lineRule="auto"/>
              <w:ind w:right="312"/>
              <w:jc w:val="right"/>
              <w:rPr>
                <w:szCs w:val="26"/>
                <w:lang w:eastAsia="en-GB"/>
              </w:rPr>
            </w:pPr>
            <w:r w:rsidRPr="005775A8">
              <w:rPr>
                <w:rFonts w:eastAsia="Calibri"/>
                <w:szCs w:val="26"/>
              </w:rPr>
              <w:t>4</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36ECDC"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297316" w14:textId="77777777" w:rsidR="00A53FCD" w:rsidRPr="005775A8" w:rsidRDefault="00A53FCD" w:rsidP="002F75E2">
            <w:pPr>
              <w:spacing w:before="160" w:after="120" w:line="264" w:lineRule="auto"/>
              <w:jc w:val="center"/>
              <w:rPr>
                <w:szCs w:val="26"/>
                <w:lang w:eastAsia="en-GB"/>
              </w:rPr>
            </w:pPr>
          </w:p>
        </w:tc>
        <w:tc>
          <w:tcPr>
            <w:tcW w:w="509" w:type="pct"/>
            <w:tcBorders>
              <w:top w:val="single" w:sz="4" w:space="0" w:color="auto"/>
              <w:left w:val="single" w:sz="4" w:space="0" w:color="auto"/>
              <w:bottom w:val="single" w:sz="4" w:space="0" w:color="auto"/>
              <w:right w:val="single" w:sz="4" w:space="0" w:color="auto"/>
            </w:tcBorders>
            <w:vAlign w:val="center"/>
          </w:tcPr>
          <w:p w14:paraId="5530F18D" w14:textId="77777777" w:rsidR="00A53FCD" w:rsidRPr="005775A8" w:rsidRDefault="00A53FCD" w:rsidP="002F75E2">
            <w:pPr>
              <w:spacing w:before="160" w:after="120" w:line="264" w:lineRule="auto"/>
              <w:ind w:right="284"/>
              <w:jc w:val="right"/>
              <w:rPr>
                <w:szCs w:val="26"/>
                <w:lang w:eastAsia="en-GB"/>
              </w:rPr>
            </w:pPr>
            <w:r w:rsidRPr="005775A8">
              <w:rPr>
                <w:rFonts w:eastAsia="Calibri"/>
                <w:szCs w:val="26"/>
              </w:rPr>
              <w:t xml:space="preserve"> </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AF90E7" w14:textId="77777777" w:rsidR="00A53FCD" w:rsidRPr="005775A8" w:rsidRDefault="00A53FCD" w:rsidP="002F75E2">
            <w:pPr>
              <w:spacing w:before="160" w:after="120" w:line="264" w:lineRule="auto"/>
              <w:ind w:right="227"/>
              <w:jc w:val="right"/>
              <w:rPr>
                <w:szCs w:val="26"/>
                <w:lang w:eastAsia="en-GB"/>
              </w:rPr>
            </w:pPr>
            <w:r w:rsidRPr="005775A8">
              <w:rPr>
                <w:rFonts w:eastAsia="Calibri"/>
                <w:szCs w:val="26"/>
              </w:rPr>
              <w:t>36</w:t>
            </w:r>
          </w:p>
        </w:tc>
      </w:tr>
    </w:tbl>
    <w:p w14:paraId="387F0089" w14:textId="77777777" w:rsidR="00A53FCD" w:rsidRPr="00493EF3" w:rsidRDefault="00A53FCD" w:rsidP="001A74B2">
      <w:pPr>
        <w:keepLines/>
        <w:widowControl w:val="0"/>
        <w:numPr>
          <w:ilvl w:val="0"/>
          <w:numId w:val="5"/>
        </w:numPr>
        <w:tabs>
          <w:tab w:val="left" w:pos="1000"/>
          <w:tab w:val="left" w:pos="1494"/>
        </w:tabs>
        <w:autoSpaceDE w:val="0"/>
        <w:autoSpaceDN w:val="0"/>
        <w:spacing w:before="360" w:after="120" w:line="300" w:lineRule="auto"/>
        <w:ind w:firstLine="567"/>
        <w:jc w:val="both"/>
        <w:outlineLvl w:val="1"/>
        <w:rPr>
          <w:b/>
          <w:bCs/>
          <w:sz w:val="26"/>
          <w:szCs w:val="26"/>
          <w:lang w:val="es-ES"/>
        </w:rPr>
      </w:pPr>
      <w:r w:rsidRPr="00493EF3">
        <w:rPr>
          <w:b/>
          <w:bCs/>
          <w:sz w:val="26"/>
          <w:szCs w:val="26"/>
          <w:lang w:val="es-ES"/>
        </w:rPr>
        <w:t>SUY RỘNG KẾT QUẢ ĐIỀU TRA</w:t>
      </w:r>
    </w:p>
    <w:p w14:paraId="7B445BD6" w14:textId="77777777" w:rsidR="00A53FCD" w:rsidRPr="00493EF3" w:rsidRDefault="00A53FCD" w:rsidP="001A74B2">
      <w:pPr>
        <w:keepLines/>
        <w:widowControl w:val="0"/>
        <w:numPr>
          <w:ilvl w:val="0"/>
          <w:numId w:val="6"/>
        </w:numPr>
        <w:tabs>
          <w:tab w:val="left" w:pos="1000"/>
          <w:tab w:val="left" w:pos="1494"/>
        </w:tabs>
        <w:autoSpaceDE w:val="0"/>
        <w:autoSpaceDN w:val="0"/>
        <w:spacing w:before="120" w:after="120" w:line="300" w:lineRule="auto"/>
        <w:ind w:firstLine="567"/>
        <w:jc w:val="both"/>
        <w:outlineLvl w:val="1"/>
        <w:rPr>
          <w:b/>
          <w:bCs/>
          <w:sz w:val="26"/>
          <w:szCs w:val="26"/>
        </w:rPr>
      </w:pPr>
      <w:r w:rsidRPr="00493EF3">
        <w:rPr>
          <w:b/>
          <w:bCs/>
          <w:sz w:val="26"/>
          <w:szCs w:val="26"/>
        </w:rPr>
        <w:t xml:space="preserve">SUY RỘNG KẾT QUẢ ĐIỀU TRA DOANH NGHIỆP NĂM </w:t>
      </w:r>
      <w:r w:rsidR="00C10903">
        <w:rPr>
          <w:b/>
          <w:bCs/>
          <w:sz w:val="26"/>
          <w:szCs w:val="26"/>
        </w:rPr>
        <w:t>2024</w:t>
      </w:r>
    </w:p>
    <w:p w14:paraId="0884194E" w14:textId="77777777" w:rsidR="00A53FCD" w:rsidRPr="00493EF3" w:rsidRDefault="00A53FCD" w:rsidP="001A74B2">
      <w:pPr>
        <w:spacing w:before="120" w:after="120" w:line="300" w:lineRule="auto"/>
        <w:ind w:firstLine="567"/>
        <w:jc w:val="both"/>
        <w:rPr>
          <w:rFonts w:eastAsia="Calibri"/>
          <w:sz w:val="26"/>
          <w:szCs w:val="26"/>
          <w:lang w:val="es-ES"/>
        </w:rPr>
      </w:pPr>
      <w:r w:rsidRPr="00493EF3">
        <w:rPr>
          <w:rFonts w:eastAsia="Calibri"/>
          <w:sz w:val="26"/>
          <w:szCs w:val="26"/>
          <w:lang w:val="es-ES"/>
        </w:rPr>
        <w:t xml:space="preserve">Kết quả suy rộng được thực hiện cho từng tỉnh, </w:t>
      </w:r>
      <w:r w:rsidR="00FB6B1A">
        <w:rPr>
          <w:rFonts w:eastAsia="Calibri"/>
          <w:sz w:val="26"/>
          <w:szCs w:val="26"/>
          <w:lang w:val="es-ES"/>
        </w:rPr>
        <w:t>thành phố</w:t>
      </w:r>
      <w:r w:rsidRPr="00493EF3">
        <w:rPr>
          <w:rFonts w:eastAsia="Calibri"/>
          <w:sz w:val="26"/>
          <w:szCs w:val="26"/>
          <w:lang w:val="es-ES"/>
        </w:rPr>
        <w:t xml:space="preserve"> và được thực hiện theo các bước sau:</w:t>
      </w:r>
    </w:p>
    <w:p w14:paraId="4ECB82DA" w14:textId="77777777" w:rsidR="00A53FCD" w:rsidRPr="00493EF3" w:rsidRDefault="001A74B2" w:rsidP="001A74B2">
      <w:pPr>
        <w:widowControl w:val="0"/>
        <w:tabs>
          <w:tab w:val="left" w:pos="-1985"/>
          <w:tab w:val="center" w:pos="-1843"/>
        </w:tabs>
        <w:spacing w:before="120" w:after="120" w:line="300" w:lineRule="auto"/>
        <w:ind w:firstLine="567"/>
        <w:jc w:val="both"/>
        <w:outlineLvl w:val="0"/>
        <w:rPr>
          <w:rFonts w:eastAsia="Calibri"/>
          <w:sz w:val="26"/>
          <w:szCs w:val="26"/>
          <w:lang w:val="es-ES"/>
        </w:rPr>
      </w:pPr>
      <w:r>
        <w:rPr>
          <w:rFonts w:eastAsia="Calibri"/>
          <w:noProof/>
          <w:position w:val="10"/>
          <w:sz w:val="26"/>
          <w:szCs w:val="26"/>
        </w:rPr>
        <mc:AlternateContent>
          <mc:Choice Requires="wps">
            <w:drawing>
              <wp:anchor distT="0" distB="0" distL="114300" distR="114300" simplePos="0" relativeHeight="251855360" behindDoc="0" locked="0" layoutInCell="1" allowOverlap="1" wp14:anchorId="155DC6B8" wp14:editId="499D2C87">
                <wp:simplePos x="0" y="0"/>
                <wp:positionH relativeFrom="column">
                  <wp:posOffset>5103825</wp:posOffset>
                </wp:positionH>
                <wp:positionV relativeFrom="paragraph">
                  <wp:posOffset>528320</wp:posOffset>
                </wp:positionV>
                <wp:extent cx="935990" cy="64960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935990" cy="649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7437FB" w14:textId="77777777" w:rsidR="00AF7476" w:rsidRDefault="00AF7476" w:rsidP="009D4A1E">
                            <w:pPr>
                              <w:spacing w:before="120" w:line="288" w:lineRule="auto"/>
                              <w:jc w:val="right"/>
                            </w:pPr>
                            <w:r>
                              <w:rPr>
                                <w:rFonts w:eastAsia="Calibri"/>
                                <w:position w:val="10"/>
                                <w:sz w:val="26"/>
                                <w:szCs w:val="2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DC6B8" id="_x0000_t202" coordsize="21600,21600" o:spt="202" path="m,l,21600r21600,l21600,xe">
                <v:stroke joinstyle="miter"/>
                <v:path gradientshapeok="t" o:connecttype="rect"/>
              </v:shapetype>
              <v:shape id="Text Box 46" o:spid="_x0000_s1026" type="#_x0000_t202" style="position:absolute;left:0;text-align:left;margin-left:401.9pt;margin-top:41.6pt;width:73.7pt;height:51.1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" filled="f" stroked="f" strokeweight=".5pt">
                <v:textbox>
                  <w:txbxContent>
                    <w:p w14:paraId="647437FB" w14:textId="77777777" w:rsidR="00AF7476" w:rsidRDefault="00AF7476" w:rsidP="009D4A1E">
                      <w:pPr>
                        <w:spacing w:before="120" w:line="288" w:lineRule="auto"/>
                        <w:jc w:val="right"/>
                      </w:pPr>
                      <w:r>
                        <w:rPr>
                          <w:rFonts w:eastAsia="Calibri"/>
                          <w:position w:val="10"/>
                          <w:sz w:val="26"/>
                          <w:szCs w:val="26"/>
                        </w:rPr>
                        <w:t>(1)</w:t>
                      </w:r>
                    </w:p>
                  </w:txbxContent>
                </v:textbox>
              </v:shape>
            </w:pict>
          </mc:Fallback>
        </mc:AlternateContent>
      </w:r>
      <w:r w:rsidR="00A53FCD" w:rsidRPr="00493EF3">
        <w:rPr>
          <w:rFonts w:eastAsia="Calibri"/>
          <w:b/>
          <w:sz w:val="26"/>
          <w:szCs w:val="26"/>
          <w:lang w:val="es-ES"/>
        </w:rPr>
        <w:t>Bước 1: Suy rộng đối với các chỉ tiêu tổng số (hoặc chỉ có một chỉ tiêu đơn) suy rộng theo công thức:</w:t>
      </w:r>
      <w:r w:rsidR="00A53FCD" w:rsidRPr="00493EF3">
        <w:rPr>
          <w:rFonts w:eastAsia="Calibri"/>
          <w:sz w:val="26"/>
          <w:szCs w:val="26"/>
          <w:lang w:val="es-ES"/>
        </w:rPr>
        <w:t xml:space="preserve"> </w:t>
      </w:r>
    </w:p>
    <w:tbl>
      <w:tblPr>
        <w:tblW w:w="0" w:type="auto"/>
        <w:jc w:val="center"/>
        <w:tblCellMar>
          <w:left w:w="57" w:type="dxa"/>
          <w:right w:w="57" w:type="dxa"/>
        </w:tblCellMar>
        <w:tblLook w:val="04A0" w:firstRow="1" w:lastRow="0" w:firstColumn="1" w:lastColumn="0" w:noHBand="0" w:noVBand="1"/>
      </w:tblPr>
      <w:tblGrid>
        <w:gridCol w:w="1081"/>
        <w:gridCol w:w="975"/>
        <w:gridCol w:w="793"/>
      </w:tblGrid>
      <w:tr w:rsidR="00A53FCD" w:rsidRPr="005775A8" w14:paraId="4C413BD3" w14:textId="77777777" w:rsidTr="004C238D">
        <w:trPr>
          <w:jc w:val="center"/>
        </w:trPr>
        <w:tc>
          <w:tcPr>
            <w:tcW w:w="0" w:type="auto"/>
            <w:vMerge w:val="restart"/>
            <w:vAlign w:val="center"/>
          </w:tcPr>
          <w:p w14:paraId="7067C3E7" w14:textId="77777777" w:rsidR="00A53FCD" w:rsidRPr="005775A8" w:rsidRDefault="00A53FCD" w:rsidP="005775A8">
            <w:pPr>
              <w:spacing w:after="60" w:line="400" w:lineRule="exact"/>
              <w:jc w:val="center"/>
              <w:rPr>
                <w:rFonts w:eastAsia="Calibri"/>
                <w:sz w:val="26"/>
                <w:szCs w:val="26"/>
              </w:rPr>
            </w:pPr>
            <w:r w:rsidRPr="005775A8">
              <w:rPr>
                <w:rFonts w:eastAsia="Calibri"/>
                <w:sz w:val="26"/>
                <w:szCs w:val="26"/>
                <w:lang w:val="es-ES"/>
              </w:rPr>
              <w:br w:type="page"/>
              <w:t>Q</w:t>
            </w:r>
            <w:r w:rsidRPr="004C238D">
              <w:rPr>
                <w:rFonts w:eastAsia="Calibri"/>
                <w:sz w:val="26"/>
                <w:szCs w:val="26"/>
                <w:vertAlign w:val="subscript"/>
              </w:rPr>
              <w:t>n</w:t>
            </w:r>
            <w:r w:rsidR="004C238D" w:rsidRPr="004C238D">
              <w:rPr>
                <w:rFonts w:eastAsia="Calibri"/>
                <w:sz w:val="26"/>
                <w:szCs w:val="26"/>
                <w:vertAlign w:val="subscript"/>
              </w:rPr>
              <w:t>(SR-T)</w:t>
            </w:r>
            <w:r w:rsidR="00BA2E5A">
              <w:rPr>
                <w:rFonts w:eastAsia="Calibri"/>
                <w:sz w:val="26"/>
                <w:szCs w:val="26"/>
              </w:rPr>
              <w:t xml:space="preserve"> </w:t>
            </w:r>
            <w:r w:rsidRPr="005775A8">
              <w:rPr>
                <w:rFonts w:eastAsia="Calibri"/>
                <w:sz w:val="26"/>
                <w:szCs w:val="26"/>
              </w:rPr>
              <w:t>=</w:t>
            </w:r>
            <w:r w:rsidR="00BA2E5A">
              <w:rPr>
                <w:rFonts w:eastAsia="Calibri"/>
                <w:sz w:val="26"/>
                <w:szCs w:val="26"/>
              </w:rPr>
              <w:t xml:space="preserve">   </w:t>
            </w:r>
          </w:p>
        </w:tc>
        <w:tc>
          <w:tcPr>
            <w:tcW w:w="0" w:type="auto"/>
            <w:tcBorders>
              <w:bottom w:val="single" w:sz="4" w:space="0" w:color="auto"/>
            </w:tcBorders>
            <w:vAlign w:val="center"/>
          </w:tcPr>
          <w:p w14:paraId="57D36589" w14:textId="77777777" w:rsidR="00A53FCD" w:rsidRPr="005775A8" w:rsidRDefault="00000000" w:rsidP="005775A8">
            <w:pPr>
              <w:spacing w:before="60" w:after="60" w:line="400" w:lineRule="exact"/>
              <w:jc w:val="center"/>
              <w:rPr>
                <w:rFonts w:eastAsia="Calibri"/>
                <w:sz w:val="26"/>
                <w:szCs w:val="26"/>
              </w:rPr>
            </w:pPr>
            <w:r>
              <w:rPr>
                <w:rFonts w:eastAsia="Calibri"/>
                <w:sz w:val="26"/>
                <w:szCs w:val="26"/>
              </w:rPr>
              <w:pict w14:anchorId="2DC20CEA">
                <v:shape id="_x0000_i1028" type="#_x0000_t75" style="width:16.5pt;height:19.5pt">
                  <v:imagedata r:id="rId18" o:title=""/>
                </v:shape>
              </w:pict>
            </w:r>
            <w:r w:rsidR="00A53FCD" w:rsidRPr="005775A8">
              <w:rPr>
                <w:rFonts w:eastAsia="Calibri"/>
                <w:position w:val="10"/>
                <w:sz w:val="26"/>
                <w:szCs w:val="26"/>
              </w:rPr>
              <w:t>Q</w:t>
            </w:r>
            <w:r w:rsidR="00A53FCD" w:rsidRPr="004C238D">
              <w:rPr>
                <w:rFonts w:eastAsia="Calibri"/>
                <w:position w:val="10"/>
                <w:sz w:val="26"/>
                <w:szCs w:val="26"/>
                <w:vertAlign w:val="subscript"/>
              </w:rPr>
              <w:t>n(M)</w:t>
            </w:r>
          </w:p>
        </w:tc>
        <w:tc>
          <w:tcPr>
            <w:tcW w:w="0" w:type="auto"/>
            <w:vMerge w:val="restart"/>
            <w:vAlign w:val="center"/>
          </w:tcPr>
          <w:p w14:paraId="63EB12E8" w14:textId="77777777" w:rsidR="00A53FCD" w:rsidRPr="005775A8" w:rsidRDefault="005775A8" w:rsidP="00640898">
            <w:pPr>
              <w:spacing w:before="120" w:after="60" w:line="264" w:lineRule="auto"/>
              <w:jc w:val="center"/>
              <w:rPr>
                <w:rFonts w:eastAsia="Calibri"/>
                <w:sz w:val="26"/>
                <w:szCs w:val="26"/>
              </w:rPr>
            </w:pPr>
            <m:oMath>
              <m:r>
                <w:rPr>
                  <w:rFonts w:ascii="Cambria Math" w:eastAsia="Calibri" w:hAnsi="Cambria Math"/>
                  <w:position w:val="4"/>
                  <w:sz w:val="22"/>
                  <w:szCs w:val="22"/>
                </w:rPr>
                <m:t>×</m:t>
              </m:r>
            </m:oMath>
            <w:r w:rsidR="00C10903" w:rsidRPr="00BA2E5A">
              <w:rPr>
                <w:rFonts w:eastAsia="Calibri"/>
                <w:sz w:val="26"/>
                <w:szCs w:val="26"/>
              </w:rPr>
              <w:t xml:space="preserve"> </w:t>
            </w:r>
            <w:r w:rsidR="00000000">
              <w:rPr>
                <w:rFonts w:eastAsia="Calibri"/>
                <w:sz w:val="26"/>
                <w:szCs w:val="26"/>
              </w:rPr>
              <w:pict w14:anchorId="087626A2">
                <v:shape id="_x0000_i1029" type="#_x0000_t75" style="width:15pt;height:19.5pt">
                  <v:imagedata r:id="rId18" o:title=""/>
                </v:shape>
              </w:pict>
            </w:r>
            <w:r w:rsidR="00A53FCD" w:rsidRPr="005775A8">
              <w:rPr>
                <w:rFonts w:eastAsia="Calibri"/>
                <w:position w:val="10"/>
                <w:sz w:val="26"/>
                <w:szCs w:val="26"/>
              </w:rPr>
              <w:t xml:space="preserve">L </w:t>
            </w:r>
          </w:p>
        </w:tc>
      </w:tr>
      <w:tr w:rsidR="00A53FCD" w:rsidRPr="005775A8" w14:paraId="6347CB0D" w14:textId="77777777" w:rsidTr="004C238D">
        <w:trPr>
          <w:jc w:val="center"/>
        </w:trPr>
        <w:tc>
          <w:tcPr>
            <w:tcW w:w="0" w:type="auto"/>
            <w:vMerge/>
            <w:vAlign w:val="center"/>
          </w:tcPr>
          <w:p w14:paraId="7DA0FCEB" w14:textId="77777777" w:rsidR="00A53FCD" w:rsidRPr="005775A8" w:rsidRDefault="00A53FCD" w:rsidP="005775A8">
            <w:pPr>
              <w:spacing w:before="60" w:after="60" w:line="400" w:lineRule="exact"/>
              <w:jc w:val="center"/>
              <w:rPr>
                <w:rFonts w:eastAsia="Calibri"/>
                <w:sz w:val="26"/>
                <w:szCs w:val="26"/>
              </w:rPr>
            </w:pPr>
          </w:p>
        </w:tc>
        <w:tc>
          <w:tcPr>
            <w:tcW w:w="0" w:type="auto"/>
            <w:tcBorders>
              <w:top w:val="single" w:sz="4" w:space="0" w:color="auto"/>
            </w:tcBorders>
            <w:vAlign w:val="center"/>
          </w:tcPr>
          <w:p w14:paraId="2413B976" w14:textId="77777777" w:rsidR="00A53FCD" w:rsidRPr="005775A8" w:rsidRDefault="00A53FCD" w:rsidP="005775A8">
            <w:pPr>
              <w:spacing w:before="60" w:after="60" w:line="400" w:lineRule="exact"/>
              <w:jc w:val="center"/>
              <w:rPr>
                <w:rFonts w:eastAsia="Calibri"/>
                <w:sz w:val="26"/>
                <w:szCs w:val="26"/>
              </w:rPr>
            </w:pPr>
            <w:r w:rsidRPr="005775A8">
              <w:rPr>
                <w:rFonts w:eastAsia="Calibri"/>
                <w:sz w:val="26"/>
                <w:szCs w:val="26"/>
              </w:rPr>
              <w:t>L</w:t>
            </w:r>
            <w:r w:rsidRPr="004C238D">
              <w:rPr>
                <w:rFonts w:eastAsia="Calibri"/>
                <w:sz w:val="26"/>
                <w:szCs w:val="26"/>
                <w:vertAlign w:val="subscript"/>
              </w:rPr>
              <w:t>(M)</w:t>
            </w:r>
          </w:p>
        </w:tc>
        <w:tc>
          <w:tcPr>
            <w:tcW w:w="0" w:type="auto"/>
            <w:vMerge/>
            <w:vAlign w:val="center"/>
          </w:tcPr>
          <w:p w14:paraId="23BEA189" w14:textId="77777777" w:rsidR="00A53FCD" w:rsidRPr="005775A8" w:rsidRDefault="00A53FCD" w:rsidP="005775A8">
            <w:pPr>
              <w:spacing w:before="60" w:after="60" w:line="400" w:lineRule="exact"/>
              <w:jc w:val="center"/>
              <w:rPr>
                <w:rFonts w:eastAsia="Calibri"/>
                <w:sz w:val="26"/>
                <w:szCs w:val="26"/>
              </w:rPr>
            </w:pPr>
          </w:p>
        </w:tc>
      </w:tr>
    </w:tbl>
    <w:p w14:paraId="54459A19" w14:textId="77777777" w:rsidR="00A53FCD" w:rsidRPr="00493EF3" w:rsidRDefault="00A53FCD" w:rsidP="001A74B2">
      <w:pPr>
        <w:pStyle w:val="1body"/>
        <w:spacing w:line="300" w:lineRule="auto"/>
      </w:pPr>
      <w:r w:rsidRPr="00493EF3">
        <w:t>Trong đó:</w:t>
      </w:r>
    </w:p>
    <w:p w14:paraId="0D358BE6" w14:textId="77777777" w:rsidR="00A53FCD" w:rsidRPr="00493EF3" w:rsidRDefault="00A53FCD" w:rsidP="001A74B2">
      <w:pPr>
        <w:pStyle w:val="1body"/>
        <w:spacing w:line="300" w:lineRule="auto"/>
      </w:pPr>
      <w:r w:rsidRPr="00BB26B0">
        <w:t xml:space="preserve">- </w:t>
      </w:r>
      <w:r w:rsidRPr="00493EF3">
        <w:rPr>
          <w:lang w:val="es-ES"/>
        </w:rPr>
        <w:t>Q</w:t>
      </w:r>
      <w:r w:rsidRPr="00493EF3">
        <w:rPr>
          <w:vertAlign w:val="subscript"/>
        </w:rPr>
        <w:t>n (SR-T)</w:t>
      </w:r>
      <w:r w:rsidRPr="00493EF3">
        <w:t>: Giá trị chỉ tiêu n được suy rộng cho một ngành cấp 4 của tỉnh.</w:t>
      </w:r>
    </w:p>
    <w:p w14:paraId="5A44AFB9" w14:textId="77777777" w:rsidR="00A53FCD" w:rsidRPr="00493EF3" w:rsidRDefault="00A53FCD" w:rsidP="001A74B2">
      <w:pPr>
        <w:pStyle w:val="1body"/>
        <w:spacing w:line="300" w:lineRule="auto"/>
      </w:pPr>
      <w:r w:rsidRPr="00493EF3">
        <w:t xml:space="preserve">- </w:t>
      </w:r>
      <w:r w:rsidR="00000000">
        <w:rPr>
          <w:position w:val="-12"/>
        </w:rPr>
        <w:pict w14:anchorId="37B4BC1D">
          <v:shape id="_x0000_i1030" type="#_x0000_t75" style="width:15pt;height:19.5pt">
            <v:imagedata r:id="rId18" o:title=""/>
          </v:shape>
        </w:pict>
      </w:r>
      <w:r w:rsidRPr="00493EF3">
        <w:t>Q</w:t>
      </w:r>
      <w:r w:rsidRPr="00493EF3">
        <w:rPr>
          <w:vertAlign w:val="subscript"/>
        </w:rPr>
        <w:t>n(M)</w:t>
      </w:r>
      <w:r w:rsidRPr="00493EF3">
        <w:t xml:space="preserve">: Tổng giá trị chỉ tiêu n tổng hợp từ mẫu điều tra của ngành cấp 4 trong </w:t>
      </w:r>
      <w:r w:rsidR="00EF56C8">
        <w:t>phiếu 1/DN</w:t>
      </w:r>
      <w:r w:rsidRPr="00493EF3">
        <w:t xml:space="preserve">-MAU. </w:t>
      </w:r>
    </w:p>
    <w:p w14:paraId="18163CC1" w14:textId="77777777" w:rsidR="00A53FCD" w:rsidRPr="001A74B2" w:rsidRDefault="00A53FCD" w:rsidP="001A74B2">
      <w:pPr>
        <w:pStyle w:val="1body"/>
        <w:spacing w:line="300" w:lineRule="auto"/>
        <w:rPr>
          <w:spacing w:val="-4"/>
        </w:rPr>
      </w:pPr>
      <w:r w:rsidRPr="001A74B2">
        <w:rPr>
          <w:spacing w:val="-4"/>
        </w:rPr>
        <w:t>- L</w:t>
      </w:r>
      <w:r w:rsidRPr="001A74B2">
        <w:rPr>
          <w:spacing w:val="-4"/>
          <w:vertAlign w:val="subscript"/>
        </w:rPr>
        <w:t>(M)</w:t>
      </w:r>
      <w:r w:rsidRPr="001A74B2">
        <w:rPr>
          <w:spacing w:val="-4"/>
        </w:rPr>
        <w:t>: Tổng số lao động của ngành cấp 4 được chọn mẫu điều tra phiếu 1/DN-MAU.</w:t>
      </w:r>
    </w:p>
    <w:p w14:paraId="282564D9" w14:textId="77777777" w:rsidR="00A53FCD" w:rsidRPr="00493EF3" w:rsidRDefault="00A53FCD" w:rsidP="001A74B2">
      <w:pPr>
        <w:pStyle w:val="1body"/>
        <w:spacing w:line="300" w:lineRule="auto"/>
      </w:pPr>
      <w:r w:rsidRPr="00493EF3">
        <w:t xml:space="preserve">- </w:t>
      </w:r>
      <w:r w:rsidR="00000000">
        <w:rPr>
          <w:position w:val="-12"/>
        </w:rPr>
        <w:pict w14:anchorId="2BA18545">
          <v:shape id="_x0000_i1031" type="#_x0000_t75" style="width:15pt;height:19.5pt">
            <v:imagedata r:id="rId18" o:title=""/>
          </v:shape>
        </w:pict>
      </w:r>
      <w:r w:rsidRPr="00493EF3">
        <w:t>L: Tổng số lao động của ngành cấp 4 được suy rộng.</w:t>
      </w:r>
    </w:p>
    <w:p w14:paraId="3D9A9D2B" w14:textId="77777777" w:rsidR="00A53FCD" w:rsidRPr="00493EF3" w:rsidRDefault="00BA2E5A" w:rsidP="001A74B2">
      <w:pPr>
        <w:spacing w:before="120" w:after="120" w:line="300" w:lineRule="auto"/>
        <w:ind w:firstLine="567"/>
        <w:jc w:val="both"/>
        <w:rPr>
          <w:rFonts w:eastAsia="Calibri"/>
          <w:b/>
          <w:sz w:val="26"/>
          <w:szCs w:val="26"/>
        </w:rPr>
      </w:pPr>
      <w:r>
        <w:rPr>
          <w:rFonts w:eastAsia="Calibri"/>
          <w:noProof/>
          <w:position w:val="10"/>
          <w:sz w:val="26"/>
          <w:szCs w:val="26"/>
        </w:rPr>
        <w:lastRenderedPageBreak/>
        <mc:AlternateContent>
          <mc:Choice Requires="wps">
            <w:drawing>
              <wp:anchor distT="0" distB="0" distL="114300" distR="114300" simplePos="0" relativeHeight="251687424" behindDoc="0" locked="0" layoutInCell="1" allowOverlap="1" wp14:anchorId="6E826EA5" wp14:editId="1CDBB431">
                <wp:simplePos x="0" y="0"/>
                <wp:positionH relativeFrom="column">
                  <wp:posOffset>5100015</wp:posOffset>
                </wp:positionH>
                <wp:positionV relativeFrom="paragraph">
                  <wp:posOffset>257810</wp:posOffset>
                </wp:positionV>
                <wp:extent cx="935990" cy="649671"/>
                <wp:effectExtent l="0" t="0" r="0" b="0"/>
                <wp:wrapNone/>
                <wp:docPr id="3" name="Text Box 3"/>
                <wp:cNvGraphicFramePr/>
                <a:graphic xmlns:a="http://schemas.openxmlformats.org/drawingml/2006/main">
                  <a:graphicData uri="http://schemas.microsoft.com/office/word/2010/wordprocessingShape">
                    <wps:wsp>
                      <wps:cNvSpPr txBox="1"/>
                      <wps:spPr>
                        <a:xfrm>
                          <a:off x="0" y="0"/>
                          <a:ext cx="935990" cy="649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54130" w14:textId="77777777" w:rsidR="00AF7476" w:rsidRDefault="00AF7476" w:rsidP="009D4A1E">
                            <w:pPr>
                              <w:spacing w:line="288" w:lineRule="auto"/>
                              <w:jc w:val="right"/>
                              <w:rPr>
                                <w:rFonts w:eastAsia="Calibri"/>
                                <w:position w:val="10"/>
                                <w:sz w:val="26"/>
                                <w:szCs w:val="26"/>
                              </w:rPr>
                            </w:pPr>
                            <w:r w:rsidRPr="005775A8">
                              <w:rPr>
                                <w:rFonts w:eastAsia="Calibri"/>
                                <w:position w:val="10"/>
                                <w:sz w:val="26"/>
                                <w:szCs w:val="26"/>
                              </w:rPr>
                              <w:t>(</w:t>
                            </w:r>
                            <w:r>
                              <w:rPr>
                                <w:rFonts w:eastAsia="Calibri"/>
                                <w:position w:val="10"/>
                                <w:sz w:val="26"/>
                                <w:szCs w:val="26"/>
                              </w:rPr>
                              <w:t>2</w:t>
                            </w:r>
                            <w:r w:rsidRPr="005775A8">
                              <w:rPr>
                                <w:rFonts w:eastAsia="Calibri"/>
                                <w:position w:val="10"/>
                                <w:sz w:val="26"/>
                                <w:szCs w:val="26"/>
                              </w:rPr>
                              <w:t>)</w:t>
                            </w:r>
                          </w:p>
                          <w:p w14:paraId="4BD2ABDF" w14:textId="77777777" w:rsidR="00AF7476" w:rsidRDefault="00AF7476" w:rsidP="009D4A1E">
                            <w:pPr>
                              <w:spacing w:before="120" w:line="288" w:lineRule="auto"/>
                              <w:jc w:val="right"/>
                            </w:pPr>
                            <w:r>
                              <w:rPr>
                                <w:rFonts w:eastAsia="Calibri"/>
                                <w:position w:val="10"/>
                                <w:sz w:val="26"/>
                                <w:szCs w:val="2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26EA5" id="Text Box 3" o:spid="_x0000_s1027" type="#_x0000_t202" style="position:absolute;left:0;text-align:left;margin-left:401.6pt;margin-top:20.3pt;width:73.7pt;height:5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" filled="f" stroked="f" strokeweight=".5pt">
                <v:textbox>
                  <w:txbxContent>
                    <w:p w14:paraId="30F54130" w14:textId="77777777" w:rsidR="00AF7476" w:rsidRDefault="00AF7476" w:rsidP="009D4A1E">
                      <w:pPr>
                        <w:spacing w:line="288" w:lineRule="auto"/>
                        <w:jc w:val="right"/>
                        <w:rPr>
                          <w:rFonts w:eastAsia="Calibri"/>
                          <w:position w:val="10"/>
                          <w:sz w:val="26"/>
                          <w:szCs w:val="26"/>
                        </w:rPr>
                      </w:pPr>
                      <w:r w:rsidRPr="005775A8">
                        <w:rPr>
                          <w:rFonts w:eastAsia="Calibri"/>
                          <w:position w:val="10"/>
                          <w:sz w:val="26"/>
                          <w:szCs w:val="26"/>
                        </w:rPr>
                        <w:t>(</w:t>
                      </w:r>
                      <w:r>
                        <w:rPr>
                          <w:rFonts w:eastAsia="Calibri"/>
                          <w:position w:val="10"/>
                          <w:sz w:val="26"/>
                          <w:szCs w:val="26"/>
                        </w:rPr>
                        <w:t>2</w:t>
                      </w:r>
                      <w:r w:rsidRPr="005775A8">
                        <w:rPr>
                          <w:rFonts w:eastAsia="Calibri"/>
                          <w:position w:val="10"/>
                          <w:sz w:val="26"/>
                          <w:szCs w:val="26"/>
                        </w:rPr>
                        <w:t>)</w:t>
                      </w:r>
                    </w:p>
                    <w:p w14:paraId="4BD2ABDF" w14:textId="77777777" w:rsidR="00AF7476" w:rsidRDefault="00AF7476" w:rsidP="009D4A1E">
                      <w:pPr>
                        <w:spacing w:before="120" w:line="288" w:lineRule="auto"/>
                        <w:jc w:val="right"/>
                      </w:pPr>
                      <w:r>
                        <w:rPr>
                          <w:rFonts w:eastAsia="Calibri"/>
                          <w:position w:val="10"/>
                          <w:sz w:val="26"/>
                          <w:szCs w:val="26"/>
                        </w:rPr>
                        <w:t>(3)</w:t>
                      </w:r>
                    </w:p>
                  </w:txbxContent>
                </v:textbox>
              </v:shape>
            </w:pict>
          </mc:Fallback>
        </mc:AlternateContent>
      </w:r>
      <w:r w:rsidR="00A53FCD" w:rsidRPr="00493EF3">
        <w:rPr>
          <w:rFonts w:eastAsia="Calibri"/>
          <w:b/>
          <w:sz w:val="26"/>
          <w:szCs w:val="26"/>
        </w:rPr>
        <w:t>Bước 2: Suy rộng đối với các chỉ tiêu chi tiết thuộc tổng số theo công thức:</w:t>
      </w:r>
    </w:p>
    <w:p w14:paraId="6F8C4745" w14:textId="77777777" w:rsidR="00A53FCD" w:rsidRPr="00493EF3" w:rsidRDefault="00A53FCD" w:rsidP="005775A8">
      <w:pPr>
        <w:spacing w:before="120" w:after="120" w:line="288" w:lineRule="auto"/>
        <w:jc w:val="center"/>
        <w:rPr>
          <w:rFonts w:eastAsia="Calibri"/>
          <w:sz w:val="26"/>
          <w:szCs w:val="26"/>
          <w:lang w:val="pt-BR"/>
        </w:rPr>
      </w:pPr>
      <w:r w:rsidRPr="00493EF3">
        <w:rPr>
          <w:rFonts w:eastAsia="Calibri"/>
          <w:sz w:val="26"/>
          <w:szCs w:val="26"/>
        </w:rPr>
        <w:t>C</w:t>
      </w:r>
      <w:r w:rsidRPr="00493EF3">
        <w:rPr>
          <w:rFonts w:eastAsia="Calibri"/>
          <w:sz w:val="26"/>
          <w:szCs w:val="26"/>
          <w:vertAlign w:val="subscript"/>
        </w:rPr>
        <w:t>n</w:t>
      </w:r>
      <w:r w:rsidRPr="00493EF3">
        <w:rPr>
          <w:rFonts w:eastAsia="Calibri"/>
          <w:sz w:val="26"/>
          <w:szCs w:val="26"/>
          <w:vertAlign w:val="subscript"/>
          <w:lang w:val="pt-BR"/>
        </w:rPr>
        <w:t xml:space="preserve">(SR-CT) </w:t>
      </w:r>
      <w:r w:rsidRPr="00493EF3">
        <w:rPr>
          <w:rFonts w:eastAsia="Calibri"/>
          <w:sz w:val="26"/>
          <w:szCs w:val="26"/>
          <w:lang w:val="pt-BR"/>
        </w:rPr>
        <w:t>= i</w:t>
      </w:r>
      <w:r w:rsidRPr="00493EF3">
        <w:rPr>
          <w:rFonts w:eastAsia="Calibri"/>
          <w:sz w:val="26"/>
          <w:szCs w:val="26"/>
          <w:vertAlign w:val="subscript"/>
          <w:lang w:val="pt-BR"/>
        </w:rPr>
        <w:t>q</w:t>
      </w:r>
      <w:r w:rsidRPr="00493EF3">
        <w:rPr>
          <w:rFonts w:eastAsia="Calibri"/>
          <w:sz w:val="26"/>
          <w:szCs w:val="26"/>
          <w:lang w:val="pt-BR"/>
        </w:rPr>
        <w:t xml:space="preserve"> </w:t>
      </w:r>
      <m:oMath>
        <m:r>
          <w:rPr>
            <w:rFonts w:ascii="Cambria Math" w:eastAsia="Calibri" w:hAnsi="Cambria Math"/>
            <w:sz w:val="22"/>
            <w:szCs w:val="22"/>
          </w:rPr>
          <m:t>×</m:t>
        </m:r>
      </m:oMath>
      <w:r w:rsidR="00C10903" w:rsidRPr="00BA2E5A">
        <w:rPr>
          <w:rFonts w:eastAsia="Calibri"/>
          <w:sz w:val="26"/>
          <w:szCs w:val="26"/>
        </w:rPr>
        <w:t xml:space="preserve"> </w:t>
      </w:r>
      <w:r w:rsidRPr="00493EF3">
        <w:rPr>
          <w:rFonts w:eastAsia="Calibri"/>
          <w:sz w:val="26"/>
          <w:szCs w:val="26"/>
          <w:lang w:val="pt-BR"/>
        </w:rPr>
        <w:t>Q</w:t>
      </w:r>
      <w:r w:rsidRPr="00493EF3">
        <w:rPr>
          <w:rFonts w:eastAsia="Calibri"/>
          <w:sz w:val="26"/>
          <w:szCs w:val="26"/>
          <w:vertAlign w:val="subscript"/>
          <w:lang w:val="pt-BR"/>
        </w:rPr>
        <w:t>n(SR-T</w:t>
      </w:r>
      <w:r w:rsidR="00BA2E5A">
        <w:rPr>
          <w:rFonts w:eastAsia="Calibri"/>
          <w:sz w:val="26"/>
          <w:szCs w:val="26"/>
          <w:vertAlign w:val="subscript"/>
          <w:lang w:val="pt-BR"/>
        </w:rPr>
        <w:t>)</w:t>
      </w:r>
    </w:p>
    <w:p w14:paraId="73971B4C" w14:textId="77777777" w:rsidR="00A53FCD" w:rsidRPr="00493EF3" w:rsidRDefault="00A53FCD" w:rsidP="005775A8">
      <w:pPr>
        <w:widowControl w:val="0"/>
        <w:tabs>
          <w:tab w:val="center" w:pos="540"/>
          <w:tab w:val="left" w:pos="1440"/>
        </w:tabs>
        <w:spacing w:before="120" w:after="120" w:line="288" w:lineRule="auto"/>
        <w:jc w:val="center"/>
        <w:outlineLvl w:val="0"/>
        <w:rPr>
          <w:rFonts w:eastAsia="Calibri"/>
          <w:sz w:val="26"/>
          <w:szCs w:val="26"/>
          <w:lang w:val="es-ES"/>
        </w:rPr>
      </w:pPr>
      <w:r w:rsidRPr="00493EF3">
        <w:rPr>
          <w:rFonts w:eastAsia="Calibri"/>
          <w:sz w:val="26"/>
          <w:szCs w:val="26"/>
          <w:lang w:val="es-ES"/>
        </w:rPr>
        <w:t>i</w:t>
      </w:r>
      <w:r w:rsidRPr="00493EF3">
        <w:rPr>
          <w:rFonts w:eastAsia="Calibri"/>
          <w:sz w:val="26"/>
          <w:szCs w:val="26"/>
          <w:vertAlign w:val="subscript"/>
          <w:lang w:val="es-ES"/>
        </w:rPr>
        <w:t>q</w:t>
      </w:r>
      <w:r w:rsidRPr="00493EF3">
        <w:rPr>
          <w:rFonts w:eastAsia="Calibri"/>
          <w:sz w:val="26"/>
          <w:szCs w:val="26"/>
          <w:lang w:val="es-ES"/>
        </w:rPr>
        <w:t xml:space="preserve"> = q</w:t>
      </w:r>
      <w:r w:rsidRPr="00493EF3">
        <w:rPr>
          <w:rFonts w:eastAsia="Calibri"/>
          <w:sz w:val="26"/>
          <w:szCs w:val="26"/>
          <w:vertAlign w:val="subscript"/>
          <w:lang w:val="es-ES"/>
        </w:rPr>
        <w:t>n(M)</w:t>
      </w:r>
      <w:r w:rsidRPr="00493EF3">
        <w:rPr>
          <w:rFonts w:eastAsia="Calibri"/>
          <w:sz w:val="26"/>
          <w:szCs w:val="26"/>
          <w:lang w:val="es-ES"/>
        </w:rPr>
        <w:t>/Q</w:t>
      </w:r>
      <w:r w:rsidRPr="00493EF3">
        <w:rPr>
          <w:rFonts w:eastAsia="Calibri"/>
          <w:sz w:val="26"/>
          <w:szCs w:val="26"/>
          <w:vertAlign w:val="subscript"/>
          <w:lang w:val="es-ES"/>
        </w:rPr>
        <w:t>n(M)</w:t>
      </w:r>
    </w:p>
    <w:p w14:paraId="06FF2EEB"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Trong đó:</w:t>
      </w:r>
    </w:p>
    <w:p w14:paraId="06B7AE0A"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C</w:t>
      </w:r>
      <w:r w:rsidRPr="00493EF3">
        <w:rPr>
          <w:rFonts w:eastAsia="Calibri"/>
          <w:sz w:val="26"/>
          <w:szCs w:val="26"/>
          <w:vertAlign w:val="subscript"/>
        </w:rPr>
        <w:t>n(SR-CT)</w:t>
      </w:r>
      <w:r w:rsidRPr="00493EF3">
        <w:rPr>
          <w:rFonts w:eastAsia="Calibri"/>
          <w:sz w:val="26"/>
          <w:szCs w:val="26"/>
        </w:rPr>
        <w:t>: Giá trị chỉ tiêu chi tiết suy rộng của chỉ tiêu n của ngành cấp 4.</w:t>
      </w:r>
    </w:p>
    <w:p w14:paraId="4F9C5FBE"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i</w:t>
      </w:r>
      <w:r w:rsidRPr="00493EF3">
        <w:rPr>
          <w:rFonts w:eastAsia="Calibri"/>
          <w:sz w:val="26"/>
          <w:szCs w:val="26"/>
          <w:vertAlign w:val="subscript"/>
        </w:rPr>
        <w:t>q</w:t>
      </w:r>
      <w:r w:rsidRPr="00493EF3">
        <w:rPr>
          <w:rFonts w:eastAsia="Calibri"/>
          <w:sz w:val="26"/>
          <w:szCs w:val="26"/>
        </w:rPr>
        <w:t>: Tỷ trọng giữa tổng giá trị chỉ tiêu chi tiết so với tổng giá trị của chỉ tiêu tổng số của các DN được chọn mẫu điều tra phiếu 1/DN-MAU của ngành cấp 4.</w:t>
      </w:r>
    </w:p>
    <w:p w14:paraId="3D11D903"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Q</w:t>
      </w:r>
      <w:r w:rsidRPr="00493EF3">
        <w:rPr>
          <w:rFonts w:eastAsia="Calibri"/>
          <w:sz w:val="26"/>
          <w:szCs w:val="26"/>
          <w:vertAlign w:val="subscript"/>
        </w:rPr>
        <w:t>n(SR-T)</w:t>
      </w:r>
      <w:r w:rsidRPr="00493EF3">
        <w:rPr>
          <w:rFonts w:eastAsia="Calibri"/>
          <w:sz w:val="26"/>
          <w:szCs w:val="26"/>
        </w:rPr>
        <w:t>: Tổng giá trị chỉ tiêu tổng số được suy rộng của ngành cấp 4 tính được từ công thức (1).</w:t>
      </w:r>
    </w:p>
    <w:p w14:paraId="70BF0B86"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q</w:t>
      </w:r>
      <w:r w:rsidRPr="00493EF3">
        <w:rPr>
          <w:rFonts w:eastAsia="Calibri"/>
          <w:sz w:val="26"/>
          <w:szCs w:val="26"/>
          <w:vertAlign w:val="subscript"/>
        </w:rPr>
        <w:t>n(M)</w:t>
      </w:r>
      <w:r w:rsidRPr="00493EF3">
        <w:rPr>
          <w:rFonts w:eastAsia="Calibri"/>
          <w:sz w:val="26"/>
          <w:szCs w:val="26"/>
        </w:rPr>
        <w:t>: Tổng giá trị chỉ tiêu chi tiết của chỉ tiêu n tổng hợp từ các DN được chọn mẫu điều tra phiếu 1/DN-MAU của ngành cấp 4.</w:t>
      </w:r>
    </w:p>
    <w:p w14:paraId="6C29FFCD"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Q</w:t>
      </w:r>
      <w:r w:rsidRPr="00493EF3">
        <w:rPr>
          <w:rFonts w:eastAsia="Calibri"/>
          <w:sz w:val="26"/>
          <w:szCs w:val="26"/>
          <w:vertAlign w:val="subscript"/>
        </w:rPr>
        <w:t>n(M)</w:t>
      </w:r>
      <w:r w:rsidRPr="00493EF3">
        <w:rPr>
          <w:rFonts w:eastAsia="Calibri"/>
          <w:sz w:val="26"/>
          <w:szCs w:val="26"/>
        </w:rPr>
        <w:t>: Tổng giá trị chỉ tiêu tổng số n tổng hợp từ các DN được chọn mẫu điều tra phiếu 1/DN-MAU của ngành cấp 4.</w:t>
      </w:r>
    </w:p>
    <w:p w14:paraId="22473983" w14:textId="77777777" w:rsidR="00A53FCD" w:rsidRPr="00493EF3" w:rsidRDefault="00A53FCD" w:rsidP="001A74B2">
      <w:pPr>
        <w:spacing w:before="120" w:after="120" w:line="300" w:lineRule="auto"/>
        <w:ind w:firstLine="567"/>
        <w:rPr>
          <w:rFonts w:eastAsia="Calibri"/>
          <w:b/>
          <w:bCs/>
          <w:sz w:val="26"/>
          <w:szCs w:val="26"/>
        </w:rPr>
      </w:pPr>
      <w:r w:rsidRPr="00493EF3">
        <w:rPr>
          <w:rFonts w:eastAsia="Calibri"/>
          <w:b/>
          <w:bCs/>
          <w:sz w:val="26"/>
          <w:szCs w:val="26"/>
        </w:rPr>
        <w:t>1. Suy rộng phiếu 1/DN-MAU và phiếu 1/DN-TB:</w:t>
      </w:r>
    </w:p>
    <w:p w14:paraId="21760892" w14:textId="77777777" w:rsidR="00A53FCD" w:rsidRPr="00493EF3" w:rsidRDefault="00A53FCD" w:rsidP="001A74B2">
      <w:pPr>
        <w:spacing w:before="120" w:after="120" w:line="300" w:lineRule="auto"/>
        <w:ind w:firstLine="567"/>
        <w:jc w:val="both"/>
        <w:rPr>
          <w:rFonts w:eastAsia="Calibri"/>
          <w:b/>
          <w:bCs/>
          <w:sz w:val="26"/>
          <w:szCs w:val="26"/>
          <w:lang w:val="es-ES"/>
        </w:rPr>
      </w:pPr>
      <w:r w:rsidRPr="00493EF3">
        <w:rPr>
          <w:rFonts w:eastAsia="Calibri"/>
          <w:b/>
          <w:i/>
          <w:sz w:val="26"/>
          <w:szCs w:val="26"/>
          <w:lang w:val="es-ES"/>
        </w:rPr>
        <w:t>Hệ số suy rộng được tính riêng cho 2 khu vực doanh nghiệp và hợp tác xã.</w:t>
      </w:r>
    </w:p>
    <w:p w14:paraId="4833826F" w14:textId="77777777" w:rsidR="00A53FCD" w:rsidRPr="00493EF3" w:rsidRDefault="00A53FCD" w:rsidP="001A74B2">
      <w:pPr>
        <w:spacing w:before="120" w:after="120" w:line="300" w:lineRule="auto"/>
        <w:ind w:firstLine="567"/>
        <w:rPr>
          <w:rFonts w:eastAsia="Calibri"/>
          <w:b/>
          <w:i/>
          <w:iCs/>
          <w:sz w:val="26"/>
          <w:szCs w:val="26"/>
          <w:lang w:val="es-ES"/>
        </w:rPr>
      </w:pPr>
      <w:r w:rsidRPr="00493EF3">
        <w:rPr>
          <w:rFonts w:eastAsia="Calibri"/>
          <w:b/>
          <w:bCs/>
          <w:i/>
          <w:iCs/>
          <w:sz w:val="26"/>
          <w:szCs w:val="26"/>
        </w:rPr>
        <w:t xml:space="preserve">1.1. </w:t>
      </w:r>
      <w:r w:rsidRPr="00493EF3">
        <w:rPr>
          <w:rFonts w:eastAsia="Calibri"/>
          <w:b/>
          <w:bCs/>
          <w:i/>
          <w:iCs/>
          <w:sz w:val="26"/>
          <w:szCs w:val="26"/>
          <w:lang w:val="es-ES"/>
        </w:rPr>
        <w:t xml:space="preserve">Suy </w:t>
      </w:r>
      <w:r w:rsidRPr="00493EF3">
        <w:rPr>
          <w:rFonts w:eastAsia="Calibri"/>
          <w:b/>
          <w:i/>
          <w:iCs/>
          <w:sz w:val="26"/>
          <w:szCs w:val="26"/>
          <w:lang w:val="es-ES"/>
        </w:rPr>
        <w:t>rộng phiếu 1/DN-M</w:t>
      </w:r>
      <w:r w:rsidRPr="00493EF3">
        <w:rPr>
          <w:rFonts w:eastAsia="Calibri"/>
          <w:b/>
          <w:i/>
          <w:iCs/>
          <w:sz w:val="26"/>
          <w:szCs w:val="26"/>
        </w:rPr>
        <w:t>AU</w:t>
      </w:r>
    </w:p>
    <w:p w14:paraId="7B1FBB68" w14:textId="77777777" w:rsidR="00A53FCD" w:rsidRPr="00493EF3" w:rsidRDefault="00A53FCD" w:rsidP="001A74B2">
      <w:pPr>
        <w:spacing w:before="120" w:after="120" w:line="300" w:lineRule="auto"/>
        <w:ind w:firstLine="567"/>
        <w:jc w:val="both"/>
        <w:rPr>
          <w:rFonts w:eastAsia="Calibri"/>
          <w:sz w:val="26"/>
          <w:szCs w:val="26"/>
          <w:lang w:val="es-ES"/>
        </w:rPr>
      </w:pPr>
      <w:r w:rsidRPr="00493EF3">
        <w:rPr>
          <w:rFonts w:eastAsia="Calibri"/>
          <w:sz w:val="26"/>
          <w:szCs w:val="26"/>
          <w:lang w:val="es-ES"/>
        </w:rPr>
        <w:t xml:space="preserve">Đối tượng suy rộng là toàn bộ các doanh nghiệp đã được điều tra. </w:t>
      </w:r>
    </w:p>
    <w:p w14:paraId="0B6571E1"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sz w:val="26"/>
          <w:szCs w:val="26"/>
          <w:lang w:val="es-ES"/>
        </w:rPr>
        <w:t xml:space="preserve">Trường hợp doanh nghiệp có báo cáo tài chính: </w:t>
      </w:r>
      <w:r w:rsidRPr="00493EF3">
        <w:rPr>
          <w:rFonts w:eastAsia="Calibri"/>
          <w:color w:val="000000"/>
          <w:sz w:val="26"/>
          <w:szCs w:val="26"/>
        </w:rPr>
        <w:t>Các chỉ tiêu đã được thu thập trong phiếu điều tra sẽ sử dụng kết quả thu thập từ điều tra để tính toán, tổng hợp. Các chỉ tiêu chưa được thu thập trong phiếu điều tra sẽ được kết nối và lấy thông tin từ BCTC thuế.</w:t>
      </w:r>
    </w:p>
    <w:p w14:paraId="4DCE8A32"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sz w:val="26"/>
          <w:szCs w:val="26"/>
          <w:lang w:val="es-ES"/>
        </w:rPr>
        <w:t xml:space="preserve">Trường hợp doanh nghiệp không có báo cáo tài chính </w:t>
      </w:r>
      <w:r w:rsidRPr="00493EF3">
        <w:rPr>
          <w:rFonts w:eastAsia="Calibri"/>
          <w:b/>
          <w:bCs/>
          <w:color w:val="000000"/>
          <w:sz w:val="26"/>
          <w:szCs w:val="26"/>
        </w:rPr>
        <w:t xml:space="preserve">đã thu thập được phiếu điều tra: </w:t>
      </w:r>
      <w:r w:rsidRPr="00493EF3">
        <w:rPr>
          <w:rFonts w:eastAsia="Calibri"/>
          <w:color w:val="000000"/>
          <w:sz w:val="26"/>
          <w:szCs w:val="26"/>
        </w:rPr>
        <w:t xml:space="preserve">Các chỉ tiêu đã được thu thập trong phiếu điều tra sẽ sử dụng kết quả thu thập từ điều tra để tính toán, tổng hợp; </w:t>
      </w:r>
      <w:r w:rsidR="00EE3E69">
        <w:rPr>
          <w:rFonts w:eastAsia="Calibri"/>
          <w:color w:val="000000"/>
          <w:sz w:val="26"/>
          <w:szCs w:val="26"/>
        </w:rPr>
        <w:t>c</w:t>
      </w:r>
      <w:r w:rsidRPr="00493EF3">
        <w:rPr>
          <w:rFonts w:eastAsia="Calibri"/>
          <w:color w:val="000000"/>
          <w:sz w:val="26"/>
          <w:szCs w:val="26"/>
        </w:rPr>
        <w:t>ác chỉ tiêu chưa được thu thập trong phiếu điều tra sẽ được tiến hành suy rộng theo công thức (1), (2), (3) cho từng nhóm lao động và ngành cấp 4.</w:t>
      </w:r>
    </w:p>
    <w:p w14:paraId="0798889E" w14:textId="77777777" w:rsidR="00A53FCD" w:rsidRPr="00493EF3" w:rsidRDefault="00A53FCD" w:rsidP="001A74B2">
      <w:pPr>
        <w:spacing w:before="120" w:after="120" w:line="300" w:lineRule="auto"/>
        <w:ind w:firstLine="567"/>
        <w:jc w:val="both"/>
        <w:rPr>
          <w:rFonts w:eastAsia="Calibri"/>
          <w:b/>
          <w:i/>
          <w:color w:val="000000"/>
          <w:sz w:val="26"/>
          <w:szCs w:val="26"/>
        </w:rPr>
      </w:pPr>
      <w:r w:rsidRPr="00493EF3">
        <w:rPr>
          <w:rFonts w:eastAsia="Calibri"/>
          <w:b/>
          <w:i/>
          <w:color w:val="000000"/>
          <w:sz w:val="26"/>
          <w:szCs w:val="26"/>
        </w:rPr>
        <w:t>1.2. Suy rộng phiếu 1/DN-TB</w:t>
      </w:r>
    </w:p>
    <w:p w14:paraId="01BDD0D2" w14:textId="77777777" w:rsidR="00A53FCD" w:rsidRPr="00493EF3" w:rsidRDefault="00A53FCD" w:rsidP="001A74B2">
      <w:pPr>
        <w:spacing w:before="120" w:after="120" w:line="300" w:lineRule="auto"/>
        <w:ind w:firstLine="567"/>
        <w:jc w:val="both"/>
        <w:rPr>
          <w:rFonts w:eastAsia="Calibri"/>
          <w:color w:val="000000"/>
          <w:sz w:val="26"/>
          <w:szCs w:val="26"/>
        </w:rPr>
      </w:pPr>
      <w:r w:rsidRPr="00FB6B1A">
        <w:rPr>
          <w:rFonts w:eastAsia="Calibri"/>
          <w:i/>
          <w:sz w:val="26"/>
          <w:szCs w:val="26"/>
          <w:lang w:val="es-ES"/>
        </w:rPr>
        <w:t>Đối tượng suy rộng:</w:t>
      </w:r>
      <w:r w:rsidR="00FB6B1A">
        <w:rPr>
          <w:rFonts w:eastAsia="Calibri"/>
          <w:sz w:val="26"/>
          <w:szCs w:val="26"/>
          <w:lang w:val="es-ES"/>
        </w:rPr>
        <w:t xml:space="preserve"> L</w:t>
      </w:r>
      <w:r w:rsidRPr="00493EF3">
        <w:rPr>
          <w:rFonts w:eastAsia="Calibri"/>
          <w:sz w:val="26"/>
          <w:szCs w:val="26"/>
          <w:lang w:val="es-ES"/>
        </w:rPr>
        <w:t>à toàn bộ các doanh nghiệp đã được điều tra bao gồm:</w:t>
      </w:r>
    </w:p>
    <w:p w14:paraId="6A00BD56"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 xml:space="preserve">Toàn bộ doanh nghiệp, HTX có TTHĐ = 1, 2 </w:t>
      </w:r>
    </w:p>
    <w:p w14:paraId="396C7D2A"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Những doanh nghiệp, HTX có tình trạng hoạt động khác 1, 2 nhưng có doanh thu thuần hoạt động SXKD (trong BCTC) lớn hơn 0.</w:t>
      </w:r>
    </w:p>
    <w:p w14:paraId="120A7479"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Những doanh nghiệp, HTX có TTHĐ</w:t>
      </w:r>
      <w:r w:rsidR="00FB6B1A">
        <w:rPr>
          <w:rFonts w:eastAsia="Calibri"/>
          <w:color w:val="000000"/>
          <w:sz w:val="26"/>
          <w:szCs w:val="26"/>
        </w:rPr>
        <w:t xml:space="preserve"> </w:t>
      </w:r>
      <w:r w:rsidRPr="00493EF3">
        <w:rPr>
          <w:rFonts w:eastAsia="Calibri"/>
          <w:color w:val="000000"/>
          <w:sz w:val="26"/>
          <w:szCs w:val="26"/>
        </w:rPr>
        <w:t>=</w:t>
      </w:r>
      <w:r w:rsidR="00FB6B1A">
        <w:rPr>
          <w:rFonts w:eastAsia="Calibri"/>
          <w:color w:val="000000"/>
          <w:sz w:val="26"/>
          <w:szCs w:val="26"/>
        </w:rPr>
        <w:t xml:space="preserve"> </w:t>
      </w:r>
      <w:r w:rsidRPr="00493EF3">
        <w:rPr>
          <w:rFonts w:eastAsia="Calibri"/>
          <w:color w:val="000000"/>
          <w:sz w:val="26"/>
          <w:szCs w:val="26"/>
        </w:rPr>
        <w:t xml:space="preserve">5 và có tham gia tổng hợp kết quả đầu ra và sách trắng trong điều tra doanh nghiệp năm </w:t>
      </w:r>
      <w:r w:rsidR="00B57F14">
        <w:rPr>
          <w:rFonts w:eastAsia="Calibri"/>
          <w:color w:val="000000"/>
          <w:sz w:val="26"/>
          <w:szCs w:val="26"/>
        </w:rPr>
        <w:t>2023</w:t>
      </w:r>
      <w:r w:rsidRPr="00493EF3">
        <w:rPr>
          <w:rFonts w:eastAsia="Calibri"/>
          <w:color w:val="000000"/>
          <w:sz w:val="26"/>
          <w:szCs w:val="26"/>
        </w:rPr>
        <w:t>.</w:t>
      </w:r>
    </w:p>
    <w:p w14:paraId="362312FC" w14:textId="77777777" w:rsidR="00A53FCD" w:rsidRPr="00FB6B1A" w:rsidRDefault="00A53FCD" w:rsidP="00092311">
      <w:pPr>
        <w:spacing w:before="120" w:after="120" w:line="300" w:lineRule="auto"/>
        <w:ind w:firstLine="567"/>
        <w:rPr>
          <w:rFonts w:eastAsia="Calibri"/>
          <w:i/>
          <w:sz w:val="26"/>
          <w:szCs w:val="26"/>
        </w:rPr>
      </w:pPr>
      <w:r w:rsidRPr="00FB6B1A">
        <w:rPr>
          <w:rFonts w:eastAsia="Calibri"/>
          <w:i/>
          <w:sz w:val="26"/>
          <w:szCs w:val="26"/>
        </w:rPr>
        <w:lastRenderedPageBreak/>
        <w:t xml:space="preserve">Chỉ tiêu suy rộng: </w:t>
      </w:r>
    </w:p>
    <w:p w14:paraId="7A9C1CE5" w14:textId="77777777" w:rsidR="00A53FCD" w:rsidRPr="00493EF3" w:rsidRDefault="00A53FCD" w:rsidP="00092311">
      <w:pPr>
        <w:spacing w:before="120" w:after="120" w:line="300" w:lineRule="auto"/>
        <w:ind w:firstLine="567"/>
        <w:jc w:val="both"/>
        <w:rPr>
          <w:rFonts w:eastAsia="Calibri"/>
          <w:color w:val="000000"/>
          <w:sz w:val="26"/>
          <w:szCs w:val="26"/>
        </w:rPr>
      </w:pPr>
      <w:r w:rsidRPr="00493EF3">
        <w:rPr>
          <w:rFonts w:eastAsia="Calibri"/>
          <w:color w:val="000000"/>
          <w:sz w:val="26"/>
          <w:szCs w:val="26"/>
        </w:rPr>
        <w:t xml:space="preserve">Đối với các DN thu được phiếu </w:t>
      </w:r>
      <w:r w:rsidR="00C10903">
        <w:rPr>
          <w:rFonts w:eastAsia="Calibri"/>
          <w:color w:val="000000"/>
          <w:sz w:val="26"/>
          <w:szCs w:val="26"/>
        </w:rPr>
        <w:t>và</w:t>
      </w:r>
      <w:r w:rsidRPr="00493EF3">
        <w:rPr>
          <w:rFonts w:eastAsia="Calibri"/>
          <w:color w:val="000000"/>
          <w:sz w:val="26"/>
          <w:szCs w:val="26"/>
        </w:rPr>
        <w:t xml:space="preserve"> có BCTC: Các chỉ tiêu chưa được thu thập trong phiếu điều tra sẽ được kết nối và lấy thông tin từ BCTC thuế.</w:t>
      </w:r>
    </w:p>
    <w:p w14:paraId="520D64BE" w14:textId="77777777" w:rsidR="00A53FCD" w:rsidRPr="00493EF3" w:rsidRDefault="00A53FCD" w:rsidP="00092311">
      <w:pPr>
        <w:spacing w:before="120" w:after="120" w:line="300" w:lineRule="auto"/>
        <w:ind w:firstLine="567"/>
        <w:jc w:val="both"/>
        <w:rPr>
          <w:rFonts w:eastAsia="Calibri"/>
          <w:color w:val="000000"/>
          <w:sz w:val="26"/>
          <w:szCs w:val="26"/>
        </w:rPr>
      </w:pPr>
      <w:r w:rsidRPr="00EE3E69">
        <w:rPr>
          <w:rFonts w:eastAsia="Calibri"/>
          <w:color w:val="000000"/>
          <w:spacing w:val="-4"/>
          <w:sz w:val="26"/>
          <w:szCs w:val="26"/>
        </w:rPr>
        <w:t>Đối với các DN thu được phiếu nhưng không có BCTC: Suy rộng toàn bộ các chỉ tiêu</w:t>
      </w:r>
      <w:r w:rsidRPr="00493EF3">
        <w:rPr>
          <w:rFonts w:eastAsia="Calibri"/>
          <w:color w:val="000000"/>
          <w:sz w:val="26"/>
          <w:szCs w:val="26"/>
        </w:rPr>
        <w:t xml:space="preserve"> </w:t>
      </w:r>
      <w:r w:rsidRPr="00EE3E69">
        <w:rPr>
          <w:rFonts w:eastAsia="Calibri"/>
          <w:color w:val="000000"/>
          <w:spacing w:val="-4"/>
          <w:sz w:val="26"/>
          <w:szCs w:val="26"/>
        </w:rPr>
        <w:t>(theo toàn bộ các chỉ tiêu lấy từ BCTC) đối với doanh nghiệp có mã tình trạng hoạt động 1;</w:t>
      </w:r>
      <w:r w:rsidRPr="00493EF3">
        <w:rPr>
          <w:rFonts w:eastAsia="Calibri"/>
          <w:color w:val="000000"/>
          <w:sz w:val="26"/>
          <w:szCs w:val="26"/>
        </w:rPr>
        <w:t xml:space="preserve"> </w:t>
      </w:r>
      <w:r w:rsidR="00EE3E69">
        <w:rPr>
          <w:rFonts w:eastAsia="Calibri"/>
          <w:color w:val="000000"/>
          <w:sz w:val="26"/>
          <w:szCs w:val="26"/>
        </w:rPr>
        <w:t>c</w:t>
      </w:r>
      <w:r w:rsidRPr="00493EF3">
        <w:rPr>
          <w:rFonts w:eastAsia="Calibri"/>
          <w:color w:val="000000"/>
          <w:sz w:val="26"/>
          <w:szCs w:val="26"/>
        </w:rPr>
        <w:t>hỉ suy rộng các chỉ tiêu thu nhập của người lao động, tài sản, không suy rộng kết quả sản xuất kinh doanh (các chỉ tiêu doanh thu, trị giá vốn, lợi nhuận…) đối với doanh nghiệp thuộc mã tình trạng hoạt động là 2 và 5. Công thức suy rộng theo công thức (1), (2), (3).</w:t>
      </w:r>
    </w:p>
    <w:p w14:paraId="66DEA80F" w14:textId="77777777" w:rsidR="00A53FCD" w:rsidRPr="00493EF3" w:rsidRDefault="00A53FCD" w:rsidP="00092311">
      <w:pPr>
        <w:spacing w:before="120" w:after="120" w:line="300" w:lineRule="auto"/>
        <w:ind w:firstLine="567"/>
        <w:rPr>
          <w:rFonts w:eastAsia="Calibri"/>
          <w:b/>
          <w:color w:val="000000"/>
          <w:sz w:val="26"/>
          <w:szCs w:val="26"/>
        </w:rPr>
      </w:pPr>
      <w:r w:rsidRPr="00493EF3">
        <w:rPr>
          <w:rFonts w:eastAsia="Calibri"/>
          <w:b/>
          <w:color w:val="000000"/>
          <w:sz w:val="26"/>
          <w:szCs w:val="26"/>
        </w:rPr>
        <w:t xml:space="preserve">2. Suy rộng phiếu </w:t>
      </w:r>
      <w:r w:rsidR="00FB6B1A">
        <w:rPr>
          <w:rFonts w:eastAsia="Calibri"/>
          <w:b/>
          <w:color w:val="000000"/>
          <w:sz w:val="26"/>
          <w:szCs w:val="26"/>
        </w:rPr>
        <w:t xml:space="preserve">số </w:t>
      </w:r>
      <w:r w:rsidRPr="00493EF3">
        <w:rPr>
          <w:rFonts w:eastAsia="Calibri"/>
          <w:b/>
          <w:sz w:val="26"/>
          <w:szCs w:val="26"/>
        </w:rPr>
        <w:t>1.2/DN-MAUXD</w:t>
      </w:r>
    </w:p>
    <w:p w14:paraId="06E23BE4" w14:textId="77777777" w:rsidR="00A53FCD" w:rsidRPr="00C10903" w:rsidRDefault="00C10903" w:rsidP="00092311">
      <w:pPr>
        <w:widowControl w:val="0"/>
        <w:spacing w:before="120" w:after="120" w:line="300" w:lineRule="auto"/>
        <w:ind w:firstLine="567"/>
        <w:jc w:val="both"/>
        <w:rPr>
          <w:rFonts w:eastAsia="Calibri"/>
          <w:b/>
          <w:i/>
          <w:sz w:val="26"/>
          <w:szCs w:val="26"/>
        </w:rPr>
      </w:pPr>
      <w:r w:rsidRPr="00C10903">
        <w:rPr>
          <w:rFonts w:eastAsia="Calibri"/>
          <w:b/>
          <w:i/>
          <w:sz w:val="26"/>
          <w:szCs w:val="26"/>
        </w:rPr>
        <w:t xml:space="preserve">2.1. </w:t>
      </w:r>
      <w:r w:rsidR="00A53FCD" w:rsidRPr="00C10903">
        <w:rPr>
          <w:rFonts w:eastAsia="Calibri"/>
          <w:b/>
          <w:i/>
          <w:sz w:val="26"/>
          <w:szCs w:val="26"/>
        </w:rPr>
        <w:t>Phạm vi suy rộng</w:t>
      </w:r>
    </w:p>
    <w:p w14:paraId="302057A5" w14:textId="77777777" w:rsidR="00A53FCD" w:rsidRPr="00EE3E69" w:rsidRDefault="00A53FCD" w:rsidP="00092311">
      <w:pPr>
        <w:spacing w:before="120" w:after="120" w:line="300" w:lineRule="auto"/>
        <w:ind w:firstLine="567"/>
        <w:jc w:val="both"/>
        <w:rPr>
          <w:rFonts w:eastAsia="Calibri"/>
          <w:spacing w:val="-2"/>
          <w:sz w:val="26"/>
          <w:szCs w:val="26"/>
        </w:rPr>
      </w:pPr>
      <w:r w:rsidRPr="003F4E68">
        <w:rPr>
          <w:rFonts w:eastAsia="Calibri"/>
          <w:spacing w:val="-4"/>
          <w:sz w:val="26"/>
          <w:szCs w:val="26"/>
        </w:rPr>
        <w:t>Phạm vi suy rộng</w:t>
      </w:r>
      <w:r w:rsidR="003F4E68" w:rsidRPr="003F4E68">
        <w:rPr>
          <w:rFonts w:eastAsia="Calibri"/>
          <w:spacing w:val="-4"/>
          <w:sz w:val="26"/>
          <w:szCs w:val="26"/>
        </w:rPr>
        <w:t>:</w:t>
      </w:r>
      <w:r w:rsidRPr="003F4E68">
        <w:rPr>
          <w:rFonts w:eastAsia="Calibri"/>
          <w:spacing w:val="-4"/>
          <w:sz w:val="26"/>
          <w:szCs w:val="26"/>
        </w:rPr>
        <w:t xml:space="preserve"> </w:t>
      </w:r>
      <w:r w:rsidR="003F4E68" w:rsidRPr="003F4E68">
        <w:rPr>
          <w:rFonts w:eastAsia="Calibri"/>
          <w:spacing w:val="-4"/>
          <w:sz w:val="26"/>
          <w:szCs w:val="26"/>
        </w:rPr>
        <w:t>B</w:t>
      </w:r>
      <w:r w:rsidRPr="003F4E68">
        <w:rPr>
          <w:rFonts w:eastAsia="Calibri"/>
          <w:spacing w:val="-4"/>
          <w:sz w:val="26"/>
          <w:szCs w:val="26"/>
        </w:rPr>
        <w:t xml:space="preserve">ao gồm toàn bộ doanh nghiệp </w:t>
      </w:r>
      <w:r w:rsidR="00EE3E69" w:rsidRPr="003F4E68">
        <w:rPr>
          <w:rFonts w:eastAsia="Calibri"/>
          <w:spacing w:val="-4"/>
          <w:sz w:val="26"/>
          <w:szCs w:val="26"/>
        </w:rPr>
        <w:t xml:space="preserve">thực hiện phiếu </w:t>
      </w:r>
      <w:r w:rsidRPr="003F4E68">
        <w:rPr>
          <w:rFonts w:eastAsia="Calibri"/>
          <w:spacing w:val="-4"/>
          <w:sz w:val="26"/>
          <w:szCs w:val="26"/>
        </w:rPr>
        <w:t>1/DN-TB có doanh</w:t>
      </w:r>
      <w:r w:rsidRPr="00EE3E69">
        <w:rPr>
          <w:rFonts w:eastAsia="Calibri"/>
          <w:spacing w:val="-2"/>
          <w:sz w:val="26"/>
          <w:szCs w:val="26"/>
        </w:rPr>
        <w:t xml:space="preserve"> thu lớn hơn 0 trong BCTC (không phân biệt tình trạng hoạt động) có mã ngành 41, 42, 43.</w:t>
      </w:r>
    </w:p>
    <w:p w14:paraId="63CF2929" w14:textId="77777777" w:rsidR="00A53FCD" w:rsidRPr="00C10903" w:rsidRDefault="00C10903" w:rsidP="00092311">
      <w:pPr>
        <w:spacing w:before="120" w:after="120" w:line="300" w:lineRule="auto"/>
        <w:ind w:firstLine="567"/>
        <w:jc w:val="both"/>
        <w:rPr>
          <w:rFonts w:eastAsia="Calibri"/>
          <w:b/>
          <w:i/>
          <w:sz w:val="26"/>
          <w:szCs w:val="26"/>
        </w:rPr>
      </w:pPr>
      <w:r w:rsidRPr="00C10903">
        <w:rPr>
          <w:rFonts w:eastAsia="Calibri"/>
          <w:b/>
          <w:i/>
          <w:sz w:val="26"/>
          <w:szCs w:val="26"/>
        </w:rPr>
        <w:t xml:space="preserve">2.2. </w:t>
      </w:r>
      <w:r w:rsidR="00A53FCD" w:rsidRPr="00C10903">
        <w:rPr>
          <w:rFonts w:eastAsia="Calibri"/>
          <w:b/>
          <w:i/>
          <w:sz w:val="26"/>
          <w:szCs w:val="26"/>
        </w:rPr>
        <w:t>Cách suy rộ</w:t>
      </w:r>
      <w:r w:rsidRPr="00C10903">
        <w:rPr>
          <w:rFonts w:eastAsia="Calibri"/>
          <w:b/>
          <w:i/>
          <w:sz w:val="26"/>
          <w:szCs w:val="26"/>
        </w:rPr>
        <w:t>ng</w:t>
      </w:r>
    </w:p>
    <w:p w14:paraId="1D6AEA08" w14:textId="77777777" w:rsidR="00A53FCD" w:rsidRPr="00493EF3" w:rsidRDefault="00A53FCD" w:rsidP="00092311">
      <w:pPr>
        <w:spacing w:before="120" w:after="120" w:line="300" w:lineRule="auto"/>
        <w:ind w:firstLine="567"/>
        <w:jc w:val="both"/>
        <w:rPr>
          <w:rFonts w:eastAsia="Calibri"/>
          <w:sz w:val="26"/>
          <w:szCs w:val="26"/>
        </w:rPr>
      </w:pPr>
      <w:r w:rsidRPr="00EE3E69">
        <w:rPr>
          <w:rFonts w:eastAsia="Calibri"/>
          <w:spacing w:val="-2"/>
          <w:sz w:val="26"/>
          <w:szCs w:val="26"/>
        </w:rPr>
        <w:t xml:space="preserve">Suy rộng theo từng chỉ tiêu, từng ngành kinh tế cấp 4 của phiếu </w:t>
      </w:r>
      <w:r w:rsidR="00FB6B1A" w:rsidRPr="00EE3E69">
        <w:rPr>
          <w:rFonts w:eastAsia="Calibri"/>
          <w:spacing w:val="-2"/>
          <w:sz w:val="26"/>
          <w:szCs w:val="26"/>
        </w:rPr>
        <w:t xml:space="preserve">số </w:t>
      </w:r>
      <w:r w:rsidRPr="00EE3E69">
        <w:rPr>
          <w:rFonts w:eastAsia="Calibri"/>
          <w:spacing w:val="-2"/>
          <w:sz w:val="26"/>
          <w:szCs w:val="26"/>
        </w:rPr>
        <w:t>1.2/DN-MAUXD</w:t>
      </w:r>
      <w:r w:rsidRPr="00493EF3">
        <w:rPr>
          <w:rFonts w:eastAsia="Calibri"/>
          <w:sz w:val="26"/>
          <w:szCs w:val="26"/>
        </w:rPr>
        <w:t xml:space="preserve"> và theo từng nhóm lao động (dưới 10 lao động, từ</w:t>
      </w:r>
      <w:r w:rsidR="00EE3E69">
        <w:rPr>
          <w:rFonts w:eastAsia="Calibri"/>
          <w:sz w:val="26"/>
          <w:szCs w:val="26"/>
        </w:rPr>
        <w:t xml:space="preserve"> 10-</w:t>
      </w:r>
      <w:r w:rsidRPr="00493EF3">
        <w:rPr>
          <w:rFonts w:eastAsia="Calibri"/>
          <w:sz w:val="26"/>
          <w:szCs w:val="26"/>
        </w:rPr>
        <w:t>49 lao động và từ</w:t>
      </w:r>
      <w:r w:rsidR="00EE3E69">
        <w:rPr>
          <w:rFonts w:eastAsia="Calibri"/>
          <w:sz w:val="26"/>
          <w:szCs w:val="26"/>
        </w:rPr>
        <w:t xml:space="preserve"> 50-</w:t>
      </w:r>
      <w:r w:rsidRPr="00493EF3">
        <w:rPr>
          <w:rFonts w:eastAsia="Calibri"/>
          <w:sz w:val="26"/>
          <w:szCs w:val="26"/>
        </w:rPr>
        <w:t xml:space="preserve">99 lao động) </w:t>
      </w:r>
      <w:r w:rsidRPr="00EE3E69">
        <w:rPr>
          <w:rFonts w:eastAsia="Calibri"/>
          <w:spacing w:val="-4"/>
          <w:sz w:val="26"/>
          <w:szCs w:val="26"/>
        </w:rPr>
        <w:t>được chọn mẫu theo phương án điều tra doanh nghiệp đối với doanh nghiệp đang hoạt động</w:t>
      </w:r>
      <w:r w:rsidRPr="00493EF3">
        <w:rPr>
          <w:rFonts w:eastAsia="Calibri"/>
          <w:sz w:val="26"/>
          <w:szCs w:val="26"/>
        </w:rPr>
        <w:t xml:space="preserve"> sản xuất kinh doanh.</w:t>
      </w:r>
    </w:p>
    <w:p w14:paraId="29A0EA1B" w14:textId="77777777" w:rsidR="00A53FCD" w:rsidRPr="00493EF3" w:rsidRDefault="00A53FCD" w:rsidP="00092311">
      <w:pPr>
        <w:widowControl w:val="0"/>
        <w:spacing w:before="120" w:after="120" w:line="300" w:lineRule="auto"/>
        <w:ind w:firstLine="567"/>
        <w:jc w:val="both"/>
        <w:rPr>
          <w:rFonts w:eastAsia="Calibri"/>
          <w:b/>
          <w:sz w:val="26"/>
          <w:szCs w:val="26"/>
        </w:rPr>
      </w:pPr>
      <w:r w:rsidRPr="00493EF3">
        <w:rPr>
          <w:rFonts w:eastAsia="Calibri"/>
          <w:b/>
          <w:sz w:val="26"/>
          <w:szCs w:val="26"/>
        </w:rPr>
        <w:t>Suy rộng đối với chỉ tiêu giá trị sản xuất xây dựng</w:t>
      </w:r>
    </w:p>
    <w:p w14:paraId="1D41E64D" w14:textId="77777777" w:rsidR="00A53FCD" w:rsidRPr="00493EF3" w:rsidRDefault="00A53FCD" w:rsidP="00092311">
      <w:pPr>
        <w:spacing w:before="120" w:after="120" w:line="300" w:lineRule="auto"/>
        <w:ind w:firstLine="567"/>
        <w:jc w:val="both"/>
        <w:rPr>
          <w:rFonts w:eastAsia="Calibri"/>
          <w:sz w:val="26"/>
          <w:szCs w:val="26"/>
        </w:rPr>
      </w:pPr>
      <w:r w:rsidRPr="00493EF3">
        <w:rPr>
          <w:rFonts w:eastAsia="Calibri"/>
          <w:sz w:val="26"/>
          <w:szCs w:val="26"/>
        </w:rPr>
        <w:t xml:space="preserve">Công thức: </w:t>
      </w:r>
    </w:p>
    <w:tbl>
      <w:tblPr>
        <w:tblW w:w="0" w:type="auto"/>
        <w:jc w:val="center"/>
        <w:tblBorders>
          <w:insideH w:val="single" w:sz="4" w:space="0" w:color="auto"/>
        </w:tblBorders>
        <w:tblCellMar>
          <w:left w:w="57" w:type="dxa"/>
          <w:right w:w="57" w:type="dxa"/>
        </w:tblCellMar>
        <w:tblLook w:val="04A0" w:firstRow="1" w:lastRow="0" w:firstColumn="1" w:lastColumn="0" w:noHBand="0" w:noVBand="1"/>
      </w:tblPr>
      <w:tblGrid>
        <w:gridCol w:w="1802"/>
        <w:gridCol w:w="1247"/>
        <w:gridCol w:w="1071"/>
      </w:tblGrid>
      <w:tr w:rsidR="00A53FCD" w:rsidRPr="00BA2E5A" w14:paraId="67C71294" w14:textId="77777777" w:rsidTr="00A70585">
        <w:trPr>
          <w:trHeight w:val="508"/>
          <w:jc w:val="center"/>
        </w:trPr>
        <w:tc>
          <w:tcPr>
            <w:tcW w:w="0" w:type="auto"/>
            <w:vMerge w:val="restart"/>
            <w:vAlign w:val="center"/>
          </w:tcPr>
          <w:p w14:paraId="042CDF4F" w14:textId="77777777" w:rsidR="00A53FCD" w:rsidRPr="00BA2E5A" w:rsidRDefault="00BA2E5A" w:rsidP="001A74B2">
            <w:pPr>
              <w:spacing w:before="60" w:after="60" w:line="264" w:lineRule="auto"/>
              <w:jc w:val="center"/>
              <w:rPr>
                <w:rFonts w:eastAsia="Calibri"/>
                <w:sz w:val="26"/>
                <w:szCs w:val="26"/>
              </w:rPr>
            </w:pPr>
            <w:r>
              <w:rPr>
                <w:rFonts w:eastAsia="Calibri"/>
                <w:noProof/>
                <w:position w:val="10"/>
                <w:sz w:val="26"/>
                <w:szCs w:val="26"/>
              </w:rPr>
              <mc:AlternateContent>
                <mc:Choice Requires="wps">
                  <w:drawing>
                    <wp:anchor distT="0" distB="0" distL="114300" distR="114300" simplePos="0" relativeHeight="251689472" behindDoc="0" locked="0" layoutInCell="0" allowOverlap="1" wp14:anchorId="339C8635" wp14:editId="16D560E5">
                      <wp:simplePos x="0" y="0"/>
                      <wp:positionH relativeFrom="column">
                        <wp:posOffset>5098415</wp:posOffset>
                      </wp:positionH>
                      <wp:positionV relativeFrom="paragraph">
                        <wp:posOffset>200025</wp:posOffset>
                      </wp:positionV>
                      <wp:extent cx="935990" cy="387350"/>
                      <wp:effectExtent l="0" t="0" r="0" b="0"/>
                      <wp:wrapNone/>
                      <wp:docPr id="4" name="Text Box 4"/>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A3F260"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4</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C8635" id="Text Box 4" o:spid="_x0000_s1028" type="#_x0000_t202" style="position:absolute;left:0;text-align:left;margin-left:401.45pt;margin-top:15.75pt;width:73.7pt;height:3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" o:allowincell="f" filled="f" stroked="f" strokeweight=".5pt">
                      <v:textbox>
                        <w:txbxContent>
                          <w:p w14:paraId="01A3F260"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4</w:t>
                            </w:r>
                            <w:r w:rsidRPr="005775A8">
                              <w:rPr>
                                <w:rFonts w:eastAsia="Calibri"/>
                                <w:position w:val="10"/>
                                <w:sz w:val="26"/>
                                <w:szCs w:val="26"/>
                              </w:rPr>
                              <w:t>)</w:t>
                            </w:r>
                          </w:p>
                        </w:txbxContent>
                      </v:textbox>
                    </v:shape>
                  </w:pict>
                </mc:Fallback>
              </mc:AlternateContent>
            </w:r>
            <w:r w:rsidR="00A53FCD" w:rsidRPr="00BA2E5A">
              <w:rPr>
                <w:rFonts w:eastAsia="Calibri"/>
                <w:sz w:val="26"/>
                <w:szCs w:val="26"/>
                <w:lang w:val="es-ES"/>
              </w:rPr>
              <w:br w:type="page"/>
              <w:t>GO</w:t>
            </w:r>
            <w:r w:rsidR="00FB6B1A">
              <w:rPr>
                <w:rFonts w:eastAsia="Calibri"/>
                <w:sz w:val="26"/>
                <w:szCs w:val="26"/>
                <w:vertAlign w:val="subscript"/>
              </w:rPr>
              <w:t>DNj</w:t>
            </w:r>
            <w:r w:rsidR="00C10903">
              <w:rPr>
                <w:rFonts w:eastAsia="Calibri"/>
                <w:sz w:val="26"/>
                <w:szCs w:val="26"/>
                <w:vertAlign w:val="subscript"/>
              </w:rPr>
              <w:t xml:space="preserve"> (</w:t>
            </w:r>
            <w:r w:rsidR="00A53FCD" w:rsidRPr="00A70585">
              <w:rPr>
                <w:rFonts w:eastAsia="Calibri"/>
                <w:sz w:val="26"/>
                <w:szCs w:val="26"/>
                <w:vertAlign w:val="subscript"/>
              </w:rPr>
              <w:t>Ni(SR-T</w:t>
            </w:r>
            <w:r w:rsidR="00C10903">
              <w:rPr>
                <w:rFonts w:eastAsia="Calibri"/>
                <w:sz w:val="26"/>
                <w:szCs w:val="26"/>
                <w:vertAlign w:val="subscript"/>
              </w:rPr>
              <w:t>)</w:t>
            </w:r>
            <w:r w:rsidR="00A53FCD" w:rsidRPr="00A70585">
              <w:rPr>
                <w:rFonts w:eastAsia="Calibri"/>
                <w:sz w:val="26"/>
                <w:szCs w:val="26"/>
                <w:vertAlign w:val="subscript"/>
              </w:rPr>
              <w:t>)</w:t>
            </w:r>
            <w:r w:rsidR="00A53FCD" w:rsidRPr="00BA2E5A">
              <w:rPr>
                <w:rFonts w:eastAsia="Calibri"/>
                <w:sz w:val="26"/>
                <w:szCs w:val="26"/>
              </w:rPr>
              <w:t xml:space="preserve"> =</w:t>
            </w:r>
            <w:r w:rsidR="00A70585">
              <w:rPr>
                <w:rFonts w:eastAsia="Calibri"/>
                <w:sz w:val="26"/>
                <w:szCs w:val="26"/>
              </w:rPr>
              <w:t xml:space="preserve"> </w:t>
            </w:r>
            <w:r>
              <w:rPr>
                <w:rFonts w:eastAsia="Calibri"/>
                <w:sz w:val="26"/>
                <w:szCs w:val="26"/>
              </w:rPr>
              <w:t xml:space="preserve"> </w:t>
            </w:r>
          </w:p>
        </w:tc>
        <w:tc>
          <w:tcPr>
            <w:tcW w:w="0" w:type="auto"/>
          </w:tcPr>
          <w:p w14:paraId="487F8A2D" w14:textId="77777777" w:rsidR="00A53FCD" w:rsidRPr="00BA2E5A" w:rsidRDefault="00000000" w:rsidP="001A74B2">
            <w:pPr>
              <w:spacing w:before="60" w:after="60" w:line="264" w:lineRule="auto"/>
              <w:jc w:val="center"/>
              <w:rPr>
                <w:rFonts w:eastAsia="Calibri"/>
                <w:sz w:val="26"/>
                <w:szCs w:val="26"/>
              </w:rPr>
            </w:pPr>
            <w:r>
              <w:rPr>
                <w:rFonts w:eastAsia="Calibri"/>
                <w:sz w:val="26"/>
                <w:szCs w:val="26"/>
              </w:rPr>
              <w:pict w14:anchorId="12F2E92A">
                <v:shape id="_x0000_i1032" type="#_x0000_t75" style="width:16.5pt;height:19.5pt">
                  <v:imagedata r:id="rId18" o:title=""/>
                </v:shape>
              </w:pict>
            </w:r>
            <w:r w:rsidR="00A53FCD" w:rsidRPr="00812AD0">
              <w:rPr>
                <w:rFonts w:eastAsia="Calibri"/>
                <w:position w:val="10"/>
                <w:sz w:val="26"/>
                <w:szCs w:val="26"/>
              </w:rPr>
              <w:t>GO</w:t>
            </w:r>
            <w:r w:rsidR="00A53FCD" w:rsidRPr="00A70585">
              <w:rPr>
                <w:rFonts w:eastAsia="Calibri"/>
                <w:position w:val="10"/>
                <w:sz w:val="26"/>
                <w:szCs w:val="26"/>
                <w:vertAlign w:val="subscript"/>
              </w:rPr>
              <w:t>Ni(M)</w:t>
            </w:r>
          </w:p>
        </w:tc>
        <w:tc>
          <w:tcPr>
            <w:tcW w:w="0" w:type="auto"/>
            <w:vMerge w:val="restart"/>
            <w:vAlign w:val="center"/>
          </w:tcPr>
          <w:p w14:paraId="5FE4CE31" w14:textId="77777777" w:rsidR="00A53FCD" w:rsidRPr="00BA2E5A" w:rsidRDefault="00BA2E5A" w:rsidP="001A74B2">
            <w:pPr>
              <w:spacing w:before="60" w:after="60" w:line="264" w:lineRule="auto"/>
              <w:jc w:val="center"/>
              <w:rPr>
                <w:rFonts w:eastAsia="Calibri"/>
                <w:sz w:val="26"/>
                <w:szCs w:val="26"/>
              </w:rPr>
            </w:pPr>
            <m:oMath>
              <m:r>
                <w:rPr>
                  <w:rFonts w:ascii="Cambria Math" w:eastAsia="Calibri" w:hAnsi="Cambria Math"/>
                  <w:sz w:val="22"/>
                  <w:szCs w:val="22"/>
                </w:rPr>
                <m:t>×</m:t>
              </m:r>
            </m:oMath>
            <w:r w:rsidR="00A53FCD" w:rsidRPr="00BA2E5A">
              <w:rPr>
                <w:rFonts w:eastAsia="Calibri"/>
                <w:sz w:val="26"/>
                <w:szCs w:val="26"/>
              </w:rPr>
              <w:t xml:space="preserve"> </w:t>
            </w:r>
            <w:r w:rsidR="004C238D">
              <w:rPr>
                <w:rFonts w:eastAsia="Calibri"/>
                <w:sz w:val="26"/>
                <w:szCs w:val="26"/>
              </w:rPr>
              <w:t>L</w:t>
            </w:r>
            <w:r w:rsidR="00A53FCD" w:rsidRPr="00A70585">
              <w:rPr>
                <w:rFonts w:eastAsia="Calibri"/>
                <w:sz w:val="26"/>
                <w:szCs w:val="26"/>
                <w:vertAlign w:val="subscript"/>
              </w:rPr>
              <w:t>DNj(Ni)</w:t>
            </w:r>
          </w:p>
        </w:tc>
      </w:tr>
      <w:tr w:rsidR="00A53FCD" w:rsidRPr="00BA2E5A" w14:paraId="5C1F5B76" w14:textId="77777777" w:rsidTr="00A70585">
        <w:trPr>
          <w:trHeight w:val="574"/>
          <w:jc w:val="center"/>
        </w:trPr>
        <w:tc>
          <w:tcPr>
            <w:tcW w:w="0" w:type="auto"/>
            <w:vMerge/>
            <w:vAlign w:val="center"/>
          </w:tcPr>
          <w:p w14:paraId="5B209D5E" w14:textId="77777777" w:rsidR="00A53FCD" w:rsidRPr="00BA2E5A" w:rsidRDefault="00A53FCD" w:rsidP="001A74B2">
            <w:pPr>
              <w:spacing w:before="60" w:after="60" w:line="264" w:lineRule="auto"/>
              <w:jc w:val="center"/>
              <w:rPr>
                <w:rFonts w:eastAsia="Calibri"/>
                <w:sz w:val="26"/>
                <w:szCs w:val="26"/>
              </w:rPr>
            </w:pPr>
          </w:p>
        </w:tc>
        <w:tc>
          <w:tcPr>
            <w:tcW w:w="0" w:type="auto"/>
            <w:vAlign w:val="center"/>
          </w:tcPr>
          <w:p w14:paraId="0D4204AE" w14:textId="77777777" w:rsidR="00A53FCD" w:rsidRPr="00BA2E5A" w:rsidRDefault="00BA2E5A" w:rsidP="001A74B2">
            <w:pPr>
              <w:spacing w:before="120" w:after="60" w:line="264" w:lineRule="auto"/>
              <w:jc w:val="center"/>
              <w:rPr>
                <w:rFonts w:eastAsia="Calibri"/>
                <w:sz w:val="26"/>
                <w:szCs w:val="26"/>
              </w:rPr>
            </w:pPr>
            <w:r>
              <w:rPr>
                <w:rFonts w:eastAsia="Calibri"/>
                <w:noProof/>
                <w:sz w:val="26"/>
                <w:szCs w:val="26"/>
              </w:rPr>
              <w:drawing>
                <wp:inline distT="0" distB="0" distL="0" distR="0" wp14:anchorId="0BE7BE09" wp14:editId="54722793">
                  <wp:extent cx="200110" cy="24588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110" cy="245880"/>
                          </a:xfrm>
                          <a:prstGeom prst="rect">
                            <a:avLst/>
                          </a:prstGeom>
                          <a:noFill/>
                          <a:ln>
                            <a:noFill/>
                          </a:ln>
                        </pic:spPr>
                      </pic:pic>
                    </a:graphicData>
                  </a:graphic>
                </wp:inline>
              </w:drawing>
            </w:r>
            <w:r w:rsidR="00A53FCD" w:rsidRPr="00812AD0">
              <w:rPr>
                <w:rFonts w:eastAsia="Calibri"/>
                <w:position w:val="10"/>
                <w:sz w:val="26"/>
                <w:szCs w:val="26"/>
              </w:rPr>
              <w:t>L</w:t>
            </w:r>
            <w:r w:rsidR="00A53FCD" w:rsidRPr="00A70585">
              <w:rPr>
                <w:rFonts w:eastAsia="Calibri"/>
                <w:position w:val="10"/>
                <w:sz w:val="26"/>
                <w:szCs w:val="26"/>
                <w:vertAlign w:val="subscript"/>
              </w:rPr>
              <w:t>Ni(M)</w:t>
            </w:r>
          </w:p>
        </w:tc>
        <w:tc>
          <w:tcPr>
            <w:tcW w:w="0" w:type="auto"/>
            <w:vMerge/>
            <w:vAlign w:val="center"/>
          </w:tcPr>
          <w:p w14:paraId="38BA3F68" w14:textId="77777777" w:rsidR="00A53FCD" w:rsidRPr="00BA2E5A" w:rsidRDefault="00A53FCD" w:rsidP="001A74B2">
            <w:pPr>
              <w:spacing w:before="60" w:after="60" w:line="264" w:lineRule="auto"/>
              <w:jc w:val="center"/>
              <w:rPr>
                <w:rFonts w:eastAsia="Calibri"/>
                <w:sz w:val="26"/>
                <w:szCs w:val="26"/>
              </w:rPr>
            </w:pPr>
          </w:p>
        </w:tc>
      </w:tr>
    </w:tbl>
    <w:p w14:paraId="3A04A02C" w14:textId="77777777" w:rsidR="00A53FCD" w:rsidRPr="00493EF3" w:rsidRDefault="00A53FCD" w:rsidP="00092311">
      <w:pPr>
        <w:spacing w:before="120" w:after="120" w:line="300" w:lineRule="auto"/>
        <w:ind w:firstLine="567"/>
        <w:rPr>
          <w:rFonts w:eastAsia="Calibri"/>
          <w:sz w:val="26"/>
          <w:szCs w:val="26"/>
        </w:rPr>
      </w:pPr>
      <w:r w:rsidRPr="00493EF3">
        <w:rPr>
          <w:rFonts w:eastAsia="Calibri"/>
          <w:sz w:val="26"/>
          <w:szCs w:val="26"/>
        </w:rPr>
        <w:t>Trong đó:</w:t>
      </w:r>
    </w:p>
    <w:p w14:paraId="5E819DCF" w14:textId="77777777" w:rsidR="00A53FCD" w:rsidRPr="00493EF3" w:rsidRDefault="00A53FCD" w:rsidP="00092311">
      <w:pPr>
        <w:widowControl w:val="0"/>
        <w:spacing w:before="120" w:after="120" w:line="300" w:lineRule="auto"/>
        <w:ind w:firstLine="567"/>
        <w:jc w:val="both"/>
        <w:rPr>
          <w:rFonts w:eastAsia="Calibri"/>
          <w:sz w:val="26"/>
          <w:szCs w:val="26"/>
        </w:rPr>
      </w:pPr>
      <w:r w:rsidRPr="00EE3E69">
        <w:rPr>
          <w:rFonts w:eastAsia="Calibri"/>
          <w:spacing w:val="-2"/>
          <w:sz w:val="26"/>
          <w:szCs w:val="26"/>
        </w:rPr>
        <w:t xml:space="preserve">- </w:t>
      </w:r>
      <w:r w:rsidRPr="00EE3E69">
        <w:rPr>
          <w:rFonts w:eastAsia="Calibri"/>
          <w:spacing w:val="-2"/>
          <w:sz w:val="26"/>
          <w:szCs w:val="26"/>
          <w:lang w:val="es-ES"/>
        </w:rPr>
        <w:t>GO</w:t>
      </w:r>
      <w:r w:rsidRPr="00EE3E69">
        <w:rPr>
          <w:rFonts w:eastAsia="Calibri"/>
          <w:spacing w:val="-2"/>
          <w:sz w:val="26"/>
          <w:szCs w:val="26"/>
          <w:vertAlign w:val="subscript"/>
        </w:rPr>
        <w:t>DNj</w:t>
      </w:r>
      <w:r w:rsidR="009D4A1E" w:rsidRPr="00EE3E69">
        <w:rPr>
          <w:rFonts w:eastAsia="Calibri"/>
          <w:spacing w:val="-2"/>
          <w:sz w:val="26"/>
          <w:szCs w:val="26"/>
          <w:vertAlign w:val="subscript"/>
        </w:rPr>
        <w:t xml:space="preserve"> (</w:t>
      </w:r>
      <w:r w:rsidRPr="00EE3E69">
        <w:rPr>
          <w:rFonts w:eastAsia="Calibri"/>
          <w:spacing w:val="-2"/>
          <w:sz w:val="26"/>
          <w:szCs w:val="26"/>
          <w:vertAlign w:val="subscript"/>
        </w:rPr>
        <w:t>Ni(SR-T)</w:t>
      </w:r>
      <w:r w:rsidR="009D4A1E" w:rsidRPr="00EE3E69">
        <w:rPr>
          <w:rFonts w:eastAsia="Calibri"/>
          <w:spacing w:val="-2"/>
          <w:sz w:val="26"/>
          <w:szCs w:val="26"/>
          <w:vertAlign w:val="subscript"/>
        </w:rPr>
        <w:t>)</w:t>
      </w:r>
      <w:r w:rsidRPr="00EE3E69">
        <w:rPr>
          <w:rFonts w:eastAsia="Calibri"/>
          <w:spacing w:val="-2"/>
          <w:sz w:val="26"/>
          <w:szCs w:val="26"/>
        </w:rPr>
        <w:t>: Giá trị sản xuất xây dựng của doanh nghiệp j trong nhóm lao động i</w:t>
      </w:r>
      <w:r w:rsidRPr="00493EF3">
        <w:rPr>
          <w:rFonts w:eastAsia="Calibri"/>
          <w:sz w:val="26"/>
          <w:szCs w:val="26"/>
        </w:rPr>
        <w:t xml:space="preserve"> của tỉnh/</w:t>
      </w:r>
      <w:r w:rsidR="009D4A1E">
        <w:rPr>
          <w:rFonts w:eastAsia="Calibri"/>
          <w:sz w:val="26"/>
          <w:szCs w:val="26"/>
        </w:rPr>
        <w:t>TP</w:t>
      </w:r>
      <w:r w:rsidRPr="00493EF3">
        <w:rPr>
          <w:rFonts w:eastAsia="Calibri"/>
          <w:sz w:val="26"/>
          <w:szCs w:val="26"/>
        </w:rPr>
        <w:t>.</w:t>
      </w:r>
    </w:p>
    <w:p w14:paraId="2D9008A2" w14:textId="77777777" w:rsidR="00A53FCD" w:rsidRPr="00493EF3" w:rsidRDefault="00A53FCD" w:rsidP="00092311">
      <w:pPr>
        <w:widowControl w:val="0"/>
        <w:spacing w:before="120" w:after="120" w:line="300" w:lineRule="auto"/>
        <w:ind w:firstLine="567"/>
        <w:jc w:val="both"/>
        <w:rPr>
          <w:rFonts w:eastAsia="Calibri"/>
          <w:sz w:val="26"/>
          <w:szCs w:val="26"/>
        </w:rPr>
      </w:pPr>
      <w:r w:rsidRPr="00493EF3">
        <w:rPr>
          <w:rFonts w:eastAsia="Calibri"/>
          <w:sz w:val="26"/>
          <w:szCs w:val="26"/>
        </w:rPr>
        <w:t xml:space="preserve">- </w:t>
      </w:r>
      <w:r w:rsidR="00000000">
        <w:rPr>
          <w:rFonts w:eastAsia="Calibri"/>
          <w:position w:val="-12"/>
          <w:sz w:val="26"/>
          <w:szCs w:val="26"/>
        </w:rPr>
        <w:pict w14:anchorId="3A65171B">
          <v:shape id="_x0000_i1033" type="#_x0000_t75" style="width:13.5pt;height:19.5pt">
            <v:imagedata r:id="rId18" o:title=""/>
          </v:shape>
        </w:pict>
      </w:r>
      <w:r w:rsidRPr="00493EF3">
        <w:rPr>
          <w:rFonts w:eastAsia="Calibri"/>
          <w:sz w:val="26"/>
          <w:szCs w:val="26"/>
        </w:rPr>
        <w:t>GO</w:t>
      </w:r>
      <w:r w:rsidRPr="00493EF3">
        <w:rPr>
          <w:rFonts w:eastAsia="Calibri"/>
          <w:sz w:val="26"/>
          <w:szCs w:val="26"/>
          <w:vertAlign w:val="subscript"/>
        </w:rPr>
        <w:t>Ni(M)</w:t>
      </w:r>
      <w:r w:rsidRPr="00493EF3">
        <w:rPr>
          <w:rFonts w:eastAsia="Calibri"/>
          <w:sz w:val="26"/>
          <w:szCs w:val="26"/>
        </w:rPr>
        <w:t xml:space="preserve">: Tổng giá trị sản xuất xây dựng của từng ngành cấp 4 được tổng hợp từ </w:t>
      </w:r>
      <w:r w:rsidRPr="00493EF3">
        <w:rPr>
          <w:rFonts w:eastAsia="Calibri"/>
          <w:b/>
          <w:bCs/>
          <w:sz w:val="26"/>
          <w:szCs w:val="26"/>
        </w:rPr>
        <w:t>Cột 5 Mục 3</w:t>
      </w:r>
      <w:r w:rsidRPr="00493EF3">
        <w:rPr>
          <w:rFonts w:eastAsia="Calibri"/>
          <w:sz w:val="26"/>
          <w:szCs w:val="26"/>
        </w:rPr>
        <w:t xml:space="preserve"> trong phiếu </w:t>
      </w:r>
      <w:r w:rsidR="00FB6B1A">
        <w:rPr>
          <w:rFonts w:eastAsia="Calibri"/>
          <w:sz w:val="26"/>
          <w:szCs w:val="26"/>
        </w:rPr>
        <w:t xml:space="preserve">số </w:t>
      </w:r>
      <w:r w:rsidRPr="00493EF3">
        <w:rPr>
          <w:rFonts w:eastAsia="Calibri"/>
          <w:sz w:val="26"/>
          <w:szCs w:val="26"/>
        </w:rPr>
        <w:t>1.2/DN-MAUXD của tỉnh</w:t>
      </w:r>
      <w:r w:rsidR="009D4A1E" w:rsidRPr="00493EF3">
        <w:rPr>
          <w:rFonts w:eastAsia="Calibri"/>
          <w:sz w:val="26"/>
          <w:szCs w:val="26"/>
        </w:rPr>
        <w:t>/</w:t>
      </w:r>
      <w:r w:rsidR="009D4A1E">
        <w:rPr>
          <w:rFonts w:eastAsia="Calibri"/>
          <w:sz w:val="26"/>
          <w:szCs w:val="26"/>
        </w:rPr>
        <w:t>TP</w:t>
      </w:r>
      <w:r w:rsidRPr="00493EF3">
        <w:rPr>
          <w:rFonts w:eastAsia="Calibri"/>
          <w:sz w:val="26"/>
          <w:szCs w:val="26"/>
        </w:rPr>
        <w:t xml:space="preserve">. </w:t>
      </w:r>
    </w:p>
    <w:p w14:paraId="09A8010D" w14:textId="77777777" w:rsidR="00A53FCD" w:rsidRPr="00493EF3" w:rsidRDefault="00812AD0" w:rsidP="00092311">
      <w:pPr>
        <w:widowControl w:val="0"/>
        <w:spacing w:before="120" w:after="120" w:line="300" w:lineRule="auto"/>
        <w:ind w:firstLine="567"/>
        <w:jc w:val="both"/>
        <w:rPr>
          <w:rFonts w:eastAsia="Calibri"/>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53344571" wp14:editId="1758E9B4">
            <wp:extent cx="184150" cy="245745"/>
            <wp:effectExtent l="0" t="0" r="635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r w:rsidR="00A53FCD" w:rsidRPr="00493EF3">
        <w:rPr>
          <w:rFonts w:eastAsia="Calibri"/>
          <w:sz w:val="26"/>
          <w:szCs w:val="26"/>
        </w:rPr>
        <w:t>L</w:t>
      </w:r>
      <w:r w:rsidR="00A53FCD" w:rsidRPr="00493EF3">
        <w:rPr>
          <w:rFonts w:eastAsia="Calibri"/>
          <w:sz w:val="26"/>
          <w:szCs w:val="26"/>
          <w:vertAlign w:val="subscript"/>
        </w:rPr>
        <w:t>Ni(M)</w:t>
      </w:r>
      <w:r w:rsidR="00A53FCD" w:rsidRPr="00493EF3">
        <w:rPr>
          <w:rFonts w:eastAsia="Calibri"/>
          <w:sz w:val="26"/>
          <w:szCs w:val="26"/>
        </w:rPr>
        <w:t>: Tổng số lao động của từng ngành cấp 4 được chọn mẫu điều tra phiếu 1/DN-MAU. Phạm vi tính L</w:t>
      </w:r>
      <w:r w:rsidR="00A53FCD" w:rsidRPr="00493EF3">
        <w:rPr>
          <w:rFonts w:eastAsia="Calibri"/>
          <w:sz w:val="26"/>
          <w:szCs w:val="26"/>
          <w:vertAlign w:val="subscript"/>
        </w:rPr>
        <w:t>Ni(M)</w:t>
      </w:r>
      <w:r w:rsidR="00A53FCD" w:rsidRPr="00493EF3">
        <w:rPr>
          <w:rFonts w:eastAsia="Calibri"/>
          <w:sz w:val="26"/>
          <w:szCs w:val="26"/>
        </w:rPr>
        <w:t xml:space="preserve"> là toàn bộ DN tham gia tính </w:t>
      </w:r>
      <w:r w:rsidR="00000000">
        <w:rPr>
          <w:rFonts w:eastAsia="Calibri"/>
          <w:position w:val="-12"/>
          <w:sz w:val="26"/>
          <w:szCs w:val="26"/>
        </w:rPr>
        <w:pict w14:anchorId="490A5636">
          <v:shape id="_x0000_i1034" type="#_x0000_t75" style="width:13.5pt;height:19.5pt">
            <v:imagedata r:id="rId18" o:title=""/>
          </v:shape>
        </w:pict>
      </w:r>
      <w:r w:rsidR="00A53FCD" w:rsidRPr="00493EF3">
        <w:rPr>
          <w:rFonts w:eastAsia="Calibri"/>
          <w:sz w:val="26"/>
          <w:szCs w:val="26"/>
        </w:rPr>
        <w:t>GO</w:t>
      </w:r>
      <w:r w:rsidR="00A53FCD" w:rsidRPr="00493EF3">
        <w:rPr>
          <w:rFonts w:eastAsia="Calibri"/>
          <w:sz w:val="26"/>
          <w:szCs w:val="26"/>
          <w:vertAlign w:val="subscript"/>
        </w:rPr>
        <w:t xml:space="preserve">Ni(M) </w:t>
      </w:r>
      <w:r w:rsidR="00A53FCD" w:rsidRPr="00493EF3">
        <w:rPr>
          <w:rFonts w:eastAsia="Calibri"/>
          <w:sz w:val="26"/>
          <w:szCs w:val="26"/>
        </w:rPr>
        <w:t xml:space="preserve">từ phiếu </w:t>
      </w:r>
      <w:r w:rsidR="00FB6B1A">
        <w:rPr>
          <w:rFonts w:eastAsia="Calibri"/>
          <w:sz w:val="26"/>
          <w:szCs w:val="26"/>
        </w:rPr>
        <w:t xml:space="preserve">số </w:t>
      </w:r>
      <w:r w:rsidR="00A53FCD" w:rsidRPr="00493EF3">
        <w:rPr>
          <w:rFonts w:eastAsia="Calibri"/>
          <w:sz w:val="26"/>
          <w:szCs w:val="26"/>
        </w:rPr>
        <w:t>1.2/DN-MAUXD</w:t>
      </w:r>
      <w:r w:rsidR="00A53FCD" w:rsidRPr="00493EF3">
        <w:rPr>
          <w:rFonts w:eastAsia="Calibri"/>
          <w:sz w:val="26"/>
          <w:szCs w:val="26"/>
          <w:vertAlign w:val="subscript"/>
        </w:rPr>
        <w:t xml:space="preserve">. </w:t>
      </w:r>
    </w:p>
    <w:p w14:paraId="0D3D0D2B" w14:textId="77777777" w:rsidR="00A53FCD" w:rsidRPr="00493EF3" w:rsidRDefault="00A53FCD" w:rsidP="00092311">
      <w:pPr>
        <w:widowControl w:val="0"/>
        <w:spacing w:before="120" w:after="120" w:line="300" w:lineRule="auto"/>
        <w:ind w:firstLine="567"/>
        <w:jc w:val="both"/>
        <w:rPr>
          <w:rFonts w:eastAsia="Calibri"/>
          <w:sz w:val="26"/>
          <w:szCs w:val="26"/>
        </w:rPr>
      </w:pPr>
      <w:r w:rsidRPr="00493EF3">
        <w:rPr>
          <w:rFonts w:eastAsia="Calibri"/>
          <w:sz w:val="26"/>
          <w:szCs w:val="26"/>
        </w:rPr>
        <w:t>- L</w:t>
      </w:r>
      <w:r w:rsidRPr="00493EF3">
        <w:rPr>
          <w:rFonts w:eastAsia="Calibri"/>
          <w:sz w:val="26"/>
          <w:szCs w:val="26"/>
          <w:vertAlign w:val="subscript"/>
        </w:rPr>
        <w:t>DNj(Ni)</w:t>
      </w:r>
      <w:r w:rsidRPr="00493EF3">
        <w:rPr>
          <w:rFonts w:eastAsia="Calibri"/>
          <w:sz w:val="26"/>
          <w:szCs w:val="26"/>
        </w:rPr>
        <w:t>: Tổng số lao động của từng ngành cấp 4 của DN</w:t>
      </w:r>
      <w:r w:rsidRPr="00493EF3">
        <w:rPr>
          <w:rFonts w:eastAsia="Calibri"/>
          <w:sz w:val="26"/>
          <w:szCs w:val="26"/>
          <w:vertAlign w:val="subscript"/>
        </w:rPr>
        <w:t>j</w:t>
      </w:r>
      <w:r w:rsidRPr="00493EF3">
        <w:rPr>
          <w:rFonts w:eastAsia="Calibri"/>
          <w:sz w:val="26"/>
          <w:szCs w:val="26"/>
        </w:rPr>
        <w:t xml:space="preserve"> được suy rộng của phiếu 1/DN-TB.</w:t>
      </w:r>
    </w:p>
    <w:p w14:paraId="7A2EDBFF" w14:textId="77777777" w:rsidR="00A53FCD" w:rsidRPr="0027020E" w:rsidRDefault="00A53FCD" w:rsidP="00092311">
      <w:pPr>
        <w:pStyle w:val="1body"/>
        <w:spacing w:line="295" w:lineRule="auto"/>
        <w:rPr>
          <w:b/>
        </w:rPr>
      </w:pPr>
      <w:r w:rsidRPr="0027020E">
        <w:rPr>
          <w:b/>
        </w:rPr>
        <w:lastRenderedPageBreak/>
        <w:t>Suy rộng đối với các chỉ tiêu chi tiết thuộc tổng số</w:t>
      </w:r>
    </w:p>
    <w:p w14:paraId="72BABA5F" w14:textId="77777777" w:rsidR="00A53FCD" w:rsidRPr="00FB6B1A" w:rsidRDefault="00A53FCD" w:rsidP="00092311">
      <w:pPr>
        <w:spacing w:before="120" w:after="120" w:line="295" w:lineRule="auto"/>
        <w:ind w:firstLine="567"/>
        <w:jc w:val="both"/>
        <w:rPr>
          <w:rFonts w:ascii="VU Times" w:eastAsia="Calibri" w:hAnsi="VU Times" w:cs="VU Times"/>
          <w:spacing w:val="-2"/>
          <w:sz w:val="26"/>
          <w:szCs w:val="26"/>
          <w:lang w:val="pt-BR"/>
        </w:rPr>
      </w:pPr>
      <w:r w:rsidRPr="00FB6B1A">
        <w:rPr>
          <w:rFonts w:ascii="VU Times" w:eastAsia="Calibri" w:hAnsi="VU Times" w:cs="VU Times"/>
          <w:b/>
          <w:i/>
          <w:spacing w:val="-2"/>
          <w:sz w:val="26"/>
          <w:szCs w:val="26"/>
        </w:rPr>
        <w:t xml:space="preserve">Suy rộng đối với các chỉ tiêu chi tiết thuộc mục 2 của phiếu </w:t>
      </w:r>
      <w:r w:rsidR="00FB6B1A" w:rsidRPr="00FB6B1A">
        <w:rPr>
          <w:rFonts w:ascii="VU Times" w:eastAsia="Calibri" w:hAnsi="VU Times" w:cs="VU Times"/>
          <w:b/>
          <w:i/>
          <w:spacing w:val="-2"/>
          <w:sz w:val="26"/>
          <w:szCs w:val="26"/>
        </w:rPr>
        <w:t xml:space="preserve">số </w:t>
      </w:r>
      <w:r w:rsidRPr="00FB6B1A">
        <w:rPr>
          <w:rFonts w:ascii="VU Times" w:eastAsia="Calibri" w:hAnsi="VU Times" w:cs="VU Times"/>
          <w:b/>
          <w:i/>
          <w:spacing w:val="-2"/>
          <w:sz w:val="26"/>
          <w:szCs w:val="26"/>
        </w:rPr>
        <w:t>1.2/DN-MAUXD</w:t>
      </w:r>
      <w:r w:rsidRPr="00FB6B1A">
        <w:rPr>
          <w:rFonts w:ascii="VU Times" w:eastAsia="Calibri" w:hAnsi="VU Times" w:cs="VU Times"/>
          <w:spacing w:val="-2"/>
          <w:sz w:val="26"/>
          <w:szCs w:val="26"/>
        </w:rPr>
        <w:t xml:space="preserve"> </w:t>
      </w:r>
    </w:p>
    <w:tbl>
      <w:tblPr>
        <w:tblW w:w="0" w:type="auto"/>
        <w:jc w:val="center"/>
        <w:tblCellMar>
          <w:left w:w="85" w:type="dxa"/>
          <w:right w:w="85" w:type="dxa"/>
        </w:tblCellMar>
        <w:tblLook w:val="04A0" w:firstRow="1" w:lastRow="0" w:firstColumn="1" w:lastColumn="0" w:noHBand="0" w:noVBand="1"/>
      </w:tblPr>
      <w:tblGrid>
        <w:gridCol w:w="1359"/>
        <w:gridCol w:w="317"/>
        <w:gridCol w:w="1292"/>
        <w:gridCol w:w="1854"/>
      </w:tblGrid>
      <w:tr w:rsidR="001E4205" w:rsidRPr="00812AD0" w14:paraId="19DA3F74" w14:textId="77777777" w:rsidTr="00A70585">
        <w:trPr>
          <w:trHeight w:val="423"/>
          <w:jc w:val="center"/>
        </w:trPr>
        <w:tc>
          <w:tcPr>
            <w:tcW w:w="0" w:type="auto"/>
            <w:vMerge w:val="restart"/>
            <w:tcBorders>
              <w:top w:val="nil"/>
              <w:left w:val="nil"/>
              <w:bottom w:val="nil"/>
              <w:right w:val="nil"/>
            </w:tcBorders>
            <w:shd w:val="clear" w:color="auto" w:fill="auto"/>
            <w:noWrap/>
            <w:vAlign w:val="center"/>
          </w:tcPr>
          <w:p w14:paraId="008CCEB8" w14:textId="77777777" w:rsidR="001E4205" w:rsidRPr="00812AD0" w:rsidRDefault="001E4205" w:rsidP="00640898">
            <w:pPr>
              <w:spacing w:before="60" w:after="60" w:line="264" w:lineRule="auto"/>
              <w:jc w:val="both"/>
              <w:rPr>
                <w:sz w:val="26"/>
                <w:szCs w:val="26"/>
              </w:rPr>
            </w:pPr>
            <w:r>
              <w:rPr>
                <w:rFonts w:eastAsia="Calibri"/>
                <w:noProof/>
                <w:position w:val="10"/>
                <w:sz w:val="26"/>
                <w:szCs w:val="26"/>
              </w:rPr>
              <mc:AlternateContent>
                <mc:Choice Requires="wps">
                  <w:drawing>
                    <wp:anchor distT="0" distB="0" distL="114300" distR="114300" simplePos="0" relativeHeight="251860480" behindDoc="0" locked="0" layoutInCell="0" allowOverlap="1" wp14:anchorId="2C9A3BD2" wp14:editId="33F5B7D7">
                      <wp:simplePos x="0" y="0"/>
                      <wp:positionH relativeFrom="column">
                        <wp:posOffset>5102860</wp:posOffset>
                      </wp:positionH>
                      <wp:positionV relativeFrom="paragraph">
                        <wp:posOffset>190500</wp:posOffset>
                      </wp:positionV>
                      <wp:extent cx="935990" cy="387350"/>
                      <wp:effectExtent l="0" t="0" r="0" b="0"/>
                      <wp:wrapNone/>
                      <wp:docPr id="8" name="Text Box 8"/>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F833F"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5</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A3BD2" id="Text Box 8" o:spid="_x0000_s1029" type="#_x0000_t202" style="position:absolute;left:0;text-align:left;margin-left:401.8pt;margin-top:15pt;width:73.7pt;height:30.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" o:allowincell="f" filled="f" stroked="f" strokeweight=".5pt">
                      <v:textbox>
                        <w:txbxContent>
                          <w:p w14:paraId="5B8F833F"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5</w:t>
                            </w:r>
                            <w:r w:rsidRPr="005775A8">
                              <w:rPr>
                                <w:rFonts w:eastAsia="Calibri"/>
                                <w:position w:val="10"/>
                                <w:sz w:val="26"/>
                                <w:szCs w:val="26"/>
                              </w:rPr>
                              <w:t>)</w:t>
                            </w:r>
                          </w:p>
                        </w:txbxContent>
                      </v:textbox>
                    </v:shape>
                  </w:pict>
                </mc:Fallback>
              </mc:AlternateContent>
            </w:r>
            <w:r w:rsidRPr="00812AD0">
              <w:rPr>
                <w:sz w:val="26"/>
                <w:szCs w:val="26"/>
              </w:rPr>
              <w:t>C</w:t>
            </w:r>
            <w:r w:rsidRPr="00A70585">
              <w:rPr>
                <w:sz w:val="26"/>
                <w:szCs w:val="26"/>
                <w:vertAlign w:val="subscript"/>
              </w:rPr>
              <w:t>nDNj (SR-CT)</w:t>
            </w:r>
          </w:p>
        </w:tc>
        <w:tc>
          <w:tcPr>
            <w:tcW w:w="0" w:type="auto"/>
            <w:vMerge w:val="restart"/>
            <w:tcBorders>
              <w:top w:val="nil"/>
              <w:left w:val="nil"/>
              <w:bottom w:val="nil"/>
              <w:right w:val="nil"/>
            </w:tcBorders>
            <w:shd w:val="clear" w:color="auto" w:fill="auto"/>
            <w:noWrap/>
            <w:vAlign w:val="center"/>
          </w:tcPr>
          <w:p w14:paraId="34E3143A" w14:textId="77777777" w:rsidR="001E4205" w:rsidRPr="00812AD0" w:rsidRDefault="001E4205" w:rsidP="00092311">
            <w:pPr>
              <w:spacing w:before="60" w:after="60"/>
              <w:jc w:val="center"/>
              <w:rPr>
                <w:sz w:val="26"/>
                <w:szCs w:val="26"/>
              </w:rPr>
            </w:pPr>
            <w:r w:rsidRPr="00812AD0">
              <w:rPr>
                <w:sz w:val="26"/>
                <w:szCs w:val="26"/>
                <w:lang w:val="pt-BR"/>
              </w:rPr>
              <w:t xml:space="preserve">= </w:t>
            </w:r>
          </w:p>
        </w:tc>
        <w:tc>
          <w:tcPr>
            <w:tcW w:w="0" w:type="auto"/>
            <w:tcBorders>
              <w:top w:val="nil"/>
              <w:left w:val="nil"/>
              <w:bottom w:val="single" w:sz="4" w:space="0" w:color="auto"/>
              <w:right w:val="nil"/>
            </w:tcBorders>
            <w:shd w:val="clear" w:color="auto" w:fill="auto"/>
            <w:noWrap/>
            <w:vAlign w:val="bottom"/>
          </w:tcPr>
          <w:p w14:paraId="068BD56F" w14:textId="77777777" w:rsidR="001E4205" w:rsidRPr="00812AD0" w:rsidRDefault="001E4205" w:rsidP="00812AD0">
            <w:pPr>
              <w:spacing w:before="60" w:after="60" w:line="264" w:lineRule="auto"/>
              <w:jc w:val="center"/>
              <w:rPr>
                <w:sz w:val="26"/>
                <w:szCs w:val="26"/>
              </w:rPr>
            </w:pPr>
            <w:r w:rsidRPr="00812AD0">
              <w:rPr>
                <w:rFonts w:eastAsia="Calibri"/>
                <w:noProof/>
                <w:sz w:val="26"/>
                <w:szCs w:val="26"/>
              </w:rPr>
              <w:drawing>
                <wp:inline distT="0" distB="0" distL="0" distR="0" wp14:anchorId="749A70B2" wp14:editId="63E24257">
                  <wp:extent cx="198290" cy="24588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290" cy="245880"/>
                          </a:xfrm>
                          <a:prstGeom prst="rect">
                            <a:avLst/>
                          </a:prstGeom>
                          <a:noFill/>
                          <a:ln>
                            <a:noFill/>
                          </a:ln>
                        </pic:spPr>
                      </pic:pic>
                    </a:graphicData>
                  </a:graphic>
                </wp:inline>
              </w:drawing>
            </w:r>
            <w:r w:rsidRPr="00812AD0">
              <w:rPr>
                <w:position w:val="10"/>
                <w:sz w:val="26"/>
                <w:szCs w:val="26"/>
              </w:rPr>
              <w:t>q</w:t>
            </w:r>
            <w:r w:rsidRPr="00A70585">
              <w:rPr>
                <w:position w:val="10"/>
                <w:sz w:val="26"/>
                <w:szCs w:val="26"/>
                <w:vertAlign w:val="subscript"/>
              </w:rPr>
              <w:t>n(M)</w:t>
            </w:r>
          </w:p>
        </w:tc>
        <w:tc>
          <w:tcPr>
            <w:tcW w:w="0" w:type="auto"/>
            <w:vMerge w:val="restart"/>
            <w:tcBorders>
              <w:top w:val="nil"/>
              <w:left w:val="nil"/>
              <w:bottom w:val="nil"/>
              <w:right w:val="nil"/>
            </w:tcBorders>
            <w:shd w:val="clear" w:color="auto" w:fill="auto"/>
            <w:noWrap/>
            <w:vAlign w:val="center"/>
          </w:tcPr>
          <w:p w14:paraId="3D87B291" w14:textId="77777777" w:rsidR="001E4205" w:rsidRPr="00812AD0" w:rsidRDefault="001E4205" w:rsidP="00812AD0">
            <w:pPr>
              <w:spacing w:before="60" w:after="60" w:line="264" w:lineRule="auto"/>
              <w:jc w:val="center"/>
              <w:rPr>
                <w:sz w:val="26"/>
                <w:szCs w:val="26"/>
              </w:rPr>
            </w:pPr>
            <w:r>
              <w:rPr>
                <w:sz w:val="26"/>
                <w:szCs w:val="26"/>
                <w:lang w:val="es-ES"/>
              </w:rPr>
              <w:sym w:font="Symbol" w:char="F0B4"/>
            </w:r>
            <w:r>
              <w:rPr>
                <w:sz w:val="26"/>
                <w:szCs w:val="26"/>
                <w:lang w:val="es-ES"/>
              </w:rPr>
              <w:t xml:space="preserve"> </w:t>
            </w:r>
            <w:r w:rsidRPr="00812AD0">
              <w:rPr>
                <w:sz w:val="26"/>
                <w:szCs w:val="26"/>
                <w:lang w:val="es-ES"/>
              </w:rPr>
              <w:t>GO</w:t>
            </w:r>
            <w:r w:rsidRPr="00A70585">
              <w:rPr>
                <w:sz w:val="26"/>
                <w:szCs w:val="26"/>
                <w:vertAlign w:val="subscript"/>
                <w:lang w:val="es-ES"/>
              </w:rPr>
              <w:t>DNj</w:t>
            </w:r>
            <w:r>
              <w:rPr>
                <w:sz w:val="26"/>
                <w:szCs w:val="26"/>
                <w:vertAlign w:val="subscript"/>
                <w:lang w:val="es-ES"/>
              </w:rPr>
              <w:t xml:space="preserve"> (</w:t>
            </w:r>
            <w:r w:rsidRPr="00A70585">
              <w:rPr>
                <w:sz w:val="26"/>
                <w:szCs w:val="26"/>
                <w:vertAlign w:val="subscript"/>
                <w:lang w:val="es-ES"/>
              </w:rPr>
              <w:t>Ni(SR-T)</w:t>
            </w:r>
            <w:r>
              <w:rPr>
                <w:sz w:val="26"/>
                <w:szCs w:val="26"/>
                <w:vertAlign w:val="subscript"/>
                <w:lang w:val="es-ES"/>
              </w:rPr>
              <w:t>)</w:t>
            </w:r>
          </w:p>
        </w:tc>
      </w:tr>
      <w:tr w:rsidR="001E4205" w:rsidRPr="00812AD0" w14:paraId="19B69DDB" w14:textId="77777777" w:rsidTr="00A70585">
        <w:trPr>
          <w:trHeight w:val="423"/>
          <w:jc w:val="center"/>
        </w:trPr>
        <w:tc>
          <w:tcPr>
            <w:tcW w:w="0" w:type="auto"/>
            <w:vMerge/>
            <w:tcBorders>
              <w:top w:val="nil"/>
              <w:left w:val="nil"/>
              <w:bottom w:val="nil"/>
              <w:right w:val="nil"/>
            </w:tcBorders>
            <w:vAlign w:val="center"/>
          </w:tcPr>
          <w:p w14:paraId="64C10DF8" w14:textId="77777777" w:rsidR="001E4205" w:rsidRPr="00812AD0" w:rsidRDefault="001E4205" w:rsidP="00812AD0">
            <w:pPr>
              <w:spacing w:before="60" w:after="60" w:line="264" w:lineRule="auto"/>
              <w:rPr>
                <w:sz w:val="26"/>
                <w:szCs w:val="26"/>
              </w:rPr>
            </w:pPr>
          </w:p>
        </w:tc>
        <w:tc>
          <w:tcPr>
            <w:tcW w:w="0" w:type="auto"/>
            <w:vMerge/>
            <w:tcBorders>
              <w:top w:val="nil"/>
              <w:left w:val="nil"/>
              <w:bottom w:val="nil"/>
              <w:right w:val="nil"/>
            </w:tcBorders>
            <w:vAlign w:val="center"/>
          </w:tcPr>
          <w:p w14:paraId="5D41D236" w14:textId="77777777" w:rsidR="001E4205" w:rsidRPr="00812AD0" w:rsidRDefault="001E4205" w:rsidP="00812AD0">
            <w:pPr>
              <w:spacing w:before="60" w:after="60" w:line="264" w:lineRule="auto"/>
              <w:rPr>
                <w:sz w:val="26"/>
                <w:szCs w:val="26"/>
              </w:rPr>
            </w:pPr>
          </w:p>
        </w:tc>
        <w:tc>
          <w:tcPr>
            <w:tcW w:w="0" w:type="auto"/>
            <w:tcBorders>
              <w:top w:val="single" w:sz="4" w:space="0" w:color="auto"/>
              <w:left w:val="nil"/>
              <w:bottom w:val="nil"/>
              <w:right w:val="nil"/>
            </w:tcBorders>
            <w:shd w:val="clear" w:color="auto" w:fill="auto"/>
            <w:noWrap/>
            <w:vAlign w:val="bottom"/>
          </w:tcPr>
          <w:p w14:paraId="412A49C5" w14:textId="77777777" w:rsidR="001E4205" w:rsidRPr="00812AD0" w:rsidRDefault="001E4205" w:rsidP="00812AD0">
            <w:pPr>
              <w:spacing w:before="60" w:after="60" w:line="264" w:lineRule="auto"/>
              <w:jc w:val="center"/>
              <w:rPr>
                <w:sz w:val="26"/>
                <w:szCs w:val="26"/>
              </w:rPr>
            </w:pPr>
            <w:r w:rsidRPr="00812AD0">
              <w:rPr>
                <w:rFonts w:eastAsia="Calibri"/>
                <w:noProof/>
                <w:sz w:val="26"/>
                <w:szCs w:val="26"/>
              </w:rPr>
              <w:drawing>
                <wp:inline distT="0" distB="0" distL="0" distR="0" wp14:anchorId="7A17F02C" wp14:editId="0365CFC2">
                  <wp:extent cx="198290" cy="24588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290" cy="245880"/>
                          </a:xfrm>
                          <a:prstGeom prst="rect">
                            <a:avLst/>
                          </a:prstGeom>
                          <a:noFill/>
                          <a:ln>
                            <a:noFill/>
                          </a:ln>
                        </pic:spPr>
                      </pic:pic>
                    </a:graphicData>
                  </a:graphic>
                </wp:inline>
              </w:drawing>
            </w:r>
            <w:r w:rsidRPr="00812AD0">
              <w:rPr>
                <w:position w:val="10"/>
                <w:sz w:val="26"/>
                <w:szCs w:val="26"/>
              </w:rPr>
              <w:t>GO</w:t>
            </w:r>
            <w:r w:rsidRPr="00A70585">
              <w:rPr>
                <w:position w:val="10"/>
                <w:sz w:val="26"/>
                <w:szCs w:val="26"/>
                <w:vertAlign w:val="subscript"/>
              </w:rPr>
              <w:t>Ni(M)</w:t>
            </w:r>
          </w:p>
        </w:tc>
        <w:tc>
          <w:tcPr>
            <w:tcW w:w="0" w:type="auto"/>
            <w:vMerge/>
            <w:tcBorders>
              <w:top w:val="nil"/>
              <w:left w:val="nil"/>
              <w:bottom w:val="nil"/>
              <w:right w:val="nil"/>
            </w:tcBorders>
            <w:vAlign w:val="center"/>
          </w:tcPr>
          <w:p w14:paraId="0E5CD07A" w14:textId="77777777" w:rsidR="001E4205" w:rsidRPr="00812AD0" w:rsidRDefault="001E4205" w:rsidP="00812AD0">
            <w:pPr>
              <w:spacing w:before="60" w:after="60" w:line="264" w:lineRule="auto"/>
              <w:rPr>
                <w:sz w:val="26"/>
                <w:szCs w:val="26"/>
              </w:rPr>
            </w:pPr>
          </w:p>
        </w:tc>
      </w:tr>
    </w:tbl>
    <w:p w14:paraId="0DD2A39E" w14:textId="77777777" w:rsidR="00A53FCD" w:rsidRPr="00493EF3" w:rsidRDefault="00A53FCD" w:rsidP="00092311">
      <w:pPr>
        <w:widowControl w:val="0"/>
        <w:spacing w:before="120" w:after="120" w:line="295" w:lineRule="auto"/>
        <w:ind w:firstLine="567"/>
        <w:jc w:val="both"/>
        <w:rPr>
          <w:rFonts w:eastAsia="Calibri"/>
          <w:sz w:val="26"/>
          <w:szCs w:val="26"/>
        </w:rPr>
      </w:pPr>
      <w:r w:rsidRPr="00493EF3">
        <w:rPr>
          <w:rFonts w:eastAsia="Calibri"/>
          <w:sz w:val="26"/>
          <w:szCs w:val="26"/>
        </w:rPr>
        <w:t>Trong đó:</w:t>
      </w:r>
    </w:p>
    <w:p w14:paraId="64DB9BB2" w14:textId="77777777" w:rsidR="00A53FCD" w:rsidRPr="00493EF3" w:rsidRDefault="00A53FCD" w:rsidP="00092311">
      <w:pPr>
        <w:widowControl w:val="0"/>
        <w:spacing w:before="120" w:after="120" w:line="295" w:lineRule="auto"/>
        <w:ind w:firstLine="567"/>
        <w:jc w:val="both"/>
        <w:rPr>
          <w:rFonts w:eastAsia="Calibri"/>
          <w:sz w:val="26"/>
          <w:szCs w:val="26"/>
        </w:rPr>
      </w:pPr>
      <w:r w:rsidRPr="00493EF3">
        <w:rPr>
          <w:rFonts w:eastAsia="Calibri"/>
          <w:sz w:val="26"/>
          <w:szCs w:val="26"/>
        </w:rPr>
        <w:t>- C</w:t>
      </w:r>
      <w:r w:rsidRPr="00493EF3">
        <w:rPr>
          <w:rFonts w:eastAsia="Calibri"/>
          <w:sz w:val="26"/>
          <w:szCs w:val="26"/>
          <w:vertAlign w:val="subscript"/>
        </w:rPr>
        <w:t>nDNj(SR-CT)</w:t>
      </w:r>
      <w:r w:rsidRPr="00493EF3">
        <w:rPr>
          <w:rFonts w:eastAsia="Calibri"/>
          <w:sz w:val="26"/>
          <w:szCs w:val="26"/>
        </w:rPr>
        <w:t>: Giá trị chỉ tiêu chi tiết suy rộng của chỉ tiêu n của DN</w:t>
      </w:r>
      <w:r w:rsidRPr="00493EF3">
        <w:rPr>
          <w:rFonts w:eastAsia="Calibri"/>
          <w:sz w:val="26"/>
          <w:szCs w:val="26"/>
          <w:vertAlign w:val="subscript"/>
        </w:rPr>
        <w:t>j</w:t>
      </w:r>
      <w:r w:rsidRPr="00493EF3">
        <w:rPr>
          <w:rFonts w:eastAsia="Calibri"/>
          <w:sz w:val="26"/>
          <w:szCs w:val="26"/>
        </w:rPr>
        <w:t xml:space="preserve"> ngành cấp 4 của phiếu 1/DN-TB.</w:t>
      </w:r>
    </w:p>
    <w:p w14:paraId="57F0D773" w14:textId="77777777" w:rsidR="00A53FCD" w:rsidRPr="00493EF3" w:rsidRDefault="00812AD0" w:rsidP="00092311">
      <w:pPr>
        <w:widowControl w:val="0"/>
        <w:spacing w:before="120" w:after="120" w:line="295" w:lineRule="auto"/>
        <w:ind w:firstLine="567"/>
        <w:jc w:val="both"/>
        <w:rPr>
          <w:rFonts w:eastAsia="Calibri"/>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73DFFE0B" wp14:editId="7321F184">
            <wp:extent cx="184150" cy="245745"/>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r w:rsidR="00A53FCD" w:rsidRPr="00493EF3">
        <w:rPr>
          <w:rFonts w:eastAsia="Calibri"/>
          <w:sz w:val="26"/>
          <w:szCs w:val="26"/>
        </w:rPr>
        <w:t>q</w:t>
      </w:r>
      <w:r w:rsidR="00A53FCD" w:rsidRPr="00493EF3">
        <w:rPr>
          <w:rFonts w:eastAsia="Calibri"/>
          <w:sz w:val="26"/>
          <w:szCs w:val="26"/>
          <w:vertAlign w:val="subscript"/>
        </w:rPr>
        <w:t>n(M)</w:t>
      </w:r>
      <w:r w:rsidR="00A53FCD" w:rsidRPr="00493EF3">
        <w:rPr>
          <w:rFonts w:eastAsia="Calibri"/>
          <w:sz w:val="26"/>
          <w:szCs w:val="26"/>
        </w:rPr>
        <w:t>: Tổng giá trị chỉ tiêu chi tiết của chỉ tiêu n tổng hợp từ các DN được chọn mẫu điều tra phiếu số 1.2/DN-MAUXD của ngành cấp 4.</w:t>
      </w:r>
    </w:p>
    <w:p w14:paraId="4D86442C" w14:textId="77777777" w:rsidR="00A53FCD" w:rsidRPr="00493EF3" w:rsidRDefault="00812AD0" w:rsidP="00092311">
      <w:pPr>
        <w:widowControl w:val="0"/>
        <w:spacing w:before="120" w:after="120" w:line="295" w:lineRule="auto"/>
        <w:ind w:firstLine="567"/>
        <w:jc w:val="both"/>
        <w:rPr>
          <w:rFonts w:eastAsia="Calibri"/>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783B492A" wp14:editId="1572C5F9">
            <wp:extent cx="184150" cy="245745"/>
            <wp:effectExtent l="0" t="0" r="635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r w:rsidR="00A53FCD" w:rsidRPr="00493EF3">
        <w:rPr>
          <w:rFonts w:eastAsia="Calibri"/>
          <w:sz w:val="26"/>
          <w:szCs w:val="26"/>
        </w:rPr>
        <w:t>GO</w:t>
      </w:r>
      <w:r w:rsidR="00A53FCD" w:rsidRPr="00493EF3">
        <w:rPr>
          <w:rFonts w:eastAsia="Calibri"/>
          <w:sz w:val="26"/>
          <w:szCs w:val="26"/>
          <w:vertAlign w:val="subscript"/>
        </w:rPr>
        <w:t>Ni(M)</w:t>
      </w:r>
      <w:r w:rsidR="00A53FCD" w:rsidRPr="00493EF3">
        <w:rPr>
          <w:rFonts w:eastAsia="Calibri"/>
          <w:sz w:val="26"/>
          <w:szCs w:val="26"/>
        </w:rPr>
        <w:t xml:space="preserve">: Tổng giá trị sản xuất xây dựng tổng hợp từ mẫu điều tra phiếu </w:t>
      </w:r>
      <w:r w:rsidR="00FB6B1A">
        <w:rPr>
          <w:rFonts w:eastAsia="Calibri"/>
          <w:sz w:val="26"/>
          <w:szCs w:val="26"/>
        </w:rPr>
        <w:t xml:space="preserve">số </w:t>
      </w:r>
      <w:r w:rsidR="00A53FCD" w:rsidRPr="00493EF3">
        <w:rPr>
          <w:rFonts w:eastAsia="Calibri"/>
          <w:sz w:val="26"/>
          <w:szCs w:val="26"/>
        </w:rPr>
        <w:t xml:space="preserve">1.2/DN-MAUXD. </w:t>
      </w:r>
    </w:p>
    <w:p w14:paraId="32F22D51" w14:textId="77777777" w:rsidR="00A53FCD" w:rsidRPr="00493EF3" w:rsidRDefault="00A53FCD" w:rsidP="00092311">
      <w:pPr>
        <w:widowControl w:val="0"/>
        <w:spacing w:before="120" w:after="120" w:line="295" w:lineRule="auto"/>
        <w:ind w:firstLine="567"/>
        <w:jc w:val="both"/>
        <w:rPr>
          <w:rFonts w:eastAsia="Calibri"/>
          <w:sz w:val="26"/>
          <w:szCs w:val="26"/>
        </w:rPr>
      </w:pPr>
      <w:r w:rsidRPr="00493EF3">
        <w:rPr>
          <w:rFonts w:eastAsia="Calibri"/>
          <w:sz w:val="26"/>
          <w:szCs w:val="26"/>
        </w:rPr>
        <w:t xml:space="preserve">- </w:t>
      </w:r>
      <w:r w:rsidRPr="00493EF3">
        <w:rPr>
          <w:rFonts w:eastAsia="Calibri"/>
          <w:sz w:val="26"/>
          <w:szCs w:val="26"/>
          <w:lang w:val="es-ES"/>
        </w:rPr>
        <w:t>GO</w:t>
      </w:r>
      <w:r w:rsidR="00FB6B1A">
        <w:rPr>
          <w:rFonts w:eastAsia="Calibri"/>
          <w:sz w:val="26"/>
          <w:szCs w:val="26"/>
          <w:vertAlign w:val="subscript"/>
        </w:rPr>
        <w:t>DNj</w:t>
      </w:r>
      <w:r w:rsidR="00F953E2">
        <w:rPr>
          <w:rFonts w:eastAsia="Calibri"/>
          <w:sz w:val="26"/>
          <w:szCs w:val="26"/>
          <w:vertAlign w:val="subscript"/>
        </w:rPr>
        <w:t xml:space="preserve"> (</w:t>
      </w:r>
      <w:r w:rsidRPr="00493EF3">
        <w:rPr>
          <w:rFonts w:eastAsia="Calibri"/>
          <w:sz w:val="26"/>
          <w:szCs w:val="26"/>
          <w:vertAlign w:val="subscript"/>
        </w:rPr>
        <w:t>Ni(SR-T)</w:t>
      </w:r>
      <w:r w:rsidR="00F953E2">
        <w:rPr>
          <w:rFonts w:eastAsia="Calibri"/>
          <w:sz w:val="26"/>
          <w:szCs w:val="26"/>
          <w:vertAlign w:val="subscript"/>
        </w:rPr>
        <w:t>)</w:t>
      </w:r>
      <w:r w:rsidRPr="00FB6B1A">
        <w:rPr>
          <w:rFonts w:eastAsia="Calibri"/>
          <w:sz w:val="26"/>
          <w:szCs w:val="26"/>
        </w:rPr>
        <w:t>:</w:t>
      </w:r>
      <w:r w:rsidRPr="00493EF3">
        <w:rPr>
          <w:rFonts w:eastAsia="Calibri"/>
          <w:sz w:val="26"/>
          <w:szCs w:val="26"/>
          <w:vertAlign w:val="subscript"/>
        </w:rPr>
        <w:t xml:space="preserve"> </w:t>
      </w:r>
      <w:r w:rsidRPr="00493EF3">
        <w:rPr>
          <w:rFonts w:eastAsia="Calibri"/>
          <w:sz w:val="26"/>
          <w:szCs w:val="26"/>
        </w:rPr>
        <w:t>Được tính từ công thức (4)</w:t>
      </w:r>
      <w:r w:rsidR="00FB6B1A">
        <w:rPr>
          <w:rFonts w:eastAsia="Calibri"/>
          <w:sz w:val="26"/>
          <w:szCs w:val="26"/>
        </w:rPr>
        <w:t>.</w:t>
      </w:r>
    </w:p>
    <w:p w14:paraId="0FC15465" w14:textId="77777777" w:rsidR="00A53FCD" w:rsidRPr="00493EF3" w:rsidRDefault="00A53FCD" w:rsidP="00092311">
      <w:pPr>
        <w:spacing w:before="120" w:after="120" w:line="295" w:lineRule="auto"/>
        <w:ind w:firstLine="567"/>
        <w:jc w:val="both"/>
        <w:rPr>
          <w:rFonts w:eastAsia="Calibri"/>
          <w:b/>
          <w:i/>
          <w:sz w:val="26"/>
          <w:szCs w:val="26"/>
        </w:rPr>
      </w:pPr>
      <w:r w:rsidRPr="00493EF3">
        <w:rPr>
          <w:rFonts w:eastAsia="Calibri"/>
          <w:b/>
          <w:i/>
          <w:sz w:val="26"/>
          <w:szCs w:val="26"/>
        </w:rPr>
        <w:t xml:space="preserve">Suy rộng đối với các chỉ tiêu của mục 3 của phiếu </w:t>
      </w:r>
      <w:r w:rsidR="00FB6B1A">
        <w:rPr>
          <w:rFonts w:eastAsia="Calibri"/>
          <w:b/>
          <w:i/>
          <w:sz w:val="26"/>
          <w:szCs w:val="26"/>
        </w:rPr>
        <w:t xml:space="preserve">số </w:t>
      </w:r>
      <w:r w:rsidRPr="00493EF3">
        <w:rPr>
          <w:rFonts w:eastAsia="Calibri"/>
          <w:b/>
          <w:i/>
          <w:sz w:val="26"/>
          <w:szCs w:val="26"/>
        </w:rPr>
        <w:t>1.2/DN-MAUXD</w:t>
      </w:r>
    </w:p>
    <w:p w14:paraId="06CF639D"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 xml:space="preserve">Đối với nhóm DN dưới 10 lao động gắn mã sản phẩm theo 1 ngành chính hoạt động </w:t>
      </w:r>
      <w:r w:rsidR="00F953E2">
        <w:rPr>
          <w:rFonts w:eastAsia="Calibri"/>
          <w:sz w:val="26"/>
          <w:szCs w:val="26"/>
        </w:rPr>
        <w:t xml:space="preserve">trong </w:t>
      </w:r>
      <w:r w:rsidRPr="00493EF3">
        <w:rPr>
          <w:rFonts w:eastAsia="Calibri"/>
          <w:sz w:val="26"/>
          <w:szCs w:val="26"/>
        </w:rPr>
        <w:t>phiếu 1/DN-TB.</w:t>
      </w:r>
    </w:p>
    <w:p w14:paraId="5D2D24FF" w14:textId="77777777" w:rsidR="00A53FCD" w:rsidRPr="00493EF3" w:rsidRDefault="00A53FCD" w:rsidP="00092311">
      <w:pPr>
        <w:widowControl w:val="0"/>
        <w:spacing w:before="120" w:after="120" w:line="295" w:lineRule="auto"/>
        <w:ind w:firstLine="567"/>
        <w:jc w:val="both"/>
        <w:rPr>
          <w:rFonts w:eastAsia="Calibri"/>
          <w:sz w:val="26"/>
          <w:szCs w:val="26"/>
        </w:rPr>
      </w:pPr>
      <w:r w:rsidRPr="00493EF3">
        <w:rPr>
          <w:rFonts w:eastAsia="Calibri"/>
          <w:sz w:val="26"/>
          <w:szCs w:val="26"/>
        </w:rPr>
        <w:t xml:space="preserve">Đối với các nhóm DN từ 10 lao động trở lên suy rộng theo mã sản phẩm theo tỷ trọng giá trị sản phẩm được tổng hợp từ </w:t>
      </w:r>
      <w:r w:rsidR="00EE3E69">
        <w:rPr>
          <w:rFonts w:eastAsia="Calibri"/>
          <w:sz w:val="26"/>
          <w:szCs w:val="26"/>
        </w:rPr>
        <w:t>phiếu</w:t>
      </w:r>
      <w:r w:rsidRPr="00493EF3">
        <w:rPr>
          <w:rFonts w:eastAsia="Calibri"/>
          <w:sz w:val="26"/>
          <w:szCs w:val="26"/>
        </w:rPr>
        <w:t xml:space="preserve"> </w:t>
      </w:r>
      <w:r w:rsidR="00FB6B1A">
        <w:rPr>
          <w:rFonts w:eastAsia="Calibri"/>
          <w:sz w:val="26"/>
          <w:szCs w:val="26"/>
        </w:rPr>
        <w:t xml:space="preserve">số </w:t>
      </w:r>
      <w:r w:rsidRPr="00493EF3">
        <w:rPr>
          <w:rFonts w:eastAsia="Calibri"/>
          <w:sz w:val="26"/>
          <w:szCs w:val="26"/>
        </w:rPr>
        <w:t>1.2/DN-MAUXD theo nhóm lao động:</w:t>
      </w:r>
    </w:p>
    <w:p w14:paraId="27F135DC"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 xml:space="preserve">Tên công trình: </w:t>
      </w:r>
      <w:r w:rsidR="00FB6B1A">
        <w:rPr>
          <w:rFonts w:eastAsia="Calibri"/>
          <w:sz w:val="26"/>
          <w:szCs w:val="26"/>
        </w:rPr>
        <w:t>S</w:t>
      </w:r>
      <w:r w:rsidRPr="00493EF3">
        <w:rPr>
          <w:rFonts w:eastAsia="Calibri"/>
          <w:sz w:val="26"/>
          <w:szCs w:val="26"/>
        </w:rPr>
        <w:t>uy rộng.</w:t>
      </w:r>
    </w:p>
    <w:p w14:paraId="6BAC0FFC"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Loại công trình: 1</w:t>
      </w:r>
      <w:r w:rsidR="00FB6B1A">
        <w:rPr>
          <w:rFonts w:eastAsia="Calibri"/>
          <w:sz w:val="26"/>
          <w:szCs w:val="26"/>
        </w:rPr>
        <w:t>.</w:t>
      </w:r>
    </w:p>
    <w:p w14:paraId="42EE394C"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 xml:space="preserve">Mã công trình: Theo ngành sản phẩm của phiếu </w:t>
      </w:r>
      <w:r w:rsidR="00FB6B1A">
        <w:rPr>
          <w:rFonts w:eastAsia="Calibri"/>
          <w:sz w:val="26"/>
          <w:szCs w:val="26"/>
        </w:rPr>
        <w:t xml:space="preserve">số </w:t>
      </w:r>
      <w:r w:rsidRPr="00493EF3">
        <w:rPr>
          <w:rFonts w:eastAsia="Calibri"/>
          <w:sz w:val="26"/>
          <w:szCs w:val="26"/>
        </w:rPr>
        <w:t>1.2/DN-MAUXD mục 3 tương ứng như sau:</w:t>
      </w:r>
    </w:p>
    <w:p w14:paraId="4818F119" w14:textId="77777777" w:rsidR="00A53FCD" w:rsidRPr="00493EF3" w:rsidRDefault="00A53FCD" w:rsidP="00092311">
      <w:pPr>
        <w:widowControl w:val="0"/>
        <w:numPr>
          <w:ilvl w:val="0"/>
          <w:numId w:val="7"/>
        </w:numPr>
        <w:tabs>
          <w:tab w:val="left" w:pos="826"/>
        </w:tabs>
        <w:spacing w:before="120" w:after="120" w:line="295" w:lineRule="auto"/>
        <w:ind w:left="0" w:firstLine="567"/>
        <w:jc w:val="both"/>
        <w:rPr>
          <w:rFonts w:eastAsia="Calibri"/>
          <w:sz w:val="26"/>
          <w:szCs w:val="26"/>
        </w:rPr>
      </w:pPr>
      <w:r w:rsidRPr="00493EF3">
        <w:rPr>
          <w:rFonts w:eastAsia="Calibri"/>
          <w:sz w:val="26"/>
          <w:szCs w:val="26"/>
        </w:rPr>
        <w:t>41010 (SR nhà để ở)</w:t>
      </w:r>
      <w:r w:rsidR="00FB6B1A">
        <w:rPr>
          <w:rFonts w:eastAsia="Calibri"/>
          <w:sz w:val="26"/>
          <w:szCs w:val="26"/>
        </w:rPr>
        <w:t>.</w:t>
      </w:r>
    </w:p>
    <w:p w14:paraId="7FE639C6" w14:textId="77777777" w:rsidR="00A53FCD" w:rsidRPr="00493EF3" w:rsidRDefault="00A53FCD" w:rsidP="00092311">
      <w:pPr>
        <w:widowControl w:val="0"/>
        <w:numPr>
          <w:ilvl w:val="0"/>
          <w:numId w:val="7"/>
        </w:numPr>
        <w:tabs>
          <w:tab w:val="left" w:pos="826"/>
        </w:tabs>
        <w:spacing w:before="120" w:after="120" w:line="295" w:lineRule="auto"/>
        <w:ind w:left="0" w:firstLine="567"/>
        <w:jc w:val="both"/>
        <w:rPr>
          <w:rFonts w:eastAsia="Calibri"/>
          <w:sz w:val="26"/>
          <w:szCs w:val="26"/>
        </w:rPr>
      </w:pPr>
      <w:r w:rsidRPr="00493EF3">
        <w:rPr>
          <w:rFonts w:eastAsia="Calibri"/>
          <w:sz w:val="26"/>
          <w:szCs w:val="26"/>
        </w:rPr>
        <w:t>41020 (SR nhà không để ở)</w:t>
      </w:r>
      <w:r w:rsidR="00FB6B1A">
        <w:rPr>
          <w:rFonts w:eastAsia="Calibri"/>
          <w:sz w:val="26"/>
          <w:szCs w:val="26"/>
        </w:rPr>
        <w:t>.</w:t>
      </w:r>
    </w:p>
    <w:p w14:paraId="3E435E23" w14:textId="77777777" w:rsidR="00A53FCD" w:rsidRPr="00493EF3" w:rsidRDefault="00A53FCD" w:rsidP="00092311">
      <w:pPr>
        <w:widowControl w:val="0"/>
        <w:numPr>
          <w:ilvl w:val="0"/>
          <w:numId w:val="7"/>
        </w:numPr>
        <w:tabs>
          <w:tab w:val="left" w:pos="826"/>
        </w:tabs>
        <w:spacing w:before="120" w:after="120" w:line="295" w:lineRule="auto"/>
        <w:ind w:left="0" w:firstLine="567"/>
        <w:jc w:val="both"/>
        <w:rPr>
          <w:rFonts w:eastAsia="Calibri"/>
          <w:sz w:val="26"/>
          <w:szCs w:val="26"/>
        </w:rPr>
      </w:pPr>
      <w:r w:rsidRPr="00493EF3">
        <w:rPr>
          <w:rFonts w:eastAsia="Calibri"/>
          <w:sz w:val="26"/>
          <w:szCs w:val="26"/>
        </w:rPr>
        <w:t>42 (SR công trình kỹ thuật dân dụng)</w:t>
      </w:r>
      <w:r w:rsidR="00FB6B1A">
        <w:rPr>
          <w:rFonts w:eastAsia="Calibri"/>
          <w:sz w:val="26"/>
          <w:szCs w:val="26"/>
        </w:rPr>
        <w:t>.</w:t>
      </w:r>
    </w:p>
    <w:p w14:paraId="397F2C46" w14:textId="77777777" w:rsidR="00A53FCD" w:rsidRPr="00493EF3" w:rsidRDefault="00A53FCD" w:rsidP="00092311">
      <w:pPr>
        <w:widowControl w:val="0"/>
        <w:numPr>
          <w:ilvl w:val="0"/>
          <w:numId w:val="7"/>
        </w:numPr>
        <w:tabs>
          <w:tab w:val="left" w:pos="826"/>
        </w:tabs>
        <w:spacing w:before="120" w:after="120" w:line="295" w:lineRule="auto"/>
        <w:ind w:left="0" w:firstLine="567"/>
        <w:jc w:val="both"/>
        <w:rPr>
          <w:rFonts w:eastAsia="Calibri"/>
          <w:sz w:val="26"/>
          <w:szCs w:val="26"/>
        </w:rPr>
      </w:pPr>
      <w:r w:rsidRPr="00493EF3">
        <w:rPr>
          <w:rFonts w:eastAsia="Calibri"/>
          <w:sz w:val="26"/>
          <w:szCs w:val="26"/>
        </w:rPr>
        <w:t>43 (SR hoạt động chuyên dụ</w:t>
      </w:r>
      <w:r w:rsidR="00FB6B1A">
        <w:rPr>
          <w:rFonts w:eastAsia="Calibri"/>
          <w:sz w:val="26"/>
          <w:szCs w:val="26"/>
        </w:rPr>
        <w:t>ng).</w:t>
      </w:r>
    </w:p>
    <w:p w14:paraId="5ED23ED0"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 xml:space="preserve">Địa điểm XD: </w:t>
      </w:r>
      <w:r w:rsidR="00FB6B1A">
        <w:rPr>
          <w:rFonts w:eastAsia="Calibri"/>
          <w:sz w:val="26"/>
          <w:szCs w:val="26"/>
        </w:rPr>
        <w:t>L</w:t>
      </w:r>
      <w:r w:rsidRPr="00493EF3">
        <w:rPr>
          <w:rFonts w:eastAsia="Calibri"/>
          <w:sz w:val="26"/>
          <w:szCs w:val="26"/>
        </w:rPr>
        <w:t>ấy địa điểm của tỉnh điều tra trong phiếu 1/DN-TB</w:t>
      </w:r>
      <w:r w:rsidR="00FB6B1A">
        <w:rPr>
          <w:rFonts w:eastAsia="Calibri"/>
          <w:sz w:val="26"/>
          <w:szCs w:val="26"/>
        </w:rPr>
        <w:t>.</w:t>
      </w:r>
    </w:p>
    <w:p w14:paraId="42C0930B" w14:textId="77777777" w:rsidR="00A53FCD" w:rsidRPr="00493EF3" w:rsidRDefault="00A53FCD" w:rsidP="00092311">
      <w:pPr>
        <w:widowControl w:val="0"/>
        <w:tabs>
          <w:tab w:val="left" w:pos="360"/>
        </w:tabs>
        <w:spacing w:before="120" w:after="120" w:line="295" w:lineRule="auto"/>
        <w:ind w:firstLine="567"/>
        <w:jc w:val="both"/>
        <w:rPr>
          <w:rFonts w:eastAsia="Calibri"/>
          <w:sz w:val="26"/>
          <w:szCs w:val="26"/>
        </w:rPr>
      </w:pPr>
      <w:r w:rsidRPr="00493EF3">
        <w:rPr>
          <w:rFonts w:eastAsia="Calibri"/>
          <w:sz w:val="26"/>
          <w:szCs w:val="26"/>
        </w:rPr>
        <w:t xml:space="preserve">Năm khởi công = Năm hoàn thành = </w:t>
      </w:r>
      <w:r w:rsidR="00B57F14">
        <w:rPr>
          <w:rFonts w:eastAsia="Calibri"/>
          <w:sz w:val="26"/>
          <w:szCs w:val="26"/>
        </w:rPr>
        <w:t>2023</w:t>
      </w:r>
    </w:p>
    <w:p w14:paraId="70D5F2E5" w14:textId="77777777" w:rsidR="00A53FCD" w:rsidRPr="00493EF3" w:rsidRDefault="00A53FCD" w:rsidP="00092311">
      <w:pPr>
        <w:widowControl w:val="0"/>
        <w:tabs>
          <w:tab w:val="left" w:pos="360"/>
        </w:tabs>
        <w:spacing w:before="120" w:after="120" w:line="295" w:lineRule="auto"/>
        <w:ind w:firstLine="567"/>
        <w:jc w:val="both"/>
        <w:rPr>
          <w:rFonts w:eastAsia="Calibri"/>
          <w:color w:val="0000FF"/>
          <w:sz w:val="26"/>
          <w:szCs w:val="26"/>
        </w:rPr>
      </w:pPr>
      <w:r w:rsidRPr="00EE3E69">
        <w:rPr>
          <w:rFonts w:eastAsia="Calibri"/>
          <w:spacing w:val="-4"/>
          <w:sz w:val="26"/>
          <w:szCs w:val="26"/>
        </w:rPr>
        <w:t xml:space="preserve">(Tổng giá trị công trình, giá trị công trình từ khi khởi công đến hết năm </w:t>
      </w:r>
      <w:r w:rsidR="00B57F14" w:rsidRPr="00EE3E69">
        <w:rPr>
          <w:rFonts w:eastAsia="Calibri"/>
          <w:spacing w:val="-4"/>
          <w:sz w:val="26"/>
          <w:szCs w:val="26"/>
        </w:rPr>
        <w:t>2023</w:t>
      </w:r>
      <w:r w:rsidRPr="00EE3E69">
        <w:rPr>
          <w:rFonts w:eastAsia="Calibri"/>
          <w:spacing w:val="-4"/>
          <w:sz w:val="26"/>
          <w:szCs w:val="26"/>
        </w:rPr>
        <w:t>) = Giá trị</w:t>
      </w:r>
      <w:r w:rsidRPr="00493EF3">
        <w:rPr>
          <w:rFonts w:eastAsia="Calibri"/>
          <w:sz w:val="26"/>
          <w:szCs w:val="26"/>
        </w:rPr>
        <w:t xml:space="preserve"> </w:t>
      </w:r>
      <w:r w:rsidRPr="00EE3E69">
        <w:rPr>
          <w:rFonts w:eastAsia="Calibri"/>
          <w:spacing w:val="-4"/>
          <w:sz w:val="26"/>
          <w:szCs w:val="26"/>
        </w:rPr>
        <w:t xml:space="preserve">sản xuất xây dựng trong năm </w:t>
      </w:r>
      <w:r w:rsidR="00B57F14" w:rsidRPr="00EE3E69">
        <w:rPr>
          <w:rFonts w:eastAsia="Calibri"/>
          <w:spacing w:val="-4"/>
          <w:sz w:val="26"/>
          <w:szCs w:val="26"/>
        </w:rPr>
        <w:t>202</w:t>
      </w:r>
      <w:r w:rsidR="00F953E2" w:rsidRPr="00EE3E69">
        <w:rPr>
          <w:rFonts w:eastAsia="Calibri"/>
          <w:spacing w:val="-4"/>
          <w:sz w:val="26"/>
          <w:szCs w:val="26"/>
        </w:rPr>
        <w:t>3</w:t>
      </w:r>
      <w:r w:rsidRPr="00EE3E69">
        <w:rPr>
          <w:rFonts w:eastAsia="Calibri"/>
          <w:spacing w:val="-4"/>
          <w:sz w:val="26"/>
          <w:szCs w:val="26"/>
        </w:rPr>
        <w:t xml:space="preserve"> và </w:t>
      </w:r>
      <w:r w:rsidRPr="00EE3E69">
        <w:rPr>
          <w:rFonts w:eastAsia="Calibri"/>
          <w:b/>
          <w:bCs/>
          <w:spacing w:val="-4"/>
          <w:sz w:val="26"/>
          <w:szCs w:val="26"/>
        </w:rPr>
        <w:t>“Trong đó: Giá trị nhà thầu phụ thi công”</w:t>
      </w:r>
      <w:r w:rsidRPr="00EE3E69">
        <w:rPr>
          <w:rFonts w:eastAsia="Calibri"/>
          <w:spacing w:val="-4"/>
          <w:sz w:val="26"/>
          <w:szCs w:val="26"/>
        </w:rPr>
        <w:t xml:space="preserve"> sẽ được</w:t>
      </w:r>
      <w:r w:rsidRPr="00493EF3">
        <w:rPr>
          <w:rFonts w:eastAsia="Calibri"/>
          <w:sz w:val="26"/>
          <w:szCs w:val="26"/>
        </w:rPr>
        <w:t xml:space="preserve"> tính theo công thức dưới đây: </w:t>
      </w:r>
    </w:p>
    <w:tbl>
      <w:tblPr>
        <w:tblW w:w="0" w:type="auto"/>
        <w:jc w:val="center"/>
        <w:tblCellMar>
          <w:left w:w="85" w:type="dxa"/>
          <w:right w:w="85" w:type="dxa"/>
        </w:tblCellMar>
        <w:tblLook w:val="04A0" w:firstRow="1" w:lastRow="0" w:firstColumn="1" w:lastColumn="0" w:noHBand="0" w:noVBand="1"/>
      </w:tblPr>
      <w:tblGrid>
        <w:gridCol w:w="1359"/>
        <w:gridCol w:w="317"/>
        <w:gridCol w:w="1280"/>
        <w:gridCol w:w="1854"/>
      </w:tblGrid>
      <w:tr w:rsidR="001E4205" w:rsidRPr="00812AD0" w14:paraId="2FF83543" w14:textId="77777777" w:rsidTr="00A70585">
        <w:trPr>
          <w:trHeight w:val="20"/>
          <w:jc w:val="center"/>
        </w:trPr>
        <w:tc>
          <w:tcPr>
            <w:tcW w:w="0" w:type="auto"/>
            <w:vMerge w:val="restart"/>
            <w:tcBorders>
              <w:top w:val="nil"/>
              <w:left w:val="nil"/>
              <w:bottom w:val="nil"/>
              <w:right w:val="nil"/>
            </w:tcBorders>
            <w:shd w:val="clear" w:color="auto" w:fill="auto"/>
            <w:noWrap/>
            <w:vAlign w:val="center"/>
          </w:tcPr>
          <w:p w14:paraId="5AD43C97" w14:textId="77777777" w:rsidR="001E4205" w:rsidRPr="00812AD0" w:rsidRDefault="001E4205" w:rsidP="00092311">
            <w:pPr>
              <w:spacing w:before="60" w:after="60" w:line="288" w:lineRule="auto"/>
              <w:jc w:val="center"/>
              <w:rPr>
                <w:sz w:val="26"/>
                <w:szCs w:val="26"/>
              </w:rPr>
            </w:pPr>
            <w:r w:rsidRPr="00812AD0">
              <w:rPr>
                <w:sz w:val="26"/>
                <w:szCs w:val="26"/>
              </w:rPr>
              <w:lastRenderedPageBreak/>
              <w:t>C</w:t>
            </w:r>
            <w:r w:rsidRPr="00A70585">
              <w:rPr>
                <w:sz w:val="26"/>
                <w:szCs w:val="26"/>
                <w:vertAlign w:val="subscript"/>
              </w:rPr>
              <w:t xml:space="preserve">nDNj (SR-CT) </w:t>
            </w:r>
          </w:p>
        </w:tc>
        <w:tc>
          <w:tcPr>
            <w:tcW w:w="0" w:type="auto"/>
            <w:vMerge w:val="restart"/>
            <w:tcBorders>
              <w:top w:val="nil"/>
              <w:left w:val="nil"/>
              <w:bottom w:val="nil"/>
              <w:right w:val="nil"/>
            </w:tcBorders>
            <w:shd w:val="clear" w:color="auto" w:fill="auto"/>
            <w:noWrap/>
            <w:vAlign w:val="center"/>
          </w:tcPr>
          <w:p w14:paraId="1B25615F" w14:textId="77777777" w:rsidR="001E4205" w:rsidRPr="00812AD0" w:rsidRDefault="001E4205" w:rsidP="00092311">
            <w:pPr>
              <w:spacing w:before="60" w:after="60"/>
              <w:jc w:val="center"/>
              <w:rPr>
                <w:sz w:val="26"/>
                <w:szCs w:val="26"/>
              </w:rPr>
            </w:pPr>
            <w:r w:rsidRPr="00812AD0">
              <w:rPr>
                <w:sz w:val="26"/>
                <w:szCs w:val="26"/>
                <w:lang w:val="pt-BR"/>
              </w:rPr>
              <w:t xml:space="preserve">= </w:t>
            </w:r>
          </w:p>
        </w:tc>
        <w:tc>
          <w:tcPr>
            <w:tcW w:w="0" w:type="auto"/>
            <w:tcBorders>
              <w:top w:val="nil"/>
              <w:left w:val="nil"/>
              <w:bottom w:val="single" w:sz="4" w:space="0" w:color="auto"/>
              <w:right w:val="nil"/>
            </w:tcBorders>
            <w:shd w:val="clear" w:color="auto" w:fill="auto"/>
            <w:noWrap/>
            <w:vAlign w:val="bottom"/>
          </w:tcPr>
          <w:p w14:paraId="04153E4D" w14:textId="77777777" w:rsidR="001E4205" w:rsidRPr="00812AD0" w:rsidRDefault="001E4205" w:rsidP="001A74B2">
            <w:pPr>
              <w:tabs>
                <w:tab w:val="left" w:pos="2169"/>
              </w:tabs>
              <w:spacing w:before="60" w:after="60" w:line="307" w:lineRule="auto"/>
              <w:jc w:val="center"/>
              <w:rPr>
                <w:sz w:val="26"/>
                <w:szCs w:val="26"/>
              </w:rPr>
            </w:pPr>
            <w:r>
              <w:rPr>
                <w:rFonts w:eastAsia="Calibri"/>
                <w:noProof/>
                <w:color w:val="000000"/>
                <w:position w:val="-10"/>
                <w:sz w:val="26"/>
                <w:szCs w:val="26"/>
              </w:rPr>
              <w:drawing>
                <wp:inline distT="0" distB="0" distL="0" distR="0" wp14:anchorId="6F21A2B8" wp14:editId="786C4EB2">
                  <wp:extent cx="180975" cy="2476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812AD0">
              <w:rPr>
                <w:sz w:val="26"/>
                <w:szCs w:val="26"/>
              </w:rPr>
              <w:t>q</w:t>
            </w:r>
            <w:r w:rsidRPr="00A70585">
              <w:rPr>
                <w:sz w:val="26"/>
                <w:szCs w:val="26"/>
                <w:vertAlign w:val="subscript"/>
              </w:rPr>
              <w:t>n(M)</w:t>
            </w:r>
          </w:p>
        </w:tc>
        <w:tc>
          <w:tcPr>
            <w:tcW w:w="0" w:type="auto"/>
            <w:vMerge w:val="restart"/>
            <w:tcBorders>
              <w:top w:val="nil"/>
              <w:left w:val="nil"/>
              <w:bottom w:val="nil"/>
              <w:right w:val="nil"/>
            </w:tcBorders>
            <w:shd w:val="clear" w:color="auto" w:fill="auto"/>
            <w:noWrap/>
            <w:vAlign w:val="center"/>
          </w:tcPr>
          <w:p w14:paraId="3E03B9B5" w14:textId="77777777" w:rsidR="001E4205" w:rsidRPr="00812AD0" w:rsidRDefault="001E4205" w:rsidP="00092311">
            <w:pPr>
              <w:spacing w:before="60" w:after="60" w:line="288" w:lineRule="auto"/>
              <w:jc w:val="center"/>
              <w:rPr>
                <w:sz w:val="26"/>
                <w:szCs w:val="26"/>
              </w:rPr>
            </w:pPr>
            <w:r>
              <w:rPr>
                <w:sz w:val="26"/>
                <w:szCs w:val="26"/>
                <w:lang w:val="es-ES"/>
              </w:rPr>
              <w:sym w:font="Symbol" w:char="F0B4"/>
            </w:r>
            <w:r>
              <w:rPr>
                <w:sz w:val="26"/>
                <w:szCs w:val="26"/>
                <w:lang w:val="es-ES"/>
              </w:rPr>
              <w:t xml:space="preserve"> </w:t>
            </w:r>
            <w:r w:rsidRPr="00812AD0">
              <w:rPr>
                <w:sz w:val="26"/>
                <w:szCs w:val="26"/>
                <w:lang w:val="es-ES"/>
              </w:rPr>
              <w:t>GO</w:t>
            </w:r>
            <w:r w:rsidRPr="00A70585">
              <w:rPr>
                <w:sz w:val="26"/>
                <w:szCs w:val="26"/>
                <w:vertAlign w:val="subscript"/>
                <w:lang w:val="es-ES"/>
              </w:rPr>
              <w:t>DNj</w:t>
            </w:r>
            <w:r w:rsidR="001A74B2">
              <w:rPr>
                <w:sz w:val="26"/>
                <w:szCs w:val="26"/>
                <w:vertAlign w:val="subscript"/>
                <w:lang w:val="es-ES"/>
              </w:rPr>
              <w:t xml:space="preserve"> (</w:t>
            </w:r>
            <w:r w:rsidRPr="00A70585">
              <w:rPr>
                <w:sz w:val="26"/>
                <w:szCs w:val="26"/>
                <w:vertAlign w:val="subscript"/>
                <w:lang w:val="es-ES"/>
              </w:rPr>
              <w:t>Ni(SR-T)</w:t>
            </w:r>
            <w:r w:rsidR="001A74B2">
              <w:rPr>
                <w:sz w:val="26"/>
                <w:szCs w:val="26"/>
                <w:vertAlign w:val="subscript"/>
                <w:lang w:val="es-ES"/>
              </w:rPr>
              <w:t>)</w:t>
            </w:r>
          </w:p>
        </w:tc>
      </w:tr>
      <w:tr w:rsidR="001E4205" w:rsidRPr="00812AD0" w14:paraId="7733FA65" w14:textId="77777777" w:rsidTr="00A70585">
        <w:trPr>
          <w:trHeight w:val="20"/>
          <w:jc w:val="center"/>
        </w:trPr>
        <w:tc>
          <w:tcPr>
            <w:tcW w:w="0" w:type="auto"/>
            <w:vMerge/>
            <w:tcBorders>
              <w:top w:val="nil"/>
              <w:left w:val="nil"/>
              <w:bottom w:val="nil"/>
              <w:right w:val="nil"/>
            </w:tcBorders>
            <w:vAlign w:val="center"/>
          </w:tcPr>
          <w:p w14:paraId="60202361" w14:textId="77777777" w:rsidR="001E4205" w:rsidRPr="00812AD0" w:rsidRDefault="001E4205" w:rsidP="001A74B2">
            <w:pPr>
              <w:spacing w:before="60" w:after="60" w:line="307" w:lineRule="auto"/>
              <w:rPr>
                <w:sz w:val="26"/>
                <w:szCs w:val="26"/>
              </w:rPr>
            </w:pPr>
          </w:p>
        </w:tc>
        <w:tc>
          <w:tcPr>
            <w:tcW w:w="0" w:type="auto"/>
            <w:vMerge/>
            <w:tcBorders>
              <w:top w:val="nil"/>
              <w:left w:val="nil"/>
              <w:bottom w:val="nil"/>
              <w:right w:val="nil"/>
            </w:tcBorders>
            <w:vAlign w:val="center"/>
          </w:tcPr>
          <w:p w14:paraId="4BFA2A7C" w14:textId="77777777" w:rsidR="001E4205" w:rsidRPr="00812AD0" w:rsidRDefault="001E4205" w:rsidP="001A74B2">
            <w:pPr>
              <w:spacing w:before="60" w:after="60" w:line="307" w:lineRule="auto"/>
              <w:rPr>
                <w:sz w:val="26"/>
                <w:szCs w:val="26"/>
              </w:rPr>
            </w:pPr>
          </w:p>
        </w:tc>
        <w:tc>
          <w:tcPr>
            <w:tcW w:w="0" w:type="auto"/>
            <w:tcBorders>
              <w:top w:val="single" w:sz="4" w:space="0" w:color="auto"/>
              <w:left w:val="nil"/>
              <w:bottom w:val="nil"/>
              <w:right w:val="nil"/>
            </w:tcBorders>
            <w:shd w:val="clear" w:color="auto" w:fill="auto"/>
            <w:noWrap/>
            <w:vAlign w:val="bottom"/>
          </w:tcPr>
          <w:p w14:paraId="573CC69D" w14:textId="77777777" w:rsidR="001E4205" w:rsidRPr="00812AD0" w:rsidRDefault="001E4205" w:rsidP="001A74B2">
            <w:pPr>
              <w:spacing w:before="60" w:after="60" w:line="307" w:lineRule="auto"/>
              <w:jc w:val="center"/>
              <w:rPr>
                <w:sz w:val="26"/>
                <w:szCs w:val="26"/>
              </w:rPr>
            </w:pPr>
            <w:r>
              <w:rPr>
                <w:rFonts w:eastAsia="Calibri"/>
                <w:noProof/>
                <w:color w:val="000000"/>
                <w:position w:val="-10"/>
                <w:sz w:val="26"/>
                <w:szCs w:val="26"/>
              </w:rPr>
              <w:drawing>
                <wp:inline distT="0" distB="0" distL="0" distR="0" wp14:anchorId="6E140B8E" wp14:editId="120C4166">
                  <wp:extent cx="180975" cy="2476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812AD0">
              <w:rPr>
                <w:sz w:val="26"/>
                <w:szCs w:val="26"/>
              </w:rPr>
              <w:t>GO</w:t>
            </w:r>
            <w:r w:rsidRPr="00A70585">
              <w:rPr>
                <w:sz w:val="26"/>
                <w:szCs w:val="26"/>
                <w:vertAlign w:val="subscript"/>
              </w:rPr>
              <w:t>Ni(M)</w:t>
            </w:r>
          </w:p>
        </w:tc>
        <w:tc>
          <w:tcPr>
            <w:tcW w:w="0" w:type="auto"/>
            <w:vMerge/>
            <w:tcBorders>
              <w:top w:val="nil"/>
              <w:left w:val="nil"/>
              <w:bottom w:val="nil"/>
              <w:right w:val="nil"/>
            </w:tcBorders>
            <w:vAlign w:val="center"/>
          </w:tcPr>
          <w:p w14:paraId="519C60A2" w14:textId="77777777" w:rsidR="001E4205" w:rsidRPr="00812AD0" w:rsidRDefault="001E4205" w:rsidP="001A74B2">
            <w:pPr>
              <w:spacing w:before="60" w:after="60" w:line="307" w:lineRule="auto"/>
              <w:rPr>
                <w:sz w:val="26"/>
                <w:szCs w:val="26"/>
              </w:rPr>
            </w:pPr>
          </w:p>
        </w:tc>
      </w:tr>
    </w:tbl>
    <w:p w14:paraId="2019E2D7" w14:textId="77777777" w:rsidR="00A53FCD" w:rsidRPr="00493EF3" w:rsidRDefault="00A53FCD" w:rsidP="001A74B2">
      <w:pPr>
        <w:widowControl w:val="0"/>
        <w:tabs>
          <w:tab w:val="left" w:pos="0"/>
        </w:tabs>
        <w:spacing w:before="120" w:after="120" w:line="307" w:lineRule="auto"/>
        <w:ind w:firstLine="567"/>
        <w:jc w:val="both"/>
        <w:rPr>
          <w:rFonts w:eastAsia="Calibri"/>
          <w:sz w:val="26"/>
          <w:szCs w:val="26"/>
        </w:rPr>
      </w:pPr>
      <w:r w:rsidRPr="00493EF3">
        <w:rPr>
          <w:rFonts w:eastAsia="Calibri"/>
          <w:sz w:val="26"/>
          <w:szCs w:val="26"/>
        </w:rPr>
        <w:t xml:space="preserve"> Trong đó:</w:t>
      </w:r>
    </w:p>
    <w:p w14:paraId="1C20062F" w14:textId="77777777" w:rsidR="00A53FCD" w:rsidRPr="00493EF3" w:rsidRDefault="00A53FCD" w:rsidP="001A74B2">
      <w:pPr>
        <w:widowControl w:val="0"/>
        <w:tabs>
          <w:tab w:val="left" w:pos="0"/>
        </w:tabs>
        <w:spacing w:before="120" w:after="120" w:line="307" w:lineRule="auto"/>
        <w:ind w:firstLine="567"/>
        <w:jc w:val="both"/>
        <w:rPr>
          <w:rFonts w:eastAsia="Calibri"/>
          <w:sz w:val="26"/>
          <w:szCs w:val="26"/>
        </w:rPr>
      </w:pPr>
      <w:r w:rsidRPr="00493EF3">
        <w:rPr>
          <w:rFonts w:eastAsia="Calibri"/>
          <w:sz w:val="26"/>
          <w:szCs w:val="26"/>
        </w:rPr>
        <w:t>- C</w:t>
      </w:r>
      <w:r w:rsidRPr="00493EF3">
        <w:rPr>
          <w:rFonts w:eastAsia="Calibri"/>
          <w:sz w:val="26"/>
          <w:szCs w:val="26"/>
          <w:vertAlign w:val="subscript"/>
        </w:rPr>
        <w:t>nDNj(SR-CT)</w:t>
      </w:r>
      <w:r w:rsidRPr="00493EF3">
        <w:rPr>
          <w:rFonts w:eastAsia="Calibri"/>
          <w:sz w:val="26"/>
          <w:szCs w:val="26"/>
        </w:rPr>
        <w:t xml:space="preserve">: Giá trị sản xuất xây dựng thực hiện trong năm </w:t>
      </w:r>
      <w:r w:rsidR="00B57F14">
        <w:rPr>
          <w:rFonts w:eastAsia="Calibri"/>
          <w:sz w:val="26"/>
          <w:szCs w:val="26"/>
        </w:rPr>
        <w:t>2023</w:t>
      </w:r>
      <w:r w:rsidRPr="00493EF3">
        <w:rPr>
          <w:rFonts w:eastAsia="Calibri"/>
          <w:sz w:val="26"/>
          <w:szCs w:val="26"/>
        </w:rPr>
        <w:t xml:space="preserve"> suy rộng của công trình mã ngành cấp 4 </w:t>
      </w:r>
      <w:r w:rsidRPr="00493EF3">
        <w:rPr>
          <w:rFonts w:eastAsia="Calibri"/>
          <w:b/>
          <w:bCs/>
          <w:sz w:val="26"/>
          <w:szCs w:val="26"/>
        </w:rPr>
        <w:t>n</w:t>
      </w:r>
      <w:r w:rsidRPr="00493EF3">
        <w:rPr>
          <w:rFonts w:eastAsia="Calibri"/>
          <w:sz w:val="26"/>
          <w:szCs w:val="26"/>
        </w:rPr>
        <w:t xml:space="preserve"> của DN</w:t>
      </w:r>
      <w:r w:rsidRPr="00493EF3">
        <w:rPr>
          <w:rFonts w:eastAsia="Calibri"/>
          <w:sz w:val="26"/>
          <w:szCs w:val="26"/>
          <w:vertAlign w:val="subscript"/>
        </w:rPr>
        <w:t>j</w:t>
      </w:r>
      <w:r w:rsidRPr="00493EF3">
        <w:rPr>
          <w:rFonts w:eastAsia="Calibri"/>
          <w:sz w:val="26"/>
          <w:szCs w:val="26"/>
        </w:rPr>
        <w:t xml:space="preserve"> của phiếu 1/DN-TB.</w:t>
      </w:r>
    </w:p>
    <w:p w14:paraId="1399F5C5" w14:textId="77777777" w:rsidR="00A53FCD" w:rsidRPr="00493EF3" w:rsidRDefault="00812AD0" w:rsidP="001A74B2">
      <w:pPr>
        <w:widowControl w:val="0"/>
        <w:tabs>
          <w:tab w:val="left" w:pos="0"/>
        </w:tabs>
        <w:spacing w:before="120" w:after="120" w:line="307" w:lineRule="auto"/>
        <w:ind w:firstLine="567"/>
        <w:jc w:val="both"/>
        <w:rPr>
          <w:rFonts w:eastAsia="Calibri"/>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7B358E70" wp14:editId="50A65B38">
            <wp:extent cx="184150" cy="245745"/>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r w:rsidR="00A53FCD" w:rsidRPr="00493EF3">
        <w:rPr>
          <w:rFonts w:eastAsia="Calibri"/>
          <w:sz w:val="26"/>
          <w:szCs w:val="26"/>
        </w:rPr>
        <w:t>q</w:t>
      </w:r>
      <w:r w:rsidR="00A53FCD" w:rsidRPr="00493EF3">
        <w:rPr>
          <w:rFonts w:eastAsia="Calibri"/>
          <w:sz w:val="26"/>
          <w:szCs w:val="26"/>
          <w:vertAlign w:val="subscript"/>
        </w:rPr>
        <w:t>n(M)</w:t>
      </w:r>
      <w:r w:rsidR="00A53FCD" w:rsidRPr="00493EF3">
        <w:rPr>
          <w:rFonts w:eastAsia="Calibri"/>
          <w:sz w:val="26"/>
          <w:szCs w:val="26"/>
        </w:rPr>
        <w:t xml:space="preserve">: Tổng giá trị sản xuất xây dựng thực hiện trong năm </w:t>
      </w:r>
      <w:r w:rsidR="00B57F14">
        <w:rPr>
          <w:rFonts w:eastAsia="Calibri"/>
          <w:sz w:val="26"/>
          <w:szCs w:val="26"/>
        </w:rPr>
        <w:t>2023</w:t>
      </w:r>
      <w:r w:rsidR="00A53FCD" w:rsidRPr="00493EF3">
        <w:rPr>
          <w:rFonts w:eastAsia="Calibri"/>
          <w:sz w:val="26"/>
          <w:szCs w:val="26"/>
        </w:rPr>
        <w:t xml:space="preserve"> của các công trình mã ngành cấp 4 (đối với ngành 41) và ngành cấp 2 (đối với ngành 42,</w:t>
      </w:r>
      <w:r w:rsidR="005D39D5">
        <w:rPr>
          <w:rFonts w:eastAsia="Calibri"/>
          <w:sz w:val="26"/>
          <w:szCs w:val="26"/>
        </w:rPr>
        <w:t xml:space="preserve"> </w:t>
      </w:r>
      <w:r w:rsidR="00A53FCD" w:rsidRPr="00493EF3">
        <w:rPr>
          <w:rFonts w:eastAsia="Calibri"/>
          <w:sz w:val="26"/>
          <w:szCs w:val="26"/>
        </w:rPr>
        <w:t xml:space="preserve">43) </w:t>
      </w:r>
      <w:r w:rsidR="00A53FCD" w:rsidRPr="00493EF3">
        <w:rPr>
          <w:rFonts w:eastAsia="Calibri"/>
          <w:b/>
          <w:bCs/>
          <w:sz w:val="26"/>
          <w:szCs w:val="26"/>
        </w:rPr>
        <w:t>n</w:t>
      </w:r>
      <w:r w:rsidR="00A53FCD" w:rsidRPr="00493EF3">
        <w:rPr>
          <w:rFonts w:eastAsia="Calibri"/>
          <w:sz w:val="26"/>
          <w:szCs w:val="26"/>
        </w:rPr>
        <w:t xml:space="preserve"> tổng hợp từ các DN được chọn mẫu điều tra phiếu số</w:t>
      </w:r>
      <w:r w:rsidR="005D39D5">
        <w:rPr>
          <w:rFonts w:eastAsia="Calibri"/>
          <w:sz w:val="26"/>
          <w:szCs w:val="26"/>
        </w:rPr>
        <w:t xml:space="preserve"> 1.2/DN-MAUXD</w:t>
      </w:r>
      <w:r w:rsidR="00A53FCD" w:rsidRPr="00493EF3">
        <w:rPr>
          <w:rFonts w:eastAsia="Calibri"/>
          <w:sz w:val="26"/>
          <w:szCs w:val="26"/>
        </w:rPr>
        <w:t xml:space="preserve"> (</w:t>
      </w:r>
      <w:r w:rsidR="00EE3E69">
        <w:rPr>
          <w:rFonts w:eastAsia="Calibri"/>
          <w:sz w:val="26"/>
          <w:szCs w:val="26"/>
        </w:rPr>
        <w:t>p</w:t>
      </w:r>
      <w:r w:rsidR="00A53FCD" w:rsidRPr="00493EF3">
        <w:rPr>
          <w:rFonts w:eastAsia="Calibri"/>
          <w:sz w:val="26"/>
          <w:szCs w:val="26"/>
        </w:rPr>
        <w:t>hần này tổng hợp lấy từ Mục 3 trong phiếu</w:t>
      </w:r>
      <w:r w:rsidR="005D39D5">
        <w:rPr>
          <w:rFonts w:eastAsia="Calibri"/>
          <w:sz w:val="26"/>
          <w:szCs w:val="26"/>
        </w:rPr>
        <w:t xml:space="preserve"> số</w:t>
      </w:r>
      <w:r w:rsidR="00A53FCD" w:rsidRPr="00493EF3">
        <w:rPr>
          <w:rFonts w:eastAsia="Calibri"/>
          <w:sz w:val="26"/>
          <w:szCs w:val="26"/>
        </w:rPr>
        <w:t xml:space="preserve"> 1.2/DN-MAUXD).</w:t>
      </w:r>
    </w:p>
    <w:p w14:paraId="14763EFE" w14:textId="77777777" w:rsidR="00A53FCD" w:rsidRPr="00493EF3" w:rsidRDefault="00812AD0" w:rsidP="001A74B2">
      <w:pPr>
        <w:widowControl w:val="0"/>
        <w:tabs>
          <w:tab w:val="left" w:pos="0"/>
        </w:tabs>
        <w:spacing w:before="120" w:after="120" w:line="307" w:lineRule="auto"/>
        <w:ind w:firstLine="567"/>
        <w:jc w:val="both"/>
        <w:rPr>
          <w:rFonts w:eastAsia="Calibri"/>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190648FD" wp14:editId="212ADCFE">
            <wp:extent cx="184150" cy="245745"/>
            <wp:effectExtent l="0" t="0" r="635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 cy="245745"/>
                    </a:xfrm>
                    <a:prstGeom prst="rect">
                      <a:avLst/>
                    </a:prstGeom>
                    <a:noFill/>
                    <a:ln>
                      <a:noFill/>
                    </a:ln>
                  </pic:spPr>
                </pic:pic>
              </a:graphicData>
            </a:graphic>
          </wp:inline>
        </w:drawing>
      </w:r>
      <w:r w:rsidR="00A53FCD" w:rsidRPr="00493EF3">
        <w:rPr>
          <w:rFonts w:eastAsia="Calibri"/>
          <w:sz w:val="26"/>
          <w:szCs w:val="26"/>
        </w:rPr>
        <w:t>GO</w:t>
      </w:r>
      <w:r w:rsidR="00A53FCD" w:rsidRPr="00493EF3">
        <w:rPr>
          <w:rFonts w:eastAsia="Calibri"/>
          <w:sz w:val="26"/>
          <w:szCs w:val="26"/>
          <w:vertAlign w:val="subscript"/>
        </w:rPr>
        <w:t>Ni(M)</w:t>
      </w:r>
      <w:r w:rsidR="00A53FCD" w:rsidRPr="00493EF3">
        <w:rPr>
          <w:rFonts w:eastAsia="Calibri"/>
          <w:sz w:val="26"/>
          <w:szCs w:val="26"/>
        </w:rPr>
        <w:t xml:space="preserve">: Tổng giá trị sản xuất xây dựng tổng hợp từ mẫu điều tra phiếu </w:t>
      </w:r>
      <w:r w:rsidR="005D39D5">
        <w:rPr>
          <w:rFonts w:eastAsia="Calibri"/>
          <w:sz w:val="26"/>
          <w:szCs w:val="26"/>
        </w:rPr>
        <w:t xml:space="preserve">số </w:t>
      </w:r>
      <w:r w:rsidR="00A53FCD" w:rsidRPr="00493EF3">
        <w:rPr>
          <w:rFonts w:eastAsia="Calibri"/>
          <w:sz w:val="26"/>
          <w:szCs w:val="26"/>
        </w:rPr>
        <w:t xml:space="preserve">1.2/DN-MAUXD. </w:t>
      </w:r>
    </w:p>
    <w:p w14:paraId="175B4123" w14:textId="77777777" w:rsidR="00A53FCD" w:rsidRPr="00493EF3" w:rsidRDefault="00A53FCD" w:rsidP="001A74B2">
      <w:pPr>
        <w:widowControl w:val="0"/>
        <w:tabs>
          <w:tab w:val="left" w:pos="0"/>
        </w:tabs>
        <w:spacing w:before="120" w:after="120" w:line="307" w:lineRule="auto"/>
        <w:ind w:firstLine="567"/>
        <w:jc w:val="both"/>
        <w:rPr>
          <w:rFonts w:eastAsia="Calibri"/>
          <w:sz w:val="26"/>
          <w:szCs w:val="26"/>
        </w:rPr>
      </w:pPr>
      <w:r w:rsidRPr="00493EF3">
        <w:rPr>
          <w:rFonts w:eastAsia="Calibri"/>
          <w:sz w:val="26"/>
          <w:szCs w:val="26"/>
        </w:rPr>
        <w:t xml:space="preserve">- </w:t>
      </w:r>
      <w:r w:rsidRPr="00493EF3">
        <w:rPr>
          <w:rFonts w:eastAsia="Calibri"/>
          <w:sz w:val="26"/>
          <w:szCs w:val="26"/>
          <w:lang w:val="es-ES"/>
        </w:rPr>
        <w:t>GO</w:t>
      </w:r>
      <w:r w:rsidR="005D39D5">
        <w:rPr>
          <w:rFonts w:eastAsia="Calibri"/>
          <w:sz w:val="26"/>
          <w:szCs w:val="26"/>
          <w:vertAlign w:val="subscript"/>
        </w:rPr>
        <w:t>DNj</w:t>
      </w:r>
      <w:r w:rsidR="00F953E2">
        <w:rPr>
          <w:rFonts w:eastAsia="Calibri"/>
          <w:sz w:val="26"/>
          <w:szCs w:val="26"/>
          <w:vertAlign w:val="subscript"/>
        </w:rPr>
        <w:t xml:space="preserve"> (</w:t>
      </w:r>
      <w:r w:rsidRPr="00493EF3">
        <w:rPr>
          <w:rFonts w:eastAsia="Calibri"/>
          <w:sz w:val="26"/>
          <w:szCs w:val="26"/>
          <w:vertAlign w:val="subscript"/>
        </w:rPr>
        <w:t>Ni(SR-T)</w:t>
      </w:r>
      <w:r w:rsidR="00F953E2">
        <w:rPr>
          <w:rFonts w:eastAsia="Calibri"/>
          <w:sz w:val="26"/>
          <w:szCs w:val="26"/>
          <w:vertAlign w:val="subscript"/>
        </w:rPr>
        <w:t>)</w:t>
      </w:r>
      <w:r w:rsidRPr="005D39D5">
        <w:rPr>
          <w:rFonts w:eastAsia="Calibri"/>
          <w:sz w:val="26"/>
          <w:szCs w:val="26"/>
        </w:rPr>
        <w:t xml:space="preserve">: </w:t>
      </w:r>
      <w:r w:rsidRPr="00493EF3">
        <w:rPr>
          <w:rFonts w:eastAsia="Calibri"/>
          <w:sz w:val="26"/>
          <w:szCs w:val="26"/>
        </w:rPr>
        <w:t>Được tính từ công thức (4).</w:t>
      </w:r>
    </w:p>
    <w:p w14:paraId="22DE8B4C" w14:textId="77777777" w:rsidR="00A53FCD" w:rsidRPr="00493EF3" w:rsidRDefault="00A53FCD" w:rsidP="001A74B2">
      <w:pPr>
        <w:widowControl w:val="0"/>
        <w:tabs>
          <w:tab w:val="left" w:pos="0"/>
        </w:tabs>
        <w:spacing w:before="120" w:after="120" w:line="307" w:lineRule="auto"/>
        <w:ind w:firstLine="567"/>
        <w:jc w:val="both"/>
        <w:rPr>
          <w:rFonts w:eastAsia="Calibri"/>
          <w:color w:val="000000"/>
          <w:sz w:val="26"/>
          <w:szCs w:val="26"/>
        </w:rPr>
      </w:pPr>
      <w:r w:rsidRPr="00493EF3">
        <w:rPr>
          <w:rFonts w:eastAsia="Calibri"/>
          <w:color w:val="000000"/>
          <w:sz w:val="26"/>
          <w:szCs w:val="26"/>
        </w:rPr>
        <w:t xml:space="preserve">Diện tích nhà ở mới tăng thêm: </w:t>
      </w:r>
      <w:r w:rsidR="005D39D5">
        <w:rPr>
          <w:rFonts w:eastAsia="Calibri"/>
          <w:color w:val="000000"/>
          <w:sz w:val="26"/>
          <w:szCs w:val="26"/>
        </w:rPr>
        <w:t>K</w:t>
      </w:r>
      <w:r w:rsidRPr="00493EF3">
        <w:rPr>
          <w:rFonts w:eastAsia="Calibri"/>
          <w:color w:val="000000"/>
          <w:sz w:val="26"/>
          <w:szCs w:val="26"/>
        </w:rPr>
        <w:t>hông suy rộng.</w:t>
      </w:r>
    </w:p>
    <w:p w14:paraId="4E92A332" w14:textId="77777777" w:rsidR="00A53FCD" w:rsidRPr="00493EF3" w:rsidRDefault="00A53FCD" w:rsidP="001A74B2">
      <w:pPr>
        <w:widowControl w:val="0"/>
        <w:numPr>
          <w:ilvl w:val="0"/>
          <w:numId w:val="8"/>
        </w:numPr>
        <w:tabs>
          <w:tab w:val="left" w:pos="0"/>
        </w:tabs>
        <w:spacing w:before="120" w:after="120" w:line="307" w:lineRule="auto"/>
        <w:ind w:firstLine="567"/>
        <w:jc w:val="both"/>
        <w:rPr>
          <w:rFonts w:eastAsia="Calibri"/>
          <w:b/>
          <w:i/>
          <w:color w:val="000000"/>
          <w:sz w:val="26"/>
          <w:szCs w:val="26"/>
        </w:rPr>
      </w:pPr>
      <w:r w:rsidRPr="00493EF3">
        <w:rPr>
          <w:rFonts w:eastAsia="Calibri"/>
          <w:b/>
          <w:iCs/>
          <w:color w:val="000000"/>
          <w:sz w:val="26"/>
          <w:szCs w:val="26"/>
        </w:rPr>
        <w:t xml:space="preserve">Suy rộng phiếu </w:t>
      </w:r>
      <w:r w:rsidR="005D39D5">
        <w:rPr>
          <w:rFonts w:eastAsia="Calibri"/>
          <w:b/>
          <w:iCs/>
          <w:color w:val="000000"/>
          <w:sz w:val="26"/>
          <w:szCs w:val="26"/>
        </w:rPr>
        <w:t xml:space="preserve">số </w:t>
      </w:r>
      <w:r w:rsidRPr="00493EF3">
        <w:rPr>
          <w:rFonts w:eastAsia="Calibri"/>
          <w:b/>
          <w:iCs/>
          <w:color w:val="000000"/>
          <w:sz w:val="26"/>
          <w:szCs w:val="26"/>
        </w:rPr>
        <w:t>1.3/DN-MAUVTKB</w:t>
      </w:r>
    </w:p>
    <w:p w14:paraId="6A8BA508" w14:textId="77777777" w:rsidR="00A53FCD" w:rsidRPr="004820F1" w:rsidRDefault="00A53FCD" w:rsidP="001A74B2">
      <w:pPr>
        <w:pStyle w:val="1body"/>
        <w:spacing w:line="307" w:lineRule="auto"/>
        <w:rPr>
          <w:b/>
          <w:i/>
        </w:rPr>
      </w:pPr>
      <w:r w:rsidRPr="004820F1">
        <w:rPr>
          <w:b/>
          <w:i/>
        </w:rPr>
        <w:t>3.1. Suy rộng doanh thu theo công thức sau</w:t>
      </w:r>
      <w:r w:rsidR="005D39D5">
        <w:rPr>
          <w:b/>
          <w:i/>
        </w:rPr>
        <w:t>:</w:t>
      </w:r>
    </w:p>
    <w:tbl>
      <w:tblPr>
        <w:tblW w:w="0" w:type="auto"/>
        <w:jc w:val="center"/>
        <w:tblCellMar>
          <w:left w:w="85" w:type="dxa"/>
          <w:right w:w="85" w:type="dxa"/>
        </w:tblCellMar>
        <w:tblLook w:val="04A0" w:firstRow="1" w:lastRow="0" w:firstColumn="1" w:lastColumn="0" w:noHBand="0" w:noVBand="1"/>
      </w:tblPr>
      <w:tblGrid>
        <w:gridCol w:w="1391"/>
        <w:gridCol w:w="1008"/>
        <w:gridCol w:w="837"/>
      </w:tblGrid>
      <w:tr w:rsidR="00A53FCD" w:rsidRPr="00812AD0" w14:paraId="5824CBFF" w14:textId="77777777" w:rsidTr="00A70585">
        <w:trPr>
          <w:trHeight w:val="20"/>
          <w:jc w:val="center"/>
        </w:trPr>
        <w:tc>
          <w:tcPr>
            <w:tcW w:w="0" w:type="auto"/>
            <w:vMerge w:val="restart"/>
            <w:vAlign w:val="center"/>
          </w:tcPr>
          <w:p w14:paraId="0A470504" w14:textId="77777777" w:rsidR="00A53FCD" w:rsidRPr="00812AD0" w:rsidRDefault="00BB26B0" w:rsidP="00092311">
            <w:pPr>
              <w:spacing w:before="180" w:after="60"/>
              <w:jc w:val="center"/>
              <w:rPr>
                <w:rFonts w:eastAsia="Calibri"/>
                <w:sz w:val="26"/>
                <w:szCs w:val="26"/>
              </w:rPr>
            </w:pPr>
            <w:r>
              <w:rPr>
                <w:rFonts w:eastAsia="Calibri"/>
                <w:noProof/>
                <w:position w:val="10"/>
                <w:sz w:val="26"/>
                <w:szCs w:val="26"/>
              </w:rPr>
              <mc:AlternateContent>
                <mc:Choice Requires="wps">
                  <w:drawing>
                    <wp:anchor distT="0" distB="0" distL="114300" distR="114300" simplePos="0" relativeHeight="251693568" behindDoc="0" locked="0" layoutInCell="0" allowOverlap="1" wp14:anchorId="046CAFE7" wp14:editId="58A4EA29">
                      <wp:simplePos x="0" y="0"/>
                      <wp:positionH relativeFrom="column">
                        <wp:posOffset>5097780</wp:posOffset>
                      </wp:positionH>
                      <wp:positionV relativeFrom="paragraph">
                        <wp:posOffset>177165</wp:posOffset>
                      </wp:positionV>
                      <wp:extent cx="935990" cy="3873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BBAFB"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6</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CAFE7" id="Text Box 43" o:spid="_x0000_s1030" type="#_x0000_t202" style="position:absolute;left:0;text-align:left;margin-left:401.4pt;margin-top:13.95pt;width:73.7pt;height:3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" o:allowincell="f" filled="f" stroked="f" strokeweight=".5pt">
                      <v:textbox>
                        <w:txbxContent>
                          <w:p w14:paraId="55EBBAFB"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6</w:t>
                            </w:r>
                            <w:r w:rsidRPr="005775A8">
                              <w:rPr>
                                <w:rFonts w:eastAsia="Calibri"/>
                                <w:position w:val="10"/>
                                <w:sz w:val="26"/>
                                <w:szCs w:val="26"/>
                              </w:rPr>
                              <w:t>)</w:t>
                            </w:r>
                          </w:p>
                        </w:txbxContent>
                      </v:textbox>
                    </v:shape>
                  </w:pict>
                </mc:Fallback>
              </mc:AlternateContent>
            </w:r>
            <w:r w:rsidR="00A53FCD" w:rsidRPr="00812AD0">
              <w:rPr>
                <w:rFonts w:eastAsia="Calibri"/>
                <w:sz w:val="26"/>
                <w:szCs w:val="26"/>
                <w:lang w:val="es-ES"/>
              </w:rPr>
              <w:br w:type="page"/>
              <w:t>Q</w:t>
            </w:r>
            <w:r w:rsidR="00A53FCD" w:rsidRPr="00A70585">
              <w:rPr>
                <w:rFonts w:eastAsia="Calibri"/>
                <w:sz w:val="26"/>
                <w:szCs w:val="26"/>
                <w:vertAlign w:val="subscript"/>
              </w:rPr>
              <w:t>n</w:t>
            </w:r>
            <w:r w:rsidR="00A53FCD" w:rsidRPr="00812AD0">
              <w:rPr>
                <w:rFonts w:eastAsia="Calibri"/>
                <w:sz w:val="26"/>
                <w:szCs w:val="26"/>
              </w:rPr>
              <w:t>(SR-T) =</w:t>
            </w:r>
            <w:r>
              <w:rPr>
                <w:rFonts w:eastAsia="Calibri"/>
                <w:sz w:val="26"/>
                <w:szCs w:val="26"/>
              </w:rPr>
              <w:t xml:space="preserve"> </w:t>
            </w:r>
          </w:p>
        </w:tc>
        <w:tc>
          <w:tcPr>
            <w:tcW w:w="0" w:type="auto"/>
            <w:tcBorders>
              <w:bottom w:val="single" w:sz="4" w:space="0" w:color="auto"/>
            </w:tcBorders>
            <w:vAlign w:val="center"/>
          </w:tcPr>
          <w:p w14:paraId="61982D83" w14:textId="77777777" w:rsidR="00A53FCD" w:rsidRPr="00812AD0" w:rsidRDefault="00BB26B0" w:rsidP="001A74B2">
            <w:pPr>
              <w:spacing w:before="60" w:after="60" w:line="307" w:lineRule="auto"/>
              <w:jc w:val="center"/>
              <w:rPr>
                <w:rFonts w:eastAsia="Calibri"/>
                <w:sz w:val="26"/>
                <w:szCs w:val="26"/>
              </w:rPr>
            </w:pPr>
            <w:r>
              <w:rPr>
                <w:rFonts w:eastAsia="Calibri"/>
                <w:noProof/>
                <w:color w:val="000000"/>
                <w:position w:val="-10"/>
                <w:sz w:val="26"/>
                <w:szCs w:val="26"/>
              </w:rPr>
              <w:drawing>
                <wp:inline distT="0" distB="0" distL="0" distR="0" wp14:anchorId="49B81E68" wp14:editId="37734AC2">
                  <wp:extent cx="180975" cy="2476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00A53FCD" w:rsidRPr="00812AD0">
              <w:rPr>
                <w:rFonts w:eastAsia="Calibri"/>
                <w:sz w:val="26"/>
                <w:szCs w:val="26"/>
              </w:rPr>
              <w:t>Q</w:t>
            </w:r>
            <w:r w:rsidR="00A53FCD" w:rsidRPr="00A70585">
              <w:rPr>
                <w:rFonts w:eastAsia="Calibri"/>
                <w:sz w:val="26"/>
                <w:szCs w:val="26"/>
                <w:vertAlign w:val="subscript"/>
              </w:rPr>
              <w:t>n(M)</w:t>
            </w:r>
          </w:p>
        </w:tc>
        <w:tc>
          <w:tcPr>
            <w:tcW w:w="0" w:type="auto"/>
            <w:vMerge w:val="restart"/>
            <w:vAlign w:val="center"/>
          </w:tcPr>
          <w:p w14:paraId="2616EA3C" w14:textId="77777777" w:rsidR="00A53FCD" w:rsidRPr="00812AD0" w:rsidRDefault="00F953E2" w:rsidP="00092311">
            <w:pPr>
              <w:spacing w:before="120" w:after="60"/>
              <w:jc w:val="center"/>
              <w:rPr>
                <w:rFonts w:eastAsia="Calibri"/>
                <w:sz w:val="26"/>
                <w:szCs w:val="26"/>
              </w:rPr>
            </w:pPr>
            <w:r>
              <w:rPr>
                <w:rFonts w:eastAsia="Calibri"/>
                <w:sz w:val="26"/>
                <w:szCs w:val="26"/>
              </w:rPr>
              <w:sym w:font="Symbol" w:char="F0B4"/>
            </w:r>
            <w:r w:rsidR="00A53FCD" w:rsidRPr="00812AD0">
              <w:rPr>
                <w:rFonts w:eastAsia="Calibri"/>
                <w:sz w:val="26"/>
                <w:szCs w:val="26"/>
              </w:rPr>
              <w:t xml:space="preserve"> </w:t>
            </w:r>
            <w:r w:rsidR="00BB26B0">
              <w:rPr>
                <w:rFonts w:eastAsia="Calibri"/>
                <w:noProof/>
                <w:color w:val="000000"/>
                <w:position w:val="-10"/>
                <w:sz w:val="26"/>
                <w:szCs w:val="26"/>
              </w:rPr>
              <w:drawing>
                <wp:inline distT="0" distB="0" distL="0" distR="0" wp14:anchorId="5D07B92F" wp14:editId="0C582F92">
                  <wp:extent cx="180975" cy="2476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00BB26B0">
              <w:rPr>
                <w:rFonts w:eastAsia="Calibri"/>
                <w:sz w:val="26"/>
                <w:szCs w:val="26"/>
              </w:rPr>
              <w:t>L</w:t>
            </w:r>
          </w:p>
        </w:tc>
      </w:tr>
      <w:tr w:rsidR="00A53FCD" w:rsidRPr="00812AD0" w14:paraId="0181749E" w14:textId="77777777" w:rsidTr="00A70585">
        <w:trPr>
          <w:trHeight w:val="20"/>
          <w:jc w:val="center"/>
        </w:trPr>
        <w:tc>
          <w:tcPr>
            <w:tcW w:w="0" w:type="auto"/>
            <w:vMerge/>
            <w:vAlign w:val="center"/>
          </w:tcPr>
          <w:p w14:paraId="16B2EB6D" w14:textId="77777777" w:rsidR="00A53FCD" w:rsidRPr="00812AD0" w:rsidRDefault="00A53FCD" w:rsidP="001A74B2">
            <w:pPr>
              <w:spacing w:before="60" w:after="60" w:line="307" w:lineRule="auto"/>
              <w:jc w:val="center"/>
              <w:rPr>
                <w:rFonts w:eastAsia="Calibri"/>
                <w:sz w:val="26"/>
                <w:szCs w:val="26"/>
              </w:rPr>
            </w:pPr>
          </w:p>
        </w:tc>
        <w:tc>
          <w:tcPr>
            <w:tcW w:w="0" w:type="auto"/>
            <w:tcBorders>
              <w:top w:val="single" w:sz="4" w:space="0" w:color="auto"/>
            </w:tcBorders>
            <w:vAlign w:val="center"/>
          </w:tcPr>
          <w:p w14:paraId="68FE7CC0" w14:textId="77777777" w:rsidR="00A53FCD" w:rsidRPr="00812AD0" w:rsidRDefault="00A53FCD" w:rsidP="001A74B2">
            <w:pPr>
              <w:spacing w:before="60" w:after="60" w:line="307" w:lineRule="auto"/>
              <w:jc w:val="center"/>
              <w:rPr>
                <w:rFonts w:eastAsia="Calibri"/>
                <w:sz w:val="26"/>
                <w:szCs w:val="26"/>
              </w:rPr>
            </w:pPr>
            <w:r w:rsidRPr="00812AD0">
              <w:rPr>
                <w:rFonts w:eastAsia="Calibri"/>
                <w:sz w:val="26"/>
                <w:szCs w:val="26"/>
              </w:rPr>
              <w:t>L</w:t>
            </w:r>
            <w:r w:rsidRPr="00A70585">
              <w:rPr>
                <w:rFonts w:eastAsia="Calibri"/>
                <w:sz w:val="26"/>
                <w:szCs w:val="26"/>
                <w:vertAlign w:val="subscript"/>
              </w:rPr>
              <w:t>(M)</w:t>
            </w:r>
          </w:p>
        </w:tc>
        <w:tc>
          <w:tcPr>
            <w:tcW w:w="0" w:type="auto"/>
            <w:vMerge/>
            <w:vAlign w:val="center"/>
          </w:tcPr>
          <w:p w14:paraId="0604CEE2" w14:textId="77777777" w:rsidR="00A53FCD" w:rsidRPr="00812AD0" w:rsidRDefault="00A53FCD" w:rsidP="001A74B2">
            <w:pPr>
              <w:spacing w:before="60" w:after="60" w:line="307" w:lineRule="auto"/>
              <w:jc w:val="center"/>
              <w:rPr>
                <w:rFonts w:eastAsia="Calibri"/>
                <w:sz w:val="26"/>
                <w:szCs w:val="26"/>
              </w:rPr>
            </w:pPr>
          </w:p>
        </w:tc>
      </w:tr>
    </w:tbl>
    <w:p w14:paraId="5E6393EF" w14:textId="77777777" w:rsidR="00A53FCD" w:rsidRPr="00493EF3" w:rsidRDefault="00A53FCD" w:rsidP="001A74B2">
      <w:pPr>
        <w:spacing w:before="120" w:after="120" w:line="307" w:lineRule="auto"/>
        <w:ind w:firstLine="567"/>
        <w:rPr>
          <w:rFonts w:eastAsia="Calibri"/>
          <w:color w:val="000000"/>
          <w:sz w:val="26"/>
          <w:szCs w:val="26"/>
        </w:rPr>
      </w:pPr>
      <w:r w:rsidRPr="00493EF3">
        <w:rPr>
          <w:rFonts w:eastAsia="Calibri"/>
          <w:color w:val="000000"/>
          <w:sz w:val="26"/>
          <w:szCs w:val="26"/>
        </w:rPr>
        <w:t>Trong đó:</w:t>
      </w:r>
    </w:p>
    <w:p w14:paraId="2D2F1D0E" w14:textId="77777777" w:rsidR="00A53FCD" w:rsidRPr="00493EF3" w:rsidRDefault="00A53FCD" w:rsidP="001A74B2">
      <w:pPr>
        <w:widowControl w:val="0"/>
        <w:tabs>
          <w:tab w:val="left" w:pos="0"/>
        </w:tabs>
        <w:spacing w:before="120" w:after="120" w:line="307" w:lineRule="auto"/>
        <w:ind w:firstLine="567"/>
        <w:jc w:val="both"/>
        <w:rPr>
          <w:rFonts w:eastAsia="Calibri"/>
          <w:color w:val="000000"/>
          <w:sz w:val="26"/>
          <w:szCs w:val="26"/>
        </w:rPr>
      </w:pPr>
      <w:r w:rsidRPr="00BB26B0">
        <w:rPr>
          <w:rFonts w:eastAsia="Calibri"/>
          <w:color w:val="000000"/>
          <w:sz w:val="26"/>
          <w:szCs w:val="26"/>
        </w:rPr>
        <w:t>-</w:t>
      </w:r>
      <w:r w:rsidRPr="00493EF3">
        <w:rPr>
          <w:rFonts w:eastAsia="Calibri"/>
          <w:color w:val="000000"/>
          <w:sz w:val="26"/>
          <w:szCs w:val="26"/>
          <w:vertAlign w:val="subscript"/>
        </w:rPr>
        <w:t xml:space="preserve"> </w:t>
      </w:r>
      <w:r w:rsidRPr="00493EF3">
        <w:rPr>
          <w:rFonts w:eastAsia="Calibri"/>
          <w:color w:val="000000"/>
          <w:sz w:val="26"/>
          <w:szCs w:val="26"/>
          <w:lang w:val="es-ES"/>
        </w:rPr>
        <w:t>Q</w:t>
      </w:r>
      <w:r w:rsidRPr="00493EF3">
        <w:rPr>
          <w:rFonts w:eastAsia="Calibri"/>
          <w:color w:val="000000"/>
          <w:sz w:val="26"/>
          <w:szCs w:val="26"/>
          <w:vertAlign w:val="subscript"/>
        </w:rPr>
        <w:t>n</w:t>
      </w:r>
      <w:r w:rsidRPr="00493EF3">
        <w:rPr>
          <w:rFonts w:eastAsia="Calibri"/>
          <w:color w:val="000000"/>
          <w:sz w:val="26"/>
          <w:szCs w:val="26"/>
        </w:rPr>
        <w:t>(SR-T): Giá trị chỉ tiêu n được suy rộng cho một ngành cấp 4 của tỉnh.</w:t>
      </w:r>
    </w:p>
    <w:p w14:paraId="037A703D" w14:textId="77777777" w:rsidR="00A53FCD" w:rsidRPr="00493EF3" w:rsidRDefault="00A53FCD" w:rsidP="001A74B2">
      <w:pPr>
        <w:widowControl w:val="0"/>
        <w:tabs>
          <w:tab w:val="left" w:pos="0"/>
        </w:tabs>
        <w:spacing w:before="120" w:after="120" w:line="307" w:lineRule="auto"/>
        <w:ind w:firstLine="567"/>
        <w:jc w:val="both"/>
        <w:rPr>
          <w:rFonts w:eastAsia="Calibri"/>
          <w:color w:val="000000"/>
          <w:sz w:val="26"/>
          <w:szCs w:val="26"/>
        </w:rPr>
      </w:pPr>
      <w:r w:rsidRPr="00BB26B0">
        <w:rPr>
          <w:rFonts w:eastAsia="Calibri"/>
          <w:color w:val="000000"/>
          <w:sz w:val="26"/>
          <w:szCs w:val="26"/>
        </w:rPr>
        <w:t>-</w:t>
      </w:r>
      <w:r w:rsidRPr="00493EF3">
        <w:rPr>
          <w:rFonts w:eastAsia="Calibri"/>
          <w:color w:val="000000"/>
          <w:sz w:val="26"/>
          <w:szCs w:val="26"/>
          <w:vertAlign w:val="subscript"/>
        </w:rPr>
        <w:t xml:space="preserve"> </w:t>
      </w:r>
      <w:r w:rsidR="00000000">
        <w:rPr>
          <w:rFonts w:eastAsia="Calibri"/>
          <w:color w:val="000000"/>
          <w:position w:val="-12"/>
          <w:sz w:val="26"/>
          <w:szCs w:val="26"/>
        </w:rPr>
        <w:pict w14:anchorId="2E25B24E">
          <v:shape id="_x0000_i1035" type="#_x0000_t75" style="width:13.5pt;height:19.5pt">
            <v:imagedata r:id="rId18" o:title=""/>
          </v:shape>
        </w:pict>
      </w:r>
      <w:r w:rsidRPr="00493EF3">
        <w:rPr>
          <w:rFonts w:eastAsia="Calibri"/>
          <w:color w:val="000000"/>
          <w:sz w:val="26"/>
          <w:szCs w:val="26"/>
        </w:rPr>
        <w:t>Q</w:t>
      </w:r>
      <w:r w:rsidRPr="00493EF3">
        <w:rPr>
          <w:rFonts w:eastAsia="Calibri"/>
          <w:color w:val="000000"/>
          <w:sz w:val="26"/>
          <w:szCs w:val="26"/>
          <w:vertAlign w:val="subscript"/>
        </w:rPr>
        <w:t>n(M)</w:t>
      </w:r>
      <w:r w:rsidRPr="00493EF3">
        <w:rPr>
          <w:rFonts w:eastAsia="Calibri"/>
          <w:color w:val="000000"/>
          <w:sz w:val="26"/>
          <w:szCs w:val="26"/>
        </w:rPr>
        <w:t xml:space="preserve">: Tổng giá trị chỉ tiêu n tổng hợp từ mẫu điều tra của ngành cấp 4 trong phiếu 1/DN-MAU. </w:t>
      </w:r>
    </w:p>
    <w:p w14:paraId="0B3098F3" w14:textId="77777777" w:rsidR="00A53FCD" w:rsidRPr="001A74B2" w:rsidRDefault="00A53FCD" w:rsidP="001A74B2">
      <w:pPr>
        <w:widowControl w:val="0"/>
        <w:tabs>
          <w:tab w:val="left" w:pos="0"/>
        </w:tabs>
        <w:spacing w:before="120" w:after="120" w:line="307" w:lineRule="auto"/>
        <w:ind w:firstLine="567"/>
        <w:jc w:val="both"/>
        <w:rPr>
          <w:rFonts w:eastAsia="Calibri"/>
          <w:color w:val="000000"/>
          <w:spacing w:val="-2"/>
          <w:sz w:val="26"/>
          <w:szCs w:val="26"/>
        </w:rPr>
      </w:pPr>
      <w:r w:rsidRPr="001A74B2">
        <w:rPr>
          <w:rFonts w:eastAsia="Calibri"/>
          <w:color w:val="000000"/>
          <w:spacing w:val="-2"/>
          <w:sz w:val="26"/>
          <w:szCs w:val="26"/>
        </w:rPr>
        <w:t>- L</w:t>
      </w:r>
      <w:r w:rsidRPr="001A74B2">
        <w:rPr>
          <w:rFonts w:eastAsia="Calibri"/>
          <w:color w:val="000000"/>
          <w:spacing w:val="-2"/>
          <w:sz w:val="26"/>
          <w:szCs w:val="26"/>
          <w:vertAlign w:val="subscript"/>
        </w:rPr>
        <w:t>(M)</w:t>
      </w:r>
      <w:r w:rsidRPr="001A74B2">
        <w:rPr>
          <w:rFonts w:eastAsia="Calibri"/>
          <w:color w:val="000000"/>
          <w:spacing w:val="-2"/>
          <w:sz w:val="26"/>
          <w:szCs w:val="26"/>
        </w:rPr>
        <w:t>: Tổng số lao động của ngành cấp 4 được chọn mẫu điều tra phiếu</w:t>
      </w:r>
      <w:r w:rsidR="001A74B2" w:rsidRPr="001A74B2">
        <w:rPr>
          <w:rFonts w:eastAsia="Calibri"/>
          <w:color w:val="000000"/>
          <w:spacing w:val="-2"/>
          <w:sz w:val="26"/>
          <w:szCs w:val="26"/>
        </w:rPr>
        <w:t xml:space="preserve"> </w:t>
      </w:r>
      <w:r w:rsidRPr="001A74B2">
        <w:rPr>
          <w:rFonts w:eastAsia="Calibri"/>
          <w:color w:val="000000"/>
          <w:spacing w:val="-2"/>
          <w:sz w:val="26"/>
          <w:szCs w:val="26"/>
        </w:rPr>
        <w:t>1/DN-MAU.</w:t>
      </w:r>
    </w:p>
    <w:p w14:paraId="62684C03" w14:textId="77777777" w:rsidR="00A53FCD" w:rsidRPr="00493EF3" w:rsidRDefault="00A53FCD" w:rsidP="001A74B2">
      <w:pPr>
        <w:widowControl w:val="0"/>
        <w:tabs>
          <w:tab w:val="left" w:pos="0"/>
        </w:tabs>
        <w:spacing w:before="120" w:after="120" w:line="307" w:lineRule="auto"/>
        <w:ind w:firstLine="567"/>
        <w:jc w:val="both"/>
        <w:rPr>
          <w:rFonts w:eastAsia="Calibri"/>
          <w:color w:val="000000"/>
          <w:sz w:val="26"/>
          <w:szCs w:val="26"/>
        </w:rPr>
      </w:pPr>
      <w:r w:rsidRPr="00493EF3">
        <w:rPr>
          <w:rFonts w:eastAsia="Calibri"/>
          <w:color w:val="000000"/>
          <w:sz w:val="26"/>
          <w:szCs w:val="26"/>
        </w:rPr>
        <w:t xml:space="preserve">- </w:t>
      </w:r>
      <w:r w:rsidR="00000000">
        <w:rPr>
          <w:rFonts w:eastAsia="Calibri"/>
          <w:color w:val="000000"/>
          <w:position w:val="-12"/>
          <w:sz w:val="26"/>
          <w:szCs w:val="26"/>
        </w:rPr>
        <w:pict w14:anchorId="77363200">
          <v:shape id="_x0000_i1036" type="#_x0000_t75" style="width:13.5pt;height:19.5pt">
            <v:imagedata r:id="rId18" o:title=""/>
          </v:shape>
        </w:pict>
      </w:r>
      <w:r w:rsidRPr="00493EF3">
        <w:rPr>
          <w:rFonts w:eastAsia="Calibri"/>
          <w:color w:val="000000"/>
          <w:sz w:val="26"/>
          <w:szCs w:val="26"/>
        </w:rPr>
        <w:t>L: Tổng số lao động của ngành cấp 4 được suy rộng.</w:t>
      </w:r>
    </w:p>
    <w:p w14:paraId="5638EF99" w14:textId="77777777" w:rsidR="00A53FCD" w:rsidRPr="00493EF3" w:rsidRDefault="00A53FCD" w:rsidP="001A74B2">
      <w:pPr>
        <w:widowControl w:val="0"/>
        <w:tabs>
          <w:tab w:val="left" w:pos="0"/>
        </w:tabs>
        <w:spacing w:before="120" w:after="120" w:line="307" w:lineRule="auto"/>
        <w:ind w:firstLine="567"/>
        <w:jc w:val="both"/>
        <w:rPr>
          <w:rFonts w:eastAsia="Calibri"/>
          <w:b/>
          <w:color w:val="000000"/>
          <w:sz w:val="26"/>
          <w:szCs w:val="26"/>
        </w:rPr>
      </w:pPr>
      <w:r w:rsidRPr="00493EF3">
        <w:rPr>
          <w:rFonts w:eastAsia="Calibri"/>
          <w:b/>
          <w:i/>
          <w:iCs/>
          <w:color w:val="000000"/>
          <w:sz w:val="26"/>
          <w:szCs w:val="26"/>
        </w:rPr>
        <w:t>3.2. Suy rộng cho chỉ tiêu sản lượng</w:t>
      </w:r>
    </w:p>
    <w:p w14:paraId="614C989F" w14:textId="77777777" w:rsidR="00A53FCD" w:rsidRPr="00493EF3" w:rsidRDefault="00A53FCD" w:rsidP="001A74B2">
      <w:pPr>
        <w:widowControl w:val="0"/>
        <w:tabs>
          <w:tab w:val="left" w:pos="0"/>
        </w:tabs>
        <w:spacing w:before="120" w:after="120" w:line="307" w:lineRule="auto"/>
        <w:ind w:firstLine="567"/>
        <w:jc w:val="both"/>
        <w:rPr>
          <w:rFonts w:eastAsia="Calibri"/>
          <w:i/>
          <w:color w:val="000000"/>
          <w:sz w:val="26"/>
          <w:szCs w:val="26"/>
        </w:rPr>
      </w:pPr>
      <w:r w:rsidRPr="00493EF3">
        <w:rPr>
          <w:rFonts w:eastAsia="Calibri"/>
          <w:i/>
          <w:color w:val="000000"/>
          <w:sz w:val="26"/>
          <w:szCs w:val="26"/>
        </w:rPr>
        <w:t>a) Suy rộng cho Hành</w:t>
      </w:r>
      <w:r w:rsidR="005D39D5">
        <w:rPr>
          <w:rFonts w:eastAsia="Calibri"/>
          <w:i/>
          <w:color w:val="000000"/>
          <w:sz w:val="26"/>
          <w:szCs w:val="26"/>
        </w:rPr>
        <w:t xml:space="preserve"> khách (492, 4931, 4932, 5021)/</w:t>
      </w:r>
      <w:r w:rsidRPr="00493EF3">
        <w:rPr>
          <w:rFonts w:eastAsia="Calibri"/>
          <w:i/>
          <w:color w:val="000000"/>
          <w:sz w:val="26"/>
          <w:szCs w:val="26"/>
        </w:rPr>
        <w:t>Hàng hóa (4933, 5022) luân chuyển như sau</w:t>
      </w:r>
    </w:p>
    <w:p w14:paraId="5287F602" w14:textId="77777777" w:rsidR="00A53FCD" w:rsidRPr="00493EF3" w:rsidRDefault="00A53FCD" w:rsidP="001A74B2">
      <w:pPr>
        <w:widowControl w:val="0"/>
        <w:tabs>
          <w:tab w:val="left" w:pos="0"/>
        </w:tabs>
        <w:spacing w:before="120" w:after="120" w:line="307" w:lineRule="auto"/>
        <w:ind w:firstLine="567"/>
        <w:jc w:val="both"/>
        <w:rPr>
          <w:rFonts w:eastAsia="Calibri"/>
          <w:color w:val="000000"/>
          <w:sz w:val="26"/>
          <w:szCs w:val="26"/>
        </w:rPr>
      </w:pPr>
      <w:r w:rsidRPr="00493EF3">
        <w:rPr>
          <w:rFonts w:eastAsia="Calibri"/>
          <w:color w:val="000000"/>
          <w:sz w:val="26"/>
          <w:szCs w:val="26"/>
        </w:rPr>
        <w:t xml:space="preserve">Bước 1: Tính đơn giá bình quân cho ngành cấp 4 dựa vào </w:t>
      </w:r>
      <w:r w:rsidR="00092311">
        <w:rPr>
          <w:rFonts w:eastAsia="Calibri"/>
          <w:color w:val="000000"/>
          <w:sz w:val="26"/>
          <w:szCs w:val="26"/>
        </w:rPr>
        <w:t>m</w:t>
      </w:r>
      <w:r w:rsidRPr="00493EF3">
        <w:rPr>
          <w:rFonts w:eastAsia="Calibri"/>
          <w:color w:val="000000"/>
          <w:sz w:val="26"/>
          <w:szCs w:val="26"/>
        </w:rPr>
        <w:t xml:space="preserve">ẫu của phiếu </w:t>
      </w:r>
      <w:r w:rsidR="005D39D5">
        <w:rPr>
          <w:rFonts w:eastAsia="Calibri"/>
          <w:color w:val="000000"/>
          <w:sz w:val="26"/>
          <w:szCs w:val="26"/>
        </w:rPr>
        <w:t xml:space="preserve">số </w:t>
      </w:r>
      <w:r w:rsidRPr="00493EF3">
        <w:rPr>
          <w:rFonts w:eastAsia="Calibri"/>
          <w:color w:val="000000"/>
          <w:sz w:val="26"/>
          <w:szCs w:val="26"/>
        </w:rPr>
        <w:t>1.3/DN-MAUVTKB</w:t>
      </w:r>
      <w:r w:rsidR="005D39D5">
        <w:rPr>
          <w:rFonts w:eastAsia="Calibri"/>
          <w:color w:val="000000"/>
          <w:sz w:val="26"/>
          <w:szCs w:val="26"/>
        </w:rPr>
        <w:t>:</w:t>
      </w:r>
    </w:p>
    <w:tbl>
      <w:tblPr>
        <w:tblW w:w="0" w:type="auto"/>
        <w:jc w:val="center"/>
        <w:tblCellMar>
          <w:left w:w="85" w:type="dxa"/>
          <w:right w:w="85" w:type="dxa"/>
        </w:tblCellMar>
        <w:tblLook w:val="04A0" w:firstRow="1" w:lastRow="0" w:firstColumn="1" w:lastColumn="0" w:noHBand="0" w:noVBand="1"/>
      </w:tblPr>
      <w:tblGrid>
        <w:gridCol w:w="1007"/>
        <w:gridCol w:w="1129"/>
      </w:tblGrid>
      <w:tr w:rsidR="00BB26B0" w:rsidRPr="00BB26B0" w14:paraId="666BA403" w14:textId="77777777" w:rsidTr="00175DFB">
        <w:trPr>
          <w:trHeight w:val="20"/>
          <w:jc w:val="center"/>
        </w:trPr>
        <w:tc>
          <w:tcPr>
            <w:tcW w:w="0" w:type="auto"/>
            <w:vMerge w:val="restart"/>
            <w:vAlign w:val="center"/>
          </w:tcPr>
          <w:p w14:paraId="44F59A4B" w14:textId="77777777" w:rsidR="00BB26B0" w:rsidRPr="00175DFB" w:rsidRDefault="00BB26B0" w:rsidP="00640898">
            <w:pPr>
              <w:spacing w:before="120" w:after="60" w:line="293" w:lineRule="auto"/>
              <w:jc w:val="center"/>
              <w:rPr>
                <w:rFonts w:eastAsia="Calibri"/>
                <w:sz w:val="26"/>
                <w:szCs w:val="26"/>
              </w:rPr>
            </w:pPr>
            <w:r w:rsidRPr="00175DFB">
              <w:rPr>
                <w:rFonts w:eastAsia="Calibri"/>
                <w:noProof/>
                <w:position w:val="10"/>
                <w:sz w:val="26"/>
                <w:szCs w:val="26"/>
              </w:rPr>
              <w:lastRenderedPageBreak/>
              <mc:AlternateContent>
                <mc:Choice Requires="wps">
                  <w:drawing>
                    <wp:anchor distT="0" distB="0" distL="114300" distR="114300" simplePos="0" relativeHeight="251695616" behindDoc="0" locked="0" layoutInCell="0" allowOverlap="1" wp14:anchorId="752917C4" wp14:editId="4481BE74">
                      <wp:simplePos x="0" y="0"/>
                      <wp:positionH relativeFrom="column">
                        <wp:posOffset>5099050</wp:posOffset>
                      </wp:positionH>
                      <wp:positionV relativeFrom="paragraph">
                        <wp:posOffset>198120</wp:posOffset>
                      </wp:positionV>
                      <wp:extent cx="935990" cy="3873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82659"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7</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917C4" id="Text Box 55" o:spid="_x0000_s1031" type="#_x0000_t202" style="position:absolute;left:0;text-align:left;margin-left:401.5pt;margin-top:15.6pt;width:73.7pt;height:3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" o:allowincell="f" filled="f" stroked="f" strokeweight=".5pt">
                      <v:textbox>
                        <w:txbxContent>
                          <w:p w14:paraId="40682659" w14:textId="77777777" w:rsidR="00AF7476" w:rsidRDefault="00AF7476" w:rsidP="00BA2E5A">
                            <w:pPr>
                              <w:jc w:val="right"/>
                            </w:pPr>
                            <w:r w:rsidRPr="005775A8">
                              <w:rPr>
                                <w:rFonts w:eastAsia="Calibri"/>
                                <w:position w:val="10"/>
                                <w:sz w:val="26"/>
                                <w:szCs w:val="26"/>
                              </w:rPr>
                              <w:t>(</w:t>
                            </w:r>
                            <w:r>
                              <w:rPr>
                                <w:rFonts w:eastAsia="Calibri"/>
                                <w:position w:val="10"/>
                                <w:sz w:val="26"/>
                                <w:szCs w:val="26"/>
                              </w:rPr>
                              <w:t>7</w:t>
                            </w:r>
                            <w:r w:rsidRPr="005775A8">
                              <w:rPr>
                                <w:rFonts w:eastAsia="Calibri"/>
                                <w:position w:val="10"/>
                                <w:sz w:val="26"/>
                                <w:szCs w:val="26"/>
                              </w:rPr>
                              <w:t>)</w:t>
                            </w:r>
                          </w:p>
                        </w:txbxContent>
                      </v:textbox>
                    </v:shape>
                  </w:pict>
                </mc:Fallback>
              </mc:AlternateContent>
            </w:r>
            <w:r w:rsidRPr="00175DFB">
              <w:rPr>
                <w:rFonts w:eastAsia="Calibri"/>
                <w:sz w:val="26"/>
                <w:szCs w:val="26"/>
                <w:lang w:val="es-ES"/>
              </w:rPr>
              <w:br w:type="page"/>
              <w:t>Đgbq</w:t>
            </w:r>
            <w:r w:rsidRPr="00175DFB">
              <w:rPr>
                <w:rFonts w:eastAsia="Calibri"/>
                <w:sz w:val="26"/>
                <w:szCs w:val="26"/>
                <w:vertAlign w:val="subscript"/>
              </w:rPr>
              <w:t>i</w:t>
            </w:r>
            <w:r w:rsidRPr="00175DFB">
              <w:rPr>
                <w:rFonts w:eastAsia="Calibri"/>
                <w:sz w:val="26"/>
                <w:szCs w:val="26"/>
              </w:rPr>
              <w:t xml:space="preserve"> =</w:t>
            </w:r>
          </w:p>
        </w:tc>
        <w:tc>
          <w:tcPr>
            <w:tcW w:w="0" w:type="auto"/>
            <w:tcBorders>
              <w:bottom w:val="single" w:sz="4" w:space="0" w:color="auto"/>
            </w:tcBorders>
            <w:vAlign w:val="center"/>
          </w:tcPr>
          <w:p w14:paraId="1D2D1AD8" w14:textId="77777777" w:rsidR="00BB26B0" w:rsidRPr="00175DFB" w:rsidRDefault="00BB26B0" w:rsidP="001A74B2">
            <w:pPr>
              <w:spacing w:before="60" w:after="60" w:line="293" w:lineRule="auto"/>
              <w:jc w:val="center"/>
              <w:rPr>
                <w:rFonts w:eastAsia="Calibri"/>
                <w:sz w:val="26"/>
                <w:szCs w:val="26"/>
              </w:rPr>
            </w:pPr>
            <w:r w:rsidRPr="00175DFB">
              <w:rPr>
                <w:rFonts w:eastAsia="Calibri"/>
                <w:noProof/>
                <w:color w:val="000000"/>
                <w:position w:val="-10"/>
                <w:sz w:val="26"/>
                <w:szCs w:val="26"/>
              </w:rPr>
              <w:drawing>
                <wp:inline distT="0" distB="0" distL="0" distR="0" wp14:anchorId="4074328B" wp14:editId="44C3E67F">
                  <wp:extent cx="180975" cy="2476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175DFB">
              <w:rPr>
                <w:rFonts w:eastAsia="Calibri"/>
                <w:sz w:val="26"/>
                <w:szCs w:val="26"/>
              </w:rPr>
              <w:t>DT</w:t>
            </w:r>
            <w:r w:rsidRPr="00175DFB">
              <w:rPr>
                <w:rFonts w:eastAsia="Calibri"/>
                <w:sz w:val="26"/>
                <w:szCs w:val="26"/>
                <w:vertAlign w:val="subscript"/>
              </w:rPr>
              <w:t>i(M)</w:t>
            </w:r>
          </w:p>
        </w:tc>
      </w:tr>
      <w:tr w:rsidR="00BB26B0" w:rsidRPr="00BB26B0" w14:paraId="7167F61C" w14:textId="77777777" w:rsidTr="00175DFB">
        <w:trPr>
          <w:trHeight w:val="20"/>
          <w:jc w:val="center"/>
        </w:trPr>
        <w:tc>
          <w:tcPr>
            <w:tcW w:w="0" w:type="auto"/>
            <w:vMerge/>
            <w:vAlign w:val="center"/>
          </w:tcPr>
          <w:p w14:paraId="4A7FF53C" w14:textId="77777777" w:rsidR="00BB26B0" w:rsidRPr="00175DFB" w:rsidRDefault="00BB26B0" w:rsidP="001A74B2">
            <w:pPr>
              <w:spacing w:before="60" w:after="60" w:line="293" w:lineRule="auto"/>
              <w:jc w:val="center"/>
              <w:rPr>
                <w:rFonts w:eastAsia="Calibri"/>
                <w:sz w:val="26"/>
                <w:szCs w:val="26"/>
              </w:rPr>
            </w:pPr>
          </w:p>
        </w:tc>
        <w:tc>
          <w:tcPr>
            <w:tcW w:w="0" w:type="auto"/>
            <w:tcBorders>
              <w:top w:val="single" w:sz="4" w:space="0" w:color="auto"/>
            </w:tcBorders>
            <w:vAlign w:val="center"/>
          </w:tcPr>
          <w:p w14:paraId="29EFD916" w14:textId="77777777" w:rsidR="00BB26B0" w:rsidRPr="00175DFB" w:rsidRDefault="00BB26B0" w:rsidP="001A74B2">
            <w:pPr>
              <w:spacing w:before="60" w:after="60" w:line="293" w:lineRule="auto"/>
              <w:jc w:val="center"/>
              <w:rPr>
                <w:rFonts w:eastAsia="Calibri"/>
                <w:sz w:val="26"/>
                <w:szCs w:val="26"/>
              </w:rPr>
            </w:pPr>
            <w:r w:rsidRPr="00175DFB">
              <w:rPr>
                <w:rFonts w:eastAsia="Calibri"/>
                <w:noProof/>
                <w:color w:val="000000"/>
                <w:position w:val="-10"/>
                <w:sz w:val="26"/>
                <w:szCs w:val="26"/>
              </w:rPr>
              <w:drawing>
                <wp:inline distT="0" distB="0" distL="0" distR="0" wp14:anchorId="2A6E7479" wp14:editId="6A7713BB">
                  <wp:extent cx="180975" cy="2476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175DFB">
              <w:rPr>
                <w:rFonts w:eastAsia="Calibri"/>
                <w:sz w:val="26"/>
                <w:szCs w:val="26"/>
              </w:rPr>
              <w:t>LC</w:t>
            </w:r>
            <w:r w:rsidRPr="00175DFB">
              <w:rPr>
                <w:rFonts w:eastAsia="Calibri"/>
                <w:sz w:val="26"/>
                <w:szCs w:val="26"/>
                <w:vertAlign w:val="subscript"/>
              </w:rPr>
              <w:t>i(M)</w:t>
            </w:r>
          </w:p>
        </w:tc>
      </w:tr>
    </w:tbl>
    <w:p w14:paraId="3C597733"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lang w:val="es-ES"/>
        </w:rPr>
      </w:pPr>
      <w:r w:rsidRPr="00493EF3">
        <w:rPr>
          <w:rFonts w:eastAsia="Calibri"/>
          <w:color w:val="000000"/>
          <w:sz w:val="26"/>
          <w:szCs w:val="26"/>
        </w:rPr>
        <w:t>Trong đó:</w:t>
      </w:r>
    </w:p>
    <w:p w14:paraId="4F3EB013"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sidRPr="00493EF3">
        <w:rPr>
          <w:rFonts w:eastAsia="Calibri"/>
          <w:color w:val="000000"/>
          <w:sz w:val="26"/>
          <w:szCs w:val="26"/>
          <w:lang w:val="es-ES"/>
        </w:rPr>
        <w:t>Đgbq</w:t>
      </w:r>
      <w:r w:rsidRPr="00493EF3">
        <w:rPr>
          <w:rFonts w:eastAsia="Calibri"/>
          <w:color w:val="000000"/>
          <w:sz w:val="26"/>
          <w:szCs w:val="26"/>
          <w:vertAlign w:val="subscript"/>
        </w:rPr>
        <w:t>i</w:t>
      </w:r>
      <w:r w:rsidRPr="00493EF3">
        <w:rPr>
          <w:rFonts w:eastAsia="Calibri"/>
          <w:color w:val="000000"/>
          <w:sz w:val="26"/>
          <w:szCs w:val="26"/>
        </w:rPr>
        <w:t>: Đơn giá bình quân của ngành i.</w:t>
      </w:r>
    </w:p>
    <w:p w14:paraId="32F5ACDC" w14:textId="77777777" w:rsidR="00A53FCD" w:rsidRPr="00493EF3" w:rsidRDefault="00BB26B0"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753CDB9A" wp14:editId="3AC187A6">
            <wp:extent cx="179682" cy="245880"/>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DT</w:t>
      </w:r>
      <w:r w:rsidR="00A53FCD" w:rsidRPr="00493EF3">
        <w:rPr>
          <w:rFonts w:eastAsia="Calibri"/>
          <w:color w:val="000000"/>
          <w:sz w:val="26"/>
          <w:szCs w:val="26"/>
          <w:vertAlign w:val="subscript"/>
        </w:rPr>
        <w:t>i(M)</w:t>
      </w:r>
      <w:r w:rsidR="00A53FCD" w:rsidRPr="00493EF3">
        <w:rPr>
          <w:rFonts w:eastAsia="Calibri"/>
          <w:color w:val="000000"/>
          <w:sz w:val="26"/>
          <w:szCs w:val="26"/>
        </w:rPr>
        <w:t>: Tổng doanh thu mẫu của ngành i.</w:t>
      </w:r>
    </w:p>
    <w:p w14:paraId="15F5333D" w14:textId="77777777" w:rsidR="00A53FCD" w:rsidRPr="00493EF3" w:rsidRDefault="00BB26B0"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2D7DC9F1" wp14:editId="4DB8E5D6">
            <wp:extent cx="179682" cy="245880"/>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DT</w:t>
      </w:r>
      <w:r w:rsidR="00A53FCD" w:rsidRPr="00493EF3">
        <w:rPr>
          <w:rFonts w:eastAsia="Calibri"/>
          <w:color w:val="000000"/>
          <w:sz w:val="26"/>
          <w:szCs w:val="26"/>
          <w:vertAlign w:val="subscript"/>
        </w:rPr>
        <w:t>i(M)</w:t>
      </w:r>
      <w:r w:rsidR="00A53FCD" w:rsidRPr="00493EF3">
        <w:rPr>
          <w:rFonts w:eastAsia="Calibri"/>
          <w:color w:val="000000"/>
          <w:sz w:val="26"/>
          <w:szCs w:val="26"/>
        </w:rPr>
        <w:t>: Tổng doanh thu mẫu của ngành i.</w:t>
      </w:r>
    </w:p>
    <w:p w14:paraId="7ABB714A" w14:textId="77777777" w:rsidR="00A53FCD" w:rsidRPr="00493EF3" w:rsidRDefault="00BB26B0"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495620ED" wp14:editId="083A0A4E">
            <wp:extent cx="179682" cy="245880"/>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LC</w:t>
      </w:r>
      <w:r w:rsidR="00A53FCD" w:rsidRPr="00493EF3">
        <w:rPr>
          <w:rFonts w:eastAsia="Calibri"/>
          <w:color w:val="000000"/>
          <w:sz w:val="26"/>
          <w:szCs w:val="26"/>
          <w:vertAlign w:val="subscript"/>
        </w:rPr>
        <w:t>i(M)</w:t>
      </w:r>
      <w:r w:rsidR="00A53FCD" w:rsidRPr="00493EF3">
        <w:rPr>
          <w:rFonts w:eastAsia="Calibri"/>
          <w:color w:val="000000"/>
          <w:sz w:val="26"/>
          <w:szCs w:val="26"/>
        </w:rPr>
        <w:t>: Tổng khối lượng luân chuyển của ngành i.</w:t>
      </w:r>
    </w:p>
    <w:p w14:paraId="03F624B0" w14:textId="77777777" w:rsidR="00A53FCD" w:rsidRPr="00092311" w:rsidRDefault="00A53FCD" w:rsidP="00092311">
      <w:pPr>
        <w:widowControl w:val="0"/>
        <w:tabs>
          <w:tab w:val="left" w:pos="0"/>
        </w:tabs>
        <w:spacing w:before="120" w:after="120" w:line="305" w:lineRule="auto"/>
        <w:ind w:firstLine="567"/>
        <w:jc w:val="both"/>
        <w:rPr>
          <w:rFonts w:eastAsia="Calibri"/>
          <w:color w:val="000000"/>
          <w:spacing w:val="-6"/>
          <w:sz w:val="26"/>
          <w:szCs w:val="26"/>
        </w:rPr>
      </w:pPr>
      <w:r w:rsidRPr="00092311">
        <w:rPr>
          <w:rFonts w:eastAsia="Calibri"/>
          <w:color w:val="000000"/>
          <w:spacing w:val="-6"/>
          <w:sz w:val="26"/>
          <w:szCs w:val="26"/>
        </w:rPr>
        <w:t xml:space="preserve">Bước 2: Suy rộng cho các doanh nghiệp không thực hiện phiếu </w:t>
      </w:r>
      <w:r w:rsidR="005D39D5" w:rsidRPr="00092311">
        <w:rPr>
          <w:rFonts w:eastAsia="Calibri"/>
          <w:color w:val="000000"/>
          <w:spacing w:val="-6"/>
          <w:sz w:val="26"/>
          <w:szCs w:val="26"/>
        </w:rPr>
        <w:t xml:space="preserve">số </w:t>
      </w:r>
      <w:r w:rsidRPr="00092311">
        <w:rPr>
          <w:rFonts w:eastAsia="Calibri"/>
          <w:color w:val="000000"/>
          <w:spacing w:val="-6"/>
          <w:sz w:val="26"/>
          <w:szCs w:val="26"/>
        </w:rPr>
        <w:t>1.3/DN-MAUVTKB:</w:t>
      </w:r>
    </w:p>
    <w:p w14:paraId="14EA30B5"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Luân chuyển = </w:t>
      </w:r>
      <w:r w:rsidR="00BB26B0">
        <w:rPr>
          <w:rFonts w:eastAsia="Calibri"/>
          <w:noProof/>
          <w:color w:val="000000"/>
          <w:position w:val="-10"/>
          <w:sz w:val="26"/>
          <w:szCs w:val="26"/>
        </w:rPr>
        <w:drawing>
          <wp:inline distT="0" distB="0" distL="0" distR="0" wp14:anchorId="35A9FC86" wp14:editId="55495E45">
            <wp:extent cx="179682" cy="245880"/>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Pr="00493EF3">
        <w:rPr>
          <w:rFonts w:eastAsia="Calibri"/>
          <w:color w:val="000000"/>
          <w:sz w:val="26"/>
          <w:szCs w:val="26"/>
        </w:rPr>
        <w:t>DTSR</w:t>
      </w:r>
      <w:r w:rsidRPr="00493EF3">
        <w:rPr>
          <w:rFonts w:eastAsia="Calibri"/>
          <w:color w:val="000000"/>
          <w:sz w:val="26"/>
          <w:szCs w:val="26"/>
          <w:vertAlign w:val="subscript"/>
        </w:rPr>
        <w:t xml:space="preserve">(của những DN không làm phiếu 1/DN-MAU và phiếu </w:t>
      </w:r>
      <w:r w:rsidR="005D39D5">
        <w:rPr>
          <w:rFonts w:eastAsia="Calibri"/>
          <w:color w:val="000000"/>
          <w:sz w:val="26"/>
          <w:szCs w:val="26"/>
          <w:vertAlign w:val="subscript"/>
        </w:rPr>
        <w:t xml:space="preserve">số </w:t>
      </w:r>
      <w:r w:rsidRPr="00493EF3">
        <w:rPr>
          <w:rFonts w:eastAsia="Calibri"/>
          <w:color w:val="000000"/>
          <w:sz w:val="26"/>
          <w:szCs w:val="26"/>
          <w:vertAlign w:val="subscript"/>
        </w:rPr>
        <w:t xml:space="preserve">1.3/DN-MAUVTKB có hoạt động chính là ngành i) </w:t>
      </w:r>
      <w:r w:rsidRPr="00493EF3">
        <w:rPr>
          <w:rFonts w:eastAsia="Calibri"/>
          <w:color w:val="000000"/>
          <w:sz w:val="26"/>
          <w:szCs w:val="26"/>
        </w:rPr>
        <w:t>/ Đgbq (đã tính ở công thức 1).</w:t>
      </w:r>
    </w:p>
    <w:p w14:paraId="775B4F24" w14:textId="77777777" w:rsidR="00A53FCD" w:rsidRPr="00493EF3" w:rsidRDefault="00A53FCD" w:rsidP="00092311">
      <w:pPr>
        <w:widowControl w:val="0"/>
        <w:tabs>
          <w:tab w:val="left" w:pos="0"/>
        </w:tabs>
        <w:spacing w:before="120" w:after="120" w:line="305" w:lineRule="auto"/>
        <w:ind w:firstLine="567"/>
        <w:jc w:val="both"/>
        <w:rPr>
          <w:rFonts w:eastAsia="Calibri"/>
          <w:i/>
          <w:iCs/>
          <w:color w:val="000000"/>
          <w:sz w:val="26"/>
          <w:szCs w:val="26"/>
        </w:rPr>
      </w:pPr>
      <w:r w:rsidRPr="00493EF3">
        <w:rPr>
          <w:rFonts w:eastAsia="Calibri"/>
          <w:i/>
          <w:iCs/>
          <w:color w:val="000000"/>
          <w:sz w:val="26"/>
          <w:szCs w:val="26"/>
        </w:rPr>
        <w:t xml:space="preserve">Lưu ý: </w:t>
      </w:r>
      <w:r w:rsidRPr="005D39D5">
        <w:rPr>
          <w:rFonts w:eastAsia="Calibri"/>
          <w:iCs/>
          <w:color w:val="000000"/>
          <w:sz w:val="26"/>
          <w:szCs w:val="26"/>
        </w:rPr>
        <w:t>Chỉ tính suy rộng cho ngành cấp 4.</w:t>
      </w:r>
    </w:p>
    <w:p w14:paraId="04F80B8C" w14:textId="77777777" w:rsidR="00A53FCD" w:rsidRPr="00493EF3" w:rsidRDefault="00A53FCD" w:rsidP="00092311">
      <w:pPr>
        <w:widowControl w:val="0"/>
        <w:tabs>
          <w:tab w:val="left" w:pos="0"/>
        </w:tabs>
        <w:spacing w:before="120" w:after="120" w:line="305" w:lineRule="auto"/>
        <w:ind w:firstLine="567"/>
        <w:jc w:val="both"/>
        <w:rPr>
          <w:rFonts w:eastAsia="Calibri"/>
          <w:i/>
          <w:color w:val="000000"/>
          <w:sz w:val="26"/>
          <w:szCs w:val="26"/>
        </w:rPr>
      </w:pPr>
      <w:r w:rsidRPr="004820F1">
        <w:rPr>
          <w:rFonts w:eastAsia="Calibri"/>
          <w:i/>
          <w:color w:val="000000"/>
          <w:sz w:val="26"/>
          <w:szCs w:val="26"/>
        </w:rPr>
        <w:t>b) Suy rộng cho Hành khách (492, 4931, 4932, 5021)/Hàng hóa (4933, 5022)</w:t>
      </w:r>
      <w:r w:rsidRPr="00493EF3">
        <w:rPr>
          <w:rFonts w:eastAsia="Calibri"/>
          <w:i/>
          <w:color w:val="000000"/>
          <w:sz w:val="26"/>
          <w:szCs w:val="26"/>
        </w:rPr>
        <w:t xml:space="preserve"> vận chuyển như sau:</w:t>
      </w:r>
    </w:p>
    <w:p w14:paraId="3ADFA9E4"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Bước 1: Tính cự ly bình quân cho ngành cấp 4 dựa vào mẫu của phiếu </w:t>
      </w:r>
      <w:r w:rsidR="005D39D5">
        <w:rPr>
          <w:rFonts w:eastAsia="Calibri"/>
          <w:color w:val="000000"/>
          <w:sz w:val="26"/>
          <w:szCs w:val="26"/>
        </w:rPr>
        <w:t xml:space="preserve">số </w:t>
      </w:r>
      <w:r w:rsidRPr="00493EF3">
        <w:rPr>
          <w:rFonts w:eastAsia="Calibri"/>
          <w:color w:val="000000"/>
          <w:sz w:val="26"/>
          <w:szCs w:val="26"/>
        </w:rPr>
        <w:t>1.3/DN-MAUVTKB.</w:t>
      </w:r>
    </w:p>
    <w:tbl>
      <w:tblPr>
        <w:tblW w:w="0" w:type="auto"/>
        <w:jc w:val="center"/>
        <w:tblCellMar>
          <w:left w:w="113" w:type="dxa"/>
          <w:right w:w="113" w:type="dxa"/>
        </w:tblCellMar>
        <w:tblLook w:val="04A0" w:firstRow="1" w:lastRow="0" w:firstColumn="1" w:lastColumn="0" w:noHBand="0" w:noVBand="1"/>
      </w:tblPr>
      <w:tblGrid>
        <w:gridCol w:w="1135"/>
        <w:gridCol w:w="1181"/>
      </w:tblGrid>
      <w:tr w:rsidR="00A53FCD" w:rsidRPr="00493EF3" w14:paraId="0A2264F5" w14:textId="77777777" w:rsidTr="00BB26B0">
        <w:trPr>
          <w:trHeight w:val="464"/>
          <w:jc w:val="center"/>
        </w:trPr>
        <w:tc>
          <w:tcPr>
            <w:tcW w:w="0" w:type="auto"/>
            <w:vMerge w:val="restart"/>
            <w:vAlign w:val="center"/>
          </w:tcPr>
          <w:p w14:paraId="318553DD" w14:textId="77777777" w:rsidR="00A53FCD" w:rsidRPr="00175DFB" w:rsidRDefault="00A53FCD" w:rsidP="00092311">
            <w:pPr>
              <w:spacing w:before="60" w:after="60"/>
              <w:jc w:val="center"/>
              <w:rPr>
                <w:rFonts w:eastAsia="Calibri"/>
                <w:sz w:val="26"/>
                <w:szCs w:val="26"/>
              </w:rPr>
            </w:pPr>
            <w:r w:rsidRPr="00175DFB">
              <w:rPr>
                <w:rFonts w:eastAsia="Calibri"/>
                <w:sz w:val="26"/>
                <w:szCs w:val="26"/>
                <w:lang w:val="es-ES"/>
              </w:rPr>
              <w:br w:type="page"/>
              <w:t>Kmbq</w:t>
            </w:r>
            <w:r w:rsidRPr="00175DFB">
              <w:rPr>
                <w:rFonts w:eastAsia="Calibri"/>
                <w:sz w:val="26"/>
                <w:szCs w:val="26"/>
                <w:vertAlign w:val="subscript"/>
              </w:rPr>
              <w:t>i</w:t>
            </w:r>
            <w:r w:rsidRPr="00640898">
              <w:rPr>
                <w:rFonts w:eastAsia="Calibri"/>
                <w:sz w:val="26"/>
                <w:szCs w:val="26"/>
              </w:rPr>
              <w:t xml:space="preserve"> </w:t>
            </w:r>
            <w:r w:rsidRPr="00175DFB">
              <w:rPr>
                <w:rFonts w:eastAsia="Calibri"/>
                <w:sz w:val="26"/>
                <w:szCs w:val="26"/>
              </w:rPr>
              <w:t>=</w:t>
            </w:r>
          </w:p>
        </w:tc>
        <w:tc>
          <w:tcPr>
            <w:tcW w:w="0" w:type="auto"/>
            <w:tcBorders>
              <w:bottom w:val="single" w:sz="4" w:space="0" w:color="auto"/>
            </w:tcBorders>
            <w:vAlign w:val="center"/>
          </w:tcPr>
          <w:p w14:paraId="62EF1C6D" w14:textId="77777777" w:rsidR="00A53FCD" w:rsidRPr="00175DFB" w:rsidRDefault="00BB26B0" w:rsidP="00092311">
            <w:pPr>
              <w:spacing w:before="60" w:after="60" w:line="460" w:lineRule="atLeast"/>
              <w:jc w:val="center"/>
              <w:rPr>
                <w:rFonts w:eastAsia="Calibri"/>
                <w:sz w:val="26"/>
                <w:szCs w:val="26"/>
              </w:rPr>
            </w:pPr>
            <w:r w:rsidRPr="00175DFB">
              <w:rPr>
                <w:rFonts w:eastAsia="Calibri"/>
                <w:noProof/>
                <w:color w:val="000000"/>
                <w:position w:val="-10"/>
                <w:sz w:val="26"/>
                <w:szCs w:val="26"/>
              </w:rPr>
              <w:drawing>
                <wp:inline distT="0" distB="0" distL="0" distR="0" wp14:anchorId="7AB262BE" wp14:editId="2882FF85">
                  <wp:extent cx="179682" cy="245880"/>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175DFB">
              <w:rPr>
                <w:rFonts w:eastAsia="Calibri"/>
                <w:sz w:val="26"/>
                <w:szCs w:val="26"/>
              </w:rPr>
              <w:t>LC</w:t>
            </w:r>
            <w:r w:rsidR="00A53FCD" w:rsidRPr="00175DFB">
              <w:rPr>
                <w:rFonts w:eastAsia="Calibri"/>
                <w:sz w:val="26"/>
                <w:szCs w:val="26"/>
                <w:vertAlign w:val="subscript"/>
              </w:rPr>
              <w:t>i(M)</w:t>
            </w:r>
          </w:p>
        </w:tc>
      </w:tr>
      <w:tr w:rsidR="00A53FCD" w:rsidRPr="00493EF3" w14:paraId="20744E8B" w14:textId="77777777" w:rsidTr="00BB26B0">
        <w:trPr>
          <w:trHeight w:val="402"/>
          <w:jc w:val="center"/>
        </w:trPr>
        <w:tc>
          <w:tcPr>
            <w:tcW w:w="0" w:type="auto"/>
            <w:vMerge/>
            <w:vAlign w:val="center"/>
          </w:tcPr>
          <w:p w14:paraId="6487B8EF" w14:textId="77777777" w:rsidR="00A53FCD" w:rsidRPr="00175DFB" w:rsidRDefault="00A53FCD" w:rsidP="00092311">
            <w:pPr>
              <w:spacing w:before="60" w:after="60" w:line="460" w:lineRule="atLeast"/>
              <w:jc w:val="center"/>
              <w:rPr>
                <w:rFonts w:eastAsia="Calibri"/>
                <w:sz w:val="26"/>
                <w:szCs w:val="26"/>
              </w:rPr>
            </w:pPr>
          </w:p>
        </w:tc>
        <w:tc>
          <w:tcPr>
            <w:tcW w:w="0" w:type="auto"/>
            <w:tcBorders>
              <w:top w:val="single" w:sz="4" w:space="0" w:color="auto"/>
            </w:tcBorders>
            <w:vAlign w:val="center"/>
          </w:tcPr>
          <w:p w14:paraId="45CE8FED" w14:textId="77777777" w:rsidR="00A53FCD" w:rsidRPr="00175DFB" w:rsidRDefault="00BB26B0" w:rsidP="00092311">
            <w:pPr>
              <w:spacing w:before="60" w:after="60" w:line="460" w:lineRule="atLeast"/>
              <w:jc w:val="center"/>
              <w:rPr>
                <w:rFonts w:eastAsia="Calibri"/>
                <w:sz w:val="26"/>
                <w:szCs w:val="26"/>
              </w:rPr>
            </w:pPr>
            <w:r w:rsidRPr="00175DFB">
              <w:rPr>
                <w:rFonts w:eastAsia="Calibri"/>
                <w:noProof/>
                <w:color w:val="000000"/>
                <w:position w:val="-10"/>
                <w:sz w:val="26"/>
                <w:szCs w:val="26"/>
              </w:rPr>
              <w:drawing>
                <wp:inline distT="0" distB="0" distL="0" distR="0" wp14:anchorId="44916BC1" wp14:editId="19DFAE2C">
                  <wp:extent cx="179682" cy="245880"/>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175DFB">
              <w:rPr>
                <w:rFonts w:eastAsia="Calibri"/>
                <w:sz w:val="26"/>
                <w:szCs w:val="26"/>
              </w:rPr>
              <w:t>VC</w:t>
            </w:r>
            <w:r w:rsidR="00A53FCD" w:rsidRPr="00175DFB">
              <w:rPr>
                <w:rFonts w:eastAsia="Calibri"/>
                <w:sz w:val="26"/>
                <w:szCs w:val="26"/>
                <w:vertAlign w:val="subscript"/>
              </w:rPr>
              <w:t>i(M)</w:t>
            </w:r>
          </w:p>
        </w:tc>
      </w:tr>
    </w:tbl>
    <w:p w14:paraId="28F5DD00"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Trong đó:</w:t>
      </w:r>
    </w:p>
    <w:p w14:paraId="7B2C0CCF"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sidRPr="00493EF3">
        <w:rPr>
          <w:rFonts w:eastAsia="Calibri"/>
          <w:color w:val="000000"/>
          <w:sz w:val="26"/>
          <w:szCs w:val="26"/>
          <w:lang w:val="es-ES"/>
        </w:rPr>
        <w:t>Kmbq</w:t>
      </w:r>
      <w:r w:rsidRPr="00493EF3">
        <w:rPr>
          <w:rFonts w:eastAsia="Calibri"/>
          <w:color w:val="000000"/>
          <w:sz w:val="26"/>
          <w:szCs w:val="26"/>
          <w:vertAlign w:val="subscript"/>
        </w:rPr>
        <w:t>i</w:t>
      </w:r>
      <w:r w:rsidRPr="00092311">
        <w:rPr>
          <w:rFonts w:eastAsia="Calibri"/>
          <w:color w:val="000000"/>
          <w:sz w:val="26"/>
          <w:szCs w:val="26"/>
        </w:rPr>
        <w:t>:</w:t>
      </w:r>
      <w:r w:rsidRPr="00493EF3">
        <w:rPr>
          <w:rFonts w:eastAsia="Calibri"/>
          <w:color w:val="000000"/>
          <w:sz w:val="26"/>
          <w:szCs w:val="26"/>
          <w:vertAlign w:val="subscript"/>
        </w:rPr>
        <w:t xml:space="preserve"> </w:t>
      </w:r>
      <w:r w:rsidRPr="00493EF3">
        <w:rPr>
          <w:rFonts w:eastAsia="Calibri"/>
          <w:color w:val="000000"/>
          <w:sz w:val="26"/>
          <w:szCs w:val="26"/>
        </w:rPr>
        <w:t>Cự ly bình quân của ngành i (i đến ngành cấp 4).</w:t>
      </w:r>
    </w:p>
    <w:p w14:paraId="63F449CC" w14:textId="77777777" w:rsidR="00A53FCD" w:rsidRPr="00493EF3" w:rsidRDefault="00BB26B0"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35298668" wp14:editId="15161502">
            <wp:extent cx="179682" cy="245880"/>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LC</w:t>
      </w:r>
      <w:r w:rsidR="00A53FCD" w:rsidRPr="00493EF3">
        <w:rPr>
          <w:rFonts w:eastAsia="Calibri"/>
          <w:color w:val="000000"/>
          <w:sz w:val="26"/>
          <w:szCs w:val="26"/>
          <w:vertAlign w:val="subscript"/>
        </w:rPr>
        <w:t>i(M)</w:t>
      </w:r>
      <w:r w:rsidR="00A53FCD" w:rsidRPr="00493EF3">
        <w:rPr>
          <w:rFonts w:eastAsia="Calibri"/>
          <w:color w:val="000000"/>
          <w:sz w:val="26"/>
          <w:szCs w:val="26"/>
        </w:rPr>
        <w:t>: Tổng số luân chuyển mẫu.</w:t>
      </w:r>
    </w:p>
    <w:p w14:paraId="2DC006D4" w14:textId="77777777" w:rsidR="00A53FCD" w:rsidRPr="00493EF3" w:rsidRDefault="00BB26B0"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0B309D4F" wp14:editId="630FA049">
            <wp:extent cx="179682" cy="245880"/>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VC</w:t>
      </w:r>
      <w:r w:rsidR="00A53FCD" w:rsidRPr="00493EF3">
        <w:rPr>
          <w:rFonts w:eastAsia="Calibri"/>
          <w:color w:val="000000"/>
          <w:sz w:val="26"/>
          <w:szCs w:val="26"/>
          <w:vertAlign w:val="subscript"/>
        </w:rPr>
        <w:t>i(M)</w:t>
      </w:r>
      <w:r w:rsidR="00A53FCD" w:rsidRPr="00092311">
        <w:rPr>
          <w:rFonts w:eastAsia="Calibri"/>
          <w:color w:val="000000"/>
          <w:sz w:val="26"/>
          <w:szCs w:val="26"/>
        </w:rPr>
        <w:t>:</w:t>
      </w:r>
      <w:r w:rsidR="00A53FCD" w:rsidRPr="00493EF3">
        <w:rPr>
          <w:rFonts w:eastAsia="Calibri"/>
          <w:color w:val="000000"/>
          <w:sz w:val="26"/>
          <w:szCs w:val="26"/>
          <w:vertAlign w:val="subscript"/>
        </w:rPr>
        <w:t xml:space="preserve"> </w:t>
      </w:r>
      <w:r w:rsidR="00A53FCD" w:rsidRPr="00493EF3">
        <w:rPr>
          <w:rFonts w:eastAsia="Calibri"/>
          <w:color w:val="000000"/>
          <w:sz w:val="26"/>
          <w:szCs w:val="26"/>
        </w:rPr>
        <w:t>Tổng số vận chuyển mẫu.</w:t>
      </w:r>
    </w:p>
    <w:p w14:paraId="3AD2C630"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Bước 2: Tính suy rộng cho các doanh nghiệp không thực hiện phiếu 1/DN-MAU và phiếu </w:t>
      </w:r>
      <w:r w:rsidR="005D39D5">
        <w:rPr>
          <w:rFonts w:eastAsia="Calibri"/>
          <w:color w:val="000000"/>
          <w:sz w:val="26"/>
          <w:szCs w:val="26"/>
        </w:rPr>
        <w:t xml:space="preserve">số </w:t>
      </w:r>
      <w:r w:rsidRPr="00493EF3">
        <w:rPr>
          <w:rFonts w:eastAsia="Calibri"/>
          <w:color w:val="000000"/>
          <w:sz w:val="26"/>
          <w:szCs w:val="26"/>
        </w:rPr>
        <w:t>1.3/DN-MAUVTKB:</w:t>
      </w:r>
    </w:p>
    <w:p w14:paraId="4309EABE" w14:textId="77777777" w:rsidR="00A53FCD" w:rsidRPr="00493EF3" w:rsidRDefault="00BB26B0" w:rsidP="00092311">
      <w:pPr>
        <w:tabs>
          <w:tab w:val="center" w:pos="4536"/>
          <w:tab w:val="right" w:pos="9356"/>
        </w:tabs>
        <w:spacing w:before="120" w:after="120" w:line="305" w:lineRule="auto"/>
        <w:ind w:firstLine="567"/>
        <w:rPr>
          <w:rFonts w:eastAsia="Calibri"/>
          <w:color w:val="000000"/>
          <w:sz w:val="26"/>
          <w:szCs w:val="26"/>
        </w:rPr>
      </w:pPr>
      <w:r>
        <w:rPr>
          <w:rFonts w:eastAsia="Calibri"/>
          <w:color w:val="000000"/>
          <w:sz w:val="26"/>
          <w:szCs w:val="26"/>
        </w:rPr>
        <w:tab/>
      </w:r>
      <w:r>
        <w:rPr>
          <w:rFonts w:eastAsia="Calibri"/>
          <w:noProof/>
          <w:color w:val="000000"/>
          <w:position w:val="-10"/>
          <w:sz w:val="26"/>
          <w:szCs w:val="26"/>
        </w:rPr>
        <w:drawing>
          <wp:inline distT="0" distB="0" distL="0" distR="0" wp14:anchorId="69850063" wp14:editId="2E6CB713">
            <wp:extent cx="179682" cy="245880"/>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VC</w:t>
      </w:r>
      <w:r w:rsidR="00A53FCD" w:rsidRPr="00493EF3">
        <w:rPr>
          <w:rFonts w:eastAsia="Calibri"/>
          <w:color w:val="000000"/>
          <w:sz w:val="26"/>
          <w:szCs w:val="26"/>
          <w:vertAlign w:val="subscript"/>
        </w:rPr>
        <w:t>i(</w:t>
      </w:r>
      <w:r w:rsidR="00092311">
        <w:rPr>
          <w:rFonts w:eastAsia="Calibri"/>
          <w:color w:val="000000"/>
          <w:sz w:val="26"/>
          <w:szCs w:val="26"/>
          <w:vertAlign w:val="subscript"/>
        </w:rPr>
        <w:t>t</w:t>
      </w:r>
      <w:r w:rsidR="00A53FCD" w:rsidRPr="00493EF3">
        <w:rPr>
          <w:rFonts w:eastAsia="Calibri"/>
          <w:color w:val="000000"/>
          <w:sz w:val="26"/>
          <w:szCs w:val="26"/>
          <w:vertAlign w:val="subscript"/>
        </w:rPr>
        <w:t xml:space="preserve">ổng thể) </w:t>
      </w:r>
      <w:r w:rsidR="00A53FCD" w:rsidRPr="00BB26B0">
        <w:rPr>
          <w:rFonts w:eastAsia="Calibri"/>
          <w:color w:val="000000"/>
          <w:sz w:val="26"/>
          <w:szCs w:val="26"/>
        </w:rPr>
        <w:t>=</w:t>
      </w:r>
      <w:r w:rsidR="00A53FCD" w:rsidRPr="00493EF3">
        <w:rPr>
          <w:rFonts w:eastAsia="Calibri"/>
          <w:color w:val="000000"/>
          <w:sz w:val="26"/>
          <w:szCs w:val="26"/>
          <w:vertAlign w:val="subscript"/>
        </w:rPr>
        <w:t xml:space="preserve"> </w:t>
      </w:r>
      <w:r>
        <w:rPr>
          <w:rFonts w:eastAsia="Calibri"/>
          <w:noProof/>
          <w:color w:val="000000"/>
          <w:position w:val="-10"/>
          <w:sz w:val="26"/>
          <w:szCs w:val="26"/>
        </w:rPr>
        <w:drawing>
          <wp:inline distT="0" distB="0" distL="0" distR="0" wp14:anchorId="1BB816F7" wp14:editId="0055CB04">
            <wp:extent cx="179682" cy="245880"/>
            <wp:effectExtent l="0" t="0" r="0" b="190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rFonts w:eastAsia="Calibri"/>
          <w:color w:val="000000"/>
          <w:sz w:val="26"/>
          <w:szCs w:val="26"/>
        </w:rPr>
        <w:t>LC</w:t>
      </w:r>
      <w:r w:rsidR="00A53FCD" w:rsidRPr="00493EF3">
        <w:rPr>
          <w:rFonts w:eastAsia="Calibri"/>
          <w:color w:val="000000"/>
          <w:sz w:val="26"/>
          <w:szCs w:val="26"/>
          <w:vertAlign w:val="subscript"/>
        </w:rPr>
        <w:t>(ngành i đã suy rộng ở mục a)</w:t>
      </w:r>
      <w:r w:rsidR="00A53FCD" w:rsidRPr="00493EF3">
        <w:rPr>
          <w:rFonts w:eastAsia="Calibri"/>
          <w:color w:val="000000"/>
          <w:sz w:val="26"/>
          <w:szCs w:val="26"/>
        </w:rPr>
        <w:t xml:space="preserve">/ </w:t>
      </w:r>
      <w:r w:rsidR="00A53FCD" w:rsidRPr="00493EF3">
        <w:rPr>
          <w:rFonts w:eastAsia="Calibri"/>
          <w:color w:val="000000"/>
          <w:sz w:val="26"/>
          <w:szCs w:val="26"/>
          <w:lang w:val="es-ES"/>
        </w:rPr>
        <w:t>Kmbq</w:t>
      </w:r>
      <w:r w:rsidR="00A53FCD" w:rsidRPr="00493EF3">
        <w:rPr>
          <w:rFonts w:eastAsia="Calibri"/>
          <w:color w:val="000000"/>
          <w:sz w:val="26"/>
          <w:szCs w:val="26"/>
          <w:vertAlign w:val="subscript"/>
        </w:rPr>
        <w:t>i</w:t>
      </w:r>
      <w:r w:rsidR="00A53FCD" w:rsidRPr="00493EF3">
        <w:rPr>
          <w:rFonts w:eastAsia="Calibri"/>
          <w:color w:val="000000"/>
          <w:sz w:val="26"/>
          <w:szCs w:val="26"/>
        </w:rPr>
        <w:t xml:space="preserve"> (mẫu) </w:t>
      </w:r>
      <w:r>
        <w:rPr>
          <w:rFonts w:eastAsia="Calibri"/>
          <w:color w:val="000000"/>
          <w:sz w:val="26"/>
          <w:szCs w:val="26"/>
        </w:rPr>
        <w:tab/>
      </w:r>
      <w:r w:rsidR="00A53FCD" w:rsidRPr="00493EF3">
        <w:rPr>
          <w:rFonts w:eastAsia="Calibri"/>
          <w:color w:val="000000"/>
          <w:sz w:val="26"/>
          <w:szCs w:val="26"/>
        </w:rPr>
        <w:t>(8)</w:t>
      </w:r>
    </w:p>
    <w:p w14:paraId="6E7F438D" w14:textId="77777777" w:rsidR="00A53FCD" w:rsidRPr="00493EF3" w:rsidRDefault="00A53FCD" w:rsidP="00092311">
      <w:pPr>
        <w:widowControl w:val="0"/>
        <w:tabs>
          <w:tab w:val="left" w:pos="0"/>
        </w:tabs>
        <w:spacing w:before="120" w:after="120" w:line="305" w:lineRule="auto"/>
        <w:ind w:firstLine="567"/>
        <w:jc w:val="both"/>
        <w:rPr>
          <w:rFonts w:eastAsia="Calibri"/>
          <w:i/>
          <w:color w:val="000000"/>
          <w:sz w:val="26"/>
          <w:szCs w:val="26"/>
        </w:rPr>
      </w:pPr>
      <w:r w:rsidRPr="00493EF3">
        <w:rPr>
          <w:rFonts w:eastAsia="Calibri"/>
          <w:i/>
          <w:color w:val="000000"/>
          <w:sz w:val="26"/>
          <w:szCs w:val="26"/>
        </w:rPr>
        <w:t xml:space="preserve">c) Suy rộng khối lượng bốc xếp hàng hóa thông qua cảng (ngành 52): </w:t>
      </w:r>
    </w:p>
    <w:p w14:paraId="234F71D5" w14:textId="77777777" w:rsidR="00A53FCD" w:rsidRPr="00493EF3" w:rsidRDefault="00A53FCD" w:rsidP="00092311">
      <w:pPr>
        <w:widowControl w:val="0"/>
        <w:tabs>
          <w:tab w:val="left" w:pos="0"/>
        </w:tabs>
        <w:spacing w:before="120" w:after="120" w:line="305" w:lineRule="auto"/>
        <w:ind w:firstLine="567"/>
        <w:jc w:val="both"/>
        <w:rPr>
          <w:rFonts w:eastAsia="Calibri"/>
          <w:color w:val="000000"/>
          <w:sz w:val="26"/>
          <w:szCs w:val="26"/>
        </w:rPr>
      </w:pPr>
      <w:r w:rsidRPr="00493EF3">
        <w:rPr>
          <w:rFonts w:eastAsia="Calibri"/>
          <w:color w:val="000000"/>
          <w:sz w:val="26"/>
          <w:szCs w:val="26"/>
        </w:rPr>
        <w:t xml:space="preserve">Bước 1: Dựa vào phiếu </w:t>
      </w:r>
      <w:r w:rsidR="005D39D5">
        <w:rPr>
          <w:rFonts w:eastAsia="Calibri"/>
          <w:color w:val="000000"/>
          <w:sz w:val="26"/>
          <w:szCs w:val="26"/>
        </w:rPr>
        <w:t xml:space="preserve">số </w:t>
      </w:r>
      <w:r w:rsidRPr="00493EF3">
        <w:rPr>
          <w:rFonts w:eastAsia="Calibri"/>
          <w:color w:val="000000"/>
          <w:sz w:val="26"/>
          <w:szCs w:val="26"/>
        </w:rPr>
        <w:t>1.3/DN-MAUVTKB để tính đơn giá bình quân cho 1 tấn bốc xếp.</w:t>
      </w:r>
    </w:p>
    <w:p w14:paraId="39CECABA" w14:textId="77777777" w:rsidR="00A53FCD" w:rsidRPr="00493EF3" w:rsidRDefault="00A53FCD" w:rsidP="001A74B2">
      <w:pPr>
        <w:widowControl w:val="0"/>
        <w:tabs>
          <w:tab w:val="left" w:pos="0"/>
        </w:tabs>
        <w:spacing w:before="120" w:after="120" w:line="293" w:lineRule="auto"/>
        <w:ind w:firstLine="567"/>
        <w:jc w:val="both"/>
        <w:rPr>
          <w:rFonts w:eastAsia="Calibri"/>
          <w:color w:val="000000"/>
          <w:sz w:val="26"/>
          <w:szCs w:val="26"/>
        </w:rPr>
      </w:pPr>
      <w:r w:rsidRPr="00493EF3">
        <w:rPr>
          <w:rFonts w:eastAsia="Calibri"/>
          <w:color w:val="000000"/>
          <w:sz w:val="26"/>
          <w:szCs w:val="26"/>
        </w:rPr>
        <w:lastRenderedPageBreak/>
        <w:t>Bước 2: Khi có đơn giá bình quân của mẫu thì tính suy rộng cho ngành cấp 4 của những doanh nghiệp/</w:t>
      </w:r>
      <w:r w:rsidR="009E7BD9">
        <w:rPr>
          <w:rFonts w:eastAsia="Calibri"/>
          <w:color w:val="000000"/>
          <w:sz w:val="26"/>
          <w:szCs w:val="26"/>
        </w:rPr>
        <w:t>c</w:t>
      </w:r>
      <w:r w:rsidRPr="00493EF3">
        <w:rPr>
          <w:rFonts w:eastAsia="Calibri"/>
          <w:color w:val="000000"/>
          <w:sz w:val="26"/>
          <w:szCs w:val="26"/>
        </w:rPr>
        <w:t xml:space="preserve">hi nhánh không làm phiếu 1/DN-MAU và phiếu </w:t>
      </w:r>
      <w:r w:rsidR="009E7BD9">
        <w:rPr>
          <w:rFonts w:eastAsia="Calibri"/>
          <w:color w:val="000000"/>
          <w:sz w:val="26"/>
          <w:szCs w:val="26"/>
        </w:rPr>
        <w:t xml:space="preserve">số </w:t>
      </w:r>
      <w:r w:rsidRPr="00493EF3">
        <w:rPr>
          <w:rFonts w:eastAsia="Calibri"/>
          <w:color w:val="000000"/>
          <w:sz w:val="26"/>
          <w:szCs w:val="26"/>
        </w:rPr>
        <w:t xml:space="preserve">1.3/DN-MAUVTKB có hoạt động ngành 52 bằng cách: </w:t>
      </w:r>
    </w:p>
    <w:p w14:paraId="4D440CF3" w14:textId="77777777" w:rsidR="00A53FCD" w:rsidRPr="00493EF3" w:rsidRDefault="00A53FCD" w:rsidP="001A74B2">
      <w:pPr>
        <w:tabs>
          <w:tab w:val="left" w:pos="2655"/>
        </w:tabs>
        <w:spacing w:before="120" w:after="120" w:line="293" w:lineRule="auto"/>
        <w:ind w:firstLine="567"/>
        <w:jc w:val="both"/>
        <w:rPr>
          <w:rFonts w:eastAsia="Calibri"/>
          <w:color w:val="000000"/>
          <w:sz w:val="26"/>
          <w:szCs w:val="26"/>
        </w:rPr>
      </w:pPr>
      <w:r w:rsidRPr="00493EF3">
        <w:rPr>
          <w:rFonts w:eastAsia="Calibri"/>
          <w:color w:val="000000"/>
          <w:sz w:val="26"/>
          <w:szCs w:val="26"/>
        </w:rPr>
        <w:t xml:space="preserve">Khối lượng hàng bốc xếp = Doanh thu suy rộng của những DN không làm phiếu </w:t>
      </w:r>
      <w:r w:rsidRPr="009E7BD9">
        <w:rPr>
          <w:rFonts w:eastAsia="Calibri"/>
          <w:color w:val="000000"/>
          <w:spacing w:val="-2"/>
          <w:sz w:val="26"/>
          <w:szCs w:val="26"/>
        </w:rPr>
        <w:t xml:space="preserve">1/DN-MAU và phiếu </w:t>
      </w:r>
      <w:r w:rsidR="009E7BD9" w:rsidRPr="009E7BD9">
        <w:rPr>
          <w:rFonts w:eastAsia="Calibri"/>
          <w:color w:val="000000"/>
          <w:spacing w:val="-2"/>
          <w:sz w:val="26"/>
          <w:szCs w:val="26"/>
        </w:rPr>
        <w:t xml:space="preserve">số </w:t>
      </w:r>
      <w:r w:rsidRPr="009E7BD9">
        <w:rPr>
          <w:rFonts w:eastAsia="Calibri"/>
          <w:color w:val="000000"/>
          <w:spacing w:val="-2"/>
          <w:sz w:val="26"/>
          <w:szCs w:val="26"/>
        </w:rPr>
        <w:t>1.3/DN-MAUVTKB có hoạt động ngành 52/đơn giá bình quân.</w:t>
      </w:r>
    </w:p>
    <w:p w14:paraId="46B195C7" w14:textId="77777777" w:rsidR="00A53FCD" w:rsidRPr="00493EF3" w:rsidRDefault="00A53FCD" w:rsidP="001A74B2">
      <w:pPr>
        <w:spacing w:before="120" w:after="120" w:line="293" w:lineRule="auto"/>
        <w:ind w:firstLine="567"/>
        <w:rPr>
          <w:rFonts w:eastAsia="Calibri"/>
          <w:i/>
          <w:color w:val="000000"/>
          <w:sz w:val="26"/>
          <w:szCs w:val="26"/>
        </w:rPr>
      </w:pPr>
      <w:r w:rsidRPr="00493EF3">
        <w:rPr>
          <w:rFonts w:eastAsia="Calibri"/>
          <w:i/>
          <w:color w:val="000000"/>
          <w:sz w:val="26"/>
          <w:szCs w:val="26"/>
        </w:rPr>
        <w:t xml:space="preserve">d) Suy rộng số lượng phương tiện và tải trọng </w:t>
      </w:r>
    </w:p>
    <w:p w14:paraId="25CBC26B" w14:textId="77777777" w:rsidR="00A53FCD" w:rsidRPr="00493EF3" w:rsidRDefault="00A53FCD" w:rsidP="001A74B2">
      <w:pPr>
        <w:spacing w:before="120" w:after="120" w:line="293" w:lineRule="auto"/>
        <w:ind w:firstLine="567"/>
        <w:jc w:val="both"/>
        <w:rPr>
          <w:rFonts w:eastAsia="Calibri"/>
          <w:i/>
          <w:color w:val="000000"/>
          <w:sz w:val="26"/>
          <w:szCs w:val="26"/>
        </w:rPr>
      </w:pPr>
      <w:r w:rsidRPr="00493EF3">
        <w:rPr>
          <w:rFonts w:eastAsia="Calibri"/>
          <w:i/>
          <w:color w:val="000000"/>
          <w:sz w:val="26"/>
          <w:szCs w:val="26"/>
        </w:rPr>
        <w:t xml:space="preserve">Suy rộng số lượng phương tiện hành khách (ô tô dưới 9 chỗ mã sản phẩm 4932) dòng 07 mục I phần I </w:t>
      </w:r>
      <w:r w:rsidRPr="009E7BD9">
        <w:rPr>
          <w:rFonts w:eastAsia="Calibri"/>
          <w:i/>
          <w:color w:val="000000"/>
          <w:sz w:val="26"/>
          <w:szCs w:val="26"/>
        </w:rPr>
        <w:t xml:space="preserve">phiếu </w:t>
      </w:r>
      <w:r w:rsidR="009E7BD9" w:rsidRPr="009E7BD9">
        <w:rPr>
          <w:rFonts w:eastAsia="Calibri"/>
          <w:i/>
          <w:color w:val="000000"/>
          <w:sz w:val="26"/>
          <w:szCs w:val="26"/>
        </w:rPr>
        <w:t xml:space="preserve">số </w:t>
      </w:r>
      <w:r w:rsidRPr="009E7BD9">
        <w:rPr>
          <w:rFonts w:eastAsia="Calibri"/>
          <w:i/>
          <w:color w:val="000000"/>
          <w:sz w:val="26"/>
          <w:szCs w:val="26"/>
        </w:rPr>
        <w:t>1.3/DN-MAUVTKB</w:t>
      </w:r>
      <w:r w:rsidRPr="00493EF3">
        <w:rPr>
          <w:rFonts w:eastAsia="Calibri"/>
          <w:i/>
          <w:color w:val="000000"/>
          <w:sz w:val="26"/>
          <w:szCs w:val="26"/>
        </w:rPr>
        <w:t xml:space="preserve">, ô tô trên 9 chỗ (4932) dòng 06 mục I phần I </w:t>
      </w:r>
      <w:r w:rsidRPr="009E7BD9">
        <w:rPr>
          <w:rFonts w:eastAsia="Calibri"/>
          <w:i/>
          <w:color w:val="000000"/>
          <w:sz w:val="26"/>
          <w:szCs w:val="26"/>
        </w:rPr>
        <w:t xml:space="preserve">phiếu </w:t>
      </w:r>
      <w:r w:rsidR="009E7BD9" w:rsidRPr="009E7BD9">
        <w:rPr>
          <w:rFonts w:eastAsia="Calibri"/>
          <w:i/>
          <w:color w:val="000000"/>
          <w:sz w:val="26"/>
          <w:szCs w:val="26"/>
        </w:rPr>
        <w:t>số</w:t>
      </w:r>
      <w:r w:rsidR="009E7BD9">
        <w:rPr>
          <w:rFonts w:eastAsia="Calibri"/>
          <w:color w:val="000000"/>
          <w:sz w:val="26"/>
          <w:szCs w:val="26"/>
        </w:rPr>
        <w:t xml:space="preserve"> </w:t>
      </w:r>
      <w:r w:rsidRPr="009E7BD9">
        <w:rPr>
          <w:rFonts w:eastAsia="Calibri"/>
          <w:i/>
          <w:color w:val="000000"/>
          <w:sz w:val="26"/>
          <w:szCs w:val="26"/>
        </w:rPr>
        <w:t>1.3/DN-MAUVTKB,</w:t>
      </w:r>
      <w:r w:rsidRPr="00493EF3">
        <w:rPr>
          <w:rFonts w:eastAsia="Calibri"/>
          <w:i/>
          <w:color w:val="000000"/>
          <w:sz w:val="26"/>
          <w:szCs w:val="26"/>
        </w:rPr>
        <w:t xml:space="preserve"> tàu ca nô chở khách (5021), hàng hóa (ô tô tải (49331, 49332), tàu ca nô chở hàng (5022)).</w:t>
      </w:r>
    </w:p>
    <w:p w14:paraId="14EE5585" w14:textId="77777777" w:rsidR="00A53FCD" w:rsidRPr="00493EF3" w:rsidRDefault="00A53FCD" w:rsidP="001A74B2">
      <w:pPr>
        <w:tabs>
          <w:tab w:val="left" w:pos="2655"/>
        </w:tabs>
        <w:spacing w:before="120" w:after="120" w:line="293" w:lineRule="auto"/>
        <w:ind w:firstLine="567"/>
        <w:jc w:val="both"/>
        <w:rPr>
          <w:rFonts w:eastAsia="Calibri"/>
          <w:color w:val="000000"/>
          <w:sz w:val="26"/>
          <w:szCs w:val="26"/>
        </w:rPr>
      </w:pPr>
      <w:r w:rsidRPr="00493EF3">
        <w:rPr>
          <w:rFonts w:eastAsia="Calibri"/>
          <w:color w:val="000000"/>
          <w:sz w:val="26"/>
          <w:szCs w:val="26"/>
        </w:rPr>
        <w:t>Bước 1</w:t>
      </w:r>
      <w:r w:rsidR="009E7BD9">
        <w:rPr>
          <w:rFonts w:eastAsia="Calibri"/>
          <w:color w:val="000000"/>
          <w:sz w:val="26"/>
          <w:szCs w:val="26"/>
        </w:rPr>
        <w:t>:</w:t>
      </w:r>
      <w:r w:rsidRPr="00493EF3">
        <w:rPr>
          <w:rFonts w:eastAsia="Calibri"/>
          <w:color w:val="000000"/>
          <w:sz w:val="26"/>
          <w:szCs w:val="26"/>
        </w:rPr>
        <w:t xml:space="preserve"> Tính doanh thu bq 1 phương tiện = Tổng doanh thu ngành i/Tổng số phương tiện ngành i từ phiếu </w:t>
      </w:r>
      <w:r w:rsidR="009E7BD9">
        <w:rPr>
          <w:rFonts w:eastAsia="Calibri"/>
          <w:color w:val="000000"/>
          <w:sz w:val="26"/>
          <w:szCs w:val="26"/>
        </w:rPr>
        <w:t xml:space="preserve">số </w:t>
      </w:r>
      <w:r w:rsidRPr="00493EF3">
        <w:rPr>
          <w:rFonts w:eastAsia="Calibri"/>
          <w:color w:val="000000"/>
          <w:sz w:val="26"/>
          <w:szCs w:val="26"/>
        </w:rPr>
        <w:t>1.3/DN-MAUVTKB.</w:t>
      </w:r>
    </w:p>
    <w:p w14:paraId="16539035" w14:textId="77777777" w:rsidR="00A53FCD" w:rsidRPr="00493EF3" w:rsidRDefault="00A53FCD" w:rsidP="001A74B2">
      <w:pPr>
        <w:tabs>
          <w:tab w:val="left" w:pos="2655"/>
        </w:tabs>
        <w:spacing w:before="120" w:after="120" w:line="293" w:lineRule="auto"/>
        <w:ind w:firstLine="567"/>
        <w:jc w:val="both"/>
        <w:rPr>
          <w:rFonts w:eastAsia="Calibri"/>
          <w:color w:val="000000"/>
          <w:sz w:val="26"/>
          <w:szCs w:val="26"/>
        </w:rPr>
      </w:pPr>
      <w:r w:rsidRPr="00493EF3">
        <w:rPr>
          <w:rFonts w:eastAsia="Calibri"/>
          <w:color w:val="000000"/>
          <w:sz w:val="26"/>
          <w:szCs w:val="26"/>
        </w:rPr>
        <w:t>Bước 2</w:t>
      </w:r>
      <w:r w:rsidR="009E7BD9">
        <w:rPr>
          <w:rFonts w:eastAsia="Calibri"/>
          <w:color w:val="000000"/>
          <w:sz w:val="26"/>
          <w:szCs w:val="26"/>
        </w:rPr>
        <w:t>:</w:t>
      </w:r>
      <w:r w:rsidRPr="00493EF3">
        <w:rPr>
          <w:rFonts w:eastAsia="Calibri"/>
          <w:color w:val="000000"/>
          <w:sz w:val="26"/>
          <w:szCs w:val="26"/>
        </w:rPr>
        <w:t xml:space="preserve"> Suy rộng số phương tiện = Doanh thu suy rộng của những DN không làm phiếu 1/DN-MAU và phiếu </w:t>
      </w:r>
      <w:r w:rsidR="009E7BD9">
        <w:rPr>
          <w:rFonts w:eastAsia="Calibri"/>
          <w:color w:val="000000"/>
          <w:sz w:val="26"/>
          <w:szCs w:val="26"/>
        </w:rPr>
        <w:t xml:space="preserve">số </w:t>
      </w:r>
      <w:r w:rsidRPr="00493EF3">
        <w:rPr>
          <w:rFonts w:eastAsia="Calibri"/>
          <w:color w:val="000000"/>
          <w:sz w:val="26"/>
          <w:szCs w:val="26"/>
        </w:rPr>
        <w:t>1.3/DN-MAUVTKB có hoạt động ngành i/Doanh thu bình quân một phương tiện đã tính ở trên.</w:t>
      </w:r>
    </w:p>
    <w:p w14:paraId="1ED00045" w14:textId="77777777" w:rsidR="00A53FCD" w:rsidRPr="00493EF3" w:rsidRDefault="00A53FCD" w:rsidP="001A74B2">
      <w:pPr>
        <w:spacing w:before="120" w:after="120" w:line="293" w:lineRule="auto"/>
        <w:ind w:firstLine="567"/>
        <w:jc w:val="both"/>
        <w:rPr>
          <w:rFonts w:eastAsia="Calibri"/>
          <w:color w:val="000000"/>
          <w:sz w:val="26"/>
          <w:szCs w:val="26"/>
        </w:rPr>
      </w:pPr>
      <w:r w:rsidRPr="00493EF3">
        <w:rPr>
          <w:rFonts w:eastAsia="Calibri"/>
          <w:color w:val="000000"/>
          <w:sz w:val="26"/>
          <w:szCs w:val="26"/>
        </w:rPr>
        <w:t xml:space="preserve">Suy rộng trọng tải hành khách (ô tô dưới 9 chỗ (4932) dòng 07 mục I phần I </w:t>
      </w:r>
      <w:r w:rsidR="00092311">
        <w:rPr>
          <w:rFonts w:eastAsia="Calibri"/>
          <w:color w:val="000000"/>
          <w:sz w:val="26"/>
          <w:szCs w:val="26"/>
        </w:rPr>
        <w:br/>
      </w:r>
      <w:r w:rsidRPr="00493EF3">
        <w:rPr>
          <w:rFonts w:eastAsia="Calibri"/>
          <w:color w:val="000000"/>
          <w:sz w:val="26"/>
          <w:szCs w:val="26"/>
        </w:rPr>
        <w:t xml:space="preserve">phiếu </w:t>
      </w:r>
      <w:r w:rsidR="00092311" w:rsidRPr="00092311">
        <w:rPr>
          <w:rFonts w:eastAsia="Calibri"/>
          <w:color w:val="000000"/>
          <w:sz w:val="26"/>
          <w:szCs w:val="26"/>
        </w:rPr>
        <w:t xml:space="preserve">số </w:t>
      </w:r>
      <w:r w:rsidRPr="00493EF3">
        <w:rPr>
          <w:rFonts w:eastAsia="Calibri"/>
          <w:color w:val="000000"/>
          <w:sz w:val="26"/>
          <w:szCs w:val="26"/>
        </w:rPr>
        <w:t xml:space="preserve">1.3/DN-MAUVTKB, ô tô trên 9 chỗ (4932) dòng 06 mục I phần I phiếu </w:t>
      </w:r>
      <w:r w:rsidR="009E7BD9">
        <w:rPr>
          <w:rFonts w:eastAsia="Calibri"/>
          <w:color w:val="000000"/>
          <w:sz w:val="26"/>
          <w:szCs w:val="26"/>
        </w:rPr>
        <w:t xml:space="preserve">số </w:t>
      </w:r>
      <w:r w:rsidRPr="00493EF3">
        <w:rPr>
          <w:rFonts w:eastAsia="Calibri"/>
          <w:color w:val="000000"/>
          <w:sz w:val="26"/>
          <w:szCs w:val="26"/>
        </w:rPr>
        <w:t xml:space="preserve">1.3/DN-MAUVTKB, tàu ca nô chở khách (5021), hàng hóa (ô tô tải (49331, 49332), </w:t>
      </w:r>
      <w:r w:rsidR="00092311">
        <w:rPr>
          <w:rFonts w:eastAsia="Calibri"/>
          <w:color w:val="000000"/>
          <w:sz w:val="26"/>
          <w:szCs w:val="26"/>
        </w:rPr>
        <w:br/>
      </w:r>
      <w:r w:rsidRPr="00493EF3">
        <w:rPr>
          <w:rFonts w:eastAsia="Calibri"/>
          <w:color w:val="000000"/>
          <w:sz w:val="26"/>
          <w:szCs w:val="26"/>
        </w:rPr>
        <w:t>tàu ca nô chở hàng (5022)).</w:t>
      </w:r>
    </w:p>
    <w:p w14:paraId="2CA727B1" w14:textId="77777777" w:rsidR="00A53FCD" w:rsidRPr="00493EF3" w:rsidRDefault="00A53FCD" w:rsidP="001A74B2">
      <w:pPr>
        <w:spacing w:before="120" w:after="120" w:line="293" w:lineRule="auto"/>
        <w:ind w:firstLine="567"/>
        <w:jc w:val="both"/>
        <w:rPr>
          <w:rFonts w:eastAsia="Calibri"/>
          <w:color w:val="000000"/>
          <w:sz w:val="26"/>
          <w:szCs w:val="26"/>
        </w:rPr>
      </w:pPr>
      <w:r w:rsidRPr="00493EF3">
        <w:rPr>
          <w:rFonts w:eastAsia="Calibri"/>
          <w:color w:val="000000"/>
          <w:sz w:val="26"/>
          <w:szCs w:val="26"/>
        </w:rPr>
        <w:t>Bước 1</w:t>
      </w:r>
      <w:r w:rsidR="009E7BD9">
        <w:rPr>
          <w:rFonts w:eastAsia="Calibri"/>
          <w:color w:val="000000"/>
          <w:sz w:val="26"/>
          <w:szCs w:val="26"/>
        </w:rPr>
        <w:t>:</w:t>
      </w:r>
      <w:r w:rsidRPr="00493EF3">
        <w:rPr>
          <w:rFonts w:eastAsia="Calibri"/>
          <w:color w:val="000000"/>
          <w:sz w:val="26"/>
          <w:szCs w:val="26"/>
        </w:rPr>
        <w:t xml:space="preserve"> Tính doanh thu bq 1 trọng tải = Tổng doanh thu ngành i/</w:t>
      </w:r>
      <w:r w:rsidR="00640898" w:rsidRPr="00493EF3">
        <w:rPr>
          <w:rFonts w:eastAsia="Calibri"/>
          <w:color w:val="000000"/>
          <w:sz w:val="26"/>
          <w:szCs w:val="26"/>
        </w:rPr>
        <w:t xml:space="preserve">Tổng </w:t>
      </w:r>
      <w:r w:rsidRPr="00493EF3">
        <w:rPr>
          <w:rFonts w:eastAsia="Calibri"/>
          <w:color w:val="000000"/>
          <w:sz w:val="26"/>
          <w:szCs w:val="26"/>
        </w:rPr>
        <w:t xml:space="preserve">trọng tải ngành i từ phiếu </w:t>
      </w:r>
      <w:r w:rsidR="002F2302">
        <w:rPr>
          <w:color w:val="000000"/>
          <w:sz w:val="26"/>
          <w:szCs w:val="26"/>
        </w:rPr>
        <w:t xml:space="preserve">số </w:t>
      </w:r>
      <w:r w:rsidRPr="00493EF3">
        <w:rPr>
          <w:rFonts w:eastAsia="Calibri"/>
          <w:color w:val="000000"/>
          <w:sz w:val="26"/>
          <w:szCs w:val="26"/>
        </w:rPr>
        <w:t>1.3/DN-MAUVTKB.</w:t>
      </w:r>
    </w:p>
    <w:p w14:paraId="23AA75DD" w14:textId="77777777" w:rsidR="00A53FCD" w:rsidRPr="00493EF3" w:rsidRDefault="00A53FCD" w:rsidP="001A74B2">
      <w:pPr>
        <w:spacing w:before="120" w:after="120" w:line="293" w:lineRule="auto"/>
        <w:ind w:firstLine="567"/>
        <w:jc w:val="both"/>
        <w:rPr>
          <w:rFonts w:eastAsia="Calibri"/>
          <w:color w:val="000000"/>
          <w:sz w:val="26"/>
          <w:szCs w:val="26"/>
        </w:rPr>
      </w:pPr>
      <w:r w:rsidRPr="00493EF3">
        <w:rPr>
          <w:rFonts w:eastAsia="Calibri"/>
          <w:color w:val="000000"/>
          <w:sz w:val="26"/>
          <w:szCs w:val="26"/>
        </w:rPr>
        <w:t>Bước 2</w:t>
      </w:r>
      <w:r w:rsidR="009E7BD9">
        <w:rPr>
          <w:rFonts w:eastAsia="Calibri"/>
          <w:color w:val="000000"/>
          <w:sz w:val="26"/>
          <w:szCs w:val="26"/>
        </w:rPr>
        <w:t>:</w:t>
      </w:r>
      <w:r w:rsidRPr="00493EF3">
        <w:rPr>
          <w:rFonts w:eastAsia="Calibri"/>
          <w:color w:val="000000"/>
          <w:sz w:val="26"/>
          <w:szCs w:val="26"/>
        </w:rPr>
        <w:t xml:space="preserve"> Suy rộng trọng tải = </w:t>
      </w:r>
      <w:r w:rsidR="009E7BD9">
        <w:rPr>
          <w:rFonts w:eastAsia="Calibri"/>
          <w:color w:val="000000"/>
          <w:sz w:val="26"/>
          <w:szCs w:val="26"/>
        </w:rPr>
        <w:t>D</w:t>
      </w:r>
      <w:r w:rsidRPr="00493EF3">
        <w:rPr>
          <w:rFonts w:eastAsia="Calibri"/>
          <w:color w:val="000000"/>
          <w:sz w:val="26"/>
          <w:szCs w:val="26"/>
        </w:rPr>
        <w:t>oanh thu s</w:t>
      </w:r>
      <w:r w:rsidR="009E7BD9">
        <w:rPr>
          <w:rFonts w:eastAsia="Calibri"/>
          <w:color w:val="000000"/>
          <w:sz w:val="26"/>
          <w:szCs w:val="26"/>
        </w:rPr>
        <w:t>u</w:t>
      </w:r>
      <w:r w:rsidRPr="00493EF3">
        <w:rPr>
          <w:rFonts w:eastAsia="Calibri"/>
          <w:color w:val="000000"/>
          <w:sz w:val="26"/>
          <w:szCs w:val="26"/>
        </w:rPr>
        <w:t xml:space="preserve">y rộng của những DN không làm phiếu 1/DN-MAU và phiếu </w:t>
      </w:r>
      <w:r w:rsidR="009E7BD9">
        <w:rPr>
          <w:rFonts w:eastAsia="Calibri"/>
          <w:color w:val="000000"/>
          <w:sz w:val="26"/>
          <w:szCs w:val="26"/>
        </w:rPr>
        <w:t xml:space="preserve">số </w:t>
      </w:r>
      <w:r w:rsidRPr="00493EF3">
        <w:rPr>
          <w:rFonts w:eastAsia="Calibri"/>
          <w:color w:val="000000"/>
          <w:sz w:val="26"/>
          <w:szCs w:val="26"/>
        </w:rPr>
        <w:t>1.3/DN-MAUVTKB có hoạt động ngành i/Doanh thu bình quân một trọng tải đã tính ở trên.</w:t>
      </w:r>
    </w:p>
    <w:p w14:paraId="5D785A7A" w14:textId="77777777" w:rsidR="00A53FCD" w:rsidRPr="004820F1" w:rsidRDefault="00A53FCD" w:rsidP="001A74B2">
      <w:pPr>
        <w:spacing w:before="120" w:after="120" w:line="293" w:lineRule="auto"/>
        <w:ind w:firstLine="567"/>
        <w:rPr>
          <w:rFonts w:eastAsia="Calibri"/>
          <w:b/>
          <w:color w:val="000000"/>
          <w:sz w:val="26"/>
          <w:szCs w:val="26"/>
        </w:rPr>
      </w:pPr>
      <w:r w:rsidRPr="004820F1">
        <w:rPr>
          <w:rFonts w:eastAsia="Calibri"/>
          <w:b/>
          <w:color w:val="000000"/>
          <w:sz w:val="26"/>
          <w:szCs w:val="26"/>
        </w:rPr>
        <w:t xml:space="preserve">4. Thuật toán suy rộng phiếu </w:t>
      </w:r>
      <w:r w:rsidR="009E7BD9" w:rsidRPr="009E7BD9">
        <w:rPr>
          <w:rFonts w:eastAsia="Calibri"/>
          <w:b/>
          <w:color w:val="000000"/>
          <w:sz w:val="26"/>
          <w:szCs w:val="26"/>
        </w:rPr>
        <w:t xml:space="preserve">số </w:t>
      </w:r>
      <w:r w:rsidRPr="004820F1">
        <w:rPr>
          <w:rFonts w:eastAsia="Calibri"/>
          <w:b/>
          <w:color w:val="000000"/>
          <w:sz w:val="26"/>
          <w:szCs w:val="26"/>
        </w:rPr>
        <w:t>1.10/DN-MAUVĐT</w:t>
      </w:r>
    </w:p>
    <w:p w14:paraId="6D33E730" w14:textId="77777777" w:rsidR="00A53FCD" w:rsidRPr="00493EF3" w:rsidRDefault="00A53FCD" w:rsidP="001A74B2">
      <w:pPr>
        <w:spacing w:before="120" w:after="120" w:line="293" w:lineRule="auto"/>
        <w:ind w:firstLine="567"/>
        <w:jc w:val="both"/>
        <w:rPr>
          <w:color w:val="000000"/>
          <w:sz w:val="26"/>
          <w:szCs w:val="26"/>
        </w:rPr>
      </w:pPr>
      <w:r w:rsidRPr="00493EF3">
        <w:rPr>
          <w:color w:val="000000"/>
          <w:sz w:val="26"/>
          <w:szCs w:val="26"/>
        </w:rPr>
        <w:t>Suy rộng và phân bổ riêng cho khu vực HTX và khu vực doanh nghiệp của từng tỉnh, thành phố theo nguyên tắc sau:</w:t>
      </w:r>
    </w:p>
    <w:p w14:paraId="7B3919B7" w14:textId="77777777" w:rsidR="00ED49C9" w:rsidRPr="00ED49C9" w:rsidRDefault="00ED49C9" w:rsidP="001A74B2">
      <w:pPr>
        <w:spacing w:before="120" w:after="120" w:line="293" w:lineRule="auto"/>
        <w:ind w:firstLine="567"/>
        <w:jc w:val="both"/>
        <w:rPr>
          <w:color w:val="000000"/>
          <w:sz w:val="26"/>
          <w:szCs w:val="26"/>
        </w:rPr>
      </w:pPr>
      <w:r w:rsidRPr="00ED49C9">
        <w:rPr>
          <w:color w:val="000000"/>
          <w:sz w:val="26"/>
          <w:szCs w:val="26"/>
        </w:rPr>
        <w:t>- DN phiếu 1/DN-TB có giá trị vốn đầu tư &gt;0 thuộc tình trạng đang đầu tư chưa đi vào sản xuất kinh doanh sẽ phân bổ trên phần mềm ĐTDN và chuyển kết quả sau phân bổ sang phần mềm VĐT: phân bổ theo từng nhóm LHDN và từng nhóm lao động (dưới 10 lao động và trên 10 lao động)</w:t>
      </w:r>
      <w:r w:rsidR="00640898">
        <w:rPr>
          <w:color w:val="000000"/>
          <w:sz w:val="26"/>
          <w:szCs w:val="26"/>
        </w:rPr>
        <w:t>.</w:t>
      </w:r>
    </w:p>
    <w:p w14:paraId="589C764B" w14:textId="77777777" w:rsidR="00ED49C9" w:rsidRDefault="00ED49C9" w:rsidP="001A74B2">
      <w:pPr>
        <w:spacing w:before="120" w:after="120" w:line="293" w:lineRule="auto"/>
        <w:ind w:firstLine="567"/>
        <w:jc w:val="both"/>
        <w:rPr>
          <w:color w:val="000000"/>
          <w:sz w:val="26"/>
          <w:szCs w:val="26"/>
        </w:rPr>
      </w:pPr>
      <w:r w:rsidRPr="00ED49C9">
        <w:rPr>
          <w:color w:val="000000"/>
          <w:sz w:val="26"/>
          <w:szCs w:val="26"/>
        </w:rPr>
        <w:t>- DN phiếu 1/DN-TB có giá trị vốn đầu tư &gt;0 thuộc tình trạng đang hoạt động sản xuất kinh doanh sẽ phân bổ và suy rộng trên phần mềm ĐTDN và chuyển kết quả suy rộng sang phần mềm VĐT, cách tính như sau:</w:t>
      </w:r>
    </w:p>
    <w:p w14:paraId="0572FBFB" w14:textId="77777777" w:rsidR="00A53FCD" w:rsidRPr="00493EF3" w:rsidRDefault="00A53FCD" w:rsidP="001A74B2">
      <w:pPr>
        <w:spacing w:before="120" w:after="120" w:line="312" w:lineRule="auto"/>
        <w:ind w:firstLine="567"/>
        <w:jc w:val="both"/>
        <w:rPr>
          <w:color w:val="000000"/>
          <w:sz w:val="26"/>
          <w:szCs w:val="26"/>
        </w:rPr>
      </w:pPr>
      <w:r w:rsidRPr="00ED49C9">
        <w:rPr>
          <w:color w:val="000000"/>
          <w:sz w:val="26"/>
          <w:szCs w:val="26"/>
        </w:rPr>
        <w:lastRenderedPageBreak/>
        <w:t xml:space="preserve">+ </w:t>
      </w:r>
      <w:r w:rsidRPr="00493EF3">
        <w:rPr>
          <w:color w:val="000000"/>
          <w:sz w:val="26"/>
          <w:szCs w:val="26"/>
        </w:rPr>
        <w:t xml:space="preserve">Các DN được xác định trong nhóm điều tra toàn bộ theo phương án điều tra ở phiếu </w:t>
      </w:r>
      <w:r w:rsidR="009E7BD9">
        <w:rPr>
          <w:rFonts w:eastAsia="Calibri"/>
          <w:color w:val="000000"/>
          <w:sz w:val="26"/>
          <w:szCs w:val="26"/>
        </w:rPr>
        <w:t xml:space="preserve">số </w:t>
      </w:r>
      <w:r w:rsidRPr="00493EF3">
        <w:rPr>
          <w:color w:val="000000"/>
          <w:sz w:val="26"/>
          <w:szCs w:val="26"/>
        </w:rPr>
        <w:t>1.10/DN-MAUVĐT không dùng để suy rộng và phân bổ cho phiếu 1/DN-TB.</w:t>
      </w:r>
    </w:p>
    <w:p w14:paraId="273992C5" w14:textId="77777777" w:rsidR="00A53FCD" w:rsidRPr="00493EF3" w:rsidRDefault="00A53FCD" w:rsidP="001A74B2">
      <w:pPr>
        <w:spacing w:before="120" w:after="120" w:line="312" w:lineRule="auto"/>
        <w:ind w:firstLine="567"/>
        <w:jc w:val="both"/>
        <w:rPr>
          <w:color w:val="000000"/>
          <w:sz w:val="26"/>
          <w:szCs w:val="26"/>
        </w:rPr>
      </w:pPr>
      <w:r w:rsidRPr="00493EF3">
        <w:rPr>
          <w:color w:val="000000"/>
          <w:sz w:val="26"/>
          <w:szCs w:val="26"/>
        </w:rPr>
        <w:t xml:space="preserve">+ Các DN được chọn mẫu suy rộng theo phương án điều tra được chia thành hai nhóm lao động để thực hiện suy rộng và phân bổ, gồm: (1) Nhóm DN dưới 10 lao động; (2) </w:t>
      </w:r>
      <w:r w:rsidR="00640898" w:rsidRPr="00493EF3">
        <w:rPr>
          <w:color w:val="000000"/>
          <w:sz w:val="26"/>
          <w:szCs w:val="26"/>
        </w:rPr>
        <w:t xml:space="preserve">Nhóm </w:t>
      </w:r>
      <w:r w:rsidRPr="00493EF3">
        <w:rPr>
          <w:color w:val="000000"/>
          <w:sz w:val="26"/>
          <w:szCs w:val="26"/>
        </w:rPr>
        <w:t>từ 10 lao động trở lên.</w:t>
      </w:r>
    </w:p>
    <w:p w14:paraId="66C04716" w14:textId="77777777" w:rsidR="00A53FCD" w:rsidRPr="00493EF3" w:rsidRDefault="00A53FCD" w:rsidP="001A74B2">
      <w:pPr>
        <w:spacing w:before="120" w:after="120" w:line="312" w:lineRule="auto"/>
        <w:ind w:firstLine="567"/>
        <w:jc w:val="both"/>
        <w:rPr>
          <w:color w:val="000000"/>
          <w:sz w:val="26"/>
          <w:szCs w:val="26"/>
        </w:rPr>
      </w:pPr>
      <w:r w:rsidRPr="00493EF3">
        <w:rPr>
          <w:color w:val="000000"/>
          <w:sz w:val="26"/>
          <w:szCs w:val="26"/>
        </w:rPr>
        <w:t xml:space="preserve">+ Các DN điều tra phiếu 1/DN-TB dưới 10 lao động phân bổ và suy rộng các chỉ tiêu của phiếu căn cứ vào phiếu </w:t>
      </w:r>
      <w:r w:rsidR="009E7BD9">
        <w:rPr>
          <w:rFonts w:eastAsia="Calibri"/>
          <w:color w:val="000000"/>
          <w:sz w:val="26"/>
          <w:szCs w:val="26"/>
        </w:rPr>
        <w:t xml:space="preserve">số </w:t>
      </w:r>
      <w:r w:rsidRPr="00493EF3">
        <w:rPr>
          <w:color w:val="000000"/>
          <w:sz w:val="26"/>
          <w:szCs w:val="26"/>
        </w:rPr>
        <w:t>1.10/DN-MAUVĐT của các DN được chọn mẫu điều tra suy rộng theo phương án thuộc nhóm DN dưới 10 lao động.</w:t>
      </w:r>
    </w:p>
    <w:p w14:paraId="797407AE" w14:textId="77777777" w:rsidR="00A53FCD" w:rsidRPr="00493EF3" w:rsidRDefault="00A53FCD" w:rsidP="001A74B2">
      <w:pPr>
        <w:spacing w:before="120" w:after="120" w:line="312" w:lineRule="auto"/>
        <w:ind w:firstLine="567"/>
        <w:jc w:val="both"/>
        <w:rPr>
          <w:color w:val="000000"/>
          <w:sz w:val="26"/>
          <w:szCs w:val="26"/>
        </w:rPr>
      </w:pPr>
      <w:r w:rsidRPr="00493EF3">
        <w:rPr>
          <w:color w:val="000000"/>
          <w:sz w:val="26"/>
          <w:szCs w:val="26"/>
        </w:rPr>
        <w:t xml:space="preserve">+ Các DN điều tra phiếu 1/DN-TB từ 10 lao động trở lên phân bổ và suy rộng các chỉ tiêu của phiếu căn cứ vào phiếu </w:t>
      </w:r>
      <w:r w:rsidR="009E7BD9">
        <w:rPr>
          <w:rFonts w:eastAsia="Calibri"/>
          <w:color w:val="000000"/>
          <w:sz w:val="26"/>
          <w:szCs w:val="26"/>
        </w:rPr>
        <w:t xml:space="preserve">số </w:t>
      </w:r>
      <w:r w:rsidRPr="00493EF3">
        <w:rPr>
          <w:color w:val="000000"/>
          <w:sz w:val="26"/>
          <w:szCs w:val="26"/>
        </w:rPr>
        <w:t>1.10/DN-MAUVĐT của các DN được chọn mẫu điều tra suy rộng theo phương án thuộc nhóm DN từ 10 lao động trở lên.</w:t>
      </w:r>
    </w:p>
    <w:p w14:paraId="7357A59B" w14:textId="77777777" w:rsidR="00A53FCD" w:rsidRPr="00493EF3" w:rsidRDefault="00A53FCD" w:rsidP="001A74B2">
      <w:pPr>
        <w:spacing w:before="120" w:after="120" w:line="312" w:lineRule="auto"/>
        <w:ind w:firstLine="567"/>
        <w:jc w:val="both"/>
        <w:rPr>
          <w:b/>
          <w:color w:val="000000"/>
          <w:sz w:val="26"/>
          <w:szCs w:val="26"/>
        </w:rPr>
      </w:pPr>
      <w:r w:rsidRPr="00493EF3">
        <w:rPr>
          <w:b/>
          <w:color w:val="000000"/>
          <w:sz w:val="26"/>
          <w:szCs w:val="26"/>
        </w:rPr>
        <w:t>Quy trình phân bổ và suy rộng cho các chỉ tiêu như sau:</w:t>
      </w:r>
    </w:p>
    <w:p w14:paraId="04790DD8" w14:textId="77777777" w:rsidR="00175DFB" w:rsidRPr="00175DFB" w:rsidRDefault="00175DFB" w:rsidP="001A74B2">
      <w:pPr>
        <w:numPr>
          <w:ilvl w:val="0"/>
          <w:numId w:val="21"/>
        </w:numPr>
        <w:spacing w:before="120" w:after="120" w:line="312" w:lineRule="auto"/>
        <w:ind w:left="0" w:firstLine="567"/>
        <w:jc w:val="both"/>
        <w:rPr>
          <w:i/>
          <w:color w:val="000000"/>
          <w:spacing w:val="-2"/>
          <w:sz w:val="26"/>
          <w:szCs w:val="26"/>
        </w:rPr>
      </w:pPr>
      <w:r w:rsidRPr="00175DFB">
        <w:rPr>
          <w:b/>
          <w:color w:val="000000"/>
          <w:sz w:val="26"/>
          <w:szCs w:val="26"/>
        </w:rPr>
        <w:t xml:space="preserve">Phân bổ từng chỉ tiêu của phiếu 1/DN-TB đối với doanh nghiệp </w:t>
      </w:r>
      <w:r w:rsidRPr="00640898">
        <w:rPr>
          <w:color w:val="000000"/>
          <w:sz w:val="26"/>
          <w:szCs w:val="26"/>
        </w:rPr>
        <w:t>có</w:t>
      </w:r>
      <w:r w:rsidRPr="00175DFB">
        <w:rPr>
          <w:b/>
          <w:color w:val="000000"/>
          <w:sz w:val="26"/>
          <w:szCs w:val="26"/>
        </w:rPr>
        <w:t xml:space="preserve"> </w:t>
      </w:r>
      <w:r w:rsidRPr="00175DFB">
        <w:rPr>
          <w:color w:val="000000"/>
          <w:sz w:val="26"/>
          <w:szCs w:val="26"/>
        </w:rPr>
        <w:t xml:space="preserve">giá trị vốn đầu tư &gt;0 thuộc tình trạng đang đầu tư chưa đi vào sản xuất kinh doanh (5.3) như sau: phân bổ theo từng nhóm LHDN </w:t>
      </w:r>
      <w:r w:rsidRPr="00175DFB">
        <w:rPr>
          <w:spacing w:val="-2"/>
          <w:sz w:val="26"/>
          <w:szCs w:val="26"/>
        </w:rPr>
        <w:t>(nhà nước, ngoài nhà nước, FDI), theo nhóm lao động (dưới 10 lao động, trên 10 lao độ</w:t>
      </w:r>
      <w:r w:rsidR="00640898">
        <w:rPr>
          <w:spacing w:val="-2"/>
          <w:sz w:val="26"/>
          <w:szCs w:val="26"/>
        </w:rPr>
        <w:t>ng) và theo ngành kinh tế cấp 2</w:t>
      </w:r>
      <w:r w:rsidRPr="00175DFB">
        <w:rPr>
          <w:spacing w:val="-2"/>
          <w:sz w:val="26"/>
          <w:szCs w:val="26"/>
        </w:rPr>
        <w:t>:</w:t>
      </w:r>
    </w:p>
    <w:p w14:paraId="3314C58D" w14:textId="77777777" w:rsidR="00175DFB" w:rsidRDefault="00175DFB" w:rsidP="001A74B2">
      <w:pPr>
        <w:spacing w:before="120" w:after="120" w:line="312" w:lineRule="auto"/>
        <w:ind w:firstLine="567"/>
        <w:jc w:val="both"/>
        <w:rPr>
          <w:i/>
          <w:color w:val="000000"/>
          <w:spacing w:val="-2"/>
          <w:sz w:val="26"/>
          <w:szCs w:val="26"/>
        </w:rPr>
      </w:pPr>
      <w:r w:rsidRPr="00640898">
        <w:rPr>
          <w:rFonts w:ascii="Times New Roman Italic" w:hAnsi="Times New Roman Italic"/>
          <w:i/>
          <w:spacing w:val="-4"/>
          <w:sz w:val="26"/>
          <w:szCs w:val="26"/>
        </w:rPr>
        <w:t>a</w:t>
      </w:r>
      <w:r w:rsidR="00640898" w:rsidRPr="00640898">
        <w:rPr>
          <w:rFonts w:ascii="Times New Roman Italic" w:hAnsi="Times New Roman Italic"/>
          <w:i/>
          <w:spacing w:val="-4"/>
          <w:sz w:val="26"/>
          <w:szCs w:val="26"/>
        </w:rPr>
        <w:t>)</w:t>
      </w:r>
      <w:r w:rsidRPr="00640898">
        <w:rPr>
          <w:rFonts w:ascii="Times New Roman Italic" w:hAnsi="Times New Roman Italic"/>
          <w:spacing w:val="-4"/>
          <w:sz w:val="26"/>
          <w:szCs w:val="26"/>
        </w:rPr>
        <w:t xml:space="preserve"> </w:t>
      </w:r>
      <w:r w:rsidRPr="00640898">
        <w:rPr>
          <w:rFonts w:ascii="Times New Roman Italic" w:hAnsi="Times New Roman Italic"/>
          <w:i/>
          <w:color w:val="000000"/>
          <w:spacing w:val="-4"/>
          <w:sz w:val="26"/>
          <w:szCs w:val="26"/>
        </w:rPr>
        <w:t>Phân bổ đối với các DN, HTX có phiếu 1/DN-TB tại câu A4 có giá trị vốn đầu tư &gt;0</w:t>
      </w:r>
      <w:r w:rsidRPr="00175DFB">
        <w:rPr>
          <w:i/>
          <w:color w:val="000000"/>
          <w:spacing w:val="-2"/>
          <w:sz w:val="26"/>
          <w:szCs w:val="26"/>
        </w:rPr>
        <w:t xml:space="preserve"> cho các chỉ tiêu khoản mục đầu tư (xây dựng cơ bản, mua sắm tài sản cố định không qua xây dựng cơ bản)</w:t>
      </w:r>
      <w:r w:rsidR="00640898">
        <w:rPr>
          <w:i/>
          <w:color w:val="000000"/>
          <w:spacing w:val="-2"/>
          <w:sz w:val="26"/>
          <w:szCs w:val="26"/>
        </w:rPr>
        <w:t>:</w:t>
      </w:r>
    </w:p>
    <w:tbl>
      <w:tblPr>
        <w:tblW w:w="0" w:type="auto"/>
        <w:jc w:val="center"/>
        <w:tblCellMar>
          <w:left w:w="85" w:type="dxa"/>
          <w:right w:w="85" w:type="dxa"/>
        </w:tblCellMar>
        <w:tblLook w:val="04A0" w:firstRow="1" w:lastRow="0" w:firstColumn="1" w:lastColumn="0" w:noHBand="0" w:noVBand="1"/>
      </w:tblPr>
      <w:tblGrid>
        <w:gridCol w:w="1099"/>
        <w:gridCol w:w="1391"/>
        <w:gridCol w:w="859"/>
      </w:tblGrid>
      <w:tr w:rsidR="001E4205" w:rsidRPr="00493EF3" w14:paraId="5BF8C9B3" w14:textId="77777777" w:rsidTr="00640898">
        <w:trPr>
          <w:trHeight w:val="464"/>
          <w:jc w:val="center"/>
        </w:trPr>
        <w:tc>
          <w:tcPr>
            <w:tcW w:w="0" w:type="auto"/>
            <w:vMerge w:val="restart"/>
            <w:vAlign w:val="center"/>
          </w:tcPr>
          <w:p w14:paraId="3EEB80E6" w14:textId="77777777" w:rsidR="001E4205" w:rsidRPr="001E4205" w:rsidRDefault="001E4205" w:rsidP="00640898">
            <w:pPr>
              <w:spacing w:before="60" w:after="60"/>
              <w:jc w:val="center"/>
              <w:rPr>
                <w:rFonts w:eastAsia="Calibri"/>
                <w:sz w:val="26"/>
                <w:szCs w:val="26"/>
              </w:rPr>
            </w:pPr>
            <w:r w:rsidRPr="00175DFB">
              <w:rPr>
                <w:rFonts w:eastAsia="Calibri"/>
                <w:noProof/>
                <w:position w:val="10"/>
                <w:sz w:val="26"/>
                <w:szCs w:val="26"/>
              </w:rPr>
              <mc:AlternateContent>
                <mc:Choice Requires="wps">
                  <w:drawing>
                    <wp:anchor distT="0" distB="0" distL="114300" distR="114300" simplePos="0" relativeHeight="251862528" behindDoc="0" locked="0" layoutInCell="0" allowOverlap="1" wp14:anchorId="7659FE4A" wp14:editId="757D52AB">
                      <wp:simplePos x="0" y="0"/>
                      <wp:positionH relativeFrom="column">
                        <wp:posOffset>5101590</wp:posOffset>
                      </wp:positionH>
                      <wp:positionV relativeFrom="paragraph">
                        <wp:posOffset>203200</wp:posOffset>
                      </wp:positionV>
                      <wp:extent cx="935990" cy="3873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9C00" w14:textId="77777777" w:rsidR="00AF7476" w:rsidRDefault="00AF7476" w:rsidP="001E4205">
                                  <w:pPr>
                                    <w:jc w:val="right"/>
                                  </w:pPr>
                                  <w:r w:rsidRPr="005775A8">
                                    <w:rPr>
                                      <w:rFonts w:eastAsia="Calibri"/>
                                      <w:position w:val="10"/>
                                      <w:sz w:val="26"/>
                                      <w:szCs w:val="26"/>
                                    </w:rPr>
                                    <w:t>(</w:t>
                                  </w:r>
                                  <w:r>
                                    <w:rPr>
                                      <w:rFonts w:eastAsia="Calibri"/>
                                      <w:position w:val="10"/>
                                      <w:sz w:val="26"/>
                                      <w:szCs w:val="26"/>
                                    </w:rPr>
                                    <w:t>9</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9FE4A" id="Text Box 49" o:spid="_x0000_s1032" type="#_x0000_t202" style="position:absolute;left:0;text-align:left;margin-left:401.7pt;margin-top:16pt;width:73.7pt;height:30.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" o:allowincell="f" filled="f" stroked="f" strokeweight=".5pt">
                      <v:textbox>
                        <w:txbxContent>
                          <w:p w14:paraId="283F9C00" w14:textId="77777777" w:rsidR="00AF7476" w:rsidRDefault="00AF7476" w:rsidP="001E4205">
                            <w:pPr>
                              <w:jc w:val="right"/>
                            </w:pPr>
                            <w:r w:rsidRPr="005775A8">
                              <w:rPr>
                                <w:rFonts w:eastAsia="Calibri"/>
                                <w:position w:val="10"/>
                                <w:sz w:val="26"/>
                                <w:szCs w:val="26"/>
                              </w:rPr>
                              <w:t>(</w:t>
                            </w:r>
                            <w:r>
                              <w:rPr>
                                <w:rFonts w:eastAsia="Calibri"/>
                                <w:position w:val="10"/>
                                <w:sz w:val="26"/>
                                <w:szCs w:val="26"/>
                              </w:rPr>
                              <w:t>9</w:t>
                            </w:r>
                            <w:r w:rsidRPr="005775A8">
                              <w:rPr>
                                <w:rFonts w:eastAsia="Calibri"/>
                                <w:position w:val="10"/>
                                <w:sz w:val="26"/>
                                <w:szCs w:val="26"/>
                              </w:rPr>
                              <w:t>)</w:t>
                            </w:r>
                          </w:p>
                        </w:txbxContent>
                      </v:textbox>
                    </v:shape>
                  </w:pict>
                </mc:Fallback>
              </mc:AlternateContent>
            </w:r>
            <w:r w:rsidRPr="001E4205">
              <w:rPr>
                <w:rFonts w:eastAsia="Calibri"/>
                <w:sz w:val="26"/>
                <w:szCs w:val="26"/>
                <w:lang w:val="es-ES"/>
              </w:rPr>
              <w:br w:type="page"/>
              <w:t>V</w:t>
            </w:r>
            <w:r w:rsidRPr="001E4205">
              <w:rPr>
                <w:rFonts w:eastAsia="Calibri"/>
                <w:sz w:val="26"/>
                <w:szCs w:val="26"/>
                <w:vertAlign w:val="subscript"/>
                <w:lang w:val="es-ES"/>
              </w:rPr>
              <w:t>KMPBi</w:t>
            </w:r>
            <w:r w:rsidRPr="00640898">
              <w:rPr>
                <w:rFonts w:eastAsia="Calibri"/>
                <w:sz w:val="26"/>
                <w:szCs w:val="26"/>
                <w:lang w:val="es-ES"/>
              </w:rPr>
              <w:t xml:space="preserve"> </w:t>
            </w:r>
            <w:r w:rsidRPr="001E4205">
              <w:rPr>
                <w:rFonts w:eastAsia="Calibri"/>
                <w:sz w:val="26"/>
                <w:szCs w:val="26"/>
              </w:rPr>
              <w:t>=</w:t>
            </w:r>
          </w:p>
        </w:tc>
        <w:tc>
          <w:tcPr>
            <w:tcW w:w="0" w:type="auto"/>
            <w:tcBorders>
              <w:bottom w:val="single" w:sz="4" w:space="0" w:color="auto"/>
            </w:tcBorders>
            <w:vAlign w:val="center"/>
          </w:tcPr>
          <w:p w14:paraId="6BBCC6C0" w14:textId="77777777" w:rsidR="001E4205" w:rsidRPr="001E4205" w:rsidRDefault="001E4205" w:rsidP="001A74B2">
            <w:pPr>
              <w:spacing w:before="60" w:after="60" w:line="312" w:lineRule="auto"/>
              <w:jc w:val="center"/>
              <w:rPr>
                <w:rFonts w:eastAsia="Calibri"/>
                <w:sz w:val="26"/>
                <w:szCs w:val="26"/>
              </w:rPr>
            </w:pPr>
            <w:r w:rsidRPr="001E4205">
              <w:rPr>
                <w:rFonts w:eastAsia="Calibri"/>
                <w:noProof/>
                <w:color w:val="000000"/>
                <w:position w:val="-10"/>
                <w:sz w:val="26"/>
                <w:szCs w:val="26"/>
              </w:rPr>
              <w:drawing>
                <wp:inline distT="0" distB="0" distL="0" distR="0" wp14:anchorId="63D96706" wp14:editId="26524997">
                  <wp:extent cx="179682" cy="245880"/>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Pr="001E4205">
              <w:rPr>
                <w:rFonts w:eastAsia="Calibri"/>
                <w:sz w:val="26"/>
                <w:szCs w:val="26"/>
              </w:rPr>
              <w:t>V</w:t>
            </w:r>
            <w:r w:rsidRPr="001E4205">
              <w:rPr>
                <w:rFonts w:eastAsia="Calibri"/>
                <w:sz w:val="26"/>
                <w:szCs w:val="26"/>
                <w:vertAlign w:val="subscript"/>
              </w:rPr>
              <w:t>KMi(M)</w:t>
            </w:r>
          </w:p>
        </w:tc>
        <w:tc>
          <w:tcPr>
            <w:tcW w:w="0" w:type="auto"/>
            <w:vMerge w:val="restart"/>
            <w:vAlign w:val="center"/>
          </w:tcPr>
          <w:p w14:paraId="4421B3BA" w14:textId="77777777" w:rsidR="001E4205" w:rsidRPr="001E4205" w:rsidRDefault="001E4205" w:rsidP="00640898">
            <w:pPr>
              <w:spacing w:before="60" w:after="60" w:line="264" w:lineRule="auto"/>
              <w:jc w:val="center"/>
              <w:rPr>
                <w:rFonts w:eastAsia="Calibri"/>
                <w:noProof/>
                <w:color w:val="000000"/>
                <w:position w:val="-10"/>
                <w:sz w:val="26"/>
                <w:szCs w:val="26"/>
              </w:rPr>
            </w:pPr>
            <w:r>
              <w:rPr>
                <w:rFonts w:eastAsia="Calibri"/>
                <w:noProof/>
                <w:color w:val="000000"/>
                <w:position w:val="-10"/>
                <w:sz w:val="26"/>
                <w:szCs w:val="26"/>
              </w:rPr>
              <w:sym w:font="Symbol" w:char="F0B4"/>
            </w:r>
            <w:r>
              <w:rPr>
                <w:rFonts w:eastAsia="Calibri"/>
                <w:noProof/>
                <w:color w:val="000000"/>
                <w:position w:val="-10"/>
                <w:sz w:val="26"/>
                <w:szCs w:val="26"/>
              </w:rPr>
              <w:t xml:space="preserve"> </w:t>
            </w:r>
            <w:r w:rsidRPr="001E4205">
              <w:rPr>
                <w:rFonts w:eastAsia="Calibri"/>
                <w:noProof/>
                <w:color w:val="000000"/>
                <w:position w:val="-10"/>
                <w:sz w:val="26"/>
                <w:szCs w:val="26"/>
              </w:rPr>
              <w:t>V</w:t>
            </w:r>
            <w:r w:rsidRPr="001E4205">
              <w:rPr>
                <w:rFonts w:eastAsia="Calibri"/>
                <w:noProof/>
                <w:color w:val="000000"/>
                <w:position w:val="-10"/>
                <w:sz w:val="26"/>
                <w:szCs w:val="26"/>
                <w:vertAlign w:val="subscript"/>
              </w:rPr>
              <w:t>DNi</w:t>
            </w:r>
          </w:p>
        </w:tc>
      </w:tr>
      <w:tr w:rsidR="001E4205" w:rsidRPr="00493EF3" w14:paraId="1B5ED50D" w14:textId="77777777" w:rsidTr="00640898">
        <w:trPr>
          <w:trHeight w:val="402"/>
          <w:jc w:val="center"/>
        </w:trPr>
        <w:tc>
          <w:tcPr>
            <w:tcW w:w="0" w:type="auto"/>
            <w:vMerge/>
            <w:vAlign w:val="center"/>
          </w:tcPr>
          <w:p w14:paraId="725EBDC7" w14:textId="77777777" w:rsidR="001E4205" w:rsidRPr="001E4205" w:rsidRDefault="001E4205" w:rsidP="001A74B2">
            <w:pPr>
              <w:spacing w:before="60" w:after="60" w:line="312" w:lineRule="auto"/>
              <w:jc w:val="center"/>
              <w:rPr>
                <w:rFonts w:eastAsia="Calibri"/>
                <w:sz w:val="26"/>
                <w:szCs w:val="26"/>
              </w:rPr>
            </w:pPr>
          </w:p>
        </w:tc>
        <w:tc>
          <w:tcPr>
            <w:tcW w:w="0" w:type="auto"/>
            <w:tcBorders>
              <w:top w:val="single" w:sz="4" w:space="0" w:color="auto"/>
            </w:tcBorders>
            <w:vAlign w:val="center"/>
          </w:tcPr>
          <w:p w14:paraId="37A36EC2" w14:textId="77777777" w:rsidR="001E4205" w:rsidRPr="001E4205" w:rsidRDefault="001E4205" w:rsidP="001A74B2">
            <w:pPr>
              <w:spacing w:before="60" w:after="60" w:line="312" w:lineRule="auto"/>
              <w:jc w:val="center"/>
              <w:rPr>
                <w:rFonts w:eastAsia="Calibri"/>
                <w:sz w:val="26"/>
                <w:szCs w:val="26"/>
              </w:rPr>
            </w:pPr>
            <w:r w:rsidRPr="001E4205">
              <w:rPr>
                <w:rFonts w:eastAsia="Calibri"/>
                <w:noProof/>
                <w:color w:val="000000"/>
                <w:position w:val="-10"/>
                <w:sz w:val="26"/>
                <w:szCs w:val="26"/>
              </w:rPr>
              <w:drawing>
                <wp:inline distT="0" distB="0" distL="0" distR="0" wp14:anchorId="3DDDFBB9" wp14:editId="080EC832">
                  <wp:extent cx="179682" cy="245880"/>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Pr="001E4205">
              <w:rPr>
                <w:rFonts w:eastAsia="Calibri"/>
                <w:sz w:val="26"/>
                <w:szCs w:val="26"/>
              </w:rPr>
              <w:t>V</w:t>
            </w:r>
            <w:r w:rsidRPr="001E4205">
              <w:rPr>
                <w:rFonts w:eastAsia="Calibri"/>
                <w:sz w:val="26"/>
                <w:szCs w:val="26"/>
                <w:vertAlign w:val="subscript"/>
              </w:rPr>
              <w:t>XD,TS(M)</w:t>
            </w:r>
          </w:p>
        </w:tc>
        <w:tc>
          <w:tcPr>
            <w:tcW w:w="0" w:type="auto"/>
            <w:vMerge/>
          </w:tcPr>
          <w:p w14:paraId="13DCDEDF" w14:textId="77777777" w:rsidR="001E4205" w:rsidRPr="001E4205" w:rsidRDefault="001E4205" w:rsidP="001A74B2">
            <w:pPr>
              <w:spacing w:before="60" w:after="60" w:line="312" w:lineRule="auto"/>
              <w:jc w:val="center"/>
              <w:rPr>
                <w:rFonts w:eastAsia="Calibri"/>
                <w:noProof/>
                <w:color w:val="000000"/>
                <w:position w:val="-10"/>
                <w:sz w:val="26"/>
                <w:szCs w:val="26"/>
              </w:rPr>
            </w:pPr>
          </w:p>
        </w:tc>
      </w:tr>
    </w:tbl>
    <w:p w14:paraId="20200481" w14:textId="77777777" w:rsidR="00175DFB" w:rsidRPr="001E4205" w:rsidRDefault="00175DFB" w:rsidP="001A74B2">
      <w:pPr>
        <w:pStyle w:val="ListParagraph"/>
        <w:tabs>
          <w:tab w:val="left" w:pos="90"/>
          <w:tab w:val="left" w:pos="900"/>
        </w:tabs>
        <w:spacing w:before="120" w:after="120" w:line="312" w:lineRule="auto"/>
        <w:ind w:left="0" w:firstLine="567"/>
        <w:contextualSpacing w:val="0"/>
        <w:rPr>
          <w:rFonts w:eastAsia="Times New Roman"/>
          <w:color w:val="000000"/>
          <w:sz w:val="26"/>
          <w:szCs w:val="26"/>
        </w:rPr>
      </w:pPr>
      <w:r w:rsidRPr="001E4205">
        <w:rPr>
          <w:rFonts w:eastAsia="Times New Roman"/>
          <w:color w:val="000000"/>
          <w:sz w:val="26"/>
          <w:szCs w:val="26"/>
        </w:rPr>
        <w:t>Trong đó:</w:t>
      </w:r>
    </w:p>
    <w:p w14:paraId="075985DC" w14:textId="77777777" w:rsidR="00175DFB" w:rsidRPr="00175DFB" w:rsidRDefault="00175DFB" w:rsidP="001A74B2">
      <w:pPr>
        <w:pStyle w:val="ListParagraph"/>
        <w:numPr>
          <w:ilvl w:val="0"/>
          <w:numId w:val="10"/>
        </w:numPr>
        <w:tabs>
          <w:tab w:val="left" w:pos="90"/>
          <w:tab w:val="left" w:pos="900"/>
        </w:tabs>
        <w:spacing w:before="120" w:after="120" w:line="312" w:lineRule="auto"/>
        <w:ind w:left="0" w:firstLine="567"/>
        <w:contextualSpacing w:val="0"/>
        <w:rPr>
          <w:rFonts w:eastAsia="Times New Roman"/>
          <w:color w:val="000000"/>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KMPBi</w:t>
      </w:r>
      <w:r w:rsidRPr="00175DFB">
        <w:rPr>
          <w:rFonts w:eastAsia="Times New Roman"/>
          <w:color w:val="000000"/>
          <w:sz w:val="26"/>
          <w:szCs w:val="26"/>
        </w:rPr>
        <w:t>: Giá trị chỉ tiêu khoản mục thứ i của doanh nghiệp i được phân bổ theo nhóm LHDN, theo nhóm lao động và theo ngành cấp 2</w:t>
      </w:r>
      <w:r w:rsidR="001E4205">
        <w:rPr>
          <w:rFonts w:eastAsia="Times New Roman"/>
          <w:color w:val="000000"/>
          <w:sz w:val="26"/>
          <w:szCs w:val="26"/>
          <w:lang w:val="en-US"/>
        </w:rPr>
        <w:t>.</w:t>
      </w:r>
    </w:p>
    <w:p w14:paraId="1070F6DB" w14:textId="77777777" w:rsidR="00175DFB" w:rsidRPr="00175DFB" w:rsidRDefault="00175DFB" w:rsidP="001A74B2">
      <w:pPr>
        <w:pStyle w:val="ListParagraph"/>
        <w:numPr>
          <w:ilvl w:val="0"/>
          <w:numId w:val="10"/>
        </w:numPr>
        <w:tabs>
          <w:tab w:val="left" w:pos="90"/>
          <w:tab w:val="left" w:pos="900"/>
        </w:tabs>
        <w:spacing w:before="120" w:after="120" w:line="312" w:lineRule="auto"/>
        <w:ind w:left="0" w:firstLine="567"/>
        <w:contextualSpacing w:val="0"/>
        <w:rPr>
          <w:rFonts w:eastAsia="Times New Roman"/>
          <w:color w:val="000000"/>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KMi(M)</w:t>
      </w:r>
      <w:r w:rsidRPr="00175DFB">
        <w:rPr>
          <w:rFonts w:eastAsia="Times New Roman"/>
          <w:color w:val="000000"/>
          <w:sz w:val="26"/>
          <w:szCs w:val="26"/>
        </w:rPr>
        <w:t xml:space="preserve">: Tổng giá trị chỉ tiêu khoản mục thứ i của các doanh nghiệp tại phiếu </w:t>
      </w:r>
      <w:r w:rsidR="002F2302">
        <w:rPr>
          <w:rFonts w:eastAsia="Times New Roman"/>
          <w:color w:val="000000"/>
          <w:sz w:val="26"/>
          <w:szCs w:val="26"/>
          <w:lang w:val="en-US"/>
        </w:rPr>
        <w:t xml:space="preserve">số </w:t>
      </w:r>
      <w:r w:rsidRPr="00175DFB">
        <w:rPr>
          <w:rFonts w:eastAsia="Times New Roman"/>
          <w:color w:val="000000"/>
          <w:sz w:val="26"/>
          <w:szCs w:val="26"/>
        </w:rPr>
        <w:t>1.10/DN-MAUVĐT theo từng nhóm LHDN, theo nhóm lao động và theo ngành cấp 2</w:t>
      </w:r>
      <w:r w:rsidR="001E4205">
        <w:rPr>
          <w:rFonts w:eastAsia="Times New Roman"/>
          <w:color w:val="000000"/>
          <w:sz w:val="26"/>
          <w:szCs w:val="26"/>
          <w:lang w:val="en-US"/>
        </w:rPr>
        <w:t>.</w:t>
      </w:r>
    </w:p>
    <w:p w14:paraId="58BAF04C" w14:textId="77777777" w:rsidR="00175DFB" w:rsidRPr="00175DFB" w:rsidRDefault="00175DFB" w:rsidP="001A74B2">
      <w:pPr>
        <w:pStyle w:val="ListParagraph"/>
        <w:numPr>
          <w:ilvl w:val="0"/>
          <w:numId w:val="10"/>
        </w:numPr>
        <w:tabs>
          <w:tab w:val="left" w:pos="90"/>
          <w:tab w:val="left" w:pos="900"/>
        </w:tabs>
        <w:spacing w:before="120" w:after="120" w:line="312" w:lineRule="auto"/>
        <w:ind w:left="0" w:firstLine="567"/>
        <w:contextualSpacing w:val="0"/>
        <w:rPr>
          <w:rFonts w:eastAsia="Times New Roman"/>
          <w:color w:val="000000"/>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XD, TS(M)</w:t>
      </w:r>
      <w:r w:rsidRPr="00175DFB">
        <w:rPr>
          <w:rFonts w:eastAsia="Times New Roman"/>
          <w:color w:val="000000"/>
          <w:sz w:val="26"/>
          <w:szCs w:val="26"/>
        </w:rPr>
        <w:t xml:space="preserve">: Tổng giá trị vốn đầu tư xây dựng cơ bản, mua sắm tài sản không qua xây dựng cơ bản của các doanh nghiệp có phiếu </w:t>
      </w:r>
      <w:r w:rsidR="002F2302">
        <w:rPr>
          <w:rFonts w:eastAsia="Times New Roman"/>
          <w:color w:val="000000"/>
          <w:sz w:val="26"/>
          <w:szCs w:val="26"/>
          <w:lang w:val="en-US"/>
        </w:rPr>
        <w:t xml:space="preserve">số </w:t>
      </w:r>
      <w:r w:rsidRPr="00175DFB">
        <w:rPr>
          <w:rFonts w:eastAsia="Times New Roman"/>
          <w:color w:val="000000"/>
          <w:sz w:val="26"/>
          <w:szCs w:val="26"/>
        </w:rPr>
        <w:t>1.10/DN-MAUVĐT theo từng nhóm LHDN, theo nhóm lao động và theo ngành cấp 2</w:t>
      </w:r>
      <w:r w:rsidR="001E4205">
        <w:rPr>
          <w:rFonts w:eastAsia="Times New Roman"/>
          <w:color w:val="000000"/>
          <w:sz w:val="26"/>
          <w:szCs w:val="26"/>
          <w:lang w:val="en-US"/>
        </w:rPr>
        <w:t>.</w:t>
      </w:r>
    </w:p>
    <w:p w14:paraId="16A16B0E" w14:textId="77777777" w:rsidR="00175DFB" w:rsidRPr="00175DFB" w:rsidRDefault="00175DFB" w:rsidP="001A74B2">
      <w:pPr>
        <w:pStyle w:val="ListParagraph"/>
        <w:numPr>
          <w:ilvl w:val="0"/>
          <w:numId w:val="10"/>
        </w:numPr>
        <w:tabs>
          <w:tab w:val="left" w:pos="90"/>
          <w:tab w:val="left" w:pos="900"/>
        </w:tabs>
        <w:spacing w:before="120" w:after="120" w:line="312" w:lineRule="auto"/>
        <w:ind w:left="0" w:firstLine="567"/>
        <w:contextualSpacing w:val="0"/>
        <w:rPr>
          <w:color w:val="000000"/>
          <w:sz w:val="26"/>
          <w:szCs w:val="26"/>
        </w:rPr>
      </w:pPr>
      <w:r w:rsidRPr="00175DFB">
        <w:rPr>
          <w:color w:val="000000"/>
          <w:sz w:val="26"/>
          <w:szCs w:val="26"/>
        </w:rPr>
        <w:t>V</w:t>
      </w:r>
      <w:r w:rsidRPr="00175DFB">
        <w:rPr>
          <w:color w:val="000000"/>
          <w:sz w:val="26"/>
          <w:szCs w:val="26"/>
          <w:vertAlign w:val="subscript"/>
        </w:rPr>
        <w:t>DNi</w:t>
      </w:r>
      <w:r w:rsidRPr="00175DFB">
        <w:rPr>
          <w:color w:val="000000"/>
          <w:sz w:val="26"/>
          <w:szCs w:val="26"/>
        </w:rPr>
        <w:t>: Giá trị vốn đầu tư của doanh nghiệp i tại câu A4 của phiếu 1/DN-TB được phân bổ theo từng nhóm LHDN, theo nhóm lao động và theo ngành cấp 2</w:t>
      </w:r>
      <w:r w:rsidR="001E4205">
        <w:rPr>
          <w:color w:val="000000"/>
          <w:sz w:val="26"/>
          <w:szCs w:val="26"/>
        </w:rPr>
        <w:t>.</w:t>
      </w:r>
    </w:p>
    <w:p w14:paraId="4994AA96" w14:textId="77777777" w:rsidR="00175DFB" w:rsidRPr="00175DFB" w:rsidRDefault="00175DFB" w:rsidP="001A74B2">
      <w:pPr>
        <w:pStyle w:val="ListParagraph"/>
        <w:tabs>
          <w:tab w:val="left" w:pos="900"/>
        </w:tabs>
        <w:spacing w:before="120" w:after="120" w:line="312" w:lineRule="auto"/>
        <w:ind w:left="0" w:firstLine="567"/>
        <w:contextualSpacing w:val="0"/>
        <w:rPr>
          <w:rFonts w:eastAsia="Times New Roman"/>
          <w:i/>
          <w:color w:val="000000"/>
          <w:sz w:val="26"/>
          <w:szCs w:val="26"/>
        </w:rPr>
      </w:pPr>
      <w:r w:rsidRPr="00175DFB">
        <w:rPr>
          <w:rFonts w:eastAsia="Times New Roman"/>
          <w:i/>
          <w:spacing w:val="-2"/>
          <w:sz w:val="26"/>
          <w:szCs w:val="26"/>
        </w:rPr>
        <w:lastRenderedPageBreak/>
        <w:t>b</w:t>
      </w:r>
      <w:r w:rsidR="00640898">
        <w:rPr>
          <w:rFonts w:eastAsia="Times New Roman"/>
          <w:i/>
          <w:spacing w:val="-2"/>
          <w:sz w:val="26"/>
          <w:szCs w:val="26"/>
          <w:lang w:val="en-US"/>
        </w:rPr>
        <w:t>)</w:t>
      </w:r>
      <w:r w:rsidRPr="00175DFB">
        <w:rPr>
          <w:rFonts w:eastAsia="Times New Roman"/>
          <w:i/>
          <w:spacing w:val="-2"/>
          <w:sz w:val="26"/>
          <w:szCs w:val="26"/>
        </w:rPr>
        <w:t xml:space="preserve"> </w:t>
      </w:r>
      <w:r w:rsidRPr="00175DFB">
        <w:rPr>
          <w:rFonts w:eastAsia="Times New Roman"/>
          <w:i/>
          <w:color w:val="000000"/>
          <w:sz w:val="26"/>
          <w:szCs w:val="26"/>
        </w:rPr>
        <w:t xml:space="preserve">Phân bổ đối với các chỉ tiêu phần nguồn vốn </w:t>
      </w:r>
    </w:p>
    <w:tbl>
      <w:tblPr>
        <w:tblW w:w="0" w:type="auto"/>
        <w:jc w:val="center"/>
        <w:tblCellMar>
          <w:left w:w="113" w:type="dxa"/>
          <w:right w:w="113" w:type="dxa"/>
        </w:tblCellMar>
        <w:tblLook w:val="04A0" w:firstRow="1" w:lastRow="0" w:firstColumn="1" w:lastColumn="0" w:noHBand="0" w:noVBand="1"/>
      </w:tblPr>
      <w:tblGrid>
        <w:gridCol w:w="896"/>
        <w:gridCol w:w="1253"/>
        <w:gridCol w:w="915"/>
      </w:tblGrid>
      <w:tr w:rsidR="001E4205" w:rsidRPr="00493EF3" w14:paraId="67905F76" w14:textId="77777777" w:rsidTr="001A74B2">
        <w:trPr>
          <w:trHeight w:val="464"/>
          <w:jc w:val="center"/>
        </w:trPr>
        <w:tc>
          <w:tcPr>
            <w:tcW w:w="0" w:type="auto"/>
            <w:vMerge w:val="restart"/>
            <w:vAlign w:val="center"/>
          </w:tcPr>
          <w:p w14:paraId="676126AA" w14:textId="77777777" w:rsidR="001E4205" w:rsidRPr="001E4205" w:rsidRDefault="001E4205" w:rsidP="00640898">
            <w:pPr>
              <w:spacing w:before="60" w:after="60"/>
              <w:jc w:val="center"/>
              <w:rPr>
                <w:rFonts w:eastAsia="Calibri"/>
                <w:sz w:val="26"/>
                <w:szCs w:val="26"/>
              </w:rPr>
            </w:pPr>
            <w:r w:rsidRPr="00175DFB">
              <w:rPr>
                <w:rFonts w:eastAsia="Calibri"/>
                <w:noProof/>
                <w:position w:val="10"/>
                <w:sz w:val="26"/>
                <w:szCs w:val="26"/>
              </w:rPr>
              <mc:AlternateContent>
                <mc:Choice Requires="wps">
                  <w:drawing>
                    <wp:anchor distT="0" distB="0" distL="114300" distR="114300" simplePos="0" relativeHeight="251864576" behindDoc="0" locked="0" layoutInCell="0" allowOverlap="1" wp14:anchorId="3A22CD6D" wp14:editId="642FAF54">
                      <wp:simplePos x="0" y="0"/>
                      <wp:positionH relativeFrom="column">
                        <wp:posOffset>5101590</wp:posOffset>
                      </wp:positionH>
                      <wp:positionV relativeFrom="paragraph">
                        <wp:posOffset>195580</wp:posOffset>
                      </wp:positionV>
                      <wp:extent cx="935990" cy="3873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3CF105" w14:textId="77777777" w:rsidR="00AF7476" w:rsidRDefault="00AF7476" w:rsidP="001E4205">
                                  <w:pPr>
                                    <w:jc w:val="right"/>
                                  </w:pPr>
                                  <w:r w:rsidRPr="005775A8">
                                    <w:rPr>
                                      <w:rFonts w:eastAsia="Calibri"/>
                                      <w:position w:val="10"/>
                                      <w:sz w:val="26"/>
                                      <w:szCs w:val="26"/>
                                    </w:rPr>
                                    <w:t>(</w:t>
                                  </w:r>
                                  <w:r>
                                    <w:rPr>
                                      <w:rFonts w:eastAsia="Calibri"/>
                                      <w:position w:val="10"/>
                                      <w:sz w:val="26"/>
                                      <w:szCs w:val="26"/>
                                    </w:rPr>
                                    <w:t>10</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CD6D" id="Text Box 50" o:spid="_x0000_s1033" type="#_x0000_t202" style="position:absolute;left:0;text-align:left;margin-left:401.7pt;margin-top:15.4pt;width:73.7pt;height:30.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" o:allowincell="f" filled="f" stroked="f" strokeweight=".5pt">
                      <v:textbox>
                        <w:txbxContent>
                          <w:p w14:paraId="493CF105" w14:textId="77777777" w:rsidR="00AF7476" w:rsidRDefault="00AF7476" w:rsidP="001E4205">
                            <w:pPr>
                              <w:jc w:val="right"/>
                            </w:pPr>
                            <w:r w:rsidRPr="005775A8">
                              <w:rPr>
                                <w:rFonts w:eastAsia="Calibri"/>
                                <w:position w:val="10"/>
                                <w:sz w:val="26"/>
                                <w:szCs w:val="26"/>
                              </w:rPr>
                              <w:t>(</w:t>
                            </w:r>
                            <w:r>
                              <w:rPr>
                                <w:rFonts w:eastAsia="Calibri"/>
                                <w:position w:val="10"/>
                                <w:sz w:val="26"/>
                                <w:szCs w:val="26"/>
                              </w:rPr>
                              <w:t>10</w:t>
                            </w:r>
                            <w:r w:rsidRPr="005775A8">
                              <w:rPr>
                                <w:rFonts w:eastAsia="Calibri"/>
                                <w:position w:val="10"/>
                                <w:sz w:val="26"/>
                                <w:szCs w:val="26"/>
                              </w:rPr>
                              <w:t>)</w:t>
                            </w:r>
                          </w:p>
                        </w:txbxContent>
                      </v:textbox>
                    </v:shape>
                  </w:pict>
                </mc:Fallback>
              </mc:AlternateContent>
            </w:r>
            <w:r w:rsidRPr="001E4205">
              <w:rPr>
                <w:rFonts w:eastAsia="Calibri"/>
                <w:sz w:val="26"/>
                <w:szCs w:val="26"/>
                <w:lang w:val="es-ES"/>
              </w:rPr>
              <w:br w:type="page"/>
              <w:t>V</w:t>
            </w:r>
            <w:r>
              <w:rPr>
                <w:rFonts w:eastAsia="Calibri"/>
                <w:sz w:val="26"/>
                <w:szCs w:val="26"/>
                <w:vertAlign w:val="subscript"/>
                <w:lang w:val="es-ES"/>
              </w:rPr>
              <w:t>NV</w:t>
            </w:r>
            <w:r w:rsidRPr="001E4205">
              <w:rPr>
                <w:rFonts w:eastAsia="Calibri"/>
                <w:sz w:val="26"/>
                <w:szCs w:val="26"/>
                <w:vertAlign w:val="subscript"/>
                <w:lang w:val="es-ES"/>
              </w:rPr>
              <w:t xml:space="preserve">i </w:t>
            </w:r>
            <w:r w:rsidRPr="001E4205">
              <w:rPr>
                <w:rFonts w:eastAsia="Calibri"/>
                <w:sz w:val="26"/>
                <w:szCs w:val="26"/>
              </w:rPr>
              <w:t>=</w:t>
            </w:r>
          </w:p>
        </w:tc>
        <w:tc>
          <w:tcPr>
            <w:tcW w:w="0" w:type="auto"/>
            <w:tcBorders>
              <w:bottom w:val="single" w:sz="4" w:space="0" w:color="auto"/>
            </w:tcBorders>
            <w:vAlign w:val="center"/>
          </w:tcPr>
          <w:p w14:paraId="1515305C" w14:textId="77777777" w:rsidR="001E4205" w:rsidRPr="001E4205" w:rsidRDefault="001E4205" w:rsidP="001A74B2">
            <w:pPr>
              <w:spacing w:before="60" w:after="60" w:line="312" w:lineRule="auto"/>
              <w:jc w:val="center"/>
              <w:rPr>
                <w:rFonts w:eastAsia="Calibri"/>
                <w:sz w:val="26"/>
                <w:szCs w:val="26"/>
              </w:rPr>
            </w:pPr>
            <w:r w:rsidRPr="001E4205">
              <w:rPr>
                <w:rFonts w:eastAsia="Calibri"/>
                <w:noProof/>
                <w:color w:val="000000"/>
                <w:position w:val="-10"/>
                <w:sz w:val="26"/>
                <w:szCs w:val="26"/>
              </w:rPr>
              <w:drawing>
                <wp:inline distT="0" distB="0" distL="0" distR="0" wp14:anchorId="14661677" wp14:editId="2B788AC1">
                  <wp:extent cx="179682" cy="245880"/>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Pr="001E4205">
              <w:rPr>
                <w:rFonts w:eastAsia="Calibri"/>
                <w:sz w:val="26"/>
                <w:szCs w:val="26"/>
              </w:rPr>
              <w:t>V</w:t>
            </w:r>
            <w:r>
              <w:rPr>
                <w:rFonts w:eastAsia="Calibri"/>
                <w:sz w:val="26"/>
                <w:szCs w:val="26"/>
                <w:vertAlign w:val="subscript"/>
              </w:rPr>
              <w:t>NV</w:t>
            </w:r>
            <w:r w:rsidRPr="001E4205">
              <w:rPr>
                <w:rFonts w:eastAsia="Calibri"/>
                <w:sz w:val="26"/>
                <w:szCs w:val="26"/>
                <w:vertAlign w:val="subscript"/>
              </w:rPr>
              <w:t>i(M)</w:t>
            </w:r>
          </w:p>
        </w:tc>
        <w:tc>
          <w:tcPr>
            <w:tcW w:w="0" w:type="auto"/>
            <w:vMerge w:val="restart"/>
            <w:vAlign w:val="center"/>
          </w:tcPr>
          <w:p w14:paraId="68ED02C6" w14:textId="77777777" w:rsidR="001E4205" w:rsidRPr="001E4205" w:rsidRDefault="001E4205" w:rsidP="00640898">
            <w:pPr>
              <w:spacing w:before="60" w:after="60" w:line="264" w:lineRule="auto"/>
              <w:jc w:val="center"/>
              <w:rPr>
                <w:rFonts w:eastAsia="Calibri"/>
                <w:noProof/>
                <w:color w:val="000000"/>
                <w:position w:val="-10"/>
                <w:sz w:val="26"/>
                <w:szCs w:val="26"/>
              </w:rPr>
            </w:pPr>
            <w:r>
              <w:rPr>
                <w:rFonts w:eastAsia="Calibri"/>
                <w:noProof/>
                <w:color w:val="000000"/>
                <w:position w:val="-10"/>
                <w:sz w:val="26"/>
                <w:szCs w:val="26"/>
              </w:rPr>
              <w:sym w:font="Symbol" w:char="F0B4"/>
            </w:r>
            <w:r>
              <w:rPr>
                <w:rFonts w:eastAsia="Calibri"/>
                <w:noProof/>
                <w:color w:val="000000"/>
                <w:position w:val="-10"/>
                <w:sz w:val="26"/>
                <w:szCs w:val="26"/>
              </w:rPr>
              <w:t xml:space="preserve"> </w:t>
            </w:r>
            <w:r w:rsidRPr="001E4205">
              <w:rPr>
                <w:rFonts w:eastAsia="Calibri"/>
                <w:noProof/>
                <w:color w:val="000000"/>
                <w:position w:val="-10"/>
                <w:sz w:val="26"/>
                <w:szCs w:val="26"/>
              </w:rPr>
              <w:t>V</w:t>
            </w:r>
            <w:r w:rsidRPr="001E4205">
              <w:rPr>
                <w:rFonts w:eastAsia="Calibri"/>
                <w:noProof/>
                <w:color w:val="000000"/>
                <w:position w:val="-10"/>
                <w:sz w:val="26"/>
                <w:szCs w:val="26"/>
                <w:vertAlign w:val="subscript"/>
              </w:rPr>
              <w:t>DNi</w:t>
            </w:r>
          </w:p>
        </w:tc>
      </w:tr>
      <w:tr w:rsidR="001E4205" w:rsidRPr="00493EF3" w14:paraId="7DA47E9D" w14:textId="77777777" w:rsidTr="001A74B2">
        <w:trPr>
          <w:trHeight w:val="402"/>
          <w:jc w:val="center"/>
        </w:trPr>
        <w:tc>
          <w:tcPr>
            <w:tcW w:w="0" w:type="auto"/>
            <w:vMerge/>
            <w:vAlign w:val="center"/>
          </w:tcPr>
          <w:p w14:paraId="28AB2389" w14:textId="77777777" w:rsidR="001E4205" w:rsidRPr="001E4205" w:rsidRDefault="001E4205" w:rsidP="001A74B2">
            <w:pPr>
              <w:spacing w:before="60" w:after="60" w:line="312" w:lineRule="auto"/>
              <w:jc w:val="center"/>
              <w:rPr>
                <w:rFonts w:eastAsia="Calibri"/>
                <w:sz w:val="26"/>
                <w:szCs w:val="26"/>
              </w:rPr>
            </w:pPr>
          </w:p>
        </w:tc>
        <w:tc>
          <w:tcPr>
            <w:tcW w:w="0" w:type="auto"/>
            <w:tcBorders>
              <w:top w:val="single" w:sz="4" w:space="0" w:color="auto"/>
            </w:tcBorders>
            <w:vAlign w:val="center"/>
          </w:tcPr>
          <w:p w14:paraId="487F074D" w14:textId="77777777" w:rsidR="001E4205" w:rsidRPr="001E4205" w:rsidRDefault="001E4205" w:rsidP="001A74B2">
            <w:pPr>
              <w:spacing w:before="60" w:after="60" w:line="312" w:lineRule="auto"/>
              <w:jc w:val="center"/>
              <w:rPr>
                <w:rFonts w:eastAsia="Calibri"/>
                <w:sz w:val="26"/>
                <w:szCs w:val="26"/>
              </w:rPr>
            </w:pPr>
            <w:r w:rsidRPr="001E4205">
              <w:rPr>
                <w:rFonts w:eastAsia="Calibri"/>
                <w:noProof/>
                <w:color w:val="000000"/>
                <w:position w:val="-10"/>
                <w:sz w:val="26"/>
                <w:szCs w:val="26"/>
              </w:rPr>
              <w:drawing>
                <wp:inline distT="0" distB="0" distL="0" distR="0" wp14:anchorId="4A6FD871" wp14:editId="3FCF4815">
                  <wp:extent cx="179682" cy="245880"/>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Pr="001E4205">
              <w:rPr>
                <w:rFonts w:eastAsia="Calibri"/>
                <w:sz w:val="26"/>
                <w:szCs w:val="26"/>
              </w:rPr>
              <w:t>V</w:t>
            </w:r>
            <w:r w:rsidRPr="001E4205">
              <w:rPr>
                <w:rFonts w:eastAsia="Calibri"/>
                <w:sz w:val="26"/>
                <w:szCs w:val="26"/>
                <w:vertAlign w:val="subscript"/>
              </w:rPr>
              <w:t>(M)</w:t>
            </w:r>
          </w:p>
        </w:tc>
        <w:tc>
          <w:tcPr>
            <w:tcW w:w="0" w:type="auto"/>
            <w:vMerge/>
          </w:tcPr>
          <w:p w14:paraId="4C47E838" w14:textId="77777777" w:rsidR="001E4205" w:rsidRPr="001E4205" w:rsidRDefault="001E4205" w:rsidP="001A74B2">
            <w:pPr>
              <w:spacing w:before="60" w:after="60" w:line="312" w:lineRule="auto"/>
              <w:jc w:val="center"/>
              <w:rPr>
                <w:rFonts w:eastAsia="Calibri"/>
                <w:noProof/>
                <w:color w:val="000000"/>
                <w:position w:val="-10"/>
                <w:sz w:val="26"/>
                <w:szCs w:val="26"/>
              </w:rPr>
            </w:pPr>
          </w:p>
        </w:tc>
      </w:tr>
    </w:tbl>
    <w:p w14:paraId="2A9A37CF" w14:textId="77777777" w:rsidR="001E4205" w:rsidRPr="001E4205" w:rsidRDefault="001E4205" w:rsidP="001A74B2">
      <w:pPr>
        <w:pStyle w:val="ListParagraph"/>
        <w:tabs>
          <w:tab w:val="left" w:pos="90"/>
          <w:tab w:val="left" w:pos="900"/>
        </w:tabs>
        <w:spacing w:before="120" w:after="120" w:line="312" w:lineRule="auto"/>
        <w:ind w:left="0" w:firstLine="567"/>
        <w:contextualSpacing w:val="0"/>
        <w:rPr>
          <w:rFonts w:eastAsia="Times New Roman"/>
          <w:color w:val="000000"/>
          <w:sz w:val="26"/>
          <w:szCs w:val="26"/>
        </w:rPr>
      </w:pPr>
      <w:r w:rsidRPr="001E4205">
        <w:rPr>
          <w:rFonts w:eastAsia="Times New Roman"/>
          <w:color w:val="000000"/>
          <w:sz w:val="26"/>
          <w:szCs w:val="26"/>
        </w:rPr>
        <w:t>Trong đó:</w:t>
      </w:r>
    </w:p>
    <w:p w14:paraId="795BD3E4" w14:textId="77777777" w:rsidR="00175DFB" w:rsidRPr="00175DFB" w:rsidRDefault="00175DFB" w:rsidP="001A74B2">
      <w:pPr>
        <w:pStyle w:val="ListParagraph"/>
        <w:numPr>
          <w:ilvl w:val="0"/>
          <w:numId w:val="10"/>
        </w:numPr>
        <w:tabs>
          <w:tab w:val="left" w:pos="900"/>
        </w:tabs>
        <w:spacing w:before="120" w:after="120" w:line="312" w:lineRule="auto"/>
        <w:ind w:left="0" w:firstLine="567"/>
        <w:contextualSpacing w:val="0"/>
        <w:rPr>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NVi</w:t>
      </w:r>
      <w:r w:rsidRPr="00175DFB">
        <w:rPr>
          <w:rFonts w:eastAsia="Times New Roman"/>
          <w:color w:val="000000"/>
          <w:sz w:val="26"/>
          <w:szCs w:val="26"/>
        </w:rPr>
        <w:t>: Giá trị chỉ tiêu nguồn vốn i của doanh nghiệp i được phân bổ theo nhóm LHDN, theo nhóm lao động và theo ngành cấp 2</w:t>
      </w:r>
      <w:r w:rsidR="001E4205">
        <w:rPr>
          <w:rFonts w:eastAsia="Times New Roman"/>
          <w:color w:val="000000"/>
          <w:sz w:val="26"/>
          <w:szCs w:val="26"/>
          <w:lang w:val="en-US"/>
        </w:rPr>
        <w:t>.</w:t>
      </w:r>
    </w:p>
    <w:p w14:paraId="52DCCDE9" w14:textId="77777777" w:rsidR="00175DFB" w:rsidRPr="00175DFB" w:rsidRDefault="00175DFB" w:rsidP="001A74B2">
      <w:pPr>
        <w:pStyle w:val="ListParagraph"/>
        <w:numPr>
          <w:ilvl w:val="0"/>
          <w:numId w:val="10"/>
        </w:numPr>
        <w:tabs>
          <w:tab w:val="left" w:pos="900"/>
        </w:tabs>
        <w:spacing w:before="120" w:after="120" w:line="312" w:lineRule="auto"/>
        <w:ind w:left="0" w:firstLine="567"/>
        <w:contextualSpacing w:val="0"/>
        <w:rPr>
          <w:rFonts w:eastAsia="Times New Roman"/>
          <w:color w:val="000000"/>
          <w:spacing w:val="-2"/>
          <w:sz w:val="26"/>
          <w:szCs w:val="26"/>
        </w:rPr>
      </w:pPr>
      <w:r w:rsidRPr="00175DFB">
        <w:rPr>
          <w:rFonts w:eastAsia="Times New Roman"/>
          <w:color w:val="000000"/>
          <w:spacing w:val="-2"/>
          <w:sz w:val="26"/>
          <w:szCs w:val="26"/>
        </w:rPr>
        <w:t>∑V</w:t>
      </w:r>
      <w:r w:rsidRPr="00175DFB">
        <w:rPr>
          <w:rFonts w:eastAsia="Times New Roman"/>
          <w:color w:val="000000"/>
          <w:spacing w:val="-2"/>
          <w:sz w:val="26"/>
          <w:szCs w:val="26"/>
          <w:vertAlign w:val="subscript"/>
        </w:rPr>
        <w:t>NVi(M)</w:t>
      </w:r>
      <w:r w:rsidRPr="00175DFB">
        <w:rPr>
          <w:rFonts w:eastAsia="Times New Roman"/>
          <w:color w:val="000000"/>
          <w:spacing w:val="-2"/>
          <w:sz w:val="26"/>
          <w:szCs w:val="26"/>
        </w:rPr>
        <w:t xml:space="preserve">: Tổng giá trị chỉ tiêu nguồn vốn i của các doanh nghiệp tại phiếu </w:t>
      </w:r>
      <w:r w:rsidR="002F2302">
        <w:rPr>
          <w:rFonts w:eastAsia="Times New Roman"/>
          <w:color w:val="000000"/>
          <w:sz w:val="26"/>
          <w:szCs w:val="26"/>
          <w:lang w:val="en-US"/>
        </w:rPr>
        <w:t xml:space="preserve">số </w:t>
      </w:r>
      <w:r w:rsidRPr="00175DFB">
        <w:rPr>
          <w:rFonts w:eastAsia="Times New Roman"/>
          <w:color w:val="000000"/>
          <w:spacing w:val="-2"/>
          <w:sz w:val="26"/>
          <w:szCs w:val="26"/>
        </w:rPr>
        <w:t>1.10/DN-</w:t>
      </w:r>
      <w:r w:rsidR="002F2302">
        <w:rPr>
          <w:rFonts w:eastAsia="Times New Roman"/>
          <w:color w:val="000000"/>
          <w:spacing w:val="-2"/>
          <w:sz w:val="26"/>
          <w:szCs w:val="26"/>
          <w:lang w:val="en-US"/>
        </w:rPr>
        <w:t>MAU</w:t>
      </w:r>
      <w:r w:rsidR="002F2302" w:rsidRPr="00175DFB">
        <w:rPr>
          <w:rFonts w:eastAsia="Times New Roman"/>
          <w:color w:val="000000"/>
          <w:spacing w:val="-2"/>
          <w:sz w:val="26"/>
          <w:szCs w:val="26"/>
        </w:rPr>
        <w:t xml:space="preserve">VĐT </w:t>
      </w:r>
      <w:r w:rsidRPr="00175DFB">
        <w:rPr>
          <w:rFonts w:eastAsia="Times New Roman"/>
          <w:color w:val="000000"/>
          <w:spacing w:val="-2"/>
          <w:sz w:val="26"/>
          <w:szCs w:val="26"/>
        </w:rPr>
        <w:t>theo nhóm LHDN, theo nhóm lao động và theo ngành cấp 2</w:t>
      </w:r>
      <w:r w:rsidR="001E4205">
        <w:rPr>
          <w:rFonts w:eastAsia="Times New Roman"/>
          <w:color w:val="000000"/>
          <w:spacing w:val="-2"/>
          <w:sz w:val="26"/>
          <w:szCs w:val="26"/>
          <w:lang w:val="en-US"/>
        </w:rPr>
        <w:t>.</w:t>
      </w:r>
    </w:p>
    <w:p w14:paraId="7BD435B0" w14:textId="77777777" w:rsidR="00175DFB" w:rsidRPr="00175DFB" w:rsidRDefault="00175DFB" w:rsidP="001A74B2">
      <w:pPr>
        <w:pStyle w:val="ListParagraph"/>
        <w:numPr>
          <w:ilvl w:val="0"/>
          <w:numId w:val="10"/>
        </w:numPr>
        <w:tabs>
          <w:tab w:val="left" w:pos="900"/>
        </w:tabs>
        <w:spacing w:before="120" w:after="120" w:line="312" w:lineRule="auto"/>
        <w:ind w:left="0" w:firstLine="567"/>
        <w:contextualSpacing w:val="0"/>
        <w:rPr>
          <w:rFonts w:eastAsia="Times New Roman"/>
          <w:color w:val="000000"/>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(M)</w:t>
      </w:r>
      <w:r w:rsidRPr="00175DFB">
        <w:rPr>
          <w:rFonts w:eastAsia="Times New Roman"/>
          <w:color w:val="000000"/>
          <w:sz w:val="26"/>
          <w:szCs w:val="26"/>
        </w:rPr>
        <w:t xml:space="preserve">: Tổng vốn của các doanh nghiệp thực hiện phiếu </w:t>
      </w:r>
      <w:r w:rsidR="002F2302">
        <w:rPr>
          <w:rFonts w:eastAsia="Times New Roman"/>
          <w:color w:val="000000"/>
          <w:sz w:val="26"/>
          <w:szCs w:val="26"/>
          <w:lang w:val="en-US"/>
        </w:rPr>
        <w:t xml:space="preserve">số </w:t>
      </w:r>
      <w:r w:rsidRPr="00175DFB">
        <w:rPr>
          <w:rFonts w:eastAsia="Times New Roman"/>
          <w:color w:val="000000"/>
          <w:sz w:val="26"/>
          <w:szCs w:val="26"/>
        </w:rPr>
        <w:t>1.10/DN-MAUVĐT theo nhóm LHDN, theo nhóm lao động và theo ngành cấp 2</w:t>
      </w:r>
      <w:r w:rsidR="001E4205">
        <w:rPr>
          <w:rFonts w:eastAsia="Times New Roman"/>
          <w:color w:val="000000"/>
          <w:sz w:val="26"/>
          <w:szCs w:val="26"/>
          <w:lang w:val="en-US"/>
        </w:rPr>
        <w:t>.</w:t>
      </w:r>
    </w:p>
    <w:p w14:paraId="171C9D2C" w14:textId="77777777" w:rsidR="00175DFB" w:rsidRPr="00175DFB" w:rsidRDefault="00175DFB" w:rsidP="001A74B2">
      <w:pPr>
        <w:pStyle w:val="ListParagraph"/>
        <w:numPr>
          <w:ilvl w:val="0"/>
          <w:numId w:val="10"/>
        </w:numPr>
        <w:tabs>
          <w:tab w:val="left" w:pos="900"/>
        </w:tabs>
        <w:spacing w:before="120" w:after="120" w:line="312" w:lineRule="auto"/>
        <w:ind w:left="0" w:firstLine="567"/>
        <w:contextualSpacing w:val="0"/>
        <w:rPr>
          <w:rFonts w:eastAsia="Times New Roman"/>
          <w:color w:val="000000"/>
          <w:sz w:val="26"/>
          <w:szCs w:val="26"/>
        </w:rPr>
      </w:pPr>
      <w:r w:rsidRPr="00175DFB">
        <w:rPr>
          <w:rFonts w:eastAsia="Times New Roman"/>
          <w:color w:val="000000"/>
          <w:sz w:val="26"/>
          <w:szCs w:val="26"/>
        </w:rPr>
        <w:t>V</w:t>
      </w:r>
      <w:r w:rsidRPr="00175DFB">
        <w:rPr>
          <w:rFonts w:eastAsia="Times New Roman"/>
          <w:color w:val="000000"/>
          <w:sz w:val="26"/>
          <w:szCs w:val="26"/>
          <w:vertAlign w:val="subscript"/>
        </w:rPr>
        <w:t>DNi</w:t>
      </w:r>
      <w:r w:rsidRPr="00175DFB">
        <w:rPr>
          <w:rFonts w:eastAsia="Times New Roman"/>
          <w:color w:val="000000"/>
          <w:sz w:val="26"/>
          <w:szCs w:val="26"/>
        </w:rPr>
        <w:t>: Tổng vốn của doanh nghiệp i sau suy rộng VL</w:t>
      </w:r>
      <w:r w:rsidR="00640898">
        <w:rPr>
          <w:rFonts w:eastAsia="Times New Roman"/>
          <w:color w:val="000000"/>
          <w:sz w:val="26"/>
          <w:szCs w:val="26"/>
          <w:lang w:val="en-US"/>
        </w:rPr>
        <w:t>Đ</w:t>
      </w:r>
      <w:r w:rsidRPr="00175DFB">
        <w:rPr>
          <w:rFonts w:eastAsia="Times New Roman"/>
          <w:color w:val="000000"/>
          <w:sz w:val="26"/>
          <w:szCs w:val="26"/>
        </w:rPr>
        <w:t xml:space="preserve"> theo nhóm LHDN, theo nhóm lao động và theo ngành cấp 2</w:t>
      </w:r>
      <w:r w:rsidR="001E4205">
        <w:rPr>
          <w:rFonts w:eastAsia="Times New Roman"/>
          <w:color w:val="000000"/>
          <w:sz w:val="26"/>
          <w:szCs w:val="26"/>
          <w:lang w:val="en-US"/>
        </w:rPr>
        <w:t>.</w:t>
      </w:r>
    </w:p>
    <w:p w14:paraId="3FC65AC1" w14:textId="77777777" w:rsidR="00175DFB" w:rsidRPr="00175DFB" w:rsidRDefault="00175DFB" w:rsidP="001A74B2">
      <w:pPr>
        <w:numPr>
          <w:ilvl w:val="0"/>
          <w:numId w:val="21"/>
        </w:numPr>
        <w:spacing w:before="120" w:after="120" w:line="312" w:lineRule="auto"/>
        <w:ind w:left="0" w:firstLine="567"/>
        <w:jc w:val="both"/>
        <w:rPr>
          <w:color w:val="000000"/>
          <w:sz w:val="26"/>
          <w:szCs w:val="26"/>
        </w:rPr>
      </w:pPr>
      <w:r w:rsidRPr="00175DFB">
        <w:rPr>
          <w:b/>
          <w:color w:val="000000"/>
          <w:sz w:val="26"/>
          <w:szCs w:val="26"/>
        </w:rPr>
        <w:t xml:space="preserve">Suy rộng và phân bổ từng chỉ tiêu của phiếu 1/DN-TB đối với doanh nghiệp </w:t>
      </w:r>
      <w:r w:rsidRPr="00640898">
        <w:rPr>
          <w:color w:val="000000"/>
          <w:sz w:val="26"/>
          <w:szCs w:val="26"/>
        </w:rPr>
        <w:t>có</w:t>
      </w:r>
      <w:r w:rsidRPr="00175DFB">
        <w:rPr>
          <w:b/>
          <w:color w:val="000000"/>
          <w:sz w:val="26"/>
          <w:szCs w:val="26"/>
        </w:rPr>
        <w:t xml:space="preserve"> </w:t>
      </w:r>
      <w:r w:rsidRPr="00175DFB">
        <w:rPr>
          <w:color w:val="000000"/>
          <w:sz w:val="26"/>
          <w:szCs w:val="26"/>
        </w:rPr>
        <w:t>giá trị vốn đầu tư &gt;0 thuộc tình trạng thuộc các tình trạng hoạt động khác</w:t>
      </w:r>
    </w:p>
    <w:p w14:paraId="379479AD" w14:textId="77777777" w:rsidR="00A53FCD" w:rsidRPr="00493EF3" w:rsidRDefault="00A53FCD" w:rsidP="001A74B2">
      <w:pPr>
        <w:spacing w:before="120" w:after="120" w:line="312" w:lineRule="auto"/>
        <w:ind w:firstLine="567"/>
        <w:jc w:val="both"/>
        <w:rPr>
          <w:color w:val="000000"/>
          <w:sz w:val="26"/>
          <w:szCs w:val="26"/>
        </w:rPr>
      </w:pPr>
      <w:r w:rsidRPr="00493EF3">
        <w:rPr>
          <w:color w:val="000000"/>
          <w:sz w:val="26"/>
          <w:szCs w:val="26"/>
        </w:rPr>
        <w:t xml:space="preserve">Suy rộng và phân bổ cho từng chỉ tiêu của phiếu </w:t>
      </w:r>
      <w:r w:rsidRPr="00493EF3">
        <w:rPr>
          <w:sz w:val="26"/>
          <w:szCs w:val="26"/>
        </w:rPr>
        <w:t xml:space="preserve">theo nhóm LHDN (nhà nước, ngoài nhà nước, FDI), theo nhóm lao động và theo ngành kinh tế cấp 2 </w:t>
      </w:r>
      <w:r w:rsidRPr="00493EF3">
        <w:rPr>
          <w:color w:val="000000"/>
          <w:sz w:val="26"/>
          <w:szCs w:val="26"/>
        </w:rPr>
        <w:t xml:space="preserve">đối với </w:t>
      </w:r>
      <w:r w:rsidR="001A74B2">
        <w:rPr>
          <w:color w:val="000000"/>
          <w:sz w:val="26"/>
          <w:szCs w:val="26"/>
        </w:rPr>
        <w:br/>
      </w:r>
      <w:r w:rsidRPr="00493EF3">
        <w:rPr>
          <w:color w:val="000000"/>
          <w:sz w:val="26"/>
          <w:szCs w:val="26"/>
        </w:rPr>
        <w:t xml:space="preserve">doanh nghiệp điều tra phiếu 1/DN-TB căn cứ vào phiếu </w:t>
      </w:r>
      <w:r w:rsidR="009E7BD9">
        <w:rPr>
          <w:rFonts w:eastAsia="Calibri"/>
          <w:color w:val="000000"/>
          <w:sz w:val="26"/>
          <w:szCs w:val="26"/>
        </w:rPr>
        <w:t xml:space="preserve">số </w:t>
      </w:r>
      <w:r w:rsidRPr="00493EF3">
        <w:rPr>
          <w:color w:val="000000"/>
          <w:sz w:val="26"/>
          <w:szCs w:val="26"/>
        </w:rPr>
        <w:t>1.10/DN-MAUVĐT của các</w:t>
      </w:r>
      <w:r w:rsidR="009E7BD9">
        <w:rPr>
          <w:color w:val="000000"/>
          <w:sz w:val="26"/>
          <w:szCs w:val="26"/>
        </w:rPr>
        <w:br/>
      </w:r>
      <w:r w:rsidRPr="00493EF3">
        <w:rPr>
          <w:b/>
          <w:i/>
          <w:color w:val="000000"/>
          <w:sz w:val="26"/>
          <w:szCs w:val="26"/>
        </w:rPr>
        <w:t>DN được chọn mẫu điều tra suy rộng theo phương án, cụ thể như sau:</w:t>
      </w:r>
    </w:p>
    <w:p w14:paraId="560CBA56" w14:textId="77777777" w:rsidR="00A53FCD" w:rsidRPr="00493EF3" w:rsidRDefault="00A53FCD" w:rsidP="001A74B2">
      <w:pPr>
        <w:numPr>
          <w:ilvl w:val="0"/>
          <w:numId w:val="9"/>
        </w:numPr>
        <w:spacing w:before="120" w:after="120" w:line="312" w:lineRule="auto"/>
        <w:ind w:firstLine="567"/>
        <w:jc w:val="both"/>
        <w:rPr>
          <w:i/>
          <w:color w:val="000000"/>
          <w:sz w:val="26"/>
          <w:szCs w:val="26"/>
        </w:rPr>
      </w:pPr>
      <w:r w:rsidRPr="00493EF3">
        <w:rPr>
          <w:i/>
          <w:color w:val="000000"/>
          <w:sz w:val="26"/>
          <w:szCs w:val="26"/>
        </w:rPr>
        <w:t>Phân bổ đối với các DN, HTX có phiếu 1/DN-TB tại câu A4 có giá trị vốn đầu tư &gt;0 cho các chỉ tiêu khoản mục đầu tư: xây dựng cơ bản, mua sắm tài sản cố định không qua xây dựng cơ bản, sửa chữa lớn và nâng cấp tài sản cố định theo nhóm LHDN (nhà nước, ngoài nhà nước, F</w:t>
      </w:r>
      <w:r w:rsidR="009E7BD9">
        <w:rPr>
          <w:i/>
          <w:color w:val="000000"/>
          <w:sz w:val="26"/>
          <w:szCs w:val="26"/>
        </w:rPr>
        <w:t>D</w:t>
      </w:r>
      <w:r w:rsidRPr="00493EF3">
        <w:rPr>
          <w:i/>
          <w:color w:val="000000"/>
          <w:sz w:val="26"/>
          <w:szCs w:val="26"/>
        </w:rPr>
        <w:t xml:space="preserve">I), theo nhóm lao động và theo từng ngành cấp 2 (tức là: Doanh nghiệp thuộc nhóm loại hình nào thì được phân bổ theo cơ cấu khoản mục của DN thuộc nhóm loại hình đó cho từng nhóm lao động và ngành cấp 2 của phiếu </w:t>
      </w:r>
      <w:r w:rsidR="009E7BD9" w:rsidRPr="009E7BD9">
        <w:rPr>
          <w:i/>
          <w:color w:val="000000"/>
          <w:sz w:val="26"/>
          <w:szCs w:val="26"/>
        </w:rPr>
        <w:t xml:space="preserve">số </w:t>
      </w:r>
      <w:r w:rsidRPr="00493EF3">
        <w:rPr>
          <w:i/>
          <w:color w:val="000000"/>
          <w:sz w:val="26"/>
          <w:szCs w:val="26"/>
        </w:rPr>
        <w:t>1.10/</w:t>
      </w:r>
      <w:r w:rsidR="00A56BDD" w:rsidRPr="00A56BDD">
        <w:rPr>
          <w:i/>
          <w:color w:val="000000"/>
          <w:sz w:val="26"/>
          <w:szCs w:val="26"/>
        </w:rPr>
        <w:t xml:space="preserve">DN-MAUVĐT </w:t>
      </w:r>
      <w:r w:rsidRPr="00493EF3">
        <w:rPr>
          <w:i/>
          <w:color w:val="000000"/>
          <w:sz w:val="26"/>
          <w:szCs w:val="26"/>
        </w:rPr>
        <w:t>được chọn mẫu để suy rộng).</w:t>
      </w:r>
    </w:p>
    <w:tbl>
      <w:tblPr>
        <w:tblW w:w="0" w:type="auto"/>
        <w:jc w:val="center"/>
        <w:tblCellMar>
          <w:left w:w="57" w:type="dxa"/>
          <w:right w:w="57" w:type="dxa"/>
        </w:tblCellMar>
        <w:tblLook w:val="04A0" w:firstRow="1" w:lastRow="0" w:firstColumn="1" w:lastColumn="0" w:noHBand="0" w:noVBand="1"/>
      </w:tblPr>
      <w:tblGrid>
        <w:gridCol w:w="1043"/>
        <w:gridCol w:w="1604"/>
        <w:gridCol w:w="1594"/>
      </w:tblGrid>
      <w:tr w:rsidR="0027020E" w:rsidRPr="0027020E" w14:paraId="56EE34BE" w14:textId="77777777" w:rsidTr="00A56BDD">
        <w:trPr>
          <w:trHeight w:val="20"/>
          <w:jc w:val="center"/>
        </w:trPr>
        <w:tc>
          <w:tcPr>
            <w:tcW w:w="0" w:type="auto"/>
            <w:vMerge w:val="restart"/>
            <w:vAlign w:val="center"/>
          </w:tcPr>
          <w:p w14:paraId="415562F0" w14:textId="77777777" w:rsidR="0027020E" w:rsidRPr="0027020E" w:rsidRDefault="0027020E" w:rsidP="00640898">
            <w:pPr>
              <w:spacing w:before="60" w:after="60"/>
              <w:rPr>
                <w:sz w:val="26"/>
                <w:szCs w:val="26"/>
              </w:rPr>
            </w:pPr>
            <w:r w:rsidRPr="0027020E">
              <w:rPr>
                <w:rFonts w:eastAsia="Calibri"/>
                <w:noProof/>
                <w:position w:val="10"/>
                <w:sz w:val="26"/>
                <w:szCs w:val="26"/>
              </w:rPr>
              <mc:AlternateContent>
                <mc:Choice Requires="wps">
                  <w:drawing>
                    <wp:anchor distT="0" distB="0" distL="114300" distR="114300" simplePos="0" relativeHeight="251697664" behindDoc="0" locked="0" layoutInCell="0" allowOverlap="1" wp14:anchorId="0E0D3017" wp14:editId="2AFA8965">
                      <wp:simplePos x="0" y="0"/>
                      <wp:positionH relativeFrom="column">
                        <wp:posOffset>5104130</wp:posOffset>
                      </wp:positionH>
                      <wp:positionV relativeFrom="paragraph">
                        <wp:posOffset>186690</wp:posOffset>
                      </wp:positionV>
                      <wp:extent cx="935990" cy="38735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EEDEC" w14:textId="77777777" w:rsidR="00AF7476" w:rsidRDefault="00AF7476" w:rsidP="0027020E">
                                  <w:pPr>
                                    <w:jc w:val="right"/>
                                  </w:pPr>
                                  <w:r w:rsidRPr="005775A8">
                                    <w:rPr>
                                      <w:rFonts w:eastAsia="Calibri"/>
                                      <w:position w:val="10"/>
                                      <w:sz w:val="26"/>
                                      <w:szCs w:val="26"/>
                                    </w:rPr>
                                    <w:t>(</w:t>
                                  </w:r>
                                  <w:r>
                                    <w:rPr>
                                      <w:rFonts w:eastAsia="Calibri"/>
                                      <w:position w:val="10"/>
                                      <w:sz w:val="26"/>
                                      <w:szCs w:val="26"/>
                                    </w:rPr>
                                    <w:t>11</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3017" id="Text Box 66" o:spid="_x0000_s1034" type="#_x0000_t202" style="position:absolute;margin-left:401.9pt;margin-top:14.7pt;width:73.7pt;height:3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" o:allowincell="f" filled="f" stroked="f" strokeweight=".5pt">
                      <v:textbox>
                        <w:txbxContent>
                          <w:p w14:paraId="443EEDEC" w14:textId="77777777" w:rsidR="00AF7476" w:rsidRDefault="00AF7476" w:rsidP="0027020E">
                            <w:pPr>
                              <w:jc w:val="right"/>
                            </w:pPr>
                            <w:r w:rsidRPr="005775A8">
                              <w:rPr>
                                <w:rFonts w:eastAsia="Calibri"/>
                                <w:position w:val="10"/>
                                <w:sz w:val="26"/>
                                <w:szCs w:val="26"/>
                              </w:rPr>
                              <w:t>(</w:t>
                            </w:r>
                            <w:r>
                              <w:rPr>
                                <w:rFonts w:eastAsia="Calibri"/>
                                <w:position w:val="10"/>
                                <w:sz w:val="26"/>
                                <w:szCs w:val="26"/>
                              </w:rPr>
                              <w:t>11</w:t>
                            </w:r>
                            <w:r w:rsidRPr="005775A8">
                              <w:rPr>
                                <w:rFonts w:eastAsia="Calibri"/>
                                <w:position w:val="10"/>
                                <w:sz w:val="26"/>
                                <w:szCs w:val="26"/>
                              </w:rPr>
                              <w:t>)</w:t>
                            </w:r>
                          </w:p>
                        </w:txbxContent>
                      </v:textbox>
                    </v:shape>
                  </w:pict>
                </mc:Fallback>
              </mc:AlternateContent>
            </w:r>
            <w:r w:rsidRPr="0027020E">
              <w:rPr>
                <w:rFonts w:eastAsia="Calibri"/>
                <w:sz w:val="26"/>
                <w:szCs w:val="26"/>
                <w:lang w:val="es-ES"/>
              </w:rPr>
              <w:br w:type="page"/>
            </w:r>
            <w:r w:rsidRPr="0027020E">
              <w:rPr>
                <w:color w:val="000000"/>
                <w:sz w:val="26"/>
                <w:szCs w:val="26"/>
              </w:rPr>
              <w:t>V</w:t>
            </w:r>
            <w:r w:rsidRPr="0027020E">
              <w:rPr>
                <w:color w:val="000000"/>
                <w:sz w:val="26"/>
                <w:szCs w:val="26"/>
                <w:vertAlign w:val="subscript"/>
              </w:rPr>
              <w:t>KMPBi</w:t>
            </w:r>
            <w:r w:rsidRPr="0027020E">
              <w:rPr>
                <w:sz w:val="26"/>
                <w:szCs w:val="26"/>
              </w:rPr>
              <w:t xml:space="preserve"> </w:t>
            </w:r>
            <w:r w:rsidRPr="0027020E">
              <w:rPr>
                <w:rFonts w:eastAsia="Calibri"/>
                <w:sz w:val="26"/>
                <w:szCs w:val="26"/>
              </w:rPr>
              <w:t xml:space="preserve">= </w:t>
            </w:r>
          </w:p>
        </w:tc>
        <w:tc>
          <w:tcPr>
            <w:tcW w:w="0" w:type="auto"/>
            <w:tcBorders>
              <w:bottom w:val="single" w:sz="4" w:space="0" w:color="auto"/>
            </w:tcBorders>
            <w:vAlign w:val="center"/>
          </w:tcPr>
          <w:p w14:paraId="03C16809" w14:textId="77777777" w:rsidR="0027020E" w:rsidRPr="0027020E" w:rsidRDefault="0027020E" w:rsidP="001A74B2">
            <w:pPr>
              <w:spacing w:before="60" w:after="60" w:line="312" w:lineRule="auto"/>
              <w:jc w:val="center"/>
              <w:rPr>
                <w:sz w:val="26"/>
                <w:szCs w:val="26"/>
                <w:vertAlign w:val="subscript"/>
              </w:rPr>
            </w:pPr>
            <w:r w:rsidRPr="0027020E">
              <w:rPr>
                <w:rFonts w:eastAsia="Calibri"/>
                <w:noProof/>
                <w:color w:val="000000"/>
                <w:position w:val="-10"/>
                <w:sz w:val="26"/>
                <w:szCs w:val="26"/>
              </w:rPr>
              <w:drawing>
                <wp:inline distT="0" distB="0" distL="0" distR="0" wp14:anchorId="6875B384" wp14:editId="0674C844">
                  <wp:extent cx="180975" cy="2476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27020E">
              <w:rPr>
                <w:color w:val="000000"/>
                <w:sz w:val="26"/>
                <w:szCs w:val="26"/>
              </w:rPr>
              <w:t>V</w:t>
            </w:r>
            <w:r w:rsidRPr="0027020E">
              <w:rPr>
                <w:color w:val="000000"/>
                <w:sz w:val="26"/>
                <w:szCs w:val="26"/>
                <w:vertAlign w:val="subscript"/>
              </w:rPr>
              <w:t>KMi(M)</w:t>
            </w:r>
          </w:p>
        </w:tc>
        <w:tc>
          <w:tcPr>
            <w:tcW w:w="0" w:type="auto"/>
            <w:vMerge w:val="restart"/>
            <w:vAlign w:val="center"/>
          </w:tcPr>
          <w:p w14:paraId="2DC0C264" w14:textId="77777777" w:rsidR="0027020E" w:rsidRPr="0027020E" w:rsidRDefault="00A56BDD" w:rsidP="00640898">
            <w:pPr>
              <w:spacing w:before="60" w:after="60" w:line="264" w:lineRule="auto"/>
              <w:jc w:val="center"/>
              <w:rPr>
                <w:rFonts w:eastAsia="Calibri"/>
                <w:sz w:val="26"/>
                <w:szCs w:val="26"/>
              </w:rPr>
            </w:pPr>
            <w:r>
              <w:rPr>
                <w:rFonts w:eastAsia="Calibri"/>
                <w:sz w:val="26"/>
                <w:szCs w:val="26"/>
              </w:rPr>
              <w:sym w:font="Symbol" w:char="F0B4"/>
            </w:r>
            <w:r w:rsidR="0027020E" w:rsidRPr="0027020E">
              <w:rPr>
                <w:rFonts w:eastAsia="Calibri"/>
                <w:sz w:val="26"/>
                <w:szCs w:val="26"/>
              </w:rPr>
              <w:t xml:space="preserve"> </w:t>
            </w:r>
            <w:r w:rsidR="0027020E" w:rsidRPr="0027020E">
              <w:rPr>
                <w:rFonts w:eastAsia="Calibri"/>
                <w:noProof/>
                <w:color w:val="000000"/>
                <w:position w:val="-10"/>
                <w:sz w:val="26"/>
                <w:szCs w:val="26"/>
              </w:rPr>
              <w:drawing>
                <wp:inline distT="0" distB="0" distL="0" distR="0" wp14:anchorId="49338F1A" wp14:editId="5A05AD56">
                  <wp:extent cx="180975" cy="24765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0027020E" w:rsidRPr="0027020E">
              <w:rPr>
                <w:color w:val="000000"/>
                <w:sz w:val="26"/>
                <w:szCs w:val="26"/>
              </w:rPr>
              <w:t>V</w:t>
            </w:r>
            <w:r w:rsidR="0027020E" w:rsidRPr="0027020E">
              <w:rPr>
                <w:color w:val="000000"/>
                <w:sz w:val="26"/>
                <w:szCs w:val="26"/>
                <w:vertAlign w:val="subscript"/>
              </w:rPr>
              <w:t>XD,TS,SCi</w:t>
            </w:r>
          </w:p>
        </w:tc>
      </w:tr>
      <w:tr w:rsidR="0027020E" w:rsidRPr="0027020E" w14:paraId="241125C1" w14:textId="77777777" w:rsidTr="00A56BDD">
        <w:trPr>
          <w:trHeight w:val="20"/>
          <w:jc w:val="center"/>
        </w:trPr>
        <w:tc>
          <w:tcPr>
            <w:tcW w:w="0" w:type="auto"/>
            <w:vMerge/>
            <w:vAlign w:val="center"/>
          </w:tcPr>
          <w:p w14:paraId="0B6A42A1" w14:textId="77777777" w:rsidR="0027020E" w:rsidRPr="0027020E" w:rsidRDefault="0027020E" w:rsidP="001A74B2">
            <w:pPr>
              <w:spacing w:before="60" w:after="60" w:line="312" w:lineRule="auto"/>
              <w:jc w:val="center"/>
              <w:rPr>
                <w:rFonts w:eastAsia="Calibri"/>
                <w:sz w:val="26"/>
                <w:szCs w:val="26"/>
              </w:rPr>
            </w:pPr>
          </w:p>
        </w:tc>
        <w:tc>
          <w:tcPr>
            <w:tcW w:w="0" w:type="auto"/>
            <w:tcBorders>
              <w:top w:val="single" w:sz="4" w:space="0" w:color="auto"/>
            </w:tcBorders>
            <w:vAlign w:val="center"/>
          </w:tcPr>
          <w:p w14:paraId="068AD9A8" w14:textId="77777777" w:rsidR="0027020E" w:rsidRPr="0027020E" w:rsidRDefault="0027020E" w:rsidP="001A74B2">
            <w:pPr>
              <w:spacing w:before="60" w:after="60" w:line="312" w:lineRule="auto"/>
              <w:jc w:val="center"/>
              <w:rPr>
                <w:rFonts w:eastAsia="Calibri"/>
                <w:sz w:val="26"/>
                <w:szCs w:val="26"/>
              </w:rPr>
            </w:pPr>
            <w:r w:rsidRPr="0027020E">
              <w:rPr>
                <w:rFonts w:eastAsia="Calibri"/>
                <w:noProof/>
                <w:color w:val="000000"/>
                <w:position w:val="-10"/>
                <w:sz w:val="26"/>
                <w:szCs w:val="26"/>
              </w:rPr>
              <w:drawing>
                <wp:inline distT="0" distB="0" distL="0" distR="0" wp14:anchorId="26D7B4BB" wp14:editId="3C3D2068">
                  <wp:extent cx="180975" cy="2476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27020E">
              <w:rPr>
                <w:color w:val="000000"/>
                <w:sz w:val="26"/>
                <w:szCs w:val="26"/>
              </w:rPr>
              <w:t>V</w:t>
            </w:r>
            <w:r w:rsidRPr="0027020E">
              <w:rPr>
                <w:color w:val="000000"/>
                <w:sz w:val="26"/>
                <w:szCs w:val="26"/>
                <w:vertAlign w:val="subscript"/>
              </w:rPr>
              <w:t>XD,TS,SC(M)</w:t>
            </w:r>
          </w:p>
        </w:tc>
        <w:tc>
          <w:tcPr>
            <w:tcW w:w="0" w:type="auto"/>
            <w:vMerge/>
            <w:vAlign w:val="center"/>
          </w:tcPr>
          <w:p w14:paraId="17CCBA3B" w14:textId="77777777" w:rsidR="0027020E" w:rsidRPr="0027020E" w:rsidRDefault="0027020E" w:rsidP="001A74B2">
            <w:pPr>
              <w:spacing w:before="60" w:after="60" w:line="312" w:lineRule="auto"/>
              <w:jc w:val="center"/>
              <w:rPr>
                <w:rFonts w:eastAsia="Calibri"/>
                <w:sz w:val="26"/>
                <w:szCs w:val="26"/>
              </w:rPr>
            </w:pPr>
          </w:p>
        </w:tc>
      </w:tr>
    </w:tbl>
    <w:p w14:paraId="40E2190E" w14:textId="77777777" w:rsidR="00A53FCD" w:rsidRPr="00493EF3" w:rsidRDefault="00A53FCD" w:rsidP="001A74B2">
      <w:pPr>
        <w:spacing w:before="120" w:after="120" w:line="312" w:lineRule="auto"/>
        <w:ind w:firstLine="567"/>
        <w:jc w:val="both"/>
        <w:rPr>
          <w:bCs/>
          <w:color w:val="000000"/>
          <w:sz w:val="26"/>
          <w:szCs w:val="26"/>
        </w:rPr>
      </w:pPr>
      <w:r w:rsidRPr="00493EF3">
        <w:rPr>
          <w:bCs/>
          <w:color w:val="000000"/>
          <w:sz w:val="26"/>
          <w:szCs w:val="26"/>
        </w:rPr>
        <w:t>Trong đó:</w:t>
      </w:r>
    </w:p>
    <w:p w14:paraId="3CE813EA" w14:textId="77777777" w:rsidR="00A53FCD" w:rsidRPr="00493EF3" w:rsidRDefault="0027020E" w:rsidP="001A74B2">
      <w:pPr>
        <w:pStyle w:val="1body"/>
        <w:spacing w:line="312" w:lineRule="auto"/>
      </w:pPr>
      <w:r>
        <w:t xml:space="preserve">- </w:t>
      </w:r>
      <w:r w:rsidR="00A53FCD" w:rsidRPr="00493EF3">
        <w:t>V</w:t>
      </w:r>
      <w:r w:rsidR="00A53FCD" w:rsidRPr="00493EF3">
        <w:rPr>
          <w:vertAlign w:val="subscript"/>
        </w:rPr>
        <w:t>KMPBi</w:t>
      </w:r>
      <w:r w:rsidR="00A53FCD" w:rsidRPr="00493EF3">
        <w:t>: Giá trị chỉ tiêu khoản mục thứ i của doanh nghiệp i được phân bổ theo nhóm LHDN, theo nhóm lao động và theo ngành cấp 2.</w:t>
      </w:r>
    </w:p>
    <w:p w14:paraId="2E50CC14" w14:textId="77777777" w:rsidR="00A53FCD" w:rsidRPr="00493EF3" w:rsidRDefault="0027020E" w:rsidP="001A74B2">
      <w:pPr>
        <w:spacing w:before="120" w:after="120" w:line="300" w:lineRule="auto"/>
        <w:ind w:firstLine="567"/>
        <w:jc w:val="both"/>
        <w:rPr>
          <w:color w:val="000000"/>
          <w:sz w:val="26"/>
          <w:szCs w:val="26"/>
        </w:rPr>
      </w:pPr>
      <w:r w:rsidRPr="009E7BD9">
        <w:rPr>
          <w:rFonts w:eastAsia="Calibri"/>
          <w:color w:val="000000"/>
          <w:sz w:val="26"/>
          <w:szCs w:val="26"/>
        </w:rPr>
        <w:lastRenderedPageBreak/>
        <w:t xml:space="preserve">- </w:t>
      </w:r>
      <w:r w:rsidRPr="009E7BD9">
        <w:rPr>
          <w:rFonts w:eastAsia="Calibri"/>
          <w:noProof/>
          <w:color w:val="000000"/>
          <w:position w:val="-10"/>
          <w:sz w:val="26"/>
          <w:szCs w:val="26"/>
        </w:rPr>
        <w:drawing>
          <wp:inline distT="0" distB="0" distL="0" distR="0" wp14:anchorId="101111A6" wp14:editId="79DEB4F0">
            <wp:extent cx="179682" cy="245880"/>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9E7BD9">
        <w:rPr>
          <w:color w:val="000000"/>
          <w:sz w:val="26"/>
          <w:szCs w:val="26"/>
        </w:rPr>
        <w:t>V</w:t>
      </w:r>
      <w:r w:rsidR="00A53FCD" w:rsidRPr="009E7BD9">
        <w:rPr>
          <w:color w:val="000000"/>
          <w:sz w:val="26"/>
          <w:szCs w:val="26"/>
          <w:vertAlign w:val="subscript"/>
        </w:rPr>
        <w:t>KMi(M)</w:t>
      </w:r>
      <w:r w:rsidR="00A53FCD" w:rsidRPr="009E7BD9">
        <w:rPr>
          <w:color w:val="000000"/>
          <w:sz w:val="26"/>
          <w:szCs w:val="26"/>
        </w:rPr>
        <w:t xml:space="preserve">: Tổng giá trị chỉ tiêu khoản mục thứ i của các doanh nghiệp tại phiếu </w:t>
      </w:r>
      <w:r w:rsidR="009E7BD9" w:rsidRPr="009E7BD9">
        <w:rPr>
          <w:rFonts w:eastAsia="Calibri"/>
          <w:color w:val="000000"/>
          <w:sz w:val="26"/>
          <w:szCs w:val="26"/>
        </w:rPr>
        <w:t>số</w:t>
      </w:r>
      <w:r w:rsidR="009E7BD9">
        <w:rPr>
          <w:rFonts w:eastAsia="Calibri"/>
          <w:color w:val="000000"/>
          <w:sz w:val="26"/>
          <w:szCs w:val="26"/>
        </w:rPr>
        <w:t xml:space="preserve"> </w:t>
      </w:r>
      <w:r w:rsidR="00A53FCD" w:rsidRPr="00493EF3">
        <w:rPr>
          <w:color w:val="000000"/>
          <w:sz w:val="26"/>
          <w:szCs w:val="26"/>
        </w:rPr>
        <w:t>1.10/DN-MAUVĐT theo từng nhóm LHDN, theo nhóm lao động và theo ngành cấp 2.</w:t>
      </w:r>
    </w:p>
    <w:p w14:paraId="6CB1ED76" w14:textId="77777777" w:rsidR="00A53FCD" w:rsidRPr="00493EF3" w:rsidRDefault="0027020E" w:rsidP="001A74B2">
      <w:pPr>
        <w:spacing w:before="120" w:after="120" w:line="300" w:lineRule="auto"/>
        <w:ind w:firstLine="567"/>
        <w:jc w:val="both"/>
        <w:rPr>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6FD05EC2" wp14:editId="27D0372F">
            <wp:extent cx="179682" cy="245880"/>
            <wp:effectExtent l="0" t="0" r="0" b="190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color w:val="000000"/>
          <w:sz w:val="26"/>
          <w:szCs w:val="26"/>
        </w:rPr>
        <w:t>V</w:t>
      </w:r>
      <w:r w:rsidR="00A53FCD" w:rsidRPr="00493EF3">
        <w:rPr>
          <w:color w:val="000000"/>
          <w:sz w:val="26"/>
          <w:szCs w:val="26"/>
          <w:vertAlign w:val="subscript"/>
        </w:rPr>
        <w:t>XD,TS,SC(M)</w:t>
      </w:r>
      <w:r w:rsidR="00A53FCD" w:rsidRPr="00493EF3">
        <w:rPr>
          <w:color w:val="000000"/>
          <w:sz w:val="26"/>
          <w:szCs w:val="26"/>
        </w:rPr>
        <w:t xml:space="preserve">: Tổng giá trị vốn đầu tư xây dựng cơ bản, mua sắm tài sản không qua xây dựng cơ bản, sửa chữa lớn và nâng cấp tài sản cố định của các doanh nghiệp có phiếu </w:t>
      </w:r>
      <w:r w:rsidR="009E7BD9">
        <w:rPr>
          <w:rFonts w:eastAsia="Calibri"/>
          <w:color w:val="000000"/>
          <w:sz w:val="26"/>
          <w:szCs w:val="26"/>
        </w:rPr>
        <w:t xml:space="preserve">số </w:t>
      </w:r>
      <w:r w:rsidR="00A53FCD" w:rsidRPr="00493EF3">
        <w:rPr>
          <w:color w:val="000000"/>
          <w:sz w:val="26"/>
          <w:szCs w:val="26"/>
        </w:rPr>
        <w:t>1.10/DN-MAUVĐT theo từng nhóm LHDN, theo nhóm lao động và theo ngành cấp 2.</w:t>
      </w:r>
    </w:p>
    <w:p w14:paraId="00EFABAD" w14:textId="77777777" w:rsidR="00A53FCD" w:rsidRPr="00493EF3" w:rsidRDefault="0027020E" w:rsidP="001A74B2">
      <w:pPr>
        <w:spacing w:before="120" w:after="120" w:line="300" w:lineRule="auto"/>
        <w:ind w:firstLine="567"/>
        <w:jc w:val="both"/>
        <w:rPr>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79E1BF8A" wp14:editId="647E1D8C">
            <wp:extent cx="179682" cy="245880"/>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color w:val="000000"/>
          <w:sz w:val="26"/>
          <w:szCs w:val="26"/>
        </w:rPr>
        <w:t>V</w:t>
      </w:r>
      <w:r w:rsidR="00A53FCD" w:rsidRPr="00493EF3">
        <w:rPr>
          <w:color w:val="000000"/>
          <w:sz w:val="26"/>
          <w:szCs w:val="26"/>
          <w:vertAlign w:val="subscript"/>
        </w:rPr>
        <w:t>XD,TS,SCi</w:t>
      </w:r>
      <w:r w:rsidR="00A53FCD" w:rsidRPr="00493EF3">
        <w:rPr>
          <w:color w:val="000000"/>
          <w:sz w:val="26"/>
          <w:szCs w:val="26"/>
        </w:rPr>
        <w:t>: Tổng giá trị vốn xây dựng cơ bản, mua sắm tài sản không qua xây dựng cơ bản, sửa chữa lớn và nâng cấp tài sản cố định của doanh nghiệp i tại câu A4 của phiếu 1/DN-TB được phân bổ theo từng nhóm LHDN, theo nhóm lao động và theo ngành cấp 2.</w:t>
      </w:r>
    </w:p>
    <w:p w14:paraId="0599BD3B" w14:textId="77777777" w:rsidR="00A70585" w:rsidRDefault="00A53FCD" w:rsidP="001A74B2">
      <w:pPr>
        <w:tabs>
          <w:tab w:val="left" w:pos="90"/>
          <w:tab w:val="left" w:pos="900"/>
        </w:tabs>
        <w:spacing w:before="120" w:after="120" w:line="300" w:lineRule="auto"/>
        <w:ind w:firstLine="567"/>
        <w:jc w:val="both"/>
        <w:rPr>
          <w:bCs/>
          <w:i/>
          <w:iCs/>
          <w:color w:val="000000"/>
          <w:sz w:val="26"/>
          <w:szCs w:val="26"/>
        </w:rPr>
      </w:pPr>
      <w:r w:rsidRPr="00493EF3">
        <w:rPr>
          <w:bCs/>
          <w:i/>
          <w:iCs/>
          <w:color w:val="000000"/>
          <w:sz w:val="26"/>
          <w:szCs w:val="26"/>
        </w:rPr>
        <w:t xml:space="preserve">Lưu ý: </w:t>
      </w:r>
    </w:p>
    <w:p w14:paraId="75FD2872" w14:textId="77777777" w:rsidR="00A53FCD" w:rsidRPr="009E7BD9" w:rsidRDefault="00A70585" w:rsidP="001A74B2">
      <w:pPr>
        <w:tabs>
          <w:tab w:val="left" w:pos="90"/>
          <w:tab w:val="left" w:pos="900"/>
        </w:tabs>
        <w:spacing w:before="120" w:after="120" w:line="300" w:lineRule="auto"/>
        <w:ind w:firstLine="567"/>
        <w:jc w:val="both"/>
        <w:rPr>
          <w:bCs/>
          <w:iCs/>
          <w:color w:val="000000"/>
          <w:sz w:val="26"/>
          <w:szCs w:val="26"/>
        </w:rPr>
      </w:pPr>
      <w:r w:rsidRPr="009E7BD9">
        <w:rPr>
          <w:bCs/>
          <w:iCs/>
          <w:color w:val="000000"/>
          <w:sz w:val="26"/>
          <w:szCs w:val="26"/>
        </w:rPr>
        <w:t xml:space="preserve">- </w:t>
      </w:r>
      <w:r w:rsidR="00A53FCD" w:rsidRPr="009E7BD9">
        <w:rPr>
          <w:bCs/>
          <w:iCs/>
          <w:color w:val="000000"/>
          <w:sz w:val="26"/>
          <w:szCs w:val="26"/>
        </w:rPr>
        <w:t>Doanh nghiệp được tính phân bổ là DN thỏa mãn điều kiện: Có giá trị tại câu A4 phiếu 1/DN-TB &gt;0.</w:t>
      </w:r>
    </w:p>
    <w:p w14:paraId="0C05829B" w14:textId="77777777" w:rsidR="00A53FCD" w:rsidRPr="009E7BD9" w:rsidRDefault="00A70585" w:rsidP="001A74B2">
      <w:pPr>
        <w:tabs>
          <w:tab w:val="left" w:pos="90"/>
          <w:tab w:val="left" w:pos="900"/>
        </w:tabs>
        <w:spacing w:before="120" w:after="120" w:line="300" w:lineRule="auto"/>
        <w:ind w:firstLine="567"/>
        <w:jc w:val="both"/>
        <w:rPr>
          <w:bCs/>
          <w:iCs/>
          <w:color w:val="000000"/>
          <w:sz w:val="26"/>
          <w:szCs w:val="26"/>
        </w:rPr>
      </w:pPr>
      <w:r w:rsidRPr="009E7BD9">
        <w:rPr>
          <w:bCs/>
          <w:iCs/>
          <w:color w:val="000000"/>
          <w:sz w:val="26"/>
          <w:szCs w:val="26"/>
        </w:rPr>
        <w:t xml:space="preserve">- </w:t>
      </w:r>
      <w:r w:rsidR="00A53FCD" w:rsidRPr="009E7BD9">
        <w:rPr>
          <w:bCs/>
          <w:iCs/>
          <w:color w:val="000000"/>
          <w:sz w:val="26"/>
          <w:szCs w:val="26"/>
        </w:rPr>
        <w:t xml:space="preserve">Trong trường hợp phiếu </w:t>
      </w:r>
      <w:r w:rsidR="009E7BD9">
        <w:rPr>
          <w:rFonts w:eastAsia="Calibri"/>
          <w:color w:val="000000"/>
          <w:sz w:val="26"/>
          <w:szCs w:val="26"/>
        </w:rPr>
        <w:t xml:space="preserve">số </w:t>
      </w:r>
      <w:r w:rsidR="00A53FCD" w:rsidRPr="009E7BD9">
        <w:rPr>
          <w:bCs/>
          <w:iCs/>
          <w:color w:val="000000"/>
          <w:sz w:val="26"/>
          <w:szCs w:val="26"/>
        </w:rPr>
        <w:t xml:space="preserve">1.10/DN-MAUVĐT không có hệ số phân bổ của ngành cấp 2 thì mượn hệ số phân bổ của ngành cấp 1 của cùng nhóm LHDN và cùng nhóm lao động. </w:t>
      </w:r>
    </w:p>
    <w:p w14:paraId="4A7018CC" w14:textId="77777777" w:rsidR="00A53FCD" w:rsidRPr="00493EF3" w:rsidRDefault="00A53FCD" w:rsidP="001A74B2">
      <w:pPr>
        <w:numPr>
          <w:ilvl w:val="0"/>
          <w:numId w:val="9"/>
        </w:numPr>
        <w:tabs>
          <w:tab w:val="left" w:pos="90"/>
          <w:tab w:val="left" w:pos="900"/>
        </w:tabs>
        <w:spacing w:before="120" w:after="120" w:line="300" w:lineRule="auto"/>
        <w:ind w:firstLine="567"/>
        <w:jc w:val="both"/>
        <w:rPr>
          <w:rFonts w:eastAsia="Calibri"/>
          <w:i/>
          <w:color w:val="000000"/>
          <w:sz w:val="26"/>
          <w:szCs w:val="26"/>
        </w:rPr>
      </w:pPr>
      <w:r w:rsidRPr="00493EF3">
        <w:rPr>
          <w:rFonts w:eastAsia="Calibri"/>
          <w:i/>
          <w:color w:val="000000"/>
          <w:sz w:val="26"/>
          <w:szCs w:val="26"/>
        </w:rPr>
        <w:t xml:space="preserve">Suy rộng đối với chỉ tiêu bổ sung vốn lưu động bằng hiện vật từ vốn tự có của phiếu 1/DN-TB có giá trị vốn đầu tư: </w:t>
      </w:r>
      <w:r w:rsidR="009E7BD9">
        <w:rPr>
          <w:rFonts w:eastAsia="Calibri"/>
          <w:color w:val="000000"/>
          <w:sz w:val="26"/>
          <w:szCs w:val="26"/>
        </w:rPr>
        <w:t>C</w:t>
      </w:r>
      <w:r w:rsidRPr="00493EF3">
        <w:rPr>
          <w:rFonts w:eastAsia="Calibri"/>
          <w:color w:val="000000"/>
          <w:sz w:val="26"/>
          <w:szCs w:val="26"/>
        </w:rPr>
        <w:t xml:space="preserve">ăn cứ vào phiếu </w:t>
      </w:r>
      <w:r w:rsidR="009E7BD9">
        <w:rPr>
          <w:rFonts w:eastAsia="Calibri"/>
          <w:color w:val="000000"/>
          <w:sz w:val="26"/>
          <w:szCs w:val="26"/>
        </w:rPr>
        <w:t xml:space="preserve">số </w:t>
      </w:r>
      <w:r w:rsidRPr="00493EF3">
        <w:rPr>
          <w:rFonts w:eastAsia="Calibri"/>
          <w:color w:val="000000"/>
          <w:sz w:val="26"/>
          <w:szCs w:val="26"/>
        </w:rPr>
        <w:t>1.10/DN-MAUVĐT</w:t>
      </w:r>
      <w:r w:rsidR="009E7BD9">
        <w:rPr>
          <w:rFonts w:eastAsia="Calibri"/>
          <w:color w:val="000000"/>
          <w:sz w:val="26"/>
          <w:szCs w:val="26"/>
        </w:rPr>
        <w:t>,</w:t>
      </w:r>
      <w:r w:rsidRPr="00493EF3">
        <w:rPr>
          <w:rFonts w:eastAsia="Calibri"/>
          <w:color w:val="000000"/>
          <w:sz w:val="26"/>
          <w:szCs w:val="26"/>
        </w:rPr>
        <w:t xml:space="preserve"> các DN được chọn mẫu suy rộng để phân bổ giá trị vốn lưu động cho các DN điều tra phiếu 1/DN-TB có giá trị vốn đầu tư &gt; 0 theo từng loại hình doanh nghiệp, theo nhóm lao động và theo ngành cấp 2 tương ứng. Trong trường hợp nhóm mẫu ngành cấp 2 không có hệ số suy rộng thì mượn hệ số suy rộng ngành cấp 1 của cùng nhóm LHDN, cùng nhóm lao động của tỉnh.</w:t>
      </w:r>
    </w:p>
    <w:tbl>
      <w:tblPr>
        <w:tblW w:w="0" w:type="auto"/>
        <w:jc w:val="center"/>
        <w:tblLayout w:type="fixed"/>
        <w:tblCellMar>
          <w:left w:w="57" w:type="dxa"/>
          <w:right w:w="57" w:type="dxa"/>
        </w:tblCellMar>
        <w:tblLook w:val="04A0" w:firstRow="1" w:lastRow="0" w:firstColumn="1" w:lastColumn="0" w:noHBand="0" w:noVBand="1"/>
      </w:tblPr>
      <w:tblGrid>
        <w:gridCol w:w="1020"/>
        <w:gridCol w:w="1417"/>
      </w:tblGrid>
      <w:tr w:rsidR="0027020E" w:rsidRPr="0027020E" w14:paraId="0C7F61FA" w14:textId="77777777" w:rsidTr="0027020E">
        <w:trPr>
          <w:trHeight w:val="20"/>
          <w:jc w:val="center"/>
        </w:trPr>
        <w:tc>
          <w:tcPr>
            <w:tcW w:w="1020" w:type="dxa"/>
            <w:vMerge w:val="restart"/>
            <w:vAlign w:val="center"/>
          </w:tcPr>
          <w:p w14:paraId="4974358E" w14:textId="77777777" w:rsidR="0027020E" w:rsidRPr="0027020E" w:rsidRDefault="0027020E" w:rsidP="00AF7476">
            <w:pPr>
              <w:spacing w:before="180" w:after="60"/>
              <w:jc w:val="center"/>
              <w:rPr>
                <w:sz w:val="26"/>
                <w:szCs w:val="26"/>
              </w:rPr>
            </w:pPr>
            <w:r w:rsidRPr="0027020E">
              <w:rPr>
                <w:rFonts w:eastAsia="Calibri"/>
                <w:noProof/>
                <w:position w:val="10"/>
                <w:sz w:val="26"/>
                <w:szCs w:val="26"/>
              </w:rPr>
              <mc:AlternateContent>
                <mc:Choice Requires="wps">
                  <w:drawing>
                    <wp:anchor distT="0" distB="0" distL="114300" distR="114300" simplePos="0" relativeHeight="251701760" behindDoc="0" locked="0" layoutInCell="0" allowOverlap="1" wp14:anchorId="55406CFC" wp14:editId="23A1D352">
                      <wp:simplePos x="0" y="0"/>
                      <wp:positionH relativeFrom="column">
                        <wp:posOffset>5100320</wp:posOffset>
                      </wp:positionH>
                      <wp:positionV relativeFrom="paragraph">
                        <wp:posOffset>168275</wp:posOffset>
                      </wp:positionV>
                      <wp:extent cx="935990" cy="38735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CD25" w14:textId="77777777" w:rsidR="00AF7476" w:rsidRDefault="00AF7476" w:rsidP="0027020E">
                                  <w:pPr>
                                    <w:jc w:val="right"/>
                                  </w:pPr>
                                  <w:r w:rsidRPr="005775A8">
                                    <w:rPr>
                                      <w:rFonts w:eastAsia="Calibri"/>
                                      <w:position w:val="10"/>
                                      <w:sz w:val="26"/>
                                      <w:szCs w:val="26"/>
                                    </w:rPr>
                                    <w:t>(</w:t>
                                  </w:r>
                                  <w:r>
                                    <w:rPr>
                                      <w:rFonts w:eastAsia="Calibri"/>
                                      <w:position w:val="10"/>
                                      <w:sz w:val="26"/>
                                      <w:szCs w:val="26"/>
                                    </w:rPr>
                                    <w:t>12</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06CFC" id="Text Box 75" o:spid="_x0000_s1035" type="#_x0000_t202" style="position:absolute;left:0;text-align:left;margin-left:401.6pt;margin-top:13.25pt;width:73.7pt;height:3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" o:allowincell="f" filled="f" stroked="f" strokeweight=".5pt">
                      <v:textbox>
                        <w:txbxContent>
                          <w:p w14:paraId="039ECD25" w14:textId="77777777" w:rsidR="00AF7476" w:rsidRDefault="00AF7476" w:rsidP="0027020E">
                            <w:pPr>
                              <w:jc w:val="right"/>
                            </w:pPr>
                            <w:r w:rsidRPr="005775A8">
                              <w:rPr>
                                <w:rFonts w:eastAsia="Calibri"/>
                                <w:position w:val="10"/>
                                <w:sz w:val="26"/>
                                <w:szCs w:val="26"/>
                              </w:rPr>
                              <w:t>(</w:t>
                            </w:r>
                            <w:r>
                              <w:rPr>
                                <w:rFonts w:eastAsia="Calibri"/>
                                <w:position w:val="10"/>
                                <w:sz w:val="26"/>
                                <w:szCs w:val="26"/>
                              </w:rPr>
                              <w:t>12</w:t>
                            </w:r>
                            <w:r w:rsidRPr="005775A8">
                              <w:rPr>
                                <w:rFonts w:eastAsia="Calibri"/>
                                <w:position w:val="10"/>
                                <w:sz w:val="26"/>
                                <w:szCs w:val="26"/>
                              </w:rPr>
                              <w:t>)</w:t>
                            </w:r>
                          </w:p>
                        </w:txbxContent>
                      </v:textbox>
                    </v:shape>
                  </w:pict>
                </mc:Fallback>
              </mc:AlternateContent>
            </w:r>
            <w:r w:rsidRPr="0027020E">
              <w:rPr>
                <w:rFonts w:eastAsia="Calibri"/>
                <w:sz w:val="26"/>
                <w:szCs w:val="26"/>
                <w:lang w:val="es-ES"/>
              </w:rPr>
              <w:br w:type="page"/>
            </w:r>
            <w:r w:rsidRPr="0027020E">
              <w:rPr>
                <w:color w:val="000000"/>
                <w:sz w:val="26"/>
                <w:szCs w:val="26"/>
              </w:rPr>
              <w:t>V</w:t>
            </w:r>
            <w:r w:rsidRPr="0027020E">
              <w:rPr>
                <w:color w:val="000000"/>
                <w:sz w:val="26"/>
                <w:szCs w:val="26"/>
                <w:vertAlign w:val="subscript"/>
              </w:rPr>
              <w:t>VL</w:t>
            </w:r>
            <w:r w:rsidR="00AF7476">
              <w:rPr>
                <w:color w:val="000000"/>
                <w:sz w:val="26"/>
                <w:szCs w:val="26"/>
                <w:vertAlign w:val="subscript"/>
              </w:rPr>
              <w:t>Đ</w:t>
            </w:r>
            <w:r w:rsidRPr="0027020E">
              <w:rPr>
                <w:color w:val="000000"/>
                <w:sz w:val="26"/>
                <w:szCs w:val="26"/>
                <w:vertAlign w:val="subscript"/>
              </w:rPr>
              <w:t>i</w:t>
            </w:r>
            <w:r w:rsidRPr="0027020E">
              <w:rPr>
                <w:sz w:val="26"/>
                <w:szCs w:val="26"/>
              </w:rPr>
              <w:t xml:space="preserve"> </w:t>
            </w:r>
            <w:r w:rsidRPr="0027020E">
              <w:rPr>
                <w:rFonts w:eastAsia="Calibri"/>
                <w:sz w:val="26"/>
                <w:szCs w:val="26"/>
              </w:rPr>
              <w:t>=</w:t>
            </w:r>
          </w:p>
        </w:tc>
        <w:tc>
          <w:tcPr>
            <w:tcW w:w="1417" w:type="dxa"/>
            <w:tcBorders>
              <w:bottom w:val="single" w:sz="4" w:space="0" w:color="auto"/>
            </w:tcBorders>
            <w:vAlign w:val="center"/>
          </w:tcPr>
          <w:p w14:paraId="0A377490" w14:textId="77777777" w:rsidR="0027020E" w:rsidRPr="0027020E" w:rsidRDefault="0027020E" w:rsidP="00AF7476">
            <w:pPr>
              <w:spacing w:before="60" w:after="60" w:line="300" w:lineRule="auto"/>
              <w:jc w:val="center"/>
              <w:rPr>
                <w:sz w:val="26"/>
                <w:szCs w:val="26"/>
                <w:vertAlign w:val="subscript"/>
              </w:rPr>
            </w:pPr>
            <w:r w:rsidRPr="0027020E">
              <w:rPr>
                <w:rFonts w:eastAsia="Calibri"/>
                <w:noProof/>
                <w:color w:val="000000"/>
                <w:position w:val="-10"/>
                <w:sz w:val="26"/>
                <w:szCs w:val="26"/>
              </w:rPr>
              <w:drawing>
                <wp:inline distT="0" distB="0" distL="0" distR="0" wp14:anchorId="1234A71D" wp14:editId="08FBD177">
                  <wp:extent cx="180975" cy="24765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27020E">
              <w:rPr>
                <w:color w:val="000000"/>
                <w:sz w:val="26"/>
                <w:szCs w:val="26"/>
              </w:rPr>
              <w:t>V</w:t>
            </w:r>
            <w:r w:rsidRPr="0027020E">
              <w:rPr>
                <w:color w:val="000000"/>
                <w:sz w:val="26"/>
                <w:szCs w:val="26"/>
                <w:vertAlign w:val="subscript"/>
              </w:rPr>
              <w:t>VL</w:t>
            </w:r>
            <w:r w:rsidR="00AF7476">
              <w:rPr>
                <w:color w:val="000000"/>
                <w:sz w:val="26"/>
                <w:szCs w:val="26"/>
                <w:vertAlign w:val="subscript"/>
              </w:rPr>
              <w:t>Đ</w:t>
            </w:r>
            <w:r w:rsidRPr="0027020E">
              <w:rPr>
                <w:color w:val="000000"/>
                <w:sz w:val="26"/>
                <w:szCs w:val="26"/>
                <w:vertAlign w:val="subscript"/>
              </w:rPr>
              <w:t>i(M)</w:t>
            </w:r>
          </w:p>
        </w:tc>
      </w:tr>
      <w:tr w:rsidR="0027020E" w:rsidRPr="0027020E" w14:paraId="40511BFC" w14:textId="77777777" w:rsidTr="0027020E">
        <w:trPr>
          <w:trHeight w:val="20"/>
          <w:jc w:val="center"/>
        </w:trPr>
        <w:tc>
          <w:tcPr>
            <w:tcW w:w="1020" w:type="dxa"/>
            <w:vMerge/>
            <w:vAlign w:val="center"/>
          </w:tcPr>
          <w:p w14:paraId="0DDE6700" w14:textId="77777777" w:rsidR="0027020E" w:rsidRPr="0027020E" w:rsidRDefault="0027020E" w:rsidP="001A74B2">
            <w:pPr>
              <w:spacing w:before="60" w:after="60" w:line="300" w:lineRule="auto"/>
              <w:jc w:val="center"/>
              <w:rPr>
                <w:rFonts w:eastAsia="Calibri"/>
                <w:sz w:val="26"/>
                <w:szCs w:val="26"/>
              </w:rPr>
            </w:pPr>
          </w:p>
        </w:tc>
        <w:tc>
          <w:tcPr>
            <w:tcW w:w="1417" w:type="dxa"/>
            <w:tcBorders>
              <w:top w:val="single" w:sz="4" w:space="0" w:color="auto"/>
            </w:tcBorders>
            <w:vAlign w:val="center"/>
          </w:tcPr>
          <w:p w14:paraId="282220CD" w14:textId="77777777" w:rsidR="0027020E" w:rsidRPr="0027020E" w:rsidRDefault="0027020E" w:rsidP="001A74B2">
            <w:pPr>
              <w:spacing w:before="60" w:after="60" w:line="300" w:lineRule="auto"/>
              <w:jc w:val="center"/>
              <w:rPr>
                <w:sz w:val="26"/>
                <w:szCs w:val="26"/>
                <w:vertAlign w:val="subscript"/>
              </w:rPr>
            </w:pPr>
            <w:r w:rsidRPr="0027020E">
              <w:rPr>
                <w:color w:val="000000"/>
                <w:sz w:val="26"/>
                <w:szCs w:val="26"/>
              </w:rPr>
              <w:t>N</w:t>
            </w:r>
            <w:r w:rsidRPr="0027020E">
              <w:rPr>
                <w:color w:val="000000"/>
                <w:sz w:val="26"/>
                <w:szCs w:val="26"/>
                <w:vertAlign w:val="subscript"/>
              </w:rPr>
              <w:t>(M)</w:t>
            </w:r>
          </w:p>
        </w:tc>
      </w:tr>
    </w:tbl>
    <w:p w14:paraId="02AB5F47" w14:textId="77777777" w:rsidR="00A53FCD" w:rsidRPr="00493EF3" w:rsidRDefault="00A53FCD" w:rsidP="001A74B2">
      <w:pPr>
        <w:tabs>
          <w:tab w:val="left" w:pos="90"/>
          <w:tab w:val="left" w:pos="900"/>
        </w:tabs>
        <w:spacing w:before="120" w:after="120" w:line="300" w:lineRule="auto"/>
        <w:ind w:firstLine="567"/>
        <w:jc w:val="both"/>
        <w:rPr>
          <w:color w:val="000000"/>
          <w:sz w:val="26"/>
          <w:szCs w:val="26"/>
        </w:rPr>
      </w:pPr>
      <w:r w:rsidRPr="00493EF3">
        <w:rPr>
          <w:color w:val="000000"/>
          <w:sz w:val="26"/>
          <w:szCs w:val="26"/>
        </w:rPr>
        <w:t>Trong đó:</w:t>
      </w:r>
    </w:p>
    <w:p w14:paraId="0372DA46" w14:textId="77777777" w:rsidR="00A53FCD" w:rsidRPr="00493EF3" w:rsidRDefault="00A53FCD" w:rsidP="001A74B2">
      <w:pPr>
        <w:spacing w:before="120" w:after="120" w:line="300" w:lineRule="auto"/>
        <w:ind w:firstLine="567"/>
        <w:jc w:val="both"/>
        <w:rPr>
          <w:color w:val="000000"/>
          <w:sz w:val="26"/>
          <w:szCs w:val="26"/>
        </w:rPr>
      </w:pPr>
      <w:r w:rsidRPr="00493EF3">
        <w:rPr>
          <w:color w:val="000000"/>
          <w:sz w:val="26"/>
          <w:szCs w:val="26"/>
        </w:rPr>
        <w:t>- V</w:t>
      </w:r>
      <w:r w:rsidRPr="00493EF3">
        <w:rPr>
          <w:color w:val="000000"/>
          <w:sz w:val="26"/>
          <w:szCs w:val="26"/>
          <w:vertAlign w:val="subscript"/>
        </w:rPr>
        <w:t>VL</w:t>
      </w:r>
      <w:r w:rsidR="00AF7476">
        <w:rPr>
          <w:color w:val="000000"/>
          <w:sz w:val="26"/>
          <w:szCs w:val="26"/>
          <w:vertAlign w:val="subscript"/>
        </w:rPr>
        <w:t>Đ</w:t>
      </w:r>
      <w:r w:rsidRPr="00493EF3">
        <w:rPr>
          <w:color w:val="000000"/>
          <w:sz w:val="26"/>
          <w:szCs w:val="26"/>
          <w:vertAlign w:val="subscript"/>
        </w:rPr>
        <w:t xml:space="preserve">i </w:t>
      </w:r>
      <w:r w:rsidRPr="00493EF3">
        <w:rPr>
          <w:color w:val="000000"/>
          <w:sz w:val="26"/>
          <w:szCs w:val="26"/>
        </w:rPr>
        <w:t xml:space="preserve">: Giá trị chỉ tiêu vốn lưu động được suy rộng của doanh nghiệp </w:t>
      </w:r>
      <w:r w:rsidR="000812F3">
        <w:rPr>
          <w:color w:val="000000"/>
          <w:sz w:val="26"/>
          <w:szCs w:val="26"/>
        </w:rPr>
        <w:t>i</w:t>
      </w:r>
      <w:r w:rsidRPr="00493EF3">
        <w:rPr>
          <w:color w:val="000000"/>
          <w:sz w:val="26"/>
          <w:szCs w:val="26"/>
        </w:rPr>
        <w:t xml:space="preserve"> theo nhóm LHDN, theo nhóm lao động và theo ngành cấp 2</w:t>
      </w:r>
      <w:r w:rsidR="009E7BD9">
        <w:rPr>
          <w:color w:val="000000"/>
          <w:sz w:val="26"/>
          <w:szCs w:val="26"/>
        </w:rPr>
        <w:t>.</w:t>
      </w:r>
    </w:p>
    <w:p w14:paraId="682C5ABD" w14:textId="77777777" w:rsidR="00A53FCD" w:rsidRPr="00493EF3" w:rsidRDefault="004C238D" w:rsidP="001A74B2">
      <w:pPr>
        <w:spacing w:before="120" w:after="120" w:line="300" w:lineRule="auto"/>
        <w:ind w:firstLine="567"/>
        <w:jc w:val="both"/>
        <w:rPr>
          <w:color w:val="000000"/>
          <w:sz w:val="26"/>
          <w:szCs w:val="26"/>
        </w:rPr>
      </w:pPr>
      <w:r w:rsidRPr="00493EF3">
        <w:rPr>
          <w:rFonts w:eastAsia="Calibri"/>
          <w:color w:val="000000"/>
          <w:sz w:val="26"/>
          <w:szCs w:val="26"/>
        </w:rPr>
        <w:t xml:space="preserve">- </w:t>
      </w:r>
      <w:r>
        <w:rPr>
          <w:rFonts w:eastAsia="Calibri"/>
          <w:noProof/>
          <w:color w:val="000000"/>
          <w:position w:val="-10"/>
          <w:sz w:val="26"/>
          <w:szCs w:val="26"/>
        </w:rPr>
        <w:drawing>
          <wp:inline distT="0" distB="0" distL="0" distR="0" wp14:anchorId="3F9F721C" wp14:editId="62E978A2">
            <wp:extent cx="179682" cy="245880"/>
            <wp:effectExtent l="0" t="0" r="0" b="19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682" cy="245880"/>
                    </a:xfrm>
                    <a:prstGeom prst="rect">
                      <a:avLst/>
                    </a:prstGeom>
                    <a:noFill/>
                    <a:ln>
                      <a:noFill/>
                    </a:ln>
                  </pic:spPr>
                </pic:pic>
              </a:graphicData>
            </a:graphic>
          </wp:inline>
        </w:drawing>
      </w:r>
      <w:r w:rsidR="00A53FCD" w:rsidRPr="00493EF3">
        <w:rPr>
          <w:color w:val="000000"/>
          <w:sz w:val="26"/>
          <w:szCs w:val="26"/>
        </w:rPr>
        <w:t>V</w:t>
      </w:r>
      <w:r w:rsidR="00A53FCD" w:rsidRPr="00493EF3">
        <w:rPr>
          <w:color w:val="000000"/>
          <w:sz w:val="26"/>
          <w:szCs w:val="26"/>
          <w:vertAlign w:val="subscript"/>
        </w:rPr>
        <w:t>VLDi(M)</w:t>
      </w:r>
      <w:r w:rsidR="00A53FCD" w:rsidRPr="00493EF3">
        <w:rPr>
          <w:color w:val="000000"/>
          <w:sz w:val="26"/>
          <w:szCs w:val="26"/>
        </w:rPr>
        <w:t xml:space="preserve">: Tổng giá trị chỉ tiêu vốn lưu động của các doanh nghiệp tại phiếu </w:t>
      </w:r>
      <w:r w:rsidR="009E7BD9">
        <w:rPr>
          <w:rFonts w:eastAsia="Calibri"/>
          <w:color w:val="000000"/>
          <w:sz w:val="26"/>
          <w:szCs w:val="26"/>
        </w:rPr>
        <w:t xml:space="preserve">số </w:t>
      </w:r>
      <w:r w:rsidR="00A53FCD" w:rsidRPr="00493EF3">
        <w:rPr>
          <w:color w:val="000000"/>
          <w:sz w:val="26"/>
          <w:szCs w:val="26"/>
        </w:rPr>
        <w:t>1.10/DN-MAUVĐT theo nhóm LHDN, theo nhóm lao động và theo ngành cấp 2.</w:t>
      </w:r>
    </w:p>
    <w:p w14:paraId="08A1F50C" w14:textId="77777777" w:rsidR="00A53FCD" w:rsidRPr="00493EF3" w:rsidRDefault="00A53FCD" w:rsidP="001A74B2">
      <w:pPr>
        <w:spacing w:before="120" w:after="120" w:line="300" w:lineRule="auto"/>
        <w:ind w:firstLine="567"/>
        <w:jc w:val="both"/>
        <w:rPr>
          <w:color w:val="000000"/>
          <w:sz w:val="26"/>
          <w:szCs w:val="26"/>
        </w:rPr>
      </w:pPr>
      <w:r w:rsidRPr="00493EF3">
        <w:rPr>
          <w:color w:val="000000"/>
          <w:sz w:val="26"/>
          <w:szCs w:val="26"/>
        </w:rPr>
        <w:t>- N</w:t>
      </w:r>
      <w:r w:rsidRPr="00493EF3">
        <w:rPr>
          <w:color w:val="000000"/>
          <w:sz w:val="26"/>
          <w:szCs w:val="26"/>
          <w:vertAlign w:val="subscript"/>
        </w:rPr>
        <w:t>(M)</w:t>
      </w:r>
      <w:r w:rsidRPr="00493EF3">
        <w:rPr>
          <w:color w:val="000000"/>
          <w:sz w:val="26"/>
          <w:szCs w:val="26"/>
        </w:rPr>
        <w:t xml:space="preserve">: Tổng số DN </w:t>
      </w:r>
      <w:r w:rsidR="00A239EB">
        <w:rPr>
          <w:color w:val="000000"/>
          <w:sz w:val="26"/>
          <w:szCs w:val="26"/>
        </w:rPr>
        <w:t>thuộc</w:t>
      </w:r>
      <w:r w:rsidRPr="00493EF3">
        <w:rPr>
          <w:color w:val="000000"/>
          <w:sz w:val="26"/>
          <w:szCs w:val="26"/>
        </w:rPr>
        <w:t xml:space="preserve"> nhóm LHDN, nhóm lao động và ngành cấp 2 tương ứng thực hiện phiếu </w:t>
      </w:r>
      <w:r w:rsidR="009E7BD9">
        <w:rPr>
          <w:rFonts w:eastAsia="Calibri"/>
          <w:color w:val="000000"/>
          <w:sz w:val="26"/>
          <w:szCs w:val="26"/>
        </w:rPr>
        <w:t xml:space="preserve">số </w:t>
      </w:r>
      <w:r w:rsidRPr="00493EF3">
        <w:rPr>
          <w:color w:val="000000"/>
          <w:sz w:val="26"/>
          <w:szCs w:val="26"/>
        </w:rPr>
        <w:t xml:space="preserve">1.10/DN-MAUVĐT. </w:t>
      </w:r>
    </w:p>
    <w:p w14:paraId="4842833C" w14:textId="77777777" w:rsidR="00A53FCD" w:rsidRPr="00493EF3" w:rsidRDefault="00A53FCD" w:rsidP="001A74B2">
      <w:pPr>
        <w:spacing w:before="120" w:after="120" w:line="293" w:lineRule="auto"/>
        <w:ind w:firstLine="567"/>
        <w:jc w:val="both"/>
        <w:rPr>
          <w:i/>
          <w:iCs/>
          <w:color w:val="000000"/>
          <w:sz w:val="26"/>
          <w:szCs w:val="26"/>
        </w:rPr>
      </w:pPr>
      <w:r w:rsidRPr="00493EF3">
        <w:rPr>
          <w:i/>
          <w:iCs/>
          <w:color w:val="000000"/>
          <w:sz w:val="26"/>
          <w:szCs w:val="26"/>
        </w:rPr>
        <w:lastRenderedPageBreak/>
        <w:t xml:space="preserve">Lưu ý: </w:t>
      </w:r>
    </w:p>
    <w:p w14:paraId="3AB15F47" w14:textId="77777777" w:rsidR="00A53FCD" w:rsidRPr="009E7BD9" w:rsidRDefault="00A53FCD" w:rsidP="001A74B2">
      <w:pPr>
        <w:numPr>
          <w:ilvl w:val="0"/>
          <w:numId w:val="10"/>
        </w:numPr>
        <w:tabs>
          <w:tab w:val="left" w:pos="756"/>
        </w:tabs>
        <w:spacing w:before="120" w:after="120" w:line="293" w:lineRule="auto"/>
        <w:ind w:left="0" w:firstLine="567"/>
        <w:jc w:val="both"/>
        <w:rPr>
          <w:iCs/>
          <w:color w:val="000000"/>
          <w:sz w:val="26"/>
          <w:szCs w:val="26"/>
        </w:rPr>
      </w:pPr>
      <w:r w:rsidRPr="009E7BD9">
        <w:rPr>
          <w:iCs/>
          <w:color w:val="000000"/>
          <w:sz w:val="26"/>
          <w:szCs w:val="26"/>
        </w:rPr>
        <w:t>Doanh nghiệp được suy rộng là DN thỏa mãn điều kiện: Có giá trị tại câu A.4 phiếu 1/DN-TB &gt;0</w:t>
      </w:r>
      <w:r w:rsidR="00A70585" w:rsidRPr="009E7BD9">
        <w:rPr>
          <w:iCs/>
          <w:color w:val="000000"/>
          <w:sz w:val="26"/>
          <w:szCs w:val="26"/>
        </w:rPr>
        <w:t>.</w:t>
      </w:r>
    </w:p>
    <w:p w14:paraId="41A0EF66" w14:textId="77777777" w:rsidR="00A53FCD" w:rsidRPr="004A0160" w:rsidRDefault="00A53FCD" w:rsidP="001A74B2">
      <w:pPr>
        <w:numPr>
          <w:ilvl w:val="0"/>
          <w:numId w:val="10"/>
        </w:numPr>
        <w:tabs>
          <w:tab w:val="left" w:pos="756"/>
        </w:tabs>
        <w:spacing w:before="120" w:after="120" w:line="293" w:lineRule="auto"/>
        <w:ind w:left="0" w:firstLine="567"/>
        <w:jc w:val="both"/>
        <w:rPr>
          <w:color w:val="000000"/>
          <w:spacing w:val="-2"/>
          <w:sz w:val="26"/>
          <w:szCs w:val="26"/>
        </w:rPr>
      </w:pPr>
      <w:r w:rsidRPr="004A0160">
        <w:rPr>
          <w:iCs/>
          <w:color w:val="000000"/>
          <w:spacing w:val="-2"/>
          <w:sz w:val="26"/>
          <w:szCs w:val="26"/>
        </w:rPr>
        <w:t xml:space="preserve">Trong trường hợp phiếu </w:t>
      </w:r>
      <w:r w:rsidR="009E7BD9" w:rsidRPr="004A0160">
        <w:rPr>
          <w:rFonts w:eastAsia="Calibri"/>
          <w:color w:val="000000"/>
          <w:spacing w:val="-2"/>
          <w:sz w:val="26"/>
          <w:szCs w:val="26"/>
        </w:rPr>
        <w:t xml:space="preserve">số </w:t>
      </w:r>
      <w:r w:rsidRPr="004A0160">
        <w:rPr>
          <w:iCs/>
          <w:color w:val="000000"/>
          <w:spacing w:val="-2"/>
          <w:sz w:val="26"/>
          <w:szCs w:val="26"/>
        </w:rPr>
        <w:t>1.10/DN-MAUVĐT không có DN điều tra ngành cấp 2 theo nhóm LHDN thì quy ước không cần suy rộng vốn lưu động cho phiếu 1/DN-TB.</w:t>
      </w:r>
    </w:p>
    <w:p w14:paraId="560CF644" w14:textId="77777777" w:rsidR="00A53FCD" w:rsidRDefault="00A53FCD" w:rsidP="001A74B2">
      <w:pPr>
        <w:numPr>
          <w:ilvl w:val="0"/>
          <w:numId w:val="9"/>
        </w:numPr>
        <w:spacing w:before="120" w:after="120" w:line="293" w:lineRule="auto"/>
        <w:ind w:firstLine="567"/>
        <w:jc w:val="both"/>
        <w:rPr>
          <w:i/>
          <w:color w:val="000000"/>
          <w:sz w:val="26"/>
          <w:szCs w:val="26"/>
        </w:rPr>
      </w:pPr>
      <w:r w:rsidRPr="00493EF3">
        <w:rPr>
          <w:i/>
          <w:color w:val="000000"/>
          <w:sz w:val="26"/>
          <w:szCs w:val="26"/>
        </w:rPr>
        <w:t>Phân bổ đối với các chỉ tiêu phần nguồn vốn theo nhóm loại hình doanh nghiệp và ngành cấp 2</w:t>
      </w:r>
      <w:r w:rsidR="004820F1">
        <w:rPr>
          <w:i/>
          <w:color w:val="000000"/>
          <w:sz w:val="26"/>
          <w:szCs w:val="26"/>
        </w:rPr>
        <w:t>.</w:t>
      </w:r>
    </w:p>
    <w:p w14:paraId="4A508337" w14:textId="77777777" w:rsidR="004C238D" w:rsidRDefault="004C238D" w:rsidP="001A74B2">
      <w:pPr>
        <w:pStyle w:val="1congthuc"/>
        <w:tabs>
          <w:tab w:val="clear" w:pos="9071"/>
          <w:tab w:val="right" w:pos="9356"/>
        </w:tabs>
        <w:spacing w:line="293" w:lineRule="auto"/>
      </w:pPr>
      <w:r w:rsidRPr="004C238D">
        <w:tab/>
        <w:t>V</w:t>
      </w:r>
      <w:r w:rsidRPr="004C238D">
        <w:rPr>
          <w:vertAlign w:val="subscript"/>
        </w:rPr>
        <w:t>DNi</w:t>
      </w:r>
      <w:r w:rsidRPr="004C238D">
        <w:t xml:space="preserve"> = V</w:t>
      </w:r>
      <w:r w:rsidRPr="004C238D">
        <w:rPr>
          <w:vertAlign w:val="subscript"/>
        </w:rPr>
        <w:t>KMPBi</w:t>
      </w:r>
      <w:r w:rsidRPr="004C238D">
        <w:t xml:space="preserve"> + V</w:t>
      </w:r>
      <w:r w:rsidRPr="004C238D">
        <w:rPr>
          <w:vertAlign w:val="subscript"/>
        </w:rPr>
        <w:t>VL</w:t>
      </w:r>
      <w:r w:rsidR="00AF7476">
        <w:rPr>
          <w:vertAlign w:val="subscript"/>
        </w:rPr>
        <w:t>Đ</w:t>
      </w:r>
      <w:r w:rsidRPr="004C238D">
        <w:rPr>
          <w:vertAlign w:val="subscript"/>
        </w:rPr>
        <w:t>i</w:t>
      </w:r>
      <w:r w:rsidRPr="004C238D">
        <w:rPr>
          <w:vertAlign w:val="subscript"/>
        </w:rPr>
        <w:tab/>
      </w:r>
      <w:r w:rsidRPr="004C238D">
        <w:t>(1</w:t>
      </w:r>
      <w:r w:rsidR="002F2302">
        <w:t>3</w:t>
      </w:r>
      <w:r w:rsidRPr="004C238D">
        <w:t>)</w:t>
      </w:r>
    </w:p>
    <w:tbl>
      <w:tblPr>
        <w:tblW w:w="0" w:type="auto"/>
        <w:jc w:val="center"/>
        <w:tblCellMar>
          <w:left w:w="113" w:type="dxa"/>
          <w:right w:w="113" w:type="dxa"/>
        </w:tblCellMar>
        <w:tblLook w:val="04A0" w:firstRow="1" w:lastRow="0" w:firstColumn="1" w:lastColumn="0" w:noHBand="0" w:noVBand="1"/>
      </w:tblPr>
      <w:tblGrid>
        <w:gridCol w:w="919"/>
        <w:gridCol w:w="1271"/>
        <w:gridCol w:w="915"/>
      </w:tblGrid>
      <w:tr w:rsidR="00A70585" w:rsidRPr="0027020E" w14:paraId="3C95148B" w14:textId="77777777" w:rsidTr="00A70585">
        <w:trPr>
          <w:trHeight w:val="20"/>
          <w:jc w:val="center"/>
        </w:trPr>
        <w:tc>
          <w:tcPr>
            <w:tcW w:w="0" w:type="auto"/>
            <w:vMerge w:val="restart"/>
            <w:vAlign w:val="center"/>
          </w:tcPr>
          <w:p w14:paraId="0DC6C022" w14:textId="77777777" w:rsidR="00A70585" w:rsidRPr="0027020E" w:rsidRDefault="00A70585" w:rsidP="000812F3">
            <w:pPr>
              <w:spacing w:before="120" w:after="60" w:line="276" w:lineRule="auto"/>
              <w:jc w:val="center"/>
              <w:rPr>
                <w:sz w:val="26"/>
                <w:szCs w:val="26"/>
              </w:rPr>
            </w:pPr>
            <w:r w:rsidRPr="0027020E">
              <w:rPr>
                <w:rFonts w:eastAsia="Calibri"/>
                <w:noProof/>
                <w:position w:val="10"/>
                <w:sz w:val="26"/>
                <w:szCs w:val="26"/>
              </w:rPr>
              <mc:AlternateContent>
                <mc:Choice Requires="wps">
                  <w:drawing>
                    <wp:anchor distT="0" distB="0" distL="114300" distR="114300" simplePos="0" relativeHeight="251707904" behindDoc="0" locked="0" layoutInCell="0" allowOverlap="1" wp14:anchorId="31C5BE3D" wp14:editId="0A1FE668">
                      <wp:simplePos x="0" y="0"/>
                      <wp:positionH relativeFrom="column">
                        <wp:posOffset>5102225</wp:posOffset>
                      </wp:positionH>
                      <wp:positionV relativeFrom="paragraph">
                        <wp:posOffset>168275</wp:posOffset>
                      </wp:positionV>
                      <wp:extent cx="935990" cy="3873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05245" w14:textId="77777777" w:rsidR="00AF7476" w:rsidRDefault="00AF7476" w:rsidP="004C238D">
                                  <w:pPr>
                                    <w:jc w:val="right"/>
                                  </w:pPr>
                                  <w:r w:rsidRPr="005775A8">
                                    <w:rPr>
                                      <w:rFonts w:eastAsia="Calibri"/>
                                      <w:position w:val="10"/>
                                      <w:sz w:val="26"/>
                                      <w:szCs w:val="26"/>
                                    </w:rPr>
                                    <w:t>(</w:t>
                                  </w:r>
                                  <w:r>
                                    <w:rPr>
                                      <w:rFonts w:eastAsia="Calibri"/>
                                      <w:position w:val="10"/>
                                      <w:sz w:val="26"/>
                                      <w:szCs w:val="26"/>
                                    </w:rPr>
                                    <w:t>14</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5BE3D" id="Text Box 82" o:spid="_x0000_s1036" type="#_x0000_t202" style="position:absolute;left:0;text-align:left;margin-left:401.75pt;margin-top:13.25pt;width:73.7pt;height:3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" o:allowincell="f" filled="f" stroked="f" strokeweight=".5pt">
                      <v:textbox>
                        <w:txbxContent>
                          <w:p w14:paraId="2CD05245" w14:textId="77777777" w:rsidR="00AF7476" w:rsidRDefault="00AF7476" w:rsidP="004C238D">
                            <w:pPr>
                              <w:jc w:val="right"/>
                            </w:pPr>
                            <w:r w:rsidRPr="005775A8">
                              <w:rPr>
                                <w:rFonts w:eastAsia="Calibri"/>
                                <w:position w:val="10"/>
                                <w:sz w:val="26"/>
                                <w:szCs w:val="26"/>
                              </w:rPr>
                              <w:t>(</w:t>
                            </w:r>
                            <w:r>
                              <w:rPr>
                                <w:rFonts w:eastAsia="Calibri"/>
                                <w:position w:val="10"/>
                                <w:sz w:val="26"/>
                                <w:szCs w:val="26"/>
                              </w:rPr>
                              <w:t>14</w:t>
                            </w:r>
                            <w:r w:rsidRPr="005775A8">
                              <w:rPr>
                                <w:rFonts w:eastAsia="Calibri"/>
                                <w:position w:val="10"/>
                                <w:sz w:val="26"/>
                                <w:szCs w:val="26"/>
                              </w:rPr>
                              <w:t>)</w:t>
                            </w:r>
                          </w:p>
                        </w:txbxContent>
                      </v:textbox>
                    </v:shape>
                  </w:pict>
                </mc:Fallback>
              </mc:AlternateContent>
            </w:r>
            <w:r w:rsidRPr="0027020E">
              <w:rPr>
                <w:rFonts w:eastAsia="Calibri"/>
                <w:sz w:val="26"/>
                <w:szCs w:val="26"/>
                <w:lang w:val="es-ES"/>
              </w:rPr>
              <w:br w:type="page"/>
            </w:r>
            <w:r w:rsidRPr="0027020E">
              <w:rPr>
                <w:color w:val="000000"/>
                <w:sz w:val="26"/>
                <w:szCs w:val="26"/>
              </w:rPr>
              <w:t>V</w:t>
            </w:r>
            <w:r>
              <w:rPr>
                <w:color w:val="000000"/>
                <w:sz w:val="26"/>
                <w:szCs w:val="26"/>
                <w:vertAlign w:val="subscript"/>
              </w:rPr>
              <w:t>NV</w:t>
            </w:r>
            <w:r w:rsidRPr="0027020E">
              <w:rPr>
                <w:color w:val="000000"/>
                <w:sz w:val="26"/>
                <w:szCs w:val="26"/>
                <w:vertAlign w:val="subscript"/>
              </w:rPr>
              <w:t>i</w:t>
            </w:r>
            <w:r w:rsidRPr="0027020E">
              <w:rPr>
                <w:sz w:val="26"/>
                <w:szCs w:val="26"/>
              </w:rPr>
              <w:t xml:space="preserve"> </w:t>
            </w:r>
            <w:r w:rsidRPr="0027020E">
              <w:rPr>
                <w:rFonts w:eastAsia="Calibri"/>
                <w:sz w:val="26"/>
                <w:szCs w:val="26"/>
              </w:rPr>
              <w:t>=</w:t>
            </w:r>
          </w:p>
        </w:tc>
        <w:tc>
          <w:tcPr>
            <w:tcW w:w="0" w:type="auto"/>
            <w:tcBorders>
              <w:bottom w:val="single" w:sz="4" w:space="0" w:color="auto"/>
            </w:tcBorders>
            <w:vAlign w:val="center"/>
          </w:tcPr>
          <w:p w14:paraId="1CC58217" w14:textId="77777777" w:rsidR="00A70585" w:rsidRPr="0027020E" w:rsidRDefault="00A70585" w:rsidP="001A74B2">
            <w:pPr>
              <w:spacing w:before="60" w:after="60" w:line="293" w:lineRule="auto"/>
              <w:jc w:val="center"/>
              <w:rPr>
                <w:sz w:val="26"/>
                <w:szCs w:val="26"/>
                <w:vertAlign w:val="subscript"/>
              </w:rPr>
            </w:pPr>
            <w:r w:rsidRPr="0027020E">
              <w:rPr>
                <w:rFonts w:eastAsia="Calibri"/>
                <w:noProof/>
                <w:color w:val="000000"/>
                <w:position w:val="-10"/>
                <w:sz w:val="26"/>
                <w:szCs w:val="26"/>
              </w:rPr>
              <w:drawing>
                <wp:inline distT="0" distB="0" distL="0" distR="0" wp14:anchorId="04D6D8C2" wp14:editId="41464E10">
                  <wp:extent cx="180975" cy="247650"/>
                  <wp:effectExtent l="0" t="0" r="9525"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27020E">
              <w:rPr>
                <w:color w:val="000000"/>
                <w:sz w:val="26"/>
                <w:szCs w:val="26"/>
              </w:rPr>
              <w:t>V</w:t>
            </w:r>
            <w:r>
              <w:rPr>
                <w:color w:val="000000"/>
                <w:sz w:val="26"/>
                <w:szCs w:val="26"/>
                <w:vertAlign w:val="subscript"/>
              </w:rPr>
              <w:t>NV</w:t>
            </w:r>
            <w:r w:rsidRPr="0027020E">
              <w:rPr>
                <w:color w:val="000000"/>
                <w:sz w:val="26"/>
                <w:szCs w:val="26"/>
                <w:vertAlign w:val="subscript"/>
              </w:rPr>
              <w:t>i(M)</w:t>
            </w:r>
          </w:p>
        </w:tc>
        <w:tc>
          <w:tcPr>
            <w:tcW w:w="0" w:type="auto"/>
            <w:vMerge w:val="restart"/>
            <w:vAlign w:val="center"/>
          </w:tcPr>
          <w:p w14:paraId="601C6680" w14:textId="77777777" w:rsidR="00A70585" w:rsidRPr="0027020E" w:rsidRDefault="002F2302" w:rsidP="000812F3">
            <w:pPr>
              <w:spacing w:before="60" w:after="60" w:line="276" w:lineRule="auto"/>
              <w:jc w:val="center"/>
              <w:rPr>
                <w:rFonts w:eastAsia="Calibri"/>
                <w:noProof/>
                <w:color w:val="000000"/>
                <w:position w:val="-10"/>
                <w:sz w:val="26"/>
                <w:szCs w:val="26"/>
              </w:rPr>
            </w:pPr>
            <w:r>
              <w:rPr>
                <w:rFonts w:eastAsia="Calibri"/>
                <w:noProof/>
                <w:color w:val="000000"/>
                <w:position w:val="-10"/>
                <w:sz w:val="26"/>
                <w:szCs w:val="26"/>
              </w:rPr>
              <w:sym w:font="Symbol" w:char="F0B4"/>
            </w:r>
            <w:r w:rsidR="00A70585">
              <w:rPr>
                <w:rFonts w:eastAsia="Calibri"/>
                <w:noProof/>
                <w:color w:val="000000"/>
                <w:position w:val="-10"/>
                <w:sz w:val="26"/>
                <w:szCs w:val="26"/>
              </w:rPr>
              <w:t xml:space="preserve"> V</w:t>
            </w:r>
            <w:r w:rsidR="00A70585" w:rsidRPr="00A70585">
              <w:rPr>
                <w:rFonts w:eastAsia="Calibri"/>
                <w:noProof/>
                <w:color w:val="000000"/>
                <w:position w:val="-10"/>
                <w:sz w:val="26"/>
                <w:szCs w:val="26"/>
                <w:vertAlign w:val="subscript"/>
              </w:rPr>
              <w:t>DNi</w:t>
            </w:r>
          </w:p>
        </w:tc>
      </w:tr>
      <w:tr w:rsidR="00A70585" w:rsidRPr="0027020E" w14:paraId="11545BDF" w14:textId="77777777" w:rsidTr="00554E1C">
        <w:trPr>
          <w:trHeight w:val="20"/>
          <w:jc w:val="center"/>
        </w:trPr>
        <w:tc>
          <w:tcPr>
            <w:tcW w:w="0" w:type="auto"/>
            <w:vMerge/>
            <w:vAlign w:val="center"/>
          </w:tcPr>
          <w:p w14:paraId="3E41DC62" w14:textId="77777777" w:rsidR="00A70585" w:rsidRPr="0027020E" w:rsidRDefault="00A70585" w:rsidP="001A74B2">
            <w:pPr>
              <w:spacing w:before="60" w:after="60" w:line="293" w:lineRule="auto"/>
              <w:jc w:val="center"/>
              <w:rPr>
                <w:rFonts w:eastAsia="Calibri"/>
                <w:sz w:val="26"/>
                <w:szCs w:val="26"/>
              </w:rPr>
            </w:pPr>
          </w:p>
        </w:tc>
        <w:tc>
          <w:tcPr>
            <w:tcW w:w="0" w:type="auto"/>
            <w:tcBorders>
              <w:top w:val="single" w:sz="4" w:space="0" w:color="auto"/>
            </w:tcBorders>
            <w:vAlign w:val="center"/>
          </w:tcPr>
          <w:p w14:paraId="7FB064CE" w14:textId="77777777" w:rsidR="00A70585" w:rsidRPr="0027020E" w:rsidRDefault="00A70585" w:rsidP="001A74B2">
            <w:pPr>
              <w:spacing w:before="60" w:after="60" w:line="293" w:lineRule="auto"/>
              <w:jc w:val="center"/>
              <w:rPr>
                <w:sz w:val="26"/>
                <w:szCs w:val="26"/>
                <w:vertAlign w:val="subscript"/>
              </w:rPr>
            </w:pPr>
            <w:r w:rsidRPr="0027020E">
              <w:rPr>
                <w:rFonts w:eastAsia="Calibri"/>
                <w:noProof/>
                <w:color w:val="000000"/>
                <w:position w:val="-10"/>
                <w:sz w:val="26"/>
                <w:szCs w:val="26"/>
              </w:rPr>
              <w:drawing>
                <wp:inline distT="0" distB="0" distL="0" distR="0" wp14:anchorId="412D8F82" wp14:editId="0BE743F3">
                  <wp:extent cx="180975" cy="247650"/>
                  <wp:effectExtent l="0" t="0" r="9525"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247650"/>
                          </a:xfrm>
                          <a:prstGeom prst="rect">
                            <a:avLst/>
                          </a:prstGeom>
                          <a:noFill/>
                          <a:ln>
                            <a:noFill/>
                          </a:ln>
                        </pic:spPr>
                      </pic:pic>
                    </a:graphicData>
                  </a:graphic>
                </wp:inline>
              </w:drawing>
            </w:r>
            <w:r w:rsidRPr="0027020E">
              <w:rPr>
                <w:color w:val="000000"/>
                <w:sz w:val="26"/>
                <w:szCs w:val="26"/>
              </w:rPr>
              <w:t>V</w:t>
            </w:r>
            <w:r w:rsidRPr="0027020E">
              <w:rPr>
                <w:color w:val="000000"/>
                <w:sz w:val="26"/>
                <w:szCs w:val="26"/>
                <w:vertAlign w:val="subscript"/>
              </w:rPr>
              <w:t>(M)</w:t>
            </w:r>
          </w:p>
        </w:tc>
        <w:tc>
          <w:tcPr>
            <w:tcW w:w="0" w:type="auto"/>
            <w:vMerge/>
          </w:tcPr>
          <w:p w14:paraId="2D181E6F" w14:textId="77777777" w:rsidR="00A70585" w:rsidRPr="0027020E" w:rsidRDefault="00A70585" w:rsidP="001A74B2">
            <w:pPr>
              <w:spacing w:before="60" w:after="60" w:line="293" w:lineRule="auto"/>
              <w:jc w:val="center"/>
              <w:rPr>
                <w:color w:val="000000"/>
                <w:sz w:val="26"/>
                <w:szCs w:val="26"/>
              </w:rPr>
            </w:pPr>
          </w:p>
        </w:tc>
      </w:tr>
    </w:tbl>
    <w:p w14:paraId="6C5541CA" w14:textId="77777777" w:rsidR="00A53FCD" w:rsidRPr="00493EF3" w:rsidRDefault="00A53FCD" w:rsidP="001A74B2">
      <w:pPr>
        <w:tabs>
          <w:tab w:val="left" w:pos="900"/>
        </w:tabs>
        <w:spacing w:before="120" w:after="120" w:line="293" w:lineRule="auto"/>
        <w:ind w:firstLine="567"/>
        <w:jc w:val="both"/>
        <w:rPr>
          <w:bCs/>
          <w:color w:val="000000"/>
          <w:sz w:val="26"/>
          <w:szCs w:val="26"/>
        </w:rPr>
      </w:pPr>
      <w:r w:rsidRPr="00493EF3">
        <w:rPr>
          <w:bCs/>
          <w:color w:val="000000"/>
          <w:sz w:val="26"/>
          <w:szCs w:val="26"/>
        </w:rPr>
        <w:t>Trong đó:</w:t>
      </w:r>
    </w:p>
    <w:p w14:paraId="1DC9E309" w14:textId="77777777" w:rsidR="00A53FCD" w:rsidRPr="00493EF3" w:rsidRDefault="00A53FCD" w:rsidP="001A74B2">
      <w:pPr>
        <w:tabs>
          <w:tab w:val="left" w:pos="900"/>
        </w:tabs>
        <w:spacing w:before="120" w:after="120" w:line="293" w:lineRule="auto"/>
        <w:ind w:firstLine="567"/>
        <w:jc w:val="both"/>
        <w:rPr>
          <w:color w:val="000000"/>
          <w:sz w:val="26"/>
          <w:szCs w:val="26"/>
        </w:rPr>
      </w:pPr>
      <w:r w:rsidRPr="00493EF3">
        <w:rPr>
          <w:color w:val="000000"/>
          <w:sz w:val="26"/>
          <w:szCs w:val="26"/>
        </w:rPr>
        <w:t>- V</w:t>
      </w:r>
      <w:r w:rsidRPr="00493EF3">
        <w:rPr>
          <w:color w:val="000000"/>
          <w:sz w:val="26"/>
          <w:szCs w:val="26"/>
          <w:vertAlign w:val="subscript"/>
        </w:rPr>
        <w:t>NVi</w:t>
      </w:r>
      <w:r w:rsidRPr="00493EF3">
        <w:rPr>
          <w:color w:val="000000"/>
          <w:sz w:val="26"/>
          <w:szCs w:val="26"/>
        </w:rPr>
        <w:t>: Giá trị chỉ tiêu nguồn vốn i của doanh nghiệp i được phân bổ theo nhóm LHDN, theo nhóm lao động và theo ngành cấp 2.</w:t>
      </w:r>
    </w:p>
    <w:p w14:paraId="6517A576" w14:textId="77777777" w:rsidR="00A53FCD" w:rsidRPr="00493EF3" w:rsidRDefault="00A53FCD" w:rsidP="001A74B2">
      <w:pPr>
        <w:tabs>
          <w:tab w:val="left" w:pos="900"/>
        </w:tabs>
        <w:spacing w:before="120" w:after="120" w:line="293" w:lineRule="auto"/>
        <w:ind w:firstLine="567"/>
        <w:jc w:val="both"/>
        <w:rPr>
          <w:color w:val="000000"/>
          <w:sz w:val="26"/>
          <w:szCs w:val="26"/>
        </w:rPr>
      </w:pPr>
      <w:r w:rsidRPr="00493EF3">
        <w:rPr>
          <w:color w:val="000000"/>
          <w:sz w:val="26"/>
          <w:szCs w:val="26"/>
        </w:rPr>
        <w:t>- ∑V</w:t>
      </w:r>
      <w:r w:rsidRPr="004A0160">
        <w:rPr>
          <w:color w:val="000000"/>
          <w:sz w:val="26"/>
          <w:szCs w:val="26"/>
          <w:vertAlign w:val="subscript"/>
        </w:rPr>
        <w:t>NVi(M)</w:t>
      </w:r>
      <w:r w:rsidRPr="00493EF3">
        <w:rPr>
          <w:color w:val="000000"/>
          <w:sz w:val="26"/>
          <w:szCs w:val="26"/>
        </w:rPr>
        <w:t xml:space="preserve">: Tổng giá trị chỉ tiêu nguồn vốn i của các doanh nghiệp tại phiếu </w:t>
      </w:r>
      <w:r w:rsidR="004A0160">
        <w:rPr>
          <w:rFonts w:eastAsia="Calibri"/>
          <w:color w:val="000000"/>
          <w:sz w:val="26"/>
          <w:szCs w:val="26"/>
        </w:rPr>
        <w:t xml:space="preserve">số </w:t>
      </w:r>
      <w:r w:rsidRPr="00493EF3">
        <w:rPr>
          <w:color w:val="000000"/>
          <w:sz w:val="26"/>
          <w:szCs w:val="26"/>
        </w:rPr>
        <w:t>1.1</w:t>
      </w:r>
      <w:r w:rsidR="002F2302">
        <w:rPr>
          <w:color w:val="000000"/>
          <w:sz w:val="26"/>
          <w:szCs w:val="26"/>
        </w:rPr>
        <w:t>0</w:t>
      </w:r>
      <w:r w:rsidRPr="00493EF3">
        <w:rPr>
          <w:color w:val="000000"/>
          <w:sz w:val="26"/>
          <w:szCs w:val="26"/>
        </w:rPr>
        <w:t>/DN-</w:t>
      </w:r>
      <w:r w:rsidR="002F2302">
        <w:rPr>
          <w:color w:val="000000"/>
          <w:sz w:val="26"/>
          <w:szCs w:val="26"/>
        </w:rPr>
        <w:t>MAU</w:t>
      </w:r>
      <w:r w:rsidRPr="00493EF3">
        <w:rPr>
          <w:color w:val="000000"/>
          <w:sz w:val="26"/>
          <w:szCs w:val="26"/>
        </w:rPr>
        <w:t>VĐT theo nhóm LHDN, theo nhóm lao động và theo ngành cấp 2.</w:t>
      </w:r>
    </w:p>
    <w:p w14:paraId="57338DDC" w14:textId="77777777" w:rsidR="00A53FCD" w:rsidRPr="00493EF3" w:rsidRDefault="00A53FCD" w:rsidP="001A74B2">
      <w:pPr>
        <w:tabs>
          <w:tab w:val="left" w:pos="900"/>
        </w:tabs>
        <w:spacing w:before="120" w:after="120" w:line="293" w:lineRule="auto"/>
        <w:ind w:firstLine="567"/>
        <w:jc w:val="both"/>
        <w:rPr>
          <w:color w:val="000000"/>
          <w:sz w:val="26"/>
          <w:szCs w:val="26"/>
        </w:rPr>
      </w:pPr>
      <w:r w:rsidRPr="00493EF3">
        <w:rPr>
          <w:color w:val="000000"/>
          <w:sz w:val="26"/>
          <w:szCs w:val="26"/>
        </w:rPr>
        <w:t>- ∑V</w:t>
      </w:r>
      <w:r w:rsidRPr="004A0160">
        <w:rPr>
          <w:color w:val="000000"/>
          <w:sz w:val="26"/>
          <w:szCs w:val="26"/>
          <w:vertAlign w:val="subscript"/>
        </w:rPr>
        <w:t>(M)</w:t>
      </w:r>
      <w:r w:rsidRPr="00493EF3">
        <w:rPr>
          <w:color w:val="000000"/>
          <w:sz w:val="26"/>
          <w:szCs w:val="26"/>
        </w:rPr>
        <w:t xml:space="preserve">: Tổng vốn của các doanh nghiệp thực hiện phiếu </w:t>
      </w:r>
      <w:r w:rsidR="004A0160">
        <w:rPr>
          <w:rFonts w:eastAsia="Calibri"/>
          <w:color w:val="000000"/>
          <w:sz w:val="26"/>
          <w:szCs w:val="26"/>
        </w:rPr>
        <w:t xml:space="preserve">số </w:t>
      </w:r>
      <w:r w:rsidRPr="00493EF3">
        <w:rPr>
          <w:color w:val="000000"/>
          <w:sz w:val="26"/>
          <w:szCs w:val="26"/>
        </w:rPr>
        <w:t>1.10/DN-MAUVĐT theo nhóm LHDN, theo nhóm lao động và theo ngành cấp 2.</w:t>
      </w:r>
    </w:p>
    <w:p w14:paraId="6FD623A2" w14:textId="77777777" w:rsidR="00A53FCD" w:rsidRPr="00493EF3" w:rsidRDefault="00A53FCD" w:rsidP="001A74B2">
      <w:pPr>
        <w:tabs>
          <w:tab w:val="left" w:pos="900"/>
        </w:tabs>
        <w:spacing w:before="120" w:after="120" w:line="293" w:lineRule="auto"/>
        <w:ind w:firstLine="567"/>
        <w:jc w:val="both"/>
        <w:rPr>
          <w:color w:val="000000"/>
          <w:sz w:val="26"/>
          <w:szCs w:val="26"/>
        </w:rPr>
      </w:pPr>
      <w:r w:rsidRPr="00493EF3">
        <w:rPr>
          <w:color w:val="000000"/>
          <w:sz w:val="26"/>
          <w:szCs w:val="26"/>
        </w:rPr>
        <w:t>- V</w:t>
      </w:r>
      <w:r w:rsidRPr="004A0160">
        <w:rPr>
          <w:color w:val="000000"/>
          <w:sz w:val="26"/>
          <w:szCs w:val="26"/>
          <w:vertAlign w:val="subscript"/>
        </w:rPr>
        <w:t>DNi</w:t>
      </w:r>
      <w:r w:rsidRPr="00493EF3">
        <w:rPr>
          <w:color w:val="000000"/>
          <w:sz w:val="26"/>
          <w:szCs w:val="26"/>
        </w:rPr>
        <w:t xml:space="preserve">: Tổng vốn của doanh nghiệp i sau suy rộng </w:t>
      </w:r>
      <w:r w:rsidR="00D62DE4">
        <w:rPr>
          <w:color w:val="000000"/>
          <w:sz w:val="26"/>
          <w:szCs w:val="26"/>
        </w:rPr>
        <w:t>VL</w:t>
      </w:r>
      <w:r w:rsidR="000812F3">
        <w:rPr>
          <w:color w:val="000000"/>
          <w:sz w:val="26"/>
          <w:szCs w:val="26"/>
        </w:rPr>
        <w:t>Đ</w:t>
      </w:r>
      <w:r w:rsidRPr="00493EF3">
        <w:rPr>
          <w:color w:val="000000"/>
          <w:sz w:val="26"/>
          <w:szCs w:val="26"/>
        </w:rPr>
        <w:t xml:space="preserve"> theo nhóm LHDN, theo nhóm lao động và theo ngành cấp 2.</w:t>
      </w:r>
    </w:p>
    <w:p w14:paraId="05220194" w14:textId="77777777" w:rsidR="00A53FCD" w:rsidRPr="00493EF3" w:rsidRDefault="00A53FCD" w:rsidP="001A74B2">
      <w:pPr>
        <w:spacing w:before="120" w:after="120" w:line="293" w:lineRule="auto"/>
        <w:ind w:firstLine="567"/>
        <w:jc w:val="both"/>
        <w:rPr>
          <w:bCs/>
          <w:i/>
          <w:iCs/>
          <w:color w:val="000000"/>
          <w:sz w:val="26"/>
          <w:szCs w:val="26"/>
        </w:rPr>
      </w:pPr>
      <w:r w:rsidRPr="00493EF3">
        <w:rPr>
          <w:bCs/>
          <w:i/>
          <w:iCs/>
          <w:color w:val="000000"/>
          <w:sz w:val="26"/>
          <w:szCs w:val="26"/>
        </w:rPr>
        <w:t xml:space="preserve">Lưu ý: </w:t>
      </w:r>
    </w:p>
    <w:p w14:paraId="04A34AD5" w14:textId="77777777" w:rsidR="00A53FCD" w:rsidRPr="004A0160" w:rsidRDefault="00A70585" w:rsidP="001A74B2">
      <w:pPr>
        <w:spacing w:before="120" w:after="120" w:line="293" w:lineRule="auto"/>
        <w:ind w:firstLine="567"/>
        <w:jc w:val="both"/>
        <w:rPr>
          <w:bCs/>
          <w:iCs/>
          <w:color w:val="000000"/>
          <w:sz w:val="26"/>
          <w:szCs w:val="26"/>
        </w:rPr>
      </w:pPr>
      <w:r w:rsidRPr="004A0160">
        <w:rPr>
          <w:bCs/>
          <w:iCs/>
          <w:color w:val="000000"/>
          <w:sz w:val="26"/>
          <w:szCs w:val="26"/>
        </w:rPr>
        <w:t xml:space="preserve">- </w:t>
      </w:r>
      <w:r w:rsidR="00A53FCD" w:rsidRPr="004A0160">
        <w:rPr>
          <w:bCs/>
          <w:iCs/>
          <w:color w:val="000000"/>
          <w:sz w:val="26"/>
          <w:szCs w:val="26"/>
        </w:rPr>
        <w:t>Doanh nghiệp được tính phân bổ là DN thỏa mãn điều kiện: (1) Có giá trị tại câu A.4 phiếu 1/DN-TB &gt;0.</w:t>
      </w:r>
    </w:p>
    <w:p w14:paraId="077A8C79" w14:textId="77777777" w:rsidR="00A53FCD" w:rsidRPr="004A0160" w:rsidRDefault="00A70585" w:rsidP="001A74B2">
      <w:pPr>
        <w:spacing w:before="120" w:after="120" w:line="293" w:lineRule="auto"/>
        <w:ind w:firstLine="567"/>
        <w:jc w:val="both"/>
        <w:rPr>
          <w:bCs/>
          <w:iCs/>
          <w:color w:val="000000"/>
          <w:sz w:val="26"/>
          <w:szCs w:val="26"/>
        </w:rPr>
      </w:pPr>
      <w:r w:rsidRPr="004A0160">
        <w:rPr>
          <w:bCs/>
          <w:iCs/>
          <w:color w:val="000000"/>
          <w:sz w:val="26"/>
          <w:szCs w:val="26"/>
        </w:rPr>
        <w:t xml:space="preserve">- </w:t>
      </w:r>
      <w:r w:rsidR="00A53FCD" w:rsidRPr="004A0160">
        <w:rPr>
          <w:bCs/>
          <w:iCs/>
          <w:color w:val="000000"/>
          <w:sz w:val="26"/>
          <w:szCs w:val="26"/>
        </w:rPr>
        <w:t xml:space="preserve">Trong trường hợp phiếu </w:t>
      </w:r>
      <w:r w:rsidR="004A0160">
        <w:rPr>
          <w:rFonts w:eastAsia="Calibri"/>
          <w:color w:val="000000"/>
          <w:sz w:val="26"/>
          <w:szCs w:val="26"/>
        </w:rPr>
        <w:t xml:space="preserve">số </w:t>
      </w:r>
      <w:r w:rsidR="00A53FCD" w:rsidRPr="004A0160">
        <w:rPr>
          <w:bCs/>
          <w:iCs/>
          <w:color w:val="000000"/>
          <w:sz w:val="26"/>
          <w:szCs w:val="26"/>
        </w:rPr>
        <w:t>1.10/DN-MAUVĐT không có hệ số phân bổ của ngành cấp 2 thì mượn hệ số phân bổ của ngành cấp 1 của cùng nhóm lao động và cùng nhóm LHDN. Nếu không có hệ số của nhóm lao động đó thì không tính phân tổ theo nhóm lao động</w:t>
      </w:r>
      <w:r w:rsidRPr="004A0160">
        <w:rPr>
          <w:bCs/>
          <w:iCs/>
          <w:color w:val="000000"/>
          <w:sz w:val="26"/>
          <w:szCs w:val="26"/>
        </w:rPr>
        <w:t>.</w:t>
      </w:r>
      <w:r w:rsidR="00A53FCD" w:rsidRPr="004A0160">
        <w:rPr>
          <w:bCs/>
          <w:iCs/>
          <w:color w:val="000000"/>
          <w:sz w:val="26"/>
          <w:szCs w:val="26"/>
        </w:rPr>
        <w:t xml:space="preserve"> </w:t>
      </w:r>
    </w:p>
    <w:p w14:paraId="036BAF30" w14:textId="77777777" w:rsidR="00A53FCD" w:rsidRPr="00493EF3" w:rsidRDefault="00A53FCD" w:rsidP="001A74B2">
      <w:pPr>
        <w:numPr>
          <w:ilvl w:val="0"/>
          <w:numId w:val="9"/>
        </w:numPr>
        <w:spacing w:before="120" w:after="120" w:line="293" w:lineRule="auto"/>
        <w:ind w:firstLine="567"/>
        <w:jc w:val="both"/>
        <w:rPr>
          <w:i/>
          <w:color w:val="000000"/>
          <w:sz w:val="26"/>
          <w:szCs w:val="26"/>
        </w:rPr>
      </w:pPr>
      <w:r w:rsidRPr="00493EF3">
        <w:rPr>
          <w:i/>
          <w:color w:val="000000"/>
          <w:sz w:val="26"/>
          <w:szCs w:val="26"/>
        </w:rPr>
        <w:t xml:space="preserve">Giá trị vốn đầu tư của các DN có phiếu 1/DN-TB có giá trị vốn đầu tư &gt;0 phân theo ngành mục đích đầu tư: DN ghi nhận ngành kinh doanh chính là ngành nào thì ghi nhận ngành đó là ngành </w:t>
      </w:r>
      <w:r w:rsidR="00D62DE4">
        <w:rPr>
          <w:i/>
          <w:color w:val="000000"/>
          <w:sz w:val="26"/>
          <w:szCs w:val="26"/>
        </w:rPr>
        <w:t xml:space="preserve">mục đích </w:t>
      </w:r>
      <w:r w:rsidRPr="00493EF3">
        <w:rPr>
          <w:i/>
          <w:color w:val="000000"/>
          <w:sz w:val="26"/>
          <w:szCs w:val="26"/>
        </w:rPr>
        <w:t>đầu tư của DN (theo ngành cấp 2).</w:t>
      </w:r>
    </w:p>
    <w:p w14:paraId="552C84E0" w14:textId="77777777" w:rsidR="00A53FCD" w:rsidRPr="00493EF3" w:rsidRDefault="00A53FCD" w:rsidP="001A74B2">
      <w:pPr>
        <w:numPr>
          <w:ilvl w:val="0"/>
          <w:numId w:val="9"/>
        </w:numPr>
        <w:spacing w:before="120" w:after="120" w:line="293" w:lineRule="auto"/>
        <w:ind w:firstLine="567"/>
        <w:jc w:val="both"/>
        <w:rPr>
          <w:i/>
          <w:color w:val="000000"/>
          <w:sz w:val="26"/>
          <w:szCs w:val="26"/>
        </w:rPr>
      </w:pPr>
      <w:r w:rsidRPr="00493EF3">
        <w:rPr>
          <w:i/>
          <w:color w:val="000000"/>
          <w:sz w:val="26"/>
          <w:szCs w:val="26"/>
        </w:rPr>
        <w:t>Giá trị vốn đầu tư của các DN có phiếu 1/DN-TB có giá trị vốn đầu tư &gt;0 phân theo tỉnh</w:t>
      </w:r>
      <w:r w:rsidR="004A0160">
        <w:rPr>
          <w:i/>
          <w:color w:val="000000"/>
          <w:sz w:val="26"/>
          <w:szCs w:val="26"/>
        </w:rPr>
        <w:t>/</w:t>
      </w:r>
      <w:r w:rsidRPr="00493EF3">
        <w:rPr>
          <w:i/>
          <w:color w:val="000000"/>
          <w:sz w:val="26"/>
          <w:szCs w:val="26"/>
        </w:rPr>
        <w:t xml:space="preserve">thành phố: DN kê khai địa chỉ thuộc tỉnh/thành phố nào được tính đó là tỉnh/thành phố được đầu tư. </w:t>
      </w:r>
    </w:p>
    <w:p w14:paraId="27F2674F" w14:textId="77777777" w:rsidR="00A53FCD" w:rsidRPr="00493EF3" w:rsidRDefault="00A53FCD" w:rsidP="001A74B2">
      <w:pPr>
        <w:spacing w:before="120" w:after="120" w:line="319" w:lineRule="auto"/>
        <w:ind w:firstLine="567"/>
        <w:jc w:val="both"/>
        <w:rPr>
          <w:rFonts w:eastAsia="Calibri"/>
          <w:b/>
          <w:i/>
          <w:color w:val="000000"/>
          <w:sz w:val="26"/>
          <w:szCs w:val="26"/>
        </w:rPr>
      </w:pPr>
      <w:r w:rsidRPr="00493EF3">
        <w:rPr>
          <w:rFonts w:eastAsia="Calibri"/>
          <w:b/>
          <w:iCs/>
          <w:color w:val="000000"/>
          <w:sz w:val="26"/>
          <w:szCs w:val="26"/>
        </w:rPr>
        <w:lastRenderedPageBreak/>
        <w:t xml:space="preserve">5. Suy rộng phiếu </w:t>
      </w:r>
      <w:r w:rsidR="004A0160" w:rsidRPr="004A0160">
        <w:rPr>
          <w:rFonts w:eastAsia="Calibri"/>
          <w:b/>
          <w:iCs/>
          <w:color w:val="000000"/>
          <w:sz w:val="26"/>
          <w:szCs w:val="26"/>
        </w:rPr>
        <w:t xml:space="preserve">số </w:t>
      </w:r>
      <w:r w:rsidRPr="00493EF3">
        <w:rPr>
          <w:rFonts w:eastAsia="Calibri"/>
          <w:b/>
          <w:iCs/>
          <w:color w:val="000000"/>
          <w:sz w:val="26"/>
          <w:szCs w:val="26"/>
        </w:rPr>
        <w:t>1.11/DN-MAUNL</w:t>
      </w:r>
    </w:p>
    <w:p w14:paraId="197204B0" w14:textId="77777777" w:rsidR="00A53FCD" w:rsidRPr="00493EF3" w:rsidRDefault="00A53FCD" w:rsidP="001A74B2">
      <w:pPr>
        <w:spacing w:before="120" w:after="120" w:line="319" w:lineRule="auto"/>
        <w:ind w:firstLine="567"/>
        <w:jc w:val="both"/>
        <w:rPr>
          <w:rFonts w:eastAsia="Calibri"/>
          <w:b/>
          <w:color w:val="000000"/>
          <w:sz w:val="26"/>
          <w:szCs w:val="26"/>
        </w:rPr>
      </w:pPr>
      <w:r w:rsidRPr="00493EF3">
        <w:rPr>
          <w:rFonts w:eastAsia="Calibri"/>
          <w:b/>
          <w:color w:val="000000"/>
          <w:sz w:val="26"/>
          <w:szCs w:val="26"/>
        </w:rPr>
        <w:t>Phạm vi suy rộng</w:t>
      </w:r>
      <w:r w:rsidR="004A0160">
        <w:rPr>
          <w:rFonts w:eastAsia="Calibri"/>
          <w:b/>
          <w:color w:val="000000"/>
          <w:sz w:val="26"/>
          <w:szCs w:val="26"/>
        </w:rPr>
        <w:t>:</w:t>
      </w:r>
    </w:p>
    <w:p w14:paraId="462A9640"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xml:space="preserve">Bao gồm toàn bộ doanh nghiệp điều tra phiếu 1/DN-TB (tất cả loại hình) có tình </w:t>
      </w:r>
      <w:r w:rsidRPr="00A70585">
        <w:rPr>
          <w:rFonts w:eastAsia="Calibri"/>
          <w:color w:val="000000"/>
          <w:spacing w:val="-2"/>
          <w:sz w:val="26"/>
          <w:szCs w:val="26"/>
        </w:rPr>
        <w:t>trạng hoạt động 1,</w:t>
      </w:r>
      <w:r w:rsidR="004A0160">
        <w:rPr>
          <w:rFonts w:eastAsia="Calibri"/>
          <w:color w:val="000000"/>
          <w:spacing w:val="-2"/>
          <w:sz w:val="26"/>
          <w:szCs w:val="26"/>
        </w:rPr>
        <w:t xml:space="preserve"> </w:t>
      </w:r>
      <w:r w:rsidRPr="00A70585">
        <w:rPr>
          <w:rFonts w:eastAsia="Calibri"/>
          <w:color w:val="000000"/>
          <w:spacing w:val="-2"/>
          <w:sz w:val="26"/>
          <w:szCs w:val="26"/>
        </w:rPr>
        <w:t>2,</w:t>
      </w:r>
      <w:r w:rsidR="004A0160">
        <w:rPr>
          <w:rFonts w:eastAsia="Calibri"/>
          <w:color w:val="000000"/>
          <w:spacing w:val="-2"/>
          <w:sz w:val="26"/>
          <w:szCs w:val="26"/>
        </w:rPr>
        <w:t xml:space="preserve"> </w:t>
      </w:r>
      <w:r w:rsidRPr="00A70585">
        <w:rPr>
          <w:rFonts w:eastAsia="Calibri"/>
          <w:color w:val="000000"/>
          <w:spacing w:val="-2"/>
          <w:sz w:val="26"/>
          <w:szCs w:val="26"/>
        </w:rPr>
        <w:t>5 và DN điều tra phiếu 1/DN-MAU (không làm phiếu năng lượng).</w:t>
      </w:r>
    </w:p>
    <w:p w14:paraId="6AD2E592" w14:textId="77777777" w:rsidR="00A53FCD" w:rsidRPr="001A74B2" w:rsidRDefault="00A53FCD" w:rsidP="001A74B2">
      <w:pPr>
        <w:spacing w:before="120" w:after="120" w:line="319" w:lineRule="auto"/>
        <w:ind w:firstLine="567"/>
        <w:jc w:val="both"/>
        <w:rPr>
          <w:rFonts w:ascii="Times New Roman Italic" w:eastAsia="Calibri" w:hAnsi="Times New Roman Italic"/>
          <w:i/>
          <w:iCs/>
          <w:color w:val="000000"/>
          <w:spacing w:val="-4"/>
          <w:sz w:val="26"/>
          <w:szCs w:val="26"/>
        </w:rPr>
      </w:pPr>
      <w:r w:rsidRPr="001A74B2">
        <w:rPr>
          <w:rFonts w:ascii="Times New Roman Italic" w:eastAsia="Calibri" w:hAnsi="Times New Roman Italic"/>
          <w:i/>
          <w:iCs/>
          <w:color w:val="000000"/>
          <w:spacing w:val="-4"/>
          <w:sz w:val="26"/>
          <w:szCs w:val="26"/>
        </w:rPr>
        <w:t>Ghi chú: THHD = 5 giống như phạm vi suy rộng chung của phiếu 1/DN-TB</w:t>
      </w:r>
      <w:r w:rsidR="001A74B2" w:rsidRPr="001A74B2">
        <w:rPr>
          <w:rFonts w:ascii="Times New Roman Italic" w:eastAsia="Calibri" w:hAnsi="Times New Roman Italic"/>
          <w:i/>
          <w:iCs/>
          <w:color w:val="000000"/>
          <w:spacing w:val="-4"/>
          <w:sz w:val="26"/>
          <w:szCs w:val="26"/>
        </w:rPr>
        <w:t xml:space="preserve"> </w:t>
      </w:r>
      <w:r w:rsidRPr="001A74B2">
        <w:rPr>
          <w:rFonts w:ascii="Times New Roman Italic" w:eastAsia="Calibri" w:hAnsi="Times New Roman Italic"/>
          <w:i/>
          <w:iCs/>
          <w:color w:val="000000"/>
          <w:spacing w:val="-4"/>
          <w:sz w:val="26"/>
          <w:szCs w:val="26"/>
        </w:rPr>
        <w:t xml:space="preserve">bao gồm: </w:t>
      </w:r>
    </w:p>
    <w:p w14:paraId="37BE0774" w14:textId="77777777" w:rsidR="00A53FCD" w:rsidRPr="00493EF3" w:rsidRDefault="00A70585" w:rsidP="001A74B2">
      <w:pPr>
        <w:spacing w:before="120" w:after="120" w:line="319" w:lineRule="auto"/>
        <w:ind w:firstLine="567"/>
        <w:jc w:val="both"/>
        <w:rPr>
          <w:rFonts w:eastAsia="Calibri"/>
          <w:i/>
          <w:iCs/>
          <w:color w:val="000000"/>
          <w:sz w:val="26"/>
          <w:szCs w:val="26"/>
        </w:rPr>
      </w:pPr>
      <w:r>
        <w:rPr>
          <w:rFonts w:eastAsia="Calibri"/>
          <w:i/>
          <w:iCs/>
          <w:color w:val="000000"/>
          <w:sz w:val="26"/>
          <w:szCs w:val="26"/>
        </w:rPr>
        <w:t xml:space="preserve">- </w:t>
      </w:r>
      <w:r w:rsidR="00A53FCD" w:rsidRPr="00493EF3">
        <w:rPr>
          <w:rFonts w:eastAsia="Calibri"/>
          <w:i/>
          <w:iCs/>
          <w:color w:val="000000"/>
          <w:sz w:val="26"/>
          <w:szCs w:val="26"/>
        </w:rPr>
        <w:t>DN có DT thuầ</w:t>
      </w:r>
      <w:r>
        <w:rPr>
          <w:rFonts w:eastAsia="Calibri"/>
          <w:i/>
          <w:iCs/>
          <w:color w:val="000000"/>
          <w:sz w:val="26"/>
          <w:szCs w:val="26"/>
        </w:rPr>
        <w:t>n trong BCTC &gt; 0.</w:t>
      </w:r>
    </w:p>
    <w:p w14:paraId="1030B8E5" w14:textId="77777777" w:rsidR="00A53FCD" w:rsidRPr="00493EF3" w:rsidRDefault="00A70585" w:rsidP="001A74B2">
      <w:pPr>
        <w:spacing w:before="120" w:after="120" w:line="319" w:lineRule="auto"/>
        <w:ind w:firstLine="567"/>
        <w:jc w:val="both"/>
        <w:rPr>
          <w:rFonts w:eastAsia="Calibri"/>
          <w:i/>
          <w:iCs/>
          <w:color w:val="000000"/>
          <w:sz w:val="26"/>
          <w:szCs w:val="26"/>
        </w:rPr>
      </w:pPr>
      <w:r>
        <w:rPr>
          <w:rFonts w:eastAsia="Calibri"/>
          <w:i/>
          <w:iCs/>
          <w:color w:val="000000"/>
          <w:sz w:val="26"/>
          <w:szCs w:val="26"/>
        </w:rPr>
        <w:t xml:space="preserve">- </w:t>
      </w:r>
      <w:r w:rsidR="00A53FCD" w:rsidRPr="00493EF3">
        <w:rPr>
          <w:rFonts w:eastAsia="Calibri"/>
          <w:i/>
          <w:iCs/>
          <w:color w:val="000000"/>
          <w:sz w:val="26"/>
          <w:szCs w:val="26"/>
        </w:rPr>
        <w:t xml:space="preserve">DN có BCTC, doanh thu thuần trong BCTC = 0 và thuộc phạm vi tổng hợp sách trắng năm </w:t>
      </w:r>
      <w:r w:rsidR="00B57F14">
        <w:rPr>
          <w:rFonts w:eastAsia="Calibri"/>
          <w:i/>
          <w:iCs/>
          <w:color w:val="000000"/>
          <w:sz w:val="26"/>
          <w:szCs w:val="26"/>
        </w:rPr>
        <w:t>2023</w:t>
      </w:r>
      <w:r w:rsidR="00A53FCD" w:rsidRPr="00493EF3">
        <w:rPr>
          <w:rFonts w:eastAsia="Calibri"/>
          <w:i/>
          <w:iCs/>
          <w:color w:val="000000"/>
          <w:sz w:val="26"/>
          <w:szCs w:val="26"/>
        </w:rPr>
        <w:t>)</w:t>
      </w:r>
      <w:r>
        <w:rPr>
          <w:rFonts w:eastAsia="Calibri"/>
          <w:i/>
          <w:iCs/>
          <w:color w:val="000000"/>
          <w:sz w:val="26"/>
          <w:szCs w:val="26"/>
        </w:rPr>
        <w:t>.</w:t>
      </w:r>
    </w:p>
    <w:p w14:paraId="3831F52B"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xml:space="preserve">Hệ số suy rộng được tính trên toàn bộ phiếu 1/DN-TB và phiếu 1/DN-MAU </w:t>
      </w:r>
      <w:r w:rsidR="004A0160">
        <w:rPr>
          <w:rFonts w:eastAsia="Calibri"/>
          <w:color w:val="000000"/>
          <w:sz w:val="26"/>
          <w:szCs w:val="26"/>
        </w:rPr>
        <w:t>không</w:t>
      </w:r>
      <w:r w:rsidRPr="00493EF3">
        <w:rPr>
          <w:rFonts w:eastAsia="Calibri"/>
          <w:color w:val="000000"/>
          <w:sz w:val="26"/>
          <w:szCs w:val="26"/>
        </w:rPr>
        <w:t xml:space="preserve"> làm phiếu </w:t>
      </w:r>
      <w:r w:rsidR="004A0160">
        <w:rPr>
          <w:rFonts w:eastAsia="Calibri"/>
          <w:color w:val="000000"/>
          <w:sz w:val="26"/>
          <w:szCs w:val="26"/>
        </w:rPr>
        <w:t xml:space="preserve">số </w:t>
      </w:r>
      <w:r w:rsidRPr="00493EF3">
        <w:rPr>
          <w:rFonts w:eastAsia="Calibri"/>
          <w:color w:val="000000"/>
          <w:sz w:val="26"/>
          <w:szCs w:val="26"/>
        </w:rPr>
        <w:t xml:space="preserve">1.11/DN-MAUNL và suy rộng cho toàn bộ các loại năng lượng. </w:t>
      </w:r>
    </w:p>
    <w:p w14:paraId="6F975380" w14:textId="77777777" w:rsidR="00A53FCD" w:rsidRPr="00493EF3" w:rsidRDefault="00A53FCD" w:rsidP="001A74B2">
      <w:pPr>
        <w:spacing w:before="120" w:after="120" w:line="319" w:lineRule="auto"/>
        <w:ind w:firstLine="567"/>
        <w:jc w:val="both"/>
        <w:rPr>
          <w:rFonts w:eastAsia="Calibri"/>
          <w:b/>
          <w:color w:val="000000"/>
          <w:sz w:val="26"/>
          <w:szCs w:val="26"/>
        </w:rPr>
      </w:pPr>
      <w:r w:rsidRPr="00493EF3">
        <w:rPr>
          <w:rFonts w:eastAsia="Calibri"/>
          <w:b/>
          <w:color w:val="000000"/>
          <w:sz w:val="26"/>
          <w:szCs w:val="26"/>
        </w:rPr>
        <w:t>Cách suy rộng:</w:t>
      </w:r>
    </w:p>
    <w:p w14:paraId="1B6B5063"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Suy rộng theo ngành cấp 4 và theo 3 nhóm lao động: Dưới 10 lao động, từ</w:t>
      </w:r>
      <w:r w:rsidR="000812F3">
        <w:rPr>
          <w:rFonts w:eastAsia="Calibri"/>
          <w:color w:val="000000"/>
          <w:sz w:val="26"/>
          <w:szCs w:val="26"/>
        </w:rPr>
        <w:t xml:space="preserve"> 10-</w:t>
      </w:r>
      <w:r w:rsidRPr="00B57D5D">
        <w:rPr>
          <w:rFonts w:eastAsia="Calibri"/>
          <w:color w:val="000000"/>
          <w:spacing w:val="-4"/>
          <w:sz w:val="26"/>
          <w:szCs w:val="26"/>
        </w:rPr>
        <w:t xml:space="preserve">49 </w:t>
      </w:r>
      <w:r w:rsidR="000812F3">
        <w:rPr>
          <w:rFonts w:eastAsia="Calibri"/>
          <w:color w:val="000000"/>
          <w:spacing w:val="-4"/>
          <w:sz w:val="26"/>
          <w:szCs w:val="26"/>
        </w:rPr>
        <w:br/>
      </w:r>
      <w:r w:rsidRPr="00B57D5D">
        <w:rPr>
          <w:rFonts w:eastAsia="Calibri"/>
          <w:color w:val="000000"/>
          <w:spacing w:val="-4"/>
          <w:sz w:val="26"/>
          <w:szCs w:val="26"/>
        </w:rPr>
        <w:t>lao động và từ 50 lao động trở lên (bao gồm cả những DN trên 100 lao động) (ngành là</w:t>
      </w:r>
      <w:r w:rsidRPr="00493EF3">
        <w:rPr>
          <w:rFonts w:eastAsia="Calibri"/>
          <w:color w:val="000000"/>
          <w:sz w:val="26"/>
          <w:szCs w:val="26"/>
        </w:rPr>
        <w:t xml:space="preserve"> ngành chính của DN và lao động của DN lấy tại câu A3.2 (tổng số) của phiếu 1/DN-TB, phiếu 1/DN-MAU).</w:t>
      </w:r>
    </w:p>
    <w:p w14:paraId="7EF7953E" w14:textId="77777777" w:rsidR="00A53FCD" w:rsidRPr="00493EF3" w:rsidRDefault="00A53FCD" w:rsidP="001A74B2">
      <w:pPr>
        <w:spacing w:before="120" w:after="120" w:line="319" w:lineRule="auto"/>
        <w:ind w:firstLine="567"/>
        <w:jc w:val="both"/>
        <w:rPr>
          <w:rFonts w:eastAsia="Calibri"/>
          <w:bCs/>
          <w:color w:val="000000"/>
          <w:sz w:val="26"/>
          <w:szCs w:val="26"/>
        </w:rPr>
      </w:pPr>
      <w:r w:rsidRPr="00493EF3">
        <w:rPr>
          <w:rFonts w:eastAsia="Calibri"/>
          <w:bCs/>
          <w:color w:val="000000"/>
          <w:sz w:val="26"/>
          <w:szCs w:val="26"/>
        </w:rPr>
        <w:t xml:space="preserve">Trong trường hợp nhóm mẫu ngành cấp 4 không có hệ số suy rộng thì mượn hệ số suy rộng ngành cấp 3, cấp 2, cấp 1 của </w:t>
      </w:r>
      <w:r w:rsidR="00D62DE4">
        <w:rPr>
          <w:rFonts w:eastAsia="Calibri"/>
          <w:bCs/>
          <w:color w:val="000000"/>
          <w:sz w:val="26"/>
          <w:szCs w:val="26"/>
        </w:rPr>
        <w:t>toàn quốc</w:t>
      </w:r>
      <w:r w:rsidRPr="00493EF3">
        <w:rPr>
          <w:rFonts w:eastAsia="Calibri"/>
          <w:bCs/>
          <w:color w:val="000000"/>
          <w:sz w:val="26"/>
          <w:szCs w:val="26"/>
        </w:rPr>
        <w:t>.</w:t>
      </w:r>
    </w:p>
    <w:p w14:paraId="7B255CF6" w14:textId="77777777" w:rsidR="00A53FCD" w:rsidRPr="00493EF3" w:rsidRDefault="00A53FCD" w:rsidP="001A74B2">
      <w:pPr>
        <w:spacing w:before="120" w:after="120" w:line="319" w:lineRule="auto"/>
        <w:ind w:firstLine="567"/>
        <w:jc w:val="both"/>
        <w:rPr>
          <w:rFonts w:eastAsia="Calibri"/>
          <w:bCs/>
          <w:color w:val="000000"/>
          <w:sz w:val="26"/>
          <w:szCs w:val="26"/>
        </w:rPr>
      </w:pPr>
      <w:r w:rsidRPr="00493EF3">
        <w:rPr>
          <w:rFonts w:eastAsia="Calibri"/>
          <w:bCs/>
          <w:color w:val="000000"/>
          <w:sz w:val="26"/>
          <w:szCs w:val="26"/>
        </w:rPr>
        <w:t>Trong trường hợp mẫu không có nhóm lao động để suy rộng thì hệ số suy rộng không tính theo nhóm lao động. Các chỉ tiêu cần suy rộng:</w:t>
      </w:r>
    </w:p>
    <w:p w14:paraId="636C49DE"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Tồn kho đầu kỳ;</w:t>
      </w:r>
    </w:p>
    <w:p w14:paraId="4C5AB745"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Khối lượng mua vào;</w:t>
      </w:r>
    </w:p>
    <w:p w14:paraId="4F35A1F0"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Khối lượng tiêu dùng phi năng lượng;</w:t>
      </w:r>
    </w:p>
    <w:p w14:paraId="57926627"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Khối lượng tiêu dùng cho vận tải;</w:t>
      </w:r>
    </w:p>
    <w:p w14:paraId="2665CA93"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Khối lượng tiêu dùng cho tiêu dùng cuối cùng (</w:t>
      </w:r>
      <w:r w:rsidR="000812F3">
        <w:rPr>
          <w:rFonts w:eastAsia="Calibri"/>
          <w:color w:val="000000"/>
          <w:sz w:val="26"/>
          <w:szCs w:val="26"/>
        </w:rPr>
        <w:t>h</w:t>
      </w:r>
      <w:r w:rsidRPr="00493EF3">
        <w:rPr>
          <w:rFonts w:eastAsia="Calibri"/>
          <w:color w:val="000000"/>
          <w:sz w:val="26"/>
          <w:szCs w:val="26"/>
        </w:rPr>
        <w:t>oạt động SXKD khác);</w:t>
      </w:r>
    </w:p>
    <w:p w14:paraId="2A192C2A"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Tồn kho cuối kỳ;</w:t>
      </w:r>
    </w:p>
    <w:p w14:paraId="22C01B08"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Giá trị năng lượng mua vào;</w:t>
      </w:r>
    </w:p>
    <w:p w14:paraId="3ED9B83B" w14:textId="77777777" w:rsidR="00A53FCD" w:rsidRPr="00493EF3" w:rsidRDefault="00A53FCD" w:rsidP="001A74B2">
      <w:pPr>
        <w:spacing w:before="120" w:after="120" w:line="319" w:lineRule="auto"/>
        <w:ind w:firstLine="567"/>
        <w:jc w:val="both"/>
        <w:rPr>
          <w:rFonts w:eastAsia="Calibri"/>
          <w:color w:val="000000"/>
          <w:sz w:val="26"/>
          <w:szCs w:val="26"/>
        </w:rPr>
      </w:pPr>
      <w:r w:rsidRPr="00493EF3">
        <w:rPr>
          <w:rFonts w:eastAsia="Calibri"/>
          <w:color w:val="000000"/>
          <w:sz w:val="26"/>
          <w:szCs w:val="26"/>
        </w:rPr>
        <w:t xml:space="preserve">- Đối với 2 chỉ tiêu khối lượng năng lượng đầu vào dùng để chuyển đổi sang năng lượng khác và khối lượng năng lượng thu được từ quá trình sản xuất chỉ lấy theo kết quả phiếu </w:t>
      </w:r>
      <w:r w:rsidR="004A0160">
        <w:rPr>
          <w:rFonts w:eastAsia="Calibri"/>
          <w:color w:val="000000"/>
          <w:sz w:val="26"/>
          <w:szCs w:val="26"/>
        </w:rPr>
        <w:t xml:space="preserve">số </w:t>
      </w:r>
      <w:r w:rsidRPr="00493EF3">
        <w:rPr>
          <w:rFonts w:eastAsia="Calibri"/>
          <w:color w:val="000000"/>
          <w:sz w:val="26"/>
          <w:szCs w:val="26"/>
        </w:rPr>
        <w:t>1.11/DN-MAUNL, không suy rộng 2 chỉ tiêu này.</w:t>
      </w:r>
    </w:p>
    <w:p w14:paraId="417D7D5C" w14:textId="77777777" w:rsidR="00A53FCD" w:rsidRPr="00493EF3" w:rsidRDefault="00A53FCD" w:rsidP="001A74B2">
      <w:pPr>
        <w:widowControl w:val="0"/>
        <w:tabs>
          <w:tab w:val="left" w:pos="-1985"/>
          <w:tab w:val="center" w:pos="-1843"/>
        </w:tabs>
        <w:spacing w:before="120" w:after="120" w:line="300" w:lineRule="auto"/>
        <w:ind w:firstLine="567"/>
        <w:jc w:val="both"/>
        <w:outlineLvl w:val="0"/>
        <w:rPr>
          <w:rFonts w:eastAsia="Calibri"/>
          <w:color w:val="000000"/>
          <w:sz w:val="26"/>
          <w:szCs w:val="26"/>
          <w:lang w:val="es-ES"/>
        </w:rPr>
      </w:pPr>
      <w:r w:rsidRPr="00493EF3">
        <w:rPr>
          <w:rFonts w:eastAsia="Calibri"/>
          <w:color w:val="000000"/>
          <w:sz w:val="26"/>
          <w:szCs w:val="26"/>
          <w:lang w:val="es-ES"/>
        </w:rPr>
        <w:lastRenderedPageBreak/>
        <w:t xml:space="preserve">Suy rộng đối với các chỉ tiêu tổng số (hoặc chỉ có một chỉ tiêu đơn) theo công thức: </w:t>
      </w:r>
    </w:p>
    <w:tbl>
      <w:tblPr>
        <w:tblW w:w="0" w:type="auto"/>
        <w:jc w:val="center"/>
        <w:tblCellMar>
          <w:left w:w="113" w:type="dxa"/>
          <w:right w:w="113" w:type="dxa"/>
        </w:tblCellMar>
        <w:tblLook w:val="04A0" w:firstRow="1" w:lastRow="0" w:firstColumn="1" w:lastColumn="0" w:noHBand="0" w:noVBand="1"/>
      </w:tblPr>
      <w:tblGrid>
        <w:gridCol w:w="1447"/>
        <w:gridCol w:w="979"/>
        <w:gridCol w:w="593"/>
      </w:tblGrid>
      <w:tr w:rsidR="00A53FCD" w:rsidRPr="004820F1" w14:paraId="57E6C72D" w14:textId="77777777" w:rsidTr="004820F1">
        <w:trPr>
          <w:jc w:val="center"/>
        </w:trPr>
        <w:tc>
          <w:tcPr>
            <w:tcW w:w="0" w:type="auto"/>
            <w:vMerge w:val="restart"/>
            <w:vAlign w:val="center"/>
          </w:tcPr>
          <w:p w14:paraId="063F08AB" w14:textId="77777777" w:rsidR="00A53FCD" w:rsidRPr="004820F1" w:rsidRDefault="004820F1" w:rsidP="000812F3">
            <w:pPr>
              <w:spacing w:before="240" w:after="60" w:line="276" w:lineRule="auto"/>
              <w:jc w:val="center"/>
              <w:rPr>
                <w:rFonts w:eastAsia="Calibri"/>
                <w:sz w:val="26"/>
                <w:szCs w:val="26"/>
              </w:rPr>
            </w:pPr>
            <w:r w:rsidRPr="0027020E">
              <w:rPr>
                <w:rFonts w:eastAsia="Calibri"/>
                <w:noProof/>
                <w:position w:val="10"/>
                <w:sz w:val="26"/>
                <w:szCs w:val="26"/>
              </w:rPr>
              <mc:AlternateContent>
                <mc:Choice Requires="wps">
                  <w:drawing>
                    <wp:anchor distT="0" distB="0" distL="114300" distR="114300" simplePos="0" relativeHeight="251709952" behindDoc="0" locked="0" layoutInCell="0" allowOverlap="1" wp14:anchorId="42266CF6" wp14:editId="572EEF3C">
                      <wp:simplePos x="0" y="0"/>
                      <wp:positionH relativeFrom="column">
                        <wp:posOffset>5102225</wp:posOffset>
                      </wp:positionH>
                      <wp:positionV relativeFrom="paragraph">
                        <wp:posOffset>226695</wp:posOffset>
                      </wp:positionV>
                      <wp:extent cx="935990" cy="387350"/>
                      <wp:effectExtent l="0" t="0" r="0" b="0"/>
                      <wp:wrapNone/>
                      <wp:docPr id="612" name="Text Box 612"/>
                      <wp:cNvGraphicFramePr/>
                      <a:graphic xmlns:a="http://schemas.openxmlformats.org/drawingml/2006/main">
                        <a:graphicData uri="http://schemas.microsoft.com/office/word/2010/wordprocessingShape">
                          <wps:wsp>
                            <wps:cNvSpPr txBox="1"/>
                            <wps:spPr>
                              <a:xfrm>
                                <a:off x="0" y="0"/>
                                <a:ext cx="935990" cy="38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6F4E4" w14:textId="77777777" w:rsidR="00AF7476" w:rsidRDefault="00AF7476" w:rsidP="004C238D">
                                  <w:pPr>
                                    <w:jc w:val="right"/>
                                  </w:pPr>
                                  <w:r w:rsidRPr="005775A8">
                                    <w:rPr>
                                      <w:rFonts w:eastAsia="Calibri"/>
                                      <w:position w:val="10"/>
                                      <w:sz w:val="26"/>
                                      <w:szCs w:val="26"/>
                                    </w:rPr>
                                    <w:t>(</w:t>
                                  </w:r>
                                  <w:r>
                                    <w:rPr>
                                      <w:rFonts w:eastAsia="Calibri"/>
                                      <w:position w:val="10"/>
                                      <w:sz w:val="26"/>
                                      <w:szCs w:val="26"/>
                                    </w:rPr>
                                    <w:t>15</w:t>
                                  </w:r>
                                  <w:r w:rsidRPr="005775A8">
                                    <w:rPr>
                                      <w:rFonts w:eastAsia="Calibri"/>
                                      <w:position w:val="10"/>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6CF6" id="Text Box 612" o:spid="_x0000_s1037" type="#_x0000_t202" style="position:absolute;left:0;text-align:left;margin-left:401.75pt;margin-top:17.85pt;width:73.7pt;height:3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" o:allowincell="f" filled="f" stroked="f" strokeweight=".5pt">
                      <v:textbox>
                        <w:txbxContent>
                          <w:p w14:paraId="0CB6F4E4" w14:textId="77777777" w:rsidR="00AF7476" w:rsidRDefault="00AF7476" w:rsidP="004C238D">
                            <w:pPr>
                              <w:jc w:val="right"/>
                            </w:pPr>
                            <w:r w:rsidRPr="005775A8">
                              <w:rPr>
                                <w:rFonts w:eastAsia="Calibri"/>
                                <w:position w:val="10"/>
                                <w:sz w:val="26"/>
                                <w:szCs w:val="26"/>
                              </w:rPr>
                              <w:t>(</w:t>
                            </w:r>
                            <w:r>
                              <w:rPr>
                                <w:rFonts w:eastAsia="Calibri"/>
                                <w:position w:val="10"/>
                                <w:sz w:val="26"/>
                                <w:szCs w:val="26"/>
                              </w:rPr>
                              <w:t>15</w:t>
                            </w:r>
                            <w:r w:rsidRPr="005775A8">
                              <w:rPr>
                                <w:rFonts w:eastAsia="Calibri"/>
                                <w:position w:val="10"/>
                                <w:sz w:val="26"/>
                                <w:szCs w:val="26"/>
                              </w:rPr>
                              <w:t>)</w:t>
                            </w:r>
                          </w:p>
                        </w:txbxContent>
                      </v:textbox>
                    </v:shape>
                  </w:pict>
                </mc:Fallback>
              </mc:AlternateContent>
            </w:r>
            <w:r w:rsidR="00A53FCD" w:rsidRPr="004820F1">
              <w:rPr>
                <w:rFonts w:eastAsia="Calibri"/>
                <w:sz w:val="26"/>
                <w:szCs w:val="26"/>
                <w:lang w:val="es-ES"/>
              </w:rPr>
              <w:br w:type="page"/>
              <w:t>Q</w:t>
            </w:r>
            <w:r w:rsidR="00A53FCD" w:rsidRPr="004820F1">
              <w:rPr>
                <w:rFonts w:eastAsia="Calibri"/>
                <w:sz w:val="26"/>
                <w:szCs w:val="26"/>
                <w:vertAlign w:val="subscript"/>
              </w:rPr>
              <w:t>n</w:t>
            </w:r>
            <w:r w:rsidR="00A53FCD" w:rsidRPr="004820F1">
              <w:rPr>
                <w:rFonts w:eastAsia="Calibri"/>
                <w:sz w:val="26"/>
                <w:szCs w:val="26"/>
              </w:rPr>
              <w:t>(SR-T) =</w:t>
            </w:r>
          </w:p>
        </w:tc>
        <w:tc>
          <w:tcPr>
            <w:tcW w:w="0" w:type="auto"/>
            <w:tcBorders>
              <w:bottom w:val="single" w:sz="4" w:space="0" w:color="auto"/>
            </w:tcBorders>
            <w:vAlign w:val="center"/>
          </w:tcPr>
          <w:p w14:paraId="3B3C3E38" w14:textId="77777777" w:rsidR="00A53FCD" w:rsidRPr="004820F1" w:rsidRDefault="00000000" w:rsidP="001A74B2">
            <w:pPr>
              <w:spacing w:before="60" w:after="60" w:line="300" w:lineRule="auto"/>
              <w:jc w:val="center"/>
              <w:rPr>
                <w:rFonts w:eastAsia="Calibri"/>
                <w:sz w:val="26"/>
                <w:szCs w:val="26"/>
              </w:rPr>
            </w:pPr>
            <w:r>
              <w:rPr>
                <w:rFonts w:eastAsia="Calibri"/>
                <w:sz w:val="26"/>
                <w:szCs w:val="26"/>
              </w:rPr>
              <w:pict w14:anchorId="3E9CB0C8">
                <v:shape id="_x0000_i1037" type="#_x0000_t75" style="width:13.5pt;height:19.5pt">
                  <v:imagedata r:id="rId18" o:title=""/>
                </v:shape>
              </w:pict>
            </w:r>
            <w:r w:rsidR="00A53FCD" w:rsidRPr="004820F1">
              <w:rPr>
                <w:rFonts w:eastAsia="Calibri"/>
                <w:sz w:val="26"/>
                <w:szCs w:val="26"/>
              </w:rPr>
              <w:t>q</w:t>
            </w:r>
            <w:r w:rsidR="00A53FCD" w:rsidRPr="004820F1">
              <w:rPr>
                <w:rFonts w:eastAsia="Calibri"/>
                <w:sz w:val="26"/>
                <w:szCs w:val="26"/>
                <w:vertAlign w:val="subscript"/>
              </w:rPr>
              <w:t>n(M)</w:t>
            </w:r>
          </w:p>
        </w:tc>
        <w:tc>
          <w:tcPr>
            <w:tcW w:w="0" w:type="auto"/>
            <w:vMerge w:val="restart"/>
            <w:vAlign w:val="center"/>
          </w:tcPr>
          <w:p w14:paraId="112BC9BB" w14:textId="77777777" w:rsidR="00A53FCD" w:rsidRPr="004820F1" w:rsidRDefault="00D62DE4" w:rsidP="000812F3">
            <w:pPr>
              <w:spacing w:before="180" w:after="60" w:line="276" w:lineRule="auto"/>
              <w:rPr>
                <w:rFonts w:eastAsia="Calibri"/>
                <w:sz w:val="26"/>
                <w:szCs w:val="26"/>
              </w:rPr>
            </w:pPr>
            <w:r>
              <w:rPr>
                <w:rFonts w:eastAsia="Calibri"/>
                <w:sz w:val="26"/>
                <w:szCs w:val="26"/>
              </w:rPr>
              <w:sym w:font="Symbol" w:char="F0B4"/>
            </w:r>
            <w:r w:rsidR="004820F1">
              <w:rPr>
                <w:rFonts w:eastAsia="Calibri"/>
                <w:sz w:val="26"/>
                <w:szCs w:val="26"/>
              </w:rPr>
              <w:t xml:space="preserve"> L</w:t>
            </w:r>
          </w:p>
        </w:tc>
      </w:tr>
      <w:tr w:rsidR="00A53FCD" w:rsidRPr="004820F1" w14:paraId="1B746F98" w14:textId="77777777" w:rsidTr="004820F1">
        <w:trPr>
          <w:jc w:val="center"/>
        </w:trPr>
        <w:tc>
          <w:tcPr>
            <w:tcW w:w="0" w:type="auto"/>
            <w:vMerge/>
            <w:vAlign w:val="center"/>
          </w:tcPr>
          <w:p w14:paraId="4B73E4AF" w14:textId="77777777" w:rsidR="00A53FCD" w:rsidRPr="004820F1" w:rsidRDefault="00A53FCD" w:rsidP="001A74B2">
            <w:pPr>
              <w:spacing w:before="60" w:after="60" w:line="300" w:lineRule="auto"/>
              <w:jc w:val="center"/>
              <w:rPr>
                <w:rFonts w:eastAsia="Calibri"/>
                <w:sz w:val="26"/>
                <w:szCs w:val="26"/>
              </w:rPr>
            </w:pPr>
          </w:p>
        </w:tc>
        <w:tc>
          <w:tcPr>
            <w:tcW w:w="0" w:type="auto"/>
            <w:tcBorders>
              <w:top w:val="single" w:sz="4" w:space="0" w:color="auto"/>
            </w:tcBorders>
            <w:vAlign w:val="center"/>
          </w:tcPr>
          <w:p w14:paraId="3818F786" w14:textId="77777777" w:rsidR="00A53FCD" w:rsidRPr="004820F1" w:rsidRDefault="00A53FCD" w:rsidP="001A74B2">
            <w:pPr>
              <w:spacing w:before="60" w:after="60" w:line="300" w:lineRule="auto"/>
              <w:jc w:val="center"/>
              <w:rPr>
                <w:rFonts w:eastAsia="Calibri"/>
                <w:sz w:val="26"/>
                <w:szCs w:val="26"/>
              </w:rPr>
            </w:pPr>
            <w:r w:rsidRPr="004820F1">
              <w:rPr>
                <w:rFonts w:eastAsia="Calibri"/>
                <w:sz w:val="26"/>
                <w:szCs w:val="26"/>
              </w:rPr>
              <w:t>L</w:t>
            </w:r>
            <w:r w:rsidRPr="004820F1">
              <w:rPr>
                <w:rFonts w:eastAsia="Calibri"/>
                <w:sz w:val="26"/>
                <w:szCs w:val="26"/>
                <w:vertAlign w:val="subscript"/>
              </w:rPr>
              <w:t>(M)</w:t>
            </w:r>
          </w:p>
        </w:tc>
        <w:tc>
          <w:tcPr>
            <w:tcW w:w="0" w:type="auto"/>
            <w:vMerge/>
            <w:vAlign w:val="center"/>
          </w:tcPr>
          <w:p w14:paraId="30DCA360" w14:textId="77777777" w:rsidR="00A53FCD" w:rsidRPr="004820F1" w:rsidRDefault="00A53FCD" w:rsidP="001A74B2">
            <w:pPr>
              <w:spacing w:before="60" w:after="60" w:line="300" w:lineRule="auto"/>
              <w:jc w:val="center"/>
              <w:rPr>
                <w:rFonts w:eastAsia="Calibri"/>
                <w:sz w:val="26"/>
                <w:szCs w:val="26"/>
              </w:rPr>
            </w:pPr>
          </w:p>
        </w:tc>
      </w:tr>
    </w:tbl>
    <w:p w14:paraId="5CE9EC44"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Trong đó:</w:t>
      </w:r>
    </w:p>
    <w:p w14:paraId="1519C293" w14:textId="77777777" w:rsidR="00A53FCD" w:rsidRPr="00493EF3" w:rsidRDefault="00A53FCD" w:rsidP="001A74B2">
      <w:pPr>
        <w:spacing w:before="120" w:after="120" w:line="300" w:lineRule="auto"/>
        <w:ind w:firstLine="567"/>
        <w:jc w:val="both"/>
        <w:rPr>
          <w:rFonts w:eastAsia="Calibri"/>
          <w:color w:val="000000"/>
          <w:sz w:val="26"/>
          <w:szCs w:val="26"/>
        </w:rPr>
      </w:pPr>
      <w:r w:rsidRPr="000812F3">
        <w:rPr>
          <w:rFonts w:eastAsia="Calibri"/>
          <w:color w:val="000000"/>
          <w:sz w:val="26"/>
          <w:szCs w:val="26"/>
        </w:rPr>
        <w:t xml:space="preserve">- </w:t>
      </w:r>
      <w:r w:rsidRPr="00493EF3">
        <w:rPr>
          <w:rFonts w:eastAsia="Calibri"/>
          <w:color w:val="000000"/>
          <w:sz w:val="26"/>
          <w:szCs w:val="26"/>
          <w:lang w:val="es-ES"/>
        </w:rPr>
        <w:t>Q</w:t>
      </w:r>
      <w:r w:rsidRPr="00493EF3">
        <w:rPr>
          <w:rFonts w:eastAsia="Calibri"/>
          <w:color w:val="000000"/>
          <w:sz w:val="26"/>
          <w:szCs w:val="26"/>
          <w:vertAlign w:val="subscript"/>
        </w:rPr>
        <w:t>n</w:t>
      </w:r>
      <w:r w:rsidRPr="00493EF3">
        <w:rPr>
          <w:rFonts w:eastAsia="Calibri"/>
          <w:color w:val="000000"/>
          <w:sz w:val="26"/>
          <w:szCs w:val="26"/>
        </w:rPr>
        <w:t xml:space="preserve">(SR-T): Giá trị chỉ tiêu n được suy rộng cho một ngành cấp 4 và một nhóm lao động của </w:t>
      </w:r>
      <w:r w:rsidR="00D62DE4">
        <w:rPr>
          <w:rFonts w:eastAsia="Calibri"/>
          <w:color w:val="000000"/>
          <w:sz w:val="26"/>
          <w:szCs w:val="26"/>
        </w:rPr>
        <w:t>toàn quốc</w:t>
      </w:r>
      <w:r w:rsidRPr="00493EF3">
        <w:rPr>
          <w:rFonts w:eastAsia="Calibri"/>
          <w:color w:val="000000"/>
          <w:sz w:val="26"/>
          <w:szCs w:val="26"/>
        </w:rPr>
        <w:t>.</w:t>
      </w:r>
    </w:p>
    <w:p w14:paraId="184A3B06"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 xml:space="preserve">- </w:t>
      </w:r>
      <w:r w:rsidR="00000000">
        <w:rPr>
          <w:rFonts w:eastAsia="Calibri"/>
          <w:color w:val="000000"/>
          <w:position w:val="-14"/>
          <w:sz w:val="26"/>
          <w:szCs w:val="26"/>
        </w:rPr>
        <w:pict w14:anchorId="1C36B649">
          <v:shape id="_x0000_i1038" type="#_x0000_t75" style="width:13.5pt;height:19.5pt">
            <v:imagedata r:id="rId18" o:title=""/>
          </v:shape>
        </w:pict>
      </w:r>
      <w:r w:rsidRPr="00493EF3">
        <w:rPr>
          <w:rFonts w:eastAsia="Calibri"/>
          <w:color w:val="000000"/>
          <w:sz w:val="26"/>
          <w:szCs w:val="26"/>
        </w:rPr>
        <w:t>q</w:t>
      </w:r>
      <w:r w:rsidRPr="00493EF3">
        <w:rPr>
          <w:rFonts w:eastAsia="Calibri"/>
          <w:color w:val="000000"/>
          <w:sz w:val="26"/>
          <w:szCs w:val="26"/>
          <w:vertAlign w:val="subscript"/>
        </w:rPr>
        <w:t>n(M)</w:t>
      </w:r>
      <w:r w:rsidRPr="00493EF3">
        <w:rPr>
          <w:rFonts w:eastAsia="Calibri"/>
          <w:color w:val="000000"/>
          <w:sz w:val="26"/>
          <w:szCs w:val="26"/>
        </w:rPr>
        <w:t xml:space="preserve">: Tổng giá trị chỉ tiêu n tổng hợp từ </w:t>
      </w:r>
      <w:r w:rsidR="001512B7">
        <w:rPr>
          <w:rFonts w:eastAsia="Calibri"/>
          <w:color w:val="000000"/>
          <w:sz w:val="26"/>
          <w:szCs w:val="26"/>
        </w:rPr>
        <w:t>p</w:t>
      </w:r>
      <w:r w:rsidRPr="00493EF3">
        <w:rPr>
          <w:rFonts w:eastAsia="Calibri"/>
          <w:color w:val="000000"/>
          <w:sz w:val="26"/>
          <w:szCs w:val="26"/>
        </w:rPr>
        <w:t xml:space="preserve">hiếu </w:t>
      </w:r>
      <w:r w:rsidR="004A0160">
        <w:rPr>
          <w:rFonts w:eastAsia="Calibri"/>
          <w:color w:val="000000"/>
          <w:sz w:val="26"/>
          <w:szCs w:val="26"/>
        </w:rPr>
        <w:t xml:space="preserve">số </w:t>
      </w:r>
      <w:r w:rsidRPr="00493EF3">
        <w:rPr>
          <w:rFonts w:eastAsia="Calibri"/>
          <w:color w:val="000000"/>
          <w:sz w:val="26"/>
          <w:szCs w:val="26"/>
        </w:rPr>
        <w:t>1.11/DN-MAUNL của ngành cấp 4 và nhóm lao động.</w:t>
      </w:r>
    </w:p>
    <w:p w14:paraId="72C722CD" w14:textId="77777777" w:rsidR="00A53FCD" w:rsidRPr="00493EF3" w:rsidRDefault="00A53FCD" w:rsidP="001A74B2">
      <w:pPr>
        <w:tabs>
          <w:tab w:val="left" w:pos="540"/>
          <w:tab w:val="left" w:pos="990"/>
        </w:tabs>
        <w:spacing w:before="120" w:after="120" w:line="300" w:lineRule="auto"/>
        <w:ind w:firstLine="567"/>
        <w:jc w:val="both"/>
        <w:rPr>
          <w:rFonts w:eastAsia="Calibri"/>
          <w:color w:val="000000"/>
          <w:sz w:val="26"/>
          <w:szCs w:val="26"/>
        </w:rPr>
      </w:pPr>
      <w:r w:rsidRPr="00493EF3">
        <w:rPr>
          <w:rFonts w:eastAsia="Calibri"/>
          <w:color w:val="000000"/>
          <w:sz w:val="26"/>
          <w:szCs w:val="26"/>
        </w:rPr>
        <w:t>- L</w:t>
      </w:r>
      <w:r w:rsidRPr="00493EF3">
        <w:rPr>
          <w:rFonts w:eastAsia="Calibri"/>
          <w:color w:val="000000"/>
          <w:sz w:val="26"/>
          <w:szCs w:val="26"/>
          <w:vertAlign w:val="subscript"/>
        </w:rPr>
        <w:t>(M)</w:t>
      </w:r>
      <w:r w:rsidRPr="00493EF3">
        <w:rPr>
          <w:rFonts w:eastAsia="Calibri"/>
          <w:color w:val="000000"/>
          <w:sz w:val="26"/>
          <w:szCs w:val="26"/>
        </w:rPr>
        <w:t xml:space="preserve">: Tổng số lao động của ngành cấp 4 và theo nhóm lao động của DN thực hiện phiếu </w:t>
      </w:r>
      <w:r w:rsidR="004A0160">
        <w:rPr>
          <w:rFonts w:eastAsia="Calibri"/>
          <w:color w:val="000000"/>
          <w:sz w:val="26"/>
          <w:szCs w:val="26"/>
        </w:rPr>
        <w:t xml:space="preserve">số </w:t>
      </w:r>
      <w:r w:rsidRPr="00493EF3">
        <w:rPr>
          <w:rFonts w:eastAsia="Calibri"/>
          <w:color w:val="000000"/>
          <w:sz w:val="26"/>
          <w:szCs w:val="26"/>
        </w:rPr>
        <w:t>1.11/DN-MAUNL.</w:t>
      </w:r>
    </w:p>
    <w:p w14:paraId="5C8F1991"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color w:val="000000"/>
          <w:sz w:val="26"/>
          <w:szCs w:val="26"/>
        </w:rPr>
        <w:t>- L: Số lao động của doanh nghiệp được suy rộng</w:t>
      </w:r>
      <w:r w:rsidR="004A0160">
        <w:rPr>
          <w:rFonts w:eastAsia="Calibri"/>
          <w:color w:val="000000"/>
          <w:sz w:val="26"/>
          <w:szCs w:val="26"/>
        </w:rPr>
        <w:t>.</w:t>
      </w:r>
    </w:p>
    <w:p w14:paraId="78D4BCB1" w14:textId="77777777" w:rsidR="00A53FCD" w:rsidRPr="00493EF3" w:rsidRDefault="00A53FCD" w:rsidP="001A74B2">
      <w:pPr>
        <w:spacing w:before="120" w:after="120" w:line="300" w:lineRule="auto"/>
        <w:ind w:firstLine="567"/>
        <w:jc w:val="both"/>
        <w:rPr>
          <w:rFonts w:eastAsia="Calibri"/>
          <w:color w:val="000000"/>
          <w:sz w:val="26"/>
          <w:szCs w:val="26"/>
        </w:rPr>
      </w:pPr>
      <w:r w:rsidRPr="00493EF3">
        <w:rPr>
          <w:rFonts w:eastAsia="Calibri"/>
          <w:i/>
          <w:iCs/>
          <w:color w:val="000000"/>
          <w:sz w:val="26"/>
          <w:szCs w:val="26"/>
        </w:rPr>
        <w:t>Ghi chú: Lao động của DN lấy tại câu A3.2 (tổng số) của phiếu 1/DN-TB hoặc phiếu 1/DN-MAU (không làm phiếu năng lượng).</w:t>
      </w:r>
    </w:p>
    <w:p w14:paraId="1457DD85" w14:textId="77777777" w:rsidR="00A53FCD" w:rsidRPr="00493EF3" w:rsidRDefault="00A53FCD" w:rsidP="001A74B2">
      <w:pPr>
        <w:numPr>
          <w:ilvl w:val="0"/>
          <w:numId w:val="6"/>
        </w:numPr>
        <w:spacing w:before="120" w:after="120" w:line="300" w:lineRule="auto"/>
        <w:ind w:firstLine="567"/>
        <w:rPr>
          <w:rFonts w:eastAsia="Calibri"/>
          <w:b/>
          <w:bCs/>
          <w:sz w:val="26"/>
          <w:szCs w:val="26"/>
        </w:rPr>
      </w:pPr>
      <w:r w:rsidRPr="00493EF3">
        <w:rPr>
          <w:rFonts w:eastAsia="Calibri"/>
          <w:b/>
          <w:bCs/>
          <w:sz w:val="26"/>
          <w:szCs w:val="26"/>
        </w:rPr>
        <w:t xml:space="preserve">SUY RỘNG KẾT QUẢ PHIẾU </w:t>
      </w:r>
      <w:r w:rsidR="004A0160">
        <w:rPr>
          <w:rFonts w:eastAsia="Calibri"/>
          <w:b/>
          <w:bCs/>
          <w:sz w:val="26"/>
          <w:szCs w:val="26"/>
        </w:rPr>
        <w:t xml:space="preserve">SỐ </w:t>
      </w:r>
      <w:r w:rsidRPr="00493EF3">
        <w:rPr>
          <w:rFonts w:eastAsia="Calibri"/>
          <w:b/>
          <w:bCs/>
          <w:sz w:val="26"/>
          <w:szCs w:val="26"/>
        </w:rPr>
        <w:t>2/DN-XNKDV</w:t>
      </w:r>
    </w:p>
    <w:p w14:paraId="09D9FDAD"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Suy rộng kết quả điều tra cho từng ngành được tiến hành theo các bước như sau:</w:t>
      </w:r>
    </w:p>
    <w:p w14:paraId="0AE59ED5"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(1) Kết nối Danh sách doanh nghiệp có phát sinh giá trị xuất khẩu, nhập khẩu dịch vụ kỳ điều tra liền kề trước đó (kỳ gốc) và kỳ điều tra hiện tại (kỳ báo cáo);</w:t>
      </w:r>
    </w:p>
    <w:p w14:paraId="260B01B6"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xml:space="preserve">(2) Xác định giá trị xuất khẩu, nhập khẩu của doanh nghiệp có phát sinh kỳ gốc mà kỳ báo cáo không phát sinh; </w:t>
      </w:r>
    </w:p>
    <w:p w14:paraId="0F4D5CAA" w14:textId="77777777" w:rsidR="00A53FCD" w:rsidRPr="001A74B2" w:rsidRDefault="00A53FCD" w:rsidP="001A74B2">
      <w:pPr>
        <w:spacing w:before="120" w:after="120" w:line="300" w:lineRule="auto"/>
        <w:ind w:firstLine="567"/>
        <w:jc w:val="both"/>
        <w:rPr>
          <w:rFonts w:eastAsia="Calibri"/>
          <w:spacing w:val="-4"/>
          <w:sz w:val="26"/>
          <w:szCs w:val="26"/>
        </w:rPr>
      </w:pPr>
      <w:r w:rsidRPr="001A74B2">
        <w:rPr>
          <w:rFonts w:eastAsia="Calibri"/>
          <w:spacing w:val="-4"/>
          <w:sz w:val="26"/>
          <w:szCs w:val="26"/>
        </w:rPr>
        <w:t>(3) Xác định giá trị xuất khẩu, nhập khẩu của doanh nghiệp mới phát sinh ở kỳ báo cáo.</w:t>
      </w:r>
    </w:p>
    <w:p w14:paraId="25E8AC6B"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Lấy chênh lệch phát sinh được cộng/trừ vào kết quả ở bước (1) để tính tốc độ tăng trưởng (I</w:t>
      </w:r>
      <w:r w:rsidRPr="00493EF3">
        <w:rPr>
          <w:rFonts w:eastAsia="Calibri"/>
          <w:sz w:val="26"/>
          <w:szCs w:val="26"/>
          <w:vertAlign w:val="subscript"/>
        </w:rPr>
        <w:t>t</w:t>
      </w:r>
      <w:r w:rsidRPr="00493EF3">
        <w:rPr>
          <w:rFonts w:eastAsia="Calibri"/>
          <w:sz w:val="26"/>
          <w:szCs w:val="26"/>
        </w:rPr>
        <w:t>) về giá trị xuất khẩu, nhập khẩu của kỳ báo cáo so với kỳ gốc.</w:t>
      </w:r>
    </w:p>
    <w:p w14:paraId="6A2B435C"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Tốc độ tăng giá trị xuất khẩu, nhập khẩu kỳ báo cáo so với kỳ gốc của các doanh nghiệp mẫu điều tra được tính như sau:</w:t>
      </w:r>
    </w:p>
    <w:p w14:paraId="18C40CFF" w14:textId="77777777" w:rsidR="00A53FCD" w:rsidRPr="00493EF3" w:rsidRDefault="005775A8" w:rsidP="001A74B2">
      <w:pPr>
        <w:pStyle w:val="MTDisplayEquation"/>
        <w:spacing w:line="300" w:lineRule="auto"/>
        <w:rPr>
          <w:rFonts w:eastAsia="Calibri"/>
          <w:sz w:val="26"/>
          <w:szCs w:val="26"/>
        </w:rPr>
      </w:pPr>
      <w:r>
        <w:tab/>
      </w:r>
      <w:r w:rsidR="004820F1" w:rsidRPr="005775A8">
        <w:rPr>
          <w:position w:val="-32"/>
        </w:rPr>
        <w:object w:dxaOrig="780" w:dyaOrig="740" w14:anchorId="79FBC8E3">
          <v:shape id="_x0000_i1039" type="#_x0000_t75" style="width:39.75pt;height:36pt" o:ole="">
            <v:imagedata r:id="rId20" o:title=""/>
          </v:shape>
          <o:OLEObject Type="Embed" ProgID="Equation.DSMT4" ShapeID="_x0000_i1039" DrawAspect="Content" ObjectID="_1773316669" r:id="rId21"/>
        </w:object>
      </w:r>
    </w:p>
    <w:p w14:paraId="34334DAE"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Trong đó:</w:t>
      </w:r>
    </w:p>
    <w:p w14:paraId="2F37EB25"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I</w:t>
      </w:r>
      <w:r w:rsidRPr="00493EF3">
        <w:rPr>
          <w:rFonts w:eastAsia="Calibri"/>
          <w:sz w:val="26"/>
          <w:szCs w:val="26"/>
          <w:vertAlign w:val="subscript"/>
        </w:rPr>
        <w:t>t</w:t>
      </w:r>
      <w:r w:rsidRPr="00493EF3">
        <w:rPr>
          <w:rFonts w:eastAsia="Calibri"/>
          <w:sz w:val="26"/>
          <w:szCs w:val="26"/>
        </w:rPr>
        <w:t xml:space="preserve">: Tốc độ tăng giá trị xuất khẩu, nhập khẩu kỳ báo cáo so với kỳ gốc. </w:t>
      </w:r>
    </w:p>
    <w:p w14:paraId="0F44C99B"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d</w:t>
      </w:r>
      <w:r w:rsidRPr="00493EF3">
        <w:rPr>
          <w:rFonts w:eastAsia="Calibri"/>
          <w:sz w:val="26"/>
          <w:szCs w:val="26"/>
          <w:vertAlign w:val="subscript"/>
        </w:rPr>
        <w:t>t</w:t>
      </w:r>
      <w:r w:rsidRPr="00493EF3">
        <w:rPr>
          <w:rFonts w:eastAsia="Calibri"/>
          <w:sz w:val="26"/>
          <w:szCs w:val="26"/>
        </w:rPr>
        <w:t>: Giá trị xuất khẩu, nhập khẩu dịch vụ của các doanh nghiệp mẫu kỳ báo cáo.</w:t>
      </w:r>
    </w:p>
    <w:p w14:paraId="5CF6E6A5"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d</w:t>
      </w:r>
      <w:r w:rsidRPr="00493EF3">
        <w:rPr>
          <w:rFonts w:eastAsia="Calibri"/>
          <w:sz w:val="26"/>
          <w:szCs w:val="26"/>
          <w:vertAlign w:val="subscript"/>
        </w:rPr>
        <w:t>0</w:t>
      </w:r>
      <w:r w:rsidRPr="00493EF3">
        <w:rPr>
          <w:rFonts w:eastAsia="Calibri"/>
          <w:sz w:val="26"/>
          <w:szCs w:val="26"/>
        </w:rPr>
        <w:t>: Giá trị xuất khẩu, nhập khẩu dịch vụ của các doanh nghiệp mẫu kỳ gốc.</w:t>
      </w:r>
    </w:p>
    <w:p w14:paraId="06FB2FA5" w14:textId="77777777" w:rsidR="00A53FCD" w:rsidRPr="001A74B2" w:rsidRDefault="00A53FCD" w:rsidP="001A74B2">
      <w:pPr>
        <w:spacing w:before="120" w:after="120" w:line="300" w:lineRule="auto"/>
        <w:ind w:firstLine="567"/>
        <w:jc w:val="both"/>
        <w:rPr>
          <w:rFonts w:eastAsia="Calibri"/>
          <w:spacing w:val="-4"/>
          <w:sz w:val="26"/>
          <w:szCs w:val="26"/>
        </w:rPr>
      </w:pPr>
      <w:r w:rsidRPr="001A74B2">
        <w:rPr>
          <w:rFonts w:eastAsia="Calibri"/>
          <w:spacing w:val="-4"/>
          <w:sz w:val="26"/>
          <w:szCs w:val="26"/>
        </w:rPr>
        <w:lastRenderedPageBreak/>
        <w:t>* Suy rộng kết quả: Giá trị xuất khẩu, nhập khẩu dịch vụ kỳ báo cáo được tính như sau:</w:t>
      </w:r>
    </w:p>
    <w:p w14:paraId="6D5F8F66" w14:textId="77777777" w:rsidR="00A53FCD" w:rsidRPr="00493EF3" w:rsidRDefault="005775A8" w:rsidP="001A74B2">
      <w:pPr>
        <w:pStyle w:val="MTDisplayEquation"/>
        <w:spacing w:line="300" w:lineRule="auto"/>
        <w:rPr>
          <w:rFonts w:eastAsia="Calibri"/>
          <w:sz w:val="26"/>
          <w:szCs w:val="26"/>
        </w:rPr>
      </w:pPr>
      <w:bookmarkStart w:id="3" w:name="MTBlankEqn"/>
      <w:r>
        <w:tab/>
      </w:r>
      <w:bookmarkEnd w:id="3"/>
      <w:r w:rsidR="004820F1" w:rsidRPr="005775A8">
        <w:rPr>
          <w:position w:val="-12"/>
        </w:rPr>
        <w:object w:dxaOrig="1219" w:dyaOrig="360" w14:anchorId="4B569969">
          <v:shape id="_x0000_i1040" type="#_x0000_t75" style="width:60.75pt;height:18.75pt" o:ole="">
            <v:imagedata r:id="rId22" o:title=""/>
          </v:shape>
          <o:OLEObject Type="Embed" ProgID="Equation.DSMT4" ShapeID="_x0000_i1040" DrawAspect="Content" ObjectID="_1773316670" r:id="rId23"/>
        </w:object>
      </w:r>
    </w:p>
    <w:p w14:paraId="060D40AE"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Trong đó:</w:t>
      </w:r>
    </w:p>
    <w:p w14:paraId="45771A2B"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D</w:t>
      </w:r>
      <w:r w:rsidRPr="00493EF3">
        <w:rPr>
          <w:rFonts w:eastAsia="Calibri"/>
          <w:sz w:val="26"/>
          <w:szCs w:val="26"/>
          <w:vertAlign w:val="subscript"/>
        </w:rPr>
        <w:t>t</w:t>
      </w:r>
      <w:r w:rsidRPr="00493EF3">
        <w:rPr>
          <w:rFonts w:eastAsia="Calibri"/>
          <w:sz w:val="26"/>
          <w:szCs w:val="26"/>
        </w:rPr>
        <w:t>: Giá trị xuất khẩu, nhập khẩu của dịch vụ kỳ báo cáo.</w:t>
      </w:r>
    </w:p>
    <w:p w14:paraId="0533BDFD"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D</w:t>
      </w:r>
      <w:r w:rsidRPr="00493EF3">
        <w:rPr>
          <w:rFonts w:eastAsia="Calibri"/>
          <w:sz w:val="26"/>
          <w:szCs w:val="26"/>
          <w:vertAlign w:val="subscript"/>
        </w:rPr>
        <w:t>0</w:t>
      </w:r>
      <w:r w:rsidRPr="00493EF3">
        <w:rPr>
          <w:rFonts w:eastAsia="Calibri"/>
          <w:sz w:val="26"/>
          <w:szCs w:val="26"/>
        </w:rPr>
        <w:t xml:space="preserve">: Giá trị xuất khẩu, nhập khẩu của dịch vụ kỳ gốc. </w:t>
      </w:r>
    </w:p>
    <w:p w14:paraId="2D0C48A3" w14:textId="77777777" w:rsidR="00A53FCD" w:rsidRPr="00493EF3" w:rsidRDefault="00A53FCD" w:rsidP="001A74B2">
      <w:pPr>
        <w:spacing w:before="120" w:after="120" w:line="300" w:lineRule="auto"/>
        <w:ind w:firstLine="567"/>
        <w:jc w:val="both"/>
        <w:rPr>
          <w:rFonts w:eastAsia="Calibri"/>
          <w:sz w:val="26"/>
          <w:szCs w:val="26"/>
        </w:rPr>
      </w:pPr>
      <w:r w:rsidRPr="00493EF3">
        <w:rPr>
          <w:rFonts w:eastAsia="Calibri"/>
          <w:sz w:val="26"/>
          <w:szCs w:val="26"/>
        </w:rPr>
        <w:t>- I</w:t>
      </w:r>
      <w:r w:rsidRPr="00493EF3">
        <w:rPr>
          <w:rFonts w:eastAsia="Calibri"/>
          <w:sz w:val="26"/>
          <w:szCs w:val="26"/>
          <w:vertAlign w:val="subscript"/>
        </w:rPr>
        <w:t>t</w:t>
      </w:r>
      <w:r w:rsidRPr="00493EF3">
        <w:rPr>
          <w:rFonts w:eastAsia="Calibri"/>
          <w:sz w:val="26"/>
          <w:szCs w:val="26"/>
        </w:rPr>
        <w:t xml:space="preserve">: Tốc độ tăng giá trị xuất khẩu, nhập khẩu kỳ báo cáo so với kỳ gốc. </w:t>
      </w:r>
    </w:p>
    <w:p w14:paraId="4B4B51C2" w14:textId="77777777" w:rsidR="006301A0" w:rsidRPr="00EA1773" w:rsidRDefault="00A53FCD" w:rsidP="001A74B2">
      <w:pPr>
        <w:spacing w:before="120" w:after="120" w:line="300" w:lineRule="auto"/>
        <w:ind w:firstLine="567"/>
        <w:jc w:val="both"/>
      </w:pPr>
      <w:r w:rsidRPr="00493EF3">
        <w:rPr>
          <w:rFonts w:eastAsia="Calibri"/>
          <w:sz w:val="26"/>
          <w:szCs w:val="26"/>
        </w:rPr>
        <w:t>* Trường hợp doanh nghiệp mới được chọn trong kỳ điều tra này có trị giá xuất khẩu, nhập khẩu bằng 0 (không phát sinh) và toàn bộ doanh nghiệp được chọn đã điều tra kỳ trước có trị giá xuất khẩu, nhập khẩu khác 0 (toàn bộ các doanh nghiệp đều phát sinh trị giá xuất khẩu, nhập khẩu) thì bỏ qua bước (2) và thực hiện bước (3).</w:t>
      </w:r>
      <w:r w:rsidR="006301A0">
        <w:rPr>
          <w:rFonts w:eastAsia="Calibri"/>
          <w:sz w:val="26"/>
          <w:szCs w:val="26"/>
        </w:rPr>
        <w:br w:type="page"/>
      </w:r>
    </w:p>
    <w:p w14:paraId="238C5054" w14:textId="77777777" w:rsidR="006301A0" w:rsidRDefault="006301A0" w:rsidP="006301A0">
      <w:pPr>
        <w:pStyle w:val="1body"/>
        <w:spacing w:before="1680"/>
        <w:rPr>
          <w:color w:val="auto"/>
          <w:lang w:val="en-US"/>
        </w:rPr>
      </w:pPr>
    </w:p>
    <w:p w14:paraId="58F2599E" w14:textId="77777777" w:rsidR="006301A0" w:rsidRPr="00EA1773" w:rsidRDefault="006301A0" w:rsidP="001A74B2">
      <w:pPr>
        <w:pStyle w:val="1body"/>
        <w:spacing w:before="2520"/>
        <w:rPr>
          <w:color w:val="auto"/>
          <w:lang w:val="en-US"/>
        </w:rPr>
      </w:pPr>
    </w:p>
    <w:p w14:paraId="6464D797" w14:textId="77777777" w:rsidR="006301A0" w:rsidRPr="001A74B2" w:rsidRDefault="006301A0" w:rsidP="006301A0">
      <w:pPr>
        <w:pStyle w:val="1titlon"/>
        <w:spacing w:before="0" w:after="0" w:afterAutospacing="0" w:line="240" w:lineRule="auto"/>
        <w:rPr>
          <w:rFonts w:ascii="UTM Helve" w:hAnsi="UTM Helve"/>
          <w:color w:val="auto"/>
          <w:sz w:val="40"/>
          <w:lang w:val="en-US"/>
        </w:rPr>
      </w:pPr>
      <w:r w:rsidRPr="001A74B2">
        <w:rPr>
          <w:rFonts w:ascii="UTM Helve" w:hAnsi="UTM Helve"/>
          <w:color w:val="auto"/>
          <w:sz w:val="40"/>
          <w:lang w:val="en-US"/>
        </w:rPr>
        <w:t>Phần III</w:t>
      </w:r>
    </w:p>
    <w:p w14:paraId="0BAFA9DB" w14:textId="77777777" w:rsidR="006301A0" w:rsidRPr="00EA1773" w:rsidRDefault="006301A0" w:rsidP="006301A0">
      <w:pPr>
        <w:pStyle w:val="1titlon"/>
        <w:spacing w:before="600" w:line="288" w:lineRule="auto"/>
        <w:rPr>
          <w:rFonts w:ascii="UTM Times" w:hAnsi="UTM Times"/>
          <w:color w:val="auto"/>
          <w:sz w:val="48"/>
          <w:szCs w:val="34"/>
          <w:lang w:val="en-US"/>
        </w:rPr>
      </w:pPr>
      <w:r>
        <w:rPr>
          <w:noProof/>
          <w:lang w:val="en-US"/>
        </w:rPr>
        <w:drawing>
          <wp:anchor distT="0" distB="0" distL="114300" distR="114300" simplePos="0" relativeHeight="251830784" behindDoc="0" locked="0" layoutInCell="1" allowOverlap="0" wp14:anchorId="54482F2E" wp14:editId="7046CFF9">
            <wp:simplePos x="0" y="0"/>
            <wp:positionH relativeFrom="page">
              <wp:align>center</wp:align>
            </wp:positionH>
            <wp:positionV relativeFrom="paragraph">
              <wp:posOffset>197485</wp:posOffset>
            </wp:positionV>
            <wp:extent cx="2160270" cy="17145"/>
            <wp:effectExtent l="0" t="0" r="0" b="1905"/>
            <wp:wrapNone/>
            <wp:docPr id="588"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17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TM Times" w:hAnsi="UTM Times"/>
          <w:color w:val="auto"/>
          <w:sz w:val="48"/>
          <w:szCs w:val="34"/>
          <w:lang w:val="en-US"/>
        </w:rPr>
        <w:t xml:space="preserve">NHIỆM VỤ CỦA ĐIỀU TRA VIÊN, </w:t>
      </w:r>
      <w:r>
        <w:rPr>
          <w:rFonts w:ascii="UTM Times" w:hAnsi="UTM Times"/>
          <w:color w:val="auto"/>
          <w:sz w:val="48"/>
          <w:szCs w:val="34"/>
          <w:lang w:val="en-US"/>
        </w:rPr>
        <w:br/>
      </w:r>
      <w:r w:rsidRPr="006301A0">
        <w:rPr>
          <w:rFonts w:ascii="UTM Times" w:hAnsi="UTM Times"/>
          <w:color w:val="auto"/>
          <w:sz w:val="48"/>
          <w:szCs w:val="34"/>
          <w:lang w:val="en-US"/>
        </w:rPr>
        <w:t>GIÁM SÁT VIÊN</w:t>
      </w:r>
    </w:p>
    <w:p w14:paraId="6D13DC8B" w14:textId="77777777" w:rsidR="006301A0" w:rsidRPr="00EA1773" w:rsidRDefault="006301A0" w:rsidP="006301A0">
      <w:pPr>
        <w:tabs>
          <w:tab w:val="left" w:pos="720"/>
        </w:tabs>
        <w:spacing w:before="120" w:line="288" w:lineRule="auto"/>
        <w:jc w:val="center"/>
        <w:rPr>
          <w:sz w:val="26"/>
          <w:szCs w:val="28"/>
          <w:lang w:val="pt-BR"/>
        </w:rPr>
      </w:pPr>
      <w:r w:rsidRPr="00EA1773">
        <w:rPr>
          <w:sz w:val="26"/>
          <w:szCs w:val="28"/>
          <w:lang w:val="pt-BR"/>
        </w:rPr>
        <w:br w:type="page"/>
      </w:r>
    </w:p>
    <w:p w14:paraId="2E00C439" w14:textId="77777777" w:rsidR="006301A0" w:rsidRDefault="006301A0">
      <w:pPr>
        <w:rPr>
          <w:b/>
          <w:bCs/>
          <w:sz w:val="26"/>
          <w:szCs w:val="26"/>
        </w:rPr>
      </w:pPr>
      <w:bookmarkStart w:id="4" w:name="_Toc63846438"/>
      <w:r>
        <w:rPr>
          <w:b/>
          <w:bCs/>
          <w:sz w:val="26"/>
          <w:szCs w:val="26"/>
        </w:rPr>
        <w:lastRenderedPageBreak/>
        <w:br w:type="page"/>
      </w:r>
    </w:p>
    <w:p w14:paraId="6E747EC5" w14:textId="77777777" w:rsidR="006301A0" w:rsidRPr="006301A0" w:rsidRDefault="004A0160" w:rsidP="001A74B2">
      <w:pPr>
        <w:widowControl w:val="0"/>
        <w:autoSpaceDE w:val="0"/>
        <w:autoSpaceDN w:val="0"/>
        <w:spacing w:before="120" w:after="120" w:line="300" w:lineRule="auto"/>
        <w:ind w:firstLine="567"/>
        <w:outlineLvl w:val="1"/>
        <w:rPr>
          <w:b/>
          <w:bCs/>
          <w:sz w:val="26"/>
          <w:szCs w:val="26"/>
        </w:rPr>
      </w:pPr>
      <w:r w:rsidRPr="006301A0">
        <w:rPr>
          <w:b/>
          <w:bCs/>
          <w:sz w:val="26"/>
          <w:szCs w:val="26"/>
        </w:rPr>
        <w:lastRenderedPageBreak/>
        <w:t>I.</w:t>
      </w:r>
      <w:r>
        <w:rPr>
          <w:b/>
          <w:bCs/>
          <w:sz w:val="26"/>
          <w:szCs w:val="26"/>
        </w:rPr>
        <w:t xml:space="preserve"> </w:t>
      </w:r>
      <w:r w:rsidRPr="006301A0">
        <w:rPr>
          <w:b/>
          <w:bCs/>
          <w:sz w:val="26"/>
          <w:szCs w:val="26"/>
        </w:rPr>
        <w:t>NHIỆM</w:t>
      </w:r>
      <w:r>
        <w:rPr>
          <w:b/>
          <w:bCs/>
          <w:sz w:val="26"/>
          <w:szCs w:val="26"/>
        </w:rPr>
        <w:t xml:space="preserve"> </w:t>
      </w:r>
      <w:r w:rsidRPr="006301A0">
        <w:rPr>
          <w:b/>
          <w:bCs/>
          <w:sz w:val="26"/>
          <w:szCs w:val="26"/>
        </w:rPr>
        <w:t>VỤ</w:t>
      </w:r>
      <w:r>
        <w:rPr>
          <w:b/>
          <w:bCs/>
          <w:sz w:val="26"/>
          <w:szCs w:val="26"/>
        </w:rPr>
        <w:t xml:space="preserve"> </w:t>
      </w:r>
      <w:r w:rsidRPr="006301A0">
        <w:rPr>
          <w:b/>
          <w:bCs/>
          <w:sz w:val="26"/>
          <w:szCs w:val="26"/>
        </w:rPr>
        <w:t>VÀ</w:t>
      </w:r>
      <w:r>
        <w:rPr>
          <w:b/>
          <w:bCs/>
          <w:sz w:val="26"/>
          <w:szCs w:val="26"/>
        </w:rPr>
        <w:t xml:space="preserve"> </w:t>
      </w:r>
      <w:r w:rsidRPr="006301A0">
        <w:rPr>
          <w:b/>
          <w:bCs/>
          <w:sz w:val="26"/>
          <w:szCs w:val="26"/>
        </w:rPr>
        <w:t>YÊU</w:t>
      </w:r>
      <w:r>
        <w:rPr>
          <w:b/>
          <w:bCs/>
          <w:sz w:val="26"/>
          <w:szCs w:val="26"/>
        </w:rPr>
        <w:t xml:space="preserve"> </w:t>
      </w:r>
      <w:r w:rsidRPr="006301A0">
        <w:rPr>
          <w:b/>
          <w:bCs/>
          <w:sz w:val="26"/>
          <w:szCs w:val="26"/>
        </w:rPr>
        <w:t>CẦU</w:t>
      </w:r>
      <w:r>
        <w:rPr>
          <w:b/>
          <w:bCs/>
          <w:sz w:val="26"/>
          <w:szCs w:val="26"/>
        </w:rPr>
        <w:t xml:space="preserve"> </w:t>
      </w:r>
      <w:r w:rsidRPr="006301A0">
        <w:rPr>
          <w:b/>
          <w:bCs/>
          <w:sz w:val="26"/>
          <w:szCs w:val="26"/>
        </w:rPr>
        <w:t>ĐỐI</w:t>
      </w:r>
      <w:r>
        <w:rPr>
          <w:b/>
          <w:bCs/>
          <w:sz w:val="26"/>
          <w:szCs w:val="26"/>
        </w:rPr>
        <w:t xml:space="preserve"> </w:t>
      </w:r>
      <w:r w:rsidRPr="006301A0">
        <w:rPr>
          <w:b/>
          <w:bCs/>
          <w:sz w:val="26"/>
          <w:szCs w:val="26"/>
        </w:rPr>
        <w:t>VỚI</w:t>
      </w:r>
      <w:r>
        <w:rPr>
          <w:b/>
          <w:bCs/>
          <w:sz w:val="26"/>
          <w:szCs w:val="26"/>
        </w:rPr>
        <w:t xml:space="preserve"> </w:t>
      </w:r>
      <w:r w:rsidRPr="006301A0">
        <w:rPr>
          <w:b/>
          <w:bCs/>
          <w:sz w:val="26"/>
          <w:szCs w:val="26"/>
        </w:rPr>
        <w:t>ĐIỀU</w:t>
      </w:r>
      <w:r>
        <w:rPr>
          <w:b/>
          <w:bCs/>
          <w:sz w:val="26"/>
          <w:szCs w:val="26"/>
        </w:rPr>
        <w:t xml:space="preserve"> </w:t>
      </w:r>
      <w:r w:rsidRPr="006301A0">
        <w:rPr>
          <w:b/>
          <w:bCs/>
          <w:sz w:val="26"/>
          <w:szCs w:val="26"/>
        </w:rPr>
        <w:t>TRA</w:t>
      </w:r>
      <w:r>
        <w:rPr>
          <w:b/>
          <w:bCs/>
          <w:sz w:val="26"/>
          <w:szCs w:val="26"/>
        </w:rPr>
        <w:t xml:space="preserve"> </w:t>
      </w:r>
      <w:r w:rsidRPr="006301A0">
        <w:rPr>
          <w:b/>
          <w:bCs/>
          <w:sz w:val="26"/>
          <w:szCs w:val="26"/>
        </w:rPr>
        <w:t>VIÊN</w:t>
      </w:r>
    </w:p>
    <w:p w14:paraId="06303106" w14:textId="77777777" w:rsidR="006301A0" w:rsidRPr="006301A0" w:rsidRDefault="006301A0" w:rsidP="001A74B2">
      <w:pPr>
        <w:widowControl w:val="0"/>
        <w:autoSpaceDE w:val="0"/>
        <w:autoSpaceDN w:val="0"/>
        <w:spacing w:before="120" w:after="120" w:line="300" w:lineRule="auto"/>
        <w:ind w:firstLine="567"/>
        <w:outlineLvl w:val="1"/>
        <w:rPr>
          <w:rFonts w:eastAsia="Times New Roman,Italic"/>
          <w:b/>
          <w:bCs/>
          <w:iCs/>
          <w:sz w:val="26"/>
          <w:szCs w:val="26"/>
          <w:lang w:val="vi-VN"/>
        </w:rPr>
      </w:pPr>
      <w:r w:rsidRPr="006301A0">
        <w:rPr>
          <w:b/>
          <w:bCs/>
          <w:sz w:val="26"/>
          <w:szCs w:val="26"/>
          <w:lang w:val="vi-VN"/>
        </w:rPr>
        <w:t>1</w:t>
      </w:r>
      <w:r w:rsidRPr="006301A0">
        <w:rPr>
          <w:b/>
          <w:bCs/>
          <w:sz w:val="26"/>
          <w:szCs w:val="26"/>
          <w:lang w:val="sv-SE"/>
        </w:rPr>
        <w:t>.</w:t>
      </w:r>
      <w:r>
        <w:rPr>
          <w:b/>
          <w:bCs/>
          <w:sz w:val="26"/>
          <w:szCs w:val="26"/>
          <w:lang w:val="sv-SE"/>
        </w:rPr>
        <w:t xml:space="preserve"> </w:t>
      </w:r>
      <w:r w:rsidRPr="006301A0">
        <w:rPr>
          <w:b/>
          <w:bCs/>
          <w:sz w:val="26"/>
          <w:szCs w:val="26"/>
          <w:lang w:val="sv-SE"/>
        </w:rPr>
        <w:t>Nhiệm</w:t>
      </w:r>
      <w:r>
        <w:rPr>
          <w:b/>
          <w:bCs/>
          <w:sz w:val="26"/>
          <w:szCs w:val="26"/>
          <w:lang w:val="sv-SE"/>
        </w:rPr>
        <w:t xml:space="preserve"> </w:t>
      </w:r>
      <w:r w:rsidRPr="006301A0">
        <w:rPr>
          <w:b/>
          <w:bCs/>
          <w:sz w:val="26"/>
          <w:szCs w:val="26"/>
          <w:lang w:val="sv-SE"/>
        </w:rPr>
        <w:t>vụ</w:t>
      </w:r>
      <w:r>
        <w:rPr>
          <w:b/>
          <w:bCs/>
          <w:sz w:val="26"/>
          <w:szCs w:val="26"/>
          <w:lang w:val="sv-SE"/>
        </w:rPr>
        <w:t xml:space="preserve"> </w:t>
      </w:r>
      <w:r w:rsidRPr="006301A0">
        <w:rPr>
          <w:b/>
          <w:bCs/>
          <w:sz w:val="26"/>
          <w:szCs w:val="26"/>
          <w:lang w:val="sv-SE"/>
        </w:rPr>
        <w:t>của</w:t>
      </w:r>
      <w:r>
        <w:rPr>
          <w:b/>
          <w:bCs/>
          <w:sz w:val="26"/>
          <w:szCs w:val="26"/>
          <w:lang w:val="sv-SE"/>
        </w:rPr>
        <w:t xml:space="preserve"> </w:t>
      </w:r>
      <w:r w:rsidRPr="006301A0">
        <w:rPr>
          <w:b/>
          <w:bCs/>
          <w:sz w:val="26"/>
          <w:szCs w:val="26"/>
          <w:lang w:val="sv-SE"/>
        </w:rPr>
        <w:t>điều</w:t>
      </w:r>
      <w:r>
        <w:rPr>
          <w:b/>
          <w:bCs/>
          <w:sz w:val="26"/>
          <w:szCs w:val="26"/>
          <w:lang w:val="sv-SE"/>
        </w:rPr>
        <w:t xml:space="preserve"> </w:t>
      </w:r>
      <w:r w:rsidRPr="006301A0">
        <w:rPr>
          <w:b/>
          <w:bCs/>
          <w:sz w:val="26"/>
          <w:szCs w:val="26"/>
          <w:lang w:val="sv-SE"/>
        </w:rPr>
        <w:t>tra</w:t>
      </w:r>
      <w:r>
        <w:rPr>
          <w:b/>
          <w:bCs/>
          <w:sz w:val="26"/>
          <w:szCs w:val="26"/>
          <w:lang w:val="sv-SE"/>
        </w:rPr>
        <w:t xml:space="preserve"> </w:t>
      </w:r>
      <w:r w:rsidRPr="006301A0">
        <w:rPr>
          <w:b/>
          <w:bCs/>
          <w:sz w:val="26"/>
          <w:szCs w:val="26"/>
          <w:lang w:val="sv-SE"/>
        </w:rPr>
        <w:t>viên</w:t>
      </w:r>
      <w:bookmarkEnd w:id="4"/>
    </w:p>
    <w:p w14:paraId="01D56490" w14:textId="77777777" w:rsidR="006301A0" w:rsidRPr="006301A0" w:rsidRDefault="006301A0" w:rsidP="001A74B2">
      <w:pPr>
        <w:widowControl w:val="0"/>
        <w:autoSpaceDE w:val="0"/>
        <w:autoSpaceDN w:val="0"/>
        <w:adjustRightInd w:val="0"/>
        <w:spacing w:before="120" w:after="120" w:line="300" w:lineRule="auto"/>
        <w:ind w:firstLine="567"/>
        <w:jc w:val="both"/>
        <w:rPr>
          <w:sz w:val="26"/>
          <w:szCs w:val="26"/>
          <w:lang w:val="vi-VN"/>
        </w:rPr>
      </w:pPr>
      <w:r w:rsidRPr="006301A0">
        <w:rPr>
          <w:sz w:val="26"/>
          <w:szCs w:val="26"/>
          <w:lang w:val="vi-VN"/>
        </w:rPr>
        <w:t>Điều</w:t>
      </w:r>
      <w:r>
        <w:rPr>
          <w:sz w:val="26"/>
          <w:szCs w:val="26"/>
          <w:lang w:val="vi-VN"/>
        </w:rPr>
        <w:t xml:space="preserve"> </w:t>
      </w:r>
      <w:r w:rsidRPr="006301A0">
        <w:rPr>
          <w:sz w:val="26"/>
          <w:szCs w:val="26"/>
          <w:lang w:val="vi-VN"/>
        </w:rPr>
        <w:t>tra</w:t>
      </w:r>
      <w:r>
        <w:rPr>
          <w:sz w:val="26"/>
          <w:szCs w:val="26"/>
          <w:lang w:val="vi-VN"/>
        </w:rPr>
        <w:t xml:space="preserve"> </w:t>
      </w:r>
      <w:r w:rsidRPr="006301A0">
        <w:rPr>
          <w:sz w:val="26"/>
          <w:szCs w:val="26"/>
          <w:lang w:val="vi-VN"/>
        </w:rPr>
        <w:t>viên</w:t>
      </w:r>
      <w:r>
        <w:rPr>
          <w:sz w:val="26"/>
          <w:szCs w:val="26"/>
          <w:lang w:val="vi-VN"/>
        </w:rPr>
        <w:t xml:space="preserve"> </w:t>
      </w:r>
      <w:r w:rsidRPr="006301A0">
        <w:rPr>
          <w:sz w:val="26"/>
          <w:szCs w:val="26"/>
          <w:lang w:val="vi-VN"/>
        </w:rPr>
        <w:t>là</w:t>
      </w:r>
      <w:r>
        <w:rPr>
          <w:sz w:val="26"/>
          <w:szCs w:val="26"/>
          <w:lang w:val="vi-VN"/>
        </w:rPr>
        <w:t xml:space="preserve"> </w:t>
      </w:r>
      <w:r w:rsidRPr="006301A0">
        <w:rPr>
          <w:sz w:val="26"/>
          <w:szCs w:val="26"/>
          <w:lang w:val="vi-VN"/>
        </w:rPr>
        <w:t>người</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cơ</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thống</w:t>
      </w:r>
      <w:r>
        <w:rPr>
          <w:sz w:val="26"/>
          <w:szCs w:val="26"/>
          <w:lang w:val="vi-VN"/>
        </w:rPr>
        <w:t xml:space="preserve"> </w:t>
      </w:r>
      <w:r w:rsidRPr="006301A0">
        <w:rPr>
          <w:sz w:val="26"/>
          <w:szCs w:val="26"/>
          <w:lang w:val="vi-VN"/>
        </w:rPr>
        <w:t>kê</w:t>
      </w:r>
      <w:r>
        <w:rPr>
          <w:sz w:val="26"/>
          <w:szCs w:val="26"/>
          <w:lang w:val="vi-VN"/>
        </w:rPr>
        <w:t xml:space="preserve"> </w:t>
      </w:r>
      <w:r w:rsidRPr="006301A0">
        <w:rPr>
          <w:sz w:val="26"/>
          <w:szCs w:val="26"/>
          <w:lang w:val="vi-VN"/>
        </w:rPr>
        <w:t>trưng</w:t>
      </w:r>
      <w:r>
        <w:rPr>
          <w:sz w:val="26"/>
          <w:szCs w:val="26"/>
          <w:lang w:val="vi-VN"/>
        </w:rPr>
        <w:t xml:space="preserve"> </w:t>
      </w:r>
      <w:r w:rsidRPr="006301A0">
        <w:rPr>
          <w:sz w:val="26"/>
          <w:szCs w:val="26"/>
          <w:lang w:val="vi-VN"/>
        </w:rPr>
        <w:t>tập,</w:t>
      </w:r>
      <w:r>
        <w:rPr>
          <w:sz w:val="26"/>
          <w:szCs w:val="26"/>
          <w:lang w:val="vi-VN"/>
        </w:rPr>
        <w:t xml:space="preserve"> </w:t>
      </w:r>
      <w:r w:rsidRPr="006301A0">
        <w:rPr>
          <w:sz w:val="26"/>
          <w:szCs w:val="26"/>
          <w:lang w:val="vi-VN"/>
        </w:rPr>
        <w:t>huy</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để</w:t>
      </w:r>
      <w:r>
        <w:rPr>
          <w:sz w:val="26"/>
          <w:szCs w:val="26"/>
          <w:lang w:val="vi-VN"/>
        </w:rPr>
        <w:t xml:space="preserve"> </w:t>
      </w:r>
      <w:r w:rsidRPr="006301A0">
        <w:rPr>
          <w:sz w:val="26"/>
          <w:szCs w:val="26"/>
          <w:lang w:val="vi-VN"/>
        </w:rPr>
        <w:t>thực</w:t>
      </w:r>
      <w:r>
        <w:rPr>
          <w:sz w:val="26"/>
          <w:szCs w:val="26"/>
          <w:lang w:val="vi-VN"/>
        </w:rPr>
        <w:t xml:space="preserve"> </w:t>
      </w:r>
      <w:r w:rsidRPr="006301A0">
        <w:rPr>
          <w:sz w:val="26"/>
          <w:szCs w:val="26"/>
          <w:lang w:val="vi-VN"/>
        </w:rPr>
        <w:t>hiện</w:t>
      </w:r>
      <w:r>
        <w:rPr>
          <w:sz w:val="26"/>
          <w:szCs w:val="26"/>
          <w:lang w:val="vi-VN"/>
        </w:rPr>
        <w:t xml:space="preserve"> </w:t>
      </w:r>
      <w:r w:rsidRPr="006301A0">
        <w:rPr>
          <w:sz w:val="26"/>
          <w:szCs w:val="26"/>
          <w:lang w:val="vi-VN"/>
        </w:rPr>
        <w:t>việc</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thập</w:t>
      </w:r>
      <w:r>
        <w:rPr>
          <w:sz w:val="26"/>
          <w:szCs w:val="26"/>
          <w:lang w:val="vi-VN"/>
        </w:rPr>
        <w:t xml:space="preserve"> </w:t>
      </w:r>
      <w:r w:rsidRPr="006301A0">
        <w:rPr>
          <w:sz w:val="26"/>
          <w:szCs w:val="26"/>
          <w:lang w:val="vi-VN"/>
        </w:rPr>
        <w:t>thông</w:t>
      </w:r>
      <w:r>
        <w:rPr>
          <w:sz w:val="26"/>
          <w:szCs w:val="26"/>
          <w:lang w:val="vi-VN"/>
        </w:rPr>
        <w:t xml:space="preserve"> </w:t>
      </w:r>
      <w:r w:rsidRPr="006301A0">
        <w:rPr>
          <w:sz w:val="26"/>
          <w:szCs w:val="26"/>
          <w:lang w:val="vi-VN"/>
        </w:rPr>
        <w:t>tin</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trong</w:t>
      </w:r>
      <w:r>
        <w:rPr>
          <w:sz w:val="26"/>
          <w:szCs w:val="26"/>
        </w:rPr>
        <w:t xml:space="preserve"> </w:t>
      </w:r>
      <w:r w:rsidRPr="006301A0">
        <w:rPr>
          <w:sz w:val="26"/>
          <w:szCs w:val="26"/>
          <w:lang w:val="vi-VN"/>
        </w:rPr>
        <w:t>cuộc</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năm</w:t>
      </w:r>
      <w:r>
        <w:rPr>
          <w:sz w:val="26"/>
          <w:szCs w:val="26"/>
        </w:rPr>
        <w:t xml:space="preserve"> </w:t>
      </w:r>
      <w:r w:rsidR="00B57F14">
        <w:rPr>
          <w:sz w:val="26"/>
          <w:szCs w:val="26"/>
        </w:rPr>
        <w:t>2024</w:t>
      </w:r>
      <w:r w:rsidRPr="006301A0">
        <w:rPr>
          <w:sz w:val="26"/>
          <w:szCs w:val="26"/>
        </w:rPr>
        <w:t>.</w:t>
      </w:r>
    </w:p>
    <w:p w14:paraId="727F9052" w14:textId="77777777" w:rsidR="006301A0" w:rsidRPr="006301A0" w:rsidRDefault="006301A0" w:rsidP="001A74B2">
      <w:pPr>
        <w:widowControl w:val="0"/>
        <w:autoSpaceDE w:val="0"/>
        <w:autoSpaceDN w:val="0"/>
        <w:adjustRightInd w:val="0"/>
        <w:spacing w:before="120" w:after="120" w:line="300" w:lineRule="auto"/>
        <w:ind w:firstLine="567"/>
        <w:jc w:val="both"/>
        <w:rPr>
          <w:sz w:val="26"/>
          <w:szCs w:val="26"/>
        </w:rPr>
      </w:pP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viên</w:t>
      </w:r>
      <w:r>
        <w:rPr>
          <w:sz w:val="26"/>
          <w:szCs w:val="26"/>
        </w:rPr>
        <w:t xml:space="preserve"> </w:t>
      </w:r>
      <w:r w:rsidRPr="006301A0">
        <w:rPr>
          <w:sz w:val="26"/>
          <w:szCs w:val="26"/>
        </w:rPr>
        <w:t>có</w:t>
      </w:r>
      <w:r>
        <w:rPr>
          <w:sz w:val="26"/>
          <w:szCs w:val="26"/>
        </w:rPr>
        <w:t xml:space="preserve"> </w:t>
      </w:r>
      <w:r w:rsidRPr="006301A0">
        <w:rPr>
          <w:sz w:val="26"/>
          <w:szCs w:val="26"/>
        </w:rPr>
        <w:t>các</w:t>
      </w:r>
      <w:r>
        <w:rPr>
          <w:sz w:val="26"/>
          <w:szCs w:val="26"/>
        </w:rPr>
        <w:t xml:space="preserve"> </w:t>
      </w:r>
      <w:r w:rsidRPr="006301A0">
        <w:rPr>
          <w:sz w:val="26"/>
          <w:szCs w:val="26"/>
        </w:rPr>
        <w:t>nhiệm</w:t>
      </w:r>
      <w:r>
        <w:rPr>
          <w:sz w:val="26"/>
          <w:szCs w:val="26"/>
        </w:rPr>
        <w:t xml:space="preserve"> </w:t>
      </w:r>
      <w:r w:rsidRPr="006301A0">
        <w:rPr>
          <w:sz w:val="26"/>
          <w:szCs w:val="26"/>
        </w:rPr>
        <w:t>vụ:</w:t>
      </w:r>
    </w:p>
    <w:p w14:paraId="22D099D9"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lang w:val="sv-SE"/>
        </w:rPr>
      </w:pPr>
      <w:r>
        <w:rPr>
          <w:sz w:val="26"/>
          <w:szCs w:val="26"/>
        </w:rPr>
        <w:t>-</w:t>
      </w:r>
      <w:r w:rsidR="006301A0">
        <w:rPr>
          <w:sz w:val="26"/>
          <w:szCs w:val="26"/>
          <w:lang w:val="vi-VN"/>
        </w:rPr>
        <w:t xml:space="preserve"> </w:t>
      </w:r>
      <w:r w:rsidR="006301A0" w:rsidRPr="006301A0">
        <w:rPr>
          <w:sz w:val="26"/>
          <w:szCs w:val="26"/>
          <w:lang w:val="vi-VN"/>
        </w:rPr>
        <w:t>Tham</w:t>
      </w:r>
      <w:r w:rsidR="006301A0">
        <w:rPr>
          <w:sz w:val="26"/>
          <w:szCs w:val="26"/>
          <w:lang w:val="vi-VN"/>
        </w:rPr>
        <w:t xml:space="preserve"> </w:t>
      </w:r>
      <w:r w:rsidR="006301A0" w:rsidRPr="006301A0">
        <w:rPr>
          <w:sz w:val="26"/>
          <w:szCs w:val="26"/>
          <w:lang w:val="vi-VN"/>
        </w:rPr>
        <w:t>dự</w:t>
      </w:r>
      <w:r w:rsidR="006301A0">
        <w:rPr>
          <w:sz w:val="26"/>
          <w:szCs w:val="26"/>
          <w:lang w:val="vi-VN"/>
        </w:rPr>
        <w:t xml:space="preserve"> </w:t>
      </w:r>
      <w:r w:rsidR="006301A0" w:rsidRPr="006301A0">
        <w:rPr>
          <w:sz w:val="26"/>
          <w:szCs w:val="26"/>
          <w:lang w:val="vi-VN"/>
        </w:rPr>
        <w:t>đầy</w:t>
      </w:r>
      <w:r w:rsidR="006301A0">
        <w:rPr>
          <w:sz w:val="26"/>
          <w:szCs w:val="26"/>
          <w:lang w:val="vi-VN"/>
        </w:rPr>
        <w:t xml:space="preserve"> </w:t>
      </w:r>
      <w:r w:rsidR="006301A0" w:rsidRPr="006301A0">
        <w:rPr>
          <w:sz w:val="26"/>
          <w:szCs w:val="26"/>
          <w:lang w:val="vi-VN"/>
        </w:rPr>
        <w:t>đủ</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nghiêm</w:t>
      </w:r>
      <w:r w:rsidR="006301A0">
        <w:rPr>
          <w:sz w:val="26"/>
          <w:szCs w:val="26"/>
          <w:lang w:val="vi-VN"/>
        </w:rPr>
        <w:t xml:space="preserve"> </w:t>
      </w:r>
      <w:r w:rsidR="006301A0" w:rsidRPr="006301A0">
        <w:rPr>
          <w:sz w:val="26"/>
          <w:szCs w:val="26"/>
          <w:lang w:val="vi-VN"/>
        </w:rPr>
        <w:t>túc</w:t>
      </w:r>
      <w:r w:rsidR="006301A0">
        <w:rPr>
          <w:sz w:val="26"/>
          <w:szCs w:val="26"/>
          <w:lang w:val="vi-VN"/>
        </w:rPr>
        <w:t xml:space="preserve"> </w:t>
      </w:r>
      <w:r w:rsidR="006301A0" w:rsidRPr="006301A0">
        <w:rPr>
          <w:sz w:val="26"/>
          <w:szCs w:val="26"/>
          <w:lang w:val="vi-VN"/>
        </w:rPr>
        <w:t>lớp</w:t>
      </w:r>
      <w:r w:rsidR="006301A0">
        <w:rPr>
          <w:sz w:val="26"/>
          <w:szCs w:val="26"/>
          <w:lang w:val="vi-VN"/>
        </w:rPr>
        <w:t xml:space="preserve"> </w:t>
      </w:r>
      <w:r w:rsidR="006301A0" w:rsidRPr="006301A0">
        <w:rPr>
          <w:sz w:val="26"/>
          <w:szCs w:val="26"/>
          <w:lang w:val="vi-VN"/>
        </w:rPr>
        <w:t>tập</w:t>
      </w:r>
      <w:r w:rsidR="006301A0">
        <w:rPr>
          <w:sz w:val="26"/>
          <w:szCs w:val="26"/>
          <w:lang w:val="vi-VN"/>
        </w:rPr>
        <w:t xml:space="preserve"> </w:t>
      </w:r>
      <w:r w:rsidR="006301A0" w:rsidRPr="006301A0">
        <w:rPr>
          <w:sz w:val="26"/>
          <w:szCs w:val="26"/>
          <w:lang w:val="vi-VN"/>
        </w:rPr>
        <w:t>huấn</w:t>
      </w:r>
      <w:r w:rsidR="006301A0">
        <w:rPr>
          <w:sz w:val="26"/>
          <w:szCs w:val="26"/>
          <w:lang w:val="vi-VN"/>
        </w:rPr>
        <w:t xml:space="preserve"> </w:t>
      </w:r>
      <w:r w:rsidR="006301A0" w:rsidRPr="006301A0">
        <w:rPr>
          <w:sz w:val="26"/>
          <w:szCs w:val="26"/>
          <w:lang w:val="vi-VN"/>
        </w:rPr>
        <w:t>dành</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điều</w:t>
      </w:r>
      <w:r w:rsidR="006301A0">
        <w:rPr>
          <w:sz w:val="26"/>
          <w:szCs w:val="26"/>
          <w:lang w:val="vi-VN"/>
        </w:rPr>
        <w:t xml:space="preserve"> </w:t>
      </w:r>
      <w:r w:rsidR="006301A0" w:rsidRPr="006301A0">
        <w:rPr>
          <w:sz w:val="26"/>
          <w:szCs w:val="26"/>
          <w:lang w:val="vi-VN"/>
        </w:rPr>
        <w:t>tra</w:t>
      </w:r>
      <w:r w:rsidR="006301A0">
        <w:rPr>
          <w:sz w:val="26"/>
          <w:szCs w:val="26"/>
          <w:lang w:val="vi-VN"/>
        </w:rPr>
        <w:t xml:space="preserve"> </w:t>
      </w:r>
      <w:r w:rsidR="006301A0" w:rsidRPr="006301A0">
        <w:rPr>
          <w:sz w:val="26"/>
          <w:szCs w:val="26"/>
          <w:lang w:val="vi-VN"/>
        </w:rPr>
        <w:t>viên;</w:t>
      </w:r>
    </w:p>
    <w:p w14:paraId="37AACE35"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Liên</w:t>
      </w:r>
      <w:r w:rsidR="006301A0">
        <w:rPr>
          <w:sz w:val="26"/>
          <w:szCs w:val="26"/>
          <w:lang w:val="sv-SE"/>
        </w:rPr>
        <w:t xml:space="preserve"> </w:t>
      </w:r>
      <w:r w:rsidR="006301A0" w:rsidRPr="006301A0">
        <w:rPr>
          <w:sz w:val="26"/>
          <w:szCs w:val="26"/>
          <w:lang w:val="sv-SE"/>
        </w:rPr>
        <w:t>hệ</w:t>
      </w:r>
      <w:r w:rsidR="006301A0">
        <w:rPr>
          <w:sz w:val="26"/>
          <w:szCs w:val="26"/>
          <w:lang w:val="sv-SE"/>
        </w:rPr>
        <w:t xml:space="preserve"> </w:t>
      </w:r>
      <w:r w:rsidR="006301A0" w:rsidRPr="006301A0">
        <w:rPr>
          <w:sz w:val="26"/>
          <w:szCs w:val="26"/>
          <w:lang w:val="sv-SE"/>
        </w:rPr>
        <w:t>với</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để</w:t>
      </w:r>
      <w:r w:rsidR="006301A0">
        <w:rPr>
          <w:sz w:val="26"/>
          <w:szCs w:val="26"/>
          <w:lang w:val="sv-SE"/>
        </w:rPr>
        <w:t xml:space="preserve"> </w:t>
      </w:r>
      <w:r w:rsidR="006301A0" w:rsidRPr="006301A0">
        <w:rPr>
          <w:sz w:val="26"/>
          <w:szCs w:val="26"/>
          <w:lang w:val="sv-SE"/>
        </w:rPr>
        <w:t>cung</w:t>
      </w:r>
      <w:r w:rsidR="006301A0">
        <w:rPr>
          <w:sz w:val="26"/>
          <w:szCs w:val="26"/>
          <w:lang w:val="sv-SE"/>
        </w:rPr>
        <w:t xml:space="preserve"> </w:t>
      </w:r>
      <w:r w:rsidR="006301A0" w:rsidRPr="006301A0">
        <w:rPr>
          <w:sz w:val="26"/>
          <w:szCs w:val="26"/>
          <w:lang w:val="sv-SE"/>
        </w:rPr>
        <w:t>cấp</w:t>
      </w:r>
      <w:r w:rsidR="006301A0">
        <w:rPr>
          <w:sz w:val="26"/>
          <w:szCs w:val="26"/>
          <w:lang w:val="sv-SE"/>
        </w:rPr>
        <w:t xml:space="preserve"> </w:t>
      </w:r>
      <w:r w:rsidR="006301A0" w:rsidRPr="006301A0">
        <w:rPr>
          <w:sz w:val="26"/>
          <w:szCs w:val="26"/>
          <w:lang w:val="sv-SE"/>
        </w:rPr>
        <w:t>tài</w:t>
      </w:r>
      <w:r w:rsidR="006301A0">
        <w:rPr>
          <w:sz w:val="26"/>
          <w:szCs w:val="26"/>
          <w:lang w:val="sv-SE"/>
        </w:rPr>
        <w:t xml:space="preserve"> </w:t>
      </w:r>
      <w:r w:rsidR="006301A0" w:rsidRPr="006301A0">
        <w:rPr>
          <w:sz w:val="26"/>
          <w:szCs w:val="26"/>
          <w:lang w:val="sv-SE"/>
        </w:rPr>
        <w:t>khoản</w:t>
      </w:r>
      <w:r w:rsidR="006301A0">
        <w:rPr>
          <w:sz w:val="26"/>
          <w:szCs w:val="26"/>
          <w:lang w:val="sv-SE"/>
        </w:rPr>
        <w:t xml:space="preserve"> </w:t>
      </w:r>
      <w:r w:rsidR="006301A0" w:rsidRPr="006301A0">
        <w:rPr>
          <w:sz w:val="26"/>
          <w:szCs w:val="26"/>
          <w:lang w:val="sv-SE"/>
        </w:rPr>
        <w:t>(tên</w:t>
      </w:r>
      <w:r w:rsidR="006301A0">
        <w:rPr>
          <w:sz w:val="26"/>
          <w:szCs w:val="26"/>
          <w:lang w:val="sv-SE"/>
        </w:rPr>
        <w:t xml:space="preserve"> </w:t>
      </w:r>
      <w:r w:rsidR="006301A0" w:rsidRPr="006301A0">
        <w:rPr>
          <w:sz w:val="26"/>
          <w:szCs w:val="26"/>
          <w:lang w:val="sv-SE"/>
        </w:rPr>
        <w:t>đăng</w:t>
      </w:r>
      <w:r w:rsidR="006301A0">
        <w:rPr>
          <w:sz w:val="26"/>
          <w:szCs w:val="26"/>
          <w:lang w:val="sv-SE"/>
        </w:rPr>
        <w:t xml:space="preserve"> </w:t>
      </w:r>
      <w:r w:rsidR="006301A0" w:rsidRPr="006301A0">
        <w:rPr>
          <w:sz w:val="26"/>
          <w:szCs w:val="26"/>
          <w:lang w:val="sv-SE"/>
        </w:rPr>
        <w:t>nhập,</w:t>
      </w:r>
      <w:r w:rsidR="006301A0">
        <w:rPr>
          <w:sz w:val="26"/>
          <w:szCs w:val="26"/>
          <w:lang w:val="sv-SE"/>
        </w:rPr>
        <w:t xml:space="preserve"> </w:t>
      </w:r>
      <w:r w:rsidR="006301A0" w:rsidRPr="006301A0">
        <w:rPr>
          <w:sz w:val="26"/>
          <w:szCs w:val="26"/>
          <w:lang w:val="sv-SE"/>
        </w:rPr>
        <w:t>mật</w:t>
      </w:r>
      <w:r w:rsidR="006301A0">
        <w:rPr>
          <w:sz w:val="26"/>
          <w:szCs w:val="26"/>
          <w:lang w:val="sv-SE"/>
        </w:rPr>
        <w:t xml:space="preserve"> </w:t>
      </w:r>
      <w:r w:rsidR="006301A0" w:rsidRPr="006301A0">
        <w:rPr>
          <w:sz w:val="26"/>
          <w:szCs w:val="26"/>
          <w:lang w:val="sv-SE"/>
        </w:rPr>
        <w:t>khẩu)</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hướng</w:t>
      </w:r>
      <w:r w:rsidR="006301A0">
        <w:rPr>
          <w:sz w:val="26"/>
          <w:szCs w:val="26"/>
          <w:lang w:val="sv-SE"/>
        </w:rPr>
        <w:t xml:space="preserve"> </w:t>
      </w:r>
      <w:r w:rsidR="004A0160">
        <w:rPr>
          <w:sz w:val="26"/>
          <w:szCs w:val="26"/>
          <w:lang w:val="sv-SE"/>
        </w:rPr>
        <w:t xml:space="preserve">dẫn </w:t>
      </w:r>
      <w:r w:rsidR="006301A0" w:rsidRPr="006301A0">
        <w:rPr>
          <w:sz w:val="26"/>
          <w:szCs w:val="26"/>
          <w:lang w:val="sv-SE"/>
        </w:rPr>
        <w:t>đăng</w:t>
      </w:r>
      <w:r w:rsidR="006301A0">
        <w:rPr>
          <w:sz w:val="26"/>
          <w:szCs w:val="26"/>
          <w:lang w:val="sv-SE"/>
        </w:rPr>
        <w:t xml:space="preserve"> </w:t>
      </w:r>
      <w:r w:rsidR="006301A0" w:rsidRPr="006301A0">
        <w:rPr>
          <w:sz w:val="26"/>
          <w:szCs w:val="26"/>
          <w:lang w:val="sv-SE"/>
        </w:rPr>
        <w:t>nhập</w:t>
      </w:r>
      <w:r w:rsidR="006301A0">
        <w:rPr>
          <w:sz w:val="26"/>
          <w:szCs w:val="26"/>
          <w:lang w:val="sv-SE"/>
        </w:rPr>
        <w:t xml:space="preserve"> </w:t>
      </w:r>
      <w:r w:rsidR="006301A0" w:rsidRPr="006301A0">
        <w:rPr>
          <w:sz w:val="26"/>
          <w:szCs w:val="26"/>
          <w:lang w:val="sv-SE"/>
        </w:rPr>
        <w:t>vào</w:t>
      </w:r>
      <w:r w:rsidR="006301A0">
        <w:rPr>
          <w:sz w:val="26"/>
          <w:szCs w:val="26"/>
          <w:lang w:val="sv-SE"/>
        </w:rPr>
        <w:t xml:space="preserve"> </w:t>
      </w:r>
      <w:r w:rsidR="006301A0" w:rsidRPr="006301A0">
        <w:rPr>
          <w:sz w:val="26"/>
          <w:szCs w:val="26"/>
          <w:lang w:val="sv-SE"/>
        </w:rPr>
        <w:t>trang</w:t>
      </w:r>
      <w:r w:rsidR="006301A0">
        <w:rPr>
          <w:sz w:val="26"/>
          <w:szCs w:val="26"/>
          <w:lang w:val="sv-SE"/>
        </w:rPr>
        <w:t xml:space="preserve"> </w:t>
      </w:r>
      <w:r w:rsidR="006301A0" w:rsidRPr="006301A0">
        <w:rPr>
          <w:sz w:val="26"/>
          <w:szCs w:val="26"/>
          <w:lang w:val="sv-SE"/>
        </w:rPr>
        <w:t>Web</w:t>
      </w:r>
      <w:r w:rsidR="006301A0">
        <w:rPr>
          <w:sz w:val="26"/>
          <w:szCs w:val="26"/>
          <w:lang w:val="sv-SE"/>
        </w:rPr>
        <w:t xml:space="preserve"> </w:t>
      </w:r>
      <w:r w:rsidR="006301A0" w:rsidRPr="006301A0">
        <w:rPr>
          <w:sz w:val="26"/>
          <w:szCs w:val="26"/>
          <w:lang w:val="sv-SE"/>
        </w:rPr>
        <w:t>thu</w:t>
      </w:r>
      <w:r w:rsidR="006301A0">
        <w:rPr>
          <w:sz w:val="26"/>
          <w:szCs w:val="26"/>
          <w:lang w:val="sv-SE"/>
        </w:rPr>
        <w:t xml:space="preserve"> </w:t>
      </w:r>
      <w:r w:rsidR="006301A0" w:rsidRPr="006301A0">
        <w:rPr>
          <w:sz w:val="26"/>
          <w:szCs w:val="26"/>
          <w:lang w:val="sv-SE"/>
        </w:rPr>
        <w:t>thập</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p>
    <w:p w14:paraId="2EB59FD2"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Hướng</w:t>
      </w:r>
      <w:r w:rsidR="006301A0">
        <w:rPr>
          <w:sz w:val="26"/>
          <w:szCs w:val="26"/>
          <w:lang w:val="sv-SE"/>
        </w:rPr>
        <w:t xml:space="preserve"> </w:t>
      </w:r>
      <w:r w:rsidR="006301A0" w:rsidRPr="006301A0">
        <w:rPr>
          <w:sz w:val="26"/>
          <w:szCs w:val="26"/>
          <w:lang w:val="sv-SE"/>
        </w:rPr>
        <w:t>dẫn</w:t>
      </w:r>
      <w:r w:rsidR="006301A0">
        <w:rPr>
          <w:sz w:val="26"/>
          <w:szCs w:val="26"/>
          <w:lang w:val="sv-SE"/>
        </w:rPr>
        <w:t xml:space="preserve"> </w:t>
      </w:r>
      <w:r w:rsidR="006301A0" w:rsidRPr="006301A0">
        <w:rPr>
          <w:sz w:val="26"/>
          <w:szCs w:val="26"/>
          <w:lang w:val="sv-SE"/>
        </w:rPr>
        <w:t>qui</w:t>
      </w:r>
      <w:r w:rsidR="006301A0">
        <w:rPr>
          <w:sz w:val="26"/>
          <w:szCs w:val="26"/>
          <w:lang w:val="sv-SE"/>
        </w:rPr>
        <w:t xml:space="preserve"> </w:t>
      </w:r>
      <w:r w:rsidR="006301A0" w:rsidRPr="006301A0">
        <w:rPr>
          <w:sz w:val="26"/>
          <w:szCs w:val="26"/>
          <w:lang w:val="sv-SE"/>
        </w:rPr>
        <w:t>trình</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giải</w:t>
      </w:r>
      <w:r w:rsidR="006301A0">
        <w:rPr>
          <w:sz w:val="26"/>
          <w:szCs w:val="26"/>
          <w:lang w:val="sv-SE"/>
        </w:rPr>
        <w:t xml:space="preserve"> </w:t>
      </w:r>
      <w:r w:rsidR="006301A0" w:rsidRPr="006301A0">
        <w:rPr>
          <w:sz w:val="26"/>
          <w:szCs w:val="26"/>
          <w:lang w:val="sv-SE"/>
        </w:rPr>
        <w:t>đáp</w:t>
      </w:r>
      <w:r w:rsidR="006301A0">
        <w:rPr>
          <w:sz w:val="26"/>
          <w:szCs w:val="26"/>
          <w:lang w:val="sv-SE"/>
        </w:rPr>
        <w:t xml:space="preserve"> </w:t>
      </w:r>
      <w:r w:rsidR="006301A0" w:rsidRPr="006301A0">
        <w:rPr>
          <w:sz w:val="26"/>
          <w:szCs w:val="26"/>
          <w:lang w:val="sv-SE"/>
        </w:rPr>
        <w:t>thắc</w:t>
      </w:r>
      <w:r w:rsidR="006301A0">
        <w:rPr>
          <w:sz w:val="26"/>
          <w:szCs w:val="26"/>
          <w:lang w:val="sv-SE"/>
        </w:rPr>
        <w:t xml:space="preserve"> </w:t>
      </w:r>
      <w:r w:rsidR="006301A0" w:rsidRPr="006301A0">
        <w:rPr>
          <w:sz w:val="26"/>
          <w:szCs w:val="26"/>
          <w:lang w:val="sv-SE"/>
        </w:rPr>
        <w:t>mắc</w:t>
      </w:r>
      <w:r w:rsidR="006301A0">
        <w:rPr>
          <w:sz w:val="26"/>
          <w:szCs w:val="26"/>
          <w:lang w:val="sv-SE"/>
        </w:rPr>
        <w:t xml:space="preserve"> </w:t>
      </w:r>
      <w:r w:rsidR="006301A0" w:rsidRPr="006301A0">
        <w:rPr>
          <w:sz w:val="26"/>
          <w:szCs w:val="26"/>
          <w:lang w:val="sv-SE"/>
        </w:rPr>
        <w:t>cho</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cung</w:t>
      </w:r>
      <w:r w:rsidR="006301A0">
        <w:rPr>
          <w:sz w:val="26"/>
          <w:szCs w:val="26"/>
          <w:lang w:val="sv-SE"/>
        </w:rPr>
        <w:t xml:space="preserve"> </w:t>
      </w:r>
      <w:r w:rsidR="006301A0" w:rsidRPr="006301A0">
        <w:rPr>
          <w:sz w:val="26"/>
          <w:szCs w:val="26"/>
          <w:lang w:val="sv-SE"/>
        </w:rPr>
        <w:t>cấp</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theo</w:t>
      </w:r>
      <w:r w:rsidR="006301A0">
        <w:rPr>
          <w:sz w:val="26"/>
          <w:szCs w:val="26"/>
          <w:lang w:val="sv-SE"/>
        </w:rPr>
        <w:t xml:space="preserve"> </w:t>
      </w:r>
      <w:r w:rsidR="006301A0" w:rsidRPr="006301A0">
        <w:rPr>
          <w:sz w:val="26"/>
          <w:szCs w:val="26"/>
          <w:lang w:val="sv-SE"/>
        </w:rPr>
        <w:t>yêu</w:t>
      </w:r>
      <w:r w:rsidR="006301A0">
        <w:rPr>
          <w:sz w:val="26"/>
          <w:szCs w:val="26"/>
          <w:lang w:val="sv-SE"/>
        </w:rPr>
        <w:t xml:space="preserve"> </w:t>
      </w:r>
      <w:r w:rsidR="006301A0" w:rsidRPr="006301A0">
        <w:rPr>
          <w:sz w:val="26"/>
          <w:szCs w:val="26"/>
          <w:lang w:val="sv-SE"/>
        </w:rPr>
        <w:t>cầu</w:t>
      </w:r>
      <w:r w:rsidR="006301A0">
        <w:rPr>
          <w:sz w:val="26"/>
          <w:szCs w:val="26"/>
          <w:lang w:val="sv-SE"/>
        </w:rPr>
        <w:t xml:space="preserve"> </w:t>
      </w:r>
      <w:r w:rsidR="006301A0" w:rsidRPr="006301A0">
        <w:rPr>
          <w:sz w:val="26"/>
          <w:szCs w:val="26"/>
          <w:lang w:val="sv-SE"/>
        </w:rPr>
        <w:t>của</w:t>
      </w:r>
      <w:r w:rsidR="006301A0">
        <w:rPr>
          <w:sz w:val="26"/>
          <w:szCs w:val="26"/>
          <w:lang w:val="sv-SE"/>
        </w:rPr>
        <w:t xml:space="preserve"> </w:t>
      </w:r>
      <w:r w:rsidR="006301A0" w:rsidRPr="006301A0">
        <w:rPr>
          <w:sz w:val="26"/>
          <w:szCs w:val="26"/>
          <w:lang w:val="sv-SE"/>
        </w:rPr>
        <w:t>phương</w:t>
      </w:r>
      <w:r w:rsidR="006301A0">
        <w:rPr>
          <w:sz w:val="26"/>
          <w:szCs w:val="26"/>
          <w:lang w:val="sv-SE"/>
        </w:rPr>
        <w:t xml:space="preserve"> </w:t>
      </w:r>
      <w:r w:rsidR="006301A0" w:rsidRPr="006301A0">
        <w:rPr>
          <w:sz w:val="26"/>
          <w:szCs w:val="26"/>
          <w:lang w:val="sv-SE"/>
        </w:rPr>
        <w:t>án</w:t>
      </w:r>
      <w:r w:rsidR="006301A0">
        <w:rPr>
          <w:sz w:val="26"/>
          <w:szCs w:val="26"/>
          <w:lang w:val="sv-SE"/>
        </w:rPr>
        <w:t xml:space="preserve"> </w:t>
      </w:r>
      <w:r w:rsidR="006301A0" w:rsidRPr="006301A0">
        <w:rPr>
          <w:sz w:val="26"/>
          <w:szCs w:val="26"/>
          <w:lang w:val="sv-SE"/>
        </w:rPr>
        <w:t>điều</w:t>
      </w:r>
      <w:r w:rsidR="006301A0">
        <w:rPr>
          <w:sz w:val="26"/>
          <w:szCs w:val="26"/>
          <w:lang w:val="sv-SE"/>
        </w:rPr>
        <w:t xml:space="preserve"> </w:t>
      </w:r>
      <w:r w:rsidR="006301A0" w:rsidRPr="006301A0">
        <w:rPr>
          <w:sz w:val="26"/>
          <w:szCs w:val="26"/>
          <w:lang w:val="sv-SE"/>
        </w:rPr>
        <w:t>tra;</w:t>
      </w:r>
    </w:p>
    <w:p w14:paraId="08C10998"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Kiểm</w:t>
      </w:r>
      <w:r w:rsidR="006301A0">
        <w:rPr>
          <w:sz w:val="26"/>
          <w:szCs w:val="26"/>
          <w:lang w:val="sv-SE"/>
        </w:rPr>
        <w:t xml:space="preserve"> </w:t>
      </w:r>
      <w:r w:rsidR="006301A0" w:rsidRPr="006301A0">
        <w:rPr>
          <w:sz w:val="26"/>
          <w:szCs w:val="26"/>
          <w:lang w:val="sv-SE"/>
        </w:rPr>
        <w:t>soát</w:t>
      </w:r>
      <w:r w:rsidR="006301A0">
        <w:rPr>
          <w:sz w:val="26"/>
          <w:szCs w:val="26"/>
          <w:lang w:val="sv-SE"/>
        </w:rPr>
        <w:t xml:space="preserve"> </w:t>
      </w:r>
      <w:r w:rsidR="006301A0" w:rsidRPr="006301A0">
        <w:rPr>
          <w:sz w:val="26"/>
          <w:szCs w:val="26"/>
          <w:lang w:val="sv-SE"/>
        </w:rPr>
        <w:t>tiến</w:t>
      </w:r>
      <w:r w:rsidR="006301A0">
        <w:rPr>
          <w:sz w:val="26"/>
          <w:szCs w:val="26"/>
          <w:lang w:val="sv-SE"/>
        </w:rPr>
        <w:t xml:space="preserve"> </w:t>
      </w:r>
      <w:r w:rsidR="006301A0" w:rsidRPr="006301A0">
        <w:rPr>
          <w:sz w:val="26"/>
          <w:szCs w:val="26"/>
          <w:lang w:val="sv-SE"/>
        </w:rPr>
        <w:t>độ,</w:t>
      </w:r>
      <w:r w:rsidR="006301A0">
        <w:rPr>
          <w:sz w:val="26"/>
          <w:szCs w:val="26"/>
          <w:lang w:val="sv-SE"/>
        </w:rPr>
        <w:t xml:space="preserve"> </w:t>
      </w:r>
      <w:r w:rsidR="006301A0" w:rsidRPr="006301A0">
        <w:rPr>
          <w:sz w:val="26"/>
          <w:szCs w:val="26"/>
          <w:lang w:val="sv-SE"/>
        </w:rPr>
        <w:t>đôn</w:t>
      </w:r>
      <w:r w:rsidR="006301A0">
        <w:rPr>
          <w:sz w:val="26"/>
          <w:szCs w:val="26"/>
          <w:lang w:val="sv-SE"/>
        </w:rPr>
        <w:t xml:space="preserve"> </w:t>
      </w:r>
      <w:r w:rsidR="006301A0" w:rsidRPr="006301A0">
        <w:rPr>
          <w:sz w:val="26"/>
          <w:szCs w:val="26"/>
          <w:lang w:val="sv-SE"/>
        </w:rPr>
        <w:t>đốc,</w:t>
      </w:r>
      <w:r w:rsidR="006301A0">
        <w:rPr>
          <w:sz w:val="26"/>
          <w:szCs w:val="26"/>
          <w:lang w:val="sv-SE"/>
        </w:rPr>
        <w:t xml:space="preserve"> </w:t>
      </w:r>
      <w:r w:rsidR="006301A0" w:rsidRPr="006301A0">
        <w:rPr>
          <w:sz w:val="26"/>
          <w:szCs w:val="26"/>
          <w:lang w:val="sv-SE"/>
        </w:rPr>
        <w:t>nhắc</w:t>
      </w:r>
      <w:r w:rsidR="006301A0">
        <w:rPr>
          <w:sz w:val="26"/>
          <w:szCs w:val="26"/>
          <w:lang w:val="sv-SE"/>
        </w:rPr>
        <w:t xml:space="preserve"> </w:t>
      </w:r>
      <w:r w:rsidR="006301A0" w:rsidRPr="006301A0">
        <w:rPr>
          <w:sz w:val="26"/>
          <w:szCs w:val="26"/>
          <w:lang w:val="sv-SE"/>
        </w:rPr>
        <w:t>nhở,</w:t>
      </w:r>
      <w:r w:rsidR="006301A0">
        <w:rPr>
          <w:sz w:val="26"/>
          <w:szCs w:val="26"/>
          <w:lang w:val="sv-SE"/>
        </w:rPr>
        <w:t xml:space="preserve"> </w:t>
      </w:r>
      <w:r w:rsidR="006301A0" w:rsidRPr="006301A0">
        <w:rPr>
          <w:sz w:val="26"/>
          <w:szCs w:val="26"/>
          <w:lang w:val="sv-SE"/>
        </w:rPr>
        <w:t>hỗ</w:t>
      </w:r>
      <w:r w:rsidR="006301A0">
        <w:rPr>
          <w:sz w:val="26"/>
          <w:szCs w:val="26"/>
          <w:lang w:val="sv-SE"/>
        </w:rPr>
        <w:t xml:space="preserve"> </w:t>
      </w:r>
      <w:r w:rsidR="006301A0" w:rsidRPr="006301A0">
        <w:rPr>
          <w:sz w:val="26"/>
          <w:szCs w:val="26"/>
          <w:lang w:val="sv-SE"/>
        </w:rPr>
        <w:t>trợ</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trả</w:t>
      </w:r>
      <w:r w:rsidR="006301A0">
        <w:rPr>
          <w:sz w:val="26"/>
          <w:szCs w:val="26"/>
          <w:lang w:val="sv-SE"/>
        </w:rPr>
        <w:t xml:space="preserve"> </w:t>
      </w:r>
      <w:r w:rsidR="006301A0" w:rsidRPr="006301A0">
        <w:rPr>
          <w:sz w:val="26"/>
          <w:szCs w:val="26"/>
          <w:lang w:val="sv-SE"/>
        </w:rPr>
        <w:t>lời</w:t>
      </w:r>
      <w:r w:rsidR="006301A0">
        <w:rPr>
          <w:sz w:val="26"/>
          <w:szCs w:val="26"/>
          <w:lang w:val="sv-SE"/>
        </w:rPr>
        <w:t xml:space="preserve"> </w:t>
      </w:r>
      <w:r w:rsidR="006301A0" w:rsidRPr="006301A0">
        <w:rPr>
          <w:sz w:val="26"/>
          <w:szCs w:val="26"/>
          <w:lang w:val="sv-SE"/>
        </w:rPr>
        <w:t>chính</w:t>
      </w:r>
      <w:r w:rsidR="006301A0">
        <w:rPr>
          <w:sz w:val="26"/>
          <w:szCs w:val="26"/>
          <w:lang w:val="sv-SE"/>
        </w:rPr>
        <w:t xml:space="preserve"> </w:t>
      </w:r>
      <w:r w:rsidR="006301A0" w:rsidRPr="006301A0">
        <w:rPr>
          <w:sz w:val="26"/>
          <w:szCs w:val="26"/>
          <w:lang w:val="sv-SE"/>
        </w:rPr>
        <w:t>xác</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đầy</w:t>
      </w:r>
      <w:r w:rsidR="006301A0">
        <w:rPr>
          <w:sz w:val="26"/>
          <w:szCs w:val="26"/>
          <w:lang w:val="sv-SE"/>
        </w:rPr>
        <w:t xml:space="preserve"> </w:t>
      </w:r>
      <w:r w:rsidR="006301A0" w:rsidRPr="006301A0">
        <w:rPr>
          <w:sz w:val="26"/>
          <w:szCs w:val="26"/>
          <w:lang w:val="sv-SE"/>
        </w:rPr>
        <w:t>đủ</w:t>
      </w:r>
      <w:r w:rsidR="006301A0">
        <w:rPr>
          <w:sz w:val="26"/>
          <w:szCs w:val="26"/>
          <w:lang w:val="sv-SE"/>
        </w:rPr>
        <w:t xml:space="preserve"> </w:t>
      </w:r>
      <w:r w:rsidR="006301A0" w:rsidRPr="006301A0">
        <w:rPr>
          <w:sz w:val="26"/>
          <w:szCs w:val="26"/>
          <w:lang w:val="sv-SE"/>
        </w:rPr>
        <w:t>các</w:t>
      </w:r>
      <w:r w:rsidR="006301A0">
        <w:rPr>
          <w:sz w:val="26"/>
          <w:szCs w:val="26"/>
          <w:lang w:val="sv-SE"/>
        </w:rPr>
        <w:t xml:space="preserve"> </w:t>
      </w:r>
      <w:r w:rsidR="006301A0" w:rsidRPr="006301A0">
        <w:rPr>
          <w:sz w:val="26"/>
          <w:szCs w:val="26"/>
          <w:lang w:val="sv-SE"/>
        </w:rPr>
        <w:t>chỉ</w:t>
      </w:r>
      <w:r w:rsidR="006301A0">
        <w:rPr>
          <w:sz w:val="26"/>
          <w:szCs w:val="26"/>
          <w:lang w:val="sv-SE"/>
        </w:rPr>
        <w:t xml:space="preserve"> </w:t>
      </w:r>
      <w:r w:rsidR="006301A0" w:rsidRPr="006301A0">
        <w:rPr>
          <w:sz w:val="26"/>
          <w:szCs w:val="26"/>
          <w:lang w:val="sv-SE"/>
        </w:rPr>
        <w:t>tiêu</w:t>
      </w:r>
      <w:r w:rsidR="006301A0">
        <w:rPr>
          <w:sz w:val="26"/>
          <w:szCs w:val="26"/>
          <w:lang w:val="sv-SE"/>
        </w:rPr>
        <w:t xml:space="preserve"> </w:t>
      </w:r>
      <w:r w:rsidR="006301A0" w:rsidRPr="006301A0">
        <w:rPr>
          <w:sz w:val="26"/>
          <w:szCs w:val="26"/>
          <w:lang w:val="sv-SE"/>
        </w:rPr>
        <w:t>trong</w:t>
      </w:r>
      <w:r w:rsidR="006301A0">
        <w:rPr>
          <w:sz w:val="26"/>
          <w:szCs w:val="26"/>
          <w:lang w:val="sv-SE"/>
        </w:rPr>
        <w:t xml:space="preserve"> </w:t>
      </w:r>
      <w:r w:rsidR="006301A0" w:rsidRPr="006301A0">
        <w:rPr>
          <w:sz w:val="26"/>
          <w:szCs w:val="26"/>
          <w:lang w:val="sv-SE"/>
        </w:rPr>
        <w:t>bảng</w:t>
      </w:r>
      <w:r w:rsidR="006301A0">
        <w:rPr>
          <w:sz w:val="26"/>
          <w:szCs w:val="26"/>
          <w:lang w:val="sv-SE"/>
        </w:rPr>
        <w:t xml:space="preserve"> </w:t>
      </w:r>
      <w:r w:rsidR="006301A0" w:rsidRPr="006301A0">
        <w:rPr>
          <w:sz w:val="26"/>
          <w:szCs w:val="26"/>
          <w:lang w:val="sv-SE"/>
        </w:rPr>
        <w:t>hỏi</w:t>
      </w:r>
      <w:r w:rsidR="006301A0">
        <w:rPr>
          <w:sz w:val="26"/>
          <w:szCs w:val="26"/>
          <w:lang w:val="sv-SE"/>
        </w:rPr>
        <w:t xml:space="preserve"> </w:t>
      </w:r>
      <w:r w:rsidR="006301A0" w:rsidRPr="006301A0">
        <w:rPr>
          <w:sz w:val="26"/>
          <w:szCs w:val="26"/>
          <w:lang w:val="sv-SE"/>
        </w:rPr>
        <w:t>phù</w:t>
      </w:r>
      <w:r w:rsidR="006301A0">
        <w:rPr>
          <w:sz w:val="26"/>
          <w:szCs w:val="26"/>
          <w:lang w:val="sv-SE"/>
        </w:rPr>
        <w:t xml:space="preserve"> </w:t>
      </w:r>
      <w:r w:rsidR="006301A0" w:rsidRPr="006301A0">
        <w:rPr>
          <w:sz w:val="26"/>
          <w:szCs w:val="26"/>
          <w:lang w:val="sv-SE"/>
        </w:rPr>
        <w:t>hợp</w:t>
      </w:r>
      <w:r w:rsidR="006301A0">
        <w:rPr>
          <w:sz w:val="26"/>
          <w:szCs w:val="26"/>
          <w:lang w:val="sv-SE"/>
        </w:rPr>
        <w:t xml:space="preserve"> </w:t>
      </w:r>
      <w:r w:rsidR="006301A0" w:rsidRPr="006301A0">
        <w:rPr>
          <w:sz w:val="26"/>
          <w:szCs w:val="26"/>
          <w:lang w:val="sv-SE"/>
        </w:rPr>
        <w:t>với</w:t>
      </w:r>
      <w:r w:rsidR="006301A0">
        <w:rPr>
          <w:sz w:val="26"/>
          <w:szCs w:val="26"/>
          <w:lang w:val="sv-SE"/>
        </w:rPr>
        <w:t xml:space="preserve"> </w:t>
      </w:r>
      <w:r w:rsidR="006301A0" w:rsidRPr="006301A0">
        <w:rPr>
          <w:sz w:val="26"/>
          <w:szCs w:val="26"/>
          <w:lang w:val="sv-SE"/>
        </w:rPr>
        <w:t>thực</w:t>
      </w:r>
      <w:r w:rsidR="006301A0">
        <w:rPr>
          <w:sz w:val="26"/>
          <w:szCs w:val="26"/>
          <w:lang w:val="sv-SE"/>
        </w:rPr>
        <w:t xml:space="preserve"> </w:t>
      </w:r>
      <w:r w:rsidR="006301A0" w:rsidRPr="006301A0">
        <w:rPr>
          <w:sz w:val="26"/>
          <w:szCs w:val="26"/>
          <w:lang w:val="sv-SE"/>
        </w:rPr>
        <w:t>tế</w:t>
      </w:r>
      <w:r w:rsidR="006301A0">
        <w:rPr>
          <w:sz w:val="26"/>
          <w:szCs w:val="26"/>
          <w:lang w:val="sv-SE"/>
        </w:rPr>
        <w:t xml:space="preserve"> </w:t>
      </w:r>
      <w:r w:rsidR="006301A0" w:rsidRPr="006301A0">
        <w:rPr>
          <w:sz w:val="26"/>
          <w:szCs w:val="26"/>
          <w:lang w:val="sv-SE"/>
        </w:rPr>
        <w:t>của</w:t>
      </w:r>
      <w:r w:rsidR="006301A0">
        <w:rPr>
          <w:sz w:val="26"/>
          <w:szCs w:val="26"/>
          <w:lang w:val="sv-SE"/>
        </w:rPr>
        <w:t xml:space="preserve"> </w:t>
      </w:r>
      <w:r w:rsidR="006301A0" w:rsidRPr="006301A0">
        <w:rPr>
          <w:sz w:val="26"/>
          <w:szCs w:val="26"/>
          <w:lang w:val="sv-SE"/>
        </w:rPr>
        <w:t>cơ</w:t>
      </w:r>
      <w:r w:rsidR="006301A0">
        <w:rPr>
          <w:sz w:val="26"/>
          <w:szCs w:val="26"/>
          <w:lang w:val="sv-SE"/>
        </w:rPr>
        <w:t xml:space="preserve"> </w:t>
      </w:r>
      <w:r w:rsidR="006301A0" w:rsidRPr="006301A0">
        <w:rPr>
          <w:sz w:val="26"/>
          <w:szCs w:val="26"/>
          <w:lang w:val="sv-SE"/>
        </w:rPr>
        <w:t>sở</w:t>
      </w:r>
      <w:r w:rsidR="006301A0">
        <w:rPr>
          <w:sz w:val="26"/>
          <w:szCs w:val="26"/>
          <w:lang w:val="sv-SE"/>
        </w:rPr>
        <w:t xml:space="preserve"> </w:t>
      </w:r>
      <w:r w:rsidR="006301A0" w:rsidRPr="006301A0">
        <w:rPr>
          <w:sz w:val="26"/>
          <w:szCs w:val="26"/>
          <w:lang w:val="sv-SE"/>
        </w:rPr>
        <w:t>SXKD;</w:t>
      </w:r>
    </w:p>
    <w:p w14:paraId="7099B893" w14:textId="77777777" w:rsidR="006301A0" w:rsidRPr="006301A0" w:rsidRDefault="000812F3" w:rsidP="001A74B2">
      <w:pPr>
        <w:widowControl w:val="0"/>
        <w:autoSpaceDE w:val="0"/>
        <w:autoSpaceDN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Kiểm</w:t>
      </w:r>
      <w:r w:rsidR="006301A0">
        <w:rPr>
          <w:sz w:val="26"/>
          <w:szCs w:val="26"/>
          <w:lang w:val="sv-SE"/>
        </w:rPr>
        <w:t xml:space="preserve"> </w:t>
      </w:r>
      <w:r w:rsidR="006301A0" w:rsidRPr="006301A0">
        <w:rPr>
          <w:sz w:val="26"/>
          <w:szCs w:val="26"/>
          <w:lang w:val="sv-SE"/>
        </w:rPr>
        <w:t>tra</w:t>
      </w:r>
      <w:r w:rsidR="006301A0">
        <w:rPr>
          <w:sz w:val="26"/>
          <w:szCs w:val="26"/>
          <w:lang w:val="sv-SE"/>
        </w:rPr>
        <w:t xml:space="preserve"> </w:t>
      </w:r>
      <w:r w:rsidR="006301A0" w:rsidRPr="006301A0">
        <w:rPr>
          <w:sz w:val="26"/>
          <w:szCs w:val="26"/>
          <w:lang w:val="sv-SE"/>
        </w:rPr>
        <w:t>logic,</w:t>
      </w:r>
      <w:r w:rsidR="006301A0">
        <w:rPr>
          <w:sz w:val="26"/>
          <w:szCs w:val="26"/>
          <w:lang w:val="sv-SE"/>
        </w:rPr>
        <w:t xml:space="preserve"> </w:t>
      </w:r>
      <w:r w:rsidR="006301A0" w:rsidRPr="006301A0">
        <w:rPr>
          <w:sz w:val="26"/>
          <w:szCs w:val="26"/>
          <w:lang w:val="sv-SE"/>
        </w:rPr>
        <w:t>chất</w:t>
      </w:r>
      <w:r w:rsidR="006301A0">
        <w:rPr>
          <w:sz w:val="26"/>
          <w:szCs w:val="26"/>
          <w:lang w:val="sv-SE"/>
        </w:rPr>
        <w:t xml:space="preserve"> </w:t>
      </w:r>
      <w:r w:rsidR="006301A0" w:rsidRPr="006301A0">
        <w:rPr>
          <w:sz w:val="26"/>
          <w:szCs w:val="26"/>
          <w:lang w:val="sv-SE"/>
        </w:rPr>
        <w:t>lượng</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do</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cung</w:t>
      </w:r>
      <w:r w:rsidR="006301A0">
        <w:rPr>
          <w:sz w:val="26"/>
          <w:szCs w:val="26"/>
          <w:lang w:val="sv-SE"/>
        </w:rPr>
        <w:t xml:space="preserve"> </w:t>
      </w:r>
      <w:r w:rsidR="006301A0" w:rsidRPr="006301A0">
        <w:rPr>
          <w:sz w:val="26"/>
          <w:szCs w:val="26"/>
          <w:lang w:val="sv-SE"/>
        </w:rPr>
        <w:t>cấp</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liên</w:t>
      </w:r>
      <w:r w:rsidR="006301A0">
        <w:rPr>
          <w:sz w:val="26"/>
          <w:szCs w:val="26"/>
          <w:lang w:val="sv-SE"/>
        </w:rPr>
        <w:t xml:space="preserve"> </w:t>
      </w:r>
      <w:r w:rsidR="006301A0" w:rsidRPr="006301A0">
        <w:rPr>
          <w:sz w:val="26"/>
          <w:szCs w:val="26"/>
          <w:lang w:val="sv-SE"/>
        </w:rPr>
        <w:t>hệ</w:t>
      </w:r>
      <w:r w:rsidR="006301A0">
        <w:rPr>
          <w:sz w:val="26"/>
          <w:szCs w:val="26"/>
          <w:lang w:val="sv-SE"/>
        </w:rPr>
        <w:t xml:space="preserve"> </w:t>
      </w:r>
      <w:r w:rsidR="006301A0" w:rsidRPr="006301A0">
        <w:rPr>
          <w:sz w:val="26"/>
          <w:szCs w:val="26"/>
          <w:lang w:val="sv-SE"/>
        </w:rPr>
        <w:t>lại</w:t>
      </w:r>
      <w:r w:rsidR="006301A0">
        <w:rPr>
          <w:sz w:val="26"/>
          <w:szCs w:val="26"/>
          <w:lang w:val="sv-SE"/>
        </w:rPr>
        <w:t xml:space="preserve"> </w:t>
      </w:r>
      <w:r w:rsidR="006301A0" w:rsidRPr="006301A0">
        <w:rPr>
          <w:sz w:val="26"/>
          <w:szCs w:val="26"/>
          <w:lang w:val="sv-SE"/>
        </w:rPr>
        <w:t>nếu</w:t>
      </w:r>
      <w:r w:rsidR="006301A0">
        <w:rPr>
          <w:sz w:val="26"/>
          <w:szCs w:val="26"/>
          <w:lang w:val="sv-SE"/>
        </w:rPr>
        <w:t xml:space="preserve"> </w:t>
      </w:r>
      <w:r w:rsidR="006301A0" w:rsidRPr="006301A0">
        <w:rPr>
          <w:sz w:val="26"/>
          <w:szCs w:val="26"/>
          <w:lang w:val="sv-SE"/>
        </w:rPr>
        <w:t>cần</w:t>
      </w:r>
      <w:r w:rsidR="006301A0">
        <w:rPr>
          <w:sz w:val="26"/>
          <w:szCs w:val="26"/>
          <w:lang w:val="sv-SE"/>
        </w:rPr>
        <w:t xml:space="preserve"> </w:t>
      </w:r>
      <w:r w:rsidR="006301A0" w:rsidRPr="006301A0">
        <w:rPr>
          <w:sz w:val="26"/>
          <w:szCs w:val="26"/>
          <w:lang w:val="sv-SE"/>
        </w:rPr>
        <w:t>xác</w:t>
      </w:r>
      <w:r w:rsidR="006301A0">
        <w:rPr>
          <w:sz w:val="26"/>
          <w:szCs w:val="26"/>
          <w:lang w:val="sv-SE"/>
        </w:rPr>
        <w:t xml:space="preserve"> </w:t>
      </w:r>
      <w:r w:rsidR="006301A0" w:rsidRPr="006301A0">
        <w:rPr>
          <w:sz w:val="26"/>
          <w:szCs w:val="26"/>
          <w:lang w:val="sv-SE"/>
        </w:rPr>
        <w:t>minh,</w:t>
      </w:r>
      <w:r w:rsidR="006301A0">
        <w:rPr>
          <w:sz w:val="26"/>
          <w:szCs w:val="26"/>
          <w:lang w:val="sv-SE"/>
        </w:rPr>
        <w:t xml:space="preserve"> </w:t>
      </w:r>
      <w:r w:rsidR="006301A0" w:rsidRPr="006301A0">
        <w:rPr>
          <w:sz w:val="26"/>
          <w:szCs w:val="26"/>
          <w:lang w:val="sv-SE"/>
        </w:rPr>
        <w:t>chỉnh</w:t>
      </w:r>
      <w:r w:rsidR="006301A0">
        <w:rPr>
          <w:sz w:val="26"/>
          <w:szCs w:val="26"/>
          <w:lang w:val="sv-SE"/>
        </w:rPr>
        <w:t xml:space="preserve"> </w:t>
      </w:r>
      <w:r w:rsidR="006301A0" w:rsidRPr="006301A0">
        <w:rPr>
          <w:sz w:val="26"/>
          <w:szCs w:val="26"/>
          <w:lang w:val="sv-SE"/>
        </w:rPr>
        <w:t>sửa</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cập</w:t>
      </w:r>
      <w:r w:rsidR="006301A0">
        <w:rPr>
          <w:sz w:val="26"/>
          <w:szCs w:val="26"/>
          <w:lang w:val="sv-SE"/>
        </w:rPr>
        <w:t xml:space="preserve"> </w:t>
      </w:r>
      <w:r w:rsidR="006301A0" w:rsidRPr="006301A0">
        <w:rPr>
          <w:sz w:val="26"/>
          <w:szCs w:val="26"/>
          <w:lang w:val="sv-SE"/>
        </w:rPr>
        <w:t>nhật</w:t>
      </w:r>
      <w:r w:rsidR="006301A0">
        <w:rPr>
          <w:sz w:val="26"/>
          <w:szCs w:val="26"/>
          <w:lang w:val="sv-SE"/>
        </w:rPr>
        <w:t xml:space="preserve"> </w:t>
      </w:r>
      <w:r w:rsidR="006301A0" w:rsidRPr="006301A0">
        <w:rPr>
          <w:sz w:val="26"/>
          <w:szCs w:val="26"/>
          <w:lang w:val="sv-SE"/>
        </w:rPr>
        <w:t>lại</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p>
    <w:p w14:paraId="544ACD9F" w14:textId="77777777" w:rsidR="006301A0" w:rsidRPr="006301A0" w:rsidRDefault="000812F3" w:rsidP="001A74B2">
      <w:pPr>
        <w:widowControl w:val="0"/>
        <w:autoSpaceDE w:val="0"/>
        <w:autoSpaceDN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Kiểm</w:t>
      </w:r>
      <w:r w:rsidR="006301A0">
        <w:rPr>
          <w:sz w:val="26"/>
          <w:szCs w:val="26"/>
          <w:lang w:val="sv-SE"/>
        </w:rPr>
        <w:t xml:space="preserve"> </w:t>
      </w:r>
      <w:r w:rsidR="006301A0" w:rsidRPr="006301A0">
        <w:rPr>
          <w:sz w:val="26"/>
          <w:szCs w:val="26"/>
          <w:lang w:val="sv-SE"/>
        </w:rPr>
        <w:t>tra</w:t>
      </w:r>
      <w:r w:rsidR="006301A0">
        <w:rPr>
          <w:sz w:val="26"/>
          <w:szCs w:val="26"/>
          <w:lang w:val="sv-SE"/>
        </w:rPr>
        <w:t xml:space="preserve"> </w:t>
      </w:r>
      <w:r w:rsidR="006301A0" w:rsidRPr="006301A0">
        <w:rPr>
          <w:sz w:val="26"/>
          <w:szCs w:val="26"/>
          <w:lang w:val="sv-SE"/>
        </w:rPr>
        <w:t>mã,</w:t>
      </w:r>
      <w:r w:rsidR="006301A0">
        <w:rPr>
          <w:sz w:val="26"/>
          <w:szCs w:val="26"/>
          <w:lang w:val="sv-SE"/>
        </w:rPr>
        <w:t xml:space="preserve"> </w:t>
      </w:r>
      <w:r w:rsidR="006301A0" w:rsidRPr="006301A0">
        <w:rPr>
          <w:sz w:val="26"/>
          <w:szCs w:val="26"/>
          <w:lang w:val="sv-SE"/>
        </w:rPr>
        <w:t>chuyển</w:t>
      </w:r>
      <w:r w:rsidR="006301A0">
        <w:rPr>
          <w:sz w:val="26"/>
          <w:szCs w:val="26"/>
          <w:lang w:val="sv-SE"/>
        </w:rPr>
        <w:t xml:space="preserve"> </w:t>
      </w:r>
      <w:r w:rsidR="006301A0" w:rsidRPr="006301A0">
        <w:rPr>
          <w:sz w:val="26"/>
          <w:szCs w:val="26"/>
          <w:lang w:val="sv-SE"/>
        </w:rPr>
        <w:t>đổi</w:t>
      </w:r>
      <w:r w:rsidR="006301A0">
        <w:rPr>
          <w:sz w:val="26"/>
          <w:szCs w:val="26"/>
          <w:lang w:val="sv-SE"/>
        </w:rPr>
        <w:t xml:space="preserve"> </w:t>
      </w:r>
      <w:r w:rsidR="006301A0" w:rsidRPr="006301A0">
        <w:rPr>
          <w:sz w:val="26"/>
          <w:szCs w:val="26"/>
          <w:lang w:val="sv-SE"/>
        </w:rPr>
        <w:t>những</w:t>
      </w:r>
      <w:r w:rsidR="006301A0">
        <w:rPr>
          <w:sz w:val="26"/>
          <w:szCs w:val="26"/>
          <w:lang w:val="sv-SE"/>
        </w:rPr>
        <w:t xml:space="preserve"> </w:t>
      </w:r>
      <w:r w:rsidR="006301A0" w:rsidRPr="006301A0">
        <w:rPr>
          <w:sz w:val="26"/>
          <w:szCs w:val="26"/>
          <w:lang w:val="sv-SE"/>
        </w:rPr>
        <w:t>chỉ</w:t>
      </w:r>
      <w:r w:rsidR="006301A0">
        <w:rPr>
          <w:sz w:val="26"/>
          <w:szCs w:val="26"/>
          <w:lang w:val="sv-SE"/>
        </w:rPr>
        <w:t xml:space="preserve"> </w:t>
      </w:r>
      <w:r w:rsidR="006301A0" w:rsidRPr="006301A0">
        <w:rPr>
          <w:sz w:val="26"/>
          <w:szCs w:val="26"/>
          <w:lang w:val="sv-SE"/>
        </w:rPr>
        <w:t>tiêu</w:t>
      </w:r>
      <w:r w:rsidR="006301A0">
        <w:rPr>
          <w:sz w:val="26"/>
          <w:szCs w:val="26"/>
          <w:lang w:val="sv-SE"/>
        </w:rPr>
        <w:t xml:space="preserve"> </w:t>
      </w:r>
      <w:r w:rsidR="006301A0" w:rsidRPr="006301A0">
        <w:rPr>
          <w:sz w:val="26"/>
          <w:szCs w:val="26"/>
          <w:lang w:val="sv-SE"/>
        </w:rPr>
        <w:t>liên</w:t>
      </w:r>
      <w:r w:rsidR="006301A0">
        <w:rPr>
          <w:sz w:val="26"/>
          <w:szCs w:val="26"/>
          <w:lang w:val="sv-SE"/>
        </w:rPr>
        <w:t xml:space="preserve"> </w:t>
      </w:r>
      <w:r w:rsidR="006301A0" w:rsidRPr="006301A0">
        <w:rPr>
          <w:sz w:val="26"/>
          <w:szCs w:val="26"/>
          <w:lang w:val="sv-SE"/>
        </w:rPr>
        <w:t>quan</w:t>
      </w:r>
      <w:r w:rsidR="006301A0">
        <w:rPr>
          <w:sz w:val="26"/>
          <w:szCs w:val="26"/>
          <w:lang w:val="sv-SE"/>
        </w:rPr>
        <w:t xml:space="preserve"> </w:t>
      </w:r>
      <w:r w:rsidR="006301A0" w:rsidRPr="006301A0">
        <w:rPr>
          <w:sz w:val="26"/>
          <w:szCs w:val="26"/>
          <w:lang w:val="sv-SE"/>
        </w:rPr>
        <w:t>theo</w:t>
      </w:r>
      <w:r w:rsidR="006301A0">
        <w:rPr>
          <w:sz w:val="26"/>
          <w:szCs w:val="26"/>
          <w:lang w:val="sv-SE"/>
        </w:rPr>
        <w:t xml:space="preserve"> </w:t>
      </w:r>
      <w:r w:rsidR="006301A0" w:rsidRPr="006301A0">
        <w:rPr>
          <w:sz w:val="26"/>
          <w:szCs w:val="26"/>
          <w:lang w:val="sv-SE"/>
        </w:rPr>
        <w:t>các</w:t>
      </w:r>
      <w:r w:rsidR="006301A0">
        <w:rPr>
          <w:sz w:val="26"/>
          <w:szCs w:val="26"/>
          <w:lang w:val="sv-SE"/>
        </w:rPr>
        <w:t xml:space="preserve"> </w:t>
      </w:r>
      <w:r w:rsidR="006301A0" w:rsidRPr="006301A0">
        <w:rPr>
          <w:sz w:val="26"/>
          <w:szCs w:val="26"/>
          <w:lang w:val="sv-SE"/>
        </w:rPr>
        <w:t>bảng</w:t>
      </w:r>
      <w:r w:rsidR="006301A0">
        <w:rPr>
          <w:sz w:val="26"/>
          <w:szCs w:val="26"/>
          <w:lang w:val="sv-SE"/>
        </w:rPr>
        <w:t xml:space="preserve"> </w:t>
      </w:r>
      <w:r w:rsidR="006301A0" w:rsidRPr="006301A0">
        <w:rPr>
          <w:sz w:val="26"/>
          <w:szCs w:val="26"/>
          <w:lang w:val="sv-SE"/>
        </w:rPr>
        <w:t>mã</w:t>
      </w:r>
      <w:r w:rsidR="006301A0">
        <w:rPr>
          <w:sz w:val="26"/>
          <w:szCs w:val="26"/>
          <w:lang w:val="sv-SE"/>
        </w:rPr>
        <w:t xml:space="preserve"> </w:t>
      </w:r>
      <w:r w:rsidR="006301A0" w:rsidRPr="006301A0">
        <w:rPr>
          <w:sz w:val="26"/>
          <w:szCs w:val="26"/>
          <w:lang w:val="sv-SE"/>
        </w:rPr>
        <w:t>quy</w:t>
      </w:r>
      <w:r w:rsidR="006301A0">
        <w:rPr>
          <w:sz w:val="26"/>
          <w:szCs w:val="26"/>
          <w:lang w:val="sv-SE"/>
        </w:rPr>
        <w:t xml:space="preserve"> </w:t>
      </w:r>
      <w:r w:rsidR="006301A0" w:rsidRPr="006301A0">
        <w:rPr>
          <w:sz w:val="26"/>
          <w:szCs w:val="26"/>
          <w:lang w:val="sv-SE"/>
        </w:rPr>
        <w:t>định</w:t>
      </w:r>
      <w:r w:rsidR="006301A0">
        <w:rPr>
          <w:sz w:val="26"/>
          <w:szCs w:val="26"/>
          <w:lang w:val="sv-SE"/>
        </w:rPr>
        <w:t xml:space="preserve"> </w:t>
      </w:r>
      <w:r w:rsidR="006301A0" w:rsidRPr="006301A0">
        <w:rPr>
          <w:sz w:val="26"/>
          <w:szCs w:val="26"/>
          <w:lang w:val="sv-SE"/>
        </w:rPr>
        <w:t>(đơn</w:t>
      </w:r>
      <w:r w:rsidR="006301A0">
        <w:rPr>
          <w:sz w:val="26"/>
          <w:szCs w:val="26"/>
          <w:lang w:val="sv-SE"/>
        </w:rPr>
        <w:t xml:space="preserve"> </w:t>
      </w:r>
      <w:r w:rsidR="006301A0" w:rsidRPr="006301A0">
        <w:rPr>
          <w:sz w:val="26"/>
          <w:szCs w:val="26"/>
          <w:lang w:val="sv-SE"/>
        </w:rPr>
        <w:t>vị</w:t>
      </w:r>
      <w:r w:rsidR="006301A0">
        <w:rPr>
          <w:sz w:val="26"/>
          <w:szCs w:val="26"/>
          <w:lang w:val="sv-SE"/>
        </w:rPr>
        <w:t xml:space="preserve"> </w:t>
      </w:r>
      <w:r w:rsidR="006301A0" w:rsidRPr="006301A0">
        <w:rPr>
          <w:sz w:val="26"/>
          <w:szCs w:val="26"/>
          <w:lang w:val="sv-SE"/>
        </w:rPr>
        <w:t>hành</w:t>
      </w:r>
      <w:r w:rsidR="006301A0">
        <w:rPr>
          <w:sz w:val="26"/>
          <w:szCs w:val="26"/>
          <w:lang w:val="sv-SE"/>
        </w:rPr>
        <w:t xml:space="preserve"> </w:t>
      </w:r>
      <w:r w:rsidR="006301A0" w:rsidRPr="006301A0">
        <w:rPr>
          <w:sz w:val="26"/>
          <w:szCs w:val="26"/>
          <w:lang w:val="sv-SE"/>
        </w:rPr>
        <w:t>chính,</w:t>
      </w:r>
      <w:r w:rsidR="006301A0">
        <w:rPr>
          <w:sz w:val="26"/>
          <w:szCs w:val="26"/>
          <w:lang w:val="sv-SE"/>
        </w:rPr>
        <w:t xml:space="preserve"> </w:t>
      </w:r>
      <w:r w:rsidR="006301A0" w:rsidRPr="006301A0">
        <w:rPr>
          <w:sz w:val="26"/>
          <w:szCs w:val="26"/>
          <w:lang w:val="sv-SE"/>
        </w:rPr>
        <w:t>ngành</w:t>
      </w:r>
      <w:r w:rsidR="006301A0">
        <w:rPr>
          <w:sz w:val="26"/>
          <w:szCs w:val="26"/>
          <w:lang w:val="sv-SE"/>
        </w:rPr>
        <w:t xml:space="preserve"> </w:t>
      </w:r>
      <w:r w:rsidR="006301A0" w:rsidRPr="006301A0">
        <w:rPr>
          <w:sz w:val="26"/>
          <w:szCs w:val="26"/>
          <w:lang w:val="sv-SE"/>
        </w:rPr>
        <w:t>kinh</w:t>
      </w:r>
      <w:r w:rsidR="006301A0">
        <w:rPr>
          <w:sz w:val="26"/>
          <w:szCs w:val="26"/>
          <w:lang w:val="sv-SE"/>
        </w:rPr>
        <w:t xml:space="preserve"> </w:t>
      </w:r>
      <w:r w:rsidR="006301A0" w:rsidRPr="006301A0">
        <w:rPr>
          <w:sz w:val="26"/>
          <w:szCs w:val="26"/>
          <w:lang w:val="sv-SE"/>
        </w:rPr>
        <w:t>tế,</w:t>
      </w:r>
      <w:r w:rsidR="006301A0">
        <w:rPr>
          <w:sz w:val="26"/>
          <w:szCs w:val="26"/>
          <w:lang w:val="sv-SE"/>
        </w:rPr>
        <w:t xml:space="preserve"> </w:t>
      </w:r>
      <w:r w:rsidR="006301A0" w:rsidRPr="006301A0">
        <w:rPr>
          <w:sz w:val="26"/>
          <w:szCs w:val="26"/>
          <w:lang w:val="sv-SE"/>
        </w:rPr>
        <w:t>sản</w:t>
      </w:r>
      <w:r w:rsidR="006301A0">
        <w:rPr>
          <w:sz w:val="26"/>
          <w:szCs w:val="26"/>
          <w:lang w:val="sv-SE"/>
        </w:rPr>
        <w:t xml:space="preserve"> </w:t>
      </w:r>
      <w:r w:rsidR="006301A0" w:rsidRPr="006301A0">
        <w:rPr>
          <w:sz w:val="26"/>
          <w:szCs w:val="26"/>
          <w:lang w:val="sv-SE"/>
        </w:rPr>
        <w:t>phẩm</w:t>
      </w:r>
      <w:r w:rsidR="006301A0">
        <w:rPr>
          <w:sz w:val="26"/>
          <w:szCs w:val="26"/>
          <w:lang w:val="sv-SE"/>
        </w:rPr>
        <w:t xml:space="preserve"> </w:t>
      </w:r>
      <w:r w:rsidR="006301A0" w:rsidRPr="006301A0">
        <w:rPr>
          <w:sz w:val="26"/>
          <w:szCs w:val="26"/>
          <w:lang w:val="sv-SE"/>
        </w:rPr>
        <w:t>sản</w:t>
      </w:r>
      <w:r w:rsidR="006301A0">
        <w:rPr>
          <w:sz w:val="26"/>
          <w:szCs w:val="26"/>
          <w:lang w:val="sv-SE"/>
        </w:rPr>
        <w:t xml:space="preserve"> </w:t>
      </w:r>
      <w:r w:rsidR="006301A0" w:rsidRPr="006301A0">
        <w:rPr>
          <w:sz w:val="26"/>
          <w:szCs w:val="26"/>
          <w:lang w:val="sv-SE"/>
        </w:rPr>
        <w:t>xuất,</w:t>
      </w:r>
      <w:r w:rsidR="006301A0">
        <w:rPr>
          <w:sz w:val="26"/>
          <w:szCs w:val="26"/>
          <w:lang w:val="sv-SE"/>
        </w:rPr>
        <w:t xml:space="preserve"> </w:t>
      </w:r>
      <w:r w:rsidR="006301A0" w:rsidRPr="006301A0">
        <w:rPr>
          <w:sz w:val="26"/>
          <w:szCs w:val="26"/>
          <w:lang w:val="sv-SE"/>
        </w:rPr>
        <w:t>tiêu</w:t>
      </w:r>
      <w:r w:rsidR="006301A0">
        <w:rPr>
          <w:sz w:val="26"/>
          <w:szCs w:val="26"/>
          <w:lang w:val="sv-SE"/>
        </w:rPr>
        <w:t xml:space="preserve"> </w:t>
      </w:r>
      <w:r w:rsidR="006301A0" w:rsidRPr="006301A0">
        <w:rPr>
          <w:sz w:val="26"/>
          <w:szCs w:val="26"/>
          <w:lang w:val="sv-SE"/>
        </w:rPr>
        <w:t>thụ</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tồn</w:t>
      </w:r>
      <w:r w:rsidR="006301A0">
        <w:rPr>
          <w:sz w:val="26"/>
          <w:szCs w:val="26"/>
          <w:lang w:val="sv-SE"/>
        </w:rPr>
        <w:t xml:space="preserve"> </w:t>
      </w:r>
      <w:r w:rsidR="006301A0" w:rsidRPr="006301A0">
        <w:rPr>
          <w:sz w:val="26"/>
          <w:szCs w:val="26"/>
          <w:lang w:val="sv-SE"/>
        </w:rPr>
        <w:t>kho…)</w:t>
      </w:r>
      <w:r w:rsidR="006301A0">
        <w:rPr>
          <w:sz w:val="26"/>
          <w:szCs w:val="26"/>
          <w:lang w:val="sv-SE"/>
        </w:rPr>
        <w:t xml:space="preserve"> </w:t>
      </w:r>
      <w:r w:rsidR="006301A0" w:rsidRPr="006301A0">
        <w:rPr>
          <w:sz w:val="26"/>
          <w:szCs w:val="26"/>
          <w:lang w:val="sv-SE"/>
        </w:rPr>
        <w:t>sau</w:t>
      </w:r>
      <w:r w:rsidR="006301A0">
        <w:rPr>
          <w:sz w:val="26"/>
          <w:szCs w:val="26"/>
          <w:lang w:val="sv-SE"/>
        </w:rPr>
        <w:t xml:space="preserve"> </w:t>
      </w:r>
      <w:r w:rsidR="006301A0" w:rsidRPr="006301A0">
        <w:rPr>
          <w:sz w:val="26"/>
          <w:szCs w:val="26"/>
          <w:lang w:val="sv-SE"/>
        </w:rPr>
        <w:t>khi</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phiếu;</w:t>
      </w:r>
    </w:p>
    <w:p w14:paraId="54BF2E18"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Báo</w:t>
      </w:r>
      <w:r w:rsidR="006301A0">
        <w:rPr>
          <w:sz w:val="26"/>
          <w:szCs w:val="26"/>
          <w:lang w:val="sv-SE"/>
        </w:rPr>
        <w:t xml:space="preserve"> </w:t>
      </w:r>
      <w:r w:rsidR="006301A0" w:rsidRPr="006301A0">
        <w:rPr>
          <w:sz w:val="26"/>
          <w:szCs w:val="26"/>
          <w:lang w:val="sv-SE"/>
        </w:rPr>
        <w:t>cáo</w:t>
      </w:r>
      <w:r w:rsidR="006301A0">
        <w:rPr>
          <w:sz w:val="26"/>
          <w:szCs w:val="26"/>
          <w:lang w:val="sv-SE"/>
        </w:rPr>
        <w:t xml:space="preserve"> </w:t>
      </w:r>
      <w:r w:rsidR="006301A0" w:rsidRPr="006301A0">
        <w:rPr>
          <w:sz w:val="26"/>
          <w:szCs w:val="26"/>
          <w:lang w:val="sv-SE"/>
        </w:rPr>
        <w:t>cho</w:t>
      </w:r>
      <w:r w:rsidR="006301A0">
        <w:rPr>
          <w:sz w:val="26"/>
          <w:szCs w:val="26"/>
          <w:lang w:val="sv-SE"/>
        </w:rPr>
        <w:t xml:space="preserve"> </w:t>
      </w:r>
      <w:r w:rsidR="006301A0" w:rsidRPr="006301A0">
        <w:rPr>
          <w:sz w:val="26"/>
          <w:szCs w:val="26"/>
          <w:lang w:val="sv-SE"/>
        </w:rPr>
        <w:t>giám</w:t>
      </w:r>
      <w:r w:rsidR="006301A0">
        <w:rPr>
          <w:sz w:val="26"/>
          <w:szCs w:val="26"/>
          <w:lang w:val="sv-SE"/>
        </w:rPr>
        <w:t xml:space="preserve"> </w:t>
      </w:r>
      <w:r w:rsidR="006301A0" w:rsidRPr="006301A0">
        <w:rPr>
          <w:sz w:val="26"/>
          <w:szCs w:val="26"/>
          <w:lang w:val="sv-SE"/>
        </w:rPr>
        <w:t>sát</w:t>
      </w:r>
      <w:r w:rsidR="006301A0">
        <w:rPr>
          <w:sz w:val="26"/>
          <w:szCs w:val="26"/>
          <w:lang w:val="sv-SE"/>
        </w:rPr>
        <w:t xml:space="preserve"> </w:t>
      </w:r>
      <w:r w:rsidR="006301A0" w:rsidRPr="006301A0">
        <w:rPr>
          <w:sz w:val="26"/>
          <w:szCs w:val="26"/>
          <w:lang w:val="sv-SE"/>
        </w:rPr>
        <w:t>viên</w:t>
      </w:r>
      <w:r w:rsidR="006301A0">
        <w:rPr>
          <w:sz w:val="26"/>
          <w:szCs w:val="26"/>
          <w:lang w:val="sv-SE"/>
        </w:rPr>
        <w:t xml:space="preserve"> </w:t>
      </w:r>
      <w:r w:rsidR="006301A0" w:rsidRPr="006301A0">
        <w:rPr>
          <w:sz w:val="26"/>
          <w:szCs w:val="26"/>
          <w:lang w:val="sv-SE"/>
        </w:rPr>
        <w:t>phụ</w:t>
      </w:r>
      <w:r w:rsidR="006301A0">
        <w:rPr>
          <w:sz w:val="26"/>
          <w:szCs w:val="26"/>
          <w:lang w:val="sv-SE"/>
        </w:rPr>
        <w:t xml:space="preserve"> </w:t>
      </w:r>
      <w:r w:rsidR="006301A0" w:rsidRPr="006301A0">
        <w:rPr>
          <w:sz w:val="26"/>
          <w:szCs w:val="26"/>
          <w:lang w:val="sv-SE"/>
        </w:rPr>
        <w:t>trách</w:t>
      </w:r>
      <w:r w:rsidR="006301A0">
        <w:rPr>
          <w:sz w:val="26"/>
          <w:szCs w:val="26"/>
          <w:lang w:val="sv-SE"/>
        </w:rPr>
        <w:t xml:space="preserve"> </w:t>
      </w:r>
      <w:r w:rsidR="006301A0" w:rsidRPr="006301A0">
        <w:rPr>
          <w:sz w:val="26"/>
          <w:szCs w:val="26"/>
          <w:lang w:val="sv-SE"/>
        </w:rPr>
        <w:t>những</w:t>
      </w:r>
      <w:r w:rsidR="006301A0">
        <w:rPr>
          <w:sz w:val="26"/>
          <w:szCs w:val="26"/>
          <w:lang w:val="sv-SE"/>
        </w:rPr>
        <w:t xml:space="preserve"> </w:t>
      </w:r>
      <w:r w:rsidR="006301A0" w:rsidRPr="006301A0">
        <w:rPr>
          <w:sz w:val="26"/>
          <w:szCs w:val="26"/>
          <w:lang w:val="sv-SE"/>
        </w:rPr>
        <w:t>vấn</w:t>
      </w:r>
      <w:r w:rsidR="006301A0">
        <w:rPr>
          <w:sz w:val="26"/>
          <w:szCs w:val="26"/>
          <w:lang w:val="sv-SE"/>
        </w:rPr>
        <w:t xml:space="preserve"> </w:t>
      </w:r>
      <w:r w:rsidR="006301A0" w:rsidRPr="006301A0">
        <w:rPr>
          <w:sz w:val="26"/>
          <w:szCs w:val="26"/>
          <w:lang w:val="sv-SE"/>
        </w:rPr>
        <w:t>đề</w:t>
      </w:r>
      <w:r w:rsidR="006301A0">
        <w:rPr>
          <w:sz w:val="26"/>
          <w:szCs w:val="26"/>
          <w:lang w:val="sv-SE"/>
        </w:rPr>
        <w:t xml:space="preserve"> </w:t>
      </w:r>
      <w:r w:rsidR="006301A0" w:rsidRPr="006301A0">
        <w:rPr>
          <w:sz w:val="26"/>
          <w:szCs w:val="26"/>
          <w:lang w:val="sv-SE"/>
        </w:rPr>
        <w:t>phát</w:t>
      </w:r>
      <w:r w:rsidR="006301A0">
        <w:rPr>
          <w:sz w:val="26"/>
          <w:szCs w:val="26"/>
          <w:lang w:val="sv-SE"/>
        </w:rPr>
        <w:t xml:space="preserve"> </w:t>
      </w:r>
      <w:r w:rsidR="006301A0" w:rsidRPr="006301A0">
        <w:rPr>
          <w:sz w:val="26"/>
          <w:szCs w:val="26"/>
          <w:lang w:val="sv-SE"/>
        </w:rPr>
        <w:t>sinh</w:t>
      </w:r>
      <w:r w:rsidR="006301A0">
        <w:rPr>
          <w:sz w:val="26"/>
          <w:szCs w:val="26"/>
          <w:lang w:val="sv-SE"/>
        </w:rPr>
        <w:t xml:space="preserve"> </w:t>
      </w:r>
      <w:r w:rsidR="006301A0" w:rsidRPr="006301A0">
        <w:rPr>
          <w:sz w:val="26"/>
          <w:szCs w:val="26"/>
          <w:lang w:val="sv-SE"/>
        </w:rPr>
        <w:t>trong</w:t>
      </w:r>
      <w:r w:rsidR="006301A0">
        <w:rPr>
          <w:sz w:val="26"/>
          <w:szCs w:val="26"/>
          <w:lang w:val="sv-SE"/>
        </w:rPr>
        <w:t xml:space="preserve"> </w:t>
      </w:r>
      <w:r w:rsidR="006301A0" w:rsidRPr="006301A0">
        <w:rPr>
          <w:sz w:val="26"/>
          <w:szCs w:val="26"/>
          <w:lang w:val="sv-SE"/>
        </w:rPr>
        <w:t>quá</w:t>
      </w:r>
      <w:r w:rsidR="006301A0">
        <w:rPr>
          <w:sz w:val="26"/>
          <w:szCs w:val="26"/>
          <w:lang w:val="sv-SE"/>
        </w:rPr>
        <w:t xml:space="preserve"> </w:t>
      </w:r>
      <w:r w:rsidR="006301A0" w:rsidRPr="006301A0">
        <w:rPr>
          <w:sz w:val="26"/>
          <w:szCs w:val="26"/>
          <w:lang w:val="sv-SE"/>
        </w:rPr>
        <w:t>trình</w:t>
      </w:r>
      <w:r w:rsidR="006301A0">
        <w:rPr>
          <w:sz w:val="26"/>
          <w:szCs w:val="26"/>
          <w:lang w:val="sv-SE"/>
        </w:rPr>
        <w:t xml:space="preserve"> </w:t>
      </w:r>
      <w:r w:rsidR="006301A0" w:rsidRPr="006301A0">
        <w:rPr>
          <w:sz w:val="26"/>
          <w:szCs w:val="26"/>
          <w:lang w:val="sv-SE"/>
        </w:rPr>
        <w:t>triển</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thu</w:t>
      </w:r>
      <w:r w:rsidR="006301A0">
        <w:rPr>
          <w:sz w:val="26"/>
          <w:szCs w:val="26"/>
          <w:lang w:val="sv-SE"/>
        </w:rPr>
        <w:t xml:space="preserve"> </w:t>
      </w:r>
      <w:r w:rsidR="006301A0" w:rsidRPr="006301A0">
        <w:rPr>
          <w:sz w:val="26"/>
          <w:szCs w:val="26"/>
          <w:lang w:val="sv-SE"/>
        </w:rPr>
        <w:t>thập</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nằm</w:t>
      </w:r>
      <w:r w:rsidR="006301A0">
        <w:rPr>
          <w:sz w:val="26"/>
          <w:szCs w:val="26"/>
          <w:lang w:val="sv-SE"/>
        </w:rPr>
        <w:t xml:space="preserve"> </w:t>
      </w:r>
      <w:r w:rsidR="006301A0" w:rsidRPr="006301A0">
        <w:rPr>
          <w:sz w:val="26"/>
          <w:szCs w:val="26"/>
          <w:lang w:val="sv-SE"/>
        </w:rPr>
        <w:t>ngoài</w:t>
      </w:r>
      <w:r w:rsidR="006301A0">
        <w:rPr>
          <w:sz w:val="26"/>
          <w:szCs w:val="26"/>
          <w:lang w:val="sv-SE"/>
        </w:rPr>
        <w:t xml:space="preserve"> </w:t>
      </w:r>
      <w:r w:rsidR="00B57F14">
        <w:rPr>
          <w:sz w:val="26"/>
          <w:szCs w:val="26"/>
          <w:lang w:val="sv-SE"/>
        </w:rPr>
        <w:t>quy định</w:t>
      </w:r>
      <w:r w:rsidR="006301A0">
        <w:rPr>
          <w:sz w:val="26"/>
          <w:szCs w:val="26"/>
          <w:lang w:val="sv-SE"/>
        </w:rPr>
        <w:t xml:space="preserve"> </w:t>
      </w:r>
      <w:r w:rsidR="006301A0" w:rsidRPr="006301A0">
        <w:rPr>
          <w:sz w:val="26"/>
          <w:szCs w:val="26"/>
          <w:lang w:val="sv-SE"/>
        </w:rPr>
        <w:t>của</w:t>
      </w:r>
      <w:r w:rsidR="006301A0">
        <w:rPr>
          <w:sz w:val="26"/>
          <w:szCs w:val="26"/>
          <w:lang w:val="sv-SE"/>
        </w:rPr>
        <w:t xml:space="preserve"> </w:t>
      </w:r>
      <w:r w:rsidR="006301A0" w:rsidRPr="006301A0">
        <w:rPr>
          <w:sz w:val="26"/>
          <w:szCs w:val="26"/>
          <w:lang w:val="sv-SE"/>
        </w:rPr>
        <w:t>phương</w:t>
      </w:r>
      <w:r w:rsidR="006301A0">
        <w:rPr>
          <w:sz w:val="26"/>
          <w:szCs w:val="26"/>
          <w:lang w:val="sv-SE"/>
        </w:rPr>
        <w:t xml:space="preserve"> </w:t>
      </w:r>
      <w:r w:rsidR="006301A0" w:rsidRPr="006301A0">
        <w:rPr>
          <w:sz w:val="26"/>
          <w:szCs w:val="26"/>
          <w:lang w:val="sv-SE"/>
        </w:rPr>
        <w:t>án</w:t>
      </w:r>
      <w:r w:rsidR="006301A0">
        <w:rPr>
          <w:sz w:val="26"/>
          <w:szCs w:val="26"/>
          <w:lang w:val="sv-SE"/>
        </w:rPr>
        <w:t xml:space="preserve"> </w:t>
      </w:r>
      <w:r w:rsidR="006301A0" w:rsidRPr="006301A0">
        <w:rPr>
          <w:sz w:val="26"/>
          <w:szCs w:val="26"/>
          <w:lang w:val="sv-SE"/>
        </w:rPr>
        <w:t>điều</w:t>
      </w:r>
      <w:r w:rsidR="006301A0">
        <w:rPr>
          <w:sz w:val="26"/>
          <w:szCs w:val="26"/>
          <w:lang w:val="sv-SE"/>
        </w:rPr>
        <w:t xml:space="preserve"> </w:t>
      </w:r>
      <w:r w:rsidR="006301A0" w:rsidRPr="006301A0">
        <w:rPr>
          <w:sz w:val="26"/>
          <w:szCs w:val="26"/>
          <w:lang w:val="sv-SE"/>
        </w:rPr>
        <w:t>tra;</w:t>
      </w:r>
    </w:p>
    <w:p w14:paraId="455826AF" w14:textId="77777777" w:rsidR="006301A0" w:rsidRPr="006301A0" w:rsidRDefault="000812F3" w:rsidP="001A74B2">
      <w:pPr>
        <w:widowControl w:val="0"/>
        <w:autoSpaceDE w:val="0"/>
        <w:autoSpaceDN w:val="0"/>
        <w:adjustRightInd w:val="0"/>
        <w:spacing w:before="120" w:after="120" w:line="300" w:lineRule="auto"/>
        <w:ind w:firstLine="567"/>
        <w:jc w:val="both"/>
        <w:rPr>
          <w:rFonts w:eastAsia="Times New Roman,Italic"/>
          <w:i/>
          <w:iCs/>
          <w:sz w:val="26"/>
          <w:szCs w:val="26"/>
          <w:lang w:val="vi-VN"/>
        </w:rPr>
      </w:pPr>
      <w:r>
        <w:rPr>
          <w:sz w:val="26"/>
          <w:szCs w:val="26"/>
          <w:lang w:val="sv-SE"/>
        </w:rPr>
        <w:t>-</w:t>
      </w:r>
      <w:r w:rsidR="006301A0">
        <w:rPr>
          <w:sz w:val="26"/>
          <w:szCs w:val="26"/>
          <w:lang w:val="sv-SE"/>
        </w:rPr>
        <w:t xml:space="preserve"> </w:t>
      </w:r>
      <w:r w:rsidR="006301A0" w:rsidRPr="006301A0">
        <w:rPr>
          <w:sz w:val="26"/>
          <w:szCs w:val="26"/>
          <w:lang w:val="sv-SE"/>
        </w:rPr>
        <w:t>Định</w:t>
      </w:r>
      <w:r w:rsidR="006301A0">
        <w:rPr>
          <w:sz w:val="26"/>
          <w:szCs w:val="26"/>
          <w:lang w:val="sv-SE"/>
        </w:rPr>
        <w:t xml:space="preserve"> </w:t>
      </w:r>
      <w:r w:rsidR="006301A0" w:rsidRPr="006301A0">
        <w:rPr>
          <w:sz w:val="26"/>
          <w:szCs w:val="26"/>
          <w:lang w:val="sv-SE"/>
        </w:rPr>
        <w:t>kỳ</w:t>
      </w:r>
      <w:r w:rsidR="006301A0">
        <w:rPr>
          <w:sz w:val="26"/>
          <w:szCs w:val="26"/>
          <w:lang w:val="sv-SE"/>
        </w:rPr>
        <w:t xml:space="preserve"> </w:t>
      </w:r>
      <w:r w:rsidR="006301A0" w:rsidRPr="006301A0">
        <w:rPr>
          <w:sz w:val="26"/>
          <w:szCs w:val="26"/>
          <w:lang w:val="sv-SE"/>
        </w:rPr>
        <w:t>báo</w:t>
      </w:r>
      <w:r w:rsidR="006301A0">
        <w:rPr>
          <w:sz w:val="26"/>
          <w:szCs w:val="26"/>
          <w:lang w:val="sv-SE"/>
        </w:rPr>
        <w:t xml:space="preserve"> </w:t>
      </w:r>
      <w:r w:rsidR="006301A0" w:rsidRPr="006301A0">
        <w:rPr>
          <w:sz w:val="26"/>
          <w:szCs w:val="26"/>
          <w:lang w:val="sv-SE"/>
        </w:rPr>
        <w:t>cáo</w:t>
      </w:r>
      <w:r w:rsidR="006301A0">
        <w:rPr>
          <w:sz w:val="26"/>
          <w:szCs w:val="26"/>
          <w:lang w:val="sv-SE"/>
        </w:rPr>
        <w:t xml:space="preserve"> </w:t>
      </w:r>
      <w:r w:rsidR="006301A0" w:rsidRPr="006301A0">
        <w:rPr>
          <w:sz w:val="26"/>
          <w:szCs w:val="26"/>
          <w:lang w:val="sv-SE"/>
        </w:rPr>
        <w:t>tiến</w:t>
      </w:r>
      <w:r w:rsidR="006301A0">
        <w:rPr>
          <w:sz w:val="26"/>
          <w:szCs w:val="26"/>
          <w:lang w:val="sv-SE"/>
        </w:rPr>
        <w:t xml:space="preserve"> </w:t>
      </w:r>
      <w:r w:rsidR="006301A0" w:rsidRPr="006301A0">
        <w:rPr>
          <w:sz w:val="26"/>
          <w:szCs w:val="26"/>
          <w:lang w:val="sv-SE"/>
        </w:rPr>
        <w:t>độ</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kết</w:t>
      </w:r>
      <w:r w:rsidR="006301A0">
        <w:rPr>
          <w:sz w:val="26"/>
          <w:szCs w:val="26"/>
          <w:lang w:val="sv-SE"/>
        </w:rPr>
        <w:t xml:space="preserve"> </w:t>
      </w:r>
      <w:r w:rsidR="006301A0" w:rsidRPr="006301A0">
        <w:rPr>
          <w:sz w:val="26"/>
          <w:szCs w:val="26"/>
          <w:lang w:val="sv-SE"/>
        </w:rPr>
        <w:t>quả</w:t>
      </w:r>
      <w:r w:rsidR="006301A0">
        <w:rPr>
          <w:sz w:val="26"/>
          <w:szCs w:val="26"/>
          <w:lang w:val="sv-SE"/>
        </w:rPr>
        <w:t xml:space="preserve"> </w:t>
      </w:r>
      <w:r w:rsidR="006301A0" w:rsidRPr="006301A0">
        <w:rPr>
          <w:sz w:val="26"/>
          <w:szCs w:val="26"/>
          <w:lang w:val="sv-SE"/>
        </w:rPr>
        <w:t>công</w:t>
      </w:r>
      <w:r w:rsidR="006301A0">
        <w:rPr>
          <w:sz w:val="26"/>
          <w:szCs w:val="26"/>
          <w:lang w:val="sv-SE"/>
        </w:rPr>
        <w:t xml:space="preserve"> </w:t>
      </w:r>
      <w:r w:rsidR="006301A0" w:rsidRPr="006301A0">
        <w:rPr>
          <w:sz w:val="26"/>
          <w:szCs w:val="26"/>
          <w:lang w:val="sv-SE"/>
        </w:rPr>
        <w:t>việc</w:t>
      </w:r>
      <w:r w:rsidR="006301A0">
        <w:rPr>
          <w:sz w:val="26"/>
          <w:szCs w:val="26"/>
          <w:lang w:val="sv-SE"/>
        </w:rPr>
        <w:t xml:space="preserve"> </w:t>
      </w:r>
      <w:r w:rsidR="006301A0" w:rsidRPr="006301A0">
        <w:rPr>
          <w:sz w:val="26"/>
          <w:szCs w:val="26"/>
          <w:lang w:val="sv-SE"/>
        </w:rPr>
        <w:t>được</w:t>
      </w:r>
      <w:r w:rsidR="006301A0">
        <w:rPr>
          <w:sz w:val="26"/>
          <w:szCs w:val="26"/>
          <w:lang w:val="sv-SE"/>
        </w:rPr>
        <w:t xml:space="preserve"> </w:t>
      </w:r>
      <w:r w:rsidR="006301A0" w:rsidRPr="006301A0">
        <w:rPr>
          <w:sz w:val="26"/>
          <w:szCs w:val="26"/>
          <w:lang w:val="sv-SE"/>
        </w:rPr>
        <w:t>phân</w:t>
      </w:r>
      <w:r w:rsidR="006301A0">
        <w:rPr>
          <w:sz w:val="26"/>
          <w:szCs w:val="26"/>
          <w:lang w:val="sv-SE"/>
        </w:rPr>
        <w:t xml:space="preserve"> </w:t>
      </w:r>
      <w:r w:rsidR="006301A0" w:rsidRPr="006301A0">
        <w:rPr>
          <w:sz w:val="26"/>
          <w:szCs w:val="26"/>
          <w:lang w:val="sv-SE"/>
        </w:rPr>
        <w:t>công.</w:t>
      </w:r>
    </w:p>
    <w:p w14:paraId="61D0EADA" w14:textId="77777777" w:rsidR="006301A0" w:rsidRPr="006301A0" w:rsidRDefault="006301A0" w:rsidP="001A74B2">
      <w:pPr>
        <w:widowControl w:val="0"/>
        <w:autoSpaceDE w:val="0"/>
        <w:autoSpaceDN w:val="0"/>
        <w:spacing w:before="120" w:after="120" w:line="300" w:lineRule="auto"/>
        <w:ind w:firstLine="567"/>
        <w:outlineLvl w:val="1"/>
        <w:rPr>
          <w:b/>
          <w:bCs/>
          <w:sz w:val="26"/>
          <w:szCs w:val="26"/>
        </w:rPr>
      </w:pPr>
      <w:bookmarkStart w:id="5" w:name="_Toc63846439"/>
      <w:r w:rsidRPr="006301A0">
        <w:rPr>
          <w:b/>
          <w:bCs/>
          <w:sz w:val="26"/>
          <w:szCs w:val="26"/>
        </w:rPr>
        <w:t>2.</w:t>
      </w:r>
      <w:r>
        <w:rPr>
          <w:b/>
          <w:bCs/>
          <w:sz w:val="26"/>
          <w:szCs w:val="26"/>
        </w:rPr>
        <w:t xml:space="preserve"> </w:t>
      </w:r>
      <w:r w:rsidRPr="006301A0">
        <w:rPr>
          <w:b/>
          <w:bCs/>
          <w:sz w:val="26"/>
          <w:szCs w:val="26"/>
        </w:rPr>
        <w:t>Yêu</w:t>
      </w:r>
      <w:r>
        <w:rPr>
          <w:b/>
          <w:bCs/>
          <w:sz w:val="26"/>
          <w:szCs w:val="26"/>
        </w:rPr>
        <w:t xml:space="preserve"> </w:t>
      </w:r>
      <w:r w:rsidRPr="006301A0">
        <w:rPr>
          <w:b/>
          <w:bCs/>
          <w:sz w:val="26"/>
          <w:szCs w:val="26"/>
        </w:rPr>
        <w:t>cầu</w:t>
      </w:r>
      <w:r>
        <w:rPr>
          <w:b/>
          <w:bCs/>
          <w:sz w:val="26"/>
          <w:szCs w:val="26"/>
        </w:rPr>
        <w:t xml:space="preserve"> </w:t>
      </w:r>
      <w:r w:rsidRPr="006301A0">
        <w:rPr>
          <w:b/>
          <w:bCs/>
          <w:sz w:val="26"/>
          <w:szCs w:val="26"/>
        </w:rPr>
        <w:t>đối</w:t>
      </w:r>
      <w:r>
        <w:rPr>
          <w:b/>
          <w:bCs/>
          <w:sz w:val="26"/>
          <w:szCs w:val="26"/>
        </w:rPr>
        <w:t xml:space="preserve"> </w:t>
      </w:r>
      <w:r w:rsidRPr="006301A0">
        <w:rPr>
          <w:b/>
          <w:bCs/>
          <w:sz w:val="26"/>
          <w:szCs w:val="26"/>
        </w:rPr>
        <w:t>với</w:t>
      </w:r>
      <w:r>
        <w:rPr>
          <w:b/>
          <w:bCs/>
          <w:sz w:val="26"/>
          <w:szCs w:val="26"/>
        </w:rPr>
        <w:t xml:space="preserve"> </w:t>
      </w:r>
      <w:r w:rsidRPr="006301A0">
        <w:rPr>
          <w:b/>
          <w:bCs/>
          <w:sz w:val="26"/>
          <w:szCs w:val="26"/>
        </w:rPr>
        <w:t>điều</w:t>
      </w:r>
      <w:r>
        <w:rPr>
          <w:b/>
          <w:bCs/>
          <w:sz w:val="26"/>
          <w:szCs w:val="26"/>
        </w:rPr>
        <w:t xml:space="preserve"> </w:t>
      </w:r>
      <w:r w:rsidRPr="006301A0">
        <w:rPr>
          <w:b/>
          <w:bCs/>
          <w:sz w:val="26"/>
          <w:szCs w:val="26"/>
        </w:rPr>
        <w:t>tra</w:t>
      </w:r>
      <w:r>
        <w:rPr>
          <w:b/>
          <w:bCs/>
          <w:sz w:val="26"/>
          <w:szCs w:val="26"/>
        </w:rPr>
        <w:t xml:space="preserve"> </w:t>
      </w:r>
      <w:r w:rsidRPr="006301A0">
        <w:rPr>
          <w:b/>
          <w:bCs/>
          <w:sz w:val="26"/>
          <w:szCs w:val="26"/>
        </w:rPr>
        <w:t>viên</w:t>
      </w:r>
      <w:bookmarkEnd w:id="5"/>
    </w:p>
    <w:p w14:paraId="26CEA0E3" w14:textId="77777777" w:rsidR="006301A0" w:rsidRPr="006301A0" w:rsidRDefault="006301A0" w:rsidP="001A74B2">
      <w:pPr>
        <w:widowControl w:val="0"/>
        <w:autoSpaceDE w:val="0"/>
        <w:autoSpaceDN w:val="0"/>
        <w:adjustRightInd w:val="0"/>
        <w:spacing w:before="120" w:after="120" w:line="300" w:lineRule="auto"/>
        <w:ind w:firstLine="567"/>
        <w:jc w:val="both"/>
        <w:rPr>
          <w:sz w:val="26"/>
          <w:szCs w:val="26"/>
        </w:rPr>
      </w:pPr>
      <w:r w:rsidRPr="006301A0">
        <w:rPr>
          <w:sz w:val="26"/>
          <w:szCs w:val="26"/>
        </w:rPr>
        <w:t>Để</w:t>
      </w:r>
      <w:r>
        <w:rPr>
          <w:sz w:val="26"/>
          <w:szCs w:val="26"/>
        </w:rPr>
        <w:t xml:space="preserve"> </w:t>
      </w:r>
      <w:r w:rsidRPr="006301A0">
        <w:rPr>
          <w:sz w:val="26"/>
          <w:szCs w:val="26"/>
        </w:rPr>
        <w:t>thực</w:t>
      </w:r>
      <w:r>
        <w:rPr>
          <w:sz w:val="26"/>
          <w:szCs w:val="26"/>
        </w:rPr>
        <w:t xml:space="preserve"> </w:t>
      </w:r>
      <w:r w:rsidRPr="006301A0">
        <w:rPr>
          <w:sz w:val="26"/>
          <w:szCs w:val="26"/>
        </w:rPr>
        <w:t>hiện</w:t>
      </w:r>
      <w:r>
        <w:rPr>
          <w:sz w:val="26"/>
          <w:szCs w:val="26"/>
        </w:rPr>
        <w:t xml:space="preserve"> </w:t>
      </w:r>
      <w:r w:rsidRPr="006301A0">
        <w:rPr>
          <w:sz w:val="26"/>
          <w:szCs w:val="26"/>
        </w:rPr>
        <w:t>tốt</w:t>
      </w:r>
      <w:r>
        <w:rPr>
          <w:sz w:val="26"/>
          <w:szCs w:val="26"/>
        </w:rPr>
        <w:t xml:space="preserve"> </w:t>
      </w:r>
      <w:r w:rsidRPr="006301A0">
        <w:rPr>
          <w:sz w:val="26"/>
          <w:szCs w:val="26"/>
        </w:rPr>
        <w:t>nhiệm</w:t>
      </w:r>
      <w:r>
        <w:rPr>
          <w:sz w:val="26"/>
          <w:szCs w:val="26"/>
        </w:rPr>
        <w:t xml:space="preserve"> </w:t>
      </w:r>
      <w:r w:rsidRPr="006301A0">
        <w:rPr>
          <w:sz w:val="26"/>
          <w:szCs w:val="26"/>
        </w:rPr>
        <w:t>vụ,</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viên</w:t>
      </w:r>
      <w:r>
        <w:rPr>
          <w:sz w:val="26"/>
          <w:szCs w:val="26"/>
        </w:rPr>
        <w:t xml:space="preserve"> </w:t>
      </w:r>
      <w:r w:rsidRPr="006301A0">
        <w:rPr>
          <w:sz w:val="26"/>
          <w:szCs w:val="26"/>
        </w:rPr>
        <w:t>phải</w:t>
      </w:r>
      <w:r>
        <w:rPr>
          <w:sz w:val="26"/>
          <w:szCs w:val="26"/>
        </w:rPr>
        <w:t xml:space="preserve"> </w:t>
      </w:r>
      <w:r w:rsidRPr="006301A0">
        <w:rPr>
          <w:sz w:val="26"/>
          <w:szCs w:val="26"/>
        </w:rPr>
        <w:t>đáp</w:t>
      </w:r>
      <w:r>
        <w:rPr>
          <w:sz w:val="26"/>
          <w:szCs w:val="26"/>
        </w:rPr>
        <w:t xml:space="preserve"> </w:t>
      </w:r>
      <w:r w:rsidRPr="006301A0">
        <w:rPr>
          <w:sz w:val="26"/>
          <w:szCs w:val="26"/>
        </w:rPr>
        <w:t>ứng</w:t>
      </w:r>
      <w:r>
        <w:rPr>
          <w:sz w:val="26"/>
          <w:szCs w:val="26"/>
        </w:rPr>
        <w:t xml:space="preserve"> </w:t>
      </w:r>
      <w:r w:rsidRPr="006301A0">
        <w:rPr>
          <w:sz w:val="26"/>
          <w:szCs w:val="26"/>
        </w:rPr>
        <w:t>các</w:t>
      </w:r>
      <w:r>
        <w:rPr>
          <w:sz w:val="26"/>
          <w:szCs w:val="26"/>
        </w:rPr>
        <w:t xml:space="preserve"> </w:t>
      </w:r>
      <w:r w:rsidRPr="006301A0">
        <w:rPr>
          <w:sz w:val="26"/>
          <w:szCs w:val="26"/>
        </w:rPr>
        <w:t>yêu</w:t>
      </w:r>
      <w:r>
        <w:rPr>
          <w:sz w:val="26"/>
          <w:szCs w:val="26"/>
        </w:rPr>
        <w:t xml:space="preserve"> </w:t>
      </w:r>
      <w:r w:rsidRPr="006301A0">
        <w:rPr>
          <w:sz w:val="26"/>
          <w:szCs w:val="26"/>
        </w:rPr>
        <w:t>cầu:</w:t>
      </w:r>
    </w:p>
    <w:p w14:paraId="5FFEE953"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rPr>
      </w:pPr>
      <w:r>
        <w:rPr>
          <w:sz w:val="26"/>
          <w:szCs w:val="26"/>
        </w:rPr>
        <w:t>-</w:t>
      </w:r>
      <w:r w:rsidR="006301A0">
        <w:rPr>
          <w:sz w:val="26"/>
          <w:szCs w:val="26"/>
        </w:rPr>
        <w:t xml:space="preserve"> </w:t>
      </w:r>
      <w:r w:rsidR="006301A0" w:rsidRPr="006301A0">
        <w:rPr>
          <w:sz w:val="26"/>
          <w:szCs w:val="26"/>
        </w:rPr>
        <w:t>Phải</w:t>
      </w:r>
      <w:r w:rsidR="006301A0">
        <w:rPr>
          <w:sz w:val="26"/>
          <w:szCs w:val="26"/>
        </w:rPr>
        <w:t xml:space="preserve"> </w:t>
      </w:r>
      <w:r w:rsidR="006301A0" w:rsidRPr="006301A0">
        <w:rPr>
          <w:sz w:val="26"/>
          <w:szCs w:val="26"/>
        </w:rPr>
        <w:t>nắm</w:t>
      </w:r>
      <w:r w:rsidR="006301A0">
        <w:rPr>
          <w:sz w:val="26"/>
          <w:szCs w:val="26"/>
        </w:rPr>
        <w:t xml:space="preserve"> </w:t>
      </w:r>
      <w:r w:rsidR="006301A0" w:rsidRPr="006301A0">
        <w:rPr>
          <w:sz w:val="26"/>
          <w:szCs w:val="26"/>
        </w:rPr>
        <w:t>chắc</w:t>
      </w:r>
      <w:r w:rsidR="006301A0">
        <w:rPr>
          <w:sz w:val="26"/>
          <w:szCs w:val="26"/>
        </w:rPr>
        <w:t xml:space="preserve"> </w:t>
      </w:r>
      <w:r w:rsidR="006301A0" w:rsidRPr="006301A0">
        <w:rPr>
          <w:sz w:val="26"/>
          <w:szCs w:val="26"/>
        </w:rPr>
        <w:t>quy</w:t>
      </w:r>
      <w:r w:rsidR="006301A0">
        <w:rPr>
          <w:sz w:val="26"/>
          <w:szCs w:val="26"/>
        </w:rPr>
        <w:t xml:space="preserve"> </w:t>
      </w:r>
      <w:r w:rsidR="006301A0" w:rsidRPr="006301A0">
        <w:rPr>
          <w:sz w:val="26"/>
          <w:szCs w:val="26"/>
        </w:rPr>
        <w:t>trình</w:t>
      </w:r>
      <w:r w:rsidR="006301A0">
        <w:rPr>
          <w:sz w:val="26"/>
          <w:szCs w:val="26"/>
        </w:rPr>
        <w:t xml:space="preserve"> </w:t>
      </w:r>
      <w:r w:rsidR="006301A0" w:rsidRPr="006301A0">
        <w:rPr>
          <w:sz w:val="26"/>
          <w:szCs w:val="26"/>
        </w:rPr>
        <w:t>và</w:t>
      </w:r>
      <w:r w:rsidR="006301A0">
        <w:rPr>
          <w:sz w:val="26"/>
          <w:szCs w:val="26"/>
        </w:rPr>
        <w:t xml:space="preserve"> </w:t>
      </w:r>
      <w:r w:rsidR="006301A0" w:rsidRPr="006301A0">
        <w:rPr>
          <w:sz w:val="26"/>
          <w:szCs w:val="26"/>
        </w:rPr>
        <w:t>nghiệp</w:t>
      </w:r>
      <w:r w:rsidR="006301A0">
        <w:rPr>
          <w:sz w:val="26"/>
          <w:szCs w:val="26"/>
        </w:rPr>
        <w:t xml:space="preserve"> </w:t>
      </w:r>
      <w:r w:rsidR="006301A0" w:rsidRPr="006301A0">
        <w:rPr>
          <w:sz w:val="26"/>
          <w:szCs w:val="26"/>
        </w:rPr>
        <w:t>vụ</w:t>
      </w:r>
      <w:r w:rsidR="006301A0">
        <w:rPr>
          <w:sz w:val="26"/>
          <w:szCs w:val="26"/>
        </w:rPr>
        <w:t xml:space="preserve"> </w:t>
      </w:r>
      <w:r w:rsidR="006301A0" w:rsidRPr="006301A0">
        <w:rPr>
          <w:sz w:val="26"/>
          <w:szCs w:val="26"/>
        </w:rPr>
        <w:t>thông</w:t>
      </w:r>
      <w:r w:rsidR="006301A0">
        <w:rPr>
          <w:sz w:val="26"/>
          <w:szCs w:val="26"/>
        </w:rPr>
        <w:t xml:space="preserve"> </w:t>
      </w:r>
      <w:r w:rsidR="006301A0" w:rsidRPr="006301A0">
        <w:rPr>
          <w:sz w:val="26"/>
          <w:szCs w:val="26"/>
        </w:rPr>
        <w:t>qua</w:t>
      </w:r>
      <w:r w:rsidR="006301A0">
        <w:rPr>
          <w:sz w:val="26"/>
          <w:szCs w:val="26"/>
        </w:rPr>
        <w:t xml:space="preserve"> </w:t>
      </w:r>
      <w:r w:rsidR="006301A0" w:rsidRPr="006301A0">
        <w:rPr>
          <w:sz w:val="26"/>
          <w:szCs w:val="26"/>
        </w:rPr>
        <w:t>nghiên</w:t>
      </w:r>
      <w:r w:rsidR="006301A0">
        <w:rPr>
          <w:sz w:val="26"/>
          <w:szCs w:val="26"/>
        </w:rPr>
        <w:t xml:space="preserve"> </w:t>
      </w:r>
      <w:r w:rsidR="006301A0" w:rsidRPr="006301A0">
        <w:rPr>
          <w:sz w:val="26"/>
          <w:szCs w:val="26"/>
        </w:rPr>
        <w:t>cứu</w:t>
      </w:r>
      <w:r w:rsidR="006301A0">
        <w:rPr>
          <w:sz w:val="26"/>
          <w:szCs w:val="26"/>
        </w:rPr>
        <w:t xml:space="preserve"> </w:t>
      </w:r>
      <w:r w:rsidR="006301A0" w:rsidRPr="006301A0">
        <w:rPr>
          <w:sz w:val="26"/>
          <w:szCs w:val="26"/>
        </w:rPr>
        <w:t>tài</w:t>
      </w:r>
      <w:r w:rsidR="006301A0">
        <w:rPr>
          <w:sz w:val="26"/>
          <w:szCs w:val="26"/>
        </w:rPr>
        <w:t xml:space="preserve"> </w:t>
      </w:r>
      <w:r w:rsidR="006301A0" w:rsidRPr="006301A0">
        <w:rPr>
          <w:sz w:val="26"/>
          <w:szCs w:val="26"/>
        </w:rPr>
        <w:t>liệu</w:t>
      </w:r>
      <w:r w:rsidR="006301A0">
        <w:rPr>
          <w:sz w:val="26"/>
          <w:szCs w:val="26"/>
        </w:rPr>
        <w:t xml:space="preserve"> </w:t>
      </w:r>
      <w:r w:rsidR="006301A0" w:rsidRPr="006301A0">
        <w:rPr>
          <w:sz w:val="26"/>
          <w:szCs w:val="26"/>
        </w:rPr>
        <w:t>hướng</w:t>
      </w:r>
      <w:r w:rsidR="006301A0">
        <w:rPr>
          <w:sz w:val="26"/>
          <w:szCs w:val="26"/>
        </w:rPr>
        <w:t xml:space="preserve"> </w:t>
      </w:r>
      <w:r w:rsidR="006301A0" w:rsidRPr="006301A0">
        <w:rPr>
          <w:sz w:val="26"/>
          <w:szCs w:val="26"/>
        </w:rPr>
        <w:t>dẫn</w:t>
      </w:r>
      <w:r w:rsidR="006301A0">
        <w:rPr>
          <w:sz w:val="26"/>
          <w:szCs w:val="26"/>
        </w:rPr>
        <w:t xml:space="preserve"> </w:t>
      </w:r>
      <w:r w:rsidR="006301A0" w:rsidRPr="006301A0">
        <w:rPr>
          <w:sz w:val="26"/>
          <w:szCs w:val="26"/>
        </w:rPr>
        <w:t>và</w:t>
      </w:r>
      <w:r w:rsidR="006301A0">
        <w:rPr>
          <w:sz w:val="26"/>
          <w:szCs w:val="26"/>
        </w:rPr>
        <w:t xml:space="preserve"> </w:t>
      </w:r>
      <w:r w:rsidR="006301A0" w:rsidRPr="006301A0">
        <w:rPr>
          <w:sz w:val="26"/>
          <w:szCs w:val="26"/>
        </w:rPr>
        <w:t>tham</w:t>
      </w:r>
      <w:r w:rsidR="006301A0">
        <w:rPr>
          <w:sz w:val="26"/>
          <w:szCs w:val="26"/>
        </w:rPr>
        <w:t xml:space="preserve"> </w:t>
      </w:r>
      <w:r w:rsidR="006301A0" w:rsidRPr="006301A0">
        <w:rPr>
          <w:sz w:val="26"/>
          <w:szCs w:val="26"/>
        </w:rPr>
        <w:t>dự</w:t>
      </w:r>
      <w:r w:rsidR="006301A0">
        <w:rPr>
          <w:sz w:val="26"/>
          <w:szCs w:val="26"/>
        </w:rPr>
        <w:t xml:space="preserve"> </w:t>
      </w:r>
      <w:r w:rsidR="006301A0" w:rsidRPr="006301A0">
        <w:rPr>
          <w:sz w:val="26"/>
          <w:szCs w:val="26"/>
        </w:rPr>
        <w:t>đầy</w:t>
      </w:r>
      <w:r w:rsidR="006301A0">
        <w:rPr>
          <w:sz w:val="26"/>
          <w:szCs w:val="26"/>
        </w:rPr>
        <w:t xml:space="preserve"> </w:t>
      </w:r>
      <w:r w:rsidR="006301A0" w:rsidRPr="006301A0">
        <w:rPr>
          <w:sz w:val="26"/>
          <w:szCs w:val="26"/>
        </w:rPr>
        <w:t>đủ,</w:t>
      </w:r>
      <w:r w:rsidR="006301A0">
        <w:rPr>
          <w:sz w:val="26"/>
          <w:szCs w:val="26"/>
        </w:rPr>
        <w:t xml:space="preserve"> </w:t>
      </w:r>
      <w:r w:rsidR="006301A0" w:rsidRPr="006301A0">
        <w:rPr>
          <w:sz w:val="26"/>
          <w:szCs w:val="26"/>
        </w:rPr>
        <w:t>nghiêm</w:t>
      </w:r>
      <w:r w:rsidR="006301A0">
        <w:rPr>
          <w:sz w:val="26"/>
          <w:szCs w:val="26"/>
        </w:rPr>
        <w:t xml:space="preserve"> </w:t>
      </w:r>
      <w:r w:rsidR="006301A0" w:rsidRPr="006301A0">
        <w:rPr>
          <w:sz w:val="26"/>
          <w:szCs w:val="26"/>
        </w:rPr>
        <w:t>túc</w:t>
      </w:r>
      <w:r w:rsidR="006301A0">
        <w:rPr>
          <w:sz w:val="26"/>
          <w:szCs w:val="26"/>
        </w:rPr>
        <w:t xml:space="preserve"> </w:t>
      </w:r>
      <w:r w:rsidR="006301A0" w:rsidRPr="006301A0">
        <w:rPr>
          <w:sz w:val="26"/>
          <w:szCs w:val="26"/>
        </w:rPr>
        <w:t>các</w:t>
      </w:r>
      <w:r w:rsidR="006301A0">
        <w:rPr>
          <w:sz w:val="26"/>
          <w:szCs w:val="26"/>
        </w:rPr>
        <w:t xml:space="preserve"> </w:t>
      </w:r>
      <w:r w:rsidR="006301A0" w:rsidRPr="006301A0">
        <w:rPr>
          <w:sz w:val="26"/>
          <w:szCs w:val="26"/>
        </w:rPr>
        <w:t>lớp</w:t>
      </w:r>
      <w:r w:rsidR="006301A0">
        <w:rPr>
          <w:sz w:val="26"/>
          <w:szCs w:val="26"/>
        </w:rPr>
        <w:t xml:space="preserve"> </w:t>
      </w:r>
      <w:r w:rsidR="006301A0" w:rsidRPr="006301A0">
        <w:rPr>
          <w:sz w:val="26"/>
          <w:szCs w:val="26"/>
        </w:rPr>
        <w:t>tập</w:t>
      </w:r>
      <w:r w:rsidR="006301A0">
        <w:rPr>
          <w:sz w:val="26"/>
          <w:szCs w:val="26"/>
        </w:rPr>
        <w:t xml:space="preserve"> </w:t>
      </w:r>
      <w:r w:rsidR="006301A0" w:rsidRPr="006301A0">
        <w:rPr>
          <w:sz w:val="26"/>
          <w:szCs w:val="26"/>
        </w:rPr>
        <w:t>huấn</w:t>
      </w:r>
      <w:r w:rsidR="006301A0">
        <w:rPr>
          <w:sz w:val="26"/>
          <w:szCs w:val="26"/>
        </w:rPr>
        <w:t xml:space="preserve"> </w:t>
      </w:r>
      <w:r w:rsidR="006301A0" w:rsidRPr="006301A0">
        <w:rPr>
          <w:sz w:val="26"/>
          <w:szCs w:val="26"/>
        </w:rPr>
        <w:t>nghiệp</w:t>
      </w:r>
      <w:r w:rsidR="006301A0">
        <w:rPr>
          <w:sz w:val="26"/>
          <w:szCs w:val="26"/>
        </w:rPr>
        <w:t xml:space="preserve"> </w:t>
      </w:r>
      <w:r w:rsidR="006301A0" w:rsidRPr="006301A0">
        <w:rPr>
          <w:sz w:val="26"/>
          <w:szCs w:val="26"/>
        </w:rPr>
        <w:t>vụ</w:t>
      </w:r>
      <w:r w:rsidR="006301A0">
        <w:rPr>
          <w:sz w:val="26"/>
          <w:szCs w:val="26"/>
        </w:rPr>
        <w:t xml:space="preserve"> </w:t>
      </w:r>
      <w:r w:rsidR="006301A0" w:rsidRPr="006301A0">
        <w:rPr>
          <w:sz w:val="26"/>
          <w:szCs w:val="26"/>
        </w:rPr>
        <w:t>điều</w:t>
      </w:r>
      <w:r w:rsidR="006301A0">
        <w:rPr>
          <w:sz w:val="26"/>
          <w:szCs w:val="26"/>
        </w:rPr>
        <w:t xml:space="preserve"> </w:t>
      </w:r>
      <w:r w:rsidR="006301A0" w:rsidRPr="006301A0">
        <w:rPr>
          <w:sz w:val="26"/>
          <w:szCs w:val="26"/>
        </w:rPr>
        <w:t>tra;</w:t>
      </w:r>
      <w:r w:rsidR="006301A0">
        <w:rPr>
          <w:sz w:val="26"/>
          <w:szCs w:val="26"/>
        </w:rPr>
        <w:t xml:space="preserve"> </w:t>
      </w:r>
      <w:r w:rsidR="004A0160">
        <w:rPr>
          <w:sz w:val="26"/>
          <w:szCs w:val="26"/>
        </w:rPr>
        <w:t>n</w:t>
      </w:r>
      <w:r w:rsidR="006301A0" w:rsidRPr="006301A0">
        <w:rPr>
          <w:sz w:val="26"/>
          <w:szCs w:val="26"/>
        </w:rPr>
        <w:t>ghiên</w:t>
      </w:r>
      <w:r w:rsidR="006301A0">
        <w:rPr>
          <w:sz w:val="26"/>
          <w:szCs w:val="26"/>
        </w:rPr>
        <w:t xml:space="preserve"> </w:t>
      </w:r>
      <w:r w:rsidR="006301A0" w:rsidRPr="006301A0">
        <w:rPr>
          <w:sz w:val="26"/>
          <w:szCs w:val="26"/>
        </w:rPr>
        <w:t>cứu</w:t>
      </w:r>
      <w:r w:rsidR="006301A0">
        <w:rPr>
          <w:sz w:val="26"/>
          <w:szCs w:val="26"/>
        </w:rPr>
        <w:t xml:space="preserve"> </w:t>
      </w:r>
      <w:r w:rsidR="006301A0" w:rsidRPr="006301A0">
        <w:rPr>
          <w:sz w:val="26"/>
          <w:szCs w:val="26"/>
        </w:rPr>
        <w:t>kỹ</w:t>
      </w:r>
      <w:r w:rsidR="006301A0">
        <w:rPr>
          <w:sz w:val="26"/>
          <w:szCs w:val="26"/>
        </w:rPr>
        <w:t xml:space="preserve"> </w:t>
      </w:r>
      <w:r w:rsidR="006301A0" w:rsidRPr="006301A0">
        <w:rPr>
          <w:sz w:val="26"/>
          <w:szCs w:val="26"/>
        </w:rPr>
        <w:t>các</w:t>
      </w:r>
      <w:r w:rsidR="006301A0">
        <w:rPr>
          <w:sz w:val="26"/>
          <w:szCs w:val="26"/>
        </w:rPr>
        <w:t xml:space="preserve"> </w:t>
      </w:r>
      <w:r w:rsidR="006301A0" w:rsidRPr="006301A0">
        <w:rPr>
          <w:sz w:val="26"/>
          <w:szCs w:val="26"/>
        </w:rPr>
        <w:t>trường</w:t>
      </w:r>
      <w:r w:rsidR="006301A0">
        <w:rPr>
          <w:sz w:val="26"/>
          <w:szCs w:val="26"/>
        </w:rPr>
        <w:t xml:space="preserve"> </w:t>
      </w:r>
      <w:r w:rsidR="006301A0" w:rsidRPr="006301A0">
        <w:rPr>
          <w:sz w:val="26"/>
          <w:szCs w:val="26"/>
        </w:rPr>
        <w:t>hợp,</w:t>
      </w:r>
      <w:r w:rsidR="006301A0">
        <w:rPr>
          <w:sz w:val="26"/>
          <w:szCs w:val="26"/>
        </w:rPr>
        <w:t xml:space="preserve"> </w:t>
      </w:r>
      <w:r w:rsidR="006301A0" w:rsidRPr="006301A0">
        <w:rPr>
          <w:sz w:val="26"/>
          <w:szCs w:val="26"/>
        </w:rPr>
        <w:t>tình</w:t>
      </w:r>
      <w:r w:rsidR="006301A0">
        <w:rPr>
          <w:sz w:val="26"/>
          <w:szCs w:val="26"/>
        </w:rPr>
        <w:t xml:space="preserve"> </w:t>
      </w:r>
      <w:r w:rsidR="006301A0" w:rsidRPr="006301A0">
        <w:rPr>
          <w:sz w:val="26"/>
          <w:szCs w:val="26"/>
        </w:rPr>
        <w:t>huống</w:t>
      </w:r>
      <w:r w:rsidR="006301A0">
        <w:rPr>
          <w:sz w:val="26"/>
          <w:szCs w:val="26"/>
        </w:rPr>
        <w:t xml:space="preserve"> </w:t>
      </w:r>
      <w:r w:rsidR="006301A0" w:rsidRPr="006301A0">
        <w:rPr>
          <w:sz w:val="26"/>
          <w:szCs w:val="26"/>
        </w:rPr>
        <w:t>đặc</w:t>
      </w:r>
      <w:r w:rsidR="006301A0">
        <w:rPr>
          <w:sz w:val="26"/>
          <w:szCs w:val="26"/>
        </w:rPr>
        <w:t xml:space="preserve"> </w:t>
      </w:r>
      <w:r w:rsidR="006301A0" w:rsidRPr="006301A0">
        <w:rPr>
          <w:sz w:val="26"/>
          <w:szCs w:val="26"/>
        </w:rPr>
        <w:t>biệt,</w:t>
      </w:r>
      <w:r w:rsidR="006301A0">
        <w:rPr>
          <w:sz w:val="26"/>
          <w:szCs w:val="26"/>
        </w:rPr>
        <w:t xml:space="preserve"> </w:t>
      </w:r>
      <w:r w:rsidR="006301A0" w:rsidRPr="006301A0">
        <w:rPr>
          <w:sz w:val="26"/>
          <w:szCs w:val="26"/>
        </w:rPr>
        <w:t>đặc</w:t>
      </w:r>
      <w:r w:rsidR="006301A0">
        <w:rPr>
          <w:sz w:val="26"/>
          <w:szCs w:val="26"/>
        </w:rPr>
        <w:t xml:space="preserve"> </w:t>
      </w:r>
      <w:r w:rsidR="006301A0" w:rsidRPr="006301A0">
        <w:rPr>
          <w:sz w:val="26"/>
          <w:szCs w:val="26"/>
        </w:rPr>
        <w:t>thù</w:t>
      </w:r>
      <w:r w:rsidR="006301A0">
        <w:rPr>
          <w:sz w:val="26"/>
          <w:szCs w:val="26"/>
        </w:rPr>
        <w:t xml:space="preserve"> </w:t>
      </w:r>
      <w:r w:rsidR="006301A0" w:rsidRPr="006301A0">
        <w:rPr>
          <w:sz w:val="26"/>
          <w:szCs w:val="26"/>
        </w:rPr>
        <w:t>trong</w:t>
      </w:r>
      <w:r w:rsidR="006301A0">
        <w:rPr>
          <w:sz w:val="26"/>
          <w:szCs w:val="26"/>
        </w:rPr>
        <w:t xml:space="preserve"> </w:t>
      </w:r>
      <w:r w:rsidR="006301A0" w:rsidRPr="006301A0">
        <w:rPr>
          <w:sz w:val="26"/>
          <w:szCs w:val="26"/>
        </w:rPr>
        <w:t>điều</w:t>
      </w:r>
      <w:r w:rsidR="006301A0">
        <w:rPr>
          <w:sz w:val="26"/>
          <w:szCs w:val="26"/>
        </w:rPr>
        <w:t xml:space="preserve"> </w:t>
      </w:r>
      <w:r w:rsidR="006301A0" w:rsidRPr="006301A0">
        <w:rPr>
          <w:sz w:val="26"/>
          <w:szCs w:val="26"/>
        </w:rPr>
        <w:t>tra</w:t>
      </w:r>
      <w:r w:rsidR="006301A0">
        <w:rPr>
          <w:sz w:val="26"/>
          <w:szCs w:val="26"/>
        </w:rPr>
        <w:t xml:space="preserve"> </w:t>
      </w:r>
      <w:r w:rsidR="006301A0" w:rsidRPr="006301A0">
        <w:rPr>
          <w:sz w:val="26"/>
          <w:szCs w:val="26"/>
        </w:rPr>
        <w:t>thu</w:t>
      </w:r>
      <w:r w:rsidR="006301A0">
        <w:rPr>
          <w:sz w:val="26"/>
          <w:szCs w:val="26"/>
        </w:rPr>
        <w:t xml:space="preserve"> </w:t>
      </w:r>
      <w:r w:rsidR="006301A0" w:rsidRPr="006301A0">
        <w:rPr>
          <w:sz w:val="26"/>
          <w:szCs w:val="26"/>
        </w:rPr>
        <w:t>thập</w:t>
      </w:r>
      <w:r w:rsidR="006301A0">
        <w:rPr>
          <w:sz w:val="26"/>
          <w:szCs w:val="26"/>
        </w:rPr>
        <w:t xml:space="preserve"> </w:t>
      </w:r>
      <w:r w:rsidR="006301A0" w:rsidRPr="006301A0">
        <w:rPr>
          <w:sz w:val="26"/>
          <w:szCs w:val="26"/>
        </w:rPr>
        <w:t>thông</w:t>
      </w:r>
      <w:r w:rsidR="006301A0">
        <w:rPr>
          <w:sz w:val="26"/>
          <w:szCs w:val="26"/>
        </w:rPr>
        <w:t xml:space="preserve"> </w:t>
      </w:r>
      <w:r w:rsidR="006301A0" w:rsidRPr="006301A0">
        <w:rPr>
          <w:sz w:val="26"/>
          <w:szCs w:val="26"/>
        </w:rPr>
        <w:t>tin;</w:t>
      </w:r>
    </w:p>
    <w:p w14:paraId="5149EC38"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rPr>
      </w:pPr>
      <w:r>
        <w:rPr>
          <w:sz w:val="26"/>
          <w:szCs w:val="26"/>
        </w:rPr>
        <w:t>-</w:t>
      </w:r>
      <w:r w:rsidR="006301A0">
        <w:rPr>
          <w:sz w:val="26"/>
          <w:szCs w:val="26"/>
        </w:rPr>
        <w:t xml:space="preserve"> </w:t>
      </w:r>
      <w:r w:rsidR="006301A0" w:rsidRPr="006301A0">
        <w:rPr>
          <w:sz w:val="26"/>
          <w:szCs w:val="26"/>
        </w:rPr>
        <w:t>Có</w:t>
      </w:r>
      <w:r w:rsidR="006301A0">
        <w:rPr>
          <w:sz w:val="26"/>
          <w:szCs w:val="26"/>
        </w:rPr>
        <w:t xml:space="preserve"> </w:t>
      </w:r>
      <w:r w:rsidR="006301A0" w:rsidRPr="006301A0">
        <w:rPr>
          <w:sz w:val="26"/>
          <w:szCs w:val="26"/>
        </w:rPr>
        <w:t>kỹ</w:t>
      </w:r>
      <w:r w:rsidR="006301A0">
        <w:rPr>
          <w:sz w:val="26"/>
          <w:szCs w:val="26"/>
        </w:rPr>
        <w:t xml:space="preserve"> </w:t>
      </w:r>
      <w:r w:rsidR="006301A0" w:rsidRPr="006301A0">
        <w:rPr>
          <w:sz w:val="26"/>
          <w:szCs w:val="26"/>
        </w:rPr>
        <w:t>năng</w:t>
      </w:r>
      <w:r w:rsidR="006301A0">
        <w:rPr>
          <w:sz w:val="26"/>
          <w:szCs w:val="26"/>
        </w:rPr>
        <w:t xml:space="preserve"> </w:t>
      </w:r>
      <w:r w:rsidR="006301A0" w:rsidRPr="006301A0">
        <w:rPr>
          <w:sz w:val="26"/>
          <w:szCs w:val="26"/>
        </w:rPr>
        <w:t>và</w:t>
      </w:r>
      <w:r w:rsidR="006301A0">
        <w:rPr>
          <w:sz w:val="26"/>
          <w:szCs w:val="26"/>
        </w:rPr>
        <w:t xml:space="preserve"> </w:t>
      </w:r>
      <w:r w:rsidR="006301A0" w:rsidRPr="006301A0">
        <w:rPr>
          <w:sz w:val="26"/>
          <w:szCs w:val="26"/>
        </w:rPr>
        <w:t>phương</w:t>
      </w:r>
      <w:r w:rsidR="006301A0">
        <w:rPr>
          <w:sz w:val="26"/>
          <w:szCs w:val="26"/>
        </w:rPr>
        <w:t xml:space="preserve"> </w:t>
      </w:r>
      <w:r w:rsidR="006301A0" w:rsidRPr="006301A0">
        <w:rPr>
          <w:sz w:val="26"/>
          <w:szCs w:val="26"/>
        </w:rPr>
        <w:t>pháp</w:t>
      </w:r>
      <w:r w:rsidR="006301A0">
        <w:rPr>
          <w:sz w:val="26"/>
          <w:szCs w:val="26"/>
        </w:rPr>
        <w:t xml:space="preserve"> </w:t>
      </w:r>
      <w:r w:rsidR="006301A0" w:rsidRPr="006301A0">
        <w:rPr>
          <w:sz w:val="26"/>
          <w:szCs w:val="26"/>
        </w:rPr>
        <w:t>tuyên</w:t>
      </w:r>
      <w:r w:rsidR="006301A0">
        <w:rPr>
          <w:sz w:val="26"/>
          <w:szCs w:val="26"/>
        </w:rPr>
        <w:t xml:space="preserve"> </w:t>
      </w:r>
      <w:r w:rsidR="006301A0" w:rsidRPr="006301A0">
        <w:rPr>
          <w:sz w:val="26"/>
          <w:szCs w:val="26"/>
        </w:rPr>
        <w:t>truyền</w:t>
      </w:r>
      <w:r w:rsidR="006301A0">
        <w:rPr>
          <w:sz w:val="26"/>
          <w:szCs w:val="26"/>
        </w:rPr>
        <w:t xml:space="preserve"> </w:t>
      </w:r>
      <w:r w:rsidR="006301A0" w:rsidRPr="006301A0">
        <w:rPr>
          <w:sz w:val="26"/>
          <w:szCs w:val="26"/>
        </w:rPr>
        <w:t>phù</w:t>
      </w:r>
      <w:r w:rsidR="006301A0">
        <w:rPr>
          <w:sz w:val="26"/>
          <w:szCs w:val="26"/>
        </w:rPr>
        <w:t xml:space="preserve"> </w:t>
      </w:r>
      <w:r w:rsidR="006301A0" w:rsidRPr="006301A0">
        <w:rPr>
          <w:sz w:val="26"/>
          <w:szCs w:val="26"/>
        </w:rPr>
        <w:t>hợp</w:t>
      </w:r>
      <w:r w:rsidR="006301A0">
        <w:rPr>
          <w:sz w:val="26"/>
          <w:szCs w:val="26"/>
        </w:rPr>
        <w:t xml:space="preserve"> </w:t>
      </w:r>
      <w:r w:rsidR="006301A0" w:rsidRPr="006301A0">
        <w:rPr>
          <w:sz w:val="26"/>
          <w:szCs w:val="26"/>
        </w:rPr>
        <w:t>để</w:t>
      </w:r>
      <w:r w:rsidR="006301A0">
        <w:rPr>
          <w:sz w:val="26"/>
          <w:szCs w:val="26"/>
        </w:rPr>
        <w:t xml:space="preserve"> </w:t>
      </w:r>
      <w:r w:rsidR="006301A0" w:rsidRPr="006301A0">
        <w:rPr>
          <w:sz w:val="26"/>
          <w:szCs w:val="26"/>
        </w:rPr>
        <w:t>truyền</w:t>
      </w:r>
      <w:r w:rsidR="006301A0">
        <w:rPr>
          <w:sz w:val="26"/>
          <w:szCs w:val="26"/>
        </w:rPr>
        <w:t xml:space="preserve"> </w:t>
      </w:r>
      <w:r w:rsidR="006301A0" w:rsidRPr="006301A0">
        <w:rPr>
          <w:sz w:val="26"/>
          <w:szCs w:val="26"/>
        </w:rPr>
        <w:t>tải</w:t>
      </w:r>
      <w:r w:rsidR="006301A0">
        <w:rPr>
          <w:sz w:val="26"/>
          <w:szCs w:val="26"/>
        </w:rPr>
        <w:t xml:space="preserve"> </w:t>
      </w:r>
      <w:r w:rsidR="006301A0" w:rsidRPr="006301A0">
        <w:rPr>
          <w:sz w:val="26"/>
          <w:szCs w:val="26"/>
        </w:rPr>
        <w:t>mục</w:t>
      </w:r>
      <w:r w:rsidR="006301A0">
        <w:rPr>
          <w:sz w:val="26"/>
          <w:szCs w:val="26"/>
        </w:rPr>
        <w:t xml:space="preserve"> </w:t>
      </w:r>
      <w:r w:rsidR="006301A0" w:rsidRPr="006301A0">
        <w:rPr>
          <w:sz w:val="26"/>
          <w:szCs w:val="26"/>
        </w:rPr>
        <w:t>đích,</w:t>
      </w:r>
      <w:r w:rsidR="006301A0">
        <w:rPr>
          <w:sz w:val="26"/>
          <w:szCs w:val="26"/>
        </w:rPr>
        <w:t xml:space="preserve"> </w:t>
      </w:r>
      <w:r w:rsidR="006301A0" w:rsidRPr="006301A0">
        <w:rPr>
          <w:sz w:val="26"/>
          <w:szCs w:val="26"/>
        </w:rPr>
        <w:t>ý</w:t>
      </w:r>
      <w:r w:rsidR="006301A0">
        <w:rPr>
          <w:sz w:val="26"/>
          <w:szCs w:val="26"/>
        </w:rPr>
        <w:t xml:space="preserve"> </w:t>
      </w:r>
      <w:r w:rsidR="006301A0" w:rsidRPr="006301A0">
        <w:rPr>
          <w:sz w:val="26"/>
          <w:szCs w:val="26"/>
        </w:rPr>
        <w:t>nghĩa</w:t>
      </w:r>
      <w:r w:rsidR="006301A0">
        <w:rPr>
          <w:sz w:val="26"/>
          <w:szCs w:val="26"/>
        </w:rPr>
        <w:t xml:space="preserve"> </w:t>
      </w:r>
      <w:r w:rsidR="006301A0" w:rsidRPr="006301A0">
        <w:rPr>
          <w:sz w:val="26"/>
          <w:szCs w:val="26"/>
        </w:rPr>
        <w:t>của</w:t>
      </w:r>
      <w:r w:rsidR="006301A0">
        <w:rPr>
          <w:sz w:val="26"/>
          <w:szCs w:val="26"/>
        </w:rPr>
        <w:t xml:space="preserve"> </w:t>
      </w:r>
      <w:r w:rsidR="006301A0" w:rsidRPr="006301A0">
        <w:rPr>
          <w:sz w:val="26"/>
          <w:szCs w:val="26"/>
        </w:rPr>
        <w:t>cuộc</w:t>
      </w:r>
      <w:r w:rsidR="006301A0">
        <w:rPr>
          <w:sz w:val="26"/>
          <w:szCs w:val="26"/>
        </w:rPr>
        <w:t xml:space="preserve"> </w:t>
      </w:r>
      <w:r w:rsidR="006301A0" w:rsidRPr="006301A0">
        <w:rPr>
          <w:sz w:val="26"/>
          <w:szCs w:val="26"/>
        </w:rPr>
        <w:t>điều</w:t>
      </w:r>
      <w:r w:rsidR="006301A0">
        <w:rPr>
          <w:sz w:val="26"/>
          <w:szCs w:val="26"/>
        </w:rPr>
        <w:t xml:space="preserve"> </w:t>
      </w:r>
      <w:r w:rsidR="006301A0" w:rsidRPr="006301A0">
        <w:rPr>
          <w:sz w:val="26"/>
          <w:szCs w:val="26"/>
        </w:rPr>
        <w:t>tra</w:t>
      </w:r>
      <w:r w:rsidR="006301A0">
        <w:rPr>
          <w:sz w:val="26"/>
          <w:szCs w:val="26"/>
        </w:rPr>
        <w:t xml:space="preserve"> </w:t>
      </w:r>
      <w:r w:rsidR="006301A0" w:rsidRPr="006301A0">
        <w:rPr>
          <w:sz w:val="26"/>
          <w:szCs w:val="26"/>
        </w:rPr>
        <w:t>đến</w:t>
      </w:r>
      <w:r w:rsidR="006301A0">
        <w:rPr>
          <w:sz w:val="26"/>
          <w:szCs w:val="26"/>
        </w:rPr>
        <w:t xml:space="preserve"> </w:t>
      </w:r>
      <w:r w:rsidR="006301A0" w:rsidRPr="006301A0">
        <w:rPr>
          <w:sz w:val="26"/>
          <w:szCs w:val="26"/>
        </w:rPr>
        <w:t>doanh</w:t>
      </w:r>
      <w:r w:rsidR="006301A0">
        <w:rPr>
          <w:sz w:val="26"/>
          <w:szCs w:val="26"/>
        </w:rPr>
        <w:t xml:space="preserve"> </w:t>
      </w:r>
      <w:r w:rsidR="006301A0" w:rsidRPr="006301A0">
        <w:rPr>
          <w:sz w:val="26"/>
          <w:szCs w:val="26"/>
        </w:rPr>
        <w:t>nghiệp,</w:t>
      </w:r>
      <w:r w:rsidR="006301A0">
        <w:rPr>
          <w:sz w:val="26"/>
          <w:szCs w:val="26"/>
        </w:rPr>
        <w:t xml:space="preserve"> </w:t>
      </w:r>
      <w:r w:rsidR="006301A0" w:rsidRPr="006301A0">
        <w:rPr>
          <w:sz w:val="26"/>
          <w:szCs w:val="26"/>
        </w:rPr>
        <w:t>giúp</w:t>
      </w:r>
      <w:r w:rsidR="006301A0">
        <w:rPr>
          <w:sz w:val="26"/>
          <w:szCs w:val="26"/>
        </w:rPr>
        <w:t xml:space="preserve"> </w:t>
      </w:r>
      <w:r w:rsidR="006301A0" w:rsidRPr="006301A0">
        <w:rPr>
          <w:sz w:val="26"/>
          <w:szCs w:val="26"/>
        </w:rPr>
        <w:t>doanh</w:t>
      </w:r>
      <w:r w:rsidR="006301A0">
        <w:rPr>
          <w:sz w:val="26"/>
          <w:szCs w:val="26"/>
        </w:rPr>
        <w:t xml:space="preserve"> </w:t>
      </w:r>
      <w:r w:rsidR="006301A0" w:rsidRPr="006301A0">
        <w:rPr>
          <w:sz w:val="26"/>
          <w:szCs w:val="26"/>
        </w:rPr>
        <w:t>nghiệp</w:t>
      </w:r>
      <w:r w:rsidR="006301A0">
        <w:rPr>
          <w:sz w:val="26"/>
          <w:szCs w:val="26"/>
        </w:rPr>
        <w:t xml:space="preserve"> </w:t>
      </w:r>
      <w:r w:rsidR="006301A0" w:rsidRPr="006301A0">
        <w:rPr>
          <w:sz w:val="26"/>
          <w:szCs w:val="26"/>
        </w:rPr>
        <w:t>hiểu,</w:t>
      </w:r>
      <w:r w:rsidR="006301A0">
        <w:rPr>
          <w:sz w:val="26"/>
          <w:szCs w:val="26"/>
        </w:rPr>
        <w:t xml:space="preserve"> </w:t>
      </w:r>
      <w:r w:rsidR="006301A0" w:rsidRPr="006301A0">
        <w:rPr>
          <w:sz w:val="26"/>
          <w:szCs w:val="26"/>
        </w:rPr>
        <w:t>hợp</w:t>
      </w:r>
      <w:r w:rsidR="006301A0">
        <w:rPr>
          <w:sz w:val="26"/>
          <w:szCs w:val="26"/>
        </w:rPr>
        <w:t xml:space="preserve"> </w:t>
      </w:r>
      <w:r w:rsidR="006301A0" w:rsidRPr="006301A0">
        <w:rPr>
          <w:sz w:val="26"/>
          <w:szCs w:val="26"/>
        </w:rPr>
        <w:t>tác</w:t>
      </w:r>
      <w:r w:rsidR="006301A0">
        <w:rPr>
          <w:sz w:val="26"/>
          <w:szCs w:val="26"/>
        </w:rPr>
        <w:t xml:space="preserve"> </w:t>
      </w:r>
      <w:r w:rsidR="006301A0" w:rsidRPr="006301A0">
        <w:rPr>
          <w:sz w:val="26"/>
          <w:szCs w:val="26"/>
        </w:rPr>
        <w:t>và</w:t>
      </w:r>
      <w:r w:rsidR="006301A0">
        <w:rPr>
          <w:sz w:val="26"/>
          <w:szCs w:val="26"/>
        </w:rPr>
        <w:t xml:space="preserve"> </w:t>
      </w:r>
      <w:r w:rsidR="006301A0" w:rsidRPr="006301A0">
        <w:rPr>
          <w:sz w:val="26"/>
          <w:szCs w:val="26"/>
        </w:rPr>
        <w:t>cung</w:t>
      </w:r>
      <w:r w:rsidR="006301A0">
        <w:rPr>
          <w:sz w:val="26"/>
          <w:szCs w:val="26"/>
        </w:rPr>
        <w:t xml:space="preserve"> </w:t>
      </w:r>
      <w:r w:rsidR="006301A0" w:rsidRPr="006301A0">
        <w:rPr>
          <w:sz w:val="26"/>
          <w:szCs w:val="26"/>
        </w:rPr>
        <w:t>cấp</w:t>
      </w:r>
      <w:r w:rsidR="006301A0">
        <w:rPr>
          <w:sz w:val="26"/>
          <w:szCs w:val="26"/>
        </w:rPr>
        <w:t xml:space="preserve"> </w:t>
      </w:r>
      <w:r w:rsidR="006301A0" w:rsidRPr="006301A0">
        <w:rPr>
          <w:sz w:val="26"/>
          <w:szCs w:val="26"/>
        </w:rPr>
        <w:t>thông</w:t>
      </w:r>
      <w:r w:rsidR="006301A0">
        <w:rPr>
          <w:sz w:val="26"/>
          <w:szCs w:val="26"/>
        </w:rPr>
        <w:t xml:space="preserve"> </w:t>
      </w:r>
      <w:r w:rsidR="006301A0" w:rsidRPr="006301A0">
        <w:rPr>
          <w:sz w:val="26"/>
          <w:szCs w:val="26"/>
        </w:rPr>
        <w:t>tin</w:t>
      </w:r>
      <w:r w:rsidR="006301A0">
        <w:rPr>
          <w:sz w:val="26"/>
          <w:szCs w:val="26"/>
        </w:rPr>
        <w:t xml:space="preserve"> </w:t>
      </w:r>
      <w:r w:rsidR="006301A0" w:rsidRPr="006301A0">
        <w:rPr>
          <w:sz w:val="26"/>
          <w:szCs w:val="26"/>
        </w:rPr>
        <w:t>đầy</w:t>
      </w:r>
      <w:r w:rsidR="006301A0">
        <w:rPr>
          <w:sz w:val="26"/>
          <w:szCs w:val="26"/>
        </w:rPr>
        <w:t xml:space="preserve"> </w:t>
      </w:r>
      <w:r w:rsidR="006301A0" w:rsidRPr="006301A0">
        <w:rPr>
          <w:sz w:val="26"/>
          <w:szCs w:val="26"/>
        </w:rPr>
        <w:t>đủ,</w:t>
      </w:r>
      <w:r w:rsidR="006301A0">
        <w:rPr>
          <w:sz w:val="26"/>
          <w:szCs w:val="26"/>
        </w:rPr>
        <w:t xml:space="preserve"> </w:t>
      </w:r>
      <w:r w:rsidR="006301A0" w:rsidRPr="006301A0">
        <w:rPr>
          <w:sz w:val="26"/>
          <w:szCs w:val="26"/>
        </w:rPr>
        <w:t>chính</w:t>
      </w:r>
      <w:r w:rsidR="006301A0">
        <w:rPr>
          <w:sz w:val="26"/>
          <w:szCs w:val="26"/>
        </w:rPr>
        <w:t xml:space="preserve"> </w:t>
      </w:r>
      <w:r w:rsidR="006301A0" w:rsidRPr="006301A0">
        <w:rPr>
          <w:sz w:val="26"/>
          <w:szCs w:val="26"/>
        </w:rPr>
        <w:t>xác;</w:t>
      </w:r>
    </w:p>
    <w:p w14:paraId="1BF7FCBC"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rPr>
      </w:pPr>
      <w:r>
        <w:rPr>
          <w:sz w:val="26"/>
          <w:szCs w:val="26"/>
        </w:rPr>
        <w:t>-</w:t>
      </w:r>
      <w:r w:rsidR="006301A0">
        <w:rPr>
          <w:sz w:val="26"/>
          <w:szCs w:val="26"/>
        </w:rPr>
        <w:t xml:space="preserve"> </w:t>
      </w:r>
      <w:r w:rsidR="006301A0" w:rsidRPr="006301A0">
        <w:rPr>
          <w:sz w:val="26"/>
          <w:szCs w:val="26"/>
        </w:rPr>
        <w:t>Phải</w:t>
      </w:r>
      <w:r w:rsidR="006301A0">
        <w:rPr>
          <w:sz w:val="26"/>
          <w:szCs w:val="26"/>
        </w:rPr>
        <w:t xml:space="preserve"> </w:t>
      </w:r>
      <w:r w:rsidR="006301A0" w:rsidRPr="006301A0">
        <w:rPr>
          <w:sz w:val="26"/>
          <w:szCs w:val="26"/>
        </w:rPr>
        <w:t>thành</w:t>
      </w:r>
      <w:r w:rsidR="006301A0">
        <w:rPr>
          <w:sz w:val="26"/>
          <w:szCs w:val="26"/>
        </w:rPr>
        <w:t xml:space="preserve"> </w:t>
      </w:r>
      <w:r w:rsidR="006301A0" w:rsidRPr="006301A0">
        <w:rPr>
          <w:sz w:val="26"/>
          <w:szCs w:val="26"/>
        </w:rPr>
        <w:t>thạo</w:t>
      </w:r>
      <w:r w:rsidR="006301A0">
        <w:rPr>
          <w:sz w:val="26"/>
          <w:szCs w:val="26"/>
        </w:rPr>
        <w:t xml:space="preserve"> </w:t>
      </w:r>
      <w:r w:rsidR="006301A0" w:rsidRPr="006301A0">
        <w:rPr>
          <w:sz w:val="26"/>
          <w:szCs w:val="26"/>
        </w:rPr>
        <w:t>kỹ</w:t>
      </w:r>
      <w:r w:rsidR="006301A0">
        <w:rPr>
          <w:sz w:val="26"/>
          <w:szCs w:val="26"/>
        </w:rPr>
        <w:t xml:space="preserve"> </w:t>
      </w:r>
      <w:r w:rsidR="006301A0" w:rsidRPr="006301A0">
        <w:rPr>
          <w:sz w:val="26"/>
          <w:szCs w:val="26"/>
        </w:rPr>
        <w:t>năng</w:t>
      </w:r>
      <w:r w:rsidR="006301A0">
        <w:rPr>
          <w:sz w:val="26"/>
          <w:szCs w:val="26"/>
        </w:rPr>
        <w:t xml:space="preserve"> </w:t>
      </w:r>
      <w:r w:rsidR="006301A0" w:rsidRPr="006301A0">
        <w:rPr>
          <w:sz w:val="26"/>
          <w:szCs w:val="26"/>
        </w:rPr>
        <w:t>khai</w:t>
      </w:r>
      <w:r w:rsidR="006301A0">
        <w:rPr>
          <w:sz w:val="26"/>
          <w:szCs w:val="26"/>
        </w:rPr>
        <w:t xml:space="preserve"> </w:t>
      </w:r>
      <w:r w:rsidR="006301A0" w:rsidRPr="006301A0">
        <w:rPr>
          <w:sz w:val="26"/>
          <w:szCs w:val="26"/>
        </w:rPr>
        <w:t>thác</w:t>
      </w:r>
      <w:r w:rsidR="006301A0">
        <w:rPr>
          <w:sz w:val="26"/>
          <w:szCs w:val="26"/>
        </w:rPr>
        <w:t xml:space="preserve"> </w:t>
      </w:r>
      <w:r w:rsidR="006301A0" w:rsidRPr="006301A0">
        <w:rPr>
          <w:sz w:val="26"/>
          <w:szCs w:val="26"/>
        </w:rPr>
        <w:t>thông</w:t>
      </w:r>
      <w:r w:rsidR="006301A0">
        <w:rPr>
          <w:sz w:val="26"/>
          <w:szCs w:val="26"/>
        </w:rPr>
        <w:t xml:space="preserve"> </w:t>
      </w:r>
      <w:r w:rsidR="006301A0" w:rsidRPr="006301A0">
        <w:rPr>
          <w:sz w:val="26"/>
          <w:szCs w:val="26"/>
        </w:rPr>
        <w:t>tin,</w:t>
      </w:r>
      <w:r w:rsidR="006301A0">
        <w:rPr>
          <w:sz w:val="26"/>
          <w:szCs w:val="26"/>
        </w:rPr>
        <w:t xml:space="preserve"> </w:t>
      </w:r>
      <w:r w:rsidR="006301A0" w:rsidRPr="006301A0">
        <w:rPr>
          <w:sz w:val="26"/>
          <w:szCs w:val="26"/>
        </w:rPr>
        <w:t>kỹ</w:t>
      </w:r>
      <w:r w:rsidR="006301A0">
        <w:rPr>
          <w:sz w:val="26"/>
          <w:szCs w:val="26"/>
        </w:rPr>
        <w:t xml:space="preserve"> </w:t>
      </w:r>
      <w:r w:rsidR="006301A0" w:rsidRPr="006301A0">
        <w:rPr>
          <w:sz w:val="26"/>
          <w:szCs w:val="26"/>
        </w:rPr>
        <w:t>năng</w:t>
      </w:r>
      <w:r w:rsidR="006301A0">
        <w:rPr>
          <w:sz w:val="26"/>
          <w:szCs w:val="26"/>
        </w:rPr>
        <w:t xml:space="preserve"> </w:t>
      </w:r>
      <w:r w:rsidR="006301A0" w:rsidRPr="006301A0">
        <w:rPr>
          <w:sz w:val="26"/>
          <w:szCs w:val="26"/>
        </w:rPr>
        <w:t>sử</w:t>
      </w:r>
      <w:r w:rsidR="006301A0">
        <w:rPr>
          <w:sz w:val="26"/>
          <w:szCs w:val="26"/>
        </w:rPr>
        <w:t xml:space="preserve"> </w:t>
      </w:r>
      <w:r w:rsidR="006301A0" w:rsidRPr="006301A0">
        <w:rPr>
          <w:sz w:val="26"/>
          <w:szCs w:val="26"/>
        </w:rPr>
        <w:t>dụng</w:t>
      </w:r>
      <w:r w:rsidR="006301A0">
        <w:rPr>
          <w:sz w:val="26"/>
          <w:szCs w:val="26"/>
        </w:rPr>
        <w:t xml:space="preserve"> </w:t>
      </w:r>
      <w:r w:rsidR="006301A0" w:rsidRPr="006301A0">
        <w:rPr>
          <w:sz w:val="26"/>
          <w:szCs w:val="26"/>
          <w:lang w:val="sv-SE"/>
        </w:rPr>
        <w:t>Trang</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điện</w:t>
      </w:r>
      <w:r w:rsidR="006301A0">
        <w:rPr>
          <w:sz w:val="26"/>
          <w:szCs w:val="26"/>
          <w:lang w:val="sv-SE"/>
        </w:rPr>
        <w:t xml:space="preserve"> </w:t>
      </w:r>
      <w:r w:rsidR="006301A0" w:rsidRPr="006301A0">
        <w:rPr>
          <w:sz w:val="26"/>
          <w:szCs w:val="26"/>
          <w:lang w:val="sv-SE"/>
        </w:rPr>
        <w:t>tử</w:t>
      </w:r>
      <w:r w:rsidR="006301A0">
        <w:rPr>
          <w:sz w:val="26"/>
          <w:szCs w:val="26"/>
          <w:lang w:val="sv-SE"/>
        </w:rPr>
        <w:t xml:space="preserve"> </w:t>
      </w:r>
      <w:r w:rsidR="006301A0" w:rsidRPr="006301A0">
        <w:rPr>
          <w:sz w:val="26"/>
          <w:szCs w:val="26"/>
          <w:lang w:val="sv-SE"/>
        </w:rPr>
        <w:t>điều</w:t>
      </w:r>
      <w:r w:rsidR="006301A0">
        <w:rPr>
          <w:sz w:val="26"/>
          <w:szCs w:val="26"/>
          <w:lang w:val="sv-SE"/>
        </w:rPr>
        <w:t xml:space="preserve"> </w:t>
      </w:r>
      <w:r w:rsidR="006301A0" w:rsidRPr="006301A0">
        <w:rPr>
          <w:sz w:val="26"/>
          <w:szCs w:val="26"/>
          <w:lang w:val="sv-SE"/>
        </w:rPr>
        <w:t>tra</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năm</w:t>
      </w:r>
      <w:r w:rsidR="006301A0">
        <w:rPr>
          <w:sz w:val="26"/>
          <w:szCs w:val="26"/>
          <w:lang w:val="sv-SE"/>
        </w:rPr>
        <w:t xml:space="preserve"> </w:t>
      </w:r>
      <w:r w:rsidR="00B57F14">
        <w:rPr>
          <w:sz w:val="26"/>
          <w:szCs w:val="26"/>
          <w:lang w:val="sv-SE"/>
        </w:rPr>
        <w:t>2024</w:t>
      </w:r>
      <w:r w:rsidR="006301A0">
        <w:rPr>
          <w:sz w:val="26"/>
          <w:szCs w:val="26"/>
          <w:lang w:val="sv-SE"/>
        </w:rPr>
        <w:t xml:space="preserve"> </w:t>
      </w:r>
      <w:r w:rsidR="006301A0" w:rsidRPr="006301A0">
        <w:rPr>
          <w:sz w:val="26"/>
          <w:szCs w:val="26"/>
          <w:lang w:val="sv-SE"/>
        </w:rPr>
        <w:t>để</w:t>
      </w:r>
      <w:r w:rsidR="006301A0">
        <w:rPr>
          <w:sz w:val="26"/>
          <w:szCs w:val="26"/>
          <w:lang w:val="sv-SE"/>
        </w:rPr>
        <w:t xml:space="preserve"> </w:t>
      </w:r>
      <w:r w:rsidR="006301A0" w:rsidRPr="006301A0">
        <w:rPr>
          <w:sz w:val="26"/>
          <w:szCs w:val="26"/>
          <w:lang w:val="sv-SE"/>
        </w:rPr>
        <w:t>hướng</w:t>
      </w:r>
      <w:r w:rsidR="006301A0">
        <w:rPr>
          <w:sz w:val="26"/>
          <w:szCs w:val="26"/>
          <w:lang w:val="sv-SE"/>
        </w:rPr>
        <w:t xml:space="preserve"> </w:t>
      </w:r>
      <w:r w:rsidR="006301A0" w:rsidRPr="006301A0">
        <w:rPr>
          <w:sz w:val="26"/>
          <w:szCs w:val="26"/>
          <w:lang w:val="sv-SE"/>
        </w:rPr>
        <w:t>dẫn</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4A0160">
        <w:rPr>
          <w:sz w:val="26"/>
          <w:szCs w:val="26"/>
          <w:lang w:val="sv-SE"/>
        </w:rPr>
        <w:t xml:space="preserve">khai </w:t>
      </w:r>
      <w:r w:rsidR="006301A0" w:rsidRPr="006301A0">
        <w:rPr>
          <w:sz w:val="26"/>
          <w:szCs w:val="26"/>
          <w:lang w:val="sv-SE"/>
        </w:rPr>
        <w:t>thông</w:t>
      </w:r>
      <w:r w:rsidR="004A0160">
        <w:rPr>
          <w:sz w:val="26"/>
          <w:szCs w:val="26"/>
          <w:lang w:val="sv-SE"/>
        </w:rPr>
        <w:t xml:space="preserve"> tin</w:t>
      </w:r>
      <w:r w:rsidR="006301A0" w:rsidRPr="006301A0">
        <w:rPr>
          <w:sz w:val="26"/>
          <w:szCs w:val="26"/>
          <w:lang w:val="sv-SE"/>
        </w:rPr>
        <w:t>;</w:t>
      </w:r>
    </w:p>
    <w:p w14:paraId="13A76A5A" w14:textId="77777777" w:rsidR="006301A0" w:rsidRPr="006301A0" w:rsidRDefault="000812F3" w:rsidP="001A74B2">
      <w:pPr>
        <w:widowControl w:val="0"/>
        <w:autoSpaceDE w:val="0"/>
        <w:autoSpaceDN w:val="0"/>
        <w:adjustRightInd w:val="0"/>
        <w:spacing w:before="120" w:after="120" w:line="300" w:lineRule="auto"/>
        <w:ind w:firstLine="567"/>
        <w:jc w:val="both"/>
        <w:rPr>
          <w:sz w:val="26"/>
          <w:szCs w:val="26"/>
        </w:rPr>
      </w:pPr>
      <w:r>
        <w:rPr>
          <w:sz w:val="26"/>
          <w:szCs w:val="26"/>
        </w:rPr>
        <w:t>-</w:t>
      </w:r>
      <w:r w:rsidR="006301A0">
        <w:rPr>
          <w:sz w:val="26"/>
          <w:szCs w:val="26"/>
        </w:rPr>
        <w:t xml:space="preserve"> </w:t>
      </w:r>
      <w:r w:rsidR="006301A0" w:rsidRPr="006301A0">
        <w:rPr>
          <w:sz w:val="26"/>
          <w:szCs w:val="26"/>
        </w:rPr>
        <w:t>Nắm</w:t>
      </w:r>
      <w:r w:rsidR="006301A0">
        <w:rPr>
          <w:sz w:val="26"/>
          <w:szCs w:val="26"/>
        </w:rPr>
        <w:t xml:space="preserve"> </w:t>
      </w:r>
      <w:r w:rsidR="006301A0" w:rsidRPr="006301A0">
        <w:rPr>
          <w:sz w:val="26"/>
          <w:szCs w:val="26"/>
        </w:rPr>
        <w:t>vững</w:t>
      </w:r>
      <w:r w:rsidR="006301A0">
        <w:rPr>
          <w:sz w:val="26"/>
          <w:szCs w:val="26"/>
        </w:rPr>
        <w:t xml:space="preserve"> </w:t>
      </w:r>
      <w:r w:rsidR="006301A0" w:rsidRPr="006301A0">
        <w:rPr>
          <w:sz w:val="26"/>
          <w:szCs w:val="26"/>
        </w:rPr>
        <w:t>quy</w:t>
      </w:r>
      <w:r w:rsidR="006301A0">
        <w:rPr>
          <w:sz w:val="26"/>
          <w:szCs w:val="26"/>
        </w:rPr>
        <w:t xml:space="preserve"> </w:t>
      </w:r>
      <w:r w:rsidR="006301A0" w:rsidRPr="006301A0">
        <w:rPr>
          <w:sz w:val="26"/>
          <w:szCs w:val="26"/>
        </w:rPr>
        <w:t>định</w:t>
      </w:r>
      <w:r w:rsidR="006301A0">
        <w:rPr>
          <w:sz w:val="26"/>
          <w:szCs w:val="26"/>
        </w:rPr>
        <w:t xml:space="preserve"> </w:t>
      </w:r>
      <w:r w:rsidR="006301A0" w:rsidRPr="006301A0">
        <w:rPr>
          <w:sz w:val="26"/>
          <w:szCs w:val="26"/>
        </w:rPr>
        <w:t>về</w:t>
      </w:r>
      <w:r w:rsidR="006301A0">
        <w:rPr>
          <w:sz w:val="26"/>
          <w:szCs w:val="26"/>
        </w:rPr>
        <w:t xml:space="preserve"> </w:t>
      </w:r>
      <w:r w:rsidR="006301A0" w:rsidRPr="006301A0">
        <w:rPr>
          <w:sz w:val="26"/>
          <w:szCs w:val="26"/>
        </w:rPr>
        <w:t>việc</w:t>
      </w:r>
      <w:r w:rsidR="006301A0">
        <w:rPr>
          <w:sz w:val="26"/>
          <w:szCs w:val="26"/>
        </w:rPr>
        <w:t xml:space="preserve"> </w:t>
      </w:r>
      <w:r w:rsidR="006301A0" w:rsidRPr="006301A0">
        <w:rPr>
          <w:sz w:val="26"/>
          <w:szCs w:val="26"/>
        </w:rPr>
        <w:t>xác</w:t>
      </w:r>
      <w:r w:rsidR="006301A0">
        <w:rPr>
          <w:sz w:val="26"/>
          <w:szCs w:val="26"/>
        </w:rPr>
        <w:t xml:space="preserve"> </w:t>
      </w:r>
      <w:r w:rsidR="006301A0" w:rsidRPr="006301A0">
        <w:rPr>
          <w:sz w:val="26"/>
          <w:szCs w:val="26"/>
        </w:rPr>
        <w:t>định</w:t>
      </w:r>
      <w:r w:rsidR="006301A0">
        <w:rPr>
          <w:sz w:val="26"/>
          <w:szCs w:val="26"/>
        </w:rPr>
        <w:t xml:space="preserve"> </w:t>
      </w:r>
      <w:r w:rsidR="006301A0" w:rsidRPr="006301A0">
        <w:rPr>
          <w:sz w:val="26"/>
          <w:szCs w:val="26"/>
        </w:rPr>
        <w:t>mã,</w:t>
      </w:r>
      <w:r w:rsidR="006301A0">
        <w:rPr>
          <w:sz w:val="26"/>
          <w:szCs w:val="26"/>
        </w:rPr>
        <w:t xml:space="preserve"> </w:t>
      </w:r>
      <w:r w:rsidR="006301A0" w:rsidRPr="006301A0">
        <w:rPr>
          <w:sz w:val="26"/>
          <w:szCs w:val="26"/>
        </w:rPr>
        <w:t>chuyển</w:t>
      </w:r>
      <w:r w:rsidR="006301A0">
        <w:rPr>
          <w:sz w:val="26"/>
          <w:szCs w:val="26"/>
        </w:rPr>
        <w:t xml:space="preserve"> </w:t>
      </w:r>
      <w:r w:rsidR="006301A0" w:rsidRPr="006301A0">
        <w:rPr>
          <w:sz w:val="26"/>
          <w:szCs w:val="26"/>
        </w:rPr>
        <w:t>đổi</w:t>
      </w:r>
      <w:r w:rsidR="006301A0">
        <w:rPr>
          <w:sz w:val="26"/>
          <w:szCs w:val="26"/>
        </w:rPr>
        <w:t xml:space="preserve"> </w:t>
      </w:r>
      <w:r w:rsidR="006301A0" w:rsidRPr="006301A0">
        <w:rPr>
          <w:sz w:val="26"/>
          <w:szCs w:val="26"/>
        </w:rPr>
        <w:t>mã</w:t>
      </w:r>
      <w:r w:rsidR="006301A0">
        <w:rPr>
          <w:sz w:val="26"/>
          <w:szCs w:val="26"/>
        </w:rPr>
        <w:t xml:space="preserve"> </w:t>
      </w:r>
      <w:r w:rsidR="006301A0" w:rsidRPr="006301A0">
        <w:rPr>
          <w:sz w:val="26"/>
          <w:szCs w:val="26"/>
        </w:rPr>
        <w:t>để</w:t>
      </w:r>
      <w:r w:rsidR="006301A0">
        <w:rPr>
          <w:sz w:val="26"/>
          <w:szCs w:val="26"/>
        </w:rPr>
        <w:t xml:space="preserve"> </w:t>
      </w:r>
      <w:r w:rsidR="006301A0" w:rsidRPr="006301A0">
        <w:rPr>
          <w:sz w:val="26"/>
          <w:szCs w:val="26"/>
        </w:rPr>
        <w:t>kiểm</w:t>
      </w:r>
      <w:r w:rsidR="006301A0">
        <w:rPr>
          <w:sz w:val="26"/>
          <w:szCs w:val="26"/>
        </w:rPr>
        <w:t xml:space="preserve"> </w:t>
      </w:r>
      <w:r w:rsidR="006301A0" w:rsidRPr="006301A0">
        <w:rPr>
          <w:sz w:val="26"/>
          <w:szCs w:val="26"/>
        </w:rPr>
        <w:t>tra</w:t>
      </w:r>
      <w:r w:rsidR="006301A0">
        <w:rPr>
          <w:sz w:val="26"/>
          <w:szCs w:val="26"/>
        </w:rPr>
        <w:t xml:space="preserve"> </w:t>
      </w:r>
      <w:r w:rsidR="006301A0" w:rsidRPr="006301A0">
        <w:rPr>
          <w:sz w:val="26"/>
          <w:szCs w:val="26"/>
        </w:rPr>
        <w:t>mã</w:t>
      </w:r>
      <w:r w:rsidR="006301A0">
        <w:rPr>
          <w:sz w:val="26"/>
          <w:szCs w:val="26"/>
        </w:rPr>
        <w:t xml:space="preserve"> </w:t>
      </w:r>
      <w:r w:rsidR="006301A0" w:rsidRPr="006301A0">
        <w:rPr>
          <w:sz w:val="26"/>
          <w:szCs w:val="26"/>
        </w:rPr>
        <w:t>nhằm</w:t>
      </w:r>
      <w:r w:rsidR="006301A0">
        <w:rPr>
          <w:sz w:val="26"/>
          <w:szCs w:val="26"/>
        </w:rPr>
        <w:t xml:space="preserve"> </w:t>
      </w:r>
      <w:r w:rsidR="006301A0" w:rsidRPr="006301A0">
        <w:rPr>
          <w:sz w:val="26"/>
          <w:szCs w:val="26"/>
        </w:rPr>
        <w:t>hỗ</w:t>
      </w:r>
      <w:r w:rsidR="006301A0">
        <w:rPr>
          <w:sz w:val="26"/>
          <w:szCs w:val="26"/>
        </w:rPr>
        <w:t xml:space="preserve"> </w:t>
      </w:r>
      <w:r w:rsidR="006301A0" w:rsidRPr="006301A0">
        <w:rPr>
          <w:sz w:val="26"/>
          <w:szCs w:val="26"/>
        </w:rPr>
        <w:t>trợ</w:t>
      </w:r>
      <w:r w:rsidR="006301A0">
        <w:rPr>
          <w:sz w:val="26"/>
          <w:szCs w:val="26"/>
        </w:rPr>
        <w:t xml:space="preserve"> </w:t>
      </w:r>
      <w:r w:rsidR="006301A0" w:rsidRPr="006301A0">
        <w:rPr>
          <w:sz w:val="26"/>
          <w:szCs w:val="26"/>
        </w:rPr>
        <w:t>kịp</w:t>
      </w:r>
      <w:r w:rsidR="006301A0">
        <w:rPr>
          <w:sz w:val="26"/>
          <w:szCs w:val="26"/>
        </w:rPr>
        <w:t xml:space="preserve"> </w:t>
      </w:r>
      <w:r w:rsidR="006301A0" w:rsidRPr="006301A0">
        <w:rPr>
          <w:sz w:val="26"/>
          <w:szCs w:val="26"/>
        </w:rPr>
        <w:t>thời</w:t>
      </w:r>
      <w:r w:rsidR="006301A0">
        <w:rPr>
          <w:sz w:val="26"/>
          <w:szCs w:val="26"/>
        </w:rPr>
        <w:t xml:space="preserve"> </w:t>
      </w:r>
      <w:r w:rsidR="006301A0" w:rsidRPr="006301A0">
        <w:rPr>
          <w:sz w:val="26"/>
          <w:szCs w:val="26"/>
        </w:rPr>
        <w:t>doanh</w:t>
      </w:r>
      <w:r w:rsidR="006301A0">
        <w:rPr>
          <w:sz w:val="26"/>
          <w:szCs w:val="26"/>
        </w:rPr>
        <w:t xml:space="preserve"> </w:t>
      </w:r>
      <w:r w:rsidR="006301A0" w:rsidRPr="006301A0">
        <w:rPr>
          <w:sz w:val="26"/>
          <w:szCs w:val="26"/>
        </w:rPr>
        <w:t>nghiệp</w:t>
      </w:r>
      <w:r w:rsidR="006301A0">
        <w:rPr>
          <w:sz w:val="26"/>
          <w:szCs w:val="26"/>
        </w:rPr>
        <w:t xml:space="preserve"> </w:t>
      </w:r>
      <w:r w:rsidR="006301A0" w:rsidRPr="006301A0">
        <w:rPr>
          <w:sz w:val="26"/>
          <w:szCs w:val="26"/>
        </w:rPr>
        <w:t>trong</w:t>
      </w:r>
      <w:r w:rsidR="006301A0">
        <w:rPr>
          <w:sz w:val="26"/>
          <w:szCs w:val="26"/>
        </w:rPr>
        <w:t xml:space="preserve"> </w:t>
      </w:r>
      <w:r w:rsidR="006301A0" w:rsidRPr="006301A0">
        <w:rPr>
          <w:sz w:val="26"/>
          <w:szCs w:val="26"/>
        </w:rPr>
        <w:t>quá</w:t>
      </w:r>
      <w:r w:rsidR="006301A0">
        <w:rPr>
          <w:sz w:val="26"/>
          <w:szCs w:val="26"/>
        </w:rPr>
        <w:t xml:space="preserve"> </w:t>
      </w:r>
      <w:r w:rsidR="006301A0" w:rsidRPr="006301A0">
        <w:rPr>
          <w:sz w:val="26"/>
          <w:szCs w:val="26"/>
        </w:rPr>
        <w:t>trình</w:t>
      </w:r>
      <w:r w:rsidR="006301A0">
        <w:rPr>
          <w:sz w:val="26"/>
          <w:szCs w:val="26"/>
        </w:rPr>
        <w:t xml:space="preserve"> </w:t>
      </w:r>
      <w:r w:rsidR="006301A0" w:rsidRPr="006301A0">
        <w:rPr>
          <w:sz w:val="26"/>
          <w:szCs w:val="26"/>
        </w:rPr>
        <w:t>kê</w:t>
      </w:r>
      <w:r w:rsidR="006301A0">
        <w:rPr>
          <w:sz w:val="26"/>
          <w:szCs w:val="26"/>
        </w:rPr>
        <w:t xml:space="preserve"> </w:t>
      </w:r>
      <w:r w:rsidR="006301A0" w:rsidRPr="006301A0">
        <w:rPr>
          <w:sz w:val="26"/>
          <w:szCs w:val="26"/>
        </w:rPr>
        <w:t>khai</w:t>
      </w:r>
      <w:r w:rsidR="006301A0">
        <w:rPr>
          <w:sz w:val="26"/>
          <w:szCs w:val="26"/>
        </w:rPr>
        <w:t xml:space="preserve"> </w:t>
      </w:r>
      <w:r w:rsidR="006301A0" w:rsidRPr="006301A0">
        <w:rPr>
          <w:sz w:val="26"/>
          <w:szCs w:val="26"/>
        </w:rPr>
        <w:t>thông</w:t>
      </w:r>
      <w:r w:rsidR="006301A0">
        <w:rPr>
          <w:sz w:val="26"/>
          <w:szCs w:val="26"/>
        </w:rPr>
        <w:t xml:space="preserve"> </w:t>
      </w:r>
      <w:r w:rsidR="006301A0" w:rsidRPr="006301A0">
        <w:rPr>
          <w:sz w:val="26"/>
          <w:szCs w:val="26"/>
        </w:rPr>
        <w:t>tin;</w:t>
      </w:r>
    </w:p>
    <w:p w14:paraId="18A7BF10" w14:textId="77777777" w:rsidR="006301A0" w:rsidRPr="006301A0" w:rsidRDefault="000812F3" w:rsidP="001A74B2">
      <w:pPr>
        <w:widowControl w:val="0"/>
        <w:autoSpaceDE w:val="0"/>
        <w:autoSpaceDN w:val="0"/>
        <w:adjustRightInd w:val="0"/>
        <w:spacing w:before="120" w:after="120" w:line="307" w:lineRule="auto"/>
        <w:ind w:firstLine="567"/>
        <w:jc w:val="both"/>
        <w:rPr>
          <w:sz w:val="26"/>
          <w:szCs w:val="26"/>
          <w:lang w:val="sv-SE"/>
        </w:rPr>
      </w:pPr>
      <w:r>
        <w:rPr>
          <w:sz w:val="26"/>
          <w:szCs w:val="26"/>
        </w:rPr>
        <w:lastRenderedPageBreak/>
        <w:t>-</w:t>
      </w:r>
      <w:r w:rsidR="006301A0">
        <w:rPr>
          <w:sz w:val="26"/>
          <w:szCs w:val="26"/>
        </w:rPr>
        <w:t xml:space="preserve"> </w:t>
      </w:r>
      <w:r w:rsidR="006301A0" w:rsidRPr="006301A0">
        <w:rPr>
          <w:sz w:val="26"/>
          <w:szCs w:val="26"/>
        </w:rPr>
        <w:t>Nắm</w:t>
      </w:r>
      <w:r w:rsidR="006301A0">
        <w:rPr>
          <w:sz w:val="26"/>
          <w:szCs w:val="26"/>
        </w:rPr>
        <w:t xml:space="preserve"> </w:t>
      </w:r>
      <w:r w:rsidR="006301A0" w:rsidRPr="006301A0">
        <w:rPr>
          <w:sz w:val="26"/>
          <w:szCs w:val="26"/>
        </w:rPr>
        <w:t>vững</w:t>
      </w:r>
      <w:r w:rsidR="006301A0">
        <w:rPr>
          <w:sz w:val="26"/>
          <w:szCs w:val="26"/>
        </w:rPr>
        <w:t xml:space="preserve"> </w:t>
      </w:r>
      <w:r w:rsidR="006301A0" w:rsidRPr="006301A0">
        <w:rPr>
          <w:sz w:val="26"/>
          <w:szCs w:val="26"/>
        </w:rPr>
        <w:t>các</w:t>
      </w:r>
      <w:r w:rsidR="006301A0">
        <w:rPr>
          <w:sz w:val="26"/>
          <w:szCs w:val="26"/>
        </w:rPr>
        <w:t xml:space="preserve"> </w:t>
      </w:r>
      <w:r w:rsidR="006301A0" w:rsidRPr="006301A0">
        <w:rPr>
          <w:sz w:val="26"/>
          <w:szCs w:val="26"/>
        </w:rPr>
        <w:t>cảnh</w:t>
      </w:r>
      <w:r w:rsidR="006301A0">
        <w:rPr>
          <w:sz w:val="26"/>
          <w:szCs w:val="26"/>
        </w:rPr>
        <w:t xml:space="preserve"> </w:t>
      </w:r>
      <w:r w:rsidR="006301A0" w:rsidRPr="006301A0">
        <w:rPr>
          <w:sz w:val="26"/>
          <w:szCs w:val="26"/>
        </w:rPr>
        <w:t>báo</w:t>
      </w:r>
      <w:r w:rsidR="006301A0">
        <w:rPr>
          <w:sz w:val="26"/>
          <w:szCs w:val="26"/>
        </w:rPr>
        <w:t xml:space="preserve"> </w:t>
      </w:r>
      <w:r w:rsidR="004A0160">
        <w:rPr>
          <w:sz w:val="26"/>
          <w:szCs w:val="26"/>
        </w:rPr>
        <w:t>lo</w:t>
      </w:r>
      <w:r w:rsidR="006301A0" w:rsidRPr="006301A0">
        <w:rPr>
          <w:sz w:val="26"/>
          <w:szCs w:val="26"/>
        </w:rPr>
        <w:t>gic</w:t>
      </w:r>
      <w:r w:rsidR="006301A0">
        <w:rPr>
          <w:sz w:val="26"/>
          <w:szCs w:val="26"/>
        </w:rPr>
        <w:t xml:space="preserve"> </w:t>
      </w:r>
      <w:r w:rsidR="006301A0" w:rsidRPr="006301A0">
        <w:rPr>
          <w:sz w:val="26"/>
          <w:szCs w:val="26"/>
        </w:rPr>
        <w:t>và</w:t>
      </w:r>
      <w:r w:rsidR="006301A0">
        <w:rPr>
          <w:sz w:val="26"/>
          <w:szCs w:val="26"/>
        </w:rPr>
        <w:t xml:space="preserve"> </w:t>
      </w:r>
      <w:r w:rsidR="006301A0" w:rsidRPr="006301A0">
        <w:rPr>
          <w:sz w:val="26"/>
          <w:szCs w:val="26"/>
        </w:rPr>
        <w:t>báo</w:t>
      </w:r>
      <w:r w:rsidR="006301A0">
        <w:rPr>
          <w:sz w:val="26"/>
          <w:szCs w:val="26"/>
        </w:rPr>
        <w:t xml:space="preserve"> </w:t>
      </w:r>
      <w:r w:rsidR="006301A0" w:rsidRPr="006301A0">
        <w:rPr>
          <w:sz w:val="26"/>
          <w:szCs w:val="26"/>
        </w:rPr>
        <w:t>lỗi</w:t>
      </w:r>
      <w:r w:rsidR="006301A0">
        <w:rPr>
          <w:sz w:val="26"/>
          <w:szCs w:val="26"/>
        </w:rPr>
        <w:t xml:space="preserve"> </w:t>
      </w:r>
      <w:r w:rsidR="006301A0" w:rsidRPr="006301A0">
        <w:rPr>
          <w:sz w:val="26"/>
          <w:szCs w:val="26"/>
        </w:rPr>
        <w:t>trong</w:t>
      </w:r>
      <w:r w:rsidR="006301A0">
        <w:rPr>
          <w:sz w:val="26"/>
          <w:szCs w:val="26"/>
        </w:rPr>
        <w:t xml:space="preserve"> </w:t>
      </w:r>
      <w:r w:rsidR="006301A0" w:rsidRPr="006301A0">
        <w:rPr>
          <w:sz w:val="26"/>
          <w:szCs w:val="26"/>
          <w:lang w:val="sv-SE"/>
        </w:rPr>
        <w:t>Trang</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điện</w:t>
      </w:r>
      <w:r w:rsidR="006301A0">
        <w:rPr>
          <w:sz w:val="26"/>
          <w:szCs w:val="26"/>
          <w:lang w:val="sv-SE"/>
        </w:rPr>
        <w:t xml:space="preserve"> </w:t>
      </w:r>
      <w:r w:rsidR="006301A0" w:rsidRPr="006301A0">
        <w:rPr>
          <w:sz w:val="26"/>
          <w:szCs w:val="26"/>
          <w:lang w:val="sv-SE"/>
        </w:rPr>
        <w:t>tử</w:t>
      </w:r>
      <w:r w:rsidR="006301A0">
        <w:rPr>
          <w:sz w:val="26"/>
          <w:szCs w:val="26"/>
          <w:lang w:val="sv-SE"/>
        </w:rPr>
        <w:t xml:space="preserve"> </w:t>
      </w:r>
      <w:r w:rsidR="006301A0" w:rsidRPr="006301A0">
        <w:rPr>
          <w:sz w:val="26"/>
          <w:szCs w:val="26"/>
          <w:lang w:val="sv-SE"/>
        </w:rPr>
        <w:t>điều</w:t>
      </w:r>
      <w:r w:rsidR="006301A0">
        <w:rPr>
          <w:sz w:val="26"/>
          <w:szCs w:val="26"/>
          <w:lang w:val="sv-SE"/>
        </w:rPr>
        <w:t xml:space="preserve"> </w:t>
      </w:r>
      <w:r w:rsidR="006301A0" w:rsidRPr="006301A0">
        <w:rPr>
          <w:sz w:val="26"/>
          <w:szCs w:val="26"/>
          <w:lang w:val="sv-SE"/>
        </w:rPr>
        <w:t>tra</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năm</w:t>
      </w:r>
      <w:r w:rsidR="006301A0">
        <w:rPr>
          <w:sz w:val="26"/>
          <w:szCs w:val="26"/>
          <w:lang w:val="sv-SE"/>
        </w:rPr>
        <w:t xml:space="preserve"> </w:t>
      </w:r>
      <w:r w:rsidR="00B57F14">
        <w:rPr>
          <w:sz w:val="26"/>
          <w:szCs w:val="26"/>
          <w:lang w:val="sv-SE"/>
        </w:rPr>
        <w:t>2024</w:t>
      </w:r>
      <w:r w:rsidR="006301A0">
        <w:rPr>
          <w:sz w:val="26"/>
          <w:szCs w:val="26"/>
          <w:lang w:val="sv-SE"/>
        </w:rPr>
        <w:t xml:space="preserve"> </w:t>
      </w:r>
      <w:r w:rsidR="006301A0" w:rsidRPr="006301A0">
        <w:rPr>
          <w:sz w:val="26"/>
          <w:szCs w:val="26"/>
          <w:lang w:val="sv-SE"/>
        </w:rPr>
        <w:t>để</w:t>
      </w:r>
      <w:r w:rsidR="006301A0">
        <w:rPr>
          <w:sz w:val="26"/>
          <w:szCs w:val="26"/>
          <w:lang w:val="sv-SE"/>
        </w:rPr>
        <w:t xml:space="preserve"> </w:t>
      </w:r>
      <w:r w:rsidR="006301A0" w:rsidRPr="006301A0">
        <w:rPr>
          <w:sz w:val="26"/>
          <w:szCs w:val="26"/>
          <w:lang w:val="sv-SE"/>
        </w:rPr>
        <w:t>giải</w:t>
      </w:r>
      <w:r w:rsidR="006301A0">
        <w:rPr>
          <w:sz w:val="26"/>
          <w:szCs w:val="26"/>
          <w:lang w:val="sv-SE"/>
        </w:rPr>
        <w:t xml:space="preserve"> </w:t>
      </w:r>
      <w:r w:rsidR="006301A0" w:rsidRPr="006301A0">
        <w:rPr>
          <w:sz w:val="26"/>
          <w:szCs w:val="26"/>
          <w:lang w:val="sv-SE"/>
        </w:rPr>
        <w:t>đáp</w:t>
      </w:r>
      <w:r w:rsidR="006301A0">
        <w:rPr>
          <w:sz w:val="26"/>
          <w:szCs w:val="26"/>
          <w:lang w:val="sv-SE"/>
        </w:rPr>
        <w:t xml:space="preserve"> </w:t>
      </w:r>
      <w:r w:rsidR="006301A0" w:rsidRPr="006301A0">
        <w:rPr>
          <w:sz w:val="26"/>
          <w:szCs w:val="26"/>
          <w:lang w:val="sv-SE"/>
        </w:rPr>
        <w:t>và</w:t>
      </w:r>
      <w:r w:rsidR="006301A0">
        <w:rPr>
          <w:sz w:val="26"/>
          <w:szCs w:val="26"/>
          <w:lang w:val="sv-SE"/>
        </w:rPr>
        <w:t xml:space="preserve"> </w:t>
      </w:r>
      <w:r w:rsidR="006301A0" w:rsidRPr="006301A0">
        <w:rPr>
          <w:sz w:val="26"/>
          <w:szCs w:val="26"/>
          <w:lang w:val="sv-SE"/>
        </w:rPr>
        <w:t>tháo</w:t>
      </w:r>
      <w:r w:rsidR="006301A0">
        <w:rPr>
          <w:sz w:val="26"/>
          <w:szCs w:val="26"/>
          <w:lang w:val="sv-SE"/>
        </w:rPr>
        <w:t xml:space="preserve"> </w:t>
      </w:r>
      <w:r w:rsidR="006301A0" w:rsidRPr="006301A0">
        <w:rPr>
          <w:sz w:val="26"/>
          <w:szCs w:val="26"/>
          <w:lang w:val="sv-SE"/>
        </w:rPr>
        <w:t>gỡ</w:t>
      </w:r>
      <w:r w:rsidR="006301A0">
        <w:rPr>
          <w:sz w:val="26"/>
          <w:szCs w:val="26"/>
          <w:lang w:val="sv-SE"/>
        </w:rPr>
        <w:t xml:space="preserve"> </w:t>
      </w:r>
      <w:r w:rsidR="006301A0" w:rsidRPr="006301A0">
        <w:rPr>
          <w:sz w:val="26"/>
          <w:szCs w:val="26"/>
          <w:lang w:val="sv-SE"/>
        </w:rPr>
        <w:t>vướng</w:t>
      </w:r>
      <w:r w:rsidR="006301A0">
        <w:rPr>
          <w:sz w:val="26"/>
          <w:szCs w:val="26"/>
          <w:lang w:val="sv-SE"/>
        </w:rPr>
        <w:t xml:space="preserve"> </w:t>
      </w:r>
      <w:r w:rsidR="006301A0" w:rsidRPr="006301A0">
        <w:rPr>
          <w:sz w:val="26"/>
          <w:szCs w:val="26"/>
          <w:lang w:val="sv-SE"/>
        </w:rPr>
        <w:t>mắc</w:t>
      </w:r>
      <w:r w:rsidR="006301A0">
        <w:rPr>
          <w:sz w:val="26"/>
          <w:szCs w:val="26"/>
          <w:lang w:val="sv-SE"/>
        </w:rPr>
        <w:t xml:space="preserve"> </w:t>
      </w:r>
      <w:r w:rsidR="006301A0" w:rsidRPr="006301A0">
        <w:rPr>
          <w:sz w:val="26"/>
          <w:szCs w:val="26"/>
          <w:lang w:val="sv-SE"/>
        </w:rPr>
        <w:t>cho</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trong</w:t>
      </w:r>
      <w:r w:rsidR="006301A0">
        <w:rPr>
          <w:sz w:val="26"/>
          <w:szCs w:val="26"/>
          <w:lang w:val="sv-SE"/>
        </w:rPr>
        <w:t xml:space="preserve"> </w:t>
      </w:r>
      <w:r w:rsidR="006301A0" w:rsidRPr="006301A0">
        <w:rPr>
          <w:sz w:val="26"/>
          <w:szCs w:val="26"/>
          <w:lang w:val="sv-SE"/>
        </w:rPr>
        <w:t>quá</w:t>
      </w:r>
      <w:r w:rsidR="006301A0">
        <w:rPr>
          <w:sz w:val="26"/>
          <w:szCs w:val="26"/>
          <w:lang w:val="sv-SE"/>
        </w:rPr>
        <w:t xml:space="preserve"> </w:t>
      </w:r>
      <w:r w:rsidR="006301A0" w:rsidRPr="006301A0">
        <w:rPr>
          <w:sz w:val="26"/>
          <w:szCs w:val="26"/>
          <w:lang w:val="sv-SE"/>
        </w:rPr>
        <w:t>trình</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phê</w:t>
      </w:r>
      <w:r w:rsidR="006301A0">
        <w:rPr>
          <w:sz w:val="26"/>
          <w:szCs w:val="26"/>
          <w:lang w:val="sv-SE"/>
        </w:rPr>
        <w:t xml:space="preserve"> </w:t>
      </w:r>
      <w:r w:rsidR="006301A0" w:rsidRPr="006301A0">
        <w:rPr>
          <w:sz w:val="26"/>
          <w:szCs w:val="26"/>
          <w:lang w:val="sv-SE"/>
        </w:rPr>
        <w:t>duyệt</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p>
    <w:p w14:paraId="76597D69" w14:textId="77777777" w:rsidR="006301A0" w:rsidRPr="006301A0" w:rsidRDefault="000812F3" w:rsidP="001A74B2">
      <w:pPr>
        <w:widowControl w:val="0"/>
        <w:autoSpaceDE w:val="0"/>
        <w:autoSpaceDN w:val="0"/>
        <w:adjustRightInd w:val="0"/>
        <w:spacing w:before="120" w:after="120" w:line="307"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Có</w:t>
      </w:r>
      <w:r w:rsidR="006301A0">
        <w:rPr>
          <w:sz w:val="26"/>
          <w:szCs w:val="26"/>
          <w:lang w:val="sv-SE"/>
        </w:rPr>
        <w:t xml:space="preserve"> </w:t>
      </w:r>
      <w:r w:rsidR="006301A0" w:rsidRPr="006301A0">
        <w:rPr>
          <w:sz w:val="26"/>
          <w:szCs w:val="26"/>
          <w:lang w:val="sv-SE"/>
        </w:rPr>
        <w:t>kỹ</w:t>
      </w:r>
      <w:r w:rsidR="006301A0">
        <w:rPr>
          <w:sz w:val="26"/>
          <w:szCs w:val="26"/>
          <w:lang w:val="sv-SE"/>
        </w:rPr>
        <w:t xml:space="preserve"> </w:t>
      </w:r>
      <w:r w:rsidR="006301A0" w:rsidRPr="006301A0">
        <w:rPr>
          <w:sz w:val="26"/>
          <w:szCs w:val="26"/>
          <w:lang w:val="sv-SE"/>
        </w:rPr>
        <w:t>năng</w:t>
      </w:r>
      <w:r w:rsidR="006301A0">
        <w:rPr>
          <w:sz w:val="26"/>
          <w:szCs w:val="26"/>
          <w:lang w:val="sv-SE"/>
        </w:rPr>
        <w:t xml:space="preserve"> </w:t>
      </w:r>
      <w:r w:rsidR="006301A0" w:rsidRPr="006301A0">
        <w:rPr>
          <w:sz w:val="26"/>
          <w:szCs w:val="26"/>
          <w:lang w:val="sv-SE"/>
        </w:rPr>
        <w:t>kiểm</w:t>
      </w:r>
      <w:r w:rsidR="006301A0">
        <w:rPr>
          <w:sz w:val="26"/>
          <w:szCs w:val="26"/>
          <w:lang w:val="sv-SE"/>
        </w:rPr>
        <w:t xml:space="preserve"> </w:t>
      </w:r>
      <w:r w:rsidR="006301A0" w:rsidRPr="006301A0">
        <w:rPr>
          <w:sz w:val="26"/>
          <w:szCs w:val="26"/>
          <w:lang w:val="sv-SE"/>
        </w:rPr>
        <w:t>soát</w:t>
      </w:r>
      <w:r w:rsidR="006301A0">
        <w:rPr>
          <w:sz w:val="26"/>
          <w:szCs w:val="26"/>
          <w:lang w:val="sv-SE"/>
        </w:rPr>
        <w:t xml:space="preserve"> </w:t>
      </w:r>
      <w:r w:rsidR="006301A0" w:rsidRPr="006301A0">
        <w:rPr>
          <w:sz w:val="26"/>
          <w:szCs w:val="26"/>
          <w:lang w:val="sv-SE"/>
        </w:rPr>
        <w:t>tiến</w:t>
      </w:r>
      <w:r w:rsidR="006301A0">
        <w:rPr>
          <w:sz w:val="26"/>
          <w:szCs w:val="26"/>
          <w:lang w:val="sv-SE"/>
        </w:rPr>
        <w:t xml:space="preserve"> </w:t>
      </w:r>
      <w:r w:rsidR="006301A0" w:rsidRPr="006301A0">
        <w:rPr>
          <w:sz w:val="26"/>
          <w:szCs w:val="26"/>
          <w:lang w:val="sv-SE"/>
        </w:rPr>
        <w:t>độ</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của</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bảo</w:t>
      </w:r>
      <w:r w:rsidR="006301A0">
        <w:rPr>
          <w:sz w:val="26"/>
          <w:szCs w:val="26"/>
          <w:lang w:val="sv-SE"/>
        </w:rPr>
        <w:t xml:space="preserve"> </w:t>
      </w:r>
      <w:r w:rsidR="006301A0" w:rsidRPr="006301A0">
        <w:rPr>
          <w:sz w:val="26"/>
          <w:szCs w:val="26"/>
          <w:lang w:val="sv-SE"/>
        </w:rPr>
        <w:t>đảm</w:t>
      </w:r>
      <w:r w:rsidR="006301A0">
        <w:rPr>
          <w:sz w:val="26"/>
          <w:szCs w:val="26"/>
          <w:lang w:val="sv-SE"/>
        </w:rPr>
        <w:t xml:space="preserve"> </w:t>
      </w:r>
      <w:r w:rsidR="006301A0" w:rsidRPr="006301A0">
        <w:rPr>
          <w:sz w:val="26"/>
          <w:szCs w:val="26"/>
          <w:lang w:val="sv-SE"/>
        </w:rPr>
        <w:t>tất</w:t>
      </w:r>
      <w:r w:rsidR="006301A0">
        <w:rPr>
          <w:sz w:val="26"/>
          <w:szCs w:val="26"/>
          <w:lang w:val="sv-SE"/>
        </w:rPr>
        <w:t xml:space="preserve"> </w:t>
      </w:r>
      <w:r w:rsidR="006301A0" w:rsidRPr="006301A0">
        <w:rPr>
          <w:sz w:val="26"/>
          <w:szCs w:val="26"/>
          <w:lang w:val="sv-SE"/>
        </w:rPr>
        <w:t>cả</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được</w:t>
      </w:r>
      <w:r w:rsidR="006301A0">
        <w:rPr>
          <w:sz w:val="26"/>
          <w:szCs w:val="26"/>
          <w:lang w:val="sv-SE"/>
        </w:rPr>
        <w:t xml:space="preserve"> </w:t>
      </w:r>
      <w:r w:rsidR="006301A0" w:rsidRPr="006301A0">
        <w:rPr>
          <w:sz w:val="26"/>
          <w:szCs w:val="26"/>
          <w:lang w:val="sv-SE"/>
        </w:rPr>
        <w:t>phân</w:t>
      </w:r>
      <w:r w:rsidR="006301A0">
        <w:rPr>
          <w:sz w:val="26"/>
          <w:szCs w:val="26"/>
          <w:lang w:val="sv-SE"/>
        </w:rPr>
        <w:t xml:space="preserve"> </w:t>
      </w:r>
      <w:r w:rsidR="006301A0" w:rsidRPr="006301A0">
        <w:rPr>
          <w:sz w:val="26"/>
          <w:szCs w:val="26"/>
          <w:lang w:val="sv-SE"/>
        </w:rPr>
        <w:t>công</w:t>
      </w:r>
      <w:r w:rsidR="006301A0">
        <w:rPr>
          <w:sz w:val="26"/>
          <w:szCs w:val="26"/>
          <w:lang w:val="sv-SE"/>
        </w:rPr>
        <w:t xml:space="preserve"> </w:t>
      </w:r>
      <w:r w:rsidR="006301A0" w:rsidRPr="006301A0">
        <w:rPr>
          <w:sz w:val="26"/>
          <w:szCs w:val="26"/>
          <w:lang w:val="sv-SE"/>
        </w:rPr>
        <w:t>phụ</w:t>
      </w:r>
      <w:r w:rsidR="006301A0">
        <w:rPr>
          <w:sz w:val="26"/>
          <w:szCs w:val="26"/>
          <w:lang w:val="sv-SE"/>
        </w:rPr>
        <w:t xml:space="preserve"> </w:t>
      </w:r>
      <w:r w:rsidR="006301A0" w:rsidRPr="006301A0">
        <w:rPr>
          <w:sz w:val="26"/>
          <w:szCs w:val="26"/>
          <w:lang w:val="sv-SE"/>
        </w:rPr>
        <w:t>trách</w:t>
      </w:r>
      <w:r w:rsidR="006301A0">
        <w:rPr>
          <w:sz w:val="26"/>
          <w:szCs w:val="26"/>
          <w:lang w:val="sv-SE"/>
        </w:rPr>
        <w:t xml:space="preserve"> </w:t>
      </w:r>
      <w:r w:rsidR="006301A0" w:rsidRPr="006301A0">
        <w:rPr>
          <w:sz w:val="26"/>
          <w:szCs w:val="26"/>
          <w:lang w:val="sv-SE"/>
        </w:rPr>
        <w:t>hoàn</w:t>
      </w:r>
      <w:r w:rsidR="006301A0">
        <w:rPr>
          <w:sz w:val="26"/>
          <w:szCs w:val="26"/>
          <w:lang w:val="sv-SE"/>
        </w:rPr>
        <w:t xml:space="preserve"> </w:t>
      </w:r>
      <w:r w:rsidR="006301A0" w:rsidRPr="006301A0">
        <w:rPr>
          <w:sz w:val="26"/>
          <w:szCs w:val="26"/>
          <w:lang w:val="sv-SE"/>
        </w:rPr>
        <w:t>thành</w:t>
      </w:r>
      <w:r w:rsidR="006301A0">
        <w:rPr>
          <w:sz w:val="26"/>
          <w:szCs w:val="26"/>
          <w:lang w:val="sv-SE"/>
        </w:rPr>
        <w:t xml:space="preserve"> </w:t>
      </w:r>
      <w:r w:rsidR="006301A0" w:rsidRPr="006301A0">
        <w:rPr>
          <w:sz w:val="26"/>
          <w:szCs w:val="26"/>
          <w:lang w:val="sv-SE"/>
        </w:rPr>
        <w:t>nhiệm</w:t>
      </w:r>
      <w:r w:rsidR="006301A0">
        <w:rPr>
          <w:sz w:val="26"/>
          <w:szCs w:val="26"/>
          <w:lang w:val="sv-SE"/>
        </w:rPr>
        <w:t xml:space="preserve"> </w:t>
      </w:r>
      <w:r w:rsidR="006301A0" w:rsidRPr="006301A0">
        <w:rPr>
          <w:sz w:val="26"/>
          <w:szCs w:val="26"/>
          <w:lang w:val="sv-SE"/>
        </w:rPr>
        <w:t>vụ</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đúng</w:t>
      </w:r>
      <w:r w:rsidR="006301A0">
        <w:rPr>
          <w:sz w:val="26"/>
          <w:szCs w:val="26"/>
          <w:lang w:val="sv-SE"/>
        </w:rPr>
        <w:t xml:space="preserve"> </w:t>
      </w:r>
      <w:r w:rsidR="006301A0" w:rsidRPr="006301A0">
        <w:rPr>
          <w:sz w:val="26"/>
          <w:szCs w:val="26"/>
          <w:lang w:val="sv-SE"/>
        </w:rPr>
        <w:t>thời</w:t>
      </w:r>
      <w:r w:rsidR="006301A0">
        <w:rPr>
          <w:sz w:val="26"/>
          <w:szCs w:val="26"/>
          <w:lang w:val="sv-SE"/>
        </w:rPr>
        <w:t xml:space="preserve"> </w:t>
      </w:r>
      <w:r w:rsidR="006301A0" w:rsidRPr="006301A0">
        <w:rPr>
          <w:sz w:val="26"/>
          <w:szCs w:val="26"/>
          <w:lang w:val="sv-SE"/>
        </w:rPr>
        <w:t>hạn</w:t>
      </w:r>
      <w:r w:rsidR="006301A0">
        <w:rPr>
          <w:sz w:val="26"/>
          <w:szCs w:val="26"/>
          <w:lang w:val="sv-SE"/>
        </w:rPr>
        <w:t xml:space="preserve"> </w:t>
      </w:r>
      <w:r w:rsidR="006301A0" w:rsidRPr="006301A0">
        <w:rPr>
          <w:sz w:val="26"/>
          <w:szCs w:val="26"/>
          <w:lang w:val="sv-SE"/>
        </w:rPr>
        <w:t>quy</w:t>
      </w:r>
      <w:r w:rsidR="006301A0">
        <w:rPr>
          <w:sz w:val="26"/>
          <w:szCs w:val="26"/>
          <w:lang w:val="sv-SE"/>
        </w:rPr>
        <w:t xml:space="preserve"> </w:t>
      </w:r>
      <w:r w:rsidR="006301A0" w:rsidRPr="006301A0">
        <w:rPr>
          <w:sz w:val="26"/>
          <w:szCs w:val="26"/>
          <w:lang w:val="sv-SE"/>
        </w:rPr>
        <w:t>định</w:t>
      </w:r>
      <w:r w:rsidR="006301A0">
        <w:rPr>
          <w:sz w:val="26"/>
          <w:szCs w:val="26"/>
          <w:lang w:val="sv-SE"/>
        </w:rPr>
        <w:t xml:space="preserve"> </w:t>
      </w:r>
      <w:r w:rsidR="006301A0" w:rsidRPr="006301A0">
        <w:rPr>
          <w:sz w:val="26"/>
          <w:szCs w:val="26"/>
          <w:lang w:val="sv-SE"/>
        </w:rPr>
        <w:t>với</w:t>
      </w:r>
      <w:r w:rsidR="006301A0">
        <w:rPr>
          <w:sz w:val="26"/>
          <w:szCs w:val="26"/>
          <w:lang w:val="sv-SE"/>
        </w:rPr>
        <w:t xml:space="preserve"> </w:t>
      </w:r>
      <w:r w:rsidR="006301A0" w:rsidRPr="006301A0">
        <w:rPr>
          <w:sz w:val="26"/>
          <w:szCs w:val="26"/>
          <w:lang w:val="sv-SE"/>
        </w:rPr>
        <w:t>chất</w:t>
      </w:r>
      <w:r w:rsidR="006301A0">
        <w:rPr>
          <w:sz w:val="26"/>
          <w:szCs w:val="26"/>
          <w:lang w:val="sv-SE"/>
        </w:rPr>
        <w:t xml:space="preserve"> </w:t>
      </w:r>
      <w:r w:rsidR="006301A0" w:rsidRPr="006301A0">
        <w:rPr>
          <w:sz w:val="26"/>
          <w:szCs w:val="26"/>
          <w:lang w:val="sv-SE"/>
        </w:rPr>
        <w:t>lượng</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đáp</w:t>
      </w:r>
      <w:r w:rsidR="006301A0">
        <w:rPr>
          <w:sz w:val="26"/>
          <w:szCs w:val="26"/>
          <w:lang w:val="sv-SE"/>
        </w:rPr>
        <w:t xml:space="preserve"> </w:t>
      </w:r>
      <w:r w:rsidR="006301A0" w:rsidRPr="006301A0">
        <w:rPr>
          <w:sz w:val="26"/>
          <w:szCs w:val="26"/>
          <w:lang w:val="sv-SE"/>
        </w:rPr>
        <w:t>ứng</w:t>
      </w:r>
      <w:r w:rsidR="006301A0">
        <w:rPr>
          <w:sz w:val="26"/>
          <w:szCs w:val="26"/>
          <w:lang w:val="sv-SE"/>
        </w:rPr>
        <w:t xml:space="preserve"> </w:t>
      </w:r>
      <w:r w:rsidR="006301A0" w:rsidRPr="006301A0">
        <w:rPr>
          <w:sz w:val="26"/>
          <w:szCs w:val="26"/>
          <w:lang w:val="sv-SE"/>
        </w:rPr>
        <w:t>yêu</w:t>
      </w:r>
      <w:r w:rsidR="006301A0">
        <w:rPr>
          <w:sz w:val="26"/>
          <w:szCs w:val="26"/>
          <w:lang w:val="sv-SE"/>
        </w:rPr>
        <w:t xml:space="preserve"> </w:t>
      </w:r>
      <w:r w:rsidR="006301A0" w:rsidRPr="006301A0">
        <w:rPr>
          <w:sz w:val="26"/>
          <w:szCs w:val="26"/>
          <w:lang w:val="sv-SE"/>
        </w:rPr>
        <w:t>cầu</w:t>
      </w:r>
      <w:r w:rsidR="004A0160">
        <w:rPr>
          <w:sz w:val="26"/>
          <w:szCs w:val="26"/>
          <w:lang w:val="sv-SE"/>
        </w:rPr>
        <w:t>;</w:t>
      </w:r>
    </w:p>
    <w:p w14:paraId="622D129D" w14:textId="77777777" w:rsidR="006301A0" w:rsidRPr="006301A0" w:rsidRDefault="000812F3" w:rsidP="001A74B2">
      <w:pPr>
        <w:widowControl w:val="0"/>
        <w:autoSpaceDE w:val="0"/>
        <w:autoSpaceDN w:val="0"/>
        <w:adjustRightInd w:val="0"/>
        <w:spacing w:before="120" w:after="120" w:line="307" w:lineRule="auto"/>
        <w:ind w:firstLine="567"/>
        <w:jc w:val="both"/>
        <w:rPr>
          <w:sz w:val="26"/>
          <w:szCs w:val="26"/>
          <w:lang w:val="sv-SE"/>
        </w:rPr>
      </w:pPr>
      <w:r>
        <w:rPr>
          <w:sz w:val="26"/>
          <w:szCs w:val="26"/>
          <w:lang w:val="sv-SE"/>
        </w:rPr>
        <w:t>-</w:t>
      </w:r>
      <w:r w:rsidR="006301A0">
        <w:rPr>
          <w:sz w:val="26"/>
          <w:szCs w:val="26"/>
          <w:lang w:val="sv-SE"/>
        </w:rPr>
        <w:t xml:space="preserve"> </w:t>
      </w:r>
      <w:r w:rsidR="006301A0" w:rsidRPr="006301A0">
        <w:rPr>
          <w:sz w:val="26"/>
          <w:szCs w:val="26"/>
          <w:lang w:val="sv-SE"/>
        </w:rPr>
        <w:t>Có</w:t>
      </w:r>
      <w:r w:rsidR="006301A0">
        <w:rPr>
          <w:sz w:val="26"/>
          <w:szCs w:val="26"/>
          <w:lang w:val="sv-SE"/>
        </w:rPr>
        <w:t xml:space="preserve"> </w:t>
      </w:r>
      <w:r w:rsidR="006301A0" w:rsidRPr="006301A0">
        <w:rPr>
          <w:sz w:val="26"/>
          <w:szCs w:val="26"/>
          <w:lang w:val="sv-SE"/>
        </w:rPr>
        <w:t>kỹ</w:t>
      </w:r>
      <w:r w:rsidR="006301A0">
        <w:rPr>
          <w:sz w:val="26"/>
          <w:szCs w:val="26"/>
          <w:lang w:val="sv-SE"/>
        </w:rPr>
        <w:t xml:space="preserve"> </w:t>
      </w:r>
      <w:r w:rsidR="006301A0" w:rsidRPr="006301A0">
        <w:rPr>
          <w:sz w:val="26"/>
          <w:szCs w:val="26"/>
          <w:lang w:val="sv-SE"/>
        </w:rPr>
        <w:t>năng</w:t>
      </w:r>
      <w:r w:rsidR="006301A0">
        <w:rPr>
          <w:sz w:val="26"/>
          <w:szCs w:val="26"/>
          <w:lang w:val="sv-SE"/>
        </w:rPr>
        <w:t xml:space="preserve"> </w:t>
      </w:r>
      <w:r w:rsidR="006301A0" w:rsidRPr="006301A0">
        <w:rPr>
          <w:sz w:val="26"/>
          <w:szCs w:val="26"/>
          <w:lang w:val="sv-SE"/>
        </w:rPr>
        <w:t>thuyết</w:t>
      </w:r>
      <w:r w:rsidR="006301A0">
        <w:rPr>
          <w:sz w:val="26"/>
          <w:szCs w:val="26"/>
          <w:lang w:val="sv-SE"/>
        </w:rPr>
        <w:t xml:space="preserve"> </w:t>
      </w:r>
      <w:r w:rsidR="006301A0" w:rsidRPr="006301A0">
        <w:rPr>
          <w:sz w:val="26"/>
          <w:szCs w:val="26"/>
          <w:lang w:val="sv-SE"/>
        </w:rPr>
        <w:t>phục</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các</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Đối</w:t>
      </w:r>
      <w:r w:rsidR="006301A0">
        <w:rPr>
          <w:sz w:val="26"/>
          <w:szCs w:val="26"/>
          <w:lang w:val="sv-SE"/>
        </w:rPr>
        <w:t xml:space="preserve"> </w:t>
      </w:r>
      <w:r w:rsidR="006301A0" w:rsidRPr="006301A0">
        <w:rPr>
          <w:sz w:val="26"/>
          <w:szCs w:val="26"/>
          <w:lang w:val="sv-SE"/>
        </w:rPr>
        <w:t>với</w:t>
      </w:r>
      <w:r w:rsidR="006301A0">
        <w:rPr>
          <w:sz w:val="26"/>
          <w:szCs w:val="26"/>
          <w:lang w:val="sv-SE"/>
        </w:rPr>
        <w:t xml:space="preserve"> </w:t>
      </w:r>
      <w:r w:rsidR="006301A0" w:rsidRPr="006301A0">
        <w:rPr>
          <w:sz w:val="26"/>
          <w:szCs w:val="26"/>
          <w:lang w:val="sv-SE"/>
        </w:rPr>
        <w:t>các</w:t>
      </w:r>
      <w:r w:rsidR="006301A0">
        <w:rPr>
          <w:sz w:val="26"/>
          <w:szCs w:val="26"/>
          <w:lang w:val="sv-SE"/>
        </w:rPr>
        <w:t xml:space="preserve"> </w:t>
      </w:r>
      <w:r w:rsidR="006301A0" w:rsidRPr="006301A0">
        <w:rPr>
          <w:sz w:val="26"/>
          <w:szCs w:val="26"/>
          <w:lang w:val="sv-SE"/>
        </w:rPr>
        <w:t>doanh</w:t>
      </w:r>
      <w:r w:rsidR="006301A0">
        <w:rPr>
          <w:sz w:val="26"/>
          <w:szCs w:val="26"/>
          <w:lang w:val="sv-SE"/>
        </w:rPr>
        <w:t xml:space="preserve"> </w:t>
      </w:r>
      <w:r w:rsidR="006301A0" w:rsidRPr="006301A0">
        <w:rPr>
          <w:sz w:val="26"/>
          <w:szCs w:val="26"/>
          <w:lang w:val="sv-SE"/>
        </w:rPr>
        <w:t>nghiệp</w:t>
      </w:r>
      <w:r w:rsidR="006301A0">
        <w:rPr>
          <w:sz w:val="26"/>
          <w:szCs w:val="26"/>
          <w:lang w:val="sv-SE"/>
        </w:rPr>
        <w:t xml:space="preserve"> </w:t>
      </w:r>
      <w:r w:rsidR="006301A0" w:rsidRPr="006301A0">
        <w:rPr>
          <w:sz w:val="26"/>
          <w:szCs w:val="26"/>
          <w:lang w:val="sv-SE"/>
        </w:rPr>
        <w:t>không</w:t>
      </w:r>
      <w:r w:rsidR="006301A0">
        <w:rPr>
          <w:sz w:val="26"/>
          <w:szCs w:val="26"/>
          <w:lang w:val="sv-SE"/>
        </w:rPr>
        <w:t xml:space="preserve"> </w:t>
      </w:r>
      <w:r w:rsidR="006301A0" w:rsidRPr="006301A0">
        <w:rPr>
          <w:sz w:val="26"/>
          <w:szCs w:val="26"/>
          <w:lang w:val="sv-SE"/>
        </w:rPr>
        <w:t>hợp</w:t>
      </w:r>
      <w:r w:rsidR="006301A0">
        <w:rPr>
          <w:sz w:val="26"/>
          <w:szCs w:val="26"/>
          <w:lang w:val="sv-SE"/>
        </w:rPr>
        <w:t xml:space="preserve"> </w:t>
      </w:r>
      <w:r w:rsidR="006301A0" w:rsidRPr="006301A0">
        <w:rPr>
          <w:sz w:val="26"/>
          <w:szCs w:val="26"/>
          <w:lang w:val="sv-SE"/>
        </w:rPr>
        <w:t>tác</w:t>
      </w:r>
      <w:r w:rsidR="006301A0">
        <w:rPr>
          <w:sz w:val="26"/>
          <w:szCs w:val="26"/>
          <w:lang w:val="sv-SE"/>
        </w:rPr>
        <w:t xml:space="preserve"> </w:t>
      </w:r>
      <w:r w:rsidR="006301A0" w:rsidRPr="006301A0">
        <w:rPr>
          <w:sz w:val="26"/>
          <w:szCs w:val="26"/>
          <w:lang w:val="sv-SE"/>
        </w:rPr>
        <w:t>hoặc</w:t>
      </w:r>
      <w:r w:rsidR="006301A0">
        <w:rPr>
          <w:sz w:val="26"/>
          <w:szCs w:val="26"/>
          <w:lang w:val="sv-SE"/>
        </w:rPr>
        <w:t xml:space="preserve"> </w:t>
      </w:r>
      <w:r w:rsidR="006301A0" w:rsidRPr="006301A0">
        <w:rPr>
          <w:sz w:val="26"/>
          <w:szCs w:val="26"/>
          <w:lang w:val="sv-SE"/>
        </w:rPr>
        <w:t>không</w:t>
      </w:r>
      <w:r w:rsidR="006301A0">
        <w:rPr>
          <w:sz w:val="26"/>
          <w:szCs w:val="26"/>
          <w:lang w:val="sv-SE"/>
        </w:rPr>
        <w:t xml:space="preserve"> </w:t>
      </w:r>
      <w:r w:rsidR="006301A0" w:rsidRPr="006301A0">
        <w:rPr>
          <w:sz w:val="26"/>
          <w:szCs w:val="26"/>
          <w:lang w:val="sv-SE"/>
        </w:rPr>
        <w:t>đáp</w:t>
      </w:r>
      <w:r w:rsidR="006301A0">
        <w:rPr>
          <w:sz w:val="26"/>
          <w:szCs w:val="26"/>
          <w:lang w:val="sv-SE"/>
        </w:rPr>
        <w:t xml:space="preserve"> </w:t>
      </w:r>
      <w:r w:rsidR="006301A0" w:rsidRPr="006301A0">
        <w:rPr>
          <w:sz w:val="26"/>
          <w:szCs w:val="26"/>
          <w:lang w:val="sv-SE"/>
        </w:rPr>
        <w:t>ứng</w:t>
      </w:r>
      <w:r w:rsidR="006301A0">
        <w:rPr>
          <w:sz w:val="26"/>
          <w:szCs w:val="26"/>
          <w:lang w:val="sv-SE"/>
        </w:rPr>
        <w:t xml:space="preserve"> </w:t>
      </w:r>
      <w:r w:rsidR="006301A0" w:rsidRPr="006301A0">
        <w:rPr>
          <w:sz w:val="26"/>
          <w:szCs w:val="26"/>
          <w:lang w:val="sv-SE"/>
        </w:rPr>
        <w:t>đủ</w:t>
      </w:r>
      <w:r w:rsidR="006301A0">
        <w:rPr>
          <w:sz w:val="26"/>
          <w:szCs w:val="26"/>
          <w:lang w:val="sv-SE"/>
        </w:rPr>
        <w:t xml:space="preserve"> </w:t>
      </w:r>
      <w:r w:rsidR="006301A0" w:rsidRPr="006301A0">
        <w:rPr>
          <w:sz w:val="26"/>
          <w:szCs w:val="26"/>
          <w:lang w:val="sv-SE"/>
        </w:rPr>
        <w:t>điều</w:t>
      </w:r>
      <w:r w:rsidR="006301A0">
        <w:rPr>
          <w:sz w:val="26"/>
          <w:szCs w:val="26"/>
          <w:lang w:val="sv-SE"/>
        </w:rPr>
        <w:t xml:space="preserve"> </w:t>
      </w:r>
      <w:r w:rsidR="006301A0" w:rsidRPr="006301A0">
        <w:rPr>
          <w:sz w:val="26"/>
          <w:szCs w:val="26"/>
          <w:lang w:val="sv-SE"/>
        </w:rPr>
        <w:t>kiện</w:t>
      </w:r>
      <w:r w:rsidR="006301A0">
        <w:rPr>
          <w:sz w:val="26"/>
          <w:szCs w:val="26"/>
          <w:lang w:val="sv-SE"/>
        </w:rPr>
        <w:t xml:space="preserve"> </w:t>
      </w:r>
      <w:r w:rsidR="006301A0" w:rsidRPr="006301A0">
        <w:rPr>
          <w:sz w:val="26"/>
          <w:szCs w:val="26"/>
          <w:lang w:val="sv-SE"/>
        </w:rPr>
        <w:t>thực</w:t>
      </w:r>
      <w:r w:rsidR="006301A0">
        <w:rPr>
          <w:sz w:val="26"/>
          <w:szCs w:val="26"/>
          <w:lang w:val="sv-SE"/>
        </w:rPr>
        <w:t xml:space="preserve"> </w:t>
      </w:r>
      <w:r w:rsidR="006301A0" w:rsidRPr="006301A0">
        <w:rPr>
          <w:sz w:val="26"/>
          <w:szCs w:val="26"/>
          <w:lang w:val="sv-SE"/>
        </w:rPr>
        <w:t>hiện</w:t>
      </w:r>
      <w:r w:rsidR="006301A0">
        <w:rPr>
          <w:sz w:val="26"/>
          <w:szCs w:val="26"/>
          <w:lang w:val="sv-SE"/>
        </w:rPr>
        <w:t xml:space="preserve"> </w:t>
      </w:r>
      <w:r w:rsidR="006301A0" w:rsidRPr="006301A0">
        <w:rPr>
          <w:sz w:val="26"/>
          <w:szCs w:val="26"/>
          <w:lang w:val="sv-SE"/>
        </w:rPr>
        <w:t>kê</w:t>
      </w:r>
      <w:r w:rsidR="006301A0">
        <w:rPr>
          <w:sz w:val="26"/>
          <w:szCs w:val="26"/>
          <w:lang w:val="sv-SE"/>
        </w:rPr>
        <w:t xml:space="preserve"> </w:t>
      </w:r>
      <w:r w:rsidR="006301A0" w:rsidRPr="006301A0">
        <w:rPr>
          <w:sz w:val="26"/>
          <w:szCs w:val="26"/>
          <w:lang w:val="sv-SE"/>
        </w:rPr>
        <w:t>khai</w:t>
      </w:r>
      <w:r w:rsidR="006301A0">
        <w:rPr>
          <w:sz w:val="26"/>
          <w:szCs w:val="26"/>
          <w:lang w:val="sv-SE"/>
        </w:rPr>
        <w:t xml:space="preserve"> </w:t>
      </w:r>
      <w:r w:rsidR="006301A0" w:rsidRPr="006301A0">
        <w:rPr>
          <w:sz w:val="26"/>
          <w:szCs w:val="26"/>
          <w:lang w:val="sv-SE"/>
        </w:rPr>
        <w:t>thông</w:t>
      </w:r>
      <w:r w:rsidR="006301A0">
        <w:rPr>
          <w:sz w:val="26"/>
          <w:szCs w:val="26"/>
          <w:lang w:val="sv-SE"/>
        </w:rPr>
        <w:t xml:space="preserve"> </w:t>
      </w:r>
      <w:r w:rsidR="006301A0" w:rsidRPr="006301A0">
        <w:rPr>
          <w:sz w:val="26"/>
          <w:szCs w:val="26"/>
          <w:lang w:val="sv-SE"/>
        </w:rPr>
        <w:t>tin</w:t>
      </w:r>
      <w:r w:rsidR="006301A0">
        <w:rPr>
          <w:sz w:val="26"/>
          <w:szCs w:val="26"/>
          <w:lang w:val="sv-SE"/>
        </w:rPr>
        <w:t xml:space="preserve"> </w:t>
      </w:r>
      <w:r w:rsidR="006301A0" w:rsidRPr="006301A0">
        <w:rPr>
          <w:sz w:val="26"/>
          <w:szCs w:val="26"/>
          <w:lang w:val="sv-SE"/>
        </w:rPr>
        <w:t>trên</w:t>
      </w:r>
      <w:r w:rsidR="006301A0">
        <w:rPr>
          <w:sz w:val="26"/>
          <w:szCs w:val="26"/>
          <w:lang w:val="sv-SE"/>
        </w:rPr>
        <w:t xml:space="preserve"> </w:t>
      </w:r>
      <w:r w:rsidR="006301A0" w:rsidRPr="006301A0">
        <w:rPr>
          <w:sz w:val="26"/>
          <w:szCs w:val="26"/>
          <w:lang w:val="sv-SE"/>
        </w:rPr>
        <w:t>phiếu</w:t>
      </w:r>
      <w:r w:rsidR="006301A0">
        <w:rPr>
          <w:sz w:val="26"/>
          <w:szCs w:val="26"/>
          <w:lang w:val="sv-SE"/>
        </w:rPr>
        <w:t xml:space="preserve"> </w:t>
      </w:r>
      <w:r w:rsidR="006301A0" w:rsidRPr="006301A0">
        <w:rPr>
          <w:sz w:val="26"/>
          <w:szCs w:val="26"/>
          <w:lang w:val="sv-SE"/>
        </w:rPr>
        <w:t>điện</w:t>
      </w:r>
      <w:r w:rsidR="006301A0">
        <w:rPr>
          <w:sz w:val="26"/>
          <w:szCs w:val="26"/>
          <w:lang w:val="sv-SE"/>
        </w:rPr>
        <w:t xml:space="preserve"> </w:t>
      </w:r>
      <w:r w:rsidR="006301A0" w:rsidRPr="006301A0">
        <w:rPr>
          <w:sz w:val="26"/>
          <w:szCs w:val="26"/>
          <w:lang w:val="sv-SE"/>
        </w:rPr>
        <w:t>tử</w:t>
      </w:r>
      <w:r w:rsidR="006301A0">
        <w:rPr>
          <w:sz w:val="26"/>
          <w:szCs w:val="26"/>
          <w:lang w:val="sv-SE"/>
        </w:rPr>
        <w:t xml:space="preserve"> </w:t>
      </w:r>
      <w:r w:rsidR="006301A0" w:rsidRPr="006301A0">
        <w:rPr>
          <w:sz w:val="26"/>
          <w:szCs w:val="26"/>
          <w:lang w:val="sv-SE"/>
        </w:rPr>
        <w:t>cần</w:t>
      </w:r>
      <w:r w:rsidR="006301A0">
        <w:rPr>
          <w:sz w:val="26"/>
          <w:szCs w:val="26"/>
          <w:lang w:val="sv-SE"/>
        </w:rPr>
        <w:t xml:space="preserve"> </w:t>
      </w:r>
      <w:r w:rsidR="006301A0" w:rsidRPr="006301A0">
        <w:rPr>
          <w:sz w:val="26"/>
          <w:szCs w:val="26"/>
          <w:lang w:val="sv-SE"/>
        </w:rPr>
        <w:t>sẵn</w:t>
      </w:r>
      <w:r w:rsidR="006301A0">
        <w:rPr>
          <w:sz w:val="26"/>
          <w:szCs w:val="26"/>
          <w:lang w:val="sv-SE"/>
        </w:rPr>
        <w:t xml:space="preserve"> </w:t>
      </w:r>
      <w:r w:rsidR="006301A0" w:rsidRPr="006301A0">
        <w:rPr>
          <w:sz w:val="26"/>
          <w:szCs w:val="26"/>
          <w:lang w:val="sv-SE"/>
        </w:rPr>
        <w:t>sàng</w:t>
      </w:r>
      <w:r w:rsidR="006301A0">
        <w:rPr>
          <w:sz w:val="26"/>
          <w:szCs w:val="26"/>
          <w:lang w:val="sv-SE"/>
        </w:rPr>
        <w:t xml:space="preserve"> </w:t>
      </w:r>
      <w:r w:rsidR="006301A0" w:rsidRPr="006301A0">
        <w:rPr>
          <w:sz w:val="26"/>
          <w:szCs w:val="26"/>
          <w:lang w:val="sv-SE"/>
        </w:rPr>
        <w:t>có</w:t>
      </w:r>
      <w:r w:rsidR="006301A0">
        <w:rPr>
          <w:sz w:val="26"/>
          <w:szCs w:val="26"/>
          <w:lang w:val="sv-SE"/>
        </w:rPr>
        <w:t xml:space="preserve"> </w:t>
      </w:r>
      <w:r w:rsidR="006301A0" w:rsidRPr="006301A0">
        <w:rPr>
          <w:sz w:val="26"/>
          <w:szCs w:val="26"/>
          <w:lang w:val="sv-SE"/>
        </w:rPr>
        <w:t>hỗ</w:t>
      </w:r>
      <w:r w:rsidR="006301A0">
        <w:rPr>
          <w:sz w:val="26"/>
          <w:szCs w:val="26"/>
          <w:lang w:val="sv-SE"/>
        </w:rPr>
        <w:t xml:space="preserve"> </w:t>
      </w:r>
      <w:r w:rsidR="006301A0" w:rsidRPr="006301A0">
        <w:rPr>
          <w:sz w:val="26"/>
          <w:szCs w:val="26"/>
          <w:lang w:val="sv-SE"/>
        </w:rPr>
        <w:t>trợ</w:t>
      </w:r>
      <w:r w:rsidR="006301A0">
        <w:rPr>
          <w:sz w:val="26"/>
          <w:szCs w:val="26"/>
          <w:lang w:val="sv-SE"/>
        </w:rPr>
        <w:t xml:space="preserve"> </w:t>
      </w:r>
      <w:r w:rsidR="006301A0" w:rsidRPr="006301A0">
        <w:rPr>
          <w:sz w:val="26"/>
          <w:szCs w:val="26"/>
          <w:lang w:val="sv-SE"/>
        </w:rPr>
        <w:t>phù</w:t>
      </w:r>
      <w:r w:rsidR="006301A0">
        <w:rPr>
          <w:sz w:val="26"/>
          <w:szCs w:val="26"/>
          <w:lang w:val="sv-SE"/>
        </w:rPr>
        <w:t xml:space="preserve"> </w:t>
      </w:r>
      <w:r w:rsidR="006301A0" w:rsidRPr="006301A0">
        <w:rPr>
          <w:sz w:val="26"/>
          <w:szCs w:val="26"/>
          <w:lang w:val="sv-SE"/>
        </w:rPr>
        <w:t>hợp.</w:t>
      </w:r>
    </w:p>
    <w:p w14:paraId="762FF968" w14:textId="77777777" w:rsidR="006301A0" w:rsidRPr="006301A0" w:rsidRDefault="004A0160" w:rsidP="001A74B2">
      <w:pPr>
        <w:widowControl w:val="0"/>
        <w:autoSpaceDE w:val="0"/>
        <w:autoSpaceDN w:val="0"/>
        <w:adjustRightInd w:val="0"/>
        <w:spacing w:before="120" w:after="120" w:line="307" w:lineRule="auto"/>
        <w:ind w:firstLine="567"/>
        <w:jc w:val="both"/>
        <w:rPr>
          <w:b/>
          <w:sz w:val="26"/>
          <w:szCs w:val="26"/>
          <w:lang w:val="sv-SE"/>
        </w:rPr>
      </w:pPr>
      <w:r w:rsidRPr="006301A0">
        <w:rPr>
          <w:b/>
          <w:sz w:val="26"/>
          <w:szCs w:val="26"/>
          <w:lang w:val="sv-SE"/>
        </w:rPr>
        <w:t>II.</w:t>
      </w:r>
      <w:r>
        <w:rPr>
          <w:b/>
          <w:sz w:val="26"/>
          <w:szCs w:val="26"/>
          <w:lang w:val="sv-SE"/>
        </w:rPr>
        <w:t xml:space="preserve"> </w:t>
      </w:r>
      <w:r w:rsidRPr="006301A0">
        <w:rPr>
          <w:b/>
          <w:sz w:val="26"/>
          <w:szCs w:val="26"/>
          <w:lang w:val="sv-SE"/>
        </w:rPr>
        <w:t>NHIỆM</w:t>
      </w:r>
      <w:r>
        <w:rPr>
          <w:b/>
          <w:sz w:val="26"/>
          <w:szCs w:val="26"/>
          <w:lang w:val="sv-SE"/>
        </w:rPr>
        <w:t xml:space="preserve"> </w:t>
      </w:r>
      <w:r w:rsidRPr="006301A0">
        <w:rPr>
          <w:b/>
          <w:sz w:val="26"/>
          <w:szCs w:val="26"/>
          <w:lang w:val="sv-SE"/>
        </w:rPr>
        <w:t>VỤ</w:t>
      </w:r>
      <w:r>
        <w:rPr>
          <w:b/>
          <w:sz w:val="26"/>
          <w:szCs w:val="26"/>
          <w:lang w:val="sv-SE"/>
        </w:rPr>
        <w:t xml:space="preserve"> </w:t>
      </w:r>
      <w:r w:rsidRPr="006301A0">
        <w:rPr>
          <w:b/>
          <w:sz w:val="26"/>
          <w:szCs w:val="26"/>
          <w:lang w:val="sv-SE"/>
        </w:rPr>
        <w:t>CỦA</w:t>
      </w:r>
      <w:r>
        <w:rPr>
          <w:b/>
          <w:sz w:val="26"/>
          <w:szCs w:val="26"/>
          <w:lang w:val="sv-SE"/>
        </w:rPr>
        <w:t xml:space="preserve"> </w:t>
      </w:r>
      <w:r w:rsidRPr="006301A0">
        <w:rPr>
          <w:b/>
          <w:sz w:val="26"/>
          <w:szCs w:val="26"/>
          <w:lang w:val="sv-SE"/>
        </w:rPr>
        <w:t>GIÁM</w:t>
      </w:r>
      <w:r>
        <w:rPr>
          <w:b/>
          <w:sz w:val="26"/>
          <w:szCs w:val="26"/>
          <w:lang w:val="sv-SE"/>
        </w:rPr>
        <w:t xml:space="preserve"> </w:t>
      </w:r>
      <w:r w:rsidRPr="006301A0">
        <w:rPr>
          <w:b/>
          <w:sz w:val="26"/>
          <w:szCs w:val="26"/>
          <w:lang w:val="sv-SE"/>
        </w:rPr>
        <w:t>SÁT</w:t>
      </w:r>
      <w:r>
        <w:rPr>
          <w:b/>
          <w:sz w:val="26"/>
          <w:szCs w:val="26"/>
          <w:lang w:val="sv-SE"/>
        </w:rPr>
        <w:t xml:space="preserve"> </w:t>
      </w:r>
      <w:r w:rsidRPr="006301A0">
        <w:rPr>
          <w:b/>
          <w:sz w:val="26"/>
          <w:szCs w:val="26"/>
          <w:lang w:val="sv-SE"/>
        </w:rPr>
        <w:t>VIÊN</w:t>
      </w:r>
      <w:r>
        <w:rPr>
          <w:b/>
          <w:sz w:val="26"/>
          <w:szCs w:val="26"/>
          <w:lang w:val="sv-SE"/>
        </w:rPr>
        <w:t xml:space="preserve"> </w:t>
      </w:r>
      <w:r w:rsidRPr="006301A0">
        <w:rPr>
          <w:b/>
          <w:sz w:val="26"/>
          <w:szCs w:val="26"/>
          <w:lang w:val="sv-SE"/>
        </w:rPr>
        <w:t>CÁC</w:t>
      </w:r>
      <w:r>
        <w:rPr>
          <w:b/>
          <w:sz w:val="26"/>
          <w:szCs w:val="26"/>
          <w:lang w:val="sv-SE"/>
        </w:rPr>
        <w:t xml:space="preserve"> </w:t>
      </w:r>
      <w:r w:rsidRPr="006301A0">
        <w:rPr>
          <w:b/>
          <w:sz w:val="26"/>
          <w:szCs w:val="26"/>
          <w:lang w:val="sv-SE"/>
        </w:rPr>
        <w:t>CẤP</w:t>
      </w:r>
    </w:p>
    <w:p w14:paraId="29800BF6" w14:textId="77777777" w:rsidR="006301A0" w:rsidRPr="006301A0" w:rsidRDefault="006301A0" w:rsidP="001A74B2">
      <w:pPr>
        <w:widowControl w:val="0"/>
        <w:autoSpaceDE w:val="0"/>
        <w:autoSpaceDN w:val="0"/>
        <w:spacing w:before="120" w:after="120" w:line="307" w:lineRule="auto"/>
        <w:ind w:firstLine="567"/>
        <w:jc w:val="both"/>
        <w:rPr>
          <w:rFonts w:eastAsia="Calibri"/>
          <w:color w:val="000000"/>
          <w:sz w:val="26"/>
          <w:szCs w:val="26"/>
          <w:lang w:val="vi-VN"/>
        </w:rPr>
      </w:pPr>
      <w:r w:rsidRPr="004A0160">
        <w:rPr>
          <w:color w:val="000000"/>
          <w:sz w:val="26"/>
          <w:szCs w:val="26"/>
        </w:rPr>
        <w:t>Nhiệm vụ của giám sát viên</w:t>
      </w:r>
      <w:r w:rsidRPr="004A0160">
        <w:rPr>
          <w:rFonts w:eastAsia="Calibri"/>
          <w:color w:val="000000"/>
          <w:sz w:val="26"/>
          <w:szCs w:val="26"/>
          <w:lang w:val="it-IT"/>
        </w:rPr>
        <w:t xml:space="preserve"> bao gồm:</w:t>
      </w:r>
      <w:r>
        <w:rPr>
          <w:rFonts w:eastAsia="Calibri"/>
          <w:color w:val="000000"/>
          <w:sz w:val="26"/>
          <w:szCs w:val="26"/>
          <w:lang w:val="it-IT"/>
        </w:rPr>
        <w:t xml:space="preserve"> </w:t>
      </w:r>
      <w:r w:rsidRPr="006301A0">
        <w:rPr>
          <w:rFonts w:eastAsia="Calibri"/>
          <w:color w:val="000000"/>
          <w:sz w:val="26"/>
          <w:szCs w:val="26"/>
          <w:lang w:val="it-IT"/>
        </w:rPr>
        <w:t>H</w:t>
      </w:r>
      <w:r w:rsidRPr="006301A0">
        <w:rPr>
          <w:rFonts w:eastAsia="Calibri"/>
          <w:color w:val="000000"/>
          <w:sz w:val="26"/>
          <w:szCs w:val="26"/>
          <w:lang w:val="vi-VN"/>
        </w:rPr>
        <w:t>oạt</w:t>
      </w:r>
      <w:r>
        <w:rPr>
          <w:rFonts w:eastAsia="Calibri"/>
          <w:color w:val="000000"/>
          <w:sz w:val="26"/>
          <w:szCs w:val="26"/>
          <w:lang w:val="vi-VN"/>
        </w:rPr>
        <w:t xml:space="preserve"> </w:t>
      </w:r>
      <w:r w:rsidRPr="006301A0">
        <w:rPr>
          <w:rFonts w:eastAsia="Calibri"/>
          <w:color w:val="000000"/>
          <w:sz w:val="26"/>
          <w:szCs w:val="26"/>
          <w:lang w:val="vi-VN"/>
        </w:rPr>
        <w:t>động</w:t>
      </w:r>
      <w:r>
        <w:rPr>
          <w:rFonts w:eastAsia="Calibri"/>
          <w:color w:val="000000"/>
          <w:sz w:val="26"/>
          <w:szCs w:val="26"/>
          <w:lang w:val="vi-VN"/>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giám</w:t>
      </w:r>
      <w:r>
        <w:rPr>
          <w:rFonts w:eastAsia="Calibri"/>
          <w:color w:val="000000"/>
          <w:sz w:val="26"/>
          <w:szCs w:val="26"/>
          <w:lang w:val="vi-VN"/>
        </w:rPr>
        <w:t xml:space="preserve"> </w:t>
      </w:r>
      <w:r w:rsidRPr="006301A0">
        <w:rPr>
          <w:rFonts w:eastAsia="Calibri"/>
          <w:color w:val="000000"/>
          <w:sz w:val="26"/>
          <w:szCs w:val="26"/>
          <w:lang w:val="vi-VN"/>
        </w:rPr>
        <w:t>sát</w:t>
      </w:r>
      <w:r>
        <w:rPr>
          <w:rFonts w:eastAsia="Calibri"/>
          <w:color w:val="000000"/>
          <w:sz w:val="26"/>
          <w:szCs w:val="26"/>
          <w:lang w:val="vi-VN"/>
        </w:rPr>
        <w:t xml:space="preserve"> </w:t>
      </w:r>
      <w:r w:rsidRPr="006301A0">
        <w:rPr>
          <w:rFonts w:eastAsia="Calibri"/>
          <w:color w:val="000000"/>
          <w:sz w:val="26"/>
          <w:szCs w:val="26"/>
          <w:lang w:val="vi-VN"/>
        </w:rPr>
        <w:t>tập</w:t>
      </w:r>
      <w:r>
        <w:rPr>
          <w:rFonts w:eastAsia="Calibri"/>
          <w:color w:val="000000"/>
          <w:sz w:val="26"/>
          <w:szCs w:val="26"/>
          <w:lang w:val="vi-VN"/>
        </w:rPr>
        <w:t xml:space="preserve"> </w:t>
      </w:r>
      <w:r w:rsidRPr="006301A0">
        <w:rPr>
          <w:rFonts w:eastAsia="Calibri"/>
          <w:color w:val="000000"/>
          <w:sz w:val="26"/>
          <w:szCs w:val="26"/>
          <w:lang w:val="vi-VN"/>
        </w:rPr>
        <w:t>trung</w:t>
      </w:r>
      <w:r>
        <w:rPr>
          <w:rFonts w:eastAsia="Calibri"/>
          <w:color w:val="000000"/>
          <w:sz w:val="26"/>
          <w:szCs w:val="26"/>
          <w:lang w:val="vi-VN"/>
        </w:rPr>
        <w:t xml:space="preserve"> </w:t>
      </w:r>
      <w:r w:rsidRPr="006301A0">
        <w:rPr>
          <w:rFonts w:eastAsia="Calibri"/>
          <w:color w:val="000000"/>
          <w:sz w:val="26"/>
          <w:szCs w:val="26"/>
          <w:lang w:val="vi-VN"/>
        </w:rPr>
        <w:t>vào</w:t>
      </w:r>
      <w:r>
        <w:rPr>
          <w:rFonts w:eastAsia="Calibri"/>
          <w:color w:val="000000"/>
          <w:sz w:val="26"/>
          <w:szCs w:val="26"/>
          <w:lang w:val="vi-VN"/>
        </w:rPr>
        <w:t xml:space="preserve"> </w:t>
      </w:r>
      <w:r w:rsidRPr="006301A0">
        <w:rPr>
          <w:rFonts w:eastAsia="Calibri"/>
          <w:color w:val="000000"/>
          <w:sz w:val="26"/>
          <w:szCs w:val="26"/>
          <w:lang w:val="vi-VN"/>
        </w:rPr>
        <w:t>quá</w:t>
      </w:r>
      <w:r>
        <w:rPr>
          <w:rFonts w:eastAsia="Calibri"/>
          <w:color w:val="000000"/>
          <w:sz w:val="26"/>
          <w:szCs w:val="26"/>
          <w:lang w:val="vi-VN"/>
        </w:rPr>
        <w:t xml:space="preserve"> </w:t>
      </w:r>
      <w:r w:rsidRPr="006301A0">
        <w:rPr>
          <w:rFonts w:eastAsia="Calibri"/>
          <w:color w:val="000000"/>
          <w:sz w:val="26"/>
          <w:szCs w:val="26"/>
          <w:lang w:val="vi-VN"/>
        </w:rPr>
        <w:t>trình</w:t>
      </w:r>
      <w:r>
        <w:rPr>
          <w:rFonts w:eastAsia="Calibri"/>
          <w:color w:val="000000"/>
          <w:sz w:val="26"/>
          <w:szCs w:val="26"/>
          <w:lang w:val="vi-VN"/>
        </w:rPr>
        <w:t xml:space="preserve"> </w:t>
      </w:r>
      <w:r w:rsidRPr="006301A0">
        <w:rPr>
          <w:rFonts w:eastAsia="Calibri"/>
          <w:color w:val="000000"/>
          <w:sz w:val="26"/>
          <w:szCs w:val="26"/>
          <w:lang w:val="it-IT"/>
        </w:rPr>
        <w:t>điều</w:t>
      </w:r>
      <w:r>
        <w:rPr>
          <w:rFonts w:eastAsia="Calibri"/>
          <w:color w:val="000000"/>
          <w:sz w:val="26"/>
          <w:szCs w:val="26"/>
          <w:lang w:val="it-IT"/>
        </w:rPr>
        <w:t xml:space="preserve"> </w:t>
      </w:r>
      <w:r w:rsidRPr="006301A0">
        <w:rPr>
          <w:rFonts w:eastAsia="Calibri"/>
          <w:color w:val="000000"/>
          <w:sz w:val="26"/>
          <w:szCs w:val="26"/>
          <w:lang w:val="it-IT"/>
        </w:rPr>
        <w:t>tra</w:t>
      </w:r>
      <w:r>
        <w:rPr>
          <w:rFonts w:eastAsia="Calibri"/>
          <w:color w:val="000000"/>
          <w:sz w:val="26"/>
          <w:szCs w:val="26"/>
          <w:lang w:val="it-IT"/>
        </w:rPr>
        <w:t xml:space="preserve"> </w:t>
      </w:r>
      <w:r w:rsidRPr="006301A0">
        <w:rPr>
          <w:rFonts w:eastAsia="Calibri"/>
          <w:color w:val="000000"/>
          <w:sz w:val="26"/>
          <w:szCs w:val="26"/>
          <w:lang w:val="it-IT"/>
        </w:rPr>
        <w:t>tại</w:t>
      </w:r>
      <w:r>
        <w:rPr>
          <w:rFonts w:eastAsia="Calibri"/>
          <w:color w:val="000000"/>
          <w:sz w:val="26"/>
          <w:szCs w:val="26"/>
          <w:lang w:val="it-IT"/>
        </w:rPr>
        <w:t xml:space="preserve"> </w:t>
      </w:r>
      <w:r w:rsidRPr="006301A0">
        <w:rPr>
          <w:rFonts w:eastAsia="Calibri"/>
          <w:color w:val="000000"/>
          <w:sz w:val="26"/>
          <w:szCs w:val="26"/>
          <w:lang w:val="it-IT"/>
        </w:rPr>
        <w:t>địa</w:t>
      </w:r>
      <w:r>
        <w:rPr>
          <w:rFonts w:eastAsia="Calibri"/>
          <w:color w:val="000000"/>
          <w:sz w:val="26"/>
          <w:szCs w:val="26"/>
          <w:lang w:val="it-IT"/>
        </w:rPr>
        <w:t xml:space="preserve"> </w:t>
      </w:r>
      <w:r w:rsidRPr="006301A0">
        <w:rPr>
          <w:rFonts w:eastAsia="Calibri"/>
          <w:color w:val="000000"/>
          <w:sz w:val="26"/>
          <w:szCs w:val="26"/>
          <w:lang w:val="it-IT"/>
        </w:rPr>
        <w:t>bàn,</w:t>
      </w:r>
      <w:r>
        <w:rPr>
          <w:rFonts w:eastAsia="Calibri"/>
          <w:color w:val="000000"/>
          <w:sz w:val="26"/>
          <w:szCs w:val="26"/>
          <w:lang w:val="it-IT"/>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và</w:t>
      </w:r>
      <w:r>
        <w:rPr>
          <w:rFonts w:eastAsia="Calibri"/>
          <w:color w:val="000000"/>
          <w:sz w:val="26"/>
          <w:szCs w:val="26"/>
          <w:lang w:val="vi-VN"/>
        </w:rPr>
        <w:t xml:space="preserve"> </w:t>
      </w:r>
      <w:r w:rsidRPr="006301A0">
        <w:rPr>
          <w:rFonts w:eastAsia="Calibri"/>
          <w:color w:val="000000"/>
          <w:sz w:val="26"/>
          <w:szCs w:val="26"/>
          <w:lang w:val="vi-VN"/>
        </w:rPr>
        <w:t>duyệt</w:t>
      </w:r>
      <w:r>
        <w:rPr>
          <w:rFonts w:eastAsia="Calibri"/>
          <w:color w:val="000000"/>
          <w:sz w:val="26"/>
          <w:szCs w:val="26"/>
          <w:lang w:val="vi-VN"/>
        </w:rPr>
        <w:t xml:space="preserve"> </w:t>
      </w:r>
      <w:r w:rsidRPr="006301A0">
        <w:rPr>
          <w:rFonts w:eastAsia="Calibri"/>
          <w:color w:val="000000"/>
          <w:sz w:val="26"/>
          <w:szCs w:val="26"/>
          <w:lang w:val="vi-VN"/>
        </w:rPr>
        <w:t>phiếu</w:t>
      </w:r>
      <w:r>
        <w:rPr>
          <w:rFonts w:eastAsia="Calibri"/>
          <w:color w:val="000000"/>
          <w:sz w:val="26"/>
          <w:szCs w:val="26"/>
          <w:lang w:val="vi-VN"/>
        </w:rPr>
        <w:t xml:space="preserve"> </w:t>
      </w:r>
      <w:r w:rsidRPr="006301A0">
        <w:rPr>
          <w:rFonts w:eastAsia="Calibri"/>
          <w:color w:val="000000"/>
          <w:sz w:val="26"/>
          <w:szCs w:val="26"/>
          <w:lang w:val="it-IT"/>
        </w:rPr>
        <w:t>trên</w:t>
      </w:r>
      <w:r>
        <w:rPr>
          <w:rFonts w:eastAsia="Calibri"/>
          <w:color w:val="000000"/>
          <w:sz w:val="26"/>
          <w:szCs w:val="26"/>
          <w:lang w:val="it-IT"/>
        </w:rPr>
        <w:t xml:space="preserve"> </w:t>
      </w:r>
      <w:r w:rsidRPr="006301A0">
        <w:rPr>
          <w:rFonts w:eastAsia="Calibri"/>
          <w:color w:val="000000"/>
          <w:sz w:val="26"/>
          <w:szCs w:val="26"/>
          <w:lang w:val="it-IT"/>
        </w:rPr>
        <w:t>phần</w:t>
      </w:r>
      <w:r>
        <w:rPr>
          <w:rFonts w:eastAsia="Calibri"/>
          <w:color w:val="000000"/>
          <w:sz w:val="26"/>
          <w:szCs w:val="26"/>
          <w:lang w:val="it-IT"/>
        </w:rPr>
        <w:t xml:space="preserve"> </w:t>
      </w:r>
      <w:r w:rsidRPr="006301A0">
        <w:rPr>
          <w:rFonts w:eastAsia="Calibri"/>
          <w:color w:val="000000"/>
          <w:sz w:val="26"/>
          <w:szCs w:val="26"/>
          <w:lang w:val="it-IT"/>
        </w:rPr>
        <w:t>mềm</w:t>
      </w:r>
      <w:r>
        <w:rPr>
          <w:rFonts w:eastAsia="Calibri"/>
          <w:color w:val="000000"/>
          <w:sz w:val="26"/>
          <w:szCs w:val="26"/>
          <w:lang w:val="it-IT"/>
        </w:rPr>
        <w:t xml:space="preserve"> </w:t>
      </w:r>
      <w:r w:rsidRPr="006301A0">
        <w:rPr>
          <w:rFonts w:eastAsia="Calibri"/>
          <w:color w:val="000000"/>
          <w:sz w:val="26"/>
          <w:szCs w:val="26"/>
          <w:lang w:val="it-IT"/>
        </w:rPr>
        <w:t>giám</w:t>
      </w:r>
      <w:r>
        <w:rPr>
          <w:rFonts w:eastAsia="Calibri"/>
          <w:color w:val="000000"/>
          <w:sz w:val="26"/>
          <w:szCs w:val="26"/>
          <w:lang w:val="it-IT"/>
        </w:rPr>
        <w:t xml:space="preserve"> </w:t>
      </w:r>
      <w:r w:rsidRPr="006301A0">
        <w:rPr>
          <w:rFonts w:eastAsia="Calibri"/>
          <w:color w:val="000000"/>
          <w:sz w:val="26"/>
          <w:szCs w:val="26"/>
          <w:lang w:val="it-IT"/>
        </w:rPr>
        <w:t>sát</w:t>
      </w:r>
      <w:r w:rsidRPr="006301A0">
        <w:rPr>
          <w:rFonts w:eastAsia="Calibri"/>
          <w:color w:val="000000"/>
          <w:sz w:val="26"/>
          <w:szCs w:val="26"/>
          <w:lang w:val="vi-VN"/>
        </w:rPr>
        <w:t>.</w:t>
      </w:r>
      <w:r>
        <w:rPr>
          <w:rFonts w:eastAsia="Calibri"/>
          <w:color w:val="000000"/>
          <w:sz w:val="26"/>
          <w:szCs w:val="26"/>
          <w:lang w:val="vi-VN"/>
        </w:rPr>
        <w:t xml:space="preserve"> </w:t>
      </w:r>
      <w:r w:rsidRPr="006301A0">
        <w:rPr>
          <w:rFonts w:eastAsia="Calibri"/>
          <w:color w:val="000000"/>
          <w:sz w:val="26"/>
          <w:szCs w:val="26"/>
          <w:lang w:val="vi-VN"/>
        </w:rPr>
        <w:t>Quy</w:t>
      </w:r>
      <w:r>
        <w:rPr>
          <w:rFonts w:eastAsia="Calibri"/>
          <w:color w:val="000000"/>
          <w:sz w:val="26"/>
          <w:szCs w:val="26"/>
          <w:lang w:val="vi-VN"/>
        </w:rPr>
        <w:t xml:space="preserve"> </w:t>
      </w:r>
      <w:r w:rsidRPr="006301A0">
        <w:rPr>
          <w:rFonts w:eastAsia="Calibri"/>
          <w:color w:val="000000"/>
          <w:sz w:val="26"/>
          <w:szCs w:val="26"/>
          <w:lang w:val="vi-VN"/>
        </w:rPr>
        <w:t>trình</w:t>
      </w:r>
      <w:r>
        <w:rPr>
          <w:rFonts w:eastAsia="Calibri"/>
          <w:color w:val="000000"/>
          <w:sz w:val="26"/>
          <w:szCs w:val="26"/>
          <w:lang w:val="vi-VN"/>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giám</w:t>
      </w:r>
      <w:r>
        <w:rPr>
          <w:rFonts w:eastAsia="Calibri"/>
          <w:color w:val="000000"/>
          <w:sz w:val="26"/>
          <w:szCs w:val="26"/>
          <w:lang w:val="vi-VN"/>
        </w:rPr>
        <w:t xml:space="preserve"> </w:t>
      </w:r>
      <w:r w:rsidRPr="006301A0">
        <w:rPr>
          <w:rFonts w:eastAsia="Calibri"/>
          <w:color w:val="000000"/>
          <w:sz w:val="26"/>
          <w:szCs w:val="26"/>
          <w:lang w:val="vi-VN"/>
        </w:rPr>
        <w:t>sát</w:t>
      </w:r>
      <w:r>
        <w:rPr>
          <w:rFonts w:eastAsia="Calibri"/>
          <w:color w:val="000000"/>
          <w:sz w:val="26"/>
          <w:szCs w:val="26"/>
          <w:lang w:val="vi-VN"/>
        </w:rPr>
        <w:t xml:space="preserve"> </w:t>
      </w:r>
      <w:r w:rsidRPr="006301A0">
        <w:rPr>
          <w:rFonts w:eastAsia="Calibri"/>
          <w:color w:val="000000"/>
          <w:sz w:val="26"/>
          <w:szCs w:val="26"/>
          <w:lang w:val="vi-VN"/>
        </w:rPr>
        <w:t>được</w:t>
      </w:r>
      <w:r>
        <w:rPr>
          <w:rFonts w:eastAsia="Calibri"/>
          <w:color w:val="000000"/>
          <w:sz w:val="26"/>
          <w:szCs w:val="26"/>
          <w:lang w:val="vi-VN"/>
        </w:rPr>
        <w:t xml:space="preserve"> </w:t>
      </w:r>
      <w:r w:rsidRPr="006301A0">
        <w:rPr>
          <w:rFonts w:eastAsia="Calibri"/>
          <w:color w:val="000000"/>
          <w:sz w:val="26"/>
          <w:szCs w:val="26"/>
          <w:lang w:val="vi-VN"/>
        </w:rPr>
        <w:t>thực</w:t>
      </w:r>
      <w:r>
        <w:rPr>
          <w:rFonts w:eastAsia="Calibri"/>
          <w:color w:val="000000"/>
          <w:sz w:val="26"/>
          <w:szCs w:val="26"/>
          <w:lang w:val="vi-VN"/>
        </w:rPr>
        <w:t xml:space="preserve"> </w:t>
      </w:r>
      <w:r w:rsidRPr="006301A0">
        <w:rPr>
          <w:rFonts w:eastAsia="Calibri"/>
          <w:color w:val="000000"/>
          <w:sz w:val="26"/>
          <w:szCs w:val="26"/>
          <w:lang w:val="vi-VN"/>
        </w:rPr>
        <w:t>hiện</w:t>
      </w:r>
      <w:r>
        <w:rPr>
          <w:rFonts w:eastAsia="Calibri"/>
          <w:color w:val="000000"/>
          <w:sz w:val="26"/>
          <w:szCs w:val="26"/>
          <w:lang w:val="vi-VN"/>
        </w:rPr>
        <w:t xml:space="preserve"> </w:t>
      </w:r>
      <w:r w:rsidRPr="006301A0">
        <w:rPr>
          <w:rFonts w:eastAsia="Calibri"/>
          <w:color w:val="000000"/>
          <w:sz w:val="26"/>
          <w:szCs w:val="26"/>
          <w:lang w:val="vi-VN"/>
        </w:rPr>
        <w:t>như</w:t>
      </w:r>
      <w:r>
        <w:rPr>
          <w:rFonts w:eastAsia="Calibri"/>
          <w:color w:val="000000"/>
          <w:sz w:val="26"/>
          <w:szCs w:val="26"/>
          <w:lang w:val="vi-VN"/>
        </w:rPr>
        <w:t xml:space="preserve"> </w:t>
      </w:r>
      <w:r w:rsidRPr="006301A0">
        <w:rPr>
          <w:rFonts w:eastAsia="Calibri"/>
          <w:color w:val="000000"/>
          <w:sz w:val="26"/>
          <w:szCs w:val="26"/>
          <w:lang w:val="vi-VN"/>
        </w:rPr>
        <w:t>sau:</w:t>
      </w:r>
    </w:p>
    <w:p w14:paraId="3057958A" w14:textId="77777777" w:rsidR="006301A0" w:rsidRPr="006301A0" w:rsidRDefault="006301A0" w:rsidP="001A74B2">
      <w:pPr>
        <w:widowControl w:val="0"/>
        <w:autoSpaceDE w:val="0"/>
        <w:autoSpaceDN w:val="0"/>
        <w:spacing w:before="120" w:after="120" w:line="307" w:lineRule="auto"/>
        <w:ind w:firstLine="567"/>
        <w:jc w:val="both"/>
        <w:rPr>
          <w:rFonts w:eastAsia="Calibri"/>
          <w:i/>
          <w:color w:val="000000"/>
          <w:sz w:val="26"/>
          <w:szCs w:val="26"/>
          <w:lang w:val="en-GB"/>
        </w:rPr>
      </w:pPr>
      <w:r w:rsidRPr="006301A0">
        <w:rPr>
          <w:rFonts w:eastAsia="Calibri"/>
          <w:b/>
          <w:color w:val="000000"/>
          <w:sz w:val="26"/>
          <w:szCs w:val="26"/>
        </w:rPr>
        <w:t>1.</w:t>
      </w:r>
      <w:r>
        <w:rPr>
          <w:rFonts w:eastAsia="Calibri"/>
          <w:b/>
          <w:color w:val="000000"/>
          <w:sz w:val="26"/>
          <w:szCs w:val="26"/>
        </w:rPr>
        <w:t xml:space="preserve"> </w:t>
      </w:r>
      <w:r w:rsidRPr="006301A0">
        <w:rPr>
          <w:rFonts w:eastAsia="Calibri"/>
          <w:b/>
          <w:color w:val="000000"/>
          <w:sz w:val="26"/>
          <w:szCs w:val="26"/>
          <w:lang w:val="vi-VN"/>
        </w:rPr>
        <w:t>Đối</w:t>
      </w:r>
      <w:r>
        <w:rPr>
          <w:rFonts w:eastAsia="Calibri"/>
          <w:b/>
          <w:color w:val="000000"/>
          <w:sz w:val="26"/>
          <w:szCs w:val="26"/>
          <w:lang w:val="vi-VN"/>
        </w:rPr>
        <w:t xml:space="preserve"> </w:t>
      </w:r>
      <w:r w:rsidRPr="006301A0">
        <w:rPr>
          <w:rFonts w:eastAsia="Calibri"/>
          <w:b/>
          <w:color w:val="000000"/>
          <w:sz w:val="26"/>
          <w:szCs w:val="26"/>
          <w:lang w:val="vi-VN"/>
        </w:rPr>
        <w:t>với</w:t>
      </w:r>
      <w:r>
        <w:rPr>
          <w:rFonts w:eastAsia="Calibri"/>
          <w:b/>
          <w:color w:val="000000"/>
          <w:sz w:val="26"/>
          <w:szCs w:val="26"/>
          <w:lang w:val="vi-VN"/>
        </w:rPr>
        <w:t xml:space="preserve"> </w:t>
      </w:r>
      <w:r w:rsidRPr="006301A0">
        <w:rPr>
          <w:rFonts w:eastAsia="Calibri"/>
          <w:b/>
          <w:color w:val="000000"/>
          <w:sz w:val="26"/>
          <w:szCs w:val="26"/>
          <w:lang w:val="vi-VN"/>
        </w:rPr>
        <w:t>giám</w:t>
      </w:r>
      <w:r>
        <w:rPr>
          <w:rFonts w:eastAsia="Calibri"/>
          <w:b/>
          <w:color w:val="000000"/>
          <w:sz w:val="26"/>
          <w:szCs w:val="26"/>
          <w:lang w:val="vi-VN"/>
        </w:rPr>
        <w:t xml:space="preserve"> </w:t>
      </w:r>
      <w:r w:rsidRPr="006301A0">
        <w:rPr>
          <w:rFonts w:eastAsia="Calibri"/>
          <w:b/>
          <w:color w:val="000000"/>
          <w:sz w:val="26"/>
          <w:szCs w:val="26"/>
          <w:lang w:val="vi-VN"/>
        </w:rPr>
        <w:t>sát</w:t>
      </w:r>
      <w:r>
        <w:rPr>
          <w:rFonts w:eastAsia="Calibri"/>
          <w:b/>
          <w:color w:val="000000"/>
          <w:sz w:val="26"/>
          <w:szCs w:val="26"/>
          <w:lang w:val="vi-VN"/>
        </w:rPr>
        <w:t xml:space="preserve"> </w:t>
      </w:r>
      <w:r w:rsidRPr="006301A0">
        <w:rPr>
          <w:rFonts w:eastAsia="Calibri"/>
          <w:b/>
          <w:color w:val="000000"/>
          <w:sz w:val="26"/>
          <w:szCs w:val="26"/>
          <w:lang w:val="vi-VN"/>
        </w:rPr>
        <w:t>viên</w:t>
      </w:r>
      <w:r>
        <w:rPr>
          <w:rFonts w:eastAsia="Calibri"/>
          <w:b/>
          <w:color w:val="000000"/>
          <w:sz w:val="26"/>
          <w:szCs w:val="26"/>
          <w:lang w:val="vi-VN"/>
        </w:rPr>
        <w:t xml:space="preserve"> </w:t>
      </w:r>
      <w:r w:rsidRPr="006301A0">
        <w:rPr>
          <w:rFonts w:eastAsia="Calibri"/>
          <w:b/>
          <w:color w:val="000000"/>
          <w:sz w:val="26"/>
          <w:szCs w:val="26"/>
          <w:lang w:val="vi-VN"/>
        </w:rPr>
        <w:t>cấp</w:t>
      </w:r>
      <w:r>
        <w:rPr>
          <w:rFonts w:eastAsia="Calibri"/>
          <w:b/>
          <w:color w:val="000000"/>
          <w:sz w:val="26"/>
          <w:szCs w:val="26"/>
          <w:lang w:val="vi-VN"/>
        </w:rPr>
        <w:t xml:space="preserve"> </w:t>
      </w:r>
      <w:r w:rsidRPr="006301A0">
        <w:rPr>
          <w:rFonts w:eastAsia="Calibri"/>
          <w:b/>
          <w:color w:val="000000"/>
          <w:sz w:val="26"/>
          <w:szCs w:val="26"/>
          <w:lang w:val="vi-VN"/>
        </w:rPr>
        <w:t>huyện</w:t>
      </w:r>
    </w:p>
    <w:p w14:paraId="2B109950" w14:textId="77777777" w:rsidR="006301A0" w:rsidRPr="006301A0" w:rsidRDefault="006301A0" w:rsidP="001A74B2">
      <w:pPr>
        <w:widowControl w:val="0"/>
        <w:autoSpaceDE w:val="0"/>
        <w:autoSpaceDN w:val="0"/>
        <w:spacing w:before="120" w:after="120" w:line="307" w:lineRule="auto"/>
        <w:ind w:firstLine="567"/>
        <w:jc w:val="both"/>
        <w:rPr>
          <w:rFonts w:eastAsia="Calibri"/>
          <w:color w:val="000000"/>
          <w:sz w:val="26"/>
          <w:szCs w:val="26"/>
          <w:lang w:val="en-GB"/>
        </w:rPr>
      </w:pPr>
      <w:r w:rsidRPr="006301A0">
        <w:rPr>
          <w:rFonts w:eastAsia="Calibri"/>
          <w:color w:val="000000"/>
          <w:sz w:val="26"/>
          <w:szCs w:val="26"/>
          <w:lang w:val="vi-VN"/>
        </w:rPr>
        <w:t>Thực</w:t>
      </w:r>
      <w:r>
        <w:rPr>
          <w:rFonts w:eastAsia="Calibri"/>
          <w:color w:val="000000"/>
          <w:sz w:val="26"/>
          <w:szCs w:val="26"/>
          <w:lang w:val="vi-VN"/>
        </w:rPr>
        <w:t xml:space="preserve"> </w:t>
      </w:r>
      <w:r w:rsidRPr="006301A0">
        <w:rPr>
          <w:rFonts w:eastAsia="Calibri"/>
          <w:color w:val="000000"/>
          <w:sz w:val="26"/>
          <w:szCs w:val="26"/>
          <w:lang w:val="vi-VN"/>
        </w:rPr>
        <w:t>hiện</w:t>
      </w:r>
      <w:r>
        <w:rPr>
          <w:rFonts w:eastAsia="Calibri"/>
          <w:color w:val="000000"/>
          <w:sz w:val="26"/>
          <w:szCs w:val="26"/>
          <w:lang w:val="vi-VN"/>
        </w:rPr>
        <w:t xml:space="preserve"> </w:t>
      </w:r>
      <w:r w:rsidRPr="006301A0">
        <w:rPr>
          <w:rFonts w:eastAsia="Calibri"/>
          <w:color w:val="000000"/>
          <w:sz w:val="26"/>
          <w:szCs w:val="26"/>
          <w:lang w:val="vi-VN"/>
        </w:rPr>
        <w:t>giám</w:t>
      </w:r>
      <w:r>
        <w:rPr>
          <w:rFonts w:eastAsia="Calibri"/>
          <w:color w:val="000000"/>
          <w:sz w:val="26"/>
          <w:szCs w:val="26"/>
          <w:lang w:val="vi-VN"/>
        </w:rPr>
        <w:t xml:space="preserve"> </w:t>
      </w:r>
      <w:r w:rsidRPr="006301A0">
        <w:rPr>
          <w:rFonts w:eastAsia="Calibri"/>
          <w:color w:val="000000"/>
          <w:sz w:val="26"/>
          <w:szCs w:val="26"/>
          <w:lang w:val="vi-VN"/>
        </w:rPr>
        <w:t>sát,</w:t>
      </w:r>
      <w:r>
        <w:rPr>
          <w:rFonts w:eastAsia="Calibri"/>
          <w:color w:val="000000"/>
          <w:sz w:val="26"/>
          <w:szCs w:val="26"/>
          <w:lang w:val="vi-VN"/>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và</w:t>
      </w:r>
      <w:r>
        <w:rPr>
          <w:rFonts w:eastAsia="Calibri"/>
          <w:color w:val="000000"/>
          <w:sz w:val="26"/>
          <w:szCs w:val="26"/>
          <w:lang w:val="vi-VN"/>
        </w:rPr>
        <w:t xml:space="preserve"> </w:t>
      </w:r>
      <w:r w:rsidRPr="006301A0">
        <w:rPr>
          <w:rFonts w:eastAsia="Calibri"/>
          <w:color w:val="000000"/>
          <w:sz w:val="26"/>
          <w:szCs w:val="26"/>
          <w:lang w:val="vi-VN"/>
        </w:rPr>
        <w:t>duyệt</w:t>
      </w:r>
      <w:r>
        <w:rPr>
          <w:rFonts w:eastAsia="Calibri"/>
          <w:color w:val="000000"/>
          <w:sz w:val="26"/>
          <w:szCs w:val="26"/>
          <w:lang w:val="vi-VN"/>
        </w:rPr>
        <w:t xml:space="preserve"> </w:t>
      </w:r>
      <w:r w:rsidRPr="006301A0">
        <w:rPr>
          <w:rFonts w:eastAsia="Calibri"/>
          <w:color w:val="000000"/>
          <w:sz w:val="26"/>
          <w:szCs w:val="26"/>
          <w:lang w:val="vi-VN"/>
        </w:rPr>
        <w:t>số</w:t>
      </w:r>
      <w:r>
        <w:rPr>
          <w:rFonts w:eastAsia="Calibri"/>
          <w:color w:val="000000"/>
          <w:sz w:val="26"/>
          <w:szCs w:val="26"/>
          <w:lang w:val="vi-VN"/>
        </w:rPr>
        <w:t xml:space="preserve"> </w:t>
      </w:r>
      <w:r w:rsidRPr="006301A0">
        <w:rPr>
          <w:rFonts w:eastAsia="Calibri"/>
          <w:color w:val="000000"/>
          <w:sz w:val="26"/>
          <w:szCs w:val="26"/>
          <w:lang w:val="vi-VN"/>
        </w:rPr>
        <w:t>liệu</w:t>
      </w:r>
      <w:r>
        <w:rPr>
          <w:rFonts w:eastAsia="Calibri"/>
          <w:color w:val="000000"/>
          <w:sz w:val="26"/>
          <w:szCs w:val="26"/>
          <w:lang w:val="vi-VN"/>
        </w:rPr>
        <w:t xml:space="preserve"> </w:t>
      </w:r>
      <w:r w:rsidRPr="006301A0">
        <w:rPr>
          <w:rFonts w:eastAsia="Calibri"/>
          <w:color w:val="000000"/>
          <w:sz w:val="26"/>
          <w:szCs w:val="26"/>
          <w:lang w:val="vi-VN"/>
        </w:rPr>
        <w:t>của</w:t>
      </w:r>
      <w:r>
        <w:rPr>
          <w:rFonts w:eastAsia="Calibri"/>
          <w:color w:val="000000"/>
          <w:sz w:val="26"/>
          <w:szCs w:val="26"/>
          <w:lang w:val="vi-VN"/>
        </w:rPr>
        <w:t xml:space="preserve"> </w:t>
      </w:r>
      <w:r w:rsidRPr="006301A0">
        <w:rPr>
          <w:rFonts w:eastAsia="Calibri"/>
          <w:color w:val="000000"/>
          <w:sz w:val="26"/>
          <w:szCs w:val="26"/>
          <w:lang w:val="vi-VN"/>
        </w:rPr>
        <w:t>các</w:t>
      </w:r>
      <w:r>
        <w:rPr>
          <w:rFonts w:eastAsia="Calibri"/>
          <w:color w:val="000000"/>
          <w:sz w:val="26"/>
          <w:szCs w:val="26"/>
          <w:lang w:val="vi-VN"/>
        </w:rPr>
        <w:t xml:space="preserve"> </w:t>
      </w:r>
      <w:r w:rsidRPr="006301A0">
        <w:rPr>
          <w:rFonts w:eastAsia="Calibri"/>
          <w:color w:val="000000"/>
          <w:sz w:val="26"/>
          <w:szCs w:val="26"/>
          <w:lang w:val="vi-VN"/>
        </w:rPr>
        <w:t>điều</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viên</w:t>
      </w:r>
      <w:r>
        <w:rPr>
          <w:rFonts w:eastAsia="Calibri"/>
          <w:color w:val="000000"/>
          <w:sz w:val="26"/>
          <w:szCs w:val="26"/>
          <w:lang w:val="vi-VN"/>
        </w:rPr>
        <w:t xml:space="preserve"> </w:t>
      </w:r>
      <w:r w:rsidRPr="006301A0">
        <w:rPr>
          <w:rFonts w:eastAsia="Calibri"/>
          <w:color w:val="000000"/>
          <w:sz w:val="26"/>
          <w:szCs w:val="26"/>
          <w:lang w:val="vi-VN"/>
        </w:rPr>
        <w:t>được</w:t>
      </w:r>
      <w:r>
        <w:rPr>
          <w:rFonts w:eastAsia="Calibri"/>
          <w:color w:val="000000"/>
          <w:sz w:val="26"/>
          <w:szCs w:val="26"/>
          <w:lang w:val="vi-VN"/>
        </w:rPr>
        <w:t xml:space="preserve"> </w:t>
      </w:r>
      <w:r w:rsidRPr="006301A0">
        <w:rPr>
          <w:rFonts w:eastAsia="Calibri"/>
          <w:color w:val="000000"/>
          <w:sz w:val="26"/>
          <w:szCs w:val="26"/>
          <w:lang w:val="vi-VN"/>
        </w:rPr>
        <w:t>phân</w:t>
      </w:r>
      <w:r>
        <w:rPr>
          <w:rFonts w:eastAsia="Calibri"/>
          <w:color w:val="000000"/>
          <w:sz w:val="26"/>
          <w:szCs w:val="26"/>
          <w:lang w:val="vi-VN"/>
        </w:rPr>
        <w:t xml:space="preserve"> </w:t>
      </w:r>
      <w:r w:rsidRPr="006301A0">
        <w:rPr>
          <w:rFonts w:eastAsia="Calibri"/>
          <w:color w:val="000000"/>
          <w:sz w:val="26"/>
          <w:szCs w:val="26"/>
          <w:lang w:val="vi-VN"/>
        </w:rPr>
        <w:t>công</w:t>
      </w:r>
      <w:r>
        <w:rPr>
          <w:rFonts w:eastAsia="Calibri"/>
          <w:color w:val="000000"/>
          <w:sz w:val="26"/>
          <w:szCs w:val="26"/>
          <w:lang w:val="vi-VN"/>
        </w:rPr>
        <w:t xml:space="preserve"> </w:t>
      </w:r>
      <w:r w:rsidRPr="006301A0">
        <w:rPr>
          <w:rFonts w:eastAsia="Calibri"/>
          <w:color w:val="000000"/>
          <w:sz w:val="26"/>
          <w:szCs w:val="26"/>
          <w:lang w:val="vi-VN"/>
        </w:rPr>
        <w:t>phụ</w:t>
      </w:r>
      <w:r>
        <w:rPr>
          <w:rFonts w:eastAsia="Calibri"/>
          <w:color w:val="000000"/>
          <w:sz w:val="26"/>
          <w:szCs w:val="26"/>
          <w:lang w:val="vi-VN"/>
        </w:rPr>
        <w:t xml:space="preserve"> </w:t>
      </w:r>
      <w:r w:rsidRPr="006301A0">
        <w:rPr>
          <w:rFonts w:eastAsia="Calibri"/>
          <w:color w:val="000000"/>
          <w:sz w:val="26"/>
          <w:szCs w:val="26"/>
          <w:lang w:val="vi-VN"/>
        </w:rPr>
        <w:t>trách</w:t>
      </w:r>
      <w:r>
        <w:rPr>
          <w:rFonts w:eastAsia="Calibri"/>
          <w:color w:val="000000"/>
          <w:sz w:val="26"/>
          <w:szCs w:val="26"/>
          <w:lang w:val="vi-VN"/>
        </w:rPr>
        <w:t xml:space="preserve"> </w:t>
      </w:r>
      <w:r w:rsidRPr="006301A0">
        <w:rPr>
          <w:rFonts w:eastAsia="Calibri"/>
          <w:color w:val="000000"/>
          <w:sz w:val="26"/>
          <w:szCs w:val="26"/>
          <w:lang w:val="vi-VN"/>
        </w:rPr>
        <w:t>với</w:t>
      </w:r>
      <w:r>
        <w:rPr>
          <w:rFonts w:eastAsia="Calibri"/>
          <w:color w:val="000000"/>
          <w:sz w:val="26"/>
          <w:szCs w:val="26"/>
          <w:lang w:val="vi-VN"/>
        </w:rPr>
        <w:t xml:space="preserve"> </w:t>
      </w:r>
      <w:r w:rsidRPr="006301A0">
        <w:rPr>
          <w:rFonts w:eastAsia="Calibri"/>
          <w:color w:val="000000"/>
          <w:sz w:val="26"/>
          <w:szCs w:val="26"/>
          <w:lang w:val="vi-VN"/>
        </w:rPr>
        <w:t>các</w:t>
      </w:r>
      <w:r>
        <w:rPr>
          <w:rFonts w:eastAsia="Calibri"/>
          <w:color w:val="000000"/>
          <w:sz w:val="26"/>
          <w:szCs w:val="26"/>
          <w:lang w:val="vi-VN"/>
        </w:rPr>
        <w:t xml:space="preserve"> </w:t>
      </w:r>
      <w:r w:rsidRPr="006301A0">
        <w:rPr>
          <w:rFonts w:eastAsia="Calibri"/>
          <w:color w:val="000000"/>
          <w:sz w:val="26"/>
          <w:szCs w:val="26"/>
          <w:lang w:val="vi-VN"/>
        </w:rPr>
        <w:t>nhiệm</w:t>
      </w:r>
      <w:r>
        <w:rPr>
          <w:rFonts w:eastAsia="Calibri"/>
          <w:color w:val="000000"/>
          <w:sz w:val="26"/>
          <w:szCs w:val="26"/>
          <w:lang w:val="vi-VN"/>
        </w:rPr>
        <w:t xml:space="preserve"> </w:t>
      </w:r>
      <w:r w:rsidRPr="006301A0">
        <w:rPr>
          <w:rFonts w:eastAsia="Calibri"/>
          <w:color w:val="000000"/>
          <w:sz w:val="26"/>
          <w:szCs w:val="26"/>
          <w:lang w:val="vi-VN"/>
        </w:rPr>
        <w:t>vụ</w:t>
      </w:r>
      <w:r>
        <w:rPr>
          <w:rFonts w:eastAsia="Calibri"/>
          <w:color w:val="000000"/>
          <w:sz w:val="26"/>
          <w:szCs w:val="26"/>
          <w:lang w:val="vi-VN"/>
        </w:rPr>
        <w:t xml:space="preserve"> </w:t>
      </w:r>
      <w:r w:rsidRPr="006301A0">
        <w:rPr>
          <w:rFonts w:eastAsia="Calibri"/>
          <w:color w:val="000000"/>
          <w:sz w:val="26"/>
          <w:szCs w:val="26"/>
          <w:lang w:val="vi-VN"/>
        </w:rPr>
        <w:t>chính</w:t>
      </w:r>
      <w:r>
        <w:rPr>
          <w:rFonts w:eastAsia="Calibri"/>
          <w:color w:val="000000"/>
          <w:sz w:val="26"/>
          <w:szCs w:val="26"/>
          <w:lang w:val="vi-VN"/>
        </w:rPr>
        <w:t xml:space="preserve"> </w:t>
      </w:r>
      <w:r w:rsidRPr="006301A0">
        <w:rPr>
          <w:rFonts w:eastAsia="Calibri"/>
          <w:color w:val="000000"/>
          <w:sz w:val="26"/>
          <w:szCs w:val="26"/>
          <w:lang w:val="vi-VN"/>
        </w:rPr>
        <w:t>sau:</w:t>
      </w:r>
    </w:p>
    <w:p w14:paraId="36D66529"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tiến</w:t>
      </w:r>
      <w:r w:rsidR="006301A0">
        <w:rPr>
          <w:rFonts w:eastAsia="Calibri"/>
          <w:color w:val="000000"/>
          <w:sz w:val="26"/>
          <w:szCs w:val="26"/>
          <w:lang w:val="vi-VN"/>
        </w:rPr>
        <w:t xml:space="preserve"> </w:t>
      </w:r>
      <w:r w:rsidR="006301A0" w:rsidRPr="006301A0">
        <w:rPr>
          <w:rFonts w:eastAsia="Calibri"/>
          <w:color w:val="000000"/>
          <w:sz w:val="26"/>
          <w:szCs w:val="26"/>
          <w:lang w:val="vi-VN"/>
        </w:rPr>
        <w:t>độ</w:t>
      </w:r>
      <w:r w:rsidR="006301A0">
        <w:rPr>
          <w:rFonts w:eastAsia="Calibri"/>
          <w:color w:val="000000"/>
          <w:sz w:val="26"/>
          <w:szCs w:val="26"/>
          <w:lang w:val="vi-VN"/>
        </w:rPr>
        <w:t xml:space="preserve"> </w:t>
      </w:r>
      <w:r w:rsidR="006301A0" w:rsidRPr="006301A0">
        <w:rPr>
          <w:rFonts w:eastAsia="Calibri"/>
          <w:color w:val="000000"/>
          <w:sz w:val="26"/>
          <w:szCs w:val="26"/>
          <w:lang w:val="vi-VN"/>
        </w:rPr>
        <w:t>thực</w:t>
      </w:r>
      <w:r w:rsidR="006301A0">
        <w:rPr>
          <w:rFonts w:eastAsia="Calibri"/>
          <w:color w:val="000000"/>
          <w:sz w:val="26"/>
          <w:szCs w:val="26"/>
          <w:lang w:val="vi-VN"/>
        </w:rPr>
        <w:t xml:space="preserve"> </w:t>
      </w:r>
      <w:r w:rsidR="006301A0" w:rsidRPr="006301A0">
        <w:rPr>
          <w:rFonts w:eastAsia="Calibri"/>
          <w:color w:val="000000"/>
          <w:sz w:val="26"/>
          <w:szCs w:val="26"/>
          <w:lang w:val="vi-VN"/>
        </w:rPr>
        <w:t>hiện</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hàng</w:t>
      </w:r>
      <w:r w:rsidR="006301A0">
        <w:rPr>
          <w:rFonts w:eastAsia="Calibri"/>
          <w:color w:val="000000"/>
          <w:sz w:val="26"/>
          <w:szCs w:val="26"/>
          <w:lang w:val="vi-VN"/>
        </w:rPr>
        <w:t xml:space="preserve"> </w:t>
      </w:r>
      <w:r w:rsidR="006301A0" w:rsidRPr="006301A0">
        <w:rPr>
          <w:rFonts w:eastAsia="Calibri"/>
          <w:color w:val="000000"/>
          <w:sz w:val="26"/>
          <w:szCs w:val="26"/>
          <w:lang w:val="vi-VN"/>
        </w:rPr>
        <w:t>ngày</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p>
    <w:p w14:paraId="59F39A3A"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chất</w:t>
      </w:r>
      <w:r w:rsidR="006301A0">
        <w:rPr>
          <w:rFonts w:eastAsia="Calibri"/>
          <w:color w:val="000000"/>
          <w:sz w:val="26"/>
          <w:szCs w:val="26"/>
          <w:lang w:val="vi-VN"/>
        </w:rPr>
        <w:t xml:space="preserve"> </w:t>
      </w:r>
      <w:r w:rsidR="006301A0" w:rsidRPr="006301A0">
        <w:rPr>
          <w:rFonts w:eastAsia="Calibri"/>
          <w:color w:val="000000"/>
          <w:sz w:val="26"/>
          <w:szCs w:val="26"/>
          <w:lang w:val="vi-VN"/>
        </w:rPr>
        <w:t>lượng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trên</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khi</w:t>
      </w:r>
      <w:r w:rsidR="006301A0">
        <w:rPr>
          <w:rFonts w:eastAsia="Calibri"/>
          <w:color w:val="000000"/>
          <w:sz w:val="26"/>
          <w:szCs w:val="26"/>
          <w:lang w:val="vi-VN"/>
        </w:rPr>
        <w:t xml:space="preserve"> </w:t>
      </w:r>
      <w:r w:rsidR="006301A0" w:rsidRPr="006301A0">
        <w:rPr>
          <w:rFonts w:eastAsia="Calibri"/>
          <w:color w:val="000000"/>
          <w:sz w:val="26"/>
          <w:szCs w:val="26"/>
          <w:lang w:val="vi-VN"/>
        </w:rPr>
        <w:t>chương</w:t>
      </w:r>
      <w:r w:rsidR="006301A0">
        <w:rPr>
          <w:rFonts w:eastAsia="Calibri"/>
          <w:color w:val="000000"/>
          <w:sz w:val="26"/>
          <w:szCs w:val="26"/>
          <w:lang w:val="vi-VN"/>
        </w:rPr>
        <w:t xml:space="preserve"> </w:t>
      </w:r>
      <w:r w:rsidR="006301A0" w:rsidRPr="006301A0">
        <w:rPr>
          <w:rFonts w:eastAsia="Calibri"/>
          <w:color w:val="000000"/>
          <w:sz w:val="26"/>
          <w:szCs w:val="26"/>
          <w:lang w:val="vi-VN"/>
        </w:rPr>
        <w:t>trình</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lỗi</w:t>
      </w:r>
      <w:r w:rsidR="006301A0">
        <w:rPr>
          <w:rFonts w:eastAsia="Calibri"/>
          <w:color w:val="000000"/>
          <w:sz w:val="26"/>
          <w:szCs w:val="26"/>
          <w:lang w:val="vi-VN"/>
        </w:rPr>
        <w:t xml:space="preserve"> </w:t>
      </w:r>
      <w:r w:rsidR="006301A0" w:rsidRPr="006301A0">
        <w:rPr>
          <w:rFonts w:eastAsia="Calibri"/>
          <w:color w:val="000000"/>
          <w:sz w:val="26"/>
          <w:szCs w:val="26"/>
          <w:lang w:val="en-GB"/>
        </w:rPr>
        <w:t>liên</w:t>
      </w:r>
      <w:r w:rsidR="006301A0">
        <w:rPr>
          <w:rFonts w:eastAsia="Calibri"/>
          <w:color w:val="000000"/>
          <w:sz w:val="26"/>
          <w:szCs w:val="26"/>
          <w:lang w:val="en-GB"/>
        </w:rPr>
        <w:t xml:space="preserve"> </w:t>
      </w:r>
      <w:r w:rsidR="006301A0" w:rsidRPr="006301A0">
        <w:rPr>
          <w:rFonts w:eastAsia="Calibri"/>
          <w:color w:val="000000"/>
          <w:sz w:val="26"/>
          <w:szCs w:val="26"/>
          <w:lang w:val="en-GB"/>
        </w:rPr>
        <w:t>quan</w:t>
      </w:r>
      <w:r w:rsidR="006301A0">
        <w:rPr>
          <w:rFonts w:eastAsia="Calibri"/>
          <w:color w:val="000000"/>
          <w:sz w:val="26"/>
          <w:szCs w:val="26"/>
          <w:lang w:val="en-GB"/>
        </w:rPr>
        <w:t xml:space="preserve"> </w:t>
      </w:r>
      <w:r w:rsidR="006301A0" w:rsidRPr="006301A0">
        <w:rPr>
          <w:rFonts w:eastAsia="Calibri"/>
          <w:color w:val="000000"/>
          <w:sz w:val="26"/>
          <w:szCs w:val="26"/>
          <w:lang w:val="en-GB"/>
        </w:rPr>
        <w:t>đến</w:t>
      </w:r>
      <w:r w:rsidR="006301A0">
        <w:rPr>
          <w:rFonts w:eastAsia="Calibri"/>
          <w:color w:val="000000"/>
          <w:sz w:val="26"/>
          <w:szCs w:val="26"/>
          <w:lang w:val="en-GB"/>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để</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en-GB"/>
        </w:rPr>
        <w:t xml:space="preserve"> </w:t>
      </w:r>
      <w:r w:rsidR="006301A0" w:rsidRPr="006301A0">
        <w:rPr>
          <w:rFonts w:eastAsia="Calibri"/>
          <w:color w:val="000000"/>
          <w:sz w:val="26"/>
          <w:szCs w:val="26"/>
          <w:lang w:val="en-GB"/>
        </w:rPr>
        <w:t>cho</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trong</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xác</w:t>
      </w:r>
      <w:r w:rsidR="006301A0">
        <w:rPr>
          <w:rFonts w:eastAsia="Calibri"/>
          <w:color w:val="000000"/>
          <w:sz w:val="26"/>
          <w:szCs w:val="26"/>
          <w:lang w:val="vi-VN"/>
        </w:rPr>
        <w:t xml:space="preserve"> </w:t>
      </w:r>
      <w:r w:rsidR="006301A0" w:rsidRPr="006301A0">
        <w:rPr>
          <w:rFonts w:eastAsia="Calibri"/>
          <w:color w:val="000000"/>
          <w:sz w:val="26"/>
          <w:szCs w:val="26"/>
          <w:lang w:val="vi-VN"/>
        </w:rPr>
        <w:t>minh</w:t>
      </w:r>
      <w:r w:rsidR="006301A0">
        <w:rPr>
          <w:rFonts w:eastAsia="Calibri"/>
          <w:color w:val="000000"/>
          <w:sz w:val="26"/>
          <w:szCs w:val="26"/>
          <w:lang w:val="vi-VN"/>
        </w:rPr>
        <w:t xml:space="preserve"> </w:t>
      </w:r>
      <w:r w:rsidR="006301A0" w:rsidRPr="006301A0">
        <w:rPr>
          <w:rFonts w:eastAsia="Calibri"/>
          <w:color w:val="000000"/>
          <w:sz w:val="26"/>
          <w:szCs w:val="26"/>
          <w:lang w:val="vi-VN"/>
        </w:rPr>
        <w:t>lại;</w:t>
      </w:r>
    </w:p>
    <w:p w14:paraId="71709615"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cho</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vấn</w:t>
      </w:r>
      <w:r w:rsidR="006301A0">
        <w:rPr>
          <w:rFonts w:eastAsia="Calibri"/>
          <w:color w:val="000000"/>
          <w:sz w:val="26"/>
          <w:szCs w:val="26"/>
          <w:lang w:val="vi-VN"/>
        </w:rPr>
        <w:t xml:space="preserve"> </w:t>
      </w:r>
      <w:r w:rsidR="006301A0" w:rsidRPr="006301A0">
        <w:rPr>
          <w:rFonts w:eastAsia="Calibri"/>
          <w:color w:val="000000"/>
          <w:sz w:val="26"/>
          <w:szCs w:val="26"/>
          <w:lang w:val="vi-VN"/>
        </w:rPr>
        <w:t>đề</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lưu</w:t>
      </w:r>
      <w:r w:rsidR="006301A0">
        <w:rPr>
          <w:rFonts w:eastAsia="Calibri"/>
          <w:color w:val="000000"/>
          <w:sz w:val="26"/>
          <w:szCs w:val="26"/>
          <w:lang w:val="vi-VN"/>
        </w:rPr>
        <w:t xml:space="preserve"> </w:t>
      </w:r>
      <w:r w:rsidR="006301A0" w:rsidRPr="006301A0">
        <w:rPr>
          <w:rFonts w:eastAsia="Calibri"/>
          <w:color w:val="000000"/>
          <w:sz w:val="26"/>
          <w:szCs w:val="26"/>
          <w:lang w:val="vi-VN"/>
        </w:rPr>
        <w:t>ý</w:t>
      </w:r>
      <w:r w:rsidR="006301A0">
        <w:rPr>
          <w:rFonts w:eastAsia="Calibri"/>
          <w:color w:val="000000"/>
          <w:sz w:val="26"/>
          <w:szCs w:val="26"/>
          <w:lang w:val="vi-VN"/>
        </w:rPr>
        <w:t xml:space="preserve"> </w:t>
      </w:r>
      <w:r w:rsidR="006301A0" w:rsidRPr="006301A0">
        <w:rPr>
          <w:rFonts w:eastAsia="Calibri"/>
          <w:color w:val="000000"/>
          <w:sz w:val="26"/>
          <w:szCs w:val="26"/>
          <w:lang w:val="vi-VN"/>
        </w:rPr>
        <w:t>hoặc</w:t>
      </w:r>
      <w:r w:rsidR="006301A0">
        <w:rPr>
          <w:rFonts w:eastAsia="Calibri"/>
          <w:color w:val="000000"/>
          <w:sz w:val="26"/>
          <w:szCs w:val="26"/>
          <w:lang w:val="en-GB"/>
        </w:rPr>
        <w:t xml:space="preserve"> </w:t>
      </w:r>
      <w:r w:rsidR="006301A0" w:rsidRPr="006301A0">
        <w:rPr>
          <w:rFonts w:eastAsia="Calibri"/>
          <w:color w:val="000000"/>
          <w:sz w:val="26"/>
          <w:szCs w:val="26"/>
          <w:lang w:val="vi-VN"/>
        </w:rPr>
        <w:t>trả</w:t>
      </w:r>
      <w:r w:rsidR="006301A0">
        <w:rPr>
          <w:rFonts w:eastAsia="Calibri"/>
          <w:color w:val="000000"/>
          <w:sz w:val="26"/>
          <w:szCs w:val="26"/>
          <w:lang w:val="vi-VN"/>
        </w:rPr>
        <w:t xml:space="preserve"> </w:t>
      </w:r>
      <w:r w:rsidR="006301A0" w:rsidRPr="006301A0">
        <w:rPr>
          <w:rFonts w:eastAsia="Calibri"/>
          <w:color w:val="000000"/>
          <w:sz w:val="26"/>
          <w:szCs w:val="26"/>
          <w:lang w:val="vi-VN"/>
        </w:rPr>
        <w:t>lời</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câu</w:t>
      </w:r>
      <w:r w:rsidR="006301A0">
        <w:rPr>
          <w:rFonts w:eastAsia="Calibri"/>
          <w:color w:val="000000"/>
          <w:sz w:val="26"/>
          <w:szCs w:val="26"/>
          <w:lang w:val="vi-VN"/>
        </w:rPr>
        <w:t xml:space="preserve"> </w:t>
      </w:r>
      <w:r w:rsidR="006301A0" w:rsidRPr="006301A0">
        <w:rPr>
          <w:rFonts w:eastAsia="Calibri"/>
          <w:color w:val="000000"/>
          <w:sz w:val="26"/>
          <w:szCs w:val="26"/>
          <w:lang w:val="vi-VN"/>
        </w:rPr>
        <w:t>hỏi</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liên</w:t>
      </w:r>
      <w:r w:rsidR="006301A0">
        <w:rPr>
          <w:rFonts w:eastAsia="Calibri"/>
          <w:color w:val="000000"/>
          <w:sz w:val="26"/>
          <w:szCs w:val="26"/>
          <w:lang w:val="vi-VN"/>
        </w:rPr>
        <w:t xml:space="preserve"> </w:t>
      </w:r>
      <w:r w:rsidR="006301A0" w:rsidRPr="006301A0">
        <w:rPr>
          <w:rFonts w:eastAsia="Calibri"/>
          <w:color w:val="000000"/>
          <w:sz w:val="26"/>
          <w:szCs w:val="26"/>
          <w:lang w:val="vi-VN"/>
        </w:rPr>
        <w:t>quan</w:t>
      </w:r>
      <w:r w:rsidR="006301A0">
        <w:rPr>
          <w:rFonts w:eastAsia="Calibri"/>
          <w:color w:val="000000"/>
          <w:sz w:val="26"/>
          <w:szCs w:val="26"/>
          <w:lang w:val="vi-VN"/>
        </w:rPr>
        <w:t xml:space="preserve"> </w:t>
      </w:r>
      <w:r w:rsidR="006301A0" w:rsidRPr="006301A0">
        <w:rPr>
          <w:rFonts w:eastAsia="Calibri"/>
          <w:color w:val="000000"/>
          <w:sz w:val="26"/>
          <w:szCs w:val="26"/>
          <w:lang w:val="vi-VN"/>
        </w:rPr>
        <w:t>đến</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p>
    <w:p w14:paraId="073A9CDE"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Trao</w:t>
      </w:r>
      <w:r w:rsidR="006301A0">
        <w:rPr>
          <w:rFonts w:eastAsia="Calibri"/>
          <w:color w:val="000000"/>
          <w:sz w:val="26"/>
          <w:szCs w:val="26"/>
          <w:lang w:val="vi-VN"/>
        </w:rPr>
        <w:t xml:space="preserve"> </w:t>
      </w:r>
      <w:r w:rsidR="006301A0" w:rsidRPr="006301A0">
        <w:rPr>
          <w:rFonts w:eastAsia="Calibri"/>
          <w:color w:val="000000"/>
          <w:sz w:val="26"/>
          <w:szCs w:val="26"/>
          <w:lang w:val="vi-VN"/>
        </w:rPr>
        <w:t>đổi</w:t>
      </w:r>
      <w:r w:rsidR="006301A0">
        <w:rPr>
          <w:rFonts w:eastAsia="Calibri"/>
          <w:color w:val="000000"/>
          <w:sz w:val="26"/>
          <w:szCs w:val="26"/>
          <w:lang w:val="vi-VN"/>
        </w:rPr>
        <w:t xml:space="preserve"> </w:t>
      </w:r>
      <w:r w:rsidR="006301A0" w:rsidRPr="006301A0">
        <w:rPr>
          <w:rFonts w:eastAsia="Calibri"/>
          <w:color w:val="000000"/>
          <w:sz w:val="26"/>
          <w:szCs w:val="26"/>
          <w:lang w:val="vi-VN"/>
        </w:rPr>
        <w:t>với</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tỉnh</w:t>
      </w:r>
      <w:r w:rsidR="006301A0">
        <w:rPr>
          <w:rFonts w:eastAsia="Calibri"/>
          <w:color w:val="000000"/>
          <w:sz w:val="26"/>
          <w:szCs w:val="26"/>
          <w:lang w:val="vi-VN"/>
        </w:rPr>
        <w:t xml:space="preserve"> </w:t>
      </w:r>
      <w:r w:rsidR="006301A0" w:rsidRPr="006301A0">
        <w:rPr>
          <w:rFonts w:eastAsia="Calibri"/>
          <w:color w:val="000000"/>
          <w:sz w:val="26"/>
          <w:szCs w:val="26"/>
          <w:lang w:val="vi-VN"/>
        </w:rPr>
        <w:t>về</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vấn</w:t>
      </w:r>
      <w:r w:rsidR="006301A0">
        <w:rPr>
          <w:rFonts w:eastAsia="Calibri"/>
          <w:color w:val="000000"/>
          <w:sz w:val="26"/>
          <w:szCs w:val="26"/>
          <w:lang w:val="vi-VN"/>
        </w:rPr>
        <w:t xml:space="preserve"> </w:t>
      </w:r>
      <w:r w:rsidR="006301A0" w:rsidRPr="006301A0">
        <w:rPr>
          <w:rFonts w:eastAsia="Calibri"/>
          <w:color w:val="000000"/>
          <w:sz w:val="26"/>
          <w:szCs w:val="26"/>
          <w:lang w:val="vi-VN"/>
        </w:rPr>
        <w:t>đề</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r w:rsidR="006301A0">
        <w:rPr>
          <w:rFonts w:eastAsia="Calibri"/>
          <w:color w:val="000000"/>
          <w:sz w:val="26"/>
          <w:szCs w:val="26"/>
          <w:lang w:val="vi-VN"/>
        </w:rPr>
        <w:t xml:space="preserve"> </w:t>
      </w:r>
      <w:r w:rsidR="006301A0" w:rsidRPr="006301A0">
        <w:rPr>
          <w:rFonts w:eastAsia="Calibri"/>
          <w:color w:val="000000"/>
          <w:sz w:val="26"/>
          <w:szCs w:val="26"/>
          <w:lang w:val="vi-VN"/>
        </w:rPr>
        <w:t>phát</w:t>
      </w:r>
      <w:r w:rsidR="006301A0">
        <w:rPr>
          <w:rFonts w:eastAsia="Calibri"/>
          <w:color w:val="000000"/>
          <w:sz w:val="26"/>
          <w:szCs w:val="26"/>
          <w:lang w:val="vi-VN"/>
        </w:rPr>
        <w:t xml:space="preserve"> </w:t>
      </w:r>
      <w:r w:rsidR="006301A0" w:rsidRPr="006301A0">
        <w:rPr>
          <w:rFonts w:eastAsia="Calibri"/>
          <w:color w:val="000000"/>
          <w:sz w:val="26"/>
          <w:szCs w:val="26"/>
          <w:lang w:val="vi-VN"/>
        </w:rPr>
        <w:t>sinh</w:t>
      </w:r>
      <w:r w:rsidR="006301A0">
        <w:rPr>
          <w:rFonts w:eastAsia="Calibri"/>
          <w:color w:val="000000"/>
          <w:sz w:val="26"/>
          <w:szCs w:val="26"/>
          <w:lang w:val="vi-VN"/>
        </w:rPr>
        <w:t xml:space="preserve"> </w:t>
      </w:r>
      <w:r w:rsidR="006301A0" w:rsidRPr="006301A0">
        <w:rPr>
          <w:rFonts w:eastAsia="Calibri"/>
          <w:color w:val="000000"/>
          <w:sz w:val="26"/>
          <w:szCs w:val="26"/>
          <w:lang w:val="en-GB"/>
        </w:rPr>
        <w:t>trong</w:t>
      </w:r>
      <w:r w:rsidR="006301A0">
        <w:rPr>
          <w:rFonts w:eastAsia="Calibri"/>
          <w:color w:val="000000"/>
          <w:sz w:val="26"/>
          <w:szCs w:val="26"/>
          <w:lang w:val="vi-VN"/>
        </w:rPr>
        <w:t xml:space="preserve"> </w:t>
      </w:r>
      <w:r>
        <w:rPr>
          <w:rFonts w:eastAsia="Calibri"/>
          <w:color w:val="000000"/>
          <w:sz w:val="26"/>
          <w:szCs w:val="26"/>
        </w:rPr>
        <w:br/>
      </w:r>
      <w:r w:rsidR="006301A0" w:rsidRPr="006301A0">
        <w:rPr>
          <w:rFonts w:eastAsia="Calibri"/>
          <w:color w:val="000000"/>
          <w:sz w:val="26"/>
          <w:szCs w:val="26"/>
          <w:lang w:val="vi-VN"/>
        </w:rPr>
        <w:t>quá</w:t>
      </w:r>
      <w:r w:rsidR="006301A0">
        <w:rPr>
          <w:rFonts w:eastAsia="Calibri"/>
          <w:color w:val="000000"/>
          <w:sz w:val="26"/>
          <w:szCs w:val="26"/>
          <w:lang w:val="vi-VN"/>
        </w:rPr>
        <w:t xml:space="preserve"> </w:t>
      </w:r>
      <w:r w:rsidR="006301A0" w:rsidRPr="006301A0">
        <w:rPr>
          <w:rFonts w:eastAsia="Calibri"/>
          <w:color w:val="000000"/>
          <w:sz w:val="26"/>
          <w:szCs w:val="26"/>
          <w:lang w:val="vi-VN"/>
        </w:rPr>
        <w:t>trình</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p>
    <w:p w14:paraId="6EA0A03A" w14:textId="77777777" w:rsidR="006301A0" w:rsidRPr="006301A0" w:rsidRDefault="006301A0" w:rsidP="001A74B2">
      <w:pPr>
        <w:widowControl w:val="0"/>
        <w:autoSpaceDE w:val="0"/>
        <w:autoSpaceDN w:val="0"/>
        <w:spacing w:before="120" w:after="120" w:line="307" w:lineRule="auto"/>
        <w:ind w:firstLine="567"/>
        <w:jc w:val="both"/>
        <w:rPr>
          <w:rFonts w:eastAsia="Calibri"/>
          <w:i/>
          <w:color w:val="000000"/>
          <w:sz w:val="26"/>
          <w:szCs w:val="26"/>
          <w:lang w:val="en-GB"/>
        </w:rPr>
      </w:pPr>
      <w:r w:rsidRPr="006301A0">
        <w:rPr>
          <w:rFonts w:eastAsia="Calibri"/>
          <w:b/>
          <w:color w:val="000000"/>
          <w:sz w:val="26"/>
          <w:szCs w:val="26"/>
        </w:rPr>
        <w:t>2.</w:t>
      </w:r>
      <w:r>
        <w:rPr>
          <w:rFonts w:eastAsia="Calibri"/>
          <w:b/>
          <w:color w:val="000000"/>
          <w:sz w:val="26"/>
          <w:szCs w:val="26"/>
        </w:rPr>
        <w:t xml:space="preserve"> </w:t>
      </w:r>
      <w:r w:rsidRPr="006301A0">
        <w:rPr>
          <w:rFonts w:eastAsia="Calibri"/>
          <w:b/>
          <w:color w:val="000000"/>
          <w:sz w:val="26"/>
          <w:szCs w:val="26"/>
          <w:lang w:val="vi-VN"/>
        </w:rPr>
        <w:t>Đối</w:t>
      </w:r>
      <w:r>
        <w:rPr>
          <w:rFonts w:eastAsia="Calibri"/>
          <w:b/>
          <w:color w:val="000000"/>
          <w:sz w:val="26"/>
          <w:szCs w:val="26"/>
          <w:lang w:val="vi-VN"/>
        </w:rPr>
        <w:t xml:space="preserve"> </w:t>
      </w:r>
      <w:r w:rsidRPr="006301A0">
        <w:rPr>
          <w:rFonts w:eastAsia="Calibri"/>
          <w:b/>
          <w:color w:val="000000"/>
          <w:sz w:val="26"/>
          <w:szCs w:val="26"/>
          <w:lang w:val="vi-VN"/>
        </w:rPr>
        <w:t>với</w:t>
      </w:r>
      <w:r>
        <w:rPr>
          <w:rFonts w:eastAsia="Calibri"/>
          <w:b/>
          <w:color w:val="000000"/>
          <w:sz w:val="26"/>
          <w:szCs w:val="26"/>
          <w:lang w:val="vi-VN"/>
        </w:rPr>
        <w:t xml:space="preserve"> </w:t>
      </w:r>
      <w:r w:rsidRPr="006301A0">
        <w:rPr>
          <w:rFonts w:eastAsia="Calibri"/>
          <w:b/>
          <w:color w:val="000000"/>
          <w:sz w:val="26"/>
          <w:szCs w:val="26"/>
          <w:lang w:val="vi-VN"/>
        </w:rPr>
        <w:t>giám</w:t>
      </w:r>
      <w:r>
        <w:rPr>
          <w:rFonts w:eastAsia="Calibri"/>
          <w:b/>
          <w:color w:val="000000"/>
          <w:sz w:val="26"/>
          <w:szCs w:val="26"/>
          <w:lang w:val="vi-VN"/>
        </w:rPr>
        <w:t xml:space="preserve"> </w:t>
      </w:r>
      <w:r w:rsidRPr="006301A0">
        <w:rPr>
          <w:rFonts w:eastAsia="Calibri"/>
          <w:b/>
          <w:color w:val="000000"/>
          <w:sz w:val="26"/>
          <w:szCs w:val="26"/>
          <w:lang w:val="vi-VN"/>
        </w:rPr>
        <w:t>sát</w:t>
      </w:r>
      <w:r>
        <w:rPr>
          <w:rFonts w:eastAsia="Calibri"/>
          <w:b/>
          <w:color w:val="000000"/>
          <w:sz w:val="26"/>
          <w:szCs w:val="26"/>
          <w:lang w:val="vi-VN"/>
        </w:rPr>
        <w:t xml:space="preserve"> </w:t>
      </w:r>
      <w:r w:rsidRPr="006301A0">
        <w:rPr>
          <w:rFonts w:eastAsia="Calibri"/>
          <w:b/>
          <w:color w:val="000000"/>
          <w:sz w:val="26"/>
          <w:szCs w:val="26"/>
          <w:lang w:val="vi-VN"/>
        </w:rPr>
        <w:t>viên</w:t>
      </w:r>
      <w:r>
        <w:rPr>
          <w:rFonts w:eastAsia="Calibri"/>
          <w:b/>
          <w:color w:val="000000"/>
          <w:sz w:val="26"/>
          <w:szCs w:val="26"/>
          <w:lang w:val="vi-VN"/>
        </w:rPr>
        <w:t xml:space="preserve"> </w:t>
      </w:r>
      <w:r w:rsidRPr="006301A0">
        <w:rPr>
          <w:rFonts w:eastAsia="Calibri"/>
          <w:b/>
          <w:color w:val="000000"/>
          <w:sz w:val="26"/>
          <w:szCs w:val="26"/>
          <w:lang w:val="vi-VN"/>
        </w:rPr>
        <w:t>cấp</w:t>
      </w:r>
      <w:r>
        <w:rPr>
          <w:rFonts w:eastAsia="Calibri"/>
          <w:b/>
          <w:color w:val="000000"/>
          <w:sz w:val="26"/>
          <w:szCs w:val="26"/>
          <w:lang w:val="vi-VN"/>
        </w:rPr>
        <w:t xml:space="preserve"> </w:t>
      </w:r>
      <w:r w:rsidRPr="006301A0">
        <w:rPr>
          <w:rFonts w:eastAsia="Calibri"/>
          <w:b/>
          <w:color w:val="000000"/>
          <w:sz w:val="26"/>
          <w:szCs w:val="26"/>
          <w:lang w:val="vi-VN"/>
        </w:rPr>
        <w:t>tỉnh</w:t>
      </w:r>
      <w:r>
        <w:rPr>
          <w:rFonts w:eastAsia="Calibri"/>
          <w:i/>
          <w:color w:val="000000"/>
          <w:sz w:val="26"/>
          <w:szCs w:val="26"/>
          <w:lang w:val="en-GB"/>
        </w:rPr>
        <w:t xml:space="preserve"> </w:t>
      </w:r>
    </w:p>
    <w:p w14:paraId="232FB806" w14:textId="77777777" w:rsidR="006301A0" w:rsidRPr="006301A0" w:rsidRDefault="006301A0" w:rsidP="001A74B2">
      <w:pPr>
        <w:widowControl w:val="0"/>
        <w:autoSpaceDE w:val="0"/>
        <w:autoSpaceDN w:val="0"/>
        <w:spacing w:before="120" w:after="120" w:line="307" w:lineRule="auto"/>
        <w:ind w:firstLine="567"/>
        <w:jc w:val="both"/>
        <w:rPr>
          <w:rFonts w:eastAsia="Calibri"/>
          <w:color w:val="000000"/>
          <w:sz w:val="26"/>
          <w:szCs w:val="26"/>
          <w:lang w:val="vi-VN"/>
        </w:rPr>
      </w:pPr>
      <w:r w:rsidRPr="006301A0">
        <w:rPr>
          <w:rFonts w:eastAsia="Calibri"/>
          <w:color w:val="000000"/>
          <w:sz w:val="26"/>
          <w:szCs w:val="26"/>
          <w:lang w:val="en-GB"/>
        </w:rPr>
        <w:t>T</w:t>
      </w:r>
      <w:r w:rsidRPr="006301A0">
        <w:rPr>
          <w:rFonts w:eastAsia="Calibri"/>
          <w:color w:val="000000"/>
          <w:sz w:val="26"/>
          <w:szCs w:val="26"/>
          <w:lang w:val="vi-VN"/>
        </w:rPr>
        <w:t>hực</w:t>
      </w:r>
      <w:r>
        <w:rPr>
          <w:rFonts w:eastAsia="Calibri"/>
          <w:color w:val="000000"/>
          <w:sz w:val="26"/>
          <w:szCs w:val="26"/>
          <w:lang w:val="vi-VN"/>
        </w:rPr>
        <w:t xml:space="preserve"> </w:t>
      </w:r>
      <w:r w:rsidRPr="006301A0">
        <w:rPr>
          <w:rFonts w:eastAsia="Calibri"/>
          <w:color w:val="000000"/>
          <w:sz w:val="26"/>
          <w:szCs w:val="26"/>
          <w:lang w:val="vi-VN"/>
        </w:rPr>
        <w:t>hiện</w:t>
      </w:r>
      <w:r>
        <w:rPr>
          <w:rFonts w:eastAsia="Calibri"/>
          <w:color w:val="000000"/>
          <w:sz w:val="26"/>
          <w:szCs w:val="26"/>
          <w:lang w:val="vi-VN"/>
        </w:rPr>
        <w:t xml:space="preserve"> </w:t>
      </w:r>
      <w:r w:rsidRPr="006301A0">
        <w:rPr>
          <w:rFonts w:eastAsia="Calibri"/>
          <w:color w:val="000000"/>
          <w:sz w:val="26"/>
          <w:szCs w:val="26"/>
          <w:lang w:val="vi-VN"/>
        </w:rPr>
        <w:t>giám</w:t>
      </w:r>
      <w:r>
        <w:rPr>
          <w:rFonts w:eastAsia="Calibri"/>
          <w:color w:val="000000"/>
          <w:sz w:val="26"/>
          <w:szCs w:val="26"/>
          <w:lang w:val="vi-VN"/>
        </w:rPr>
        <w:t xml:space="preserve"> </w:t>
      </w:r>
      <w:r w:rsidRPr="006301A0">
        <w:rPr>
          <w:rFonts w:eastAsia="Calibri"/>
          <w:color w:val="000000"/>
          <w:sz w:val="26"/>
          <w:szCs w:val="26"/>
          <w:lang w:val="vi-VN"/>
        </w:rPr>
        <w:t>sát,</w:t>
      </w:r>
      <w:r>
        <w:rPr>
          <w:rFonts w:eastAsia="Calibri"/>
          <w:color w:val="000000"/>
          <w:sz w:val="26"/>
          <w:szCs w:val="26"/>
          <w:lang w:val="vi-VN"/>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rPr>
        <w:t>số</w:t>
      </w:r>
      <w:r>
        <w:rPr>
          <w:rFonts w:eastAsia="Calibri"/>
          <w:color w:val="000000"/>
          <w:sz w:val="26"/>
          <w:szCs w:val="26"/>
        </w:rPr>
        <w:t xml:space="preserve"> </w:t>
      </w:r>
      <w:r w:rsidRPr="006301A0">
        <w:rPr>
          <w:rFonts w:eastAsia="Calibri"/>
          <w:color w:val="000000"/>
          <w:sz w:val="26"/>
          <w:szCs w:val="26"/>
        </w:rPr>
        <w:t>liệu</w:t>
      </w:r>
      <w:r>
        <w:rPr>
          <w:rFonts w:eastAsia="Calibri"/>
          <w:color w:val="000000"/>
          <w:sz w:val="26"/>
          <w:szCs w:val="26"/>
        </w:rPr>
        <w:t xml:space="preserve"> </w:t>
      </w:r>
      <w:r w:rsidRPr="006301A0">
        <w:rPr>
          <w:rFonts w:eastAsia="Calibri"/>
          <w:color w:val="000000"/>
          <w:sz w:val="26"/>
          <w:szCs w:val="26"/>
        </w:rPr>
        <w:t>theo</w:t>
      </w:r>
      <w:r>
        <w:rPr>
          <w:rFonts w:eastAsia="Calibri"/>
          <w:color w:val="000000"/>
          <w:sz w:val="26"/>
          <w:szCs w:val="26"/>
        </w:rPr>
        <w:t xml:space="preserve"> </w:t>
      </w:r>
      <w:r w:rsidRPr="006301A0">
        <w:rPr>
          <w:rFonts w:eastAsia="Calibri"/>
          <w:color w:val="000000"/>
          <w:sz w:val="26"/>
          <w:szCs w:val="26"/>
        </w:rPr>
        <w:t>đơn</w:t>
      </w:r>
      <w:r>
        <w:rPr>
          <w:rFonts w:eastAsia="Calibri"/>
          <w:color w:val="000000"/>
          <w:sz w:val="26"/>
          <w:szCs w:val="26"/>
        </w:rPr>
        <w:t xml:space="preserve"> </w:t>
      </w:r>
      <w:r w:rsidRPr="006301A0">
        <w:rPr>
          <w:rFonts w:eastAsia="Calibri"/>
          <w:color w:val="000000"/>
          <w:sz w:val="26"/>
          <w:szCs w:val="26"/>
        </w:rPr>
        <w:t>vị</w:t>
      </w:r>
      <w:r>
        <w:rPr>
          <w:rFonts w:eastAsia="Calibri"/>
          <w:color w:val="000000"/>
          <w:sz w:val="26"/>
          <w:szCs w:val="26"/>
        </w:rPr>
        <w:t xml:space="preserve"> </w:t>
      </w:r>
      <w:r w:rsidRPr="006301A0">
        <w:rPr>
          <w:rFonts w:eastAsia="Calibri"/>
          <w:color w:val="000000"/>
          <w:sz w:val="26"/>
          <w:szCs w:val="26"/>
        </w:rPr>
        <w:t>hành</w:t>
      </w:r>
      <w:r>
        <w:rPr>
          <w:rFonts w:eastAsia="Calibri"/>
          <w:color w:val="000000"/>
          <w:sz w:val="26"/>
          <w:szCs w:val="26"/>
        </w:rPr>
        <w:t xml:space="preserve"> </w:t>
      </w:r>
      <w:r w:rsidRPr="006301A0">
        <w:rPr>
          <w:rFonts w:eastAsia="Calibri"/>
          <w:color w:val="000000"/>
          <w:sz w:val="26"/>
          <w:szCs w:val="26"/>
        </w:rPr>
        <w:t>chính</w:t>
      </w:r>
      <w:r>
        <w:rPr>
          <w:rFonts w:eastAsia="Calibri"/>
          <w:color w:val="000000"/>
          <w:sz w:val="26"/>
          <w:szCs w:val="26"/>
        </w:rPr>
        <w:t xml:space="preserve"> </w:t>
      </w:r>
      <w:r w:rsidRPr="006301A0">
        <w:rPr>
          <w:rFonts w:eastAsia="Calibri"/>
          <w:color w:val="000000"/>
          <w:sz w:val="26"/>
          <w:szCs w:val="26"/>
        </w:rPr>
        <w:t>hoặc</w:t>
      </w:r>
      <w:r>
        <w:rPr>
          <w:rFonts w:eastAsia="Calibri"/>
          <w:color w:val="000000"/>
          <w:sz w:val="26"/>
          <w:szCs w:val="26"/>
        </w:rPr>
        <w:t xml:space="preserve"> </w:t>
      </w:r>
      <w:r w:rsidRPr="006301A0">
        <w:rPr>
          <w:rFonts w:eastAsia="Calibri"/>
          <w:color w:val="000000"/>
          <w:sz w:val="26"/>
          <w:szCs w:val="26"/>
        </w:rPr>
        <w:t>theo</w:t>
      </w:r>
      <w:r>
        <w:rPr>
          <w:rFonts w:eastAsia="Calibri"/>
          <w:color w:val="000000"/>
          <w:sz w:val="26"/>
          <w:szCs w:val="26"/>
        </w:rPr>
        <w:t xml:space="preserve"> </w:t>
      </w:r>
      <w:r w:rsidRPr="006301A0">
        <w:rPr>
          <w:rFonts w:eastAsia="Calibri"/>
          <w:color w:val="000000"/>
          <w:sz w:val="26"/>
          <w:szCs w:val="26"/>
        </w:rPr>
        <w:t>điều</w:t>
      </w:r>
      <w:r>
        <w:rPr>
          <w:rFonts w:eastAsia="Calibri"/>
          <w:color w:val="000000"/>
          <w:sz w:val="26"/>
          <w:szCs w:val="26"/>
        </w:rPr>
        <w:t xml:space="preserve"> </w:t>
      </w:r>
      <w:r w:rsidRPr="006301A0">
        <w:rPr>
          <w:rFonts w:eastAsia="Calibri"/>
          <w:color w:val="000000"/>
          <w:sz w:val="26"/>
          <w:szCs w:val="26"/>
        </w:rPr>
        <w:t>tra</w:t>
      </w:r>
      <w:r>
        <w:rPr>
          <w:rFonts w:eastAsia="Calibri"/>
          <w:color w:val="000000"/>
          <w:sz w:val="26"/>
          <w:szCs w:val="26"/>
        </w:rPr>
        <w:t xml:space="preserve"> </w:t>
      </w:r>
      <w:r w:rsidRPr="006301A0">
        <w:rPr>
          <w:rFonts w:eastAsia="Calibri"/>
          <w:color w:val="000000"/>
          <w:sz w:val="26"/>
          <w:szCs w:val="26"/>
        </w:rPr>
        <w:t>viên</w:t>
      </w:r>
      <w:r>
        <w:rPr>
          <w:rFonts w:eastAsia="Calibri"/>
          <w:color w:val="000000"/>
          <w:sz w:val="26"/>
          <w:szCs w:val="26"/>
          <w:lang w:val="vi-VN"/>
        </w:rPr>
        <w:t xml:space="preserve"> </w:t>
      </w:r>
      <w:r w:rsidRPr="006301A0">
        <w:rPr>
          <w:rFonts w:eastAsia="Calibri"/>
          <w:color w:val="000000"/>
          <w:sz w:val="26"/>
          <w:szCs w:val="26"/>
          <w:lang w:val="vi-VN"/>
        </w:rPr>
        <w:t>được</w:t>
      </w:r>
      <w:r>
        <w:rPr>
          <w:rFonts w:eastAsia="Calibri"/>
          <w:color w:val="000000"/>
          <w:sz w:val="26"/>
          <w:szCs w:val="26"/>
          <w:lang w:val="vi-VN"/>
        </w:rPr>
        <w:t xml:space="preserve"> </w:t>
      </w:r>
      <w:r w:rsidRPr="006301A0">
        <w:rPr>
          <w:rFonts w:eastAsia="Calibri"/>
          <w:color w:val="000000"/>
          <w:sz w:val="26"/>
          <w:szCs w:val="26"/>
          <w:lang w:val="vi-VN"/>
        </w:rPr>
        <w:t>phân</w:t>
      </w:r>
      <w:r>
        <w:rPr>
          <w:rFonts w:eastAsia="Calibri"/>
          <w:color w:val="000000"/>
          <w:sz w:val="26"/>
          <w:szCs w:val="26"/>
          <w:lang w:val="vi-VN"/>
        </w:rPr>
        <w:t xml:space="preserve"> </w:t>
      </w:r>
      <w:r w:rsidRPr="006301A0">
        <w:rPr>
          <w:rFonts w:eastAsia="Calibri"/>
          <w:color w:val="000000"/>
          <w:sz w:val="26"/>
          <w:szCs w:val="26"/>
          <w:lang w:val="vi-VN"/>
        </w:rPr>
        <w:t>công</w:t>
      </w:r>
      <w:r>
        <w:rPr>
          <w:rFonts w:eastAsia="Calibri"/>
          <w:color w:val="000000"/>
          <w:sz w:val="26"/>
          <w:szCs w:val="26"/>
          <w:lang w:val="vi-VN"/>
        </w:rPr>
        <w:t xml:space="preserve"> </w:t>
      </w:r>
      <w:r w:rsidRPr="006301A0">
        <w:rPr>
          <w:rFonts w:eastAsia="Calibri"/>
          <w:color w:val="000000"/>
          <w:sz w:val="26"/>
          <w:szCs w:val="26"/>
          <w:lang w:val="vi-VN"/>
        </w:rPr>
        <w:t>phụ</w:t>
      </w:r>
      <w:r>
        <w:rPr>
          <w:rFonts w:eastAsia="Calibri"/>
          <w:color w:val="000000"/>
          <w:sz w:val="26"/>
          <w:szCs w:val="26"/>
          <w:lang w:val="vi-VN"/>
        </w:rPr>
        <w:t xml:space="preserve"> </w:t>
      </w:r>
      <w:r w:rsidRPr="006301A0">
        <w:rPr>
          <w:rFonts w:eastAsia="Calibri"/>
          <w:color w:val="000000"/>
          <w:sz w:val="26"/>
          <w:szCs w:val="26"/>
          <w:lang w:val="vi-VN"/>
        </w:rPr>
        <w:t>trách</w:t>
      </w:r>
      <w:r>
        <w:rPr>
          <w:rFonts w:eastAsia="Calibri"/>
          <w:color w:val="000000"/>
          <w:sz w:val="26"/>
          <w:szCs w:val="26"/>
          <w:lang w:val="en-GB"/>
        </w:rPr>
        <w:t xml:space="preserve"> </w:t>
      </w:r>
      <w:r w:rsidRPr="006301A0">
        <w:rPr>
          <w:rFonts w:eastAsia="Calibri"/>
          <w:color w:val="000000"/>
          <w:sz w:val="26"/>
          <w:szCs w:val="26"/>
          <w:lang w:val="vi-VN"/>
        </w:rPr>
        <w:t>với</w:t>
      </w:r>
      <w:r>
        <w:rPr>
          <w:rFonts w:eastAsia="Calibri"/>
          <w:color w:val="000000"/>
          <w:sz w:val="26"/>
          <w:szCs w:val="26"/>
          <w:lang w:val="vi-VN"/>
        </w:rPr>
        <w:t xml:space="preserve"> </w:t>
      </w:r>
      <w:r w:rsidRPr="006301A0">
        <w:rPr>
          <w:rFonts w:eastAsia="Calibri"/>
          <w:color w:val="000000"/>
          <w:sz w:val="26"/>
          <w:szCs w:val="26"/>
          <w:lang w:val="vi-VN"/>
        </w:rPr>
        <w:t>các</w:t>
      </w:r>
      <w:r>
        <w:rPr>
          <w:rFonts w:eastAsia="Calibri"/>
          <w:color w:val="000000"/>
          <w:sz w:val="26"/>
          <w:szCs w:val="26"/>
          <w:lang w:val="vi-VN"/>
        </w:rPr>
        <w:t xml:space="preserve"> </w:t>
      </w:r>
      <w:r w:rsidRPr="006301A0">
        <w:rPr>
          <w:rFonts w:eastAsia="Calibri"/>
          <w:color w:val="000000"/>
          <w:sz w:val="26"/>
          <w:szCs w:val="26"/>
          <w:lang w:val="vi-VN"/>
        </w:rPr>
        <w:t>nhiệm</w:t>
      </w:r>
      <w:r>
        <w:rPr>
          <w:rFonts w:eastAsia="Calibri"/>
          <w:color w:val="000000"/>
          <w:sz w:val="26"/>
          <w:szCs w:val="26"/>
          <w:lang w:val="vi-VN"/>
        </w:rPr>
        <w:t xml:space="preserve"> </w:t>
      </w:r>
      <w:r w:rsidRPr="006301A0">
        <w:rPr>
          <w:rFonts w:eastAsia="Calibri"/>
          <w:color w:val="000000"/>
          <w:sz w:val="26"/>
          <w:szCs w:val="26"/>
          <w:lang w:val="vi-VN"/>
        </w:rPr>
        <w:t>vụ</w:t>
      </w:r>
      <w:r>
        <w:rPr>
          <w:rFonts w:eastAsia="Calibri"/>
          <w:color w:val="000000"/>
          <w:sz w:val="26"/>
          <w:szCs w:val="26"/>
          <w:lang w:val="vi-VN"/>
        </w:rPr>
        <w:t xml:space="preserve"> </w:t>
      </w:r>
      <w:r w:rsidRPr="006301A0">
        <w:rPr>
          <w:rFonts w:eastAsia="Calibri"/>
          <w:color w:val="000000"/>
          <w:sz w:val="26"/>
          <w:szCs w:val="26"/>
          <w:lang w:val="vi-VN"/>
        </w:rPr>
        <w:t>chính</w:t>
      </w:r>
      <w:r>
        <w:rPr>
          <w:rFonts w:eastAsia="Calibri"/>
          <w:color w:val="000000"/>
          <w:sz w:val="26"/>
          <w:szCs w:val="26"/>
          <w:lang w:val="vi-VN"/>
        </w:rPr>
        <w:t xml:space="preserve"> </w:t>
      </w:r>
      <w:r w:rsidRPr="006301A0">
        <w:rPr>
          <w:rFonts w:eastAsia="Calibri"/>
          <w:color w:val="000000"/>
          <w:sz w:val="26"/>
          <w:szCs w:val="26"/>
          <w:lang w:val="vi-VN"/>
        </w:rPr>
        <w:t>sau:</w:t>
      </w:r>
    </w:p>
    <w:p w14:paraId="78B387D5"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tiến</w:t>
      </w:r>
      <w:r w:rsidR="006301A0">
        <w:rPr>
          <w:rFonts w:eastAsia="Calibri"/>
          <w:color w:val="000000"/>
          <w:sz w:val="26"/>
          <w:szCs w:val="26"/>
          <w:lang w:val="vi-VN"/>
        </w:rPr>
        <w:t xml:space="preserve"> </w:t>
      </w:r>
      <w:r w:rsidR="006301A0" w:rsidRPr="006301A0">
        <w:rPr>
          <w:rFonts w:eastAsia="Calibri"/>
          <w:color w:val="000000"/>
          <w:sz w:val="26"/>
          <w:szCs w:val="26"/>
          <w:lang w:val="vi-VN"/>
        </w:rPr>
        <w:t>độ</w:t>
      </w:r>
      <w:r w:rsidR="006301A0">
        <w:rPr>
          <w:rFonts w:eastAsia="Calibri"/>
          <w:color w:val="000000"/>
          <w:sz w:val="26"/>
          <w:szCs w:val="26"/>
          <w:lang w:val="vi-VN"/>
        </w:rPr>
        <w:t xml:space="preserve"> </w:t>
      </w:r>
      <w:r w:rsidR="006301A0" w:rsidRPr="006301A0">
        <w:rPr>
          <w:rFonts w:eastAsia="Calibri"/>
          <w:color w:val="000000"/>
          <w:sz w:val="26"/>
          <w:szCs w:val="26"/>
          <w:lang w:val="vi-VN"/>
        </w:rPr>
        <w:t>thực</w:t>
      </w:r>
      <w:r w:rsidR="006301A0">
        <w:rPr>
          <w:rFonts w:eastAsia="Calibri"/>
          <w:color w:val="000000"/>
          <w:sz w:val="26"/>
          <w:szCs w:val="26"/>
          <w:lang w:val="vi-VN"/>
        </w:rPr>
        <w:t xml:space="preserve"> </w:t>
      </w:r>
      <w:r w:rsidR="006301A0" w:rsidRPr="006301A0">
        <w:rPr>
          <w:rFonts w:eastAsia="Calibri"/>
          <w:color w:val="000000"/>
          <w:sz w:val="26"/>
          <w:szCs w:val="26"/>
          <w:lang w:val="vi-VN"/>
        </w:rPr>
        <w:t>hiện</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hàng</w:t>
      </w:r>
      <w:r w:rsidR="006301A0">
        <w:rPr>
          <w:rFonts w:eastAsia="Calibri"/>
          <w:color w:val="000000"/>
          <w:sz w:val="26"/>
          <w:szCs w:val="26"/>
          <w:lang w:val="vi-VN"/>
        </w:rPr>
        <w:t xml:space="preserve"> </w:t>
      </w:r>
      <w:r w:rsidR="006301A0" w:rsidRPr="006301A0">
        <w:rPr>
          <w:rFonts w:eastAsia="Calibri"/>
          <w:color w:val="000000"/>
          <w:sz w:val="26"/>
          <w:szCs w:val="26"/>
          <w:lang w:val="vi-VN"/>
        </w:rPr>
        <w:t>ngày</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qua</w:t>
      </w:r>
      <w:r w:rsidR="006301A0">
        <w:rPr>
          <w:rFonts w:eastAsia="Calibri"/>
          <w:color w:val="000000"/>
          <w:sz w:val="26"/>
          <w:szCs w:val="26"/>
          <w:lang w:val="vi-VN"/>
        </w:rPr>
        <w:t xml:space="preserve"> </w:t>
      </w:r>
      <w:r w:rsidR="006301A0" w:rsidRPr="006301A0">
        <w:rPr>
          <w:rFonts w:eastAsia="Calibri"/>
          <w:color w:val="000000"/>
          <w:sz w:val="26"/>
          <w:szCs w:val="26"/>
          <w:lang w:val="vi-VN"/>
        </w:rPr>
        <w:t>các</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đã</w:t>
      </w:r>
      <w:r w:rsidR="006301A0">
        <w:rPr>
          <w:rFonts w:eastAsia="Calibri"/>
          <w:color w:val="000000"/>
          <w:sz w:val="26"/>
          <w:szCs w:val="26"/>
          <w:lang w:val="vi-VN"/>
        </w:rPr>
        <w:t xml:space="preserve"> </w:t>
      </w:r>
      <w:r w:rsidR="006301A0" w:rsidRPr="006301A0">
        <w:rPr>
          <w:rFonts w:eastAsia="Calibri"/>
          <w:color w:val="000000"/>
          <w:sz w:val="26"/>
          <w:szCs w:val="26"/>
          <w:lang w:val="vi-VN"/>
        </w:rPr>
        <w:t>được</w:t>
      </w:r>
      <w:r w:rsidR="006301A0">
        <w:rPr>
          <w:rFonts w:eastAsia="Calibri"/>
          <w:color w:val="000000"/>
          <w:sz w:val="26"/>
          <w:szCs w:val="26"/>
          <w:lang w:val="vi-VN"/>
        </w:rPr>
        <w:t xml:space="preserve"> </w:t>
      </w:r>
      <w:r w:rsidR="006301A0" w:rsidRPr="006301A0">
        <w:rPr>
          <w:rFonts w:eastAsia="Calibri"/>
          <w:color w:val="000000"/>
          <w:sz w:val="26"/>
          <w:szCs w:val="26"/>
        </w:rPr>
        <w:t>xác</w:t>
      </w:r>
      <w:r w:rsidR="006301A0">
        <w:rPr>
          <w:rFonts w:eastAsia="Calibri"/>
          <w:color w:val="000000"/>
          <w:sz w:val="26"/>
          <w:szCs w:val="26"/>
        </w:rPr>
        <w:t xml:space="preserve"> </w:t>
      </w:r>
      <w:r w:rsidR="006301A0" w:rsidRPr="006301A0">
        <w:rPr>
          <w:rFonts w:eastAsia="Calibri"/>
          <w:color w:val="000000"/>
          <w:sz w:val="26"/>
          <w:szCs w:val="26"/>
        </w:rPr>
        <w:t>nhận</w:t>
      </w:r>
      <w:r w:rsidR="006301A0">
        <w:rPr>
          <w:rFonts w:eastAsia="Calibri"/>
          <w:color w:val="000000"/>
          <w:sz w:val="26"/>
          <w:szCs w:val="26"/>
        </w:rPr>
        <w:t xml:space="preserve"> </w:t>
      </w:r>
      <w:r w:rsidR="006301A0" w:rsidRPr="006301A0">
        <w:rPr>
          <w:rFonts w:eastAsia="Calibri"/>
          <w:color w:val="000000"/>
          <w:sz w:val="26"/>
          <w:szCs w:val="26"/>
        </w:rPr>
        <w:t>hoàn</w:t>
      </w:r>
      <w:r w:rsidR="006301A0">
        <w:rPr>
          <w:rFonts w:eastAsia="Calibri"/>
          <w:color w:val="000000"/>
          <w:sz w:val="26"/>
          <w:szCs w:val="26"/>
        </w:rPr>
        <w:t xml:space="preserve"> </w:t>
      </w:r>
      <w:r w:rsidR="006301A0" w:rsidRPr="006301A0">
        <w:rPr>
          <w:rFonts w:eastAsia="Calibri"/>
          <w:color w:val="000000"/>
          <w:sz w:val="26"/>
          <w:szCs w:val="26"/>
        </w:rPr>
        <w:t>thành</w:t>
      </w:r>
      <w:r w:rsidR="006301A0" w:rsidRPr="006301A0">
        <w:rPr>
          <w:rFonts w:eastAsia="Calibri"/>
          <w:color w:val="000000"/>
          <w:sz w:val="26"/>
          <w:szCs w:val="26"/>
          <w:lang w:val="vi-VN"/>
        </w:rPr>
        <w:t>;</w:t>
      </w:r>
    </w:p>
    <w:p w14:paraId="1A6EE56D" w14:textId="77777777" w:rsidR="006301A0" w:rsidRPr="006301A0" w:rsidRDefault="000812F3" w:rsidP="001A74B2">
      <w:pPr>
        <w:widowControl w:val="0"/>
        <w:autoSpaceDE w:val="0"/>
        <w:autoSpaceDN w:val="0"/>
        <w:spacing w:before="120" w:after="120" w:line="307"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chất</w:t>
      </w:r>
      <w:r w:rsidR="006301A0">
        <w:rPr>
          <w:rFonts w:eastAsia="Calibri"/>
          <w:color w:val="000000"/>
          <w:sz w:val="26"/>
          <w:szCs w:val="26"/>
          <w:lang w:val="vi-VN"/>
        </w:rPr>
        <w:t xml:space="preserve"> </w:t>
      </w:r>
      <w:r w:rsidR="006301A0" w:rsidRPr="006301A0">
        <w:rPr>
          <w:rFonts w:eastAsia="Calibri"/>
          <w:color w:val="000000"/>
          <w:sz w:val="26"/>
          <w:szCs w:val="26"/>
          <w:lang w:val="vi-VN"/>
        </w:rPr>
        <w:t>lượng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trên</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khi</w:t>
      </w:r>
      <w:r w:rsidR="006301A0">
        <w:rPr>
          <w:rFonts w:eastAsia="Calibri"/>
          <w:color w:val="000000"/>
          <w:sz w:val="26"/>
          <w:szCs w:val="26"/>
          <w:lang w:val="vi-VN"/>
        </w:rPr>
        <w:t xml:space="preserve"> </w:t>
      </w:r>
      <w:r w:rsidR="006301A0" w:rsidRPr="006301A0">
        <w:rPr>
          <w:rFonts w:eastAsia="Calibri"/>
          <w:color w:val="000000"/>
          <w:sz w:val="26"/>
          <w:szCs w:val="26"/>
          <w:lang w:val="vi-VN"/>
        </w:rPr>
        <w:t>chương</w:t>
      </w:r>
      <w:r w:rsidR="006301A0">
        <w:rPr>
          <w:rFonts w:eastAsia="Calibri"/>
          <w:color w:val="000000"/>
          <w:sz w:val="26"/>
          <w:szCs w:val="26"/>
          <w:lang w:val="vi-VN"/>
        </w:rPr>
        <w:t xml:space="preserve"> </w:t>
      </w:r>
      <w:r w:rsidR="006301A0" w:rsidRPr="006301A0">
        <w:rPr>
          <w:rFonts w:eastAsia="Calibri"/>
          <w:color w:val="000000"/>
          <w:sz w:val="26"/>
          <w:szCs w:val="26"/>
          <w:lang w:val="vi-VN"/>
        </w:rPr>
        <w:t>trình</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lỗi</w:t>
      </w:r>
      <w:r w:rsidR="006301A0">
        <w:rPr>
          <w:rFonts w:eastAsia="Calibri"/>
          <w:color w:val="000000"/>
          <w:sz w:val="26"/>
          <w:szCs w:val="26"/>
          <w:lang w:val="vi-VN"/>
        </w:rPr>
        <w:t xml:space="preserve"> </w:t>
      </w:r>
      <w:r w:rsidR="006301A0" w:rsidRPr="006301A0">
        <w:rPr>
          <w:rFonts w:eastAsia="Calibri"/>
          <w:color w:val="000000"/>
          <w:sz w:val="26"/>
          <w:szCs w:val="26"/>
          <w:lang w:val="en-GB"/>
        </w:rPr>
        <w:t>liên</w:t>
      </w:r>
      <w:r w:rsidR="006301A0">
        <w:rPr>
          <w:rFonts w:eastAsia="Calibri"/>
          <w:color w:val="000000"/>
          <w:sz w:val="26"/>
          <w:szCs w:val="26"/>
          <w:lang w:val="en-GB"/>
        </w:rPr>
        <w:t xml:space="preserve"> </w:t>
      </w:r>
      <w:r w:rsidR="006301A0" w:rsidRPr="006301A0">
        <w:rPr>
          <w:rFonts w:eastAsia="Calibri"/>
          <w:color w:val="000000"/>
          <w:sz w:val="26"/>
          <w:szCs w:val="26"/>
          <w:lang w:val="en-GB"/>
        </w:rPr>
        <w:t>quan</w:t>
      </w:r>
      <w:r w:rsidR="006301A0">
        <w:rPr>
          <w:rFonts w:eastAsia="Calibri"/>
          <w:color w:val="000000"/>
          <w:sz w:val="26"/>
          <w:szCs w:val="26"/>
          <w:lang w:val="en-GB"/>
        </w:rPr>
        <w:t xml:space="preserve"> </w:t>
      </w:r>
      <w:r w:rsidR="006301A0" w:rsidRPr="006301A0">
        <w:rPr>
          <w:rFonts w:eastAsia="Calibri"/>
          <w:color w:val="000000"/>
          <w:sz w:val="26"/>
          <w:szCs w:val="26"/>
          <w:lang w:val="en-GB"/>
        </w:rPr>
        <w:t>đến</w:t>
      </w:r>
      <w:r w:rsidR="006301A0">
        <w:rPr>
          <w:rFonts w:eastAsia="Calibri"/>
          <w:color w:val="000000"/>
          <w:sz w:val="26"/>
          <w:szCs w:val="26"/>
          <w:lang w:val="en-GB"/>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và</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tới</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huyện</w:t>
      </w:r>
      <w:r w:rsidR="006301A0">
        <w:rPr>
          <w:rFonts w:eastAsia="Calibri"/>
          <w:color w:val="000000"/>
          <w:sz w:val="26"/>
          <w:szCs w:val="26"/>
          <w:lang w:val="vi-VN"/>
        </w:rPr>
        <w:t xml:space="preserve"> </w:t>
      </w:r>
      <w:r w:rsidR="006301A0" w:rsidRPr="006301A0">
        <w:rPr>
          <w:rFonts w:eastAsia="Calibri"/>
          <w:color w:val="000000"/>
          <w:sz w:val="26"/>
          <w:szCs w:val="26"/>
          <w:lang w:val="vi-VN"/>
        </w:rPr>
        <w:t>về</w:t>
      </w:r>
      <w:r w:rsidR="006301A0">
        <w:rPr>
          <w:rFonts w:eastAsia="Calibri"/>
          <w:color w:val="000000"/>
          <w:sz w:val="26"/>
          <w:szCs w:val="26"/>
          <w:lang w:val="en-GB"/>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trong</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xác</w:t>
      </w:r>
      <w:r w:rsidR="006301A0">
        <w:rPr>
          <w:rFonts w:eastAsia="Calibri"/>
          <w:color w:val="000000"/>
          <w:sz w:val="26"/>
          <w:szCs w:val="26"/>
          <w:lang w:val="vi-VN"/>
        </w:rPr>
        <w:t xml:space="preserve"> </w:t>
      </w:r>
      <w:r w:rsidR="006301A0" w:rsidRPr="006301A0">
        <w:rPr>
          <w:rFonts w:eastAsia="Calibri"/>
          <w:color w:val="000000"/>
          <w:sz w:val="26"/>
          <w:szCs w:val="26"/>
          <w:lang w:val="vi-VN"/>
        </w:rPr>
        <w:t>minh</w:t>
      </w:r>
      <w:r w:rsidR="006301A0">
        <w:rPr>
          <w:rFonts w:eastAsia="Calibri"/>
          <w:color w:val="000000"/>
          <w:sz w:val="26"/>
          <w:szCs w:val="26"/>
          <w:lang w:val="vi-VN"/>
        </w:rPr>
        <w:t xml:space="preserve"> </w:t>
      </w:r>
      <w:r w:rsidR="006301A0" w:rsidRPr="006301A0">
        <w:rPr>
          <w:rFonts w:eastAsia="Calibri"/>
          <w:color w:val="000000"/>
          <w:sz w:val="26"/>
          <w:szCs w:val="26"/>
          <w:lang w:val="vi-VN"/>
        </w:rPr>
        <w:t>lại;</w:t>
      </w:r>
      <w:r w:rsidR="006301A0">
        <w:rPr>
          <w:rFonts w:eastAsia="Calibri"/>
          <w:color w:val="000000"/>
          <w:sz w:val="26"/>
          <w:szCs w:val="26"/>
          <w:lang w:val="en-GB"/>
        </w:rPr>
        <w:t xml:space="preserve"> </w:t>
      </w:r>
    </w:p>
    <w:p w14:paraId="2B644191" w14:textId="77777777" w:rsidR="006301A0" w:rsidRPr="006301A0" w:rsidRDefault="000812F3" w:rsidP="001A74B2">
      <w:pPr>
        <w:widowControl w:val="0"/>
        <w:autoSpaceDE w:val="0"/>
        <w:autoSpaceDN w:val="0"/>
        <w:spacing w:before="120" w:after="120" w:line="300" w:lineRule="auto"/>
        <w:ind w:firstLine="567"/>
        <w:jc w:val="both"/>
        <w:rPr>
          <w:rFonts w:eastAsia="Calibri"/>
          <w:color w:val="000000"/>
          <w:sz w:val="26"/>
          <w:szCs w:val="26"/>
          <w:lang w:val="vi-VN"/>
        </w:rPr>
      </w:pPr>
      <w:r>
        <w:rPr>
          <w:rFonts w:eastAsia="Calibri"/>
          <w:color w:val="000000"/>
          <w:sz w:val="26"/>
          <w:szCs w:val="26"/>
          <w:lang w:val="vi-VN"/>
        </w:rPr>
        <w:lastRenderedPageBreak/>
        <w:t>-</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cho</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huyện</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vấn</w:t>
      </w:r>
      <w:r w:rsidR="006301A0">
        <w:rPr>
          <w:rFonts w:eastAsia="Calibri"/>
          <w:color w:val="000000"/>
          <w:sz w:val="26"/>
          <w:szCs w:val="26"/>
          <w:lang w:val="vi-VN"/>
        </w:rPr>
        <w:t xml:space="preserve"> </w:t>
      </w:r>
      <w:r w:rsidR="006301A0" w:rsidRPr="006301A0">
        <w:rPr>
          <w:rFonts w:eastAsia="Calibri"/>
          <w:color w:val="000000"/>
          <w:sz w:val="26"/>
          <w:szCs w:val="26"/>
          <w:lang w:val="vi-VN"/>
        </w:rPr>
        <w:t>đề</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lưu</w:t>
      </w:r>
      <w:r w:rsidR="006301A0">
        <w:rPr>
          <w:rFonts w:eastAsia="Calibri"/>
          <w:color w:val="000000"/>
          <w:sz w:val="26"/>
          <w:szCs w:val="26"/>
          <w:lang w:val="vi-VN"/>
        </w:rPr>
        <w:t xml:space="preserve"> </w:t>
      </w:r>
      <w:r w:rsidR="006301A0" w:rsidRPr="006301A0">
        <w:rPr>
          <w:rFonts w:eastAsia="Calibri"/>
          <w:color w:val="000000"/>
          <w:sz w:val="26"/>
          <w:szCs w:val="26"/>
          <w:lang w:val="vi-VN"/>
        </w:rPr>
        <w:t>ý;</w:t>
      </w:r>
      <w:r w:rsidR="006301A0">
        <w:rPr>
          <w:rFonts w:eastAsia="Calibri"/>
          <w:color w:val="000000"/>
          <w:sz w:val="26"/>
          <w:szCs w:val="26"/>
          <w:lang w:val="en-GB"/>
        </w:rPr>
        <w:t xml:space="preserve"> </w:t>
      </w:r>
      <w:r w:rsidR="006301A0" w:rsidRPr="006301A0">
        <w:rPr>
          <w:rFonts w:eastAsia="Calibri"/>
          <w:color w:val="000000"/>
          <w:sz w:val="26"/>
          <w:szCs w:val="26"/>
          <w:lang w:val="vi-VN"/>
        </w:rPr>
        <w:t>trả</w:t>
      </w:r>
      <w:r w:rsidR="006301A0">
        <w:rPr>
          <w:rFonts w:eastAsia="Calibri"/>
          <w:color w:val="000000"/>
          <w:sz w:val="26"/>
          <w:szCs w:val="26"/>
          <w:lang w:val="vi-VN"/>
        </w:rPr>
        <w:t xml:space="preserve"> </w:t>
      </w:r>
      <w:r w:rsidR="006301A0" w:rsidRPr="006301A0">
        <w:rPr>
          <w:rFonts w:eastAsia="Calibri"/>
          <w:color w:val="000000"/>
          <w:sz w:val="26"/>
          <w:szCs w:val="26"/>
          <w:lang w:val="vi-VN"/>
        </w:rPr>
        <w:t>lời</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câu</w:t>
      </w:r>
      <w:r w:rsidR="006301A0">
        <w:rPr>
          <w:rFonts w:eastAsia="Calibri"/>
          <w:color w:val="000000"/>
          <w:sz w:val="26"/>
          <w:szCs w:val="26"/>
          <w:lang w:val="vi-VN"/>
        </w:rPr>
        <w:t xml:space="preserve"> </w:t>
      </w:r>
      <w:r w:rsidR="006301A0" w:rsidRPr="006301A0">
        <w:rPr>
          <w:rFonts w:eastAsia="Calibri"/>
          <w:color w:val="000000"/>
          <w:sz w:val="26"/>
          <w:szCs w:val="26"/>
          <w:lang w:val="vi-VN"/>
        </w:rPr>
        <w:t>hỏi</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huyện</w:t>
      </w:r>
      <w:r w:rsidR="006301A0">
        <w:rPr>
          <w:rFonts w:eastAsia="Calibri"/>
          <w:color w:val="000000"/>
          <w:sz w:val="26"/>
          <w:szCs w:val="26"/>
          <w:lang w:val="vi-VN"/>
        </w:rPr>
        <w:t xml:space="preserve"> </w:t>
      </w:r>
      <w:r w:rsidR="006301A0" w:rsidRPr="006301A0">
        <w:rPr>
          <w:rFonts w:eastAsia="Calibri"/>
          <w:color w:val="000000"/>
          <w:sz w:val="26"/>
          <w:szCs w:val="26"/>
          <w:lang w:val="vi-VN"/>
        </w:rPr>
        <w:t>liên</w:t>
      </w:r>
      <w:r w:rsidR="006301A0">
        <w:rPr>
          <w:rFonts w:eastAsia="Calibri"/>
          <w:color w:val="000000"/>
          <w:sz w:val="26"/>
          <w:szCs w:val="26"/>
          <w:lang w:val="vi-VN"/>
        </w:rPr>
        <w:t xml:space="preserve"> </w:t>
      </w:r>
      <w:r w:rsidR="006301A0" w:rsidRPr="006301A0">
        <w:rPr>
          <w:rFonts w:eastAsia="Calibri"/>
          <w:color w:val="000000"/>
          <w:sz w:val="26"/>
          <w:szCs w:val="26"/>
          <w:lang w:val="vi-VN"/>
        </w:rPr>
        <w:t>quan</w:t>
      </w:r>
      <w:r w:rsidR="006301A0">
        <w:rPr>
          <w:rFonts w:eastAsia="Calibri"/>
          <w:color w:val="000000"/>
          <w:sz w:val="26"/>
          <w:szCs w:val="26"/>
          <w:lang w:val="vi-VN"/>
        </w:rPr>
        <w:t xml:space="preserve"> </w:t>
      </w:r>
      <w:r w:rsidR="006301A0" w:rsidRPr="006301A0">
        <w:rPr>
          <w:rFonts w:eastAsia="Calibri"/>
          <w:color w:val="000000"/>
          <w:sz w:val="26"/>
          <w:szCs w:val="26"/>
          <w:lang w:val="vi-VN"/>
        </w:rPr>
        <w:t>đến</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p>
    <w:p w14:paraId="40342FA4" w14:textId="77777777" w:rsidR="006301A0" w:rsidRPr="006301A0" w:rsidRDefault="000812F3" w:rsidP="001A74B2">
      <w:pPr>
        <w:widowControl w:val="0"/>
        <w:autoSpaceDE w:val="0"/>
        <w:autoSpaceDN w:val="0"/>
        <w:spacing w:before="120" w:after="120" w:line="300"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Trao</w:t>
      </w:r>
      <w:r w:rsidR="006301A0">
        <w:rPr>
          <w:rFonts w:eastAsia="Calibri"/>
          <w:color w:val="000000"/>
          <w:sz w:val="26"/>
          <w:szCs w:val="26"/>
          <w:lang w:val="vi-VN"/>
        </w:rPr>
        <w:t xml:space="preserve"> </w:t>
      </w:r>
      <w:r w:rsidR="006301A0" w:rsidRPr="006301A0">
        <w:rPr>
          <w:rFonts w:eastAsia="Calibri"/>
          <w:color w:val="000000"/>
          <w:sz w:val="26"/>
          <w:szCs w:val="26"/>
          <w:lang w:val="vi-VN"/>
        </w:rPr>
        <w:t>đổi</w:t>
      </w:r>
      <w:r w:rsidR="006301A0">
        <w:rPr>
          <w:rFonts w:eastAsia="Calibri"/>
          <w:color w:val="000000"/>
          <w:sz w:val="26"/>
          <w:szCs w:val="26"/>
          <w:lang w:val="vi-VN"/>
        </w:rPr>
        <w:t xml:space="preserve"> </w:t>
      </w:r>
      <w:r w:rsidR="006301A0" w:rsidRPr="006301A0">
        <w:rPr>
          <w:rFonts w:eastAsia="Calibri"/>
          <w:color w:val="000000"/>
          <w:sz w:val="26"/>
          <w:szCs w:val="26"/>
          <w:lang w:val="vi-VN"/>
        </w:rPr>
        <w:t>với</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Trung</w:t>
      </w:r>
      <w:r w:rsidR="006301A0">
        <w:rPr>
          <w:rFonts w:eastAsia="Calibri"/>
          <w:color w:val="000000"/>
          <w:sz w:val="26"/>
          <w:szCs w:val="26"/>
          <w:lang w:val="vi-VN"/>
        </w:rPr>
        <w:t xml:space="preserve"> </w:t>
      </w:r>
      <w:r w:rsidR="006301A0" w:rsidRPr="006301A0">
        <w:rPr>
          <w:rFonts w:eastAsia="Calibri"/>
          <w:color w:val="000000"/>
          <w:sz w:val="26"/>
          <w:szCs w:val="26"/>
          <w:lang w:val="vi-VN"/>
        </w:rPr>
        <w:t>ương</w:t>
      </w:r>
      <w:r w:rsidR="006301A0">
        <w:rPr>
          <w:rFonts w:eastAsia="Calibri"/>
          <w:color w:val="000000"/>
          <w:sz w:val="26"/>
          <w:szCs w:val="26"/>
          <w:lang w:val="vi-VN"/>
        </w:rPr>
        <w:t xml:space="preserve"> </w:t>
      </w:r>
      <w:r w:rsidR="006301A0" w:rsidRPr="006301A0">
        <w:rPr>
          <w:rFonts w:eastAsia="Calibri"/>
          <w:color w:val="000000"/>
          <w:sz w:val="26"/>
          <w:szCs w:val="26"/>
          <w:lang w:val="vi-VN"/>
        </w:rPr>
        <w:t>về</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vấn</w:t>
      </w:r>
      <w:r w:rsidR="006301A0">
        <w:rPr>
          <w:rFonts w:eastAsia="Calibri"/>
          <w:color w:val="000000"/>
          <w:sz w:val="26"/>
          <w:szCs w:val="26"/>
          <w:lang w:val="vi-VN"/>
        </w:rPr>
        <w:t xml:space="preserve"> </w:t>
      </w:r>
      <w:r w:rsidR="006301A0" w:rsidRPr="006301A0">
        <w:rPr>
          <w:rFonts w:eastAsia="Calibri"/>
          <w:color w:val="000000"/>
          <w:sz w:val="26"/>
          <w:szCs w:val="26"/>
          <w:lang w:val="vi-VN"/>
        </w:rPr>
        <w:t>đề</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r w:rsidR="006301A0">
        <w:rPr>
          <w:rFonts w:eastAsia="Calibri"/>
          <w:color w:val="000000"/>
          <w:sz w:val="26"/>
          <w:szCs w:val="26"/>
          <w:lang w:val="vi-VN"/>
        </w:rPr>
        <w:t xml:space="preserve"> </w:t>
      </w:r>
      <w:r w:rsidR="006301A0" w:rsidRPr="006301A0">
        <w:rPr>
          <w:rFonts w:eastAsia="Calibri"/>
          <w:color w:val="000000"/>
          <w:sz w:val="26"/>
          <w:szCs w:val="26"/>
          <w:lang w:val="vi-VN"/>
        </w:rPr>
        <w:t>phát</w:t>
      </w:r>
      <w:r w:rsidR="006301A0">
        <w:rPr>
          <w:rFonts w:eastAsia="Calibri"/>
          <w:color w:val="000000"/>
          <w:sz w:val="26"/>
          <w:szCs w:val="26"/>
          <w:lang w:val="vi-VN"/>
        </w:rPr>
        <w:t xml:space="preserve"> </w:t>
      </w:r>
      <w:r w:rsidR="006301A0" w:rsidRPr="006301A0">
        <w:rPr>
          <w:rFonts w:eastAsia="Calibri"/>
          <w:color w:val="000000"/>
          <w:sz w:val="26"/>
          <w:szCs w:val="26"/>
          <w:lang w:val="vi-VN"/>
        </w:rPr>
        <w:t>sinh</w:t>
      </w:r>
      <w:r w:rsidR="006301A0">
        <w:rPr>
          <w:rFonts w:eastAsia="Calibri"/>
          <w:color w:val="000000"/>
          <w:sz w:val="26"/>
          <w:szCs w:val="26"/>
          <w:lang w:val="vi-VN"/>
        </w:rPr>
        <w:t xml:space="preserve"> </w:t>
      </w:r>
      <w:r w:rsidR="006301A0" w:rsidRPr="006301A0">
        <w:rPr>
          <w:rFonts w:eastAsia="Calibri"/>
          <w:color w:val="000000"/>
          <w:sz w:val="26"/>
          <w:szCs w:val="26"/>
          <w:lang w:val="en-GB"/>
        </w:rPr>
        <w:t>trong</w:t>
      </w:r>
      <w:r w:rsidR="006301A0">
        <w:rPr>
          <w:rFonts w:eastAsia="Calibri"/>
          <w:color w:val="000000"/>
          <w:sz w:val="26"/>
          <w:szCs w:val="26"/>
          <w:lang w:val="vi-VN"/>
        </w:rPr>
        <w:t xml:space="preserve"> </w:t>
      </w:r>
      <w:r w:rsidR="006301A0" w:rsidRPr="006301A0">
        <w:rPr>
          <w:rFonts w:eastAsia="Calibri"/>
          <w:color w:val="000000"/>
          <w:sz w:val="26"/>
          <w:szCs w:val="26"/>
          <w:lang w:val="vi-VN"/>
        </w:rPr>
        <w:t>quá</w:t>
      </w:r>
      <w:r w:rsidR="006301A0">
        <w:rPr>
          <w:rFonts w:eastAsia="Calibri"/>
          <w:color w:val="000000"/>
          <w:sz w:val="26"/>
          <w:szCs w:val="26"/>
          <w:lang w:val="vi-VN"/>
        </w:rPr>
        <w:t xml:space="preserve"> </w:t>
      </w:r>
      <w:r w:rsidR="006301A0" w:rsidRPr="006301A0">
        <w:rPr>
          <w:rFonts w:eastAsia="Calibri"/>
          <w:color w:val="000000"/>
          <w:sz w:val="26"/>
          <w:szCs w:val="26"/>
          <w:lang w:val="vi-VN"/>
        </w:rPr>
        <w:t>trình</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p>
    <w:p w14:paraId="2D1489DC" w14:textId="77777777" w:rsidR="006301A0" w:rsidRPr="006301A0" w:rsidRDefault="006301A0" w:rsidP="001A74B2">
      <w:pPr>
        <w:widowControl w:val="0"/>
        <w:autoSpaceDE w:val="0"/>
        <w:autoSpaceDN w:val="0"/>
        <w:spacing w:before="120" w:after="120" w:line="300" w:lineRule="auto"/>
        <w:ind w:firstLine="567"/>
        <w:jc w:val="both"/>
        <w:rPr>
          <w:rFonts w:eastAsia="Calibri"/>
          <w:b/>
          <w:color w:val="000000"/>
          <w:sz w:val="26"/>
          <w:szCs w:val="26"/>
          <w:lang w:val="en-GB"/>
        </w:rPr>
      </w:pPr>
      <w:r w:rsidRPr="006301A0">
        <w:rPr>
          <w:rFonts w:eastAsia="Calibri"/>
          <w:b/>
          <w:color w:val="000000"/>
          <w:sz w:val="26"/>
          <w:szCs w:val="26"/>
        </w:rPr>
        <w:t>3.</w:t>
      </w:r>
      <w:r>
        <w:rPr>
          <w:rFonts w:eastAsia="Calibri"/>
          <w:b/>
          <w:color w:val="000000"/>
          <w:sz w:val="26"/>
          <w:szCs w:val="26"/>
          <w:lang w:val="vi-VN"/>
        </w:rPr>
        <w:t xml:space="preserve"> </w:t>
      </w:r>
      <w:r w:rsidRPr="006301A0">
        <w:rPr>
          <w:rFonts w:eastAsia="Calibri"/>
          <w:b/>
          <w:color w:val="000000"/>
          <w:sz w:val="26"/>
          <w:szCs w:val="26"/>
          <w:lang w:val="vi-VN"/>
        </w:rPr>
        <w:t>Đối</w:t>
      </w:r>
      <w:r>
        <w:rPr>
          <w:rFonts w:eastAsia="Calibri"/>
          <w:b/>
          <w:color w:val="000000"/>
          <w:sz w:val="26"/>
          <w:szCs w:val="26"/>
          <w:lang w:val="vi-VN"/>
        </w:rPr>
        <w:t xml:space="preserve"> </w:t>
      </w:r>
      <w:r w:rsidRPr="006301A0">
        <w:rPr>
          <w:rFonts w:eastAsia="Calibri"/>
          <w:b/>
          <w:color w:val="000000"/>
          <w:sz w:val="26"/>
          <w:szCs w:val="26"/>
          <w:lang w:val="vi-VN"/>
        </w:rPr>
        <w:t>với</w:t>
      </w:r>
      <w:r>
        <w:rPr>
          <w:rFonts w:eastAsia="Calibri"/>
          <w:b/>
          <w:color w:val="000000"/>
          <w:sz w:val="26"/>
          <w:szCs w:val="26"/>
          <w:lang w:val="vi-VN"/>
        </w:rPr>
        <w:t xml:space="preserve"> </w:t>
      </w:r>
      <w:r w:rsidRPr="006301A0">
        <w:rPr>
          <w:rFonts w:eastAsia="Calibri"/>
          <w:b/>
          <w:color w:val="000000"/>
          <w:sz w:val="26"/>
          <w:szCs w:val="26"/>
          <w:lang w:val="vi-VN"/>
        </w:rPr>
        <w:t>giám</w:t>
      </w:r>
      <w:r>
        <w:rPr>
          <w:rFonts w:eastAsia="Calibri"/>
          <w:b/>
          <w:color w:val="000000"/>
          <w:sz w:val="26"/>
          <w:szCs w:val="26"/>
          <w:lang w:val="vi-VN"/>
        </w:rPr>
        <w:t xml:space="preserve"> </w:t>
      </w:r>
      <w:r w:rsidRPr="006301A0">
        <w:rPr>
          <w:rFonts w:eastAsia="Calibri"/>
          <w:b/>
          <w:color w:val="000000"/>
          <w:sz w:val="26"/>
          <w:szCs w:val="26"/>
          <w:lang w:val="vi-VN"/>
        </w:rPr>
        <w:t>sát</w:t>
      </w:r>
      <w:r>
        <w:rPr>
          <w:rFonts w:eastAsia="Calibri"/>
          <w:b/>
          <w:color w:val="000000"/>
          <w:sz w:val="26"/>
          <w:szCs w:val="26"/>
          <w:lang w:val="vi-VN"/>
        </w:rPr>
        <w:t xml:space="preserve"> </w:t>
      </w:r>
      <w:r w:rsidRPr="006301A0">
        <w:rPr>
          <w:rFonts w:eastAsia="Calibri"/>
          <w:b/>
          <w:color w:val="000000"/>
          <w:sz w:val="26"/>
          <w:szCs w:val="26"/>
          <w:lang w:val="vi-VN"/>
        </w:rPr>
        <w:t>viên</w:t>
      </w:r>
      <w:r>
        <w:rPr>
          <w:rFonts w:eastAsia="Calibri"/>
          <w:b/>
          <w:color w:val="000000"/>
          <w:sz w:val="26"/>
          <w:szCs w:val="26"/>
          <w:lang w:val="vi-VN"/>
        </w:rPr>
        <w:t xml:space="preserve"> </w:t>
      </w:r>
      <w:r w:rsidRPr="006301A0">
        <w:rPr>
          <w:rFonts w:eastAsia="Calibri"/>
          <w:b/>
          <w:color w:val="000000"/>
          <w:sz w:val="26"/>
          <w:szCs w:val="26"/>
          <w:lang w:val="vi-VN"/>
        </w:rPr>
        <w:t>cấp</w:t>
      </w:r>
      <w:r>
        <w:rPr>
          <w:rFonts w:eastAsia="Calibri"/>
          <w:b/>
          <w:color w:val="000000"/>
          <w:sz w:val="26"/>
          <w:szCs w:val="26"/>
          <w:lang w:val="vi-VN"/>
        </w:rPr>
        <w:t xml:space="preserve"> </w:t>
      </w:r>
      <w:r w:rsidRPr="006301A0">
        <w:rPr>
          <w:rFonts w:eastAsia="Calibri"/>
          <w:b/>
          <w:color w:val="000000"/>
          <w:sz w:val="26"/>
          <w:szCs w:val="26"/>
          <w:lang w:val="vi-VN"/>
        </w:rPr>
        <w:t>Trung</w:t>
      </w:r>
      <w:r>
        <w:rPr>
          <w:rFonts w:eastAsia="Calibri"/>
          <w:b/>
          <w:color w:val="000000"/>
          <w:sz w:val="26"/>
          <w:szCs w:val="26"/>
          <w:lang w:val="vi-VN"/>
        </w:rPr>
        <w:t xml:space="preserve"> </w:t>
      </w:r>
      <w:r w:rsidRPr="006301A0">
        <w:rPr>
          <w:rFonts w:eastAsia="Calibri"/>
          <w:b/>
          <w:color w:val="000000"/>
          <w:sz w:val="26"/>
          <w:szCs w:val="26"/>
          <w:lang w:val="vi-VN"/>
        </w:rPr>
        <w:t>ương</w:t>
      </w:r>
    </w:p>
    <w:p w14:paraId="07F98A40" w14:textId="77777777" w:rsidR="006301A0" w:rsidRPr="006301A0" w:rsidRDefault="006301A0" w:rsidP="001A74B2">
      <w:pPr>
        <w:widowControl w:val="0"/>
        <w:autoSpaceDE w:val="0"/>
        <w:autoSpaceDN w:val="0"/>
        <w:spacing w:before="120" w:after="120" w:line="300" w:lineRule="auto"/>
        <w:ind w:firstLine="567"/>
        <w:jc w:val="both"/>
        <w:rPr>
          <w:rFonts w:eastAsia="Calibri"/>
          <w:color w:val="000000"/>
          <w:sz w:val="26"/>
          <w:szCs w:val="26"/>
          <w:lang w:val="vi-VN"/>
        </w:rPr>
      </w:pPr>
      <w:r w:rsidRPr="006301A0">
        <w:rPr>
          <w:rFonts w:eastAsia="Calibri"/>
          <w:color w:val="000000"/>
          <w:sz w:val="26"/>
          <w:szCs w:val="26"/>
          <w:lang w:val="en-GB"/>
        </w:rPr>
        <w:t>T</w:t>
      </w:r>
      <w:r w:rsidRPr="006301A0">
        <w:rPr>
          <w:rFonts w:eastAsia="Calibri"/>
          <w:color w:val="000000"/>
          <w:sz w:val="26"/>
          <w:szCs w:val="26"/>
          <w:lang w:val="vi-VN"/>
        </w:rPr>
        <w:t>hực</w:t>
      </w:r>
      <w:r>
        <w:rPr>
          <w:rFonts w:eastAsia="Calibri"/>
          <w:color w:val="000000"/>
          <w:sz w:val="26"/>
          <w:szCs w:val="26"/>
          <w:lang w:val="vi-VN"/>
        </w:rPr>
        <w:t xml:space="preserve"> </w:t>
      </w:r>
      <w:r w:rsidRPr="006301A0">
        <w:rPr>
          <w:rFonts w:eastAsia="Calibri"/>
          <w:color w:val="000000"/>
          <w:sz w:val="26"/>
          <w:szCs w:val="26"/>
          <w:lang w:val="vi-VN"/>
        </w:rPr>
        <w:t>hiện</w:t>
      </w:r>
      <w:r>
        <w:rPr>
          <w:rFonts w:eastAsia="Calibri"/>
          <w:color w:val="000000"/>
          <w:sz w:val="26"/>
          <w:szCs w:val="26"/>
          <w:lang w:val="vi-VN"/>
        </w:rPr>
        <w:t xml:space="preserve"> </w:t>
      </w:r>
      <w:r w:rsidRPr="006301A0">
        <w:rPr>
          <w:rFonts w:eastAsia="Calibri"/>
          <w:color w:val="000000"/>
          <w:sz w:val="26"/>
          <w:szCs w:val="26"/>
          <w:lang w:val="vi-VN"/>
        </w:rPr>
        <w:t>giám</w:t>
      </w:r>
      <w:r>
        <w:rPr>
          <w:rFonts w:eastAsia="Calibri"/>
          <w:color w:val="000000"/>
          <w:sz w:val="26"/>
          <w:szCs w:val="26"/>
          <w:lang w:val="vi-VN"/>
        </w:rPr>
        <w:t xml:space="preserve"> </w:t>
      </w:r>
      <w:r w:rsidRPr="006301A0">
        <w:rPr>
          <w:rFonts w:eastAsia="Calibri"/>
          <w:color w:val="000000"/>
          <w:sz w:val="26"/>
          <w:szCs w:val="26"/>
          <w:lang w:val="vi-VN"/>
        </w:rPr>
        <w:t>sát,</w:t>
      </w:r>
      <w:r>
        <w:rPr>
          <w:rFonts w:eastAsia="Calibri"/>
          <w:color w:val="000000"/>
          <w:sz w:val="26"/>
          <w:szCs w:val="26"/>
          <w:lang w:val="vi-VN"/>
        </w:rPr>
        <w:t xml:space="preserve"> </w:t>
      </w:r>
      <w:r w:rsidRPr="006301A0">
        <w:rPr>
          <w:rFonts w:eastAsia="Calibri"/>
          <w:color w:val="000000"/>
          <w:sz w:val="26"/>
          <w:szCs w:val="26"/>
          <w:lang w:val="vi-VN"/>
        </w:rPr>
        <w:t>kiểm</w:t>
      </w:r>
      <w:r>
        <w:rPr>
          <w:rFonts w:eastAsia="Calibri"/>
          <w:color w:val="000000"/>
          <w:sz w:val="26"/>
          <w:szCs w:val="26"/>
          <w:lang w:val="vi-VN"/>
        </w:rPr>
        <w:t xml:space="preserve"> </w:t>
      </w:r>
      <w:r w:rsidRPr="006301A0">
        <w:rPr>
          <w:rFonts w:eastAsia="Calibri"/>
          <w:color w:val="000000"/>
          <w:sz w:val="26"/>
          <w:szCs w:val="26"/>
          <w:lang w:val="vi-VN"/>
        </w:rPr>
        <w:t>tra</w:t>
      </w:r>
      <w:r>
        <w:rPr>
          <w:rFonts w:eastAsia="Calibri"/>
          <w:color w:val="000000"/>
          <w:sz w:val="26"/>
          <w:szCs w:val="26"/>
          <w:lang w:val="vi-VN"/>
        </w:rPr>
        <w:t xml:space="preserve"> </w:t>
      </w:r>
      <w:r w:rsidRPr="006301A0">
        <w:rPr>
          <w:rFonts w:eastAsia="Calibri"/>
          <w:color w:val="000000"/>
          <w:sz w:val="26"/>
          <w:szCs w:val="26"/>
          <w:lang w:val="vi-VN"/>
        </w:rPr>
        <w:t>và</w:t>
      </w:r>
      <w:r>
        <w:rPr>
          <w:rFonts w:eastAsia="Calibri"/>
          <w:color w:val="000000"/>
          <w:sz w:val="26"/>
          <w:szCs w:val="26"/>
          <w:lang w:val="vi-VN"/>
        </w:rPr>
        <w:t xml:space="preserve"> </w:t>
      </w:r>
      <w:r w:rsidRPr="006301A0">
        <w:rPr>
          <w:rFonts w:eastAsia="Calibri"/>
          <w:color w:val="000000"/>
          <w:sz w:val="26"/>
          <w:szCs w:val="26"/>
          <w:lang w:val="vi-VN"/>
        </w:rPr>
        <w:t>duyệt</w:t>
      </w:r>
      <w:r>
        <w:rPr>
          <w:rFonts w:eastAsia="Calibri"/>
          <w:color w:val="000000"/>
          <w:sz w:val="26"/>
          <w:szCs w:val="26"/>
          <w:lang w:val="vi-VN"/>
        </w:rPr>
        <w:t xml:space="preserve"> </w:t>
      </w:r>
      <w:r w:rsidRPr="006301A0">
        <w:rPr>
          <w:rFonts w:eastAsia="Calibri"/>
          <w:color w:val="000000"/>
          <w:sz w:val="26"/>
          <w:szCs w:val="26"/>
          <w:lang w:val="vi-VN"/>
        </w:rPr>
        <w:t>số</w:t>
      </w:r>
      <w:r>
        <w:rPr>
          <w:rFonts w:eastAsia="Calibri"/>
          <w:color w:val="000000"/>
          <w:sz w:val="26"/>
          <w:szCs w:val="26"/>
          <w:lang w:val="vi-VN"/>
        </w:rPr>
        <w:t xml:space="preserve"> </w:t>
      </w:r>
      <w:r w:rsidRPr="006301A0">
        <w:rPr>
          <w:rFonts w:eastAsia="Calibri"/>
          <w:color w:val="000000"/>
          <w:sz w:val="26"/>
          <w:szCs w:val="26"/>
          <w:lang w:val="vi-VN"/>
        </w:rPr>
        <w:t>liệu</w:t>
      </w:r>
      <w:r>
        <w:rPr>
          <w:rFonts w:eastAsia="Calibri"/>
          <w:color w:val="000000"/>
          <w:sz w:val="26"/>
          <w:szCs w:val="26"/>
          <w:lang w:val="vi-VN"/>
        </w:rPr>
        <w:t xml:space="preserve"> </w:t>
      </w:r>
      <w:r w:rsidRPr="006301A0">
        <w:rPr>
          <w:rFonts w:eastAsia="Calibri"/>
          <w:color w:val="000000"/>
          <w:sz w:val="26"/>
          <w:szCs w:val="26"/>
          <w:lang w:val="vi-VN"/>
        </w:rPr>
        <w:t>của</w:t>
      </w:r>
      <w:r>
        <w:rPr>
          <w:rFonts w:eastAsia="Calibri"/>
          <w:color w:val="000000"/>
          <w:sz w:val="26"/>
          <w:szCs w:val="26"/>
          <w:lang w:val="vi-VN"/>
        </w:rPr>
        <w:t xml:space="preserve"> </w:t>
      </w:r>
      <w:r w:rsidRPr="006301A0">
        <w:rPr>
          <w:rFonts w:eastAsia="Calibri"/>
          <w:color w:val="000000"/>
          <w:sz w:val="26"/>
          <w:szCs w:val="26"/>
          <w:lang w:val="vi-VN"/>
        </w:rPr>
        <w:t>các</w:t>
      </w:r>
      <w:r>
        <w:rPr>
          <w:rFonts w:eastAsia="Calibri"/>
          <w:color w:val="000000"/>
          <w:sz w:val="26"/>
          <w:szCs w:val="26"/>
          <w:lang w:val="vi-VN"/>
        </w:rPr>
        <w:t xml:space="preserve"> </w:t>
      </w:r>
      <w:r w:rsidRPr="006301A0">
        <w:rPr>
          <w:rFonts w:eastAsia="Calibri"/>
          <w:color w:val="000000"/>
          <w:sz w:val="26"/>
          <w:szCs w:val="26"/>
          <w:lang w:val="vi-VN"/>
        </w:rPr>
        <w:t>tỉnh</w:t>
      </w:r>
      <w:r w:rsidR="000812F3">
        <w:rPr>
          <w:rFonts w:eastAsia="Calibri"/>
          <w:color w:val="000000"/>
          <w:sz w:val="26"/>
          <w:szCs w:val="26"/>
        </w:rPr>
        <w:t>, thành phố</w:t>
      </w:r>
      <w:r>
        <w:rPr>
          <w:rFonts w:eastAsia="Calibri"/>
          <w:color w:val="000000"/>
          <w:sz w:val="26"/>
          <w:szCs w:val="26"/>
          <w:lang w:val="vi-VN"/>
        </w:rPr>
        <w:t xml:space="preserve"> </w:t>
      </w:r>
      <w:r w:rsidRPr="006301A0">
        <w:rPr>
          <w:rFonts w:eastAsia="Calibri"/>
          <w:color w:val="000000"/>
          <w:sz w:val="26"/>
          <w:szCs w:val="26"/>
          <w:lang w:val="vi-VN"/>
        </w:rPr>
        <w:t>được</w:t>
      </w:r>
      <w:r>
        <w:rPr>
          <w:rFonts w:eastAsia="Calibri"/>
          <w:color w:val="000000"/>
          <w:sz w:val="26"/>
          <w:szCs w:val="26"/>
          <w:lang w:val="vi-VN"/>
        </w:rPr>
        <w:t xml:space="preserve"> </w:t>
      </w:r>
      <w:r w:rsidRPr="006301A0">
        <w:rPr>
          <w:rFonts w:eastAsia="Calibri"/>
          <w:color w:val="000000"/>
          <w:sz w:val="26"/>
          <w:szCs w:val="26"/>
          <w:lang w:val="vi-VN"/>
        </w:rPr>
        <w:t>phân</w:t>
      </w:r>
      <w:r>
        <w:rPr>
          <w:rFonts w:eastAsia="Calibri"/>
          <w:color w:val="000000"/>
          <w:sz w:val="26"/>
          <w:szCs w:val="26"/>
          <w:lang w:val="vi-VN"/>
        </w:rPr>
        <w:t xml:space="preserve"> </w:t>
      </w:r>
      <w:r w:rsidRPr="006301A0">
        <w:rPr>
          <w:rFonts w:eastAsia="Calibri"/>
          <w:color w:val="000000"/>
          <w:sz w:val="26"/>
          <w:szCs w:val="26"/>
          <w:lang w:val="vi-VN"/>
        </w:rPr>
        <w:t>công</w:t>
      </w:r>
      <w:r>
        <w:rPr>
          <w:rFonts w:eastAsia="Calibri"/>
          <w:color w:val="000000"/>
          <w:sz w:val="26"/>
          <w:szCs w:val="26"/>
          <w:lang w:val="vi-VN"/>
        </w:rPr>
        <w:t xml:space="preserve"> </w:t>
      </w:r>
      <w:r w:rsidRPr="006301A0">
        <w:rPr>
          <w:rFonts w:eastAsia="Calibri"/>
          <w:color w:val="000000"/>
          <w:sz w:val="26"/>
          <w:szCs w:val="26"/>
          <w:lang w:val="vi-VN"/>
        </w:rPr>
        <w:t>phụ</w:t>
      </w:r>
      <w:r>
        <w:rPr>
          <w:rFonts w:eastAsia="Calibri"/>
          <w:color w:val="000000"/>
          <w:sz w:val="26"/>
          <w:szCs w:val="26"/>
          <w:lang w:val="vi-VN"/>
        </w:rPr>
        <w:t xml:space="preserve"> </w:t>
      </w:r>
      <w:r w:rsidRPr="006301A0">
        <w:rPr>
          <w:rFonts w:eastAsia="Calibri"/>
          <w:color w:val="000000"/>
          <w:sz w:val="26"/>
          <w:szCs w:val="26"/>
          <w:lang w:val="vi-VN"/>
        </w:rPr>
        <w:t>trách</w:t>
      </w:r>
      <w:r>
        <w:rPr>
          <w:rFonts w:eastAsia="Calibri"/>
          <w:color w:val="000000"/>
          <w:sz w:val="26"/>
          <w:szCs w:val="26"/>
          <w:lang w:val="en-GB"/>
        </w:rPr>
        <w:t xml:space="preserve"> </w:t>
      </w:r>
      <w:r w:rsidRPr="006301A0">
        <w:rPr>
          <w:rFonts w:eastAsia="Calibri"/>
          <w:color w:val="000000"/>
          <w:sz w:val="26"/>
          <w:szCs w:val="26"/>
          <w:lang w:val="vi-VN"/>
        </w:rPr>
        <w:t>với</w:t>
      </w:r>
      <w:r>
        <w:rPr>
          <w:rFonts w:eastAsia="Calibri"/>
          <w:color w:val="000000"/>
          <w:sz w:val="26"/>
          <w:szCs w:val="26"/>
          <w:lang w:val="vi-VN"/>
        </w:rPr>
        <w:t xml:space="preserve"> </w:t>
      </w:r>
      <w:r w:rsidRPr="006301A0">
        <w:rPr>
          <w:rFonts w:eastAsia="Calibri"/>
          <w:color w:val="000000"/>
          <w:sz w:val="26"/>
          <w:szCs w:val="26"/>
          <w:lang w:val="vi-VN"/>
        </w:rPr>
        <w:t>các</w:t>
      </w:r>
      <w:r>
        <w:rPr>
          <w:rFonts w:eastAsia="Calibri"/>
          <w:color w:val="000000"/>
          <w:sz w:val="26"/>
          <w:szCs w:val="26"/>
          <w:lang w:val="vi-VN"/>
        </w:rPr>
        <w:t xml:space="preserve"> </w:t>
      </w:r>
      <w:r w:rsidRPr="006301A0">
        <w:rPr>
          <w:rFonts w:eastAsia="Calibri"/>
          <w:color w:val="000000"/>
          <w:sz w:val="26"/>
          <w:szCs w:val="26"/>
          <w:lang w:val="vi-VN"/>
        </w:rPr>
        <w:t>nhiệm</w:t>
      </w:r>
      <w:r>
        <w:rPr>
          <w:rFonts w:eastAsia="Calibri"/>
          <w:color w:val="000000"/>
          <w:sz w:val="26"/>
          <w:szCs w:val="26"/>
          <w:lang w:val="vi-VN"/>
        </w:rPr>
        <w:t xml:space="preserve"> </w:t>
      </w:r>
      <w:r w:rsidRPr="006301A0">
        <w:rPr>
          <w:rFonts w:eastAsia="Calibri"/>
          <w:color w:val="000000"/>
          <w:sz w:val="26"/>
          <w:szCs w:val="26"/>
          <w:lang w:val="vi-VN"/>
        </w:rPr>
        <w:t>vụ</w:t>
      </w:r>
      <w:r>
        <w:rPr>
          <w:rFonts w:eastAsia="Calibri"/>
          <w:color w:val="000000"/>
          <w:sz w:val="26"/>
          <w:szCs w:val="26"/>
          <w:lang w:val="vi-VN"/>
        </w:rPr>
        <w:t xml:space="preserve"> </w:t>
      </w:r>
      <w:r w:rsidRPr="006301A0">
        <w:rPr>
          <w:rFonts w:eastAsia="Calibri"/>
          <w:color w:val="000000"/>
          <w:sz w:val="26"/>
          <w:szCs w:val="26"/>
          <w:lang w:val="vi-VN"/>
        </w:rPr>
        <w:t>chính</w:t>
      </w:r>
      <w:r>
        <w:rPr>
          <w:rFonts w:eastAsia="Calibri"/>
          <w:color w:val="000000"/>
          <w:sz w:val="26"/>
          <w:szCs w:val="26"/>
          <w:lang w:val="vi-VN"/>
        </w:rPr>
        <w:t xml:space="preserve"> </w:t>
      </w:r>
      <w:r w:rsidRPr="006301A0">
        <w:rPr>
          <w:rFonts w:eastAsia="Calibri"/>
          <w:color w:val="000000"/>
          <w:sz w:val="26"/>
          <w:szCs w:val="26"/>
          <w:lang w:val="vi-VN"/>
        </w:rPr>
        <w:t>sau:</w:t>
      </w:r>
    </w:p>
    <w:p w14:paraId="0B397E1D" w14:textId="77777777" w:rsidR="006301A0" w:rsidRPr="006301A0" w:rsidRDefault="000812F3" w:rsidP="001A74B2">
      <w:pPr>
        <w:widowControl w:val="0"/>
        <w:autoSpaceDE w:val="0"/>
        <w:autoSpaceDN w:val="0"/>
        <w:spacing w:before="120" w:after="120" w:line="300"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tiến</w:t>
      </w:r>
      <w:r w:rsidR="006301A0">
        <w:rPr>
          <w:rFonts w:eastAsia="Calibri"/>
          <w:color w:val="000000"/>
          <w:sz w:val="26"/>
          <w:szCs w:val="26"/>
          <w:lang w:val="vi-VN"/>
        </w:rPr>
        <w:t xml:space="preserve"> </w:t>
      </w:r>
      <w:r w:rsidR="006301A0" w:rsidRPr="006301A0">
        <w:rPr>
          <w:rFonts w:eastAsia="Calibri"/>
          <w:color w:val="000000"/>
          <w:sz w:val="26"/>
          <w:szCs w:val="26"/>
          <w:lang w:val="vi-VN"/>
        </w:rPr>
        <w:t>độ</w:t>
      </w:r>
      <w:r w:rsidR="006301A0">
        <w:rPr>
          <w:rFonts w:eastAsia="Calibri"/>
          <w:color w:val="000000"/>
          <w:sz w:val="26"/>
          <w:szCs w:val="26"/>
          <w:lang w:val="vi-VN"/>
        </w:rPr>
        <w:t xml:space="preserve"> </w:t>
      </w:r>
      <w:r w:rsidR="006301A0" w:rsidRPr="006301A0">
        <w:rPr>
          <w:rFonts w:eastAsia="Calibri"/>
          <w:color w:val="000000"/>
          <w:sz w:val="26"/>
          <w:szCs w:val="26"/>
          <w:lang w:val="vi-VN"/>
        </w:rPr>
        <w:t>thực</w:t>
      </w:r>
      <w:r w:rsidR="006301A0">
        <w:rPr>
          <w:rFonts w:eastAsia="Calibri"/>
          <w:color w:val="000000"/>
          <w:sz w:val="26"/>
          <w:szCs w:val="26"/>
          <w:lang w:val="vi-VN"/>
        </w:rPr>
        <w:t xml:space="preserve"> </w:t>
      </w:r>
      <w:r w:rsidR="006301A0" w:rsidRPr="006301A0">
        <w:rPr>
          <w:rFonts w:eastAsia="Calibri"/>
          <w:color w:val="000000"/>
          <w:sz w:val="26"/>
          <w:szCs w:val="26"/>
          <w:lang w:val="vi-VN"/>
        </w:rPr>
        <w:t>hiện</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hàng</w:t>
      </w:r>
      <w:r w:rsidR="006301A0">
        <w:rPr>
          <w:rFonts w:eastAsia="Calibri"/>
          <w:color w:val="000000"/>
          <w:sz w:val="26"/>
          <w:szCs w:val="26"/>
          <w:lang w:val="vi-VN"/>
        </w:rPr>
        <w:t xml:space="preserve"> </w:t>
      </w:r>
      <w:r w:rsidR="006301A0" w:rsidRPr="006301A0">
        <w:rPr>
          <w:rFonts w:eastAsia="Calibri"/>
          <w:color w:val="000000"/>
          <w:sz w:val="26"/>
          <w:szCs w:val="26"/>
          <w:lang w:val="vi-VN"/>
        </w:rPr>
        <w:t>ngày</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qua</w:t>
      </w:r>
      <w:r w:rsidR="006301A0">
        <w:rPr>
          <w:rFonts w:eastAsia="Calibri"/>
          <w:color w:val="000000"/>
          <w:sz w:val="26"/>
          <w:szCs w:val="26"/>
          <w:lang w:val="vi-VN"/>
        </w:rPr>
        <w:t xml:space="preserve"> </w:t>
      </w:r>
      <w:r w:rsidR="006301A0" w:rsidRPr="006301A0">
        <w:rPr>
          <w:rFonts w:eastAsia="Calibri"/>
          <w:color w:val="000000"/>
          <w:sz w:val="26"/>
          <w:szCs w:val="26"/>
          <w:lang w:val="vi-VN"/>
        </w:rPr>
        <w:t>các</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đã</w:t>
      </w:r>
      <w:r w:rsidR="006301A0">
        <w:rPr>
          <w:rFonts w:eastAsia="Calibri"/>
          <w:color w:val="000000"/>
          <w:sz w:val="26"/>
          <w:szCs w:val="26"/>
          <w:lang w:val="vi-VN"/>
        </w:rPr>
        <w:t xml:space="preserve"> </w:t>
      </w:r>
      <w:r w:rsidR="006301A0" w:rsidRPr="006301A0">
        <w:rPr>
          <w:rFonts w:eastAsia="Calibri"/>
          <w:color w:val="000000"/>
          <w:sz w:val="26"/>
          <w:szCs w:val="26"/>
          <w:lang w:val="vi-VN"/>
        </w:rPr>
        <w:t>được</w:t>
      </w:r>
      <w:r w:rsidR="006301A0">
        <w:rPr>
          <w:rFonts w:eastAsia="Calibri"/>
          <w:color w:val="000000"/>
          <w:sz w:val="26"/>
          <w:szCs w:val="26"/>
          <w:lang w:val="vi-VN"/>
        </w:rPr>
        <w:t xml:space="preserve"> </w:t>
      </w:r>
      <w:r w:rsidR="006301A0" w:rsidRPr="006301A0">
        <w:rPr>
          <w:rFonts w:eastAsia="Calibri"/>
          <w:color w:val="000000"/>
          <w:sz w:val="26"/>
          <w:szCs w:val="26"/>
        </w:rPr>
        <w:t>xác</w:t>
      </w:r>
      <w:r w:rsidR="006301A0">
        <w:rPr>
          <w:rFonts w:eastAsia="Calibri"/>
          <w:color w:val="000000"/>
          <w:sz w:val="26"/>
          <w:szCs w:val="26"/>
        </w:rPr>
        <w:t xml:space="preserve"> </w:t>
      </w:r>
      <w:r w:rsidR="006301A0" w:rsidRPr="006301A0">
        <w:rPr>
          <w:rFonts w:eastAsia="Calibri"/>
          <w:color w:val="000000"/>
          <w:sz w:val="26"/>
          <w:szCs w:val="26"/>
        </w:rPr>
        <w:t>nhận</w:t>
      </w:r>
      <w:r w:rsidR="006301A0">
        <w:rPr>
          <w:rFonts w:eastAsia="Calibri"/>
          <w:color w:val="000000"/>
          <w:sz w:val="26"/>
          <w:szCs w:val="26"/>
        </w:rPr>
        <w:t xml:space="preserve"> </w:t>
      </w:r>
      <w:r w:rsidR="006301A0" w:rsidRPr="006301A0">
        <w:rPr>
          <w:rFonts w:eastAsia="Calibri"/>
          <w:color w:val="000000"/>
          <w:sz w:val="26"/>
          <w:szCs w:val="26"/>
        </w:rPr>
        <w:t>hoàn</w:t>
      </w:r>
      <w:r w:rsidR="006301A0">
        <w:rPr>
          <w:rFonts w:eastAsia="Calibri"/>
          <w:color w:val="000000"/>
          <w:sz w:val="26"/>
          <w:szCs w:val="26"/>
        </w:rPr>
        <w:t xml:space="preserve"> </w:t>
      </w:r>
      <w:r w:rsidR="006301A0" w:rsidRPr="006301A0">
        <w:rPr>
          <w:rFonts w:eastAsia="Calibri"/>
          <w:color w:val="000000"/>
          <w:sz w:val="26"/>
          <w:szCs w:val="26"/>
        </w:rPr>
        <w:t>thành</w:t>
      </w:r>
      <w:r w:rsidR="006301A0" w:rsidRPr="006301A0">
        <w:rPr>
          <w:rFonts w:eastAsia="Calibri"/>
          <w:color w:val="000000"/>
          <w:sz w:val="26"/>
          <w:szCs w:val="26"/>
          <w:lang w:val="vi-VN"/>
        </w:rPr>
        <w:t>;</w:t>
      </w:r>
    </w:p>
    <w:p w14:paraId="37A7CF3D" w14:textId="77777777" w:rsidR="006301A0" w:rsidRPr="006301A0" w:rsidRDefault="000812F3" w:rsidP="001A74B2">
      <w:pPr>
        <w:widowControl w:val="0"/>
        <w:autoSpaceDE w:val="0"/>
        <w:autoSpaceDN w:val="0"/>
        <w:spacing w:before="120" w:after="120" w:line="300"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chất</w:t>
      </w:r>
      <w:r w:rsidR="006301A0">
        <w:rPr>
          <w:rFonts w:eastAsia="Calibri"/>
          <w:color w:val="000000"/>
          <w:sz w:val="26"/>
          <w:szCs w:val="26"/>
          <w:lang w:val="vi-VN"/>
        </w:rPr>
        <w:t xml:space="preserve"> </w:t>
      </w:r>
      <w:r w:rsidR="006301A0" w:rsidRPr="006301A0">
        <w:rPr>
          <w:rFonts w:eastAsia="Calibri"/>
          <w:color w:val="000000"/>
          <w:sz w:val="26"/>
          <w:szCs w:val="26"/>
          <w:lang w:val="vi-VN"/>
        </w:rPr>
        <w:t>lượng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trên</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khi</w:t>
      </w:r>
      <w:r w:rsidR="006301A0">
        <w:rPr>
          <w:rFonts w:eastAsia="Calibri"/>
          <w:color w:val="000000"/>
          <w:sz w:val="26"/>
          <w:szCs w:val="26"/>
          <w:lang w:val="vi-VN"/>
        </w:rPr>
        <w:t xml:space="preserve"> </w:t>
      </w:r>
      <w:r w:rsidR="006301A0" w:rsidRPr="006301A0">
        <w:rPr>
          <w:rFonts w:eastAsia="Calibri"/>
          <w:color w:val="000000"/>
          <w:sz w:val="26"/>
          <w:szCs w:val="26"/>
          <w:lang w:val="vi-VN"/>
        </w:rPr>
        <w:t>chương</w:t>
      </w:r>
      <w:r w:rsidR="006301A0">
        <w:rPr>
          <w:rFonts w:eastAsia="Calibri"/>
          <w:color w:val="000000"/>
          <w:sz w:val="26"/>
          <w:szCs w:val="26"/>
          <w:lang w:val="vi-VN"/>
        </w:rPr>
        <w:t xml:space="preserve"> </w:t>
      </w:r>
      <w:r w:rsidR="006301A0" w:rsidRPr="006301A0">
        <w:rPr>
          <w:rFonts w:eastAsia="Calibri"/>
          <w:color w:val="000000"/>
          <w:sz w:val="26"/>
          <w:szCs w:val="26"/>
          <w:lang w:val="vi-VN"/>
        </w:rPr>
        <w:t>trình</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lỗi</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điều</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các</w:t>
      </w:r>
      <w:r w:rsidR="006301A0">
        <w:rPr>
          <w:rFonts w:eastAsia="Calibri"/>
          <w:color w:val="000000"/>
          <w:sz w:val="26"/>
          <w:szCs w:val="26"/>
          <w:lang w:val="vi-VN"/>
        </w:rPr>
        <w:t xml:space="preserve"> </w:t>
      </w:r>
      <w:r w:rsidR="006301A0" w:rsidRPr="006301A0">
        <w:rPr>
          <w:rFonts w:eastAsia="Calibri"/>
          <w:color w:val="000000"/>
          <w:sz w:val="26"/>
          <w:szCs w:val="26"/>
          <w:lang w:val="vi-VN"/>
        </w:rPr>
        <w:t>hộ</w:t>
      </w:r>
      <w:r w:rsidR="006301A0">
        <w:rPr>
          <w:rFonts w:eastAsia="Calibri"/>
          <w:color w:val="000000"/>
          <w:sz w:val="26"/>
          <w:szCs w:val="26"/>
          <w:lang w:val="vi-VN"/>
        </w:rPr>
        <w:t xml:space="preserve"> </w:t>
      </w:r>
      <w:r w:rsidR="006301A0" w:rsidRPr="006301A0">
        <w:rPr>
          <w:rFonts w:eastAsia="Calibri"/>
          <w:color w:val="000000"/>
          <w:sz w:val="26"/>
          <w:szCs w:val="26"/>
          <w:lang w:val="vi-VN"/>
        </w:rPr>
        <w:t>và</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tới</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tỉnh</w:t>
      </w:r>
      <w:r w:rsidR="006301A0">
        <w:rPr>
          <w:rFonts w:eastAsia="Calibri"/>
          <w:color w:val="000000"/>
          <w:sz w:val="26"/>
          <w:szCs w:val="26"/>
          <w:lang w:val="vi-VN"/>
        </w:rPr>
        <w:t xml:space="preserve"> </w:t>
      </w:r>
      <w:r w:rsidR="006301A0" w:rsidRPr="006301A0">
        <w:rPr>
          <w:rFonts w:eastAsia="Calibri"/>
          <w:color w:val="000000"/>
          <w:sz w:val="26"/>
          <w:szCs w:val="26"/>
          <w:lang w:val="vi-VN"/>
        </w:rPr>
        <w:t>về</w:t>
      </w:r>
      <w:r w:rsidR="006301A0">
        <w:rPr>
          <w:rFonts w:eastAsia="Calibri"/>
          <w:color w:val="000000"/>
          <w:sz w:val="26"/>
          <w:szCs w:val="26"/>
          <w:lang w:val="en-GB"/>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tin</w:t>
      </w:r>
      <w:r w:rsidR="006301A0">
        <w:rPr>
          <w:rFonts w:eastAsia="Calibri"/>
          <w:color w:val="000000"/>
          <w:sz w:val="26"/>
          <w:szCs w:val="26"/>
          <w:lang w:val="vi-VN"/>
        </w:rPr>
        <w:t xml:space="preserve"> </w:t>
      </w:r>
      <w:r w:rsidR="006301A0" w:rsidRPr="006301A0">
        <w:rPr>
          <w:rFonts w:eastAsia="Calibri"/>
          <w:color w:val="000000"/>
          <w:sz w:val="26"/>
          <w:szCs w:val="26"/>
          <w:lang w:val="vi-VN"/>
        </w:rPr>
        <w:t>trong</w:t>
      </w:r>
      <w:r w:rsidR="006301A0">
        <w:rPr>
          <w:rFonts w:eastAsia="Calibri"/>
          <w:color w:val="000000"/>
          <w:sz w:val="26"/>
          <w:szCs w:val="26"/>
          <w:lang w:val="vi-VN"/>
        </w:rPr>
        <w:t xml:space="preserve"> </w:t>
      </w:r>
      <w:r w:rsidR="006301A0" w:rsidRPr="006301A0">
        <w:rPr>
          <w:rFonts w:eastAsia="Calibri"/>
          <w:color w:val="000000"/>
          <w:sz w:val="26"/>
          <w:szCs w:val="26"/>
          <w:lang w:val="vi-VN"/>
        </w:rPr>
        <w:t>phiếu</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kiểm</w:t>
      </w:r>
      <w:r w:rsidR="006301A0">
        <w:rPr>
          <w:rFonts w:eastAsia="Calibri"/>
          <w:color w:val="000000"/>
          <w:sz w:val="26"/>
          <w:szCs w:val="26"/>
          <w:lang w:val="vi-VN"/>
        </w:rPr>
        <w:t xml:space="preserve"> </w:t>
      </w:r>
      <w:r w:rsidR="006301A0" w:rsidRPr="006301A0">
        <w:rPr>
          <w:rFonts w:eastAsia="Calibri"/>
          <w:color w:val="000000"/>
          <w:sz w:val="26"/>
          <w:szCs w:val="26"/>
          <w:lang w:val="vi-VN"/>
        </w:rPr>
        <w:t>tra,</w:t>
      </w:r>
      <w:r w:rsidR="006301A0">
        <w:rPr>
          <w:rFonts w:eastAsia="Calibri"/>
          <w:color w:val="000000"/>
          <w:sz w:val="26"/>
          <w:szCs w:val="26"/>
          <w:lang w:val="vi-VN"/>
        </w:rPr>
        <w:t xml:space="preserve"> </w:t>
      </w:r>
      <w:r w:rsidR="006301A0" w:rsidRPr="006301A0">
        <w:rPr>
          <w:rFonts w:eastAsia="Calibri"/>
          <w:color w:val="000000"/>
          <w:sz w:val="26"/>
          <w:szCs w:val="26"/>
          <w:lang w:val="vi-VN"/>
        </w:rPr>
        <w:t>xác</w:t>
      </w:r>
      <w:r w:rsidR="006301A0">
        <w:rPr>
          <w:rFonts w:eastAsia="Calibri"/>
          <w:color w:val="000000"/>
          <w:sz w:val="26"/>
          <w:szCs w:val="26"/>
          <w:lang w:val="vi-VN"/>
        </w:rPr>
        <w:t xml:space="preserve"> </w:t>
      </w:r>
      <w:r w:rsidR="006301A0" w:rsidRPr="006301A0">
        <w:rPr>
          <w:rFonts w:eastAsia="Calibri"/>
          <w:color w:val="000000"/>
          <w:sz w:val="26"/>
          <w:szCs w:val="26"/>
          <w:lang w:val="vi-VN"/>
        </w:rPr>
        <w:t>minh</w:t>
      </w:r>
      <w:r w:rsidR="006301A0">
        <w:rPr>
          <w:rFonts w:eastAsia="Calibri"/>
          <w:color w:val="000000"/>
          <w:sz w:val="26"/>
          <w:szCs w:val="26"/>
          <w:lang w:val="vi-VN"/>
        </w:rPr>
        <w:t xml:space="preserve"> </w:t>
      </w:r>
      <w:r w:rsidR="006301A0" w:rsidRPr="006301A0">
        <w:rPr>
          <w:rFonts w:eastAsia="Calibri"/>
          <w:color w:val="000000"/>
          <w:sz w:val="26"/>
          <w:szCs w:val="26"/>
          <w:lang w:val="vi-VN"/>
        </w:rPr>
        <w:t>lại;</w:t>
      </w:r>
      <w:r w:rsidR="006301A0">
        <w:rPr>
          <w:rFonts w:eastAsia="Calibri"/>
          <w:color w:val="000000"/>
          <w:sz w:val="26"/>
          <w:szCs w:val="26"/>
          <w:lang w:val="en-GB"/>
        </w:rPr>
        <w:t xml:space="preserve"> </w:t>
      </w:r>
      <w:r w:rsidR="006301A0" w:rsidRPr="006301A0">
        <w:rPr>
          <w:rFonts w:eastAsia="Calibri"/>
          <w:color w:val="000000"/>
          <w:sz w:val="26"/>
          <w:szCs w:val="26"/>
          <w:lang w:val="vi-VN"/>
        </w:rPr>
        <w:t>duyệt</w:t>
      </w:r>
      <w:r w:rsidR="006301A0">
        <w:rPr>
          <w:rFonts w:eastAsia="Calibri"/>
          <w:color w:val="000000"/>
          <w:sz w:val="26"/>
          <w:szCs w:val="26"/>
          <w:lang w:val="vi-VN"/>
        </w:rPr>
        <w:t xml:space="preserve"> </w:t>
      </w:r>
      <w:r w:rsidR="006301A0" w:rsidRPr="006301A0">
        <w:rPr>
          <w:rFonts w:eastAsia="Calibri"/>
          <w:color w:val="000000"/>
          <w:sz w:val="26"/>
          <w:szCs w:val="26"/>
          <w:lang w:val="vi-VN"/>
        </w:rPr>
        <w:t>số</w:t>
      </w:r>
      <w:r w:rsidR="006301A0">
        <w:rPr>
          <w:rFonts w:eastAsia="Calibri"/>
          <w:color w:val="000000"/>
          <w:sz w:val="26"/>
          <w:szCs w:val="26"/>
          <w:lang w:val="vi-VN"/>
        </w:rPr>
        <w:t xml:space="preserve"> </w:t>
      </w:r>
      <w:r w:rsidR="006301A0" w:rsidRPr="006301A0">
        <w:rPr>
          <w:rFonts w:eastAsia="Calibri"/>
          <w:color w:val="000000"/>
          <w:sz w:val="26"/>
          <w:szCs w:val="26"/>
          <w:lang w:val="vi-VN"/>
        </w:rPr>
        <w:t>liệu</w:t>
      </w:r>
      <w:r w:rsidR="006301A0">
        <w:rPr>
          <w:rFonts w:eastAsia="Calibri"/>
          <w:color w:val="000000"/>
          <w:sz w:val="26"/>
          <w:szCs w:val="26"/>
          <w:lang w:val="en-GB"/>
        </w:rPr>
        <w:t xml:space="preserve"> </w:t>
      </w:r>
      <w:r w:rsidR="006301A0" w:rsidRPr="006301A0">
        <w:rPr>
          <w:rFonts w:eastAsia="Calibri"/>
          <w:color w:val="000000"/>
          <w:sz w:val="26"/>
          <w:szCs w:val="26"/>
          <w:lang w:val="vi-VN"/>
        </w:rPr>
        <w:t>các</w:t>
      </w:r>
      <w:r w:rsidR="006301A0">
        <w:rPr>
          <w:rFonts w:eastAsia="Calibri"/>
          <w:color w:val="000000"/>
          <w:sz w:val="26"/>
          <w:szCs w:val="26"/>
          <w:lang w:val="vi-VN"/>
        </w:rPr>
        <w:t xml:space="preserve"> </w:t>
      </w:r>
      <w:r w:rsidR="006301A0" w:rsidRPr="006301A0">
        <w:rPr>
          <w:rFonts w:eastAsia="Calibri"/>
          <w:color w:val="000000"/>
          <w:sz w:val="26"/>
          <w:szCs w:val="26"/>
          <w:lang w:val="vi-VN"/>
        </w:rPr>
        <w:t>tỉnh</w:t>
      </w:r>
      <w:r w:rsidR="006301A0">
        <w:rPr>
          <w:rFonts w:eastAsia="Calibri"/>
          <w:color w:val="000000"/>
          <w:sz w:val="26"/>
          <w:szCs w:val="26"/>
          <w:lang w:val="vi-VN"/>
        </w:rPr>
        <w:t xml:space="preserve"> </w:t>
      </w:r>
      <w:r w:rsidR="006301A0" w:rsidRPr="006301A0">
        <w:rPr>
          <w:rFonts w:eastAsia="Calibri"/>
          <w:color w:val="000000"/>
          <w:sz w:val="26"/>
          <w:szCs w:val="26"/>
          <w:lang w:val="vi-VN"/>
        </w:rPr>
        <w:t>được</w:t>
      </w:r>
      <w:r w:rsidR="006301A0">
        <w:rPr>
          <w:rFonts w:eastAsia="Calibri"/>
          <w:color w:val="000000"/>
          <w:sz w:val="26"/>
          <w:szCs w:val="26"/>
          <w:lang w:val="vi-VN"/>
        </w:rPr>
        <w:t xml:space="preserve"> </w:t>
      </w:r>
      <w:r w:rsidR="006301A0" w:rsidRPr="006301A0">
        <w:rPr>
          <w:rFonts w:eastAsia="Calibri"/>
          <w:color w:val="000000"/>
          <w:sz w:val="26"/>
          <w:szCs w:val="26"/>
          <w:lang w:val="vi-VN"/>
        </w:rPr>
        <w:t>phân</w:t>
      </w:r>
      <w:r w:rsidR="006301A0">
        <w:rPr>
          <w:rFonts w:eastAsia="Calibri"/>
          <w:color w:val="000000"/>
          <w:sz w:val="26"/>
          <w:szCs w:val="26"/>
          <w:lang w:val="vi-VN"/>
        </w:rPr>
        <w:t xml:space="preserve"> </w:t>
      </w:r>
      <w:r w:rsidR="006301A0" w:rsidRPr="006301A0">
        <w:rPr>
          <w:rFonts w:eastAsia="Calibri"/>
          <w:color w:val="000000"/>
          <w:sz w:val="26"/>
          <w:szCs w:val="26"/>
          <w:lang w:val="vi-VN"/>
        </w:rPr>
        <w:t>công</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p>
    <w:p w14:paraId="3BC6338C" w14:textId="77777777" w:rsidR="006B2DD7" w:rsidRDefault="000812F3" w:rsidP="001A74B2">
      <w:pPr>
        <w:widowControl w:val="0"/>
        <w:autoSpaceDE w:val="0"/>
        <w:autoSpaceDN w:val="0"/>
        <w:adjustRightInd w:val="0"/>
        <w:spacing w:before="120" w:after="120" w:line="300" w:lineRule="auto"/>
        <w:ind w:firstLine="567"/>
        <w:jc w:val="both"/>
        <w:rPr>
          <w:rFonts w:eastAsia="Calibri"/>
          <w:color w:val="000000"/>
          <w:sz w:val="26"/>
          <w:szCs w:val="26"/>
          <w:lang w:val="vi-VN"/>
        </w:rPr>
      </w:pPr>
      <w:r>
        <w:rPr>
          <w:rFonts w:eastAsia="Calibri"/>
          <w:color w:val="000000"/>
          <w:sz w:val="26"/>
          <w:szCs w:val="26"/>
          <w:lang w:val="vi-VN"/>
        </w:rPr>
        <w:t>-</w:t>
      </w:r>
      <w:r w:rsidR="006301A0">
        <w:rPr>
          <w:rFonts w:eastAsia="Calibri"/>
          <w:color w:val="000000"/>
          <w:sz w:val="26"/>
          <w:szCs w:val="26"/>
          <w:lang w:val="vi-VN"/>
        </w:rPr>
        <w:t xml:space="preserve"> </w:t>
      </w:r>
      <w:r w:rsidR="006301A0" w:rsidRPr="006301A0">
        <w:rPr>
          <w:rFonts w:eastAsia="Calibri"/>
          <w:color w:val="000000"/>
          <w:sz w:val="26"/>
          <w:szCs w:val="26"/>
          <w:lang w:val="vi-VN"/>
        </w:rPr>
        <w:t>Thông</w:t>
      </w:r>
      <w:r w:rsidR="006301A0">
        <w:rPr>
          <w:rFonts w:eastAsia="Calibri"/>
          <w:color w:val="000000"/>
          <w:sz w:val="26"/>
          <w:szCs w:val="26"/>
          <w:lang w:val="vi-VN"/>
        </w:rPr>
        <w:t xml:space="preserve"> </w:t>
      </w:r>
      <w:r w:rsidR="006301A0" w:rsidRPr="006301A0">
        <w:rPr>
          <w:rFonts w:eastAsia="Calibri"/>
          <w:color w:val="000000"/>
          <w:sz w:val="26"/>
          <w:szCs w:val="26"/>
          <w:lang w:val="vi-VN"/>
        </w:rPr>
        <w:t>báo</w:t>
      </w:r>
      <w:r w:rsidR="006301A0">
        <w:rPr>
          <w:rFonts w:eastAsia="Calibri"/>
          <w:color w:val="000000"/>
          <w:sz w:val="26"/>
          <w:szCs w:val="26"/>
          <w:lang w:val="vi-VN"/>
        </w:rPr>
        <w:t xml:space="preserve"> </w:t>
      </w:r>
      <w:r w:rsidR="006301A0" w:rsidRPr="006301A0">
        <w:rPr>
          <w:rFonts w:eastAsia="Calibri"/>
          <w:color w:val="000000"/>
          <w:sz w:val="26"/>
          <w:szCs w:val="26"/>
          <w:lang w:val="vi-VN"/>
        </w:rPr>
        <w:t>cho</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tỉnh</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vấn</w:t>
      </w:r>
      <w:r w:rsidR="006301A0">
        <w:rPr>
          <w:rFonts w:eastAsia="Calibri"/>
          <w:color w:val="000000"/>
          <w:sz w:val="26"/>
          <w:szCs w:val="26"/>
          <w:lang w:val="vi-VN"/>
        </w:rPr>
        <w:t xml:space="preserve"> </w:t>
      </w:r>
      <w:r w:rsidR="006301A0" w:rsidRPr="006301A0">
        <w:rPr>
          <w:rFonts w:eastAsia="Calibri"/>
          <w:color w:val="000000"/>
          <w:sz w:val="26"/>
          <w:szCs w:val="26"/>
          <w:lang w:val="vi-VN"/>
        </w:rPr>
        <w:t>đề</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r w:rsidR="006301A0">
        <w:rPr>
          <w:rFonts w:eastAsia="Calibri"/>
          <w:color w:val="000000"/>
          <w:sz w:val="26"/>
          <w:szCs w:val="26"/>
          <w:lang w:val="vi-VN"/>
        </w:rPr>
        <w:t xml:space="preserve"> </w:t>
      </w:r>
      <w:r w:rsidR="006301A0" w:rsidRPr="006301A0">
        <w:rPr>
          <w:rFonts w:eastAsia="Calibri"/>
          <w:color w:val="000000"/>
          <w:sz w:val="26"/>
          <w:szCs w:val="26"/>
          <w:lang w:val="vi-VN"/>
        </w:rPr>
        <w:t>cần</w:t>
      </w:r>
      <w:r w:rsidR="006301A0">
        <w:rPr>
          <w:rFonts w:eastAsia="Calibri"/>
          <w:color w:val="000000"/>
          <w:sz w:val="26"/>
          <w:szCs w:val="26"/>
          <w:lang w:val="vi-VN"/>
        </w:rPr>
        <w:t xml:space="preserve"> </w:t>
      </w:r>
      <w:r w:rsidR="006301A0" w:rsidRPr="006301A0">
        <w:rPr>
          <w:rFonts w:eastAsia="Calibri"/>
          <w:color w:val="000000"/>
          <w:sz w:val="26"/>
          <w:szCs w:val="26"/>
          <w:lang w:val="vi-VN"/>
        </w:rPr>
        <w:t>lưu</w:t>
      </w:r>
      <w:r w:rsidR="006301A0">
        <w:rPr>
          <w:rFonts w:eastAsia="Calibri"/>
          <w:color w:val="000000"/>
          <w:sz w:val="26"/>
          <w:szCs w:val="26"/>
          <w:lang w:val="vi-VN"/>
        </w:rPr>
        <w:t xml:space="preserve"> </w:t>
      </w:r>
      <w:r w:rsidR="006301A0" w:rsidRPr="006301A0">
        <w:rPr>
          <w:rFonts w:eastAsia="Calibri"/>
          <w:color w:val="000000"/>
          <w:sz w:val="26"/>
          <w:szCs w:val="26"/>
          <w:lang w:val="vi-VN"/>
        </w:rPr>
        <w:t>ý,</w:t>
      </w:r>
      <w:r w:rsidR="006301A0">
        <w:rPr>
          <w:rFonts w:eastAsia="Calibri"/>
          <w:color w:val="000000"/>
          <w:sz w:val="26"/>
          <w:szCs w:val="26"/>
          <w:lang w:val="vi-VN"/>
        </w:rPr>
        <w:t xml:space="preserve"> </w:t>
      </w:r>
      <w:r w:rsidR="006301A0" w:rsidRPr="006301A0">
        <w:rPr>
          <w:rFonts w:eastAsia="Calibri"/>
          <w:color w:val="000000"/>
          <w:sz w:val="26"/>
          <w:szCs w:val="26"/>
          <w:lang w:val="vi-VN"/>
        </w:rPr>
        <w:t>trả</w:t>
      </w:r>
      <w:r w:rsidR="006301A0">
        <w:rPr>
          <w:rFonts w:eastAsia="Calibri"/>
          <w:color w:val="000000"/>
          <w:sz w:val="26"/>
          <w:szCs w:val="26"/>
          <w:lang w:val="vi-VN"/>
        </w:rPr>
        <w:t xml:space="preserve"> </w:t>
      </w:r>
      <w:r w:rsidR="006301A0" w:rsidRPr="006301A0">
        <w:rPr>
          <w:rFonts w:eastAsia="Calibri"/>
          <w:color w:val="000000"/>
          <w:sz w:val="26"/>
          <w:szCs w:val="26"/>
          <w:lang w:val="vi-VN"/>
        </w:rPr>
        <w:t>lời</w:t>
      </w:r>
      <w:r w:rsidR="006301A0">
        <w:rPr>
          <w:rFonts w:eastAsia="Calibri"/>
          <w:color w:val="000000"/>
          <w:sz w:val="26"/>
          <w:szCs w:val="26"/>
          <w:lang w:val="vi-VN"/>
        </w:rPr>
        <w:t xml:space="preserve"> </w:t>
      </w:r>
      <w:r w:rsidR="006301A0" w:rsidRPr="006301A0">
        <w:rPr>
          <w:rFonts w:eastAsia="Calibri"/>
          <w:color w:val="000000"/>
          <w:sz w:val="26"/>
          <w:szCs w:val="26"/>
          <w:lang w:val="vi-VN"/>
        </w:rPr>
        <w:t>những</w:t>
      </w:r>
      <w:r w:rsidR="006301A0">
        <w:rPr>
          <w:rFonts w:eastAsia="Calibri"/>
          <w:color w:val="000000"/>
          <w:sz w:val="26"/>
          <w:szCs w:val="26"/>
          <w:lang w:val="vi-VN"/>
        </w:rPr>
        <w:t xml:space="preserve"> </w:t>
      </w:r>
      <w:r w:rsidR="006301A0" w:rsidRPr="006301A0">
        <w:rPr>
          <w:rFonts w:eastAsia="Calibri"/>
          <w:color w:val="000000"/>
          <w:sz w:val="26"/>
          <w:szCs w:val="26"/>
          <w:lang w:val="vi-VN"/>
        </w:rPr>
        <w:t>câu</w:t>
      </w:r>
      <w:r w:rsidR="006301A0">
        <w:rPr>
          <w:rFonts w:eastAsia="Calibri"/>
          <w:color w:val="000000"/>
          <w:sz w:val="26"/>
          <w:szCs w:val="26"/>
          <w:lang w:val="vi-VN"/>
        </w:rPr>
        <w:t xml:space="preserve"> </w:t>
      </w:r>
      <w:r w:rsidR="006301A0" w:rsidRPr="006301A0">
        <w:rPr>
          <w:rFonts w:eastAsia="Calibri"/>
          <w:color w:val="000000"/>
          <w:sz w:val="26"/>
          <w:szCs w:val="26"/>
          <w:lang w:val="vi-VN"/>
        </w:rPr>
        <w:t>hỏi</w:t>
      </w:r>
      <w:r w:rsidR="006301A0">
        <w:rPr>
          <w:rFonts w:eastAsia="Calibri"/>
          <w:color w:val="000000"/>
          <w:sz w:val="26"/>
          <w:szCs w:val="26"/>
          <w:lang w:val="vi-VN"/>
        </w:rPr>
        <w:t xml:space="preserve"> </w:t>
      </w:r>
      <w:r w:rsidR="006301A0" w:rsidRPr="006301A0">
        <w:rPr>
          <w:rFonts w:eastAsia="Calibri"/>
          <w:color w:val="000000"/>
          <w:sz w:val="26"/>
          <w:szCs w:val="26"/>
          <w:lang w:val="vi-VN"/>
        </w:rPr>
        <w:t>của</w:t>
      </w:r>
      <w:r w:rsidR="006301A0">
        <w:rPr>
          <w:rFonts w:eastAsia="Calibri"/>
          <w:color w:val="000000"/>
          <w:sz w:val="26"/>
          <w:szCs w:val="26"/>
          <w:lang w:val="vi-VN"/>
        </w:rPr>
        <w:t xml:space="preserve"> </w:t>
      </w:r>
      <w:r w:rsidR="006301A0" w:rsidRPr="006301A0">
        <w:rPr>
          <w:rFonts w:eastAsia="Calibri"/>
          <w:color w:val="000000"/>
          <w:sz w:val="26"/>
          <w:szCs w:val="26"/>
          <w:lang w:val="vi-VN"/>
        </w:rPr>
        <w:t>giám</w:t>
      </w:r>
      <w:r w:rsidR="006301A0">
        <w:rPr>
          <w:rFonts w:eastAsia="Calibri"/>
          <w:color w:val="000000"/>
          <w:sz w:val="26"/>
          <w:szCs w:val="26"/>
          <w:lang w:val="vi-VN"/>
        </w:rPr>
        <w:t xml:space="preserve"> </w:t>
      </w:r>
      <w:r w:rsidR="006301A0" w:rsidRPr="006301A0">
        <w:rPr>
          <w:rFonts w:eastAsia="Calibri"/>
          <w:color w:val="000000"/>
          <w:sz w:val="26"/>
          <w:szCs w:val="26"/>
          <w:lang w:val="vi-VN"/>
        </w:rPr>
        <w:t>sát</w:t>
      </w:r>
      <w:r w:rsidR="006301A0">
        <w:rPr>
          <w:rFonts w:eastAsia="Calibri"/>
          <w:color w:val="000000"/>
          <w:sz w:val="26"/>
          <w:szCs w:val="26"/>
          <w:lang w:val="vi-VN"/>
        </w:rPr>
        <w:t xml:space="preserve"> </w:t>
      </w:r>
      <w:r w:rsidR="006301A0" w:rsidRPr="006301A0">
        <w:rPr>
          <w:rFonts w:eastAsia="Calibri"/>
          <w:color w:val="000000"/>
          <w:sz w:val="26"/>
          <w:szCs w:val="26"/>
          <w:lang w:val="vi-VN"/>
        </w:rPr>
        <w:t>viên</w:t>
      </w:r>
      <w:r w:rsidR="006301A0">
        <w:rPr>
          <w:rFonts w:eastAsia="Calibri"/>
          <w:color w:val="000000"/>
          <w:sz w:val="26"/>
          <w:szCs w:val="26"/>
          <w:lang w:val="vi-VN"/>
        </w:rPr>
        <w:t xml:space="preserve"> </w:t>
      </w:r>
      <w:r w:rsidR="006301A0" w:rsidRPr="006301A0">
        <w:rPr>
          <w:rFonts w:eastAsia="Calibri"/>
          <w:color w:val="000000"/>
          <w:sz w:val="26"/>
          <w:szCs w:val="26"/>
          <w:lang w:val="vi-VN"/>
        </w:rPr>
        <w:t>cấp</w:t>
      </w:r>
      <w:r w:rsidR="006301A0">
        <w:rPr>
          <w:rFonts w:eastAsia="Calibri"/>
          <w:color w:val="000000"/>
          <w:sz w:val="26"/>
          <w:szCs w:val="26"/>
          <w:lang w:val="vi-VN"/>
        </w:rPr>
        <w:t xml:space="preserve"> </w:t>
      </w:r>
      <w:r w:rsidR="006301A0" w:rsidRPr="006301A0">
        <w:rPr>
          <w:rFonts w:eastAsia="Calibri"/>
          <w:color w:val="000000"/>
          <w:sz w:val="26"/>
          <w:szCs w:val="26"/>
          <w:lang w:val="vi-VN"/>
        </w:rPr>
        <w:t>tỉnh</w:t>
      </w:r>
      <w:r w:rsidR="006301A0">
        <w:rPr>
          <w:rFonts w:eastAsia="Calibri"/>
          <w:color w:val="000000"/>
          <w:sz w:val="26"/>
          <w:szCs w:val="26"/>
          <w:lang w:val="vi-VN"/>
        </w:rPr>
        <w:t xml:space="preserve"> </w:t>
      </w:r>
      <w:r w:rsidR="006301A0" w:rsidRPr="006301A0">
        <w:rPr>
          <w:rFonts w:eastAsia="Calibri"/>
          <w:color w:val="000000"/>
          <w:sz w:val="26"/>
          <w:szCs w:val="26"/>
          <w:lang w:val="vi-VN"/>
        </w:rPr>
        <w:t>liên</w:t>
      </w:r>
      <w:r w:rsidR="006301A0">
        <w:rPr>
          <w:rFonts w:eastAsia="Calibri"/>
          <w:color w:val="000000"/>
          <w:sz w:val="26"/>
          <w:szCs w:val="26"/>
          <w:lang w:val="vi-VN"/>
        </w:rPr>
        <w:t xml:space="preserve"> </w:t>
      </w:r>
      <w:r w:rsidR="006301A0" w:rsidRPr="006301A0">
        <w:rPr>
          <w:rFonts w:eastAsia="Calibri"/>
          <w:color w:val="000000"/>
          <w:sz w:val="26"/>
          <w:szCs w:val="26"/>
          <w:lang w:val="vi-VN"/>
        </w:rPr>
        <w:t>quan</w:t>
      </w:r>
      <w:r w:rsidR="006301A0">
        <w:rPr>
          <w:rFonts w:eastAsia="Calibri"/>
          <w:color w:val="000000"/>
          <w:sz w:val="26"/>
          <w:szCs w:val="26"/>
          <w:lang w:val="vi-VN"/>
        </w:rPr>
        <w:t xml:space="preserve"> </w:t>
      </w:r>
      <w:r w:rsidR="006301A0" w:rsidRPr="006301A0">
        <w:rPr>
          <w:rFonts w:eastAsia="Calibri"/>
          <w:color w:val="000000"/>
          <w:sz w:val="26"/>
          <w:szCs w:val="26"/>
          <w:lang w:val="vi-VN"/>
        </w:rPr>
        <w:t>đến</w:t>
      </w:r>
      <w:r w:rsidR="006301A0">
        <w:rPr>
          <w:rFonts w:eastAsia="Calibri"/>
          <w:color w:val="000000"/>
          <w:sz w:val="26"/>
          <w:szCs w:val="26"/>
          <w:lang w:val="vi-VN"/>
        </w:rPr>
        <w:t xml:space="preserve"> </w:t>
      </w:r>
      <w:r w:rsidR="006301A0" w:rsidRPr="006301A0">
        <w:rPr>
          <w:rFonts w:eastAsia="Calibri"/>
          <w:color w:val="000000"/>
          <w:sz w:val="26"/>
          <w:szCs w:val="26"/>
          <w:lang w:val="vi-VN"/>
        </w:rPr>
        <w:t>nghiệp</w:t>
      </w:r>
      <w:r w:rsidR="006301A0">
        <w:rPr>
          <w:rFonts w:eastAsia="Calibri"/>
          <w:color w:val="000000"/>
          <w:sz w:val="26"/>
          <w:szCs w:val="26"/>
          <w:lang w:val="vi-VN"/>
        </w:rPr>
        <w:t xml:space="preserve"> </w:t>
      </w:r>
      <w:r w:rsidR="006301A0" w:rsidRPr="006301A0">
        <w:rPr>
          <w:rFonts w:eastAsia="Calibri"/>
          <w:color w:val="000000"/>
          <w:sz w:val="26"/>
          <w:szCs w:val="26"/>
          <w:lang w:val="vi-VN"/>
        </w:rPr>
        <w:t>vụ.</w:t>
      </w:r>
    </w:p>
    <w:p w14:paraId="3DB45A46" w14:textId="77777777" w:rsidR="006B2DD7" w:rsidRDefault="006B2DD7">
      <w:pPr>
        <w:rPr>
          <w:rFonts w:eastAsia="Calibri"/>
          <w:color w:val="000000"/>
          <w:sz w:val="26"/>
          <w:szCs w:val="26"/>
          <w:lang w:val="vi-VN"/>
        </w:rPr>
      </w:pPr>
      <w:r>
        <w:rPr>
          <w:rFonts w:eastAsia="Calibri"/>
          <w:color w:val="000000"/>
          <w:sz w:val="26"/>
          <w:szCs w:val="26"/>
          <w:lang w:val="vi-VN"/>
        </w:rPr>
        <w:br w:type="page"/>
      </w:r>
    </w:p>
    <w:p w14:paraId="4AF81628" w14:textId="77777777" w:rsidR="006301A0" w:rsidRPr="006301A0" w:rsidRDefault="006301A0" w:rsidP="006301A0">
      <w:pPr>
        <w:widowControl w:val="0"/>
        <w:autoSpaceDE w:val="0"/>
        <w:autoSpaceDN w:val="0"/>
        <w:adjustRightInd w:val="0"/>
        <w:spacing w:before="120" w:after="120" w:line="288" w:lineRule="auto"/>
        <w:ind w:firstLine="567"/>
        <w:jc w:val="both"/>
        <w:rPr>
          <w:b/>
          <w:sz w:val="26"/>
          <w:szCs w:val="26"/>
        </w:rPr>
      </w:pPr>
    </w:p>
    <w:p w14:paraId="2A76D77F" w14:textId="77777777" w:rsidR="006301A0" w:rsidRPr="006301A0" w:rsidRDefault="006301A0" w:rsidP="006301A0">
      <w:pPr>
        <w:widowControl w:val="0"/>
        <w:autoSpaceDE w:val="0"/>
        <w:autoSpaceDN w:val="0"/>
        <w:spacing w:before="120" w:after="120" w:line="288" w:lineRule="auto"/>
        <w:ind w:firstLine="567"/>
        <w:jc w:val="center"/>
        <w:rPr>
          <w:b/>
          <w:sz w:val="26"/>
          <w:szCs w:val="26"/>
          <w:lang w:val="sv-SE"/>
        </w:rPr>
      </w:pPr>
    </w:p>
    <w:p w14:paraId="2C35EA3F" w14:textId="77777777" w:rsidR="006B2DD7" w:rsidRDefault="006B2DD7">
      <w:pPr>
        <w:rPr>
          <w:rFonts w:eastAsia="MS Mincho"/>
          <w:sz w:val="26"/>
          <w:szCs w:val="26"/>
        </w:rPr>
      </w:pPr>
      <w:r>
        <w:br w:type="page"/>
      </w:r>
    </w:p>
    <w:p w14:paraId="2B6834D3" w14:textId="77777777" w:rsidR="006B2DD7" w:rsidRDefault="006B2DD7" w:rsidP="006B2DD7">
      <w:pPr>
        <w:pStyle w:val="1body"/>
        <w:spacing w:before="1680"/>
        <w:rPr>
          <w:color w:val="auto"/>
          <w:lang w:val="en-US"/>
        </w:rPr>
      </w:pPr>
    </w:p>
    <w:p w14:paraId="57BF567F" w14:textId="77777777" w:rsidR="006B2DD7" w:rsidRPr="00EA1773" w:rsidRDefault="006B2DD7" w:rsidP="001A74B2">
      <w:pPr>
        <w:pStyle w:val="1body"/>
        <w:spacing w:before="2520"/>
        <w:rPr>
          <w:color w:val="auto"/>
          <w:lang w:val="en-US"/>
        </w:rPr>
      </w:pPr>
    </w:p>
    <w:p w14:paraId="626629CA" w14:textId="77777777" w:rsidR="006B2DD7" w:rsidRPr="001A74B2" w:rsidRDefault="006B2DD7" w:rsidP="006B2DD7">
      <w:pPr>
        <w:pStyle w:val="1titlon"/>
        <w:spacing w:before="0" w:after="0" w:afterAutospacing="0" w:line="240" w:lineRule="auto"/>
        <w:rPr>
          <w:rFonts w:ascii="UTM Helve" w:hAnsi="UTM Helve"/>
          <w:color w:val="auto"/>
          <w:sz w:val="40"/>
          <w:lang w:val="en-US"/>
        </w:rPr>
      </w:pPr>
      <w:r w:rsidRPr="001A74B2">
        <w:rPr>
          <w:rFonts w:ascii="UTM Helve" w:hAnsi="UTM Helve"/>
          <w:color w:val="auto"/>
          <w:sz w:val="40"/>
          <w:lang w:val="en-US"/>
        </w:rPr>
        <w:t>Phần IV</w:t>
      </w:r>
    </w:p>
    <w:p w14:paraId="045E1A8E" w14:textId="77777777" w:rsidR="006B2DD7" w:rsidRPr="00EA1773" w:rsidRDefault="006B2DD7" w:rsidP="006B2DD7">
      <w:pPr>
        <w:pStyle w:val="1titlon"/>
        <w:spacing w:before="600" w:line="288" w:lineRule="auto"/>
        <w:rPr>
          <w:rFonts w:ascii="UTM Times" w:hAnsi="UTM Times"/>
          <w:color w:val="auto"/>
          <w:sz w:val="48"/>
          <w:szCs w:val="34"/>
          <w:lang w:val="en-US"/>
        </w:rPr>
      </w:pPr>
      <w:r>
        <w:rPr>
          <w:noProof/>
          <w:lang w:val="en-US"/>
        </w:rPr>
        <w:drawing>
          <wp:anchor distT="0" distB="0" distL="114300" distR="114300" simplePos="0" relativeHeight="251832832" behindDoc="0" locked="0" layoutInCell="1" allowOverlap="0" wp14:anchorId="67A5829C" wp14:editId="53907DF3">
            <wp:simplePos x="0" y="0"/>
            <wp:positionH relativeFrom="page">
              <wp:align>center</wp:align>
            </wp:positionH>
            <wp:positionV relativeFrom="paragraph">
              <wp:posOffset>197485</wp:posOffset>
            </wp:positionV>
            <wp:extent cx="2160270" cy="17145"/>
            <wp:effectExtent l="0" t="0" r="0" b="1905"/>
            <wp:wrapNone/>
            <wp:docPr id="589"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1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DD7">
        <w:rPr>
          <w:rFonts w:ascii="UTM Times" w:hAnsi="UTM Times"/>
          <w:color w:val="auto"/>
          <w:sz w:val="48"/>
          <w:szCs w:val="34"/>
          <w:lang w:val="en-US"/>
        </w:rPr>
        <w:t xml:space="preserve">GIẢI THÍCH VÀ HƯỚNG DẪN </w:t>
      </w:r>
      <w:r>
        <w:rPr>
          <w:rFonts w:ascii="UTM Times" w:hAnsi="UTM Times"/>
          <w:color w:val="auto"/>
          <w:sz w:val="48"/>
          <w:szCs w:val="34"/>
          <w:lang w:val="en-US"/>
        </w:rPr>
        <w:br/>
      </w:r>
      <w:r w:rsidRPr="006B2DD7">
        <w:rPr>
          <w:rFonts w:ascii="UTM Times" w:hAnsi="UTM Times"/>
          <w:color w:val="auto"/>
          <w:sz w:val="48"/>
          <w:szCs w:val="34"/>
          <w:lang w:val="en-US"/>
        </w:rPr>
        <w:t>CÁCH GHI PHIẾU</w:t>
      </w:r>
    </w:p>
    <w:p w14:paraId="292D69D7" w14:textId="77777777" w:rsidR="006B2DD7" w:rsidRPr="00EA1773" w:rsidRDefault="006B2DD7" w:rsidP="006B2DD7">
      <w:pPr>
        <w:tabs>
          <w:tab w:val="left" w:pos="720"/>
        </w:tabs>
        <w:spacing w:before="120" w:line="288" w:lineRule="auto"/>
        <w:jc w:val="center"/>
        <w:rPr>
          <w:sz w:val="26"/>
          <w:szCs w:val="28"/>
          <w:lang w:val="pt-BR"/>
        </w:rPr>
      </w:pPr>
      <w:r w:rsidRPr="00EA1773">
        <w:rPr>
          <w:sz w:val="26"/>
          <w:szCs w:val="28"/>
          <w:lang w:val="pt-BR"/>
        </w:rPr>
        <w:br w:type="page"/>
      </w:r>
    </w:p>
    <w:p w14:paraId="4E42360B" w14:textId="77777777" w:rsidR="006301A0" w:rsidRPr="006301A0" w:rsidRDefault="006301A0" w:rsidP="006301A0">
      <w:pPr>
        <w:widowControl w:val="0"/>
        <w:autoSpaceDE w:val="0"/>
        <w:autoSpaceDN w:val="0"/>
        <w:spacing w:before="120" w:after="120" w:line="288" w:lineRule="auto"/>
        <w:ind w:firstLine="567"/>
        <w:rPr>
          <w:b/>
          <w:sz w:val="26"/>
          <w:szCs w:val="26"/>
          <w:lang w:val="sv-SE"/>
        </w:rPr>
      </w:pPr>
    </w:p>
    <w:p w14:paraId="5D203523" w14:textId="77777777" w:rsidR="006B2DD7" w:rsidRDefault="006B2DD7">
      <w:pPr>
        <w:rPr>
          <w:rFonts w:eastAsia="MS Mincho"/>
          <w:b/>
          <w:sz w:val="26"/>
          <w:szCs w:val="26"/>
          <w:lang w:val="vi-VN"/>
        </w:rPr>
      </w:pPr>
      <w:r>
        <w:rPr>
          <w:rFonts w:eastAsia="MS Mincho"/>
          <w:b/>
          <w:sz w:val="26"/>
          <w:szCs w:val="26"/>
          <w:lang w:val="vi-VN"/>
        </w:rPr>
        <w:br w:type="page"/>
      </w:r>
    </w:p>
    <w:p w14:paraId="37A36432" w14:textId="77777777" w:rsidR="001A74B2" w:rsidRPr="001A74B2" w:rsidRDefault="001A74B2" w:rsidP="001A74B2">
      <w:pPr>
        <w:widowControl w:val="0"/>
        <w:spacing w:before="120" w:after="120" w:line="281" w:lineRule="auto"/>
        <w:jc w:val="center"/>
        <w:outlineLvl w:val="0"/>
        <w:rPr>
          <w:rFonts w:eastAsia="MS Mincho"/>
          <w:b/>
          <w:sz w:val="14"/>
          <w:szCs w:val="26"/>
        </w:rPr>
      </w:pPr>
    </w:p>
    <w:p w14:paraId="12479BE6" w14:textId="77777777" w:rsidR="006301A0" w:rsidRPr="001A74B2" w:rsidRDefault="006301A0" w:rsidP="001A74B2">
      <w:pPr>
        <w:widowControl w:val="0"/>
        <w:spacing w:before="120" w:after="120" w:line="283" w:lineRule="auto"/>
        <w:jc w:val="center"/>
        <w:outlineLvl w:val="0"/>
        <w:rPr>
          <w:rFonts w:eastAsia="MS Mincho"/>
          <w:b/>
          <w:sz w:val="26"/>
          <w:szCs w:val="26"/>
        </w:rPr>
      </w:pPr>
      <w:r w:rsidRPr="006301A0">
        <w:rPr>
          <w:rFonts w:eastAsia="MS Mincho"/>
          <w:b/>
          <w:sz w:val="26"/>
          <w:szCs w:val="26"/>
          <w:lang w:val="vi-VN"/>
        </w:rPr>
        <w:t>Phiếu</w:t>
      </w:r>
      <w:r>
        <w:rPr>
          <w:rFonts w:eastAsia="MS Mincho"/>
          <w:b/>
          <w:sz w:val="26"/>
          <w:szCs w:val="26"/>
          <w:lang w:val="vi-VN"/>
        </w:rPr>
        <w:t xml:space="preserve"> </w:t>
      </w:r>
      <w:r w:rsidRPr="006301A0">
        <w:rPr>
          <w:rFonts w:eastAsia="MS Mincho"/>
          <w:b/>
          <w:sz w:val="26"/>
          <w:szCs w:val="26"/>
          <w:lang w:val="vi-VN"/>
        </w:rPr>
        <w:t>1/DN-TB:</w:t>
      </w:r>
      <w:r>
        <w:rPr>
          <w:rFonts w:eastAsia="MS Mincho"/>
          <w:b/>
          <w:sz w:val="26"/>
          <w:szCs w:val="26"/>
          <w:lang w:val="vi-VN"/>
        </w:rPr>
        <w:t xml:space="preserve"> </w:t>
      </w:r>
      <w:r w:rsidR="001A74B2">
        <w:rPr>
          <w:rFonts w:eastAsia="MS Mincho"/>
          <w:b/>
          <w:sz w:val="26"/>
          <w:szCs w:val="26"/>
        </w:rPr>
        <w:br/>
      </w:r>
      <w:r w:rsidRPr="006301A0">
        <w:rPr>
          <w:rFonts w:eastAsia="MS Mincho"/>
          <w:b/>
          <w:sz w:val="26"/>
          <w:szCs w:val="26"/>
          <w:lang w:val="vi-VN"/>
        </w:rPr>
        <w:t>PHIẾU</w:t>
      </w:r>
      <w:r>
        <w:rPr>
          <w:rFonts w:eastAsia="MS Mincho"/>
          <w:b/>
          <w:sz w:val="26"/>
          <w:szCs w:val="26"/>
          <w:lang w:val="vi-VN"/>
        </w:rPr>
        <w:t xml:space="preserve"> </w:t>
      </w:r>
      <w:r w:rsidRPr="006301A0">
        <w:rPr>
          <w:rFonts w:eastAsia="MS Mincho"/>
          <w:b/>
          <w:sz w:val="26"/>
          <w:szCs w:val="26"/>
          <w:lang w:val="vi-VN"/>
        </w:rPr>
        <w:t>THU</w:t>
      </w:r>
      <w:r>
        <w:rPr>
          <w:rFonts w:eastAsia="MS Mincho"/>
          <w:b/>
          <w:sz w:val="26"/>
          <w:szCs w:val="26"/>
          <w:lang w:val="vi-VN"/>
        </w:rPr>
        <w:t xml:space="preserve"> </w:t>
      </w:r>
      <w:r w:rsidRPr="006301A0">
        <w:rPr>
          <w:rFonts w:eastAsia="MS Mincho"/>
          <w:b/>
          <w:sz w:val="26"/>
          <w:szCs w:val="26"/>
          <w:lang w:val="vi-VN"/>
        </w:rPr>
        <w:t>THẬP</w:t>
      </w:r>
      <w:r>
        <w:rPr>
          <w:rFonts w:eastAsia="MS Mincho"/>
          <w:b/>
          <w:sz w:val="26"/>
          <w:szCs w:val="26"/>
          <w:lang w:val="vi-VN"/>
        </w:rPr>
        <w:t xml:space="preserve"> </w:t>
      </w:r>
      <w:r w:rsidRPr="006301A0">
        <w:rPr>
          <w:rFonts w:eastAsia="MS Mincho"/>
          <w:b/>
          <w:sz w:val="26"/>
          <w:szCs w:val="26"/>
          <w:lang w:val="vi-VN"/>
        </w:rPr>
        <w:t>THÔNG</w:t>
      </w:r>
      <w:r>
        <w:rPr>
          <w:rFonts w:eastAsia="MS Mincho"/>
          <w:b/>
          <w:sz w:val="26"/>
          <w:szCs w:val="26"/>
          <w:lang w:val="vi-VN"/>
        </w:rPr>
        <w:t xml:space="preserve"> </w:t>
      </w:r>
      <w:r w:rsidRPr="006301A0">
        <w:rPr>
          <w:rFonts w:eastAsia="MS Mincho"/>
          <w:b/>
          <w:sz w:val="26"/>
          <w:szCs w:val="26"/>
          <w:lang w:val="vi-VN"/>
        </w:rPr>
        <w:t>TIN</w:t>
      </w:r>
      <w:r>
        <w:rPr>
          <w:rFonts w:eastAsia="MS Mincho"/>
          <w:b/>
          <w:sz w:val="26"/>
          <w:szCs w:val="26"/>
          <w:lang w:val="vi-VN"/>
        </w:rPr>
        <w:t xml:space="preserve"> </w:t>
      </w:r>
      <w:r w:rsidRPr="006301A0">
        <w:rPr>
          <w:rFonts w:eastAsia="MS Mincho"/>
          <w:b/>
          <w:sz w:val="26"/>
          <w:szCs w:val="26"/>
          <w:lang w:val="vi-VN"/>
        </w:rPr>
        <w:t>NĂM</w:t>
      </w:r>
      <w:r>
        <w:rPr>
          <w:rFonts w:eastAsia="MS Mincho"/>
          <w:b/>
          <w:sz w:val="26"/>
          <w:szCs w:val="26"/>
          <w:lang w:val="vi-VN"/>
        </w:rPr>
        <w:t xml:space="preserve"> </w:t>
      </w:r>
      <w:r w:rsidR="00B57F14">
        <w:rPr>
          <w:rFonts w:eastAsia="MS Mincho"/>
          <w:b/>
          <w:sz w:val="26"/>
          <w:szCs w:val="26"/>
          <w:lang w:val="vi-VN"/>
        </w:rPr>
        <w:t>2023</w:t>
      </w:r>
      <w:r>
        <w:rPr>
          <w:rFonts w:eastAsia="MS Mincho"/>
          <w:b/>
          <w:sz w:val="26"/>
          <w:szCs w:val="26"/>
          <w:lang w:val="vi-VN"/>
        </w:rPr>
        <w:t xml:space="preserve"> </w:t>
      </w:r>
      <w:r w:rsidRPr="006301A0">
        <w:rPr>
          <w:rFonts w:eastAsia="MS Mincho"/>
          <w:b/>
          <w:sz w:val="26"/>
          <w:szCs w:val="26"/>
          <w:lang w:val="vi-VN"/>
        </w:rPr>
        <w:t>ĐỐI</w:t>
      </w:r>
      <w:r>
        <w:rPr>
          <w:rFonts w:eastAsia="MS Mincho"/>
          <w:b/>
          <w:sz w:val="26"/>
          <w:szCs w:val="26"/>
          <w:lang w:val="vi-VN"/>
        </w:rPr>
        <w:t xml:space="preserve"> </w:t>
      </w:r>
      <w:r w:rsidRPr="006301A0">
        <w:rPr>
          <w:rFonts w:eastAsia="MS Mincho"/>
          <w:b/>
          <w:sz w:val="26"/>
          <w:szCs w:val="26"/>
          <w:lang w:val="vi-VN"/>
        </w:rPr>
        <w:t>VỚI</w:t>
      </w:r>
      <w:r>
        <w:rPr>
          <w:rFonts w:eastAsia="MS Mincho"/>
          <w:b/>
          <w:sz w:val="26"/>
          <w:szCs w:val="26"/>
          <w:lang w:val="vi-VN"/>
        </w:rPr>
        <w:t xml:space="preserve"> </w:t>
      </w:r>
      <w:r w:rsidRPr="006301A0">
        <w:rPr>
          <w:rFonts w:eastAsia="MS Mincho"/>
          <w:b/>
          <w:sz w:val="26"/>
          <w:szCs w:val="26"/>
          <w:lang w:val="vi-VN"/>
        </w:rPr>
        <w:t>DOANH</w:t>
      </w:r>
      <w:r>
        <w:rPr>
          <w:rFonts w:eastAsia="MS Mincho"/>
          <w:b/>
          <w:sz w:val="26"/>
          <w:szCs w:val="26"/>
          <w:lang w:val="vi-VN"/>
        </w:rPr>
        <w:t xml:space="preserve"> </w:t>
      </w:r>
      <w:r w:rsidRPr="006301A0">
        <w:rPr>
          <w:rFonts w:eastAsia="MS Mincho"/>
          <w:b/>
          <w:sz w:val="26"/>
          <w:szCs w:val="26"/>
          <w:lang w:val="vi-VN"/>
        </w:rPr>
        <w:t>NGHIỆP</w:t>
      </w:r>
    </w:p>
    <w:p w14:paraId="60346FD7" w14:textId="77777777" w:rsidR="006301A0" w:rsidRPr="006301A0" w:rsidRDefault="006301A0" w:rsidP="001A74B2">
      <w:pPr>
        <w:widowControl w:val="0"/>
        <w:spacing w:before="120" w:after="120" w:line="283" w:lineRule="auto"/>
        <w:ind w:firstLine="567"/>
        <w:jc w:val="center"/>
        <w:outlineLvl w:val="0"/>
        <w:rPr>
          <w:rFonts w:eastAsia="MS Mincho"/>
          <w:b/>
          <w:sz w:val="26"/>
          <w:szCs w:val="26"/>
          <w:lang w:val="en-GB"/>
        </w:rPr>
      </w:pPr>
    </w:p>
    <w:p w14:paraId="56B3682A" w14:textId="77777777" w:rsidR="006301A0" w:rsidRPr="006301A0" w:rsidRDefault="006301A0" w:rsidP="001A74B2">
      <w:pPr>
        <w:widowControl w:val="0"/>
        <w:spacing w:before="120" w:after="120" w:line="283" w:lineRule="auto"/>
        <w:ind w:firstLine="567"/>
        <w:jc w:val="both"/>
        <w:outlineLvl w:val="0"/>
        <w:rPr>
          <w:rFonts w:eastAsia="MS Mincho"/>
          <w:sz w:val="26"/>
          <w:szCs w:val="26"/>
        </w:rPr>
      </w:pPr>
      <w:r w:rsidRPr="006301A0">
        <w:rPr>
          <w:rFonts w:eastAsia="MS Mincho"/>
          <w:b/>
          <w:sz w:val="26"/>
          <w:szCs w:val="26"/>
          <w:lang w:val="vi-VN"/>
        </w:rPr>
        <w:t>Đối</w:t>
      </w:r>
      <w:r>
        <w:rPr>
          <w:rFonts w:eastAsia="MS Mincho"/>
          <w:b/>
          <w:sz w:val="26"/>
          <w:szCs w:val="26"/>
          <w:lang w:val="vi-VN"/>
        </w:rPr>
        <w:t xml:space="preserve"> </w:t>
      </w:r>
      <w:r w:rsidRPr="006301A0">
        <w:rPr>
          <w:rFonts w:eastAsia="MS Mincho"/>
          <w:b/>
          <w:sz w:val="26"/>
          <w:szCs w:val="26"/>
          <w:lang w:val="vi-VN"/>
        </w:rPr>
        <w:t>tượng</w:t>
      </w:r>
      <w:r>
        <w:rPr>
          <w:rFonts w:eastAsia="MS Mincho"/>
          <w:b/>
          <w:sz w:val="26"/>
          <w:szCs w:val="26"/>
          <w:lang w:val="vi-VN"/>
        </w:rPr>
        <w:t xml:space="preserve"> </w:t>
      </w:r>
      <w:r w:rsidRPr="006301A0">
        <w:rPr>
          <w:rFonts w:eastAsia="MS Mincho"/>
          <w:b/>
          <w:sz w:val="26"/>
          <w:szCs w:val="26"/>
          <w:lang w:val="vi-VN"/>
        </w:rPr>
        <w:t>áp</w:t>
      </w:r>
      <w:r>
        <w:rPr>
          <w:rFonts w:eastAsia="MS Mincho"/>
          <w:b/>
          <w:sz w:val="26"/>
          <w:szCs w:val="26"/>
          <w:lang w:val="vi-VN"/>
        </w:rPr>
        <w:t xml:space="preserve"> </w:t>
      </w:r>
      <w:r w:rsidRPr="006301A0">
        <w:rPr>
          <w:rFonts w:eastAsia="MS Mincho"/>
          <w:b/>
          <w:sz w:val="26"/>
          <w:szCs w:val="26"/>
          <w:lang w:val="vi-VN"/>
        </w:rPr>
        <w:t>dụng:</w:t>
      </w:r>
      <w:r>
        <w:rPr>
          <w:rFonts w:eastAsia="MS Mincho"/>
          <w:b/>
          <w:sz w:val="26"/>
          <w:szCs w:val="26"/>
          <w:lang w:val="vi-VN"/>
        </w:rPr>
        <w:t xml:space="preserve"> </w:t>
      </w:r>
      <w:r w:rsidRPr="006301A0">
        <w:rPr>
          <w:rFonts w:eastAsia="MS Mincho"/>
          <w:sz w:val="26"/>
          <w:szCs w:val="26"/>
          <w:lang w:val="vi-VN"/>
        </w:rPr>
        <w:t>Áp</w:t>
      </w:r>
      <w:r>
        <w:rPr>
          <w:rFonts w:eastAsia="MS Mincho"/>
          <w:sz w:val="26"/>
          <w:szCs w:val="26"/>
          <w:lang w:val="vi-VN"/>
        </w:rPr>
        <w:t xml:space="preserve"> </w:t>
      </w:r>
      <w:r w:rsidRPr="006301A0">
        <w:rPr>
          <w:rFonts w:eastAsia="MS Mincho"/>
          <w:sz w:val="26"/>
          <w:szCs w:val="26"/>
          <w:lang w:val="vi-VN"/>
        </w:rPr>
        <w:t>dụng</w:t>
      </w:r>
      <w:r>
        <w:rPr>
          <w:rFonts w:eastAsia="MS Mincho"/>
          <w:sz w:val="26"/>
          <w:szCs w:val="26"/>
          <w:lang w:val="vi-VN"/>
        </w:rPr>
        <w:t xml:space="preserve"> </w:t>
      </w:r>
      <w:r w:rsidRPr="006301A0">
        <w:rPr>
          <w:rFonts w:eastAsia="MS Mincho"/>
          <w:sz w:val="26"/>
          <w:szCs w:val="26"/>
          <w:lang w:val="vi-VN"/>
        </w:rPr>
        <w:t>đối</w:t>
      </w:r>
      <w:r>
        <w:rPr>
          <w:rFonts w:eastAsia="MS Mincho"/>
          <w:sz w:val="26"/>
          <w:szCs w:val="26"/>
          <w:lang w:val="vi-VN"/>
        </w:rPr>
        <w:t xml:space="preserve"> </w:t>
      </w:r>
      <w:r w:rsidRPr="006301A0">
        <w:rPr>
          <w:rFonts w:eastAsia="MS Mincho"/>
          <w:sz w:val="26"/>
          <w:szCs w:val="26"/>
          <w:lang w:val="vi-VN"/>
        </w:rPr>
        <w:t>với</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rPr>
        <w:t>không</w:t>
      </w:r>
      <w:r>
        <w:rPr>
          <w:rFonts w:eastAsia="MS Mincho"/>
          <w:sz w:val="26"/>
          <w:szCs w:val="26"/>
        </w:rPr>
        <w:t xml:space="preserve"> </w:t>
      </w:r>
      <w:r w:rsidRPr="006301A0">
        <w:rPr>
          <w:rFonts w:eastAsia="MS Mincho"/>
          <w:sz w:val="26"/>
          <w:szCs w:val="26"/>
        </w:rPr>
        <w:t>thực</w:t>
      </w:r>
      <w:r>
        <w:rPr>
          <w:rFonts w:eastAsia="MS Mincho"/>
          <w:sz w:val="26"/>
          <w:szCs w:val="26"/>
        </w:rPr>
        <w:t xml:space="preserve"> </w:t>
      </w:r>
      <w:r w:rsidRPr="006301A0">
        <w:rPr>
          <w:rFonts w:eastAsia="MS Mincho"/>
          <w:sz w:val="26"/>
          <w:szCs w:val="26"/>
        </w:rPr>
        <w:t>hiện</w:t>
      </w:r>
      <w:r>
        <w:rPr>
          <w:rFonts w:eastAsia="MS Mincho"/>
          <w:sz w:val="26"/>
          <w:szCs w:val="26"/>
        </w:rPr>
        <w:t xml:space="preserve"> </w:t>
      </w:r>
      <w:r w:rsidRPr="006301A0">
        <w:rPr>
          <w:rFonts w:eastAsia="MS Mincho"/>
          <w:sz w:val="26"/>
          <w:szCs w:val="26"/>
        </w:rPr>
        <w:t>điều</w:t>
      </w:r>
      <w:r>
        <w:rPr>
          <w:rFonts w:eastAsia="MS Mincho"/>
          <w:sz w:val="26"/>
          <w:szCs w:val="26"/>
        </w:rPr>
        <w:t xml:space="preserve"> </w:t>
      </w:r>
      <w:r w:rsidRPr="006301A0">
        <w:rPr>
          <w:rFonts w:eastAsia="MS Mincho"/>
          <w:sz w:val="26"/>
          <w:szCs w:val="26"/>
        </w:rPr>
        <w:t>tra</w:t>
      </w:r>
      <w:r>
        <w:rPr>
          <w:rFonts w:eastAsia="MS Mincho"/>
          <w:sz w:val="26"/>
          <w:szCs w:val="26"/>
        </w:rPr>
        <w:t xml:space="preserve"> </w:t>
      </w:r>
      <w:r w:rsidRPr="006301A0">
        <w:rPr>
          <w:rFonts w:eastAsia="MS Mincho"/>
          <w:sz w:val="26"/>
          <w:szCs w:val="26"/>
        </w:rPr>
        <w:t>phiếu</w:t>
      </w:r>
      <w:r>
        <w:rPr>
          <w:rFonts w:eastAsia="MS Mincho"/>
          <w:sz w:val="26"/>
          <w:szCs w:val="26"/>
        </w:rPr>
        <w:t xml:space="preserve"> </w:t>
      </w:r>
      <w:r w:rsidRPr="006301A0">
        <w:rPr>
          <w:rFonts w:eastAsia="MS Mincho"/>
          <w:sz w:val="26"/>
          <w:szCs w:val="26"/>
        </w:rPr>
        <w:t>1/DN-MAU</w:t>
      </w:r>
      <w:r w:rsidRPr="006301A0">
        <w:rPr>
          <w:rFonts w:eastAsia="MS Mincho"/>
          <w:sz w:val="26"/>
          <w:szCs w:val="26"/>
          <w:lang w:val="vi-VN"/>
        </w:rPr>
        <w:t>.</w:t>
      </w:r>
    </w:p>
    <w:p w14:paraId="3BB00407" w14:textId="77777777" w:rsidR="006301A0" w:rsidRPr="006301A0" w:rsidRDefault="006301A0" w:rsidP="001A74B2">
      <w:pPr>
        <w:widowControl w:val="0"/>
        <w:autoSpaceDE w:val="0"/>
        <w:autoSpaceDN w:val="0"/>
        <w:spacing w:before="120" w:after="120" w:line="283" w:lineRule="auto"/>
        <w:ind w:firstLine="567"/>
        <w:jc w:val="both"/>
        <w:outlineLvl w:val="1"/>
        <w:rPr>
          <w:b/>
          <w:bCs/>
          <w:sz w:val="26"/>
          <w:szCs w:val="26"/>
          <w:lang w:val="en-GB"/>
        </w:rPr>
      </w:pPr>
      <w:r w:rsidRPr="006301A0">
        <w:rPr>
          <w:b/>
          <w:bCs/>
          <w:sz w:val="26"/>
          <w:szCs w:val="26"/>
          <w:lang w:val="en-GB"/>
        </w:rPr>
        <w:t>PHẦN</w:t>
      </w:r>
      <w:r>
        <w:rPr>
          <w:b/>
          <w:bCs/>
          <w:sz w:val="26"/>
          <w:szCs w:val="26"/>
          <w:lang w:val="en-GB"/>
        </w:rPr>
        <w:t xml:space="preserve"> </w:t>
      </w:r>
      <w:r w:rsidRPr="006301A0">
        <w:rPr>
          <w:b/>
          <w:bCs/>
          <w:sz w:val="26"/>
          <w:szCs w:val="26"/>
          <w:lang w:val="en-GB"/>
        </w:rPr>
        <w:t>A.</w:t>
      </w:r>
      <w:r>
        <w:rPr>
          <w:b/>
          <w:bCs/>
          <w:sz w:val="26"/>
          <w:szCs w:val="26"/>
          <w:lang w:val="en-GB"/>
        </w:rPr>
        <w:t xml:space="preserve"> </w:t>
      </w:r>
      <w:r w:rsidRPr="006301A0">
        <w:rPr>
          <w:b/>
          <w:bCs/>
          <w:sz w:val="26"/>
          <w:szCs w:val="26"/>
          <w:lang w:val="en-GB"/>
        </w:rPr>
        <w:t>THÔNG</w:t>
      </w:r>
      <w:r>
        <w:rPr>
          <w:b/>
          <w:bCs/>
          <w:sz w:val="26"/>
          <w:szCs w:val="26"/>
          <w:lang w:val="en-GB"/>
        </w:rPr>
        <w:t xml:space="preserve"> </w:t>
      </w:r>
      <w:r w:rsidRPr="006301A0">
        <w:rPr>
          <w:b/>
          <w:bCs/>
          <w:sz w:val="26"/>
          <w:szCs w:val="26"/>
          <w:lang w:val="en-GB"/>
        </w:rPr>
        <w:t>TIN</w:t>
      </w:r>
      <w:r>
        <w:rPr>
          <w:b/>
          <w:bCs/>
          <w:sz w:val="26"/>
          <w:szCs w:val="26"/>
          <w:lang w:val="en-GB"/>
        </w:rPr>
        <w:t xml:space="preserve"> </w:t>
      </w:r>
      <w:r w:rsidRPr="006301A0">
        <w:rPr>
          <w:b/>
          <w:bCs/>
          <w:sz w:val="26"/>
          <w:szCs w:val="26"/>
          <w:lang w:val="en-GB"/>
        </w:rPr>
        <w:t>CHUNG</w:t>
      </w:r>
      <w:r>
        <w:rPr>
          <w:b/>
          <w:bCs/>
          <w:sz w:val="26"/>
          <w:szCs w:val="26"/>
          <w:lang w:val="en-GB"/>
        </w:rPr>
        <w:t xml:space="preserve"> </w:t>
      </w:r>
      <w:r w:rsidRPr="006301A0">
        <w:rPr>
          <w:b/>
          <w:bCs/>
          <w:sz w:val="26"/>
          <w:szCs w:val="26"/>
          <w:lang w:val="en-GB"/>
        </w:rPr>
        <w:t>CỦA</w:t>
      </w:r>
      <w:r>
        <w:rPr>
          <w:b/>
          <w:bCs/>
          <w:sz w:val="26"/>
          <w:szCs w:val="26"/>
          <w:lang w:val="en-GB"/>
        </w:rPr>
        <w:t xml:space="preserve"> </w:t>
      </w:r>
      <w:r w:rsidRPr="006301A0">
        <w:rPr>
          <w:b/>
          <w:bCs/>
          <w:sz w:val="26"/>
          <w:szCs w:val="26"/>
          <w:lang w:val="en-GB"/>
        </w:rPr>
        <w:t>DOANH</w:t>
      </w:r>
      <w:r>
        <w:rPr>
          <w:b/>
          <w:bCs/>
          <w:sz w:val="26"/>
          <w:szCs w:val="26"/>
          <w:lang w:val="en-GB"/>
        </w:rPr>
        <w:t xml:space="preserve"> </w:t>
      </w:r>
      <w:r w:rsidRPr="006301A0">
        <w:rPr>
          <w:b/>
          <w:bCs/>
          <w:sz w:val="26"/>
          <w:szCs w:val="26"/>
          <w:lang w:val="en-GB"/>
        </w:rPr>
        <w:t>NGHIỆP</w:t>
      </w:r>
    </w:p>
    <w:p w14:paraId="6A97422E" w14:textId="77777777" w:rsidR="006301A0" w:rsidRPr="006301A0" w:rsidRDefault="006301A0" w:rsidP="001A74B2">
      <w:pPr>
        <w:widowControl w:val="0"/>
        <w:autoSpaceDE w:val="0"/>
        <w:autoSpaceDN w:val="0"/>
        <w:spacing w:before="120" w:after="120" w:line="283" w:lineRule="auto"/>
        <w:ind w:firstLine="567"/>
        <w:jc w:val="both"/>
        <w:outlineLvl w:val="1"/>
        <w:rPr>
          <w:bCs/>
          <w:i/>
          <w:sz w:val="26"/>
          <w:szCs w:val="26"/>
          <w:lang w:val="en-GB"/>
        </w:rPr>
      </w:pPr>
      <w:r w:rsidRPr="006301A0">
        <w:rPr>
          <w:b/>
          <w:bCs/>
          <w:i/>
          <w:sz w:val="26"/>
          <w:szCs w:val="26"/>
          <w:lang w:val="vi-VN"/>
        </w:rPr>
        <w:t>Đơn</w:t>
      </w:r>
      <w:r>
        <w:rPr>
          <w:b/>
          <w:bCs/>
          <w:i/>
          <w:sz w:val="26"/>
          <w:szCs w:val="26"/>
          <w:lang w:val="vi-VN"/>
        </w:rPr>
        <w:t xml:space="preserve"> </w:t>
      </w:r>
      <w:r w:rsidRPr="006301A0">
        <w:rPr>
          <w:b/>
          <w:bCs/>
          <w:i/>
          <w:sz w:val="26"/>
          <w:szCs w:val="26"/>
          <w:lang w:val="vi-VN"/>
        </w:rPr>
        <w:t>vị</w:t>
      </w:r>
      <w:r>
        <w:rPr>
          <w:b/>
          <w:bCs/>
          <w:i/>
          <w:sz w:val="26"/>
          <w:szCs w:val="26"/>
          <w:lang w:val="vi-VN"/>
        </w:rPr>
        <w:t xml:space="preserve"> </w:t>
      </w:r>
      <w:r w:rsidRPr="006301A0">
        <w:rPr>
          <w:b/>
          <w:bCs/>
          <w:i/>
          <w:sz w:val="26"/>
          <w:szCs w:val="26"/>
          <w:lang w:val="vi-VN"/>
        </w:rPr>
        <w:t>kê</w:t>
      </w:r>
      <w:r>
        <w:rPr>
          <w:b/>
          <w:bCs/>
          <w:i/>
          <w:sz w:val="26"/>
          <w:szCs w:val="26"/>
          <w:lang w:val="vi-VN"/>
        </w:rPr>
        <w:t xml:space="preserve"> </w:t>
      </w:r>
      <w:r w:rsidRPr="006301A0">
        <w:rPr>
          <w:b/>
          <w:bCs/>
          <w:i/>
          <w:sz w:val="26"/>
          <w:szCs w:val="26"/>
          <w:lang w:val="vi-VN"/>
        </w:rPr>
        <w:t>khai</w:t>
      </w:r>
      <w:r>
        <w:rPr>
          <w:b/>
          <w:bCs/>
          <w:i/>
          <w:sz w:val="26"/>
          <w:szCs w:val="26"/>
          <w:lang w:val="vi-VN"/>
        </w:rPr>
        <w:t xml:space="preserve"> </w:t>
      </w:r>
      <w:r w:rsidRPr="006301A0">
        <w:rPr>
          <w:b/>
          <w:bCs/>
          <w:i/>
          <w:sz w:val="26"/>
          <w:szCs w:val="26"/>
          <w:lang w:val="vi-VN"/>
        </w:rPr>
        <w:t>thông</w:t>
      </w:r>
      <w:r>
        <w:rPr>
          <w:b/>
          <w:bCs/>
          <w:i/>
          <w:sz w:val="26"/>
          <w:szCs w:val="26"/>
          <w:lang w:val="vi-VN"/>
        </w:rPr>
        <w:t xml:space="preserve"> </w:t>
      </w:r>
      <w:r w:rsidRPr="006301A0">
        <w:rPr>
          <w:b/>
          <w:bCs/>
          <w:i/>
          <w:sz w:val="26"/>
          <w:szCs w:val="26"/>
          <w:lang w:val="vi-VN"/>
        </w:rPr>
        <w:t>tin:</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kê</w:t>
      </w:r>
      <w:r>
        <w:rPr>
          <w:bCs/>
          <w:i/>
          <w:sz w:val="26"/>
          <w:szCs w:val="26"/>
          <w:lang w:val="vi-VN"/>
        </w:rPr>
        <w:t xml:space="preserve"> </w:t>
      </w:r>
      <w:r w:rsidRPr="006301A0">
        <w:rPr>
          <w:bCs/>
          <w:i/>
          <w:sz w:val="26"/>
          <w:szCs w:val="26"/>
          <w:lang w:val="vi-VN"/>
        </w:rPr>
        <w:t>khai</w:t>
      </w:r>
      <w:r>
        <w:rPr>
          <w:bCs/>
          <w:i/>
          <w:sz w:val="26"/>
          <w:szCs w:val="26"/>
          <w:lang w:val="vi-VN"/>
        </w:rPr>
        <w:t xml:space="preserve"> </w:t>
      </w:r>
      <w:r w:rsidRPr="006301A0">
        <w:rPr>
          <w:bCs/>
          <w:i/>
          <w:sz w:val="26"/>
          <w:szCs w:val="26"/>
          <w:lang w:val="vi-VN"/>
        </w:rPr>
        <w:t>toàn</w:t>
      </w:r>
      <w:r>
        <w:rPr>
          <w:bCs/>
          <w:i/>
          <w:sz w:val="26"/>
          <w:szCs w:val="26"/>
          <w:lang w:val="vi-VN"/>
        </w:rPr>
        <w:t xml:space="preserve"> </w:t>
      </w:r>
      <w:r w:rsidRPr="006301A0">
        <w:rPr>
          <w:bCs/>
          <w:i/>
          <w:sz w:val="26"/>
          <w:szCs w:val="26"/>
          <w:lang w:val="vi-VN"/>
        </w:rPr>
        <w:t>bộ</w:t>
      </w:r>
      <w:r>
        <w:rPr>
          <w:bCs/>
          <w:i/>
          <w:sz w:val="26"/>
          <w:szCs w:val="26"/>
          <w:lang w:val="vi-VN"/>
        </w:rPr>
        <w:t xml:space="preserve"> </w:t>
      </w:r>
      <w:r w:rsidRPr="006301A0">
        <w:rPr>
          <w:bCs/>
          <w:i/>
          <w:sz w:val="26"/>
          <w:szCs w:val="26"/>
          <w:lang w:val="vi-VN"/>
        </w:rPr>
        <w:t>thông</w:t>
      </w:r>
      <w:r>
        <w:rPr>
          <w:bCs/>
          <w:i/>
          <w:sz w:val="26"/>
          <w:szCs w:val="26"/>
          <w:lang w:val="vi-VN"/>
        </w:rPr>
        <w:t xml:space="preserve"> </w:t>
      </w:r>
      <w:r w:rsidRPr="006301A0">
        <w:rPr>
          <w:bCs/>
          <w:i/>
          <w:sz w:val="26"/>
          <w:szCs w:val="26"/>
          <w:lang w:val="vi-VN"/>
        </w:rPr>
        <w:t>tin</w:t>
      </w:r>
      <w:r>
        <w:rPr>
          <w:bCs/>
          <w:i/>
          <w:sz w:val="26"/>
          <w:szCs w:val="26"/>
          <w:lang w:val="vi-VN"/>
        </w:rPr>
        <w:t xml:space="preserve"> </w:t>
      </w:r>
      <w:r w:rsidRPr="006301A0">
        <w:rPr>
          <w:bCs/>
          <w:i/>
          <w:sz w:val="26"/>
          <w:szCs w:val="26"/>
          <w:lang w:val="vi-VN"/>
        </w:rPr>
        <w:t>chung</w:t>
      </w:r>
      <w:r>
        <w:rPr>
          <w:bCs/>
          <w:i/>
          <w:sz w:val="26"/>
          <w:szCs w:val="26"/>
          <w:lang w:val="vi-VN"/>
        </w:rPr>
        <w:t xml:space="preserve"> </w:t>
      </w:r>
      <w:r w:rsidRPr="006301A0">
        <w:rPr>
          <w:bCs/>
          <w:i/>
          <w:sz w:val="26"/>
          <w:szCs w:val="26"/>
          <w:lang w:val="vi-VN"/>
        </w:rPr>
        <w:t>của</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tại</w:t>
      </w:r>
      <w:r>
        <w:rPr>
          <w:bCs/>
          <w:i/>
          <w:sz w:val="26"/>
          <w:szCs w:val="26"/>
          <w:lang w:val="vi-VN"/>
        </w:rPr>
        <w:t xml:space="preserve"> </w:t>
      </w:r>
      <w:r w:rsidRPr="006301A0">
        <w:rPr>
          <w:bCs/>
          <w:i/>
          <w:sz w:val="26"/>
          <w:szCs w:val="26"/>
        </w:rPr>
        <w:t>phần</w:t>
      </w:r>
      <w:r>
        <w:rPr>
          <w:bCs/>
          <w:i/>
          <w:sz w:val="26"/>
          <w:szCs w:val="26"/>
          <w:lang w:val="vi-VN"/>
        </w:rPr>
        <w:t xml:space="preserve"> </w:t>
      </w:r>
      <w:r w:rsidRPr="006301A0">
        <w:rPr>
          <w:bCs/>
          <w:i/>
          <w:sz w:val="26"/>
          <w:szCs w:val="26"/>
          <w:lang w:val="vi-VN"/>
        </w:rPr>
        <w:t>A</w:t>
      </w:r>
      <w:r w:rsidRPr="006301A0">
        <w:rPr>
          <w:bCs/>
          <w:i/>
          <w:sz w:val="26"/>
          <w:szCs w:val="26"/>
          <w:lang w:val="en-GB"/>
        </w:rPr>
        <w:t>.</w:t>
      </w:r>
    </w:p>
    <w:p w14:paraId="47D2BD0C" w14:textId="77777777" w:rsidR="006301A0" w:rsidRPr="004F11CD" w:rsidRDefault="006301A0" w:rsidP="001A74B2">
      <w:pPr>
        <w:widowControl w:val="0"/>
        <w:autoSpaceDE w:val="0"/>
        <w:autoSpaceDN w:val="0"/>
        <w:spacing w:before="120" w:after="120" w:line="283" w:lineRule="auto"/>
        <w:ind w:firstLine="567"/>
        <w:jc w:val="both"/>
        <w:rPr>
          <w:sz w:val="26"/>
          <w:szCs w:val="26"/>
          <w:lang w:val="en-GB"/>
        </w:rPr>
      </w:pPr>
      <w:r w:rsidRPr="004F11CD">
        <w:rPr>
          <w:sz w:val="26"/>
          <w:szCs w:val="26"/>
          <w:lang w:val="en-GB"/>
        </w:rPr>
        <w:t xml:space="preserve">A1. THÔNG TIN </w:t>
      </w:r>
      <w:r w:rsidR="000812F3">
        <w:rPr>
          <w:sz w:val="26"/>
          <w:szCs w:val="26"/>
          <w:lang w:val="en-GB"/>
        </w:rPr>
        <w:t>CHUNG</w:t>
      </w:r>
    </w:p>
    <w:p w14:paraId="7AAB4322" w14:textId="77777777" w:rsidR="006301A0" w:rsidRPr="006301A0" w:rsidRDefault="006301A0" w:rsidP="001A74B2">
      <w:pPr>
        <w:widowControl w:val="0"/>
        <w:autoSpaceDE w:val="0"/>
        <w:autoSpaceDN w:val="0"/>
        <w:spacing w:before="120" w:after="120" w:line="283" w:lineRule="auto"/>
        <w:ind w:firstLine="567"/>
        <w:jc w:val="both"/>
        <w:outlineLvl w:val="1"/>
        <w:rPr>
          <w:b/>
          <w:bCs/>
          <w:sz w:val="26"/>
          <w:szCs w:val="26"/>
          <w:lang w:val="vi-VN"/>
        </w:rPr>
      </w:pPr>
      <w:r w:rsidRPr="006301A0">
        <w:rPr>
          <w:b/>
          <w:bCs/>
          <w:sz w:val="26"/>
          <w:szCs w:val="26"/>
          <w:lang w:val="en-GB"/>
        </w:rPr>
        <w:t>A1.1.</w:t>
      </w:r>
      <w:r>
        <w:rPr>
          <w:b/>
          <w:bCs/>
          <w:sz w:val="26"/>
          <w:szCs w:val="26"/>
          <w:lang w:val="en-GB"/>
        </w:rPr>
        <w:t xml:space="preserve"> </w:t>
      </w:r>
      <w:r w:rsidRPr="006301A0">
        <w:rPr>
          <w:b/>
          <w:bCs/>
          <w:sz w:val="26"/>
          <w:szCs w:val="26"/>
          <w:lang w:val="vi-VN"/>
        </w:rPr>
        <w:t>Tên</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w:t>
      </w:r>
      <w:r w:rsidRPr="006301A0">
        <w:rPr>
          <w:b/>
          <w:bCs/>
          <w:sz w:val="26"/>
          <w:szCs w:val="26"/>
        </w:rPr>
        <w:t>:</w:t>
      </w:r>
      <w:r>
        <w:rPr>
          <w:b/>
          <w:bCs/>
          <w:i/>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tên</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thức</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bằng</w:t>
      </w:r>
      <w:r>
        <w:rPr>
          <w:bCs/>
          <w:sz w:val="26"/>
          <w:szCs w:val="26"/>
          <w:lang w:val="vi-VN"/>
        </w:rPr>
        <w:t xml:space="preserve"> </w:t>
      </w:r>
      <w:r w:rsidRPr="006301A0">
        <w:rPr>
          <w:bCs/>
          <w:sz w:val="26"/>
          <w:szCs w:val="26"/>
          <w:lang w:val="vi-VN"/>
        </w:rPr>
        <w:t>chữ</w:t>
      </w:r>
      <w:r>
        <w:rPr>
          <w:bCs/>
          <w:sz w:val="26"/>
          <w:szCs w:val="26"/>
          <w:lang w:val="vi-VN"/>
        </w:rPr>
        <w:t xml:space="preserve"> </w:t>
      </w:r>
      <w:r w:rsidRPr="006301A0">
        <w:rPr>
          <w:bCs/>
          <w:sz w:val="26"/>
          <w:szCs w:val="26"/>
          <w:lang w:val="vi-VN"/>
        </w:rPr>
        <w:t>in</w:t>
      </w:r>
      <w:r>
        <w:rPr>
          <w:bCs/>
          <w:sz w:val="26"/>
          <w:szCs w:val="26"/>
          <w:lang w:val="vi-VN"/>
        </w:rPr>
        <w:t xml:space="preserve"> </w:t>
      </w:r>
      <w:r w:rsidRPr="006301A0">
        <w:rPr>
          <w:bCs/>
          <w:sz w:val="26"/>
          <w:szCs w:val="26"/>
          <w:lang w:val="vi-VN"/>
        </w:rPr>
        <w:t>hoa</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quyết</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vi-VN"/>
        </w:rPr>
        <w:t>thành</w:t>
      </w:r>
      <w:r>
        <w:rPr>
          <w:bCs/>
          <w:sz w:val="26"/>
          <w:szCs w:val="26"/>
          <w:lang w:val="vi-VN"/>
        </w:rPr>
        <w:t xml:space="preserve"> </w:t>
      </w:r>
      <w:r w:rsidRPr="006301A0">
        <w:rPr>
          <w:bCs/>
          <w:sz w:val="26"/>
          <w:szCs w:val="26"/>
          <w:lang w:val="vi-VN"/>
        </w:rPr>
        <w:t>lập</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hoặc</w:t>
      </w:r>
      <w:r>
        <w:rPr>
          <w:bCs/>
          <w:sz w:val="26"/>
          <w:szCs w:val="26"/>
          <w:lang w:val="vi-VN"/>
        </w:rPr>
        <w:t xml:space="preserve"> </w:t>
      </w:r>
      <w:r w:rsidRPr="006301A0">
        <w:rPr>
          <w:bCs/>
          <w:sz w:val="26"/>
          <w:szCs w:val="26"/>
          <w:lang w:val="vi-VN"/>
        </w:rPr>
        <w:t>giấy</w:t>
      </w:r>
      <w:r>
        <w:rPr>
          <w:bCs/>
          <w:sz w:val="26"/>
          <w:szCs w:val="26"/>
          <w:lang w:val="vi-VN"/>
        </w:rPr>
        <w:t xml:space="preserve"> </w:t>
      </w:r>
      <w:r w:rsidRPr="006301A0">
        <w:rPr>
          <w:bCs/>
          <w:sz w:val="26"/>
          <w:szCs w:val="26"/>
          <w:lang w:val="vi-VN"/>
        </w:rPr>
        <w:t>chứng</w:t>
      </w:r>
      <w:r>
        <w:rPr>
          <w:bCs/>
          <w:sz w:val="26"/>
          <w:szCs w:val="26"/>
          <w:lang w:val="vi-VN"/>
        </w:rPr>
        <w:t xml:space="preserve"> </w:t>
      </w:r>
      <w:r w:rsidRPr="006301A0">
        <w:rPr>
          <w:bCs/>
          <w:sz w:val="26"/>
          <w:szCs w:val="26"/>
          <w:lang w:val="vi-VN"/>
        </w:rPr>
        <w:t>nhận</w:t>
      </w:r>
      <w:r>
        <w:rPr>
          <w:bCs/>
          <w:sz w:val="26"/>
          <w:szCs w:val="26"/>
          <w:lang w:val="vi-VN"/>
        </w:rPr>
        <w:t xml:space="preserve"> </w:t>
      </w:r>
      <w:r w:rsidRPr="006301A0">
        <w:rPr>
          <w:bCs/>
          <w:sz w:val="26"/>
          <w:szCs w:val="26"/>
          <w:lang w:val="vi-VN"/>
        </w:rPr>
        <w:t>đăng</w:t>
      </w:r>
      <w:r>
        <w:rPr>
          <w:bCs/>
          <w:sz w:val="26"/>
          <w:szCs w:val="26"/>
          <w:lang w:val="vi-VN"/>
        </w:rPr>
        <w:t xml:space="preserve"> </w:t>
      </w:r>
      <w:r w:rsidRPr="006301A0">
        <w:rPr>
          <w:bCs/>
          <w:sz w:val="26"/>
          <w:szCs w:val="26"/>
          <w:lang w:val="vi-VN"/>
        </w:rPr>
        <w:t>ký</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p>
    <w:p w14:paraId="173B5E06" w14:textId="77777777" w:rsidR="006301A0" w:rsidRPr="006301A0" w:rsidRDefault="006301A0" w:rsidP="001A74B2">
      <w:pPr>
        <w:widowControl w:val="0"/>
        <w:autoSpaceDE w:val="0"/>
        <w:autoSpaceDN w:val="0"/>
        <w:spacing w:before="120" w:after="120" w:line="283" w:lineRule="auto"/>
        <w:ind w:firstLine="567"/>
        <w:jc w:val="both"/>
        <w:outlineLvl w:val="1"/>
        <w:rPr>
          <w:b/>
          <w:bCs/>
          <w:sz w:val="26"/>
          <w:szCs w:val="26"/>
          <w:lang w:val="vi-VN"/>
        </w:rPr>
      </w:pPr>
      <w:r w:rsidRPr="006301A0">
        <w:rPr>
          <w:b/>
          <w:bCs/>
          <w:sz w:val="26"/>
          <w:szCs w:val="26"/>
          <w:lang w:val="vi-VN"/>
        </w:rPr>
        <w:t>A1.2</w:t>
      </w:r>
      <w:r w:rsidRPr="006301A0">
        <w:rPr>
          <w:b/>
          <w:bCs/>
          <w:sz w:val="26"/>
          <w:szCs w:val="26"/>
        </w:rPr>
        <w:t>.</w:t>
      </w:r>
      <w:r>
        <w:rPr>
          <w:b/>
          <w:bCs/>
          <w:sz w:val="26"/>
          <w:szCs w:val="26"/>
          <w:lang w:val="vi-VN"/>
        </w:rPr>
        <w:t xml:space="preserve"> </w:t>
      </w:r>
      <w:r w:rsidRPr="006301A0">
        <w:rPr>
          <w:b/>
          <w:bCs/>
          <w:sz w:val="26"/>
          <w:szCs w:val="26"/>
          <w:lang w:val="vi-VN"/>
        </w:rPr>
        <w:t>Địa</w:t>
      </w:r>
      <w:r>
        <w:rPr>
          <w:b/>
          <w:bCs/>
          <w:sz w:val="26"/>
          <w:szCs w:val="26"/>
          <w:lang w:val="vi-VN"/>
        </w:rPr>
        <w:t xml:space="preserve"> </w:t>
      </w:r>
      <w:r w:rsidRPr="006301A0">
        <w:rPr>
          <w:b/>
          <w:bCs/>
          <w:sz w:val="26"/>
          <w:szCs w:val="26"/>
          <w:lang w:val="vi-VN"/>
        </w:rPr>
        <w:t>chỉ</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w:t>
      </w:r>
      <w:r w:rsidRPr="006301A0">
        <w:rPr>
          <w:b/>
          <w:bCs/>
          <w:sz w:val="26"/>
          <w:szCs w:val="26"/>
        </w:rPr>
        <w:t>:</w:t>
      </w:r>
      <w:r>
        <w:rPr>
          <w:b/>
          <w:bCs/>
          <w:i/>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địa</w:t>
      </w:r>
      <w:r>
        <w:rPr>
          <w:bCs/>
          <w:sz w:val="26"/>
          <w:szCs w:val="26"/>
          <w:lang w:val="vi-VN"/>
        </w:rPr>
        <w:t xml:space="preserve"> </w:t>
      </w:r>
      <w:r w:rsidRPr="006301A0">
        <w:rPr>
          <w:bCs/>
          <w:sz w:val="26"/>
          <w:szCs w:val="26"/>
          <w:lang w:val="vi-VN"/>
        </w:rPr>
        <w:t>chỉ</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giao</w:t>
      </w:r>
      <w:r>
        <w:rPr>
          <w:bCs/>
          <w:sz w:val="26"/>
          <w:szCs w:val="26"/>
          <w:lang w:val="vi-VN"/>
        </w:rPr>
        <w:t xml:space="preserve"> </w:t>
      </w:r>
      <w:r w:rsidRPr="006301A0">
        <w:rPr>
          <w:bCs/>
          <w:sz w:val="26"/>
          <w:szCs w:val="26"/>
          <w:lang w:val="vi-VN"/>
        </w:rPr>
        <w:t>dịch</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đầy</w:t>
      </w:r>
      <w:r>
        <w:rPr>
          <w:bCs/>
          <w:sz w:val="26"/>
          <w:szCs w:val="26"/>
          <w:lang w:val="vi-VN"/>
        </w:rPr>
        <w:t xml:space="preserve"> </w:t>
      </w:r>
      <w:r w:rsidRPr="006301A0">
        <w:rPr>
          <w:bCs/>
          <w:sz w:val="26"/>
          <w:szCs w:val="26"/>
          <w:lang w:val="vi-VN"/>
        </w:rPr>
        <w:t>đủ,</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viết</w:t>
      </w:r>
      <w:r>
        <w:rPr>
          <w:bCs/>
          <w:sz w:val="26"/>
          <w:szCs w:val="26"/>
          <w:lang w:val="vi-VN"/>
        </w:rPr>
        <w:t xml:space="preserve"> </w:t>
      </w:r>
      <w:r w:rsidRPr="006301A0">
        <w:rPr>
          <w:bCs/>
          <w:sz w:val="26"/>
          <w:szCs w:val="26"/>
          <w:lang w:val="vi-VN"/>
        </w:rPr>
        <w:t>tắt</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yêu</w:t>
      </w:r>
      <w:r>
        <w:rPr>
          <w:bCs/>
          <w:sz w:val="26"/>
          <w:szCs w:val="26"/>
          <w:lang w:val="vi-VN"/>
        </w:rPr>
        <w:t xml:space="preserve"> </w:t>
      </w:r>
      <w:r w:rsidRPr="006301A0">
        <w:rPr>
          <w:bCs/>
          <w:sz w:val="26"/>
          <w:szCs w:val="26"/>
          <w:lang w:val="vi-VN"/>
        </w:rPr>
        <w:t>cầu</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dòng</w:t>
      </w:r>
      <w:r>
        <w:rPr>
          <w:bCs/>
          <w:sz w:val="26"/>
          <w:szCs w:val="26"/>
          <w:lang w:val="vi-VN"/>
        </w:rPr>
        <w:t xml:space="preserve"> </w:t>
      </w:r>
      <w:r w:rsidRPr="006301A0">
        <w:rPr>
          <w:bCs/>
          <w:sz w:val="26"/>
          <w:szCs w:val="26"/>
          <w:lang w:val="vi-VN"/>
        </w:rPr>
        <w:t>tương</w:t>
      </w:r>
      <w:r>
        <w:rPr>
          <w:bCs/>
          <w:sz w:val="26"/>
          <w:szCs w:val="26"/>
          <w:lang w:val="vi-VN"/>
        </w:rPr>
        <w:t xml:space="preserve"> </w:t>
      </w:r>
      <w:r w:rsidRPr="006301A0">
        <w:rPr>
          <w:bCs/>
          <w:sz w:val="26"/>
          <w:szCs w:val="26"/>
          <w:lang w:val="vi-VN"/>
        </w:rPr>
        <w:t>ứng</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phiếu</w:t>
      </w:r>
      <w:r>
        <w:rPr>
          <w:bCs/>
          <w:sz w:val="26"/>
          <w:szCs w:val="26"/>
          <w:lang w:val="vi-VN"/>
        </w:rPr>
        <w:t xml:space="preserve"> </w:t>
      </w:r>
      <w:r w:rsidRPr="006301A0">
        <w:rPr>
          <w:bCs/>
          <w:sz w:val="26"/>
          <w:szCs w:val="26"/>
          <w:lang w:val="vi-VN"/>
        </w:rPr>
        <w:t>điều</w:t>
      </w:r>
      <w:r>
        <w:rPr>
          <w:bCs/>
          <w:sz w:val="26"/>
          <w:szCs w:val="26"/>
          <w:lang w:val="vi-VN"/>
        </w:rPr>
        <w:t xml:space="preserve"> </w:t>
      </w:r>
      <w:r w:rsidRPr="006301A0">
        <w:rPr>
          <w:bCs/>
          <w:sz w:val="26"/>
          <w:szCs w:val="26"/>
          <w:lang w:val="vi-VN"/>
        </w:rPr>
        <w:t>tra.</w:t>
      </w:r>
    </w:p>
    <w:p w14:paraId="5B92CA98" w14:textId="77777777" w:rsidR="006301A0" w:rsidRPr="006301A0" w:rsidRDefault="006301A0" w:rsidP="001A74B2">
      <w:pPr>
        <w:widowControl w:val="0"/>
        <w:tabs>
          <w:tab w:val="num" w:pos="0"/>
        </w:tabs>
        <w:autoSpaceDE w:val="0"/>
        <w:autoSpaceDN w:val="0"/>
        <w:spacing w:before="120" w:after="120" w:line="283" w:lineRule="auto"/>
        <w:ind w:firstLine="567"/>
        <w:jc w:val="both"/>
        <w:rPr>
          <w:sz w:val="26"/>
          <w:szCs w:val="26"/>
          <w:lang w:val="vi-VN"/>
        </w:rPr>
      </w:pPr>
      <w:r w:rsidRPr="006301A0">
        <w:rPr>
          <w:b/>
          <w:sz w:val="26"/>
          <w:szCs w:val="26"/>
          <w:lang w:val="vi-VN"/>
        </w:rPr>
        <w:t>A1.3,</w:t>
      </w:r>
      <w:r>
        <w:rPr>
          <w:b/>
          <w:sz w:val="26"/>
          <w:szCs w:val="26"/>
          <w:lang w:val="vi-VN"/>
        </w:rPr>
        <w:t xml:space="preserve"> </w:t>
      </w:r>
      <w:r w:rsidRPr="006301A0">
        <w:rPr>
          <w:b/>
          <w:sz w:val="26"/>
          <w:szCs w:val="26"/>
          <w:lang w:val="vi-VN"/>
        </w:rPr>
        <w:t>A1.4.</w:t>
      </w:r>
      <w:r>
        <w:rPr>
          <w:sz w:val="26"/>
          <w:szCs w:val="26"/>
          <w:lang w:val="vi-VN"/>
        </w:rPr>
        <w:t xml:space="preserve"> </w:t>
      </w:r>
      <w:r w:rsidRPr="006301A0">
        <w:rPr>
          <w:b/>
          <w:sz w:val="26"/>
          <w:szCs w:val="26"/>
          <w:lang w:val="vi-VN"/>
        </w:rPr>
        <w:t>Số</w:t>
      </w:r>
      <w:r>
        <w:rPr>
          <w:b/>
          <w:sz w:val="26"/>
          <w:szCs w:val="26"/>
          <w:lang w:val="vi-VN"/>
        </w:rPr>
        <w:t xml:space="preserve"> </w:t>
      </w:r>
      <w:r w:rsidRPr="006301A0">
        <w:rPr>
          <w:b/>
          <w:sz w:val="26"/>
          <w:szCs w:val="26"/>
          <w:lang w:val="vi-VN"/>
        </w:rPr>
        <w:t>điện</w:t>
      </w:r>
      <w:r>
        <w:rPr>
          <w:b/>
          <w:sz w:val="26"/>
          <w:szCs w:val="26"/>
          <w:lang w:val="vi-VN"/>
        </w:rPr>
        <w:t xml:space="preserve"> </w:t>
      </w:r>
      <w:r w:rsidRPr="006301A0">
        <w:rPr>
          <w:b/>
          <w:sz w:val="26"/>
          <w:szCs w:val="26"/>
          <w:lang w:val="vi-VN"/>
        </w:rPr>
        <w:t>thoại,</w:t>
      </w:r>
      <w:r>
        <w:rPr>
          <w:b/>
          <w:sz w:val="26"/>
          <w:szCs w:val="26"/>
          <w:lang w:val="vi-VN"/>
        </w:rPr>
        <w:t xml:space="preserve"> </w:t>
      </w:r>
      <w:r w:rsidRPr="006301A0">
        <w:rPr>
          <w:b/>
          <w:sz w:val="26"/>
          <w:szCs w:val="26"/>
          <w:lang w:val="vi-VN"/>
        </w:rPr>
        <w:t>địa</w:t>
      </w:r>
      <w:r>
        <w:rPr>
          <w:b/>
          <w:sz w:val="26"/>
          <w:szCs w:val="26"/>
          <w:lang w:val="vi-VN"/>
        </w:rPr>
        <w:t xml:space="preserve"> </w:t>
      </w:r>
      <w:r w:rsidRPr="006301A0">
        <w:rPr>
          <w:b/>
          <w:sz w:val="26"/>
          <w:szCs w:val="26"/>
          <w:lang w:val="vi-VN"/>
        </w:rPr>
        <w:t>chỉ</w:t>
      </w:r>
      <w:r>
        <w:rPr>
          <w:b/>
          <w:sz w:val="26"/>
          <w:szCs w:val="26"/>
          <w:lang w:val="vi-VN"/>
        </w:rPr>
        <w:t xml:space="preserve"> </w:t>
      </w:r>
      <w:r w:rsidRPr="006301A0">
        <w:rPr>
          <w:b/>
          <w:sz w:val="26"/>
          <w:szCs w:val="26"/>
          <w:lang w:val="vi-VN"/>
        </w:rPr>
        <w:t>email:</w:t>
      </w:r>
      <w:r>
        <w:rPr>
          <w:sz w:val="26"/>
          <w:szCs w:val="26"/>
          <w:lang w:val="vi-VN"/>
        </w:rPr>
        <w:t xml:space="preserve"> </w:t>
      </w:r>
      <w:r w:rsidRPr="006301A0">
        <w:rPr>
          <w:sz w:val="26"/>
          <w:szCs w:val="26"/>
          <w:lang w:val="vi-VN"/>
        </w:rPr>
        <w:t>Trường</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nhiều</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điện</w:t>
      </w:r>
      <w:r>
        <w:rPr>
          <w:sz w:val="26"/>
          <w:szCs w:val="26"/>
          <w:lang w:val="vi-VN"/>
        </w:rPr>
        <w:t xml:space="preserve"> </w:t>
      </w:r>
      <w:r w:rsidRPr="006301A0">
        <w:rPr>
          <w:sz w:val="26"/>
          <w:szCs w:val="26"/>
          <w:lang w:val="vi-VN"/>
        </w:rPr>
        <w:t>thoại,</w:t>
      </w:r>
      <w:r>
        <w:rPr>
          <w:sz w:val="26"/>
          <w:szCs w:val="26"/>
          <w:lang w:val="vi-VN"/>
        </w:rPr>
        <w:t xml:space="preserve"> </w:t>
      </w:r>
      <w:r w:rsidRPr="006301A0">
        <w:rPr>
          <w:sz w:val="26"/>
          <w:szCs w:val="26"/>
          <w:lang w:val="vi-VN"/>
        </w:rPr>
        <w:t>địa</w:t>
      </w:r>
      <w:r>
        <w:rPr>
          <w:sz w:val="26"/>
          <w:szCs w:val="26"/>
          <w:lang w:val="vi-VN"/>
        </w:rPr>
        <w:t xml:space="preserve"> </w:t>
      </w:r>
      <w:r w:rsidRPr="006301A0">
        <w:rPr>
          <w:sz w:val="26"/>
          <w:szCs w:val="26"/>
          <w:lang w:val="vi-VN"/>
        </w:rPr>
        <w:t>chỉ</w:t>
      </w:r>
      <w:r>
        <w:rPr>
          <w:sz w:val="26"/>
          <w:szCs w:val="26"/>
          <w:lang w:val="vi-VN"/>
        </w:rPr>
        <w:t xml:space="preserve"> </w:t>
      </w:r>
      <w:r w:rsidRPr="006301A0">
        <w:rPr>
          <w:sz w:val="26"/>
          <w:szCs w:val="26"/>
          <w:lang w:val="vi-VN"/>
        </w:rPr>
        <w:t>email</w:t>
      </w:r>
      <w:r>
        <w:rPr>
          <w:sz w:val="26"/>
          <w:szCs w:val="26"/>
          <w:lang w:val="vi-VN"/>
        </w:rPr>
        <w:t xml:space="preserve"> </w:t>
      </w:r>
      <w:r w:rsidRPr="006301A0">
        <w:rPr>
          <w:sz w:val="26"/>
          <w:szCs w:val="26"/>
          <w:lang w:val="vi-VN"/>
        </w:rPr>
        <w:t>thì</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điện</w:t>
      </w:r>
      <w:r>
        <w:rPr>
          <w:sz w:val="26"/>
          <w:szCs w:val="26"/>
          <w:lang w:val="vi-VN"/>
        </w:rPr>
        <w:t xml:space="preserve"> </w:t>
      </w:r>
      <w:r w:rsidRPr="006301A0">
        <w:rPr>
          <w:sz w:val="26"/>
          <w:szCs w:val="26"/>
          <w:lang w:val="vi-VN"/>
        </w:rPr>
        <w:t>thoại,</w:t>
      </w:r>
      <w:r>
        <w:rPr>
          <w:sz w:val="26"/>
          <w:szCs w:val="26"/>
          <w:lang w:val="vi-VN"/>
        </w:rPr>
        <w:t xml:space="preserve"> </w:t>
      </w:r>
      <w:r w:rsidRPr="006301A0">
        <w:rPr>
          <w:sz w:val="26"/>
          <w:szCs w:val="26"/>
          <w:lang w:val="vi-VN"/>
        </w:rPr>
        <w:t>địa</w:t>
      </w:r>
      <w:r>
        <w:rPr>
          <w:sz w:val="26"/>
          <w:szCs w:val="26"/>
          <w:lang w:val="vi-VN"/>
        </w:rPr>
        <w:t xml:space="preserve"> </w:t>
      </w:r>
      <w:r w:rsidRPr="006301A0">
        <w:rPr>
          <w:sz w:val="26"/>
          <w:szCs w:val="26"/>
          <w:lang w:val="vi-VN"/>
        </w:rPr>
        <w:t>chỉ</w:t>
      </w:r>
      <w:r>
        <w:rPr>
          <w:sz w:val="26"/>
          <w:szCs w:val="26"/>
          <w:lang w:val="vi-VN"/>
        </w:rPr>
        <w:t xml:space="preserve"> </w:t>
      </w:r>
      <w:r w:rsidRPr="006301A0">
        <w:rPr>
          <w:sz w:val="26"/>
          <w:szCs w:val="26"/>
          <w:lang w:val="vi-VN"/>
        </w:rPr>
        <w:t>email</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bộ</w:t>
      </w:r>
      <w:r>
        <w:rPr>
          <w:sz w:val="26"/>
          <w:szCs w:val="26"/>
          <w:lang w:val="vi-VN"/>
        </w:rPr>
        <w:t xml:space="preserve"> </w:t>
      </w:r>
      <w:r w:rsidRPr="006301A0">
        <w:rPr>
          <w:sz w:val="26"/>
          <w:szCs w:val="26"/>
          <w:lang w:val="vi-VN"/>
        </w:rPr>
        <w:t>phận</w:t>
      </w:r>
      <w:r>
        <w:rPr>
          <w:sz w:val="26"/>
          <w:szCs w:val="26"/>
          <w:lang w:val="vi-VN"/>
        </w:rPr>
        <w:t xml:space="preserve"> </w:t>
      </w:r>
      <w:r w:rsidRPr="006301A0">
        <w:rPr>
          <w:sz w:val="26"/>
          <w:szCs w:val="26"/>
          <w:lang w:val="vi-VN"/>
        </w:rPr>
        <w:t>chịu</w:t>
      </w:r>
      <w:r>
        <w:rPr>
          <w:sz w:val="26"/>
          <w:szCs w:val="26"/>
          <w:lang w:val="vi-VN"/>
        </w:rPr>
        <w:t xml:space="preserve"> </w:t>
      </w:r>
      <w:r w:rsidRPr="006301A0">
        <w:rPr>
          <w:sz w:val="26"/>
          <w:szCs w:val="26"/>
          <w:lang w:val="vi-VN"/>
        </w:rPr>
        <w:t>trách</w:t>
      </w:r>
      <w:r>
        <w:rPr>
          <w:sz w:val="26"/>
          <w:szCs w:val="26"/>
          <w:lang w:val="vi-VN"/>
        </w:rPr>
        <w:t xml:space="preserve"> </w:t>
      </w:r>
      <w:r w:rsidRPr="006301A0">
        <w:rPr>
          <w:sz w:val="26"/>
          <w:szCs w:val="26"/>
          <w:lang w:val="vi-VN"/>
        </w:rPr>
        <w:t>nhiệm</w:t>
      </w:r>
      <w:r>
        <w:rPr>
          <w:sz w:val="26"/>
          <w:szCs w:val="26"/>
          <w:lang w:val="vi-VN"/>
        </w:rPr>
        <w:t xml:space="preserve"> </w:t>
      </w:r>
      <w:r w:rsidRPr="006301A0">
        <w:rPr>
          <w:sz w:val="26"/>
          <w:szCs w:val="26"/>
          <w:lang w:val="vi-VN"/>
        </w:rPr>
        <w:t>chính</w:t>
      </w:r>
      <w:r>
        <w:rPr>
          <w:sz w:val="26"/>
          <w:szCs w:val="26"/>
          <w:lang w:val="vi-VN"/>
        </w:rPr>
        <w:t xml:space="preserve"> </w:t>
      </w:r>
      <w:r w:rsidRPr="006301A0">
        <w:rPr>
          <w:sz w:val="26"/>
          <w:szCs w:val="26"/>
          <w:lang w:val="vi-VN"/>
        </w:rPr>
        <w:t>thực</w:t>
      </w:r>
      <w:r>
        <w:rPr>
          <w:sz w:val="26"/>
          <w:szCs w:val="26"/>
          <w:lang w:val="vi-VN"/>
        </w:rPr>
        <w:t xml:space="preserve"> </w:t>
      </w:r>
      <w:r w:rsidRPr="006301A0">
        <w:rPr>
          <w:sz w:val="26"/>
          <w:szCs w:val="26"/>
          <w:lang w:val="vi-VN"/>
        </w:rPr>
        <w:t>hiện</w:t>
      </w:r>
      <w:r>
        <w:rPr>
          <w:sz w:val="26"/>
          <w:szCs w:val="26"/>
          <w:lang w:val="vi-VN"/>
        </w:rPr>
        <w:t xml:space="preserve"> </w:t>
      </w:r>
      <w:r w:rsidRPr="006301A0">
        <w:rPr>
          <w:sz w:val="26"/>
          <w:szCs w:val="26"/>
          <w:lang w:val="vi-VN"/>
        </w:rPr>
        <w:t>phiếu</w:t>
      </w:r>
      <w:r>
        <w:rPr>
          <w:sz w:val="26"/>
          <w:szCs w:val="26"/>
          <w:lang w:val="vi-VN"/>
        </w:rPr>
        <w:t xml:space="preserve"> </w:t>
      </w:r>
      <w:r w:rsidRPr="006301A0">
        <w:rPr>
          <w:sz w:val="26"/>
          <w:szCs w:val="26"/>
          <w:lang w:val="vi-VN"/>
        </w:rPr>
        <w:t>điều</w:t>
      </w:r>
      <w:r>
        <w:rPr>
          <w:sz w:val="26"/>
          <w:szCs w:val="26"/>
          <w:lang w:val="vi-VN"/>
        </w:rPr>
        <w:t xml:space="preserve"> </w:t>
      </w:r>
      <w:r w:rsidRPr="006301A0">
        <w:rPr>
          <w:sz w:val="26"/>
          <w:szCs w:val="26"/>
          <w:lang w:val="vi-VN"/>
        </w:rPr>
        <w:t>tra</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bộ</w:t>
      </w:r>
      <w:r>
        <w:rPr>
          <w:sz w:val="26"/>
          <w:szCs w:val="26"/>
          <w:lang w:val="vi-VN"/>
        </w:rPr>
        <w:t xml:space="preserve"> </w:t>
      </w:r>
      <w:r w:rsidRPr="006301A0">
        <w:rPr>
          <w:sz w:val="26"/>
          <w:szCs w:val="26"/>
          <w:lang w:val="vi-VN"/>
        </w:rPr>
        <w:t>phận</w:t>
      </w:r>
      <w:r>
        <w:rPr>
          <w:sz w:val="26"/>
          <w:szCs w:val="26"/>
          <w:lang w:val="vi-VN"/>
        </w:rPr>
        <w:t xml:space="preserve"> </w:t>
      </w:r>
      <w:r w:rsidRPr="006301A0">
        <w:rPr>
          <w:sz w:val="26"/>
          <w:szCs w:val="26"/>
          <w:lang w:val="vi-VN"/>
        </w:rPr>
        <w:t>hành</w:t>
      </w:r>
      <w:r>
        <w:rPr>
          <w:sz w:val="26"/>
          <w:szCs w:val="26"/>
          <w:lang w:val="vi-VN"/>
        </w:rPr>
        <w:t xml:space="preserve"> </w:t>
      </w:r>
      <w:r w:rsidRPr="006301A0">
        <w:rPr>
          <w:sz w:val="26"/>
          <w:szCs w:val="26"/>
          <w:lang w:val="vi-VN"/>
        </w:rPr>
        <w:t>chính</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p>
    <w:p w14:paraId="29730ED3" w14:textId="77777777" w:rsidR="006301A0" w:rsidRPr="001A74B2" w:rsidRDefault="006301A0" w:rsidP="001A74B2">
      <w:pPr>
        <w:widowControl w:val="0"/>
        <w:tabs>
          <w:tab w:val="left" w:pos="4111"/>
        </w:tabs>
        <w:spacing w:before="120" w:after="120" w:line="283" w:lineRule="auto"/>
        <w:ind w:firstLine="567"/>
        <w:jc w:val="both"/>
        <w:outlineLvl w:val="1"/>
        <w:rPr>
          <w:rFonts w:eastAsia="MS Mincho"/>
          <w:spacing w:val="-4"/>
          <w:sz w:val="26"/>
          <w:szCs w:val="26"/>
          <w:lang w:val="vi-VN"/>
        </w:rPr>
      </w:pPr>
      <w:r w:rsidRPr="001A74B2">
        <w:rPr>
          <w:rFonts w:eastAsia="MS Mincho"/>
          <w:b/>
          <w:spacing w:val="-4"/>
          <w:sz w:val="26"/>
          <w:szCs w:val="26"/>
          <w:lang w:val="vi-VN"/>
        </w:rPr>
        <w:t>A1.</w:t>
      </w:r>
      <w:r w:rsidRPr="001A74B2">
        <w:rPr>
          <w:rFonts w:eastAsia="MS Mincho"/>
          <w:b/>
          <w:spacing w:val="-4"/>
          <w:sz w:val="26"/>
          <w:szCs w:val="26"/>
        </w:rPr>
        <w:t>5.</w:t>
      </w:r>
      <w:r w:rsidRPr="001A74B2">
        <w:rPr>
          <w:rFonts w:eastAsia="MS Mincho"/>
          <w:b/>
          <w:spacing w:val="-4"/>
          <w:sz w:val="26"/>
          <w:szCs w:val="26"/>
          <w:lang w:val="vi-VN"/>
        </w:rPr>
        <w:t xml:space="preserve"> Loại </w:t>
      </w:r>
      <w:r w:rsidRPr="001A74B2">
        <w:rPr>
          <w:rFonts w:eastAsia="MS Mincho"/>
          <w:b/>
          <w:spacing w:val="-4"/>
          <w:sz w:val="26"/>
          <w:szCs w:val="26"/>
        </w:rPr>
        <w:t>hình</w:t>
      </w:r>
      <w:r w:rsidRPr="001A74B2">
        <w:rPr>
          <w:rFonts w:eastAsia="MS Mincho"/>
          <w:b/>
          <w:spacing w:val="-4"/>
          <w:sz w:val="26"/>
          <w:szCs w:val="26"/>
          <w:lang w:val="vi-VN"/>
        </w:rPr>
        <w:t xml:space="preserve"> doanh nghiệp: </w:t>
      </w:r>
      <w:r w:rsidRPr="001A74B2">
        <w:rPr>
          <w:rFonts w:eastAsia="MS Mincho"/>
          <w:spacing w:val="-4"/>
          <w:sz w:val="26"/>
          <w:szCs w:val="26"/>
          <w:lang w:val="vi-VN"/>
        </w:rPr>
        <w:t>Chọn 01 lựa chọn phù hợp nhất với doanh nghiệp</w:t>
      </w:r>
      <w:r>
        <w:rPr>
          <w:rFonts w:eastAsia="MS Mincho"/>
          <w:sz w:val="26"/>
          <w:szCs w:val="26"/>
        </w:rPr>
        <w:t xml:space="preserve"> </w:t>
      </w:r>
      <w:r w:rsidRPr="001A74B2">
        <w:rPr>
          <w:rFonts w:eastAsia="MS Mincho"/>
          <w:spacing w:val="-4"/>
          <w:sz w:val="26"/>
          <w:szCs w:val="26"/>
        </w:rPr>
        <w:t>và điền tỷ lệ % vốn điều lệ hoặc tỷ lệ % cổ phần biểu quyết của doanh nghiệp theo từng mục</w:t>
      </w:r>
      <w:r w:rsidRPr="001A74B2">
        <w:rPr>
          <w:rFonts w:eastAsia="MS Mincho"/>
          <w:spacing w:val="-4"/>
          <w:sz w:val="26"/>
          <w:szCs w:val="26"/>
          <w:lang w:val="vi-VN"/>
        </w:rPr>
        <w:t>.</w:t>
      </w:r>
    </w:p>
    <w:p w14:paraId="3E0C73D1" w14:textId="77777777" w:rsidR="006301A0" w:rsidRPr="006301A0" w:rsidRDefault="006301A0" w:rsidP="001A74B2">
      <w:pPr>
        <w:widowControl w:val="0"/>
        <w:tabs>
          <w:tab w:val="left" w:pos="4111"/>
        </w:tabs>
        <w:spacing w:before="120" w:after="120" w:line="283" w:lineRule="auto"/>
        <w:ind w:firstLine="567"/>
        <w:jc w:val="both"/>
        <w:outlineLvl w:val="1"/>
        <w:rPr>
          <w:rFonts w:eastAsia="MS Mincho"/>
          <w:sz w:val="26"/>
          <w:szCs w:val="26"/>
        </w:rPr>
      </w:pPr>
      <w:r w:rsidRPr="006301A0">
        <w:rPr>
          <w:rFonts w:eastAsia="MS Mincho"/>
          <w:b/>
          <w:sz w:val="26"/>
          <w:szCs w:val="26"/>
        </w:rPr>
        <w:t>A1.5.1.</w:t>
      </w:r>
      <w:r>
        <w:rPr>
          <w:rFonts w:eastAsia="MS Mincho"/>
          <w:b/>
          <w:sz w:val="26"/>
          <w:szCs w:val="26"/>
        </w:rPr>
        <w:t xml:space="preserve"> </w:t>
      </w:r>
      <w:r w:rsidRPr="006301A0">
        <w:rPr>
          <w:rFonts w:eastAsia="MS Mincho"/>
          <w:b/>
          <w:sz w:val="26"/>
          <w:szCs w:val="26"/>
        </w:rPr>
        <w:t>Khu</w:t>
      </w:r>
      <w:r>
        <w:rPr>
          <w:rFonts w:eastAsia="MS Mincho"/>
          <w:b/>
          <w:sz w:val="26"/>
          <w:szCs w:val="26"/>
        </w:rPr>
        <w:t xml:space="preserve"> </w:t>
      </w:r>
      <w:r w:rsidRPr="006301A0">
        <w:rPr>
          <w:rFonts w:eastAsia="MS Mincho"/>
          <w:b/>
          <w:sz w:val="26"/>
          <w:szCs w:val="26"/>
        </w:rPr>
        <w:t>vực</w:t>
      </w:r>
      <w:r>
        <w:rPr>
          <w:rFonts w:eastAsia="MS Mincho"/>
          <w:b/>
          <w:sz w:val="26"/>
          <w:szCs w:val="26"/>
        </w:rPr>
        <w:t xml:space="preserve"> </w:t>
      </w:r>
      <w:r w:rsidRPr="006301A0">
        <w:rPr>
          <w:rFonts w:eastAsia="MS Mincho"/>
          <w:b/>
          <w:sz w:val="26"/>
          <w:szCs w:val="26"/>
        </w:rPr>
        <w:t>nào</w:t>
      </w:r>
      <w:r>
        <w:rPr>
          <w:rFonts w:eastAsia="MS Mincho"/>
          <w:b/>
          <w:sz w:val="26"/>
          <w:szCs w:val="26"/>
        </w:rPr>
        <w:t xml:space="preserve"> </w:t>
      </w:r>
      <w:r w:rsidRPr="006301A0">
        <w:rPr>
          <w:rFonts w:eastAsia="MS Mincho"/>
          <w:b/>
          <w:sz w:val="26"/>
          <w:szCs w:val="26"/>
        </w:rPr>
        <w:t>có</w:t>
      </w:r>
      <w:r>
        <w:rPr>
          <w:rFonts w:eastAsia="MS Mincho"/>
          <w:b/>
          <w:sz w:val="26"/>
          <w:szCs w:val="26"/>
        </w:rPr>
        <w:t xml:space="preserve"> </w:t>
      </w:r>
      <w:r w:rsidRPr="006301A0">
        <w:rPr>
          <w:rFonts w:eastAsia="MS Mincho"/>
          <w:b/>
          <w:sz w:val="26"/>
          <w:szCs w:val="26"/>
        </w:rPr>
        <w:t>quyền</w:t>
      </w:r>
      <w:r>
        <w:rPr>
          <w:rFonts w:eastAsia="MS Mincho"/>
          <w:b/>
          <w:sz w:val="26"/>
          <w:szCs w:val="26"/>
        </w:rPr>
        <w:t xml:space="preserve"> </w:t>
      </w:r>
      <w:r w:rsidRPr="006301A0">
        <w:rPr>
          <w:rFonts w:eastAsia="MS Mincho"/>
          <w:b/>
          <w:sz w:val="26"/>
          <w:szCs w:val="26"/>
        </w:rPr>
        <w:t>quyết</w:t>
      </w:r>
      <w:r>
        <w:rPr>
          <w:rFonts w:eastAsia="MS Mincho"/>
          <w:b/>
          <w:sz w:val="26"/>
          <w:szCs w:val="26"/>
        </w:rPr>
        <w:t xml:space="preserve"> </w:t>
      </w:r>
      <w:r w:rsidRPr="006301A0">
        <w:rPr>
          <w:rFonts w:eastAsia="MS Mincho"/>
          <w:b/>
          <w:sz w:val="26"/>
          <w:szCs w:val="26"/>
        </w:rPr>
        <w:t>định</w:t>
      </w:r>
      <w:r>
        <w:rPr>
          <w:rFonts w:eastAsia="MS Mincho"/>
          <w:b/>
          <w:sz w:val="26"/>
          <w:szCs w:val="26"/>
        </w:rPr>
        <w:t xml:space="preserve"> </w:t>
      </w:r>
      <w:r w:rsidRPr="006301A0">
        <w:rPr>
          <w:rFonts w:eastAsia="MS Mincho"/>
          <w:b/>
          <w:sz w:val="26"/>
          <w:szCs w:val="26"/>
        </w:rPr>
        <w:t>việc</w:t>
      </w:r>
      <w:r>
        <w:rPr>
          <w:rFonts w:eastAsia="MS Mincho"/>
          <w:b/>
          <w:sz w:val="26"/>
          <w:szCs w:val="26"/>
        </w:rPr>
        <w:t xml:space="preserve"> </w:t>
      </w:r>
      <w:r w:rsidRPr="006301A0">
        <w:rPr>
          <w:rFonts w:eastAsia="MS Mincho"/>
          <w:b/>
          <w:sz w:val="26"/>
          <w:szCs w:val="26"/>
        </w:rPr>
        <w:t>phê</w:t>
      </w:r>
      <w:r>
        <w:rPr>
          <w:rFonts w:eastAsia="MS Mincho"/>
          <w:b/>
          <w:sz w:val="26"/>
          <w:szCs w:val="26"/>
        </w:rPr>
        <w:t xml:space="preserve"> </w:t>
      </w:r>
      <w:r w:rsidRPr="006301A0">
        <w:rPr>
          <w:rFonts w:eastAsia="MS Mincho"/>
          <w:b/>
          <w:sz w:val="26"/>
          <w:szCs w:val="26"/>
        </w:rPr>
        <w:t>duyệt,</w:t>
      </w:r>
      <w:r>
        <w:rPr>
          <w:rFonts w:eastAsia="MS Mincho"/>
          <w:b/>
          <w:sz w:val="26"/>
          <w:szCs w:val="26"/>
        </w:rPr>
        <w:t xml:space="preserve"> </w:t>
      </w:r>
      <w:r w:rsidRPr="006301A0">
        <w:rPr>
          <w:rFonts w:eastAsia="MS Mincho"/>
          <w:b/>
          <w:sz w:val="26"/>
          <w:szCs w:val="26"/>
        </w:rPr>
        <w:t>sửa</w:t>
      </w:r>
      <w:r>
        <w:rPr>
          <w:rFonts w:eastAsia="MS Mincho"/>
          <w:b/>
          <w:sz w:val="26"/>
          <w:szCs w:val="26"/>
        </w:rPr>
        <w:t xml:space="preserve"> </w:t>
      </w:r>
      <w:r w:rsidRPr="006301A0">
        <w:rPr>
          <w:rFonts w:eastAsia="MS Mincho"/>
          <w:b/>
          <w:sz w:val="26"/>
          <w:szCs w:val="26"/>
        </w:rPr>
        <w:t>đổi,</w:t>
      </w:r>
      <w:r>
        <w:rPr>
          <w:rFonts w:eastAsia="MS Mincho"/>
          <w:b/>
          <w:sz w:val="26"/>
          <w:szCs w:val="26"/>
        </w:rPr>
        <w:t xml:space="preserve"> </w:t>
      </w:r>
      <w:r w:rsidRPr="006301A0">
        <w:rPr>
          <w:rFonts w:eastAsia="MS Mincho"/>
          <w:b/>
          <w:sz w:val="26"/>
          <w:szCs w:val="26"/>
        </w:rPr>
        <w:t>bổ</w:t>
      </w:r>
      <w:r>
        <w:rPr>
          <w:rFonts w:eastAsia="MS Mincho"/>
          <w:b/>
          <w:sz w:val="26"/>
          <w:szCs w:val="26"/>
        </w:rPr>
        <w:t xml:space="preserve"> </w:t>
      </w:r>
      <w:r w:rsidRPr="006301A0">
        <w:rPr>
          <w:rFonts w:eastAsia="MS Mincho"/>
          <w:b/>
          <w:sz w:val="26"/>
          <w:szCs w:val="26"/>
        </w:rPr>
        <w:t>sung</w:t>
      </w:r>
      <w:r>
        <w:rPr>
          <w:rFonts w:eastAsia="MS Mincho"/>
          <w:b/>
          <w:sz w:val="26"/>
          <w:szCs w:val="26"/>
        </w:rPr>
        <w:t xml:space="preserve"> </w:t>
      </w:r>
      <w:r w:rsidR="004F11CD" w:rsidRPr="006301A0">
        <w:rPr>
          <w:rFonts w:eastAsia="MS Mincho"/>
          <w:b/>
          <w:sz w:val="26"/>
          <w:szCs w:val="26"/>
        </w:rPr>
        <w:t>điều</w:t>
      </w:r>
      <w:r w:rsidR="004F11CD">
        <w:rPr>
          <w:rFonts w:eastAsia="MS Mincho"/>
          <w:b/>
          <w:sz w:val="26"/>
          <w:szCs w:val="26"/>
        </w:rPr>
        <w:t xml:space="preserve"> </w:t>
      </w:r>
      <w:r w:rsidRPr="006301A0">
        <w:rPr>
          <w:rFonts w:eastAsia="MS Mincho"/>
          <w:b/>
          <w:sz w:val="26"/>
          <w:szCs w:val="26"/>
        </w:rPr>
        <w:t>lệ</w:t>
      </w:r>
      <w:r>
        <w:rPr>
          <w:rFonts w:eastAsia="MS Mincho"/>
          <w:b/>
          <w:sz w:val="26"/>
          <w:szCs w:val="26"/>
        </w:rPr>
        <w:t xml:space="preserve"> </w:t>
      </w:r>
      <w:r w:rsidRPr="006301A0">
        <w:rPr>
          <w:rFonts w:eastAsia="MS Mincho"/>
          <w:b/>
          <w:sz w:val="26"/>
          <w:szCs w:val="26"/>
        </w:rPr>
        <w:t>của</w:t>
      </w:r>
      <w:r>
        <w:rPr>
          <w:rFonts w:eastAsia="MS Mincho"/>
          <w:b/>
          <w:sz w:val="26"/>
          <w:szCs w:val="26"/>
        </w:rPr>
        <w:t xml:space="preserve"> </w:t>
      </w:r>
      <w:r w:rsidRPr="006301A0">
        <w:rPr>
          <w:rFonts w:eastAsia="MS Mincho"/>
          <w:b/>
          <w:sz w:val="26"/>
          <w:szCs w:val="26"/>
        </w:rPr>
        <w:t>doanh</w:t>
      </w:r>
      <w:r>
        <w:rPr>
          <w:rFonts w:eastAsia="MS Mincho"/>
          <w:b/>
          <w:sz w:val="26"/>
          <w:szCs w:val="26"/>
        </w:rPr>
        <w:t xml:space="preserve"> </w:t>
      </w:r>
      <w:r w:rsidRPr="006301A0">
        <w:rPr>
          <w:rFonts w:eastAsia="MS Mincho"/>
          <w:b/>
          <w:sz w:val="26"/>
          <w:szCs w:val="26"/>
        </w:rPr>
        <w:t>nghiệp:</w:t>
      </w:r>
      <w:r>
        <w:rPr>
          <w:rFonts w:eastAsia="MS Mincho"/>
          <w:sz w:val="26"/>
          <w:szCs w:val="26"/>
        </w:rPr>
        <w:t xml:space="preserve"> </w:t>
      </w:r>
      <w:r w:rsidRPr="006301A0">
        <w:rPr>
          <w:rFonts w:eastAsia="MS Mincho"/>
          <w:sz w:val="26"/>
          <w:szCs w:val="26"/>
        </w:rPr>
        <w:t>Chỉ</w:t>
      </w:r>
      <w:r>
        <w:rPr>
          <w:rFonts w:eastAsia="MS Mincho"/>
          <w:sz w:val="26"/>
          <w:szCs w:val="26"/>
        </w:rPr>
        <w:t xml:space="preserve"> </w:t>
      </w:r>
      <w:r w:rsidRPr="006301A0">
        <w:rPr>
          <w:rFonts w:eastAsia="MS Mincho"/>
          <w:sz w:val="26"/>
          <w:szCs w:val="26"/>
        </w:rPr>
        <w:t>hỏi</w:t>
      </w:r>
      <w:r>
        <w:rPr>
          <w:rFonts w:eastAsia="MS Mincho"/>
          <w:sz w:val="26"/>
          <w:szCs w:val="26"/>
        </w:rPr>
        <w:t xml:space="preserve"> </w:t>
      </w:r>
      <w:r w:rsidRPr="006301A0">
        <w:rPr>
          <w:rFonts w:eastAsia="MS Mincho"/>
          <w:sz w:val="26"/>
          <w:szCs w:val="26"/>
        </w:rPr>
        <w:t>câu</w:t>
      </w:r>
      <w:r>
        <w:rPr>
          <w:rFonts w:eastAsia="MS Mincho"/>
          <w:sz w:val="26"/>
          <w:szCs w:val="26"/>
        </w:rPr>
        <w:t xml:space="preserve"> </w:t>
      </w:r>
      <w:r w:rsidRPr="006301A0">
        <w:rPr>
          <w:rFonts w:eastAsia="MS Mincho"/>
          <w:sz w:val="26"/>
          <w:szCs w:val="26"/>
        </w:rPr>
        <w:t>A1.5.1</w:t>
      </w:r>
      <w:r>
        <w:rPr>
          <w:rFonts w:eastAsia="MS Mincho"/>
          <w:sz w:val="26"/>
          <w:szCs w:val="26"/>
        </w:rPr>
        <w:t xml:space="preserve"> </w:t>
      </w:r>
      <w:r w:rsidRPr="006301A0">
        <w:rPr>
          <w:rFonts w:eastAsia="MS Mincho"/>
          <w:sz w:val="26"/>
          <w:szCs w:val="26"/>
        </w:rPr>
        <w:t>trong</w:t>
      </w:r>
      <w:r>
        <w:rPr>
          <w:rFonts w:eastAsia="MS Mincho"/>
          <w:sz w:val="26"/>
          <w:szCs w:val="26"/>
        </w:rPr>
        <w:t xml:space="preserve"> </w:t>
      </w:r>
      <w:r w:rsidRPr="006301A0">
        <w:rPr>
          <w:rFonts w:eastAsia="MS Mincho"/>
          <w:sz w:val="26"/>
          <w:szCs w:val="26"/>
        </w:rPr>
        <w:t>trường</w:t>
      </w:r>
      <w:r>
        <w:rPr>
          <w:rFonts w:eastAsia="MS Mincho"/>
          <w:sz w:val="26"/>
          <w:szCs w:val="26"/>
        </w:rPr>
        <w:t xml:space="preserve"> </w:t>
      </w:r>
      <w:r w:rsidRPr="006301A0">
        <w:rPr>
          <w:rFonts w:eastAsia="MS Mincho"/>
          <w:sz w:val="26"/>
          <w:szCs w:val="26"/>
        </w:rPr>
        <w:t>hợp</w:t>
      </w:r>
      <w:r>
        <w:rPr>
          <w:rFonts w:eastAsia="MS Mincho"/>
          <w:sz w:val="26"/>
          <w:szCs w:val="26"/>
        </w:rPr>
        <w:t xml:space="preserve"> </w:t>
      </w:r>
      <w:r w:rsidRPr="006301A0">
        <w:rPr>
          <w:rFonts w:eastAsia="MS Mincho"/>
          <w:sz w:val="26"/>
          <w:szCs w:val="26"/>
        </w:rPr>
        <w:t>DN</w:t>
      </w:r>
      <w:r>
        <w:rPr>
          <w:rFonts w:eastAsia="MS Mincho"/>
          <w:sz w:val="26"/>
          <w:szCs w:val="26"/>
        </w:rPr>
        <w:t xml:space="preserve"> </w:t>
      </w:r>
      <w:r w:rsidRPr="006301A0">
        <w:rPr>
          <w:rFonts w:eastAsia="MS Mincho"/>
          <w:sz w:val="26"/>
          <w:szCs w:val="26"/>
        </w:rPr>
        <w:t>có</w:t>
      </w:r>
      <w:r>
        <w:rPr>
          <w:rFonts w:eastAsia="MS Mincho"/>
          <w:sz w:val="26"/>
          <w:szCs w:val="26"/>
        </w:rPr>
        <w:t xml:space="preserve"> </w:t>
      </w:r>
      <w:r w:rsidRPr="006301A0">
        <w:rPr>
          <w:rFonts w:eastAsia="MS Mincho"/>
          <w:sz w:val="26"/>
          <w:szCs w:val="26"/>
        </w:rPr>
        <w:t>tỉ</w:t>
      </w:r>
      <w:r>
        <w:rPr>
          <w:rFonts w:eastAsia="MS Mincho"/>
          <w:sz w:val="26"/>
          <w:szCs w:val="26"/>
        </w:rPr>
        <w:t xml:space="preserve"> </w:t>
      </w:r>
      <w:r w:rsidRPr="006301A0">
        <w:rPr>
          <w:rFonts w:eastAsia="MS Mincho"/>
          <w:sz w:val="26"/>
          <w:szCs w:val="26"/>
        </w:rPr>
        <w:t>lệ</w:t>
      </w:r>
      <w:r>
        <w:rPr>
          <w:rFonts w:eastAsia="MS Mincho"/>
          <w:sz w:val="26"/>
          <w:szCs w:val="26"/>
        </w:rPr>
        <w:t xml:space="preserve"> </w:t>
      </w:r>
      <w:r w:rsidRPr="006301A0">
        <w:rPr>
          <w:rFonts w:eastAsia="MS Mincho"/>
          <w:sz w:val="26"/>
          <w:szCs w:val="26"/>
        </w:rPr>
        <w:t>vốn</w:t>
      </w:r>
      <w:r>
        <w:rPr>
          <w:rFonts w:eastAsia="MS Mincho"/>
          <w:sz w:val="26"/>
          <w:szCs w:val="26"/>
        </w:rPr>
        <w:t xml:space="preserve"> </w:t>
      </w:r>
      <w:r w:rsidRPr="006301A0">
        <w:rPr>
          <w:rFonts w:eastAsia="MS Mincho"/>
          <w:sz w:val="26"/>
          <w:szCs w:val="26"/>
        </w:rPr>
        <w:t>điều</w:t>
      </w:r>
      <w:r>
        <w:rPr>
          <w:rFonts w:eastAsia="MS Mincho"/>
          <w:sz w:val="26"/>
          <w:szCs w:val="26"/>
        </w:rPr>
        <w:t xml:space="preserve"> </w:t>
      </w:r>
      <w:r w:rsidRPr="006301A0">
        <w:rPr>
          <w:rFonts w:eastAsia="MS Mincho"/>
          <w:sz w:val="26"/>
          <w:szCs w:val="26"/>
        </w:rPr>
        <w:t>lệ</w:t>
      </w:r>
      <w:r>
        <w:rPr>
          <w:rFonts w:eastAsia="MS Mincho"/>
          <w:sz w:val="26"/>
          <w:szCs w:val="26"/>
        </w:rPr>
        <w:t xml:space="preserve"> </w:t>
      </w:r>
      <w:r w:rsidRPr="006301A0">
        <w:rPr>
          <w:rFonts w:eastAsia="MS Mincho"/>
          <w:sz w:val="26"/>
          <w:szCs w:val="26"/>
        </w:rPr>
        <w:t>bằng</w:t>
      </w:r>
      <w:r>
        <w:rPr>
          <w:rFonts w:eastAsia="MS Mincho"/>
          <w:sz w:val="26"/>
          <w:szCs w:val="26"/>
        </w:rPr>
        <w:t xml:space="preserve"> </w:t>
      </w:r>
      <w:r w:rsidRPr="006301A0">
        <w:rPr>
          <w:rFonts w:eastAsia="MS Mincho"/>
          <w:sz w:val="26"/>
          <w:szCs w:val="26"/>
        </w:rPr>
        <w:t>nhau</w:t>
      </w:r>
      <w:r>
        <w:rPr>
          <w:rFonts w:eastAsia="MS Mincho"/>
          <w:sz w:val="26"/>
          <w:szCs w:val="26"/>
        </w:rPr>
        <w:t xml:space="preserve"> </w:t>
      </w:r>
      <w:r w:rsidRPr="006301A0">
        <w:rPr>
          <w:rFonts w:eastAsia="MS Mincho"/>
          <w:sz w:val="26"/>
          <w:szCs w:val="26"/>
        </w:rPr>
        <w:t>ở</w:t>
      </w:r>
      <w:r>
        <w:rPr>
          <w:rFonts w:eastAsia="MS Mincho"/>
          <w:sz w:val="26"/>
          <w:szCs w:val="26"/>
        </w:rPr>
        <w:t xml:space="preserve"> </w:t>
      </w:r>
      <w:r w:rsidRPr="006301A0">
        <w:rPr>
          <w:rFonts w:eastAsia="MS Mincho"/>
          <w:sz w:val="26"/>
          <w:szCs w:val="26"/>
        </w:rPr>
        <w:t>cả</w:t>
      </w:r>
      <w:r>
        <w:rPr>
          <w:rFonts w:eastAsia="MS Mincho"/>
          <w:sz w:val="26"/>
          <w:szCs w:val="26"/>
        </w:rPr>
        <w:t xml:space="preserve"> </w:t>
      </w:r>
      <w:r w:rsidRPr="006301A0">
        <w:rPr>
          <w:rFonts w:eastAsia="MS Mincho"/>
          <w:sz w:val="26"/>
          <w:szCs w:val="26"/>
        </w:rPr>
        <w:t>ba</w:t>
      </w:r>
      <w:r>
        <w:rPr>
          <w:rFonts w:eastAsia="MS Mincho"/>
          <w:sz w:val="26"/>
          <w:szCs w:val="26"/>
        </w:rPr>
        <w:t xml:space="preserve"> </w:t>
      </w:r>
      <w:r w:rsidRPr="006301A0">
        <w:rPr>
          <w:rFonts w:eastAsia="MS Mincho"/>
          <w:sz w:val="26"/>
          <w:szCs w:val="26"/>
        </w:rPr>
        <w:t>khu</w:t>
      </w:r>
      <w:r>
        <w:rPr>
          <w:rFonts w:eastAsia="MS Mincho"/>
          <w:sz w:val="26"/>
          <w:szCs w:val="26"/>
        </w:rPr>
        <w:t xml:space="preserve"> </w:t>
      </w:r>
      <w:r w:rsidRPr="006301A0">
        <w:rPr>
          <w:rFonts w:eastAsia="MS Mincho"/>
          <w:sz w:val="26"/>
          <w:szCs w:val="26"/>
        </w:rPr>
        <w:t>vực</w:t>
      </w:r>
      <w:r>
        <w:rPr>
          <w:rFonts w:eastAsia="MS Mincho"/>
          <w:sz w:val="26"/>
          <w:szCs w:val="26"/>
        </w:rPr>
        <w:t xml:space="preserve"> </w:t>
      </w:r>
      <w:r w:rsidRPr="006301A0">
        <w:rPr>
          <w:rFonts w:eastAsia="MS Mincho"/>
          <w:sz w:val="26"/>
          <w:szCs w:val="26"/>
        </w:rPr>
        <w:t>[Nhà</w:t>
      </w:r>
      <w:r>
        <w:rPr>
          <w:rFonts w:eastAsia="MS Mincho"/>
          <w:sz w:val="26"/>
          <w:szCs w:val="26"/>
        </w:rPr>
        <w:t xml:space="preserve"> </w:t>
      </w:r>
      <w:r w:rsidRPr="006301A0">
        <w:rPr>
          <w:rFonts w:eastAsia="MS Mincho"/>
          <w:sz w:val="26"/>
          <w:szCs w:val="26"/>
        </w:rPr>
        <w:t>nước</w:t>
      </w:r>
      <w:r>
        <w:rPr>
          <w:rFonts w:eastAsia="MS Mincho"/>
          <w:sz w:val="26"/>
          <w:szCs w:val="26"/>
        </w:rPr>
        <w:t xml:space="preserve"> </w:t>
      </w:r>
      <w:r w:rsidRPr="006301A0">
        <w:rPr>
          <w:rFonts w:eastAsia="MS Mincho"/>
          <w:sz w:val="26"/>
          <w:szCs w:val="26"/>
        </w:rPr>
        <w:t>(Trung</w:t>
      </w:r>
      <w:r>
        <w:rPr>
          <w:rFonts w:eastAsia="MS Mincho"/>
          <w:sz w:val="26"/>
          <w:szCs w:val="26"/>
        </w:rPr>
        <w:t xml:space="preserve"> </w:t>
      </w:r>
      <w:r w:rsidRPr="006301A0">
        <w:rPr>
          <w:rFonts w:eastAsia="MS Mincho"/>
          <w:sz w:val="26"/>
          <w:szCs w:val="26"/>
        </w:rPr>
        <w:t>ương</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Địa</w:t>
      </w:r>
      <w:r>
        <w:rPr>
          <w:rFonts w:eastAsia="MS Mincho"/>
          <w:sz w:val="26"/>
          <w:szCs w:val="26"/>
        </w:rPr>
        <w:t xml:space="preserve"> </w:t>
      </w:r>
      <w:r w:rsidRPr="006301A0">
        <w:rPr>
          <w:rFonts w:eastAsia="MS Mincho"/>
          <w:sz w:val="26"/>
          <w:szCs w:val="26"/>
        </w:rPr>
        <w:t>phương)</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Ngoài</w:t>
      </w:r>
      <w:r>
        <w:rPr>
          <w:rFonts w:eastAsia="MS Mincho"/>
          <w:sz w:val="26"/>
          <w:szCs w:val="26"/>
        </w:rPr>
        <w:t xml:space="preserve"> </w:t>
      </w:r>
      <w:r w:rsidRPr="006301A0">
        <w:rPr>
          <w:rFonts w:eastAsia="MS Mincho"/>
          <w:sz w:val="26"/>
          <w:szCs w:val="26"/>
        </w:rPr>
        <w:t>nhà</w:t>
      </w:r>
      <w:r>
        <w:rPr>
          <w:rFonts w:eastAsia="MS Mincho"/>
          <w:sz w:val="26"/>
          <w:szCs w:val="26"/>
        </w:rPr>
        <w:t xml:space="preserve"> </w:t>
      </w:r>
      <w:r w:rsidRPr="006301A0">
        <w:rPr>
          <w:rFonts w:eastAsia="MS Mincho"/>
          <w:sz w:val="26"/>
          <w:szCs w:val="26"/>
        </w:rPr>
        <w:t>nước</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FDI]</w:t>
      </w:r>
      <w:r>
        <w:rPr>
          <w:rFonts w:eastAsia="MS Mincho"/>
          <w:sz w:val="26"/>
          <w:szCs w:val="26"/>
        </w:rPr>
        <w:t xml:space="preserve"> </w:t>
      </w:r>
      <w:r w:rsidRPr="006301A0">
        <w:rPr>
          <w:rFonts w:eastAsia="MS Mincho"/>
          <w:sz w:val="26"/>
          <w:szCs w:val="26"/>
        </w:rPr>
        <w:t>hoặc</w:t>
      </w:r>
      <w:r>
        <w:rPr>
          <w:rFonts w:eastAsia="MS Mincho"/>
          <w:sz w:val="26"/>
          <w:szCs w:val="26"/>
        </w:rPr>
        <w:t xml:space="preserve"> </w:t>
      </w:r>
      <w:r w:rsidRPr="006301A0">
        <w:rPr>
          <w:rFonts w:eastAsia="MS Mincho"/>
          <w:sz w:val="26"/>
          <w:szCs w:val="26"/>
        </w:rPr>
        <w:t>hai</w:t>
      </w:r>
      <w:r>
        <w:rPr>
          <w:rFonts w:eastAsia="MS Mincho"/>
          <w:sz w:val="26"/>
          <w:szCs w:val="26"/>
        </w:rPr>
        <w:t xml:space="preserve"> </w:t>
      </w:r>
      <w:r w:rsidRPr="006301A0">
        <w:rPr>
          <w:rFonts w:eastAsia="MS Mincho"/>
          <w:sz w:val="26"/>
          <w:szCs w:val="26"/>
        </w:rPr>
        <w:t>khu</w:t>
      </w:r>
      <w:r>
        <w:rPr>
          <w:rFonts w:eastAsia="MS Mincho"/>
          <w:sz w:val="26"/>
          <w:szCs w:val="26"/>
        </w:rPr>
        <w:t xml:space="preserve"> </w:t>
      </w:r>
      <w:r w:rsidRPr="006301A0">
        <w:rPr>
          <w:rFonts w:eastAsia="MS Mincho"/>
          <w:sz w:val="26"/>
          <w:szCs w:val="26"/>
        </w:rPr>
        <w:t>vực</w:t>
      </w:r>
      <w:r>
        <w:rPr>
          <w:rFonts w:eastAsia="MS Mincho"/>
          <w:sz w:val="26"/>
          <w:szCs w:val="26"/>
        </w:rPr>
        <w:t xml:space="preserve"> </w:t>
      </w:r>
      <w:r w:rsidRPr="006301A0">
        <w:rPr>
          <w:rFonts w:eastAsia="MS Mincho"/>
          <w:sz w:val="26"/>
          <w:szCs w:val="26"/>
        </w:rPr>
        <w:t>bằng</w:t>
      </w:r>
      <w:r>
        <w:rPr>
          <w:rFonts w:eastAsia="MS Mincho"/>
          <w:sz w:val="26"/>
          <w:szCs w:val="26"/>
        </w:rPr>
        <w:t xml:space="preserve"> </w:t>
      </w:r>
      <w:r w:rsidRPr="006301A0">
        <w:rPr>
          <w:rFonts w:eastAsia="MS Mincho"/>
          <w:sz w:val="26"/>
          <w:szCs w:val="26"/>
        </w:rPr>
        <w:t>nhau</w:t>
      </w:r>
      <w:r>
        <w:rPr>
          <w:rFonts w:eastAsia="MS Mincho"/>
          <w:sz w:val="26"/>
          <w:szCs w:val="26"/>
        </w:rPr>
        <w:t xml:space="preserve"> </w:t>
      </w:r>
      <w:r w:rsidRPr="006301A0">
        <w:rPr>
          <w:rFonts w:eastAsia="MS Mincho"/>
          <w:sz w:val="26"/>
          <w:szCs w:val="26"/>
        </w:rPr>
        <w:t>và</w:t>
      </w:r>
      <w:r>
        <w:rPr>
          <w:rFonts w:eastAsia="MS Mincho"/>
          <w:sz w:val="26"/>
          <w:szCs w:val="26"/>
        </w:rPr>
        <w:t xml:space="preserve"> </w:t>
      </w:r>
      <w:r w:rsidRPr="006301A0">
        <w:rPr>
          <w:rFonts w:eastAsia="MS Mincho"/>
          <w:sz w:val="26"/>
          <w:szCs w:val="26"/>
        </w:rPr>
        <w:t>cùng</w:t>
      </w:r>
      <w:r>
        <w:rPr>
          <w:rFonts w:eastAsia="MS Mincho"/>
          <w:sz w:val="26"/>
          <w:szCs w:val="26"/>
        </w:rPr>
        <w:t xml:space="preserve"> </w:t>
      </w:r>
      <w:r w:rsidRPr="006301A0">
        <w:rPr>
          <w:rFonts w:eastAsia="MS Mincho"/>
          <w:sz w:val="26"/>
          <w:szCs w:val="26"/>
        </w:rPr>
        <w:t>chiếm</w:t>
      </w:r>
      <w:r>
        <w:rPr>
          <w:rFonts w:eastAsia="MS Mincho"/>
          <w:sz w:val="26"/>
          <w:szCs w:val="26"/>
        </w:rPr>
        <w:t xml:space="preserve"> </w:t>
      </w:r>
      <w:r w:rsidRPr="006301A0">
        <w:rPr>
          <w:rFonts w:eastAsia="MS Mincho"/>
          <w:sz w:val="26"/>
          <w:szCs w:val="26"/>
        </w:rPr>
        <w:t>tỉ</w:t>
      </w:r>
      <w:r>
        <w:rPr>
          <w:rFonts w:eastAsia="MS Mincho"/>
          <w:sz w:val="26"/>
          <w:szCs w:val="26"/>
        </w:rPr>
        <w:t xml:space="preserve"> </w:t>
      </w:r>
      <w:r w:rsidRPr="006301A0">
        <w:rPr>
          <w:rFonts w:eastAsia="MS Mincho"/>
          <w:sz w:val="26"/>
          <w:szCs w:val="26"/>
        </w:rPr>
        <w:t>trọng</w:t>
      </w:r>
      <w:r>
        <w:rPr>
          <w:rFonts w:eastAsia="MS Mincho"/>
          <w:sz w:val="26"/>
          <w:szCs w:val="26"/>
        </w:rPr>
        <w:t xml:space="preserve"> </w:t>
      </w:r>
      <w:r w:rsidRPr="006301A0">
        <w:rPr>
          <w:rFonts w:eastAsia="MS Mincho"/>
          <w:sz w:val="26"/>
          <w:szCs w:val="26"/>
        </w:rPr>
        <w:t>cao</w:t>
      </w:r>
      <w:r>
        <w:rPr>
          <w:rFonts w:eastAsia="MS Mincho"/>
          <w:sz w:val="26"/>
          <w:szCs w:val="26"/>
        </w:rPr>
        <w:t xml:space="preserve"> </w:t>
      </w:r>
      <w:r w:rsidRPr="006301A0">
        <w:rPr>
          <w:rFonts w:eastAsia="MS Mincho"/>
          <w:sz w:val="26"/>
          <w:szCs w:val="26"/>
        </w:rPr>
        <w:t>nhất.</w:t>
      </w:r>
      <w:r>
        <w:rPr>
          <w:rFonts w:eastAsia="MS Mincho"/>
          <w:sz w:val="26"/>
          <w:szCs w:val="26"/>
        </w:rPr>
        <w:t xml:space="preserve"> </w:t>
      </w:r>
      <w:r w:rsidRPr="006301A0">
        <w:rPr>
          <w:rFonts w:eastAsia="MS Mincho"/>
          <w:sz w:val="26"/>
          <w:szCs w:val="26"/>
        </w:rPr>
        <w:t>Chọn</w:t>
      </w:r>
      <w:r>
        <w:rPr>
          <w:rFonts w:eastAsia="MS Mincho"/>
          <w:sz w:val="26"/>
          <w:szCs w:val="26"/>
        </w:rPr>
        <w:t xml:space="preserve"> </w:t>
      </w:r>
      <w:r w:rsidRPr="006301A0">
        <w:rPr>
          <w:rFonts w:eastAsia="MS Mincho"/>
          <w:sz w:val="26"/>
          <w:szCs w:val="26"/>
        </w:rPr>
        <w:t>khu</w:t>
      </w:r>
      <w:r>
        <w:rPr>
          <w:rFonts w:eastAsia="MS Mincho"/>
          <w:sz w:val="26"/>
          <w:szCs w:val="26"/>
        </w:rPr>
        <w:t xml:space="preserve"> </w:t>
      </w:r>
      <w:r w:rsidRPr="006301A0">
        <w:rPr>
          <w:rFonts w:eastAsia="MS Mincho"/>
          <w:sz w:val="26"/>
          <w:szCs w:val="26"/>
        </w:rPr>
        <w:t>vực</w:t>
      </w:r>
      <w:r>
        <w:rPr>
          <w:rFonts w:eastAsia="MS Mincho"/>
          <w:sz w:val="26"/>
          <w:szCs w:val="26"/>
        </w:rPr>
        <w:t xml:space="preserve"> </w:t>
      </w:r>
      <w:r w:rsidRPr="006301A0">
        <w:rPr>
          <w:rFonts w:eastAsia="MS Mincho"/>
          <w:sz w:val="26"/>
          <w:szCs w:val="26"/>
        </w:rPr>
        <w:t>có</w:t>
      </w:r>
      <w:r>
        <w:rPr>
          <w:rFonts w:eastAsia="MS Mincho"/>
          <w:sz w:val="26"/>
          <w:szCs w:val="26"/>
        </w:rPr>
        <w:t xml:space="preserve"> </w:t>
      </w:r>
      <w:r w:rsidRPr="006301A0">
        <w:rPr>
          <w:rFonts w:eastAsia="MS Mincho"/>
          <w:sz w:val="26"/>
          <w:szCs w:val="26"/>
        </w:rPr>
        <w:t>quyền</w:t>
      </w:r>
      <w:r>
        <w:rPr>
          <w:rFonts w:eastAsia="MS Mincho"/>
          <w:sz w:val="26"/>
          <w:szCs w:val="26"/>
        </w:rPr>
        <w:t xml:space="preserve"> </w:t>
      </w:r>
      <w:r w:rsidRPr="006301A0">
        <w:rPr>
          <w:rFonts w:eastAsia="MS Mincho"/>
          <w:sz w:val="26"/>
          <w:szCs w:val="26"/>
        </w:rPr>
        <w:t>quyết</w:t>
      </w:r>
      <w:r>
        <w:rPr>
          <w:rFonts w:eastAsia="MS Mincho"/>
          <w:sz w:val="26"/>
          <w:szCs w:val="26"/>
        </w:rPr>
        <w:t xml:space="preserve"> </w:t>
      </w:r>
      <w:r w:rsidRPr="006301A0">
        <w:rPr>
          <w:rFonts w:eastAsia="MS Mincho"/>
          <w:sz w:val="26"/>
          <w:szCs w:val="26"/>
        </w:rPr>
        <w:t>định</w:t>
      </w:r>
      <w:r>
        <w:rPr>
          <w:rFonts w:eastAsia="MS Mincho"/>
          <w:sz w:val="26"/>
          <w:szCs w:val="26"/>
        </w:rPr>
        <w:t xml:space="preserve"> </w:t>
      </w:r>
      <w:r w:rsidRPr="006301A0">
        <w:rPr>
          <w:rFonts w:eastAsia="MS Mincho"/>
          <w:sz w:val="26"/>
          <w:szCs w:val="26"/>
        </w:rPr>
        <w:t>việc</w:t>
      </w:r>
      <w:r>
        <w:rPr>
          <w:rFonts w:eastAsia="MS Mincho"/>
          <w:sz w:val="26"/>
          <w:szCs w:val="26"/>
        </w:rPr>
        <w:t xml:space="preserve"> </w:t>
      </w:r>
      <w:r w:rsidRPr="006301A0">
        <w:rPr>
          <w:rFonts w:eastAsia="MS Mincho"/>
          <w:sz w:val="26"/>
          <w:szCs w:val="26"/>
        </w:rPr>
        <w:t>phê</w:t>
      </w:r>
      <w:r>
        <w:rPr>
          <w:rFonts w:eastAsia="MS Mincho"/>
          <w:sz w:val="26"/>
          <w:szCs w:val="26"/>
        </w:rPr>
        <w:t xml:space="preserve"> </w:t>
      </w:r>
      <w:r w:rsidRPr="006301A0">
        <w:rPr>
          <w:rFonts w:eastAsia="MS Mincho"/>
          <w:sz w:val="26"/>
          <w:szCs w:val="26"/>
        </w:rPr>
        <w:t>duyệt,</w:t>
      </w:r>
      <w:r>
        <w:rPr>
          <w:rFonts w:eastAsia="MS Mincho"/>
          <w:sz w:val="26"/>
          <w:szCs w:val="26"/>
        </w:rPr>
        <w:t xml:space="preserve"> </w:t>
      </w:r>
      <w:r w:rsidRPr="006301A0">
        <w:rPr>
          <w:rFonts w:eastAsia="MS Mincho"/>
          <w:sz w:val="26"/>
          <w:szCs w:val="26"/>
        </w:rPr>
        <w:t>sửa</w:t>
      </w:r>
      <w:r>
        <w:rPr>
          <w:rFonts w:eastAsia="MS Mincho"/>
          <w:sz w:val="26"/>
          <w:szCs w:val="26"/>
        </w:rPr>
        <w:t xml:space="preserve"> </w:t>
      </w:r>
      <w:r w:rsidRPr="006301A0">
        <w:rPr>
          <w:rFonts w:eastAsia="MS Mincho"/>
          <w:sz w:val="26"/>
          <w:szCs w:val="26"/>
        </w:rPr>
        <w:t>đổi,</w:t>
      </w:r>
      <w:r>
        <w:rPr>
          <w:rFonts w:eastAsia="MS Mincho"/>
          <w:sz w:val="26"/>
          <w:szCs w:val="26"/>
        </w:rPr>
        <w:t xml:space="preserve"> </w:t>
      </w:r>
      <w:r w:rsidRPr="006301A0">
        <w:rPr>
          <w:rFonts w:eastAsia="MS Mincho"/>
          <w:sz w:val="26"/>
          <w:szCs w:val="26"/>
        </w:rPr>
        <w:t>bổ</w:t>
      </w:r>
      <w:r>
        <w:rPr>
          <w:rFonts w:eastAsia="MS Mincho"/>
          <w:sz w:val="26"/>
          <w:szCs w:val="26"/>
        </w:rPr>
        <w:t xml:space="preserve"> </w:t>
      </w:r>
      <w:r w:rsidRPr="006301A0">
        <w:rPr>
          <w:rFonts w:eastAsia="MS Mincho"/>
          <w:sz w:val="26"/>
          <w:szCs w:val="26"/>
        </w:rPr>
        <w:t>sung</w:t>
      </w:r>
      <w:r>
        <w:rPr>
          <w:rFonts w:eastAsia="MS Mincho"/>
          <w:sz w:val="26"/>
          <w:szCs w:val="26"/>
        </w:rPr>
        <w:t xml:space="preserve"> </w:t>
      </w:r>
      <w:r w:rsidR="004F11CD" w:rsidRPr="006301A0">
        <w:rPr>
          <w:rFonts w:eastAsia="MS Mincho"/>
          <w:sz w:val="26"/>
          <w:szCs w:val="26"/>
        </w:rPr>
        <w:t>điều</w:t>
      </w:r>
      <w:r w:rsidR="004F11CD">
        <w:rPr>
          <w:rFonts w:eastAsia="MS Mincho"/>
          <w:sz w:val="26"/>
          <w:szCs w:val="26"/>
        </w:rPr>
        <w:t xml:space="preserve"> </w:t>
      </w:r>
      <w:r w:rsidRPr="006301A0">
        <w:rPr>
          <w:rFonts w:eastAsia="MS Mincho"/>
          <w:sz w:val="26"/>
          <w:szCs w:val="26"/>
        </w:rPr>
        <w:t>lệ</w:t>
      </w:r>
      <w:r>
        <w:rPr>
          <w:rFonts w:eastAsia="MS Mincho"/>
          <w:sz w:val="26"/>
          <w:szCs w:val="26"/>
        </w:rPr>
        <w:t xml:space="preserve"> </w:t>
      </w:r>
      <w:r w:rsidRPr="006301A0">
        <w:rPr>
          <w:rFonts w:eastAsia="MS Mincho"/>
          <w:sz w:val="26"/>
          <w:szCs w:val="26"/>
        </w:rPr>
        <w:t>của</w:t>
      </w:r>
      <w:r>
        <w:rPr>
          <w:rFonts w:eastAsia="MS Mincho"/>
          <w:sz w:val="26"/>
          <w:szCs w:val="26"/>
        </w:rPr>
        <w:t xml:space="preserve"> </w:t>
      </w:r>
      <w:r w:rsidRPr="006301A0">
        <w:rPr>
          <w:rFonts w:eastAsia="MS Mincho"/>
          <w:sz w:val="26"/>
          <w:szCs w:val="26"/>
        </w:rPr>
        <w:t>doanh</w:t>
      </w:r>
      <w:r>
        <w:rPr>
          <w:rFonts w:eastAsia="MS Mincho"/>
          <w:sz w:val="26"/>
          <w:szCs w:val="26"/>
        </w:rPr>
        <w:t xml:space="preserve"> </w:t>
      </w:r>
      <w:r w:rsidRPr="006301A0">
        <w:rPr>
          <w:rFonts w:eastAsia="MS Mincho"/>
          <w:sz w:val="26"/>
          <w:szCs w:val="26"/>
        </w:rPr>
        <w:t>nghiệp</w:t>
      </w:r>
      <w:r w:rsidR="004F11CD">
        <w:rPr>
          <w:rFonts w:eastAsia="MS Mincho"/>
          <w:sz w:val="26"/>
          <w:szCs w:val="26"/>
        </w:rPr>
        <w:t>.</w:t>
      </w:r>
    </w:p>
    <w:p w14:paraId="7EC3F77B" w14:textId="77777777" w:rsidR="006301A0" w:rsidRPr="00BE27DD" w:rsidRDefault="006301A0" w:rsidP="001A74B2">
      <w:pPr>
        <w:widowControl w:val="0"/>
        <w:tabs>
          <w:tab w:val="left" w:pos="4111"/>
        </w:tabs>
        <w:spacing w:before="120" w:after="120" w:line="283" w:lineRule="auto"/>
        <w:ind w:firstLine="567"/>
        <w:jc w:val="both"/>
        <w:outlineLvl w:val="1"/>
        <w:rPr>
          <w:rFonts w:eastAsia="MS Mincho"/>
          <w:spacing w:val="-2"/>
          <w:sz w:val="26"/>
          <w:szCs w:val="26"/>
        </w:rPr>
      </w:pPr>
      <w:r w:rsidRPr="00BE27DD">
        <w:rPr>
          <w:rFonts w:eastAsia="MS Mincho"/>
          <w:b/>
          <w:spacing w:val="-2"/>
          <w:sz w:val="26"/>
          <w:szCs w:val="26"/>
        </w:rPr>
        <w:t xml:space="preserve">A1.6. Tính chất hoạt động của doanh nghiệp: </w:t>
      </w:r>
      <w:r w:rsidR="00170217" w:rsidRPr="00BE27DD">
        <w:rPr>
          <w:rFonts w:eastAsia="MS Mincho"/>
          <w:spacing w:val="-2"/>
          <w:sz w:val="26"/>
          <w:szCs w:val="26"/>
        </w:rPr>
        <w:t xml:space="preserve">Câu hỏi này chỉ dành cho danh sách hơn 2000 doanh nghiệp </w:t>
      </w:r>
      <w:r w:rsidR="000812F3" w:rsidRPr="00BE27DD">
        <w:rPr>
          <w:rFonts w:eastAsia="MS Mincho"/>
          <w:spacing w:val="-2"/>
          <w:sz w:val="26"/>
          <w:szCs w:val="26"/>
        </w:rPr>
        <w:t xml:space="preserve">thuộc danh sách doanh nghiệp </w:t>
      </w:r>
      <w:r w:rsidR="00170217" w:rsidRPr="00BE27DD">
        <w:rPr>
          <w:rFonts w:eastAsia="MS Mincho"/>
          <w:spacing w:val="-2"/>
          <w:sz w:val="26"/>
          <w:szCs w:val="26"/>
        </w:rPr>
        <w:t xml:space="preserve">xã hội </w:t>
      </w:r>
      <w:r w:rsidR="000812F3" w:rsidRPr="00BE27DD">
        <w:rPr>
          <w:rFonts w:eastAsia="MS Mincho"/>
          <w:spacing w:val="-2"/>
          <w:sz w:val="26"/>
          <w:szCs w:val="26"/>
        </w:rPr>
        <w:t xml:space="preserve">Cục </w:t>
      </w:r>
      <w:r w:rsidR="00BE27DD" w:rsidRPr="00BE27DD">
        <w:rPr>
          <w:rFonts w:eastAsia="MS Mincho"/>
          <w:spacing w:val="-2"/>
          <w:sz w:val="26"/>
          <w:szCs w:val="26"/>
        </w:rPr>
        <w:t xml:space="preserve">Quản lý đăng </w:t>
      </w:r>
      <w:r w:rsidR="000812F3" w:rsidRPr="00BE27DD">
        <w:rPr>
          <w:rFonts w:eastAsia="MS Mincho"/>
          <w:spacing w:val="-2"/>
          <w:sz w:val="26"/>
          <w:szCs w:val="26"/>
        </w:rPr>
        <w:t>ký</w:t>
      </w:r>
      <w:r w:rsidR="00170217" w:rsidRPr="00BE27DD">
        <w:rPr>
          <w:rFonts w:eastAsia="MS Mincho"/>
          <w:spacing w:val="-2"/>
          <w:sz w:val="26"/>
          <w:szCs w:val="26"/>
        </w:rPr>
        <w:t xml:space="preserve"> kinh doanh cung cấp. Theo đó, các doanh </w:t>
      </w:r>
      <w:r w:rsidRPr="00BE27DD">
        <w:rPr>
          <w:rFonts w:eastAsia="MS Mincho"/>
          <w:spacing w:val="-2"/>
          <w:sz w:val="26"/>
          <w:szCs w:val="26"/>
        </w:rPr>
        <w:t>nghiệp trả lời các câu hỏi, chọn “</w:t>
      </w:r>
      <w:r w:rsidRPr="00BE27DD">
        <w:rPr>
          <w:rFonts w:eastAsia="MS Mincho"/>
          <w:b/>
          <w:spacing w:val="-2"/>
          <w:sz w:val="26"/>
          <w:szCs w:val="26"/>
        </w:rPr>
        <w:t>Có</w:t>
      </w:r>
      <w:r w:rsidRPr="00BE27DD">
        <w:rPr>
          <w:rFonts w:eastAsia="MS Mincho"/>
          <w:spacing w:val="-2"/>
          <w:sz w:val="26"/>
          <w:szCs w:val="26"/>
        </w:rPr>
        <w:t>” hoặc “</w:t>
      </w:r>
      <w:r w:rsidRPr="00BE27DD">
        <w:rPr>
          <w:rFonts w:eastAsia="MS Mincho"/>
          <w:b/>
          <w:spacing w:val="-2"/>
          <w:sz w:val="26"/>
          <w:szCs w:val="26"/>
        </w:rPr>
        <w:t>Không</w:t>
      </w:r>
      <w:r w:rsidRPr="00BE27DD">
        <w:rPr>
          <w:rFonts w:eastAsia="MS Mincho"/>
          <w:spacing w:val="-2"/>
          <w:sz w:val="26"/>
          <w:szCs w:val="26"/>
        </w:rPr>
        <w:t xml:space="preserve">”. </w:t>
      </w:r>
    </w:p>
    <w:p w14:paraId="3EFA32BA" w14:textId="77777777" w:rsidR="006301A0" w:rsidRPr="004F11CD" w:rsidRDefault="006301A0" w:rsidP="001A74B2">
      <w:pPr>
        <w:widowControl w:val="0"/>
        <w:tabs>
          <w:tab w:val="num" w:pos="0"/>
        </w:tabs>
        <w:autoSpaceDE w:val="0"/>
        <w:autoSpaceDN w:val="0"/>
        <w:spacing w:before="120" w:after="120" w:line="283" w:lineRule="auto"/>
        <w:ind w:firstLine="567"/>
        <w:jc w:val="both"/>
        <w:rPr>
          <w:b/>
          <w:sz w:val="26"/>
          <w:szCs w:val="26"/>
        </w:rPr>
      </w:pPr>
      <w:r w:rsidRPr="006301A0">
        <w:rPr>
          <w:b/>
          <w:sz w:val="26"/>
          <w:szCs w:val="26"/>
          <w:lang w:val="vi-VN"/>
        </w:rPr>
        <w:t>A1.7</w:t>
      </w:r>
      <w:r w:rsidRPr="006301A0">
        <w:rPr>
          <w:b/>
          <w:sz w:val="26"/>
          <w:szCs w:val="26"/>
        </w:rPr>
        <w:t>.</w:t>
      </w:r>
      <w:r>
        <w:rPr>
          <w:b/>
          <w:sz w:val="26"/>
          <w:szCs w:val="26"/>
          <w:lang w:val="vi-VN"/>
        </w:rPr>
        <w:t xml:space="preserve"> </w:t>
      </w:r>
      <w:r w:rsidRPr="006301A0">
        <w:rPr>
          <w:b/>
          <w:sz w:val="26"/>
          <w:szCs w:val="26"/>
          <w:lang w:val="vi-VN"/>
        </w:rPr>
        <w:t>Tình</w:t>
      </w:r>
      <w:r>
        <w:rPr>
          <w:b/>
          <w:sz w:val="26"/>
          <w:szCs w:val="26"/>
          <w:lang w:val="vi-VN"/>
        </w:rPr>
        <w:t xml:space="preserve"> </w:t>
      </w:r>
      <w:r w:rsidRPr="006301A0">
        <w:rPr>
          <w:b/>
          <w:sz w:val="26"/>
          <w:szCs w:val="26"/>
          <w:lang w:val="vi-VN"/>
        </w:rPr>
        <w:t>trạng</w:t>
      </w:r>
      <w:r>
        <w:rPr>
          <w:b/>
          <w:sz w:val="26"/>
          <w:szCs w:val="26"/>
          <w:lang w:val="vi-VN"/>
        </w:rPr>
        <w:t xml:space="preserve"> </w:t>
      </w:r>
      <w:r w:rsidRPr="006301A0">
        <w:rPr>
          <w:b/>
          <w:sz w:val="26"/>
          <w:szCs w:val="26"/>
          <w:lang w:val="vi-VN"/>
        </w:rPr>
        <w:t>hoạt</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của</w:t>
      </w:r>
      <w:r>
        <w:rPr>
          <w:b/>
          <w:sz w:val="26"/>
          <w:szCs w:val="26"/>
          <w:lang w:val="vi-VN"/>
        </w:rPr>
        <w:t xml:space="preserve"> </w:t>
      </w:r>
      <w:r w:rsidRPr="006301A0">
        <w:rPr>
          <w:b/>
          <w:sz w:val="26"/>
          <w:szCs w:val="26"/>
          <w:lang w:val="vi-VN"/>
        </w:rPr>
        <w:t>doanh</w:t>
      </w:r>
      <w:r>
        <w:rPr>
          <w:b/>
          <w:sz w:val="26"/>
          <w:szCs w:val="26"/>
          <w:lang w:val="vi-VN"/>
        </w:rPr>
        <w:t xml:space="preserve"> </w:t>
      </w:r>
      <w:r w:rsidR="004F11CD">
        <w:rPr>
          <w:b/>
          <w:sz w:val="26"/>
          <w:szCs w:val="26"/>
          <w:lang w:val="vi-VN"/>
        </w:rPr>
        <w:t>nghiệp</w:t>
      </w:r>
    </w:p>
    <w:p w14:paraId="1F78EBF4" w14:textId="77777777" w:rsidR="006301A0" w:rsidRPr="006301A0" w:rsidRDefault="006301A0" w:rsidP="001A74B2">
      <w:pPr>
        <w:widowControl w:val="0"/>
        <w:autoSpaceDE w:val="0"/>
        <w:autoSpaceDN w:val="0"/>
        <w:spacing w:before="120" w:after="120" w:line="283" w:lineRule="auto"/>
        <w:ind w:firstLine="567"/>
        <w:jc w:val="both"/>
        <w:rPr>
          <w:sz w:val="26"/>
          <w:szCs w:val="26"/>
        </w:rPr>
      </w:pPr>
      <w:r w:rsidRPr="006301A0">
        <w:rPr>
          <w:sz w:val="26"/>
          <w:szCs w:val="26"/>
        </w:rPr>
        <w:t>1.</w:t>
      </w:r>
      <w:r>
        <w:rPr>
          <w:sz w:val="26"/>
          <w:szCs w:val="26"/>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đang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rPr>
        <w:t>L</w:t>
      </w:r>
      <w:r w:rsidRPr="006301A0">
        <w:rPr>
          <w:sz w:val="26"/>
          <w:szCs w:val="26"/>
          <w:lang w:val="vi-VN"/>
        </w:rPr>
        <w:t>à</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trong</w:t>
      </w:r>
      <w:r>
        <w:rPr>
          <w:sz w:val="26"/>
          <w:szCs w:val="26"/>
          <w:lang w:val="vi-VN"/>
        </w:rPr>
        <w:t xml:space="preserve"> </w:t>
      </w:r>
      <w:r w:rsidRPr="006301A0">
        <w:rPr>
          <w:sz w:val="26"/>
          <w:szCs w:val="26"/>
          <w:lang w:val="vi-VN"/>
        </w:rPr>
        <w:t>năm</w:t>
      </w:r>
      <w:r>
        <w:rPr>
          <w:sz w:val="26"/>
          <w:szCs w:val="26"/>
          <w:lang w:val="vi-VN"/>
        </w:rPr>
        <w:t xml:space="preserve"> </w:t>
      </w:r>
      <w:r w:rsidR="00B57F14">
        <w:rPr>
          <w:sz w:val="26"/>
          <w:szCs w:val="26"/>
          <w:lang w:val="vi-VN"/>
        </w:rPr>
        <w:t>2023</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rPr>
        <w:t xml:space="preserve"> </w:t>
      </w:r>
      <w:r w:rsidRPr="006301A0">
        <w:rPr>
          <w:sz w:val="26"/>
          <w:szCs w:val="26"/>
        </w:rPr>
        <w:t>sản</w:t>
      </w:r>
      <w:r>
        <w:rPr>
          <w:sz w:val="26"/>
          <w:szCs w:val="26"/>
          <w:lang w:val="vi-VN"/>
        </w:rPr>
        <w:t xml:space="preserve"> </w:t>
      </w:r>
      <w:r w:rsidR="004F11CD">
        <w:rPr>
          <w:sz w:val="26"/>
          <w:szCs w:val="26"/>
        </w:rPr>
        <w:t xml:space="preserve">xuất </w:t>
      </w:r>
      <w:r w:rsidRPr="006301A0">
        <w:rPr>
          <w:sz w:val="26"/>
          <w:szCs w:val="26"/>
          <w:lang w:val="vi-VN"/>
        </w:rPr>
        <w:t>và</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004F11CD">
        <w:rPr>
          <w:sz w:val="26"/>
          <w:szCs w:val="26"/>
        </w:rPr>
        <w:t xml:space="preserve">thuế </w:t>
      </w:r>
      <w:r w:rsidRPr="006301A0">
        <w:rPr>
          <w:sz w:val="26"/>
          <w:szCs w:val="26"/>
          <w:lang w:val="vi-VN"/>
        </w:rPr>
        <w:t>VAT</w:t>
      </w:r>
      <w:r w:rsidRPr="006301A0">
        <w:rPr>
          <w:sz w:val="26"/>
          <w:szCs w:val="26"/>
        </w:rPr>
        <w:t>.</w:t>
      </w:r>
    </w:p>
    <w:p w14:paraId="7D00B612" w14:textId="77777777" w:rsidR="006301A0" w:rsidRPr="006301A0" w:rsidRDefault="006301A0" w:rsidP="001A74B2">
      <w:pPr>
        <w:widowControl w:val="0"/>
        <w:autoSpaceDE w:val="0"/>
        <w:autoSpaceDN w:val="0"/>
        <w:spacing w:before="120" w:after="120" w:line="283" w:lineRule="auto"/>
        <w:ind w:firstLine="567"/>
        <w:jc w:val="both"/>
        <w:rPr>
          <w:sz w:val="26"/>
          <w:szCs w:val="26"/>
        </w:rPr>
      </w:pPr>
      <w:r w:rsidRPr="006301A0">
        <w:rPr>
          <w:sz w:val="26"/>
          <w:szCs w:val="26"/>
        </w:rPr>
        <w:t>2.</w:t>
      </w:r>
      <w:r>
        <w:rPr>
          <w:sz w:val="26"/>
          <w:szCs w:val="26"/>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ngừng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ngừng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rPr>
        <w:t xml:space="preserve"> </w:t>
      </w:r>
      <w:r w:rsidRPr="006301A0">
        <w:rPr>
          <w:sz w:val="26"/>
          <w:szCs w:val="26"/>
          <w:lang w:val="vi-VN"/>
        </w:rPr>
        <w:t>để</w:t>
      </w:r>
      <w:r>
        <w:rPr>
          <w:sz w:val="26"/>
          <w:szCs w:val="26"/>
          <w:lang w:val="vi-VN"/>
        </w:rPr>
        <w:t xml:space="preserve"> </w:t>
      </w:r>
      <w:r w:rsidRPr="006301A0">
        <w:rPr>
          <w:sz w:val="26"/>
          <w:szCs w:val="26"/>
          <w:lang w:val="vi-VN"/>
        </w:rPr>
        <w:t>đầu</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đổi</w:t>
      </w:r>
      <w:r>
        <w:rPr>
          <w:sz w:val="26"/>
          <w:szCs w:val="26"/>
          <w:lang w:val="vi-VN"/>
        </w:rPr>
        <w:t xml:space="preserve"> </w:t>
      </w:r>
      <w:r w:rsidRPr="006301A0">
        <w:rPr>
          <w:sz w:val="26"/>
          <w:szCs w:val="26"/>
          <w:lang w:val="vi-VN"/>
        </w:rPr>
        <w:t>mới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nghệ,</w:t>
      </w:r>
      <w:r>
        <w:rPr>
          <w:sz w:val="26"/>
          <w:szCs w:val="26"/>
          <w:lang w:val="vi-VN"/>
        </w:rPr>
        <w:t xml:space="preserve"> </w:t>
      </w:r>
      <w:r w:rsidRPr="006301A0">
        <w:rPr>
          <w:sz w:val="26"/>
          <w:szCs w:val="26"/>
          <w:lang w:val="vi-VN"/>
        </w:rPr>
        <w:t>sửa</w:t>
      </w:r>
      <w:r>
        <w:rPr>
          <w:sz w:val="26"/>
          <w:szCs w:val="26"/>
          <w:lang w:val="vi-VN"/>
        </w:rPr>
        <w:t xml:space="preserve"> </w:t>
      </w:r>
      <w:r w:rsidRPr="006301A0">
        <w:rPr>
          <w:sz w:val="26"/>
          <w:szCs w:val="26"/>
          <w:lang w:val="vi-VN"/>
        </w:rPr>
        <w:t>chữa,</w:t>
      </w:r>
      <w:r>
        <w:rPr>
          <w:sz w:val="26"/>
          <w:szCs w:val="26"/>
          <w:lang w:val="vi-VN"/>
        </w:rPr>
        <w:t xml:space="preserve"> </w:t>
      </w:r>
      <w:r w:rsidRPr="006301A0">
        <w:rPr>
          <w:sz w:val="26"/>
          <w:szCs w:val="26"/>
          <w:lang w:val="vi-VN"/>
        </w:rPr>
        <w:t>bảo</w:t>
      </w:r>
      <w:r>
        <w:rPr>
          <w:sz w:val="26"/>
          <w:szCs w:val="26"/>
          <w:lang w:val="vi-VN"/>
        </w:rPr>
        <w:t xml:space="preserve"> </w:t>
      </w:r>
      <w:r w:rsidRPr="006301A0">
        <w:rPr>
          <w:sz w:val="26"/>
          <w:szCs w:val="26"/>
          <w:lang w:val="vi-VN"/>
        </w:rPr>
        <w:t>trì</w:t>
      </w:r>
      <w:r>
        <w:rPr>
          <w:sz w:val="26"/>
          <w:szCs w:val="26"/>
          <w:lang w:val="vi-VN"/>
        </w:rPr>
        <w:t xml:space="preserve"> </w:t>
      </w:r>
      <w:r w:rsidRPr="006301A0">
        <w:rPr>
          <w:sz w:val="26"/>
          <w:szCs w:val="26"/>
          <w:lang w:val="vi-VN"/>
        </w:rPr>
        <w:t>máy</w:t>
      </w:r>
      <w:r>
        <w:rPr>
          <w:sz w:val="26"/>
          <w:szCs w:val="26"/>
          <w:lang w:val="vi-VN"/>
        </w:rPr>
        <w:t xml:space="preserve"> </w:t>
      </w:r>
      <w:r w:rsidRPr="006301A0">
        <w:rPr>
          <w:sz w:val="26"/>
          <w:szCs w:val="26"/>
          <w:lang w:val="vi-VN"/>
        </w:rPr>
        <w:t>móc</w:t>
      </w:r>
      <w:r w:rsidR="000812F3">
        <w:rPr>
          <w:sz w:val="26"/>
          <w:szCs w:val="26"/>
        </w:rPr>
        <w:t>,</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xưởng...</w:t>
      </w:r>
      <w:r>
        <w:rPr>
          <w:sz w:val="26"/>
          <w:szCs w:val="26"/>
          <w:lang w:val="vi-VN"/>
        </w:rPr>
        <w:t xml:space="preserve"> </w:t>
      </w:r>
      <w:r w:rsidRPr="006301A0">
        <w:rPr>
          <w:sz w:val="26"/>
          <w:szCs w:val="26"/>
          <w:lang w:val="vi-VN"/>
        </w:rPr>
        <w:t>Qu</w:t>
      </w:r>
      <w:r w:rsidRPr="006301A0">
        <w:rPr>
          <w:sz w:val="26"/>
          <w:szCs w:val="26"/>
        </w:rPr>
        <w:t>y</w:t>
      </w:r>
      <w:r>
        <w:rPr>
          <w:sz w:val="26"/>
          <w:szCs w:val="26"/>
          <w:lang w:val="vi-VN"/>
        </w:rPr>
        <w:t xml:space="preserve"> </w:t>
      </w:r>
      <w:r w:rsidRPr="006301A0">
        <w:rPr>
          <w:sz w:val="26"/>
          <w:szCs w:val="26"/>
          <w:lang w:val="vi-VN"/>
        </w:rPr>
        <w:t>ước</w:t>
      </w:r>
      <w:r>
        <w:rPr>
          <w:sz w:val="26"/>
          <w:szCs w:val="26"/>
          <w:lang w:val="vi-VN"/>
        </w:rPr>
        <w:t xml:space="preserve"> </w:t>
      </w:r>
      <w:r w:rsidRPr="006301A0">
        <w:rPr>
          <w:sz w:val="26"/>
          <w:szCs w:val="26"/>
        </w:rPr>
        <w:t>d</w:t>
      </w:r>
      <w:r w:rsidRPr="006301A0">
        <w:rPr>
          <w:sz w:val="26"/>
          <w:szCs w:val="26"/>
          <w:lang w:val="vi-VN"/>
        </w:rPr>
        <w:t>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không</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dừng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quá</w:t>
      </w:r>
      <w:r>
        <w:rPr>
          <w:sz w:val="26"/>
          <w:szCs w:val="26"/>
          <w:lang w:val="vi-VN"/>
        </w:rPr>
        <w:t xml:space="preserve"> </w:t>
      </w:r>
      <w:r w:rsidRPr="006301A0">
        <w:rPr>
          <w:sz w:val="26"/>
          <w:szCs w:val="26"/>
          <w:lang w:val="vi-VN"/>
        </w:rPr>
        <w:t>2</w:t>
      </w:r>
      <w:r>
        <w:rPr>
          <w:sz w:val="26"/>
          <w:szCs w:val="26"/>
          <w:lang w:val="vi-VN"/>
        </w:rPr>
        <w:t xml:space="preserve"> </w:t>
      </w:r>
      <w:r w:rsidRPr="006301A0">
        <w:rPr>
          <w:sz w:val="26"/>
          <w:szCs w:val="26"/>
          <w:lang w:val="vi-VN"/>
        </w:rPr>
        <w:t>năm.</w:t>
      </w:r>
    </w:p>
    <w:p w14:paraId="1F55C6DA" w14:textId="77777777" w:rsidR="006301A0" w:rsidRPr="006301A0" w:rsidRDefault="006301A0" w:rsidP="001A74B2">
      <w:pPr>
        <w:widowControl w:val="0"/>
        <w:autoSpaceDE w:val="0"/>
        <w:autoSpaceDN w:val="0"/>
        <w:spacing w:before="120" w:after="120" w:line="288" w:lineRule="auto"/>
        <w:ind w:firstLine="567"/>
        <w:jc w:val="both"/>
        <w:rPr>
          <w:sz w:val="26"/>
          <w:szCs w:val="26"/>
        </w:rPr>
      </w:pPr>
      <w:r w:rsidRPr="006301A0">
        <w:rPr>
          <w:sz w:val="26"/>
          <w:szCs w:val="26"/>
        </w:rPr>
        <w:lastRenderedPageBreak/>
        <w:t>3.</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ngừng</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chờ</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ngừng</w:t>
      </w:r>
      <w:r>
        <w:rPr>
          <w:sz w:val="26"/>
          <w:szCs w:val="26"/>
        </w:rPr>
        <w:t xml:space="preserve"> </w:t>
      </w:r>
      <w:r w:rsidRPr="006301A0">
        <w:rPr>
          <w:sz w:val="26"/>
          <w:szCs w:val="26"/>
        </w:rPr>
        <w:t>hẳn</w:t>
      </w:r>
      <w:r>
        <w:rPr>
          <w:sz w:val="26"/>
          <w:szCs w:val="26"/>
        </w:rPr>
        <w:t xml:space="preserve"> </w:t>
      </w:r>
      <w:r w:rsidRPr="006301A0">
        <w:rPr>
          <w:sz w:val="26"/>
          <w:szCs w:val="26"/>
        </w:rPr>
        <w:t>các</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SXKD</w:t>
      </w:r>
      <w:r>
        <w:rPr>
          <w:sz w:val="26"/>
          <w:szCs w:val="26"/>
        </w:rPr>
        <w:t xml:space="preserve"> </w:t>
      </w:r>
      <w:r w:rsidRPr="006301A0">
        <w:rPr>
          <w:sz w:val="26"/>
          <w:szCs w:val="26"/>
        </w:rPr>
        <w:t>để</w:t>
      </w:r>
      <w:r>
        <w:rPr>
          <w:sz w:val="26"/>
          <w:szCs w:val="26"/>
        </w:rPr>
        <w:t xml:space="preserve"> </w:t>
      </w:r>
      <w:r w:rsidRPr="006301A0">
        <w:rPr>
          <w:sz w:val="26"/>
          <w:szCs w:val="26"/>
        </w:rPr>
        <w:t>chờ</w:t>
      </w:r>
      <w:r>
        <w:rPr>
          <w:sz w:val="26"/>
          <w:szCs w:val="26"/>
        </w:rPr>
        <w:t xml:space="preserve"> </w:t>
      </w:r>
      <w:r w:rsidRPr="006301A0">
        <w:rPr>
          <w:sz w:val="26"/>
          <w:szCs w:val="26"/>
        </w:rPr>
        <w:t>làm</w:t>
      </w:r>
      <w:r>
        <w:rPr>
          <w:sz w:val="26"/>
          <w:szCs w:val="26"/>
        </w:rPr>
        <w:t xml:space="preserve"> </w:t>
      </w:r>
      <w:r w:rsidRPr="006301A0">
        <w:rPr>
          <w:sz w:val="26"/>
          <w:szCs w:val="26"/>
        </w:rPr>
        <w:t>các</w:t>
      </w:r>
      <w:r>
        <w:rPr>
          <w:sz w:val="26"/>
          <w:szCs w:val="26"/>
        </w:rPr>
        <w:t xml:space="preserve"> </w:t>
      </w:r>
      <w:r w:rsidRPr="006301A0">
        <w:rPr>
          <w:sz w:val="26"/>
          <w:szCs w:val="26"/>
        </w:rPr>
        <w:t>thủ</w:t>
      </w:r>
      <w:r>
        <w:rPr>
          <w:sz w:val="26"/>
          <w:szCs w:val="26"/>
        </w:rPr>
        <w:t xml:space="preserve"> </w:t>
      </w:r>
      <w:r w:rsidRPr="006301A0">
        <w:rPr>
          <w:sz w:val="26"/>
          <w:szCs w:val="26"/>
        </w:rPr>
        <w:t>tục</w:t>
      </w:r>
      <w:r>
        <w:rPr>
          <w:sz w:val="26"/>
          <w:szCs w:val="26"/>
        </w:rPr>
        <w:t xml:space="preserve"> </w:t>
      </w:r>
      <w:r w:rsidRPr="006301A0">
        <w:rPr>
          <w:sz w:val="26"/>
          <w:szCs w:val="26"/>
        </w:rPr>
        <w:t>với</w:t>
      </w:r>
      <w:r>
        <w:rPr>
          <w:sz w:val="26"/>
          <w:szCs w:val="26"/>
        </w:rPr>
        <w:t xml:space="preserve"> </w:t>
      </w:r>
      <w:r w:rsidRPr="006301A0">
        <w:rPr>
          <w:sz w:val="26"/>
          <w:szCs w:val="26"/>
        </w:rPr>
        <w:t>cơ</w:t>
      </w:r>
      <w:r>
        <w:rPr>
          <w:sz w:val="26"/>
          <w:szCs w:val="26"/>
        </w:rPr>
        <w:t xml:space="preserve"> </w:t>
      </w:r>
      <w:r w:rsidRPr="006301A0">
        <w:rPr>
          <w:sz w:val="26"/>
          <w:szCs w:val="26"/>
        </w:rPr>
        <w:t>quan</w:t>
      </w:r>
      <w:r>
        <w:rPr>
          <w:sz w:val="26"/>
          <w:szCs w:val="26"/>
        </w:rPr>
        <w:t xml:space="preserve"> </w:t>
      </w:r>
      <w:r w:rsidRPr="006301A0">
        <w:rPr>
          <w:sz w:val="26"/>
          <w:szCs w:val="26"/>
        </w:rPr>
        <w:t>nhà</w:t>
      </w:r>
      <w:r>
        <w:rPr>
          <w:sz w:val="26"/>
          <w:szCs w:val="26"/>
        </w:rPr>
        <w:t xml:space="preserve"> </w:t>
      </w:r>
      <w:r w:rsidRPr="006301A0">
        <w:rPr>
          <w:sz w:val="26"/>
          <w:szCs w:val="26"/>
        </w:rPr>
        <w:t>nước</w:t>
      </w:r>
      <w:r>
        <w:rPr>
          <w:sz w:val="26"/>
          <w:szCs w:val="26"/>
        </w:rPr>
        <w:t xml:space="preserve"> </w:t>
      </w:r>
      <w:r w:rsidRPr="006301A0">
        <w:rPr>
          <w:sz w:val="26"/>
          <w:szCs w:val="26"/>
        </w:rPr>
        <w:t>để</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doanh</w:t>
      </w:r>
      <w:r>
        <w:rPr>
          <w:sz w:val="26"/>
          <w:szCs w:val="26"/>
        </w:rPr>
        <w:t xml:space="preserve"> </w:t>
      </w:r>
      <w:r w:rsidRPr="006301A0">
        <w:rPr>
          <w:sz w:val="26"/>
          <w:szCs w:val="26"/>
        </w:rPr>
        <w:t>nghiệp.</w:t>
      </w:r>
    </w:p>
    <w:p w14:paraId="38BA6BD8" w14:textId="77777777" w:rsidR="006301A0" w:rsidRPr="006301A0" w:rsidRDefault="006301A0" w:rsidP="001A74B2">
      <w:pPr>
        <w:widowControl w:val="0"/>
        <w:autoSpaceDE w:val="0"/>
        <w:autoSpaceDN w:val="0"/>
        <w:spacing w:before="120" w:after="120" w:line="288" w:lineRule="auto"/>
        <w:ind w:firstLine="567"/>
        <w:jc w:val="both"/>
        <w:rPr>
          <w:sz w:val="26"/>
          <w:szCs w:val="26"/>
        </w:rPr>
      </w:pPr>
      <w:r w:rsidRPr="006301A0">
        <w:rPr>
          <w:sz w:val="26"/>
          <w:szCs w:val="26"/>
        </w:rPr>
        <w:t>4.</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phá</w:t>
      </w:r>
      <w:r>
        <w:rPr>
          <w:sz w:val="26"/>
          <w:szCs w:val="26"/>
        </w:rPr>
        <w:t xml:space="preserve"> </w:t>
      </w:r>
      <w:r w:rsidRPr="006301A0">
        <w:rPr>
          <w:sz w:val="26"/>
          <w:szCs w:val="26"/>
        </w:rPr>
        <w:t>sản:</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đã</w:t>
      </w:r>
      <w:r>
        <w:rPr>
          <w:sz w:val="26"/>
          <w:szCs w:val="26"/>
        </w:rPr>
        <w:t xml:space="preserve"> </w:t>
      </w:r>
      <w:r w:rsidRPr="006301A0">
        <w:rPr>
          <w:sz w:val="26"/>
          <w:szCs w:val="26"/>
        </w:rPr>
        <w:t>hoàn</w:t>
      </w:r>
      <w:r>
        <w:rPr>
          <w:sz w:val="26"/>
          <w:szCs w:val="26"/>
        </w:rPr>
        <w:t xml:space="preserve"> </w:t>
      </w:r>
      <w:r w:rsidRPr="006301A0">
        <w:rPr>
          <w:sz w:val="26"/>
          <w:szCs w:val="26"/>
        </w:rPr>
        <w:t>thành</w:t>
      </w:r>
      <w:r>
        <w:rPr>
          <w:sz w:val="26"/>
          <w:szCs w:val="26"/>
        </w:rPr>
        <w:t xml:space="preserve"> </w:t>
      </w:r>
      <w:r w:rsidRPr="006301A0">
        <w:rPr>
          <w:sz w:val="26"/>
          <w:szCs w:val="26"/>
        </w:rPr>
        <w:t>các</w:t>
      </w:r>
      <w:r>
        <w:rPr>
          <w:sz w:val="26"/>
          <w:szCs w:val="26"/>
        </w:rPr>
        <w:t xml:space="preserve"> </w:t>
      </w:r>
      <w:r w:rsidRPr="006301A0">
        <w:rPr>
          <w:sz w:val="26"/>
          <w:szCs w:val="26"/>
        </w:rPr>
        <w:t>thủ</w:t>
      </w:r>
      <w:r>
        <w:rPr>
          <w:sz w:val="26"/>
          <w:szCs w:val="26"/>
        </w:rPr>
        <w:t xml:space="preserve"> </w:t>
      </w:r>
      <w:r w:rsidRPr="006301A0">
        <w:rPr>
          <w:sz w:val="26"/>
          <w:szCs w:val="26"/>
        </w:rPr>
        <w:t>tục</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doanh</w:t>
      </w:r>
      <w:r>
        <w:rPr>
          <w:sz w:val="26"/>
          <w:szCs w:val="26"/>
        </w:rPr>
        <w:t xml:space="preserve"> </w:t>
      </w:r>
      <w:r w:rsidRPr="006301A0">
        <w:rPr>
          <w:sz w:val="26"/>
          <w:szCs w:val="26"/>
        </w:rPr>
        <w:t>nghiệp</w:t>
      </w:r>
      <w:r w:rsidR="004F11CD">
        <w:rPr>
          <w:sz w:val="26"/>
          <w:szCs w:val="26"/>
        </w:rPr>
        <w:t>.</w:t>
      </w:r>
    </w:p>
    <w:p w14:paraId="62C7FE5B" w14:textId="77777777" w:rsidR="006301A0" w:rsidRDefault="006301A0" w:rsidP="001A74B2">
      <w:pPr>
        <w:widowControl w:val="0"/>
        <w:autoSpaceDE w:val="0"/>
        <w:autoSpaceDN w:val="0"/>
        <w:spacing w:before="120" w:after="120" w:line="288" w:lineRule="auto"/>
        <w:ind w:firstLine="567"/>
        <w:jc w:val="both"/>
        <w:rPr>
          <w:sz w:val="26"/>
          <w:szCs w:val="26"/>
        </w:rPr>
      </w:pPr>
      <w:r w:rsidRPr="006301A0">
        <w:rPr>
          <w:sz w:val="26"/>
          <w:szCs w:val="26"/>
        </w:rPr>
        <w:t>5.</w:t>
      </w:r>
      <w:r>
        <w:rPr>
          <w:sz w:val="26"/>
          <w:szCs w:val="26"/>
        </w:rPr>
        <w:t xml:space="preserve"> </w:t>
      </w:r>
      <w:r w:rsidRPr="006301A0">
        <w:rPr>
          <w:sz w:val="26"/>
          <w:szCs w:val="26"/>
        </w:rPr>
        <w:t>Không</w:t>
      </w:r>
      <w:r>
        <w:rPr>
          <w:sz w:val="26"/>
          <w:szCs w:val="26"/>
        </w:rPr>
        <w:t xml:space="preserve"> </w:t>
      </w:r>
      <w:r w:rsidRPr="006301A0">
        <w:rPr>
          <w:sz w:val="26"/>
          <w:szCs w:val="26"/>
        </w:rPr>
        <w:t>có</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không</w:t>
      </w:r>
      <w:r>
        <w:rPr>
          <w:sz w:val="26"/>
          <w:szCs w:val="26"/>
        </w:rPr>
        <w:t xml:space="preserve"> </w:t>
      </w:r>
      <w:r w:rsidRPr="006301A0">
        <w:rPr>
          <w:sz w:val="26"/>
          <w:szCs w:val="26"/>
        </w:rPr>
        <w:t>có</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SXKD:</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năm</w:t>
      </w:r>
      <w:r>
        <w:rPr>
          <w:sz w:val="26"/>
          <w:szCs w:val="26"/>
        </w:rPr>
        <w:t xml:space="preserve"> </w:t>
      </w:r>
      <w:r w:rsidR="00B57F14">
        <w:rPr>
          <w:sz w:val="26"/>
          <w:szCs w:val="26"/>
        </w:rPr>
        <w:t>2023</w:t>
      </w:r>
      <w:r>
        <w:rPr>
          <w:sz w:val="26"/>
          <w:szCs w:val="26"/>
        </w:rPr>
        <w:t xml:space="preserve"> </w:t>
      </w:r>
      <w:r w:rsidRPr="006301A0">
        <w:rPr>
          <w:sz w:val="26"/>
          <w:szCs w:val="26"/>
        </w:rPr>
        <w:t>đang</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nhưng</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sản</w:t>
      </w:r>
      <w:r>
        <w:rPr>
          <w:sz w:val="26"/>
          <w:szCs w:val="26"/>
        </w:rPr>
        <w:t xml:space="preserve"> </w:t>
      </w:r>
      <w:r w:rsidRPr="006301A0">
        <w:rPr>
          <w:sz w:val="26"/>
          <w:szCs w:val="26"/>
        </w:rPr>
        <w:t>xuất</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và</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thuế</w:t>
      </w:r>
      <w:r>
        <w:rPr>
          <w:sz w:val="26"/>
          <w:szCs w:val="26"/>
        </w:rPr>
        <w:t xml:space="preserve"> </w:t>
      </w:r>
      <w:r w:rsidRPr="006301A0">
        <w:rPr>
          <w:sz w:val="26"/>
          <w:szCs w:val="26"/>
        </w:rPr>
        <w:t>VAT.</w:t>
      </w:r>
      <w:r>
        <w:rPr>
          <w:sz w:val="26"/>
          <w:szCs w:val="26"/>
        </w:rPr>
        <w:t xml:space="preserve"> </w:t>
      </w:r>
    </w:p>
    <w:p w14:paraId="2D75CE70" w14:textId="77777777" w:rsidR="00170217" w:rsidRPr="00170217" w:rsidRDefault="00170217" w:rsidP="001A74B2">
      <w:pPr>
        <w:widowControl w:val="0"/>
        <w:autoSpaceDE w:val="0"/>
        <w:autoSpaceDN w:val="0"/>
        <w:spacing w:before="120" w:after="120" w:line="288" w:lineRule="auto"/>
        <w:ind w:firstLine="567"/>
        <w:jc w:val="both"/>
        <w:rPr>
          <w:i/>
          <w:sz w:val="26"/>
          <w:szCs w:val="26"/>
        </w:rPr>
      </w:pPr>
      <w:r w:rsidRPr="00170217">
        <w:rPr>
          <w:i/>
          <w:sz w:val="26"/>
          <w:szCs w:val="26"/>
        </w:rPr>
        <w:t>Lưu ý đối với các doanh nghiệp hoạt động trong lĩnh vực Công nghiệp, Xây dựng, Trồng rừng nếu trong năm 2023 không phát sinh doanh thu nhưng vẫn phát sinh chi phí sản xuất kinh doanh và phát sinh thuế VAT thì vẫn được xếp mà mã đang hoạt động.</w:t>
      </w:r>
    </w:p>
    <w:p w14:paraId="1B7D6F50" w14:textId="77777777" w:rsidR="006301A0" w:rsidRPr="004F11CD" w:rsidRDefault="006301A0" w:rsidP="001A74B2">
      <w:pPr>
        <w:widowControl w:val="0"/>
        <w:tabs>
          <w:tab w:val="num" w:pos="0"/>
        </w:tabs>
        <w:autoSpaceDE w:val="0"/>
        <w:autoSpaceDN w:val="0"/>
        <w:spacing w:before="120" w:after="120" w:line="288" w:lineRule="auto"/>
        <w:ind w:firstLine="567"/>
        <w:jc w:val="both"/>
        <w:rPr>
          <w:sz w:val="26"/>
          <w:szCs w:val="26"/>
        </w:rPr>
      </w:pPr>
      <w:r w:rsidRPr="004F11CD">
        <w:rPr>
          <w:sz w:val="26"/>
          <w:szCs w:val="26"/>
        </w:rPr>
        <w:t xml:space="preserve">A2. NGÀNH HOẠT ĐỘNG CỦA DOANH NGHIỆP NĂM </w:t>
      </w:r>
      <w:r w:rsidR="00B57F14">
        <w:rPr>
          <w:sz w:val="26"/>
          <w:szCs w:val="26"/>
        </w:rPr>
        <w:t>2023</w:t>
      </w:r>
    </w:p>
    <w:p w14:paraId="3624149F" w14:textId="77777777" w:rsidR="006301A0" w:rsidRPr="006301A0" w:rsidRDefault="006301A0" w:rsidP="001A74B2">
      <w:pPr>
        <w:widowControl w:val="0"/>
        <w:tabs>
          <w:tab w:val="num" w:pos="0"/>
        </w:tabs>
        <w:autoSpaceDE w:val="0"/>
        <w:autoSpaceDN w:val="0"/>
        <w:spacing w:before="120" w:after="120" w:line="288" w:lineRule="auto"/>
        <w:ind w:firstLine="567"/>
        <w:jc w:val="both"/>
        <w:rPr>
          <w:sz w:val="26"/>
          <w:szCs w:val="26"/>
        </w:rPr>
      </w:pPr>
      <w:r w:rsidRPr="006301A0">
        <w:rPr>
          <w:b/>
          <w:sz w:val="26"/>
          <w:szCs w:val="26"/>
        </w:rPr>
        <w:t>Mô</w:t>
      </w:r>
      <w:r>
        <w:rPr>
          <w:b/>
          <w:sz w:val="26"/>
          <w:szCs w:val="26"/>
        </w:rPr>
        <w:t xml:space="preserve"> </w:t>
      </w:r>
      <w:r w:rsidRPr="006301A0">
        <w:rPr>
          <w:b/>
          <w:sz w:val="26"/>
          <w:szCs w:val="26"/>
        </w:rPr>
        <w:t>tả</w:t>
      </w:r>
      <w:r>
        <w:rPr>
          <w:b/>
          <w:sz w:val="26"/>
          <w:szCs w:val="26"/>
        </w:rPr>
        <w:t xml:space="preserve"> </w:t>
      </w:r>
      <w:r w:rsidRPr="006301A0">
        <w:rPr>
          <w:b/>
          <w:sz w:val="26"/>
          <w:szCs w:val="26"/>
        </w:rPr>
        <w:t>ngành/sản</w:t>
      </w:r>
      <w:r>
        <w:rPr>
          <w:b/>
          <w:sz w:val="26"/>
          <w:szCs w:val="26"/>
        </w:rPr>
        <w:t xml:space="preserve"> </w:t>
      </w:r>
      <w:r w:rsidRPr="006301A0">
        <w:rPr>
          <w:b/>
          <w:sz w:val="26"/>
          <w:szCs w:val="26"/>
        </w:rPr>
        <w:t>phẩm</w:t>
      </w:r>
      <w:r>
        <w:rPr>
          <w:b/>
          <w:sz w:val="26"/>
          <w:szCs w:val="26"/>
        </w:rPr>
        <w:t xml:space="preserve"> </w:t>
      </w:r>
      <w:r w:rsidRPr="006301A0">
        <w:rPr>
          <w:b/>
          <w:sz w:val="26"/>
          <w:szCs w:val="26"/>
        </w:rPr>
        <w:t>vật</w:t>
      </w:r>
      <w:r>
        <w:rPr>
          <w:b/>
          <w:sz w:val="26"/>
          <w:szCs w:val="26"/>
        </w:rPr>
        <w:t xml:space="preserve"> </w:t>
      </w:r>
      <w:r w:rsidRPr="006301A0">
        <w:rPr>
          <w:b/>
          <w:sz w:val="26"/>
          <w:szCs w:val="26"/>
        </w:rPr>
        <w:t>chất</w:t>
      </w:r>
      <w:r>
        <w:rPr>
          <w:b/>
          <w:sz w:val="26"/>
          <w:szCs w:val="26"/>
        </w:rPr>
        <w:t xml:space="preserve"> </w:t>
      </w:r>
      <w:r w:rsidRPr="006301A0">
        <w:rPr>
          <w:b/>
          <w:sz w:val="26"/>
          <w:szCs w:val="26"/>
        </w:rPr>
        <w:t>và</w:t>
      </w:r>
      <w:r>
        <w:rPr>
          <w:b/>
          <w:sz w:val="26"/>
          <w:szCs w:val="26"/>
        </w:rPr>
        <w:t xml:space="preserve"> </w:t>
      </w:r>
      <w:r w:rsidRPr="006301A0">
        <w:rPr>
          <w:b/>
          <w:sz w:val="26"/>
          <w:szCs w:val="26"/>
        </w:rPr>
        <w:t>dịch</w:t>
      </w:r>
      <w:r>
        <w:rPr>
          <w:b/>
          <w:sz w:val="26"/>
          <w:szCs w:val="26"/>
        </w:rPr>
        <w:t xml:space="preserve"> </w:t>
      </w:r>
      <w:r w:rsidRPr="006301A0">
        <w:rPr>
          <w:b/>
          <w:sz w:val="26"/>
          <w:szCs w:val="26"/>
        </w:rPr>
        <w:t>vụ</w:t>
      </w:r>
      <w:r>
        <w:rPr>
          <w:b/>
          <w:sz w:val="26"/>
          <w:szCs w:val="26"/>
        </w:rPr>
        <w:t xml:space="preserve"> </w:t>
      </w:r>
      <w:r w:rsidRPr="006301A0">
        <w:rPr>
          <w:b/>
          <w:sz w:val="26"/>
          <w:szCs w:val="26"/>
        </w:rPr>
        <w:t>do</w:t>
      </w:r>
      <w:r>
        <w:rPr>
          <w:b/>
          <w:sz w:val="26"/>
          <w:szCs w:val="26"/>
        </w:rPr>
        <w:t xml:space="preserve"> </w:t>
      </w:r>
      <w:r w:rsidRPr="006301A0">
        <w:rPr>
          <w:b/>
          <w:sz w:val="26"/>
          <w:szCs w:val="26"/>
        </w:rPr>
        <w:t>doanh</w:t>
      </w:r>
      <w:r>
        <w:rPr>
          <w:b/>
          <w:sz w:val="26"/>
          <w:szCs w:val="26"/>
        </w:rPr>
        <w:t xml:space="preserve"> </w:t>
      </w:r>
      <w:r w:rsidRPr="006301A0">
        <w:rPr>
          <w:b/>
          <w:sz w:val="26"/>
          <w:szCs w:val="26"/>
        </w:rPr>
        <w:t>nghiệp</w:t>
      </w:r>
      <w:r>
        <w:rPr>
          <w:b/>
          <w:sz w:val="26"/>
          <w:szCs w:val="26"/>
        </w:rPr>
        <w:t xml:space="preserve"> </w:t>
      </w:r>
      <w:r w:rsidRPr="006301A0">
        <w:rPr>
          <w:b/>
          <w:sz w:val="26"/>
          <w:szCs w:val="26"/>
        </w:rPr>
        <w:t>sản</w:t>
      </w:r>
      <w:r>
        <w:rPr>
          <w:b/>
          <w:sz w:val="26"/>
          <w:szCs w:val="26"/>
        </w:rPr>
        <w:t xml:space="preserve"> </w:t>
      </w:r>
      <w:r w:rsidRPr="006301A0">
        <w:rPr>
          <w:b/>
          <w:sz w:val="26"/>
          <w:szCs w:val="26"/>
        </w:rPr>
        <w:t>xuất,</w:t>
      </w:r>
      <w:r>
        <w:rPr>
          <w:b/>
          <w:sz w:val="26"/>
          <w:szCs w:val="26"/>
        </w:rPr>
        <w:t xml:space="preserve"> </w:t>
      </w:r>
      <w:r w:rsidRPr="006301A0">
        <w:rPr>
          <w:b/>
          <w:sz w:val="26"/>
          <w:szCs w:val="26"/>
        </w:rPr>
        <w:t>kinh</w:t>
      </w:r>
      <w:r>
        <w:rPr>
          <w:b/>
          <w:sz w:val="26"/>
          <w:szCs w:val="26"/>
        </w:rPr>
        <w:t xml:space="preserve"> </w:t>
      </w:r>
      <w:r w:rsidRPr="006301A0">
        <w:rPr>
          <w:b/>
          <w:sz w:val="26"/>
          <w:szCs w:val="26"/>
        </w:rPr>
        <w:t>doanh</w:t>
      </w:r>
      <w:r>
        <w:rPr>
          <w:b/>
          <w:sz w:val="26"/>
          <w:szCs w:val="26"/>
        </w:rPr>
        <w:t xml:space="preserve"> </w:t>
      </w:r>
      <w:r w:rsidRPr="006301A0">
        <w:rPr>
          <w:b/>
          <w:sz w:val="26"/>
          <w:szCs w:val="26"/>
        </w:rPr>
        <w:t>trong</w:t>
      </w:r>
      <w:r>
        <w:rPr>
          <w:b/>
          <w:sz w:val="26"/>
          <w:szCs w:val="26"/>
        </w:rPr>
        <w:t xml:space="preserve"> </w:t>
      </w:r>
      <w:r w:rsidRPr="006301A0">
        <w:rPr>
          <w:b/>
          <w:sz w:val="26"/>
          <w:szCs w:val="26"/>
        </w:rPr>
        <w:t>năm</w:t>
      </w:r>
      <w:r>
        <w:rPr>
          <w:b/>
          <w:sz w:val="26"/>
          <w:szCs w:val="26"/>
        </w:rPr>
        <w:t xml:space="preserve"> </w:t>
      </w:r>
      <w:r w:rsidR="00B57F14">
        <w:rPr>
          <w:b/>
          <w:sz w:val="26"/>
          <w:szCs w:val="26"/>
        </w:rPr>
        <w:t>2023</w:t>
      </w:r>
      <w:r w:rsidRPr="006301A0">
        <w:rPr>
          <w:b/>
          <w:sz w:val="26"/>
          <w:szCs w:val="26"/>
        </w:rPr>
        <w:t>:</w:t>
      </w:r>
      <w:r>
        <w:rPr>
          <w:sz w:val="26"/>
          <w:szCs w:val="26"/>
        </w:rPr>
        <w:t xml:space="preserve"> </w:t>
      </w:r>
      <w:r w:rsidRPr="006301A0">
        <w:rPr>
          <w:sz w:val="26"/>
          <w:szCs w:val="26"/>
        </w:rPr>
        <w:t>Mô</w:t>
      </w:r>
      <w:r>
        <w:rPr>
          <w:sz w:val="26"/>
          <w:szCs w:val="26"/>
        </w:rPr>
        <w:t xml:space="preserve"> </w:t>
      </w:r>
      <w:r w:rsidRPr="006301A0">
        <w:rPr>
          <w:sz w:val="26"/>
          <w:szCs w:val="26"/>
        </w:rPr>
        <w:t>tả</w:t>
      </w:r>
      <w:r>
        <w:rPr>
          <w:sz w:val="26"/>
          <w:szCs w:val="26"/>
        </w:rPr>
        <w:t xml:space="preserve"> </w:t>
      </w:r>
      <w:r w:rsidRPr="006301A0">
        <w:rPr>
          <w:sz w:val="26"/>
          <w:szCs w:val="26"/>
        </w:rPr>
        <w:t>ngành</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chính</w:t>
      </w:r>
      <w:r>
        <w:rPr>
          <w:sz w:val="26"/>
          <w:szCs w:val="26"/>
        </w:rPr>
        <w:t xml:space="preserve"> </w:t>
      </w:r>
      <w:r w:rsidRPr="006301A0">
        <w:rPr>
          <w:sz w:val="26"/>
          <w:szCs w:val="26"/>
        </w:rPr>
        <w:t>của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là</w:t>
      </w:r>
      <w:r>
        <w:rPr>
          <w:sz w:val="26"/>
          <w:szCs w:val="26"/>
        </w:rPr>
        <w:t xml:space="preserve"> </w:t>
      </w:r>
      <w:r w:rsidRPr="006301A0">
        <w:rPr>
          <w:sz w:val="26"/>
          <w:szCs w:val="26"/>
        </w:rPr>
        <w:t>ngành</w:t>
      </w:r>
      <w:r>
        <w:rPr>
          <w:sz w:val="26"/>
          <w:szCs w:val="26"/>
        </w:rPr>
        <w:t xml:space="preserve"> </w:t>
      </w:r>
      <w:r w:rsidRPr="006301A0">
        <w:rPr>
          <w:sz w:val="26"/>
          <w:szCs w:val="26"/>
        </w:rPr>
        <w:t>có</w:t>
      </w:r>
      <w:r>
        <w:rPr>
          <w:sz w:val="26"/>
          <w:szCs w:val="26"/>
        </w:rPr>
        <w:t xml:space="preserve"> </w:t>
      </w:r>
      <w:r w:rsidRPr="006301A0">
        <w:rPr>
          <w:sz w:val="26"/>
          <w:szCs w:val="26"/>
        </w:rPr>
        <w:t>giá</w:t>
      </w:r>
      <w:r>
        <w:rPr>
          <w:sz w:val="26"/>
          <w:szCs w:val="26"/>
        </w:rPr>
        <w:t xml:space="preserve"> </w:t>
      </w:r>
      <w:r w:rsidRPr="006301A0">
        <w:rPr>
          <w:sz w:val="26"/>
          <w:szCs w:val="26"/>
        </w:rPr>
        <w:t>trị</w:t>
      </w:r>
      <w:r>
        <w:rPr>
          <w:sz w:val="26"/>
          <w:szCs w:val="26"/>
        </w:rPr>
        <w:t xml:space="preserve"> </w:t>
      </w:r>
      <w:r w:rsidRPr="006301A0">
        <w:rPr>
          <w:sz w:val="26"/>
          <w:szCs w:val="26"/>
        </w:rPr>
        <w:t>sản</w:t>
      </w:r>
      <w:r>
        <w:rPr>
          <w:sz w:val="26"/>
          <w:szCs w:val="26"/>
        </w:rPr>
        <w:t xml:space="preserve"> </w:t>
      </w:r>
      <w:r w:rsidRPr="006301A0">
        <w:rPr>
          <w:sz w:val="26"/>
          <w:szCs w:val="26"/>
        </w:rPr>
        <w:t>xuất</w:t>
      </w:r>
      <w:r>
        <w:rPr>
          <w:sz w:val="26"/>
          <w:szCs w:val="26"/>
        </w:rPr>
        <w:t xml:space="preserve"> </w:t>
      </w:r>
      <w:r w:rsidRPr="006301A0">
        <w:rPr>
          <w:sz w:val="26"/>
          <w:szCs w:val="26"/>
        </w:rPr>
        <w:t>lớn</w:t>
      </w:r>
      <w:r>
        <w:rPr>
          <w:sz w:val="26"/>
          <w:szCs w:val="26"/>
        </w:rPr>
        <w:t xml:space="preserve"> </w:t>
      </w:r>
      <w:r w:rsidRPr="006301A0">
        <w:rPr>
          <w:sz w:val="26"/>
          <w:szCs w:val="26"/>
        </w:rPr>
        <w:t>nhất.</w:t>
      </w:r>
      <w:r>
        <w:rPr>
          <w:sz w:val="26"/>
          <w:szCs w:val="26"/>
        </w:rPr>
        <w:t xml:space="preserve"> </w:t>
      </w:r>
      <w:r w:rsidRPr="006301A0">
        <w:rPr>
          <w:sz w:val="26"/>
          <w:szCs w:val="26"/>
        </w:rPr>
        <w:t>Nếu</w:t>
      </w:r>
      <w:r>
        <w:rPr>
          <w:sz w:val="26"/>
          <w:szCs w:val="26"/>
        </w:rPr>
        <w:t xml:space="preserve"> </w:t>
      </w:r>
      <w:r w:rsidRPr="006301A0">
        <w:rPr>
          <w:sz w:val="26"/>
          <w:szCs w:val="26"/>
        </w:rPr>
        <w:t>không</w:t>
      </w:r>
      <w:r>
        <w:rPr>
          <w:sz w:val="26"/>
          <w:szCs w:val="26"/>
        </w:rPr>
        <w:t xml:space="preserve"> </w:t>
      </w:r>
      <w:r w:rsidRPr="006301A0">
        <w:rPr>
          <w:sz w:val="26"/>
          <w:szCs w:val="26"/>
        </w:rPr>
        <w:t>xác</w:t>
      </w:r>
      <w:r>
        <w:rPr>
          <w:sz w:val="26"/>
          <w:szCs w:val="26"/>
        </w:rPr>
        <w:t xml:space="preserve"> </w:t>
      </w:r>
      <w:r w:rsidRPr="006301A0">
        <w:rPr>
          <w:sz w:val="26"/>
          <w:szCs w:val="26"/>
        </w:rPr>
        <w:t>định</w:t>
      </w:r>
      <w:r>
        <w:rPr>
          <w:sz w:val="26"/>
          <w:szCs w:val="26"/>
        </w:rPr>
        <w:t xml:space="preserve"> </w:t>
      </w:r>
      <w:r w:rsidRPr="006301A0">
        <w:rPr>
          <w:sz w:val="26"/>
          <w:szCs w:val="26"/>
        </w:rPr>
        <w:t>được</w:t>
      </w:r>
      <w:r>
        <w:rPr>
          <w:sz w:val="26"/>
          <w:szCs w:val="26"/>
        </w:rPr>
        <w:t xml:space="preserve"> </w:t>
      </w:r>
      <w:r w:rsidRPr="006301A0">
        <w:rPr>
          <w:sz w:val="26"/>
          <w:szCs w:val="26"/>
        </w:rPr>
        <w:t>giá</w:t>
      </w:r>
      <w:r>
        <w:rPr>
          <w:sz w:val="26"/>
          <w:szCs w:val="26"/>
        </w:rPr>
        <w:t xml:space="preserve"> </w:t>
      </w:r>
      <w:r w:rsidRPr="006301A0">
        <w:rPr>
          <w:sz w:val="26"/>
          <w:szCs w:val="26"/>
        </w:rPr>
        <w:t>trị</w:t>
      </w:r>
      <w:r>
        <w:rPr>
          <w:sz w:val="26"/>
          <w:szCs w:val="26"/>
        </w:rPr>
        <w:t xml:space="preserve"> </w:t>
      </w:r>
      <w:r w:rsidRPr="006301A0">
        <w:rPr>
          <w:sz w:val="26"/>
          <w:szCs w:val="26"/>
        </w:rPr>
        <w:t>sản</w:t>
      </w:r>
      <w:r>
        <w:rPr>
          <w:sz w:val="26"/>
          <w:szCs w:val="26"/>
        </w:rPr>
        <w:t xml:space="preserve"> </w:t>
      </w:r>
      <w:r w:rsidRPr="006301A0">
        <w:rPr>
          <w:sz w:val="26"/>
          <w:szCs w:val="26"/>
        </w:rPr>
        <w:t>xuất</w:t>
      </w:r>
      <w:r>
        <w:rPr>
          <w:sz w:val="26"/>
          <w:szCs w:val="26"/>
        </w:rPr>
        <w:t xml:space="preserve"> </w:t>
      </w:r>
      <w:r w:rsidRPr="006301A0">
        <w:rPr>
          <w:sz w:val="26"/>
          <w:szCs w:val="26"/>
        </w:rPr>
        <w:t>thì</w:t>
      </w:r>
      <w:r>
        <w:rPr>
          <w:sz w:val="26"/>
          <w:szCs w:val="26"/>
        </w:rPr>
        <w:t xml:space="preserve"> </w:t>
      </w:r>
      <w:r w:rsidRPr="006301A0">
        <w:rPr>
          <w:sz w:val="26"/>
          <w:szCs w:val="26"/>
        </w:rPr>
        <w:t>căn</w:t>
      </w:r>
      <w:r>
        <w:rPr>
          <w:sz w:val="26"/>
          <w:szCs w:val="26"/>
        </w:rPr>
        <w:t xml:space="preserve"> </w:t>
      </w:r>
      <w:r w:rsidRPr="006301A0">
        <w:rPr>
          <w:sz w:val="26"/>
          <w:szCs w:val="26"/>
        </w:rPr>
        <w:t>cứ</w:t>
      </w:r>
      <w:r>
        <w:rPr>
          <w:sz w:val="26"/>
          <w:szCs w:val="26"/>
        </w:rPr>
        <w:t xml:space="preserve"> </w:t>
      </w:r>
      <w:r w:rsidRPr="006301A0">
        <w:rPr>
          <w:sz w:val="26"/>
          <w:szCs w:val="26"/>
        </w:rPr>
        <w:t>vào</w:t>
      </w:r>
      <w:r>
        <w:rPr>
          <w:sz w:val="26"/>
          <w:szCs w:val="26"/>
        </w:rPr>
        <w:t xml:space="preserve"> </w:t>
      </w:r>
      <w:r w:rsidRPr="006301A0">
        <w:rPr>
          <w:sz w:val="26"/>
          <w:szCs w:val="26"/>
        </w:rPr>
        <w:t>ngành</w:t>
      </w:r>
      <w:r>
        <w:rPr>
          <w:sz w:val="26"/>
          <w:szCs w:val="26"/>
        </w:rPr>
        <w:t xml:space="preserve"> </w:t>
      </w:r>
      <w:r w:rsidRPr="006301A0">
        <w:rPr>
          <w:sz w:val="26"/>
          <w:szCs w:val="26"/>
        </w:rPr>
        <w:t>sử</w:t>
      </w:r>
      <w:r>
        <w:rPr>
          <w:sz w:val="26"/>
          <w:szCs w:val="26"/>
        </w:rPr>
        <w:t xml:space="preserve"> </w:t>
      </w:r>
      <w:r w:rsidRPr="006301A0">
        <w:rPr>
          <w:sz w:val="26"/>
          <w:szCs w:val="26"/>
        </w:rPr>
        <w:t>dụng</w:t>
      </w:r>
      <w:r>
        <w:rPr>
          <w:sz w:val="26"/>
          <w:szCs w:val="26"/>
        </w:rPr>
        <w:t xml:space="preserve"> </w:t>
      </w:r>
      <w:r w:rsidRPr="006301A0">
        <w:rPr>
          <w:sz w:val="26"/>
          <w:szCs w:val="26"/>
        </w:rPr>
        <w:t>nhiều</w:t>
      </w:r>
      <w:r>
        <w:rPr>
          <w:sz w:val="26"/>
          <w:szCs w:val="26"/>
        </w:rPr>
        <w:t xml:space="preserve"> </w:t>
      </w:r>
      <w:r w:rsidRPr="006301A0">
        <w:rPr>
          <w:sz w:val="26"/>
          <w:szCs w:val="26"/>
        </w:rPr>
        <w:t>lao</w:t>
      </w:r>
      <w:r>
        <w:rPr>
          <w:sz w:val="26"/>
          <w:szCs w:val="26"/>
        </w:rPr>
        <w:t xml:space="preserve"> </w:t>
      </w:r>
      <w:r w:rsidRPr="006301A0">
        <w:rPr>
          <w:sz w:val="26"/>
          <w:szCs w:val="26"/>
        </w:rPr>
        <w:t>động</w:t>
      </w:r>
      <w:r>
        <w:rPr>
          <w:sz w:val="26"/>
          <w:szCs w:val="26"/>
        </w:rPr>
        <w:t xml:space="preserve"> </w:t>
      </w:r>
      <w:r w:rsidRPr="006301A0">
        <w:rPr>
          <w:sz w:val="26"/>
          <w:szCs w:val="26"/>
        </w:rPr>
        <w:t>nhất.</w:t>
      </w:r>
      <w:r>
        <w:rPr>
          <w:sz w:val="26"/>
          <w:szCs w:val="26"/>
        </w:rPr>
        <w:t xml:space="preserve"> </w:t>
      </w:r>
    </w:p>
    <w:p w14:paraId="2137F952" w14:textId="77777777" w:rsidR="006301A0" w:rsidRPr="004F11CD" w:rsidRDefault="006301A0" w:rsidP="001A74B2">
      <w:pPr>
        <w:widowControl w:val="0"/>
        <w:autoSpaceDE w:val="0"/>
        <w:autoSpaceDN w:val="0"/>
        <w:adjustRightInd w:val="0"/>
        <w:spacing w:before="120" w:after="120" w:line="288" w:lineRule="auto"/>
        <w:ind w:firstLine="567"/>
        <w:jc w:val="both"/>
        <w:rPr>
          <w:bCs/>
          <w:sz w:val="26"/>
          <w:szCs w:val="26"/>
          <w:lang w:val="vi-VN"/>
        </w:rPr>
      </w:pPr>
      <w:r w:rsidRPr="004F11CD">
        <w:rPr>
          <w:bCs/>
          <w:sz w:val="26"/>
          <w:szCs w:val="26"/>
          <w:lang w:val="vi-VN"/>
        </w:rPr>
        <w:t>A3</w:t>
      </w:r>
      <w:r w:rsidRPr="004F11CD">
        <w:rPr>
          <w:bCs/>
          <w:sz w:val="26"/>
          <w:szCs w:val="26"/>
        </w:rPr>
        <w:t>.</w:t>
      </w:r>
      <w:r w:rsidRPr="004F11CD">
        <w:rPr>
          <w:bCs/>
          <w:sz w:val="26"/>
          <w:szCs w:val="26"/>
          <w:lang w:val="vi-VN"/>
        </w:rPr>
        <w:t xml:space="preserve"> THÔNG TIN VỀ LAO ĐỘNG CỦA DOANH NGHIỆP</w:t>
      </w:r>
    </w:p>
    <w:p w14:paraId="7B64854B" w14:textId="77777777" w:rsidR="006301A0" w:rsidRPr="006301A0" w:rsidRDefault="006301A0" w:rsidP="001A74B2">
      <w:pPr>
        <w:widowControl w:val="0"/>
        <w:autoSpaceDE w:val="0"/>
        <w:autoSpaceDN w:val="0"/>
        <w:adjustRightInd w:val="0"/>
        <w:spacing w:before="120" w:after="120" w:line="288" w:lineRule="auto"/>
        <w:ind w:firstLine="567"/>
        <w:jc w:val="both"/>
        <w:rPr>
          <w:bCs/>
          <w:sz w:val="26"/>
          <w:szCs w:val="26"/>
          <w:lang w:val="vi-VN"/>
        </w:rPr>
      </w:pPr>
      <w:r w:rsidRPr="006301A0">
        <w:rPr>
          <w:b/>
          <w:bCs/>
          <w:sz w:val="26"/>
          <w:szCs w:val="26"/>
          <w:lang w:val="vi-VN"/>
        </w:rPr>
        <w:t>A3.1</w:t>
      </w:r>
      <w:r w:rsidRPr="006301A0">
        <w:rPr>
          <w:b/>
          <w:bCs/>
          <w:sz w:val="26"/>
          <w:szCs w:val="26"/>
        </w:rPr>
        <w:t>.</w:t>
      </w:r>
      <w:r>
        <w:rPr>
          <w:b/>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có</w:t>
      </w:r>
      <w:r>
        <w:rPr>
          <w:b/>
          <w:bCs/>
          <w:sz w:val="26"/>
          <w:szCs w:val="26"/>
          <w:lang w:val="vi-VN"/>
        </w:rPr>
        <w:t xml:space="preserve"> </w:t>
      </w:r>
      <w:r w:rsidRPr="006301A0">
        <w:rPr>
          <w:b/>
          <w:bCs/>
          <w:sz w:val="26"/>
          <w:szCs w:val="26"/>
          <w:lang w:val="vi-VN"/>
        </w:rPr>
        <w:t>tại</w:t>
      </w:r>
      <w:r>
        <w:rPr>
          <w:b/>
          <w:bCs/>
          <w:sz w:val="26"/>
          <w:szCs w:val="26"/>
          <w:lang w:val="vi-VN"/>
        </w:rPr>
        <w:t xml:space="preserve"> </w:t>
      </w:r>
      <w:r w:rsidRPr="006301A0">
        <w:rPr>
          <w:b/>
          <w:bCs/>
          <w:sz w:val="26"/>
          <w:szCs w:val="26"/>
          <w:lang w:val="vi-VN"/>
        </w:rPr>
        <w:t>thời</w:t>
      </w:r>
      <w:r>
        <w:rPr>
          <w:b/>
          <w:bCs/>
          <w:sz w:val="26"/>
          <w:szCs w:val="26"/>
          <w:lang w:val="vi-VN"/>
        </w:rPr>
        <w:t xml:space="preserve"> </w:t>
      </w:r>
      <w:r w:rsidRPr="006301A0">
        <w:rPr>
          <w:b/>
          <w:bCs/>
          <w:sz w:val="26"/>
          <w:szCs w:val="26"/>
          <w:lang w:val="vi-VN"/>
        </w:rPr>
        <w:t>điểm</w:t>
      </w:r>
      <w:r>
        <w:rPr>
          <w:b/>
          <w:bCs/>
          <w:sz w:val="26"/>
          <w:szCs w:val="26"/>
          <w:lang w:val="vi-VN"/>
        </w:rPr>
        <w:t xml:space="preserve"> </w:t>
      </w:r>
      <w:r w:rsidRPr="006301A0">
        <w:rPr>
          <w:b/>
          <w:bCs/>
          <w:sz w:val="26"/>
          <w:szCs w:val="26"/>
          <w:lang w:val="vi-VN"/>
        </w:rPr>
        <w:t>01/01/</w:t>
      </w:r>
      <w:r w:rsidR="00B57F14">
        <w:rPr>
          <w:b/>
          <w:bCs/>
          <w:sz w:val="26"/>
          <w:szCs w:val="26"/>
          <w:lang w:val="vi-VN"/>
        </w:rPr>
        <w:t>2023</w:t>
      </w:r>
      <w:r w:rsidRPr="006301A0">
        <w:rPr>
          <w:b/>
          <w:bCs/>
          <w:sz w:val="26"/>
          <w:szCs w:val="26"/>
          <w:lang w:val="vi-VN"/>
        </w:rPr>
        <w:t>:</w:t>
      </w:r>
      <w:r>
        <w:rPr>
          <w:b/>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gia</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quản</w:t>
      </w:r>
      <w:r>
        <w:rPr>
          <w:bCs/>
          <w:sz w:val="26"/>
          <w:szCs w:val="26"/>
          <w:lang w:val="vi-VN"/>
        </w:rPr>
        <w:t xml:space="preserve"> </w:t>
      </w:r>
      <w:r w:rsidRPr="006301A0">
        <w:rPr>
          <w:bCs/>
          <w:sz w:val="26"/>
          <w:szCs w:val="26"/>
          <w:lang w:val="vi-VN"/>
        </w:rPr>
        <w:t>lý</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sidR="004F11CD">
        <w:rPr>
          <w:bCs/>
          <w:sz w:val="26"/>
          <w:szCs w:val="26"/>
        </w:rPr>
        <w:t>:</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(kể</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chủ</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tại</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điểm</w:t>
      </w:r>
      <w:r>
        <w:rPr>
          <w:bCs/>
          <w:sz w:val="26"/>
          <w:szCs w:val="26"/>
          <w:lang w:val="vi-VN"/>
        </w:rPr>
        <w:t xml:space="preserve"> </w:t>
      </w:r>
      <w:r w:rsidRPr="006301A0">
        <w:rPr>
          <w:bCs/>
          <w:sz w:val="26"/>
          <w:szCs w:val="26"/>
          <w:lang w:val="vi-VN"/>
        </w:rPr>
        <w:t>01/01/</w:t>
      </w:r>
      <w:r w:rsidR="00B57F14">
        <w:rPr>
          <w:bCs/>
          <w:sz w:val="26"/>
          <w:szCs w:val="26"/>
          <w:lang w:val="vi-VN"/>
        </w:rPr>
        <w:t>2023</w:t>
      </w:r>
      <w:r w:rsidRPr="006301A0">
        <w:rPr>
          <w:bCs/>
          <w:sz w:val="26"/>
          <w:szCs w:val="26"/>
          <w:lang w:val="vi-VN"/>
        </w:rPr>
        <w:t>.</w:t>
      </w:r>
    </w:p>
    <w:p w14:paraId="5A5A8B86" w14:textId="77777777" w:rsidR="006301A0" w:rsidRPr="006301A0" w:rsidRDefault="006301A0" w:rsidP="001A74B2">
      <w:pPr>
        <w:widowControl w:val="0"/>
        <w:autoSpaceDE w:val="0"/>
        <w:autoSpaceDN w:val="0"/>
        <w:adjustRightInd w:val="0"/>
        <w:spacing w:before="120" w:after="120" w:line="288" w:lineRule="auto"/>
        <w:ind w:firstLine="567"/>
        <w:jc w:val="both"/>
        <w:rPr>
          <w:bCs/>
          <w:sz w:val="26"/>
          <w:szCs w:val="26"/>
          <w:lang w:val="vi-VN"/>
        </w:rPr>
      </w:pPr>
      <w:r w:rsidRPr="006301A0">
        <w:rPr>
          <w:b/>
          <w:bCs/>
          <w:sz w:val="26"/>
          <w:szCs w:val="26"/>
          <w:lang w:val="vi-VN"/>
        </w:rPr>
        <w:t>A</w:t>
      </w:r>
      <w:r w:rsidRPr="006301A0">
        <w:rPr>
          <w:b/>
          <w:bCs/>
          <w:sz w:val="26"/>
          <w:szCs w:val="26"/>
        </w:rPr>
        <w:t>3</w:t>
      </w:r>
      <w:r w:rsidRPr="006301A0">
        <w:rPr>
          <w:b/>
          <w:bCs/>
          <w:sz w:val="26"/>
          <w:szCs w:val="26"/>
          <w:lang w:val="vi-VN"/>
        </w:rPr>
        <w:t>.2</w:t>
      </w:r>
      <w:r w:rsidRPr="006301A0">
        <w:rPr>
          <w:b/>
          <w:bCs/>
          <w:sz w:val="26"/>
          <w:szCs w:val="26"/>
        </w:rPr>
        <w:t>.</w:t>
      </w:r>
      <w:r>
        <w:rPr>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có</w:t>
      </w:r>
      <w:r>
        <w:rPr>
          <w:b/>
          <w:bCs/>
          <w:sz w:val="26"/>
          <w:szCs w:val="26"/>
          <w:lang w:val="vi-VN"/>
        </w:rPr>
        <w:t xml:space="preserve"> </w:t>
      </w:r>
      <w:r w:rsidRPr="006301A0">
        <w:rPr>
          <w:b/>
          <w:bCs/>
          <w:sz w:val="26"/>
          <w:szCs w:val="26"/>
          <w:lang w:val="vi-VN"/>
        </w:rPr>
        <w:t>tại</w:t>
      </w:r>
      <w:r>
        <w:rPr>
          <w:b/>
          <w:bCs/>
          <w:sz w:val="26"/>
          <w:szCs w:val="26"/>
          <w:lang w:val="vi-VN"/>
        </w:rPr>
        <w:t xml:space="preserve"> </w:t>
      </w:r>
      <w:r w:rsidRPr="006301A0">
        <w:rPr>
          <w:b/>
          <w:bCs/>
          <w:sz w:val="26"/>
          <w:szCs w:val="26"/>
          <w:lang w:val="vi-VN"/>
        </w:rPr>
        <w:t>thời</w:t>
      </w:r>
      <w:r>
        <w:rPr>
          <w:b/>
          <w:bCs/>
          <w:sz w:val="26"/>
          <w:szCs w:val="26"/>
          <w:lang w:val="vi-VN"/>
        </w:rPr>
        <w:t xml:space="preserve"> </w:t>
      </w:r>
      <w:r w:rsidRPr="006301A0">
        <w:rPr>
          <w:b/>
          <w:bCs/>
          <w:sz w:val="26"/>
          <w:szCs w:val="26"/>
          <w:lang w:val="vi-VN"/>
        </w:rPr>
        <w:t>điểm</w:t>
      </w:r>
      <w:r>
        <w:rPr>
          <w:b/>
          <w:bCs/>
          <w:sz w:val="26"/>
          <w:szCs w:val="26"/>
          <w:lang w:val="vi-VN"/>
        </w:rPr>
        <w:t xml:space="preserve"> </w:t>
      </w:r>
      <w:r w:rsidRPr="006301A0">
        <w:rPr>
          <w:b/>
          <w:bCs/>
          <w:sz w:val="26"/>
          <w:szCs w:val="26"/>
          <w:lang w:val="vi-VN"/>
        </w:rPr>
        <w:t>31/12/</w:t>
      </w:r>
      <w:r w:rsidR="00B57F14">
        <w:rPr>
          <w:b/>
          <w:bCs/>
          <w:sz w:val="26"/>
          <w:szCs w:val="26"/>
          <w:lang w:val="vi-VN"/>
        </w:rPr>
        <w:t>2023</w:t>
      </w:r>
      <w:r w:rsidRPr="006301A0">
        <w:rPr>
          <w:b/>
          <w:bCs/>
          <w:sz w:val="26"/>
          <w:szCs w:val="26"/>
          <w:lang w:val="vi-VN"/>
        </w:rPr>
        <w:t>:</w:t>
      </w:r>
      <w:r>
        <w:rPr>
          <w:b/>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gia</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quản</w:t>
      </w:r>
      <w:r>
        <w:rPr>
          <w:bCs/>
          <w:sz w:val="26"/>
          <w:szCs w:val="26"/>
          <w:lang w:val="vi-VN"/>
        </w:rPr>
        <w:t xml:space="preserve"> </w:t>
      </w:r>
      <w:r w:rsidRPr="006301A0">
        <w:rPr>
          <w:bCs/>
          <w:sz w:val="26"/>
          <w:szCs w:val="26"/>
          <w:lang w:val="vi-VN"/>
        </w:rPr>
        <w:t>lý</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sidR="004F11CD">
        <w:rPr>
          <w:bCs/>
          <w:sz w:val="26"/>
          <w:szCs w:val="26"/>
        </w:rPr>
        <w:t>:</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(kể</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chủ</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tại</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điểm</w:t>
      </w:r>
      <w:r>
        <w:rPr>
          <w:bCs/>
          <w:sz w:val="26"/>
          <w:szCs w:val="26"/>
          <w:lang w:val="vi-VN"/>
        </w:rPr>
        <w:t xml:space="preserve"> </w:t>
      </w:r>
      <w:r w:rsidRPr="006301A0">
        <w:rPr>
          <w:bCs/>
          <w:sz w:val="26"/>
          <w:szCs w:val="26"/>
          <w:lang w:val="vi-VN"/>
        </w:rPr>
        <w:t>31/12/</w:t>
      </w:r>
      <w:r w:rsidR="00B57F14">
        <w:rPr>
          <w:bCs/>
          <w:sz w:val="26"/>
          <w:szCs w:val="26"/>
          <w:lang w:val="vi-VN"/>
        </w:rPr>
        <w:t>2023</w:t>
      </w:r>
      <w:r w:rsidRPr="006301A0">
        <w:rPr>
          <w:bCs/>
          <w:sz w:val="26"/>
          <w:szCs w:val="26"/>
          <w:lang w:val="vi-VN"/>
        </w:rPr>
        <w:t>.</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đó</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riêng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nữ.</w:t>
      </w:r>
    </w:p>
    <w:p w14:paraId="5EA7887E" w14:textId="77777777" w:rsidR="006301A0" w:rsidRPr="006301A0" w:rsidRDefault="006301A0" w:rsidP="001A74B2">
      <w:pPr>
        <w:widowControl w:val="0"/>
        <w:autoSpaceDE w:val="0"/>
        <w:autoSpaceDN w:val="0"/>
        <w:spacing w:before="120" w:after="120" w:line="288" w:lineRule="auto"/>
        <w:ind w:firstLine="567"/>
        <w:jc w:val="both"/>
        <w:rPr>
          <w:b/>
          <w:sz w:val="26"/>
          <w:szCs w:val="26"/>
          <w:lang w:val="pt-BR"/>
        </w:rPr>
      </w:pPr>
      <w:r w:rsidRPr="006301A0">
        <w:rPr>
          <w:b/>
          <w:sz w:val="26"/>
          <w:szCs w:val="26"/>
          <w:lang w:val="pt-BR"/>
        </w:rPr>
        <w:t>A4.</w:t>
      </w:r>
      <w:r>
        <w:rPr>
          <w:b/>
          <w:sz w:val="26"/>
          <w:szCs w:val="26"/>
          <w:lang w:val="pt-BR"/>
        </w:rPr>
        <w:t xml:space="preserve"> </w:t>
      </w:r>
      <w:r w:rsidRPr="006301A0">
        <w:rPr>
          <w:b/>
          <w:sz w:val="26"/>
          <w:szCs w:val="26"/>
          <w:lang w:val="pt-BR"/>
        </w:rPr>
        <w:t>Tổng</w:t>
      </w:r>
      <w:r>
        <w:rPr>
          <w:b/>
          <w:sz w:val="26"/>
          <w:szCs w:val="26"/>
          <w:lang w:val="pt-BR"/>
        </w:rPr>
        <w:t xml:space="preserve"> </w:t>
      </w:r>
      <w:r w:rsidRPr="006301A0">
        <w:rPr>
          <w:b/>
          <w:sz w:val="26"/>
          <w:szCs w:val="26"/>
          <w:lang w:val="pt-BR"/>
        </w:rPr>
        <w:t>giá</w:t>
      </w:r>
      <w:r>
        <w:rPr>
          <w:b/>
          <w:sz w:val="26"/>
          <w:szCs w:val="26"/>
          <w:lang w:val="pt-BR"/>
        </w:rPr>
        <w:t xml:space="preserve"> </w:t>
      </w:r>
      <w:r w:rsidRPr="006301A0">
        <w:rPr>
          <w:b/>
          <w:sz w:val="26"/>
          <w:szCs w:val="26"/>
          <w:lang w:val="pt-BR"/>
        </w:rPr>
        <w:t>trị</w:t>
      </w:r>
      <w:r>
        <w:rPr>
          <w:b/>
          <w:sz w:val="26"/>
          <w:szCs w:val="26"/>
          <w:lang w:val="pt-BR"/>
        </w:rPr>
        <w:t xml:space="preserve"> </w:t>
      </w:r>
      <w:r w:rsidRPr="006301A0">
        <w:rPr>
          <w:b/>
          <w:sz w:val="26"/>
          <w:szCs w:val="26"/>
          <w:lang w:val="pt-BR"/>
        </w:rPr>
        <w:t>đầu</w:t>
      </w:r>
      <w:r>
        <w:rPr>
          <w:b/>
          <w:sz w:val="26"/>
          <w:szCs w:val="26"/>
          <w:lang w:val="pt-BR"/>
        </w:rPr>
        <w:t xml:space="preserve"> </w:t>
      </w:r>
      <w:r w:rsidRPr="006301A0">
        <w:rPr>
          <w:b/>
          <w:sz w:val="26"/>
          <w:szCs w:val="26"/>
          <w:lang w:val="pt-BR"/>
        </w:rPr>
        <w:t>tư</w:t>
      </w:r>
      <w:r>
        <w:rPr>
          <w:b/>
          <w:sz w:val="26"/>
          <w:szCs w:val="26"/>
          <w:lang w:val="pt-BR"/>
        </w:rPr>
        <w:t xml:space="preserve"> </w:t>
      </w:r>
      <w:r w:rsidRPr="006301A0">
        <w:rPr>
          <w:b/>
          <w:sz w:val="26"/>
          <w:szCs w:val="26"/>
          <w:lang w:val="pt-BR"/>
        </w:rPr>
        <w:t>xây</w:t>
      </w:r>
      <w:r>
        <w:rPr>
          <w:b/>
          <w:sz w:val="26"/>
          <w:szCs w:val="26"/>
          <w:lang w:val="pt-BR"/>
        </w:rPr>
        <w:t xml:space="preserve"> </w:t>
      </w:r>
      <w:r w:rsidRPr="006301A0">
        <w:rPr>
          <w:b/>
          <w:sz w:val="26"/>
          <w:szCs w:val="26"/>
          <w:lang w:val="pt-BR"/>
        </w:rPr>
        <w:t>dựng</w:t>
      </w:r>
      <w:r>
        <w:rPr>
          <w:b/>
          <w:sz w:val="26"/>
          <w:szCs w:val="26"/>
          <w:lang w:val="pt-BR"/>
        </w:rPr>
        <w:t xml:space="preserve"> </w:t>
      </w:r>
      <w:r w:rsidRPr="006301A0">
        <w:rPr>
          <w:b/>
          <w:sz w:val="26"/>
          <w:szCs w:val="26"/>
          <w:lang w:val="pt-BR"/>
        </w:rPr>
        <w:t>cơ</w:t>
      </w:r>
      <w:r>
        <w:rPr>
          <w:b/>
          <w:sz w:val="26"/>
          <w:szCs w:val="26"/>
          <w:lang w:val="pt-BR"/>
        </w:rPr>
        <w:t xml:space="preserve"> </w:t>
      </w:r>
      <w:r w:rsidRPr="006301A0">
        <w:rPr>
          <w:b/>
          <w:sz w:val="26"/>
          <w:szCs w:val="26"/>
          <w:lang w:val="pt-BR"/>
        </w:rPr>
        <w:t>bản,</w:t>
      </w:r>
      <w:r>
        <w:rPr>
          <w:b/>
          <w:sz w:val="26"/>
          <w:szCs w:val="26"/>
          <w:lang w:val="pt-BR"/>
        </w:rPr>
        <w:t xml:space="preserve"> </w:t>
      </w:r>
      <w:r w:rsidRPr="006301A0">
        <w:rPr>
          <w:b/>
          <w:sz w:val="26"/>
          <w:szCs w:val="26"/>
          <w:lang w:val="pt-BR"/>
        </w:rPr>
        <w:t>mua</w:t>
      </w:r>
      <w:r>
        <w:rPr>
          <w:b/>
          <w:sz w:val="26"/>
          <w:szCs w:val="26"/>
          <w:lang w:val="pt-BR"/>
        </w:rPr>
        <w:t xml:space="preserve"> </w:t>
      </w:r>
      <w:r w:rsidRPr="006301A0">
        <w:rPr>
          <w:b/>
          <w:sz w:val="26"/>
          <w:szCs w:val="26"/>
          <w:lang w:val="pt-BR"/>
        </w:rPr>
        <w:t>sắm</w:t>
      </w:r>
      <w:r>
        <w:rPr>
          <w:b/>
          <w:sz w:val="26"/>
          <w:szCs w:val="26"/>
          <w:lang w:val="pt-BR"/>
        </w:rPr>
        <w:t xml:space="preserve"> </w:t>
      </w:r>
      <w:r w:rsidRPr="006301A0">
        <w:rPr>
          <w:b/>
          <w:sz w:val="26"/>
          <w:szCs w:val="26"/>
          <w:lang w:val="pt-BR"/>
        </w:rPr>
        <w:t>TSCĐ,</w:t>
      </w:r>
      <w:r>
        <w:rPr>
          <w:b/>
          <w:sz w:val="26"/>
          <w:szCs w:val="26"/>
          <w:lang w:val="pt-BR"/>
        </w:rPr>
        <w:t xml:space="preserve"> </w:t>
      </w:r>
      <w:r w:rsidR="004F11CD">
        <w:rPr>
          <w:b/>
          <w:sz w:val="26"/>
          <w:szCs w:val="26"/>
          <w:lang w:val="pt-BR"/>
        </w:rPr>
        <w:t>nâng</w:t>
      </w:r>
      <w:r>
        <w:rPr>
          <w:b/>
          <w:sz w:val="26"/>
          <w:szCs w:val="26"/>
          <w:lang w:val="pt-BR"/>
        </w:rPr>
        <w:t xml:space="preserve"> </w:t>
      </w:r>
      <w:r w:rsidRPr="006301A0">
        <w:rPr>
          <w:b/>
          <w:sz w:val="26"/>
          <w:szCs w:val="26"/>
          <w:lang w:val="pt-BR"/>
        </w:rPr>
        <w:t>cấp,</w:t>
      </w:r>
      <w:r>
        <w:rPr>
          <w:b/>
          <w:sz w:val="26"/>
          <w:szCs w:val="26"/>
          <w:lang w:val="pt-BR"/>
        </w:rPr>
        <w:t xml:space="preserve"> </w:t>
      </w:r>
      <w:r w:rsidRPr="006301A0">
        <w:rPr>
          <w:b/>
          <w:sz w:val="26"/>
          <w:szCs w:val="26"/>
          <w:lang w:val="pt-BR"/>
        </w:rPr>
        <w:t>sửa</w:t>
      </w:r>
      <w:r>
        <w:rPr>
          <w:b/>
          <w:sz w:val="26"/>
          <w:szCs w:val="26"/>
          <w:lang w:val="pt-BR"/>
        </w:rPr>
        <w:t xml:space="preserve"> </w:t>
      </w:r>
      <w:r w:rsidRPr="006301A0">
        <w:rPr>
          <w:b/>
          <w:sz w:val="26"/>
          <w:szCs w:val="26"/>
          <w:lang w:val="pt-BR"/>
        </w:rPr>
        <w:t>chữa</w:t>
      </w:r>
      <w:r>
        <w:rPr>
          <w:b/>
          <w:sz w:val="26"/>
          <w:szCs w:val="26"/>
          <w:lang w:val="pt-BR"/>
        </w:rPr>
        <w:t xml:space="preserve"> </w:t>
      </w:r>
      <w:r w:rsidRPr="006301A0">
        <w:rPr>
          <w:b/>
          <w:sz w:val="26"/>
          <w:szCs w:val="26"/>
          <w:lang w:val="pt-BR"/>
        </w:rPr>
        <w:t>lớn</w:t>
      </w:r>
      <w:r>
        <w:rPr>
          <w:b/>
          <w:sz w:val="26"/>
          <w:szCs w:val="26"/>
          <w:lang w:val="pt-BR"/>
        </w:rPr>
        <w:t xml:space="preserve"> </w:t>
      </w:r>
      <w:r w:rsidRPr="006301A0">
        <w:rPr>
          <w:b/>
          <w:sz w:val="26"/>
          <w:szCs w:val="26"/>
          <w:lang w:val="pt-BR"/>
        </w:rPr>
        <w:t>TSCĐ</w:t>
      </w:r>
      <w:r>
        <w:rPr>
          <w:b/>
          <w:sz w:val="26"/>
          <w:szCs w:val="26"/>
          <w:lang w:val="pt-BR"/>
        </w:rPr>
        <w:t xml:space="preserve"> </w:t>
      </w:r>
      <w:r w:rsidRPr="006301A0">
        <w:rPr>
          <w:b/>
          <w:sz w:val="26"/>
          <w:szCs w:val="26"/>
          <w:lang w:val="pt-BR"/>
        </w:rPr>
        <w:t>phục</w:t>
      </w:r>
      <w:r>
        <w:rPr>
          <w:b/>
          <w:sz w:val="26"/>
          <w:szCs w:val="26"/>
          <w:lang w:val="pt-BR"/>
        </w:rPr>
        <w:t xml:space="preserve"> </w:t>
      </w:r>
      <w:r w:rsidRPr="006301A0">
        <w:rPr>
          <w:b/>
          <w:sz w:val="26"/>
          <w:szCs w:val="26"/>
          <w:lang w:val="pt-BR"/>
        </w:rPr>
        <w:t>vụ</w:t>
      </w:r>
      <w:r>
        <w:rPr>
          <w:b/>
          <w:sz w:val="26"/>
          <w:szCs w:val="26"/>
          <w:lang w:val="pt-BR"/>
        </w:rPr>
        <w:t xml:space="preserve"> </w:t>
      </w:r>
      <w:r w:rsidRPr="006301A0">
        <w:rPr>
          <w:b/>
          <w:sz w:val="26"/>
          <w:szCs w:val="26"/>
          <w:lang w:val="pt-BR"/>
        </w:rPr>
        <w:t>hoạt</w:t>
      </w:r>
      <w:r>
        <w:rPr>
          <w:b/>
          <w:sz w:val="26"/>
          <w:szCs w:val="26"/>
          <w:lang w:val="pt-BR"/>
        </w:rPr>
        <w:t xml:space="preserve"> </w:t>
      </w:r>
      <w:r w:rsidRPr="006301A0">
        <w:rPr>
          <w:b/>
          <w:sz w:val="26"/>
          <w:szCs w:val="26"/>
          <w:lang w:val="pt-BR"/>
        </w:rPr>
        <w:t>động</w:t>
      </w:r>
      <w:r>
        <w:rPr>
          <w:b/>
          <w:sz w:val="26"/>
          <w:szCs w:val="26"/>
          <w:lang w:val="pt-BR"/>
        </w:rPr>
        <w:t xml:space="preserve"> </w:t>
      </w:r>
      <w:r w:rsidRPr="006301A0">
        <w:rPr>
          <w:b/>
          <w:sz w:val="26"/>
          <w:szCs w:val="26"/>
          <w:lang w:val="pt-BR"/>
        </w:rPr>
        <w:t>SXKD</w:t>
      </w:r>
      <w:r>
        <w:rPr>
          <w:b/>
          <w:sz w:val="26"/>
          <w:szCs w:val="26"/>
          <w:lang w:val="pt-BR"/>
        </w:rPr>
        <w:t xml:space="preserve"> </w:t>
      </w:r>
      <w:r w:rsidRPr="006301A0">
        <w:rPr>
          <w:b/>
          <w:sz w:val="26"/>
          <w:szCs w:val="26"/>
          <w:lang w:val="pt-BR"/>
        </w:rPr>
        <w:t>trong</w:t>
      </w:r>
      <w:r>
        <w:rPr>
          <w:b/>
          <w:sz w:val="26"/>
          <w:szCs w:val="26"/>
          <w:lang w:val="pt-BR"/>
        </w:rPr>
        <w:t xml:space="preserve"> </w:t>
      </w:r>
      <w:r w:rsidRPr="006301A0">
        <w:rPr>
          <w:b/>
          <w:sz w:val="26"/>
          <w:szCs w:val="26"/>
          <w:lang w:val="pt-BR"/>
        </w:rPr>
        <w:t>năm</w:t>
      </w:r>
      <w:r>
        <w:rPr>
          <w:b/>
          <w:sz w:val="26"/>
          <w:szCs w:val="26"/>
          <w:lang w:val="pt-BR"/>
        </w:rPr>
        <w:t xml:space="preserve"> </w:t>
      </w:r>
      <w:r w:rsidR="00B57F14">
        <w:rPr>
          <w:b/>
          <w:sz w:val="26"/>
          <w:szCs w:val="26"/>
          <w:lang w:val="pt-BR"/>
        </w:rPr>
        <w:t>2023</w:t>
      </w:r>
      <w:r w:rsidRPr="006301A0">
        <w:rPr>
          <w:b/>
          <w:sz w:val="26"/>
          <w:szCs w:val="26"/>
          <w:lang w:val="pt-BR"/>
        </w:rPr>
        <w:t>:</w:t>
      </w:r>
      <w:r>
        <w:rPr>
          <w:b/>
          <w:sz w:val="26"/>
          <w:szCs w:val="26"/>
          <w:lang w:val="pt-BR"/>
        </w:rPr>
        <w:t xml:space="preserve"> </w:t>
      </w:r>
      <w:r w:rsidRPr="006301A0">
        <w:rPr>
          <w:sz w:val="26"/>
          <w:szCs w:val="26"/>
          <w:lang w:val="pt-BR"/>
        </w:rPr>
        <w:t>Ghi</w:t>
      </w:r>
      <w:r>
        <w:rPr>
          <w:sz w:val="26"/>
          <w:szCs w:val="26"/>
          <w:lang w:val="pt-BR"/>
        </w:rPr>
        <w:t xml:space="preserve"> </w:t>
      </w:r>
      <w:r w:rsidRPr="006301A0">
        <w:rPr>
          <w:sz w:val="26"/>
          <w:szCs w:val="26"/>
          <w:lang w:val="pt-BR"/>
        </w:rPr>
        <w:t>tổng</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mà</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nghiệp</w:t>
      </w:r>
      <w:r>
        <w:rPr>
          <w:sz w:val="26"/>
          <w:szCs w:val="26"/>
          <w:lang w:val="pt-BR"/>
        </w:rPr>
        <w:t xml:space="preserve"> </w:t>
      </w:r>
      <w:r w:rsidRPr="006301A0">
        <w:rPr>
          <w:sz w:val="26"/>
          <w:szCs w:val="26"/>
          <w:lang w:val="pt-BR"/>
        </w:rPr>
        <w:t>đã</w:t>
      </w:r>
      <w:r>
        <w:rPr>
          <w:sz w:val="26"/>
          <w:szCs w:val="26"/>
          <w:lang w:val="pt-BR"/>
        </w:rPr>
        <w:t xml:space="preserve"> </w:t>
      </w:r>
      <w:r w:rsidRPr="006301A0">
        <w:rPr>
          <w:sz w:val="26"/>
          <w:szCs w:val="26"/>
          <w:lang w:val="pt-BR"/>
        </w:rPr>
        <w:t>bỏ</w:t>
      </w:r>
      <w:r>
        <w:rPr>
          <w:sz w:val="26"/>
          <w:szCs w:val="26"/>
          <w:lang w:val="pt-BR"/>
        </w:rPr>
        <w:t xml:space="preserve"> </w:t>
      </w:r>
      <w:r w:rsidRPr="006301A0">
        <w:rPr>
          <w:sz w:val="26"/>
          <w:szCs w:val="26"/>
          <w:lang w:val="pt-BR"/>
        </w:rPr>
        <w:t>ra</w:t>
      </w:r>
      <w:r>
        <w:rPr>
          <w:sz w:val="26"/>
          <w:szCs w:val="26"/>
          <w:lang w:val="pt-BR"/>
        </w:rPr>
        <w:t xml:space="preserve"> </w:t>
      </w:r>
      <w:r w:rsidRPr="006301A0">
        <w:rPr>
          <w:sz w:val="26"/>
          <w:szCs w:val="26"/>
          <w:lang w:val="pt-BR"/>
        </w:rPr>
        <w:t>để</w:t>
      </w:r>
      <w:r>
        <w:rPr>
          <w:sz w:val="26"/>
          <w:szCs w:val="26"/>
          <w:lang w:val="pt-BR"/>
        </w:rPr>
        <w:t xml:space="preserve"> </w:t>
      </w:r>
      <w:r w:rsidRPr="006301A0">
        <w:rPr>
          <w:sz w:val="26"/>
          <w:szCs w:val="26"/>
          <w:lang w:val="pt-BR"/>
        </w:rPr>
        <w:t>đầu</w:t>
      </w:r>
      <w:r>
        <w:rPr>
          <w:sz w:val="26"/>
          <w:szCs w:val="26"/>
          <w:lang w:val="pt-BR"/>
        </w:rPr>
        <w:t xml:space="preserve"> </w:t>
      </w:r>
      <w:r w:rsidRPr="006301A0">
        <w:rPr>
          <w:sz w:val="26"/>
          <w:szCs w:val="26"/>
          <w:lang w:val="pt-BR"/>
        </w:rPr>
        <w:t>t</w:t>
      </w:r>
      <w:r w:rsidR="004F11CD">
        <w:rPr>
          <w:sz w:val="26"/>
          <w:szCs w:val="26"/>
          <w:lang w:val="pt-BR"/>
        </w:rPr>
        <w:t>ư</w:t>
      </w:r>
      <w:r>
        <w:rPr>
          <w:sz w:val="26"/>
          <w:szCs w:val="26"/>
          <w:lang w:val="pt-BR"/>
        </w:rPr>
        <w:t xml:space="preserve"> </w:t>
      </w:r>
      <w:r w:rsidRPr="006301A0">
        <w:rPr>
          <w:sz w:val="26"/>
          <w:szCs w:val="26"/>
          <w:lang w:val="pt-BR"/>
        </w:rPr>
        <w:t>xây</w:t>
      </w:r>
      <w:r>
        <w:rPr>
          <w:sz w:val="26"/>
          <w:szCs w:val="26"/>
          <w:lang w:val="pt-BR"/>
        </w:rPr>
        <w:t xml:space="preserve"> </w:t>
      </w:r>
      <w:r w:rsidRPr="006301A0">
        <w:rPr>
          <w:sz w:val="26"/>
          <w:szCs w:val="26"/>
          <w:lang w:val="pt-BR"/>
        </w:rPr>
        <w:t>dựng</w:t>
      </w:r>
      <w:r>
        <w:rPr>
          <w:sz w:val="26"/>
          <w:szCs w:val="26"/>
          <w:lang w:val="pt-BR"/>
        </w:rPr>
        <w:t xml:space="preserve"> </w:t>
      </w:r>
      <w:r w:rsidRPr="006301A0">
        <w:rPr>
          <w:sz w:val="26"/>
          <w:szCs w:val="26"/>
          <w:lang w:val="pt-BR"/>
        </w:rPr>
        <w:t>cơ</w:t>
      </w:r>
      <w:r>
        <w:rPr>
          <w:sz w:val="26"/>
          <w:szCs w:val="26"/>
          <w:lang w:val="pt-BR"/>
        </w:rPr>
        <w:t xml:space="preserve"> </w:t>
      </w:r>
      <w:r w:rsidRPr="006301A0">
        <w:rPr>
          <w:sz w:val="26"/>
          <w:szCs w:val="26"/>
          <w:lang w:val="pt-BR"/>
        </w:rPr>
        <w:t>bản,</w:t>
      </w:r>
      <w:r>
        <w:rPr>
          <w:sz w:val="26"/>
          <w:szCs w:val="26"/>
          <w:lang w:val="pt-BR"/>
        </w:rPr>
        <w:t xml:space="preserve"> </w:t>
      </w:r>
      <w:r w:rsidRPr="006301A0">
        <w:rPr>
          <w:sz w:val="26"/>
          <w:szCs w:val="26"/>
          <w:lang w:val="pt-BR"/>
        </w:rPr>
        <w:t>mua</w:t>
      </w:r>
      <w:r>
        <w:rPr>
          <w:sz w:val="26"/>
          <w:szCs w:val="26"/>
          <w:lang w:val="pt-BR"/>
        </w:rPr>
        <w:t xml:space="preserve"> </w:t>
      </w:r>
      <w:r w:rsidRPr="006301A0">
        <w:rPr>
          <w:sz w:val="26"/>
          <w:szCs w:val="26"/>
          <w:lang w:val="pt-BR"/>
        </w:rPr>
        <w:t>sắm</w:t>
      </w:r>
      <w:r>
        <w:rPr>
          <w:sz w:val="26"/>
          <w:szCs w:val="26"/>
          <w:lang w:val="pt-BR"/>
        </w:rPr>
        <w:t xml:space="preserve"> </w:t>
      </w:r>
      <w:r w:rsidRPr="006301A0">
        <w:rPr>
          <w:sz w:val="26"/>
          <w:szCs w:val="26"/>
          <w:lang w:val="pt-BR"/>
        </w:rPr>
        <w:t>TSCĐ,</w:t>
      </w:r>
      <w:r>
        <w:rPr>
          <w:sz w:val="26"/>
          <w:szCs w:val="26"/>
          <w:lang w:val="pt-BR"/>
        </w:rPr>
        <w:t xml:space="preserve"> </w:t>
      </w:r>
      <w:r w:rsidRPr="006301A0">
        <w:rPr>
          <w:sz w:val="26"/>
          <w:szCs w:val="26"/>
          <w:lang w:val="pt-BR"/>
        </w:rPr>
        <w:t>nâng</w:t>
      </w:r>
      <w:r>
        <w:rPr>
          <w:sz w:val="26"/>
          <w:szCs w:val="26"/>
          <w:lang w:val="pt-BR"/>
        </w:rPr>
        <w:t xml:space="preserve"> </w:t>
      </w:r>
      <w:r w:rsidRPr="006301A0">
        <w:rPr>
          <w:sz w:val="26"/>
          <w:szCs w:val="26"/>
          <w:lang w:val="pt-BR"/>
        </w:rPr>
        <w:t>cấp,</w:t>
      </w:r>
      <w:r>
        <w:rPr>
          <w:sz w:val="26"/>
          <w:szCs w:val="26"/>
          <w:lang w:val="pt-BR"/>
        </w:rPr>
        <w:t xml:space="preserve"> </w:t>
      </w:r>
      <w:r w:rsidRPr="006301A0">
        <w:rPr>
          <w:sz w:val="26"/>
          <w:szCs w:val="26"/>
          <w:lang w:val="pt-BR"/>
        </w:rPr>
        <w:t>sửa</w:t>
      </w:r>
      <w:r>
        <w:rPr>
          <w:sz w:val="26"/>
          <w:szCs w:val="26"/>
          <w:lang w:val="pt-BR"/>
        </w:rPr>
        <w:t xml:space="preserve"> </w:t>
      </w:r>
      <w:r w:rsidRPr="006301A0">
        <w:rPr>
          <w:sz w:val="26"/>
          <w:szCs w:val="26"/>
          <w:lang w:val="pt-BR"/>
        </w:rPr>
        <w:t>chữa</w:t>
      </w:r>
      <w:r>
        <w:rPr>
          <w:sz w:val="26"/>
          <w:szCs w:val="26"/>
          <w:lang w:val="pt-BR"/>
        </w:rPr>
        <w:t xml:space="preserve"> </w:t>
      </w:r>
      <w:r w:rsidRPr="006301A0">
        <w:rPr>
          <w:sz w:val="26"/>
          <w:szCs w:val="26"/>
          <w:lang w:val="pt-BR"/>
        </w:rPr>
        <w:t>lớn</w:t>
      </w:r>
      <w:r>
        <w:rPr>
          <w:sz w:val="26"/>
          <w:szCs w:val="26"/>
          <w:lang w:val="pt-BR"/>
        </w:rPr>
        <w:t xml:space="preserve"> </w:t>
      </w:r>
      <w:r w:rsidRPr="006301A0">
        <w:rPr>
          <w:sz w:val="26"/>
          <w:szCs w:val="26"/>
          <w:lang w:val="pt-BR"/>
        </w:rPr>
        <w:t>TSCĐ</w:t>
      </w:r>
      <w:r>
        <w:rPr>
          <w:sz w:val="26"/>
          <w:szCs w:val="26"/>
          <w:lang w:val="pt-BR"/>
        </w:rPr>
        <w:t xml:space="preserve"> </w:t>
      </w:r>
      <w:r w:rsidRPr="006301A0">
        <w:rPr>
          <w:sz w:val="26"/>
          <w:szCs w:val="26"/>
          <w:lang w:val="pt-BR"/>
        </w:rPr>
        <w:t>để</w:t>
      </w:r>
      <w:r>
        <w:rPr>
          <w:sz w:val="26"/>
          <w:szCs w:val="26"/>
          <w:lang w:val="pt-BR"/>
        </w:rPr>
        <w:t xml:space="preserve"> </w:t>
      </w:r>
      <w:r w:rsidRPr="006301A0">
        <w:rPr>
          <w:sz w:val="26"/>
          <w:szCs w:val="26"/>
          <w:lang w:val="pt-BR"/>
        </w:rPr>
        <w:t>phục</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SXKD</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năm</w:t>
      </w:r>
      <w:r>
        <w:rPr>
          <w:sz w:val="26"/>
          <w:szCs w:val="26"/>
          <w:lang w:val="pt-BR"/>
        </w:rPr>
        <w:t xml:space="preserve"> </w:t>
      </w:r>
      <w:r w:rsidR="00B57F14">
        <w:rPr>
          <w:sz w:val="26"/>
          <w:szCs w:val="26"/>
          <w:lang w:val="pt-BR"/>
        </w:rPr>
        <w:t>2023</w:t>
      </w:r>
      <w:r w:rsidRPr="006301A0">
        <w:rPr>
          <w:sz w:val="26"/>
          <w:szCs w:val="26"/>
          <w:lang w:val="pt-BR"/>
        </w:rPr>
        <w:t>.</w:t>
      </w:r>
      <w:r>
        <w:rPr>
          <w:sz w:val="26"/>
          <w:szCs w:val="26"/>
          <w:lang w:val="pt-BR"/>
        </w:rPr>
        <w:t xml:space="preserve"> </w:t>
      </w:r>
      <w:r w:rsidRPr="006301A0">
        <w:rPr>
          <w:b/>
          <w:sz w:val="26"/>
          <w:szCs w:val="26"/>
          <w:lang w:val="pt-BR"/>
        </w:rPr>
        <w:br w:type="page"/>
      </w:r>
    </w:p>
    <w:p w14:paraId="5C2C2A6E" w14:textId="77777777" w:rsidR="001A74B2" w:rsidRPr="001A74B2" w:rsidRDefault="001A74B2" w:rsidP="004F11CD">
      <w:pPr>
        <w:widowControl w:val="0"/>
        <w:spacing w:before="120" w:after="120" w:line="288" w:lineRule="auto"/>
        <w:jc w:val="center"/>
        <w:rPr>
          <w:b/>
          <w:sz w:val="14"/>
          <w:szCs w:val="26"/>
          <w:lang w:val="pt-BR"/>
        </w:rPr>
      </w:pPr>
    </w:p>
    <w:p w14:paraId="2564A3F1" w14:textId="77777777" w:rsidR="006301A0" w:rsidRPr="006301A0" w:rsidRDefault="006301A0" w:rsidP="004F11CD">
      <w:pPr>
        <w:widowControl w:val="0"/>
        <w:spacing w:before="120" w:after="120" w:line="288" w:lineRule="auto"/>
        <w:jc w:val="center"/>
        <w:rPr>
          <w:b/>
          <w:sz w:val="26"/>
          <w:szCs w:val="26"/>
          <w:lang w:val="pt-BR"/>
        </w:rPr>
      </w:pPr>
      <w:r w:rsidRPr="006301A0">
        <w:rPr>
          <w:b/>
          <w:sz w:val="26"/>
          <w:szCs w:val="26"/>
          <w:lang w:val="pt-BR"/>
        </w:rPr>
        <w:t>Phiếu</w:t>
      </w:r>
      <w:r>
        <w:rPr>
          <w:b/>
          <w:sz w:val="26"/>
          <w:szCs w:val="26"/>
          <w:lang w:val="pt-BR"/>
        </w:rPr>
        <w:t xml:space="preserve"> </w:t>
      </w:r>
      <w:r w:rsidRPr="006301A0">
        <w:rPr>
          <w:b/>
          <w:sz w:val="26"/>
          <w:szCs w:val="26"/>
          <w:lang w:val="pt-BR"/>
        </w:rPr>
        <w:t>1/DN-MAU:</w:t>
      </w:r>
      <w:r>
        <w:rPr>
          <w:b/>
          <w:sz w:val="26"/>
          <w:szCs w:val="26"/>
          <w:lang w:val="pt-BR"/>
        </w:rPr>
        <w:t xml:space="preserve"> </w:t>
      </w:r>
      <w:r w:rsidR="004F11CD">
        <w:rPr>
          <w:b/>
          <w:sz w:val="26"/>
          <w:szCs w:val="26"/>
          <w:lang w:val="pt-BR"/>
        </w:rPr>
        <w:br/>
      </w:r>
      <w:r w:rsidRPr="006301A0">
        <w:rPr>
          <w:b/>
          <w:sz w:val="26"/>
          <w:szCs w:val="26"/>
          <w:lang w:val="pt-BR"/>
        </w:rPr>
        <w:t>PHIẾU</w:t>
      </w:r>
      <w:r>
        <w:rPr>
          <w:b/>
          <w:sz w:val="26"/>
          <w:szCs w:val="26"/>
          <w:lang w:val="pt-BR"/>
        </w:rPr>
        <w:t xml:space="preserve"> </w:t>
      </w:r>
      <w:r w:rsidRPr="006301A0">
        <w:rPr>
          <w:b/>
          <w:sz w:val="26"/>
          <w:szCs w:val="26"/>
          <w:lang w:val="pt-BR"/>
        </w:rPr>
        <w:t>THU</w:t>
      </w:r>
      <w:r>
        <w:rPr>
          <w:b/>
          <w:sz w:val="26"/>
          <w:szCs w:val="26"/>
          <w:lang w:val="pt-BR"/>
        </w:rPr>
        <w:t xml:space="preserve"> </w:t>
      </w:r>
      <w:r w:rsidRPr="006301A0">
        <w:rPr>
          <w:b/>
          <w:sz w:val="26"/>
          <w:szCs w:val="26"/>
          <w:lang w:val="pt-BR"/>
        </w:rPr>
        <w:t>THẬP</w:t>
      </w:r>
      <w:r>
        <w:rPr>
          <w:b/>
          <w:sz w:val="26"/>
          <w:szCs w:val="26"/>
          <w:lang w:val="pt-BR"/>
        </w:rPr>
        <w:t xml:space="preserve"> </w:t>
      </w:r>
      <w:r w:rsidRPr="006301A0">
        <w:rPr>
          <w:b/>
          <w:sz w:val="26"/>
          <w:szCs w:val="26"/>
          <w:lang w:val="pt-BR"/>
        </w:rPr>
        <w:t>THÔNG</w:t>
      </w:r>
      <w:r>
        <w:rPr>
          <w:b/>
          <w:sz w:val="26"/>
          <w:szCs w:val="26"/>
          <w:lang w:val="pt-BR"/>
        </w:rPr>
        <w:t xml:space="preserve"> </w:t>
      </w:r>
      <w:r w:rsidRPr="006301A0">
        <w:rPr>
          <w:b/>
          <w:sz w:val="26"/>
          <w:szCs w:val="26"/>
          <w:lang w:val="pt-BR"/>
        </w:rPr>
        <w:t>TIN</w:t>
      </w:r>
      <w:r>
        <w:rPr>
          <w:b/>
          <w:sz w:val="26"/>
          <w:szCs w:val="26"/>
          <w:lang w:val="pt-BR"/>
        </w:rPr>
        <w:t xml:space="preserve"> </w:t>
      </w:r>
      <w:r w:rsidRPr="006301A0">
        <w:rPr>
          <w:b/>
          <w:sz w:val="26"/>
          <w:szCs w:val="26"/>
          <w:lang w:val="pt-BR"/>
        </w:rPr>
        <w:t>NĂM</w:t>
      </w:r>
      <w:r>
        <w:rPr>
          <w:b/>
          <w:sz w:val="26"/>
          <w:szCs w:val="26"/>
          <w:lang w:val="pt-BR"/>
        </w:rPr>
        <w:t xml:space="preserve"> </w:t>
      </w:r>
      <w:r w:rsidR="00B57F14">
        <w:rPr>
          <w:b/>
          <w:sz w:val="26"/>
          <w:szCs w:val="26"/>
          <w:lang w:val="pt-BR"/>
        </w:rPr>
        <w:t>2023</w:t>
      </w:r>
      <w:r>
        <w:rPr>
          <w:b/>
          <w:sz w:val="26"/>
          <w:szCs w:val="26"/>
          <w:lang w:val="pt-BR"/>
        </w:rPr>
        <w:t xml:space="preserve"> </w:t>
      </w:r>
      <w:r w:rsidR="004F11CD">
        <w:rPr>
          <w:b/>
          <w:sz w:val="26"/>
          <w:szCs w:val="26"/>
          <w:lang w:val="pt-BR"/>
        </w:rPr>
        <w:br/>
      </w:r>
      <w:r w:rsidRPr="006301A0">
        <w:rPr>
          <w:b/>
          <w:sz w:val="26"/>
          <w:szCs w:val="26"/>
          <w:lang w:val="pt-BR"/>
        </w:rPr>
        <w:t>ĐỐI</w:t>
      </w:r>
      <w:r>
        <w:rPr>
          <w:b/>
          <w:sz w:val="26"/>
          <w:szCs w:val="26"/>
          <w:lang w:val="pt-BR"/>
        </w:rPr>
        <w:t xml:space="preserve"> </w:t>
      </w:r>
      <w:r w:rsidRPr="006301A0">
        <w:rPr>
          <w:b/>
          <w:sz w:val="26"/>
          <w:szCs w:val="26"/>
          <w:lang w:val="pt-BR"/>
        </w:rPr>
        <w:t>VỚI</w:t>
      </w:r>
      <w:r>
        <w:rPr>
          <w:b/>
          <w:sz w:val="26"/>
          <w:szCs w:val="26"/>
          <w:lang w:val="pt-BR"/>
        </w:rPr>
        <w:t xml:space="preserve"> </w:t>
      </w:r>
      <w:r w:rsidRPr="006301A0">
        <w:rPr>
          <w:b/>
          <w:sz w:val="26"/>
          <w:szCs w:val="26"/>
          <w:lang w:val="pt-BR"/>
        </w:rPr>
        <w:t>DOANH</w:t>
      </w:r>
      <w:r>
        <w:rPr>
          <w:b/>
          <w:sz w:val="26"/>
          <w:szCs w:val="26"/>
          <w:lang w:val="pt-BR"/>
        </w:rPr>
        <w:t xml:space="preserve"> </w:t>
      </w:r>
      <w:r w:rsidRPr="006301A0">
        <w:rPr>
          <w:b/>
          <w:sz w:val="26"/>
          <w:szCs w:val="26"/>
          <w:lang w:val="pt-BR"/>
        </w:rPr>
        <w:t>NGHIỆP</w:t>
      </w:r>
      <w:r>
        <w:rPr>
          <w:b/>
          <w:sz w:val="26"/>
          <w:szCs w:val="26"/>
          <w:lang w:val="pt-BR"/>
        </w:rPr>
        <w:t xml:space="preserve"> </w:t>
      </w:r>
      <w:r w:rsidRPr="006301A0">
        <w:rPr>
          <w:b/>
          <w:sz w:val="26"/>
          <w:szCs w:val="26"/>
          <w:lang w:val="pt-BR"/>
        </w:rPr>
        <w:t>ĐIỀU</w:t>
      </w:r>
      <w:r>
        <w:rPr>
          <w:b/>
          <w:sz w:val="26"/>
          <w:szCs w:val="26"/>
          <w:lang w:val="pt-BR"/>
        </w:rPr>
        <w:t xml:space="preserve"> </w:t>
      </w:r>
      <w:r w:rsidRPr="006301A0">
        <w:rPr>
          <w:b/>
          <w:sz w:val="26"/>
          <w:szCs w:val="26"/>
          <w:lang w:val="pt-BR"/>
        </w:rPr>
        <w:t>TRA</w:t>
      </w:r>
      <w:r>
        <w:rPr>
          <w:b/>
          <w:sz w:val="26"/>
          <w:szCs w:val="26"/>
          <w:lang w:val="pt-BR"/>
        </w:rPr>
        <w:t xml:space="preserve"> </w:t>
      </w:r>
      <w:r w:rsidRPr="006301A0">
        <w:rPr>
          <w:b/>
          <w:sz w:val="26"/>
          <w:szCs w:val="26"/>
          <w:lang w:val="pt-BR"/>
        </w:rPr>
        <w:t>MẪU</w:t>
      </w:r>
    </w:p>
    <w:p w14:paraId="20F21032" w14:textId="77777777" w:rsidR="006301A0" w:rsidRPr="006301A0" w:rsidRDefault="006301A0" w:rsidP="006301A0">
      <w:pPr>
        <w:widowControl w:val="0"/>
        <w:spacing w:before="120" w:after="120" w:line="288" w:lineRule="auto"/>
        <w:ind w:firstLine="567"/>
        <w:jc w:val="center"/>
        <w:rPr>
          <w:b/>
          <w:sz w:val="26"/>
          <w:szCs w:val="26"/>
          <w:lang w:val="pt-BR"/>
        </w:rPr>
      </w:pPr>
    </w:p>
    <w:p w14:paraId="0164181F" w14:textId="77777777" w:rsidR="006301A0" w:rsidRPr="006301A0" w:rsidRDefault="006301A0" w:rsidP="006301A0">
      <w:pPr>
        <w:widowControl w:val="0"/>
        <w:spacing w:before="120" w:after="120" w:line="288" w:lineRule="auto"/>
        <w:ind w:firstLine="567"/>
        <w:jc w:val="both"/>
        <w:outlineLvl w:val="0"/>
        <w:rPr>
          <w:rFonts w:eastAsia="MS Mincho"/>
          <w:sz w:val="26"/>
          <w:szCs w:val="26"/>
        </w:rPr>
      </w:pPr>
      <w:r w:rsidRPr="006301A0">
        <w:rPr>
          <w:rFonts w:eastAsia="MS Mincho"/>
          <w:b/>
          <w:sz w:val="26"/>
          <w:szCs w:val="26"/>
          <w:lang w:val="vi-VN"/>
        </w:rPr>
        <w:t>Đối</w:t>
      </w:r>
      <w:r>
        <w:rPr>
          <w:rFonts w:eastAsia="MS Mincho"/>
          <w:b/>
          <w:sz w:val="26"/>
          <w:szCs w:val="26"/>
          <w:lang w:val="vi-VN"/>
        </w:rPr>
        <w:t xml:space="preserve"> </w:t>
      </w:r>
      <w:r w:rsidRPr="006301A0">
        <w:rPr>
          <w:rFonts w:eastAsia="MS Mincho"/>
          <w:b/>
          <w:sz w:val="26"/>
          <w:szCs w:val="26"/>
          <w:lang w:val="vi-VN"/>
        </w:rPr>
        <w:t>tượng</w:t>
      </w:r>
      <w:r>
        <w:rPr>
          <w:rFonts w:eastAsia="MS Mincho"/>
          <w:b/>
          <w:sz w:val="26"/>
          <w:szCs w:val="26"/>
          <w:lang w:val="vi-VN"/>
        </w:rPr>
        <w:t xml:space="preserve"> </w:t>
      </w:r>
      <w:r w:rsidRPr="006301A0">
        <w:rPr>
          <w:rFonts w:eastAsia="MS Mincho"/>
          <w:b/>
          <w:sz w:val="26"/>
          <w:szCs w:val="26"/>
          <w:lang w:val="vi-VN"/>
        </w:rPr>
        <w:t>áp</w:t>
      </w:r>
      <w:r>
        <w:rPr>
          <w:rFonts w:eastAsia="MS Mincho"/>
          <w:b/>
          <w:sz w:val="26"/>
          <w:szCs w:val="26"/>
          <w:lang w:val="vi-VN"/>
        </w:rPr>
        <w:t xml:space="preserve"> </w:t>
      </w:r>
      <w:r w:rsidRPr="006301A0">
        <w:rPr>
          <w:rFonts w:eastAsia="MS Mincho"/>
          <w:b/>
          <w:sz w:val="26"/>
          <w:szCs w:val="26"/>
          <w:lang w:val="vi-VN"/>
        </w:rPr>
        <w:t>dụng:</w:t>
      </w:r>
      <w:r>
        <w:rPr>
          <w:rFonts w:eastAsia="MS Mincho"/>
          <w:b/>
          <w:sz w:val="26"/>
          <w:szCs w:val="26"/>
          <w:lang w:val="vi-VN"/>
        </w:rPr>
        <w:t xml:space="preserve"> </w:t>
      </w:r>
      <w:r w:rsidRPr="006301A0">
        <w:rPr>
          <w:rFonts w:eastAsia="MS Mincho"/>
          <w:sz w:val="26"/>
          <w:szCs w:val="26"/>
        </w:rPr>
        <w:t>Áp</w:t>
      </w:r>
      <w:r>
        <w:rPr>
          <w:rFonts w:eastAsia="MS Mincho"/>
          <w:sz w:val="26"/>
          <w:szCs w:val="26"/>
        </w:rPr>
        <w:t xml:space="preserve"> </w:t>
      </w:r>
      <w:r w:rsidRPr="006301A0">
        <w:rPr>
          <w:rFonts w:eastAsia="MS Mincho"/>
          <w:sz w:val="26"/>
          <w:szCs w:val="26"/>
        </w:rPr>
        <w:t>dụng</w:t>
      </w:r>
      <w:r>
        <w:rPr>
          <w:rFonts w:eastAsia="MS Mincho"/>
          <w:sz w:val="26"/>
          <w:szCs w:val="26"/>
          <w:lang w:val="vi-VN"/>
        </w:rPr>
        <w:t xml:space="preserve"> </w:t>
      </w:r>
      <w:r w:rsidRPr="006301A0">
        <w:rPr>
          <w:rFonts w:eastAsia="MS Mincho"/>
          <w:sz w:val="26"/>
          <w:szCs w:val="26"/>
          <w:lang w:val="vi-VN"/>
        </w:rPr>
        <w:t>đối</w:t>
      </w:r>
      <w:r>
        <w:rPr>
          <w:rFonts w:eastAsia="MS Mincho"/>
          <w:sz w:val="26"/>
          <w:szCs w:val="26"/>
          <w:lang w:val="vi-VN"/>
        </w:rPr>
        <w:t xml:space="preserve"> </w:t>
      </w:r>
      <w:r w:rsidRPr="006301A0">
        <w:rPr>
          <w:rFonts w:eastAsia="MS Mincho"/>
          <w:sz w:val="26"/>
          <w:szCs w:val="26"/>
          <w:lang w:val="vi-VN"/>
        </w:rPr>
        <w:t>với</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rPr>
        <w:t xml:space="preserve"> </w:t>
      </w:r>
      <w:r w:rsidRPr="006301A0">
        <w:rPr>
          <w:rFonts w:eastAsia="MS Mincho"/>
          <w:sz w:val="26"/>
          <w:szCs w:val="26"/>
        </w:rPr>
        <w:t>được</w:t>
      </w:r>
      <w:r>
        <w:rPr>
          <w:rFonts w:eastAsia="MS Mincho"/>
          <w:sz w:val="26"/>
          <w:szCs w:val="26"/>
        </w:rPr>
        <w:t xml:space="preserve"> </w:t>
      </w:r>
      <w:r w:rsidRPr="006301A0">
        <w:rPr>
          <w:rFonts w:eastAsia="MS Mincho"/>
          <w:sz w:val="26"/>
          <w:szCs w:val="26"/>
        </w:rPr>
        <w:t>chọn</w:t>
      </w:r>
      <w:r>
        <w:rPr>
          <w:rFonts w:eastAsia="MS Mincho"/>
          <w:sz w:val="26"/>
          <w:szCs w:val="26"/>
        </w:rPr>
        <w:t xml:space="preserve"> </w:t>
      </w:r>
      <w:r w:rsidRPr="006301A0">
        <w:rPr>
          <w:rFonts w:eastAsia="MS Mincho"/>
          <w:sz w:val="26"/>
          <w:szCs w:val="26"/>
        </w:rPr>
        <w:t>mẫu</w:t>
      </w:r>
      <w:r>
        <w:rPr>
          <w:rFonts w:eastAsia="MS Mincho"/>
          <w:sz w:val="26"/>
          <w:szCs w:val="26"/>
        </w:rPr>
        <w:t xml:space="preserve"> </w:t>
      </w:r>
      <w:r w:rsidRPr="006301A0">
        <w:rPr>
          <w:rFonts w:eastAsia="MS Mincho"/>
          <w:sz w:val="26"/>
          <w:szCs w:val="26"/>
        </w:rPr>
        <w:t>điều</w:t>
      </w:r>
      <w:r>
        <w:rPr>
          <w:rFonts w:eastAsia="MS Mincho"/>
          <w:sz w:val="26"/>
          <w:szCs w:val="26"/>
          <w:lang w:val="vi-VN"/>
        </w:rPr>
        <w:t xml:space="preserve"> </w:t>
      </w:r>
      <w:r w:rsidRPr="006301A0">
        <w:rPr>
          <w:rFonts w:eastAsia="MS Mincho"/>
          <w:sz w:val="26"/>
          <w:szCs w:val="26"/>
          <w:lang w:val="vi-VN"/>
        </w:rPr>
        <w:t>tra.</w:t>
      </w:r>
    </w:p>
    <w:p w14:paraId="77FE1B73" w14:textId="77777777" w:rsidR="006301A0" w:rsidRPr="006301A0" w:rsidRDefault="006301A0" w:rsidP="006301A0">
      <w:pPr>
        <w:widowControl w:val="0"/>
        <w:autoSpaceDE w:val="0"/>
        <w:autoSpaceDN w:val="0"/>
        <w:spacing w:before="120" w:after="120" w:line="288" w:lineRule="auto"/>
        <w:ind w:firstLine="567"/>
        <w:jc w:val="both"/>
        <w:outlineLvl w:val="1"/>
        <w:rPr>
          <w:b/>
          <w:bCs/>
          <w:sz w:val="26"/>
          <w:szCs w:val="26"/>
          <w:lang w:val="en-GB"/>
        </w:rPr>
      </w:pPr>
      <w:r w:rsidRPr="006301A0">
        <w:rPr>
          <w:b/>
          <w:bCs/>
          <w:sz w:val="26"/>
          <w:szCs w:val="26"/>
          <w:lang w:val="en-GB"/>
        </w:rPr>
        <w:t>PHẦN</w:t>
      </w:r>
      <w:r>
        <w:rPr>
          <w:b/>
          <w:bCs/>
          <w:sz w:val="26"/>
          <w:szCs w:val="26"/>
          <w:lang w:val="en-GB"/>
        </w:rPr>
        <w:t xml:space="preserve"> </w:t>
      </w:r>
      <w:r w:rsidRPr="006301A0">
        <w:rPr>
          <w:b/>
          <w:bCs/>
          <w:sz w:val="26"/>
          <w:szCs w:val="26"/>
          <w:lang w:val="en-GB"/>
        </w:rPr>
        <w:t>A.</w:t>
      </w:r>
      <w:r>
        <w:rPr>
          <w:b/>
          <w:bCs/>
          <w:sz w:val="26"/>
          <w:szCs w:val="26"/>
          <w:lang w:val="en-GB"/>
        </w:rPr>
        <w:t xml:space="preserve"> </w:t>
      </w:r>
      <w:r w:rsidRPr="006301A0">
        <w:rPr>
          <w:b/>
          <w:bCs/>
          <w:sz w:val="26"/>
          <w:szCs w:val="26"/>
          <w:lang w:val="en-GB"/>
        </w:rPr>
        <w:t>THÔNG</w:t>
      </w:r>
      <w:r>
        <w:rPr>
          <w:b/>
          <w:bCs/>
          <w:sz w:val="26"/>
          <w:szCs w:val="26"/>
          <w:lang w:val="en-GB"/>
        </w:rPr>
        <w:t xml:space="preserve"> </w:t>
      </w:r>
      <w:r w:rsidRPr="006301A0">
        <w:rPr>
          <w:b/>
          <w:bCs/>
          <w:sz w:val="26"/>
          <w:szCs w:val="26"/>
          <w:lang w:val="en-GB"/>
        </w:rPr>
        <w:t>TIN</w:t>
      </w:r>
      <w:r>
        <w:rPr>
          <w:b/>
          <w:bCs/>
          <w:sz w:val="26"/>
          <w:szCs w:val="26"/>
          <w:lang w:val="en-GB"/>
        </w:rPr>
        <w:t xml:space="preserve"> </w:t>
      </w:r>
      <w:r w:rsidRPr="006301A0">
        <w:rPr>
          <w:b/>
          <w:bCs/>
          <w:sz w:val="26"/>
          <w:szCs w:val="26"/>
          <w:lang w:val="en-GB"/>
        </w:rPr>
        <w:t>CHUNG</w:t>
      </w:r>
      <w:r>
        <w:rPr>
          <w:b/>
          <w:bCs/>
          <w:sz w:val="26"/>
          <w:szCs w:val="26"/>
          <w:lang w:val="en-GB"/>
        </w:rPr>
        <w:t xml:space="preserve"> </w:t>
      </w:r>
      <w:r w:rsidRPr="006301A0">
        <w:rPr>
          <w:b/>
          <w:bCs/>
          <w:sz w:val="26"/>
          <w:szCs w:val="26"/>
          <w:lang w:val="en-GB"/>
        </w:rPr>
        <w:t>CỦA</w:t>
      </w:r>
      <w:r>
        <w:rPr>
          <w:b/>
          <w:bCs/>
          <w:sz w:val="26"/>
          <w:szCs w:val="26"/>
          <w:lang w:val="en-GB"/>
        </w:rPr>
        <w:t xml:space="preserve"> </w:t>
      </w:r>
      <w:r w:rsidRPr="006301A0">
        <w:rPr>
          <w:b/>
          <w:bCs/>
          <w:sz w:val="26"/>
          <w:szCs w:val="26"/>
          <w:lang w:val="en-GB"/>
        </w:rPr>
        <w:t>DOANH</w:t>
      </w:r>
      <w:r>
        <w:rPr>
          <w:b/>
          <w:bCs/>
          <w:sz w:val="26"/>
          <w:szCs w:val="26"/>
          <w:lang w:val="en-GB"/>
        </w:rPr>
        <w:t xml:space="preserve"> </w:t>
      </w:r>
      <w:r w:rsidRPr="006301A0">
        <w:rPr>
          <w:b/>
          <w:bCs/>
          <w:sz w:val="26"/>
          <w:szCs w:val="26"/>
          <w:lang w:val="en-GB"/>
        </w:rPr>
        <w:t>NGHIỆP</w:t>
      </w:r>
    </w:p>
    <w:p w14:paraId="6A7001D6" w14:textId="77777777" w:rsidR="006301A0" w:rsidRPr="006301A0" w:rsidRDefault="006301A0" w:rsidP="006301A0">
      <w:pPr>
        <w:widowControl w:val="0"/>
        <w:autoSpaceDE w:val="0"/>
        <w:autoSpaceDN w:val="0"/>
        <w:spacing w:before="120" w:after="120" w:line="288" w:lineRule="auto"/>
        <w:ind w:firstLine="567"/>
        <w:jc w:val="both"/>
        <w:outlineLvl w:val="1"/>
        <w:rPr>
          <w:bCs/>
          <w:i/>
          <w:sz w:val="26"/>
          <w:szCs w:val="26"/>
          <w:lang w:val="en-GB"/>
        </w:rPr>
      </w:pPr>
      <w:r w:rsidRPr="006301A0">
        <w:rPr>
          <w:b/>
          <w:bCs/>
          <w:i/>
          <w:sz w:val="26"/>
          <w:szCs w:val="26"/>
          <w:lang w:val="vi-VN"/>
        </w:rPr>
        <w:t>Đơn</w:t>
      </w:r>
      <w:r>
        <w:rPr>
          <w:b/>
          <w:bCs/>
          <w:i/>
          <w:sz w:val="26"/>
          <w:szCs w:val="26"/>
          <w:lang w:val="vi-VN"/>
        </w:rPr>
        <w:t xml:space="preserve"> </w:t>
      </w:r>
      <w:r w:rsidRPr="006301A0">
        <w:rPr>
          <w:b/>
          <w:bCs/>
          <w:i/>
          <w:sz w:val="26"/>
          <w:szCs w:val="26"/>
          <w:lang w:val="vi-VN"/>
        </w:rPr>
        <w:t>vị</w:t>
      </w:r>
      <w:r>
        <w:rPr>
          <w:b/>
          <w:bCs/>
          <w:i/>
          <w:sz w:val="26"/>
          <w:szCs w:val="26"/>
          <w:lang w:val="vi-VN"/>
        </w:rPr>
        <w:t xml:space="preserve"> </w:t>
      </w:r>
      <w:r w:rsidRPr="006301A0">
        <w:rPr>
          <w:b/>
          <w:bCs/>
          <w:i/>
          <w:sz w:val="26"/>
          <w:szCs w:val="26"/>
          <w:lang w:val="vi-VN"/>
        </w:rPr>
        <w:t>kê</w:t>
      </w:r>
      <w:r>
        <w:rPr>
          <w:b/>
          <w:bCs/>
          <w:i/>
          <w:sz w:val="26"/>
          <w:szCs w:val="26"/>
          <w:lang w:val="vi-VN"/>
        </w:rPr>
        <w:t xml:space="preserve"> </w:t>
      </w:r>
      <w:r w:rsidRPr="006301A0">
        <w:rPr>
          <w:b/>
          <w:bCs/>
          <w:i/>
          <w:sz w:val="26"/>
          <w:szCs w:val="26"/>
          <w:lang w:val="vi-VN"/>
        </w:rPr>
        <w:t>khai</w:t>
      </w:r>
      <w:r>
        <w:rPr>
          <w:b/>
          <w:bCs/>
          <w:i/>
          <w:sz w:val="26"/>
          <w:szCs w:val="26"/>
          <w:lang w:val="vi-VN"/>
        </w:rPr>
        <w:t xml:space="preserve"> </w:t>
      </w:r>
      <w:r w:rsidRPr="006301A0">
        <w:rPr>
          <w:b/>
          <w:bCs/>
          <w:i/>
          <w:sz w:val="26"/>
          <w:szCs w:val="26"/>
          <w:lang w:val="vi-VN"/>
        </w:rPr>
        <w:t>thông</w:t>
      </w:r>
      <w:r>
        <w:rPr>
          <w:b/>
          <w:bCs/>
          <w:i/>
          <w:sz w:val="26"/>
          <w:szCs w:val="26"/>
          <w:lang w:val="vi-VN"/>
        </w:rPr>
        <w:t xml:space="preserve"> </w:t>
      </w:r>
      <w:r w:rsidRPr="006301A0">
        <w:rPr>
          <w:b/>
          <w:bCs/>
          <w:i/>
          <w:sz w:val="26"/>
          <w:szCs w:val="26"/>
          <w:lang w:val="vi-VN"/>
        </w:rPr>
        <w:t>tin:</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kê</w:t>
      </w:r>
      <w:r>
        <w:rPr>
          <w:bCs/>
          <w:i/>
          <w:sz w:val="26"/>
          <w:szCs w:val="26"/>
          <w:lang w:val="vi-VN"/>
        </w:rPr>
        <w:t xml:space="preserve"> </w:t>
      </w:r>
      <w:r w:rsidRPr="006301A0">
        <w:rPr>
          <w:bCs/>
          <w:i/>
          <w:sz w:val="26"/>
          <w:szCs w:val="26"/>
          <w:lang w:val="vi-VN"/>
        </w:rPr>
        <w:t>khai</w:t>
      </w:r>
      <w:r>
        <w:rPr>
          <w:bCs/>
          <w:i/>
          <w:sz w:val="26"/>
          <w:szCs w:val="26"/>
          <w:lang w:val="vi-VN"/>
        </w:rPr>
        <w:t xml:space="preserve"> </w:t>
      </w:r>
      <w:r w:rsidRPr="006301A0">
        <w:rPr>
          <w:bCs/>
          <w:i/>
          <w:sz w:val="26"/>
          <w:szCs w:val="26"/>
          <w:lang w:val="vi-VN"/>
        </w:rPr>
        <w:t>toàn</w:t>
      </w:r>
      <w:r>
        <w:rPr>
          <w:bCs/>
          <w:i/>
          <w:sz w:val="26"/>
          <w:szCs w:val="26"/>
          <w:lang w:val="vi-VN"/>
        </w:rPr>
        <w:t xml:space="preserve"> </w:t>
      </w:r>
      <w:r w:rsidRPr="006301A0">
        <w:rPr>
          <w:bCs/>
          <w:i/>
          <w:sz w:val="26"/>
          <w:szCs w:val="26"/>
          <w:lang w:val="vi-VN"/>
        </w:rPr>
        <w:t>bộ</w:t>
      </w:r>
      <w:r>
        <w:rPr>
          <w:bCs/>
          <w:i/>
          <w:sz w:val="26"/>
          <w:szCs w:val="26"/>
          <w:lang w:val="vi-VN"/>
        </w:rPr>
        <w:t xml:space="preserve"> </w:t>
      </w:r>
      <w:r w:rsidRPr="006301A0">
        <w:rPr>
          <w:bCs/>
          <w:i/>
          <w:sz w:val="26"/>
          <w:szCs w:val="26"/>
          <w:lang w:val="vi-VN"/>
        </w:rPr>
        <w:t>thông</w:t>
      </w:r>
      <w:r>
        <w:rPr>
          <w:bCs/>
          <w:i/>
          <w:sz w:val="26"/>
          <w:szCs w:val="26"/>
          <w:lang w:val="vi-VN"/>
        </w:rPr>
        <w:t xml:space="preserve"> </w:t>
      </w:r>
      <w:r w:rsidRPr="006301A0">
        <w:rPr>
          <w:bCs/>
          <w:i/>
          <w:sz w:val="26"/>
          <w:szCs w:val="26"/>
          <w:lang w:val="vi-VN"/>
        </w:rPr>
        <w:t>tin</w:t>
      </w:r>
      <w:r>
        <w:rPr>
          <w:bCs/>
          <w:i/>
          <w:sz w:val="26"/>
          <w:szCs w:val="26"/>
          <w:lang w:val="vi-VN"/>
        </w:rPr>
        <w:t xml:space="preserve"> </w:t>
      </w:r>
      <w:r w:rsidRPr="006301A0">
        <w:rPr>
          <w:bCs/>
          <w:i/>
          <w:sz w:val="26"/>
          <w:szCs w:val="26"/>
          <w:lang w:val="vi-VN"/>
        </w:rPr>
        <w:t>chung</w:t>
      </w:r>
      <w:r>
        <w:rPr>
          <w:bCs/>
          <w:i/>
          <w:sz w:val="26"/>
          <w:szCs w:val="26"/>
          <w:lang w:val="vi-VN"/>
        </w:rPr>
        <w:t xml:space="preserve"> </w:t>
      </w:r>
      <w:r w:rsidRPr="006301A0">
        <w:rPr>
          <w:bCs/>
          <w:i/>
          <w:sz w:val="26"/>
          <w:szCs w:val="26"/>
          <w:lang w:val="vi-VN"/>
        </w:rPr>
        <w:t>của</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tại</w:t>
      </w:r>
      <w:r>
        <w:rPr>
          <w:bCs/>
          <w:i/>
          <w:sz w:val="26"/>
          <w:szCs w:val="26"/>
          <w:lang w:val="vi-VN"/>
        </w:rPr>
        <w:t xml:space="preserve"> </w:t>
      </w:r>
      <w:r w:rsidRPr="006301A0">
        <w:rPr>
          <w:bCs/>
          <w:i/>
          <w:sz w:val="26"/>
          <w:szCs w:val="26"/>
        </w:rPr>
        <w:t>phần</w:t>
      </w:r>
      <w:r>
        <w:rPr>
          <w:bCs/>
          <w:i/>
          <w:sz w:val="26"/>
          <w:szCs w:val="26"/>
          <w:lang w:val="vi-VN"/>
        </w:rPr>
        <w:t xml:space="preserve"> </w:t>
      </w:r>
      <w:r w:rsidRPr="006301A0">
        <w:rPr>
          <w:bCs/>
          <w:i/>
          <w:sz w:val="26"/>
          <w:szCs w:val="26"/>
          <w:lang w:val="vi-VN"/>
        </w:rPr>
        <w:t>A</w:t>
      </w:r>
      <w:r w:rsidRPr="006301A0">
        <w:rPr>
          <w:bCs/>
          <w:i/>
          <w:sz w:val="26"/>
          <w:szCs w:val="26"/>
          <w:lang w:val="en-GB"/>
        </w:rPr>
        <w:t>.</w:t>
      </w:r>
    </w:p>
    <w:p w14:paraId="66036C3F" w14:textId="77777777" w:rsidR="006301A0" w:rsidRPr="004F11CD" w:rsidRDefault="006301A0" w:rsidP="006301A0">
      <w:pPr>
        <w:widowControl w:val="0"/>
        <w:autoSpaceDE w:val="0"/>
        <w:autoSpaceDN w:val="0"/>
        <w:spacing w:before="120" w:after="120" w:line="288" w:lineRule="auto"/>
        <w:ind w:firstLine="567"/>
        <w:jc w:val="both"/>
        <w:rPr>
          <w:sz w:val="26"/>
          <w:szCs w:val="26"/>
          <w:lang w:val="en-GB"/>
        </w:rPr>
      </w:pPr>
      <w:r w:rsidRPr="004F11CD">
        <w:rPr>
          <w:sz w:val="26"/>
          <w:szCs w:val="26"/>
          <w:lang w:val="en-GB"/>
        </w:rPr>
        <w:t xml:space="preserve">A1. THÔNG TIN </w:t>
      </w:r>
      <w:r w:rsidR="000812F3">
        <w:rPr>
          <w:sz w:val="26"/>
          <w:szCs w:val="26"/>
          <w:lang w:val="en-GB"/>
        </w:rPr>
        <w:t>CHUNG</w:t>
      </w:r>
    </w:p>
    <w:p w14:paraId="2C5C903E" w14:textId="77777777" w:rsidR="006301A0" w:rsidRPr="006301A0" w:rsidRDefault="006301A0" w:rsidP="006301A0">
      <w:pPr>
        <w:widowControl w:val="0"/>
        <w:autoSpaceDE w:val="0"/>
        <w:autoSpaceDN w:val="0"/>
        <w:spacing w:before="120" w:after="120" w:line="288" w:lineRule="auto"/>
        <w:ind w:firstLine="567"/>
        <w:jc w:val="both"/>
        <w:outlineLvl w:val="1"/>
        <w:rPr>
          <w:b/>
          <w:bCs/>
          <w:sz w:val="26"/>
          <w:szCs w:val="26"/>
          <w:lang w:val="vi-VN"/>
        </w:rPr>
      </w:pPr>
      <w:r w:rsidRPr="006301A0">
        <w:rPr>
          <w:b/>
          <w:bCs/>
          <w:sz w:val="26"/>
          <w:szCs w:val="26"/>
          <w:lang w:val="en-GB"/>
        </w:rPr>
        <w:t>A1.1.</w:t>
      </w:r>
      <w:r>
        <w:rPr>
          <w:b/>
          <w:bCs/>
          <w:sz w:val="26"/>
          <w:szCs w:val="26"/>
          <w:lang w:val="en-GB"/>
        </w:rPr>
        <w:t xml:space="preserve"> </w:t>
      </w:r>
      <w:r w:rsidRPr="006301A0">
        <w:rPr>
          <w:b/>
          <w:bCs/>
          <w:sz w:val="26"/>
          <w:szCs w:val="26"/>
          <w:lang w:val="vi-VN"/>
        </w:rPr>
        <w:t>Tên</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w:t>
      </w:r>
      <w:r w:rsidRPr="006301A0">
        <w:rPr>
          <w:b/>
          <w:bCs/>
          <w:sz w:val="26"/>
          <w:szCs w:val="26"/>
        </w:rPr>
        <w:t>:</w:t>
      </w:r>
      <w:r>
        <w:rPr>
          <w:b/>
          <w:bCs/>
          <w:i/>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tên</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thức</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bằng</w:t>
      </w:r>
      <w:r>
        <w:rPr>
          <w:bCs/>
          <w:sz w:val="26"/>
          <w:szCs w:val="26"/>
          <w:lang w:val="vi-VN"/>
        </w:rPr>
        <w:t xml:space="preserve"> </w:t>
      </w:r>
      <w:r w:rsidRPr="006301A0">
        <w:rPr>
          <w:bCs/>
          <w:sz w:val="26"/>
          <w:szCs w:val="26"/>
          <w:lang w:val="vi-VN"/>
        </w:rPr>
        <w:t>chữ</w:t>
      </w:r>
      <w:r>
        <w:rPr>
          <w:bCs/>
          <w:sz w:val="26"/>
          <w:szCs w:val="26"/>
          <w:lang w:val="vi-VN"/>
        </w:rPr>
        <w:t xml:space="preserve"> </w:t>
      </w:r>
      <w:r w:rsidRPr="006301A0">
        <w:rPr>
          <w:bCs/>
          <w:sz w:val="26"/>
          <w:szCs w:val="26"/>
          <w:lang w:val="vi-VN"/>
        </w:rPr>
        <w:t>in</w:t>
      </w:r>
      <w:r>
        <w:rPr>
          <w:bCs/>
          <w:sz w:val="26"/>
          <w:szCs w:val="26"/>
          <w:lang w:val="vi-VN"/>
        </w:rPr>
        <w:t xml:space="preserve"> </w:t>
      </w:r>
      <w:r w:rsidRPr="006301A0">
        <w:rPr>
          <w:bCs/>
          <w:sz w:val="26"/>
          <w:szCs w:val="26"/>
          <w:lang w:val="vi-VN"/>
        </w:rPr>
        <w:t>hoa</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quyết</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vi-VN"/>
        </w:rPr>
        <w:t>thành</w:t>
      </w:r>
      <w:r>
        <w:rPr>
          <w:bCs/>
          <w:sz w:val="26"/>
          <w:szCs w:val="26"/>
          <w:lang w:val="vi-VN"/>
        </w:rPr>
        <w:t xml:space="preserve"> </w:t>
      </w:r>
      <w:r w:rsidRPr="006301A0">
        <w:rPr>
          <w:bCs/>
          <w:sz w:val="26"/>
          <w:szCs w:val="26"/>
          <w:lang w:val="vi-VN"/>
        </w:rPr>
        <w:t>lập</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hoặc</w:t>
      </w:r>
      <w:r>
        <w:rPr>
          <w:bCs/>
          <w:sz w:val="26"/>
          <w:szCs w:val="26"/>
          <w:lang w:val="vi-VN"/>
        </w:rPr>
        <w:t xml:space="preserve"> </w:t>
      </w:r>
      <w:r w:rsidRPr="006301A0">
        <w:rPr>
          <w:bCs/>
          <w:sz w:val="26"/>
          <w:szCs w:val="26"/>
          <w:lang w:val="vi-VN"/>
        </w:rPr>
        <w:t>giấy</w:t>
      </w:r>
      <w:r>
        <w:rPr>
          <w:bCs/>
          <w:sz w:val="26"/>
          <w:szCs w:val="26"/>
          <w:lang w:val="vi-VN"/>
        </w:rPr>
        <w:t xml:space="preserve"> </w:t>
      </w:r>
      <w:r w:rsidRPr="006301A0">
        <w:rPr>
          <w:bCs/>
          <w:sz w:val="26"/>
          <w:szCs w:val="26"/>
          <w:lang w:val="vi-VN"/>
        </w:rPr>
        <w:t>chứng</w:t>
      </w:r>
      <w:r>
        <w:rPr>
          <w:bCs/>
          <w:sz w:val="26"/>
          <w:szCs w:val="26"/>
          <w:lang w:val="vi-VN"/>
        </w:rPr>
        <w:t xml:space="preserve"> </w:t>
      </w:r>
      <w:r w:rsidRPr="006301A0">
        <w:rPr>
          <w:bCs/>
          <w:sz w:val="26"/>
          <w:szCs w:val="26"/>
          <w:lang w:val="vi-VN"/>
        </w:rPr>
        <w:t>nhận</w:t>
      </w:r>
      <w:r>
        <w:rPr>
          <w:bCs/>
          <w:sz w:val="26"/>
          <w:szCs w:val="26"/>
          <w:lang w:val="vi-VN"/>
        </w:rPr>
        <w:t xml:space="preserve"> </w:t>
      </w:r>
      <w:r w:rsidRPr="006301A0">
        <w:rPr>
          <w:bCs/>
          <w:sz w:val="26"/>
          <w:szCs w:val="26"/>
          <w:lang w:val="vi-VN"/>
        </w:rPr>
        <w:t>đăng</w:t>
      </w:r>
      <w:r>
        <w:rPr>
          <w:bCs/>
          <w:sz w:val="26"/>
          <w:szCs w:val="26"/>
          <w:lang w:val="vi-VN"/>
        </w:rPr>
        <w:t xml:space="preserve"> </w:t>
      </w:r>
      <w:r w:rsidRPr="006301A0">
        <w:rPr>
          <w:bCs/>
          <w:sz w:val="26"/>
          <w:szCs w:val="26"/>
          <w:lang w:val="vi-VN"/>
        </w:rPr>
        <w:t>ký</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p>
    <w:p w14:paraId="76166ED1" w14:textId="77777777" w:rsidR="006301A0" w:rsidRPr="006301A0" w:rsidRDefault="006301A0" w:rsidP="006301A0">
      <w:pPr>
        <w:widowControl w:val="0"/>
        <w:autoSpaceDE w:val="0"/>
        <w:autoSpaceDN w:val="0"/>
        <w:spacing w:before="120" w:after="120" w:line="288" w:lineRule="auto"/>
        <w:ind w:firstLine="567"/>
        <w:jc w:val="both"/>
        <w:outlineLvl w:val="1"/>
        <w:rPr>
          <w:b/>
          <w:bCs/>
          <w:sz w:val="26"/>
          <w:szCs w:val="26"/>
          <w:lang w:val="vi-VN"/>
        </w:rPr>
      </w:pPr>
      <w:r w:rsidRPr="006301A0">
        <w:rPr>
          <w:b/>
          <w:bCs/>
          <w:sz w:val="26"/>
          <w:szCs w:val="26"/>
          <w:lang w:val="vi-VN"/>
        </w:rPr>
        <w:t>A1.2</w:t>
      </w:r>
      <w:r w:rsidRPr="006301A0">
        <w:rPr>
          <w:b/>
          <w:bCs/>
          <w:sz w:val="26"/>
          <w:szCs w:val="26"/>
        </w:rPr>
        <w:t>.</w:t>
      </w:r>
      <w:r>
        <w:rPr>
          <w:b/>
          <w:bCs/>
          <w:sz w:val="26"/>
          <w:szCs w:val="26"/>
          <w:lang w:val="vi-VN"/>
        </w:rPr>
        <w:t xml:space="preserve"> </w:t>
      </w:r>
      <w:r w:rsidRPr="006301A0">
        <w:rPr>
          <w:b/>
          <w:bCs/>
          <w:sz w:val="26"/>
          <w:szCs w:val="26"/>
          <w:lang w:val="vi-VN"/>
        </w:rPr>
        <w:t>Địa</w:t>
      </w:r>
      <w:r>
        <w:rPr>
          <w:b/>
          <w:bCs/>
          <w:sz w:val="26"/>
          <w:szCs w:val="26"/>
          <w:lang w:val="vi-VN"/>
        </w:rPr>
        <w:t xml:space="preserve"> </w:t>
      </w:r>
      <w:r w:rsidRPr="006301A0">
        <w:rPr>
          <w:b/>
          <w:bCs/>
          <w:sz w:val="26"/>
          <w:szCs w:val="26"/>
          <w:lang w:val="vi-VN"/>
        </w:rPr>
        <w:t>chỉ</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w:t>
      </w:r>
      <w:r w:rsidRPr="006301A0">
        <w:rPr>
          <w:b/>
          <w:bCs/>
          <w:sz w:val="26"/>
          <w:szCs w:val="26"/>
        </w:rPr>
        <w:t>:</w:t>
      </w:r>
      <w:r>
        <w:rPr>
          <w:b/>
          <w:bCs/>
          <w:i/>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địa</w:t>
      </w:r>
      <w:r>
        <w:rPr>
          <w:bCs/>
          <w:sz w:val="26"/>
          <w:szCs w:val="26"/>
          <w:lang w:val="vi-VN"/>
        </w:rPr>
        <w:t xml:space="preserve"> </w:t>
      </w:r>
      <w:r w:rsidRPr="006301A0">
        <w:rPr>
          <w:bCs/>
          <w:sz w:val="26"/>
          <w:szCs w:val="26"/>
          <w:lang w:val="vi-VN"/>
        </w:rPr>
        <w:t>chỉ</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giao</w:t>
      </w:r>
      <w:r>
        <w:rPr>
          <w:bCs/>
          <w:sz w:val="26"/>
          <w:szCs w:val="26"/>
          <w:lang w:val="vi-VN"/>
        </w:rPr>
        <w:t xml:space="preserve"> </w:t>
      </w:r>
      <w:r w:rsidRPr="006301A0">
        <w:rPr>
          <w:bCs/>
          <w:sz w:val="26"/>
          <w:szCs w:val="26"/>
          <w:lang w:val="vi-VN"/>
        </w:rPr>
        <w:t>dịch</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đầy</w:t>
      </w:r>
      <w:r>
        <w:rPr>
          <w:bCs/>
          <w:sz w:val="26"/>
          <w:szCs w:val="26"/>
          <w:lang w:val="vi-VN"/>
        </w:rPr>
        <w:t xml:space="preserve"> </w:t>
      </w:r>
      <w:r w:rsidRPr="006301A0">
        <w:rPr>
          <w:bCs/>
          <w:sz w:val="26"/>
          <w:szCs w:val="26"/>
          <w:lang w:val="vi-VN"/>
        </w:rPr>
        <w:t>đủ,</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viết</w:t>
      </w:r>
      <w:r>
        <w:rPr>
          <w:bCs/>
          <w:sz w:val="26"/>
          <w:szCs w:val="26"/>
          <w:lang w:val="vi-VN"/>
        </w:rPr>
        <w:t xml:space="preserve"> </w:t>
      </w:r>
      <w:r w:rsidRPr="006301A0">
        <w:rPr>
          <w:bCs/>
          <w:sz w:val="26"/>
          <w:szCs w:val="26"/>
          <w:lang w:val="vi-VN"/>
        </w:rPr>
        <w:t>tắt</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yêu</w:t>
      </w:r>
      <w:r>
        <w:rPr>
          <w:bCs/>
          <w:sz w:val="26"/>
          <w:szCs w:val="26"/>
          <w:lang w:val="vi-VN"/>
        </w:rPr>
        <w:t xml:space="preserve"> </w:t>
      </w:r>
      <w:r w:rsidRPr="006301A0">
        <w:rPr>
          <w:bCs/>
          <w:sz w:val="26"/>
          <w:szCs w:val="26"/>
          <w:lang w:val="vi-VN"/>
        </w:rPr>
        <w:t>cầu</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dòng</w:t>
      </w:r>
      <w:r>
        <w:rPr>
          <w:bCs/>
          <w:sz w:val="26"/>
          <w:szCs w:val="26"/>
          <w:lang w:val="vi-VN"/>
        </w:rPr>
        <w:t xml:space="preserve"> </w:t>
      </w:r>
      <w:r w:rsidRPr="006301A0">
        <w:rPr>
          <w:bCs/>
          <w:sz w:val="26"/>
          <w:szCs w:val="26"/>
          <w:lang w:val="vi-VN"/>
        </w:rPr>
        <w:t>tương</w:t>
      </w:r>
      <w:r>
        <w:rPr>
          <w:bCs/>
          <w:sz w:val="26"/>
          <w:szCs w:val="26"/>
          <w:lang w:val="vi-VN"/>
        </w:rPr>
        <w:t xml:space="preserve"> </w:t>
      </w:r>
      <w:r w:rsidRPr="006301A0">
        <w:rPr>
          <w:bCs/>
          <w:sz w:val="26"/>
          <w:szCs w:val="26"/>
          <w:lang w:val="vi-VN"/>
        </w:rPr>
        <w:t>ứng</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phiếu</w:t>
      </w:r>
      <w:r>
        <w:rPr>
          <w:bCs/>
          <w:sz w:val="26"/>
          <w:szCs w:val="26"/>
          <w:lang w:val="vi-VN"/>
        </w:rPr>
        <w:t xml:space="preserve"> </w:t>
      </w:r>
      <w:r w:rsidRPr="006301A0">
        <w:rPr>
          <w:bCs/>
          <w:sz w:val="26"/>
          <w:szCs w:val="26"/>
          <w:lang w:val="vi-VN"/>
        </w:rPr>
        <w:t>điều</w:t>
      </w:r>
      <w:r>
        <w:rPr>
          <w:bCs/>
          <w:sz w:val="26"/>
          <w:szCs w:val="26"/>
          <w:lang w:val="vi-VN"/>
        </w:rPr>
        <w:t xml:space="preserve"> </w:t>
      </w:r>
      <w:r w:rsidRPr="006301A0">
        <w:rPr>
          <w:bCs/>
          <w:sz w:val="26"/>
          <w:szCs w:val="26"/>
          <w:lang w:val="vi-VN"/>
        </w:rPr>
        <w:t>tra.</w:t>
      </w:r>
    </w:p>
    <w:p w14:paraId="55A62F07" w14:textId="77777777" w:rsidR="006301A0" w:rsidRPr="006301A0" w:rsidRDefault="006301A0" w:rsidP="006301A0">
      <w:pPr>
        <w:widowControl w:val="0"/>
        <w:tabs>
          <w:tab w:val="num" w:pos="0"/>
        </w:tabs>
        <w:autoSpaceDE w:val="0"/>
        <w:autoSpaceDN w:val="0"/>
        <w:spacing w:before="120" w:after="120" w:line="288" w:lineRule="auto"/>
        <w:ind w:firstLine="567"/>
        <w:jc w:val="both"/>
        <w:rPr>
          <w:sz w:val="26"/>
          <w:szCs w:val="26"/>
          <w:lang w:val="vi-VN"/>
        </w:rPr>
      </w:pPr>
      <w:r w:rsidRPr="006301A0">
        <w:rPr>
          <w:b/>
          <w:sz w:val="26"/>
          <w:szCs w:val="26"/>
          <w:lang w:val="vi-VN"/>
        </w:rPr>
        <w:t>A1.3,</w:t>
      </w:r>
      <w:r>
        <w:rPr>
          <w:b/>
          <w:sz w:val="26"/>
          <w:szCs w:val="26"/>
          <w:lang w:val="vi-VN"/>
        </w:rPr>
        <w:t xml:space="preserve"> </w:t>
      </w:r>
      <w:r w:rsidRPr="006301A0">
        <w:rPr>
          <w:b/>
          <w:sz w:val="26"/>
          <w:szCs w:val="26"/>
          <w:lang w:val="vi-VN"/>
        </w:rPr>
        <w:t>A1.4.</w:t>
      </w:r>
      <w:r>
        <w:rPr>
          <w:sz w:val="26"/>
          <w:szCs w:val="26"/>
          <w:lang w:val="vi-VN"/>
        </w:rPr>
        <w:t xml:space="preserve"> </w:t>
      </w:r>
      <w:r w:rsidRPr="006301A0">
        <w:rPr>
          <w:b/>
          <w:sz w:val="26"/>
          <w:szCs w:val="26"/>
          <w:lang w:val="vi-VN"/>
        </w:rPr>
        <w:t>Số</w:t>
      </w:r>
      <w:r>
        <w:rPr>
          <w:b/>
          <w:sz w:val="26"/>
          <w:szCs w:val="26"/>
          <w:lang w:val="vi-VN"/>
        </w:rPr>
        <w:t xml:space="preserve"> </w:t>
      </w:r>
      <w:r w:rsidRPr="006301A0">
        <w:rPr>
          <w:b/>
          <w:sz w:val="26"/>
          <w:szCs w:val="26"/>
          <w:lang w:val="vi-VN"/>
        </w:rPr>
        <w:t>điện</w:t>
      </w:r>
      <w:r>
        <w:rPr>
          <w:b/>
          <w:sz w:val="26"/>
          <w:szCs w:val="26"/>
          <w:lang w:val="vi-VN"/>
        </w:rPr>
        <w:t xml:space="preserve"> </w:t>
      </w:r>
      <w:r w:rsidRPr="006301A0">
        <w:rPr>
          <w:b/>
          <w:sz w:val="26"/>
          <w:szCs w:val="26"/>
          <w:lang w:val="vi-VN"/>
        </w:rPr>
        <w:t>thoại,</w:t>
      </w:r>
      <w:r>
        <w:rPr>
          <w:b/>
          <w:sz w:val="26"/>
          <w:szCs w:val="26"/>
          <w:lang w:val="vi-VN"/>
        </w:rPr>
        <w:t xml:space="preserve"> </w:t>
      </w:r>
      <w:r w:rsidRPr="006301A0">
        <w:rPr>
          <w:b/>
          <w:sz w:val="26"/>
          <w:szCs w:val="26"/>
          <w:lang w:val="vi-VN"/>
        </w:rPr>
        <w:t>địa</w:t>
      </w:r>
      <w:r>
        <w:rPr>
          <w:b/>
          <w:sz w:val="26"/>
          <w:szCs w:val="26"/>
          <w:lang w:val="vi-VN"/>
        </w:rPr>
        <w:t xml:space="preserve"> </w:t>
      </w:r>
      <w:r w:rsidRPr="006301A0">
        <w:rPr>
          <w:b/>
          <w:sz w:val="26"/>
          <w:szCs w:val="26"/>
          <w:lang w:val="vi-VN"/>
        </w:rPr>
        <w:t>chỉ</w:t>
      </w:r>
      <w:r>
        <w:rPr>
          <w:b/>
          <w:sz w:val="26"/>
          <w:szCs w:val="26"/>
          <w:lang w:val="vi-VN"/>
        </w:rPr>
        <w:t xml:space="preserve"> </w:t>
      </w:r>
      <w:r w:rsidRPr="006301A0">
        <w:rPr>
          <w:b/>
          <w:sz w:val="26"/>
          <w:szCs w:val="26"/>
          <w:lang w:val="vi-VN"/>
        </w:rPr>
        <w:t>email:</w:t>
      </w:r>
      <w:r>
        <w:rPr>
          <w:sz w:val="26"/>
          <w:szCs w:val="26"/>
          <w:lang w:val="vi-VN"/>
        </w:rPr>
        <w:t xml:space="preserve"> </w:t>
      </w:r>
      <w:r w:rsidRPr="006301A0">
        <w:rPr>
          <w:sz w:val="26"/>
          <w:szCs w:val="26"/>
          <w:lang w:val="vi-VN"/>
        </w:rPr>
        <w:t>Trường</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nhiều</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điện</w:t>
      </w:r>
      <w:r>
        <w:rPr>
          <w:sz w:val="26"/>
          <w:szCs w:val="26"/>
          <w:lang w:val="vi-VN"/>
        </w:rPr>
        <w:t xml:space="preserve"> </w:t>
      </w:r>
      <w:r w:rsidRPr="006301A0">
        <w:rPr>
          <w:sz w:val="26"/>
          <w:szCs w:val="26"/>
          <w:lang w:val="vi-VN"/>
        </w:rPr>
        <w:t>thoại,</w:t>
      </w:r>
      <w:r>
        <w:rPr>
          <w:sz w:val="26"/>
          <w:szCs w:val="26"/>
          <w:lang w:val="vi-VN"/>
        </w:rPr>
        <w:t xml:space="preserve"> </w:t>
      </w:r>
      <w:r w:rsidRPr="006301A0">
        <w:rPr>
          <w:sz w:val="26"/>
          <w:szCs w:val="26"/>
          <w:lang w:val="vi-VN"/>
        </w:rPr>
        <w:t>địa</w:t>
      </w:r>
      <w:r>
        <w:rPr>
          <w:sz w:val="26"/>
          <w:szCs w:val="26"/>
          <w:lang w:val="vi-VN"/>
        </w:rPr>
        <w:t xml:space="preserve"> </w:t>
      </w:r>
      <w:r w:rsidRPr="006301A0">
        <w:rPr>
          <w:sz w:val="26"/>
          <w:szCs w:val="26"/>
          <w:lang w:val="vi-VN"/>
        </w:rPr>
        <w:t>chỉ</w:t>
      </w:r>
      <w:r>
        <w:rPr>
          <w:sz w:val="26"/>
          <w:szCs w:val="26"/>
          <w:lang w:val="vi-VN"/>
        </w:rPr>
        <w:t xml:space="preserve"> </w:t>
      </w:r>
      <w:r w:rsidRPr="006301A0">
        <w:rPr>
          <w:sz w:val="26"/>
          <w:szCs w:val="26"/>
          <w:lang w:val="vi-VN"/>
        </w:rPr>
        <w:t>email</w:t>
      </w:r>
      <w:r>
        <w:rPr>
          <w:sz w:val="26"/>
          <w:szCs w:val="26"/>
          <w:lang w:val="vi-VN"/>
        </w:rPr>
        <w:t xml:space="preserve"> </w:t>
      </w:r>
      <w:r w:rsidRPr="006301A0">
        <w:rPr>
          <w:sz w:val="26"/>
          <w:szCs w:val="26"/>
          <w:lang w:val="vi-VN"/>
        </w:rPr>
        <w:t>thì</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điện</w:t>
      </w:r>
      <w:r>
        <w:rPr>
          <w:sz w:val="26"/>
          <w:szCs w:val="26"/>
          <w:lang w:val="vi-VN"/>
        </w:rPr>
        <w:t xml:space="preserve"> </w:t>
      </w:r>
      <w:r w:rsidRPr="006301A0">
        <w:rPr>
          <w:sz w:val="26"/>
          <w:szCs w:val="26"/>
          <w:lang w:val="vi-VN"/>
        </w:rPr>
        <w:t>thoại,</w:t>
      </w:r>
      <w:r>
        <w:rPr>
          <w:sz w:val="26"/>
          <w:szCs w:val="26"/>
          <w:lang w:val="vi-VN"/>
        </w:rPr>
        <w:t xml:space="preserve"> </w:t>
      </w:r>
      <w:r w:rsidRPr="006301A0">
        <w:rPr>
          <w:sz w:val="26"/>
          <w:szCs w:val="26"/>
          <w:lang w:val="vi-VN"/>
        </w:rPr>
        <w:t>địa</w:t>
      </w:r>
      <w:r>
        <w:rPr>
          <w:sz w:val="26"/>
          <w:szCs w:val="26"/>
          <w:lang w:val="vi-VN"/>
        </w:rPr>
        <w:t xml:space="preserve"> </w:t>
      </w:r>
      <w:r w:rsidRPr="006301A0">
        <w:rPr>
          <w:sz w:val="26"/>
          <w:szCs w:val="26"/>
          <w:lang w:val="vi-VN"/>
        </w:rPr>
        <w:t>chỉ</w:t>
      </w:r>
      <w:r>
        <w:rPr>
          <w:sz w:val="26"/>
          <w:szCs w:val="26"/>
          <w:lang w:val="vi-VN"/>
        </w:rPr>
        <w:t xml:space="preserve"> </w:t>
      </w:r>
      <w:r w:rsidRPr="006301A0">
        <w:rPr>
          <w:sz w:val="26"/>
          <w:szCs w:val="26"/>
          <w:lang w:val="vi-VN"/>
        </w:rPr>
        <w:t>email</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bộ</w:t>
      </w:r>
      <w:r>
        <w:rPr>
          <w:sz w:val="26"/>
          <w:szCs w:val="26"/>
          <w:lang w:val="vi-VN"/>
        </w:rPr>
        <w:t xml:space="preserve"> </w:t>
      </w:r>
      <w:r w:rsidRPr="006301A0">
        <w:rPr>
          <w:sz w:val="26"/>
          <w:szCs w:val="26"/>
          <w:lang w:val="vi-VN"/>
        </w:rPr>
        <w:t>phận</w:t>
      </w:r>
      <w:r>
        <w:rPr>
          <w:sz w:val="26"/>
          <w:szCs w:val="26"/>
          <w:lang w:val="vi-VN"/>
        </w:rPr>
        <w:t xml:space="preserve"> </w:t>
      </w:r>
      <w:r w:rsidRPr="006301A0">
        <w:rPr>
          <w:sz w:val="26"/>
          <w:szCs w:val="26"/>
          <w:lang w:val="vi-VN"/>
        </w:rPr>
        <w:t>chịu</w:t>
      </w:r>
      <w:r>
        <w:rPr>
          <w:sz w:val="26"/>
          <w:szCs w:val="26"/>
          <w:lang w:val="vi-VN"/>
        </w:rPr>
        <w:t xml:space="preserve"> </w:t>
      </w:r>
      <w:r w:rsidRPr="006301A0">
        <w:rPr>
          <w:sz w:val="26"/>
          <w:szCs w:val="26"/>
          <w:lang w:val="vi-VN"/>
        </w:rPr>
        <w:t>trách</w:t>
      </w:r>
      <w:r>
        <w:rPr>
          <w:sz w:val="26"/>
          <w:szCs w:val="26"/>
          <w:lang w:val="vi-VN"/>
        </w:rPr>
        <w:t xml:space="preserve"> </w:t>
      </w:r>
      <w:r w:rsidRPr="006301A0">
        <w:rPr>
          <w:sz w:val="26"/>
          <w:szCs w:val="26"/>
          <w:lang w:val="vi-VN"/>
        </w:rPr>
        <w:t>nhiệm</w:t>
      </w:r>
      <w:r>
        <w:rPr>
          <w:sz w:val="26"/>
          <w:szCs w:val="26"/>
          <w:lang w:val="vi-VN"/>
        </w:rPr>
        <w:t xml:space="preserve"> </w:t>
      </w:r>
      <w:r w:rsidRPr="006301A0">
        <w:rPr>
          <w:sz w:val="26"/>
          <w:szCs w:val="26"/>
          <w:lang w:val="vi-VN"/>
        </w:rPr>
        <w:t>chính</w:t>
      </w:r>
      <w:r>
        <w:rPr>
          <w:sz w:val="26"/>
          <w:szCs w:val="26"/>
          <w:lang w:val="vi-VN"/>
        </w:rPr>
        <w:t xml:space="preserve"> </w:t>
      </w:r>
      <w:r w:rsidRPr="006301A0">
        <w:rPr>
          <w:sz w:val="26"/>
          <w:szCs w:val="26"/>
          <w:lang w:val="vi-VN"/>
        </w:rPr>
        <w:t>thực</w:t>
      </w:r>
      <w:r>
        <w:rPr>
          <w:sz w:val="26"/>
          <w:szCs w:val="26"/>
          <w:lang w:val="vi-VN"/>
        </w:rPr>
        <w:t xml:space="preserve"> </w:t>
      </w:r>
      <w:r w:rsidRPr="006301A0">
        <w:rPr>
          <w:sz w:val="26"/>
          <w:szCs w:val="26"/>
          <w:lang w:val="vi-VN"/>
        </w:rPr>
        <w:t>hiện</w:t>
      </w:r>
      <w:r>
        <w:rPr>
          <w:sz w:val="26"/>
          <w:szCs w:val="26"/>
          <w:lang w:val="vi-VN"/>
        </w:rPr>
        <w:t xml:space="preserve"> </w:t>
      </w:r>
      <w:r w:rsidRPr="006301A0">
        <w:rPr>
          <w:sz w:val="26"/>
          <w:szCs w:val="26"/>
          <w:lang w:val="vi-VN"/>
        </w:rPr>
        <w:t>phiếu</w:t>
      </w:r>
      <w:r>
        <w:rPr>
          <w:sz w:val="26"/>
          <w:szCs w:val="26"/>
          <w:lang w:val="vi-VN"/>
        </w:rPr>
        <w:t xml:space="preserve"> </w:t>
      </w:r>
      <w:r w:rsidRPr="006301A0">
        <w:rPr>
          <w:sz w:val="26"/>
          <w:szCs w:val="26"/>
          <w:lang w:val="vi-VN"/>
        </w:rPr>
        <w:t>điều</w:t>
      </w:r>
      <w:r>
        <w:rPr>
          <w:sz w:val="26"/>
          <w:szCs w:val="26"/>
          <w:lang w:val="vi-VN"/>
        </w:rPr>
        <w:t xml:space="preserve"> </w:t>
      </w:r>
      <w:r w:rsidRPr="006301A0">
        <w:rPr>
          <w:sz w:val="26"/>
          <w:szCs w:val="26"/>
          <w:lang w:val="vi-VN"/>
        </w:rPr>
        <w:t>tra</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bộ</w:t>
      </w:r>
      <w:r>
        <w:rPr>
          <w:sz w:val="26"/>
          <w:szCs w:val="26"/>
          <w:lang w:val="vi-VN"/>
        </w:rPr>
        <w:t xml:space="preserve"> </w:t>
      </w:r>
      <w:r w:rsidRPr="006301A0">
        <w:rPr>
          <w:sz w:val="26"/>
          <w:szCs w:val="26"/>
          <w:lang w:val="vi-VN"/>
        </w:rPr>
        <w:t>phận</w:t>
      </w:r>
      <w:r>
        <w:rPr>
          <w:sz w:val="26"/>
          <w:szCs w:val="26"/>
          <w:lang w:val="vi-VN"/>
        </w:rPr>
        <w:t xml:space="preserve"> </w:t>
      </w:r>
      <w:r w:rsidRPr="006301A0">
        <w:rPr>
          <w:sz w:val="26"/>
          <w:szCs w:val="26"/>
          <w:lang w:val="vi-VN"/>
        </w:rPr>
        <w:t>hành</w:t>
      </w:r>
      <w:r>
        <w:rPr>
          <w:sz w:val="26"/>
          <w:szCs w:val="26"/>
          <w:lang w:val="vi-VN"/>
        </w:rPr>
        <w:t xml:space="preserve"> </w:t>
      </w:r>
      <w:r w:rsidRPr="006301A0">
        <w:rPr>
          <w:sz w:val="26"/>
          <w:szCs w:val="26"/>
          <w:lang w:val="vi-VN"/>
        </w:rPr>
        <w:t>chính</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p>
    <w:p w14:paraId="6366F6FC" w14:textId="77777777" w:rsidR="006301A0" w:rsidRPr="006301A0" w:rsidRDefault="006301A0" w:rsidP="006301A0">
      <w:pPr>
        <w:widowControl w:val="0"/>
        <w:tabs>
          <w:tab w:val="left" w:pos="4111"/>
        </w:tabs>
        <w:spacing w:before="120" w:after="120" w:line="288" w:lineRule="auto"/>
        <w:ind w:firstLine="567"/>
        <w:jc w:val="both"/>
        <w:outlineLvl w:val="1"/>
        <w:rPr>
          <w:rFonts w:eastAsia="MS Mincho"/>
          <w:sz w:val="26"/>
          <w:szCs w:val="26"/>
          <w:lang w:val="vi-VN"/>
        </w:rPr>
      </w:pPr>
      <w:r w:rsidRPr="006301A0">
        <w:rPr>
          <w:rFonts w:eastAsia="MS Mincho"/>
          <w:b/>
          <w:sz w:val="26"/>
          <w:szCs w:val="26"/>
          <w:lang w:val="vi-VN"/>
        </w:rPr>
        <w:t>A1.</w:t>
      </w:r>
      <w:r w:rsidRPr="006301A0">
        <w:rPr>
          <w:rFonts w:eastAsia="MS Mincho"/>
          <w:b/>
          <w:sz w:val="26"/>
          <w:szCs w:val="26"/>
        </w:rPr>
        <w:t>5.</w:t>
      </w:r>
      <w:r>
        <w:rPr>
          <w:rFonts w:eastAsia="MS Mincho"/>
          <w:b/>
          <w:sz w:val="26"/>
          <w:szCs w:val="26"/>
          <w:lang w:val="vi-VN"/>
        </w:rPr>
        <w:t xml:space="preserve"> </w:t>
      </w:r>
      <w:r w:rsidRPr="006301A0">
        <w:rPr>
          <w:rFonts w:eastAsia="MS Mincho"/>
          <w:b/>
          <w:sz w:val="26"/>
          <w:szCs w:val="26"/>
          <w:lang w:val="vi-VN"/>
        </w:rPr>
        <w:t>Loại</w:t>
      </w:r>
      <w:r>
        <w:rPr>
          <w:rFonts w:eastAsia="MS Mincho"/>
          <w:b/>
          <w:sz w:val="26"/>
          <w:szCs w:val="26"/>
          <w:lang w:val="vi-VN"/>
        </w:rPr>
        <w:t xml:space="preserve"> </w:t>
      </w:r>
      <w:r w:rsidRPr="006301A0">
        <w:rPr>
          <w:rFonts w:eastAsia="MS Mincho"/>
          <w:b/>
          <w:sz w:val="26"/>
          <w:szCs w:val="26"/>
        </w:rPr>
        <w:t>hình</w:t>
      </w:r>
      <w:r>
        <w:rPr>
          <w:rFonts w:eastAsia="MS Mincho"/>
          <w:b/>
          <w:sz w:val="26"/>
          <w:szCs w:val="26"/>
          <w:lang w:val="vi-VN"/>
        </w:rPr>
        <w:t xml:space="preserve"> </w:t>
      </w:r>
      <w:r w:rsidRPr="006301A0">
        <w:rPr>
          <w:rFonts w:eastAsia="MS Mincho"/>
          <w:b/>
          <w:sz w:val="26"/>
          <w:szCs w:val="26"/>
          <w:lang w:val="vi-VN"/>
        </w:rPr>
        <w:t>doanh</w:t>
      </w:r>
      <w:r>
        <w:rPr>
          <w:rFonts w:eastAsia="MS Mincho"/>
          <w:b/>
          <w:sz w:val="26"/>
          <w:szCs w:val="26"/>
          <w:lang w:val="vi-VN"/>
        </w:rPr>
        <w:t xml:space="preserve"> </w:t>
      </w:r>
      <w:r w:rsidRPr="006301A0">
        <w:rPr>
          <w:rFonts w:eastAsia="MS Mincho"/>
          <w:b/>
          <w:sz w:val="26"/>
          <w:szCs w:val="26"/>
          <w:lang w:val="vi-VN"/>
        </w:rPr>
        <w:t>nghiệp:</w:t>
      </w:r>
      <w:r>
        <w:rPr>
          <w:rFonts w:eastAsia="MS Mincho"/>
          <w:b/>
          <w:sz w:val="26"/>
          <w:szCs w:val="26"/>
          <w:lang w:val="vi-VN"/>
        </w:rPr>
        <w:t xml:space="preserve"> </w:t>
      </w:r>
      <w:r w:rsidRPr="006301A0">
        <w:rPr>
          <w:rFonts w:eastAsia="MS Mincho"/>
          <w:sz w:val="26"/>
          <w:szCs w:val="26"/>
          <w:lang w:val="vi-VN"/>
        </w:rPr>
        <w:t>Chọn</w:t>
      </w:r>
      <w:r>
        <w:rPr>
          <w:rFonts w:eastAsia="MS Mincho"/>
          <w:sz w:val="26"/>
          <w:szCs w:val="26"/>
          <w:lang w:val="vi-VN"/>
        </w:rPr>
        <w:t xml:space="preserve"> </w:t>
      </w:r>
      <w:r w:rsidRPr="006301A0">
        <w:rPr>
          <w:rFonts w:eastAsia="MS Mincho"/>
          <w:sz w:val="26"/>
          <w:szCs w:val="26"/>
          <w:lang w:val="vi-VN"/>
        </w:rPr>
        <w:t>01</w:t>
      </w:r>
      <w:r>
        <w:rPr>
          <w:rFonts w:eastAsia="MS Mincho"/>
          <w:sz w:val="26"/>
          <w:szCs w:val="26"/>
          <w:lang w:val="vi-VN"/>
        </w:rPr>
        <w:t xml:space="preserve"> </w:t>
      </w:r>
      <w:r w:rsidRPr="006301A0">
        <w:rPr>
          <w:rFonts w:eastAsia="MS Mincho"/>
          <w:sz w:val="26"/>
          <w:szCs w:val="26"/>
          <w:lang w:val="vi-VN"/>
        </w:rPr>
        <w:t>lựa</w:t>
      </w:r>
      <w:r>
        <w:rPr>
          <w:rFonts w:eastAsia="MS Mincho"/>
          <w:sz w:val="26"/>
          <w:szCs w:val="26"/>
          <w:lang w:val="vi-VN"/>
        </w:rPr>
        <w:t xml:space="preserve"> </w:t>
      </w:r>
      <w:r w:rsidRPr="006301A0">
        <w:rPr>
          <w:rFonts w:eastAsia="MS Mincho"/>
          <w:sz w:val="26"/>
          <w:szCs w:val="26"/>
          <w:lang w:val="vi-VN"/>
        </w:rPr>
        <w:t>chọn</w:t>
      </w:r>
      <w:r>
        <w:rPr>
          <w:rFonts w:eastAsia="MS Mincho"/>
          <w:sz w:val="26"/>
          <w:szCs w:val="26"/>
          <w:lang w:val="vi-VN"/>
        </w:rPr>
        <w:t xml:space="preserve"> </w:t>
      </w:r>
      <w:r w:rsidRPr="006301A0">
        <w:rPr>
          <w:rFonts w:eastAsia="MS Mincho"/>
          <w:sz w:val="26"/>
          <w:szCs w:val="26"/>
          <w:lang w:val="vi-VN"/>
        </w:rPr>
        <w:t>phù</w:t>
      </w:r>
      <w:r>
        <w:rPr>
          <w:rFonts w:eastAsia="MS Mincho"/>
          <w:sz w:val="26"/>
          <w:szCs w:val="26"/>
          <w:lang w:val="vi-VN"/>
        </w:rPr>
        <w:t xml:space="preserve"> </w:t>
      </w:r>
      <w:r w:rsidRPr="006301A0">
        <w:rPr>
          <w:rFonts w:eastAsia="MS Mincho"/>
          <w:sz w:val="26"/>
          <w:szCs w:val="26"/>
          <w:lang w:val="vi-VN"/>
        </w:rPr>
        <w:t>hợp</w:t>
      </w:r>
      <w:r>
        <w:rPr>
          <w:rFonts w:eastAsia="MS Mincho"/>
          <w:sz w:val="26"/>
          <w:szCs w:val="26"/>
          <w:lang w:val="vi-VN"/>
        </w:rPr>
        <w:t xml:space="preserve"> </w:t>
      </w:r>
      <w:r w:rsidRPr="006301A0">
        <w:rPr>
          <w:rFonts w:eastAsia="MS Mincho"/>
          <w:sz w:val="26"/>
          <w:szCs w:val="26"/>
          <w:lang w:val="vi-VN"/>
        </w:rPr>
        <w:t>nhất</w:t>
      </w:r>
      <w:r>
        <w:rPr>
          <w:rFonts w:eastAsia="MS Mincho"/>
          <w:sz w:val="26"/>
          <w:szCs w:val="26"/>
          <w:lang w:val="vi-VN"/>
        </w:rPr>
        <w:t xml:space="preserve"> </w:t>
      </w:r>
      <w:r w:rsidRPr="006301A0">
        <w:rPr>
          <w:rFonts w:eastAsia="MS Mincho"/>
          <w:sz w:val="26"/>
          <w:szCs w:val="26"/>
          <w:lang w:val="vi-VN"/>
        </w:rPr>
        <w:t>với</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rPr>
        <w:t xml:space="preserve"> </w:t>
      </w:r>
      <w:r w:rsidRPr="006301A0">
        <w:rPr>
          <w:rFonts w:eastAsia="MS Mincho"/>
          <w:sz w:val="26"/>
          <w:szCs w:val="26"/>
        </w:rPr>
        <w:t>và</w:t>
      </w:r>
      <w:r>
        <w:rPr>
          <w:rFonts w:eastAsia="MS Mincho"/>
          <w:sz w:val="26"/>
          <w:szCs w:val="26"/>
        </w:rPr>
        <w:t xml:space="preserve"> </w:t>
      </w:r>
      <w:r w:rsidRPr="006301A0">
        <w:rPr>
          <w:rFonts w:eastAsia="MS Mincho"/>
          <w:sz w:val="26"/>
          <w:szCs w:val="26"/>
        </w:rPr>
        <w:t>điền</w:t>
      </w:r>
      <w:r>
        <w:rPr>
          <w:rFonts w:eastAsia="MS Mincho"/>
          <w:sz w:val="26"/>
          <w:szCs w:val="26"/>
        </w:rPr>
        <w:t xml:space="preserve"> </w:t>
      </w:r>
      <w:r w:rsidRPr="006301A0">
        <w:rPr>
          <w:rFonts w:eastAsia="MS Mincho"/>
          <w:sz w:val="26"/>
          <w:szCs w:val="26"/>
        </w:rPr>
        <w:t>số</w:t>
      </w:r>
      <w:r>
        <w:rPr>
          <w:rFonts w:eastAsia="MS Mincho"/>
          <w:sz w:val="26"/>
          <w:szCs w:val="26"/>
        </w:rPr>
        <w:t xml:space="preserve"> </w:t>
      </w:r>
      <w:r w:rsidRPr="006301A0">
        <w:rPr>
          <w:rFonts w:eastAsia="MS Mincho"/>
          <w:sz w:val="26"/>
          <w:szCs w:val="26"/>
        </w:rPr>
        <w:t>liệu</w:t>
      </w:r>
      <w:r w:rsidRPr="006301A0">
        <w:rPr>
          <w:rFonts w:eastAsia="MS Mincho"/>
          <w:sz w:val="26"/>
          <w:szCs w:val="26"/>
          <w:lang w:val="vi-VN"/>
        </w:rPr>
        <w:t>.</w:t>
      </w:r>
    </w:p>
    <w:p w14:paraId="001DFA6B" w14:textId="77777777" w:rsidR="006301A0" w:rsidRPr="006301A0" w:rsidRDefault="006301A0" w:rsidP="006301A0">
      <w:pPr>
        <w:widowControl w:val="0"/>
        <w:tabs>
          <w:tab w:val="left" w:pos="4111"/>
        </w:tabs>
        <w:spacing w:before="120" w:after="120" w:line="288" w:lineRule="auto"/>
        <w:ind w:firstLine="567"/>
        <w:jc w:val="both"/>
        <w:outlineLvl w:val="1"/>
        <w:rPr>
          <w:rFonts w:eastAsia="MS Mincho"/>
          <w:sz w:val="26"/>
          <w:szCs w:val="26"/>
        </w:rPr>
      </w:pPr>
      <w:r w:rsidRPr="006301A0">
        <w:rPr>
          <w:rFonts w:eastAsia="MS Mincho"/>
          <w:b/>
          <w:sz w:val="26"/>
          <w:szCs w:val="26"/>
        </w:rPr>
        <w:t>A1.5.1.</w:t>
      </w:r>
      <w:r>
        <w:rPr>
          <w:rFonts w:eastAsia="MS Mincho"/>
          <w:b/>
          <w:sz w:val="26"/>
          <w:szCs w:val="26"/>
        </w:rPr>
        <w:t xml:space="preserve"> </w:t>
      </w:r>
      <w:r w:rsidRPr="006301A0">
        <w:rPr>
          <w:rFonts w:eastAsia="MS Mincho"/>
          <w:b/>
          <w:sz w:val="26"/>
          <w:szCs w:val="26"/>
        </w:rPr>
        <w:t>Khu</w:t>
      </w:r>
      <w:r>
        <w:rPr>
          <w:rFonts w:eastAsia="MS Mincho"/>
          <w:b/>
          <w:sz w:val="26"/>
          <w:szCs w:val="26"/>
        </w:rPr>
        <w:t xml:space="preserve"> </w:t>
      </w:r>
      <w:r w:rsidRPr="006301A0">
        <w:rPr>
          <w:rFonts w:eastAsia="MS Mincho"/>
          <w:b/>
          <w:sz w:val="26"/>
          <w:szCs w:val="26"/>
        </w:rPr>
        <w:t>vực</w:t>
      </w:r>
      <w:r>
        <w:rPr>
          <w:rFonts w:eastAsia="MS Mincho"/>
          <w:b/>
          <w:sz w:val="26"/>
          <w:szCs w:val="26"/>
        </w:rPr>
        <w:t xml:space="preserve"> </w:t>
      </w:r>
      <w:r w:rsidRPr="006301A0">
        <w:rPr>
          <w:rFonts w:eastAsia="MS Mincho"/>
          <w:b/>
          <w:sz w:val="26"/>
          <w:szCs w:val="26"/>
        </w:rPr>
        <w:t>nào</w:t>
      </w:r>
      <w:r>
        <w:rPr>
          <w:rFonts w:eastAsia="MS Mincho"/>
          <w:b/>
          <w:sz w:val="26"/>
          <w:szCs w:val="26"/>
        </w:rPr>
        <w:t xml:space="preserve"> </w:t>
      </w:r>
      <w:r w:rsidRPr="006301A0">
        <w:rPr>
          <w:rFonts w:eastAsia="MS Mincho"/>
          <w:b/>
          <w:sz w:val="26"/>
          <w:szCs w:val="26"/>
        </w:rPr>
        <w:t>có</w:t>
      </w:r>
      <w:r>
        <w:rPr>
          <w:rFonts w:eastAsia="MS Mincho"/>
          <w:b/>
          <w:sz w:val="26"/>
          <w:szCs w:val="26"/>
        </w:rPr>
        <w:t xml:space="preserve"> </w:t>
      </w:r>
      <w:r w:rsidRPr="006301A0">
        <w:rPr>
          <w:rFonts w:eastAsia="MS Mincho"/>
          <w:b/>
          <w:sz w:val="26"/>
          <w:szCs w:val="26"/>
        </w:rPr>
        <w:t>quyền</w:t>
      </w:r>
      <w:r>
        <w:rPr>
          <w:rFonts w:eastAsia="MS Mincho"/>
          <w:b/>
          <w:sz w:val="26"/>
          <w:szCs w:val="26"/>
        </w:rPr>
        <w:t xml:space="preserve"> </w:t>
      </w:r>
      <w:r w:rsidRPr="006301A0">
        <w:rPr>
          <w:rFonts w:eastAsia="MS Mincho"/>
          <w:b/>
          <w:sz w:val="26"/>
          <w:szCs w:val="26"/>
        </w:rPr>
        <w:t>quyết</w:t>
      </w:r>
      <w:r>
        <w:rPr>
          <w:rFonts w:eastAsia="MS Mincho"/>
          <w:b/>
          <w:sz w:val="26"/>
          <w:szCs w:val="26"/>
        </w:rPr>
        <w:t xml:space="preserve"> </w:t>
      </w:r>
      <w:r w:rsidRPr="006301A0">
        <w:rPr>
          <w:rFonts w:eastAsia="MS Mincho"/>
          <w:b/>
          <w:sz w:val="26"/>
          <w:szCs w:val="26"/>
        </w:rPr>
        <w:t>định</w:t>
      </w:r>
      <w:r>
        <w:rPr>
          <w:rFonts w:eastAsia="MS Mincho"/>
          <w:b/>
          <w:sz w:val="26"/>
          <w:szCs w:val="26"/>
        </w:rPr>
        <w:t xml:space="preserve"> </w:t>
      </w:r>
      <w:r w:rsidRPr="006301A0">
        <w:rPr>
          <w:rFonts w:eastAsia="MS Mincho"/>
          <w:b/>
          <w:sz w:val="26"/>
          <w:szCs w:val="26"/>
        </w:rPr>
        <w:t>việc</w:t>
      </w:r>
      <w:r>
        <w:rPr>
          <w:rFonts w:eastAsia="MS Mincho"/>
          <w:b/>
          <w:sz w:val="26"/>
          <w:szCs w:val="26"/>
        </w:rPr>
        <w:t xml:space="preserve"> </w:t>
      </w:r>
      <w:r w:rsidRPr="006301A0">
        <w:rPr>
          <w:rFonts w:eastAsia="MS Mincho"/>
          <w:b/>
          <w:sz w:val="26"/>
          <w:szCs w:val="26"/>
        </w:rPr>
        <w:t>phê</w:t>
      </w:r>
      <w:r>
        <w:rPr>
          <w:rFonts w:eastAsia="MS Mincho"/>
          <w:b/>
          <w:sz w:val="26"/>
          <w:szCs w:val="26"/>
        </w:rPr>
        <w:t xml:space="preserve"> </w:t>
      </w:r>
      <w:r w:rsidRPr="006301A0">
        <w:rPr>
          <w:rFonts w:eastAsia="MS Mincho"/>
          <w:b/>
          <w:sz w:val="26"/>
          <w:szCs w:val="26"/>
        </w:rPr>
        <w:t>duyệt,</w:t>
      </w:r>
      <w:r>
        <w:rPr>
          <w:rFonts w:eastAsia="MS Mincho"/>
          <w:b/>
          <w:sz w:val="26"/>
          <w:szCs w:val="26"/>
        </w:rPr>
        <w:t xml:space="preserve"> </w:t>
      </w:r>
      <w:r w:rsidRPr="006301A0">
        <w:rPr>
          <w:rFonts w:eastAsia="MS Mincho"/>
          <w:b/>
          <w:sz w:val="26"/>
          <w:szCs w:val="26"/>
        </w:rPr>
        <w:t>sửa</w:t>
      </w:r>
      <w:r>
        <w:rPr>
          <w:rFonts w:eastAsia="MS Mincho"/>
          <w:b/>
          <w:sz w:val="26"/>
          <w:szCs w:val="26"/>
        </w:rPr>
        <w:t xml:space="preserve"> </w:t>
      </w:r>
      <w:r w:rsidRPr="006301A0">
        <w:rPr>
          <w:rFonts w:eastAsia="MS Mincho"/>
          <w:b/>
          <w:sz w:val="26"/>
          <w:szCs w:val="26"/>
        </w:rPr>
        <w:t>đổi,</w:t>
      </w:r>
      <w:r>
        <w:rPr>
          <w:rFonts w:eastAsia="MS Mincho"/>
          <w:b/>
          <w:sz w:val="26"/>
          <w:szCs w:val="26"/>
        </w:rPr>
        <w:t xml:space="preserve"> </w:t>
      </w:r>
      <w:r w:rsidRPr="006301A0">
        <w:rPr>
          <w:rFonts w:eastAsia="MS Mincho"/>
          <w:b/>
          <w:sz w:val="26"/>
          <w:szCs w:val="26"/>
        </w:rPr>
        <w:t>bổ</w:t>
      </w:r>
      <w:r>
        <w:rPr>
          <w:rFonts w:eastAsia="MS Mincho"/>
          <w:b/>
          <w:sz w:val="26"/>
          <w:szCs w:val="26"/>
        </w:rPr>
        <w:t xml:space="preserve"> </w:t>
      </w:r>
      <w:r w:rsidRPr="006301A0">
        <w:rPr>
          <w:rFonts w:eastAsia="MS Mincho"/>
          <w:b/>
          <w:sz w:val="26"/>
          <w:szCs w:val="26"/>
        </w:rPr>
        <w:t>sung</w:t>
      </w:r>
      <w:r>
        <w:rPr>
          <w:rFonts w:eastAsia="MS Mincho"/>
          <w:b/>
          <w:sz w:val="26"/>
          <w:szCs w:val="26"/>
        </w:rPr>
        <w:t xml:space="preserve"> </w:t>
      </w:r>
      <w:r w:rsidR="004F11CD">
        <w:rPr>
          <w:rFonts w:eastAsia="MS Mincho"/>
          <w:b/>
          <w:sz w:val="26"/>
          <w:szCs w:val="26"/>
        </w:rPr>
        <w:t>đ</w:t>
      </w:r>
      <w:r w:rsidRPr="006301A0">
        <w:rPr>
          <w:rFonts w:eastAsia="MS Mincho"/>
          <w:b/>
          <w:sz w:val="26"/>
          <w:szCs w:val="26"/>
        </w:rPr>
        <w:t>iều</w:t>
      </w:r>
      <w:r>
        <w:rPr>
          <w:rFonts w:eastAsia="MS Mincho"/>
          <w:b/>
          <w:sz w:val="26"/>
          <w:szCs w:val="26"/>
        </w:rPr>
        <w:t xml:space="preserve"> </w:t>
      </w:r>
      <w:r w:rsidRPr="006301A0">
        <w:rPr>
          <w:rFonts w:eastAsia="MS Mincho"/>
          <w:b/>
          <w:sz w:val="26"/>
          <w:szCs w:val="26"/>
        </w:rPr>
        <w:t>lệ</w:t>
      </w:r>
      <w:r>
        <w:rPr>
          <w:rFonts w:eastAsia="MS Mincho"/>
          <w:b/>
          <w:sz w:val="26"/>
          <w:szCs w:val="26"/>
        </w:rPr>
        <w:t xml:space="preserve"> </w:t>
      </w:r>
      <w:r w:rsidRPr="006301A0">
        <w:rPr>
          <w:rFonts w:eastAsia="MS Mincho"/>
          <w:b/>
          <w:sz w:val="26"/>
          <w:szCs w:val="26"/>
        </w:rPr>
        <w:t>của</w:t>
      </w:r>
      <w:r>
        <w:rPr>
          <w:rFonts w:eastAsia="MS Mincho"/>
          <w:b/>
          <w:sz w:val="26"/>
          <w:szCs w:val="26"/>
        </w:rPr>
        <w:t xml:space="preserve"> </w:t>
      </w:r>
      <w:r w:rsidRPr="006301A0">
        <w:rPr>
          <w:rFonts w:eastAsia="MS Mincho"/>
          <w:b/>
          <w:sz w:val="26"/>
          <w:szCs w:val="26"/>
        </w:rPr>
        <w:t>doanh</w:t>
      </w:r>
      <w:r>
        <w:rPr>
          <w:rFonts w:eastAsia="MS Mincho"/>
          <w:b/>
          <w:sz w:val="26"/>
          <w:szCs w:val="26"/>
        </w:rPr>
        <w:t xml:space="preserve"> </w:t>
      </w:r>
      <w:r w:rsidRPr="006301A0">
        <w:rPr>
          <w:rFonts w:eastAsia="MS Mincho"/>
          <w:b/>
          <w:sz w:val="26"/>
          <w:szCs w:val="26"/>
        </w:rPr>
        <w:t>nghiệp:</w:t>
      </w:r>
      <w:r>
        <w:rPr>
          <w:rFonts w:eastAsia="MS Mincho"/>
          <w:sz w:val="26"/>
          <w:szCs w:val="26"/>
        </w:rPr>
        <w:t xml:space="preserve"> </w:t>
      </w:r>
      <w:r w:rsidRPr="006301A0">
        <w:rPr>
          <w:rFonts w:eastAsia="MS Mincho"/>
          <w:sz w:val="26"/>
          <w:szCs w:val="26"/>
        </w:rPr>
        <w:t>Chỉ</w:t>
      </w:r>
      <w:r>
        <w:rPr>
          <w:rFonts w:eastAsia="MS Mincho"/>
          <w:sz w:val="26"/>
          <w:szCs w:val="26"/>
        </w:rPr>
        <w:t xml:space="preserve"> </w:t>
      </w:r>
      <w:r w:rsidRPr="006301A0">
        <w:rPr>
          <w:rFonts w:eastAsia="MS Mincho"/>
          <w:sz w:val="26"/>
          <w:szCs w:val="26"/>
        </w:rPr>
        <w:t>hỏi</w:t>
      </w:r>
      <w:r>
        <w:rPr>
          <w:rFonts w:eastAsia="MS Mincho"/>
          <w:sz w:val="26"/>
          <w:szCs w:val="26"/>
        </w:rPr>
        <w:t xml:space="preserve"> </w:t>
      </w:r>
      <w:r w:rsidRPr="006301A0">
        <w:rPr>
          <w:rFonts w:eastAsia="MS Mincho"/>
          <w:sz w:val="26"/>
          <w:szCs w:val="26"/>
        </w:rPr>
        <w:t>câu</w:t>
      </w:r>
      <w:r>
        <w:rPr>
          <w:rFonts w:eastAsia="MS Mincho"/>
          <w:sz w:val="26"/>
          <w:szCs w:val="26"/>
        </w:rPr>
        <w:t xml:space="preserve"> </w:t>
      </w:r>
      <w:r w:rsidRPr="006301A0">
        <w:rPr>
          <w:rFonts w:eastAsia="MS Mincho"/>
          <w:sz w:val="26"/>
          <w:szCs w:val="26"/>
        </w:rPr>
        <w:t>A1.5.1</w:t>
      </w:r>
      <w:r>
        <w:rPr>
          <w:rFonts w:eastAsia="MS Mincho"/>
          <w:sz w:val="26"/>
          <w:szCs w:val="26"/>
        </w:rPr>
        <w:t xml:space="preserve"> </w:t>
      </w:r>
      <w:r w:rsidRPr="006301A0">
        <w:rPr>
          <w:rFonts w:eastAsia="MS Mincho"/>
          <w:sz w:val="26"/>
          <w:szCs w:val="26"/>
        </w:rPr>
        <w:t>trong</w:t>
      </w:r>
      <w:r>
        <w:rPr>
          <w:rFonts w:eastAsia="MS Mincho"/>
          <w:sz w:val="26"/>
          <w:szCs w:val="26"/>
        </w:rPr>
        <w:t xml:space="preserve"> </w:t>
      </w:r>
      <w:r w:rsidRPr="006301A0">
        <w:rPr>
          <w:rFonts w:eastAsia="MS Mincho"/>
          <w:sz w:val="26"/>
          <w:szCs w:val="26"/>
        </w:rPr>
        <w:t>trường</w:t>
      </w:r>
      <w:r>
        <w:rPr>
          <w:rFonts w:eastAsia="MS Mincho"/>
          <w:sz w:val="26"/>
          <w:szCs w:val="26"/>
        </w:rPr>
        <w:t xml:space="preserve"> </w:t>
      </w:r>
      <w:r w:rsidRPr="006301A0">
        <w:rPr>
          <w:rFonts w:eastAsia="MS Mincho"/>
          <w:sz w:val="26"/>
          <w:szCs w:val="26"/>
        </w:rPr>
        <w:t>hợp</w:t>
      </w:r>
      <w:r>
        <w:rPr>
          <w:rFonts w:eastAsia="MS Mincho"/>
          <w:sz w:val="26"/>
          <w:szCs w:val="26"/>
        </w:rPr>
        <w:t xml:space="preserve"> </w:t>
      </w:r>
      <w:r w:rsidRPr="006301A0">
        <w:rPr>
          <w:rFonts w:eastAsia="MS Mincho"/>
          <w:sz w:val="26"/>
          <w:szCs w:val="26"/>
        </w:rPr>
        <w:t>DN</w:t>
      </w:r>
      <w:r>
        <w:rPr>
          <w:rFonts w:eastAsia="MS Mincho"/>
          <w:sz w:val="26"/>
          <w:szCs w:val="26"/>
        </w:rPr>
        <w:t xml:space="preserve"> </w:t>
      </w:r>
      <w:r w:rsidRPr="006301A0">
        <w:rPr>
          <w:rFonts w:eastAsia="MS Mincho"/>
          <w:sz w:val="26"/>
          <w:szCs w:val="26"/>
        </w:rPr>
        <w:t>có</w:t>
      </w:r>
      <w:r>
        <w:rPr>
          <w:rFonts w:eastAsia="MS Mincho"/>
          <w:sz w:val="26"/>
          <w:szCs w:val="26"/>
        </w:rPr>
        <w:t xml:space="preserve"> </w:t>
      </w:r>
      <w:r w:rsidRPr="006301A0">
        <w:rPr>
          <w:rFonts w:eastAsia="MS Mincho"/>
          <w:sz w:val="26"/>
          <w:szCs w:val="26"/>
        </w:rPr>
        <w:t>tỉ</w:t>
      </w:r>
      <w:r>
        <w:rPr>
          <w:rFonts w:eastAsia="MS Mincho"/>
          <w:sz w:val="26"/>
          <w:szCs w:val="26"/>
        </w:rPr>
        <w:t xml:space="preserve"> </w:t>
      </w:r>
      <w:r w:rsidRPr="006301A0">
        <w:rPr>
          <w:rFonts w:eastAsia="MS Mincho"/>
          <w:sz w:val="26"/>
          <w:szCs w:val="26"/>
        </w:rPr>
        <w:t>lệ</w:t>
      </w:r>
      <w:r>
        <w:rPr>
          <w:rFonts w:eastAsia="MS Mincho"/>
          <w:sz w:val="26"/>
          <w:szCs w:val="26"/>
        </w:rPr>
        <w:t xml:space="preserve"> </w:t>
      </w:r>
      <w:r w:rsidRPr="006301A0">
        <w:rPr>
          <w:rFonts w:eastAsia="MS Mincho"/>
          <w:sz w:val="26"/>
          <w:szCs w:val="26"/>
        </w:rPr>
        <w:t>vốn</w:t>
      </w:r>
      <w:r>
        <w:rPr>
          <w:rFonts w:eastAsia="MS Mincho"/>
          <w:sz w:val="26"/>
          <w:szCs w:val="26"/>
        </w:rPr>
        <w:t xml:space="preserve"> </w:t>
      </w:r>
      <w:r w:rsidRPr="006301A0">
        <w:rPr>
          <w:rFonts w:eastAsia="MS Mincho"/>
          <w:sz w:val="26"/>
          <w:szCs w:val="26"/>
        </w:rPr>
        <w:t>điều</w:t>
      </w:r>
      <w:r>
        <w:rPr>
          <w:rFonts w:eastAsia="MS Mincho"/>
          <w:sz w:val="26"/>
          <w:szCs w:val="26"/>
        </w:rPr>
        <w:t xml:space="preserve"> </w:t>
      </w:r>
      <w:r w:rsidRPr="006301A0">
        <w:rPr>
          <w:rFonts w:eastAsia="MS Mincho"/>
          <w:sz w:val="26"/>
          <w:szCs w:val="26"/>
        </w:rPr>
        <w:t>lệ</w:t>
      </w:r>
      <w:r>
        <w:rPr>
          <w:rFonts w:eastAsia="MS Mincho"/>
          <w:sz w:val="26"/>
          <w:szCs w:val="26"/>
        </w:rPr>
        <w:t xml:space="preserve"> </w:t>
      </w:r>
      <w:r w:rsidRPr="006301A0">
        <w:rPr>
          <w:rFonts w:eastAsia="MS Mincho"/>
          <w:sz w:val="26"/>
          <w:szCs w:val="26"/>
        </w:rPr>
        <w:t>bằng</w:t>
      </w:r>
      <w:r>
        <w:rPr>
          <w:rFonts w:eastAsia="MS Mincho"/>
          <w:sz w:val="26"/>
          <w:szCs w:val="26"/>
        </w:rPr>
        <w:t xml:space="preserve"> </w:t>
      </w:r>
      <w:r w:rsidRPr="006301A0">
        <w:rPr>
          <w:rFonts w:eastAsia="MS Mincho"/>
          <w:sz w:val="26"/>
          <w:szCs w:val="26"/>
        </w:rPr>
        <w:t>nhau</w:t>
      </w:r>
      <w:r>
        <w:rPr>
          <w:rFonts w:eastAsia="MS Mincho"/>
          <w:sz w:val="26"/>
          <w:szCs w:val="26"/>
        </w:rPr>
        <w:t xml:space="preserve"> </w:t>
      </w:r>
      <w:r w:rsidRPr="006301A0">
        <w:rPr>
          <w:rFonts w:eastAsia="MS Mincho"/>
          <w:sz w:val="26"/>
          <w:szCs w:val="26"/>
        </w:rPr>
        <w:t>ở</w:t>
      </w:r>
      <w:r>
        <w:rPr>
          <w:rFonts w:eastAsia="MS Mincho"/>
          <w:sz w:val="26"/>
          <w:szCs w:val="26"/>
        </w:rPr>
        <w:t xml:space="preserve"> </w:t>
      </w:r>
      <w:r w:rsidRPr="006301A0">
        <w:rPr>
          <w:rFonts w:eastAsia="MS Mincho"/>
          <w:sz w:val="26"/>
          <w:szCs w:val="26"/>
        </w:rPr>
        <w:t>cả</w:t>
      </w:r>
      <w:r>
        <w:rPr>
          <w:rFonts w:eastAsia="MS Mincho"/>
          <w:sz w:val="26"/>
          <w:szCs w:val="26"/>
        </w:rPr>
        <w:t xml:space="preserve"> </w:t>
      </w:r>
      <w:r w:rsidRPr="006301A0">
        <w:rPr>
          <w:rFonts w:eastAsia="MS Mincho"/>
          <w:sz w:val="26"/>
          <w:szCs w:val="26"/>
        </w:rPr>
        <w:t>ba</w:t>
      </w:r>
      <w:r>
        <w:rPr>
          <w:rFonts w:eastAsia="MS Mincho"/>
          <w:sz w:val="26"/>
          <w:szCs w:val="26"/>
        </w:rPr>
        <w:t xml:space="preserve"> </w:t>
      </w:r>
      <w:r w:rsidRPr="006301A0">
        <w:rPr>
          <w:rFonts w:eastAsia="MS Mincho"/>
          <w:sz w:val="26"/>
          <w:szCs w:val="26"/>
        </w:rPr>
        <w:t>khu</w:t>
      </w:r>
      <w:r>
        <w:rPr>
          <w:rFonts w:eastAsia="MS Mincho"/>
          <w:sz w:val="26"/>
          <w:szCs w:val="26"/>
        </w:rPr>
        <w:t xml:space="preserve"> </w:t>
      </w:r>
      <w:r w:rsidRPr="006301A0">
        <w:rPr>
          <w:rFonts w:eastAsia="MS Mincho"/>
          <w:sz w:val="26"/>
          <w:szCs w:val="26"/>
        </w:rPr>
        <w:t>vực</w:t>
      </w:r>
      <w:r>
        <w:rPr>
          <w:rFonts w:eastAsia="MS Mincho"/>
          <w:sz w:val="26"/>
          <w:szCs w:val="26"/>
        </w:rPr>
        <w:t xml:space="preserve"> </w:t>
      </w:r>
      <w:r w:rsidRPr="006301A0">
        <w:rPr>
          <w:rFonts w:eastAsia="MS Mincho"/>
          <w:sz w:val="26"/>
          <w:szCs w:val="26"/>
        </w:rPr>
        <w:t>[Nhà</w:t>
      </w:r>
      <w:r>
        <w:rPr>
          <w:rFonts w:eastAsia="MS Mincho"/>
          <w:sz w:val="26"/>
          <w:szCs w:val="26"/>
        </w:rPr>
        <w:t xml:space="preserve"> </w:t>
      </w:r>
      <w:r w:rsidRPr="006301A0">
        <w:rPr>
          <w:rFonts w:eastAsia="MS Mincho"/>
          <w:sz w:val="26"/>
          <w:szCs w:val="26"/>
        </w:rPr>
        <w:t>nước</w:t>
      </w:r>
      <w:r>
        <w:rPr>
          <w:rFonts w:eastAsia="MS Mincho"/>
          <w:sz w:val="26"/>
          <w:szCs w:val="26"/>
        </w:rPr>
        <w:t xml:space="preserve"> </w:t>
      </w:r>
      <w:r w:rsidRPr="006301A0">
        <w:rPr>
          <w:rFonts w:eastAsia="MS Mincho"/>
          <w:sz w:val="26"/>
          <w:szCs w:val="26"/>
        </w:rPr>
        <w:t>(Trung</w:t>
      </w:r>
      <w:r>
        <w:rPr>
          <w:rFonts w:eastAsia="MS Mincho"/>
          <w:sz w:val="26"/>
          <w:szCs w:val="26"/>
        </w:rPr>
        <w:t xml:space="preserve"> </w:t>
      </w:r>
      <w:r w:rsidRPr="006301A0">
        <w:rPr>
          <w:rFonts w:eastAsia="MS Mincho"/>
          <w:sz w:val="26"/>
          <w:szCs w:val="26"/>
        </w:rPr>
        <w:t>ương</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Địa</w:t>
      </w:r>
      <w:r>
        <w:rPr>
          <w:rFonts w:eastAsia="MS Mincho"/>
          <w:sz w:val="26"/>
          <w:szCs w:val="26"/>
        </w:rPr>
        <w:t xml:space="preserve"> </w:t>
      </w:r>
      <w:r w:rsidRPr="006301A0">
        <w:rPr>
          <w:rFonts w:eastAsia="MS Mincho"/>
          <w:sz w:val="26"/>
          <w:szCs w:val="26"/>
        </w:rPr>
        <w:t>phương)</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Ngoài</w:t>
      </w:r>
      <w:r>
        <w:rPr>
          <w:rFonts w:eastAsia="MS Mincho"/>
          <w:sz w:val="26"/>
          <w:szCs w:val="26"/>
        </w:rPr>
        <w:t xml:space="preserve"> </w:t>
      </w:r>
      <w:r w:rsidRPr="006301A0">
        <w:rPr>
          <w:rFonts w:eastAsia="MS Mincho"/>
          <w:sz w:val="26"/>
          <w:szCs w:val="26"/>
        </w:rPr>
        <w:t>nhà</w:t>
      </w:r>
      <w:r>
        <w:rPr>
          <w:rFonts w:eastAsia="MS Mincho"/>
          <w:sz w:val="26"/>
          <w:szCs w:val="26"/>
        </w:rPr>
        <w:t xml:space="preserve"> </w:t>
      </w:r>
      <w:r w:rsidRPr="006301A0">
        <w:rPr>
          <w:rFonts w:eastAsia="MS Mincho"/>
          <w:sz w:val="26"/>
          <w:szCs w:val="26"/>
        </w:rPr>
        <w:t>nước</w:t>
      </w:r>
      <w:r>
        <w:rPr>
          <w:rFonts w:eastAsia="MS Mincho"/>
          <w:sz w:val="26"/>
          <w:szCs w:val="26"/>
        </w:rPr>
        <w:t xml:space="preserve"> </w:t>
      </w:r>
      <w:r w:rsidRPr="006301A0">
        <w:rPr>
          <w:rFonts w:eastAsia="MS Mincho"/>
          <w:sz w:val="26"/>
          <w:szCs w:val="26"/>
        </w:rPr>
        <w:t>=</w:t>
      </w:r>
      <w:r>
        <w:rPr>
          <w:rFonts w:eastAsia="MS Mincho"/>
          <w:sz w:val="26"/>
          <w:szCs w:val="26"/>
        </w:rPr>
        <w:t xml:space="preserve"> </w:t>
      </w:r>
      <w:r w:rsidRPr="006301A0">
        <w:rPr>
          <w:rFonts w:eastAsia="MS Mincho"/>
          <w:sz w:val="26"/>
          <w:szCs w:val="26"/>
        </w:rPr>
        <w:t>FDI]</w:t>
      </w:r>
      <w:r>
        <w:rPr>
          <w:rFonts w:eastAsia="MS Mincho"/>
          <w:sz w:val="26"/>
          <w:szCs w:val="26"/>
        </w:rPr>
        <w:t xml:space="preserve"> </w:t>
      </w:r>
      <w:r w:rsidRPr="006301A0">
        <w:rPr>
          <w:rFonts w:eastAsia="MS Mincho"/>
          <w:sz w:val="26"/>
          <w:szCs w:val="26"/>
        </w:rPr>
        <w:t>hoặc</w:t>
      </w:r>
      <w:r>
        <w:rPr>
          <w:rFonts w:eastAsia="MS Mincho"/>
          <w:sz w:val="26"/>
          <w:szCs w:val="26"/>
        </w:rPr>
        <w:t xml:space="preserve"> </w:t>
      </w:r>
      <w:r w:rsidRPr="006301A0">
        <w:rPr>
          <w:rFonts w:eastAsia="MS Mincho"/>
          <w:sz w:val="26"/>
          <w:szCs w:val="26"/>
        </w:rPr>
        <w:t>hai</w:t>
      </w:r>
      <w:r>
        <w:rPr>
          <w:rFonts w:eastAsia="MS Mincho"/>
          <w:sz w:val="26"/>
          <w:szCs w:val="26"/>
        </w:rPr>
        <w:t xml:space="preserve"> </w:t>
      </w:r>
      <w:r w:rsidRPr="006301A0">
        <w:rPr>
          <w:rFonts w:eastAsia="MS Mincho"/>
          <w:sz w:val="26"/>
          <w:szCs w:val="26"/>
        </w:rPr>
        <w:t>khu</w:t>
      </w:r>
      <w:r>
        <w:rPr>
          <w:rFonts w:eastAsia="MS Mincho"/>
          <w:sz w:val="26"/>
          <w:szCs w:val="26"/>
        </w:rPr>
        <w:t xml:space="preserve"> </w:t>
      </w:r>
      <w:r w:rsidRPr="006301A0">
        <w:rPr>
          <w:rFonts w:eastAsia="MS Mincho"/>
          <w:sz w:val="26"/>
          <w:szCs w:val="26"/>
        </w:rPr>
        <w:t>vực</w:t>
      </w:r>
      <w:r>
        <w:rPr>
          <w:rFonts w:eastAsia="MS Mincho"/>
          <w:sz w:val="26"/>
          <w:szCs w:val="26"/>
        </w:rPr>
        <w:t xml:space="preserve"> </w:t>
      </w:r>
      <w:r w:rsidRPr="006301A0">
        <w:rPr>
          <w:rFonts w:eastAsia="MS Mincho"/>
          <w:sz w:val="26"/>
          <w:szCs w:val="26"/>
        </w:rPr>
        <w:t>bằng</w:t>
      </w:r>
      <w:r>
        <w:rPr>
          <w:rFonts w:eastAsia="MS Mincho"/>
          <w:sz w:val="26"/>
          <w:szCs w:val="26"/>
        </w:rPr>
        <w:t xml:space="preserve"> </w:t>
      </w:r>
      <w:r w:rsidRPr="006301A0">
        <w:rPr>
          <w:rFonts w:eastAsia="MS Mincho"/>
          <w:sz w:val="26"/>
          <w:szCs w:val="26"/>
        </w:rPr>
        <w:t>nhau</w:t>
      </w:r>
      <w:r>
        <w:rPr>
          <w:rFonts w:eastAsia="MS Mincho"/>
          <w:sz w:val="26"/>
          <w:szCs w:val="26"/>
        </w:rPr>
        <w:t xml:space="preserve"> </w:t>
      </w:r>
      <w:r w:rsidRPr="006301A0">
        <w:rPr>
          <w:rFonts w:eastAsia="MS Mincho"/>
          <w:sz w:val="26"/>
          <w:szCs w:val="26"/>
        </w:rPr>
        <w:t>và</w:t>
      </w:r>
      <w:r>
        <w:rPr>
          <w:rFonts w:eastAsia="MS Mincho"/>
          <w:sz w:val="26"/>
          <w:szCs w:val="26"/>
        </w:rPr>
        <w:t xml:space="preserve"> </w:t>
      </w:r>
      <w:r w:rsidRPr="006301A0">
        <w:rPr>
          <w:rFonts w:eastAsia="MS Mincho"/>
          <w:sz w:val="26"/>
          <w:szCs w:val="26"/>
        </w:rPr>
        <w:t>cùng</w:t>
      </w:r>
      <w:r>
        <w:rPr>
          <w:rFonts w:eastAsia="MS Mincho"/>
          <w:sz w:val="26"/>
          <w:szCs w:val="26"/>
        </w:rPr>
        <w:t xml:space="preserve"> </w:t>
      </w:r>
      <w:r w:rsidRPr="006301A0">
        <w:rPr>
          <w:rFonts w:eastAsia="MS Mincho"/>
          <w:sz w:val="26"/>
          <w:szCs w:val="26"/>
        </w:rPr>
        <w:t>chiếm</w:t>
      </w:r>
      <w:r>
        <w:rPr>
          <w:rFonts w:eastAsia="MS Mincho"/>
          <w:sz w:val="26"/>
          <w:szCs w:val="26"/>
        </w:rPr>
        <w:t xml:space="preserve"> </w:t>
      </w:r>
      <w:r w:rsidRPr="006301A0">
        <w:rPr>
          <w:rFonts w:eastAsia="MS Mincho"/>
          <w:sz w:val="26"/>
          <w:szCs w:val="26"/>
        </w:rPr>
        <w:t>tỉ</w:t>
      </w:r>
      <w:r>
        <w:rPr>
          <w:rFonts w:eastAsia="MS Mincho"/>
          <w:sz w:val="26"/>
          <w:szCs w:val="26"/>
        </w:rPr>
        <w:t xml:space="preserve"> </w:t>
      </w:r>
      <w:r w:rsidRPr="006301A0">
        <w:rPr>
          <w:rFonts w:eastAsia="MS Mincho"/>
          <w:sz w:val="26"/>
          <w:szCs w:val="26"/>
        </w:rPr>
        <w:t>trọng</w:t>
      </w:r>
      <w:r>
        <w:rPr>
          <w:rFonts w:eastAsia="MS Mincho"/>
          <w:sz w:val="26"/>
          <w:szCs w:val="26"/>
        </w:rPr>
        <w:t xml:space="preserve"> </w:t>
      </w:r>
      <w:r w:rsidRPr="006301A0">
        <w:rPr>
          <w:rFonts w:eastAsia="MS Mincho"/>
          <w:sz w:val="26"/>
          <w:szCs w:val="26"/>
        </w:rPr>
        <w:t>cao</w:t>
      </w:r>
      <w:r>
        <w:rPr>
          <w:rFonts w:eastAsia="MS Mincho"/>
          <w:sz w:val="26"/>
          <w:szCs w:val="26"/>
        </w:rPr>
        <w:t xml:space="preserve"> </w:t>
      </w:r>
      <w:r w:rsidRPr="006301A0">
        <w:rPr>
          <w:rFonts w:eastAsia="MS Mincho"/>
          <w:sz w:val="26"/>
          <w:szCs w:val="26"/>
        </w:rPr>
        <w:t>nhất.</w:t>
      </w:r>
    </w:p>
    <w:p w14:paraId="191C7852" w14:textId="77777777" w:rsidR="006301A0" w:rsidRPr="00BE27DD" w:rsidRDefault="006301A0" w:rsidP="006301A0">
      <w:pPr>
        <w:widowControl w:val="0"/>
        <w:tabs>
          <w:tab w:val="left" w:pos="4111"/>
        </w:tabs>
        <w:spacing w:before="120" w:after="120" w:line="288" w:lineRule="auto"/>
        <w:ind w:firstLine="567"/>
        <w:jc w:val="both"/>
        <w:outlineLvl w:val="1"/>
        <w:rPr>
          <w:rFonts w:eastAsia="MS Mincho"/>
          <w:spacing w:val="-2"/>
          <w:sz w:val="26"/>
          <w:szCs w:val="26"/>
        </w:rPr>
      </w:pPr>
      <w:r w:rsidRPr="000812F3">
        <w:rPr>
          <w:rFonts w:eastAsia="MS Mincho"/>
          <w:b/>
          <w:spacing w:val="-4"/>
          <w:sz w:val="26"/>
          <w:szCs w:val="26"/>
        </w:rPr>
        <w:t xml:space="preserve">A1.6. Tính chất hoạt động của doanh nghiệp: </w:t>
      </w:r>
      <w:r w:rsidR="00EF56C8" w:rsidRPr="000812F3">
        <w:rPr>
          <w:rFonts w:eastAsia="MS Mincho"/>
          <w:spacing w:val="-4"/>
          <w:sz w:val="26"/>
          <w:szCs w:val="26"/>
        </w:rPr>
        <w:t>Câu hỏi này chỉ dành cho danh sách</w:t>
      </w:r>
      <w:r w:rsidR="00EF56C8" w:rsidRPr="00EF56C8">
        <w:rPr>
          <w:rFonts w:eastAsia="MS Mincho"/>
          <w:sz w:val="26"/>
          <w:szCs w:val="26"/>
        </w:rPr>
        <w:t xml:space="preserve"> </w:t>
      </w:r>
      <w:r w:rsidR="00EF56C8" w:rsidRPr="00BE27DD">
        <w:rPr>
          <w:rFonts w:eastAsia="MS Mincho"/>
          <w:spacing w:val="-2"/>
          <w:sz w:val="26"/>
          <w:szCs w:val="26"/>
        </w:rPr>
        <w:t xml:space="preserve">hơn 2000 doanh nghiệp </w:t>
      </w:r>
      <w:r w:rsidR="000812F3" w:rsidRPr="00BE27DD">
        <w:rPr>
          <w:rFonts w:eastAsia="MS Mincho"/>
          <w:spacing w:val="-2"/>
          <w:sz w:val="26"/>
          <w:szCs w:val="26"/>
        </w:rPr>
        <w:t xml:space="preserve">thuộc danh sách doanh nghiệp xã hội Cục </w:t>
      </w:r>
      <w:r w:rsidR="00BE27DD" w:rsidRPr="00BE27DD">
        <w:rPr>
          <w:rFonts w:eastAsia="MS Mincho"/>
          <w:spacing w:val="-2"/>
          <w:sz w:val="26"/>
          <w:szCs w:val="26"/>
        </w:rPr>
        <w:t xml:space="preserve">Quản lý đăng </w:t>
      </w:r>
      <w:r w:rsidR="000812F3" w:rsidRPr="00BE27DD">
        <w:rPr>
          <w:rFonts w:eastAsia="MS Mincho"/>
          <w:spacing w:val="-2"/>
          <w:sz w:val="26"/>
          <w:szCs w:val="26"/>
        </w:rPr>
        <w:t xml:space="preserve">ký </w:t>
      </w:r>
      <w:r w:rsidR="00EF56C8" w:rsidRPr="00BE27DD">
        <w:rPr>
          <w:rFonts w:eastAsia="MS Mincho"/>
          <w:spacing w:val="-2"/>
          <w:sz w:val="26"/>
          <w:szCs w:val="26"/>
        </w:rPr>
        <w:t xml:space="preserve">kinh doanh cung cấp. Theo đó, các doanh </w:t>
      </w:r>
      <w:r w:rsidRPr="00BE27DD">
        <w:rPr>
          <w:rFonts w:eastAsia="MS Mincho"/>
          <w:spacing w:val="-2"/>
          <w:sz w:val="26"/>
          <w:szCs w:val="26"/>
        </w:rPr>
        <w:t>nghiệp trả lời các câu hỏi, chọn “</w:t>
      </w:r>
      <w:r w:rsidRPr="00BE27DD">
        <w:rPr>
          <w:rFonts w:eastAsia="MS Mincho"/>
          <w:b/>
          <w:spacing w:val="-2"/>
          <w:sz w:val="26"/>
          <w:szCs w:val="26"/>
        </w:rPr>
        <w:t>Có</w:t>
      </w:r>
      <w:r w:rsidRPr="00BE27DD">
        <w:rPr>
          <w:rFonts w:eastAsia="MS Mincho"/>
          <w:spacing w:val="-2"/>
          <w:sz w:val="26"/>
          <w:szCs w:val="26"/>
        </w:rPr>
        <w:t>” hoặc “</w:t>
      </w:r>
      <w:r w:rsidRPr="00BE27DD">
        <w:rPr>
          <w:rFonts w:eastAsia="MS Mincho"/>
          <w:b/>
          <w:spacing w:val="-2"/>
          <w:sz w:val="26"/>
          <w:szCs w:val="26"/>
        </w:rPr>
        <w:t>Không</w:t>
      </w:r>
      <w:r w:rsidRPr="00BE27DD">
        <w:rPr>
          <w:rFonts w:eastAsia="MS Mincho"/>
          <w:spacing w:val="-2"/>
          <w:sz w:val="26"/>
          <w:szCs w:val="26"/>
        </w:rPr>
        <w:t xml:space="preserve">”. </w:t>
      </w:r>
    </w:p>
    <w:p w14:paraId="7440A406" w14:textId="77777777" w:rsidR="006301A0" w:rsidRPr="004F11CD" w:rsidRDefault="006301A0" w:rsidP="006301A0">
      <w:pPr>
        <w:widowControl w:val="0"/>
        <w:tabs>
          <w:tab w:val="num" w:pos="0"/>
        </w:tabs>
        <w:autoSpaceDE w:val="0"/>
        <w:autoSpaceDN w:val="0"/>
        <w:spacing w:before="120" w:after="120" w:line="288" w:lineRule="auto"/>
        <w:ind w:firstLine="567"/>
        <w:jc w:val="both"/>
        <w:rPr>
          <w:b/>
          <w:sz w:val="26"/>
          <w:szCs w:val="26"/>
        </w:rPr>
      </w:pPr>
      <w:r w:rsidRPr="006301A0">
        <w:rPr>
          <w:b/>
          <w:sz w:val="26"/>
          <w:szCs w:val="26"/>
          <w:lang w:val="vi-VN"/>
        </w:rPr>
        <w:t>A1.7</w:t>
      </w:r>
      <w:r w:rsidRPr="006301A0">
        <w:rPr>
          <w:b/>
          <w:sz w:val="26"/>
          <w:szCs w:val="26"/>
        </w:rPr>
        <w:t>.</w:t>
      </w:r>
      <w:r>
        <w:rPr>
          <w:b/>
          <w:sz w:val="26"/>
          <w:szCs w:val="26"/>
          <w:lang w:val="vi-VN"/>
        </w:rPr>
        <w:t xml:space="preserve"> </w:t>
      </w:r>
      <w:r w:rsidRPr="006301A0">
        <w:rPr>
          <w:b/>
          <w:sz w:val="26"/>
          <w:szCs w:val="26"/>
          <w:lang w:val="vi-VN"/>
        </w:rPr>
        <w:t>Tình</w:t>
      </w:r>
      <w:r>
        <w:rPr>
          <w:b/>
          <w:sz w:val="26"/>
          <w:szCs w:val="26"/>
          <w:lang w:val="vi-VN"/>
        </w:rPr>
        <w:t xml:space="preserve"> </w:t>
      </w:r>
      <w:r w:rsidRPr="006301A0">
        <w:rPr>
          <w:b/>
          <w:sz w:val="26"/>
          <w:szCs w:val="26"/>
          <w:lang w:val="vi-VN"/>
        </w:rPr>
        <w:t>trạng</w:t>
      </w:r>
      <w:r>
        <w:rPr>
          <w:b/>
          <w:sz w:val="26"/>
          <w:szCs w:val="26"/>
          <w:lang w:val="vi-VN"/>
        </w:rPr>
        <w:t xml:space="preserve"> </w:t>
      </w:r>
      <w:r w:rsidRPr="006301A0">
        <w:rPr>
          <w:b/>
          <w:sz w:val="26"/>
          <w:szCs w:val="26"/>
          <w:lang w:val="vi-VN"/>
        </w:rPr>
        <w:t>hoạt</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của</w:t>
      </w:r>
      <w:r>
        <w:rPr>
          <w:b/>
          <w:sz w:val="26"/>
          <w:szCs w:val="26"/>
          <w:lang w:val="vi-VN"/>
        </w:rPr>
        <w:t xml:space="preserve"> </w:t>
      </w:r>
      <w:r w:rsidRPr="006301A0">
        <w:rPr>
          <w:b/>
          <w:sz w:val="26"/>
          <w:szCs w:val="26"/>
          <w:lang w:val="vi-VN"/>
        </w:rPr>
        <w:t>doanh</w:t>
      </w:r>
      <w:r>
        <w:rPr>
          <w:b/>
          <w:sz w:val="26"/>
          <w:szCs w:val="26"/>
          <w:lang w:val="vi-VN"/>
        </w:rPr>
        <w:t xml:space="preserve"> </w:t>
      </w:r>
      <w:r w:rsidR="004F11CD">
        <w:rPr>
          <w:b/>
          <w:sz w:val="26"/>
          <w:szCs w:val="26"/>
          <w:lang w:val="vi-VN"/>
        </w:rPr>
        <w:t>nghiệp</w:t>
      </w:r>
    </w:p>
    <w:p w14:paraId="6EE17843" w14:textId="77777777" w:rsidR="006301A0" w:rsidRPr="006301A0" w:rsidRDefault="006301A0" w:rsidP="006301A0">
      <w:pPr>
        <w:widowControl w:val="0"/>
        <w:autoSpaceDE w:val="0"/>
        <w:autoSpaceDN w:val="0"/>
        <w:spacing w:before="120" w:after="120" w:line="288" w:lineRule="auto"/>
        <w:ind w:firstLine="567"/>
        <w:jc w:val="both"/>
        <w:rPr>
          <w:sz w:val="26"/>
          <w:szCs w:val="26"/>
        </w:rPr>
      </w:pPr>
      <w:r w:rsidRPr="006301A0">
        <w:rPr>
          <w:sz w:val="26"/>
          <w:szCs w:val="26"/>
        </w:rPr>
        <w:t>1.</w:t>
      </w:r>
      <w:r>
        <w:rPr>
          <w:sz w:val="26"/>
          <w:szCs w:val="26"/>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đang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rPr>
        <w:t>L</w:t>
      </w:r>
      <w:r w:rsidRPr="006301A0">
        <w:rPr>
          <w:sz w:val="26"/>
          <w:szCs w:val="26"/>
          <w:lang w:val="vi-VN"/>
        </w:rPr>
        <w:t>à</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trong</w:t>
      </w:r>
      <w:r>
        <w:rPr>
          <w:sz w:val="26"/>
          <w:szCs w:val="26"/>
          <w:lang w:val="vi-VN"/>
        </w:rPr>
        <w:t xml:space="preserve"> </w:t>
      </w:r>
      <w:r w:rsidRPr="006301A0">
        <w:rPr>
          <w:sz w:val="26"/>
          <w:szCs w:val="26"/>
          <w:lang w:val="vi-VN"/>
        </w:rPr>
        <w:t>năm</w:t>
      </w:r>
      <w:r>
        <w:rPr>
          <w:sz w:val="26"/>
          <w:szCs w:val="26"/>
          <w:lang w:val="vi-VN"/>
        </w:rPr>
        <w:t xml:space="preserve"> </w:t>
      </w:r>
      <w:r w:rsidR="00B57F14">
        <w:rPr>
          <w:sz w:val="26"/>
          <w:szCs w:val="26"/>
          <w:lang w:val="vi-VN"/>
        </w:rPr>
        <w:t>2023</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VAT</w:t>
      </w:r>
      <w:r w:rsidRPr="006301A0">
        <w:rPr>
          <w:sz w:val="26"/>
          <w:szCs w:val="26"/>
        </w:rPr>
        <w:t>.</w:t>
      </w:r>
    </w:p>
    <w:p w14:paraId="5ACF9EF2" w14:textId="77777777" w:rsidR="006301A0" w:rsidRPr="006301A0" w:rsidRDefault="006301A0" w:rsidP="006301A0">
      <w:pPr>
        <w:widowControl w:val="0"/>
        <w:autoSpaceDE w:val="0"/>
        <w:autoSpaceDN w:val="0"/>
        <w:spacing w:before="120" w:after="120" w:line="288" w:lineRule="auto"/>
        <w:ind w:firstLine="567"/>
        <w:jc w:val="both"/>
        <w:rPr>
          <w:sz w:val="26"/>
          <w:szCs w:val="26"/>
        </w:rPr>
      </w:pPr>
      <w:r w:rsidRPr="006301A0">
        <w:rPr>
          <w:sz w:val="26"/>
          <w:szCs w:val="26"/>
        </w:rPr>
        <w:t>2.</w:t>
      </w:r>
      <w:r>
        <w:rPr>
          <w:sz w:val="26"/>
          <w:szCs w:val="26"/>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ngừng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ngừng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rPr>
        <w:t xml:space="preserve"> </w:t>
      </w:r>
      <w:r w:rsidRPr="006301A0">
        <w:rPr>
          <w:sz w:val="26"/>
          <w:szCs w:val="26"/>
          <w:lang w:val="vi-VN"/>
        </w:rPr>
        <w:t>để</w:t>
      </w:r>
      <w:r>
        <w:rPr>
          <w:sz w:val="26"/>
          <w:szCs w:val="26"/>
          <w:lang w:val="vi-VN"/>
        </w:rPr>
        <w:t xml:space="preserve"> </w:t>
      </w:r>
      <w:r w:rsidRPr="006301A0">
        <w:rPr>
          <w:sz w:val="26"/>
          <w:szCs w:val="26"/>
          <w:lang w:val="vi-VN"/>
        </w:rPr>
        <w:t>đầu</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đổi</w:t>
      </w:r>
      <w:r>
        <w:rPr>
          <w:sz w:val="26"/>
          <w:szCs w:val="26"/>
          <w:lang w:val="vi-VN"/>
        </w:rPr>
        <w:t xml:space="preserve"> </w:t>
      </w:r>
      <w:r w:rsidRPr="006301A0">
        <w:rPr>
          <w:sz w:val="26"/>
          <w:szCs w:val="26"/>
          <w:lang w:val="vi-VN"/>
        </w:rPr>
        <w:t>mới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nghệ,</w:t>
      </w:r>
      <w:r>
        <w:rPr>
          <w:sz w:val="26"/>
          <w:szCs w:val="26"/>
          <w:lang w:val="vi-VN"/>
        </w:rPr>
        <w:t xml:space="preserve"> </w:t>
      </w:r>
      <w:r w:rsidRPr="006301A0">
        <w:rPr>
          <w:sz w:val="26"/>
          <w:szCs w:val="26"/>
          <w:lang w:val="vi-VN"/>
        </w:rPr>
        <w:t>sửa</w:t>
      </w:r>
      <w:r>
        <w:rPr>
          <w:sz w:val="26"/>
          <w:szCs w:val="26"/>
          <w:lang w:val="vi-VN"/>
        </w:rPr>
        <w:t xml:space="preserve"> </w:t>
      </w:r>
      <w:r w:rsidRPr="006301A0">
        <w:rPr>
          <w:sz w:val="26"/>
          <w:szCs w:val="26"/>
          <w:lang w:val="vi-VN"/>
        </w:rPr>
        <w:t>chữa,</w:t>
      </w:r>
      <w:r>
        <w:rPr>
          <w:sz w:val="26"/>
          <w:szCs w:val="26"/>
          <w:lang w:val="vi-VN"/>
        </w:rPr>
        <w:t xml:space="preserve"> </w:t>
      </w:r>
      <w:r w:rsidRPr="006301A0">
        <w:rPr>
          <w:sz w:val="26"/>
          <w:szCs w:val="26"/>
          <w:lang w:val="vi-VN"/>
        </w:rPr>
        <w:t>bảo</w:t>
      </w:r>
      <w:r>
        <w:rPr>
          <w:sz w:val="26"/>
          <w:szCs w:val="26"/>
          <w:lang w:val="vi-VN"/>
        </w:rPr>
        <w:t xml:space="preserve"> </w:t>
      </w:r>
      <w:r w:rsidRPr="006301A0">
        <w:rPr>
          <w:sz w:val="26"/>
          <w:szCs w:val="26"/>
          <w:lang w:val="vi-VN"/>
        </w:rPr>
        <w:t>trì</w:t>
      </w:r>
      <w:r>
        <w:rPr>
          <w:sz w:val="26"/>
          <w:szCs w:val="26"/>
          <w:lang w:val="vi-VN"/>
        </w:rPr>
        <w:t xml:space="preserve"> </w:t>
      </w:r>
      <w:r w:rsidRPr="006301A0">
        <w:rPr>
          <w:sz w:val="26"/>
          <w:szCs w:val="26"/>
          <w:lang w:val="vi-VN"/>
        </w:rPr>
        <w:t>máy</w:t>
      </w:r>
      <w:r>
        <w:rPr>
          <w:sz w:val="26"/>
          <w:szCs w:val="26"/>
          <w:lang w:val="vi-VN"/>
        </w:rPr>
        <w:t xml:space="preserve"> </w:t>
      </w:r>
      <w:r w:rsidRPr="006301A0">
        <w:rPr>
          <w:sz w:val="26"/>
          <w:szCs w:val="26"/>
          <w:lang w:val="vi-VN"/>
        </w:rPr>
        <w:t>móc</w:t>
      </w:r>
      <w:r w:rsidR="004F11CD">
        <w:rPr>
          <w:sz w:val="26"/>
          <w:szCs w:val="26"/>
        </w:rPr>
        <w:t>,</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xưởng...</w:t>
      </w:r>
      <w:r>
        <w:rPr>
          <w:sz w:val="26"/>
          <w:szCs w:val="26"/>
          <w:lang w:val="vi-VN"/>
        </w:rPr>
        <w:t xml:space="preserve"> </w:t>
      </w:r>
      <w:r w:rsidRPr="006301A0">
        <w:rPr>
          <w:sz w:val="26"/>
          <w:szCs w:val="26"/>
          <w:lang w:val="vi-VN"/>
        </w:rPr>
        <w:t>Qu</w:t>
      </w:r>
      <w:r w:rsidRPr="006301A0">
        <w:rPr>
          <w:sz w:val="26"/>
          <w:szCs w:val="26"/>
        </w:rPr>
        <w:t>y</w:t>
      </w:r>
      <w:r>
        <w:rPr>
          <w:sz w:val="26"/>
          <w:szCs w:val="26"/>
          <w:lang w:val="vi-VN"/>
        </w:rPr>
        <w:t xml:space="preserve"> </w:t>
      </w:r>
      <w:r w:rsidRPr="006301A0">
        <w:rPr>
          <w:sz w:val="26"/>
          <w:szCs w:val="26"/>
          <w:lang w:val="vi-VN"/>
        </w:rPr>
        <w:t>ước</w:t>
      </w:r>
      <w:r>
        <w:rPr>
          <w:sz w:val="26"/>
          <w:szCs w:val="26"/>
          <w:lang w:val="vi-VN"/>
        </w:rPr>
        <w:t xml:space="preserve"> </w:t>
      </w:r>
      <w:r w:rsidRPr="006301A0">
        <w:rPr>
          <w:sz w:val="26"/>
          <w:szCs w:val="26"/>
        </w:rPr>
        <w:t>d</w:t>
      </w:r>
      <w:r w:rsidRPr="006301A0">
        <w:rPr>
          <w:sz w:val="26"/>
          <w:szCs w:val="26"/>
          <w:lang w:val="vi-VN"/>
        </w:rPr>
        <w:t>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không</w:t>
      </w:r>
      <w:r>
        <w:rPr>
          <w:sz w:val="26"/>
          <w:szCs w:val="26"/>
          <w:lang w:val="vi-VN"/>
        </w:rPr>
        <w:t xml:space="preserve"> </w:t>
      </w:r>
      <w:r w:rsidRPr="006301A0">
        <w:rPr>
          <w:sz w:val="26"/>
          <w:szCs w:val="26"/>
          <w:lang w:val="vi-VN"/>
        </w:rPr>
        <w:t>tạm</w:t>
      </w:r>
      <w:r>
        <w:rPr>
          <w:sz w:val="26"/>
          <w:szCs w:val="26"/>
          <w:lang w:val="vi-VN"/>
        </w:rPr>
        <w:t xml:space="preserve"> </w:t>
      </w:r>
      <w:r w:rsidRPr="006301A0">
        <w:rPr>
          <w:sz w:val="26"/>
          <w:szCs w:val="26"/>
          <w:lang w:val="vi-VN"/>
        </w:rPr>
        <w:t>dừng</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quá</w:t>
      </w:r>
      <w:r>
        <w:rPr>
          <w:sz w:val="26"/>
          <w:szCs w:val="26"/>
          <w:lang w:val="vi-VN"/>
        </w:rPr>
        <w:t xml:space="preserve"> </w:t>
      </w:r>
      <w:r w:rsidRPr="006301A0">
        <w:rPr>
          <w:sz w:val="26"/>
          <w:szCs w:val="26"/>
          <w:lang w:val="vi-VN"/>
        </w:rPr>
        <w:t>2</w:t>
      </w:r>
      <w:r>
        <w:rPr>
          <w:sz w:val="26"/>
          <w:szCs w:val="26"/>
          <w:lang w:val="vi-VN"/>
        </w:rPr>
        <w:t xml:space="preserve"> </w:t>
      </w:r>
      <w:r w:rsidRPr="006301A0">
        <w:rPr>
          <w:sz w:val="26"/>
          <w:szCs w:val="26"/>
          <w:lang w:val="vi-VN"/>
        </w:rPr>
        <w:t>năm.</w:t>
      </w:r>
    </w:p>
    <w:p w14:paraId="6A118673" w14:textId="77777777" w:rsidR="006301A0" w:rsidRPr="006B2DD7" w:rsidRDefault="006301A0" w:rsidP="001A74B2">
      <w:pPr>
        <w:widowControl w:val="0"/>
        <w:autoSpaceDE w:val="0"/>
        <w:autoSpaceDN w:val="0"/>
        <w:spacing w:before="120" w:after="120" w:line="295" w:lineRule="auto"/>
        <w:ind w:firstLine="567"/>
        <w:jc w:val="both"/>
        <w:rPr>
          <w:spacing w:val="-2"/>
          <w:sz w:val="26"/>
          <w:szCs w:val="26"/>
        </w:rPr>
      </w:pPr>
      <w:r w:rsidRPr="006B2DD7">
        <w:rPr>
          <w:spacing w:val="-2"/>
          <w:sz w:val="26"/>
          <w:szCs w:val="26"/>
        </w:rPr>
        <w:lastRenderedPageBreak/>
        <w:t>3. Doanh nghiệp ngừng hoạt động chờ giải thể: Doanh nghiệp ngừng hẳn các hoạt động SXKD để chờ làm các thủ tục với cơ quan nhà nước để giải thể doanh nghiệp.</w:t>
      </w:r>
    </w:p>
    <w:p w14:paraId="3D5FD021" w14:textId="77777777" w:rsidR="006301A0" w:rsidRPr="006301A0" w:rsidRDefault="006301A0" w:rsidP="001A74B2">
      <w:pPr>
        <w:widowControl w:val="0"/>
        <w:autoSpaceDE w:val="0"/>
        <w:autoSpaceDN w:val="0"/>
        <w:spacing w:before="120" w:after="120" w:line="295" w:lineRule="auto"/>
        <w:ind w:firstLine="567"/>
        <w:jc w:val="both"/>
        <w:rPr>
          <w:sz w:val="26"/>
          <w:szCs w:val="26"/>
        </w:rPr>
      </w:pPr>
      <w:r w:rsidRPr="006301A0">
        <w:rPr>
          <w:sz w:val="26"/>
          <w:szCs w:val="26"/>
        </w:rPr>
        <w:t>4.</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phá</w:t>
      </w:r>
      <w:r>
        <w:rPr>
          <w:sz w:val="26"/>
          <w:szCs w:val="26"/>
        </w:rPr>
        <w:t xml:space="preserve"> </w:t>
      </w:r>
      <w:r w:rsidRPr="006301A0">
        <w:rPr>
          <w:sz w:val="26"/>
          <w:szCs w:val="26"/>
        </w:rPr>
        <w:t>sản:</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đã</w:t>
      </w:r>
      <w:r>
        <w:rPr>
          <w:sz w:val="26"/>
          <w:szCs w:val="26"/>
        </w:rPr>
        <w:t xml:space="preserve"> </w:t>
      </w:r>
      <w:r w:rsidRPr="006301A0">
        <w:rPr>
          <w:sz w:val="26"/>
          <w:szCs w:val="26"/>
        </w:rPr>
        <w:t>hoàn</w:t>
      </w:r>
      <w:r>
        <w:rPr>
          <w:sz w:val="26"/>
          <w:szCs w:val="26"/>
        </w:rPr>
        <w:t xml:space="preserve"> </w:t>
      </w:r>
      <w:r w:rsidRPr="006301A0">
        <w:rPr>
          <w:sz w:val="26"/>
          <w:szCs w:val="26"/>
        </w:rPr>
        <w:t>thành</w:t>
      </w:r>
      <w:r>
        <w:rPr>
          <w:sz w:val="26"/>
          <w:szCs w:val="26"/>
        </w:rPr>
        <w:t xml:space="preserve"> </w:t>
      </w:r>
      <w:r w:rsidRPr="006301A0">
        <w:rPr>
          <w:sz w:val="26"/>
          <w:szCs w:val="26"/>
        </w:rPr>
        <w:t>các</w:t>
      </w:r>
      <w:r>
        <w:rPr>
          <w:sz w:val="26"/>
          <w:szCs w:val="26"/>
        </w:rPr>
        <w:t xml:space="preserve"> </w:t>
      </w:r>
      <w:r w:rsidRPr="006301A0">
        <w:rPr>
          <w:sz w:val="26"/>
          <w:szCs w:val="26"/>
        </w:rPr>
        <w:t>thủ</w:t>
      </w:r>
      <w:r>
        <w:rPr>
          <w:sz w:val="26"/>
          <w:szCs w:val="26"/>
        </w:rPr>
        <w:t xml:space="preserve"> </w:t>
      </w:r>
      <w:r w:rsidRPr="006301A0">
        <w:rPr>
          <w:sz w:val="26"/>
          <w:szCs w:val="26"/>
        </w:rPr>
        <w:t>tục</w:t>
      </w:r>
      <w:r>
        <w:rPr>
          <w:sz w:val="26"/>
          <w:szCs w:val="26"/>
        </w:rPr>
        <w:t xml:space="preserve"> </w:t>
      </w:r>
      <w:r w:rsidRPr="006301A0">
        <w:rPr>
          <w:sz w:val="26"/>
          <w:szCs w:val="26"/>
        </w:rPr>
        <w:t>giải</w:t>
      </w:r>
      <w:r>
        <w:rPr>
          <w:sz w:val="26"/>
          <w:szCs w:val="26"/>
        </w:rPr>
        <w:t xml:space="preserve"> </w:t>
      </w:r>
      <w:r w:rsidRPr="006301A0">
        <w:rPr>
          <w:sz w:val="26"/>
          <w:szCs w:val="26"/>
        </w:rPr>
        <w:t>thể</w:t>
      </w:r>
      <w:r>
        <w:rPr>
          <w:sz w:val="26"/>
          <w:szCs w:val="26"/>
        </w:rPr>
        <w:t xml:space="preserve"> </w:t>
      </w:r>
      <w:r w:rsidRPr="006301A0">
        <w:rPr>
          <w:sz w:val="26"/>
          <w:szCs w:val="26"/>
        </w:rPr>
        <w:t>doanh</w:t>
      </w:r>
      <w:r>
        <w:rPr>
          <w:sz w:val="26"/>
          <w:szCs w:val="26"/>
        </w:rPr>
        <w:t xml:space="preserve"> </w:t>
      </w:r>
      <w:r w:rsidRPr="006301A0">
        <w:rPr>
          <w:sz w:val="26"/>
          <w:szCs w:val="26"/>
        </w:rPr>
        <w:t>nghiệp</w:t>
      </w:r>
      <w:r w:rsidR="004F11CD">
        <w:rPr>
          <w:sz w:val="26"/>
          <w:szCs w:val="26"/>
        </w:rPr>
        <w:t>.</w:t>
      </w:r>
    </w:p>
    <w:p w14:paraId="1FC0607A" w14:textId="77777777" w:rsidR="006301A0" w:rsidRDefault="006301A0" w:rsidP="001A74B2">
      <w:pPr>
        <w:widowControl w:val="0"/>
        <w:autoSpaceDE w:val="0"/>
        <w:autoSpaceDN w:val="0"/>
        <w:spacing w:before="120" w:after="120" w:line="295" w:lineRule="auto"/>
        <w:ind w:firstLine="567"/>
        <w:jc w:val="both"/>
        <w:rPr>
          <w:sz w:val="26"/>
          <w:szCs w:val="26"/>
        </w:rPr>
      </w:pPr>
      <w:r w:rsidRPr="006301A0">
        <w:rPr>
          <w:sz w:val="26"/>
          <w:szCs w:val="26"/>
        </w:rPr>
        <w:t>5.</w:t>
      </w:r>
      <w:r>
        <w:rPr>
          <w:sz w:val="26"/>
          <w:szCs w:val="26"/>
        </w:rPr>
        <w:t xml:space="preserve"> </w:t>
      </w:r>
      <w:r w:rsidRPr="006301A0">
        <w:rPr>
          <w:sz w:val="26"/>
          <w:szCs w:val="26"/>
        </w:rPr>
        <w:t>Không</w:t>
      </w:r>
      <w:r>
        <w:rPr>
          <w:sz w:val="26"/>
          <w:szCs w:val="26"/>
        </w:rPr>
        <w:t xml:space="preserve"> </w:t>
      </w:r>
      <w:r w:rsidRPr="006301A0">
        <w:rPr>
          <w:sz w:val="26"/>
          <w:szCs w:val="26"/>
        </w:rPr>
        <w:t>có</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không</w:t>
      </w:r>
      <w:r>
        <w:rPr>
          <w:sz w:val="26"/>
          <w:szCs w:val="26"/>
        </w:rPr>
        <w:t xml:space="preserve"> </w:t>
      </w:r>
      <w:r w:rsidRPr="006301A0">
        <w:rPr>
          <w:sz w:val="26"/>
          <w:szCs w:val="26"/>
        </w:rPr>
        <w:t>có</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SXKD:</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năm</w:t>
      </w:r>
      <w:r>
        <w:rPr>
          <w:sz w:val="26"/>
          <w:szCs w:val="26"/>
        </w:rPr>
        <w:t xml:space="preserve"> </w:t>
      </w:r>
      <w:r w:rsidR="00B57F14">
        <w:rPr>
          <w:sz w:val="26"/>
          <w:szCs w:val="26"/>
        </w:rPr>
        <w:t>2023</w:t>
      </w:r>
      <w:r>
        <w:rPr>
          <w:sz w:val="26"/>
          <w:szCs w:val="26"/>
        </w:rPr>
        <w:t xml:space="preserve"> </w:t>
      </w:r>
      <w:r w:rsidRPr="006301A0">
        <w:rPr>
          <w:sz w:val="26"/>
          <w:szCs w:val="26"/>
        </w:rPr>
        <w:t>đang</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nhưng</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sản</w:t>
      </w:r>
      <w:r>
        <w:rPr>
          <w:sz w:val="26"/>
          <w:szCs w:val="26"/>
        </w:rPr>
        <w:t xml:space="preserve"> </w:t>
      </w:r>
      <w:r w:rsidRPr="006301A0">
        <w:rPr>
          <w:sz w:val="26"/>
          <w:szCs w:val="26"/>
        </w:rPr>
        <w:t>xuất</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và</w:t>
      </w:r>
      <w:r>
        <w:rPr>
          <w:sz w:val="26"/>
          <w:szCs w:val="26"/>
        </w:rPr>
        <w:t xml:space="preserve"> </w:t>
      </w:r>
      <w:r w:rsidRPr="006301A0">
        <w:rPr>
          <w:sz w:val="26"/>
          <w:szCs w:val="26"/>
        </w:rPr>
        <w:t>không</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thuế</w:t>
      </w:r>
      <w:r>
        <w:rPr>
          <w:sz w:val="26"/>
          <w:szCs w:val="26"/>
        </w:rPr>
        <w:t xml:space="preserve"> </w:t>
      </w:r>
      <w:r w:rsidRPr="006301A0">
        <w:rPr>
          <w:sz w:val="26"/>
          <w:szCs w:val="26"/>
        </w:rPr>
        <w:t>VAT.</w:t>
      </w:r>
      <w:r>
        <w:rPr>
          <w:sz w:val="26"/>
          <w:szCs w:val="26"/>
        </w:rPr>
        <w:t xml:space="preserve"> </w:t>
      </w:r>
    </w:p>
    <w:p w14:paraId="3241DDAC" w14:textId="77777777" w:rsidR="00EF56C8" w:rsidRPr="00EF56C8" w:rsidRDefault="00EF56C8" w:rsidP="001A74B2">
      <w:pPr>
        <w:widowControl w:val="0"/>
        <w:autoSpaceDE w:val="0"/>
        <w:autoSpaceDN w:val="0"/>
        <w:spacing w:before="120" w:after="120" w:line="295" w:lineRule="auto"/>
        <w:ind w:firstLine="567"/>
        <w:jc w:val="both"/>
        <w:rPr>
          <w:i/>
          <w:sz w:val="26"/>
          <w:szCs w:val="26"/>
        </w:rPr>
      </w:pPr>
      <w:r w:rsidRPr="00EF56C8">
        <w:rPr>
          <w:i/>
          <w:sz w:val="26"/>
          <w:szCs w:val="26"/>
        </w:rPr>
        <w:t>Lưu ý đối với các doanh nghiệp hoạt động trong lĩnh vực Công nghiệp, Xây dựng, Trồng rừng nếu trong năm 2023 không phát sinh doanh thu nhưng vẫn phát sinh chi phí sản xuất kinh doanh và phát sinh thuế VAT thì vẫn được xếp mà mã đang hoạt động.</w:t>
      </w:r>
    </w:p>
    <w:p w14:paraId="23E1CF8D" w14:textId="77777777" w:rsidR="00EF56C8" w:rsidRPr="00EF56C8" w:rsidRDefault="00EF56C8" w:rsidP="001A74B2">
      <w:pPr>
        <w:widowControl w:val="0"/>
        <w:autoSpaceDE w:val="0"/>
        <w:autoSpaceDN w:val="0"/>
        <w:spacing w:before="120" w:after="120" w:line="295" w:lineRule="auto"/>
        <w:ind w:firstLine="567"/>
        <w:jc w:val="both"/>
        <w:rPr>
          <w:rFonts w:ascii="Times New Roman Bold" w:hAnsi="Times New Roman Bold"/>
          <w:b/>
          <w:spacing w:val="-6"/>
          <w:sz w:val="26"/>
          <w:szCs w:val="26"/>
        </w:rPr>
      </w:pPr>
      <w:r w:rsidRPr="00EF56C8">
        <w:rPr>
          <w:rFonts w:ascii="Times New Roman Bold" w:hAnsi="Times New Roman Bold"/>
          <w:b/>
          <w:spacing w:val="-6"/>
          <w:sz w:val="26"/>
          <w:szCs w:val="26"/>
        </w:rPr>
        <w:t>A.1.9. Doanh nghiệp có chi nhánh hạch toán phụ thuộc/văn phòng đại diện không?</w:t>
      </w:r>
    </w:p>
    <w:p w14:paraId="28E41350" w14:textId="77777777" w:rsidR="00EF56C8" w:rsidRPr="006301A0" w:rsidRDefault="00EF56C8" w:rsidP="001A74B2">
      <w:pPr>
        <w:widowControl w:val="0"/>
        <w:autoSpaceDE w:val="0"/>
        <w:autoSpaceDN w:val="0"/>
        <w:spacing w:before="120" w:after="120" w:line="295" w:lineRule="auto"/>
        <w:ind w:firstLine="567"/>
        <w:jc w:val="both"/>
        <w:rPr>
          <w:sz w:val="26"/>
          <w:szCs w:val="26"/>
        </w:rPr>
      </w:pPr>
      <w:r w:rsidRPr="00EF56C8">
        <w:rPr>
          <w:sz w:val="26"/>
          <w:szCs w:val="26"/>
        </w:rPr>
        <w:t>Lưu ý câu này chỉ hỏi doanh nghiệp có chi nhánh hạch toán phụ thuộc hoặc văn phòng đại diện không. Trường hợp doanh nghiệp chỉ có chi nhánh độc lập mà không có chi nhánh phụ thuộc hoặc văn phòng đại diện nào khác sẽ trả lời “Không”.</w:t>
      </w:r>
    </w:p>
    <w:p w14:paraId="50C5BBA7" w14:textId="77777777" w:rsidR="006301A0" w:rsidRPr="004F11CD" w:rsidRDefault="006301A0" w:rsidP="001A74B2">
      <w:pPr>
        <w:widowControl w:val="0"/>
        <w:tabs>
          <w:tab w:val="num" w:pos="0"/>
        </w:tabs>
        <w:autoSpaceDE w:val="0"/>
        <w:autoSpaceDN w:val="0"/>
        <w:spacing w:before="120" w:after="120" w:line="295" w:lineRule="auto"/>
        <w:ind w:firstLine="567"/>
        <w:jc w:val="both"/>
        <w:rPr>
          <w:sz w:val="26"/>
          <w:szCs w:val="26"/>
        </w:rPr>
      </w:pPr>
      <w:r w:rsidRPr="004F11CD">
        <w:rPr>
          <w:sz w:val="26"/>
          <w:szCs w:val="26"/>
        </w:rPr>
        <w:t xml:space="preserve">A2. NGÀNH HOẠT ĐỘNG CỦA DOANH NGHIỆP NĂM </w:t>
      </w:r>
      <w:r w:rsidR="00B57F14">
        <w:rPr>
          <w:sz w:val="26"/>
          <w:szCs w:val="26"/>
        </w:rPr>
        <w:t>2023</w:t>
      </w:r>
    </w:p>
    <w:p w14:paraId="4CBCDC78" w14:textId="77777777" w:rsidR="006301A0" w:rsidRPr="006301A0" w:rsidRDefault="006301A0" w:rsidP="001A74B2">
      <w:pPr>
        <w:widowControl w:val="0"/>
        <w:tabs>
          <w:tab w:val="num" w:pos="0"/>
        </w:tabs>
        <w:autoSpaceDE w:val="0"/>
        <w:autoSpaceDN w:val="0"/>
        <w:spacing w:before="120" w:after="120" w:line="295" w:lineRule="auto"/>
        <w:ind w:firstLine="567"/>
        <w:jc w:val="both"/>
        <w:rPr>
          <w:sz w:val="26"/>
          <w:szCs w:val="26"/>
        </w:rPr>
      </w:pPr>
      <w:r w:rsidRPr="006301A0">
        <w:rPr>
          <w:b/>
          <w:sz w:val="26"/>
          <w:szCs w:val="26"/>
        </w:rPr>
        <w:t>Mô</w:t>
      </w:r>
      <w:r>
        <w:rPr>
          <w:b/>
          <w:sz w:val="26"/>
          <w:szCs w:val="26"/>
        </w:rPr>
        <w:t xml:space="preserve"> </w:t>
      </w:r>
      <w:r w:rsidRPr="006301A0">
        <w:rPr>
          <w:b/>
          <w:sz w:val="26"/>
          <w:szCs w:val="26"/>
        </w:rPr>
        <w:t>tả</w:t>
      </w:r>
      <w:r>
        <w:rPr>
          <w:b/>
          <w:sz w:val="26"/>
          <w:szCs w:val="26"/>
        </w:rPr>
        <w:t xml:space="preserve"> </w:t>
      </w:r>
      <w:r w:rsidRPr="006301A0">
        <w:rPr>
          <w:b/>
          <w:sz w:val="26"/>
          <w:szCs w:val="26"/>
        </w:rPr>
        <w:t>ngành/sản</w:t>
      </w:r>
      <w:r>
        <w:rPr>
          <w:b/>
          <w:sz w:val="26"/>
          <w:szCs w:val="26"/>
        </w:rPr>
        <w:t xml:space="preserve"> </w:t>
      </w:r>
      <w:r w:rsidRPr="006301A0">
        <w:rPr>
          <w:b/>
          <w:sz w:val="26"/>
          <w:szCs w:val="26"/>
        </w:rPr>
        <w:t>phẩm</w:t>
      </w:r>
      <w:r>
        <w:rPr>
          <w:b/>
          <w:sz w:val="26"/>
          <w:szCs w:val="26"/>
        </w:rPr>
        <w:t xml:space="preserve"> </w:t>
      </w:r>
      <w:r w:rsidRPr="006301A0">
        <w:rPr>
          <w:b/>
          <w:sz w:val="26"/>
          <w:szCs w:val="26"/>
        </w:rPr>
        <w:t>vật</w:t>
      </w:r>
      <w:r>
        <w:rPr>
          <w:b/>
          <w:sz w:val="26"/>
          <w:szCs w:val="26"/>
        </w:rPr>
        <w:t xml:space="preserve"> </w:t>
      </w:r>
      <w:r w:rsidRPr="006301A0">
        <w:rPr>
          <w:b/>
          <w:sz w:val="26"/>
          <w:szCs w:val="26"/>
        </w:rPr>
        <w:t>chất</w:t>
      </w:r>
      <w:r>
        <w:rPr>
          <w:b/>
          <w:sz w:val="26"/>
          <w:szCs w:val="26"/>
        </w:rPr>
        <w:t xml:space="preserve"> </w:t>
      </w:r>
      <w:r w:rsidRPr="006301A0">
        <w:rPr>
          <w:b/>
          <w:sz w:val="26"/>
          <w:szCs w:val="26"/>
        </w:rPr>
        <w:t>và</w:t>
      </w:r>
      <w:r>
        <w:rPr>
          <w:b/>
          <w:sz w:val="26"/>
          <w:szCs w:val="26"/>
        </w:rPr>
        <w:t xml:space="preserve"> </w:t>
      </w:r>
      <w:r w:rsidRPr="006301A0">
        <w:rPr>
          <w:b/>
          <w:sz w:val="26"/>
          <w:szCs w:val="26"/>
        </w:rPr>
        <w:t>dịch</w:t>
      </w:r>
      <w:r>
        <w:rPr>
          <w:b/>
          <w:sz w:val="26"/>
          <w:szCs w:val="26"/>
        </w:rPr>
        <w:t xml:space="preserve"> </w:t>
      </w:r>
      <w:r w:rsidRPr="006301A0">
        <w:rPr>
          <w:b/>
          <w:sz w:val="26"/>
          <w:szCs w:val="26"/>
        </w:rPr>
        <w:t>vụ</w:t>
      </w:r>
      <w:r>
        <w:rPr>
          <w:b/>
          <w:sz w:val="26"/>
          <w:szCs w:val="26"/>
        </w:rPr>
        <w:t xml:space="preserve"> </w:t>
      </w:r>
      <w:r w:rsidRPr="006301A0">
        <w:rPr>
          <w:b/>
          <w:sz w:val="26"/>
          <w:szCs w:val="26"/>
        </w:rPr>
        <w:t>do</w:t>
      </w:r>
      <w:r>
        <w:rPr>
          <w:b/>
          <w:sz w:val="26"/>
          <w:szCs w:val="26"/>
        </w:rPr>
        <w:t xml:space="preserve"> </w:t>
      </w:r>
      <w:r w:rsidRPr="006301A0">
        <w:rPr>
          <w:b/>
          <w:sz w:val="26"/>
          <w:szCs w:val="26"/>
        </w:rPr>
        <w:t>doanh</w:t>
      </w:r>
      <w:r>
        <w:rPr>
          <w:b/>
          <w:sz w:val="26"/>
          <w:szCs w:val="26"/>
        </w:rPr>
        <w:t xml:space="preserve"> </w:t>
      </w:r>
      <w:r w:rsidRPr="006301A0">
        <w:rPr>
          <w:b/>
          <w:sz w:val="26"/>
          <w:szCs w:val="26"/>
        </w:rPr>
        <w:t>nghiệp</w:t>
      </w:r>
      <w:r>
        <w:rPr>
          <w:b/>
          <w:sz w:val="26"/>
          <w:szCs w:val="26"/>
        </w:rPr>
        <w:t xml:space="preserve"> </w:t>
      </w:r>
      <w:r w:rsidRPr="006301A0">
        <w:rPr>
          <w:b/>
          <w:sz w:val="26"/>
          <w:szCs w:val="26"/>
        </w:rPr>
        <w:t>sản</w:t>
      </w:r>
      <w:r>
        <w:rPr>
          <w:b/>
          <w:sz w:val="26"/>
          <w:szCs w:val="26"/>
        </w:rPr>
        <w:t xml:space="preserve"> </w:t>
      </w:r>
      <w:r w:rsidRPr="006301A0">
        <w:rPr>
          <w:b/>
          <w:sz w:val="26"/>
          <w:szCs w:val="26"/>
        </w:rPr>
        <w:t>xuất,</w:t>
      </w:r>
      <w:r>
        <w:rPr>
          <w:b/>
          <w:sz w:val="26"/>
          <w:szCs w:val="26"/>
        </w:rPr>
        <w:t xml:space="preserve"> </w:t>
      </w:r>
      <w:r w:rsidRPr="006301A0">
        <w:rPr>
          <w:b/>
          <w:sz w:val="26"/>
          <w:szCs w:val="26"/>
        </w:rPr>
        <w:t>kinh</w:t>
      </w:r>
      <w:r>
        <w:rPr>
          <w:b/>
          <w:sz w:val="26"/>
          <w:szCs w:val="26"/>
        </w:rPr>
        <w:t xml:space="preserve"> </w:t>
      </w:r>
      <w:r w:rsidRPr="006301A0">
        <w:rPr>
          <w:b/>
          <w:sz w:val="26"/>
          <w:szCs w:val="26"/>
        </w:rPr>
        <w:t>doanh</w:t>
      </w:r>
      <w:r>
        <w:rPr>
          <w:b/>
          <w:sz w:val="26"/>
          <w:szCs w:val="26"/>
        </w:rPr>
        <w:t xml:space="preserve"> </w:t>
      </w:r>
      <w:r w:rsidRPr="006301A0">
        <w:rPr>
          <w:b/>
          <w:sz w:val="26"/>
          <w:szCs w:val="26"/>
        </w:rPr>
        <w:t>trong</w:t>
      </w:r>
      <w:r>
        <w:rPr>
          <w:b/>
          <w:sz w:val="26"/>
          <w:szCs w:val="26"/>
        </w:rPr>
        <w:t xml:space="preserve"> </w:t>
      </w:r>
      <w:r w:rsidRPr="006301A0">
        <w:rPr>
          <w:b/>
          <w:sz w:val="26"/>
          <w:szCs w:val="26"/>
        </w:rPr>
        <w:t>năm</w:t>
      </w:r>
      <w:r>
        <w:rPr>
          <w:b/>
          <w:sz w:val="26"/>
          <w:szCs w:val="26"/>
        </w:rPr>
        <w:t xml:space="preserve"> </w:t>
      </w:r>
      <w:r w:rsidR="00B57F14">
        <w:rPr>
          <w:b/>
          <w:sz w:val="26"/>
          <w:szCs w:val="26"/>
        </w:rPr>
        <w:t>2023</w:t>
      </w:r>
      <w:r w:rsidRPr="006301A0">
        <w:rPr>
          <w:b/>
          <w:sz w:val="26"/>
          <w:szCs w:val="26"/>
        </w:rPr>
        <w:t>:</w:t>
      </w:r>
      <w:r>
        <w:rPr>
          <w:sz w:val="26"/>
          <w:szCs w:val="26"/>
        </w:rPr>
        <w:t xml:space="preserve"> </w:t>
      </w:r>
      <w:r w:rsidRPr="006301A0">
        <w:rPr>
          <w:sz w:val="26"/>
          <w:szCs w:val="26"/>
        </w:rPr>
        <w:t>Mô</w:t>
      </w:r>
      <w:r>
        <w:rPr>
          <w:sz w:val="26"/>
          <w:szCs w:val="26"/>
        </w:rPr>
        <w:t xml:space="preserve"> </w:t>
      </w:r>
      <w:r w:rsidRPr="006301A0">
        <w:rPr>
          <w:sz w:val="26"/>
          <w:szCs w:val="26"/>
        </w:rPr>
        <w:t>tả</w:t>
      </w:r>
      <w:r>
        <w:rPr>
          <w:sz w:val="26"/>
          <w:szCs w:val="26"/>
        </w:rPr>
        <w:t xml:space="preserve"> </w:t>
      </w:r>
      <w:r w:rsidRPr="006301A0">
        <w:rPr>
          <w:sz w:val="26"/>
          <w:szCs w:val="26"/>
        </w:rPr>
        <w:t>và</w:t>
      </w:r>
      <w:r>
        <w:rPr>
          <w:sz w:val="26"/>
          <w:szCs w:val="26"/>
        </w:rPr>
        <w:t xml:space="preserve"> </w:t>
      </w:r>
      <w:r w:rsidRPr="006301A0">
        <w:rPr>
          <w:sz w:val="26"/>
          <w:szCs w:val="26"/>
        </w:rPr>
        <w:t>kê</w:t>
      </w:r>
      <w:r>
        <w:rPr>
          <w:sz w:val="26"/>
          <w:szCs w:val="26"/>
        </w:rPr>
        <w:t xml:space="preserve"> </w:t>
      </w:r>
      <w:r w:rsidRPr="006301A0">
        <w:rPr>
          <w:sz w:val="26"/>
          <w:szCs w:val="26"/>
        </w:rPr>
        <w:t>khai</w:t>
      </w:r>
      <w:r>
        <w:rPr>
          <w:sz w:val="26"/>
          <w:szCs w:val="26"/>
        </w:rPr>
        <w:t xml:space="preserve"> </w:t>
      </w:r>
      <w:r w:rsidRPr="006301A0">
        <w:rPr>
          <w:sz w:val="26"/>
          <w:szCs w:val="26"/>
        </w:rPr>
        <w:t>các</w:t>
      </w:r>
      <w:r>
        <w:rPr>
          <w:sz w:val="26"/>
          <w:szCs w:val="26"/>
        </w:rPr>
        <w:t xml:space="preserve"> </w:t>
      </w:r>
      <w:r w:rsidRPr="006301A0">
        <w:rPr>
          <w:sz w:val="26"/>
          <w:szCs w:val="26"/>
        </w:rPr>
        <w:t>ngành</w:t>
      </w:r>
      <w:r w:rsidR="004F11CD">
        <w:rPr>
          <w:sz w:val="26"/>
          <w:szCs w:val="26"/>
        </w:rPr>
        <w:t>/</w:t>
      </w:r>
      <w:r w:rsidRPr="006301A0">
        <w:rPr>
          <w:sz w:val="26"/>
          <w:szCs w:val="26"/>
        </w:rPr>
        <w:t>sản</w:t>
      </w:r>
      <w:r>
        <w:rPr>
          <w:sz w:val="26"/>
          <w:szCs w:val="26"/>
        </w:rPr>
        <w:t xml:space="preserve"> </w:t>
      </w:r>
      <w:r w:rsidRPr="006301A0">
        <w:rPr>
          <w:sz w:val="26"/>
          <w:szCs w:val="26"/>
        </w:rPr>
        <w:t>phẩm</w:t>
      </w:r>
      <w:r>
        <w:rPr>
          <w:sz w:val="26"/>
          <w:szCs w:val="26"/>
        </w:rPr>
        <w:t xml:space="preserve"> </w:t>
      </w:r>
      <w:r w:rsidRPr="006301A0">
        <w:rPr>
          <w:sz w:val="26"/>
          <w:szCs w:val="26"/>
        </w:rPr>
        <w:t>vật</w:t>
      </w:r>
      <w:r>
        <w:rPr>
          <w:sz w:val="26"/>
          <w:szCs w:val="26"/>
        </w:rPr>
        <w:t xml:space="preserve"> </w:t>
      </w:r>
      <w:r w:rsidRPr="006301A0">
        <w:rPr>
          <w:sz w:val="26"/>
          <w:szCs w:val="26"/>
        </w:rPr>
        <w:t>chất</w:t>
      </w:r>
      <w:r>
        <w:rPr>
          <w:sz w:val="26"/>
          <w:szCs w:val="26"/>
        </w:rPr>
        <w:t xml:space="preserve"> </w:t>
      </w:r>
      <w:r w:rsidRPr="006301A0">
        <w:rPr>
          <w:sz w:val="26"/>
          <w:szCs w:val="26"/>
        </w:rPr>
        <w:t>và</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mà</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sản</w:t>
      </w:r>
      <w:r>
        <w:rPr>
          <w:sz w:val="26"/>
          <w:szCs w:val="26"/>
        </w:rPr>
        <w:t xml:space="preserve"> </w:t>
      </w:r>
      <w:r w:rsidRPr="006301A0">
        <w:rPr>
          <w:sz w:val="26"/>
          <w:szCs w:val="26"/>
        </w:rPr>
        <w:t>xuất,</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trong</w:t>
      </w:r>
      <w:r>
        <w:rPr>
          <w:sz w:val="26"/>
          <w:szCs w:val="26"/>
        </w:rPr>
        <w:t xml:space="preserve"> </w:t>
      </w:r>
      <w:r w:rsidRPr="006301A0">
        <w:rPr>
          <w:sz w:val="26"/>
          <w:szCs w:val="26"/>
        </w:rPr>
        <w:t>năm</w:t>
      </w:r>
      <w:r>
        <w:rPr>
          <w:sz w:val="26"/>
          <w:szCs w:val="26"/>
        </w:rPr>
        <w:t xml:space="preserve"> </w:t>
      </w:r>
      <w:r w:rsidR="00B57F14">
        <w:rPr>
          <w:sz w:val="26"/>
          <w:szCs w:val="26"/>
        </w:rPr>
        <w:t>2023</w:t>
      </w:r>
      <w:r w:rsidRPr="006301A0">
        <w:rPr>
          <w:sz w:val="26"/>
          <w:szCs w:val="26"/>
        </w:rPr>
        <w:t>.</w:t>
      </w:r>
    </w:p>
    <w:p w14:paraId="0462C987" w14:textId="77777777" w:rsidR="006301A0" w:rsidRPr="004F11CD" w:rsidRDefault="006301A0" w:rsidP="001A74B2">
      <w:pPr>
        <w:widowControl w:val="0"/>
        <w:autoSpaceDE w:val="0"/>
        <w:autoSpaceDN w:val="0"/>
        <w:adjustRightInd w:val="0"/>
        <w:spacing w:before="120" w:after="120" w:line="295" w:lineRule="auto"/>
        <w:ind w:firstLine="567"/>
        <w:jc w:val="both"/>
        <w:rPr>
          <w:bCs/>
          <w:sz w:val="26"/>
          <w:szCs w:val="26"/>
          <w:lang w:val="vi-VN"/>
        </w:rPr>
      </w:pPr>
      <w:r w:rsidRPr="004F11CD">
        <w:rPr>
          <w:bCs/>
          <w:sz w:val="26"/>
          <w:szCs w:val="26"/>
          <w:lang w:val="vi-VN"/>
        </w:rPr>
        <w:t>A3</w:t>
      </w:r>
      <w:r w:rsidRPr="004F11CD">
        <w:rPr>
          <w:bCs/>
          <w:sz w:val="26"/>
          <w:szCs w:val="26"/>
        </w:rPr>
        <w:t>.</w:t>
      </w:r>
      <w:r w:rsidRPr="004F11CD">
        <w:rPr>
          <w:bCs/>
          <w:sz w:val="26"/>
          <w:szCs w:val="26"/>
          <w:lang w:val="vi-VN"/>
        </w:rPr>
        <w:t xml:space="preserve"> THÔNG TIN VỀ LAO ĐỘNG CỦA DOANH NGHIỆP</w:t>
      </w:r>
    </w:p>
    <w:p w14:paraId="5CDA0307" w14:textId="77777777" w:rsidR="006301A0" w:rsidRPr="006301A0" w:rsidRDefault="006301A0" w:rsidP="001A74B2">
      <w:pPr>
        <w:widowControl w:val="0"/>
        <w:autoSpaceDE w:val="0"/>
        <w:autoSpaceDN w:val="0"/>
        <w:adjustRightInd w:val="0"/>
        <w:spacing w:before="120" w:after="120" w:line="295" w:lineRule="auto"/>
        <w:ind w:firstLine="567"/>
        <w:jc w:val="both"/>
        <w:rPr>
          <w:bCs/>
          <w:sz w:val="26"/>
          <w:szCs w:val="26"/>
          <w:lang w:val="vi-VN"/>
        </w:rPr>
      </w:pPr>
      <w:r w:rsidRPr="006301A0">
        <w:rPr>
          <w:b/>
          <w:bCs/>
          <w:sz w:val="26"/>
          <w:szCs w:val="26"/>
          <w:lang w:val="vi-VN"/>
        </w:rPr>
        <w:t>A3.1</w:t>
      </w:r>
      <w:r w:rsidRPr="006301A0">
        <w:rPr>
          <w:b/>
          <w:bCs/>
          <w:sz w:val="26"/>
          <w:szCs w:val="26"/>
        </w:rPr>
        <w:t>.</w:t>
      </w:r>
      <w:r>
        <w:rPr>
          <w:b/>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có</w:t>
      </w:r>
      <w:r>
        <w:rPr>
          <w:b/>
          <w:bCs/>
          <w:sz w:val="26"/>
          <w:szCs w:val="26"/>
          <w:lang w:val="vi-VN"/>
        </w:rPr>
        <w:t xml:space="preserve"> </w:t>
      </w:r>
      <w:r w:rsidRPr="006301A0">
        <w:rPr>
          <w:b/>
          <w:bCs/>
          <w:sz w:val="26"/>
          <w:szCs w:val="26"/>
          <w:lang w:val="vi-VN"/>
        </w:rPr>
        <w:t>tại</w:t>
      </w:r>
      <w:r>
        <w:rPr>
          <w:b/>
          <w:bCs/>
          <w:sz w:val="26"/>
          <w:szCs w:val="26"/>
          <w:lang w:val="vi-VN"/>
        </w:rPr>
        <w:t xml:space="preserve"> </w:t>
      </w:r>
      <w:r w:rsidRPr="006301A0">
        <w:rPr>
          <w:b/>
          <w:bCs/>
          <w:sz w:val="26"/>
          <w:szCs w:val="26"/>
          <w:lang w:val="vi-VN"/>
        </w:rPr>
        <w:t>thời</w:t>
      </w:r>
      <w:r>
        <w:rPr>
          <w:b/>
          <w:bCs/>
          <w:sz w:val="26"/>
          <w:szCs w:val="26"/>
          <w:lang w:val="vi-VN"/>
        </w:rPr>
        <w:t xml:space="preserve"> </w:t>
      </w:r>
      <w:r w:rsidRPr="006301A0">
        <w:rPr>
          <w:b/>
          <w:bCs/>
          <w:sz w:val="26"/>
          <w:szCs w:val="26"/>
          <w:lang w:val="vi-VN"/>
        </w:rPr>
        <w:t>điểm</w:t>
      </w:r>
      <w:r>
        <w:rPr>
          <w:b/>
          <w:bCs/>
          <w:sz w:val="26"/>
          <w:szCs w:val="26"/>
          <w:lang w:val="vi-VN"/>
        </w:rPr>
        <w:t xml:space="preserve"> </w:t>
      </w:r>
      <w:r w:rsidRPr="006301A0">
        <w:rPr>
          <w:b/>
          <w:bCs/>
          <w:sz w:val="26"/>
          <w:szCs w:val="26"/>
          <w:lang w:val="vi-VN"/>
        </w:rPr>
        <w:t>01/01/</w:t>
      </w:r>
      <w:r w:rsidR="00B57F14">
        <w:rPr>
          <w:b/>
          <w:bCs/>
          <w:sz w:val="26"/>
          <w:szCs w:val="26"/>
          <w:lang w:val="vi-VN"/>
        </w:rPr>
        <w:t>2023</w:t>
      </w:r>
      <w:r w:rsidRPr="006301A0">
        <w:rPr>
          <w:b/>
          <w:bCs/>
          <w:sz w:val="26"/>
          <w:szCs w:val="26"/>
          <w:lang w:val="vi-VN"/>
        </w:rPr>
        <w:t>:</w:t>
      </w:r>
      <w:r>
        <w:rPr>
          <w:b/>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gia</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quản</w:t>
      </w:r>
      <w:r>
        <w:rPr>
          <w:bCs/>
          <w:sz w:val="26"/>
          <w:szCs w:val="26"/>
          <w:lang w:val="vi-VN"/>
        </w:rPr>
        <w:t xml:space="preserve"> </w:t>
      </w:r>
      <w:r w:rsidRPr="006301A0">
        <w:rPr>
          <w:bCs/>
          <w:sz w:val="26"/>
          <w:szCs w:val="26"/>
          <w:lang w:val="vi-VN"/>
        </w:rPr>
        <w:t>lý</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sidR="004F11CD">
        <w:rPr>
          <w:bCs/>
          <w:sz w:val="26"/>
          <w:szCs w:val="26"/>
        </w:rPr>
        <w:t>:</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công</w:t>
      </w:r>
      <w:r w:rsidR="004F11CD">
        <w:rPr>
          <w:bCs/>
          <w:sz w:val="26"/>
          <w:szCs w:val="26"/>
        </w:rPr>
        <w:t>,</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(kể</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chủ</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tại</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điểm</w:t>
      </w:r>
      <w:r>
        <w:rPr>
          <w:bCs/>
          <w:sz w:val="26"/>
          <w:szCs w:val="26"/>
          <w:lang w:val="vi-VN"/>
        </w:rPr>
        <w:t xml:space="preserve"> </w:t>
      </w:r>
      <w:r w:rsidRPr="006301A0">
        <w:rPr>
          <w:bCs/>
          <w:sz w:val="26"/>
          <w:szCs w:val="26"/>
          <w:lang w:val="vi-VN"/>
        </w:rPr>
        <w:t>01/01/</w:t>
      </w:r>
      <w:r w:rsidR="00B57F14">
        <w:rPr>
          <w:bCs/>
          <w:sz w:val="26"/>
          <w:szCs w:val="26"/>
          <w:lang w:val="vi-VN"/>
        </w:rPr>
        <w:t>2023</w:t>
      </w:r>
      <w:r w:rsidRPr="006301A0">
        <w:rPr>
          <w:bCs/>
          <w:sz w:val="26"/>
          <w:szCs w:val="26"/>
          <w:lang w:val="vi-VN"/>
        </w:rPr>
        <w:t>.</w:t>
      </w:r>
    </w:p>
    <w:p w14:paraId="32B30C38" w14:textId="77777777" w:rsidR="006301A0" w:rsidRPr="006301A0" w:rsidRDefault="006301A0" w:rsidP="001A74B2">
      <w:pPr>
        <w:widowControl w:val="0"/>
        <w:spacing w:before="120" w:after="120" w:line="295" w:lineRule="auto"/>
        <w:ind w:firstLine="567"/>
        <w:jc w:val="both"/>
        <w:rPr>
          <w:sz w:val="26"/>
          <w:szCs w:val="26"/>
          <w:lang w:val="vi-VN"/>
        </w:rPr>
      </w:pPr>
      <w:r w:rsidRPr="006301A0">
        <w:rPr>
          <w:b/>
          <w:sz w:val="26"/>
          <w:szCs w:val="26"/>
          <w:lang w:val="vi-VN"/>
        </w:rPr>
        <w:t>A</w:t>
      </w:r>
      <w:r w:rsidRPr="006301A0">
        <w:rPr>
          <w:b/>
          <w:sz w:val="26"/>
          <w:szCs w:val="26"/>
        </w:rPr>
        <w:t>3</w:t>
      </w:r>
      <w:r w:rsidRPr="006301A0">
        <w:rPr>
          <w:b/>
          <w:sz w:val="26"/>
          <w:szCs w:val="26"/>
          <w:lang w:val="vi-VN"/>
        </w:rPr>
        <w:t>.2</w:t>
      </w:r>
      <w:r w:rsidRPr="006301A0">
        <w:rPr>
          <w:b/>
          <w:sz w:val="26"/>
          <w:szCs w:val="26"/>
        </w:rPr>
        <w:t>.</w:t>
      </w:r>
      <w:r>
        <w:rPr>
          <w:b/>
          <w:sz w:val="26"/>
          <w:szCs w:val="26"/>
          <w:lang w:val="vi-VN"/>
        </w:rPr>
        <w:t xml:space="preserve"> </w:t>
      </w:r>
      <w:r w:rsidRPr="006301A0">
        <w:rPr>
          <w:b/>
          <w:sz w:val="26"/>
          <w:szCs w:val="26"/>
          <w:lang w:val="vi-VN"/>
        </w:rPr>
        <w:t>Lao</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có</w:t>
      </w:r>
      <w:r>
        <w:rPr>
          <w:b/>
          <w:sz w:val="26"/>
          <w:szCs w:val="26"/>
          <w:lang w:val="vi-VN"/>
        </w:rPr>
        <w:t xml:space="preserve"> </w:t>
      </w:r>
      <w:r w:rsidRPr="006301A0">
        <w:rPr>
          <w:b/>
          <w:sz w:val="26"/>
          <w:szCs w:val="26"/>
          <w:lang w:val="vi-VN"/>
        </w:rPr>
        <w:t>tại</w:t>
      </w:r>
      <w:r>
        <w:rPr>
          <w:b/>
          <w:sz w:val="26"/>
          <w:szCs w:val="26"/>
          <w:lang w:val="vi-VN"/>
        </w:rPr>
        <w:t xml:space="preserve"> </w:t>
      </w:r>
      <w:r w:rsidRPr="006301A0">
        <w:rPr>
          <w:b/>
          <w:sz w:val="26"/>
          <w:szCs w:val="26"/>
          <w:lang w:val="vi-VN"/>
        </w:rPr>
        <w:t>thời</w:t>
      </w:r>
      <w:r>
        <w:rPr>
          <w:b/>
          <w:sz w:val="26"/>
          <w:szCs w:val="26"/>
          <w:lang w:val="vi-VN"/>
        </w:rPr>
        <w:t xml:space="preserve"> </w:t>
      </w:r>
      <w:r w:rsidRPr="006301A0">
        <w:rPr>
          <w:b/>
          <w:sz w:val="26"/>
          <w:szCs w:val="26"/>
          <w:lang w:val="vi-VN"/>
        </w:rPr>
        <w:t>điểm</w:t>
      </w:r>
      <w:r>
        <w:rPr>
          <w:b/>
          <w:sz w:val="26"/>
          <w:szCs w:val="26"/>
          <w:lang w:val="vi-VN"/>
        </w:rPr>
        <w:t xml:space="preserve"> </w:t>
      </w:r>
      <w:r w:rsidRPr="006301A0">
        <w:rPr>
          <w:b/>
          <w:sz w:val="26"/>
          <w:szCs w:val="26"/>
          <w:lang w:val="vi-VN"/>
        </w:rPr>
        <w:t>31/12/</w:t>
      </w:r>
      <w:r w:rsidR="00B57F14">
        <w:rPr>
          <w:b/>
          <w:sz w:val="26"/>
          <w:szCs w:val="26"/>
          <w:lang w:val="vi-VN"/>
        </w:rPr>
        <w:t>2023</w:t>
      </w:r>
      <w:r w:rsidRPr="006301A0">
        <w:rPr>
          <w:b/>
          <w:sz w:val="26"/>
          <w:szCs w:val="26"/>
          <w:lang w:val="vi-VN"/>
        </w:rPr>
        <w:t>:</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lao</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tham</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kinh</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trực</w:t>
      </w:r>
      <w:r>
        <w:rPr>
          <w:sz w:val="26"/>
          <w:szCs w:val="26"/>
          <w:lang w:val="vi-VN"/>
        </w:rPr>
        <w:t xml:space="preserve"> </w:t>
      </w:r>
      <w:r w:rsidRPr="006301A0">
        <w:rPr>
          <w:sz w:val="26"/>
          <w:szCs w:val="26"/>
          <w:lang w:val="vi-VN"/>
        </w:rPr>
        <w:t>tiếp</w:t>
      </w:r>
      <w:r>
        <w:rPr>
          <w:sz w:val="26"/>
          <w:szCs w:val="26"/>
          <w:lang w:val="vi-VN"/>
        </w:rPr>
        <w:t xml:space="preserve"> </w:t>
      </w:r>
      <w:r w:rsidRPr="006301A0">
        <w:rPr>
          <w:sz w:val="26"/>
          <w:szCs w:val="26"/>
          <w:lang w:val="vi-VN"/>
        </w:rPr>
        <w:t>quản</w:t>
      </w:r>
      <w:r>
        <w:rPr>
          <w:sz w:val="26"/>
          <w:szCs w:val="26"/>
          <w:lang w:val="vi-VN"/>
        </w:rPr>
        <w:t xml:space="preserve"> </w:t>
      </w:r>
      <w:r w:rsidRPr="006301A0">
        <w:rPr>
          <w:sz w:val="26"/>
          <w:szCs w:val="26"/>
          <w:lang w:val="vi-VN"/>
        </w:rPr>
        <w:t>lý</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sử</w:t>
      </w:r>
      <w:r>
        <w:rPr>
          <w:sz w:val="26"/>
          <w:szCs w:val="26"/>
          <w:lang w:val="vi-VN"/>
        </w:rPr>
        <w:t xml:space="preserve"> </w:t>
      </w:r>
      <w:r w:rsidRPr="006301A0">
        <w:rPr>
          <w:sz w:val="26"/>
          <w:szCs w:val="26"/>
          <w:lang w:val="vi-VN"/>
        </w:rPr>
        <w:t>dụng</w:t>
      </w:r>
      <w:r>
        <w:rPr>
          <w:sz w:val="26"/>
          <w:szCs w:val="26"/>
        </w:rPr>
        <w:t xml:space="preserve"> </w:t>
      </w:r>
      <w:r w:rsidRPr="006301A0">
        <w:rPr>
          <w:sz w:val="26"/>
          <w:szCs w:val="26"/>
          <w:lang w:val="vi-VN"/>
        </w:rPr>
        <w:t>tại</w:t>
      </w:r>
      <w:r>
        <w:rPr>
          <w:sz w:val="26"/>
          <w:szCs w:val="26"/>
          <w:lang w:val="vi-VN"/>
        </w:rPr>
        <w:t xml:space="preserve"> </w:t>
      </w:r>
      <w:r w:rsidRPr="006301A0">
        <w:rPr>
          <w:sz w:val="26"/>
          <w:szCs w:val="26"/>
          <w:lang w:val="vi-VN"/>
        </w:rPr>
        <w:t>thời</w:t>
      </w:r>
      <w:r>
        <w:rPr>
          <w:sz w:val="26"/>
          <w:szCs w:val="26"/>
          <w:lang w:val="vi-VN"/>
        </w:rPr>
        <w:t xml:space="preserve"> </w:t>
      </w:r>
      <w:r w:rsidRPr="006301A0">
        <w:rPr>
          <w:sz w:val="26"/>
          <w:szCs w:val="26"/>
          <w:lang w:val="vi-VN"/>
        </w:rPr>
        <w:t>điểm</w:t>
      </w:r>
      <w:r>
        <w:rPr>
          <w:sz w:val="26"/>
          <w:szCs w:val="26"/>
          <w:lang w:val="vi-VN"/>
        </w:rPr>
        <w:t xml:space="preserve"> </w:t>
      </w:r>
      <w:r w:rsidRPr="006301A0">
        <w:rPr>
          <w:sz w:val="26"/>
          <w:szCs w:val="26"/>
          <w:lang w:val="vi-VN"/>
        </w:rPr>
        <w:t>31/12/</w:t>
      </w:r>
      <w:r w:rsidR="00B57F14">
        <w:rPr>
          <w:sz w:val="26"/>
          <w:szCs w:val="26"/>
          <w:lang w:val="vi-VN"/>
        </w:rPr>
        <w:t>2023</w:t>
      </w:r>
      <w:r w:rsidRPr="006301A0">
        <w:rPr>
          <w:sz w:val="26"/>
          <w:szCs w:val="26"/>
        </w:rPr>
        <w:t>.</w:t>
      </w:r>
      <w:r>
        <w:rPr>
          <w:sz w:val="26"/>
          <w:szCs w:val="26"/>
        </w:rPr>
        <w:t xml:space="preserve"> </w:t>
      </w:r>
      <w:r w:rsidRPr="006301A0">
        <w:rPr>
          <w:sz w:val="26"/>
          <w:szCs w:val="26"/>
          <w:lang w:val="vi-VN"/>
        </w:rPr>
        <w:t>Trong</w:t>
      </w:r>
      <w:r>
        <w:rPr>
          <w:sz w:val="26"/>
          <w:szCs w:val="26"/>
          <w:lang w:val="vi-VN"/>
        </w:rPr>
        <w:t xml:space="preserve"> </w:t>
      </w:r>
      <w:r w:rsidRPr="006301A0">
        <w:rPr>
          <w:sz w:val="26"/>
          <w:szCs w:val="26"/>
          <w:lang w:val="vi-VN"/>
        </w:rPr>
        <w:t>đó</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riêng</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lao</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là</w:t>
      </w:r>
      <w:r>
        <w:rPr>
          <w:sz w:val="26"/>
          <w:szCs w:val="26"/>
          <w:lang w:val="vi-VN"/>
        </w:rPr>
        <w:t xml:space="preserve"> </w:t>
      </w:r>
      <w:r w:rsidRPr="006301A0">
        <w:rPr>
          <w:sz w:val="26"/>
          <w:szCs w:val="26"/>
          <w:lang w:val="vi-VN"/>
        </w:rPr>
        <w:t>nữ,</w:t>
      </w:r>
      <w:r>
        <w:rPr>
          <w:sz w:val="26"/>
          <w:szCs w:val="26"/>
          <w:lang w:val="vi-VN"/>
        </w:rPr>
        <w:t xml:space="preserve"> </w:t>
      </w:r>
      <w:r w:rsidR="00E13538" w:rsidRPr="00E13538">
        <w:rPr>
          <w:sz w:val="26"/>
          <w:szCs w:val="26"/>
          <w:lang w:val="vi-VN"/>
        </w:rPr>
        <w:t>lao động là người nước ngoài</w:t>
      </w:r>
      <w:r w:rsidR="00E13538">
        <w:rPr>
          <w:sz w:val="26"/>
          <w:szCs w:val="26"/>
        </w:rPr>
        <w:t>,</w:t>
      </w:r>
      <w:r w:rsidR="00E13538" w:rsidRPr="00E13538">
        <w:rPr>
          <w:sz w:val="26"/>
          <w:szCs w:val="26"/>
          <w:lang w:val="vi-VN"/>
        </w:rPr>
        <w:t xml:space="preserve"> </w:t>
      </w:r>
      <w:r w:rsidRPr="006301A0">
        <w:rPr>
          <w:sz w:val="26"/>
          <w:szCs w:val="26"/>
          <w:lang w:val="vi-VN"/>
        </w:rPr>
        <w:t>lao</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không</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trả</w:t>
      </w:r>
      <w:r>
        <w:rPr>
          <w:sz w:val="26"/>
          <w:szCs w:val="26"/>
          <w:lang w:val="vi-VN"/>
        </w:rPr>
        <w:t xml:space="preserve"> </w:t>
      </w:r>
      <w:r w:rsidRPr="006301A0">
        <w:rPr>
          <w:sz w:val="26"/>
          <w:szCs w:val="26"/>
          <w:lang w:val="vi-VN"/>
        </w:rPr>
        <w:t>công</w:t>
      </w:r>
      <w:r w:rsidR="004F11CD">
        <w:rPr>
          <w:sz w:val="26"/>
          <w:szCs w:val="26"/>
        </w:rPr>
        <w:t>,</w:t>
      </w:r>
      <w:r>
        <w:rPr>
          <w:sz w:val="26"/>
          <w:szCs w:val="26"/>
          <w:lang w:val="vi-VN"/>
        </w:rPr>
        <w:t xml:space="preserve"> </w:t>
      </w:r>
      <w:r w:rsidRPr="006301A0">
        <w:rPr>
          <w:sz w:val="26"/>
          <w:szCs w:val="26"/>
          <w:lang w:val="vi-VN"/>
        </w:rPr>
        <w:t>trả</w:t>
      </w:r>
      <w:r>
        <w:rPr>
          <w:sz w:val="26"/>
          <w:szCs w:val="26"/>
          <w:lang w:val="vi-VN"/>
        </w:rPr>
        <w:t xml:space="preserve"> </w:t>
      </w:r>
      <w:r w:rsidRPr="006301A0">
        <w:rPr>
          <w:sz w:val="26"/>
          <w:szCs w:val="26"/>
          <w:lang w:val="vi-VN"/>
        </w:rPr>
        <w:t>lương</w:t>
      </w:r>
      <w:r>
        <w:rPr>
          <w:sz w:val="26"/>
          <w:szCs w:val="26"/>
          <w:lang w:val="vi-VN"/>
        </w:rPr>
        <w:t xml:space="preserve"> </w:t>
      </w:r>
      <w:r w:rsidRPr="006301A0">
        <w:rPr>
          <w:sz w:val="26"/>
          <w:szCs w:val="26"/>
          <w:lang w:val="vi-VN"/>
        </w:rPr>
        <w:t>(kể</w:t>
      </w:r>
      <w:r>
        <w:rPr>
          <w:sz w:val="26"/>
          <w:szCs w:val="26"/>
          <w:lang w:val="vi-VN"/>
        </w:rPr>
        <w:t xml:space="preserve"> </w:t>
      </w:r>
      <w:r w:rsidRPr="006301A0">
        <w:rPr>
          <w:sz w:val="26"/>
          <w:szCs w:val="26"/>
          <w:lang w:val="vi-VN"/>
        </w:rPr>
        <w:t>cả</w:t>
      </w:r>
      <w:r>
        <w:rPr>
          <w:sz w:val="26"/>
          <w:szCs w:val="26"/>
          <w:lang w:val="vi-VN"/>
        </w:rPr>
        <w:t xml:space="preserve"> </w:t>
      </w:r>
      <w:r w:rsidRPr="006301A0">
        <w:rPr>
          <w:sz w:val="26"/>
          <w:szCs w:val="26"/>
          <w:lang w:val="vi-VN"/>
        </w:rPr>
        <w:t>chủ</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nhân)</w:t>
      </w:r>
      <w:r>
        <w:rPr>
          <w:sz w:val="26"/>
          <w:szCs w:val="26"/>
        </w:rPr>
        <w:t xml:space="preserve"> </w:t>
      </w:r>
      <w:r w:rsidRPr="006301A0">
        <w:rPr>
          <w:sz w:val="26"/>
          <w:szCs w:val="26"/>
        </w:rPr>
        <w:t>và</w:t>
      </w:r>
      <w:r>
        <w:rPr>
          <w:sz w:val="26"/>
          <w:szCs w:val="26"/>
        </w:rPr>
        <w:t xml:space="preserve"> </w:t>
      </w:r>
      <w:r w:rsidRPr="006301A0">
        <w:rPr>
          <w:sz w:val="26"/>
          <w:szCs w:val="26"/>
        </w:rPr>
        <w:t>lao</w:t>
      </w:r>
      <w:r>
        <w:rPr>
          <w:sz w:val="26"/>
          <w:szCs w:val="26"/>
        </w:rPr>
        <w:t xml:space="preserve"> </w:t>
      </w:r>
      <w:r w:rsidRPr="006301A0">
        <w:rPr>
          <w:sz w:val="26"/>
          <w:szCs w:val="26"/>
        </w:rPr>
        <w:t>động</w:t>
      </w:r>
      <w:r>
        <w:rPr>
          <w:sz w:val="26"/>
          <w:szCs w:val="26"/>
        </w:rPr>
        <w:t xml:space="preserve"> </w:t>
      </w:r>
      <w:r w:rsidRPr="006301A0">
        <w:rPr>
          <w:sz w:val="26"/>
          <w:szCs w:val="26"/>
        </w:rPr>
        <w:t>được</w:t>
      </w:r>
      <w:r>
        <w:rPr>
          <w:sz w:val="26"/>
          <w:szCs w:val="26"/>
        </w:rPr>
        <w:t xml:space="preserve"> </w:t>
      </w:r>
      <w:r w:rsidRPr="006301A0">
        <w:rPr>
          <w:sz w:val="26"/>
          <w:szCs w:val="26"/>
        </w:rPr>
        <w:t>đóng</w:t>
      </w:r>
      <w:r>
        <w:rPr>
          <w:sz w:val="26"/>
          <w:szCs w:val="26"/>
        </w:rPr>
        <w:t xml:space="preserve"> </w:t>
      </w:r>
      <w:r w:rsidRPr="006301A0">
        <w:rPr>
          <w:sz w:val="26"/>
          <w:szCs w:val="26"/>
        </w:rPr>
        <w:t>BHXH</w:t>
      </w:r>
      <w:r w:rsidRPr="006301A0">
        <w:rPr>
          <w:sz w:val="26"/>
          <w:szCs w:val="26"/>
          <w:lang w:val="vi-VN"/>
        </w:rPr>
        <w:t>.</w:t>
      </w:r>
      <w:r>
        <w:rPr>
          <w:sz w:val="26"/>
          <w:szCs w:val="26"/>
          <w:lang w:val="vi-VN"/>
        </w:rPr>
        <w:t xml:space="preserve"> </w:t>
      </w:r>
    </w:p>
    <w:p w14:paraId="19E890AB" w14:textId="77777777" w:rsidR="006301A0" w:rsidRPr="006301A0" w:rsidRDefault="006301A0" w:rsidP="001A74B2">
      <w:pPr>
        <w:widowControl w:val="0"/>
        <w:autoSpaceDE w:val="0"/>
        <w:autoSpaceDN w:val="0"/>
        <w:adjustRightInd w:val="0"/>
        <w:spacing w:before="120" w:after="120" w:line="295" w:lineRule="auto"/>
        <w:ind w:firstLine="567"/>
        <w:jc w:val="both"/>
        <w:rPr>
          <w:b/>
          <w:bCs/>
          <w:i/>
          <w:sz w:val="26"/>
          <w:szCs w:val="26"/>
          <w:lang w:val="vi-VN"/>
        </w:rPr>
      </w:pPr>
      <w:r w:rsidRPr="006301A0">
        <w:rPr>
          <w:b/>
          <w:bCs/>
          <w:sz w:val="26"/>
          <w:szCs w:val="26"/>
          <w:lang w:val="vi-VN"/>
        </w:rPr>
        <w:t>A3.3</w:t>
      </w:r>
      <w:r w:rsidRPr="006301A0">
        <w:rPr>
          <w:b/>
          <w:bCs/>
          <w:sz w:val="26"/>
          <w:szCs w:val="26"/>
        </w:rPr>
        <w:t>.</w:t>
      </w:r>
      <w:r>
        <w:rPr>
          <w:b/>
          <w:bCs/>
          <w:sz w:val="26"/>
          <w:szCs w:val="26"/>
          <w:lang w:val="vi-VN"/>
        </w:rPr>
        <w:t xml:space="preserve"> </w:t>
      </w:r>
      <w:r w:rsidRPr="006301A0">
        <w:rPr>
          <w:b/>
          <w:bCs/>
          <w:sz w:val="26"/>
          <w:szCs w:val="26"/>
          <w:lang w:val="vi-VN"/>
        </w:rPr>
        <w:t>Các</w:t>
      </w:r>
      <w:r>
        <w:rPr>
          <w:b/>
          <w:bCs/>
          <w:sz w:val="26"/>
          <w:szCs w:val="26"/>
          <w:lang w:val="vi-VN"/>
        </w:rPr>
        <w:t xml:space="preserve"> </w:t>
      </w:r>
      <w:r w:rsidRPr="006301A0">
        <w:rPr>
          <w:b/>
          <w:bCs/>
          <w:sz w:val="26"/>
          <w:szCs w:val="26"/>
          <w:lang w:val="vi-VN"/>
        </w:rPr>
        <w:t>khoản</w:t>
      </w:r>
      <w:r>
        <w:rPr>
          <w:b/>
          <w:bCs/>
          <w:sz w:val="26"/>
          <w:szCs w:val="26"/>
          <w:lang w:val="vi-VN"/>
        </w:rPr>
        <w:t xml:space="preserve"> </w:t>
      </w:r>
      <w:r w:rsidRPr="006301A0">
        <w:rPr>
          <w:b/>
          <w:bCs/>
          <w:sz w:val="26"/>
          <w:szCs w:val="26"/>
          <w:lang w:val="vi-VN"/>
        </w:rPr>
        <w:t>chi</w:t>
      </w:r>
      <w:r>
        <w:rPr>
          <w:b/>
          <w:bCs/>
          <w:sz w:val="26"/>
          <w:szCs w:val="26"/>
          <w:lang w:val="vi-VN"/>
        </w:rPr>
        <w:t xml:space="preserve"> </w:t>
      </w:r>
      <w:r w:rsidRPr="006301A0">
        <w:rPr>
          <w:b/>
          <w:bCs/>
          <w:sz w:val="26"/>
          <w:szCs w:val="26"/>
          <w:lang w:val="vi-VN"/>
        </w:rPr>
        <w:t>liên</w:t>
      </w:r>
      <w:r>
        <w:rPr>
          <w:b/>
          <w:bCs/>
          <w:sz w:val="26"/>
          <w:szCs w:val="26"/>
          <w:lang w:val="vi-VN"/>
        </w:rPr>
        <w:t xml:space="preserve"> </w:t>
      </w:r>
      <w:r w:rsidRPr="006301A0">
        <w:rPr>
          <w:b/>
          <w:bCs/>
          <w:sz w:val="26"/>
          <w:szCs w:val="26"/>
          <w:lang w:val="vi-VN"/>
        </w:rPr>
        <w:t>quan</w:t>
      </w:r>
      <w:r>
        <w:rPr>
          <w:b/>
          <w:bCs/>
          <w:sz w:val="26"/>
          <w:szCs w:val="26"/>
          <w:lang w:val="vi-VN"/>
        </w:rPr>
        <w:t xml:space="preserve"> </w:t>
      </w:r>
      <w:r w:rsidRPr="006301A0">
        <w:rPr>
          <w:b/>
          <w:bCs/>
          <w:sz w:val="26"/>
          <w:szCs w:val="26"/>
          <w:lang w:val="vi-VN"/>
        </w:rPr>
        <w:t>đến</w:t>
      </w:r>
      <w:r>
        <w:rPr>
          <w:b/>
          <w:bCs/>
          <w:sz w:val="26"/>
          <w:szCs w:val="26"/>
          <w:lang w:val="vi-VN"/>
        </w:rPr>
        <w:t xml:space="preserve"> </w:t>
      </w:r>
      <w:r w:rsidRPr="006301A0">
        <w:rPr>
          <w:b/>
          <w:bCs/>
          <w:sz w:val="26"/>
          <w:szCs w:val="26"/>
          <w:lang w:val="vi-VN"/>
        </w:rPr>
        <w:t>người</w:t>
      </w:r>
      <w:r>
        <w:rPr>
          <w:b/>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năm</w:t>
      </w:r>
      <w:r>
        <w:rPr>
          <w:b/>
          <w:bCs/>
          <w:sz w:val="26"/>
          <w:szCs w:val="26"/>
          <w:lang w:val="vi-VN"/>
        </w:rPr>
        <w:t xml:space="preserve"> </w:t>
      </w:r>
      <w:r w:rsidR="00B57F14">
        <w:rPr>
          <w:b/>
          <w:bCs/>
          <w:sz w:val="26"/>
          <w:szCs w:val="26"/>
          <w:lang w:val="vi-VN"/>
        </w:rPr>
        <w:t>2023</w:t>
      </w:r>
      <w:r w:rsidRPr="006301A0">
        <w:rPr>
          <w:b/>
          <w:bCs/>
          <w:sz w:val="26"/>
          <w:szCs w:val="26"/>
          <w:lang w:val="vi-VN"/>
        </w:rPr>
        <w:t>:</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334),</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từ</w:t>
      </w:r>
      <w:r>
        <w:rPr>
          <w:bCs/>
          <w:sz w:val="26"/>
          <w:szCs w:val="26"/>
          <w:lang w:val="vi-VN"/>
        </w:rPr>
        <w:t xml:space="preserve"> </w:t>
      </w:r>
      <w:r w:rsidRPr="006301A0">
        <w:rPr>
          <w:bCs/>
          <w:sz w:val="26"/>
          <w:szCs w:val="26"/>
          <w:lang w:val="vi-VN"/>
        </w:rPr>
        <w:t>quỹ</w:t>
      </w:r>
      <w:r>
        <w:rPr>
          <w:bCs/>
          <w:sz w:val="26"/>
          <w:szCs w:val="26"/>
          <w:lang w:val="vi-VN"/>
        </w:rPr>
        <w:t xml:space="preserve"> </w:t>
      </w:r>
      <w:r w:rsidRPr="006301A0">
        <w:rPr>
          <w:bCs/>
          <w:sz w:val="26"/>
          <w:szCs w:val="26"/>
          <w:lang w:val="vi-VN"/>
        </w:rPr>
        <w:t>khen</w:t>
      </w:r>
      <w:r>
        <w:rPr>
          <w:bCs/>
          <w:sz w:val="26"/>
          <w:szCs w:val="26"/>
          <w:lang w:val="vi-VN"/>
        </w:rPr>
        <w:t xml:space="preserve"> </w:t>
      </w:r>
      <w:r w:rsidRPr="006301A0">
        <w:rPr>
          <w:bCs/>
          <w:sz w:val="26"/>
          <w:szCs w:val="26"/>
          <w:lang w:val="vi-VN"/>
        </w:rPr>
        <w:t>thưởng,</w:t>
      </w:r>
      <w:r>
        <w:rPr>
          <w:bCs/>
          <w:sz w:val="26"/>
          <w:szCs w:val="26"/>
          <w:lang w:val="vi-VN"/>
        </w:rPr>
        <w:t xml:space="preserve"> </w:t>
      </w:r>
      <w:r w:rsidRPr="006301A0">
        <w:rPr>
          <w:bCs/>
          <w:sz w:val="26"/>
          <w:szCs w:val="26"/>
          <w:lang w:val="vi-VN"/>
        </w:rPr>
        <w:t>phúc</w:t>
      </w:r>
      <w:r>
        <w:rPr>
          <w:bCs/>
          <w:sz w:val="26"/>
          <w:szCs w:val="26"/>
          <w:lang w:val="vi-VN"/>
        </w:rPr>
        <w:t xml:space="preserve"> </w:t>
      </w:r>
      <w:r w:rsidRPr="006301A0">
        <w:rPr>
          <w:bCs/>
          <w:sz w:val="26"/>
          <w:szCs w:val="26"/>
          <w:lang w:val="vi-VN"/>
        </w:rPr>
        <w:t>lợi</w:t>
      </w:r>
      <w:r>
        <w:rPr>
          <w:bCs/>
          <w:sz w:val="26"/>
          <w:szCs w:val="26"/>
          <w:lang w:val="vi-VN"/>
        </w:rPr>
        <w:t xml:space="preserve"> </w:t>
      </w:r>
      <w:r w:rsidRPr="006301A0">
        <w:rPr>
          <w:bCs/>
          <w:sz w:val="26"/>
          <w:szCs w:val="26"/>
          <w:lang w:val="vi-VN"/>
        </w:rPr>
        <w:t>(Nợ</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353),</w:t>
      </w:r>
      <w:r>
        <w:rPr>
          <w:bCs/>
          <w:sz w:val="26"/>
          <w:szCs w:val="26"/>
          <w:lang w:val="vi-VN"/>
        </w:rPr>
        <w:t xml:space="preserve"> </w:t>
      </w:r>
      <w:r w:rsidRPr="006301A0">
        <w:rPr>
          <w:bCs/>
          <w:sz w:val="26"/>
          <w:szCs w:val="26"/>
          <w:lang w:val="vi-VN"/>
        </w:rPr>
        <w:t>đóng</w:t>
      </w:r>
      <w:r>
        <w:rPr>
          <w:bCs/>
          <w:sz w:val="26"/>
          <w:szCs w:val="26"/>
          <w:lang w:val="vi-VN"/>
        </w:rPr>
        <w:t xml:space="preserve"> </w:t>
      </w:r>
      <w:r w:rsidRPr="006301A0">
        <w:rPr>
          <w:bCs/>
          <w:sz w:val="26"/>
          <w:szCs w:val="26"/>
          <w:lang w:val="vi-VN"/>
        </w:rPr>
        <w:t>góp</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đoàn,</w:t>
      </w:r>
      <w:r>
        <w:rPr>
          <w:bCs/>
          <w:sz w:val="26"/>
          <w:szCs w:val="26"/>
          <w:lang w:val="vi-VN"/>
        </w:rPr>
        <w:t xml:space="preserve"> </w:t>
      </w:r>
      <w:r w:rsidRPr="006301A0">
        <w:rPr>
          <w:bCs/>
          <w:sz w:val="26"/>
          <w:szCs w:val="26"/>
          <w:lang w:val="vi-VN"/>
        </w:rPr>
        <w:t>BHXH,</w:t>
      </w:r>
      <w:r>
        <w:rPr>
          <w:bCs/>
          <w:sz w:val="26"/>
          <w:szCs w:val="26"/>
          <w:lang w:val="vi-VN"/>
        </w:rPr>
        <w:t xml:space="preserve"> </w:t>
      </w:r>
      <w:r w:rsidRPr="006301A0">
        <w:rPr>
          <w:bCs/>
          <w:sz w:val="26"/>
          <w:szCs w:val="26"/>
          <w:lang w:val="vi-VN"/>
        </w:rPr>
        <w:t>BHYT,</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thất</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thể</w:t>
      </w:r>
      <w:r>
        <w:rPr>
          <w:bCs/>
          <w:sz w:val="26"/>
          <w:szCs w:val="26"/>
          <w:lang w:val="vi-VN"/>
        </w:rPr>
        <w:t xml:space="preserve"> </w:t>
      </w:r>
      <w:r w:rsidRPr="006301A0">
        <w:rPr>
          <w:bCs/>
          <w:sz w:val="26"/>
          <w:szCs w:val="26"/>
          <w:lang w:val="vi-VN"/>
        </w:rPr>
        <w:t>như</w:t>
      </w:r>
      <w:r>
        <w:rPr>
          <w:bCs/>
          <w:sz w:val="26"/>
          <w:szCs w:val="26"/>
          <w:lang w:val="vi-VN"/>
        </w:rPr>
        <w:t xml:space="preserve"> </w:t>
      </w:r>
      <w:r w:rsidRPr="006301A0">
        <w:rPr>
          <w:bCs/>
          <w:sz w:val="26"/>
          <w:szCs w:val="26"/>
          <w:lang w:val="vi-VN"/>
        </w:rPr>
        <w:t>sau:</w:t>
      </w:r>
    </w:p>
    <w:p w14:paraId="0A02BF2D" w14:textId="77777777" w:rsidR="006301A0" w:rsidRPr="006301A0" w:rsidRDefault="006301A0" w:rsidP="001A74B2">
      <w:pPr>
        <w:widowControl w:val="0"/>
        <w:autoSpaceDE w:val="0"/>
        <w:autoSpaceDN w:val="0"/>
        <w:adjustRightInd w:val="0"/>
        <w:spacing w:before="120" w:after="120" w:line="295" w:lineRule="auto"/>
        <w:ind w:firstLine="567"/>
        <w:jc w:val="both"/>
        <w:rPr>
          <w:b/>
          <w:bCs/>
          <w:sz w:val="26"/>
          <w:szCs w:val="26"/>
          <w:lang w:val="vi-VN"/>
        </w:rPr>
      </w:pPr>
      <w:r w:rsidRPr="006301A0">
        <w:rPr>
          <w:b/>
          <w:bCs/>
          <w:sz w:val="26"/>
          <w:szCs w:val="26"/>
          <w:lang w:val="vi-VN"/>
        </w:rPr>
        <w:t>Tổng</w:t>
      </w:r>
      <w:r>
        <w:rPr>
          <w:b/>
          <w:bCs/>
          <w:sz w:val="26"/>
          <w:szCs w:val="26"/>
          <w:lang w:val="vi-VN"/>
        </w:rPr>
        <w:t xml:space="preserve"> </w:t>
      </w:r>
      <w:r w:rsidRPr="006301A0">
        <w:rPr>
          <w:b/>
          <w:bCs/>
          <w:sz w:val="26"/>
          <w:szCs w:val="26"/>
          <w:lang w:val="vi-VN"/>
        </w:rPr>
        <w:t>số</w:t>
      </w:r>
      <w:r>
        <w:rPr>
          <w:b/>
          <w:bCs/>
          <w:sz w:val="26"/>
          <w:szCs w:val="26"/>
          <w:lang w:val="vi-VN"/>
        </w:rPr>
        <w:t xml:space="preserve"> </w:t>
      </w:r>
      <w:r w:rsidRPr="006301A0">
        <w:rPr>
          <w:b/>
          <w:bCs/>
          <w:sz w:val="26"/>
          <w:szCs w:val="26"/>
          <w:lang w:val="vi-VN"/>
        </w:rPr>
        <w:t>tiền</w:t>
      </w:r>
      <w:r>
        <w:rPr>
          <w:b/>
          <w:bCs/>
          <w:sz w:val="26"/>
          <w:szCs w:val="26"/>
          <w:lang w:val="vi-VN"/>
        </w:rPr>
        <w:t xml:space="preserve"> </w:t>
      </w:r>
      <w:r w:rsidRPr="006301A0">
        <w:rPr>
          <w:b/>
          <w:bCs/>
          <w:sz w:val="26"/>
          <w:szCs w:val="26"/>
          <w:lang w:val="vi-VN"/>
        </w:rPr>
        <w:t>phải</w:t>
      </w:r>
      <w:r>
        <w:rPr>
          <w:b/>
          <w:bCs/>
          <w:sz w:val="26"/>
          <w:szCs w:val="26"/>
          <w:lang w:val="vi-VN"/>
        </w:rPr>
        <w:t xml:space="preserve"> </w:t>
      </w:r>
      <w:r w:rsidRPr="006301A0">
        <w:rPr>
          <w:b/>
          <w:bCs/>
          <w:sz w:val="26"/>
          <w:szCs w:val="26"/>
          <w:lang w:val="vi-VN"/>
        </w:rPr>
        <w:t>trả</w:t>
      </w:r>
      <w:r>
        <w:rPr>
          <w:b/>
          <w:bCs/>
          <w:sz w:val="26"/>
          <w:szCs w:val="26"/>
          <w:lang w:val="vi-VN"/>
        </w:rPr>
        <w:t xml:space="preserve"> </w:t>
      </w:r>
      <w:r w:rsidRPr="006301A0">
        <w:rPr>
          <w:b/>
          <w:bCs/>
          <w:sz w:val="26"/>
          <w:szCs w:val="26"/>
          <w:lang w:val="vi-VN"/>
        </w:rPr>
        <w:t>người</w:t>
      </w:r>
      <w:r>
        <w:rPr>
          <w:b/>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phát</w:t>
      </w:r>
      <w:r>
        <w:rPr>
          <w:b/>
          <w:bCs/>
          <w:sz w:val="26"/>
          <w:szCs w:val="26"/>
          <w:lang w:val="vi-VN"/>
        </w:rPr>
        <w:t xml:space="preserve"> </w:t>
      </w:r>
      <w:r w:rsidRPr="006301A0">
        <w:rPr>
          <w:b/>
          <w:bCs/>
          <w:sz w:val="26"/>
          <w:szCs w:val="26"/>
          <w:lang w:val="vi-VN"/>
        </w:rPr>
        <w:t>sinh</w:t>
      </w:r>
      <w:r>
        <w:rPr>
          <w:b/>
          <w:bCs/>
          <w:sz w:val="26"/>
          <w:szCs w:val="26"/>
          <w:lang w:val="vi-VN"/>
        </w:rPr>
        <w:t xml:space="preserve"> </w:t>
      </w:r>
      <w:r w:rsidRPr="006301A0">
        <w:rPr>
          <w:b/>
          <w:bCs/>
          <w:sz w:val="26"/>
          <w:szCs w:val="26"/>
          <w:lang w:val="vi-VN"/>
        </w:rPr>
        <w:t>trong</w:t>
      </w:r>
      <w:r>
        <w:rPr>
          <w:b/>
          <w:bCs/>
          <w:sz w:val="26"/>
          <w:szCs w:val="26"/>
          <w:lang w:val="vi-VN"/>
        </w:rPr>
        <w:t xml:space="preserve"> </w:t>
      </w:r>
      <w:r w:rsidRPr="006301A0">
        <w:rPr>
          <w:b/>
          <w:bCs/>
          <w:sz w:val="26"/>
          <w:szCs w:val="26"/>
          <w:lang w:val="vi-VN"/>
        </w:rPr>
        <w:t>năm:</w:t>
      </w:r>
    </w:p>
    <w:p w14:paraId="266CC6AA" w14:textId="77777777" w:rsidR="006301A0" w:rsidRPr="004F11CD" w:rsidRDefault="006301A0" w:rsidP="001A74B2">
      <w:pPr>
        <w:widowControl w:val="0"/>
        <w:autoSpaceDE w:val="0"/>
        <w:autoSpaceDN w:val="0"/>
        <w:adjustRightInd w:val="0"/>
        <w:spacing w:before="120" w:after="120" w:line="295" w:lineRule="auto"/>
        <w:ind w:firstLine="567"/>
        <w:jc w:val="both"/>
        <w:rPr>
          <w:bCs/>
          <w:sz w:val="26"/>
          <w:szCs w:val="26"/>
        </w:rPr>
      </w:pPr>
      <w:r w:rsidRPr="006301A0">
        <w:rPr>
          <w:bCs/>
          <w:sz w:val="26"/>
          <w:szCs w:val="26"/>
          <w:lang w:val="vi-VN"/>
        </w:rPr>
        <w:t>Tham</w:t>
      </w:r>
      <w:r>
        <w:rPr>
          <w:bCs/>
          <w:sz w:val="26"/>
          <w:szCs w:val="26"/>
          <w:lang w:val="vi-VN"/>
        </w:rPr>
        <w:t xml:space="preserve"> </w:t>
      </w:r>
      <w:r w:rsidRPr="006301A0">
        <w:rPr>
          <w:bCs/>
          <w:sz w:val="26"/>
          <w:szCs w:val="26"/>
          <w:lang w:val="vi-VN"/>
        </w:rPr>
        <w:t>khảo</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334</w:t>
      </w:r>
      <w:r w:rsidR="004F11CD">
        <w:rPr>
          <w:bCs/>
          <w:sz w:val="26"/>
          <w:szCs w:val="26"/>
        </w:rPr>
        <w:t>.</w:t>
      </w:r>
    </w:p>
    <w:p w14:paraId="360E2CC5"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lastRenderedPageBreak/>
        <w:t>Là</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mà</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gia</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quá</w:t>
      </w:r>
      <w:r>
        <w:rPr>
          <w:bCs/>
          <w:sz w:val="26"/>
          <w:szCs w:val="26"/>
          <w:lang w:val="vi-VN"/>
        </w:rPr>
        <w:t xml:space="preserve"> </w:t>
      </w:r>
      <w:r w:rsidRPr="006301A0">
        <w:rPr>
          <w:bCs/>
          <w:sz w:val="26"/>
          <w:szCs w:val="26"/>
          <w:lang w:val="vi-VN"/>
        </w:rPr>
        <w:t>trình</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p>
    <w:p w14:paraId="58D84035"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phụ</w:t>
      </w:r>
      <w:r>
        <w:rPr>
          <w:bCs/>
          <w:sz w:val="26"/>
          <w:szCs w:val="26"/>
          <w:lang w:val="vi-VN"/>
        </w:rPr>
        <w:t xml:space="preserve"> </w:t>
      </w:r>
      <w:r w:rsidRPr="006301A0">
        <w:rPr>
          <w:bCs/>
          <w:sz w:val="26"/>
          <w:szCs w:val="26"/>
          <w:lang w:val="vi-VN"/>
        </w:rPr>
        <w:t>cấp</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quy</w:t>
      </w:r>
      <w:r>
        <w:rPr>
          <w:bCs/>
          <w:sz w:val="26"/>
          <w:szCs w:val="26"/>
          <w:lang w:val="vi-VN"/>
        </w:rPr>
        <w:t xml:space="preserve"> </w:t>
      </w:r>
      <w:r w:rsidRPr="006301A0">
        <w:rPr>
          <w:bCs/>
          <w:sz w:val="26"/>
          <w:szCs w:val="26"/>
          <w:lang w:val="vi-VN"/>
        </w:rPr>
        <w:t>định;</w:t>
      </w:r>
    </w:p>
    <w:p w14:paraId="7B240565"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Thưởng</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chất</w:t>
      </w:r>
      <w:r>
        <w:rPr>
          <w:bCs/>
          <w:sz w:val="26"/>
          <w:szCs w:val="26"/>
          <w:lang w:val="vi-VN"/>
        </w:rPr>
        <w:t xml:space="preserve"> </w:t>
      </w:r>
      <w:r w:rsidRPr="006301A0">
        <w:rPr>
          <w:bCs/>
          <w:sz w:val="26"/>
          <w:szCs w:val="26"/>
          <w:lang w:val="vi-VN"/>
        </w:rPr>
        <w:t>như</w:t>
      </w:r>
      <w:r>
        <w:rPr>
          <w:bCs/>
          <w:sz w:val="26"/>
          <w:szCs w:val="26"/>
          <w:lang w:val="vi-VN"/>
        </w:rPr>
        <w:t xml:space="preserve"> </w:t>
      </w:r>
      <w:r w:rsidRPr="006301A0">
        <w:rPr>
          <w:bCs/>
          <w:sz w:val="26"/>
          <w:szCs w:val="26"/>
          <w:lang w:val="vi-VN"/>
        </w:rPr>
        <w:t>lương;</w:t>
      </w:r>
    </w:p>
    <w:p w14:paraId="2FEFF338"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nghỉ</w:t>
      </w:r>
      <w:r>
        <w:rPr>
          <w:bCs/>
          <w:sz w:val="26"/>
          <w:szCs w:val="26"/>
          <w:lang w:val="vi-VN"/>
        </w:rPr>
        <w:t xml:space="preserve"> </w:t>
      </w:r>
      <w:r w:rsidRPr="006301A0">
        <w:rPr>
          <w:bCs/>
          <w:sz w:val="26"/>
          <w:szCs w:val="26"/>
          <w:lang w:val="vi-VN"/>
        </w:rPr>
        <w:t>phép;</w:t>
      </w:r>
    </w:p>
    <w:p w14:paraId="23528B2E"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ăn</w:t>
      </w:r>
      <w:r>
        <w:rPr>
          <w:bCs/>
          <w:sz w:val="26"/>
          <w:szCs w:val="26"/>
          <w:lang w:val="vi-VN"/>
        </w:rPr>
        <w:t xml:space="preserve"> </w:t>
      </w:r>
      <w:r w:rsidRPr="006301A0">
        <w:rPr>
          <w:bCs/>
          <w:sz w:val="26"/>
          <w:szCs w:val="26"/>
          <w:lang w:val="vi-VN"/>
        </w:rPr>
        <w:t>ca,</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nhà,</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điện</w:t>
      </w:r>
      <w:r>
        <w:rPr>
          <w:bCs/>
          <w:sz w:val="26"/>
          <w:szCs w:val="26"/>
          <w:lang w:val="vi-VN"/>
        </w:rPr>
        <w:t xml:space="preserve"> </w:t>
      </w:r>
      <w:r w:rsidRPr="006301A0">
        <w:rPr>
          <w:bCs/>
          <w:sz w:val="26"/>
          <w:szCs w:val="26"/>
          <w:lang w:val="vi-VN"/>
        </w:rPr>
        <w:t>thoại,</w:t>
      </w:r>
      <w:r>
        <w:rPr>
          <w:bCs/>
          <w:sz w:val="26"/>
          <w:szCs w:val="26"/>
          <w:lang w:val="vi-VN"/>
        </w:rPr>
        <w:t xml:space="preserve"> </w:t>
      </w:r>
      <w:r w:rsidRPr="006301A0">
        <w:rPr>
          <w:bCs/>
          <w:sz w:val="26"/>
          <w:szCs w:val="26"/>
          <w:lang w:val="vi-VN"/>
        </w:rPr>
        <w:t>học</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thẻ</w:t>
      </w:r>
      <w:r>
        <w:rPr>
          <w:bCs/>
          <w:sz w:val="26"/>
          <w:szCs w:val="26"/>
          <w:lang w:val="vi-VN"/>
        </w:rPr>
        <w:t xml:space="preserve"> </w:t>
      </w:r>
      <w:r w:rsidRPr="006301A0">
        <w:rPr>
          <w:bCs/>
          <w:sz w:val="26"/>
          <w:szCs w:val="26"/>
          <w:lang w:val="vi-VN"/>
        </w:rPr>
        <w:t>hội</w:t>
      </w:r>
      <w:r>
        <w:rPr>
          <w:bCs/>
          <w:sz w:val="26"/>
          <w:szCs w:val="26"/>
          <w:lang w:val="vi-VN"/>
        </w:rPr>
        <w:t xml:space="preserve"> </w:t>
      </w:r>
      <w:r w:rsidRPr="006301A0">
        <w:rPr>
          <w:bCs/>
          <w:sz w:val="26"/>
          <w:szCs w:val="26"/>
          <w:lang w:val="vi-VN"/>
        </w:rPr>
        <w:t>viên;</w:t>
      </w:r>
    </w:p>
    <w:p w14:paraId="30B22367"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khác</w:t>
      </w:r>
      <w:r>
        <w:rPr>
          <w:bCs/>
          <w:sz w:val="26"/>
          <w:szCs w:val="26"/>
          <w:lang w:val="vi-VN"/>
        </w:rPr>
        <w:t xml:space="preserve"> </w:t>
      </w:r>
      <w:r w:rsidRPr="006301A0">
        <w:rPr>
          <w:bCs/>
          <w:sz w:val="26"/>
          <w:szCs w:val="26"/>
          <w:lang w:val="vi-VN"/>
        </w:rPr>
        <w:t>thuộc</w:t>
      </w:r>
      <w:r>
        <w:rPr>
          <w:bCs/>
          <w:sz w:val="26"/>
          <w:szCs w:val="26"/>
          <w:lang w:val="vi-VN"/>
        </w:rPr>
        <w:t xml:space="preserve"> </w:t>
      </w:r>
      <w:r w:rsidRPr="006301A0">
        <w:rPr>
          <w:bCs/>
          <w:sz w:val="26"/>
          <w:szCs w:val="26"/>
          <w:lang w:val="vi-VN"/>
        </w:rPr>
        <w:t>về</w:t>
      </w:r>
      <w:r>
        <w:rPr>
          <w:bCs/>
          <w:sz w:val="26"/>
          <w:szCs w:val="26"/>
          <w:lang w:val="vi-VN"/>
        </w:rPr>
        <w:t xml:space="preserve"> </w:t>
      </w:r>
      <w:r w:rsidRPr="006301A0">
        <w:rPr>
          <w:bCs/>
          <w:sz w:val="26"/>
          <w:szCs w:val="26"/>
          <w:lang w:val="vi-VN"/>
        </w:rPr>
        <w:t>thu</w:t>
      </w:r>
      <w:r>
        <w:rPr>
          <w:bCs/>
          <w:sz w:val="26"/>
          <w:szCs w:val="26"/>
          <w:lang w:val="vi-VN"/>
        </w:rPr>
        <w:t xml:space="preserve"> </w:t>
      </w:r>
      <w:r w:rsidRPr="006301A0">
        <w:rPr>
          <w:bCs/>
          <w:sz w:val="26"/>
          <w:szCs w:val="26"/>
          <w:lang w:val="vi-VN"/>
        </w:rPr>
        <w:t>nhập</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(trừ</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xã</w:t>
      </w:r>
      <w:r>
        <w:rPr>
          <w:bCs/>
          <w:sz w:val="26"/>
          <w:szCs w:val="26"/>
          <w:lang w:val="vi-VN"/>
        </w:rPr>
        <w:t xml:space="preserve"> </w:t>
      </w:r>
      <w:r w:rsidRPr="006301A0">
        <w:rPr>
          <w:bCs/>
          <w:sz w:val="26"/>
          <w:szCs w:val="26"/>
          <w:lang w:val="vi-VN"/>
        </w:rPr>
        <w:t>hội:</w:t>
      </w:r>
      <w:r>
        <w:rPr>
          <w:bCs/>
          <w:sz w:val="26"/>
          <w:szCs w:val="26"/>
          <w:lang w:val="vi-VN"/>
        </w:rPr>
        <w:t xml:space="preserve"> </w:t>
      </w:r>
      <w:r w:rsidRPr="006301A0">
        <w:rPr>
          <w:bCs/>
          <w:sz w:val="26"/>
          <w:szCs w:val="26"/>
          <w:lang w:val="vi-VN"/>
        </w:rPr>
        <w:t>ốm</w:t>
      </w:r>
      <w:r>
        <w:rPr>
          <w:bCs/>
          <w:sz w:val="26"/>
          <w:szCs w:val="26"/>
          <w:lang w:val="vi-VN"/>
        </w:rPr>
        <w:t xml:space="preserve"> </w:t>
      </w:r>
      <w:r w:rsidRPr="006301A0">
        <w:rPr>
          <w:bCs/>
          <w:sz w:val="26"/>
          <w:szCs w:val="26"/>
          <w:lang w:val="vi-VN"/>
        </w:rPr>
        <w:t>đau,</w:t>
      </w:r>
      <w:r>
        <w:rPr>
          <w:bCs/>
          <w:sz w:val="26"/>
          <w:szCs w:val="26"/>
          <w:lang w:val="vi-VN"/>
        </w:rPr>
        <w:t xml:space="preserve"> </w:t>
      </w:r>
      <w:r w:rsidRPr="006301A0">
        <w:rPr>
          <w:bCs/>
          <w:sz w:val="26"/>
          <w:szCs w:val="26"/>
          <w:lang w:val="vi-VN"/>
        </w:rPr>
        <w:t>tai</w:t>
      </w:r>
      <w:r>
        <w:rPr>
          <w:bCs/>
          <w:sz w:val="26"/>
          <w:szCs w:val="26"/>
          <w:lang w:val="vi-VN"/>
        </w:rPr>
        <w:t xml:space="preserve"> </w:t>
      </w:r>
      <w:r w:rsidRPr="006301A0">
        <w:rPr>
          <w:bCs/>
          <w:sz w:val="26"/>
          <w:szCs w:val="26"/>
          <w:lang w:val="vi-VN"/>
        </w:rPr>
        <w:t>nạn,</w:t>
      </w:r>
      <w:r>
        <w:rPr>
          <w:bCs/>
          <w:sz w:val="26"/>
          <w:szCs w:val="26"/>
          <w:lang w:val="vi-VN"/>
        </w:rPr>
        <w:t xml:space="preserve"> </w:t>
      </w:r>
      <w:r w:rsidRPr="006301A0">
        <w:rPr>
          <w:bCs/>
          <w:sz w:val="26"/>
          <w:szCs w:val="26"/>
          <w:lang w:val="vi-VN"/>
        </w:rPr>
        <w:t>thai</w:t>
      </w:r>
      <w:r>
        <w:rPr>
          <w:bCs/>
          <w:sz w:val="26"/>
          <w:szCs w:val="26"/>
          <w:lang w:val="vi-VN"/>
        </w:rPr>
        <w:t xml:space="preserve"> </w:t>
      </w:r>
      <w:r w:rsidRPr="006301A0">
        <w:rPr>
          <w:bCs/>
          <w:sz w:val="26"/>
          <w:szCs w:val="26"/>
          <w:lang w:val="vi-VN"/>
        </w:rPr>
        <w:t>sản,...).</w:t>
      </w:r>
    </w:p>
    <w:p w14:paraId="3D04E908" w14:textId="77777777" w:rsidR="006301A0" w:rsidRPr="006301A0" w:rsidRDefault="006301A0" w:rsidP="001A74B2">
      <w:pPr>
        <w:widowControl w:val="0"/>
        <w:autoSpaceDE w:val="0"/>
        <w:autoSpaceDN w:val="0"/>
        <w:adjustRightInd w:val="0"/>
        <w:spacing w:before="120" w:after="120" w:line="307" w:lineRule="auto"/>
        <w:ind w:firstLine="567"/>
        <w:jc w:val="both"/>
        <w:rPr>
          <w:bCs/>
          <w:i/>
          <w:sz w:val="26"/>
          <w:szCs w:val="26"/>
          <w:lang w:val="vi-VN"/>
        </w:rPr>
      </w:pPr>
      <w:r w:rsidRPr="006301A0">
        <w:rPr>
          <w:bCs/>
          <w:i/>
          <w:sz w:val="26"/>
          <w:szCs w:val="26"/>
          <w:lang w:val="vi-VN"/>
        </w:rPr>
        <w:t>Lưu</w:t>
      </w:r>
      <w:r>
        <w:rPr>
          <w:bCs/>
          <w:i/>
          <w:sz w:val="26"/>
          <w:szCs w:val="26"/>
          <w:lang w:val="vi-VN"/>
        </w:rPr>
        <w:t xml:space="preserve"> </w:t>
      </w:r>
      <w:r w:rsidRPr="006301A0">
        <w:rPr>
          <w:bCs/>
          <w:i/>
          <w:sz w:val="26"/>
          <w:szCs w:val="26"/>
          <w:lang w:val="vi-VN"/>
        </w:rPr>
        <w:t>ý:</w:t>
      </w:r>
    </w:p>
    <w:p w14:paraId="006C9DBE" w14:textId="77777777" w:rsidR="006301A0" w:rsidRPr="006301A0" w:rsidRDefault="006301A0" w:rsidP="001A74B2">
      <w:pPr>
        <w:widowControl w:val="0"/>
        <w:autoSpaceDE w:val="0"/>
        <w:autoSpaceDN w:val="0"/>
        <w:adjustRightInd w:val="0"/>
        <w:spacing w:before="120" w:after="120" w:line="307" w:lineRule="auto"/>
        <w:ind w:firstLine="567"/>
        <w:jc w:val="both"/>
        <w:rPr>
          <w:bCs/>
          <w:i/>
          <w:sz w:val="26"/>
          <w:szCs w:val="26"/>
          <w:lang w:val="vi-VN"/>
        </w:rPr>
      </w:pPr>
      <w:r w:rsidRPr="006301A0">
        <w:rPr>
          <w:bCs/>
          <w:i/>
          <w:sz w:val="26"/>
          <w:szCs w:val="26"/>
          <w:lang w:val="vi-VN"/>
        </w:rPr>
        <w:t>-</w:t>
      </w:r>
      <w:r>
        <w:rPr>
          <w:bCs/>
          <w:i/>
          <w:sz w:val="26"/>
          <w:szCs w:val="26"/>
          <w:lang w:val="vi-VN"/>
        </w:rPr>
        <w:t xml:space="preserve"> </w:t>
      </w:r>
      <w:r w:rsidRPr="006301A0">
        <w:rPr>
          <w:bCs/>
          <w:i/>
          <w:sz w:val="26"/>
          <w:szCs w:val="26"/>
          <w:lang w:val="vi-VN"/>
        </w:rPr>
        <w:t>Tổng</w:t>
      </w:r>
      <w:r>
        <w:rPr>
          <w:bCs/>
          <w:i/>
          <w:sz w:val="26"/>
          <w:szCs w:val="26"/>
          <w:lang w:val="vi-VN"/>
        </w:rPr>
        <w:t xml:space="preserve"> </w:t>
      </w:r>
      <w:r w:rsidRPr="006301A0">
        <w:rPr>
          <w:bCs/>
          <w:i/>
          <w:sz w:val="26"/>
          <w:szCs w:val="26"/>
          <w:lang w:val="vi-VN"/>
        </w:rPr>
        <w:t>số</w:t>
      </w:r>
      <w:r>
        <w:rPr>
          <w:bCs/>
          <w:i/>
          <w:sz w:val="26"/>
          <w:szCs w:val="26"/>
          <w:lang w:val="vi-VN"/>
        </w:rPr>
        <w:t xml:space="preserve"> </w:t>
      </w:r>
      <w:r w:rsidRPr="006301A0">
        <w:rPr>
          <w:bCs/>
          <w:i/>
          <w:sz w:val="26"/>
          <w:szCs w:val="26"/>
          <w:lang w:val="vi-VN"/>
        </w:rPr>
        <w:t>tiền</w:t>
      </w:r>
      <w:r>
        <w:rPr>
          <w:bCs/>
          <w:i/>
          <w:sz w:val="26"/>
          <w:szCs w:val="26"/>
          <w:lang w:val="vi-VN"/>
        </w:rPr>
        <w:t xml:space="preserve"> </w:t>
      </w:r>
      <w:r w:rsidRPr="006301A0">
        <w:rPr>
          <w:bCs/>
          <w:i/>
          <w:sz w:val="26"/>
          <w:szCs w:val="26"/>
          <w:lang w:val="vi-VN"/>
        </w:rPr>
        <w:t>phải</w:t>
      </w:r>
      <w:r>
        <w:rPr>
          <w:bCs/>
          <w:i/>
          <w:sz w:val="26"/>
          <w:szCs w:val="26"/>
          <w:lang w:val="vi-VN"/>
        </w:rPr>
        <w:t xml:space="preserve"> </w:t>
      </w:r>
      <w:r w:rsidRPr="006301A0">
        <w:rPr>
          <w:bCs/>
          <w:i/>
          <w:sz w:val="26"/>
          <w:szCs w:val="26"/>
          <w:lang w:val="vi-VN"/>
        </w:rPr>
        <w:t>trả</w:t>
      </w:r>
      <w:r>
        <w:rPr>
          <w:bCs/>
          <w:i/>
          <w:sz w:val="26"/>
          <w:szCs w:val="26"/>
          <w:lang w:val="vi-VN"/>
        </w:rPr>
        <w:t xml:space="preserve"> </w:t>
      </w:r>
      <w:r w:rsidRPr="006301A0">
        <w:rPr>
          <w:bCs/>
          <w:i/>
          <w:sz w:val="26"/>
          <w:szCs w:val="26"/>
          <w:lang w:val="vi-VN"/>
        </w:rPr>
        <w:t>cho</w:t>
      </w:r>
      <w:r>
        <w:rPr>
          <w:bCs/>
          <w:i/>
          <w:sz w:val="26"/>
          <w:szCs w:val="26"/>
          <w:lang w:val="vi-VN"/>
        </w:rPr>
        <w:t xml:space="preserve"> </w:t>
      </w:r>
      <w:r w:rsidRPr="006301A0">
        <w:rPr>
          <w:bCs/>
          <w:i/>
          <w:sz w:val="26"/>
          <w:szCs w:val="26"/>
          <w:lang w:val="vi-VN"/>
        </w:rPr>
        <w:t>người</w:t>
      </w:r>
      <w:r>
        <w:rPr>
          <w:bCs/>
          <w:i/>
          <w:sz w:val="26"/>
          <w:szCs w:val="26"/>
          <w:lang w:val="vi-VN"/>
        </w:rPr>
        <w:t xml:space="preserve"> </w:t>
      </w:r>
      <w:r w:rsidRPr="006301A0">
        <w:rPr>
          <w:bCs/>
          <w:i/>
          <w:sz w:val="26"/>
          <w:szCs w:val="26"/>
          <w:lang w:val="vi-VN"/>
        </w:rPr>
        <w:t>lao</w:t>
      </w:r>
      <w:r>
        <w:rPr>
          <w:bCs/>
          <w:i/>
          <w:sz w:val="26"/>
          <w:szCs w:val="26"/>
          <w:lang w:val="vi-VN"/>
        </w:rPr>
        <w:t xml:space="preserve"> </w:t>
      </w:r>
      <w:r w:rsidRPr="006301A0">
        <w:rPr>
          <w:bCs/>
          <w:i/>
          <w:sz w:val="26"/>
          <w:szCs w:val="26"/>
          <w:lang w:val="vi-VN"/>
        </w:rPr>
        <w:t>động</w:t>
      </w:r>
      <w:r>
        <w:rPr>
          <w:bCs/>
          <w:i/>
          <w:sz w:val="26"/>
          <w:szCs w:val="26"/>
          <w:lang w:val="vi-VN"/>
        </w:rPr>
        <w:t xml:space="preserve"> </w:t>
      </w:r>
      <w:r w:rsidRPr="006301A0">
        <w:rPr>
          <w:bCs/>
          <w:i/>
          <w:sz w:val="26"/>
          <w:szCs w:val="26"/>
          <w:lang w:val="vi-VN"/>
        </w:rPr>
        <w:t>gồm</w:t>
      </w:r>
      <w:r>
        <w:rPr>
          <w:bCs/>
          <w:i/>
          <w:sz w:val="26"/>
          <w:szCs w:val="26"/>
          <w:lang w:val="vi-VN"/>
        </w:rPr>
        <w:t xml:space="preserve"> </w:t>
      </w:r>
      <w:r w:rsidRPr="006301A0">
        <w:rPr>
          <w:bCs/>
          <w:i/>
          <w:sz w:val="26"/>
          <w:szCs w:val="26"/>
          <w:lang w:val="vi-VN"/>
        </w:rPr>
        <w:t>tổng</w:t>
      </w:r>
      <w:r>
        <w:rPr>
          <w:bCs/>
          <w:i/>
          <w:sz w:val="26"/>
          <w:szCs w:val="26"/>
          <w:lang w:val="vi-VN"/>
        </w:rPr>
        <w:t xml:space="preserve"> </w:t>
      </w:r>
      <w:r w:rsidRPr="006301A0">
        <w:rPr>
          <w:bCs/>
          <w:i/>
          <w:sz w:val="26"/>
          <w:szCs w:val="26"/>
          <w:lang w:val="vi-VN"/>
        </w:rPr>
        <w:t>số</w:t>
      </w:r>
      <w:r>
        <w:rPr>
          <w:bCs/>
          <w:i/>
          <w:sz w:val="26"/>
          <w:szCs w:val="26"/>
          <w:lang w:val="vi-VN"/>
        </w:rPr>
        <w:t xml:space="preserve"> </w:t>
      </w:r>
      <w:r w:rsidRPr="006301A0">
        <w:rPr>
          <w:bCs/>
          <w:i/>
          <w:sz w:val="26"/>
          <w:szCs w:val="26"/>
          <w:lang w:val="vi-VN"/>
        </w:rPr>
        <w:t>tiền</w:t>
      </w:r>
      <w:r>
        <w:rPr>
          <w:bCs/>
          <w:i/>
          <w:sz w:val="26"/>
          <w:szCs w:val="26"/>
          <w:lang w:val="vi-VN"/>
        </w:rPr>
        <w:t xml:space="preserve"> </w:t>
      </w:r>
      <w:r w:rsidRPr="006301A0">
        <w:rPr>
          <w:bCs/>
          <w:i/>
          <w:sz w:val="26"/>
          <w:szCs w:val="26"/>
          <w:lang w:val="vi-VN"/>
        </w:rPr>
        <w:t>phát</w:t>
      </w:r>
      <w:r>
        <w:rPr>
          <w:bCs/>
          <w:i/>
          <w:sz w:val="26"/>
          <w:szCs w:val="26"/>
          <w:lang w:val="vi-VN"/>
        </w:rPr>
        <w:t xml:space="preserve"> </w:t>
      </w:r>
      <w:r w:rsidRPr="006301A0">
        <w:rPr>
          <w:bCs/>
          <w:i/>
          <w:sz w:val="26"/>
          <w:szCs w:val="26"/>
          <w:lang w:val="vi-VN"/>
        </w:rPr>
        <w:t>sinh</w:t>
      </w:r>
      <w:r>
        <w:rPr>
          <w:bCs/>
          <w:i/>
          <w:sz w:val="26"/>
          <w:szCs w:val="26"/>
          <w:lang w:val="vi-VN"/>
        </w:rPr>
        <w:t xml:space="preserve"> </w:t>
      </w:r>
      <w:r w:rsidRPr="006301A0">
        <w:rPr>
          <w:bCs/>
          <w:i/>
          <w:sz w:val="26"/>
          <w:szCs w:val="26"/>
          <w:lang w:val="vi-VN"/>
        </w:rPr>
        <w:t>của</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phải</w:t>
      </w:r>
      <w:r>
        <w:rPr>
          <w:bCs/>
          <w:i/>
          <w:sz w:val="26"/>
          <w:szCs w:val="26"/>
          <w:lang w:val="vi-VN"/>
        </w:rPr>
        <w:t xml:space="preserve"> </w:t>
      </w:r>
      <w:r w:rsidRPr="006301A0">
        <w:rPr>
          <w:bCs/>
          <w:i/>
          <w:sz w:val="26"/>
          <w:szCs w:val="26"/>
          <w:lang w:val="vi-VN"/>
        </w:rPr>
        <w:t>thanh</w:t>
      </w:r>
      <w:r>
        <w:rPr>
          <w:bCs/>
          <w:i/>
          <w:sz w:val="26"/>
          <w:szCs w:val="26"/>
          <w:lang w:val="vi-VN"/>
        </w:rPr>
        <w:t xml:space="preserve"> </w:t>
      </w:r>
      <w:r w:rsidRPr="006301A0">
        <w:rPr>
          <w:bCs/>
          <w:i/>
          <w:sz w:val="26"/>
          <w:szCs w:val="26"/>
          <w:lang w:val="vi-VN"/>
        </w:rPr>
        <w:t>toán</w:t>
      </w:r>
      <w:r>
        <w:rPr>
          <w:bCs/>
          <w:i/>
          <w:sz w:val="26"/>
          <w:szCs w:val="26"/>
          <w:lang w:val="vi-VN"/>
        </w:rPr>
        <w:t xml:space="preserve"> </w:t>
      </w:r>
      <w:r w:rsidRPr="006301A0">
        <w:rPr>
          <w:bCs/>
          <w:i/>
          <w:sz w:val="26"/>
          <w:szCs w:val="26"/>
          <w:lang w:val="vi-VN"/>
        </w:rPr>
        <w:t>cho</w:t>
      </w:r>
      <w:r>
        <w:rPr>
          <w:bCs/>
          <w:i/>
          <w:sz w:val="26"/>
          <w:szCs w:val="26"/>
          <w:lang w:val="vi-VN"/>
        </w:rPr>
        <w:t xml:space="preserve"> </w:t>
      </w:r>
      <w:r w:rsidRPr="006301A0">
        <w:rPr>
          <w:bCs/>
          <w:i/>
          <w:sz w:val="26"/>
          <w:szCs w:val="26"/>
          <w:lang w:val="vi-VN"/>
        </w:rPr>
        <w:t>người</w:t>
      </w:r>
      <w:r>
        <w:rPr>
          <w:bCs/>
          <w:i/>
          <w:sz w:val="26"/>
          <w:szCs w:val="26"/>
          <w:lang w:val="vi-VN"/>
        </w:rPr>
        <w:t xml:space="preserve"> </w:t>
      </w:r>
      <w:r w:rsidRPr="006301A0">
        <w:rPr>
          <w:bCs/>
          <w:i/>
          <w:sz w:val="26"/>
          <w:szCs w:val="26"/>
          <w:lang w:val="vi-VN"/>
        </w:rPr>
        <w:t>lao</w:t>
      </w:r>
      <w:r>
        <w:rPr>
          <w:bCs/>
          <w:i/>
          <w:sz w:val="26"/>
          <w:szCs w:val="26"/>
          <w:lang w:val="vi-VN"/>
        </w:rPr>
        <w:t xml:space="preserve"> </w:t>
      </w:r>
      <w:r w:rsidRPr="006301A0">
        <w:rPr>
          <w:bCs/>
          <w:i/>
          <w:sz w:val="26"/>
          <w:szCs w:val="26"/>
          <w:lang w:val="vi-VN"/>
        </w:rPr>
        <w:t>động</w:t>
      </w:r>
      <w:r>
        <w:rPr>
          <w:bCs/>
          <w:i/>
          <w:sz w:val="26"/>
          <w:szCs w:val="26"/>
          <w:lang w:val="vi-VN"/>
        </w:rPr>
        <w:t xml:space="preserve"> </w:t>
      </w:r>
      <w:r w:rsidRPr="006301A0">
        <w:rPr>
          <w:bCs/>
          <w:i/>
          <w:sz w:val="26"/>
          <w:szCs w:val="26"/>
          <w:lang w:val="vi-VN"/>
        </w:rPr>
        <w:t>tại</w:t>
      </w:r>
      <w:r>
        <w:rPr>
          <w:bCs/>
          <w:i/>
          <w:sz w:val="26"/>
          <w:szCs w:val="26"/>
          <w:lang w:val="vi-VN"/>
        </w:rPr>
        <w:t xml:space="preserve"> </w:t>
      </w:r>
      <w:r w:rsidRPr="006301A0">
        <w:rPr>
          <w:bCs/>
          <w:i/>
          <w:sz w:val="26"/>
          <w:szCs w:val="26"/>
          <w:lang w:val="vi-VN"/>
        </w:rPr>
        <w:t>đơn</w:t>
      </w:r>
      <w:r>
        <w:rPr>
          <w:bCs/>
          <w:i/>
          <w:sz w:val="26"/>
          <w:szCs w:val="26"/>
          <w:lang w:val="vi-VN"/>
        </w:rPr>
        <w:t xml:space="preserve"> </w:t>
      </w:r>
      <w:r w:rsidRPr="006301A0">
        <w:rPr>
          <w:bCs/>
          <w:i/>
          <w:sz w:val="26"/>
          <w:szCs w:val="26"/>
          <w:lang w:val="vi-VN"/>
        </w:rPr>
        <w:t>vị</w:t>
      </w:r>
      <w:r>
        <w:rPr>
          <w:bCs/>
          <w:i/>
          <w:sz w:val="26"/>
          <w:szCs w:val="26"/>
          <w:lang w:val="vi-VN"/>
        </w:rPr>
        <w:t xml:space="preserve"> </w:t>
      </w:r>
      <w:r w:rsidRPr="006301A0">
        <w:rPr>
          <w:bCs/>
          <w:i/>
          <w:sz w:val="26"/>
          <w:szCs w:val="26"/>
          <w:lang w:val="vi-VN"/>
        </w:rPr>
        <w:t>trong</w:t>
      </w:r>
      <w:r>
        <w:rPr>
          <w:bCs/>
          <w:i/>
          <w:sz w:val="26"/>
          <w:szCs w:val="26"/>
          <w:lang w:val="vi-VN"/>
        </w:rPr>
        <w:t xml:space="preserve"> </w:t>
      </w:r>
      <w:r w:rsidRPr="006301A0">
        <w:rPr>
          <w:bCs/>
          <w:i/>
          <w:sz w:val="26"/>
          <w:szCs w:val="26"/>
          <w:lang w:val="vi-VN"/>
        </w:rPr>
        <w:t>năm</w:t>
      </w:r>
      <w:r>
        <w:rPr>
          <w:bCs/>
          <w:i/>
          <w:sz w:val="26"/>
          <w:szCs w:val="26"/>
          <w:lang w:val="vi-VN"/>
        </w:rPr>
        <w:t xml:space="preserve"> </w:t>
      </w:r>
      <w:r w:rsidR="00B57F14">
        <w:rPr>
          <w:bCs/>
          <w:i/>
          <w:sz w:val="26"/>
          <w:szCs w:val="26"/>
          <w:lang w:val="vi-VN"/>
        </w:rPr>
        <w:t>2023</w:t>
      </w:r>
      <w:r w:rsidRPr="006301A0">
        <w:rPr>
          <w:bCs/>
          <w:i/>
          <w:sz w:val="26"/>
          <w:szCs w:val="26"/>
          <w:lang w:val="vi-VN"/>
        </w:rPr>
        <w:t>,</w:t>
      </w:r>
      <w:r>
        <w:rPr>
          <w:bCs/>
          <w:i/>
          <w:sz w:val="26"/>
          <w:szCs w:val="26"/>
          <w:lang w:val="vi-VN"/>
        </w:rPr>
        <w:t xml:space="preserve"> </w:t>
      </w:r>
      <w:r w:rsidRPr="006301A0">
        <w:rPr>
          <w:bCs/>
          <w:i/>
          <w:sz w:val="26"/>
          <w:szCs w:val="26"/>
          <w:lang w:val="vi-VN"/>
        </w:rPr>
        <w:t>cho</w:t>
      </w:r>
      <w:r>
        <w:rPr>
          <w:bCs/>
          <w:i/>
          <w:sz w:val="26"/>
          <w:szCs w:val="26"/>
          <w:lang w:val="vi-VN"/>
        </w:rPr>
        <w:t xml:space="preserve"> </w:t>
      </w:r>
      <w:r w:rsidRPr="006301A0">
        <w:rPr>
          <w:bCs/>
          <w:i/>
          <w:sz w:val="26"/>
          <w:szCs w:val="26"/>
          <w:lang w:val="vi-VN"/>
        </w:rPr>
        <w:t>dù</w:t>
      </w:r>
      <w:r>
        <w:rPr>
          <w:bCs/>
          <w:i/>
          <w:sz w:val="26"/>
          <w:szCs w:val="26"/>
          <w:lang w:val="vi-VN"/>
        </w:rPr>
        <w:t xml:space="preserve"> </w:t>
      </w:r>
      <w:r w:rsidRPr="006301A0">
        <w:rPr>
          <w:bCs/>
          <w:i/>
          <w:sz w:val="26"/>
          <w:szCs w:val="26"/>
          <w:lang w:val="vi-VN"/>
        </w:rPr>
        <w:t>khoản</w:t>
      </w:r>
      <w:r>
        <w:rPr>
          <w:bCs/>
          <w:i/>
          <w:sz w:val="26"/>
          <w:szCs w:val="26"/>
          <w:lang w:val="vi-VN"/>
        </w:rPr>
        <w:t xml:space="preserve"> </w:t>
      </w:r>
      <w:r w:rsidRPr="006301A0">
        <w:rPr>
          <w:bCs/>
          <w:i/>
          <w:sz w:val="26"/>
          <w:szCs w:val="26"/>
          <w:lang w:val="vi-VN"/>
        </w:rPr>
        <w:t>đó</w:t>
      </w:r>
      <w:r>
        <w:rPr>
          <w:bCs/>
          <w:i/>
          <w:sz w:val="26"/>
          <w:szCs w:val="26"/>
          <w:lang w:val="vi-VN"/>
        </w:rPr>
        <w:t xml:space="preserve"> </w:t>
      </w:r>
      <w:r w:rsidRPr="006301A0">
        <w:rPr>
          <w:bCs/>
          <w:i/>
          <w:sz w:val="26"/>
          <w:szCs w:val="26"/>
          <w:lang w:val="vi-VN"/>
        </w:rPr>
        <w:t>đã</w:t>
      </w:r>
      <w:r>
        <w:rPr>
          <w:bCs/>
          <w:i/>
          <w:sz w:val="26"/>
          <w:szCs w:val="26"/>
          <w:lang w:val="vi-VN"/>
        </w:rPr>
        <w:t xml:space="preserve"> </w:t>
      </w:r>
      <w:r w:rsidRPr="006301A0">
        <w:rPr>
          <w:bCs/>
          <w:i/>
          <w:sz w:val="26"/>
          <w:szCs w:val="26"/>
          <w:lang w:val="vi-VN"/>
        </w:rPr>
        <w:t>được</w:t>
      </w:r>
      <w:r>
        <w:rPr>
          <w:bCs/>
          <w:i/>
          <w:sz w:val="26"/>
          <w:szCs w:val="26"/>
          <w:lang w:val="vi-VN"/>
        </w:rPr>
        <w:t xml:space="preserve"> </w:t>
      </w:r>
      <w:r w:rsidRPr="006301A0">
        <w:rPr>
          <w:bCs/>
          <w:i/>
          <w:sz w:val="26"/>
          <w:szCs w:val="26"/>
          <w:lang w:val="vi-VN"/>
        </w:rPr>
        <w:t>thanh</w:t>
      </w:r>
      <w:r>
        <w:rPr>
          <w:bCs/>
          <w:i/>
          <w:sz w:val="26"/>
          <w:szCs w:val="26"/>
          <w:lang w:val="vi-VN"/>
        </w:rPr>
        <w:t xml:space="preserve"> </w:t>
      </w:r>
      <w:r w:rsidRPr="006301A0">
        <w:rPr>
          <w:bCs/>
          <w:i/>
          <w:sz w:val="26"/>
          <w:szCs w:val="26"/>
          <w:lang w:val="vi-VN"/>
        </w:rPr>
        <w:t>toán</w:t>
      </w:r>
      <w:r>
        <w:rPr>
          <w:bCs/>
          <w:i/>
          <w:sz w:val="26"/>
          <w:szCs w:val="26"/>
          <w:lang w:val="vi-VN"/>
        </w:rPr>
        <w:t xml:space="preserve"> </w:t>
      </w:r>
      <w:r w:rsidRPr="006301A0">
        <w:rPr>
          <w:bCs/>
          <w:i/>
          <w:sz w:val="26"/>
          <w:szCs w:val="26"/>
          <w:lang w:val="vi-VN"/>
        </w:rPr>
        <w:t>hay</w:t>
      </w:r>
      <w:r>
        <w:rPr>
          <w:bCs/>
          <w:i/>
          <w:sz w:val="26"/>
          <w:szCs w:val="26"/>
          <w:lang w:val="vi-VN"/>
        </w:rPr>
        <w:t xml:space="preserve"> </w:t>
      </w:r>
      <w:r w:rsidRPr="006301A0">
        <w:rPr>
          <w:bCs/>
          <w:i/>
          <w:sz w:val="26"/>
          <w:szCs w:val="26"/>
          <w:lang w:val="vi-VN"/>
        </w:rPr>
        <w:t>còn</w:t>
      </w:r>
      <w:r>
        <w:rPr>
          <w:bCs/>
          <w:i/>
          <w:sz w:val="26"/>
          <w:szCs w:val="26"/>
          <w:lang w:val="vi-VN"/>
        </w:rPr>
        <w:t xml:space="preserve"> </w:t>
      </w:r>
      <w:r w:rsidRPr="006301A0">
        <w:rPr>
          <w:bCs/>
          <w:i/>
          <w:sz w:val="26"/>
          <w:szCs w:val="26"/>
          <w:lang w:val="vi-VN"/>
        </w:rPr>
        <w:t>nợ</w:t>
      </w:r>
      <w:r>
        <w:rPr>
          <w:bCs/>
          <w:i/>
          <w:sz w:val="26"/>
          <w:szCs w:val="26"/>
          <w:lang w:val="vi-VN"/>
        </w:rPr>
        <w:t xml:space="preserve"> </w:t>
      </w:r>
      <w:r w:rsidRPr="006301A0">
        <w:rPr>
          <w:bCs/>
          <w:i/>
          <w:sz w:val="26"/>
          <w:szCs w:val="26"/>
          <w:lang w:val="vi-VN"/>
        </w:rPr>
        <w:t>người</w:t>
      </w:r>
      <w:r>
        <w:rPr>
          <w:bCs/>
          <w:i/>
          <w:sz w:val="26"/>
          <w:szCs w:val="26"/>
          <w:lang w:val="vi-VN"/>
        </w:rPr>
        <w:t xml:space="preserve"> </w:t>
      </w:r>
      <w:r w:rsidRPr="006301A0">
        <w:rPr>
          <w:bCs/>
          <w:i/>
          <w:sz w:val="26"/>
          <w:szCs w:val="26"/>
          <w:lang w:val="vi-VN"/>
        </w:rPr>
        <w:t>lao</w:t>
      </w:r>
      <w:r>
        <w:rPr>
          <w:bCs/>
          <w:i/>
          <w:sz w:val="26"/>
          <w:szCs w:val="26"/>
          <w:lang w:val="vi-VN"/>
        </w:rPr>
        <w:t xml:space="preserve"> </w:t>
      </w:r>
      <w:r w:rsidRPr="006301A0">
        <w:rPr>
          <w:bCs/>
          <w:i/>
          <w:sz w:val="26"/>
          <w:szCs w:val="26"/>
          <w:lang w:val="vi-VN"/>
        </w:rPr>
        <w:t>động.</w:t>
      </w:r>
    </w:p>
    <w:p w14:paraId="61EC4096" w14:textId="77777777" w:rsidR="006301A0" w:rsidRPr="006301A0" w:rsidRDefault="006301A0" w:rsidP="001A74B2">
      <w:pPr>
        <w:widowControl w:val="0"/>
        <w:autoSpaceDE w:val="0"/>
        <w:autoSpaceDN w:val="0"/>
        <w:adjustRightInd w:val="0"/>
        <w:spacing w:before="120" w:after="120" w:line="307" w:lineRule="auto"/>
        <w:ind w:firstLine="567"/>
        <w:jc w:val="both"/>
        <w:rPr>
          <w:bCs/>
          <w:i/>
          <w:sz w:val="26"/>
          <w:szCs w:val="26"/>
        </w:rPr>
      </w:pPr>
      <w:r w:rsidRPr="006301A0">
        <w:rPr>
          <w:bCs/>
          <w:i/>
          <w:sz w:val="26"/>
          <w:szCs w:val="26"/>
          <w:lang w:val="vi-VN"/>
        </w:rPr>
        <w:t>-</w:t>
      </w:r>
      <w:r>
        <w:rPr>
          <w:bCs/>
          <w:i/>
          <w:sz w:val="26"/>
          <w:szCs w:val="26"/>
          <w:lang w:val="vi-VN"/>
        </w:rPr>
        <w:t xml:space="preserve"> </w:t>
      </w:r>
      <w:r w:rsidRPr="006301A0">
        <w:rPr>
          <w:bCs/>
          <w:i/>
          <w:sz w:val="26"/>
          <w:szCs w:val="26"/>
          <w:lang w:val="vi-VN"/>
        </w:rPr>
        <w:t>Tổng</w:t>
      </w:r>
      <w:r>
        <w:rPr>
          <w:bCs/>
          <w:i/>
          <w:sz w:val="26"/>
          <w:szCs w:val="26"/>
          <w:lang w:val="vi-VN"/>
        </w:rPr>
        <w:t xml:space="preserve"> </w:t>
      </w:r>
      <w:r w:rsidRPr="006301A0">
        <w:rPr>
          <w:bCs/>
          <w:i/>
          <w:sz w:val="26"/>
          <w:szCs w:val="26"/>
          <w:lang w:val="vi-VN"/>
        </w:rPr>
        <w:t>số</w:t>
      </w:r>
      <w:r>
        <w:rPr>
          <w:bCs/>
          <w:i/>
          <w:sz w:val="26"/>
          <w:szCs w:val="26"/>
          <w:lang w:val="vi-VN"/>
        </w:rPr>
        <w:t xml:space="preserve"> </w:t>
      </w:r>
      <w:r w:rsidRPr="006301A0">
        <w:rPr>
          <w:bCs/>
          <w:i/>
          <w:sz w:val="26"/>
          <w:szCs w:val="26"/>
          <w:lang w:val="vi-VN"/>
        </w:rPr>
        <w:t>tiền</w:t>
      </w:r>
      <w:r>
        <w:rPr>
          <w:bCs/>
          <w:i/>
          <w:sz w:val="26"/>
          <w:szCs w:val="26"/>
          <w:lang w:val="vi-VN"/>
        </w:rPr>
        <w:t xml:space="preserve"> </w:t>
      </w:r>
      <w:r w:rsidRPr="006301A0">
        <w:rPr>
          <w:bCs/>
          <w:i/>
          <w:sz w:val="26"/>
          <w:szCs w:val="26"/>
          <w:lang w:val="vi-VN"/>
        </w:rPr>
        <w:t>phải</w:t>
      </w:r>
      <w:r>
        <w:rPr>
          <w:bCs/>
          <w:i/>
          <w:sz w:val="26"/>
          <w:szCs w:val="26"/>
          <w:lang w:val="vi-VN"/>
        </w:rPr>
        <w:t xml:space="preserve"> </w:t>
      </w:r>
      <w:r w:rsidRPr="006301A0">
        <w:rPr>
          <w:bCs/>
          <w:i/>
          <w:sz w:val="26"/>
          <w:szCs w:val="26"/>
          <w:lang w:val="vi-VN"/>
        </w:rPr>
        <w:t>trả</w:t>
      </w:r>
      <w:r>
        <w:rPr>
          <w:bCs/>
          <w:i/>
          <w:sz w:val="26"/>
          <w:szCs w:val="26"/>
          <w:lang w:val="vi-VN"/>
        </w:rPr>
        <w:t xml:space="preserve"> </w:t>
      </w:r>
      <w:r w:rsidRPr="006301A0">
        <w:rPr>
          <w:bCs/>
          <w:i/>
          <w:sz w:val="26"/>
          <w:szCs w:val="26"/>
          <w:lang w:val="vi-VN"/>
        </w:rPr>
        <w:t>cho</w:t>
      </w:r>
      <w:r>
        <w:rPr>
          <w:bCs/>
          <w:i/>
          <w:sz w:val="26"/>
          <w:szCs w:val="26"/>
          <w:lang w:val="vi-VN"/>
        </w:rPr>
        <w:t xml:space="preserve"> </w:t>
      </w:r>
      <w:r w:rsidRPr="006301A0">
        <w:rPr>
          <w:bCs/>
          <w:i/>
          <w:sz w:val="26"/>
          <w:szCs w:val="26"/>
          <w:lang w:val="vi-VN"/>
        </w:rPr>
        <w:t>người</w:t>
      </w:r>
      <w:r>
        <w:rPr>
          <w:bCs/>
          <w:i/>
          <w:sz w:val="26"/>
          <w:szCs w:val="26"/>
          <w:lang w:val="vi-VN"/>
        </w:rPr>
        <w:t xml:space="preserve"> </w:t>
      </w:r>
      <w:r w:rsidRPr="006301A0">
        <w:rPr>
          <w:bCs/>
          <w:i/>
          <w:sz w:val="26"/>
          <w:szCs w:val="26"/>
          <w:lang w:val="vi-VN"/>
        </w:rPr>
        <w:t>lao</w:t>
      </w:r>
      <w:r>
        <w:rPr>
          <w:bCs/>
          <w:i/>
          <w:sz w:val="26"/>
          <w:szCs w:val="26"/>
          <w:lang w:val="vi-VN"/>
        </w:rPr>
        <w:t xml:space="preserve"> </w:t>
      </w:r>
      <w:r w:rsidRPr="006301A0">
        <w:rPr>
          <w:bCs/>
          <w:i/>
          <w:sz w:val="26"/>
          <w:szCs w:val="26"/>
          <w:lang w:val="vi-VN"/>
        </w:rPr>
        <w:t>động</w:t>
      </w:r>
      <w:r w:rsidR="004F11CD">
        <w:rPr>
          <w:bCs/>
          <w:i/>
          <w:sz w:val="26"/>
          <w:szCs w:val="26"/>
        </w:rPr>
        <w:t>:</w:t>
      </w:r>
      <w:r>
        <w:rPr>
          <w:bCs/>
          <w:i/>
          <w:sz w:val="26"/>
          <w:szCs w:val="26"/>
          <w:lang w:val="vi-VN"/>
        </w:rPr>
        <w:t xml:space="preserve"> </w:t>
      </w:r>
      <w:r w:rsidR="00600A6F" w:rsidRPr="006301A0">
        <w:rPr>
          <w:bCs/>
          <w:i/>
          <w:sz w:val="26"/>
          <w:szCs w:val="26"/>
          <w:lang w:val="vi-VN"/>
        </w:rPr>
        <w:t>Bao</w:t>
      </w:r>
      <w:r w:rsidR="00600A6F">
        <w:rPr>
          <w:bCs/>
          <w:i/>
          <w:sz w:val="26"/>
          <w:szCs w:val="26"/>
          <w:lang w:val="vi-VN"/>
        </w:rPr>
        <w:t xml:space="preserve"> </w:t>
      </w:r>
      <w:r w:rsidRPr="006301A0">
        <w:rPr>
          <w:bCs/>
          <w:i/>
          <w:sz w:val="26"/>
          <w:szCs w:val="26"/>
          <w:lang w:val="vi-VN"/>
        </w:rPr>
        <w:t>gồm</w:t>
      </w:r>
      <w:r>
        <w:rPr>
          <w:bCs/>
          <w:i/>
          <w:sz w:val="26"/>
          <w:szCs w:val="26"/>
          <w:lang w:val="vi-VN"/>
        </w:rPr>
        <w:t xml:space="preserve"> </w:t>
      </w:r>
      <w:r w:rsidRPr="006301A0">
        <w:rPr>
          <w:bCs/>
          <w:i/>
          <w:sz w:val="26"/>
          <w:szCs w:val="26"/>
          <w:lang w:val="vi-VN"/>
        </w:rPr>
        <w:t>cả</w:t>
      </w:r>
      <w:r>
        <w:rPr>
          <w:bCs/>
          <w:i/>
          <w:sz w:val="26"/>
          <w:szCs w:val="26"/>
          <w:lang w:val="vi-VN"/>
        </w:rPr>
        <w:t xml:space="preserve"> </w:t>
      </w:r>
      <w:r w:rsidRPr="006301A0">
        <w:rPr>
          <w:bCs/>
          <w:i/>
          <w:sz w:val="26"/>
          <w:szCs w:val="26"/>
          <w:lang w:val="vi-VN"/>
        </w:rPr>
        <w:t>các</w:t>
      </w:r>
      <w:r>
        <w:rPr>
          <w:bCs/>
          <w:i/>
          <w:sz w:val="26"/>
          <w:szCs w:val="26"/>
          <w:lang w:val="vi-VN"/>
        </w:rPr>
        <w:t xml:space="preserve"> </w:t>
      </w:r>
      <w:r w:rsidRPr="006301A0">
        <w:rPr>
          <w:bCs/>
          <w:i/>
          <w:sz w:val="26"/>
          <w:szCs w:val="26"/>
          <w:lang w:val="vi-VN"/>
        </w:rPr>
        <w:t>khoản</w:t>
      </w:r>
      <w:r>
        <w:rPr>
          <w:bCs/>
          <w:i/>
          <w:sz w:val="26"/>
          <w:szCs w:val="26"/>
          <w:lang w:val="vi-VN"/>
        </w:rPr>
        <w:t xml:space="preserve"> </w:t>
      </w:r>
      <w:r w:rsidRPr="006301A0">
        <w:rPr>
          <w:bCs/>
          <w:i/>
          <w:sz w:val="26"/>
          <w:szCs w:val="26"/>
          <w:lang w:val="vi-VN"/>
        </w:rPr>
        <w:t>trả</w:t>
      </w:r>
      <w:r>
        <w:rPr>
          <w:bCs/>
          <w:i/>
          <w:sz w:val="26"/>
          <w:szCs w:val="26"/>
          <w:lang w:val="vi-VN"/>
        </w:rPr>
        <w:t xml:space="preserve"> </w:t>
      </w:r>
      <w:r w:rsidRPr="006301A0">
        <w:rPr>
          <w:bCs/>
          <w:i/>
          <w:sz w:val="26"/>
          <w:szCs w:val="26"/>
          <w:lang w:val="vi-VN"/>
        </w:rPr>
        <w:t>lương,</w:t>
      </w:r>
      <w:r>
        <w:rPr>
          <w:bCs/>
          <w:i/>
          <w:sz w:val="26"/>
          <w:szCs w:val="26"/>
          <w:lang w:val="vi-VN"/>
        </w:rPr>
        <w:t xml:space="preserve"> </w:t>
      </w:r>
      <w:r w:rsidRPr="006301A0">
        <w:rPr>
          <w:bCs/>
          <w:i/>
          <w:sz w:val="26"/>
          <w:szCs w:val="26"/>
          <w:lang w:val="vi-VN"/>
        </w:rPr>
        <w:t>thưởng,</w:t>
      </w:r>
      <w:r>
        <w:rPr>
          <w:bCs/>
          <w:i/>
          <w:sz w:val="26"/>
          <w:szCs w:val="26"/>
          <w:lang w:val="vi-VN"/>
        </w:rPr>
        <w:t xml:space="preserve"> </w:t>
      </w:r>
      <w:r w:rsidRPr="006301A0">
        <w:rPr>
          <w:bCs/>
          <w:i/>
          <w:sz w:val="26"/>
          <w:szCs w:val="26"/>
          <w:lang w:val="vi-VN"/>
        </w:rPr>
        <w:t>phụ</w:t>
      </w:r>
      <w:r>
        <w:rPr>
          <w:bCs/>
          <w:i/>
          <w:sz w:val="26"/>
          <w:szCs w:val="26"/>
          <w:lang w:val="vi-VN"/>
        </w:rPr>
        <w:t xml:space="preserve"> </w:t>
      </w:r>
      <w:r w:rsidRPr="006301A0">
        <w:rPr>
          <w:bCs/>
          <w:i/>
          <w:sz w:val="26"/>
          <w:szCs w:val="26"/>
          <w:lang w:val="vi-VN"/>
        </w:rPr>
        <w:t>cấp</w:t>
      </w:r>
      <w:r>
        <w:rPr>
          <w:bCs/>
          <w:i/>
          <w:sz w:val="26"/>
          <w:szCs w:val="26"/>
          <w:lang w:val="vi-VN"/>
        </w:rPr>
        <w:t xml:space="preserve"> </w:t>
      </w:r>
      <w:r w:rsidRPr="006301A0">
        <w:rPr>
          <w:bCs/>
          <w:i/>
          <w:sz w:val="26"/>
          <w:szCs w:val="26"/>
          <w:lang w:val="vi-VN"/>
        </w:rPr>
        <w:t>hoặc</w:t>
      </w:r>
      <w:r>
        <w:rPr>
          <w:bCs/>
          <w:i/>
          <w:sz w:val="26"/>
          <w:szCs w:val="26"/>
          <w:lang w:val="vi-VN"/>
        </w:rPr>
        <w:t xml:space="preserve"> </w:t>
      </w:r>
      <w:r w:rsidRPr="006301A0">
        <w:rPr>
          <w:bCs/>
          <w:i/>
          <w:sz w:val="26"/>
          <w:szCs w:val="26"/>
          <w:lang w:val="vi-VN"/>
        </w:rPr>
        <w:t>các</w:t>
      </w:r>
      <w:r>
        <w:rPr>
          <w:bCs/>
          <w:i/>
          <w:sz w:val="26"/>
          <w:szCs w:val="26"/>
          <w:lang w:val="vi-VN"/>
        </w:rPr>
        <w:t xml:space="preserve"> </w:t>
      </w:r>
      <w:r w:rsidRPr="006301A0">
        <w:rPr>
          <w:bCs/>
          <w:i/>
          <w:sz w:val="26"/>
          <w:szCs w:val="26"/>
          <w:lang w:val="vi-VN"/>
        </w:rPr>
        <w:t>khoản</w:t>
      </w:r>
      <w:r>
        <w:rPr>
          <w:bCs/>
          <w:i/>
          <w:sz w:val="26"/>
          <w:szCs w:val="26"/>
          <w:lang w:val="vi-VN"/>
        </w:rPr>
        <w:t xml:space="preserve"> </w:t>
      </w:r>
      <w:r w:rsidRPr="006301A0">
        <w:rPr>
          <w:bCs/>
          <w:i/>
          <w:sz w:val="26"/>
          <w:szCs w:val="26"/>
          <w:lang w:val="vi-VN"/>
        </w:rPr>
        <w:t>phải</w:t>
      </w:r>
      <w:r>
        <w:rPr>
          <w:bCs/>
          <w:i/>
          <w:sz w:val="26"/>
          <w:szCs w:val="26"/>
          <w:lang w:val="vi-VN"/>
        </w:rPr>
        <w:t xml:space="preserve"> </w:t>
      </w:r>
      <w:r w:rsidRPr="006301A0">
        <w:rPr>
          <w:bCs/>
          <w:i/>
          <w:sz w:val="26"/>
          <w:szCs w:val="26"/>
          <w:lang w:val="vi-VN"/>
        </w:rPr>
        <w:t>trả</w:t>
      </w:r>
      <w:r>
        <w:rPr>
          <w:bCs/>
          <w:i/>
          <w:sz w:val="26"/>
          <w:szCs w:val="26"/>
          <w:lang w:val="vi-VN"/>
        </w:rPr>
        <w:t xml:space="preserve"> </w:t>
      </w:r>
      <w:r w:rsidRPr="006301A0">
        <w:rPr>
          <w:bCs/>
          <w:i/>
          <w:sz w:val="26"/>
          <w:szCs w:val="26"/>
          <w:lang w:val="vi-VN"/>
        </w:rPr>
        <w:t>khác</w:t>
      </w:r>
      <w:r>
        <w:rPr>
          <w:bCs/>
          <w:i/>
          <w:sz w:val="26"/>
          <w:szCs w:val="26"/>
          <w:lang w:val="vi-VN"/>
        </w:rPr>
        <w:t xml:space="preserve"> </w:t>
      </w:r>
      <w:r w:rsidRPr="006301A0">
        <w:rPr>
          <w:bCs/>
          <w:i/>
          <w:sz w:val="26"/>
          <w:szCs w:val="26"/>
          <w:lang w:val="vi-VN"/>
        </w:rPr>
        <w:t>thuộc</w:t>
      </w:r>
      <w:r>
        <w:rPr>
          <w:bCs/>
          <w:i/>
          <w:sz w:val="26"/>
          <w:szCs w:val="26"/>
          <w:lang w:val="vi-VN"/>
        </w:rPr>
        <w:t xml:space="preserve"> </w:t>
      </w:r>
      <w:r w:rsidRPr="006301A0">
        <w:rPr>
          <w:bCs/>
          <w:i/>
          <w:sz w:val="26"/>
          <w:szCs w:val="26"/>
          <w:lang w:val="vi-VN"/>
        </w:rPr>
        <w:t>về</w:t>
      </w:r>
      <w:r>
        <w:rPr>
          <w:bCs/>
          <w:i/>
          <w:sz w:val="26"/>
          <w:szCs w:val="26"/>
          <w:lang w:val="vi-VN"/>
        </w:rPr>
        <w:t xml:space="preserve"> </w:t>
      </w:r>
      <w:r w:rsidRPr="006301A0">
        <w:rPr>
          <w:bCs/>
          <w:i/>
          <w:sz w:val="26"/>
          <w:szCs w:val="26"/>
          <w:lang w:val="vi-VN"/>
        </w:rPr>
        <w:t>thu</w:t>
      </w:r>
      <w:r>
        <w:rPr>
          <w:bCs/>
          <w:i/>
          <w:sz w:val="26"/>
          <w:szCs w:val="26"/>
          <w:lang w:val="vi-VN"/>
        </w:rPr>
        <w:t xml:space="preserve"> </w:t>
      </w:r>
      <w:r w:rsidRPr="006301A0">
        <w:rPr>
          <w:bCs/>
          <w:i/>
          <w:sz w:val="26"/>
          <w:szCs w:val="26"/>
          <w:lang w:val="vi-VN"/>
        </w:rPr>
        <w:t>nhập</w:t>
      </w:r>
      <w:r>
        <w:rPr>
          <w:bCs/>
          <w:i/>
          <w:sz w:val="26"/>
          <w:szCs w:val="26"/>
          <w:lang w:val="vi-VN"/>
        </w:rPr>
        <w:t xml:space="preserve"> </w:t>
      </w:r>
      <w:r w:rsidRPr="006301A0">
        <w:rPr>
          <w:bCs/>
          <w:i/>
          <w:sz w:val="26"/>
          <w:szCs w:val="26"/>
          <w:lang w:val="vi-VN"/>
        </w:rPr>
        <w:t>của</w:t>
      </w:r>
      <w:r>
        <w:rPr>
          <w:bCs/>
          <w:i/>
          <w:sz w:val="26"/>
          <w:szCs w:val="26"/>
          <w:lang w:val="vi-VN"/>
        </w:rPr>
        <w:t xml:space="preserve"> </w:t>
      </w:r>
      <w:r w:rsidRPr="006301A0">
        <w:rPr>
          <w:bCs/>
          <w:i/>
          <w:sz w:val="26"/>
          <w:szCs w:val="26"/>
          <w:lang w:val="vi-VN"/>
        </w:rPr>
        <w:t>người</w:t>
      </w:r>
      <w:r>
        <w:rPr>
          <w:bCs/>
          <w:i/>
          <w:sz w:val="26"/>
          <w:szCs w:val="26"/>
          <w:lang w:val="vi-VN"/>
        </w:rPr>
        <w:t xml:space="preserve"> </w:t>
      </w:r>
      <w:r w:rsidRPr="006301A0">
        <w:rPr>
          <w:bCs/>
          <w:i/>
          <w:sz w:val="26"/>
          <w:szCs w:val="26"/>
          <w:lang w:val="vi-VN"/>
        </w:rPr>
        <w:t>lao</w:t>
      </w:r>
      <w:r>
        <w:rPr>
          <w:bCs/>
          <w:i/>
          <w:sz w:val="26"/>
          <w:szCs w:val="26"/>
          <w:lang w:val="vi-VN"/>
        </w:rPr>
        <w:t xml:space="preserve"> </w:t>
      </w:r>
      <w:r w:rsidRPr="006301A0">
        <w:rPr>
          <w:bCs/>
          <w:i/>
          <w:sz w:val="26"/>
          <w:szCs w:val="26"/>
          <w:lang w:val="vi-VN"/>
        </w:rPr>
        <w:t>động</w:t>
      </w:r>
      <w:r>
        <w:rPr>
          <w:bCs/>
          <w:i/>
          <w:sz w:val="26"/>
          <w:szCs w:val="26"/>
          <w:lang w:val="vi-VN"/>
        </w:rPr>
        <w:t xml:space="preserve"> </w:t>
      </w:r>
      <w:r w:rsidRPr="006301A0">
        <w:rPr>
          <w:bCs/>
          <w:i/>
          <w:sz w:val="26"/>
          <w:szCs w:val="26"/>
          <w:lang w:val="vi-VN"/>
        </w:rPr>
        <w:t>bằng</w:t>
      </w:r>
      <w:r>
        <w:rPr>
          <w:bCs/>
          <w:i/>
          <w:sz w:val="26"/>
          <w:szCs w:val="26"/>
          <w:lang w:val="vi-VN"/>
        </w:rPr>
        <w:t xml:space="preserve"> </w:t>
      </w:r>
      <w:r w:rsidRPr="006301A0">
        <w:rPr>
          <w:bCs/>
          <w:i/>
          <w:sz w:val="26"/>
          <w:szCs w:val="26"/>
          <w:lang w:val="vi-VN"/>
        </w:rPr>
        <w:t>hiện</w:t>
      </w:r>
      <w:r>
        <w:rPr>
          <w:bCs/>
          <w:i/>
          <w:sz w:val="26"/>
          <w:szCs w:val="26"/>
          <w:lang w:val="vi-VN"/>
        </w:rPr>
        <w:t xml:space="preserve"> </w:t>
      </w:r>
      <w:r w:rsidRPr="006301A0">
        <w:rPr>
          <w:bCs/>
          <w:i/>
          <w:sz w:val="26"/>
          <w:szCs w:val="26"/>
          <w:lang w:val="vi-VN"/>
        </w:rPr>
        <w:t>vật</w:t>
      </w:r>
      <w:r>
        <w:rPr>
          <w:bCs/>
          <w:i/>
          <w:sz w:val="26"/>
          <w:szCs w:val="26"/>
          <w:lang w:val="vi-VN"/>
        </w:rPr>
        <w:t xml:space="preserve"> </w:t>
      </w:r>
      <w:r w:rsidRPr="006301A0">
        <w:rPr>
          <w:bCs/>
          <w:i/>
          <w:sz w:val="26"/>
          <w:szCs w:val="26"/>
          <w:lang w:val="vi-VN"/>
        </w:rPr>
        <w:t>như</w:t>
      </w:r>
      <w:r>
        <w:rPr>
          <w:bCs/>
          <w:i/>
          <w:sz w:val="26"/>
          <w:szCs w:val="26"/>
          <w:lang w:val="vi-VN"/>
        </w:rPr>
        <w:t xml:space="preserve"> </w:t>
      </w:r>
      <w:r w:rsidRPr="006301A0">
        <w:rPr>
          <w:bCs/>
          <w:i/>
          <w:sz w:val="26"/>
          <w:szCs w:val="26"/>
          <w:lang w:val="vi-VN"/>
        </w:rPr>
        <w:t>sản</w:t>
      </w:r>
      <w:r>
        <w:rPr>
          <w:bCs/>
          <w:i/>
          <w:sz w:val="26"/>
          <w:szCs w:val="26"/>
          <w:lang w:val="vi-VN"/>
        </w:rPr>
        <w:t xml:space="preserve"> </w:t>
      </w:r>
      <w:r w:rsidRPr="006301A0">
        <w:rPr>
          <w:bCs/>
          <w:i/>
          <w:sz w:val="26"/>
          <w:szCs w:val="26"/>
          <w:lang w:val="vi-VN"/>
        </w:rPr>
        <w:t>phẩm,</w:t>
      </w:r>
      <w:r>
        <w:rPr>
          <w:bCs/>
          <w:i/>
          <w:sz w:val="26"/>
          <w:szCs w:val="26"/>
          <w:lang w:val="vi-VN"/>
        </w:rPr>
        <w:t xml:space="preserve"> </w:t>
      </w:r>
      <w:r w:rsidRPr="006301A0">
        <w:rPr>
          <w:bCs/>
          <w:i/>
          <w:sz w:val="26"/>
          <w:szCs w:val="26"/>
          <w:lang w:val="vi-VN"/>
        </w:rPr>
        <w:t>hàng</w:t>
      </w:r>
      <w:r>
        <w:rPr>
          <w:bCs/>
          <w:i/>
          <w:sz w:val="26"/>
          <w:szCs w:val="26"/>
          <w:lang w:val="vi-VN"/>
        </w:rPr>
        <w:t xml:space="preserve"> </w:t>
      </w:r>
      <w:r w:rsidRPr="006301A0">
        <w:rPr>
          <w:bCs/>
          <w:i/>
          <w:sz w:val="26"/>
          <w:szCs w:val="26"/>
          <w:lang w:val="vi-VN"/>
        </w:rPr>
        <w:t>hóa,...</w:t>
      </w:r>
    </w:p>
    <w:p w14:paraId="3F76AE08" w14:textId="77777777" w:rsidR="006301A0" w:rsidRPr="006301A0" w:rsidRDefault="006301A0" w:rsidP="001A74B2">
      <w:pPr>
        <w:widowControl w:val="0"/>
        <w:autoSpaceDE w:val="0"/>
        <w:autoSpaceDN w:val="0"/>
        <w:adjustRightInd w:val="0"/>
        <w:spacing w:before="120" w:after="120" w:line="307" w:lineRule="auto"/>
        <w:ind w:firstLine="567"/>
        <w:jc w:val="both"/>
        <w:rPr>
          <w:bCs/>
          <w:i/>
          <w:sz w:val="26"/>
          <w:szCs w:val="26"/>
        </w:rPr>
      </w:pPr>
      <w:r w:rsidRPr="006301A0">
        <w:rPr>
          <w:bCs/>
          <w:i/>
          <w:sz w:val="26"/>
          <w:szCs w:val="26"/>
        </w:rPr>
        <w:t>-</w:t>
      </w:r>
      <w:r>
        <w:rPr>
          <w:bCs/>
          <w:i/>
          <w:sz w:val="26"/>
          <w:szCs w:val="26"/>
        </w:rPr>
        <w:t xml:space="preserve"> </w:t>
      </w:r>
      <w:r w:rsidRPr="006301A0">
        <w:rPr>
          <w:rFonts w:eastAsia="MS Mincho"/>
          <w:bCs/>
          <w:i/>
          <w:sz w:val="26"/>
          <w:szCs w:val="26"/>
        </w:rPr>
        <w:t>Trong</w:t>
      </w:r>
      <w:r>
        <w:rPr>
          <w:rFonts w:eastAsia="MS Mincho"/>
          <w:bCs/>
          <w:i/>
          <w:sz w:val="26"/>
          <w:szCs w:val="26"/>
        </w:rPr>
        <w:t xml:space="preserve"> </w:t>
      </w:r>
      <w:r w:rsidRPr="006301A0">
        <w:rPr>
          <w:rFonts w:eastAsia="MS Mincho"/>
          <w:bCs/>
          <w:i/>
          <w:sz w:val="26"/>
          <w:szCs w:val="26"/>
        </w:rPr>
        <w:t>tr</w:t>
      </w:r>
      <w:r w:rsidRPr="006301A0">
        <w:rPr>
          <w:rFonts w:eastAsia="MS Mincho" w:hint="cs"/>
          <w:bCs/>
          <w:i/>
          <w:sz w:val="26"/>
          <w:szCs w:val="26"/>
        </w:rPr>
        <w:t>ư</w:t>
      </w:r>
      <w:r w:rsidRPr="006301A0">
        <w:rPr>
          <w:rFonts w:eastAsia="MS Mincho"/>
          <w:bCs/>
          <w:i/>
          <w:sz w:val="26"/>
          <w:szCs w:val="26"/>
        </w:rPr>
        <w:t>ờng</w:t>
      </w:r>
      <w:r>
        <w:rPr>
          <w:rFonts w:eastAsia="MS Mincho" w:hint="eastAsia"/>
          <w:bCs/>
          <w:i/>
          <w:sz w:val="26"/>
          <w:szCs w:val="26"/>
        </w:rPr>
        <w:t xml:space="preserve"> </w:t>
      </w:r>
      <w:r w:rsidRPr="006301A0">
        <w:rPr>
          <w:rFonts w:eastAsia="MS Mincho"/>
          <w:bCs/>
          <w:i/>
          <w:sz w:val="26"/>
          <w:szCs w:val="26"/>
        </w:rPr>
        <w:t>hợp</w:t>
      </w:r>
      <w:r>
        <w:rPr>
          <w:rFonts w:eastAsia="MS Mincho" w:hint="eastAsia"/>
          <w:bCs/>
          <w:i/>
          <w:sz w:val="26"/>
          <w:szCs w:val="26"/>
        </w:rPr>
        <w:t xml:space="preserve"> </w:t>
      </w:r>
      <w:r w:rsidRPr="006301A0">
        <w:rPr>
          <w:rFonts w:eastAsia="MS Mincho" w:hint="eastAsia"/>
          <w:bCs/>
          <w:i/>
          <w:sz w:val="26"/>
          <w:szCs w:val="26"/>
        </w:rPr>
        <w:t>không</w:t>
      </w:r>
      <w:r>
        <w:rPr>
          <w:rFonts w:eastAsia="MS Mincho" w:hint="eastAsia"/>
          <w:bCs/>
          <w:i/>
          <w:sz w:val="26"/>
          <w:szCs w:val="26"/>
        </w:rPr>
        <w:t xml:space="preserve"> </w:t>
      </w:r>
      <w:r w:rsidRPr="006301A0">
        <w:rPr>
          <w:rFonts w:eastAsia="MS Mincho" w:hint="eastAsia"/>
          <w:bCs/>
          <w:i/>
          <w:sz w:val="26"/>
          <w:szCs w:val="26"/>
        </w:rPr>
        <w:t>tính</w:t>
      </w:r>
      <w:r>
        <w:rPr>
          <w:rFonts w:eastAsia="MS Mincho" w:hint="eastAsia"/>
          <w:bCs/>
          <w:i/>
          <w:sz w:val="26"/>
          <w:szCs w:val="26"/>
        </w:rPr>
        <w:t xml:space="preserve"> </w:t>
      </w:r>
      <w:r w:rsidRPr="006301A0">
        <w:rPr>
          <w:rFonts w:eastAsia="MS Mincho" w:hint="eastAsia"/>
          <w:bCs/>
          <w:i/>
          <w:sz w:val="26"/>
          <w:szCs w:val="26"/>
        </w:rPr>
        <w:t>đ</w:t>
      </w:r>
      <w:r w:rsidRPr="006301A0">
        <w:rPr>
          <w:rFonts w:eastAsia="MS Mincho" w:hint="cs"/>
          <w:bCs/>
          <w:i/>
          <w:sz w:val="26"/>
          <w:szCs w:val="26"/>
        </w:rPr>
        <w:t>ư</w:t>
      </w:r>
      <w:r w:rsidRPr="006301A0">
        <w:rPr>
          <w:rFonts w:eastAsia="MS Mincho"/>
          <w:bCs/>
          <w:i/>
          <w:sz w:val="26"/>
          <w:szCs w:val="26"/>
        </w:rPr>
        <w:t>ợc</w:t>
      </w:r>
      <w:r>
        <w:rPr>
          <w:rFonts w:eastAsia="MS Mincho" w:hint="eastAsia"/>
          <w:bCs/>
          <w:i/>
          <w:sz w:val="26"/>
          <w:szCs w:val="26"/>
        </w:rPr>
        <w:t xml:space="preserve"> </w:t>
      </w:r>
      <w:r w:rsidRPr="006301A0">
        <w:rPr>
          <w:rFonts w:eastAsia="MS Mincho"/>
          <w:bCs/>
          <w:i/>
          <w:sz w:val="26"/>
          <w:szCs w:val="26"/>
        </w:rPr>
        <w:t>tổng</w:t>
      </w:r>
      <w:r>
        <w:rPr>
          <w:rFonts w:eastAsia="MS Mincho" w:hint="eastAsia"/>
          <w:bCs/>
          <w:i/>
          <w:sz w:val="26"/>
          <w:szCs w:val="26"/>
        </w:rPr>
        <w:t xml:space="preserve"> </w:t>
      </w:r>
      <w:r w:rsidRPr="006301A0">
        <w:rPr>
          <w:rFonts w:eastAsia="MS Mincho" w:hint="eastAsia"/>
          <w:bCs/>
          <w:i/>
          <w:sz w:val="26"/>
          <w:szCs w:val="26"/>
        </w:rPr>
        <w:t>thu</w:t>
      </w:r>
      <w:r>
        <w:rPr>
          <w:rFonts w:eastAsia="MS Mincho" w:hint="eastAsia"/>
          <w:bCs/>
          <w:i/>
          <w:sz w:val="26"/>
          <w:szCs w:val="26"/>
        </w:rPr>
        <w:t xml:space="preserve"> </w:t>
      </w:r>
      <w:r w:rsidRPr="006301A0">
        <w:rPr>
          <w:rFonts w:eastAsia="MS Mincho"/>
          <w:bCs/>
          <w:i/>
          <w:sz w:val="26"/>
          <w:szCs w:val="26"/>
        </w:rPr>
        <w:t>nhập</w:t>
      </w:r>
      <w:r>
        <w:rPr>
          <w:rFonts w:eastAsia="MS Mincho" w:hint="eastAsia"/>
          <w:bCs/>
          <w:i/>
          <w:sz w:val="26"/>
          <w:szCs w:val="26"/>
        </w:rPr>
        <w:t xml:space="preserve"> </w:t>
      </w:r>
      <w:r w:rsidRPr="006301A0">
        <w:rPr>
          <w:rFonts w:eastAsia="MS Mincho"/>
          <w:bCs/>
          <w:i/>
          <w:sz w:val="26"/>
          <w:szCs w:val="26"/>
        </w:rPr>
        <w:t>của</w:t>
      </w:r>
      <w:r>
        <w:rPr>
          <w:rFonts w:eastAsia="MS Mincho" w:hint="eastAsia"/>
          <w:bCs/>
          <w:i/>
          <w:sz w:val="26"/>
          <w:szCs w:val="26"/>
        </w:rPr>
        <w:t xml:space="preserve"> </w:t>
      </w:r>
      <w:r w:rsidRPr="006301A0">
        <w:rPr>
          <w:rFonts w:eastAsia="MS Mincho" w:hint="eastAsia"/>
          <w:bCs/>
          <w:i/>
          <w:sz w:val="26"/>
          <w:szCs w:val="26"/>
        </w:rPr>
        <w:t>giám</w:t>
      </w:r>
      <w:r>
        <w:rPr>
          <w:rFonts w:eastAsia="MS Mincho" w:hint="eastAsia"/>
          <w:bCs/>
          <w:i/>
          <w:sz w:val="26"/>
          <w:szCs w:val="26"/>
        </w:rPr>
        <w:t xml:space="preserve"> </w:t>
      </w:r>
      <w:r w:rsidRPr="006301A0">
        <w:rPr>
          <w:rFonts w:eastAsia="MS Mincho" w:hint="eastAsia"/>
          <w:bCs/>
          <w:i/>
          <w:sz w:val="26"/>
          <w:szCs w:val="26"/>
        </w:rPr>
        <w:t>đ</w:t>
      </w:r>
      <w:r w:rsidRPr="006301A0">
        <w:rPr>
          <w:rFonts w:eastAsia="MS Mincho"/>
          <w:bCs/>
          <w:i/>
          <w:sz w:val="26"/>
          <w:szCs w:val="26"/>
        </w:rPr>
        <w:t>ốc</w:t>
      </w:r>
      <w:r>
        <w:rPr>
          <w:rFonts w:eastAsia="MS Mincho" w:hint="eastAsia"/>
          <w:bCs/>
          <w:i/>
          <w:sz w:val="26"/>
          <w:szCs w:val="26"/>
        </w:rPr>
        <w:t xml:space="preserve"> </w:t>
      </w:r>
      <w:r w:rsidRPr="006301A0">
        <w:rPr>
          <w:rFonts w:eastAsia="MS Mincho" w:hint="eastAsia"/>
          <w:bCs/>
          <w:i/>
          <w:sz w:val="26"/>
          <w:szCs w:val="26"/>
        </w:rPr>
        <w:t>doanh</w:t>
      </w:r>
      <w:r>
        <w:rPr>
          <w:rFonts w:eastAsia="MS Mincho" w:hint="eastAsia"/>
          <w:bCs/>
          <w:i/>
          <w:sz w:val="26"/>
          <w:szCs w:val="26"/>
        </w:rPr>
        <w:t xml:space="preserve"> </w:t>
      </w:r>
      <w:r w:rsidRPr="006301A0">
        <w:rPr>
          <w:rFonts w:eastAsia="MS Mincho"/>
          <w:bCs/>
          <w:i/>
          <w:sz w:val="26"/>
          <w:szCs w:val="26"/>
        </w:rPr>
        <w:t>nghiệp</w:t>
      </w:r>
      <w:r>
        <w:rPr>
          <w:rFonts w:eastAsia="MS Mincho"/>
          <w:bCs/>
          <w:i/>
          <w:sz w:val="26"/>
          <w:szCs w:val="26"/>
        </w:rPr>
        <w:t xml:space="preserve"> </w:t>
      </w:r>
      <w:r w:rsidRPr="006301A0">
        <w:rPr>
          <w:rFonts w:eastAsia="MS Mincho"/>
          <w:bCs/>
          <w:i/>
          <w:sz w:val="26"/>
          <w:szCs w:val="26"/>
        </w:rPr>
        <w:t>thì</w:t>
      </w:r>
      <w:r>
        <w:rPr>
          <w:rFonts w:eastAsia="MS Mincho"/>
          <w:bCs/>
          <w:i/>
          <w:sz w:val="26"/>
          <w:szCs w:val="26"/>
        </w:rPr>
        <w:t xml:space="preserve"> </w:t>
      </w:r>
      <w:r w:rsidRPr="006301A0">
        <w:rPr>
          <w:rFonts w:eastAsia="MS Mincho"/>
          <w:bCs/>
          <w:i/>
          <w:sz w:val="26"/>
          <w:szCs w:val="26"/>
        </w:rPr>
        <w:t>căn</w:t>
      </w:r>
      <w:r>
        <w:rPr>
          <w:rFonts w:eastAsia="MS Mincho"/>
          <w:bCs/>
          <w:i/>
          <w:sz w:val="26"/>
          <w:szCs w:val="26"/>
        </w:rPr>
        <w:t xml:space="preserve"> </w:t>
      </w:r>
      <w:r w:rsidRPr="006301A0">
        <w:rPr>
          <w:rFonts w:eastAsia="MS Mincho"/>
          <w:bCs/>
          <w:i/>
          <w:sz w:val="26"/>
          <w:szCs w:val="26"/>
        </w:rPr>
        <w:t>cứ</w:t>
      </w:r>
      <w:r>
        <w:rPr>
          <w:rFonts w:eastAsia="MS Mincho"/>
          <w:bCs/>
          <w:i/>
          <w:sz w:val="26"/>
          <w:szCs w:val="26"/>
        </w:rPr>
        <w:t xml:space="preserve"> </w:t>
      </w:r>
      <w:r w:rsidRPr="006301A0">
        <w:rPr>
          <w:rFonts w:eastAsia="MS Mincho"/>
          <w:bCs/>
          <w:i/>
          <w:sz w:val="26"/>
          <w:szCs w:val="26"/>
        </w:rPr>
        <w:t>vào</w:t>
      </w:r>
      <w:r>
        <w:rPr>
          <w:rFonts w:eastAsia="MS Mincho"/>
          <w:bCs/>
          <w:i/>
          <w:sz w:val="26"/>
          <w:szCs w:val="26"/>
        </w:rPr>
        <w:t xml:space="preserve"> </w:t>
      </w:r>
      <w:r w:rsidRPr="006301A0">
        <w:rPr>
          <w:rFonts w:eastAsia="MS Mincho"/>
          <w:bCs/>
          <w:i/>
          <w:sz w:val="26"/>
          <w:szCs w:val="26"/>
        </w:rPr>
        <w:t>số</w:t>
      </w:r>
      <w:r>
        <w:rPr>
          <w:rFonts w:eastAsia="MS Mincho"/>
          <w:bCs/>
          <w:i/>
          <w:sz w:val="26"/>
          <w:szCs w:val="26"/>
        </w:rPr>
        <w:t xml:space="preserve"> </w:t>
      </w:r>
      <w:r w:rsidRPr="006301A0">
        <w:rPr>
          <w:rFonts w:eastAsia="MS Mincho"/>
          <w:bCs/>
          <w:i/>
          <w:sz w:val="26"/>
          <w:szCs w:val="26"/>
        </w:rPr>
        <w:t>tiền</w:t>
      </w:r>
      <w:r>
        <w:rPr>
          <w:rFonts w:eastAsia="MS Mincho"/>
          <w:bCs/>
          <w:i/>
          <w:sz w:val="26"/>
          <w:szCs w:val="26"/>
        </w:rPr>
        <w:t xml:space="preserve"> </w:t>
      </w:r>
      <w:r w:rsidRPr="006301A0">
        <w:rPr>
          <w:rFonts w:eastAsia="MS Mincho"/>
          <w:bCs/>
          <w:i/>
          <w:sz w:val="26"/>
          <w:szCs w:val="26"/>
        </w:rPr>
        <w:t>đóng</w:t>
      </w:r>
      <w:r>
        <w:rPr>
          <w:rFonts w:eastAsia="MS Mincho"/>
          <w:bCs/>
          <w:i/>
          <w:sz w:val="26"/>
          <w:szCs w:val="26"/>
        </w:rPr>
        <w:t xml:space="preserve"> </w:t>
      </w:r>
      <w:r w:rsidRPr="006301A0">
        <w:rPr>
          <w:rFonts w:eastAsia="MS Mincho"/>
          <w:bCs/>
          <w:i/>
          <w:sz w:val="26"/>
          <w:szCs w:val="26"/>
        </w:rPr>
        <w:t>bảo</w:t>
      </w:r>
      <w:r>
        <w:rPr>
          <w:rFonts w:eastAsia="MS Mincho"/>
          <w:bCs/>
          <w:i/>
          <w:sz w:val="26"/>
          <w:szCs w:val="26"/>
        </w:rPr>
        <w:t xml:space="preserve"> </w:t>
      </w:r>
      <w:r w:rsidRPr="006301A0">
        <w:rPr>
          <w:rFonts w:eastAsia="MS Mincho"/>
          <w:bCs/>
          <w:i/>
          <w:sz w:val="26"/>
          <w:szCs w:val="26"/>
        </w:rPr>
        <w:t>hiểm</w:t>
      </w:r>
      <w:r>
        <w:rPr>
          <w:rFonts w:eastAsia="MS Mincho"/>
          <w:bCs/>
          <w:i/>
          <w:sz w:val="26"/>
          <w:szCs w:val="26"/>
        </w:rPr>
        <w:t xml:space="preserve"> </w:t>
      </w:r>
      <w:r w:rsidRPr="006301A0">
        <w:rPr>
          <w:rFonts w:eastAsia="MS Mincho"/>
          <w:bCs/>
          <w:i/>
          <w:sz w:val="26"/>
          <w:szCs w:val="26"/>
        </w:rPr>
        <w:t>xã</w:t>
      </w:r>
      <w:r>
        <w:rPr>
          <w:rFonts w:eastAsia="MS Mincho"/>
          <w:bCs/>
          <w:i/>
          <w:sz w:val="26"/>
          <w:szCs w:val="26"/>
        </w:rPr>
        <w:t xml:space="preserve"> </w:t>
      </w:r>
      <w:r w:rsidRPr="006301A0">
        <w:rPr>
          <w:rFonts w:eastAsia="MS Mincho"/>
          <w:bCs/>
          <w:i/>
          <w:sz w:val="26"/>
          <w:szCs w:val="26"/>
        </w:rPr>
        <w:t>hội,</w:t>
      </w:r>
      <w:r>
        <w:rPr>
          <w:rFonts w:eastAsia="MS Mincho"/>
          <w:bCs/>
          <w:i/>
          <w:sz w:val="26"/>
          <w:szCs w:val="26"/>
        </w:rPr>
        <w:t xml:space="preserve"> </w:t>
      </w:r>
      <w:r w:rsidR="004F11CD">
        <w:rPr>
          <w:rFonts w:eastAsia="MS Mincho"/>
          <w:bCs/>
          <w:i/>
          <w:sz w:val="26"/>
          <w:szCs w:val="26"/>
        </w:rPr>
        <w:t xml:space="preserve">bảo hiểm </w:t>
      </w:r>
      <w:r w:rsidRPr="006301A0">
        <w:rPr>
          <w:rFonts w:eastAsia="MS Mincho"/>
          <w:bCs/>
          <w:i/>
          <w:sz w:val="26"/>
          <w:szCs w:val="26"/>
        </w:rPr>
        <w:t>y</w:t>
      </w:r>
      <w:r>
        <w:rPr>
          <w:rFonts w:eastAsia="MS Mincho"/>
          <w:bCs/>
          <w:i/>
          <w:sz w:val="26"/>
          <w:szCs w:val="26"/>
        </w:rPr>
        <w:t xml:space="preserve"> </w:t>
      </w:r>
      <w:r w:rsidRPr="006301A0">
        <w:rPr>
          <w:rFonts w:eastAsia="MS Mincho"/>
          <w:bCs/>
          <w:i/>
          <w:sz w:val="26"/>
          <w:szCs w:val="26"/>
        </w:rPr>
        <w:t>tế,</w:t>
      </w:r>
      <w:r>
        <w:rPr>
          <w:rFonts w:eastAsia="MS Mincho"/>
          <w:bCs/>
          <w:i/>
          <w:sz w:val="26"/>
          <w:szCs w:val="26"/>
        </w:rPr>
        <w:t xml:space="preserve"> </w:t>
      </w:r>
      <w:r w:rsidRPr="006301A0">
        <w:rPr>
          <w:rFonts w:eastAsia="MS Mincho"/>
          <w:bCs/>
          <w:i/>
          <w:sz w:val="26"/>
          <w:szCs w:val="26"/>
        </w:rPr>
        <w:t>kinh</w:t>
      </w:r>
      <w:r>
        <w:rPr>
          <w:rFonts w:eastAsia="MS Mincho"/>
          <w:bCs/>
          <w:i/>
          <w:sz w:val="26"/>
          <w:szCs w:val="26"/>
        </w:rPr>
        <w:t xml:space="preserve"> </w:t>
      </w:r>
      <w:r w:rsidRPr="006301A0">
        <w:rPr>
          <w:rFonts w:eastAsia="MS Mincho"/>
          <w:bCs/>
          <w:i/>
          <w:sz w:val="26"/>
          <w:szCs w:val="26"/>
        </w:rPr>
        <w:t>phí</w:t>
      </w:r>
      <w:r>
        <w:rPr>
          <w:rFonts w:eastAsia="MS Mincho"/>
          <w:bCs/>
          <w:i/>
          <w:sz w:val="26"/>
          <w:szCs w:val="26"/>
        </w:rPr>
        <w:t xml:space="preserve"> </w:t>
      </w:r>
      <w:r w:rsidRPr="006301A0">
        <w:rPr>
          <w:rFonts w:eastAsia="MS Mincho"/>
          <w:bCs/>
          <w:i/>
          <w:sz w:val="26"/>
          <w:szCs w:val="26"/>
        </w:rPr>
        <w:t>công</w:t>
      </w:r>
      <w:r>
        <w:rPr>
          <w:rFonts w:eastAsia="MS Mincho"/>
          <w:bCs/>
          <w:i/>
          <w:sz w:val="26"/>
          <w:szCs w:val="26"/>
        </w:rPr>
        <w:t xml:space="preserve"> </w:t>
      </w:r>
      <w:r w:rsidRPr="006301A0">
        <w:rPr>
          <w:rFonts w:eastAsia="MS Mincho"/>
          <w:bCs/>
          <w:i/>
          <w:sz w:val="26"/>
          <w:szCs w:val="26"/>
        </w:rPr>
        <w:t>đoàn</w:t>
      </w:r>
      <w:r>
        <w:rPr>
          <w:rFonts w:eastAsia="MS Mincho"/>
          <w:bCs/>
          <w:i/>
          <w:sz w:val="26"/>
          <w:szCs w:val="26"/>
        </w:rPr>
        <w:t xml:space="preserve"> </w:t>
      </w:r>
      <w:r w:rsidRPr="006301A0">
        <w:rPr>
          <w:rFonts w:eastAsia="MS Mincho"/>
          <w:bCs/>
          <w:i/>
          <w:sz w:val="26"/>
          <w:szCs w:val="26"/>
        </w:rPr>
        <w:t>của</w:t>
      </w:r>
      <w:r>
        <w:rPr>
          <w:rFonts w:eastAsia="MS Mincho"/>
          <w:bCs/>
          <w:i/>
          <w:sz w:val="26"/>
          <w:szCs w:val="26"/>
        </w:rPr>
        <w:t xml:space="preserve"> </w:t>
      </w:r>
      <w:r w:rsidRPr="006301A0">
        <w:rPr>
          <w:rFonts w:eastAsia="MS Mincho"/>
          <w:bCs/>
          <w:i/>
          <w:sz w:val="26"/>
          <w:szCs w:val="26"/>
        </w:rPr>
        <w:t>giám</w:t>
      </w:r>
      <w:r>
        <w:rPr>
          <w:rFonts w:eastAsia="MS Mincho"/>
          <w:bCs/>
          <w:i/>
          <w:sz w:val="26"/>
          <w:szCs w:val="26"/>
        </w:rPr>
        <w:t xml:space="preserve"> </w:t>
      </w:r>
      <w:r w:rsidRPr="006301A0">
        <w:rPr>
          <w:rFonts w:eastAsia="MS Mincho"/>
          <w:bCs/>
          <w:i/>
          <w:sz w:val="26"/>
          <w:szCs w:val="26"/>
        </w:rPr>
        <w:t>đốc</w:t>
      </w:r>
      <w:r>
        <w:rPr>
          <w:rFonts w:eastAsia="MS Mincho"/>
          <w:bCs/>
          <w:i/>
          <w:sz w:val="26"/>
          <w:szCs w:val="26"/>
        </w:rPr>
        <w:t xml:space="preserve"> </w:t>
      </w:r>
      <w:r w:rsidRPr="006301A0">
        <w:rPr>
          <w:rFonts w:eastAsia="MS Mincho"/>
          <w:bCs/>
          <w:i/>
          <w:sz w:val="26"/>
          <w:szCs w:val="26"/>
        </w:rPr>
        <w:t>doanh</w:t>
      </w:r>
      <w:r>
        <w:rPr>
          <w:rFonts w:eastAsia="MS Mincho"/>
          <w:bCs/>
          <w:i/>
          <w:sz w:val="26"/>
          <w:szCs w:val="26"/>
        </w:rPr>
        <w:t xml:space="preserve"> </w:t>
      </w:r>
      <w:r w:rsidRPr="006301A0">
        <w:rPr>
          <w:rFonts w:eastAsia="MS Mincho"/>
          <w:bCs/>
          <w:i/>
          <w:sz w:val="26"/>
          <w:szCs w:val="26"/>
        </w:rPr>
        <w:t>nghiệp</w:t>
      </w:r>
      <w:r>
        <w:rPr>
          <w:rFonts w:eastAsia="MS Mincho"/>
          <w:bCs/>
          <w:i/>
          <w:sz w:val="26"/>
          <w:szCs w:val="26"/>
        </w:rPr>
        <w:t xml:space="preserve"> </w:t>
      </w:r>
      <w:r w:rsidRPr="006301A0">
        <w:rPr>
          <w:rFonts w:eastAsia="MS Mincho"/>
          <w:bCs/>
          <w:i/>
          <w:sz w:val="26"/>
          <w:szCs w:val="26"/>
        </w:rPr>
        <w:t>để</w:t>
      </w:r>
      <w:r>
        <w:rPr>
          <w:rFonts w:eastAsia="MS Mincho"/>
          <w:bCs/>
          <w:i/>
          <w:sz w:val="26"/>
          <w:szCs w:val="26"/>
        </w:rPr>
        <w:t xml:space="preserve"> </w:t>
      </w:r>
      <w:r w:rsidRPr="006301A0">
        <w:rPr>
          <w:rFonts w:eastAsia="MS Mincho"/>
          <w:bCs/>
          <w:i/>
          <w:sz w:val="26"/>
          <w:szCs w:val="26"/>
        </w:rPr>
        <w:t>ước</w:t>
      </w:r>
      <w:r>
        <w:rPr>
          <w:rFonts w:eastAsia="MS Mincho"/>
          <w:bCs/>
          <w:i/>
          <w:sz w:val="26"/>
          <w:szCs w:val="26"/>
        </w:rPr>
        <w:t xml:space="preserve"> </w:t>
      </w:r>
      <w:r w:rsidRPr="006301A0">
        <w:rPr>
          <w:rFonts w:eastAsia="MS Mincho"/>
          <w:bCs/>
          <w:i/>
          <w:sz w:val="26"/>
          <w:szCs w:val="26"/>
        </w:rPr>
        <w:t>tính</w:t>
      </w:r>
      <w:r>
        <w:rPr>
          <w:rFonts w:eastAsia="MS Mincho"/>
          <w:bCs/>
          <w:i/>
          <w:sz w:val="26"/>
          <w:szCs w:val="26"/>
        </w:rPr>
        <w:t xml:space="preserve"> </w:t>
      </w:r>
      <w:r w:rsidRPr="006301A0">
        <w:rPr>
          <w:rFonts w:eastAsia="MS Mincho"/>
          <w:bCs/>
          <w:i/>
          <w:sz w:val="26"/>
          <w:szCs w:val="26"/>
        </w:rPr>
        <w:t>ra</w:t>
      </w:r>
      <w:r>
        <w:rPr>
          <w:rFonts w:eastAsia="MS Mincho"/>
          <w:bCs/>
          <w:i/>
          <w:sz w:val="26"/>
          <w:szCs w:val="26"/>
        </w:rPr>
        <w:t xml:space="preserve"> </w:t>
      </w:r>
      <w:r w:rsidRPr="006301A0">
        <w:rPr>
          <w:rFonts w:eastAsia="MS Mincho"/>
          <w:bCs/>
          <w:i/>
          <w:sz w:val="26"/>
          <w:szCs w:val="26"/>
        </w:rPr>
        <w:t>tổng</w:t>
      </w:r>
      <w:r>
        <w:rPr>
          <w:rFonts w:eastAsia="MS Mincho"/>
          <w:bCs/>
          <w:i/>
          <w:sz w:val="26"/>
          <w:szCs w:val="26"/>
        </w:rPr>
        <w:t xml:space="preserve"> </w:t>
      </w:r>
      <w:r w:rsidRPr="006301A0">
        <w:rPr>
          <w:rFonts w:eastAsia="MS Mincho"/>
          <w:bCs/>
          <w:i/>
          <w:sz w:val="26"/>
          <w:szCs w:val="26"/>
        </w:rPr>
        <w:t>thu</w:t>
      </w:r>
      <w:r>
        <w:rPr>
          <w:rFonts w:eastAsia="MS Mincho"/>
          <w:bCs/>
          <w:i/>
          <w:sz w:val="26"/>
          <w:szCs w:val="26"/>
        </w:rPr>
        <w:t xml:space="preserve"> </w:t>
      </w:r>
      <w:r w:rsidRPr="006301A0">
        <w:rPr>
          <w:rFonts w:eastAsia="MS Mincho"/>
          <w:bCs/>
          <w:i/>
          <w:sz w:val="26"/>
          <w:szCs w:val="26"/>
        </w:rPr>
        <w:t>nhập.</w:t>
      </w:r>
    </w:p>
    <w:p w14:paraId="46FF51A8" w14:textId="77777777" w:rsidR="006301A0" w:rsidRPr="004F11CD" w:rsidRDefault="006301A0" w:rsidP="001A74B2">
      <w:pPr>
        <w:widowControl w:val="0"/>
        <w:autoSpaceDE w:val="0"/>
        <w:autoSpaceDN w:val="0"/>
        <w:adjustRightInd w:val="0"/>
        <w:spacing w:before="120" w:after="120" w:line="307" w:lineRule="auto"/>
        <w:ind w:firstLine="567"/>
        <w:jc w:val="both"/>
        <w:rPr>
          <w:bCs/>
          <w:sz w:val="26"/>
          <w:szCs w:val="26"/>
        </w:rPr>
      </w:pPr>
      <w:r w:rsidRPr="006301A0">
        <w:rPr>
          <w:b/>
          <w:bCs/>
          <w:sz w:val="26"/>
          <w:szCs w:val="26"/>
          <w:lang w:val="vi-VN"/>
        </w:rPr>
        <w:t>Tổng</w:t>
      </w:r>
      <w:r>
        <w:rPr>
          <w:b/>
          <w:bCs/>
          <w:sz w:val="26"/>
          <w:szCs w:val="26"/>
          <w:lang w:val="vi-VN"/>
        </w:rPr>
        <w:t xml:space="preserve"> </w:t>
      </w:r>
      <w:r w:rsidRPr="006301A0">
        <w:rPr>
          <w:b/>
          <w:bCs/>
          <w:sz w:val="26"/>
          <w:szCs w:val="26"/>
          <w:lang w:val="vi-VN"/>
        </w:rPr>
        <w:t>số</w:t>
      </w:r>
      <w:r>
        <w:rPr>
          <w:b/>
          <w:bCs/>
          <w:sz w:val="26"/>
          <w:szCs w:val="26"/>
          <w:lang w:val="vi-VN"/>
        </w:rPr>
        <w:t xml:space="preserve"> </w:t>
      </w:r>
      <w:r w:rsidRPr="006301A0">
        <w:rPr>
          <w:b/>
          <w:bCs/>
          <w:sz w:val="26"/>
          <w:szCs w:val="26"/>
          <w:lang w:val="vi-VN"/>
        </w:rPr>
        <w:t>tiền</w:t>
      </w:r>
      <w:r>
        <w:rPr>
          <w:b/>
          <w:bCs/>
          <w:sz w:val="26"/>
          <w:szCs w:val="26"/>
          <w:lang w:val="vi-VN"/>
        </w:rPr>
        <w:t xml:space="preserve"> </w:t>
      </w:r>
      <w:r w:rsidRPr="006301A0">
        <w:rPr>
          <w:b/>
          <w:bCs/>
          <w:sz w:val="26"/>
          <w:szCs w:val="26"/>
          <w:lang w:val="vi-VN"/>
        </w:rPr>
        <w:t>chi</w:t>
      </w:r>
      <w:r>
        <w:rPr>
          <w:b/>
          <w:bCs/>
          <w:sz w:val="26"/>
          <w:szCs w:val="26"/>
          <w:lang w:val="vi-VN"/>
        </w:rPr>
        <w:t xml:space="preserve"> </w:t>
      </w:r>
      <w:r w:rsidRPr="006301A0">
        <w:rPr>
          <w:b/>
          <w:bCs/>
          <w:sz w:val="26"/>
          <w:szCs w:val="26"/>
          <w:lang w:val="vi-VN"/>
        </w:rPr>
        <w:t>cho</w:t>
      </w:r>
      <w:r>
        <w:rPr>
          <w:b/>
          <w:bCs/>
          <w:sz w:val="26"/>
          <w:szCs w:val="26"/>
          <w:lang w:val="vi-VN"/>
        </w:rPr>
        <w:t xml:space="preserve"> </w:t>
      </w:r>
      <w:r w:rsidRPr="006301A0">
        <w:rPr>
          <w:b/>
          <w:bCs/>
          <w:sz w:val="26"/>
          <w:szCs w:val="26"/>
          <w:lang w:val="vi-VN"/>
        </w:rPr>
        <w:t>người</w:t>
      </w:r>
      <w:r>
        <w:rPr>
          <w:b/>
          <w:bCs/>
          <w:sz w:val="26"/>
          <w:szCs w:val="26"/>
          <w:lang w:val="vi-VN"/>
        </w:rPr>
        <w:t xml:space="preserve"> </w:t>
      </w:r>
      <w:r w:rsidRPr="006301A0">
        <w:rPr>
          <w:b/>
          <w:bCs/>
          <w:sz w:val="26"/>
          <w:szCs w:val="26"/>
          <w:lang w:val="vi-VN"/>
        </w:rPr>
        <w:t>lao</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từ</w:t>
      </w:r>
      <w:r>
        <w:rPr>
          <w:b/>
          <w:bCs/>
          <w:sz w:val="26"/>
          <w:szCs w:val="26"/>
          <w:lang w:val="vi-VN"/>
        </w:rPr>
        <w:t xml:space="preserve"> </w:t>
      </w:r>
      <w:r w:rsidRPr="006301A0">
        <w:rPr>
          <w:b/>
          <w:bCs/>
          <w:sz w:val="26"/>
          <w:szCs w:val="26"/>
          <w:lang w:val="vi-VN"/>
        </w:rPr>
        <w:t>quỹ</w:t>
      </w:r>
      <w:r>
        <w:rPr>
          <w:b/>
          <w:bCs/>
          <w:sz w:val="26"/>
          <w:szCs w:val="26"/>
          <w:lang w:val="vi-VN"/>
        </w:rPr>
        <w:t xml:space="preserve"> </w:t>
      </w:r>
      <w:r w:rsidRPr="006301A0">
        <w:rPr>
          <w:b/>
          <w:bCs/>
          <w:sz w:val="26"/>
          <w:szCs w:val="26"/>
          <w:lang w:val="vi-VN"/>
        </w:rPr>
        <w:t>khen</w:t>
      </w:r>
      <w:r>
        <w:rPr>
          <w:b/>
          <w:bCs/>
          <w:sz w:val="26"/>
          <w:szCs w:val="26"/>
          <w:lang w:val="vi-VN"/>
        </w:rPr>
        <w:t xml:space="preserve"> </w:t>
      </w:r>
      <w:r w:rsidRPr="006301A0">
        <w:rPr>
          <w:b/>
          <w:bCs/>
          <w:sz w:val="26"/>
          <w:szCs w:val="26"/>
          <w:lang w:val="vi-VN"/>
        </w:rPr>
        <w:t>thưởng,</w:t>
      </w:r>
      <w:r>
        <w:rPr>
          <w:b/>
          <w:bCs/>
          <w:sz w:val="26"/>
          <w:szCs w:val="26"/>
          <w:lang w:val="vi-VN"/>
        </w:rPr>
        <w:t xml:space="preserve"> </w:t>
      </w:r>
      <w:r w:rsidRPr="006301A0">
        <w:rPr>
          <w:b/>
          <w:bCs/>
          <w:sz w:val="26"/>
          <w:szCs w:val="26"/>
          <w:lang w:val="vi-VN"/>
        </w:rPr>
        <w:t>phúc</w:t>
      </w:r>
      <w:r>
        <w:rPr>
          <w:b/>
          <w:bCs/>
          <w:sz w:val="26"/>
          <w:szCs w:val="26"/>
          <w:lang w:val="vi-VN"/>
        </w:rPr>
        <w:t xml:space="preserve"> </w:t>
      </w:r>
      <w:r w:rsidRPr="006301A0">
        <w:rPr>
          <w:b/>
          <w:bCs/>
          <w:sz w:val="26"/>
          <w:szCs w:val="26"/>
          <w:lang w:val="vi-VN"/>
        </w:rPr>
        <w:t>lợi:</w:t>
      </w:r>
      <w:r>
        <w:rPr>
          <w:bCs/>
          <w:sz w:val="26"/>
          <w:szCs w:val="26"/>
          <w:lang w:val="vi-VN"/>
        </w:rPr>
        <w:t xml:space="preserve"> </w:t>
      </w:r>
      <w:r w:rsidRPr="006301A0">
        <w:rPr>
          <w:bCs/>
          <w:sz w:val="26"/>
          <w:szCs w:val="26"/>
          <w:lang w:val="vi-VN"/>
        </w:rPr>
        <w:t>Trợ</w:t>
      </w:r>
      <w:r>
        <w:rPr>
          <w:bCs/>
          <w:sz w:val="26"/>
          <w:szCs w:val="26"/>
          <w:lang w:val="vi-VN"/>
        </w:rPr>
        <w:t xml:space="preserve"> </w:t>
      </w:r>
      <w:r w:rsidRPr="006301A0">
        <w:rPr>
          <w:bCs/>
          <w:sz w:val="26"/>
          <w:szCs w:val="26"/>
          <w:lang w:val="vi-VN"/>
        </w:rPr>
        <w:t>cấp</w:t>
      </w:r>
      <w:r>
        <w:rPr>
          <w:bCs/>
          <w:sz w:val="26"/>
          <w:szCs w:val="26"/>
          <w:lang w:val="vi-VN"/>
        </w:rPr>
        <w:t xml:space="preserve"> </w:t>
      </w:r>
      <w:r w:rsidRPr="006301A0">
        <w:rPr>
          <w:bCs/>
          <w:sz w:val="26"/>
          <w:szCs w:val="26"/>
          <w:lang w:val="vi-VN"/>
        </w:rPr>
        <w:t>khó</w:t>
      </w:r>
      <w:r>
        <w:rPr>
          <w:bCs/>
          <w:sz w:val="26"/>
          <w:szCs w:val="26"/>
          <w:lang w:val="vi-VN"/>
        </w:rPr>
        <w:t xml:space="preserve"> </w:t>
      </w:r>
      <w:r w:rsidRPr="006301A0">
        <w:rPr>
          <w:bCs/>
          <w:sz w:val="26"/>
          <w:szCs w:val="26"/>
          <w:lang w:val="vi-VN"/>
        </w:rPr>
        <w:t>khăn,</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viên</w:t>
      </w:r>
      <w:r>
        <w:rPr>
          <w:bCs/>
          <w:sz w:val="26"/>
          <w:szCs w:val="26"/>
          <w:lang w:val="vi-VN"/>
        </w:rPr>
        <w:t xml:space="preserve"> </w:t>
      </w:r>
      <w:r w:rsidRPr="006301A0">
        <w:rPr>
          <w:bCs/>
          <w:sz w:val="26"/>
          <w:szCs w:val="26"/>
          <w:lang w:val="vi-VN"/>
        </w:rPr>
        <w:t>đi</w:t>
      </w:r>
      <w:r>
        <w:rPr>
          <w:bCs/>
          <w:sz w:val="26"/>
          <w:szCs w:val="26"/>
          <w:lang w:val="vi-VN"/>
        </w:rPr>
        <w:t xml:space="preserve"> </w:t>
      </w:r>
      <w:r w:rsidRPr="006301A0">
        <w:rPr>
          <w:bCs/>
          <w:sz w:val="26"/>
          <w:szCs w:val="26"/>
          <w:lang w:val="vi-VN"/>
        </w:rPr>
        <w:t>nghỉ</w:t>
      </w:r>
      <w:r>
        <w:rPr>
          <w:bCs/>
          <w:sz w:val="26"/>
          <w:szCs w:val="26"/>
          <w:lang w:val="vi-VN"/>
        </w:rPr>
        <w:t xml:space="preserve"> </w:t>
      </w:r>
      <w:r w:rsidRPr="006301A0">
        <w:rPr>
          <w:bCs/>
          <w:sz w:val="26"/>
          <w:szCs w:val="26"/>
          <w:lang w:val="vi-VN"/>
        </w:rPr>
        <w:t>mát</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khảo</w:t>
      </w:r>
      <w:r>
        <w:rPr>
          <w:bCs/>
          <w:sz w:val="26"/>
          <w:szCs w:val="26"/>
          <w:lang w:val="vi-VN"/>
        </w:rPr>
        <w:t xml:space="preserve"> </w:t>
      </w:r>
      <w:r w:rsidRPr="006301A0">
        <w:rPr>
          <w:bCs/>
          <w:sz w:val="26"/>
          <w:szCs w:val="26"/>
          <w:lang w:val="vi-VN"/>
        </w:rPr>
        <w:t>Nợ</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353)</w:t>
      </w:r>
      <w:r w:rsidR="004F11CD">
        <w:rPr>
          <w:bCs/>
          <w:sz w:val="26"/>
          <w:szCs w:val="26"/>
        </w:rPr>
        <w:t>.</w:t>
      </w:r>
    </w:p>
    <w:p w14:paraId="4BEC7153" w14:textId="77777777" w:rsidR="006301A0" w:rsidRPr="006301A0" w:rsidRDefault="006301A0" w:rsidP="001A74B2">
      <w:pPr>
        <w:widowControl w:val="0"/>
        <w:autoSpaceDE w:val="0"/>
        <w:autoSpaceDN w:val="0"/>
        <w:adjustRightInd w:val="0"/>
        <w:spacing w:before="120" w:after="120" w:line="307" w:lineRule="auto"/>
        <w:ind w:firstLine="567"/>
        <w:jc w:val="both"/>
        <w:rPr>
          <w:b/>
          <w:bCs/>
          <w:sz w:val="26"/>
          <w:szCs w:val="26"/>
          <w:lang w:val="vi-VN"/>
        </w:rPr>
      </w:pPr>
      <w:r w:rsidRPr="006301A0">
        <w:rPr>
          <w:b/>
          <w:bCs/>
          <w:sz w:val="26"/>
          <w:szCs w:val="26"/>
          <w:lang w:val="vi-VN"/>
        </w:rPr>
        <w:t>Đóng</w:t>
      </w:r>
      <w:r>
        <w:rPr>
          <w:b/>
          <w:bCs/>
          <w:sz w:val="26"/>
          <w:szCs w:val="26"/>
          <w:lang w:val="vi-VN"/>
        </w:rPr>
        <w:t xml:space="preserve"> </w:t>
      </w:r>
      <w:r w:rsidRPr="006301A0">
        <w:rPr>
          <w:b/>
          <w:bCs/>
          <w:sz w:val="26"/>
          <w:szCs w:val="26"/>
          <w:lang w:val="vi-VN"/>
        </w:rPr>
        <w:t>góp</w:t>
      </w:r>
      <w:r>
        <w:rPr>
          <w:b/>
          <w:bCs/>
          <w:sz w:val="26"/>
          <w:szCs w:val="26"/>
          <w:lang w:val="vi-VN"/>
        </w:rPr>
        <w:t xml:space="preserve"> </w:t>
      </w:r>
      <w:r w:rsidRPr="006301A0">
        <w:rPr>
          <w:b/>
          <w:bCs/>
          <w:sz w:val="26"/>
          <w:szCs w:val="26"/>
          <w:lang w:val="vi-VN"/>
        </w:rPr>
        <w:t>kinh</w:t>
      </w:r>
      <w:r>
        <w:rPr>
          <w:b/>
          <w:bCs/>
          <w:sz w:val="26"/>
          <w:szCs w:val="26"/>
          <w:lang w:val="vi-VN"/>
        </w:rPr>
        <w:t xml:space="preserve"> </w:t>
      </w:r>
      <w:r w:rsidRPr="006301A0">
        <w:rPr>
          <w:b/>
          <w:bCs/>
          <w:sz w:val="26"/>
          <w:szCs w:val="26"/>
          <w:lang w:val="vi-VN"/>
        </w:rPr>
        <w:t>phí</w:t>
      </w:r>
      <w:r>
        <w:rPr>
          <w:b/>
          <w:bCs/>
          <w:sz w:val="26"/>
          <w:szCs w:val="26"/>
          <w:lang w:val="vi-VN"/>
        </w:rPr>
        <w:t xml:space="preserve"> </w:t>
      </w:r>
      <w:r w:rsidRPr="006301A0">
        <w:rPr>
          <w:b/>
          <w:bCs/>
          <w:sz w:val="26"/>
          <w:szCs w:val="26"/>
          <w:lang w:val="vi-VN"/>
        </w:rPr>
        <w:t>công</w:t>
      </w:r>
      <w:r>
        <w:rPr>
          <w:b/>
          <w:bCs/>
          <w:sz w:val="26"/>
          <w:szCs w:val="26"/>
          <w:lang w:val="vi-VN"/>
        </w:rPr>
        <w:t xml:space="preserve"> </w:t>
      </w:r>
      <w:r w:rsidRPr="006301A0">
        <w:rPr>
          <w:b/>
          <w:bCs/>
          <w:sz w:val="26"/>
          <w:szCs w:val="26"/>
          <w:lang w:val="vi-VN"/>
        </w:rPr>
        <w:t>đoàn,</w:t>
      </w:r>
      <w:r>
        <w:rPr>
          <w:b/>
          <w:bCs/>
          <w:sz w:val="26"/>
          <w:szCs w:val="26"/>
          <w:lang w:val="vi-VN"/>
        </w:rPr>
        <w:t xml:space="preserve"> </w:t>
      </w:r>
      <w:r w:rsidRPr="006301A0">
        <w:rPr>
          <w:b/>
          <w:bCs/>
          <w:sz w:val="26"/>
          <w:szCs w:val="26"/>
          <w:lang w:val="vi-VN"/>
        </w:rPr>
        <w:t>BHXH,</w:t>
      </w:r>
      <w:r>
        <w:rPr>
          <w:b/>
          <w:bCs/>
          <w:sz w:val="26"/>
          <w:szCs w:val="26"/>
          <w:lang w:val="vi-VN"/>
        </w:rPr>
        <w:t xml:space="preserve"> </w:t>
      </w:r>
      <w:r w:rsidRPr="006301A0">
        <w:rPr>
          <w:b/>
          <w:bCs/>
          <w:sz w:val="26"/>
          <w:szCs w:val="26"/>
          <w:lang w:val="vi-VN"/>
        </w:rPr>
        <w:t>BHYT,</w:t>
      </w:r>
      <w:r>
        <w:rPr>
          <w:b/>
          <w:bCs/>
          <w:sz w:val="26"/>
          <w:szCs w:val="26"/>
          <w:lang w:val="vi-VN"/>
        </w:rPr>
        <w:t xml:space="preserve"> </w:t>
      </w:r>
      <w:r w:rsidRPr="006301A0">
        <w:rPr>
          <w:b/>
          <w:bCs/>
          <w:sz w:val="26"/>
          <w:szCs w:val="26"/>
          <w:lang w:val="vi-VN"/>
        </w:rPr>
        <w:t>bảo</w:t>
      </w:r>
      <w:r>
        <w:rPr>
          <w:b/>
          <w:bCs/>
          <w:sz w:val="26"/>
          <w:szCs w:val="26"/>
          <w:lang w:val="vi-VN"/>
        </w:rPr>
        <w:t xml:space="preserve"> </w:t>
      </w:r>
      <w:r w:rsidRPr="006301A0">
        <w:rPr>
          <w:b/>
          <w:bCs/>
          <w:sz w:val="26"/>
          <w:szCs w:val="26"/>
          <w:lang w:val="vi-VN"/>
        </w:rPr>
        <w:t>hiểm</w:t>
      </w:r>
      <w:r>
        <w:rPr>
          <w:b/>
          <w:bCs/>
          <w:sz w:val="26"/>
          <w:szCs w:val="26"/>
          <w:lang w:val="vi-VN"/>
        </w:rPr>
        <w:t xml:space="preserve"> </w:t>
      </w:r>
      <w:r w:rsidRPr="006301A0">
        <w:rPr>
          <w:b/>
          <w:bCs/>
          <w:sz w:val="26"/>
          <w:szCs w:val="26"/>
          <w:lang w:val="vi-VN"/>
        </w:rPr>
        <w:t>thất</w:t>
      </w:r>
      <w:r>
        <w:rPr>
          <w:b/>
          <w:bCs/>
          <w:sz w:val="26"/>
          <w:szCs w:val="26"/>
          <w:lang w:val="vi-VN"/>
        </w:rPr>
        <w:t xml:space="preserve"> </w:t>
      </w:r>
      <w:r w:rsidRPr="006301A0">
        <w:rPr>
          <w:b/>
          <w:bCs/>
          <w:sz w:val="26"/>
          <w:szCs w:val="26"/>
          <w:lang w:val="vi-VN"/>
        </w:rPr>
        <w:t>nghiệp:</w:t>
      </w:r>
    </w:p>
    <w:p w14:paraId="48C44815"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Là</w:t>
      </w:r>
      <w:r>
        <w:rPr>
          <w:bCs/>
          <w:sz w:val="26"/>
          <w:szCs w:val="26"/>
          <w:lang w:val="vi-VN"/>
        </w:rPr>
        <w:t xml:space="preserve"> </w:t>
      </w:r>
      <w:r w:rsidRPr="006301A0">
        <w:rPr>
          <w:bCs/>
          <w:sz w:val="26"/>
          <w:szCs w:val="26"/>
          <w:lang w:val="vi-VN"/>
        </w:rPr>
        <w:t>những</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mà</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nộp</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hệ</w:t>
      </w:r>
      <w:r>
        <w:rPr>
          <w:bCs/>
          <w:sz w:val="26"/>
          <w:szCs w:val="26"/>
          <w:lang w:val="vi-VN"/>
        </w:rPr>
        <w:t xml:space="preserve"> </w:t>
      </w:r>
      <w:r w:rsidRPr="006301A0">
        <w:rPr>
          <w:bCs/>
          <w:sz w:val="26"/>
          <w:szCs w:val="26"/>
          <w:lang w:val="vi-VN"/>
        </w:rPr>
        <w:t>thống</w:t>
      </w:r>
      <w:r>
        <w:rPr>
          <w:bCs/>
          <w:sz w:val="26"/>
          <w:szCs w:val="26"/>
          <w:lang w:val="vi-VN"/>
        </w:rPr>
        <w:t xml:space="preserve"> </w:t>
      </w:r>
      <w:r w:rsidRPr="006301A0">
        <w:rPr>
          <w:bCs/>
          <w:sz w:val="26"/>
          <w:szCs w:val="26"/>
          <w:lang w:val="vi-VN"/>
        </w:rPr>
        <w:t>BHXH,</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y</w:t>
      </w:r>
      <w:r>
        <w:rPr>
          <w:bCs/>
          <w:sz w:val="26"/>
          <w:szCs w:val="26"/>
          <w:lang w:val="vi-VN"/>
        </w:rPr>
        <w:t xml:space="preserve"> </w:t>
      </w:r>
      <w:r w:rsidRPr="006301A0">
        <w:rPr>
          <w:bCs/>
          <w:sz w:val="26"/>
          <w:szCs w:val="26"/>
          <w:lang w:val="vi-VN"/>
        </w:rPr>
        <w:t>tế,</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thất</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đoàn</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Đây</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phát</w:t>
      </w:r>
      <w:r>
        <w:rPr>
          <w:bCs/>
          <w:sz w:val="26"/>
          <w:szCs w:val="26"/>
          <w:lang w:val="vi-VN"/>
        </w:rPr>
        <w:t xml:space="preserve"> </w:t>
      </w:r>
      <w:r w:rsidRPr="006301A0">
        <w:rPr>
          <w:bCs/>
          <w:sz w:val="26"/>
          <w:szCs w:val="26"/>
          <w:lang w:val="vi-VN"/>
        </w:rPr>
        <w:t>sinh</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nộp</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năm</w:t>
      </w:r>
      <w:r>
        <w:rPr>
          <w:bCs/>
          <w:sz w:val="26"/>
          <w:szCs w:val="26"/>
          <w:lang w:val="vi-VN"/>
        </w:rPr>
        <w:t xml:space="preserve"> </w:t>
      </w:r>
      <w:r w:rsidR="00B57F14">
        <w:rPr>
          <w:bCs/>
          <w:sz w:val="26"/>
          <w:szCs w:val="26"/>
          <w:lang w:val="vi-VN"/>
        </w:rPr>
        <w:t>2023</w:t>
      </w:r>
      <w:r w:rsidRPr="006301A0">
        <w:rPr>
          <w:bCs/>
          <w:sz w:val="26"/>
          <w:szCs w:val="26"/>
          <w:lang w:val="vi-VN"/>
        </w:rPr>
        <w:t>,</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dù</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đó</w:t>
      </w:r>
      <w:r>
        <w:rPr>
          <w:bCs/>
          <w:sz w:val="26"/>
          <w:szCs w:val="26"/>
          <w:lang w:val="vi-VN"/>
        </w:rPr>
        <w:t xml:space="preserve"> </w:t>
      </w:r>
      <w:r w:rsidRPr="006301A0">
        <w:rPr>
          <w:bCs/>
          <w:sz w:val="26"/>
          <w:szCs w:val="26"/>
          <w:lang w:val="vi-VN"/>
        </w:rPr>
        <w:t>đã</w:t>
      </w:r>
      <w:r>
        <w:rPr>
          <w:bCs/>
          <w:sz w:val="26"/>
          <w:szCs w:val="26"/>
          <w:lang w:val="vi-VN"/>
        </w:rPr>
        <w:t xml:space="preserve"> </w:t>
      </w:r>
      <w:r w:rsidRPr="006301A0">
        <w:rPr>
          <w:bCs/>
          <w:sz w:val="26"/>
          <w:szCs w:val="26"/>
          <w:lang w:val="vi-VN"/>
        </w:rPr>
        <w:t>nộp</w:t>
      </w:r>
      <w:r>
        <w:rPr>
          <w:bCs/>
          <w:sz w:val="26"/>
          <w:szCs w:val="26"/>
          <w:lang w:val="vi-VN"/>
        </w:rPr>
        <w:t xml:space="preserve"> </w:t>
      </w:r>
      <w:r w:rsidRPr="006301A0">
        <w:rPr>
          <w:bCs/>
          <w:sz w:val="26"/>
          <w:szCs w:val="26"/>
          <w:lang w:val="vi-VN"/>
        </w:rPr>
        <w:t>hay</w:t>
      </w:r>
      <w:r>
        <w:rPr>
          <w:bCs/>
          <w:sz w:val="26"/>
          <w:szCs w:val="26"/>
          <w:lang w:val="vi-VN"/>
        </w:rPr>
        <w:t xml:space="preserve"> </w:t>
      </w:r>
      <w:r w:rsidRPr="006301A0">
        <w:rPr>
          <w:bCs/>
          <w:sz w:val="26"/>
          <w:szCs w:val="26"/>
          <w:lang w:val="vi-VN"/>
        </w:rPr>
        <w:t>còn</w:t>
      </w:r>
      <w:r>
        <w:rPr>
          <w:bCs/>
          <w:sz w:val="26"/>
          <w:szCs w:val="26"/>
          <w:lang w:val="vi-VN"/>
        </w:rPr>
        <w:t xml:space="preserve"> </w:t>
      </w:r>
      <w:r w:rsidRPr="006301A0">
        <w:rPr>
          <w:bCs/>
          <w:sz w:val="26"/>
          <w:szCs w:val="26"/>
          <w:lang w:val="vi-VN"/>
        </w:rPr>
        <w:t>nợ</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quan</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tổ</w:t>
      </w:r>
      <w:r>
        <w:rPr>
          <w:bCs/>
          <w:sz w:val="26"/>
          <w:szCs w:val="26"/>
          <w:lang w:val="vi-VN"/>
        </w:rPr>
        <w:t xml:space="preserve"> </w:t>
      </w:r>
      <w:r w:rsidRPr="006301A0">
        <w:rPr>
          <w:bCs/>
          <w:sz w:val="26"/>
          <w:szCs w:val="26"/>
          <w:lang w:val="vi-VN"/>
        </w:rPr>
        <w:t>chức</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đoàn.</w:t>
      </w:r>
    </w:p>
    <w:p w14:paraId="2D0E19AF" w14:textId="77777777" w:rsidR="006301A0" w:rsidRPr="006301A0" w:rsidRDefault="006301A0" w:rsidP="001A74B2">
      <w:pPr>
        <w:widowControl w:val="0"/>
        <w:autoSpaceDE w:val="0"/>
        <w:autoSpaceDN w:val="0"/>
        <w:adjustRightInd w:val="0"/>
        <w:spacing w:before="120" w:after="120" w:line="307" w:lineRule="auto"/>
        <w:ind w:firstLine="567"/>
        <w:jc w:val="both"/>
        <w:rPr>
          <w:bCs/>
          <w:sz w:val="26"/>
          <w:szCs w:val="26"/>
          <w:lang w:val="vi-VN"/>
        </w:rPr>
      </w:pPr>
      <w:r w:rsidRPr="006301A0">
        <w:rPr>
          <w:bCs/>
          <w:sz w:val="26"/>
          <w:szCs w:val="26"/>
          <w:lang w:val="vi-VN"/>
        </w:rPr>
        <w:t>Đóng</w:t>
      </w:r>
      <w:r>
        <w:rPr>
          <w:bCs/>
          <w:sz w:val="26"/>
          <w:szCs w:val="26"/>
          <w:lang w:val="vi-VN"/>
        </w:rPr>
        <w:t xml:space="preserve"> </w:t>
      </w:r>
      <w:r w:rsidRPr="006301A0">
        <w:rPr>
          <w:bCs/>
          <w:sz w:val="26"/>
          <w:szCs w:val="26"/>
          <w:lang w:val="vi-VN"/>
        </w:rPr>
        <w:t>góp</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đoàn,</w:t>
      </w:r>
      <w:r>
        <w:rPr>
          <w:bCs/>
          <w:sz w:val="26"/>
          <w:szCs w:val="26"/>
          <w:lang w:val="vi-VN"/>
        </w:rPr>
        <w:t xml:space="preserve"> </w:t>
      </w:r>
      <w:r w:rsidRPr="006301A0">
        <w:rPr>
          <w:bCs/>
          <w:sz w:val="26"/>
          <w:szCs w:val="26"/>
          <w:lang w:val="vi-VN"/>
        </w:rPr>
        <w:t>BHXH,</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y</w:t>
      </w:r>
      <w:r>
        <w:rPr>
          <w:bCs/>
          <w:sz w:val="26"/>
          <w:szCs w:val="26"/>
          <w:lang w:val="vi-VN"/>
        </w:rPr>
        <w:t xml:space="preserve"> </w:t>
      </w:r>
      <w:r w:rsidRPr="006301A0">
        <w:rPr>
          <w:bCs/>
          <w:sz w:val="26"/>
          <w:szCs w:val="26"/>
          <w:lang w:val="vi-VN"/>
        </w:rPr>
        <w:t>tế,</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hiểm</w:t>
      </w:r>
      <w:r>
        <w:rPr>
          <w:bCs/>
          <w:sz w:val="26"/>
          <w:szCs w:val="26"/>
          <w:lang w:val="vi-VN"/>
        </w:rPr>
        <w:t xml:space="preserve"> </w:t>
      </w:r>
      <w:r w:rsidRPr="006301A0">
        <w:rPr>
          <w:bCs/>
          <w:sz w:val="26"/>
          <w:szCs w:val="26"/>
          <w:lang w:val="vi-VN"/>
        </w:rPr>
        <w:t>thất</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chính/chi</w:t>
      </w:r>
      <w:r>
        <w:rPr>
          <w:bCs/>
          <w:sz w:val="26"/>
          <w:szCs w:val="26"/>
          <w:lang w:val="vi-VN"/>
        </w:rPr>
        <w:t xml:space="preserve"> </w:t>
      </w:r>
      <w:r w:rsidRPr="006301A0">
        <w:rPr>
          <w:bCs/>
          <w:sz w:val="26"/>
          <w:szCs w:val="26"/>
          <w:lang w:val="vi-VN"/>
        </w:rPr>
        <w:t>nhánh/văn</w:t>
      </w:r>
      <w:r>
        <w:rPr>
          <w:bCs/>
          <w:sz w:val="26"/>
          <w:szCs w:val="26"/>
          <w:lang w:val="vi-VN"/>
        </w:rPr>
        <w:t xml:space="preserve"> </w:t>
      </w:r>
      <w:r w:rsidRPr="006301A0">
        <w:rPr>
          <w:bCs/>
          <w:sz w:val="26"/>
          <w:szCs w:val="26"/>
          <w:lang w:val="vi-VN"/>
        </w:rPr>
        <w:t>phòng</w:t>
      </w:r>
      <w:r>
        <w:rPr>
          <w:bCs/>
          <w:sz w:val="26"/>
          <w:szCs w:val="26"/>
          <w:lang w:val="vi-VN"/>
        </w:rPr>
        <w:t xml:space="preserve"> </w:t>
      </w:r>
      <w:r w:rsidRPr="006301A0">
        <w:rPr>
          <w:bCs/>
          <w:sz w:val="26"/>
          <w:szCs w:val="26"/>
          <w:lang w:val="vi-VN"/>
        </w:rPr>
        <w:t>đại</w:t>
      </w:r>
      <w:r>
        <w:rPr>
          <w:bCs/>
          <w:sz w:val="26"/>
          <w:szCs w:val="26"/>
          <w:lang w:val="vi-VN"/>
        </w:rPr>
        <w:t xml:space="preserve"> </w:t>
      </w:r>
      <w:r w:rsidRPr="006301A0">
        <w:rPr>
          <w:bCs/>
          <w:sz w:val="26"/>
          <w:szCs w:val="26"/>
          <w:lang w:val="vi-VN"/>
        </w:rPr>
        <w:t>diện</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hai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trừ</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p>
    <w:p w14:paraId="10FC1011" w14:textId="77777777" w:rsidR="006301A0" w:rsidRPr="006301A0" w:rsidRDefault="006301A0" w:rsidP="001A74B2">
      <w:pPr>
        <w:widowControl w:val="0"/>
        <w:autoSpaceDE w:val="0"/>
        <w:autoSpaceDN w:val="0"/>
        <w:adjustRightInd w:val="0"/>
        <w:spacing w:before="120" w:after="120" w:line="307" w:lineRule="auto"/>
        <w:ind w:firstLine="567"/>
        <w:jc w:val="both"/>
        <w:rPr>
          <w:b/>
          <w:bCs/>
          <w:sz w:val="26"/>
          <w:szCs w:val="26"/>
        </w:rPr>
      </w:pP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thể</w:t>
      </w:r>
      <w:r>
        <w:rPr>
          <w:bCs/>
          <w:sz w:val="26"/>
          <w:szCs w:val="26"/>
          <w:lang w:val="vi-VN"/>
        </w:rPr>
        <w:t xml:space="preserve"> </w:t>
      </w:r>
      <w:r w:rsidRPr="006301A0">
        <w:rPr>
          <w:bCs/>
          <w:sz w:val="26"/>
          <w:szCs w:val="26"/>
          <w:lang w:val="vi-VN"/>
        </w:rPr>
        <w:t>tham</w:t>
      </w:r>
      <w:r>
        <w:rPr>
          <w:bCs/>
          <w:sz w:val="26"/>
          <w:szCs w:val="26"/>
          <w:lang w:val="vi-VN"/>
        </w:rPr>
        <w:t xml:space="preserve"> </w:t>
      </w:r>
      <w:r w:rsidRPr="006301A0">
        <w:rPr>
          <w:bCs/>
          <w:sz w:val="26"/>
          <w:szCs w:val="26"/>
          <w:lang w:val="vi-VN"/>
        </w:rPr>
        <w:t>chiếu</w:t>
      </w:r>
      <w:r>
        <w:rPr>
          <w:bCs/>
          <w:sz w:val="26"/>
          <w:szCs w:val="26"/>
          <w:lang w:val="vi-VN"/>
        </w:rPr>
        <w:t xml:space="preserve"> </w:t>
      </w:r>
      <w:r w:rsidRPr="006301A0">
        <w:rPr>
          <w:bCs/>
          <w:sz w:val="26"/>
          <w:szCs w:val="26"/>
          <w:lang w:val="vi-VN"/>
        </w:rPr>
        <w:t>bên</w:t>
      </w:r>
      <w:r>
        <w:rPr>
          <w:bCs/>
          <w:sz w:val="26"/>
          <w:szCs w:val="26"/>
          <w:lang w:val="vi-VN"/>
        </w:rPr>
        <w:t xml:space="preserve"> </w:t>
      </w:r>
      <w:r w:rsidRPr="006301A0">
        <w:rPr>
          <w:bCs/>
          <w:sz w:val="26"/>
          <w:szCs w:val="26"/>
          <w:lang w:val="vi-VN"/>
        </w:rPr>
        <w:t>C</w:t>
      </w:r>
      <w:r w:rsidRPr="006301A0">
        <w:rPr>
          <w:bCs/>
          <w:sz w:val="26"/>
          <w:szCs w:val="26"/>
        </w:rPr>
        <w:t>ó</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338</w:t>
      </w:r>
      <w:r>
        <w:rPr>
          <w:bCs/>
          <w:sz w:val="26"/>
          <w:szCs w:val="26"/>
          <w:lang w:val="vi-VN"/>
        </w:rPr>
        <w:t xml:space="preserve"> </w:t>
      </w:r>
      <w:r w:rsidRPr="006301A0">
        <w:rPr>
          <w:bCs/>
          <w:sz w:val="26"/>
          <w:szCs w:val="26"/>
          <w:lang w:val="vi-VN"/>
        </w:rPr>
        <w:t>-</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trả</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nộp</w:t>
      </w:r>
      <w:r>
        <w:rPr>
          <w:bCs/>
          <w:sz w:val="26"/>
          <w:szCs w:val="26"/>
          <w:lang w:val="vi-VN"/>
        </w:rPr>
        <w:t xml:space="preserve"> </w:t>
      </w:r>
      <w:r w:rsidRPr="006301A0">
        <w:rPr>
          <w:bCs/>
          <w:sz w:val="26"/>
          <w:szCs w:val="26"/>
          <w:lang w:val="vi-VN"/>
        </w:rPr>
        <w:t>khác</w:t>
      </w:r>
      <w:r>
        <w:rPr>
          <w:bCs/>
          <w:sz w:val="26"/>
          <w:szCs w:val="26"/>
          <w:lang w:val="vi-VN"/>
        </w:rPr>
        <w:t xml:space="preserve"> </w:t>
      </w:r>
      <w:r w:rsidRPr="006301A0">
        <w:rPr>
          <w:bCs/>
          <w:sz w:val="26"/>
          <w:szCs w:val="26"/>
          <w:lang w:val="vi-VN"/>
        </w:rPr>
        <w:t>(3382,</w:t>
      </w:r>
      <w:r>
        <w:rPr>
          <w:bCs/>
          <w:sz w:val="26"/>
          <w:szCs w:val="26"/>
          <w:lang w:val="vi-VN"/>
        </w:rPr>
        <w:t xml:space="preserve"> </w:t>
      </w:r>
      <w:r w:rsidRPr="006301A0">
        <w:rPr>
          <w:bCs/>
          <w:sz w:val="26"/>
          <w:szCs w:val="26"/>
          <w:lang w:val="vi-VN"/>
        </w:rPr>
        <w:t>3383,</w:t>
      </w:r>
      <w:r>
        <w:rPr>
          <w:bCs/>
          <w:sz w:val="26"/>
          <w:szCs w:val="26"/>
          <w:lang w:val="vi-VN"/>
        </w:rPr>
        <w:t xml:space="preserve"> </w:t>
      </w:r>
      <w:r w:rsidRPr="006301A0">
        <w:rPr>
          <w:bCs/>
          <w:sz w:val="26"/>
          <w:szCs w:val="26"/>
          <w:lang w:val="vi-VN"/>
        </w:rPr>
        <w:t>3384,</w:t>
      </w:r>
      <w:r>
        <w:rPr>
          <w:bCs/>
          <w:sz w:val="26"/>
          <w:szCs w:val="26"/>
          <w:lang w:val="vi-VN"/>
        </w:rPr>
        <w:t xml:space="preserve"> </w:t>
      </w:r>
      <w:r w:rsidRPr="006301A0">
        <w:rPr>
          <w:bCs/>
          <w:sz w:val="26"/>
          <w:szCs w:val="26"/>
          <w:lang w:val="vi-VN"/>
        </w:rPr>
        <w:t>3386)</w:t>
      </w:r>
      <w:r>
        <w:rPr>
          <w:bCs/>
          <w:sz w:val="26"/>
          <w:szCs w:val="26"/>
          <w:lang w:val="vi-VN"/>
        </w:rPr>
        <w:t xml:space="preserve"> </w:t>
      </w:r>
      <w:r w:rsidRPr="006301A0">
        <w:rPr>
          <w:bCs/>
          <w:sz w:val="26"/>
          <w:szCs w:val="26"/>
          <w:lang w:val="vi-VN"/>
        </w:rPr>
        <w:t>với</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nội</w:t>
      </w:r>
      <w:r>
        <w:rPr>
          <w:bCs/>
          <w:sz w:val="26"/>
          <w:szCs w:val="26"/>
          <w:lang w:val="vi-VN"/>
        </w:rPr>
        <w:t xml:space="preserve"> </w:t>
      </w:r>
      <w:r w:rsidRPr="006301A0">
        <w:rPr>
          <w:bCs/>
          <w:sz w:val="26"/>
          <w:szCs w:val="26"/>
          <w:lang w:val="vi-VN"/>
        </w:rPr>
        <w:t>dung</w:t>
      </w:r>
      <w:r>
        <w:rPr>
          <w:bCs/>
          <w:sz w:val="26"/>
          <w:szCs w:val="26"/>
          <w:lang w:val="vi-VN"/>
        </w:rPr>
        <w:t xml:space="preserve"> </w:t>
      </w:r>
      <w:r w:rsidRPr="006301A0">
        <w:rPr>
          <w:bCs/>
          <w:sz w:val="26"/>
          <w:szCs w:val="26"/>
          <w:lang w:val="vi-VN"/>
        </w:rPr>
        <w:t>tương</w:t>
      </w:r>
      <w:r>
        <w:rPr>
          <w:bCs/>
          <w:sz w:val="26"/>
          <w:szCs w:val="26"/>
          <w:lang w:val="vi-VN"/>
        </w:rPr>
        <w:t xml:space="preserve"> </w:t>
      </w:r>
      <w:r w:rsidRPr="006301A0">
        <w:rPr>
          <w:bCs/>
          <w:sz w:val="26"/>
          <w:szCs w:val="26"/>
          <w:lang w:val="vi-VN"/>
        </w:rPr>
        <w:t>ứng</w:t>
      </w:r>
      <w:r>
        <w:rPr>
          <w:bCs/>
          <w:sz w:val="26"/>
          <w:szCs w:val="26"/>
          <w:lang w:val="vi-VN"/>
        </w:rPr>
        <w:t xml:space="preserve"> </w:t>
      </w:r>
      <w:r w:rsidRPr="006301A0">
        <w:rPr>
          <w:bCs/>
          <w:sz w:val="26"/>
          <w:szCs w:val="26"/>
          <w:lang w:val="vi-VN"/>
        </w:rPr>
        <w:t>bên</w:t>
      </w:r>
      <w:r>
        <w:rPr>
          <w:bCs/>
          <w:sz w:val="26"/>
          <w:szCs w:val="26"/>
          <w:lang w:val="vi-VN"/>
        </w:rPr>
        <w:t xml:space="preserve"> </w:t>
      </w:r>
      <w:r w:rsidRPr="006301A0">
        <w:rPr>
          <w:bCs/>
          <w:sz w:val="26"/>
          <w:szCs w:val="26"/>
          <w:lang w:val="vi-VN"/>
        </w:rPr>
        <w:t>N</w:t>
      </w:r>
      <w:r w:rsidRPr="006301A0">
        <w:rPr>
          <w:bCs/>
          <w:sz w:val="26"/>
          <w:szCs w:val="26"/>
        </w:rPr>
        <w:t>ợ</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622,</w:t>
      </w:r>
      <w:r>
        <w:rPr>
          <w:bCs/>
          <w:sz w:val="26"/>
          <w:szCs w:val="26"/>
          <w:lang w:val="vi-VN"/>
        </w:rPr>
        <w:t xml:space="preserve"> </w:t>
      </w:r>
      <w:r w:rsidRPr="006301A0">
        <w:rPr>
          <w:bCs/>
          <w:sz w:val="26"/>
          <w:szCs w:val="26"/>
          <w:lang w:val="vi-VN"/>
        </w:rPr>
        <w:t>623,</w:t>
      </w:r>
      <w:r>
        <w:rPr>
          <w:bCs/>
          <w:sz w:val="26"/>
          <w:szCs w:val="26"/>
          <w:lang w:val="vi-VN"/>
        </w:rPr>
        <w:t xml:space="preserve"> </w:t>
      </w:r>
      <w:r w:rsidRPr="006301A0">
        <w:rPr>
          <w:bCs/>
          <w:sz w:val="26"/>
          <w:szCs w:val="26"/>
          <w:lang w:val="vi-VN"/>
        </w:rPr>
        <w:t>627,</w:t>
      </w:r>
      <w:r>
        <w:rPr>
          <w:bCs/>
          <w:sz w:val="26"/>
          <w:szCs w:val="26"/>
          <w:lang w:val="vi-VN"/>
        </w:rPr>
        <w:t xml:space="preserve"> </w:t>
      </w:r>
      <w:r w:rsidRPr="006301A0">
        <w:rPr>
          <w:bCs/>
          <w:sz w:val="26"/>
          <w:szCs w:val="26"/>
          <w:lang w:val="vi-VN"/>
        </w:rPr>
        <w:t>641,</w:t>
      </w:r>
      <w:r>
        <w:rPr>
          <w:bCs/>
          <w:sz w:val="26"/>
          <w:szCs w:val="26"/>
          <w:lang w:val="vi-VN"/>
        </w:rPr>
        <w:t xml:space="preserve"> </w:t>
      </w:r>
      <w:r w:rsidRPr="006301A0">
        <w:rPr>
          <w:bCs/>
          <w:sz w:val="26"/>
          <w:szCs w:val="26"/>
          <w:lang w:val="vi-VN"/>
        </w:rPr>
        <w:t>642</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w:t>
      </w:r>
      <w:r w:rsidRPr="006301A0">
        <w:rPr>
          <w:bCs/>
          <w:sz w:val="26"/>
          <w:szCs w:val="26"/>
        </w:rPr>
        <w:t>ợ</w:t>
      </w:r>
      <w:r>
        <w:rPr>
          <w:bCs/>
          <w:sz w:val="26"/>
          <w:szCs w:val="26"/>
          <w:lang w:val="vi-VN"/>
        </w:rPr>
        <w:t xml:space="preserve"> </w:t>
      </w:r>
      <w:r w:rsidRPr="006301A0">
        <w:rPr>
          <w:bCs/>
          <w:sz w:val="26"/>
          <w:szCs w:val="26"/>
          <w:lang w:val="vi-VN"/>
        </w:rPr>
        <w:t>TK</w:t>
      </w:r>
      <w:r>
        <w:rPr>
          <w:bCs/>
          <w:sz w:val="26"/>
          <w:szCs w:val="26"/>
          <w:lang w:val="vi-VN"/>
        </w:rPr>
        <w:t xml:space="preserve"> </w:t>
      </w:r>
      <w:r w:rsidRPr="006301A0">
        <w:rPr>
          <w:bCs/>
          <w:sz w:val="26"/>
          <w:szCs w:val="26"/>
          <w:lang w:val="vi-VN"/>
        </w:rPr>
        <w:t>334</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trừ</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lương</w:t>
      </w:r>
      <w:r>
        <w:rPr>
          <w:bCs/>
          <w:sz w:val="26"/>
          <w:szCs w:val="26"/>
          <w:lang w:val="vi-VN"/>
        </w:rPr>
        <w:t xml:space="preserve"> </w:t>
      </w:r>
      <w:r w:rsidRPr="006301A0">
        <w:rPr>
          <w:bCs/>
          <w:sz w:val="26"/>
          <w:szCs w:val="26"/>
          <w:lang w:val="vi-VN"/>
        </w:rPr>
        <w:t>người</w:t>
      </w:r>
      <w:r>
        <w:rPr>
          <w:bCs/>
          <w:sz w:val="26"/>
          <w:szCs w:val="26"/>
          <w:lang w:val="vi-VN"/>
        </w:rPr>
        <w:t xml:space="preserve"> </w:t>
      </w:r>
      <w:r w:rsidRPr="006301A0">
        <w:rPr>
          <w:bCs/>
          <w:sz w:val="26"/>
          <w:szCs w:val="26"/>
          <w:lang w:val="vi-VN"/>
        </w:rPr>
        <w:t>lao</w:t>
      </w:r>
      <w:r>
        <w:rPr>
          <w:bCs/>
          <w:sz w:val="26"/>
          <w:szCs w:val="26"/>
          <w:lang w:val="vi-VN"/>
        </w:rPr>
        <w:t xml:space="preserve"> </w:t>
      </w:r>
      <w:r w:rsidRPr="006301A0">
        <w:rPr>
          <w:bCs/>
          <w:sz w:val="26"/>
          <w:szCs w:val="26"/>
          <w:lang w:val="vi-VN"/>
        </w:rPr>
        <w:t>động).</w:t>
      </w:r>
    </w:p>
    <w:p w14:paraId="31010636" w14:textId="77777777" w:rsidR="006301A0" w:rsidRPr="004F11CD" w:rsidRDefault="006301A0" w:rsidP="00F57A59">
      <w:pPr>
        <w:widowControl w:val="0"/>
        <w:autoSpaceDE w:val="0"/>
        <w:autoSpaceDN w:val="0"/>
        <w:adjustRightInd w:val="0"/>
        <w:spacing w:before="120" w:after="120" w:line="295" w:lineRule="auto"/>
        <w:ind w:firstLine="567"/>
        <w:jc w:val="both"/>
        <w:rPr>
          <w:sz w:val="26"/>
          <w:szCs w:val="26"/>
        </w:rPr>
      </w:pPr>
      <w:r w:rsidRPr="004F11CD">
        <w:rPr>
          <w:sz w:val="26"/>
          <w:szCs w:val="26"/>
        </w:rPr>
        <w:lastRenderedPageBreak/>
        <w:t>A4. TH</w:t>
      </w:r>
      <w:r w:rsidRPr="004F11CD">
        <w:rPr>
          <w:rFonts w:hint="eastAsia"/>
          <w:sz w:val="26"/>
          <w:szCs w:val="26"/>
        </w:rPr>
        <w:t>Ô</w:t>
      </w:r>
      <w:r w:rsidRPr="004F11CD">
        <w:rPr>
          <w:sz w:val="26"/>
          <w:szCs w:val="26"/>
        </w:rPr>
        <w:t>NG TIN VỀ T</w:t>
      </w:r>
      <w:r w:rsidRPr="004F11CD">
        <w:rPr>
          <w:rFonts w:hint="eastAsia"/>
          <w:sz w:val="26"/>
          <w:szCs w:val="26"/>
        </w:rPr>
        <w:t>À</w:t>
      </w:r>
      <w:r w:rsidRPr="004F11CD">
        <w:rPr>
          <w:sz w:val="26"/>
          <w:szCs w:val="26"/>
        </w:rPr>
        <w:t>I SẢN CỦA DOANH NGHIỆP TRONG N</w:t>
      </w:r>
      <w:r w:rsidRPr="004F11CD">
        <w:rPr>
          <w:rFonts w:hint="eastAsia"/>
          <w:sz w:val="26"/>
          <w:szCs w:val="26"/>
        </w:rPr>
        <w:t>Ă</w:t>
      </w:r>
      <w:r w:rsidRPr="004F11CD">
        <w:rPr>
          <w:sz w:val="26"/>
          <w:szCs w:val="26"/>
        </w:rPr>
        <w:t xml:space="preserve">M </w:t>
      </w:r>
      <w:r w:rsidR="00B57F14">
        <w:rPr>
          <w:sz w:val="26"/>
          <w:szCs w:val="26"/>
        </w:rPr>
        <w:t>2023</w:t>
      </w:r>
    </w:p>
    <w:p w14:paraId="0F581BA3" w14:textId="77777777" w:rsidR="006301A0" w:rsidRPr="00600A6F" w:rsidRDefault="006301A0" w:rsidP="00F57A59">
      <w:pPr>
        <w:widowControl w:val="0"/>
        <w:autoSpaceDE w:val="0"/>
        <w:autoSpaceDN w:val="0"/>
        <w:adjustRightInd w:val="0"/>
        <w:spacing w:before="120" w:after="120" w:line="295" w:lineRule="auto"/>
        <w:ind w:firstLine="567"/>
        <w:jc w:val="both"/>
        <w:rPr>
          <w:b/>
          <w:bCs/>
          <w:sz w:val="26"/>
          <w:szCs w:val="26"/>
        </w:rPr>
      </w:pPr>
      <w:r w:rsidRPr="006301A0">
        <w:rPr>
          <w:b/>
          <w:bCs/>
          <w:sz w:val="26"/>
          <w:szCs w:val="26"/>
          <w:lang w:val="vi-VN"/>
        </w:rPr>
        <w:t>A4.1</w:t>
      </w:r>
      <w:r w:rsidRPr="006301A0">
        <w:rPr>
          <w:b/>
          <w:bCs/>
          <w:sz w:val="26"/>
          <w:szCs w:val="26"/>
        </w:rPr>
        <w:t>.</w:t>
      </w:r>
      <w:r>
        <w:rPr>
          <w:b/>
          <w:bCs/>
          <w:sz w:val="26"/>
          <w:szCs w:val="26"/>
          <w:lang w:val="vi-VN"/>
        </w:rPr>
        <w:t xml:space="preserve"> </w:t>
      </w:r>
      <w:r w:rsidRPr="006301A0">
        <w:rPr>
          <w:b/>
          <w:bCs/>
          <w:sz w:val="26"/>
          <w:szCs w:val="26"/>
          <w:lang w:val="vi-VN"/>
        </w:rPr>
        <w:t>T</w:t>
      </w:r>
      <w:r w:rsidR="00600A6F">
        <w:rPr>
          <w:b/>
          <w:bCs/>
          <w:sz w:val="26"/>
          <w:szCs w:val="26"/>
        </w:rPr>
        <w:t>ổng t</w:t>
      </w:r>
      <w:r w:rsidRPr="006301A0">
        <w:rPr>
          <w:b/>
          <w:bCs/>
          <w:sz w:val="26"/>
          <w:szCs w:val="26"/>
          <w:lang w:val="vi-VN"/>
        </w:rPr>
        <w:t>ài</w:t>
      </w:r>
      <w:r>
        <w:rPr>
          <w:b/>
          <w:bCs/>
          <w:sz w:val="26"/>
          <w:szCs w:val="26"/>
          <w:lang w:val="vi-VN"/>
        </w:rPr>
        <w:t xml:space="preserve"> </w:t>
      </w:r>
      <w:r w:rsidRPr="006301A0">
        <w:rPr>
          <w:b/>
          <w:bCs/>
          <w:sz w:val="26"/>
          <w:szCs w:val="26"/>
          <w:lang w:val="vi-VN"/>
        </w:rPr>
        <w:t>sản</w:t>
      </w:r>
      <w:r>
        <w:rPr>
          <w:b/>
          <w:bCs/>
          <w:sz w:val="26"/>
          <w:szCs w:val="26"/>
          <w:lang w:val="vi-VN"/>
        </w:rPr>
        <w:t xml:space="preserve"> </w:t>
      </w:r>
      <w:r w:rsidR="00600A6F">
        <w:rPr>
          <w:b/>
          <w:bCs/>
          <w:sz w:val="26"/>
          <w:szCs w:val="26"/>
        </w:rPr>
        <w:t>và tồn kho của doanh nghiệp</w:t>
      </w:r>
    </w:p>
    <w:p w14:paraId="422903C6" w14:textId="77777777" w:rsidR="006301A0" w:rsidRPr="001A74B2" w:rsidRDefault="006301A0" w:rsidP="00F57A59">
      <w:pPr>
        <w:widowControl w:val="0"/>
        <w:autoSpaceDE w:val="0"/>
        <w:autoSpaceDN w:val="0"/>
        <w:adjustRightInd w:val="0"/>
        <w:spacing w:before="120" w:after="120" w:line="295" w:lineRule="auto"/>
        <w:ind w:firstLine="567"/>
        <w:jc w:val="both"/>
        <w:rPr>
          <w:bCs/>
          <w:spacing w:val="-4"/>
          <w:sz w:val="26"/>
          <w:szCs w:val="26"/>
          <w:lang w:val="vi-VN"/>
        </w:rPr>
      </w:pPr>
      <w:r w:rsidRPr="006301A0">
        <w:rPr>
          <w:b/>
          <w:bCs/>
          <w:sz w:val="26"/>
          <w:szCs w:val="26"/>
          <w:lang w:val="vi-VN"/>
        </w:rPr>
        <w:t>Hàng</w:t>
      </w:r>
      <w:r>
        <w:rPr>
          <w:b/>
          <w:bCs/>
          <w:sz w:val="26"/>
          <w:szCs w:val="26"/>
          <w:lang w:val="vi-VN"/>
        </w:rPr>
        <w:t xml:space="preserve"> </w:t>
      </w:r>
      <w:r w:rsidRPr="006301A0">
        <w:rPr>
          <w:b/>
          <w:bCs/>
          <w:sz w:val="26"/>
          <w:szCs w:val="26"/>
          <w:lang w:val="vi-VN"/>
        </w:rPr>
        <w:t>tồn</w:t>
      </w:r>
      <w:r>
        <w:rPr>
          <w:b/>
          <w:bCs/>
          <w:sz w:val="26"/>
          <w:szCs w:val="26"/>
          <w:lang w:val="vi-VN"/>
        </w:rPr>
        <w:t xml:space="preserve"> </w:t>
      </w:r>
      <w:r w:rsidRPr="006301A0">
        <w:rPr>
          <w:b/>
          <w:bCs/>
          <w:sz w:val="26"/>
          <w:szCs w:val="26"/>
          <w:lang w:val="vi-VN"/>
        </w:rPr>
        <w:t>kho:</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toàn</w:t>
      </w:r>
      <w:r>
        <w:rPr>
          <w:bCs/>
          <w:sz w:val="26"/>
          <w:szCs w:val="26"/>
          <w:lang w:val="vi-VN"/>
        </w:rPr>
        <w:t xml:space="preserve"> </w:t>
      </w:r>
      <w:r w:rsidRPr="006301A0">
        <w:rPr>
          <w:bCs/>
          <w:sz w:val="26"/>
          <w:szCs w:val="26"/>
          <w:lang w:val="vi-VN"/>
        </w:rPr>
        <w:t>bộ</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vi-VN"/>
        </w:rPr>
        <w:t>hiện</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loại</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dự</w:t>
      </w:r>
      <w:r>
        <w:rPr>
          <w:bCs/>
          <w:sz w:val="26"/>
          <w:szCs w:val="26"/>
          <w:lang w:val="vi-VN"/>
        </w:rPr>
        <w:t xml:space="preserve"> </w:t>
      </w:r>
      <w:r w:rsidRPr="006301A0">
        <w:rPr>
          <w:bCs/>
          <w:sz w:val="26"/>
          <w:szCs w:val="26"/>
          <w:lang w:val="vi-VN"/>
        </w:rPr>
        <w:t>trữ</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quá</w:t>
      </w:r>
      <w:r>
        <w:rPr>
          <w:bCs/>
          <w:sz w:val="26"/>
          <w:szCs w:val="26"/>
          <w:lang w:val="vi-VN"/>
        </w:rPr>
        <w:t xml:space="preserve"> </w:t>
      </w:r>
      <w:r w:rsidRPr="006301A0">
        <w:rPr>
          <w:bCs/>
          <w:sz w:val="26"/>
          <w:szCs w:val="26"/>
          <w:lang w:val="vi-VN"/>
        </w:rPr>
        <w:t>trình</w:t>
      </w:r>
      <w:r>
        <w:rPr>
          <w:bCs/>
          <w:sz w:val="26"/>
          <w:szCs w:val="26"/>
          <w:lang w:val="vi-VN"/>
        </w:rPr>
        <w:t xml:space="preserve"> </w:t>
      </w:r>
      <w:r w:rsidRPr="006301A0">
        <w:rPr>
          <w:bCs/>
          <w:sz w:val="26"/>
          <w:szCs w:val="26"/>
          <w:lang w:val="vi-VN"/>
        </w:rPr>
        <w:t>SXKD</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(sau</w:t>
      </w:r>
      <w:r>
        <w:rPr>
          <w:bCs/>
          <w:sz w:val="26"/>
          <w:szCs w:val="26"/>
          <w:lang w:val="vi-VN"/>
        </w:rPr>
        <w:t xml:space="preserve"> </w:t>
      </w:r>
      <w:r w:rsidRPr="006301A0">
        <w:rPr>
          <w:bCs/>
          <w:sz w:val="26"/>
          <w:szCs w:val="26"/>
          <w:lang w:val="vi-VN"/>
        </w:rPr>
        <w:t>khi</w:t>
      </w:r>
      <w:r>
        <w:rPr>
          <w:bCs/>
          <w:sz w:val="26"/>
          <w:szCs w:val="26"/>
          <w:lang w:val="vi-VN"/>
        </w:rPr>
        <w:t xml:space="preserve"> </w:t>
      </w:r>
      <w:r w:rsidRPr="006301A0">
        <w:rPr>
          <w:bCs/>
          <w:sz w:val="26"/>
          <w:szCs w:val="26"/>
          <w:lang w:val="vi-VN"/>
        </w:rPr>
        <w:t>trừ</w:t>
      </w:r>
      <w:r>
        <w:rPr>
          <w:bCs/>
          <w:sz w:val="26"/>
          <w:szCs w:val="26"/>
          <w:lang w:val="vi-VN"/>
        </w:rPr>
        <w:t xml:space="preserve"> </w:t>
      </w:r>
      <w:r w:rsidRPr="006301A0">
        <w:rPr>
          <w:bCs/>
          <w:sz w:val="26"/>
          <w:szCs w:val="26"/>
          <w:lang w:val="vi-VN"/>
        </w:rPr>
        <w:t>đi</w:t>
      </w:r>
      <w:r>
        <w:rPr>
          <w:bCs/>
          <w:sz w:val="26"/>
          <w:szCs w:val="26"/>
          <w:lang w:val="vi-VN"/>
        </w:rPr>
        <w:t xml:space="preserve"> </w:t>
      </w:r>
      <w:r w:rsidRPr="006301A0">
        <w:rPr>
          <w:bCs/>
          <w:sz w:val="26"/>
          <w:szCs w:val="26"/>
          <w:lang w:val="vi-VN"/>
        </w:rPr>
        <w:t>dự</w:t>
      </w:r>
      <w:r>
        <w:rPr>
          <w:bCs/>
          <w:sz w:val="26"/>
          <w:szCs w:val="26"/>
          <w:lang w:val="vi-VN"/>
        </w:rPr>
        <w:t xml:space="preserve"> </w:t>
      </w:r>
      <w:r w:rsidRPr="006301A0">
        <w:rPr>
          <w:bCs/>
          <w:sz w:val="26"/>
          <w:szCs w:val="26"/>
          <w:lang w:val="vi-VN"/>
        </w:rPr>
        <w:t>phòng</w:t>
      </w:r>
      <w:r>
        <w:rPr>
          <w:bCs/>
          <w:sz w:val="26"/>
          <w:szCs w:val="26"/>
          <w:lang w:val="vi-VN"/>
        </w:rPr>
        <w:t xml:space="preserve"> </w:t>
      </w:r>
      <w:r w:rsidRPr="006301A0">
        <w:rPr>
          <w:bCs/>
          <w:sz w:val="26"/>
          <w:szCs w:val="26"/>
          <w:lang w:val="vi-VN"/>
        </w:rPr>
        <w:t>giảm</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liệu</w:t>
      </w:r>
      <w:r>
        <w:rPr>
          <w:bCs/>
          <w:sz w:val="26"/>
          <w:szCs w:val="26"/>
          <w:lang w:val="vi-VN"/>
        </w:rPr>
        <w:t xml:space="preserve"> </w:t>
      </w:r>
      <w:r w:rsidRPr="006301A0">
        <w:rPr>
          <w:bCs/>
          <w:sz w:val="26"/>
          <w:szCs w:val="26"/>
          <w:lang w:val="vi-VN"/>
        </w:rPr>
        <w:t>để</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chỉ</w:t>
      </w:r>
      <w:r>
        <w:rPr>
          <w:bCs/>
          <w:sz w:val="26"/>
          <w:szCs w:val="26"/>
          <w:lang w:val="vi-VN"/>
        </w:rPr>
        <w:t xml:space="preserve"> </w:t>
      </w:r>
      <w:r w:rsidRPr="006301A0">
        <w:rPr>
          <w:bCs/>
          <w:sz w:val="26"/>
          <w:szCs w:val="26"/>
          <w:lang w:val="vi-VN"/>
        </w:rPr>
        <w:t>tiêu</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dư</w:t>
      </w:r>
      <w:r>
        <w:rPr>
          <w:bCs/>
          <w:sz w:val="26"/>
          <w:szCs w:val="26"/>
          <w:lang w:val="vi-VN"/>
        </w:rPr>
        <w:t xml:space="preserve"> </w:t>
      </w:r>
      <w:r w:rsidRPr="006301A0">
        <w:rPr>
          <w:bCs/>
          <w:sz w:val="26"/>
          <w:szCs w:val="26"/>
          <w:lang w:val="vi-VN"/>
        </w:rPr>
        <w:t>Nợ</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151</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đang</w:t>
      </w:r>
      <w:r>
        <w:rPr>
          <w:bCs/>
          <w:sz w:val="26"/>
          <w:szCs w:val="26"/>
          <w:lang w:val="vi-VN"/>
        </w:rPr>
        <w:t xml:space="preserve"> </w:t>
      </w:r>
      <w:r w:rsidRPr="006301A0">
        <w:rPr>
          <w:bCs/>
          <w:sz w:val="26"/>
          <w:szCs w:val="26"/>
          <w:lang w:val="vi-VN"/>
        </w:rPr>
        <w:t>đi</w:t>
      </w:r>
      <w:r>
        <w:rPr>
          <w:bCs/>
          <w:sz w:val="26"/>
          <w:szCs w:val="26"/>
          <w:lang w:val="vi-VN"/>
        </w:rPr>
        <w:t xml:space="preserve"> </w:t>
      </w:r>
      <w:r w:rsidRPr="006301A0">
        <w:rPr>
          <w:bCs/>
          <w:sz w:val="26"/>
          <w:szCs w:val="26"/>
          <w:lang w:val="vi-VN"/>
        </w:rPr>
        <w:t>trên</w:t>
      </w:r>
      <w:r>
        <w:rPr>
          <w:bCs/>
          <w:sz w:val="26"/>
          <w:szCs w:val="26"/>
          <w:lang w:val="vi-VN"/>
        </w:rPr>
        <w:t xml:space="preserve"> </w:t>
      </w:r>
      <w:r w:rsidRPr="006301A0">
        <w:rPr>
          <w:bCs/>
          <w:sz w:val="26"/>
          <w:szCs w:val="26"/>
          <w:lang w:val="vi-VN"/>
        </w:rPr>
        <w:t>đường”,</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152</w:t>
      </w:r>
      <w:r>
        <w:rPr>
          <w:bCs/>
          <w:sz w:val="26"/>
          <w:szCs w:val="26"/>
          <w:lang w:val="vi-VN"/>
        </w:rPr>
        <w:t xml:space="preserve"> </w:t>
      </w:r>
      <w:r w:rsidRPr="006301A0">
        <w:rPr>
          <w:bCs/>
          <w:sz w:val="26"/>
          <w:szCs w:val="26"/>
          <w:lang w:val="vi-VN"/>
        </w:rPr>
        <w:t>“Nguyên</w:t>
      </w:r>
      <w:r>
        <w:rPr>
          <w:bCs/>
          <w:sz w:val="26"/>
          <w:szCs w:val="26"/>
          <w:lang w:val="vi-VN"/>
        </w:rPr>
        <w:t xml:space="preserve"> </w:t>
      </w:r>
      <w:r w:rsidRPr="006301A0">
        <w:rPr>
          <w:bCs/>
          <w:sz w:val="26"/>
          <w:szCs w:val="26"/>
          <w:lang w:val="vi-VN"/>
        </w:rPr>
        <w:t>liệu,</w:t>
      </w:r>
      <w:r>
        <w:rPr>
          <w:bCs/>
          <w:sz w:val="26"/>
          <w:szCs w:val="26"/>
          <w:lang w:val="vi-VN"/>
        </w:rPr>
        <w:t xml:space="preserve"> </w:t>
      </w:r>
      <w:r w:rsidRPr="006301A0">
        <w:rPr>
          <w:bCs/>
          <w:sz w:val="26"/>
          <w:szCs w:val="26"/>
          <w:lang w:val="vi-VN"/>
        </w:rPr>
        <w:t>vật</w:t>
      </w:r>
      <w:r>
        <w:rPr>
          <w:bCs/>
          <w:sz w:val="26"/>
          <w:szCs w:val="26"/>
          <w:lang w:val="vi-VN"/>
        </w:rPr>
        <w:t xml:space="preserve"> </w:t>
      </w:r>
      <w:r w:rsidRPr="006301A0">
        <w:rPr>
          <w:bCs/>
          <w:sz w:val="26"/>
          <w:szCs w:val="26"/>
          <w:lang w:val="vi-VN"/>
        </w:rPr>
        <w:t>liệu”,</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153</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154</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SXKD</w:t>
      </w:r>
      <w:r>
        <w:rPr>
          <w:bCs/>
          <w:sz w:val="26"/>
          <w:szCs w:val="26"/>
          <w:lang w:val="vi-VN"/>
        </w:rPr>
        <w:t xml:space="preserve"> </w:t>
      </w:r>
      <w:r w:rsidRPr="006301A0">
        <w:rPr>
          <w:bCs/>
          <w:sz w:val="26"/>
          <w:szCs w:val="26"/>
          <w:lang w:val="vi-VN"/>
        </w:rPr>
        <w:t>dở</w:t>
      </w:r>
      <w:r>
        <w:rPr>
          <w:bCs/>
          <w:sz w:val="26"/>
          <w:szCs w:val="26"/>
          <w:lang w:val="vi-VN"/>
        </w:rPr>
        <w:t xml:space="preserve"> </w:t>
      </w:r>
      <w:r w:rsidRPr="006301A0">
        <w:rPr>
          <w:bCs/>
          <w:sz w:val="26"/>
          <w:szCs w:val="26"/>
          <w:lang w:val="vi-VN"/>
        </w:rPr>
        <w:t>dang”,</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155</w:t>
      </w:r>
      <w:r>
        <w:rPr>
          <w:bCs/>
          <w:sz w:val="26"/>
          <w:szCs w:val="26"/>
          <w:lang w:val="vi-VN"/>
        </w:rPr>
        <w:t xml:space="preserve"> </w:t>
      </w:r>
      <w:r w:rsidRPr="006301A0">
        <w:rPr>
          <w:bCs/>
          <w:sz w:val="26"/>
          <w:szCs w:val="26"/>
          <w:lang w:val="vi-VN"/>
        </w:rPr>
        <w:t>“Thành</w:t>
      </w:r>
      <w:r>
        <w:rPr>
          <w:bCs/>
          <w:sz w:val="26"/>
          <w:szCs w:val="26"/>
          <w:lang w:val="vi-VN"/>
        </w:rPr>
        <w:t xml:space="preserve"> </w:t>
      </w:r>
      <w:r w:rsidRPr="006301A0">
        <w:rPr>
          <w:bCs/>
          <w:sz w:val="26"/>
          <w:szCs w:val="26"/>
          <w:lang w:val="vi-VN"/>
        </w:rPr>
        <w:t>phẩm”,</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156</w:t>
      </w:r>
      <w:r>
        <w:rPr>
          <w:bCs/>
          <w:sz w:val="26"/>
          <w:szCs w:val="26"/>
          <w:lang w:val="vi-VN"/>
        </w:rPr>
        <w:t xml:space="preserve"> </w:t>
      </w:r>
      <w:r w:rsidRPr="001A74B2">
        <w:rPr>
          <w:bCs/>
          <w:spacing w:val="-4"/>
          <w:sz w:val="26"/>
          <w:szCs w:val="26"/>
          <w:lang w:val="vi-VN"/>
        </w:rPr>
        <w:t>“Hàng hoá”, Tài khoản 157 “Hàng gửi đi bán” và Tài khoản 158 “Hàng hoá kho bảo thuế”.</w:t>
      </w:r>
    </w:p>
    <w:p w14:paraId="3A828850" w14:textId="77777777" w:rsidR="006301A0" w:rsidRPr="006301A0" w:rsidRDefault="006301A0" w:rsidP="00F57A59">
      <w:pPr>
        <w:widowControl w:val="0"/>
        <w:autoSpaceDE w:val="0"/>
        <w:autoSpaceDN w:val="0"/>
        <w:adjustRightInd w:val="0"/>
        <w:spacing w:before="120" w:after="120" w:line="295" w:lineRule="auto"/>
        <w:ind w:firstLine="567"/>
        <w:jc w:val="both"/>
        <w:rPr>
          <w:bCs/>
          <w:sz w:val="26"/>
          <w:szCs w:val="26"/>
          <w:lang w:val="vi-VN"/>
        </w:rPr>
      </w:pP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tại</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điểm</w:t>
      </w:r>
      <w:r>
        <w:rPr>
          <w:bCs/>
          <w:sz w:val="26"/>
          <w:szCs w:val="26"/>
          <w:lang w:val="vi-VN"/>
        </w:rPr>
        <w:t xml:space="preserve"> </w:t>
      </w:r>
      <w:r w:rsidRPr="006301A0">
        <w:rPr>
          <w:bCs/>
          <w:sz w:val="26"/>
          <w:szCs w:val="26"/>
          <w:lang w:val="vi-VN"/>
        </w:rPr>
        <w:t>31/12/</w:t>
      </w:r>
      <w:r w:rsidR="00B57F14">
        <w:rPr>
          <w:bCs/>
          <w:sz w:val="26"/>
          <w:szCs w:val="26"/>
          <w:lang w:val="vi-VN"/>
        </w:rPr>
        <w:t>2023</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điểm</w:t>
      </w:r>
      <w:r>
        <w:rPr>
          <w:bCs/>
          <w:sz w:val="26"/>
          <w:szCs w:val="26"/>
          <w:lang w:val="vi-VN"/>
        </w:rPr>
        <w:t xml:space="preserve"> </w:t>
      </w:r>
      <w:r w:rsidRPr="006301A0">
        <w:rPr>
          <w:bCs/>
          <w:sz w:val="26"/>
          <w:szCs w:val="26"/>
          <w:lang w:val="vi-VN"/>
        </w:rPr>
        <w:t>01/01/</w:t>
      </w:r>
      <w:r w:rsidR="00B57F14">
        <w:rPr>
          <w:bCs/>
          <w:sz w:val="26"/>
          <w:szCs w:val="26"/>
          <w:lang w:val="vi-VN"/>
        </w:rPr>
        <w:t>2023</w:t>
      </w:r>
      <w:r w:rsidRPr="006301A0">
        <w:rPr>
          <w:bCs/>
          <w:sz w:val="26"/>
          <w:szCs w:val="26"/>
          <w:lang w:val="vi-VN"/>
        </w:rPr>
        <w:t>.</w:t>
      </w:r>
    </w:p>
    <w:p w14:paraId="3CB4468B" w14:textId="77777777" w:rsidR="006301A0" w:rsidRDefault="006301A0" w:rsidP="00F57A59">
      <w:pPr>
        <w:widowControl w:val="0"/>
        <w:autoSpaceDE w:val="0"/>
        <w:autoSpaceDN w:val="0"/>
        <w:adjustRightInd w:val="0"/>
        <w:spacing w:before="120" w:after="120" w:line="295" w:lineRule="auto"/>
        <w:ind w:firstLine="567"/>
        <w:jc w:val="both"/>
        <w:rPr>
          <w:bCs/>
          <w:sz w:val="26"/>
          <w:szCs w:val="26"/>
        </w:rPr>
      </w:pPr>
      <w:r w:rsidRPr="006301A0">
        <w:rPr>
          <w:bCs/>
          <w:iCs/>
          <w:sz w:val="26"/>
          <w:szCs w:val="26"/>
          <w:lang w:val="vi-VN"/>
        </w:rPr>
        <w:t>Trong</w:t>
      </w:r>
      <w:r>
        <w:rPr>
          <w:bCs/>
          <w:iCs/>
          <w:sz w:val="26"/>
          <w:szCs w:val="26"/>
          <w:lang w:val="vi-VN"/>
        </w:rPr>
        <w:t xml:space="preserve"> </w:t>
      </w:r>
      <w:r w:rsidRPr="006301A0">
        <w:rPr>
          <w:bCs/>
          <w:iCs/>
          <w:sz w:val="26"/>
          <w:szCs w:val="26"/>
          <w:lang w:val="vi-VN"/>
        </w:rPr>
        <w:t>hàng</w:t>
      </w:r>
      <w:r>
        <w:rPr>
          <w:bCs/>
          <w:iCs/>
          <w:sz w:val="26"/>
          <w:szCs w:val="26"/>
          <w:lang w:val="vi-VN"/>
        </w:rPr>
        <w:t xml:space="preserve"> </w:t>
      </w:r>
      <w:r w:rsidRPr="006301A0">
        <w:rPr>
          <w:bCs/>
          <w:iCs/>
          <w:sz w:val="26"/>
          <w:szCs w:val="26"/>
          <w:lang w:val="vi-VN"/>
        </w:rPr>
        <w:t>tồn</w:t>
      </w:r>
      <w:r>
        <w:rPr>
          <w:bCs/>
          <w:iCs/>
          <w:sz w:val="26"/>
          <w:szCs w:val="26"/>
          <w:lang w:val="vi-VN"/>
        </w:rPr>
        <w:t xml:space="preserve"> </w:t>
      </w:r>
      <w:r w:rsidRPr="006301A0">
        <w:rPr>
          <w:bCs/>
          <w:iCs/>
          <w:sz w:val="26"/>
          <w:szCs w:val="26"/>
          <w:lang w:val="vi-VN"/>
        </w:rPr>
        <w:t>kho,</w:t>
      </w:r>
      <w:r>
        <w:rPr>
          <w:bCs/>
          <w:iCs/>
          <w:sz w:val="26"/>
          <w:szCs w:val="26"/>
          <w:lang w:val="vi-VN"/>
        </w:rPr>
        <w:t xml:space="preserve"> </w:t>
      </w:r>
      <w:r w:rsidRPr="006301A0">
        <w:rPr>
          <w:bCs/>
          <w:iCs/>
          <w:sz w:val="26"/>
          <w:szCs w:val="26"/>
          <w:lang w:val="vi-VN"/>
        </w:rPr>
        <w:t>tách</w:t>
      </w:r>
      <w:r>
        <w:rPr>
          <w:bCs/>
          <w:iCs/>
          <w:sz w:val="26"/>
          <w:szCs w:val="26"/>
          <w:lang w:val="vi-VN"/>
        </w:rPr>
        <w:t xml:space="preserve"> </w:t>
      </w:r>
      <w:r w:rsidRPr="006301A0">
        <w:rPr>
          <w:bCs/>
          <w:iCs/>
          <w:sz w:val="26"/>
          <w:szCs w:val="26"/>
          <w:lang w:val="vi-VN"/>
        </w:rPr>
        <w:t>riêng</w:t>
      </w:r>
      <w:r w:rsidRPr="006301A0">
        <w:rPr>
          <w:bCs/>
          <w:sz w:val="26"/>
          <w:szCs w:val="26"/>
          <w:lang w:val="vi-VN"/>
        </w:rPr>
        <w:t>:</w:t>
      </w:r>
      <w:r>
        <w:rPr>
          <w:bCs/>
          <w:sz w:val="26"/>
          <w:szCs w:val="26"/>
          <w:lang w:val="vi-VN"/>
        </w:rPr>
        <w:t xml:space="preserve"> </w:t>
      </w:r>
      <w:r w:rsidR="00600A6F">
        <w:rPr>
          <w:bCs/>
          <w:sz w:val="26"/>
          <w:szCs w:val="26"/>
        </w:rPr>
        <w:t>H</w:t>
      </w:r>
      <w:r w:rsidR="001A74B2">
        <w:rPr>
          <w:bCs/>
          <w:sz w:val="26"/>
          <w:szCs w:val="26"/>
        </w:rPr>
        <w:t xml:space="preserve">àng tồn kho công nghiệp,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dở</w:t>
      </w:r>
      <w:r>
        <w:rPr>
          <w:bCs/>
          <w:sz w:val="26"/>
          <w:szCs w:val="26"/>
          <w:lang w:val="vi-VN"/>
        </w:rPr>
        <w:t xml:space="preserve"> </w:t>
      </w:r>
      <w:r w:rsidRPr="006301A0">
        <w:rPr>
          <w:bCs/>
          <w:sz w:val="26"/>
          <w:szCs w:val="26"/>
          <w:lang w:val="vi-VN"/>
        </w:rPr>
        <w:t>dang,</w:t>
      </w:r>
      <w:r>
        <w:rPr>
          <w:bCs/>
          <w:sz w:val="26"/>
          <w:szCs w:val="26"/>
          <w:lang w:val="vi-VN"/>
        </w:rPr>
        <w:t xml:space="preserve"> </w:t>
      </w:r>
      <w:r w:rsidRPr="006301A0">
        <w:rPr>
          <w:bCs/>
          <w:sz w:val="26"/>
          <w:szCs w:val="26"/>
          <w:lang w:val="vi-VN"/>
        </w:rPr>
        <w:t>thành</w:t>
      </w:r>
      <w:r>
        <w:rPr>
          <w:bCs/>
          <w:sz w:val="26"/>
          <w:szCs w:val="26"/>
          <w:lang w:val="vi-VN"/>
        </w:rPr>
        <w:t xml:space="preserve"> </w:t>
      </w:r>
      <w:r w:rsidRPr="006301A0">
        <w:rPr>
          <w:bCs/>
          <w:sz w:val="26"/>
          <w:szCs w:val="26"/>
          <w:lang w:val="vi-VN"/>
        </w:rPr>
        <w:t>phẩm,</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gửi</w:t>
      </w:r>
      <w:r>
        <w:rPr>
          <w:bCs/>
          <w:sz w:val="26"/>
          <w:szCs w:val="26"/>
          <w:lang w:val="vi-VN"/>
        </w:rPr>
        <w:t xml:space="preserve"> </w:t>
      </w:r>
      <w:r w:rsidRPr="006301A0">
        <w:rPr>
          <w:bCs/>
          <w:sz w:val="26"/>
          <w:szCs w:val="26"/>
          <w:lang w:val="vi-VN"/>
        </w:rPr>
        <w:t>bán.</w:t>
      </w:r>
    </w:p>
    <w:p w14:paraId="6B032865" w14:textId="77777777" w:rsidR="001A74B2" w:rsidRPr="001A74B2" w:rsidRDefault="001A74B2" w:rsidP="00F57A59">
      <w:pPr>
        <w:widowControl w:val="0"/>
        <w:autoSpaceDE w:val="0"/>
        <w:autoSpaceDN w:val="0"/>
        <w:adjustRightInd w:val="0"/>
        <w:spacing w:before="120" w:after="120" w:line="295" w:lineRule="auto"/>
        <w:ind w:firstLine="567"/>
        <w:jc w:val="both"/>
        <w:rPr>
          <w:b/>
          <w:bCs/>
          <w:sz w:val="26"/>
          <w:szCs w:val="26"/>
          <w:lang w:val="vi-VN"/>
        </w:rPr>
      </w:pPr>
      <w:r w:rsidRPr="001A74B2">
        <w:rPr>
          <w:b/>
          <w:bCs/>
          <w:sz w:val="26"/>
          <w:szCs w:val="26"/>
          <w:lang w:val="vi-VN"/>
        </w:rPr>
        <w:t>A4.2. Tài sản cố định của doanh nghiệp</w:t>
      </w:r>
    </w:p>
    <w:p w14:paraId="7331AC17" w14:textId="77777777" w:rsidR="001A74B2" w:rsidRPr="001A74B2" w:rsidRDefault="001A74B2" w:rsidP="00F57A59">
      <w:pPr>
        <w:widowControl w:val="0"/>
        <w:autoSpaceDE w:val="0"/>
        <w:autoSpaceDN w:val="0"/>
        <w:adjustRightInd w:val="0"/>
        <w:spacing w:before="120" w:after="120" w:line="295" w:lineRule="auto"/>
        <w:ind w:firstLine="567"/>
        <w:jc w:val="both"/>
        <w:rPr>
          <w:sz w:val="26"/>
          <w:szCs w:val="26"/>
        </w:rPr>
      </w:pPr>
      <w:r w:rsidRPr="001A74B2">
        <w:rPr>
          <w:sz w:val="26"/>
          <w:szCs w:val="26"/>
        </w:rPr>
        <w:t>Đối với việc khai thác thông tin về tài sản của doanh nghiệp được thực hiện dựa trên sổ sách kế toán chi tiết và báo cáo tài chính của doanh nghiệp được thực hiện theo Thông tư số 45/2013/TT-BTC ngày 25/04/2013; Thông tư</w:t>
      </w:r>
      <w:r w:rsidR="00600A6F" w:rsidRPr="00600A6F">
        <w:rPr>
          <w:sz w:val="26"/>
          <w:szCs w:val="26"/>
        </w:rPr>
        <w:t xml:space="preserve"> số</w:t>
      </w:r>
      <w:r w:rsidRPr="001A74B2">
        <w:rPr>
          <w:sz w:val="26"/>
          <w:szCs w:val="26"/>
        </w:rPr>
        <w:t xml:space="preserve"> 200/2014/TT-BTC ngày </w:t>
      </w:r>
      <w:r w:rsidRPr="00600A6F">
        <w:rPr>
          <w:spacing w:val="-4"/>
          <w:sz w:val="26"/>
          <w:szCs w:val="26"/>
        </w:rPr>
        <w:t>22/12/201</w:t>
      </w:r>
      <w:r w:rsidR="00600A6F" w:rsidRPr="00600A6F">
        <w:rPr>
          <w:spacing w:val="-4"/>
          <w:sz w:val="26"/>
          <w:szCs w:val="26"/>
        </w:rPr>
        <w:t>4</w:t>
      </w:r>
      <w:r w:rsidRPr="00600A6F">
        <w:rPr>
          <w:spacing w:val="-4"/>
          <w:sz w:val="26"/>
          <w:szCs w:val="26"/>
        </w:rPr>
        <w:t xml:space="preserve"> - áp dụng chế độ kế toán cho doanh nghiệp lớn; Thông tư </w:t>
      </w:r>
      <w:r w:rsidR="00600A6F" w:rsidRPr="00600A6F">
        <w:rPr>
          <w:spacing w:val="-4"/>
          <w:sz w:val="26"/>
          <w:szCs w:val="26"/>
        </w:rPr>
        <w:t xml:space="preserve">số </w:t>
      </w:r>
      <w:r w:rsidRPr="00600A6F">
        <w:rPr>
          <w:spacing w:val="-4"/>
          <w:sz w:val="26"/>
          <w:szCs w:val="26"/>
        </w:rPr>
        <w:t>133/2016/TT-BTC</w:t>
      </w:r>
      <w:r w:rsidRPr="001A74B2">
        <w:rPr>
          <w:sz w:val="26"/>
          <w:szCs w:val="26"/>
        </w:rPr>
        <w:t xml:space="preserve"> ngày 26/8/2016</w:t>
      </w:r>
      <w:r w:rsidR="00600A6F">
        <w:rPr>
          <w:sz w:val="26"/>
          <w:szCs w:val="26"/>
        </w:rPr>
        <w:t xml:space="preserve"> </w:t>
      </w:r>
      <w:r w:rsidRPr="001A74B2">
        <w:rPr>
          <w:sz w:val="26"/>
          <w:szCs w:val="26"/>
        </w:rPr>
        <w:t>- áp dụng chế độ kế toán cho doanh nghiệp vừa và nhỏ; Thông tư số</w:t>
      </w:r>
      <w:r w:rsidR="00600A6F">
        <w:rPr>
          <w:sz w:val="26"/>
          <w:szCs w:val="26"/>
        </w:rPr>
        <w:t xml:space="preserve"> </w:t>
      </w:r>
      <w:r w:rsidRPr="001A74B2">
        <w:rPr>
          <w:sz w:val="26"/>
          <w:szCs w:val="26"/>
        </w:rPr>
        <w:t>132/2018/TT-BTC ngày 28/12/2018</w:t>
      </w:r>
      <w:r w:rsidR="00600A6F">
        <w:rPr>
          <w:sz w:val="26"/>
          <w:szCs w:val="26"/>
        </w:rPr>
        <w:t xml:space="preserve"> </w:t>
      </w:r>
      <w:r w:rsidRPr="001A74B2">
        <w:rPr>
          <w:sz w:val="26"/>
          <w:szCs w:val="26"/>
        </w:rPr>
        <w:t xml:space="preserve">- áp dụng chế độ kế toán cho doanh nghiệp siêu nhỏ. Cụ thể: </w:t>
      </w:r>
    </w:p>
    <w:p w14:paraId="53A3E2DE" w14:textId="77777777" w:rsidR="001A74B2" w:rsidRPr="001A74B2" w:rsidRDefault="001A74B2" w:rsidP="00F57A59">
      <w:pPr>
        <w:widowControl w:val="0"/>
        <w:autoSpaceDE w:val="0"/>
        <w:autoSpaceDN w:val="0"/>
        <w:adjustRightInd w:val="0"/>
        <w:spacing w:before="120" w:after="120" w:line="295" w:lineRule="auto"/>
        <w:ind w:firstLine="567"/>
        <w:jc w:val="both"/>
        <w:rPr>
          <w:bCs/>
          <w:iCs/>
          <w:color w:val="000000"/>
          <w:sz w:val="26"/>
          <w:szCs w:val="26"/>
        </w:rPr>
      </w:pPr>
      <w:r w:rsidRPr="00600A6F">
        <w:rPr>
          <w:spacing w:val="-2"/>
          <w:sz w:val="26"/>
          <w:szCs w:val="26"/>
        </w:rPr>
        <w:t xml:space="preserve">Đối với </w:t>
      </w:r>
      <w:r w:rsidR="00302130">
        <w:rPr>
          <w:spacing w:val="-2"/>
          <w:sz w:val="26"/>
          <w:szCs w:val="26"/>
        </w:rPr>
        <w:t>d</w:t>
      </w:r>
      <w:r w:rsidRPr="00600A6F">
        <w:rPr>
          <w:spacing w:val="-2"/>
          <w:sz w:val="26"/>
          <w:szCs w:val="26"/>
        </w:rPr>
        <w:t xml:space="preserve">oanh nghiệp thực hiện chế độ kế toán theo Thông tư </w:t>
      </w:r>
      <w:r w:rsidR="00600A6F" w:rsidRPr="00600A6F">
        <w:rPr>
          <w:spacing w:val="-2"/>
          <w:sz w:val="26"/>
          <w:szCs w:val="26"/>
        </w:rPr>
        <w:t xml:space="preserve">số </w:t>
      </w:r>
      <w:r w:rsidRPr="00600A6F">
        <w:rPr>
          <w:spacing w:val="-2"/>
          <w:sz w:val="26"/>
          <w:szCs w:val="26"/>
        </w:rPr>
        <w:t>200/2014/TT-BTC</w:t>
      </w:r>
      <w:r w:rsidRPr="001A74B2">
        <w:rPr>
          <w:sz w:val="26"/>
          <w:szCs w:val="26"/>
        </w:rPr>
        <w:t xml:space="preserve"> </w:t>
      </w:r>
      <w:r w:rsidRPr="00600A6F">
        <w:rPr>
          <w:spacing w:val="-2"/>
          <w:sz w:val="26"/>
          <w:szCs w:val="26"/>
        </w:rPr>
        <w:t>ngày 22/12/2014 khai thác thông tin tại sổ theo dõi tài sản cố định và thuyết minh báo cáo</w:t>
      </w:r>
      <w:r w:rsidRPr="001A74B2">
        <w:rPr>
          <w:sz w:val="26"/>
          <w:szCs w:val="26"/>
        </w:rPr>
        <w:t xml:space="preserve"> tài chính theo mẫu biểu B09</w:t>
      </w:r>
      <w:r w:rsidR="00600A6F">
        <w:rPr>
          <w:sz w:val="26"/>
          <w:szCs w:val="26"/>
        </w:rPr>
        <w:t>-</w:t>
      </w:r>
      <w:r w:rsidRPr="001A74B2">
        <w:rPr>
          <w:sz w:val="26"/>
          <w:szCs w:val="26"/>
        </w:rPr>
        <w:t xml:space="preserve">DN tại mục 9. Tăng giảm tài sản cố định hữu hình, mục </w:t>
      </w:r>
      <w:r w:rsidRPr="001A74B2">
        <w:rPr>
          <w:bCs/>
          <w:iCs/>
          <w:color w:val="000000"/>
          <w:sz w:val="26"/>
          <w:szCs w:val="26"/>
        </w:rPr>
        <w:t>10. Tăng, giảm tài sản cố định vô hình, mục 11. Tăng, giảm tài sản cố định thuê tài chính.</w:t>
      </w:r>
    </w:p>
    <w:p w14:paraId="514349DF" w14:textId="77777777" w:rsidR="001A74B2" w:rsidRPr="001A74B2" w:rsidRDefault="001A74B2" w:rsidP="00F57A59">
      <w:pPr>
        <w:spacing w:before="120" w:after="120" w:line="295" w:lineRule="auto"/>
        <w:ind w:firstLine="567"/>
        <w:jc w:val="both"/>
        <w:rPr>
          <w:sz w:val="26"/>
          <w:szCs w:val="26"/>
        </w:rPr>
      </w:pPr>
      <w:r w:rsidRPr="001A74B2">
        <w:rPr>
          <w:sz w:val="26"/>
          <w:szCs w:val="26"/>
        </w:rPr>
        <w:t xml:space="preserve">Đối với </w:t>
      </w:r>
      <w:r w:rsidR="00600A6F">
        <w:rPr>
          <w:sz w:val="26"/>
          <w:szCs w:val="26"/>
        </w:rPr>
        <w:t>d</w:t>
      </w:r>
      <w:r w:rsidRPr="001A74B2">
        <w:rPr>
          <w:sz w:val="26"/>
          <w:szCs w:val="26"/>
        </w:rPr>
        <w:t xml:space="preserve">oanh nghiệp vừa và nhỏ thực hiện chế độ kế toán theo </w:t>
      </w:r>
      <w:r w:rsidR="00F57A59" w:rsidRPr="00F57A59">
        <w:rPr>
          <w:sz w:val="26"/>
          <w:szCs w:val="26"/>
        </w:rPr>
        <w:t xml:space="preserve">Thông tư số </w:t>
      </w:r>
      <w:r w:rsidRPr="001A74B2">
        <w:rPr>
          <w:sz w:val="26"/>
          <w:szCs w:val="26"/>
        </w:rPr>
        <w:t xml:space="preserve">133/2016/TT-BTC khai thác thông tin tại sổ theo dõi tài sản cố định và thuyết minh </w:t>
      </w:r>
      <w:r w:rsidR="00F57A59">
        <w:rPr>
          <w:sz w:val="26"/>
          <w:szCs w:val="26"/>
        </w:rPr>
        <w:br/>
      </w:r>
      <w:r w:rsidRPr="001A74B2">
        <w:rPr>
          <w:sz w:val="26"/>
          <w:szCs w:val="26"/>
        </w:rPr>
        <w:t>báo cáo tài chính theo mẫu biểu B09</w:t>
      </w:r>
      <w:r w:rsidR="00600A6F">
        <w:rPr>
          <w:sz w:val="26"/>
          <w:szCs w:val="26"/>
        </w:rPr>
        <w:t>-</w:t>
      </w:r>
      <w:r w:rsidRPr="001A74B2">
        <w:rPr>
          <w:sz w:val="26"/>
          <w:szCs w:val="26"/>
        </w:rPr>
        <w:t>DNN tại mục tăng</w:t>
      </w:r>
      <w:r w:rsidR="00F57A59">
        <w:rPr>
          <w:sz w:val="26"/>
          <w:szCs w:val="26"/>
        </w:rPr>
        <w:t>,</w:t>
      </w:r>
      <w:r w:rsidRPr="001A74B2">
        <w:rPr>
          <w:sz w:val="26"/>
          <w:szCs w:val="26"/>
        </w:rPr>
        <w:t xml:space="preserve"> giảm tài sản cố định.</w:t>
      </w:r>
    </w:p>
    <w:p w14:paraId="1D75C715" w14:textId="77777777" w:rsidR="001A74B2" w:rsidRPr="001A74B2" w:rsidRDefault="001A74B2" w:rsidP="00F57A59">
      <w:pPr>
        <w:spacing w:before="120" w:after="120" w:line="295" w:lineRule="auto"/>
        <w:ind w:firstLine="567"/>
        <w:jc w:val="both"/>
        <w:rPr>
          <w:sz w:val="26"/>
          <w:szCs w:val="26"/>
        </w:rPr>
      </w:pPr>
      <w:r w:rsidRPr="001A74B2">
        <w:rPr>
          <w:sz w:val="26"/>
          <w:szCs w:val="26"/>
        </w:rPr>
        <w:t xml:space="preserve">Đối với doanh nghiệp thực hiện theo </w:t>
      </w:r>
      <w:r w:rsidR="00600A6F" w:rsidRPr="00600A6F">
        <w:rPr>
          <w:sz w:val="26"/>
          <w:szCs w:val="26"/>
        </w:rPr>
        <w:t xml:space="preserve">Thông tư số </w:t>
      </w:r>
      <w:r w:rsidR="00F57A59">
        <w:rPr>
          <w:sz w:val="26"/>
          <w:szCs w:val="26"/>
        </w:rPr>
        <w:t>133/2016/TT-</w:t>
      </w:r>
      <w:r w:rsidRPr="001A74B2">
        <w:rPr>
          <w:sz w:val="26"/>
          <w:szCs w:val="26"/>
        </w:rPr>
        <w:t xml:space="preserve">BTC hoặc </w:t>
      </w:r>
      <w:r w:rsidR="00600A6F" w:rsidRPr="00600A6F">
        <w:rPr>
          <w:sz w:val="26"/>
          <w:szCs w:val="26"/>
        </w:rPr>
        <w:t xml:space="preserve">Thông tư số </w:t>
      </w:r>
      <w:r w:rsidRPr="001A74B2">
        <w:rPr>
          <w:sz w:val="26"/>
          <w:szCs w:val="26"/>
        </w:rPr>
        <w:t>132/2018/TT-BTC doanh nghiệp khai thác thông tin trên sổ tài sản cố định.</w:t>
      </w:r>
    </w:p>
    <w:p w14:paraId="4A6326A7" w14:textId="77777777" w:rsidR="001A74B2" w:rsidRPr="001A74B2" w:rsidRDefault="001A74B2" w:rsidP="00F57A59">
      <w:pPr>
        <w:widowControl w:val="0"/>
        <w:autoSpaceDE w:val="0"/>
        <w:autoSpaceDN w:val="0"/>
        <w:adjustRightInd w:val="0"/>
        <w:spacing w:before="120" w:after="120" w:line="295" w:lineRule="auto"/>
        <w:ind w:firstLine="567"/>
        <w:jc w:val="both"/>
        <w:rPr>
          <w:b/>
          <w:sz w:val="26"/>
          <w:szCs w:val="26"/>
        </w:rPr>
      </w:pPr>
      <w:r w:rsidRPr="001A74B2">
        <w:rPr>
          <w:b/>
          <w:sz w:val="26"/>
          <w:szCs w:val="26"/>
        </w:rPr>
        <w:t>Phân loại tài sản cố định:</w:t>
      </w:r>
    </w:p>
    <w:p w14:paraId="58CEAD15" w14:textId="77777777" w:rsidR="001A74B2" w:rsidRPr="001A74B2" w:rsidRDefault="001A74B2" w:rsidP="00F57A59">
      <w:pPr>
        <w:pStyle w:val="ListParagraph"/>
        <w:spacing w:before="120" w:after="120" w:line="295" w:lineRule="auto"/>
        <w:ind w:left="0" w:firstLine="567"/>
        <w:contextualSpacing w:val="0"/>
        <w:rPr>
          <w:i/>
          <w:sz w:val="26"/>
          <w:szCs w:val="26"/>
        </w:rPr>
      </w:pPr>
      <w:r w:rsidRPr="001A74B2">
        <w:rPr>
          <w:i/>
          <w:sz w:val="26"/>
          <w:szCs w:val="26"/>
        </w:rPr>
        <w:t>a) Đối với tài sản cố định hữu hình, doanh nghiệp phân loại như sau:</w:t>
      </w:r>
    </w:p>
    <w:p w14:paraId="0BD2E55C" w14:textId="77777777" w:rsidR="001A74B2" w:rsidRPr="001A74B2" w:rsidRDefault="001A74B2" w:rsidP="00F57A59">
      <w:pPr>
        <w:pStyle w:val="ListParagraph"/>
        <w:spacing w:before="120" w:after="120" w:line="295" w:lineRule="auto"/>
        <w:ind w:left="0" w:firstLine="567"/>
        <w:contextualSpacing w:val="0"/>
        <w:rPr>
          <w:sz w:val="26"/>
          <w:szCs w:val="26"/>
        </w:rPr>
      </w:pPr>
      <w:r w:rsidRPr="001A74B2">
        <w:rPr>
          <w:sz w:val="26"/>
          <w:szCs w:val="26"/>
          <w:lang w:val="en-US"/>
        </w:rPr>
        <w:t>(1)</w:t>
      </w:r>
      <w:r w:rsidRPr="001A74B2">
        <w:rPr>
          <w:sz w:val="26"/>
          <w:szCs w:val="26"/>
        </w:rPr>
        <w:t xml:space="preserve"> Nhà cửa, vật kiến trúc: </w:t>
      </w:r>
      <w:r w:rsidR="00F57A59">
        <w:rPr>
          <w:sz w:val="26"/>
          <w:szCs w:val="26"/>
          <w:lang w:val="en-US"/>
        </w:rPr>
        <w:t>L</w:t>
      </w:r>
      <w:r w:rsidRPr="001A74B2">
        <w:rPr>
          <w:sz w:val="26"/>
          <w:szCs w:val="26"/>
        </w:rPr>
        <w:t xml:space="preserve">à tài sản cố định của doanh nghiệp được hình thành sau quá trình thi công xây dựng như trụ sở làm việc, nhà kho, hàng rào, tháp nước, sân bãi, các công trình trang trí cho nhà cửa, đường </w:t>
      </w:r>
      <w:r w:rsidR="00F57A59">
        <w:rPr>
          <w:sz w:val="26"/>
          <w:szCs w:val="26"/>
          <w:lang w:val="en-US"/>
        </w:rPr>
        <w:t>s</w:t>
      </w:r>
      <w:r w:rsidRPr="001A74B2">
        <w:rPr>
          <w:sz w:val="26"/>
          <w:szCs w:val="26"/>
        </w:rPr>
        <w:t>á, cầu cống, đường sắt, đường băng sân bay, cầu t</w:t>
      </w:r>
      <w:r w:rsidR="00F57A59">
        <w:rPr>
          <w:sz w:val="26"/>
          <w:szCs w:val="26"/>
          <w:lang w:val="en-US"/>
        </w:rPr>
        <w:t>à</w:t>
      </w:r>
      <w:r w:rsidRPr="001A74B2">
        <w:rPr>
          <w:sz w:val="26"/>
          <w:szCs w:val="26"/>
        </w:rPr>
        <w:t>u, cầu cảng, ụ triền đà.</w:t>
      </w:r>
    </w:p>
    <w:p w14:paraId="34B5AF06" w14:textId="77777777" w:rsidR="001A74B2" w:rsidRPr="001A74B2" w:rsidRDefault="001A74B2" w:rsidP="001A74B2">
      <w:pPr>
        <w:pStyle w:val="ListParagraph"/>
        <w:spacing w:before="120" w:after="120" w:line="288" w:lineRule="auto"/>
        <w:ind w:left="0" w:firstLine="567"/>
        <w:contextualSpacing w:val="0"/>
        <w:rPr>
          <w:sz w:val="26"/>
          <w:szCs w:val="26"/>
        </w:rPr>
      </w:pPr>
      <w:r w:rsidRPr="001A74B2">
        <w:rPr>
          <w:sz w:val="26"/>
          <w:szCs w:val="26"/>
          <w:lang w:val="en-US"/>
        </w:rPr>
        <w:lastRenderedPageBreak/>
        <w:t>(2)</w:t>
      </w:r>
      <w:r w:rsidRPr="001A74B2">
        <w:rPr>
          <w:sz w:val="26"/>
          <w:szCs w:val="26"/>
        </w:rPr>
        <w:t xml:space="preserve"> Máy móc, thiết bị: </w:t>
      </w:r>
      <w:r w:rsidR="00F57A59" w:rsidRPr="001A74B2">
        <w:rPr>
          <w:sz w:val="26"/>
          <w:szCs w:val="26"/>
        </w:rPr>
        <w:t xml:space="preserve">Là </w:t>
      </w:r>
      <w:r w:rsidRPr="001A74B2">
        <w:rPr>
          <w:sz w:val="26"/>
          <w:szCs w:val="26"/>
        </w:rPr>
        <w:t>toàn bộ các loại máy móc, thiết bị dùng trong hoạt động kinh doanh của doanh nghiệp như máy móc chuyên dùng, thiết bị công tác, giàn khoan trong lĩnh vực dầu khí, cần cẩu, dây truyền công nghệ, những máy móc đơn lẻ.</w:t>
      </w:r>
    </w:p>
    <w:p w14:paraId="3908404A" w14:textId="77777777" w:rsidR="001A74B2" w:rsidRPr="001A74B2" w:rsidRDefault="001A74B2" w:rsidP="001A74B2">
      <w:pPr>
        <w:pStyle w:val="ListParagraph"/>
        <w:spacing w:before="120" w:after="120" w:line="288" w:lineRule="auto"/>
        <w:ind w:left="0" w:firstLine="567"/>
        <w:contextualSpacing w:val="0"/>
        <w:rPr>
          <w:sz w:val="26"/>
          <w:szCs w:val="26"/>
        </w:rPr>
      </w:pPr>
      <w:r w:rsidRPr="001A74B2">
        <w:rPr>
          <w:sz w:val="26"/>
          <w:szCs w:val="26"/>
          <w:lang w:val="en-US"/>
        </w:rPr>
        <w:t>(3)</w:t>
      </w:r>
      <w:r w:rsidRPr="001A74B2">
        <w:rPr>
          <w:sz w:val="26"/>
          <w:szCs w:val="26"/>
        </w:rPr>
        <w:t xml:space="preserve"> Phương tiện vận tải, truyền dẫn: </w:t>
      </w:r>
      <w:r w:rsidR="00F57A59" w:rsidRPr="001A74B2">
        <w:rPr>
          <w:sz w:val="26"/>
          <w:szCs w:val="26"/>
        </w:rPr>
        <w:t xml:space="preserve">Là </w:t>
      </w:r>
      <w:r w:rsidRPr="001A74B2">
        <w:rPr>
          <w:sz w:val="26"/>
          <w:szCs w:val="26"/>
        </w:rPr>
        <w:t>các loại phương tiện vận tải gồm phương tiện vận tải đường sắt, đường thuỷ, đường bộ, đường không, đường ống và các thiết bị truyền dẫn như hệ thống thông tin, hệ thống điện, đường ống nước, băng tải.</w:t>
      </w:r>
    </w:p>
    <w:p w14:paraId="0C9718D3" w14:textId="77777777" w:rsidR="001A74B2" w:rsidRPr="001A74B2" w:rsidRDefault="001A74B2" w:rsidP="001A74B2">
      <w:pPr>
        <w:pStyle w:val="ListParagraph"/>
        <w:spacing w:before="120" w:after="120" w:line="288" w:lineRule="auto"/>
        <w:ind w:left="0" w:firstLine="567"/>
        <w:contextualSpacing w:val="0"/>
        <w:rPr>
          <w:sz w:val="26"/>
          <w:szCs w:val="26"/>
        </w:rPr>
      </w:pPr>
      <w:r w:rsidRPr="001A74B2">
        <w:rPr>
          <w:sz w:val="26"/>
          <w:szCs w:val="26"/>
          <w:lang w:val="en-US"/>
        </w:rPr>
        <w:t>(4)</w:t>
      </w:r>
      <w:r w:rsidRPr="001A74B2">
        <w:rPr>
          <w:sz w:val="26"/>
          <w:szCs w:val="26"/>
        </w:rPr>
        <w:t xml:space="preserve"> Thiết bị, dụng cụ quản lý: </w:t>
      </w:r>
      <w:r w:rsidR="00F57A59" w:rsidRPr="001A74B2">
        <w:rPr>
          <w:sz w:val="26"/>
          <w:szCs w:val="26"/>
        </w:rPr>
        <w:t xml:space="preserve">Là </w:t>
      </w:r>
      <w:r w:rsidRPr="001A74B2">
        <w:rPr>
          <w:sz w:val="26"/>
          <w:szCs w:val="26"/>
        </w:rPr>
        <w:t>những thiết bị, dụng cụ dùng trong công tác quản lý hoạt động kinh doanh của doanh nghiệp như máy vi tính phục vụ quản lý, thiết bị điện tử, thiết bị, dụng cụ đo lường, kiểm tra chất lượng, máy hút ẩm, hút bụi, chống mối mọt.</w:t>
      </w:r>
    </w:p>
    <w:p w14:paraId="1BA00423" w14:textId="77777777" w:rsidR="001A74B2" w:rsidRPr="001A74B2" w:rsidRDefault="001A74B2" w:rsidP="001A74B2">
      <w:pPr>
        <w:pStyle w:val="ListParagraph"/>
        <w:spacing w:before="120" w:after="120" w:line="288" w:lineRule="auto"/>
        <w:ind w:left="0" w:firstLine="567"/>
        <w:contextualSpacing w:val="0"/>
        <w:rPr>
          <w:spacing w:val="-2"/>
          <w:sz w:val="26"/>
          <w:szCs w:val="26"/>
        </w:rPr>
      </w:pPr>
      <w:r w:rsidRPr="001A74B2">
        <w:rPr>
          <w:spacing w:val="-2"/>
          <w:sz w:val="26"/>
          <w:szCs w:val="26"/>
          <w:lang w:val="en-US"/>
        </w:rPr>
        <w:t>(5)</w:t>
      </w:r>
      <w:r w:rsidRPr="001A74B2">
        <w:rPr>
          <w:spacing w:val="-2"/>
          <w:sz w:val="26"/>
          <w:szCs w:val="26"/>
        </w:rPr>
        <w:t xml:space="preserve"> </w:t>
      </w:r>
      <w:r w:rsidR="00F57A59">
        <w:rPr>
          <w:spacing w:val="-2"/>
          <w:sz w:val="26"/>
          <w:szCs w:val="26"/>
          <w:lang w:val="en-US"/>
        </w:rPr>
        <w:t>C</w:t>
      </w:r>
      <w:r w:rsidRPr="001A74B2">
        <w:rPr>
          <w:spacing w:val="-2"/>
          <w:sz w:val="26"/>
          <w:szCs w:val="26"/>
        </w:rPr>
        <w:t xml:space="preserve">ây lâu năm, súc vật làm việc và/hoặc cho sản phẩm: </w:t>
      </w:r>
      <w:r w:rsidR="00F57A59" w:rsidRPr="001A74B2">
        <w:rPr>
          <w:spacing w:val="-2"/>
          <w:sz w:val="26"/>
          <w:szCs w:val="26"/>
        </w:rPr>
        <w:t xml:space="preserve">Là </w:t>
      </w:r>
      <w:r w:rsidRPr="001A74B2">
        <w:rPr>
          <w:spacing w:val="-2"/>
          <w:sz w:val="26"/>
          <w:szCs w:val="26"/>
        </w:rPr>
        <w:t xml:space="preserve">các vườn cây lâu năm như vườn cà phê, vườn chè, vườn cao su, vườn cây ăn quả, thảm cỏ, thảm cây xanh...; </w:t>
      </w:r>
      <w:r w:rsidR="00F57A59">
        <w:rPr>
          <w:spacing w:val="-2"/>
          <w:sz w:val="26"/>
          <w:szCs w:val="26"/>
          <w:lang w:val="en-US"/>
        </w:rPr>
        <w:br/>
      </w:r>
      <w:r w:rsidRPr="001A74B2">
        <w:rPr>
          <w:spacing w:val="-2"/>
          <w:sz w:val="26"/>
          <w:szCs w:val="26"/>
        </w:rPr>
        <w:t>súc vật làm việc và/hoặc cho sản phẩm như đàn voi, đàn ngựa, đàn trâu, đàn bò…</w:t>
      </w:r>
    </w:p>
    <w:p w14:paraId="64CB7001" w14:textId="77777777" w:rsidR="001A74B2" w:rsidRPr="001A74B2" w:rsidRDefault="001A74B2" w:rsidP="001A74B2">
      <w:pPr>
        <w:pStyle w:val="ListParagraph"/>
        <w:spacing w:before="120" w:after="120" w:line="288" w:lineRule="auto"/>
        <w:ind w:left="0" w:firstLine="567"/>
        <w:contextualSpacing w:val="0"/>
        <w:rPr>
          <w:sz w:val="26"/>
          <w:szCs w:val="26"/>
        </w:rPr>
      </w:pPr>
      <w:r w:rsidRPr="001A74B2">
        <w:rPr>
          <w:sz w:val="26"/>
          <w:szCs w:val="26"/>
          <w:lang w:val="en-US"/>
        </w:rPr>
        <w:t>(6)</w:t>
      </w:r>
      <w:r w:rsidRPr="001A74B2">
        <w:rPr>
          <w:sz w:val="26"/>
          <w:szCs w:val="26"/>
        </w:rPr>
        <w:t xml:space="preserve"> </w:t>
      </w:r>
      <w:r w:rsidR="00F57A59">
        <w:rPr>
          <w:sz w:val="26"/>
          <w:szCs w:val="26"/>
          <w:lang w:val="en-US"/>
        </w:rPr>
        <w:t>T</w:t>
      </w:r>
      <w:r w:rsidRPr="001A74B2">
        <w:rPr>
          <w:sz w:val="26"/>
          <w:szCs w:val="26"/>
        </w:rPr>
        <w:t xml:space="preserve">ài sản cố định </w:t>
      </w:r>
      <w:r w:rsidR="00F57A59">
        <w:rPr>
          <w:sz w:val="26"/>
          <w:szCs w:val="26"/>
          <w:lang w:val="en-US"/>
        </w:rPr>
        <w:t xml:space="preserve">hữu hình </w:t>
      </w:r>
      <w:r w:rsidRPr="001A74B2">
        <w:rPr>
          <w:sz w:val="26"/>
          <w:szCs w:val="26"/>
        </w:rPr>
        <w:t xml:space="preserve">khác: </w:t>
      </w:r>
      <w:r w:rsidR="00F57A59" w:rsidRPr="001A74B2">
        <w:rPr>
          <w:sz w:val="26"/>
          <w:szCs w:val="26"/>
        </w:rPr>
        <w:t xml:space="preserve">Là </w:t>
      </w:r>
      <w:r w:rsidRPr="001A74B2">
        <w:rPr>
          <w:sz w:val="26"/>
          <w:szCs w:val="26"/>
        </w:rPr>
        <w:t>toàn bộ các tài sản cố định khác chưa liệt kê vào năm loại trên như tranh ảnh, tác phẩm nghệ thuật.</w:t>
      </w:r>
    </w:p>
    <w:p w14:paraId="6B94C687" w14:textId="77777777" w:rsidR="001A74B2" w:rsidRPr="001A74B2" w:rsidRDefault="001A74B2" w:rsidP="001A74B2">
      <w:pPr>
        <w:widowControl w:val="0"/>
        <w:autoSpaceDE w:val="0"/>
        <w:autoSpaceDN w:val="0"/>
        <w:adjustRightInd w:val="0"/>
        <w:spacing w:before="120" w:after="120" w:line="288" w:lineRule="auto"/>
        <w:ind w:firstLine="567"/>
        <w:jc w:val="both"/>
        <w:rPr>
          <w:bCs/>
          <w:sz w:val="26"/>
          <w:szCs w:val="26"/>
        </w:rPr>
      </w:pPr>
      <w:r w:rsidRPr="001A74B2">
        <w:rPr>
          <w:i/>
          <w:sz w:val="26"/>
          <w:szCs w:val="26"/>
        </w:rPr>
        <w:t>b) Tài sản cố định vô hình</w:t>
      </w:r>
      <w:r w:rsidRPr="001A74B2">
        <w:rPr>
          <w:sz w:val="26"/>
          <w:szCs w:val="26"/>
        </w:rPr>
        <w:t xml:space="preserve">: </w:t>
      </w:r>
      <w:r w:rsidR="00F57A59" w:rsidRPr="001A74B2">
        <w:rPr>
          <w:sz w:val="26"/>
          <w:szCs w:val="26"/>
        </w:rPr>
        <w:t xml:space="preserve">Quyền </w:t>
      </w:r>
      <w:r w:rsidRPr="001A74B2">
        <w:rPr>
          <w:sz w:val="26"/>
          <w:szCs w:val="26"/>
        </w:rPr>
        <w:t xml:space="preserve">sử dụng đất, quyền phát hành, bằng sáng chế phát minh, tác phẩm văn học, nghệ thuật, khoa học, sản phẩm, kết quả của cuộc biểu diễn nghệ thuật, bản ghi âm, ghi hình, chương trình phát sóng, tín hiệu vệ tinh mang chương trình được mã hoá, kiểu dáng công nghiệp, thiết kế bố trí mạch tích hợp bán dẫn, bí mật kinh doanh, nhãn hiệu, tên thương mại và chỉ dẫn địa lý, giống cây trồng và vật liệu </w:t>
      </w:r>
      <w:r>
        <w:rPr>
          <w:sz w:val="26"/>
          <w:szCs w:val="26"/>
        </w:rPr>
        <w:br/>
      </w:r>
      <w:r w:rsidRPr="001A74B2">
        <w:rPr>
          <w:sz w:val="26"/>
          <w:szCs w:val="26"/>
        </w:rPr>
        <w:t>nhân giống.</w:t>
      </w:r>
    </w:p>
    <w:p w14:paraId="45912606" w14:textId="77777777" w:rsidR="006301A0" w:rsidRPr="00B02119" w:rsidRDefault="006301A0" w:rsidP="006301A0">
      <w:pPr>
        <w:widowControl w:val="0"/>
        <w:autoSpaceDE w:val="0"/>
        <w:autoSpaceDN w:val="0"/>
        <w:adjustRightInd w:val="0"/>
        <w:spacing w:before="120" w:after="120" w:line="288" w:lineRule="auto"/>
        <w:ind w:firstLine="567"/>
        <w:jc w:val="both"/>
        <w:rPr>
          <w:bCs/>
          <w:sz w:val="26"/>
          <w:szCs w:val="26"/>
        </w:rPr>
      </w:pPr>
      <w:r w:rsidRPr="00B02119">
        <w:rPr>
          <w:bCs/>
          <w:sz w:val="26"/>
          <w:szCs w:val="26"/>
        </w:rPr>
        <w:t xml:space="preserve">A5. TÌNH HÌNH HOẠT ĐỘNG SẢN XUẤT KINH DOANH CỦA DOANH NGHIỆP TRONG NĂM </w:t>
      </w:r>
      <w:r w:rsidR="00B57F14">
        <w:rPr>
          <w:bCs/>
          <w:sz w:val="26"/>
          <w:szCs w:val="26"/>
        </w:rPr>
        <w:t>2023</w:t>
      </w:r>
    </w:p>
    <w:p w14:paraId="6C6C8D1E" w14:textId="77777777" w:rsidR="006301A0" w:rsidRPr="006301A0" w:rsidRDefault="006301A0" w:rsidP="006301A0">
      <w:pPr>
        <w:widowControl w:val="0"/>
        <w:autoSpaceDE w:val="0"/>
        <w:autoSpaceDN w:val="0"/>
        <w:adjustRightInd w:val="0"/>
        <w:spacing w:before="120" w:after="120" w:line="288" w:lineRule="auto"/>
        <w:ind w:firstLine="567"/>
        <w:jc w:val="both"/>
        <w:rPr>
          <w:b/>
          <w:bCs/>
          <w:sz w:val="26"/>
          <w:szCs w:val="26"/>
        </w:rPr>
      </w:pPr>
      <w:r w:rsidRPr="006301A0">
        <w:rPr>
          <w:b/>
          <w:bCs/>
          <w:sz w:val="26"/>
          <w:szCs w:val="26"/>
        </w:rPr>
        <w:t>A5.1.</w:t>
      </w:r>
      <w:r>
        <w:rPr>
          <w:b/>
          <w:bCs/>
          <w:sz w:val="26"/>
          <w:szCs w:val="26"/>
        </w:rPr>
        <w:t xml:space="preserve"> </w:t>
      </w:r>
      <w:r w:rsidRPr="006301A0">
        <w:rPr>
          <w:b/>
          <w:bCs/>
          <w:sz w:val="26"/>
          <w:szCs w:val="26"/>
        </w:rPr>
        <w:t>Tổng</w:t>
      </w:r>
      <w:r>
        <w:rPr>
          <w:b/>
          <w:bCs/>
          <w:sz w:val="26"/>
          <w:szCs w:val="26"/>
        </w:rPr>
        <w:t xml:space="preserve"> </w:t>
      </w:r>
      <w:r w:rsidRPr="006301A0">
        <w:rPr>
          <w:b/>
          <w:bCs/>
          <w:sz w:val="26"/>
          <w:szCs w:val="26"/>
        </w:rPr>
        <w:t>doanh</w:t>
      </w:r>
      <w:r>
        <w:rPr>
          <w:b/>
          <w:bCs/>
          <w:sz w:val="26"/>
          <w:szCs w:val="26"/>
        </w:rPr>
        <w:t xml:space="preserve"> </w:t>
      </w:r>
      <w:r w:rsidRPr="006301A0">
        <w:rPr>
          <w:b/>
          <w:bCs/>
          <w:sz w:val="26"/>
          <w:szCs w:val="26"/>
        </w:rPr>
        <w:t>thu</w:t>
      </w:r>
      <w:r>
        <w:rPr>
          <w:b/>
          <w:bCs/>
          <w:sz w:val="26"/>
          <w:szCs w:val="26"/>
        </w:rPr>
        <w:t xml:space="preserve"> </w:t>
      </w:r>
      <w:r w:rsidRPr="006301A0">
        <w:rPr>
          <w:b/>
          <w:bCs/>
          <w:sz w:val="26"/>
          <w:szCs w:val="26"/>
        </w:rPr>
        <w:t>thuần</w:t>
      </w:r>
      <w:r>
        <w:rPr>
          <w:b/>
          <w:bCs/>
          <w:sz w:val="26"/>
          <w:szCs w:val="26"/>
        </w:rPr>
        <w:t xml:space="preserve"> </w:t>
      </w:r>
      <w:r w:rsidRPr="006301A0">
        <w:rPr>
          <w:b/>
          <w:bCs/>
          <w:sz w:val="26"/>
          <w:szCs w:val="26"/>
        </w:rPr>
        <w:t>bán</w:t>
      </w:r>
      <w:r>
        <w:rPr>
          <w:b/>
          <w:bCs/>
          <w:sz w:val="26"/>
          <w:szCs w:val="26"/>
        </w:rPr>
        <w:t xml:space="preserve"> </w:t>
      </w:r>
      <w:r w:rsidRPr="006301A0">
        <w:rPr>
          <w:b/>
          <w:bCs/>
          <w:sz w:val="26"/>
          <w:szCs w:val="26"/>
        </w:rPr>
        <w:t>hàng</w:t>
      </w:r>
      <w:r>
        <w:rPr>
          <w:b/>
          <w:bCs/>
          <w:sz w:val="26"/>
          <w:szCs w:val="26"/>
        </w:rPr>
        <w:t xml:space="preserve"> </w:t>
      </w:r>
      <w:r w:rsidRPr="006301A0">
        <w:rPr>
          <w:b/>
          <w:bCs/>
          <w:sz w:val="26"/>
          <w:szCs w:val="26"/>
        </w:rPr>
        <w:t>và</w:t>
      </w:r>
      <w:r>
        <w:rPr>
          <w:b/>
          <w:bCs/>
          <w:sz w:val="26"/>
          <w:szCs w:val="26"/>
        </w:rPr>
        <w:t xml:space="preserve"> </w:t>
      </w:r>
      <w:r w:rsidRPr="006301A0">
        <w:rPr>
          <w:b/>
          <w:bCs/>
          <w:sz w:val="26"/>
          <w:szCs w:val="26"/>
        </w:rPr>
        <w:t>cung</w:t>
      </w:r>
      <w:r>
        <w:rPr>
          <w:b/>
          <w:bCs/>
          <w:sz w:val="26"/>
          <w:szCs w:val="26"/>
        </w:rPr>
        <w:t xml:space="preserve"> </w:t>
      </w:r>
      <w:r w:rsidRPr="006301A0">
        <w:rPr>
          <w:b/>
          <w:bCs/>
          <w:sz w:val="26"/>
          <w:szCs w:val="26"/>
        </w:rPr>
        <w:t>cấp</w:t>
      </w:r>
      <w:r>
        <w:rPr>
          <w:b/>
          <w:bCs/>
          <w:sz w:val="26"/>
          <w:szCs w:val="26"/>
        </w:rPr>
        <w:t xml:space="preserve"> </w:t>
      </w:r>
      <w:r w:rsidRPr="006301A0">
        <w:rPr>
          <w:b/>
          <w:bCs/>
          <w:sz w:val="26"/>
          <w:szCs w:val="26"/>
        </w:rPr>
        <w:t>dịch</w:t>
      </w:r>
      <w:r>
        <w:rPr>
          <w:b/>
          <w:bCs/>
          <w:sz w:val="26"/>
          <w:szCs w:val="26"/>
        </w:rPr>
        <w:t xml:space="preserve"> </w:t>
      </w:r>
      <w:r w:rsidRPr="006301A0">
        <w:rPr>
          <w:b/>
          <w:bCs/>
          <w:sz w:val="26"/>
          <w:szCs w:val="26"/>
        </w:rPr>
        <w:t>vụ</w:t>
      </w:r>
    </w:p>
    <w:tbl>
      <w:tblPr>
        <w:tblW w:w="0" w:type="auto"/>
        <w:jc w:val="center"/>
        <w:tblCellMar>
          <w:left w:w="57" w:type="dxa"/>
          <w:right w:w="57" w:type="dxa"/>
        </w:tblCellMar>
        <w:tblLook w:val="04A0" w:firstRow="1" w:lastRow="0" w:firstColumn="1" w:lastColumn="0" w:noHBand="0" w:noVBand="1"/>
      </w:tblPr>
      <w:tblGrid>
        <w:gridCol w:w="2494"/>
        <w:gridCol w:w="337"/>
        <w:gridCol w:w="3458"/>
        <w:gridCol w:w="289"/>
        <w:gridCol w:w="1304"/>
      </w:tblGrid>
      <w:tr w:rsidR="006301A0" w:rsidRPr="006301A0" w14:paraId="5F3F7766" w14:textId="77777777" w:rsidTr="006B2DD7">
        <w:trPr>
          <w:jc w:val="center"/>
        </w:trPr>
        <w:tc>
          <w:tcPr>
            <w:tcW w:w="2494" w:type="dxa"/>
            <w:shd w:val="clear" w:color="auto" w:fill="auto"/>
            <w:vAlign w:val="center"/>
          </w:tcPr>
          <w:p w14:paraId="1B6EA90B" w14:textId="77777777" w:rsidR="006301A0" w:rsidRPr="006B2DD7" w:rsidRDefault="006301A0" w:rsidP="006B2DD7">
            <w:pPr>
              <w:spacing w:before="60" w:after="60" w:line="264" w:lineRule="auto"/>
              <w:jc w:val="center"/>
              <w:rPr>
                <w:szCs w:val="26"/>
                <w:lang w:val="pt-BR"/>
              </w:rPr>
            </w:pPr>
            <w:r w:rsidRPr="006B2DD7">
              <w:rPr>
                <w:szCs w:val="26"/>
                <w:lang w:val="pt-BR"/>
              </w:rPr>
              <w:t>Tổng doanh thu thuần bán hàng và cung cấp dịch vụ</w:t>
            </w:r>
          </w:p>
        </w:tc>
        <w:tc>
          <w:tcPr>
            <w:tcW w:w="337" w:type="dxa"/>
            <w:shd w:val="clear" w:color="auto" w:fill="auto"/>
            <w:vAlign w:val="center"/>
          </w:tcPr>
          <w:p w14:paraId="7F57C942" w14:textId="77777777" w:rsidR="006301A0" w:rsidRPr="006B2DD7" w:rsidRDefault="006301A0" w:rsidP="006B2DD7">
            <w:pPr>
              <w:spacing w:before="60" w:after="60" w:line="264" w:lineRule="auto"/>
              <w:jc w:val="center"/>
              <w:rPr>
                <w:szCs w:val="26"/>
                <w:lang w:val="vi-VN"/>
              </w:rPr>
            </w:pPr>
            <w:r w:rsidRPr="006B2DD7">
              <w:rPr>
                <w:szCs w:val="26"/>
                <w:lang w:val="vi-VN"/>
              </w:rPr>
              <w:t>=</w:t>
            </w:r>
          </w:p>
        </w:tc>
        <w:tc>
          <w:tcPr>
            <w:tcW w:w="3458" w:type="dxa"/>
            <w:shd w:val="clear" w:color="auto" w:fill="auto"/>
            <w:vAlign w:val="center"/>
          </w:tcPr>
          <w:p w14:paraId="65D0E701" w14:textId="77777777" w:rsidR="006301A0" w:rsidRPr="006B2DD7" w:rsidRDefault="006301A0" w:rsidP="006B2DD7">
            <w:pPr>
              <w:spacing w:before="60" w:after="60" w:line="264" w:lineRule="auto"/>
              <w:jc w:val="center"/>
              <w:rPr>
                <w:szCs w:val="26"/>
                <w:lang w:val="pt-BR"/>
              </w:rPr>
            </w:pPr>
            <w:r w:rsidRPr="006B2DD7">
              <w:rPr>
                <w:szCs w:val="26"/>
                <w:lang w:val="vi-VN"/>
              </w:rPr>
              <w:t>T</w:t>
            </w:r>
            <w:r w:rsidRPr="006B2DD7">
              <w:rPr>
                <w:szCs w:val="26"/>
                <w:lang w:val="pt-BR"/>
              </w:rPr>
              <w:t xml:space="preserve">ổng doanh thu bán hàng hóa, </w:t>
            </w:r>
            <w:r w:rsidR="006B2DD7">
              <w:rPr>
                <w:szCs w:val="26"/>
                <w:lang w:val="pt-BR"/>
              </w:rPr>
              <w:br/>
            </w:r>
            <w:r w:rsidRPr="006B2DD7">
              <w:rPr>
                <w:szCs w:val="26"/>
                <w:lang w:val="pt-BR"/>
              </w:rPr>
              <w:t xml:space="preserve">thành phẩm, bất động sản đầu tư </w:t>
            </w:r>
            <w:r w:rsidR="006B2DD7">
              <w:rPr>
                <w:szCs w:val="26"/>
                <w:lang w:val="pt-BR"/>
              </w:rPr>
              <w:br/>
            </w:r>
            <w:r w:rsidRPr="006B2DD7">
              <w:rPr>
                <w:szCs w:val="26"/>
                <w:lang w:val="pt-BR"/>
              </w:rPr>
              <w:t>và cung cấp dịch vụ</w:t>
            </w:r>
          </w:p>
        </w:tc>
        <w:tc>
          <w:tcPr>
            <w:tcW w:w="289" w:type="dxa"/>
            <w:shd w:val="clear" w:color="auto" w:fill="auto"/>
            <w:vAlign w:val="center"/>
          </w:tcPr>
          <w:p w14:paraId="1A3AFF49" w14:textId="77777777" w:rsidR="006301A0" w:rsidRPr="006B2DD7" w:rsidRDefault="006301A0" w:rsidP="006B2DD7">
            <w:pPr>
              <w:spacing w:before="60" w:after="60" w:line="264" w:lineRule="auto"/>
              <w:jc w:val="center"/>
              <w:rPr>
                <w:szCs w:val="26"/>
                <w:lang w:val="vi-VN"/>
              </w:rPr>
            </w:pPr>
            <w:r w:rsidRPr="006B2DD7">
              <w:rPr>
                <w:szCs w:val="26"/>
                <w:lang w:val="vi-VN"/>
              </w:rPr>
              <w:t>-</w:t>
            </w:r>
          </w:p>
        </w:tc>
        <w:tc>
          <w:tcPr>
            <w:tcW w:w="1304" w:type="dxa"/>
            <w:shd w:val="clear" w:color="auto" w:fill="auto"/>
            <w:vAlign w:val="center"/>
          </w:tcPr>
          <w:p w14:paraId="646058E7" w14:textId="77777777" w:rsidR="006301A0" w:rsidRPr="006B2DD7" w:rsidRDefault="006301A0" w:rsidP="006B2DD7">
            <w:pPr>
              <w:spacing w:before="60" w:after="60" w:line="264" w:lineRule="auto"/>
              <w:jc w:val="center"/>
              <w:rPr>
                <w:szCs w:val="26"/>
                <w:lang w:val="pt-BR"/>
              </w:rPr>
            </w:pPr>
            <w:r w:rsidRPr="006B2DD7">
              <w:rPr>
                <w:szCs w:val="26"/>
                <w:lang w:val="vi-VN"/>
              </w:rPr>
              <w:t>C</w:t>
            </w:r>
            <w:r w:rsidRPr="006B2DD7">
              <w:rPr>
                <w:szCs w:val="26"/>
                <w:lang w:val="pt-BR"/>
              </w:rPr>
              <w:t>ác khoản giảm trừ doanh thu</w:t>
            </w:r>
          </w:p>
        </w:tc>
      </w:tr>
    </w:tbl>
    <w:p w14:paraId="20D469F6" w14:textId="77777777" w:rsidR="006301A0" w:rsidRPr="001A74B2" w:rsidRDefault="006301A0" w:rsidP="006301A0">
      <w:pPr>
        <w:widowControl w:val="0"/>
        <w:autoSpaceDE w:val="0"/>
        <w:autoSpaceDN w:val="0"/>
        <w:adjustRightInd w:val="0"/>
        <w:spacing w:before="120" w:after="120" w:line="288" w:lineRule="auto"/>
        <w:ind w:firstLine="567"/>
        <w:jc w:val="both"/>
        <w:rPr>
          <w:rFonts w:ascii="Times New Roman Bold" w:hAnsi="Times New Roman Bold"/>
          <w:b/>
          <w:bCs/>
          <w:spacing w:val="-4"/>
          <w:sz w:val="26"/>
          <w:szCs w:val="26"/>
        </w:rPr>
      </w:pPr>
      <w:r w:rsidRPr="001A74B2">
        <w:rPr>
          <w:rFonts w:ascii="Times New Roman Bold" w:hAnsi="Times New Roman Bold"/>
          <w:b/>
          <w:bCs/>
          <w:spacing w:val="-4"/>
          <w:sz w:val="26"/>
          <w:szCs w:val="26"/>
        </w:rPr>
        <w:t>A5.2. Doanh thu thuần bán hàng và cung cấp dịch vụ chia theo ngành hoạt động</w:t>
      </w:r>
    </w:p>
    <w:p w14:paraId="0FF1B70C" w14:textId="77777777" w:rsidR="006301A0" w:rsidRPr="006301A0" w:rsidRDefault="006301A0" w:rsidP="006301A0">
      <w:pPr>
        <w:autoSpaceDE w:val="0"/>
        <w:autoSpaceDN w:val="0"/>
        <w:adjustRightInd w:val="0"/>
        <w:spacing w:before="120" w:after="120" w:line="288" w:lineRule="auto"/>
        <w:ind w:firstLine="567"/>
        <w:jc w:val="both"/>
        <w:rPr>
          <w:bCs/>
          <w:sz w:val="26"/>
          <w:szCs w:val="26"/>
        </w:rPr>
      </w:pPr>
      <w:r w:rsidRPr="006301A0">
        <w:rPr>
          <w:bCs/>
          <w:sz w:val="26"/>
          <w:szCs w:val="26"/>
        </w:rPr>
        <w:t>Cột</w:t>
      </w:r>
      <w:r>
        <w:rPr>
          <w:bCs/>
          <w:sz w:val="26"/>
          <w:szCs w:val="26"/>
        </w:rPr>
        <w:t xml:space="preserve"> </w:t>
      </w:r>
      <w:r w:rsidRPr="006301A0">
        <w:rPr>
          <w:bCs/>
          <w:sz w:val="26"/>
          <w:szCs w:val="26"/>
        </w:rPr>
        <w:t>1:</w:t>
      </w:r>
      <w:r>
        <w:rPr>
          <w:bCs/>
          <w:sz w:val="26"/>
          <w:szCs w:val="26"/>
        </w:rPr>
        <w:t xml:space="preserve"> </w:t>
      </w:r>
      <w:r w:rsidRPr="006301A0">
        <w:rPr>
          <w:bCs/>
          <w:sz w:val="26"/>
          <w:szCs w:val="26"/>
        </w:rPr>
        <w:t>Ghi</w:t>
      </w:r>
      <w:r>
        <w:rPr>
          <w:bCs/>
          <w:sz w:val="26"/>
          <w:szCs w:val="26"/>
        </w:rPr>
        <w:t xml:space="preserve"> </w:t>
      </w:r>
      <w:r w:rsidRPr="006301A0">
        <w:rPr>
          <w:bCs/>
          <w:sz w:val="26"/>
          <w:szCs w:val="26"/>
        </w:rPr>
        <w:t>doanh</w:t>
      </w:r>
      <w:r>
        <w:rPr>
          <w:bCs/>
          <w:sz w:val="26"/>
          <w:szCs w:val="26"/>
        </w:rPr>
        <w:t xml:space="preserve"> </w:t>
      </w:r>
      <w:r w:rsidRPr="006301A0">
        <w:rPr>
          <w:bCs/>
          <w:sz w:val="26"/>
          <w:szCs w:val="26"/>
        </w:rPr>
        <w:t>thu</w:t>
      </w:r>
      <w:r>
        <w:rPr>
          <w:bCs/>
          <w:sz w:val="26"/>
          <w:szCs w:val="26"/>
        </w:rPr>
        <w:t xml:space="preserve"> </w:t>
      </w:r>
      <w:r w:rsidRPr="006301A0">
        <w:rPr>
          <w:bCs/>
          <w:sz w:val="26"/>
          <w:szCs w:val="26"/>
        </w:rPr>
        <w:t>thuần</w:t>
      </w:r>
      <w:r>
        <w:rPr>
          <w:bCs/>
          <w:sz w:val="26"/>
          <w:szCs w:val="26"/>
        </w:rPr>
        <w:t xml:space="preserve"> </w:t>
      </w:r>
      <w:r w:rsidRPr="006301A0">
        <w:rPr>
          <w:bCs/>
          <w:sz w:val="26"/>
          <w:szCs w:val="26"/>
        </w:rPr>
        <w:t>bán</w:t>
      </w:r>
      <w:r>
        <w:rPr>
          <w:bCs/>
          <w:sz w:val="26"/>
          <w:szCs w:val="26"/>
        </w:rPr>
        <w:t xml:space="preserve"> </w:t>
      </w:r>
      <w:r w:rsidRPr="006301A0">
        <w:rPr>
          <w:bCs/>
          <w:sz w:val="26"/>
          <w:szCs w:val="26"/>
        </w:rPr>
        <w:t>hàng</w:t>
      </w:r>
      <w:r>
        <w:rPr>
          <w:bCs/>
          <w:sz w:val="26"/>
          <w:szCs w:val="26"/>
        </w:rPr>
        <w:t xml:space="preserve"> </w:t>
      </w:r>
      <w:r w:rsidRPr="006301A0">
        <w:rPr>
          <w:bCs/>
          <w:sz w:val="26"/>
          <w:szCs w:val="26"/>
        </w:rPr>
        <w:t>và</w:t>
      </w:r>
      <w:r>
        <w:rPr>
          <w:bCs/>
          <w:sz w:val="26"/>
          <w:szCs w:val="26"/>
        </w:rPr>
        <w:t xml:space="preserve"> </w:t>
      </w:r>
      <w:r w:rsidRPr="006301A0">
        <w:rPr>
          <w:bCs/>
          <w:sz w:val="26"/>
          <w:szCs w:val="26"/>
        </w:rPr>
        <w:t>cung</w:t>
      </w:r>
      <w:r>
        <w:rPr>
          <w:bCs/>
          <w:sz w:val="26"/>
          <w:szCs w:val="26"/>
        </w:rPr>
        <w:t xml:space="preserve"> </w:t>
      </w:r>
      <w:r w:rsidRPr="006301A0">
        <w:rPr>
          <w:bCs/>
          <w:sz w:val="26"/>
          <w:szCs w:val="26"/>
        </w:rPr>
        <w:t>cấp</w:t>
      </w:r>
      <w:r>
        <w:rPr>
          <w:bCs/>
          <w:sz w:val="26"/>
          <w:szCs w:val="26"/>
        </w:rPr>
        <w:t xml:space="preserve"> </w:t>
      </w:r>
      <w:r w:rsidRPr="006301A0">
        <w:rPr>
          <w:bCs/>
          <w:sz w:val="26"/>
          <w:szCs w:val="26"/>
        </w:rPr>
        <w:t>dịch</w:t>
      </w:r>
      <w:r>
        <w:rPr>
          <w:bCs/>
          <w:sz w:val="26"/>
          <w:szCs w:val="26"/>
        </w:rPr>
        <w:t xml:space="preserve"> </w:t>
      </w:r>
      <w:r w:rsidRPr="006301A0">
        <w:rPr>
          <w:bCs/>
          <w:sz w:val="26"/>
          <w:szCs w:val="26"/>
        </w:rPr>
        <w:t>vụ</w:t>
      </w:r>
      <w:r>
        <w:rPr>
          <w:bCs/>
          <w:sz w:val="26"/>
          <w:szCs w:val="26"/>
        </w:rPr>
        <w:t xml:space="preserve"> </w:t>
      </w:r>
      <w:r w:rsidR="001A74B2" w:rsidRPr="001A74B2">
        <w:rPr>
          <w:bCs/>
          <w:sz w:val="26"/>
          <w:szCs w:val="26"/>
        </w:rPr>
        <w:t>cho từng ngành sản xuất kinh doanh cấp 5 của doanh nghiệp.</w:t>
      </w:r>
    </w:p>
    <w:p w14:paraId="4707EF12" w14:textId="77777777" w:rsidR="006301A0" w:rsidRPr="006301A0" w:rsidRDefault="006301A0" w:rsidP="006301A0">
      <w:pPr>
        <w:widowControl w:val="0"/>
        <w:tabs>
          <w:tab w:val="left" w:pos="709"/>
          <w:tab w:val="left" w:pos="851"/>
          <w:tab w:val="left" w:pos="993"/>
          <w:tab w:val="left" w:pos="1134"/>
        </w:tabs>
        <w:autoSpaceDE w:val="0"/>
        <w:autoSpaceDN w:val="0"/>
        <w:spacing w:before="120" w:after="120" w:line="288" w:lineRule="auto"/>
        <w:ind w:firstLine="567"/>
        <w:jc w:val="both"/>
        <w:rPr>
          <w:color w:val="000000"/>
          <w:sz w:val="26"/>
          <w:szCs w:val="26"/>
          <w:lang w:val="da-DK"/>
        </w:rPr>
      </w:pPr>
      <w:r w:rsidRPr="006301A0">
        <w:rPr>
          <w:sz w:val="26"/>
          <w:szCs w:val="26"/>
        </w:rPr>
        <w:t>Cột</w:t>
      </w:r>
      <w:r>
        <w:rPr>
          <w:sz w:val="26"/>
          <w:szCs w:val="26"/>
        </w:rPr>
        <w:t xml:space="preserve"> </w:t>
      </w:r>
      <w:r w:rsidRPr="006301A0">
        <w:rPr>
          <w:sz w:val="26"/>
          <w:szCs w:val="26"/>
        </w:rPr>
        <w:t>2:</w:t>
      </w:r>
      <w:r>
        <w:rPr>
          <w:color w:val="000000"/>
          <w:sz w:val="26"/>
          <w:szCs w:val="26"/>
          <w:lang w:val="da-DK"/>
        </w:rPr>
        <w:t xml:space="preserve"> </w:t>
      </w:r>
      <w:r w:rsidRPr="006301A0">
        <w:rPr>
          <w:color w:val="000000"/>
          <w:sz w:val="26"/>
          <w:szCs w:val="26"/>
          <w:lang w:val="da-DK"/>
        </w:rPr>
        <w:t>Tỷ</w:t>
      </w:r>
      <w:r>
        <w:rPr>
          <w:color w:val="000000"/>
          <w:sz w:val="26"/>
          <w:szCs w:val="26"/>
          <w:lang w:val="da-DK"/>
        </w:rPr>
        <w:t xml:space="preserve"> </w:t>
      </w:r>
      <w:r w:rsidRPr="006301A0">
        <w:rPr>
          <w:color w:val="000000"/>
          <w:sz w:val="26"/>
          <w:szCs w:val="26"/>
          <w:lang w:val="da-DK"/>
        </w:rPr>
        <w:t>trọng</w:t>
      </w:r>
      <w:r>
        <w:rPr>
          <w:color w:val="000000"/>
          <w:sz w:val="26"/>
          <w:szCs w:val="26"/>
          <w:lang w:val="da-DK"/>
        </w:rPr>
        <w:t xml:space="preserve"> </w:t>
      </w:r>
      <w:r w:rsidR="00B02119">
        <w:rPr>
          <w:color w:val="000000"/>
          <w:sz w:val="26"/>
          <w:szCs w:val="26"/>
          <w:lang w:val="da-DK"/>
        </w:rPr>
        <w:t>d</w:t>
      </w:r>
      <w:r w:rsidRPr="006301A0">
        <w:rPr>
          <w:color w:val="000000"/>
          <w:sz w:val="26"/>
          <w:szCs w:val="26"/>
          <w:lang w:val="da-DK"/>
        </w:rPr>
        <w:t>oanh</w:t>
      </w:r>
      <w:r>
        <w:rPr>
          <w:color w:val="000000"/>
          <w:sz w:val="26"/>
          <w:szCs w:val="26"/>
          <w:lang w:val="da-DK"/>
        </w:rPr>
        <w:t xml:space="preserve"> </w:t>
      </w:r>
      <w:r w:rsidRPr="006301A0">
        <w:rPr>
          <w:color w:val="000000"/>
          <w:sz w:val="26"/>
          <w:szCs w:val="26"/>
          <w:lang w:val="da-DK"/>
        </w:rPr>
        <w:t>thu</w:t>
      </w:r>
      <w:r>
        <w:rPr>
          <w:color w:val="000000"/>
          <w:sz w:val="26"/>
          <w:szCs w:val="26"/>
          <w:lang w:val="da-DK"/>
        </w:rPr>
        <w:t xml:space="preserve"> </w:t>
      </w:r>
      <w:r w:rsidRPr="006301A0">
        <w:rPr>
          <w:color w:val="000000"/>
          <w:sz w:val="26"/>
          <w:szCs w:val="26"/>
          <w:lang w:val="da-DK"/>
        </w:rPr>
        <w:t>thuần</w:t>
      </w:r>
      <w:r>
        <w:rPr>
          <w:color w:val="000000"/>
          <w:sz w:val="26"/>
          <w:szCs w:val="26"/>
          <w:lang w:val="da-DK"/>
        </w:rPr>
        <w:t xml:space="preserve"> </w:t>
      </w:r>
      <w:r w:rsidRPr="006301A0">
        <w:rPr>
          <w:color w:val="000000"/>
          <w:sz w:val="26"/>
          <w:szCs w:val="26"/>
          <w:lang w:val="da-DK"/>
        </w:rPr>
        <w:t>bán</w:t>
      </w:r>
      <w:r>
        <w:rPr>
          <w:color w:val="000000"/>
          <w:sz w:val="26"/>
          <w:szCs w:val="26"/>
          <w:lang w:val="da-DK"/>
        </w:rPr>
        <w:t xml:space="preserve"> </w:t>
      </w:r>
      <w:r w:rsidRPr="006301A0">
        <w:rPr>
          <w:color w:val="000000"/>
          <w:sz w:val="26"/>
          <w:szCs w:val="26"/>
          <w:lang w:val="da-DK"/>
        </w:rPr>
        <w:t>hàng</w:t>
      </w:r>
      <w:r>
        <w:rPr>
          <w:color w:val="000000"/>
          <w:sz w:val="26"/>
          <w:szCs w:val="26"/>
          <w:lang w:val="da-DK"/>
        </w:rPr>
        <w:t xml:space="preserve"> </w:t>
      </w:r>
      <w:r w:rsidRPr="006301A0">
        <w:rPr>
          <w:color w:val="000000"/>
          <w:sz w:val="26"/>
          <w:szCs w:val="26"/>
          <w:lang w:val="da-DK"/>
        </w:rPr>
        <w:t>và</w:t>
      </w:r>
      <w:r>
        <w:rPr>
          <w:color w:val="000000"/>
          <w:sz w:val="26"/>
          <w:szCs w:val="26"/>
          <w:lang w:val="da-DK"/>
        </w:rPr>
        <w:t xml:space="preserve"> </w:t>
      </w:r>
      <w:r w:rsidRPr="006301A0">
        <w:rPr>
          <w:color w:val="000000"/>
          <w:sz w:val="26"/>
          <w:szCs w:val="26"/>
          <w:lang w:val="da-DK"/>
        </w:rPr>
        <w:t>cung</w:t>
      </w:r>
      <w:r>
        <w:rPr>
          <w:color w:val="000000"/>
          <w:sz w:val="26"/>
          <w:szCs w:val="26"/>
          <w:lang w:val="da-DK"/>
        </w:rPr>
        <w:t xml:space="preserve"> </w:t>
      </w:r>
      <w:r w:rsidRPr="006301A0">
        <w:rPr>
          <w:color w:val="000000"/>
          <w:sz w:val="26"/>
          <w:szCs w:val="26"/>
          <w:lang w:val="da-DK"/>
        </w:rPr>
        <w:t>cấp</w:t>
      </w:r>
      <w:r>
        <w:rPr>
          <w:color w:val="000000"/>
          <w:sz w:val="26"/>
          <w:szCs w:val="26"/>
          <w:lang w:val="da-DK"/>
        </w:rPr>
        <w:t xml:space="preserve"> </w:t>
      </w:r>
      <w:r w:rsidRPr="006301A0">
        <w:rPr>
          <w:color w:val="000000"/>
          <w:sz w:val="26"/>
          <w:szCs w:val="26"/>
          <w:lang w:val="da-DK"/>
        </w:rPr>
        <w:t>dịch</w:t>
      </w:r>
      <w:r>
        <w:rPr>
          <w:color w:val="000000"/>
          <w:sz w:val="26"/>
          <w:szCs w:val="26"/>
          <w:lang w:val="da-DK"/>
        </w:rPr>
        <w:t xml:space="preserve"> </w:t>
      </w:r>
      <w:r w:rsidRPr="006301A0">
        <w:rPr>
          <w:color w:val="000000"/>
          <w:sz w:val="26"/>
          <w:szCs w:val="26"/>
          <w:lang w:val="da-DK"/>
        </w:rPr>
        <w:t>vụ</w:t>
      </w:r>
      <w:r>
        <w:rPr>
          <w:color w:val="000000"/>
          <w:sz w:val="26"/>
          <w:szCs w:val="26"/>
          <w:lang w:val="da-DK"/>
        </w:rPr>
        <w:t xml:space="preserve"> </w:t>
      </w:r>
      <w:r w:rsidRPr="006301A0">
        <w:rPr>
          <w:color w:val="000000"/>
          <w:sz w:val="26"/>
          <w:szCs w:val="26"/>
          <w:lang w:val="da-DK"/>
        </w:rPr>
        <w:t>qua</w:t>
      </w:r>
      <w:r>
        <w:rPr>
          <w:color w:val="000000"/>
          <w:sz w:val="26"/>
          <w:szCs w:val="26"/>
          <w:lang w:val="da-DK"/>
        </w:rPr>
        <w:t xml:space="preserve"> </w:t>
      </w:r>
      <w:r w:rsidRPr="006301A0">
        <w:rPr>
          <w:color w:val="000000"/>
          <w:sz w:val="26"/>
          <w:szCs w:val="26"/>
          <w:lang w:val="da-DK"/>
        </w:rPr>
        <w:t>hình</w:t>
      </w:r>
      <w:r>
        <w:rPr>
          <w:color w:val="000000"/>
          <w:sz w:val="26"/>
          <w:szCs w:val="26"/>
          <w:lang w:val="da-DK"/>
        </w:rPr>
        <w:t xml:space="preserve"> </w:t>
      </w:r>
      <w:r w:rsidRPr="006301A0">
        <w:rPr>
          <w:color w:val="000000"/>
          <w:sz w:val="26"/>
          <w:szCs w:val="26"/>
          <w:lang w:val="da-DK"/>
        </w:rPr>
        <w:t>thức</w:t>
      </w:r>
      <w:r>
        <w:rPr>
          <w:color w:val="000000"/>
          <w:sz w:val="26"/>
          <w:szCs w:val="26"/>
          <w:lang w:val="da-DK"/>
        </w:rPr>
        <w:t xml:space="preserve"> </w:t>
      </w:r>
      <w:r w:rsidRPr="006301A0">
        <w:rPr>
          <w:color w:val="000000"/>
          <w:sz w:val="26"/>
          <w:szCs w:val="26"/>
          <w:lang w:val="da-DK"/>
        </w:rPr>
        <w:t>trực</w:t>
      </w:r>
      <w:r>
        <w:rPr>
          <w:color w:val="000000"/>
          <w:sz w:val="26"/>
          <w:szCs w:val="26"/>
          <w:lang w:val="da-DK"/>
        </w:rPr>
        <w:t xml:space="preserve"> </w:t>
      </w:r>
      <w:r w:rsidRPr="006301A0">
        <w:rPr>
          <w:color w:val="000000"/>
          <w:sz w:val="26"/>
          <w:szCs w:val="26"/>
          <w:lang w:val="da-DK"/>
        </w:rPr>
        <w:t>tuyến</w:t>
      </w:r>
      <w:r>
        <w:rPr>
          <w:color w:val="000000"/>
          <w:sz w:val="26"/>
          <w:szCs w:val="26"/>
          <w:lang w:val="da-DK"/>
        </w:rPr>
        <w:t xml:space="preserve"> </w:t>
      </w:r>
      <w:r w:rsidRPr="006301A0">
        <w:rPr>
          <w:color w:val="000000"/>
          <w:sz w:val="26"/>
          <w:szCs w:val="26"/>
          <w:lang w:val="da-DK"/>
        </w:rPr>
        <w:t>(</w:t>
      </w:r>
      <w:r w:rsidR="00B02119" w:rsidRPr="006301A0">
        <w:rPr>
          <w:color w:val="000000"/>
          <w:sz w:val="26"/>
          <w:szCs w:val="26"/>
          <w:lang w:val="da-DK"/>
        </w:rPr>
        <w:t>web,</w:t>
      </w:r>
      <w:r w:rsidR="00B02119">
        <w:rPr>
          <w:color w:val="000000"/>
          <w:sz w:val="26"/>
          <w:szCs w:val="26"/>
          <w:lang w:val="da-DK"/>
        </w:rPr>
        <w:t xml:space="preserve"> </w:t>
      </w:r>
      <w:r w:rsidR="00B02119" w:rsidRPr="006301A0">
        <w:rPr>
          <w:color w:val="000000"/>
          <w:sz w:val="26"/>
          <w:szCs w:val="26"/>
          <w:lang w:val="da-DK"/>
        </w:rPr>
        <w:t>ứng</w:t>
      </w:r>
      <w:r w:rsidR="00B02119">
        <w:rPr>
          <w:color w:val="000000"/>
          <w:sz w:val="26"/>
          <w:szCs w:val="26"/>
          <w:lang w:val="da-DK"/>
        </w:rPr>
        <w:t xml:space="preserve"> </w:t>
      </w:r>
      <w:r w:rsidR="00B02119" w:rsidRPr="006301A0">
        <w:rPr>
          <w:color w:val="000000"/>
          <w:sz w:val="26"/>
          <w:szCs w:val="26"/>
          <w:lang w:val="da-DK"/>
        </w:rPr>
        <w:t>dụng</w:t>
      </w:r>
      <w:r w:rsidR="00B02119">
        <w:rPr>
          <w:color w:val="000000"/>
          <w:sz w:val="26"/>
          <w:szCs w:val="26"/>
          <w:lang w:val="da-DK"/>
        </w:rPr>
        <w:t xml:space="preserve"> </w:t>
      </w:r>
      <w:r w:rsidR="00B02119" w:rsidRPr="006301A0">
        <w:rPr>
          <w:color w:val="000000"/>
          <w:sz w:val="26"/>
          <w:szCs w:val="26"/>
          <w:lang w:val="da-DK"/>
        </w:rPr>
        <w:t>điện</w:t>
      </w:r>
      <w:r w:rsidR="00B02119">
        <w:rPr>
          <w:color w:val="000000"/>
          <w:sz w:val="26"/>
          <w:szCs w:val="26"/>
          <w:lang w:val="da-DK"/>
        </w:rPr>
        <w:t xml:space="preserve"> </w:t>
      </w:r>
      <w:r w:rsidR="00B02119" w:rsidRPr="006301A0">
        <w:rPr>
          <w:color w:val="000000"/>
          <w:sz w:val="26"/>
          <w:szCs w:val="26"/>
          <w:lang w:val="da-DK"/>
        </w:rPr>
        <w:t>thoại,</w:t>
      </w:r>
      <w:r w:rsidR="00B02119">
        <w:rPr>
          <w:color w:val="000000"/>
          <w:sz w:val="26"/>
          <w:szCs w:val="26"/>
          <w:lang w:val="da-DK"/>
        </w:rPr>
        <w:t xml:space="preserve"> </w:t>
      </w:r>
      <w:r w:rsidR="00B02119" w:rsidRPr="006301A0">
        <w:rPr>
          <w:color w:val="000000"/>
          <w:sz w:val="26"/>
          <w:szCs w:val="26"/>
          <w:lang w:val="da-DK"/>
        </w:rPr>
        <w:t>mạng</w:t>
      </w:r>
      <w:r w:rsidR="00B02119">
        <w:rPr>
          <w:color w:val="000000"/>
          <w:sz w:val="26"/>
          <w:szCs w:val="26"/>
          <w:lang w:val="da-DK"/>
        </w:rPr>
        <w:t xml:space="preserve"> </w:t>
      </w:r>
      <w:r w:rsidR="00B02119" w:rsidRPr="006301A0">
        <w:rPr>
          <w:color w:val="000000"/>
          <w:sz w:val="26"/>
          <w:szCs w:val="26"/>
          <w:lang w:val="da-DK"/>
        </w:rPr>
        <w:t>xã</w:t>
      </w:r>
      <w:r w:rsidR="00B02119">
        <w:rPr>
          <w:color w:val="000000"/>
          <w:sz w:val="26"/>
          <w:szCs w:val="26"/>
          <w:lang w:val="da-DK"/>
        </w:rPr>
        <w:t xml:space="preserve"> </w:t>
      </w:r>
      <w:r w:rsidR="00B02119" w:rsidRPr="006301A0">
        <w:rPr>
          <w:color w:val="000000"/>
          <w:sz w:val="26"/>
          <w:szCs w:val="26"/>
          <w:lang w:val="da-DK"/>
        </w:rPr>
        <w:t>hội,</w:t>
      </w:r>
      <w:r w:rsidR="00B02119">
        <w:rPr>
          <w:color w:val="000000"/>
          <w:sz w:val="26"/>
          <w:szCs w:val="26"/>
          <w:lang w:val="da-DK"/>
        </w:rPr>
        <w:t xml:space="preserve"> </w:t>
      </w:r>
      <w:r w:rsidR="00B02119" w:rsidRPr="006301A0">
        <w:rPr>
          <w:color w:val="000000"/>
          <w:sz w:val="26"/>
          <w:szCs w:val="26"/>
          <w:lang w:val="da-DK"/>
        </w:rPr>
        <w:t>sàn</w:t>
      </w:r>
      <w:r w:rsidR="00B02119">
        <w:rPr>
          <w:color w:val="000000"/>
          <w:sz w:val="26"/>
          <w:szCs w:val="26"/>
          <w:lang w:val="da-DK"/>
        </w:rPr>
        <w:t xml:space="preserve"> </w:t>
      </w:r>
      <w:r w:rsidRPr="006301A0">
        <w:rPr>
          <w:color w:val="000000"/>
          <w:sz w:val="26"/>
          <w:szCs w:val="26"/>
          <w:lang w:val="da-DK"/>
        </w:rPr>
        <w:t>GDĐT).</w:t>
      </w:r>
    </w:p>
    <w:p w14:paraId="166B69B9" w14:textId="77777777" w:rsidR="006301A0" w:rsidRPr="006301A0" w:rsidRDefault="006301A0" w:rsidP="006301A0">
      <w:pPr>
        <w:widowControl w:val="0"/>
        <w:autoSpaceDE w:val="0"/>
        <w:autoSpaceDN w:val="0"/>
        <w:adjustRightInd w:val="0"/>
        <w:spacing w:before="120" w:after="120" w:line="288" w:lineRule="auto"/>
        <w:ind w:firstLine="567"/>
        <w:jc w:val="both"/>
        <w:rPr>
          <w:bCs/>
          <w:sz w:val="26"/>
          <w:szCs w:val="26"/>
        </w:rPr>
      </w:pPr>
      <w:r w:rsidRPr="006301A0">
        <w:rPr>
          <w:bCs/>
          <w:sz w:val="26"/>
          <w:szCs w:val="26"/>
        </w:rPr>
        <w:t>Cột</w:t>
      </w:r>
      <w:r>
        <w:rPr>
          <w:bCs/>
          <w:sz w:val="26"/>
          <w:szCs w:val="26"/>
        </w:rPr>
        <w:t xml:space="preserve"> </w:t>
      </w:r>
      <w:r w:rsidRPr="006301A0">
        <w:rPr>
          <w:bCs/>
          <w:sz w:val="26"/>
          <w:szCs w:val="26"/>
        </w:rPr>
        <w:t>3:</w:t>
      </w:r>
      <w:r>
        <w:rPr>
          <w:bCs/>
          <w:sz w:val="26"/>
          <w:szCs w:val="26"/>
        </w:rPr>
        <w:t xml:space="preserve"> </w:t>
      </w:r>
      <w:r w:rsidRPr="006301A0">
        <w:rPr>
          <w:bCs/>
          <w:sz w:val="26"/>
          <w:szCs w:val="26"/>
        </w:rPr>
        <w:t>Doanh</w:t>
      </w:r>
      <w:r>
        <w:rPr>
          <w:bCs/>
          <w:sz w:val="26"/>
          <w:szCs w:val="26"/>
        </w:rPr>
        <w:t xml:space="preserve"> </w:t>
      </w:r>
      <w:r w:rsidRPr="006301A0">
        <w:rPr>
          <w:bCs/>
          <w:sz w:val="26"/>
          <w:szCs w:val="26"/>
        </w:rPr>
        <w:t>thu</w:t>
      </w:r>
      <w:r>
        <w:rPr>
          <w:bCs/>
          <w:sz w:val="26"/>
          <w:szCs w:val="26"/>
        </w:rPr>
        <w:t xml:space="preserve"> </w:t>
      </w:r>
      <w:r w:rsidRPr="006301A0">
        <w:rPr>
          <w:bCs/>
          <w:sz w:val="26"/>
          <w:szCs w:val="26"/>
        </w:rPr>
        <w:t>thuần</w:t>
      </w:r>
      <w:r>
        <w:rPr>
          <w:bCs/>
          <w:sz w:val="26"/>
          <w:szCs w:val="26"/>
        </w:rPr>
        <w:t xml:space="preserve"> </w:t>
      </w:r>
      <w:r w:rsidRPr="006301A0">
        <w:rPr>
          <w:bCs/>
          <w:sz w:val="26"/>
          <w:szCs w:val="26"/>
        </w:rPr>
        <w:t>bán</w:t>
      </w:r>
      <w:r>
        <w:rPr>
          <w:bCs/>
          <w:sz w:val="26"/>
          <w:szCs w:val="26"/>
        </w:rPr>
        <w:t xml:space="preserve"> </w:t>
      </w:r>
      <w:r w:rsidRPr="006301A0">
        <w:rPr>
          <w:bCs/>
          <w:sz w:val="26"/>
          <w:szCs w:val="26"/>
        </w:rPr>
        <w:t>hàng</w:t>
      </w:r>
      <w:r>
        <w:rPr>
          <w:bCs/>
          <w:sz w:val="26"/>
          <w:szCs w:val="26"/>
        </w:rPr>
        <w:t xml:space="preserve"> </w:t>
      </w:r>
      <w:r w:rsidRPr="006301A0">
        <w:rPr>
          <w:bCs/>
          <w:sz w:val="26"/>
          <w:szCs w:val="26"/>
        </w:rPr>
        <w:t>và</w:t>
      </w:r>
      <w:r>
        <w:rPr>
          <w:bCs/>
          <w:sz w:val="26"/>
          <w:szCs w:val="26"/>
        </w:rPr>
        <w:t xml:space="preserve"> </w:t>
      </w:r>
      <w:r w:rsidRPr="006301A0">
        <w:rPr>
          <w:bCs/>
          <w:sz w:val="26"/>
          <w:szCs w:val="26"/>
        </w:rPr>
        <w:t>cung</w:t>
      </w:r>
      <w:r>
        <w:rPr>
          <w:bCs/>
          <w:sz w:val="26"/>
          <w:szCs w:val="26"/>
        </w:rPr>
        <w:t xml:space="preserve"> </w:t>
      </w:r>
      <w:r w:rsidRPr="006301A0">
        <w:rPr>
          <w:bCs/>
          <w:sz w:val="26"/>
          <w:szCs w:val="26"/>
        </w:rPr>
        <w:t>cấp</w:t>
      </w:r>
      <w:r>
        <w:rPr>
          <w:bCs/>
          <w:sz w:val="26"/>
          <w:szCs w:val="26"/>
        </w:rPr>
        <w:t xml:space="preserve"> </w:t>
      </w:r>
      <w:r w:rsidRPr="006301A0">
        <w:rPr>
          <w:bCs/>
          <w:sz w:val="26"/>
          <w:szCs w:val="26"/>
        </w:rPr>
        <w:t>dịch</w:t>
      </w:r>
      <w:r>
        <w:rPr>
          <w:bCs/>
          <w:sz w:val="26"/>
          <w:szCs w:val="26"/>
        </w:rPr>
        <w:t xml:space="preserve"> </w:t>
      </w:r>
      <w:r w:rsidRPr="006301A0">
        <w:rPr>
          <w:bCs/>
          <w:sz w:val="26"/>
          <w:szCs w:val="26"/>
        </w:rPr>
        <w:t>vụ</w:t>
      </w:r>
      <w:r>
        <w:rPr>
          <w:bCs/>
          <w:sz w:val="26"/>
          <w:szCs w:val="26"/>
        </w:rPr>
        <w:t xml:space="preserve"> </w:t>
      </w:r>
      <w:r w:rsidRPr="006301A0">
        <w:rPr>
          <w:bCs/>
          <w:sz w:val="26"/>
          <w:szCs w:val="26"/>
        </w:rPr>
        <w:t>qua</w:t>
      </w:r>
      <w:r>
        <w:rPr>
          <w:bCs/>
          <w:sz w:val="26"/>
          <w:szCs w:val="26"/>
        </w:rPr>
        <w:t xml:space="preserve"> </w:t>
      </w:r>
      <w:r w:rsidRPr="006301A0">
        <w:rPr>
          <w:bCs/>
          <w:sz w:val="26"/>
          <w:szCs w:val="26"/>
        </w:rPr>
        <w:t>hình</w:t>
      </w:r>
      <w:r>
        <w:rPr>
          <w:bCs/>
          <w:sz w:val="26"/>
          <w:szCs w:val="26"/>
        </w:rPr>
        <w:t xml:space="preserve"> </w:t>
      </w:r>
      <w:r w:rsidRPr="006301A0">
        <w:rPr>
          <w:bCs/>
          <w:sz w:val="26"/>
          <w:szCs w:val="26"/>
        </w:rPr>
        <w:t>thức</w:t>
      </w:r>
      <w:r>
        <w:rPr>
          <w:bCs/>
          <w:sz w:val="26"/>
          <w:szCs w:val="26"/>
        </w:rPr>
        <w:t xml:space="preserve"> </w:t>
      </w:r>
      <w:r w:rsidRPr="006301A0">
        <w:rPr>
          <w:bCs/>
          <w:sz w:val="26"/>
          <w:szCs w:val="26"/>
        </w:rPr>
        <w:t>trực</w:t>
      </w:r>
      <w:r>
        <w:rPr>
          <w:bCs/>
          <w:sz w:val="26"/>
          <w:szCs w:val="26"/>
        </w:rPr>
        <w:t xml:space="preserve"> </w:t>
      </w:r>
      <w:r w:rsidRPr="006301A0">
        <w:rPr>
          <w:bCs/>
          <w:sz w:val="26"/>
          <w:szCs w:val="26"/>
        </w:rPr>
        <w:t>tuyến</w:t>
      </w:r>
      <w:r>
        <w:rPr>
          <w:bCs/>
          <w:sz w:val="26"/>
          <w:szCs w:val="26"/>
        </w:rPr>
        <w:t xml:space="preserve"> </w:t>
      </w:r>
      <w:r w:rsidRPr="006301A0">
        <w:rPr>
          <w:bCs/>
          <w:sz w:val="26"/>
          <w:szCs w:val="26"/>
        </w:rPr>
        <w:t>của</w:t>
      </w:r>
      <w:r>
        <w:rPr>
          <w:bCs/>
          <w:sz w:val="26"/>
          <w:szCs w:val="26"/>
        </w:rPr>
        <w:t xml:space="preserve"> </w:t>
      </w:r>
      <w:r w:rsidRPr="006301A0">
        <w:rPr>
          <w:bCs/>
          <w:sz w:val="26"/>
          <w:szCs w:val="26"/>
        </w:rPr>
        <w:t>từng</w:t>
      </w:r>
      <w:r>
        <w:rPr>
          <w:bCs/>
          <w:sz w:val="26"/>
          <w:szCs w:val="26"/>
        </w:rPr>
        <w:t xml:space="preserve"> </w:t>
      </w:r>
      <w:r w:rsidRPr="006301A0">
        <w:rPr>
          <w:bCs/>
          <w:sz w:val="26"/>
          <w:szCs w:val="26"/>
        </w:rPr>
        <w:t>ngành</w:t>
      </w:r>
      <w:r>
        <w:rPr>
          <w:bCs/>
          <w:sz w:val="26"/>
          <w:szCs w:val="26"/>
        </w:rPr>
        <w:t xml:space="preserve"> </w:t>
      </w:r>
      <w:r w:rsidRPr="006301A0">
        <w:rPr>
          <w:bCs/>
          <w:sz w:val="26"/>
          <w:szCs w:val="26"/>
        </w:rPr>
        <w:t>chủ</w:t>
      </w:r>
      <w:r>
        <w:rPr>
          <w:bCs/>
          <w:sz w:val="26"/>
          <w:szCs w:val="26"/>
        </w:rPr>
        <w:t xml:space="preserve"> </w:t>
      </w:r>
      <w:r w:rsidRPr="006301A0">
        <w:rPr>
          <w:bCs/>
          <w:sz w:val="26"/>
          <w:szCs w:val="26"/>
        </w:rPr>
        <w:t>yếu</w:t>
      </w:r>
      <w:r>
        <w:rPr>
          <w:bCs/>
          <w:sz w:val="26"/>
          <w:szCs w:val="26"/>
        </w:rPr>
        <w:t xml:space="preserve"> </w:t>
      </w:r>
      <w:r w:rsidRPr="006301A0">
        <w:rPr>
          <w:bCs/>
          <w:sz w:val="26"/>
          <w:szCs w:val="26"/>
        </w:rPr>
        <w:t>đến</w:t>
      </w:r>
      <w:r>
        <w:rPr>
          <w:bCs/>
          <w:sz w:val="26"/>
          <w:szCs w:val="26"/>
        </w:rPr>
        <w:t xml:space="preserve"> </w:t>
      </w:r>
      <w:r w:rsidRPr="006301A0">
        <w:rPr>
          <w:bCs/>
          <w:sz w:val="26"/>
          <w:szCs w:val="26"/>
        </w:rPr>
        <w:t>từ?</w:t>
      </w:r>
      <w:r>
        <w:rPr>
          <w:bCs/>
          <w:sz w:val="26"/>
          <w:szCs w:val="26"/>
        </w:rPr>
        <w:t xml:space="preserve"> </w:t>
      </w:r>
      <w:r w:rsidRPr="006301A0">
        <w:rPr>
          <w:bCs/>
          <w:sz w:val="26"/>
          <w:szCs w:val="26"/>
        </w:rPr>
        <w:t>Doanh</w:t>
      </w:r>
      <w:r>
        <w:rPr>
          <w:bCs/>
          <w:sz w:val="26"/>
          <w:szCs w:val="26"/>
        </w:rPr>
        <w:t xml:space="preserve"> </w:t>
      </w:r>
      <w:r w:rsidRPr="006301A0">
        <w:rPr>
          <w:bCs/>
          <w:sz w:val="26"/>
          <w:szCs w:val="26"/>
        </w:rPr>
        <w:t>nghiệp</w:t>
      </w:r>
      <w:r>
        <w:rPr>
          <w:bCs/>
          <w:sz w:val="26"/>
          <w:szCs w:val="26"/>
        </w:rPr>
        <w:t xml:space="preserve"> </w:t>
      </w:r>
      <w:r w:rsidRPr="006301A0">
        <w:rPr>
          <w:bCs/>
          <w:sz w:val="26"/>
          <w:szCs w:val="26"/>
        </w:rPr>
        <w:t>chọn</w:t>
      </w:r>
      <w:r>
        <w:rPr>
          <w:bCs/>
          <w:sz w:val="26"/>
          <w:szCs w:val="26"/>
        </w:rPr>
        <w:t xml:space="preserve"> </w:t>
      </w:r>
      <w:r w:rsidRPr="006301A0">
        <w:rPr>
          <w:bCs/>
          <w:sz w:val="26"/>
          <w:szCs w:val="26"/>
        </w:rPr>
        <w:t>1</w:t>
      </w:r>
      <w:r>
        <w:rPr>
          <w:bCs/>
          <w:sz w:val="26"/>
          <w:szCs w:val="26"/>
        </w:rPr>
        <w:t xml:space="preserve"> </w:t>
      </w:r>
      <w:r w:rsidRPr="006301A0">
        <w:rPr>
          <w:bCs/>
          <w:sz w:val="26"/>
          <w:szCs w:val="26"/>
        </w:rPr>
        <w:t>đáp</w:t>
      </w:r>
      <w:r>
        <w:rPr>
          <w:bCs/>
          <w:sz w:val="26"/>
          <w:szCs w:val="26"/>
        </w:rPr>
        <w:t xml:space="preserve"> </w:t>
      </w:r>
      <w:r w:rsidRPr="006301A0">
        <w:rPr>
          <w:bCs/>
          <w:sz w:val="26"/>
          <w:szCs w:val="26"/>
        </w:rPr>
        <w:t>án</w:t>
      </w:r>
      <w:r>
        <w:rPr>
          <w:bCs/>
          <w:sz w:val="26"/>
          <w:szCs w:val="26"/>
        </w:rPr>
        <w:t xml:space="preserve"> </w:t>
      </w:r>
      <w:r w:rsidRPr="006301A0">
        <w:rPr>
          <w:bCs/>
          <w:sz w:val="26"/>
          <w:szCs w:val="26"/>
        </w:rPr>
        <w:t>duy</w:t>
      </w:r>
      <w:r>
        <w:rPr>
          <w:bCs/>
          <w:sz w:val="26"/>
          <w:szCs w:val="26"/>
        </w:rPr>
        <w:t xml:space="preserve"> </w:t>
      </w:r>
      <w:r w:rsidRPr="006301A0">
        <w:rPr>
          <w:bCs/>
          <w:sz w:val="26"/>
          <w:szCs w:val="26"/>
        </w:rPr>
        <w:t>nhất.</w:t>
      </w:r>
    </w:p>
    <w:p w14:paraId="31C38C10" w14:textId="77777777" w:rsidR="001A74B2" w:rsidRPr="00302130" w:rsidRDefault="001A74B2" w:rsidP="00302130">
      <w:pPr>
        <w:widowControl w:val="0"/>
        <w:autoSpaceDE w:val="0"/>
        <w:autoSpaceDN w:val="0"/>
        <w:adjustRightInd w:val="0"/>
        <w:spacing w:before="120" w:after="120" w:line="298" w:lineRule="auto"/>
        <w:ind w:firstLine="567"/>
        <w:jc w:val="both"/>
        <w:rPr>
          <w:bCs/>
          <w:sz w:val="26"/>
          <w:szCs w:val="26"/>
        </w:rPr>
      </w:pPr>
      <w:r w:rsidRPr="00302130">
        <w:rPr>
          <w:bCs/>
          <w:sz w:val="26"/>
          <w:szCs w:val="26"/>
        </w:rPr>
        <w:t xml:space="preserve">1. Từ cung cấp các nền tảng trung gian (như </w:t>
      </w:r>
      <w:r w:rsidR="00F57A59" w:rsidRPr="00302130">
        <w:rPr>
          <w:bCs/>
          <w:sz w:val="26"/>
          <w:szCs w:val="26"/>
        </w:rPr>
        <w:t>Tiki, Bee, Grab, Lazada, Shopee, Alibaba,</w:t>
      </w:r>
      <w:r w:rsidR="00302130" w:rsidRPr="00302130">
        <w:t xml:space="preserve"> </w:t>
      </w:r>
      <w:r w:rsidR="00AF7476">
        <w:rPr>
          <w:bCs/>
          <w:sz w:val="26"/>
          <w:szCs w:val="26"/>
        </w:rPr>
        <w:t>Sendo, Chotot, Amazon,</w:t>
      </w:r>
      <w:r w:rsidR="00302130" w:rsidRPr="00302130">
        <w:rPr>
          <w:bCs/>
          <w:sz w:val="26"/>
          <w:szCs w:val="26"/>
        </w:rPr>
        <w:t>…</w:t>
      </w:r>
      <w:r w:rsidRPr="00302130">
        <w:rPr>
          <w:bCs/>
          <w:sz w:val="26"/>
          <w:szCs w:val="26"/>
        </w:rPr>
        <w:t xml:space="preserve">) và thu phí từ khách hàng sử dụng nền tảng đó: </w:t>
      </w:r>
      <w:r w:rsidR="00302130">
        <w:rPr>
          <w:bCs/>
          <w:sz w:val="26"/>
          <w:szCs w:val="26"/>
        </w:rPr>
        <w:br/>
      </w:r>
      <w:r w:rsidR="00F57A59" w:rsidRPr="00302130">
        <w:rPr>
          <w:bCs/>
          <w:sz w:val="26"/>
          <w:szCs w:val="26"/>
        </w:rPr>
        <w:lastRenderedPageBreak/>
        <w:t xml:space="preserve">Là </w:t>
      </w:r>
      <w:r w:rsidRPr="00302130">
        <w:rPr>
          <w:bCs/>
          <w:sz w:val="26"/>
          <w:szCs w:val="26"/>
        </w:rPr>
        <w:t xml:space="preserve">doanh thu mà đơn vị cung cấp các nền tảng trực tuyến và thu phí từ nền tảng đó, nhưng loại trừ doanh thu thu được từ việc cung cấp các nền tảng trực tuyến của chính </w:t>
      </w:r>
      <w:r w:rsidR="00302130">
        <w:rPr>
          <w:bCs/>
          <w:sz w:val="26"/>
          <w:szCs w:val="26"/>
        </w:rPr>
        <w:br/>
      </w:r>
      <w:r w:rsidRPr="00302130">
        <w:rPr>
          <w:bCs/>
          <w:sz w:val="26"/>
          <w:szCs w:val="26"/>
        </w:rPr>
        <w:t>đơn vị. Những đơn vị sử dụng nền tảng trực tuyến để tương tác với khách hàng sẽ phải trả phí cho đơn vị cung cấp nền tảng.</w:t>
      </w:r>
    </w:p>
    <w:p w14:paraId="35E121F2"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2. Từ quảng cáo trực tuyến (như quảng cáo trên các nền tảng mạng xã hội, các trang báo điện tử,...): Là doanh thu thu được từ việc bán dữ liệu hoặc không gian quảng cáo trên các nền tảng truyền thông xã hội, công cụ tìm kiếm, nền tảng chia sẻ kiến thức.</w:t>
      </w:r>
    </w:p>
    <w:p w14:paraId="18E01C7B"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 xml:space="preserve">3. Từ điện toán đám mây (như không gian lưu trữ </w:t>
      </w:r>
      <w:r w:rsidR="00AF7476">
        <w:rPr>
          <w:bCs/>
          <w:sz w:val="26"/>
          <w:szCs w:val="26"/>
        </w:rPr>
        <w:t>trên google driver, icloud,...</w:t>
      </w:r>
      <w:r w:rsidRPr="001A74B2">
        <w:rPr>
          <w:bCs/>
          <w:sz w:val="26"/>
          <w:szCs w:val="26"/>
        </w:rPr>
        <w:t xml:space="preserve">): </w:t>
      </w:r>
      <w:r w:rsidR="00302130">
        <w:rPr>
          <w:bCs/>
          <w:sz w:val="26"/>
          <w:szCs w:val="26"/>
        </w:rPr>
        <w:br/>
      </w:r>
      <w:r w:rsidRPr="001A74B2">
        <w:rPr>
          <w:bCs/>
          <w:sz w:val="26"/>
          <w:szCs w:val="26"/>
        </w:rPr>
        <w:t>Là doanh thu thu được từ việc cung cấp dịch vụ điện toán đám mây trên một tập hợp các danh mục điện toán có thể truy cập một cách dễ dàng, linh hoạt hoặc theo nhu cầu của người sử dụng. Danh mục điện toán bao gồm đầy đủ các dịch vụ liên quan đến điện toán đám mây như: người tiêu dùng chỉ cần truy cập vào các ứng dụng của nhà cung cấp (phần mềm được coi là một dịch vụ); người tiêu dùng triển khai các ứng dụng của riêng họ trên cơ sở hạ tầng của nhà cung cấp (nền tảng được coi là một dịch vụ) và người tiêu dùng nắm quyền kiểm soát hoạt động hệ thống, lưu trữ và các ứng dụng đã triển khai (cơ sở hạ tầng được c</w:t>
      </w:r>
      <w:r w:rsidR="002A486D">
        <w:rPr>
          <w:bCs/>
          <w:sz w:val="26"/>
          <w:szCs w:val="26"/>
        </w:rPr>
        <w:t>o</w:t>
      </w:r>
      <w:r w:rsidRPr="001A74B2">
        <w:rPr>
          <w:bCs/>
          <w:sz w:val="26"/>
          <w:szCs w:val="26"/>
        </w:rPr>
        <w:t xml:space="preserve">i là một dịch vụ). </w:t>
      </w:r>
    </w:p>
    <w:p w14:paraId="68B14CCF"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 xml:space="preserve">4. Từ bán hàng hóa và cung cấp dịch vụ qua Website, ứng dụng trực tuyến của chính </w:t>
      </w:r>
      <w:r w:rsidR="00302130">
        <w:rPr>
          <w:bCs/>
          <w:sz w:val="26"/>
          <w:szCs w:val="26"/>
        </w:rPr>
        <w:t>doanh nghiệp</w:t>
      </w:r>
      <w:r w:rsidRPr="001A74B2">
        <w:rPr>
          <w:bCs/>
          <w:sz w:val="26"/>
          <w:szCs w:val="26"/>
        </w:rPr>
        <w:t>: Là doanh thu thu được từ việc bán hàng hóa và cung cấp dịch vụ qua Website, ứng dụng trực tuyến của chính đơn vị.</w:t>
      </w:r>
    </w:p>
    <w:p w14:paraId="74DC8EE4"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Cột 4: Doanh thu thuần bán hàng và cung cấp dịch vụ qua hình thức trực tuyến chủ yếu nào dưới đây? Doanh nghiệp chọn 1 đáp án duy nhất.</w:t>
      </w:r>
    </w:p>
    <w:p w14:paraId="4C62BE08"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Cột 5: Thu nhập từ hoạt động tín dụng (Tài khoản 70). Áp dụng đối với doanh nghiệp hoạt động ngành 64190, 64910</w:t>
      </w:r>
      <w:r w:rsidR="002A486D">
        <w:rPr>
          <w:bCs/>
          <w:sz w:val="26"/>
          <w:szCs w:val="26"/>
        </w:rPr>
        <w:t>.</w:t>
      </w:r>
    </w:p>
    <w:p w14:paraId="032126D5" w14:textId="77777777" w:rsidR="001A74B2" w:rsidRPr="001A74B2" w:rsidRDefault="001A74B2" w:rsidP="00302130">
      <w:pPr>
        <w:widowControl w:val="0"/>
        <w:autoSpaceDE w:val="0"/>
        <w:autoSpaceDN w:val="0"/>
        <w:adjustRightInd w:val="0"/>
        <w:spacing w:before="120" w:after="120" w:line="298" w:lineRule="auto"/>
        <w:ind w:firstLine="567"/>
        <w:jc w:val="both"/>
        <w:rPr>
          <w:b/>
          <w:bCs/>
          <w:sz w:val="26"/>
          <w:szCs w:val="26"/>
        </w:rPr>
      </w:pPr>
      <w:r w:rsidRPr="001A74B2">
        <w:rPr>
          <w:b/>
          <w:bCs/>
          <w:sz w:val="26"/>
          <w:szCs w:val="26"/>
        </w:rPr>
        <w:t>A5.4. Doanh nghiệp có hoạt động sản xuất, kinh doanh trong các lĩnh vực sau không?</w:t>
      </w:r>
    </w:p>
    <w:p w14:paraId="29DB5867"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 xml:space="preserve">1. Phần cứng bao gồm tất cả những thiết bị vật lý hữu hình nằm ở bên trong và bên ngoài máy tính bao gồm các thiết bị phần cứng nằm bên ngoài như: Màn hình máy tính, bàn phím, chuột máy tính, tai nghe, máy in, máy chiếu, loa, USB... Những thiết bị </w:t>
      </w:r>
      <w:r w:rsidR="00302130">
        <w:rPr>
          <w:bCs/>
          <w:sz w:val="26"/>
          <w:szCs w:val="26"/>
        </w:rPr>
        <w:br/>
      </w:r>
      <w:r w:rsidRPr="001A74B2">
        <w:rPr>
          <w:bCs/>
          <w:sz w:val="26"/>
          <w:szCs w:val="26"/>
        </w:rPr>
        <w:t>nằm bên trong bao gồm: bộ nguồn, chip CPU, bo mạch chủ mainboard, RAM, ROM, card màn hình</w:t>
      </w:r>
      <w:r w:rsidR="002A486D">
        <w:rPr>
          <w:bCs/>
          <w:sz w:val="26"/>
          <w:szCs w:val="26"/>
        </w:rPr>
        <w:t>,</w:t>
      </w:r>
      <w:r w:rsidRPr="001A74B2">
        <w:rPr>
          <w:bCs/>
          <w:sz w:val="26"/>
          <w:szCs w:val="26"/>
        </w:rPr>
        <w:t xml:space="preserve"> card âm thanh, quạt tản nhiệt, Modem… cùng một số Drive như: Bluray, DVD, CD-ROM, ổ cứng, ổ đĩa mềm,</w:t>
      </w:r>
      <w:r w:rsidR="00AF7476">
        <w:rPr>
          <w:bCs/>
          <w:sz w:val="26"/>
          <w:szCs w:val="26"/>
        </w:rPr>
        <w:t>…</w:t>
      </w:r>
    </w:p>
    <w:p w14:paraId="5EDB228A"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2A486D">
        <w:rPr>
          <w:bCs/>
          <w:spacing w:val="-4"/>
          <w:sz w:val="26"/>
          <w:szCs w:val="26"/>
        </w:rPr>
        <w:t xml:space="preserve">2. Phần mềm bao gồm: </w:t>
      </w:r>
      <w:r w:rsidR="002A486D" w:rsidRPr="002A486D">
        <w:rPr>
          <w:bCs/>
          <w:spacing w:val="-4"/>
          <w:sz w:val="26"/>
          <w:szCs w:val="26"/>
        </w:rPr>
        <w:t xml:space="preserve">Tất </w:t>
      </w:r>
      <w:r w:rsidRPr="002A486D">
        <w:rPr>
          <w:bCs/>
          <w:spacing w:val="-4"/>
          <w:sz w:val="26"/>
          <w:szCs w:val="26"/>
        </w:rPr>
        <w:t>cả các chương trình chạy máy tính được chia thành 3 loại:</w:t>
      </w:r>
      <w:r w:rsidRPr="001A74B2">
        <w:rPr>
          <w:bCs/>
          <w:sz w:val="26"/>
          <w:szCs w:val="26"/>
        </w:rPr>
        <w:t xml:space="preserve"> </w:t>
      </w:r>
      <w:r w:rsidR="00302130" w:rsidRPr="001A74B2">
        <w:rPr>
          <w:bCs/>
          <w:sz w:val="26"/>
          <w:szCs w:val="26"/>
        </w:rPr>
        <w:t xml:space="preserve">Phần </w:t>
      </w:r>
      <w:r w:rsidRPr="001A74B2">
        <w:rPr>
          <w:bCs/>
          <w:sz w:val="26"/>
          <w:szCs w:val="26"/>
        </w:rPr>
        <w:t>mềm hệ thống, phần mềm ứng dụng và phần mềm lập trình.</w:t>
      </w:r>
    </w:p>
    <w:p w14:paraId="17C8DEAE" w14:textId="77777777" w:rsidR="001A74B2" w:rsidRPr="001A74B2" w:rsidRDefault="001A74B2" w:rsidP="00302130">
      <w:pPr>
        <w:widowControl w:val="0"/>
        <w:autoSpaceDE w:val="0"/>
        <w:autoSpaceDN w:val="0"/>
        <w:adjustRightInd w:val="0"/>
        <w:spacing w:before="120" w:after="120" w:line="298" w:lineRule="auto"/>
        <w:ind w:firstLine="567"/>
        <w:jc w:val="both"/>
        <w:rPr>
          <w:bCs/>
          <w:sz w:val="26"/>
          <w:szCs w:val="26"/>
        </w:rPr>
      </w:pPr>
      <w:r w:rsidRPr="001A74B2">
        <w:rPr>
          <w:bCs/>
          <w:sz w:val="26"/>
          <w:szCs w:val="26"/>
        </w:rPr>
        <w:t>- Phần mềm hệ thống bao gồm</w:t>
      </w:r>
      <w:r w:rsidR="002A486D">
        <w:rPr>
          <w:bCs/>
          <w:sz w:val="26"/>
          <w:szCs w:val="26"/>
        </w:rPr>
        <w:t>:</w:t>
      </w:r>
      <w:r w:rsidRPr="001A74B2">
        <w:rPr>
          <w:bCs/>
          <w:sz w:val="26"/>
          <w:szCs w:val="26"/>
        </w:rPr>
        <w:t xml:space="preserve"> Hệ điều hành; BIOS; Chương trình khởi động; </w:t>
      </w:r>
      <w:r w:rsidR="002A486D">
        <w:rPr>
          <w:bCs/>
          <w:sz w:val="26"/>
          <w:szCs w:val="26"/>
        </w:rPr>
        <w:br/>
      </w:r>
      <w:r w:rsidRPr="001A74B2">
        <w:rPr>
          <w:bCs/>
          <w:sz w:val="26"/>
          <w:szCs w:val="26"/>
        </w:rPr>
        <w:t>Bộ hợp dịch; Trình điều khiển thiết bị driver…;</w:t>
      </w:r>
    </w:p>
    <w:p w14:paraId="101364D3" w14:textId="77777777" w:rsidR="001A74B2" w:rsidRPr="002A486D" w:rsidRDefault="001A74B2" w:rsidP="002A486D">
      <w:pPr>
        <w:widowControl w:val="0"/>
        <w:autoSpaceDE w:val="0"/>
        <w:autoSpaceDN w:val="0"/>
        <w:adjustRightInd w:val="0"/>
        <w:spacing w:before="120" w:after="120" w:line="312" w:lineRule="auto"/>
        <w:ind w:firstLine="567"/>
        <w:jc w:val="both"/>
        <w:rPr>
          <w:bCs/>
          <w:spacing w:val="2"/>
          <w:sz w:val="26"/>
          <w:szCs w:val="26"/>
        </w:rPr>
      </w:pPr>
      <w:r w:rsidRPr="002A486D">
        <w:rPr>
          <w:bCs/>
          <w:spacing w:val="2"/>
          <w:sz w:val="26"/>
          <w:szCs w:val="26"/>
        </w:rPr>
        <w:lastRenderedPageBreak/>
        <w:t xml:space="preserve">- Phần mềm ứng dụng: </w:t>
      </w:r>
      <w:r w:rsidR="002A486D" w:rsidRPr="002A486D">
        <w:rPr>
          <w:bCs/>
          <w:spacing w:val="2"/>
          <w:sz w:val="26"/>
          <w:szCs w:val="26"/>
        </w:rPr>
        <w:t xml:space="preserve">Bao </w:t>
      </w:r>
      <w:r w:rsidRPr="002A486D">
        <w:rPr>
          <w:bCs/>
          <w:spacing w:val="2"/>
          <w:sz w:val="26"/>
          <w:szCs w:val="26"/>
        </w:rPr>
        <w:t xml:space="preserve">gồm các phần mềm như phần mềm xử lý văn bản </w:t>
      </w:r>
      <w:r w:rsidR="002A486D">
        <w:rPr>
          <w:bCs/>
          <w:spacing w:val="2"/>
          <w:sz w:val="26"/>
          <w:szCs w:val="26"/>
        </w:rPr>
        <w:br/>
      </w:r>
      <w:r w:rsidRPr="002A486D">
        <w:rPr>
          <w:bCs/>
          <w:spacing w:val="2"/>
          <w:sz w:val="26"/>
          <w:szCs w:val="26"/>
        </w:rPr>
        <w:t>(MS Word, WordPad, Notepad)</w:t>
      </w:r>
      <w:r w:rsidR="002A486D" w:rsidRPr="002A486D">
        <w:rPr>
          <w:bCs/>
          <w:spacing w:val="2"/>
          <w:sz w:val="26"/>
          <w:szCs w:val="26"/>
        </w:rPr>
        <w:t>;</w:t>
      </w:r>
      <w:r w:rsidRPr="002A486D">
        <w:rPr>
          <w:bCs/>
          <w:spacing w:val="2"/>
          <w:sz w:val="26"/>
          <w:szCs w:val="26"/>
        </w:rPr>
        <w:t xml:space="preserve"> Phần mềm bảng tính (Microsoft Excel)</w:t>
      </w:r>
      <w:r w:rsidR="002A486D" w:rsidRPr="002A486D">
        <w:rPr>
          <w:bCs/>
          <w:spacing w:val="2"/>
          <w:sz w:val="26"/>
          <w:szCs w:val="26"/>
        </w:rPr>
        <w:t>;</w:t>
      </w:r>
      <w:r w:rsidRPr="002A486D">
        <w:rPr>
          <w:bCs/>
          <w:spacing w:val="2"/>
          <w:sz w:val="26"/>
          <w:szCs w:val="26"/>
        </w:rPr>
        <w:t xml:space="preserve"> Phần mềm </w:t>
      </w:r>
      <w:r w:rsidR="002A486D">
        <w:rPr>
          <w:bCs/>
          <w:spacing w:val="2"/>
          <w:sz w:val="26"/>
          <w:szCs w:val="26"/>
        </w:rPr>
        <w:br/>
      </w:r>
      <w:r w:rsidRPr="002A486D">
        <w:rPr>
          <w:bCs/>
          <w:spacing w:val="2"/>
          <w:sz w:val="26"/>
          <w:szCs w:val="26"/>
        </w:rPr>
        <w:t>đa phương tiện (VLC player, Window Media Player)</w:t>
      </w:r>
      <w:r w:rsidR="002A486D" w:rsidRPr="002A486D">
        <w:rPr>
          <w:bCs/>
          <w:spacing w:val="2"/>
          <w:sz w:val="26"/>
          <w:szCs w:val="26"/>
        </w:rPr>
        <w:t>;</w:t>
      </w:r>
      <w:r w:rsidRPr="002A486D">
        <w:rPr>
          <w:bCs/>
          <w:spacing w:val="2"/>
          <w:sz w:val="26"/>
          <w:szCs w:val="26"/>
        </w:rPr>
        <w:t xml:space="preserve"> Phần mềm doanh nghiệp (SCM, BI, CRM, ERP)</w:t>
      </w:r>
      <w:r w:rsidR="002A486D" w:rsidRPr="002A486D">
        <w:rPr>
          <w:bCs/>
          <w:spacing w:val="2"/>
          <w:sz w:val="26"/>
          <w:szCs w:val="26"/>
        </w:rPr>
        <w:t>;</w:t>
      </w:r>
      <w:r w:rsidRPr="002A486D">
        <w:rPr>
          <w:bCs/>
          <w:spacing w:val="2"/>
          <w:sz w:val="26"/>
          <w:szCs w:val="26"/>
        </w:rPr>
        <w:t xml:space="preserve"> Phần mềm doanh nghiệp được phát triển phục vụ cho các hoạt động kinh doanh;</w:t>
      </w:r>
    </w:p>
    <w:p w14:paraId="530F9B30" w14:textId="77777777" w:rsidR="001A74B2" w:rsidRPr="001A74B2" w:rsidRDefault="001A74B2" w:rsidP="002A486D">
      <w:pPr>
        <w:widowControl w:val="0"/>
        <w:autoSpaceDE w:val="0"/>
        <w:autoSpaceDN w:val="0"/>
        <w:adjustRightInd w:val="0"/>
        <w:spacing w:before="120" w:after="120" w:line="312" w:lineRule="auto"/>
        <w:ind w:firstLine="567"/>
        <w:jc w:val="both"/>
        <w:rPr>
          <w:bCs/>
          <w:sz w:val="26"/>
          <w:szCs w:val="26"/>
        </w:rPr>
      </w:pPr>
      <w:r w:rsidRPr="001A74B2">
        <w:rPr>
          <w:bCs/>
          <w:sz w:val="26"/>
          <w:szCs w:val="26"/>
        </w:rPr>
        <w:t>- Phần mềm lập trình: Phần mềm lập trình hỗ trợ tạo, gỡ lỗi và bảo trì phần mềm, ứng dụng hoặc chương trình.</w:t>
      </w:r>
    </w:p>
    <w:p w14:paraId="18C1648B" w14:textId="77777777" w:rsidR="001A74B2" w:rsidRPr="001A74B2" w:rsidRDefault="001A74B2" w:rsidP="002A486D">
      <w:pPr>
        <w:widowControl w:val="0"/>
        <w:autoSpaceDE w:val="0"/>
        <w:autoSpaceDN w:val="0"/>
        <w:adjustRightInd w:val="0"/>
        <w:spacing w:before="120" w:after="120" w:line="312" w:lineRule="auto"/>
        <w:ind w:firstLine="567"/>
        <w:jc w:val="both"/>
        <w:rPr>
          <w:bCs/>
          <w:sz w:val="26"/>
          <w:szCs w:val="26"/>
        </w:rPr>
      </w:pPr>
      <w:r w:rsidRPr="001A74B2">
        <w:rPr>
          <w:bCs/>
          <w:sz w:val="26"/>
          <w:szCs w:val="26"/>
        </w:rPr>
        <w:t>Gia công phần mềm là hoạt động trong đó bên nhận gia công thực hiện việc sản xuất, cung cấp sản phẩm, dịch vụ phần mềm hoặc thực hiện một số công đoạn để hoàn thành sản phẩm, dịch vụ phần mềm theo yêu cầu của bên thuê gia công.</w:t>
      </w:r>
    </w:p>
    <w:p w14:paraId="4E3AF5BF" w14:textId="77777777" w:rsidR="001A74B2" w:rsidRPr="001A74B2" w:rsidRDefault="001A74B2" w:rsidP="002A486D">
      <w:pPr>
        <w:widowControl w:val="0"/>
        <w:autoSpaceDE w:val="0"/>
        <w:autoSpaceDN w:val="0"/>
        <w:adjustRightInd w:val="0"/>
        <w:spacing w:before="120" w:after="120" w:line="312" w:lineRule="auto"/>
        <w:ind w:firstLine="567"/>
        <w:jc w:val="both"/>
        <w:rPr>
          <w:bCs/>
          <w:sz w:val="26"/>
          <w:szCs w:val="26"/>
        </w:rPr>
      </w:pPr>
      <w:r w:rsidRPr="001A74B2">
        <w:rPr>
          <w:bCs/>
          <w:sz w:val="26"/>
          <w:szCs w:val="26"/>
        </w:rPr>
        <w:t>3. Nội dung số là nội dung nào tồn tại dưới dạng dữ liệu số. Nội dung số cũng sẽ có thể được lưu trữ trên các thiết bị lưu trữ kỹ thuật số hoặc thiết bị lưu trữ kỹ thuật tương tự ở các định dạng cụ thể, bao gồm các thông tin được phát sóng quảng bá, truyền phát trên mạng bằng công nghệ số hoặc chứa trong các tập tin máy tính. Nội dung số bao gồm nhạc số, phần mềm, các bộ phim được truyền phát qua mạng, sách điện tử, game online và các ứng dụng. Phương thức cung cấp các nội dung số trên thực tế cũng rất đa dạng, nội dung số có thể được tải hoặc truyền phát qua Internet, gửi qua email hoặc qua các phương thức khác như cung cấp qua phương thức vật lý (ví dụ như đĩa DVD) hoặc tích hợp vào các sản phẩm khác…</w:t>
      </w:r>
    </w:p>
    <w:p w14:paraId="46F284A4" w14:textId="77777777" w:rsidR="001A74B2" w:rsidRPr="001A74B2" w:rsidRDefault="001A74B2" w:rsidP="002A486D">
      <w:pPr>
        <w:widowControl w:val="0"/>
        <w:autoSpaceDE w:val="0"/>
        <w:autoSpaceDN w:val="0"/>
        <w:adjustRightInd w:val="0"/>
        <w:spacing w:before="120" w:after="120" w:line="312" w:lineRule="auto"/>
        <w:ind w:firstLine="567"/>
        <w:jc w:val="both"/>
        <w:rPr>
          <w:bCs/>
          <w:sz w:val="26"/>
          <w:szCs w:val="26"/>
        </w:rPr>
      </w:pPr>
      <w:r w:rsidRPr="001A74B2">
        <w:rPr>
          <w:bCs/>
          <w:sz w:val="26"/>
          <w:szCs w:val="26"/>
        </w:rPr>
        <w:t>4. Dịch vụ nền tảng số và kinh doanh trực tuyến (loại trừ kinh doanh thương mại điện tử) là hoạt động kinh doanh nền tảng số và dịch vụ trực tuyến trên Internet như: Nền tảng tìm kiếm trực tuyến, nền tảng trung gian trực tuyến, nền tảng mạng xã hội, nền tảng chia sẻ video, nền tảng liên lạc không dựa trên số điện thoại, dịch vụ điện toán đám mây, dịch vụ quảng cáo trực tuyến, dịch vụ nền tảng gọi xe trực tuyến, dịch vụ nền tảng chia sẻ trực tuyến, dịch vụ làm việc trực tuyến, các hoạt động chuyên gia; các hoạt động khác liên quan đến nền tảng số và kinh doanh trực tuyến.</w:t>
      </w:r>
    </w:p>
    <w:p w14:paraId="60D762C4" w14:textId="77777777" w:rsidR="006301A0" w:rsidRPr="006301A0" w:rsidRDefault="006301A0" w:rsidP="002A486D">
      <w:pPr>
        <w:autoSpaceDE w:val="0"/>
        <w:autoSpaceDN w:val="0"/>
        <w:adjustRightInd w:val="0"/>
        <w:spacing w:before="120" w:after="120" w:line="312" w:lineRule="auto"/>
        <w:ind w:firstLine="567"/>
        <w:jc w:val="both"/>
        <w:rPr>
          <w:b/>
          <w:bCs/>
          <w:sz w:val="26"/>
          <w:szCs w:val="26"/>
        </w:rPr>
      </w:pPr>
      <w:r w:rsidRPr="006301A0">
        <w:rPr>
          <w:b/>
          <w:bCs/>
          <w:sz w:val="26"/>
          <w:szCs w:val="26"/>
          <w:lang w:val="vi-VN"/>
        </w:rPr>
        <w:t>A</w:t>
      </w:r>
      <w:r w:rsidR="001A74B2">
        <w:rPr>
          <w:b/>
          <w:bCs/>
          <w:sz w:val="26"/>
          <w:szCs w:val="26"/>
        </w:rPr>
        <w:t>5.5</w:t>
      </w:r>
      <w:r w:rsidRPr="006301A0">
        <w:rPr>
          <w:b/>
          <w:bCs/>
          <w:sz w:val="26"/>
          <w:szCs w:val="26"/>
          <w:lang w:val="vi-VN"/>
        </w:rPr>
        <w:t>.</w:t>
      </w:r>
      <w:r>
        <w:rPr>
          <w:b/>
          <w:bCs/>
          <w:sz w:val="26"/>
          <w:szCs w:val="26"/>
          <w:lang w:val="vi-VN"/>
        </w:rPr>
        <w:t xml:space="preserve"> </w:t>
      </w:r>
      <w:r w:rsidRPr="006301A0">
        <w:rPr>
          <w:b/>
          <w:bCs/>
          <w:sz w:val="26"/>
          <w:szCs w:val="26"/>
          <w:lang w:val="vi-VN"/>
        </w:rPr>
        <w:t>Trong</w:t>
      </w:r>
      <w:r>
        <w:rPr>
          <w:b/>
          <w:bCs/>
          <w:sz w:val="26"/>
          <w:szCs w:val="26"/>
          <w:lang w:val="vi-VN"/>
        </w:rPr>
        <w:t xml:space="preserve"> </w:t>
      </w:r>
      <w:r w:rsidRPr="006301A0">
        <w:rPr>
          <w:b/>
          <w:bCs/>
          <w:sz w:val="26"/>
          <w:szCs w:val="26"/>
          <w:lang w:val="vi-VN"/>
        </w:rPr>
        <w:t>năm</w:t>
      </w:r>
      <w:r>
        <w:rPr>
          <w:b/>
          <w:bCs/>
          <w:sz w:val="26"/>
          <w:szCs w:val="26"/>
          <w:lang w:val="vi-VN"/>
        </w:rPr>
        <w:t xml:space="preserve"> </w:t>
      </w:r>
      <w:r w:rsidR="00B57F14">
        <w:rPr>
          <w:b/>
          <w:bCs/>
          <w:sz w:val="26"/>
          <w:szCs w:val="26"/>
          <w:lang w:val="vi-VN"/>
        </w:rPr>
        <w:t>2023</w:t>
      </w:r>
      <w:r w:rsidRPr="006301A0">
        <w:rPr>
          <w:b/>
          <w:bCs/>
          <w:sz w:val="26"/>
          <w:szCs w:val="26"/>
          <w:lang w:val="vi-VN"/>
        </w:rPr>
        <w:t>,</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w:t>
      </w:r>
      <w:r>
        <w:rPr>
          <w:b/>
          <w:bCs/>
          <w:sz w:val="26"/>
          <w:szCs w:val="26"/>
          <w:lang w:val="vi-VN"/>
        </w:rPr>
        <w:t xml:space="preserve"> </w:t>
      </w:r>
      <w:r w:rsidRPr="006301A0">
        <w:rPr>
          <w:b/>
          <w:bCs/>
          <w:sz w:val="26"/>
          <w:szCs w:val="26"/>
          <w:lang w:val="vi-VN"/>
        </w:rPr>
        <w:t>có</w:t>
      </w:r>
      <w:r>
        <w:rPr>
          <w:b/>
          <w:bCs/>
          <w:sz w:val="26"/>
          <w:szCs w:val="26"/>
          <w:lang w:val="vi-VN"/>
        </w:rPr>
        <w:t xml:space="preserve"> </w:t>
      </w:r>
      <w:r w:rsidRPr="006301A0">
        <w:rPr>
          <w:b/>
          <w:bCs/>
          <w:sz w:val="26"/>
          <w:szCs w:val="26"/>
          <w:lang w:val="vi-VN"/>
        </w:rPr>
        <w:t>đầu</w:t>
      </w:r>
      <w:r>
        <w:rPr>
          <w:b/>
          <w:bCs/>
          <w:sz w:val="26"/>
          <w:szCs w:val="26"/>
          <w:lang w:val="vi-VN"/>
        </w:rPr>
        <w:t xml:space="preserve"> </w:t>
      </w:r>
      <w:r w:rsidRPr="006301A0">
        <w:rPr>
          <w:b/>
          <w:bCs/>
          <w:sz w:val="26"/>
          <w:szCs w:val="26"/>
          <w:lang w:val="vi-VN"/>
        </w:rPr>
        <w:t>tư</w:t>
      </w:r>
      <w:r>
        <w:rPr>
          <w:b/>
          <w:bCs/>
          <w:sz w:val="26"/>
          <w:szCs w:val="26"/>
          <w:lang w:val="vi-VN"/>
        </w:rPr>
        <w:t xml:space="preserve"> </w:t>
      </w:r>
      <w:r w:rsidRPr="006301A0">
        <w:rPr>
          <w:b/>
          <w:bCs/>
          <w:sz w:val="26"/>
          <w:szCs w:val="26"/>
          <w:lang w:val="vi-VN"/>
        </w:rPr>
        <w:t>xây</w:t>
      </w:r>
      <w:r>
        <w:rPr>
          <w:b/>
          <w:bCs/>
          <w:sz w:val="26"/>
          <w:szCs w:val="26"/>
          <w:lang w:val="vi-VN"/>
        </w:rPr>
        <w:t xml:space="preserve"> </w:t>
      </w:r>
      <w:r w:rsidRPr="006301A0">
        <w:rPr>
          <w:b/>
          <w:bCs/>
          <w:sz w:val="26"/>
          <w:szCs w:val="26"/>
          <w:lang w:val="vi-VN"/>
        </w:rPr>
        <w:t>dựng</w:t>
      </w:r>
      <w:r>
        <w:rPr>
          <w:b/>
          <w:bCs/>
          <w:sz w:val="26"/>
          <w:szCs w:val="26"/>
          <w:lang w:val="vi-VN"/>
        </w:rPr>
        <w:t xml:space="preserve"> </w:t>
      </w:r>
      <w:r w:rsidRPr="006301A0">
        <w:rPr>
          <w:b/>
          <w:bCs/>
          <w:sz w:val="26"/>
          <w:szCs w:val="26"/>
          <w:lang w:val="vi-VN"/>
        </w:rPr>
        <w:t>cơ</w:t>
      </w:r>
      <w:r>
        <w:rPr>
          <w:b/>
          <w:bCs/>
          <w:sz w:val="26"/>
          <w:szCs w:val="26"/>
          <w:lang w:val="vi-VN"/>
        </w:rPr>
        <w:t xml:space="preserve"> </w:t>
      </w:r>
      <w:r w:rsidRPr="006301A0">
        <w:rPr>
          <w:b/>
          <w:bCs/>
          <w:sz w:val="26"/>
          <w:szCs w:val="26"/>
          <w:lang w:val="vi-VN"/>
        </w:rPr>
        <w:t>bản,</w:t>
      </w:r>
      <w:r>
        <w:rPr>
          <w:b/>
          <w:bCs/>
          <w:sz w:val="26"/>
          <w:szCs w:val="26"/>
          <w:lang w:val="vi-VN"/>
        </w:rPr>
        <w:t xml:space="preserve"> </w:t>
      </w:r>
      <w:r w:rsidRPr="006301A0">
        <w:rPr>
          <w:b/>
          <w:bCs/>
          <w:sz w:val="26"/>
          <w:szCs w:val="26"/>
          <w:lang w:val="vi-VN"/>
        </w:rPr>
        <w:t>mua</w:t>
      </w:r>
      <w:r>
        <w:rPr>
          <w:b/>
          <w:bCs/>
          <w:sz w:val="26"/>
          <w:szCs w:val="26"/>
          <w:lang w:val="vi-VN"/>
        </w:rPr>
        <w:t xml:space="preserve"> </w:t>
      </w:r>
      <w:r w:rsidRPr="006301A0">
        <w:rPr>
          <w:b/>
          <w:bCs/>
          <w:sz w:val="26"/>
          <w:szCs w:val="26"/>
          <w:lang w:val="vi-VN"/>
        </w:rPr>
        <w:t>sắm</w:t>
      </w:r>
      <w:r>
        <w:rPr>
          <w:b/>
          <w:bCs/>
          <w:sz w:val="26"/>
          <w:szCs w:val="26"/>
          <w:lang w:val="vi-VN"/>
        </w:rPr>
        <w:t xml:space="preserve"> </w:t>
      </w:r>
      <w:r w:rsidRPr="006301A0">
        <w:rPr>
          <w:b/>
          <w:bCs/>
          <w:sz w:val="26"/>
          <w:szCs w:val="26"/>
          <w:lang w:val="vi-VN"/>
        </w:rPr>
        <w:t>TSCĐ,</w:t>
      </w:r>
      <w:r>
        <w:rPr>
          <w:b/>
          <w:bCs/>
          <w:sz w:val="26"/>
          <w:szCs w:val="26"/>
          <w:lang w:val="vi-VN"/>
        </w:rPr>
        <w:t xml:space="preserve"> </w:t>
      </w:r>
      <w:r w:rsidRPr="006301A0">
        <w:rPr>
          <w:b/>
          <w:bCs/>
          <w:sz w:val="26"/>
          <w:szCs w:val="26"/>
          <w:lang w:val="vi-VN"/>
        </w:rPr>
        <w:t>nâng</w:t>
      </w:r>
      <w:r>
        <w:rPr>
          <w:b/>
          <w:bCs/>
          <w:sz w:val="26"/>
          <w:szCs w:val="26"/>
          <w:lang w:val="vi-VN"/>
        </w:rPr>
        <w:t xml:space="preserve"> </w:t>
      </w:r>
      <w:r w:rsidRPr="006301A0">
        <w:rPr>
          <w:b/>
          <w:bCs/>
          <w:sz w:val="26"/>
          <w:szCs w:val="26"/>
          <w:lang w:val="vi-VN"/>
        </w:rPr>
        <w:t>cấp,</w:t>
      </w:r>
      <w:r>
        <w:rPr>
          <w:b/>
          <w:bCs/>
          <w:sz w:val="26"/>
          <w:szCs w:val="26"/>
          <w:lang w:val="vi-VN"/>
        </w:rPr>
        <w:t xml:space="preserve"> </w:t>
      </w:r>
      <w:r w:rsidRPr="006301A0">
        <w:rPr>
          <w:b/>
          <w:bCs/>
          <w:sz w:val="26"/>
          <w:szCs w:val="26"/>
          <w:lang w:val="vi-VN"/>
        </w:rPr>
        <w:t>sửa</w:t>
      </w:r>
      <w:r>
        <w:rPr>
          <w:b/>
          <w:bCs/>
          <w:sz w:val="26"/>
          <w:szCs w:val="26"/>
          <w:lang w:val="vi-VN"/>
        </w:rPr>
        <w:t xml:space="preserve"> </w:t>
      </w:r>
      <w:r w:rsidRPr="006301A0">
        <w:rPr>
          <w:b/>
          <w:bCs/>
          <w:sz w:val="26"/>
          <w:szCs w:val="26"/>
          <w:lang w:val="vi-VN"/>
        </w:rPr>
        <w:t>chữa</w:t>
      </w:r>
      <w:r>
        <w:rPr>
          <w:b/>
          <w:bCs/>
          <w:sz w:val="26"/>
          <w:szCs w:val="26"/>
          <w:lang w:val="vi-VN"/>
        </w:rPr>
        <w:t xml:space="preserve"> </w:t>
      </w:r>
      <w:r w:rsidRPr="006301A0">
        <w:rPr>
          <w:b/>
          <w:bCs/>
          <w:sz w:val="26"/>
          <w:szCs w:val="26"/>
          <w:lang w:val="vi-VN"/>
        </w:rPr>
        <w:t>lớn</w:t>
      </w:r>
      <w:r>
        <w:rPr>
          <w:b/>
          <w:bCs/>
          <w:sz w:val="26"/>
          <w:szCs w:val="26"/>
          <w:lang w:val="vi-VN"/>
        </w:rPr>
        <w:t xml:space="preserve"> </w:t>
      </w:r>
      <w:r w:rsidRPr="006301A0">
        <w:rPr>
          <w:b/>
          <w:bCs/>
          <w:sz w:val="26"/>
          <w:szCs w:val="26"/>
          <w:lang w:val="vi-VN"/>
        </w:rPr>
        <w:t>TSCĐ</w:t>
      </w:r>
      <w:r>
        <w:rPr>
          <w:b/>
          <w:bCs/>
          <w:sz w:val="26"/>
          <w:szCs w:val="26"/>
          <w:lang w:val="vi-VN"/>
        </w:rPr>
        <w:t xml:space="preserve"> </w:t>
      </w:r>
      <w:r w:rsidRPr="006301A0">
        <w:rPr>
          <w:b/>
          <w:bCs/>
          <w:sz w:val="26"/>
          <w:szCs w:val="26"/>
          <w:lang w:val="vi-VN"/>
        </w:rPr>
        <w:t>(bao</w:t>
      </w:r>
      <w:r>
        <w:rPr>
          <w:b/>
          <w:bCs/>
          <w:sz w:val="26"/>
          <w:szCs w:val="26"/>
          <w:lang w:val="vi-VN"/>
        </w:rPr>
        <w:t xml:space="preserve"> </w:t>
      </w:r>
      <w:r w:rsidRPr="006301A0">
        <w:rPr>
          <w:b/>
          <w:bCs/>
          <w:sz w:val="26"/>
          <w:szCs w:val="26"/>
          <w:lang w:val="vi-VN"/>
        </w:rPr>
        <w:t>gồm</w:t>
      </w:r>
      <w:r>
        <w:rPr>
          <w:b/>
          <w:bCs/>
          <w:sz w:val="26"/>
          <w:szCs w:val="26"/>
          <w:lang w:val="vi-VN"/>
        </w:rPr>
        <w:t xml:space="preserve"> </w:t>
      </w:r>
      <w:r w:rsidRPr="006301A0">
        <w:rPr>
          <w:b/>
          <w:bCs/>
          <w:sz w:val="26"/>
          <w:szCs w:val="26"/>
          <w:lang w:val="vi-VN"/>
        </w:rPr>
        <w:t>cả</w:t>
      </w:r>
      <w:r>
        <w:rPr>
          <w:b/>
          <w:bCs/>
          <w:sz w:val="26"/>
          <w:szCs w:val="26"/>
          <w:lang w:val="vi-VN"/>
        </w:rPr>
        <w:t xml:space="preserve"> </w:t>
      </w:r>
      <w:r w:rsidRPr="006301A0">
        <w:rPr>
          <w:b/>
          <w:bCs/>
          <w:sz w:val="26"/>
          <w:szCs w:val="26"/>
          <w:lang w:val="vi-VN"/>
        </w:rPr>
        <w:t>TSCĐ</w:t>
      </w:r>
      <w:r>
        <w:rPr>
          <w:b/>
          <w:bCs/>
          <w:sz w:val="26"/>
          <w:szCs w:val="26"/>
          <w:lang w:val="vi-VN"/>
        </w:rPr>
        <w:t xml:space="preserve"> </w:t>
      </w:r>
      <w:r w:rsidRPr="006301A0">
        <w:rPr>
          <w:b/>
          <w:bCs/>
          <w:sz w:val="26"/>
          <w:szCs w:val="26"/>
          <w:lang w:val="vi-VN"/>
        </w:rPr>
        <w:t>hữu</w:t>
      </w:r>
      <w:r>
        <w:rPr>
          <w:b/>
          <w:bCs/>
          <w:sz w:val="26"/>
          <w:szCs w:val="26"/>
          <w:lang w:val="vi-VN"/>
        </w:rPr>
        <w:t xml:space="preserve"> </w:t>
      </w:r>
      <w:r w:rsidRPr="006301A0">
        <w:rPr>
          <w:b/>
          <w:bCs/>
          <w:sz w:val="26"/>
          <w:szCs w:val="26"/>
          <w:lang w:val="vi-VN"/>
        </w:rPr>
        <w:t>hình,</w:t>
      </w:r>
      <w:r>
        <w:rPr>
          <w:b/>
          <w:bCs/>
          <w:sz w:val="26"/>
          <w:szCs w:val="26"/>
          <w:lang w:val="vi-VN"/>
        </w:rPr>
        <w:t xml:space="preserve"> </w:t>
      </w:r>
      <w:r w:rsidRPr="006301A0">
        <w:rPr>
          <w:b/>
          <w:bCs/>
          <w:sz w:val="26"/>
          <w:szCs w:val="26"/>
          <w:lang w:val="vi-VN"/>
        </w:rPr>
        <w:t>TSCĐ</w:t>
      </w:r>
      <w:r>
        <w:rPr>
          <w:b/>
          <w:bCs/>
          <w:sz w:val="26"/>
          <w:szCs w:val="26"/>
          <w:lang w:val="vi-VN"/>
        </w:rPr>
        <w:t xml:space="preserve"> </w:t>
      </w:r>
      <w:r w:rsidRPr="006301A0">
        <w:rPr>
          <w:b/>
          <w:bCs/>
          <w:sz w:val="26"/>
          <w:szCs w:val="26"/>
          <w:lang w:val="vi-VN"/>
        </w:rPr>
        <w:t>vô</w:t>
      </w:r>
      <w:r>
        <w:rPr>
          <w:b/>
          <w:bCs/>
          <w:sz w:val="26"/>
          <w:szCs w:val="26"/>
          <w:lang w:val="vi-VN"/>
        </w:rPr>
        <w:t xml:space="preserve"> </w:t>
      </w:r>
      <w:r w:rsidRPr="006301A0">
        <w:rPr>
          <w:b/>
          <w:bCs/>
          <w:sz w:val="26"/>
          <w:szCs w:val="26"/>
          <w:lang w:val="vi-VN"/>
        </w:rPr>
        <w:t>hình</w:t>
      </w:r>
      <w:r w:rsidR="002A486D">
        <w:rPr>
          <w:b/>
          <w:bCs/>
          <w:sz w:val="26"/>
          <w:szCs w:val="26"/>
        </w:rPr>
        <w:t>, TSCĐ thuê tài chính</w:t>
      </w:r>
      <w:r w:rsidRPr="006301A0">
        <w:rPr>
          <w:b/>
          <w:bCs/>
          <w:sz w:val="26"/>
          <w:szCs w:val="26"/>
          <w:lang w:val="vi-VN"/>
        </w:rPr>
        <w:t>)</w:t>
      </w:r>
      <w:r>
        <w:rPr>
          <w:b/>
          <w:bCs/>
          <w:sz w:val="26"/>
          <w:szCs w:val="26"/>
          <w:lang w:val="vi-VN"/>
        </w:rPr>
        <w:t xml:space="preserve"> </w:t>
      </w:r>
      <w:r w:rsidRPr="006301A0">
        <w:rPr>
          <w:b/>
          <w:bCs/>
          <w:sz w:val="26"/>
          <w:szCs w:val="26"/>
          <w:lang w:val="vi-VN"/>
        </w:rPr>
        <w:t>phục</w:t>
      </w:r>
      <w:r>
        <w:rPr>
          <w:b/>
          <w:bCs/>
          <w:sz w:val="26"/>
          <w:szCs w:val="26"/>
          <w:lang w:val="vi-VN"/>
        </w:rPr>
        <w:t xml:space="preserve"> </w:t>
      </w:r>
      <w:r w:rsidRPr="006301A0">
        <w:rPr>
          <w:b/>
          <w:bCs/>
          <w:sz w:val="26"/>
          <w:szCs w:val="26"/>
          <w:lang w:val="vi-VN"/>
        </w:rPr>
        <w:t>vụ</w:t>
      </w:r>
      <w:r>
        <w:rPr>
          <w:b/>
          <w:bCs/>
          <w:sz w:val="26"/>
          <w:szCs w:val="26"/>
          <w:lang w:val="vi-VN"/>
        </w:rPr>
        <w:t xml:space="preserve"> </w:t>
      </w:r>
      <w:r w:rsidRPr="006301A0">
        <w:rPr>
          <w:b/>
          <w:bCs/>
          <w:sz w:val="26"/>
          <w:szCs w:val="26"/>
          <w:lang w:val="vi-VN"/>
        </w:rPr>
        <w:t>hoạt</w:t>
      </w:r>
      <w:r>
        <w:rPr>
          <w:b/>
          <w:bCs/>
          <w:sz w:val="26"/>
          <w:szCs w:val="26"/>
          <w:lang w:val="vi-VN"/>
        </w:rPr>
        <w:t xml:space="preserve"> </w:t>
      </w:r>
      <w:r w:rsidRPr="006301A0">
        <w:rPr>
          <w:b/>
          <w:bCs/>
          <w:sz w:val="26"/>
          <w:szCs w:val="26"/>
          <w:lang w:val="vi-VN"/>
        </w:rPr>
        <w:t>động</w:t>
      </w:r>
      <w:r>
        <w:rPr>
          <w:b/>
          <w:bCs/>
          <w:sz w:val="26"/>
          <w:szCs w:val="26"/>
          <w:lang w:val="vi-VN"/>
        </w:rPr>
        <w:t xml:space="preserve"> </w:t>
      </w:r>
      <w:r w:rsidR="00B02119">
        <w:rPr>
          <w:b/>
          <w:bCs/>
          <w:sz w:val="26"/>
          <w:szCs w:val="26"/>
        </w:rPr>
        <w:t>sản xuất</w:t>
      </w:r>
      <w:r w:rsidR="002A486D">
        <w:rPr>
          <w:b/>
          <w:bCs/>
          <w:sz w:val="26"/>
          <w:szCs w:val="26"/>
        </w:rPr>
        <w:t xml:space="preserve"> không?</w:t>
      </w:r>
    </w:p>
    <w:p w14:paraId="41F4D537" w14:textId="77777777" w:rsidR="006301A0" w:rsidRPr="006B2DD7" w:rsidRDefault="006301A0" w:rsidP="002A486D">
      <w:pPr>
        <w:widowControl w:val="0"/>
        <w:autoSpaceDE w:val="0"/>
        <w:autoSpaceDN w:val="0"/>
        <w:adjustRightInd w:val="0"/>
        <w:spacing w:before="120" w:after="120" w:line="312" w:lineRule="auto"/>
        <w:ind w:firstLine="567"/>
        <w:jc w:val="both"/>
        <w:rPr>
          <w:bCs/>
          <w:spacing w:val="-2"/>
          <w:sz w:val="26"/>
          <w:szCs w:val="26"/>
          <w:lang w:val="vi-VN"/>
        </w:rPr>
      </w:pPr>
      <w:r w:rsidRPr="006B2DD7">
        <w:rPr>
          <w:bCs/>
          <w:spacing w:val="-2"/>
          <w:sz w:val="26"/>
          <w:szCs w:val="26"/>
          <w:lang w:val="vi-VN"/>
        </w:rPr>
        <w:t>Vốn đầu tư của doanh nghiệp là số vốn mà thực tế doanh nghiệp chi ra để tăng năng lực sản xuất kinh doanh của doanh nghiệp. Vốn đầu tư của doanh nghiệp bao gồm:</w:t>
      </w:r>
    </w:p>
    <w:p w14:paraId="68A47AEA" w14:textId="77777777" w:rsidR="006301A0" w:rsidRPr="006301A0" w:rsidRDefault="006301A0" w:rsidP="002A486D">
      <w:pPr>
        <w:widowControl w:val="0"/>
        <w:autoSpaceDE w:val="0"/>
        <w:autoSpaceDN w:val="0"/>
        <w:adjustRightInd w:val="0"/>
        <w:spacing w:before="120" w:after="120" w:line="312" w:lineRule="auto"/>
        <w:ind w:firstLine="567"/>
        <w:jc w:val="both"/>
        <w:rPr>
          <w:bCs/>
          <w:sz w:val="26"/>
          <w:szCs w:val="26"/>
        </w:rPr>
      </w:pPr>
      <w:r w:rsidRPr="006301A0">
        <w:rPr>
          <w:bCs/>
          <w:sz w:val="26"/>
          <w:szCs w:val="26"/>
          <w:lang w:val="vi-VN"/>
        </w:rPr>
        <w:t>-</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bản</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làm</w:t>
      </w:r>
      <w:r>
        <w:rPr>
          <w:bCs/>
          <w:sz w:val="26"/>
          <w:szCs w:val="26"/>
          <w:lang w:val="vi-VN"/>
        </w:rPr>
        <w:t xml:space="preserve"> </w:t>
      </w:r>
      <w:r w:rsidRPr="006301A0">
        <w:rPr>
          <w:bCs/>
          <w:sz w:val="26"/>
          <w:szCs w:val="26"/>
          <w:lang w:val="vi-VN"/>
        </w:rPr>
        <w:t>việc,</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nhà</w:t>
      </w:r>
      <w:r>
        <w:rPr>
          <w:bCs/>
          <w:sz w:val="26"/>
          <w:szCs w:val="26"/>
          <w:lang w:val="vi-VN"/>
        </w:rPr>
        <w:t xml:space="preserve"> </w:t>
      </w:r>
      <w:r w:rsidRPr="006301A0">
        <w:rPr>
          <w:bCs/>
          <w:sz w:val="26"/>
          <w:szCs w:val="26"/>
          <w:lang w:val="vi-VN"/>
        </w:rPr>
        <w:t>xưởng</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tàng,…):</w:t>
      </w:r>
      <w:r>
        <w:rPr>
          <w:bCs/>
          <w:sz w:val="26"/>
          <w:szCs w:val="26"/>
          <w:lang w:val="vi-VN"/>
        </w:rPr>
        <w:t xml:space="preserve"> </w:t>
      </w:r>
      <w:r w:rsidRPr="006301A0">
        <w:rPr>
          <w:bCs/>
          <w:sz w:val="26"/>
          <w:szCs w:val="26"/>
        </w:rPr>
        <w:t>L</w:t>
      </w:r>
      <w:r w:rsidRPr="006301A0">
        <w:rPr>
          <w:bCs/>
          <w:sz w:val="26"/>
          <w:szCs w:val="26"/>
          <w:lang w:val="vi-VN"/>
        </w:rPr>
        <w:t>à</w:t>
      </w:r>
      <w:r>
        <w:rPr>
          <w:bCs/>
          <w:sz w:val="26"/>
          <w:szCs w:val="26"/>
          <w:lang w:val="vi-VN"/>
        </w:rPr>
        <w:t xml:space="preserve"> </w:t>
      </w:r>
      <w:r w:rsidRPr="006301A0">
        <w:rPr>
          <w:bCs/>
          <w:sz w:val="26"/>
          <w:szCs w:val="26"/>
          <w:lang w:val="vi-VN"/>
        </w:rPr>
        <w:t>toàn</w:t>
      </w:r>
      <w:r>
        <w:rPr>
          <w:bCs/>
          <w:sz w:val="26"/>
          <w:szCs w:val="26"/>
          <w:lang w:val="vi-VN"/>
        </w:rPr>
        <w:t xml:space="preserve"> </w:t>
      </w:r>
      <w:r w:rsidRPr="006301A0">
        <w:rPr>
          <w:bCs/>
          <w:sz w:val="26"/>
          <w:szCs w:val="26"/>
          <w:lang w:val="vi-VN"/>
        </w:rPr>
        <w:t>bộ</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bỏ</w:t>
      </w:r>
      <w:r>
        <w:rPr>
          <w:bCs/>
          <w:sz w:val="26"/>
          <w:szCs w:val="26"/>
          <w:lang w:val="vi-VN"/>
        </w:rPr>
        <w:t xml:space="preserve"> </w:t>
      </w:r>
      <w:r w:rsidRPr="006301A0">
        <w:rPr>
          <w:bCs/>
          <w:sz w:val="26"/>
          <w:szCs w:val="26"/>
          <w:lang w:val="vi-VN"/>
        </w:rPr>
        <w:t>ra</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việc</w:t>
      </w:r>
      <w:r>
        <w:rPr>
          <w:bCs/>
          <w:sz w:val="26"/>
          <w:szCs w:val="26"/>
          <w:lang w:val="vi-VN"/>
        </w:rPr>
        <w:t xml:space="preserve"> </w:t>
      </w:r>
      <w:r w:rsidRPr="006301A0">
        <w:rPr>
          <w:bCs/>
          <w:sz w:val="26"/>
          <w:szCs w:val="26"/>
          <w:lang w:val="vi-VN"/>
        </w:rPr>
        <w:t>khảo</w:t>
      </w:r>
      <w:r>
        <w:rPr>
          <w:bCs/>
          <w:sz w:val="26"/>
          <w:szCs w:val="26"/>
          <w:lang w:val="vi-VN"/>
        </w:rPr>
        <w:t xml:space="preserve"> </w:t>
      </w:r>
      <w:r w:rsidRPr="006301A0">
        <w:rPr>
          <w:bCs/>
          <w:sz w:val="26"/>
          <w:szCs w:val="26"/>
          <w:lang w:val="vi-VN"/>
        </w:rPr>
        <w:t>sát</w:t>
      </w:r>
      <w:r>
        <w:rPr>
          <w:bCs/>
          <w:sz w:val="26"/>
          <w:szCs w:val="26"/>
          <w:lang w:val="vi-VN"/>
        </w:rPr>
        <w:t xml:space="preserve"> </w:t>
      </w:r>
      <w:r w:rsidRPr="006301A0">
        <w:rPr>
          <w:bCs/>
          <w:sz w:val="26"/>
          <w:szCs w:val="26"/>
          <w:lang w:val="vi-VN"/>
        </w:rPr>
        <w:t>quy</w:t>
      </w:r>
      <w:r>
        <w:rPr>
          <w:bCs/>
          <w:sz w:val="26"/>
          <w:szCs w:val="26"/>
          <w:lang w:val="vi-VN"/>
        </w:rPr>
        <w:t xml:space="preserve"> </w:t>
      </w:r>
      <w:r w:rsidRPr="006301A0">
        <w:rPr>
          <w:bCs/>
          <w:sz w:val="26"/>
          <w:szCs w:val="26"/>
          <w:lang w:val="vi-VN"/>
        </w:rPr>
        <w:t>hoạch</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trình,</w:t>
      </w:r>
      <w:r>
        <w:rPr>
          <w:bCs/>
          <w:sz w:val="26"/>
          <w:szCs w:val="26"/>
          <w:lang w:val="vi-VN"/>
        </w:rPr>
        <w:t xml:space="preserve"> </w:t>
      </w:r>
      <w:r w:rsidRPr="006301A0">
        <w:rPr>
          <w:bCs/>
          <w:sz w:val="26"/>
          <w:szCs w:val="26"/>
          <w:lang w:val="vi-VN"/>
        </w:rPr>
        <w:t>chuẩn</w:t>
      </w:r>
      <w:r>
        <w:rPr>
          <w:bCs/>
          <w:sz w:val="26"/>
          <w:szCs w:val="26"/>
          <w:lang w:val="vi-VN"/>
        </w:rPr>
        <w:t xml:space="preserve"> </w:t>
      </w:r>
      <w:r w:rsidRPr="006301A0">
        <w:rPr>
          <w:bCs/>
          <w:sz w:val="26"/>
          <w:szCs w:val="26"/>
          <w:lang w:val="vi-VN"/>
        </w:rPr>
        <w:t>bị</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thiết</w:t>
      </w:r>
      <w:r>
        <w:rPr>
          <w:bCs/>
          <w:sz w:val="26"/>
          <w:szCs w:val="26"/>
          <w:lang w:val="vi-VN"/>
        </w:rPr>
        <w:t xml:space="preserve"> </w:t>
      </w:r>
      <w:r w:rsidRPr="006301A0">
        <w:rPr>
          <w:bCs/>
          <w:sz w:val="26"/>
          <w:szCs w:val="26"/>
          <w:lang w:val="vi-VN"/>
        </w:rPr>
        <w:t>kế;</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sắm</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lắp</w:t>
      </w:r>
      <w:r>
        <w:rPr>
          <w:bCs/>
          <w:sz w:val="26"/>
          <w:szCs w:val="26"/>
          <w:lang w:val="vi-VN"/>
        </w:rPr>
        <w:t xml:space="preserve"> </w:t>
      </w:r>
      <w:r w:rsidRPr="006301A0">
        <w:rPr>
          <w:bCs/>
          <w:sz w:val="26"/>
          <w:szCs w:val="26"/>
          <w:lang w:val="vi-VN"/>
        </w:rPr>
        <w:t>đặt</w:t>
      </w:r>
      <w:r>
        <w:rPr>
          <w:bCs/>
          <w:sz w:val="26"/>
          <w:szCs w:val="26"/>
          <w:lang w:val="vi-VN"/>
        </w:rPr>
        <w:t xml:space="preserve"> </w:t>
      </w:r>
      <w:r w:rsidRPr="006301A0">
        <w:rPr>
          <w:bCs/>
          <w:sz w:val="26"/>
          <w:szCs w:val="26"/>
          <w:lang w:val="vi-VN"/>
        </w:rPr>
        <w:t>thiết</w:t>
      </w:r>
      <w:r>
        <w:rPr>
          <w:bCs/>
          <w:sz w:val="26"/>
          <w:szCs w:val="26"/>
          <w:lang w:val="vi-VN"/>
        </w:rPr>
        <w:t xml:space="preserve"> </w:t>
      </w:r>
      <w:r w:rsidRPr="006301A0">
        <w:rPr>
          <w:bCs/>
          <w:sz w:val="26"/>
          <w:szCs w:val="26"/>
          <w:lang w:val="vi-VN"/>
        </w:rPr>
        <w:t>bị;</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khác</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lastRenderedPageBreak/>
        <w:t>trong</w:t>
      </w:r>
      <w:r>
        <w:rPr>
          <w:bCs/>
          <w:sz w:val="26"/>
          <w:szCs w:val="26"/>
          <w:lang w:val="vi-VN"/>
        </w:rPr>
        <w:t xml:space="preserve"> </w:t>
      </w:r>
      <w:r w:rsidRPr="006301A0">
        <w:rPr>
          <w:bCs/>
          <w:sz w:val="26"/>
          <w:szCs w:val="26"/>
          <w:lang w:val="vi-VN"/>
        </w:rPr>
        <w:t>tổng</w:t>
      </w:r>
      <w:r>
        <w:rPr>
          <w:bCs/>
          <w:sz w:val="26"/>
          <w:szCs w:val="26"/>
          <w:lang w:val="vi-VN"/>
        </w:rPr>
        <w:t xml:space="preserve"> </w:t>
      </w:r>
      <w:r w:rsidRPr="006301A0">
        <w:rPr>
          <w:bCs/>
          <w:sz w:val="26"/>
          <w:szCs w:val="26"/>
          <w:lang w:val="vi-VN"/>
        </w:rPr>
        <w:t>dự</w:t>
      </w:r>
      <w:r>
        <w:rPr>
          <w:bCs/>
          <w:sz w:val="26"/>
          <w:szCs w:val="26"/>
          <w:lang w:val="vi-VN"/>
        </w:rPr>
        <w:t xml:space="preserve"> </w:t>
      </w:r>
      <w:r w:rsidRPr="006301A0">
        <w:rPr>
          <w:bCs/>
          <w:sz w:val="26"/>
          <w:szCs w:val="26"/>
          <w:lang w:val="vi-VN"/>
        </w:rPr>
        <w:t>toán</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chuyển</w:t>
      </w:r>
      <w:r>
        <w:rPr>
          <w:bCs/>
          <w:sz w:val="26"/>
          <w:szCs w:val="26"/>
          <w:lang w:val="vi-VN"/>
        </w:rPr>
        <w:t xml:space="preserve"> </w:t>
      </w:r>
      <w:r w:rsidRPr="006301A0">
        <w:rPr>
          <w:bCs/>
          <w:sz w:val="26"/>
          <w:szCs w:val="26"/>
          <w:lang w:val="vi-VN"/>
        </w:rPr>
        <w:t>quyền</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đất).</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vi-VN"/>
        </w:rPr>
        <w:t>này</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phát</w:t>
      </w:r>
      <w:r>
        <w:rPr>
          <w:bCs/>
          <w:sz w:val="26"/>
          <w:szCs w:val="26"/>
          <w:lang w:val="vi-VN"/>
        </w:rPr>
        <w:t xml:space="preserve"> </w:t>
      </w:r>
      <w:r w:rsidRPr="006301A0">
        <w:rPr>
          <w:bCs/>
          <w:sz w:val="26"/>
          <w:szCs w:val="26"/>
          <w:lang w:val="vi-VN"/>
        </w:rPr>
        <w:t>sinh</w:t>
      </w:r>
      <w:r>
        <w:rPr>
          <w:bCs/>
          <w:sz w:val="26"/>
          <w:szCs w:val="26"/>
          <w:lang w:val="vi-VN"/>
        </w:rPr>
        <w:t xml:space="preserve"> </w:t>
      </w:r>
      <w:r w:rsidRPr="006301A0">
        <w:rPr>
          <w:bCs/>
          <w:sz w:val="26"/>
          <w:szCs w:val="26"/>
          <w:lang w:val="vi-VN"/>
        </w:rPr>
        <w:t>bên</w:t>
      </w:r>
      <w:r>
        <w:rPr>
          <w:bCs/>
          <w:sz w:val="26"/>
          <w:szCs w:val="26"/>
          <w:lang w:val="vi-VN"/>
        </w:rPr>
        <w:t xml:space="preserve"> </w:t>
      </w:r>
      <w:r w:rsidRPr="006301A0">
        <w:rPr>
          <w:bCs/>
          <w:sz w:val="26"/>
          <w:szCs w:val="26"/>
        </w:rPr>
        <w:t>N</w:t>
      </w:r>
      <w:r w:rsidRPr="006301A0">
        <w:rPr>
          <w:bCs/>
          <w:sz w:val="26"/>
          <w:szCs w:val="26"/>
          <w:lang w:val="vi-VN"/>
        </w:rPr>
        <w:t>ợ</w:t>
      </w:r>
      <w:r>
        <w:rPr>
          <w:bCs/>
          <w:sz w:val="26"/>
          <w:szCs w:val="26"/>
          <w:lang w:val="vi-VN"/>
        </w:rPr>
        <w:t xml:space="preserve"> </w:t>
      </w:r>
      <w:r w:rsidRPr="006301A0">
        <w:rPr>
          <w:bCs/>
          <w:sz w:val="26"/>
          <w:szCs w:val="26"/>
          <w:lang w:val="vi-VN"/>
        </w:rPr>
        <w:t>của</w:t>
      </w:r>
      <w:r>
        <w:rPr>
          <w:bCs/>
          <w:sz w:val="26"/>
          <w:szCs w:val="26"/>
          <w:lang w:val="vi-VN"/>
        </w:rPr>
        <w:t xml:space="preserve"> </w:t>
      </w:r>
      <w:r w:rsidR="00B02119" w:rsidRPr="006301A0">
        <w:rPr>
          <w:bCs/>
          <w:sz w:val="26"/>
          <w:szCs w:val="26"/>
          <w:lang w:val="vi-VN"/>
        </w:rPr>
        <w:t>Tài</w:t>
      </w:r>
      <w:r w:rsidR="00B02119">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2412</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bản)</w:t>
      </w:r>
      <w:r w:rsidRPr="006301A0">
        <w:rPr>
          <w:bCs/>
          <w:sz w:val="26"/>
          <w:szCs w:val="26"/>
        </w:rPr>
        <w:t>;</w:t>
      </w:r>
    </w:p>
    <w:p w14:paraId="090C5E58" w14:textId="77777777" w:rsidR="006301A0" w:rsidRPr="006B2DD7" w:rsidRDefault="006301A0" w:rsidP="002A486D">
      <w:pPr>
        <w:widowControl w:val="0"/>
        <w:autoSpaceDE w:val="0"/>
        <w:autoSpaceDN w:val="0"/>
        <w:adjustRightInd w:val="0"/>
        <w:spacing w:before="120" w:after="120" w:line="305" w:lineRule="auto"/>
        <w:ind w:firstLine="567"/>
        <w:jc w:val="both"/>
        <w:rPr>
          <w:bCs/>
          <w:spacing w:val="-4"/>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sắm</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dùng</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qua</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bản:</w:t>
      </w:r>
      <w:r>
        <w:rPr>
          <w:bCs/>
          <w:sz w:val="26"/>
          <w:szCs w:val="26"/>
          <w:lang w:val="vi-VN"/>
        </w:rPr>
        <w:t xml:space="preserve"> </w:t>
      </w:r>
      <w:r w:rsidRPr="006301A0">
        <w:rPr>
          <w:bCs/>
          <w:sz w:val="26"/>
          <w:szCs w:val="26"/>
        </w:rPr>
        <w:t>L</w:t>
      </w:r>
      <w:r w:rsidRPr="006301A0">
        <w:rPr>
          <w:bCs/>
          <w:sz w:val="26"/>
          <w:szCs w:val="26"/>
          <w:lang w:val="vi-VN"/>
        </w:rPr>
        <w:t>à</w:t>
      </w:r>
      <w:r>
        <w:rPr>
          <w:bCs/>
          <w:sz w:val="26"/>
          <w:szCs w:val="26"/>
          <w:lang w:val="vi-VN"/>
        </w:rPr>
        <w:t xml:space="preserve"> </w:t>
      </w:r>
      <w:r w:rsidRPr="006301A0">
        <w:rPr>
          <w:bCs/>
          <w:sz w:val="26"/>
          <w:szCs w:val="26"/>
          <w:lang w:val="vi-VN"/>
        </w:rPr>
        <w:t>toàn</w:t>
      </w:r>
      <w:r>
        <w:rPr>
          <w:bCs/>
          <w:sz w:val="26"/>
          <w:szCs w:val="26"/>
          <w:lang w:val="vi-VN"/>
        </w:rPr>
        <w:t xml:space="preserve"> </w:t>
      </w:r>
      <w:r w:rsidRPr="006301A0">
        <w:rPr>
          <w:bCs/>
          <w:sz w:val="26"/>
          <w:szCs w:val="26"/>
          <w:lang w:val="vi-VN"/>
        </w:rPr>
        <w:t>bộ</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bỏ</w:t>
      </w:r>
      <w:r>
        <w:rPr>
          <w:bCs/>
          <w:sz w:val="26"/>
          <w:szCs w:val="26"/>
          <w:lang w:val="vi-VN"/>
        </w:rPr>
        <w:t xml:space="preserve"> </w:t>
      </w:r>
      <w:r w:rsidRPr="006301A0">
        <w:rPr>
          <w:bCs/>
          <w:sz w:val="26"/>
          <w:szCs w:val="26"/>
          <w:lang w:val="vi-VN"/>
        </w:rPr>
        <w:t>ra</w:t>
      </w:r>
      <w:r>
        <w:rPr>
          <w:bCs/>
          <w:sz w:val="26"/>
          <w:szCs w:val="26"/>
          <w:lang w:val="vi-VN"/>
        </w:rPr>
        <w:t xml:space="preserve"> </w:t>
      </w:r>
      <w:r w:rsidRPr="006301A0">
        <w:rPr>
          <w:bCs/>
          <w:sz w:val="26"/>
          <w:szCs w:val="26"/>
          <w:lang w:val="vi-VN"/>
        </w:rPr>
        <w:t>để</w:t>
      </w:r>
      <w:r>
        <w:rPr>
          <w:bCs/>
          <w:sz w:val="26"/>
          <w:szCs w:val="26"/>
          <w:lang w:val="vi-VN"/>
        </w:rPr>
        <w:t xml:space="preserve"> </w:t>
      </w:r>
      <w:r w:rsidRPr="006301A0">
        <w:rPr>
          <w:bCs/>
          <w:sz w:val="26"/>
          <w:szCs w:val="26"/>
          <w:lang w:val="vi-VN"/>
        </w:rPr>
        <w:t>bổ</w:t>
      </w:r>
      <w:r>
        <w:rPr>
          <w:bCs/>
          <w:sz w:val="26"/>
          <w:szCs w:val="26"/>
          <w:lang w:val="vi-VN"/>
        </w:rPr>
        <w:t xml:space="preserve"> </w:t>
      </w:r>
      <w:r w:rsidRPr="006301A0">
        <w:rPr>
          <w:bCs/>
          <w:sz w:val="26"/>
          <w:szCs w:val="26"/>
          <w:lang w:val="vi-VN"/>
        </w:rPr>
        <w:t>sung</w:t>
      </w:r>
      <w:r>
        <w:rPr>
          <w:bCs/>
          <w:sz w:val="26"/>
          <w:szCs w:val="26"/>
          <w:lang w:val="vi-VN"/>
        </w:rPr>
        <w:t xml:space="preserve"> </w:t>
      </w:r>
      <w:r w:rsidRPr="006301A0">
        <w:rPr>
          <w:bCs/>
          <w:sz w:val="26"/>
          <w:szCs w:val="26"/>
          <w:lang w:val="vi-VN"/>
        </w:rPr>
        <w:t>thêm</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liên</w:t>
      </w:r>
      <w:r>
        <w:rPr>
          <w:bCs/>
          <w:sz w:val="26"/>
          <w:szCs w:val="26"/>
          <w:lang w:val="vi-VN"/>
        </w:rPr>
        <w:t xml:space="preserve"> </w:t>
      </w:r>
      <w:r w:rsidRPr="006301A0">
        <w:rPr>
          <w:bCs/>
          <w:sz w:val="26"/>
          <w:szCs w:val="26"/>
          <w:lang w:val="vi-VN"/>
        </w:rPr>
        <w:t>quan</w:t>
      </w:r>
      <w:r>
        <w:rPr>
          <w:bCs/>
          <w:sz w:val="26"/>
          <w:szCs w:val="26"/>
          <w:lang w:val="vi-VN"/>
        </w:rPr>
        <w:t xml:space="preserve"> </w:t>
      </w:r>
      <w:r w:rsidRPr="006301A0">
        <w:rPr>
          <w:bCs/>
          <w:sz w:val="26"/>
          <w:szCs w:val="26"/>
          <w:lang w:val="vi-VN"/>
        </w:rPr>
        <w:t>đến</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bản,</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hữu</w:t>
      </w:r>
      <w:r>
        <w:rPr>
          <w:bCs/>
          <w:sz w:val="26"/>
          <w:szCs w:val="26"/>
          <w:lang w:val="vi-VN"/>
        </w:rPr>
        <w:t xml:space="preserve"> </w:t>
      </w:r>
      <w:r w:rsidRPr="006301A0">
        <w:rPr>
          <w:bCs/>
          <w:sz w:val="26"/>
          <w:szCs w:val="26"/>
          <w:lang w:val="vi-VN"/>
        </w:rPr>
        <w:t>hình,</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vô</w:t>
      </w:r>
      <w:r>
        <w:rPr>
          <w:bCs/>
          <w:sz w:val="26"/>
          <w:szCs w:val="26"/>
          <w:lang w:val="vi-VN"/>
        </w:rPr>
        <w:t xml:space="preserve"> </w:t>
      </w:r>
      <w:r w:rsidRPr="006301A0">
        <w:rPr>
          <w:bCs/>
          <w:sz w:val="26"/>
          <w:szCs w:val="26"/>
          <w:lang w:val="vi-VN"/>
        </w:rPr>
        <w:t>hình</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thuê</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tính</w:t>
      </w:r>
      <w:r>
        <w:rPr>
          <w:bCs/>
          <w:sz w:val="26"/>
          <w:szCs w:val="26"/>
          <w:lang w:val="vi-VN"/>
        </w:rPr>
        <w:t xml:space="preserve"> </w:t>
      </w:r>
      <w:r w:rsidRPr="006B2DD7">
        <w:rPr>
          <w:bCs/>
          <w:spacing w:val="-4"/>
          <w:sz w:val="26"/>
          <w:szCs w:val="26"/>
          <w:lang w:val="vi-VN"/>
        </w:rPr>
        <w:t>giá trị mua TSCĐ là nhà cửa, vật kiến trúc. Mục này khai thác từ TK 211, 212, 213, 2411;</w:t>
      </w:r>
    </w:p>
    <w:p w14:paraId="3A8C08B2" w14:textId="77777777" w:rsidR="006301A0" w:rsidRPr="006301A0" w:rsidRDefault="006301A0" w:rsidP="002A486D">
      <w:pPr>
        <w:widowControl w:val="0"/>
        <w:autoSpaceDE w:val="0"/>
        <w:autoSpaceDN w:val="0"/>
        <w:adjustRightInd w:val="0"/>
        <w:spacing w:before="120" w:after="120" w:line="305" w:lineRule="auto"/>
        <w:ind w:firstLine="567"/>
        <w:jc w:val="both"/>
        <w:rPr>
          <w:bCs/>
          <w:sz w:val="26"/>
          <w:szCs w:val="26"/>
          <w:lang w:val="vi-VN"/>
        </w:rPr>
      </w:pPr>
      <w:r w:rsidRPr="006301A0">
        <w:rPr>
          <w:bCs/>
          <w:sz w:val="26"/>
          <w:szCs w:val="26"/>
          <w:lang w:val="vi-VN"/>
        </w:rPr>
        <w:t>-</w:t>
      </w:r>
      <w:r>
        <w:rPr>
          <w:bCs/>
          <w:sz w:val="26"/>
          <w:szCs w:val="26"/>
          <w:lang w:val="vi-VN"/>
        </w:rPr>
        <w:t xml:space="preserve"> </w:t>
      </w:r>
      <w:r w:rsidRPr="006301A0">
        <w:rPr>
          <w:bCs/>
          <w:sz w:val="26"/>
          <w:szCs w:val="26"/>
          <w:lang w:val="vi-VN"/>
        </w:rPr>
        <w:t>Sửa</w:t>
      </w:r>
      <w:r>
        <w:rPr>
          <w:bCs/>
          <w:sz w:val="26"/>
          <w:szCs w:val="26"/>
          <w:lang w:val="vi-VN"/>
        </w:rPr>
        <w:t xml:space="preserve"> </w:t>
      </w:r>
      <w:r w:rsidRPr="006301A0">
        <w:rPr>
          <w:bCs/>
          <w:sz w:val="26"/>
          <w:szCs w:val="26"/>
          <w:lang w:val="vi-VN"/>
        </w:rPr>
        <w:t>chữa,</w:t>
      </w:r>
      <w:r>
        <w:rPr>
          <w:bCs/>
          <w:sz w:val="26"/>
          <w:szCs w:val="26"/>
          <w:lang w:val="vi-VN"/>
        </w:rPr>
        <w:t xml:space="preserve"> </w:t>
      </w:r>
      <w:r w:rsidRPr="006301A0">
        <w:rPr>
          <w:bCs/>
          <w:sz w:val="26"/>
          <w:szCs w:val="26"/>
          <w:lang w:val="vi-VN"/>
        </w:rPr>
        <w:t>nâng</w:t>
      </w:r>
      <w:r>
        <w:rPr>
          <w:bCs/>
          <w:sz w:val="26"/>
          <w:szCs w:val="26"/>
          <w:lang w:val="vi-VN"/>
        </w:rPr>
        <w:t xml:space="preserve"> </w:t>
      </w:r>
      <w:r w:rsidRPr="006301A0">
        <w:rPr>
          <w:bCs/>
          <w:sz w:val="26"/>
          <w:szCs w:val="26"/>
          <w:lang w:val="vi-VN"/>
        </w:rPr>
        <w:t>cấp</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cố</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rPr>
        <w:t>L</w:t>
      </w:r>
      <w:r w:rsidRPr="006301A0">
        <w:rPr>
          <w:bCs/>
          <w:sz w:val="26"/>
          <w:szCs w:val="26"/>
          <w:lang w:val="vi-VN"/>
        </w:rPr>
        <w:t>à</w:t>
      </w:r>
      <w:r>
        <w:rPr>
          <w:bCs/>
          <w:sz w:val="26"/>
          <w:szCs w:val="26"/>
          <w:lang w:val="vi-VN"/>
        </w:rPr>
        <w:t xml:space="preserve"> </w:t>
      </w:r>
      <w:r w:rsidRPr="006301A0">
        <w:rPr>
          <w:bCs/>
          <w:sz w:val="26"/>
          <w:szCs w:val="26"/>
          <w:lang w:val="vi-VN"/>
        </w:rPr>
        <w:t>toàn</w:t>
      </w:r>
      <w:r>
        <w:rPr>
          <w:bCs/>
          <w:sz w:val="26"/>
          <w:szCs w:val="26"/>
          <w:lang w:val="vi-VN"/>
        </w:rPr>
        <w:t xml:space="preserve"> </w:t>
      </w:r>
      <w:r w:rsidRPr="006301A0">
        <w:rPr>
          <w:bCs/>
          <w:sz w:val="26"/>
          <w:szCs w:val="26"/>
          <w:lang w:val="vi-VN"/>
        </w:rPr>
        <w:t>bộ</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thực</w:t>
      </w:r>
      <w:r>
        <w:rPr>
          <w:bCs/>
          <w:sz w:val="26"/>
          <w:szCs w:val="26"/>
          <w:lang w:val="vi-VN"/>
        </w:rPr>
        <w:t xml:space="preserve"> </w:t>
      </w:r>
      <w:r w:rsidRPr="006301A0">
        <w:rPr>
          <w:bCs/>
          <w:sz w:val="26"/>
          <w:szCs w:val="26"/>
          <w:lang w:val="vi-VN"/>
        </w:rPr>
        <w:t>tế</w:t>
      </w:r>
      <w:r>
        <w:rPr>
          <w:bCs/>
          <w:sz w:val="26"/>
          <w:szCs w:val="26"/>
          <w:lang w:val="vi-VN"/>
        </w:rPr>
        <w:t xml:space="preserve"> </w:t>
      </w:r>
      <w:r w:rsidRPr="006301A0">
        <w:rPr>
          <w:bCs/>
          <w:sz w:val="26"/>
          <w:szCs w:val="26"/>
          <w:lang w:val="vi-VN"/>
        </w:rPr>
        <w:t>phát</w:t>
      </w:r>
      <w:r>
        <w:rPr>
          <w:bCs/>
          <w:sz w:val="26"/>
          <w:szCs w:val="26"/>
          <w:lang w:val="vi-VN"/>
        </w:rPr>
        <w:t xml:space="preserve"> </w:t>
      </w:r>
      <w:r w:rsidRPr="006301A0">
        <w:rPr>
          <w:bCs/>
          <w:sz w:val="26"/>
          <w:szCs w:val="26"/>
          <w:lang w:val="vi-VN"/>
        </w:rPr>
        <w:t>sinh</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việc</w:t>
      </w:r>
      <w:r>
        <w:rPr>
          <w:bCs/>
          <w:sz w:val="26"/>
          <w:szCs w:val="26"/>
          <w:lang w:val="vi-VN"/>
        </w:rPr>
        <w:t xml:space="preserve"> </w:t>
      </w:r>
      <w:r w:rsidRPr="006301A0">
        <w:rPr>
          <w:bCs/>
          <w:sz w:val="26"/>
          <w:szCs w:val="26"/>
          <w:lang w:val="vi-VN"/>
        </w:rPr>
        <w:t>sửa</w:t>
      </w:r>
      <w:r>
        <w:rPr>
          <w:bCs/>
          <w:sz w:val="26"/>
          <w:szCs w:val="26"/>
          <w:lang w:val="vi-VN"/>
        </w:rPr>
        <w:t xml:space="preserve"> </w:t>
      </w:r>
      <w:r w:rsidRPr="006301A0">
        <w:rPr>
          <w:bCs/>
          <w:sz w:val="26"/>
          <w:szCs w:val="26"/>
          <w:lang w:val="vi-VN"/>
        </w:rPr>
        <w:t>chữa,</w:t>
      </w:r>
      <w:r>
        <w:rPr>
          <w:bCs/>
          <w:sz w:val="26"/>
          <w:szCs w:val="26"/>
          <w:lang w:val="vi-VN"/>
        </w:rPr>
        <w:t xml:space="preserve"> </w:t>
      </w:r>
      <w:r w:rsidRPr="006301A0">
        <w:rPr>
          <w:bCs/>
          <w:sz w:val="26"/>
          <w:szCs w:val="26"/>
          <w:lang w:val="vi-VN"/>
        </w:rPr>
        <w:t>duy</w:t>
      </w:r>
      <w:r>
        <w:rPr>
          <w:bCs/>
          <w:sz w:val="26"/>
          <w:szCs w:val="26"/>
          <w:lang w:val="vi-VN"/>
        </w:rPr>
        <w:t xml:space="preserve"> </w:t>
      </w:r>
      <w:r w:rsidRPr="006301A0">
        <w:rPr>
          <w:bCs/>
          <w:sz w:val="26"/>
          <w:szCs w:val="26"/>
          <w:lang w:val="vi-VN"/>
        </w:rPr>
        <w:t>tu,</w:t>
      </w:r>
      <w:r>
        <w:rPr>
          <w:bCs/>
          <w:sz w:val="26"/>
          <w:szCs w:val="26"/>
          <w:lang w:val="vi-VN"/>
        </w:rPr>
        <w:t xml:space="preserve"> </w:t>
      </w:r>
      <w:r w:rsidRPr="006301A0">
        <w:rPr>
          <w:bCs/>
          <w:sz w:val="26"/>
          <w:szCs w:val="26"/>
          <w:lang w:val="vi-VN"/>
        </w:rPr>
        <w:t>bảo</w:t>
      </w:r>
      <w:r>
        <w:rPr>
          <w:bCs/>
          <w:sz w:val="26"/>
          <w:szCs w:val="26"/>
          <w:lang w:val="vi-VN"/>
        </w:rPr>
        <w:t xml:space="preserve"> </w:t>
      </w:r>
      <w:r w:rsidRPr="006301A0">
        <w:rPr>
          <w:bCs/>
          <w:sz w:val="26"/>
          <w:szCs w:val="26"/>
          <w:lang w:val="vi-VN"/>
        </w:rPr>
        <w:t>dưỡng</w:t>
      </w:r>
      <w:r>
        <w:rPr>
          <w:bCs/>
          <w:sz w:val="26"/>
          <w:szCs w:val="26"/>
          <w:lang w:val="vi-VN"/>
        </w:rPr>
        <w:t xml:space="preserve"> </w:t>
      </w:r>
      <w:r w:rsidRPr="006301A0">
        <w:rPr>
          <w:bCs/>
          <w:sz w:val="26"/>
          <w:szCs w:val="26"/>
          <w:lang w:val="vi-VN"/>
        </w:rPr>
        <w:t>TSCĐ</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phải</w:t>
      </w:r>
      <w:r>
        <w:rPr>
          <w:bCs/>
          <w:sz w:val="26"/>
          <w:szCs w:val="26"/>
          <w:lang w:val="vi-VN"/>
        </w:rPr>
        <w:t xml:space="preserve"> </w:t>
      </w:r>
      <w:r w:rsidRPr="006301A0">
        <w:rPr>
          <w:bCs/>
          <w:sz w:val="26"/>
          <w:szCs w:val="26"/>
          <w:lang w:val="vi-VN"/>
        </w:rPr>
        <w:t>thanh</w:t>
      </w:r>
      <w:r>
        <w:rPr>
          <w:bCs/>
          <w:sz w:val="26"/>
          <w:szCs w:val="26"/>
          <w:lang w:val="vi-VN"/>
        </w:rPr>
        <w:t xml:space="preserve"> </w:t>
      </w:r>
      <w:r w:rsidRPr="006301A0">
        <w:rPr>
          <w:bCs/>
          <w:sz w:val="26"/>
          <w:szCs w:val="26"/>
          <w:lang w:val="vi-VN"/>
        </w:rPr>
        <w:t>toán</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bên</w:t>
      </w:r>
      <w:r>
        <w:rPr>
          <w:bCs/>
          <w:sz w:val="26"/>
          <w:szCs w:val="26"/>
          <w:lang w:val="vi-VN"/>
        </w:rPr>
        <w:t xml:space="preserve"> </w:t>
      </w:r>
      <w:r w:rsidRPr="006301A0">
        <w:rPr>
          <w:bCs/>
          <w:sz w:val="26"/>
          <w:szCs w:val="26"/>
          <w:lang w:val="vi-VN"/>
        </w:rPr>
        <w:t>ngoài</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phí</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phần</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tự</w:t>
      </w:r>
      <w:r>
        <w:rPr>
          <w:bCs/>
          <w:sz w:val="26"/>
          <w:szCs w:val="26"/>
          <w:lang w:val="vi-VN"/>
        </w:rPr>
        <w:t xml:space="preserve"> </w:t>
      </w:r>
      <w:r w:rsidRPr="006301A0">
        <w:rPr>
          <w:bCs/>
          <w:sz w:val="26"/>
          <w:szCs w:val="26"/>
          <w:lang w:val="vi-VN"/>
        </w:rPr>
        <w:t>làm).</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vi-VN"/>
        </w:rPr>
        <w:t>này</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số</w:t>
      </w:r>
      <w:r>
        <w:rPr>
          <w:bCs/>
          <w:sz w:val="26"/>
          <w:szCs w:val="26"/>
          <w:lang w:val="vi-VN"/>
        </w:rPr>
        <w:t xml:space="preserve"> </w:t>
      </w:r>
      <w:r w:rsidRPr="006301A0">
        <w:rPr>
          <w:bCs/>
          <w:sz w:val="26"/>
          <w:szCs w:val="26"/>
          <w:lang w:val="vi-VN"/>
        </w:rPr>
        <w:t>phát</w:t>
      </w:r>
      <w:r>
        <w:rPr>
          <w:bCs/>
          <w:sz w:val="26"/>
          <w:szCs w:val="26"/>
          <w:lang w:val="vi-VN"/>
        </w:rPr>
        <w:t xml:space="preserve"> </w:t>
      </w:r>
      <w:r w:rsidRPr="006301A0">
        <w:rPr>
          <w:bCs/>
          <w:sz w:val="26"/>
          <w:szCs w:val="26"/>
          <w:lang w:val="vi-VN"/>
        </w:rPr>
        <w:t>sinh</w:t>
      </w:r>
      <w:r>
        <w:rPr>
          <w:bCs/>
          <w:sz w:val="26"/>
          <w:szCs w:val="26"/>
          <w:lang w:val="vi-VN"/>
        </w:rPr>
        <w:t xml:space="preserve"> </w:t>
      </w:r>
      <w:r w:rsidRPr="006301A0">
        <w:rPr>
          <w:bCs/>
          <w:sz w:val="26"/>
          <w:szCs w:val="26"/>
          <w:lang w:val="vi-VN"/>
        </w:rPr>
        <w:t>bên</w:t>
      </w:r>
      <w:r>
        <w:rPr>
          <w:bCs/>
          <w:sz w:val="26"/>
          <w:szCs w:val="26"/>
          <w:lang w:val="vi-VN"/>
        </w:rPr>
        <w:t xml:space="preserve"> </w:t>
      </w:r>
      <w:r w:rsidRPr="006301A0">
        <w:rPr>
          <w:bCs/>
          <w:sz w:val="26"/>
          <w:szCs w:val="26"/>
          <w:lang w:val="vi-VN"/>
        </w:rPr>
        <w:t>Nợ</w:t>
      </w:r>
      <w:r>
        <w:rPr>
          <w:bCs/>
          <w:sz w:val="26"/>
          <w:szCs w:val="26"/>
          <w:lang w:val="vi-VN"/>
        </w:rPr>
        <w:t xml:space="preserve"> </w:t>
      </w:r>
      <w:r w:rsidRPr="006301A0">
        <w:rPr>
          <w:bCs/>
          <w:sz w:val="26"/>
          <w:szCs w:val="26"/>
          <w:lang w:val="vi-VN"/>
        </w:rPr>
        <w:t>của</w:t>
      </w:r>
      <w:r>
        <w:rPr>
          <w:bCs/>
          <w:sz w:val="26"/>
          <w:szCs w:val="26"/>
          <w:lang w:val="vi-VN"/>
        </w:rPr>
        <w:t xml:space="preserve"> </w:t>
      </w:r>
      <w:r w:rsidR="00B02119" w:rsidRPr="006301A0">
        <w:rPr>
          <w:bCs/>
          <w:sz w:val="26"/>
          <w:szCs w:val="26"/>
          <w:lang w:val="vi-VN"/>
        </w:rPr>
        <w:t>Tài</w:t>
      </w:r>
      <w:r w:rsidR="00B02119">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2413</w:t>
      </w:r>
      <w:r>
        <w:rPr>
          <w:bCs/>
          <w:sz w:val="26"/>
          <w:szCs w:val="26"/>
          <w:lang w:val="vi-VN"/>
        </w:rPr>
        <w:t xml:space="preserve"> </w:t>
      </w:r>
      <w:r w:rsidRPr="006301A0">
        <w:rPr>
          <w:bCs/>
          <w:sz w:val="26"/>
          <w:szCs w:val="26"/>
          <w:lang w:val="vi-VN"/>
        </w:rPr>
        <w:t>(sửa</w:t>
      </w:r>
      <w:r>
        <w:rPr>
          <w:bCs/>
          <w:sz w:val="26"/>
          <w:szCs w:val="26"/>
          <w:lang w:val="vi-VN"/>
        </w:rPr>
        <w:t xml:space="preserve"> </w:t>
      </w:r>
      <w:r w:rsidRPr="006301A0">
        <w:rPr>
          <w:bCs/>
          <w:sz w:val="26"/>
          <w:szCs w:val="26"/>
          <w:lang w:val="vi-VN"/>
        </w:rPr>
        <w:t>chữa</w:t>
      </w:r>
      <w:r>
        <w:rPr>
          <w:bCs/>
          <w:sz w:val="26"/>
          <w:szCs w:val="26"/>
          <w:lang w:val="vi-VN"/>
        </w:rPr>
        <w:t xml:space="preserve"> </w:t>
      </w:r>
      <w:r w:rsidRPr="006301A0">
        <w:rPr>
          <w:bCs/>
          <w:sz w:val="26"/>
          <w:szCs w:val="26"/>
          <w:lang w:val="vi-VN"/>
        </w:rPr>
        <w:t>lớn</w:t>
      </w:r>
      <w:r>
        <w:rPr>
          <w:bCs/>
          <w:sz w:val="26"/>
          <w:szCs w:val="26"/>
          <w:lang w:val="vi-VN"/>
        </w:rPr>
        <w:t xml:space="preserve"> </w:t>
      </w:r>
      <w:r w:rsidRPr="006301A0">
        <w:rPr>
          <w:bCs/>
          <w:sz w:val="26"/>
          <w:szCs w:val="26"/>
          <w:lang w:val="vi-VN"/>
        </w:rPr>
        <w:t>TSCĐ).</w:t>
      </w:r>
    </w:p>
    <w:p w14:paraId="29366D62" w14:textId="77777777" w:rsidR="006301A0" w:rsidRPr="006B2DD7" w:rsidRDefault="006301A0" w:rsidP="002A486D">
      <w:pPr>
        <w:widowControl w:val="0"/>
        <w:autoSpaceDE w:val="0"/>
        <w:autoSpaceDN w:val="0"/>
        <w:adjustRightInd w:val="0"/>
        <w:spacing w:before="120" w:after="120" w:line="305" w:lineRule="auto"/>
        <w:ind w:firstLine="567"/>
        <w:jc w:val="both"/>
        <w:rPr>
          <w:rFonts w:ascii="Times New Roman Bold" w:hAnsi="Times New Roman Bold"/>
          <w:b/>
          <w:bCs/>
          <w:spacing w:val="-4"/>
          <w:sz w:val="26"/>
          <w:szCs w:val="26"/>
          <w:lang w:val="es-ES"/>
        </w:rPr>
      </w:pPr>
      <w:r w:rsidRPr="006B2DD7">
        <w:rPr>
          <w:rFonts w:ascii="Times New Roman Bold" w:hAnsi="Times New Roman Bold"/>
          <w:b/>
          <w:bCs/>
          <w:spacing w:val="-4"/>
          <w:sz w:val="26"/>
          <w:szCs w:val="26"/>
          <w:lang w:val="es-ES"/>
        </w:rPr>
        <w:t>A5.</w:t>
      </w:r>
      <w:r w:rsidR="001A74B2">
        <w:rPr>
          <w:rFonts w:ascii="Times New Roman Bold" w:hAnsi="Times New Roman Bold"/>
          <w:b/>
          <w:bCs/>
          <w:spacing w:val="-4"/>
          <w:sz w:val="26"/>
          <w:szCs w:val="26"/>
          <w:lang w:val="es-ES"/>
        </w:rPr>
        <w:t>6</w:t>
      </w:r>
      <w:r w:rsidRPr="006B2DD7">
        <w:rPr>
          <w:rFonts w:ascii="Times New Roman Bold" w:hAnsi="Times New Roman Bold"/>
          <w:b/>
          <w:bCs/>
          <w:spacing w:val="-4"/>
          <w:sz w:val="26"/>
          <w:szCs w:val="26"/>
          <w:lang w:val="es-ES"/>
        </w:rPr>
        <w:t xml:space="preserve">. Trong năm </w:t>
      </w:r>
      <w:r w:rsidR="00B57F14">
        <w:rPr>
          <w:rFonts w:ascii="Times New Roman Bold" w:hAnsi="Times New Roman Bold"/>
          <w:b/>
          <w:bCs/>
          <w:spacing w:val="-4"/>
          <w:sz w:val="26"/>
          <w:szCs w:val="26"/>
          <w:lang w:val="es-ES"/>
        </w:rPr>
        <w:t>2023</w:t>
      </w:r>
      <w:r w:rsidRPr="006B2DD7">
        <w:rPr>
          <w:rFonts w:ascii="Times New Roman Bold" w:hAnsi="Times New Roman Bold"/>
          <w:b/>
          <w:bCs/>
          <w:spacing w:val="-4"/>
          <w:sz w:val="26"/>
          <w:szCs w:val="26"/>
          <w:lang w:val="es-ES"/>
        </w:rPr>
        <w:t>, doanh nghiệp có hoạt động đổi mới công nghệ không?</w:t>
      </w:r>
    </w:p>
    <w:p w14:paraId="280EFE7A" w14:textId="77777777" w:rsidR="006301A0" w:rsidRPr="006301A0" w:rsidRDefault="006301A0" w:rsidP="002A486D">
      <w:pPr>
        <w:widowControl w:val="0"/>
        <w:autoSpaceDE w:val="0"/>
        <w:autoSpaceDN w:val="0"/>
        <w:adjustRightInd w:val="0"/>
        <w:spacing w:before="120" w:after="120" w:line="305" w:lineRule="auto"/>
        <w:ind w:firstLine="567"/>
        <w:jc w:val="both"/>
        <w:rPr>
          <w:b/>
          <w:bCs/>
          <w:sz w:val="26"/>
          <w:szCs w:val="26"/>
        </w:rPr>
      </w:pP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lựa</w:t>
      </w:r>
      <w:r>
        <w:rPr>
          <w:bCs/>
          <w:sz w:val="26"/>
          <w:szCs w:val="26"/>
          <w:lang w:val="vi-VN"/>
        </w:rPr>
        <w:t xml:space="preserve"> </w:t>
      </w:r>
      <w:r w:rsidRPr="006301A0">
        <w:rPr>
          <w:bCs/>
          <w:sz w:val="26"/>
          <w:szCs w:val="26"/>
          <w:lang w:val="vi-VN"/>
        </w:rPr>
        <w:t>chọn</w:t>
      </w:r>
      <w:r>
        <w:rPr>
          <w:bCs/>
          <w:sz w:val="26"/>
          <w:szCs w:val="26"/>
          <w:lang w:val="vi-VN"/>
        </w:rPr>
        <w:t xml:space="preserve"> </w:t>
      </w:r>
      <w:r w:rsidRPr="006301A0">
        <w:rPr>
          <w:bCs/>
          <w:sz w:val="26"/>
          <w:szCs w:val="26"/>
          <w:lang w:val="vi-VN"/>
        </w:rPr>
        <w:t>“</w:t>
      </w:r>
      <w:r w:rsidRPr="006301A0">
        <w:rPr>
          <w:b/>
          <w:bCs/>
          <w:sz w:val="26"/>
          <w:szCs w:val="26"/>
          <w:lang w:val="vi-VN"/>
        </w:rPr>
        <w:t>Có</w:t>
      </w:r>
      <w:r w:rsidRPr="006301A0">
        <w:rPr>
          <w:bCs/>
          <w:sz w:val="26"/>
          <w:szCs w:val="26"/>
          <w:lang w:val="vi-VN"/>
        </w:rPr>
        <w:t>”</w:t>
      </w:r>
      <w:r>
        <w:rPr>
          <w:bCs/>
          <w:sz w:val="26"/>
          <w:szCs w:val="26"/>
          <w:lang w:val="vi-VN"/>
        </w:rPr>
        <w:t xml:space="preserve"> </w:t>
      </w:r>
      <w:r w:rsidRPr="006301A0">
        <w:rPr>
          <w:bCs/>
          <w:sz w:val="26"/>
          <w:szCs w:val="26"/>
          <w:lang w:val="vi-VN"/>
        </w:rPr>
        <w:t>hoặc</w:t>
      </w:r>
      <w:r>
        <w:rPr>
          <w:bCs/>
          <w:sz w:val="26"/>
          <w:szCs w:val="26"/>
          <w:lang w:val="vi-VN"/>
        </w:rPr>
        <w:t xml:space="preserve"> </w:t>
      </w:r>
      <w:r w:rsidRPr="006301A0">
        <w:rPr>
          <w:bCs/>
          <w:sz w:val="26"/>
          <w:szCs w:val="26"/>
          <w:lang w:val="vi-VN"/>
        </w:rPr>
        <w:t>“</w:t>
      </w:r>
      <w:r w:rsidRPr="006301A0">
        <w:rPr>
          <w:b/>
          <w:bCs/>
          <w:sz w:val="26"/>
          <w:szCs w:val="26"/>
          <w:lang w:val="vi-VN"/>
        </w:rPr>
        <w:t>Không</w:t>
      </w:r>
      <w:r w:rsidRPr="006301A0">
        <w:rPr>
          <w:bCs/>
          <w:sz w:val="26"/>
          <w:szCs w:val="26"/>
          <w:lang w:val="vi-VN"/>
        </w:rPr>
        <w:t>”.</w:t>
      </w:r>
      <w:r>
        <w:rPr>
          <w:bCs/>
          <w:sz w:val="26"/>
          <w:szCs w:val="26"/>
        </w:rPr>
        <w:t xml:space="preserve"> </w:t>
      </w:r>
      <w:r w:rsidRPr="006301A0">
        <w:rPr>
          <w:bCs/>
          <w:sz w:val="26"/>
          <w:szCs w:val="26"/>
        </w:rPr>
        <w:t>Nếu</w:t>
      </w:r>
      <w:r>
        <w:rPr>
          <w:bCs/>
          <w:sz w:val="26"/>
          <w:szCs w:val="26"/>
        </w:rPr>
        <w:t xml:space="preserve"> </w:t>
      </w:r>
      <w:r w:rsidRPr="006301A0">
        <w:rPr>
          <w:bCs/>
          <w:sz w:val="26"/>
          <w:szCs w:val="26"/>
        </w:rPr>
        <w:t>“</w:t>
      </w:r>
      <w:r w:rsidRPr="006301A0">
        <w:rPr>
          <w:b/>
          <w:bCs/>
          <w:sz w:val="26"/>
          <w:szCs w:val="26"/>
        </w:rPr>
        <w:t>Có</w:t>
      </w:r>
      <w:r w:rsidRPr="006301A0">
        <w:rPr>
          <w:bCs/>
          <w:sz w:val="26"/>
          <w:szCs w:val="26"/>
        </w:rPr>
        <w:t>”</w:t>
      </w:r>
      <w:r>
        <w:rPr>
          <w:bCs/>
          <w:sz w:val="26"/>
          <w:szCs w:val="26"/>
        </w:rPr>
        <w:t xml:space="preserve"> </w:t>
      </w:r>
      <w:r w:rsidRPr="006301A0">
        <w:rPr>
          <w:bCs/>
          <w:sz w:val="26"/>
          <w:szCs w:val="26"/>
        </w:rPr>
        <w:t>trả</w:t>
      </w:r>
      <w:r>
        <w:rPr>
          <w:bCs/>
          <w:sz w:val="26"/>
          <w:szCs w:val="26"/>
        </w:rPr>
        <w:t xml:space="preserve"> </w:t>
      </w:r>
      <w:r w:rsidRPr="006301A0">
        <w:rPr>
          <w:bCs/>
          <w:sz w:val="26"/>
          <w:szCs w:val="26"/>
        </w:rPr>
        <w:t>lời</w:t>
      </w:r>
      <w:r>
        <w:rPr>
          <w:bCs/>
          <w:sz w:val="26"/>
          <w:szCs w:val="26"/>
        </w:rPr>
        <w:t xml:space="preserve"> </w:t>
      </w:r>
      <w:r w:rsidRPr="006301A0">
        <w:rPr>
          <w:bCs/>
          <w:sz w:val="26"/>
          <w:szCs w:val="26"/>
        </w:rPr>
        <w:t>tiếp</w:t>
      </w:r>
      <w:r>
        <w:rPr>
          <w:bCs/>
          <w:sz w:val="26"/>
          <w:szCs w:val="26"/>
        </w:rPr>
        <w:t xml:space="preserve"> </w:t>
      </w:r>
      <w:r w:rsidRPr="006301A0">
        <w:rPr>
          <w:bCs/>
          <w:sz w:val="26"/>
          <w:szCs w:val="26"/>
        </w:rPr>
        <w:t>về</w:t>
      </w:r>
      <w:r>
        <w:rPr>
          <w:bCs/>
          <w:sz w:val="26"/>
          <w:szCs w:val="26"/>
        </w:rPr>
        <w:t xml:space="preserve"> </w:t>
      </w:r>
      <w:r w:rsidR="00B02119">
        <w:rPr>
          <w:bCs/>
          <w:sz w:val="26"/>
          <w:szCs w:val="26"/>
        </w:rPr>
        <w:t>t</w:t>
      </w:r>
      <w:r w:rsidRPr="006301A0">
        <w:rPr>
          <w:bCs/>
          <w:sz w:val="26"/>
          <w:szCs w:val="26"/>
        </w:rPr>
        <w:t>ổng</w:t>
      </w:r>
      <w:r>
        <w:rPr>
          <w:bCs/>
          <w:sz w:val="26"/>
          <w:szCs w:val="26"/>
        </w:rPr>
        <w:t xml:space="preserve"> </w:t>
      </w:r>
      <w:r w:rsidRPr="006301A0">
        <w:rPr>
          <w:bCs/>
          <w:sz w:val="26"/>
          <w:szCs w:val="26"/>
        </w:rPr>
        <w:t>số</w:t>
      </w:r>
      <w:r>
        <w:rPr>
          <w:bCs/>
          <w:sz w:val="26"/>
          <w:szCs w:val="26"/>
        </w:rPr>
        <w:t xml:space="preserve"> </w:t>
      </w:r>
      <w:r w:rsidRPr="006301A0">
        <w:rPr>
          <w:bCs/>
          <w:sz w:val="26"/>
          <w:szCs w:val="26"/>
        </w:rPr>
        <w:t>tiền</w:t>
      </w:r>
      <w:r>
        <w:rPr>
          <w:bCs/>
          <w:sz w:val="26"/>
          <w:szCs w:val="26"/>
        </w:rPr>
        <w:t xml:space="preserve"> </w:t>
      </w:r>
      <w:r w:rsidRPr="006301A0">
        <w:rPr>
          <w:bCs/>
          <w:sz w:val="26"/>
          <w:szCs w:val="26"/>
        </w:rPr>
        <w:t>chi</w:t>
      </w:r>
      <w:r>
        <w:rPr>
          <w:bCs/>
          <w:sz w:val="26"/>
          <w:szCs w:val="26"/>
        </w:rPr>
        <w:t xml:space="preserve"> </w:t>
      </w:r>
      <w:r w:rsidRPr="006301A0">
        <w:rPr>
          <w:bCs/>
          <w:sz w:val="26"/>
          <w:szCs w:val="26"/>
        </w:rPr>
        <w:t>cho</w:t>
      </w:r>
      <w:r>
        <w:rPr>
          <w:bCs/>
          <w:sz w:val="26"/>
          <w:szCs w:val="26"/>
        </w:rPr>
        <w:t xml:space="preserve"> </w:t>
      </w:r>
      <w:r w:rsidRPr="006301A0">
        <w:rPr>
          <w:bCs/>
          <w:sz w:val="26"/>
          <w:szCs w:val="26"/>
        </w:rPr>
        <w:t>hoạt</w:t>
      </w:r>
      <w:r>
        <w:rPr>
          <w:bCs/>
          <w:sz w:val="26"/>
          <w:szCs w:val="26"/>
        </w:rPr>
        <w:t xml:space="preserve"> </w:t>
      </w:r>
      <w:r w:rsidRPr="006301A0">
        <w:rPr>
          <w:bCs/>
          <w:sz w:val="26"/>
          <w:szCs w:val="26"/>
        </w:rPr>
        <w:t>động</w:t>
      </w:r>
      <w:r>
        <w:rPr>
          <w:bCs/>
          <w:sz w:val="26"/>
          <w:szCs w:val="26"/>
        </w:rPr>
        <w:t xml:space="preserve"> </w:t>
      </w:r>
      <w:r w:rsidRPr="006301A0">
        <w:rPr>
          <w:bCs/>
          <w:sz w:val="26"/>
          <w:szCs w:val="26"/>
        </w:rPr>
        <w:t>đổi</w:t>
      </w:r>
      <w:r>
        <w:rPr>
          <w:bCs/>
          <w:sz w:val="26"/>
          <w:szCs w:val="26"/>
        </w:rPr>
        <w:t xml:space="preserve"> </w:t>
      </w:r>
      <w:r w:rsidRPr="006301A0">
        <w:rPr>
          <w:bCs/>
          <w:sz w:val="26"/>
          <w:szCs w:val="26"/>
        </w:rPr>
        <w:t>mới</w:t>
      </w:r>
      <w:r>
        <w:rPr>
          <w:bCs/>
          <w:sz w:val="26"/>
          <w:szCs w:val="26"/>
        </w:rPr>
        <w:t xml:space="preserve"> </w:t>
      </w:r>
      <w:r w:rsidRPr="006301A0">
        <w:rPr>
          <w:bCs/>
          <w:sz w:val="26"/>
          <w:szCs w:val="26"/>
        </w:rPr>
        <w:t>công</w:t>
      </w:r>
      <w:r>
        <w:rPr>
          <w:bCs/>
          <w:sz w:val="26"/>
          <w:szCs w:val="26"/>
        </w:rPr>
        <w:t xml:space="preserve"> </w:t>
      </w:r>
      <w:r w:rsidRPr="006301A0">
        <w:rPr>
          <w:bCs/>
          <w:sz w:val="26"/>
          <w:szCs w:val="26"/>
        </w:rPr>
        <w:t>nghệ</w:t>
      </w:r>
      <w:r>
        <w:rPr>
          <w:bCs/>
          <w:sz w:val="26"/>
          <w:szCs w:val="26"/>
        </w:rPr>
        <w:t xml:space="preserve"> </w:t>
      </w:r>
      <w:r w:rsidRPr="006301A0">
        <w:rPr>
          <w:bCs/>
          <w:sz w:val="26"/>
          <w:szCs w:val="26"/>
        </w:rPr>
        <w:t>trong</w:t>
      </w:r>
      <w:r>
        <w:rPr>
          <w:bCs/>
          <w:sz w:val="26"/>
          <w:szCs w:val="26"/>
        </w:rPr>
        <w:t xml:space="preserve"> </w:t>
      </w:r>
      <w:r w:rsidRPr="006301A0">
        <w:rPr>
          <w:bCs/>
          <w:sz w:val="26"/>
          <w:szCs w:val="26"/>
        </w:rPr>
        <w:t>năm</w:t>
      </w:r>
      <w:r>
        <w:rPr>
          <w:bCs/>
          <w:sz w:val="26"/>
          <w:szCs w:val="26"/>
        </w:rPr>
        <w:t xml:space="preserve"> </w:t>
      </w:r>
      <w:r w:rsidR="00B57F14">
        <w:rPr>
          <w:bCs/>
          <w:sz w:val="26"/>
          <w:szCs w:val="26"/>
        </w:rPr>
        <w:t>2023</w:t>
      </w:r>
      <w:r>
        <w:rPr>
          <w:bCs/>
          <w:sz w:val="26"/>
          <w:szCs w:val="26"/>
        </w:rPr>
        <w:t xml:space="preserve"> </w:t>
      </w:r>
      <w:r w:rsidRPr="006301A0">
        <w:rPr>
          <w:bCs/>
          <w:sz w:val="26"/>
          <w:szCs w:val="26"/>
        </w:rPr>
        <w:t>của</w:t>
      </w:r>
      <w:r>
        <w:rPr>
          <w:bCs/>
          <w:sz w:val="26"/>
          <w:szCs w:val="26"/>
        </w:rPr>
        <w:t xml:space="preserve"> </w:t>
      </w:r>
      <w:r w:rsidRPr="006301A0">
        <w:rPr>
          <w:bCs/>
          <w:sz w:val="26"/>
          <w:szCs w:val="26"/>
        </w:rPr>
        <w:t>doanh</w:t>
      </w:r>
      <w:r>
        <w:rPr>
          <w:bCs/>
          <w:sz w:val="26"/>
          <w:szCs w:val="26"/>
        </w:rPr>
        <w:t xml:space="preserve"> </w:t>
      </w:r>
      <w:r w:rsidRPr="006301A0">
        <w:rPr>
          <w:bCs/>
          <w:sz w:val="26"/>
          <w:szCs w:val="26"/>
        </w:rPr>
        <w:t>nghiệp.</w:t>
      </w:r>
    </w:p>
    <w:p w14:paraId="624558CC" w14:textId="77777777" w:rsidR="006301A0" w:rsidRPr="006301A0" w:rsidRDefault="006301A0" w:rsidP="002A486D">
      <w:pPr>
        <w:autoSpaceDE w:val="0"/>
        <w:autoSpaceDN w:val="0"/>
        <w:adjustRightInd w:val="0"/>
        <w:spacing w:before="120" w:after="120" w:line="305" w:lineRule="auto"/>
        <w:ind w:firstLine="567"/>
        <w:jc w:val="both"/>
        <w:rPr>
          <w:bCs/>
          <w:sz w:val="26"/>
          <w:szCs w:val="26"/>
          <w:lang w:val="es-ES"/>
        </w:rPr>
      </w:pPr>
      <w:r w:rsidRPr="006301A0">
        <w:rPr>
          <w:bCs/>
          <w:sz w:val="26"/>
          <w:szCs w:val="26"/>
          <w:lang w:val="es-ES"/>
        </w:rPr>
        <w:t>Đổi</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là</w:t>
      </w:r>
      <w:r>
        <w:rPr>
          <w:bCs/>
          <w:sz w:val="26"/>
          <w:szCs w:val="26"/>
          <w:lang w:val="es-ES"/>
        </w:rPr>
        <w:t xml:space="preserve"> </w:t>
      </w:r>
      <w:r w:rsidRPr="006301A0">
        <w:rPr>
          <w:bCs/>
          <w:sz w:val="26"/>
          <w:szCs w:val="26"/>
          <w:lang w:val="es-ES"/>
        </w:rPr>
        <w:t>việc</w:t>
      </w:r>
      <w:r>
        <w:rPr>
          <w:bCs/>
          <w:sz w:val="26"/>
          <w:szCs w:val="26"/>
          <w:lang w:val="es-ES"/>
        </w:rPr>
        <w:t xml:space="preserve"> </w:t>
      </w:r>
      <w:r w:rsidRPr="006301A0">
        <w:rPr>
          <w:bCs/>
          <w:sz w:val="26"/>
          <w:szCs w:val="26"/>
          <w:lang w:val="es-ES"/>
        </w:rPr>
        <w:t>thay</w:t>
      </w:r>
      <w:r>
        <w:rPr>
          <w:bCs/>
          <w:sz w:val="26"/>
          <w:szCs w:val="26"/>
          <w:lang w:val="es-ES"/>
        </w:rPr>
        <w:t xml:space="preserve"> </w:t>
      </w:r>
      <w:r w:rsidRPr="006301A0">
        <w:rPr>
          <w:bCs/>
          <w:sz w:val="26"/>
          <w:szCs w:val="26"/>
          <w:lang w:val="es-ES"/>
        </w:rPr>
        <w:t>thế</w:t>
      </w:r>
      <w:r>
        <w:rPr>
          <w:bCs/>
          <w:sz w:val="26"/>
          <w:szCs w:val="26"/>
          <w:lang w:val="es-ES"/>
        </w:rPr>
        <w:t xml:space="preserve"> </w:t>
      </w:r>
      <w:r w:rsidRPr="006301A0">
        <w:rPr>
          <w:bCs/>
          <w:sz w:val="26"/>
          <w:szCs w:val="26"/>
          <w:lang w:val="es-ES"/>
        </w:rPr>
        <w:t>một</w:t>
      </w:r>
      <w:r>
        <w:rPr>
          <w:bCs/>
          <w:sz w:val="26"/>
          <w:szCs w:val="26"/>
          <w:lang w:val="es-ES"/>
        </w:rPr>
        <w:t xml:space="preserve"> </w:t>
      </w:r>
      <w:r w:rsidRPr="006301A0">
        <w:rPr>
          <w:bCs/>
          <w:sz w:val="26"/>
          <w:szCs w:val="26"/>
          <w:lang w:val="es-ES"/>
        </w:rPr>
        <w:t>phần</w:t>
      </w:r>
      <w:r>
        <w:rPr>
          <w:bCs/>
          <w:sz w:val="26"/>
          <w:szCs w:val="26"/>
          <w:lang w:val="es-ES"/>
        </w:rPr>
        <w:t xml:space="preserve"> </w:t>
      </w:r>
      <w:r w:rsidRPr="006301A0">
        <w:rPr>
          <w:bCs/>
          <w:sz w:val="26"/>
          <w:szCs w:val="26"/>
          <w:lang w:val="es-ES"/>
        </w:rPr>
        <w:t>chính</w:t>
      </w:r>
      <w:r>
        <w:rPr>
          <w:bCs/>
          <w:sz w:val="26"/>
          <w:szCs w:val="26"/>
          <w:lang w:val="es-ES"/>
        </w:rPr>
        <w:t xml:space="preserve"> </w:t>
      </w:r>
      <w:r w:rsidRPr="006301A0">
        <w:rPr>
          <w:bCs/>
          <w:sz w:val="26"/>
          <w:szCs w:val="26"/>
          <w:lang w:val="es-ES"/>
        </w:rPr>
        <w:t>hay</w:t>
      </w:r>
      <w:r>
        <w:rPr>
          <w:bCs/>
          <w:sz w:val="26"/>
          <w:szCs w:val="26"/>
          <w:lang w:val="es-ES"/>
        </w:rPr>
        <w:t xml:space="preserve"> </w:t>
      </w:r>
      <w:r w:rsidRPr="006301A0">
        <w:rPr>
          <w:bCs/>
          <w:sz w:val="26"/>
          <w:szCs w:val="26"/>
          <w:lang w:val="es-ES"/>
        </w:rPr>
        <w:t>toàn</w:t>
      </w:r>
      <w:r>
        <w:rPr>
          <w:bCs/>
          <w:sz w:val="26"/>
          <w:szCs w:val="26"/>
          <w:lang w:val="es-ES"/>
        </w:rPr>
        <w:t xml:space="preserve"> </w:t>
      </w:r>
      <w:r w:rsidRPr="006301A0">
        <w:rPr>
          <w:bCs/>
          <w:sz w:val="26"/>
          <w:szCs w:val="26"/>
          <w:lang w:val="es-ES"/>
        </w:rPr>
        <w:t>bộ</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đang</w:t>
      </w:r>
      <w:r>
        <w:rPr>
          <w:bCs/>
          <w:sz w:val="26"/>
          <w:szCs w:val="26"/>
          <w:lang w:val="es-ES"/>
        </w:rPr>
        <w:t xml:space="preserve"> </w:t>
      </w:r>
      <w:r w:rsidRPr="006301A0">
        <w:rPr>
          <w:bCs/>
          <w:sz w:val="26"/>
          <w:szCs w:val="26"/>
          <w:lang w:val="es-ES"/>
        </w:rPr>
        <w:t>sử</w:t>
      </w:r>
      <w:r>
        <w:rPr>
          <w:bCs/>
          <w:sz w:val="26"/>
          <w:szCs w:val="26"/>
          <w:lang w:val="es-ES"/>
        </w:rPr>
        <w:t xml:space="preserve"> </w:t>
      </w:r>
      <w:r w:rsidRPr="006301A0">
        <w:rPr>
          <w:bCs/>
          <w:sz w:val="26"/>
          <w:szCs w:val="26"/>
          <w:lang w:val="es-ES"/>
        </w:rPr>
        <w:t>dụng</w:t>
      </w:r>
      <w:r>
        <w:rPr>
          <w:bCs/>
          <w:sz w:val="26"/>
          <w:szCs w:val="26"/>
          <w:lang w:val="es-ES"/>
        </w:rPr>
        <w:t xml:space="preserve"> </w:t>
      </w:r>
      <w:r w:rsidRPr="006301A0">
        <w:rPr>
          <w:bCs/>
          <w:sz w:val="26"/>
          <w:szCs w:val="26"/>
          <w:lang w:val="es-ES"/>
        </w:rPr>
        <w:t>bằng</w:t>
      </w:r>
      <w:r>
        <w:rPr>
          <w:bCs/>
          <w:sz w:val="26"/>
          <w:szCs w:val="26"/>
          <w:lang w:val="es-ES"/>
        </w:rPr>
        <w:t xml:space="preserve"> </w:t>
      </w:r>
      <w:r w:rsidRPr="006301A0">
        <w:rPr>
          <w:bCs/>
          <w:sz w:val="26"/>
          <w:szCs w:val="26"/>
          <w:lang w:val="es-ES"/>
        </w:rPr>
        <w:t>một</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khác</w:t>
      </w:r>
      <w:r>
        <w:rPr>
          <w:bCs/>
          <w:sz w:val="26"/>
          <w:szCs w:val="26"/>
          <w:lang w:val="es-ES"/>
        </w:rPr>
        <w:t xml:space="preserve"> </w:t>
      </w:r>
      <w:r w:rsidRPr="006301A0">
        <w:rPr>
          <w:bCs/>
          <w:sz w:val="26"/>
          <w:szCs w:val="26"/>
          <w:lang w:val="es-ES"/>
        </w:rPr>
        <w:t>ti</w:t>
      </w:r>
      <w:r w:rsidR="00B02119">
        <w:rPr>
          <w:bCs/>
          <w:sz w:val="26"/>
          <w:szCs w:val="26"/>
          <w:lang w:val="es-ES"/>
        </w:rPr>
        <w:t>ê</w:t>
      </w:r>
      <w:r w:rsidRPr="006301A0">
        <w:rPr>
          <w:bCs/>
          <w:sz w:val="26"/>
          <w:szCs w:val="26"/>
          <w:lang w:val="es-ES"/>
        </w:rPr>
        <w:t>n</w:t>
      </w:r>
      <w:r>
        <w:rPr>
          <w:bCs/>
          <w:sz w:val="26"/>
          <w:szCs w:val="26"/>
          <w:lang w:val="es-ES"/>
        </w:rPr>
        <w:t xml:space="preserve"> </w:t>
      </w:r>
      <w:r w:rsidRPr="006301A0">
        <w:rPr>
          <w:bCs/>
          <w:sz w:val="26"/>
          <w:szCs w:val="26"/>
          <w:lang w:val="es-ES"/>
        </w:rPr>
        <w:t>tiến</w:t>
      </w:r>
      <w:r>
        <w:rPr>
          <w:bCs/>
          <w:sz w:val="26"/>
          <w:szCs w:val="26"/>
          <w:lang w:val="es-ES"/>
        </w:rPr>
        <w:t xml:space="preserve"> </w:t>
      </w:r>
      <w:r w:rsidRPr="006301A0">
        <w:rPr>
          <w:bCs/>
          <w:sz w:val="26"/>
          <w:szCs w:val="26"/>
          <w:lang w:val="es-ES"/>
        </w:rPr>
        <w:t>hơn,</w:t>
      </w:r>
      <w:r>
        <w:rPr>
          <w:bCs/>
          <w:sz w:val="26"/>
          <w:szCs w:val="26"/>
          <w:lang w:val="es-ES"/>
        </w:rPr>
        <w:t xml:space="preserve"> </w:t>
      </w:r>
      <w:r w:rsidRPr="006301A0">
        <w:rPr>
          <w:bCs/>
          <w:sz w:val="26"/>
          <w:szCs w:val="26"/>
          <w:lang w:val="es-ES"/>
        </w:rPr>
        <w:t>hiệu</w:t>
      </w:r>
      <w:r>
        <w:rPr>
          <w:bCs/>
          <w:sz w:val="26"/>
          <w:szCs w:val="26"/>
          <w:lang w:val="es-ES"/>
        </w:rPr>
        <w:t xml:space="preserve"> </w:t>
      </w:r>
      <w:r w:rsidRPr="006301A0">
        <w:rPr>
          <w:bCs/>
          <w:sz w:val="26"/>
          <w:szCs w:val="26"/>
          <w:lang w:val="es-ES"/>
        </w:rPr>
        <w:t>quả</w:t>
      </w:r>
      <w:r>
        <w:rPr>
          <w:bCs/>
          <w:sz w:val="26"/>
          <w:szCs w:val="26"/>
          <w:lang w:val="es-ES"/>
        </w:rPr>
        <w:t xml:space="preserve"> </w:t>
      </w:r>
      <w:r w:rsidRPr="006301A0">
        <w:rPr>
          <w:bCs/>
          <w:sz w:val="26"/>
          <w:szCs w:val="26"/>
          <w:lang w:val="es-ES"/>
        </w:rPr>
        <w:t>hơn.</w:t>
      </w:r>
      <w:r>
        <w:rPr>
          <w:bCs/>
          <w:sz w:val="26"/>
          <w:szCs w:val="26"/>
          <w:lang w:val="es-ES"/>
        </w:rPr>
        <w:t xml:space="preserve"> </w:t>
      </w:r>
      <w:r w:rsidRPr="006301A0">
        <w:rPr>
          <w:bCs/>
          <w:sz w:val="26"/>
          <w:szCs w:val="26"/>
          <w:lang w:val="es-ES"/>
        </w:rPr>
        <w:t>Đổi</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có</w:t>
      </w:r>
      <w:r>
        <w:rPr>
          <w:bCs/>
          <w:sz w:val="26"/>
          <w:szCs w:val="26"/>
          <w:lang w:val="es-ES"/>
        </w:rPr>
        <w:t xml:space="preserve"> </w:t>
      </w:r>
      <w:r w:rsidRPr="006301A0">
        <w:rPr>
          <w:bCs/>
          <w:sz w:val="26"/>
          <w:szCs w:val="26"/>
          <w:lang w:val="es-ES"/>
        </w:rPr>
        <w:t>thể</w:t>
      </w:r>
      <w:r>
        <w:rPr>
          <w:bCs/>
          <w:sz w:val="26"/>
          <w:szCs w:val="26"/>
          <w:lang w:val="es-ES"/>
        </w:rPr>
        <w:t xml:space="preserve"> </w:t>
      </w:r>
      <w:r w:rsidRPr="006301A0">
        <w:rPr>
          <w:bCs/>
          <w:sz w:val="26"/>
          <w:szCs w:val="26"/>
          <w:lang w:val="es-ES"/>
        </w:rPr>
        <w:t>nhằm</w:t>
      </w:r>
      <w:r>
        <w:rPr>
          <w:bCs/>
          <w:sz w:val="26"/>
          <w:szCs w:val="26"/>
          <w:lang w:val="es-ES"/>
        </w:rPr>
        <w:t xml:space="preserve"> </w:t>
      </w:r>
      <w:r w:rsidRPr="006301A0">
        <w:rPr>
          <w:bCs/>
          <w:sz w:val="26"/>
          <w:szCs w:val="26"/>
          <w:lang w:val="es-ES"/>
        </w:rPr>
        <w:t>tăng</w:t>
      </w:r>
      <w:r>
        <w:rPr>
          <w:bCs/>
          <w:sz w:val="26"/>
          <w:szCs w:val="26"/>
          <w:lang w:val="es-ES"/>
        </w:rPr>
        <w:t xml:space="preserve"> </w:t>
      </w:r>
      <w:r w:rsidRPr="006301A0">
        <w:rPr>
          <w:bCs/>
          <w:sz w:val="26"/>
          <w:szCs w:val="26"/>
          <w:lang w:val="es-ES"/>
        </w:rPr>
        <w:t>năng</w:t>
      </w:r>
      <w:r>
        <w:rPr>
          <w:bCs/>
          <w:sz w:val="26"/>
          <w:szCs w:val="26"/>
          <w:lang w:val="es-ES"/>
        </w:rPr>
        <w:t xml:space="preserve"> </w:t>
      </w:r>
      <w:r w:rsidRPr="006301A0">
        <w:rPr>
          <w:bCs/>
          <w:sz w:val="26"/>
          <w:szCs w:val="26"/>
          <w:lang w:val="es-ES"/>
        </w:rPr>
        <w:t>suất,</w:t>
      </w:r>
      <w:r>
        <w:rPr>
          <w:bCs/>
          <w:sz w:val="26"/>
          <w:szCs w:val="26"/>
          <w:lang w:val="es-ES"/>
        </w:rPr>
        <w:t xml:space="preserve"> </w:t>
      </w:r>
      <w:r w:rsidRPr="006301A0">
        <w:rPr>
          <w:bCs/>
          <w:sz w:val="26"/>
          <w:szCs w:val="26"/>
          <w:lang w:val="es-ES"/>
        </w:rPr>
        <w:t>chất</w:t>
      </w:r>
      <w:r>
        <w:rPr>
          <w:bCs/>
          <w:sz w:val="26"/>
          <w:szCs w:val="26"/>
          <w:lang w:val="es-ES"/>
        </w:rPr>
        <w:t xml:space="preserve"> </w:t>
      </w:r>
      <w:r w:rsidRPr="006301A0">
        <w:rPr>
          <w:bCs/>
          <w:sz w:val="26"/>
          <w:szCs w:val="26"/>
          <w:lang w:val="es-ES"/>
        </w:rPr>
        <w:t>lượng,</w:t>
      </w:r>
      <w:r>
        <w:rPr>
          <w:bCs/>
          <w:sz w:val="26"/>
          <w:szCs w:val="26"/>
          <w:lang w:val="es-ES"/>
        </w:rPr>
        <w:t xml:space="preserve"> </w:t>
      </w:r>
      <w:r w:rsidRPr="006301A0">
        <w:rPr>
          <w:bCs/>
          <w:sz w:val="26"/>
          <w:szCs w:val="26"/>
          <w:lang w:val="es-ES"/>
        </w:rPr>
        <w:t>hiệu</w:t>
      </w:r>
      <w:r>
        <w:rPr>
          <w:bCs/>
          <w:sz w:val="26"/>
          <w:szCs w:val="26"/>
          <w:lang w:val="es-ES"/>
        </w:rPr>
        <w:t xml:space="preserve"> </w:t>
      </w:r>
      <w:r w:rsidRPr="006301A0">
        <w:rPr>
          <w:bCs/>
          <w:sz w:val="26"/>
          <w:szCs w:val="26"/>
          <w:lang w:val="es-ES"/>
        </w:rPr>
        <w:t>quả</w:t>
      </w:r>
      <w:r>
        <w:rPr>
          <w:bCs/>
          <w:sz w:val="26"/>
          <w:szCs w:val="26"/>
          <w:lang w:val="es-ES"/>
        </w:rPr>
        <w:t xml:space="preserve"> </w:t>
      </w:r>
      <w:r w:rsidRPr="006301A0">
        <w:rPr>
          <w:bCs/>
          <w:sz w:val="26"/>
          <w:szCs w:val="26"/>
          <w:lang w:val="es-ES"/>
        </w:rPr>
        <w:t>của</w:t>
      </w:r>
      <w:r>
        <w:rPr>
          <w:bCs/>
          <w:sz w:val="26"/>
          <w:szCs w:val="26"/>
          <w:lang w:val="es-ES"/>
        </w:rPr>
        <w:t xml:space="preserve"> </w:t>
      </w:r>
      <w:r w:rsidRPr="006301A0">
        <w:rPr>
          <w:bCs/>
          <w:sz w:val="26"/>
          <w:szCs w:val="26"/>
          <w:lang w:val="es-ES"/>
        </w:rPr>
        <w:t>quá</w:t>
      </w:r>
      <w:r>
        <w:rPr>
          <w:bCs/>
          <w:sz w:val="26"/>
          <w:szCs w:val="26"/>
          <w:lang w:val="es-ES"/>
        </w:rPr>
        <w:t xml:space="preserve"> </w:t>
      </w:r>
      <w:r w:rsidRPr="006301A0">
        <w:rPr>
          <w:bCs/>
          <w:sz w:val="26"/>
          <w:szCs w:val="26"/>
          <w:lang w:val="es-ES"/>
        </w:rPr>
        <w:t>trình</w:t>
      </w:r>
      <w:r>
        <w:rPr>
          <w:bCs/>
          <w:sz w:val="26"/>
          <w:szCs w:val="26"/>
          <w:lang w:val="es-ES"/>
        </w:rPr>
        <w:t xml:space="preserve"> </w:t>
      </w:r>
      <w:r w:rsidRPr="006301A0">
        <w:rPr>
          <w:bCs/>
          <w:sz w:val="26"/>
          <w:szCs w:val="26"/>
          <w:lang w:val="es-ES"/>
        </w:rPr>
        <w:t>sản</w:t>
      </w:r>
      <w:r>
        <w:rPr>
          <w:bCs/>
          <w:sz w:val="26"/>
          <w:szCs w:val="26"/>
          <w:lang w:val="es-ES"/>
        </w:rPr>
        <w:t xml:space="preserve"> </w:t>
      </w:r>
      <w:r w:rsidRPr="006301A0">
        <w:rPr>
          <w:bCs/>
          <w:sz w:val="26"/>
          <w:szCs w:val="26"/>
          <w:lang w:val="es-ES"/>
        </w:rPr>
        <w:t>xuất</w:t>
      </w:r>
      <w:r>
        <w:rPr>
          <w:bCs/>
          <w:sz w:val="26"/>
          <w:szCs w:val="26"/>
          <w:lang w:val="es-ES"/>
        </w:rPr>
        <w:t xml:space="preserve"> </w:t>
      </w:r>
      <w:r w:rsidRPr="006301A0">
        <w:rPr>
          <w:bCs/>
          <w:sz w:val="26"/>
          <w:szCs w:val="26"/>
          <w:lang w:val="es-ES"/>
        </w:rPr>
        <w:t>hoặc</w:t>
      </w:r>
      <w:r>
        <w:rPr>
          <w:bCs/>
          <w:sz w:val="26"/>
          <w:szCs w:val="26"/>
          <w:lang w:val="es-ES"/>
        </w:rPr>
        <w:t xml:space="preserve"> </w:t>
      </w:r>
      <w:r w:rsidRPr="006301A0">
        <w:rPr>
          <w:bCs/>
          <w:sz w:val="26"/>
          <w:szCs w:val="26"/>
          <w:lang w:val="es-ES"/>
        </w:rPr>
        <w:t>có</w:t>
      </w:r>
      <w:r>
        <w:rPr>
          <w:bCs/>
          <w:sz w:val="26"/>
          <w:szCs w:val="26"/>
          <w:lang w:val="es-ES"/>
        </w:rPr>
        <w:t xml:space="preserve"> </w:t>
      </w:r>
      <w:r w:rsidRPr="006301A0">
        <w:rPr>
          <w:bCs/>
          <w:sz w:val="26"/>
          <w:szCs w:val="26"/>
          <w:lang w:val="es-ES"/>
        </w:rPr>
        <w:t>thể</w:t>
      </w:r>
      <w:r>
        <w:rPr>
          <w:bCs/>
          <w:sz w:val="26"/>
          <w:szCs w:val="26"/>
          <w:lang w:val="es-ES"/>
        </w:rPr>
        <w:t xml:space="preserve"> </w:t>
      </w:r>
      <w:r w:rsidRPr="006301A0">
        <w:rPr>
          <w:bCs/>
          <w:sz w:val="26"/>
          <w:szCs w:val="26"/>
          <w:lang w:val="es-ES"/>
        </w:rPr>
        <w:t>nhằm</w:t>
      </w:r>
      <w:r>
        <w:rPr>
          <w:bCs/>
          <w:sz w:val="26"/>
          <w:szCs w:val="26"/>
          <w:lang w:val="es-ES"/>
        </w:rPr>
        <w:t xml:space="preserve"> </w:t>
      </w:r>
      <w:r w:rsidRPr="006301A0">
        <w:rPr>
          <w:bCs/>
          <w:sz w:val="26"/>
          <w:szCs w:val="26"/>
          <w:lang w:val="es-ES"/>
        </w:rPr>
        <w:t>tạo</w:t>
      </w:r>
      <w:r>
        <w:rPr>
          <w:bCs/>
          <w:sz w:val="26"/>
          <w:szCs w:val="26"/>
          <w:lang w:val="es-ES"/>
        </w:rPr>
        <w:t xml:space="preserve"> </w:t>
      </w:r>
      <w:r w:rsidRPr="006301A0">
        <w:rPr>
          <w:bCs/>
          <w:sz w:val="26"/>
          <w:szCs w:val="26"/>
          <w:lang w:val="es-ES"/>
        </w:rPr>
        <w:t>ra</w:t>
      </w:r>
      <w:r>
        <w:rPr>
          <w:bCs/>
          <w:sz w:val="26"/>
          <w:szCs w:val="26"/>
          <w:lang w:val="es-ES"/>
        </w:rPr>
        <w:t xml:space="preserve"> </w:t>
      </w:r>
      <w:r w:rsidRPr="006301A0">
        <w:rPr>
          <w:bCs/>
          <w:sz w:val="26"/>
          <w:szCs w:val="26"/>
          <w:lang w:val="es-ES"/>
        </w:rPr>
        <w:t>một</w:t>
      </w:r>
      <w:r>
        <w:rPr>
          <w:bCs/>
          <w:sz w:val="26"/>
          <w:szCs w:val="26"/>
          <w:lang w:val="es-ES"/>
        </w:rPr>
        <w:t xml:space="preserve"> </w:t>
      </w:r>
      <w:r w:rsidRPr="006301A0">
        <w:rPr>
          <w:bCs/>
          <w:sz w:val="26"/>
          <w:szCs w:val="26"/>
          <w:lang w:val="es-ES"/>
        </w:rPr>
        <w:t>sản</w:t>
      </w:r>
      <w:r>
        <w:rPr>
          <w:bCs/>
          <w:sz w:val="26"/>
          <w:szCs w:val="26"/>
          <w:lang w:val="es-ES"/>
        </w:rPr>
        <w:t xml:space="preserve"> </w:t>
      </w:r>
      <w:r w:rsidRPr="006301A0">
        <w:rPr>
          <w:bCs/>
          <w:sz w:val="26"/>
          <w:szCs w:val="26"/>
          <w:lang w:val="es-ES"/>
        </w:rPr>
        <w:t>phẩm,</w:t>
      </w:r>
      <w:r>
        <w:rPr>
          <w:bCs/>
          <w:sz w:val="26"/>
          <w:szCs w:val="26"/>
          <w:lang w:val="es-ES"/>
        </w:rPr>
        <w:t xml:space="preserve"> </w:t>
      </w:r>
      <w:r w:rsidRPr="006301A0">
        <w:rPr>
          <w:bCs/>
          <w:sz w:val="26"/>
          <w:szCs w:val="26"/>
          <w:lang w:val="es-ES"/>
        </w:rPr>
        <w:t>dịch</w:t>
      </w:r>
      <w:r>
        <w:rPr>
          <w:bCs/>
          <w:sz w:val="26"/>
          <w:szCs w:val="26"/>
          <w:lang w:val="es-ES"/>
        </w:rPr>
        <w:t xml:space="preserve"> </w:t>
      </w:r>
      <w:r w:rsidRPr="006301A0">
        <w:rPr>
          <w:bCs/>
          <w:sz w:val="26"/>
          <w:szCs w:val="26"/>
          <w:lang w:val="es-ES"/>
        </w:rPr>
        <w:t>vụ</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phục</w:t>
      </w:r>
      <w:r>
        <w:rPr>
          <w:bCs/>
          <w:sz w:val="26"/>
          <w:szCs w:val="26"/>
          <w:lang w:val="es-ES"/>
        </w:rPr>
        <w:t xml:space="preserve"> </w:t>
      </w:r>
      <w:r w:rsidRPr="006301A0">
        <w:rPr>
          <w:bCs/>
          <w:sz w:val="26"/>
          <w:szCs w:val="26"/>
          <w:lang w:val="es-ES"/>
        </w:rPr>
        <w:t>vụ</w:t>
      </w:r>
      <w:r>
        <w:rPr>
          <w:bCs/>
          <w:sz w:val="26"/>
          <w:szCs w:val="26"/>
          <w:lang w:val="es-ES"/>
        </w:rPr>
        <w:t xml:space="preserve"> </w:t>
      </w:r>
      <w:r w:rsidRPr="006301A0">
        <w:rPr>
          <w:bCs/>
          <w:sz w:val="26"/>
          <w:szCs w:val="26"/>
          <w:lang w:val="es-ES"/>
        </w:rPr>
        <w:t>thị</w:t>
      </w:r>
      <w:r>
        <w:rPr>
          <w:bCs/>
          <w:sz w:val="26"/>
          <w:szCs w:val="26"/>
          <w:lang w:val="es-ES"/>
        </w:rPr>
        <w:t xml:space="preserve"> </w:t>
      </w:r>
      <w:r w:rsidRPr="006301A0">
        <w:rPr>
          <w:bCs/>
          <w:sz w:val="26"/>
          <w:szCs w:val="26"/>
          <w:lang w:val="es-ES"/>
        </w:rPr>
        <w:t>trường.</w:t>
      </w:r>
    </w:p>
    <w:p w14:paraId="196C7915" w14:textId="77777777" w:rsidR="006301A0" w:rsidRPr="006301A0" w:rsidRDefault="006301A0" w:rsidP="002A486D">
      <w:pPr>
        <w:autoSpaceDE w:val="0"/>
        <w:autoSpaceDN w:val="0"/>
        <w:adjustRightInd w:val="0"/>
        <w:spacing w:before="120" w:after="120" w:line="305" w:lineRule="auto"/>
        <w:ind w:firstLine="567"/>
        <w:jc w:val="both"/>
        <w:rPr>
          <w:bCs/>
          <w:sz w:val="26"/>
          <w:szCs w:val="26"/>
          <w:lang w:val="es-ES"/>
        </w:rPr>
      </w:pPr>
      <w:r w:rsidRPr="006301A0">
        <w:rPr>
          <w:bCs/>
          <w:sz w:val="26"/>
          <w:szCs w:val="26"/>
          <w:lang w:val="es-ES"/>
        </w:rPr>
        <w:t>Đổi</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có</w:t>
      </w:r>
      <w:r>
        <w:rPr>
          <w:bCs/>
          <w:sz w:val="26"/>
          <w:szCs w:val="26"/>
          <w:lang w:val="es-ES"/>
        </w:rPr>
        <w:t xml:space="preserve"> </w:t>
      </w:r>
      <w:r w:rsidRPr="006301A0">
        <w:rPr>
          <w:bCs/>
          <w:sz w:val="26"/>
          <w:szCs w:val="26"/>
          <w:lang w:val="es-ES"/>
        </w:rPr>
        <w:t>thể</w:t>
      </w:r>
      <w:r>
        <w:rPr>
          <w:bCs/>
          <w:sz w:val="26"/>
          <w:szCs w:val="26"/>
          <w:lang w:val="es-ES"/>
        </w:rPr>
        <w:t xml:space="preserve"> </w:t>
      </w:r>
      <w:r w:rsidRPr="006301A0">
        <w:rPr>
          <w:bCs/>
          <w:sz w:val="26"/>
          <w:szCs w:val="26"/>
          <w:lang w:val="es-ES"/>
        </w:rPr>
        <w:t>là</w:t>
      </w:r>
      <w:r>
        <w:rPr>
          <w:bCs/>
          <w:sz w:val="26"/>
          <w:szCs w:val="26"/>
          <w:lang w:val="es-ES"/>
        </w:rPr>
        <w:t xml:space="preserve"> </w:t>
      </w:r>
      <w:r w:rsidRPr="006301A0">
        <w:rPr>
          <w:bCs/>
          <w:sz w:val="26"/>
          <w:szCs w:val="26"/>
          <w:lang w:val="es-ES"/>
        </w:rPr>
        <w:t>đưa</w:t>
      </w:r>
      <w:r>
        <w:rPr>
          <w:bCs/>
          <w:sz w:val="26"/>
          <w:szCs w:val="26"/>
          <w:lang w:val="es-ES"/>
        </w:rPr>
        <w:t xml:space="preserve"> </w:t>
      </w:r>
      <w:r w:rsidRPr="006301A0">
        <w:rPr>
          <w:bCs/>
          <w:sz w:val="26"/>
          <w:szCs w:val="26"/>
          <w:lang w:val="es-ES"/>
        </w:rPr>
        <w:t>ra</w:t>
      </w:r>
      <w:r>
        <w:rPr>
          <w:bCs/>
          <w:sz w:val="26"/>
          <w:szCs w:val="26"/>
          <w:lang w:val="es-ES"/>
        </w:rPr>
        <w:t xml:space="preserve"> </w:t>
      </w:r>
      <w:r w:rsidRPr="006301A0">
        <w:rPr>
          <w:bCs/>
          <w:sz w:val="26"/>
          <w:szCs w:val="26"/>
          <w:lang w:val="es-ES"/>
        </w:rPr>
        <w:t>hoặc</w:t>
      </w:r>
      <w:r>
        <w:rPr>
          <w:bCs/>
          <w:sz w:val="26"/>
          <w:szCs w:val="26"/>
          <w:lang w:val="es-ES"/>
        </w:rPr>
        <w:t xml:space="preserve"> </w:t>
      </w:r>
      <w:r w:rsidRPr="006301A0">
        <w:rPr>
          <w:bCs/>
          <w:sz w:val="26"/>
          <w:szCs w:val="26"/>
          <w:lang w:val="es-ES"/>
        </w:rPr>
        <w:t>ứng</w:t>
      </w:r>
      <w:r>
        <w:rPr>
          <w:bCs/>
          <w:sz w:val="26"/>
          <w:szCs w:val="26"/>
          <w:lang w:val="es-ES"/>
        </w:rPr>
        <w:t xml:space="preserve"> </w:t>
      </w:r>
      <w:r w:rsidRPr="006301A0">
        <w:rPr>
          <w:bCs/>
          <w:sz w:val="26"/>
          <w:szCs w:val="26"/>
          <w:lang w:val="es-ES"/>
        </w:rPr>
        <w:t>dụng</w:t>
      </w:r>
      <w:r>
        <w:rPr>
          <w:bCs/>
          <w:sz w:val="26"/>
          <w:szCs w:val="26"/>
          <w:lang w:val="es-ES"/>
        </w:rPr>
        <w:t xml:space="preserve"> </w:t>
      </w:r>
      <w:r w:rsidRPr="006301A0">
        <w:rPr>
          <w:bCs/>
          <w:sz w:val="26"/>
          <w:szCs w:val="26"/>
          <w:lang w:val="es-ES"/>
        </w:rPr>
        <w:t>những</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hoàn</w:t>
      </w:r>
      <w:r>
        <w:rPr>
          <w:bCs/>
          <w:sz w:val="26"/>
          <w:szCs w:val="26"/>
          <w:lang w:val="es-ES"/>
        </w:rPr>
        <w:t xml:space="preserve"> </w:t>
      </w:r>
      <w:r w:rsidRPr="006301A0">
        <w:rPr>
          <w:bCs/>
          <w:sz w:val="26"/>
          <w:szCs w:val="26"/>
          <w:lang w:val="es-ES"/>
        </w:rPr>
        <w:t>toàn</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chưa</w:t>
      </w:r>
      <w:r>
        <w:rPr>
          <w:bCs/>
          <w:sz w:val="26"/>
          <w:szCs w:val="26"/>
          <w:lang w:val="es-ES"/>
        </w:rPr>
        <w:t xml:space="preserve"> </w:t>
      </w:r>
      <w:r w:rsidRPr="006301A0">
        <w:rPr>
          <w:bCs/>
          <w:sz w:val="26"/>
          <w:szCs w:val="26"/>
          <w:lang w:val="es-ES"/>
        </w:rPr>
        <w:t>có</w:t>
      </w:r>
      <w:r>
        <w:rPr>
          <w:bCs/>
          <w:sz w:val="26"/>
          <w:szCs w:val="26"/>
          <w:lang w:val="es-ES"/>
        </w:rPr>
        <w:t xml:space="preserve"> </w:t>
      </w:r>
      <w:r w:rsidRPr="006301A0">
        <w:rPr>
          <w:bCs/>
          <w:sz w:val="26"/>
          <w:szCs w:val="26"/>
          <w:lang w:val="es-ES"/>
        </w:rPr>
        <w:t>trên</w:t>
      </w:r>
      <w:r>
        <w:rPr>
          <w:bCs/>
          <w:sz w:val="26"/>
          <w:szCs w:val="26"/>
          <w:lang w:val="es-ES"/>
        </w:rPr>
        <w:t xml:space="preserve"> </w:t>
      </w:r>
      <w:r w:rsidRPr="006301A0">
        <w:rPr>
          <w:bCs/>
          <w:sz w:val="26"/>
          <w:szCs w:val="26"/>
          <w:lang w:val="es-ES"/>
        </w:rPr>
        <w:t>thị</w:t>
      </w:r>
      <w:r>
        <w:rPr>
          <w:bCs/>
          <w:sz w:val="26"/>
          <w:szCs w:val="26"/>
          <w:lang w:val="es-ES"/>
        </w:rPr>
        <w:t xml:space="preserve"> </w:t>
      </w:r>
      <w:r w:rsidRPr="006301A0">
        <w:rPr>
          <w:bCs/>
          <w:sz w:val="26"/>
          <w:szCs w:val="26"/>
          <w:lang w:val="es-ES"/>
        </w:rPr>
        <w:t>trường</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hoặc</w:t>
      </w:r>
      <w:r>
        <w:rPr>
          <w:bCs/>
          <w:sz w:val="26"/>
          <w:szCs w:val="26"/>
          <w:lang w:val="es-ES"/>
        </w:rPr>
        <w:t xml:space="preserve"> </w:t>
      </w:r>
      <w:r w:rsidRPr="006301A0">
        <w:rPr>
          <w:bCs/>
          <w:sz w:val="26"/>
          <w:szCs w:val="26"/>
          <w:lang w:val="es-ES"/>
        </w:rPr>
        <w:t>là</w:t>
      </w:r>
      <w:r>
        <w:rPr>
          <w:bCs/>
          <w:sz w:val="26"/>
          <w:szCs w:val="26"/>
          <w:lang w:val="es-ES"/>
        </w:rPr>
        <w:t xml:space="preserve"> </w:t>
      </w:r>
      <w:r w:rsidRPr="006301A0">
        <w:rPr>
          <w:bCs/>
          <w:sz w:val="26"/>
          <w:szCs w:val="26"/>
          <w:lang w:val="es-ES"/>
        </w:rPr>
        <w:t>thay</w:t>
      </w:r>
      <w:r>
        <w:rPr>
          <w:bCs/>
          <w:sz w:val="26"/>
          <w:szCs w:val="26"/>
          <w:lang w:val="es-ES"/>
        </w:rPr>
        <w:t xml:space="preserve"> </w:t>
      </w:r>
      <w:r w:rsidRPr="006301A0">
        <w:rPr>
          <w:bCs/>
          <w:sz w:val="26"/>
          <w:szCs w:val="26"/>
          <w:lang w:val="es-ES"/>
        </w:rPr>
        <w:t>đổi</w:t>
      </w:r>
      <w:r>
        <w:rPr>
          <w:bCs/>
          <w:sz w:val="26"/>
          <w:szCs w:val="26"/>
          <w:lang w:val="es-ES"/>
        </w:rPr>
        <w:t xml:space="preserve"> </w:t>
      </w:r>
      <w:r w:rsidRPr="006301A0">
        <w:rPr>
          <w:bCs/>
          <w:sz w:val="26"/>
          <w:szCs w:val="26"/>
          <w:lang w:val="es-ES"/>
        </w:rPr>
        <w:t>cơ</w:t>
      </w:r>
      <w:r>
        <w:rPr>
          <w:bCs/>
          <w:sz w:val="26"/>
          <w:szCs w:val="26"/>
          <w:lang w:val="es-ES"/>
        </w:rPr>
        <w:t xml:space="preserve"> </w:t>
      </w:r>
      <w:r w:rsidRPr="006301A0">
        <w:rPr>
          <w:bCs/>
          <w:sz w:val="26"/>
          <w:szCs w:val="26"/>
          <w:lang w:val="es-ES"/>
        </w:rPr>
        <w:t>bản</w:t>
      </w:r>
      <w:r>
        <w:rPr>
          <w:bCs/>
          <w:sz w:val="26"/>
          <w:szCs w:val="26"/>
          <w:lang w:val="es-ES"/>
        </w:rPr>
        <w:t xml:space="preserve"> </w:t>
      </w:r>
      <w:r w:rsidRPr="006301A0">
        <w:rPr>
          <w:bCs/>
          <w:sz w:val="26"/>
          <w:szCs w:val="26"/>
          <w:lang w:val="es-ES"/>
        </w:rPr>
        <w:t>công</w:t>
      </w:r>
      <w:r>
        <w:rPr>
          <w:bCs/>
          <w:sz w:val="26"/>
          <w:szCs w:val="26"/>
          <w:lang w:val="es-ES"/>
        </w:rPr>
        <w:t xml:space="preserve"> </w:t>
      </w:r>
      <w:r w:rsidRPr="006301A0">
        <w:rPr>
          <w:bCs/>
          <w:sz w:val="26"/>
          <w:szCs w:val="26"/>
          <w:lang w:val="es-ES"/>
        </w:rPr>
        <w:t>nghệ</w:t>
      </w:r>
      <w:r>
        <w:rPr>
          <w:bCs/>
          <w:sz w:val="26"/>
          <w:szCs w:val="26"/>
          <w:lang w:val="es-ES"/>
        </w:rPr>
        <w:t xml:space="preserve"> </w:t>
      </w:r>
      <w:r w:rsidRPr="006301A0">
        <w:rPr>
          <w:bCs/>
          <w:sz w:val="26"/>
          <w:szCs w:val="26"/>
          <w:lang w:val="es-ES"/>
        </w:rPr>
        <w:t>hiện</w:t>
      </w:r>
      <w:r>
        <w:rPr>
          <w:bCs/>
          <w:sz w:val="26"/>
          <w:szCs w:val="26"/>
          <w:lang w:val="es-ES"/>
        </w:rPr>
        <w:t xml:space="preserve"> </w:t>
      </w:r>
      <w:r w:rsidRPr="006301A0">
        <w:rPr>
          <w:bCs/>
          <w:sz w:val="26"/>
          <w:szCs w:val="26"/>
          <w:lang w:val="es-ES"/>
        </w:rPr>
        <w:t>có.</w:t>
      </w:r>
    </w:p>
    <w:p w14:paraId="716DCE7A" w14:textId="77777777" w:rsidR="006301A0" w:rsidRPr="002A486D" w:rsidRDefault="006301A0" w:rsidP="002A486D">
      <w:pPr>
        <w:autoSpaceDE w:val="0"/>
        <w:autoSpaceDN w:val="0"/>
        <w:adjustRightInd w:val="0"/>
        <w:spacing w:before="120" w:after="120" w:line="305" w:lineRule="auto"/>
        <w:ind w:firstLine="567"/>
        <w:jc w:val="both"/>
        <w:rPr>
          <w:bCs/>
          <w:sz w:val="26"/>
          <w:szCs w:val="26"/>
          <w:lang w:val="es-ES"/>
        </w:rPr>
      </w:pPr>
      <w:r w:rsidRPr="002A486D">
        <w:rPr>
          <w:bCs/>
          <w:sz w:val="26"/>
          <w:szCs w:val="26"/>
          <w:lang w:val="es-ES"/>
        </w:rPr>
        <w:t>Có 5 trường hợp đổi mới công nghệ:</w:t>
      </w:r>
    </w:p>
    <w:p w14:paraId="1C9712D6" w14:textId="77777777" w:rsidR="006301A0" w:rsidRPr="006301A0" w:rsidRDefault="006301A0" w:rsidP="002A486D">
      <w:pPr>
        <w:widowControl w:val="0"/>
        <w:numPr>
          <w:ilvl w:val="2"/>
          <w:numId w:val="13"/>
        </w:numPr>
        <w:autoSpaceDE w:val="0"/>
        <w:autoSpaceDN w:val="0"/>
        <w:adjustRightInd w:val="0"/>
        <w:spacing w:before="120" w:after="120" w:line="305" w:lineRule="auto"/>
        <w:ind w:left="0" w:firstLine="567"/>
        <w:jc w:val="both"/>
        <w:rPr>
          <w:bCs/>
          <w:sz w:val="26"/>
          <w:szCs w:val="26"/>
          <w:lang w:val="es-ES"/>
        </w:rPr>
      </w:pPr>
      <w:r w:rsidRPr="006301A0">
        <w:rPr>
          <w:bCs/>
          <w:sz w:val="26"/>
          <w:szCs w:val="26"/>
          <w:lang w:val="es-ES"/>
        </w:rPr>
        <w:t>Đưa</w:t>
      </w:r>
      <w:r>
        <w:rPr>
          <w:bCs/>
          <w:sz w:val="26"/>
          <w:szCs w:val="26"/>
          <w:lang w:val="es-ES"/>
        </w:rPr>
        <w:t xml:space="preserve"> </w:t>
      </w:r>
      <w:r w:rsidRPr="006301A0">
        <w:rPr>
          <w:bCs/>
          <w:sz w:val="26"/>
          <w:szCs w:val="26"/>
          <w:lang w:val="es-ES"/>
        </w:rPr>
        <w:t>ra</w:t>
      </w:r>
      <w:r>
        <w:rPr>
          <w:bCs/>
          <w:sz w:val="26"/>
          <w:szCs w:val="26"/>
          <w:lang w:val="es-ES"/>
        </w:rPr>
        <w:t xml:space="preserve"> </w:t>
      </w:r>
      <w:r w:rsidRPr="006301A0">
        <w:rPr>
          <w:bCs/>
          <w:sz w:val="26"/>
          <w:szCs w:val="26"/>
          <w:lang w:val="es-ES"/>
        </w:rPr>
        <w:t>sản</w:t>
      </w:r>
      <w:r>
        <w:rPr>
          <w:bCs/>
          <w:sz w:val="26"/>
          <w:szCs w:val="26"/>
          <w:lang w:val="es-ES"/>
        </w:rPr>
        <w:t xml:space="preserve"> </w:t>
      </w:r>
      <w:r w:rsidRPr="006301A0">
        <w:rPr>
          <w:bCs/>
          <w:sz w:val="26"/>
          <w:szCs w:val="26"/>
          <w:lang w:val="es-ES"/>
        </w:rPr>
        <w:t>phẩm</w:t>
      </w:r>
      <w:r>
        <w:rPr>
          <w:bCs/>
          <w:sz w:val="26"/>
          <w:szCs w:val="26"/>
          <w:lang w:val="es-ES"/>
        </w:rPr>
        <w:t xml:space="preserve"> </w:t>
      </w:r>
      <w:r w:rsidRPr="006301A0">
        <w:rPr>
          <w:bCs/>
          <w:sz w:val="26"/>
          <w:szCs w:val="26"/>
          <w:lang w:val="es-ES"/>
        </w:rPr>
        <w:t>mới.</w:t>
      </w:r>
    </w:p>
    <w:p w14:paraId="6ABA6099" w14:textId="77777777" w:rsidR="006301A0" w:rsidRPr="006301A0" w:rsidRDefault="006301A0" w:rsidP="002A486D">
      <w:pPr>
        <w:widowControl w:val="0"/>
        <w:numPr>
          <w:ilvl w:val="2"/>
          <w:numId w:val="13"/>
        </w:numPr>
        <w:autoSpaceDE w:val="0"/>
        <w:autoSpaceDN w:val="0"/>
        <w:adjustRightInd w:val="0"/>
        <w:spacing w:before="120" w:after="120" w:line="305" w:lineRule="auto"/>
        <w:ind w:left="0" w:firstLine="567"/>
        <w:jc w:val="both"/>
        <w:rPr>
          <w:bCs/>
          <w:sz w:val="26"/>
          <w:szCs w:val="26"/>
          <w:lang w:val="es-ES"/>
        </w:rPr>
      </w:pPr>
      <w:r w:rsidRPr="006301A0">
        <w:rPr>
          <w:bCs/>
          <w:sz w:val="26"/>
          <w:szCs w:val="26"/>
          <w:lang w:val="es-ES"/>
        </w:rPr>
        <w:t>Đưa</w:t>
      </w:r>
      <w:r>
        <w:rPr>
          <w:bCs/>
          <w:sz w:val="26"/>
          <w:szCs w:val="26"/>
          <w:lang w:val="es-ES"/>
        </w:rPr>
        <w:t xml:space="preserve"> </w:t>
      </w:r>
      <w:r w:rsidRPr="006301A0">
        <w:rPr>
          <w:bCs/>
          <w:sz w:val="26"/>
          <w:szCs w:val="26"/>
          <w:lang w:val="es-ES"/>
        </w:rPr>
        <w:t>ra</w:t>
      </w:r>
      <w:r>
        <w:rPr>
          <w:bCs/>
          <w:sz w:val="26"/>
          <w:szCs w:val="26"/>
          <w:lang w:val="es-ES"/>
        </w:rPr>
        <w:t xml:space="preserve"> </w:t>
      </w:r>
      <w:r w:rsidRPr="006301A0">
        <w:rPr>
          <w:bCs/>
          <w:sz w:val="26"/>
          <w:szCs w:val="26"/>
          <w:lang w:val="es-ES"/>
        </w:rPr>
        <w:t>một</w:t>
      </w:r>
      <w:r>
        <w:rPr>
          <w:bCs/>
          <w:sz w:val="26"/>
          <w:szCs w:val="26"/>
          <w:lang w:val="es-ES"/>
        </w:rPr>
        <w:t xml:space="preserve"> </w:t>
      </w:r>
      <w:r w:rsidRPr="006301A0">
        <w:rPr>
          <w:bCs/>
          <w:sz w:val="26"/>
          <w:szCs w:val="26"/>
          <w:lang w:val="es-ES"/>
        </w:rPr>
        <w:t>phương</w:t>
      </w:r>
      <w:r>
        <w:rPr>
          <w:bCs/>
          <w:sz w:val="26"/>
          <w:szCs w:val="26"/>
          <w:lang w:val="es-ES"/>
        </w:rPr>
        <w:t xml:space="preserve"> </w:t>
      </w:r>
      <w:r w:rsidRPr="006301A0">
        <w:rPr>
          <w:bCs/>
          <w:sz w:val="26"/>
          <w:szCs w:val="26"/>
          <w:lang w:val="es-ES"/>
        </w:rPr>
        <w:t>pháp</w:t>
      </w:r>
      <w:r>
        <w:rPr>
          <w:bCs/>
          <w:sz w:val="26"/>
          <w:szCs w:val="26"/>
          <w:lang w:val="es-ES"/>
        </w:rPr>
        <w:t xml:space="preserve"> </w:t>
      </w:r>
      <w:r w:rsidRPr="006301A0">
        <w:rPr>
          <w:bCs/>
          <w:sz w:val="26"/>
          <w:szCs w:val="26"/>
          <w:lang w:val="es-ES"/>
        </w:rPr>
        <w:t>sản</w:t>
      </w:r>
      <w:r>
        <w:rPr>
          <w:bCs/>
          <w:sz w:val="26"/>
          <w:szCs w:val="26"/>
          <w:lang w:val="es-ES"/>
        </w:rPr>
        <w:t xml:space="preserve"> </w:t>
      </w:r>
      <w:r w:rsidRPr="006301A0">
        <w:rPr>
          <w:bCs/>
          <w:sz w:val="26"/>
          <w:szCs w:val="26"/>
          <w:lang w:val="es-ES"/>
        </w:rPr>
        <w:t>xuất</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hoặc</w:t>
      </w:r>
      <w:r>
        <w:rPr>
          <w:bCs/>
          <w:sz w:val="26"/>
          <w:szCs w:val="26"/>
          <w:lang w:val="es-ES"/>
        </w:rPr>
        <w:t xml:space="preserve"> </w:t>
      </w:r>
      <w:r w:rsidRPr="006301A0">
        <w:rPr>
          <w:bCs/>
          <w:sz w:val="26"/>
          <w:szCs w:val="26"/>
          <w:lang w:val="es-ES"/>
        </w:rPr>
        <w:t>thương</w:t>
      </w:r>
      <w:r>
        <w:rPr>
          <w:bCs/>
          <w:sz w:val="26"/>
          <w:szCs w:val="26"/>
          <w:lang w:val="es-ES"/>
        </w:rPr>
        <w:t xml:space="preserve"> </w:t>
      </w:r>
      <w:r w:rsidRPr="006301A0">
        <w:rPr>
          <w:bCs/>
          <w:sz w:val="26"/>
          <w:szCs w:val="26"/>
          <w:lang w:val="es-ES"/>
        </w:rPr>
        <w:t>mại</w:t>
      </w:r>
      <w:r>
        <w:rPr>
          <w:bCs/>
          <w:sz w:val="26"/>
          <w:szCs w:val="26"/>
          <w:lang w:val="es-ES"/>
        </w:rPr>
        <w:t xml:space="preserve"> </w:t>
      </w:r>
      <w:r w:rsidRPr="006301A0">
        <w:rPr>
          <w:bCs/>
          <w:sz w:val="26"/>
          <w:szCs w:val="26"/>
          <w:lang w:val="es-ES"/>
        </w:rPr>
        <w:t>mới.</w:t>
      </w:r>
    </w:p>
    <w:p w14:paraId="0B18CB04" w14:textId="77777777" w:rsidR="006301A0" w:rsidRPr="006301A0" w:rsidRDefault="006301A0" w:rsidP="002A486D">
      <w:pPr>
        <w:widowControl w:val="0"/>
        <w:numPr>
          <w:ilvl w:val="2"/>
          <w:numId w:val="13"/>
        </w:numPr>
        <w:autoSpaceDE w:val="0"/>
        <w:autoSpaceDN w:val="0"/>
        <w:adjustRightInd w:val="0"/>
        <w:spacing w:before="120" w:after="120" w:line="305" w:lineRule="auto"/>
        <w:ind w:left="0" w:firstLine="567"/>
        <w:jc w:val="both"/>
        <w:rPr>
          <w:bCs/>
          <w:sz w:val="26"/>
          <w:szCs w:val="26"/>
          <w:lang w:val="es-ES"/>
        </w:rPr>
      </w:pPr>
      <w:r w:rsidRPr="006301A0">
        <w:rPr>
          <w:bCs/>
          <w:sz w:val="26"/>
          <w:szCs w:val="26"/>
          <w:lang w:val="es-ES"/>
        </w:rPr>
        <w:t>Chinh</w:t>
      </w:r>
      <w:r>
        <w:rPr>
          <w:bCs/>
          <w:sz w:val="26"/>
          <w:szCs w:val="26"/>
          <w:lang w:val="es-ES"/>
        </w:rPr>
        <w:t xml:space="preserve"> </w:t>
      </w:r>
      <w:r w:rsidRPr="006301A0">
        <w:rPr>
          <w:bCs/>
          <w:sz w:val="26"/>
          <w:szCs w:val="26"/>
          <w:lang w:val="es-ES"/>
        </w:rPr>
        <w:t>phục</w:t>
      </w:r>
      <w:r>
        <w:rPr>
          <w:bCs/>
          <w:sz w:val="26"/>
          <w:szCs w:val="26"/>
          <w:lang w:val="es-ES"/>
        </w:rPr>
        <w:t xml:space="preserve"> </w:t>
      </w:r>
      <w:r w:rsidRPr="006301A0">
        <w:rPr>
          <w:bCs/>
          <w:sz w:val="26"/>
          <w:szCs w:val="26"/>
          <w:lang w:val="es-ES"/>
        </w:rPr>
        <w:t>thị</w:t>
      </w:r>
      <w:r>
        <w:rPr>
          <w:bCs/>
          <w:sz w:val="26"/>
          <w:szCs w:val="26"/>
          <w:lang w:val="es-ES"/>
        </w:rPr>
        <w:t xml:space="preserve"> </w:t>
      </w:r>
      <w:r w:rsidRPr="006301A0">
        <w:rPr>
          <w:bCs/>
          <w:sz w:val="26"/>
          <w:szCs w:val="26"/>
          <w:lang w:val="es-ES"/>
        </w:rPr>
        <w:t>trường</w:t>
      </w:r>
      <w:r>
        <w:rPr>
          <w:bCs/>
          <w:sz w:val="26"/>
          <w:szCs w:val="26"/>
          <w:lang w:val="es-ES"/>
        </w:rPr>
        <w:t xml:space="preserve"> </w:t>
      </w:r>
      <w:r w:rsidRPr="006301A0">
        <w:rPr>
          <w:bCs/>
          <w:sz w:val="26"/>
          <w:szCs w:val="26"/>
          <w:lang w:val="es-ES"/>
        </w:rPr>
        <w:t>mới.</w:t>
      </w:r>
    </w:p>
    <w:p w14:paraId="51310E7A" w14:textId="77777777" w:rsidR="006301A0" w:rsidRPr="006301A0" w:rsidRDefault="006301A0" w:rsidP="002A486D">
      <w:pPr>
        <w:widowControl w:val="0"/>
        <w:numPr>
          <w:ilvl w:val="2"/>
          <w:numId w:val="13"/>
        </w:numPr>
        <w:autoSpaceDE w:val="0"/>
        <w:autoSpaceDN w:val="0"/>
        <w:adjustRightInd w:val="0"/>
        <w:spacing w:before="120" w:after="120" w:line="305" w:lineRule="auto"/>
        <w:ind w:left="0" w:firstLine="567"/>
        <w:jc w:val="both"/>
        <w:rPr>
          <w:bCs/>
          <w:sz w:val="26"/>
          <w:szCs w:val="26"/>
          <w:lang w:val="es-ES"/>
        </w:rPr>
      </w:pPr>
      <w:r w:rsidRPr="006301A0">
        <w:rPr>
          <w:bCs/>
          <w:sz w:val="26"/>
          <w:szCs w:val="26"/>
          <w:lang w:val="es-ES"/>
        </w:rPr>
        <w:t>Sử</w:t>
      </w:r>
      <w:r>
        <w:rPr>
          <w:bCs/>
          <w:sz w:val="26"/>
          <w:szCs w:val="26"/>
          <w:lang w:val="es-ES"/>
        </w:rPr>
        <w:t xml:space="preserve"> </w:t>
      </w:r>
      <w:r w:rsidRPr="006301A0">
        <w:rPr>
          <w:bCs/>
          <w:sz w:val="26"/>
          <w:szCs w:val="26"/>
          <w:lang w:val="es-ES"/>
        </w:rPr>
        <w:t>dụng</w:t>
      </w:r>
      <w:r>
        <w:rPr>
          <w:bCs/>
          <w:sz w:val="26"/>
          <w:szCs w:val="26"/>
          <w:lang w:val="es-ES"/>
        </w:rPr>
        <w:t xml:space="preserve"> </w:t>
      </w:r>
      <w:r w:rsidRPr="006301A0">
        <w:rPr>
          <w:bCs/>
          <w:sz w:val="26"/>
          <w:szCs w:val="26"/>
          <w:lang w:val="es-ES"/>
        </w:rPr>
        <w:t>nguồn</w:t>
      </w:r>
      <w:r>
        <w:rPr>
          <w:bCs/>
          <w:sz w:val="26"/>
          <w:szCs w:val="26"/>
          <w:lang w:val="es-ES"/>
        </w:rPr>
        <w:t xml:space="preserve"> </w:t>
      </w:r>
      <w:r w:rsidRPr="006301A0">
        <w:rPr>
          <w:bCs/>
          <w:sz w:val="26"/>
          <w:szCs w:val="26"/>
          <w:lang w:val="es-ES"/>
        </w:rPr>
        <w:t>nguyên</w:t>
      </w:r>
      <w:r>
        <w:rPr>
          <w:bCs/>
          <w:sz w:val="26"/>
          <w:szCs w:val="26"/>
          <w:lang w:val="es-ES"/>
        </w:rPr>
        <w:t xml:space="preserve"> </w:t>
      </w:r>
      <w:r w:rsidRPr="006301A0">
        <w:rPr>
          <w:bCs/>
          <w:sz w:val="26"/>
          <w:szCs w:val="26"/>
          <w:lang w:val="es-ES"/>
        </w:rPr>
        <w:t>liệu</w:t>
      </w:r>
      <w:r>
        <w:rPr>
          <w:bCs/>
          <w:sz w:val="26"/>
          <w:szCs w:val="26"/>
          <w:lang w:val="es-ES"/>
        </w:rPr>
        <w:t xml:space="preserve"> </w:t>
      </w:r>
      <w:r w:rsidRPr="006301A0">
        <w:rPr>
          <w:bCs/>
          <w:sz w:val="26"/>
          <w:szCs w:val="26"/>
          <w:lang w:val="es-ES"/>
        </w:rPr>
        <w:t>mới.</w:t>
      </w:r>
    </w:p>
    <w:p w14:paraId="620536BC" w14:textId="77777777" w:rsidR="006301A0" w:rsidRPr="006301A0" w:rsidRDefault="006301A0" w:rsidP="002A486D">
      <w:pPr>
        <w:widowControl w:val="0"/>
        <w:numPr>
          <w:ilvl w:val="2"/>
          <w:numId w:val="13"/>
        </w:numPr>
        <w:autoSpaceDE w:val="0"/>
        <w:autoSpaceDN w:val="0"/>
        <w:adjustRightInd w:val="0"/>
        <w:spacing w:before="120" w:after="120" w:line="305" w:lineRule="auto"/>
        <w:ind w:left="0" w:firstLine="567"/>
        <w:jc w:val="both"/>
        <w:rPr>
          <w:bCs/>
          <w:sz w:val="26"/>
          <w:szCs w:val="26"/>
          <w:lang w:val="es-ES"/>
        </w:rPr>
      </w:pPr>
      <w:r w:rsidRPr="006301A0">
        <w:rPr>
          <w:bCs/>
          <w:sz w:val="26"/>
          <w:szCs w:val="26"/>
          <w:lang w:val="es-ES"/>
        </w:rPr>
        <w:t>Tổ</w:t>
      </w:r>
      <w:r>
        <w:rPr>
          <w:bCs/>
          <w:sz w:val="26"/>
          <w:szCs w:val="26"/>
          <w:lang w:val="es-ES"/>
        </w:rPr>
        <w:t xml:space="preserve"> </w:t>
      </w:r>
      <w:r w:rsidRPr="006301A0">
        <w:rPr>
          <w:bCs/>
          <w:sz w:val="26"/>
          <w:szCs w:val="26"/>
          <w:lang w:val="es-ES"/>
        </w:rPr>
        <w:t>chức</w:t>
      </w:r>
      <w:r>
        <w:rPr>
          <w:bCs/>
          <w:sz w:val="26"/>
          <w:szCs w:val="26"/>
          <w:lang w:val="es-ES"/>
        </w:rPr>
        <w:t xml:space="preserve"> </w:t>
      </w:r>
      <w:r w:rsidRPr="006301A0">
        <w:rPr>
          <w:bCs/>
          <w:sz w:val="26"/>
          <w:szCs w:val="26"/>
          <w:lang w:val="es-ES"/>
        </w:rPr>
        <w:t>mới</w:t>
      </w:r>
      <w:r>
        <w:rPr>
          <w:bCs/>
          <w:sz w:val="26"/>
          <w:szCs w:val="26"/>
          <w:lang w:val="es-ES"/>
        </w:rPr>
        <w:t xml:space="preserve"> </w:t>
      </w:r>
      <w:r w:rsidRPr="006301A0">
        <w:rPr>
          <w:bCs/>
          <w:sz w:val="26"/>
          <w:szCs w:val="26"/>
          <w:lang w:val="es-ES"/>
        </w:rPr>
        <w:t>đơn</w:t>
      </w:r>
      <w:r>
        <w:rPr>
          <w:bCs/>
          <w:sz w:val="26"/>
          <w:szCs w:val="26"/>
          <w:lang w:val="es-ES"/>
        </w:rPr>
        <w:t xml:space="preserve"> </w:t>
      </w:r>
      <w:r w:rsidRPr="006301A0">
        <w:rPr>
          <w:bCs/>
          <w:sz w:val="26"/>
          <w:szCs w:val="26"/>
          <w:lang w:val="es-ES"/>
        </w:rPr>
        <w:t>vị</w:t>
      </w:r>
      <w:r>
        <w:rPr>
          <w:bCs/>
          <w:sz w:val="26"/>
          <w:szCs w:val="26"/>
          <w:lang w:val="es-ES"/>
        </w:rPr>
        <w:t xml:space="preserve"> </w:t>
      </w:r>
      <w:r w:rsidRPr="006301A0">
        <w:rPr>
          <w:bCs/>
          <w:sz w:val="26"/>
          <w:szCs w:val="26"/>
          <w:lang w:val="es-ES"/>
        </w:rPr>
        <w:t>sản</w:t>
      </w:r>
      <w:r>
        <w:rPr>
          <w:bCs/>
          <w:sz w:val="26"/>
          <w:szCs w:val="26"/>
          <w:lang w:val="es-ES"/>
        </w:rPr>
        <w:t xml:space="preserve"> </w:t>
      </w:r>
      <w:r w:rsidRPr="006301A0">
        <w:rPr>
          <w:bCs/>
          <w:sz w:val="26"/>
          <w:szCs w:val="26"/>
          <w:lang w:val="es-ES"/>
        </w:rPr>
        <w:t>xuất.</w:t>
      </w:r>
    </w:p>
    <w:p w14:paraId="7D11B105" w14:textId="77777777" w:rsidR="001A74B2" w:rsidRPr="00015941" w:rsidRDefault="001A74B2" w:rsidP="002A486D">
      <w:pPr>
        <w:widowControl w:val="0"/>
        <w:autoSpaceDE w:val="0"/>
        <w:autoSpaceDN w:val="0"/>
        <w:adjustRightInd w:val="0"/>
        <w:spacing w:before="120" w:after="120" w:line="305" w:lineRule="auto"/>
        <w:ind w:firstLine="567"/>
        <w:jc w:val="both"/>
        <w:rPr>
          <w:b/>
          <w:sz w:val="26"/>
          <w:szCs w:val="26"/>
          <w:lang w:val="vi-VN"/>
        </w:rPr>
      </w:pPr>
      <w:r w:rsidRPr="00015941">
        <w:rPr>
          <w:b/>
          <w:sz w:val="26"/>
          <w:szCs w:val="26"/>
          <w:lang w:val="vi-VN"/>
        </w:rPr>
        <w:t>A</w:t>
      </w:r>
      <w:r w:rsidRPr="00015941">
        <w:rPr>
          <w:b/>
          <w:sz w:val="26"/>
          <w:szCs w:val="26"/>
        </w:rPr>
        <w:t>5</w:t>
      </w:r>
      <w:r w:rsidRPr="00015941">
        <w:rPr>
          <w:b/>
          <w:sz w:val="26"/>
          <w:szCs w:val="26"/>
          <w:lang w:val="vi-VN"/>
        </w:rPr>
        <w:t>.7.1.</w:t>
      </w:r>
      <w:r w:rsidRPr="00015941">
        <w:t xml:space="preserve"> </w:t>
      </w:r>
      <w:r w:rsidRPr="00015941">
        <w:rPr>
          <w:b/>
          <w:sz w:val="26"/>
          <w:szCs w:val="26"/>
          <w:lang w:val="vi-VN"/>
        </w:rPr>
        <w:t>Trong năm 2023, doanh nghiệp có phát sinh chi phí cho một hoặc nhiều dịch vụ logistics sau: vận chuyển hàng hóa, bốc xếp, làm thủ tục thông quan, đóng gói, quét mã vạch, quản lý kho hàng, phân phối sản phẩm, quản lý tồn kho, xúc tiến bán hàng… không?</w:t>
      </w:r>
    </w:p>
    <w:p w14:paraId="2AC10E25" w14:textId="77777777" w:rsidR="001A74B2" w:rsidRPr="00015941" w:rsidRDefault="001A74B2" w:rsidP="002A486D">
      <w:pPr>
        <w:widowControl w:val="0"/>
        <w:autoSpaceDE w:val="0"/>
        <w:autoSpaceDN w:val="0"/>
        <w:adjustRightInd w:val="0"/>
        <w:spacing w:before="120" w:after="120" w:line="305" w:lineRule="auto"/>
        <w:ind w:firstLine="567"/>
        <w:jc w:val="both"/>
        <w:rPr>
          <w:sz w:val="26"/>
          <w:szCs w:val="26"/>
          <w:highlight w:val="yellow"/>
        </w:rPr>
      </w:pPr>
      <w:r w:rsidRPr="00015941">
        <w:rPr>
          <w:sz w:val="26"/>
          <w:szCs w:val="26"/>
          <w:lang w:val="vi-VN"/>
        </w:rPr>
        <w:t>Câu này hỏi về chi phí doanh nghiệp bỏ ra tự thực hiện dịch vụ vận chuyển hàng hóa, bốc xếp, làm thủ tục thông quan, đóng gói, quét mã vạch, quản lý kho hàng, phân phối sản phẩm, quản lý tồn kho, xúc tiến bán hàng…</w:t>
      </w:r>
      <w:r w:rsidR="002A486D">
        <w:rPr>
          <w:sz w:val="26"/>
          <w:szCs w:val="26"/>
        </w:rPr>
        <w:t xml:space="preserve"> </w:t>
      </w:r>
      <w:r w:rsidRPr="00015941">
        <w:rPr>
          <w:sz w:val="26"/>
          <w:szCs w:val="26"/>
          <w:lang w:val="vi-VN"/>
        </w:rPr>
        <w:t>của doanh nghiệp</w:t>
      </w:r>
      <w:r>
        <w:rPr>
          <w:sz w:val="26"/>
          <w:szCs w:val="26"/>
        </w:rPr>
        <w:t>.</w:t>
      </w:r>
    </w:p>
    <w:p w14:paraId="4B4868B3" w14:textId="77777777" w:rsidR="001A74B2" w:rsidRDefault="001A74B2" w:rsidP="002A486D">
      <w:pPr>
        <w:widowControl w:val="0"/>
        <w:autoSpaceDE w:val="0"/>
        <w:autoSpaceDN w:val="0"/>
        <w:adjustRightInd w:val="0"/>
        <w:spacing w:before="120" w:after="120" w:line="295" w:lineRule="auto"/>
        <w:ind w:firstLine="567"/>
        <w:jc w:val="both"/>
        <w:rPr>
          <w:b/>
          <w:sz w:val="26"/>
          <w:szCs w:val="26"/>
          <w:lang w:val="vi-VN"/>
        </w:rPr>
      </w:pPr>
      <w:r w:rsidRPr="00015941">
        <w:rPr>
          <w:b/>
          <w:sz w:val="26"/>
          <w:szCs w:val="26"/>
          <w:lang w:val="vi-VN"/>
        </w:rPr>
        <w:lastRenderedPageBreak/>
        <w:t>A</w:t>
      </w:r>
      <w:r w:rsidRPr="00015941">
        <w:rPr>
          <w:b/>
          <w:sz w:val="26"/>
          <w:szCs w:val="26"/>
        </w:rPr>
        <w:t>5</w:t>
      </w:r>
      <w:r w:rsidRPr="00015941">
        <w:rPr>
          <w:b/>
          <w:sz w:val="26"/>
          <w:szCs w:val="26"/>
          <w:lang w:val="vi-VN"/>
        </w:rPr>
        <w:t>.7.2.</w:t>
      </w:r>
      <w:r w:rsidRPr="00015941">
        <w:t xml:space="preserve"> </w:t>
      </w:r>
      <w:r w:rsidRPr="00015941">
        <w:rPr>
          <w:b/>
          <w:sz w:val="26"/>
          <w:szCs w:val="26"/>
          <w:lang w:val="vi-VN"/>
        </w:rPr>
        <w:t xml:space="preserve">Trong năm 2023, doanh nghiệp có thuê ngoài một hoặc nhiều dịch vụ logistics sau: </w:t>
      </w:r>
      <w:r w:rsidR="002A486D" w:rsidRPr="00015941">
        <w:rPr>
          <w:b/>
          <w:sz w:val="26"/>
          <w:szCs w:val="26"/>
          <w:lang w:val="vi-VN"/>
        </w:rPr>
        <w:t xml:space="preserve">Vận </w:t>
      </w:r>
      <w:r w:rsidRPr="00015941">
        <w:rPr>
          <w:b/>
          <w:sz w:val="26"/>
          <w:szCs w:val="26"/>
          <w:lang w:val="vi-VN"/>
        </w:rPr>
        <w:t>chuyển hàng hóa, bốc xếp, làm thủ tục thông quan, đóng gói, quét mã vạch, quản lý kho hàng, phân phối sản phẩm, quản lý tồn kho, xúc tiến bán hàng… không?</w:t>
      </w:r>
    </w:p>
    <w:p w14:paraId="33E56AE7" w14:textId="77777777" w:rsidR="001A74B2" w:rsidRPr="00015941" w:rsidRDefault="001A74B2" w:rsidP="002A486D">
      <w:pPr>
        <w:widowControl w:val="0"/>
        <w:autoSpaceDE w:val="0"/>
        <w:autoSpaceDN w:val="0"/>
        <w:adjustRightInd w:val="0"/>
        <w:spacing w:before="120" w:after="120" w:line="295" w:lineRule="auto"/>
        <w:ind w:firstLine="567"/>
        <w:jc w:val="both"/>
        <w:rPr>
          <w:sz w:val="26"/>
          <w:szCs w:val="26"/>
          <w:lang w:val="vi-VN"/>
        </w:rPr>
      </w:pPr>
      <w:r w:rsidRPr="00015941">
        <w:rPr>
          <w:sz w:val="26"/>
          <w:szCs w:val="26"/>
          <w:lang w:val="vi-VN"/>
        </w:rPr>
        <w:t>Câu này hỏi về chi phí doanh nghiệp thuê đơn vị ngoài cung cấp dịch vụ vận chuyển hàng hóa, bốc xếp, làm thủ tục thông quan, đóng gói, quét mã vạch, quản lý kho hàng, phân phối sản phẩm, quản lý tồn kho, xúc tiến bán hàng…</w:t>
      </w:r>
      <w:r w:rsidR="00302130">
        <w:rPr>
          <w:sz w:val="26"/>
          <w:szCs w:val="26"/>
        </w:rPr>
        <w:t xml:space="preserve"> </w:t>
      </w:r>
      <w:r w:rsidRPr="00015941">
        <w:rPr>
          <w:sz w:val="26"/>
          <w:szCs w:val="26"/>
          <w:lang w:val="vi-VN"/>
        </w:rPr>
        <w:t>của doanh nghiệp.</w:t>
      </w:r>
    </w:p>
    <w:p w14:paraId="0342EB86" w14:textId="77777777" w:rsidR="001A74B2" w:rsidRPr="006301A0" w:rsidRDefault="001A74B2" w:rsidP="002A486D">
      <w:pPr>
        <w:widowControl w:val="0"/>
        <w:autoSpaceDE w:val="0"/>
        <w:autoSpaceDN w:val="0"/>
        <w:spacing w:before="120" w:after="120" w:line="295" w:lineRule="auto"/>
        <w:ind w:firstLine="567"/>
        <w:jc w:val="both"/>
        <w:rPr>
          <w:b/>
          <w:sz w:val="26"/>
          <w:szCs w:val="26"/>
          <w:lang w:val="vi-VN"/>
        </w:rPr>
      </w:pPr>
      <w:r w:rsidRPr="006301A0">
        <w:rPr>
          <w:b/>
          <w:sz w:val="26"/>
          <w:szCs w:val="26"/>
          <w:lang w:val="vi-VN"/>
        </w:rPr>
        <w:t>A</w:t>
      </w:r>
      <w:r w:rsidRPr="006301A0">
        <w:rPr>
          <w:b/>
          <w:sz w:val="26"/>
          <w:szCs w:val="26"/>
        </w:rPr>
        <w:t>5</w:t>
      </w:r>
      <w:r w:rsidRPr="006301A0">
        <w:rPr>
          <w:b/>
          <w:sz w:val="26"/>
          <w:szCs w:val="26"/>
          <w:lang w:val="vi-VN"/>
        </w:rPr>
        <w:t>.</w:t>
      </w:r>
      <w:r>
        <w:rPr>
          <w:b/>
          <w:sz w:val="26"/>
          <w:szCs w:val="26"/>
          <w:lang w:val="vi-VN"/>
        </w:rPr>
        <w:t>8</w:t>
      </w:r>
      <w:r w:rsidRPr="006301A0">
        <w:rPr>
          <w:b/>
          <w:sz w:val="26"/>
          <w:szCs w:val="26"/>
        </w:rPr>
        <w:t>.</w:t>
      </w:r>
      <w:r>
        <w:rPr>
          <w:b/>
          <w:sz w:val="26"/>
          <w:szCs w:val="26"/>
          <w:lang w:val="vi-VN"/>
        </w:rPr>
        <w:t xml:space="preserve"> </w:t>
      </w:r>
      <w:r w:rsidRPr="006301A0">
        <w:rPr>
          <w:b/>
          <w:sz w:val="26"/>
          <w:szCs w:val="26"/>
          <w:lang w:val="vi-VN"/>
        </w:rPr>
        <w:t>Trong</w:t>
      </w:r>
      <w:r>
        <w:rPr>
          <w:b/>
          <w:sz w:val="26"/>
          <w:szCs w:val="26"/>
          <w:lang w:val="vi-VN"/>
        </w:rPr>
        <w:t xml:space="preserve"> </w:t>
      </w:r>
      <w:r w:rsidRPr="006301A0">
        <w:rPr>
          <w:b/>
          <w:sz w:val="26"/>
          <w:szCs w:val="26"/>
          <w:lang w:val="vi-VN"/>
        </w:rPr>
        <w:t>năm</w:t>
      </w:r>
      <w:r>
        <w:rPr>
          <w:b/>
          <w:sz w:val="26"/>
          <w:szCs w:val="26"/>
          <w:lang w:val="vi-VN"/>
        </w:rPr>
        <w:t xml:space="preserve"> </w:t>
      </w:r>
      <w:r w:rsidRPr="006301A0">
        <w:rPr>
          <w:b/>
          <w:sz w:val="26"/>
          <w:szCs w:val="26"/>
          <w:lang w:val="vi-VN"/>
        </w:rPr>
        <w:t>202</w:t>
      </w:r>
      <w:r>
        <w:rPr>
          <w:b/>
          <w:sz w:val="26"/>
          <w:szCs w:val="26"/>
        </w:rPr>
        <w:t>3</w:t>
      </w:r>
      <w:r w:rsidRPr="006301A0">
        <w:rPr>
          <w:b/>
          <w:sz w:val="26"/>
          <w:szCs w:val="26"/>
          <w:lang w:val="vi-VN"/>
        </w:rPr>
        <w:t>,</w:t>
      </w:r>
      <w:r>
        <w:rPr>
          <w:b/>
          <w:sz w:val="26"/>
          <w:szCs w:val="26"/>
          <w:lang w:val="vi-VN"/>
        </w:rPr>
        <w:t xml:space="preserve"> </w:t>
      </w:r>
      <w:r w:rsidRPr="006301A0">
        <w:rPr>
          <w:b/>
          <w:sz w:val="26"/>
          <w:szCs w:val="26"/>
          <w:lang w:val="vi-VN"/>
        </w:rPr>
        <w:t>doanh</w:t>
      </w:r>
      <w:r>
        <w:rPr>
          <w:b/>
          <w:sz w:val="26"/>
          <w:szCs w:val="26"/>
          <w:lang w:val="vi-VN"/>
        </w:rPr>
        <w:t xml:space="preserve"> </w:t>
      </w:r>
      <w:r w:rsidRPr="006301A0">
        <w:rPr>
          <w:b/>
          <w:sz w:val="26"/>
          <w:szCs w:val="26"/>
          <w:lang w:val="vi-VN"/>
        </w:rPr>
        <w:t>nghiệp</w:t>
      </w:r>
      <w:r>
        <w:rPr>
          <w:b/>
          <w:sz w:val="26"/>
          <w:szCs w:val="26"/>
          <w:lang w:val="vi-VN"/>
        </w:rPr>
        <w:t xml:space="preserve"> </w:t>
      </w:r>
      <w:r w:rsidRPr="006301A0">
        <w:rPr>
          <w:b/>
          <w:sz w:val="26"/>
          <w:szCs w:val="26"/>
          <w:lang w:val="vi-VN"/>
        </w:rPr>
        <w:t>sử</w:t>
      </w:r>
      <w:r>
        <w:rPr>
          <w:b/>
          <w:sz w:val="26"/>
          <w:szCs w:val="26"/>
          <w:lang w:val="vi-VN"/>
        </w:rPr>
        <w:t xml:space="preserve"> </w:t>
      </w:r>
      <w:r w:rsidRPr="006301A0">
        <w:rPr>
          <w:b/>
          <w:sz w:val="26"/>
          <w:szCs w:val="26"/>
          <w:lang w:val="vi-VN"/>
        </w:rPr>
        <w:t>dụng</w:t>
      </w:r>
      <w:r>
        <w:rPr>
          <w:b/>
          <w:sz w:val="26"/>
          <w:szCs w:val="26"/>
          <w:lang w:val="vi-VN"/>
        </w:rPr>
        <w:t xml:space="preserve"> </w:t>
      </w:r>
      <w:r w:rsidRPr="006301A0">
        <w:rPr>
          <w:b/>
          <w:sz w:val="26"/>
          <w:szCs w:val="26"/>
          <w:lang w:val="vi-VN"/>
        </w:rPr>
        <w:t>những</w:t>
      </w:r>
      <w:r>
        <w:rPr>
          <w:b/>
          <w:sz w:val="26"/>
          <w:szCs w:val="26"/>
          <w:lang w:val="vi-VN"/>
        </w:rPr>
        <w:t xml:space="preserve"> </w:t>
      </w:r>
      <w:r w:rsidRPr="006301A0">
        <w:rPr>
          <w:b/>
          <w:sz w:val="26"/>
          <w:szCs w:val="26"/>
          <w:lang w:val="vi-VN"/>
        </w:rPr>
        <w:t>loại</w:t>
      </w:r>
      <w:r>
        <w:rPr>
          <w:b/>
          <w:sz w:val="26"/>
          <w:szCs w:val="26"/>
          <w:lang w:val="vi-VN"/>
        </w:rPr>
        <w:t xml:space="preserve"> </w:t>
      </w:r>
      <w:r w:rsidRPr="006301A0">
        <w:rPr>
          <w:b/>
          <w:sz w:val="26"/>
          <w:szCs w:val="26"/>
          <w:lang w:val="vi-VN"/>
        </w:rPr>
        <w:t>năng</w:t>
      </w:r>
      <w:r>
        <w:rPr>
          <w:b/>
          <w:sz w:val="26"/>
          <w:szCs w:val="26"/>
          <w:lang w:val="vi-VN"/>
        </w:rPr>
        <w:t xml:space="preserve"> </w:t>
      </w:r>
      <w:r w:rsidRPr="006301A0">
        <w:rPr>
          <w:b/>
          <w:sz w:val="26"/>
          <w:szCs w:val="26"/>
          <w:lang w:val="vi-VN"/>
        </w:rPr>
        <w:t>lượng</w:t>
      </w:r>
      <w:r>
        <w:rPr>
          <w:b/>
          <w:sz w:val="26"/>
          <w:szCs w:val="26"/>
          <w:lang w:val="vi-VN"/>
        </w:rPr>
        <w:t xml:space="preserve"> </w:t>
      </w:r>
      <w:r w:rsidRPr="006301A0">
        <w:rPr>
          <w:b/>
          <w:sz w:val="26"/>
          <w:szCs w:val="26"/>
          <w:lang w:val="vi-VN"/>
        </w:rPr>
        <w:t>nào</w:t>
      </w:r>
      <w:r>
        <w:rPr>
          <w:b/>
          <w:sz w:val="26"/>
          <w:szCs w:val="26"/>
          <w:lang w:val="vi-VN"/>
        </w:rPr>
        <w:t xml:space="preserve"> </w:t>
      </w:r>
      <w:r w:rsidRPr="006301A0">
        <w:rPr>
          <w:b/>
          <w:sz w:val="26"/>
          <w:szCs w:val="26"/>
          <w:lang w:val="vi-VN"/>
        </w:rPr>
        <w:t>dưới</w:t>
      </w:r>
      <w:r>
        <w:rPr>
          <w:b/>
          <w:sz w:val="26"/>
          <w:szCs w:val="26"/>
          <w:lang w:val="vi-VN"/>
        </w:rPr>
        <w:t xml:space="preserve"> </w:t>
      </w:r>
      <w:r w:rsidRPr="006301A0">
        <w:rPr>
          <w:b/>
          <w:sz w:val="26"/>
          <w:szCs w:val="26"/>
          <w:lang w:val="vi-VN"/>
        </w:rPr>
        <w:t>đây</w:t>
      </w:r>
      <w:r>
        <w:rPr>
          <w:b/>
          <w:sz w:val="26"/>
          <w:szCs w:val="26"/>
          <w:lang w:val="vi-VN"/>
        </w:rPr>
        <w:t xml:space="preserve"> </w:t>
      </w:r>
      <w:r w:rsidRPr="006301A0">
        <w:rPr>
          <w:b/>
          <w:sz w:val="26"/>
          <w:szCs w:val="26"/>
          <w:lang w:val="vi-VN"/>
        </w:rPr>
        <w:t>phục</w:t>
      </w:r>
      <w:r>
        <w:rPr>
          <w:b/>
          <w:sz w:val="26"/>
          <w:szCs w:val="26"/>
          <w:lang w:val="vi-VN"/>
        </w:rPr>
        <w:t xml:space="preserve"> </w:t>
      </w:r>
      <w:r w:rsidRPr="006301A0">
        <w:rPr>
          <w:b/>
          <w:sz w:val="26"/>
          <w:szCs w:val="26"/>
          <w:lang w:val="vi-VN"/>
        </w:rPr>
        <w:t>vụ</w:t>
      </w:r>
      <w:r>
        <w:rPr>
          <w:b/>
          <w:sz w:val="26"/>
          <w:szCs w:val="26"/>
          <w:lang w:val="vi-VN"/>
        </w:rPr>
        <w:t xml:space="preserve"> </w:t>
      </w:r>
      <w:r w:rsidRPr="006301A0">
        <w:rPr>
          <w:b/>
          <w:sz w:val="26"/>
          <w:szCs w:val="26"/>
          <w:lang w:val="vi-VN"/>
        </w:rPr>
        <w:t>hoạt</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SXKD</w:t>
      </w:r>
    </w:p>
    <w:p w14:paraId="395231B9" w14:textId="77777777" w:rsidR="001A74B2" w:rsidRPr="006301A0" w:rsidRDefault="001A74B2" w:rsidP="002A486D">
      <w:pPr>
        <w:widowControl w:val="0"/>
        <w:autoSpaceDE w:val="0"/>
        <w:autoSpaceDN w:val="0"/>
        <w:spacing w:before="120" w:after="120" w:line="295" w:lineRule="auto"/>
        <w:ind w:firstLine="567"/>
        <w:jc w:val="both"/>
        <w:rPr>
          <w:sz w:val="26"/>
          <w:szCs w:val="26"/>
        </w:rPr>
      </w:pP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chọn</w:t>
      </w:r>
      <w:r>
        <w:rPr>
          <w:sz w:val="26"/>
          <w:szCs w:val="26"/>
          <w:lang w:val="vi-VN"/>
        </w:rPr>
        <w:t xml:space="preserve"> </w:t>
      </w:r>
      <w:r w:rsidRPr="006301A0">
        <w:rPr>
          <w:sz w:val="26"/>
          <w:szCs w:val="26"/>
        </w:rPr>
        <w:t>01</w:t>
      </w:r>
      <w:r>
        <w:rPr>
          <w:sz w:val="26"/>
          <w:szCs w:val="26"/>
        </w:rPr>
        <w:t xml:space="preserve"> </w:t>
      </w:r>
      <w:r w:rsidRPr="006301A0">
        <w:rPr>
          <w:sz w:val="26"/>
          <w:szCs w:val="26"/>
        </w:rPr>
        <w:t>hoặc</w:t>
      </w:r>
      <w:r>
        <w:rPr>
          <w:sz w:val="26"/>
          <w:szCs w:val="26"/>
        </w:rPr>
        <w:t xml:space="preserve"> </w:t>
      </w:r>
      <w:r w:rsidRPr="006301A0">
        <w:rPr>
          <w:sz w:val="26"/>
          <w:szCs w:val="26"/>
        </w:rPr>
        <w:t>nhiều</w:t>
      </w:r>
      <w:r>
        <w:rPr>
          <w:sz w:val="26"/>
          <w:szCs w:val="26"/>
        </w:rPr>
        <w:t xml:space="preserve"> </w:t>
      </w:r>
      <w:r w:rsidRPr="006301A0">
        <w:rPr>
          <w:sz w:val="26"/>
          <w:szCs w:val="26"/>
        </w:rPr>
        <w:t>loại</w:t>
      </w:r>
      <w:r>
        <w:rPr>
          <w:sz w:val="26"/>
          <w:szCs w:val="26"/>
        </w:rPr>
        <w:t xml:space="preserve"> </w:t>
      </w:r>
      <w:r w:rsidRPr="006301A0">
        <w:rPr>
          <w:sz w:val="26"/>
          <w:szCs w:val="26"/>
        </w:rPr>
        <w:t>năng</w:t>
      </w:r>
      <w:r>
        <w:rPr>
          <w:sz w:val="26"/>
          <w:szCs w:val="26"/>
        </w:rPr>
        <w:t xml:space="preserve"> </w:t>
      </w:r>
      <w:r w:rsidRPr="006301A0">
        <w:rPr>
          <w:sz w:val="26"/>
          <w:szCs w:val="26"/>
        </w:rPr>
        <w:t>lượng</w:t>
      </w:r>
      <w:r>
        <w:rPr>
          <w:sz w:val="26"/>
          <w:szCs w:val="26"/>
        </w:rPr>
        <w:t xml:space="preserve"> </w:t>
      </w:r>
      <w:r w:rsidRPr="006301A0">
        <w:rPr>
          <w:sz w:val="26"/>
          <w:szCs w:val="26"/>
        </w:rPr>
        <w:t>mà</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dùng</w:t>
      </w:r>
      <w:r>
        <w:rPr>
          <w:sz w:val="26"/>
          <w:szCs w:val="26"/>
        </w:rPr>
        <w:t xml:space="preserve"> </w:t>
      </w:r>
      <w:r w:rsidRPr="006301A0">
        <w:rPr>
          <w:sz w:val="26"/>
          <w:szCs w:val="26"/>
        </w:rPr>
        <w:t>cho</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SXKD.</w:t>
      </w:r>
    </w:p>
    <w:p w14:paraId="214A48F9" w14:textId="77777777" w:rsidR="006301A0" w:rsidRPr="006301A0" w:rsidRDefault="006301A0" w:rsidP="002A486D">
      <w:pPr>
        <w:widowControl w:val="0"/>
        <w:autoSpaceDE w:val="0"/>
        <w:autoSpaceDN w:val="0"/>
        <w:spacing w:before="120" w:after="120" w:line="295" w:lineRule="auto"/>
        <w:ind w:firstLine="567"/>
        <w:jc w:val="both"/>
        <w:rPr>
          <w:b/>
          <w:sz w:val="26"/>
          <w:szCs w:val="26"/>
        </w:rPr>
      </w:pPr>
      <w:r w:rsidRPr="006301A0">
        <w:rPr>
          <w:b/>
          <w:sz w:val="26"/>
          <w:szCs w:val="26"/>
        </w:rPr>
        <w:t>A5.</w:t>
      </w:r>
      <w:r w:rsidR="001A74B2">
        <w:rPr>
          <w:b/>
          <w:sz w:val="26"/>
          <w:szCs w:val="26"/>
        </w:rPr>
        <w:t>9</w:t>
      </w:r>
      <w:r w:rsidRPr="006301A0">
        <w:rPr>
          <w:b/>
          <w:sz w:val="26"/>
          <w:szCs w:val="26"/>
        </w:rPr>
        <w:t>.</w:t>
      </w:r>
      <w:r>
        <w:rPr>
          <w:b/>
          <w:sz w:val="26"/>
          <w:szCs w:val="26"/>
        </w:rPr>
        <w:t xml:space="preserve"> </w:t>
      </w:r>
      <w:r w:rsidRPr="006301A0">
        <w:rPr>
          <w:b/>
          <w:sz w:val="26"/>
          <w:szCs w:val="26"/>
        </w:rPr>
        <w:t>Trong</w:t>
      </w:r>
      <w:r>
        <w:rPr>
          <w:b/>
          <w:sz w:val="26"/>
          <w:szCs w:val="26"/>
        </w:rPr>
        <w:t xml:space="preserve"> </w:t>
      </w:r>
      <w:r w:rsidRPr="006301A0">
        <w:rPr>
          <w:b/>
          <w:sz w:val="26"/>
          <w:szCs w:val="26"/>
        </w:rPr>
        <w:t>năm</w:t>
      </w:r>
      <w:r>
        <w:rPr>
          <w:b/>
          <w:sz w:val="26"/>
          <w:szCs w:val="26"/>
        </w:rPr>
        <w:t xml:space="preserve"> </w:t>
      </w:r>
      <w:r w:rsidR="00B57F14">
        <w:rPr>
          <w:b/>
          <w:sz w:val="26"/>
          <w:szCs w:val="26"/>
        </w:rPr>
        <w:t>2023</w:t>
      </w:r>
      <w:r w:rsidRPr="006301A0">
        <w:rPr>
          <w:b/>
          <w:sz w:val="26"/>
          <w:szCs w:val="26"/>
        </w:rPr>
        <w:t>,</w:t>
      </w:r>
      <w:r>
        <w:rPr>
          <w:b/>
          <w:sz w:val="26"/>
          <w:szCs w:val="26"/>
        </w:rPr>
        <w:t xml:space="preserve"> </w:t>
      </w:r>
      <w:r w:rsidRPr="006301A0">
        <w:rPr>
          <w:b/>
          <w:sz w:val="26"/>
          <w:szCs w:val="26"/>
        </w:rPr>
        <w:t>doanh</w:t>
      </w:r>
      <w:r>
        <w:rPr>
          <w:b/>
          <w:sz w:val="26"/>
          <w:szCs w:val="26"/>
        </w:rPr>
        <w:t xml:space="preserve"> </w:t>
      </w:r>
      <w:r w:rsidRPr="006301A0">
        <w:rPr>
          <w:b/>
          <w:sz w:val="26"/>
          <w:szCs w:val="26"/>
        </w:rPr>
        <w:t>nghiệp</w:t>
      </w:r>
      <w:r>
        <w:rPr>
          <w:b/>
          <w:sz w:val="26"/>
          <w:szCs w:val="26"/>
        </w:rPr>
        <w:t xml:space="preserve"> </w:t>
      </w:r>
      <w:r w:rsidRPr="006301A0">
        <w:rPr>
          <w:b/>
          <w:sz w:val="26"/>
          <w:szCs w:val="26"/>
        </w:rPr>
        <w:t>có</w:t>
      </w:r>
      <w:r>
        <w:rPr>
          <w:b/>
          <w:sz w:val="26"/>
          <w:szCs w:val="26"/>
        </w:rPr>
        <w:t xml:space="preserve"> </w:t>
      </w:r>
      <w:r w:rsidRPr="006301A0">
        <w:rPr>
          <w:b/>
          <w:sz w:val="26"/>
          <w:szCs w:val="26"/>
        </w:rPr>
        <w:t>hoạt</w:t>
      </w:r>
      <w:r>
        <w:rPr>
          <w:b/>
          <w:sz w:val="26"/>
          <w:szCs w:val="26"/>
        </w:rPr>
        <w:t xml:space="preserve"> </w:t>
      </w:r>
      <w:r w:rsidRPr="006301A0">
        <w:rPr>
          <w:b/>
          <w:sz w:val="26"/>
          <w:szCs w:val="26"/>
        </w:rPr>
        <w:t>động</w:t>
      </w:r>
      <w:r>
        <w:rPr>
          <w:b/>
          <w:sz w:val="26"/>
          <w:szCs w:val="26"/>
        </w:rPr>
        <w:t xml:space="preserve"> </w:t>
      </w:r>
      <w:r w:rsidRPr="006301A0">
        <w:rPr>
          <w:b/>
          <w:sz w:val="26"/>
          <w:szCs w:val="26"/>
        </w:rPr>
        <w:t>xuất</w:t>
      </w:r>
      <w:r>
        <w:rPr>
          <w:b/>
          <w:sz w:val="26"/>
          <w:szCs w:val="26"/>
        </w:rPr>
        <w:t xml:space="preserve"> </w:t>
      </w:r>
      <w:r w:rsidRPr="006301A0">
        <w:rPr>
          <w:b/>
          <w:sz w:val="26"/>
          <w:szCs w:val="26"/>
        </w:rPr>
        <w:t>nhập</w:t>
      </w:r>
      <w:r>
        <w:rPr>
          <w:b/>
          <w:sz w:val="26"/>
          <w:szCs w:val="26"/>
        </w:rPr>
        <w:t xml:space="preserve"> </w:t>
      </w:r>
      <w:r w:rsidRPr="006301A0">
        <w:rPr>
          <w:b/>
          <w:sz w:val="26"/>
          <w:szCs w:val="26"/>
        </w:rPr>
        <w:t>khẩu</w:t>
      </w:r>
      <w:r>
        <w:rPr>
          <w:b/>
          <w:sz w:val="26"/>
          <w:szCs w:val="26"/>
        </w:rPr>
        <w:t xml:space="preserve"> </w:t>
      </w:r>
      <w:r w:rsidRPr="006301A0">
        <w:rPr>
          <w:b/>
          <w:sz w:val="26"/>
          <w:szCs w:val="26"/>
        </w:rPr>
        <w:t>hàng</w:t>
      </w:r>
      <w:r>
        <w:rPr>
          <w:b/>
          <w:sz w:val="26"/>
          <w:szCs w:val="26"/>
        </w:rPr>
        <w:t xml:space="preserve"> </w:t>
      </w:r>
      <w:r w:rsidRPr="006301A0">
        <w:rPr>
          <w:b/>
          <w:sz w:val="26"/>
          <w:szCs w:val="26"/>
        </w:rPr>
        <w:t>hóa</w:t>
      </w:r>
      <w:r>
        <w:rPr>
          <w:b/>
          <w:sz w:val="26"/>
          <w:szCs w:val="26"/>
        </w:rPr>
        <w:t xml:space="preserve"> </w:t>
      </w:r>
      <w:r w:rsidRPr="006301A0">
        <w:rPr>
          <w:b/>
          <w:sz w:val="26"/>
          <w:szCs w:val="26"/>
        </w:rPr>
        <w:t>và</w:t>
      </w:r>
      <w:r>
        <w:rPr>
          <w:b/>
          <w:sz w:val="26"/>
          <w:szCs w:val="26"/>
        </w:rPr>
        <w:t xml:space="preserve"> </w:t>
      </w:r>
      <w:r w:rsidRPr="006301A0">
        <w:rPr>
          <w:b/>
          <w:sz w:val="26"/>
          <w:szCs w:val="26"/>
        </w:rPr>
        <w:t>dịch</w:t>
      </w:r>
      <w:r>
        <w:rPr>
          <w:b/>
          <w:sz w:val="26"/>
          <w:szCs w:val="26"/>
        </w:rPr>
        <w:t xml:space="preserve"> </w:t>
      </w:r>
      <w:r w:rsidR="002A486D">
        <w:rPr>
          <w:b/>
          <w:sz w:val="26"/>
          <w:szCs w:val="26"/>
        </w:rPr>
        <w:t>vụ không?</w:t>
      </w:r>
    </w:p>
    <w:p w14:paraId="39DE3CDE" w14:textId="77777777" w:rsidR="006301A0" w:rsidRPr="006301A0" w:rsidRDefault="006301A0" w:rsidP="002A486D">
      <w:pPr>
        <w:widowControl w:val="0"/>
        <w:autoSpaceDE w:val="0"/>
        <w:autoSpaceDN w:val="0"/>
        <w:spacing w:before="120" w:after="120" w:line="295" w:lineRule="auto"/>
        <w:ind w:firstLine="567"/>
        <w:jc w:val="both"/>
        <w:rPr>
          <w:sz w:val="26"/>
          <w:szCs w:val="26"/>
        </w:rPr>
      </w:pP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chọn</w:t>
      </w:r>
      <w:r>
        <w:rPr>
          <w:sz w:val="26"/>
          <w:szCs w:val="26"/>
        </w:rPr>
        <w:t xml:space="preserve"> </w:t>
      </w:r>
      <w:r w:rsidRPr="006301A0">
        <w:rPr>
          <w:sz w:val="26"/>
          <w:szCs w:val="26"/>
        </w:rPr>
        <w:t>01</w:t>
      </w:r>
      <w:r>
        <w:rPr>
          <w:sz w:val="26"/>
          <w:szCs w:val="26"/>
        </w:rPr>
        <w:t xml:space="preserve"> </w:t>
      </w:r>
      <w:r w:rsidRPr="006301A0">
        <w:rPr>
          <w:sz w:val="26"/>
          <w:szCs w:val="26"/>
        </w:rPr>
        <w:t>hoặc</w:t>
      </w:r>
      <w:r>
        <w:rPr>
          <w:sz w:val="26"/>
          <w:szCs w:val="26"/>
        </w:rPr>
        <w:t xml:space="preserve"> </w:t>
      </w:r>
      <w:r w:rsidRPr="006301A0">
        <w:rPr>
          <w:sz w:val="26"/>
          <w:szCs w:val="26"/>
        </w:rPr>
        <w:t>nhiều</w:t>
      </w:r>
      <w:r>
        <w:rPr>
          <w:sz w:val="26"/>
          <w:szCs w:val="26"/>
        </w:rPr>
        <w:t xml:space="preserve"> </w:t>
      </w:r>
      <w:r w:rsidRPr="006301A0">
        <w:rPr>
          <w:sz w:val="26"/>
          <w:szCs w:val="26"/>
        </w:rPr>
        <w:t>lựa</w:t>
      </w:r>
      <w:r>
        <w:rPr>
          <w:sz w:val="26"/>
          <w:szCs w:val="26"/>
        </w:rPr>
        <w:t xml:space="preserve"> </w:t>
      </w:r>
      <w:r w:rsidRPr="006301A0">
        <w:rPr>
          <w:sz w:val="26"/>
          <w:szCs w:val="26"/>
        </w:rPr>
        <w:t>chọn</w:t>
      </w:r>
      <w:r>
        <w:rPr>
          <w:sz w:val="26"/>
          <w:szCs w:val="26"/>
        </w:rPr>
        <w:t xml:space="preserve"> </w:t>
      </w:r>
      <w:r w:rsidRPr="006301A0">
        <w:rPr>
          <w:sz w:val="26"/>
          <w:szCs w:val="26"/>
        </w:rPr>
        <w:t>(nếu</w:t>
      </w:r>
      <w:r>
        <w:rPr>
          <w:sz w:val="26"/>
          <w:szCs w:val="26"/>
        </w:rPr>
        <w:t xml:space="preserve"> </w:t>
      </w:r>
      <w:r w:rsidRPr="006301A0">
        <w:rPr>
          <w:sz w:val="26"/>
          <w:szCs w:val="26"/>
        </w:rPr>
        <w:t>có)</w:t>
      </w:r>
      <w:r w:rsidR="00B02119">
        <w:rPr>
          <w:sz w:val="26"/>
          <w:szCs w:val="26"/>
        </w:rPr>
        <w:t>.</w:t>
      </w:r>
    </w:p>
    <w:p w14:paraId="1DD1E445" w14:textId="77777777" w:rsidR="006301A0" w:rsidRPr="006301A0" w:rsidRDefault="006301A0" w:rsidP="002A486D">
      <w:pPr>
        <w:widowControl w:val="0"/>
        <w:autoSpaceDE w:val="0"/>
        <w:autoSpaceDN w:val="0"/>
        <w:spacing w:before="120" w:after="120" w:line="295" w:lineRule="auto"/>
        <w:ind w:firstLine="567"/>
        <w:jc w:val="both"/>
        <w:rPr>
          <w:sz w:val="26"/>
          <w:szCs w:val="26"/>
        </w:rPr>
      </w:pP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xuất</w:t>
      </w:r>
      <w:r>
        <w:rPr>
          <w:sz w:val="26"/>
          <w:szCs w:val="26"/>
        </w:rPr>
        <w:t xml:space="preserve"> </w:t>
      </w:r>
      <w:r w:rsidRPr="006301A0">
        <w:rPr>
          <w:sz w:val="26"/>
          <w:szCs w:val="26"/>
        </w:rPr>
        <w:t>nhập</w:t>
      </w:r>
      <w:r>
        <w:rPr>
          <w:sz w:val="26"/>
          <w:szCs w:val="26"/>
        </w:rPr>
        <w:t xml:space="preserve"> </w:t>
      </w:r>
      <w:r w:rsidRPr="006301A0">
        <w:rPr>
          <w:sz w:val="26"/>
          <w:szCs w:val="26"/>
        </w:rPr>
        <w:t>khẩu</w:t>
      </w:r>
      <w:r>
        <w:rPr>
          <w:sz w:val="26"/>
          <w:szCs w:val="26"/>
        </w:rPr>
        <w:t xml:space="preserve"> </w:t>
      </w:r>
      <w:r w:rsidRPr="006301A0">
        <w:rPr>
          <w:sz w:val="26"/>
          <w:szCs w:val="26"/>
        </w:rPr>
        <w:t>hàng</w:t>
      </w:r>
      <w:r>
        <w:rPr>
          <w:sz w:val="26"/>
          <w:szCs w:val="26"/>
        </w:rPr>
        <w:t xml:space="preserve"> </w:t>
      </w:r>
      <w:r w:rsidRPr="006301A0">
        <w:rPr>
          <w:sz w:val="26"/>
          <w:szCs w:val="26"/>
        </w:rPr>
        <w:t>hóa,</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là</w:t>
      </w:r>
      <w:r>
        <w:rPr>
          <w:sz w:val="26"/>
          <w:szCs w:val="26"/>
        </w:rPr>
        <w:t xml:space="preserve"> </w:t>
      </w:r>
      <w:r w:rsidRPr="006301A0">
        <w:rPr>
          <w:sz w:val="26"/>
          <w:szCs w:val="26"/>
        </w:rPr>
        <w:t>việc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thực</w:t>
      </w:r>
      <w:r>
        <w:rPr>
          <w:sz w:val="26"/>
          <w:szCs w:val="26"/>
        </w:rPr>
        <w:t xml:space="preserve"> </w:t>
      </w:r>
      <w:r w:rsidRPr="006301A0">
        <w:rPr>
          <w:sz w:val="26"/>
          <w:szCs w:val="26"/>
        </w:rPr>
        <w:t>hiện</w:t>
      </w:r>
      <w:r>
        <w:rPr>
          <w:sz w:val="26"/>
          <w:szCs w:val="26"/>
        </w:rPr>
        <w:t xml:space="preserve"> </w:t>
      </w:r>
      <w:r w:rsidRPr="006301A0">
        <w:rPr>
          <w:sz w:val="26"/>
          <w:szCs w:val="26"/>
        </w:rPr>
        <w:t>mua/bán</w:t>
      </w:r>
      <w:r>
        <w:rPr>
          <w:sz w:val="26"/>
          <w:szCs w:val="26"/>
        </w:rPr>
        <w:t xml:space="preserve"> </w:t>
      </w:r>
      <w:r w:rsidRPr="006301A0">
        <w:rPr>
          <w:sz w:val="26"/>
          <w:szCs w:val="26"/>
        </w:rPr>
        <w:t>hàng</w:t>
      </w:r>
      <w:r>
        <w:rPr>
          <w:sz w:val="26"/>
          <w:szCs w:val="26"/>
        </w:rPr>
        <w:t xml:space="preserve"> </w:t>
      </w:r>
      <w:r w:rsidRPr="006301A0">
        <w:rPr>
          <w:sz w:val="26"/>
          <w:szCs w:val="26"/>
        </w:rPr>
        <w:t>hóa</w:t>
      </w:r>
      <w:r>
        <w:rPr>
          <w:sz w:val="26"/>
          <w:szCs w:val="26"/>
        </w:rPr>
        <w:t xml:space="preserve"> </w:t>
      </w:r>
      <w:r w:rsidRPr="006301A0">
        <w:rPr>
          <w:sz w:val="26"/>
          <w:szCs w:val="26"/>
        </w:rPr>
        <w:t>với</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hoặc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cung</w:t>
      </w:r>
      <w:r>
        <w:rPr>
          <w:sz w:val="26"/>
          <w:szCs w:val="26"/>
        </w:rPr>
        <w:t xml:space="preserve"> </w:t>
      </w:r>
      <w:r w:rsidRPr="006301A0">
        <w:rPr>
          <w:sz w:val="26"/>
          <w:szCs w:val="26"/>
        </w:rPr>
        <w:t>cấp</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cho</w:t>
      </w:r>
      <w:r>
        <w:rPr>
          <w:sz w:val="26"/>
          <w:szCs w:val="26"/>
        </w:rPr>
        <w:t xml:space="preserve"> </w:t>
      </w:r>
      <w:r w:rsidRPr="006301A0">
        <w:rPr>
          <w:sz w:val="26"/>
          <w:szCs w:val="26"/>
        </w:rPr>
        <w:t>đối</w:t>
      </w:r>
      <w:r>
        <w:rPr>
          <w:sz w:val="26"/>
          <w:szCs w:val="26"/>
        </w:rPr>
        <w:t xml:space="preserve"> </w:t>
      </w:r>
      <w:r w:rsidRPr="006301A0">
        <w:rPr>
          <w:sz w:val="26"/>
          <w:szCs w:val="26"/>
        </w:rPr>
        <w:t>tác</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hoặc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sử</w:t>
      </w:r>
      <w:r>
        <w:rPr>
          <w:sz w:val="26"/>
          <w:szCs w:val="26"/>
        </w:rPr>
        <w:t xml:space="preserve"> </w:t>
      </w:r>
      <w:r w:rsidRPr="006301A0">
        <w:rPr>
          <w:sz w:val="26"/>
          <w:szCs w:val="26"/>
        </w:rPr>
        <w:t>dụng</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do</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cung</w:t>
      </w:r>
      <w:r>
        <w:rPr>
          <w:sz w:val="26"/>
          <w:szCs w:val="26"/>
        </w:rPr>
        <w:t xml:space="preserve"> </w:t>
      </w:r>
      <w:r w:rsidRPr="006301A0">
        <w:rPr>
          <w:sz w:val="26"/>
          <w:szCs w:val="26"/>
        </w:rPr>
        <w:t>cấp.</w:t>
      </w:r>
    </w:p>
    <w:p w14:paraId="182EF9D2" w14:textId="77777777" w:rsidR="006301A0" w:rsidRPr="006301A0" w:rsidRDefault="001A74B2" w:rsidP="002A486D">
      <w:pPr>
        <w:widowControl w:val="0"/>
        <w:autoSpaceDE w:val="0"/>
        <w:autoSpaceDN w:val="0"/>
        <w:spacing w:before="120" w:after="120" w:line="295" w:lineRule="auto"/>
        <w:ind w:firstLine="567"/>
        <w:jc w:val="both"/>
        <w:rPr>
          <w:b/>
          <w:sz w:val="26"/>
          <w:szCs w:val="26"/>
        </w:rPr>
      </w:pPr>
      <w:r>
        <w:rPr>
          <w:b/>
          <w:sz w:val="26"/>
          <w:szCs w:val="26"/>
        </w:rPr>
        <w:t>A5.10</w:t>
      </w:r>
      <w:r w:rsidR="006301A0" w:rsidRPr="006301A0">
        <w:rPr>
          <w:b/>
          <w:sz w:val="26"/>
          <w:szCs w:val="26"/>
        </w:rPr>
        <w:t>.</w:t>
      </w:r>
      <w:r w:rsidR="006301A0">
        <w:rPr>
          <w:b/>
          <w:sz w:val="26"/>
          <w:szCs w:val="26"/>
        </w:rPr>
        <w:t xml:space="preserve"> </w:t>
      </w:r>
      <w:r w:rsidR="006301A0" w:rsidRPr="006301A0">
        <w:rPr>
          <w:b/>
          <w:sz w:val="26"/>
          <w:szCs w:val="26"/>
        </w:rPr>
        <w:t>Trong</w:t>
      </w:r>
      <w:r w:rsidR="006301A0">
        <w:rPr>
          <w:b/>
          <w:sz w:val="26"/>
          <w:szCs w:val="26"/>
        </w:rPr>
        <w:t xml:space="preserve"> </w:t>
      </w:r>
      <w:r w:rsidR="006301A0" w:rsidRPr="006301A0">
        <w:rPr>
          <w:b/>
          <w:sz w:val="26"/>
          <w:szCs w:val="26"/>
        </w:rPr>
        <w:t>năm</w:t>
      </w:r>
      <w:r w:rsidR="006301A0">
        <w:rPr>
          <w:b/>
          <w:sz w:val="26"/>
          <w:szCs w:val="26"/>
        </w:rPr>
        <w:t xml:space="preserve"> </w:t>
      </w:r>
      <w:r w:rsidR="00B57F14">
        <w:rPr>
          <w:b/>
          <w:sz w:val="26"/>
          <w:szCs w:val="26"/>
        </w:rPr>
        <w:t>2023</w:t>
      </w:r>
      <w:r w:rsidR="006301A0" w:rsidRPr="006301A0">
        <w:rPr>
          <w:b/>
          <w:sz w:val="26"/>
          <w:szCs w:val="26"/>
        </w:rPr>
        <w:t>,</w:t>
      </w:r>
      <w:r w:rsidR="006301A0">
        <w:rPr>
          <w:b/>
          <w:sz w:val="26"/>
          <w:szCs w:val="26"/>
        </w:rPr>
        <w:t xml:space="preserve"> </w:t>
      </w:r>
      <w:r w:rsidR="006301A0" w:rsidRPr="006301A0">
        <w:rPr>
          <w:b/>
          <w:sz w:val="26"/>
          <w:szCs w:val="26"/>
        </w:rPr>
        <w:t>doanh</w:t>
      </w:r>
      <w:r w:rsidR="006301A0">
        <w:rPr>
          <w:b/>
          <w:sz w:val="26"/>
          <w:szCs w:val="26"/>
        </w:rPr>
        <w:t xml:space="preserve"> </w:t>
      </w:r>
      <w:r w:rsidR="006301A0" w:rsidRPr="006301A0">
        <w:rPr>
          <w:b/>
          <w:sz w:val="26"/>
          <w:szCs w:val="26"/>
        </w:rPr>
        <w:t>nghiệp</w:t>
      </w:r>
      <w:r w:rsidR="006301A0">
        <w:rPr>
          <w:b/>
          <w:sz w:val="26"/>
          <w:szCs w:val="26"/>
        </w:rPr>
        <w:t xml:space="preserve"> </w:t>
      </w:r>
      <w:r w:rsidR="006301A0" w:rsidRPr="006301A0">
        <w:rPr>
          <w:b/>
          <w:sz w:val="26"/>
          <w:szCs w:val="26"/>
        </w:rPr>
        <w:t>có</w:t>
      </w:r>
      <w:r w:rsidR="006301A0">
        <w:rPr>
          <w:b/>
          <w:sz w:val="26"/>
          <w:szCs w:val="26"/>
        </w:rPr>
        <w:t xml:space="preserve"> </w:t>
      </w:r>
      <w:r w:rsidR="006301A0" w:rsidRPr="006301A0">
        <w:rPr>
          <w:b/>
          <w:sz w:val="26"/>
          <w:szCs w:val="26"/>
        </w:rPr>
        <w:t>thực</w:t>
      </w:r>
      <w:r w:rsidR="006301A0">
        <w:rPr>
          <w:b/>
          <w:sz w:val="26"/>
          <w:szCs w:val="26"/>
        </w:rPr>
        <w:t xml:space="preserve"> </w:t>
      </w:r>
      <w:r w:rsidR="006301A0" w:rsidRPr="006301A0">
        <w:rPr>
          <w:b/>
          <w:sz w:val="26"/>
          <w:szCs w:val="26"/>
        </w:rPr>
        <w:t>hiện</w:t>
      </w:r>
      <w:r w:rsidR="006301A0">
        <w:rPr>
          <w:b/>
          <w:sz w:val="26"/>
          <w:szCs w:val="26"/>
        </w:rPr>
        <w:t xml:space="preserve"> </w:t>
      </w:r>
      <w:r w:rsidR="006301A0" w:rsidRPr="006301A0">
        <w:rPr>
          <w:b/>
          <w:sz w:val="26"/>
          <w:szCs w:val="26"/>
        </w:rPr>
        <w:t>hoạt</w:t>
      </w:r>
      <w:r w:rsidR="006301A0">
        <w:rPr>
          <w:b/>
          <w:sz w:val="26"/>
          <w:szCs w:val="26"/>
        </w:rPr>
        <w:t xml:space="preserve"> </w:t>
      </w:r>
      <w:r w:rsidR="006301A0" w:rsidRPr="006301A0">
        <w:rPr>
          <w:b/>
          <w:sz w:val="26"/>
          <w:szCs w:val="26"/>
        </w:rPr>
        <w:t>động</w:t>
      </w:r>
      <w:r w:rsidR="006301A0">
        <w:rPr>
          <w:b/>
          <w:sz w:val="26"/>
          <w:szCs w:val="26"/>
        </w:rPr>
        <w:t xml:space="preserve"> </w:t>
      </w:r>
      <w:r w:rsidR="006301A0" w:rsidRPr="006301A0">
        <w:rPr>
          <w:b/>
          <w:sz w:val="26"/>
          <w:szCs w:val="26"/>
        </w:rPr>
        <w:t>gia</w:t>
      </w:r>
      <w:r w:rsidR="006301A0">
        <w:rPr>
          <w:b/>
          <w:sz w:val="26"/>
          <w:szCs w:val="26"/>
        </w:rPr>
        <w:t xml:space="preserve"> </w:t>
      </w:r>
      <w:r w:rsidR="006301A0" w:rsidRPr="006301A0">
        <w:rPr>
          <w:b/>
          <w:sz w:val="26"/>
          <w:szCs w:val="26"/>
        </w:rPr>
        <w:t>công,</w:t>
      </w:r>
      <w:r w:rsidR="006301A0">
        <w:rPr>
          <w:b/>
          <w:sz w:val="26"/>
          <w:szCs w:val="26"/>
        </w:rPr>
        <w:t xml:space="preserve"> </w:t>
      </w:r>
      <w:r w:rsidR="006301A0" w:rsidRPr="006301A0">
        <w:rPr>
          <w:b/>
          <w:sz w:val="26"/>
          <w:szCs w:val="26"/>
        </w:rPr>
        <w:t>lắp</w:t>
      </w:r>
      <w:r w:rsidR="006301A0">
        <w:rPr>
          <w:b/>
          <w:sz w:val="26"/>
          <w:szCs w:val="26"/>
        </w:rPr>
        <w:t xml:space="preserve"> </w:t>
      </w:r>
      <w:r w:rsidR="006301A0" w:rsidRPr="006301A0">
        <w:rPr>
          <w:b/>
          <w:sz w:val="26"/>
          <w:szCs w:val="26"/>
        </w:rPr>
        <w:t>ráp</w:t>
      </w:r>
      <w:r w:rsidR="006301A0">
        <w:rPr>
          <w:b/>
          <w:sz w:val="26"/>
          <w:szCs w:val="26"/>
        </w:rPr>
        <w:t xml:space="preserve"> </w:t>
      </w:r>
      <w:r w:rsidR="006301A0" w:rsidRPr="006301A0">
        <w:rPr>
          <w:b/>
          <w:sz w:val="26"/>
          <w:szCs w:val="26"/>
        </w:rPr>
        <w:t>hàng</w:t>
      </w:r>
      <w:r w:rsidR="006301A0">
        <w:rPr>
          <w:b/>
          <w:sz w:val="26"/>
          <w:szCs w:val="26"/>
        </w:rPr>
        <w:t xml:space="preserve"> </w:t>
      </w:r>
      <w:r w:rsidR="006301A0" w:rsidRPr="006301A0">
        <w:rPr>
          <w:b/>
          <w:sz w:val="26"/>
          <w:szCs w:val="26"/>
        </w:rPr>
        <w:t>hóa</w:t>
      </w:r>
      <w:r w:rsidR="006301A0">
        <w:rPr>
          <w:b/>
          <w:sz w:val="26"/>
          <w:szCs w:val="26"/>
        </w:rPr>
        <w:t xml:space="preserve"> </w:t>
      </w:r>
      <w:r w:rsidR="006301A0" w:rsidRPr="006301A0">
        <w:rPr>
          <w:b/>
          <w:sz w:val="26"/>
          <w:szCs w:val="26"/>
        </w:rPr>
        <w:t>trực</w:t>
      </w:r>
      <w:r w:rsidR="006301A0">
        <w:rPr>
          <w:b/>
          <w:sz w:val="26"/>
          <w:szCs w:val="26"/>
        </w:rPr>
        <w:t xml:space="preserve"> </w:t>
      </w:r>
      <w:r w:rsidR="006301A0" w:rsidRPr="006301A0">
        <w:rPr>
          <w:b/>
          <w:sz w:val="26"/>
          <w:szCs w:val="26"/>
        </w:rPr>
        <w:t>tiếp</w:t>
      </w:r>
      <w:r w:rsidR="006301A0">
        <w:rPr>
          <w:b/>
          <w:sz w:val="26"/>
          <w:szCs w:val="26"/>
        </w:rPr>
        <w:t xml:space="preserve"> </w:t>
      </w:r>
      <w:r w:rsidR="006301A0" w:rsidRPr="006301A0">
        <w:rPr>
          <w:b/>
          <w:sz w:val="26"/>
          <w:szCs w:val="26"/>
        </w:rPr>
        <w:t>với</w:t>
      </w:r>
      <w:r w:rsidR="006301A0">
        <w:rPr>
          <w:b/>
          <w:sz w:val="26"/>
          <w:szCs w:val="26"/>
        </w:rPr>
        <w:t xml:space="preserve"> </w:t>
      </w:r>
      <w:r w:rsidR="006301A0" w:rsidRPr="006301A0">
        <w:rPr>
          <w:b/>
          <w:sz w:val="26"/>
          <w:szCs w:val="26"/>
        </w:rPr>
        <w:t>nước</w:t>
      </w:r>
      <w:r w:rsidR="006301A0">
        <w:rPr>
          <w:b/>
          <w:sz w:val="26"/>
          <w:szCs w:val="26"/>
        </w:rPr>
        <w:t xml:space="preserve"> </w:t>
      </w:r>
      <w:r w:rsidR="006301A0" w:rsidRPr="006301A0">
        <w:rPr>
          <w:b/>
          <w:sz w:val="26"/>
          <w:szCs w:val="26"/>
        </w:rPr>
        <w:t>ngoài</w:t>
      </w:r>
      <w:r w:rsidR="002A486D" w:rsidRPr="002A486D">
        <w:rPr>
          <w:b/>
          <w:sz w:val="26"/>
          <w:szCs w:val="26"/>
        </w:rPr>
        <w:t xml:space="preserve"> không?</w:t>
      </w:r>
    </w:p>
    <w:p w14:paraId="5D329D18" w14:textId="77777777" w:rsidR="006301A0" w:rsidRPr="006301A0" w:rsidRDefault="006301A0" w:rsidP="002A486D">
      <w:pPr>
        <w:widowControl w:val="0"/>
        <w:autoSpaceDE w:val="0"/>
        <w:autoSpaceDN w:val="0"/>
        <w:spacing w:before="120" w:after="120" w:line="295" w:lineRule="auto"/>
        <w:ind w:firstLine="567"/>
        <w:jc w:val="both"/>
        <w:rPr>
          <w:sz w:val="26"/>
          <w:szCs w:val="26"/>
        </w:rPr>
      </w:pP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lựa</w:t>
      </w:r>
      <w:r>
        <w:rPr>
          <w:sz w:val="26"/>
          <w:szCs w:val="26"/>
        </w:rPr>
        <w:t xml:space="preserve"> </w:t>
      </w:r>
      <w:r w:rsidRPr="006301A0">
        <w:rPr>
          <w:sz w:val="26"/>
          <w:szCs w:val="26"/>
        </w:rPr>
        <w:t>chọn</w:t>
      </w:r>
      <w:r>
        <w:rPr>
          <w:sz w:val="26"/>
          <w:szCs w:val="26"/>
        </w:rPr>
        <w:t xml:space="preserve"> </w:t>
      </w:r>
      <w:r w:rsidRPr="006301A0">
        <w:rPr>
          <w:sz w:val="26"/>
          <w:szCs w:val="26"/>
        </w:rPr>
        <w:t>“</w:t>
      </w:r>
      <w:r w:rsidRPr="006301A0">
        <w:rPr>
          <w:b/>
          <w:sz w:val="26"/>
          <w:szCs w:val="26"/>
        </w:rPr>
        <w:t>Có</w:t>
      </w:r>
      <w:r w:rsidRPr="006301A0">
        <w:rPr>
          <w:sz w:val="26"/>
          <w:szCs w:val="26"/>
        </w:rPr>
        <w:t>”</w:t>
      </w:r>
      <w:r>
        <w:rPr>
          <w:sz w:val="26"/>
          <w:szCs w:val="26"/>
        </w:rPr>
        <w:t xml:space="preserve"> </w:t>
      </w:r>
      <w:r w:rsidRPr="006301A0">
        <w:rPr>
          <w:sz w:val="26"/>
          <w:szCs w:val="26"/>
        </w:rPr>
        <w:t>hoặc</w:t>
      </w:r>
      <w:r>
        <w:rPr>
          <w:sz w:val="26"/>
          <w:szCs w:val="26"/>
        </w:rPr>
        <w:t xml:space="preserve"> </w:t>
      </w:r>
      <w:r w:rsidRPr="006301A0">
        <w:rPr>
          <w:sz w:val="26"/>
          <w:szCs w:val="26"/>
        </w:rPr>
        <w:t>“</w:t>
      </w:r>
      <w:r w:rsidRPr="006301A0">
        <w:rPr>
          <w:b/>
          <w:sz w:val="26"/>
          <w:szCs w:val="26"/>
        </w:rPr>
        <w:t>Không</w:t>
      </w:r>
      <w:r w:rsidRPr="006301A0">
        <w:rPr>
          <w:sz w:val="26"/>
          <w:szCs w:val="26"/>
        </w:rPr>
        <w:t>”</w:t>
      </w:r>
      <w:r w:rsidR="00B02119">
        <w:rPr>
          <w:sz w:val="26"/>
          <w:szCs w:val="26"/>
        </w:rPr>
        <w:t>.</w:t>
      </w:r>
    </w:p>
    <w:p w14:paraId="79C17735" w14:textId="77777777" w:rsidR="006301A0" w:rsidRPr="006301A0" w:rsidRDefault="006301A0" w:rsidP="002A486D">
      <w:pPr>
        <w:widowControl w:val="0"/>
        <w:autoSpaceDE w:val="0"/>
        <w:autoSpaceDN w:val="0"/>
        <w:spacing w:before="120" w:after="120" w:line="295" w:lineRule="auto"/>
        <w:ind w:firstLine="567"/>
        <w:jc w:val="both"/>
        <w:rPr>
          <w:sz w:val="26"/>
          <w:szCs w:val="26"/>
        </w:rPr>
      </w:pP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gia</w:t>
      </w:r>
      <w:r>
        <w:rPr>
          <w:sz w:val="26"/>
          <w:szCs w:val="26"/>
        </w:rPr>
        <w:t xml:space="preserve"> </w:t>
      </w:r>
      <w:r w:rsidRPr="006301A0">
        <w:rPr>
          <w:sz w:val="26"/>
          <w:szCs w:val="26"/>
        </w:rPr>
        <w:t>công,</w:t>
      </w:r>
      <w:r>
        <w:rPr>
          <w:sz w:val="26"/>
          <w:szCs w:val="26"/>
        </w:rPr>
        <w:t xml:space="preserve"> </w:t>
      </w:r>
      <w:r w:rsidRPr="006301A0">
        <w:rPr>
          <w:sz w:val="26"/>
          <w:szCs w:val="26"/>
        </w:rPr>
        <w:t>lắp</w:t>
      </w:r>
      <w:r>
        <w:rPr>
          <w:sz w:val="26"/>
          <w:szCs w:val="26"/>
        </w:rPr>
        <w:t xml:space="preserve"> </w:t>
      </w:r>
      <w:r w:rsidRPr="006301A0">
        <w:rPr>
          <w:sz w:val="26"/>
          <w:szCs w:val="26"/>
        </w:rPr>
        <w:t>ráp</w:t>
      </w:r>
      <w:r>
        <w:rPr>
          <w:sz w:val="26"/>
          <w:szCs w:val="26"/>
        </w:rPr>
        <w:t xml:space="preserve"> </w:t>
      </w:r>
      <w:r w:rsidRPr="006301A0">
        <w:rPr>
          <w:sz w:val="26"/>
          <w:szCs w:val="26"/>
        </w:rPr>
        <w:t>hàng</w:t>
      </w:r>
      <w:r>
        <w:rPr>
          <w:sz w:val="26"/>
          <w:szCs w:val="26"/>
        </w:rPr>
        <w:t xml:space="preserve"> </w:t>
      </w:r>
      <w:r w:rsidRPr="006301A0">
        <w:rPr>
          <w:sz w:val="26"/>
          <w:szCs w:val="26"/>
        </w:rPr>
        <w:t>hóa</w:t>
      </w:r>
      <w:r>
        <w:rPr>
          <w:sz w:val="26"/>
          <w:szCs w:val="26"/>
        </w:rPr>
        <w:t xml:space="preserve"> </w:t>
      </w:r>
      <w:r w:rsidRPr="006301A0">
        <w:rPr>
          <w:sz w:val="26"/>
          <w:szCs w:val="26"/>
        </w:rPr>
        <w:t>trực</w:t>
      </w:r>
      <w:r>
        <w:rPr>
          <w:sz w:val="26"/>
          <w:szCs w:val="26"/>
        </w:rPr>
        <w:t xml:space="preserve"> </w:t>
      </w:r>
      <w:r w:rsidRPr="006301A0">
        <w:rPr>
          <w:sz w:val="26"/>
          <w:szCs w:val="26"/>
        </w:rPr>
        <w:t>tiếp</w:t>
      </w:r>
      <w:r>
        <w:rPr>
          <w:sz w:val="26"/>
          <w:szCs w:val="26"/>
        </w:rPr>
        <w:t xml:space="preserve"> </w:t>
      </w:r>
      <w:r w:rsidRPr="006301A0">
        <w:rPr>
          <w:sz w:val="26"/>
          <w:szCs w:val="26"/>
        </w:rPr>
        <w:t>với</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là</w:t>
      </w:r>
      <w:r>
        <w:rPr>
          <w:sz w:val="26"/>
          <w:szCs w:val="26"/>
        </w:rPr>
        <w:t xml:space="preserve"> </w:t>
      </w:r>
      <w:r w:rsidRPr="006301A0">
        <w:rPr>
          <w:sz w:val="26"/>
          <w:szCs w:val="26"/>
        </w:rPr>
        <w:t>việc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thực</w:t>
      </w:r>
      <w:r>
        <w:rPr>
          <w:sz w:val="26"/>
          <w:szCs w:val="26"/>
        </w:rPr>
        <w:t xml:space="preserve"> </w:t>
      </w:r>
      <w:r w:rsidRPr="006301A0">
        <w:rPr>
          <w:sz w:val="26"/>
          <w:szCs w:val="26"/>
        </w:rPr>
        <w:t>hiện</w:t>
      </w:r>
      <w:r>
        <w:rPr>
          <w:sz w:val="26"/>
          <w:szCs w:val="26"/>
        </w:rPr>
        <w:t xml:space="preserve"> </w:t>
      </w:r>
      <w:r w:rsidRPr="006301A0">
        <w:rPr>
          <w:sz w:val="26"/>
          <w:szCs w:val="26"/>
        </w:rPr>
        <w:t>việc</w:t>
      </w:r>
      <w:r>
        <w:rPr>
          <w:sz w:val="26"/>
          <w:szCs w:val="26"/>
        </w:rPr>
        <w:t xml:space="preserve"> </w:t>
      </w:r>
      <w:r w:rsidRPr="006301A0">
        <w:rPr>
          <w:sz w:val="26"/>
          <w:szCs w:val="26"/>
        </w:rPr>
        <w:t>nhận</w:t>
      </w:r>
      <w:r>
        <w:rPr>
          <w:sz w:val="26"/>
          <w:szCs w:val="26"/>
        </w:rPr>
        <w:t xml:space="preserve"> </w:t>
      </w:r>
      <w:r w:rsidRPr="006301A0">
        <w:rPr>
          <w:sz w:val="26"/>
          <w:szCs w:val="26"/>
        </w:rPr>
        <w:t>nguyên</w:t>
      </w:r>
      <w:r>
        <w:rPr>
          <w:sz w:val="26"/>
          <w:szCs w:val="26"/>
        </w:rPr>
        <w:t xml:space="preserve"> </w:t>
      </w:r>
      <w:r w:rsidRPr="006301A0">
        <w:rPr>
          <w:sz w:val="26"/>
          <w:szCs w:val="26"/>
        </w:rPr>
        <w:t>liệu,</w:t>
      </w:r>
      <w:r>
        <w:rPr>
          <w:sz w:val="26"/>
          <w:szCs w:val="26"/>
        </w:rPr>
        <w:t xml:space="preserve"> </w:t>
      </w:r>
      <w:r w:rsidRPr="006301A0">
        <w:rPr>
          <w:sz w:val="26"/>
          <w:szCs w:val="26"/>
        </w:rPr>
        <w:t>linh</w:t>
      </w:r>
      <w:r>
        <w:rPr>
          <w:sz w:val="26"/>
          <w:szCs w:val="26"/>
        </w:rPr>
        <w:t xml:space="preserve"> </w:t>
      </w:r>
      <w:r w:rsidRPr="006301A0">
        <w:rPr>
          <w:sz w:val="26"/>
          <w:szCs w:val="26"/>
        </w:rPr>
        <w:t>kiện</w:t>
      </w:r>
      <w:r>
        <w:rPr>
          <w:sz w:val="26"/>
          <w:szCs w:val="26"/>
        </w:rPr>
        <w:t xml:space="preserve"> </w:t>
      </w:r>
      <w:r w:rsidRPr="006301A0">
        <w:rPr>
          <w:sz w:val="26"/>
          <w:szCs w:val="26"/>
        </w:rPr>
        <w:t>từ</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để</w:t>
      </w:r>
      <w:r>
        <w:rPr>
          <w:sz w:val="26"/>
          <w:szCs w:val="26"/>
        </w:rPr>
        <w:t xml:space="preserve"> </w:t>
      </w:r>
      <w:r w:rsidRPr="006301A0">
        <w:rPr>
          <w:sz w:val="26"/>
          <w:szCs w:val="26"/>
        </w:rPr>
        <w:t>gia</w:t>
      </w:r>
      <w:r>
        <w:rPr>
          <w:sz w:val="26"/>
          <w:szCs w:val="26"/>
        </w:rPr>
        <w:t xml:space="preserve"> </w:t>
      </w:r>
      <w:r w:rsidRPr="006301A0">
        <w:rPr>
          <w:sz w:val="26"/>
          <w:szCs w:val="26"/>
        </w:rPr>
        <w:t>công,</w:t>
      </w:r>
      <w:r>
        <w:rPr>
          <w:sz w:val="26"/>
          <w:szCs w:val="26"/>
        </w:rPr>
        <w:t xml:space="preserve"> </w:t>
      </w:r>
      <w:r w:rsidRPr="006301A0">
        <w:rPr>
          <w:sz w:val="26"/>
          <w:szCs w:val="26"/>
        </w:rPr>
        <w:t>lắp</w:t>
      </w:r>
      <w:r>
        <w:rPr>
          <w:sz w:val="26"/>
          <w:szCs w:val="26"/>
        </w:rPr>
        <w:t xml:space="preserve"> </w:t>
      </w:r>
      <w:r w:rsidRPr="006301A0">
        <w:rPr>
          <w:sz w:val="26"/>
          <w:szCs w:val="26"/>
        </w:rPr>
        <w:t>ráp</w:t>
      </w:r>
      <w:r>
        <w:rPr>
          <w:sz w:val="26"/>
          <w:szCs w:val="26"/>
        </w:rPr>
        <w:t xml:space="preserve"> </w:t>
      </w:r>
      <w:r w:rsidRPr="006301A0">
        <w:rPr>
          <w:sz w:val="26"/>
          <w:szCs w:val="26"/>
        </w:rPr>
        <w:t>(không</w:t>
      </w:r>
      <w:r>
        <w:rPr>
          <w:sz w:val="26"/>
          <w:szCs w:val="26"/>
        </w:rPr>
        <w:t xml:space="preserve"> </w:t>
      </w:r>
      <w:r w:rsidRPr="006301A0">
        <w:rPr>
          <w:sz w:val="26"/>
          <w:szCs w:val="26"/>
        </w:rPr>
        <w:t>phải</w:t>
      </w:r>
      <w:r>
        <w:rPr>
          <w:sz w:val="26"/>
          <w:szCs w:val="26"/>
        </w:rPr>
        <w:t xml:space="preserve"> </w:t>
      </w:r>
      <w:r w:rsidRPr="006301A0">
        <w:rPr>
          <w:sz w:val="26"/>
          <w:szCs w:val="26"/>
        </w:rPr>
        <w:t>thanh</w:t>
      </w:r>
      <w:r>
        <w:rPr>
          <w:sz w:val="26"/>
          <w:szCs w:val="26"/>
        </w:rPr>
        <w:t xml:space="preserve"> </w:t>
      </w:r>
      <w:r w:rsidRPr="006301A0">
        <w:rPr>
          <w:sz w:val="26"/>
          <w:szCs w:val="26"/>
        </w:rPr>
        <w:t>toán)</w:t>
      </w:r>
      <w:r>
        <w:rPr>
          <w:sz w:val="26"/>
          <w:szCs w:val="26"/>
        </w:rPr>
        <w:t xml:space="preserve"> </w:t>
      </w:r>
      <w:r w:rsidRPr="006301A0">
        <w:rPr>
          <w:sz w:val="26"/>
          <w:szCs w:val="26"/>
        </w:rPr>
        <w:t>và</w:t>
      </w:r>
      <w:r>
        <w:rPr>
          <w:sz w:val="26"/>
          <w:szCs w:val="26"/>
        </w:rPr>
        <w:t xml:space="preserve"> </w:t>
      </w:r>
      <w:r w:rsidRPr="006301A0">
        <w:rPr>
          <w:sz w:val="26"/>
          <w:szCs w:val="26"/>
        </w:rPr>
        <w:t>nhận</w:t>
      </w:r>
      <w:r>
        <w:rPr>
          <w:sz w:val="26"/>
          <w:szCs w:val="26"/>
        </w:rPr>
        <w:t xml:space="preserve"> </w:t>
      </w:r>
      <w:r w:rsidRPr="006301A0">
        <w:rPr>
          <w:sz w:val="26"/>
          <w:szCs w:val="26"/>
        </w:rPr>
        <w:t>phí</w:t>
      </w:r>
      <w:r>
        <w:rPr>
          <w:sz w:val="26"/>
          <w:szCs w:val="26"/>
        </w:rPr>
        <w:t xml:space="preserve"> </w:t>
      </w:r>
      <w:r w:rsidRPr="006301A0">
        <w:rPr>
          <w:sz w:val="26"/>
          <w:szCs w:val="26"/>
        </w:rPr>
        <w:t>gia</w:t>
      </w:r>
      <w:r>
        <w:rPr>
          <w:sz w:val="26"/>
          <w:szCs w:val="26"/>
        </w:rPr>
        <w:t xml:space="preserve"> </w:t>
      </w:r>
      <w:r w:rsidRPr="006301A0">
        <w:rPr>
          <w:sz w:val="26"/>
          <w:szCs w:val="26"/>
        </w:rPr>
        <w:t>công</w:t>
      </w:r>
      <w:r>
        <w:rPr>
          <w:sz w:val="26"/>
          <w:szCs w:val="26"/>
        </w:rPr>
        <w:t xml:space="preserve"> </w:t>
      </w:r>
      <w:r w:rsidRPr="006301A0">
        <w:rPr>
          <w:sz w:val="26"/>
          <w:szCs w:val="26"/>
        </w:rPr>
        <w:t>theo</w:t>
      </w:r>
      <w:r>
        <w:rPr>
          <w:sz w:val="26"/>
          <w:szCs w:val="26"/>
        </w:rPr>
        <w:t xml:space="preserve"> </w:t>
      </w:r>
      <w:r w:rsidRPr="006301A0">
        <w:rPr>
          <w:sz w:val="26"/>
          <w:szCs w:val="26"/>
        </w:rPr>
        <w:t>hợp</w:t>
      </w:r>
      <w:r>
        <w:rPr>
          <w:sz w:val="26"/>
          <w:szCs w:val="26"/>
        </w:rPr>
        <w:t xml:space="preserve"> </w:t>
      </w:r>
      <w:r w:rsidRPr="006301A0">
        <w:rPr>
          <w:sz w:val="26"/>
          <w:szCs w:val="26"/>
        </w:rPr>
        <w:t>đồng</w:t>
      </w:r>
      <w:r>
        <w:rPr>
          <w:sz w:val="26"/>
          <w:szCs w:val="26"/>
        </w:rPr>
        <w:t xml:space="preserve"> </w:t>
      </w:r>
      <w:r w:rsidRPr="006301A0">
        <w:rPr>
          <w:sz w:val="26"/>
          <w:szCs w:val="26"/>
        </w:rPr>
        <w:t>ký</w:t>
      </w:r>
      <w:r>
        <w:rPr>
          <w:sz w:val="26"/>
          <w:szCs w:val="26"/>
        </w:rPr>
        <w:t xml:space="preserve"> </w:t>
      </w:r>
      <w:r w:rsidRPr="006301A0">
        <w:rPr>
          <w:sz w:val="26"/>
          <w:szCs w:val="26"/>
        </w:rPr>
        <w:t>kết</w:t>
      </w:r>
      <w:r>
        <w:rPr>
          <w:sz w:val="26"/>
          <w:szCs w:val="26"/>
        </w:rPr>
        <w:t xml:space="preserve"> </w:t>
      </w:r>
      <w:r w:rsidRPr="006301A0">
        <w:rPr>
          <w:sz w:val="26"/>
          <w:szCs w:val="26"/>
        </w:rPr>
        <w:t>hoặc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Việt</w:t>
      </w:r>
      <w:r>
        <w:rPr>
          <w:sz w:val="26"/>
          <w:szCs w:val="26"/>
        </w:rPr>
        <w:t xml:space="preserve"> </w:t>
      </w:r>
      <w:r w:rsidRPr="006301A0">
        <w:rPr>
          <w:sz w:val="26"/>
          <w:szCs w:val="26"/>
        </w:rPr>
        <w:t>Nam</w:t>
      </w:r>
      <w:r>
        <w:rPr>
          <w:sz w:val="26"/>
          <w:szCs w:val="26"/>
        </w:rPr>
        <w:t xml:space="preserve"> </w:t>
      </w:r>
      <w:r w:rsidRPr="006301A0">
        <w:rPr>
          <w:sz w:val="26"/>
          <w:szCs w:val="26"/>
        </w:rPr>
        <w:t>gửi</w:t>
      </w:r>
      <w:r>
        <w:rPr>
          <w:sz w:val="26"/>
          <w:szCs w:val="26"/>
        </w:rPr>
        <w:t xml:space="preserve"> </w:t>
      </w:r>
      <w:r w:rsidRPr="006301A0">
        <w:rPr>
          <w:sz w:val="26"/>
          <w:szCs w:val="26"/>
        </w:rPr>
        <w:t>nguyên</w:t>
      </w:r>
      <w:r>
        <w:rPr>
          <w:sz w:val="26"/>
          <w:szCs w:val="26"/>
        </w:rPr>
        <w:t xml:space="preserve"> </w:t>
      </w:r>
      <w:r w:rsidRPr="006301A0">
        <w:rPr>
          <w:sz w:val="26"/>
          <w:szCs w:val="26"/>
        </w:rPr>
        <w:t>liệu,</w:t>
      </w:r>
      <w:r>
        <w:rPr>
          <w:sz w:val="26"/>
          <w:szCs w:val="26"/>
        </w:rPr>
        <w:t xml:space="preserve"> </w:t>
      </w:r>
      <w:r w:rsidRPr="006301A0">
        <w:rPr>
          <w:sz w:val="26"/>
          <w:szCs w:val="26"/>
        </w:rPr>
        <w:t>linh</w:t>
      </w:r>
      <w:r>
        <w:rPr>
          <w:sz w:val="26"/>
          <w:szCs w:val="26"/>
        </w:rPr>
        <w:t xml:space="preserve"> </w:t>
      </w:r>
      <w:r w:rsidRPr="006301A0">
        <w:rPr>
          <w:sz w:val="26"/>
          <w:szCs w:val="26"/>
        </w:rPr>
        <w:t>kiện</w:t>
      </w:r>
      <w:r>
        <w:rPr>
          <w:sz w:val="26"/>
          <w:szCs w:val="26"/>
        </w:rPr>
        <w:t xml:space="preserve"> </w:t>
      </w:r>
      <w:r w:rsidRPr="006301A0">
        <w:rPr>
          <w:sz w:val="26"/>
          <w:szCs w:val="26"/>
        </w:rPr>
        <w:t>ra</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để</w:t>
      </w:r>
      <w:r>
        <w:rPr>
          <w:sz w:val="26"/>
          <w:szCs w:val="26"/>
        </w:rPr>
        <w:t xml:space="preserve"> </w:t>
      </w:r>
      <w:r w:rsidRPr="006301A0">
        <w:rPr>
          <w:sz w:val="26"/>
          <w:szCs w:val="26"/>
        </w:rPr>
        <w:t>thuê</w:t>
      </w:r>
      <w:r>
        <w:rPr>
          <w:sz w:val="26"/>
          <w:szCs w:val="26"/>
        </w:rPr>
        <w:t xml:space="preserve"> </w:t>
      </w:r>
      <w:r w:rsidRPr="006301A0">
        <w:rPr>
          <w:sz w:val="26"/>
          <w:szCs w:val="26"/>
        </w:rPr>
        <w:t>gia</w:t>
      </w:r>
      <w:r>
        <w:rPr>
          <w:sz w:val="26"/>
          <w:szCs w:val="26"/>
        </w:rPr>
        <w:t xml:space="preserve"> </w:t>
      </w:r>
      <w:r w:rsidRPr="006301A0">
        <w:rPr>
          <w:sz w:val="26"/>
          <w:szCs w:val="26"/>
        </w:rPr>
        <w:t>công,</w:t>
      </w:r>
      <w:r>
        <w:rPr>
          <w:sz w:val="26"/>
          <w:szCs w:val="26"/>
        </w:rPr>
        <w:t xml:space="preserve"> </w:t>
      </w:r>
      <w:r w:rsidRPr="006301A0">
        <w:rPr>
          <w:sz w:val="26"/>
          <w:szCs w:val="26"/>
        </w:rPr>
        <w:t>lắp</w:t>
      </w:r>
      <w:r>
        <w:rPr>
          <w:sz w:val="26"/>
          <w:szCs w:val="26"/>
        </w:rPr>
        <w:t xml:space="preserve"> </w:t>
      </w:r>
      <w:r w:rsidRPr="006301A0">
        <w:rPr>
          <w:sz w:val="26"/>
          <w:szCs w:val="26"/>
        </w:rPr>
        <w:t>ráp</w:t>
      </w:r>
      <w:r>
        <w:rPr>
          <w:sz w:val="26"/>
          <w:szCs w:val="26"/>
        </w:rPr>
        <w:t xml:space="preserve"> </w:t>
      </w:r>
      <w:r w:rsidRPr="006301A0">
        <w:rPr>
          <w:sz w:val="26"/>
          <w:szCs w:val="26"/>
        </w:rPr>
        <w:t>và</w:t>
      </w:r>
      <w:r>
        <w:rPr>
          <w:sz w:val="26"/>
          <w:szCs w:val="26"/>
        </w:rPr>
        <w:t xml:space="preserve"> </w:t>
      </w:r>
      <w:r w:rsidRPr="006301A0">
        <w:rPr>
          <w:sz w:val="26"/>
          <w:szCs w:val="26"/>
        </w:rPr>
        <w:t>trả</w:t>
      </w:r>
      <w:r>
        <w:rPr>
          <w:sz w:val="26"/>
          <w:szCs w:val="26"/>
        </w:rPr>
        <w:t xml:space="preserve"> </w:t>
      </w:r>
      <w:r w:rsidRPr="006301A0">
        <w:rPr>
          <w:sz w:val="26"/>
          <w:szCs w:val="26"/>
        </w:rPr>
        <w:t>phí</w:t>
      </w:r>
      <w:r>
        <w:rPr>
          <w:sz w:val="26"/>
          <w:szCs w:val="26"/>
        </w:rPr>
        <w:t xml:space="preserve"> </w:t>
      </w:r>
      <w:r w:rsidRPr="006301A0">
        <w:rPr>
          <w:sz w:val="26"/>
          <w:szCs w:val="26"/>
        </w:rPr>
        <w:t>cho</w:t>
      </w:r>
      <w:r>
        <w:rPr>
          <w:sz w:val="26"/>
          <w:szCs w:val="26"/>
        </w:rPr>
        <w:t xml:space="preserve"> </w:t>
      </w:r>
      <w:r w:rsidRPr="006301A0">
        <w:rPr>
          <w:sz w:val="26"/>
          <w:szCs w:val="26"/>
        </w:rPr>
        <w:t>đối</w:t>
      </w:r>
      <w:r>
        <w:rPr>
          <w:sz w:val="26"/>
          <w:szCs w:val="26"/>
        </w:rPr>
        <w:t xml:space="preserve"> </w:t>
      </w:r>
      <w:r w:rsidRPr="006301A0">
        <w:rPr>
          <w:sz w:val="26"/>
          <w:szCs w:val="26"/>
        </w:rPr>
        <w:t>tác</w:t>
      </w:r>
      <w:r>
        <w:rPr>
          <w:sz w:val="26"/>
          <w:szCs w:val="26"/>
        </w:rPr>
        <w:t xml:space="preserve"> </w:t>
      </w:r>
      <w:r w:rsidRPr="006301A0">
        <w:rPr>
          <w:sz w:val="26"/>
          <w:szCs w:val="26"/>
        </w:rPr>
        <w:t>nước</w:t>
      </w:r>
      <w:r>
        <w:rPr>
          <w:sz w:val="26"/>
          <w:szCs w:val="26"/>
        </w:rPr>
        <w:t xml:space="preserve"> </w:t>
      </w:r>
      <w:r w:rsidRPr="006301A0">
        <w:rPr>
          <w:sz w:val="26"/>
          <w:szCs w:val="26"/>
        </w:rPr>
        <w:t>ngoài</w:t>
      </w:r>
      <w:r>
        <w:rPr>
          <w:sz w:val="26"/>
          <w:szCs w:val="26"/>
        </w:rPr>
        <w:t xml:space="preserve"> </w:t>
      </w:r>
      <w:r w:rsidRPr="006301A0">
        <w:rPr>
          <w:sz w:val="26"/>
          <w:szCs w:val="26"/>
        </w:rPr>
        <w:t>theo</w:t>
      </w:r>
      <w:r>
        <w:rPr>
          <w:sz w:val="26"/>
          <w:szCs w:val="26"/>
        </w:rPr>
        <w:t xml:space="preserve"> </w:t>
      </w:r>
      <w:r w:rsidRPr="006301A0">
        <w:rPr>
          <w:sz w:val="26"/>
          <w:szCs w:val="26"/>
        </w:rPr>
        <w:t>hợp</w:t>
      </w:r>
      <w:r>
        <w:rPr>
          <w:sz w:val="26"/>
          <w:szCs w:val="26"/>
        </w:rPr>
        <w:t xml:space="preserve"> </w:t>
      </w:r>
      <w:r w:rsidRPr="006301A0">
        <w:rPr>
          <w:sz w:val="26"/>
          <w:szCs w:val="26"/>
        </w:rPr>
        <w:t>đồng</w:t>
      </w:r>
      <w:r>
        <w:rPr>
          <w:sz w:val="26"/>
          <w:szCs w:val="26"/>
        </w:rPr>
        <w:t xml:space="preserve"> </w:t>
      </w:r>
      <w:r w:rsidRPr="006301A0">
        <w:rPr>
          <w:sz w:val="26"/>
          <w:szCs w:val="26"/>
        </w:rPr>
        <w:t>ký</w:t>
      </w:r>
      <w:r>
        <w:rPr>
          <w:sz w:val="26"/>
          <w:szCs w:val="26"/>
        </w:rPr>
        <w:t xml:space="preserve"> </w:t>
      </w:r>
      <w:r w:rsidRPr="006301A0">
        <w:rPr>
          <w:sz w:val="26"/>
          <w:szCs w:val="26"/>
        </w:rPr>
        <w:t>kết.</w:t>
      </w:r>
    </w:p>
    <w:p w14:paraId="0E073620" w14:textId="77777777" w:rsidR="006301A0" w:rsidRPr="006301A0" w:rsidRDefault="006301A0" w:rsidP="002A486D">
      <w:pPr>
        <w:widowControl w:val="0"/>
        <w:autoSpaceDE w:val="0"/>
        <w:autoSpaceDN w:val="0"/>
        <w:spacing w:before="120" w:after="120" w:line="295" w:lineRule="auto"/>
        <w:ind w:firstLine="567"/>
        <w:jc w:val="both"/>
        <w:outlineLvl w:val="1"/>
        <w:rPr>
          <w:b/>
          <w:bCs/>
          <w:sz w:val="26"/>
          <w:szCs w:val="26"/>
          <w:lang w:val="pt-BR"/>
        </w:rPr>
      </w:pPr>
      <w:r w:rsidRPr="006B2DD7">
        <w:rPr>
          <w:rFonts w:ascii="Times New Roman Bold" w:hAnsi="Times New Roman Bold"/>
          <w:b/>
          <w:bCs/>
          <w:spacing w:val="-4"/>
          <w:sz w:val="26"/>
          <w:szCs w:val="26"/>
          <w:lang w:val="pt-BR"/>
        </w:rPr>
        <w:t>PHẦN B. THÔNG TIN CỦA TRỤ SỞ CHÍNH, CHI NHÁNH, VĂN PHÒNG</w:t>
      </w:r>
      <w:r>
        <w:rPr>
          <w:b/>
          <w:bCs/>
          <w:sz w:val="26"/>
          <w:szCs w:val="26"/>
          <w:lang w:val="pt-BR"/>
        </w:rPr>
        <w:t xml:space="preserve"> </w:t>
      </w:r>
      <w:r w:rsidRPr="006301A0">
        <w:rPr>
          <w:b/>
          <w:bCs/>
          <w:sz w:val="26"/>
          <w:szCs w:val="26"/>
          <w:lang w:val="pt-BR"/>
        </w:rPr>
        <w:t>ĐẠI</w:t>
      </w:r>
      <w:r>
        <w:rPr>
          <w:b/>
          <w:bCs/>
          <w:sz w:val="26"/>
          <w:szCs w:val="26"/>
          <w:lang w:val="pt-BR"/>
        </w:rPr>
        <w:t xml:space="preserve"> </w:t>
      </w:r>
      <w:r w:rsidRPr="006301A0">
        <w:rPr>
          <w:b/>
          <w:bCs/>
          <w:sz w:val="26"/>
          <w:szCs w:val="26"/>
          <w:lang w:val="pt-BR"/>
        </w:rPr>
        <w:t>DIỆN</w:t>
      </w:r>
    </w:p>
    <w:p w14:paraId="45B4257E" w14:textId="77777777" w:rsidR="002A486D" w:rsidRPr="00B02119" w:rsidRDefault="002A486D" w:rsidP="002A486D">
      <w:pPr>
        <w:widowControl w:val="0"/>
        <w:autoSpaceDE w:val="0"/>
        <w:autoSpaceDN w:val="0"/>
        <w:spacing w:before="120" w:after="120" w:line="295" w:lineRule="auto"/>
        <w:ind w:firstLine="567"/>
        <w:jc w:val="both"/>
        <w:rPr>
          <w:iCs/>
          <w:sz w:val="26"/>
          <w:szCs w:val="26"/>
        </w:rPr>
      </w:pPr>
      <w:r>
        <w:rPr>
          <w:iCs/>
          <w:sz w:val="26"/>
          <w:szCs w:val="26"/>
        </w:rPr>
        <w:t>MỤC B1</w:t>
      </w:r>
    </w:p>
    <w:p w14:paraId="2B0F31A2" w14:textId="77777777" w:rsidR="006301A0" w:rsidRPr="006301A0" w:rsidRDefault="006301A0" w:rsidP="002A486D">
      <w:pPr>
        <w:widowControl w:val="0"/>
        <w:autoSpaceDE w:val="0"/>
        <w:autoSpaceDN w:val="0"/>
        <w:spacing w:before="120" w:after="120" w:line="295" w:lineRule="auto"/>
        <w:ind w:firstLine="567"/>
        <w:jc w:val="both"/>
        <w:outlineLvl w:val="1"/>
        <w:rPr>
          <w:b/>
          <w:bCs/>
          <w:i/>
          <w:sz w:val="26"/>
          <w:szCs w:val="26"/>
          <w:lang w:val="vi-VN"/>
        </w:rPr>
      </w:pPr>
      <w:r w:rsidRPr="006301A0">
        <w:rPr>
          <w:b/>
          <w:bCs/>
          <w:i/>
          <w:sz w:val="26"/>
          <w:szCs w:val="26"/>
          <w:lang w:val="vi-VN"/>
        </w:rPr>
        <w:t>Đơn</w:t>
      </w:r>
      <w:r>
        <w:rPr>
          <w:b/>
          <w:bCs/>
          <w:i/>
          <w:sz w:val="26"/>
          <w:szCs w:val="26"/>
          <w:lang w:val="vi-VN"/>
        </w:rPr>
        <w:t xml:space="preserve"> </w:t>
      </w:r>
      <w:r w:rsidRPr="006301A0">
        <w:rPr>
          <w:b/>
          <w:bCs/>
          <w:i/>
          <w:sz w:val="26"/>
          <w:szCs w:val="26"/>
          <w:lang w:val="vi-VN"/>
        </w:rPr>
        <w:t>vị</w:t>
      </w:r>
      <w:r>
        <w:rPr>
          <w:b/>
          <w:bCs/>
          <w:i/>
          <w:sz w:val="26"/>
          <w:szCs w:val="26"/>
          <w:lang w:val="vi-VN"/>
        </w:rPr>
        <w:t xml:space="preserve"> </w:t>
      </w:r>
      <w:r w:rsidRPr="006301A0">
        <w:rPr>
          <w:b/>
          <w:bCs/>
          <w:i/>
          <w:sz w:val="26"/>
          <w:szCs w:val="26"/>
          <w:lang w:val="vi-VN"/>
        </w:rPr>
        <w:t>kê</w:t>
      </w:r>
      <w:r>
        <w:rPr>
          <w:b/>
          <w:bCs/>
          <w:i/>
          <w:sz w:val="26"/>
          <w:szCs w:val="26"/>
          <w:lang w:val="vi-VN"/>
        </w:rPr>
        <w:t xml:space="preserve"> </w:t>
      </w:r>
      <w:r w:rsidRPr="006301A0">
        <w:rPr>
          <w:b/>
          <w:bCs/>
          <w:i/>
          <w:sz w:val="26"/>
          <w:szCs w:val="26"/>
          <w:lang w:val="vi-VN"/>
        </w:rPr>
        <w:t>khai</w:t>
      </w:r>
      <w:r>
        <w:rPr>
          <w:b/>
          <w:bCs/>
          <w:i/>
          <w:sz w:val="26"/>
          <w:szCs w:val="26"/>
          <w:lang w:val="vi-VN"/>
        </w:rPr>
        <w:t xml:space="preserve"> </w:t>
      </w:r>
      <w:r w:rsidRPr="006301A0">
        <w:rPr>
          <w:b/>
          <w:bCs/>
          <w:i/>
          <w:sz w:val="26"/>
          <w:szCs w:val="26"/>
          <w:lang w:val="vi-VN"/>
        </w:rPr>
        <w:t>thông</w:t>
      </w:r>
      <w:r>
        <w:rPr>
          <w:b/>
          <w:bCs/>
          <w:i/>
          <w:sz w:val="26"/>
          <w:szCs w:val="26"/>
          <w:lang w:val="vi-VN"/>
        </w:rPr>
        <w:t xml:space="preserve"> </w:t>
      </w:r>
      <w:r w:rsidRPr="006301A0">
        <w:rPr>
          <w:b/>
          <w:bCs/>
          <w:i/>
          <w:sz w:val="26"/>
          <w:szCs w:val="26"/>
          <w:lang w:val="vi-VN"/>
        </w:rPr>
        <w:t>tin:</w:t>
      </w:r>
      <w:r>
        <w:rPr>
          <w:b/>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vi-VN"/>
        </w:rPr>
        <w:t xml:space="preserve"> </w:t>
      </w:r>
      <w:r w:rsidRPr="006301A0">
        <w:rPr>
          <w:bCs/>
          <w:i/>
          <w:sz w:val="26"/>
          <w:szCs w:val="26"/>
          <w:lang w:val="vi-VN"/>
        </w:rPr>
        <w:t>kê</w:t>
      </w:r>
      <w:r>
        <w:rPr>
          <w:bCs/>
          <w:i/>
          <w:sz w:val="26"/>
          <w:szCs w:val="26"/>
          <w:lang w:val="vi-VN"/>
        </w:rPr>
        <w:t xml:space="preserve"> </w:t>
      </w:r>
      <w:r w:rsidRPr="006301A0">
        <w:rPr>
          <w:bCs/>
          <w:i/>
          <w:sz w:val="26"/>
          <w:szCs w:val="26"/>
          <w:lang w:val="vi-VN"/>
        </w:rPr>
        <w:t>khai</w:t>
      </w:r>
      <w:r>
        <w:rPr>
          <w:bCs/>
          <w:i/>
          <w:sz w:val="26"/>
          <w:szCs w:val="26"/>
          <w:lang w:val="vi-VN"/>
        </w:rPr>
        <w:t xml:space="preserve"> </w:t>
      </w:r>
      <w:r w:rsidRPr="006301A0">
        <w:rPr>
          <w:bCs/>
          <w:i/>
          <w:sz w:val="26"/>
          <w:szCs w:val="26"/>
          <w:lang w:val="vi-VN"/>
        </w:rPr>
        <w:t>thông</w:t>
      </w:r>
      <w:r>
        <w:rPr>
          <w:bCs/>
          <w:i/>
          <w:sz w:val="26"/>
          <w:szCs w:val="26"/>
          <w:lang w:val="vi-VN"/>
        </w:rPr>
        <w:t xml:space="preserve"> </w:t>
      </w:r>
      <w:r w:rsidRPr="006301A0">
        <w:rPr>
          <w:bCs/>
          <w:i/>
          <w:sz w:val="26"/>
          <w:szCs w:val="26"/>
          <w:lang w:val="vi-VN"/>
        </w:rPr>
        <w:t>tin</w:t>
      </w:r>
      <w:r>
        <w:rPr>
          <w:bCs/>
          <w:i/>
          <w:sz w:val="26"/>
          <w:szCs w:val="26"/>
          <w:lang w:val="vi-VN"/>
        </w:rPr>
        <w:t xml:space="preserve"> </w:t>
      </w:r>
      <w:r w:rsidRPr="006301A0">
        <w:rPr>
          <w:bCs/>
          <w:i/>
          <w:sz w:val="26"/>
          <w:szCs w:val="26"/>
          <w:lang w:val="pt-BR"/>
        </w:rPr>
        <w:t>về</w:t>
      </w:r>
      <w:r>
        <w:rPr>
          <w:bCs/>
          <w:i/>
          <w:sz w:val="26"/>
          <w:szCs w:val="26"/>
          <w:lang w:val="pt-BR"/>
        </w:rPr>
        <w:t xml:space="preserve"> </w:t>
      </w:r>
      <w:r w:rsidRPr="006301A0">
        <w:rPr>
          <w:bCs/>
          <w:i/>
          <w:sz w:val="26"/>
          <w:szCs w:val="26"/>
          <w:lang w:val="pt-BR"/>
        </w:rPr>
        <w:t>hoạt</w:t>
      </w:r>
      <w:r>
        <w:rPr>
          <w:bCs/>
          <w:i/>
          <w:sz w:val="26"/>
          <w:szCs w:val="26"/>
          <w:lang w:val="pt-BR"/>
        </w:rPr>
        <w:t xml:space="preserve"> </w:t>
      </w:r>
      <w:r w:rsidRPr="006301A0">
        <w:rPr>
          <w:bCs/>
          <w:i/>
          <w:sz w:val="26"/>
          <w:szCs w:val="26"/>
          <w:lang w:val="pt-BR"/>
        </w:rPr>
        <w:t>động</w:t>
      </w:r>
      <w:r>
        <w:rPr>
          <w:bCs/>
          <w:i/>
          <w:sz w:val="26"/>
          <w:szCs w:val="26"/>
          <w:lang w:val="pt-BR"/>
        </w:rPr>
        <w:t xml:space="preserve"> </w:t>
      </w:r>
      <w:r w:rsidRPr="006301A0">
        <w:rPr>
          <w:bCs/>
          <w:i/>
          <w:sz w:val="26"/>
          <w:szCs w:val="26"/>
          <w:lang w:val="pt-BR"/>
        </w:rPr>
        <w:t>quản</w:t>
      </w:r>
      <w:r>
        <w:rPr>
          <w:bCs/>
          <w:i/>
          <w:sz w:val="26"/>
          <w:szCs w:val="26"/>
          <w:lang w:val="pt-BR"/>
        </w:rPr>
        <w:t xml:space="preserve"> </w:t>
      </w:r>
      <w:r w:rsidRPr="006301A0">
        <w:rPr>
          <w:bCs/>
          <w:i/>
          <w:sz w:val="26"/>
          <w:szCs w:val="26"/>
          <w:lang w:val="pt-BR"/>
        </w:rPr>
        <w:t>lý</w:t>
      </w:r>
      <w:r>
        <w:rPr>
          <w:bCs/>
          <w:i/>
          <w:sz w:val="26"/>
          <w:szCs w:val="26"/>
          <w:lang w:val="pt-BR"/>
        </w:rPr>
        <w:t xml:space="preserve"> </w:t>
      </w:r>
      <w:r w:rsidRPr="006301A0">
        <w:rPr>
          <w:bCs/>
          <w:i/>
          <w:sz w:val="26"/>
          <w:szCs w:val="26"/>
          <w:lang w:val="pt-BR"/>
        </w:rPr>
        <w:t>của</w:t>
      </w:r>
      <w:r>
        <w:rPr>
          <w:bCs/>
          <w:i/>
          <w:sz w:val="26"/>
          <w:szCs w:val="26"/>
          <w:lang w:val="pt-BR"/>
        </w:rPr>
        <w:t xml:space="preserve"> </w:t>
      </w:r>
      <w:r w:rsidRPr="006301A0">
        <w:rPr>
          <w:bCs/>
          <w:i/>
          <w:sz w:val="26"/>
          <w:szCs w:val="26"/>
          <w:lang w:val="pt-BR"/>
        </w:rPr>
        <w:t>trụ</w:t>
      </w:r>
      <w:r>
        <w:rPr>
          <w:bCs/>
          <w:i/>
          <w:sz w:val="26"/>
          <w:szCs w:val="26"/>
          <w:lang w:val="pt-BR"/>
        </w:rPr>
        <w:t xml:space="preserve"> </w:t>
      </w:r>
      <w:r w:rsidRPr="006301A0">
        <w:rPr>
          <w:bCs/>
          <w:i/>
          <w:sz w:val="26"/>
          <w:szCs w:val="26"/>
          <w:lang w:val="pt-BR"/>
        </w:rPr>
        <w:t>sở</w:t>
      </w:r>
      <w:r>
        <w:rPr>
          <w:bCs/>
          <w:i/>
          <w:sz w:val="26"/>
          <w:szCs w:val="26"/>
          <w:lang w:val="pt-BR"/>
        </w:rPr>
        <w:t xml:space="preserve"> </w:t>
      </w:r>
      <w:r w:rsidRPr="006301A0">
        <w:rPr>
          <w:bCs/>
          <w:i/>
          <w:sz w:val="26"/>
          <w:szCs w:val="26"/>
          <w:lang w:val="pt-BR"/>
        </w:rPr>
        <w:t>chính,</w:t>
      </w:r>
      <w:r>
        <w:rPr>
          <w:bCs/>
          <w:i/>
          <w:sz w:val="26"/>
          <w:szCs w:val="26"/>
          <w:lang w:val="pt-BR"/>
        </w:rPr>
        <w:t xml:space="preserve"> </w:t>
      </w:r>
      <w:r w:rsidRPr="006301A0">
        <w:rPr>
          <w:bCs/>
          <w:i/>
          <w:sz w:val="26"/>
          <w:szCs w:val="26"/>
          <w:lang w:val="pt-BR"/>
        </w:rPr>
        <w:t>chi</w:t>
      </w:r>
      <w:r>
        <w:rPr>
          <w:bCs/>
          <w:i/>
          <w:sz w:val="26"/>
          <w:szCs w:val="26"/>
          <w:lang w:val="pt-BR"/>
        </w:rPr>
        <w:t xml:space="preserve"> </w:t>
      </w:r>
      <w:r w:rsidRPr="006301A0">
        <w:rPr>
          <w:bCs/>
          <w:i/>
          <w:sz w:val="26"/>
          <w:szCs w:val="26"/>
          <w:lang w:val="pt-BR"/>
        </w:rPr>
        <w:t>nhánh,</w:t>
      </w:r>
      <w:r>
        <w:rPr>
          <w:bCs/>
          <w:i/>
          <w:sz w:val="26"/>
          <w:szCs w:val="26"/>
          <w:lang w:val="pt-BR"/>
        </w:rPr>
        <w:t xml:space="preserve"> </w:t>
      </w:r>
      <w:r w:rsidRPr="006301A0">
        <w:rPr>
          <w:bCs/>
          <w:i/>
          <w:sz w:val="26"/>
          <w:szCs w:val="26"/>
          <w:lang w:val="pt-BR"/>
        </w:rPr>
        <w:t>văn</w:t>
      </w:r>
      <w:r>
        <w:rPr>
          <w:bCs/>
          <w:i/>
          <w:sz w:val="26"/>
          <w:szCs w:val="26"/>
          <w:lang w:val="pt-BR"/>
        </w:rPr>
        <w:t xml:space="preserve"> </w:t>
      </w:r>
      <w:r w:rsidRPr="006301A0">
        <w:rPr>
          <w:bCs/>
          <w:i/>
          <w:sz w:val="26"/>
          <w:szCs w:val="26"/>
          <w:lang w:val="pt-BR"/>
        </w:rPr>
        <w:t>phòng</w:t>
      </w:r>
      <w:r>
        <w:rPr>
          <w:bCs/>
          <w:i/>
          <w:sz w:val="26"/>
          <w:szCs w:val="26"/>
          <w:lang w:val="pt-BR"/>
        </w:rPr>
        <w:t xml:space="preserve"> </w:t>
      </w:r>
      <w:r w:rsidRPr="006301A0">
        <w:rPr>
          <w:bCs/>
          <w:i/>
          <w:sz w:val="26"/>
          <w:szCs w:val="26"/>
          <w:lang w:val="pt-BR"/>
        </w:rPr>
        <w:t>đại</w:t>
      </w:r>
      <w:r>
        <w:rPr>
          <w:bCs/>
          <w:i/>
          <w:sz w:val="26"/>
          <w:szCs w:val="26"/>
          <w:lang w:val="pt-BR"/>
        </w:rPr>
        <w:t xml:space="preserve"> </w:t>
      </w:r>
      <w:r w:rsidRPr="006301A0">
        <w:rPr>
          <w:bCs/>
          <w:i/>
          <w:sz w:val="26"/>
          <w:szCs w:val="26"/>
          <w:lang w:val="pt-BR"/>
        </w:rPr>
        <w:t>diện</w:t>
      </w:r>
      <w:r>
        <w:rPr>
          <w:bCs/>
          <w:i/>
          <w:sz w:val="26"/>
          <w:szCs w:val="26"/>
          <w:lang w:val="pt-BR"/>
        </w:rPr>
        <w:t xml:space="preserve"> </w:t>
      </w:r>
      <w:r w:rsidRPr="006301A0">
        <w:rPr>
          <w:bCs/>
          <w:i/>
          <w:sz w:val="26"/>
          <w:szCs w:val="26"/>
          <w:lang w:val="pt-BR"/>
        </w:rPr>
        <w:t>hạch</w:t>
      </w:r>
      <w:r>
        <w:rPr>
          <w:bCs/>
          <w:i/>
          <w:sz w:val="26"/>
          <w:szCs w:val="26"/>
          <w:lang w:val="pt-BR"/>
        </w:rPr>
        <w:t xml:space="preserve"> </w:t>
      </w:r>
      <w:r w:rsidRPr="006301A0">
        <w:rPr>
          <w:bCs/>
          <w:i/>
          <w:sz w:val="26"/>
          <w:szCs w:val="26"/>
          <w:lang w:val="pt-BR"/>
        </w:rPr>
        <w:t>toán</w:t>
      </w:r>
      <w:r>
        <w:rPr>
          <w:bCs/>
          <w:i/>
          <w:sz w:val="26"/>
          <w:szCs w:val="26"/>
          <w:lang w:val="pt-BR"/>
        </w:rPr>
        <w:t xml:space="preserve"> </w:t>
      </w:r>
      <w:r w:rsidRPr="006301A0">
        <w:rPr>
          <w:bCs/>
          <w:i/>
          <w:sz w:val="26"/>
          <w:szCs w:val="26"/>
          <w:lang w:val="pt-BR"/>
        </w:rPr>
        <w:t>phụ</w:t>
      </w:r>
      <w:r>
        <w:rPr>
          <w:bCs/>
          <w:i/>
          <w:sz w:val="26"/>
          <w:szCs w:val="26"/>
          <w:lang w:val="pt-BR"/>
        </w:rPr>
        <w:t xml:space="preserve"> </w:t>
      </w:r>
      <w:r w:rsidR="00B02119">
        <w:rPr>
          <w:bCs/>
          <w:i/>
          <w:sz w:val="26"/>
          <w:szCs w:val="26"/>
          <w:lang w:val="pt-BR"/>
        </w:rPr>
        <w:t>th</w:t>
      </w:r>
      <w:r w:rsidRPr="006301A0">
        <w:rPr>
          <w:bCs/>
          <w:i/>
          <w:sz w:val="26"/>
          <w:szCs w:val="26"/>
          <w:lang w:val="pt-BR"/>
        </w:rPr>
        <w:t>uộc</w:t>
      </w:r>
      <w:r>
        <w:rPr>
          <w:bCs/>
          <w:i/>
          <w:sz w:val="26"/>
          <w:szCs w:val="26"/>
          <w:lang w:val="pt-BR"/>
        </w:rPr>
        <w:t xml:space="preserve"> </w:t>
      </w:r>
      <w:r w:rsidRPr="006301A0">
        <w:rPr>
          <w:bCs/>
          <w:i/>
          <w:sz w:val="26"/>
          <w:szCs w:val="26"/>
          <w:lang w:val="pt-BR"/>
        </w:rPr>
        <w:t>trực</w:t>
      </w:r>
      <w:r>
        <w:rPr>
          <w:bCs/>
          <w:i/>
          <w:sz w:val="26"/>
          <w:szCs w:val="26"/>
          <w:lang w:val="pt-BR"/>
        </w:rPr>
        <w:t xml:space="preserve"> </w:t>
      </w:r>
      <w:r w:rsidRPr="006301A0">
        <w:rPr>
          <w:bCs/>
          <w:i/>
          <w:sz w:val="26"/>
          <w:szCs w:val="26"/>
          <w:lang w:val="pt-BR"/>
        </w:rPr>
        <w:t>thuộc</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nghiệp</w:t>
      </w:r>
      <w:r>
        <w:rPr>
          <w:bCs/>
          <w:i/>
          <w:sz w:val="26"/>
          <w:szCs w:val="26"/>
          <w:lang w:val="pt-BR"/>
        </w:rPr>
        <w:t xml:space="preserve"> </w:t>
      </w:r>
      <w:r w:rsidRPr="006301A0">
        <w:rPr>
          <w:bCs/>
          <w:i/>
          <w:sz w:val="26"/>
          <w:szCs w:val="26"/>
          <w:lang w:val="pt-BR"/>
        </w:rPr>
        <w:t>(nếu</w:t>
      </w:r>
      <w:r>
        <w:rPr>
          <w:bCs/>
          <w:i/>
          <w:sz w:val="26"/>
          <w:szCs w:val="26"/>
          <w:lang w:val="pt-BR"/>
        </w:rPr>
        <w:t xml:space="preserve"> </w:t>
      </w:r>
      <w:r w:rsidRPr="006301A0">
        <w:rPr>
          <w:bCs/>
          <w:i/>
          <w:sz w:val="26"/>
          <w:szCs w:val="26"/>
          <w:lang w:val="pt-BR"/>
        </w:rPr>
        <w:t>có).</w:t>
      </w:r>
    </w:p>
    <w:p w14:paraId="00EFEC0C" w14:textId="77777777" w:rsidR="006301A0" w:rsidRPr="006301A0" w:rsidRDefault="006301A0" w:rsidP="002A486D">
      <w:pPr>
        <w:widowControl w:val="0"/>
        <w:autoSpaceDE w:val="0"/>
        <w:autoSpaceDN w:val="0"/>
        <w:spacing w:before="120" w:after="120" w:line="295" w:lineRule="auto"/>
        <w:ind w:firstLine="567"/>
        <w:jc w:val="both"/>
        <w:outlineLvl w:val="1"/>
        <w:rPr>
          <w:bCs/>
          <w:i/>
          <w:sz w:val="26"/>
          <w:szCs w:val="26"/>
          <w:lang w:val="pt-BR"/>
        </w:rPr>
      </w:pPr>
      <w:r w:rsidRPr="006301A0">
        <w:rPr>
          <w:b/>
          <w:bCs/>
          <w:i/>
          <w:sz w:val="26"/>
          <w:szCs w:val="26"/>
          <w:lang w:val="pt-BR"/>
        </w:rPr>
        <w:t>Cách</w:t>
      </w:r>
      <w:r>
        <w:rPr>
          <w:b/>
          <w:bCs/>
          <w:i/>
          <w:sz w:val="26"/>
          <w:szCs w:val="26"/>
          <w:lang w:val="pt-BR"/>
        </w:rPr>
        <w:t xml:space="preserve"> </w:t>
      </w:r>
      <w:r w:rsidRPr="006301A0">
        <w:rPr>
          <w:b/>
          <w:bCs/>
          <w:i/>
          <w:sz w:val="26"/>
          <w:szCs w:val="26"/>
          <w:lang w:val="pt-BR"/>
        </w:rPr>
        <w:t>kê</w:t>
      </w:r>
      <w:r>
        <w:rPr>
          <w:b/>
          <w:bCs/>
          <w:i/>
          <w:sz w:val="26"/>
          <w:szCs w:val="26"/>
          <w:lang w:val="pt-BR"/>
        </w:rPr>
        <w:t xml:space="preserve"> </w:t>
      </w:r>
      <w:r w:rsidRPr="006301A0">
        <w:rPr>
          <w:b/>
          <w:bCs/>
          <w:i/>
          <w:sz w:val="26"/>
          <w:szCs w:val="26"/>
          <w:lang w:val="pt-BR"/>
        </w:rPr>
        <w:t>khai</w:t>
      </w:r>
      <w:r>
        <w:rPr>
          <w:b/>
          <w:bCs/>
          <w:i/>
          <w:sz w:val="26"/>
          <w:szCs w:val="26"/>
          <w:lang w:val="pt-BR"/>
        </w:rPr>
        <w:t xml:space="preserve"> </w:t>
      </w:r>
      <w:r w:rsidRPr="006301A0">
        <w:rPr>
          <w:b/>
          <w:bCs/>
          <w:i/>
          <w:sz w:val="26"/>
          <w:szCs w:val="26"/>
          <w:lang w:val="pt-BR"/>
        </w:rPr>
        <w:t>thông</w:t>
      </w:r>
      <w:r>
        <w:rPr>
          <w:b/>
          <w:bCs/>
          <w:i/>
          <w:sz w:val="26"/>
          <w:szCs w:val="26"/>
          <w:lang w:val="pt-BR"/>
        </w:rPr>
        <w:t xml:space="preserve"> </w:t>
      </w:r>
      <w:r w:rsidRPr="006301A0">
        <w:rPr>
          <w:b/>
          <w:bCs/>
          <w:i/>
          <w:sz w:val="26"/>
          <w:szCs w:val="26"/>
          <w:lang w:val="pt-BR"/>
        </w:rPr>
        <w:t>tin:</w:t>
      </w:r>
      <w:r>
        <w:rPr>
          <w:bCs/>
          <w:i/>
          <w:sz w:val="26"/>
          <w:szCs w:val="26"/>
          <w:lang w:val="pt-BR"/>
        </w:rPr>
        <w:t xml:space="preserve"> </w:t>
      </w:r>
      <w:r w:rsidRPr="006301A0">
        <w:rPr>
          <w:bCs/>
          <w:i/>
          <w:sz w:val="26"/>
          <w:szCs w:val="26"/>
          <w:lang w:val="pt-BR"/>
        </w:rPr>
        <w:t>Đối</w:t>
      </w:r>
      <w:r>
        <w:rPr>
          <w:bCs/>
          <w:i/>
          <w:sz w:val="26"/>
          <w:szCs w:val="26"/>
          <w:lang w:val="pt-BR"/>
        </w:rPr>
        <w:t xml:space="preserve"> </w:t>
      </w:r>
      <w:r w:rsidRPr="006301A0">
        <w:rPr>
          <w:bCs/>
          <w:i/>
          <w:sz w:val="26"/>
          <w:szCs w:val="26"/>
          <w:lang w:val="pt-BR"/>
        </w:rPr>
        <w:t>với</w:t>
      </w:r>
      <w:r>
        <w:rPr>
          <w:bCs/>
          <w:i/>
          <w:sz w:val="26"/>
          <w:szCs w:val="26"/>
          <w:lang w:val="pt-BR"/>
        </w:rPr>
        <w:t xml:space="preserve"> </w:t>
      </w:r>
      <w:r w:rsidRPr="006301A0">
        <w:rPr>
          <w:bCs/>
          <w:i/>
          <w:sz w:val="26"/>
          <w:szCs w:val="26"/>
          <w:lang w:val="pt-BR"/>
        </w:rPr>
        <w:t>chi</w:t>
      </w:r>
      <w:r>
        <w:rPr>
          <w:bCs/>
          <w:i/>
          <w:sz w:val="26"/>
          <w:szCs w:val="26"/>
          <w:lang w:val="pt-BR"/>
        </w:rPr>
        <w:t xml:space="preserve"> </w:t>
      </w:r>
      <w:r w:rsidRPr="006301A0">
        <w:rPr>
          <w:bCs/>
          <w:i/>
          <w:sz w:val="26"/>
          <w:szCs w:val="26"/>
          <w:lang w:val="pt-BR"/>
        </w:rPr>
        <w:t>nhánh,</w:t>
      </w:r>
      <w:r>
        <w:rPr>
          <w:bCs/>
          <w:i/>
          <w:sz w:val="26"/>
          <w:szCs w:val="26"/>
          <w:lang w:val="pt-BR"/>
        </w:rPr>
        <w:t xml:space="preserve"> </w:t>
      </w:r>
      <w:r w:rsidRPr="006301A0">
        <w:rPr>
          <w:bCs/>
          <w:i/>
          <w:sz w:val="26"/>
          <w:szCs w:val="26"/>
          <w:lang w:val="pt-BR"/>
        </w:rPr>
        <w:t>văn</w:t>
      </w:r>
      <w:r>
        <w:rPr>
          <w:bCs/>
          <w:i/>
          <w:sz w:val="26"/>
          <w:szCs w:val="26"/>
          <w:lang w:val="pt-BR"/>
        </w:rPr>
        <w:t xml:space="preserve"> </w:t>
      </w:r>
      <w:r w:rsidRPr="006301A0">
        <w:rPr>
          <w:bCs/>
          <w:i/>
          <w:sz w:val="26"/>
          <w:szCs w:val="26"/>
          <w:lang w:val="pt-BR"/>
        </w:rPr>
        <w:t>phòng</w:t>
      </w:r>
      <w:r>
        <w:rPr>
          <w:bCs/>
          <w:i/>
          <w:sz w:val="26"/>
          <w:szCs w:val="26"/>
          <w:lang w:val="pt-BR"/>
        </w:rPr>
        <w:t xml:space="preserve"> </w:t>
      </w:r>
      <w:r w:rsidRPr="006301A0">
        <w:rPr>
          <w:bCs/>
          <w:i/>
          <w:sz w:val="26"/>
          <w:szCs w:val="26"/>
          <w:lang w:val="pt-BR"/>
        </w:rPr>
        <w:t>đại</w:t>
      </w:r>
      <w:r>
        <w:rPr>
          <w:bCs/>
          <w:i/>
          <w:sz w:val="26"/>
          <w:szCs w:val="26"/>
          <w:lang w:val="pt-BR"/>
        </w:rPr>
        <w:t xml:space="preserve"> </w:t>
      </w:r>
      <w:r w:rsidRPr="006301A0">
        <w:rPr>
          <w:bCs/>
          <w:i/>
          <w:sz w:val="26"/>
          <w:szCs w:val="26"/>
          <w:lang w:val="pt-BR"/>
        </w:rPr>
        <w:t>diện</w:t>
      </w:r>
      <w:r>
        <w:rPr>
          <w:bCs/>
          <w:i/>
          <w:sz w:val="26"/>
          <w:szCs w:val="26"/>
          <w:lang w:val="pt-BR"/>
        </w:rPr>
        <w:t xml:space="preserve"> </w:t>
      </w:r>
      <w:r w:rsidRPr="006301A0">
        <w:rPr>
          <w:bCs/>
          <w:i/>
          <w:sz w:val="26"/>
          <w:szCs w:val="26"/>
          <w:lang w:val="pt-BR"/>
        </w:rPr>
        <w:t>hạch</w:t>
      </w:r>
      <w:r>
        <w:rPr>
          <w:bCs/>
          <w:i/>
          <w:sz w:val="26"/>
          <w:szCs w:val="26"/>
          <w:lang w:val="pt-BR"/>
        </w:rPr>
        <w:t xml:space="preserve"> </w:t>
      </w:r>
      <w:r w:rsidRPr="006301A0">
        <w:rPr>
          <w:bCs/>
          <w:i/>
          <w:sz w:val="26"/>
          <w:szCs w:val="26"/>
          <w:lang w:val="pt-BR"/>
        </w:rPr>
        <w:t>toán</w:t>
      </w:r>
      <w:r>
        <w:rPr>
          <w:bCs/>
          <w:i/>
          <w:sz w:val="26"/>
          <w:szCs w:val="26"/>
          <w:lang w:val="pt-BR"/>
        </w:rPr>
        <w:t xml:space="preserve"> </w:t>
      </w:r>
      <w:r w:rsidRPr="006301A0">
        <w:rPr>
          <w:bCs/>
          <w:i/>
          <w:sz w:val="26"/>
          <w:szCs w:val="26"/>
          <w:lang w:val="pt-BR"/>
        </w:rPr>
        <w:t>phụ</w:t>
      </w:r>
      <w:r>
        <w:rPr>
          <w:bCs/>
          <w:i/>
          <w:sz w:val="26"/>
          <w:szCs w:val="26"/>
          <w:lang w:val="pt-BR"/>
        </w:rPr>
        <w:t xml:space="preserve"> </w:t>
      </w:r>
      <w:r w:rsidRPr="006301A0">
        <w:rPr>
          <w:bCs/>
          <w:i/>
          <w:sz w:val="26"/>
          <w:szCs w:val="26"/>
          <w:lang w:val="pt-BR"/>
        </w:rPr>
        <w:t>thuộc</w:t>
      </w:r>
      <w:r>
        <w:rPr>
          <w:bCs/>
          <w:i/>
          <w:sz w:val="26"/>
          <w:szCs w:val="26"/>
          <w:lang w:val="pt-BR"/>
        </w:rPr>
        <w:t xml:space="preserve"> </w:t>
      </w:r>
      <w:r w:rsidRPr="006301A0">
        <w:rPr>
          <w:bCs/>
          <w:i/>
          <w:sz w:val="26"/>
          <w:szCs w:val="26"/>
          <w:lang w:val="pt-BR"/>
        </w:rPr>
        <w:t>chưa</w:t>
      </w:r>
      <w:r>
        <w:rPr>
          <w:bCs/>
          <w:i/>
          <w:sz w:val="26"/>
          <w:szCs w:val="26"/>
          <w:lang w:val="pt-BR"/>
        </w:rPr>
        <w:t xml:space="preserve"> </w:t>
      </w:r>
      <w:r w:rsidRPr="006301A0">
        <w:rPr>
          <w:bCs/>
          <w:i/>
          <w:sz w:val="26"/>
          <w:szCs w:val="26"/>
          <w:lang w:val="pt-BR"/>
        </w:rPr>
        <w:t>có</w:t>
      </w:r>
      <w:r>
        <w:rPr>
          <w:bCs/>
          <w:i/>
          <w:sz w:val="26"/>
          <w:szCs w:val="26"/>
          <w:lang w:val="pt-BR"/>
        </w:rPr>
        <w:t xml:space="preserve"> </w:t>
      </w:r>
      <w:r w:rsidRPr="006301A0">
        <w:rPr>
          <w:bCs/>
          <w:i/>
          <w:sz w:val="26"/>
          <w:szCs w:val="26"/>
          <w:lang w:val="pt-BR"/>
        </w:rPr>
        <w:t>sẵn</w:t>
      </w:r>
      <w:r>
        <w:rPr>
          <w:bCs/>
          <w:i/>
          <w:sz w:val="26"/>
          <w:szCs w:val="26"/>
          <w:lang w:val="pt-BR"/>
        </w:rPr>
        <w:t xml:space="preserve"> </w:t>
      </w:r>
      <w:r w:rsidRPr="006301A0">
        <w:rPr>
          <w:bCs/>
          <w:i/>
          <w:sz w:val="26"/>
          <w:szCs w:val="26"/>
          <w:lang w:val="pt-BR"/>
        </w:rPr>
        <w:t>trong</w:t>
      </w:r>
      <w:r>
        <w:rPr>
          <w:bCs/>
          <w:i/>
          <w:sz w:val="26"/>
          <w:szCs w:val="26"/>
          <w:lang w:val="pt-BR"/>
        </w:rPr>
        <w:t xml:space="preserve"> </w:t>
      </w:r>
      <w:r w:rsidRPr="006301A0">
        <w:rPr>
          <w:bCs/>
          <w:i/>
          <w:sz w:val="26"/>
          <w:szCs w:val="26"/>
          <w:lang w:val="pt-BR"/>
        </w:rPr>
        <w:t>danh</w:t>
      </w:r>
      <w:r>
        <w:rPr>
          <w:bCs/>
          <w:i/>
          <w:sz w:val="26"/>
          <w:szCs w:val="26"/>
          <w:lang w:val="pt-BR"/>
        </w:rPr>
        <w:t xml:space="preserve"> </w:t>
      </w:r>
      <w:r w:rsidRPr="006301A0">
        <w:rPr>
          <w:bCs/>
          <w:i/>
          <w:sz w:val="26"/>
          <w:szCs w:val="26"/>
          <w:lang w:val="pt-BR"/>
        </w:rPr>
        <w:t>sách</w:t>
      </w:r>
      <w:r>
        <w:rPr>
          <w:bCs/>
          <w:i/>
          <w:sz w:val="26"/>
          <w:szCs w:val="26"/>
          <w:lang w:val="pt-BR"/>
        </w:rPr>
        <w:t xml:space="preserve"> </w:t>
      </w:r>
      <w:r w:rsidRPr="006301A0">
        <w:rPr>
          <w:bCs/>
          <w:i/>
          <w:sz w:val="26"/>
          <w:szCs w:val="26"/>
          <w:lang w:val="pt-BR"/>
        </w:rPr>
        <w:t>nền:</w:t>
      </w:r>
      <w:r>
        <w:rPr>
          <w:bCs/>
          <w:i/>
          <w:sz w:val="26"/>
          <w:szCs w:val="26"/>
          <w:lang w:val="pt-BR"/>
        </w:rPr>
        <w:t xml:space="preserve"> </w:t>
      </w:r>
      <w:r w:rsidRPr="006301A0">
        <w:rPr>
          <w:bCs/>
          <w:i/>
          <w:sz w:val="26"/>
          <w:szCs w:val="26"/>
          <w:lang w:val="pt-BR"/>
        </w:rPr>
        <w:t>doanh</w:t>
      </w:r>
      <w:r>
        <w:rPr>
          <w:bCs/>
          <w:i/>
          <w:sz w:val="26"/>
          <w:szCs w:val="26"/>
          <w:lang w:val="pt-BR"/>
        </w:rPr>
        <w:t xml:space="preserve"> </w:t>
      </w:r>
      <w:r w:rsidRPr="006301A0">
        <w:rPr>
          <w:bCs/>
          <w:i/>
          <w:sz w:val="26"/>
          <w:szCs w:val="26"/>
          <w:lang w:val="pt-BR"/>
        </w:rPr>
        <w:t>nghiệp</w:t>
      </w:r>
      <w:r>
        <w:rPr>
          <w:bCs/>
          <w:i/>
          <w:sz w:val="26"/>
          <w:szCs w:val="26"/>
          <w:lang w:val="pt-BR"/>
        </w:rPr>
        <w:t xml:space="preserve"> </w:t>
      </w:r>
      <w:r w:rsidRPr="006301A0">
        <w:rPr>
          <w:bCs/>
          <w:i/>
          <w:sz w:val="26"/>
          <w:szCs w:val="26"/>
          <w:lang w:val="pt-BR"/>
        </w:rPr>
        <w:t>chỉ</w:t>
      </w:r>
      <w:r>
        <w:rPr>
          <w:bCs/>
          <w:i/>
          <w:sz w:val="26"/>
          <w:szCs w:val="26"/>
          <w:lang w:val="pt-BR"/>
        </w:rPr>
        <w:t xml:space="preserve"> </w:t>
      </w:r>
      <w:r w:rsidRPr="006301A0">
        <w:rPr>
          <w:bCs/>
          <w:i/>
          <w:sz w:val="26"/>
          <w:szCs w:val="26"/>
          <w:lang w:val="pt-BR"/>
        </w:rPr>
        <w:t>kê</w:t>
      </w:r>
      <w:r>
        <w:rPr>
          <w:bCs/>
          <w:i/>
          <w:sz w:val="26"/>
          <w:szCs w:val="26"/>
          <w:lang w:val="pt-BR"/>
        </w:rPr>
        <w:t xml:space="preserve"> </w:t>
      </w:r>
      <w:r w:rsidRPr="006301A0">
        <w:rPr>
          <w:bCs/>
          <w:i/>
          <w:sz w:val="26"/>
          <w:szCs w:val="26"/>
          <w:lang w:val="pt-BR"/>
        </w:rPr>
        <w:t>khai</w:t>
      </w:r>
      <w:r>
        <w:rPr>
          <w:bCs/>
          <w:i/>
          <w:sz w:val="26"/>
          <w:szCs w:val="26"/>
          <w:lang w:val="pt-BR"/>
        </w:rPr>
        <w:t xml:space="preserve"> </w:t>
      </w:r>
      <w:r w:rsidRPr="006301A0">
        <w:rPr>
          <w:bCs/>
          <w:i/>
          <w:sz w:val="26"/>
          <w:szCs w:val="26"/>
          <w:lang w:val="pt-BR"/>
        </w:rPr>
        <w:t>thông</w:t>
      </w:r>
      <w:r>
        <w:rPr>
          <w:bCs/>
          <w:i/>
          <w:sz w:val="26"/>
          <w:szCs w:val="26"/>
          <w:lang w:val="pt-BR"/>
        </w:rPr>
        <w:t xml:space="preserve"> </w:t>
      </w:r>
      <w:r w:rsidRPr="006301A0">
        <w:rPr>
          <w:bCs/>
          <w:i/>
          <w:sz w:val="26"/>
          <w:szCs w:val="26"/>
          <w:lang w:val="pt-BR"/>
        </w:rPr>
        <w:t>tin</w:t>
      </w:r>
      <w:r>
        <w:rPr>
          <w:bCs/>
          <w:i/>
          <w:sz w:val="26"/>
          <w:szCs w:val="26"/>
          <w:lang w:val="pt-BR"/>
        </w:rPr>
        <w:t xml:space="preserve"> </w:t>
      </w:r>
      <w:r w:rsidRPr="006301A0">
        <w:rPr>
          <w:bCs/>
          <w:i/>
          <w:sz w:val="26"/>
          <w:szCs w:val="26"/>
          <w:lang w:val="pt-BR"/>
        </w:rPr>
        <w:t>các</w:t>
      </w:r>
      <w:r>
        <w:rPr>
          <w:bCs/>
          <w:i/>
          <w:sz w:val="26"/>
          <w:szCs w:val="26"/>
          <w:lang w:val="pt-BR"/>
        </w:rPr>
        <w:t xml:space="preserve"> </w:t>
      </w:r>
      <w:r w:rsidRPr="006301A0">
        <w:rPr>
          <w:bCs/>
          <w:i/>
          <w:sz w:val="26"/>
          <w:szCs w:val="26"/>
          <w:lang w:val="pt-BR"/>
        </w:rPr>
        <w:t>chi</w:t>
      </w:r>
      <w:r>
        <w:rPr>
          <w:bCs/>
          <w:i/>
          <w:sz w:val="26"/>
          <w:szCs w:val="26"/>
          <w:lang w:val="pt-BR"/>
        </w:rPr>
        <w:t xml:space="preserve"> </w:t>
      </w:r>
      <w:r w:rsidRPr="006301A0">
        <w:rPr>
          <w:bCs/>
          <w:i/>
          <w:sz w:val="26"/>
          <w:szCs w:val="26"/>
          <w:lang w:val="pt-BR"/>
        </w:rPr>
        <w:t>nhánh,</w:t>
      </w:r>
      <w:r>
        <w:rPr>
          <w:bCs/>
          <w:i/>
          <w:sz w:val="26"/>
          <w:szCs w:val="26"/>
          <w:lang w:val="pt-BR"/>
        </w:rPr>
        <w:t xml:space="preserve"> </w:t>
      </w:r>
      <w:r w:rsidRPr="006301A0">
        <w:rPr>
          <w:bCs/>
          <w:i/>
          <w:sz w:val="26"/>
          <w:szCs w:val="26"/>
          <w:lang w:val="pt-BR"/>
        </w:rPr>
        <w:t>văn</w:t>
      </w:r>
      <w:r>
        <w:rPr>
          <w:bCs/>
          <w:i/>
          <w:sz w:val="26"/>
          <w:szCs w:val="26"/>
          <w:lang w:val="pt-BR"/>
        </w:rPr>
        <w:t xml:space="preserve"> </w:t>
      </w:r>
      <w:r w:rsidRPr="006301A0">
        <w:rPr>
          <w:bCs/>
          <w:i/>
          <w:sz w:val="26"/>
          <w:szCs w:val="26"/>
          <w:lang w:val="pt-BR"/>
        </w:rPr>
        <w:t>phòng</w:t>
      </w:r>
      <w:r>
        <w:rPr>
          <w:bCs/>
          <w:i/>
          <w:sz w:val="26"/>
          <w:szCs w:val="26"/>
          <w:lang w:val="pt-BR"/>
        </w:rPr>
        <w:t xml:space="preserve"> </w:t>
      </w:r>
      <w:r w:rsidRPr="006301A0">
        <w:rPr>
          <w:bCs/>
          <w:i/>
          <w:sz w:val="26"/>
          <w:szCs w:val="26"/>
          <w:lang w:val="pt-BR"/>
        </w:rPr>
        <w:t>đại</w:t>
      </w:r>
      <w:r>
        <w:rPr>
          <w:bCs/>
          <w:i/>
          <w:sz w:val="26"/>
          <w:szCs w:val="26"/>
          <w:lang w:val="pt-BR"/>
        </w:rPr>
        <w:t xml:space="preserve"> </w:t>
      </w:r>
      <w:r w:rsidRPr="006301A0">
        <w:rPr>
          <w:bCs/>
          <w:i/>
          <w:sz w:val="26"/>
          <w:szCs w:val="26"/>
          <w:lang w:val="pt-BR"/>
        </w:rPr>
        <w:t>diện</w:t>
      </w:r>
      <w:r>
        <w:rPr>
          <w:bCs/>
          <w:i/>
          <w:sz w:val="26"/>
          <w:szCs w:val="26"/>
          <w:lang w:val="pt-BR"/>
        </w:rPr>
        <w:t xml:space="preserve"> </w:t>
      </w:r>
      <w:r w:rsidRPr="006301A0">
        <w:rPr>
          <w:bCs/>
          <w:i/>
          <w:sz w:val="26"/>
          <w:szCs w:val="26"/>
          <w:lang w:val="pt-BR"/>
        </w:rPr>
        <w:t>có</w:t>
      </w:r>
      <w:r>
        <w:rPr>
          <w:bCs/>
          <w:i/>
          <w:sz w:val="26"/>
          <w:szCs w:val="26"/>
          <w:lang w:val="pt-BR"/>
        </w:rPr>
        <w:t xml:space="preserve"> </w:t>
      </w:r>
      <w:r w:rsidRPr="006301A0">
        <w:rPr>
          <w:bCs/>
          <w:i/>
          <w:sz w:val="26"/>
          <w:szCs w:val="26"/>
          <w:lang w:val="pt-BR"/>
        </w:rPr>
        <w:t>hoạt</w:t>
      </w:r>
      <w:r>
        <w:rPr>
          <w:bCs/>
          <w:i/>
          <w:sz w:val="26"/>
          <w:szCs w:val="26"/>
          <w:lang w:val="pt-BR"/>
        </w:rPr>
        <w:t xml:space="preserve"> </w:t>
      </w:r>
      <w:r w:rsidRPr="006301A0">
        <w:rPr>
          <w:bCs/>
          <w:i/>
          <w:sz w:val="26"/>
          <w:szCs w:val="26"/>
          <w:lang w:val="pt-BR"/>
        </w:rPr>
        <w:t>động</w:t>
      </w:r>
      <w:r>
        <w:rPr>
          <w:bCs/>
          <w:i/>
          <w:sz w:val="26"/>
          <w:szCs w:val="26"/>
          <w:lang w:val="pt-BR"/>
        </w:rPr>
        <w:t xml:space="preserve"> </w:t>
      </w:r>
      <w:r w:rsidRPr="006301A0">
        <w:rPr>
          <w:bCs/>
          <w:i/>
          <w:sz w:val="26"/>
          <w:szCs w:val="26"/>
          <w:lang w:val="pt-BR"/>
        </w:rPr>
        <w:t>sản</w:t>
      </w:r>
      <w:r>
        <w:rPr>
          <w:bCs/>
          <w:i/>
          <w:sz w:val="26"/>
          <w:szCs w:val="26"/>
          <w:lang w:val="pt-BR"/>
        </w:rPr>
        <w:t xml:space="preserve"> </w:t>
      </w:r>
      <w:r w:rsidRPr="006301A0">
        <w:rPr>
          <w:bCs/>
          <w:i/>
          <w:sz w:val="26"/>
          <w:szCs w:val="26"/>
          <w:lang w:val="pt-BR"/>
        </w:rPr>
        <w:t>xuất</w:t>
      </w:r>
      <w:r>
        <w:rPr>
          <w:bCs/>
          <w:i/>
          <w:sz w:val="26"/>
          <w:szCs w:val="26"/>
          <w:lang w:val="pt-BR"/>
        </w:rPr>
        <w:t xml:space="preserve"> </w:t>
      </w:r>
      <w:r w:rsidRPr="006301A0">
        <w:rPr>
          <w:bCs/>
          <w:i/>
          <w:sz w:val="26"/>
          <w:szCs w:val="26"/>
          <w:lang w:val="pt-BR"/>
        </w:rPr>
        <w:t>kinh</w:t>
      </w:r>
      <w:r>
        <w:rPr>
          <w:bCs/>
          <w:i/>
          <w:sz w:val="26"/>
          <w:szCs w:val="26"/>
          <w:lang w:val="pt-BR"/>
        </w:rPr>
        <w:t xml:space="preserve"> </w:t>
      </w:r>
      <w:r w:rsidRPr="006301A0">
        <w:rPr>
          <w:bCs/>
          <w:i/>
          <w:sz w:val="26"/>
          <w:szCs w:val="26"/>
          <w:lang w:val="pt-BR"/>
        </w:rPr>
        <w:t>doanh</w:t>
      </w:r>
      <w:r>
        <w:rPr>
          <w:bCs/>
          <w:i/>
          <w:sz w:val="26"/>
          <w:szCs w:val="26"/>
          <w:lang w:val="pt-BR"/>
        </w:rPr>
        <w:t xml:space="preserve"> </w:t>
      </w:r>
      <w:r w:rsidRPr="006301A0">
        <w:rPr>
          <w:bCs/>
          <w:i/>
          <w:sz w:val="26"/>
          <w:szCs w:val="26"/>
          <w:lang w:val="pt-BR"/>
        </w:rPr>
        <w:t>trong</w:t>
      </w:r>
      <w:r>
        <w:rPr>
          <w:bCs/>
          <w:i/>
          <w:sz w:val="26"/>
          <w:szCs w:val="26"/>
          <w:lang w:val="pt-BR"/>
        </w:rPr>
        <w:t xml:space="preserve"> </w:t>
      </w:r>
      <w:r w:rsidRPr="006301A0">
        <w:rPr>
          <w:bCs/>
          <w:i/>
          <w:sz w:val="26"/>
          <w:szCs w:val="26"/>
          <w:lang w:val="pt-BR"/>
        </w:rPr>
        <w:t>năm</w:t>
      </w:r>
      <w:r>
        <w:rPr>
          <w:bCs/>
          <w:i/>
          <w:sz w:val="26"/>
          <w:szCs w:val="26"/>
          <w:lang w:val="pt-BR"/>
        </w:rPr>
        <w:t xml:space="preserve"> </w:t>
      </w:r>
      <w:r w:rsidR="00B57F14">
        <w:rPr>
          <w:bCs/>
          <w:i/>
          <w:sz w:val="26"/>
          <w:szCs w:val="26"/>
          <w:lang w:val="pt-BR"/>
        </w:rPr>
        <w:t>2023</w:t>
      </w:r>
      <w:r w:rsidRPr="006301A0">
        <w:rPr>
          <w:bCs/>
          <w:i/>
          <w:sz w:val="26"/>
          <w:szCs w:val="26"/>
          <w:lang w:val="pt-BR"/>
        </w:rPr>
        <w:t>.</w:t>
      </w:r>
    </w:p>
    <w:p w14:paraId="0F3F33D2" w14:textId="77777777" w:rsidR="006301A0" w:rsidRPr="006301A0" w:rsidRDefault="006301A0" w:rsidP="005D1575">
      <w:pPr>
        <w:widowControl w:val="0"/>
        <w:autoSpaceDE w:val="0"/>
        <w:autoSpaceDN w:val="0"/>
        <w:spacing w:before="120" w:after="120" w:line="286" w:lineRule="auto"/>
        <w:ind w:firstLine="567"/>
        <w:jc w:val="both"/>
        <w:outlineLvl w:val="1"/>
        <w:rPr>
          <w:b/>
          <w:bCs/>
          <w:i/>
          <w:sz w:val="26"/>
          <w:szCs w:val="26"/>
          <w:lang w:val="pt-BR"/>
        </w:rPr>
      </w:pPr>
      <w:r w:rsidRPr="006301A0">
        <w:rPr>
          <w:b/>
          <w:bCs/>
          <w:i/>
          <w:sz w:val="26"/>
          <w:szCs w:val="26"/>
          <w:lang w:val="pt-BR"/>
        </w:rPr>
        <w:lastRenderedPageBreak/>
        <w:t>Cột</w:t>
      </w:r>
      <w:r>
        <w:rPr>
          <w:b/>
          <w:bCs/>
          <w:i/>
          <w:sz w:val="26"/>
          <w:szCs w:val="26"/>
          <w:lang w:val="pt-BR"/>
        </w:rPr>
        <w:t xml:space="preserve"> </w:t>
      </w:r>
      <w:r w:rsidRPr="006301A0">
        <w:rPr>
          <w:b/>
          <w:bCs/>
          <w:i/>
          <w:sz w:val="26"/>
          <w:szCs w:val="26"/>
          <w:lang w:val="pt-BR"/>
        </w:rPr>
        <w:t>1:</w:t>
      </w:r>
      <w:r>
        <w:rPr>
          <w:b/>
          <w:bCs/>
          <w:i/>
          <w:sz w:val="26"/>
          <w:szCs w:val="26"/>
          <w:lang w:val="pt-BR"/>
        </w:rPr>
        <w:t xml:space="preserve"> </w:t>
      </w:r>
      <w:r w:rsidRPr="006301A0">
        <w:rPr>
          <w:b/>
          <w:bCs/>
          <w:i/>
          <w:sz w:val="26"/>
          <w:szCs w:val="26"/>
          <w:lang w:val="pt-BR"/>
        </w:rPr>
        <w:t>Mã</w:t>
      </w:r>
      <w:r>
        <w:rPr>
          <w:b/>
          <w:bCs/>
          <w:i/>
          <w:sz w:val="26"/>
          <w:szCs w:val="26"/>
          <w:lang w:val="pt-BR"/>
        </w:rPr>
        <w:t xml:space="preserve"> </w:t>
      </w:r>
      <w:r w:rsidRPr="006301A0">
        <w:rPr>
          <w:b/>
          <w:bCs/>
          <w:i/>
          <w:sz w:val="26"/>
          <w:szCs w:val="26"/>
          <w:lang w:val="pt-BR"/>
        </w:rPr>
        <w:t>số</w:t>
      </w:r>
      <w:r>
        <w:rPr>
          <w:b/>
          <w:bCs/>
          <w:i/>
          <w:sz w:val="26"/>
          <w:szCs w:val="26"/>
          <w:lang w:val="pt-BR"/>
        </w:rPr>
        <w:t xml:space="preserve"> </w:t>
      </w:r>
      <w:r w:rsidRPr="006301A0">
        <w:rPr>
          <w:b/>
          <w:bCs/>
          <w:i/>
          <w:sz w:val="26"/>
          <w:szCs w:val="26"/>
          <w:lang w:val="pt-BR"/>
        </w:rPr>
        <w:t>thuế</w:t>
      </w:r>
    </w:p>
    <w:p w14:paraId="06B3C042" w14:textId="77777777" w:rsidR="006301A0" w:rsidRPr="006301A0" w:rsidRDefault="006301A0" w:rsidP="005D1575">
      <w:pPr>
        <w:widowControl w:val="0"/>
        <w:autoSpaceDE w:val="0"/>
        <w:autoSpaceDN w:val="0"/>
        <w:spacing w:before="120" w:after="120" w:line="286" w:lineRule="auto"/>
        <w:ind w:firstLine="567"/>
        <w:jc w:val="both"/>
        <w:outlineLvl w:val="1"/>
        <w:rPr>
          <w:bCs/>
          <w:i/>
          <w:sz w:val="26"/>
          <w:szCs w:val="26"/>
          <w:lang w:val="vi-VN"/>
        </w:rPr>
      </w:pPr>
      <w:r w:rsidRPr="006301A0">
        <w:rPr>
          <w:bCs/>
          <w:i/>
          <w:sz w:val="26"/>
          <w:szCs w:val="26"/>
          <w:lang w:val="vi-VN"/>
        </w:rPr>
        <w:t>Ghi</w:t>
      </w:r>
      <w:r>
        <w:rPr>
          <w:bCs/>
          <w:i/>
          <w:sz w:val="26"/>
          <w:szCs w:val="26"/>
          <w:lang w:val="vi-VN"/>
        </w:rPr>
        <w:t xml:space="preserve"> </w:t>
      </w:r>
      <w:r w:rsidRPr="006301A0">
        <w:rPr>
          <w:bCs/>
          <w:i/>
          <w:sz w:val="26"/>
          <w:szCs w:val="26"/>
          <w:lang w:val="vi-VN"/>
        </w:rPr>
        <w:t>mã</w:t>
      </w:r>
      <w:r>
        <w:rPr>
          <w:bCs/>
          <w:i/>
          <w:sz w:val="26"/>
          <w:szCs w:val="26"/>
          <w:lang w:val="vi-VN"/>
        </w:rPr>
        <w:t xml:space="preserve"> </w:t>
      </w:r>
      <w:r w:rsidRPr="006301A0">
        <w:rPr>
          <w:bCs/>
          <w:i/>
          <w:sz w:val="26"/>
          <w:szCs w:val="26"/>
          <w:lang w:val="vi-VN"/>
        </w:rPr>
        <w:t>số</w:t>
      </w:r>
      <w:r>
        <w:rPr>
          <w:bCs/>
          <w:i/>
          <w:sz w:val="26"/>
          <w:szCs w:val="26"/>
          <w:lang w:val="vi-VN"/>
        </w:rPr>
        <w:t xml:space="preserve"> </w:t>
      </w:r>
      <w:r w:rsidRPr="006301A0">
        <w:rPr>
          <w:bCs/>
          <w:i/>
          <w:sz w:val="26"/>
          <w:szCs w:val="26"/>
          <w:lang w:val="vi-VN"/>
        </w:rPr>
        <w:t>thuế</w:t>
      </w:r>
      <w:r>
        <w:rPr>
          <w:bCs/>
          <w:i/>
          <w:sz w:val="26"/>
          <w:szCs w:val="26"/>
          <w:lang w:val="vi-VN"/>
        </w:rPr>
        <w:t xml:space="preserve"> </w:t>
      </w:r>
      <w:r w:rsidRPr="006301A0">
        <w:rPr>
          <w:bCs/>
          <w:i/>
          <w:sz w:val="26"/>
          <w:szCs w:val="26"/>
          <w:lang w:val="vi-VN"/>
        </w:rPr>
        <w:t>do</w:t>
      </w:r>
      <w:r>
        <w:rPr>
          <w:bCs/>
          <w:i/>
          <w:sz w:val="26"/>
          <w:szCs w:val="26"/>
          <w:lang w:val="vi-VN"/>
        </w:rPr>
        <w:t xml:space="preserve"> </w:t>
      </w:r>
      <w:r w:rsidRPr="006301A0">
        <w:rPr>
          <w:bCs/>
          <w:i/>
          <w:sz w:val="26"/>
          <w:szCs w:val="26"/>
          <w:lang w:val="vi-VN"/>
        </w:rPr>
        <w:t>cơ</w:t>
      </w:r>
      <w:r>
        <w:rPr>
          <w:bCs/>
          <w:i/>
          <w:sz w:val="26"/>
          <w:szCs w:val="26"/>
          <w:lang w:val="vi-VN"/>
        </w:rPr>
        <w:t xml:space="preserve"> </w:t>
      </w:r>
      <w:r w:rsidRPr="006301A0">
        <w:rPr>
          <w:bCs/>
          <w:i/>
          <w:sz w:val="26"/>
          <w:szCs w:val="26"/>
          <w:lang w:val="vi-VN"/>
        </w:rPr>
        <w:t>quan</w:t>
      </w:r>
      <w:r>
        <w:rPr>
          <w:bCs/>
          <w:i/>
          <w:sz w:val="26"/>
          <w:szCs w:val="26"/>
          <w:lang w:val="vi-VN"/>
        </w:rPr>
        <w:t xml:space="preserve"> </w:t>
      </w:r>
      <w:r w:rsidR="00B02119">
        <w:rPr>
          <w:bCs/>
          <w:i/>
          <w:sz w:val="26"/>
          <w:szCs w:val="26"/>
        </w:rPr>
        <w:t>t</w:t>
      </w:r>
      <w:r w:rsidRPr="006301A0">
        <w:rPr>
          <w:bCs/>
          <w:i/>
          <w:sz w:val="26"/>
          <w:szCs w:val="26"/>
          <w:lang w:val="vi-VN"/>
        </w:rPr>
        <w:t>huế/cơ</w:t>
      </w:r>
      <w:r>
        <w:rPr>
          <w:bCs/>
          <w:i/>
          <w:sz w:val="26"/>
          <w:szCs w:val="26"/>
          <w:lang w:val="vi-VN"/>
        </w:rPr>
        <w:t xml:space="preserve"> </w:t>
      </w:r>
      <w:r w:rsidRPr="006301A0">
        <w:rPr>
          <w:bCs/>
          <w:i/>
          <w:sz w:val="26"/>
          <w:szCs w:val="26"/>
          <w:lang w:val="vi-VN"/>
        </w:rPr>
        <w:t>quan</w:t>
      </w:r>
      <w:r>
        <w:rPr>
          <w:bCs/>
          <w:i/>
          <w:sz w:val="26"/>
          <w:szCs w:val="26"/>
          <w:lang w:val="vi-VN"/>
        </w:rPr>
        <w:t xml:space="preserve"> </w:t>
      </w:r>
      <w:r w:rsidR="00B02119">
        <w:rPr>
          <w:bCs/>
          <w:i/>
          <w:sz w:val="26"/>
          <w:szCs w:val="26"/>
        </w:rPr>
        <w:t>q</w:t>
      </w:r>
      <w:r w:rsidRPr="006301A0">
        <w:rPr>
          <w:bCs/>
          <w:i/>
          <w:sz w:val="26"/>
          <w:szCs w:val="26"/>
          <w:lang w:val="vi-VN"/>
        </w:rPr>
        <w:t>uản</w:t>
      </w:r>
      <w:r>
        <w:rPr>
          <w:bCs/>
          <w:i/>
          <w:sz w:val="26"/>
          <w:szCs w:val="26"/>
          <w:lang w:val="vi-VN"/>
        </w:rPr>
        <w:t xml:space="preserve"> </w:t>
      </w:r>
      <w:r w:rsidRPr="006301A0">
        <w:rPr>
          <w:bCs/>
          <w:i/>
          <w:sz w:val="26"/>
          <w:szCs w:val="26"/>
          <w:lang w:val="vi-VN"/>
        </w:rPr>
        <w:t>lý</w:t>
      </w:r>
      <w:r>
        <w:rPr>
          <w:bCs/>
          <w:i/>
          <w:sz w:val="26"/>
          <w:szCs w:val="26"/>
          <w:lang w:val="vi-VN"/>
        </w:rPr>
        <w:t xml:space="preserve"> </w:t>
      </w:r>
      <w:r w:rsidRPr="006301A0">
        <w:rPr>
          <w:bCs/>
          <w:i/>
          <w:sz w:val="26"/>
          <w:szCs w:val="26"/>
          <w:lang w:val="vi-VN"/>
        </w:rPr>
        <w:t>đăng</w:t>
      </w:r>
      <w:r>
        <w:rPr>
          <w:bCs/>
          <w:i/>
          <w:sz w:val="26"/>
          <w:szCs w:val="26"/>
          <w:lang w:val="vi-VN"/>
        </w:rPr>
        <w:t xml:space="preserve"> </w:t>
      </w:r>
      <w:r w:rsidRPr="006301A0">
        <w:rPr>
          <w:bCs/>
          <w:i/>
          <w:sz w:val="26"/>
          <w:szCs w:val="26"/>
          <w:lang w:val="vi-VN"/>
        </w:rPr>
        <w:t>ký</w:t>
      </w:r>
      <w:r>
        <w:rPr>
          <w:bCs/>
          <w:i/>
          <w:sz w:val="26"/>
          <w:szCs w:val="26"/>
          <w:lang w:val="vi-VN"/>
        </w:rPr>
        <w:t xml:space="preserve"> </w:t>
      </w:r>
      <w:r w:rsidRPr="006301A0">
        <w:rPr>
          <w:bCs/>
          <w:i/>
          <w:sz w:val="26"/>
          <w:szCs w:val="26"/>
          <w:lang w:val="vi-VN"/>
        </w:rPr>
        <w:t>kinh</w:t>
      </w:r>
      <w:r>
        <w:rPr>
          <w:bCs/>
          <w:i/>
          <w:sz w:val="26"/>
          <w:szCs w:val="26"/>
          <w:lang w:val="vi-VN"/>
        </w:rPr>
        <w:t xml:space="preserve"> </w:t>
      </w:r>
      <w:r w:rsidRPr="006301A0">
        <w:rPr>
          <w:bCs/>
          <w:i/>
          <w:sz w:val="26"/>
          <w:szCs w:val="26"/>
          <w:lang w:val="vi-VN"/>
        </w:rPr>
        <w:t>doanh</w:t>
      </w:r>
      <w:r>
        <w:rPr>
          <w:bCs/>
          <w:i/>
          <w:sz w:val="26"/>
          <w:szCs w:val="26"/>
          <w:lang w:val="vi-VN"/>
        </w:rPr>
        <w:t xml:space="preserve"> </w:t>
      </w:r>
      <w:r w:rsidRPr="006301A0">
        <w:rPr>
          <w:bCs/>
          <w:i/>
          <w:sz w:val="26"/>
          <w:szCs w:val="26"/>
          <w:lang w:val="vi-VN"/>
        </w:rPr>
        <w:t>cấp.</w:t>
      </w:r>
    </w:p>
    <w:p w14:paraId="38E34F19" w14:textId="77777777" w:rsidR="006301A0" w:rsidRPr="006301A0" w:rsidRDefault="006301A0" w:rsidP="005D1575">
      <w:pPr>
        <w:widowControl w:val="0"/>
        <w:autoSpaceDE w:val="0"/>
        <w:autoSpaceDN w:val="0"/>
        <w:spacing w:before="120" w:after="120" w:line="286" w:lineRule="auto"/>
        <w:ind w:firstLine="567"/>
        <w:jc w:val="both"/>
        <w:rPr>
          <w:b/>
          <w:i/>
          <w:iCs/>
          <w:sz w:val="26"/>
          <w:szCs w:val="26"/>
          <w:lang w:val="pt-BR"/>
        </w:rPr>
      </w:pPr>
      <w:r w:rsidRPr="006301A0">
        <w:rPr>
          <w:b/>
          <w:i/>
          <w:iCs/>
          <w:sz w:val="26"/>
          <w:szCs w:val="26"/>
          <w:lang w:val="pt-BR"/>
        </w:rPr>
        <w:t>Cột</w:t>
      </w:r>
      <w:r>
        <w:rPr>
          <w:b/>
          <w:i/>
          <w:iCs/>
          <w:sz w:val="26"/>
          <w:szCs w:val="26"/>
          <w:lang w:val="pt-BR"/>
        </w:rPr>
        <w:t xml:space="preserve"> </w:t>
      </w:r>
      <w:r w:rsidRPr="006301A0">
        <w:rPr>
          <w:b/>
          <w:i/>
          <w:iCs/>
          <w:sz w:val="26"/>
          <w:szCs w:val="26"/>
          <w:lang w:val="pt-BR"/>
        </w:rPr>
        <w:t>2:</w:t>
      </w:r>
      <w:r>
        <w:rPr>
          <w:b/>
          <w:i/>
          <w:iCs/>
          <w:sz w:val="26"/>
          <w:szCs w:val="26"/>
          <w:lang w:val="pt-BR"/>
        </w:rPr>
        <w:t xml:space="preserve"> </w:t>
      </w:r>
      <w:r w:rsidRPr="006301A0">
        <w:rPr>
          <w:b/>
          <w:i/>
          <w:iCs/>
          <w:sz w:val="26"/>
          <w:szCs w:val="26"/>
          <w:lang w:val="pt-BR"/>
        </w:rPr>
        <w:t>Tên</w:t>
      </w:r>
      <w:r>
        <w:rPr>
          <w:b/>
          <w:i/>
          <w:iCs/>
          <w:sz w:val="26"/>
          <w:szCs w:val="26"/>
          <w:lang w:val="pt-BR"/>
        </w:rPr>
        <w:t xml:space="preserve"> </w:t>
      </w:r>
      <w:r w:rsidRPr="006301A0">
        <w:rPr>
          <w:b/>
          <w:i/>
          <w:iCs/>
          <w:sz w:val="26"/>
          <w:szCs w:val="26"/>
          <w:lang w:val="pt-BR"/>
        </w:rPr>
        <w:t>chi</w:t>
      </w:r>
      <w:r>
        <w:rPr>
          <w:b/>
          <w:i/>
          <w:iCs/>
          <w:sz w:val="26"/>
          <w:szCs w:val="26"/>
          <w:lang w:val="pt-BR"/>
        </w:rPr>
        <w:t xml:space="preserve"> </w:t>
      </w:r>
      <w:r w:rsidRPr="006301A0">
        <w:rPr>
          <w:b/>
          <w:i/>
          <w:iCs/>
          <w:sz w:val="26"/>
          <w:szCs w:val="26"/>
          <w:lang w:val="pt-BR"/>
        </w:rPr>
        <w:t>nhánh</w:t>
      </w:r>
      <w:r w:rsidR="005D1575">
        <w:rPr>
          <w:b/>
          <w:i/>
          <w:iCs/>
          <w:sz w:val="26"/>
          <w:szCs w:val="26"/>
          <w:lang w:val="pt-BR"/>
        </w:rPr>
        <w:t xml:space="preserve"> hạch toán phụ thuộc</w:t>
      </w:r>
      <w:r w:rsidRPr="006301A0">
        <w:rPr>
          <w:b/>
          <w:i/>
          <w:iCs/>
          <w:sz w:val="26"/>
          <w:szCs w:val="26"/>
          <w:lang w:val="pt-BR"/>
        </w:rPr>
        <w:t>/văn</w:t>
      </w:r>
      <w:r>
        <w:rPr>
          <w:b/>
          <w:i/>
          <w:iCs/>
          <w:sz w:val="26"/>
          <w:szCs w:val="26"/>
          <w:lang w:val="pt-BR"/>
        </w:rPr>
        <w:t xml:space="preserve"> </w:t>
      </w:r>
      <w:r w:rsidRPr="006301A0">
        <w:rPr>
          <w:b/>
          <w:i/>
          <w:iCs/>
          <w:sz w:val="26"/>
          <w:szCs w:val="26"/>
          <w:lang w:val="pt-BR"/>
        </w:rPr>
        <w:t>phòng</w:t>
      </w:r>
      <w:r>
        <w:rPr>
          <w:b/>
          <w:i/>
          <w:iCs/>
          <w:sz w:val="26"/>
          <w:szCs w:val="26"/>
          <w:lang w:val="pt-BR"/>
        </w:rPr>
        <w:t xml:space="preserve"> </w:t>
      </w:r>
      <w:r w:rsidRPr="006301A0">
        <w:rPr>
          <w:b/>
          <w:i/>
          <w:iCs/>
          <w:sz w:val="26"/>
          <w:szCs w:val="26"/>
          <w:lang w:val="pt-BR"/>
        </w:rPr>
        <w:t>đại</w:t>
      </w:r>
      <w:r>
        <w:rPr>
          <w:b/>
          <w:i/>
          <w:iCs/>
          <w:sz w:val="26"/>
          <w:szCs w:val="26"/>
          <w:lang w:val="pt-BR"/>
        </w:rPr>
        <w:t xml:space="preserve"> </w:t>
      </w:r>
      <w:r w:rsidRPr="006301A0">
        <w:rPr>
          <w:b/>
          <w:i/>
          <w:iCs/>
          <w:sz w:val="26"/>
          <w:szCs w:val="26"/>
          <w:lang w:val="pt-BR"/>
        </w:rPr>
        <w:t>diện</w:t>
      </w:r>
    </w:p>
    <w:p w14:paraId="035E4D3D" w14:textId="77777777" w:rsidR="006301A0" w:rsidRPr="006301A0" w:rsidRDefault="006301A0" w:rsidP="005D1575">
      <w:pPr>
        <w:widowControl w:val="0"/>
        <w:autoSpaceDE w:val="0"/>
        <w:autoSpaceDN w:val="0"/>
        <w:spacing w:before="120" w:after="120" w:line="286" w:lineRule="auto"/>
        <w:ind w:firstLine="567"/>
        <w:jc w:val="both"/>
        <w:rPr>
          <w:iCs/>
          <w:sz w:val="26"/>
          <w:szCs w:val="26"/>
          <w:lang w:val="pt-BR"/>
        </w:rPr>
      </w:pPr>
      <w:r w:rsidRPr="006301A0">
        <w:rPr>
          <w:iCs/>
          <w:sz w:val="26"/>
          <w:szCs w:val="26"/>
          <w:lang w:val="pt-BR"/>
        </w:rPr>
        <w:t>Ghi</w:t>
      </w:r>
      <w:r>
        <w:rPr>
          <w:iCs/>
          <w:sz w:val="26"/>
          <w:szCs w:val="26"/>
          <w:lang w:val="pt-BR"/>
        </w:rPr>
        <w:t xml:space="preserve"> </w:t>
      </w:r>
      <w:r w:rsidRPr="006301A0">
        <w:rPr>
          <w:iCs/>
          <w:sz w:val="26"/>
          <w:szCs w:val="26"/>
          <w:lang w:val="pt-BR"/>
        </w:rPr>
        <w:t>tên</w:t>
      </w:r>
      <w:r>
        <w:rPr>
          <w:iCs/>
          <w:sz w:val="26"/>
          <w:szCs w:val="26"/>
          <w:lang w:val="pt-BR"/>
        </w:rPr>
        <w:t xml:space="preserve"> </w:t>
      </w:r>
      <w:r w:rsidRPr="006301A0">
        <w:rPr>
          <w:iCs/>
          <w:sz w:val="26"/>
          <w:szCs w:val="26"/>
          <w:lang w:val="pt-BR"/>
        </w:rPr>
        <w:t>chính</w:t>
      </w:r>
      <w:r>
        <w:rPr>
          <w:iCs/>
          <w:sz w:val="26"/>
          <w:szCs w:val="26"/>
          <w:lang w:val="pt-BR"/>
        </w:rPr>
        <w:t xml:space="preserve"> </w:t>
      </w:r>
      <w:r w:rsidRPr="006301A0">
        <w:rPr>
          <w:iCs/>
          <w:sz w:val="26"/>
          <w:szCs w:val="26"/>
          <w:lang w:val="pt-BR"/>
        </w:rPr>
        <w:t>thức</w:t>
      </w:r>
      <w:r>
        <w:rPr>
          <w:iCs/>
          <w:sz w:val="26"/>
          <w:szCs w:val="26"/>
          <w:lang w:val="pt-BR"/>
        </w:rPr>
        <w:t xml:space="preserve"> </w:t>
      </w:r>
      <w:r w:rsidRPr="006301A0">
        <w:rPr>
          <w:iCs/>
          <w:sz w:val="26"/>
          <w:szCs w:val="26"/>
          <w:lang w:val="pt-BR"/>
        </w:rPr>
        <w:t>của</w:t>
      </w:r>
      <w:r>
        <w:rPr>
          <w:iCs/>
          <w:sz w:val="26"/>
          <w:szCs w:val="26"/>
          <w:lang w:val="pt-BR"/>
        </w:rPr>
        <w:t xml:space="preserve"> </w:t>
      </w:r>
      <w:r w:rsidRPr="006301A0">
        <w:rPr>
          <w:iCs/>
          <w:sz w:val="26"/>
          <w:szCs w:val="26"/>
          <w:lang w:val="pt-BR"/>
        </w:rPr>
        <w:t>chi</w:t>
      </w:r>
      <w:r>
        <w:rPr>
          <w:iCs/>
          <w:sz w:val="26"/>
          <w:szCs w:val="26"/>
          <w:lang w:val="pt-BR"/>
        </w:rPr>
        <w:t xml:space="preserve"> </w:t>
      </w:r>
      <w:r w:rsidRPr="006301A0">
        <w:rPr>
          <w:iCs/>
          <w:sz w:val="26"/>
          <w:szCs w:val="26"/>
          <w:lang w:val="pt-BR"/>
        </w:rPr>
        <w:t>nhánh/văn</w:t>
      </w:r>
      <w:r>
        <w:rPr>
          <w:iCs/>
          <w:sz w:val="26"/>
          <w:szCs w:val="26"/>
          <w:lang w:val="pt-BR"/>
        </w:rPr>
        <w:t xml:space="preserve"> </w:t>
      </w:r>
      <w:r w:rsidRPr="006301A0">
        <w:rPr>
          <w:iCs/>
          <w:sz w:val="26"/>
          <w:szCs w:val="26"/>
          <w:lang w:val="pt-BR"/>
        </w:rPr>
        <w:t>phòng</w:t>
      </w:r>
      <w:r>
        <w:rPr>
          <w:iCs/>
          <w:sz w:val="26"/>
          <w:szCs w:val="26"/>
          <w:lang w:val="pt-BR"/>
        </w:rPr>
        <w:t xml:space="preserve"> </w:t>
      </w:r>
      <w:r w:rsidRPr="006301A0">
        <w:rPr>
          <w:iCs/>
          <w:sz w:val="26"/>
          <w:szCs w:val="26"/>
          <w:lang w:val="pt-BR"/>
        </w:rPr>
        <w:t>đại</w:t>
      </w:r>
      <w:r>
        <w:rPr>
          <w:iCs/>
          <w:sz w:val="26"/>
          <w:szCs w:val="26"/>
          <w:lang w:val="pt-BR"/>
        </w:rPr>
        <w:t xml:space="preserve"> </w:t>
      </w:r>
      <w:r w:rsidRPr="006301A0">
        <w:rPr>
          <w:iCs/>
          <w:sz w:val="26"/>
          <w:szCs w:val="26"/>
          <w:lang w:val="pt-BR"/>
        </w:rPr>
        <w:t>diện</w:t>
      </w:r>
      <w:r>
        <w:rPr>
          <w:iCs/>
          <w:sz w:val="26"/>
          <w:szCs w:val="26"/>
          <w:lang w:val="pt-BR"/>
        </w:rPr>
        <w:t xml:space="preserve"> </w:t>
      </w:r>
      <w:r w:rsidRPr="006301A0">
        <w:rPr>
          <w:iCs/>
          <w:sz w:val="26"/>
          <w:szCs w:val="26"/>
          <w:lang w:val="pt-BR"/>
        </w:rPr>
        <w:t>theo</w:t>
      </w:r>
      <w:r>
        <w:rPr>
          <w:iCs/>
          <w:sz w:val="26"/>
          <w:szCs w:val="26"/>
          <w:lang w:val="pt-BR"/>
        </w:rPr>
        <w:t xml:space="preserve"> </w:t>
      </w:r>
      <w:r w:rsidRPr="006301A0">
        <w:rPr>
          <w:iCs/>
          <w:sz w:val="26"/>
          <w:szCs w:val="26"/>
          <w:lang w:val="pt-BR"/>
        </w:rPr>
        <w:t>quyết</w:t>
      </w:r>
      <w:r>
        <w:rPr>
          <w:iCs/>
          <w:sz w:val="26"/>
          <w:szCs w:val="26"/>
          <w:lang w:val="pt-BR"/>
        </w:rPr>
        <w:t xml:space="preserve"> </w:t>
      </w:r>
      <w:r w:rsidRPr="006301A0">
        <w:rPr>
          <w:iCs/>
          <w:sz w:val="26"/>
          <w:szCs w:val="26"/>
          <w:lang w:val="pt-BR"/>
        </w:rPr>
        <w:t>định</w:t>
      </w:r>
      <w:r>
        <w:rPr>
          <w:iCs/>
          <w:sz w:val="26"/>
          <w:szCs w:val="26"/>
          <w:lang w:val="pt-BR"/>
        </w:rPr>
        <w:t xml:space="preserve"> </w:t>
      </w:r>
      <w:r w:rsidRPr="006301A0">
        <w:rPr>
          <w:iCs/>
          <w:sz w:val="26"/>
          <w:szCs w:val="26"/>
          <w:lang w:val="pt-BR"/>
        </w:rPr>
        <w:t>thành</w:t>
      </w:r>
      <w:r>
        <w:rPr>
          <w:iCs/>
          <w:sz w:val="26"/>
          <w:szCs w:val="26"/>
          <w:lang w:val="pt-BR"/>
        </w:rPr>
        <w:t xml:space="preserve"> </w:t>
      </w:r>
      <w:r w:rsidRPr="006301A0">
        <w:rPr>
          <w:iCs/>
          <w:sz w:val="26"/>
          <w:szCs w:val="26"/>
          <w:lang w:val="pt-BR"/>
        </w:rPr>
        <w:t>lập</w:t>
      </w:r>
      <w:r>
        <w:rPr>
          <w:iCs/>
          <w:sz w:val="26"/>
          <w:szCs w:val="26"/>
          <w:lang w:val="pt-BR"/>
        </w:rPr>
        <w:t xml:space="preserve"> </w:t>
      </w:r>
      <w:r w:rsidRPr="006301A0">
        <w:rPr>
          <w:iCs/>
          <w:sz w:val="26"/>
          <w:szCs w:val="26"/>
          <w:lang w:val="pt-BR"/>
        </w:rPr>
        <w:t>chi</w:t>
      </w:r>
      <w:r>
        <w:rPr>
          <w:iCs/>
          <w:sz w:val="26"/>
          <w:szCs w:val="26"/>
          <w:lang w:val="pt-BR"/>
        </w:rPr>
        <w:t xml:space="preserve"> </w:t>
      </w:r>
      <w:r w:rsidRPr="006301A0">
        <w:rPr>
          <w:iCs/>
          <w:sz w:val="26"/>
          <w:szCs w:val="26"/>
          <w:lang w:val="pt-BR"/>
        </w:rPr>
        <w:t>nhánh/văn</w:t>
      </w:r>
      <w:r>
        <w:rPr>
          <w:iCs/>
          <w:sz w:val="26"/>
          <w:szCs w:val="26"/>
          <w:lang w:val="pt-BR"/>
        </w:rPr>
        <w:t xml:space="preserve"> </w:t>
      </w:r>
      <w:r w:rsidRPr="006301A0">
        <w:rPr>
          <w:iCs/>
          <w:sz w:val="26"/>
          <w:szCs w:val="26"/>
          <w:lang w:val="pt-BR"/>
        </w:rPr>
        <w:t>phòng</w:t>
      </w:r>
      <w:r>
        <w:rPr>
          <w:iCs/>
          <w:sz w:val="26"/>
          <w:szCs w:val="26"/>
          <w:lang w:val="pt-BR"/>
        </w:rPr>
        <w:t xml:space="preserve"> </w:t>
      </w:r>
      <w:r w:rsidRPr="006301A0">
        <w:rPr>
          <w:iCs/>
          <w:sz w:val="26"/>
          <w:szCs w:val="26"/>
          <w:lang w:val="pt-BR"/>
        </w:rPr>
        <w:t>đại</w:t>
      </w:r>
      <w:r>
        <w:rPr>
          <w:iCs/>
          <w:sz w:val="26"/>
          <w:szCs w:val="26"/>
          <w:lang w:val="pt-BR"/>
        </w:rPr>
        <w:t xml:space="preserve"> </w:t>
      </w:r>
      <w:r w:rsidRPr="006301A0">
        <w:rPr>
          <w:iCs/>
          <w:sz w:val="26"/>
          <w:szCs w:val="26"/>
          <w:lang w:val="pt-BR"/>
        </w:rPr>
        <w:t>diện</w:t>
      </w:r>
      <w:r>
        <w:rPr>
          <w:iCs/>
          <w:sz w:val="26"/>
          <w:szCs w:val="26"/>
          <w:lang w:val="pt-BR"/>
        </w:rPr>
        <w:t xml:space="preserve"> </w:t>
      </w:r>
      <w:r w:rsidRPr="006301A0">
        <w:rPr>
          <w:iCs/>
          <w:sz w:val="26"/>
          <w:szCs w:val="26"/>
          <w:lang w:val="pt-BR"/>
        </w:rPr>
        <w:t>hoặc</w:t>
      </w:r>
      <w:r>
        <w:rPr>
          <w:iCs/>
          <w:sz w:val="26"/>
          <w:szCs w:val="26"/>
          <w:lang w:val="pt-BR"/>
        </w:rPr>
        <w:t xml:space="preserve"> </w:t>
      </w:r>
      <w:r w:rsidRPr="006301A0">
        <w:rPr>
          <w:iCs/>
          <w:sz w:val="26"/>
          <w:szCs w:val="26"/>
          <w:lang w:val="pt-BR"/>
        </w:rPr>
        <w:t>giấy</w:t>
      </w:r>
      <w:r>
        <w:rPr>
          <w:iCs/>
          <w:sz w:val="26"/>
          <w:szCs w:val="26"/>
          <w:lang w:val="pt-BR"/>
        </w:rPr>
        <w:t xml:space="preserve"> </w:t>
      </w:r>
      <w:r w:rsidRPr="006301A0">
        <w:rPr>
          <w:iCs/>
          <w:sz w:val="26"/>
          <w:szCs w:val="26"/>
          <w:lang w:val="pt-BR"/>
        </w:rPr>
        <w:t>chứng</w:t>
      </w:r>
      <w:r>
        <w:rPr>
          <w:iCs/>
          <w:sz w:val="26"/>
          <w:szCs w:val="26"/>
          <w:lang w:val="pt-BR"/>
        </w:rPr>
        <w:t xml:space="preserve"> </w:t>
      </w:r>
      <w:r w:rsidRPr="006301A0">
        <w:rPr>
          <w:iCs/>
          <w:sz w:val="26"/>
          <w:szCs w:val="26"/>
          <w:lang w:val="pt-BR"/>
        </w:rPr>
        <w:t>nhận</w:t>
      </w:r>
      <w:r>
        <w:rPr>
          <w:iCs/>
          <w:sz w:val="26"/>
          <w:szCs w:val="26"/>
          <w:lang w:val="pt-BR"/>
        </w:rPr>
        <w:t xml:space="preserve"> </w:t>
      </w:r>
      <w:r w:rsidRPr="006301A0">
        <w:rPr>
          <w:iCs/>
          <w:sz w:val="26"/>
          <w:szCs w:val="26"/>
          <w:lang w:val="pt-BR"/>
        </w:rPr>
        <w:t>đăng</w:t>
      </w:r>
      <w:r>
        <w:rPr>
          <w:iCs/>
          <w:sz w:val="26"/>
          <w:szCs w:val="26"/>
          <w:lang w:val="pt-BR"/>
        </w:rPr>
        <w:t xml:space="preserve"> </w:t>
      </w:r>
      <w:r w:rsidRPr="006301A0">
        <w:rPr>
          <w:iCs/>
          <w:sz w:val="26"/>
          <w:szCs w:val="26"/>
          <w:lang w:val="pt-BR"/>
        </w:rPr>
        <w:t>ký</w:t>
      </w:r>
      <w:r>
        <w:rPr>
          <w:iCs/>
          <w:sz w:val="26"/>
          <w:szCs w:val="26"/>
          <w:lang w:val="pt-BR"/>
        </w:rPr>
        <w:t xml:space="preserve"> </w:t>
      </w:r>
      <w:r w:rsidRPr="006301A0">
        <w:rPr>
          <w:iCs/>
          <w:sz w:val="26"/>
          <w:szCs w:val="26"/>
          <w:lang w:val="pt-BR"/>
        </w:rPr>
        <w:t>kinh</w:t>
      </w:r>
      <w:r>
        <w:rPr>
          <w:iCs/>
          <w:sz w:val="26"/>
          <w:szCs w:val="26"/>
          <w:lang w:val="pt-BR"/>
        </w:rPr>
        <w:t xml:space="preserve"> </w:t>
      </w:r>
      <w:r w:rsidRPr="006301A0">
        <w:rPr>
          <w:iCs/>
          <w:sz w:val="26"/>
          <w:szCs w:val="26"/>
          <w:lang w:val="pt-BR"/>
        </w:rPr>
        <w:t>doanh</w:t>
      </w:r>
      <w:r>
        <w:rPr>
          <w:iCs/>
          <w:sz w:val="26"/>
          <w:szCs w:val="26"/>
          <w:lang w:val="pt-BR"/>
        </w:rPr>
        <w:t xml:space="preserve"> </w:t>
      </w:r>
      <w:r w:rsidRPr="006301A0">
        <w:rPr>
          <w:iCs/>
          <w:sz w:val="26"/>
          <w:szCs w:val="26"/>
          <w:lang w:val="pt-BR"/>
        </w:rPr>
        <w:t>của</w:t>
      </w:r>
      <w:r>
        <w:rPr>
          <w:iCs/>
          <w:sz w:val="26"/>
          <w:szCs w:val="26"/>
          <w:lang w:val="pt-BR"/>
        </w:rPr>
        <w:t xml:space="preserve"> </w:t>
      </w:r>
      <w:r w:rsidRPr="006301A0">
        <w:rPr>
          <w:iCs/>
          <w:sz w:val="26"/>
          <w:szCs w:val="26"/>
          <w:lang w:val="pt-BR"/>
        </w:rPr>
        <w:t>chi</w:t>
      </w:r>
      <w:r>
        <w:rPr>
          <w:iCs/>
          <w:sz w:val="26"/>
          <w:szCs w:val="26"/>
          <w:lang w:val="pt-BR"/>
        </w:rPr>
        <w:t xml:space="preserve"> </w:t>
      </w:r>
      <w:r w:rsidRPr="006301A0">
        <w:rPr>
          <w:iCs/>
          <w:sz w:val="26"/>
          <w:szCs w:val="26"/>
          <w:lang w:val="pt-BR"/>
        </w:rPr>
        <w:t>nhánh/văn</w:t>
      </w:r>
      <w:r>
        <w:rPr>
          <w:iCs/>
          <w:sz w:val="26"/>
          <w:szCs w:val="26"/>
          <w:lang w:val="pt-BR"/>
        </w:rPr>
        <w:t xml:space="preserve"> </w:t>
      </w:r>
      <w:r w:rsidRPr="006301A0">
        <w:rPr>
          <w:iCs/>
          <w:sz w:val="26"/>
          <w:szCs w:val="26"/>
          <w:lang w:val="pt-BR"/>
        </w:rPr>
        <w:t>phòng</w:t>
      </w:r>
      <w:r>
        <w:rPr>
          <w:iCs/>
          <w:sz w:val="26"/>
          <w:szCs w:val="26"/>
          <w:lang w:val="pt-BR"/>
        </w:rPr>
        <w:t xml:space="preserve"> </w:t>
      </w:r>
      <w:r w:rsidRPr="006301A0">
        <w:rPr>
          <w:iCs/>
          <w:sz w:val="26"/>
          <w:szCs w:val="26"/>
          <w:lang w:val="pt-BR"/>
        </w:rPr>
        <w:t>đại</w:t>
      </w:r>
      <w:r>
        <w:rPr>
          <w:iCs/>
          <w:sz w:val="26"/>
          <w:szCs w:val="26"/>
          <w:lang w:val="pt-BR"/>
        </w:rPr>
        <w:t xml:space="preserve"> </w:t>
      </w:r>
      <w:r w:rsidRPr="006301A0">
        <w:rPr>
          <w:iCs/>
          <w:sz w:val="26"/>
          <w:szCs w:val="26"/>
          <w:lang w:val="pt-BR"/>
        </w:rPr>
        <w:t>diện.</w:t>
      </w:r>
    </w:p>
    <w:p w14:paraId="53C5BC2E" w14:textId="77777777" w:rsidR="006301A0" w:rsidRPr="006301A0" w:rsidRDefault="006301A0" w:rsidP="005D1575">
      <w:pPr>
        <w:widowControl w:val="0"/>
        <w:autoSpaceDE w:val="0"/>
        <w:autoSpaceDN w:val="0"/>
        <w:spacing w:before="120" w:after="120" w:line="286" w:lineRule="auto"/>
        <w:ind w:firstLine="567"/>
        <w:jc w:val="both"/>
        <w:outlineLvl w:val="1"/>
        <w:rPr>
          <w:b/>
          <w:bCs/>
          <w:i/>
          <w:sz w:val="26"/>
          <w:szCs w:val="26"/>
          <w:lang w:val="vi-VN"/>
        </w:rPr>
      </w:pPr>
      <w:r w:rsidRPr="006301A0">
        <w:rPr>
          <w:b/>
          <w:bCs/>
          <w:i/>
          <w:sz w:val="26"/>
          <w:szCs w:val="26"/>
          <w:lang w:val="pt-BR"/>
        </w:rPr>
        <w:t>Cột</w:t>
      </w:r>
      <w:r>
        <w:rPr>
          <w:b/>
          <w:bCs/>
          <w:i/>
          <w:sz w:val="26"/>
          <w:szCs w:val="26"/>
          <w:lang w:val="pt-BR"/>
        </w:rPr>
        <w:t xml:space="preserve"> </w:t>
      </w:r>
      <w:r w:rsidRPr="006301A0">
        <w:rPr>
          <w:b/>
          <w:bCs/>
          <w:i/>
          <w:sz w:val="26"/>
          <w:szCs w:val="26"/>
          <w:lang w:val="pt-BR"/>
        </w:rPr>
        <w:t>3,</w:t>
      </w:r>
      <w:r>
        <w:rPr>
          <w:b/>
          <w:bCs/>
          <w:i/>
          <w:sz w:val="26"/>
          <w:szCs w:val="26"/>
          <w:lang w:val="pt-BR"/>
        </w:rPr>
        <w:t xml:space="preserve"> </w:t>
      </w:r>
      <w:r w:rsidRPr="006301A0">
        <w:rPr>
          <w:b/>
          <w:bCs/>
          <w:i/>
          <w:sz w:val="26"/>
          <w:szCs w:val="26"/>
          <w:lang w:val="pt-BR"/>
        </w:rPr>
        <w:t>4,</w:t>
      </w:r>
      <w:r>
        <w:rPr>
          <w:b/>
          <w:bCs/>
          <w:i/>
          <w:sz w:val="26"/>
          <w:szCs w:val="26"/>
          <w:lang w:val="pt-BR"/>
        </w:rPr>
        <w:t xml:space="preserve"> </w:t>
      </w:r>
      <w:r w:rsidRPr="006301A0">
        <w:rPr>
          <w:b/>
          <w:bCs/>
          <w:i/>
          <w:sz w:val="26"/>
          <w:szCs w:val="26"/>
          <w:lang w:val="pt-BR"/>
        </w:rPr>
        <w:t>5,</w:t>
      </w:r>
      <w:r>
        <w:rPr>
          <w:b/>
          <w:bCs/>
          <w:i/>
          <w:sz w:val="26"/>
          <w:szCs w:val="26"/>
          <w:lang w:val="pt-BR"/>
        </w:rPr>
        <w:t xml:space="preserve"> </w:t>
      </w:r>
      <w:r w:rsidRPr="006301A0">
        <w:rPr>
          <w:b/>
          <w:bCs/>
          <w:i/>
          <w:sz w:val="26"/>
          <w:szCs w:val="26"/>
          <w:lang w:val="pt-BR"/>
        </w:rPr>
        <w:t>6:</w:t>
      </w:r>
      <w:r>
        <w:rPr>
          <w:b/>
          <w:bCs/>
          <w:i/>
          <w:sz w:val="26"/>
          <w:szCs w:val="26"/>
          <w:lang w:val="pt-BR"/>
        </w:rPr>
        <w:t xml:space="preserve"> </w:t>
      </w:r>
      <w:r w:rsidRPr="006301A0">
        <w:rPr>
          <w:b/>
          <w:bCs/>
          <w:i/>
          <w:sz w:val="26"/>
          <w:szCs w:val="26"/>
          <w:lang w:val="vi-VN"/>
        </w:rPr>
        <w:t>Địa</w:t>
      </w:r>
      <w:r>
        <w:rPr>
          <w:b/>
          <w:bCs/>
          <w:i/>
          <w:sz w:val="26"/>
          <w:szCs w:val="26"/>
          <w:lang w:val="vi-VN"/>
        </w:rPr>
        <w:t xml:space="preserve"> </w:t>
      </w:r>
      <w:r w:rsidRPr="006301A0">
        <w:rPr>
          <w:b/>
          <w:bCs/>
          <w:i/>
          <w:sz w:val="26"/>
          <w:szCs w:val="26"/>
          <w:lang w:val="vi-VN"/>
        </w:rPr>
        <w:t>chỉ</w:t>
      </w:r>
    </w:p>
    <w:p w14:paraId="63D11231" w14:textId="77777777" w:rsidR="006301A0" w:rsidRPr="00DB2E60" w:rsidRDefault="006301A0" w:rsidP="005D1575">
      <w:pPr>
        <w:widowControl w:val="0"/>
        <w:autoSpaceDE w:val="0"/>
        <w:autoSpaceDN w:val="0"/>
        <w:spacing w:before="120" w:after="120" w:line="286" w:lineRule="auto"/>
        <w:ind w:firstLine="567"/>
        <w:jc w:val="both"/>
        <w:outlineLvl w:val="1"/>
        <w:rPr>
          <w:b/>
          <w:bCs/>
          <w:sz w:val="26"/>
          <w:szCs w:val="26"/>
          <w:lang w:val="pt-BR"/>
        </w:rPr>
      </w:pPr>
      <w:r w:rsidRPr="00DB2E60">
        <w:rPr>
          <w:sz w:val="26"/>
          <w:szCs w:val="26"/>
          <w:lang w:val="vi-VN"/>
        </w:rPr>
        <w:t>G</w:t>
      </w:r>
      <w:r w:rsidRPr="00DB2E60">
        <w:rPr>
          <w:sz w:val="26"/>
          <w:szCs w:val="26"/>
          <w:lang w:val="pt-BR"/>
        </w:rPr>
        <w:t>hi địa chỉ trụ sở giao dịch chính của chi nhánh/văn phòng đại diện. Ghi đầy đủ, không viết tắt các thông tin theo yêu cầu vào các dòng tương ứng trong phiếu điều tra.</w:t>
      </w:r>
    </w:p>
    <w:p w14:paraId="66B3C7B4" w14:textId="77777777" w:rsidR="006301A0" w:rsidRPr="006301A0" w:rsidRDefault="006301A0" w:rsidP="005D1575">
      <w:pPr>
        <w:widowControl w:val="0"/>
        <w:autoSpaceDE w:val="0"/>
        <w:autoSpaceDN w:val="0"/>
        <w:spacing w:before="120" w:after="120" w:line="286" w:lineRule="auto"/>
        <w:ind w:firstLine="567"/>
        <w:jc w:val="both"/>
        <w:rPr>
          <w:b/>
          <w:i/>
          <w:sz w:val="26"/>
          <w:szCs w:val="26"/>
          <w:lang w:val="vi-VN"/>
        </w:rPr>
      </w:pPr>
      <w:r w:rsidRPr="006301A0">
        <w:rPr>
          <w:b/>
          <w:i/>
          <w:sz w:val="26"/>
          <w:szCs w:val="26"/>
          <w:lang w:val="pt-BR"/>
        </w:rPr>
        <w:t>Cột</w:t>
      </w:r>
      <w:r>
        <w:rPr>
          <w:b/>
          <w:i/>
          <w:sz w:val="26"/>
          <w:szCs w:val="26"/>
          <w:lang w:val="pt-BR"/>
        </w:rPr>
        <w:t xml:space="preserve"> </w:t>
      </w:r>
      <w:r w:rsidRPr="006301A0">
        <w:rPr>
          <w:b/>
          <w:i/>
          <w:sz w:val="26"/>
          <w:szCs w:val="26"/>
          <w:lang w:val="pt-BR"/>
        </w:rPr>
        <w:t>7</w:t>
      </w:r>
      <w:r w:rsidRPr="006301A0">
        <w:rPr>
          <w:b/>
          <w:i/>
          <w:sz w:val="26"/>
          <w:szCs w:val="26"/>
          <w:lang w:val="vi-VN"/>
        </w:rPr>
        <w:t>:</w:t>
      </w:r>
      <w:r>
        <w:rPr>
          <w:b/>
          <w:i/>
          <w:sz w:val="26"/>
          <w:szCs w:val="26"/>
          <w:lang w:val="pt-BR"/>
        </w:rPr>
        <w:t xml:space="preserve"> </w:t>
      </w:r>
      <w:r w:rsidRPr="006301A0">
        <w:rPr>
          <w:b/>
          <w:i/>
          <w:sz w:val="26"/>
          <w:szCs w:val="26"/>
          <w:lang w:val="vi-VN"/>
        </w:rPr>
        <w:t>Tình</w:t>
      </w:r>
      <w:r>
        <w:rPr>
          <w:b/>
          <w:i/>
          <w:sz w:val="26"/>
          <w:szCs w:val="26"/>
          <w:lang w:val="vi-VN"/>
        </w:rPr>
        <w:t xml:space="preserve"> </w:t>
      </w:r>
      <w:r w:rsidRPr="006301A0">
        <w:rPr>
          <w:b/>
          <w:i/>
          <w:sz w:val="26"/>
          <w:szCs w:val="26"/>
          <w:lang w:val="vi-VN"/>
        </w:rPr>
        <w:t>trạng</w:t>
      </w:r>
      <w:r>
        <w:rPr>
          <w:b/>
          <w:i/>
          <w:sz w:val="26"/>
          <w:szCs w:val="26"/>
          <w:lang w:val="vi-VN"/>
        </w:rPr>
        <w:t xml:space="preserve"> </w:t>
      </w:r>
      <w:r w:rsidRPr="006301A0">
        <w:rPr>
          <w:b/>
          <w:i/>
          <w:sz w:val="26"/>
          <w:szCs w:val="26"/>
          <w:lang w:val="vi-VN"/>
        </w:rPr>
        <w:t>hoạt</w:t>
      </w:r>
      <w:r>
        <w:rPr>
          <w:b/>
          <w:i/>
          <w:sz w:val="26"/>
          <w:szCs w:val="26"/>
          <w:lang w:val="vi-VN"/>
        </w:rPr>
        <w:t xml:space="preserve"> </w:t>
      </w:r>
      <w:r w:rsidRPr="006301A0">
        <w:rPr>
          <w:b/>
          <w:i/>
          <w:sz w:val="26"/>
          <w:szCs w:val="26"/>
          <w:lang w:val="vi-VN"/>
        </w:rPr>
        <w:t>động</w:t>
      </w:r>
    </w:p>
    <w:p w14:paraId="1A011F6E" w14:textId="77777777" w:rsidR="006301A0" w:rsidRPr="006301A0" w:rsidRDefault="006301A0" w:rsidP="005D1575">
      <w:pPr>
        <w:widowControl w:val="0"/>
        <w:autoSpaceDE w:val="0"/>
        <w:autoSpaceDN w:val="0"/>
        <w:spacing w:before="120" w:after="120" w:line="286" w:lineRule="auto"/>
        <w:ind w:firstLine="567"/>
        <w:jc w:val="both"/>
        <w:rPr>
          <w:rFonts w:eastAsia="MS Mincho"/>
          <w:sz w:val="26"/>
          <w:szCs w:val="26"/>
          <w:lang w:val="pt-BR"/>
        </w:rPr>
      </w:pPr>
      <w:r w:rsidRPr="006301A0">
        <w:rPr>
          <w:rFonts w:eastAsia="MS Mincho"/>
          <w:sz w:val="26"/>
          <w:szCs w:val="26"/>
          <w:lang w:val="vi-VN"/>
        </w:rPr>
        <w:t>Chọn</w:t>
      </w:r>
      <w:r>
        <w:rPr>
          <w:rFonts w:eastAsia="MS Mincho"/>
          <w:sz w:val="26"/>
          <w:szCs w:val="26"/>
          <w:lang w:val="vi-VN"/>
        </w:rPr>
        <w:t xml:space="preserve"> </w:t>
      </w:r>
      <w:r w:rsidRPr="006301A0">
        <w:rPr>
          <w:rFonts w:eastAsia="MS Mincho"/>
          <w:sz w:val="26"/>
          <w:szCs w:val="26"/>
          <w:lang w:val="pt-BR"/>
        </w:rPr>
        <w:t>01</w:t>
      </w:r>
      <w:r>
        <w:rPr>
          <w:rFonts w:eastAsia="MS Mincho"/>
          <w:sz w:val="26"/>
          <w:szCs w:val="26"/>
          <w:lang w:val="pt-BR"/>
        </w:rPr>
        <w:t xml:space="preserve"> </w:t>
      </w:r>
      <w:r w:rsidRPr="006301A0">
        <w:rPr>
          <w:rFonts w:eastAsia="MS Mincho"/>
          <w:sz w:val="26"/>
          <w:szCs w:val="26"/>
          <w:lang w:val="vi-VN"/>
        </w:rPr>
        <w:t>tình</w:t>
      </w:r>
      <w:r>
        <w:rPr>
          <w:rFonts w:eastAsia="MS Mincho"/>
          <w:sz w:val="26"/>
          <w:szCs w:val="26"/>
          <w:lang w:val="vi-VN"/>
        </w:rPr>
        <w:t xml:space="preserve"> </w:t>
      </w:r>
      <w:r w:rsidRPr="006301A0">
        <w:rPr>
          <w:rFonts w:eastAsia="MS Mincho"/>
          <w:sz w:val="26"/>
          <w:szCs w:val="26"/>
          <w:lang w:val="vi-VN"/>
        </w:rPr>
        <w:t>trạng</w:t>
      </w:r>
      <w:r>
        <w:rPr>
          <w:rFonts w:eastAsia="MS Mincho"/>
          <w:sz w:val="26"/>
          <w:szCs w:val="26"/>
          <w:lang w:val="vi-VN"/>
        </w:rPr>
        <w:t xml:space="preserve"> </w:t>
      </w:r>
      <w:r w:rsidRPr="006301A0">
        <w:rPr>
          <w:rFonts w:eastAsia="MS Mincho"/>
          <w:sz w:val="26"/>
          <w:szCs w:val="26"/>
          <w:lang w:val="vi-VN"/>
        </w:rPr>
        <w:t>phù</w:t>
      </w:r>
      <w:r>
        <w:rPr>
          <w:rFonts w:eastAsia="MS Mincho"/>
          <w:sz w:val="26"/>
          <w:szCs w:val="26"/>
          <w:lang w:val="vi-VN"/>
        </w:rPr>
        <w:t xml:space="preserve"> </w:t>
      </w:r>
      <w:r w:rsidRPr="006301A0">
        <w:rPr>
          <w:rFonts w:eastAsia="MS Mincho"/>
          <w:sz w:val="26"/>
          <w:szCs w:val="26"/>
          <w:lang w:val="vi-VN"/>
        </w:rPr>
        <w:t>hợp</w:t>
      </w:r>
      <w:r>
        <w:rPr>
          <w:rFonts w:eastAsia="MS Mincho"/>
          <w:sz w:val="26"/>
          <w:szCs w:val="26"/>
          <w:lang w:val="vi-VN"/>
        </w:rPr>
        <w:t xml:space="preserve"> </w:t>
      </w:r>
      <w:r w:rsidRPr="006301A0">
        <w:rPr>
          <w:rFonts w:eastAsia="MS Mincho"/>
          <w:sz w:val="26"/>
          <w:szCs w:val="26"/>
          <w:lang w:val="vi-VN"/>
        </w:rPr>
        <w:t>nhất</w:t>
      </w:r>
      <w:r>
        <w:rPr>
          <w:rFonts w:eastAsia="MS Mincho"/>
          <w:sz w:val="26"/>
          <w:szCs w:val="26"/>
          <w:lang w:val="vi-VN"/>
        </w:rPr>
        <w:t xml:space="preserve"> </w:t>
      </w:r>
      <w:r w:rsidRPr="006301A0">
        <w:rPr>
          <w:rFonts w:eastAsia="MS Mincho"/>
          <w:sz w:val="26"/>
          <w:szCs w:val="26"/>
          <w:lang w:val="vi-VN"/>
        </w:rPr>
        <w:t>với</w:t>
      </w:r>
      <w:r>
        <w:rPr>
          <w:rFonts w:eastAsia="MS Mincho"/>
          <w:sz w:val="26"/>
          <w:szCs w:val="26"/>
          <w:lang w:val="vi-VN"/>
        </w:rPr>
        <w:t xml:space="preserve"> </w:t>
      </w:r>
      <w:r w:rsidRPr="006301A0">
        <w:rPr>
          <w:rFonts w:eastAsia="MS Mincho"/>
          <w:sz w:val="26"/>
          <w:szCs w:val="26"/>
          <w:lang w:val="vi-VN"/>
        </w:rPr>
        <w:t>tình</w:t>
      </w:r>
      <w:r>
        <w:rPr>
          <w:rFonts w:eastAsia="MS Mincho"/>
          <w:sz w:val="26"/>
          <w:szCs w:val="26"/>
          <w:lang w:val="vi-VN"/>
        </w:rPr>
        <w:t xml:space="preserve"> </w:t>
      </w:r>
      <w:r w:rsidRPr="006301A0">
        <w:rPr>
          <w:rFonts w:eastAsia="MS Mincho"/>
          <w:sz w:val="26"/>
          <w:szCs w:val="26"/>
          <w:lang w:val="vi-VN"/>
        </w:rPr>
        <w:t>hình</w:t>
      </w:r>
      <w:r>
        <w:rPr>
          <w:rFonts w:eastAsia="MS Mincho"/>
          <w:sz w:val="26"/>
          <w:szCs w:val="26"/>
          <w:lang w:val="vi-VN"/>
        </w:rPr>
        <w:t xml:space="preserve"> </w:t>
      </w:r>
      <w:r w:rsidRPr="006301A0">
        <w:rPr>
          <w:rFonts w:eastAsia="MS Mincho"/>
          <w:sz w:val="26"/>
          <w:szCs w:val="26"/>
          <w:lang w:val="vi-VN"/>
        </w:rPr>
        <w:t>hoạt</w:t>
      </w:r>
      <w:r>
        <w:rPr>
          <w:rFonts w:eastAsia="MS Mincho"/>
          <w:sz w:val="26"/>
          <w:szCs w:val="26"/>
          <w:lang w:val="vi-VN"/>
        </w:rPr>
        <w:t xml:space="preserve"> </w:t>
      </w:r>
      <w:r w:rsidRPr="006301A0">
        <w:rPr>
          <w:rFonts w:eastAsia="MS Mincho"/>
          <w:sz w:val="26"/>
          <w:szCs w:val="26"/>
          <w:lang w:val="vi-VN"/>
        </w:rPr>
        <w:t>động</w:t>
      </w:r>
      <w:r>
        <w:rPr>
          <w:rFonts w:eastAsia="MS Mincho"/>
          <w:sz w:val="26"/>
          <w:szCs w:val="26"/>
          <w:lang w:val="vi-VN"/>
        </w:rPr>
        <w:t xml:space="preserve"> </w:t>
      </w:r>
      <w:r w:rsidRPr="006301A0">
        <w:rPr>
          <w:rFonts w:eastAsia="MS Mincho"/>
          <w:sz w:val="26"/>
          <w:szCs w:val="26"/>
          <w:lang w:val="vi-VN"/>
        </w:rPr>
        <w:t>của</w:t>
      </w:r>
      <w:r>
        <w:rPr>
          <w:rFonts w:eastAsia="MS Mincho"/>
          <w:sz w:val="26"/>
          <w:szCs w:val="26"/>
          <w:lang w:val="vi-VN"/>
        </w:rPr>
        <w:t xml:space="preserve"> </w:t>
      </w:r>
      <w:r w:rsidRPr="006301A0">
        <w:rPr>
          <w:rFonts w:eastAsia="MS Mincho"/>
          <w:sz w:val="26"/>
          <w:szCs w:val="26"/>
          <w:lang w:val="vi-VN"/>
        </w:rPr>
        <w:t>chi</w:t>
      </w:r>
      <w:r>
        <w:rPr>
          <w:rFonts w:eastAsia="MS Mincho"/>
          <w:sz w:val="26"/>
          <w:szCs w:val="26"/>
          <w:lang w:val="vi-VN"/>
        </w:rPr>
        <w:t xml:space="preserve"> </w:t>
      </w:r>
      <w:r w:rsidRPr="006301A0">
        <w:rPr>
          <w:rFonts w:eastAsia="MS Mincho"/>
          <w:sz w:val="26"/>
          <w:szCs w:val="26"/>
          <w:lang w:val="vi-VN"/>
        </w:rPr>
        <w:t>nhánh/văn</w:t>
      </w:r>
      <w:r>
        <w:rPr>
          <w:rFonts w:eastAsia="MS Mincho"/>
          <w:sz w:val="26"/>
          <w:szCs w:val="26"/>
          <w:lang w:val="vi-VN"/>
        </w:rPr>
        <w:t xml:space="preserve"> </w:t>
      </w:r>
      <w:r w:rsidRPr="006301A0">
        <w:rPr>
          <w:rFonts w:eastAsia="MS Mincho"/>
          <w:sz w:val="26"/>
          <w:szCs w:val="26"/>
          <w:lang w:val="vi-VN"/>
        </w:rPr>
        <w:t>phòng</w:t>
      </w:r>
      <w:r>
        <w:rPr>
          <w:rFonts w:eastAsia="MS Mincho"/>
          <w:sz w:val="26"/>
          <w:szCs w:val="26"/>
          <w:lang w:val="vi-VN"/>
        </w:rPr>
        <w:t xml:space="preserve"> </w:t>
      </w:r>
      <w:r w:rsidRPr="006301A0">
        <w:rPr>
          <w:rFonts w:eastAsia="MS Mincho"/>
          <w:sz w:val="26"/>
          <w:szCs w:val="26"/>
          <w:lang w:val="vi-VN"/>
        </w:rPr>
        <w:t>đại</w:t>
      </w:r>
      <w:r>
        <w:rPr>
          <w:rFonts w:eastAsia="MS Mincho"/>
          <w:sz w:val="26"/>
          <w:szCs w:val="26"/>
          <w:lang w:val="vi-VN"/>
        </w:rPr>
        <w:t xml:space="preserve"> </w:t>
      </w:r>
      <w:r w:rsidRPr="006301A0">
        <w:rPr>
          <w:rFonts w:eastAsia="MS Mincho"/>
          <w:sz w:val="26"/>
          <w:szCs w:val="26"/>
          <w:lang w:val="vi-VN"/>
        </w:rPr>
        <w:t>diện</w:t>
      </w:r>
      <w:r>
        <w:rPr>
          <w:rFonts w:eastAsia="MS Mincho"/>
          <w:sz w:val="26"/>
          <w:szCs w:val="26"/>
          <w:lang w:val="pt-BR"/>
        </w:rPr>
        <w:t xml:space="preserve"> </w:t>
      </w:r>
      <w:r w:rsidRPr="006301A0">
        <w:rPr>
          <w:rFonts w:eastAsia="MS Mincho"/>
          <w:sz w:val="26"/>
          <w:szCs w:val="26"/>
          <w:lang w:val="pt-BR"/>
        </w:rPr>
        <w:t>trong</w:t>
      </w:r>
      <w:r>
        <w:rPr>
          <w:rFonts w:eastAsia="MS Mincho"/>
          <w:sz w:val="26"/>
          <w:szCs w:val="26"/>
          <w:lang w:val="pt-BR"/>
        </w:rPr>
        <w:t xml:space="preserve"> </w:t>
      </w:r>
      <w:r w:rsidRPr="006301A0">
        <w:rPr>
          <w:rFonts w:eastAsia="MS Mincho"/>
          <w:sz w:val="26"/>
          <w:szCs w:val="26"/>
          <w:lang w:val="pt-BR"/>
        </w:rPr>
        <w:t>0</w:t>
      </w:r>
      <w:r w:rsidR="00DB2E60">
        <w:rPr>
          <w:rFonts w:eastAsia="MS Mincho"/>
          <w:sz w:val="26"/>
          <w:szCs w:val="26"/>
          <w:lang w:val="pt-BR"/>
        </w:rPr>
        <w:t>5</w:t>
      </w:r>
      <w:r>
        <w:rPr>
          <w:rFonts w:eastAsia="MS Mincho"/>
          <w:sz w:val="26"/>
          <w:szCs w:val="26"/>
          <w:lang w:val="pt-BR"/>
        </w:rPr>
        <w:t xml:space="preserve"> </w:t>
      </w:r>
      <w:r w:rsidRPr="006301A0">
        <w:rPr>
          <w:rFonts w:eastAsia="MS Mincho"/>
          <w:sz w:val="26"/>
          <w:szCs w:val="26"/>
          <w:lang w:val="pt-BR"/>
        </w:rPr>
        <w:t>loại</w:t>
      </w:r>
      <w:r>
        <w:rPr>
          <w:rFonts w:eastAsia="MS Mincho"/>
          <w:sz w:val="26"/>
          <w:szCs w:val="26"/>
          <w:lang w:val="pt-BR"/>
        </w:rPr>
        <w:t xml:space="preserve"> </w:t>
      </w:r>
      <w:r w:rsidRPr="006301A0">
        <w:rPr>
          <w:rFonts w:eastAsia="MS Mincho"/>
          <w:sz w:val="26"/>
          <w:szCs w:val="26"/>
          <w:lang w:val="pt-BR"/>
        </w:rPr>
        <w:t>tình</w:t>
      </w:r>
      <w:r>
        <w:rPr>
          <w:rFonts w:eastAsia="MS Mincho"/>
          <w:sz w:val="26"/>
          <w:szCs w:val="26"/>
          <w:lang w:val="pt-BR"/>
        </w:rPr>
        <w:t xml:space="preserve"> </w:t>
      </w:r>
      <w:r w:rsidRPr="006301A0">
        <w:rPr>
          <w:rFonts w:eastAsia="MS Mincho"/>
          <w:sz w:val="26"/>
          <w:szCs w:val="26"/>
          <w:lang w:val="pt-BR"/>
        </w:rPr>
        <w:t>trạng</w:t>
      </w:r>
      <w:r>
        <w:rPr>
          <w:rFonts w:eastAsia="MS Mincho"/>
          <w:sz w:val="26"/>
          <w:szCs w:val="26"/>
          <w:lang w:val="pt-BR"/>
        </w:rPr>
        <w:t xml:space="preserve"> </w:t>
      </w:r>
      <w:r w:rsidRPr="006301A0">
        <w:rPr>
          <w:rFonts w:eastAsia="MS Mincho"/>
          <w:sz w:val="26"/>
          <w:szCs w:val="26"/>
          <w:lang w:val="pt-BR"/>
        </w:rPr>
        <w:t>sau:</w:t>
      </w:r>
    </w:p>
    <w:p w14:paraId="381F8D09" w14:textId="77777777" w:rsidR="006301A0" w:rsidRPr="006301A0" w:rsidRDefault="006301A0" w:rsidP="005D1575">
      <w:pPr>
        <w:widowControl w:val="0"/>
        <w:autoSpaceDE w:val="0"/>
        <w:autoSpaceDN w:val="0"/>
        <w:spacing w:before="60" w:after="60" w:line="286" w:lineRule="auto"/>
        <w:ind w:firstLine="567"/>
        <w:jc w:val="both"/>
        <w:rPr>
          <w:rFonts w:eastAsia="MS Mincho"/>
          <w:sz w:val="26"/>
          <w:szCs w:val="26"/>
          <w:lang w:val="pt-BR"/>
        </w:rPr>
      </w:pPr>
      <w:r w:rsidRPr="006301A0">
        <w:rPr>
          <w:rFonts w:eastAsia="MS Mincho"/>
          <w:sz w:val="26"/>
          <w:szCs w:val="26"/>
          <w:lang w:val="pt-BR"/>
        </w:rPr>
        <w:t>1.</w:t>
      </w:r>
      <w:r>
        <w:rPr>
          <w:rFonts w:eastAsia="MS Mincho"/>
          <w:sz w:val="26"/>
          <w:szCs w:val="26"/>
          <w:lang w:val="pt-BR"/>
        </w:rPr>
        <w:t xml:space="preserve"> </w:t>
      </w:r>
      <w:r w:rsidRPr="006301A0">
        <w:rPr>
          <w:rFonts w:eastAsia="MS Mincho"/>
          <w:sz w:val="26"/>
          <w:szCs w:val="26"/>
          <w:lang w:val="pt-BR"/>
        </w:rPr>
        <w:t>Đang</w:t>
      </w:r>
      <w:r>
        <w:rPr>
          <w:rFonts w:eastAsia="MS Mincho"/>
          <w:sz w:val="26"/>
          <w:szCs w:val="26"/>
          <w:lang w:val="pt-BR"/>
        </w:rPr>
        <w:t xml:space="preserve"> </w:t>
      </w:r>
      <w:r w:rsidRPr="006301A0">
        <w:rPr>
          <w:rFonts w:eastAsia="MS Mincho"/>
          <w:sz w:val="26"/>
          <w:szCs w:val="26"/>
          <w:lang w:val="pt-BR"/>
        </w:rPr>
        <w:t>hoạt</w:t>
      </w:r>
      <w:r>
        <w:rPr>
          <w:rFonts w:eastAsia="MS Mincho"/>
          <w:sz w:val="26"/>
          <w:szCs w:val="26"/>
          <w:lang w:val="pt-BR"/>
        </w:rPr>
        <w:t xml:space="preserve"> </w:t>
      </w:r>
      <w:r w:rsidRPr="006301A0">
        <w:rPr>
          <w:rFonts w:eastAsia="MS Mincho"/>
          <w:sz w:val="26"/>
          <w:szCs w:val="26"/>
          <w:lang w:val="pt-BR"/>
        </w:rPr>
        <w:t>động</w:t>
      </w:r>
      <w:r w:rsidR="00B02119">
        <w:rPr>
          <w:rFonts w:eastAsia="MS Mincho"/>
          <w:sz w:val="26"/>
          <w:szCs w:val="26"/>
          <w:lang w:val="pt-BR"/>
        </w:rPr>
        <w:t>;</w:t>
      </w:r>
    </w:p>
    <w:p w14:paraId="2D727673" w14:textId="77777777" w:rsidR="006301A0" w:rsidRPr="006301A0" w:rsidRDefault="006301A0" w:rsidP="005D1575">
      <w:pPr>
        <w:widowControl w:val="0"/>
        <w:autoSpaceDE w:val="0"/>
        <w:autoSpaceDN w:val="0"/>
        <w:spacing w:before="60" w:after="60" w:line="286" w:lineRule="auto"/>
        <w:ind w:firstLine="567"/>
        <w:jc w:val="both"/>
        <w:rPr>
          <w:rFonts w:eastAsia="MS Mincho"/>
          <w:sz w:val="26"/>
          <w:szCs w:val="26"/>
          <w:lang w:val="pt-BR"/>
        </w:rPr>
      </w:pPr>
      <w:r w:rsidRPr="006301A0">
        <w:rPr>
          <w:rFonts w:eastAsia="MS Mincho"/>
          <w:sz w:val="26"/>
          <w:szCs w:val="26"/>
          <w:lang w:val="pt-BR"/>
        </w:rPr>
        <w:t>2.</w:t>
      </w:r>
      <w:r>
        <w:rPr>
          <w:rFonts w:eastAsia="MS Mincho"/>
          <w:sz w:val="26"/>
          <w:szCs w:val="26"/>
          <w:lang w:val="pt-BR"/>
        </w:rPr>
        <w:t xml:space="preserve"> </w:t>
      </w:r>
      <w:r w:rsidRPr="006301A0">
        <w:rPr>
          <w:rFonts w:eastAsia="MS Mincho"/>
          <w:sz w:val="26"/>
          <w:szCs w:val="26"/>
          <w:lang w:val="pt-BR"/>
        </w:rPr>
        <w:t>Tạm</w:t>
      </w:r>
      <w:r>
        <w:rPr>
          <w:rFonts w:eastAsia="MS Mincho"/>
          <w:sz w:val="26"/>
          <w:szCs w:val="26"/>
          <w:lang w:val="pt-BR"/>
        </w:rPr>
        <w:t xml:space="preserve"> </w:t>
      </w:r>
      <w:r w:rsidRPr="006301A0">
        <w:rPr>
          <w:rFonts w:eastAsia="MS Mincho"/>
          <w:sz w:val="26"/>
          <w:szCs w:val="26"/>
          <w:lang w:val="pt-BR"/>
        </w:rPr>
        <w:t>ngừng</w:t>
      </w:r>
      <w:r>
        <w:rPr>
          <w:rFonts w:eastAsia="MS Mincho"/>
          <w:sz w:val="26"/>
          <w:szCs w:val="26"/>
          <w:lang w:val="pt-BR"/>
        </w:rPr>
        <w:t xml:space="preserve"> </w:t>
      </w:r>
      <w:r w:rsidRPr="006301A0">
        <w:rPr>
          <w:rFonts w:eastAsia="MS Mincho"/>
          <w:sz w:val="26"/>
          <w:szCs w:val="26"/>
          <w:lang w:val="pt-BR"/>
        </w:rPr>
        <w:t>hoạt</w:t>
      </w:r>
      <w:r>
        <w:rPr>
          <w:rFonts w:eastAsia="MS Mincho"/>
          <w:sz w:val="26"/>
          <w:szCs w:val="26"/>
          <w:lang w:val="pt-BR"/>
        </w:rPr>
        <w:t xml:space="preserve"> </w:t>
      </w:r>
      <w:r w:rsidRPr="006301A0">
        <w:rPr>
          <w:rFonts w:eastAsia="MS Mincho"/>
          <w:sz w:val="26"/>
          <w:szCs w:val="26"/>
          <w:lang w:val="pt-BR"/>
        </w:rPr>
        <w:t>động</w:t>
      </w:r>
      <w:r w:rsidR="00B02119">
        <w:rPr>
          <w:rFonts w:eastAsia="MS Mincho"/>
          <w:sz w:val="26"/>
          <w:szCs w:val="26"/>
          <w:lang w:val="pt-BR"/>
        </w:rPr>
        <w:t>;</w:t>
      </w:r>
    </w:p>
    <w:p w14:paraId="1B36EE00" w14:textId="77777777" w:rsidR="006301A0" w:rsidRPr="006301A0" w:rsidRDefault="006301A0" w:rsidP="005D1575">
      <w:pPr>
        <w:widowControl w:val="0"/>
        <w:autoSpaceDE w:val="0"/>
        <w:autoSpaceDN w:val="0"/>
        <w:spacing w:before="60" w:after="60" w:line="286" w:lineRule="auto"/>
        <w:ind w:firstLine="567"/>
        <w:jc w:val="both"/>
        <w:rPr>
          <w:rFonts w:eastAsia="MS Mincho"/>
          <w:sz w:val="26"/>
          <w:szCs w:val="26"/>
          <w:lang w:val="pt-BR"/>
        </w:rPr>
      </w:pPr>
      <w:r w:rsidRPr="006301A0">
        <w:rPr>
          <w:rFonts w:eastAsia="MS Mincho"/>
          <w:sz w:val="26"/>
          <w:szCs w:val="26"/>
          <w:lang w:val="pt-BR"/>
        </w:rPr>
        <w:t>3.</w:t>
      </w:r>
      <w:r>
        <w:rPr>
          <w:rFonts w:eastAsia="MS Mincho"/>
          <w:sz w:val="26"/>
          <w:szCs w:val="26"/>
          <w:lang w:val="pt-BR"/>
        </w:rPr>
        <w:t xml:space="preserve"> </w:t>
      </w:r>
      <w:r w:rsidRPr="006301A0">
        <w:rPr>
          <w:rFonts w:eastAsia="MS Mincho"/>
          <w:sz w:val="26"/>
          <w:szCs w:val="26"/>
          <w:lang w:val="pt-BR"/>
        </w:rPr>
        <w:t>Ngừng</w:t>
      </w:r>
      <w:r>
        <w:rPr>
          <w:rFonts w:eastAsia="MS Mincho"/>
          <w:sz w:val="26"/>
          <w:szCs w:val="26"/>
          <w:lang w:val="pt-BR"/>
        </w:rPr>
        <w:t xml:space="preserve"> </w:t>
      </w:r>
      <w:r w:rsidRPr="006301A0">
        <w:rPr>
          <w:rFonts w:eastAsia="MS Mincho"/>
          <w:sz w:val="26"/>
          <w:szCs w:val="26"/>
          <w:lang w:val="pt-BR"/>
        </w:rPr>
        <w:t>hoạt</w:t>
      </w:r>
      <w:r>
        <w:rPr>
          <w:rFonts w:eastAsia="MS Mincho"/>
          <w:sz w:val="26"/>
          <w:szCs w:val="26"/>
          <w:lang w:val="pt-BR"/>
        </w:rPr>
        <w:t xml:space="preserve"> </w:t>
      </w:r>
      <w:r w:rsidRPr="006301A0">
        <w:rPr>
          <w:rFonts w:eastAsia="MS Mincho"/>
          <w:sz w:val="26"/>
          <w:szCs w:val="26"/>
          <w:lang w:val="pt-BR"/>
        </w:rPr>
        <w:t>động</w:t>
      </w:r>
      <w:r>
        <w:rPr>
          <w:rFonts w:eastAsia="MS Mincho"/>
          <w:sz w:val="26"/>
          <w:szCs w:val="26"/>
          <w:lang w:val="pt-BR"/>
        </w:rPr>
        <w:t xml:space="preserve"> </w:t>
      </w:r>
      <w:r w:rsidRPr="006301A0">
        <w:rPr>
          <w:rFonts w:eastAsia="MS Mincho"/>
          <w:sz w:val="26"/>
          <w:szCs w:val="26"/>
          <w:lang w:val="pt-BR"/>
        </w:rPr>
        <w:t>chờ</w:t>
      </w:r>
      <w:r>
        <w:rPr>
          <w:rFonts w:eastAsia="MS Mincho"/>
          <w:sz w:val="26"/>
          <w:szCs w:val="26"/>
          <w:lang w:val="pt-BR"/>
        </w:rPr>
        <w:t xml:space="preserve"> </w:t>
      </w:r>
      <w:r w:rsidRPr="006301A0">
        <w:rPr>
          <w:rFonts w:eastAsia="MS Mincho"/>
          <w:sz w:val="26"/>
          <w:szCs w:val="26"/>
          <w:lang w:val="pt-BR"/>
        </w:rPr>
        <w:t>giải</w:t>
      </w:r>
      <w:r>
        <w:rPr>
          <w:rFonts w:eastAsia="MS Mincho"/>
          <w:sz w:val="26"/>
          <w:szCs w:val="26"/>
          <w:lang w:val="pt-BR"/>
        </w:rPr>
        <w:t xml:space="preserve"> </w:t>
      </w:r>
      <w:r w:rsidRPr="006301A0">
        <w:rPr>
          <w:rFonts w:eastAsia="MS Mincho"/>
          <w:sz w:val="26"/>
          <w:szCs w:val="26"/>
          <w:lang w:val="pt-BR"/>
        </w:rPr>
        <w:t>thể</w:t>
      </w:r>
      <w:r w:rsidR="00B02119">
        <w:rPr>
          <w:rFonts w:eastAsia="MS Mincho"/>
          <w:sz w:val="26"/>
          <w:szCs w:val="26"/>
          <w:lang w:val="pt-BR"/>
        </w:rPr>
        <w:t>;</w:t>
      </w:r>
    </w:p>
    <w:p w14:paraId="25552FC6" w14:textId="77777777" w:rsidR="006301A0" w:rsidRPr="006301A0" w:rsidRDefault="006301A0" w:rsidP="005D1575">
      <w:pPr>
        <w:widowControl w:val="0"/>
        <w:autoSpaceDE w:val="0"/>
        <w:autoSpaceDN w:val="0"/>
        <w:spacing w:before="60" w:after="60" w:line="286" w:lineRule="auto"/>
        <w:ind w:firstLine="567"/>
        <w:jc w:val="both"/>
        <w:rPr>
          <w:rFonts w:eastAsia="MS Mincho"/>
          <w:sz w:val="26"/>
          <w:szCs w:val="26"/>
          <w:lang w:val="pt-BR"/>
        </w:rPr>
      </w:pPr>
      <w:r w:rsidRPr="006301A0">
        <w:rPr>
          <w:rFonts w:eastAsia="MS Mincho"/>
          <w:sz w:val="26"/>
          <w:szCs w:val="26"/>
          <w:lang w:val="pt-BR"/>
        </w:rPr>
        <w:t>4.</w:t>
      </w:r>
      <w:r>
        <w:rPr>
          <w:rFonts w:eastAsia="MS Mincho"/>
          <w:sz w:val="26"/>
          <w:szCs w:val="26"/>
          <w:lang w:val="pt-BR"/>
        </w:rPr>
        <w:t xml:space="preserve"> </w:t>
      </w:r>
      <w:r w:rsidR="00B02119">
        <w:rPr>
          <w:rFonts w:eastAsia="MS Mincho"/>
          <w:sz w:val="26"/>
          <w:szCs w:val="26"/>
          <w:lang w:val="pt-BR"/>
        </w:rPr>
        <w:t>Giải thể</w:t>
      </w:r>
      <w:r w:rsidRPr="006301A0">
        <w:rPr>
          <w:rFonts w:eastAsia="MS Mincho"/>
          <w:sz w:val="26"/>
          <w:szCs w:val="26"/>
          <w:lang w:val="pt-BR"/>
        </w:rPr>
        <w:t>,</w:t>
      </w:r>
      <w:r>
        <w:rPr>
          <w:rFonts w:eastAsia="MS Mincho"/>
          <w:sz w:val="26"/>
          <w:szCs w:val="26"/>
          <w:lang w:val="pt-BR"/>
        </w:rPr>
        <w:t xml:space="preserve"> </w:t>
      </w:r>
      <w:r w:rsidRPr="006301A0">
        <w:rPr>
          <w:rFonts w:eastAsia="MS Mincho"/>
          <w:sz w:val="26"/>
          <w:szCs w:val="26"/>
          <w:lang w:val="pt-BR"/>
        </w:rPr>
        <w:t>phá</w:t>
      </w:r>
      <w:r>
        <w:rPr>
          <w:rFonts w:eastAsia="MS Mincho"/>
          <w:sz w:val="26"/>
          <w:szCs w:val="26"/>
          <w:lang w:val="pt-BR"/>
        </w:rPr>
        <w:t xml:space="preserve"> </w:t>
      </w:r>
      <w:r w:rsidRPr="006301A0">
        <w:rPr>
          <w:rFonts w:eastAsia="MS Mincho"/>
          <w:sz w:val="26"/>
          <w:szCs w:val="26"/>
          <w:lang w:val="pt-BR"/>
        </w:rPr>
        <w:t>sả</w:t>
      </w:r>
      <w:r w:rsidR="00B02119">
        <w:rPr>
          <w:rFonts w:eastAsia="MS Mincho"/>
          <w:sz w:val="26"/>
          <w:szCs w:val="26"/>
          <w:lang w:val="pt-BR"/>
        </w:rPr>
        <w:t>n;</w:t>
      </w:r>
    </w:p>
    <w:p w14:paraId="50167421" w14:textId="77777777" w:rsidR="006301A0" w:rsidRPr="006301A0" w:rsidRDefault="006301A0" w:rsidP="005D1575">
      <w:pPr>
        <w:widowControl w:val="0"/>
        <w:autoSpaceDE w:val="0"/>
        <w:autoSpaceDN w:val="0"/>
        <w:spacing w:before="60" w:after="60" w:line="286" w:lineRule="auto"/>
        <w:ind w:firstLine="567"/>
        <w:jc w:val="both"/>
        <w:rPr>
          <w:rFonts w:eastAsia="MS Mincho"/>
          <w:sz w:val="26"/>
          <w:szCs w:val="26"/>
          <w:lang w:val="pt-BR"/>
        </w:rPr>
      </w:pPr>
      <w:r w:rsidRPr="006301A0">
        <w:rPr>
          <w:rFonts w:eastAsia="MS Mincho"/>
          <w:sz w:val="26"/>
          <w:szCs w:val="26"/>
          <w:lang w:val="pt-BR"/>
        </w:rPr>
        <w:t>5.</w:t>
      </w:r>
      <w:r>
        <w:rPr>
          <w:rFonts w:eastAsia="MS Mincho"/>
          <w:sz w:val="26"/>
          <w:szCs w:val="26"/>
          <w:lang w:val="pt-BR"/>
        </w:rPr>
        <w:t xml:space="preserve"> </w:t>
      </w:r>
      <w:r w:rsidRPr="006301A0">
        <w:rPr>
          <w:rFonts w:eastAsia="MS Mincho"/>
          <w:sz w:val="26"/>
          <w:szCs w:val="26"/>
          <w:lang w:val="pt-BR"/>
        </w:rPr>
        <w:t>Không</w:t>
      </w:r>
      <w:r>
        <w:rPr>
          <w:rFonts w:eastAsia="MS Mincho"/>
          <w:sz w:val="26"/>
          <w:szCs w:val="26"/>
          <w:lang w:val="pt-BR"/>
        </w:rPr>
        <w:t xml:space="preserve"> </w:t>
      </w:r>
      <w:r w:rsidRPr="006301A0">
        <w:rPr>
          <w:rFonts w:eastAsia="MS Mincho"/>
          <w:sz w:val="26"/>
          <w:szCs w:val="26"/>
          <w:lang w:val="pt-BR"/>
        </w:rPr>
        <w:t>có</w:t>
      </w:r>
      <w:r>
        <w:rPr>
          <w:rFonts w:eastAsia="MS Mincho"/>
          <w:sz w:val="26"/>
          <w:szCs w:val="26"/>
          <w:lang w:val="pt-BR"/>
        </w:rPr>
        <w:t xml:space="preserve"> </w:t>
      </w:r>
      <w:r w:rsidRPr="006301A0">
        <w:rPr>
          <w:rFonts w:eastAsia="MS Mincho"/>
          <w:sz w:val="26"/>
          <w:szCs w:val="26"/>
          <w:lang w:val="pt-BR"/>
        </w:rPr>
        <w:t>doanh</w:t>
      </w:r>
      <w:r>
        <w:rPr>
          <w:rFonts w:eastAsia="MS Mincho"/>
          <w:sz w:val="26"/>
          <w:szCs w:val="26"/>
          <w:lang w:val="pt-BR"/>
        </w:rPr>
        <w:t xml:space="preserve"> </w:t>
      </w:r>
      <w:r w:rsidRPr="006301A0">
        <w:rPr>
          <w:rFonts w:eastAsia="MS Mincho"/>
          <w:sz w:val="26"/>
          <w:szCs w:val="26"/>
          <w:lang w:val="pt-BR"/>
        </w:rPr>
        <w:t>thu,</w:t>
      </w:r>
      <w:r>
        <w:rPr>
          <w:rFonts w:eastAsia="MS Mincho"/>
          <w:sz w:val="26"/>
          <w:szCs w:val="26"/>
          <w:lang w:val="pt-BR"/>
        </w:rPr>
        <w:t xml:space="preserve"> </w:t>
      </w:r>
      <w:r w:rsidRPr="006301A0">
        <w:rPr>
          <w:rFonts w:eastAsia="MS Mincho"/>
          <w:sz w:val="26"/>
          <w:szCs w:val="26"/>
          <w:lang w:val="pt-BR"/>
        </w:rPr>
        <w:t>không</w:t>
      </w:r>
      <w:r>
        <w:rPr>
          <w:rFonts w:eastAsia="MS Mincho"/>
          <w:sz w:val="26"/>
          <w:szCs w:val="26"/>
          <w:lang w:val="pt-BR"/>
        </w:rPr>
        <w:t xml:space="preserve"> </w:t>
      </w:r>
      <w:r w:rsidRPr="006301A0">
        <w:rPr>
          <w:rFonts w:eastAsia="MS Mincho"/>
          <w:sz w:val="26"/>
          <w:szCs w:val="26"/>
          <w:lang w:val="pt-BR"/>
        </w:rPr>
        <w:t>có</w:t>
      </w:r>
      <w:r>
        <w:rPr>
          <w:rFonts w:eastAsia="MS Mincho"/>
          <w:sz w:val="26"/>
          <w:szCs w:val="26"/>
          <w:lang w:val="pt-BR"/>
        </w:rPr>
        <w:t xml:space="preserve"> </w:t>
      </w:r>
      <w:r w:rsidRPr="006301A0">
        <w:rPr>
          <w:rFonts w:eastAsia="MS Mincho"/>
          <w:sz w:val="26"/>
          <w:szCs w:val="26"/>
          <w:lang w:val="pt-BR"/>
        </w:rPr>
        <w:t>chi</w:t>
      </w:r>
      <w:r>
        <w:rPr>
          <w:rFonts w:eastAsia="MS Mincho"/>
          <w:sz w:val="26"/>
          <w:szCs w:val="26"/>
          <w:lang w:val="pt-BR"/>
        </w:rPr>
        <w:t xml:space="preserve"> </w:t>
      </w:r>
      <w:r w:rsidRPr="006301A0">
        <w:rPr>
          <w:rFonts w:eastAsia="MS Mincho"/>
          <w:sz w:val="26"/>
          <w:szCs w:val="26"/>
          <w:lang w:val="pt-BR"/>
        </w:rPr>
        <w:t>phí</w:t>
      </w:r>
      <w:r>
        <w:rPr>
          <w:rFonts w:eastAsia="MS Mincho"/>
          <w:sz w:val="26"/>
          <w:szCs w:val="26"/>
          <w:lang w:val="pt-BR"/>
        </w:rPr>
        <w:t xml:space="preserve"> </w:t>
      </w:r>
      <w:r w:rsidRPr="006301A0">
        <w:rPr>
          <w:rFonts w:eastAsia="MS Mincho"/>
          <w:sz w:val="26"/>
          <w:szCs w:val="26"/>
          <w:lang w:val="pt-BR"/>
        </w:rPr>
        <w:t>SXKD</w:t>
      </w:r>
      <w:r w:rsidR="00B02119">
        <w:rPr>
          <w:rFonts w:eastAsia="MS Mincho"/>
          <w:sz w:val="26"/>
          <w:szCs w:val="26"/>
          <w:lang w:val="pt-BR"/>
        </w:rPr>
        <w:t>.</w:t>
      </w:r>
    </w:p>
    <w:p w14:paraId="0871EE7B" w14:textId="77777777" w:rsidR="006301A0" w:rsidRPr="006301A0" w:rsidRDefault="006301A0" w:rsidP="005D1575">
      <w:pPr>
        <w:widowControl w:val="0"/>
        <w:autoSpaceDE w:val="0"/>
        <w:autoSpaceDN w:val="0"/>
        <w:spacing w:before="120" w:after="120" w:line="286" w:lineRule="auto"/>
        <w:ind w:firstLine="567"/>
        <w:jc w:val="both"/>
        <w:rPr>
          <w:rFonts w:eastAsia="MS Mincho"/>
          <w:sz w:val="26"/>
          <w:szCs w:val="26"/>
          <w:lang w:val="vi-VN"/>
        </w:rPr>
      </w:pPr>
      <w:r w:rsidRPr="006301A0">
        <w:rPr>
          <w:rFonts w:eastAsia="MS Mincho"/>
          <w:sz w:val="26"/>
          <w:szCs w:val="26"/>
          <w:lang w:val="vi-VN"/>
        </w:rPr>
        <w:t>Đối</w:t>
      </w:r>
      <w:r>
        <w:rPr>
          <w:rFonts w:eastAsia="MS Mincho"/>
          <w:sz w:val="26"/>
          <w:szCs w:val="26"/>
          <w:lang w:val="vi-VN"/>
        </w:rPr>
        <w:t xml:space="preserve"> </w:t>
      </w:r>
      <w:r w:rsidRPr="006301A0">
        <w:rPr>
          <w:rFonts w:eastAsia="MS Mincho"/>
          <w:sz w:val="26"/>
          <w:szCs w:val="26"/>
          <w:lang w:val="vi-VN"/>
        </w:rPr>
        <w:t>với</w:t>
      </w:r>
      <w:r>
        <w:rPr>
          <w:rFonts w:eastAsia="MS Mincho"/>
          <w:sz w:val="26"/>
          <w:szCs w:val="26"/>
          <w:lang w:val="vi-VN"/>
        </w:rPr>
        <w:t xml:space="preserve"> </w:t>
      </w:r>
      <w:r w:rsidRPr="006301A0">
        <w:rPr>
          <w:rFonts w:eastAsia="MS Mincho"/>
          <w:sz w:val="26"/>
          <w:szCs w:val="26"/>
          <w:lang w:val="vi-VN"/>
        </w:rPr>
        <w:t>chi</w:t>
      </w:r>
      <w:r>
        <w:rPr>
          <w:rFonts w:eastAsia="MS Mincho"/>
          <w:sz w:val="26"/>
          <w:szCs w:val="26"/>
          <w:lang w:val="vi-VN"/>
        </w:rPr>
        <w:t xml:space="preserve"> </w:t>
      </w:r>
      <w:r w:rsidRPr="006301A0">
        <w:rPr>
          <w:rFonts w:eastAsia="MS Mincho"/>
          <w:sz w:val="26"/>
          <w:szCs w:val="26"/>
          <w:lang w:val="vi-VN"/>
        </w:rPr>
        <w:t>nhánh/văn</w:t>
      </w:r>
      <w:r>
        <w:rPr>
          <w:rFonts w:eastAsia="MS Mincho"/>
          <w:sz w:val="26"/>
          <w:szCs w:val="26"/>
          <w:lang w:val="vi-VN"/>
        </w:rPr>
        <w:t xml:space="preserve"> </w:t>
      </w:r>
      <w:r w:rsidRPr="006301A0">
        <w:rPr>
          <w:rFonts w:eastAsia="MS Mincho"/>
          <w:sz w:val="26"/>
          <w:szCs w:val="26"/>
          <w:lang w:val="vi-VN"/>
        </w:rPr>
        <w:t>phòng</w:t>
      </w:r>
      <w:r>
        <w:rPr>
          <w:rFonts w:eastAsia="MS Mincho"/>
          <w:sz w:val="26"/>
          <w:szCs w:val="26"/>
          <w:lang w:val="vi-VN"/>
        </w:rPr>
        <w:t xml:space="preserve"> </w:t>
      </w:r>
      <w:r w:rsidRPr="006301A0">
        <w:rPr>
          <w:rFonts w:eastAsia="MS Mincho"/>
          <w:sz w:val="26"/>
          <w:szCs w:val="26"/>
          <w:lang w:val="vi-VN"/>
        </w:rPr>
        <w:t>đại</w:t>
      </w:r>
      <w:r>
        <w:rPr>
          <w:rFonts w:eastAsia="MS Mincho"/>
          <w:sz w:val="26"/>
          <w:szCs w:val="26"/>
          <w:lang w:val="vi-VN"/>
        </w:rPr>
        <w:t xml:space="preserve"> </w:t>
      </w:r>
      <w:r w:rsidRPr="006301A0">
        <w:rPr>
          <w:rFonts w:eastAsia="MS Mincho"/>
          <w:sz w:val="26"/>
          <w:szCs w:val="26"/>
          <w:lang w:val="vi-VN"/>
        </w:rPr>
        <w:t>diện</w:t>
      </w:r>
      <w:r>
        <w:rPr>
          <w:rFonts w:eastAsia="MS Mincho"/>
          <w:sz w:val="26"/>
          <w:szCs w:val="26"/>
          <w:lang w:val="vi-VN"/>
        </w:rPr>
        <w:t xml:space="preserve"> </w:t>
      </w:r>
      <w:r w:rsidRPr="006301A0">
        <w:rPr>
          <w:rFonts w:eastAsia="MS Mincho"/>
          <w:sz w:val="26"/>
          <w:szCs w:val="26"/>
          <w:lang w:val="vi-VN"/>
        </w:rPr>
        <w:t>đã</w:t>
      </w:r>
      <w:r>
        <w:rPr>
          <w:rFonts w:eastAsia="MS Mincho"/>
          <w:sz w:val="26"/>
          <w:szCs w:val="26"/>
          <w:lang w:val="vi-VN"/>
        </w:rPr>
        <w:t xml:space="preserve"> </w:t>
      </w:r>
      <w:r w:rsidRPr="006301A0">
        <w:rPr>
          <w:rFonts w:eastAsia="MS Mincho"/>
          <w:sz w:val="26"/>
          <w:szCs w:val="26"/>
          <w:lang w:val="vi-VN"/>
        </w:rPr>
        <w:t>có</w:t>
      </w:r>
      <w:r>
        <w:rPr>
          <w:rFonts w:eastAsia="MS Mincho"/>
          <w:sz w:val="26"/>
          <w:szCs w:val="26"/>
          <w:lang w:val="vi-VN"/>
        </w:rPr>
        <w:t xml:space="preserve"> </w:t>
      </w:r>
      <w:r w:rsidRPr="006301A0">
        <w:rPr>
          <w:rFonts w:eastAsia="MS Mincho"/>
          <w:sz w:val="26"/>
          <w:szCs w:val="26"/>
          <w:lang w:val="vi-VN"/>
        </w:rPr>
        <w:t>sẵn</w:t>
      </w:r>
      <w:r>
        <w:rPr>
          <w:rFonts w:eastAsia="MS Mincho"/>
          <w:sz w:val="26"/>
          <w:szCs w:val="26"/>
          <w:lang w:val="vi-VN"/>
        </w:rPr>
        <w:t xml:space="preserve"> </w:t>
      </w:r>
      <w:r w:rsidRPr="006301A0">
        <w:rPr>
          <w:rFonts w:eastAsia="MS Mincho"/>
          <w:sz w:val="26"/>
          <w:szCs w:val="26"/>
          <w:lang w:val="vi-VN"/>
        </w:rPr>
        <w:t>trong</w:t>
      </w:r>
      <w:r>
        <w:rPr>
          <w:rFonts w:eastAsia="MS Mincho"/>
          <w:sz w:val="26"/>
          <w:szCs w:val="26"/>
          <w:lang w:val="vi-VN"/>
        </w:rPr>
        <w:t xml:space="preserve"> </w:t>
      </w:r>
      <w:r w:rsidRPr="006301A0">
        <w:rPr>
          <w:rFonts w:eastAsia="MS Mincho"/>
          <w:sz w:val="26"/>
          <w:szCs w:val="26"/>
          <w:lang w:val="vi-VN"/>
        </w:rPr>
        <w:t>danh</w:t>
      </w:r>
      <w:r>
        <w:rPr>
          <w:rFonts w:eastAsia="MS Mincho"/>
          <w:sz w:val="26"/>
          <w:szCs w:val="26"/>
          <w:lang w:val="vi-VN"/>
        </w:rPr>
        <w:t xml:space="preserve"> </w:t>
      </w:r>
      <w:r w:rsidRPr="006301A0">
        <w:rPr>
          <w:rFonts w:eastAsia="MS Mincho"/>
          <w:sz w:val="26"/>
          <w:szCs w:val="26"/>
          <w:lang w:val="vi-VN"/>
        </w:rPr>
        <w:t>sách</w:t>
      </w:r>
      <w:r>
        <w:rPr>
          <w:rFonts w:eastAsia="MS Mincho"/>
          <w:sz w:val="26"/>
          <w:szCs w:val="26"/>
          <w:lang w:val="vi-VN"/>
        </w:rPr>
        <w:t xml:space="preserve"> </w:t>
      </w:r>
      <w:r w:rsidRPr="006301A0">
        <w:rPr>
          <w:rFonts w:eastAsia="MS Mincho"/>
          <w:sz w:val="26"/>
          <w:szCs w:val="26"/>
          <w:lang w:val="vi-VN"/>
        </w:rPr>
        <w:t>thuộc</w:t>
      </w:r>
      <w:r>
        <w:rPr>
          <w:rFonts w:eastAsia="MS Mincho"/>
          <w:sz w:val="26"/>
          <w:szCs w:val="26"/>
          <w:lang w:val="vi-VN"/>
        </w:rPr>
        <w:t xml:space="preserve"> </w:t>
      </w:r>
      <w:r w:rsidRPr="006301A0">
        <w:rPr>
          <w:rFonts w:eastAsia="MS Mincho"/>
          <w:sz w:val="26"/>
          <w:szCs w:val="26"/>
          <w:lang w:val="vi-VN"/>
        </w:rPr>
        <w:t>tình</w:t>
      </w:r>
      <w:r>
        <w:rPr>
          <w:rFonts w:eastAsia="MS Mincho"/>
          <w:sz w:val="26"/>
          <w:szCs w:val="26"/>
          <w:lang w:val="vi-VN"/>
        </w:rPr>
        <w:t xml:space="preserve"> </w:t>
      </w:r>
      <w:r w:rsidRPr="006301A0">
        <w:rPr>
          <w:rFonts w:eastAsia="MS Mincho"/>
          <w:sz w:val="26"/>
          <w:szCs w:val="26"/>
          <w:lang w:val="vi-VN"/>
        </w:rPr>
        <w:t>trạng</w:t>
      </w:r>
      <w:r>
        <w:rPr>
          <w:rFonts w:eastAsia="MS Mincho"/>
          <w:sz w:val="26"/>
          <w:szCs w:val="26"/>
          <w:lang w:val="vi-VN"/>
        </w:rPr>
        <w:t xml:space="preserve"> </w:t>
      </w:r>
      <w:r w:rsidRPr="006301A0">
        <w:rPr>
          <w:rFonts w:eastAsia="MS Mincho"/>
          <w:sz w:val="26"/>
          <w:szCs w:val="26"/>
          <w:lang w:val="vi-VN"/>
        </w:rPr>
        <w:t>“</w:t>
      </w:r>
      <w:r w:rsidRPr="006301A0">
        <w:rPr>
          <w:rFonts w:eastAsia="MS Mincho"/>
          <w:i/>
          <w:sz w:val="26"/>
          <w:szCs w:val="26"/>
          <w:lang w:val="vi-VN"/>
        </w:rPr>
        <w:t>ngừng</w:t>
      </w:r>
      <w:r>
        <w:rPr>
          <w:rFonts w:eastAsia="MS Mincho"/>
          <w:i/>
          <w:sz w:val="26"/>
          <w:szCs w:val="26"/>
          <w:lang w:val="vi-VN"/>
        </w:rPr>
        <w:t xml:space="preserve"> </w:t>
      </w:r>
      <w:r w:rsidRPr="006301A0">
        <w:rPr>
          <w:rFonts w:eastAsia="MS Mincho"/>
          <w:i/>
          <w:sz w:val="26"/>
          <w:szCs w:val="26"/>
          <w:lang w:val="vi-VN"/>
        </w:rPr>
        <w:t>hoạt</w:t>
      </w:r>
      <w:r>
        <w:rPr>
          <w:rFonts w:eastAsia="MS Mincho"/>
          <w:i/>
          <w:sz w:val="26"/>
          <w:szCs w:val="26"/>
          <w:lang w:val="vi-VN"/>
        </w:rPr>
        <w:t xml:space="preserve"> </w:t>
      </w:r>
      <w:r w:rsidRPr="006301A0">
        <w:rPr>
          <w:rFonts w:eastAsia="MS Mincho"/>
          <w:i/>
          <w:sz w:val="26"/>
          <w:szCs w:val="26"/>
          <w:lang w:val="vi-VN"/>
        </w:rPr>
        <w:t>động</w:t>
      </w:r>
      <w:r>
        <w:rPr>
          <w:rFonts w:eastAsia="MS Mincho"/>
          <w:i/>
          <w:sz w:val="26"/>
          <w:szCs w:val="26"/>
          <w:lang w:val="vi-VN"/>
        </w:rPr>
        <w:t xml:space="preserve"> </w:t>
      </w:r>
      <w:r w:rsidRPr="006301A0">
        <w:rPr>
          <w:rFonts w:eastAsia="MS Mincho"/>
          <w:i/>
          <w:sz w:val="26"/>
          <w:szCs w:val="26"/>
          <w:lang w:val="vi-VN"/>
        </w:rPr>
        <w:t>chờ</w:t>
      </w:r>
      <w:r>
        <w:rPr>
          <w:rFonts w:eastAsia="MS Mincho"/>
          <w:i/>
          <w:sz w:val="26"/>
          <w:szCs w:val="26"/>
          <w:lang w:val="vi-VN"/>
        </w:rPr>
        <w:t xml:space="preserve"> </w:t>
      </w:r>
      <w:r w:rsidRPr="006301A0">
        <w:rPr>
          <w:rFonts w:eastAsia="MS Mincho"/>
          <w:i/>
          <w:sz w:val="26"/>
          <w:szCs w:val="26"/>
          <w:lang w:val="vi-VN"/>
        </w:rPr>
        <w:t>giải</w:t>
      </w:r>
      <w:r>
        <w:rPr>
          <w:rFonts w:eastAsia="MS Mincho"/>
          <w:i/>
          <w:sz w:val="26"/>
          <w:szCs w:val="26"/>
          <w:lang w:val="vi-VN"/>
        </w:rPr>
        <w:t xml:space="preserve"> </w:t>
      </w:r>
      <w:r w:rsidRPr="006301A0">
        <w:rPr>
          <w:rFonts w:eastAsia="MS Mincho"/>
          <w:i/>
          <w:sz w:val="26"/>
          <w:szCs w:val="26"/>
          <w:lang w:val="vi-VN"/>
        </w:rPr>
        <w:t>thể”</w:t>
      </w:r>
      <w:r>
        <w:rPr>
          <w:rFonts w:eastAsia="MS Mincho"/>
          <w:sz w:val="26"/>
          <w:szCs w:val="26"/>
          <w:lang w:val="vi-VN"/>
        </w:rPr>
        <w:t xml:space="preserve"> </w:t>
      </w:r>
      <w:r w:rsidRPr="006301A0">
        <w:rPr>
          <w:rFonts w:eastAsia="MS Mincho"/>
          <w:sz w:val="26"/>
          <w:szCs w:val="26"/>
          <w:lang w:val="vi-VN"/>
        </w:rPr>
        <w:t>hoặc</w:t>
      </w:r>
      <w:r>
        <w:rPr>
          <w:rFonts w:eastAsia="MS Mincho"/>
          <w:sz w:val="26"/>
          <w:szCs w:val="26"/>
          <w:lang w:val="vi-VN"/>
        </w:rPr>
        <w:t xml:space="preserve"> </w:t>
      </w:r>
      <w:r w:rsidRPr="006301A0">
        <w:rPr>
          <w:rFonts w:eastAsia="MS Mincho"/>
          <w:sz w:val="26"/>
          <w:szCs w:val="26"/>
          <w:lang w:val="vi-VN"/>
        </w:rPr>
        <w:t>“</w:t>
      </w:r>
      <w:r w:rsidR="00B02119" w:rsidRPr="00B02119">
        <w:rPr>
          <w:rFonts w:eastAsia="MS Mincho"/>
          <w:i/>
          <w:sz w:val="26"/>
          <w:szCs w:val="26"/>
          <w:lang w:val="vi-VN"/>
        </w:rPr>
        <w:t>giải thể</w:t>
      </w:r>
      <w:r w:rsidRPr="006301A0">
        <w:rPr>
          <w:rFonts w:eastAsia="MS Mincho"/>
          <w:i/>
          <w:sz w:val="26"/>
          <w:szCs w:val="26"/>
          <w:lang w:val="vi-VN"/>
        </w:rPr>
        <w:t>,</w:t>
      </w:r>
      <w:r>
        <w:rPr>
          <w:rFonts w:eastAsia="MS Mincho"/>
          <w:i/>
          <w:sz w:val="26"/>
          <w:szCs w:val="26"/>
          <w:lang w:val="vi-VN"/>
        </w:rPr>
        <w:t xml:space="preserve"> </w:t>
      </w:r>
      <w:r w:rsidRPr="006301A0">
        <w:rPr>
          <w:rFonts w:eastAsia="MS Mincho"/>
          <w:i/>
          <w:sz w:val="26"/>
          <w:szCs w:val="26"/>
          <w:lang w:val="vi-VN"/>
        </w:rPr>
        <w:t>phá</w:t>
      </w:r>
      <w:r>
        <w:rPr>
          <w:rFonts w:eastAsia="MS Mincho"/>
          <w:i/>
          <w:sz w:val="26"/>
          <w:szCs w:val="26"/>
          <w:lang w:val="vi-VN"/>
        </w:rPr>
        <w:t xml:space="preserve"> </w:t>
      </w:r>
      <w:r w:rsidRPr="006301A0">
        <w:rPr>
          <w:rFonts w:eastAsia="MS Mincho"/>
          <w:i/>
          <w:sz w:val="26"/>
          <w:szCs w:val="26"/>
          <w:lang w:val="vi-VN"/>
        </w:rPr>
        <w:t>sản”</w:t>
      </w:r>
      <w:r>
        <w:rPr>
          <w:rFonts w:eastAsia="MS Mincho"/>
          <w:sz w:val="26"/>
          <w:szCs w:val="26"/>
          <w:lang w:val="vi-VN"/>
        </w:rPr>
        <w:t xml:space="preserve"> </w:t>
      </w:r>
      <w:r w:rsidRPr="006301A0">
        <w:rPr>
          <w:rFonts w:eastAsia="MS Mincho"/>
          <w:sz w:val="26"/>
          <w:szCs w:val="26"/>
          <w:lang w:val="vi-VN"/>
        </w:rPr>
        <w:t>thì</w:t>
      </w:r>
      <w:r>
        <w:rPr>
          <w:rFonts w:eastAsia="MS Mincho"/>
          <w:sz w:val="26"/>
          <w:szCs w:val="26"/>
          <w:lang w:val="vi-VN"/>
        </w:rPr>
        <w:t xml:space="preserve"> </w:t>
      </w:r>
      <w:r w:rsidRPr="006301A0">
        <w:rPr>
          <w:rFonts w:eastAsia="MS Mincho"/>
          <w:sz w:val="26"/>
          <w:szCs w:val="26"/>
          <w:lang w:val="vi-VN"/>
        </w:rPr>
        <w:t>kết</w:t>
      </w:r>
      <w:r>
        <w:rPr>
          <w:rFonts w:eastAsia="MS Mincho"/>
          <w:sz w:val="26"/>
          <w:szCs w:val="26"/>
          <w:lang w:val="vi-VN"/>
        </w:rPr>
        <w:t xml:space="preserve"> </w:t>
      </w:r>
      <w:r w:rsidRPr="006301A0">
        <w:rPr>
          <w:rFonts w:eastAsia="MS Mincho"/>
          <w:sz w:val="26"/>
          <w:szCs w:val="26"/>
          <w:lang w:val="vi-VN"/>
        </w:rPr>
        <w:t>thúc</w:t>
      </w:r>
      <w:r>
        <w:rPr>
          <w:rFonts w:eastAsia="MS Mincho"/>
          <w:sz w:val="26"/>
          <w:szCs w:val="26"/>
          <w:lang w:val="vi-VN"/>
        </w:rPr>
        <w:t xml:space="preserve"> </w:t>
      </w:r>
      <w:r w:rsidRPr="006301A0">
        <w:rPr>
          <w:rFonts w:eastAsia="MS Mincho"/>
          <w:sz w:val="26"/>
          <w:szCs w:val="26"/>
          <w:lang w:val="vi-VN"/>
        </w:rPr>
        <w:t>phần</w:t>
      </w:r>
      <w:r>
        <w:rPr>
          <w:rFonts w:eastAsia="MS Mincho"/>
          <w:sz w:val="26"/>
          <w:szCs w:val="26"/>
          <w:lang w:val="vi-VN"/>
        </w:rPr>
        <w:t xml:space="preserve"> </w:t>
      </w:r>
      <w:r w:rsidRPr="006301A0">
        <w:rPr>
          <w:rFonts w:eastAsia="MS Mincho"/>
          <w:sz w:val="26"/>
          <w:szCs w:val="26"/>
          <w:lang w:val="vi-VN"/>
        </w:rPr>
        <w:t>kê</w:t>
      </w:r>
      <w:r>
        <w:rPr>
          <w:rFonts w:eastAsia="MS Mincho"/>
          <w:sz w:val="26"/>
          <w:szCs w:val="26"/>
          <w:lang w:val="vi-VN"/>
        </w:rPr>
        <w:t xml:space="preserve"> </w:t>
      </w:r>
      <w:r w:rsidRPr="006301A0">
        <w:rPr>
          <w:rFonts w:eastAsia="MS Mincho"/>
          <w:sz w:val="26"/>
          <w:szCs w:val="26"/>
          <w:lang w:val="vi-VN"/>
        </w:rPr>
        <w:t>khai</w:t>
      </w:r>
      <w:r>
        <w:rPr>
          <w:rFonts w:eastAsia="MS Mincho"/>
          <w:sz w:val="26"/>
          <w:szCs w:val="26"/>
          <w:lang w:val="vi-VN"/>
        </w:rPr>
        <w:t xml:space="preserve"> </w:t>
      </w:r>
      <w:r w:rsidRPr="006301A0">
        <w:rPr>
          <w:rFonts w:eastAsia="MS Mincho"/>
          <w:sz w:val="26"/>
          <w:szCs w:val="26"/>
          <w:lang w:val="vi-VN"/>
        </w:rPr>
        <w:t>thông</w:t>
      </w:r>
      <w:r>
        <w:rPr>
          <w:rFonts w:eastAsia="MS Mincho"/>
          <w:sz w:val="26"/>
          <w:szCs w:val="26"/>
          <w:lang w:val="vi-VN"/>
        </w:rPr>
        <w:t xml:space="preserve"> </w:t>
      </w:r>
      <w:r w:rsidRPr="006301A0">
        <w:rPr>
          <w:rFonts w:eastAsia="MS Mincho"/>
          <w:sz w:val="26"/>
          <w:szCs w:val="26"/>
          <w:lang w:val="vi-VN"/>
        </w:rPr>
        <w:t>tin</w:t>
      </w:r>
      <w:r>
        <w:rPr>
          <w:rFonts w:eastAsia="MS Mincho"/>
          <w:sz w:val="26"/>
          <w:szCs w:val="26"/>
          <w:lang w:val="pt-BR"/>
        </w:rPr>
        <w:t xml:space="preserve"> </w:t>
      </w:r>
      <w:r w:rsidRPr="006301A0">
        <w:rPr>
          <w:rFonts w:eastAsia="MS Mincho"/>
          <w:sz w:val="26"/>
          <w:szCs w:val="26"/>
          <w:lang w:val="pt-BR"/>
        </w:rPr>
        <w:t>của</w:t>
      </w:r>
      <w:r>
        <w:rPr>
          <w:rFonts w:eastAsia="MS Mincho"/>
          <w:sz w:val="26"/>
          <w:szCs w:val="26"/>
          <w:lang w:val="pt-BR"/>
        </w:rPr>
        <w:t xml:space="preserve"> </w:t>
      </w:r>
      <w:r w:rsidRPr="006301A0">
        <w:rPr>
          <w:rFonts w:eastAsia="MS Mincho"/>
          <w:sz w:val="26"/>
          <w:szCs w:val="26"/>
          <w:lang w:val="pt-BR"/>
        </w:rPr>
        <w:t>chi</w:t>
      </w:r>
      <w:r>
        <w:rPr>
          <w:rFonts w:eastAsia="MS Mincho"/>
          <w:sz w:val="26"/>
          <w:szCs w:val="26"/>
          <w:lang w:val="pt-BR"/>
        </w:rPr>
        <w:t xml:space="preserve"> </w:t>
      </w:r>
      <w:r w:rsidRPr="006301A0">
        <w:rPr>
          <w:rFonts w:eastAsia="MS Mincho"/>
          <w:sz w:val="26"/>
          <w:szCs w:val="26"/>
          <w:lang w:val="pt-BR"/>
        </w:rPr>
        <w:t>nhánh/văn</w:t>
      </w:r>
      <w:r>
        <w:rPr>
          <w:rFonts w:eastAsia="MS Mincho"/>
          <w:sz w:val="26"/>
          <w:szCs w:val="26"/>
          <w:lang w:val="pt-BR"/>
        </w:rPr>
        <w:t xml:space="preserve"> </w:t>
      </w:r>
      <w:r w:rsidRPr="006301A0">
        <w:rPr>
          <w:rFonts w:eastAsia="MS Mincho"/>
          <w:sz w:val="26"/>
          <w:szCs w:val="26"/>
          <w:lang w:val="pt-BR"/>
        </w:rPr>
        <w:t>phòng</w:t>
      </w:r>
      <w:r>
        <w:rPr>
          <w:rFonts w:eastAsia="MS Mincho"/>
          <w:sz w:val="26"/>
          <w:szCs w:val="26"/>
          <w:lang w:val="pt-BR"/>
        </w:rPr>
        <w:t xml:space="preserve"> </w:t>
      </w:r>
      <w:r w:rsidRPr="006301A0">
        <w:rPr>
          <w:rFonts w:eastAsia="MS Mincho"/>
          <w:sz w:val="26"/>
          <w:szCs w:val="26"/>
          <w:lang w:val="pt-BR"/>
        </w:rPr>
        <w:t>đại</w:t>
      </w:r>
      <w:r>
        <w:rPr>
          <w:rFonts w:eastAsia="MS Mincho"/>
          <w:sz w:val="26"/>
          <w:szCs w:val="26"/>
          <w:lang w:val="pt-BR"/>
        </w:rPr>
        <w:t xml:space="preserve"> </w:t>
      </w:r>
      <w:r w:rsidRPr="006301A0">
        <w:rPr>
          <w:rFonts w:eastAsia="MS Mincho"/>
          <w:sz w:val="26"/>
          <w:szCs w:val="26"/>
          <w:lang w:val="pt-BR"/>
        </w:rPr>
        <w:t>diện</w:t>
      </w:r>
      <w:r>
        <w:rPr>
          <w:rFonts w:eastAsia="MS Mincho"/>
          <w:sz w:val="26"/>
          <w:szCs w:val="26"/>
          <w:lang w:val="pt-BR"/>
        </w:rPr>
        <w:t xml:space="preserve"> </w:t>
      </w:r>
      <w:r w:rsidRPr="006301A0">
        <w:rPr>
          <w:rFonts w:eastAsia="MS Mincho"/>
          <w:sz w:val="26"/>
          <w:szCs w:val="26"/>
          <w:lang w:val="pt-BR"/>
        </w:rPr>
        <w:t>đó</w:t>
      </w:r>
      <w:r>
        <w:rPr>
          <w:rFonts w:eastAsia="MS Mincho"/>
          <w:sz w:val="26"/>
          <w:szCs w:val="26"/>
          <w:lang w:val="pt-BR"/>
        </w:rPr>
        <w:t xml:space="preserve"> </w:t>
      </w:r>
      <w:r w:rsidRPr="006301A0">
        <w:rPr>
          <w:rFonts w:eastAsia="MS Mincho"/>
          <w:sz w:val="26"/>
          <w:szCs w:val="26"/>
          <w:lang w:val="pt-BR"/>
        </w:rPr>
        <w:t>và</w:t>
      </w:r>
      <w:r>
        <w:rPr>
          <w:rFonts w:eastAsia="MS Mincho"/>
          <w:sz w:val="26"/>
          <w:szCs w:val="26"/>
          <w:lang w:val="pt-BR"/>
        </w:rPr>
        <w:t xml:space="preserve"> </w:t>
      </w:r>
      <w:r w:rsidRPr="006301A0">
        <w:rPr>
          <w:rFonts w:eastAsia="MS Mincho"/>
          <w:sz w:val="26"/>
          <w:szCs w:val="26"/>
          <w:lang w:val="pt-BR"/>
        </w:rPr>
        <w:t>chuyển</w:t>
      </w:r>
      <w:r>
        <w:rPr>
          <w:rFonts w:eastAsia="MS Mincho"/>
          <w:sz w:val="26"/>
          <w:szCs w:val="26"/>
          <w:lang w:val="pt-BR"/>
        </w:rPr>
        <w:t xml:space="preserve"> </w:t>
      </w:r>
      <w:r w:rsidRPr="006301A0">
        <w:rPr>
          <w:rFonts w:eastAsia="MS Mincho"/>
          <w:sz w:val="26"/>
          <w:szCs w:val="26"/>
          <w:lang w:val="pt-BR"/>
        </w:rPr>
        <w:t>sang</w:t>
      </w:r>
      <w:r>
        <w:rPr>
          <w:rFonts w:eastAsia="MS Mincho"/>
          <w:sz w:val="26"/>
          <w:szCs w:val="26"/>
          <w:lang w:val="pt-BR"/>
        </w:rPr>
        <w:t xml:space="preserve"> </w:t>
      </w:r>
      <w:r w:rsidRPr="006301A0">
        <w:rPr>
          <w:rFonts w:eastAsia="MS Mincho"/>
          <w:sz w:val="26"/>
          <w:szCs w:val="26"/>
          <w:lang w:val="pt-BR"/>
        </w:rPr>
        <w:t>kê</w:t>
      </w:r>
      <w:r>
        <w:rPr>
          <w:rFonts w:eastAsia="MS Mincho"/>
          <w:sz w:val="26"/>
          <w:szCs w:val="26"/>
          <w:lang w:val="pt-BR"/>
        </w:rPr>
        <w:t xml:space="preserve"> </w:t>
      </w:r>
      <w:r w:rsidRPr="006301A0">
        <w:rPr>
          <w:rFonts w:eastAsia="MS Mincho"/>
          <w:sz w:val="26"/>
          <w:szCs w:val="26"/>
          <w:lang w:val="pt-BR"/>
        </w:rPr>
        <w:t>khai</w:t>
      </w:r>
      <w:r>
        <w:rPr>
          <w:rFonts w:eastAsia="MS Mincho"/>
          <w:sz w:val="26"/>
          <w:szCs w:val="26"/>
          <w:lang w:val="pt-BR"/>
        </w:rPr>
        <w:t xml:space="preserve"> </w:t>
      </w:r>
      <w:r w:rsidRPr="006301A0">
        <w:rPr>
          <w:rFonts w:eastAsia="MS Mincho"/>
          <w:sz w:val="26"/>
          <w:szCs w:val="26"/>
          <w:lang w:val="pt-BR"/>
        </w:rPr>
        <w:t>thông</w:t>
      </w:r>
      <w:r>
        <w:rPr>
          <w:rFonts w:eastAsia="MS Mincho"/>
          <w:sz w:val="26"/>
          <w:szCs w:val="26"/>
          <w:lang w:val="pt-BR"/>
        </w:rPr>
        <w:t xml:space="preserve"> </w:t>
      </w:r>
      <w:r w:rsidRPr="006301A0">
        <w:rPr>
          <w:rFonts w:eastAsia="MS Mincho"/>
          <w:sz w:val="26"/>
          <w:szCs w:val="26"/>
          <w:lang w:val="pt-BR"/>
        </w:rPr>
        <w:t>tin</w:t>
      </w:r>
      <w:r>
        <w:rPr>
          <w:rFonts w:eastAsia="MS Mincho"/>
          <w:sz w:val="26"/>
          <w:szCs w:val="26"/>
          <w:lang w:val="pt-BR"/>
        </w:rPr>
        <w:t xml:space="preserve"> </w:t>
      </w:r>
      <w:r w:rsidRPr="006301A0">
        <w:rPr>
          <w:rFonts w:eastAsia="MS Mincho"/>
          <w:sz w:val="26"/>
          <w:szCs w:val="26"/>
          <w:lang w:val="pt-BR"/>
        </w:rPr>
        <w:t>của</w:t>
      </w:r>
      <w:r>
        <w:rPr>
          <w:rFonts w:eastAsia="MS Mincho"/>
          <w:sz w:val="26"/>
          <w:szCs w:val="26"/>
          <w:lang w:val="pt-BR"/>
        </w:rPr>
        <w:t xml:space="preserve"> </w:t>
      </w:r>
      <w:r w:rsidRPr="006301A0">
        <w:rPr>
          <w:rFonts w:eastAsia="MS Mincho"/>
          <w:sz w:val="26"/>
          <w:szCs w:val="26"/>
          <w:lang w:val="pt-BR"/>
        </w:rPr>
        <w:t>chi</w:t>
      </w:r>
      <w:r>
        <w:rPr>
          <w:rFonts w:eastAsia="MS Mincho"/>
          <w:sz w:val="26"/>
          <w:szCs w:val="26"/>
          <w:lang w:val="pt-BR"/>
        </w:rPr>
        <w:t xml:space="preserve"> </w:t>
      </w:r>
      <w:r w:rsidRPr="006301A0">
        <w:rPr>
          <w:rFonts w:eastAsia="MS Mincho"/>
          <w:sz w:val="26"/>
          <w:szCs w:val="26"/>
          <w:lang w:val="pt-BR"/>
        </w:rPr>
        <w:t>nhánh/văn</w:t>
      </w:r>
      <w:r>
        <w:rPr>
          <w:rFonts w:eastAsia="MS Mincho"/>
          <w:sz w:val="26"/>
          <w:szCs w:val="26"/>
          <w:lang w:val="pt-BR"/>
        </w:rPr>
        <w:t xml:space="preserve"> </w:t>
      </w:r>
      <w:r w:rsidRPr="006301A0">
        <w:rPr>
          <w:rFonts w:eastAsia="MS Mincho"/>
          <w:sz w:val="26"/>
          <w:szCs w:val="26"/>
          <w:lang w:val="pt-BR"/>
        </w:rPr>
        <w:t>phòng</w:t>
      </w:r>
      <w:r>
        <w:rPr>
          <w:rFonts w:eastAsia="MS Mincho"/>
          <w:sz w:val="26"/>
          <w:szCs w:val="26"/>
          <w:lang w:val="pt-BR"/>
        </w:rPr>
        <w:t xml:space="preserve"> </w:t>
      </w:r>
      <w:r w:rsidRPr="006301A0">
        <w:rPr>
          <w:rFonts w:eastAsia="MS Mincho"/>
          <w:sz w:val="26"/>
          <w:szCs w:val="26"/>
          <w:lang w:val="pt-BR"/>
        </w:rPr>
        <w:t>đại</w:t>
      </w:r>
      <w:r>
        <w:rPr>
          <w:rFonts w:eastAsia="MS Mincho"/>
          <w:sz w:val="26"/>
          <w:szCs w:val="26"/>
          <w:lang w:val="pt-BR"/>
        </w:rPr>
        <w:t xml:space="preserve"> </w:t>
      </w:r>
      <w:r w:rsidRPr="006301A0">
        <w:rPr>
          <w:rFonts w:eastAsia="MS Mincho"/>
          <w:sz w:val="26"/>
          <w:szCs w:val="26"/>
          <w:lang w:val="pt-BR"/>
        </w:rPr>
        <w:t>diện</w:t>
      </w:r>
      <w:r>
        <w:rPr>
          <w:rFonts w:eastAsia="MS Mincho"/>
          <w:sz w:val="26"/>
          <w:szCs w:val="26"/>
          <w:lang w:val="pt-BR"/>
        </w:rPr>
        <w:t xml:space="preserve"> </w:t>
      </w:r>
      <w:r w:rsidRPr="006301A0">
        <w:rPr>
          <w:rFonts w:eastAsia="MS Mincho"/>
          <w:sz w:val="26"/>
          <w:szCs w:val="26"/>
          <w:lang w:val="pt-BR"/>
        </w:rPr>
        <w:t>tiếp</w:t>
      </w:r>
      <w:r>
        <w:rPr>
          <w:rFonts w:eastAsia="MS Mincho"/>
          <w:sz w:val="26"/>
          <w:szCs w:val="26"/>
          <w:lang w:val="pt-BR"/>
        </w:rPr>
        <w:t xml:space="preserve"> </w:t>
      </w:r>
      <w:r w:rsidRPr="006301A0">
        <w:rPr>
          <w:rFonts w:eastAsia="MS Mincho"/>
          <w:sz w:val="26"/>
          <w:szCs w:val="26"/>
          <w:lang w:val="pt-BR"/>
        </w:rPr>
        <w:t>theo</w:t>
      </w:r>
      <w:r>
        <w:rPr>
          <w:rFonts w:eastAsia="MS Mincho"/>
          <w:sz w:val="26"/>
          <w:szCs w:val="26"/>
          <w:lang w:val="pt-BR"/>
        </w:rPr>
        <w:t xml:space="preserve"> </w:t>
      </w:r>
      <w:r w:rsidRPr="006301A0">
        <w:rPr>
          <w:rFonts w:eastAsia="MS Mincho"/>
          <w:sz w:val="26"/>
          <w:szCs w:val="26"/>
          <w:lang w:val="pt-BR"/>
        </w:rPr>
        <w:t>trong</w:t>
      </w:r>
      <w:r>
        <w:rPr>
          <w:rFonts w:eastAsia="MS Mincho"/>
          <w:sz w:val="26"/>
          <w:szCs w:val="26"/>
          <w:lang w:val="pt-BR"/>
        </w:rPr>
        <w:t xml:space="preserve"> </w:t>
      </w:r>
      <w:r w:rsidRPr="006301A0">
        <w:rPr>
          <w:rFonts w:eastAsia="MS Mincho"/>
          <w:sz w:val="26"/>
          <w:szCs w:val="26"/>
          <w:lang w:val="pt-BR"/>
        </w:rPr>
        <w:t>danh</w:t>
      </w:r>
      <w:r>
        <w:rPr>
          <w:rFonts w:eastAsia="MS Mincho"/>
          <w:sz w:val="26"/>
          <w:szCs w:val="26"/>
          <w:lang w:val="pt-BR"/>
        </w:rPr>
        <w:t xml:space="preserve"> </w:t>
      </w:r>
      <w:r w:rsidRPr="006301A0">
        <w:rPr>
          <w:rFonts w:eastAsia="MS Mincho"/>
          <w:sz w:val="26"/>
          <w:szCs w:val="26"/>
          <w:lang w:val="pt-BR"/>
        </w:rPr>
        <w:t>sách</w:t>
      </w:r>
      <w:r w:rsidRPr="006301A0">
        <w:rPr>
          <w:rFonts w:eastAsia="MS Mincho"/>
          <w:sz w:val="26"/>
          <w:szCs w:val="26"/>
          <w:lang w:val="vi-VN"/>
        </w:rPr>
        <w:t>.</w:t>
      </w:r>
    </w:p>
    <w:p w14:paraId="15D6AC05" w14:textId="77777777" w:rsidR="006301A0" w:rsidRPr="006301A0" w:rsidRDefault="006301A0" w:rsidP="005D1575">
      <w:pPr>
        <w:widowControl w:val="0"/>
        <w:spacing w:before="120" w:after="120" w:line="286" w:lineRule="auto"/>
        <w:ind w:firstLine="567"/>
        <w:jc w:val="both"/>
        <w:outlineLvl w:val="0"/>
        <w:rPr>
          <w:rFonts w:eastAsia="MS Mincho"/>
          <w:b/>
          <w:i/>
          <w:sz w:val="26"/>
          <w:szCs w:val="26"/>
          <w:lang w:val="vi-VN"/>
        </w:rPr>
      </w:pPr>
      <w:r w:rsidRPr="006301A0">
        <w:rPr>
          <w:rFonts w:eastAsia="MS Mincho"/>
          <w:b/>
          <w:i/>
          <w:sz w:val="26"/>
          <w:szCs w:val="26"/>
          <w:lang w:val="vi-VN"/>
        </w:rPr>
        <w:t>Cột</w:t>
      </w:r>
      <w:r>
        <w:rPr>
          <w:rFonts w:eastAsia="MS Mincho"/>
          <w:b/>
          <w:i/>
          <w:sz w:val="26"/>
          <w:szCs w:val="26"/>
          <w:lang w:val="vi-VN"/>
        </w:rPr>
        <w:t xml:space="preserve"> </w:t>
      </w:r>
      <w:r w:rsidRPr="006301A0">
        <w:rPr>
          <w:rFonts w:eastAsia="MS Mincho"/>
          <w:b/>
          <w:i/>
          <w:sz w:val="26"/>
          <w:szCs w:val="26"/>
          <w:lang w:val="vi-VN"/>
        </w:rPr>
        <w:t>8:</w:t>
      </w:r>
      <w:r>
        <w:rPr>
          <w:rFonts w:eastAsia="MS Mincho"/>
          <w:b/>
          <w:i/>
          <w:sz w:val="26"/>
          <w:szCs w:val="26"/>
          <w:lang w:val="vi-VN"/>
        </w:rPr>
        <w:t xml:space="preserve"> </w:t>
      </w:r>
      <w:r w:rsidRPr="006301A0">
        <w:rPr>
          <w:rFonts w:eastAsia="MS Mincho"/>
          <w:b/>
          <w:i/>
          <w:sz w:val="26"/>
          <w:szCs w:val="26"/>
          <w:lang w:val="vi-VN"/>
        </w:rPr>
        <w:t>Loại</w:t>
      </w:r>
      <w:r>
        <w:rPr>
          <w:rFonts w:eastAsia="MS Mincho"/>
          <w:b/>
          <w:i/>
          <w:sz w:val="26"/>
          <w:szCs w:val="26"/>
          <w:lang w:val="vi-VN"/>
        </w:rPr>
        <w:t xml:space="preserve"> </w:t>
      </w:r>
      <w:r w:rsidRPr="006301A0">
        <w:rPr>
          <w:rFonts w:eastAsia="MS Mincho"/>
          <w:b/>
          <w:i/>
          <w:sz w:val="26"/>
          <w:szCs w:val="26"/>
          <w:lang w:val="vi-VN"/>
        </w:rPr>
        <w:t>hình</w:t>
      </w:r>
      <w:r>
        <w:rPr>
          <w:rFonts w:eastAsia="MS Mincho"/>
          <w:b/>
          <w:i/>
          <w:sz w:val="26"/>
          <w:szCs w:val="26"/>
          <w:lang w:val="vi-VN"/>
        </w:rPr>
        <w:t xml:space="preserve"> </w:t>
      </w:r>
      <w:r w:rsidRPr="006301A0">
        <w:rPr>
          <w:rFonts w:eastAsia="MS Mincho"/>
          <w:b/>
          <w:i/>
          <w:sz w:val="26"/>
          <w:szCs w:val="26"/>
          <w:lang w:val="vi-VN"/>
        </w:rPr>
        <w:t>tổ</w:t>
      </w:r>
      <w:r>
        <w:rPr>
          <w:rFonts w:eastAsia="MS Mincho"/>
          <w:b/>
          <w:i/>
          <w:sz w:val="26"/>
          <w:szCs w:val="26"/>
          <w:lang w:val="vi-VN"/>
        </w:rPr>
        <w:t xml:space="preserve"> </w:t>
      </w:r>
      <w:r w:rsidRPr="006301A0">
        <w:rPr>
          <w:rFonts w:eastAsia="MS Mincho"/>
          <w:b/>
          <w:i/>
          <w:sz w:val="26"/>
          <w:szCs w:val="26"/>
          <w:lang w:val="vi-VN"/>
        </w:rPr>
        <w:t>chức</w:t>
      </w:r>
    </w:p>
    <w:p w14:paraId="6791EC4B" w14:textId="77777777" w:rsidR="006301A0" w:rsidRPr="006301A0" w:rsidRDefault="006301A0" w:rsidP="005D1575">
      <w:pPr>
        <w:widowControl w:val="0"/>
        <w:spacing w:before="120" w:after="120" w:line="286" w:lineRule="auto"/>
        <w:ind w:firstLine="567"/>
        <w:jc w:val="both"/>
        <w:outlineLvl w:val="0"/>
        <w:rPr>
          <w:rFonts w:eastAsia="MS Mincho"/>
          <w:sz w:val="26"/>
          <w:szCs w:val="26"/>
          <w:lang w:val="vi-VN"/>
        </w:rPr>
      </w:pPr>
      <w:r w:rsidRPr="006301A0">
        <w:rPr>
          <w:rFonts w:eastAsia="MS Mincho"/>
          <w:sz w:val="26"/>
          <w:szCs w:val="26"/>
          <w:lang w:val="vi-VN"/>
        </w:rPr>
        <w:t>Chọn</w:t>
      </w:r>
      <w:r>
        <w:rPr>
          <w:rFonts w:eastAsia="MS Mincho"/>
          <w:sz w:val="26"/>
          <w:szCs w:val="26"/>
          <w:lang w:val="vi-VN"/>
        </w:rPr>
        <w:t xml:space="preserve"> </w:t>
      </w:r>
      <w:r w:rsidRPr="006301A0">
        <w:rPr>
          <w:rFonts w:eastAsia="MS Mincho"/>
          <w:sz w:val="26"/>
          <w:szCs w:val="26"/>
          <w:lang w:val="vi-VN"/>
        </w:rPr>
        <w:t>01</w:t>
      </w:r>
      <w:r>
        <w:rPr>
          <w:rFonts w:eastAsia="MS Mincho"/>
          <w:sz w:val="26"/>
          <w:szCs w:val="26"/>
          <w:lang w:val="vi-VN"/>
        </w:rPr>
        <w:t xml:space="preserve"> </w:t>
      </w:r>
      <w:r w:rsidRPr="006301A0">
        <w:rPr>
          <w:rFonts w:eastAsia="MS Mincho"/>
          <w:sz w:val="26"/>
          <w:szCs w:val="26"/>
          <w:lang w:val="vi-VN"/>
        </w:rPr>
        <w:t>loại</w:t>
      </w:r>
      <w:r>
        <w:rPr>
          <w:rFonts w:eastAsia="MS Mincho"/>
          <w:sz w:val="26"/>
          <w:szCs w:val="26"/>
          <w:lang w:val="vi-VN"/>
        </w:rPr>
        <w:t xml:space="preserve"> </w:t>
      </w:r>
      <w:r w:rsidRPr="006301A0">
        <w:rPr>
          <w:rFonts w:eastAsia="MS Mincho"/>
          <w:sz w:val="26"/>
          <w:szCs w:val="26"/>
          <w:lang w:val="vi-VN"/>
        </w:rPr>
        <w:t>hình</w:t>
      </w:r>
      <w:r>
        <w:rPr>
          <w:rFonts w:eastAsia="MS Mincho"/>
          <w:sz w:val="26"/>
          <w:szCs w:val="26"/>
          <w:lang w:val="vi-VN"/>
        </w:rPr>
        <w:t xml:space="preserve"> </w:t>
      </w:r>
      <w:r w:rsidRPr="006301A0">
        <w:rPr>
          <w:rFonts w:eastAsia="MS Mincho"/>
          <w:sz w:val="26"/>
          <w:szCs w:val="26"/>
          <w:lang w:val="vi-VN"/>
        </w:rPr>
        <w:t>tổ</w:t>
      </w:r>
      <w:r>
        <w:rPr>
          <w:rFonts w:eastAsia="MS Mincho"/>
          <w:sz w:val="26"/>
          <w:szCs w:val="26"/>
          <w:lang w:val="vi-VN"/>
        </w:rPr>
        <w:t xml:space="preserve"> </w:t>
      </w:r>
      <w:r w:rsidRPr="006301A0">
        <w:rPr>
          <w:rFonts w:eastAsia="MS Mincho"/>
          <w:sz w:val="26"/>
          <w:szCs w:val="26"/>
          <w:lang w:val="vi-VN"/>
        </w:rPr>
        <w:t>chức</w:t>
      </w:r>
      <w:r>
        <w:rPr>
          <w:rFonts w:eastAsia="MS Mincho"/>
          <w:sz w:val="26"/>
          <w:szCs w:val="26"/>
          <w:lang w:val="vi-VN"/>
        </w:rPr>
        <w:t xml:space="preserve"> </w:t>
      </w:r>
      <w:r w:rsidRPr="006301A0">
        <w:rPr>
          <w:rFonts w:eastAsia="MS Mincho"/>
          <w:sz w:val="26"/>
          <w:szCs w:val="26"/>
          <w:lang w:val="vi-VN"/>
        </w:rPr>
        <w:t>phù</w:t>
      </w:r>
      <w:r>
        <w:rPr>
          <w:rFonts w:eastAsia="MS Mincho"/>
          <w:sz w:val="26"/>
          <w:szCs w:val="26"/>
          <w:lang w:val="vi-VN"/>
        </w:rPr>
        <w:t xml:space="preserve"> </w:t>
      </w:r>
      <w:r w:rsidRPr="006301A0">
        <w:rPr>
          <w:rFonts w:eastAsia="MS Mincho"/>
          <w:sz w:val="26"/>
          <w:szCs w:val="26"/>
          <w:lang w:val="vi-VN"/>
        </w:rPr>
        <w:t>hợp</w:t>
      </w:r>
      <w:r>
        <w:rPr>
          <w:rFonts w:eastAsia="MS Mincho"/>
          <w:sz w:val="26"/>
          <w:szCs w:val="26"/>
          <w:lang w:val="vi-VN"/>
        </w:rPr>
        <w:t xml:space="preserve"> </w:t>
      </w:r>
      <w:r w:rsidRPr="006301A0">
        <w:rPr>
          <w:rFonts w:eastAsia="MS Mincho"/>
          <w:sz w:val="26"/>
          <w:szCs w:val="26"/>
          <w:lang w:val="vi-VN"/>
        </w:rPr>
        <w:t>nhất,</w:t>
      </w:r>
      <w:r>
        <w:rPr>
          <w:rFonts w:eastAsia="MS Mincho"/>
          <w:sz w:val="26"/>
          <w:szCs w:val="26"/>
          <w:lang w:val="vi-VN"/>
        </w:rPr>
        <w:t xml:space="preserve"> </w:t>
      </w:r>
      <w:r w:rsidRPr="006301A0">
        <w:rPr>
          <w:rFonts w:eastAsia="MS Mincho"/>
          <w:sz w:val="26"/>
          <w:szCs w:val="26"/>
          <w:lang w:val="vi-VN"/>
        </w:rPr>
        <w:t>bao</w:t>
      </w:r>
      <w:r>
        <w:rPr>
          <w:rFonts w:eastAsia="MS Mincho"/>
          <w:sz w:val="26"/>
          <w:szCs w:val="26"/>
          <w:lang w:val="vi-VN"/>
        </w:rPr>
        <w:t xml:space="preserve"> </w:t>
      </w:r>
      <w:r w:rsidRPr="006301A0">
        <w:rPr>
          <w:rFonts w:eastAsia="MS Mincho"/>
          <w:sz w:val="26"/>
          <w:szCs w:val="26"/>
          <w:lang w:val="vi-VN"/>
        </w:rPr>
        <w:t>gồm:</w:t>
      </w:r>
      <w:r>
        <w:rPr>
          <w:rFonts w:eastAsia="MS Mincho"/>
          <w:sz w:val="26"/>
          <w:szCs w:val="26"/>
          <w:lang w:val="vi-VN"/>
        </w:rPr>
        <w:t xml:space="preserve"> </w:t>
      </w:r>
      <w:r w:rsidR="00B02119">
        <w:rPr>
          <w:rFonts w:eastAsia="MS Mincho"/>
          <w:sz w:val="26"/>
          <w:szCs w:val="26"/>
        </w:rPr>
        <w:t>C</w:t>
      </w:r>
      <w:r w:rsidRPr="006301A0">
        <w:rPr>
          <w:rFonts w:eastAsia="MS Mincho"/>
          <w:sz w:val="26"/>
          <w:szCs w:val="26"/>
          <w:lang w:val="vi-VN"/>
        </w:rPr>
        <w:t>hi</w:t>
      </w:r>
      <w:r>
        <w:rPr>
          <w:rFonts w:eastAsia="MS Mincho"/>
          <w:sz w:val="26"/>
          <w:szCs w:val="26"/>
          <w:lang w:val="vi-VN"/>
        </w:rPr>
        <w:t xml:space="preserve"> </w:t>
      </w:r>
      <w:r w:rsidRPr="006301A0">
        <w:rPr>
          <w:rFonts w:eastAsia="MS Mincho"/>
          <w:sz w:val="26"/>
          <w:szCs w:val="26"/>
          <w:lang w:val="vi-VN"/>
        </w:rPr>
        <w:t>nhánh</w:t>
      </w:r>
      <w:r>
        <w:rPr>
          <w:rFonts w:eastAsia="MS Mincho"/>
          <w:sz w:val="26"/>
          <w:szCs w:val="26"/>
        </w:rPr>
        <w:t xml:space="preserve"> </w:t>
      </w:r>
      <w:r w:rsidRPr="006301A0">
        <w:rPr>
          <w:rFonts w:eastAsia="MS Mincho"/>
          <w:sz w:val="26"/>
          <w:szCs w:val="26"/>
        </w:rPr>
        <w:t>hạch</w:t>
      </w:r>
      <w:r>
        <w:rPr>
          <w:rFonts w:eastAsia="MS Mincho"/>
          <w:sz w:val="26"/>
          <w:szCs w:val="26"/>
        </w:rPr>
        <w:t xml:space="preserve"> </w:t>
      </w:r>
      <w:r w:rsidRPr="006301A0">
        <w:rPr>
          <w:rFonts w:eastAsia="MS Mincho"/>
          <w:sz w:val="26"/>
          <w:szCs w:val="26"/>
        </w:rPr>
        <w:t>toán</w:t>
      </w:r>
      <w:r>
        <w:rPr>
          <w:rFonts w:eastAsia="MS Mincho"/>
          <w:sz w:val="26"/>
          <w:szCs w:val="26"/>
        </w:rPr>
        <w:t xml:space="preserve"> </w:t>
      </w:r>
      <w:r w:rsidRPr="006301A0">
        <w:rPr>
          <w:rFonts w:eastAsia="MS Mincho"/>
          <w:sz w:val="26"/>
          <w:szCs w:val="26"/>
        </w:rPr>
        <w:t>phụ</w:t>
      </w:r>
      <w:r>
        <w:rPr>
          <w:rFonts w:eastAsia="MS Mincho"/>
          <w:sz w:val="26"/>
          <w:szCs w:val="26"/>
        </w:rPr>
        <w:t xml:space="preserve"> </w:t>
      </w:r>
      <w:r w:rsidRPr="006301A0">
        <w:rPr>
          <w:rFonts w:eastAsia="MS Mincho"/>
          <w:sz w:val="26"/>
          <w:szCs w:val="26"/>
        </w:rPr>
        <w:t>thuộc</w:t>
      </w:r>
      <w:r>
        <w:rPr>
          <w:rFonts w:eastAsia="MS Mincho"/>
          <w:sz w:val="26"/>
          <w:szCs w:val="26"/>
          <w:lang w:val="vi-VN"/>
        </w:rPr>
        <w:t xml:space="preserve"> </w:t>
      </w:r>
      <w:r w:rsidRPr="006301A0">
        <w:rPr>
          <w:rFonts w:eastAsia="MS Mincho"/>
          <w:sz w:val="26"/>
          <w:szCs w:val="26"/>
          <w:lang w:val="vi-VN"/>
        </w:rPr>
        <w:t>hoặc</w:t>
      </w:r>
      <w:r>
        <w:rPr>
          <w:rFonts w:eastAsia="MS Mincho"/>
          <w:sz w:val="26"/>
          <w:szCs w:val="26"/>
          <w:lang w:val="vi-VN"/>
        </w:rPr>
        <w:t xml:space="preserve"> </w:t>
      </w:r>
      <w:r w:rsidRPr="006301A0">
        <w:rPr>
          <w:rFonts w:eastAsia="MS Mincho"/>
          <w:sz w:val="26"/>
          <w:szCs w:val="26"/>
          <w:lang w:val="vi-VN"/>
        </w:rPr>
        <w:t>văn</w:t>
      </w:r>
      <w:r>
        <w:rPr>
          <w:rFonts w:eastAsia="MS Mincho"/>
          <w:sz w:val="26"/>
          <w:szCs w:val="26"/>
          <w:lang w:val="vi-VN"/>
        </w:rPr>
        <w:t xml:space="preserve"> </w:t>
      </w:r>
      <w:r w:rsidRPr="006301A0">
        <w:rPr>
          <w:rFonts w:eastAsia="MS Mincho"/>
          <w:sz w:val="26"/>
          <w:szCs w:val="26"/>
          <w:lang w:val="vi-VN"/>
        </w:rPr>
        <w:t>phòng</w:t>
      </w:r>
      <w:r>
        <w:rPr>
          <w:rFonts w:eastAsia="MS Mincho"/>
          <w:sz w:val="26"/>
          <w:szCs w:val="26"/>
          <w:lang w:val="vi-VN"/>
        </w:rPr>
        <w:t xml:space="preserve"> </w:t>
      </w:r>
      <w:r w:rsidRPr="006301A0">
        <w:rPr>
          <w:rFonts w:eastAsia="MS Mincho"/>
          <w:sz w:val="26"/>
          <w:szCs w:val="26"/>
          <w:lang w:val="vi-VN"/>
        </w:rPr>
        <w:t>đại</w:t>
      </w:r>
      <w:r>
        <w:rPr>
          <w:rFonts w:eastAsia="MS Mincho"/>
          <w:sz w:val="26"/>
          <w:szCs w:val="26"/>
          <w:lang w:val="vi-VN"/>
        </w:rPr>
        <w:t xml:space="preserve"> </w:t>
      </w:r>
      <w:r w:rsidRPr="006301A0">
        <w:rPr>
          <w:rFonts w:eastAsia="MS Mincho"/>
          <w:sz w:val="26"/>
          <w:szCs w:val="26"/>
          <w:lang w:val="vi-VN"/>
        </w:rPr>
        <w:t>diện.</w:t>
      </w:r>
    </w:p>
    <w:p w14:paraId="6422E717" w14:textId="77777777" w:rsidR="006301A0" w:rsidRPr="00DB2E60" w:rsidRDefault="006301A0" w:rsidP="005D1575">
      <w:pPr>
        <w:widowControl w:val="0"/>
        <w:spacing w:before="120" w:after="120" w:line="286" w:lineRule="auto"/>
        <w:ind w:firstLine="567"/>
        <w:jc w:val="both"/>
        <w:outlineLvl w:val="0"/>
        <w:rPr>
          <w:rFonts w:eastAsia="MS Mincho"/>
          <w:i/>
          <w:sz w:val="26"/>
          <w:szCs w:val="26"/>
        </w:rPr>
      </w:pPr>
      <w:r w:rsidRPr="006301A0">
        <w:rPr>
          <w:rFonts w:eastAsia="MS Mincho"/>
          <w:b/>
          <w:i/>
          <w:sz w:val="26"/>
          <w:szCs w:val="26"/>
          <w:lang w:val="vi-VN"/>
        </w:rPr>
        <w:t>Cột</w:t>
      </w:r>
      <w:r>
        <w:rPr>
          <w:rFonts w:eastAsia="MS Mincho"/>
          <w:b/>
          <w:i/>
          <w:sz w:val="26"/>
          <w:szCs w:val="26"/>
          <w:lang w:val="vi-VN"/>
        </w:rPr>
        <w:t xml:space="preserve"> </w:t>
      </w:r>
      <w:r w:rsidRPr="006301A0">
        <w:rPr>
          <w:rFonts w:eastAsia="MS Mincho"/>
          <w:b/>
          <w:i/>
          <w:sz w:val="26"/>
          <w:szCs w:val="26"/>
          <w:lang w:val="vi-VN"/>
        </w:rPr>
        <w:t>9:</w:t>
      </w:r>
      <w:r>
        <w:rPr>
          <w:rFonts w:eastAsia="MS Mincho"/>
          <w:b/>
          <w:i/>
          <w:sz w:val="26"/>
          <w:szCs w:val="26"/>
          <w:lang w:val="vi-VN"/>
        </w:rPr>
        <w:t xml:space="preserve"> </w:t>
      </w:r>
      <w:r w:rsidRPr="006301A0">
        <w:rPr>
          <w:rFonts w:eastAsia="MS Mincho"/>
          <w:b/>
          <w:i/>
          <w:sz w:val="26"/>
          <w:szCs w:val="26"/>
          <w:lang w:val="vi-VN"/>
        </w:rPr>
        <w:t>Có</w:t>
      </w:r>
      <w:r>
        <w:rPr>
          <w:rFonts w:eastAsia="MS Mincho"/>
          <w:b/>
          <w:i/>
          <w:sz w:val="26"/>
          <w:szCs w:val="26"/>
          <w:lang w:val="vi-VN"/>
        </w:rPr>
        <w:t xml:space="preserve"> </w:t>
      </w:r>
      <w:r w:rsidRPr="006301A0">
        <w:rPr>
          <w:rFonts w:eastAsia="MS Mincho"/>
          <w:b/>
          <w:i/>
          <w:sz w:val="26"/>
          <w:szCs w:val="26"/>
          <w:lang w:val="vi-VN"/>
        </w:rPr>
        <w:t>trực</w:t>
      </w:r>
      <w:r>
        <w:rPr>
          <w:rFonts w:eastAsia="MS Mincho"/>
          <w:b/>
          <w:i/>
          <w:sz w:val="26"/>
          <w:szCs w:val="26"/>
          <w:lang w:val="vi-VN"/>
        </w:rPr>
        <w:t xml:space="preserve"> </w:t>
      </w:r>
      <w:r w:rsidRPr="006301A0">
        <w:rPr>
          <w:rFonts w:eastAsia="MS Mincho"/>
          <w:b/>
          <w:i/>
          <w:sz w:val="26"/>
          <w:szCs w:val="26"/>
          <w:lang w:val="vi-VN"/>
        </w:rPr>
        <w:t>tiếp</w:t>
      </w:r>
      <w:r>
        <w:rPr>
          <w:rFonts w:eastAsia="MS Mincho"/>
          <w:b/>
          <w:i/>
          <w:sz w:val="26"/>
          <w:szCs w:val="26"/>
          <w:lang w:val="vi-VN"/>
        </w:rPr>
        <w:t xml:space="preserve"> </w:t>
      </w:r>
      <w:r w:rsidRPr="006301A0">
        <w:rPr>
          <w:rFonts w:eastAsia="MS Mincho"/>
          <w:b/>
          <w:i/>
          <w:sz w:val="26"/>
          <w:szCs w:val="26"/>
          <w:lang w:val="vi-VN"/>
        </w:rPr>
        <w:t>SXKD</w:t>
      </w:r>
      <w:r w:rsidR="00DB2E60">
        <w:rPr>
          <w:rFonts w:eastAsia="MS Mincho"/>
          <w:b/>
          <w:i/>
          <w:sz w:val="26"/>
          <w:szCs w:val="26"/>
        </w:rPr>
        <w:t xml:space="preserve"> không?</w:t>
      </w:r>
    </w:p>
    <w:p w14:paraId="2A084223" w14:textId="77777777" w:rsidR="006301A0" w:rsidRPr="006301A0" w:rsidRDefault="006301A0" w:rsidP="005D1575">
      <w:pPr>
        <w:widowControl w:val="0"/>
        <w:spacing w:before="120" w:after="120" w:line="286" w:lineRule="auto"/>
        <w:ind w:firstLine="567"/>
        <w:jc w:val="both"/>
        <w:outlineLvl w:val="0"/>
        <w:rPr>
          <w:rFonts w:eastAsia="MS Mincho"/>
          <w:sz w:val="26"/>
          <w:szCs w:val="26"/>
          <w:lang w:val="vi-VN"/>
        </w:rPr>
      </w:pPr>
      <w:r w:rsidRPr="006301A0">
        <w:rPr>
          <w:rFonts w:eastAsia="MS Mincho"/>
          <w:sz w:val="26"/>
          <w:szCs w:val="26"/>
        </w:rPr>
        <w:t>-</w:t>
      </w:r>
      <w:r>
        <w:rPr>
          <w:rFonts w:eastAsia="MS Mincho"/>
          <w:sz w:val="26"/>
          <w:szCs w:val="26"/>
        </w:rPr>
        <w:t xml:space="preserve"> </w:t>
      </w:r>
      <w:r w:rsidRPr="006301A0">
        <w:rPr>
          <w:rFonts w:eastAsia="MS Mincho"/>
          <w:sz w:val="26"/>
          <w:szCs w:val="26"/>
          <w:lang w:val="vi-VN"/>
        </w:rPr>
        <w:t>Trụ</w:t>
      </w:r>
      <w:r>
        <w:rPr>
          <w:rFonts w:eastAsia="MS Mincho"/>
          <w:sz w:val="26"/>
          <w:szCs w:val="26"/>
          <w:lang w:val="vi-VN"/>
        </w:rPr>
        <w:t xml:space="preserve"> </w:t>
      </w:r>
      <w:r w:rsidRPr="006301A0">
        <w:rPr>
          <w:rFonts w:eastAsia="MS Mincho"/>
          <w:sz w:val="26"/>
          <w:szCs w:val="26"/>
          <w:lang w:val="vi-VN"/>
        </w:rPr>
        <w:t>sở</w:t>
      </w:r>
      <w:r>
        <w:rPr>
          <w:rFonts w:eastAsia="MS Mincho"/>
          <w:sz w:val="26"/>
          <w:szCs w:val="26"/>
          <w:lang w:val="vi-VN"/>
        </w:rPr>
        <w:t xml:space="preserve"> </w:t>
      </w:r>
      <w:r w:rsidRPr="006301A0">
        <w:rPr>
          <w:rFonts w:eastAsia="MS Mincho"/>
          <w:sz w:val="26"/>
          <w:szCs w:val="26"/>
          <w:lang w:val="vi-VN"/>
        </w:rPr>
        <w:t>chính</w:t>
      </w:r>
      <w:r>
        <w:rPr>
          <w:rFonts w:eastAsia="MS Mincho"/>
          <w:sz w:val="26"/>
          <w:szCs w:val="26"/>
          <w:lang w:val="vi-VN"/>
        </w:rPr>
        <w:t xml:space="preserve"> </w:t>
      </w:r>
      <w:r w:rsidRPr="006301A0">
        <w:rPr>
          <w:rFonts w:eastAsia="MS Mincho"/>
          <w:sz w:val="26"/>
          <w:szCs w:val="26"/>
          <w:lang w:val="vi-VN"/>
        </w:rPr>
        <w:t>của</w:t>
      </w:r>
      <w:r>
        <w:rPr>
          <w:rFonts w:eastAsia="MS Mincho"/>
          <w:sz w:val="26"/>
          <w:szCs w:val="26"/>
          <w:lang w:val="vi-VN"/>
        </w:rPr>
        <w:t xml:space="preserve"> </w:t>
      </w:r>
      <w:r w:rsidRPr="006301A0">
        <w:rPr>
          <w:rFonts w:eastAsia="MS Mincho"/>
          <w:sz w:val="26"/>
          <w:szCs w:val="26"/>
          <w:lang w:val="vi-VN"/>
        </w:rPr>
        <w:t>DN</w:t>
      </w:r>
      <w:r>
        <w:rPr>
          <w:rFonts w:eastAsia="MS Mincho"/>
          <w:sz w:val="26"/>
          <w:szCs w:val="26"/>
          <w:lang w:val="vi-VN"/>
        </w:rPr>
        <w:t xml:space="preserve"> </w:t>
      </w:r>
      <w:r w:rsidRPr="006301A0">
        <w:rPr>
          <w:rFonts w:eastAsia="MS Mincho"/>
          <w:sz w:val="26"/>
          <w:szCs w:val="26"/>
          <w:lang w:val="vi-VN"/>
        </w:rPr>
        <w:t>có</w:t>
      </w:r>
      <w:r>
        <w:rPr>
          <w:rFonts w:eastAsia="MS Mincho"/>
          <w:sz w:val="26"/>
          <w:szCs w:val="26"/>
          <w:lang w:val="vi-VN"/>
        </w:rPr>
        <w:t xml:space="preserve"> </w:t>
      </w:r>
      <w:r w:rsidRPr="006301A0">
        <w:rPr>
          <w:rFonts w:eastAsia="MS Mincho"/>
          <w:sz w:val="26"/>
          <w:szCs w:val="26"/>
          <w:lang w:val="vi-VN"/>
        </w:rPr>
        <w:t>trực</w:t>
      </w:r>
      <w:r>
        <w:rPr>
          <w:rFonts w:eastAsia="MS Mincho"/>
          <w:sz w:val="26"/>
          <w:szCs w:val="26"/>
          <w:lang w:val="vi-VN"/>
        </w:rPr>
        <w:t xml:space="preserve"> </w:t>
      </w:r>
      <w:r w:rsidRPr="006301A0">
        <w:rPr>
          <w:rFonts w:eastAsia="MS Mincho"/>
          <w:sz w:val="26"/>
          <w:szCs w:val="26"/>
          <w:lang w:val="vi-VN"/>
        </w:rPr>
        <w:t>tiếp</w:t>
      </w:r>
      <w:r>
        <w:rPr>
          <w:rFonts w:eastAsia="MS Mincho"/>
          <w:sz w:val="26"/>
          <w:szCs w:val="26"/>
          <w:lang w:val="vi-VN"/>
        </w:rPr>
        <w:t xml:space="preserve"> </w:t>
      </w:r>
      <w:r w:rsidRPr="006301A0">
        <w:rPr>
          <w:rFonts w:eastAsia="MS Mincho"/>
          <w:sz w:val="26"/>
          <w:szCs w:val="26"/>
          <w:lang w:val="vi-VN"/>
        </w:rPr>
        <w:t>SXKD</w:t>
      </w:r>
      <w:r>
        <w:rPr>
          <w:rFonts w:eastAsia="MS Mincho"/>
          <w:sz w:val="26"/>
          <w:szCs w:val="26"/>
          <w:lang w:val="vi-VN"/>
        </w:rPr>
        <w:t xml:space="preserve"> </w:t>
      </w:r>
      <w:r w:rsidRPr="006301A0">
        <w:rPr>
          <w:rFonts w:eastAsia="MS Mincho"/>
          <w:sz w:val="26"/>
          <w:szCs w:val="26"/>
          <w:lang w:val="vi-VN"/>
        </w:rPr>
        <w:t>khi</w:t>
      </w:r>
      <w:r>
        <w:rPr>
          <w:rFonts w:eastAsia="MS Mincho"/>
          <w:sz w:val="26"/>
          <w:szCs w:val="26"/>
          <w:lang w:val="vi-VN"/>
        </w:rPr>
        <w:t xml:space="preserve"> </w:t>
      </w:r>
      <w:r w:rsidRPr="006301A0">
        <w:rPr>
          <w:rFonts w:eastAsia="MS Mincho"/>
          <w:sz w:val="26"/>
          <w:szCs w:val="26"/>
          <w:lang w:val="vi-VN"/>
        </w:rPr>
        <w:t>tại</w:t>
      </w:r>
      <w:r>
        <w:rPr>
          <w:rFonts w:eastAsia="MS Mincho"/>
          <w:sz w:val="26"/>
          <w:szCs w:val="26"/>
          <w:lang w:val="vi-VN"/>
        </w:rPr>
        <w:t xml:space="preserve"> </w:t>
      </w:r>
      <w:r w:rsidRPr="006301A0">
        <w:rPr>
          <w:rFonts w:eastAsia="MS Mincho"/>
          <w:sz w:val="26"/>
          <w:szCs w:val="26"/>
          <w:lang w:val="vi-VN"/>
        </w:rPr>
        <w:t>trụ</w:t>
      </w:r>
      <w:r>
        <w:rPr>
          <w:rFonts w:eastAsia="MS Mincho"/>
          <w:sz w:val="26"/>
          <w:szCs w:val="26"/>
          <w:lang w:val="vi-VN"/>
        </w:rPr>
        <w:t xml:space="preserve"> </w:t>
      </w:r>
      <w:r w:rsidRPr="006301A0">
        <w:rPr>
          <w:rFonts w:eastAsia="MS Mincho"/>
          <w:sz w:val="26"/>
          <w:szCs w:val="26"/>
          <w:lang w:val="vi-VN"/>
        </w:rPr>
        <w:t>sở</w:t>
      </w:r>
      <w:r>
        <w:rPr>
          <w:rFonts w:eastAsia="MS Mincho"/>
          <w:sz w:val="26"/>
          <w:szCs w:val="26"/>
          <w:lang w:val="vi-VN"/>
        </w:rPr>
        <w:t xml:space="preserve"> </w:t>
      </w:r>
      <w:r w:rsidRPr="006301A0">
        <w:rPr>
          <w:rFonts w:eastAsia="MS Mincho"/>
          <w:sz w:val="26"/>
          <w:szCs w:val="26"/>
          <w:lang w:val="vi-VN"/>
        </w:rPr>
        <w:t>chính</w:t>
      </w:r>
      <w:r>
        <w:rPr>
          <w:rFonts w:eastAsia="MS Mincho"/>
          <w:sz w:val="26"/>
          <w:szCs w:val="26"/>
          <w:lang w:val="vi-VN"/>
        </w:rPr>
        <w:t xml:space="preserve"> </w:t>
      </w:r>
      <w:r w:rsidRPr="006301A0">
        <w:rPr>
          <w:rFonts w:eastAsia="MS Mincho"/>
          <w:sz w:val="26"/>
          <w:szCs w:val="26"/>
          <w:lang w:val="vi-VN"/>
        </w:rPr>
        <w:t>diễn</w:t>
      </w:r>
      <w:r>
        <w:rPr>
          <w:rFonts w:eastAsia="MS Mincho"/>
          <w:sz w:val="26"/>
          <w:szCs w:val="26"/>
          <w:lang w:val="vi-VN"/>
        </w:rPr>
        <w:t xml:space="preserve"> </w:t>
      </w:r>
      <w:r w:rsidRPr="006301A0">
        <w:rPr>
          <w:rFonts w:eastAsia="MS Mincho"/>
          <w:sz w:val="26"/>
          <w:szCs w:val="26"/>
          <w:lang w:val="vi-VN"/>
        </w:rPr>
        <w:t>ra</w:t>
      </w:r>
      <w:r>
        <w:rPr>
          <w:rFonts w:eastAsia="MS Mincho"/>
          <w:sz w:val="26"/>
          <w:szCs w:val="26"/>
          <w:lang w:val="vi-VN"/>
        </w:rPr>
        <w:t xml:space="preserve"> </w:t>
      </w:r>
      <w:r w:rsidRPr="006301A0">
        <w:rPr>
          <w:rFonts w:eastAsia="MS Mincho"/>
          <w:sz w:val="26"/>
          <w:szCs w:val="26"/>
          <w:lang w:val="vi-VN"/>
        </w:rPr>
        <w:t>hoạt</w:t>
      </w:r>
      <w:r>
        <w:rPr>
          <w:rFonts w:eastAsia="MS Mincho"/>
          <w:sz w:val="26"/>
          <w:szCs w:val="26"/>
          <w:lang w:val="vi-VN"/>
        </w:rPr>
        <w:t xml:space="preserve"> </w:t>
      </w:r>
      <w:r w:rsidRPr="006301A0">
        <w:rPr>
          <w:rFonts w:eastAsia="MS Mincho"/>
          <w:sz w:val="26"/>
          <w:szCs w:val="26"/>
          <w:lang w:val="vi-VN"/>
        </w:rPr>
        <w:t>động</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xuất</w:t>
      </w:r>
      <w:r>
        <w:rPr>
          <w:rFonts w:eastAsia="MS Mincho"/>
          <w:sz w:val="26"/>
          <w:szCs w:val="26"/>
          <w:lang w:val="vi-VN"/>
        </w:rPr>
        <w:t xml:space="preserve"> </w:t>
      </w:r>
      <w:r w:rsidRPr="006301A0">
        <w:rPr>
          <w:rFonts w:eastAsia="MS Mincho"/>
          <w:sz w:val="26"/>
          <w:szCs w:val="26"/>
          <w:lang w:val="vi-VN"/>
        </w:rPr>
        <w:t>hoặc</w:t>
      </w:r>
      <w:r>
        <w:rPr>
          <w:rFonts w:eastAsia="MS Mincho"/>
          <w:sz w:val="26"/>
          <w:szCs w:val="26"/>
          <w:lang w:val="vi-VN"/>
        </w:rPr>
        <w:t xml:space="preserve"> </w:t>
      </w:r>
      <w:r w:rsidRPr="006301A0">
        <w:rPr>
          <w:rFonts w:eastAsia="MS Mincho"/>
          <w:sz w:val="26"/>
          <w:szCs w:val="26"/>
          <w:lang w:val="vi-VN"/>
        </w:rPr>
        <w:t>hoạt</w:t>
      </w:r>
      <w:r>
        <w:rPr>
          <w:rFonts w:eastAsia="MS Mincho"/>
          <w:sz w:val="26"/>
          <w:szCs w:val="26"/>
          <w:lang w:val="vi-VN"/>
        </w:rPr>
        <w:t xml:space="preserve"> </w:t>
      </w:r>
      <w:r w:rsidRPr="006301A0">
        <w:rPr>
          <w:rFonts w:eastAsia="MS Mincho"/>
          <w:sz w:val="26"/>
          <w:szCs w:val="26"/>
          <w:lang w:val="vi-VN"/>
        </w:rPr>
        <w:t>động</w:t>
      </w:r>
      <w:r>
        <w:rPr>
          <w:rFonts w:eastAsia="MS Mincho"/>
          <w:sz w:val="26"/>
          <w:szCs w:val="26"/>
          <w:lang w:val="vi-VN"/>
        </w:rPr>
        <w:t xml:space="preserve"> </w:t>
      </w:r>
      <w:r w:rsidRPr="006301A0">
        <w:rPr>
          <w:rFonts w:eastAsia="MS Mincho"/>
          <w:sz w:val="26"/>
          <w:szCs w:val="26"/>
          <w:lang w:val="vi-VN"/>
        </w:rPr>
        <w:t>bán</w:t>
      </w:r>
      <w:r>
        <w:rPr>
          <w:rFonts w:eastAsia="MS Mincho"/>
          <w:sz w:val="26"/>
          <w:szCs w:val="26"/>
          <w:lang w:val="vi-VN"/>
        </w:rPr>
        <w:t xml:space="preserve"> </w:t>
      </w:r>
      <w:r w:rsidRPr="006301A0">
        <w:rPr>
          <w:rFonts w:eastAsia="MS Mincho"/>
          <w:sz w:val="26"/>
          <w:szCs w:val="26"/>
          <w:lang w:val="vi-VN"/>
        </w:rPr>
        <w:t>h</w:t>
      </w:r>
      <w:r w:rsidRPr="006301A0">
        <w:rPr>
          <w:rFonts w:eastAsia="MS Mincho"/>
          <w:sz w:val="26"/>
          <w:szCs w:val="26"/>
        </w:rPr>
        <w:t>àng</w:t>
      </w:r>
      <w:r w:rsidRPr="006301A0">
        <w:rPr>
          <w:rFonts w:eastAsia="MS Mincho"/>
          <w:sz w:val="26"/>
          <w:szCs w:val="26"/>
          <w:lang w:val="vi-VN"/>
        </w:rPr>
        <w:t>,</w:t>
      </w:r>
      <w:r>
        <w:rPr>
          <w:rFonts w:eastAsia="MS Mincho"/>
          <w:sz w:val="26"/>
          <w:szCs w:val="26"/>
          <w:lang w:val="vi-VN"/>
        </w:rPr>
        <w:t xml:space="preserve"> </w:t>
      </w:r>
      <w:r w:rsidRPr="006301A0">
        <w:rPr>
          <w:rFonts w:eastAsia="MS Mincho"/>
          <w:sz w:val="26"/>
          <w:szCs w:val="26"/>
          <w:lang w:val="vi-VN"/>
        </w:rPr>
        <w:t>cung</w:t>
      </w:r>
      <w:r>
        <w:rPr>
          <w:rFonts w:eastAsia="MS Mincho"/>
          <w:sz w:val="26"/>
          <w:szCs w:val="26"/>
          <w:lang w:val="vi-VN"/>
        </w:rPr>
        <w:t xml:space="preserve"> </w:t>
      </w:r>
      <w:r w:rsidRPr="006301A0">
        <w:rPr>
          <w:rFonts w:eastAsia="MS Mincho"/>
          <w:sz w:val="26"/>
          <w:szCs w:val="26"/>
          <w:lang w:val="vi-VN"/>
        </w:rPr>
        <w:t>cấp</w:t>
      </w:r>
      <w:r>
        <w:rPr>
          <w:rFonts w:eastAsia="MS Mincho"/>
          <w:sz w:val="26"/>
          <w:szCs w:val="26"/>
          <w:lang w:val="vi-VN"/>
        </w:rPr>
        <w:t xml:space="preserve"> </w:t>
      </w:r>
      <w:r w:rsidRPr="006301A0">
        <w:rPr>
          <w:rFonts w:eastAsia="MS Mincho"/>
          <w:sz w:val="26"/>
          <w:szCs w:val="26"/>
          <w:lang w:val="vi-VN"/>
        </w:rPr>
        <w:t>dịch</w:t>
      </w:r>
      <w:r>
        <w:rPr>
          <w:rFonts w:eastAsia="MS Mincho"/>
          <w:sz w:val="26"/>
          <w:szCs w:val="26"/>
          <w:lang w:val="vi-VN"/>
        </w:rPr>
        <w:t xml:space="preserve"> </w:t>
      </w:r>
      <w:r w:rsidRPr="006301A0">
        <w:rPr>
          <w:rFonts w:eastAsia="MS Mincho"/>
          <w:sz w:val="26"/>
          <w:szCs w:val="26"/>
          <w:lang w:val="vi-VN"/>
        </w:rPr>
        <w:t>vụ</w:t>
      </w:r>
      <w:r>
        <w:rPr>
          <w:rFonts w:eastAsia="MS Mincho"/>
          <w:sz w:val="26"/>
          <w:szCs w:val="26"/>
          <w:lang w:val="vi-VN"/>
        </w:rPr>
        <w:t xml:space="preserve"> </w:t>
      </w:r>
      <w:r w:rsidRPr="006301A0">
        <w:rPr>
          <w:rFonts w:eastAsia="MS Mincho"/>
          <w:sz w:val="26"/>
          <w:szCs w:val="26"/>
          <w:lang w:val="vi-VN"/>
        </w:rPr>
        <w:t>ngoài</w:t>
      </w:r>
      <w:r>
        <w:rPr>
          <w:rFonts w:eastAsia="MS Mincho"/>
          <w:sz w:val="26"/>
          <w:szCs w:val="26"/>
          <w:lang w:val="vi-VN"/>
        </w:rPr>
        <w:t xml:space="preserve"> </w:t>
      </w:r>
      <w:r w:rsidRPr="006301A0">
        <w:rPr>
          <w:rFonts w:eastAsia="MS Mincho"/>
          <w:sz w:val="26"/>
          <w:szCs w:val="26"/>
          <w:lang w:val="vi-VN"/>
        </w:rPr>
        <w:t>hoạt</w:t>
      </w:r>
      <w:r>
        <w:rPr>
          <w:rFonts w:eastAsia="MS Mincho"/>
          <w:sz w:val="26"/>
          <w:szCs w:val="26"/>
          <w:lang w:val="vi-VN"/>
        </w:rPr>
        <w:t xml:space="preserve"> </w:t>
      </w:r>
      <w:r w:rsidRPr="006301A0">
        <w:rPr>
          <w:rFonts w:eastAsia="MS Mincho"/>
          <w:sz w:val="26"/>
          <w:szCs w:val="26"/>
          <w:lang w:val="vi-VN"/>
        </w:rPr>
        <w:t>động</w:t>
      </w:r>
      <w:r>
        <w:rPr>
          <w:rFonts w:eastAsia="MS Mincho"/>
          <w:sz w:val="26"/>
          <w:szCs w:val="26"/>
          <w:lang w:val="vi-VN"/>
        </w:rPr>
        <w:t xml:space="preserve"> </w:t>
      </w:r>
      <w:r w:rsidRPr="006301A0">
        <w:rPr>
          <w:rFonts w:eastAsia="MS Mincho"/>
          <w:sz w:val="26"/>
          <w:szCs w:val="26"/>
          <w:lang w:val="vi-VN"/>
        </w:rPr>
        <w:t>quản</w:t>
      </w:r>
      <w:r>
        <w:rPr>
          <w:rFonts w:eastAsia="MS Mincho"/>
          <w:sz w:val="26"/>
          <w:szCs w:val="26"/>
          <w:lang w:val="vi-VN"/>
        </w:rPr>
        <w:t xml:space="preserve"> </w:t>
      </w:r>
      <w:r w:rsidRPr="006301A0">
        <w:rPr>
          <w:rFonts w:eastAsia="MS Mincho"/>
          <w:sz w:val="26"/>
          <w:szCs w:val="26"/>
          <w:lang w:val="vi-VN"/>
        </w:rPr>
        <w:t>lý.</w:t>
      </w:r>
    </w:p>
    <w:p w14:paraId="19DDF7F5" w14:textId="77777777" w:rsidR="006301A0" w:rsidRPr="006301A0" w:rsidRDefault="006301A0" w:rsidP="005D1575">
      <w:pPr>
        <w:widowControl w:val="0"/>
        <w:spacing w:before="120" w:after="120" w:line="286" w:lineRule="auto"/>
        <w:ind w:firstLine="567"/>
        <w:jc w:val="both"/>
        <w:outlineLvl w:val="0"/>
        <w:rPr>
          <w:rFonts w:eastAsia="MS Mincho"/>
          <w:sz w:val="26"/>
          <w:szCs w:val="26"/>
          <w:lang w:val="vi-VN"/>
        </w:rPr>
      </w:pPr>
      <w:r w:rsidRPr="006301A0">
        <w:rPr>
          <w:rFonts w:eastAsia="MS Mincho"/>
          <w:sz w:val="26"/>
          <w:szCs w:val="26"/>
        </w:rPr>
        <w:t>-</w:t>
      </w:r>
      <w:r>
        <w:rPr>
          <w:rFonts w:eastAsia="MS Mincho"/>
          <w:sz w:val="26"/>
          <w:szCs w:val="26"/>
        </w:rPr>
        <w:t xml:space="preserve"> </w:t>
      </w:r>
      <w:r w:rsidRPr="006301A0">
        <w:rPr>
          <w:rFonts w:eastAsia="MS Mincho"/>
          <w:sz w:val="26"/>
          <w:szCs w:val="26"/>
          <w:lang w:val="vi-VN"/>
        </w:rPr>
        <w:t>Chi</w:t>
      </w:r>
      <w:r>
        <w:rPr>
          <w:rFonts w:eastAsia="MS Mincho"/>
          <w:sz w:val="26"/>
          <w:szCs w:val="26"/>
          <w:lang w:val="vi-VN"/>
        </w:rPr>
        <w:t xml:space="preserve"> </w:t>
      </w:r>
      <w:r w:rsidRPr="006301A0">
        <w:rPr>
          <w:rFonts w:eastAsia="MS Mincho"/>
          <w:sz w:val="26"/>
          <w:szCs w:val="26"/>
          <w:lang w:val="vi-VN"/>
        </w:rPr>
        <w:t>nhánh</w:t>
      </w:r>
      <w:r>
        <w:rPr>
          <w:rFonts w:eastAsia="MS Mincho"/>
          <w:sz w:val="26"/>
          <w:szCs w:val="26"/>
          <w:lang w:val="vi-VN"/>
        </w:rPr>
        <w:t xml:space="preserve"> </w:t>
      </w:r>
      <w:r w:rsidRPr="006301A0">
        <w:rPr>
          <w:rFonts w:eastAsia="MS Mincho"/>
          <w:sz w:val="26"/>
          <w:szCs w:val="26"/>
          <w:lang w:val="vi-VN"/>
        </w:rPr>
        <w:t>không</w:t>
      </w:r>
      <w:r>
        <w:rPr>
          <w:rFonts w:eastAsia="MS Mincho"/>
          <w:sz w:val="26"/>
          <w:szCs w:val="26"/>
          <w:lang w:val="vi-VN"/>
        </w:rPr>
        <w:t xml:space="preserve"> </w:t>
      </w:r>
      <w:r w:rsidRPr="006301A0">
        <w:rPr>
          <w:rFonts w:eastAsia="MS Mincho"/>
          <w:sz w:val="26"/>
          <w:szCs w:val="26"/>
          <w:lang w:val="vi-VN"/>
        </w:rPr>
        <w:t>trực</w:t>
      </w:r>
      <w:r>
        <w:rPr>
          <w:rFonts w:eastAsia="MS Mincho"/>
          <w:sz w:val="26"/>
          <w:szCs w:val="26"/>
          <w:lang w:val="vi-VN"/>
        </w:rPr>
        <w:t xml:space="preserve"> </w:t>
      </w:r>
      <w:r w:rsidRPr="006301A0">
        <w:rPr>
          <w:rFonts w:eastAsia="MS Mincho"/>
          <w:sz w:val="26"/>
          <w:szCs w:val="26"/>
          <w:lang w:val="vi-VN"/>
        </w:rPr>
        <w:t>tiếp</w:t>
      </w:r>
      <w:r>
        <w:rPr>
          <w:rFonts w:eastAsia="MS Mincho"/>
          <w:sz w:val="26"/>
          <w:szCs w:val="26"/>
          <w:lang w:val="vi-VN"/>
        </w:rPr>
        <w:t xml:space="preserve"> </w:t>
      </w:r>
      <w:r w:rsidRPr="006301A0">
        <w:rPr>
          <w:rFonts w:eastAsia="MS Mincho"/>
          <w:sz w:val="26"/>
          <w:szCs w:val="26"/>
          <w:lang w:val="vi-VN"/>
        </w:rPr>
        <w:t>SXKD</w:t>
      </w:r>
      <w:r>
        <w:rPr>
          <w:rFonts w:eastAsia="MS Mincho"/>
          <w:sz w:val="26"/>
          <w:szCs w:val="26"/>
          <w:lang w:val="vi-VN"/>
        </w:rPr>
        <w:t xml:space="preserve"> </w:t>
      </w:r>
      <w:r w:rsidRPr="006301A0">
        <w:rPr>
          <w:rFonts w:eastAsia="MS Mincho"/>
          <w:sz w:val="26"/>
          <w:szCs w:val="26"/>
          <w:lang w:val="vi-VN"/>
        </w:rPr>
        <w:t>trong</w:t>
      </w:r>
      <w:r>
        <w:rPr>
          <w:rFonts w:eastAsia="MS Mincho"/>
          <w:sz w:val="26"/>
          <w:szCs w:val="26"/>
          <w:lang w:val="vi-VN"/>
        </w:rPr>
        <w:t xml:space="preserve"> </w:t>
      </w:r>
      <w:r w:rsidRPr="006301A0">
        <w:rPr>
          <w:rFonts w:eastAsia="MS Mincho"/>
          <w:sz w:val="26"/>
          <w:szCs w:val="26"/>
          <w:lang w:val="vi-VN"/>
        </w:rPr>
        <w:t>các</w:t>
      </w:r>
      <w:r>
        <w:rPr>
          <w:rFonts w:eastAsia="MS Mincho"/>
          <w:sz w:val="26"/>
          <w:szCs w:val="26"/>
          <w:lang w:val="vi-VN"/>
        </w:rPr>
        <w:t xml:space="preserve"> </w:t>
      </w:r>
      <w:r w:rsidRPr="006301A0">
        <w:rPr>
          <w:rFonts w:eastAsia="MS Mincho"/>
          <w:sz w:val="26"/>
          <w:szCs w:val="26"/>
          <w:lang w:val="vi-VN"/>
        </w:rPr>
        <w:t>trường</w:t>
      </w:r>
      <w:r>
        <w:rPr>
          <w:rFonts w:eastAsia="MS Mincho"/>
          <w:sz w:val="26"/>
          <w:szCs w:val="26"/>
          <w:lang w:val="vi-VN"/>
        </w:rPr>
        <w:t xml:space="preserve"> </w:t>
      </w:r>
      <w:r w:rsidRPr="006301A0">
        <w:rPr>
          <w:rFonts w:eastAsia="MS Mincho"/>
          <w:sz w:val="26"/>
          <w:szCs w:val="26"/>
          <w:lang w:val="vi-VN"/>
        </w:rPr>
        <w:t>hợp:</w:t>
      </w:r>
    </w:p>
    <w:p w14:paraId="737E312A" w14:textId="77777777" w:rsidR="006301A0" w:rsidRPr="00B02119" w:rsidRDefault="006301A0" w:rsidP="005D1575">
      <w:pPr>
        <w:widowControl w:val="0"/>
        <w:spacing w:before="120" w:after="120" w:line="286" w:lineRule="auto"/>
        <w:ind w:firstLine="567"/>
        <w:jc w:val="both"/>
        <w:outlineLvl w:val="0"/>
        <w:rPr>
          <w:rFonts w:eastAsia="MS Mincho"/>
          <w:sz w:val="26"/>
          <w:szCs w:val="26"/>
        </w:rPr>
      </w:pPr>
      <w:r w:rsidRPr="006301A0">
        <w:rPr>
          <w:rFonts w:eastAsia="MS Mincho"/>
          <w:sz w:val="26"/>
          <w:szCs w:val="26"/>
          <w:lang w:val="vi-VN"/>
        </w:rPr>
        <w:t>+</w:t>
      </w:r>
      <w:r>
        <w:rPr>
          <w:rFonts w:eastAsia="MS Mincho"/>
          <w:sz w:val="26"/>
          <w:szCs w:val="26"/>
          <w:lang w:val="vi-VN"/>
        </w:rPr>
        <w:t xml:space="preserve"> </w:t>
      </w:r>
      <w:r w:rsidRPr="006301A0">
        <w:rPr>
          <w:rFonts w:eastAsia="MS Mincho"/>
          <w:sz w:val="26"/>
          <w:szCs w:val="26"/>
          <w:lang w:val="vi-VN"/>
        </w:rPr>
        <w:t>Chi</w:t>
      </w:r>
      <w:r>
        <w:rPr>
          <w:rFonts w:eastAsia="MS Mincho"/>
          <w:sz w:val="26"/>
          <w:szCs w:val="26"/>
          <w:lang w:val="vi-VN"/>
        </w:rPr>
        <w:t xml:space="preserve"> </w:t>
      </w:r>
      <w:r w:rsidRPr="006301A0">
        <w:rPr>
          <w:rFonts w:eastAsia="MS Mincho"/>
          <w:sz w:val="26"/>
          <w:szCs w:val="26"/>
          <w:lang w:val="vi-VN"/>
        </w:rPr>
        <w:t>nhánh/VPĐD</w:t>
      </w:r>
      <w:r>
        <w:rPr>
          <w:rFonts w:eastAsia="MS Mincho"/>
          <w:sz w:val="26"/>
          <w:szCs w:val="26"/>
          <w:lang w:val="vi-VN"/>
        </w:rPr>
        <w:t xml:space="preserve"> </w:t>
      </w:r>
      <w:r w:rsidRPr="006301A0">
        <w:rPr>
          <w:rFonts w:eastAsia="MS Mincho"/>
          <w:sz w:val="26"/>
          <w:szCs w:val="26"/>
          <w:lang w:val="vi-VN"/>
        </w:rPr>
        <w:t>bán</w:t>
      </w:r>
      <w:r>
        <w:rPr>
          <w:rFonts w:eastAsia="MS Mincho"/>
          <w:sz w:val="26"/>
          <w:szCs w:val="26"/>
          <w:lang w:val="vi-VN"/>
        </w:rPr>
        <w:t xml:space="preserve"> </w:t>
      </w:r>
      <w:r w:rsidRPr="006301A0">
        <w:rPr>
          <w:rFonts w:eastAsia="MS Mincho"/>
          <w:sz w:val="26"/>
          <w:szCs w:val="26"/>
          <w:lang w:val="vi-VN"/>
        </w:rPr>
        <w:t>các</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phẩm</w:t>
      </w:r>
      <w:r>
        <w:rPr>
          <w:rFonts w:eastAsia="MS Mincho"/>
          <w:sz w:val="26"/>
          <w:szCs w:val="26"/>
          <w:lang w:val="vi-VN"/>
        </w:rPr>
        <w:t xml:space="preserve"> </w:t>
      </w:r>
      <w:r w:rsidRPr="006301A0">
        <w:rPr>
          <w:rFonts w:eastAsia="MS Mincho"/>
          <w:sz w:val="26"/>
          <w:szCs w:val="26"/>
          <w:lang w:val="vi-VN"/>
        </w:rPr>
        <w:t>nông</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lang w:val="vi-VN"/>
        </w:rPr>
        <w:t>do</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xuất</w:t>
      </w:r>
      <w:r>
        <w:rPr>
          <w:rFonts w:eastAsia="MS Mincho"/>
          <w:sz w:val="26"/>
          <w:szCs w:val="26"/>
          <w:lang w:val="vi-VN"/>
        </w:rPr>
        <w:t xml:space="preserve"> </w:t>
      </w:r>
      <w:r w:rsidRPr="006301A0">
        <w:rPr>
          <w:rFonts w:eastAsia="MS Mincho"/>
          <w:sz w:val="26"/>
          <w:szCs w:val="26"/>
          <w:lang w:val="vi-VN"/>
        </w:rPr>
        <w:t>và</w:t>
      </w:r>
      <w:r>
        <w:rPr>
          <w:rFonts w:eastAsia="MS Mincho"/>
          <w:sz w:val="26"/>
          <w:szCs w:val="26"/>
          <w:lang w:val="vi-VN"/>
        </w:rPr>
        <w:t xml:space="preserve"> </w:t>
      </w:r>
      <w:r w:rsidRPr="006301A0">
        <w:rPr>
          <w:rFonts w:eastAsia="MS Mincho"/>
          <w:sz w:val="26"/>
          <w:szCs w:val="26"/>
          <w:lang w:val="vi-VN"/>
        </w:rPr>
        <w:t>không</w:t>
      </w:r>
      <w:r>
        <w:rPr>
          <w:rFonts w:eastAsia="MS Mincho"/>
          <w:sz w:val="26"/>
          <w:szCs w:val="26"/>
          <w:lang w:val="vi-VN"/>
        </w:rPr>
        <w:t xml:space="preserve"> </w:t>
      </w:r>
      <w:r w:rsidRPr="006301A0">
        <w:rPr>
          <w:rFonts w:eastAsia="MS Mincho"/>
          <w:sz w:val="26"/>
          <w:szCs w:val="26"/>
          <w:lang w:val="vi-VN"/>
        </w:rPr>
        <w:t>thực</w:t>
      </w:r>
      <w:r>
        <w:rPr>
          <w:rFonts w:eastAsia="MS Mincho"/>
          <w:sz w:val="26"/>
          <w:szCs w:val="26"/>
          <w:lang w:val="vi-VN"/>
        </w:rPr>
        <w:t xml:space="preserve"> </w:t>
      </w:r>
      <w:r w:rsidRPr="006301A0">
        <w:rPr>
          <w:rFonts w:eastAsia="MS Mincho"/>
          <w:sz w:val="26"/>
          <w:szCs w:val="26"/>
          <w:lang w:val="vi-VN"/>
        </w:rPr>
        <w:t>hiện</w:t>
      </w:r>
      <w:r>
        <w:rPr>
          <w:rFonts w:eastAsia="MS Mincho"/>
          <w:sz w:val="26"/>
          <w:szCs w:val="26"/>
          <w:lang w:val="vi-VN"/>
        </w:rPr>
        <w:t xml:space="preserve"> </w:t>
      </w:r>
      <w:r w:rsidRPr="006301A0">
        <w:rPr>
          <w:rFonts w:eastAsia="MS Mincho"/>
          <w:sz w:val="26"/>
          <w:szCs w:val="26"/>
          <w:lang w:val="vi-VN"/>
        </w:rPr>
        <w:t>hoạt</w:t>
      </w:r>
      <w:r>
        <w:rPr>
          <w:rFonts w:eastAsia="MS Mincho"/>
          <w:sz w:val="26"/>
          <w:szCs w:val="26"/>
          <w:lang w:val="vi-VN"/>
        </w:rPr>
        <w:t xml:space="preserve"> </w:t>
      </w:r>
      <w:r w:rsidRPr="006301A0">
        <w:rPr>
          <w:rFonts w:eastAsia="MS Mincho"/>
          <w:sz w:val="26"/>
          <w:szCs w:val="26"/>
          <w:lang w:val="vi-VN"/>
        </w:rPr>
        <w:t>động</w:t>
      </w:r>
      <w:r>
        <w:rPr>
          <w:rFonts w:eastAsia="MS Mincho"/>
          <w:sz w:val="26"/>
          <w:szCs w:val="26"/>
          <w:lang w:val="vi-VN"/>
        </w:rPr>
        <w:t xml:space="preserve"> </w:t>
      </w:r>
      <w:r w:rsidRPr="006301A0">
        <w:rPr>
          <w:rFonts w:eastAsia="MS Mincho"/>
          <w:sz w:val="26"/>
          <w:szCs w:val="26"/>
          <w:lang w:val="vi-VN"/>
        </w:rPr>
        <w:t>mua</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phẩm</w:t>
      </w:r>
      <w:r>
        <w:rPr>
          <w:rFonts w:eastAsia="MS Mincho"/>
          <w:sz w:val="26"/>
          <w:szCs w:val="26"/>
          <w:lang w:val="vi-VN"/>
        </w:rPr>
        <w:t xml:space="preserve"> </w:t>
      </w:r>
      <w:r w:rsidRPr="006301A0">
        <w:rPr>
          <w:rFonts w:eastAsia="MS Mincho"/>
          <w:sz w:val="26"/>
          <w:szCs w:val="26"/>
          <w:lang w:val="vi-VN"/>
        </w:rPr>
        <w:t>khác</w:t>
      </w:r>
      <w:r>
        <w:rPr>
          <w:rFonts w:eastAsia="MS Mincho"/>
          <w:sz w:val="26"/>
          <w:szCs w:val="26"/>
          <w:lang w:val="vi-VN"/>
        </w:rPr>
        <w:t xml:space="preserve"> </w:t>
      </w:r>
      <w:r w:rsidRPr="006301A0">
        <w:rPr>
          <w:rFonts w:eastAsia="MS Mincho"/>
          <w:sz w:val="26"/>
          <w:szCs w:val="26"/>
          <w:lang w:val="vi-VN"/>
        </w:rPr>
        <w:t>về</w:t>
      </w:r>
      <w:r>
        <w:rPr>
          <w:rFonts w:eastAsia="MS Mincho"/>
          <w:sz w:val="26"/>
          <w:szCs w:val="26"/>
          <w:lang w:val="vi-VN"/>
        </w:rPr>
        <w:t xml:space="preserve"> </w:t>
      </w:r>
      <w:r w:rsidRPr="006301A0">
        <w:rPr>
          <w:rFonts w:eastAsia="MS Mincho"/>
          <w:sz w:val="26"/>
          <w:szCs w:val="26"/>
          <w:lang w:val="vi-VN"/>
        </w:rPr>
        <w:t>bán</w:t>
      </w:r>
      <w:r w:rsidR="00B02119">
        <w:rPr>
          <w:rFonts w:eastAsia="MS Mincho"/>
          <w:sz w:val="26"/>
          <w:szCs w:val="26"/>
        </w:rPr>
        <w:t>.</w:t>
      </w:r>
    </w:p>
    <w:p w14:paraId="4B311D2E" w14:textId="77777777" w:rsidR="006301A0" w:rsidRPr="00B02119" w:rsidRDefault="006301A0" w:rsidP="005D1575">
      <w:pPr>
        <w:widowControl w:val="0"/>
        <w:spacing w:before="120" w:after="120" w:line="286" w:lineRule="auto"/>
        <w:ind w:firstLine="567"/>
        <w:jc w:val="both"/>
        <w:outlineLvl w:val="0"/>
        <w:rPr>
          <w:rFonts w:eastAsia="MS Mincho"/>
          <w:sz w:val="26"/>
          <w:szCs w:val="26"/>
        </w:rPr>
      </w:pPr>
      <w:r w:rsidRPr="006301A0">
        <w:rPr>
          <w:rFonts w:eastAsia="MS Mincho"/>
          <w:sz w:val="26"/>
          <w:szCs w:val="26"/>
          <w:lang w:val="vi-VN"/>
        </w:rPr>
        <w:t>+</w:t>
      </w:r>
      <w:r>
        <w:rPr>
          <w:rFonts w:eastAsia="MS Mincho"/>
          <w:sz w:val="26"/>
          <w:szCs w:val="26"/>
          <w:lang w:val="vi-VN"/>
        </w:rPr>
        <w:t xml:space="preserve"> </w:t>
      </w:r>
      <w:r w:rsidRPr="006301A0">
        <w:rPr>
          <w:rFonts w:eastAsia="MS Mincho"/>
          <w:sz w:val="26"/>
          <w:szCs w:val="26"/>
          <w:lang w:val="vi-VN"/>
        </w:rPr>
        <w:t>Chi</w:t>
      </w:r>
      <w:r>
        <w:rPr>
          <w:rFonts w:eastAsia="MS Mincho"/>
          <w:sz w:val="26"/>
          <w:szCs w:val="26"/>
          <w:lang w:val="vi-VN"/>
        </w:rPr>
        <w:t xml:space="preserve"> </w:t>
      </w:r>
      <w:r w:rsidRPr="006301A0">
        <w:rPr>
          <w:rFonts w:eastAsia="MS Mincho"/>
          <w:sz w:val="26"/>
          <w:szCs w:val="26"/>
          <w:lang w:val="vi-VN"/>
        </w:rPr>
        <w:t>nhánh/VPĐD</w:t>
      </w:r>
      <w:r>
        <w:rPr>
          <w:rFonts w:eastAsia="MS Mincho"/>
          <w:sz w:val="26"/>
          <w:szCs w:val="26"/>
          <w:lang w:val="vi-VN"/>
        </w:rPr>
        <w:t xml:space="preserve"> </w:t>
      </w:r>
      <w:r w:rsidRPr="006301A0">
        <w:rPr>
          <w:rFonts w:eastAsia="MS Mincho"/>
          <w:sz w:val="26"/>
          <w:szCs w:val="26"/>
          <w:lang w:val="vi-VN"/>
        </w:rPr>
        <w:t>bán</w:t>
      </w:r>
      <w:r>
        <w:rPr>
          <w:rFonts w:eastAsia="MS Mincho"/>
          <w:sz w:val="26"/>
          <w:szCs w:val="26"/>
          <w:lang w:val="vi-VN"/>
        </w:rPr>
        <w:t xml:space="preserve"> </w:t>
      </w:r>
      <w:r w:rsidRPr="006301A0">
        <w:rPr>
          <w:rFonts w:eastAsia="MS Mincho"/>
          <w:sz w:val="26"/>
          <w:szCs w:val="26"/>
          <w:lang w:val="vi-VN"/>
        </w:rPr>
        <w:t>các</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phẩm</w:t>
      </w:r>
      <w:r>
        <w:rPr>
          <w:rFonts w:eastAsia="MS Mincho"/>
          <w:sz w:val="26"/>
          <w:szCs w:val="26"/>
          <w:lang w:val="vi-VN"/>
        </w:rPr>
        <w:t xml:space="preserve"> </w:t>
      </w:r>
      <w:r w:rsidRPr="006301A0">
        <w:rPr>
          <w:rFonts w:eastAsia="MS Mincho"/>
          <w:sz w:val="26"/>
          <w:szCs w:val="26"/>
          <w:lang w:val="vi-VN"/>
        </w:rPr>
        <w:t>công</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lang w:val="vi-VN"/>
        </w:rPr>
        <w:t>do</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xuất</w:t>
      </w:r>
      <w:r>
        <w:rPr>
          <w:rFonts w:eastAsia="MS Mincho"/>
          <w:sz w:val="26"/>
          <w:szCs w:val="26"/>
          <w:lang w:val="vi-VN"/>
        </w:rPr>
        <w:t xml:space="preserve"> </w:t>
      </w:r>
      <w:r w:rsidRPr="006301A0">
        <w:rPr>
          <w:rFonts w:eastAsia="MS Mincho"/>
          <w:sz w:val="26"/>
          <w:szCs w:val="26"/>
          <w:lang w:val="vi-VN"/>
        </w:rPr>
        <w:t>và</w:t>
      </w:r>
      <w:r>
        <w:rPr>
          <w:rFonts w:eastAsia="MS Mincho"/>
          <w:sz w:val="26"/>
          <w:szCs w:val="26"/>
          <w:lang w:val="vi-VN"/>
        </w:rPr>
        <w:t xml:space="preserve"> </w:t>
      </w:r>
      <w:r w:rsidRPr="006301A0">
        <w:rPr>
          <w:rFonts w:eastAsia="MS Mincho"/>
          <w:sz w:val="26"/>
          <w:szCs w:val="26"/>
          <w:lang w:val="vi-VN"/>
        </w:rPr>
        <w:t>không</w:t>
      </w:r>
      <w:r>
        <w:rPr>
          <w:rFonts w:eastAsia="MS Mincho"/>
          <w:sz w:val="26"/>
          <w:szCs w:val="26"/>
          <w:lang w:val="vi-VN"/>
        </w:rPr>
        <w:t xml:space="preserve"> </w:t>
      </w:r>
      <w:r w:rsidRPr="006301A0">
        <w:rPr>
          <w:rFonts w:eastAsia="MS Mincho"/>
          <w:sz w:val="26"/>
          <w:szCs w:val="26"/>
          <w:lang w:val="vi-VN"/>
        </w:rPr>
        <w:t>thực</w:t>
      </w:r>
      <w:r>
        <w:rPr>
          <w:rFonts w:eastAsia="MS Mincho"/>
          <w:sz w:val="26"/>
          <w:szCs w:val="26"/>
          <w:lang w:val="vi-VN"/>
        </w:rPr>
        <w:t xml:space="preserve"> </w:t>
      </w:r>
      <w:r w:rsidRPr="006301A0">
        <w:rPr>
          <w:rFonts w:eastAsia="MS Mincho"/>
          <w:sz w:val="26"/>
          <w:szCs w:val="26"/>
          <w:lang w:val="vi-VN"/>
        </w:rPr>
        <w:t>hiện</w:t>
      </w:r>
      <w:r>
        <w:rPr>
          <w:rFonts w:eastAsia="MS Mincho"/>
          <w:sz w:val="26"/>
          <w:szCs w:val="26"/>
          <w:lang w:val="vi-VN"/>
        </w:rPr>
        <w:t xml:space="preserve"> </w:t>
      </w:r>
      <w:r w:rsidRPr="006301A0">
        <w:rPr>
          <w:rFonts w:eastAsia="MS Mincho"/>
          <w:sz w:val="26"/>
          <w:szCs w:val="26"/>
          <w:lang w:val="vi-VN"/>
        </w:rPr>
        <w:t>mua</w:t>
      </w:r>
      <w:r>
        <w:rPr>
          <w:rFonts w:eastAsia="MS Mincho"/>
          <w:sz w:val="26"/>
          <w:szCs w:val="26"/>
          <w:lang w:val="vi-VN"/>
        </w:rPr>
        <w:t xml:space="preserve"> </w:t>
      </w:r>
      <w:r w:rsidRPr="006301A0">
        <w:rPr>
          <w:rFonts w:eastAsia="MS Mincho"/>
          <w:sz w:val="26"/>
          <w:szCs w:val="26"/>
          <w:lang w:val="vi-VN"/>
        </w:rPr>
        <w:t>bán</w:t>
      </w:r>
      <w:r>
        <w:rPr>
          <w:rFonts w:eastAsia="MS Mincho"/>
          <w:sz w:val="26"/>
          <w:szCs w:val="26"/>
          <w:lang w:val="vi-VN"/>
        </w:rPr>
        <w:t xml:space="preserve"> </w:t>
      </w:r>
      <w:r w:rsidRPr="006301A0">
        <w:rPr>
          <w:rFonts w:eastAsia="MS Mincho"/>
          <w:sz w:val="26"/>
          <w:szCs w:val="26"/>
          <w:lang w:val="vi-VN"/>
        </w:rPr>
        <w:t>các</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phẩm</w:t>
      </w:r>
      <w:r>
        <w:rPr>
          <w:rFonts w:eastAsia="MS Mincho"/>
          <w:sz w:val="26"/>
          <w:szCs w:val="26"/>
          <w:lang w:val="vi-VN"/>
        </w:rPr>
        <w:t xml:space="preserve"> </w:t>
      </w:r>
      <w:r w:rsidRPr="006301A0">
        <w:rPr>
          <w:rFonts w:eastAsia="MS Mincho"/>
          <w:sz w:val="26"/>
          <w:szCs w:val="26"/>
          <w:lang w:val="vi-VN"/>
        </w:rPr>
        <w:t>khác</w:t>
      </w:r>
      <w:r>
        <w:rPr>
          <w:rFonts w:eastAsia="MS Mincho"/>
          <w:sz w:val="26"/>
          <w:szCs w:val="26"/>
          <w:lang w:val="vi-VN"/>
        </w:rPr>
        <w:t xml:space="preserve"> </w:t>
      </w:r>
      <w:r w:rsidRPr="006301A0">
        <w:rPr>
          <w:rFonts w:eastAsia="MS Mincho"/>
          <w:sz w:val="26"/>
          <w:szCs w:val="26"/>
          <w:lang w:val="vi-VN"/>
        </w:rPr>
        <w:t>(cửa</w:t>
      </w:r>
      <w:r>
        <w:rPr>
          <w:rFonts w:eastAsia="MS Mincho"/>
          <w:sz w:val="26"/>
          <w:szCs w:val="26"/>
          <w:lang w:val="vi-VN"/>
        </w:rPr>
        <w:t xml:space="preserve"> </w:t>
      </w:r>
      <w:r w:rsidRPr="006301A0">
        <w:rPr>
          <w:rFonts w:eastAsia="MS Mincho"/>
          <w:sz w:val="26"/>
          <w:szCs w:val="26"/>
          <w:lang w:val="vi-VN"/>
        </w:rPr>
        <w:t>h</w:t>
      </w:r>
      <w:r w:rsidR="00B02119">
        <w:rPr>
          <w:rFonts w:eastAsia="MS Mincho"/>
          <w:sz w:val="26"/>
          <w:szCs w:val="26"/>
        </w:rPr>
        <w:t>à</w:t>
      </w:r>
      <w:r w:rsidRPr="006301A0">
        <w:rPr>
          <w:rFonts w:eastAsia="MS Mincho"/>
          <w:sz w:val="26"/>
          <w:szCs w:val="26"/>
          <w:lang w:val="vi-VN"/>
        </w:rPr>
        <w:t>ng</w:t>
      </w:r>
      <w:r>
        <w:rPr>
          <w:rFonts w:eastAsia="MS Mincho"/>
          <w:sz w:val="26"/>
          <w:szCs w:val="26"/>
          <w:lang w:val="vi-VN"/>
        </w:rPr>
        <w:t xml:space="preserve"> </w:t>
      </w:r>
      <w:r w:rsidRPr="006301A0">
        <w:rPr>
          <w:rFonts w:eastAsia="MS Mincho"/>
          <w:sz w:val="26"/>
          <w:szCs w:val="26"/>
          <w:lang w:val="vi-VN"/>
        </w:rPr>
        <w:t>giới</w:t>
      </w:r>
      <w:r>
        <w:rPr>
          <w:rFonts w:eastAsia="MS Mincho"/>
          <w:sz w:val="26"/>
          <w:szCs w:val="26"/>
          <w:lang w:val="vi-VN"/>
        </w:rPr>
        <w:t xml:space="preserve"> </w:t>
      </w:r>
      <w:r w:rsidRPr="006301A0">
        <w:rPr>
          <w:rFonts w:eastAsia="MS Mincho"/>
          <w:sz w:val="26"/>
          <w:szCs w:val="26"/>
          <w:lang w:val="vi-VN"/>
        </w:rPr>
        <w:t>thiệu</w:t>
      </w:r>
      <w:r>
        <w:rPr>
          <w:rFonts w:eastAsia="MS Mincho"/>
          <w:sz w:val="26"/>
          <w:szCs w:val="26"/>
          <w:lang w:val="vi-VN"/>
        </w:rPr>
        <w:t xml:space="preserve"> </w:t>
      </w:r>
      <w:r w:rsidRPr="006301A0">
        <w:rPr>
          <w:rFonts w:eastAsia="MS Mincho"/>
          <w:sz w:val="26"/>
          <w:szCs w:val="26"/>
          <w:lang w:val="vi-VN"/>
        </w:rPr>
        <w:t>sản</w:t>
      </w:r>
      <w:r>
        <w:rPr>
          <w:rFonts w:eastAsia="MS Mincho"/>
          <w:sz w:val="26"/>
          <w:szCs w:val="26"/>
          <w:lang w:val="vi-VN"/>
        </w:rPr>
        <w:t xml:space="preserve"> </w:t>
      </w:r>
      <w:r w:rsidRPr="006301A0">
        <w:rPr>
          <w:rFonts w:eastAsia="MS Mincho"/>
          <w:sz w:val="26"/>
          <w:szCs w:val="26"/>
          <w:lang w:val="vi-VN"/>
        </w:rPr>
        <w:t>phẩm)</w:t>
      </w:r>
      <w:r w:rsidR="00B02119">
        <w:rPr>
          <w:rFonts w:eastAsia="MS Mincho"/>
          <w:sz w:val="26"/>
          <w:szCs w:val="26"/>
        </w:rPr>
        <w:t>.</w:t>
      </w:r>
    </w:p>
    <w:p w14:paraId="3639508B" w14:textId="77777777" w:rsidR="006301A0" w:rsidRPr="006301A0" w:rsidRDefault="006301A0" w:rsidP="005D1575">
      <w:pPr>
        <w:widowControl w:val="0"/>
        <w:spacing w:before="120" w:after="120" w:line="286" w:lineRule="auto"/>
        <w:ind w:firstLine="567"/>
        <w:jc w:val="both"/>
        <w:outlineLvl w:val="0"/>
        <w:rPr>
          <w:rFonts w:eastAsia="MS Mincho"/>
          <w:sz w:val="26"/>
          <w:szCs w:val="26"/>
          <w:lang w:val="vi-VN"/>
        </w:rPr>
      </w:pPr>
      <w:r w:rsidRPr="006301A0">
        <w:rPr>
          <w:rFonts w:eastAsia="MS Mincho"/>
          <w:sz w:val="26"/>
          <w:szCs w:val="26"/>
          <w:lang w:val="vi-VN"/>
        </w:rPr>
        <w:t>+</w:t>
      </w:r>
      <w:r>
        <w:rPr>
          <w:rFonts w:eastAsia="MS Mincho"/>
          <w:sz w:val="26"/>
          <w:szCs w:val="26"/>
          <w:lang w:val="vi-VN"/>
        </w:rPr>
        <w:t xml:space="preserve"> </w:t>
      </w:r>
      <w:r w:rsidRPr="006301A0">
        <w:rPr>
          <w:rFonts w:eastAsia="MS Mincho"/>
          <w:sz w:val="26"/>
          <w:szCs w:val="26"/>
          <w:lang w:val="vi-VN"/>
        </w:rPr>
        <w:t>Văn</w:t>
      </w:r>
      <w:r>
        <w:rPr>
          <w:rFonts w:eastAsia="MS Mincho"/>
          <w:sz w:val="26"/>
          <w:szCs w:val="26"/>
          <w:lang w:val="vi-VN"/>
        </w:rPr>
        <w:t xml:space="preserve"> </w:t>
      </w:r>
      <w:r w:rsidRPr="006301A0">
        <w:rPr>
          <w:rFonts w:eastAsia="MS Mincho"/>
          <w:sz w:val="26"/>
          <w:szCs w:val="26"/>
          <w:lang w:val="vi-VN"/>
        </w:rPr>
        <w:t>phòng</w:t>
      </w:r>
      <w:r>
        <w:rPr>
          <w:rFonts w:eastAsia="MS Mincho"/>
          <w:sz w:val="26"/>
          <w:szCs w:val="26"/>
          <w:lang w:val="vi-VN"/>
        </w:rPr>
        <w:t xml:space="preserve"> </w:t>
      </w:r>
      <w:r w:rsidRPr="006301A0">
        <w:rPr>
          <w:rFonts w:eastAsia="MS Mincho"/>
          <w:sz w:val="26"/>
          <w:szCs w:val="26"/>
          <w:lang w:val="vi-VN"/>
        </w:rPr>
        <w:t>giao</w:t>
      </w:r>
      <w:r>
        <w:rPr>
          <w:rFonts w:eastAsia="MS Mincho"/>
          <w:sz w:val="26"/>
          <w:szCs w:val="26"/>
          <w:lang w:val="vi-VN"/>
        </w:rPr>
        <w:t xml:space="preserve"> </w:t>
      </w:r>
      <w:r w:rsidRPr="006301A0">
        <w:rPr>
          <w:rFonts w:eastAsia="MS Mincho"/>
          <w:sz w:val="26"/>
          <w:szCs w:val="26"/>
          <w:lang w:val="vi-VN"/>
        </w:rPr>
        <w:t>dịch</w:t>
      </w:r>
      <w:r>
        <w:rPr>
          <w:rFonts w:eastAsia="MS Mincho"/>
          <w:sz w:val="26"/>
          <w:szCs w:val="26"/>
          <w:lang w:val="vi-VN"/>
        </w:rPr>
        <w:t xml:space="preserve"> </w:t>
      </w:r>
      <w:r w:rsidRPr="006301A0">
        <w:rPr>
          <w:rFonts w:eastAsia="MS Mincho"/>
          <w:sz w:val="26"/>
          <w:szCs w:val="26"/>
          <w:lang w:val="vi-VN"/>
        </w:rPr>
        <w:t>bán</w:t>
      </w:r>
      <w:r>
        <w:rPr>
          <w:rFonts w:eastAsia="MS Mincho"/>
          <w:sz w:val="26"/>
          <w:szCs w:val="26"/>
          <w:lang w:val="vi-VN"/>
        </w:rPr>
        <w:t xml:space="preserve"> </w:t>
      </w:r>
      <w:r w:rsidRPr="006301A0">
        <w:rPr>
          <w:rFonts w:eastAsia="MS Mincho"/>
          <w:sz w:val="26"/>
          <w:szCs w:val="26"/>
          <w:lang w:val="vi-VN"/>
        </w:rPr>
        <w:t>nhà,</w:t>
      </w:r>
      <w:r>
        <w:rPr>
          <w:rFonts w:eastAsia="MS Mincho"/>
          <w:sz w:val="26"/>
          <w:szCs w:val="26"/>
          <w:lang w:val="vi-VN"/>
        </w:rPr>
        <w:t xml:space="preserve"> </w:t>
      </w:r>
      <w:r w:rsidRPr="006301A0">
        <w:rPr>
          <w:rFonts w:eastAsia="MS Mincho"/>
          <w:sz w:val="26"/>
          <w:szCs w:val="26"/>
          <w:lang w:val="vi-VN"/>
        </w:rPr>
        <w:t>căn</w:t>
      </w:r>
      <w:r>
        <w:rPr>
          <w:rFonts w:eastAsia="MS Mincho"/>
          <w:sz w:val="26"/>
          <w:szCs w:val="26"/>
          <w:lang w:val="vi-VN"/>
        </w:rPr>
        <w:t xml:space="preserve"> </w:t>
      </w:r>
      <w:r w:rsidRPr="006301A0">
        <w:rPr>
          <w:rFonts w:eastAsia="MS Mincho"/>
          <w:sz w:val="26"/>
          <w:szCs w:val="26"/>
          <w:lang w:val="vi-VN"/>
        </w:rPr>
        <w:t>hộ</w:t>
      </w:r>
      <w:r>
        <w:rPr>
          <w:rFonts w:eastAsia="MS Mincho"/>
          <w:sz w:val="26"/>
          <w:szCs w:val="26"/>
          <w:lang w:val="vi-VN"/>
        </w:rPr>
        <w:t xml:space="preserve"> </w:t>
      </w:r>
      <w:r w:rsidRPr="006301A0">
        <w:rPr>
          <w:rFonts w:eastAsia="MS Mincho"/>
          <w:sz w:val="26"/>
          <w:szCs w:val="26"/>
          <w:lang w:val="vi-VN"/>
        </w:rPr>
        <w:t>do</w:t>
      </w:r>
      <w:r>
        <w:rPr>
          <w:rFonts w:eastAsia="MS Mincho"/>
          <w:sz w:val="26"/>
          <w:szCs w:val="26"/>
          <w:lang w:val="vi-VN"/>
        </w:rPr>
        <w:t xml:space="preserve"> </w:t>
      </w:r>
      <w:r w:rsidRPr="006301A0">
        <w:rPr>
          <w:rFonts w:eastAsia="MS Mincho"/>
          <w:sz w:val="26"/>
          <w:szCs w:val="26"/>
          <w:lang w:val="vi-VN"/>
        </w:rPr>
        <w:t>chính</w:t>
      </w:r>
      <w:r>
        <w:rPr>
          <w:rFonts w:eastAsia="MS Mincho"/>
          <w:sz w:val="26"/>
          <w:szCs w:val="26"/>
          <w:lang w:val="vi-VN"/>
        </w:rPr>
        <w:t xml:space="preserve"> </w:t>
      </w:r>
      <w:r w:rsidRPr="006301A0">
        <w:rPr>
          <w:rFonts w:eastAsia="MS Mincho"/>
          <w:sz w:val="26"/>
          <w:szCs w:val="26"/>
          <w:lang w:val="vi-VN"/>
        </w:rPr>
        <w:t>doanh</w:t>
      </w:r>
      <w:r>
        <w:rPr>
          <w:rFonts w:eastAsia="MS Mincho"/>
          <w:sz w:val="26"/>
          <w:szCs w:val="26"/>
          <w:lang w:val="vi-VN"/>
        </w:rPr>
        <w:t xml:space="preserve"> </w:t>
      </w:r>
      <w:r w:rsidRPr="006301A0">
        <w:rPr>
          <w:rFonts w:eastAsia="MS Mincho"/>
          <w:sz w:val="26"/>
          <w:szCs w:val="26"/>
          <w:lang w:val="vi-VN"/>
        </w:rPr>
        <w:t>nghiệp</w:t>
      </w:r>
      <w:r>
        <w:rPr>
          <w:rFonts w:eastAsia="MS Mincho"/>
          <w:sz w:val="26"/>
          <w:szCs w:val="26"/>
          <w:lang w:val="vi-VN"/>
        </w:rPr>
        <w:t xml:space="preserve"> </w:t>
      </w:r>
      <w:r w:rsidRPr="006301A0">
        <w:rPr>
          <w:rFonts w:eastAsia="MS Mincho"/>
          <w:sz w:val="26"/>
          <w:szCs w:val="26"/>
          <w:lang w:val="vi-VN"/>
        </w:rPr>
        <w:t>xây</w:t>
      </w:r>
      <w:r>
        <w:rPr>
          <w:rFonts w:eastAsia="MS Mincho"/>
          <w:sz w:val="26"/>
          <w:szCs w:val="26"/>
          <w:lang w:val="vi-VN"/>
        </w:rPr>
        <w:t xml:space="preserve"> </w:t>
      </w:r>
      <w:r w:rsidRPr="006301A0">
        <w:rPr>
          <w:rFonts w:eastAsia="MS Mincho"/>
          <w:sz w:val="26"/>
          <w:szCs w:val="26"/>
          <w:lang w:val="vi-VN"/>
        </w:rPr>
        <w:t>dựng.</w:t>
      </w:r>
    </w:p>
    <w:p w14:paraId="4FD3AE60" w14:textId="77777777" w:rsidR="006301A0" w:rsidRPr="006301A0" w:rsidRDefault="006301A0" w:rsidP="001A74B2">
      <w:pPr>
        <w:widowControl w:val="0"/>
        <w:autoSpaceDE w:val="0"/>
        <w:autoSpaceDN w:val="0"/>
        <w:adjustRightInd w:val="0"/>
        <w:spacing w:before="120" w:after="120" w:line="288" w:lineRule="auto"/>
        <w:ind w:firstLine="567"/>
        <w:jc w:val="both"/>
        <w:outlineLvl w:val="1"/>
        <w:rPr>
          <w:b/>
          <w:bCs/>
          <w:i/>
          <w:sz w:val="26"/>
          <w:szCs w:val="26"/>
          <w:lang w:val="vi-VN"/>
        </w:rPr>
      </w:pPr>
      <w:r w:rsidRPr="006301A0">
        <w:rPr>
          <w:b/>
          <w:bCs/>
          <w:i/>
          <w:sz w:val="26"/>
          <w:szCs w:val="26"/>
          <w:lang w:val="vi-VN"/>
        </w:rPr>
        <w:lastRenderedPageBreak/>
        <w:t>Đối</w:t>
      </w:r>
      <w:r>
        <w:rPr>
          <w:b/>
          <w:bCs/>
          <w:i/>
          <w:sz w:val="26"/>
          <w:szCs w:val="26"/>
          <w:lang w:val="vi-VN"/>
        </w:rPr>
        <w:t xml:space="preserve"> </w:t>
      </w:r>
      <w:r w:rsidRPr="006301A0">
        <w:rPr>
          <w:b/>
          <w:bCs/>
          <w:i/>
          <w:sz w:val="26"/>
          <w:szCs w:val="26"/>
          <w:lang w:val="vi-VN"/>
        </w:rPr>
        <w:t>với</w:t>
      </w:r>
      <w:r>
        <w:rPr>
          <w:b/>
          <w:bCs/>
          <w:i/>
          <w:sz w:val="26"/>
          <w:szCs w:val="26"/>
          <w:lang w:val="vi-VN"/>
        </w:rPr>
        <w:t xml:space="preserve"> </w:t>
      </w:r>
      <w:r w:rsidRPr="006301A0">
        <w:rPr>
          <w:b/>
          <w:bCs/>
          <w:i/>
          <w:sz w:val="26"/>
          <w:szCs w:val="26"/>
          <w:lang w:val="vi-VN"/>
        </w:rPr>
        <w:t>trụ</w:t>
      </w:r>
      <w:r>
        <w:rPr>
          <w:b/>
          <w:bCs/>
          <w:i/>
          <w:sz w:val="26"/>
          <w:szCs w:val="26"/>
          <w:lang w:val="vi-VN"/>
        </w:rPr>
        <w:t xml:space="preserve"> </w:t>
      </w:r>
      <w:r w:rsidRPr="006301A0">
        <w:rPr>
          <w:b/>
          <w:bCs/>
          <w:i/>
          <w:sz w:val="26"/>
          <w:szCs w:val="26"/>
          <w:lang w:val="vi-VN"/>
        </w:rPr>
        <w:t>sở</w:t>
      </w:r>
      <w:r>
        <w:rPr>
          <w:b/>
          <w:bCs/>
          <w:i/>
          <w:sz w:val="26"/>
          <w:szCs w:val="26"/>
          <w:lang w:val="vi-VN"/>
        </w:rPr>
        <w:t xml:space="preserve"> </w:t>
      </w:r>
      <w:r w:rsidRPr="006301A0">
        <w:rPr>
          <w:b/>
          <w:bCs/>
          <w:i/>
          <w:sz w:val="26"/>
          <w:szCs w:val="26"/>
          <w:lang w:val="vi-VN"/>
        </w:rPr>
        <w:t>chính:</w:t>
      </w:r>
    </w:p>
    <w:p w14:paraId="06D57677" w14:textId="77777777" w:rsidR="006301A0" w:rsidRPr="006301A0" w:rsidRDefault="006301A0" w:rsidP="001A74B2">
      <w:pPr>
        <w:widowControl w:val="0"/>
        <w:autoSpaceDE w:val="0"/>
        <w:autoSpaceDN w:val="0"/>
        <w:adjustRightInd w:val="0"/>
        <w:spacing w:before="120" w:after="120" w:line="288" w:lineRule="auto"/>
        <w:ind w:firstLine="567"/>
        <w:jc w:val="both"/>
        <w:outlineLvl w:val="1"/>
        <w:rPr>
          <w:bCs/>
          <w:sz w:val="26"/>
          <w:szCs w:val="26"/>
          <w:lang w:val="vi-VN"/>
        </w:rPr>
      </w:pPr>
      <w:r w:rsidRPr="006301A0">
        <w:rPr>
          <w:bCs/>
          <w:sz w:val="26"/>
          <w:szCs w:val="26"/>
          <w:lang w:val="vi-VN"/>
        </w:rPr>
        <w:t>Nếu</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SXKD:</w:t>
      </w:r>
      <w:r>
        <w:rPr>
          <w:bCs/>
          <w:sz w:val="26"/>
          <w:szCs w:val="26"/>
          <w:lang w:val="vi-VN"/>
        </w:rPr>
        <w:t xml:space="preserve"> </w:t>
      </w:r>
      <w:r w:rsidR="00B02119">
        <w:rPr>
          <w:bCs/>
          <w:sz w:val="26"/>
          <w:szCs w:val="26"/>
        </w:rPr>
        <w:t>D</w:t>
      </w:r>
      <w:r w:rsidRPr="006301A0">
        <w:rPr>
          <w:bCs/>
          <w:sz w:val="26"/>
          <w:szCs w:val="26"/>
          <w:lang w:val="vi-VN"/>
        </w:rPr>
        <w:t>ừng</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về</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tục</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nhánh</w:t>
      </w:r>
      <w:r w:rsidR="00302130" w:rsidRPr="006301A0">
        <w:rPr>
          <w:rFonts w:eastAsia="MS Mincho"/>
          <w:sz w:val="26"/>
          <w:szCs w:val="26"/>
          <w:lang w:val="vi-VN"/>
        </w:rPr>
        <w:t>/VPĐD</w:t>
      </w:r>
      <w:r w:rsidR="00B02119">
        <w:rPr>
          <w:bCs/>
          <w:sz w:val="26"/>
          <w:szCs w:val="26"/>
        </w:rPr>
        <w:t>,</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thuộc</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p>
    <w:p w14:paraId="462E61B0" w14:textId="77777777" w:rsidR="006301A0" w:rsidRPr="006301A0" w:rsidRDefault="006301A0" w:rsidP="001A74B2">
      <w:pPr>
        <w:widowControl w:val="0"/>
        <w:autoSpaceDE w:val="0"/>
        <w:autoSpaceDN w:val="0"/>
        <w:adjustRightInd w:val="0"/>
        <w:spacing w:before="120" w:after="120" w:line="288" w:lineRule="auto"/>
        <w:ind w:firstLine="567"/>
        <w:jc w:val="both"/>
        <w:outlineLvl w:val="1"/>
        <w:rPr>
          <w:bCs/>
          <w:sz w:val="26"/>
          <w:szCs w:val="26"/>
          <w:lang w:val="vi-VN"/>
        </w:rPr>
      </w:pPr>
      <w:r w:rsidRPr="006301A0">
        <w:rPr>
          <w:bCs/>
          <w:sz w:val="26"/>
          <w:szCs w:val="26"/>
          <w:lang w:val="vi-VN"/>
        </w:rPr>
        <w:t>Nếu</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xuất</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doanh:</w:t>
      </w:r>
      <w:r>
        <w:rPr>
          <w:bCs/>
          <w:sz w:val="26"/>
          <w:szCs w:val="26"/>
          <w:lang w:val="vi-VN"/>
        </w:rPr>
        <w:t xml:space="preserve"> </w:t>
      </w:r>
      <w:r w:rsidR="00B02119">
        <w:rPr>
          <w:bCs/>
          <w:sz w:val="26"/>
          <w:szCs w:val="26"/>
        </w:rPr>
        <w:t>T</w:t>
      </w:r>
      <w:r w:rsidRPr="006301A0">
        <w:rPr>
          <w:bCs/>
          <w:sz w:val="26"/>
          <w:szCs w:val="26"/>
          <w:lang w:val="vi-VN"/>
        </w:rPr>
        <w:t>iếp</w:t>
      </w:r>
      <w:r>
        <w:rPr>
          <w:bCs/>
          <w:sz w:val="26"/>
          <w:szCs w:val="26"/>
          <w:lang w:val="vi-VN"/>
        </w:rPr>
        <w:t xml:space="preserve"> </w:t>
      </w:r>
      <w:r w:rsidRPr="006301A0">
        <w:rPr>
          <w:bCs/>
          <w:sz w:val="26"/>
          <w:szCs w:val="26"/>
          <w:lang w:val="vi-VN"/>
        </w:rPr>
        <w:t>tục</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về</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SXKD</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trụ</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tại</w:t>
      </w:r>
      <w:r>
        <w:rPr>
          <w:bCs/>
          <w:sz w:val="26"/>
          <w:szCs w:val="26"/>
          <w:lang w:val="vi-VN"/>
        </w:rPr>
        <w:t xml:space="preserve"> </w:t>
      </w:r>
      <w:r w:rsidRPr="006301A0">
        <w:rPr>
          <w:bCs/>
          <w:sz w:val="26"/>
          <w:szCs w:val="26"/>
          <w:lang w:val="vi-VN"/>
        </w:rPr>
        <w:t>phần</w:t>
      </w:r>
      <w:r>
        <w:rPr>
          <w:bCs/>
          <w:sz w:val="26"/>
          <w:szCs w:val="26"/>
          <w:lang w:val="vi-VN"/>
        </w:rPr>
        <w:t xml:space="preserve"> </w:t>
      </w:r>
      <w:r w:rsidRPr="006301A0">
        <w:rPr>
          <w:bCs/>
          <w:sz w:val="26"/>
          <w:szCs w:val="26"/>
          <w:lang w:val="vi-VN"/>
        </w:rPr>
        <w:t>B2</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phụ</w:t>
      </w:r>
      <w:r>
        <w:rPr>
          <w:bCs/>
          <w:sz w:val="26"/>
          <w:szCs w:val="26"/>
          <w:lang w:val="vi-VN"/>
        </w:rPr>
        <w:t xml:space="preserve"> </w:t>
      </w:r>
      <w:r w:rsidRPr="006301A0">
        <w:rPr>
          <w:bCs/>
          <w:sz w:val="26"/>
          <w:szCs w:val="26"/>
          <w:lang w:val="vi-VN"/>
        </w:rPr>
        <w:t>biểu</w:t>
      </w:r>
      <w:r>
        <w:rPr>
          <w:bCs/>
          <w:sz w:val="26"/>
          <w:szCs w:val="26"/>
          <w:lang w:val="vi-VN"/>
        </w:rPr>
        <w:t xml:space="preserve"> </w:t>
      </w:r>
      <w:r w:rsidR="00EF56C8">
        <w:rPr>
          <w:bCs/>
          <w:sz w:val="26"/>
          <w:szCs w:val="26"/>
          <w:lang w:val="vi-VN"/>
        </w:rPr>
        <w:t>phiếu 1/DN</w:t>
      </w:r>
      <w:r w:rsidRPr="006301A0">
        <w:rPr>
          <w:bCs/>
          <w:sz w:val="26"/>
          <w:szCs w:val="26"/>
          <w:lang w:val="vi-VN"/>
        </w:rPr>
        <w:t>-MAU.</w:t>
      </w:r>
    </w:p>
    <w:p w14:paraId="7C666816" w14:textId="77777777" w:rsidR="006301A0" w:rsidRPr="006301A0" w:rsidRDefault="006301A0" w:rsidP="001A74B2">
      <w:pPr>
        <w:widowControl w:val="0"/>
        <w:autoSpaceDE w:val="0"/>
        <w:autoSpaceDN w:val="0"/>
        <w:adjustRightInd w:val="0"/>
        <w:spacing w:before="120" w:after="120" w:line="288" w:lineRule="auto"/>
        <w:ind w:firstLine="567"/>
        <w:jc w:val="both"/>
        <w:outlineLvl w:val="1"/>
        <w:rPr>
          <w:b/>
          <w:bCs/>
          <w:i/>
          <w:sz w:val="26"/>
          <w:szCs w:val="26"/>
          <w:lang w:val="vi-VN"/>
        </w:rPr>
      </w:pPr>
      <w:r w:rsidRPr="006301A0">
        <w:rPr>
          <w:b/>
          <w:bCs/>
          <w:i/>
          <w:sz w:val="26"/>
          <w:szCs w:val="26"/>
          <w:lang w:val="vi-VN"/>
        </w:rPr>
        <w:t>Đối</w:t>
      </w:r>
      <w:r>
        <w:rPr>
          <w:b/>
          <w:bCs/>
          <w:i/>
          <w:sz w:val="26"/>
          <w:szCs w:val="26"/>
          <w:lang w:val="vi-VN"/>
        </w:rPr>
        <w:t xml:space="preserve"> </w:t>
      </w:r>
      <w:r w:rsidRPr="006301A0">
        <w:rPr>
          <w:b/>
          <w:bCs/>
          <w:i/>
          <w:sz w:val="26"/>
          <w:szCs w:val="26"/>
          <w:lang w:val="vi-VN"/>
        </w:rPr>
        <w:t>với</w:t>
      </w:r>
      <w:r>
        <w:rPr>
          <w:b/>
          <w:bCs/>
          <w:i/>
          <w:sz w:val="26"/>
          <w:szCs w:val="26"/>
          <w:lang w:val="vi-VN"/>
        </w:rPr>
        <w:t xml:space="preserve"> </w:t>
      </w:r>
      <w:r w:rsidRPr="006301A0">
        <w:rPr>
          <w:b/>
          <w:bCs/>
          <w:i/>
          <w:sz w:val="26"/>
          <w:szCs w:val="26"/>
          <w:lang w:val="vi-VN"/>
        </w:rPr>
        <w:t>chi</w:t>
      </w:r>
      <w:r>
        <w:rPr>
          <w:b/>
          <w:bCs/>
          <w:i/>
          <w:sz w:val="26"/>
          <w:szCs w:val="26"/>
          <w:lang w:val="vi-VN"/>
        </w:rPr>
        <w:t xml:space="preserve"> </w:t>
      </w:r>
      <w:r w:rsidRPr="006301A0">
        <w:rPr>
          <w:b/>
          <w:bCs/>
          <w:i/>
          <w:sz w:val="26"/>
          <w:szCs w:val="26"/>
          <w:lang w:val="vi-VN"/>
        </w:rPr>
        <w:t>nhánh/văn</w:t>
      </w:r>
      <w:r>
        <w:rPr>
          <w:b/>
          <w:bCs/>
          <w:i/>
          <w:sz w:val="26"/>
          <w:szCs w:val="26"/>
          <w:lang w:val="vi-VN"/>
        </w:rPr>
        <w:t xml:space="preserve"> </w:t>
      </w:r>
      <w:r w:rsidRPr="006301A0">
        <w:rPr>
          <w:b/>
          <w:bCs/>
          <w:i/>
          <w:sz w:val="26"/>
          <w:szCs w:val="26"/>
          <w:lang w:val="vi-VN"/>
        </w:rPr>
        <w:t>phòng</w:t>
      </w:r>
      <w:r>
        <w:rPr>
          <w:b/>
          <w:bCs/>
          <w:i/>
          <w:sz w:val="26"/>
          <w:szCs w:val="26"/>
          <w:lang w:val="vi-VN"/>
        </w:rPr>
        <w:t xml:space="preserve"> </w:t>
      </w:r>
      <w:r w:rsidRPr="006301A0">
        <w:rPr>
          <w:b/>
          <w:bCs/>
          <w:i/>
          <w:sz w:val="26"/>
          <w:szCs w:val="26"/>
          <w:lang w:val="vi-VN"/>
        </w:rPr>
        <w:t>đại</w:t>
      </w:r>
      <w:r>
        <w:rPr>
          <w:b/>
          <w:bCs/>
          <w:i/>
          <w:sz w:val="26"/>
          <w:szCs w:val="26"/>
          <w:lang w:val="vi-VN"/>
        </w:rPr>
        <w:t xml:space="preserve"> </w:t>
      </w:r>
      <w:r w:rsidRPr="006301A0">
        <w:rPr>
          <w:b/>
          <w:bCs/>
          <w:i/>
          <w:sz w:val="26"/>
          <w:szCs w:val="26"/>
          <w:lang w:val="vi-VN"/>
        </w:rPr>
        <w:t>diện:</w:t>
      </w:r>
    </w:p>
    <w:p w14:paraId="7FB41B4F" w14:textId="77777777" w:rsidR="006301A0" w:rsidRPr="00B02119" w:rsidRDefault="006301A0" w:rsidP="001A74B2">
      <w:pPr>
        <w:widowControl w:val="0"/>
        <w:autoSpaceDE w:val="0"/>
        <w:autoSpaceDN w:val="0"/>
        <w:adjustRightInd w:val="0"/>
        <w:spacing w:before="120" w:after="120" w:line="288" w:lineRule="auto"/>
        <w:ind w:firstLine="567"/>
        <w:jc w:val="both"/>
        <w:outlineLvl w:val="1"/>
        <w:rPr>
          <w:bCs/>
          <w:sz w:val="26"/>
          <w:szCs w:val="26"/>
        </w:rPr>
      </w:pPr>
      <w:r w:rsidRPr="006301A0">
        <w:rPr>
          <w:bCs/>
          <w:sz w:val="26"/>
          <w:szCs w:val="26"/>
          <w:lang w:val="vi-VN"/>
        </w:rPr>
        <w:t>Nếu</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nhánh/văn</w:t>
      </w:r>
      <w:r>
        <w:rPr>
          <w:bCs/>
          <w:sz w:val="26"/>
          <w:szCs w:val="26"/>
          <w:lang w:val="vi-VN"/>
        </w:rPr>
        <w:t xml:space="preserve"> </w:t>
      </w:r>
      <w:r w:rsidRPr="006301A0">
        <w:rPr>
          <w:bCs/>
          <w:sz w:val="26"/>
          <w:szCs w:val="26"/>
          <w:lang w:val="vi-VN"/>
        </w:rPr>
        <w:t>phòng</w:t>
      </w:r>
      <w:r>
        <w:rPr>
          <w:bCs/>
          <w:sz w:val="26"/>
          <w:szCs w:val="26"/>
          <w:lang w:val="vi-VN"/>
        </w:rPr>
        <w:t xml:space="preserve"> </w:t>
      </w:r>
      <w:r w:rsidRPr="006301A0">
        <w:rPr>
          <w:bCs/>
          <w:sz w:val="26"/>
          <w:szCs w:val="26"/>
          <w:lang w:val="vi-VN"/>
        </w:rPr>
        <w:t>đại</w:t>
      </w:r>
      <w:r>
        <w:rPr>
          <w:bCs/>
          <w:sz w:val="26"/>
          <w:szCs w:val="26"/>
          <w:lang w:val="vi-VN"/>
        </w:rPr>
        <w:t xml:space="preserve"> </w:t>
      </w:r>
      <w:r w:rsidRPr="006301A0">
        <w:rPr>
          <w:bCs/>
          <w:sz w:val="26"/>
          <w:szCs w:val="26"/>
          <w:lang w:val="vi-VN"/>
        </w:rPr>
        <w:t>diện</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SXKD:</w:t>
      </w:r>
      <w:r>
        <w:rPr>
          <w:bCs/>
          <w:sz w:val="26"/>
          <w:szCs w:val="26"/>
          <w:lang w:val="vi-VN"/>
        </w:rPr>
        <w:t xml:space="preserve"> </w:t>
      </w:r>
      <w:r w:rsidR="00B02119">
        <w:rPr>
          <w:bCs/>
          <w:sz w:val="26"/>
          <w:szCs w:val="26"/>
        </w:rPr>
        <w:t>D</w:t>
      </w:r>
      <w:r w:rsidRPr="006301A0">
        <w:rPr>
          <w:bCs/>
          <w:sz w:val="26"/>
          <w:szCs w:val="26"/>
          <w:lang w:val="vi-VN"/>
        </w:rPr>
        <w:t>ừng</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tin</w:t>
      </w:r>
      <w:r>
        <w:rPr>
          <w:bCs/>
          <w:sz w:val="26"/>
          <w:szCs w:val="26"/>
          <w:lang w:val="vi-VN"/>
        </w:rPr>
        <w:t xml:space="preserve"> </w:t>
      </w:r>
      <w:r w:rsidRPr="006301A0">
        <w:rPr>
          <w:bCs/>
          <w:sz w:val="26"/>
          <w:szCs w:val="26"/>
          <w:lang w:val="vi-VN"/>
        </w:rPr>
        <w:t>về</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nhánh</w:t>
      </w:r>
      <w:r w:rsidR="00302130" w:rsidRPr="006301A0">
        <w:rPr>
          <w:rFonts w:eastAsia="MS Mincho"/>
          <w:sz w:val="26"/>
          <w:szCs w:val="26"/>
          <w:lang w:val="vi-VN"/>
        </w:rPr>
        <w:t>/VPĐD</w:t>
      </w:r>
      <w:r w:rsidR="00302130">
        <w:rPr>
          <w:rFonts w:eastAsia="MS Mincho"/>
          <w:sz w:val="26"/>
          <w:szCs w:val="26"/>
          <w:lang w:val="vi-VN"/>
        </w:rPr>
        <w:t xml:space="preserve"> </w:t>
      </w:r>
      <w:r w:rsidRPr="006301A0">
        <w:rPr>
          <w:bCs/>
          <w:sz w:val="26"/>
          <w:szCs w:val="26"/>
          <w:lang w:val="vi-VN"/>
        </w:rPr>
        <w:t>đang</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chuyển</w:t>
      </w:r>
      <w:r>
        <w:rPr>
          <w:bCs/>
          <w:sz w:val="26"/>
          <w:szCs w:val="26"/>
          <w:lang w:val="vi-VN"/>
        </w:rPr>
        <w:t xml:space="preserve"> </w:t>
      </w:r>
      <w:r w:rsidRPr="006301A0">
        <w:rPr>
          <w:bCs/>
          <w:sz w:val="26"/>
          <w:szCs w:val="26"/>
          <w:lang w:val="vi-VN"/>
        </w:rPr>
        <w:t>sang</w:t>
      </w:r>
      <w:r>
        <w:rPr>
          <w:bCs/>
          <w:sz w:val="26"/>
          <w:szCs w:val="26"/>
          <w:lang w:val="vi-VN"/>
        </w:rPr>
        <w:t xml:space="preserve"> </w:t>
      </w:r>
      <w:r w:rsidRPr="006301A0">
        <w:rPr>
          <w:bCs/>
          <w:sz w:val="26"/>
          <w:szCs w:val="26"/>
          <w:lang w:val="vi-VN"/>
        </w:rPr>
        <w:t>kê</w:t>
      </w:r>
      <w:r>
        <w:rPr>
          <w:bCs/>
          <w:sz w:val="26"/>
          <w:szCs w:val="26"/>
          <w:lang w:val="vi-VN"/>
        </w:rPr>
        <w:t xml:space="preserve"> </w:t>
      </w:r>
      <w:r w:rsidRPr="006301A0">
        <w:rPr>
          <w:bCs/>
          <w:sz w:val="26"/>
          <w:szCs w:val="26"/>
          <w:lang w:val="vi-VN"/>
        </w:rPr>
        <w:t>khai</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nhánh</w:t>
      </w:r>
      <w:r w:rsidR="00302130" w:rsidRPr="006301A0">
        <w:rPr>
          <w:rFonts w:eastAsia="MS Mincho"/>
          <w:sz w:val="26"/>
          <w:szCs w:val="26"/>
          <w:lang w:val="vi-VN"/>
        </w:rPr>
        <w:t>/VPĐD</w:t>
      </w:r>
      <w:r>
        <w:rPr>
          <w:bCs/>
          <w:sz w:val="26"/>
          <w:szCs w:val="26"/>
          <w:lang w:val="vi-VN"/>
        </w:rPr>
        <w:t xml:space="preserve"> </w:t>
      </w:r>
      <w:r w:rsidRPr="006301A0">
        <w:rPr>
          <w:bCs/>
          <w:sz w:val="26"/>
          <w:szCs w:val="26"/>
          <w:lang w:val="vi-VN"/>
        </w:rPr>
        <w:t>tiếp</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đến</w:t>
      </w:r>
      <w:r>
        <w:rPr>
          <w:bCs/>
          <w:sz w:val="26"/>
          <w:szCs w:val="26"/>
          <w:lang w:val="vi-VN"/>
        </w:rPr>
        <w:t xml:space="preserve"> </w:t>
      </w:r>
      <w:r w:rsidRPr="006301A0">
        <w:rPr>
          <w:bCs/>
          <w:sz w:val="26"/>
          <w:szCs w:val="26"/>
          <w:lang w:val="vi-VN"/>
        </w:rPr>
        <w:t>khi</w:t>
      </w:r>
      <w:r>
        <w:rPr>
          <w:bCs/>
          <w:sz w:val="26"/>
          <w:szCs w:val="26"/>
          <w:lang w:val="vi-VN"/>
        </w:rPr>
        <w:t xml:space="preserve"> </w:t>
      </w:r>
      <w:r w:rsidRPr="006301A0">
        <w:rPr>
          <w:bCs/>
          <w:sz w:val="26"/>
          <w:szCs w:val="26"/>
          <w:lang w:val="vi-VN"/>
        </w:rPr>
        <w:t>hết</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nhánh/văn</w:t>
      </w:r>
      <w:r>
        <w:rPr>
          <w:bCs/>
          <w:sz w:val="26"/>
          <w:szCs w:val="26"/>
          <w:lang w:val="vi-VN"/>
        </w:rPr>
        <w:t xml:space="preserve"> </w:t>
      </w:r>
      <w:r w:rsidRPr="006301A0">
        <w:rPr>
          <w:bCs/>
          <w:sz w:val="26"/>
          <w:szCs w:val="26"/>
          <w:lang w:val="vi-VN"/>
        </w:rPr>
        <w:t>phòng</w:t>
      </w:r>
      <w:r>
        <w:rPr>
          <w:bCs/>
          <w:sz w:val="26"/>
          <w:szCs w:val="26"/>
          <w:lang w:val="vi-VN"/>
        </w:rPr>
        <w:t xml:space="preserve"> </w:t>
      </w:r>
      <w:r w:rsidRPr="006301A0">
        <w:rPr>
          <w:bCs/>
          <w:sz w:val="26"/>
          <w:szCs w:val="26"/>
          <w:lang w:val="vi-VN"/>
        </w:rPr>
        <w:t>đại</w:t>
      </w:r>
      <w:r>
        <w:rPr>
          <w:bCs/>
          <w:sz w:val="26"/>
          <w:szCs w:val="26"/>
          <w:lang w:val="vi-VN"/>
        </w:rPr>
        <w:t xml:space="preserve"> </w:t>
      </w:r>
      <w:r w:rsidRPr="006301A0">
        <w:rPr>
          <w:bCs/>
          <w:sz w:val="26"/>
          <w:szCs w:val="26"/>
          <w:lang w:val="vi-VN"/>
        </w:rPr>
        <w:t>diện</w:t>
      </w:r>
      <w:r>
        <w:rPr>
          <w:bCs/>
          <w:sz w:val="26"/>
          <w:szCs w:val="26"/>
          <w:lang w:val="vi-VN"/>
        </w:rPr>
        <w:t xml:space="preserve"> </w:t>
      </w:r>
      <w:r w:rsidR="00B02119">
        <w:rPr>
          <w:bCs/>
          <w:sz w:val="26"/>
          <w:szCs w:val="26"/>
        </w:rPr>
        <w:t>phụ</w:t>
      </w:r>
      <w:r>
        <w:rPr>
          <w:bCs/>
          <w:sz w:val="26"/>
          <w:szCs w:val="26"/>
          <w:lang w:val="vi-VN"/>
        </w:rPr>
        <w:t xml:space="preserve"> </w:t>
      </w:r>
      <w:r w:rsidRPr="006301A0">
        <w:rPr>
          <w:bCs/>
          <w:sz w:val="26"/>
          <w:szCs w:val="26"/>
          <w:lang w:val="vi-VN"/>
        </w:rPr>
        <w:t>thuộc</w:t>
      </w:r>
      <w:r>
        <w:rPr>
          <w:bCs/>
          <w:sz w:val="26"/>
          <w:szCs w:val="26"/>
          <w:lang w:val="vi-VN"/>
        </w:rPr>
        <w:t xml:space="preserve"> </w:t>
      </w:r>
      <w:r w:rsidRPr="006301A0">
        <w:rPr>
          <w:bCs/>
          <w:sz w:val="26"/>
          <w:szCs w:val="26"/>
          <w:lang w:val="vi-VN"/>
        </w:rPr>
        <w:t>doanh</w:t>
      </w:r>
      <w:r>
        <w:rPr>
          <w:bCs/>
          <w:sz w:val="26"/>
          <w:szCs w:val="26"/>
          <w:lang w:val="vi-VN"/>
        </w:rPr>
        <w:t xml:space="preserve"> </w:t>
      </w:r>
      <w:r w:rsidR="00B02119">
        <w:rPr>
          <w:bCs/>
          <w:sz w:val="26"/>
          <w:szCs w:val="26"/>
          <w:lang w:val="vi-VN"/>
        </w:rPr>
        <w:t>nghiệp</w:t>
      </w:r>
      <w:r w:rsidR="00B02119">
        <w:rPr>
          <w:bCs/>
          <w:sz w:val="26"/>
          <w:szCs w:val="26"/>
        </w:rPr>
        <w:t>.</w:t>
      </w:r>
    </w:p>
    <w:p w14:paraId="3B88A7B3" w14:textId="77777777" w:rsidR="006301A0" w:rsidRPr="006301A0" w:rsidRDefault="006301A0" w:rsidP="001A74B2">
      <w:pPr>
        <w:widowControl w:val="0"/>
        <w:spacing w:before="120" w:after="120" w:line="288" w:lineRule="auto"/>
        <w:ind w:firstLine="567"/>
        <w:jc w:val="both"/>
        <w:outlineLvl w:val="0"/>
        <w:rPr>
          <w:rFonts w:eastAsia="MS Mincho"/>
          <w:b/>
          <w:sz w:val="26"/>
          <w:szCs w:val="26"/>
        </w:rPr>
      </w:pPr>
      <w:r w:rsidRPr="006301A0">
        <w:rPr>
          <w:rFonts w:eastAsia="MS Mincho"/>
          <w:b/>
          <w:sz w:val="26"/>
          <w:szCs w:val="26"/>
        </w:rPr>
        <w:t>Doanh</w:t>
      </w:r>
      <w:r>
        <w:rPr>
          <w:rFonts w:eastAsia="MS Mincho"/>
          <w:b/>
          <w:sz w:val="26"/>
          <w:szCs w:val="26"/>
        </w:rPr>
        <w:t xml:space="preserve"> </w:t>
      </w:r>
      <w:r w:rsidRPr="006301A0">
        <w:rPr>
          <w:rFonts w:eastAsia="MS Mincho"/>
          <w:b/>
          <w:sz w:val="26"/>
          <w:szCs w:val="26"/>
        </w:rPr>
        <w:t>nghiệp</w:t>
      </w:r>
      <w:r>
        <w:rPr>
          <w:rFonts w:eastAsia="MS Mincho"/>
          <w:b/>
          <w:sz w:val="26"/>
          <w:szCs w:val="26"/>
        </w:rPr>
        <w:t xml:space="preserve"> </w:t>
      </w:r>
      <w:r w:rsidRPr="006301A0">
        <w:rPr>
          <w:rFonts w:eastAsia="MS Mincho"/>
          <w:b/>
          <w:sz w:val="26"/>
          <w:szCs w:val="26"/>
        </w:rPr>
        <w:t>có</w:t>
      </w:r>
      <w:r>
        <w:rPr>
          <w:rFonts w:eastAsia="MS Mincho"/>
          <w:b/>
          <w:sz w:val="26"/>
          <w:szCs w:val="26"/>
        </w:rPr>
        <w:t xml:space="preserve"> </w:t>
      </w:r>
      <w:r w:rsidRPr="006301A0">
        <w:rPr>
          <w:rFonts w:eastAsia="MS Mincho"/>
          <w:b/>
          <w:sz w:val="26"/>
          <w:szCs w:val="26"/>
        </w:rPr>
        <w:t>chi</w:t>
      </w:r>
      <w:r>
        <w:rPr>
          <w:rFonts w:eastAsia="MS Mincho"/>
          <w:b/>
          <w:sz w:val="26"/>
          <w:szCs w:val="26"/>
        </w:rPr>
        <w:t xml:space="preserve"> </w:t>
      </w:r>
      <w:r w:rsidRPr="006301A0">
        <w:rPr>
          <w:rFonts w:eastAsia="MS Mincho"/>
          <w:b/>
          <w:sz w:val="26"/>
          <w:szCs w:val="26"/>
        </w:rPr>
        <w:t>nhánh/</w:t>
      </w:r>
      <w:r w:rsidR="00B02119">
        <w:rPr>
          <w:rFonts w:eastAsia="MS Mincho"/>
          <w:b/>
          <w:sz w:val="26"/>
          <w:szCs w:val="26"/>
        </w:rPr>
        <w:t>v</w:t>
      </w:r>
      <w:r w:rsidRPr="006301A0">
        <w:rPr>
          <w:rFonts w:eastAsia="MS Mincho"/>
          <w:b/>
          <w:sz w:val="26"/>
          <w:szCs w:val="26"/>
        </w:rPr>
        <w:t>ăn</w:t>
      </w:r>
      <w:r>
        <w:rPr>
          <w:rFonts w:eastAsia="MS Mincho"/>
          <w:b/>
          <w:sz w:val="26"/>
          <w:szCs w:val="26"/>
        </w:rPr>
        <w:t xml:space="preserve"> </w:t>
      </w:r>
      <w:r w:rsidRPr="006301A0">
        <w:rPr>
          <w:rFonts w:eastAsia="MS Mincho"/>
          <w:b/>
          <w:sz w:val="26"/>
          <w:szCs w:val="26"/>
        </w:rPr>
        <w:t>phòng</w:t>
      </w:r>
      <w:r>
        <w:rPr>
          <w:rFonts w:eastAsia="MS Mincho"/>
          <w:b/>
          <w:sz w:val="26"/>
          <w:szCs w:val="26"/>
        </w:rPr>
        <w:t xml:space="preserve"> </w:t>
      </w:r>
      <w:r w:rsidRPr="006301A0">
        <w:rPr>
          <w:rFonts w:eastAsia="MS Mincho"/>
          <w:b/>
          <w:sz w:val="26"/>
          <w:szCs w:val="26"/>
        </w:rPr>
        <w:t>đại</w:t>
      </w:r>
      <w:r>
        <w:rPr>
          <w:rFonts w:eastAsia="MS Mincho"/>
          <w:b/>
          <w:sz w:val="26"/>
          <w:szCs w:val="26"/>
        </w:rPr>
        <w:t xml:space="preserve"> </w:t>
      </w:r>
      <w:r w:rsidRPr="006301A0">
        <w:rPr>
          <w:rFonts w:eastAsia="MS Mincho"/>
          <w:b/>
          <w:sz w:val="26"/>
          <w:szCs w:val="26"/>
        </w:rPr>
        <w:t>diện</w:t>
      </w:r>
      <w:r>
        <w:rPr>
          <w:rFonts w:eastAsia="MS Mincho"/>
          <w:b/>
          <w:sz w:val="26"/>
          <w:szCs w:val="26"/>
        </w:rPr>
        <w:t xml:space="preserve"> </w:t>
      </w:r>
      <w:r w:rsidRPr="006301A0">
        <w:rPr>
          <w:rFonts w:eastAsia="MS Mincho"/>
          <w:b/>
          <w:sz w:val="26"/>
          <w:szCs w:val="26"/>
        </w:rPr>
        <w:t>hạch</w:t>
      </w:r>
      <w:r>
        <w:rPr>
          <w:rFonts w:eastAsia="MS Mincho"/>
          <w:b/>
          <w:sz w:val="26"/>
          <w:szCs w:val="26"/>
        </w:rPr>
        <w:t xml:space="preserve"> </w:t>
      </w:r>
      <w:r w:rsidRPr="006301A0">
        <w:rPr>
          <w:rFonts w:eastAsia="MS Mincho"/>
          <w:b/>
          <w:sz w:val="26"/>
          <w:szCs w:val="26"/>
        </w:rPr>
        <w:t>toán</w:t>
      </w:r>
      <w:r>
        <w:rPr>
          <w:rFonts w:eastAsia="MS Mincho"/>
          <w:b/>
          <w:sz w:val="26"/>
          <w:szCs w:val="26"/>
        </w:rPr>
        <w:t xml:space="preserve"> </w:t>
      </w:r>
      <w:r w:rsidRPr="006301A0">
        <w:rPr>
          <w:rFonts w:eastAsia="MS Mincho"/>
          <w:b/>
          <w:sz w:val="26"/>
          <w:szCs w:val="26"/>
        </w:rPr>
        <w:t>phụ</w:t>
      </w:r>
      <w:r>
        <w:rPr>
          <w:rFonts w:eastAsia="MS Mincho"/>
          <w:b/>
          <w:sz w:val="26"/>
          <w:szCs w:val="26"/>
        </w:rPr>
        <w:t xml:space="preserve"> </w:t>
      </w:r>
      <w:r w:rsidRPr="006301A0">
        <w:rPr>
          <w:rFonts w:eastAsia="MS Mincho"/>
          <w:b/>
          <w:sz w:val="26"/>
          <w:szCs w:val="26"/>
        </w:rPr>
        <w:t>thuộc</w:t>
      </w:r>
      <w:r>
        <w:rPr>
          <w:rFonts w:eastAsia="MS Mincho"/>
          <w:b/>
          <w:sz w:val="26"/>
          <w:szCs w:val="26"/>
        </w:rPr>
        <w:t xml:space="preserve"> </w:t>
      </w:r>
      <w:r w:rsidRPr="006301A0">
        <w:rPr>
          <w:rFonts w:eastAsia="MS Mincho"/>
          <w:b/>
          <w:sz w:val="26"/>
          <w:szCs w:val="26"/>
        </w:rPr>
        <w:t>chưa</w:t>
      </w:r>
      <w:r>
        <w:rPr>
          <w:rFonts w:eastAsia="MS Mincho"/>
          <w:b/>
          <w:sz w:val="26"/>
          <w:szCs w:val="26"/>
        </w:rPr>
        <w:t xml:space="preserve"> </w:t>
      </w:r>
      <w:r w:rsidRPr="006301A0">
        <w:rPr>
          <w:rFonts w:eastAsia="MS Mincho"/>
          <w:b/>
          <w:sz w:val="26"/>
          <w:szCs w:val="26"/>
        </w:rPr>
        <w:t>được</w:t>
      </w:r>
      <w:r>
        <w:rPr>
          <w:rFonts w:eastAsia="MS Mincho"/>
          <w:b/>
          <w:sz w:val="26"/>
          <w:szCs w:val="26"/>
        </w:rPr>
        <w:t xml:space="preserve"> </w:t>
      </w:r>
      <w:r w:rsidRPr="006301A0">
        <w:rPr>
          <w:rFonts w:eastAsia="MS Mincho"/>
          <w:b/>
          <w:sz w:val="26"/>
          <w:szCs w:val="26"/>
        </w:rPr>
        <w:t>liệt</w:t>
      </w:r>
      <w:r>
        <w:rPr>
          <w:rFonts w:eastAsia="MS Mincho"/>
          <w:b/>
          <w:sz w:val="26"/>
          <w:szCs w:val="26"/>
        </w:rPr>
        <w:t xml:space="preserve"> </w:t>
      </w:r>
      <w:r w:rsidRPr="006301A0">
        <w:rPr>
          <w:rFonts w:eastAsia="MS Mincho"/>
          <w:b/>
          <w:sz w:val="26"/>
          <w:szCs w:val="26"/>
        </w:rPr>
        <w:t>kê</w:t>
      </w:r>
      <w:r>
        <w:rPr>
          <w:rFonts w:eastAsia="MS Mincho"/>
          <w:b/>
          <w:sz w:val="26"/>
          <w:szCs w:val="26"/>
        </w:rPr>
        <w:t xml:space="preserve"> </w:t>
      </w:r>
      <w:r w:rsidRPr="006301A0">
        <w:rPr>
          <w:rFonts w:eastAsia="MS Mincho"/>
          <w:b/>
          <w:sz w:val="26"/>
          <w:szCs w:val="26"/>
        </w:rPr>
        <w:t>ở</w:t>
      </w:r>
      <w:r>
        <w:rPr>
          <w:rFonts w:eastAsia="MS Mincho"/>
          <w:b/>
          <w:sz w:val="26"/>
          <w:szCs w:val="26"/>
        </w:rPr>
        <w:t xml:space="preserve"> </w:t>
      </w:r>
      <w:r w:rsidRPr="006301A0">
        <w:rPr>
          <w:rFonts w:eastAsia="MS Mincho"/>
          <w:b/>
          <w:sz w:val="26"/>
          <w:szCs w:val="26"/>
        </w:rPr>
        <w:t>trên</w:t>
      </w:r>
      <w:r w:rsidR="00DB2E60" w:rsidRPr="00DB2E60">
        <w:t xml:space="preserve"> </w:t>
      </w:r>
      <w:r w:rsidR="00DB2E60" w:rsidRPr="00DB2E60">
        <w:rPr>
          <w:rFonts w:eastAsia="MS Mincho"/>
          <w:b/>
          <w:sz w:val="26"/>
          <w:szCs w:val="26"/>
        </w:rPr>
        <w:t>không?</w:t>
      </w:r>
    </w:p>
    <w:p w14:paraId="04965D91" w14:textId="77777777" w:rsidR="006301A0" w:rsidRPr="006301A0" w:rsidRDefault="006301A0" w:rsidP="001A74B2">
      <w:pPr>
        <w:widowControl w:val="0"/>
        <w:spacing w:before="120" w:after="120" w:line="288" w:lineRule="auto"/>
        <w:ind w:firstLine="567"/>
        <w:jc w:val="both"/>
        <w:outlineLvl w:val="0"/>
        <w:rPr>
          <w:rFonts w:eastAsia="MS Mincho"/>
          <w:sz w:val="26"/>
          <w:szCs w:val="26"/>
        </w:rPr>
      </w:pPr>
      <w:r w:rsidRPr="006301A0">
        <w:rPr>
          <w:rFonts w:eastAsia="MS Mincho"/>
          <w:sz w:val="26"/>
          <w:szCs w:val="26"/>
        </w:rPr>
        <w:t>Doanh</w:t>
      </w:r>
      <w:r>
        <w:rPr>
          <w:rFonts w:eastAsia="MS Mincho"/>
          <w:sz w:val="26"/>
          <w:szCs w:val="26"/>
        </w:rPr>
        <w:t xml:space="preserve"> </w:t>
      </w:r>
      <w:r w:rsidRPr="006301A0">
        <w:rPr>
          <w:rFonts w:eastAsia="MS Mincho"/>
          <w:sz w:val="26"/>
          <w:szCs w:val="26"/>
        </w:rPr>
        <w:t>nghiệp</w:t>
      </w:r>
      <w:r>
        <w:rPr>
          <w:rFonts w:eastAsia="MS Mincho"/>
          <w:sz w:val="26"/>
          <w:szCs w:val="26"/>
        </w:rPr>
        <w:t xml:space="preserve"> </w:t>
      </w:r>
      <w:r w:rsidRPr="006301A0">
        <w:rPr>
          <w:rFonts w:eastAsia="MS Mincho"/>
          <w:sz w:val="26"/>
          <w:szCs w:val="26"/>
        </w:rPr>
        <w:t>lựa</w:t>
      </w:r>
      <w:r>
        <w:rPr>
          <w:rFonts w:eastAsia="MS Mincho"/>
          <w:sz w:val="26"/>
          <w:szCs w:val="26"/>
        </w:rPr>
        <w:t xml:space="preserve"> </w:t>
      </w:r>
      <w:r w:rsidRPr="006301A0">
        <w:rPr>
          <w:rFonts w:eastAsia="MS Mincho"/>
          <w:sz w:val="26"/>
          <w:szCs w:val="26"/>
        </w:rPr>
        <w:t>chọn</w:t>
      </w:r>
      <w:r>
        <w:rPr>
          <w:rFonts w:eastAsia="MS Mincho"/>
          <w:sz w:val="26"/>
          <w:szCs w:val="26"/>
        </w:rPr>
        <w:t xml:space="preserve"> </w:t>
      </w:r>
      <w:r w:rsidRPr="006301A0">
        <w:rPr>
          <w:rFonts w:eastAsia="MS Mincho"/>
          <w:sz w:val="26"/>
          <w:szCs w:val="26"/>
        </w:rPr>
        <w:t>“</w:t>
      </w:r>
      <w:r w:rsidRPr="006301A0">
        <w:rPr>
          <w:rFonts w:eastAsia="MS Mincho"/>
          <w:b/>
          <w:sz w:val="26"/>
          <w:szCs w:val="26"/>
        </w:rPr>
        <w:t>Có</w:t>
      </w:r>
      <w:r w:rsidRPr="006301A0">
        <w:rPr>
          <w:rFonts w:eastAsia="MS Mincho"/>
          <w:sz w:val="26"/>
          <w:szCs w:val="26"/>
        </w:rPr>
        <w:t>”</w:t>
      </w:r>
      <w:r>
        <w:rPr>
          <w:rFonts w:eastAsia="MS Mincho"/>
          <w:sz w:val="26"/>
          <w:szCs w:val="26"/>
        </w:rPr>
        <w:t xml:space="preserve"> </w:t>
      </w:r>
      <w:r w:rsidRPr="006301A0">
        <w:rPr>
          <w:rFonts w:eastAsia="MS Mincho"/>
          <w:sz w:val="26"/>
          <w:szCs w:val="26"/>
        </w:rPr>
        <w:t>hoặc</w:t>
      </w:r>
      <w:r>
        <w:rPr>
          <w:rFonts w:eastAsia="MS Mincho"/>
          <w:sz w:val="26"/>
          <w:szCs w:val="26"/>
        </w:rPr>
        <w:t xml:space="preserve"> </w:t>
      </w:r>
      <w:r w:rsidRPr="006301A0">
        <w:rPr>
          <w:rFonts w:eastAsia="MS Mincho"/>
          <w:sz w:val="26"/>
          <w:szCs w:val="26"/>
        </w:rPr>
        <w:t>“</w:t>
      </w:r>
      <w:r w:rsidRPr="006301A0">
        <w:rPr>
          <w:rFonts w:eastAsia="MS Mincho"/>
          <w:b/>
          <w:sz w:val="26"/>
          <w:szCs w:val="26"/>
        </w:rPr>
        <w:t>Không</w:t>
      </w:r>
      <w:r w:rsidRPr="006301A0">
        <w:rPr>
          <w:rFonts w:eastAsia="MS Mincho"/>
          <w:sz w:val="26"/>
          <w:szCs w:val="26"/>
        </w:rPr>
        <w:t>”.</w:t>
      </w:r>
      <w:r>
        <w:rPr>
          <w:rFonts w:eastAsia="MS Mincho"/>
          <w:sz w:val="26"/>
          <w:szCs w:val="26"/>
        </w:rPr>
        <w:t xml:space="preserve"> </w:t>
      </w:r>
      <w:r w:rsidRPr="006301A0">
        <w:rPr>
          <w:rFonts w:eastAsia="MS Mincho"/>
          <w:sz w:val="26"/>
          <w:szCs w:val="26"/>
        </w:rPr>
        <w:t>Nếu</w:t>
      </w:r>
      <w:r>
        <w:rPr>
          <w:rFonts w:eastAsia="MS Mincho"/>
          <w:sz w:val="26"/>
          <w:szCs w:val="26"/>
        </w:rPr>
        <w:t xml:space="preserve"> </w:t>
      </w:r>
      <w:r w:rsidRPr="006301A0">
        <w:rPr>
          <w:rFonts w:eastAsia="MS Mincho"/>
          <w:sz w:val="26"/>
          <w:szCs w:val="26"/>
        </w:rPr>
        <w:t>“</w:t>
      </w:r>
      <w:r w:rsidRPr="006301A0">
        <w:rPr>
          <w:rFonts w:eastAsia="MS Mincho"/>
          <w:b/>
          <w:sz w:val="26"/>
          <w:szCs w:val="26"/>
        </w:rPr>
        <w:t>Có</w:t>
      </w:r>
      <w:r w:rsidRPr="006301A0">
        <w:rPr>
          <w:rFonts w:eastAsia="MS Mincho"/>
          <w:sz w:val="26"/>
          <w:szCs w:val="26"/>
        </w:rPr>
        <w:t>”</w:t>
      </w:r>
      <w:r>
        <w:rPr>
          <w:rFonts w:eastAsia="MS Mincho"/>
          <w:sz w:val="26"/>
          <w:szCs w:val="26"/>
        </w:rPr>
        <w:t xml:space="preserve"> </w:t>
      </w:r>
      <w:r w:rsidRPr="006301A0">
        <w:rPr>
          <w:rFonts w:eastAsia="MS Mincho"/>
          <w:sz w:val="26"/>
          <w:szCs w:val="26"/>
        </w:rPr>
        <w:t>thì</w:t>
      </w:r>
      <w:r>
        <w:rPr>
          <w:rFonts w:eastAsia="MS Mincho"/>
          <w:sz w:val="26"/>
          <w:szCs w:val="26"/>
        </w:rPr>
        <w:t xml:space="preserve"> </w:t>
      </w:r>
      <w:r w:rsidRPr="006301A0">
        <w:rPr>
          <w:rFonts w:eastAsia="MS Mincho"/>
          <w:sz w:val="26"/>
          <w:szCs w:val="26"/>
        </w:rPr>
        <w:t>bổ</w:t>
      </w:r>
      <w:r>
        <w:rPr>
          <w:rFonts w:eastAsia="MS Mincho"/>
          <w:sz w:val="26"/>
          <w:szCs w:val="26"/>
        </w:rPr>
        <w:t xml:space="preserve"> </w:t>
      </w:r>
      <w:r w:rsidRPr="006301A0">
        <w:rPr>
          <w:rFonts w:eastAsia="MS Mincho"/>
          <w:sz w:val="26"/>
          <w:szCs w:val="26"/>
        </w:rPr>
        <w:t>sung</w:t>
      </w:r>
      <w:r>
        <w:rPr>
          <w:rFonts w:eastAsia="MS Mincho"/>
          <w:sz w:val="26"/>
          <w:szCs w:val="26"/>
        </w:rPr>
        <w:t xml:space="preserve"> </w:t>
      </w:r>
      <w:r w:rsidRPr="006301A0">
        <w:rPr>
          <w:rFonts w:eastAsia="MS Mincho"/>
          <w:sz w:val="26"/>
          <w:szCs w:val="26"/>
        </w:rPr>
        <w:t>thêm.</w:t>
      </w:r>
      <w:r w:rsidR="001A74B2" w:rsidRPr="001A74B2">
        <w:t xml:space="preserve"> </w:t>
      </w:r>
      <w:r w:rsidR="001A74B2" w:rsidRPr="001A74B2">
        <w:rPr>
          <w:rFonts w:eastAsia="MS Mincho"/>
          <w:sz w:val="26"/>
          <w:szCs w:val="26"/>
        </w:rPr>
        <w:t>Lưu ý chỉ bổ sung thêm nếu có chi nhánh hạch toán phụ thuộc khác các chi nhánh đã có.</w:t>
      </w:r>
    </w:p>
    <w:p w14:paraId="1790277F" w14:textId="77777777" w:rsidR="006301A0" w:rsidRPr="00B02119" w:rsidRDefault="006301A0" w:rsidP="001A74B2">
      <w:pPr>
        <w:widowControl w:val="0"/>
        <w:autoSpaceDE w:val="0"/>
        <w:autoSpaceDN w:val="0"/>
        <w:spacing w:before="120" w:after="120" w:line="288" w:lineRule="auto"/>
        <w:ind w:firstLine="567"/>
        <w:jc w:val="both"/>
        <w:rPr>
          <w:iCs/>
          <w:sz w:val="26"/>
          <w:szCs w:val="26"/>
        </w:rPr>
      </w:pPr>
      <w:r w:rsidRPr="00B02119">
        <w:rPr>
          <w:iCs/>
          <w:sz w:val="26"/>
          <w:szCs w:val="26"/>
        </w:rPr>
        <w:t>MỤC B2</w:t>
      </w:r>
    </w:p>
    <w:p w14:paraId="1047DFDF" w14:textId="77777777" w:rsidR="00302130" w:rsidRPr="00DB2E60" w:rsidRDefault="00302130" w:rsidP="00302130">
      <w:pPr>
        <w:widowControl w:val="0"/>
        <w:autoSpaceDE w:val="0"/>
        <w:autoSpaceDN w:val="0"/>
        <w:spacing w:before="120" w:after="120" w:line="288" w:lineRule="auto"/>
        <w:ind w:firstLine="567"/>
        <w:jc w:val="both"/>
        <w:rPr>
          <w:b/>
          <w:i/>
          <w:sz w:val="26"/>
          <w:szCs w:val="26"/>
        </w:rPr>
      </w:pPr>
      <w:r>
        <w:rPr>
          <w:b/>
          <w:i/>
          <w:sz w:val="26"/>
          <w:szCs w:val="26"/>
        </w:rPr>
        <w:t>Mô tả</w:t>
      </w:r>
      <w:r>
        <w:rPr>
          <w:b/>
          <w:i/>
          <w:sz w:val="26"/>
          <w:szCs w:val="26"/>
          <w:lang w:val="vi-VN"/>
        </w:rPr>
        <w:t xml:space="preserve"> </w:t>
      </w:r>
      <w:r w:rsidRPr="006301A0">
        <w:rPr>
          <w:b/>
          <w:i/>
          <w:sz w:val="26"/>
          <w:szCs w:val="26"/>
          <w:lang w:val="vi-VN"/>
        </w:rPr>
        <w:t>sản</w:t>
      </w:r>
      <w:r>
        <w:rPr>
          <w:b/>
          <w:i/>
          <w:sz w:val="26"/>
          <w:szCs w:val="26"/>
          <w:lang w:val="vi-VN"/>
        </w:rPr>
        <w:t xml:space="preserve"> </w:t>
      </w:r>
      <w:r w:rsidRPr="006301A0">
        <w:rPr>
          <w:b/>
          <w:i/>
          <w:sz w:val="26"/>
          <w:szCs w:val="26"/>
          <w:lang w:val="vi-VN"/>
        </w:rPr>
        <w:t>phẩm</w:t>
      </w:r>
      <w:r>
        <w:rPr>
          <w:b/>
          <w:i/>
          <w:sz w:val="26"/>
          <w:szCs w:val="26"/>
        </w:rPr>
        <w:t>/dịch vụ</w:t>
      </w:r>
    </w:p>
    <w:p w14:paraId="30643259" w14:textId="77777777" w:rsidR="006301A0" w:rsidRPr="006301A0" w:rsidRDefault="006301A0" w:rsidP="001A74B2">
      <w:pPr>
        <w:widowControl w:val="0"/>
        <w:autoSpaceDE w:val="0"/>
        <w:autoSpaceDN w:val="0"/>
        <w:spacing w:before="120" w:after="120" w:line="288" w:lineRule="auto"/>
        <w:ind w:firstLine="567"/>
        <w:jc w:val="both"/>
        <w:rPr>
          <w:bCs/>
          <w:sz w:val="26"/>
          <w:szCs w:val="26"/>
          <w:lang w:val="vi-VN"/>
        </w:rPr>
      </w:pPr>
      <w:r w:rsidRPr="006301A0">
        <w:rPr>
          <w:bCs/>
          <w:sz w:val="26"/>
          <w:szCs w:val="26"/>
          <w:lang w:val="vi-VN"/>
        </w:rPr>
        <w:t>Ghi</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thể</w:t>
      </w:r>
      <w:r>
        <w:rPr>
          <w:bCs/>
          <w:sz w:val="26"/>
          <w:szCs w:val="26"/>
          <w:lang w:val="vi-VN"/>
        </w:rPr>
        <w:t xml:space="preserve"> </w:t>
      </w:r>
      <w:r w:rsidRPr="006301A0">
        <w:rPr>
          <w:bCs/>
          <w:sz w:val="26"/>
          <w:szCs w:val="26"/>
          <w:lang w:val="vi-VN"/>
        </w:rPr>
        <w:t>nhóm</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phẩm/nhóm</w:t>
      </w:r>
      <w:r>
        <w:rPr>
          <w:bCs/>
          <w:sz w:val="26"/>
          <w:szCs w:val="26"/>
          <w:lang w:val="vi-VN"/>
        </w:rPr>
        <w:t xml:space="preserve"> </w:t>
      </w:r>
      <w:r w:rsidRPr="006301A0">
        <w:rPr>
          <w:bCs/>
          <w:sz w:val="26"/>
          <w:szCs w:val="26"/>
          <w:lang w:val="vi-VN"/>
        </w:rPr>
        <w:t>dịch</w:t>
      </w:r>
      <w:r>
        <w:rPr>
          <w:bCs/>
          <w:sz w:val="26"/>
          <w:szCs w:val="26"/>
          <w:lang w:val="vi-VN"/>
        </w:rPr>
        <w:t xml:space="preserve"> </w:t>
      </w:r>
      <w:r w:rsidRPr="006301A0">
        <w:rPr>
          <w:bCs/>
          <w:sz w:val="26"/>
          <w:szCs w:val="26"/>
          <w:lang w:val="vi-VN"/>
        </w:rPr>
        <w:t>vụ</w:t>
      </w:r>
      <w:r w:rsidRPr="006301A0">
        <w:rPr>
          <w:bCs/>
          <w:sz w:val="26"/>
          <w:szCs w:val="26"/>
        </w:rPr>
        <w:t>/ngành</w:t>
      </w:r>
      <w:r>
        <w:rPr>
          <w:bCs/>
          <w:sz w:val="26"/>
          <w:szCs w:val="26"/>
        </w:rPr>
        <w:t xml:space="preserve"> </w:t>
      </w:r>
      <w:r w:rsidRPr="006301A0">
        <w:rPr>
          <w:bCs/>
          <w:sz w:val="26"/>
          <w:szCs w:val="26"/>
        </w:rPr>
        <w:t>hoạt</w:t>
      </w:r>
      <w:r>
        <w:rPr>
          <w:bCs/>
          <w:sz w:val="26"/>
          <w:szCs w:val="26"/>
        </w:rPr>
        <w:t xml:space="preserve"> </w:t>
      </w:r>
      <w:r w:rsidRPr="006301A0">
        <w:rPr>
          <w:bCs/>
          <w:sz w:val="26"/>
          <w:szCs w:val="26"/>
        </w:rPr>
        <w:t>động</w:t>
      </w:r>
      <w:r>
        <w:rPr>
          <w:bCs/>
          <w:sz w:val="26"/>
          <w:szCs w:val="26"/>
        </w:rPr>
        <w:t xml:space="preserve"> </w:t>
      </w:r>
      <w:r w:rsidRPr="006301A0">
        <w:rPr>
          <w:bCs/>
          <w:sz w:val="26"/>
          <w:szCs w:val="26"/>
        </w:rPr>
        <w:t>thương</w:t>
      </w:r>
      <w:r>
        <w:rPr>
          <w:bCs/>
          <w:sz w:val="26"/>
          <w:szCs w:val="26"/>
        </w:rPr>
        <w:t xml:space="preserve"> </w:t>
      </w:r>
      <w:r w:rsidRPr="006301A0">
        <w:rPr>
          <w:bCs/>
          <w:sz w:val="26"/>
          <w:szCs w:val="26"/>
        </w:rPr>
        <w:t>mại</w:t>
      </w:r>
      <w:r>
        <w:rPr>
          <w:bCs/>
          <w:sz w:val="26"/>
          <w:szCs w:val="26"/>
          <w:lang w:val="vi-VN"/>
        </w:rPr>
        <w:t xml:space="preserve"> </w:t>
      </w:r>
      <w:r w:rsidRPr="006301A0">
        <w:rPr>
          <w:bCs/>
          <w:sz w:val="26"/>
          <w:szCs w:val="26"/>
          <w:lang w:val="vi-VN"/>
        </w:rPr>
        <w:t>do</w:t>
      </w:r>
      <w:r>
        <w:rPr>
          <w:bCs/>
          <w:sz w:val="26"/>
          <w:szCs w:val="26"/>
          <w:lang w:val="vi-VN"/>
        </w:rPr>
        <w:t xml:space="preserve"> </w:t>
      </w:r>
      <w:r w:rsidRPr="006301A0">
        <w:rPr>
          <w:bCs/>
          <w:sz w:val="26"/>
          <w:szCs w:val="26"/>
        </w:rPr>
        <w:t>doanh</w:t>
      </w:r>
      <w:r>
        <w:rPr>
          <w:bCs/>
          <w:sz w:val="26"/>
          <w:szCs w:val="26"/>
        </w:rPr>
        <w:t xml:space="preserve"> </w:t>
      </w:r>
      <w:r w:rsidRPr="006301A0">
        <w:rPr>
          <w:bCs/>
          <w:sz w:val="26"/>
          <w:szCs w:val="26"/>
        </w:rPr>
        <w:t>nghiệp/chi</w:t>
      </w:r>
      <w:r>
        <w:rPr>
          <w:bCs/>
          <w:sz w:val="26"/>
          <w:szCs w:val="26"/>
        </w:rPr>
        <w:t xml:space="preserve"> </w:t>
      </w:r>
      <w:r w:rsidRPr="006301A0">
        <w:rPr>
          <w:bCs/>
          <w:sz w:val="26"/>
          <w:szCs w:val="26"/>
        </w:rPr>
        <w:t>nhánh</w:t>
      </w:r>
      <w:r>
        <w:rPr>
          <w:bCs/>
          <w:sz w:val="26"/>
          <w:szCs w:val="26"/>
          <w:lang w:val="vi-VN"/>
        </w:rPr>
        <w:t xml:space="preserve"> </w:t>
      </w:r>
      <w:r w:rsidRPr="006301A0">
        <w:rPr>
          <w:bCs/>
          <w:sz w:val="26"/>
          <w:szCs w:val="26"/>
        </w:rPr>
        <w:t>thực</w:t>
      </w:r>
      <w:r>
        <w:rPr>
          <w:bCs/>
          <w:sz w:val="26"/>
          <w:szCs w:val="26"/>
        </w:rPr>
        <w:t xml:space="preserve"> </w:t>
      </w:r>
      <w:r w:rsidRPr="006301A0">
        <w:rPr>
          <w:bCs/>
          <w:sz w:val="26"/>
          <w:szCs w:val="26"/>
        </w:rPr>
        <w:t>hiện</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năm</w:t>
      </w:r>
      <w:r>
        <w:rPr>
          <w:bCs/>
          <w:sz w:val="26"/>
          <w:szCs w:val="26"/>
          <w:lang w:val="vi-VN"/>
        </w:rPr>
        <w:t xml:space="preserve"> </w:t>
      </w:r>
      <w:r w:rsidR="00B57F14">
        <w:rPr>
          <w:bCs/>
          <w:sz w:val="26"/>
          <w:szCs w:val="26"/>
          <w:lang w:val="vi-VN"/>
        </w:rPr>
        <w:t>2023</w:t>
      </w:r>
      <w:r w:rsidRPr="006301A0">
        <w:rPr>
          <w:bCs/>
          <w:sz w:val="26"/>
          <w:szCs w:val="26"/>
          <w:lang w:val="vi-VN"/>
        </w:rPr>
        <w:t>.</w:t>
      </w:r>
    </w:p>
    <w:p w14:paraId="0EEC4CFD" w14:textId="77777777" w:rsidR="006301A0" w:rsidRPr="00DB2E60" w:rsidRDefault="006301A0" w:rsidP="001A74B2">
      <w:pPr>
        <w:widowControl w:val="0"/>
        <w:autoSpaceDE w:val="0"/>
        <w:autoSpaceDN w:val="0"/>
        <w:spacing w:before="120" w:after="120" w:line="288" w:lineRule="auto"/>
        <w:ind w:firstLine="567"/>
        <w:jc w:val="both"/>
        <w:rPr>
          <w:b/>
          <w:i/>
          <w:sz w:val="26"/>
          <w:szCs w:val="26"/>
        </w:rPr>
      </w:pPr>
      <w:r w:rsidRPr="006301A0">
        <w:rPr>
          <w:b/>
          <w:i/>
          <w:sz w:val="26"/>
          <w:szCs w:val="26"/>
          <w:lang w:val="vi-VN"/>
        </w:rPr>
        <w:t>Mã</w:t>
      </w:r>
      <w:r>
        <w:rPr>
          <w:b/>
          <w:i/>
          <w:sz w:val="26"/>
          <w:szCs w:val="26"/>
          <w:lang w:val="vi-VN"/>
        </w:rPr>
        <w:t xml:space="preserve"> </w:t>
      </w:r>
      <w:r w:rsidR="00302130">
        <w:rPr>
          <w:b/>
          <w:i/>
          <w:sz w:val="26"/>
          <w:szCs w:val="26"/>
        </w:rPr>
        <w:t xml:space="preserve">ngành </w:t>
      </w:r>
      <w:r w:rsidRPr="006301A0">
        <w:rPr>
          <w:b/>
          <w:i/>
          <w:sz w:val="26"/>
          <w:szCs w:val="26"/>
          <w:lang w:val="vi-VN"/>
        </w:rPr>
        <w:t>sản</w:t>
      </w:r>
      <w:r>
        <w:rPr>
          <w:b/>
          <w:i/>
          <w:sz w:val="26"/>
          <w:szCs w:val="26"/>
          <w:lang w:val="vi-VN"/>
        </w:rPr>
        <w:t xml:space="preserve"> </w:t>
      </w:r>
      <w:r w:rsidRPr="006301A0">
        <w:rPr>
          <w:b/>
          <w:i/>
          <w:sz w:val="26"/>
          <w:szCs w:val="26"/>
          <w:lang w:val="vi-VN"/>
        </w:rPr>
        <w:t>phẩm</w:t>
      </w:r>
    </w:p>
    <w:p w14:paraId="1A52326C" w14:textId="77777777" w:rsidR="006301A0" w:rsidRPr="006301A0" w:rsidRDefault="006301A0" w:rsidP="001A74B2">
      <w:pPr>
        <w:widowControl w:val="0"/>
        <w:tabs>
          <w:tab w:val="left" w:pos="567"/>
        </w:tabs>
        <w:spacing w:before="120" w:after="120" w:line="288" w:lineRule="auto"/>
        <w:ind w:firstLine="567"/>
        <w:jc w:val="both"/>
        <w:outlineLvl w:val="0"/>
        <w:rPr>
          <w:rFonts w:eastAsia="MS Mincho"/>
          <w:bCs/>
          <w:sz w:val="26"/>
          <w:szCs w:val="26"/>
        </w:rPr>
      </w:pPr>
      <w:r w:rsidRPr="006301A0">
        <w:rPr>
          <w:rFonts w:eastAsia="MS Mincho"/>
          <w:bCs/>
          <w:sz w:val="26"/>
          <w:szCs w:val="26"/>
          <w:lang w:val="vi-VN"/>
        </w:rPr>
        <w:t>Chọn</w:t>
      </w:r>
      <w:r>
        <w:rPr>
          <w:rFonts w:eastAsia="MS Mincho"/>
          <w:bCs/>
          <w:sz w:val="26"/>
          <w:szCs w:val="26"/>
          <w:lang w:val="vi-VN"/>
        </w:rPr>
        <w:t xml:space="preserve"> </w:t>
      </w:r>
      <w:r w:rsidRPr="006301A0">
        <w:rPr>
          <w:rFonts w:eastAsia="MS Mincho"/>
          <w:bCs/>
          <w:sz w:val="26"/>
          <w:szCs w:val="26"/>
          <w:lang w:val="vi-VN"/>
        </w:rPr>
        <w:t>mã</w:t>
      </w:r>
      <w:r>
        <w:rPr>
          <w:rFonts w:eastAsia="MS Mincho"/>
          <w:bCs/>
          <w:sz w:val="26"/>
          <w:szCs w:val="26"/>
          <w:lang w:val="vi-VN"/>
        </w:rPr>
        <w:t xml:space="preserve"> </w:t>
      </w:r>
      <w:r w:rsidRPr="006301A0">
        <w:rPr>
          <w:rFonts w:eastAsia="MS Mincho"/>
          <w:bCs/>
          <w:sz w:val="26"/>
          <w:szCs w:val="26"/>
        </w:rPr>
        <w:t>ngành</w:t>
      </w:r>
      <w:r>
        <w:rPr>
          <w:rFonts w:eastAsia="MS Mincho"/>
          <w:bCs/>
          <w:sz w:val="26"/>
          <w:szCs w:val="26"/>
          <w:lang w:val="vi-VN"/>
        </w:rPr>
        <w:t xml:space="preserve"> </w:t>
      </w:r>
      <w:r w:rsidRPr="006301A0">
        <w:rPr>
          <w:rFonts w:eastAsia="MS Mincho"/>
          <w:bCs/>
          <w:sz w:val="26"/>
          <w:szCs w:val="26"/>
          <w:lang w:val="vi-VN"/>
        </w:rPr>
        <w:t>tương</w:t>
      </w:r>
      <w:r>
        <w:rPr>
          <w:rFonts w:eastAsia="MS Mincho"/>
          <w:bCs/>
          <w:sz w:val="26"/>
          <w:szCs w:val="26"/>
          <w:lang w:val="vi-VN"/>
        </w:rPr>
        <w:t xml:space="preserve"> </w:t>
      </w:r>
      <w:r w:rsidRPr="006301A0">
        <w:rPr>
          <w:rFonts w:eastAsia="MS Mincho"/>
          <w:bCs/>
          <w:sz w:val="26"/>
          <w:szCs w:val="26"/>
          <w:lang w:val="vi-VN"/>
        </w:rPr>
        <w:t>ứng</w:t>
      </w:r>
      <w:r>
        <w:rPr>
          <w:rFonts w:eastAsia="MS Mincho"/>
          <w:bCs/>
          <w:sz w:val="26"/>
          <w:szCs w:val="26"/>
          <w:lang w:val="vi-VN"/>
        </w:rPr>
        <w:t xml:space="preserve"> </w:t>
      </w:r>
      <w:r w:rsidRPr="006301A0">
        <w:rPr>
          <w:rFonts w:eastAsia="MS Mincho"/>
          <w:bCs/>
          <w:sz w:val="26"/>
          <w:szCs w:val="26"/>
          <w:lang w:val="vi-VN"/>
        </w:rPr>
        <w:t>cho</w:t>
      </w:r>
      <w:r>
        <w:rPr>
          <w:rFonts w:eastAsia="MS Mincho"/>
          <w:bCs/>
          <w:sz w:val="26"/>
          <w:szCs w:val="26"/>
          <w:lang w:val="vi-VN"/>
        </w:rPr>
        <w:t xml:space="preserve"> </w:t>
      </w:r>
      <w:r w:rsidRPr="006301A0">
        <w:rPr>
          <w:rFonts w:eastAsia="MS Mincho"/>
          <w:bCs/>
          <w:sz w:val="26"/>
          <w:szCs w:val="26"/>
          <w:lang w:val="vi-VN"/>
        </w:rPr>
        <w:t>từng</w:t>
      </w:r>
      <w:r>
        <w:rPr>
          <w:rFonts w:eastAsia="MS Mincho"/>
          <w:bCs/>
          <w:sz w:val="26"/>
          <w:szCs w:val="26"/>
          <w:lang w:val="vi-VN"/>
        </w:rPr>
        <w:t xml:space="preserve"> </w:t>
      </w:r>
      <w:r w:rsidRPr="006301A0">
        <w:rPr>
          <w:rFonts w:eastAsia="MS Mincho"/>
          <w:bCs/>
          <w:sz w:val="26"/>
          <w:szCs w:val="26"/>
        </w:rPr>
        <w:t>hoạt</w:t>
      </w:r>
      <w:r>
        <w:rPr>
          <w:rFonts w:eastAsia="MS Mincho"/>
          <w:bCs/>
          <w:sz w:val="26"/>
          <w:szCs w:val="26"/>
        </w:rPr>
        <w:t xml:space="preserve"> </w:t>
      </w:r>
      <w:r w:rsidRPr="006301A0">
        <w:rPr>
          <w:rFonts w:eastAsia="MS Mincho"/>
          <w:bCs/>
          <w:sz w:val="26"/>
          <w:szCs w:val="26"/>
        </w:rPr>
        <w:t>động</w:t>
      </w:r>
      <w:r>
        <w:rPr>
          <w:rFonts w:eastAsia="MS Mincho"/>
          <w:bCs/>
          <w:sz w:val="26"/>
          <w:szCs w:val="26"/>
        </w:rPr>
        <w:t xml:space="preserve"> </w:t>
      </w:r>
      <w:r w:rsidRPr="006301A0">
        <w:rPr>
          <w:rFonts w:eastAsia="MS Mincho"/>
          <w:bCs/>
          <w:sz w:val="26"/>
          <w:szCs w:val="26"/>
          <w:lang w:val="vi-VN"/>
        </w:rPr>
        <w:t>đã</w:t>
      </w:r>
      <w:r>
        <w:rPr>
          <w:rFonts w:eastAsia="MS Mincho"/>
          <w:bCs/>
          <w:sz w:val="26"/>
          <w:szCs w:val="26"/>
          <w:lang w:val="vi-VN"/>
        </w:rPr>
        <w:t xml:space="preserve"> </w:t>
      </w:r>
      <w:r w:rsidRPr="006301A0">
        <w:rPr>
          <w:rFonts w:eastAsia="MS Mincho"/>
          <w:bCs/>
          <w:sz w:val="26"/>
          <w:szCs w:val="26"/>
          <w:lang w:val="vi-VN"/>
        </w:rPr>
        <w:t>mô</w:t>
      </w:r>
      <w:r>
        <w:rPr>
          <w:rFonts w:eastAsia="MS Mincho"/>
          <w:bCs/>
          <w:sz w:val="26"/>
          <w:szCs w:val="26"/>
          <w:lang w:val="vi-VN"/>
        </w:rPr>
        <w:t xml:space="preserve"> </w:t>
      </w:r>
      <w:r w:rsidRPr="006301A0">
        <w:rPr>
          <w:rFonts w:eastAsia="MS Mincho"/>
          <w:bCs/>
          <w:sz w:val="26"/>
          <w:szCs w:val="26"/>
          <w:lang w:val="vi-VN"/>
        </w:rPr>
        <w:t>tả</w:t>
      </w:r>
      <w:r>
        <w:rPr>
          <w:rFonts w:eastAsia="MS Mincho"/>
          <w:bCs/>
          <w:sz w:val="26"/>
          <w:szCs w:val="26"/>
          <w:lang w:val="vi-VN"/>
        </w:rPr>
        <w:t xml:space="preserve"> </w:t>
      </w:r>
      <w:r w:rsidRPr="006301A0">
        <w:rPr>
          <w:rFonts w:eastAsia="MS Mincho"/>
          <w:bCs/>
          <w:sz w:val="26"/>
          <w:szCs w:val="26"/>
          <w:lang w:val="vi-VN"/>
        </w:rPr>
        <w:t>theo</w:t>
      </w:r>
      <w:r>
        <w:rPr>
          <w:rFonts w:eastAsia="MS Mincho"/>
          <w:bCs/>
          <w:sz w:val="26"/>
          <w:szCs w:val="26"/>
          <w:lang w:val="vi-VN"/>
        </w:rPr>
        <w:t xml:space="preserve"> </w:t>
      </w:r>
      <w:r w:rsidRPr="006301A0">
        <w:rPr>
          <w:rFonts w:eastAsia="MS Mincho"/>
          <w:bCs/>
          <w:sz w:val="26"/>
          <w:szCs w:val="26"/>
          <w:lang w:val="vi-VN"/>
        </w:rPr>
        <w:t>hệ</w:t>
      </w:r>
      <w:r>
        <w:rPr>
          <w:rFonts w:eastAsia="MS Mincho"/>
          <w:bCs/>
          <w:sz w:val="26"/>
          <w:szCs w:val="26"/>
          <w:lang w:val="vi-VN"/>
        </w:rPr>
        <w:t xml:space="preserve"> </w:t>
      </w:r>
      <w:r w:rsidRPr="006301A0">
        <w:rPr>
          <w:rFonts w:eastAsia="MS Mincho"/>
          <w:bCs/>
          <w:sz w:val="26"/>
          <w:szCs w:val="26"/>
          <w:lang w:val="vi-VN"/>
        </w:rPr>
        <w:t>thống</w:t>
      </w:r>
      <w:r>
        <w:rPr>
          <w:rFonts w:eastAsia="MS Mincho"/>
          <w:bCs/>
          <w:sz w:val="26"/>
          <w:szCs w:val="26"/>
        </w:rPr>
        <w:t xml:space="preserve"> </w:t>
      </w:r>
      <w:r w:rsidRPr="006301A0">
        <w:rPr>
          <w:rFonts w:eastAsia="MS Mincho"/>
          <w:bCs/>
          <w:sz w:val="26"/>
          <w:szCs w:val="26"/>
        </w:rPr>
        <w:t>ngành</w:t>
      </w:r>
      <w:r>
        <w:rPr>
          <w:rFonts w:eastAsia="MS Mincho"/>
          <w:bCs/>
          <w:sz w:val="26"/>
          <w:szCs w:val="26"/>
        </w:rPr>
        <w:t xml:space="preserve"> </w:t>
      </w:r>
      <w:r w:rsidRPr="006301A0">
        <w:rPr>
          <w:rFonts w:eastAsia="MS Mincho"/>
          <w:bCs/>
          <w:sz w:val="26"/>
          <w:szCs w:val="26"/>
        </w:rPr>
        <w:t>kinh</w:t>
      </w:r>
      <w:r>
        <w:rPr>
          <w:rFonts w:eastAsia="MS Mincho"/>
          <w:bCs/>
          <w:sz w:val="26"/>
          <w:szCs w:val="26"/>
        </w:rPr>
        <w:t xml:space="preserve"> </w:t>
      </w:r>
      <w:r w:rsidRPr="006301A0">
        <w:rPr>
          <w:rFonts w:eastAsia="MS Mincho"/>
          <w:bCs/>
          <w:sz w:val="26"/>
          <w:szCs w:val="26"/>
        </w:rPr>
        <w:t>tế</w:t>
      </w:r>
      <w:r>
        <w:rPr>
          <w:rFonts w:eastAsia="MS Mincho"/>
          <w:bCs/>
          <w:sz w:val="26"/>
          <w:szCs w:val="26"/>
        </w:rPr>
        <w:t xml:space="preserve"> </w:t>
      </w:r>
      <w:r w:rsidRPr="006301A0">
        <w:rPr>
          <w:rFonts w:eastAsia="MS Mincho"/>
          <w:bCs/>
          <w:sz w:val="26"/>
          <w:szCs w:val="26"/>
        </w:rPr>
        <w:t>Việt</w:t>
      </w:r>
      <w:r>
        <w:rPr>
          <w:rFonts w:eastAsia="MS Mincho"/>
          <w:bCs/>
          <w:sz w:val="26"/>
          <w:szCs w:val="26"/>
        </w:rPr>
        <w:t xml:space="preserve"> </w:t>
      </w:r>
      <w:r w:rsidRPr="006301A0">
        <w:rPr>
          <w:rFonts w:eastAsia="MS Mincho"/>
          <w:bCs/>
          <w:sz w:val="26"/>
          <w:szCs w:val="26"/>
        </w:rPr>
        <w:t>Nam</w:t>
      </w:r>
      <w:r>
        <w:rPr>
          <w:rFonts w:eastAsia="MS Mincho"/>
          <w:bCs/>
          <w:sz w:val="26"/>
          <w:szCs w:val="26"/>
        </w:rPr>
        <w:t xml:space="preserve"> </w:t>
      </w:r>
      <w:r w:rsidRPr="006301A0">
        <w:rPr>
          <w:rFonts w:eastAsia="MS Mincho"/>
          <w:bCs/>
          <w:sz w:val="26"/>
          <w:szCs w:val="26"/>
        </w:rPr>
        <w:t>(VSIC</w:t>
      </w:r>
      <w:r>
        <w:rPr>
          <w:rFonts w:eastAsia="MS Mincho"/>
          <w:bCs/>
          <w:sz w:val="26"/>
          <w:szCs w:val="26"/>
        </w:rPr>
        <w:t xml:space="preserve"> </w:t>
      </w:r>
      <w:r w:rsidRPr="006301A0">
        <w:rPr>
          <w:rFonts w:eastAsia="MS Mincho"/>
          <w:bCs/>
          <w:sz w:val="26"/>
          <w:szCs w:val="26"/>
        </w:rPr>
        <w:t>2018)</w:t>
      </w:r>
      <w:r>
        <w:rPr>
          <w:rFonts w:eastAsia="MS Mincho"/>
          <w:bCs/>
          <w:sz w:val="26"/>
          <w:szCs w:val="26"/>
        </w:rPr>
        <w:t xml:space="preserve"> </w:t>
      </w:r>
      <w:r w:rsidRPr="006301A0">
        <w:rPr>
          <w:rFonts w:eastAsia="MS Mincho"/>
          <w:bCs/>
          <w:sz w:val="26"/>
          <w:szCs w:val="26"/>
        </w:rPr>
        <w:t>đối</w:t>
      </w:r>
      <w:r>
        <w:rPr>
          <w:rFonts w:eastAsia="MS Mincho"/>
          <w:bCs/>
          <w:sz w:val="26"/>
          <w:szCs w:val="26"/>
        </w:rPr>
        <w:t xml:space="preserve"> </w:t>
      </w:r>
      <w:r w:rsidRPr="006301A0">
        <w:rPr>
          <w:rFonts w:eastAsia="MS Mincho"/>
          <w:bCs/>
          <w:sz w:val="26"/>
          <w:szCs w:val="26"/>
        </w:rPr>
        <w:t>với</w:t>
      </w:r>
      <w:r>
        <w:rPr>
          <w:rFonts w:eastAsia="MS Mincho"/>
          <w:bCs/>
          <w:sz w:val="26"/>
          <w:szCs w:val="26"/>
        </w:rPr>
        <w:t xml:space="preserve"> </w:t>
      </w:r>
      <w:r w:rsidRPr="006301A0">
        <w:rPr>
          <w:rFonts w:eastAsia="MS Mincho"/>
          <w:bCs/>
          <w:sz w:val="26"/>
          <w:szCs w:val="26"/>
        </w:rPr>
        <w:t>hoạt</w:t>
      </w:r>
      <w:r>
        <w:rPr>
          <w:rFonts w:eastAsia="MS Mincho"/>
          <w:bCs/>
          <w:sz w:val="26"/>
          <w:szCs w:val="26"/>
        </w:rPr>
        <w:t xml:space="preserve"> </w:t>
      </w:r>
      <w:r w:rsidRPr="006301A0">
        <w:rPr>
          <w:rFonts w:eastAsia="MS Mincho"/>
          <w:bCs/>
          <w:sz w:val="26"/>
          <w:szCs w:val="26"/>
        </w:rPr>
        <w:t>động</w:t>
      </w:r>
      <w:r>
        <w:rPr>
          <w:rFonts w:eastAsia="MS Mincho"/>
          <w:bCs/>
          <w:sz w:val="26"/>
          <w:szCs w:val="26"/>
        </w:rPr>
        <w:t xml:space="preserve"> </w:t>
      </w:r>
      <w:r w:rsidRPr="006301A0">
        <w:rPr>
          <w:rFonts w:eastAsia="MS Mincho"/>
          <w:bCs/>
          <w:sz w:val="26"/>
          <w:szCs w:val="26"/>
        </w:rPr>
        <w:t>thương</w:t>
      </w:r>
      <w:r>
        <w:rPr>
          <w:rFonts w:eastAsia="MS Mincho"/>
          <w:bCs/>
          <w:sz w:val="26"/>
          <w:szCs w:val="26"/>
        </w:rPr>
        <w:t xml:space="preserve"> </w:t>
      </w:r>
      <w:r w:rsidRPr="006301A0">
        <w:rPr>
          <w:rFonts w:eastAsia="MS Mincho"/>
          <w:bCs/>
          <w:sz w:val="26"/>
          <w:szCs w:val="26"/>
        </w:rPr>
        <w:t>mại</w:t>
      </w:r>
      <w:r w:rsidRPr="006301A0">
        <w:rPr>
          <w:rFonts w:eastAsia="MS Mincho"/>
          <w:bCs/>
          <w:sz w:val="26"/>
          <w:szCs w:val="26"/>
          <w:lang w:val="vi-VN"/>
        </w:rPr>
        <w:t>.</w:t>
      </w:r>
      <w:r>
        <w:rPr>
          <w:rFonts w:eastAsia="MS Mincho"/>
          <w:bCs/>
          <w:sz w:val="26"/>
          <w:szCs w:val="26"/>
        </w:rPr>
        <w:t xml:space="preserve"> </w:t>
      </w:r>
    </w:p>
    <w:p w14:paraId="5E6508AA" w14:textId="77777777" w:rsidR="006301A0" w:rsidRPr="006301A0" w:rsidRDefault="006301A0" w:rsidP="001A74B2">
      <w:pPr>
        <w:widowControl w:val="0"/>
        <w:autoSpaceDE w:val="0"/>
        <w:autoSpaceDN w:val="0"/>
        <w:spacing w:before="120" w:after="120" w:line="288" w:lineRule="auto"/>
        <w:ind w:firstLine="567"/>
        <w:jc w:val="both"/>
        <w:rPr>
          <w:b/>
          <w:i/>
          <w:sz w:val="26"/>
          <w:szCs w:val="26"/>
          <w:lang w:val="vi-VN"/>
        </w:rPr>
      </w:pPr>
      <w:r w:rsidRPr="006301A0">
        <w:rPr>
          <w:bCs/>
          <w:sz w:val="26"/>
          <w:szCs w:val="26"/>
          <w:lang w:val="vi-VN"/>
        </w:rPr>
        <w:t>Chọn</w:t>
      </w:r>
      <w:r>
        <w:rPr>
          <w:bCs/>
          <w:sz w:val="26"/>
          <w:szCs w:val="26"/>
          <w:lang w:val="vi-VN"/>
        </w:rPr>
        <w:t xml:space="preserve"> </w:t>
      </w:r>
      <w:r w:rsidRPr="006301A0">
        <w:rPr>
          <w:bCs/>
          <w:sz w:val="26"/>
          <w:szCs w:val="26"/>
          <w:lang w:val="vi-VN"/>
        </w:rPr>
        <w:t>mã</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phẩm</w:t>
      </w:r>
      <w:r>
        <w:rPr>
          <w:bCs/>
          <w:sz w:val="26"/>
          <w:szCs w:val="26"/>
          <w:lang w:val="vi-VN"/>
        </w:rPr>
        <w:t xml:space="preserve"> </w:t>
      </w:r>
      <w:r w:rsidRPr="006301A0">
        <w:rPr>
          <w:bCs/>
          <w:sz w:val="26"/>
          <w:szCs w:val="26"/>
          <w:lang w:val="vi-VN"/>
        </w:rPr>
        <w:t>tương</w:t>
      </w:r>
      <w:r>
        <w:rPr>
          <w:bCs/>
          <w:sz w:val="26"/>
          <w:szCs w:val="26"/>
          <w:lang w:val="vi-VN"/>
        </w:rPr>
        <w:t xml:space="preserve"> </w:t>
      </w:r>
      <w:r w:rsidRPr="006301A0">
        <w:rPr>
          <w:bCs/>
          <w:sz w:val="26"/>
          <w:szCs w:val="26"/>
          <w:lang w:val="vi-VN"/>
        </w:rPr>
        <w:t>ứng</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từng</w:t>
      </w:r>
      <w:r>
        <w:rPr>
          <w:bCs/>
          <w:sz w:val="26"/>
          <w:szCs w:val="26"/>
          <w:lang w:val="vi-VN"/>
        </w:rPr>
        <w:t xml:space="preserve"> </w:t>
      </w:r>
      <w:r w:rsidRPr="006301A0">
        <w:rPr>
          <w:bCs/>
          <w:sz w:val="26"/>
          <w:szCs w:val="26"/>
          <w:lang w:val="vi-VN"/>
        </w:rPr>
        <w:t>loại</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phẩm</w:t>
      </w:r>
      <w:r>
        <w:rPr>
          <w:bCs/>
          <w:sz w:val="26"/>
          <w:szCs w:val="26"/>
          <w:lang w:val="vi-VN"/>
        </w:rPr>
        <w:t xml:space="preserve"> </w:t>
      </w:r>
      <w:r w:rsidRPr="006301A0">
        <w:rPr>
          <w:bCs/>
          <w:sz w:val="26"/>
          <w:szCs w:val="26"/>
          <w:lang w:val="vi-VN"/>
        </w:rPr>
        <w:t>đã</w:t>
      </w:r>
      <w:r>
        <w:rPr>
          <w:bCs/>
          <w:sz w:val="26"/>
          <w:szCs w:val="26"/>
          <w:lang w:val="vi-VN"/>
        </w:rPr>
        <w:t xml:space="preserve"> </w:t>
      </w:r>
      <w:r w:rsidRPr="006301A0">
        <w:rPr>
          <w:bCs/>
          <w:sz w:val="26"/>
          <w:szCs w:val="26"/>
          <w:lang w:val="vi-VN"/>
        </w:rPr>
        <w:t>mô</w:t>
      </w:r>
      <w:r>
        <w:rPr>
          <w:bCs/>
          <w:sz w:val="26"/>
          <w:szCs w:val="26"/>
          <w:lang w:val="vi-VN"/>
        </w:rPr>
        <w:t xml:space="preserve"> </w:t>
      </w:r>
      <w:r w:rsidRPr="006301A0">
        <w:rPr>
          <w:bCs/>
          <w:sz w:val="26"/>
          <w:szCs w:val="26"/>
          <w:lang w:val="vi-VN"/>
        </w:rPr>
        <w:t>tả</w:t>
      </w:r>
      <w:r>
        <w:rPr>
          <w:bCs/>
          <w:sz w:val="26"/>
          <w:szCs w:val="26"/>
          <w:lang w:val="vi-VN"/>
        </w:rPr>
        <w:t xml:space="preserve"> </w:t>
      </w:r>
      <w:r w:rsidRPr="006301A0">
        <w:rPr>
          <w:bCs/>
          <w:sz w:val="26"/>
          <w:szCs w:val="26"/>
          <w:lang w:val="vi-VN"/>
        </w:rPr>
        <w:t>theo</w:t>
      </w:r>
      <w:r>
        <w:rPr>
          <w:bCs/>
          <w:sz w:val="26"/>
          <w:szCs w:val="26"/>
          <w:lang w:val="vi-VN"/>
        </w:rPr>
        <w:t xml:space="preserve"> </w:t>
      </w:r>
      <w:r w:rsidRPr="006301A0">
        <w:rPr>
          <w:bCs/>
          <w:sz w:val="26"/>
          <w:szCs w:val="26"/>
          <w:lang w:val="vi-VN"/>
        </w:rPr>
        <w:t>hệ</w:t>
      </w:r>
      <w:r>
        <w:rPr>
          <w:bCs/>
          <w:sz w:val="26"/>
          <w:szCs w:val="26"/>
          <w:lang w:val="vi-VN"/>
        </w:rPr>
        <w:t xml:space="preserve"> </w:t>
      </w:r>
      <w:r w:rsidRPr="006301A0">
        <w:rPr>
          <w:bCs/>
          <w:sz w:val="26"/>
          <w:szCs w:val="26"/>
          <w:lang w:val="vi-VN"/>
        </w:rPr>
        <w:t>thống</w:t>
      </w:r>
      <w:r>
        <w:rPr>
          <w:b/>
          <w:bCs/>
          <w:sz w:val="26"/>
          <w:szCs w:val="26"/>
        </w:rPr>
        <w:t xml:space="preserve"> </w:t>
      </w:r>
      <w:r w:rsidRPr="006301A0">
        <w:rPr>
          <w:bCs/>
          <w:sz w:val="26"/>
          <w:szCs w:val="26"/>
          <w:lang w:val="vi-VN"/>
        </w:rPr>
        <w:t>ngành</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phẩm</w:t>
      </w:r>
      <w:r>
        <w:rPr>
          <w:bCs/>
          <w:sz w:val="26"/>
          <w:szCs w:val="26"/>
          <w:lang w:val="vi-VN"/>
        </w:rPr>
        <w:t xml:space="preserve"> </w:t>
      </w:r>
      <w:r w:rsidRPr="00B02119">
        <w:rPr>
          <w:bCs/>
          <w:sz w:val="26"/>
          <w:szCs w:val="26"/>
          <w:lang w:val="vi-VN"/>
        </w:rPr>
        <w:t xml:space="preserve">Việt Nam </w:t>
      </w:r>
      <w:r w:rsidRPr="00B02119">
        <w:rPr>
          <w:bCs/>
          <w:sz w:val="26"/>
          <w:szCs w:val="26"/>
        </w:rPr>
        <w:t>(</w:t>
      </w:r>
      <w:r w:rsidRPr="00B02119">
        <w:rPr>
          <w:bCs/>
          <w:sz w:val="26"/>
          <w:szCs w:val="26"/>
          <w:lang w:val="vi-VN"/>
        </w:rPr>
        <w:t>VCPA</w:t>
      </w:r>
      <w:r w:rsidRPr="00B02119">
        <w:rPr>
          <w:bCs/>
          <w:sz w:val="26"/>
          <w:szCs w:val="26"/>
        </w:rPr>
        <w:t>).</w:t>
      </w:r>
      <w:r>
        <w:rPr>
          <w:b/>
          <w:i/>
          <w:sz w:val="26"/>
          <w:szCs w:val="26"/>
          <w:lang w:val="vi-VN"/>
        </w:rPr>
        <w:t xml:space="preserve"> </w:t>
      </w:r>
    </w:p>
    <w:p w14:paraId="650A3AC5" w14:textId="77777777" w:rsidR="006301A0" w:rsidRDefault="006301A0" w:rsidP="006301A0">
      <w:pPr>
        <w:widowControl w:val="0"/>
        <w:spacing w:before="120" w:after="120" w:line="288" w:lineRule="auto"/>
        <w:ind w:firstLine="567"/>
        <w:rPr>
          <w:b/>
          <w:sz w:val="26"/>
          <w:szCs w:val="26"/>
          <w:lang w:val="pt-BR"/>
        </w:rPr>
      </w:pPr>
    </w:p>
    <w:p w14:paraId="547D8FAD" w14:textId="77777777" w:rsidR="006B2DD7" w:rsidRDefault="006B2DD7">
      <w:pPr>
        <w:rPr>
          <w:b/>
          <w:sz w:val="26"/>
          <w:szCs w:val="26"/>
          <w:lang w:val="pt-BR"/>
        </w:rPr>
      </w:pPr>
      <w:r>
        <w:rPr>
          <w:b/>
          <w:sz w:val="26"/>
          <w:szCs w:val="26"/>
          <w:lang w:val="pt-BR"/>
        </w:rPr>
        <w:br w:type="page"/>
      </w:r>
    </w:p>
    <w:p w14:paraId="6FFDC034" w14:textId="77777777" w:rsidR="006301A0" w:rsidRPr="006301A0" w:rsidRDefault="006301A0" w:rsidP="001A74B2">
      <w:pPr>
        <w:widowControl w:val="0"/>
        <w:spacing w:before="120" w:after="120" w:line="283" w:lineRule="auto"/>
        <w:jc w:val="center"/>
        <w:rPr>
          <w:b/>
          <w:bCs/>
          <w:i/>
          <w:iCs/>
          <w:sz w:val="26"/>
          <w:szCs w:val="26"/>
          <w:lang w:val="da-DK"/>
        </w:rPr>
      </w:pPr>
      <w:r w:rsidRPr="006B2DD7">
        <w:rPr>
          <w:rFonts w:ascii="Times New Roman Bold" w:hAnsi="Times New Roman Bold"/>
          <w:b/>
          <w:spacing w:val="-4"/>
          <w:sz w:val="26"/>
          <w:szCs w:val="26"/>
          <w:lang w:val="pt-BR"/>
        </w:rPr>
        <w:lastRenderedPageBreak/>
        <w:t xml:space="preserve">Phiếu số 1.1/DN-MAUCN: </w:t>
      </w:r>
      <w:r w:rsidR="003C61EA">
        <w:rPr>
          <w:rFonts w:ascii="Times New Roman Bold" w:hAnsi="Times New Roman Bold"/>
          <w:b/>
          <w:spacing w:val="-4"/>
          <w:sz w:val="26"/>
          <w:szCs w:val="26"/>
          <w:lang w:val="pt-BR"/>
        </w:rPr>
        <w:br/>
      </w:r>
      <w:r w:rsidRPr="006B2DD7">
        <w:rPr>
          <w:rFonts w:ascii="Times New Roman Bold" w:hAnsi="Times New Roman Bold"/>
          <w:b/>
          <w:spacing w:val="-4"/>
          <w:sz w:val="26"/>
          <w:szCs w:val="26"/>
          <w:lang w:val="pt-BR"/>
        </w:rPr>
        <w:t xml:space="preserve">KẾT QUẢ HOẠT ĐỘNG CÔNG NGHIỆP NĂM </w:t>
      </w:r>
      <w:r w:rsidR="00B57F14">
        <w:rPr>
          <w:rFonts w:ascii="Times New Roman Bold" w:hAnsi="Times New Roman Bold"/>
          <w:b/>
          <w:spacing w:val="-4"/>
          <w:sz w:val="26"/>
          <w:szCs w:val="26"/>
          <w:lang w:val="pt-BR"/>
        </w:rPr>
        <w:t>2023</w:t>
      </w:r>
      <w:r w:rsidRPr="006B2DD7">
        <w:rPr>
          <w:rFonts w:ascii="Times New Roman Bold" w:hAnsi="Times New Roman Bold"/>
          <w:b/>
          <w:spacing w:val="-4"/>
          <w:sz w:val="26"/>
          <w:szCs w:val="26"/>
          <w:lang w:val="pt-BR"/>
        </w:rPr>
        <w:t xml:space="preserve"> </w:t>
      </w:r>
      <w:r w:rsidRPr="006B2DD7">
        <w:rPr>
          <w:rFonts w:ascii="Times New Roman Bold" w:eastAsia="MS Mincho" w:hAnsi="Times New Roman Bold"/>
          <w:b/>
          <w:spacing w:val="-4"/>
          <w:sz w:val="26"/>
          <w:szCs w:val="26"/>
          <w:lang w:val="pt-BR"/>
        </w:rPr>
        <w:br/>
      </w:r>
      <w:r w:rsidRPr="006301A0">
        <w:rPr>
          <w:b/>
          <w:bCs/>
          <w:sz w:val="26"/>
          <w:szCs w:val="26"/>
          <w:lang w:val="nb-NO"/>
        </w:rPr>
        <w:t>(Mã</w:t>
      </w:r>
      <w:r>
        <w:rPr>
          <w:b/>
          <w:bCs/>
          <w:sz w:val="26"/>
          <w:szCs w:val="26"/>
          <w:lang w:val="nb-NO"/>
        </w:rPr>
        <w:t xml:space="preserve"> </w:t>
      </w:r>
      <w:r w:rsidRPr="006301A0">
        <w:rPr>
          <w:b/>
          <w:bCs/>
          <w:sz w:val="26"/>
          <w:szCs w:val="26"/>
          <w:lang w:val="nb-NO"/>
        </w:rPr>
        <w:t>ngành</w:t>
      </w:r>
      <w:r>
        <w:rPr>
          <w:b/>
          <w:bCs/>
          <w:sz w:val="26"/>
          <w:szCs w:val="26"/>
          <w:lang w:val="nb-NO"/>
        </w:rPr>
        <w:t xml:space="preserve"> </w:t>
      </w:r>
      <w:r w:rsidRPr="006301A0">
        <w:rPr>
          <w:b/>
          <w:bCs/>
          <w:sz w:val="26"/>
          <w:szCs w:val="26"/>
          <w:lang w:val="nb-NO"/>
        </w:rPr>
        <w:t>sản</w:t>
      </w:r>
      <w:r>
        <w:rPr>
          <w:b/>
          <w:bCs/>
          <w:sz w:val="26"/>
          <w:szCs w:val="26"/>
          <w:lang w:val="nb-NO"/>
        </w:rPr>
        <w:t xml:space="preserve"> </w:t>
      </w:r>
      <w:r w:rsidRPr="006301A0">
        <w:rPr>
          <w:b/>
          <w:bCs/>
          <w:sz w:val="26"/>
          <w:szCs w:val="26"/>
          <w:lang w:val="nb-NO"/>
        </w:rPr>
        <w:t>phẩm</w:t>
      </w:r>
      <w:r>
        <w:rPr>
          <w:b/>
          <w:bCs/>
          <w:sz w:val="26"/>
          <w:szCs w:val="26"/>
          <w:lang w:val="nb-NO"/>
        </w:rPr>
        <w:t xml:space="preserve"> </w:t>
      </w:r>
      <w:r w:rsidRPr="006301A0">
        <w:rPr>
          <w:b/>
          <w:bCs/>
          <w:sz w:val="26"/>
          <w:szCs w:val="26"/>
          <w:lang w:val="nb-NO"/>
        </w:rPr>
        <w:t>cấp</w:t>
      </w:r>
      <w:r>
        <w:rPr>
          <w:b/>
          <w:bCs/>
          <w:sz w:val="26"/>
          <w:szCs w:val="26"/>
          <w:lang w:val="nb-NO"/>
        </w:rPr>
        <w:t xml:space="preserve"> </w:t>
      </w:r>
      <w:r w:rsidRPr="006301A0">
        <w:rPr>
          <w:b/>
          <w:bCs/>
          <w:sz w:val="26"/>
          <w:szCs w:val="26"/>
          <w:lang w:val="nb-NO"/>
        </w:rPr>
        <w:t>5</w:t>
      </w:r>
      <w:r>
        <w:rPr>
          <w:b/>
          <w:bCs/>
          <w:sz w:val="26"/>
          <w:szCs w:val="26"/>
          <w:lang w:val="nb-NO"/>
        </w:rPr>
        <w:t xml:space="preserve"> </w:t>
      </w:r>
      <w:r w:rsidRPr="006301A0">
        <w:rPr>
          <w:b/>
          <w:bCs/>
          <w:sz w:val="26"/>
          <w:szCs w:val="26"/>
          <w:lang w:val="nb-NO"/>
        </w:rPr>
        <w:t>từ</w:t>
      </w:r>
      <w:r>
        <w:rPr>
          <w:b/>
          <w:bCs/>
          <w:sz w:val="26"/>
          <w:szCs w:val="26"/>
          <w:lang w:val="nb-NO"/>
        </w:rPr>
        <w:t xml:space="preserve"> </w:t>
      </w:r>
      <w:r w:rsidRPr="006301A0">
        <w:rPr>
          <w:b/>
          <w:bCs/>
          <w:sz w:val="26"/>
          <w:szCs w:val="26"/>
          <w:lang w:val="nb-NO"/>
        </w:rPr>
        <w:t>05100</w:t>
      </w:r>
      <w:r>
        <w:rPr>
          <w:b/>
          <w:bCs/>
          <w:sz w:val="26"/>
          <w:szCs w:val="26"/>
          <w:lang w:val="nb-NO"/>
        </w:rPr>
        <w:t xml:space="preserve"> </w:t>
      </w:r>
      <w:r w:rsidRPr="006301A0">
        <w:rPr>
          <w:b/>
          <w:bCs/>
          <w:sz w:val="26"/>
          <w:szCs w:val="26"/>
          <w:lang w:val="nb-NO"/>
        </w:rPr>
        <w:t>-</w:t>
      </w:r>
      <w:r>
        <w:rPr>
          <w:b/>
          <w:bCs/>
          <w:sz w:val="26"/>
          <w:szCs w:val="26"/>
          <w:lang w:val="nb-NO"/>
        </w:rPr>
        <w:t xml:space="preserve"> </w:t>
      </w:r>
      <w:r w:rsidRPr="006301A0">
        <w:rPr>
          <w:b/>
          <w:bCs/>
          <w:sz w:val="26"/>
          <w:szCs w:val="26"/>
          <w:lang w:val="nb-NO"/>
        </w:rPr>
        <w:t>39000)</w:t>
      </w:r>
    </w:p>
    <w:p w14:paraId="74C37B5B" w14:textId="77777777" w:rsidR="006301A0" w:rsidRPr="006301A0" w:rsidRDefault="006301A0" w:rsidP="00DB2E60">
      <w:pPr>
        <w:widowControl w:val="0"/>
        <w:tabs>
          <w:tab w:val="left" w:pos="142"/>
          <w:tab w:val="left" w:pos="284"/>
        </w:tabs>
        <w:autoSpaceDE w:val="0"/>
        <w:autoSpaceDN w:val="0"/>
        <w:spacing w:before="120" w:after="120"/>
        <w:ind w:firstLine="567"/>
        <w:jc w:val="both"/>
        <w:rPr>
          <w:b/>
          <w:bCs/>
          <w:sz w:val="26"/>
          <w:szCs w:val="26"/>
          <w:lang w:val="en-GB"/>
        </w:rPr>
      </w:pPr>
    </w:p>
    <w:p w14:paraId="0A6044A1" w14:textId="77777777" w:rsidR="006301A0" w:rsidRPr="006301A0" w:rsidRDefault="006301A0" w:rsidP="00DB2E60">
      <w:pPr>
        <w:tabs>
          <w:tab w:val="left" w:pos="142"/>
          <w:tab w:val="left" w:pos="284"/>
        </w:tabs>
        <w:spacing w:before="120" w:after="120" w:line="278" w:lineRule="auto"/>
        <w:ind w:firstLine="567"/>
        <w:jc w:val="both"/>
        <w:rPr>
          <w:sz w:val="26"/>
          <w:szCs w:val="26"/>
          <w:lang w:val="vi-VN"/>
        </w:rPr>
      </w:pPr>
      <w:r w:rsidRPr="006301A0">
        <w:rPr>
          <w:b/>
          <w:bCs/>
          <w:sz w:val="26"/>
          <w:szCs w:val="26"/>
          <w:lang w:val="vi-VN"/>
        </w:rPr>
        <w:t>Đối</w:t>
      </w:r>
      <w:r>
        <w:rPr>
          <w:b/>
          <w:bCs/>
          <w:sz w:val="26"/>
          <w:szCs w:val="26"/>
          <w:lang w:val="vi-VN"/>
        </w:rPr>
        <w:t xml:space="preserve"> </w:t>
      </w:r>
      <w:r w:rsidRPr="006301A0">
        <w:rPr>
          <w:b/>
          <w:bCs/>
          <w:sz w:val="26"/>
          <w:szCs w:val="26"/>
          <w:lang w:val="vi-VN"/>
        </w:rPr>
        <w:t>tượng</w:t>
      </w:r>
      <w:r>
        <w:rPr>
          <w:b/>
          <w:bCs/>
          <w:sz w:val="26"/>
          <w:szCs w:val="26"/>
          <w:lang w:val="vi-VN"/>
        </w:rPr>
        <w:t xml:space="preserve"> </w:t>
      </w:r>
      <w:r w:rsidRPr="006301A0">
        <w:rPr>
          <w:b/>
          <w:bCs/>
          <w:sz w:val="26"/>
          <w:szCs w:val="26"/>
          <w:lang w:val="vi-VN"/>
        </w:rPr>
        <w:t>áp</w:t>
      </w:r>
      <w:r>
        <w:rPr>
          <w:b/>
          <w:bCs/>
          <w:sz w:val="26"/>
          <w:szCs w:val="26"/>
          <w:lang w:val="vi-VN"/>
        </w:rPr>
        <w:t xml:space="preserve"> </w:t>
      </w:r>
      <w:r w:rsidRPr="006301A0">
        <w:rPr>
          <w:b/>
          <w:bCs/>
          <w:sz w:val="26"/>
          <w:szCs w:val="26"/>
          <w:lang w:val="vi-VN"/>
        </w:rPr>
        <w:t>dụng:</w:t>
      </w:r>
      <w:r>
        <w:rPr>
          <w:sz w:val="26"/>
          <w:szCs w:val="26"/>
          <w:lang w:val="vi-VN"/>
        </w:rPr>
        <w:t xml:space="preserve"> </w:t>
      </w:r>
      <w:r w:rsidRPr="006301A0">
        <w:rPr>
          <w:sz w:val="26"/>
          <w:szCs w:val="26"/>
          <w:lang w:val="vi-VN"/>
        </w:rPr>
        <w:t>Áp</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sv-SE"/>
        </w:rPr>
        <w:t>cho</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001A74B2">
        <w:rPr>
          <w:sz w:val="26"/>
          <w:szCs w:val="26"/>
        </w:rPr>
        <w:br/>
      </w:r>
      <w:r w:rsidRPr="006301A0">
        <w:rPr>
          <w:sz w:val="26"/>
          <w:szCs w:val="26"/>
          <w:lang w:val="vi-VN"/>
        </w:rPr>
        <w:t>công</w:t>
      </w:r>
      <w:r>
        <w:rPr>
          <w:sz w:val="26"/>
          <w:szCs w:val="26"/>
          <w:lang w:val="vi-VN"/>
        </w:rPr>
        <w:t xml:space="preserve"> </w:t>
      </w:r>
      <w:r w:rsidRPr="006301A0">
        <w:rPr>
          <w:sz w:val="26"/>
          <w:szCs w:val="26"/>
          <w:lang w:val="vi-VN"/>
        </w:rPr>
        <w:t>nghiệp.</w:t>
      </w:r>
    </w:p>
    <w:p w14:paraId="2A357DA0" w14:textId="77777777" w:rsidR="006301A0" w:rsidRPr="006301A0" w:rsidRDefault="006301A0" w:rsidP="00DB2E60">
      <w:pPr>
        <w:tabs>
          <w:tab w:val="left" w:pos="142"/>
          <w:tab w:val="left" w:pos="284"/>
        </w:tabs>
        <w:spacing w:before="120" w:after="120" w:line="278" w:lineRule="auto"/>
        <w:ind w:firstLine="567"/>
        <w:jc w:val="both"/>
        <w:rPr>
          <w:b/>
          <w:bCs/>
          <w:sz w:val="26"/>
          <w:szCs w:val="26"/>
          <w:lang w:val="vi-VN"/>
        </w:rPr>
      </w:pPr>
      <w:r w:rsidRPr="006301A0">
        <w:rPr>
          <w:b/>
          <w:bCs/>
          <w:sz w:val="26"/>
          <w:szCs w:val="26"/>
          <w:lang w:val="vi-VN"/>
        </w:rPr>
        <w:t>1.</w:t>
      </w:r>
      <w:r>
        <w:rPr>
          <w:b/>
          <w:bCs/>
          <w:sz w:val="26"/>
          <w:szCs w:val="26"/>
          <w:lang w:val="vi-VN"/>
        </w:rPr>
        <w:t xml:space="preserve"> </w:t>
      </w:r>
      <w:r w:rsidRPr="006301A0">
        <w:rPr>
          <w:b/>
          <w:bCs/>
          <w:sz w:val="26"/>
          <w:szCs w:val="26"/>
          <w:lang w:val="vi-VN"/>
        </w:rPr>
        <w:t>Tên</w:t>
      </w:r>
      <w:r>
        <w:rPr>
          <w:b/>
          <w:bCs/>
          <w:sz w:val="26"/>
          <w:szCs w:val="26"/>
          <w:lang w:val="vi-VN"/>
        </w:rPr>
        <w:t xml:space="preserve"> </w:t>
      </w:r>
      <w:r w:rsidRPr="006301A0">
        <w:rPr>
          <w:b/>
          <w:bCs/>
          <w:sz w:val="26"/>
          <w:szCs w:val="26"/>
          <w:lang w:val="vi-VN"/>
        </w:rPr>
        <w:t>doanh</w:t>
      </w:r>
      <w:r>
        <w:rPr>
          <w:b/>
          <w:bCs/>
          <w:sz w:val="26"/>
          <w:szCs w:val="26"/>
          <w:lang w:val="vi-VN"/>
        </w:rPr>
        <w:t xml:space="preserve"> </w:t>
      </w:r>
      <w:r w:rsidRPr="006301A0">
        <w:rPr>
          <w:b/>
          <w:bCs/>
          <w:sz w:val="26"/>
          <w:szCs w:val="26"/>
          <w:lang w:val="vi-VN"/>
        </w:rPr>
        <w:t>nghiệp/chi</w:t>
      </w:r>
      <w:r>
        <w:rPr>
          <w:b/>
          <w:bCs/>
          <w:sz w:val="26"/>
          <w:szCs w:val="26"/>
          <w:lang w:val="vi-VN"/>
        </w:rPr>
        <w:t xml:space="preserve"> </w:t>
      </w:r>
      <w:r w:rsidRPr="006301A0">
        <w:rPr>
          <w:b/>
          <w:bCs/>
          <w:sz w:val="26"/>
          <w:szCs w:val="26"/>
          <w:lang w:val="vi-VN"/>
        </w:rPr>
        <w:t>nhánh:</w:t>
      </w:r>
      <w:r>
        <w:rPr>
          <w:b/>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tên</w:t>
      </w:r>
      <w:r>
        <w:rPr>
          <w:bCs/>
          <w:sz w:val="26"/>
          <w:szCs w:val="26"/>
          <w:lang w:val="vi-VN"/>
        </w:rPr>
        <w:t xml:space="preserve"> </w:t>
      </w:r>
      <w:r w:rsidRPr="006301A0">
        <w:rPr>
          <w:bCs/>
          <w:sz w:val="26"/>
          <w:szCs w:val="26"/>
          <w:lang w:val="vi-VN"/>
        </w:rPr>
        <w:t>đầy</w:t>
      </w:r>
      <w:r>
        <w:rPr>
          <w:bCs/>
          <w:sz w:val="26"/>
          <w:szCs w:val="26"/>
          <w:lang w:val="vi-VN"/>
        </w:rPr>
        <w:t xml:space="preserve"> </w:t>
      </w:r>
      <w:r w:rsidRPr="006301A0">
        <w:rPr>
          <w:bCs/>
          <w:sz w:val="26"/>
          <w:szCs w:val="26"/>
          <w:lang w:val="vi-VN"/>
        </w:rPr>
        <w:t>đủ</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sz w:val="26"/>
          <w:szCs w:val="26"/>
          <w:lang w:val="vi-VN"/>
        </w:rPr>
        <w:t>doanh</w:t>
      </w:r>
      <w:r>
        <w:rPr>
          <w:bCs/>
          <w:sz w:val="26"/>
          <w:szCs w:val="26"/>
          <w:lang w:val="vi-VN"/>
        </w:rPr>
        <w:t xml:space="preserve"> </w:t>
      </w:r>
      <w:r w:rsidRPr="006301A0">
        <w:rPr>
          <w:bCs/>
          <w:sz w:val="26"/>
          <w:szCs w:val="26"/>
          <w:lang w:val="vi-VN"/>
        </w:rPr>
        <w:t>nghiệp/chi</w:t>
      </w:r>
      <w:r>
        <w:rPr>
          <w:bCs/>
          <w:sz w:val="26"/>
          <w:szCs w:val="26"/>
          <w:lang w:val="vi-VN"/>
        </w:rPr>
        <w:t xml:space="preserve"> </w:t>
      </w:r>
      <w:r w:rsidRPr="006301A0">
        <w:rPr>
          <w:bCs/>
          <w:sz w:val="26"/>
          <w:szCs w:val="26"/>
          <w:lang w:val="vi-VN"/>
        </w:rPr>
        <w:t>nhánh.</w:t>
      </w:r>
    </w:p>
    <w:p w14:paraId="6121323F" w14:textId="77777777" w:rsidR="006301A0" w:rsidRPr="006301A0" w:rsidRDefault="006301A0" w:rsidP="00DB2E60">
      <w:pPr>
        <w:adjustRightInd w:val="0"/>
        <w:spacing w:before="120" w:after="120" w:line="278" w:lineRule="auto"/>
        <w:ind w:firstLine="567"/>
        <w:jc w:val="both"/>
        <w:textAlignment w:val="center"/>
        <w:rPr>
          <w:bCs/>
          <w:sz w:val="26"/>
          <w:szCs w:val="26"/>
          <w:lang w:val="vi-VN"/>
        </w:rPr>
      </w:pPr>
      <w:r w:rsidRPr="006301A0">
        <w:rPr>
          <w:b/>
          <w:bCs/>
          <w:sz w:val="26"/>
          <w:szCs w:val="26"/>
          <w:lang w:val="vi-VN"/>
        </w:rPr>
        <w:t>2.</w:t>
      </w:r>
      <w:r>
        <w:rPr>
          <w:b/>
          <w:bCs/>
          <w:sz w:val="26"/>
          <w:szCs w:val="26"/>
          <w:lang w:val="vi-VN"/>
        </w:rPr>
        <w:t xml:space="preserve"> </w:t>
      </w:r>
      <w:r w:rsidRPr="006301A0">
        <w:rPr>
          <w:b/>
          <w:bCs/>
          <w:sz w:val="26"/>
          <w:szCs w:val="26"/>
          <w:lang w:val="vi-VN"/>
        </w:rPr>
        <w:t>Địa</w:t>
      </w:r>
      <w:r>
        <w:rPr>
          <w:b/>
          <w:bCs/>
          <w:sz w:val="26"/>
          <w:szCs w:val="26"/>
          <w:lang w:val="vi-VN"/>
        </w:rPr>
        <w:t xml:space="preserve"> </w:t>
      </w:r>
      <w:r w:rsidRPr="006301A0">
        <w:rPr>
          <w:b/>
          <w:bCs/>
          <w:sz w:val="26"/>
          <w:szCs w:val="26"/>
          <w:lang w:val="vi-VN"/>
        </w:rPr>
        <w:t>chỉ:</w:t>
      </w:r>
      <w:r>
        <w:rPr>
          <w:b/>
          <w:bCs/>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rõ</w:t>
      </w:r>
      <w:r>
        <w:rPr>
          <w:bCs/>
          <w:sz w:val="26"/>
          <w:szCs w:val="26"/>
          <w:lang w:val="vi-VN"/>
        </w:rPr>
        <w:t xml:space="preserve"> </w:t>
      </w:r>
      <w:r w:rsidRPr="006301A0">
        <w:rPr>
          <w:bCs/>
          <w:sz w:val="26"/>
          <w:szCs w:val="26"/>
          <w:lang w:val="vi-VN"/>
        </w:rPr>
        <w:t>tỉnh/thành</w:t>
      </w:r>
      <w:r>
        <w:rPr>
          <w:bCs/>
          <w:sz w:val="26"/>
          <w:szCs w:val="26"/>
          <w:lang w:val="vi-VN"/>
        </w:rPr>
        <w:t xml:space="preserve"> </w:t>
      </w:r>
      <w:r w:rsidRPr="006301A0">
        <w:rPr>
          <w:bCs/>
          <w:sz w:val="26"/>
          <w:szCs w:val="26"/>
          <w:lang w:val="vi-VN"/>
        </w:rPr>
        <w:t>phố</w:t>
      </w:r>
      <w:r>
        <w:rPr>
          <w:bCs/>
          <w:sz w:val="26"/>
          <w:szCs w:val="26"/>
          <w:lang w:val="vi-VN"/>
        </w:rPr>
        <w:t xml:space="preserve"> </w:t>
      </w:r>
      <w:r w:rsidRPr="006301A0">
        <w:rPr>
          <w:bCs/>
          <w:sz w:val="26"/>
          <w:szCs w:val="26"/>
          <w:lang w:val="vi-VN"/>
        </w:rPr>
        <w:t>trực</w:t>
      </w:r>
      <w:r>
        <w:rPr>
          <w:bCs/>
          <w:sz w:val="26"/>
          <w:szCs w:val="26"/>
          <w:lang w:val="vi-VN"/>
        </w:rPr>
        <w:t xml:space="preserve"> </w:t>
      </w:r>
      <w:r w:rsidRPr="006301A0">
        <w:rPr>
          <w:bCs/>
          <w:sz w:val="26"/>
          <w:szCs w:val="26"/>
          <w:lang w:val="vi-VN"/>
        </w:rPr>
        <w:t>thuộc</w:t>
      </w:r>
      <w:r>
        <w:rPr>
          <w:bCs/>
          <w:sz w:val="26"/>
          <w:szCs w:val="26"/>
          <w:lang w:val="vi-VN"/>
        </w:rPr>
        <w:t xml:space="preserve"> </w:t>
      </w:r>
      <w:r w:rsidRPr="006301A0">
        <w:rPr>
          <w:bCs/>
          <w:sz w:val="26"/>
          <w:szCs w:val="26"/>
          <w:lang w:val="vi-VN"/>
        </w:rPr>
        <w:t>Trung</w:t>
      </w:r>
      <w:r>
        <w:rPr>
          <w:bCs/>
          <w:sz w:val="26"/>
          <w:szCs w:val="26"/>
          <w:lang w:val="vi-VN"/>
        </w:rPr>
        <w:t xml:space="preserve"> </w:t>
      </w:r>
      <w:r w:rsidRPr="006301A0">
        <w:rPr>
          <w:bCs/>
          <w:sz w:val="26"/>
          <w:szCs w:val="26"/>
          <w:lang w:val="vi-VN"/>
        </w:rPr>
        <w:t>ương.</w:t>
      </w:r>
    </w:p>
    <w:p w14:paraId="519193E5" w14:textId="77777777" w:rsidR="006301A0" w:rsidRPr="006301A0" w:rsidRDefault="006301A0" w:rsidP="00DB2E60">
      <w:pPr>
        <w:adjustRightInd w:val="0"/>
        <w:spacing w:before="120" w:after="120" w:line="278" w:lineRule="auto"/>
        <w:ind w:firstLine="567"/>
        <w:jc w:val="both"/>
        <w:textAlignment w:val="center"/>
        <w:rPr>
          <w:bCs/>
          <w:sz w:val="26"/>
          <w:szCs w:val="26"/>
          <w:lang w:val="vi-VN"/>
        </w:rPr>
      </w:pPr>
      <w:r w:rsidRPr="006301A0">
        <w:rPr>
          <w:b/>
          <w:bCs/>
          <w:sz w:val="26"/>
          <w:szCs w:val="26"/>
          <w:lang w:val="vi-VN"/>
        </w:rPr>
        <w:t>3.</w:t>
      </w:r>
      <w:r>
        <w:rPr>
          <w:b/>
          <w:bCs/>
          <w:sz w:val="26"/>
          <w:szCs w:val="26"/>
          <w:lang w:val="vi-VN"/>
        </w:rPr>
        <w:t xml:space="preserve"> </w:t>
      </w:r>
      <w:r w:rsidRPr="006301A0">
        <w:rPr>
          <w:b/>
          <w:bCs/>
          <w:sz w:val="26"/>
          <w:szCs w:val="26"/>
          <w:lang w:val="vi-VN"/>
        </w:rPr>
        <w:t>Ngành</w:t>
      </w:r>
      <w:r>
        <w:rPr>
          <w:b/>
          <w:bCs/>
          <w:sz w:val="26"/>
          <w:szCs w:val="26"/>
          <w:lang w:val="vi-VN"/>
        </w:rPr>
        <w:t xml:space="preserve"> </w:t>
      </w:r>
      <w:r w:rsidRPr="006301A0">
        <w:rPr>
          <w:b/>
          <w:bCs/>
          <w:sz w:val="26"/>
          <w:szCs w:val="26"/>
          <w:lang w:val="vi-VN"/>
        </w:rPr>
        <w:t>sản</w:t>
      </w:r>
      <w:r>
        <w:rPr>
          <w:b/>
          <w:bCs/>
          <w:sz w:val="26"/>
          <w:szCs w:val="26"/>
          <w:lang w:val="vi-VN"/>
        </w:rPr>
        <w:t xml:space="preserve"> </w:t>
      </w:r>
      <w:r w:rsidRPr="006301A0">
        <w:rPr>
          <w:b/>
          <w:bCs/>
          <w:sz w:val="26"/>
          <w:szCs w:val="26"/>
          <w:lang w:val="vi-VN"/>
        </w:rPr>
        <w:t>phẩm</w:t>
      </w:r>
      <w:r>
        <w:rPr>
          <w:b/>
          <w:bCs/>
          <w:sz w:val="26"/>
          <w:szCs w:val="26"/>
          <w:lang w:val="vi-VN"/>
        </w:rPr>
        <w:t xml:space="preserve"> </w:t>
      </w:r>
      <w:r w:rsidR="00DB2E60">
        <w:rPr>
          <w:b/>
          <w:bCs/>
          <w:sz w:val="26"/>
          <w:szCs w:val="26"/>
        </w:rPr>
        <w:t xml:space="preserve">công nghiệp </w:t>
      </w:r>
      <w:r w:rsidRPr="006301A0">
        <w:rPr>
          <w:b/>
          <w:bCs/>
          <w:sz w:val="26"/>
          <w:szCs w:val="26"/>
          <w:lang w:val="vi-VN"/>
        </w:rPr>
        <w:t>chính</w:t>
      </w:r>
      <w:r w:rsidRPr="003C61EA">
        <w:rPr>
          <w:b/>
          <w:bCs/>
          <w:sz w:val="26"/>
          <w:szCs w:val="26"/>
          <w:lang w:val="vi-VN"/>
        </w:rPr>
        <w:t>:</w:t>
      </w:r>
      <w:r>
        <w:rPr>
          <w:bCs/>
          <w:sz w:val="26"/>
          <w:szCs w:val="26"/>
          <w:lang w:val="vi-VN"/>
        </w:rPr>
        <w:t xml:space="preserve"> </w:t>
      </w:r>
      <w:r w:rsidRPr="006301A0">
        <w:rPr>
          <w:bCs/>
          <w:sz w:val="26"/>
          <w:szCs w:val="26"/>
          <w:lang w:val="vi-VN"/>
        </w:rPr>
        <w:t>Mô</w:t>
      </w:r>
      <w:r>
        <w:rPr>
          <w:bCs/>
          <w:sz w:val="26"/>
          <w:szCs w:val="26"/>
          <w:lang w:val="vi-VN"/>
        </w:rPr>
        <w:t xml:space="preserve"> </w:t>
      </w:r>
      <w:r w:rsidRPr="006301A0">
        <w:rPr>
          <w:bCs/>
          <w:sz w:val="26"/>
          <w:szCs w:val="26"/>
          <w:lang w:val="vi-VN"/>
        </w:rPr>
        <w:t>tả</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phẩm</w:t>
      </w:r>
      <w:r>
        <w:rPr>
          <w:bCs/>
          <w:sz w:val="26"/>
          <w:szCs w:val="26"/>
          <w:lang w:val="vi-VN"/>
        </w:rPr>
        <w:t xml:space="preserve"> </w:t>
      </w:r>
      <w:r w:rsidRPr="006301A0">
        <w:rPr>
          <w:bCs/>
          <w:sz w:val="26"/>
          <w:szCs w:val="26"/>
          <w:lang w:val="vi-VN"/>
        </w:rPr>
        <w:t>chính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sidR="00DB2E60">
        <w:rPr>
          <w:bCs/>
          <w:sz w:val="26"/>
          <w:szCs w:val="26"/>
        </w:rPr>
        <w:br/>
      </w:r>
      <w:r w:rsidRPr="006301A0">
        <w:rPr>
          <w:bCs/>
          <w:sz w:val="26"/>
          <w:szCs w:val="26"/>
          <w:lang w:val="vi-VN"/>
        </w:rPr>
        <w:t>chi</w:t>
      </w:r>
      <w:r>
        <w:rPr>
          <w:bCs/>
          <w:sz w:val="26"/>
          <w:szCs w:val="26"/>
          <w:lang w:val="vi-VN"/>
        </w:rPr>
        <w:t xml:space="preserve"> </w:t>
      </w:r>
      <w:r w:rsidRPr="006301A0">
        <w:rPr>
          <w:bCs/>
          <w:sz w:val="26"/>
          <w:szCs w:val="26"/>
          <w:lang w:val="vi-VN"/>
        </w:rPr>
        <w:t>nhánh.</w:t>
      </w:r>
    </w:p>
    <w:p w14:paraId="58E39F71" w14:textId="77777777" w:rsidR="006301A0" w:rsidRPr="006301A0" w:rsidRDefault="006301A0" w:rsidP="00DB2E60">
      <w:pPr>
        <w:adjustRightInd w:val="0"/>
        <w:spacing w:before="120" w:after="120" w:line="278" w:lineRule="auto"/>
        <w:ind w:firstLine="567"/>
        <w:jc w:val="both"/>
        <w:textAlignment w:val="center"/>
        <w:rPr>
          <w:sz w:val="26"/>
          <w:szCs w:val="26"/>
          <w:vertAlign w:val="superscript"/>
          <w:lang w:val="pl-PL"/>
        </w:rPr>
      </w:pPr>
      <w:r w:rsidRPr="006301A0">
        <w:rPr>
          <w:b/>
          <w:bCs/>
          <w:sz w:val="26"/>
          <w:szCs w:val="26"/>
          <w:lang w:val="vi-VN"/>
        </w:rPr>
        <w:t>4</w:t>
      </w:r>
      <w:r w:rsidRPr="006301A0">
        <w:rPr>
          <w:b/>
          <w:bCs/>
          <w:sz w:val="26"/>
          <w:szCs w:val="26"/>
          <w:lang w:val="pl-PL"/>
        </w:rPr>
        <w:t>.</w:t>
      </w:r>
      <w:r>
        <w:rPr>
          <w:b/>
          <w:bCs/>
          <w:sz w:val="26"/>
          <w:szCs w:val="26"/>
          <w:lang w:val="pl-PL"/>
        </w:rPr>
        <w:t xml:space="preserve"> </w:t>
      </w:r>
      <w:r w:rsidRPr="006301A0">
        <w:rPr>
          <w:b/>
          <w:bCs/>
          <w:sz w:val="26"/>
          <w:szCs w:val="26"/>
          <w:lang w:val="pl-PL"/>
        </w:rPr>
        <w:t>Sản</w:t>
      </w:r>
      <w:r>
        <w:rPr>
          <w:b/>
          <w:bCs/>
          <w:sz w:val="26"/>
          <w:szCs w:val="26"/>
          <w:lang w:val="pl-PL"/>
        </w:rPr>
        <w:t xml:space="preserve"> </w:t>
      </w:r>
      <w:r w:rsidRPr="006301A0">
        <w:rPr>
          <w:b/>
          <w:bCs/>
          <w:sz w:val="26"/>
          <w:szCs w:val="26"/>
          <w:lang w:val="pl-PL"/>
        </w:rPr>
        <w:t>phẩm</w:t>
      </w:r>
      <w:r>
        <w:rPr>
          <w:b/>
          <w:bCs/>
          <w:sz w:val="26"/>
          <w:szCs w:val="26"/>
          <w:lang w:val="pl-PL"/>
        </w:rPr>
        <w:t xml:space="preserve"> </w:t>
      </w:r>
      <w:r w:rsidRPr="006301A0">
        <w:rPr>
          <w:b/>
          <w:bCs/>
          <w:sz w:val="26"/>
          <w:szCs w:val="26"/>
          <w:lang w:val="pl-PL"/>
        </w:rPr>
        <w:t>công</w:t>
      </w:r>
      <w:r>
        <w:rPr>
          <w:b/>
          <w:bCs/>
          <w:sz w:val="26"/>
          <w:szCs w:val="26"/>
          <w:lang w:val="pl-PL"/>
        </w:rPr>
        <w:t xml:space="preserve"> </w:t>
      </w:r>
      <w:r w:rsidRPr="006301A0">
        <w:rPr>
          <w:b/>
          <w:bCs/>
          <w:sz w:val="26"/>
          <w:szCs w:val="26"/>
          <w:lang w:val="pl-PL"/>
        </w:rPr>
        <w:t>nghiệp</w:t>
      </w:r>
      <w:r>
        <w:rPr>
          <w:b/>
          <w:bCs/>
          <w:sz w:val="26"/>
          <w:szCs w:val="26"/>
          <w:lang w:val="pl-PL"/>
        </w:rPr>
        <w:t xml:space="preserve"> </w:t>
      </w:r>
      <w:r w:rsidRPr="006301A0">
        <w:rPr>
          <w:b/>
          <w:bCs/>
          <w:sz w:val="26"/>
          <w:szCs w:val="26"/>
          <w:lang w:val="pl-PL"/>
        </w:rPr>
        <w:t>sản</w:t>
      </w:r>
      <w:r>
        <w:rPr>
          <w:b/>
          <w:bCs/>
          <w:sz w:val="26"/>
          <w:szCs w:val="26"/>
          <w:lang w:val="pl-PL"/>
        </w:rPr>
        <w:t xml:space="preserve"> </w:t>
      </w:r>
      <w:r w:rsidRPr="006301A0">
        <w:rPr>
          <w:b/>
          <w:bCs/>
          <w:sz w:val="26"/>
          <w:szCs w:val="26"/>
          <w:lang w:val="pl-PL"/>
        </w:rPr>
        <w:t>xuất</w:t>
      </w:r>
      <w:r>
        <w:rPr>
          <w:b/>
          <w:bCs/>
          <w:sz w:val="26"/>
          <w:szCs w:val="26"/>
          <w:lang w:val="pl-PL"/>
        </w:rPr>
        <w:t xml:space="preserve"> </w:t>
      </w:r>
      <w:r w:rsidRPr="006301A0">
        <w:rPr>
          <w:b/>
          <w:bCs/>
          <w:sz w:val="26"/>
          <w:szCs w:val="26"/>
          <w:lang w:val="pl-PL"/>
        </w:rPr>
        <w:t>và</w:t>
      </w:r>
      <w:r>
        <w:rPr>
          <w:b/>
          <w:bCs/>
          <w:sz w:val="26"/>
          <w:szCs w:val="26"/>
          <w:lang w:val="pl-PL"/>
        </w:rPr>
        <w:t xml:space="preserve"> </w:t>
      </w:r>
      <w:r w:rsidRPr="006301A0">
        <w:rPr>
          <w:b/>
          <w:bCs/>
          <w:sz w:val="26"/>
          <w:szCs w:val="26"/>
          <w:lang w:val="pl-PL"/>
        </w:rPr>
        <w:t>tiêu</w:t>
      </w:r>
      <w:r>
        <w:rPr>
          <w:b/>
          <w:bCs/>
          <w:sz w:val="26"/>
          <w:szCs w:val="26"/>
          <w:lang w:val="pl-PL"/>
        </w:rPr>
        <w:t xml:space="preserve"> </w:t>
      </w:r>
      <w:r w:rsidRPr="006301A0">
        <w:rPr>
          <w:b/>
          <w:bCs/>
          <w:sz w:val="26"/>
          <w:szCs w:val="26"/>
          <w:lang w:val="pl-PL"/>
        </w:rPr>
        <w:t>thụ</w:t>
      </w:r>
      <w:r>
        <w:rPr>
          <w:b/>
          <w:bCs/>
          <w:sz w:val="26"/>
          <w:szCs w:val="26"/>
          <w:lang w:val="pl-PL"/>
        </w:rPr>
        <w:t xml:space="preserve"> </w:t>
      </w:r>
      <w:r w:rsidRPr="006301A0">
        <w:rPr>
          <w:b/>
          <w:bCs/>
          <w:sz w:val="26"/>
          <w:szCs w:val="26"/>
          <w:lang w:val="pl-PL"/>
        </w:rPr>
        <w:t>năm</w:t>
      </w:r>
      <w:r>
        <w:rPr>
          <w:b/>
          <w:bCs/>
          <w:sz w:val="26"/>
          <w:szCs w:val="26"/>
          <w:lang w:val="pl-PL"/>
        </w:rPr>
        <w:t xml:space="preserve"> </w:t>
      </w:r>
      <w:r w:rsidR="00B57F14">
        <w:rPr>
          <w:b/>
          <w:bCs/>
          <w:sz w:val="26"/>
          <w:szCs w:val="26"/>
          <w:lang w:val="pl-PL"/>
        </w:rPr>
        <w:t>2023</w:t>
      </w:r>
    </w:p>
    <w:p w14:paraId="2F68976E" w14:textId="77777777" w:rsidR="006301A0" w:rsidRPr="006301A0" w:rsidRDefault="006301A0" w:rsidP="00DB2E60">
      <w:pPr>
        <w:tabs>
          <w:tab w:val="left" w:pos="142"/>
          <w:tab w:val="left" w:pos="284"/>
        </w:tabs>
        <w:spacing w:before="120" w:after="120" w:line="278" w:lineRule="auto"/>
        <w:ind w:firstLine="567"/>
        <w:jc w:val="both"/>
        <w:rPr>
          <w:i/>
          <w:iCs/>
          <w:sz w:val="26"/>
          <w:szCs w:val="26"/>
          <w:lang w:val="pl-PL"/>
        </w:rPr>
      </w:pPr>
      <w:r w:rsidRPr="006301A0">
        <w:rPr>
          <w:i/>
          <w:iCs/>
          <w:sz w:val="26"/>
          <w:szCs w:val="26"/>
          <w:lang w:val="vi-VN"/>
        </w:rPr>
        <w:t>(Ghi</w:t>
      </w:r>
      <w:r>
        <w:rPr>
          <w:i/>
          <w:iCs/>
          <w:sz w:val="26"/>
          <w:szCs w:val="26"/>
          <w:lang w:val="vi-VN"/>
        </w:rPr>
        <w:t xml:space="preserve"> </w:t>
      </w:r>
      <w:r w:rsidRPr="006301A0">
        <w:rPr>
          <w:i/>
          <w:iCs/>
          <w:sz w:val="26"/>
          <w:szCs w:val="26"/>
          <w:lang w:val="vi-VN"/>
        </w:rPr>
        <w:t>toàn</w:t>
      </w:r>
      <w:r>
        <w:rPr>
          <w:i/>
          <w:iCs/>
          <w:sz w:val="26"/>
          <w:szCs w:val="26"/>
          <w:lang w:val="vi-VN"/>
        </w:rPr>
        <w:t xml:space="preserve"> </w:t>
      </w:r>
      <w:r w:rsidRPr="006301A0">
        <w:rPr>
          <w:i/>
          <w:iCs/>
          <w:sz w:val="26"/>
          <w:szCs w:val="26"/>
          <w:lang w:val="vi-VN"/>
        </w:rPr>
        <w:t>bộ</w:t>
      </w:r>
      <w:r>
        <w:rPr>
          <w:i/>
          <w:iCs/>
          <w:sz w:val="26"/>
          <w:szCs w:val="26"/>
          <w:lang w:val="vi-VN"/>
        </w:rPr>
        <w:t xml:space="preserve"> </w:t>
      </w:r>
      <w:r w:rsidRPr="006301A0">
        <w:rPr>
          <w:i/>
          <w:iCs/>
          <w:sz w:val="26"/>
          <w:szCs w:val="26"/>
          <w:lang w:val="vi-VN"/>
        </w:rPr>
        <w:t>sản</w:t>
      </w:r>
      <w:r>
        <w:rPr>
          <w:i/>
          <w:iCs/>
          <w:sz w:val="26"/>
          <w:szCs w:val="26"/>
          <w:lang w:val="vi-VN"/>
        </w:rPr>
        <w:t xml:space="preserve"> </w:t>
      </w:r>
      <w:r w:rsidRPr="006301A0">
        <w:rPr>
          <w:i/>
          <w:iCs/>
          <w:sz w:val="26"/>
          <w:szCs w:val="26"/>
          <w:lang w:val="vi-VN"/>
        </w:rPr>
        <w:t>phẩm</w:t>
      </w:r>
      <w:r>
        <w:rPr>
          <w:i/>
          <w:iCs/>
          <w:sz w:val="26"/>
          <w:szCs w:val="26"/>
          <w:lang w:val="vi-VN"/>
        </w:rPr>
        <w:t xml:space="preserve"> </w:t>
      </w:r>
      <w:r w:rsidRPr="006301A0">
        <w:rPr>
          <w:i/>
          <w:iCs/>
          <w:sz w:val="26"/>
          <w:szCs w:val="26"/>
          <w:lang w:val="vi-VN"/>
        </w:rPr>
        <w:t>sản</w:t>
      </w:r>
      <w:r>
        <w:rPr>
          <w:i/>
          <w:iCs/>
          <w:sz w:val="26"/>
          <w:szCs w:val="26"/>
          <w:lang w:val="vi-VN"/>
        </w:rPr>
        <w:t xml:space="preserve"> </w:t>
      </w:r>
      <w:r w:rsidRPr="006301A0">
        <w:rPr>
          <w:i/>
          <w:iCs/>
          <w:sz w:val="26"/>
          <w:szCs w:val="26"/>
          <w:lang w:val="vi-VN"/>
        </w:rPr>
        <w:t>xuất</w:t>
      </w:r>
      <w:r>
        <w:rPr>
          <w:i/>
          <w:iCs/>
          <w:sz w:val="26"/>
          <w:szCs w:val="26"/>
          <w:lang w:val="vi-VN"/>
        </w:rPr>
        <w:t xml:space="preserve"> </w:t>
      </w:r>
      <w:r w:rsidRPr="006301A0">
        <w:rPr>
          <w:i/>
          <w:iCs/>
          <w:sz w:val="26"/>
          <w:szCs w:val="26"/>
          <w:lang w:val="vi-VN"/>
        </w:rPr>
        <w:t>và</w:t>
      </w:r>
      <w:r>
        <w:rPr>
          <w:i/>
          <w:iCs/>
          <w:sz w:val="26"/>
          <w:szCs w:val="26"/>
          <w:lang w:val="vi-VN"/>
        </w:rPr>
        <w:t xml:space="preserve"> </w:t>
      </w:r>
      <w:r w:rsidRPr="006301A0">
        <w:rPr>
          <w:i/>
          <w:iCs/>
          <w:sz w:val="26"/>
          <w:szCs w:val="26"/>
          <w:lang w:val="vi-VN"/>
        </w:rPr>
        <w:t>tiêu</w:t>
      </w:r>
      <w:r>
        <w:rPr>
          <w:i/>
          <w:iCs/>
          <w:sz w:val="26"/>
          <w:szCs w:val="26"/>
          <w:lang w:val="vi-VN"/>
        </w:rPr>
        <w:t xml:space="preserve"> </w:t>
      </w:r>
      <w:r w:rsidRPr="006301A0">
        <w:rPr>
          <w:i/>
          <w:iCs/>
          <w:sz w:val="26"/>
          <w:szCs w:val="26"/>
          <w:lang w:val="vi-VN"/>
        </w:rPr>
        <w:t>thụ</w:t>
      </w:r>
      <w:r>
        <w:rPr>
          <w:i/>
          <w:iCs/>
          <w:sz w:val="26"/>
          <w:szCs w:val="26"/>
          <w:lang w:val="vi-VN"/>
        </w:rPr>
        <w:t xml:space="preserve"> </w:t>
      </w:r>
      <w:r w:rsidRPr="006301A0">
        <w:rPr>
          <w:i/>
          <w:iCs/>
          <w:sz w:val="26"/>
          <w:szCs w:val="26"/>
          <w:lang w:val="vi-VN"/>
        </w:rPr>
        <w:t>của</w:t>
      </w:r>
      <w:r>
        <w:rPr>
          <w:i/>
          <w:iCs/>
          <w:sz w:val="26"/>
          <w:szCs w:val="26"/>
          <w:lang w:val="vi-VN"/>
        </w:rPr>
        <w:t xml:space="preserve"> </w:t>
      </w:r>
      <w:r w:rsidRPr="006301A0">
        <w:rPr>
          <w:i/>
          <w:iCs/>
          <w:sz w:val="26"/>
          <w:szCs w:val="26"/>
          <w:lang w:val="pl-PL"/>
        </w:rPr>
        <w:t>cơ</w:t>
      </w:r>
      <w:r>
        <w:rPr>
          <w:i/>
          <w:iCs/>
          <w:sz w:val="26"/>
          <w:szCs w:val="26"/>
          <w:lang w:val="pl-PL"/>
        </w:rPr>
        <w:t xml:space="preserve"> </w:t>
      </w:r>
      <w:r w:rsidRPr="006301A0">
        <w:rPr>
          <w:i/>
          <w:iCs/>
          <w:sz w:val="26"/>
          <w:szCs w:val="26"/>
          <w:lang w:val="pl-PL"/>
        </w:rPr>
        <w:t>sở</w:t>
      </w:r>
      <w:r w:rsidRPr="006301A0">
        <w:rPr>
          <w:i/>
          <w:iCs/>
          <w:sz w:val="26"/>
          <w:szCs w:val="26"/>
          <w:lang w:val="vi-VN"/>
        </w:rPr>
        <w:t>)</w:t>
      </w:r>
    </w:p>
    <w:p w14:paraId="5A862795" w14:textId="77777777" w:rsidR="006301A0" w:rsidRP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pl-PL"/>
        </w:rPr>
        <w:t>A:</w:t>
      </w:r>
      <w:r>
        <w:rPr>
          <w:b/>
          <w:i/>
          <w:iCs/>
          <w:sz w:val="26"/>
          <w:szCs w:val="26"/>
          <w:lang w:val="pl-PL"/>
        </w:rPr>
        <w:t xml:space="preserve"> </w:t>
      </w:r>
      <w:r w:rsidRPr="006301A0">
        <w:rPr>
          <w:b/>
          <w:i/>
          <w:iCs/>
          <w:sz w:val="26"/>
          <w:szCs w:val="26"/>
          <w:lang w:val="pl-PL"/>
        </w:rPr>
        <w:t>Tên</w:t>
      </w:r>
      <w:r>
        <w:rPr>
          <w:b/>
          <w:i/>
          <w:iCs/>
          <w:sz w:val="26"/>
          <w:szCs w:val="26"/>
          <w:lang w:val="pl-PL"/>
        </w:rPr>
        <w:t xml:space="preserve"> </w:t>
      </w:r>
      <w:r w:rsidRPr="006301A0">
        <w:rPr>
          <w:b/>
          <w:i/>
          <w:iCs/>
          <w:sz w:val="26"/>
          <w:szCs w:val="26"/>
          <w:lang w:val="pl-PL"/>
        </w:rPr>
        <w:t>sản</w:t>
      </w:r>
      <w:r>
        <w:rPr>
          <w:b/>
          <w:i/>
          <w:iCs/>
          <w:sz w:val="26"/>
          <w:szCs w:val="26"/>
          <w:lang w:val="pl-PL"/>
        </w:rPr>
        <w:t xml:space="preserve"> </w:t>
      </w:r>
      <w:r w:rsidRPr="006301A0">
        <w:rPr>
          <w:b/>
          <w:i/>
          <w:iCs/>
          <w:sz w:val="26"/>
          <w:szCs w:val="26"/>
          <w:lang w:val="pl-PL"/>
        </w:rPr>
        <w:t>phẩm:</w:t>
      </w:r>
      <w:r>
        <w:rPr>
          <w:i/>
          <w:iCs/>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tên</w:t>
      </w:r>
      <w:r>
        <w:rPr>
          <w:sz w:val="26"/>
          <w:szCs w:val="26"/>
          <w:lang w:val="pl-PL"/>
        </w:rPr>
        <w:t xml:space="preserve"> </w:t>
      </w:r>
      <w:r w:rsidRPr="006301A0">
        <w:rPr>
          <w:sz w:val="26"/>
          <w:szCs w:val="26"/>
          <w:lang w:val="pl-PL"/>
        </w:rPr>
        <w:t>của</w:t>
      </w:r>
      <w:r>
        <w:rPr>
          <w:sz w:val="26"/>
          <w:szCs w:val="26"/>
          <w:lang w:val="pl-PL"/>
        </w:rPr>
        <w:t xml:space="preserve"> </w:t>
      </w:r>
      <w:r w:rsidRPr="006301A0">
        <w:rPr>
          <w:sz w:val="26"/>
          <w:szCs w:val="26"/>
          <w:lang w:val="sv-SE"/>
        </w:rPr>
        <w:t>tất</w:t>
      </w:r>
      <w:r>
        <w:rPr>
          <w:sz w:val="26"/>
          <w:szCs w:val="26"/>
          <w:lang w:val="pl-PL"/>
        </w:rPr>
        <w:t xml:space="preserve"> </w:t>
      </w:r>
      <w:r w:rsidRPr="006301A0">
        <w:rPr>
          <w:sz w:val="26"/>
          <w:szCs w:val="26"/>
          <w:lang w:val="pl-PL"/>
        </w:rPr>
        <w:t>cả</w:t>
      </w:r>
      <w:r>
        <w:rPr>
          <w:sz w:val="26"/>
          <w:szCs w:val="26"/>
          <w:lang w:val="pl-PL"/>
        </w:rPr>
        <w:t xml:space="preserve"> </w:t>
      </w:r>
      <w:r w:rsidRPr="006301A0">
        <w:rPr>
          <w:sz w:val="26"/>
          <w:szCs w:val="26"/>
          <w:lang w:val="pl-PL"/>
        </w:rPr>
        <w:t>các</w:t>
      </w:r>
      <w:r>
        <w:rPr>
          <w:sz w:val="26"/>
          <w:szCs w:val="26"/>
          <w:lang w:val="pl-PL"/>
        </w:rPr>
        <w:t xml:space="preserve"> </w:t>
      </w:r>
      <w:r w:rsidRPr="006301A0">
        <w:rPr>
          <w:sz w:val="26"/>
          <w:szCs w:val="26"/>
          <w:lang w:val="pl-PL"/>
        </w:rPr>
        <w:t>mặt</w:t>
      </w:r>
      <w:r>
        <w:rPr>
          <w:sz w:val="26"/>
          <w:szCs w:val="26"/>
          <w:lang w:val="pl-PL"/>
        </w:rPr>
        <w:t xml:space="preserve"> </w:t>
      </w:r>
      <w:r w:rsidRPr="006301A0">
        <w:rPr>
          <w:sz w:val="26"/>
          <w:szCs w:val="26"/>
          <w:lang w:val="pl-PL"/>
        </w:rPr>
        <w:t>hàng</w:t>
      </w:r>
      <w:r>
        <w:rPr>
          <w:sz w:val="26"/>
          <w:szCs w:val="26"/>
          <w:lang w:val="pl-PL"/>
        </w:rPr>
        <w:t xml:space="preserve"> </w:t>
      </w:r>
      <w:r w:rsidRPr="006301A0">
        <w:rPr>
          <w:sz w:val="26"/>
          <w:szCs w:val="26"/>
          <w:lang w:val="pl-PL"/>
        </w:rPr>
        <w:t>công</w:t>
      </w:r>
      <w:r>
        <w:rPr>
          <w:sz w:val="26"/>
          <w:szCs w:val="26"/>
          <w:lang w:val="pl-PL"/>
        </w:rPr>
        <w:t xml:space="preserve"> </w:t>
      </w:r>
      <w:r w:rsidRPr="006301A0">
        <w:rPr>
          <w:sz w:val="26"/>
          <w:szCs w:val="26"/>
          <w:lang w:val="pl-PL"/>
        </w:rPr>
        <w:t>nghiệp</w:t>
      </w:r>
      <w:r>
        <w:rPr>
          <w:sz w:val="26"/>
          <w:szCs w:val="26"/>
          <w:lang w:val="pl-PL"/>
        </w:rPr>
        <w:t xml:space="preserve"> </w:t>
      </w:r>
      <w:r w:rsidRPr="006301A0">
        <w:rPr>
          <w:sz w:val="26"/>
          <w:szCs w:val="26"/>
          <w:lang w:val="pl-PL"/>
        </w:rPr>
        <w:t>chủ</w:t>
      </w:r>
      <w:r>
        <w:rPr>
          <w:sz w:val="26"/>
          <w:szCs w:val="26"/>
          <w:lang w:val="pl-PL"/>
        </w:rPr>
        <w:t xml:space="preserve"> </w:t>
      </w:r>
      <w:r w:rsidRPr="006301A0">
        <w:rPr>
          <w:sz w:val="26"/>
          <w:szCs w:val="26"/>
          <w:lang w:val="pl-PL"/>
        </w:rPr>
        <w:t>yếu</w:t>
      </w:r>
      <w:r>
        <w:rPr>
          <w:sz w:val="26"/>
          <w:szCs w:val="26"/>
          <w:lang w:val="pl-PL"/>
        </w:rPr>
        <w:t xml:space="preserve"> </w:t>
      </w:r>
      <w:r w:rsidRPr="006301A0">
        <w:rPr>
          <w:sz w:val="26"/>
          <w:szCs w:val="26"/>
          <w:lang w:val="pl-PL"/>
        </w:rPr>
        <w:t>do</w:t>
      </w:r>
      <w:r>
        <w:rPr>
          <w:sz w:val="26"/>
          <w:szCs w:val="26"/>
          <w:lang w:val="pl-PL"/>
        </w:rPr>
        <w:t xml:space="preserve"> </w:t>
      </w:r>
      <w:r w:rsidRPr="006301A0">
        <w:rPr>
          <w:sz w:val="26"/>
          <w:szCs w:val="26"/>
          <w:lang w:val="pl-PL"/>
        </w:rPr>
        <w:t>đơn</w:t>
      </w:r>
      <w:r>
        <w:rPr>
          <w:sz w:val="26"/>
          <w:szCs w:val="26"/>
          <w:lang w:val="pl-PL"/>
        </w:rPr>
        <w:t xml:space="preserve"> </w:t>
      </w:r>
      <w:r w:rsidRPr="006301A0">
        <w:rPr>
          <w:sz w:val="26"/>
          <w:szCs w:val="26"/>
          <w:lang w:val="pl-PL"/>
        </w:rPr>
        <w:t>vị</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xuất</w:t>
      </w:r>
      <w:r>
        <w:rPr>
          <w:sz w:val="26"/>
          <w:szCs w:val="26"/>
          <w:lang w:val="pl-PL"/>
        </w:rPr>
        <w:t xml:space="preserve"> </w:t>
      </w:r>
      <w:r w:rsidRPr="006301A0">
        <w:rPr>
          <w:sz w:val="26"/>
          <w:szCs w:val="26"/>
          <w:lang w:val="pl-PL"/>
        </w:rPr>
        <w:t>trong</w:t>
      </w:r>
      <w:r>
        <w:rPr>
          <w:sz w:val="26"/>
          <w:szCs w:val="26"/>
          <w:lang w:val="pl-PL"/>
        </w:rPr>
        <w:t xml:space="preserve"> </w:t>
      </w:r>
      <w:r w:rsidRPr="006301A0">
        <w:rPr>
          <w:sz w:val="26"/>
          <w:szCs w:val="26"/>
          <w:lang w:val="pl-PL"/>
        </w:rPr>
        <w:t>năm</w:t>
      </w:r>
      <w:r>
        <w:rPr>
          <w:sz w:val="26"/>
          <w:szCs w:val="26"/>
          <w:lang w:val="pl-PL"/>
        </w:rPr>
        <w:t xml:space="preserve"> </w:t>
      </w:r>
      <w:r w:rsidR="00B57F14">
        <w:rPr>
          <w:sz w:val="26"/>
          <w:szCs w:val="26"/>
          <w:lang w:val="pl-PL"/>
        </w:rPr>
        <w:t>2023</w:t>
      </w:r>
      <w:r w:rsidRPr="006301A0">
        <w:rPr>
          <w:sz w:val="26"/>
          <w:szCs w:val="26"/>
          <w:lang w:val="pl-PL"/>
        </w:rPr>
        <w:t>.</w:t>
      </w:r>
    </w:p>
    <w:p w14:paraId="67A96A0D" w14:textId="77777777" w:rsidR="006301A0" w:rsidRP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pl-PL"/>
        </w:rPr>
        <w:t>B:</w:t>
      </w:r>
      <w:r>
        <w:rPr>
          <w:b/>
          <w:i/>
          <w:iCs/>
          <w:sz w:val="26"/>
          <w:szCs w:val="26"/>
          <w:lang w:val="pl-PL"/>
        </w:rPr>
        <w:t xml:space="preserve"> </w:t>
      </w:r>
      <w:r w:rsidRPr="006301A0">
        <w:rPr>
          <w:b/>
          <w:i/>
          <w:iCs/>
          <w:sz w:val="26"/>
          <w:szCs w:val="26"/>
          <w:lang w:val="pl-PL"/>
        </w:rPr>
        <w:t>Đơn</w:t>
      </w:r>
      <w:r>
        <w:rPr>
          <w:b/>
          <w:i/>
          <w:iCs/>
          <w:sz w:val="26"/>
          <w:szCs w:val="26"/>
          <w:lang w:val="pl-PL"/>
        </w:rPr>
        <w:t xml:space="preserve"> </w:t>
      </w:r>
      <w:r w:rsidRPr="006301A0">
        <w:rPr>
          <w:b/>
          <w:i/>
          <w:iCs/>
          <w:sz w:val="26"/>
          <w:szCs w:val="26"/>
          <w:lang w:val="pl-PL"/>
        </w:rPr>
        <w:t>vị</w:t>
      </w:r>
      <w:r>
        <w:rPr>
          <w:b/>
          <w:i/>
          <w:iCs/>
          <w:sz w:val="26"/>
          <w:szCs w:val="26"/>
          <w:lang w:val="pl-PL"/>
        </w:rPr>
        <w:t xml:space="preserve"> </w:t>
      </w:r>
      <w:r w:rsidRPr="006301A0">
        <w:rPr>
          <w:b/>
          <w:i/>
          <w:iCs/>
          <w:sz w:val="26"/>
          <w:szCs w:val="26"/>
          <w:lang w:val="pl-PL"/>
        </w:rPr>
        <w:t>tính:</w:t>
      </w:r>
      <w:r>
        <w:rPr>
          <w:i/>
          <w:iCs/>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đơn</w:t>
      </w:r>
      <w:r>
        <w:rPr>
          <w:sz w:val="26"/>
          <w:szCs w:val="26"/>
          <w:lang w:val="pl-PL"/>
        </w:rPr>
        <w:t xml:space="preserve"> </w:t>
      </w:r>
      <w:r w:rsidRPr="006301A0">
        <w:rPr>
          <w:sz w:val="26"/>
          <w:szCs w:val="26"/>
          <w:lang w:val="pl-PL"/>
        </w:rPr>
        <w:t>vị</w:t>
      </w:r>
      <w:r>
        <w:rPr>
          <w:sz w:val="26"/>
          <w:szCs w:val="26"/>
          <w:lang w:val="pl-PL"/>
        </w:rPr>
        <w:t xml:space="preserve"> </w:t>
      </w:r>
      <w:r w:rsidRPr="006301A0">
        <w:rPr>
          <w:sz w:val="26"/>
          <w:szCs w:val="26"/>
          <w:lang w:val="sv-SE"/>
        </w:rPr>
        <w:t>tính</w:t>
      </w:r>
      <w:r>
        <w:rPr>
          <w:sz w:val="26"/>
          <w:szCs w:val="26"/>
          <w:lang w:val="pl-PL"/>
        </w:rPr>
        <w:t xml:space="preserve"> </w:t>
      </w:r>
      <w:r w:rsidRPr="006301A0">
        <w:rPr>
          <w:sz w:val="26"/>
          <w:szCs w:val="26"/>
          <w:lang w:val="pl-PL"/>
        </w:rPr>
        <w:t>tương</w:t>
      </w:r>
      <w:r>
        <w:rPr>
          <w:sz w:val="26"/>
          <w:szCs w:val="26"/>
          <w:lang w:val="pl-PL"/>
        </w:rPr>
        <w:t xml:space="preserve"> </w:t>
      </w:r>
      <w:r w:rsidRPr="006301A0">
        <w:rPr>
          <w:sz w:val="26"/>
          <w:szCs w:val="26"/>
          <w:lang w:val="pl-PL"/>
        </w:rPr>
        <w:t>ứng</w:t>
      </w:r>
      <w:r>
        <w:rPr>
          <w:sz w:val="26"/>
          <w:szCs w:val="26"/>
          <w:lang w:val="pl-PL"/>
        </w:rPr>
        <w:t xml:space="preserve"> </w:t>
      </w:r>
      <w:r w:rsidRPr="006301A0">
        <w:rPr>
          <w:sz w:val="26"/>
          <w:szCs w:val="26"/>
          <w:lang w:val="pl-PL"/>
        </w:rPr>
        <w:t>cho</w:t>
      </w:r>
      <w:r>
        <w:rPr>
          <w:sz w:val="26"/>
          <w:szCs w:val="26"/>
          <w:lang w:val="pl-PL"/>
        </w:rPr>
        <w:t xml:space="preserve"> </w:t>
      </w:r>
      <w:r w:rsidRPr="006301A0">
        <w:rPr>
          <w:sz w:val="26"/>
          <w:szCs w:val="26"/>
          <w:lang w:val="pl-PL"/>
        </w:rPr>
        <w:t>từng</w:t>
      </w:r>
      <w:r>
        <w:rPr>
          <w:sz w:val="26"/>
          <w:szCs w:val="26"/>
          <w:lang w:val="pl-PL"/>
        </w:rPr>
        <w:t xml:space="preserve"> </w:t>
      </w:r>
      <w:r w:rsidRPr="006301A0">
        <w:rPr>
          <w:sz w:val="26"/>
          <w:szCs w:val="26"/>
          <w:lang w:val="pl-PL"/>
        </w:rPr>
        <w:t>loại</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xuất</w:t>
      </w:r>
      <w:r>
        <w:rPr>
          <w:sz w:val="26"/>
          <w:szCs w:val="26"/>
          <w:lang w:val="pl-PL"/>
        </w:rPr>
        <w:t xml:space="preserve"> </w:t>
      </w:r>
      <w:r w:rsidRPr="006301A0">
        <w:rPr>
          <w:sz w:val="26"/>
          <w:szCs w:val="26"/>
          <w:lang w:val="pl-PL"/>
        </w:rPr>
        <w:t>đã</w:t>
      </w:r>
      <w:r>
        <w:rPr>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ở</w:t>
      </w:r>
      <w:r>
        <w:rPr>
          <w:sz w:val="26"/>
          <w:szCs w:val="26"/>
          <w:lang w:val="pl-PL"/>
        </w:rPr>
        <w:t xml:space="preserve"> </w:t>
      </w:r>
      <w:r w:rsidRPr="006301A0">
        <w:rPr>
          <w:sz w:val="26"/>
          <w:szCs w:val="26"/>
          <w:lang w:val="pl-PL"/>
        </w:rPr>
        <w:t>cột</w:t>
      </w:r>
      <w:r>
        <w:rPr>
          <w:sz w:val="26"/>
          <w:szCs w:val="26"/>
          <w:lang w:val="pl-PL"/>
        </w:rPr>
        <w:t xml:space="preserve"> </w:t>
      </w:r>
      <w:r w:rsidRPr="006301A0">
        <w:rPr>
          <w:sz w:val="26"/>
          <w:szCs w:val="26"/>
          <w:lang w:val="pl-PL"/>
        </w:rPr>
        <w:t>A.</w:t>
      </w:r>
    </w:p>
    <w:p w14:paraId="69565647" w14:textId="77777777" w:rsidR="006301A0" w:rsidRP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pl-PL"/>
        </w:rPr>
        <w:t>C:</w:t>
      </w:r>
      <w:r>
        <w:rPr>
          <w:b/>
          <w:i/>
          <w:iCs/>
          <w:sz w:val="26"/>
          <w:szCs w:val="26"/>
          <w:lang w:val="pl-PL"/>
        </w:rPr>
        <w:t xml:space="preserve"> </w:t>
      </w:r>
      <w:r w:rsidRPr="006301A0">
        <w:rPr>
          <w:b/>
          <w:i/>
          <w:iCs/>
          <w:sz w:val="26"/>
          <w:szCs w:val="26"/>
          <w:lang w:val="pl-PL"/>
        </w:rPr>
        <w:t>Mã</w:t>
      </w:r>
      <w:r>
        <w:rPr>
          <w:b/>
          <w:i/>
          <w:iCs/>
          <w:sz w:val="26"/>
          <w:szCs w:val="26"/>
          <w:lang w:val="pl-PL"/>
        </w:rPr>
        <w:t xml:space="preserve"> </w:t>
      </w:r>
      <w:r w:rsidRPr="006301A0">
        <w:rPr>
          <w:b/>
          <w:i/>
          <w:iCs/>
          <w:sz w:val="26"/>
          <w:szCs w:val="26"/>
          <w:lang w:val="pl-PL"/>
        </w:rPr>
        <w:t>sản</w:t>
      </w:r>
      <w:r>
        <w:rPr>
          <w:b/>
          <w:i/>
          <w:iCs/>
          <w:sz w:val="26"/>
          <w:szCs w:val="26"/>
          <w:lang w:val="pl-PL"/>
        </w:rPr>
        <w:t xml:space="preserve"> </w:t>
      </w:r>
      <w:r w:rsidRPr="006301A0">
        <w:rPr>
          <w:b/>
          <w:i/>
          <w:iCs/>
          <w:sz w:val="26"/>
          <w:szCs w:val="26"/>
          <w:lang w:val="pl-PL"/>
        </w:rPr>
        <w:t>phẩm</w:t>
      </w:r>
      <w:r w:rsidRPr="003C61EA">
        <w:rPr>
          <w:b/>
          <w:i/>
          <w:iCs/>
          <w:sz w:val="26"/>
          <w:szCs w:val="26"/>
          <w:lang w:val="pl-PL"/>
        </w:rPr>
        <w:t>:</w:t>
      </w:r>
      <w:r w:rsidRPr="003C61EA">
        <w:rPr>
          <w:b/>
          <w:sz w:val="26"/>
          <w:szCs w:val="26"/>
          <w:lang w:val="pl-PL"/>
        </w:rPr>
        <w:t xml:space="preserve"> </w:t>
      </w:r>
      <w:r w:rsidRPr="006301A0">
        <w:rPr>
          <w:sz w:val="26"/>
          <w:szCs w:val="26"/>
          <w:lang w:val="pl-PL"/>
        </w:rPr>
        <w:t>Doanh</w:t>
      </w:r>
      <w:r>
        <w:rPr>
          <w:sz w:val="26"/>
          <w:szCs w:val="26"/>
          <w:lang w:val="pl-PL"/>
        </w:rPr>
        <w:t xml:space="preserve"> </w:t>
      </w:r>
      <w:r w:rsidRPr="006301A0">
        <w:rPr>
          <w:sz w:val="26"/>
          <w:szCs w:val="26"/>
          <w:lang w:val="pl-PL"/>
        </w:rPr>
        <w:t>nghiệp</w:t>
      </w:r>
      <w:r w:rsidRPr="006301A0">
        <w:rPr>
          <w:sz w:val="26"/>
          <w:szCs w:val="26"/>
          <w:lang w:val="vi-VN"/>
        </w:rPr>
        <w:t>/</w:t>
      </w:r>
      <w:r w:rsidRPr="006301A0">
        <w:rPr>
          <w:sz w:val="26"/>
          <w:szCs w:val="26"/>
          <w:lang w:val="pl-PL"/>
        </w:rPr>
        <w:t>chi</w:t>
      </w:r>
      <w:r>
        <w:rPr>
          <w:sz w:val="26"/>
          <w:szCs w:val="26"/>
          <w:lang w:val="pl-PL"/>
        </w:rPr>
        <w:t xml:space="preserve"> </w:t>
      </w:r>
      <w:r w:rsidRPr="006301A0">
        <w:rPr>
          <w:sz w:val="26"/>
          <w:szCs w:val="26"/>
          <w:lang w:val="pl-PL"/>
        </w:rPr>
        <w:t>nhánh</w:t>
      </w:r>
      <w:r>
        <w:rPr>
          <w:sz w:val="26"/>
          <w:szCs w:val="26"/>
          <w:lang w:val="pl-PL"/>
        </w:rPr>
        <w:t xml:space="preserve"> </w:t>
      </w:r>
      <w:r w:rsidRPr="006301A0">
        <w:rPr>
          <w:sz w:val="26"/>
          <w:szCs w:val="26"/>
          <w:lang w:val="pl-PL"/>
        </w:rPr>
        <w:t>lựa</w:t>
      </w:r>
      <w:r>
        <w:rPr>
          <w:sz w:val="26"/>
          <w:szCs w:val="26"/>
          <w:lang w:val="pl-PL"/>
        </w:rPr>
        <w:t xml:space="preserve"> </w:t>
      </w:r>
      <w:r w:rsidRPr="006301A0">
        <w:rPr>
          <w:sz w:val="26"/>
          <w:szCs w:val="26"/>
          <w:lang w:val="sv-SE"/>
        </w:rPr>
        <w:t>chọn</w:t>
      </w:r>
      <w:r>
        <w:rPr>
          <w:sz w:val="26"/>
          <w:szCs w:val="26"/>
          <w:lang w:val="pl-PL"/>
        </w:rPr>
        <w:t xml:space="preserve"> </w:t>
      </w:r>
      <w:r w:rsidRPr="006301A0">
        <w:rPr>
          <w:sz w:val="26"/>
          <w:szCs w:val="26"/>
          <w:lang w:val="pl-PL"/>
        </w:rPr>
        <w:t>mã</w:t>
      </w:r>
      <w:r>
        <w:rPr>
          <w:sz w:val="26"/>
          <w:szCs w:val="26"/>
          <w:lang w:val="pl-PL"/>
        </w:rPr>
        <w:t xml:space="preserve"> </w:t>
      </w:r>
      <w:r w:rsidRPr="006301A0">
        <w:rPr>
          <w:sz w:val="26"/>
          <w:szCs w:val="26"/>
          <w:lang w:val="pl-PL"/>
        </w:rPr>
        <w:t>tương</w:t>
      </w:r>
      <w:r>
        <w:rPr>
          <w:sz w:val="26"/>
          <w:szCs w:val="26"/>
          <w:lang w:val="pl-PL"/>
        </w:rPr>
        <w:t xml:space="preserve"> </w:t>
      </w:r>
      <w:r w:rsidRPr="006301A0">
        <w:rPr>
          <w:sz w:val="26"/>
          <w:szCs w:val="26"/>
          <w:lang w:val="pl-PL"/>
        </w:rPr>
        <w:t>ứng</w:t>
      </w:r>
      <w:r>
        <w:rPr>
          <w:sz w:val="26"/>
          <w:szCs w:val="26"/>
          <w:lang w:val="pl-PL"/>
        </w:rPr>
        <w:t xml:space="preserve"> </w:t>
      </w:r>
      <w:r w:rsidRPr="006301A0">
        <w:rPr>
          <w:sz w:val="26"/>
          <w:szCs w:val="26"/>
          <w:lang w:val="pl-PL"/>
        </w:rPr>
        <w:t>cho</w:t>
      </w:r>
      <w:r>
        <w:rPr>
          <w:sz w:val="26"/>
          <w:szCs w:val="26"/>
          <w:lang w:val="pl-PL"/>
        </w:rPr>
        <w:t xml:space="preserve"> </w:t>
      </w:r>
      <w:r w:rsidRPr="006301A0">
        <w:rPr>
          <w:sz w:val="26"/>
          <w:szCs w:val="26"/>
          <w:lang w:val="pl-PL"/>
        </w:rPr>
        <w:t>từng</w:t>
      </w:r>
      <w:r>
        <w:rPr>
          <w:sz w:val="26"/>
          <w:szCs w:val="26"/>
          <w:lang w:val="pl-PL"/>
        </w:rPr>
        <w:t xml:space="preserve"> </w:t>
      </w:r>
      <w:r w:rsidRPr="006301A0">
        <w:rPr>
          <w:sz w:val="26"/>
          <w:szCs w:val="26"/>
          <w:lang w:val="pl-PL"/>
        </w:rPr>
        <w:t>loại</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xuất</w:t>
      </w:r>
      <w:r>
        <w:rPr>
          <w:sz w:val="26"/>
          <w:szCs w:val="26"/>
          <w:lang w:val="pl-PL"/>
        </w:rPr>
        <w:t xml:space="preserve"> </w:t>
      </w:r>
      <w:r w:rsidRPr="006301A0">
        <w:rPr>
          <w:sz w:val="26"/>
          <w:szCs w:val="26"/>
          <w:lang w:val="pl-PL"/>
        </w:rPr>
        <w:t>đã</w:t>
      </w:r>
      <w:r>
        <w:rPr>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ở</w:t>
      </w:r>
      <w:r>
        <w:rPr>
          <w:sz w:val="26"/>
          <w:szCs w:val="26"/>
          <w:lang w:val="pl-PL"/>
        </w:rPr>
        <w:t xml:space="preserve"> </w:t>
      </w:r>
      <w:r w:rsidRPr="006301A0">
        <w:rPr>
          <w:sz w:val="26"/>
          <w:szCs w:val="26"/>
          <w:lang w:val="pl-PL"/>
        </w:rPr>
        <w:t>cột</w:t>
      </w:r>
      <w:r>
        <w:rPr>
          <w:sz w:val="26"/>
          <w:szCs w:val="26"/>
          <w:lang w:val="pl-PL"/>
        </w:rPr>
        <w:t xml:space="preserve"> </w:t>
      </w:r>
      <w:r w:rsidRPr="006301A0">
        <w:rPr>
          <w:sz w:val="26"/>
          <w:szCs w:val="26"/>
          <w:lang w:val="pl-PL"/>
        </w:rPr>
        <w:t>A</w:t>
      </w:r>
      <w:r>
        <w:rPr>
          <w:sz w:val="26"/>
          <w:szCs w:val="26"/>
          <w:lang w:val="pl-PL"/>
        </w:rPr>
        <w:t xml:space="preserve"> </w:t>
      </w:r>
      <w:r w:rsidRPr="006301A0">
        <w:rPr>
          <w:sz w:val="26"/>
          <w:szCs w:val="26"/>
          <w:lang w:val="pl-PL"/>
        </w:rPr>
        <w:t>theo</w:t>
      </w:r>
      <w:r>
        <w:rPr>
          <w:sz w:val="26"/>
          <w:szCs w:val="26"/>
          <w:lang w:val="pl-PL"/>
        </w:rPr>
        <w:t xml:space="preserve"> </w:t>
      </w:r>
      <w:r w:rsidRPr="006301A0">
        <w:rPr>
          <w:sz w:val="26"/>
          <w:szCs w:val="26"/>
          <w:lang w:val="pl-PL"/>
        </w:rPr>
        <w:t>danh</w:t>
      </w:r>
      <w:r>
        <w:rPr>
          <w:sz w:val="26"/>
          <w:szCs w:val="26"/>
          <w:lang w:val="pl-PL"/>
        </w:rPr>
        <w:t xml:space="preserve"> </w:t>
      </w:r>
      <w:r w:rsidRPr="006301A0">
        <w:rPr>
          <w:sz w:val="26"/>
          <w:szCs w:val="26"/>
          <w:lang w:val="pl-PL"/>
        </w:rPr>
        <w:t>mục</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công</w:t>
      </w:r>
      <w:r>
        <w:rPr>
          <w:sz w:val="26"/>
          <w:szCs w:val="26"/>
          <w:lang w:val="pl-PL"/>
        </w:rPr>
        <w:t xml:space="preserve"> </w:t>
      </w:r>
      <w:r w:rsidRPr="006301A0">
        <w:rPr>
          <w:sz w:val="26"/>
          <w:szCs w:val="26"/>
          <w:lang w:val="pl-PL"/>
        </w:rPr>
        <w:t>nghiệp</w:t>
      </w:r>
      <w:r>
        <w:rPr>
          <w:sz w:val="26"/>
          <w:szCs w:val="26"/>
          <w:lang w:val="pl-PL"/>
        </w:rPr>
        <w:t xml:space="preserve"> </w:t>
      </w:r>
      <w:r w:rsidRPr="006301A0">
        <w:rPr>
          <w:sz w:val="26"/>
          <w:szCs w:val="26"/>
          <w:lang w:val="pl-PL"/>
        </w:rPr>
        <w:t>áp</w:t>
      </w:r>
      <w:r>
        <w:rPr>
          <w:sz w:val="26"/>
          <w:szCs w:val="26"/>
          <w:lang w:val="pl-PL"/>
        </w:rPr>
        <w:t xml:space="preserve"> </w:t>
      </w:r>
      <w:r w:rsidRPr="006301A0">
        <w:rPr>
          <w:sz w:val="26"/>
          <w:szCs w:val="26"/>
          <w:lang w:val="pl-PL"/>
        </w:rPr>
        <w:t>dụng</w:t>
      </w:r>
      <w:r>
        <w:rPr>
          <w:sz w:val="26"/>
          <w:szCs w:val="26"/>
          <w:lang w:val="pl-PL"/>
        </w:rPr>
        <w:t xml:space="preserve"> </w:t>
      </w:r>
      <w:r w:rsidRPr="006301A0">
        <w:rPr>
          <w:sz w:val="26"/>
          <w:szCs w:val="26"/>
          <w:lang w:val="pl-PL"/>
        </w:rPr>
        <w:t>cho</w:t>
      </w:r>
      <w:r>
        <w:rPr>
          <w:sz w:val="26"/>
          <w:szCs w:val="26"/>
          <w:lang w:val="pl-PL"/>
        </w:rPr>
        <w:t xml:space="preserve"> </w:t>
      </w:r>
      <w:r w:rsidRPr="006301A0">
        <w:rPr>
          <w:sz w:val="26"/>
          <w:szCs w:val="26"/>
          <w:lang w:val="pl-PL"/>
        </w:rPr>
        <w:t>cuộc</w:t>
      </w:r>
      <w:r>
        <w:rPr>
          <w:sz w:val="26"/>
          <w:szCs w:val="26"/>
          <w:lang w:val="pl-PL"/>
        </w:rPr>
        <w:t xml:space="preserve"> </w:t>
      </w:r>
      <w:r w:rsidRPr="006301A0">
        <w:rPr>
          <w:sz w:val="26"/>
          <w:szCs w:val="26"/>
          <w:lang w:val="pl-PL"/>
        </w:rPr>
        <w:t>điều</w:t>
      </w:r>
      <w:r>
        <w:rPr>
          <w:sz w:val="26"/>
          <w:szCs w:val="26"/>
          <w:lang w:val="pl-PL"/>
        </w:rPr>
        <w:t xml:space="preserve"> </w:t>
      </w:r>
      <w:r w:rsidRPr="006301A0">
        <w:rPr>
          <w:sz w:val="26"/>
          <w:szCs w:val="26"/>
          <w:lang w:val="pl-PL"/>
        </w:rPr>
        <w:t>tra.</w:t>
      </w:r>
    </w:p>
    <w:p w14:paraId="3038CEAA" w14:textId="77777777" w:rsidR="006301A0" w:rsidRP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pl-PL"/>
        </w:rPr>
        <w:t>1,</w:t>
      </w:r>
      <w:r>
        <w:rPr>
          <w:b/>
          <w:i/>
          <w:iCs/>
          <w:sz w:val="26"/>
          <w:szCs w:val="26"/>
          <w:lang w:val="pl-PL"/>
        </w:rPr>
        <w:t xml:space="preserve"> </w:t>
      </w:r>
      <w:r w:rsidRPr="006301A0">
        <w:rPr>
          <w:b/>
          <w:i/>
          <w:iCs/>
          <w:sz w:val="26"/>
          <w:szCs w:val="26"/>
          <w:lang w:val="pl-PL"/>
        </w:rPr>
        <w:t>2,</w:t>
      </w:r>
      <w:r>
        <w:rPr>
          <w:b/>
          <w:i/>
          <w:iCs/>
          <w:sz w:val="26"/>
          <w:szCs w:val="26"/>
          <w:lang w:val="pl-PL"/>
        </w:rPr>
        <w:t xml:space="preserve"> </w:t>
      </w:r>
      <w:r w:rsidRPr="006301A0">
        <w:rPr>
          <w:b/>
          <w:i/>
          <w:iCs/>
          <w:sz w:val="26"/>
          <w:szCs w:val="26"/>
          <w:lang w:val="pl-PL"/>
        </w:rPr>
        <w:t>3,</w:t>
      </w:r>
      <w:r>
        <w:rPr>
          <w:b/>
          <w:i/>
          <w:iCs/>
          <w:sz w:val="26"/>
          <w:szCs w:val="26"/>
          <w:lang w:val="pl-PL"/>
        </w:rPr>
        <w:t xml:space="preserve"> </w:t>
      </w:r>
      <w:r w:rsidRPr="006301A0">
        <w:rPr>
          <w:b/>
          <w:i/>
          <w:iCs/>
          <w:sz w:val="26"/>
          <w:szCs w:val="26"/>
          <w:lang w:val="pl-PL"/>
        </w:rPr>
        <w:t>4,</w:t>
      </w:r>
      <w:r>
        <w:rPr>
          <w:b/>
          <w:i/>
          <w:iCs/>
          <w:sz w:val="26"/>
          <w:szCs w:val="26"/>
          <w:lang w:val="pl-PL"/>
        </w:rPr>
        <w:t xml:space="preserve"> </w:t>
      </w:r>
      <w:r w:rsidRPr="006301A0">
        <w:rPr>
          <w:b/>
          <w:i/>
          <w:iCs/>
          <w:sz w:val="26"/>
          <w:szCs w:val="26"/>
          <w:lang w:val="pl-PL"/>
        </w:rPr>
        <w:t>5</w:t>
      </w:r>
      <w:r w:rsidRPr="006301A0">
        <w:rPr>
          <w:b/>
          <w:i/>
          <w:iCs/>
          <w:sz w:val="26"/>
          <w:szCs w:val="26"/>
          <w:lang w:val="vi-VN"/>
        </w:rPr>
        <w:t>,</w:t>
      </w:r>
      <w:r>
        <w:rPr>
          <w:b/>
          <w:i/>
          <w:iCs/>
          <w:sz w:val="26"/>
          <w:szCs w:val="26"/>
          <w:lang w:val="vi-VN"/>
        </w:rPr>
        <w:t xml:space="preserve"> </w:t>
      </w:r>
      <w:r w:rsidRPr="006301A0">
        <w:rPr>
          <w:b/>
          <w:i/>
          <w:iCs/>
          <w:sz w:val="26"/>
          <w:szCs w:val="26"/>
          <w:lang w:val="vi-VN"/>
        </w:rPr>
        <w:t>6,</w:t>
      </w:r>
      <w:r>
        <w:rPr>
          <w:b/>
          <w:i/>
          <w:iCs/>
          <w:sz w:val="26"/>
          <w:szCs w:val="26"/>
          <w:lang w:val="vi-VN"/>
        </w:rPr>
        <w:t xml:space="preserve"> </w:t>
      </w:r>
      <w:r w:rsidRPr="006301A0">
        <w:rPr>
          <w:b/>
          <w:i/>
          <w:iCs/>
          <w:sz w:val="26"/>
          <w:szCs w:val="26"/>
          <w:lang w:val="vi-VN"/>
        </w:rPr>
        <w:t>7</w:t>
      </w:r>
      <w:r w:rsidRPr="006301A0">
        <w:rPr>
          <w:b/>
          <w:i/>
          <w:iCs/>
          <w:sz w:val="26"/>
          <w:szCs w:val="26"/>
          <w:lang w:val="pl-PL"/>
        </w:rPr>
        <w:t>:</w:t>
      </w:r>
      <w:r>
        <w:rPr>
          <w:i/>
          <w:iCs/>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số</w:t>
      </w:r>
      <w:r>
        <w:rPr>
          <w:sz w:val="26"/>
          <w:szCs w:val="26"/>
          <w:lang w:val="pl-PL"/>
        </w:rPr>
        <w:t xml:space="preserve"> </w:t>
      </w:r>
      <w:r w:rsidRPr="006301A0">
        <w:rPr>
          <w:sz w:val="26"/>
          <w:szCs w:val="26"/>
          <w:lang w:val="sv-SE"/>
        </w:rPr>
        <w:t>lượng</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thực</w:t>
      </w:r>
      <w:r>
        <w:rPr>
          <w:sz w:val="26"/>
          <w:szCs w:val="26"/>
          <w:lang w:val="pl-PL"/>
        </w:rPr>
        <w:t xml:space="preserve"> </w:t>
      </w:r>
      <w:r w:rsidRPr="006301A0">
        <w:rPr>
          <w:sz w:val="26"/>
          <w:szCs w:val="26"/>
          <w:lang w:val="pl-PL"/>
        </w:rPr>
        <w:t>tế</w:t>
      </w:r>
      <w:r>
        <w:rPr>
          <w:sz w:val="26"/>
          <w:szCs w:val="26"/>
          <w:lang w:val="pl-PL"/>
        </w:rPr>
        <w:t xml:space="preserve"> </w:t>
      </w:r>
      <w:r w:rsidRPr="006301A0">
        <w:rPr>
          <w:sz w:val="26"/>
          <w:szCs w:val="26"/>
          <w:lang w:val="pl-PL"/>
        </w:rPr>
        <w:t>doanh</w:t>
      </w:r>
      <w:r>
        <w:rPr>
          <w:sz w:val="26"/>
          <w:szCs w:val="26"/>
          <w:lang w:val="pl-PL"/>
        </w:rPr>
        <w:t xml:space="preserve"> </w:t>
      </w:r>
      <w:r w:rsidRPr="006301A0">
        <w:rPr>
          <w:sz w:val="26"/>
          <w:szCs w:val="26"/>
          <w:lang w:val="pl-PL"/>
        </w:rPr>
        <w:t>nghiệp/chi</w:t>
      </w:r>
      <w:r>
        <w:rPr>
          <w:sz w:val="26"/>
          <w:szCs w:val="26"/>
          <w:lang w:val="pl-PL"/>
        </w:rPr>
        <w:t xml:space="preserve"> </w:t>
      </w:r>
      <w:r w:rsidRPr="006301A0">
        <w:rPr>
          <w:sz w:val="26"/>
          <w:szCs w:val="26"/>
          <w:lang w:val="pl-PL"/>
        </w:rPr>
        <w:t>nhánh</w:t>
      </w:r>
      <w:r>
        <w:rPr>
          <w:sz w:val="26"/>
          <w:szCs w:val="26"/>
          <w:lang w:val="pl-PL"/>
        </w:rPr>
        <w:t xml:space="preserve"> </w:t>
      </w:r>
      <w:r w:rsidRPr="006301A0">
        <w:rPr>
          <w:sz w:val="26"/>
          <w:szCs w:val="26"/>
          <w:lang w:val="pl-PL"/>
        </w:rPr>
        <w:t>đã</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vi-VN"/>
        </w:rPr>
        <w:t>x</w:t>
      </w:r>
      <w:r w:rsidRPr="006301A0">
        <w:rPr>
          <w:sz w:val="26"/>
          <w:szCs w:val="26"/>
          <w:lang w:val="pl-PL"/>
        </w:rPr>
        <w:t>uất,</w:t>
      </w:r>
      <w:r>
        <w:rPr>
          <w:sz w:val="26"/>
          <w:szCs w:val="26"/>
          <w:lang w:val="pl-PL"/>
        </w:rPr>
        <w:t xml:space="preserve"> </w:t>
      </w:r>
      <w:r w:rsidRPr="006301A0">
        <w:rPr>
          <w:sz w:val="26"/>
          <w:szCs w:val="26"/>
          <w:lang w:val="pl-PL"/>
        </w:rPr>
        <w:t>tiêu</w:t>
      </w:r>
      <w:r>
        <w:rPr>
          <w:sz w:val="26"/>
          <w:szCs w:val="26"/>
          <w:lang w:val="pl-PL"/>
        </w:rPr>
        <w:t xml:space="preserve"> </w:t>
      </w:r>
      <w:r w:rsidRPr="006301A0">
        <w:rPr>
          <w:sz w:val="26"/>
          <w:szCs w:val="26"/>
          <w:lang w:val="pl-PL"/>
        </w:rPr>
        <w:t>thụ,</w:t>
      </w:r>
      <w:r>
        <w:rPr>
          <w:sz w:val="26"/>
          <w:szCs w:val="26"/>
          <w:lang w:val="pl-PL"/>
        </w:rPr>
        <w:t xml:space="preserve"> </w:t>
      </w:r>
      <w:r w:rsidRPr="006301A0">
        <w:rPr>
          <w:sz w:val="26"/>
          <w:szCs w:val="26"/>
          <w:lang w:val="pl-PL"/>
        </w:rPr>
        <w:t>tồn</w:t>
      </w:r>
      <w:r>
        <w:rPr>
          <w:sz w:val="26"/>
          <w:szCs w:val="26"/>
          <w:lang w:val="pl-PL"/>
        </w:rPr>
        <w:t xml:space="preserve"> </w:t>
      </w:r>
      <w:r w:rsidRPr="006301A0">
        <w:rPr>
          <w:sz w:val="26"/>
          <w:szCs w:val="26"/>
          <w:lang w:val="pl-PL"/>
        </w:rPr>
        <w:t>kho,</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xuất</w:t>
      </w:r>
      <w:r>
        <w:rPr>
          <w:sz w:val="26"/>
          <w:szCs w:val="26"/>
          <w:lang w:val="pl-PL"/>
        </w:rPr>
        <w:t xml:space="preserve"> </w:t>
      </w:r>
      <w:r w:rsidRPr="006301A0">
        <w:rPr>
          <w:sz w:val="26"/>
          <w:szCs w:val="26"/>
          <w:lang w:val="pl-PL"/>
        </w:rPr>
        <w:t>kho</w:t>
      </w:r>
      <w:r>
        <w:rPr>
          <w:sz w:val="26"/>
          <w:szCs w:val="26"/>
          <w:lang w:val="pl-PL"/>
        </w:rPr>
        <w:t xml:space="preserve"> </w:t>
      </w:r>
      <w:r w:rsidRPr="006301A0">
        <w:rPr>
          <w:sz w:val="26"/>
          <w:szCs w:val="26"/>
          <w:lang w:val="pl-PL"/>
        </w:rPr>
        <w:t>chế</w:t>
      </w:r>
      <w:r>
        <w:rPr>
          <w:sz w:val="26"/>
          <w:szCs w:val="26"/>
          <w:lang w:val="pl-PL"/>
        </w:rPr>
        <w:t xml:space="preserve"> </w:t>
      </w:r>
      <w:r w:rsidRPr="006301A0">
        <w:rPr>
          <w:sz w:val="26"/>
          <w:szCs w:val="26"/>
          <w:lang w:val="pl-PL"/>
        </w:rPr>
        <w:t>biến</w:t>
      </w:r>
      <w:r>
        <w:rPr>
          <w:sz w:val="26"/>
          <w:szCs w:val="26"/>
          <w:lang w:val="pl-PL"/>
        </w:rPr>
        <w:t xml:space="preserve"> </w:t>
      </w:r>
      <w:r w:rsidRPr="006301A0">
        <w:rPr>
          <w:sz w:val="26"/>
          <w:szCs w:val="26"/>
          <w:lang w:val="pl-PL"/>
        </w:rPr>
        <w:t>tiếp</w:t>
      </w:r>
      <w:r>
        <w:rPr>
          <w:sz w:val="26"/>
          <w:szCs w:val="26"/>
          <w:lang w:val="pl-PL"/>
        </w:rPr>
        <w:t xml:space="preserve"> </w:t>
      </w:r>
      <w:r w:rsidRPr="006301A0">
        <w:rPr>
          <w:sz w:val="26"/>
          <w:szCs w:val="26"/>
          <w:lang w:val="pl-PL"/>
        </w:rPr>
        <w:t>được</w:t>
      </w:r>
      <w:r>
        <w:rPr>
          <w:sz w:val="26"/>
          <w:szCs w:val="26"/>
          <w:lang w:val="pl-PL"/>
        </w:rPr>
        <w:t xml:space="preserve"> </w:t>
      </w:r>
      <w:r w:rsidRPr="006301A0">
        <w:rPr>
          <w:sz w:val="26"/>
          <w:szCs w:val="26"/>
          <w:lang w:val="pl-PL"/>
        </w:rPr>
        <w:t>kiểm</w:t>
      </w:r>
      <w:r>
        <w:rPr>
          <w:sz w:val="26"/>
          <w:szCs w:val="26"/>
          <w:lang w:val="pl-PL"/>
        </w:rPr>
        <w:t xml:space="preserve"> </w:t>
      </w:r>
      <w:r w:rsidRPr="006301A0">
        <w:rPr>
          <w:sz w:val="26"/>
          <w:szCs w:val="26"/>
          <w:lang w:val="pl-PL"/>
        </w:rPr>
        <w:t>nghiệm</w:t>
      </w:r>
      <w:r>
        <w:rPr>
          <w:sz w:val="26"/>
          <w:szCs w:val="26"/>
          <w:lang w:val="pl-PL"/>
        </w:rPr>
        <w:t xml:space="preserve"> </w:t>
      </w:r>
      <w:r w:rsidRPr="006301A0">
        <w:rPr>
          <w:sz w:val="26"/>
          <w:szCs w:val="26"/>
          <w:lang w:val="pl-PL"/>
        </w:rPr>
        <w:t>phù</w:t>
      </w:r>
      <w:r>
        <w:rPr>
          <w:sz w:val="26"/>
          <w:szCs w:val="26"/>
          <w:lang w:val="pl-PL"/>
        </w:rPr>
        <w:t xml:space="preserve"> </w:t>
      </w:r>
      <w:r w:rsidRPr="006301A0">
        <w:rPr>
          <w:sz w:val="26"/>
          <w:szCs w:val="26"/>
          <w:lang w:val="pl-PL"/>
        </w:rPr>
        <w:t>hợp</w:t>
      </w:r>
      <w:r>
        <w:rPr>
          <w:sz w:val="26"/>
          <w:szCs w:val="26"/>
          <w:lang w:val="pl-PL"/>
        </w:rPr>
        <w:t xml:space="preserve"> </w:t>
      </w:r>
      <w:r w:rsidRPr="006301A0">
        <w:rPr>
          <w:sz w:val="26"/>
          <w:szCs w:val="26"/>
          <w:lang w:val="pl-PL"/>
        </w:rPr>
        <w:t>với</w:t>
      </w:r>
      <w:r>
        <w:rPr>
          <w:sz w:val="26"/>
          <w:szCs w:val="26"/>
          <w:lang w:val="pl-PL"/>
        </w:rPr>
        <w:t xml:space="preserve"> </w:t>
      </w:r>
      <w:r w:rsidRPr="006301A0">
        <w:rPr>
          <w:sz w:val="26"/>
          <w:szCs w:val="26"/>
          <w:lang w:val="pl-PL"/>
        </w:rPr>
        <w:t>tiêu</w:t>
      </w:r>
      <w:r>
        <w:rPr>
          <w:sz w:val="26"/>
          <w:szCs w:val="26"/>
          <w:lang w:val="pl-PL"/>
        </w:rPr>
        <w:t xml:space="preserve"> </w:t>
      </w:r>
      <w:r w:rsidRPr="006301A0">
        <w:rPr>
          <w:sz w:val="26"/>
          <w:szCs w:val="26"/>
          <w:lang w:val="pl-PL"/>
        </w:rPr>
        <w:t>chuẩn</w:t>
      </w:r>
      <w:r>
        <w:rPr>
          <w:sz w:val="26"/>
          <w:szCs w:val="26"/>
          <w:lang w:val="pl-PL"/>
        </w:rPr>
        <w:t xml:space="preserve"> </w:t>
      </w:r>
      <w:r w:rsidRPr="006301A0">
        <w:rPr>
          <w:sz w:val="26"/>
          <w:szCs w:val="26"/>
          <w:lang w:val="pl-PL"/>
        </w:rPr>
        <w:t>kỹ</w:t>
      </w:r>
      <w:r>
        <w:rPr>
          <w:sz w:val="26"/>
          <w:szCs w:val="26"/>
          <w:lang w:val="pl-PL"/>
        </w:rPr>
        <w:t xml:space="preserve"> </w:t>
      </w:r>
      <w:r w:rsidRPr="006301A0">
        <w:rPr>
          <w:sz w:val="26"/>
          <w:szCs w:val="26"/>
          <w:lang w:val="pl-PL"/>
        </w:rPr>
        <w:t>thuật</w:t>
      </w:r>
      <w:r>
        <w:rPr>
          <w:sz w:val="26"/>
          <w:szCs w:val="26"/>
          <w:lang w:val="pl-PL"/>
        </w:rPr>
        <w:t xml:space="preserve"> </w:t>
      </w:r>
      <w:r w:rsidRPr="006301A0">
        <w:rPr>
          <w:sz w:val="26"/>
          <w:szCs w:val="26"/>
          <w:lang w:val="pl-PL"/>
        </w:rPr>
        <w:t>và</w:t>
      </w:r>
      <w:r>
        <w:rPr>
          <w:sz w:val="26"/>
          <w:szCs w:val="26"/>
          <w:lang w:val="pl-PL"/>
        </w:rPr>
        <w:t xml:space="preserve"> </w:t>
      </w:r>
      <w:r w:rsidRPr="006301A0">
        <w:rPr>
          <w:sz w:val="26"/>
          <w:szCs w:val="26"/>
          <w:lang w:val="pl-PL"/>
        </w:rPr>
        <w:t>nhập</w:t>
      </w:r>
      <w:r>
        <w:rPr>
          <w:sz w:val="26"/>
          <w:szCs w:val="26"/>
          <w:lang w:val="pl-PL"/>
        </w:rPr>
        <w:t xml:space="preserve"> </w:t>
      </w:r>
      <w:r w:rsidRPr="006301A0">
        <w:rPr>
          <w:sz w:val="26"/>
          <w:szCs w:val="26"/>
          <w:lang w:val="pl-PL"/>
        </w:rPr>
        <w:t>kho</w:t>
      </w:r>
      <w:r>
        <w:rPr>
          <w:sz w:val="26"/>
          <w:szCs w:val="26"/>
          <w:lang w:val="pl-PL"/>
        </w:rPr>
        <w:t xml:space="preserve"> </w:t>
      </w:r>
      <w:r w:rsidRPr="006301A0">
        <w:rPr>
          <w:sz w:val="26"/>
          <w:szCs w:val="26"/>
          <w:lang w:val="pl-PL"/>
        </w:rPr>
        <w:t>trong</w:t>
      </w:r>
      <w:r>
        <w:rPr>
          <w:sz w:val="26"/>
          <w:szCs w:val="26"/>
          <w:lang w:val="pl-PL"/>
        </w:rPr>
        <w:t xml:space="preserve"> </w:t>
      </w:r>
      <w:r w:rsidRPr="006301A0">
        <w:rPr>
          <w:sz w:val="26"/>
          <w:szCs w:val="26"/>
          <w:lang w:val="pl-PL"/>
        </w:rPr>
        <w:t>năm</w:t>
      </w:r>
      <w:r>
        <w:rPr>
          <w:sz w:val="26"/>
          <w:szCs w:val="26"/>
          <w:lang w:val="pl-PL"/>
        </w:rPr>
        <w:t xml:space="preserve"> </w:t>
      </w:r>
      <w:r w:rsidR="00B57F14">
        <w:rPr>
          <w:sz w:val="26"/>
          <w:szCs w:val="26"/>
          <w:lang w:val="pl-PL"/>
        </w:rPr>
        <w:t>2023</w:t>
      </w:r>
      <w:r w:rsidRPr="006301A0">
        <w:rPr>
          <w:sz w:val="26"/>
          <w:szCs w:val="26"/>
          <w:lang w:val="pl-PL"/>
        </w:rPr>
        <w:t>.</w:t>
      </w:r>
    </w:p>
    <w:p w14:paraId="0E5D26AE" w14:textId="77777777" w:rsidR="006301A0" w:rsidRP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vi-VN"/>
        </w:rPr>
        <w:t>9</w:t>
      </w:r>
      <w:r w:rsidRPr="003C61EA">
        <w:rPr>
          <w:b/>
          <w:i/>
          <w:iCs/>
          <w:sz w:val="26"/>
          <w:szCs w:val="26"/>
          <w:lang w:val="pl-PL"/>
        </w:rPr>
        <w:t>:</w:t>
      </w:r>
      <w:r>
        <w:rPr>
          <w:i/>
          <w:iCs/>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trị</w:t>
      </w:r>
      <w:r>
        <w:rPr>
          <w:sz w:val="26"/>
          <w:szCs w:val="26"/>
          <w:lang w:val="pl-PL"/>
        </w:rPr>
        <w:t xml:space="preserve"> </w:t>
      </w:r>
      <w:r w:rsidRPr="006301A0">
        <w:rPr>
          <w:sz w:val="26"/>
          <w:szCs w:val="26"/>
          <w:lang w:val="pl-PL"/>
        </w:rPr>
        <w:t>giá</w:t>
      </w:r>
      <w:r>
        <w:rPr>
          <w:sz w:val="26"/>
          <w:szCs w:val="26"/>
          <w:lang w:val="pl-PL"/>
        </w:rPr>
        <w:t xml:space="preserve"> </w:t>
      </w:r>
      <w:r w:rsidRPr="006301A0">
        <w:rPr>
          <w:sz w:val="26"/>
          <w:szCs w:val="26"/>
          <w:lang w:val="pl-PL"/>
        </w:rPr>
        <w:t>toàn</w:t>
      </w:r>
      <w:r>
        <w:rPr>
          <w:sz w:val="26"/>
          <w:szCs w:val="26"/>
          <w:lang w:val="pl-PL"/>
        </w:rPr>
        <w:t xml:space="preserve"> </w:t>
      </w:r>
      <w:r w:rsidRPr="006301A0">
        <w:rPr>
          <w:sz w:val="26"/>
          <w:szCs w:val="26"/>
          <w:lang w:val="pl-PL"/>
        </w:rPr>
        <w:t>bộ</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do</w:t>
      </w:r>
      <w:r>
        <w:rPr>
          <w:sz w:val="26"/>
          <w:szCs w:val="26"/>
          <w:lang w:val="pl-PL"/>
        </w:rPr>
        <w:t xml:space="preserve"> </w:t>
      </w:r>
      <w:r w:rsidRPr="006301A0">
        <w:rPr>
          <w:sz w:val="26"/>
          <w:szCs w:val="26"/>
          <w:lang w:val="pl-PL"/>
        </w:rPr>
        <w:t>doanh</w:t>
      </w:r>
      <w:r>
        <w:rPr>
          <w:sz w:val="26"/>
          <w:szCs w:val="26"/>
          <w:lang w:val="pl-PL"/>
        </w:rPr>
        <w:t xml:space="preserve"> </w:t>
      </w:r>
      <w:r w:rsidRPr="006301A0">
        <w:rPr>
          <w:sz w:val="26"/>
          <w:szCs w:val="26"/>
          <w:lang w:val="pl-PL"/>
        </w:rPr>
        <w:t>nghiệp</w:t>
      </w:r>
      <w:r w:rsidRPr="006301A0">
        <w:rPr>
          <w:sz w:val="26"/>
          <w:szCs w:val="26"/>
          <w:lang w:val="vi-VN"/>
        </w:rPr>
        <w:t>/</w:t>
      </w:r>
      <w:r w:rsidRPr="006301A0">
        <w:rPr>
          <w:sz w:val="26"/>
          <w:szCs w:val="26"/>
          <w:lang w:val="pl-PL"/>
        </w:rPr>
        <w:t>chi</w:t>
      </w:r>
      <w:r>
        <w:rPr>
          <w:sz w:val="26"/>
          <w:szCs w:val="26"/>
          <w:lang w:val="pl-PL"/>
        </w:rPr>
        <w:t xml:space="preserve"> </w:t>
      </w:r>
      <w:r w:rsidRPr="006301A0">
        <w:rPr>
          <w:sz w:val="26"/>
          <w:szCs w:val="26"/>
          <w:lang w:val="pl-PL"/>
        </w:rPr>
        <w:t>nhánh</w:t>
      </w:r>
      <w:r>
        <w:rPr>
          <w:sz w:val="26"/>
          <w:szCs w:val="26"/>
          <w:lang w:val="pl-PL"/>
        </w:rPr>
        <w:t xml:space="preserve"> </w:t>
      </w:r>
      <w:r w:rsidRPr="006301A0">
        <w:rPr>
          <w:sz w:val="26"/>
          <w:szCs w:val="26"/>
          <w:lang w:val="pl-PL"/>
        </w:rPr>
        <w:t>đã</w:t>
      </w:r>
      <w:r>
        <w:rPr>
          <w:sz w:val="26"/>
          <w:szCs w:val="26"/>
          <w:lang w:val="pl-PL"/>
        </w:rPr>
        <w:t xml:space="preserve"> </w:t>
      </w:r>
      <w:r w:rsidRPr="006301A0">
        <w:rPr>
          <w:sz w:val="26"/>
          <w:szCs w:val="26"/>
          <w:lang w:val="pl-PL"/>
        </w:rPr>
        <w:t>tiêu</w:t>
      </w:r>
      <w:r>
        <w:rPr>
          <w:sz w:val="26"/>
          <w:szCs w:val="26"/>
          <w:lang w:val="pl-PL"/>
        </w:rPr>
        <w:t xml:space="preserve"> </w:t>
      </w:r>
      <w:r w:rsidRPr="006301A0">
        <w:rPr>
          <w:sz w:val="26"/>
          <w:szCs w:val="26"/>
          <w:lang w:val="pl-PL"/>
        </w:rPr>
        <w:t>thụ</w:t>
      </w:r>
      <w:r>
        <w:rPr>
          <w:sz w:val="26"/>
          <w:szCs w:val="26"/>
          <w:lang w:val="pl-PL"/>
        </w:rPr>
        <w:t xml:space="preserve"> </w:t>
      </w:r>
      <w:r w:rsidRPr="006301A0">
        <w:rPr>
          <w:sz w:val="26"/>
          <w:szCs w:val="26"/>
          <w:lang w:val="pl-PL"/>
        </w:rPr>
        <w:t>trong</w:t>
      </w:r>
      <w:r>
        <w:rPr>
          <w:sz w:val="26"/>
          <w:szCs w:val="26"/>
          <w:lang w:val="pl-PL"/>
        </w:rPr>
        <w:t xml:space="preserve"> </w:t>
      </w:r>
      <w:r w:rsidRPr="006301A0">
        <w:rPr>
          <w:sz w:val="26"/>
          <w:szCs w:val="26"/>
          <w:lang w:val="pl-PL"/>
        </w:rPr>
        <w:t>năm</w:t>
      </w:r>
      <w:r>
        <w:rPr>
          <w:sz w:val="26"/>
          <w:szCs w:val="26"/>
          <w:lang w:val="pl-PL"/>
        </w:rPr>
        <w:t xml:space="preserve"> </w:t>
      </w:r>
      <w:r w:rsidR="00B57F14">
        <w:rPr>
          <w:sz w:val="26"/>
          <w:szCs w:val="26"/>
          <w:lang w:val="pl-PL"/>
        </w:rPr>
        <w:t>2023</w:t>
      </w:r>
      <w:r>
        <w:rPr>
          <w:sz w:val="26"/>
          <w:szCs w:val="26"/>
          <w:lang w:val="pl-PL"/>
        </w:rPr>
        <w:t xml:space="preserve"> </w:t>
      </w:r>
      <w:r w:rsidRPr="006301A0">
        <w:rPr>
          <w:sz w:val="26"/>
          <w:szCs w:val="26"/>
          <w:lang w:val="pl-PL"/>
        </w:rPr>
        <w:t>(không</w:t>
      </w:r>
      <w:r>
        <w:rPr>
          <w:sz w:val="26"/>
          <w:szCs w:val="26"/>
          <w:lang w:val="pl-PL"/>
        </w:rPr>
        <w:t xml:space="preserve"> </w:t>
      </w:r>
      <w:r w:rsidRPr="006301A0">
        <w:rPr>
          <w:sz w:val="26"/>
          <w:szCs w:val="26"/>
          <w:lang w:val="pl-PL"/>
        </w:rPr>
        <w:t>bao</w:t>
      </w:r>
      <w:r>
        <w:rPr>
          <w:sz w:val="26"/>
          <w:szCs w:val="26"/>
          <w:lang w:val="pl-PL"/>
        </w:rPr>
        <w:t xml:space="preserve"> </w:t>
      </w:r>
      <w:r w:rsidRPr="006301A0">
        <w:rPr>
          <w:sz w:val="26"/>
          <w:szCs w:val="26"/>
          <w:lang w:val="pl-PL"/>
        </w:rPr>
        <w:t>gồm</w:t>
      </w:r>
      <w:r>
        <w:rPr>
          <w:sz w:val="26"/>
          <w:szCs w:val="26"/>
          <w:lang w:val="pl-PL"/>
        </w:rPr>
        <w:t xml:space="preserve"> </w:t>
      </w:r>
      <w:r w:rsidRPr="006301A0">
        <w:rPr>
          <w:sz w:val="26"/>
          <w:szCs w:val="26"/>
          <w:lang w:val="pl-PL"/>
        </w:rPr>
        <w:t>thuế</w:t>
      </w:r>
      <w:r>
        <w:rPr>
          <w:sz w:val="26"/>
          <w:szCs w:val="26"/>
          <w:lang w:val="pl-PL"/>
        </w:rPr>
        <w:t xml:space="preserve"> </w:t>
      </w:r>
      <w:r w:rsidRPr="006301A0">
        <w:rPr>
          <w:sz w:val="26"/>
          <w:szCs w:val="26"/>
          <w:lang w:val="pl-PL"/>
        </w:rPr>
        <w:t>GTGT,</w:t>
      </w:r>
      <w:r>
        <w:rPr>
          <w:sz w:val="26"/>
          <w:szCs w:val="26"/>
          <w:lang w:val="pl-PL"/>
        </w:rPr>
        <w:t xml:space="preserve"> </w:t>
      </w:r>
      <w:r w:rsidRPr="006301A0">
        <w:rPr>
          <w:sz w:val="26"/>
          <w:szCs w:val="26"/>
          <w:lang w:val="pl-PL"/>
        </w:rPr>
        <w:t>thuế</w:t>
      </w:r>
      <w:r>
        <w:rPr>
          <w:sz w:val="26"/>
          <w:szCs w:val="26"/>
          <w:lang w:val="pl-PL"/>
        </w:rPr>
        <w:t xml:space="preserve"> </w:t>
      </w:r>
      <w:r w:rsidRPr="006301A0">
        <w:rPr>
          <w:sz w:val="26"/>
          <w:szCs w:val="26"/>
          <w:lang w:val="pl-PL"/>
        </w:rPr>
        <w:t>tiêu</w:t>
      </w:r>
      <w:r>
        <w:rPr>
          <w:sz w:val="26"/>
          <w:szCs w:val="26"/>
          <w:lang w:val="pl-PL"/>
        </w:rPr>
        <w:t xml:space="preserve"> </w:t>
      </w:r>
      <w:r w:rsidRPr="006301A0">
        <w:rPr>
          <w:sz w:val="26"/>
          <w:szCs w:val="26"/>
          <w:lang w:val="sv-SE"/>
        </w:rPr>
        <w:t>thụ</w:t>
      </w:r>
      <w:r>
        <w:rPr>
          <w:sz w:val="26"/>
          <w:szCs w:val="26"/>
          <w:lang w:val="pl-PL"/>
        </w:rPr>
        <w:t xml:space="preserve"> </w:t>
      </w:r>
      <w:r w:rsidRPr="006301A0">
        <w:rPr>
          <w:sz w:val="26"/>
          <w:szCs w:val="26"/>
          <w:lang w:val="pl-PL"/>
        </w:rPr>
        <w:t>đặc</w:t>
      </w:r>
      <w:r>
        <w:rPr>
          <w:sz w:val="26"/>
          <w:szCs w:val="26"/>
          <w:lang w:val="pl-PL"/>
        </w:rPr>
        <w:t xml:space="preserve"> </w:t>
      </w:r>
      <w:r w:rsidRPr="006301A0">
        <w:rPr>
          <w:sz w:val="26"/>
          <w:szCs w:val="26"/>
          <w:lang w:val="pl-PL"/>
        </w:rPr>
        <w:t>biệt,</w:t>
      </w:r>
      <w:r>
        <w:rPr>
          <w:sz w:val="26"/>
          <w:szCs w:val="26"/>
          <w:lang w:val="pl-PL"/>
        </w:rPr>
        <w:t xml:space="preserve"> </w:t>
      </w:r>
      <w:r w:rsidRPr="006301A0">
        <w:rPr>
          <w:sz w:val="26"/>
          <w:szCs w:val="26"/>
          <w:lang w:val="pl-PL"/>
        </w:rPr>
        <w:t>thuế</w:t>
      </w:r>
      <w:r>
        <w:rPr>
          <w:sz w:val="26"/>
          <w:szCs w:val="26"/>
          <w:lang w:val="pl-PL"/>
        </w:rPr>
        <w:t xml:space="preserve"> </w:t>
      </w:r>
      <w:r w:rsidRPr="006301A0">
        <w:rPr>
          <w:sz w:val="26"/>
          <w:szCs w:val="26"/>
          <w:lang w:val="pl-PL"/>
        </w:rPr>
        <w:t>xuất</w:t>
      </w:r>
      <w:r>
        <w:rPr>
          <w:sz w:val="26"/>
          <w:szCs w:val="26"/>
          <w:lang w:val="pl-PL"/>
        </w:rPr>
        <w:t xml:space="preserve"> </w:t>
      </w:r>
      <w:r w:rsidRPr="006301A0">
        <w:rPr>
          <w:sz w:val="26"/>
          <w:szCs w:val="26"/>
          <w:lang w:val="pl-PL"/>
        </w:rPr>
        <w:t>khẩu</w:t>
      </w:r>
      <w:r>
        <w:rPr>
          <w:sz w:val="26"/>
          <w:szCs w:val="26"/>
          <w:lang w:val="pl-PL"/>
        </w:rPr>
        <w:t xml:space="preserve"> </w:t>
      </w:r>
      <w:r w:rsidRPr="006301A0">
        <w:rPr>
          <w:sz w:val="26"/>
          <w:szCs w:val="26"/>
          <w:lang w:val="pl-PL"/>
        </w:rPr>
        <w:t>tương</w:t>
      </w:r>
      <w:r>
        <w:rPr>
          <w:sz w:val="26"/>
          <w:szCs w:val="26"/>
          <w:lang w:val="pl-PL"/>
        </w:rPr>
        <w:t xml:space="preserve"> </w:t>
      </w:r>
      <w:r w:rsidRPr="006301A0">
        <w:rPr>
          <w:sz w:val="26"/>
          <w:szCs w:val="26"/>
          <w:lang w:val="pl-PL"/>
        </w:rPr>
        <w:t>ứng</w:t>
      </w:r>
      <w:r>
        <w:rPr>
          <w:sz w:val="26"/>
          <w:szCs w:val="26"/>
          <w:lang w:val="pl-PL"/>
        </w:rPr>
        <w:t xml:space="preserve"> </w:t>
      </w:r>
      <w:r w:rsidRPr="006301A0">
        <w:rPr>
          <w:sz w:val="26"/>
          <w:szCs w:val="26"/>
          <w:lang w:val="pl-PL"/>
        </w:rPr>
        <w:t>với</w:t>
      </w:r>
      <w:r>
        <w:rPr>
          <w:sz w:val="26"/>
          <w:szCs w:val="26"/>
          <w:lang w:val="pl-PL"/>
        </w:rPr>
        <w:t xml:space="preserve"> </w:t>
      </w:r>
      <w:r w:rsidRPr="006301A0">
        <w:rPr>
          <w:sz w:val="26"/>
          <w:szCs w:val="26"/>
          <w:lang w:val="pl-PL"/>
        </w:rPr>
        <w:t>khối</w:t>
      </w:r>
      <w:r>
        <w:rPr>
          <w:sz w:val="26"/>
          <w:szCs w:val="26"/>
          <w:lang w:val="pl-PL"/>
        </w:rPr>
        <w:t xml:space="preserve"> </w:t>
      </w:r>
      <w:r w:rsidRPr="006301A0">
        <w:rPr>
          <w:sz w:val="26"/>
          <w:szCs w:val="26"/>
          <w:lang w:val="pl-PL"/>
        </w:rPr>
        <w:t>lượng</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đã</w:t>
      </w:r>
      <w:r>
        <w:rPr>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ở</w:t>
      </w:r>
      <w:r>
        <w:rPr>
          <w:sz w:val="26"/>
          <w:szCs w:val="26"/>
          <w:lang w:val="pl-PL"/>
        </w:rPr>
        <w:t xml:space="preserve"> </w:t>
      </w:r>
      <w:r w:rsidRPr="006301A0">
        <w:rPr>
          <w:sz w:val="26"/>
          <w:szCs w:val="26"/>
          <w:lang w:val="pl-PL"/>
        </w:rPr>
        <w:t>cột</w:t>
      </w:r>
      <w:r>
        <w:rPr>
          <w:sz w:val="26"/>
          <w:szCs w:val="26"/>
          <w:lang w:val="pl-PL"/>
        </w:rPr>
        <w:t xml:space="preserve"> </w:t>
      </w:r>
      <w:r w:rsidRPr="006301A0">
        <w:rPr>
          <w:sz w:val="26"/>
          <w:szCs w:val="26"/>
          <w:lang w:val="vi-VN"/>
        </w:rPr>
        <w:t>3</w:t>
      </w:r>
      <w:r w:rsidRPr="006301A0">
        <w:rPr>
          <w:sz w:val="26"/>
          <w:szCs w:val="26"/>
          <w:lang w:val="pl-PL"/>
        </w:rPr>
        <w:t>).</w:t>
      </w:r>
    </w:p>
    <w:p w14:paraId="26A1894D" w14:textId="77777777" w:rsidR="006301A0" w:rsidRDefault="006301A0" w:rsidP="00DB2E60">
      <w:pPr>
        <w:tabs>
          <w:tab w:val="left" w:pos="142"/>
          <w:tab w:val="left" w:pos="284"/>
        </w:tabs>
        <w:spacing w:before="120" w:after="120" w:line="278" w:lineRule="auto"/>
        <w:ind w:firstLine="567"/>
        <w:jc w:val="both"/>
        <w:rPr>
          <w:sz w:val="26"/>
          <w:szCs w:val="26"/>
          <w:lang w:val="pl-PL"/>
        </w:rPr>
      </w:pPr>
      <w:r w:rsidRPr="006301A0">
        <w:rPr>
          <w:b/>
          <w:i/>
          <w:iCs/>
          <w:sz w:val="26"/>
          <w:szCs w:val="26"/>
          <w:lang w:val="pl-PL"/>
        </w:rPr>
        <w:t>Cột</w:t>
      </w:r>
      <w:r>
        <w:rPr>
          <w:b/>
          <w:i/>
          <w:iCs/>
          <w:sz w:val="26"/>
          <w:szCs w:val="26"/>
          <w:lang w:val="pl-PL"/>
        </w:rPr>
        <w:t xml:space="preserve"> </w:t>
      </w:r>
      <w:r w:rsidRPr="006301A0">
        <w:rPr>
          <w:b/>
          <w:i/>
          <w:iCs/>
          <w:sz w:val="26"/>
          <w:szCs w:val="26"/>
          <w:lang w:val="pl-PL"/>
        </w:rPr>
        <w:t>10:</w:t>
      </w:r>
      <w:r>
        <w:rPr>
          <w:sz w:val="26"/>
          <w:szCs w:val="26"/>
          <w:lang w:val="pl-PL"/>
        </w:rPr>
        <w:t xml:space="preserve"> </w:t>
      </w:r>
      <w:r w:rsidRPr="006301A0">
        <w:rPr>
          <w:sz w:val="26"/>
          <w:szCs w:val="26"/>
          <w:lang w:val="pl-PL"/>
        </w:rPr>
        <w:t>Ghi</w:t>
      </w:r>
      <w:r>
        <w:rPr>
          <w:sz w:val="26"/>
          <w:szCs w:val="26"/>
          <w:lang w:val="pl-PL"/>
        </w:rPr>
        <w:t xml:space="preserve"> </w:t>
      </w:r>
      <w:r w:rsidRPr="006301A0">
        <w:rPr>
          <w:sz w:val="26"/>
          <w:szCs w:val="26"/>
          <w:lang w:val="pl-PL"/>
        </w:rPr>
        <w:t>giá</w:t>
      </w:r>
      <w:r>
        <w:rPr>
          <w:sz w:val="26"/>
          <w:szCs w:val="26"/>
          <w:lang w:val="pl-PL"/>
        </w:rPr>
        <w:t xml:space="preserve"> </w:t>
      </w:r>
      <w:r w:rsidRPr="006301A0">
        <w:rPr>
          <w:sz w:val="26"/>
          <w:szCs w:val="26"/>
          <w:lang w:val="pl-PL"/>
        </w:rPr>
        <w:t>trị</w:t>
      </w:r>
      <w:r>
        <w:rPr>
          <w:sz w:val="26"/>
          <w:szCs w:val="26"/>
          <w:lang w:val="pl-PL"/>
        </w:rPr>
        <w:t xml:space="preserve"> </w:t>
      </w:r>
      <w:r w:rsidRPr="006301A0">
        <w:rPr>
          <w:sz w:val="26"/>
          <w:szCs w:val="26"/>
          <w:lang w:val="pl-PL"/>
        </w:rPr>
        <w:t>dịch</w:t>
      </w:r>
      <w:r>
        <w:rPr>
          <w:sz w:val="26"/>
          <w:szCs w:val="26"/>
          <w:lang w:val="pl-PL"/>
        </w:rPr>
        <w:t xml:space="preserve"> </w:t>
      </w:r>
      <w:r w:rsidRPr="006301A0">
        <w:rPr>
          <w:sz w:val="26"/>
          <w:szCs w:val="26"/>
          <w:lang w:val="pl-PL"/>
        </w:rPr>
        <w:t>vụ</w:t>
      </w:r>
      <w:r>
        <w:rPr>
          <w:sz w:val="26"/>
          <w:szCs w:val="26"/>
          <w:lang w:val="pl-PL"/>
        </w:rPr>
        <w:t xml:space="preserve"> </w:t>
      </w:r>
      <w:r w:rsidRPr="006301A0">
        <w:rPr>
          <w:sz w:val="26"/>
          <w:szCs w:val="26"/>
          <w:lang w:val="pl-PL"/>
        </w:rPr>
        <w:t>gia</w:t>
      </w:r>
      <w:r>
        <w:rPr>
          <w:sz w:val="26"/>
          <w:szCs w:val="26"/>
          <w:lang w:val="pl-PL"/>
        </w:rPr>
        <w:t xml:space="preserve"> </w:t>
      </w:r>
      <w:r w:rsidRPr="006301A0">
        <w:rPr>
          <w:sz w:val="26"/>
          <w:szCs w:val="26"/>
          <w:lang w:val="pl-PL"/>
        </w:rPr>
        <w:t>công</w:t>
      </w:r>
      <w:r>
        <w:rPr>
          <w:sz w:val="26"/>
          <w:szCs w:val="26"/>
          <w:lang w:val="pl-PL"/>
        </w:rPr>
        <w:t xml:space="preserve"> </w:t>
      </w:r>
      <w:r w:rsidRPr="006301A0">
        <w:rPr>
          <w:sz w:val="26"/>
          <w:szCs w:val="26"/>
          <w:lang w:val="pl-PL"/>
        </w:rPr>
        <w:t>sản</w:t>
      </w:r>
      <w:r>
        <w:rPr>
          <w:sz w:val="26"/>
          <w:szCs w:val="26"/>
          <w:lang w:val="pl-PL"/>
        </w:rPr>
        <w:t xml:space="preserve"> </w:t>
      </w:r>
      <w:r w:rsidRPr="006301A0">
        <w:rPr>
          <w:sz w:val="26"/>
          <w:szCs w:val="26"/>
          <w:lang w:val="pl-PL"/>
        </w:rPr>
        <w:t>phẩm</w:t>
      </w:r>
      <w:r>
        <w:rPr>
          <w:sz w:val="26"/>
          <w:szCs w:val="26"/>
          <w:lang w:val="pl-PL"/>
        </w:rPr>
        <w:t xml:space="preserve"> </w:t>
      </w:r>
      <w:r w:rsidRPr="006301A0">
        <w:rPr>
          <w:sz w:val="26"/>
          <w:szCs w:val="26"/>
          <w:lang w:val="pl-PL"/>
        </w:rPr>
        <w:t>cho</w:t>
      </w:r>
      <w:r>
        <w:rPr>
          <w:sz w:val="26"/>
          <w:szCs w:val="26"/>
          <w:lang w:val="pl-PL"/>
        </w:rPr>
        <w:t xml:space="preserve"> </w:t>
      </w:r>
      <w:r w:rsidRPr="006301A0">
        <w:rPr>
          <w:sz w:val="26"/>
          <w:szCs w:val="26"/>
          <w:lang w:val="pl-PL"/>
        </w:rPr>
        <w:t>bên</w:t>
      </w:r>
      <w:r>
        <w:rPr>
          <w:sz w:val="26"/>
          <w:szCs w:val="26"/>
          <w:lang w:val="pl-PL"/>
        </w:rPr>
        <w:t xml:space="preserve"> </w:t>
      </w:r>
      <w:r w:rsidRPr="006301A0">
        <w:rPr>
          <w:sz w:val="26"/>
          <w:szCs w:val="26"/>
          <w:lang w:val="pl-PL"/>
        </w:rPr>
        <w:t>ngoài.</w:t>
      </w:r>
    </w:p>
    <w:p w14:paraId="1E1D0945" w14:textId="77777777" w:rsidR="001A74B2" w:rsidRPr="001A74B2" w:rsidRDefault="001A74B2" w:rsidP="00DB2E60">
      <w:pPr>
        <w:tabs>
          <w:tab w:val="left" w:pos="142"/>
          <w:tab w:val="left" w:pos="284"/>
        </w:tabs>
        <w:spacing w:before="120" w:after="120" w:line="278" w:lineRule="auto"/>
        <w:ind w:firstLine="567"/>
        <w:jc w:val="both"/>
        <w:rPr>
          <w:sz w:val="26"/>
          <w:szCs w:val="26"/>
          <w:lang w:val="pl-PL"/>
        </w:rPr>
      </w:pPr>
      <w:r w:rsidRPr="001A74B2">
        <w:rPr>
          <w:b/>
          <w:i/>
          <w:sz w:val="26"/>
          <w:szCs w:val="26"/>
          <w:lang w:val="pl-PL"/>
        </w:rPr>
        <w:t>Cột 11:</w:t>
      </w:r>
      <w:r w:rsidRPr="001A74B2">
        <w:rPr>
          <w:sz w:val="26"/>
          <w:szCs w:val="26"/>
          <w:lang w:val="pl-PL"/>
        </w:rPr>
        <w:t xml:space="preserve"> Doanh thu thuần bán hàng và cung cấp dịch vụ: Chỉ kê thông tin cột này nếu sản phẩm thuộc ngành 35122 và 35202</w:t>
      </w:r>
      <w:r>
        <w:rPr>
          <w:sz w:val="26"/>
          <w:szCs w:val="26"/>
          <w:lang w:val="pl-PL"/>
        </w:rPr>
        <w:t>.</w:t>
      </w:r>
    </w:p>
    <w:p w14:paraId="5AF95BAE" w14:textId="77777777" w:rsidR="001A74B2" w:rsidRPr="006301A0" w:rsidRDefault="001A74B2" w:rsidP="00DB2E60">
      <w:pPr>
        <w:tabs>
          <w:tab w:val="left" w:pos="142"/>
          <w:tab w:val="left" w:pos="284"/>
        </w:tabs>
        <w:spacing w:before="120" w:after="120" w:line="278" w:lineRule="auto"/>
        <w:ind w:firstLine="567"/>
        <w:jc w:val="both"/>
        <w:rPr>
          <w:sz w:val="26"/>
          <w:szCs w:val="26"/>
          <w:lang w:val="pl-PL"/>
        </w:rPr>
      </w:pPr>
      <w:r w:rsidRPr="001A74B2">
        <w:rPr>
          <w:b/>
          <w:i/>
          <w:sz w:val="26"/>
          <w:szCs w:val="26"/>
          <w:lang w:val="pl-PL"/>
        </w:rPr>
        <w:t>Cột 12:</w:t>
      </w:r>
      <w:r w:rsidRPr="001A74B2">
        <w:rPr>
          <w:sz w:val="26"/>
          <w:szCs w:val="26"/>
          <w:lang w:val="pl-PL"/>
        </w:rPr>
        <w:t xml:space="preserve"> Trị giá vốn hàng bán: Chỉ kê thông tin cột này nếu sản phẩm thuộc ngành 35122 và 35202</w:t>
      </w:r>
      <w:r>
        <w:rPr>
          <w:sz w:val="26"/>
          <w:szCs w:val="26"/>
          <w:lang w:val="pl-PL"/>
        </w:rPr>
        <w:t>.</w:t>
      </w:r>
    </w:p>
    <w:p w14:paraId="2B3F0438" w14:textId="77777777" w:rsidR="006301A0" w:rsidRPr="006301A0" w:rsidRDefault="006301A0" w:rsidP="00DB2E60">
      <w:pPr>
        <w:tabs>
          <w:tab w:val="left" w:pos="142"/>
          <w:tab w:val="left" w:pos="284"/>
        </w:tabs>
        <w:spacing w:before="120" w:after="120" w:line="278" w:lineRule="auto"/>
        <w:ind w:firstLine="567"/>
        <w:jc w:val="both"/>
        <w:rPr>
          <w:i/>
          <w:iCs/>
          <w:sz w:val="26"/>
          <w:szCs w:val="26"/>
          <w:lang w:val="pl-PL"/>
        </w:rPr>
      </w:pPr>
      <w:r w:rsidRPr="003C61EA">
        <w:rPr>
          <w:i/>
          <w:iCs/>
          <w:sz w:val="26"/>
          <w:szCs w:val="26"/>
          <w:lang w:val="pl-PL"/>
        </w:rPr>
        <w:t>Lưu ý:</w:t>
      </w:r>
      <w:r>
        <w:rPr>
          <w:i/>
          <w:iCs/>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phẩm</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xuất</w:t>
      </w:r>
      <w:r>
        <w:rPr>
          <w:i/>
          <w:sz w:val="26"/>
          <w:szCs w:val="26"/>
          <w:lang w:val="pl-PL"/>
        </w:rPr>
        <w:t xml:space="preserve"> </w:t>
      </w:r>
      <w:r w:rsidRPr="006301A0">
        <w:rPr>
          <w:i/>
          <w:sz w:val="26"/>
          <w:szCs w:val="26"/>
          <w:lang w:val="pl-PL"/>
        </w:rPr>
        <w:t>của</w:t>
      </w:r>
      <w:r>
        <w:rPr>
          <w:i/>
          <w:sz w:val="26"/>
          <w:szCs w:val="26"/>
          <w:lang w:val="pl-PL"/>
        </w:rPr>
        <w:t xml:space="preserve"> </w:t>
      </w:r>
      <w:r w:rsidRPr="006301A0">
        <w:rPr>
          <w:i/>
          <w:sz w:val="26"/>
          <w:szCs w:val="26"/>
          <w:lang w:val="pl-PL"/>
        </w:rPr>
        <w:t>doanh</w:t>
      </w:r>
      <w:r>
        <w:rPr>
          <w:i/>
          <w:sz w:val="26"/>
          <w:szCs w:val="26"/>
          <w:lang w:val="pl-PL"/>
        </w:rPr>
        <w:t xml:space="preserve"> </w:t>
      </w:r>
      <w:r w:rsidRPr="006301A0">
        <w:rPr>
          <w:i/>
          <w:sz w:val="26"/>
          <w:szCs w:val="26"/>
          <w:lang w:val="pl-PL"/>
        </w:rPr>
        <w:t>nghiệp</w:t>
      </w:r>
      <w:r w:rsidRPr="006301A0">
        <w:rPr>
          <w:i/>
          <w:sz w:val="26"/>
          <w:szCs w:val="26"/>
          <w:lang w:val="vi-VN"/>
        </w:rPr>
        <w:t>/</w:t>
      </w:r>
      <w:r w:rsidRPr="006301A0">
        <w:rPr>
          <w:i/>
          <w:sz w:val="26"/>
          <w:szCs w:val="26"/>
          <w:lang w:val="pl-PL"/>
        </w:rPr>
        <w:t>chi</w:t>
      </w:r>
      <w:r>
        <w:rPr>
          <w:i/>
          <w:sz w:val="26"/>
          <w:szCs w:val="26"/>
          <w:lang w:val="pl-PL"/>
        </w:rPr>
        <w:t xml:space="preserve"> </w:t>
      </w:r>
      <w:r w:rsidRPr="006301A0">
        <w:rPr>
          <w:i/>
          <w:sz w:val="26"/>
          <w:szCs w:val="26"/>
          <w:lang w:val="pl-PL"/>
        </w:rPr>
        <w:t>nhánh</w:t>
      </w:r>
      <w:r>
        <w:rPr>
          <w:i/>
          <w:sz w:val="26"/>
          <w:szCs w:val="26"/>
          <w:lang w:val="pl-PL"/>
        </w:rPr>
        <w:t xml:space="preserve"> </w:t>
      </w:r>
      <w:r w:rsidRPr="006301A0">
        <w:rPr>
          <w:i/>
          <w:sz w:val="26"/>
          <w:szCs w:val="26"/>
          <w:lang w:val="pl-PL"/>
        </w:rPr>
        <w:t>là</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phẩm</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xuất</w:t>
      </w:r>
      <w:r>
        <w:rPr>
          <w:i/>
          <w:sz w:val="26"/>
          <w:szCs w:val="26"/>
          <w:lang w:val="pl-PL"/>
        </w:rPr>
        <w:t xml:space="preserve"> </w:t>
      </w:r>
      <w:r w:rsidRPr="006301A0">
        <w:rPr>
          <w:i/>
          <w:sz w:val="26"/>
          <w:szCs w:val="26"/>
          <w:lang w:val="pl-PL"/>
        </w:rPr>
        <w:t>tại</w:t>
      </w:r>
      <w:r>
        <w:rPr>
          <w:i/>
          <w:sz w:val="26"/>
          <w:szCs w:val="26"/>
          <w:lang w:val="pl-PL"/>
        </w:rPr>
        <w:t xml:space="preserve"> </w:t>
      </w:r>
      <w:r w:rsidRPr="006301A0">
        <w:rPr>
          <w:i/>
          <w:sz w:val="26"/>
          <w:szCs w:val="26"/>
          <w:lang w:val="pl-PL"/>
        </w:rPr>
        <w:t>doanh</w:t>
      </w:r>
      <w:r>
        <w:rPr>
          <w:i/>
          <w:sz w:val="26"/>
          <w:szCs w:val="26"/>
          <w:lang w:val="pl-PL"/>
        </w:rPr>
        <w:t xml:space="preserve"> </w:t>
      </w:r>
      <w:r w:rsidRPr="006301A0">
        <w:rPr>
          <w:i/>
          <w:sz w:val="26"/>
          <w:szCs w:val="26"/>
          <w:lang w:val="pl-PL"/>
        </w:rPr>
        <w:t>nghiệp/</w:t>
      </w:r>
      <w:r w:rsidRPr="006301A0">
        <w:rPr>
          <w:i/>
          <w:sz w:val="26"/>
          <w:szCs w:val="26"/>
          <w:lang w:val="vi-VN"/>
        </w:rPr>
        <w:t>c</w:t>
      </w:r>
      <w:r w:rsidRPr="006301A0">
        <w:rPr>
          <w:i/>
          <w:sz w:val="26"/>
          <w:szCs w:val="26"/>
          <w:lang w:val="pl-PL"/>
        </w:rPr>
        <w:t>hi</w:t>
      </w:r>
      <w:r>
        <w:rPr>
          <w:i/>
          <w:sz w:val="26"/>
          <w:szCs w:val="26"/>
          <w:lang w:val="pl-PL"/>
        </w:rPr>
        <w:t xml:space="preserve"> </w:t>
      </w:r>
      <w:r w:rsidRPr="006301A0">
        <w:rPr>
          <w:i/>
          <w:sz w:val="26"/>
          <w:szCs w:val="26"/>
          <w:lang w:val="pl-PL"/>
        </w:rPr>
        <w:t>nhánh,</w:t>
      </w:r>
      <w:r>
        <w:rPr>
          <w:i/>
          <w:sz w:val="26"/>
          <w:szCs w:val="26"/>
          <w:lang w:val="pl-PL"/>
        </w:rPr>
        <w:t xml:space="preserve"> </w:t>
      </w:r>
      <w:r w:rsidRPr="006301A0">
        <w:rPr>
          <w:i/>
          <w:sz w:val="26"/>
          <w:szCs w:val="26"/>
          <w:lang w:val="pl-PL"/>
        </w:rPr>
        <w:t>gồm:</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phẩm</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xuất</w:t>
      </w:r>
      <w:r>
        <w:rPr>
          <w:i/>
          <w:sz w:val="26"/>
          <w:szCs w:val="26"/>
          <w:lang w:val="pl-PL"/>
        </w:rPr>
        <w:t xml:space="preserve"> </w:t>
      </w:r>
      <w:r w:rsidRPr="006301A0">
        <w:rPr>
          <w:i/>
          <w:sz w:val="26"/>
          <w:szCs w:val="26"/>
          <w:lang w:val="pl-PL"/>
        </w:rPr>
        <w:t>từ</w:t>
      </w:r>
      <w:r>
        <w:rPr>
          <w:i/>
          <w:sz w:val="26"/>
          <w:szCs w:val="26"/>
          <w:lang w:val="pl-PL"/>
        </w:rPr>
        <w:t xml:space="preserve"> </w:t>
      </w:r>
      <w:r w:rsidRPr="006301A0">
        <w:rPr>
          <w:i/>
          <w:sz w:val="26"/>
          <w:szCs w:val="26"/>
          <w:lang w:val="pl-PL"/>
        </w:rPr>
        <w:t>nguyên,</w:t>
      </w:r>
      <w:r>
        <w:rPr>
          <w:i/>
          <w:sz w:val="26"/>
          <w:szCs w:val="26"/>
          <w:lang w:val="pl-PL"/>
        </w:rPr>
        <w:t xml:space="preserve"> </w:t>
      </w:r>
      <w:r w:rsidRPr="006301A0">
        <w:rPr>
          <w:i/>
          <w:sz w:val="26"/>
          <w:szCs w:val="26"/>
          <w:lang w:val="pl-PL"/>
        </w:rPr>
        <w:t>vật</w:t>
      </w:r>
      <w:r>
        <w:rPr>
          <w:i/>
          <w:sz w:val="26"/>
          <w:szCs w:val="26"/>
          <w:lang w:val="pl-PL"/>
        </w:rPr>
        <w:t xml:space="preserve"> </w:t>
      </w:r>
      <w:r w:rsidRPr="006301A0">
        <w:rPr>
          <w:i/>
          <w:sz w:val="26"/>
          <w:szCs w:val="26"/>
          <w:lang w:val="pl-PL"/>
        </w:rPr>
        <w:t>liệu</w:t>
      </w:r>
      <w:r>
        <w:rPr>
          <w:i/>
          <w:sz w:val="26"/>
          <w:szCs w:val="26"/>
          <w:lang w:val="pl-PL"/>
        </w:rPr>
        <w:t xml:space="preserve"> </w:t>
      </w:r>
      <w:r w:rsidRPr="006301A0">
        <w:rPr>
          <w:i/>
          <w:sz w:val="26"/>
          <w:szCs w:val="26"/>
          <w:lang w:val="pl-PL"/>
        </w:rPr>
        <w:t>của</w:t>
      </w:r>
      <w:r>
        <w:rPr>
          <w:i/>
          <w:sz w:val="26"/>
          <w:szCs w:val="26"/>
          <w:lang w:val="pl-PL"/>
        </w:rPr>
        <w:t xml:space="preserve"> </w:t>
      </w:r>
      <w:r w:rsidRPr="006301A0">
        <w:rPr>
          <w:i/>
          <w:sz w:val="26"/>
          <w:szCs w:val="26"/>
          <w:lang w:val="pl-PL"/>
        </w:rPr>
        <w:t>doanh</w:t>
      </w:r>
      <w:r>
        <w:rPr>
          <w:i/>
          <w:sz w:val="26"/>
          <w:szCs w:val="26"/>
          <w:lang w:val="pl-PL"/>
        </w:rPr>
        <w:t xml:space="preserve"> </w:t>
      </w:r>
      <w:r w:rsidRPr="006301A0">
        <w:rPr>
          <w:i/>
          <w:sz w:val="26"/>
          <w:szCs w:val="26"/>
          <w:lang w:val="pl-PL"/>
        </w:rPr>
        <w:t>nghiệp</w:t>
      </w:r>
      <w:r w:rsidRPr="006301A0">
        <w:rPr>
          <w:i/>
          <w:sz w:val="26"/>
          <w:szCs w:val="26"/>
          <w:lang w:val="vi-VN"/>
        </w:rPr>
        <w:t>/</w:t>
      </w:r>
      <w:r w:rsidRPr="006301A0">
        <w:rPr>
          <w:i/>
          <w:sz w:val="26"/>
          <w:szCs w:val="26"/>
          <w:lang w:val="pl-PL"/>
        </w:rPr>
        <w:t>chi</w:t>
      </w:r>
      <w:r>
        <w:rPr>
          <w:i/>
          <w:sz w:val="26"/>
          <w:szCs w:val="26"/>
          <w:lang w:val="pl-PL"/>
        </w:rPr>
        <w:t xml:space="preserve"> </w:t>
      </w:r>
      <w:r w:rsidRPr="006301A0">
        <w:rPr>
          <w:i/>
          <w:sz w:val="26"/>
          <w:szCs w:val="26"/>
          <w:lang w:val="pl-PL"/>
        </w:rPr>
        <w:t>nhánh</w:t>
      </w:r>
      <w:r>
        <w:rPr>
          <w:i/>
          <w:sz w:val="26"/>
          <w:szCs w:val="26"/>
          <w:lang w:val="pl-PL"/>
        </w:rPr>
        <w:t xml:space="preserve"> </w:t>
      </w:r>
      <w:r w:rsidRPr="006301A0">
        <w:rPr>
          <w:i/>
          <w:sz w:val="26"/>
          <w:szCs w:val="26"/>
          <w:lang w:val="pl-PL"/>
        </w:rPr>
        <w:t>và</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phẩm</w:t>
      </w:r>
      <w:r>
        <w:rPr>
          <w:i/>
          <w:sz w:val="26"/>
          <w:szCs w:val="26"/>
          <w:lang w:val="pl-PL"/>
        </w:rPr>
        <w:t xml:space="preserve"> </w:t>
      </w:r>
      <w:r w:rsidRPr="006301A0">
        <w:rPr>
          <w:i/>
          <w:sz w:val="26"/>
          <w:szCs w:val="26"/>
          <w:lang w:val="pl-PL"/>
        </w:rPr>
        <w:t>làm</w:t>
      </w:r>
      <w:r>
        <w:rPr>
          <w:i/>
          <w:sz w:val="26"/>
          <w:szCs w:val="26"/>
          <w:lang w:val="pl-PL"/>
        </w:rPr>
        <w:t xml:space="preserve"> </w:t>
      </w:r>
      <w:r w:rsidRPr="006301A0">
        <w:rPr>
          <w:i/>
          <w:sz w:val="26"/>
          <w:szCs w:val="26"/>
          <w:lang w:val="pl-PL"/>
        </w:rPr>
        <w:t>gia</w:t>
      </w:r>
      <w:r>
        <w:rPr>
          <w:i/>
          <w:sz w:val="26"/>
          <w:szCs w:val="26"/>
          <w:lang w:val="pl-PL"/>
        </w:rPr>
        <w:t xml:space="preserve"> </w:t>
      </w:r>
      <w:r w:rsidRPr="006301A0">
        <w:rPr>
          <w:i/>
          <w:sz w:val="26"/>
          <w:szCs w:val="26"/>
          <w:lang w:val="pl-PL"/>
        </w:rPr>
        <w:t>công</w:t>
      </w:r>
      <w:r>
        <w:rPr>
          <w:i/>
          <w:sz w:val="26"/>
          <w:szCs w:val="26"/>
          <w:lang w:val="pl-PL"/>
        </w:rPr>
        <w:t xml:space="preserve"> </w:t>
      </w:r>
      <w:r w:rsidRPr="006301A0">
        <w:rPr>
          <w:i/>
          <w:sz w:val="26"/>
          <w:szCs w:val="26"/>
          <w:lang w:val="pl-PL"/>
        </w:rPr>
        <w:t>cho</w:t>
      </w:r>
      <w:r>
        <w:rPr>
          <w:i/>
          <w:sz w:val="26"/>
          <w:szCs w:val="26"/>
          <w:lang w:val="pl-PL"/>
        </w:rPr>
        <w:t xml:space="preserve"> </w:t>
      </w:r>
      <w:r w:rsidRPr="006301A0">
        <w:rPr>
          <w:i/>
          <w:sz w:val="26"/>
          <w:szCs w:val="26"/>
          <w:lang w:val="pl-PL"/>
        </w:rPr>
        <w:t>bên</w:t>
      </w:r>
      <w:r>
        <w:rPr>
          <w:i/>
          <w:sz w:val="26"/>
          <w:szCs w:val="26"/>
          <w:lang w:val="pl-PL"/>
        </w:rPr>
        <w:t xml:space="preserve"> </w:t>
      </w:r>
      <w:r w:rsidRPr="006301A0">
        <w:rPr>
          <w:i/>
          <w:sz w:val="26"/>
          <w:szCs w:val="26"/>
          <w:lang w:val="pl-PL"/>
        </w:rPr>
        <w:t>ngoài</w:t>
      </w:r>
      <w:r>
        <w:rPr>
          <w:i/>
          <w:sz w:val="26"/>
          <w:szCs w:val="26"/>
          <w:lang w:val="pl-PL"/>
        </w:rPr>
        <w:t xml:space="preserve"> </w:t>
      </w:r>
      <w:r w:rsidRPr="006301A0">
        <w:rPr>
          <w:i/>
          <w:sz w:val="26"/>
          <w:szCs w:val="26"/>
          <w:lang w:val="pl-PL"/>
        </w:rPr>
        <w:t>bằng</w:t>
      </w:r>
      <w:r>
        <w:rPr>
          <w:i/>
          <w:sz w:val="26"/>
          <w:szCs w:val="26"/>
          <w:lang w:val="pl-PL"/>
        </w:rPr>
        <w:t xml:space="preserve"> </w:t>
      </w:r>
      <w:r w:rsidRPr="006301A0">
        <w:rPr>
          <w:i/>
          <w:sz w:val="26"/>
          <w:szCs w:val="26"/>
          <w:lang w:val="pl-PL"/>
        </w:rPr>
        <w:t>nguyên,</w:t>
      </w:r>
      <w:r>
        <w:rPr>
          <w:i/>
          <w:sz w:val="26"/>
          <w:szCs w:val="26"/>
          <w:lang w:val="pl-PL"/>
        </w:rPr>
        <w:t xml:space="preserve"> </w:t>
      </w:r>
      <w:r w:rsidRPr="006301A0">
        <w:rPr>
          <w:i/>
          <w:sz w:val="26"/>
          <w:szCs w:val="26"/>
          <w:lang w:val="pl-PL"/>
        </w:rPr>
        <w:t>vật</w:t>
      </w:r>
      <w:r>
        <w:rPr>
          <w:i/>
          <w:sz w:val="26"/>
          <w:szCs w:val="26"/>
          <w:lang w:val="pl-PL"/>
        </w:rPr>
        <w:t xml:space="preserve"> </w:t>
      </w:r>
      <w:r w:rsidRPr="006301A0">
        <w:rPr>
          <w:i/>
          <w:sz w:val="26"/>
          <w:szCs w:val="26"/>
          <w:lang w:val="pl-PL"/>
        </w:rPr>
        <w:t>liệu</w:t>
      </w:r>
      <w:r>
        <w:rPr>
          <w:i/>
          <w:sz w:val="26"/>
          <w:szCs w:val="26"/>
          <w:lang w:val="pl-PL"/>
        </w:rPr>
        <w:t xml:space="preserve"> </w:t>
      </w:r>
      <w:r w:rsidRPr="006301A0">
        <w:rPr>
          <w:i/>
          <w:sz w:val="26"/>
          <w:szCs w:val="26"/>
          <w:lang w:val="pl-PL"/>
        </w:rPr>
        <w:t>do</w:t>
      </w:r>
      <w:r>
        <w:rPr>
          <w:i/>
          <w:sz w:val="26"/>
          <w:szCs w:val="26"/>
          <w:lang w:val="pl-PL"/>
        </w:rPr>
        <w:t xml:space="preserve"> </w:t>
      </w:r>
      <w:r w:rsidRPr="006301A0">
        <w:rPr>
          <w:i/>
          <w:sz w:val="26"/>
          <w:szCs w:val="26"/>
          <w:lang w:val="pl-PL"/>
        </w:rPr>
        <w:t>khách</w:t>
      </w:r>
      <w:r>
        <w:rPr>
          <w:i/>
          <w:sz w:val="26"/>
          <w:szCs w:val="26"/>
          <w:lang w:val="pl-PL"/>
        </w:rPr>
        <w:t xml:space="preserve"> </w:t>
      </w:r>
      <w:r w:rsidRPr="006301A0">
        <w:rPr>
          <w:i/>
          <w:sz w:val="26"/>
          <w:szCs w:val="26"/>
          <w:lang w:val="pl-PL"/>
        </w:rPr>
        <w:t>hàng</w:t>
      </w:r>
      <w:r>
        <w:rPr>
          <w:i/>
          <w:sz w:val="26"/>
          <w:szCs w:val="26"/>
          <w:lang w:val="pl-PL"/>
        </w:rPr>
        <w:t xml:space="preserve"> </w:t>
      </w:r>
      <w:r w:rsidRPr="006301A0">
        <w:rPr>
          <w:i/>
          <w:sz w:val="26"/>
          <w:szCs w:val="26"/>
          <w:lang w:val="pl-PL"/>
        </w:rPr>
        <w:t>đưa</w:t>
      </w:r>
      <w:r>
        <w:rPr>
          <w:i/>
          <w:sz w:val="26"/>
          <w:szCs w:val="26"/>
          <w:lang w:val="pl-PL"/>
        </w:rPr>
        <w:t xml:space="preserve"> </w:t>
      </w:r>
      <w:r w:rsidRPr="006301A0">
        <w:rPr>
          <w:i/>
          <w:sz w:val="26"/>
          <w:szCs w:val="26"/>
          <w:lang w:val="pl-PL"/>
        </w:rPr>
        <w:t>đến</w:t>
      </w:r>
      <w:r>
        <w:rPr>
          <w:i/>
          <w:sz w:val="26"/>
          <w:szCs w:val="26"/>
          <w:lang w:val="pl-PL"/>
        </w:rPr>
        <w:t xml:space="preserve"> </w:t>
      </w:r>
      <w:r w:rsidRPr="006301A0">
        <w:rPr>
          <w:i/>
          <w:sz w:val="26"/>
          <w:szCs w:val="26"/>
          <w:lang w:val="pl-PL"/>
        </w:rPr>
        <w:t>(không</w:t>
      </w:r>
      <w:r>
        <w:rPr>
          <w:i/>
          <w:sz w:val="26"/>
          <w:szCs w:val="26"/>
          <w:lang w:val="pl-PL"/>
        </w:rPr>
        <w:t xml:space="preserve"> </w:t>
      </w:r>
      <w:r w:rsidRPr="006301A0">
        <w:rPr>
          <w:i/>
          <w:sz w:val="26"/>
          <w:szCs w:val="26"/>
          <w:lang w:val="pl-PL"/>
        </w:rPr>
        <w:t>tính</w:t>
      </w:r>
      <w:r>
        <w:rPr>
          <w:i/>
          <w:sz w:val="26"/>
          <w:szCs w:val="26"/>
          <w:lang w:val="pl-PL"/>
        </w:rPr>
        <w:t xml:space="preserve"> </w:t>
      </w:r>
      <w:r w:rsidRPr="006301A0">
        <w:rPr>
          <w:i/>
          <w:sz w:val="26"/>
          <w:szCs w:val="26"/>
          <w:lang w:val="pl-PL"/>
        </w:rPr>
        <w:t>những</w:t>
      </w:r>
      <w:r>
        <w:rPr>
          <w:i/>
          <w:sz w:val="26"/>
          <w:szCs w:val="26"/>
          <w:lang w:val="pl-PL"/>
        </w:rPr>
        <w:t xml:space="preserve"> </w:t>
      </w:r>
      <w:r w:rsidRPr="006301A0">
        <w:rPr>
          <w:i/>
          <w:sz w:val="26"/>
          <w:szCs w:val="26"/>
          <w:lang w:val="pl-PL"/>
        </w:rPr>
        <w:t>sản</w:t>
      </w:r>
      <w:r>
        <w:rPr>
          <w:i/>
          <w:sz w:val="26"/>
          <w:szCs w:val="26"/>
          <w:lang w:val="pl-PL"/>
        </w:rPr>
        <w:t xml:space="preserve"> </w:t>
      </w:r>
      <w:r w:rsidRPr="006301A0">
        <w:rPr>
          <w:i/>
          <w:sz w:val="26"/>
          <w:szCs w:val="26"/>
          <w:lang w:val="pl-PL"/>
        </w:rPr>
        <w:t>phẩm</w:t>
      </w:r>
      <w:r>
        <w:rPr>
          <w:i/>
          <w:sz w:val="26"/>
          <w:szCs w:val="26"/>
          <w:lang w:val="pl-PL"/>
        </w:rPr>
        <w:t xml:space="preserve"> </w:t>
      </w:r>
      <w:r w:rsidRPr="006301A0">
        <w:rPr>
          <w:i/>
          <w:sz w:val="26"/>
          <w:szCs w:val="26"/>
          <w:lang w:val="pl-PL"/>
        </w:rPr>
        <w:t>do</w:t>
      </w:r>
      <w:r>
        <w:rPr>
          <w:i/>
          <w:sz w:val="26"/>
          <w:szCs w:val="26"/>
          <w:lang w:val="pl-PL"/>
        </w:rPr>
        <w:t xml:space="preserve"> </w:t>
      </w:r>
      <w:r w:rsidRPr="006301A0">
        <w:rPr>
          <w:i/>
          <w:sz w:val="26"/>
          <w:szCs w:val="26"/>
          <w:lang w:val="pl-PL"/>
        </w:rPr>
        <w:t>bên</w:t>
      </w:r>
      <w:r>
        <w:rPr>
          <w:i/>
          <w:sz w:val="26"/>
          <w:szCs w:val="26"/>
          <w:lang w:val="pl-PL"/>
        </w:rPr>
        <w:t xml:space="preserve"> </w:t>
      </w:r>
      <w:r w:rsidRPr="006301A0">
        <w:rPr>
          <w:i/>
          <w:sz w:val="26"/>
          <w:szCs w:val="26"/>
          <w:lang w:val="pl-PL"/>
        </w:rPr>
        <w:t>ngoài</w:t>
      </w:r>
      <w:r>
        <w:rPr>
          <w:i/>
          <w:sz w:val="26"/>
          <w:szCs w:val="26"/>
          <w:lang w:val="pl-PL"/>
        </w:rPr>
        <w:t xml:space="preserve"> </w:t>
      </w:r>
      <w:r w:rsidRPr="006301A0">
        <w:rPr>
          <w:i/>
          <w:sz w:val="26"/>
          <w:szCs w:val="26"/>
          <w:lang w:val="pl-PL"/>
        </w:rPr>
        <w:t>gia</w:t>
      </w:r>
      <w:r>
        <w:rPr>
          <w:i/>
          <w:sz w:val="26"/>
          <w:szCs w:val="26"/>
          <w:lang w:val="pl-PL"/>
        </w:rPr>
        <w:t xml:space="preserve"> </w:t>
      </w:r>
      <w:r w:rsidRPr="006301A0">
        <w:rPr>
          <w:i/>
          <w:sz w:val="26"/>
          <w:szCs w:val="26"/>
          <w:lang w:val="pl-PL"/>
        </w:rPr>
        <w:t>công</w:t>
      </w:r>
      <w:r>
        <w:rPr>
          <w:i/>
          <w:sz w:val="26"/>
          <w:szCs w:val="26"/>
          <w:lang w:val="pl-PL"/>
        </w:rPr>
        <w:t xml:space="preserve"> </w:t>
      </w:r>
      <w:r w:rsidRPr="006301A0">
        <w:rPr>
          <w:i/>
          <w:sz w:val="26"/>
          <w:szCs w:val="26"/>
          <w:lang w:val="pl-PL"/>
        </w:rPr>
        <w:t>cho</w:t>
      </w:r>
      <w:r>
        <w:rPr>
          <w:i/>
          <w:sz w:val="26"/>
          <w:szCs w:val="26"/>
          <w:lang w:val="pl-PL"/>
        </w:rPr>
        <w:t xml:space="preserve"> </w:t>
      </w:r>
      <w:r w:rsidRPr="006301A0">
        <w:rPr>
          <w:i/>
          <w:sz w:val="26"/>
          <w:szCs w:val="26"/>
          <w:lang w:val="pl-PL"/>
        </w:rPr>
        <w:t>doanh</w:t>
      </w:r>
      <w:r>
        <w:rPr>
          <w:i/>
          <w:sz w:val="26"/>
          <w:szCs w:val="26"/>
          <w:lang w:val="pl-PL"/>
        </w:rPr>
        <w:t xml:space="preserve"> </w:t>
      </w:r>
      <w:r w:rsidRPr="006301A0">
        <w:rPr>
          <w:i/>
          <w:sz w:val="26"/>
          <w:szCs w:val="26"/>
          <w:lang w:val="pl-PL"/>
        </w:rPr>
        <w:t>nghiệp/chi</w:t>
      </w:r>
      <w:r>
        <w:rPr>
          <w:i/>
          <w:sz w:val="26"/>
          <w:szCs w:val="26"/>
          <w:lang w:val="pl-PL"/>
        </w:rPr>
        <w:t xml:space="preserve"> </w:t>
      </w:r>
      <w:r w:rsidRPr="006301A0">
        <w:rPr>
          <w:i/>
          <w:sz w:val="26"/>
          <w:szCs w:val="26"/>
          <w:lang w:val="pl-PL"/>
        </w:rPr>
        <w:t>nhánh).</w:t>
      </w:r>
    </w:p>
    <w:p w14:paraId="2B91A24D" w14:textId="77777777" w:rsidR="006301A0" w:rsidRPr="006301A0" w:rsidRDefault="006301A0" w:rsidP="003C61EA">
      <w:pPr>
        <w:widowControl w:val="0"/>
        <w:spacing w:before="120" w:after="120" w:line="276" w:lineRule="auto"/>
        <w:jc w:val="center"/>
        <w:rPr>
          <w:b/>
          <w:bCs/>
          <w:i/>
          <w:iCs/>
          <w:sz w:val="26"/>
          <w:szCs w:val="26"/>
          <w:lang w:val="da-DK"/>
        </w:rPr>
      </w:pPr>
      <w:r w:rsidRPr="006301A0">
        <w:rPr>
          <w:b/>
          <w:bCs/>
          <w:sz w:val="26"/>
          <w:szCs w:val="26"/>
          <w:lang w:val="vi-VN"/>
        </w:rPr>
        <w:br w:type="page"/>
      </w:r>
      <w:r w:rsidRPr="006301A0">
        <w:rPr>
          <w:b/>
          <w:bCs/>
          <w:sz w:val="26"/>
          <w:szCs w:val="26"/>
          <w:lang w:val="vi-VN"/>
        </w:rPr>
        <w:lastRenderedPageBreak/>
        <w:t>Phiếu</w:t>
      </w:r>
      <w:r>
        <w:rPr>
          <w:b/>
          <w:bCs/>
          <w:sz w:val="26"/>
          <w:szCs w:val="26"/>
          <w:lang w:val="vi-VN"/>
        </w:rPr>
        <w:t xml:space="preserve"> </w:t>
      </w:r>
      <w:r w:rsidRPr="006301A0">
        <w:rPr>
          <w:b/>
          <w:bCs/>
          <w:sz w:val="26"/>
          <w:szCs w:val="26"/>
          <w:lang w:val="vi-VN"/>
        </w:rPr>
        <w:t>số</w:t>
      </w:r>
      <w:r>
        <w:rPr>
          <w:b/>
          <w:bCs/>
          <w:sz w:val="26"/>
          <w:szCs w:val="26"/>
          <w:lang w:val="vi-VN"/>
        </w:rPr>
        <w:t xml:space="preserve"> </w:t>
      </w:r>
      <w:r w:rsidRPr="006301A0">
        <w:rPr>
          <w:b/>
          <w:bCs/>
          <w:sz w:val="26"/>
          <w:szCs w:val="26"/>
          <w:lang w:val="vi-VN"/>
        </w:rPr>
        <w:t>1.2/DN-MAUXD:</w:t>
      </w:r>
      <w:r>
        <w:rPr>
          <w:b/>
          <w:bCs/>
          <w:sz w:val="26"/>
          <w:szCs w:val="26"/>
          <w:lang w:val="vi-VN"/>
        </w:rPr>
        <w:t xml:space="preserve"> </w:t>
      </w:r>
      <w:r w:rsidR="003C61EA">
        <w:rPr>
          <w:b/>
          <w:bCs/>
          <w:sz w:val="26"/>
          <w:szCs w:val="26"/>
        </w:rPr>
        <w:br/>
      </w:r>
      <w:r w:rsidRPr="006301A0">
        <w:rPr>
          <w:b/>
          <w:bCs/>
          <w:sz w:val="26"/>
          <w:szCs w:val="26"/>
          <w:lang w:val="vi-VN"/>
        </w:rPr>
        <w:t>KẾT</w:t>
      </w:r>
      <w:r>
        <w:rPr>
          <w:b/>
          <w:bCs/>
          <w:sz w:val="26"/>
          <w:szCs w:val="26"/>
          <w:lang w:val="vi-VN"/>
        </w:rPr>
        <w:t xml:space="preserve"> </w:t>
      </w:r>
      <w:r w:rsidRPr="006301A0">
        <w:rPr>
          <w:b/>
          <w:bCs/>
          <w:sz w:val="26"/>
          <w:szCs w:val="26"/>
          <w:lang w:val="vi-VN"/>
        </w:rPr>
        <w:t>QUẢ</w:t>
      </w:r>
      <w:r>
        <w:rPr>
          <w:b/>
          <w:bCs/>
          <w:sz w:val="26"/>
          <w:szCs w:val="26"/>
          <w:lang w:val="vi-VN"/>
        </w:rPr>
        <w:t xml:space="preserve"> </w:t>
      </w:r>
      <w:r w:rsidRPr="006301A0">
        <w:rPr>
          <w:b/>
          <w:bCs/>
          <w:sz w:val="26"/>
          <w:szCs w:val="26"/>
          <w:lang w:val="vi-VN"/>
        </w:rPr>
        <w:t>HOẠT</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XÂY</w:t>
      </w:r>
      <w:r>
        <w:rPr>
          <w:b/>
          <w:bCs/>
          <w:sz w:val="26"/>
          <w:szCs w:val="26"/>
          <w:lang w:val="vi-VN"/>
        </w:rPr>
        <w:t xml:space="preserve"> </w:t>
      </w:r>
      <w:r w:rsidRPr="006301A0">
        <w:rPr>
          <w:b/>
          <w:bCs/>
          <w:sz w:val="26"/>
          <w:szCs w:val="26"/>
          <w:lang w:val="vi-VN"/>
        </w:rPr>
        <w:t>DỰNG</w:t>
      </w:r>
      <w:r>
        <w:rPr>
          <w:b/>
          <w:bCs/>
          <w:sz w:val="26"/>
          <w:szCs w:val="26"/>
          <w:lang w:val="vi-VN"/>
        </w:rPr>
        <w:t xml:space="preserve"> </w:t>
      </w:r>
      <w:r w:rsidRPr="006301A0">
        <w:rPr>
          <w:b/>
          <w:bCs/>
          <w:sz w:val="26"/>
          <w:szCs w:val="26"/>
          <w:lang w:val="vi-VN"/>
        </w:rPr>
        <w:t>NĂM</w:t>
      </w:r>
      <w:r>
        <w:rPr>
          <w:b/>
          <w:bCs/>
          <w:sz w:val="26"/>
          <w:szCs w:val="26"/>
          <w:lang w:val="vi-VN"/>
        </w:rPr>
        <w:t xml:space="preserve"> </w:t>
      </w:r>
      <w:r w:rsidR="00B57F14">
        <w:rPr>
          <w:b/>
          <w:bCs/>
          <w:sz w:val="26"/>
          <w:szCs w:val="26"/>
          <w:lang w:val="vi-VN"/>
        </w:rPr>
        <w:t>2023</w:t>
      </w:r>
      <w:r>
        <w:rPr>
          <w:b/>
          <w:bCs/>
          <w:sz w:val="26"/>
          <w:szCs w:val="26"/>
          <w:lang w:val="vi-VN"/>
        </w:rPr>
        <w:t xml:space="preserve"> </w:t>
      </w:r>
      <w:r w:rsidRPr="006301A0">
        <w:rPr>
          <w:b/>
          <w:bCs/>
          <w:sz w:val="26"/>
          <w:szCs w:val="26"/>
          <w:lang w:val="pl-PL"/>
        </w:rPr>
        <w:br/>
      </w:r>
      <w:r w:rsidRPr="006301A0">
        <w:rPr>
          <w:b/>
          <w:bCs/>
          <w:sz w:val="26"/>
          <w:szCs w:val="26"/>
          <w:lang w:val="nb-NO"/>
        </w:rPr>
        <w:t>(Mã</w:t>
      </w:r>
      <w:r>
        <w:rPr>
          <w:b/>
          <w:bCs/>
          <w:sz w:val="26"/>
          <w:szCs w:val="26"/>
          <w:lang w:val="nb-NO"/>
        </w:rPr>
        <w:t xml:space="preserve"> </w:t>
      </w:r>
      <w:r w:rsidRPr="006301A0">
        <w:rPr>
          <w:b/>
          <w:bCs/>
          <w:sz w:val="26"/>
          <w:szCs w:val="26"/>
          <w:lang w:val="nb-NO"/>
        </w:rPr>
        <w:t>ngành</w:t>
      </w:r>
      <w:r>
        <w:rPr>
          <w:b/>
          <w:bCs/>
          <w:sz w:val="26"/>
          <w:szCs w:val="26"/>
          <w:lang w:val="nb-NO"/>
        </w:rPr>
        <w:t xml:space="preserve"> </w:t>
      </w:r>
      <w:r w:rsidRPr="006301A0">
        <w:rPr>
          <w:b/>
          <w:bCs/>
          <w:sz w:val="26"/>
          <w:szCs w:val="26"/>
          <w:lang w:val="nb-NO"/>
        </w:rPr>
        <w:t>sản</w:t>
      </w:r>
      <w:r>
        <w:rPr>
          <w:b/>
          <w:bCs/>
          <w:sz w:val="26"/>
          <w:szCs w:val="26"/>
          <w:lang w:val="nb-NO"/>
        </w:rPr>
        <w:t xml:space="preserve"> </w:t>
      </w:r>
      <w:r w:rsidRPr="006301A0">
        <w:rPr>
          <w:b/>
          <w:bCs/>
          <w:sz w:val="26"/>
          <w:szCs w:val="26"/>
          <w:lang w:val="nb-NO"/>
        </w:rPr>
        <w:t>phẩm</w:t>
      </w:r>
      <w:r>
        <w:rPr>
          <w:b/>
          <w:bCs/>
          <w:sz w:val="26"/>
          <w:szCs w:val="26"/>
          <w:lang w:val="nb-NO"/>
        </w:rPr>
        <w:t xml:space="preserve"> </w:t>
      </w:r>
      <w:r w:rsidRPr="006301A0">
        <w:rPr>
          <w:b/>
          <w:bCs/>
          <w:sz w:val="26"/>
          <w:szCs w:val="26"/>
          <w:lang w:val="nb-NO"/>
        </w:rPr>
        <w:t>cấp</w:t>
      </w:r>
      <w:r>
        <w:rPr>
          <w:b/>
          <w:bCs/>
          <w:sz w:val="26"/>
          <w:szCs w:val="26"/>
          <w:lang w:val="nb-NO"/>
        </w:rPr>
        <w:t xml:space="preserve"> </w:t>
      </w:r>
      <w:r w:rsidRPr="006301A0">
        <w:rPr>
          <w:b/>
          <w:bCs/>
          <w:sz w:val="26"/>
          <w:szCs w:val="26"/>
          <w:lang w:val="nb-NO"/>
        </w:rPr>
        <w:t>5</w:t>
      </w:r>
      <w:r>
        <w:rPr>
          <w:b/>
          <w:bCs/>
          <w:sz w:val="26"/>
          <w:szCs w:val="26"/>
          <w:lang w:val="nb-NO"/>
        </w:rPr>
        <w:t xml:space="preserve"> </w:t>
      </w:r>
      <w:r w:rsidRPr="006301A0">
        <w:rPr>
          <w:b/>
          <w:bCs/>
          <w:sz w:val="26"/>
          <w:szCs w:val="26"/>
          <w:lang w:val="nb-NO"/>
        </w:rPr>
        <w:t>từ</w:t>
      </w:r>
      <w:r>
        <w:rPr>
          <w:b/>
          <w:bCs/>
          <w:sz w:val="26"/>
          <w:szCs w:val="26"/>
          <w:lang w:val="nb-NO"/>
        </w:rPr>
        <w:t xml:space="preserve"> </w:t>
      </w:r>
      <w:r w:rsidRPr="006301A0">
        <w:rPr>
          <w:b/>
          <w:bCs/>
          <w:sz w:val="26"/>
          <w:szCs w:val="26"/>
          <w:lang w:val="nb-NO"/>
        </w:rPr>
        <w:t>41010</w:t>
      </w:r>
      <w:r>
        <w:rPr>
          <w:b/>
          <w:bCs/>
          <w:sz w:val="26"/>
          <w:szCs w:val="26"/>
          <w:lang w:val="nb-NO"/>
        </w:rPr>
        <w:t xml:space="preserve"> </w:t>
      </w:r>
      <w:r w:rsidRPr="006301A0">
        <w:rPr>
          <w:b/>
          <w:bCs/>
          <w:sz w:val="26"/>
          <w:szCs w:val="26"/>
          <w:lang w:val="nb-NO"/>
        </w:rPr>
        <w:t>-</w:t>
      </w:r>
      <w:r>
        <w:rPr>
          <w:b/>
          <w:bCs/>
          <w:sz w:val="26"/>
          <w:szCs w:val="26"/>
          <w:lang w:val="nb-NO"/>
        </w:rPr>
        <w:t xml:space="preserve"> </w:t>
      </w:r>
      <w:r w:rsidRPr="006301A0">
        <w:rPr>
          <w:b/>
          <w:bCs/>
          <w:sz w:val="26"/>
          <w:szCs w:val="26"/>
          <w:lang w:val="nb-NO"/>
        </w:rPr>
        <w:t>43900)</w:t>
      </w:r>
    </w:p>
    <w:p w14:paraId="0D0C222B" w14:textId="77777777" w:rsidR="006301A0" w:rsidRPr="006301A0" w:rsidRDefault="006301A0" w:rsidP="003C61EA">
      <w:pPr>
        <w:widowControl w:val="0"/>
        <w:autoSpaceDE w:val="0"/>
        <w:autoSpaceDN w:val="0"/>
        <w:spacing w:before="120" w:after="120" w:line="276" w:lineRule="auto"/>
        <w:ind w:firstLine="567"/>
        <w:jc w:val="both"/>
        <w:rPr>
          <w:b/>
          <w:sz w:val="26"/>
          <w:szCs w:val="26"/>
          <w:lang w:val="pl-PL"/>
        </w:rPr>
      </w:pPr>
    </w:p>
    <w:p w14:paraId="258775F5" w14:textId="77777777" w:rsidR="006301A0" w:rsidRPr="006301A0" w:rsidRDefault="006301A0" w:rsidP="001A74B2">
      <w:pPr>
        <w:widowControl w:val="0"/>
        <w:autoSpaceDE w:val="0"/>
        <w:autoSpaceDN w:val="0"/>
        <w:spacing w:before="120" w:after="120" w:line="281" w:lineRule="auto"/>
        <w:ind w:firstLine="567"/>
        <w:jc w:val="both"/>
        <w:rPr>
          <w:sz w:val="26"/>
          <w:szCs w:val="26"/>
          <w:lang w:val="pl-PL"/>
        </w:rPr>
      </w:pPr>
      <w:r w:rsidRPr="006301A0">
        <w:rPr>
          <w:rFonts w:eastAsia="MS Mincho"/>
          <w:b/>
          <w:sz w:val="26"/>
          <w:szCs w:val="26"/>
          <w:lang w:val="vi-VN"/>
        </w:rPr>
        <w:t>Đối</w:t>
      </w:r>
      <w:r>
        <w:rPr>
          <w:rFonts w:eastAsia="MS Mincho"/>
          <w:b/>
          <w:sz w:val="26"/>
          <w:szCs w:val="26"/>
          <w:lang w:val="vi-VN"/>
        </w:rPr>
        <w:t xml:space="preserve"> </w:t>
      </w:r>
      <w:r w:rsidRPr="006301A0">
        <w:rPr>
          <w:rFonts w:eastAsia="MS Mincho"/>
          <w:b/>
          <w:sz w:val="26"/>
          <w:szCs w:val="26"/>
          <w:lang w:val="vi-VN"/>
        </w:rPr>
        <w:t>tượng</w:t>
      </w:r>
      <w:r>
        <w:rPr>
          <w:rFonts w:eastAsia="MS Mincho"/>
          <w:b/>
          <w:sz w:val="26"/>
          <w:szCs w:val="26"/>
          <w:lang w:val="vi-VN"/>
        </w:rPr>
        <w:t xml:space="preserve"> </w:t>
      </w:r>
      <w:r w:rsidRPr="006301A0">
        <w:rPr>
          <w:rFonts w:eastAsia="MS Mincho"/>
          <w:b/>
          <w:sz w:val="26"/>
          <w:szCs w:val="26"/>
          <w:lang w:val="vi-VN"/>
        </w:rPr>
        <w:t>áp</w:t>
      </w:r>
      <w:r>
        <w:rPr>
          <w:rFonts w:eastAsia="MS Mincho"/>
          <w:b/>
          <w:sz w:val="26"/>
          <w:szCs w:val="26"/>
          <w:lang w:val="vi-VN"/>
        </w:rPr>
        <w:t xml:space="preserve"> </w:t>
      </w:r>
      <w:r w:rsidRPr="006301A0">
        <w:rPr>
          <w:rFonts w:eastAsia="MS Mincho"/>
          <w:b/>
          <w:sz w:val="26"/>
          <w:szCs w:val="26"/>
          <w:lang w:val="vi-VN"/>
        </w:rPr>
        <w:t>dụng</w:t>
      </w:r>
      <w:r w:rsidRPr="006301A0">
        <w:rPr>
          <w:b/>
          <w:sz w:val="26"/>
          <w:szCs w:val="26"/>
          <w:lang w:val="pl-PL"/>
        </w:rPr>
        <w:t>:</w:t>
      </w:r>
      <w:r>
        <w:rPr>
          <w:sz w:val="26"/>
          <w:szCs w:val="26"/>
          <w:lang w:val="pl-PL"/>
        </w:rPr>
        <w:t xml:space="preserve"> </w:t>
      </w:r>
      <w:r w:rsidRPr="006301A0">
        <w:rPr>
          <w:sz w:val="26"/>
          <w:szCs w:val="26"/>
          <w:lang w:val="pl-PL"/>
        </w:rPr>
        <w:t>Áp</w:t>
      </w:r>
      <w:r>
        <w:rPr>
          <w:sz w:val="26"/>
          <w:szCs w:val="26"/>
          <w:lang w:val="pl-PL"/>
        </w:rPr>
        <w:t xml:space="preserve"> </w:t>
      </w:r>
      <w:r w:rsidRPr="006301A0">
        <w:rPr>
          <w:iCs/>
          <w:sz w:val="26"/>
          <w:szCs w:val="26"/>
          <w:lang w:val="it-IT"/>
        </w:rPr>
        <w:t>dụng</w:t>
      </w:r>
      <w:r>
        <w:rPr>
          <w:sz w:val="26"/>
          <w:szCs w:val="26"/>
          <w:lang w:val="pl-PL"/>
        </w:rPr>
        <w:t xml:space="preserve"> </w:t>
      </w:r>
      <w:r w:rsidRPr="006301A0">
        <w:rPr>
          <w:sz w:val="26"/>
          <w:szCs w:val="26"/>
          <w:lang w:val="pl-PL"/>
        </w:rPr>
        <w:t>cho</w:t>
      </w:r>
      <w:r>
        <w:rPr>
          <w:sz w:val="26"/>
          <w:szCs w:val="26"/>
          <w:lang w:val="pl-PL"/>
        </w:rPr>
        <w:t xml:space="preserve"> </w:t>
      </w:r>
      <w:r w:rsidRPr="006301A0">
        <w:rPr>
          <w:sz w:val="26"/>
          <w:szCs w:val="26"/>
          <w:lang w:val="pl-PL"/>
        </w:rPr>
        <w:t>doanh</w:t>
      </w:r>
      <w:r>
        <w:rPr>
          <w:sz w:val="26"/>
          <w:szCs w:val="26"/>
          <w:lang w:val="pl-PL"/>
        </w:rPr>
        <w:t xml:space="preserve"> </w:t>
      </w:r>
      <w:r w:rsidRPr="006301A0">
        <w:rPr>
          <w:sz w:val="26"/>
          <w:szCs w:val="26"/>
          <w:lang w:val="pl-PL"/>
        </w:rPr>
        <w:t>nghiệp</w:t>
      </w:r>
      <w:r>
        <w:rPr>
          <w:sz w:val="26"/>
          <w:szCs w:val="26"/>
          <w:lang w:val="pl-PL"/>
        </w:rPr>
        <w:t xml:space="preserve"> </w:t>
      </w:r>
      <w:r w:rsidRPr="006301A0">
        <w:rPr>
          <w:sz w:val="26"/>
          <w:szCs w:val="26"/>
          <w:lang w:val="pl-PL"/>
        </w:rPr>
        <w:t>thực</w:t>
      </w:r>
      <w:r>
        <w:rPr>
          <w:sz w:val="26"/>
          <w:szCs w:val="26"/>
          <w:lang w:val="pl-PL"/>
        </w:rPr>
        <w:t xml:space="preserve"> </w:t>
      </w:r>
      <w:r w:rsidRPr="006301A0">
        <w:rPr>
          <w:sz w:val="26"/>
          <w:szCs w:val="26"/>
          <w:lang w:val="pl-PL"/>
        </w:rPr>
        <w:t>hiện</w:t>
      </w:r>
      <w:r>
        <w:rPr>
          <w:sz w:val="26"/>
          <w:szCs w:val="26"/>
          <w:lang w:val="pl-PL"/>
        </w:rPr>
        <w:t xml:space="preserve"> </w:t>
      </w:r>
      <w:r w:rsidRPr="006301A0">
        <w:rPr>
          <w:sz w:val="26"/>
          <w:szCs w:val="26"/>
          <w:lang w:val="pl-PL"/>
        </w:rPr>
        <w:t>hoạt</w:t>
      </w:r>
      <w:r>
        <w:rPr>
          <w:sz w:val="26"/>
          <w:szCs w:val="26"/>
          <w:lang w:val="pl-PL"/>
        </w:rPr>
        <w:t xml:space="preserve"> </w:t>
      </w:r>
      <w:r w:rsidRPr="006301A0">
        <w:rPr>
          <w:sz w:val="26"/>
          <w:szCs w:val="26"/>
          <w:lang w:val="pl-PL"/>
        </w:rPr>
        <w:t>động</w:t>
      </w:r>
      <w:r>
        <w:rPr>
          <w:sz w:val="26"/>
          <w:szCs w:val="26"/>
          <w:lang w:val="pl-PL"/>
        </w:rPr>
        <w:t xml:space="preserve"> </w:t>
      </w:r>
      <w:r w:rsidRPr="006301A0">
        <w:rPr>
          <w:sz w:val="26"/>
          <w:szCs w:val="26"/>
          <w:lang w:val="pl-PL"/>
        </w:rPr>
        <w:t>xây</w:t>
      </w:r>
      <w:r>
        <w:rPr>
          <w:sz w:val="26"/>
          <w:szCs w:val="26"/>
          <w:lang w:val="pl-PL"/>
        </w:rPr>
        <w:t xml:space="preserve"> </w:t>
      </w:r>
      <w:r w:rsidRPr="006301A0">
        <w:rPr>
          <w:sz w:val="26"/>
          <w:szCs w:val="26"/>
          <w:lang w:val="pl-PL"/>
        </w:rPr>
        <w:t>dựng.</w:t>
      </w:r>
      <w:r>
        <w:rPr>
          <w:sz w:val="26"/>
          <w:szCs w:val="26"/>
          <w:lang w:val="pl-PL"/>
        </w:rPr>
        <w:t xml:space="preserve"> </w:t>
      </w:r>
    </w:p>
    <w:p w14:paraId="58C50388" w14:textId="77777777" w:rsidR="006301A0" w:rsidRPr="003C61EA" w:rsidRDefault="006301A0" w:rsidP="001A74B2">
      <w:pPr>
        <w:spacing w:before="120" w:after="120" w:line="281" w:lineRule="auto"/>
        <w:ind w:firstLine="567"/>
        <w:jc w:val="both"/>
        <w:rPr>
          <w:bCs/>
          <w:sz w:val="26"/>
          <w:szCs w:val="26"/>
        </w:rPr>
      </w:pPr>
      <w:r w:rsidRPr="006301A0">
        <w:rPr>
          <w:b/>
          <w:sz w:val="26"/>
          <w:szCs w:val="26"/>
          <w:lang w:val="vi-VN"/>
        </w:rPr>
        <w:t>1.</w:t>
      </w:r>
      <w:r>
        <w:rPr>
          <w:b/>
          <w:sz w:val="26"/>
          <w:szCs w:val="26"/>
          <w:lang w:val="vi-VN"/>
        </w:rPr>
        <w:t xml:space="preserve"> </w:t>
      </w:r>
      <w:r w:rsidRPr="006301A0">
        <w:rPr>
          <w:b/>
          <w:sz w:val="26"/>
          <w:szCs w:val="26"/>
          <w:lang w:val="vi-VN"/>
        </w:rPr>
        <w:t>Tên</w:t>
      </w:r>
      <w:r>
        <w:rPr>
          <w:b/>
          <w:sz w:val="26"/>
          <w:szCs w:val="26"/>
          <w:lang w:val="vi-VN"/>
        </w:rPr>
        <w:t xml:space="preserve"> </w:t>
      </w:r>
      <w:r w:rsidRPr="006301A0">
        <w:rPr>
          <w:b/>
          <w:sz w:val="26"/>
          <w:szCs w:val="26"/>
          <w:lang w:val="vi-VN"/>
        </w:rPr>
        <w:t>doanh</w:t>
      </w:r>
      <w:r>
        <w:rPr>
          <w:b/>
          <w:sz w:val="26"/>
          <w:szCs w:val="26"/>
          <w:lang w:val="vi-VN"/>
        </w:rPr>
        <w:t xml:space="preserve"> </w:t>
      </w:r>
      <w:r w:rsidRPr="006301A0">
        <w:rPr>
          <w:b/>
          <w:sz w:val="26"/>
          <w:szCs w:val="26"/>
          <w:lang w:val="vi-VN"/>
        </w:rPr>
        <w:t>nghiệp:</w:t>
      </w:r>
      <w:r>
        <w:rPr>
          <w:b/>
          <w:sz w:val="26"/>
          <w:szCs w:val="26"/>
          <w:lang w:val="vi-VN"/>
        </w:rPr>
        <w:t xml:space="preserve"> </w:t>
      </w:r>
      <w:r w:rsidRPr="006301A0">
        <w:rPr>
          <w:bCs/>
          <w:sz w:val="26"/>
          <w:szCs w:val="26"/>
          <w:lang w:val="vi-VN"/>
        </w:rPr>
        <w:t>Ghi</w:t>
      </w:r>
      <w:r>
        <w:rPr>
          <w:bCs/>
          <w:sz w:val="26"/>
          <w:szCs w:val="26"/>
          <w:lang w:val="vi-VN"/>
        </w:rPr>
        <w:t xml:space="preserve"> </w:t>
      </w:r>
      <w:r w:rsidRPr="006301A0">
        <w:rPr>
          <w:bCs/>
          <w:sz w:val="26"/>
          <w:szCs w:val="26"/>
          <w:lang w:val="vi-VN"/>
        </w:rPr>
        <w:t>tên</w:t>
      </w:r>
      <w:r>
        <w:rPr>
          <w:bCs/>
          <w:sz w:val="26"/>
          <w:szCs w:val="26"/>
          <w:lang w:val="vi-VN"/>
        </w:rPr>
        <w:t xml:space="preserve"> </w:t>
      </w:r>
      <w:r w:rsidRPr="006301A0">
        <w:rPr>
          <w:bCs/>
          <w:sz w:val="26"/>
          <w:szCs w:val="26"/>
          <w:lang w:val="vi-VN"/>
        </w:rPr>
        <w:t>đầy</w:t>
      </w:r>
      <w:r>
        <w:rPr>
          <w:bCs/>
          <w:sz w:val="26"/>
          <w:szCs w:val="26"/>
          <w:lang w:val="vi-VN"/>
        </w:rPr>
        <w:t xml:space="preserve"> </w:t>
      </w:r>
      <w:r w:rsidRPr="006301A0">
        <w:rPr>
          <w:bCs/>
          <w:sz w:val="26"/>
          <w:szCs w:val="26"/>
          <w:lang w:val="vi-VN"/>
        </w:rPr>
        <w:t>đủ</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sidR="003C61EA">
        <w:rPr>
          <w:bCs/>
          <w:sz w:val="26"/>
          <w:szCs w:val="26"/>
        </w:rPr>
        <w:t>.</w:t>
      </w:r>
    </w:p>
    <w:p w14:paraId="192555D8" w14:textId="77777777" w:rsidR="001A74B2" w:rsidRDefault="001A74B2" w:rsidP="001A74B2">
      <w:pPr>
        <w:spacing w:before="120" w:after="120" w:line="281" w:lineRule="auto"/>
        <w:ind w:firstLine="567"/>
        <w:jc w:val="both"/>
        <w:rPr>
          <w:b/>
          <w:sz w:val="26"/>
          <w:szCs w:val="26"/>
          <w:lang w:val="vi-VN"/>
        </w:rPr>
      </w:pPr>
      <w:r w:rsidRPr="0087416D">
        <w:rPr>
          <w:b/>
          <w:sz w:val="26"/>
          <w:szCs w:val="26"/>
          <w:lang w:val="vi-VN"/>
        </w:rPr>
        <w:t>2. Lao động</w:t>
      </w:r>
      <w:r>
        <w:rPr>
          <w:b/>
          <w:sz w:val="26"/>
          <w:szCs w:val="26"/>
          <w:lang w:val="vi-VN"/>
        </w:rPr>
        <w:t xml:space="preserve">: </w:t>
      </w:r>
    </w:p>
    <w:p w14:paraId="485B065A" w14:textId="77777777" w:rsidR="001A74B2" w:rsidRPr="00C82F96" w:rsidRDefault="001A74B2" w:rsidP="001A74B2">
      <w:pPr>
        <w:spacing w:before="120" w:after="120" w:line="281" w:lineRule="auto"/>
        <w:ind w:firstLine="567"/>
        <w:jc w:val="both"/>
        <w:rPr>
          <w:bCs/>
          <w:sz w:val="26"/>
          <w:szCs w:val="26"/>
          <w:lang w:val="vi-VN"/>
        </w:rPr>
      </w:pPr>
      <w:r w:rsidRPr="00C82F96">
        <w:rPr>
          <w:sz w:val="26"/>
          <w:szCs w:val="26"/>
          <w:lang w:val="vi-VN"/>
        </w:rPr>
        <w:t xml:space="preserve">- </w:t>
      </w:r>
      <w:r w:rsidRPr="00C82F96">
        <w:rPr>
          <w:bCs/>
          <w:sz w:val="26"/>
          <w:szCs w:val="26"/>
          <w:lang w:val="vi-VN"/>
        </w:rPr>
        <w:t>Lao động có tại thời điểm 01/01/202</w:t>
      </w:r>
      <w:r w:rsidRPr="00C82F96">
        <w:rPr>
          <w:bCs/>
          <w:sz w:val="26"/>
          <w:szCs w:val="26"/>
        </w:rPr>
        <w:t>3</w:t>
      </w:r>
      <w:r w:rsidRPr="00C82F96">
        <w:rPr>
          <w:bCs/>
          <w:sz w:val="26"/>
          <w:szCs w:val="26"/>
          <w:lang w:val="vi-VN"/>
        </w:rPr>
        <w:t>: Ghi tổng số lao động tham gia vào hoạt động sản xuất kinh doanh của doanh nghiệp, được doanh nghiệp trực tiếp quản lý và sử dụng bao gồm</w:t>
      </w:r>
      <w:r w:rsidRPr="00C82F96">
        <w:rPr>
          <w:bCs/>
          <w:sz w:val="26"/>
          <w:szCs w:val="26"/>
        </w:rPr>
        <w:t>:</w:t>
      </w:r>
      <w:r w:rsidRPr="00C82F96">
        <w:rPr>
          <w:bCs/>
          <w:sz w:val="26"/>
          <w:szCs w:val="26"/>
          <w:lang w:val="vi-VN"/>
        </w:rPr>
        <w:t xml:space="preserve"> lao động được trả công</w:t>
      </w:r>
      <w:r w:rsidRPr="00C82F96">
        <w:rPr>
          <w:bCs/>
          <w:sz w:val="26"/>
          <w:szCs w:val="26"/>
        </w:rPr>
        <w:t>,</w:t>
      </w:r>
      <w:r w:rsidRPr="00C82F96">
        <w:rPr>
          <w:bCs/>
          <w:sz w:val="26"/>
          <w:szCs w:val="26"/>
          <w:lang w:val="vi-VN"/>
        </w:rPr>
        <w:t xml:space="preserve"> trả lương và lao động không được trả công</w:t>
      </w:r>
      <w:r w:rsidRPr="00C82F96">
        <w:rPr>
          <w:bCs/>
          <w:sz w:val="26"/>
          <w:szCs w:val="26"/>
        </w:rPr>
        <w:t>,</w:t>
      </w:r>
      <w:r w:rsidRPr="00C82F96">
        <w:rPr>
          <w:bCs/>
          <w:sz w:val="26"/>
          <w:szCs w:val="26"/>
          <w:lang w:val="vi-VN"/>
        </w:rPr>
        <w:t xml:space="preserve"> trả lương (kể cả chủ doanh nghiệp tư nhân) tại thời điểm 01/01/202</w:t>
      </w:r>
      <w:r w:rsidRPr="00C82F96">
        <w:rPr>
          <w:bCs/>
          <w:sz w:val="26"/>
          <w:szCs w:val="26"/>
        </w:rPr>
        <w:t>3</w:t>
      </w:r>
      <w:r w:rsidRPr="00C82F96">
        <w:rPr>
          <w:bCs/>
          <w:sz w:val="26"/>
          <w:szCs w:val="26"/>
          <w:lang w:val="vi-VN"/>
        </w:rPr>
        <w:t>.</w:t>
      </w:r>
    </w:p>
    <w:p w14:paraId="670F7E17" w14:textId="77777777" w:rsidR="001A74B2" w:rsidRPr="00093629" w:rsidRDefault="001A74B2" w:rsidP="001A74B2">
      <w:pPr>
        <w:widowControl w:val="0"/>
        <w:autoSpaceDE w:val="0"/>
        <w:autoSpaceDN w:val="0"/>
        <w:adjustRightInd w:val="0"/>
        <w:spacing w:before="120" w:after="120" w:line="281" w:lineRule="auto"/>
        <w:ind w:firstLine="567"/>
        <w:jc w:val="both"/>
        <w:rPr>
          <w:bCs/>
          <w:sz w:val="26"/>
          <w:szCs w:val="26"/>
          <w:lang w:val="vi-VN"/>
        </w:rPr>
      </w:pPr>
      <w:r w:rsidRPr="00C82F96">
        <w:rPr>
          <w:bCs/>
          <w:sz w:val="26"/>
          <w:szCs w:val="26"/>
          <w:lang w:val="vi-VN"/>
        </w:rPr>
        <w:t>- Lao động có tại thời điểm 31/12/202</w:t>
      </w:r>
      <w:r w:rsidRPr="00C82F96">
        <w:rPr>
          <w:bCs/>
          <w:sz w:val="26"/>
          <w:szCs w:val="26"/>
        </w:rPr>
        <w:t>3</w:t>
      </w:r>
      <w:r w:rsidRPr="00C82F96">
        <w:rPr>
          <w:bCs/>
          <w:sz w:val="26"/>
          <w:szCs w:val="26"/>
          <w:lang w:val="vi-VN"/>
        </w:rPr>
        <w:t>: Ghi tổng số lao động tham gia vào hoạt</w:t>
      </w:r>
      <w:r w:rsidRPr="006D1D2F">
        <w:rPr>
          <w:bCs/>
          <w:sz w:val="26"/>
          <w:szCs w:val="26"/>
          <w:lang w:val="vi-VN"/>
        </w:rPr>
        <w:t xml:space="preserve"> động sản xuất kinh doanh của doanh nghiệp, được doanh nghiệp trực tiếp quản lý và sử dụng bao gồm</w:t>
      </w:r>
      <w:r w:rsidRPr="006D1D2F">
        <w:rPr>
          <w:bCs/>
          <w:sz w:val="26"/>
          <w:szCs w:val="26"/>
        </w:rPr>
        <w:t>:</w:t>
      </w:r>
      <w:r w:rsidRPr="006D1D2F">
        <w:rPr>
          <w:bCs/>
          <w:sz w:val="26"/>
          <w:szCs w:val="26"/>
          <w:lang w:val="vi-VN"/>
        </w:rPr>
        <w:t xml:space="preserve"> lao động được trả công</w:t>
      </w:r>
      <w:r w:rsidRPr="006D1D2F">
        <w:rPr>
          <w:bCs/>
          <w:sz w:val="26"/>
          <w:szCs w:val="26"/>
        </w:rPr>
        <w:t>,</w:t>
      </w:r>
      <w:r w:rsidRPr="006D1D2F">
        <w:rPr>
          <w:bCs/>
          <w:sz w:val="26"/>
          <w:szCs w:val="26"/>
          <w:lang w:val="vi-VN"/>
        </w:rPr>
        <w:t xml:space="preserve"> trả lương và lao động không được trả công</w:t>
      </w:r>
      <w:r w:rsidRPr="006D1D2F">
        <w:rPr>
          <w:bCs/>
          <w:sz w:val="26"/>
          <w:szCs w:val="26"/>
        </w:rPr>
        <w:t>,</w:t>
      </w:r>
      <w:r w:rsidRPr="006D1D2F">
        <w:rPr>
          <w:bCs/>
          <w:sz w:val="26"/>
          <w:szCs w:val="26"/>
          <w:lang w:val="vi-VN"/>
        </w:rPr>
        <w:t xml:space="preserve"> trả lương (kể cả chủ doanh nghiệp tư nhân) tại thời điểm 31/12/202</w:t>
      </w:r>
      <w:r w:rsidRPr="006D1D2F">
        <w:rPr>
          <w:bCs/>
          <w:sz w:val="26"/>
          <w:szCs w:val="26"/>
        </w:rPr>
        <w:t>3</w:t>
      </w:r>
      <w:r w:rsidRPr="006D1D2F">
        <w:rPr>
          <w:bCs/>
          <w:sz w:val="26"/>
          <w:szCs w:val="26"/>
          <w:lang w:val="vi-VN"/>
        </w:rPr>
        <w:t>.</w:t>
      </w:r>
      <w:r>
        <w:rPr>
          <w:bCs/>
          <w:sz w:val="26"/>
          <w:szCs w:val="26"/>
          <w:lang w:val="vi-VN"/>
        </w:rPr>
        <w:tab/>
      </w:r>
      <w:r>
        <w:rPr>
          <w:bCs/>
          <w:sz w:val="26"/>
          <w:szCs w:val="26"/>
          <w:lang w:val="vi-VN"/>
        </w:rPr>
        <w:tab/>
      </w:r>
    </w:p>
    <w:p w14:paraId="58651890" w14:textId="77777777" w:rsidR="001A74B2" w:rsidRPr="00C82F96" w:rsidRDefault="001A74B2" w:rsidP="001A74B2">
      <w:pPr>
        <w:suppressAutoHyphens/>
        <w:autoSpaceDE w:val="0"/>
        <w:autoSpaceDN w:val="0"/>
        <w:adjustRightInd w:val="0"/>
        <w:spacing w:before="120" w:after="120" w:line="281" w:lineRule="auto"/>
        <w:ind w:firstLine="567"/>
        <w:jc w:val="both"/>
        <w:textAlignment w:val="center"/>
        <w:rPr>
          <w:b/>
          <w:bCs/>
          <w:sz w:val="26"/>
          <w:szCs w:val="26"/>
        </w:rPr>
      </w:pPr>
      <w:r>
        <w:rPr>
          <w:b/>
          <w:bCs/>
          <w:sz w:val="26"/>
          <w:szCs w:val="26"/>
        </w:rPr>
        <w:t>3</w:t>
      </w:r>
      <w:r w:rsidRPr="006301A0">
        <w:rPr>
          <w:b/>
          <w:bCs/>
          <w:sz w:val="26"/>
          <w:szCs w:val="26"/>
          <w:lang w:val="vi-VN"/>
        </w:rPr>
        <w:t>.</w:t>
      </w:r>
      <w:r>
        <w:rPr>
          <w:b/>
          <w:bCs/>
          <w:sz w:val="26"/>
          <w:szCs w:val="26"/>
          <w:lang w:val="vi-VN"/>
        </w:rPr>
        <w:t xml:space="preserve"> </w:t>
      </w:r>
      <w:r w:rsidRPr="006301A0">
        <w:rPr>
          <w:b/>
          <w:bCs/>
          <w:sz w:val="26"/>
          <w:szCs w:val="26"/>
          <w:lang w:val="vi-VN"/>
        </w:rPr>
        <w:t>Kết</w:t>
      </w:r>
      <w:r>
        <w:rPr>
          <w:b/>
          <w:bCs/>
          <w:sz w:val="26"/>
          <w:szCs w:val="26"/>
          <w:lang w:val="vi-VN"/>
        </w:rPr>
        <w:t xml:space="preserve"> </w:t>
      </w:r>
      <w:r w:rsidRPr="006301A0">
        <w:rPr>
          <w:b/>
          <w:bCs/>
          <w:sz w:val="26"/>
          <w:szCs w:val="26"/>
          <w:lang w:val="vi-VN"/>
        </w:rPr>
        <w:t>quả</w:t>
      </w:r>
      <w:r>
        <w:rPr>
          <w:b/>
          <w:bCs/>
          <w:sz w:val="26"/>
          <w:szCs w:val="26"/>
          <w:lang w:val="vi-VN"/>
        </w:rPr>
        <w:t xml:space="preserve"> </w:t>
      </w:r>
      <w:r w:rsidRPr="006301A0">
        <w:rPr>
          <w:b/>
          <w:bCs/>
          <w:sz w:val="26"/>
          <w:szCs w:val="26"/>
          <w:lang w:val="vi-VN"/>
        </w:rPr>
        <w:t>hoạt</w:t>
      </w:r>
      <w:r>
        <w:rPr>
          <w:b/>
          <w:bCs/>
          <w:sz w:val="26"/>
          <w:szCs w:val="26"/>
          <w:lang w:val="vi-VN"/>
        </w:rPr>
        <w:t xml:space="preserve"> </w:t>
      </w:r>
      <w:r w:rsidRPr="006301A0">
        <w:rPr>
          <w:b/>
          <w:bCs/>
          <w:sz w:val="26"/>
          <w:szCs w:val="26"/>
          <w:lang w:val="vi-VN"/>
        </w:rPr>
        <w:t>động</w:t>
      </w:r>
      <w:r>
        <w:rPr>
          <w:b/>
          <w:bCs/>
          <w:sz w:val="26"/>
          <w:szCs w:val="26"/>
          <w:lang w:val="vi-VN"/>
        </w:rPr>
        <w:t xml:space="preserve"> </w:t>
      </w:r>
      <w:r w:rsidRPr="006301A0">
        <w:rPr>
          <w:b/>
          <w:bCs/>
          <w:sz w:val="26"/>
          <w:szCs w:val="26"/>
          <w:lang w:val="vi-VN"/>
        </w:rPr>
        <w:t>xây</w:t>
      </w:r>
      <w:r>
        <w:rPr>
          <w:b/>
          <w:bCs/>
          <w:sz w:val="26"/>
          <w:szCs w:val="26"/>
          <w:lang w:val="vi-VN"/>
        </w:rPr>
        <w:t xml:space="preserve"> </w:t>
      </w:r>
      <w:r w:rsidRPr="006301A0">
        <w:rPr>
          <w:b/>
          <w:bCs/>
          <w:sz w:val="26"/>
          <w:szCs w:val="26"/>
          <w:lang w:val="vi-VN"/>
        </w:rPr>
        <w:t>dựng</w:t>
      </w:r>
      <w:r w:rsidR="00C82F96">
        <w:rPr>
          <w:b/>
          <w:bCs/>
          <w:sz w:val="26"/>
          <w:szCs w:val="26"/>
        </w:rPr>
        <w:t xml:space="preserve"> trong năm 2023</w:t>
      </w:r>
    </w:p>
    <w:p w14:paraId="396C2ED8" w14:textId="77777777" w:rsidR="006301A0" w:rsidRPr="006301A0" w:rsidRDefault="001A74B2" w:rsidP="001A74B2">
      <w:pPr>
        <w:keepNext/>
        <w:suppressAutoHyphens/>
        <w:autoSpaceDE w:val="0"/>
        <w:autoSpaceDN w:val="0"/>
        <w:adjustRightInd w:val="0"/>
        <w:spacing w:before="120" w:after="120" w:line="281" w:lineRule="auto"/>
        <w:ind w:firstLine="567"/>
        <w:jc w:val="both"/>
        <w:textAlignment w:val="center"/>
        <w:outlineLvl w:val="1"/>
        <w:rPr>
          <w:b/>
          <w:bCs/>
          <w:i/>
          <w:iCs/>
          <w:sz w:val="26"/>
          <w:szCs w:val="26"/>
          <w:lang w:val="vi-VN"/>
        </w:rPr>
      </w:pPr>
      <w:r>
        <w:rPr>
          <w:b/>
          <w:bCs/>
          <w:i/>
          <w:iCs/>
          <w:sz w:val="26"/>
          <w:szCs w:val="26"/>
        </w:rPr>
        <w:t>3</w:t>
      </w:r>
      <w:r w:rsidR="006301A0" w:rsidRPr="006301A0">
        <w:rPr>
          <w:b/>
          <w:bCs/>
          <w:i/>
          <w:iCs/>
          <w:sz w:val="26"/>
          <w:szCs w:val="26"/>
          <w:lang w:val="vi-VN"/>
        </w:rPr>
        <w:t>.1.</w:t>
      </w:r>
      <w:r w:rsidR="006301A0">
        <w:rPr>
          <w:b/>
          <w:bCs/>
          <w:i/>
          <w:iCs/>
          <w:sz w:val="26"/>
          <w:szCs w:val="26"/>
          <w:lang w:val="vi-VN"/>
        </w:rPr>
        <w:t xml:space="preserve"> </w:t>
      </w:r>
      <w:r w:rsidR="006301A0" w:rsidRPr="006301A0">
        <w:rPr>
          <w:b/>
          <w:bCs/>
          <w:i/>
          <w:iCs/>
          <w:sz w:val="26"/>
          <w:szCs w:val="26"/>
          <w:lang w:val="vi-VN"/>
        </w:rPr>
        <w:t>Tổng</w:t>
      </w:r>
      <w:r w:rsidR="006301A0">
        <w:rPr>
          <w:b/>
          <w:bCs/>
          <w:i/>
          <w:iCs/>
          <w:sz w:val="26"/>
          <w:szCs w:val="26"/>
          <w:lang w:val="vi-VN"/>
        </w:rPr>
        <w:t xml:space="preserve"> </w:t>
      </w:r>
      <w:r w:rsidR="006301A0" w:rsidRPr="006301A0">
        <w:rPr>
          <w:b/>
          <w:bCs/>
          <w:i/>
          <w:iCs/>
          <w:sz w:val="26"/>
          <w:szCs w:val="26"/>
          <w:lang w:val="vi-VN"/>
        </w:rPr>
        <w:t>chi</w:t>
      </w:r>
      <w:r w:rsidR="006301A0">
        <w:rPr>
          <w:b/>
          <w:bCs/>
          <w:i/>
          <w:iCs/>
          <w:sz w:val="26"/>
          <w:szCs w:val="26"/>
          <w:lang w:val="vi-VN"/>
        </w:rPr>
        <w:t xml:space="preserve"> </w:t>
      </w:r>
      <w:r w:rsidR="006301A0" w:rsidRPr="006301A0">
        <w:rPr>
          <w:b/>
          <w:bCs/>
          <w:i/>
          <w:iCs/>
          <w:sz w:val="26"/>
          <w:szCs w:val="26"/>
          <w:lang w:val="vi-VN"/>
        </w:rPr>
        <w:t>phí</w:t>
      </w:r>
      <w:r w:rsidR="006301A0">
        <w:rPr>
          <w:b/>
          <w:bCs/>
          <w:i/>
          <w:iCs/>
          <w:sz w:val="26"/>
          <w:szCs w:val="26"/>
          <w:lang w:val="vi-VN"/>
        </w:rPr>
        <w:t xml:space="preserve"> </w:t>
      </w:r>
      <w:r w:rsidR="006301A0" w:rsidRPr="006301A0">
        <w:rPr>
          <w:b/>
          <w:bCs/>
          <w:i/>
          <w:iCs/>
          <w:sz w:val="26"/>
          <w:szCs w:val="26"/>
          <w:lang w:val="vi-VN"/>
        </w:rPr>
        <w:t>cho</w:t>
      </w:r>
      <w:r w:rsidR="006301A0">
        <w:rPr>
          <w:b/>
          <w:bCs/>
          <w:i/>
          <w:iCs/>
          <w:sz w:val="26"/>
          <w:szCs w:val="26"/>
          <w:lang w:val="vi-VN"/>
        </w:rPr>
        <w:t xml:space="preserve"> </w:t>
      </w:r>
      <w:r w:rsidR="006301A0" w:rsidRPr="006301A0">
        <w:rPr>
          <w:b/>
          <w:bCs/>
          <w:i/>
          <w:iCs/>
          <w:sz w:val="26"/>
          <w:szCs w:val="26"/>
          <w:lang w:val="vi-VN"/>
        </w:rPr>
        <w:t>hoạt</w:t>
      </w:r>
      <w:r w:rsidR="006301A0">
        <w:rPr>
          <w:b/>
          <w:bCs/>
          <w:i/>
          <w:iCs/>
          <w:sz w:val="26"/>
          <w:szCs w:val="26"/>
          <w:lang w:val="vi-VN"/>
        </w:rPr>
        <w:t xml:space="preserve"> </w:t>
      </w:r>
      <w:r w:rsidR="006301A0" w:rsidRPr="006301A0">
        <w:rPr>
          <w:b/>
          <w:bCs/>
          <w:i/>
          <w:iCs/>
          <w:sz w:val="26"/>
          <w:szCs w:val="26"/>
          <w:lang w:val="vi-VN"/>
        </w:rPr>
        <w:t>động</w:t>
      </w:r>
      <w:r w:rsidR="006301A0">
        <w:rPr>
          <w:b/>
          <w:bCs/>
          <w:i/>
          <w:iCs/>
          <w:sz w:val="26"/>
          <w:szCs w:val="26"/>
          <w:lang w:val="vi-VN"/>
        </w:rPr>
        <w:t xml:space="preserve"> </w:t>
      </w:r>
      <w:r w:rsidR="006301A0" w:rsidRPr="006301A0">
        <w:rPr>
          <w:b/>
          <w:bCs/>
          <w:i/>
          <w:iCs/>
          <w:sz w:val="26"/>
          <w:szCs w:val="26"/>
          <w:lang w:val="vi-VN"/>
        </w:rPr>
        <w:t>xây</w:t>
      </w:r>
      <w:r w:rsidR="006301A0">
        <w:rPr>
          <w:b/>
          <w:bCs/>
          <w:i/>
          <w:iCs/>
          <w:sz w:val="26"/>
          <w:szCs w:val="26"/>
          <w:lang w:val="vi-VN"/>
        </w:rPr>
        <w:t xml:space="preserve"> </w:t>
      </w:r>
      <w:r w:rsidR="006301A0" w:rsidRPr="006301A0">
        <w:rPr>
          <w:b/>
          <w:bCs/>
          <w:i/>
          <w:iCs/>
          <w:sz w:val="26"/>
          <w:szCs w:val="26"/>
          <w:lang w:val="vi-VN"/>
        </w:rPr>
        <w:t>dựng</w:t>
      </w:r>
    </w:p>
    <w:p w14:paraId="064DE8D8" w14:textId="77777777" w:rsidR="006301A0" w:rsidRPr="006301A0" w:rsidRDefault="006301A0" w:rsidP="001A74B2">
      <w:pPr>
        <w:suppressAutoHyphens/>
        <w:autoSpaceDE w:val="0"/>
        <w:autoSpaceDN w:val="0"/>
        <w:adjustRightInd w:val="0"/>
        <w:spacing w:before="120" w:after="120" w:line="281" w:lineRule="auto"/>
        <w:ind w:firstLine="567"/>
        <w:jc w:val="both"/>
        <w:textAlignment w:val="center"/>
        <w:rPr>
          <w:sz w:val="26"/>
          <w:szCs w:val="26"/>
          <w:lang w:val="vi-VN"/>
        </w:rPr>
      </w:pPr>
      <w:r w:rsidRPr="006301A0">
        <w:rPr>
          <w:sz w:val="26"/>
          <w:szCs w:val="26"/>
          <w:lang w:val="vi-VN"/>
        </w:rPr>
        <w:t>Tổng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hoạt</w:t>
      </w:r>
      <w:r>
        <w:rPr>
          <w:sz w:val="26"/>
          <w:szCs w:val="26"/>
          <w:lang w:val="vi-VN"/>
        </w:rPr>
        <w:t xml:space="preserve"> </w:t>
      </w:r>
      <w:r w:rsidRPr="006301A0">
        <w:rPr>
          <w:sz w:val="26"/>
          <w:szCs w:val="26"/>
          <w:lang w:val="vi-VN"/>
        </w:rPr>
        <w:t>động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là</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phát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thực</w:t>
      </w:r>
      <w:r>
        <w:rPr>
          <w:sz w:val="26"/>
          <w:szCs w:val="26"/>
          <w:lang w:val="vi-VN"/>
        </w:rPr>
        <w:t xml:space="preserve"> </w:t>
      </w:r>
      <w:r w:rsidRPr="006301A0">
        <w:rPr>
          <w:sz w:val="26"/>
          <w:szCs w:val="26"/>
          <w:lang w:val="vi-VN"/>
        </w:rPr>
        <w:t>tế</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hoạt</w:t>
      </w:r>
      <w:r>
        <w:rPr>
          <w:sz w:val="26"/>
          <w:szCs w:val="26"/>
          <w:lang w:val="vi-VN"/>
        </w:rPr>
        <w:t xml:space="preserve"> </w:t>
      </w:r>
      <w:r w:rsidRPr="006301A0">
        <w:rPr>
          <w:sz w:val="26"/>
          <w:szCs w:val="26"/>
          <w:lang w:val="vi-VN"/>
        </w:rPr>
        <w:t>động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trong</w:t>
      </w:r>
      <w:r>
        <w:rPr>
          <w:sz w:val="26"/>
          <w:szCs w:val="26"/>
          <w:lang w:val="vi-VN"/>
        </w:rPr>
        <w:t xml:space="preserve"> </w:t>
      </w:r>
      <w:r w:rsidRPr="006301A0">
        <w:rPr>
          <w:sz w:val="26"/>
          <w:szCs w:val="26"/>
          <w:lang w:val="vi-VN"/>
        </w:rPr>
        <w:t>kỳ</w:t>
      </w:r>
      <w:r>
        <w:rPr>
          <w:sz w:val="26"/>
          <w:szCs w:val="26"/>
          <w:lang w:val="vi-VN"/>
        </w:rPr>
        <w:t xml:space="preserve"> </w:t>
      </w:r>
      <w:r w:rsidRPr="006301A0">
        <w:rPr>
          <w:sz w:val="26"/>
          <w:szCs w:val="26"/>
          <w:lang w:val="vi-VN"/>
        </w:rPr>
        <w:t>báo</w:t>
      </w:r>
      <w:r>
        <w:rPr>
          <w:sz w:val="26"/>
          <w:szCs w:val="26"/>
          <w:lang w:val="vi-VN"/>
        </w:rPr>
        <w:t xml:space="preserve"> </w:t>
      </w:r>
      <w:r w:rsidRPr="006301A0">
        <w:rPr>
          <w:sz w:val="26"/>
          <w:szCs w:val="26"/>
          <w:lang w:val="vi-VN"/>
        </w:rPr>
        <w:t>cáo</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nghiệp,</w:t>
      </w:r>
      <w:r>
        <w:rPr>
          <w:sz w:val="26"/>
          <w:szCs w:val="26"/>
          <w:lang w:val="vi-VN"/>
        </w:rPr>
        <w:t xml:space="preserve"> </w:t>
      </w:r>
      <w:r w:rsidRPr="006301A0">
        <w:rPr>
          <w:sz w:val="26"/>
          <w:szCs w:val="26"/>
          <w:lang w:val="vi-VN"/>
        </w:rPr>
        <w:t>gồm</w:t>
      </w:r>
      <w:r>
        <w:rPr>
          <w:sz w:val="26"/>
          <w:szCs w:val="26"/>
          <w:lang w:val="vi-VN"/>
        </w:rPr>
        <w:t xml:space="preserve"> </w:t>
      </w:r>
      <w:r w:rsidRPr="006301A0">
        <w:rPr>
          <w:sz w:val="26"/>
          <w:szCs w:val="26"/>
          <w:lang w:val="vi-VN"/>
        </w:rPr>
        <w:t>cả</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hoạt</w:t>
      </w:r>
      <w:r>
        <w:rPr>
          <w:sz w:val="26"/>
          <w:szCs w:val="26"/>
          <w:lang w:val="vi-VN"/>
        </w:rPr>
        <w:t xml:space="preserve"> </w:t>
      </w:r>
      <w:r w:rsidRPr="006301A0">
        <w:rPr>
          <w:sz w:val="26"/>
          <w:szCs w:val="26"/>
          <w:lang w:val="vi-VN"/>
        </w:rPr>
        <w:t>động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lắp</w:t>
      </w:r>
      <w:r>
        <w:rPr>
          <w:sz w:val="26"/>
          <w:szCs w:val="26"/>
          <w:lang w:val="vi-VN"/>
        </w:rPr>
        <w:t xml:space="preserve"> </w:t>
      </w:r>
      <w:r w:rsidRPr="006301A0">
        <w:rPr>
          <w:sz w:val="26"/>
          <w:szCs w:val="26"/>
          <w:lang w:val="vi-VN"/>
        </w:rPr>
        <w:t>và</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hoạt</w:t>
      </w:r>
      <w:r>
        <w:rPr>
          <w:sz w:val="26"/>
          <w:szCs w:val="26"/>
          <w:lang w:val="vi-VN"/>
        </w:rPr>
        <w:t xml:space="preserve"> </w:t>
      </w:r>
      <w:r w:rsidRPr="006301A0">
        <w:rPr>
          <w:sz w:val="26"/>
          <w:szCs w:val="26"/>
          <w:lang w:val="vi-VN"/>
        </w:rPr>
        <w:t>động</w:t>
      </w:r>
      <w:r>
        <w:rPr>
          <w:sz w:val="26"/>
          <w:szCs w:val="26"/>
          <w:lang w:val="vi-VN"/>
        </w:rPr>
        <w:t xml:space="preserve"> </w:t>
      </w:r>
      <w:r w:rsidRPr="006301A0">
        <w:rPr>
          <w:sz w:val="26"/>
          <w:szCs w:val="26"/>
          <w:lang w:val="vi-VN"/>
        </w:rPr>
        <w:t>khác</w:t>
      </w:r>
      <w:r>
        <w:rPr>
          <w:sz w:val="26"/>
          <w:szCs w:val="26"/>
          <w:lang w:val="vi-VN"/>
        </w:rPr>
        <w:t xml:space="preserve"> </w:t>
      </w:r>
      <w:r w:rsidRPr="006301A0">
        <w:rPr>
          <w:sz w:val="26"/>
          <w:szCs w:val="26"/>
          <w:lang w:val="vi-VN"/>
        </w:rPr>
        <w:t>ngoài</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lắp</w:t>
      </w:r>
      <w:r>
        <w:rPr>
          <w:sz w:val="26"/>
          <w:szCs w:val="26"/>
          <w:lang w:val="vi-VN"/>
        </w:rPr>
        <w:t xml:space="preserve"> </w:t>
      </w:r>
      <w:r w:rsidRPr="006301A0">
        <w:rPr>
          <w:sz w:val="26"/>
          <w:szCs w:val="26"/>
          <w:lang w:val="vi-VN"/>
        </w:rPr>
        <w:t>được</w:t>
      </w:r>
      <w:r>
        <w:rPr>
          <w:sz w:val="26"/>
          <w:szCs w:val="26"/>
          <w:lang w:val="vi-VN"/>
        </w:rPr>
        <w:t xml:space="preserve"> </w:t>
      </w:r>
      <w:r w:rsidRPr="006301A0">
        <w:rPr>
          <w:sz w:val="26"/>
          <w:szCs w:val="26"/>
          <w:lang w:val="vi-VN"/>
        </w:rPr>
        <w:t>quy</w:t>
      </w:r>
      <w:r>
        <w:rPr>
          <w:sz w:val="26"/>
          <w:szCs w:val="26"/>
          <w:lang w:val="vi-VN"/>
        </w:rPr>
        <w:t xml:space="preserve"> </w:t>
      </w:r>
      <w:r w:rsidRPr="006301A0">
        <w:rPr>
          <w:sz w:val="26"/>
          <w:szCs w:val="26"/>
          <w:lang w:val="vi-VN"/>
        </w:rPr>
        <w:t>ước</w:t>
      </w:r>
      <w:r>
        <w:rPr>
          <w:sz w:val="26"/>
          <w:szCs w:val="26"/>
          <w:lang w:val="vi-VN"/>
        </w:rPr>
        <w:t xml:space="preserve"> </w:t>
      </w:r>
      <w:r w:rsidRPr="006301A0">
        <w:rPr>
          <w:sz w:val="26"/>
          <w:szCs w:val="26"/>
          <w:lang w:val="vi-VN"/>
        </w:rPr>
        <w:t>tính</w:t>
      </w:r>
      <w:r>
        <w:rPr>
          <w:sz w:val="26"/>
          <w:szCs w:val="26"/>
          <w:lang w:val="vi-VN"/>
        </w:rPr>
        <w:t xml:space="preserve"> </w:t>
      </w:r>
      <w:r w:rsidRPr="006301A0">
        <w:rPr>
          <w:sz w:val="26"/>
          <w:szCs w:val="26"/>
          <w:lang w:val="vi-VN"/>
        </w:rPr>
        <w:t>vào</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như:</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thuê</w:t>
      </w:r>
      <w:r>
        <w:rPr>
          <w:sz w:val="26"/>
          <w:szCs w:val="26"/>
          <w:lang w:val="vi-VN"/>
        </w:rPr>
        <w:t xml:space="preserve"> </w:t>
      </w:r>
      <w:r w:rsidRPr="006301A0">
        <w:rPr>
          <w:sz w:val="26"/>
          <w:szCs w:val="26"/>
          <w:lang w:val="vi-VN"/>
        </w:rPr>
        <w:t>máy</w:t>
      </w:r>
      <w:r>
        <w:rPr>
          <w:sz w:val="26"/>
          <w:szCs w:val="26"/>
          <w:lang w:val="vi-VN"/>
        </w:rPr>
        <w:t xml:space="preserve"> </w:t>
      </w:r>
      <w:r w:rsidRPr="006301A0">
        <w:rPr>
          <w:sz w:val="26"/>
          <w:szCs w:val="26"/>
          <w:lang w:val="vi-VN"/>
        </w:rPr>
        <w:t>móc,</w:t>
      </w:r>
      <w:r>
        <w:rPr>
          <w:sz w:val="26"/>
          <w:szCs w:val="26"/>
          <w:lang w:val="vi-VN"/>
        </w:rPr>
        <w:t xml:space="preserve"> </w:t>
      </w:r>
      <w:r w:rsidRPr="006301A0">
        <w:rPr>
          <w:sz w:val="26"/>
          <w:szCs w:val="26"/>
          <w:lang w:val="vi-VN"/>
        </w:rPr>
        <w:t>thiết</w:t>
      </w:r>
      <w:r>
        <w:rPr>
          <w:sz w:val="26"/>
          <w:szCs w:val="26"/>
          <w:lang w:val="vi-VN"/>
        </w:rPr>
        <w:t xml:space="preserve"> </w:t>
      </w:r>
      <w:r w:rsidRPr="006301A0">
        <w:rPr>
          <w:sz w:val="26"/>
          <w:szCs w:val="26"/>
          <w:lang w:val="vi-VN"/>
        </w:rPr>
        <w:t>bị</w:t>
      </w:r>
      <w:r>
        <w:rPr>
          <w:sz w:val="26"/>
          <w:szCs w:val="26"/>
          <w:lang w:val="vi-VN"/>
        </w:rPr>
        <w:t xml:space="preserve"> </w:t>
      </w:r>
      <w:r w:rsidRPr="006301A0">
        <w:rPr>
          <w:sz w:val="26"/>
          <w:szCs w:val="26"/>
          <w:lang w:val="vi-VN"/>
        </w:rPr>
        <w:t>có</w:t>
      </w:r>
      <w:r>
        <w:rPr>
          <w:sz w:val="26"/>
          <w:szCs w:val="26"/>
          <w:lang w:val="vi-VN"/>
        </w:rPr>
        <w:t xml:space="preserve"> </w:t>
      </w:r>
      <w:r w:rsidRPr="006301A0">
        <w:rPr>
          <w:sz w:val="26"/>
          <w:szCs w:val="26"/>
          <w:lang w:val="vi-VN"/>
        </w:rPr>
        <w:t>kèm</w:t>
      </w:r>
      <w:r>
        <w:rPr>
          <w:sz w:val="26"/>
          <w:szCs w:val="26"/>
          <w:lang w:val="vi-VN"/>
        </w:rPr>
        <w:t xml:space="preserve"> </w:t>
      </w:r>
      <w:r w:rsidRPr="006301A0">
        <w:rPr>
          <w:sz w:val="26"/>
          <w:szCs w:val="26"/>
          <w:lang w:val="vi-VN"/>
        </w:rPr>
        <w:t>theo</w:t>
      </w:r>
      <w:r>
        <w:rPr>
          <w:sz w:val="26"/>
          <w:szCs w:val="26"/>
          <w:lang w:val="vi-VN"/>
        </w:rPr>
        <w:t xml:space="preserve"> </w:t>
      </w:r>
      <w:r w:rsidRPr="006301A0">
        <w:rPr>
          <w:sz w:val="26"/>
          <w:szCs w:val="26"/>
          <w:lang w:val="vi-VN"/>
        </w:rPr>
        <w:t>người</w:t>
      </w:r>
      <w:r>
        <w:rPr>
          <w:sz w:val="26"/>
          <w:szCs w:val="26"/>
          <w:lang w:val="vi-VN"/>
        </w:rPr>
        <w:t xml:space="preserve"> </w:t>
      </w:r>
      <w:r w:rsidRPr="006301A0">
        <w:rPr>
          <w:sz w:val="26"/>
          <w:szCs w:val="26"/>
          <w:lang w:val="vi-VN"/>
        </w:rPr>
        <w:t>điều</w:t>
      </w:r>
      <w:r>
        <w:rPr>
          <w:sz w:val="26"/>
          <w:szCs w:val="26"/>
          <w:lang w:val="vi-VN"/>
        </w:rPr>
        <w:t xml:space="preserve"> </w:t>
      </w:r>
      <w:r w:rsidRPr="006301A0">
        <w:rPr>
          <w:sz w:val="26"/>
          <w:szCs w:val="26"/>
          <w:lang w:val="vi-VN"/>
        </w:rPr>
        <w:t>khiển,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hồi</w:t>
      </w:r>
      <w:r>
        <w:rPr>
          <w:sz w:val="26"/>
          <w:szCs w:val="26"/>
          <w:lang w:val="vi-VN"/>
        </w:rPr>
        <w:t xml:space="preserve"> </w:t>
      </w:r>
      <w:r w:rsidRPr="006301A0">
        <w:rPr>
          <w:sz w:val="26"/>
          <w:szCs w:val="26"/>
          <w:lang w:val="vi-VN"/>
        </w:rPr>
        <w:t>và</w:t>
      </w:r>
      <w:r>
        <w:rPr>
          <w:sz w:val="26"/>
          <w:szCs w:val="26"/>
          <w:lang w:val="vi-VN"/>
        </w:rPr>
        <w:t xml:space="preserve"> </w:t>
      </w:r>
      <w:r w:rsidRPr="006301A0">
        <w:rPr>
          <w:sz w:val="26"/>
          <w:szCs w:val="26"/>
          <w:lang w:val="vi-VN"/>
        </w:rPr>
        <w:t>tiêu</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phế</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sidRPr="006301A0">
        <w:rPr>
          <w:sz w:val="26"/>
          <w:szCs w:val="26"/>
        </w:rPr>
        <w:t>,</w:t>
      </w:r>
      <w:r w:rsidR="00AF7476">
        <w:rPr>
          <w:sz w:val="26"/>
          <w:szCs w:val="26"/>
        </w:rPr>
        <w:t>…</w:t>
      </w:r>
    </w:p>
    <w:p w14:paraId="75EA47CF" w14:textId="77777777" w:rsidR="006301A0" w:rsidRPr="003C61EA" w:rsidRDefault="006301A0" w:rsidP="001A74B2">
      <w:pPr>
        <w:suppressAutoHyphens/>
        <w:autoSpaceDE w:val="0"/>
        <w:autoSpaceDN w:val="0"/>
        <w:adjustRightInd w:val="0"/>
        <w:spacing w:before="120" w:after="120" w:line="281" w:lineRule="auto"/>
        <w:ind w:firstLine="567"/>
        <w:jc w:val="both"/>
        <w:textAlignment w:val="center"/>
        <w:rPr>
          <w:bCs/>
          <w:i/>
          <w:sz w:val="26"/>
          <w:szCs w:val="26"/>
          <w:lang w:val="vi-VN"/>
        </w:rPr>
      </w:pPr>
      <w:r w:rsidRPr="003C61EA">
        <w:rPr>
          <w:bCs/>
          <w:i/>
          <w:sz w:val="26"/>
          <w:szCs w:val="26"/>
          <w:lang w:val="vi-VN"/>
        </w:rPr>
        <w:t>Chia ra:</w:t>
      </w:r>
    </w:p>
    <w:p w14:paraId="37D1C9E2" w14:textId="77777777" w:rsidR="006301A0" w:rsidRPr="006301A0" w:rsidRDefault="00C82F96" w:rsidP="001A74B2">
      <w:pPr>
        <w:suppressAutoHyphens/>
        <w:autoSpaceDE w:val="0"/>
        <w:autoSpaceDN w:val="0"/>
        <w:adjustRightInd w:val="0"/>
        <w:spacing w:before="120" w:after="120" w:line="281" w:lineRule="auto"/>
        <w:ind w:firstLine="567"/>
        <w:jc w:val="both"/>
        <w:textAlignment w:val="center"/>
        <w:rPr>
          <w:sz w:val="26"/>
          <w:szCs w:val="26"/>
          <w:lang w:val="vi-VN"/>
        </w:rPr>
      </w:pPr>
      <w:r>
        <w:rPr>
          <w:sz w:val="26"/>
          <w:szCs w:val="26"/>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vật</w:t>
      </w:r>
      <w:r w:rsidR="006301A0">
        <w:rPr>
          <w:sz w:val="26"/>
          <w:szCs w:val="26"/>
          <w:lang w:val="vi-VN"/>
        </w:rPr>
        <w:t xml:space="preserve"> </w:t>
      </w:r>
      <w:r w:rsidR="006301A0" w:rsidRPr="006301A0">
        <w:rPr>
          <w:sz w:val="26"/>
          <w:szCs w:val="26"/>
          <w:lang w:val="vi-VN"/>
        </w:rPr>
        <w:t>liệu</w:t>
      </w:r>
      <w:r w:rsidR="006301A0">
        <w:rPr>
          <w:sz w:val="26"/>
          <w:szCs w:val="26"/>
          <w:lang w:val="vi-VN"/>
        </w:rPr>
        <w:t xml:space="preserve"> </w:t>
      </w:r>
      <w:r w:rsidR="006301A0" w:rsidRPr="006301A0">
        <w:rPr>
          <w:sz w:val="26"/>
          <w:szCs w:val="26"/>
          <w:lang w:val="vi-VN"/>
        </w:rPr>
        <w:t>trực</w:t>
      </w:r>
      <w:r w:rsidR="006301A0">
        <w:rPr>
          <w:sz w:val="26"/>
          <w:szCs w:val="26"/>
          <w:lang w:val="vi-VN"/>
        </w:rPr>
        <w:t xml:space="preserve"> </w:t>
      </w:r>
      <w:r w:rsidR="006301A0" w:rsidRPr="006301A0">
        <w:rPr>
          <w:sz w:val="26"/>
          <w:szCs w:val="26"/>
          <w:lang w:val="vi-VN"/>
        </w:rPr>
        <w:t>tiếp:</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toàn</w:t>
      </w:r>
      <w:r w:rsidR="006301A0">
        <w:rPr>
          <w:sz w:val="26"/>
          <w:szCs w:val="26"/>
          <w:lang w:val="vi-VN"/>
        </w:rPr>
        <w:t xml:space="preserve"> </w:t>
      </w:r>
      <w:r w:rsidR="006301A0" w:rsidRPr="006301A0">
        <w:rPr>
          <w:sz w:val="26"/>
          <w:szCs w:val="26"/>
          <w:lang w:val="vi-VN"/>
        </w:rPr>
        <w:t>bộ</w:t>
      </w:r>
      <w:r w:rsidR="006301A0">
        <w:rPr>
          <w:sz w:val="26"/>
          <w:szCs w:val="26"/>
          <w:lang w:val="vi-VN"/>
        </w:rPr>
        <w:t xml:space="preserve"> </w:t>
      </w:r>
      <w:r w:rsidR="006301A0" w:rsidRPr="006301A0">
        <w:rPr>
          <w:sz w:val="26"/>
          <w:szCs w:val="26"/>
          <w:lang w:val="vi-VN"/>
        </w:rPr>
        <w:t>giá</w:t>
      </w:r>
      <w:r w:rsidR="006301A0">
        <w:rPr>
          <w:sz w:val="26"/>
          <w:szCs w:val="26"/>
          <w:lang w:val="vi-VN"/>
        </w:rPr>
        <w:t xml:space="preserve"> </w:t>
      </w:r>
      <w:r w:rsidR="006301A0" w:rsidRPr="006301A0">
        <w:rPr>
          <w:sz w:val="26"/>
          <w:szCs w:val="26"/>
          <w:lang w:val="vi-VN"/>
        </w:rPr>
        <w:t>trị</w:t>
      </w:r>
      <w:r w:rsidR="006301A0">
        <w:rPr>
          <w:sz w:val="26"/>
          <w:szCs w:val="26"/>
          <w:lang w:val="vi-VN"/>
        </w:rPr>
        <w:t xml:space="preserve"> </w:t>
      </w:r>
      <w:r w:rsidR="006301A0" w:rsidRPr="006301A0">
        <w:rPr>
          <w:sz w:val="26"/>
          <w:szCs w:val="26"/>
          <w:lang w:val="vi-VN"/>
        </w:rPr>
        <w:t>thực</w:t>
      </w:r>
      <w:r w:rsidR="006301A0">
        <w:rPr>
          <w:sz w:val="26"/>
          <w:szCs w:val="26"/>
          <w:lang w:val="vi-VN"/>
        </w:rPr>
        <w:t xml:space="preserve"> </w:t>
      </w:r>
      <w:r w:rsidR="006301A0" w:rsidRPr="006301A0">
        <w:rPr>
          <w:sz w:val="26"/>
          <w:szCs w:val="26"/>
          <w:lang w:val="vi-VN"/>
        </w:rPr>
        <w:t>tế</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vật</w:t>
      </w:r>
      <w:r w:rsidR="006301A0">
        <w:rPr>
          <w:sz w:val="26"/>
          <w:szCs w:val="26"/>
          <w:lang w:val="vi-VN"/>
        </w:rPr>
        <w:t xml:space="preserve"> </w:t>
      </w:r>
      <w:r w:rsidR="006301A0" w:rsidRPr="006301A0">
        <w:rPr>
          <w:sz w:val="26"/>
          <w:szCs w:val="26"/>
          <w:lang w:val="vi-VN"/>
        </w:rPr>
        <w:t>liệu,</w:t>
      </w:r>
      <w:r w:rsidR="006301A0">
        <w:rPr>
          <w:sz w:val="26"/>
          <w:szCs w:val="26"/>
          <w:lang w:val="vi-VN"/>
        </w:rPr>
        <w:t xml:space="preserve"> </w:t>
      </w:r>
      <w:r w:rsidR="006301A0" w:rsidRPr="006301A0">
        <w:rPr>
          <w:sz w:val="26"/>
          <w:szCs w:val="26"/>
          <w:lang w:val="vi-VN"/>
        </w:rPr>
        <w:t>cấu</w:t>
      </w:r>
      <w:r w:rsidR="006301A0">
        <w:rPr>
          <w:sz w:val="26"/>
          <w:szCs w:val="26"/>
          <w:lang w:val="vi-VN"/>
        </w:rPr>
        <w:t xml:space="preserve"> </w:t>
      </w:r>
      <w:r w:rsidR="006301A0" w:rsidRPr="006301A0">
        <w:rPr>
          <w:sz w:val="26"/>
          <w:szCs w:val="26"/>
          <w:lang w:val="vi-VN"/>
        </w:rPr>
        <w:t>kiện</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dựng</w:t>
      </w:r>
      <w:r w:rsidR="006301A0">
        <w:rPr>
          <w:sz w:val="26"/>
          <w:szCs w:val="26"/>
          <w:lang w:val="vi-VN"/>
        </w:rPr>
        <w:t xml:space="preserve"> </w:t>
      </w:r>
      <w:r w:rsidR="006301A0" w:rsidRPr="006301A0">
        <w:rPr>
          <w:sz w:val="26"/>
          <w:szCs w:val="26"/>
          <w:lang w:val="vi-VN"/>
        </w:rPr>
        <w:t>thực</w:t>
      </w:r>
      <w:r w:rsidR="006301A0">
        <w:rPr>
          <w:sz w:val="26"/>
          <w:szCs w:val="26"/>
          <w:lang w:val="vi-VN"/>
        </w:rPr>
        <w:t xml:space="preserve"> </w:t>
      </w:r>
      <w:r w:rsidR="006301A0" w:rsidRPr="006301A0">
        <w:rPr>
          <w:sz w:val="26"/>
          <w:szCs w:val="26"/>
          <w:lang w:val="vi-VN"/>
        </w:rPr>
        <w:t>tế</w:t>
      </w:r>
      <w:r w:rsidR="006301A0">
        <w:rPr>
          <w:sz w:val="26"/>
          <w:szCs w:val="26"/>
          <w:lang w:val="vi-VN"/>
        </w:rPr>
        <w:t xml:space="preserve"> </w:t>
      </w:r>
      <w:r w:rsidR="006301A0" w:rsidRPr="006301A0">
        <w:rPr>
          <w:sz w:val="26"/>
          <w:szCs w:val="26"/>
          <w:lang w:val="vi-VN"/>
        </w:rPr>
        <w:t>kết</w:t>
      </w:r>
      <w:r w:rsidR="006301A0">
        <w:rPr>
          <w:sz w:val="26"/>
          <w:szCs w:val="26"/>
          <w:lang w:val="vi-VN"/>
        </w:rPr>
        <w:t xml:space="preserve"> </w:t>
      </w:r>
      <w:r w:rsidR="006301A0" w:rsidRPr="006301A0">
        <w:rPr>
          <w:sz w:val="26"/>
          <w:szCs w:val="26"/>
          <w:lang w:val="vi-VN"/>
        </w:rPr>
        <w:t>cấu</w:t>
      </w:r>
      <w:r w:rsidR="006301A0">
        <w:rPr>
          <w:sz w:val="26"/>
          <w:szCs w:val="26"/>
          <w:lang w:val="vi-VN"/>
        </w:rPr>
        <w:t xml:space="preserve"> </w:t>
      </w:r>
      <w:r w:rsidR="006301A0" w:rsidRPr="006301A0">
        <w:rPr>
          <w:sz w:val="26"/>
          <w:szCs w:val="26"/>
          <w:lang w:val="vi-VN"/>
        </w:rPr>
        <w:t>vào</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p>
    <w:p w14:paraId="063ABC58" w14:textId="77777777" w:rsidR="006301A0" w:rsidRPr="006301A0" w:rsidRDefault="006301A0" w:rsidP="001A74B2">
      <w:pPr>
        <w:suppressAutoHyphens/>
        <w:autoSpaceDE w:val="0"/>
        <w:autoSpaceDN w:val="0"/>
        <w:adjustRightInd w:val="0"/>
        <w:spacing w:before="120" w:after="120" w:line="281" w:lineRule="auto"/>
        <w:ind w:firstLine="567"/>
        <w:jc w:val="both"/>
        <w:textAlignment w:val="center"/>
        <w:rPr>
          <w:sz w:val="26"/>
          <w:szCs w:val="26"/>
          <w:lang w:val="vi-VN"/>
        </w:rPr>
      </w:pPr>
      <w:r w:rsidRPr="006301A0">
        <w:rPr>
          <w:sz w:val="26"/>
          <w:szCs w:val="26"/>
          <w:lang w:val="vi-VN"/>
        </w:rPr>
        <w:t>Số</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để</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này</w:t>
      </w:r>
      <w:r>
        <w:rPr>
          <w:sz w:val="26"/>
          <w:szCs w:val="26"/>
          <w:lang w:val="vi-VN"/>
        </w:rPr>
        <w:t xml:space="preserve"> </w:t>
      </w:r>
      <w:r w:rsidRPr="006301A0">
        <w:rPr>
          <w:sz w:val="26"/>
          <w:szCs w:val="26"/>
          <w:lang w:val="vi-VN"/>
        </w:rPr>
        <w:t>lấy</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của</w:t>
      </w:r>
      <w:r>
        <w:rPr>
          <w:sz w:val="26"/>
          <w:szCs w:val="26"/>
          <w:lang w:val="vi-VN"/>
        </w:rPr>
        <w:t xml:space="preserve"> </w:t>
      </w:r>
      <w:r w:rsidR="00C82F96">
        <w:rPr>
          <w:sz w:val="26"/>
          <w:szCs w:val="26"/>
        </w:rPr>
        <w:t>t</w:t>
      </w:r>
      <w:r w:rsidRPr="006301A0">
        <w:rPr>
          <w:sz w:val="26"/>
          <w:szCs w:val="26"/>
          <w:lang w:val="vi-VN"/>
        </w:rPr>
        <w: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nguyên</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vật</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trực</w:t>
      </w:r>
      <w:r>
        <w:rPr>
          <w:sz w:val="26"/>
          <w:szCs w:val="26"/>
          <w:lang w:val="vi-VN"/>
        </w:rPr>
        <w:t xml:space="preserve"> </w:t>
      </w:r>
      <w:r w:rsidRPr="006301A0">
        <w:rPr>
          <w:sz w:val="26"/>
          <w:szCs w:val="26"/>
          <w:lang w:val="vi-VN"/>
        </w:rPr>
        <w:t>tiếp”</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sổ</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theo</w:t>
      </w:r>
      <w:r>
        <w:rPr>
          <w:sz w:val="26"/>
          <w:szCs w:val="26"/>
          <w:lang w:val="vi-VN"/>
        </w:rPr>
        <w:t xml:space="preserve"> </w:t>
      </w:r>
      <w:r w:rsidRPr="006301A0">
        <w:rPr>
          <w:sz w:val="26"/>
          <w:szCs w:val="26"/>
          <w:lang w:val="vi-VN"/>
        </w:rPr>
        <w:t>dõi</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tiết</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kinh</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về</w:t>
      </w:r>
      <w:r>
        <w:rPr>
          <w:sz w:val="26"/>
          <w:szCs w:val="26"/>
          <w:lang w:val="vi-VN"/>
        </w:rPr>
        <w:t xml:space="preserve"> </w:t>
      </w:r>
      <w:r w:rsidRPr="006301A0">
        <w:rPr>
          <w:sz w:val="26"/>
          <w:szCs w:val="26"/>
          <w:lang w:val="vi-VN"/>
        </w:rPr>
        <w:t>vật</w:t>
      </w:r>
      <w:r>
        <w:rPr>
          <w:sz w:val="26"/>
          <w:szCs w:val="26"/>
          <w:lang w:val="vi-VN"/>
        </w:rPr>
        <w:t xml:space="preserve"> </w:t>
      </w:r>
      <w:r w:rsidRPr="006301A0">
        <w:rPr>
          <w:sz w:val="26"/>
          <w:szCs w:val="26"/>
          <w:lang w:val="vi-VN"/>
        </w:rPr>
        <w:t>liệu.</w:t>
      </w:r>
    </w:p>
    <w:p w14:paraId="16583C43" w14:textId="77777777" w:rsidR="006301A0" w:rsidRPr="006301A0" w:rsidRDefault="006301A0" w:rsidP="001A74B2">
      <w:pPr>
        <w:suppressAutoHyphens/>
        <w:autoSpaceDE w:val="0"/>
        <w:autoSpaceDN w:val="0"/>
        <w:adjustRightInd w:val="0"/>
        <w:spacing w:before="120" w:after="120" w:line="281" w:lineRule="auto"/>
        <w:ind w:firstLine="567"/>
        <w:jc w:val="both"/>
        <w:textAlignment w:val="center"/>
        <w:rPr>
          <w:sz w:val="26"/>
          <w:szCs w:val="26"/>
          <w:lang w:val="vi-VN"/>
        </w:rPr>
      </w:pPr>
      <w:r w:rsidRPr="006301A0">
        <w:rPr>
          <w:sz w:val="26"/>
          <w:szCs w:val="26"/>
          <w:lang w:val="vi-VN"/>
        </w:rPr>
        <w:t>Chỉ</w:t>
      </w:r>
      <w:r>
        <w:rPr>
          <w:sz w:val="26"/>
          <w:szCs w:val="26"/>
          <w:lang w:val="vi-VN"/>
        </w:rPr>
        <w:t xml:space="preserve"> </w:t>
      </w:r>
      <w:r w:rsidRPr="006301A0">
        <w:rPr>
          <w:sz w:val="26"/>
          <w:szCs w:val="26"/>
          <w:lang w:val="vi-VN"/>
        </w:rPr>
        <w:t>tính</w:t>
      </w:r>
      <w:r>
        <w:rPr>
          <w:sz w:val="26"/>
          <w:szCs w:val="26"/>
          <w:lang w:val="vi-VN"/>
        </w:rPr>
        <w:t xml:space="preserve"> </w:t>
      </w:r>
      <w:r w:rsidRPr="006301A0">
        <w:rPr>
          <w:sz w:val="26"/>
          <w:szCs w:val="26"/>
          <w:lang w:val="vi-VN"/>
        </w:rPr>
        <w:t>vào</w:t>
      </w:r>
      <w:r>
        <w:rPr>
          <w:sz w:val="26"/>
          <w:szCs w:val="26"/>
          <w:lang w:val="vi-VN"/>
        </w:rPr>
        <w:t xml:space="preserve"> </w:t>
      </w:r>
      <w:r w:rsidRPr="006301A0">
        <w:rPr>
          <w:sz w:val="26"/>
          <w:szCs w:val="26"/>
          <w:lang w:val="vi-VN"/>
        </w:rPr>
        <w:t>mục</w:t>
      </w:r>
      <w:r>
        <w:rPr>
          <w:sz w:val="26"/>
          <w:szCs w:val="26"/>
          <w:lang w:val="vi-VN"/>
        </w:rPr>
        <w:t xml:space="preserve"> </w:t>
      </w:r>
      <w:r w:rsidRPr="006301A0">
        <w:rPr>
          <w:sz w:val="26"/>
          <w:szCs w:val="26"/>
          <w:lang w:val="vi-VN"/>
        </w:rPr>
        <w:t>này</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trị</w:t>
      </w:r>
      <w:r>
        <w:rPr>
          <w:sz w:val="26"/>
          <w:szCs w:val="26"/>
          <w:lang w:val="vi-VN"/>
        </w:rPr>
        <w:t xml:space="preserve"> </w:t>
      </w:r>
      <w:r w:rsidRPr="006301A0">
        <w:rPr>
          <w:sz w:val="26"/>
          <w:szCs w:val="26"/>
          <w:lang w:val="vi-VN"/>
        </w:rPr>
        <w:t>vật</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nhiên</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trực</w:t>
      </w:r>
      <w:r>
        <w:rPr>
          <w:sz w:val="26"/>
          <w:szCs w:val="26"/>
          <w:lang w:val="vi-VN"/>
        </w:rPr>
        <w:t xml:space="preserve"> </w:t>
      </w:r>
      <w:r w:rsidRPr="006301A0">
        <w:rPr>
          <w:sz w:val="26"/>
          <w:szCs w:val="26"/>
          <w:lang w:val="vi-VN"/>
        </w:rPr>
        <w:t>tiếp</w:t>
      </w:r>
      <w:r>
        <w:rPr>
          <w:sz w:val="26"/>
          <w:szCs w:val="26"/>
          <w:lang w:val="vi-VN"/>
        </w:rPr>
        <w:t xml:space="preserve"> </w:t>
      </w:r>
      <w:r w:rsidRPr="006301A0">
        <w:rPr>
          <w:sz w:val="26"/>
          <w:szCs w:val="26"/>
          <w:lang w:val="vi-VN"/>
        </w:rPr>
        <w:t>sử</w:t>
      </w:r>
      <w:r>
        <w:rPr>
          <w:sz w:val="26"/>
          <w:szCs w:val="26"/>
          <w:lang w:val="vi-VN"/>
        </w:rPr>
        <w:t xml:space="preserve"> </w:t>
      </w:r>
      <w:r w:rsidRPr="006301A0">
        <w:rPr>
          <w:sz w:val="26"/>
          <w:szCs w:val="26"/>
          <w:lang w:val="vi-VN"/>
        </w:rPr>
        <w:t>dụng</w:t>
      </w:r>
      <w:r>
        <w:rPr>
          <w:sz w:val="26"/>
          <w:szCs w:val="26"/>
          <w:lang w:val="vi-VN"/>
        </w:rPr>
        <w:t xml:space="preserve"> </w:t>
      </w:r>
      <w:r w:rsidRPr="006301A0">
        <w:rPr>
          <w:sz w:val="26"/>
          <w:szCs w:val="26"/>
          <w:lang w:val="vi-VN"/>
        </w:rPr>
        <w:t>vào</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trình</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loại</w:t>
      </w:r>
      <w:r>
        <w:rPr>
          <w:sz w:val="26"/>
          <w:szCs w:val="26"/>
          <w:lang w:val="vi-VN"/>
        </w:rPr>
        <w:t xml:space="preserve"> </w:t>
      </w:r>
      <w:r w:rsidRPr="006301A0">
        <w:rPr>
          <w:sz w:val="26"/>
          <w:szCs w:val="26"/>
          <w:lang w:val="vi-VN"/>
        </w:rPr>
        <w:t>trừ</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trị</w:t>
      </w:r>
      <w:r>
        <w:rPr>
          <w:sz w:val="26"/>
          <w:szCs w:val="26"/>
          <w:lang w:val="vi-VN"/>
        </w:rPr>
        <w:t xml:space="preserve"> </w:t>
      </w:r>
      <w:r w:rsidRPr="006301A0">
        <w:rPr>
          <w:sz w:val="26"/>
          <w:szCs w:val="26"/>
          <w:lang w:val="vi-VN"/>
        </w:rPr>
        <w:t>vật</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nhiên</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đã</w:t>
      </w:r>
      <w:r>
        <w:rPr>
          <w:sz w:val="26"/>
          <w:szCs w:val="26"/>
          <w:lang w:val="vi-VN"/>
        </w:rPr>
        <w:t xml:space="preserve"> </w:t>
      </w:r>
      <w:r w:rsidRPr="006301A0">
        <w:rPr>
          <w:sz w:val="26"/>
          <w:szCs w:val="26"/>
          <w:lang w:val="vi-VN"/>
        </w:rPr>
        <w:t>xuất</w:t>
      </w:r>
      <w:r>
        <w:rPr>
          <w:sz w:val="26"/>
          <w:szCs w:val="26"/>
          <w:lang w:val="vi-VN"/>
        </w:rPr>
        <w:t xml:space="preserve"> </w:t>
      </w:r>
      <w:r w:rsidRPr="006301A0">
        <w:rPr>
          <w:sz w:val="26"/>
          <w:szCs w:val="26"/>
          <w:lang w:val="vi-VN"/>
        </w:rPr>
        <w:t>kho</w:t>
      </w:r>
      <w:r>
        <w:rPr>
          <w:sz w:val="26"/>
          <w:szCs w:val="26"/>
          <w:lang w:val="vi-VN"/>
        </w:rPr>
        <w:t xml:space="preserve"> </w:t>
      </w:r>
      <w:r w:rsidRPr="006301A0">
        <w:rPr>
          <w:sz w:val="26"/>
          <w:szCs w:val="26"/>
          <w:lang w:val="vi-VN"/>
        </w:rPr>
        <w:t>nhưng</w:t>
      </w:r>
      <w:r>
        <w:rPr>
          <w:sz w:val="26"/>
          <w:szCs w:val="26"/>
          <w:lang w:val="vi-VN"/>
        </w:rPr>
        <w:t xml:space="preserve"> </w:t>
      </w:r>
      <w:r w:rsidRPr="006301A0">
        <w:rPr>
          <w:sz w:val="26"/>
          <w:szCs w:val="26"/>
          <w:lang w:val="vi-VN"/>
        </w:rPr>
        <w:t>sử</w:t>
      </w:r>
      <w:r>
        <w:rPr>
          <w:sz w:val="26"/>
          <w:szCs w:val="26"/>
          <w:lang w:val="vi-VN"/>
        </w:rPr>
        <w:t xml:space="preserve"> </w:t>
      </w:r>
      <w:r w:rsidRPr="006301A0">
        <w:rPr>
          <w:sz w:val="26"/>
          <w:szCs w:val="26"/>
          <w:lang w:val="vi-VN"/>
        </w:rPr>
        <w:t>dụng</w:t>
      </w:r>
      <w:r>
        <w:rPr>
          <w:sz w:val="26"/>
          <w:szCs w:val="26"/>
          <w:lang w:val="vi-VN"/>
        </w:rPr>
        <w:t xml:space="preserve"> </w:t>
      </w:r>
      <w:r w:rsidRPr="006301A0">
        <w:rPr>
          <w:sz w:val="26"/>
          <w:szCs w:val="26"/>
          <w:lang w:val="vi-VN"/>
        </w:rPr>
        <w:t>không</w:t>
      </w:r>
      <w:r>
        <w:rPr>
          <w:sz w:val="26"/>
          <w:szCs w:val="26"/>
          <w:lang w:val="vi-VN"/>
        </w:rPr>
        <w:t xml:space="preserve"> </w:t>
      </w:r>
      <w:r w:rsidRPr="006301A0">
        <w:rPr>
          <w:sz w:val="26"/>
          <w:szCs w:val="26"/>
          <w:lang w:val="vi-VN"/>
        </w:rPr>
        <w:t>hết</w:t>
      </w:r>
      <w:r>
        <w:rPr>
          <w:sz w:val="26"/>
          <w:szCs w:val="26"/>
          <w:lang w:val="vi-VN"/>
        </w:rPr>
        <w:t xml:space="preserve"> </w:t>
      </w:r>
      <w:r w:rsidRPr="006301A0">
        <w:rPr>
          <w:sz w:val="26"/>
          <w:szCs w:val="26"/>
          <w:lang w:val="vi-VN"/>
        </w:rPr>
        <w:t>phải</w:t>
      </w:r>
      <w:r>
        <w:rPr>
          <w:sz w:val="26"/>
          <w:szCs w:val="26"/>
          <w:lang w:val="vi-VN"/>
        </w:rPr>
        <w:t xml:space="preserve"> </w:t>
      </w:r>
      <w:r w:rsidRPr="006301A0">
        <w:rPr>
          <w:sz w:val="26"/>
          <w:szCs w:val="26"/>
          <w:lang w:val="vi-VN"/>
        </w:rPr>
        <w:t>nhập</w:t>
      </w:r>
      <w:r>
        <w:rPr>
          <w:sz w:val="26"/>
          <w:szCs w:val="26"/>
          <w:lang w:val="vi-VN"/>
        </w:rPr>
        <w:t xml:space="preserve"> </w:t>
      </w:r>
      <w:r w:rsidRPr="006301A0">
        <w:rPr>
          <w:sz w:val="26"/>
          <w:szCs w:val="26"/>
          <w:lang w:val="vi-VN"/>
        </w:rPr>
        <w:t>lại</w:t>
      </w:r>
      <w:r>
        <w:rPr>
          <w:sz w:val="26"/>
          <w:szCs w:val="26"/>
          <w:lang w:val="vi-VN"/>
        </w:rPr>
        <w:t xml:space="preserve"> </w:t>
      </w:r>
      <w:r w:rsidRPr="006301A0">
        <w:rPr>
          <w:sz w:val="26"/>
          <w:szCs w:val="26"/>
          <w:lang w:val="vi-VN"/>
        </w:rPr>
        <w:t>kho.</w:t>
      </w:r>
      <w:r>
        <w:rPr>
          <w:sz w:val="26"/>
          <w:szCs w:val="26"/>
          <w:lang w:val="vi-VN"/>
        </w:rPr>
        <w:t xml:space="preserve"> </w:t>
      </w:r>
    </w:p>
    <w:p w14:paraId="520C83F8" w14:textId="77777777" w:rsidR="006301A0" w:rsidRPr="006301A0" w:rsidRDefault="00C82F96" w:rsidP="001A74B2">
      <w:pPr>
        <w:suppressAutoHyphens/>
        <w:autoSpaceDE w:val="0"/>
        <w:autoSpaceDN w:val="0"/>
        <w:adjustRightInd w:val="0"/>
        <w:spacing w:before="120" w:after="120" w:line="281" w:lineRule="auto"/>
        <w:ind w:firstLine="567"/>
        <w:jc w:val="both"/>
        <w:textAlignment w:val="center"/>
        <w:rPr>
          <w:sz w:val="26"/>
          <w:szCs w:val="26"/>
          <w:lang w:val="vi-VN"/>
        </w:rPr>
      </w:pPr>
      <w:r>
        <w:rPr>
          <w:sz w:val="26"/>
          <w:szCs w:val="26"/>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toàn</w:t>
      </w:r>
      <w:r w:rsidR="006301A0">
        <w:rPr>
          <w:sz w:val="26"/>
          <w:szCs w:val="26"/>
          <w:lang w:val="vi-VN"/>
        </w:rPr>
        <w:t xml:space="preserve"> </w:t>
      </w:r>
      <w:r w:rsidR="006301A0" w:rsidRPr="006301A0">
        <w:rPr>
          <w:sz w:val="26"/>
          <w:szCs w:val="26"/>
          <w:lang w:val="vi-VN"/>
        </w:rPr>
        <w:t>bộ</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phải</w:t>
      </w:r>
      <w:r w:rsidR="006301A0">
        <w:rPr>
          <w:sz w:val="26"/>
          <w:szCs w:val="26"/>
          <w:lang w:val="vi-VN"/>
        </w:rPr>
        <w:t xml:space="preserve"> </w:t>
      </w:r>
      <w:r w:rsidR="006301A0" w:rsidRPr="006301A0">
        <w:rPr>
          <w:sz w:val="26"/>
          <w:szCs w:val="26"/>
          <w:lang w:val="vi-VN"/>
        </w:rPr>
        <w:t>trả</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người</w:t>
      </w:r>
      <w:r w:rsidR="006301A0">
        <w:rPr>
          <w:sz w:val="26"/>
          <w:szCs w:val="26"/>
          <w:lang w:val="vi-VN"/>
        </w:rPr>
        <w:t xml:space="preserve"> </w:t>
      </w:r>
      <w:r w:rsidR="006301A0" w:rsidRPr="006301A0">
        <w:rPr>
          <w:sz w:val="26"/>
          <w:szCs w:val="26"/>
          <w:lang w:val="vi-VN"/>
        </w:rPr>
        <w:t>lao</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tham</w:t>
      </w:r>
      <w:r w:rsidR="006301A0">
        <w:rPr>
          <w:sz w:val="26"/>
          <w:szCs w:val="26"/>
          <w:lang w:val="vi-VN"/>
        </w:rPr>
        <w:t xml:space="preserve"> </w:t>
      </w:r>
      <w:r w:rsidR="006301A0" w:rsidRPr="006301A0">
        <w:rPr>
          <w:sz w:val="26"/>
          <w:szCs w:val="26"/>
          <w:lang w:val="vi-VN"/>
        </w:rPr>
        <w:t>gia</w:t>
      </w:r>
      <w:r w:rsidR="006301A0">
        <w:rPr>
          <w:sz w:val="26"/>
          <w:szCs w:val="26"/>
          <w:lang w:val="vi-VN"/>
        </w:rPr>
        <w:t xml:space="preserve"> </w:t>
      </w:r>
      <w:r w:rsidR="006301A0" w:rsidRPr="006301A0">
        <w:rPr>
          <w:sz w:val="26"/>
          <w:szCs w:val="26"/>
          <w:lang w:val="vi-VN"/>
        </w:rPr>
        <w:t>vào</w:t>
      </w:r>
      <w:r w:rsidR="006301A0">
        <w:rPr>
          <w:sz w:val="26"/>
          <w:szCs w:val="26"/>
          <w:lang w:val="vi-VN"/>
        </w:rPr>
        <w:t xml:space="preserve"> </w:t>
      </w:r>
      <w:r w:rsidR="006301A0" w:rsidRPr="006301A0">
        <w:rPr>
          <w:sz w:val="26"/>
          <w:szCs w:val="26"/>
          <w:lang w:val="vi-VN"/>
        </w:rPr>
        <w:t>quá</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sản</w:t>
      </w:r>
      <w:r w:rsidR="006301A0">
        <w:rPr>
          <w:sz w:val="26"/>
          <w:szCs w:val="26"/>
          <w:lang w:val="vi-VN"/>
        </w:rPr>
        <w:t xml:space="preserve"> </w:t>
      </w:r>
      <w:r w:rsidR="006301A0" w:rsidRPr="006301A0">
        <w:rPr>
          <w:sz w:val="26"/>
          <w:szCs w:val="26"/>
          <w:lang w:val="vi-VN"/>
        </w:rPr>
        <w:t>xuất</w:t>
      </w:r>
      <w:r w:rsidR="006301A0">
        <w:rPr>
          <w:sz w:val="26"/>
          <w:szCs w:val="26"/>
          <w:lang w:val="vi-VN"/>
        </w:rPr>
        <w:t xml:space="preserve"> </w:t>
      </w:r>
      <w:r w:rsidR="006301A0" w:rsidRPr="006301A0">
        <w:rPr>
          <w:sz w:val="26"/>
          <w:szCs w:val="26"/>
          <w:lang w:val="vi-VN"/>
        </w:rPr>
        <w:t>kinh</w:t>
      </w:r>
      <w:r w:rsidR="006301A0">
        <w:rPr>
          <w:sz w:val="26"/>
          <w:szCs w:val="26"/>
          <w:lang w:val="vi-VN"/>
        </w:rPr>
        <w:t xml:space="preserve"> </w:t>
      </w:r>
      <w:r w:rsidR="006301A0" w:rsidRPr="006301A0">
        <w:rPr>
          <w:sz w:val="26"/>
          <w:szCs w:val="26"/>
          <w:lang w:val="vi-VN"/>
        </w:rPr>
        <w:t>doanh</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dựng</w:t>
      </w:r>
      <w:r w:rsidR="006301A0">
        <w:rPr>
          <w:sz w:val="26"/>
          <w:szCs w:val="26"/>
          <w:lang w:val="vi-VN"/>
        </w:rPr>
        <w:t xml:space="preserve"> </w:t>
      </w:r>
      <w:r w:rsidR="006301A0" w:rsidRPr="006301A0">
        <w:rPr>
          <w:sz w:val="26"/>
          <w:szCs w:val="26"/>
          <w:lang w:val="vi-VN"/>
        </w:rPr>
        <w:t>(</w:t>
      </w:r>
      <w:r w:rsidR="003C61EA">
        <w:rPr>
          <w:sz w:val="26"/>
          <w:szCs w:val="26"/>
        </w:rPr>
        <w:t>k</w:t>
      </w:r>
      <w:r w:rsidR="006301A0" w:rsidRPr="006301A0">
        <w:rPr>
          <w:sz w:val="26"/>
          <w:szCs w:val="26"/>
          <w:lang w:val="vi-VN"/>
        </w:rPr>
        <w:t>hông</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gồm</w:t>
      </w:r>
      <w:r w:rsidR="006301A0">
        <w:rPr>
          <w:sz w:val="26"/>
          <w:szCs w:val="26"/>
          <w:lang w:val="vi-VN"/>
        </w:rPr>
        <w:t xml:space="preserve"> </w:t>
      </w:r>
      <w:r w:rsidR="006301A0" w:rsidRPr="006301A0">
        <w:rPr>
          <w:sz w:val="26"/>
          <w:szCs w:val="26"/>
          <w:lang w:val="vi-VN"/>
        </w:rPr>
        <w:t>tiền</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và</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hiểm</w:t>
      </w:r>
      <w:r w:rsidR="006301A0">
        <w:rPr>
          <w:sz w:val="26"/>
          <w:szCs w:val="26"/>
          <w:lang w:val="vi-VN"/>
        </w:rPr>
        <w:t xml:space="preserve"> </w:t>
      </w:r>
      <w:r w:rsidR="006301A0" w:rsidRPr="006301A0">
        <w:rPr>
          <w:sz w:val="26"/>
          <w:szCs w:val="26"/>
          <w:lang w:val="vi-VN"/>
        </w:rPr>
        <w:t>xã</w:t>
      </w:r>
      <w:r w:rsidR="006301A0">
        <w:rPr>
          <w:sz w:val="26"/>
          <w:szCs w:val="26"/>
          <w:lang w:val="vi-VN"/>
        </w:rPr>
        <w:t xml:space="preserve"> </w:t>
      </w:r>
      <w:r w:rsidR="006301A0" w:rsidRPr="006301A0">
        <w:rPr>
          <w:sz w:val="26"/>
          <w:szCs w:val="26"/>
          <w:lang w:val="vi-VN"/>
        </w:rPr>
        <w:t>hội</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những</w:t>
      </w:r>
      <w:r w:rsidR="006301A0">
        <w:rPr>
          <w:sz w:val="26"/>
          <w:szCs w:val="26"/>
          <w:lang w:val="vi-VN"/>
        </w:rPr>
        <w:t xml:space="preserve"> </w:t>
      </w:r>
      <w:r w:rsidR="006301A0" w:rsidRPr="006301A0">
        <w:rPr>
          <w:sz w:val="26"/>
          <w:szCs w:val="26"/>
          <w:lang w:val="vi-VN"/>
        </w:rPr>
        <w:t>lao</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thuộc</w:t>
      </w:r>
      <w:r w:rsidR="006301A0">
        <w:rPr>
          <w:sz w:val="26"/>
          <w:szCs w:val="26"/>
          <w:lang w:val="vi-VN"/>
        </w:rPr>
        <w:t xml:space="preserve"> </w:t>
      </w:r>
      <w:r w:rsidR="006301A0" w:rsidRPr="006301A0">
        <w:rPr>
          <w:sz w:val="26"/>
          <w:szCs w:val="26"/>
          <w:lang w:val="vi-VN"/>
        </w:rPr>
        <w:t>bộ</w:t>
      </w:r>
      <w:r w:rsidR="006301A0">
        <w:rPr>
          <w:sz w:val="26"/>
          <w:szCs w:val="26"/>
          <w:lang w:val="vi-VN"/>
        </w:rPr>
        <w:t xml:space="preserve"> </w:t>
      </w:r>
      <w:r w:rsidR="006301A0" w:rsidRPr="006301A0">
        <w:rPr>
          <w:sz w:val="26"/>
          <w:szCs w:val="26"/>
          <w:lang w:val="vi-VN"/>
        </w:rPr>
        <w:t>phận</w:t>
      </w:r>
      <w:r w:rsidR="006301A0">
        <w:rPr>
          <w:sz w:val="26"/>
          <w:szCs w:val="26"/>
          <w:lang w:val="vi-VN"/>
        </w:rPr>
        <w:t xml:space="preserve"> </w:t>
      </w:r>
      <w:r w:rsidR="006301A0" w:rsidRPr="006301A0">
        <w:rPr>
          <w:sz w:val="26"/>
          <w:szCs w:val="26"/>
          <w:lang w:val="vi-VN"/>
        </w:rPr>
        <w:t>quản</w:t>
      </w:r>
      <w:r w:rsidR="006301A0">
        <w:rPr>
          <w:sz w:val="26"/>
          <w:szCs w:val="26"/>
          <w:lang w:val="vi-VN"/>
        </w:rPr>
        <w:t xml:space="preserve"> </w:t>
      </w:r>
      <w:r w:rsidR="006301A0" w:rsidRPr="006301A0">
        <w:rPr>
          <w:sz w:val="26"/>
          <w:szCs w:val="26"/>
          <w:lang w:val="vi-VN"/>
        </w:rPr>
        <w:t>lý</w:t>
      </w:r>
      <w:r w:rsidR="006301A0">
        <w:rPr>
          <w:sz w:val="26"/>
          <w:szCs w:val="26"/>
          <w:lang w:val="vi-VN"/>
        </w:rPr>
        <w:t xml:space="preserve"> </w:t>
      </w:r>
      <w:r w:rsidR="006301A0" w:rsidRPr="006301A0">
        <w:rPr>
          <w:sz w:val="26"/>
          <w:szCs w:val="26"/>
          <w:lang w:val="vi-VN"/>
        </w:rPr>
        <w:t>và</w:t>
      </w:r>
      <w:r w:rsidR="006301A0">
        <w:rPr>
          <w:sz w:val="26"/>
          <w:szCs w:val="26"/>
          <w:lang w:val="vi-VN"/>
        </w:rPr>
        <w:t xml:space="preserve"> </w:t>
      </w:r>
      <w:r w:rsidR="006301A0" w:rsidRPr="006301A0">
        <w:rPr>
          <w:sz w:val="26"/>
          <w:szCs w:val="26"/>
          <w:lang w:val="vi-VN"/>
        </w:rPr>
        <w:t>tiền</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những</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điều</w:t>
      </w:r>
      <w:r w:rsidR="006301A0">
        <w:rPr>
          <w:sz w:val="26"/>
          <w:szCs w:val="26"/>
          <w:lang w:val="vi-VN"/>
        </w:rPr>
        <w:t xml:space="preserve"> </w:t>
      </w:r>
      <w:r w:rsidR="006301A0" w:rsidRPr="006301A0">
        <w:rPr>
          <w:sz w:val="26"/>
          <w:szCs w:val="26"/>
          <w:lang w:val="vi-VN"/>
        </w:rPr>
        <w:t>khiển</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gồm:</w:t>
      </w:r>
      <w:r w:rsidR="006301A0">
        <w:rPr>
          <w:sz w:val="26"/>
          <w:szCs w:val="26"/>
          <w:lang w:val="vi-VN"/>
        </w:rPr>
        <w:t xml:space="preserve"> </w:t>
      </w:r>
      <w:r w:rsidR="006301A0" w:rsidRPr="006301A0">
        <w:rPr>
          <w:sz w:val="26"/>
          <w:szCs w:val="26"/>
          <w:lang w:val="vi-VN"/>
        </w:rPr>
        <w:t>toàn</w:t>
      </w:r>
      <w:r w:rsidR="006301A0">
        <w:rPr>
          <w:sz w:val="26"/>
          <w:szCs w:val="26"/>
          <w:lang w:val="vi-VN"/>
        </w:rPr>
        <w:t xml:space="preserve"> </w:t>
      </w:r>
      <w:r w:rsidR="006301A0" w:rsidRPr="006301A0">
        <w:rPr>
          <w:sz w:val="26"/>
          <w:szCs w:val="26"/>
          <w:lang w:val="vi-VN"/>
        </w:rPr>
        <w:lastRenderedPageBreak/>
        <w:t>bộ</w:t>
      </w:r>
      <w:r w:rsidR="006301A0">
        <w:rPr>
          <w:sz w:val="26"/>
          <w:szCs w:val="26"/>
          <w:lang w:val="vi-VN"/>
        </w:rPr>
        <w:t xml:space="preserve"> </w:t>
      </w:r>
      <w:r w:rsidR="006301A0" w:rsidRPr="006301A0">
        <w:rPr>
          <w:sz w:val="26"/>
          <w:szCs w:val="26"/>
          <w:lang w:val="vi-VN"/>
        </w:rPr>
        <w:t>tiền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tiền</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phụ</w:t>
      </w:r>
      <w:r w:rsidR="006301A0">
        <w:rPr>
          <w:sz w:val="26"/>
          <w:szCs w:val="26"/>
          <w:lang w:val="vi-VN"/>
        </w:rPr>
        <w:t xml:space="preserve"> </w:t>
      </w:r>
      <w:r w:rsidR="006301A0" w:rsidRPr="006301A0">
        <w:rPr>
          <w:sz w:val="26"/>
          <w:szCs w:val="26"/>
          <w:lang w:val="vi-VN"/>
        </w:rPr>
        <w:t>cấp</w:t>
      </w:r>
      <w:r w:rsidR="006301A0">
        <w:rPr>
          <w:sz w:val="26"/>
          <w:szCs w:val="26"/>
          <w:lang w:val="vi-VN"/>
        </w:rPr>
        <w:t xml:space="preserve"> </w:t>
      </w:r>
      <w:r w:rsidR="006301A0" w:rsidRPr="006301A0">
        <w:rPr>
          <w:sz w:val="26"/>
          <w:szCs w:val="26"/>
          <w:lang w:val="vi-VN"/>
        </w:rPr>
        <w:t>mang</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chất</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và</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khoản</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khác</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người</w:t>
      </w:r>
      <w:r w:rsidR="006301A0">
        <w:rPr>
          <w:sz w:val="26"/>
          <w:szCs w:val="26"/>
          <w:lang w:val="vi-VN"/>
        </w:rPr>
        <w:t xml:space="preserve"> </w:t>
      </w:r>
      <w:r w:rsidR="006301A0" w:rsidRPr="006301A0">
        <w:rPr>
          <w:sz w:val="26"/>
          <w:szCs w:val="26"/>
          <w:lang w:val="vi-VN"/>
        </w:rPr>
        <w:t>lao</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được</w:t>
      </w:r>
      <w:r w:rsidR="006301A0">
        <w:rPr>
          <w:sz w:val="26"/>
          <w:szCs w:val="26"/>
          <w:lang w:val="vi-VN"/>
        </w:rPr>
        <w:t xml:space="preserve"> </w:t>
      </w:r>
      <w:r w:rsidR="006301A0" w:rsidRPr="006301A0">
        <w:rPr>
          <w:sz w:val="26"/>
          <w:szCs w:val="26"/>
          <w:lang w:val="vi-VN"/>
        </w:rPr>
        <w:t>hạch</w:t>
      </w:r>
      <w:r w:rsidR="006301A0">
        <w:rPr>
          <w:sz w:val="26"/>
          <w:szCs w:val="26"/>
          <w:lang w:val="vi-VN"/>
        </w:rPr>
        <w:t xml:space="preserve"> </w:t>
      </w:r>
      <w:r w:rsidR="006301A0" w:rsidRPr="006301A0">
        <w:rPr>
          <w:sz w:val="26"/>
          <w:szCs w:val="26"/>
          <w:lang w:val="vi-VN"/>
        </w:rPr>
        <w:t>toán</w:t>
      </w:r>
      <w:r w:rsidR="006301A0">
        <w:rPr>
          <w:sz w:val="26"/>
          <w:szCs w:val="26"/>
          <w:lang w:val="vi-VN"/>
        </w:rPr>
        <w:t xml:space="preserve"> </w:t>
      </w:r>
      <w:r w:rsidR="006301A0" w:rsidRPr="006301A0">
        <w:rPr>
          <w:sz w:val="26"/>
          <w:szCs w:val="26"/>
          <w:lang w:val="vi-VN"/>
        </w:rPr>
        <w:t>vào</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sản</w:t>
      </w:r>
      <w:r w:rsidR="006301A0">
        <w:rPr>
          <w:sz w:val="26"/>
          <w:szCs w:val="26"/>
          <w:lang w:val="vi-VN"/>
        </w:rPr>
        <w:t xml:space="preserve"> </w:t>
      </w:r>
      <w:r w:rsidR="006301A0" w:rsidRPr="006301A0">
        <w:rPr>
          <w:sz w:val="26"/>
          <w:szCs w:val="26"/>
          <w:lang w:val="vi-VN"/>
        </w:rPr>
        <w:t>xuất.</w:t>
      </w:r>
    </w:p>
    <w:p w14:paraId="452FB2AF" w14:textId="77777777" w:rsidR="006301A0" w:rsidRDefault="006301A0" w:rsidP="001A74B2">
      <w:pPr>
        <w:suppressAutoHyphens/>
        <w:autoSpaceDE w:val="0"/>
        <w:autoSpaceDN w:val="0"/>
        <w:adjustRightInd w:val="0"/>
        <w:spacing w:before="120" w:after="120" w:line="274" w:lineRule="auto"/>
        <w:ind w:firstLine="567"/>
        <w:jc w:val="both"/>
        <w:textAlignment w:val="center"/>
        <w:rPr>
          <w:sz w:val="26"/>
          <w:szCs w:val="26"/>
          <w:lang w:val="vi-VN"/>
        </w:rPr>
      </w:pPr>
      <w:r w:rsidRPr="006301A0">
        <w:rPr>
          <w:sz w:val="26"/>
          <w:szCs w:val="26"/>
          <w:lang w:val="vi-VN"/>
        </w:rPr>
        <w:t>Số</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để</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vào</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này</w:t>
      </w:r>
      <w:r>
        <w:rPr>
          <w:sz w:val="26"/>
          <w:szCs w:val="26"/>
          <w:lang w:val="vi-VN"/>
        </w:rPr>
        <w:t xml:space="preserve"> </w:t>
      </w:r>
      <w:r w:rsidRPr="006301A0">
        <w:rPr>
          <w:sz w:val="26"/>
          <w:szCs w:val="26"/>
          <w:lang w:val="vi-VN"/>
        </w:rPr>
        <w:t>lấy</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số</w:t>
      </w:r>
      <w:r>
        <w:rPr>
          <w:sz w:val="26"/>
          <w:szCs w:val="26"/>
          <w:lang w:val="vi-VN"/>
        </w:rPr>
        <w:t xml:space="preserve"> </w:t>
      </w:r>
      <w:r w:rsidRPr="006301A0">
        <w:rPr>
          <w:sz w:val="26"/>
          <w:szCs w:val="26"/>
          <w:lang w:val="vi-VN"/>
        </w:rPr>
        <w:t>phát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Có</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tài</w:t>
      </w:r>
      <w:r>
        <w:rPr>
          <w:sz w:val="26"/>
          <w:szCs w:val="26"/>
          <w:lang w:val="vi-VN"/>
        </w:rPr>
        <w:t xml:space="preserve"> </w:t>
      </w:r>
      <w:r w:rsidRPr="006301A0">
        <w:rPr>
          <w:sz w:val="26"/>
          <w:szCs w:val="26"/>
          <w:lang w:val="vi-VN"/>
        </w:rPr>
        <w:t>khoản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nhân</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trực</w:t>
      </w:r>
      <w:r>
        <w:rPr>
          <w:sz w:val="26"/>
          <w:szCs w:val="26"/>
          <w:lang w:val="vi-VN"/>
        </w:rPr>
        <w:t xml:space="preserve"> </w:t>
      </w:r>
      <w:r w:rsidRPr="006301A0">
        <w:rPr>
          <w:sz w:val="26"/>
          <w:szCs w:val="26"/>
          <w:lang w:val="vi-VN"/>
        </w:rPr>
        <w:t>tiếp”</w:t>
      </w:r>
      <w:r>
        <w:rPr>
          <w:sz w:val="26"/>
          <w:szCs w:val="26"/>
          <w:lang w:val="vi-VN"/>
        </w:rPr>
        <w:t xml:space="preserve"> </w:t>
      </w:r>
      <w:r w:rsidRPr="006301A0">
        <w:rPr>
          <w:sz w:val="26"/>
          <w:szCs w:val="26"/>
          <w:lang w:val="vi-VN"/>
        </w:rPr>
        <w:t>và</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sổ</w:t>
      </w:r>
      <w:r>
        <w:rPr>
          <w:sz w:val="26"/>
          <w:szCs w:val="26"/>
          <w:lang w:val="vi-VN"/>
        </w:rPr>
        <w:t xml:space="preserve"> </w:t>
      </w:r>
      <w:r w:rsidRPr="006301A0">
        <w:rPr>
          <w:sz w:val="26"/>
          <w:szCs w:val="26"/>
          <w:lang w:val="vi-VN"/>
        </w:rPr>
        <w:t>kế</w:t>
      </w:r>
      <w:r>
        <w:rPr>
          <w:sz w:val="26"/>
          <w:szCs w:val="26"/>
          <w:lang w:val="vi-VN"/>
        </w:rPr>
        <w:t xml:space="preserve"> </w:t>
      </w:r>
      <w:r w:rsidRPr="006301A0">
        <w:rPr>
          <w:sz w:val="26"/>
          <w:szCs w:val="26"/>
          <w:lang w:val="vi-VN"/>
        </w:rPr>
        <w:t>toán</w:t>
      </w:r>
      <w:r>
        <w:rPr>
          <w:sz w:val="26"/>
          <w:szCs w:val="26"/>
          <w:lang w:val="vi-VN"/>
        </w:rPr>
        <w:t xml:space="preserve"> </w:t>
      </w:r>
      <w:r w:rsidRPr="006301A0">
        <w:rPr>
          <w:sz w:val="26"/>
          <w:szCs w:val="26"/>
          <w:lang w:val="vi-VN"/>
        </w:rPr>
        <w:t>lương.</w:t>
      </w:r>
    </w:p>
    <w:p w14:paraId="51E6CB80" w14:textId="77777777" w:rsidR="006301A0" w:rsidRPr="006301A0" w:rsidRDefault="00C82F96" w:rsidP="001A74B2">
      <w:pPr>
        <w:suppressAutoHyphens/>
        <w:autoSpaceDE w:val="0"/>
        <w:autoSpaceDN w:val="0"/>
        <w:adjustRightInd w:val="0"/>
        <w:spacing w:before="120" w:after="120" w:line="274" w:lineRule="auto"/>
        <w:ind w:firstLine="567"/>
        <w:jc w:val="both"/>
        <w:textAlignment w:val="center"/>
        <w:rPr>
          <w:sz w:val="26"/>
          <w:szCs w:val="26"/>
          <w:lang w:val="vi-VN"/>
        </w:rPr>
      </w:pPr>
      <w:r>
        <w:rPr>
          <w:sz w:val="26"/>
          <w:szCs w:val="26"/>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sử</w:t>
      </w:r>
      <w:r w:rsidR="006301A0">
        <w:rPr>
          <w:sz w:val="26"/>
          <w:szCs w:val="26"/>
          <w:lang w:val="vi-VN"/>
        </w:rPr>
        <w:t xml:space="preserve"> </w:t>
      </w:r>
      <w:r w:rsidR="006301A0" w:rsidRPr="006301A0">
        <w:rPr>
          <w:sz w:val="26"/>
          <w:szCs w:val="26"/>
          <w:lang w:val="vi-VN"/>
        </w:rPr>
        <w:t>dụng</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phục</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loại</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gồm:</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điều</w:t>
      </w:r>
      <w:r w:rsidR="006301A0">
        <w:rPr>
          <w:sz w:val="26"/>
          <w:szCs w:val="26"/>
          <w:lang w:val="vi-VN"/>
        </w:rPr>
        <w:t xml:space="preserve"> </w:t>
      </w:r>
      <w:r w:rsidR="006301A0" w:rsidRPr="006301A0">
        <w:rPr>
          <w:sz w:val="26"/>
          <w:szCs w:val="26"/>
          <w:lang w:val="vi-VN"/>
        </w:rPr>
        <w:t>khiển</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(gồm</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phụ</w:t>
      </w:r>
      <w:r w:rsidR="006301A0">
        <w:rPr>
          <w:sz w:val="26"/>
          <w:szCs w:val="26"/>
          <w:lang w:val="vi-VN"/>
        </w:rPr>
        <w:t xml:space="preserve"> </w:t>
      </w:r>
      <w:r w:rsidR="006301A0" w:rsidRPr="006301A0">
        <w:rPr>
          <w:sz w:val="26"/>
          <w:szCs w:val="26"/>
          <w:lang w:val="vi-VN"/>
        </w:rPr>
        <w:t>cấp</w:t>
      </w:r>
      <w:r w:rsidR="006301A0">
        <w:rPr>
          <w:sz w:val="26"/>
          <w:szCs w:val="26"/>
          <w:lang w:val="vi-VN"/>
        </w:rPr>
        <w:t xml:space="preserve"> </w:t>
      </w:r>
      <w:r w:rsidR="006301A0" w:rsidRPr="006301A0">
        <w:rPr>
          <w:sz w:val="26"/>
          <w:szCs w:val="26"/>
          <w:lang w:val="vi-VN"/>
        </w:rPr>
        <w:t>mang</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chất</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nhiên</w:t>
      </w:r>
      <w:r w:rsidR="006301A0">
        <w:rPr>
          <w:sz w:val="26"/>
          <w:szCs w:val="26"/>
          <w:lang w:val="vi-VN"/>
        </w:rPr>
        <w:t xml:space="preserve"> </w:t>
      </w:r>
      <w:r w:rsidR="006301A0" w:rsidRPr="006301A0">
        <w:rPr>
          <w:sz w:val="26"/>
          <w:szCs w:val="26"/>
          <w:lang w:val="vi-VN"/>
        </w:rPr>
        <w:t>liệu,</w:t>
      </w:r>
      <w:r w:rsidR="006301A0">
        <w:rPr>
          <w:sz w:val="26"/>
          <w:szCs w:val="26"/>
          <w:lang w:val="vi-VN"/>
        </w:rPr>
        <w:t xml:space="preserve"> </w:t>
      </w:r>
      <w:r w:rsidR="006301A0" w:rsidRPr="006301A0">
        <w:rPr>
          <w:sz w:val="26"/>
          <w:szCs w:val="26"/>
          <w:lang w:val="vi-VN"/>
        </w:rPr>
        <w:t>điện</w:t>
      </w:r>
      <w:r w:rsidR="006301A0">
        <w:rPr>
          <w:sz w:val="26"/>
          <w:szCs w:val="26"/>
          <w:lang w:val="vi-VN"/>
        </w:rPr>
        <w:t xml:space="preserve"> </w:t>
      </w:r>
      <w:r w:rsidR="006301A0" w:rsidRPr="006301A0">
        <w:rPr>
          <w:sz w:val="26"/>
          <w:szCs w:val="26"/>
          <w:lang w:val="vi-VN"/>
        </w:rPr>
        <w:t>năng,</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về</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thiết</w:t>
      </w:r>
      <w:r w:rsidR="006301A0">
        <w:rPr>
          <w:sz w:val="26"/>
          <w:szCs w:val="26"/>
          <w:lang w:val="vi-VN"/>
        </w:rPr>
        <w:t xml:space="preserve"> </w:t>
      </w:r>
      <w:r w:rsidR="006301A0" w:rsidRPr="006301A0">
        <w:rPr>
          <w:sz w:val="26"/>
          <w:szCs w:val="26"/>
          <w:lang w:val="vi-VN"/>
        </w:rPr>
        <w:t>bị</w:t>
      </w:r>
      <w:r w:rsidR="006301A0">
        <w:rPr>
          <w:sz w:val="26"/>
          <w:szCs w:val="26"/>
          <w:lang w:val="vi-VN"/>
        </w:rPr>
        <w:t xml:space="preserve"> </w:t>
      </w:r>
      <w:r w:rsidR="006301A0" w:rsidRPr="006301A0">
        <w:rPr>
          <w:sz w:val="26"/>
          <w:szCs w:val="26"/>
          <w:lang w:val="vi-VN"/>
        </w:rPr>
        <w:t>phụ</w:t>
      </w:r>
      <w:r w:rsidR="006301A0">
        <w:rPr>
          <w:sz w:val="26"/>
          <w:szCs w:val="26"/>
          <w:lang w:val="vi-VN"/>
        </w:rPr>
        <w:t xml:space="preserve"> </w:t>
      </w:r>
      <w:r w:rsidR="006301A0" w:rsidRPr="006301A0">
        <w:rPr>
          <w:sz w:val="26"/>
          <w:szCs w:val="26"/>
          <w:lang w:val="vi-VN"/>
        </w:rPr>
        <w:t>tùng</w:t>
      </w:r>
      <w:r w:rsidR="006301A0">
        <w:rPr>
          <w:sz w:val="26"/>
          <w:szCs w:val="26"/>
          <w:lang w:val="vi-VN"/>
        </w:rPr>
        <w:t xml:space="preserve"> </w:t>
      </w:r>
      <w:r w:rsidR="006301A0" w:rsidRPr="006301A0">
        <w:rPr>
          <w:sz w:val="26"/>
          <w:szCs w:val="26"/>
          <w:lang w:val="vi-VN"/>
        </w:rPr>
        <w:t>thay</w:t>
      </w:r>
      <w:r w:rsidR="006301A0">
        <w:rPr>
          <w:sz w:val="26"/>
          <w:szCs w:val="26"/>
          <w:lang w:val="vi-VN"/>
        </w:rPr>
        <w:t xml:space="preserve"> </w:t>
      </w:r>
      <w:r w:rsidR="006301A0" w:rsidRPr="006301A0">
        <w:rPr>
          <w:sz w:val="26"/>
          <w:szCs w:val="26"/>
          <w:lang w:val="vi-VN"/>
        </w:rPr>
        <w:t>thế</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quá</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sửa</w:t>
      </w:r>
      <w:r w:rsidR="006301A0">
        <w:rPr>
          <w:sz w:val="26"/>
          <w:szCs w:val="26"/>
          <w:lang w:val="vi-VN"/>
        </w:rPr>
        <w:t xml:space="preserve"> </w:t>
      </w:r>
      <w:r w:rsidR="006301A0" w:rsidRPr="006301A0">
        <w:rPr>
          <w:sz w:val="26"/>
          <w:szCs w:val="26"/>
          <w:lang w:val="vi-VN"/>
        </w:rPr>
        <w:t>chữa,</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duy</w:t>
      </w:r>
      <w:r w:rsidR="006301A0">
        <w:rPr>
          <w:sz w:val="26"/>
          <w:szCs w:val="26"/>
          <w:lang w:val="vi-VN"/>
        </w:rPr>
        <w:t xml:space="preserve"> </w:t>
      </w:r>
      <w:r w:rsidR="006301A0" w:rsidRPr="006301A0">
        <w:rPr>
          <w:sz w:val="26"/>
          <w:szCs w:val="26"/>
          <w:lang w:val="vi-VN"/>
        </w:rPr>
        <w:t>tu,</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dưỡng</w:t>
      </w:r>
      <w:r w:rsidR="006301A0">
        <w:rPr>
          <w:sz w:val="26"/>
          <w:szCs w:val="26"/>
          <w:lang w:val="vi-VN"/>
        </w:rPr>
        <w:t xml:space="preserve"> </w:t>
      </w:r>
      <w:r w:rsidR="006301A0" w:rsidRPr="006301A0">
        <w:rPr>
          <w:sz w:val="26"/>
          <w:szCs w:val="26"/>
          <w:lang w:val="vi-VN"/>
        </w:rPr>
        <w:t>thường</w:t>
      </w:r>
      <w:r w:rsidR="006301A0">
        <w:rPr>
          <w:sz w:val="26"/>
          <w:szCs w:val="26"/>
          <w:lang w:val="vi-VN"/>
        </w:rPr>
        <w:t xml:space="preserve"> </w:t>
      </w:r>
      <w:r w:rsidR="006301A0" w:rsidRPr="006301A0">
        <w:rPr>
          <w:sz w:val="26"/>
          <w:szCs w:val="26"/>
          <w:lang w:val="vi-VN"/>
        </w:rPr>
        <w:t>xuyên</w:t>
      </w:r>
      <w:r w:rsidR="006301A0">
        <w:rPr>
          <w:sz w:val="26"/>
          <w:szCs w:val="26"/>
          <w:lang w:val="vi-VN"/>
        </w:rPr>
        <w:t xml:space="preserve"> </w:t>
      </w:r>
      <w:r w:rsidR="006301A0" w:rsidRPr="006301A0">
        <w:rPr>
          <w:sz w:val="26"/>
          <w:szCs w:val="26"/>
          <w:lang w:val="vi-VN"/>
        </w:rPr>
        <w:t>và</w:t>
      </w:r>
      <w:r w:rsidR="006301A0">
        <w:rPr>
          <w:sz w:val="26"/>
          <w:szCs w:val="26"/>
          <w:lang w:val="vi-VN"/>
        </w:rPr>
        <w:t xml:space="preserve"> </w:t>
      </w:r>
      <w:r w:rsidR="006301A0" w:rsidRPr="006301A0">
        <w:rPr>
          <w:sz w:val="26"/>
          <w:szCs w:val="26"/>
          <w:lang w:val="vi-VN"/>
        </w:rPr>
        <w:t>định</w:t>
      </w:r>
      <w:r w:rsidR="006301A0">
        <w:rPr>
          <w:sz w:val="26"/>
          <w:szCs w:val="26"/>
          <w:lang w:val="vi-VN"/>
        </w:rPr>
        <w:t xml:space="preserve"> </w:t>
      </w:r>
      <w:r w:rsidR="006301A0" w:rsidRPr="006301A0">
        <w:rPr>
          <w:sz w:val="26"/>
          <w:szCs w:val="26"/>
          <w:lang w:val="vi-VN"/>
        </w:rPr>
        <w:t>kỳ;</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khấu</w:t>
      </w:r>
      <w:r w:rsidR="006301A0">
        <w:rPr>
          <w:sz w:val="26"/>
          <w:szCs w:val="26"/>
          <w:lang w:val="vi-VN"/>
        </w:rPr>
        <w:t xml:space="preserve"> </w:t>
      </w:r>
      <w:r w:rsidR="006301A0" w:rsidRPr="006301A0">
        <w:rPr>
          <w:sz w:val="26"/>
          <w:szCs w:val="26"/>
          <w:lang w:val="vi-VN"/>
        </w:rPr>
        <w:t>hao</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thiết</w:t>
      </w:r>
      <w:r w:rsidR="006301A0">
        <w:rPr>
          <w:sz w:val="26"/>
          <w:szCs w:val="26"/>
          <w:lang w:val="vi-VN"/>
        </w:rPr>
        <w:t xml:space="preserve"> </w:t>
      </w:r>
      <w:r w:rsidR="006301A0" w:rsidRPr="006301A0">
        <w:rPr>
          <w:sz w:val="26"/>
          <w:szCs w:val="26"/>
          <w:lang w:val="vi-VN"/>
        </w:rPr>
        <w:t>bị;</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dịch</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mua</w:t>
      </w:r>
      <w:r w:rsidR="006301A0">
        <w:rPr>
          <w:sz w:val="26"/>
          <w:szCs w:val="26"/>
          <w:lang w:val="vi-VN"/>
        </w:rPr>
        <w:t xml:space="preserve"> </w:t>
      </w:r>
      <w:r w:rsidR="006301A0" w:rsidRPr="006301A0">
        <w:rPr>
          <w:sz w:val="26"/>
          <w:szCs w:val="26"/>
          <w:lang w:val="vi-VN"/>
        </w:rPr>
        <w:t>ngoài</w:t>
      </w:r>
      <w:r w:rsidR="006301A0">
        <w:rPr>
          <w:sz w:val="26"/>
          <w:szCs w:val="26"/>
          <w:lang w:val="vi-VN"/>
        </w:rPr>
        <w:t xml:space="preserve"> </w:t>
      </w:r>
      <w:r w:rsidR="006301A0" w:rsidRPr="006301A0">
        <w:rPr>
          <w:sz w:val="26"/>
          <w:szCs w:val="26"/>
          <w:lang w:val="vi-VN"/>
        </w:rPr>
        <w:t>và</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khác</w:t>
      </w:r>
      <w:r w:rsidR="006301A0">
        <w:rPr>
          <w:sz w:val="26"/>
          <w:szCs w:val="26"/>
          <w:lang w:val="vi-VN"/>
        </w:rPr>
        <w:t xml:space="preserve"> </w:t>
      </w:r>
      <w:r w:rsidR="006301A0" w:rsidRPr="006301A0">
        <w:rPr>
          <w:sz w:val="26"/>
          <w:szCs w:val="26"/>
          <w:lang w:val="vi-VN"/>
        </w:rPr>
        <w:t>phục</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p>
    <w:p w14:paraId="1E19C4DE" w14:textId="77777777" w:rsidR="006301A0" w:rsidRPr="006301A0" w:rsidRDefault="006301A0" w:rsidP="001A74B2">
      <w:pPr>
        <w:suppressAutoHyphens/>
        <w:autoSpaceDE w:val="0"/>
        <w:autoSpaceDN w:val="0"/>
        <w:adjustRightInd w:val="0"/>
        <w:spacing w:before="120" w:after="120" w:line="274" w:lineRule="auto"/>
        <w:ind w:firstLine="567"/>
        <w:jc w:val="both"/>
        <w:textAlignment w:val="center"/>
        <w:rPr>
          <w:sz w:val="26"/>
          <w:szCs w:val="26"/>
          <w:lang w:val="vi-VN"/>
        </w:rPr>
      </w:pPr>
      <w:r w:rsidRPr="006301A0">
        <w:rPr>
          <w:sz w:val="26"/>
          <w:szCs w:val="26"/>
          <w:lang w:val="vi-VN"/>
        </w:rPr>
        <w:t>Số</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để</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này</w:t>
      </w:r>
      <w:r>
        <w:rPr>
          <w:sz w:val="26"/>
          <w:szCs w:val="26"/>
          <w:lang w:val="vi-VN"/>
        </w:rPr>
        <w:t xml:space="preserve"> </w:t>
      </w:r>
      <w:r w:rsidRPr="006301A0">
        <w:rPr>
          <w:sz w:val="26"/>
          <w:szCs w:val="26"/>
          <w:lang w:val="vi-VN"/>
        </w:rPr>
        <w:t>lấy</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w:t>
      </w:r>
      <w:r w:rsidR="003C61EA">
        <w:rPr>
          <w:sz w:val="26"/>
          <w:szCs w:val="26"/>
        </w:rPr>
        <w:t>i</w:t>
      </w:r>
      <w:r w:rsidRPr="006301A0">
        <w:rPr>
          <w:sz w:val="26"/>
          <w:szCs w:val="26"/>
          <w:lang w:val="vi-VN"/>
        </w:rPr>
        <w:t>nh</w:t>
      </w:r>
      <w:r>
        <w:rPr>
          <w:sz w:val="26"/>
          <w:szCs w:val="26"/>
          <w:lang w:val="vi-VN"/>
        </w:rPr>
        <w:t xml:space="preserve"> </w:t>
      </w:r>
      <w:r w:rsidRPr="006301A0">
        <w:rPr>
          <w:sz w:val="26"/>
          <w:szCs w:val="26"/>
          <w:lang w:val="vi-VN"/>
        </w:rPr>
        <w:t>bên</w:t>
      </w:r>
      <w:r>
        <w:rPr>
          <w:sz w:val="26"/>
          <w:szCs w:val="26"/>
          <w:lang w:val="vi-VN"/>
        </w:rPr>
        <w:t xml:space="preserve"> </w:t>
      </w:r>
      <w:r w:rsidR="003C61EA">
        <w:rPr>
          <w:sz w:val="26"/>
          <w:szCs w:val="26"/>
        </w:rPr>
        <w:t>C</w:t>
      </w:r>
      <w:r w:rsidRPr="006301A0">
        <w:rPr>
          <w:sz w:val="26"/>
          <w:szCs w:val="26"/>
          <w:lang w:val="vi-VN"/>
        </w:rPr>
        <w:t>ó</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w:t>
      </w:r>
      <w:r w:rsidR="00C82F96">
        <w:rPr>
          <w:sz w:val="26"/>
          <w:szCs w:val="26"/>
        </w:rPr>
        <w:t>C</w:t>
      </w:r>
      <w:r w:rsidRPr="006301A0">
        <w:rPr>
          <w:sz w:val="26"/>
          <w:szCs w:val="26"/>
          <w:lang w:val="vi-VN"/>
        </w:rPr>
        <w:t>h</w:t>
      </w:r>
      <w:r w:rsidR="003C61EA">
        <w:rPr>
          <w:sz w:val="26"/>
          <w:szCs w:val="26"/>
        </w:rPr>
        <w:t>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sử</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vi-VN"/>
        </w:rPr>
        <w:t>máy</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r>
        <w:rPr>
          <w:sz w:val="26"/>
          <w:szCs w:val="26"/>
          <w:lang w:val="vi-VN"/>
        </w:rPr>
        <w:t xml:space="preserve"> </w:t>
      </w:r>
    </w:p>
    <w:p w14:paraId="5DA24A8B" w14:textId="77777777" w:rsidR="006301A0" w:rsidRPr="006301A0" w:rsidRDefault="00C82F96" w:rsidP="001A74B2">
      <w:pPr>
        <w:suppressAutoHyphens/>
        <w:autoSpaceDE w:val="0"/>
        <w:autoSpaceDN w:val="0"/>
        <w:adjustRightInd w:val="0"/>
        <w:spacing w:before="120" w:after="120" w:line="274" w:lineRule="auto"/>
        <w:ind w:firstLine="567"/>
        <w:jc w:val="both"/>
        <w:textAlignment w:val="center"/>
        <w:rPr>
          <w:sz w:val="26"/>
          <w:szCs w:val="26"/>
          <w:lang w:val="vi-VN"/>
        </w:rPr>
      </w:pPr>
      <w:r>
        <w:rPr>
          <w:sz w:val="26"/>
          <w:szCs w:val="26"/>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sản</w:t>
      </w:r>
      <w:r w:rsidR="006301A0">
        <w:rPr>
          <w:sz w:val="26"/>
          <w:szCs w:val="26"/>
          <w:lang w:val="vi-VN"/>
        </w:rPr>
        <w:t xml:space="preserve"> </w:t>
      </w:r>
      <w:r w:rsidR="006301A0" w:rsidRPr="006301A0">
        <w:rPr>
          <w:sz w:val="26"/>
          <w:szCs w:val="26"/>
          <w:lang w:val="vi-VN"/>
        </w:rPr>
        <w:t>xuất</w:t>
      </w:r>
      <w:r w:rsidR="006301A0">
        <w:rPr>
          <w:sz w:val="26"/>
          <w:szCs w:val="26"/>
          <w:lang w:val="vi-VN"/>
        </w:rPr>
        <w:t xml:space="preserve"> </w:t>
      </w:r>
      <w:r w:rsidR="006301A0" w:rsidRPr="006301A0">
        <w:rPr>
          <w:sz w:val="26"/>
          <w:szCs w:val="26"/>
          <w:lang w:val="vi-VN"/>
        </w:rPr>
        <w:t>chung:</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phục</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tổ,</w:t>
      </w:r>
      <w:r w:rsidR="006301A0">
        <w:rPr>
          <w:sz w:val="26"/>
          <w:szCs w:val="26"/>
          <w:lang w:val="vi-VN"/>
        </w:rPr>
        <w:t xml:space="preserve"> </w:t>
      </w:r>
      <w:r w:rsidR="006301A0" w:rsidRPr="006301A0">
        <w:rPr>
          <w:sz w:val="26"/>
          <w:szCs w:val="26"/>
          <w:lang w:val="vi-VN"/>
        </w:rPr>
        <w:t>đội</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sản</w:t>
      </w:r>
      <w:r w:rsidR="006301A0">
        <w:rPr>
          <w:sz w:val="26"/>
          <w:szCs w:val="26"/>
          <w:lang w:val="vi-VN"/>
        </w:rPr>
        <w:t xml:space="preserve"> </w:t>
      </w:r>
      <w:r w:rsidR="006301A0" w:rsidRPr="006301A0">
        <w:rPr>
          <w:sz w:val="26"/>
          <w:szCs w:val="26"/>
          <w:lang w:val="vi-VN"/>
        </w:rPr>
        <w:t>xuất</w:t>
      </w:r>
      <w:r w:rsidR="006301A0">
        <w:rPr>
          <w:sz w:val="26"/>
          <w:szCs w:val="26"/>
          <w:lang w:val="vi-VN"/>
        </w:rPr>
        <w:t xml:space="preserve"> </w:t>
      </w:r>
      <w:r w:rsidR="006301A0" w:rsidRPr="006301A0">
        <w:rPr>
          <w:sz w:val="26"/>
          <w:szCs w:val="26"/>
          <w:lang w:val="vi-VN"/>
        </w:rPr>
        <w:t>tại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trường,</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gồm:</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tiền</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phụ</w:t>
      </w:r>
      <w:r w:rsidR="006301A0">
        <w:rPr>
          <w:sz w:val="26"/>
          <w:szCs w:val="26"/>
          <w:lang w:val="vi-VN"/>
        </w:rPr>
        <w:t xml:space="preserve"> </w:t>
      </w:r>
      <w:r w:rsidR="006301A0" w:rsidRPr="006301A0">
        <w:rPr>
          <w:sz w:val="26"/>
          <w:szCs w:val="26"/>
          <w:lang w:val="vi-VN"/>
        </w:rPr>
        <w:t>cấp</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trích</w:t>
      </w:r>
      <w:r w:rsidR="006301A0">
        <w:rPr>
          <w:sz w:val="26"/>
          <w:szCs w:val="26"/>
          <w:lang w:val="vi-VN"/>
        </w:rPr>
        <w:t xml:space="preserve"> </w:t>
      </w:r>
      <w:r w:rsidR="006301A0" w:rsidRPr="006301A0">
        <w:rPr>
          <w:sz w:val="26"/>
          <w:szCs w:val="26"/>
          <w:lang w:val="vi-VN"/>
        </w:rPr>
        <w:t>theo</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viên</w:t>
      </w:r>
      <w:r w:rsidR="006301A0">
        <w:rPr>
          <w:sz w:val="26"/>
          <w:szCs w:val="26"/>
          <w:lang w:val="vi-VN"/>
        </w:rPr>
        <w:t xml:space="preserve"> </w:t>
      </w:r>
      <w:r w:rsidR="006301A0" w:rsidRPr="006301A0">
        <w:rPr>
          <w:sz w:val="26"/>
          <w:szCs w:val="26"/>
          <w:lang w:val="vi-VN"/>
        </w:rPr>
        <w:t>quản</w:t>
      </w:r>
      <w:r w:rsidR="006301A0">
        <w:rPr>
          <w:sz w:val="26"/>
          <w:szCs w:val="26"/>
          <w:lang w:val="vi-VN"/>
        </w:rPr>
        <w:t xml:space="preserve"> </w:t>
      </w:r>
      <w:r w:rsidR="006301A0" w:rsidRPr="006301A0">
        <w:rPr>
          <w:sz w:val="26"/>
          <w:szCs w:val="26"/>
          <w:lang w:val="vi-VN"/>
        </w:rPr>
        <w:t>lý</w:t>
      </w:r>
      <w:r w:rsidR="006301A0">
        <w:rPr>
          <w:sz w:val="26"/>
          <w:szCs w:val="26"/>
          <w:lang w:val="vi-VN"/>
        </w:rPr>
        <w:t xml:space="preserve"> </w:t>
      </w:r>
      <w:r w:rsidR="006301A0" w:rsidRPr="006301A0">
        <w:rPr>
          <w:sz w:val="26"/>
          <w:szCs w:val="26"/>
          <w:lang w:val="vi-VN"/>
        </w:rPr>
        <w:t>tổ,</w:t>
      </w:r>
      <w:r w:rsidR="006301A0">
        <w:rPr>
          <w:sz w:val="26"/>
          <w:szCs w:val="26"/>
          <w:lang w:val="vi-VN"/>
        </w:rPr>
        <w:t xml:space="preserve"> </w:t>
      </w:r>
      <w:r w:rsidR="006301A0" w:rsidRPr="006301A0">
        <w:rPr>
          <w:sz w:val="26"/>
          <w:szCs w:val="26"/>
          <w:lang w:val="vi-VN"/>
        </w:rPr>
        <w:t>đội</w:t>
      </w:r>
      <w:r w:rsidR="006301A0">
        <w:rPr>
          <w:sz w:val="26"/>
          <w:szCs w:val="26"/>
          <w:lang w:val="vi-VN"/>
        </w:rPr>
        <w:t xml:space="preserve"> </w:t>
      </w:r>
      <w:r w:rsidR="006301A0" w:rsidRPr="006301A0">
        <w:rPr>
          <w:sz w:val="26"/>
          <w:szCs w:val="26"/>
          <w:lang w:val="vi-VN"/>
        </w:rPr>
        <w:t>(bộ</w:t>
      </w:r>
      <w:r w:rsidR="006301A0">
        <w:rPr>
          <w:sz w:val="26"/>
          <w:szCs w:val="26"/>
          <w:lang w:val="vi-VN"/>
        </w:rPr>
        <w:t xml:space="preserve"> </w:t>
      </w:r>
      <w:r w:rsidR="006301A0" w:rsidRPr="006301A0">
        <w:rPr>
          <w:sz w:val="26"/>
          <w:szCs w:val="26"/>
          <w:lang w:val="vi-VN"/>
        </w:rPr>
        <w:t>phận</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tại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trường);</w:t>
      </w:r>
      <w:r w:rsidR="006301A0">
        <w:rPr>
          <w:sz w:val="26"/>
          <w:szCs w:val="26"/>
          <w:lang w:val="vi-VN"/>
        </w:rPr>
        <w:t xml:space="preserve"> </w:t>
      </w:r>
      <w:r w:rsidR="003C61EA">
        <w:rPr>
          <w:sz w:val="26"/>
          <w:szCs w:val="26"/>
        </w:rPr>
        <w:t>c</w:t>
      </w:r>
      <w:r w:rsidR="006301A0" w:rsidRPr="006301A0">
        <w:rPr>
          <w:sz w:val="26"/>
          <w:szCs w:val="26"/>
          <w:lang w:val="vi-VN"/>
        </w:rPr>
        <w:t>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trích</w:t>
      </w:r>
      <w:r w:rsidR="006301A0">
        <w:rPr>
          <w:sz w:val="26"/>
          <w:szCs w:val="26"/>
          <w:lang w:val="vi-VN"/>
        </w:rPr>
        <w:t xml:space="preserve"> </w:t>
      </w:r>
      <w:r w:rsidR="006301A0" w:rsidRPr="006301A0">
        <w:rPr>
          <w:sz w:val="26"/>
          <w:szCs w:val="26"/>
          <w:lang w:val="vi-VN"/>
        </w:rPr>
        <w:t>theo</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(bảo</w:t>
      </w:r>
      <w:r w:rsidR="006301A0">
        <w:rPr>
          <w:sz w:val="26"/>
          <w:szCs w:val="26"/>
          <w:lang w:val="vi-VN"/>
        </w:rPr>
        <w:t xml:space="preserve"> </w:t>
      </w:r>
      <w:r w:rsidR="006301A0" w:rsidRPr="006301A0">
        <w:rPr>
          <w:sz w:val="26"/>
          <w:szCs w:val="26"/>
          <w:lang w:val="vi-VN"/>
        </w:rPr>
        <w:t>hiểm</w:t>
      </w:r>
      <w:r w:rsidR="006301A0">
        <w:rPr>
          <w:sz w:val="26"/>
          <w:szCs w:val="26"/>
          <w:lang w:val="vi-VN"/>
        </w:rPr>
        <w:t xml:space="preserve"> </w:t>
      </w:r>
      <w:r w:rsidR="006301A0" w:rsidRPr="006301A0">
        <w:rPr>
          <w:sz w:val="26"/>
          <w:szCs w:val="26"/>
          <w:lang w:val="vi-VN"/>
        </w:rPr>
        <w:t>xã</w:t>
      </w:r>
      <w:r w:rsidR="006301A0">
        <w:rPr>
          <w:sz w:val="26"/>
          <w:szCs w:val="26"/>
          <w:lang w:val="vi-VN"/>
        </w:rPr>
        <w:t xml:space="preserve"> </w:t>
      </w:r>
      <w:r w:rsidR="006301A0" w:rsidRPr="006301A0">
        <w:rPr>
          <w:sz w:val="26"/>
          <w:szCs w:val="26"/>
          <w:lang w:val="vi-VN"/>
        </w:rPr>
        <w:t>hội,</w:t>
      </w:r>
      <w:r w:rsidR="006301A0">
        <w:rPr>
          <w:sz w:val="26"/>
          <w:szCs w:val="26"/>
          <w:lang w:val="vi-VN"/>
        </w:rPr>
        <w:t xml:space="preserve"> </w:t>
      </w:r>
      <w:r w:rsidR="006301A0" w:rsidRPr="006301A0">
        <w:rPr>
          <w:sz w:val="26"/>
          <w:szCs w:val="26"/>
          <w:lang w:val="vi-VN"/>
        </w:rPr>
        <w:t>bảo</w:t>
      </w:r>
      <w:r w:rsidR="006301A0">
        <w:rPr>
          <w:sz w:val="26"/>
          <w:szCs w:val="26"/>
          <w:lang w:val="vi-VN"/>
        </w:rPr>
        <w:t xml:space="preserve"> </w:t>
      </w:r>
      <w:r w:rsidR="006301A0" w:rsidRPr="006301A0">
        <w:rPr>
          <w:sz w:val="26"/>
          <w:szCs w:val="26"/>
          <w:lang w:val="vi-VN"/>
        </w:rPr>
        <w:t>hiểm</w:t>
      </w:r>
      <w:r w:rsidR="006301A0">
        <w:rPr>
          <w:sz w:val="26"/>
          <w:szCs w:val="26"/>
          <w:lang w:val="vi-VN"/>
        </w:rPr>
        <w:t xml:space="preserve"> </w:t>
      </w:r>
      <w:r w:rsidR="006301A0" w:rsidRPr="006301A0">
        <w:rPr>
          <w:sz w:val="26"/>
          <w:szCs w:val="26"/>
          <w:lang w:val="vi-VN"/>
        </w:rPr>
        <w:t>y</w:t>
      </w:r>
      <w:r w:rsidR="006301A0">
        <w:rPr>
          <w:sz w:val="26"/>
          <w:szCs w:val="26"/>
          <w:lang w:val="vi-VN"/>
        </w:rPr>
        <w:t xml:space="preserve"> </w:t>
      </w:r>
      <w:r w:rsidR="006301A0" w:rsidRPr="006301A0">
        <w:rPr>
          <w:sz w:val="26"/>
          <w:szCs w:val="26"/>
          <w:lang w:val="vi-VN"/>
        </w:rPr>
        <w:t>tế,</w:t>
      </w:r>
      <w:r w:rsidR="006301A0">
        <w:rPr>
          <w:sz w:val="26"/>
          <w:szCs w:val="26"/>
          <w:lang w:val="vi-VN"/>
        </w:rPr>
        <w:t xml:space="preserve"> </w:t>
      </w:r>
      <w:r w:rsidR="006301A0" w:rsidRPr="006301A0">
        <w:rPr>
          <w:sz w:val="26"/>
          <w:szCs w:val="26"/>
          <w:lang w:val="vi-VN"/>
        </w:rPr>
        <w:t>bảo</w:t>
      </w:r>
      <w:r w:rsidR="006301A0">
        <w:rPr>
          <w:sz w:val="26"/>
          <w:szCs w:val="26"/>
          <w:lang w:val="vi-VN"/>
        </w:rPr>
        <w:t xml:space="preserve"> </w:t>
      </w:r>
      <w:r w:rsidR="006301A0" w:rsidRPr="006301A0">
        <w:rPr>
          <w:sz w:val="26"/>
          <w:szCs w:val="26"/>
          <w:lang w:val="vi-VN"/>
        </w:rPr>
        <w:t>hiểm</w:t>
      </w:r>
      <w:r w:rsidR="006301A0">
        <w:rPr>
          <w:sz w:val="26"/>
          <w:szCs w:val="26"/>
          <w:lang w:val="vi-VN"/>
        </w:rPr>
        <w:t xml:space="preserve"> </w:t>
      </w:r>
      <w:r w:rsidR="006301A0" w:rsidRPr="006301A0">
        <w:rPr>
          <w:sz w:val="26"/>
          <w:szCs w:val="26"/>
          <w:lang w:val="vi-VN"/>
        </w:rPr>
        <w:t>thất</w:t>
      </w:r>
      <w:r w:rsidR="006301A0">
        <w:rPr>
          <w:sz w:val="26"/>
          <w:szCs w:val="26"/>
          <w:lang w:val="vi-VN"/>
        </w:rPr>
        <w:t xml:space="preserve"> </w:t>
      </w:r>
      <w:r w:rsidR="006301A0" w:rsidRPr="006301A0">
        <w:rPr>
          <w:sz w:val="26"/>
          <w:szCs w:val="26"/>
          <w:lang w:val="vi-VN"/>
        </w:rPr>
        <w:t>nghiệp,</w:t>
      </w:r>
      <w:r w:rsidR="006301A0">
        <w:rPr>
          <w:sz w:val="26"/>
          <w:szCs w:val="26"/>
          <w:lang w:val="vi-VN"/>
        </w:rPr>
        <w:t xml:space="preserve"> </w:t>
      </w:r>
      <w:r w:rsidR="006301A0" w:rsidRPr="006301A0">
        <w:rPr>
          <w:sz w:val="26"/>
          <w:szCs w:val="26"/>
          <w:lang w:val="vi-VN"/>
        </w:rPr>
        <w:t>kinh</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đoàn)</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trực</w:t>
      </w:r>
      <w:r w:rsidR="006301A0">
        <w:rPr>
          <w:sz w:val="26"/>
          <w:szCs w:val="26"/>
          <w:lang w:val="vi-VN"/>
        </w:rPr>
        <w:t xml:space="preserve"> </w:t>
      </w:r>
      <w:r w:rsidR="006301A0" w:rsidRPr="006301A0">
        <w:rPr>
          <w:sz w:val="26"/>
          <w:szCs w:val="26"/>
          <w:lang w:val="vi-VN"/>
        </w:rPr>
        <w:t>tiếp</w:t>
      </w:r>
      <w:r w:rsidR="006301A0">
        <w:rPr>
          <w:sz w:val="26"/>
          <w:szCs w:val="26"/>
          <w:lang w:val="vi-VN"/>
        </w:rPr>
        <w:t xml:space="preserve"> </w:t>
      </w:r>
      <w:r w:rsidR="006301A0" w:rsidRPr="006301A0">
        <w:rPr>
          <w:sz w:val="26"/>
          <w:szCs w:val="26"/>
          <w:lang w:val="vi-VN"/>
        </w:rPr>
        <w:t>tham</w:t>
      </w:r>
      <w:r w:rsidR="006301A0">
        <w:rPr>
          <w:sz w:val="26"/>
          <w:szCs w:val="26"/>
          <w:lang w:val="vi-VN"/>
        </w:rPr>
        <w:t xml:space="preserve"> </w:t>
      </w:r>
      <w:r w:rsidR="006301A0" w:rsidRPr="006301A0">
        <w:rPr>
          <w:sz w:val="26"/>
          <w:szCs w:val="26"/>
          <w:lang w:val="vi-VN"/>
        </w:rPr>
        <w:t>gia</w:t>
      </w:r>
      <w:r w:rsidR="006301A0">
        <w:rPr>
          <w:sz w:val="26"/>
          <w:szCs w:val="26"/>
          <w:lang w:val="vi-VN"/>
        </w:rPr>
        <w:t xml:space="preserve"> </w:t>
      </w:r>
      <w:r w:rsidR="006301A0" w:rsidRPr="006301A0">
        <w:rPr>
          <w:sz w:val="26"/>
          <w:szCs w:val="26"/>
          <w:lang w:val="vi-VN"/>
        </w:rPr>
        <w:t>vào</w:t>
      </w:r>
      <w:r w:rsidR="006301A0">
        <w:rPr>
          <w:sz w:val="26"/>
          <w:szCs w:val="26"/>
          <w:lang w:val="vi-VN"/>
        </w:rPr>
        <w:t xml:space="preserve"> </w:t>
      </w:r>
      <w:r w:rsidR="006301A0" w:rsidRPr="006301A0">
        <w:rPr>
          <w:sz w:val="26"/>
          <w:szCs w:val="26"/>
          <w:lang w:val="vi-VN"/>
        </w:rPr>
        <w:t>quá</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dựng,</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nhân</w:t>
      </w:r>
      <w:r w:rsidR="006301A0">
        <w:rPr>
          <w:sz w:val="26"/>
          <w:szCs w:val="26"/>
          <w:lang w:val="vi-VN"/>
        </w:rPr>
        <w:t xml:space="preserve"> </w:t>
      </w:r>
      <w:r w:rsidR="006301A0" w:rsidRPr="006301A0">
        <w:rPr>
          <w:sz w:val="26"/>
          <w:szCs w:val="26"/>
          <w:lang w:val="vi-VN"/>
        </w:rPr>
        <w:t>điều</w:t>
      </w:r>
      <w:r w:rsidR="006301A0">
        <w:rPr>
          <w:sz w:val="26"/>
          <w:szCs w:val="26"/>
          <w:lang w:val="vi-VN"/>
        </w:rPr>
        <w:t xml:space="preserve"> </w:t>
      </w:r>
      <w:r w:rsidR="006301A0" w:rsidRPr="006301A0">
        <w:rPr>
          <w:sz w:val="26"/>
          <w:szCs w:val="26"/>
          <w:lang w:val="vi-VN"/>
        </w:rPr>
        <w:t>khiển</w:t>
      </w:r>
      <w:r w:rsidR="006301A0">
        <w:rPr>
          <w:sz w:val="26"/>
          <w:szCs w:val="26"/>
          <w:lang w:val="vi-VN"/>
        </w:rPr>
        <w:t xml:space="preserve"> </w:t>
      </w:r>
      <w:r w:rsidR="006301A0" w:rsidRPr="006301A0">
        <w:rPr>
          <w:sz w:val="26"/>
          <w:szCs w:val="26"/>
          <w:lang w:val="vi-VN"/>
        </w:rPr>
        <w:t>máy</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3C61EA">
        <w:rPr>
          <w:sz w:val="26"/>
          <w:szCs w:val="26"/>
        </w:rPr>
        <w:t>c</w:t>
      </w:r>
      <w:r w:rsidR="006301A0" w:rsidRPr="006301A0">
        <w:rPr>
          <w:sz w:val="26"/>
          <w:szCs w:val="26"/>
          <w:lang w:val="vi-VN"/>
        </w:rPr>
        <w:t>hi</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vật</w:t>
      </w:r>
      <w:r w:rsidR="006301A0">
        <w:rPr>
          <w:sz w:val="26"/>
          <w:szCs w:val="26"/>
          <w:lang w:val="vi-VN"/>
        </w:rPr>
        <w:t xml:space="preserve"> </w:t>
      </w:r>
      <w:r w:rsidR="006301A0" w:rsidRPr="006301A0">
        <w:rPr>
          <w:sz w:val="26"/>
          <w:szCs w:val="26"/>
          <w:lang w:val="vi-VN"/>
        </w:rPr>
        <w:t>liệu</w:t>
      </w:r>
      <w:r w:rsidR="006301A0">
        <w:rPr>
          <w:sz w:val="26"/>
          <w:szCs w:val="26"/>
          <w:lang w:val="vi-VN"/>
        </w:rPr>
        <w:t xml:space="preserve"> </w:t>
      </w:r>
      <w:r w:rsidR="006301A0" w:rsidRPr="006301A0">
        <w:rPr>
          <w:sz w:val="26"/>
          <w:szCs w:val="26"/>
          <w:lang w:val="vi-VN"/>
        </w:rPr>
        <w:t>dùng</w:t>
      </w:r>
      <w:r w:rsidR="006301A0">
        <w:rPr>
          <w:sz w:val="26"/>
          <w:szCs w:val="26"/>
          <w:lang w:val="vi-VN"/>
        </w:rPr>
        <w:t xml:space="preserve"> </w:t>
      </w:r>
      <w:r w:rsidR="006301A0" w:rsidRPr="006301A0">
        <w:rPr>
          <w:sz w:val="26"/>
          <w:szCs w:val="26"/>
          <w:lang w:val="vi-VN"/>
        </w:rPr>
        <w:t>để</w:t>
      </w:r>
      <w:r w:rsidR="006301A0">
        <w:rPr>
          <w:sz w:val="26"/>
          <w:szCs w:val="26"/>
          <w:lang w:val="vi-VN"/>
        </w:rPr>
        <w:t xml:space="preserve"> </w:t>
      </w:r>
      <w:r w:rsidR="006301A0" w:rsidRPr="006301A0">
        <w:rPr>
          <w:sz w:val="26"/>
          <w:szCs w:val="26"/>
          <w:lang w:val="vi-VN"/>
        </w:rPr>
        <w:t>sửa</w:t>
      </w:r>
      <w:r w:rsidR="006301A0">
        <w:rPr>
          <w:sz w:val="26"/>
          <w:szCs w:val="26"/>
          <w:lang w:val="vi-VN"/>
        </w:rPr>
        <w:t xml:space="preserve"> </w:t>
      </w:r>
      <w:r w:rsidR="006301A0" w:rsidRPr="006301A0">
        <w:rPr>
          <w:sz w:val="26"/>
          <w:szCs w:val="26"/>
          <w:lang w:val="vi-VN"/>
        </w:rPr>
        <w:t>chữa,</w:t>
      </w:r>
      <w:r w:rsidR="006301A0">
        <w:rPr>
          <w:sz w:val="26"/>
          <w:szCs w:val="26"/>
          <w:lang w:val="vi-VN"/>
        </w:rPr>
        <w:t xml:space="preserve"> </w:t>
      </w:r>
      <w:r w:rsidR="006301A0" w:rsidRPr="006301A0">
        <w:rPr>
          <w:sz w:val="26"/>
          <w:szCs w:val="26"/>
          <w:lang w:val="vi-VN"/>
        </w:rPr>
        <w:t>bảo</w:t>
      </w:r>
      <w:r w:rsidR="006301A0">
        <w:rPr>
          <w:sz w:val="26"/>
          <w:szCs w:val="26"/>
          <w:lang w:val="vi-VN"/>
        </w:rPr>
        <w:t xml:space="preserve"> </w:t>
      </w:r>
      <w:r w:rsidR="006301A0" w:rsidRPr="006301A0">
        <w:rPr>
          <w:sz w:val="26"/>
          <w:szCs w:val="26"/>
          <w:lang w:val="vi-VN"/>
        </w:rPr>
        <w:t>dưỡng</w:t>
      </w:r>
      <w:r w:rsidR="006301A0">
        <w:rPr>
          <w:sz w:val="26"/>
          <w:szCs w:val="26"/>
          <w:lang w:val="vi-VN"/>
        </w:rPr>
        <w:t xml:space="preserve"> </w:t>
      </w:r>
      <w:r w:rsidR="006301A0" w:rsidRPr="006301A0">
        <w:rPr>
          <w:sz w:val="26"/>
          <w:szCs w:val="26"/>
          <w:lang w:val="vi-VN"/>
        </w:rPr>
        <w:t>tài</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cụ</w:t>
      </w:r>
      <w:r w:rsidR="006301A0">
        <w:rPr>
          <w:sz w:val="26"/>
          <w:szCs w:val="26"/>
          <w:lang w:val="vi-VN"/>
        </w:rPr>
        <w:t xml:space="preserve"> </w:t>
      </w:r>
      <w:r w:rsidR="006301A0" w:rsidRPr="006301A0">
        <w:rPr>
          <w:sz w:val="26"/>
          <w:szCs w:val="26"/>
          <w:lang w:val="vi-VN"/>
        </w:rPr>
        <w:t>dụng</w:t>
      </w:r>
      <w:r w:rsidR="006301A0">
        <w:rPr>
          <w:sz w:val="26"/>
          <w:szCs w:val="26"/>
          <w:lang w:val="vi-VN"/>
        </w:rPr>
        <w:t xml:space="preserve"> </w:t>
      </w:r>
      <w:r w:rsidR="006301A0" w:rsidRPr="006301A0">
        <w:rPr>
          <w:sz w:val="26"/>
          <w:szCs w:val="26"/>
          <w:lang w:val="vi-VN"/>
        </w:rPr>
        <w:t>cụ…</w:t>
      </w:r>
      <w:r w:rsidR="003C61EA">
        <w:rPr>
          <w:sz w:val="26"/>
          <w:szCs w:val="26"/>
        </w:rPr>
        <w:t xml:space="preserve"> </w:t>
      </w:r>
      <w:r w:rsidR="006301A0" w:rsidRPr="006301A0">
        <w:rPr>
          <w:sz w:val="26"/>
          <w:szCs w:val="26"/>
          <w:lang w:val="vi-VN"/>
        </w:rPr>
        <w:t>ở</w:t>
      </w:r>
      <w:r w:rsidR="006301A0">
        <w:rPr>
          <w:sz w:val="26"/>
          <w:szCs w:val="26"/>
          <w:lang w:val="vi-VN"/>
        </w:rPr>
        <w:t xml:space="preserve"> </w:t>
      </w:r>
      <w:r w:rsidR="006301A0" w:rsidRPr="006301A0">
        <w:rPr>
          <w:sz w:val="26"/>
          <w:szCs w:val="26"/>
          <w:lang w:val="vi-VN"/>
        </w:rPr>
        <w:t>tổ,</w:t>
      </w:r>
      <w:r w:rsidR="003C61EA">
        <w:rPr>
          <w:sz w:val="26"/>
          <w:szCs w:val="26"/>
        </w:rPr>
        <w:t xml:space="preserve"> </w:t>
      </w:r>
      <w:r w:rsidR="006301A0" w:rsidRPr="006301A0">
        <w:rPr>
          <w:sz w:val="26"/>
          <w:szCs w:val="26"/>
          <w:lang w:val="vi-VN"/>
        </w:rPr>
        <w:t>đội</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khấu</w:t>
      </w:r>
      <w:r w:rsidR="006301A0">
        <w:rPr>
          <w:sz w:val="26"/>
          <w:szCs w:val="26"/>
          <w:lang w:val="vi-VN"/>
        </w:rPr>
        <w:t xml:space="preserve"> </w:t>
      </w:r>
      <w:r w:rsidR="006301A0" w:rsidRPr="006301A0">
        <w:rPr>
          <w:sz w:val="26"/>
          <w:szCs w:val="26"/>
          <w:lang w:val="vi-VN"/>
        </w:rPr>
        <w:t>hao</w:t>
      </w:r>
      <w:r w:rsidR="006301A0">
        <w:rPr>
          <w:sz w:val="26"/>
          <w:szCs w:val="26"/>
          <w:lang w:val="vi-VN"/>
        </w:rPr>
        <w:t xml:space="preserve"> </w:t>
      </w:r>
      <w:r w:rsidR="006301A0" w:rsidRPr="006301A0">
        <w:rPr>
          <w:sz w:val="26"/>
          <w:szCs w:val="26"/>
          <w:lang w:val="vi-VN"/>
        </w:rPr>
        <w:t>TSCĐ</w:t>
      </w:r>
      <w:r w:rsidR="006301A0">
        <w:rPr>
          <w:sz w:val="26"/>
          <w:szCs w:val="26"/>
          <w:lang w:val="vi-VN"/>
        </w:rPr>
        <w:t xml:space="preserve"> </w:t>
      </w:r>
      <w:r w:rsidR="006301A0" w:rsidRPr="006301A0">
        <w:rPr>
          <w:sz w:val="26"/>
          <w:szCs w:val="26"/>
          <w:lang w:val="vi-VN"/>
        </w:rPr>
        <w:t>(thiết</w:t>
      </w:r>
      <w:r w:rsidR="006301A0">
        <w:rPr>
          <w:sz w:val="26"/>
          <w:szCs w:val="26"/>
          <w:lang w:val="vi-VN"/>
        </w:rPr>
        <w:t xml:space="preserve"> </w:t>
      </w:r>
      <w:r w:rsidR="006301A0" w:rsidRPr="006301A0">
        <w:rPr>
          <w:sz w:val="26"/>
          <w:szCs w:val="26"/>
          <w:lang w:val="vi-VN"/>
        </w:rPr>
        <w:t>bị,</w:t>
      </w:r>
      <w:r w:rsidR="006301A0">
        <w:rPr>
          <w:sz w:val="26"/>
          <w:szCs w:val="26"/>
          <w:lang w:val="vi-VN"/>
        </w:rPr>
        <w:t xml:space="preserve"> </w:t>
      </w:r>
      <w:r w:rsidR="006301A0" w:rsidRPr="006301A0">
        <w:rPr>
          <w:sz w:val="26"/>
          <w:szCs w:val="26"/>
          <w:lang w:val="vi-VN"/>
        </w:rPr>
        <w:t>máy</w:t>
      </w:r>
      <w:r w:rsidR="006301A0">
        <w:rPr>
          <w:sz w:val="26"/>
          <w:szCs w:val="26"/>
          <w:lang w:val="vi-VN"/>
        </w:rPr>
        <w:t xml:space="preserve"> </w:t>
      </w:r>
      <w:r w:rsidR="006301A0" w:rsidRPr="006301A0">
        <w:rPr>
          <w:sz w:val="26"/>
          <w:szCs w:val="26"/>
          <w:lang w:val="vi-VN"/>
        </w:rPr>
        <w:t>móc…)</w:t>
      </w:r>
      <w:r w:rsidR="006301A0">
        <w:rPr>
          <w:sz w:val="26"/>
          <w:szCs w:val="26"/>
          <w:lang w:val="vi-VN"/>
        </w:rPr>
        <w:t xml:space="preserve"> </w:t>
      </w:r>
      <w:r w:rsidR="006301A0" w:rsidRPr="006301A0">
        <w:rPr>
          <w:sz w:val="26"/>
          <w:szCs w:val="26"/>
          <w:lang w:val="vi-VN"/>
        </w:rPr>
        <w:t>sử</w:t>
      </w:r>
      <w:r w:rsidR="006301A0">
        <w:rPr>
          <w:sz w:val="26"/>
          <w:szCs w:val="26"/>
          <w:lang w:val="vi-VN"/>
        </w:rPr>
        <w:t xml:space="preserve"> </w:t>
      </w:r>
      <w:r w:rsidR="006301A0" w:rsidRPr="006301A0">
        <w:rPr>
          <w:sz w:val="26"/>
          <w:szCs w:val="26"/>
          <w:lang w:val="vi-VN"/>
        </w:rPr>
        <w:t>dụng</w:t>
      </w:r>
      <w:r w:rsidR="006301A0">
        <w:rPr>
          <w:sz w:val="26"/>
          <w:szCs w:val="26"/>
          <w:lang w:val="vi-VN"/>
        </w:rPr>
        <w:t xml:space="preserve"> </w:t>
      </w:r>
      <w:r w:rsidR="006301A0" w:rsidRPr="006301A0">
        <w:rPr>
          <w:sz w:val="26"/>
          <w:szCs w:val="26"/>
          <w:lang w:val="vi-VN"/>
        </w:rPr>
        <w:t>tại</w:t>
      </w:r>
      <w:r w:rsidR="006301A0">
        <w:rPr>
          <w:sz w:val="26"/>
          <w:szCs w:val="26"/>
          <w:lang w:val="vi-VN"/>
        </w:rPr>
        <w:t xml:space="preserve"> </w:t>
      </w:r>
      <w:r w:rsidR="006301A0" w:rsidRPr="006301A0">
        <w:rPr>
          <w:sz w:val="26"/>
          <w:szCs w:val="26"/>
          <w:lang w:val="vi-VN"/>
        </w:rPr>
        <w:t>đội</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dịch</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mua</w:t>
      </w:r>
      <w:r w:rsidR="006301A0">
        <w:rPr>
          <w:sz w:val="26"/>
          <w:szCs w:val="26"/>
          <w:lang w:val="vi-VN"/>
        </w:rPr>
        <w:t xml:space="preserve"> </w:t>
      </w:r>
      <w:r w:rsidR="006301A0" w:rsidRPr="006301A0">
        <w:rPr>
          <w:sz w:val="26"/>
          <w:szCs w:val="26"/>
          <w:lang w:val="vi-VN"/>
        </w:rPr>
        <w:t>ngoài</w:t>
      </w:r>
      <w:r w:rsidR="006301A0">
        <w:rPr>
          <w:sz w:val="26"/>
          <w:szCs w:val="26"/>
          <w:lang w:val="vi-VN"/>
        </w:rPr>
        <w:t xml:space="preserve"> </w:t>
      </w:r>
      <w:r w:rsidR="006301A0" w:rsidRPr="006301A0">
        <w:rPr>
          <w:sz w:val="26"/>
          <w:szCs w:val="26"/>
          <w:lang w:val="vi-VN"/>
        </w:rPr>
        <w:t>(điện,</w:t>
      </w:r>
      <w:r w:rsidR="006301A0">
        <w:rPr>
          <w:sz w:val="26"/>
          <w:szCs w:val="26"/>
          <w:lang w:val="vi-VN"/>
        </w:rPr>
        <w:t xml:space="preserve"> </w:t>
      </w:r>
      <w:r w:rsidR="006301A0" w:rsidRPr="006301A0">
        <w:rPr>
          <w:sz w:val="26"/>
          <w:szCs w:val="26"/>
          <w:lang w:val="vi-VN"/>
        </w:rPr>
        <w:t>nước,</w:t>
      </w:r>
      <w:r w:rsidR="006301A0">
        <w:rPr>
          <w:sz w:val="26"/>
          <w:szCs w:val="26"/>
          <w:lang w:val="vi-VN"/>
        </w:rPr>
        <w:t xml:space="preserve"> </w:t>
      </w:r>
      <w:r w:rsidR="006301A0" w:rsidRPr="006301A0">
        <w:rPr>
          <w:sz w:val="26"/>
          <w:szCs w:val="26"/>
          <w:lang w:val="vi-VN"/>
        </w:rPr>
        <w:t>điện</w:t>
      </w:r>
      <w:r w:rsidR="006301A0">
        <w:rPr>
          <w:sz w:val="26"/>
          <w:szCs w:val="26"/>
          <w:lang w:val="vi-VN"/>
        </w:rPr>
        <w:t xml:space="preserve"> </w:t>
      </w:r>
      <w:r w:rsidR="006301A0" w:rsidRPr="006301A0">
        <w:rPr>
          <w:sz w:val="26"/>
          <w:szCs w:val="26"/>
          <w:lang w:val="vi-VN"/>
        </w:rPr>
        <w:t>thoại….)</w:t>
      </w:r>
      <w:r w:rsidR="006301A0">
        <w:rPr>
          <w:sz w:val="26"/>
          <w:szCs w:val="26"/>
          <w:lang w:val="vi-VN"/>
        </w:rPr>
        <w:t xml:space="preserve"> </w:t>
      </w:r>
      <w:r w:rsidR="006301A0" w:rsidRPr="006301A0">
        <w:rPr>
          <w:sz w:val="26"/>
          <w:szCs w:val="26"/>
          <w:lang w:val="vi-VN"/>
        </w:rPr>
        <w:t>phục</w:t>
      </w:r>
      <w:r w:rsidR="006301A0">
        <w:rPr>
          <w:sz w:val="26"/>
          <w:szCs w:val="26"/>
          <w:lang w:val="vi-VN"/>
        </w:rPr>
        <w:t xml:space="preserve"> </w:t>
      </w:r>
      <w:r w:rsidR="006301A0" w:rsidRPr="006301A0">
        <w:rPr>
          <w:sz w:val="26"/>
          <w:szCs w:val="26"/>
          <w:lang w:val="vi-VN"/>
        </w:rPr>
        <w:t>vụ</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hoạt</w:t>
      </w:r>
      <w:r w:rsidR="006301A0">
        <w:rPr>
          <w:sz w:val="26"/>
          <w:szCs w:val="26"/>
          <w:lang w:val="vi-VN"/>
        </w:rPr>
        <w:t xml:space="preserve"> </w:t>
      </w:r>
      <w:r w:rsidR="006301A0" w:rsidRPr="006301A0">
        <w:rPr>
          <w:sz w:val="26"/>
          <w:szCs w:val="26"/>
          <w:lang w:val="vi-VN"/>
        </w:rPr>
        <w:t>động</w:t>
      </w:r>
      <w:r w:rsidR="006301A0">
        <w:rPr>
          <w:sz w:val="26"/>
          <w:szCs w:val="26"/>
          <w:lang w:val="vi-VN"/>
        </w:rPr>
        <w:t xml:space="preserve"> </w:t>
      </w:r>
      <w:r w:rsidR="006301A0" w:rsidRPr="006301A0">
        <w:rPr>
          <w:sz w:val="26"/>
          <w:szCs w:val="26"/>
          <w:lang w:val="vi-VN"/>
        </w:rPr>
        <w:t>sản</w:t>
      </w:r>
      <w:r w:rsidR="006301A0">
        <w:rPr>
          <w:sz w:val="26"/>
          <w:szCs w:val="26"/>
          <w:lang w:val="vi-VN"/>
        </w:rPr>
        <w:t xml:space="preserve"> </w:t>
      </w:r>
      <w:r w:rsidR="006301A0" w:rsidRPr="006301A0">
        <w:rPr>
          <w:sz w:val="26"/>
          <w:szCs w:val="26"/>
          <w:lang w:val="vi-VN"/>
        </w:rPr>
        <w:t>xuất</w:t>
      </w:r>
      <w:r w:rsidR="006301A0">
        <w:rPr>
          <w:sz w:val="26"/>
          <w:szCs w:val="26"/>
          <w:lang w:val="vi-VN"/>
        </w:rPr>
        <w:t xml:space="preserve"> </w:t>
      </w:r>
      <w:r w:rsidR="006301A0" w:rsidRPr="006301A0">
        <w:rPr>
          <w:sz w:val="26"/>
          <w:szCs w:val="26"/>
          <w:lang w:val="vi-VN"/>
        </w:rPr>
        <w:t>tổ,</w:t>
      </w:r>
      <w:r w:rsidR="006301A0">
        <w:rPr>
          <w:sz w:val="26"/>
          <w:szCs w:val="26"/>
          <w:lang w:val="vi-VN"/>
        </w:rPr>
        <w:t xml:space="preserve"> </w:t>
      </w:r>
      <w:r w:rsidR="006301A0" w:rsidRPr="006301A0">
        <w:rPr>
          <w:sz w:val="26"/>
          <w:szCs w:val="26"/>
          <w:lang w:val="vi-VN"/>
        </w:rPr>
        <w:t>đội</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bằng</w:t>
      </w:r>
      <w:r w:rsidR="006301A0">
        <w:rPr>
          <w:sz w:val="26"/>
          <w:szCs w:val="26"/>
          <w:lang w:val="vi-VN"/>
        </w:rPr>
        <w:t xml:space="preserve"> </w:t>
      </w:r>
      <w:r w:rsidR="006301A0" w:rsidRPr="006301A0">
        <w:rPr>
          <w:sz w:val="26"/>
          <w:szCs w:val="26"/>
          <w:lang w:val="vi-VN"/>
        </w:rPr>
        <w:t>tiền</w:t>
      </w:r>
      <w:r w:rsidR="006301A0">
        <w:rPr>
          <w:sz w:val="26"/>
          <w:szCs w:val="26"/>
          <w:lang w:val="vi-VN"/>
        </w:rPr>
        <w:t xml:space="preserve"> </w:t>
      </w:r>
      <w:r w:rsidR="006301A0" w:rsidRPr="006301A0">
        <w:rPr>
          <w:sz w:val="26"/>
          <w:szCs w:val="26"/>
          <w:lang w:val="vi-VN"/>
        </w:rPr>
        <w:t>khác.</w:t>
      </w:r>
    </w:p>
    <w:p w14:paraId="3612A4CB" w14:textId="77777777" w:rsidR="006301A0" w:rsidRPr="006301A0" w:rsidRDefault="006301A0" w:rsidP="001A74B2">
      <w:pPr>
        <w:suppressAutoHyphens/>
        <w:autoSpaceDE w:val="0"/>
        <w:autoSpaceDN w:val="0"/>
        <w:adjustRightInd w:val="0"/>
        <w:spacing w:before="120" w:after="120" w:line="274" w:lineRule="auto"/>
        <w:ind w:firstLine="567"/>
        <w:jc w:val="both"/>
        <w:textAlignment w:val="center"/>
        <w:rPr>
          <w:sz w:val="26"/>
          <w:szCs w:val="26"/>
          <w:lang w:val="vi-VN"/>
        </w:rPr>
      </w:pPr>
      <w:r w:rsidRPr="006301A0">
        <w:rPr>
          <w:sz w:val="26"/>
          <w:szCs w:val="26"/>
          <w:lang w:val="vi-VN"/>
        </w:rPr>
        <w:t>Số</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lấy</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số</w:t>
      </w:r>
      <w:r>
        <w:rPr>
          <w:sz w:val="26"/>
          <w:szCs w:val="26"/>
          <w:lang w:val="vi-VN"/>
        </w:rPr>
        <w:t xml:space="preserve"> </w:t>
      </w:r>
      <w:r w:rsidRPr="006301A0">
        <w:rPr>
          <w:sz w:val="26"/>
          <w:szCs w:val="26"/>
          <w:lang w:val="vi-VN"/>
        </w:rPr>
        <w:t>phát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Có</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tài</w:t>
      </w:r>
      <w:r>
        <w:rPr>
          <w:sz w:val="26"/>
          <w:szCs w:val="26"/>
          <w:lang w:val="vi-VN"/>
        </w:rPr>
        <w:t xml:space="preserve"> </w:t>
      </w:r>
      <w:r w:rsidRPr="006301A0">
        <w:rPr>
          <w:sz w:val="26"/>
          <w:szCs w:val="26"/>
          <w:lang w:val="vi-VN"/>
        </w:rPr>
        <w:t>khoản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sản</w:t>
      </w:r>
      <w:r>
        <w:rPr>
          <w:sz w:val="26"/>
          <w:szCs w:val="26"/>
          <w:lang w:val="vi-VN"/>
        </w:rPr>
        <w:t xml:space="preserve"> </w:t>
      </w:r>
      <w:r w:rsidRPr="006301A0">
        <w:rPr>
          <w:sz w:val="26"/>
          <w:szCs w:val="26"/>
          <w:lang w:val="vi-VN"/>
        </w:rPr>
        <w:t>xuất</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loại</w:t>
      </w:r>
      <w:r>
        <w:rPr>
          <w:sz w:val="26"/>
          <w:szCs w:val="26"/>
          <w:lang w:val="vi-VN"/>
        </w:rPr>
        <w:t xml:space="preserve"> </w:t>
      </w:r>
      <w:r w:rsidRPr="006301A0">
        <w:rPr>
          <w:sz w:val="26"/>
          <w:szCs w:val="26"/>
          <w:lang w:val="vi-VN"/>
        </w:rPr>
        <w:t>trừ</w:t>
      </w:r>
      <w:r>
        <w:rPr>
          <w:sz w:val="26"/>
          <w:szCs w:val="26"/>
          <w:lang w:val="vi-VN"/>
        </w:rPr>
        <w:t xml:space="preserve"> </w:t>
      </w:r>
      <w:r w:rsidRPr="006301A0">
        <w:rPr>
          <w:sz w:val="26"/>
          <w:szCs w:val="26"/>
          <w:lang w:val="vi-VN"/>
        </w:rPr>
        <w:t>phần</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giảm</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dịch</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mua</w:t>
      </w:r>
      <w:r>
        <w:rPr>
          <w:sz w:val="26"/>
          <w:szCs w:val="26"/>
          <w:lang w:val="vi-VN"/>
        </w:rPr>
        <w:t xml:space="preserve"> </w:t>
      </w:r>
      <w:r w:rsidRPr="006301A0">
        <w:rPr>
          <w:sz w:val="26"/>
          <w:szCs w:val="26"/>
          <w:lang w:val="vi-VN"/>
        </w:rPr>
        <w:t>ngoài</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thầu</w:t>
      </w:r>
      <w:r>
        <w:rPr>
          <w:sz w:val="26"/>
          <w:szCs w:val="26"/>
          <w:lang w:val="vi-VN"/>
        </w:rPr>
        <w:t xml:space="preserve"> </w:t>
      </w:r>
      <w:r w:rsidRPr="006301A0">
        <w:rPr>
          <w:sz w:val="26"/>
          <w:szCs w:val="26"/>
          <w:lang w:val="vi-VN"/>
        </w:rPr>
        <w:t>phụ</w:t>
      </w:r>
      <w:r>
        <w:rPr>
          <w:sz w:val="26"/>
          <w:szCs w:val="26"/>
          <w:lang w:val="vi-VN"/>
        </w:rPr>
        <w:t xml:space="preserve"> </w:t>
      </w:r>
      <w:r w:rsidRPr="006301A0">
        <w:rPr>
          <w:sz w:val="26"/>
          <w:szCs w:val="26"/>
          <w:lang w:val="vi-VN"/>
        </w:rPr>
        <w:t>(nếu</w:t>
      </w:r>
      <w:r>
        <w:rPr>
          <w:sz w:val="26"/>
          <w:szCs w:val="26"/>
          <w:lang w:val="vi-VN"/>
        </w:rPr>
        <w:t xml:space="preserve"> </w:t>
      </w:r>
      <w:r w:rsidRPr="006301A0">
        <w:rPr>
          <w:sz w:val="26"/>
          <w:szCs w:val="26"/>
          <w:lang w:val="vi-VN"/>
        </w:rPr>
        <w:t>đã</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ở</w:t>
      </w:r>
      <w:r>
        <w:rPr>
          <w:sz w:val="26"/>
          <w:szCs w:val="26"/>
          <w:lang w:val="vi-VN"/>
        </w:rPr>
        <w:t xml:space="preserve"> </w:t>
      </w:r>
      <w:r w:rsidRPr="006301A0">
        <w:rPr>
          <w:sz w:val="26"/>
          <w:szCs w:val="26"/>
          <w:lang w:val="vi-VN"/>
        </w:rPr>
        <w:t>phần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do</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thầu</w:t>
      </w:r>
      <w:r>
        <w:rPr>
          <w:sz w:val="26"/>
          <w:szCs w:val="26"/>
          <w:lang w:val="vi-VN"/>
        </w:rPr>
        <w:t xml:space="preserve"> </w:t>
      </w:r>
      <w:r w:rsidRPr="006301A0">
        <w:rPr>
          <w:sz w:val="26"/>
          <w:szCs w:val="26"/>
          <w:lang w:val="vi-VN"/>
        </w:rPr>
        <w:t>phụ</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p>
    <w:p w14:paraId="0448C19D" w14:textId="77777777" w:rsidR="006301A0" w:rsidRPr="001A74B2" w:rsidRDefault="00C82F96" w:rsidP="001A74B2">
      <w:pPr>
        <w:suppressAutoHyphens/>
        <w:autoSpaceDE w:val="0"/>
        <w:autoSpaceDN w:val="0"/>
        <w:adjustRightInd w:val="0"/>
        <w:spacing w:before="120" w:after="120" w:line="274" w:lineRule="auto"/>
        <w:ind w:firstLine="567"/>
        <w:jc w:val="both"/>
        <w:textAlignment w:val="center"/>
        <w:rPr>
          <w:spacing w:val="-4"/>
          <w:sz w:val="26"/>
          <w:szCs w:val="26"/>
          <w:lang w:val="vi-VN"/>
        </w:rPr>
      </w:pPr>
      <w:r>
        <w:rPr>
          <w:spacing w:val="-4"/>
          <w:sz w:val="26"/>
          <w:szCs w:val="26"/>
        </w:rPr>
        <w:t>-</w:t>
      </w:r>
      <w:r w:rsidR="006301A0" w:rsidRPr="001A74B2">
        <w:rPr>
          <w:spacing w:val="-4"/>
          <w:sz w:val="26"/>
          <w:szCs w:val="26"/>
          <w:lang w:val="vi-VN"/>
        </w:rPr>
        <w:t xml:space="preserve"> Chi phí quản lý kinh doanh gồm: Chi phí quản lý doanh nghiệp và chi phí bán hàng. </w:t>
      </w:r>
    </w:p>
    <w:p w14:paraId="76384A8C" w14:textId="77777777" w:rsidR="006301A0" w:rsidRPr="006301A0" w:rsidRDefault="006301A0" w:rsidP="001A74B2">
      <w:pPr>
        <w:suppressAutoHyphens/>
        <w:autoSpaceDE w:val="0"/>
        <w:autoSpaceDN w:val="0"/>
        <w:adjustRightInd w:val="0"/>
        <w:spacing w:before="120" w:after="120" w:line="274" w:lineRule="auto"/>
        <w:ind w:firstLine="567"/>
        <w:jc w:val="both"/>
        <w:textAlignment w:val="center"/>
        <w:rPr>
          <w:sz w:val="26"/>
          <w:szCs w:val="26"/>
          <w:lang w:val="vi-VN"/>
        </w:rPr>
      </w:pP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quản</w:t>
      </w:r>
      <w:r>
        <w:rPr>
          <w:sz w:val="26"/>
          <w:szCs w:val="26"/>
          <w:lang w:val="vi-VN"/>
        </w:rPr>
        <w:t xml:space="preserve"> </w:t>
      </w:r>
      <w:r w:rsidRPr="006301A0">
        <w:rPr>
          <w:sz w:val="26"/>
          <w:szCs w:val="26"/>
          <w:lang w:val="vi-VN"/>
        </w:rPr>
        <w:t>lý</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gồm</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nhân</w:t>
      </w:r>
      <w:r>
        <w:rPr>
          <w:sz w:val="26"/>
          <w:szCs w:val="26"/>
          <w:lang w:val="vi-VN"/>
        </w:rPr>
        <w:t xml:space="preserve"> </w:t>
      </w:r>
      <w:r w:rsidRPr="006301A0">
        <w:rPr>
          <w:sz w:val="26"/>
          <w:szCs w:val="26"/>
          <w:lang w:val="vi-VN"/>
        </w:rPr>
        <w:t>viên</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w:t>
      </w:r>
      <w:r w:rsidR="003C61EA">
        <w:rPr>
          <w:sz w:val="26"/>
          <w:szCs w:val="26"/>
        </w:rPr>
        <w:t>l</w:t>
      </w:r>
      <w:r w:rsidRPr="006301A0">
        <w:rPr>
          <w:sz w:val="26"/>
          <w:szCs w:val="26"/>
          <w:lang w:val="vi-VN"/>
        </w:rPr>
        <w:t>ương,</w:t>
      </w:r>
      <w:r>
        <w:rPr>
          <w:sz w:val="26"/>
          <w:szCs w:val="26"/>
          <w:lang w:val="vi-VN"/>
        </w:rPr>
        <w:t xml:space="preserve"> </w:t>
      </w:r>
      <w:r w:rsidRPr="006301A0">
        <w:rPr>
          <w:sz w:val="26"/>
          <w:szCs w:val="26"/>
          <w:lang w:val="vi-VN"/>
        </w:rPr>
        <w:t>phụ</w:t>
      </w:r>
      <w:r>
        <w:rPr>
          <w:sz w:val="26"/>
          <w:szCs w:val="26"/>
          <w:lang w:val="vi-VN"/>
        </w:rPr>
        <w:t xml:space="preserve"> </w:t>
      </w:r>
      <w:r w:rsidRPr="006301A0">
        <w:rPr>
          <w:sz w:val="26"/>
          <w:szCs w:val="26"/>
          <w:lang w:val="vi-VN"/>
        </w:rPr>
        <w:t>cấp</w:t>
      </w:r>
      <w:r>
        <w:rPr>
          <w:sz w:val="26"/>
          <w:szCs w:val="26"/>
          <w:lang w:val="vi-VN"/>
        </w:rPr>
        <w:t xml:space="preserve"> </w:t>
      </w:r>
      <w:r w:rsidRPr="006301A0">
        <w:rPr>
          <w:sz w:val="26"/>
          <w:szCs w:val="26"/>
          <w:lang w:val="vi-VN"/>
        </w:rPr>
        <w:t>lương,</w:t>
      </w:r>
      <w:r>
        <w:rPr>
          <w:sz w:val="26"/>
          <w:szCs w:val="26"/>
          <w:lang w:val="vi-VN"/>
        </w:rPr>
        <w:t xml:space="preserve"> </w:t>
      </w:r>
      <w:r w:rsidRPr="006301A0">
        <w:rPr>
          <w:sz w:val="26"/>
          <w:szCs w:val="26"/>
          <w:lang w:val="vi-VN"/>
        </w:rPr>
        <w:t>bảo</w:t>
      </w:r>
      <w:r>
        <w:rPr>
          <w:sz w:val="26"/>
          <w:szCs w:val="26"/>
          <w:lang w:val="vi-VN"/>
        </w:rPr>
        <w:t xml:space="preserve"> </w:t>
      </w:r>
      <w:r w:rsidRPr="006301A0">
        <w:rPr>
          <w:sz w:val="26"/>
          <w:szCs w:val="26"/>
          <w:lang w:val="vi-VN"/>
        </w:rPr>
        <w:t>hiểm</w:t>
      </w:r>
      <w:r>
        <w:rPr>
          <w:sz w:val="26"/>
          <w:szCs w:val="26"/>
          <w:lang w:val="vi-VN"/>
        </w:rPr>
        <w:t xml:space="preserve"> </w:t>
      </w:r>
      <w:r w:rsidRPr="006301A0">
        <w:rPr>
          <w:sz w:val="26"/>
          <w:szCs w:val="26"/>
          <w:lang w:val="vi-VN"/>
        </w:rPr>
        <w:t>xã</w:t>
      </w:r>
      <w:r>
        <w:rPr>
          <w:sz w:val="26"/>
          <w:szCs w:val="26"/>
          <w:lang w:val="vi-VN"/>
        </w:rPr>
        <w:t xml:space="preserve"> </w:t>
      </w:r>
      <w:r w:rsidRPr="006301A0">
        <w:rPr>
          <w:sz w:val="26"/>
          <w:szCs w:val="26"/>
          <w:lang w:val="vi-VN"/>
        </w:rPr>
        <w:t>hội,</w:t>
      </w:r>
      <w:r>
        <w:rPr>
          <w:sz w:val="26"/>
          <w:szCs w:val="26"/>
          <w:lang w:val="vi-VN"/>
        </w:rPr>
        <w:t xml:space="preserve"> </w:t>
      </w:r>
      <w:r w:rsidRPr="006301A0">
        <w:rPr>
          <w:sz w:val="26"/>
          <w:szCs w:val="26"/>
          <w:lang w:val="vi-VN"/>
        </w:rPr>
        <w:t>bảo</w:t>
      </w:r>
      <w:r>
        <w:rPr>
          <w:sz w:val="26"/>
          <w:szCs w:val="26"/>
          <w:lang w:val="vi-VN"/>
        </w:rPr>
        <w:t xml:space="preserve"> </w:t>
      </w:r>
      <w:r w:rsidRPr="006301A0">
        <w:rPr>
          <w:sz w:val="26"/>
          <w:szCs w:val="26"/>
          <w:lang w:val="vi-VN"/>
        </w:rPr>
        <w:t>hiểm</w:t>
      </w:r>
      <w:r>
        <w:rPr>
          <w:sz w:val="26"/>
          <w:szCs w:val="26"/>
          <w:lang w:val="vi-VN"/>
        </w:rPr>
        <w:t xml:space="preserve"> </w:t>
      </w:r>
      <w:r w:rsidRPr="006301A0">
        <w:rPr>
          <w:sz w:val="26"/>
          <w:szCs w:val="26"/>
          <w:lang w:val="vi-VN"/>
        </w:rPr>
        <w:t>y</w:t>
      </w:r>
      <w:r>
        <w:rPr>
          <w:sz w:val="26"/>
          <w:szCs w:val="26"/>
          <w:lang w:val="vi-VN"/>
        </w:rPr>
        <w:t xml:space="preserve"> </w:t>
      </w:r>
      <w:r w:rsidRPr="006301A0">
        <w:rPr>
          <w:sz w:val="26"/>
          <w:szCs w:val="26"/>
          <w:lang w:val="vi-VN"/>
        </w:rPr>
        <w:t>tế,</w:t>
      </w:r>
      <w:r>
        <w:rPr>
          <w:sz w:val="26"/>
          <w:szCs w:val="26"/>
          <w:lang w:val="vi-VN"/>
        </w:rPr>
        <w:t xml:space="preserve"> </w:t>
      </w:r>
      <w:r w:rsidRPr="006301A0">
        <w:rPr>
          <w:sz w:val="26"/>
          <w:szCs w:val="26"/>
          <w:lang w:val="vi-VN"/>
        </w:rPr>
        <w:t>bảo</w:t>
      </w:r>
      <w:r>
        <w:rPr>
          <w:sz w:val="26"/>
          <w:szCs w:val="26"/>
          <w:lang w:val="vi-VN"/>
        </w:rPr>
        <w:t xml:space="preserve"> </w:t>
      </w:r>
      <w:r w:rsidRPr="006301A0">
        <w:rPr>
          <w:sz w:val="26"/>
          <w:szCs w:val="26"/>
          <w:lang w:val="vi-VN"/>
        </w:rPr>
        <w:t>hiểm</w:t>
      </w:r>
      <w:r>
        <w:rPr>
          <w:sz w:val="26"/>
          <w:szCs w:val="26"/>
          <w:lang w:val="vi-VN"/>
        </w:rPr>
        <w:t xml:space="preserve"> </w:t>
      </w:r>
      <w:r w:rsidRPr="006301A0">
        <w:rPr>
          <w:sz w:val="26"/>
          <w:szCs w:val="26"/>
          <w:lang w:val="vi-VN"/>
        </w:rPr>
        <w:t>thất</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kinh</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đoàn</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lao</w:t>
      </w:r>
      <w:r>
        <w:rPr>
          <w:sz w:val="26"/>
          <w:szCs w:val="26"/>
          <w:lang w:val="vi-VN"/>
        </w:rPr>
        <w:t xml:space="preserve"> </w:t>
      </w:r>
      <w:r w:rsidRPr="006301A0">
        <w:rPr>
          <w:sz w:val="26"/>
          <w:szCs w:val="26"/>
          <w:lang w:val="vi-VN"/>
        </w:rPr>
        <w:t>động</w:t>
      </w:r>
      <w:r>
        <w:rPr>
          <w:sz w:val="26"/>
          <w:szCs w:val="26"/>
          <w:lang w:val="vi-VN"/>
        </w:rPr>
        <w:t xml:space="preserve"> </w:t>
      </w:r>
      <w:r w:rsidRPr="006301A0">
        <w:rPr>
          <w:sz w:val="26"/>
          <w:szCs w:val="26"/>
          <w:lang w:val="vi-VN"/>
        </w:rPr>
        <w:t>trong</w:t>
      </w:r>
      <w:r>
        <w:rPr>
          <w:sz w:val="26"/>
          <w:szCs w:val="26"/>
          <w:lang w:val="vi-VN"/>
        </w:rPr>
        <w:t xml:space="preserve"> </w:t>
      </w:r>
      <w:r w:rsidRPr="006301A0">
        <w:rPr>
          <w:sz w:val="26"/>
          <w:szCs w:val="26"/>
          <w:lang w:val="vi-VN"/>
        </w:rPr>
        <w:t>bộ</w:t>
      </w:r>
      <w:r>
        <w:rPr>
          <w:sz w:val="26"/>
          <w:szCs w:val="26"/>
          <w:lang w:val="vi-VN"/>
        </w:rPr>
        <w:t xml:space="preserve"> </w:t>
      </w:r>
      <w:r w:rsidRPr="006301A0">
        <w:rPr>
          <w:sz w:val="26"/>
          <w:szCs w:val="26"/>
          <w:lang w:val="vi-VN"/>
        </w:rPr>
        <w:t>máy</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vật</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phục</w:t>
      </w:r>
      <w:r>
        <w:rPr>
          <w:sz w:val="26"/>
          <w:szCs w:val="26"/>
          <w:lang w:val="vi-VN"/>
        </w:rPr>
        <w:t xml:space="preserve"> </w:t>
      </w:r>
      <w:r w:rsidRPr="006301A0">
        <w:rPr>
          <w:sz w:val="26"/>
          <w:szCs w:val="26"/>
          <w:lang w:val="vi-VN"/>
        </w:rPr>
        <w:t>vụ</w:t>
      </w:r>
      <w:r>
        <w:rPr>
          <w:sz w:val="26"/>
          <w:szCs w:val="26"/>
          <w:lang w:val="vi-VN"/>
        </w:rPr>
        <w:t xml:space="preserve"> </w:t>
      </w:r>
      <w:r w:rsidRPr="006301A0">
        <w:rPr>
          <w:sz w:val="26"/>
          <w:szCs w:val="26"/>
          <w:lang w:val="vi-VN"/>
        </w:rPr>
        <w:t>trực</w:t>
      </w:r>
      <w:r>
        <w:rPr>
          <w:sz w:val="26"/>
          <w:szCs w:val="26"/>
          <w:lang w:val="vi-VN"/>
        </w:rPr>
        <w:t xml:space="preserve"> </w:t>
      </w:r>
      <w:r w:rsidRPr="006301A0">
        <w:rPr>
          <w:sz w:val="26"/>
          <w:szCs w:val="26"/>
          <w:lang w:val="vi-VN"/>
        </w:rPr>
        <w:t>tiếp</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nghiệp,</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đồ</w:t>
      </w:r>
      <w:r>
        <w:rPr>
          <w:sz w:val="26"/>
          <w:szCs w:val="26"/>
          <w:lang w:val="vi-VN"/>
        </w:rPr>
        <w:t xml:space="preserve"> </w:t>
      </w:r>
      <w:r w:rsidRPr="006301A0">
        <w:rPr>
          <w:sz w:val="26"/>
          <w:szCs w:val="26"/>
          <w:lang w:val="vi-VN"/>
        </w:rPr>
        <w:t>dùng</w:t>
      </w:r>
      <w:r>
        <w:rPr>
          <w:sz w:val="26"/>
          <w:szCs w:val="26"/>
          <w:lang w:val="vi-VN"/>
        </w:rPr>
        <w:t xml:space="preserve"> </w:t>
      </w:r>
      <w:r w:rsidRPr="006301A0">
        <w:rPr>
          <w:sz w:val="26"/>
          <w:szCs w:val="26"/>
          <w:lang w:val="vi-VN"/>
        </w:rPr>
        <w:t>văn</w:t>
      </w:r>
      <w:r>
        <w:rPr>
          <w:sz w:val="26"/>
          <w:szCs w:val="26"/>
          <w:lang w:val="vi-VN"/>
        </w:rPr>
        <w:t xml:space="preserve"> </w:t>
      </w:r>
      <w:r w:rsidRPr="006301A0">
        <w:rPr>
          <w:sz w:val="26"/>
          <w:szCs w:val="26"/>
          <w:lang w:val="vi-VN"/>
        </w:rPr>
        <w:t>phòng,</w:t>
      </w:r>
      <w:r>
        <w:rPr>
          <w:sz w:val="26"/>
          <w:szCs w:val="26"/>
          <w:lang w:val="vi-VN"/>
        </w:rPr>
        <w:t xml:space="preserve"> </w:t>
      </w:r>
      <w:r w:rsidRPr="006301A0">
        <w:rPr>
          <w:sz w:val="26"/>
          <w:szCs w:val="26"/>
          <w:lang w:val="vi-VN"/>
        </w:rPr>
        <w:t>khấu</w:t>
      </w:r>
      <w:r>
        <w:rPr>
          <w:sz w:val="26"/>
          <w:szCs w:val="26"/>
          <w:lang w:val="vi-VN"/>
        </w:rPr>
        <w:t xml:space="preserve"> </w:t>
      </w:r>
      <w:r w:rsidRPr="006301A0">
        <w:rPr>
          <w:sz w:val="26"/>
          <w:szCs w:val="26"/>
          <w:lang w:val="vi-VN"/>
        </w:rPr>
        <w:t>hao</w:t>
      </w:r>
      <w:r>
        <w:rPr>
          <w:sz w:val="26"/>
          <w:szCs w:val="26"/>
          <w:lang w:val="vi-VN"/>
        </w:rPr>
        <w:t xml:space="preserve"> </w:t>
      </w:r>
      <w:r w:rsidRPr="006301A0">
        <w:rPr>
          <w:sz w:val="26"/>
          <w:szCs w:val="26"/>
          <w:lang w:val="vi-VN"/>
        </w:rPr>
        <w:t>tài</w:t>
      </w:r>
      <w:r>
        <w:rPr>
          <w:sz w:val="26"/>
          <w:szCs w:val="26"/>
          <w:lang w:val="vi-VN"/>
        </w:rPr>
        <w:t xml:space="preserve"> </w:t>
      </w:r>
      <w:r w:rsidRPr="006301A0">
        <w:rPr>
          <w:sz w:val="26"/>
          <w:szCs w:val="26"/>
          <w:lang w:val="vi-VN"/>
        </w:rPr>
        <w:t>sản</w:t>
      </w:r>
      <w:r>
        <w:rPr>
          <w:sz w:val="26"/>
          <w:szCs w:val="26"/>
          <w:lang w:val="vi-VN"/>
        </w:rPr>
        <w:t xml:space="preserve"> </w:t>
      </w:r>
      <w:r w:rsidRPr="006301A0">
        <w:rPr>
          <w:sz w:val="26"/>
          <w:szCs w:val="26"/>
          <w:lang w:val="vi-VN"/>
        </w:rPr>
        <w:t>cố</w:t>
      </w:r>
      <w:r>
        <w:rPr>
          <w:sz w:val="26"/>
          <w:szCs w:val="26"/>
          <w:lang w:val="vi-VN"/>
        </w:rPr>
        <w:t xml:space="preserve"> </w:t>
      </w:r>
      <w:r w:rsidRPr="006301A0">
        <w:rPr>
          <w:sz w:val="26"/>
          <w:szCs w:val="26"/>
          <w:lang w:val="vi-VN"/>
        </w:rPr>
        <w:t>định</w:t>
      </w:r>
      <w:r>
        <w:rPr>
          <w:sz w:val="26"/>
          <w:szCs w:val="26"/>
          <w:lang w:val="vi-VN"/>
        </w:rPr>
        <w:t xml:space="preserve"> </w:t>
      </w:r>
      <w:r w:rsidRPr="006301A0">
        <w:rPr>
          <w:sz w:val="26"/>
          <w:szCs w:val="26"/>
          <w:lang w:val="vi-VN"/>
        </w:rPr>
        <w:t>phục</w:t>
      </w:r>
      <w:r>
        <w:rPr>
          <w:sz w:val="26"/>
          <w:szCs w:val="26"/>
          <w:lang w:val="vi-VN"/>
        </w:rPr>
        <w:t xml:space="preserve"> </w:t>
      </w:r>
      <w:r w:rsidRPr="006301A0">
        <w:rPr>
          <w:sz w:val="26"/>
          <w:szCs w:val="26"/>
          <w:lang w:val="vi-VN"/>
        </w:rPr>
        <w:t>vụ</w:t>
      </w:r>
      <w:r>
        <w:rPr>
          <w:sz w:val="26"/>
          <w:szCs w:val="26"/>
          <w:lang w:val="vi-VN"/>
        </w:rPr>
        <w:t xml:space="preserve"> </w:t>
      </w:r>
      <w:r w:rsidRPr="006301A0">
        <w:rPr>
          <w:sz w:val="26"/>
          <w:szCs w:val="26"/>
          <w:lang w:val="vi-VN"/>
        </w:rPr>
        <w:t>trực</w:t>
      </w:r>
      <w:r>
        <w:rPr>
          <w:sz w:val="26"/>
          <w:szCs w:val="26"/>
          <w:lang w:val="vi-VN"/>
        </w:rPr>
        <w:t xml:space="preserve"> </w:t>
      </w:r>
      <w:r w:rsidRPr="006301A0">
        <w:rPr>
          <w:sz w:val="26"/>
          <w:szCs w:val="26"/>
          <w:lang w:val="vi-VN"/>
        </w:rPr>
        <w:t>tiếp</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nghiệp</w:t>
      </w:r>
      <w:r>
        <w:rPr>
          <w:sz w:val="26"/>
          <w:szCs w:val="26"/>
          <w:lang w:val="vi-VN"/>
        </w:rPr>
        <w:t xml:space="preserve"> </w:t>
      </w:r>
      <w:r w:rsidRPr="006301A0">
        <w:rPr>
          <w:sz w:val="26"/>
          <w:szCs w:val="26"/>
          <w:lang w:val="vi-VN"/>
        </w:rPr>
        <w:t>(nhà</w:t>
      </w:r>
      <w:r>
        <w:rPr>
          <w:sz w:val="26"/>
          <w:szCs w:val="26"/>
          <w:lang w:val="vi-VN"/>
        </w:rPr>
        <w:t xml:space="preserve"> </w:t>
      </w:r>
      <w:r w:rsidRPr="006301A0">
        <w:rPr>
          <w:sz w:val="26"/>
          <w:szCs w:val="26"/>
          <w:lang w:val="vi-VN"/>
        </w:rPr>
        <w:t>văn</w:t>
      </w:r>
      <w:r>
        <w:rPr>
          <w:sz w:val="26"/>
          <w:szCs w:val="26"/>
          <w:lang w:val="vi-VN"/>
        </w:rPr>
        <w:t xml:space="preserve"> </w:t>
      </w:r>
      <w:r w:rsidRPr="006301A0">
        <w:rPr>
          <w:sz w:val="26"/>
          <w:szCs w:val="26"/>
          <w:lang w:val="vi-VN"/>
        </w:rPr>
        <w:t>phòng,</w:t>
      </w:r>
      <w:r>
        <w:rPr>
          <w:sz w:val="26"/>
          <w:szCs w:val="26"/>
          <w:lang w:val="vi-VN"/>
        </w:rPr>
        <w:t xml:space="preserve"> </w:t>
      </w:r>
      <w:r w:rsidRPr="006301A0">
        <w:rPr>
          <w:sz w:val="26"/>
          <w:szCs w:val="26"/>
          <w:lang w:val="vi-VN"/>
        </w:rPr>
        <w:t>thiết</w:t>
      </w:r>
      <w:r>
        <w:rPr>
          <w:sz w:val="26"/>
          <w:szCs w:val="26"/>
          <w:lang w:val="vi-VN"/>
        </w:rPr>
        <w:t xml:space="preserve"> </w:t>
      </w:r>
      <w:r w:rsidRPr="006301A0">
        <w:rPr>
          <w:sz w:val="26"/>
          <w:szCs w:val="26"/>
          <w:lang w:val="vi-VN"/>
        </w:rPr>
        <w:t>bị</w:t>
      </w:r>
      <w:r>
        <w:rPr>
          <w:sz w:val="26"/>
          <w:szCs w:val="26"/>
          <w:lang w:val="vi-VN"/>
        </w:rPr>
        <w:t xml:space="preserve"> </w:t>
      </w:r>
      <w:r w:rsidRPr="006301A0">
        <w:rPr>
          <w:sz w:val="26"/>
          <w:szCs w:val="26"/>
          <w:lang w:val="vi-VN"/>
        </w:rPr>
        <w:t>máy</w:t>
      </w:r>
      <w:r>
        <w:rPr>
          <w:sz w:val="26"/>
          <w:szCs w:val="26"/>
          <w:lang w:val="vi-VN"/>
        </w:rPr>
        <w:t xml:space="preserve"> </w:t>
      </w:r>
      <w:r w:rsidRPr="006301A0">
        <w:rPr>
          <w:sz w:val="26"/>
          <w:szCs w:val="26"/>
          <w:lang w:val="vi-VN"/>
        </w:rPr>
        <w:t>móc</w:t>
      </w:r>
      <w:r>
        <w:rPr>
          <w:sz w:val="26"/>
          <w:szCs w:val="26"/>
          <w:lang w:val="vi-VN"/>
        </w:rPr>
        <w:t xml:space="preserve"> </w:t>
      </w:r>
      <w:r w:rsidRPr="006301A0">
        <w:rPr>
          <w:sz w:val="26"/>
          <w:szCs w:val="26"/>
          <w:lang w:val="vi-VN"/>
        </w:rPr>
        <w:t>của</w:t>
      </w:r>
      <w:r>
        <w:rPr>
          <w:sz w:val="26"/>
          <w:szCs w:val="26"/>
          <w:lang w:val="vi-VN"/>
        </w:rPr>
        <w:t xml:space="preserve"> </w:t>
      </w:r>
      <w:r w:rsidRPr="006301A0">
        <w:rPr>
          <w:sz w:val="26"/>
          <w:szCs w:val="26"/>
          <w:lang w:val="vi-VN"/>
        </w:rPr>
        <w:t>văn</w:t>
      </w:r>
      <w:r>
        <w:rPr>
          <w:sz w:val="26"/>
          <w:szCs w:val="26"/>
          <w:lang w:val="vi-VN"/>
        </w:rPr>
        <w:t xml:space="preserve"> </w:t>
      </w:r>
      <w:r w:rsidRPr="006301A0">
        <w:rPr>
          <w:sz w:val="26"/>
          <w:szCs w:val="26"/>
          <w:lang w:val="vi-VN"/>
        </w:rPr>
        <w:t>phòng),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về</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khoản</w:t>
      </w:r>
      <w:r>
        <w:rPr>
          <w:sz w:val="26"/>
          <w:szCs w:val="26"/>
          <w:lang w:val="vi-VN"/>
        </w:rPr>
        <w:t xml:space="preserve"> </w:t>
      </w:r>
      <w:r w:rsidRPr="006301A0">
        <w:rPr>
          <w:sz w:val="26"/>
          <w:szCs w:val="26"/>
          <w:lang w:val="vi-VN"/>
        </w:rPr>
        <w:t>thuế,</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và</w:t>
      </w:r>
      <w:r>
        <w:rPr>
          <w:sz w:val="26"/>
          <w:szCs w:val="26"/>
          <w:lang w:val="vi-VN"/>
        </w:rPr>
        <w:t xml:space="preserve"> </w:t>
      </w:r>
      <w:r w:rsidRPr="006301A0">
        <w:rPr>
          <w:sz w:val="26"/>
          <w:szCs w:val="26"/>
          <w:lang w:val="vi-VN"/>
        </w:rPr>
        <w:t>lệ</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khác</w:t>
      </w:r>
      <w:r>
        <w:rPr>
          <w:sz w:val="26"/>
          <w:szCs w:val="26"/>
          <w:lang w:val="vi-VN"/>
        </w:rPr>
        <w:t xml:space="preserve"> </w:t>
      </w:r>
      <w:r w:rsidRPr="006301A0">
        <w:rPr>
          <w:sz w:val="26"/>
          <w:szCs w:val="26"/>
          <w:lang w:val="vi-VN"/>
        </w:rPr>
        <w:t>(không</w:t>
      </w:r>
      <w:r>
        <w:rPr>
          <w:sz w:val="26"/>
          <w:szCs w:val="26"/>
          <w:lang w:val="vi-VN"/>
        </w:rPr>
        <w:t xml:space="preserve"> </w:t>
      </w:r>
      <w:r w:rsidRPr="006301A0">
        <w:rPr>
          <w:sz w:val="26"/>
          <w:szCs w:val="26"/>
          <w:lang w:val="vi-VN"/>
        </w:rPr>
        <w:t>gồm</w:t>
      </w:r>
      <w:r>
        <w:rPr>
          <w:sz w:val="26"/>
          <w:szCs w:val="26"/>
          <w:lang w:val="vi-VN"/>
        </w:rPr>
        <w:t xml:space="preserve"> </w:t>
      </w:r>
      <w:r w:rsidRPr="006301A0">
        <w:rPr>
          <w:sz w:val="26"/>
          <w:szCs w:val="26"/>
          <w:lang w:val="vi-VN"/>
        </w:rPr>
        <w:t>thuế</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trị</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tăng),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dự</w:t>
      </w:r>
      <w:r>
        <w:rPr>
          <w:sz w:val="26"/>
          <w:szCs w:val="26"/>
          <w:lang w:val="vi-VN"/>
        </w:rPr>
        <w:t xml:space="preserve"> </w:t>
      </w:r>
      <w:r w:rsidRPr="006301A0">
        <w:rPr>
          <w:sz w:val="26"/>
          <w:szCs w:val="26"/>
          <w:lang w:val="vi-VN"/>
        </w:rPr>
        <w:t>phòng,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dịch</w:t>
      </w:r>
      <w:r>
        <w:rPr>
          <w:sz w:val="26"/>
          <w:szCs w:val="26"/>
          <w:lang w:val="vi-VN"/>
        </w:rPr>
        <w:t xml:space="preserve"> </w:t>
      </w:r>
      <w:r w:rsidRPr="006301A0">
        <w:rPr>
          <w:sz w:val="26"/>
          <w:szCs w:val="26"/>
          <w:lang w:val="vi-VN"/>
        </w:rPr>
        <w:t>vụ</w:t>
      </w:r>
      <w:r>
        <w:rPr>
          <w:sz w:val="26"/>
          <w:szCs w:val="26"/>
          <w:lang w:val="vi-VN"/>
        </w:rPr>
        <w:t xml:space="preserve"> </w:t>
      </w:r>
      <w:r w:rsidRPr="006301A0">
        <w:rPr>
          <w:sz w:val="26"/>
          <w:szCs w:val="26"/>
          <w:lang w:val="vi-VN"/>
        </w:rPr>
        <w:t>mua</w:t>
      </w:r>
      <w:r>
        <w:rPr>
          <w:sz w:val="26"/>
          <w:szCs w:val="26"/>
          <w:lang w:val="vi-VN"/>
        </w:rPr>
        <w:t xml:space="preserve"> </w:t>
      </w:r>
      <w:r w:rsidRPr="006301A0">
        <w:rPr>
          <w:sz w:val="26"/>
          <w:szCs w:val="26"/>
          <w:lang w:val="vi-VN"/>
        </w:rPr>
        <w:t>ngoài</w:t>
      </w:r>
      <w:r>
        <w:rPr>
          <w:sz w:val="26"/>
          <w:szCs w:val="26"/>
          <w:lang w:val="vi-VN"/>
        </w:rPr>
        <w:t xml:space="preserve"> </w:t>
      </w:r>
      <w:r w:rsidRPr="006301A0">
        <w:rPr>
          <w:sz w:val="26"/>
          <w:szCs w:val="26"/>
          <w:lang w:val="vi-VN"/>
        </w:rPr>
        <w:t>phục</w:t>
      </w:r>
      <w:r>
        <w:rPr>
          <w:sz w:val="26"/>
          <w:szCs w:val="26"/>
          <w:lang w:val="vi-VN"/>
        </w:rPr>
        <w:t xml:space="preserve"> </w:t>
      </w:r>
      <w:r w:rsidRPr="006301A0">
        <w:rPr>
          <w:sz w:val="26"/>
          <w:szCs w:val="26"/>
          <w:lang w:val="vi-VN"/>
        </w:rPr>
        <w:t>vụ</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và</w:t>
      </w:r>
      <w:r>
        <w:rPr>
          <w:sz w:val="26"/>
          <w:szCs w:val="26"/>
          <w:lang w:val="vi-VN"/>
        </w:rPr>
        <w:t xml:space="preserve"> </w:t>
      </w:r>
      <w:r w:rsidRPr="006301A0">
        <w:rPr>
          <w:sz w:val="26"/>
          <w:szCs w:val="26"/>
          <w:lang w:val="vi-VN"/>
        </w:rPr>
        <w:t>các</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khác</w:t>
      </w:r>
      <w:r>
        <w:rPr>
          <w:sz w:val="26"/>
          <w:szCs w:val="26"/>
          <w:lang w:val="vi-VN"/>
        </w:rPr>
        <w:t xml:space="preserve"> </w:t>
      </w:r>
      <w:r w:rsidRPr="006301A0">
        <w:rPr>
          <w:sz w:val="26"/>
          <w:szCs w:val="26"/>
          <w:lang w:val="vi-VN"/>
        </w:rPr>
        <w:t>bằng</w:t>
      </w:r>
      <w:r>
        <w:rPr>
          <w:sz w:val="26"/>
          <w:szCs w:val="26"/>
          <w:lang w:val="vi-VN"/>
        </w:rPr>
        <w:t xml:space="preserve"> </w:t>
      </w:r>
      <w:r w:rsidRPr="006301A0">
        <w:rPr>
          <w:sz w:val="26"/>
          <w:szCs w:val="26"/>
          <w:lang w:val="vi-VN"/>
        </w:rPr>
        <w:t>tiền</w:t>
      </w:r>
      <w:r>
        <w:rPr>
          <w:sz w:val="26"/>
          <w:szCs w:val="26"/>
          <w:lang w:val="vi-VN"/>
        </w:rPr>
        <w:t xml:space="preserve"> </w:t>
      </w:r>
      <w:r w:rsidRPr="006301A0">
        <w:rPr>
          <w:sz w:val="26"/>
          <w:szCs w:val="26"/>
          <w:lang w:val="vi-VN"/>
        </w:rPr>
        <w:t>(tiền</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tác</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hội</w:t>
      </w:r>
      <w:r>
        <w:rPr>
          <w:sz w:val="26"/>
          <w:szCs w:val="26"/>
          <w:lang w:val="vi-VN"/>
        </w:rPr>
        <w:t xml:space="preserve"> </w:t>
      </w:r>
      <w:r w:rsidRPr="006301A0">
        <w:rPr>
          <w:sz w:val="26"/>
          <w:szCs w:val="26"/>
          <w:lang w:val="vi-VN"/>
        </w:rPr>
        <w:t>nghị,</w:t>
      </w:r>
      <w:r>
        <w:rPr>
          <w:sz w:val="26"/>
          <w:szCs w:val="26"/>
          <w:lang w:val="vi-VN"/>
        </w:rPr>
        <w:t xml:space="preserve"> </w:t>
      </w:r>
      <w:r w:rsidRPr="006301A0">
        <w:rPr>
          <w:sz w:val="26"/>
          <w:szCs w:val="26"/>
          <w:lang w:val="vi-VN"/>
        </w:rPr>
        <w:t>tiếp</w:t>
      </w:r>
      <w:r>
        <w:rPr>
          <w:sz w:val="26"/>
          <w:szCs w:val="26"/>
          <w:lang w:val="vi-VN"/>
        </w:rPr>
        <w:t xml:space="preserve"> </w:t>
      </w:r>
      <w:r w:rsidRPr="006301A0">
        <w:rPr>
          <w:sz w:val="26"/>
          <w:szCs w:val="26"/>
          <w:lang w:val="vi-VN"/>
        </w:rPr>
        <w:t>khách,...).</w:t>
      </w:r>
    </w:p>
    <w:p w14:paraId="6890C4A2" w14:textId="77777777" w:rsidR="006301A0" w:rsidRPr="006301A0" w:rsidRDefault="006301A0" w:rsidP="001A74B2">
      <w:pPr>
        <w:suppressAutoHyphens/>
        <w:autoSpaceDE w:val="0"/>
        <w:autoSpaceDN w:val="0"/>
        <w:adjustRightInd w:val="0"/>
        <w:spacing w:before="120" w:after="120" w:line="274" w:lineRule="auto"/>
        <w:ind w:firstLine="567"/>
        <w:jc w:val="both"/>
        <w:textAlignment w:val="center"/>
        <w:rPr>
          <w:sz w:val="26"/>
          <w:szCs w:val="26"/>
        </w:rPr>
      </w:pPr>
      <w:r w:rsidRPr="006301A0">
        <w:rPr>
          <w:sz w:val="26"/>
          <w:szCs w:val="26"/>
          <w:lang w:val="vi-VN"/>
        </w:rPr>
        <w:t>Số</w:t>
      </w:r>
      <w:r>
        <w:rPr>
          <w:sz w:val="26"/>
          <w:szCs w:val="26"/>
          <w:lang w:val="vi-VN"/>
        </w:rPr>
        <w:t xml:space="preserve"> </w:t>
      </w:r>
      <w:r w:rsidRPr="006301A0">
        <w:rPr>
          <w:sz w:val="26"/>
          <w:szCs w:val="26"/>
          <w:lang w:val="vi-VN"/>
        </w:rPr>
        <w:t>liệu</w:t>
      </w:r>
      <w:r>
        <w:rPr>
          <w:sz w:val="26"/>
          <w:szCs w:val="26"/>
          <w:lang w:val="vi-VN"/>
        </w:rPr>
        <w:t xml:space="preserve"> </w:t>
      </w:r>
      <w:r w:rsidRPr="006301A0">
        <w:rPr>
          <w:sz w:val="26"/>
          <w:szCs w:val="26"/>
          <w:lang w:val="vi-VN"/>
        </w:rPr>
        <w:t>lấy</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số</w:t>
      </w:r>
      <w:r>
        <w:rPr>
          <w:sz w:val="26"/>
          <w:szCs w:val="26"/>
          <w:lang w:val="vi-VN"/>
        </w:rPr>
        <w:t xml:space="preserve"> </w:t>
      </w:r>
      <w:r w:rsidRPr="006301A0">
        <w:rPr>
          <w:sz w:val="26"/>
          <w:szCs w:val="26"/>
          <w:lang w:val="vi-VN"/>
        </w:rPr>
        <w:t>phát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Có</w:t>
      </w:r>
      <w:r>
        <w:rPr>
          <w:sz w:val="26"/>
          <w:szCs w:val="26"/>
          <w:lang w:val="vi-VN"/>
        </w:rPr>
        <w:t xml:space="preserve"> </w:t>
      </w:r>
      <w:r w:rsidRPr="006301A0">
        <w:rPr>
          <w:sz w:val="26"/>
          <w:szCs w:val="26"/>
          <w:lang w:val="vi-VN"/>
        </w:rPr>
        <w:t>tài</w:t>
      </w:r>
      <w:r>
        <w:rPr>
          <w:sz w:val="26"/>
          <w:szCs w:val="26"/>
          <w:lang w:val="vi-VN"/>
        </w:rPr>
        <w:t xml:space="preserve"> </w:t>
      </w:r>
      <w:r w:rsidRPr="006301A0">
        <w:rPr>
          <w:sz w:val="26"/>
          <w:szCs w:val="26"/>
          <w:lang w:val="vi-VN"/>
        </w:rPr>
        <w:t>khoản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phí</w:t>
      </w:r>
      <w:r>
        <w:rPr>
          <w:sz w:val="26"/>
          <w:szCs w:val="26"/>
          <w:lang w:val="vi-VN"/>
        </w:rPr>
        <w:t xml:space="preserve"> </w:t>
      </w:r>
      <w:r w:rsidRPr="006301A0">
        <w:rPr>
          <w:sz w:val="26"/>
          <w:szCs w:val="26"/>
          <w:lang w:val="vi-VN"/>
        </w:rPr>
        <w:t>quản</w:t>
      </w:r>
      <w:r>
        <w:rPr>
          <w:sz w:val="26"/>
          <w:szCs w:val="26"/>
          <w:lang w:val="vi-VN"/>
        </w:rPr>
        <w:t xml:space="preserve"> </w:t>
      </w:r>
      <w:r w:rsidRPr="006301A0">
        <w:rPr>
          <w:sz w:val="26"/>
          <w:szCs w:val="26"/>
          <w:lang w:val="vi-VN"/>
        </w:rPr>
        <w:t>lý</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nghiệp”</w:t>
      </w:r>
      <w:r>
        <w:rPr>
          <w:sz w:val="26"/>
          <w:szCs w:val="26"/>
          <w:lang w:val="vi-VN"/>
        </w:rPr>
        <w:t xml:space="preserve"> </w:t>
      </w:r>
      <w:r w:rsidRPr="006301A0">
        <w:rPr>
          <w:sz w:val="26"/>
          <w:szCs w:val="26"/>
          <w:lang w:val="vi-VN"/>
        </w:rPr>
        <w:t>loại</w:t>
      </w:r>
      <w:r>
        <w:rPr>
          <w:sz w:val="26"/>
          <w:szCs w:val="26"/>
          <w:lang w:val="vi-VN"/>
        </w:rPr>
        <w:t xml:space="preserve"> </w:t>
      </w:r>
      <w:r w:rsidRPr="006301A0">
        <w:rPr>
          <w:sz w:val="26"/>
          <w:szCs w:val="26"/>
          <w:lang w:val="vi-VN"/>
        </w:rPr>
        <w:t>trừ</w:t>
      </w:r>
      <w:r>
        <w:rPr>
          <w:sz w:val="26"/>
          <w:szCs w:val="26"/>
          <w:lang w:val="vi-VN"/>
        </w:rPr>
        <w:t xml:space="preserve"> </w:t>
      </w:r>
      <w:r w:rsidRPr="006301A0">
        <w:rPr>
          <w:sz w:val="26"/>
          <w:szCs w:val="26"/>
          <w:lang w:val="vi-VN"/>
        </w:rPr>
        <w:t>phần</w:t>
      </w:r>
      <w:r>
        <w:rPr>
          <w:sz w:val="26"/>
          <w:szCs w:val="26"/>
          <w:lang w:val="vi-VN"/>
        </w:rPr>
        <w:t xml:space="preserve"> </w:t>
      </w:r>
      <w:r w:rsidRPr="006301A0">
        <w:rPr>
          <w:sz w:val="26"/>
          <w:szCs w:val="26"/>
          <w:lang w:val="vi-VN"/>
        </w:rPr>
        <w:t>hoàn</w:t>
      </w:r>
      <w:r>
        <w:rPr>
          <w:sz w:val="26"/>
          <w:szCs w:val="26"/>
          <w:lang w:val="vi-VN"/>
        </w:rPr>
        <w:t xml:space="preserve"> </w:t>
      </w:r>
      <w:r w:rsidRPr="006301A0">
        <w:rPr>
          <w:sz w:val="26"/>
          <w:szCs w:val="26"/>
          <w:lang w:val="vi-VN"/>
        </w:rPr>
        <w:t>nhập</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phòng</w:t>
      </w:r>
      <w:r>
        <w:rPr>
          <w:sz w:val="26"/>
          <w:szCs w:val="26"/>
          <w:lang w:val="vi-VN"/>
        </w:rPr>
        <w:t xml:space="preserve"> </w:t>
      </w:r>
      <w:r w:rsidRPr="006301A0">
        <w:rPr>
          <w:sz w:val="26"/>
          <w:szCs w:val="26"/>
          <w:lang w:val="vi-VN"/>
        </w:rPr>
        <w:t>phải</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khó</w:t>
      </w:r>
      <w:r>
        <w:rPr>
          <w:sz w:val="26"/>
          <w:szCs w:val="26"/>
          <w:lang w:val="vi-VN"/>
        </w:rPr>
        <w:t xml:space="preserve"> </w:t>
      </w:r>
      <w:r w:rsidRPr="006301A0">
        <w:rPr>
          <w:sz w:val="26"/>
          <w:szCs w:val="26"/>
          <w:lang w:val="vi-VN"/>
        </w:rPr>
        <w:t>đòi,</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phòng</w:t>
      </w:r>
      <w:r>
        <w:rPr>
          <w:sz w:val="26"/>
          <w:szCs w:val="26"/>
          <w:lang w:val="vi-VN"/>
        </w:rPr>
        <w:t xml:space="preserve"> </w:t>
      </w:r>
      <w:r w:rsidRPr="006301A0">
        <w:rPr>
          <w:sz w:val="26"/>
          <w:szCs w:val="26"/>
          <w:lang w:val="vi-VN"/>
        </w:rPr>
        <w:t>phải</w:t>
      </w:r>
      <w:r>
        <w:rPr>
          <w:sz w:val="26"/>
          <w:szCs w:val="26"/>
          <w:lang w:val="vi-VN"/>
        </w:rPr>
        <w:t xml:space="preserve"> </w:t>
      </w:r>
      <w:r w:rsidRPr="006301A0">
        <w:rPr>
          <w:sz w:val="26"/>
          <w:szCs w:val="26"/>
          <w:lang w:val="vi-VN"/>
        </w:rPr>
        <w:t>trả.</w:t>
      </w:r>
      <w:r>
        <w:rPr>
          <w:sz w:val="26"/>
          <w:szCs w:val="26"/>
        </w:rPr>
        <w:t xml:space="preserve"> </w:t>
      </w:r>
    </w:p>
    <w:p w14:paraId="14D46AB9" w14:textId="77777777" w:rsidR="006301A0" w:rsidRPr="006301A0" w:rsidRDefault="006301A0" w:rsidP="001A74B2">
      <w:pPr>
        <w:suppressAutoHyphens/>
        <w:autoSpaceDE w:val="0"/>
        <w:autoSpaceDN w:val="0"/>
        <w:adjustRightInd w:val="0"/>
        <w:spacing w:before="120" w:after="120" w:line="276" w:lineRule="auto"/>
        <w:ind w:firstLine="567"/>
        <w:jc w:val="both"/>
        <w:textAlignment w:val="center"/>
        <w:rPr>
          <w:sz w:val="26"/>
          <w:szCs w:val="26"/>
          <w:lang w:val="vi-VN"/>
        </w:rPr>
      </w:pPr>
      <w:r w:rsidRPr="006301A0">
        <w:rPr>
          <w:sz w:val="26"/>
          <w:szCs w:val="26"/>
          <w:lang w:val="vi-VN"/>
        </w:rPr>
        <w:t>Trường</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hạch</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riêng</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bán</w:t>
      </w:r>
      <w:r>
        <w:rPr>
          <w:sz w:val="26"/>
          <w:szCs w:val="26"/>
          <w:lang w:val="vi-VN"/>
        </w:rPr>
        <w:t xml:space="preserve"> </w:t>
      </w:r>
      <w:r w:rsidRPr="006301A0">
        <w:rPr>
          <w:sz w:val="26"/>
          <w:szCs w:val="26"/>
          <w:lang w:val="vi-VN"/>
        </w:rPr>
        <w:t>hàng”</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gộp</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này</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dòng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quản</w:t>
      </w:r>
      <w:r>
        <w:rPr>
          <w:sz w:val="26"/>
          <w:szCs w:val="26"/>
          <w:lang w:val="vi-VN"/>
        </w:rPr>
        <w:t xml:space="preserve"> </w:t>
      </w:r>
      <w:r w:rsidRPr="006301A0">
        <w:rPr>
          <w:sz w:val="26"/>
          <w:szCs w:val="26"/>
          <w:lang w:val="vi-VN"/>
        </w:rPr>
        <w:t>lý</w:t>
      </w:r>
      <w:r>
        <w:rPr>
          <w:sz w:val="26"/>
          <w:szCs w:val="26"/>
          <w:lang w:val="vi-VN"/>
        </w:rPr>
        <w:t xml:space="preserve"> </w:t>
      </w:r>
      <w:r w:rsidRPr="006301A0">
        <w:rPr>
          <w:sz w:val="26"/>
          <w:szCs w:val="26"/>
          <w:lang w:val="vi-VN"/>
        </w:rPr>
        <w:t>kinh</w:t>
      </w:r>
      <w:r>
        <w:rPr>
          <w:sz w:val="26"/>
          <w:szCs w:val="26"/>
          <w:lang w:val="vi-VN"/>
        </w:rPr>
        <w:t xml:space="preserve"> </w:t>
      </w:r>
      <w:r w:rsidRPr="006301A0">
        <w:rPr>
          <w:sz w:val="26"/>
          <w:szCs w:val="26"/>
          <w:lang w:val="vi-VN"/>
        </w:rPr>
        <w:t>doanh”.</w:t>
      </w:r>
      <w:r>
        <w:rPr>
          <w:sz w:val="26"/>
          <w:szCs w:val="26"/>
          <w:lang w:val="vi-VN"/>
        </w:rPr>
        <w:t xml:space="preserve"> </w:t>
      </w:r>
    </w:p>
    <w:p w14:paraId="340EF5F4" w14:textId="77777777" w:rsidR="006301A0" w:rsidRPr="006301A0" w:rsidRDefault="00C82F96" w:rsidP="001A74B2">
      <w:pPr>
        <w:suppressAutoHyphens/>
        <w:autoSpaceDE w:val="0"/>
        <w:autoSpaceDN w:val="0"/>
        <w:adjustRightInd w:val="0"/>
        <w:spacing w:before="120" w:after="120" w:line="300" w:lineRule="auto"/>
        <w:ind w:firstLine="567"/>
        <w:jc w:val="both"/>
        <w:textAlignment w:val="center"/>
        <w:rPr>
          <w:sz w:val="26"/>
          <w:szCs w:val="26"/>
          <w:lang w:val="vi-VN"/>
        </w:rPr>
      </w:pPr>
      <w:r>
        <w:rPr>
          <w:sz w:val="26"/>
          <w:szCs w:val="26"/>
          <w:lang w:val="vi-VN"/>
        </w:rPr>
        <w:lastRenderedPageBreak/>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thực</w:t>
      </w:r>
      <w:r w:rsidR="006301A0">
        <w:rPr>
          <w:sz w:val="26"/>
          <w:szCs w:val="26"/>
          <w:lang w:val="vi-VN"/>
        </w:rPr>
        <w:t xml:space="preserve"> </w:t>
      </w:r>
      <w:r w:rsidR="006301A0" w:rsidRPr="006301A0">
        <w:rPr>
          <w:sz w:val="26"/>
          <w:szCs w:val="26"/>
          <w:lang w:val="vi-VN"/>
        </w:rPr>
        <w:t>hiện</w:t>
      </w:r>
      <w:r w:rsidR="006301A0">
        <w:rPr>
          <w:sz w:val="26"/>
          <w:szCs w:val="26"/>
          <w:lang w:val="vi-VN"/>
        </w:rPr>
        <w:t xml:space="preserve"> </w:t>
      </w:r>
      <w:r w:rsidR="006301A0" w:rsidRPr="006301A0">
        <w:rPr>
          <w:sz w:val="26"/>
          <w:szCs w:val="26"/>
          <w:lang w:val="vi-VN"/>
        </w:rPr>
        <w:t>hạng</w:t>
      </w:r>
      <w:r w:rsidR="006301A0">
        <w:rPr>
          <w:sz w:val="26"/>
          <w:szCs w:val="26"/>
          <w:lang w:val="vi-VN"/>
        </w:rPr>
        <w:t xml:space="preserve"> </w:t>
      </w:r>
      <w:r w:rsidR="006301A0" w:rsidRPr="006301A0">
        <w:rPr>
          <w:sz w:val="26"/>
          <w:szCs w:val="26"/>
          <w:lang w:val="vi-VN"/>
        </w:rPr>
        <w:t>mục</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do</w:t>
      </w:r>
      <w:r w:rsidR="006301A0">
        <w:rPr>
          <w:sz w:val="26"/>
          <w:szCs w:val="26"/>
          <w:lang w:val="vi-VN"/>
        </w:rPr>
        <w:t xml:space="preserve"> </w:t>
      </w:r>
      <w:r w:rsidR="006301A0" w:rsidRPr="006301A0">
        <w:rPr>
          <w:sz w:val="26"/>
          <w:szCs w:val="26"/>
          <w:lang w:val="vi-VN"/>
        </w:rPr>
        <w:t>nhà</w:t>
      </w:r>
      <w:r w:rsidR="006301A0">
        <w:rPr>
          <w:sz w:val="26"/>
          <w:szCs w:val="26"/>
          <w:lang w:val="vi-VN"/>
        </w:rPr>
        <w:t xml:space="preserve"> </w:t>
      </w:r>
      <w:r w:rsidR="006301A0" w:rsidRPr="006301A0">
        <w:rPr>
          <w:sz w:val="26"/>
          <w:szCs w:val="26"/>
          <w:lang w:val="vi-VN"/>
        </w:rPr>
        <w:t>thầu</w:t>
      </w:r>
      <w:r w:rsidR="006301A0">
        <w:rPr>
          <w:sz w:val="26"/>
          <w:szCs w:val="26"/>
          <w:lang w:val="vi-VN"/>
        </w:rPr>
        <w:t xml:space="preserve"> </w:t>
      </w:r>
      <w:r w:rsidR="006301A0" w:rsidRPr="006301A0">
        <w:rPr>
          <w:sz w:val="26"/>
          <w:szCs w:val="26"/>
          <w:lang w:val="vi-VN"/>
        </w:rPr>
        <w:t>phụ</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Là</w:t>
      </w:r>
      <w:r w:rsidR="006301A0">
        <w:rPr>
          <w:sz w:val="26"/>
          <w:szCs w:val="26"/>
          <w:lang w:val="vi-VN"/>
        </w:rPr>
        <w:t xml:space="preserve"> </w:t>
      </w:r>
      <w:r w:rsidR="006301A0" w:rsidRPr="006301A0">
        <w:rPr>
          <w:sz w:val="26"/>
          <w:szCs w:val="26"/>
          <w:lang w:val="vi-VN"/>
        </w:rPr>
        <w:t>tổng</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phí</w:t>
      </w:r>
      <w:r w:rsidR="006301A0">
        <w:rPr>
          <w:sz w:val="26"/>
          <w:szCs w:val="26"/>
          <w:lang w:val="vi-VN"/>
        </w:rPr>
        <w:t xml:space="preserve"> </w:t>
      </w:r>
      <w:r w:rsidR="006301A0" w:rsidRPr="006301A0">
        <w:rPr>
          <w:sz w:val="26"/>
          <w:szCs w:val="26"/>
          <w:lang w:val="vi-VN"/>
        </w:rPr>
        <w:t>thực</w:t>
      </w:r>
      <w:r w:rsidR="006301A0">
        <w:rPr>
          <w:sz w:val="26"/>
          <w:szCs w:val="26"/>
          <w:lang w:val="vi-VN"/>
        </w:rPr>
        <w:t xml:space="preserve"> </w:t>
      </w:r>
      <w:r w:rsidR="006301A0" w:rsidRPr="006301A0">
        <w:rPr>
          <w:sz w:val="26"/>
          <w:szCs w:val="26"/>
          <w:lang w:val="vi-VN"/>
        </w:rPr>
        <w:t>tế</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kỳ</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cáo</w:t>
      </w:r>
      <w:r w:rsidR="006301A0">
        <w:rPr>
          <w:sz w:val="26"/>
          <w:szCs w:val="26"/>
          <w:lang w:val="vi-VN"/>
        </w:rPr>
        <w:t xml:space="preserve"> </w:t>
      </w:r>
      <w:r w:rsidR="006301A0" w:rsidRPr="006301A0">
        <w:rPr>
          <w:sz w:val="26"/>
          <w:szCs w:val="26"/>
          <w:lang w:val="vi-VN"/>
        </w:rPr>
        <w:t>của</w:t>
      </w:r>
      <w:r w:rsidR="006301A0">
        <w:rPr>
          <w:sz w:val="26"/>
          <w:szCs w:val="26"/>
          <w:lang w:val="vi-VN"/>
        </w:rPr>
        <w:t xml:space="preserve"> </w:t>
      </w:r>
      <w:r w:rsidR="006301A0" w:rsidRPr="006301A0">
        <w:rPr>
          <w:sz w:val="26"/>
          <w:szCs w:val="26"/>
          <w:lang w:val="vi-VN"/>
        </w:rPr>
        <w:t>nhà</w:t>
      </w:r>
      <w:r w:rsidR="006301A0">
        <w:rPr>
          <w:sz w:val="26"/>
          <w:szCs w:val="26"/>
          <w:lang w:val="vi-VN"/>
        </w:rPr>
        <w:t xml:space="preserve"> </w:t>
      </w:r>
      <w:r w:rsidR="006301A0" w:rsidRPr="006301A0">
        <w:rPr>
          <w:sz w:val="26"/>
          <w:szCs w:val="26"/>
          <w:lang w:val="vi-VN"/>
        </w:rPr>
        <w:t>thầu</w:t>
      </w:r>
      <w:r w:rsidR="006301A0">
        <w:rPr>
          <w:sz w:val="26"/>
          <w:szCs w:val="26"/>
          <w:lang w:val="vi-VN"/>
        </w:rPr>
        <w:t xml:space="preserve"> </w:t>
      </w:r>
      <w:r w:rsidR="006301A0" w:rsidRPr="006301A0">
        <w:rPr>
          <w:sz w:val="26"/>
          <w:szCs w:val="26"/>
          <w:lang w:val="vi-VN"/>
        </w:rPr>
        <w:t>phụ</w:t>
      </w:r>
      <w:r w:rsidR="006301A0">
        <w:rPr>
          <w:sz w:val="26"/>
          <w:szCs w:val="26"/>
          <w:lang w:val="vi-VN"/>
        </w:rPr>
        <w:t xml:space="preserve"> </w:t>
      </w:r>
      <w:r w:rsidR="006301A0" w:rsidRPr="006301A0">
        <w:rPr>
          <w:sz w:val="26"/>
          <w:szCs w:val="26"/>
          <w:lang w:val="vi-VN"/>
        </w:rPr>
        <w:t>đã</w:t>
      </w:r>
      <w:r w:rsidR="006301A0">
        <w:rPr>
          <w:sz w:val="26"/>
          <w:szCs w:val="26"/>
          <w:lang w:val="vi-VN"/>
        </w:rPr>
        <w:t xml:space="preserve"> </w:t>
      </w:r>
      <w:r w:rsidR="006301A0" w:rsidRPr="006301A0">
        <w:rPr>
          <w:sz w:val="26"/>
          <w:szCs w:val="26"/>
          <w:lang w:val="vi-VN"/>
        </w:rPr>
        <w:t>thực</w:t>
      </w:r>
      <w:r w:rsidR="006301A0">
        <w:rPr>
          <w:sz w:val="26"/>
          <w:szCs w:val="26"/>
          <w:lang w:val="vi-VN"/>
        </w:rPr>
        <w:t xml:space="preserve"> </w:t>
      </w:r>
      <w:r w:rsidR="006301A0" w:rsidRPr="006301A0">
        <w:rPr>
          <w:sz w:val="26"/>
          <w:szCs w:val="26"/>
          <w:lang w:val="vi-VN"/>
        </w:rPr>
        <w:t>hiện</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các</w:t>
      </w:r>
      <w:r w:rsidR="006301A0">
        <w:rPr>
          <w:sz w:val="26"/>
          <w:szCs w:val="26"/>
          <w:lang w:val="vi-VN"/>
        </w:rPr>
        <w:t xml:space="preserve"> </w:t>
      </w:r>
      <w:r w:rsidR="006301A0" w:rsidRPr="006301A0">
        <w:rPr>
          <w:sz w:val="26"/>
          <w:szCs w:val="26"/>
          <w:lang w:val="vi-VN"/>
        </w:rPr>
        <w:t>hạng</w:t>
      </w:r>
      <w:r w:rsidR="006301A0">
        <w:rPr>
          <w:sz w:val="26"/>
          <w:szCs w:val="26"/>
          <w:lang w:val="vi-VN"/>
        </w:rPr>
        <w:t xml:space="preserve"> </w:t>
      </w:r>
      <w:r w:rsidR="006301A0" w:rsidRPr="006301A0">
        <w:rPr>
          <w:sz w:val="26"/>
          <w:szCs w:val="26"/>
          <w:lang w:val="vi-VN"/>
        </w:rPr>
        <w:t>mục</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mà</w:t>
      </w:r>
      <w:r w:rsidR="006301A0">
        <w:rPr>
          <w:sz w:val="26"/>
          <w:szCs w:val="26"/>
          <w:lang w:val="vi-VN"/>
        </w:rPr>
        <w:t xml:space="preserve"> </w:t>
      </w:r>
      <w:r w:rsidR="006301A0" w:rsidRPr="006301A0">
        <w:rPr>
          <w:sz w:val="26"/>
          <w:szCs w:val="26"/>
          <w:lang w:val="vi-VN"/>
        </w:rPr>
        <w:t>doanh</w:t>
      </w:r>
      <w:r w:rsidR="006301A0">
        <w:rPr>
          <w:sz w:val="26"/>
          <w:szCs w:val="26"/>
          <w:lang w:val="vi-VN"/>
        </w:rPr>
        <w:t xml:space="preserve"> </w:t>
      </w:r>
      <w:r w:rsidR="006301A0" w:rsidRPr="006301A0">
        <w:rPr>
          <w:sz w:val="26"/>
          <w:szCs w:val="26"/>
          <w:lang w:val="vi-VN"/>
        </w:rPr>
        <w:t>nghiệp</w:t>
      </w:r>
      <w:r w:rsidR="006301A0">
        <w:rPr>
          <w:sz w:val="26"/>
          <w:szCs w:val="26"/>
          <w:lang w:val="vi-VN"/>
        </w:rPr>
        <w:t xml:space="preserve"> </w:t>
      </w:r>
      <w:r w:rsidR="006301A0" w:rsidRPr="006301A0">
        <w:rPr>
          <w:sz w:val="26"/>
          <w:szCs w:val="26"/>
          <w:lang w:val="vi-VN"/>
        </w:rPr>
        <w:t>là</w:t>
      </w:r>
      <w:r w:rsidR="006301A0">
        <w:rPr>
          <w:sz w:val="26"/>
          <w:szCs w:val="26"/>
          <w:lang w:val="vi-VN"/>
        </w:rPr>
        <w:t xml:space="preserve"> </w:t>
      </w:r>
      <w:r w:rsidR="006301A0" w:rsidRPr="006301A0">
        <w:rPr>
          <w:sz w:val="26"/>
          <w:szCs w:val="26"/>
          <w:lang w:val="vi-VN"/>
        </w:rPr>
        <w:t>nhà</w:t>
      </w:r>
      <w:r w:rsidR="006301A0">
        <w:rPr>
          <w:sz w:val="26"/>
          <w:szCs w:val="26"/>
          <w:lang w:val="vi-VN"/>
        </w:rPr>
        <w:t xml:space="preserve"> </w:t>
      </w:r>
      <w:r w:rsidR="006301A0" w:rsidRPr="006301A0">
        <w:rPr>
          <w:sz w:val="26"/>
          <w:szCs w:val="26"/>
          <w:lang w:val="vi-VN"/>
        </w:rPr>
        <w:t>thầu</w:t>
      </w:r>
      <w:r w:rsidR="006301A0">
        <w:rPr>
          <w:sz w:val="26"/>
          <w:szCs w:val="26"/>
          <w:lang w:val="vi-VN"/>
        </w:rPr>
        <w:t xml:space="preserve"> </w:t>
      </w:r>
      <w:r w:rsidR="006301A0" w:rsidRPr="006301A0">
        <w:rPr>
          <w:sz w:val="26"/>
          <w:szCs w:val="26"/>
          <w:lang w:val="vi-VN"/>
        </w:rPr>
        <w:t>chính</w:t>
      </w:r>
      <w:r w:rsidR="006301A0">
        <w:rPr>
          <w:sz w:val="26"/>
          <w:szCs w:val="26"/>
          <w:lang w:val="vi-VN"/>
        </w:rPr>
        <w:t xml:space="preserve"> </w:t>
      </w:r>
      <w:r w:rsidR="006301A0" w:rsidRPr="006301A0">
        <w:rPr>
          <w:sz w:val="26"/>
          <w:szCs w:val="26"/>
          <w:lang w:val="vi-VN"/>
        </w:rPr>
        <w:t>đã</w:t>
      </w:r>
      <w:r w:rsidR="006301A0">
        <w:rPr>
          <w:sz w:val="26"/>
          <w:szCs w:val="26"/>
          <w:lang w:val="vi-VN"/>
        </w:rPr>
        <w:t xml:space="preserve"> </w:t>
      </w:r>
      <w:r w:rsidR="006301A0" w:rsidRPr="006301A0">
        <w:rPr>
          <w:sz w:val="26"/>
          <w:szCs w:val="26"/>
          <w:lang w:val="vi-VN"/>
        </w:rPr>
        <w:t>thuê</w:t>
      </w:r>
      <w:r w:rsidR="006301A0">
        <w:rPr>
          <w:sz w:val="26"/>
          <w:szCs w:val="26"/>
          <w:lang w:val="vi-VN"/>
        </w:rPr>
        <w:t xml:space="preserve"> </w:t>
      </w:r>
      <w:r w:rsidR="006301A0" w:rsidRPr="006301A0">
        <w:rPr>
          <w:sz w:val="26"/>
          <w:szCs w:val="26"/>
          <w:lang w:val="vi-VN"/>
        </w:rPr>
        <w:t>nhà</w:t>
      </w:r>
      <w:r w:rsidR="006301A0">
        <w:rPr>
          <w:sz w:val="26"/>
          <w:szCs w:val="26"/>
          <w:lang w:val="vi-VN"/>
        </w:rPr>
        <w:t xml:space="preserve"> </w:t>
      </w:r>
      <w:r w:rsidR="006301A0" w:rsidRPr="006301A0">
        <w:rPr>
          <w:sz w:val="26"/>
          <w:szCs w:val="26"/>
          <w:lang w:val="vi-VN"/>
        </w:rPr>
        <w:t>thầu</w:t>
      </w:r>
      <w:r w:rsidR="006301A0">
        <w:rPr>
          <w:sz w:val="26"/>
          <w:szCs w:val="26"/>
          <w:lang w:val="vi-VN"/>
        </w:rPr>
        <w:t xml:space="preserve"> </w:t>
      </w:r>
      <w:r w:rsidR="006301A0" w:rsidRPr="006301A0">
        <w:rPr>
          <w:sz w:val="26"/>
          <w:szCs w:val="26"/>
          <w:lang w:val="vi-VN"/>
        </w:rPr>
        <w:t>phụ.</w:t>
      </w:r>
    </w:p>
    <w:p w14:paraId="3CFE54B4"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sz w:val="26"/>
          <w:szCs w:val="26"/>
          <w:lang w:val="vi-VN"/>
        </w:rPr>
      </w:pPr>
      <w:r w:rsidRPr="003C61EA">
        <w:rPr>
          <w:i/>
          <w:sz w:val="26"/>
          <w:szCs w:val="26"/>
          <w:lang w:val="vi-VN"/>
        </w:rPr>
        <w:t>Lưu ý:</w:t>
      </w:r>
      <w:r>
        <w:rPr>
          <w:sz w:val="26"/>
          <w:szCs w:val="26"/>
          <w:lang w:val="vi-VN"/>
        </w:rPr>
        <w:t xml:space="preserve"> </w:t>
      </w:r>
      <w:r w:rsidRPr="006301A0">
        <w:rPr>
          <w:sz w:val="26"/>
          <w:szCs w:val="26"/>
          <w:lang w:val="vi-VN"/>
        </w:rPr>
        <w:t>Nếu</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này</w:t>
      </w:r>
      <w:r>
        <w:rPr>
          <w:sz w:val="26"/>
          <w:szCs w:val="26"/>
          <w:lang w:val="vi-VN"/>
        </w:rPr>
        <w:t xml:space="preserve"> </w:t>
      </w:r>
      <w:r w:rsidRPr="006301A0">
        <w:rPr>
          <w:sz w:val="26"/>
          <w:szCs w:val="26"/>
          <w:lang w:val="vi-VN"/>
        </w:rPr>
        <w:t>thì</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lấy</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Nợ</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kinh</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dở</w:t>
      </w:r>
      <w:r>
        <w:rPr>
          <w:sz w:val="26"/>
          <w:szCs w:val="26"/>
          <w:lang w:val="vi-VN"/>
        </w:rPr>
        <w:t xml:space="preserve"> </w:t>
      </w:r>
      <w:r w:rsidRPr="006301A0">
        <w:rPr>
          <w:sz w:val="26"/>
          <w:szCs w:val="26"/>
          <w:lang w:val="vi-VN"/>
        </w:rPr>
        <w:t>dang”</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bên</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w:t>
      </w:r>
      <w:r>
        <w:rPr>
          <w:sz w:val="26"/>
          <w:szCs w:val="26"/>
          <w:lang w:val="vi-VN"/>
        </w:rPr>
        <w:t xml:space="preserve"> </w:t>
      </w:r>
      <w:r w:rsidRPr="006301A0">
        <w:rPr>
          <w:sz w:val="26"/>
          <w:szCs w:val="26"/>
          <w:lang w:val="vi-VN"/>
        </w:rPr>
        <w:t>dịch</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mua</w:t>
      </w:r>
      <w:r>
        <w:rPr>
          <w:sz w:val="26"/>
          <w:szCs w:val="26"/>
          <w:lang w:val="vi-VN"/>
        </w:rPr>
        <w:t xml:space="preserve"> </w:t>
      </w:r>
      <w:r w:rsidRPr="006301A0">
        <w:rPr>
          <w:sz w:val="26"/>
          <w:szCs w:val="26"/>
          <w:lang w:val="vi-VN"/>
        </w:rPr>
        <w:t>ngoài</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thầu</w:t>
      </w:r>
      <w:r>
        <w:rPr>
          <w:sz w:val="26"/>
          <w:szCs w:val="26"/>
          <w:lang w:val="vi-VN"/>
        </w:rPr>
        <w:t xml:space="preserve"> </w:t>
      </w:r>
      <w:r w:rsidRPr="006301A0">
        <w:rPr>
          <w:sz w:val="26"/>
          <w:szCs w:val="26"/>
          <w:lang w:val="vi-VN"/>
        </w:rPr>
        <w:t>phụ”.</w:t>
      </w:r>
      <w:r>
        <w:rPr>
          <w:sz w:val="26"/>
          <w:szCs w:val="26"/>
          <w:lang w:val="vi-VN"/>
        </w:rPr>
        <w:t xml:space="preserve"> </w:t>
      </w:r>
    </w:p>
    <w:p w14:paraId="040446AD" w14:textId="77777777" w:rsidR="006301A0" w:rsidRPr="006301A0" w:rsidRDefault="00C82F96" w:rsidP="001A74B2">
      <w:pPr>
        <w:suppressAutoHyphens/>
        <w:autoSpaceDE w:val="0"/>
        <w:autoSpaceDN w:val="0"/>
        <w:adjustRightInd w:val="0"/>
        <w:spacing w:before="120" w:after="120" w:line="300" w:lineRule="auto"/>
        <w:ind w:firstLine="567"/>
        <w:jc w:val="both"/>
        <w:textAlignment w:val="center"/>
        <w:rPr>
          <w:sz w:val="26"/>
          <w:szCs w:val="26"/>
          <w:lang w:val="vi-VN"/>
        </w:rPr>
      </w:pPr>
      <w:r>
        <w:rPr>
          <w:sz w:val="26"/>
          <w:szCs w:val="26"/>
          <w:lang w:val="vi-VN"/>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trả</w:t>
      </w:r>
      <w:r w:rsidR="006301A0">
        <w:rPr>
          <w:sz w:val="26"/>
          <w:szCs w:val="26"/>
          <w:lang w:val="vi-VN"/>
        </w:rPr>
        <w:t xml:space="preserve"> </w:t>
      </w:r>
      <w:r w:rsidR="006301A0" w:rsidRPr="006301A0">
        <w:rPr>
          <w:sz w:val="26"/>
          <w:szCs w:val="26"/>
          <w:lang w:val="vi-VN"/>
        </w:rPr>
        <w:t>lãi</w:t>
      </w:r>
      <w:r w:rsidR="006301A0">
        <w:rPr>
          <w:sz w:val="26"/>
          <w:szCs w:val="26"/>
          <w:lang w:val="vi-VN"/>
        </w:rPr>
        <w:t xml:space="preserve"> </w:t>
      </w:r>
      <w:r w:rsidR="006301A0" w:rsidRPr="006301A0">
        <w:rPr>
          <w:sz w:val="26"/>
          <w:szCs w:val="26"/>
          <w:lang w:val="vi-VN"/>
        </w:rPr>
        <w:t>tiền</w:t>
      </w:r>
      <w:r w:rsidR="006301A0">
        <w:rPr>
          <w:sz w:val="26"/>
          <w:szCs w:val="26"/>
          <w:lang w:val="vi-VN"/>
        </w:rPr>
        <w:t xml:space="preserve"> </w:t>
      </w:r>
      <w:r w:rsidR="006301A0" w:rsidRPr="006301A0">
        <w:rPr>
          <w:sz w:val="26"/>
          <w:szCs w:val="26"/>
          <w:lang w:val="vi-VN"/>
        </w:rPr>
        <w:t>vay</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lãi</w:t>
      </w:r>
      <w:r w:rsidR="006301A0">
        <w:rPr>
          <w:sz w:val="26"/>
          <w:szCs w:val="26"/>
          <w:lang w:val="vi-VN"/>
        </w:rPr>
        <w:t xml:space="preserve"> </w:t>
      </w:r>
      <w:r w:rsidR="006301A0" w:rsidRPr="006301A0">
        <w:rPr>
          <w:sz w:val="26"/>
          <w:szCs w:val="26"/>
          <w:lang w:val="vi-VN"/>
        </w:rPr>
        <w:t>phải</w:t>
      </w:r>
      <w:r w:rsidR="006301A0">
        <w:rPr>
          <w:sz w:val="26"/>
          <w:szCs w:val="26"/>
          <w:lang w:val="vi-VN"/>
        </w:rPr>
        <w:t xml:space="preserve"> </w:t>
      </w:r>
      <w:r w:rsidR="006301A0" w:rsidRPr="006301A0">
        <w:rPr>
          <w:sz w:val="26"/>
          <w:szCs w:val="26"/>
          <w:lang w:val="vi-VN"/>
        </w:rPr>
        <w:t>trả</w:t>
      </w:r>
      <w:r w:rsidR="006301A0">
        <w:rPr>
          <w:sz w:val="26"/>
          <w:szCs w:val="26"/>
          <w:lang w:val="vi-VN"/>
        </w:rPr>
        <w:t xml:space="preserve"> </w:t>
      </w:r>
      <w:r w:rsidR="006301A0" w:rsidRPr="006301A0">
        <w:rPr>
          <w:sz w:val="26"/>
          <w:szCs w:val="26"/>
          <w:lang w:val="vi-VN"/>
        </w:rPr>
        <w:t>do</w:t>
      </w:r>
      <w:r w:rsidR="006301A0">
        <w:rPr>
          <w:sz w:val="26"/>
          <w:szCs w:val="26"/>
          <w:lang w:val="vi-VN"/>
        </w:rPr>
        <w:t xml:space="preserve"> </w:t>
      </w:r>
      <w:r w:rsidR="006301A0" w:rsidRPr="006301A0">
        <w:rPr>
          <w:sz w:val="26"/>
          <w:szCs w:val="26"/>
          <w:lang w:val="vi-VN"/>
        </w:rPr>
        <w:t>doanh</w:t>
      </w:r>
      <w:r w:rsidR="006301A0">
        <w:rPr>
          <w:sz w:val="26"/>
          <w:szCs w:val="26"/>
          <w:lang w:val="vi-VN"/>
        </w:rPr>
        <w:t xml:space="preserve"> </w:t>
      </w:r>
      <w:r w:rsidR="006301A0" w:rsidRPr="006301A0">
        <w:rPr>
          <w:sz w:val="26"/>
          <w:szCs w:val="26"/>
          <w:lang w:val="vi-VN"/>
        </w:rPr>
        <w:t>nghiệp</w:t>
      </w:r>
      <w:r w:rsidR="006301A0">
        <w:rPr>
          <w:sz w:val="26"/>
          <w:szCs w:val="26"/>
          <w:lang w:val="vi-VN"/>
        </w:rPr>
        <w:t xml:space="preserve"> </w:t>
      </w:r>
      <w:r w:rsidR="006301A0" w:rsidRPr="006301A0">
        <w:rPr>
          <w:sz w:val="26"/>
          <w:szCs w:val="26"/>
          <w:lang w:val="vi-VN"/>
        </w:rPr>
        <w:t>vay</w:t>
      </w:r>
      <w:r w:rsidR="006301A0">
        <w:rPr>
          <w:sz w:val="26"/>
          <w:szCs w:val="26"/>
          <w:lang w:val="vi-VN"/>
        </w:rPr>
        <w:t xml:space="preserve"> </w:t>
      </w:r>
      <w:r w:rsidR="006301A0" w:rsidRPr="006301A0">
        <w:rPr>
          <w:sz w:val="26"/>
          <w:szCs w:val="26"/>
          <w:lang w:val="vi-VN"/>
        </w:rPr>
        <w:t>để</w:t>
      </w:r>
      <w:r w:rsidR="006301A0">
        <w:rPr>
          <w:sz w:val="26"/>
          <w:szCs w:val="26"/>
          <w:lang w:val="vi-VN"/>
        </w:rPr>
        <w:t xml:space="preserve"> </w:t>
      </w:r>
      <w:r w:rsidR="006301A0" w:rsidRPr="006301A0">
        <w:rPr>
          <w:sz w:val="26"/>
          <w:szCs w:val="26"/>
          <w:lang w:val="vi-VN"/>
        </w:rPr>
        <w:t>tiến</w:t>
      </w:r>
      <w:r w:rsidR="006301A0">
        <w:rPr>
          <w:sz w:val="26"/>
          <w:szCs w:val="26"/>
          <w:lang w:val="vi-VN"/>
        </w:rPr>
        <w:t xml:space="preserve"> </w:t>
      </w:r>
      <w:r w:rsidR="006301A0" w:rsidRPr="006301A0">
        <w:rPr>
          <w:sz w:val="26"/>
          <w:szCs w:val="26"/>
          <w:lang w:val="vi-VN"/>
        </w:rPr>
        <w:t>hành</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p>
    <w:p w14:paraId="331800B0"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sz w:val="26"/>
          <w:szCs w:val="26"/>
          <w:lang w:val="vi-VN"/>
        </w:rPr>
      </w:pPr>
      <w:r w:rsidRPr="006301A0">
        <w:rPr>
          <w:sz w:val="26"/>
          <w:szCs w:val="26"/>
          <w:lang w:val="vi-VN"/>
        </w:rPr>
        <w:t>Số</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lấy</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số</w:t>
      </w:r>
      <w:r>
        <w:rPr>
          <w:sz w:val="26"/>
          <w:szCs w:val="26"/>
          <w:lang w:val="vi-VN"/>
        </w:rPr>
        <w:t xml:space="preserve"> </w:t>
      </w:r>
      <w:r w:rsidRPr="006301A0">
        <w:rPr>
          <w:sz w:val="26"/>
          <w:szCs w:val="26"/>
          <w:lang w:val="vi-VN"/>
        </w:rPr>
        <w:t>phát</w:t>
      </w:r>
      <w:r>
        <w:rPr>
          <w:sz w:val="26"/>
          <w:szCs w:val="26"/>
          <w:lang w:val="vi-VN"/>
        </w:rPr>
        <w:t xml:space="preserve"> </w:t>
      </w:r>
      <w:r w:rsidRPr="006301A0">
        <w:rPr>
          <w:sz w:val="26"/>
          <w:szCs w:val="26"/>
          <w:lang w:val="vi-VN"/>
        </w:rPr>
        <w:t>sinh</w:t>
      </w:r>
      <w:r>
        <w:rPr>
          <w:sz w:val="26"/>
          <w:szCs w:val="26"/>
          <w:lang w:val="vi-VN"/>
        </w:rPr>
        <w:t xml:space="preserve"> </w:t>
      </w:r>
      <w:r w:rsidRPr="006301A0">
        <w:rPr>
          <w:sz w:val="26"/>
          <w:szCs w:val="26"/>
          <w:lang w:val="vi-VN"/>
        </w:rPr>
        <w:t>bên</w:t>
      </w:r>
      <w:r>
        <w:rPr>
          <w:sz w:val="26"/>
          <w:szCs w:val="26"/>
          <w:lang w:val="vi-VN"/>
        </w:rPr>
        <w:t xml:space="preserve"> </w:t>
      </w:r>
      <w:r w:rsidR="003C61EA">
        <w:rPr>
          <w:sz w:val="26"/>
          <w:szCs w:val="26"/>
        </w:rPr>
        <w:t>C</w:t>
      </w:r>
      <w:r w:rsidRPr="006301A0">
        <w:rPr>
          <w:sz w:val="26"/>
          <w:szCs w:val="26"/>
          <w:lang w:val="vi-VN"/>
        </w:rPr>
        <w:t>ó</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tài</w:t>
      </w:r>
      <w:r>
        <w:rPr>
          <w:sz w:val="26"/>
          <w:szCs w:val="26"/>
          <w:lang w:val="vi-VN"/>
        </w:rPr>
        <w:t xml:space="preserve"> </w:t>
      </w:r>
      <w:r w:rsidRPr="006301A0">
        <w:rPr>
          <w:sz w:val="26"/>
          <w:szCs w:val="26"/>
          <w:lang w:val="vi-VN"/>
        </w:rPr>
        <w:t>chính”,</w:t>
      </w:r>
      <w:r>
        <w:rPr>
          <w:sz w:val="26"/>
          <w:szCs w:val="26"/>
          <w:lang w:val="vi-VN"/>
        </w:rPr>
        <w:t xml:space="preserve"> </w:t>
      </w:r>
      <w:r w:rsidRPr="006301A0">
        <w:rPr>
          <w:sz w:val="26"/>
          <w:szCs w:val="26"/>
          <w:lang w:val="vi-VN"/>
        </w:rPr>
        <w:t>phần</w:t>
      </w:r>
      <w:r>
        <w:rPr>
          <w:sz w:val="26"/>
          <w:szCs w:val="26"/>
          <w:lang w:val="vi-VN"/>
        </w:rPr>
        <w:t xml:space="preserve"> </w:t>
      </w:r>
      <w:r w:rsidRPr="006301A0">
        <w:rPr>
          <w:sz w:val="26"/>
          <w:szCs w:val="26"/>
          <w:lang w:val="vi-VN"/>
        </w:rPr>
        <w:t>dùng</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p>
    <w:p w14:paraId="3ADF2F5D" w14:textId="77777777" w:rsidR="006301A0" w:rsidRPr="006301A0" w:rsidRDefault="00C82F96" w:rsidP="001A74B2">
      <w:pPr>
        <w:suppressAutoHyphens/>
        <w:autoSpaceDE w:val="0"/>
        <w:autoSpaceDN w:val="0"/>
        <w:adjustRightInd w:val="0"/>
        <w:spacing w:before="120" w:after="120" w:line="300" w:lineRule="auto"/>
        <w:ind w:firstLine="567"/>
        <w:jc w:val="both"/>
        <w:textAlignment w:val="center"/>
        <w:rPr>
          <w:sz w:val="26"/>
          <w:szCs w:val="26"/>
          <w:lang w:val="vi-VN"/>
        </w:rPr>
      </w:pPr>
      <w:r>
        <w:rPr>
          <w:sz w:val="26"/>
          <w:szCs w:val="26"/>
          <w:lang w:val="vi-VN"/>
        </w:rPr>
        <w:t>-</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để</w:t>
      </w:r>
      <w:r w:rsidR="006301A0">
        <w:rPr>
          <w:sz w:val="26"/>
          <w:szCs w:val="26"/>
          <w:lang w:val="vi-VN"/>
        </w:rPr>
        <w:t xml:space="preserve"> </w:t>
      </w:r>
      <w:r w:rsidR="006301A0" w:rsidRPr="006301A0">
        <w:rPr>
          <w:sz w:val="26"/>
          <w:szCs w:val="26"/>
          <w:lang w:val="vi-VN"/>
        </w:rPr>
        <w:t>có</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khoản</w:t>
      </w:r>
      <w:r w:rsidR="006301A0">
        <w:rPr>
          <w:sz w:val="26"/>
          <w:szCs w:val="26"/>
          <w:lang w:val="vi-VN"/>
        </w:rPr>
        <w:t xml:space="preserve"> </w:t>
      </w:r>
      <w:r w:rsidR="006301A0" w:rsidRPr="006301A0">
        <w:rPr>
          <w:sz w:val="26"/>
          <w:szCs w:val="26"/>
          <w:lang w:val="vi-VN"/>
        </w:rPr>
        <w:t>thu</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liên</w:t>
      </w:r>
      <w:r w:rsidR="006301A0">
        <w:rPr>
          <w:sz w:val="26"/>
          <w:szCs w:val="26"/>
          <w:lang w:val="vi-VN"/>
        </w:rPr>
        <w:t xml:space="preserve"> </w:t>
      </w:r>
      <w:r w:rsidR="006301A0" w:rsidRPr="006301A0">
        <w:rPr>
          <w:sz w:val="26"/>
          <w:szCs w:val="26"/>
          <w:lang w:val="vi-VN"/>
        </w:rPr>
        <w:t>quan</w:t>
      </w:r>
      <w:r w:rsidR="006301A0">
        <w:rPr>
          <w:sz w:val="26"/>
          <w:szCs w:val="26"/>
          <w:lang w:val="vi-VN"/>
        </w:rPr>
        <w:t xml:space="preserve"> </w:t>
      </w:r>
      <w:r w:rsidR="006301A0" w:rsidRPr="006301A0">
        <w:rPr>
          <w:sz w:val="26"/>
          <w:szCs w:val="26"/>
          <w:lang w:val="vi-VN"/>
        </w:rPr>
        <w:t>đến</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p>
    <w:p w14:paraId="1F28CAF2" w14:textId="77777777" w:rsidR="006301A0" w:rsidRPr="006301A0" w:rsidRDefault="001A74B2" w:rsidP="001A74B2">
      <w:pPr>
        <w:widowControl w:val="0"/>
        <w:spacing w:before="120" w:after="120" w:line="300" w:lineRule="auto"/>
        <w:ind w:firstLine="567"/>
        <w:jc w:val="both"/>
        <w:outlineLvl w:val="0"/>
        <w:rPr>
          <w:sz w:val="26"/>
          <w:szCs w:val="26"/>
          <w:lang w:val="vi-VN"/>
        </w:rPr>
      </w:pPr>
      <w:r w:rsidRPr="001A74B2">
        <w:rPr>
          <w:b/>
          <w:i/>
          <w:sz w:val="26"/>
          <w:szCs w:val="26"/>
        </w:rPr>
        <w:t>3</w:t>
      </w:r>
      <w:r w:rsidR="006301A0" w:rsidRPr="001A74B2">
        <w:rPr>
          <w:b/>
          <w:i/>
          <w:sz w:val="26"/>
          <w:szCs w:val="26"/>
          <w:lang w:val="vi-VN"/>
        </w:rPr>
        <w:t>.2. Giá trị vật liệu xây dựng, nhiên liệu, vật tư do chủ đầu tư cung cấp:</w:t>
      </w:r>
      <w:r w:rsidR="006301A0">
        <w:rPr>
          <w:sz w:val="26"/>
          <w:szCs w:val="26"/>
          <w:lang w:val="vi-VN"/>
        </w:rPr>
        <w:t xml:space="preserve"> </w:t>
      </w:r>
      <w:r w:rsidR="006301A0" w:rsidRPr="006301A0">
        <w:rPr>
          <w:sz w:val="26"/>
          <w:szCs w:val="26"/>
        </w:rPr>
        <w:t>L</w:t>
      </w:r>
      <w:r w:rsidR="006301A0" w:rsidRPr="006301A0">
        <w:rPr>
          <w:sz w:val="26"/>
          <w:szCs w:val="26"/>
          <w:lang w:val="vi-VN"/>
        </w:rPr>
        <w:t>à</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vật</w:t>
      </w:r>
      <w:r w:rsidR="006301A0">
        <w:rPr>
          <w:sz w:val="26"/>
          <w:szCs w:val="26"/>
          <w:lang w:val="vi-VN"/>
        </w:rPr>
        <w:t xml:space="preserve"> </w:t>
      </w:r>
      <w:r w:rsidR="006301A0" w:rsidRPr="006301A0">
        <w:rPr>
          <w:sz w:val="26"/>
          <w:szCs w:val="26"/>
          <w:lang w:val="vi-VN"/>
        </w:rPr>
        <w:t>liệu</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nhiên</w:t>
      </w:r>
      <w:r w:rsidR="006301A0">
        <w:rPr>
          <w:sz w:val="26"/>
          <w:szCs w:val="26"/>
          <w:lang w:val="vi-VN"/>
        </w:rPr>
        <w:t xml:space="preserve"> </w:t>
      </w:r>
      <w:r w:rsidR="006301A0" w:rsidRPr="006301A0">
        <w:rPr>
          <w:sz w:val="26"/>
          <w:szCs w:val="26"/>
          <w:lang w:val="vi-VN"/>
        </w:rPr>
        <w:t>liệu,</w:t>
      </w:r>
      <w:r w:rsidR="006301A0">
        <w:rPr>
          <w:sz w:val="26"/>
          <w:szCs w:val="26"/>
          <w:lang w:val="vi-VN"/>
        </w:rPr>
        <w:t xml:space="preserve"> </w:t>
      </w:r>
      <w:r w:rsidR="006301A0" w:rsidRPr="006301A0">
        <w:rPr>
          <w:sz w:val="26"/>
          <w:szCs w:val="26"/>
          <w:lang w:val="vi-VN"/>
        </w:rPr>
        <w:t>vật</w:t>
      </w:r>
      <w:r w:rsidR="006301A0">
        <w:rPr>
          <w:sz w:val="26"/>
          <w:szCs w:val="26"/>
          <w:lang w:val="vi-VN"/>
        </w:rPr>
        <w:t xml:space="preserve"> </w:t>
      </w:r>
      <w:r w:rsidR="006301A0" w:rsidRPr="006301A0">
        <w:rPr>
          <w:sz w:val="26"/>
          <w:szCs w:val="26"/>
          <w:lang w:val="vi-VN"/>
        </w:rPr>
        <w:t>tư</w:t>
      </w:r>
      <w:r w:rsidR="006301A0">
        <w:rPr>
          <w:sz w:val="26"/>
          <w:szCs w:val="26"/>
          <w:lang w:val="vi-VN"/>
        </w:rPr>
        <w:t xml:space="preserve"> </w:t>
      </w:r>
      <w:r w:rsidR="006301A0" w:rsidRPr="006301A0">
        <w:rPr>
          <w:sz w:val="26"/>
          <w:szCs w:val="26"/>
          <w:lang w:val="vi-VN"/>
        </w:rPr>
        <w:t>phụ</w:t>
      </w:r>
      <w:r w:rsidR="006301A0">
        <w:rPr>
          <w:sz w:val="26"/>
          <w:szCs w:val="26"/>
          <w:lang w:val="vi-VN"/>
        </w:rPr>
        <w:t xml:space="preserve"> </w:t>
      </w:r>
      <w:r w:rsidR="006301A0" w:rsidRPr="006301A0">
        <w:rPr>
          <w:sz w:val="26"/>
          <w:szCs w:val="26"/>
          <w:lang w:val="vi-VN"/>
        </w:rPr>
        <w:t>t</w:t>
      </w:r>
      <w:r w:rsidR="003C61EA">
        <w:rPr>
          <w:sz w:val="26"/>
          <w:szCs w:val="26"/>
        </w:rPr>
        <w:t>ù</w:t>
      </w:r>
      <w:r w:rsidR="006301A0" w:rsidRPr="006301A0">
        <w:rPr>
          <w:sz w:val="26"/>
          <w:szCs w:val="26"/>
          <w:lang w:val="vi-VN"/>
        </w:rPr>
        <w:t>ng</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do</w:t>
      </w:r>
      <w:r w:rsidR="006301A0">
        <w:rPr>
          <w:sz w:val="26"/>
          <w:szCs w:val="26"/>
          <w:lang w:val="vi-VN"/>
        </w:rPr>
        <w:t xml:space="preserve"> </w:t>
      </w:r>
      <w:r w:rsidR="006301A0" w:rsidRPr="006301A0">
        <w:rPr>
          <w:sz w:val="26"/>
          <w:szCs w:val="26"/>
          <w:lang w:val="vi-VN"/>
        </w:rPr>
        <w:t>bên</w:t>
      </w:r>
      <w:r w:rsidR="006301A0">
        <w:rPr>
          <w:sz w:val="26"/>
          <w:szCs w:val="26"/>
          <w:lang w:val="vi-VN"/>
        </w:rPr>
        <w:t xml:space="preserve"> </w:t>
      </w:r>
      <w:r w:rsidR="006301A0" w:rsidRPr="006301A0">
        <w:rPr>
          <w:sz w:val="26"/>
          <w:szCs w:val="26"/>
          <w:lang w:val="vi-VN"/>
        </w:rPr>
        <w:t>A</w:t>
      </w:r>
      <w:r w:rsidR="006301A0">
        <w:rPr>
          <w:sz w:val="26"/>
          <w:szCs w:val="26"/>
          <w:lang w:val="vi-VN"/>
        </w:rPr>
        <w:t xml:space="preserve"> </w:t>
      </w:r>
      <w:r w:rsidR="006301A0" w:rsidRPr="006301A0">
        <w:rPr>
          <w:sz w:val="26"/>
          <w:szCs w:val="26"/>
          <w:lang w:val="vi-VN"/>
        </w:rPr>
        <w:t>cung</w:t>
      </w:r>
      <w:r w:rsidR="006301A0">
        <w:rPr>
          <w:sz w:val="26"/>
          <w:szCs w:val="26"/>
          <w:lang w:val="vi-VN"/>
        </w:rPr>
        <w:t xml:space="preserve"> </w:t>
      </w:r>
      <w:r w:rsidR="006301A0" w:rsidRPr="006301A0">
        <w:rPr>
          <w:sz w:val="26"/>
          <w:szCs w:val="26"/>
          <w:lang w:val="vi-VN"/>
        </w:rPr>
        <w:t>cấp</w:t>
      </w:r>
      <w:r w:rsidR="006301A0">
        <w:rPr>
          <w:sz w:val="26"/>
          <w:szCs w:val="26"/>
          <w:lang w:val="vi-VN"/>
        </w:rPr>
        <w:t xml:space="preserve"> </w:t>
      </w:r>
      <w:r w:rsidR="006301A0" w:rsidRPr="006301A0">
        <w:rPr>
          <w:sz w:val="26"/>
          <w:szCs w:val="26"/>
          <w:lang w:val="vi-VN"/>
        </w:rPr>
        <w:t>được</w:t>
      </w:r>
      <w:r w:rsidR="006301A0">
        <w:rPr>
          <w:sz w:val="26"/>
          <w:szCs w:val="26"/>
          <w:lang w:val="vi-VN"/>
        </w:rPr>
        <w:t xml:space="preserve"> </w:t>
      </w:r>
      <w:r w:rsidR="006301A0" w:rsidRPr="006301A0">
        <w:rPr>
          <w:sz w:val="26"/>
          <w:szCs w:val="26"/>
          <w:lang w:val="vi-VN"/>
        </w:rPr>
        <w:t>sử</w:t>
      </w:r>
      <w:r w:rsidR="006301A0">
        <w:rPr>
          <w:sz w:val="26"/>
          <w:szCs w:val="26"/>
          <w:lang w:val="vi-VN"/>
        </w:rPr>
        <w:t xml:space="preserve"> </w:t>
      </w:r>
      <w:r w:rsidR="006301A0" w:rsidRPr="006301A0">
        <w:rPr>
          <w:sz w:val="26"/>
          <w:szCs w:val="26"/>
          <w:lang w:val="vi-VN"/>
        </w:rPr>
        <w:t>dụng</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kỳ</w:t>
      </w:r>
      <w:r w:rsidR="006301A0">
        <w:rPr>
          <w:sz w:val="26"/>
          <w:szCs w:val="26"/>
          <w:lang w:val="vi-VN"/>
        </w:rPr>
        <w:t xml:space="preserve"> </w:t>
      </w:r>
      <w:r w:rsidR="006301A0" w:rsidRPr="006301A0">
        <w:rPr>
          <w:sz w:val="26"/>
          <w:szCs w:val="26"/>
          <w:lang w:val="vi-VN"/>
        </w:rPr>
        <w:t>nhưng</w:t>
      </w:r>
      <w:r w:rsidR="006301A0">
        <w:rPr>
          <w:sz w:val="26"/>
          <w:szCs w:val="26"/>
          <w:lang w:val="vi-VN"/>
        </w:rPr>
        <w:t xml:space="preserve"> </w:t>
      </w:r>
      <w:r w:rsidR="006301A0" w:rsidRPr="006301A0">
        <w:rPr>
          <w:sz w:val="26"/>
          <w:szCs w:val="26"/>
          <w:lang w:val="vi-VN"/>
        </w:rPr>
        <w:t>chưa</w:t>
      </w:r>
      <w:r w:rsidR="006301A0">
        <w:rPr>
          <w:sz w:val="26"/>
          <w:szCs w:val="26"/>
          <w:lang w:val="vi-VN"/>
        </w:rPr>
        <w:t xml:space="preserve"> </w:t>
      </w:r>
      <w:r w:rsidR="006301A0" w:rsidRPr="006301A0">
        <w:rPr>
          <w:sz w:val="26"/>
          <w:szCs w:val="26"/>
          <w:lang w:val="vi-VN"/>
        </w:rPr>
        <w:t>được</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mục</w:t>
      </w:r>
      <w:r w:rsidR="006301A0">
        <w:rPr>
          <w:sz w:val="26"/>
          <w:szCs w:val="26"/>
          <w:lang w:val="vi-VN"/>
        </w:rPr>
        <w:t xml:space="preserve"> </w:t>
      </w:r>
      <w:r w:rsidR="006301A0" w:rsidRPr="006301A0">
        <w:rPr>
          <w:sz w:val="26"/>
          <w:szCs w:val="26"/>
          <w:lang w:val="vi-VN"/>
        </w:rPr>
        <w:t>chi</w:t>
      </w:r>
      <w:r w:rsidR="006301A0">
        <w:rPr>
          <w:sz w:val="26"/>
          <w:szCs w:val="26"/>
          <w:lang w:val="vi-VN"/>
        </w:rPr>
        <w:t xml:space="preserve"> </w:t>
      </w:r>
      <w:r w:rsidR="006301A0" w:rsidRPr="006301A0">
        <w:rPr>
          <w:sz w:val="26"/>
          <w:szCs w:val="26"/>
          <w:lang w:val="vi-VN"/>
        </w:rPr>
        <w:t>phí</w:t>
      </w:r>
      <w:r w:rsidR="006301A0">
        <w:rPr>
          <w:sz w:val="26"/>
          <w:szCs w:val="26"/>
          <w:lang w:val="vi-VN"/>
        </w:rPr>
        <w:t xml:space="preserve"> </w:t>
      </w:r>
      <w:r w:rsidR="006301A0" w:rsidRPr="006301A0">
        <w:rPr>
          <w:sz w:val="26"/>
          <w:szCs w:val="26"/>
          <w:lang w:val="vi-VN"/>
        </w:rPr>
        <w:t>trên</w:t>
      </w:r>
      <w:r w:rsidR="006301A0">
        <w:rPr>
          <w:sz w:val="26"/>
          <w:szCs w:val="26"/>
          <w:lang w:val="vi-VN"/>
        </w:rPr>
        <w:t xml:space="preserve"> </w:t>
      </w:r>
      <w:r w:rsidR="006301A0" w:rsidRPr="006301A0">
        <w:rPr>
          <w:sz w:val="26"/>
          <w:szCs w:val="26"/>
          <w:lang w:val="vi-VN"/>
        </w:rPr>
        <w:t>(</w:t>
      </w:r>
      <w:r w:rsidR="003C61EA">
        <w:rPr>
          <w:sz w:val="26"/>
          <w:szCs w:val="26"/>
        </w:rPr>
        <w:t>t</w:t>
      </w:r>
      <w:r w:rsidR="006301A0" w:rsidRPr="006301A0">
        <w:rPr>
          <w:sz w:val="26"/>
          <w:szCs w:val="26"/>
          <w:lang w:val="vi-VN"/>
        </w:rPr>
        <w:t>rong</w:t>
      </w:r>
      <w:r w:rsidR="006301A0">
        <w:rPr>
          <w:sz w:val="26"/>
          <w:szCs w:val="26"/>
          <w:lang w:val="vi-VN"/>
        </w:rPr>
        <w:t xml:space="preserve"> </w:t>
      </w:r>
      <w:r w:rsidR="006301A0" w:rsidRPr="006301A0">
        <w:rPr>
          <w:sz w:val="26"/>
          <w:szCs w:val="26"/>
          <w:lang w:val="vi-VN"/>
        </w:rPr>
        <w:t>trường</w:t>
      </w:r>
      <w:r w:rsidR="006301A0">
        <w:rPr>
          <w:sz w:val="26"/>
          <w:szCs w:val="26"/>
          <w:lang w:val="vi-VN"/>
        </w:rPr>
        <w:t xml:space="preserve"> </w:t>
      </w:r>
      <w:r w:rsidR="006301A0" w:rsidRPr="006301A0">
        <w:rPr>
          <w:sz w:val="26"/>
          <w:szCs w:val="26"/>
          <w:lang w:val="vi-VN"/>
        </w:rPr>
        <w:t>hợp</w:t>
      </w:r>
      <w:r w:rsidR="006301A0">
        <w:rPr>
          <w:sz w:val="26"/>
          <w:szCs w:val="26"/>
          <w:lang w:val="vi-VN"/>
        </w:rPr>
        <w:t xml:space="preserve"> </w:t>
      </w:r>
      <w:r w:rsidR="006301A0" w:rsidRPr="006301A0">
        <w:rPr>
          <w:sz w:val="26"/>
          <w:szCs w:val="26"/>
          <w:lang w:val="vi-VN"/>
        </w:rPr>
        <w:t>đơn</w:t>
      </w:r>
      <w:r w:rsidR="006301A0">
        <w:rPr>
          <w:sz w:val="26"/>
          <w:szCs w:val="26"/>
          <w:lang w:val="vi-VN"/>
        </w:rPr>
        <w:t xml:space="preserve"> </w:t>
      </w:r>
      <w:r w:rsidR="006301A0" w:rsidRPr="006301A0">
        <w:rPr>
          <w:sz w:val="26"/>
          <w:szCs w:val="26"/>
          <w:lang w:val="vi-VN"/>
        </w:rPr>
        <w:t>vị</w:t>
      </w:r>
      <w:r w:rsidR="006301A0">
        <w:rPr>
          <w:sz w:val="26"/>
          <w:szCs w:val="26"/>
          <w:lang w:val="vi-VN"/>
        </w:rPr>
        <w:t xml:space="preserve"> </w:t>
      </w:r>
      <w:r w:rsidR="006301A0" w:rsidRPr="006301A0">
        <w:rPr>
          <w:sz w:val="26"/>
          <w:szCs w:val="26"/>
          <w:lang w:val="vi-VN"/>
        </w:rPr>
        <w:t>không</w:t>
      </w:r>
      <w:r w:rsidR="006301A0">
        <w:rPr>
          <w:sz w:val="26"/>
          <w:szCs w:val="26"/>
          <w:lang w:val="vi-VN"/>
        </w:rPr>
        <w:t xml:space="preserve"> </w:t>
      </w:r>
      <w:r w:rsidR="006301A0" w:rsidRPr="006301A0">
        <w:rPr>
          <w:sz w:val="26"/>
          <w:szCs w:val="26"/>
          <w:lang w:val="vi-VN"/>
        </w:rPr>
        <w:t>theo</w:t>
      </w:r>
      <w:r w:rsidR="006301A0">
        <w:rPr>
          <w:sz w:val="26"/>
          <w:szCs w:val="26"/>
          <w:lang w:val="vi-VN"/>
        </w:rPr>
        <w:t xml:space="preserve"> </w:t>
      </w:r>
      <w:r w:rsidR="006301A0" w:rsidRPr="006301A0">
        <w:rPr>
          <w:sz w:val="26"/>
          <w:szCs w:val="26"/>
          <w:lang w:val="vi-VN"/>
        </w:rPr>
        <w:t>dõi</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phần</w:t>
      </w:r>
      <w:r w:rsidR="006301A0">
        <w:rPr>
          <w:sz w:val="26"/>
          <w:szCs w:val="26"/>
          <w:lang w:val="vi-VN"/>
        </w:rPr>
        <w:t xml:space="preserve"> </w:t>
      </w:r>
      <w:r w:rsidR="006301A0" w:rsidRPr="006301A0">
        <w:rPr>
          <w:sz w:val="26"/>
          <w:szCs w:val="26"/>
          <w:lang w:val="vi-VN"/>
        </w:rPr>
        <w:t>này</w:t>
      </w:r>
      <w:r w:rsidR="006301A0">
        <w:rPr>
          <w:sz w:val="26"/>
          <w:szCs w:val="26"/>
          <w:lang w:val="vi-VN"/>
        </w:rPr>
        <w:t xml:space="preserve"> </w:t>
      </w:r>
      <w:r w:rsidR="006301A0" w:rsidRPr="006301A0">
        <w:rPr>
          <w:sz w:val="26"/>
          <w:szCs w:val="26"/>
          <w:lang w:val="vi-VN"/>
        </w:rPr>
        <w:t>có</w:t>
      </w:r>
      <w:r w:rsidR="006301A0">
        <w:rPr>
          <w:sz w:val="26"/>
          <w:szCs w:val="26"/>
          <w:lang w:val="vi-VN"/>
        </w:rPr>
        <w:t xml:space="preserve"> </w:t>
      </w:r>
      <w:r w:rsidR="006301A0" w:rsidRPr="006301A0">
        <w:rPr>
          <w:sz w:val="26"/>
          <w:szCs w:val="26"/>
          <w:lang w:val="vi-VN"/>
        </w:rPr>
        <w:t>thể</w:t>
      </w:r>
      <w:r w:rsidR="006301A0">
        <w:rPr>
          <w:sz w:val="26"/>
          <w:szCs w:val="26"/>
          <w:lang w:val="vi-VN"/>
        </w:rPr>
        <w:t xml:space="preserve"> </w:t>
      </w:r>
      <w:r w:rsidR="006301A0" w:rsidRPr="006301A0">
        <w:rPr>
          <w:sz w:val="26"/>
          <w:szCs w:val="26"/>
          <w:lang w:val="vi-VN"/>
        </w:rPr>
        <w:t>căn</w:t>
      </w:r>
      <w:r w:rsidR="006301A0">
        <w:rPr>
          <w:sz w:val="26"/>
          <w:szCs w:val="26"/>
          <w:lang w:val="vi-VN"/>
        </w:rPr>
        <w:t xml:space="preserve"> </w:t>
      </w:r>
      <w:r w:rsidR="006301A0" w:rsidRPr="006301A0">
        <w:rPr>
          <w:sz w:val="26"/>
          <w:szCs w:val="26"/>
          <w:lang w:val="vi-VN"/>
        </w:rPr>
        <w:t>cứ</w:t>
      </w:r>
      <w:r w:rsidR="006301A0">
        <w:rPr>
          <w:sz w:val="26"/>
          <w:szCs w:val="26"/>
          <w:lang w:val="vi-VN"/>
        </w:rPr>
        <w:t xml:space="preserve"> </w:t>
      </w:r>
      <w:r w:rsidR="006301A0" w:rsidRPr="006301A0">
        <w:rPr>
          <w:sz w:val="26"/>
          <w:szCs w:val="26"/>
          <w:lang w:val="vi-VN"/>
        </w:rPr>
        <w:t>vào</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dự</w:t>
      </w:r>
      <w:r w:rsidR="006301A0">
        <w:rPr>
          <w:sz w:val="26"/>
          <w:szCs w:val="26"/>
          <w:lang w:val="vi-VN"/>
        </w:rPr>
        <w:t xml:space="preserve"> </w:t>
      </w:r>
      <w:r w:rsidR="006301A0" w:rsidRPr="006301A0">
        <w:rPr>
          <w:sz w:val="26"/>
          <w:szCs w:val="26"/>
          <w:lang w:val="vi-VN"/>
        </w:rPr>
        <w:t>toán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trình</w:t>
      </w:r>
      <w:r w:rsidR="006301A0">
        <w:rPr>
          <w:sz w:val="26"/>
          <w:szCs w:val="26"/>
          <w:lang w:val="vi-VN"/>
        </w:rPr>
        <w:t xml:space="preserve"> </w:t>
      </w:r>
      <w:r w:rsidR="006301A0" w:rsidRPr="006301A0">
        <w:rPr>
          <w:sz w:val="26"/>
          <w:szCs w:val="26"/>
          <w:lang w:val="vi-VN"/>
        </w:rPr>
        <w:t>phần</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vật</w:t>
      </w:r>
      <w:r w:rsidR="006301A0">
        <w:rPr>
          <w:sz w:val="26"/>
          <w:szCs w:val="26"/>
          <w:lang w:val="vi-VN"/>
        </w:rPr>
        <w:t xml:space="preserve"> </w:t>
      </w:r>
      <w:r w:rsidR="006301A0" w:rsidRPr="006301A0">
        <w:rPr>
          <w:sz w:val="26"/>
          <w:szCs w:val="26"/>
          <w:lang w:val="vi-VN"/>
        </w:rPr>
        <w:t>liệu</w:t>
      </w:r>
      <w:r w:rsidR="006301A0">
        <w:rPr>
          <w:sz w:val="26"/>
          <w:szCs w:val="26"/>
          <w:lang w:val="vi-VN"/>
        </w:rPr>
        <w:t xml:space="preserve"> </w:t>
      </w:r>
      <w:r w:rsidR="006301A0" w:rsidRPr="006301A0">
        <w:rPr>
          <w:sz w:val="26"/>
          <w:szCs w:val="26"/>
          <w:lang w:val="vi-VN"/>
        </w:rPr>
        <w:t>do</w:t>
      </w:r>
      <w:r w:rsidR="006301A0">
        <w:rPr>
          <w:sz w:val="26"/>
          <w:szCs w:val="26"/>
          <w:lang w:val="vi-VN"/>
        </w:rPr>
        <w:t xml:space="preserve"> </w:t>
      </w:r>
      <w:r w:rsidR="006301A0" w:rsidRPr="006301A0">
        <w:rPr>
          <w:sz w:val="26"/>
          <w:szCs w:val="26"/>
          <w:lang w:val="vi-VN"/>
        </w:rPr>
        <w:t>chủ</w:t>
      </w:r>
      <w:r w:rsidR="006301A0">
        <w:rPr>
          <w:sz w:val="26"/>
          <w:szCs w:val="26"/>
          <w:lang w:val="vi-VN"/>
        </w:rPr>
        <w:t xml:space="preserve"> </w:t>
      </w:r>
      <w:r w:rsidR="006301A0" w:rsidRPr="006301A0">
        <w:rPr>
          <w:sz w:val="26"/>
          <w:szCs w:val="26"/>
          <w:lang w:val="vi-VN"/>
        </w:rPr>
        <w:t>đầu</w:t>
      </w:r>
      <w:r w:rsidR="006301A0">
        <w:rPr>
          <w:sz w:val="26"/>
          <w:szCs w:val="26"/>
          <w:lang w:val="vi-VN"/>
        </w:rPr>
        <w:t xml:space="preserve"> </w:t>
      </w:r>
      <w:r w:rsidR="006301A0" w:rsidRPr="006301A0">
        <w:rPr>
          <w:sz w:val="26"/>
          <w:szCs w:val="26"/>
          <w:lang w:val="vi-VN"/>
        </w:rPr>
        <w:t>tư</w:t>
      </w:r>
      <w:r w:rsidR="006301A0">
        <w:rPr>
          <w:sz w:val="26"/>
          <w:szCs w:val="26"/>
          <w:lang w:val="vi-VN"/>
        </w:rPr>
        <w:t xml:space="preserve"> </w:t>
      </w:r>
      <w:r w:rsidR="006301A0" w:rsidRPr="006301A0">
        <w:rPr>
          <w:sz w:val="26"/>
          <w:szCs w:val="26"/>
          <w:lang w:val="vi-VN"/>
        </w:rPr>
        <w:t>cung</w:t>
      </w:r>
      <w:r w:rsidR="006301A0">
        <w:rPr>
          <w:sz w:val="26"/>
          <w:szCs w:val="26"/>
          <w:lang w:val="vi-VN"/>
        </w:rPr>
        <w:t xml:space="preserve"> </w:t>
      </w:r>
      <w:r w:rsidR="006301A0" w:rsidRPr="006301A0">
        <w:rPr>
          <w:sz w:val="26"/>
          <w:szCs w:val="26"/>
          <w:lang w:val="vi-VN"/>
        </w:rPr>
        <w:t>cấp</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khối</w:t>
      </w:r>
      <w:r w:rsidR="006301A0">
        <w:rPr>
          <w:sz w:val="26"/>
          <w:szCs w:val="26"/>
          <w:lang w:val="vi-VN"/>
        </w:rPr>
        <w:t xml:space="preserve"> </w:t>
      </w:r>
      <w:r w:rsidR="006301A0" w:rsidRPr="006301A0">
        <w:rPr>
          <w:sz w:val="26"/>
          <w:szCs w:val="26"/>
          <w:lang w:val="vi-VN"/>
        </w:rPr>
        <w:t>lượng</w:t>
      </w:r>
      <w:r w:rsidR="006301A0">
        <w:rPr>
          <w:sz w:val="26"/>
          <w:szCs w:val="26"/>
          <w:lang w:val="vi-VN"/>
        </w:rPr>
        <w:t xml:space="preserve"> </w:t>
      </w:r>
      <w:r w:rsidR="006301A0" w:rsidRPr="006301A0">
        <w:rPr>
          <w:sz w:val="26"/>
          <w:szCs w:val="26"/>
          <w:lang w:val="vi-VN"/>
        </w:rPr>
        <w:t>thực</w:t>
      </w:r>
      <w:r w:rsidR="006301A0">
        <w:rPr>
          <w:sz w:val="26"/>
          <w:szCs w:val="26"/>
          <w:lang w:val="vi-VN"/>
        </w:rPr>
        <w:t xml:space="preserve"> </w:t>
      </w:r>
      <w:r w:rsidR="006301A0" w:rsidRPr="006301A0">
        <w:rPr>
          <w:sz w:val="26"/>
          <w:szCs w:val="26"/>
          <w:lang w:val="vi-VN"/>
        </w:rPr>
        <w:t>tế</w:t>
      </w:r>
      <w:r w:rsidR="006301A0">
        <w:rPr>
          <w:sz w:val="26"/>
          <w:szCs w:val="26"/>
          <w:lang w:val="vi-VN"/>
        </w:rPr>
        <w:t xml:space="preserve"> </w:t>
      </w:r>
      <w:r w:rsidR="006301A0" w:rsidRPr="006301A0">
        <w:rPr>
          <w:sz w:val="26"/>
          <w:szCs w:val="26"/>
          <w:lang w:val="vi-VN"/>
        </w:rPr>
        <w:t>đã</w:t>
      </w:r>
      <w:r w:rsidR="006301A0">
        <w:rPr>
          <w:sz w:val="26"/>
          <w:szCs w:val="26"/>
          <w:lang w:val="vi-VN"/>
        </w:rPr>
        <w:t xml:space="preserve"> </w:t>
      </w:r>
      <w:r w:rsidR="006301A0" w:rsidRPr="006301A0">
        <w:rPr>
          <w:sz w:val="26"/>
          <w:szCs w:val="26"/>
          <w:lang w:val="vi-VN"/>
        </w:rPr>
        <w:t>làm</w:t>
      </w:r>
      <w:r w:rsidR="006301A0">
        <w:rPr>
          <w:sz w:val="26"/>
          <w:szCs w:val="26"/>
          <w:lang w:val="vi-VN"/>
        </w:rPr>
        <w:t xml:space="preserve"> </w:t>
      </w:r>
      <w:r w:rsidR="006301A0" w:rsidRPr="006301A0">
        <w:rPr>
          <w:sz w:val="26"/>
          <w:szCs w:val="26"/>
          <w:lang w:val="vi-VN"/>
        </w:rPr>
        <w:t>để</w:t>
      </w:r>
      <w:r w:rsidR="006301A0">
        <w:rPr>
          <w:sz w:val="26"/>
          <w:szCs w:val="26"/>
          <w:lang w:val="vi-VN"/>
        </w:rPr>
        <w:t xml:space="preserve"> </w:t>
      </w:r>
      <w:r w:rsidR="006301A0" w:rsidRPr="006301A0">
        <w:rPr>
          <w:sz w:val="26"/>
          <w:szCs w:val="26"/>
          <w:lang w:val="vi-VN"/>
        </w:rPr>
        <w:t>xác</w:t>
      </w:r>
      <w:r w:rsidR="006301A0">
        <w:rPr>
          <w:sz w:val="26"/>
          <w:szCs w:val="26"/>
          <w:lang w:val="vi-VN"/>
        </w:rPr>
        <w:t xml:space="preserve"> </w:t>
      </w:r>
      <w:r w:rsidR="006301A0" w:rsidRPr="006301A0">
        <w:rPr>
          <w:sz w:val="26"/>
          <w:szCs w:val="26"/>
          <w:lang w:val="vi-VN"/>
        </w:rPr>
        <w:t>định).</w:t>
      </w:r>
    </w:p>
    <w:p w14:paraId="7AFE5651" w14:textId="77777777" w:rsidR="006301A0" w:rsidRPr="006301A0" w:rsidRDefault="001A74B2" w:rsidP="001A74B2">
      <w:pPr>
        <w:suppressAutoHyphens/>
        <w:autoSpaceDE w:val="0"/>
        <w:autoSpaceDN w:val="0"/>
        <w:adjustRightInd w:val="0"/>
        <w:spacing w:before="120" w:after="120" w:line="300" w:lineRule="auto"/>
        <w:ind w:firstLine="567"/>
        <w:jc w:val="both"/>
        <w:textAlignment w:val="center"/>
        <w:rPr>
          <w:sz w:val="26"/>
          <w:szCs w:val="26"/>
          <w:lang w:val="vi-VN"/>
        </w:rPr>
      </w:pPr>
      <w:r>
        <w:rPr>
          <w:b/>
          <w:bCs/>
          <w:i/>
          <w:iCs/>
          <w:sz w:val="26"/>
          <w:szCs w:val="26"/>
        </w:rPr>
        <w:t>3</w:t>
      </w:r>
      <w:r w:rsidR="006301A0" w:rsidRPr="006301A0">
        <w:rPr>
          <w:b/>
          <w:bCs/>
          <w:i/>
          <w:iCs/>
          <w:sz w:val="26"/>
          <w:szCs w:val="26"/>
          <w:lang w:val="vi-VN"/>
        </w:rPr>
        <w:t>.3.</w:t>
      </w:r>
      <w:r w:rsidR="006301A0">
        <w:rPr>
          <w:b/>
          <w:bCs/>
          <w:i/>
          <w:iCs/>
          <w:sz w:val="26"/>
          <w:szCs w:val="26"/>
          <w:lang w:val="vi-VN"/>
        </w:rPr>
        <w:t xml:space="preserve"> </w:t>
      </w:r>
      <w:r w:rsidR="006301A0" w:rsidRPr="006301A0">
        <w:rPr>
          <w:b/>
          <w:bCs/>
          <w:i/>
          <w:iCs/>
          <w:sz w:val="26"/>
          <w:szCs w:val="26"/>
          <w:lang w:val="vi-VN"/>
        </w:rPr>
        <w:t>Lợi</w:t>
      </w:r>
      <w:r w:rsidR="006301A0">
        <w:rPr>
          <w:b/>
          <w:bCs/>
          <w:i/>
          <w:iCs/>
          <w:sz w:val="26"/>
          <w:szCs w:val="26"/>
          <w:lang w:val="vi-VN"/>
        </w:rPr>
        <w:t xml:space="preserve"> </w:t>
      </w:r>
      <w:r w:rsidR="006301A0" w:rsidRPr="006301A0">
        <w:rPr>
          <w:b/>
          <w:bCs/>
          <w:i/>
          <w:iCs/>
          <w:sz w:val="26"/>
          <w:szCs w:val="26"/>
          <w:lang w:val="vi-VN"/>
        </w:rPr>
        <w:t>nhuận</w:t>
      </w:r>
      <w:r w:rsidR="006301A0">
        <w:rPr>
          <w:b/>
          <w:bCs/>
          <w:i/>
          <w:iCs/>
          <w:sz w:val="26"/>
          <w:szCs w:val="26"/>
          <w:lang w:val="vi-VN"/>
        </w:rPr>
        <w:t xml:space="preserve"> </w:t>
      </w:r>
      <w:r w:rsidR="006301A0" w:rsidRPr="006301A0">
        <w:rPr>
          <w:b/>
          <w:bCs/>
          <w:i/>
          <w:iCs/>
          <w:sz w:val="26"/>
          <w:szCs w:val="26"/>
          <w:lang w:val="vi-VN"/>
        </w:rPr>
        <w:t>hoạt</w:t>
      </w:r>
      <w:r w:rsidR="006301A0">
        <w:rPr>
          <w:b/>
          <w:bCs/>
          <w:i/>
          <w:iCs/>
          <w:sz w:val="26"/>
          <w:szCs w:val="26"/>
          <w:lang w:val="vi-VN"/>
        </w:rPr>
        <w:t xml:space="preserve"> </w:t>
      </w:r>
      <w:r w:rsidR="006301A0" w:rsidRPr="006301A0">
        <w:rPr>
          <w:b/>
          <w:bCs/>
          <w:i/>
          <w:iCs/>
          <w:sz w:val="26"/>
          <w:szCs w:val="26"/>
          <w:lang w:val="vi-VN"/>
        </w:rPr>
        <w:t>động</w:t>
      </w:r>
      <w:r w:rsidR="006301A0">
        <w:rPr>
          <w:b/>
          <w:bCs/>
          <w:i/>
          <w:iCs/>
          <w:sz w:val="26"/>
          <w:szCs w:val="26"/>
          <w:lang w:val="vi-VN"/>
        </w:rPr>
        <w:t xml:space="preserve"> </w:t>
      </w:r>
      <w:r w:rsidR="006301A0" w:rsidRPr="006301A0">
        <w:rPr>
          <w:b/>
          <w:bCs/>
          <w:i/>
          <w:iCs/>
          <w:sz w:val="26"/>
          <w:szCs w:val="26"/>
          <w:lang w:val="vi-VN"/>
        </w:rPr>
        <w:t>xây</w:t>
      </w:r>
      <w:r w:rsidR="006301A0">
        <w:rPr>
          <w:b/>
          <w:bCs/>
          <w:i/>
          <w:iCs/>
          <w:sz w:val="26"/>
          <w:szCs w:val="26"/>
          <w:lang w:val="vi-VN"/>
        </w:rPr>
        <w:t xml:space="preserve"> </w:t>
      </w:r>
      <w:r w:rsidR="006301A0" w:rsidRPr="006301A0">
        <w:rPr>
          <w:b/>
          <w:bCs/>
          <w:i/>
          <w:iCs/>
          <w:sz w:val="26"/>
          <w:szCs w:val="26"/>
          <w:lang w:val="vi-VN"/>
        </w:rPr>
        <w:t>dựng:</w:t>
      </w:r>
      <w:r w:rsidR="006301A0">
        <w:rPr>
          <w:b/>
          <w:bCs/>
          <w:i/>
          <w:iCs/>
          <w:sz w:val="26"/>
          <w:szCs w:val="26"/>
        </w:rPr>
        <w:t xml:space="preserve"> </w:t>
      </w:r>
      <w:r w:rsidR="006301A0" w:rsidRPr="006301A0">
        <w:rPr>
          <w:sz w:val="26"/>
          <w:szCs w:val="26"/>
          <w:lang w:val="vi-VN"/>
        </w:rPr>
        <w:t>Gồm</w:t>
      </w:r>
      <w:r w:rsidR="006301A0">
        <w:rPr>
          <w:sz w:val="26"/>
          <w:szCs w:val="26"/>
          <w:lang w:val="vi-VN"/>
        </w:rPr>
        <w:t xml:space="preserve"> </w:t>
      </w:r>
      <w:r w:rsidR="006301A0" w:rsidRPr="006301A0">
        <w:rPr>
          <w:sz w:val="26"/>
          <w:szCs w:val="26"/>
          <w:lang w:val="vi-VN"/>
        </w:rPr>
        <w:t>lợi</w:t>
      </w:r>
      <w:r w:rsidR="006301A0">
        <w:rPr>
          <w:sz w:val="26"/>
          <w:szCs w:val="26"/>
          <w:lang w:val="vi-VN"/>
        </w:rPr>
        <w:t xml:space="preserve"> </w:t>
      </w:r>
      <w:r w:rsidR="006301A0" w:rsidRPr="006301A0">
        <w:rPr>
          <w:sz w:val="26"/>
          <w:szCs w:val="26"/>
          <w:lang w:val="vi-VN"/>
        </w:rPr>
        <w:t>nhuận</w:t>
      </w:r>
      <w:r w:rsidR="006301A0">
        <w:rPr>
          <w:sz w:val="26"/>
          <w:szCs w:val="26"/>
          <w:lang w:val="vi-VN"/>
        </w:rPr>
        <w:t xml:space="preserve"> </w:t>
      </w:r>
      <w:r w:rsidR="006301A0" w:rsidRPr="006301A0">
        <w:rPr>
          <w:sz w:val="26"/>
          <w:szCs w:val="26"/>
          <w:lang w:val="vi-VN"/>
        </w:rPr>
        <w:t>thuần</w:t>
      </w:r>
      <w:r w:rsidR="006301A0">
        <w:rPr>
          <w:sz w:val="26"/>
          <w:szCs w:val="26"/>
          <w:lang w:val="vi-VN"/>
        </w:rPr>
        <w:t xml:space="preserve"> </w:t>
      </w:r>
      <w:r w:rsidR="006301A0" w:rsidRPr="006301A0">
        <w:rPr>
          <w:sz w:val="26"/>
          <w:szCs w:val="26"/>
          <w:lang w:val="vi-VN"/>
        </w:rPr>
        <w:t>từ</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3C61EA">
        <w:rPr>
          <w:sz w:val="26"/>
          <w:szCs w:val="26"/>
        </w:rPr>
        <w:t>l</w:t>
      </w:r>
      <w:r w:rsidR="006301A0" w:rsidRPr="006301A0">
        <w:rPr>
          <w:sz w:val="26"/>
          <w:szCs w:val="26"/>
          <w:lang w:val="vi-VN"/>
        </w:rPr>
        <w:t>ợi</w:t>
      </w:r>
      <w:r w:rsidR="006301A0">
        <w:rPr>
          <w:sz w:val="26"/>
          <w:szCs w:val="26"/>
          <w:lang w:val="vi-VN"/>
        </w:rPr>
        <w:t xml:space="preserve"> </w:t>
      </w:r>
      <w:r w:rsidR="006301A0" w:rsidRPr="006301A0">
        <w:rPr>
          <w:sz w:val="26"/>
          <w:szCs w:val="26"/>
          <w:lang w:val="vi-VN"/>
        </w:rPr>
        <w:t>nhuận</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phát</w:t>
      </w:r>
      <w:r w:rsidR="006301A0">
        <w:rPr>
          <w:sz w:val="26"/>
          <w:szCs w:val="26"/>
          <w:lang w:val="vi-VN"/>
        </w:rPr>
        <w:t xml:space="preserve"> </w:t>
      </w:r>
      <w:r w:rsidR="006301A0" w:rsidRPr="006301A0">
        <w:rPr>
          <w:sz w:val="26"/>
          <w:szCs w:val="26"/>
          <w:lang w:val="vi-VN"/>
        </w:rPr>
        <w:t>sinh</w:t>
      </w:r>
      <w:r w:rsidR="006301A0">
        <w:rPr>
          <w:sz w:val="26"/>
          <w:szCs w:val="26"/>
          <w:lang w:val="vi-VN"/>
        </w:rPr>
        <w:t xml:space="preserve"> </w:t>
      </w:r>
      <w:r w:rsidR="006301A0" w:rsidRPr="006301A0">
        <w:rPr>
          <w:sz w:val="26"/>
          <w:szCs w:val="26"/>
          <w:lang w:val="vi-VN"/>
        </w:rPr>
        <w:t>có</w:t>
      </w:r>
      <w:r w:rsidR="006301A0">
        <w:rPr>
          <w:sz w:val="26"/>
          <w:szCs w:val="26"/>
          <w:lang w:val="vi-VN"/>
        </w:rPr>
        <w:t xml:space="preserve"> </w:t>
      </w:r>
      <w:r w:rsidR="006301A0" w:rsidRPr="006301A0">
        <w:rPr>
          <w:sz w:val="26"/>
          <w:szCs w:val="26"/>
          <w:lang w:val="vi-VN"/>
        </w:rPr>
        <w:t>liên</w:t>
      </w:r>
      <w:r w:rsidR="006301A0">
        <w:rPr>
          <w:sz w:val="26"/>
          <w:szCs w:val="26"/>
          <w:lang w:val="vi-VN"/>
        </w:rPr>
        <w:t xml:space="preserve"> </w:t>
      </w:r>
      <w:r w:rsidR="006301A0" w:rsidRPr="006301A0">
        <w:rPr>
          <w:sz w:val="26"/>
          <w:szCs w:val="26"/>
          <w:lang w:val="vi-VN"/>
        </w:rPr>
        <w:t>quan</w:t>
      </w:r>
      <w:r w:rsidR="006301A0">
        <w:rPr>
          <w:sz w:val="26"/>
          <w:szCs w:val="26"/>
          <w:lang w:val="vi-VN"/>
        </w:rPr>
        <w:t xml:space="preserve"> </w:t>
      </w:r>
      <w:r w:rsidR="006301A0" w:rsidRPr="006301A0">
        <w:rPr>
          <w:sz w:val="26"/>
          <w:szCs w:val="26"/>
          <w:lang w:val="vi-VN"/>
        </w:rPr>
        <w:t>đến</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Không</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lợi</w:t>
      </w:r>
      <w:r w:rsidR="006301A0">
        <w:rPr>
          <w:sz w:val="26"/>
          <w:szCs w:val="26"/>
          <w:lang w:val="vi-VN"/>
        </w:rPr>
        <w:t xml:space="preserve"> </w:t>
      </w:r>
      <w:r w:rsidR="006301A0" w:rsidRPr="006301A0">
        <w:rPr>
          <w:sz w:val="26"/>
          <w:szCs w:val="26"/>
          <w:lang w:val="vi-VN"/>
        </w:rPr>
        <w:t>nhuận</w:t>
      </w:r>
      <w:r w:rsidR="006301A0">
        <w:rPr>
          <w:sz w:val="26"/>
          <w:szCs w:val="26"/>
          <w:lang w:val="vi-VN"/>
        </w:rPr>
        <w:t xml:space="preserve"> </w:t>
      </w:r>
      <w:r w:rsidR="006301A0" w:rsidRPr="006301A0">
        <w:rPr>
          <w:sz w:val="26"/>
          <w:szCs w:val="26"/>
          <w:lang w:val="vi-VN"/>
        </w:rPr>
        <w:t>từ</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tài</w:t>
      </w:r>
      <w:r w:rsidR="006301A0">
        <w:rPr>
          <w:sz w:val="26"/>
          <w:szCs w:val="26"/>
          <w:lang w:val="vi-VN"/>
        </w:rPr>
        <w:t xml:space="preserve"> </w:t>
      </w:r>
      <w:r w:rsidR="006301A0" w:rsidRPr="006301A0">
        <w:rPr>
          <w:sz w:val="26"/>
          <w:szCs w:val="26"/>
          <w:lang w:val="vi-VN"/>
        </w:rPr>
        <w:t>chính.</w:t>
      </w:r>
      <w:r w:rsidR="006301A0">
        <w:rPr>
          <w:sz w:val="26"/>
          <w:szCs w:val="26"/>
          <w:lang w:val="vi-VN"/>
        </w:rPr>
        <w:t xml:space="preserve"> </w:t>
      </w:r>
      <w:r w:rsidR="006301A0" w:rsidRPr="006301A0">
        <w:rPr>
          <w:sz w:val="26"/>
          <w:szCs w:val="26"/>
          <w:lang w:val="vi-VN"/>
        </w:rPr>
        <w:t>Trường</w:t>
      </w:r>
      <w:r w:rsidR="006301A0">
        <w:rPr>
          <w:sz w:val="26"/>
          <w:szCs w:val="26"/>
          <w:lang w:val="vi-VN"/>
        </w:rPr>
        <w:t xml:space="preserve"> </w:t>
      </w:r>
      <w:r w:rsidR="006301A0" w:rsidRPr="006301A0">
        <w:rPr>
          <w:sz w:val="26"/>
          <w:szCs w:val="26"/>
          <w:lang w:val="vi-VN"/>
        </w:rPr>
        <w:t>hợp</w:t>
      </w:r>
      <w:r w:rsidR="006301A0">
        <w:rPr>
          <w:sz w:val="26"/>
          <w:szCs w:val="26"/>
          <w:lang w:val="vi-VN"/>
        </w:rPr>
        <w:t xml:space="preserve"> </w:t>
      </w:r>
      <w:r w:rsidR="006301A0" w:rsidRPr="006301A0">
        <w:rPr>
          <w:sz w:val="26"/>
          <w:szCs w:val="26"/>
          <w:lang w:val="vi-VN"/>
        </w:rPr>
        <w:t>doanh</w:t>
      </w:r>
      <w:r w:rsidR="006301A0">
        <w:rPr>
          <w:sz w:val="26"/>
          <w:szCs w:val="26"/>
          <w:lang w:val="vi-VN"/>
        </w:rPr>
        <w:t xml:space="preserve"> </w:t>
      </w:r>
      <w:r w:rsidR="006301A0" w:rsidRPr="006301A0">
        <w:rPr>
          <w:sz w:val="26"/>
          <w:szCs w:val="26"/>
          <w:lang w:val="vi-VN"/>
        </w:rPr>
        <w:t>nghiệp</w:t>
      </w:r>
      <w:r w:rsidR="006301A0">
        <w:rPr>
          <w:sz w:val="26"/>
          <w:szCs w:val="26"/>
          <w:lang w:val="vi-VN"/>
        </w:rPr>
        <w:t xml:space="preserve"> </w:t>
      </w:r>
      <w:r w:rsidR="006301A0" w:rsidRPr="006301A0">
        <w:rPr>
          <w:sz w:val="26"/>
          <w:szCs w:val="26"/>
          <w:lang w:val="vi-VN"/>
        </w:rPr>
        <w:t>không</w:t>
      </w:r>
      <w:r w:rsidR="006301A0">
        <w:rPr>
          <w:sz w:val="26"/>
          <w:szCs w:val="26"/>
          <w:lang w:val="vi-VN"/>
        </w:rPr>
        <w:t xml:space="preserve"> </w:t>
      </w:r>
      <w:r w:rsidR="006301A0" w:rsidRPr="006301A0">
        <w:rPr>
          <w:sz w:val="26"/>
          <w:szCs w:val="26"/>
          <w:lang w:val="vi-VN"/>
        </w:rPr>
        <w:t>tính</w:t>
      </w:r>
      <w:r w:rsidR="006301A0">
        <w:rPr>
          <w:sz w:val="26"/>
          <w:szCs w:val="26"/>
          <w:lang w:val="vi-VN"/>
        </w:rPr>
        <w:t xml:space="preserve"> </w:t>
      </w:r>
      <w:r w:rsidR="006301A0" w:rsidRPr="006301A0">
        <w:rPr>
          <w:sz w:val="26"/>
          <w:szCs w:val="26"/>
          <w:lang w:val="vi-VN"/>
        </w:rPr>
        <w:t>được</w:t>
      </w:r>
      <w:r w:rsidR="006301A0">
        <w:rPr>
          <w:sz w:val="26"/>
          <w:szCs w:val="26"/>
          <w:lang w:val="vi-VN"/>
        </w:rPr>
        <w:t xml:space="preserve"> </w:t>
      </w:r>
      <w:r w:rsidR="006301A0" w:rsidRPr="006301A0">
        <w:rPr>
          <w:sz w:val="26"/>
          <w:szCs w:val="26"/>
          <w:lang w:val="vi-VN"/>
        </w:rPr>
        <w:t>đầy</w:t>
      </w:r>
      <w:r w:rsidR="006301A0">
        <w:rPr>
          <w:sz w:val="26"/>
          <w:szCs w:val="26"/>
          <w:lang w:val="vi-VN"/>
        </w:rPr>
        <w:t xml:space="preserve"> </w:t>
      </w:r>
      <w:r w:rsidR="006301A0" w:rsidRPr="006301A0">
        <w:rPr>
          <w:sz w:val="26"/>
          <w:szCs w:val="26"/>
          <w:lang w:val="vi-VN"/>
        </w:rPr>
        <w:t>đủ</w:t>
      </w:r>
      <w:r w:rsidR="006301A0">
        <w:rPr>
          <w:sz w:val="26"/>
          <w:szCs w:val="26"/>
          <w:lang w:val="vi-VN"/>
        </w:rPr>
        <w:t xml:space="preserve"> </w:t>
      </w:r>
      <w:r w:rsidR="006301A0" w:rsidRPr="006301A0">
        <w:rPr>
          <w:sz w:val="26"/>
          <w:szCs w:val="26"/>
          <w:lang w:val="vi-VN"/>
        </w:rPr>
        <w:t>lợi</w:t>
      </w:r>
      <w:r w:rsidR="006301A0">
        <w:rPr>
          <w:sz w:val="26"/>
          <w:szCs w:val="26"/>
          <w:lang w:val="vi-VN"/>
        </w:rPr>
        <w:t xml:space="preserve"> </w:t>
      </w:r>
      <w:r w:rsidR="006301A0" w:rsidRPr="006301A0">
        <w:rPr>
          <w:sz w:val="26"/>
          <w:szCs w:val="26"/>
          <w:lang w:val="vi-VN"/>
        </w:rPr>
        <w:t>nhuận</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kỳ</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có</w:t>
      </w:r>
      <w:r w:rsidR="006301A0">
        <w:rPr>
          <w:sz w:val="26"/>
          <w:szCs w:val="26"/>
          <w:lang w:val="vi-VN"/>
        </w:rPr>
        <w:t xml:space="preserve"> </w:t>
      </w:r>
      <w:r w:rsidR="006301A0" w:rsidRPr="006301A0">
        <w:rPr>
          <w:sz w:val="26"/>
          <w:szCs w:val="26"/>
          <w:lang w:val="vi-VN"/>
        </w:rPr>
        <w:t>thể</w:t>
      </w:r>
      <w:r w:rsidR="006301A0">
        <w:rPr>
          <w:sz w:val="26"/>
          <w:szCs w:val="26"/>
          <w:lang w:val="vi-VN"/>
        </w:rPr>
        <w:t xml:space="preserve"> </w:t>
      </w:r>
      <w:r w:rsidR="006301A0" w:rsidRPr="006301A0">
        <w:rPr>
          <w:sz w:val="26"/>
          <w:szCs w:val="26"/>
          <w:lang w:val="vi-VN"/>
        </w:rPr>
        <w:t>căn</w:t>
      </w:r>
      <w:r w:rsidR="006301A0">
        <w:rPr>
          <w:sz w:val="26"/>
          <w:szCs w:val="26"/>
          <w:lang w:val="vi-VN"/>
        </w:rPr>
        <w:t xml:space="preserve"> </w:t>
      </w:r>
      <w:r w:rsidR="006301A0" w:rsidRPr="006301A0">
        <w:rPr>
          <w:sz w:val="26"/>
          <w:szCs w:val="26"/>
          <w:lang w:val="vi-VN"/>
        </w:rPr>
        <w:t>cứ</w:t>
      </w:r>
      <w:r w:rsidR="006301A0">
        <w:rPr>
          <w:sz w:val="26"/>
          <w:szCs w:val="26"/>
          <w:lang w:val="vi-VN"/>
        </w:rPr>
        <w:t xml:space="preserve"> </w:t>
      </w:r>
      <w:r w:rsidR="006301A0" w:rsidRPr="006301A0">
        <w:rPr>
          <w:sz w:val="26"/>
          <w:szCs w:val="26"/>
          <w:lang w:val="vi-VN"/>
        </w:rPr>
        <w:t>vào</w:t>
      </w:r>
      <w:r w:rsidR="006301A0">
        <w:rPr>
          <w:sz w:val="26"/>
          <w:szCs w:val="26"/>
          <w:lang w:val="vi-VN"/>
        </w:rPr>
        <w:t xml:space="preserve"> </w:t>
      </w:r>
      <w:r w:rsidR="006301A0" w:rsidRPr="006301A0">
        <w:rPr>
          <w:sz w:val="26"/>
          <w:szCs w:val="26"/>
          <w:lang w:val="vi-VN"/>
        </w:rPr>
        <w:t>khối</w:t>
      </w:r>
      <w:r w:rsidR="006301A0">
        <w:rPr>
          <w:sz w:val="26"/>
          <w:szCs w:val="26"/>
          <w:lang w:val="vi-VN"/>
        </w:rPr>
        <w:t xml:space="preserve"> </w:t>
      </w:r>
      <w:r w:rsidR="006301A0" w:rsidRPr="006301A0">
        <w:rPr>
          <w:sz w:val="26"/>
          <w:szCs w:val="26"/>
          <w:lang w:val="vi-VN"/>
        </w:rPr>
        <w:t>lượng</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trình</w:t>
      </w:r>
      <w:r w:rsidR="006301A0">
        <w:rPr>
          <w:sz w:val="26"/>
          <w:szCs w:val="26"/>
          <w:lang w:val="vi-VN"/>
        </w:rPr>
        <w:t xml:space="preserve"> </w:t>
      </w:r>
      <w:r w:rsidR="006301A0" w:rsidRPr="006301A0">
        <w:rPr>
          <w:sz w:val="26"/>
          <w:szCs w:val="26"/>
          <w:lang w:val="vi-VN"/>
        </w:rPr>
        <w:t>hoàn</w:t>
      </w:r>
      <w:r w:rsidR="006301A0">
        <w:rPr>
          <w:sz w:val="26"/>
          <w:szCs w:val="26"/>
          <w:lang w:val="vi-VN"/>
        </w:rPr>
        <w:t xml:space="preserve"> </w:t>
      </w:r>
      <w:r w:rsidR="006301A0" w:rsidRPr="006301A0">
        <w:rPr>
          <w:sz w:val="26"/>
          <w:szCs w:val="26"/>
          <w:lang w:val="vi-VN"/>
        </w:rPr>
        <w:t>thành</w:t>
      </w:r>
      <w:r w:rsidR="006301A0">
        <w:rPr>
          <w:sz w:val="26"/>
          <w:szCs w:val="26"/>
          <w:lang w:val="vi-VN"/>
        </w:rPr>
        <w:t xml:space="preserve"> </w:t>
      </w:r>
      <w:r w:rsidR="006301A0" w:rsidRPr="006301A0">
        <w:rPr>
          <w:sz w:val="26"/>
          <w:szCs w:val="26"/>
          <w:lang w:val="vi-VN"/>
        </w:rPr>
        <w:t>để</w:t>
      </w:r>
      <w:r w:rsidR="006301A0">
        <w:rPr>
          <w:sz w:val="26"/>
          <w:szCs w:val="26"/>
          <w:lang w:val="vi-VN"/>
        </w:rPr>
        <w:t xml:space="preserve"> </w:t>
      </w:r>
      <w:r w:rsidR="006301A0" w:rsidRPr="006301A0">
        <w:rPr>
          <w:sz w:val="26"/>
          <w:szCs w:val="26"/>
          <w:lang w:val="vi-VN"/>
        </w:rPr>
        <w:t>tính</w:t>
      </w:r>
      <w:r w:rsidR="006301A0">
        <w:rPr>
          <w:sz w:val="26"/>
          <w:szCs w:val="26"/>
          <w:lang w:val="vi-VN"/>
        </w:rPr>
        <w:t xml:space="preserve"> </w:t>
      </w:r>
      <w:r w:rsidR="006301A0" w:rsidRPr="006301A0">
        <w:rPr>
          <w:sz w:val="26"/>
          <w:szCs w:val="26"/>
          <w:lang w:val="vi-VN"/>
        </w:rPr>
        <w:t>lợi</w:t>
      </w:r>
      <w:r w:rsidR="006301A0">
        <w:rPr>
          <w:sz w:val="26"/>
          <w:szCs w:val="26"/>
          <w:lang w:val="vi-VN"/>
        </w:rPr>
        <w:t xml:space="preserve"> </w:t>
      </w:r>
      <w:r w:rsidR="006301A0" w:rsidRPr="006301A0">
        <w:rPr>
          <w:sz w:val="26"/>
          <w:szCs w:val="26"/>
          <w:lang w:val="vi-VN"/>
        </w:rPr>
        <w:t>nhuận</w:t>
      </w:r>
      <w:r w:rsidR="006301A0">
        <w:rPr>
          <w:sz w:val="26"/>
          <w:szCs w:val="26"/>
          <w:lang w:val="vi-VN"/>
        </w:rPr>
        <w:t xml:space="preserve"> </w:t>
      </w:r>
      <w:r w:rsidR="006301A0" w:rsidRPr="006301A0">
        <w:rPr>
          <w:sz w:val="26"/>
          <w:szCs w:val="26"/>
          <w:lang w:val="vi-VN"/>
        </w:rPr>
        <w:t>theo</w:t>
      </w:r>
      <w:r w:rsidR="006301A0">
        <w:rPr>
          <w:sz w:val="26"/>
          <w:szCs w:val="26"/>
          <w:lang w:val="vi-VN"/>
        </w:rPr>
        <w:t xml:space="preserve"> </w:t>
      </w:r>
      <w:r w:rsidR="006301A0" w:rsidRPr="006301A0">
        <w:rPr>
          <w:sz w:val="26"/>
          <w:szCs w:val="26"/>
          <w:lang w:val="vi-VN"/>
        </w:rPr>
        <w:t>định</w:t>
      </w:r>
      <w:r w:rsidR="006301A0">
        <w:rPr>
          <w:sz w:val="26"/>
          <w:szCs w:val="26"/>
          <w:lang w:val="vi-VN"/>
        </w:rPr>
        <w:t xml:space="preserve"> </w:t>
      </w:r>
      <w:r w:rsidR="006301A0" w:rsidRPr="006301A0">
        <w:rPr>
          <w:sz w:val="26"/>
          <w:szCs w:val="26"/>
          <w:lang w:val="vi-VN"/>
        </w:rPr>
        <w:t>mức.</w:t>
      </w:r>
    </w:p>
    <w:p w14:paraId="0A42484E"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sz w:val="26"/>
          <w:szCs w:val="26"/>
          <w:lang w:val="vi-VN"/>
        </w:rPr>
      </w:pPr>
      <w:r w:rsidRPr="006301A0">
        <w:rPr>
          <w:sz w:val="26"/>
          <w:szCs w:val="26"/>
          <w:lang w:val="vi-VN"/>
        </w:rPr>
        <w:t>Lợi</w:t>
      </w:r>
      <w:r>
        <w:rPr>
          <w:sz w:val="26"/>
          <w:szCs w:val="26"/>
          <w:lang w:val="vi-VN"/>
        </w:rPr>
        <w:t xml:space="preserve"> </w:t>
      </w:r>
      <w:r w:rsidRPr="006301A0">
        <w:rPr>
          <w:sz w:val="26"/>
          <w:szCs w:val="26"/>
          <w:lang w:val="vi-VN"/>
        </w:rPr>
        <w:t>nhuận</w:t>
      </w:r>
      <w:r>
        <w:rPr>
          <w:sz w:val="26"/>
          <w:szCs w:val="26"/>
          <w:lang w:val="vi-VN"/>
        </w:rPr>
        <w:t xml:space="preserve"> </w:t>
      </w:r>
      <w:r w:rsidRPr="006301A0">
        <w:rPr>
          <w:sz w:val="26"/>
          <w:szCs w:val="26"/>
          <w:lang w:val="vi-VN"/>
        </w:rPr>
        <w:t>thuần</w:t>
      </w:r>
      <w:r>
        <w:rPr>
          <w:sz w:val="26"/>
          <w:szCs w:val="26"/>
          <w:lang w:val="vi-VN"/>
        </w:rPr>
        <w:t xml:space="preserve"> </w:t>
      </w:r>
      <w:r w:rsidRPr="006301A0">
        <w:rPr>
          <w:sz w:val="26"/>
          <w:szCs w:val="26"/>
          <w:lang w:val="vi-VN"/>
        </w:rPr>
        <w:t>từ</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bằng</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thu</w:t>
      </w:r>
      <w:r>
        <w:rPr>
          <w:sz w:val="26"/>
          <w:szCs w:val="26"/>
          <w:lang w:val="vi-VN"/>
        </w:rPr>
        <w:t xml:space="preserve"> </w:t>
      </w:r>
      <w:r w:rsidRPr="006301A0">
        <w:rPr>
          <w:sz w:val="26"/>
          <w:szCs w:val="26"/>
          <w:lang w:val="vi-VN"/>
        </w:rPr>
        <w:t>thuần</w:t>
      </w:r>
      <w:r>
        <w:rPr>
          <w:sz w:val="26"/>
          <w:szCs w:val="26"/>
          <w:lang w:val="vi-VN"/>
        </w:rPr>
        <w:t xml:space="preserve"> </w:t>
      </w:r>
      <w:r w:rsidRPr="006301A0">
        <w:rPr>
          <w:sz w:val="26"/>
          <w:szCs w:val="26"/>
          <w:lang w:val="vi-VN"/>
        </w:rPr>
        <w:t>về</w:t>
      </w:r>
      <w:r>
        <w:rPr>
          <w:sz w:val="26"/>
          <w:szCs w:val="26"/>
          <w:lang w:val="vi-VN"/>
        </w:rPr>
        <w:t xml:space="preserve"> </w:t>
      </w:r>
      <w:r w:rsidRPr="006301A0">
        <w:rPr>
          <w:sz w:val="26"/>
          <w:szCs w:val="26"/>
          <w:lang w:val="vi-VN"/>
        </w:rPr>
        <w:t>bán</w:t>
      </w:r>
      <w:r>
        <w:rPr>
          <w:sz w:val="26"/>
          <w:szCs w:val="26"/>
          <w:lang w:val="vi-VN"/>
        </w:rPr>
        <w:t xml:space="preserve"> </w:t>
      </w:r>
      <w:r w:rsidRPr="006301A0">
        <w:rPr>
          <w:sz w:val="26"/>
          <w:szCs w:val="26"/>
          <w:lang w:val="vi-VN"/>
        </w:rPr>
        <w:t>hàng</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cung</w:t>
      </w:r>
      <w:r>
        <w:rPr>
          <w:sz w:val="26"/>
          <w:szCs w:val="26"/>
          <w:lang w:val="vi-VN"/>
        </w:rPr>
        <w:t xml:space="preserve"> </w:t>
      </w:r>
      <w:r w:rsidRPr="006301A0">
        <w:rPr>
          <w:sz w:val="26"/>
          <w:szCs w:val="26"/>
          <w:lang w:val="vi-VN"/>
        </w:rPr>
        <w:t>cấp</w:t>
      </w:r>
      <w:r>
        <w:rPr>
          <w:sz w:val="26"/>
          <w:szCs w:val="26"/>
          <w:lang w:val="vi-VN"/>
        </w:rPr>
        <w:t xml:space="preserve"> </w:t>
      </w:r>
      <w:r w:rsidRPr="006301A0">
        <w:rPr>
          <w:sz w:val="26"/>
          <w:szCs w:val="26"/>
          <w:lang w:val="vi-VN"/>
        </w:rPr>
        <w:t>dịch</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trừ</w:t>
      </w:r>
      <w:r>
        <w:rPr>
          <w:sz w:val="26"/>
          <w:szCs w:val="26"/>
          <w:lang w:val="vi-VN"/>
        </w:rPr>
        <w:t xml:space="preserve"> </w:t>
      </w:r>
      <w:r w:rsidRPr="006301A0">
        <w:rPr>
          <w:sz w:val="26"/>
          <w:szCs w:val="26"/>
          <w:lang w:val="vi-VN"/>
        </w:rPr>
        <w:t>đi</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về</w:t>
      </w:r>
      <w:r>
        <w:rPr>
          <w:sz w:val="26"/>
          <w:szCs w:val="26"/>
          <w:lang w:val="vi-VN"/>
        </w:rPr>
        <w:t xml:space="preserve"> </w:t>
      </w:r>
      <w:r w:rsidRPr="006301A0">
        <w:rPr>
          <w:sz w:val="26"/>
          <w:szCs w:val="26"/>
          <w:lang w:val="vi-VN"/>
        </w:rPr>
        <w:t>giá</w:t>
      </w:r>
      <w:r>
        <w:rPr>
          <w:sz w:val="26"/>
          <w:szCs w:val="26"/>
          <w:lang w:val="vi-VN"/>
        </w:rPr>
        <w:t xml:space="preserve"> </w:t>
      </w:r>
      <w:r w:rsidRPr="006301A0">
        <w:rPr>
          <w:sz w:val="26"/>
          <w:szCs w:val="26"/>
          <w:lang w:val="vi-VN"/>
        </w:rPr>
        <w:t>vốn</w:t>
      </w:r>
      <w:r>
        <w:rPr>
          <w:sz w:val="26"/>
          <w:szCs w:val="26"/>
          <w:lang w:val="vi-VN"/>
        </w:rPr>
        <w:t xml:space="preserve"> </w:t>
      </w:r>
      <w:r w:rsidRPr="006301A0">
        <w:rPr>
          <w:sz w:val="26"/>
          <w:szCs w:val="26"/>
          <w:lang w:val="vi-VN"/>
        </w:rPr>
        <w:t>hàng</w:t>
      </w:r>
      <w:r>
        <w:rPr>
          <w:sz w:val="26"/>
          <w:szCs w:val="26"/>
          <w:lang w:val="vi-VN"/>
        </w:rPr>
        <w:t xml:space="preserve"> </w:t>
      </w:r>
      <w:r w:rsidRPr="006301A0">
        <w:rPr>
          <w:sz w:val="26"/>
          <w:szCs w:val="26"/>
          <w:lang w:val="vi-VN"/>
        </w:rPr>
        <w:t>bán,</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bán</w:t>
      </w:r>
      <w:r>
        <w:rPr>
          <w:sz w:val="26"/>
          <w:szCs w:val="26"/>
          <w:lang w:val="vi-VN"/>
        </w:rPr>
        <w:t xml:space="preserve"> </w:t>
      </w:r>
      <w:r w:rsidRPr="006301A0">
        <w:rPr>
          <w:sz w:val="26"/>
          <w:szCs w:val="26"/>
          <w:lang w:val="vi-VN"/>
        </w:rPr>
        <w:t>hàng</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lang w:val="vi-VN"/>
        </w:rPr>
        <w:t xml:space="preserve"> </w:t>
      </w:r>
      <w:r w:rsidRPr="006301A0">
        <w:rPr>
          <w:sz w:val="26"/>
          <w:szCs w:val="26"/>
          <w:lang w:val="vi-VN"/>
        </w:rPr>
        <w:t>quản</w:t>
      </w:r>
      <w:r>
        <w:rPr>
          <w:sz w:val="26"/>
          <w:szCs w:val="26"/>
          <w:lang w:val="vi-VN"/>
        </w:rPr>
        <w:t xml:space="preserve"> </w:t>
      </w:r>
      <w:r w:rsidRPr="006301A0">
        <w:rPr>
          <w:sz w:val="26"/>
          <w:szCs w:val="26"/>
          <w:lang w:val="vi-VN"/>
        </w:rPr>
        <w:t>lý</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trả</w:t>
      </w:r>
      <w:r>
        <w:rPr>
          <w:sz w:val="26"/>
          <w:szCs w:val="26"/>
          <w:lang w:val="vi-VN"/>
        </w:rPr>
        <w:t xml:space="preserve"> </w:t>
      </w:r>
      <w:r w:rsidRPr="006301A0">
        <w:rPr>
          <w:sz w:val="26"/>
          <w:szCs w:val="26"/>
          <w:lang w:val="vi-VN"/>
        </w:rPr>
        <w:t>lãi</w:t>
      </w:r>
      <w:r>
        <w:rPr>
          <w:sz w:val="26"/>
          <w:szCs w:val="26"/>
          <w:lang w:val="vi-VN"/>
        </w:rPr>
        <w:t xml:space="preserve"> </w:t>
      </w:r>
      <w:r w:rsidRPr="006301A0">
        <w:rPr>
          <w:sz w:val="26"/>
          <w:szCs w:val="26"/>
          <w:lang w:val="vi-VN"/>
        </w:rPr>
        <w:t>tiền</w:t>
      </w:r>
      <w:r>
        <w:rPr>
          <w:sz w:val="26"/>
          <w:szCs w:val="26"/>
          <w:lang w:val="vi-VN"/>
        </w:rPr>
        <w:t xml:space="preserve"> </w:t>
      </w:r>
      <w:r w:rsidRPr="006301A0">
        <w:rPr>
          <w:sz w:val="26"/>
          <w:szCs w:val="26"/>
          <w:lang w:val="vi-VN"/>
        </w:rPr>
        <w:t>vay</w:t>
      </w:r>
      <w:r>
        <w:rPr>
          <w:sz w:val="26"/>
          <w:szCs w:val="26"/>
          <w:lang w:val="vi-VN"/>
        </w:rPr>
        <w:t xml:space="preserve"> </w:t>
      </w:r>
      <w:r w:rsidRPr="006301A0">
        <w:rPr>
          <w:sz w:val="26"/>
          <w:szCs w:val="26"/>
          <w:lang w:val="vi-VN"/>
        </w:rPr>
        <w:t>phục</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p>
    <w:p w14:paraId="2BDC9AF3"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sz w:val="26"/>
          <w:szCs w:val="26"/>
          <w:lang w:val="vi-VN"/>
        </w:rPr>
      </w:pPr>
      <w:r w:rsidRPr="006301A0">
        <w:rPr>
          <w:i/>
          <w:sz w:val="26"/>
          <w:szCs w:val="26"/>
          <w:lang w:val="vi-VN"/>
        </w:rPr>
        <w:t>Quy</w:t>
      </w:r>
      <w:r>
        <w:rPr>
          <w:i/>
          <w:sz w:val="26"/>
          <w:szCs w:val="26"/>
          <w:lang w:val="vi-VN"/>
        </w:rPr>
        <w:t xml:space="preserve"> </w:t>
      </w:r>
      <w:r w:rsidRPr="006301A0">
        <w:rPr>
          <w:i/>
          <w:sz w:val="26"/>
          <w:szCs w:val="26"/>
          <w:lang w:val="vi-VN"/>
        </w:rPr>
        <w:t>ước:</w:t>
      </w:r>
      <w:r>
        <w:rPr>
          <w:i/>
          <w:sz w:val="26"/>
          <w:szCs w:val="26"/>
        </w:rPr>
        <w:t xml:space="preserve"> </w:t>
      </w:r>
      <w:r w:rsidRPr="006301A0">
        <w:rPr>
          <w:sz w:val="26"/>
          <w:szCs w:val="26"/>
          <w:lang w:val="vi-VN"/>
        </w:rPr>
        <w:t>Trong</w:t>
      </w:r>
      <w:r>
        <w:rPr>
          <w:sz w:val="26"/>
          <w:szCs w:val="26"/>
          <w:lang w:val="vi-VN"/>
        </w:rPr>
        <w:t xml:space="preserve"> </w:t>
      </w:r>
      <w:r w:rsidRPr="006301A0">
        <w:rPr>
          <w:sz w:val="26"/>
          <w:szCs w:val="26"/>
          <w:lang w:val="vi-VN"/>
        </w:rPr>
        <w:t>trường</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lợi</w:t>
      </w:r>
      <w:r>
        <w:rPr>
          <w:sz w:val="26"/>
          <w:szCs w:val="26"/>
          <w:lang w:val="vi-VN"/>
        </w:rPr>
        <w:t xml:space="preserve"> </w:t>
      </w:r>
      <w:r w:rsidRPr="006301A0">
        <w:rPr>
          <w:sz w:val="26"/>
          <w:szCs w:val="26"/>
          <w:lang w:val="vi-VN"/>
        </w:rPr>
        <w:t>nhuận</w:t>
      </w:r>
      <w:r>
        <w:rPr>
          <w:sz w:val="26"/>
          <w:szCs w:val="26"/>
          <w:lang w:val="vi-VN"/>
        </w:rPr>
        <w:t xml:space="preserve"> </w:t>
      </w:r>
      <w:r w:rsidRPr="006301A0">
        <w:rPr>
          <w:sz w:val="26"/>
          <w:szCs w:val="26"/>
          <w:lang w:val="vi-VN"/>
        </w:rPr>
        <w:t>âm</w:t>
      </w:r>
      <w:r>
        <w:rPr>
          <w:sz w:val="26"/>
          <w:szCs w:val="26"/>
          <w:lang w:val="vi-VN"/>
        </w:rPr>
        <w:t xml:space="preserve"> </w:t>
      </w:r>
      <w:r w:rsidRPr="006301A0">
        <w:rPr>
          <w:sz w:val="26"/>
          <w:szCs w:val="26"/>
          <w:lang w:val="vi-VN"/>
        </w:rPr>
        <w:t>(nhỏ</w:t>
      </w:r>
      <w:r>
        <w:rPr>
          <w:sz w:val="26"/>
          <w:szCs w:val="26"/>
          <w:lang w:val="vi-VN"/>
        </w:rPr>
        <w:t xml:space="preserve"> </w:t>
      </w:r>
      <w:r w:rsidRPr="006301A0">
        <w:rPr>
          <w:sz w:val="26"/>
          <w:szCs w:val="26"/>
          <w:lang w:val="vi-VN"/>
        </w:rPr>
        <w:t>hơn</w:t>
      </w:r>
      <w:r>
        <w:rPr>
          <w:sz w:val="26"/>
          <w:szCs w:val="26"/>
          <w:lang w:val="vi-VN"/>
        </w:rPr>
        <w:t xml:space="preserve"> </w:t>
      </w:r>
      <w:r w:rsidRPr="006301A0">
        <w:rPr>
          <w:sz w:val="26"/>
          <w:szCs w:val="26"/>
          <w:lang w:val="vi-VN"/>
        </w:rPr>
        <w:t>0)</w:t>
      </w:r>
      <w:r>
        <w:rPr>
          <w:sz w:val="26"/>
          <w:szCs w:val="26"/>
          <w:lang w:val="vi-VN"/>
        </w:rPr>
        <w:t xml:space="preserve"> </w:t>
      </w:r>
      <w:r w:rsidRPr="006301A0">
        <w:rPr>
          <w:sz w:val="26"/>
          <w:szCs w:val="26"/>
          <w:lang w:val="vi-VN"/>
        </w:rPr>
        <w:t>thì</w:t>
      </w:r>
      <w:r>
        <w:rPr>
          <w:sz w:val="26"/>
          <w:szCs w:val="26"/>
          <w:lang w:val="vi-VN"/>
        </w:rPr>
        <w:t xml:space="preserve"> </w:t>
      </w:r>
      <w:r w:rsidRPr="006301A0">
        <w:rPr>
          <w:sz w:val="26"/>
          <w:szCs w:val="26"/>
          <w:lang w:val="vi-VN"/>
        </w:rPr>
        <w:t>quy</w:t>
      </w:r>
      <w:r>
        <w:rPr>
          <w:sz w:val="26"/>
          <w:szCs w:val="26"/>
          <w:lang w:val="vi-VN"/>
        </w:rPr>
        <w:t xml:space="preserve"> </w:t>
      </w:r>
      <w:r w:rsidRPr="006301A0">
        <w:rPr>
          <w:sz w:val="26"/>
          <w:szCs w:val="26"/>
          <w:lang w:val="vi-VN"/>
        </w:rPr>
        <w:t>ước</w:t>
      </w:r>
      <w:r>
        <w:rPr>
          <w:sz w:val="26"/>
          <w:szCs w:val="26"/>
          <w:lang w:val="vi-VN"/>
        </w:rPr>
        <w:t xml:space="preserve"> </w:t>
      </w:r>
      <w:r w:rsidRPr="006301A0">
        <w:rPr>
          <w:sz w:val="26"/>
          <w:szCs w:val="26"/>
          <w:lang w:val="vi-VN"/>
        </w:rPr>
        <w:t>ghi</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này</w:t>
      </w:r>
      <w:r>
        <w:rPr>
          <w:sz w:val="26"/>
          <w:szCs w:val="26"/>
          <w:lang w:val="vi-VN"/>
        </w:rPr>
        <w:t xml:space="preserve"> </w:t>
      </w:r>
      <w:r w:rsidRPr="006301A0">
        <w:rPr>
          <w:sz w:val="26"/>
          <w:szCs w:val="26"/>
          <w:lang w:val="vi-VN"/>
        </w:rPr>
        <w:t>lợi</w:t>
      </w:r>
      <w:r>
        <w:rPr>
          <w:sz w:val="26"/>
          <w:szCs w:val="26"/>
          <w:lang w:val="vi-VN"/>
        </w:rPr>
        <w:t xml:space="preserve"> </w:t>
      </w:r>
      <w:r w:rsidRPr="006301A0">
        <w:rPr>
          <w:sz w:val="26"/>
          <w:szCs w:val="26"/>
          <w:lang w:val="vi-VN"/>
        </w:rPr>
        <w:t>nh</w:t>
      </w:r>
      <w:r w:rsidR="003C61EA">
        <w:rPr>
          <w:sz w:val="26"/>
          <w:szCs w:val="26"/>
        </w:rPr>
        <w:t>u</w:t>
      </w:r>
      <w:r w:rsidRPr="006301A0">
        <w:rPr>
          <w:sz w:val="26"/>
          <w:szCs w:val="26"/>
          <w:lang w:val="vi-VN"/>
        </w:rPr>
        <w:t>ận</w:t>
      </w:r>
      <w:r>
        <w:rPr>
          <w:sz w:val="26"/>
          <w:szCs w:val="26"/>
          <w:lang w:val="vi-VN"/>
        </w:rPr>
        <w:t xml:space="preserve"> </w:t>
      </w:r>
      <w:r w:rsidRPr="006301A0">
        <w:rPr>
          <w:sz w:val="26"/>
          <w:szCs w:val="26"/>
          <w:lang w:val="vi-VN"/>
        </w:rPr>
        <w:t>bằng</w:t>
      </w:r>
      <w:r>
        <w:rPr>
          <w:sz w:val="26"/>
          <w:szCs w:val="26"/>
          <w:lang w:val="vi-VN"/>
        </w:rPr>
        <w:t xml:space="preserve"> </w:t>
      </w:r>
      <w:r w:rsidRPr="006301A0">
        <w:rPr>
          <w:sz w:val="26"/>
          <w:szCs w:val="26"/>
          <w:lang w:val="vi-VN"/>
        </w:rPr>
        <w:t>0.</w:t>
      </w:r>
    </w:p>
    <w:p w14:paraId="4931221C" w14:textId="77777777" w:rsidR="006301A0" w:rsidRPr="006301A0" w:rsidRDefault="001A74B2" w:rsidP="001A74B2">
      <w:pPr>
        <w:suppressAutoHyphens/>
        <w:autoSpaceDE w:val="0"/>
        <w:autoSpaceDN w:val="0"/>
        <w:adjustRightInd w:val="0"/>
        <w:spacing w:before="120" w:after="120" w:line="300" w:lineRule="auto"/>
        <w:ind w:firstLine="567"/>
        <w:jc w:val="both"/>
        <w:textAlignment w:val="center"/>
        <w:rPr>
          <w:sz w:val="26"/>
          <w:szCs w:val="26"/>
          <w:lang w:val="vi-VN"/>
        </w:rPr>
      </w:pPr>
      <w:r>
        <w:rPr>
          <w:b/>
          <w:bCs/>
          <w:i/>
          <w:iCs/>
          <w:sz w:val="26"/>
          <w:szCs w:val="26"/>
        </w:rPr>
        <w:t>3</w:t>
      </w:r>
      <w:r w:rsidR="006301A0" w:rsidRPr="006301A0">
        <w:rPr>
          <w:b/>
          <w:bCs/>
          <w:i/>
          <w:iCs/>
          <w:sz w:val="26"/>
          <w:szCs w:val="26"/>
        </w:rPr>
        <w:t>.</w:t>
      </w:r>
      <w:r w:rsidR="006301A0" w:rsidRPr="006301A0">
        <w:rPr>
          <w:b/>
          <w:bCs/>
          <w:i/>
          <w:iCs/>
          <w:sz w:val="26"/>
          <w:szCs w:val="26"/>
          <w:lang w:val="vi-VN"/>
        </w:rPr>
        <w:t>4.</w:t>
      </w:r>
      <w:r w:rsidR="006301A0">
        <w:rPr>
          <w:b/>
          <w:bCs/>
          <w:i/>
          <w:iCs/>
          <w:sz w:val="26"/>
          <w:szCs w:val="26"/>
          <w:lang w:val="vi-VN"/>
        </w:rPr>
        <w:t xml:space="preserve"> </w:t>
      </w:r>
      <w:r w:rsidR="006301A0" w:rsidRPr="006301A0">
        <w:rPr>
          <w:b/>
          <w:bCs/>
          <w:i/>
          <w:iCs/>
          <w:sz w:val="26"/>
          <w:szCs w:val="26"/>
          <w:lang w:val="vi-VN"/>
        </w:rPr>
        <w:t>Giá</w:t>
      </w:r>
      <w:r w:rsidR="006301A0">
        <w:rPr>
          <w:b/>
          <w:bCs/>
          <w:i/>
          <w:iCs/>
          <w:sz w:val="26"/>
          <w:szCs w:val="26"/>
          <w:lang w:val="vi-VN"/>
        </w:rPr>
        <w:t xml:space="preserve"> </w:t>
      </w:r>
      <w:r w:rsidR="006301A0" w:rsidRPr="006301A0">
        <w:rPr>
          <w:b/>
          <w:bCs/>
          <w:i/>
          <w:iCs/>
          <w:sz w:val="26"/>
          <w:szCs w:val="26"/>
          <w:lang w:val="vi-VN"/>
        </w:rPr>
        <w:t>trị</w:t>
      </w:r>
      <w:r w:rsidR="006301A0">
        <w:rPr>
          <w:b/>
          <w:bCs/>
          <w:i/>
          <w:iCs/>
          <w:sz w:val="26"/>
          <w:szCs w:val="26"/>
          <w:lang w:val="vi-VN"/>
        </w:rPr>
        <w:t xml:space="preserve"> </w:t>
      </w:r>
      <w:r w:rsidR="006301A0" w:rsidRPr="006301A0">
        <w:rPr>
          <w:b/>
          <w:bCs/>
          <w:i/>
          <w:iCs/>
          <w:sz w:val="26"/>
          <w:szCs w:val="26"/>
          <w:lang w:val="vi-VN"/>
        </w:rPr>
        <w:t>sản</w:t>
      </w:r>
      <w:r w:rsidR="006301A0">
        <w:rPr>
          <w:b/>
          <w:bCs/>
          <w:i/>
          <w:iCs/>
          <w:sz w:val="26"/>
          <w:szCs w:val="26"/>
          <w:lang w:val="vi-VN"/>
        </w:rPr>
        <w:t xml:space="preserve"> </w:t>
      </w:r>
      <w:r w:rsidR="006301A0" w:rsidRPr="006301A0">
        <w:rPr>
          <w:b/>
          <w:bCs/>
          <w:i/>
          <w:iCs/>
          <w:sz w:val="26"/>
          <w:szCs w:val="26"/>
          <w:lang w:val="vi-VN"/>
        </w:rPr>
        <w:t>xuất</w:t>
      </w:r>
      <w:r w:rsidR="006301A0">
        <w:rPr>
          <w:b/>
          <w:bCs/>
          <w:i/>
          <w:iCs/>
          <w:sz w:val="26"/>
          <w:szCs w:val="26"/>
          <w:lang w:val="vi-VN"/>
        </w:rPr>
        <w:t xml:space="preserve"> </w:t>
      </w:r>
      <w:r w:rsidR="006301A0" w:rsidRPr="006301A0">
        <w:rPr>
          <w:b/>
          <w:bCs/>
          <w:i/>
          <w:iCs/>
          <w:sz w:val="26"/>
          <w:szCs w:val="26"/>
          <w:lang w:val="vi-VN"/>
        </w:rPr>
        <w:t>xây</w:t>
      </w:r>
      <w:r w:rsidR="006301A0">
        <w:rPr>
          <w:b/>
          <w:bCs/>
          <w:i/>
          <w:iCs/>
          <w:sz w:val="26"/>
          <w:szCs w:val="26"/>
          <w:lang w:val="vi-VN"/>
        </w:rPr>
        <w:t xml:space="preserve"> </w:t>
      </w:r>
      <w:r w:rsidR="006301A0" w:rsidRPr="006301A0">
        <w:rPr>
          <w:b/>
          <w:bCs/>
          <w:i/>
          <w:iCs/>
          <w:sz w:val="26"/>
          <w:szCs w:val="26"/>
          <w:lang w:val="vi-VN"/>
        </w:rPr>
        <w:t>dựng:</w:t>
      </w:r>
      <w:r w:rsidR="006301A0">
        <w:rPr>
          <w:sz w:val="26"/>
          <w:szCs w:val="26"/>
          <w:lang w:val="vi-VN"/>
        </w:rPr>
        <w:t xml:space="preserve"> </w:t>
      </w:r>
      <w:r w:rsidR="006301A0" w:rsidRPr="006301A0">
        <w:rPr>
          <w:sz w:val="26"/>
          <w:szCs w:val="26"/>
          <w:lang w:val="vi-VN"/>
        </w:rPr>
        <w:t>Là</w:t>
      </w:r>
      <w:r w:rsidR="006301A0">
        <w:rPr>
          <w:sz w:val="26"/>
          <w:szCs w:val="26"/>
          <w:lang w:val="vi-VN"/>
        </w:rPr>
        <w:t xml:space="preserve"> </w:t>
      </w:r>
      <w:r w:rsidR="006301A0" w:rsidRPr="006301A0">
        <w:rPr>
          <w:sz w:val="26"/>
          <w:szCs w:val="26"/>
          <w:lang w:val="vi-VN"/>
        </w:rPr>
        <w:t>kết</w:t>
      </w:r>
      <w:r w:rsidR="006301A0">
        <w:rPr>
          <w:sz w:val="26"/>
          <w:szCs w:val="26"/>
          <w:lang w:val="vi-VN"/>
        </w:rPr>
        <w:t xml:space="preserve"> </w:t>
      </w:r>
      <w:r w:rsidR="006301A0" w:rsidRPr="006301A0">
        <w:rPr>
          <w:sz w:val="26"/>
          <w:szCs w:val="26"/>
          <w:lang w:val="vi-VN"/>
        </w:rPr>
        <w:t>quả</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bao</w:t>
      </w:r>
      <w:r w:rsidR="006301A0">
        <w:rPr>
          <w:sz w:val="26"/>
          <w:szCs w:val="26"/>
          <w:lang w:val="vi-VN"/>
        </w:rPr>
        <w:t xml:space="preserve"> </w:t>
      </w:r>
      <w:r w:rsidR="006301A0" w:rsidRPr="006301A0">
        <w:rPr>
          <w:sz w:val="26"/>
          <w:szCs w:val="26"/>
          <w:lang w:val="vi-VN"/>
        </w:rPr>
        <w:t>gồm</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của</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việc:</w:t>
      </w:r>
      <w:r w:rsidR="006301A0">
        <w:rPr>
          <w:sz w:val="26"/>
          <w:szCs w:val="26"/>
          <w:lang w:val="vi-VN"/>
        </w:rPr>
        <w:t xml:space="preserve"> </w:t>
      </w:r>
      <w:r w:rsidR="006301A0" w:rsidRPr="006301A0">
        <w:rPr>
          <w:sz w:val="26"/>
          <w:szCs w:val="26"/>
          <w:lang w:val="vi-VN"/>
        </w:rPr>
        <w:t>chuẩn</w:t>
      </w:r>
      <w:r w:rsidR="006301A0">
        <w:rPr>
          <w:sz w:val="26"/>
          <w:szCs w:val="26"/>
          <w:lang w:val="vi-VN"/>
        </w:rPr>
        <w:t xml:space="preserve"> </w:t>
      </w:r>
      <w:r w:rsidR="006301A0" w:rsidRPr="006301A0">
        <w:rPr>
          <w:sz w:val="26"/>
          <w:szCs w:val="26"/>
          <w:lang w:val="vi-VN"/>
        </w:rPr>
        <w:t>bị</w:t>
      </w:r>
      <w:r w:rsidR="006301A0">
        <w:rPr>
          <w:sz w:val="26"/>
          <w:szCs w:val="26"/>
          <w:lang w:val="vi-VN"/>
        </w:rPr>
        <w:t xml:space="preserve"> </w:t>
      </w:r>
      <w:r w:rsidR="006301A0" w:rsidRPr="006301A0">
        <w:rPr>
          <w:sz w:val="26"/>
          <w:szCs w:val="26"/>
          <w:lang w:val="vi-VN"/>
        </w:rPr>
        <w:t>mặt</w:t>
      </w:r>
      <w:r w:rsidR="006301A0">
        <w:rPr>
          <w:sz w:val="26"/>
          <w:szCs w:val="26"/>
          <w:lang w:val="vi-VN"/>
        </w:rPr>
        <w:t xml:space="preserve"> </w:t>
      </w:r>
      <w:r w:rsidR="006301A0" w:rsidRPr="006301A0">
        <w:rPr>
          <w:sz w:val="26"/>
          <w:szCs w:val="26"/>
          <w:lang w:val="vi-VN"/>
        </w:rPr>
        <w:t>bằng,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trình,</w:t>
      </w:r>
      <w:r w:rsidR="006301A0">
        <w:rPr>
          <w:sz w:val="26"/>
          <w:szCs w:val="26"/>
          <w:lang w:val="vi-VN"/>
        </w:rPr>
        <w:t xml:space="preserve"> </w:t>
      </w:r>
      <w:r w:rsidR="006301A0" w:rsidRPr="006301A0">
        <w:rPr>
          <w:sz w:val="26"/>
          <w:szCs w:val="26"/>
          <w:lang w:val="vi-VN"/>
        </w:rPr>
        <w:t>lắp</w:t>
      </w:r>
      <w:r w:rsidR="006301A0">
        <w:rPr>
          <w:sz w:val="26"/>
          <w:szCs w:val="26"/>
          <w:lang w:val="vi-VN"/>
        </w:rPr>
        <w:t xml:space="preserve"> </w:t>
      </w:r>
      <w:r w:rsidR="006301A0" w:rsidRPr="006301A0">
        <w:rPr>
          <w:sz w:val="26"/>
          <w:szCs w:val="26"/>
          <w:lang w:val="vi-VN"/>
        </w:rPr>
        <w:t>đặt</w:t>
      </w:r>
      <w:r w:rsidR="006301A0">
        <w:rPr>
          <w:sz w:val="26"/>
          <w:szCs w:val="26"/>
          <w:lang w:val="vi-VN"/>
        </w:rPr>
        <w:t xml:space="preserve"> </w:t>
      </w:r>
      <w:r w:rsidR="006301A0" w:rsidRPr="006301A0">
        <w:rPr>
          <w:sz w:val="26"/>
          <w:szCs w:val="26"/>
          <w:lang w:val="vi-VN"/>
        </w:rPr>
        <w:t>máy</w:t>
      </w:r>
      <w:r w:rsidR="006301A0">
        <w:rPr>
          <w:sz w:val="26"/>
          <w:szCs w:val="26"/>
          <w:lang w:val="vi-VN"/>
        </w:rPr>
        <w:t xml:space="preserve"> </w:t>
      </w:r>
      <w:r w:rsidR="006301A0" w:rsidRPr="006301A0">
        <w:rPr>
          <w:sz w:val="26"/>
          <w:szCs w:val="26"/>
          <w:lang w:val="vi-VN"/>
        </w:rPr>
        <w:t>móc</w:t>
      </w:r>
      <w:r w:rsidR="006301A0">
        <w:rPr>
          <w:sz w:val="26"/>
          <w:szCs w:val="26"/>
          <w:lang w:val="vi-VN"/>
        </w:rPr>
        <w:t xml:space="preserve"> </w:t>
      </w:r>
      <w:r w:rsidR="006301A0" w:rsidRPr="006301A0">
        <w:rPr>
          <w:sz w:val="26"/>
          <w:szCs w:val="26"/>
          <w:lang w:val="vi-VN"/>
        </w:rPr>
        <w:t>thiết</w:t>
      </w:r>
      <w:r w:rsidR="006301A0">
        <w:rPr>
          <w:sz w:val="26"/>
          <w:szCs w:val="26"/>
          <w:lang w:val="vi-VN"/>
        </w:rPr>
        <w:t xml:space="preserve"> </w:t>
      </w:r>
      <w:r w:rsidR="006301A0" w:rsidRPr="006301A0">
        <w:rPr>
          <w:sz w:val="26"/>
          <w:szCs w:val="26"/>
          <w:lang w:val="vi-VN"/>
        </w:rPr>
        <w:t>bị,</w:t>
      </w:r>
      <w:r w:rsidR="006301A0">
        <w:rPr>
          <w:sz w:val="26"/>
          <w:szCs w:val="26"/>
          <w:lang w:val="vi-VN"/>
        </w:rPr>
        <w:t xml:space="preserve"> </w:t>
      </w:r>
      <w:r w:rsidR="006301A0" w:rsidRPr="006301A0">
        <w:rPr>
          <w:sz w:val="26"/>
          <w:szCs w:val="26"/>
          <w:lang w:val="vi-VN"/>
        </w:rPr>
        <w:t>hoàn</w:t>
      </w:r>
      <w:r w:rsidR="006301A0">
        <w:rPr>
          <w:sz w:val="26"/>
          <w:szCs w:val="26"/>
          <w:lang w:val="vi-VN"/>
        </w:rPr>
        <w:t xml:space="preserve"> </w:t>
      </w:r>
      <w:r w:rsidR="006301A0" w:rsidRPr="006301A0">
        <w:rPr>
          <w:sz w:val="26"/>
          <w:szCs w:val="26"/>
          <w:lang w:val="vi-VN"/>
        </w:rPr>
        <w:t>thiện</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trình</w:t>
      </w:r>
      <w:r w:rsidR="006301A0">
        <w:rPr>
          <w:sz w:val="26"/>
          <w:szCs w:val="26"/>
          <w:lang w:val="vi-VN"/>
        </w:rPr>
        <w:t xml:space="preserve"> </w:t>
      </w:r>
      <w:r w:rsidR="006301A0" w:rsidRPr="006301A0">
        <w:rPr>
          <w:sz w:val="26"/>
          <w:szCs w:val="26"/>
          <w:lang w:val="vi-VN"/>
        </w:rPr>
        <w:t>và</w:t>
      </w:r>
      <w:r w:rsidR="006301A0">
        <w:rPr>
          <w:sz w:val="26"/>
          <w:szCs w:val="26"/>
          <w:lang w:val="vi-VN"/>
        </w:rPr>
        <w:t xml:space="preserve"> </w:t>
      </w:r>
      <w:r w:rsidR="006301A0" w:rsidRPr="006301A0">
        <w:rPr>
          <w:sz w:val="26"/>
          <w:szCs w:val="26"/>
          <w:lang w:val="vi-VN"/>
        </w:rPr>
        <w:t>những</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được</w:t>
      </w:r>
      <w:r w:rsidR="006301A0">
        <w:rPr>
          <w:sz w:val="26"/>
          <w:szCs w:val="26"/>
          <w:lang w:val="vi-VN"/>
        </w:rPr>
        <w:t xml:space="preserve"> </w:t>
      </w:r>
      <w:r w:rsidR="006301A0" w:rsidRPr="006301A0">
        <w:rPr>
          <w:sz w:val="26"/>
          <w:szCs w:val="26"/>
          <w:lang w:val="vi-VN"/>
        </w:rPr>
        <w:t>quy</w:t>
      </w:r>
      <w:r w:rsidR="006301A0">
        <w:rPr>
          <w:sz w:val="26"/>
          <w:szCs w:val="26"/>
          <w:lang w:val="vi-VN"/>
        </w:rPr>
        <w:t xml:space="preserve"> </w:t>
      </w:r>
      <w:r w:rsidR="006301A0" w:rsidRPr="006301A0">
        <w:rPr>
          <w:sz w:val="26"/>
          <w:szCs w:val="26"/>
          <w:lang w:val="vi-VN"/>
        </w:rPr>
        <w:t>định</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ngành</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như</w:t>
      </w:r>
      <w:r w:rsidR="006301A0">
        <w:rPr>
          <w:sz w:val="26"/>
          <w:szCs w:val="26"/>
          <w:lang w:val="vi-VN"/>
        </w:rPr>
        <w:t xml:space="preserve"> </w:t>
      </w:r>
      <w:r w:rsidR="006301A0" w:rsidRPr="006301A0">
        <w:rPr>
          <w:sz w:val="26"/>
          <w:szCs w:val="26"/>
          <w:lang w:val="vi-VN"/>
        </w:rPr>
        <w:t>khảo</w:t>
      </w:r>
      <w:r w:rsidR="006301A0">
        <w:rPr>
          <w:sz w:val="26"/>
          <w:szCs w:val="26"/>
          <w:lang w:val="vi-VN"/>
        </w:rPr>
        <w:t xml:space="preserve"> </w:t>
      </w:r>
      <w:r w:rsidR="006301A0" w:rsidRPr="006301A0">
        <w:rPr>
          <w:sz w:val="26"/>
          <w:szCs w:val="26"/>
          <w:lang w:val="vi-VN"/>
        </w:rPr>
        <w:t>sát,</w:t>
      </w:r>
      <w:r w:rsidR="006301A0">
        <w:rPr>
          <w:sz w:val="26"/>
          <w:szCs w:val="26"/>
          <w:lang w:val="vi-VN"/>
        </w:rPr>
        <w:t xml:space="preserve"> </w:t>
      </w:r>
      <w:r w:rsidR="006301A0" w:rsidRPr="006301A0">
        <w:rPr>
          <w:sz w:val="26"/>
          <w:szCs w:val="26"/>
          <w:lang w:val="vi-VN"/>
        </w:rPr>
        <w:t>thiết</w:t>
      </w:r>
      <w:r w:rsidR="006301A0">
        <w:rPr>
          <w:sz w:val="26"/>
          <w:szCs w:val="26"/>
          <w:lang w:val="vi-VN"/>
        </w:rPr>
        <w:t xml:space="preserve"> </w:t>
      </w:r>
      <w:r w:rsidR="006301A0" w:rsidRPr="006301A0">
        <w:rPr>
          <w:sz w:val="26"/>
          <w:szCs w:val="26"/>
          <w:lang w:val="vi-VN"/>
        </w:rPr>
        <w:t>kế</w:t>
      </w:r>
      <w:r w:rsidR="006301A0">
        <w:rPr>
          <w:sz w:val="26"/>
          <w:szCs w:val="26"/>
          <w:lang w:val="vi-VN"/>
        </w:rPr>
        <w:t xml:space="preserve"> </w:t>
      </w:r>
      <w:r w:rsidR="006301A0" w:rsidRPr="006301A0">
        <w:rPr>
          <w:sz w:val="26"/>
          <w:szCs w:val="26"/>
          <w:lang w:val="vi-VN"/>
        </w:rPr>
        <w:t>qui</w:t>
      </w:r>
      <w:r w:rsidR="006301A0">
        <w:rPr>
          <w:sz w:val="26"/>
          <w:szCs w:val="26"/>
          <w:lang w:val="vi-VN"/>
        </w:rPr>
        <w:t xml:space="preserve"> </w:t>
      </w:r>
      <w:r w:rsidR="006301A0" w:rsidRPr="006301A0">
        <w:rPr>
          <w:sz w:val="26"/>
          <w:szCs w:val="26"/>
          <w:lang w:val="vi-VN"/>
        </w:rPr>
        <w:t>hoạch</w:t>
      </w:r>
      <w:r w:rsidR="006301A0">
        <w:rPr>
          <w:sz w:val="26"/>
          <w:szCs w:val="26"/>
          <w:lang w:val="vi-VN"/>
        </w:rPr>
        <w:t xml:space="preserve"> </w:t>
      </w:r>
      <w:r w:rsidR="006301A0" w:rsidRPr="006301A0">
        <w:rPr>
          <w:sz w:val="26"/>
          <w:szCs w:val="26"/>
          <w:lang w:val="vi-VN"/>
        </w:rPr>
        <w:t>phát</w:t>
      </w:r>
      <w:r w:rsidR="006301A0">
        <w:rPr>
          <w:sz w:val="26"/>
          <w:szCs w:val="26"/>
          <w:lang w:val="vi-VN"/>
        </w:rPr>
        <w:t xml:space="preserve"> </w:t>
      </w:r>
      <w:r w:rsidR="006301A0" w:rsidRPr="006301A0">
        <w:rPr>
          <w:sz w:val="26"/>
          <w:szCs w:val="26"/>
          <w:lang w:val="vi-VN"/>
        </w:rPr>
        <w:t>sinh</w:t>
      </w:r>
      <w:r w:rsidR="006301A0">
        <w:rPr>
          <w:sz w:val="26"/>
          <w:szCs w:val="26"/>
          <w:lang w:val="vi-VN"/>
        </w:rPr>
        <w:t xml:space="preserve"> </w:t>
      </w:r>
      <w:r w:rsidR="006301A0" w:rsidRPr="006301A0">
        <w:rPr>
          <w:sz w:val="26"/>
          <w:szCs w:val="26"/>
          <w:lang w:val="vi-VN"/>
        </w:rPr>
        <w:t>trong</w:t>
      </w:r>
      <w:r w:rsidR="006301A0">
        <w:rPr>
          <w:sz w:val="26"/>
          <w:szCs w:val="26"/>
          <w:lang w:val="vi-VN"/>
        </w:rPr>
        <w:t xml:space="preserve"> </w:t>
      </w:r>
      <w:r w:rsidR="006301A0" w:rsidRPr="006301A0">
        <w:rPr>
          <w:sz w:val="26"/>
          <w:szCs w:val="26"/>
          <w:lang w:val="vi-VN"/>
        </w:rPr>
        <w:t>quá</w:t>
      </w:r>
      <w:r w:rsidR="006301A0">
        <w:rPr>
          <w:sz w:val="26"/>
          <w:szCs w:val="26"/>
          <w:lang w:val="vi-VN"/>
        </w:rPr>
        <w:t xml:space="preserve"> </w:t>
      </w:r>
      <w:r w:rsidR="006301A0" w:rsidRPr="006301A0">
        <w:rPr>
          <w:sz w:val="26"/>
          <w:szCs w:val="26"/>
          <w:lang w:val="vi-VN"/>
        </w:rPr>
        <w:t>trình</w:t>
      </w:r>
      <w:r w:rsidR="006301A0">
        <w:rPr>
          <w:sz w:val="26"/>
          <w:szCs w:val="26"/>
          <w:lang w:val="vi-VN"/>
        </w:rPr>
        <w:t xml:space="preserve"> </w:t>
      </w:r>
      <w:r w:rsidR="006301A0" w:rsidRPr="006301A0">
        <w:rPr>
          <w:sz w:val="26"/>
          <w:szCs w:val="26"/>
          <w:lang w:val="vi-VN"/>
        </w:rPr>
        <w:t>thi</w:t>
      </w:r>
      <w:r w:rsidR="006301A0">
        <w:rPr>
          <w:sz w:val="26"/>
          <w:szCs w:val="26"/>
          <w:lang w:val="vi-VN"/>
        </w:rPr>
        <w:t xml:space="preserve"> </w:t>
      </w:r>
      <w:r w:rsidR="006301A0" w:rsidRPr="006301A0">
        <w:rPr>
          <w:sz w:val="26"/>
          <w:szCs w:val="26"/>
          <w:lang w:val="vi-VN"/>
        </w:rPr>
        <w:t>công</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cho</w:t>
      </w:r>
      <w:r w:rsidR="006301A0">
        <w:rPr>
          <w:sz w:val="26"/>
          <w:szCs w:val="26"/>
          <w:lang w:val="vi-VN"/>
        </w:rPr>
        <w:t xml:space="preserve"> </w:t>
      </w:r>
      <w:r w:rsidR="006301A0" w:rsidRPr="006301A0">
        <w:rPr>
          <w:sz w:val="26"/>
          <w:szCs w:val="26"/>
          <w:lang w:val="vi-VN"/>
        </w:rPr>
        <w:t>thuê</w:t>
      </w:r>
      <w:r w:rsidR="006301A0">
        <w:rPr>
          <w:sz w:val="26"/>
          <w:szCs w:val="26"/>
          <w:lang w:val="vi-VN"/>
        </w:rPr>
        <w:t xml:space="preserve"> </w:t>
      </w:r>
      <w:r w:rsidR="006301A0" w:rsidRPr="006301A0">
        <w:rPr>
          <w:sz w:val="26"/>
          <w:szCs w:val="26"/>
          <w:lang w:val="vi-VN"/>
        </w:rPr>
        <w:t>máy</w:t>
      </w:r>
      <w:r w:rsidR="006301A0">
        <w:rPr>
          <w:sz w:val="26"/>
          <w:szCs w:val="26"/>
          <w:lang w:val="vi-VN"/>
        </w:rPr>
        <w:t xml:space="preserve"> </w:t>
      </w:r>
      <w:r w:rsidR="006301A0" w:rsidRPr="006301A0">
        <w:rPr>
          <w:sz w:val="26"/>
          <w:szCs w:val="26"/>
          <w:lang w:val="vi-VN"/>
        </w:rPr>
        <w:t>móc</w:t>
      </w:r>
      <w:r w:rsidR="006301A0">
        <w:rPr>
          <w:sz w:val="26"/>
          <w:szCs w:val="26"/>
          <w:lang w:val="vi-VN"/>
        </w:rPr>
        <w:t xml:space="preserve"> </w:t>
      </w:r>
      <w:r w:rsidR="006301A0" w:rsidRPr="006301A0">
        <w:rPr>
          <w:sz w:val="26"/>
          <w:szCs w:val="26"/>
          <w:lang w:val="vi-VN"/>
        </w:rPr>
        <w:t>thiết</w:t>
      </w:r>
      <w:r w:rsidR="006301A0">
        <w:rPr>
          <w:sz w:val="26"/>
          <w:szCs w:val="26"/>
          <w:lang w:val="vi-VN"/>
        </w:rPr>
        <w:t xml:space="preserve"> </w:t>
      </w:r>
      <w:r w:rsidR="006301A0" w:rsidRPr="006301A0">
        <w:rPr>
          <w:sz w:val="26"/>
          <w:szCs w:val="26"/>
          <w:lang w:val="vi-VN"/>
        </w:rPr>
        <w:t>bị</w:t>
      </w:r>
      <w:r w:rsidR="006301A0">
        <w:rPr>
          <w:sz w:val="26"/>
          <w:szCs w:val="26"/>
          <w:lang w:val="vi-VN"/>
        </w:rPr>
        <w:t xml:space="preserve"> </w:t>
      </w:r>
      <w:r w:rsidR="006301A0" w:rsidRPr="006301A0">
        <w:rPr>
          <w:sz w:val="26"/>
          <w:szCs w:val="26"/>
          <w:lang w:val="vi-VN"/>
        </w:rPr>
        <w:t>có</w:t>
      </w:r>
      <w:r w:rsidR="006301A0">
        <w:rPr>
          <w:sz w:val="26"/>
          <w:szCs w:val="26"/>
          <w:lang w:val="vi-VN"/>
        </w:rPr>
        <w:t xml:space="preserve"> </w:t>
      </w:r>
      <w:r w:rsidR="006301A0" w:rsidRPr="006301A0">
        <w:rPr>
          <w:sz w:val="26"/>
          <w:szCs w:val="26"/>
          <w:lang w:val="vi-VN"/>
        </w:rPr>
        <w:t>người</w:t>
      </w:r>
      <w:r w:rsidR="006301A0">
        <w:rPr>
          <w:sz w:val="26"/>
          <w:szCs w:val="26"/>
          <w:lang w:val="vi-VN"/>
        </w:rPr>
        <w:t xml:space="preserve"> </w:t>
      </w:r>
      <w:r w:rsidR="006301A0" w:rsidRPr="006301A0">
        <w:rPr>
          <w:sz w:val="26"/>
          <w:szCs w:val="26"/>
          <w:lang w:val="vi-VN"/>
        </w:rPr>
        <w:t>điều</w:t>
      </w:r>
      <w:r w:rsidR="006301A0">
        <w:rPr>
          <w:sz w:val="26"/>
          <w:szCs w:val="26"/>
          <w:lang w:val="vi-VN"/>
        </w:rPr>
        <w:t xml:space="preserve"> </w:t>
      </w:r>
      <w:r w:rsidR="006301A0" w:rsidRPr="006301A0">
        <w:rPr>
          <w:sz w:val="26"/>
          <w:szCs w:val="26"/>
          <w:lang w:val="vi-VN"/>
        </w:rPr>
        <w:t>khiển</w:t>
      </w:r>
      <w:r w:rsidR="006301A0">
        <w:rPr>
          <w:sz w:val="26"/>
          <w:szCs w:val="26"/>
          <w:lang w:val="vi-VN"/>
        </w:rPr>
        <w:t xml:space="preserve"> </w:t>
      </w:r>
      <w:r w:rsidR="006301A0" w:rsidRPr="006301A0">
        <w:rPr>
          <w:sz w:val="26"/>
          <w:szCs w:val="26"/>
          <w:lang w:val="vi-VN"/>
        </w:rPr>
        <w:t>đi</w:t>
      </w:r>
      <w:r w:rsidR="006301A0">
        <w:rPr>
          <w:sz w:val="26"/>
          <w:szCs w:val="26"/>
          <w:lang w:val="vi-VN"/>
        </w:rPr>
        <w:t xml:space="preserve"> </w:t>
      </w:r>
      <w:r w:rsidR="006301A0" w:rsidRPr="006301A0">
        <w:rPr>
          <w:sz w:val="26"/>
          <w:szCs w:val="26"/>
          <w:lang w:val="vi-VN"/>
        </w:rPr>
        <w:t>kèm.</w:t>
      </w:r>
      <w:r w:rsidR="006301A0">
        <w:rPr>
          <w:sz w:val="26"/>
          <w:szCs w:val="26"/>
          <w:lang w:val="vi-VN"/>
        </w:rPr>
        <w:t xml:space="preserve"> </w:t>
      </w:r>
      <w:r w:rsidR="006301A0" w:rsidRPr="006301A0">
        <w:rPr>
          <w:sz w:val="26"/>
          <w:szCs w:val="26"/>
          <w:lang w:val="vi-VN"/>
        </w:rPr>
        <w:t>Tính</w:t>
      </w:r>
      <w:r w:rsidR="006301A0">
        <w:rPr>
          <w:sz w:val="26"/>
          <w:szCs w:val="26"/>
          <w:lang w:val="vi-VN"/>
        </w:rPr>
        <w:t xml:space="preserve"> </w:t>
      </w:r>
      <w:r w:rsidR="006301A0" w:rsidRPr="006301A0">
        <w:rPr>
          <w:sz w:val="26"/>
          <w:szCs w:val="26"/>
          <w:lang w:val="vi-VN"/>
        </w:rPr>
        <w:t>vào</w:t>
      </w:r>
      <w:r w:rsidR="006301A0">
        <w:rPr>
          <w:sz w:val="26"/>
          <w:szCs w:val="26"/>
          <w:lang w:val="vi-VN"/>
        </w:rPr>
        <w:t xml:space="preserve"> </w:t>
      </w:r>
      <w:r w:rsidR="006301A0" w:rsidRPr="006301A0">
        <w:rPr>
          <w:sz w:val="26"/>
          <w:szCs w:val="26"/>
          <w:lang w:val="vi-VN"/>
        </w:rPr>
        <w:t>giá</w:t>
      </w:r>
      <w:r w:rsidR="006301A0">
        <w:rPr>
          <w:sz w:val="26"/>
          <w:szCs w:val="26"/>
          <w:lang w:val="vi-VN"/>
        </w:rPr>
        <w:t xml:space="preserve"> </w:t>
      </w:r>
      <w:r w:rsidR="006301A0" w:rsidRPr="006301A0">
        <w:rPr>
          <w:sz w:val="26"/>
          <w:szCs w:val="26"/>
          <w:lang w:val="vi-VN"/>
        </w:rPr>
        <w:t>trị</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ngành</w:t>
      </w:r>
      <w:r w:rsidR="006301A0">
        <w:rPr>
          <w:sz w:val="26"/>
          <w:szCs w:val="26"/>
          <w:lang w:val="vi-VN"/>
        </w:rPr>
        <w:t xml:space="preserve"> </w:t>
      </w:r>
      <w:r w:rsidR="006301A0" w:rsidRPr="006301A0">
        <w:rPr>
          <w:sz w:val="26"/>
          <w:szCs w:val="26"/>
          <w:lang w:val="vi-VN"/>
        </w:rPr>
        <w:t>xây</w:t>
      </w:r>
      <w:r w:rsidR="006301A0">
        <w:rPr>
          <w:sz w:val="26"/>
          <w:szCs w:val="26"/>
          <w:lang w:val="vi-VN"/>
        </w:rPr>
        <w:t xml:space="preserve"> </w:t>
      </w:r>
      <w:r w:rsidR="006301A0" w:rsidRPr="006301A0">
        <w:rPr>
          <w:sz w:val="26"/>
          <w:szCs w:val="26"/>
          <w:lang w:val="vi-VN"/>
        </w:rPr>
        <w:t>dựng</w:t>
      </w:r>
      <w:r w:rsidR="006301A0">
        <w:rPr>
          <w:sz w:val="26"/>
          <w:szCs w:val="26"/>
          <w:lang w:val="vi-VN"/>
        </w:rPr>
        <w:t xml:space="preserve"> </w:t>
      </w:r>
      <w:r w:rsidR="006301A0" w:rsidRPr="006301A0">
        <w:rPr>
          <w:sz w:val="26"/>
          <w:szCs w:val="26"/>
          <w:lang w:val="vi-VN"/>
        </w:rPr>
        <w:t>các</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sản</w:t>
      </w:r>
      <w:r w:rsidR="006301A0">
        <w:rPr>
          <w:sz w:val="26"/>
          <w:szCs w:val="26"/>
          <w:lang w:val="vi-VN"/>
        </w:rPr>
        <w:t xml:space="preserve"> </w:t>
      </w:r>
      <w:r w:rsidR="006301A0" w:rsidRPr="006301A0">
        <w:rPr>
          <w:sz w:val="26"/>
          <w:szCs w:val="26"/>
          <w:lang w:val="vi-VN"/>
        </w:rPr>
        <w:t>xuất</w:t>
      </w:r>
      <w:r w:rsidR="006301A0">
        <w:rPr>
          <w:sz w:val="26"/>
          <w:szCs w:val="26"/>
          <w:lang w:val="vi-VN"/>
        </w:rPr>
        <w:t xml:space="preserve"> </w:t>
      </w:r>
      <w:r w:rsidR="006301A0" w:rsidRPr="006301A0">
        <w:rPr>
          <w:sz w:val="26"/>
          <w:szCs w:val="26"/>
          <w:lang w:val="vi-VN"/>
        </w:rPr>
        <w:t>phụ</w:t>
      </w:r>
      <w:r w:rsidR="006301A0">
        <w:rPr>
          <w:sz w:val="26"/>
          <w:szCs w:val="26"/>
          <w:lang w:val="vi-VN"/>
        </w:rPr>
        <w:t xml:space="preserve"> </w:t>
      </w:r>
      <w:r w:rsidR="006301A0" w:rsidRPr="006301A0">
        <w:rPr>
          <w:sz w:val="26"/>
          <w:szCs w:val="26"/>
          <w:lang w:val="vi-VN"/>
        </w:rPr>
        <w:t>khác</w:t>
      </w:r>
      <w:r w:rsidR="006301A0">
        <w:rPr>
          <w:sz w:val="26"/>
          <w:szCs w:val="26"/>
          <w:lang w:val="vi-VN"/>
        </w:rPr>
        <w:t xml:space="preserve"> </w:t>
      </w:r>
      <w:r w:rsidR="006301A0" w:rsidRPr="006301A0">
        <w:rPr>
          <w:sz w:val="26"/>
          <w:szCs w:val="26"/>
          <w:lang w:val="vi-VN"/>
        </w:rPr>
        <w:t>nếu</w:t>
      </w:r>
      <w:r w:rsidR="006301A0">
        <w:rPr>
          <w:sz w:val="26"/>
          <w:szCs w:val="26"/>
          <w:lang w:val="vi-VN"/>
        </w:rPr>
        <w:t xml:space="preserve"> </w:t>
      </w:r>
      <w:r w:rsidR="006301A0" w:rsidRPr="006301A0">
        <w:rPr>
          <w:sz w:val="26"/>
          <w:szCs w:val="26"/>
          <w:lang w:val="vi-VN"/>
        </w:rPr>
        <w:t>không</w:t>
      </w:r>
      <w:r w:rsidR="006301A0">
        <w:rPr>
          <w:sz w:val="26"/>
          <w:szCs w:val="26"/>
          <w:lang w:val="vi-VN"/>
        </w:rPr>
        <w:t xml:space="preserve"> </w:t>
      </w:r>
      <w:r w:rsidR="006301A0" w:rsidRPr="006301A0">
        <w:rPr>
          <w:sz w:val="26"/>
          <w:szCs w:val="26"/>
          <w:lang w:val="vi-VN"/>
        </w:rPr>
        <w:t>tách</w:t>
      </w:r>
      <w:r w:rsidR="006301A0">
        <w:rPr>
          <w:sz w:val="26"/>
          <w:szCs w:val="26"/>
          <w:lang w:val="vi-VN"/>
        </w:rPr>
        <w:t xml:space="preserve"> </w:t>
      </w:r>
      <w:r w:rsidR="006301A0" w:rsidRPr="006301A0">
        <w:rPr>
          <w:sz w:val="26"/>
          <w:szCs w:val="26"/>
          <w:lang w:val="vi-VN"/>
        </w:rPr>
        <w:t>riêng</w:t>
      </w:r>
      <w:r w:rsidR="006301A0">
        <w:rPr>
          <w:sz w:val="26"/>
          <w:szCs w:val="26"/>
          <w:lang w:val="vi-VN"/>
        </w:rPr>
        <w:t xml:space="preserve"> </w:t>
      </w:r>
      <w:r w:rsidR="006301A0" w:rsidRPr="006301A0">
        <w:rPr>
          <w:sz w:val="26"/>
          <w:szCs w:val="26"/>
          <w:lang w:val="vi-VN"/>
        </w:rPr>
        <w:t>được</w:t>
      </w:r>
      <w:r w:rsidR="006301A0">
        <w:rPr>
          <w:sz w:val="26"/>
          <w:szCs w:val="26"/>
          <w:lang w:val="vi-VN"/>
        </w:rPr>
        <w:t xml:space="preserve"> </w:t>
      </w:r>
      <w:r w:rsidR="006301A0" w:rsidRPr="006301A0">
        <w:rPr>
          <w:sz w:val="26"/>
          <w:szCs w:val="26"/>
          <w:lang w:val="vi-VN"/>
        </w:rPr>
        <w:t>nhưng</w:t>
      </w:r>
      <w:r w:rsidR="006301A0">
        <w:rPr>
          <w:sz w:val="26"/>
          <w:szCs w:val="26"/>
          <w:lang w:val="vi-VN"/>
        </w:rPr>
        <w:t xml:space="preserve"> </w:t>
      </w:r>
      <w:r w:rsidR="006301A0" w:rsidRPr="006301A0">
        <w:rPr>
          <w:sz w:val="26"/>
          <w:szCs w:val="26"/>
          <w:lang w:val="vi-VN"/>
        </w:rPr>
        <w:t>không</w:t>
      </w:r>
      <w:r w:rsidR="006301A0">
        <w:rPr>
          <w:sz w:val="26"/>
          <w:szCs w:val="26"/>
          <w:lang w:val="vi-VN"/>
        </w:rPr>
        <w:t xml:space="preserve"> </w:t>
      </w:r>
      <w:r w:rsidR="006301A0" w:rsidRPr="006301A0">
        <w:rPr>
          <w:sz w:val="26"/>
          <w:szCs w:val="26"/>
          <w:lang w:val="vi-VN"/>
        </w:rPr>
        <w:t>quá</w:t>
      </w:r>
      <w:r w:rsidR="006301A0">
        <w:rPr>
          <w:sz w:val="26"/>
          <w:szCs w:val="26"/>
          <w:lang w:val="vi-VN"/>
        </w:rPr>
        <w:t xml:space="preserve"> </w:t>
      </w:r>
      <w:r w:rsidR="006301A0" w:rsidRPr="006301A0">
        <w:rPr>
          <w:sz w:val="26"/>
          <w:szCs w:val="26"/>
          <w:lang w:val="vi-VN"/>
        </w:rPr>
        <w:t>10%</w:t>
      </w:r>
      <w:r w:rsidR="006301A0">
        <w:rPr>
          <w:sz w:val="26"/>
          <w:szCs w:val="26"/>
          <w:lang w:val="vi-VN"/>
        </w:rPr>
        <w:t xml:space="preserve"> </w:t>
      </w:r>
      <w:r w:rsidR="006301A0" w:rsidRPr="006301A0">
        <w:rPr>
          <w:sz w:val="26"/>
          <w:szCs w:val="26"/>
          <w:lang w:val="vi-VN"/>
        </w:rPr>
        <w:t>so</w:t>
      </w:r>
      <w:r w:rsidR="006301A0">
        <w:rPr>
          <w:sz w:val="26"/>
          <w:szCs w:val="26"/>
          <w:lang w:val="vi-VN"/>
        </w:rPr>
        <w:t xml:space="preserve"> </w:t>
      </w:r>
      <w:r w:rsidR="006301A0" w:rsidRPr="006301A0">
        <w:rPr>
          <w:sz w:val="26"/>
          <w:szCs w:val="26"/>
          <w:lang w:val="vi-VN"/>
        </w:rPr>
        <w:t>với</w:t>
      </w:r>
      <w:r w:rsidR="006301A0">
        <w:rPr>
          <w:sz w:val="26"/>
          <w:szCs w:val="26"/>
          <w:lang w:val="vi-VN"/>
        </w:rPr>
        <w:t xml:space="preserve"> </w:t>
      </w:r>
      <w:r w:rsidR="006301A0" w:rsidRPr="006301A0">
        <w:rPr>
          <w:sz w:val="26"/>
          <w:szCs w:val="26"/>
          <w:lang w:val="vi-VN"/>
        </w:rPr>
        <w:t>hoạt</w:t>
      </w:r>
      <w:r w:rsidR="006301A0">
        <w:rPr>
          <w:sz w:val="26"/>
          <w:szCs w:val="26"/>
          <w:lang w:val="vi-VN"/>
        </w:rPr>
        <w:t xml:space="preserve"> </w:t>
      </w:r>
      <w:r w:rsidR="006301A0" w:rsidRPr="006301A0">
        <w:rPr>
          <w:sz w:val="26"/>
          <w:szCs w:val="26"/>
          <w:lang w:val="vi-VN"/>
        </w:rPr>
        <w:t>động</w:t>
      </w:r>
      <w:r w:rsidR="006301A0">
        <w:rPr>
          <w:sz w:val="26"/>
          <w:szCs w:val="26"/>
          <w:lang w:val="vi-VN"/>
        </w:rPr>
        <w:t xml:space="preserve"> </w:t>
      </w:r>
      <w:r w:rsidR="006301A0" w:rsidRPr="006301A0">
        <w:rPr>
          <w:sz w:val="26"/>
          <w:szCs w:val="26"/>
          <w:lang w:val="vi-VN"/>
        </w:rPr>
        <w:t>chính.</w:t>
      </w:r>
    </w:p>
    <w:p w14:paraId="7CF67119"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b/>
          <w:bCs/>
          <w:i/>
          <w:iCs/>
          <w:sz w:val="26"/>
          <w:szCs w:val="26"/>
          <w:lang w:val="vi-VN"/>
        </w:rPr>
      </w:pPr>
      <w:r w:rsidRPr="006301A0">
        <w:rPr>
          <w:b/>
          <w:bCs/>
          <w:i/>
          <w:iCs/>
          <w:sz w:val="26"/>
          <w:szCs w:val="26"/>
          <w:lang w:val="vi-VN"/>
        </w:rPr>
        <w:lastRenderedPageBreak/>
        <w:t>Giá</w:t>
      </w:r>
      <w:r>
        <w:rPr>
          <w:b/>
          <w:bCs/>
          <w:i/>
          <w:iCs/>
          <w:sz w:val="26"/>
          <w:szCs w:val="26"/>
          <w:lang w:val="vi-VN"/>
        </w:rPr>
        <w:t xml:space="preserve"> </w:t>
      </w:r>
      <w:r w:rsidRPr="006301A0">
        <w:rPr>
          <w:b/>
          <w:bCs/>
          <w:i/>
          <w:iCs/>
          <w:sz w:val="26"/>
          <w:szCs w:val="26"/>
          <w:lang w:val="vi-VN"/>
        </w:rPr>
        <w:t>trị</w:t>
      </w:r>
      <w:r>
        <w:rPr>
          <w:b/>
          <w:bCs/>
          <w:i/>
          <w:iCs/>
          <w:sz w:val="26"/>
          <w:szCs w:val="26"/>
          <w:lang w:val="vi-VN"/>
        </w:rPr>
        <w:t xml:space="preserve"> </w:t>
      </w:r>
      <w:r w:rsidRPr="006301A0">
        <w:rPr>
          <w:b/>
          <w:bCs/>
          <w:i/>
          <w:iCs/>
          <w:sz w:val="26"/>
          <w:szCs w:val="26"/>
          <w:lang w:val="vi-VN"/>
        </w:rPr>
        <w:t>sản</w:t>
      </w:r>
      <w:r>
        <w:rPr>
          <w:b/>
          <w:bCs/>
          <w:i/>
          <w:iCs/>
          <w:sz w:val="26"/>
          <w:szCs w:val="26"/>
          <w:lang w:val="vi-VN"/>
        </w:rPr>
        <w:t xml:space="preserve"> </w:t>
      </w:r>
      <w:r w:rsidRPr="006301A0">
        <w:rPr>
          <w:b/>
          <w:bCs/>
          <w:i/>
          <w:iCs/>
          <w:sz w:val="26"/>
          <w:szCs w:val="26"/>
          <w:lang w:val="vi-VN"/>
        </w:rPr>
        <w:t>xuất</w:t>
      </w:r>
      <w:r>
        <w:rPr>
          <w:b/>
          <w:bCs/>
          <w:i/>
          <w:iCs/>
          <w:sz w:val="26"/>
          <w:szCs w:val="26"/>
          <w:lang w:val="vi-VN"/>
        </w:rPr>
        <w:t xml:space="preserve"> </w:t>
      </w:r>
      <w:r w:rsidRPr="006301A0">
        <w:rPr>
          <w:b/>
          <w:bCs/>
          <w:i/>
          <w:iCs/>
          <w:sz w:val="26"/>
          <w:szCs w:val="26"/>
          <w:lang w:val="vi-VN"/>
        </w:rPr>
        <w:t>xây</w:t>
      </w:r>
      <w:r>
        <w:rPr>
          <w:b/>
          <w:bCs/>
          <w:i/>
          <w:iCs/>
          <w:sz w:val="26"/>
          <w:szCs w:val="26"/>
          <w:lang w:val="vi-VN"/>
        </w:rPr>
        <w:t xml:space="preserve"> </w:t>
      </w:r>
      <w:r w:rsidRPr="006301A0">
        <w:rPr>
          <w:b/>
          <w:bCs/>
          <w:i/>
          <w:iCs/>
          <w:sz w:val="26"/>
          <w:szCs w:val="26"/>
          <w:lang w:val="vi-VN"/>
        </w:rPr>
        <w:t>dựng</w:t>
      </w:r>
      <w:r>
        <w:rPr>
          <w:b/>
          <w:bCs/>
          <w:i/>
          <w:iCs/>
          <w:sz w:val="26"/>
          <w:szCs w:val="26"/>
          <w:lang w:val="vi-VN"/>
        </w:rPr>
        <w:t xml:space="preserve"> </w:t>
      </w:r>
      <w:r w:rsidRPr="006301A0">
        <w:rPr>
          <w:b/>
          <w:bCs/>
          <w:i/>
          <w:iCs/>
          <w:sz w:val="26"/>
          <w:szCs w:val="26"/>
          <w:lang w:val="vi-VN"/>
        </w:rPr>
        <w:t>bao</w:t>
      </w:r>
      <w:r>
        <w:rPr>
          <w:b/>
          <w:bCs/>
          <w:i/>
          <w:iCs/>
          <w:sz w:val="26"/>
          <w:szCs w:val="26"/>
          <w:lang w:val="vi-VN"/>
        </w:rPr>
        <w:t xml:space="preserve"> </w:t>
      </w:r>
      <w:r w:rsidRPr="006301A0">
        <w:rPr>
          <w:b/>
          <w:bCs/>
          <w:i/>
          <w:iCs/>
          <w:sz w:val="26"/>
          <w:szCs w:val="26"/>
          <w:lang w:val="vi-VN"/>
        </w:rPr>
        <w:t>gồm:</w:t>
      </w:r>
      <w:r>
        <w:rPr>
          <w:b/>
          <w:bCs/>
          <w:i/>
          <w:iCs/>
          <w:sz w:val="26"/>
          <w:szCs w:val="26"/>
          <w:lang w:val="vi-VN"/>
        </w:rPr>
        <w:t xml:space="preserve"> </w:t>
      </w:r>
    </w:p>
    <w:p w14:paraId="155DBFA0"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b/>
          <w:bCs/>
          <w:sz w:val="26"/>
          <w:szCs w:val="26"/>
          <w:lang w:val="vi-VN"/>
        </w:rPr>
      </w:pPr>
      <w:r w:rsidRPr="006301A0">
        <w:rPr>
          <w:sz w:val="26"/>
          <w:szCs w:val="26"/>
          <w:lang w:val="vi-VN"/>
        </w:rPr>
        <w:t>(1)</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phí</w:t>
      </w:r>
      <w:r>
        <w:rPr>
          <w:sz w:val="26"/>
          <w:szCs w:val="26"/>
        </w:rPr>
        <w:t xml:space="preserve"> </w:t>
      </w:r>
      <w:r w:rsidRPr="006301A0">
        <w:rPr>
          <w:sz w:val="26"/>
          <w:szCs w:val="26"/>
        </w:rPr>
        <w:t>cho</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sidRPr="003C61EA">
        <w:rPr>
          <w:bCs/>
          <w:sz w:val="26"/>
          <w:szCs w:val="26"/>
          <w:lang w:val="vi-VN"/>
        </w:rPr>
        <w:t>;</w:t>
      </w:r>
      <w:r>
        <w:rPr>
          <w:b/>
          <w:bCs/>
          <w:sz w:val="26"/>
          <w:szCs w:val="26"/>
          <w:lang w:val="vi-VN"/>
        </w:rPr>
        <w:t xml:space="preserve"> </w:t>
      </w:r>
    </w:p>
    <w:p w14:paraId="488D1432"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sz w:val="26"/>
          <w:szCs w:val="26"/>
          <w:lang w:val="vi-VN"/>
        </w:rPr>
      </w:pPr>
      <w:r w:rsidRPr="006301A0">
        <w:rPr>
          <w:sz w:val="26"/>
          <w:szCs w:val="26"/>
          <w:lang w:val="vi-VN"/>
        </w:rPr>
        <w:t>(2)</w:t>
      </w:r>
      <w:r>
        <w:rPr>
          <w:sz w:val="26"/>
          <w:szCs w:val="26"/>
          <w:lang w:val="vi-VN"/>
        </w:rPr>
        <w:t xml:space="preserve"> </w:t>
      </w:r>
      <w:r w:rsidRPr="006301A0">
        <w:rPr>
          <w:sz w:val="26"/>
          <w:szCs w:val="26"/>
          <w:lang w:val="vi-VN"/>
        </w:rPr>
        <w:t>Giá</w:t>
      </w:r>
      <w:r>
        <w:rPr>
          <w:sz w:val="26"/>
          <w:szCs w:val="26"/>
          <w:lang w:val="vi-VN"/>
        </w:rPr>
        <w:t xml:space="preserve"> </w:t>
      </w:r>
      <w:r w:rsidRPr="006301A0">
        <w:rPr>
          <w:sz w:val="26"/>
          <w:szCs w:val="26"/>
          <w:lang w:val="vi-VN"/>
        </w:rPr>
        <w:t>trị</w:t>
      </w:r>
      <w:r>
        <w:rPr>
          <w:sz w:val="26"/>
          <w:szCs w:val="26"/>
          <w:lang w:val="vi-VN"/>
        </w:rPr>
        <w:t xml:space="preserve"> </w:t>
      </w:r>
      <w:r w:rsidRPr="006301A0">
        <w:rPr>
          <w:sz w:val="26"/>
          <w:szCs w:val="26"/>
          <w:lang w:val="vi-VN"/>
        </w:rPr>
        <w:t>VLXD,</w:t>
      </w:r>
      <w:r>
        <w:rPr>
          <w:sz w:val="26"/>
          <w:szCs w:val="26"/>
          <w:lang w:val="vi-VN"/>
        </w:rPr>
        <w:t xml:space="preserve"> </w:t>
      </w:r>
      <w:r w:rsidRPr="006301A0">
        <w:rPr>
          <w:sz w:val="26"/>
          <w:szCs w:val="26"/>
          <w:lang w:val="vi-VN"/>
        </w:rPr>
        <w:t>nhiên</w:t>
      </w:r>
      <w:r>
        <w:rPr>
          <w:sz w:val="26"/>
          <w:szCs w:val="26"/>
          <w:lang w:val="vi-VN"/>
        </w:rPr>
        <w:t xml:space="preserve"> </w:t>
      </w:r>
      <w:r w:rsidRPr="006301A0">
        <w:rPr>
          <w:sz w:val="26"/>
          <w:szCs w:val="26"/>
          <w:lang w:val="vi-VN"/>
        </w:rPr>
        <w:t>liệu,</w:t>
      </w:r>
      <w:r>
        <w:rPr>
          <w:sz w:val="26"/>
          <w:szCs w:val="26"/>
          <w:lang w:val="vi-VN"/>
        </w:rPr>
        <w:t xml:space="preserve"> </w:t>
      </w:r>
      <w:r w:rsidRPr="006301A0">
        <w:rPr>
          <w:sz w:val="26"/>
          <w:szCs w:val="26"/>
          <w:lang w:val="vi-VN"/>
        </w:rPr>
        <w:t>vật</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do</w:t>
      </w:r>
      <w:r>
        <w:rPr>
          <w:sz w:val="26"/>
          <w:szCs w:val="26"/>
          <w:lang w:val="vi-VN"/>
        </w:rPr>
        <w:t xml:space="preserve"> </w:t>
      </w:r>
      <w:r w:rsidRPr="006301A0">
        <w:rPr>
          <w:sz w:val="26"/>
          <w:szCs w:val="26"/>
          <w:lang w:val="vi-VN"/>
        </w:rPr>
        <w:t>chủ</w:t>
      </w:r>
      <w:r>
        <w:rPr>
          <w:sz w:val="26"/>
          <w:szCs w:val="26"/>
          <w:lang w:val="vi-VN"/>
        </w:rPr>
        <w:t xml:space="preserve"> </w:t>
      </w:r>
      <w:r w:rsidRPr="006301A0">
        <w:rPr>
          <w:sz w:val="26"/>
          <w:szCs w:val="26"/>
          <w:lang w:val="vi-VN"/>
        </w:rPr>
        <w:t>đầu</w:t>
      </w:r>
      <w:r>
        <w:rPr>
          <w:sz w:val="26"/>
          <w:szCs w:val="26"/>
          <w:lang w:val="vi-VN"/>
        </w:rPr>
        <w:t xml:space="preserve"> </w:t>
      </w:r>
      <w:r w:rsidRPr="006301A0">
        <w:rPr>
          <w:sz w:val="26"/>
          <w:szCs w:val="26"/>
          <w:lang w:val="vi-VN"/>
        </w:rPr>
        <w:t>tư</w:t>
      </w:r>
      <w:r>
        <w:rPr>
          <w:sz w:val="26"/>
          <w:szCs w:val="26"/>
          <w:lang w:val="vi-VN"/>
        </w:rPr>
        <w:t xml:space="preserve"> </w:t>
      </w:r>
      <w:r w:rsidRPr="006301A0">
        <w:rPr>
          <w:sz w:val="26"/>
          <w:szCs w:val="26"/>
          <w:lang w:val="vi-VN"/>
        </w:rPr>
        <w:t>cung</w:t>
      </w:r>
      <w:r>
        <w:rPr>
          <w:sz w:val="26"/>
          <w:szCs w:val="26"/>
          <w:lang w:val="vi-VN"/>
        </w:rPr>
        <w:t xml:space="preserve"> </w:t>
      </w:r>
      <w:r w:rsidRPr="006301A0">
        <w:rPr>
          <w:sz w:val="26"/>
          <w:szCs w:val="26"/>
          <w:lang w:val="vi-VN"/>
        </w:rPr>
        <w:t>cấp</w:t>
      </w:r>
      <w:r>
        <w:rPr>
          <w:sz w:val="26"/>
          <w:szCs w:val="26"/>
          <w:lang w:val="vi-VN"/>
        </w:rPr>
        <w:t xml:space="preserve"> </w:t>
      </w:r>
      <w:r w:rsidRPr="006301A0">
        <w:rPr>
          <w:sz w:val="26"/>
          <w:szCs w:val="26"/>
          <w:lang w:val="vi-VN"/>
        </w:rPr>
        <w:t>(nếu</w:t>
      </w:r>
      <w:r>
        <w:rPr>
          <w:sz w:val="26"/>
          <w:szCs w:val="26"/>
          <w:lang w:val="vi-VN"/>
        </w:rPr>
        <w:t xml:space="preserve"> </w:t>
      </w:r>
      <w:r w:rsidRPr="006301A0">
        <w:rPr>
          <w:sz w:val="26"/>
          <w:szCs w:val="26"/>
          <w:lang w:val="vi-VN"/>
        </w:rPr>
        <w:t>có);</w:t>
      </w:r>
      <w:r>
        <w:rPr>
          <w:sz w:val="26"/>
          <w:szCs w:val="26"/>
          <w:lang w:val="vi-VN"/>
        </w:rPr>
        <w:t xml:space="preserve"> </w:t>
      </w:r>
    </w:p>
    <w:p w14:paraId="674CAF68" w14:textId="77777777" w:rsidR="006301A0" w:rsidRPr="003C61EA" w:rsidRDefault="006301A0" w:rsidP="001A74B2">
      <w:pPr>
        <w:suppressAutoHyphens/>
        <w:autoSpaceDE w:val="0"/>
        <w:autoSpaceDN w:val="0"/>
        <w:adjustRightInd w:val="0"/>
        <w:spacing w:before="120" w:after="120" w:line="300" w:lineRule="auto"/>
        <w:ind w:firstLine="567"/>
        <w:jc w:val="both"/>
        <w:textAlignment w:val="center"/>
        <w:rPr>
          <w:sz w:val="26"/>
          <w:szCs w:val="26"/>
        </w:rPr>
      </w:pPr>
      <w:r w:rsidRPr="006301A0">
        <w:rPr>
          <w:sz w:val="26"/>
          <w:szCs w:val="26"/>
          <w:lang w:val="vi-VN"/>
        </w:rPr>
        <w:t>(3)</w:t>
      </w:r>
      <w:r>
        <w:rPr>
          <w:sz w:val="26"/>
          <w:szCs w:val="26"/>
          <w:lang w:val="vi-VN"/>
        </w:rPr>
        <w:t xml:space="preserve"> </w:t>
      </w:r>
      <w:r w:rsidRPr="006301A0">
        <w:rPr>
          <w:sz w:val="26"/>
          <w:szCs w:val="26"/>
          <w:lang w:val="vi-VN"/>
        </w:rPr>
        <w:t>Lợi</w:t>
      </w:r>
      <w:r>
        <w:rPr>
          <w:sz w:val="26"/>
          <w:szCs w:val="26"/>
          <w:lang w:val="vi-VN"/>
        </w:rPr>
        <w:t xml:space="preserve"> </w:t>
      </w:r>
      <w:r w:rsidRPr="006301A0">
        <w:rPr>
          <w:sz w:val="26"/>
          <w:szCs w:val="26"/>
          <w:lang w:val="vi-VN"/>
        </w:rPr>
        <w:t>nhuận</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xây</w:t>
      </w:r>
      <w:r>
        <w:rPr>
          <w:sz w:val="26"/>
          <w:szCs w:val="26"/>
          <w:lang w:val="vi-VN"/>
        </w:rPr>
        <w:t xml:space="preserve"> </w:t>
      </w:r>
      <w:r w:rsidR="001512B7">
        <w:rPr>
          <w:sz w:val="26"/>
          <w:szCs w:val="26"/>
          <w:lang w:val="vi-VN"/>
        </w:rPr>
        <w:t>dựng</w:t>
      </w:r>
      <w:r w:rsidR="003C61EA">
        <w:rPr>
          <w:sz w:val="26"/>
          <w:szCs w:val="26"/>
        </w:rPr>
        <w:t>.</w:t>
      </w:r>
    </w:p>
    <w:p w14:paraId="03F2228B" w14:textId="77777777" w:rsidR="006301A0" w:rsidRPr="006301A0" w:rsidRDefault="001A74B2" w:rsidP="001A74B2">
      <w:pPr>
        <w:spacing w:before="120" w:after="120" w:line="300" w:lineRule="auto"/>
        <w:ind w:firstLine="567"/>
        <w:jc w:val="both"/>
        <w:rPr>
          <w:b/>
          <w:sz w:val="26"/>
          <w:szCs w:val="26"/>
        </w:rPr>
      </w:pPr>
      <w:r>
        <w:rPr>
          <w:b/>
          <w:sz w:val="26"/>
          <w:szCs w:val="26"/>
        </w:rPr>
        <w:t>4</w:t>
      </w:r>
      <w:r w:rsidR="006301A0" w:rsidRPr="006301A0">
        <w:rPr>
          <w:b/>
          <w:sz w:val="26"/>
          <w:szCs w:val="26"/>
          <w:lang w:val="vi-VN"/>
        </w:rPr>
        <w:t>.</w:t>
      </w:r>
      <w:r w:rsidR="006301A0">
        <w:rPr>
          <w:b/>
          <w:sz w:val="26"/>
          <w:szCs w:val="26"/>
          <w:lang w:val="vi-VN"/>
        </w:rPr>
        <w:t xml:space="preserve"> </w:t>
      </w:r>
      <w:r w:rsidR="006301A0" w:rsidRPr="006301A0">
        <w:rPr>
          <w:b/>
          <w:sz w:val="26"/>
          <w:szCs w:val="26"/>
          <w:lang w:val="vi-VN"/>
        </w:rPr>
        <w:t>Công</w:t>
      </w:r>
      <w:r w:rsidR="006301A0">
        <w:rPr>
          <w:b/>
          <w:sz w:val="26"/>
          <w:szCs w:val="26"/>
          <w:lang w:val="vi-VN"/>
        </w:rPr>
        <w:t xml:space="preserve"> </w:t>
      </w:r>
      <w:r w:rsidR="006301A0" w:rsidRPr="006301A0">
        <w:rPr>
          <w:b/>
          <w:sz w:val="26"/>
          <w:szCs w:val="26"/>
          <w:lang w:val="vi-VN"/>
        </w:rPr>
        <w:t>trình/hạng</w:t>
      </w:r>
      <w:r w:rsidR="006301A0">
        <w:rPr>
          <w:b/>
          <w:sz w:val="26"/>
          <w:szCs w:val="26"/>
          <w:lang w:val="vi-VN"/>
        </w:rPr>
        <w:t xml:space="preserve"> </w:t>
      </w:r>
      <w:r w:rsidR="006301A0" w:rsidRPr="006301A0">
        <w:rPr>
          <w:b/>
          <w:sz w:val="26"/>
          <w:szCs w:val="26"/>
          <w:lang w:val="vi-VN"/>
        </w:rPr>
        <w:t>mục</w:t>
      </w:r>
      <w:r w:rsidR="006301A0">
        <w:rPr>
          <w:b/>
          <w:sz w:val="26"/>
          <w:szCs w:val="26"/>
          <w:lang w:val="vi-VN"/>
        </w:rPr>
        <w:t xml:space="preserve"> </w:t>
      </w:r>
      <w:r w:rsidR="006301A0" w:rsidRPr="006301A0">
        <w:rPr>
          <w:b/>
          <w:sz w:val="26"/>
          <w:szCs w:val="26"/>
          <w:lang w:val="vi-VN"/>
        </w:rPr>
        <w:t>công</w:t>
      </w:r>
      <w:r w:rsidR="006301A0">
        <w:rPr>
          <w:b/>
          <w:sz w:val="26"/>
          <w:szCs w:val="26"/>
          <w:lang w:val="vi-VN"/>
        </w:rPr>
        <w:t xml:space="preserve"> </w:t>
      </w:r>
      <w:r w:rsidR="006301A0" w:rsidRPr="006301A0">
        <w:rPr>
          <w:b/>
          <w:sz w:val="26"/>
          <w:szCs w:val="26"/>
          <w:lang w:val="vi-VN"/>
        </w:rPr>
        <w:t>trình</w:t>
      </w:r>
      <w:r w:rsidR="006301A0">
        <w:rPr>
          <w:b/>
          <w:sz w:val="26"/>
          <w:szCs w:val="26"/>
          <w:lang w:val="vi-VN"/>
        </w:rPr>
        <w:t xml:space="preserve"> </w:t>
      </w:r>
      <w:r w:rsidR="006301A0" w:rsidRPr="006301A0">
        <w:rPr>
          <w:b/>
          <w:sz w:val="26"/>
          <w:szCs w:val="26"/>
          <w:lang w:val="vi-VN"/>
        </w:rPr>
        <w:t>xây</w:t>
      </w:r>
      <w:r w:rsidR="006301A0">
        <w:rPr>
          <w:b/>
          <w:sz w:val="26"/>
          <w:szCs w:val="26"/>
          <w:lang w:val="vi-VN"/>
        </w:rPr>
        <w:t xml:space="preserve"> </w:t>
      </w:r>
      <w:r w:rsidR="006301A0" w:rsidRPr="006301A0">
        <w:rPr>
          <w:b/>
          <w:sz w:val="26"/>
          <w:szCs w:val="26"/>
          <w:lang w:val="vi-VN"/>
        </w:rPr>
        <w:t>dựng</w:t>
      </w:r>
      <w:r w:rsidR="006301A0">
        <w:rPr>
          <w:b/>
          <w:sz w:val="26"/>
          <w:szCs w:val="26"/>
          <w:lang w:val="vi-VN"/>
        </w:rPr>
        <w:t xml:space="preserve"> </w:t>
      </w:r>
      <w:r w:rsidR="006301A0" w:rsidRPr="006301A0">
        <w:rPr>
          <w:b/>
          <w:sz w:val="26"/>
          <w:szCs w:val="26"/>
          <w:lang w:val="vi-VN"/>
        </w:rPr>
        <w:t>thực</w:t>
      </w:r>
      <w:r w:rsidR="006301A0">
        <w:rPr>
          <w:b/>
          <w:sz w:val="26"/>
          <w:szCs w:val="26"/>
          <w:lang w:val="vi-VN"/>
        </w:rPr>
        <w:t xml:space="preserve"> </w:t>
      </w:r>
      <w:r w:rsidR="006301A0" w:rsidRPr="006301A0">
        <w:rPr>
          <w:b/>
          <w:sz w:val="26"/>
          <w:szCs w:val="26"/>
          <w:lang w:val="vi-VN"/>
        </w:rPr>
        <w:t>hiện</w:t>
      </w:r>
      <w:r w:rsidR="006301A0">
        <w:rPr>
          <w:b/>
          <w:sz w:val="26"/>
          <w:szCs w:val="26"/>
          <w:lang w:val="vi-VN"/>
        </w:rPr>
        <w:t xml:space="preserve"> </w:t>
      </w:r>
      <w:r w:rsidR="006301A0" w:rsidRPr="006301A0">
        <w:rPr>
          <w:b/>
          <w:sz w:val="26"/>
          <w:szCs w:val="26"/>
          <w:lang w:val="vi-VN"/>
        </w:rPr>
        <w:t>trong</w:t>
      </w:r>
      <w:r w:rsidR="006301A0">
        <w:rPr>
          <w:b/>
          <w:sz w:val="26"/>
          <w:szCs w:val="26"/>
          <w:lang w:val="vi-VN"/>
        </w:rPr>
        <w:t xml:space="preserve"> </w:t>
      </w:r>
      <w:r w:rsidR="006301A0" w:rsidRPr="006301A0">
        <w:rPr>
          <w:b/>
          <w:sz w:val="26"/>
          <w:szCs w:val="26"/>
          <w:lang w:val="vi-VN"/>
        </w:rPr>
        <w:t>năm</w:t>
      </w:r>
      <w:r w:rsidR="006301A0">
        <w:rPr>
          <w:b/>
          <w:sz w:val="26"/>
          <w:szCs w:val="26"/>
        </w:rPr>
        <w:t xml:space="preserve"> </w:t>
      </w:r>
      <w:r w:rsidR="00B57F14">
        <w:rPr>
          <w:b/>
          <w:sz w:val="26"/>
          <w:szCs w:val="26"/>
        </w:rPr>
        <w:t>2023</w:t>
      </w:r>
    </w:p>
    <w:p w14:paraId="7B23E856" w14:textId="77777777" w:rsidR="006301A0" w:rsidRPr="006301A0" w:rsidRDefault="00C82F96" w:rsidP="001A74B2">
      <w:pPr>
        <w:spacing w:before="120" w:after="120" w:line="300" w:lineRule="auto"/>
        <w:ind w:firstLine="567"/>
        <w:jc w:val="both"/>
        <w:rPr>
          <w:sz w:val="26"/>
          <w:szCs w:val="26"/>
          <w:lang w:val="it-IT"/>
        </w:rPr>
      </w:pPr>
      <w:r>
        <w:rPr>
          <w:sz w:val="26"/>
          <w:szCs w:val="26"/>
          <w:lang w:val="it-IT"/>
        </w:rPr>
        <w:t>-</w:t>
      </w:r>
      <w:r w:rsidR="003C61EA">
        <w:rPr>
          <w:sz w:val="26"/>
          <w:szCs w:val="26"/>
          <w:lang w:val="it-IT"/>
        </w:rPr>
        <w:t xml:space="preserve"> </w:t>
      </w:r>
      <w:r w:rsidR="006301A0" w:rsidRPr="006301A0">
        <w:rPr>
          <w:sz w:val="26"/>
          <w:szCs w:val="26"/>
          <w:lang w:val="it-IT"/>
        </w:rPr>
        <w:t>Tên</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4F11CD">
        <w:rPr>
          <w:sz w:val="26"/>
          <w:szCs w:val="26"/>
          <w:lang w:val="it-IT"/>
        </w:rPr>
        <w:t>/</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lần</w:t>
      </w:r>
      <w:r w:rsidR="006301A0">
        <w:rPr>
          <w:sz w:val="26"/>
          <w:szCs w:val="26"/>
          <w:lang w:val="it-IT"/>
        </w:rPr>
        <w:t xml:space="preserve"> </w:t>
      </w:r>
      <w:r w:rsidR="006301A0" w:rsidRPr="006301A0">
        <w:rPr>
          <w:sz w:val="26"/>
          <w:szCs w:val="26"/>
          <w:lang w:val="it-IT"/>
        </w:rPr>
        <w:t>lượt</w:t>
      </w:r>
      <w:r w:rsidR="006301A0">
        <w:rPr>
          <w:sz w:val="26"/>
          <w:szCs w:val="26"/>
          <w:lang w:val="it-IT"/>
        </w:rPr>
        <w:t xml:space="preserve"> </w:t>
      </w:r>
      <w:r w:rsidR="006301A0" w:rsidRPr="006301A0">
        <w:rPr>
          <w:sz w:val="26"/>
          <w:szCs w:val="26"/>
          <w:lang w:val="it-IT"/>
        </w:rPr>
        <w:t>từng</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trình/hạng</w:t>
      </w:r>
      <w:r w:rsidR="006301A0">
        <w:rPr>
          <w:sz w:val="26"/>
          <w:szCs w:val="26"/>
          <w:lang w:val="it-IT"/>
        </w:rPr>
        <w:t xml:space="preserve"> </w:t>
      </w:r>
      <w:r w:rsidR="006301A0" w:rsidRPr="006301A0">
        <w:rPr>
          <w:sz w:val="26"/>
          <w:szCs w:val="26"/>
          <w:lang w:val="it-IT"/>
        </w:rPr>
        <w:t>mục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trình</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tên</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theo</w:t>
      </w:r>
      <w:r w:rsidR="006301A0">
        <w:rPr>
          <w:sz w:val="26"/>
          <w:szCs w:val="26"/>
          <w:lang w:val="it-IT"/>
        </w:rPr>
        <w:t xml:space="preserve"> </w:t>
      </w:r>
      <w:r w:rsidR="006301A0" w:rsidRPr="006301A0">
        <w:rPr>
          <w:sz w:val="26"/>
          <w:szCs w:val="26"/>
          <w:lang w:val="it-IT"/>
        </w:rPr>
        <w:t>đúng</w:t>
      </w:r>
      <w:r w:rsidR="006301A0">
        <w:rPr>
          <w:sz w:val="26"/>
          <w:szCs w:val="26"/>
          <w:lang w:val="it-IT"/>
        </w:rPr>
        <w:t xml:space="preserve"> </w:t>
      </w:r>
      <w:r w:rsidR="006301A0" w:rsidRPr="006301A0">
        <w:rPr>
          <w:sz w:val="26"/>
          <w:szCs w:val="26"/>
          <w:lang w:val="it-IT"/>
        </w:rPr>
        <w:t>tên</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xác</w:t>
      </w:r>
      <w:r w:rsidR="006301A0">
        <w:rPr>
          <w:sz w:val="26"/>
          <w:szCs w:val="26"/>
          <w:lang w:val="it-IT"/>
        </w:rPr>
        <w:t xml:space="preserve"> </w:t>
      </w:r>
      <w:r w:rsidR="006301A0" w:rsidRPr="006301A0">
        <w:rPr>
          <w:sz w:val="26"/>
          <w:szCs w:val="26"/>
          <w:lang w:val="it-IT"/>
        </w:rPr>
        <w:t>định</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quyết</w:t>
      </w:r>
      <w:r w:rsidR="006301A0">
        <w:rPr>
          <w:sz w:val="26"/>
          <w:szCs w:val="26"/>
          <w:lang w:val="it-IT"/>
        </w:rPr>
        <w:t xml:space="preserve"> </w:t>
      </w:r>
      <w:r w:rsidR="006301A0" w:rsidRPr="006301A0">
        <w:rPr>
          <w:sz w:val="26"/>
          <w:szCs w:val="26"/>
          <w:lang w:val="it-IT"/>
        </w:rPr>
        <w:t>định</w:t>
      </w:r>
      <w:r w:rsidR="006301A0">
        <w:rPr>
          <w:sz w:val="26"/>
          <w:szCs w:val="26"/>
          <w:lang w:val="it-IT"/>
        </w:rPr>
        <w:t xml:space="preserve"> </w:t>
      </w:r>
      <w:r w:rsidR="006301A0" w:rsidRPr="006301A0">
        <w:rPr>
          <w:sz w:val="26"/>
          <w:szCs w:val="26"/>
          <w:lang w:val="it-IT"/>
        </w:rPr>
        <w:t>đầu</w:t>
      </w:r>
      <w:r w:rsidR="006301A0">
        <w:rPr>
          <w:sz w:val="26"/>
          <w:szCs w:val="26"/>
          <w:lang w:val="it-IT"/>
        </w:rPr>
        <w:t xml:space="preserve"> </w:t>
      </w:r>
      <w:r w:rsidR="006301A0" w:rsidRPr="006301A0">
        <w:rPr>
          <w:sz w:val="26"/>
          <w:szCs w:val="26"/>
          <w:lang w:val="it-IT"/>
        </w:rPr>
        <w:t>tư</w:t>
      </w:r>
      <w:r w:rsidR="006301A0">
        <w:rPr>
          <w:sz w:val="26"/>
          <w:szCs w:val="26"/>
          <w:lang w:val="it-IT"/>
        </w:rPr>
        <w:t xml:space="preserve"> </w:t>
      </w:r>
      <w:r w:rsidR="006301A0" w:rsidRPr="006301A0">
        <w:rPr>
          <w:sz w:val="26"/>
          <w:szCs w:val="26"/>
          <w:lang w:val="it-IT"/>
        </w:rPr>
        <w:t>hoặc</w:t>
      </w:r>
      <w:r w:rsidR="006301A0">
        <w:rPr>
          <w:sz w:val="26"/>
          <w:szCs w:val="26"/>
          <w:lang w:val="it-IT"/>
        </w:rPr>
        <w:t xml:space="preserve"> </w:t>
      </w:r>
      <w:r w:rsidR="006301A0" w:rsidRPr="006301A0">
        <w:rPr>
          <w:sz w:val="26"/>
          <w:szCs w:val="26"/>
          <w:lang w:val="it-IT"/>
        </w:rPr>
        <w:t>thiết</w:t>
      </w:r>
      <w:r w:rsidR="006301A0">
        <w:rPr>
          <w:sz w:val="26"/>
          <w:szCs w:val="26"/>
          <w:lang w:val="it-IT"/>
        </w:rPr>
        <w:t xml:space="preserve"> </w:t>
      </w:r>
      <w:r w:rsidR="006301A0" w:rsidRPr="006301A0">
        <w:rPr>
          <w:sz w:val="26"/>
          <w:szCs w:val="26"/>
          <w:lang w:val="it-IT"/>
        </w:rPr>
        <w:t>kế</w:t>
      </w:r>
      <w:r w:rsidR="006301A0">
        <w:rPr>
          <w:sz w:val="26"/>
          <w:szCs w:val="26"/>
          <w:lang w:val="it-IT"/>
        </w:rPr>
        <w:t xml:space="preserve"> </w:t>
      </w:r>
      <w:r w:rsidR="006301A0" w:rsidRPr="006301A0">
        <w:rPr>
          <w:sz w:val="26"/>
          <w:szCs w:val="26"/>
          <w:lang w:val="it-IT"/>
        </w:rPr>
        <w:t>kỹ</w:t>
      </w:r>
      <w:r w:rsidR="006301A0">
        <w:rPr>
          <w:sz w:val="26"/>
          <w:szCs w:val="26"/>
          <w:lang w:val="it-IT"/>
        </w:rPr>
        <w:t xml:space="preserve"> </w:t>
      </w:r>
      <w:r w:rsidR="006301A0" w:rsidRPr="006301A0">
        <w:rPr>
          <w:sz w:val="26"/>
          <w:szCs w:val="26"/>
          <w:lang w:val="it-IT"/>
        </w:rPr>
        <w:t>thuật</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(nếu</w:t>
      </w:r>
      <w:r w:rsidR="006301A0">
        <w:rPr>
          <w:sz w:val="26"/>
          <w:szCs w:val="26"/>
          <w:lang w:val="it-IT"/>
        </w:rPr>
        <w:t xml:space="preserve"> </w:t>
      </w:r>
      <w:r w:rsidR="006301A0" w:rsidRPr="006301A0">
        <w:rPr>
          <w:sz w:val="26"/>
          <w:szCs w:val="26"/>
          <w:lang w:val="it-IT"/>
        </w:rPr>
        <w:t>có).</w:t>
      </w:r>
    </w:p>
    <w:p w14:paraId="2B953423" w14:textId="77777777" w:rsidR="006301A0" w:rsidRPr="006301A0" w:rsidRDefault="006301A0" w:rsidP="001A74B2">
      <w:pPr>
        <w:spacing w:before="120" w:after="120" w:line="300" w:lineRule="auto"/>
        <w:ind w:firstLine="567"/>
        <w:jc w:val="both"/>
        <w:rPr>
          <w:sz w:val="26"/>
          <w:szCs w:val="26"/>
          <w:lang w:val="vi-VN"/>
        </w:rPr>
      </w:pPr>
      <w:r w:rsidRPr="006301A0">
        <w:rPr>
          <w:sz w:val="26"/>
          <w:szCs w:val="26"/>
          <w:lang w:val="vi-VN"/>
        </w:rPr>
        <w:t>Công</w:t>
      </w:r>
      <w:r>
        <w:rPr>
          <w:sz w:val="26"/>
          <w:szCs w:val="26"/>
          <w:lang w:val="vi-VN"/>
        </w:rPr>
        <w:t xml:space="preserve"> </w:t>
      </w:r>
      <w:r w:rsidRPr="006301A0">
        <w:rPr>
          <w:sz w:val="26"/>
          <w:szCs w:val="26"/>
          <w:lang w:val="vi-VN"/>
        </w:rPr>
        <w:t>trình</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dựng</w:t>
      </w:r>
      <w:r>
        <w:rPr>
          <w:sz w:val="26"/>
          <w:szCs w:val="26"/>
          <w:lang w:val="vi-VN"/>
        </w:rPr>
        <w:t xml:space="preserve"> </w:t>
      </w:r>
      <w:r w:rsidRPr="006301A0">
        <w:rPr>
          <w:sz w:val="26"/>
          <w:szCs w:val="26"/>
          <w:lang w:val="vi-VN"/>
        </w:rPr>
        <w:t>(gọi</w:t>
      </w:r>
      <w:r>
        <w:rPr>
          <w:sz w:val="26"/>
          <w:szCs w:val="26"/>
          <w:lang w:val="vi-VN"/>
        </w:rPr>
        <w:t xml:space="preserve"> </w:t>
      </w:r>
      <w:r w:rsidRPr="006301A0">
        <w:rPr>
          <w:sz w:val="26"/>
          <w:szCs w:val="26"/>
          <w:lang w:val="vi-VN"/>
        </w:rPr>
        <w:t>tắt</w:t>
      </w:r>
      <w:r>
        <w:rPr>
          <w:sz w:val="26"/>
          <w:szCs w:val="26"/>
          <w:lang w:val="vi-VN"/>
        </w:rPr>
        <w:t xml:space="preserve"> </w:t>
      </w:r>
      <w:r w:rsidRPr="006301A0">
        <w:rPr>
          <w:sz w:val="26"/>
          <w:szCs w:val="26"/>
          <w:lang w:val="vi-VN"/>
        </w:rPr>
        <w:t>là</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trình)</w:t>
      </w:r>
      <w:r>
        <w:rPr>
          <w:sz w:val="26"/>
          <w:szCs w:val="26"/>
          <w:lang w:val="vi-VN"/>
        </w:rPr>
        <w:t xml:space="preserve"> </w:t>
      </w:r>
      <w:r w:rsidRPr="006301A0">
        <w:rPr>
          <w:sz w:val="26"/>
          <w:szCs w:val="26"/>
          <w:lang w:val="vi-VN"/>
        </w:rPr>
        <w:t>là</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những</w:t>
      </w:r>
      <w:r>
        <w:rPr>
          <w:sz w:val="26"/>
          <w:szCs w:val="26"/>
          <w:lang w:val="vi-VN"/>
        </w:rPr>
        <w:t xml:space="preserve"> </w:t>
      </w:r>
      <w:r w:rsidRPr="006301A0">
        <w:rPr>
          <w:sz w:val="26"/>
          <w:szCs w:val="26"/>
          <w:lang w:val="vi-VN"/>
        </w:rPr>
        <w:t>đối</w:t>
      </w:r>
      <w:r>
        <w:rPr>
          <w:sz w:val="26"/>
          <w:szCs w:val="26"/>
          <w:lang w:val="vi-VN"/>
        </w:rPr>
        <w:t xml:space="preserve"> </w:t>
      </w:r>
      <w:r w:rsidRPr="006301A0">
        <w:rPr>
          <w:sz w:val="26"/>
          <w:szCs w:val="26"/>
          <w:lang w:val="vi-VN"/>
        </w:rPr>
        <w:t>tượng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trên</w:t>
      </w:r>
      <w:r>
        <w:rPr>
          <w:sz w:val="26"/>
          <w:szCs w:val="26"/>
          <w:lang w:val="vi-VN"/>
        </w:rPr>
        <w:t xml:space="preserve"> </w:t>
      </w:r>
      <w:r w:rsidRPr="006301A0">
        <w:rPr>
          <w:sz w:val="26"/>
          <w:szCs w:val="26"/>
          <w:lang w:val="vi-VN"/>
        </w:rPr>
        <w:t>một</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nhiều</w:t>
      </w:r>
      <w:r>
        <w:rPr>
          <w:sz w:val="26"/>
          <w:szCs w:val="26"/>
          <w:lang w:val="vi-VN"/>
        </w:rPr>
        <w:t xml:space="preserve"> </w:t>
      </w:r>
      <w:r w:rsidRPr="006301A0">
        <w:rPr>
          <w:sz w:val="26"/>
          <w:szCs w:val="26"/>
          <w:lang w:val="vi-VN"/>
        </w:rPr>
        <w:t>địa</w:t>
      </w:r>
      <w:r>
        <w:rPr>
          <w:sz w:val="26"/>
          <w:szCs w:val="26"/>
          <w:lang w:val="vi-VN"/>
        </w:rPr>
        <w:t xml:space="preserve"> </w:t>
      </w:r>
      <w:r w:rsidRPr="006301A0">
        <w:rPr>
          <w:sz w:val="26"/>
          <w:szCs w:val="26"/>
          <w:lang w:val="vi-VN"/>
        </w:rPr>
        <w:t>điểm</w:t>
      </w:r>
      <w:r>
        <w:rPr>
          <w:sz w:val="26"/>
          <w:szCs w:val="26"/>
          <w:lang w:val="vi-VN"/>
        </w:rPr>
        <w:t xml:space="preserve"> </w:t>
      </w:r>
      <w:r w:rsidRPr="006301A0">
        <w:rPr>
          <w:sz w:val="26"/>
          <w:szCs w:val="26"/>
          <w:lang w:val="vi-VN"/>
        </w:rPr>
        <w:t>nhưng</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một</w:t>
      </w:r>
      <w:r>
        <w:rPr>
          <w:sz w:val="26"/>
          <w:szCs w:val="26"/>
          <w:lang w:val="vi-VN"/>
        </w:rPr>
        <w:t xml:space="preserve"> </w:t>
      </w:r>
      <w:r w:rsidRPr="006301A0">
        <w:rPr>
          <w:sz w:val="26"/>
          <w:szCs w:val="26"/>
          <w:lang w:val="vi-VN"/>
        </w:rPr>
        <w:t>bản</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kỹ</w:t>
      </w:r>
      <w:r>
        <w:rPr>
          <w:sz w:val="26"/>
          <w:szCs w:val="26"/>
          <w:lang w:val="vi-VN"/>
        </w:rPr>
        <w:t xml:space="preserve"> </w:t>
      </w:r>
      <w:r w:rsidRPr="006301A0">
        <w:rPr>
          <w:sz w:val="26"/>
          <w:szCs w:val="26"/>
          <w:lang w:val="vi-VN"/>
        </w:rPr>
        <w:t>thuật</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triển</w:t>
      </w:r>
      <w:r>
        <w:rPr>
          <w:sz w:val="26"/>
          <w:szCs w:val="26"/>
          <w:lang w:val="vi-VN"/>
        </w:rPr>
        <w:t xml:space="preserve"> </w:t>
      </w:r>
      <w:r w:rsidRPr="006301A0">
        <w:rPr>
          <w:sz w:val="26"/>
          <w:szCs w:val="26"/>
          <w:lang w:val="vi-VN"/>
        </w:rPr>
        <w:t>khai)</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bản</w:t>
      </w:r>
      <w:r>
        <w:rPr>
          <w:sz w:val="26"/>
          <w:szCs w:val="26"/>
          <w:lang w:val="vi-VN"/>
        </w:rPr>
        <w:t xml:space="preserve"> </w:t>
      </w:r>
      <w:r w:rsidRPr="006301A0">
        <w:rPr>
          <w:sz w:val="26"/>
          <w:szCs w:val="26"/>
          <w:lang w:val="vi-VN"/>
        </w:rPr>
        <w:t>vẽ</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chi</w:t>
      </w:r>
      <w:r>
        <w:rPr>
          <w:sz w:val="26"/>
          <w:szCs w:val="26"/>
          <w:lang w:val="vi-VN"/>
        </w:rPr>
        <w:t xml:space="preserve"> </w:t>
      </w:r>
      <w:r w:rsidRPr="006301A0">
        <w:rPr>
          <w:sz w:val="26"/>
          <w:szCs w:val="26"/>
          <w:lang w:val="vi-VN"/>
        </w:rPr>
        <w:t>tiết)</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giá</w:t>
      </w:r>
      <w:r>
        <w:rPr>
          <w:sz w:val="26"/>
          <w:szCs w:val="26"/>
          <w:lang w:val="vi-VN"/>
        </w:rPr>
        <w:t xml:space="preserve"> </w:t>
      </w:r>
      <w:r w:rsidRPr="006301A0">
        <w:rPr>
          <w:sz w:val="26"/>
          <w:szCs w:val="26"/>
          <w:lang w:val="vi-VN"/>
        </w:rPr>
        <w:t>trị</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đối</w:t>
      </w:r>
      <w:r>
        <w:rPr>
          <w:sz w:val="26"/>
          <w:szCs w:val="26"/>
          <w:lang w:val="vi-VN"/>
        </w:rPr>
        <w:t xml:space="preserve"> </w:t>
      </w:r>
      <w:r w:rsidRPr="006301A0">
        <w:rPr>
          <w:sz w:val="26"/>
          <w:szCs w:val="26"/>
          <w:lang w:val="vi-VN"/>
        </w:rPr>
        <w:t>tượng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đó</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tính</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vào</w:t>
      </w:r>
      <w:r>
        <w:rPr>
          <w:sz w:val="26"/>
          <w:szCs w:val="26"/>
          <w:lang w:val="vi-VN"/>
        </w:rPr>
        <w:t xml:space="preserve"> </w:t>
      </w:r>
      <w:r w:rsidRPr="006301A0">
        <w:rPr>
          <w:sz w:val="26"/>
          <w:szCs w:val="26"/>
          <w:lang w:val="vi-VN"/>
        </w:rPr>
        <w:t>một</w:t>
      </w:r>
      <w:r>
        <w:rPr>
          <w:sz w:val="26"/>
          <w:szCs w:val="26"/>
          <w:lang w:val="vi-VN"/>
        </w:rPr>
        <w:t xml:space="preserve"> </w:t>
      </w:r>
      <w:r w:rsidRPr="006301A0">
        <w:rPr>
          <w:sz w:val="26"/>
          <w:szCs w:val="26"/>
          <w:lang w:val="vi-VN"/>
        </w:rPr>
        <w:t>bản</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trình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thể</w:t>
      </w:r>
      <w:r>
        <w:rPr>
          <w:sz w:val="26"/>
          <w:szCs w:val="26"/>
          <w:lang w:val="vi-VN"/>
        </w:rPr>
        <w:t xml:space="preserve"> </w:t>
      </w:r>
      <w:r w:rsidRPr="006301A0">
        <w:rPr>
          <w:sz w:val="26"/>
          <w:szCs w:val="26"/>
          <w:lang w:val="vi-VN"/>
        </w:rPr>
        <w:t>là</w:t>
      </w:r>
      <w:r>
        <w:rPr>
          <w:sz w:val="26"/>
          <w:szCs w:val="26"/>
          <w:lang w:val="vi-VN"/>
        </w:rPr>
        <w:t xml:space="preserve"> </w:t>
      </w:r>
      <w:r w:rsidRPr="006301A0">
        <w:rPr>
          <w:sz w:val="26"/>
          <w:szCs w:val="26"/>
          <w:lang w:val="vi-VN"/>
        </w:rPr>
        <w:t>một</w:t>
      </w:r>
      <w:r>
        <w:rPr>
          <w:sz w:val="26"/>
          <w:szCs w:val="26"/>
          <w:lang w:val="vi-VN"/>
        </w:rPr>
        <w:t xml:space="preserve"> </w:t>
      </w:r>
      <w:r w:rsidRPr="006301A0">
        <w:rPr>
          <w:sz w:val="26"/>
          <w:szCs w:val="26"/>
          <w:lang w:val="vi-VN"/>
        </w:rPr>
        <w:t>ngôi</w:t>
      </w:r>
      <w:r>
        <w:rPr>
          <w:sz w:val="26"/>
          <w:szCs w:val="26"/>
          <w:lang w:val="vi-VN"/>
        </w:rPr>
        <w:t xml:space="preserve"> </w:t>
      </w:r>
      <w:r w:rsidRPr="006301A0">
        <w:rPr>
          <w:sz w:val="26"/>
          <w:szCs w:val="26"/>
          <w:lang w:val="vi-VN"/>
        </w:rPr>
        <w:t>nhà</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một</w:t>
      </w:r>
      <w:r>
        <w:rPr>
          <w:sz w:val="26"/>
          <w:szCs w:val="26"/>
          <w:lang w:val="vi-VN"/>
        </w:rPr>
        <w:t xml:space="preserve"> </w:t>
      </w:r>
      <w:r w:rsidRPr="006301A0">
        <w:rPr>
          <w:sz w:val="26"/>
          <w:szCs w:val="26"/>
          <w:lang w:val="vi-VN"/>
        </w:rPr>
        <w:t>vật</w:t>
      </w:r>
      <w:r>
        <w:rPr>
          <w:sz w:val="26"/>
          <w:szCs w:val="26"/>
          <w:lang w:val="vi-VN"/>
        </w:rPr>
        <w:t xml:space="preserve"> </w:t>
      </w:r>
      <w:r w:rsidRPr="006301A0">
        <w:rPr>
          <w:sz w:val="26"/>
          <w:szCs w:val="26"/>
          <w:lang w:val="vi-VN"/>
        </w:rPr>
        <w:t>kiến</w:t>
      </w:r>
      <w:r>
        <w:rPr>
          <w:sz w:val="26"/>
          <w:szCs w:val="26"/>
          <w:lang w:val="vi-VN"/>
        </w:rPr>
        <w:t xml:space="preserve"> </w:t>
      </w:r>
      <w:r w:rsidRPr="006301A0">
        <w:rPr>
          <w:sz w:val="26"/>
          <w:szCs w:val="26"/>
          <w:lang w:val="vi-VN"/>
        </w:rPr>
        <w:t>trúc</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độc</w:t>
      </w:r>
      <w:r>
        <w:rPr>
          <w:sz w:val="26"/>
          <w:szCs w:val="26"/>
          <w:lang w:val="vi-VN"/>
        </w:rPr>
        <w:t xml:space="preserve"> </w:t>
      </w:r>
      <w:r w:rsidRPr="006301A0">
        <w:rPr>
          <w:sz w:val="26"/>
          <w:szCs w:val="26"/>
          <w:lang w:val="vi-VN"/>
        </w:rPr>
        <w:t>lập.</w:t>
      </w:r>
    </w:p>
    <w:p w14:paraId="15FDF729" w14:textId="77777777" w:rsidR="006301A0" w:rsidRPr="006301A0" w:rsidRDefault="006301A0" w:rsidP="001A74B2">
      <w:pPr>
        <w:spacing w:before="120" w:after="120" w:line="300" w:lineRule="auto"/>
        <w:ind w:firstLine="567"/>
        <w:jc w:val="both"/>
        <w:rPr>
          <w:sz w:val="26"/>
          <w:szCs w:val="26"/>
          <w:lang w:val="vi-VN"/>
        </w:rPr>
      </w:pPr>
      <w:r w:rsidRPr="006301A0">
        <w:rPr>
          <w:sz w:val="26"/>
          <w:szCs w:val="26"/>
          <w:lang w:val="vi-VN"/>
        </w:rPr>
        <w:t>Hạng</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trình</w:t>
      </w:r>
      <w:r>
        <w:rPr>
          <w:sz w:val="26"/>
          <w:szCs w:val="26"/>
          <w:lang w:val="vi-VN"/>
        </w:rPr>
        <w:t xml:space="preserve"> </w:t>
      </w:r>
      <w:r w:rsidRPr="006301A0">
        <w:rPr>
          <w:sz w:val="26"/>
          <w:szCs w:val="26"/>
          <w:lang w:val="vi-VN"/>
        </w:rPr>
        <w:t>là</w:t>
      </w:r>
      <w:r>
        <w:rPr>
          <w:sz w:val="26"/>
          <w:szCs w:val="26"/>
          <w:lang w:val="vi-VN"/>
        </w:rPr>
        <w:t xml:space="preserve"> </w:t>
      </w:r>
      <w:r w:rsidRPr="006301A0">
        <w:rPr>
          <w:sz w:val="26"/>
          <w:szCs w:val="26"/>
          <w:lang w:val="vi-VN"/>
        </w:rPr>
        <w:t>đối</w:t>
      </w:r>
      <w:r>
        <w:rPr>
          <w:sz w:val="26"/>
          <w:szCs w:val="26"/>
          <w:lang w:val="vi-VN"/>
        </w:rPr>
        <w:t xml:space="preserve"> </w:t>
      </w:r>
      <w:r w:rsidRPr="006301A0">
        <w:rPr>
          <w:sz w:val="26"/>
          <w:szCs w:val="26"/>
          <w:lang w:val="vi-VN"/>
        </w:rPr>
        <w:t>tượng</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dựng</w:t>
      </w:r>
      <w:r>
        <w:rPr>
          <w:sz w:val="26"/>
          <w:szCs w:val="26"/>
          <w:lang w:val="vi-VN"/>
        </w:rPr>
        <w:t xml:space="preserve"> </w:t>
      </w:r>
      <w:r w:rsidRPr="006301A0">
        <w:rPr>
          <w:sz w:val="26"/>
          <w:szCs w:val="26"/>
          <w:lang w:val="vi-VN"/>
        </w:rPr>
        <w:t>thuộc</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trình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bản</w:t>
      </w:r>
      <w:r>
        <w:rPr>
          <w:sz w:val="26"/>
          <w:szCs w:val="26"/>
          <w:lang w:val="vi-VN"/>
        </w:rPr>
        <w:t xml:space="preserve"> </w:t>
      </w:r>
      <w:r w:rsidRPr="006301A0">
        <w:rPr>
          <w:sz w:val="26"/>
          <w:szCs w:val="26"/>
          <w:lang w:val="vi-VN"/>
        </w:rPr>
        <w:t>vẽ</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kỹ</w:t>
      </w:r>
      <w:r>
        <w:rPr>
          <w:sz w:val="26"/>
          <w:szCs w:val="26"/>
          <w:lang w:val="vi-VN"/>
        </w:rPr>
        <w:t xml:space="preserve"> </w:t>
      </w:r>
      <w:r w:rsidRPr="006301A0">
        <w:rPr>
          <w:sz w:val="26"/>
          <w:szCs w:val="26"/>
          <w:lang w:val="vi-VN"/>
        </w:rPr>
        <w:t>thuật</w:t>
      </w:r>
      <w:r>
        <w:rPr>
          <w:sz w:val="26"/>
          <w:szCs w:val="26"/>
          <w:lang w:val="vi-VN"/>
        </w:rPr>
        <w:t xml:space="preserve"> </w:t>
      </w:r>
      <w:r w:rsidRPr="006301A0">
        <w:rPr>
          <w:sz w:val="26"/>
          <w:szCs w:val="26"/>
          <w:lang w:val="vi-VN"/>
        </w:rPr>
        <w:t>thi</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xây</w:t>
      </w:r>
      <w:r>
        <w:rPr>
          <w:sz w:val="26"/>
          <w:szCs w:val="26"/>
          <w:lang w:val="vi-VN"/>
        </w:rPr>
        <w:t xml:space="preserve"> </w:t>
      </w:r>
      <w:r w:rsidRPr="006301A0">
        <w:rPr>
          <w:sz w:val="26"/>
          <w:szCs w:val="26"/>
          <w:lang w:val="vi-VN"/>
        </w:rPr>
        <w:t>lắp</w:t>
      </w:r>
      <w:r>
        <w:rPr>
          <w:sz w:val="26"/>
          <w:szCs w:val="26"/>
          <w:lang w:val="vi-VN"/>
        </w:rPr>
        <w:t xml:space="preserve"> </w:t>
      </w:r>
      <w:r w:rsidRPr="006301A0">
        <w:rPr>
          <w:sz w:val="26"/>
          <w:szCs w:val="26"/>
          <w:lang w:val="vi-VN"/>
        </w:rPr>
        <w:t>hạng</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riêng</w:t>
      </w:r>
      <w:r>
        <w:rPr>
          <w:sz w:val="26"/>
          <w:szCs w:val="26"/>
          <w:lang w:val="vi-VN"/>
        </w:rPr>
        <w:t xml:space="preserve"> </w:t>
      </w:r>
      <w:r w:rsidRPr="006301A0">
        <w:rPr>
          <w:sz w:val="26"/>
          <w:szCs w:val="26"/>
          <w:lang w:val="vi-VN"/>
        </w:rPr>
        <w:t>nằm</w:t>
      </w:r>
      <w:r>
        <w:rPr>
          <w:sz w:val="26"/>
          <w:szCs w:val="26"/>
          <w:lang w:val="vi-VN"/>
        </w:rPr>
        <w:t xml:space="preserve"> </w:t>
      </w:r>
      <w:r w:rsidRPr="006301A0">
        <w:rPr>
          <w:sz w:val="26"/>
          <w:szCs w:val="26"/>
          <w:lang w:val="vi-VN"/>
        </w:rPr>
        <w:t>trong</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và</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dự</w:t>
      </w:r>
      <w:r>
        <w:rPr>
          <w:sz w:val="26"/>
          <w:szCs w:val="26"/>
          <w:lang w:val="vi-VN"/>
        </w:rPr>
        <w:t xml:space="preserve"> </w:t>
      </w:r>
      <w:r w:rsidRPr="006301A0">
        <w:rPr>
          <w:sz w:val="26"/>
          <w:szCs w:val="26"/>
          <w:lang w:val="vi-VN"/>
        </w:rPr>
        <w:t>toán</w:t>
      </w:r>
      <w:r>
        <w:rPr>
          <w:sz w:val="26"/>
          <w:szCs w:val="26"/>
          <w:lang w:val="vi-VN"/>
        </w:rPr>
        <w:t xml:space="preserve"> </w:t>
      </w:r>
      <w:r w:rsidRPr="006301A0">
        <w:rPr>
          <w:sz w:val="26"/>
          <w:szCs w:val="26"/>
          <w:lang w:val="vi-VN"/>
        </w:rPr>
        <w:t>chung</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trình.</w:t>
      </w:r>
      <w:r>
        <w:rPr>
          <w:sz w:val="26"/>
          <w:szCs w:val="26"/>
          <w:lang w:val="vi-VN"/>
        </w:rPr>
        <w:t xml:space="preserve"> </w:t>
      </w:r>
      <w:r w:rsidRPr="006301A0">
        <w:rPr>
          <w:sz w:val="26"/>
          <w:szCs w:val="26"/>
          <w:lang w:val="vi-VN"/>
        </w:rPr>
        <w:t>Năng</w:t>
      </w:r>
      <w:r>
        <w:rPr>
          <w:sz w:val="26"/>
          <w:szCs w:val="26"/>
          <w:lang w:val="vi-VN"/>
        </w:rPr>
        <w:t xml:space="preserve"> </w:t>
      </w:r>
      <w:r w:rsidRPr="006301A0">
        <w:rPr>
          <w:sz w:val="26"/>
          <w:szCs w:val="26"/>
          <w:lang w:val="vi-VN"/>
        </w:rPr>
        <w:t>lực</w:t>
      </w:r>
      <w:r>
        <w:rPr>
          <w:sz w:val="26"/>
          <w:szCs w:val="26"/>
          <w:lang w:val="vi-VN"/>
        </w:rPr>
        <w:t xml:space="preserve"> </w:t>
      </w:r>
      <w:r w:rsidRPr="006301A0">
        <w:rPr>
          <w:sz w:val="26"/>
          <w:szCs w:val="26"/>
          <w:lang w:val="vi-VN"/>
        </w:rPr>
        <w:t>(sản</w:t>
      </w:r>
      <w:r>
        <w:rPr>
          <w:sz w:val="26"/>
          <w:szCs w:val="26"/>
          <w:lang w:val="vi-VN"/>
        </w:rPr>
        <w:t xml:space="preserve"> </w:t>
      </w:r>
      <w:r w:rsidRPr="006301A0">
        <w:rPr>
          <w:sz w:val="26"/>
          <w:szCs w:val="26"/>
          <w:lang w:val="vi-VN"/>
        </w:rPr>
        <w:t>xuất</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phục</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hạng</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thể</w:t>
      </w:r>
      <w:r>
        <w:rPr>
          <w:sz w:val="26"/>
          <w:szCs w:val="26"/>
          <w:lang w:val="vi-VN"/>
        </w:rPr>
        <w:t xml:space="preserve"> </w:t>
      </w:r>
      <w:r w:rsidRPr="006301A0">
        <w:rPr>
          <w:sz w:val="26"/>
          <w:szCs w:val="26"/>
          <w:lang w:val="vi-VN"/>
        </w:rPr>
        <w:t>được</w:t>
      </w:r>
      <w:r>
        <w:rPr>
          <w:sz w:val="26"/>
          <w:szCs w:val="26"/>
          <w:lang w:val="vi-VN"/>
        </w:rPr>
        <w:t xml:space="preserve"> </w:t>
      </w:r>
      <w:r w:rsidRPr="006301A0">
        <w:rPr>
          <w:sz w:val="26"/>
          <w:szCs w:val="26"/>
          <w:lang w:val="vi-VN"/>
        </w:rPr>
        <w:t>huy</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độc</w:t>
      </w:r>
      <w:r>
        <w:rPr>
          <w:sz w:val="26"/>
          <w:szCs w:val="26"/>
          <w:lang w:val="vi-VN"/>
        </w:rPr>
        <w:t xml:space="preserve"> </w:t>
      </w:r>
      <w:r w:rsidRPr="006301A0">
        <w:rPr>
          <w:sz w:val="26"/>
          <w:szCs w:val="26"/>
          <w:lang w:val="vi-VN"/>
        </w:rPr>
        <w:t>lập</w:t>
      </w:r>
      <w:r>
        <w:rPr>
          <w:sz w:val="26"/>
          <w:szCs w:val="26"/>
          <w:lang w:val="vi-VN"/>
        </w:rPr>
        <w:t xml:space="preserve"> </w:t>
      </w:r>
      <w:r w:rsidRPr="006301A0">
        <w:rPr>
          <w:sz w:val="26"/>
          <w:szCs w:val="26"/>
          <w:lang w:val="vi-VN"/>
        </w:rPr>
        <w:t>theo</w:t>
      </w:r>
      <w:r>
        <w:rPr>
          <w:sz w:val="26"/>
          <w:szCs w:val="26"/>
          <w:lang w:val="vi-VN"/>
        </w:rPr>
        <w:t xml:space="preserve"> </w:t>
      </w:r>
      <w:r w:rsidRPr="006301A0">
        <w:rPr>
          <w:sz w:val="26"/>
          <w:szCs w:val="26"/>
          <w:lang w:val="vi-VN"/>
        </w:rPr>
        <w:t>thiết</w:t>
      </w:r>
      <w:r>
        <w:rPr>
          <w:sz w:val="26"/>
          <w:szCs w:val="26"/>
          <w:lang w:val="vi-VN"/>
        </w:rPr>
        <w:t xml:space="preserve"> </w:t>
      </w:r>
      <w:r w:rsidRPr="006301A0">
        <w:rPr>
          <w:sz w:val="26"/>
          <w:szCs w:val="26"/>
          <w:lang w:val="vi-VN"/>
        </w:rPr>
        <w:t>kế</w:t>
      </w:r>
      <w:r>
        <w:rPr>
          <w:sz w:val="26"/>
          <w:szCs w:val="26"/>
          <w:lang w:val="vi-VN"/>
        </w:rPr>
        <w:t xml:space="preserve"> </w:t>
      </w:r>
      <w:r w:rsidRPr="006301A0">
        <w:rPr>
          <w:sz w:val="26"/>
          <w:szCs w:val="26"/>
          <w:lang w:val="vi-VN"/>
        </w:rPr>
        <w:t>hoặc</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thể</w:t>
      </w:r>
      <w:r>
        <w:rPr>
          <w:sz w:val="26"/>
          <w:szCs w:val="26"/>
          <w:lang w:val="vi-VN"/>
        </w:rPr>
        <w:t xml:space="preserve"> </w:t>
      </w:r>
      <w:r w:rsidRPr="006301A0">
        <w:rPr>
          <w:sz w:val="26"/>
          <w:szCs w:val="26"/>
          <w:lang w:val="vi-VN"/>
        </w:rPr>
        <w:t>kết</w:t>
      </w:r>
      <w:r>
        <w:rPr>
          <w:sz w:val="26"/>
          <w:szCs w:val="26"/>
          <w:lang w:val="vi-VN"/>
        </w:rPr>
        <w:t xml:space="preserve"> </w:t>
      </w:r>
      <w:r w:rsidRPr="006301A0">
        <w:rPr>
          <w:sz w:val="26"/>
          <w:szCs w:val="26"/>
          <w:lang w:val="vi-VN"/>
        </w:rPr>
        <w:t>hợp</w:t>
      </w:r>
      <w:r>
        <w:rPr>
          <w:sz w:val="26"/>
          <w:szCs w:val="26"/>
          <w:lang w:val="vi-VN"/>
        </w:rPr>
        <w:t xml:space="preserve"> </w:t>
      </w:r>
      <w:r w:rsidRPr="006301A0">
        <w:rPr>
          <w:sz w:val="26"/>
          <w:szCs w:val="26"/>
          <w:lang w:val="vi-VN"/>
        </w:rPr>
        <w:t>cùng</w:t>
      </w:r>
      <w:r>
        <w:rPr>
          <w:sz w:val="26"/>
          <w:szCs w:val="26"/>
          <w:lang w:val="vi-VN"/>
        </w:rPr>
        <w:t xml:space="preserve"> </w:t>
      </w:r>
      <w:r w:rsidRPr="006301A0">
        <w:rPr>
          <w:sz w:val="26"/>
          <w:szCs w:val="26"/>
          <w:lang w:val="vi-VN"/>
        </w:rPr>
        <w:t>với</w:t>
      </w:r>
      <w:r>
        <w:rPr>
          <w:sz w:val="26"/>
          <w:szCs w:val="26"/>
          <w:lang w:val="vi-VN"/>
        </w:rPr>
        <w:t xml:space="preserve"> </w:t>
      </w:r>
      <w:r w:rsidRPr="006301A0">
        <w:rPr>
          <w:sz w:val="26"/>
          <w:szCs w:val="26"/>
          <w:lang w:val="vi-VN"/>
        </w:rPr>
        <w:t>năng</w:t>
      </w:r>
      <w:r>
        <w:rPr>
          <w:sz w:val="26"/>
          <w:szCs w:val="26"/>
          <w:lang w:val="vi-VN"/>
        </w:rPr>
        <w:t xml:space="preserve"> </w:t>
      </w:r>
      <w:r w:rsidRPr="006301A0">
        <w:rPr>
          <w:sz w:val="26"/>
          <w:szCs w:val="26"/>
          <w:lang w:val="vi-VN"/>
        </w:rPr>
        <w:t>lực</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hạng</w:t>
      </w:r>
      <w:r>
        <w:rPr>
          <w:sz w:val="26"/>
          <w:szCs w:val="26"/>
          <w:lang w:val="vi-VN"/>
        </w:rPr>
        <w:t xml:space="preserve"> </w:t>
      </w:r>
      <w:r w:rsidRPr="006301A0">
        <w:rPr>
          <w:sz w:val="26"/>
          <w:szCs w:val="26"/>
          <w:lang w:val="vi-VN"/>
        </w:rPr>
        <w:t>mục</w:t>
      </w:r>
      <w:r>
        <w:rPr>
          <w:sz w:val="26"/>
          <w:szCs w:val="26"/>
          <w:lang w:val="vi-VN"/>
        </w:rPr>
        <w:t xml:space="preserve"> </w:t>
      </w:r>
      <w:r w:rsidRPr="006301A0">
        <w:rPr>
          <w:sz w:val="26"/>
          <w:szCs w:val="26"/>
          <w:lang w:val="vi-VN"/>
        </w:rPr>
        <w:t>khác</w:t>
      </w:r>
      <w:r>
        <w:rPr>
          <w:sz w:val="26"/>
          <w:szCs w:val="26"/>
          <w:lang w:val="vi-VN"/>
        </w:rPr>
        <w:t xml:space="preserve"> </w:t>
      </w:r>
      <w:r w:rsidRPr="006301A0">
        <w:rPr>
          <w:sz w:val="26"/>
          <w:szCs w:val="26"/>
          <w:lang w:val="vi-VN"/>
        </w:rPr>
        <w:t>để</w:t>
      </w:r>
      <w:r>
        <w:rPr>
          <w:sz w:val="26"/>
          <w:szCs w:val="26"/>
          <w:lang w:val="vi-VN"/>
        </w:rPr>
        <w:t xml:space="preserve"> </w:t>
      </w:r>
      <w:r w:rsidRPr="006301A0">
        <w:rPr>
          <w:sz w:val="26"/>
          <w:szCs w:val="26"/>
          <w:lang w:val="vi-VN"/>
        </w:rPr>
        <w:t>tạo</w:t>
      </w:r>
      <w:r>
        <w:rPr>
          <w:sz w:val="26"/>
          <w:szCs w:val="26"/>
          <w:lang w:val="vi-VN"/>
        </w:rPr>
        <w:t xml:space="preserve"> </w:t>
      </w:r>
      <w:r w:rsidRPr="006301A0">
        <w:rPr>
          <w:sz w:val="26"/>
          <w:szCs w:val="26"/>
          <w:lang w:val="vi-VN"/>
        </w:rPr>
        <w:t>nên</w:t>
      </w:r>
      <w:r>
        <w:rPr>
          <w:sz w:val="26"/>
          <w:szCs w:val="26"/>
          <w:lang w:val="vi-VN"/>
        </w:rPr>
        <w:t xml:space="preserve"> </w:t>
      </w:r>
      <w:r w:rsidRPr="006301A0">
        <w:rPr>
          <w:sz w:val="26"/>
          <w:szCs w:val="26"/>
          <w:lang w:val="vi-VN"/>
        </w:rPr>
        <w:t>năng</w:t>
      </w:r>
      <w:r>
        <w:rPr>
          <w:sz w:val="26"/>
          <w:szCs w:val="26"/>
          <w:lang w:val="vi-VN"/>
        </w:rPr>
        <w:t xml:space="preserve"> </w:t>
      </w:r>
      <w:r w:rsidRPr="006301A0">
        <w:rPr>
          <w:sz w:val="26"/>
          <w:szCs w:val="26"/>
          <w:lang w:val="vi-VN"/>
        </w:rPr>
        <w:t>lực</w:t>
      </w:r>
      <w:r>
        <w:rPr>
          <w:sz w:val="26"/>
          <w:szCs w:val="26"/>
          <w:lang w:val="vi-VN"/>
        </w:rPr>
        <w:t xml:space="preserve"> </w:t>
      </w:r>
      <w:r w:rsidRPr="006301A0">
        <w:rPr>
          <w:sz w:val="26"/>
          <w:szCs w:val="26"/>
          <w:lang w:val="vi-VN"/>
        </w:rPr>
        <w:t>tổng</w:t>
      </w:r>
      <w:r>
        <w:rPr>
          <w:sz w:val="26"/>
          <w:szCs w:val="26"/>
          <w:lang w:val="vi-VN"/>
        </w:rPr>
        <w:t xml:space="preserve"> </w:t>
      </w:r>
      <w:r w:rsidRPr="006301A0">
        <w:rPr>
          <w:sz w:val="26"/>
          <w:szCs w:val="26"/>
          <w:lang w:val="vi-VN"/>
        </w:rPr>
        <w:t>thể</w:t>
      </w:r>
      <w:r>
        <w:rPr>
          <w:sz w:val="26"/>
          <w:szCs w:val="26"/>
          <w:lang w:val="vi-VN"/>
        </w:rPr>
        <w:t xml:space="preserve"> </w:t>
      </w:r>
      <w:r w:rsidRPr="006301A0">
        <w:rPr>
          <w:sz w:val="26"/>
          <w:szCs w:val="26"/>
          <w:lang w:val="vi-VN"/>
        </w:rPr>
        <w:t>của</w:t>
      </w:r>
      <w:r>
        <w:rPr>
          <w:sz w:val="26"/>
          <w:szCs w:val="26"/>
          <w:lang w:val="vi-VN"/>
        </w:rPr>
        <w:t xml:space="preserve"> </w:t>
      </w:r>
      <w:r w:rsidRPr="006301A0">
        <w:rPr>
          <w:sz w:val="26"/>
          <w:szCs w:val="26"/>
          <w:lang w:val="vi-VN"/>
        </w:rPr>
        <w:t>toàn</w:t>
      </w:r>
      <w:r>
        <w:rPr>
          <w:sz w:val="26"/>
          <w:szCs w:val="26"/>
          <w:lang w:val="vi-VN"/>
        </w:rPr>
        <w:t xml:space="preserve"> </w:t>
      </w:r>
      <w:r w:rsidRPr="006301A0">
        <w:rPr>
          <w:sz w:val="26"/>
          <w:szCs w:val="26"/>
          <w:lang w:val="vi-VN"/>
        </w:rPr>
        <w:t>bộ</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trình.</w:t>
      </w:r>
    </w:p>
    <w:p w14:paraId="4AFFAE92" w14:textId="77777777" w:rsidR="006301A0" w:rsidRPr="003C61EA" w:rsidRDefault="006301A0" w:rsidP="001A74B2">
      <w:pPr>
        <w:widowControl w:val="0"/>
        <w:spacing w:before="120" w:after="120" w:line="300" w:lineRule="auto"/>
        <w:ind w:firstLine="567"/>
        <w:rPr>
          <w:rFonts w:eastAsia="MS Mincho"/>
          <w:i/>
          <w:sz w:val="26"/>
          <w:szCs w:val="26"/>
          <w:lang w:val="it-IT"/>
        </w:rPr>
      </w:pPr>
      <w:r w:rsidRPr="003C61EA">
        <w:rPr>
          <w:rFonts w:eastAsia="MS Mincho"/>
          <w:i/>
          <w:sz w:val="26"/>
          <w:szCs w:val="26"/>
          <w:lang w:val="it-IT"/>
        </w:rPr>
        <w:t>Quy ước:</w:t>
      </w:r>
    </w:p>
    <w:p w14:paraId="4DD8E63D" w14:textId="77777777" w:rsidR="006301A0" w:rsidRPr="006301A0" w:rsidRDefault="00C82F96" w:rsidP="001A74B2">
      <w:pPr>
        <w:widowControl w:val="0"/>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Các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doanh</w:t>
      </w:r>
      <w:r w:rsidR="006301A0">
        <w:rPr>
          <w:sz w:val="26"/>
          <w:szCs w:val="26"/>
          <w:lang w:val="it-IT"/>
        </w:rPr>
        <w:t xml:space="preserve"> </w:t>
      </w:r>
      <w:r w:rsidR="006301A0" w:rsidRPr="006301A0">
        <w:rPr>
          <w:sz w:val="26"/>
          <w:szCs w:val="26"/>
          <w:lang w:val="it-IT"/>
        </w:rPr>
        <w:t>nghiệp</w:t>
      </w:r>
      <w:r w:rsidR="006301A0">
        <w:rPr>
          <w:sz w:val="26"/>
          <w:szCs w:val="26"/>
          <w:lang w:val="it-IT"/>
        </w:rPr>
        <w:t xml:space="preserve"> </w:t>
      </w:r>
      <w:r w:rsidR="006301A0" w:rsidRPr="006301A0">
        <w:rPr>
          <w:sz w:val="26"/>
          <w:szCs w:val="26"/>
          <w:lang w:val="it-IT"/>
        </w:rPr>
        <w:t>thi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tất</w:t>
      </w:r>
      <w:r w:rsidR="006301A0">
        <w:rPr>
          <w:sz w:val="26"/>
          <w:szCs w:val="26"/>
          <w:lang w:val="it-IT"/>
        </w:rPr>
        <w:t xml:space="preserve"> </w:t>
      </w:r>
      <w:r w:rsidR="006301A0" w:rsidRPr="006301A0">
        <w:rPr>
          <w:sz w:val="26"/>
          <w:szCs w:val="26"/>
          <w:lang w:val="it-IT"/>
        </w:rPr>
        <w:t>cả</w:t>
      </w:r>
      <w:r w:rsidR="006301A0">
        <w:rPr>
          <w:sz w:val="26"/>
          <w:szCs w:val="26"/>
          <w:lang w:val="it-IT"/>
        </w:rPr>
        <w:t xml:space="preserve"> </w:t>
      </w:r>
      <w:r w:rsidR="006301A0" w:rsidRPr="006301A0">
        <w:rPr>
          <w:sz w:val="26"/>
          <w:szCs w:val="26"/>
          <w:lang w:val="it-IT"/>
        </w:rPr>
        <w:t>các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đoạn</w:t>
      </w:r>
      <w:r w:rsidR="006301A0">
        <w:rPr>
          <w:sz w:val="26"/>
          <w:szCs w:val="26"/>
          <w:lang w:val="it-IT"/>
        </w:rPr>
        <w:t xml:space="preserve"> </w:t>
      </w:r>
      <w:r w:rsidR="006301A0" w:rsidRPr="006301A0">
        <w:rPr>
          <w:sz w:val="26"/>
          <w:szCs w:val="26"/>
          <w:lang w:val="it-IT"/>
        </w:rPr>
        <w:t>khảo</w:t>
      </w:r>
      <w:r w:rsidR="006301A0">
        <w:rPr>
          <w:sz w:val="26"/>
          <w:szCs w:val="26"/>
          <w:lang w:val="it-IT"/>
        </w:rPr>
        <w:t xml:space="preserve"> </w:t>
      </w:r>
      <w:r w:rsidR="006301A0" w:rsidRPr="006301A0">
        <w:rPr>
          <w:sz w:val="26"/>
          <w:szCs w:val="26"/>
          <w:lang w:val="it-IT"/>
        </w:rPr>
        <w:t>sát,</w:t>
      </w:r>
      <w:r w:rsidR="006301A0">
        <w:rPr>
          <w:sz w:val="26"/>
          <w:szCs w:val="26"/>
          <w:lang w:val="it-IT"/>
        </w:rPr>
        <w:t xml:space="preserve"> </w:t>
      </w:r>
      <w:r w:rsidR="006301A0" w:rsidRPr="006301A0">
        <w:rPr>
          <w:sz w:val="26"/>
          <w:szCs w:val="26"/>
          <w:lang w:val="it-IT"/>
        </w:rPr>
        <w:t>thiết</w:t>
      </w:r>
      <w:r w:rsidR="006301A0">
        <w:rPr>
          <w:sz w:val="26"/>
          <w:szCs w:val="26"/>
          <w:lang w:val="it-IT"/>
        </w:rPr>
        <w:t xml:space="preserve"> </w:t>
      </w:r>
      <w:r w:rsidR="006301A0" w:rsidRPr="006301A0">
        <w:rPr>
          <w:sz w:val="26"/>
          <w:szCs w:val="26"/>
          <w:lang w:val="it-IT"/>
        </w:rPr>
        <w:t>kế,</w:t>
      </w:r>
      <w:r w:rsidR="006301A0">
        <w:rPr>
          <w:sz w:val="26"/>
          <w:szCs w:val="26"/>
          <w:lang w:val="it-IT"/>
        </w:rPr>
        <w:t xml:space="preserve"> </w:t>
      </w:r>
      <w:r w:rsidR="006301A0" w:rsidRPr="006301A0">
        <w:rPr>
          <w:sz w:val="26"/>
          <w:szCs w:val="26"/>
          <w:lang w:val="it-IT"/>
        </w:rPr>
        <w:t>san</w:t>
      </w:r>
      <w:r w:rsidR="006301A0">
        <w:rPr>
          <w:sz w:val="26"/>
          <w:szCs w:val="26"/>
          <w:lang w:val="it-IT"/>
        </w:rPr>
        <w:t xml:space="preserve"> </w:t>
      </w:r>
      <w:r w:rsidR="006301A0" w:rsidRPr="006301A0">
        <w:rPr>
          <w:sz w:val="26"/>
          <w:szCs w:val="26"/>
          <w:lang w:val="it-IT"/>
        </w:rPr>
        <w:t>lấp</w:t>
      </w:r>
      <w:r w:rsidR="006301A0">
        <w:rPr>
          <w:sz w:val="26"/>
          <w:szCs w:val="26"/>
          <w:lang w:val="it-IT"/>
        </w:rPr>
        <w:t xml:space="preserve"> </w:t>
      </w:r>
      <w:r w:rsidR="006301A0" w:rsidRPr="006301A0">
        <w:rPr>
          <w:sz w:val="26"/>
          <w:szCs w:val="26"/>
          <w:lang w:val="it-IT"/>
        </w:rPr>
        <w:t>mặt</w:t>
      </w:r>
      <w:r w:rsidR="006301A0">
        <w:rPr>
          <w:sz w:val="26"/>
          <w:szCs w:val="26"/>
          <w:lang w:val="it-IT"/>
        </w:rPr>
        <w:t xml:space="preserve"> </w:t>
      </w:r>
      <w:r w:rsidR="006301A0" w:rsidRPr="006301A0">
        <w:rPr>
          <w:sz w:val="26"/>
          <w:szCs w:val="26"/>
          <w:lang w:val="it-IT"/>
        </w:rPr>
        <w:t>bằng,</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r w:rsidR="006301A0">
        <w:rPr>
          <w:sz w:val="26"/>
          <w:szCs w:val="26"/>
          <w:lang w:val="it-IT"/>
        </w:rPr>
        <w:t xml:space="preserve"> </w:t>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thiện</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(nhưng</w:t>
      </w:r>
      <w:r w:rsidR="006301A0">
        <w:rPr>
          <w:sz w:val="26"/>
          <w:szCs w:val="26"/>
          <w:lang w:val="it-IT"/>
        </w:rPr>
        <w:t xml:space="preserve"> </w:t>
      </w:r>
      <w:r w:rsidR="006301A0" w:rsidRPr="006301A0">
        <w:rPr>
          <w:sz w:val="26"/>
          <w:szCs w:val="26"/>
          <w:lang w:val="it-IT"/>
        </w:rPr>
        <w:t>không</w:t>
      </w:r>
      <w:r w:rsidR="006301A0">
        <w:rPr>
          <w:sz w:val="26"/>
          <w:szCs w:val="26"/>
          <w:lang w:val="it-IT"/>
        </w:rPr>
        <w:t xml:space="preserve"> </w:t>
      </w:r>
      <w:r w:rsidR="006301A0" w:rsidRPr="006301A0">
        <w:rPr>
          <w:sz w:val="26"/>
          <w:szCs w:val="26"/>
          <w:lang w:val="it-IT"/>
        </w:rPr>
        <w:t>hạch</w:t>
      </w:r>
      <w:r w:rsidR="006301A0">
        <w:rPr>
          <w:sz w:val="26"/>
          <w:szCs w:val="26"/>
          <w:lang w:val="it-IT"/>
        </w:rPr>
        <w:t xml:space="preserve"> </w:t>
      </w:r>
      <w:r w:rsidR="006301A0" w:rsidRPr="006301A0">
        <w:rPr>
          <w:sz w:val="26"/>
          <w:szCs w:val="26"/>
          <w:lang w:val="it-IT"/>
        </w:rPr>
        <w:t>toán</w:t>
      </w:r>
      <w:r w:rsidR="006301A0">
        <w:rPr>
          <w:sz w:val="26"/>
          <w:szCs w:val="26"/>
          <w:lang w:val="it-IT"/>
        </w:rPr>
        <w:t xml:space="preserve"> </w:t>
      </w:r>
      <w:r w:rsidR="006301A0" w:rsidRPr="006301A0">
        <w:rPr>
          <w:sz w:val="26"/>
          <w:szCs w:val="26"/>
          <w:lang w:val="it-IT"/>
        </w:rPr>
        <w:t>riêng</w:t>
      </w:r>
      <w:r w:rsidR="006301A0">
        <w:rPr>
          <w:sz w:val="26"/>
          <w:szCs w:val="26"/>
          <w:lang w:val="it-IT"/>
        </w:rPr>
        <w:t xml:space="preserve"> </w:t>
      </w:r>
      <w:r w:rsidR="006301A0" w:rsidRPr="006301A0">
        <w:rPr>
          <w:sz w:val="26"/>
          <w:szCs w:val="26"/>
          <w:lang w:val="it-IT"/>
        </w:rPr>
        <w:t>kết</w:t>
      </w:r>
      <w:r w:rsidR="006301A0">
        <w:rPr>
          <w:sz w:val="26"/>
          <w:szCs w:val="26"/>
          <w:lang w:val="it-IT"/>
        </w:rPr>
        <w:t xml:space="preserve"> </w:t>
      </w:r>
      <w:r w:rsidR="006301A0" w:rsidRPr="006301A0">
        <w:rPr>
          <w:sz w:val="26"/>
          <w:szCs w:val="26"/>
          <w:lang w:val="it-IT"/>
        </w:rPr>
        <w:t>quả</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từng</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đoạn)</w:t>
      </w:r>
      <w:r w:rsidR="006301A0">
        <w:rPr>
          <w:sz w:val="26"/>
          <w:szCs w:val="26"/>
          <w:lang w:val="it-IT"/>
        </w:rPr>
        <w:t xml:space="preserve"> </w:t>
      </w:r>
      <w:r w:rsidR="006301A0" w:rsidRPr="006301A0">
        <w:rPr>
          <w:sz w:val="26"/>
          <w:szCs w:val="26"/>
          <w:lang w:val="it-IT"/>
        </w:rPr>
        <w:t>qui</w:t>
      </w:r>
      <w:r w:rsidR="006301A0">
        <w:rPr>
          <w:sz w:val="26"/>
          <w:szCs w:val="26"/>
          <w:lang w:val="it-IT"/>
        </w:rPr>
        <w:t xml:space="preserve"> </w:t>
      </w:r>
      <w:r w:rsidR="006301A0" w:rsidRPr="006301A0">
        <w:rPr>
          <w:sz w:val="26"/>
          <w:szCs w:val="26"/>
          <w:lang w:val="it-IT"/>
        </w:rPr>
        <w:t>ước</w:t>
      </w:r>
      <w:r w:rsidR="006301A0">
        <w:rPr>
          <w:sz w:val="26"/>
          <w:szCs w:val="26"/>
          <w:lang w:val="it-IT"/>
        </w:rPr>
        <w:t xml:space="preserve"> </w:t>
      </w:r>
      <w:r w:rsidR="006301A0" w:rsidRPr="006301A0">
        <w:rPr>
          <w:sz w:val="26"/>
          <w:szCs w:val="26"/>
          <w:lang w:val="it-IT"/>
        </w:rPr>
        <w:t>tính</w:t>
      </w:r>
      <w:r w:rsidR="006301A0">
        <w:rPr>
          <w:sz w:val="26"/>
          <w:szCs w:val="26"/>
          <w:lang w:val="it-IT"/>
        </w:rPr>
        <w:t xml:space="preserve"> </w:t>
      </w:r>
      <w:r w:rsidR="006301A0" w:rsidRPr="006301A0">
        <w:rPr>
          <w:sz w:val="26"/>
          <w:szCs w:val="26"/>
          <w:lang w:val="it-IT"/>
        </w:rPr>
        <w:t>toàn</w:t>
      </w:r>
      <w:r w:rsidR="006301A0">
        <w:rPr>
          <w:sz w:val="26"/>
          <w:szCs w:val="26"/>
          <w:lang w:val="it-IT"/>
        </w:rPr>
        <w:t xml:space="preserve"> </w:t>
      </w:r>
      <w:r w:rsidR="006301A0" w:rsidRPr="006301A0">
        <w:rPr>
          <w:sz w:val="26"/>
          <w:szCs w:val="26"/>
          <w:lang w:val="it-IT"/>
        </w:rPr>
        <w:t>bộ</w:t>
      </w:r>
      <w:r w:rsidR="006301A0">
        <w:rPr>
          <w:sz w:val="26"/>
          <w:szCs w:val="26"/>
          <w:lang w:val="it-IT"/>
        </w:rPr>
        <w:t xml:space="preserve"> </w:t>
      </w:r>
      <w:r w:rsidR="006301A0" w:rsidRPr="006301A0">
        <w:rPr>
          <w:sz w:val="26"/>
          <w:szCs w:val="26"/>
          <w:lang w:val="it-IT"/>
        </w:rPr>
        <w:t>kết</w:t>
      </w:r>
      <w:r w:rsidR="006301A0">
        <w:rPr>
          <w:sz w:val="26"/>
          <w:szCs w:val="26"/>
          <w:lang w:val="it-IT"/>
        </w:rPr>
        <w:t xml:space="preserve"> </w:t>
      </w:r>
      <w:r w:rsidR="006301A0" w:rsidRPr="006301A0">
        <w:rPr>
          <w:sz w:val="26"/>
          <w:szCs w:val="26"/>
          <w:lang w:val="it-IT"/>
        </w:rPr>
        <w:t>quả</w:t>
      </w:r>
      <w:r w:rsidR="006301A0">
        <w:rPr>
          <w:sz w:val="26"/>
          <w:szCs w:val="26"/>
          <w:lang w:val="it-IT"/>
        </w:rPr>
        <w:t xml:space="preserve"> </w:t>
      </w:r>
      <w:r w:rsidR="006301A0" w:rsidRPr="006301A0">
        <w:rPr>
          <w:sz w:val="26"/>
          <w:szCs w:val="26"/>
          <w:lang w:val="it-IT"/>
        </w:rPr>
        <w:t>sản</w:t>
      </w:r>
      <w:r w:rsidR="006301A0">
        <w:rPr>
          <w:sz w:val="26"/>
          <w:szCs w:val="26"/>
          <w:lang w:val="it-IT"/>
        </w:rPr>
        <w:t xml:space="preserve"> </w:t>
      </w:r>
      <w:r w:rsidR="006301A0" w:rsidRPr="006301A0">
        <w:rPr>
          <w:sz w:val="26"/>
          <w:szCs w:val="26"/>
          <w:lang w:val="it-IT"/>
        </w:rPr>
        <w:t>xuất</w:t>
      </w:r>
      <w:r w:rsidR="006301A0">
        <w:rPr>
          <w:sz w:val="26"/>
          <w:szCs w:val="26"/>
          <w:lang w:val="it-IT"/>
        </w:rPr>
        <w:t xml:space="preserve"> </w:t>
      </w:r>
      <w:r w:rsidR="006301A0" w:rsidRPr="006301A0">
        <w:rPr>
          <w:sz w:val="26"/>
          <w:szCs w:val="26"/>
          <w:lang w:val="it-IT"/>
        </w:rPr>
        <w:t>vào</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hoặc</w:t>
      </w:r>
      <w:r w:rsidR="006301A0">
        <w:rPr>
          <w:sz w:val="26"/>
          <w:szCs w:val="26"/>
          <w:lang w:val="it-IT"/>
        </w:rPr>
        <w:t xml:space="preserve"> </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r w:rsidR="006301A0">
        <w:rPr>
          <w:sz w:val="26"/>
          <w:szCs w:val="26"/>
          <w:lang w:val="it-IT"/>
        </w:rPr>
        <w:t xml:space="preserve"> </w:t>
      </w:r>
      <w:r w:rsidR="006301A0" w:rsidRPr="006301A0">
        <w:rPr>
          <w:sz w:val="26"/>
          <w:szCs w:val="26"/>
          <w:lang w:val="it-IT"/>
        </w:rPr>
        <w:t>chính</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p>
    <w:p w14:paraId="15058BC7" w14:textId="77777777" w:rsidR="006301A0" w:rsidRPr="006301A0" w:rsidRDefault="00C82F96" w:rsidP="001A74B2">
      <w:pPr>
        <w:widowControl w:val="0"/>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Các</w:t>
      </w:r>
      <w:r w:rsidR="006301A0">
        <w:rPr>
          <w:sz w:val="26"/>
          <w:szCs w:val="26"/>
          <w:lang w:val="it-IT"/>
        </w:rPr>
        <w:t xml:space="preserve"> </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do</w:t>
      </w:r>
      <w:r w:rsidR="006301A0">
        <w:rPr>
          <w:sz w:val="26"/>
          <w:szCs w:val="26"/>
          <w:lang w:val="it-IT"/>
        </w:rPr>
        <w:t xml:space="preserve"> </w:t>
      </w:r>
      <w:r w:rsidR="006301A0" w:rsidRPr="006301A0">
        <w:rPr>
          <w:sz w:val="26"/>
          <w:szCs w:val="26"/>
          <w:lang w:val="it-IT"/>
        </w:rPr>
        <w:t>nhiều</w:t>
      </w:r>
      <w:r w:rsidR="006301A0">
        <w:rPr>
          <w:sz w:val="26"/>
          <w:szCs w:val="26"/>
          <w:lang w:val="it-IT"/>
        </w:rPr>
        <w:t xml:space="preserve"> </w:t>
      </w:r>
      <w:r w:rsidR="006301A0" w:rsidRPr="006301A0">
        <w:rPr>
          <w:sz w:val="26"/>
          <w:szCs w:val="26"/>
          <w:lang w:val="it-IT"/>
        </w:rPr>
        <w:t>doanh</w:t>
      </w:r>
      <w:r w:rsidR="006301A0">
        <w:rPr>
          <w:sz w:val="26"/>
          <w:szCs w:val="26"/>
          <w:lang w:val="it-IT"/>
        </w:rPr>
        <w:t xml:space="preserve"> </w:t>
      </w:r>
      <w:r w:rsidR="006301A0" w:rsidRPr="006301A0">
        <w:rPr>
          <w:sz w:val="26"/>
          <w:szCs w:val="26"/>
          <w:lang w:val="it-IT"/>
        </w:rPr>
        <w:t>nghiệp</w:t>
      </w:r>
      <w:r w:rsidR="006301A0">
        <w:rPr>
          <w:sz w:val="26"/>
          <w:szCs w:val="26"/>
          <w:lang w:val="it-IT"/>
        </w:rPr>
        <w:t xml:space="preserve"> </w:t>
      </w:r>
      <w:r w:rsidR="006301A0" w:rsidRPr="006301A0">
        <w:rPr>
          <w:sz w:val="26"/>
          <w:szCs w:val="26"/>
          <w:lang w:val="it-IT"/>
        </w:rPr>
        <w:t>cùng</w:t>
      </w:r>
      <w:r w:rsidR="006301A0">
        <w:rPr>
          <w:sz w:val="26"/>
          <w:szCs w:val="26"/>
          <w:lang w:val="it-IT"/>
        </w:rPr>
        <w:t xml:space="preserve"> </w:t>
      </w:r>
      <w:r w:rsidR="006301A0" w:rsidRPr="006301A0">
        <w:rPr>
          <w:sz w:val="26"/>
          <w:szCs w:val="26"/>
          <w:lang w:val="it-IT"/>
        </w:rPr>
        <w:t>thi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tại</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địa</w:t>
      </w:r>
      <w:r w:rsidR="006301A0">
        <w:rPr>
          <w:sz w:val="26"/>
          <w:szCs w:val="26"/>
          <w:lang w:val="it-IT"/>
        </w:rPr>
        <w:t xml:space="preserve"> </w:t>
      </w:r>
      <w:r w:rsidR="006301A0" w:rsidRPr="006301A0">
        <w:rPr>
          <w:sz w:val="26"/>
          <w:szCs w:val="26"/>
          <w:lang w:val="it-IT"/>
        </w:rPr>
        <w:t>điểm</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qui</w:t>
      </w:r>
      <w:r w:rsidR="006301A0">
        <w:rPr>
          <w:sz w:val="26"/>
          <w:szCs w:val="26"/>
          <w:lang w:val="it-IT"/>
        </w:rPr>
        <w:t xml:space="preserve"> </w:t>
      </w:r>
      <w:r w:rsidR="006301A0" w:rsidRPr="006301A0">
        <w:rPr>
          <w:sz w:val="26"/>
          <w:szCs w:val="26"/>
          <w:lang w:val="it-IT"/>
        </w:rPr>
        <w:t>ước</w:t>
      </w:r>
      <w:r w:rsidR="006301A0">
        <w:rPr>
          <w:sz w:val="26"/>
          <w:szCs w:val="26"/>
          <w:lang w:val="it-IT"/>
        </w:rPr>
        <w:t xml:space="preserve"> </w:t>
      </w:r>
      <w:r w:rsidR="006301A0" w:rsidRPr="006301A0">
        <w:rPr>
          <w:sz w:val="26"/>
          <w:szCs w:val="26"/>
          <w:lang w:val="it-IT"/>
        </w:rPr>
        <w:t>mỗi</w:t>
      </w:r>
      <w:r w:rsidR="006301A0">
        <w:rPr>
          <w:sz w:val="26"/>
          <w:szCs w:val="26"/>
          <w:lang w:val="it-IT"/>
        </w:rPr>
        <w:t xml:space="preserve"> </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do</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doanh</w:t>
      </w:r>
      <w:r w:rsidR="006301A0">
        <w:rPr>
          <w:sz w:val="26"/>
          <w:szCs w:val="26"/>
          <w:lang w:val="it-IT"/>
        </w:rPr>
        <w:t xml:space="preserve"> </w:t>
      </w:r>
      <w:r w:rsidR="006301A0" w:rsidRPr="006301A0">
        <w:rPr>
          <w:sz w:val="26"/>
          <w:szCs w:val="26"/>
          <w:lang w:val="it-IT"/>
        </w:rPr>
        <w:t>nghiệp</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1</w:t>
      </w:r>
      <w:r w:rsidR="006301A0">
        <w:rPr>
          <w:sz w:val="26"/>
          <w:szCs w:val="26"/>
          <w:lang w:val="it-IT"/>
        </w:rPr>
        <w:t xml:space="preserve"> </w:t>
      </w:r>
      <w:r w:rsidR="006301A0" w:rsidRPr="006301A0">
        <w:rPr>
          <w:sz w:val="26"/>
          <w:szCs w:val="26"/>
          <w:lang w:val="it-IT"/>
        </w:rPr>
        <w:t>dòng.</w:t>
      </w:r>
      <w:r w:rsidR="006301A0">
        <w:rPr>
          <w:sz w:val="26"/>
          <w:szCs w:val="26"/>
          <w:lang w:val="it-IT"/>
        </w:rPr>
        <w:t xml:space="preserve"> </w:t>
      </w:r>
      <w:r w:rsidR="006301A0" w:rsidRPr="006301A0">
        <w:rPr>
          <w:sz w:val="26"/>
          <w:szCs w:val="26"/>
          <w:lang w:val="it-IT"/>
        </w:rPr>
        <w:t>Trường</w:t>
      </w:r>
      <w:r w:rsidR="006301A0">
        <w:rPr>
          <w:sz w:val="26"/>
          <w:szCs w:val="26"/>
          <w:lang w:val="it-IT"/>
        </w:rPr>
        <w:t xml:space="preserve"> </w:t>
      </w:r>
      <w:r w:rsidR="006301A0" w:rsidRPr="006301A0">
        <w:rPr>
          <w:sz w:val="26"/>
          <w:szCs w:val="26"/>
          <w:lang w:val="it-IT"/>
        </w:rPr>
        <w:t>hợp</w:t>
      </w:r>
      <w:r w:rsidR="006301A0">
        <w:rPr>
          <w:sz w:val="26"/>
          <w:szCs w:val="26"/>
          <w:lang w:val="it-IT"/>
        </w:rPr>
        <w:t xml:space="preserve"> </w:t>
      </w:r>
      <w:r w:rsidR="006301A0" w:rsidRPr="006301A0">
        <w:rPr>
          <w:sz w:val="26"/>
          <w:szCs w:val="26"/>
          <w:lang w:val="it-IT"/>
        </w:rPr>
        <w:t>các</w:t>
      </w:r>
      <w:r w:rsidR="006301A0">
        <w:rPr>
          <w:sz w:val="26"/>
          <w:szCs w:val="26"/>
          <w:lang w:val="it-IT"/>
        </w:rPr>
        <w:t xml:space="preserve"> </w:t>
      </w:r>
      <w:r w:rsidR="006301A0" w:rsidRPr="006301A0">
        <w:rPr>
          <w:sz w:val="26"/>
          <w:szCs w:val="26"/>
          <w:lang w:val="it-IT"/>
        </w:rPr>
        <w:t>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cùng</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thi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bởi</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doanh</w:t>
      </w:r>
      <w:r w:rsidR="006301A0">
        <w:rPr>
          <w:sz w:val="26"/>
          <w:szCs w:val="26"/>
          <w:lang w:val="it-IT"/>
        </w:rPr>
        <w:t xml:space="preserve"> </w:t>
      </w:r>
      <w:r w:rsidR="006301A0" w:rsidRPr="006301A0">
        <w:rPr>
          <w:sz w:val="26"/>
          <w:szCs w:val="26"/>
          <w:lang w:val="it-IT"/>
        </w:rPr>
        <w:t>nghiệp</w:t>
      </w:r>
      <w:r w:rsidR="006301A0">
        <w:rPr>
          <w:sz w:val="26"/>
          <w:szCs w:val="26"/>
          <w:lang w:val="it-IT"/>
        </w:rPr>
        <w:t xml:space="preserve"> </w:t>
      </w:r>
      <w:r w:rsidR="006301A0" w:rsidRPr="006301A0">
        <w:rPr>
          <w:sz w:val="26"/>
          <w:szCs w:val="26"/>
          <w:lang w:val="it-IT"/>
        </w:rPr>
        <w:t>tại</w:t>
      </w:r>
      <w:r w:rsidR="006301A0">
        <w:rPr>
          <w:sz w:val="26"/>
          <w:szCs w:val="26"/>
          <w:lang w:val="it-IT"/>
        </w:rPr>
        <w:t xml:space="preserve"> </w:t>
      </w:r>
      <w:r w:rsidR="006301A0" w:rsidRPr="006301A0">
        <w:rPr>
          <w:sz w:val="26"/>
          <w:szCs w:val="26"/>
          <w:lang w:val="it-IT"/>
        </w:rPr>
        <w:t>một</w:t>
      </w:r>
      <w:r w:rsidR="006301A0">
        <w:rPr>
          <w:sz w:val="26"/>
          <w:szCs w:val="26"/>
          <w:lang w:val="it-IT"/>
        </w:rPr>
        <w:t xml:space="preserve"> </w:t>
      </w:r>
      <w:r w:rsidR="006301A0" w:rsidRPr="006301A0">
        <w:rPr>
          <w:sz w:val="26"/>
          <w:szCs w:val="26"/>
          <w:lang w:val="it-IT"/>
        </w:rPr>
        <w:t>địa</w:t>
      </w:r>
      <w:r w:rsidR="006301A0">
        <w:rPr>
          <w:sz w:val="26"/>
          <w:szCs w:val="26"/>
          <w:lang w:val="it-IT"/>
        </w:rPr>
        <w:t xml:space="preserve"> </w:t>
      </w:r>
      <w:r w:rsidR="006301A0" w:rsidRPr="006301A0">
        <w:rPr>
          <w:sz w:val="26"/>
          <w:szCs w:val="26"/>
          <w:lang w:val="it-IT"/>
        </w:rPr>
        <w:t>điểm</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chung</w:t>
      </w:r>
      <w:r w:rsidR="006301A0">
        <w:rPr>
          <w:sz w:val="26"/>
          <w:szCs w:val="26"/>
          <w:lang w:val="it-IT"/>
        </w:rPr>
        <w:t xml:space="preserve"> </w:t>
      </w:r>
      <w:r w:rsidR="006301A0" w:rsidRPr="006301A0">
        <w:rPr>
          <w:sz w:val="26"/>
          <w:szCs w:val="26"/>
          <w:lang w:val="it-IT"/>
        </w:rPr>
        <w:t>1</w:t>
      </w:r>
      <w:r w:rsidR="006301A0">
        <w:rPr>
          <w:sz w:val="26"/>
          <w:szCs w:val="26"/>
          <w:lang w:val="it-IT"/>
        </w:rPr>
        <w:t xml:space="preserve"> </w:t>
      </w:r>
      <w:r w:rsidR="003C61EA">
        <w:rPr>
          <w:sz w:val="26"/>
          <w:szCs w:val="26"/>
          <w:lang w:val="it-IT"/>
        </w:rPr>
        <w:t>dòng.</w:t>
      </w:r>
    </w:p>
    <w:p w14:paraId="10D00E10" w14:textId="77777777" w:rsidR="006301A0" w:rsidRPr="006301A0" w:rsidRDefault="00C82F96" w:rsidP="001A74B2">
      <w:pPr>
        <w:spacing w:before="120" w:after="120" w:line="300" w:lineRule="auto"/>
        <w:ind w:firstLine="567"/>
        <w:jc w:val="both"/>
        <w:rPr>
          <w:sz w:val="26"/>
          <w:szCs w:val="26"/>
        </w:rPr>
      </w:pPr>
      <w:r>
        <w:rPr>
          <w:sz w:val="26"/>
          <w:szCs w:val="26"/>
        </w:rPr>
        <w:t>-</w:t>
      </w:r>
      <w:r w:rsidR="006301A0">
        <w:rPr>
          <w:sz w:val="26"/>
          <w:szCs w:val="26"/>
        </w:rPr>
        <w:t xml:space="preserve"> </w:t>
      </w:r>
      <w:r w:rsidR="006301A0" w:rsidRPr="006301A0">
        <w:rPr>
          <w:sz w:val="26"/>
          <w:szCs w:val="26"/>
        </w:rPr>
        <w:t>Mã</w:t>
      </w:r>
      <w:r w:rsidR="006301A0">
        <w:rPr>
          <w:sz w:val="26"/>
          <w:szCs w:val="26"/>
        </w:rPr>
        <w:t xml:space="preserve"> </w:t>
      </w:r>
      <w:r w:rsidR="006301A0" w:rsidRPr="006301A0">
        <w:rPr>
          <w:sz w:val="26"/>
          <w:szCs w:val="26"/>
        </w:rPr>
        <w:t>công</w:t>
      </w:r>
      <w:r w:rsidR="006301A0">
        <w:rPr>
          <w:sz w:val="26"/>
          <w:szCs w:val="26"/>
        </w:rPr>
        <w:t xml:space="preserve"> </w:t>
      </w:r>
      <w:r w:rsidR="006301A0" w:rsidRPr="006301A0">
        <w:rPr>
          <w:sz w:val="26"/>
          <w:szCs w:val="26"/>
        </w:rPr>
        <w:t>trình:</w:t>
      </w:r>
      <w:r w:rsidR="006301A0">
        <w:rPr>
          <w:sz w:val="26"/>
          <w:szCs w:val="26"/>
        </w:rPr>
        <w:t xml:space="preserve"> </w:t>
      </w:r>
      <w:r w:rsidR="006301A0" w:rsidRPr="006301A0">
        <w:rPr>
          <w:sz w:val="26"/>
          <w:szCs w:val="26"/>
        </w:rPr>
        <w:t>G</w:t>
      </w:r>
      <w:r w:rsidR="006301A0" w:rsidRPr="006301A0">
        <w:rPr>
          <w:sz w:val="26"/>
          <w:szCs w:val="26"/>
          <w:lang w:val="it-IT"/>
        </w:rPr>
        <w:t>hi</w:t>
      </w:r>
      <w:r w:rsidR="006301A0">
        <w:rPr>
          <w:sz w:val="26"/>
          <w:szCs w:val="26"/>
          <w:lang w:val="it-IT"/>
        </w:rPr>
        <w:t xml:space="preserve"> </w:t>
      </w:r>
      <w:r w:rsidR="006301A0" w:rsidRPr="006301A0">
        <w:rPr>
          <w:sz w:val="26"/>
          <w:szCs w:val="26"/>
          <w:lang w:val="it-IT"/>
        </w:rPr>
        <w:t>mã</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theo</w:t>
      </w:r>
      <w:r w:rsidR="006301A0">
        <w:rPr>
          <w:sz w:val="26"/>
          <w:szCs w:val="26"/>
          <w:lang w:val="it-IT"/>
        </w:rPr>
        <w:t xml:space="preserve"> </w:t>
      </w:r>
      <w:r w:rsidR="006301A0" w:rsidRPr="006301A0">
        <w:rPr>
          <w:sz w:val="26"/>
          <w:szCs w:val="26"/>
          <w:lang w:val="it-IT"/>
        </w:rPr>
        <w:t>mã</w:t>
      </w:r>
      <w:r w:rsidR="006301A0">
        <w:rPr>
          <w:sz w:val="26"/>
          <w:szCs w:val="26"/>
          <w:lang w:val="it-IT"/>
        </w:rPr>
        <w:t xml:space="preserve"> </w:t>
      </w:r>
      <w:r w:rsidR="006301A0" w:rsidRPr="006301A0">
        <w:rPr>
          <w:sz w:val="26"/>
          <w:szCs w:val="26"/>
          <w:lang w:val="it-IT"/>
        </w:rPr>
        <w:t>sản</w:t>
      </w:r>
      <w:r w:rsidR="006301A0">
        <w:rPr>
          <w:sz w:val="26"/>
          <w:szCs w:val="26"/>
          <w:lang w:val="it-IT"/>
        </w:rPr>
        <w:t xml:space="preserve"> </w:t>
      </w:r>
      <w:r w:rsidR="006301A0" w:rsidRPr="006301A0">
        <w:rPr>
          <w:sz w:val="26"/>
          <w:szCs w:val="26"/>
          <w:lang w:val="it-IT"/>
        </w:rPr>
        <w:t>phẩm</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r w:rsidR="006301A0">
        <w:rPr>
          <w:sz w:val="26"/>
          <w:szCs w:val="26"/>
          <w:lang w:val="it-IT"/>
        </w:rPr>
        <w:t xml:space="preserve"> </w:t>
      </w:r>
      <w:r w:rsidR="006301A0" w:rsidRPr="006301A0">
        <w:rPr>
          <w:sz w:val="26"/>
          <w:szCs w:val="26"/>
          <w:lang w:val="it-IT"/>
        </w:rPr>
        <w:t>thuộc</w:t>
      </w:r>
      <w:r w:rsidR="006301A0">
        <w:rPr>
          <w:sz w:val="26"/>
          <w:szCs w:val="26"/>
          <w:lang w:val="it-IT"/>
        </w:rPr>
        <w:t xml:space="preserve"> </w:t>
      </w:r>
      <w:r w:rsidR="006301A0" w:rsidRPr="006301A0">
        <w:rPr>
          <w:sz w:val="26"/>
          <w:szCs w:val="26"/>
          <w:lang w:val="it-IT"/>
        </w:rPr>
        <w:t>ngành</w:t>
      </w:r>
      <w:r w:rsidR="006301A0">
        <w:rPr>
          <w:sz w:val="26"/>
          <w:szCs w:val="26"/>
          <w:lang w:val="it-IT"/>
        </w:rPr>
        <w:t xml:space="preserve"> </w:t>
      </w:r>
      <w:r w:rsidR="006301A0" w:rsidRPr="006301A0">
        <w:rPr>
          <w:sz w:val="26"/>
          <w:szCs w:val="26"/>
          <w:lang w:val="it-IT"/>
        </w:rPr>
        <w:t>F</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danh</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hệ</w:t>
      </w:r>
      <w:r w:rsidR="006301A0">
        <w:rPr>
          <w:sz w:val="26"/>
          <w:szCs w:val="26"/>
          <w:lang w:val="it-IT"/>
        </w:rPr>
        <w:t xml:space="preserve"> </w:t>
      </w:r>
      <w:r w:rsidR="006301A0" w:rsidRPr="006301A0">
        <w:rPr>
          <w:sz w:val="26"/>
          <w:szCs w:val="26"/>
          <w:lang w:val="it-IT"/>
        </w:rPr>
        <w:t>thống</w:t>
      </w:r>
      <w:r w:rsidR="006301A0">
        <w:rPr>
          <w:sz w:val="26"/>
          <w:szCs w:val="26"/>
          <w:lang w:val="it-IT"/>
        </w:rPr>
        <w:t xml:space="preserve"> </w:t>
      </w:r>
      <w:r w:rsidR="006301A0" w:rsidRPr="006301A0">
        <w:rPr>
          <w:sz w:val="26"/>
          <w:szCs w:val="26"/>
          <w:lang w:val="it-IT"/>
        </w:rPr>
        <w:t>ngành</w:t>
      </w:r>
      <w:r w:rsidR="006301A0">
        <w:rPr>
          <w:sz w:val="26"/>
          <w:szCs w:val="26"/>
          <w:lang w:val="it-IT"/>
        </w:rPr>
        <w:t xml:space="preserve"> </w:t>
      </w:r>
      <w:r w:rsidR="006301A0" w:rsidRPr="006301A0">
        <w:rPr>
          <w:sz w:val="26"/>
          <w:szCs w:val="26"/>
          <w:lang w:val="it-IT"/>
        </w:rPr>
        <w:t>sản</w:t>
      </w:r>
      <w:r w:rsidR="006301A0">
        <w:rPr>
          <w:sz w:val="26"/>
          <w:szCs w:val="26"/>
          <w:lang w:val="it-IT"/>
        </w:rPr>
        <w:t xml:space="preserve"> </w:t>
      </w:r>
      <w:r w:rsidR="006301A0" w:rsidRPr="006301A0">
        <w:rPr>
          <w:sz w:val="26"/>
          <w:szCs w:val="26"/>
          <w:lang w:val="it-IT"/>
        </w:rPr>
        <w:t>phẩm</w:t>
      </w:r>
      <w:r w:rsidR="006301A0">
        <w:rPr>
          <w:sz w:val="26"/>
          <w:szCs w:val="26"/>
          <w:lang w:val="it-IT"/>
        </w:rPr>
        <w:t xml:space="preserve"> </w:t>
      </w:r>
      <w:r w:rsidR="006301A0" w:rsidRPr="006301A0">
        <w:rPr>
          <w:sz w:val="26"/>
          <w:szCs w:val="26"/>
          <w:lang w:val="it-IT"/>
        </w:rPr>
        <w:t>Việt</w:t>
      </w:r>
      <w:r w:rsidR="006301A0">
        <w:rPr>
          <w:sz w:val="26"/>
          <w:szCs w:val="26"/>
          <w:lang w:val="it-IT"/>
        </w:rPr>
        <w:t xml:space="preserve"> </w:t>
      </w:r>
      <w:r w:rsidR="006301A0" w:rsidRPr="006301A0">
        <w:rPr>
          <w:sz w:val="26"/>
          <w:szCs w:val="26"/>
          <w:lang w:val="it-IT"/>
        </w:rPr>
        <w:t>Nam</w:t>
      </w:r>
      <w:r w:rsidR="006301A0">
        <w:rPr>
          <w:sz w:val="26"/>
          <w:szCs w:val="26"/>
          <w:lang w:val="it-IT"/>
        </w:rPr>
        <w:t xml:space="preserve"> </w:t>
      </w:r>
      <w:r w:rsidR="006301A0" w:rsidRPr="006301A0">
        <w:rPr>
          <w:sz w:val="26"/>
          <w:szCs w:val="26"/>
          <w:lang w:val="it-IT"/>
        </w:rPr>
        <w:t>2018</w:t>
      </w:r>
      <w:r w:rsidR="006301A0">
        <w:rPr>
          <w:sz w:val="26"/>
          <w:szCs w:val="26"/>
          <w:lang w:val="it-IT"/>
        </w:rPr>
        <w:t xml:space="preserve"> </w:t>
      </w:r>
      <w:r w:rsidR="006301A0" w:rsidRPr="006301A0">
        <w:rPr>
          <w:sz w:val="26"/>
          <w:szCs w:val="26"/>
          <w:lang w:val="it-IT"/>
        </w:rPr>
        <w:t>cấp</w:t>
      </w:r>
      <w:r w:rsidR="006301A0">
        <w:rPr>
          <w:sz w:val="26"/>
          <w:szCs w:val="26"/>
          <w:lang w:val="it-IT"/>
        </w:rPr>
        <w:t xml:space="preserve"> </w:t>
      </w:r>
      <w:r w:rsidR="006301A0" w:rsidRPr="006301A0">
        <w:rPr>
          <w:sz w:val="26"/>
          <w:szCs w:val="26"/>
          <w:lang w:val="it-IT"/>
        </w:rPr>
        <w:t>7</w:t>
      </w:r>
      <w:r w:rsidR="006301A0" w:rsidRPr="006301A0">
        <w:rPr>
          <w:sz w:val="26"/>
          <w:szCs w:val="26"/>
        </w:rPr>
        <w:t>.</w:t>
      </w:r>
    </w:p>
    <w:p w14:paraId="18B83B34" w14:textId="77777777" w:rsidR="006301A0" w:rsidRDefault="00C82F96" w:rsidP="001A74B2">
      <w:pPr>
        <w:widowControl w:val="0"/>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Địa</w:t>
      </w:r>
      <w:r w:rsidR="006301A0">
        <w:rPr>
          <w:sz w:val="26"/>
          <w:szCs w:val="26"/>
          <w:lang w:val="it-IT"/>
        </w:rPr>
        <w:t xml:space="preserve"> </w:t>
      </w:r>
      <w:r w:rsidR="006301A0" w:rsidRPr="006301A0">
        <w:rPr>
          <w:sz w:val="26"/>
          <w:szCs w:val="26"/>
          <w:lang w:val="it-IT"/>
        </w:rPr>
        <w:t>điểm</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p>
    <w:p w14:paraId="6EC406FD" w14:textId="77777777" w:rsidR="006301A0" w:rsidRDefault="006301A0" w:rsidP="001A74B2">
      <w:pPr>
        <w:widowControl w:val="0"/>
        <w:spacing w:before="120" w:after="120" w:line="300" w:lineRule="auto"/>
        <w:ind w:firstLine="567"/>
        <w:jc w:val="both"/>
        <w:rPr>
          <w:sz w:val="26"/>
          <w:szCs w:val="26"/>
          <w:lang w:val="it-IT"/>
        </w:rPr>
      </w:pPr>
      <w:r w:rsidRPr="006301A0">
        <w:rPr>
          <w:sz w:val="26"/>
          <w:szCs w:val="26"/>
          <w:lang w:val="it-IT"/>
        </w:rPr>
        <w:t>Tên</w:t>
      </w:r>
      <w:r>
        <w:rPr>
          <w:sz w:val="26"/>
          <w:szCs w:val="26"/>
          <w:lang w:val="it-IT"/>
        </w:rPr>
        <w:t xml:space="preserve"> </w:t>
      </w:r>
      <w:r w:rsidRPr="006301A0">
        <w:rPr>
          <w:sz w:val="26"/>
          <w:szCs w:val="26"/>
          <w:lang w:val="it-IT"/>
        </w:rPr>
        <w:t>tỉnh:</w:t>
      </w:r>
      <w:r>
        <w:rPr>
          <w:sz w:val="26"/>
          <w:szCs w:val="26"/>
          <w:lang w:val="it-IT"/>
        </w:rPr>
        <w:t xml:space="preserve"> </w:t>
      </w:r>
      <w:r w:rsidRPr="006301A0">
        <w:rPr>
          <w:sz w:val="26"/>
          <w:szCs w:val="26"/>
          <w:lang w:val="it-IT"/>
        </w:rPr>
        <w:t>Ghi</w:t>
      </w:r>
      <w:r>
        <w:rPr>
          <w:sz w:val="26"/>
          <w:szCs w:val="26"/>
          <w:lang w:val="it-IT"/>
        </w:rPr>
        <w:t xml:space="preserve"> </w:t>
      </w:r>
      <w:r w:rsidRPr="006301A0">
        <w:rPr>
          <w:sz w:val="26"/>
          <w:szCs w:val="26"/>
          <w:lang w:val="it-IT"/>
        </w:rPr>
        <w:t>tên</w:t>
      </w:r>
      <w:r>
        <w:rPr>
          <w:sz w:val="26"/>
          <w:szCs w:val="26"/>
          <w:lang w:val="it-IT"/>
        </w:rPr>
        <w:t xml:space="preserve"> </w:t>
      </w:r>
      <w:r w:rsidRPr="006301A0">
        <w:rPr>
          <w:sz w:val="26"/>
          <w:szCs w:val="26"/>
          <w:lang w:val="it-IT"/>
        </w:rPr>
        <w:t>tỉnh/thành</w:t>
      </w:r>
      <w:r>
        <w:rPr>
          <w:sz w:val="26"/>
          <w:szCs w:val="26"/>
          <w:lang w:val="it-IT"/>
        </w:rPr>
        <w:t xml:space="preserve"> </w:t>
      </w:r>
      <w:r w:rsidRPr="006301A0">
        <w:rPr>
          <w:sz w:val="26"/>
          <w:szCs w:val="26"/>
          <w:lang w:val="it-IT"/>
        </w:rPr>
        <w:t>phố</w:t>
      </w:r>
      <w:r>
        <w:rPr>
          <w:sz w:val="26"/>
          <w:szCs w:val="26"/>
          <w:lang w:val="it-IT"/>
        </w:rPr>
        <w:t xml:space="preserve"> </w:t>
      </w:r>
      <w:r w:rsidRPr="006301A0">
        <w:rPr>
          <w:sz w:val="26"/>
          <w:szCs w:val="26"/>
          <w:lang w:val="it-IT"/>
        </w:rPr>
        <w:t>theo</w:t>
      </w:r>
      <w:r>
        <w:rPr>
          <w:sz w:val="26"/>
          <w:szCs w:val="26"/>
          <w:lang w:val="it-IT"/>
        </w:rPr>
        <w:t xml:space="preserve"> </w:t>
      </w:r>
      <w:r w:rsidRPr="006301A0">
        <w:rPr>
          <w:sz w:val="26"/>
          <w:szCs w:val="26"/>
          <w:lang w:val="it-IT"/>
        </w:rPr>
        <w:t>địa</w:t>
      </w:r>
      <w:r>
        <w:rPr>
          <w:sz w:val="26"/>
          <w:szCs w:val="26"/>
          <w:lang w:val="it-IT"/>
        </w:rPr>
        <w:t xml:space="preserve"> </w:t>
      </w:r>
      <w:r w:rsidRPr="006301A0">
        <w:rPr>
          <w:sz w:val="26"/>
          <w:szCs w:val="26"/>
          <w:lang w:val="it-IT"/>
        </w:rPr>
        <w:t>chỉ</w:t>
      </w:r>
      <w:r>
        <w:rPr>
          <w:sz w:val="26"/>
          <w:szCs w:val="26"/>
          <w:lang w:val="it-IT"/>
        </w:rPr>
        <w:t xml:space="preserve"> </w:t>
      </w:r>
      <w:r w:rsidRPr="006301A0">
        <w:rPr>
          <w:sz w:val="26"/>
          <w:szCs w:val="26"/>
          <w:lang w:val="it-IT"/>
        </w:rPr>
        <w:t>nơi</w:t>
      </w:r>
      <w:r>
        <w:rPr>
          <w:sz w:val="26"/>
          <w:szCs w:val="26"/>
          <w:lang w:val="it-IT"/>
        </w:rPr>
        <w:t xml:space="preserve"> </w:t>
      </w:r>
      <w:r w:rsidRPr="006301A0">
        <w:rPr>
          <w:sz w:val="26"/>
          <w:szCs w:val="26"/>
          <w:lang w:val="it-IT"/>
        </w:rPr>
        <w:t>công</w:t>
      </w:r>
      <w:r>
        <w:rPr>
          <w:sz w:val="26"/>
          <w:szCs w:val="26"/>
          <w:lang w:val="it-IT"/>
        </w:rPr>
        <w:t xml:space="preserve"> </w:t>
      </w:r>
      <w:r w:rsidRPr="006301A0">
        <w:rPr>
          <w:sz w:val="26"/>
          <w:szCs w:val="26"/>
          <w:lang w:val="it-IT"/>
        </w:rPr>
        <w:t>trình,</w:t>
      </w:r>
      <w:r>
        <w:rPr>
          <w:sz w:val="26"/>
          <w:szCs w:val="26"/>
          <w:lang w:val="it-IT"/>
        </w:rPr>
        <w:t xml:space="preserve"> </w:t>
      </w:r>
      <w:r w:rsidRPr="006301A0">
        <w:rPr>
          <w:sz w:val="26"/>
          <w:szCs w:val="26"/>
          <w:lang w:val="it-IT"/>
        </w:rPr>
        <w:t>hạng</w:t>
      </w:r>
      <w:r>
        <w:rPr>
          <w:sz w:val="26"/>
          <w:szCs w:val="26"/>
          <w:lang w:val="it-IT"/>
        </w:rPr>
        <w:t xml:space="preserve"> </w:t>
      </w:r>
      <w:r w:rsidRPr="006301A0">
        <w:rPr>
          <w:sz w:val="26"/>
          <w:szCs w:val="26"/>
          <w:lang w:val="it-IT"/>
        </w:rPr>
        <w:t>mục</w:t>
      </w:r>
      <w:r>
        <w:rPr>
          <w:sz w:val="26"/>
          <w:szCs w:val="26"/>
          <w:lang w:val="it-IT"/>
        </w:rPr>
        <w:t xml:space="preserve"> </w:t>
      </w:r>
      <w:r w:rsidRPr="006301A0">
        <w:rPr>
          <w:sz w:val="26"/>
          <w:szCs w:val="26"/>
          <w:lang w:val="it-IT"/>
        </w:rPr>
        <w:t>công</w:t>
      </w:r>
      <w:r>
        <w:rPr>
          <w:sz w:val="26"/>
          <w:szCs w:val="26"/>
          <w:lang w:val="it-IT"/>
        </w:rPr>
        <w:t xml:space="preserve"> </w:t>
      </w:r>
      <w:r w:rsidRPr="006301A0">
        <w:rPr>
          <w:sz w:val="26"/>
          <w:szCs w:val="26"/>
          <w:lang w:val="it-IT"/>
        </w:rPr>
        <w:t>trình</w:t>
      </w:r>
      <w:r>
        <w:rPr>
          <w:sz w:val="26"/>
          <w:szCs w:val="26"/>
          <w:lang w:val="it-IT"/>
        </w:rPr>
        <w:t xml:space="preserve"> </w:t>
      </w:r>
      <w:r w:rsidRPr="006301A0">
        <w:rPr>
          <w:sz w:val="26"/>
          <w:szCs w:val="26"/>
          <w:lang w:val="it-IT"/>
        </w:rPr>
        <w:t>xây</w:t>
      </w:r>
      <w:r>
        <w:rPr>
          <w:sz w:val="26"/>
          <w:szCs w:val="26"/>
          <w:lang w:val="it-IT"/>
        </w:rPr>
        <w:t xml:space="preserve"> </w:t>
      </w:r>
      <w:r w:rsidRPr="006301A0">
        <w:rPr>
          <w:sz w:val="26"/>
          <w:szCs w:val="26"/>
          <w:lang w:val="it-IT"/>
        </w:rPr>
        <w:t>dựng</w:t>
      </w:r>
      <w:r>
        <w:rPr>
          <w:sz w:val="26"/>
          <w:szCs w:val="26"/>
          <w:lang w:val="it-IT"/>
        </w:rPr>
        <w:t xml:space="preserve"> </w:t>
      </w:r>
      <w:r w:rsidRPr="006301A0">
        <w:rPr>
          <w:sz w:val="26"/>
          <w:szCs w:val="26"/>
          <w:lang w:val="it-IT"/>
        </w:rPr>
        <w:t>được</w:t>
      </w:r>
      <w:r>
        <w:rPr>
          <w:sz w:val="26"/>
          <w:szCs w:val="26"/>
          <w:lang w:val="it-IT"/>
        </w:rPr>
        <w:t xml:space="preserve"> </w:t>
      </w:r>
      <w:r w:rsidRPr="006301A0">
        <w:rPr>
          <w:sz w:val="26"/>
          <w:szCs w:val="26"/>
          <w:lang w:val="it-IT"/>
        </w:rPr>
        <w:t>thực</w:t>
      </w:r>
      <w:r>
        <w:rPr>
          <w:sz w:val="26"/>
          <w:szCs w:val="26"/>
          <w:lang w:val="it-IT"/>
        </w:rPr>
        <w:t xml:space="preserve"> </w:t>
      </w:r>
      <w:r w:rsidRPr="006301A0">
        <w:rPr>
          <w:sz w:val="26"/>
          <w:szCs w:val="26"/>
          <w:lang w:val="it-IT"/>
        </w:rPr>
        <w:t>hiện.</w:t>
      </w:r>
    </w:p>
    <w:p w14:paraId="714D1497" w14:textId="77777777" w:rsidR="006301A0" w:rsidRPr="006B2DD7" w:rsidRDefault="006301A0" w:rsidP="001A74B2">
      <w:pPr>
        <w:widowControl w:val="0"/>
        <w:autoSpaceDE w:val="0"/>
        <w:autoSpaceDN w:val="0"/>
        <w:adjustRightInd w:val="0"/>
        <w:spacing w:before="120" w:after="120" w:line="300" w:lineRule="auto"/>
        <w:ind w:firstLine="567"/>
        <w:jc w:val="both"/>
        <w:rPr>
          <w:bCs/>
          <w:spacing w:val="-4"/>
          <w:sz w:val="26"/>
          <w:szCs w:val="26"/>
          <w:lang w:val="vi-VN"/>
        </w:rPr>
      </w:pPr>
      <w:r w:rsidRPr="006B2DD7">
        <w:rPr>
          <w:bCs/>
          <w:spacing w:val="-4"/>
          <w:sz w:val="26"/>
          <w:szCs w:val="26"/>
          <w:lang w:val="vi-VN"/>
        </w:rPr>
        <w:t>Mã tỉnh: Điều tra viên ghi mã tỉnh/thành phố theo danh mục hành chính hiện hành.</w:t>
      </w:r>
    </w:p>
    <w:p w14:paraId="351BC849" w14:textId="77777777" w:rsidR="006301A0" w:rsidRPr="006301A0" w:rsidRDefault="00C82F96" w:rsidP="001A74B2">
      <w:pPr>
        <w:spacing w:before="120" w:after="120" w:line="300" w:lineRule="auto"/>
        <w:ind w:firstLine="567"/>
        <w:jc w:val="both"/>
        <w:rPr>
          <w:sz w:val="26"/>
          <w:szCs w:val="26"/>
          <w:lang w:val="it-IT"/>
        </w:rPr>
      </w:pPr>
      <w:r w:rsidRPr="00C82F96">
        <w:rPr>
          <w:i/>
          <w:spacing w:val="-4"/>
          <w:sz w:val="26"/>
          <w:szCs w:val="26"/>
          <w:lang w:val="it-IT"/>
        </w:rPr>
        <w:lastRenderedPageBreak/>
        <w:t>-</w:t>
      </w:r>
      <w:r w:rsidR="006301A0" w:rsidRPr="00C82F96">
        <w:rPr>
          <w:i/>
          <w:spacing w:val="-4"/>
          <w:sz w:val="26"/>
          <w:szCs w:val="26"/>
          <w:lang w:val="it-IT"/>
        </w:rPr>
        <w:t xml:space="preserve"> </w:t>
      </w:r>
      <w:r w:rsidR="006301A0" w:rsidRPr="00C82F96">
        <w:rPr>
          <w:spacing w:val="-4"/>
          <w:sz w:val="26"/>
          <w:szCs w:val="26"/>
          <w:lang w:val="it-IT"/>
        </w:rPr>
        <w:t>Năm khởi công: Ghi năm bắt đầu thi công xây dựng công trình/hạng mục công trình</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p>
    <w:p w14:paraId="05DF73DC" w14:textId="77777777" w:rsidR="006301A0" w:rsidRPr="006301A0" w:rsidRDefault="00C82F96" w:rsidP="001A74B2">
      <w:pPr>
        <w:spacing w:before="120" w:after="120" w:line="300" w:lineRule="auto"/>
        <w:ind w:firstLine="567"/>
        <w:jc w:val="both"/>
        <w:rPr>
          <w:sz w:val="26"/>
          <w:szCs w:val="26"/>
          <w:lang w:val="it-IT"/>
        </w:rPr>
      </w:pPr>
      <w:r>
        <w:rPr>
          <w:i/>
          <w:sz w:val="26"/>
          <w:szCs w:val="26"/>
          <w:lang w:val="it-IT"/>
        </w:rPr>
        <w:t>-</w:t>
      </w:r>
      <w:r w:rsidR="006301A0">
        <w:rPr>
          <w:i/>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thành/dự</w:t>
      </w:r>
      <w:r w:rsidR="006301A0">
        <w:rPr>
          <w:sz w:val="26"/>
          <w:szCs w:val="26"/>
          <w:lang w:val="it-IT"/>
        </w:rPr>
        <w:t xml:space="preserve"> </w:t>
      </w:r>
      <w:r w:rsidR="006301A0" w:rsidRPr="006301A0">
        <w:rPr>
          <w:sz w:val="26"/>
          <w:szCs w:val="26"/>
          <w:lang w:val="it-IT"/>
        </w:rPr>
        <w:t>kiến</w:t>
      </w:r>
      <w:r w:rsidR="006301A0">
        <w:rPr>
          <w:sz w:val="26"/>
          <w:szCs w:val="26"/>
          <w:lang w:val="it-IT"/>
        </w:rPr>
        <w:t xml:space="preserve"> </w:t>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thành:</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thành</w:t>
      </w:r>
      <w:r w:rsidR="006301A0">
        <w:rPr>
          <w:sz w:val="26"/>
          <w:szCs w:val="26"/>
          <w:lang w:val="it-IT"/>
        </w:rPr>
        <w:t xml:space="preserve"> </w:t>
      </w:r>
      <w:r w:rsidR="006301A0" w:rsidRPr="006301A0">
        <w:rPr>
          <w:sz w:val="26"/>
          <w:szCs w:val="26"/>
          <w:lang w:val="it-IT"/>
        </w:rPr>
        <w:t>hoặc</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dự</w:t>
      </w:r>
      <w:r w:rsidR="006301A0">
        <w:rPr>
          <w:sz w:val="26"/>
          <w:szCs w:val="26"/>
          <w:lang w:val="it-IT"/>
        </w:rPr>
        <w:t xml:space="preserve"> </w:t>
      </w:r>
      <w:r w:rsidR="006301A0" w:rsidRPr="006301A0">
        <w:rPr>
          <w:sz w:val="26"/>
          <w:szCs w:val="26"/>
          <w:lang w:val="it-IT"/>
        </w:rPr>
        <w:t>kiến</w:t>
      </w:r>
      <w:r w:rsidR="006301A0">
        <w:rPr>
          <w:sz w:val="26"/>
          <w:szCs w:val="26"/>
          <w:lang w:val="it-IT"/>
        </w:rPr>
        <w:t xml:space="preserve"> </w:t>
      </w:r>
      <w:r>
        <w:rPr>
          <w:sz w:val="26"/>
          <w:szCs w:val="26"/>
          <w:lang w:val="it-IT"/>
        </w:rPr>
        <w:br/>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thành</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p>
    <w:p w14:paraId="686C8281" w14:textId="77777777" w:rsidR="006301A0" w:rsidRPr="006301A0" w:rsidRDefault="00C82F96" w:rsidP="001A74B2">
      <w:pPr>
        <w:spacing w:before="120" w:after="120" w:line="300" w:lineRule="auto"/>
        <w:ind w:firstLine="567"/>
        <w:jc w:val="both"/>
        <w:rPr>
          <w:sz w:val="26"/>
          <w:szCs w:val="26"/>
          <w:lang w:val="it-IT"/>
        </w:rPr>
      </w:pPr>
      <w:r w:rsidRPr="00C82F96">
        <w:rPr>
          <w:spacing w:val="-4"/>
          <w:sz w:val="26"/>
          <w:szCs w:val="26"/>
          <w:lang w:val="it-IT"/>
        </w:rPr>
        <w:t>-</w:t>
      </w:r>
      <w:r w:rsidR="006301A0" w:rsidRPr="00C82F96">
        <w:rPr>
          <w:spacing w:val="-4"/>
          <w:sz w:val="26"/>
          <w:szCs w:val="26"/>
          <w:lang w:val="it-IT"/>
        </w:rPr>
        <w:t xml:space="preserve"> Tổng giá trị công trình/hạng mục công trình: Ghi tổng giá trị dự toán của công trình</w:t>
      </w:r>
      <w:r w:rsidR="006301A0">
        <w:rPr>
          <w:sz w:val="26"/>
          <w:szCs w:val="26"/>
          <w:lang w:val="it-IT"/>
        </w:rPr>
        <w:t xml:space="preserve"> </w:t>
      </w:r>
      <w:r w:rsidR="006301A0" w:rsidRPr="006301A0">
        <w:rPr>
          <w:sz w:val="26"/>
          <w:szCs w:val="26"/>
          <w:lang w:val="it-IT"/>
        </w:rPr>
        <w:t>(giá</w:t>
      </w:r>
      <w:r w:rsidR="006301A0">
        <w:rPr>
          <w:sz w:val="26"/>
          <w:szCs w:val="26"/>
          <w:lang w:val="it-IT"/>
        </w:rPr>
        <w:t xml:space="preserve"> </w:t>
      </w:r>
      <w:r w:rsidR="006301A0" w:rsidRPr="006301A0">
        <w:rPr>
          <w:sz w:val="26"/>
          <w:szCs w:val="26"/>
          <w:lang w:val="it-IT"/>
        </w:rPr>
        <w:t>trước</w:t>
      </w:r>
      <w:r w:rsidR="006301A0">
        <w:rPr>
          <w:sz w:val="26"/>
          <w:szCs w:val="26"/>
          <w:lang w:val="it-IT"/>
        </w:rPr>
        <w:t xml:space="preserve"> </w:t>
      </w:r>
      <w:r w:rsidR="006301A0" w:rsidRPr="006301A0">
        <w:rPr>
          <w:sz w:val="26"/>
          <w:szCs w:val="26"/>
          <w:lang w:val="it-IT"/>
        </w:rPr>
        <w:t>thuế)</w:t>
      </w:r>
      <w:r w:rsidR="006301A0">
        <w:rPr>
          <w:sz w:val="26"/>
          <w:szCs w:val="26"/>
          <w:lang w:val="it-IT"/>
        </w:rPr>
        <w:t xml:space="preserve"> </w:t>
      </w:r>
      <w:r w:rsidR="006301A0" w:rsidRPr="006301A0">
        <w:rPr>
          <w:sz w:val="26"/>
          <w:szCs w:val="26"/>
          <w:lang w:val="it-IT"/>
        </w:rPr>
        <w:t>theo</w:t>
      </w:r>
      <w:r w:rsidR="006301A0">
        <w:rPr>
          <w:sz w:val="26"/>
          <w:szCs w:val="26"/>
          <w:lang w:val="it-IT"/>
        </w:rPr>
        <w:t xml:space="preserve"> </w:t>
      </w:r>
      <w:r w:rsidR="006301A0" w:rsidRPr="006301A0">
        <w:rPr>
          <w:sz w:val="26"/>
          <w:szCs w:val="26"/>
          <w:lang w:val="it-IT"/>
        </w:rPr>
        <w:t>hợp</w:t>
      </w:r>
      <w:r w:rsidR="006301A0">
        <w:rPr>
          <w:sz w:val="26"/>
          <w:szCs w:val="26"/>
          <w:lang w:val="it-IT"/>
        </w:rPr>
        <w:t xml:space="preserve"> </w:t>
      </w:r>
      <w:r w:rsidR="006301A0" w:rsidRPr="006301A0">
        <w:rPr>
          <w:sz w:val="26"/>
          <w:szCs w:val="26"/>
          <w:lang w:val="it-IT"/>
        </w:rPr>
        <w:t>đồng</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p>
    <w:p w14:paraId="25D788EC" w14:textId="77777777" w:rsidR="006301A0" w:rsidRPr="006301A0" w:rsidRDefault="00C82F96" w:rsidP="001A74B2">
      <w:pPr>
        <w:spacing w:before="120" w:after="120" w:line="300" w:lineRule="auto"/>
        <w:ind w:firstLine="567"/>
        <w:jc w:val="both"/>
        <w:rPr>
          <w:sz w:val="26"/>
          <w:szCs w:val="26"/>
          <w:lang w:val="it-IT"/>
        </w:rPr>
      </w:pPr>
      <w:r>
        <w:rPr>
          <w:i/>
          <w:sz w:val="26"/>
          <w:szCs w:val="26"/>
          <w:lang w:val="it-IT"/>
        </w:rPr>
        <w:t>-</w:t>
      </w:r>
      <w:r w:rsidR="006301A0">
        <w:rPr>
          <w:i/>
          <w:sz w:val="26"/>
          <w:szCs w:val="26"/>
          <w:lang w:val="it-IT"/>
        </w:rPr>
        <w:t xml:space="preserve"> </w:t>
      </w:r>
      <w:r w:rsidR="006301A0" w:rsidRPr="006301A0">
        <w:rPr>
          <w:sz w:val="26"/>
          <w:szCs w:val="26"/>
          <w:lang w:val="it-IT"/>
        </w:rPr>
        <w:t>Giá</w:t>
      </w:r>
      <w:r w:rsidR="006301A0">
        <w:rPr>
          <w:sz w:val="26"/>
          <w:szCs w:val="26"/>
          <w:lang w:val="it-IT"/>
        </w:rPr>
        <w:t xml:space="preserve"> </w:t>
      </w:r>
      <w:r w:rsidR="006301A0" w:rsidRPr="006301A0">
        <w:rPr>
          <w:sz w:val="26"/>
          <w:szCs w:val="26"/>
          <w:lang w:val="it-IT"/>
        </w:rPr>
        <w:t>trị</w:t>
      </w:r>
      <w:r w:rsidR="006301A0">
        <w:rPr>
          <w:sz w:val="26"/>
          <w:szCs w:val="26"/>
          <w:lang w:val="it-IT"/>
        </w:rPr>
        <w:t xml:space="preserve"> </w:t>
      </w:r>
      <w:r w:rsidR="006301A0" w:rsidRPr="006301A0">
        <w:rPr>
          <w:sz w:val="26"/>
          <w:szCs w:val="26"/>
          <w:lang w:val="it-IT"/>
        </w:rPr>
        <w:t>sản</w:t>
      </w:r>
      <w:r w:rsidR="006301A0">
        <w:rPr>
          <w:sz w:val="26"/>
          <w:szCs w:val="26"/>
          <w:lang w:val="it-IT"/>
        </w:rPr>
        <w:t xml:space="preserve"> </w:t>
      </w:r>
      <w:r w:rsidR="006301A0" w:rsidRPr="006301A0">
        <w:rPr>
          <w:sz w:val="26"/>
          <w:szCs w:val="26"/>
          <w:lang w:val="it-IT"/>
        </w:rPr>
        <w:t>xuất</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B57F14">
        <w:rPr>
          <w:sz w:val="26"/>
          <w:szCs w:val="26"/>
          <w:lang w:val="it-IT"/>
        </w:rPr>
        <w:t>2023</w:t>
      </w:r>
      <w:r w:rsidR="006301A0" w:rsidRPr="006301A0">
        <w:rPr>
          <w:sz w:val="26"/>
          <w:szCs w:val="26"/>
          <w:lang w:val="it-IT"/>
        </w:rPr>
        <w:t>:</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tổng</w:t>
      </w:r>
      <w:r w:rsidR="006301A0">
        <w:rPr>
          <w:sz w:val="26"/>
          <w:szCs w:val="26"/>
          <w:lang w:val="it-IT"/>
        </w:rPr>
        <w:t xml:space="preserve"> </w:t>
      </w:r>
      <w:r w:rsidR="006301A0" w:rsidRPr="006301A0">
        <w:rPr>
          <w:sz w:val="26"/>
          <w:szCs w:val="26"/>
          <w:lang w:val="it-IT"/>
        </w:rPr>
        <w:t>giá</w:t>
      </w:r>
      <w:r w:rsidR="006301A0">
        <w:rPr>
          <w:sz w:val="26"/>
          <w:szCs w:val="26"/>
          <w:lang w:val="it-IT"/>
        </w:rPr>
        <w:t xml:space="preserve"> </w:t>
      </w:r>
      <w:r w:rsidR="006301A0" w:rsidRPr="006301A0">
        <w:rPr>
          <w:sz w:val="26"/>
          <w:szCs w:val="26"/>
          <w:lang w:val="it-IT"/>
        </w:rPr>
        <w:t>trị</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của</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trình/hạng</w:t>
      </w:r>
      <w:r w:rsidR="006301A0">
        <w:rPr>
          <w:sz w:val="26"/>
          <w:szCs w:val="26"/>
          <w:lang w:val="it-IT"/>
        </w:rPr>
        <w:t xml:space="preserve"> </w:t>
      </w:r>
      <w:r w:rsidR="006301A0" w:rsidRPr="006301A0">
        <w:rPr>
          <w:sz w:val="26"/>
          <w:szCs w:val="26"/>
          <w:lang w:val="it-IT"/>
        </w:rPr>
        <w:t>mục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được</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B57F14">
        <w:rPr>
          <w:sz w:val="26"/>
          <w:szCs w:val="26"/>
          <w:lang w:val="it-IT"/>
        </w:rPr>
        <w:t>2023</w:t>
      </w:r>
      <w:r w:rsidR="006301A0" w:rsidRPr="006301A0">
        <w:rPr>
          <w:sz w:val="26"/>
          <w:szCs w:val="26"/>
          <w:lang w:val="it-IT"/>
        </w:rPr>
        <w:t>.</w:t>
      </w:r>
    </w:p>
    <w:p w14:paraId="58AC9B73" w14:textId="77777777" w:rsidR="006301A0" w:rsidRPr="006301A0" w:rsidRDefault="006301A0" w:rsidP="001A74B2">
      <w:pPr>
        <w:spacing w:before="120" w:after="120" w:line="300" w:lineRule="auto"/>
        <w:ind w:firstLine="567"/>
        <w:jc w:val="both"/>
        <w:rPr>
          <w:i/>
          <w:sz w:val="26"/>
          <w:szCs w:val="26"/>
          <w:lang w:val="it-IT"/>
        </w:rPr>
      </w:pPr>
      <w:r w:rsidRPr="006301A0">
        <w:rPr>
          <w:i/>
          <w:sz w:val="26"/>
          <w:szCs w:val="26"/>
          <w:lang w:val="it-IT"/>
        </w:rPr>
        <w:t>Lưu</w:t>
      </w:r>
      <w:r>
        <w:rPr>
          <w:i/>
          <w:sz w:val="26"/>
          <w:szCs w:val="26"/>
          <w:lang w:val="it-IT"/>
        </w:rPr>
        <w:t xml:space="preserve"> </w:t>
      </w:r>
      <w:r w:rsidRPr="006301A0">
        <w:rPr>
          <w:i/>
          <w:sz w:val="26"/>
          <w:szCs w:val="26"/>
          <w:lang w:val="it-IT"/>
        </w:rPr>
        <w:t>ý:</w:t>
      </w:r>
      <w:r>
        <w:rPr>
          <w:i/>
          <w:sz w:val="26"/>
          <w:szCs w:val="26"/>
          <w:lang w:val="it-IT"/>
        </w:rPr>
        <w:t xml:space="preserve"> </w:t>
      </w:r>
      <w:r w:rsidRPr="006301A0">
        <w:rPr>
          <w:i/>
          <w:sz w:val="26"/>
          <w:szCs w:val="26"/>
          <w:lang w:val="it-IT"/>
        </w:rPr>
        <w:t>Tổng</w:t>
      </w:r>
      <w:r>
        <w:rPr>
          <w:i/>
          <w:sz w:val="26"/>
          <w:szCs w:val="26"/>
          <w:lang w:val="it-IT"/>
        </w:rPr>
        <w:t xml:space="preserve"> </w:t>
      </w:r>
      <w:r w:rsidRPr="006301A0">
        <w:rPr>
          <w:i/>
          <w:sz w:val="26"/>
          <w:szCs w:val="26"/>
          <w:lang w:val="it-IT"/>
        </w:rPr>
        <w:t>giá</w:t>
      </w:r>
      <w:r>
        <w:rPr>
          <w:i/>
          <w:sz w:val="26"/>
          <w:szCs w:val="26"/>
          <w:lang w:val="it-IT"/>
        </w:rPr>
        <w:t xml:space="preserve"> </w:t>
      </w:r>
      <w:r w:rsidRPr="006301A0">
        <w:rPr>
          <w:i/>
          <w:sz w:val="26"/>
          <w:szCs w:val="26"/>
          <w:lang w:val="it-IT"/>
        </w:rPr>
        <w:t>trị</w:t>
      </w:r>
      <w:r>
        <w:rPr>
          <w:i/>
          <w:sz w:val="26"/>
          <w:szCs w:val="26"/>
          <w:lang w:val="it-IT"/>
        </w:rPr>
        <w:t xml:space="preserve"> </w:t>
      </w:r>
      <w:r w:rsidRPr="006301A0">
        <w:rPr>
          <w:i/>
          <w:sz w:val="26"/>
          <w:szCs w:val="26"/>
          <w:lang w:val="it-IT"/>
        </w:rPr>
        <w:t>sản</w:t>
      </w:r>
      <w:r>
        <w:rPr>
          <w:i/>
          <w:sz w:val="26"/>
          <w:szCs w:val="26"/>
          <w:lang w:val="it-IT"/>
        </w:rPr>
        <w:t xml:space="preserve"> </w:t>
      </w:r>
      <w:r w:rsidRPr="006301A0">
        <w:rPr>
          <w:i/>
          <w:sz w:val="26"/>
          <w:szCs w:val="26"/>
          <w:lang w:val="it-IT"/>
        </w:rPr>
        <w:t>xuất</w:t>
      </w:r>
      <w:r>
        <w:rPr>
          <w:i/>
          <w:sz w:val="26"/>
          <w:szCs w:val="26"/>
          <w:lang w:val="it-IT"/>
        </w:rPr>
        <w:t xml:space="preserve"> </w:t>
      </w:r>
      <w:r w:rsidRPr="006301A0">
        <w:rPr>
          <w:i/>
          <w:sz w:val="26"/>
          <w:szCs w:val="26"/>
          <w:lang w:val="it-IT"/>
        </w:rPr>
        <w:t>xây</w:t>
      </w:r>
      <w:r>
        <w:rPr>
          <w:i/>
          <w:sz w:val="26"/>
          <w:szCs w:val="26"/>
          <w:lang w:val="it-IT"/>
        </w:rPr>
        <w:t xml:space="preserve"> </w:t>
      </w:r>
      <w:r w:rsidRPr="006301A0">
        <w:rPr>
          <w:i/>
          <w:sz w:val="26"/>
          <w:szCs w:val="26"/>
          <w:lang w:val="it-IT"/>
        </w:rPr>
        <w:t>dựng</w:t>
      </w:r>
      <w:r>
        <w:rPr>
          <w:i/>
          <w:sz w:val="26"/>
          <w:szCs w:val="26"/>
          <w:lang w:val="it-IT"/>
        </w:rPr>
        <w:t xml:space="preserve"> </w:t>
      </w:r>
      <w:r w:rsidRPr="006301A0">
        <w:rPr>
          <w:i/>
          <w:sz w:val="26"/>
          <w:szCs w:val="26"/>
          <w:lang w:val="it-IT"/>
        </w:rPr>
        <w:t>của</w:t>
      </w:r>
      <w:r>
        <w:rPr>
          <w:i/>
          <w:sz w:val="26"/>
          <w:szCs w:val="26"/>
          <w:lang w:val="it-IT"/>
        </w:rPr>
        <w:t xml:space="preserve"> </w:t>
      </w:r>
      <w:r w:rsidRPr="006301A0">
        <w:rPr>
          <w:i/>
          <w:sz w:val="26"/>
          <w:szCs w:val="26"/>
          <w:lang w:val="it-IT"/>
        </w:rPr>
        <w:t>các</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trình/hạng</w:t>
      </w:r>
      <w:r>
        <w:rPr>
          <w:i/>
          <w:sz w:val="26"/>
          <w:szCs w:val="26"/>
          <w:lang w:val="it-IT"/>
        </w:rPr>
        <w:t xml:space="preserve"> </w:t>
      </w:r>
      <w:r w:rsidRPr="006301A0">
        <w:rPr>
          <w:i/>
          <w:sz w:val="26"/>
          <w:szCs w:val="26"/>
          <w:lang w:val="it-IT"/>
        </w:rPr>
        <w:t>mục</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trình</w:t>
      </w:r>
      <w:r>
        <w:rPr>
          <w:i/>
          <w:sz w:val="26"/>
          <w:szCs w:val="26"/>
          <w:lang w:val="it-IT"/>
        </w:rPr>
        <w:t xml:space="preserve"> </w:t>
      </w:r>
      <w:r w:rsidRPr="006301A0">
        <w:rPr>
          <w:i/>
          <w:sz w:val="26"/>
          <w:szCs w:val="26"/>
          <w:lang w:val="it-IT"/>
        </w:rPr>
        <w:t>xây</w:t>
      </w:r>
      <w:r>
        <w:rPr>
          <w:i/>
          <w:sz w:val="26"/>
          <w:szCs w:val="26"/>
          <w:lang w:val="it-IT"/>
        </w:rPr>
        <w:t xml:space="preserve"> </w:t>
      </w:r>
      <w:r w:rsidRPr="006301A0">
        <w:rPr>
          <w:i/>
          <w:sz w:val="26"/>
          <w:szCs w:val="26"/>
          <w:lang w:val="it-IT"/>
        </w:rPr>
        <w:t>dựng</w:t>
      </w:r>
      <w:r>
        <w:rPr>
          <w:i/>
          <w:sz w:val="26"/>
          <w:szCs w:val="26"/>
          <w:lang w:val="it-IT"/>
        </w:rPr>
        <w:t xml:space="preserve"> </w:t>
      </w:r>
      <w:r w:rsidRPr="006301A0">
        <w:rPr>
          <w:i/>
          <w:sz w:val="26"/>
          <w:szCs w:val="26"/>
          <w:lang w:val="it-IT"/>
        </w:rPr>
        <w:t>thực</w:t>
      </w:r>
      <w:r>
        <w:rPr>
          <w:i/>
          <w:sz w:val="26"/>
          <w:szCs w:val="26"/>
          <w:lang w:val="it-IT"/>
        </w:rPr>
        <w:t xml:space="preserve"> </w:t>
      </w:r>
      <w:r w:rsidRPr="006301A0">
        <w:rPr>
          <w:i/>
          <w:sz w:val="26"/>
          <w:szCs w:val="26"/>
          <w:lang w:val="it-IT"/>
        </w:rPr>
        <w:t>hiện</w:t>
      </w:r>
      <w:r>
        <w:rPr>
          <w:i/>
          <w:sz w:val="26"/>
          <w:szCs w:val="26"/>
          <w:lang w:val="it-IT"/>
        </w:rPr>
        <w:t xml:space="preserve"> </w:t>
      </w:r>
      <w:r w:rsidRPr="006301A0">
        <w:rPr>
          <w:i/>
          <w:sz w:val="26"/>
          <w:szCs w:val="26"/>
          <w:lang w:val="it-IT"/>
        </w:rPr>
        <w:t>trong</w:t>
      </w:r>
      <w:r>
        <w:rPr>
          <w:i/>
          <w:sz w:val="26"/>
          <w:szCs w:val="26"/>
          <w:lang w:val="it-IT"/>
        </w:rPr>
        <w:t xml:space="preserve"> </w:t>
      </w:r>
      <w:r w:rsidRPr="006301A0">
        <w:rPr>
          <w:i/>
          <w:sz w:val="26"/>
          <w:szCs w:val="26"/>
          <w:lang w:val="it-IT"/>
        </w:rPr>
        <w:t>năm</w:t>
      </w:r>
      <w:r>
        <w:rPr>
          <w:i/>
          <w:sz w:val="26"/>
          <w:szCs w:val="26"/>
          <w:lang w:val="it-IT"/>
        </w:rPr>
        <w:t xml:space="preserve"> </w:t>
      </w:r>
      <w:r w:rsidRPr="006301A0">
        <w:rPr>
          <w:i/>
          <w:sz w:val="26"/>
          <w:szCs w:val="26"/>
          <w:lang w:val="it-IT"/>
        </w:rPr>
        <w:t>phải</w:t>
      </w:r>
      <w:r>
        <w:rPr>
          <w:i/>
          <w:sz w:val="26"/>
          <w:szCs w:val="26"/>
          <w:lang w:val="it-IT"/>
        </w:rPr>
        <w:t xml:space="preserve"> </w:t>
      </w:r>
      <w:r w:rsidRPr="006301A0">
        <w:rPr>
          <w:i/>
          <w:sz w:val="26"/>
          <w:szCs w:val="26"/>
          <w:lang w:val="it-IT"/>
        </w:rPr>
        <w:t>bằng</w:t>
      </w:r>
      <w:r>
        <w:rPr>
          <w:i/>
          <w:sz w:val="26"/>
          <w:szCs w:val="26"/>
          <w:lang w:val="it-IT"/>
        </w:rPr>
        <w:t xml:space="preserve"> </w:t>
      </w:r>
      <w:r w:rsidRPr="006301A0">
        <w:rPr>
          <w:i/>
          <w:sz w:val="26"/>
          <w:szCs w:val="26"/>
          <w:lang w:val="it-IT"/>
        </w:rPr>
        <w:t>tổng</w:t>
      </w:r>
      <w:r>
        <w:rPr>
          <w:i/>
          <w:sz w:val="26"/>
          <w:szCs w:val="26"/>
          <w:lang w:val="it-IT"/>
        </w:rPr>
        <w:t xml:space="preserve"> </w:t>
      </w:r>
      <w:r w:rsidRPr="006301A0">
        <w:rPr>
          <w:i/>
          <w:sz w:val="26"/>
          <w:szCs w:val="26"/>
          <w:lang w:val="it-IT"/>
        </w:rPr>
        <w:t>giá</w:t>
      </w:r>
      <w:r>
        <w:rPr>
          <w:i/>
          <w:sz w:val="26"/>
          <w:szCs w:val="26"/>
          <w:lang w:val="it-IT"/>
        </w:rPr>
        <w:t xml:space="preserve"> </w:t>
      </w:r>
      <w:r w:rsidRPr="006301A0">
        <w:rPr>
          <w:i/>
          <w:sz w:val="26"/>
          <w:szCs w:val="26"/>
          <w:lang w:val="it-IT"/>
        </w:rPr>
        <w:t>trị</w:t>
      </w:r>
      <w:r>
        <w:rPr>
          <w:i/>
          <w:sz w:val="26"/>
          <w:szCs w:val="26"/>
          <w:lang w:val="it-IT"/>
        </w:rPr>
        <w:t xml:space="preserve"> </w:t>
      </w:r>
      <w:r w:rsidRPr="006301A0">
        <w:rPr>
          <w:i/>
          <w:sz w:val="26"/>
          <w:szCs w:val="26"/>
          <w:lang w:val="it-IT"/>
        </w:rPr>
        <w:t>sản</w:t>
      </w:r>
      <w:r>
        <w:rPr>
          <w:i/>
          <w:sz w:val="26"/>
          <w:szCs w:val="26"/>
          <w:lang w:val="it-IT"/>
        </w:rPr>
        <w:t xml:space="preserve"> </w:t>
      </w:r>
      <w:r w:rsidRPr="006301A0">
        <w:rPr>
          <w:i/>
          <w:sz w:val="26"/>
          <w:szCs w:val="26"/>
          <w:lang w:val="it-IT"/>
        </w:rPr>
        <w:t>xuất</w:t>
      </w:r>
      <w:r>
        <w:rPr>
          <w:i/>
          <w:sz w:val="26"/>
          <w:szCs w:val="26"/>
          <w:lang w:val="it-IT"/>
        </w:rPr>
        <w:t xml:space="preserve"> </w:t>
      </w:r>
      <w:r w:rsidRPr="006301A0">
        <w:rPr>
          <w:i/>
          <w:sz w:val="26"/>
          <w:szCs w:val="26"/>
          <w:lang w:val="it-IT"/>
        </w:rPr>
        <w:t>xây</w:t>
      </w:r>
      <w:r>
        <w:rPr>
          <w:i/>
          <w:sz w:val="26"/>
          <w:szCs w:val="26"/>
          <w:lang w:val="it-IT"/>
        </w:rPr>
        <w:t xml:space="preserve"> </w:t>
      </w:r>
      <w:r w:rsidRPr="006301A0">
        <w:rPr>
          <w:i/>
          <w:sz w:val="26"/>
          <w:szCs w:val="26"/>
          <w:lang w:val="it-IT"/>
        </w:rPr>
        <w:t>dựng</w:t>
      </w:r>
      <w:r>
        <w:rPr>
          <w:i/>
          <w:sz w:val="26"/>
          <w:szCs w:val="26"/>
          <w:lang w:val="it-IT"/>
        </w:rPr>
        <w:t xml:space="preserve"> </w:t>
      </w:r>
      <w:r w:rsidRPr="006301A0">
        <w:rPr>
          <w:i/>
          <w:sz w:val="26"/>
          <w:szCs w:val="26"/>
          <w:lang w:val="it-IT"/>
        </w:rPr>
        <w:t>của</w:t>
      </w:r>
      <w:r>
        <w:rPr>
          <w:i/>
          <w:sz w:val="26"/>
          <w:szCs w:val="26"/>
          <w:lang w:val="it-IT"/>
        </w:rPr>
        <w:t xml:space="preserve"> </w:t>
      </w:r>
      <w:r w:rsidRPr="006301A0">
        <w:rPr>
          <w:i/>
          <w:sz w:val="26"/>
          <w:szCs w:val="26"/>
          <w:lang w:val="it-IT"/>
        </w:rPr>
        <w:t>toàn</w:t>
      </w:r>
      <w:r>
        <w:rPr>
          <w:i/>
          <w:sz w:val="26"/>
          <w:szCs w:val="26"/>
          <w:lang w:val="it-IT"/>
        </w:rPr>
        <w:t xml:space="preserve"> </w:t>
      </w:r>
      <w:r w:rsidRPr="006301A0">
        <w:rPr>
          <w:i/>
          <w:sz w:val="26"/>
          <w:szCs w:val="26"/>
          <w:lang w:val="it-IT"/>
        </w:rPr>
        <w:t>doanh</w:t>
      </w:r>
      <w:r>
        <w:rPr>
          <w:i/>
          <w:sz w:val="26"/>
          <w:szCs w:val="26"/>
          <w:lang w:val="it-IT"/>
        </w:rPr>
        <w:t xml:space="preserve"> </w:t>
      </w:r>
      <w:r w:rsidRPr="006301A0">
        <w:rPr>
          <w:i/>
          <w:sz w:val="26"/>
          <w:szCs w:val="26"/>
          <w:lang w:val="it-IT"/>
        </w:rPr>
        <w:t>nghiệp.</w:t>
      </w:r>
      <w:r>
        <w:rPr>
          <w:i/>
          <w:sz w:val="26"/>
          <w:szCs w:val="26"/>
          <w:lang w:val="it-IT"/>
        </w:rPr>
        <w:t xml:space="preserve"> </w:t>
      </w:r>
      <w:r w:rsidRPr="006301A0">
        <w:rPr>
          <w:i/>
          <w:sz w:val="26"/>
          <w:szCs w:val="26"/>
          <w:lang w:val="it-IT"/>
        </w:rPr>
        <w:t>Cụ</w:t>
      </w:r>
      <w:r>
        <w:rPr>
          <w:i/>
          <w:sz w:val="26"/>
          <w:szCs w:val="26"/>
          <w:lang w:val="it-IT"/>
        </w:rPr>
        <w:t xml:space="preserve"> </w:t>
      </w:r>
      <w:r w:rsidRPr="006301A0">
        <w:rPr>
          <w:i/>
          <w:sz w:val="26"/>
          <w:szCs w:val="26"/>
          <w:lang w:val="it-IT"/>
        </w:rPr>
        <w:t>thể:</w:t>
      </w:r>
    </w:p>
    <w:tbl>
      <w:tblPr>
        <w:tblW w:w="0" w:type="auto"/>
        <w:jc w:val="center"/>
        <w:tblCellMar>
          <w:left w:w="57" w:type="dxa"/>
          <w:right w:w="57" w:type="dxa"/>
        </w:tblCellMar>
        <w:tblLook w:val="04A0" w:firstRow="1" w:lastRow="0" w:firstColumn="1" w:lastColumn="0" w:noHBand="0" w:noVBand="1"/>
      </w:tblPr>
      <w:tblGrid>
        <w:gridCol w:w="3318"/>
        <w:gridCol w:w="290"/>
        <w:gridCol w:w="3595"/>
      </w:tblGrid>
      <w:tr w:rsidR="006301A0" w:rsidRPr="006301A0" w14:paraId="10CE3529" w14:textId="77777777" w:rsidTr="00A829F6">
        <w:trPr>
          <w:trHeight w:val="20"/>
          <w:jc w:val="center"/>
        </w:trPr>
        <w:tc>
          <w:tcPr>
            <w:tcW w:w="0" w:type="auto"/>
            <w:vAlign w:val="center"/>
          </w:tcPr>
          <w:p w14:paraId="70D4832F"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 xml:space="preserve">Tổng giá trị sản xuất xây dựng </w:t>
            </w:r>
            <w:r w:rsidR="006B2DD7" w:rsidRPr="00A829F6">
              <w:rPr>
                <w:i/>
                <w:sz w:val="26"/>
                <w:szCs w:val="26"/>
                <w:lang w:val="it-IT" w:eastAsia="vi-VN"/>
              </w:rPr>
              <w:br/>
            </w:r>
            <w:r w:rsidRPr="00A829F6">
              <w:rPr>
                <w:i/>
                <w:sz w:val="26"/>
                <w:szCs w:val="26"/>
                <w:lang w:val="it-IT" w:eastAsia="vi-VN"/>
              </w:rPr>
              <w:t xml:space="preserve">thực hiện trong năm </w:t>
            </w:r>
            <w:r w:rsidR="00B57F14">
              <w:rPr>
                <w:i/>
                <w:sz w:val="26"/>
                <w:szCs w:val="26"/>
                <w:lang w:val="it-IT" w:eastAsia="vi-VN"/>
              </w:rPr>
              <w:t>2023</w:t>
            </w:r>
          </w:p>
        </w:tc>
        <w:tc>
          <w:tcPr>
            <w:tcW w:w="0" w:type="auto"/>
            <w:vAlign w:val="center"/>
          </w:tcPr>
          <w:p w14:paraId="23B99E4F"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w:t>
            </w:r>
          </w:p>
        </w:tc>
        <w:tc>
          <w:tcPr>
            <w:tcW w:w="0" w:type="auto"/>
            <w:vAlign w:val="center"/>
          </w:tcPr>
          <w:p w14:paraId="22FAF679"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Giá trị mã số 14 của cột 2, mục 2</w:t>
            </w:r>
          </w:p>
        </w:tc>
      </w:tr>
    </w:tbl>
    <w:p w14:paraId="51DA1805" w14:textId="77777777" w:rsidR="006301A0" w:rsidRPr="006301A0" w:rsidRDefault="00C82F96" w:rsidP="001A74B2">
      <w:pPr>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Giá</w:t>
      </w:r>
      <w:r w:rsidR="006301A0">
        <w:rPr>
          <w:sz w:val="26"/>
          <w:szCs w:val="26"/>
          <w:lang w:val="it-IT"/>
        </w:rPr>
        <w:t xml:space="preserve"> </w:t>
      </w:r>
      <w:r w:rsidR="006301A0" w:rsidRPr="006301A0">
        <w:rPr>
          <w:sz w:val="26"/>
          <w:szCs w:val="26"/>
          <w:lang w:val="it-IT"/>
        </w:rPr>
        <w:t>trị</w:t>
      </w:r>
      <w:r w:rsidR="006301A0">
        <w:rPr>
          <w:sz w:val="26"/>
          <w:szCs w:val="26"/>
          <w:lang w:val="it-IT"/>
        </w:rPr>
        <w:t xml:space="preserve"> </w:t>
      </w:r>
      <w:r w:rsidR="006301A0" w:rsidRPr="006301A0">
        <w:rPr>
          <w:sz w:val="26"/>
          <w:szCs w:val="26"/>
          <w:lang w:val="it-IT"/>
        </w:rPr>
        <w:t>nhà</w:t>
      </w:r>
      <w:r w:rsidR="006301A0">
        <w:rPr>
          <w:sz w:val="26"/>
          <w:szCs w:val="26"/>
          <w:lang w:val="it-IT"/>
        </w:rPr>
        <w:t xml:space="preserve"> </w:t>
      </w:r>
      <w:r w:rsidR="006301A0" w:rsidRPr="006301A0">
        <w:rPr>
          <w:sz w:val="26"/>
          <w:szCs w:val="26"/>
          <w:lang w:val="it-IT"/>
        </w:rPr>
        <w:t>thầu</w:t>
      </w:r>
      <w:r w:rsidR="006301A0">
        <w:rPr>
          <w:sz w:val="26"/>
          <w:szCs w:val="26"/>
          <w:lang w:val="it-IT"/>
        </w:rPr>
        <w:t xml:space="preserve"> </w:t>
      </w:r>
      <w:r w:rsidR="006301A0" w:rsidRPr="006301A0">
        <w:rPr>
          <w:sz w:val="26"/>
          <w:szCs w:val="26"/>
          <w:lang w:val="it-IT"/>
        </w:rPr>
        <w:t>phụ</w:t>
      </w:r>
      <w:r w:rsidR="006301A0">
        <w:rPr>
          <w:sz w:val="26"/>
          <w:szCs w:val="26"/>
          <w:lang w:val="it-IT"/>
        </w:rPr>
        <w:t xml:space="preserve"> </w:t>
      </w:r>
      <w:r w:rsidR="006301A0" w:rsidRPr="006301A0">
        <w:rPr>
          <w:sz w:val="26"/>
          <w:szCs w:val="26"/>
          <w:lang w:val="it-IT"/>
        </w:rPr>
        <w:t>thi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phần</w:t>
      </w:r>
      <w:r w:rsidR="006301A0">
        <w:rPr>
          <w:sz w:val="26"/>
          <w:szCs w:val="26"/>
          <w:lang w:val="it-IT"/>
        </w:rPr>
        <w:t xml:space="preserve"> </w:t>
      </w:r>
      <w:r w:rsidR="006301A0" w:rsidRPr="006301A0">
        <w:rPr>
          <w:sz w:val="26"/>
          <w:szCs w:val="26"/>
          <w:lang w:val="it-IT"/>
        </w:rPr>
        <w:t>giá</w:t>
      </w:r>
      <w:r w:rsidR="006301A0">
        <w:rPr>
          <w:sz w:val="26"/>
          <w:szCs w:val="26"/>
          <w:lang w:val="it-IT"/>
        </w:rPr>
        <w:t xml:space="preserve"> </w:t>
      </w:r>
      <w:r w:rsidR="006301A0" w:rsidRPr="006301A0">
        <w:rPr>
          <w:sz w:val="26"/>
          <w:szCs w:val="26"/>
          <w:lang w:val="it-IT"/>
        </w:rPr>
        <w:t>trị</w:t>
      </w:r>
      <w:r w:rsidR="006301A0">
        <w:rPr>
          <w:sz w:val="26"/>
          <w:szCs w:val="26"/>
          <w:lang w:val="it-IT"/>
        </w:rPr>
        <w:t xml:space="preserve"> </w:t>
      </w:r>
      <w:r w:rsidR="006301A0" w:rsidRPr="006301A0">
        <w:rPr>
          <w:sz w:val="26"/>
          <w:szCs w:val="26"/>
          <w:lang w:val="it-IT"/>
        </w:rPr>
        <w:t>do</w:t>
      </w:r>
      <w:r w:rsidR="006301A0">
        <w:rPr>
          <w:sz w:val="26"/>
          <w:szCs w:val="26"/>
          <w:lang w:val="it-IT"/>
        </w:rPr>
        <w:t xml:space="preserve"> </w:t>
      </w:r>
      <w:r w:rsidR="006301A0" w:rsidRPr="006301A0">
        <w:rPr>
          <w:sz w:val="26"/>
          <w:szCs w:val="26"/>
          <w:lang w:val="it-IT"/>
        </w:rPr>
        <w:t>nhà</w:t>
      </w:r>
      <w:r w:rsidR="006301A0">
        <w:rPr>
          <w:sz w:val="26"/>
          <w:szCs w:val="26"/>
          <w:lang w:val="it-IT"/>
        </w:rPr>
        <w:t xml:space="preserve"> </w:t>
      </w:r>
      <w:r w:rsidR="006301A0" w:rsidRPr="006301A0">
        <w:rPr>
          <w:sz w:val="26"/>
          <w:szCs w:val="26"/>
          <w:lang w:val="it-IT"/>
        </w:rPr>
        <w:t>thầu</w:t>
      </w:r>
      <w:r w:rsidR="006301A0">
        <w:rPr>
          <w:sz w:val="26"/>
          <w:szCs w:val="26"/>
          <w:lang w:val="it-IT"/>
        </w:rPr>
        <w:t xml:space="preserve"> </w:t>
      </w:r>
      <w:r w:rsidR="006301A0" w:rsidRPr="006301A0">
        <w:rPr>
          <w:sz w:val="26"/>
          <w:szCs w:val="26"/>
          <w:lang w:val="it-IT"/>
        </w:rPr>
        <w:t>phụ</w:t>
      </w:r>
      <w:r w:rsidR="006301A0">
        <w:rPr>
          <w:sz w:val="26"/>
          <w:szCs w:val="26"/>
          <w:lang w:val="it-IT"/>
        </w:rPr>
        <w:t xml:space="preserve"> </w:t>
      </w:r>
      <w:r w:rsidR="006301A0" w:rsidRPr="006301A0">
        <w:rPr>
          <w:sz w:val="26"/>
          <w:szCs w:val="26"/>
          <w:lang w:val="it-IT"/>
        </w:rPr>
        <w:t>thực</w:t>
      </w:r>
      <w:r w:rsidR="006301A0">
        <w:rPr>
          <w:sz w:val="26"/>
          <w:szCs w:val="26"/>
          <w:lang w:val="it-IT"/>
        </w:rPr>
        <w:t xml:space="preserve"> </w:t>
      </w:r>
      <w:r w:rsidR="006301A0" w:rsidRPr="006301A0">
        <w:rPr>
          <w:sz w:val="26"/>
          <w:szCs w:val="26"/>
          <w:lang w:val="it-IT"/>
        </w:rPr>
        <w:t>hiện</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6301A0" w:rsidRPr="006301A0">
        <w:rPr>
          <w:sz w:val="26"/>
          <w:szCs w:val="26"/>
          <w:lang w:val="it-IT"/>
        </w:rPr>
        <w:t>báo</w:t>
      </w:r>
      <w:r w:rsidR="006301A0">
        <w:rPr>
          <w:sz w:val="26"/>
          <w:szCs w:val="26"/>
          <w:lang w:val="it-IT"/>
        </w:rPr>
        <w:t xml:space="preserve"> </w:t>
      </w:r>
      <w:r w:rsidR="006301A0" w:rsidRPr="006301A0">
        <w:rPr>
          <w:sz w:val="26"/>
          <w:szCs w:val="26"/>
          <w:lang w:val="it-IT"/>
        </w:rPr>
        <w:t>cáo</w:t>
      </w:r>
      <w:r w:rsidR="006301A0">
        <w:rPr>
          <w:sz w:val="26"/>
          <w:szCs w:val="26"/>
          <w:lang w:val="it-IT"/>
        </w:rPr>
        <w:t xml:space="preserve"> </w:t>
      </w:r>
      <w:r w:rsidR="006301A0" w:rsidRPr="006301A0">
        <w:rPr>
          <w:sz w:val="26"/>
          <w:szCs w:val="26"/>
          <w:lang w:val="it-IT"/>
        </w:rPr>
        <w:t>của</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trình/hạng</w:t>
      </w:r>
      <w:r w:rsidR="006301A0">
        <w:rPr>
          <w:sz w:val="26"/>
          <w:szCs w:val="26"/>
          <w:lang w:val="it-IT"/>
        </w:rPr>
        <w:t xml:space="preserve"> </w:t>
      </w:r>
      <w:r w:rsidR="006301A0" w:rsidRPr="006301A0">
        <w:rPr>
          <w:sz w:val="26"/>
          <w:szCs w:val="26"/>
          <w:lang w:val="it-IT"/>
        </w:rPr>
        <w:t>mục</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trình</w:t>
      </w:r>
      <w:r w:rsidR="006301A0">
        <w:rPr>
          <w:sz w:val="26"/>
          <w:szCs w:val="26"/>
          <w:lang w:val="it-IT"/>
        </w:rPr>
        <w:t xml:space="preserve"> </w:t>
      </w:r>
      <w:r w:rsidR="006301A0" w:rsidRPr="006301A0">
        <w:rPr>
          <w:sz w:val="26"/>
          <w:szCs w:val="26"/>
          <w:lang w:val="it-IT"/>
        </w:rPr>
        <w:t>xây</w:t>
      </w:r>
      <w:r w:rsidR="006301A0">
        <w:rPr>
          <w:sz w:val="26"/>
          <w:szCs w:val="26"/>
          <w:lang w:val="it-IT"/>
        </w:rPr>
        <w:t xml:space="preserve"> </w:t>
      </w:r>
      <w:r w:rsidR="006301A0" w:rsidRPr="006301A0">
        <w:rPr>
          <w:sz w:val="26"/>
          <w:szCs w:val="26"/>
          <w:lang w:val="it-IT"/>
        </w:rPr>
        <w:t>dựng.</w:t>
      </w:r>
    </w:p>
    <w:p w14:paraId="36D86583" w14:textId="77777777" w:rsidR="006301A0" w:rsidRPr="006301A0" w:rsidRDefault="006301A0" w:rsidP="001A74B2">
      <w:pPr>
        <w:spacing w:before="120" w:after="120" w:line="300" w:lineRule="auto"/>
        <w:ind w:firstLine="567"/>
        <w:jc w:val="both"/>
        <w:rPr>
          <w:i/>
          <w:sz w:val="26"/>
          <w:szCs w:val="26"/>
          <w:lang w:val="it-IT"/>
        </w:rPr>
      </w:pPr>
      <w:r w:rsidRPr="006301A0">
        <w:rPr>
          <w:i/>
          <w:sz w:val="26"/>
          <w:szCs w:val="26"/>
          <w:lang w:val="it-IT"/>
        </w:rPr>
        <w:t>Lưu</w:t>
      </w:r>
      <w:r>
        <w:rPr>
          <w:i/>
          <w:sz w:val="26"/>
          <w:szCs w:val="26"/>
          <w:lang w:val="it-IT"/>
        </w:rPr>
        <w:t xml:space="preserve"> </w:t>
      </w:r>
      <w:r w:rsidRPr="006301A0">
        <w:rPr>
          <w:i/>
          <w:sz w:val="26"/>
          <w:szCs w:val="26"/>
          <w:lang w:val="it-IT"/>
        </w:rPr>
        <w:t>ý:</w:t>
      </w:r>
      <w:r>
        <w:rPr>
          <w:i/>
          <w:sz w:val="26"/>
          <w:szCs w:val="26"/>
          <w:lang w:val="it-IT"/>
        </w:rPr>
        <w:t xml:space="preserve"> </w:t>
      </w:r>
      <w:r w:rsidRPr="006301A0">
        <w:rPr>
          <w:i/>
          <w:sz w:val="26"/>
          <w:szCs w:val="26"/>
          <w:lang w:val="it-IT"/>
        </w:rPr>
        <w:t>Tổng</w:t>
      </w:r>
      <w:r>
        <w:rPr>
          <w:i/>
          <w:sz w:val="26"/>
          <w:szCs w:val="26"/>
          <w:lang w:val="it-IT"/>
        </w:rPr>
        <w:t xml:space="preserve"> </w:t>
      </w:r>
      <w:r w:rsidRPr="006301A0">
        <w:rPr>
          <w:i/>
          <w:sz w:val="26"/>
          <w:szCs w:val="26"/>
          <w:lang w:val="it-IT"/>
        </w:rPr>
        <w:t>giá</w:t>
      </w:r>
      <w:r>
        <w:rPr>
          <w:i/>
          <w:sz w:val="26"/>
          <w:szCs w:val="26"/>
          <w:lang w:val="it-IT"/>
        </w:rPr>
        <w:t xml:space="preserve"> </w:t>
      </w:r>
      <w:r w:rsidRPr="006301A0">
        <w:rPr>
          <w:i/>
          <w:sz w:val="26"/>
          <w:szCs w:val="26"/>
          <w:lang w:val="it-IT"/>
        </w:rPr>
        <w:t>trị</w:t>
      </w:r>
      <w:r>
        <w:rPr>
          <w:i/>
          <w:sz w:val="26"/>
          <w:szCs w:val="26"/>
          <w:lang w:val="it-IT"/>
        </w:rPr>
        <w:t xml:space="preserve"> </w:t>
      </w:r>
      <w:r w:rsidRPr="006301A0">
        <w:rPr>
          <w:i/>
          <w:sz w:val="26"/>
          <w:szCs w:val="26"/>
          <w:lang w:val="it-IT"/>
        </w:rPr>
        <w:t>nhà</w:t>
      </w:r>
      <w:r>
        <w:rPr>
          <w:i/>
          <w:sz w:val="26"/>
          <w:szCs w:val="26"/>
          <w:lang w:val="it-IT"/>
        </w:rPr>
        <w:t xml:space="preserve"> </w:t>
      </w:r>
      <w:r w:rsidRPr="006301A0">
        <w:rPr>
          <w:i/>
          <w:sz w:val="26"/>
          <w:szCs w:val="26"/>
          <w:lang w:val="it-IT"/>
        </w:rPr>
        <w:t>thầu</w:t>
      </w:r>
      <w:r>
        <w:rPr>
          <w:i/>
          <w:sz w:val="26"/>
          <w:szCs w:val="26"/>
          <w:lang w:val="it-IT"/>
        </w:rPr>
        <w:t xml:space="preserve"> </w:t>
      </w:r>
      <w:r w:rsidRPr="006301A0">
        <w:rPr>
          <w:i/>
          <w:sz w:val="26"/>
          <w:szCs w:val="26"/>
          <w:lang w:val="it-IT"/>
        </w:rPr>
        <w:t>phụ</w:t>
      </w:r>
      <w:r>
        <w:rPr>
          <w:i/>
          <w:sz w:val="26"/>
          <w:szCs w:val="26"/>
          <w:lang w:val="it-IT"/>
        </w:rPr>
        <w:t xml:space="preserve"> </w:t>
      </w:r>
      <w:r w:rsidRPr="006301A0">
        <w:rPr>
          <w:i/>
          <w:sz w:val="26"/>
          <w:szCs w:val="26"/>
          <w:lang w:val="it-IT"/>
        </w:rPr>
        <w:t>thi</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của</w:t>
      </w:r>
      <w:r>
        <w:rPr>
          <w:i/>
          <w:sz w:val="26"/>
          <w:szCs w:val="26"/>
          <w:lang w:val="it-IT"/>
        </w:rPr>
        <w:t xml:space="preserve"> </w:t>
      </w:r>
      <w:r w:rsidRPr="006301A0">
        <w:rPr>
          <w:i/>
          <w:sz w:val="26"/>
          <w:szCs w:val="26"/>
          <w:lang w:val="it-IT"/>
        </w:rPr>
        <w:t>các</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trình/hạng</w:t>
      </w:r>
      <w:r>
        <w:rPr>
          <w:i/>
          <w:sz w:val="26"/>
          <w:szCs w:val="26"/>
          <w:lang w:val="it-IT"/>
        </w:rPr>
        <w:t xml:space="preserve"> </w:t>
      </w:r>
      <w:r w:rsidRPr="006301A0">
        <w:rPr>
          <w:i/>
          <w:sz w:val="26"/>
          <w:szCs w:val="26"/>
          <w:lang w:val="it-IT"/>
        </w:rPr>
        <w:t>mục</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trình</w:t>
      </w:r>
      <w:r>
        <w:rPr>
          <w:i/>
          <w:sz w:val="26"/>
          <w:szCs w:val="26"/>
          <w:lang w:val="it-IT"/>
        </w:rPr>
        <w:t xml:space="preserve"> </w:t>
      </w:r>
      <w:r w:rsidRPr="006301A0">
        <w:rPr>
          <w:i/>
          <w:sz w:val="26"/>
          <w:szCs w:val="26"/>
          <w:lang w:val="it-IT"/>
        </w:rPr>
        <w:t>xây</w:t>
      </w:r>
      <w:r>
        <w:rPr>
          <w:i/>
          <w:sz w:val="26"/>
          <w:szCs w:val="26"/>
          <w:lang w:val="it-IT"/>
        </w:rPr>
        <w:t xml:space="preserve"> </w:t>
      </w:r>
      <w:r w:rsidRPr="006301A0">
        <w:rPr>
          <w:i/>
          <w:sz w:val="26"/>
          <w:szCs w:val="26"/>
          <w:lang w:val="it-IT"/>
        </w:rPr>
        <w:t>dựng</w:t>
      </w:r>
      <w:r>
        <w:rPr>
          <w:i/>
          <w:sz w:val="26"/>
          <w:szCs w:val="26"/>
          <w:lang w:val="it-IT"/>
        </w:rPr>
        <w:t xml:space="preserve"> </w:t>
      </w:r>
      <w:r w:rsidRPr="006301A0">
        <w:rPr>
          <w:i/>
          <w:sz w:val="26"/>
          <w:szCs w:val="26"/>
          <w:lang w:val="it-IT"/>
        </w:rPr>
        <w:t>thực</w:t>
      </w:r>
      <w:r>
        <w:rPr>
          <w:i/>
          <w:sz w:val="26"/>
          <w:szCs w:val="26"/>
          <w:lang w:val="it-IT"/>
        </w:rPr>
        <w:t xml:space="preserve"> </w:t>
      </w:r>
      <w:r w:rsidRPr="006301A0">
        <w:rPr>
          <w:i/>
          <w:sz w:val="26"/>
          <w:szCs w:val="26"/>
          <w:lang w:val="it-IT"/>
        </w:rPr>
        <w:t>hiện</w:t>
      </w:r>
      <w:r>
        <w:rPr>
          <w:i/>
          <w:sz w:val="26"/>
          <w:szCs w:val="26"/>
          <w:lang w:val="it-IT"/>
        </w:rPr>
        <w:t xml:space="preserve"> </w:t>
      </w:r>
      <w:r w:rsidRPr="006301A0">
        <w:rPr>
          <w:i/>
          <w:sz w:val="26"/>
          <w:szCs w:val="26"/>
          <w:lang w:val="it-IT"/>
        </w:rPr>
        <w:t>trong</w:t>
      </w:r>
      <w:r>
        <w:rPr>
          <w:i/>
          <w:sz w:val="26"/>
          <w:szCs w:val="26"/>
          <w:lang w:val="it-IT"/>
        </w:rPr>
        <w:t xml:space="preserve"> </w:t>
      </w:r>
      <w:r w:rsidRPr="006301A0">
        <w:rPr>
          <w:i/>
          <w:sz w:val="26"/>
          <w:szCs w:val="26"/>
          <w:lang w:val="it-IT"/>
        </w:rPr>
        <w:t>năm</w:t>
      </w:r>
      <w:r>
        <w:rPr>
          <w:i/>
          <w:sz w:val="26"/>
          <w:szCs w:val="26"/>
          <w:lang w:val="it-IT"/>
        </w:rPr>
        <w:t xml:space="preserve"> </w:t>
      </w:r>
      <w:r w:rsidRPr="006301A0">
        <w:rPr>
          <w:i/>
          <w:sz w:val="26"/>
          <w:szCs w:val="26"/>
          <w:lang w:val="it-IT"/>
        </w:rPr>
        <w:t>phải</w:t>
      </w:r>
      <w:r>
        <w:rPr>
          <w:i/>
          <w:sz w:val="26"/>
          <w:szCs w:val="26"/>
          <w:lang w:val="it-IT"/>
        </w:rPr>
        <w:t xml:space="preserve"> </w:t>
      </w:r>
      <w:r w:rsidRPr="006301A0">
        <w:rPr>
          <w:i/>
          <w:sz w:val="26"/>
          <w:szCs w:val="26"/>
          <w:lang w:val="it-IT"/>
        </w:rPr>
        <w:t>bằng</w:t>
      </w:r>
      <w:r>
        <w:rPr>
          <w:i/>
          <w:sz w:val="26"/>
          <w:szCs w:val="26"/>
          <w:lang w:val="it-IT"/>
        </w:rPr>
        <w:t xml:space="preserve"> </w:t>
      </w:r>
      <w:r w:rsidRPr="006301A0">
        <w:rPr>
          <w:i/>
          <w:sz w:val="26"/>
          <w:szCs w:val="26"/>
          <w:lang w:val="it-IT"/>
        </w:rPr>
        <w:t>chi</w:t>
      </w:r>
      <w:r>
        <w:rPr>
          <w:i/>
          <w:sz w:val="26"/>
          <w:szCs w:val="26"/>
          <w:lang w:val="it-IT"/>
        </w:rPr>
        <w:t xml:space="preserve"> </w:t>
      </w:r>
      <w:r w:rsidRPr="006301A0">
        <w:rPr>
          <w:i/>
          <w:sz w:val="26"/>
          <w:szCs w:val="26"/>
          <w:lang w:val="it-IT"/>
        </w:rPr>
        <w:t>phí</w:t>
      </w:r>
      <w:r>
        <w:rPr>
          <w:i/>
          <w:sz w:val="26"/>
          <w:szCs w:val="26"/>
          <w:lang w:val="it-IT"/>
        </w:rPr>
        <w:t xml:space="preserve"> </w:t>
      </w:r>
      <w:r w:rsidRPr="006301A0">
        <w:rPr>
          <w:i/>
          <w:sz w:val="26"/>
          <w:szCs w:val="26"/>
          <w:lang w:val="it-IT"/>
        </w:rPr>
        <w:t>thực</w:t>
      </w:r>
      <w:r>
        <w:rPr>
          <w:i/>
          <w:sz w:val="26"/>
          <w:szCs w:val="26"/>
          <w:lang w:val="it-IT"/>
        </w:rPr>
        <w:t xml:space="preserve"> </w:t>
      </w:r>
      <w:r w:rsidRPr="006301A0">
        <w:rPr>
          <w:i/>
          <w:sz w:val="26"/>
          <w:szCs w:val="26"/>
          <w:lang w:val="it-IT"/>
        </w:rPr>
        <w:t>hiện</w:t>
      </w:r>
      <w:r>
        <w:rPr>
          <w:i/>
          <w:sz w:val="26"/>
          <w:szCs w:val="26"/>
          <w:lang w:val="it-IT"/>
        </w:rPr>
        <w:t xml:space="preserve"> </w:t>
      </w:r>
      <w:r w:rsidRPr="006301A0">
        <w:rPr>
          <w:i/>
          <w:sz w:val="26"/>
          <w:szCs w:val="26"/>
          <w:lang w:val="it-IT"/>
        </w:rPr>
        <w:t>hạng</w:t>
      </w:r>
      <w:r>
        <w:rPr>
          <w:i/>
          <w:sz w:val="26"/>
          <w:szCs w:val="26"/>
          <w:lang w:val="it-IT"/>
        </w:rPr>
        <w:t xml:space="preserve"> </w:t>
      </w:r>
      <w:r w:rsidRPr="006301A0">
        <w:rPr>
          <w:i/>
          <w:sz w:val="26"/>
          <w:szCs w:val="26"/>
          <w:lang w:val="it-IT"/>
        </w:rPr>
        <w:t>mục</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trình</w:t>
      </w:r>
      <w:r>
        <w:rPr>
          <w:i/>
          <w:sz w:val="26"/>
          <w:szCs w:val="26"/>
          <w:lang w:val="it-IT"/>
        </w:rPr>
        <w:t xml:space="preserve"> </w:t>
      </w:r>
      <w:r w:rsidRPr="006301A0">
        <w:rPr>
          <w:i/>
          <w:sz w:val="26"/>
          <w:szCs w:val="26"/>
          <w:lang w:val="it-IT"/>
        </w:rPr>
        <w:t>do</w:t>
      </w:r>
      <w:r>
        <w:rPr>
          <w:i/>
          <w:sz w:val="26"/>
          <w:szCs w:val="26"/>
          <w:lang w:val="it-IT"/>
        </w:rPr>
        <w:t xml:space="preserve"> </w:t>
      </w:r>
      <w:r w:rsidRPr="006301A0">
        <w:rPr>
          <w:i/>
          <w:sz w:val="26"/>
          <w:szCs w:val="26"/>
          <w:lang w:val="it-IT"/>
        </w:rPr>
        <w:t>nhà</w:t>
      </w:r>
      <w:r>
        <w:rPr>
          <w:i/>
          <w:sz w:val="26"/>
          <w:szCs w:val="26"/>
          <w:lang w:val="it-IT"/>
        </w:rPr>
        <w:t xml:space="preserve"> </w:t>
      </w:r>
      <w:r w:rsidRPr="006301A0">
        <w:rPr>
          <w:i/>
          <w:sz w:val="26"/>
          <w:szCs w:val="26"/>
          <w:lang w:val="it-IT"/>
        </w:rPr>
        <w:t>thầu</w:t>
      </w:r>
      <w:r>
        <w:rPr>
          <w:i/>
          <w:sz w:val="26"/>
          <w:szCs w:val="26"/>
          <w:lang w:val="it-IT"/>
        </w:rPr>
        <w:t xml:space="preserve"> </w:t>
      </w:r>
      <w:r w:rsidRPr="006301A0">
        <w:rPr>
          <w:i/>
          <w:sz w:val="26"/>
          <w:szCs w:val="26"/>
          <w:lang w:val="it-IT"/>
        </w:rPr>
        <w:t>phụ</w:t>
      </w:r>
      <w:r>
        <w:rPr>
          <w:i/>
          <w:sz w:val="26"/>
          <w:szCs w:val="26"/>
          <w:lang w:val="it-IT"/>
        </w:rPr>
        <w:t xml:space="preserve"> </w:t>
      </w:r>
      <w:r w:rsidRPr="006301A0">
        <w:rPr>
          <w:i/>
          <w:sz w:val="26"/>
          <w:szCs w:val="26"/>
          <w:lang w:val="it-IT"/>
        </w:rPr>
        <w:t>thi</w:t>
      </w:r>
      <w:r>
        <w:rPr>
          <w:i/>
          <w:sz w:val="26"/>
          <w:szCs w:val="26"/>
          <w:lang w:val="it-IT"/>
        </w:rPr>
        <w:t xml:space="preserve"> </w:t>
      </w:r>
      <w:r w:rsidRPr="006301A0">
        <w:rPr>
          <w:i/>
          <w:sz w:val="26"/>
          <w:szCs w:val="26"/>
          <w:lang w:val="it-IT"/>
        </w:rPr>
        <w:t>công</w:t>
      </w:r>
      <w:r>
        <w:rPr>
          <w:i/>
          <w:sz w:val="26"/>
          <w:szCs w:val="26"/>
          <w:lang w:val="it-IT"/>
        </w:rPr>
        <w:t xml:space="preserve"> </w:t>
      </w:r>
      <w:r w:rsidRPr="006301A0">
        <w:rPr>
          <w:i/>
          <w:sz w:val="26"/>
          <w:szCs w:val="26"/>
          <w:lang w:val="it-IT"/>
        </w:rPr>
        <w:t>của</w:t>
      </w:r>
      <w:r>
        <w:rPr>
          <w:i/>
          <w:sz w:val="26"/>
          <w:szCs w:val="26"/>
          <w:lang w:val="it-IT"/>
        </w:rPr>
        <w:t xml:space="preserve"> </w:t>
      </w:r>
      <w:r w:rsidRPr="006301A0">
        <w:rPr>
          <w:i/>
          <w:sz w:val="26"/>
          <w:szCs w:val="26"/>
          <w:lang w:val="it-IT"/>
        </w:rPr>
        <w:t>toàn</w:t>
      </w:r>
      <w:r>
        <w:rPr>
          <w:i/>
          <w:sz w:val="26"/>
          <w:szCs w:val="26"/>
          <w:lang w:val="it-IT"/>
        </w:rPr>
        <w:t xml:space="preserve"> </w:t>
      </w:r>
      <w:r w:rsidRPr="006301A0">
        <w:rPr>
          <w:i/>
          <w:sz w:val="26"/>
          <w:szCs w:val="26"/>
          <w:lang w:val="it-IT"/>
        </w:rPr>
        <w:t>doanh</w:t>
      </w:r>
      <w:r>
        <w:rPr>
          <w:i/>
          <w:sz w:val="26"/>
          <w:szCs w:val="26"/>
          <w:lang w:val="it-IT"/>
        </w:rPr>
        <w:t xml:space="preserve"> </w:t>
      </w:r>
      <w:r w:rsidRPr="006301A0">
        <w:rPr>
          <w:i/>
          <w:sz w:val="26"/>
          <w:szCs w:val="26"/>
          <w:lang w:val="it-IT"/>
        </w:rPr>
        <w:t>nghiệp.</w:t>
      </w:r>
      <w:r>
        <w:rPr>
          <w:i/>
          <w:sz w:val="26"/>
          <w:szCs w:val="26"/>
          <w:lang w:val="it-IT"/>
        </w:rPr>
        <w:t xml:space="preserve"> </w:t>
      </w:r>
      <w:r w:rsidRPr="006301A0">
        <w:rPr>
          <w:i/>
          <w:sz w:val="26"/>
          <w:szCs w:val="26"/>
          <w:lang w:val="it-IT"/>
        </w:rPr>
        <w:t>Cụ</w:t>
      </w:r>
      <w:r>
        <w:rPr>
          <w:i/>
          <w:sz w:val="26"/>
          <w:szCs w:val="26"/>
          <w:lang w:val="it-IT"/>
        </w:rPr>
        <w:t xml:space="preserve"> </w:t>
      </w:r>
      <w:r w:rsidRPr="006301A0">
        <w:rPr>
          <w:i/>
          <w:sz w:val="26"/>
          <w:szCs w:val="26"/>
          <w:lang w:val="it-IT"/>
        </w:rPr>
        <w:t>thể:</w:t>
      </w:r>
    </w:p>
    <w:tbl>
      <w:tblPr>
        <w:tblW w:w="0" w:type="auto"/>
        <w:jc w:val="center"/>
        <w:tblCellMar>
          <w:left w:w="57" w:type="dxa"/>
          <w:right w:w="57" w:type="dxa"/>
        </w:tblCellMar>
        <w:tblLook w:val="04A0" w:firstRow="1" w:lastRow="0" w:firstColumn="1" w:lastColumn="0" w:noHBand="0" w:noVBand="1"/>
      </w:tblPr>
      <w:tblGrid>
        <w:gridCol w:w="3704"/>
        <w:gridCol w:w="290"/>
        <w:gridCol w:w="3595"/>
      </w:tblGrid>
      <w:tr w:rsidR="006301A0" w:rsidRPr="006301A0" w14:paraId="154881B7" w14:textId="77777777" w:rsidTr="00A829F6">
        <w:trPr>
          <w:trHeight w:val="217"/>
          <w:jc w:val="center"/>
        </w:trPr>
        <w:tc>
          <w:tcPr>
            <w:tcW w:w="0" w:type="auto"/>
            <w:vAlign w:val="center"/>
          </w:tcPr>
          <w:p w14:paraId="26BB296F"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Tổng giá trị nhà thầu phụ thi công</w:t>
            </w:r>
          </w:p>
        </w:tc>
        <w:tc>
          <w:tcPr>
            <w:tcW w:w="0" w:type="auto"/>
            <w:vAlign w:val="center"/>
          </w:tcPr>
          <w:p w14:paraId="75314ECE"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w:t>
            </w:r>
          </w:p>
        </w:tc>
        <w:tc>
          <w:tcPr>
            <w:tcW w:w="0" w:type="auto"/>
            <w:vAlign w:val="center"/>
          </w:tcPr>
          <w:p w14:paraId="7FA9199C" w14:textId="77777777" w:rsidR="006301A0" w:rsidRPr="00A829F6" w:rsidRDefault="006301A0" w:rsidP="001A74B2">
            <w:pPr>
              <w:spacing w:line="300" w:lineRule="auto"/>
              <w:jc w:val="center"/>
              <w:rPr>
                <w:i/>
                <w:sz w:val="26"/>
                <w:szCs w:val="26"/>
                <w:lang w:val="it-IT" w:eastAsia="vi-VN"/>
              </w:rPr>
            </w:pPr>
            <w:r w:rsidRPr="00A829F6">
              <w:rPr>
                <w:i/>
                <w:sz w:val="26"/>
                <w:szCs w:val="26"/>
                <w:lang w:val="it-IT" w:eastAsia="vi-VN"/>
              </w:rPr>
              <w:t>Giá trị mã số 07 của cột 2, mục 2</w:t>
            </w:r>
          </w:p>
        </w:tc>
      </w:tr>
    </w:tbl>
    <w:p w14:paraId="19A50FB1" w14:textId="77777777" w:rsidR="006301A0" w:rsidRPr="006301A0" w:rsidRDefault="00C82F96" w:rsidP="001A74B2">
      <w:pPr>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Giá</w:t>
      </w:r>
      <w:r w:rsidR="006301A0">
        <w:rPr>
          <w:sz w:val="26"/>
          <w:szCs w:val="26"/>
          <w:lang w:val="it-IT"/>
        </w:rPr>
        <w:t xml:space="preserve"> </w:t>
      </w:r>
      <w:r w:rsidR="006301A0" w:rsidRPr="006301A0">
        <w:rPr>
          <w:sz w:val="26"/>
          <w:szCs w:val="26"/>
          <w:lang w:val="it-IT"/>
        </w:rPr>
        <w:t>trị</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từ</w:t>
      </w:r>
      <w:r w:rsidR="006301A0">
        <w:rPr>
          <w:sz w:val="26"/>
          <w:szCs w:val="26"/>
          <w:lang w:val="it-IT"/>
        </w:rPr>
        <w:t xml:space="preserve"> </w:t>
      </w:r>
      <w:r w:rsidR="006301A0" w:rsidRPr="006301A0">
        <w:rPr>
          <w:sz w:val="26"/>
          <w:szCs w:val="26"/>
          <w:lang w:val="it-IT"/>
        </w:rPr>
        <w:t>khi</w:t>
      </w:r>
      <w:r w:rsidR="006301A0">
        <w:rPr>
          <w:sz w:val="26"/>
          <w:szCs w:val="26"/>
          <w:lang w:val="it-IT"/>
        </w:rPr>
        <w:t xml:space="preserve"> </w:t>
      </w:r>
      <w:r w:rsidR="006301A0" w:rsidRPr="006301A0">
        <w:rPr>
          <w:sz w:val="26"/>
          <w:szCs w:val="26"/>
          <w:lang w:val="it-IT"/>
        </w:rPr>
        <w:t>khởi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đến</w:t>
      </w:r>
      <w:r w:rsidR="006301A0">
        <w:rPr>
          <w:sz w:val="26"/>
          <w:szCs w:val="26"/>
          <w:lang w:val="it-IT"/>
        </w:rPr>
        <w:t xml:space="preserve"> </w:t>
      </w:r>
      <w:r w:rsidR="006301A0" w:rsidRPr="006301A0">
        <w:rPr>
          <w:sz w:val="26"/>
          <w:szCs w:val="26"/>
          <w:lang w:val="it-IT"/>
        </w:rPr>
        <w:t>hết</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B57F14">
        <w:rPr>
          <w:sz w:val="26"/>
          <w:szCs w:val="26"/>
          <w:lang w:val="it-IT"/>
        </w:rPr>
        <w:t>2023</w:t>
      </w:r>
      <w:r w:rsidR="006301A0" w:rsidRPr="006301A0">
        <w:rPr>
          <w:sz w:val="26"/>
          <w:szCs w:val="26"/>
          <w:lang w:val="it-IT"/>
        </w:rPr>
        <w:t>:</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tổng</w:t>
      </w:r>
      <w:r w:rsidR="006301A0">
        <w:rPr>
          <w:sz w:val="26"/>
          <w:szCs w:val="26"/>
          <w:lang w:val="it-IT"/>
        </w:rPr>
        <w:t xml:space="preserve"> </w:t>
      </w:r>
      <w:r w:rsidR="006301A0" w:rsidRPr="006301A0">
        <w:rPr>
          <w:sz w:val="26"/>
          <w:szCs w:val="26"/>
          <w:lang w:val="it-IT"/>
        </w:rPr>
        <w:t>giá</w:t>
      </w:r>
      <w:r w:rsidR="006301A0">
        <w:rPr>
          <w:sz w:val="26"/>
          <w:szCs w:val="26"/>
          <w:lang w:val="it-IT"/>
        </w:rPr>
        <w:t xml:space="preserve"> </w:t>
      </w:r>
      <w:r w:rsidR="006301A0" w:rsidRPr="006301A0">
        <w:rPr>
          <w:sz w:val="26"/>
          <w:szCs w:val="26"/>
          <w:lang w:val="it-IT"/>
        </w:rPr>
        <w:t>trị</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trình</w:t>
      </w:r>
      <w:r w:rsidR="006301A0">
        <w:rPr>
          <w:sz w:val="26"/>
          <w:szCs w:val="26"/>
          <w:lang w:val="it-IT"/>
        </w:rPr>
        <w:t xml:space="preserve"> </w:t>
      </w:r>
      <w:r w:rsidR="006301A0" w:rsidRPr="006301A0">
        <w:rPr>
          <w:sz w:val="26"/>
          <w:szCs w:val="26"/>
          <w:lang w:val="it-IT"/>
        </w:rPr>
        <w:t>đã</w:t>
      </w:r>
      <w:r w:rsidR="006301A0">
        <w:rPr>
          <w:sz w:val="26"/>
          <w:szCs w:val="26"/>
          <w:lang w:val="it-IT"/>
        </w:rPr>
        <w:t xml:space="preserve"> </w:t>
      </w:r>
      <w:r w:rsidR="006301A0" w:rsidRPr="006301A0">
        <w:rPr>
          <w:sz w:val="26"/>
          <w:szCs w:val="26"/>
          <w:lang w:val="it-IT"/>
        </w:rPr>
        <w:t>thực</w:t>
      </w:r>
      <w:r w:rsidR="006301A0">
        <w:rPr>
          <w:sz w:val="26"/>
          <w:szCs w:val="26"/>
          <w:lang w:val="it-IT"/>
        </w:rPr>
        <w:t xml:space="preserve"> </w:t>
      </w:r>
      <w:r w:rsidR="006301A0" w:rsidRPr="006301A0">
        <w:rPr>
          <w:sz w:val="26"/>
          <w:szCs w:val="26"/>
          <w:lang w:val="it-IT"/>
        </w:rPr>
        <w:t>hiện</w:t>
      </w:r>
      <w:r w:rsidR="006301A0">
        <w:rPr>
          <w:sz w:val="26"/>
          <w:szCs w:val="26"/>
          <w:lang w:val="it-IT"/>
        </w:rPr>
        <w:t xml:space="preserve"> </w:t>
      </w:r>
      <w:r w:rsidR="006301A0" w:rsidRPr="006301A0">
        <w:rPr>
          <w:sz w:val="26"/>
          <w:szCs w:val="26"/>
          <w:lang w:val="it-IT"/>
        </w:rPr>
        <w:t>từ</w:t>
      </w:r>
      <w:r w:rsidR="006301A0">
        <w:rPr>
          <w:sz w:val="26"/>
          <w:szCs w:val="26"/>
          <w:lang w:val="it-IT"/>
        </w:rPr>
        <w:t xml:space="preserve"> </w:t>
      </w:r>
      <w:r w:rsidR="006301A0" w:rsidRPr="006301A0">
        <w:rPr>
          <w:sz w:val="26"/>
          <w:szCs w:val="26"/>
          <w:lang w:val="it-IT"/>
        </w:rPr>
        <w:t>khi</w:t>
      </w:r>
      <w:r w:rsidR="006301A0">
        <w:rPr>
          <w:sz w:val="26"/>
          <w:szCs w:val="26"/>
          <w:lang w:val="it-IT"/>
        </w:rPr>
        <w:t xml:space="preserve"> </w:t>
      </w:r>
      <w:r w:rsidR="006301A0" w:rsidRPr="006301A0">
        <w:rPr>
          <w:sz w:val="26"/>
          <w:szCs w:val="26"/>
          <w:lang w:val="it-IT"/>
        </w:rPr>
        <w:t>khởi</w:t>
      </w:r>
      <w:r w:rsidR="006301A0">
        <w:rPr>
          <w:sz w:val="26"/>
          <w:szCs w:val="26"/>
          <w:lang w:val="it-IT"/>
        </w:rPr>
        <w:t xml:space="preserve"> </w:t>
      </w:r>
      <w:r w:rsidR="006301A0" w:rsidRPr="006301A0">
        <w:rPr>
          <w:sz w:val="26"/>
          <w:szCs w:val="26"/>
          <w:lang w:val="it-IT"/>
        </w:rPr>
        <w:t>công</w:t>
      </w:r>
      <w:r w:rsidR="006301A0">
        <w:rPr>
          <w:sz w:val="26"/>
          <w:szCs w:val="26"/>
          <w:lang w:val="it-IT"/>
        </w:rPr>
        <w:t xml:space="preserve"> </w:t>
      </w:r>
      <w:r w:rsidR="006301A0" w:rsidRPr="006301A0">
        <w:rPr>
          <w:sz w:val="26"/>
          <w:szCs w:val="26"/>
          <w:lang w:val="it-IT"/>
        </w:rPr>
        <w:t>đến</w:t>
      </w:r>
      <w:r w:rsidR="006301A0">
        <w:rPr>
          <w:sz w:val="26"/>
          <w:szCs w:val="26"/>
          <w:lang w:val="it-IT"/>
        </w:rPr>
        <w:t xml:space="preserve"> </w:t>
      </w:r>
      <w:r w:rsidR="006301A0" w:rsidRPr="006301A0">
        <w:rPr>
          <w:sz w:val="26"/>
          <w:szCs w:val="26"/>
          <w:lang w:val="it-IT"/>
        </w:rPr>
        <w:t>hết</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B57F14">
        <w:rPr>
          <w:sz w:val="26"/>
          <w:szCs w:val="26"/>
          <w:lang w:val="it-IT"/>
        </w:rPr>
        <w:t>2023</w:t>
      </w:r>
      <w:r w:rsidR="006301A0" w:rsidRPr="006301A0">
        <w:rPr>
          <w:sz w:val="26"/>
          <w:szCs w:val="26"/>
          <w:lang w:val="it-IT"/>
        </w:rPr>
        <w:t>.</w:t>
      </w:r>
    </w:p>
    <w:p w14:paraId="6C57B458" w14:textId="77777777" w:rsidR="006301A0" w:rsidRPr="006301A0" w:rsidRDefault="00C82F96" w:rsidP="001A74B2">
      <w:pPr>
        <w:spacing w:before="120" w:after="120" w:line="300" w:lineRule="auto"/>
        <w:ind w:firstLine="567"/>
        <w:jc w:val="both"/>
        <w:rPr>
          <w:sz w:val="26"/>
          <w:szCs w:val="26"/>
          <w:lang w:val="it-IT"/>
        </w:rPr>
      </w:pPr>
      <w:r>
        <w:rPr>
          <w:sz w:val="26"/>
          <w:szCs w:val="26"/>
          <w:lang w:val="it-IT"/>
        </w:rPr>
        <w:t>-</w:t>
      </w:r>
      <w:r w:rsidR="006301A0">
        <w:rPr>
          <w:sz w:val="26"/>
          <w:szCs w:val="26"/>
          <w:lang w:val="it-IT"/>
        </w:rPr>
        <w:t xml:space="preserve"> </w:t>
      </w:r>
      <w:r w:rsidR="006301A0" w:rsidRPr="006301A0">
        <w:rPr>
          <w:sz w:val="26"/>
          <w:szCs w:val="26"/>
          <w:lang w:val="it-IT"/>
        </w:rPr>
        <w:t>Diện</w:t>
      </w:r>
      <w:r w:rsidR="006301A0">
        <w:rPr>
          <w:sz w:val="26"/>
          <w:szCs w:val="26"/>
          <w:lang w:val="it-IT"/>
        </w:rPr>
        <w:t xml:space="preserve"> </w:t>
      </w:r>
      <w:r w:rsidR="006301A0" w:rsidRPr="006301A0">
        <w:rPr>
          <w:sz w:val="26"/>
          <w:szCs w:val="26"/>
          <w:lang w:val="it-IT"/>
        </w:rPr>
        <w:t>tích</w:t>
      </w:r>
      <w:r w:rsidR="006301A0">
        <w:rPr>
          <w:sz w:val="26"/>
          <w:szCs w:val="26"/>
          <w:lang w:val="it-IT"/>
        </w:rPr>
        <w:t xml:space="preserve"> </w:t>
      </w:r>
      <w:r w:rsidR="006301A0" w:rsidRPr="006301A0">
        <w:rPr>
          <w:sz w:val="26"/>
          <w:szCs w:val="26"/>
          <w:lang w:val="it-IT"/>
        </w:rPr>
        <w:t>nhà</w:t>
      </w:r>
      <w:r w:rsidR="006301A0">
        <w:rPr>
          <w:sz w:val="26"/>
          <w:szCs w:val="26"/>
          <w:lang w:val="it-IT"/>
        </w:rPr>
        <w:t xml:space="preserve"> </w:t>
      </w:r>
      <w:r w:rsidR="006301A0" w:rsidRPr="006301A0">
        <w:rPr>
          <w:sz w:val="26"/>
          <w:szCs w:val="26"/>
          <w:lang w:val="it-IT"/>
        </w:rPr>
        <w:t>ở</w:t>
      </w:r>
      <w:r w:rsidR="006301A0">
        <w:rPr>
          <w:sz w:val="26"/>
          <w:szCs w:val="26"/>
          <w:lang w:val="it-IT"/>
        </w:rPr>
        <w:t xml:space="preserve"> </w:t>
      </w:r>
      <w:r w:rsidR="006301A0" w:rsidRPr="006301A0">
        <w:rPr>
          <w:sz w:val="26"/>
          <w:szCs w:val="26"/>
          <w:lang w:val="it-IT"/>
        </w:rPr>
        <w:t>mới</w:t>
      </w:r>
      <w:r w:rsidR="006301A0">
        <w:rPr>
          <w:sz w:val="26"/>
          <w:szCs w:val="26"/>
          <w:lang w:val="it-IT"/>
        </w:rPr>
        <w:t xml:space="preserve"> </w:t>
      </w:r>
      <w:r w:rsidR="006301A0" w:rsidRPr="006301A0">
        <w:rPr>
          <w:sz w:val="26"/>
          <w:szCs w:val="26"/>
          <w:lang w:val="it-IT"/>
        </w:rPr>
        <w:t>tăng</w:t>
      </w:r>
      <w:r w:rsidR="006301A0">
        <w:rPr>
          <w:sz w:val="26"/>
          <w:szCs w:val="26"/>
          <w:lang w:val="it-IT"/>
        </w:rPr>
        <w:t xml:space="preserve"> </w:t>
      </w:r>
      <w:r w:rsidR="006301A0" w:rsidRPr="006301A0">
        <w:rPr>
          <w:sz w:val="26"/>
          <w:szCs w:val="26"/>
          <w:lang w:val="it-IT"/>
        </w:rPr>
        <w:t>thêm</w:t>
      </w:r>
      <w:r w:rsidR="006301A0">
        <w:rPr>
          <w:sz w:val="26"/>
          <w:szCs w:val="26"/>
          <w:lang w:val="it-IT"/>
        </w:rPr>
        <w:t xml:space="preserve"> </w:t>
      </w:r>
      <w:r w:rsidR="006301A0" w:rsidRPr="006301A0">
        <w:rPr>
          <w:sz w:val="26"/>
          <w:szCs w:val="26"/>
          <w:lang w:val="it-IT"/>
        </w:rPr>
        <w:t>(m</w:t>
      </w:r>
      <w:r w:rsidR="006301A0" w:rsidRPr="006301A0">
        <w:rPr>
          <w:sz w:val="26"/>
          <w:szCs w:val="26"/>
          <w:vertAlign w:val="superscript"/>
          <w:lang w:val="it-IT"/>
        </w:rPr>
        <w:t>2</w:t>
      </w:r>
      <w:r w:rsidR="006301A0">
        <w:rPr>
          <w:sz w:val="26"/>
          <w:szCs w:val="26"/>
          <w:lang w:val="it-IT"/>
        </w:rPr>
        <w:t xml:space="preserve"> </w:t>
      </w:r>
      <w:r w:rsidR="006301A0" w:rsidRPr="006301A0">
        <w:rPr>
          <w:sz w:val="26"/>
          <w:szCs w:val="26"/>
          <w:lang w:val="it-IT"/>
        </w:rPr>
        <w:t>sàn):</w:t>
      </w:r>
      <w:r w:rsidR="006301A0">
        <w:rPr>
          <w:sz w:val="26"/>
          <w:szCs w:val="26"/>
          <w:lang w:val="it-IT"/>
        </w:rPr>
        <w:t xml:space="preserve"> </w:t>
      </w:r>
      <w:r w:rsidR="006301A0" w:rsidRPr="006301A0">
        <w:rPr>
          <w:sz w:val="26"/>
          <w:szCs w:val="26"/>
          <w:lang w:val="it-IT"/>
        </w:rPr>
        <w:t>Ghi</w:t>
      </w:r>
      <w:r w:rsidR="006301A0">
        <w:rPr>
          <w:sz w:val="26"/>
          <w:szCs w:val="26"/>
          <w:lang w:val="it-IT"/>
        </w:rPr>
        <w:t xml:space="preserve"> </w:t>
      </w:r>
      <w:r w:rsidR="006301A0" w:rsidRPr="006301A0">
        <w:rPr>
          <w:sz w:val="26"/>
          <w:szCs w:val="26"/>
          <w:lang w:val="it-IT"/>
        </w:rPr>
        <w:t>diện</w:t>
      </w:r>
      <w:r w:rsidR="006301A0">
        <w:rPr>
          <w:sz w:val="26"/>
          <w:szCs w:val="26"/>
          <w:lang w:val="it-IT"/>
        </w:rPr>
        <w:t xml:space="preserve"> </w:t>
      </w:r>
      <w:r w:rsidR="006301A0" w:rsidRPr="006301A0">
        <w:rPr>
          <w:sz w:val="26"/>
          <w:szCs w:val="26"/>
          <w:lang w:val="it-IT"/>
        </w:rPr>
        <w:t>tích</w:t>
      </w:r>
      <w:r w:rsidR="006301A0">
        <w:rPr>
          <w:sz w:val="26"/>
          <w:szCs w:val="26"/>
          <w:lang w:val="it-IT"/>
        </w:rPr>
        <w:t xml:space="preserve"> </w:t>
      </w:r>
      <w:r w:rsidR="006301A0" w:rsidRPr="003C61EA">
        <w:rPr>
          <w:sz w:val="26"/>
          <w:szCs w:val="26"/>
          <w:lang w:val="it-IT"/>
        </w:rPr>
        <w:t>nhà ở</w:t>
      </w:r>
      <w:r w:rsidR="006301A0">
        <w:rPr>
          <w:sz w:val="26"/>
          <w:szCs w:val="26"/>
          <w:lang w:val="it-IT"/>
        </w:rPr>
        <w:t xml:space="preserve"> </w:t>
      </w:r>
      <w:r w:rsidR="006301A0" w:rsidRPr="006301A0">
        <w:rPr>
          <w:sz w:val="26"/>
          <w:szCs w:val="26"/>
          <w:lang w:val="it-IT"/>
        </w:rPr>
        <w:t>mới</w:t>
      </w:r>
      <w:r w:rsidR="006301A0">
        <w:rPr>
          <w:sz w:val="26"/>
          <w:szCs w:val="26"/>
          <w:lang w:val="it-IT"/>
        </w:rPr>
        <w:t xml:space="preserve"> </w:t>
      </w:r>
      <w:r w:rsidR="006301A0" w:rsidRPr="006301A0">
        <w:rPr>
          <w:sz w:val="26"/>
          <w:szCs w:val="26"/>
          <w:lang w:val="it-IT"/>
        </w:rPr>
        <w:t>hoàn</w:t>
      </w:r>
      <w:r w:rsidR="006301A0">
        <w:rPr>
          <w:sz w:val="26"/>
          <w:szCs w:val="26"/>
          <w:lang w:val="it-IT"/>
        </w:rPr>
        <w:t xml:space="preserve"> </w:t>
      </w:r>
      <w:r w:rsidR="006301A0" w:rsidRPr="006301A0">
        <w:rPr>
          <w:sz w:val="26"/>
          <w:szCs w:val="26"/>
          <w:lang w:val="it-IT"/>
        </w:rPr>
        <w:t>thành</w:t>
      </w:r>
      <w:r w:rsidR="006301A0">
        <w:rPr>
          <w:sz w:val="26"/>
          <w:szCs w:val="26"/>
          <w:lang w:val="it-IT"/>
        </w:rPr>
        <w:t xml:space="preserve"> </w:t>
      </w:r>
      <w:r w:rsidR="006301A0" w:rsidRPr="006301A0">
        <w:rPr>
          <w:sz w:val="26"/>
          <w:szCs w:val="26"/>
          <w:lang w:val="it-IT"/>
        </w:rPr>
        <w:t>trong</w:t>
      </w:r>
      <w:r w:rsidR="006301A0">
        <w:rPr>
          <w:sz w:val="26"/>
          <w:szCs w:val="26"/>
          <w:lang w:val="it-IT"/>
        </w:rPr>
        <w:t xml:space="preserve"> </w:t>
      </w:r>
      <w:r w:rsidR="006301A0" w:rsidRPr="006301A0">
        <w:rPr>
          <w:sz w:val="26"/>
          <w:szCs w:val="26"/>
          <w:lang w:val="it-IT"/>
        </w:rPr>
        <w:t>năm</w:t>
      </w:r>
      <w:r w:rsidR="006301A0">
        <w:rPr>
          <w:sz w:val="26"/>
          <w:szCs w:val="26"/>
          <w:lang w:val="it-IT"/>
        </w:rPr>
        <w:t xml:space="preserve"> </w:t>
      </w:r>
      <w:r w:rsidR="00B57F14">
        <w:rPr>
          <w:sz w:val="26"/>
          <w:szCs w:val="26"/>
          <w:lang w:val="it-IT"/>
        </w:rPr>
        <w:t>2023</w:t>
      </w:r>
      <w:r w:rsidR="006301A0" w:rsidRPr="006301A0">
        <w:rPr>
          <w:sz w:val="26"/>
          <w:szCs w:val="26"/>
          <w:lang w:val="it-IT"/>
        </w:rPr>
        <w:t>.</w:t>
      </w:r>
    </w:p>
    <w:p w14:paraId="7BAE72E6"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rFonts w:eastAsia="Calibri"/>
          <w:i/>
          <w:sz w:val="26"/>
          <w:szCs w:val="26"/>
          <w:lang w:val="es-ES"/>
        </w:rPr>
      </w:pPr>
      <w:r w:rsidRPr="006301A0">
        <w:rPr>
          <w:rFonts w:eastAsia="Calibri"/>
          <w:i/>
          <w:sz w:val="26"/>
          <w:szCs w:val="26"/>
          <w:lang w:val="es-ES"/>
        </w:rPr>
        <w:t>Lưu</w:t>
      </w:r>
      <w:r>
        <w:rPr>
          <w:rFonts w:eastAsia="Calibri"/>
          <w:i/>
          <w:sz w:val="26"/>
          <w:szCs w:val="26"/>
          <w:lang w:val="es-ES"/>
        </w:rPr>
        <w:t xml:space="preserve"> </w:t>
      </w:r>
      <w:r w:rsidRPr="006301A0">
        <w:rPr>
          <w:rFonts w:eastAsia="Calibri"/>
          <w:i/>
          <w:sz w:val="26"/>
          <w:szCs w:val="26"/>
          <w:lang w:val="es-ES"/>
        </w:rPr>
        <w:t>ý:</w:t>
      </w:r>
      <w:r>
        <w:rPr>
          <w:rFonts w:eastAsia="Calibri"/>
          <w:i/>
          <w:sz w:val="26"/>
          <w:szCs w:val="26"/>
          <w:lang w:val="es-ES"/>
        </w:rPr>
        <w:t xml:space="preserve"> </w:t>
      </w:r>
      <w:r w:rsidR="003C61EA">
        <w:rPr>
          <w:rFonts w:eastAsia="Calibri"/>
          <w:i/>
          <w:sz w:val="26"/>
          <w:szCs w:val="26"/>
          <w:lang w:val="es-ES"/>
        </w:rPr>
        <w:t>C</w:t>
      </w:r>
      <w:r w:rsidRPr="006301A0">
        <w:rPr>
          <w:rFonts w:eastAsia="Calibri"/>
          <w:i/>
          <w:sz w:val="26"/>
          <w:szCs w:val="26"/>
          <w:lang w:val="es-ES"/>
        </w:rPr>
        <w:t>hỉ</w:t>
      </w:r>
      <w:r>
        <w:rPr>
          <w:rFonts w:eastAsia="Calibri"/>
          <w:i/>
          <w:sz w:val="26"/>
          <w:szCs w:val="26"/>
          <w:lang w:val="es-ES"/>
        </w:rPr>
        <w:t xml:space="preserve"> </w:t>
      </w:r>
      <w:r w:rsidRPr="006301A0">
        <w:rPr>
          <w:rFonts w:eastAsia="Calibri"/>
          <w:i/>
          <w:sz w:val="26"/>
          <w:szCs w:val="26"/>
          <w:lang w:val="es-ES"/>
        </w:rPr>
        <w:t>ghi</w:t>
      </w:r>
      <w:r>
        <w:rPr>
          <w:rFonts w:eastAsia="Calibri"/>
          <w:i/>
          <w:sz w:val="26"/>
          <w:szCs w:val="26"/>
          <w:lang w:val="es-ES"/>
        </w:rPr>
        <w:t xml:space="preserve"> </w:t>
      </w:r>
      <w:r w:rsidRPr="006301A0">
        <w:rPr>
          <w:rFonts w:eastAsia="Calibri"/>
          <w:i/>
          <w:sz w:val="26"/>
          <w:szCs w:val="26"/>
          <w:lang w:val="es-ES"/>
        </w:rPr>
        <w:t>ô</w:t>
      </w:r>
      <w:r>
        <w:rPr>
          <w:rFonts w:eastAsia="Calibri"/>
          <w:i/>
          <w:sz w:val="26"/>
          <w:szCs w:val="26"/>
          <w:lang w:val="es-ES"/>
        </w:rPr>
        <w:t xml:space="preserve"> </w:t>
      </w:r>
      <w:r w:rsidRPr="006301A0">
        <w:rPr>
          <w:rFonts w:eastAsia="Calibri"/>
          <w:i/>
          <w:sz w:val="26"/>
          <w:szCs w:val="26"/>
          <w:lang w:val="es-ES"/>
        </w:rPr>
        <w:t>này</w:t>
      </w:r>
      <w:r>
        <w:rPr>
          <w:rFonts w:eastAsia="Calibri"/>
          <w:i/>
          <w:sz w:val="26"/>
          <w:szCs w:val="26"/>
          <w:lang w:val="es-ES"/>
        </w:rPr>
        <w:t xml:space="preserve"> </w:t>
      </w:r>
      <w:r w:rsidRPr="006301A0">
        <w:rPr>
          <w:rFonts w:eastAsia="Calibri"/>
          <w:i/>
          <w:sz w:val="26"/>
          <w:szCs w:val="26"/>
          <w:lang w:val="es-ES"/>
        </w:rPr>
        <w:t>đối</w:t>
      </w:r>
      <w:r>
        <w:rPr>
          <w:rFonts w:eastAsia="Calibri"/>
          <w:i/>
          <w:sz w:val="26"/>
          <w:szCs w:val="26"/>
          <w:lang w:val="es-ES"/>
        </w:rPr>
        <w:t xml:space="preserve"> </w:t>
      </w:r>
      <w:r w:rsidRPr="006301A0">
        <w:rPr>
          <w:rFonts w:eastAsia="Calibri"/>
          <w:i/>
          <w:sz w:val="26"/>
          <w:szCs w:val="26"/>
          <w:lang w:val="es-ES"/>
        </w:rPr>
        <w:t>với</w:t>
      </w:r>
      <w:r>
        <w:rPr>
          <w:rFonts w:eastAsia="Calibri"/>
          <w:i/>
          <w:sz w:val="26"/>
          <w:szCs w:val="26"/>
          <w:lang w:val="es-ES"/>
        </w:rPr>
        <w:t xml:space="preserve"> </w:t>
      </w:r>
      <w:r w:rsidRPr="006301A0">
        <w:rPr>
          <w:rFonts w:eastAsia="Calibri"/>
          <w:i/>
          <w:sz w:val="26"/>
          <w:szCs w:val="26"/>
          <w:lang w:val="es-ES"/>
        </w:rPr>
        <w:t>những</w:t>
      </w:r>
      <w:r>
        <w:rPr>
          <w:rFonts w:eastAsia="Calibri"/>
          <w:i/>
          <w:sz w:val="26"/>
          <w:szCs w:val="26"/>
          <w:lang w:val="es-ES"/>
        </w:rPr>
        <w:t xml:space="preserve"> </w:t>
      </w:r>
      <w:r w:rsidRPr="006301A0">
        <w:rPr>
          <w:rFonts w:eastAsia="Calibri"/>
          <w:i/>
          <w:sz w:val="26"/>
          <w:szCs w:val="26"/>
          <w:lang w:val="es-ES"/>
        </w:rPr>
        <w:t>công</w:t>
      </w:r>
      <w:r>
        <w:rPr>
          <w:rFonts w:eastAsia="Calibri"/>
          <w:i/>
          <w:sz w:val="26"/>
          <w:szCs w:val="26"/>
          <w:lang w:val="es-ES"/>
        </w:rPr>
        <w:t xml:space="preserve"> </w:t>
      </w:r>
      <w:r w:rsidRPr="006301A0">
        <w:rPr>
          <w:rFonts w:eastAsia="Calibri"/>
          <w:i/>
          <w:sz w:val="26"/>
          <w:szCs w:val="26"/>
          <w:lang w:val="es-ES"/>
        </w:rPr>
        <w:t>trình</w:t>
      </w:r>
      <w:r>
        <w:rPr>
          <w:rFonts w:eastAsia="Calibri"/>
          <w:i/>
          <w:sz w:val="26"/>
          <w:szCs w:val="26"/>
          <w:lang w:val="es-ES"/>
        </w:rPr>
        <w:t xml:space="preserve"> </w:t>
      </w:r>
      <w:r w:rsidRPr="006301A0">
        <w:rPr>
          <w:rFonts w:eastAsia="Calibri"/>
          <w:i/>
          <w:sz w:val="26"/>
          <w:szCs w:val="26"/>
          <w:lang w:val="es-ES"/>
        </w:rPr>
        <w:t>xây</w:t>
      </w:r>
      <w:r>
        <w:rPr>
          <w:rFonts w:eastAsia="Calibri"/>
          <w:i/>
          <w:sz w:val="26"/>
          <w:szCs w:val="26"/>
          <w:lang w:val="es-ES"/>
        </w:rPr>
        <w:t xml:space="preserve"> </w:t>
      </w:r>
      <w:r w:rsidRPr="006301A0">
        <w:rPr>
          <w:rFonts w:eastAsia="Calibri"/>
          <w:i/>
          <w:sz w:val="26"/>
          <w:szCs w:val="26"/>
          <w:lang w:val="es-ES"/>
        </w:rPr>
        <w:t>dựng</w:t>
      </w:r>
      <w:r>
        <w:rPr>
          <w:rFonts w:eastAsia="Calibri"/>
          <w:i/>
          <w:sz w:val="26"/>
          <w:szCs w:val="26"/>
          <w:lang w:val="es-ES"/>
        </w:rPr>
        <w:t xml:space="preserve"> </w:t>
      </w:r>
      <w:r w:rsidRPr="006301A0">
        <w:rPr>
          <w:rFonts w:eastAsia="Calibri"/>
          <w:i/>
          <w:sz w:val="26"/>
          <w:szCs w:val="26"/>
          <w:lang w:val="es-ES"/>
        </w:rPr>
        <w:t>là</w:t>
      </w:r>
      <w:r>
        <w:rPr>
          <w:rFonts w:eastAsia="Calibri"/>
          <w:i/>
          <w:sz w:val="26"/>
          <w:szCs w:val="26"/>
          <w:lang w:val="es-ES"/>
        </w:rPr>
        <w:t xml:space="preserve"> </w:t>
      </w:r>
      <w:r w:rsidRPr="006301A0">
        <w:rPr>
          <w:rFonts w:eastAsia="Calibri"/>
          <w:i/>
          <w:sz w:val="26"/>
          <w:szCs w:val="26"/>
          <w:lang w:val="es-ES"/>
        </w:rPr>
        <w:t>nhà</w:t>
      </w:r>
      <w:r>
        <w:rPr>
          <w:rFonts w:eastAsia="Calibri"/>
          <w:i/>
          <w:sz w:val="26"/>
          <w:szCs w:val="26"/>
          <w:lang w:val="es-ES"/>
        </w:rPr>
        <w:t xml:space="preserve"> </w:t>
      </w:r>
      <w:r w:rsidRPr="006301A0">
        <w:rPr>
          <w:rFonts w:eastAsia="Calibri"/>
          <w:i/>
          <w:sz w:val="26"/>
          <w:szCs w:val="26"/>
          <w:lang w:val="es-ES"/>
        </w:rPr>
        <w:t>ở</w:t>
      </w:r>
      <w:r>
        <w:rPr>
          <w:rFonts w:eastAsia="Calibri"/>
          <w:i/>
          <w:sz w:val="26"/>
          <w:szCs w:val="26"/>
          <w:lang w:val="es-ES"/>
        </w:rPr>
        <w:t xml:space="preserve"> </w:t>
      </w:r>
      <w:r w:rsidRPr="006301A0">
        <w:rPr>
          <w:rFonts w:eastAsia="Calibri"/>
          <w:i/>
          <w:sz w:val="26"/>
          <w:szCs w:val="26"/>
          <w:lang w:val="es-ES"/>
        </w:rPr>
        <w:t>và</w:t>
      </w:r>
      <w:r>
        <w:rPr>
          <w:rFonts w:eastAsia="Calibri"/>
          <w:i/>
          <w:sz w:val="26"/>
          <w:szCs w:val="26"/>
          <w:lang w:val="es-ES"/>
        </w:rPr>
        <w:t xml:space="preserve"> </w:t>
      </w:r>
      <w:r w:rsidRPr="006301A0">
        <w:rPr>
          <w:rFonts w:eastAsia="Calibri"/>
          <w:i/>
          <w:sz w:val="26"/>
          <w:szCs w:val="26"/>
          <w:lang w:val="es-ES"/>
        </w:rPr>
        <w:t>có</w:t>
      </w:r>
      <w:r>
        <w:rPr>
          <w:rFonts w:eastAsia="Calibri"/>
          <w:i/>
          <w:sz w:val="26"/>
          <w:szCs w:val="26"/>
          <w:lang w:val="es-ES"/>
        </w:rPr>
        <w:t xml:space="preserve"> </w:t>
      </w:r>
      <w:r w:rsidRPr="006301A0">
        <w:rPr>
          <w:rFonts w:eastAsia="Calibri"/>
          <w:i/>
          <w:sz w:val="26"/>
          <w:szCs w:val="26"/>
          <w:lang w:val="es-ES"/>
        </w:rPr>
        <w:t>năm</w:t>
      </w:r>
      <w:r>
        <w:rPr>
          <w:rFonts w:eastAsia="Calibri"/>
          <w:i/>
          <w:sz w:val="26"/>
          <w:szCs w:val="26"/>
          <w:lang w:val="es-ES"/>
        </w:rPr>
        <w:t xml:space="preserve"> </w:t>
      </w:r>
      <w:r w:rsidRPr="006301A0">
        <w:rPr>
          <w:rFonts w:eastAsia="Calibri"/>
          <w:i/>
          <w:sz w:val="26"/>
          <w:szCs w:val="26"/>
          <w:lang w:val="es-ES"/>
        </w:rPr>
        <w:t>hoàn</w:t>
      </w:r>
      <w:r>
        <w:rPr>
          <w:rFonts w:eastAsia="Calibri"/>
          <w:i/>
          <w:sz w:val="26"/>
          <w:szCs w:val="26"/>
          <w:lang w:val="es-ES"/>
        </w:rPr>
        <w:t xml:space="preserve"> </w:t>
      </w:r>
      <w:r w:rsidRPr="006301A0">
        <w:rPr>
          <w:rFonts w:eastAsia="Calibri"/>
          <w:i/>
          <w:sz w:val="26"/>
          <w:szCs w:val="26"/>
          <w:lang w:val="es-ES"/>
        </w:rPr>
        <w:t>thành/dự</w:t>
      </w:r>
      <w:r>
        <w:rPr>
          <w:rFonts w:eastAsia="Calibri"/>
          <w:i/>
          <w:sz w:val="26"/>
          <w:szCs w:val="26"/>
          <w:lang w:val="es-ES"/>
        </w:rPr>
        <w:t xml:space="preserve"> </w:t>
      </w:r>
      <w:r w:rsidRPr="006301A0">
        <w:rPr>
          <w:rFonts w:eastAsia="Calibri"/>
          <w:i/>
          <w:sz w:val="26"/>
          <w:szCs w:val="26"/>
          <w:lang w:val="es-ES"/>
        </w:rPr>
        <w:t>kiến</w:t>
      </w:r>
      <w:r>
        <w:rPr>
          <w:rFonts w:eastAsia="Calibri"/>
          <w:i/>
          <w:sz w:val="26"/>
          <w:szCs w:val="26"/>
          <w:lang w:val="es-ES"/>
        </w:rPr>
        <w:t xml:space="preserve"> </w:t>
      </w:r>
      <w:r w:rsidRPr="006301A0">
        <w:rPr>
          <w:rFonts w:eastAsia="Calibri"/>
          <w:i/>
          <w:sz w:val="26"/>
          <w:szCs w:val="26"/>
          <w:lang w:val="es-ES"/>
        </w:rPr>
        <w:t>hoàn</w:t>
      </w:r>
      <w:r>
        <w:rPr>
          <w:rFonts w:eastAsia="Calibri"/>
          <w:i/>
          <w:sz w:val="26"/>
          <w:szCs w:val="26"/>
          <w:lang w:val="es-ES"/>
        </w:rPr>
        <w:t xml:space="preserve"> </w:t>
      </w:r>
      <w:r w:rsidRPr="006301A0">
        <w:rPr>
          <w:rFonts w:eastAsia="Calibri"/>
          <w:i/>
          <w:sz w:val="26"/>
          <w:szCs w:val="26"/>
          <w:lang w:val="es-ES"/>
        </w:rPr>
        <w:t>thành</w:t>
      </w:r>
      <w:r>
        <w:rPr>
          <w:rFonts w:eastAsia="Calibri"/>
          <w:i/>
          <w:sz w:val="26"/>
          <w:szCs w:val="26"/>
          <w:lang w:val="es-ES"/>
        </w:rPr>
        <w:t xml:space="preserve"> </w:t>
      </w:r>
      <w:r w:rsidRPr="006301A0">
        <w:rPr>
          <w:rFonts w:eastAsia="Calibri"/>
          <w:i/>
          <w:sz w:val="26"/>
          <w:szCs w:val="26"/>
          <w:lang w:val="es-ES"/>
        </w:rPr>
        <w:t>là</w:t>
      </w:r>
      <w:r>
        <w:rPr>
          <w:rFonts w:eastAsia="Calibri"/>
          <w:i/>
          <w:sz w:val="26"/>
          <w:szCs w:val="26"/>
          <w:lang w:val="es-ES"/>
        </w:rPr>
        <w:t xml:space="preserve"> </w:t>
      </w:r>
      <w:r w:rsidRPr="006301A0">
        <w:rPr>
          <w:rFonts w:eastAsia="Calibri"/>
          <w:i/>
          <w:sz w:val="26"/>
          <w:szCs w:val="26"/>
          <w:lang w:val="es-ES"/>
        </w:rPr>
        <w:t>năm</w:t>
      </w:r>
      <w:r>
        <w:rPr>
          <w:rFonts w:eastAsia="Calibri"/>
          <w:i/>
          <w:sz w:val="26"/>
          <w:szCs w:val="26"/>
          <w:lang w:val="es-ES"/>
        </w:rPr>
        <w:t xml:space="preserve"> </w:t>
      </w:r>
      <w:r w:rsidR="00B57F14">
        <w:rPr>
          <w:rFonts w:eastAsia="Calibri"/>
          <w:i/>
          <w:sz w:val="26"/>
          <w:szCs w:val="26"/>
          <w:lang w:val="es-ES"/>
        </w:rPr>
        <w:t>2023</w:t>
      </w:r>
      <w:r w:rsidRPr="006301A0">
        <w:rPr>
          <w:rFonts w:eastAsia="Calibri"/>
          <w:i/>
          <w:sz w:val="26"/>
          <w:szCs w:val="26"/>
          <w:lang w:val="es-ES"/>
        </w:rPr>
        <w:t>.</w:t>
      </w:r>
      <w:r>
        <w:rPr>
          <w:rFonts w:eastAsia="Calibri"/>
          <w:i/>
          <w:sz w:val="26"/>
          <w:szCs w:val="26"/>
          <w:lang w:val="es-ES"/>
        </w:rPr>
        <w:t xml:space="preserve"> </w:t>
      </w:r>
      <w:r w:rsidRPr="006301A0">
        <w:rPr>
          <w:rFonts w:eastAsia="Calibri"/>
          <w:i/>
          <w:sz w:val="26"/>
          <w:szCs w:val="26"/>
          <w:lang w:val="es-ES"/>
        </w:rPr>
        <w:t>Những</w:t>
      </w:r>
      <w:r>
        <w:rPr>
          <w:rFonts w:eastAsia="Calibri"/>
          <w:i/>
          <w:sz w:val="26"/>
          <w:szCs w:val="26"/>
          <w:lang w:val="es-ES"/>
        </w:rPr>
        <w:t xml:space="preserve"> </w:t>
      </w:r>
      <w:r w:rsidRPr="006301A0">
        <w:rPr>
          <w:rFonts w:eastAsia="Calibri"/>
          <w:i/>
          <w:sz w:val="26"/>
          <w:szCs w:val="26"/>
          <w:lang w:val="es-ES"/>
        </w:rPr>
        <w:t>công</w:t>
      </w:r>
      <w:r>
        <w:rPr>
          <w:rFonts w:eastAsia="Calibri"/>
          <w:i/>
          <w:sz w:val="26"/>
          <w:szCs w:val="26"/>
          <w:lang w:val="es-ES"/>
        </w:rPr>
        <w:t xml:space="preserve"> </w:t>
      </w:r>
      <w:r w:rsidRPr="006301A0">
        <w:rPr>
          <w:rFonts w:eastAsia="Calibri"/>
          <w:i/>
          <w:sz w:val="26"/>
          <w:szCs w:val="26"/>
          <w:lang w:val="es-ES"/>
        </w:rPr>
        <w:t>trình</w:t>
      </w:r>
      <w:r>
        <w:rPr>
          <w:rFonts w:eastAsia="Calibri"/>
          <w:i/>
          <w:sz w:val="26"/>
          <w:szCs w:val="26"/>
          <w:lang w:val="es-ES"/>
        </w:rPr>
        <w:t xml:space="preserve"> </w:t>
      </w:r>
      <w:r w:rsidRPr="006301A0">
        <w:rPr>
          <w:rFonts w:eastAsia="Calibri"/>
          <w:i/>
          <w:sz w:val="26"/>
          <w:szCs w:val="26"/>
          <w:lang w:val="es-ES"/>
        </w:rPr>
        <w:t>xây</w:t>
      </w:r>
      <w:r>
        <w:rPr>
          <w:rFonts w:eastAsia="Calibri"/>
          <w:i/>
          <w:sz w:val="26"/>
          <w:szCs w:val="26"/>
          <w:lang w:val="es-ES"/>
        </w:rPr>
        <w:t xml:space="preserve"> </w:t>
      </w:r>
      <w:r w:rsidRPr="006301A0">
        <w:rPr>
          <w:rFonts w:eastAsia="Calibri"/>
          <w:i/>
          <w:sz w:val="26"/>
          <w:szCs w:val="26"/>
          <w:lang w:val="es-ES"/>
        </w:rPr>
        <w:t>dựng</w:t>
      </w:r>
      <w:r>
        <w:rPr>
          <w:rFonts w:eastAsia="Calibri"/>
          <w:i/>
          <w:sz w:val="26"/>
          <w:szCs w:val="26"/>
          <w:lang w:val="es-ES"/>
        </w:rPr>
        <w:t xml:space="preserve"> </w:t>
      </w:r>
      <w:r w:rsidRPr="006301A0">
        <w:rPr>
          <w:rFonts w:eastAsia="Calibri"/>
          <w:i/>
          <w:sz w:val="26"/>
          <w:szCs w:val="26"/>
          <w:lang w:val="es-ES"/>
        </w:rPr>
        <w:t>không</w:t>
      </w:r>
      <w:r>
        <w:rPr>
          <w:rFonts w:eastAsia="Calibri"/>
          <w:i/>
          <w:sz w:val="26"/>
          <w:szCs w:val="26"/>
          <w:lang w:val="es-ES"/>
        </w:rPr>
        <w:t xml:space="preserve"> </w:t>
      </w:r>
      <w:r w:rsidRPr="006301A0">
        <w:rPr>
          <w:rFonts w:eastAsia="Calibri"/>
          <w:i/>
          <w:sz w:val="26"/>
          <w:szCs w:val="26"/>
          <w:lang w:val="es-ES"/>
        </w:rPr>
        <w:t>phải</w:t>
      </w:r>
      <w:r>
        <w:rPr>
          <w:rFonts w:eastAsia="Calibri"/>
          <w:i/>
          <w:sz w:val="26"/>
          <w:szCs w:val="26"/>
          <w:lang w:val="es-ES"/>
        </w:rPr>
        <w:t xml:space="preserve"> </w:t>
      </w:r>
      <w:r w:rsidRPr="006301A0">
        <w:rPr>
          <w:rFonts w:eastAsia="Calibri"/>
          <w:i/>
          <w:sz w:val="26"/>
          <w:szCs w:val="26"/>
          <w:lang w:val="es-ES"/>
        </w:rPr>
        <w:t>nhà</w:t>
      </w:r>
      <w:r>
        <w:rPr>
          <w:rFonts w:eastAsia="Calibri"/>
          <w:i/>
          <w:sz w:val="26"/>
          <w:szCs w:val="26"/>
          <w:lang w:val="es-ES"/>
        </w:rPr>
        <w:t xml:space="preserve"> </w:t>
      </w:r>
      <w:r w:rsidRPr="006301A0">
        <w:rPr>
          <w:rFonts w:eastAsia="Calibri"/>
          <w:i/>
          <w:sz w:val="26"/>
          <w:szCs w:val="26"/>
          <w:lang w:val="es-ES"/>
        </w:rPr>
        <w:t>ở</w:t>
      </w:r>
      <w:r>
        <w:rPr>
          <w:rFonts w:eastAsia="Calibri"/>
          <w:i/>
          <w:sz w:val="26"/>
          <w:szCs w:val="26"/>
          <w:lang w:val="es-ES"/>
        </w:rPr>
        <w:t xml:space="preserve"> </w:t>
      </w:r>
      <w:r w:rsidRPr="006301A0">
        <w:rPr>
          <w:rFonts w:eastAsia="Calibri"/>
          <w:i/>
          <w:sz w:val="26"/>
          <w:szCs w:val="26"/>
          <w:lang w:val="es-ES"/>
        </w:rPr>
        <w:t>hoặc</w:t>
      </w:r>
      <w:r>
        <w:rPr>
          <w:rFonts w:eastAsia="Calibri"/>
          <w:i/>
          <w:sz w:val="26"/>
          <w:szCs w:val="26"/>
          <w:lang w:val="es-ES"/>
        </w:rPr>
        <w:t xml:space="preserve"> </w:t>
      </w:r>
      <w:r w:rsidRPr="006301A0">
        <w:rPr>
          <w:rFonts w:eastAsia="Calibri"/>
          <w:i/>
          <w:sz w:val="26"/>
          <w:szCs w:val="26"/>
          <w:lang w:val="es-ES"/>
        </w:rPr>
        <w:t>những</w:t>
      </w:r>
      <w:r>
        <w:rPr>
          <w:rFonts w:eastAsia="Calibri"/>
          <w:i/>
          <w:sz w:val="26"/>
          <w:szCs w:val="26"/>
          <w:lang w:val="es-ES"/>
        </w:rPr>
        <w:t xml:space="preserve"> </w:t>
      </w:r>
      <w:r w:rsidRPr="006301A0">
        <w:rPr>
          <w:rFonts w:eastAsia="Calibri"/>
          <w:i/>
          <w:sz w:val="26"/>
          <w:szCs w:val="26"/>
          <w:lang w:val="es-ES"/>
        </w:rPr>
        <w:t>công</w:t>
      </w:r>
      <w:r>
        <w:rPr>
          <w:rFonts w:eastAsia="Calibri"/>
          <w:i/>
          <w:sz w:val="26"/>
          <w:szCs w:val="26"/>
          <w:lang w:val="es-ES"/>
        </w:rPr>
        <w:t xml:space="preserve"> </w:t>
      </w:r>
      <w:r w:rsidRPr="006301A0">
        <w:rPr>
          <w:rFonts w:eastAsia="Calibri"/>
          <w:i/>
          <w:sz w:val="26"/>
          <w:szCs w:val="26"/>
          <w:lang w:val="es-ES"/>
        </w:rPr>
        <w:t>trình</w:t>
      </w:r>
      <w:r>
        <w:rPr>
          <w:rFonts w:eastAsia="Calibri"/>
          <w:i/>
          <w:sz w:val="26"/>
          <w:szCs w:val="26"/>
          <w:lang w:val="es-ES"/>
        </w:rPr>
        <w:t xml:space="preserve"> </w:t>
      </w:r>
      <w:r w:rsidRPr="006301A0">
        <w:rPr>
          <w:rFonts w:eastAsia="Calibri"/>
          <w:i/>
          <w:sz w:val="26"/>
          <w:szCs w:val="26"/>
          <w:lang w:val="es-ES"/>
        </w:rPr>
        <w:t>có</w:t>
      </w:r>
      <w:r>
        <w:rPr>
          <w:rFonts w:eastAsia="Calibri"/>
          <w:i/>
          <w:sz w:val="26"/>
          <w:szCs w:val="26"/>
          <w:lang w:val="es-ES"/>
        </w:rPr>
        <w:t xml:space="preserve"> </w:t>
      </w:r>
      <w:r w:rsidRPr="006301A0">
        <w:rPr>
          <w:rFonts w:eastAsia="Calibri"/>
          <w:i/>
          <w:sz w:val="26"/>
          <w:szCs w:val="26"/>
          <w:lang w:val="es-ES"/>
        </w:rPr>
        <w:t>năm</w:t>
      </w:r>
      <w:r>
        <w:rPr>
          <w:rFonts w:eastAsia="Calibri"/>
          <w:i/>
          <w:sz w:val="26"/>
          <w:szCs w:val="26"/>
          <w:lang w:val="es-ES"/>
        </w:rPr>
        <w:t xml:space="preserve"> </w:t>
      </w:r>
      <w:r w:rsidRPr="006301A0">
        <w:rPr>
          <w:rFonts w:eastAsia="Calibri"/>
          <w:i/>
          <w:sz w:val="26"/>
          <w:szCs w:val="26"/>
          <w:lang w:val="es-ES"/>
        </w:rPr>
        <w:t>hoàn</w:t>
      </w:r>
      <w:r>
        <w:rPr>
          <w:rFonts w:eastAsia="Calibri"/>
          <w:i/>
          <w:sz w:val="26"/>
          <w:szCs w:val="26"/>
          <w:lang w:val="es-ES"/>
        </w:rPr>
        <w:t xml:space="preserve"> </w:t>
      </w:r>
      <w:r w:rsidRPr="006301A0">
        <w:rPr>
          <w:rFonts w:eastAsia="Calibri"/>
          <w:i/>
          <w:sz w:val="26"/>
          <w:szCs w:val="26"/>
          <w:lang w:val="es-ES"/>
        </w:rPr>
        <w:t>thành/dự</w:t>
      </w:r>
      <w:r>
        <w:rPr>
          <w:rFonts w:eastAsia="Calibri"/>
          <w:i/>
          <w:sz w:val="26"/>
          <w:szCs w:val="26"/>
          <w:lang w:val="es-ES"/>
        </w:rPr>
        <w:t xml:space="preserve"> </w:t>
      </w:r>
      <w:r w:rsidRPr="006301A0">
        <w:rPr>
          <w:rFonts w:eastAsia="Calibri"/>
          <w:i/>
          <w:sz w:val="26"/>
          <w:szCs w:val="26"/>
          <w:lang w:val="es-ES"/>
        </w:rPr>
        <w:t>kiến</w:t>
      </w:r>
      <w:r>
        <w:rPr>
          <w:rFonts w:eastAsia="Calibri"/>
          <w:i/>
          <w:sz w:val="26"/>
          <w:szCs w:val="26"/>
          <w:lang w:val="es-ES"/>
        </w:rPr>
        <w:t xml:space="preserve"> </w:t>
      </w:r>
      <w:r w:rsidRPr="006301A0">
        <w:rPr>
          <w:rFonts w:eastAsia="Calibri"/>
          <w:i/>
          <w:sz w:val="26"/>
          <w:szCs w:val="26"/>
          <w:lang w:val="es-ES"/>
        </w:rPr>
        <w:t>hoàn</w:t>
      </w:r>
      <w:r>
        <w:rPr>
          <w:rFonts w:eastAsia="Calibri"/>
          <w:i/>
          <w:sz w:val="26"/>
          <w:szCs w:val="26"/>
          <w:lang w:val="es-ES"/>
        </w:rPr>
        <w:t xml:space="preserve"> </w:t>
      </w:r>
      <w:r w:rsidRPr="006301A0">
        <w:rPr>
          <w:rFonts w:eastAsia="Calibri"/>
          <w:i/>
          <w:sz w:val="26"/>
          <w:szCs w:val="26"/>
          <w:lang w:val="es-ES"/>
        </w:rPr>
        <w:t>thành</w:t>
      </w:r>
      <w:r>
        <w:rPr>
          <w:rFonts w:eastAsia="Calibri"/>
          <w:i/>
          <w:sz w:val="26"/>
          <w:szCs w:val="26"/>
          <w:lang w:val="es-ES"/>
        </w:rPr>
        <w:t xml:space="preserve"> </w:t>
      </w:r>
      <w:r w:rsidRPr="006301A0">
        <w:rPr>
          <w:rFonts w:eastAsia="Calibri"/>
          <w:i/>
          <w:sz w:val="26"/>
          <w:szCs w:val="26"/>
          <w:lang w:val="es-ES"/>
        </w:rPr>
        <w:t>từ</w:t>
      </w:r>
      <w:r>
        <w:rPr>
          <w:rFonts w:eastAsia="Calibri"/>
          <w:i/>
          <w:sz w:val="26"/>
          <w:szCs w:val="26"/>
          <w:lang w:val="es-ES"/>
        </w:rPr>
        <w:t xml:space="preserve"> </w:t>
      </w:r>
      <w:r w:rsidRPr="006301A0">
        <w:rPr>
          <w:rFonts w:eastAsia="Calibri"/>
          <w:i/>
          <w:sz w:val="26"/>
          <w:szCs w:val="26"/>
          <w:lang w:val="es-ES"/>
        </w:rPr>
        <w:t>năm</w:t>
      </w:r>
      <w:r>
        <w:rPr>
          <w:rFonts w:eastAsia="Calibri"/>
          <w:i/>
          <w:sz w:val="26"/>
          <w:szCs w:val="26"/>
          <w:lang w:val="es-ES"/>
        </w:rPr>
        <w:t xml:space="preserve"> </w:t>
      </w:r>
      <w:r w:rsidR="00B57F14">
        <w:rPr>
          <w:rFonts w:eastAsia="Calibri"/>
          <w:i/>
          <w:sz w:val="26"/>
          <w:szCs w:val="26"/>
          <w:lang w:val="es-ES"/>
        </w:rPr>
        <w:t>2024</w:t>
      </w:r>
      <w:r>
        <w:rPr>
          <w:rFonts w:eastAsia="Calibri"/>
          <w:i/>
          <w:sz w:val="26"/>
          <w:szCs w:val="26"/>
          <w:lang w:val="es-ES"/>
        </w:rPr>
        <w:t xml:space="preserve"> </w:t>
      </w:r>
      <w:r w:rsidRPr="006301A0">
        <w:rPr>
          <w:rFonts w:eastAsia="Calibri"/>
          <w:i/>
          <w:sz w:val="26"/>
          <w:szCs w:val="26"/>
          <w:lang w:val="es-ES"/>
        </w:rPr>
        <w:t>trở</w:t>
      </w:r>
      <w:r>
        <w:rPr>
          <w:rFonts w:eastAsia="Calibri"/>
          <w:i/>
          <w:sz w:val="26"/>
          <w:szCs w:val="26"/>
          <w:lang w:val="es-ES"/>
        </w:rPr>
        <w:t xml:space="preserve"> </w:t>
      </w:r>
      <w:r w:rsidRPr="006301A0">
        <w:rPr>
          <w:rFonts w:eastAsia="Calibri"/>
          <w:i/>
          <w:sz w:val="26"/>
          <w:szCs w:val="26"/>
          <w:lang w:val="es-ES"/>
        </w:rPr>
        <w:t>đi</w:t>
      </w:r>
      <w:r>
        <w:rPr>
          <w:rFonts w:eastAsia="Calibri"/>
          <w:i/>
          <w:sz w:val="26"/>
          <w:szCs w:val="26"/>
          <w:lang w:val="es-ES"/>
        </w:rPr>
        <w:t xml:space="preserve"> </w:t>
      </w:r>
      <w:r w:rsidRPr="006301A0">
        <w:rPr>
          <w:rFonts w:eastAsia="Calibri"/>
          <w:i/>
          <w:sz w:val="26"/>
          <w:szCs w:val="26"/>
          <w:lang w:val="es-ES"/>
        </w:rPr>
        <w:t>thì</w:t>
      </w:r>
      <w:r>
        <w:rPr>
          <w:rFonts w:eastAsia="Calibri"/>
          <w:i/>
          <w:sz w:val="26"/>
          <w:szCs w:val="26"/>
          <w:lang w:val="es-ES"/>
        </w:rPr>
        <w:t xml:space="preserve"> </w:t>
      </w:r>
      <w:r w:rsidRPr="006301A0">
        <w:rPr>
          <w:rFonts w:eastAsia="Calibri"/>
          <w:i/>
          <w:sz w:val="26"/>
          <w:szCs w:val="26"/>
          <w:lang w:val="es-ES"/>
        </w:rPr>
        <w:t>ô</w:t>
      </w:r>
      <w:r>
        <w:rPr>
          <w:rFonts w:eastAsia="Calibri"/>
          <w:i/>
          <w:sz w:val="26"/>
          <w:szCs w:val="26"/>
          <w:lang w:val="es-ES"/>
        </w:rPr>
        <w:t xml:space="preserve"> </w:t>
      </w:r>
      <w:r w:rsidRPr="006301A0">
        <w:rPr>
          <w:rFonts w:eastAsia="Calibri"/>
          <w:i/>
          <w:sz w:val="26"/>
          <w:szCs w:val="26"/>
          <w:lang w:val="es-ES"/>
        </w:rPr>
        <w:t>này</w:t>
      </w:r>
      <w:r>
        <w:rPr>
          <w:rFonts w:eastAsia="Calibri"/>
          <w:i/>
          <w:sz w:val="26"/>
          <w:szCs w:val="26"/>
          <w:lang w:val="es-ES"/>
        </w:rPr>
        <w:t xml:space="preserve"> </w:t>
      </w:r>
      <w:r w:rsidRPr="006301A0">
        <w:rPr>
          <w:rFonts w:eastAsia="Calibri"/>
          <w:i/>
          <w:sz w:val="26"/>
          <w:szCs w:val="26"/>
          <w:lang w:val="es-ES"/>
        </w:rPr>
        <w:t>bỏ</w:t>
      </w:r>
      <w:r>
        <w:rPr>
          <w:rFonts w:eastAsia="Calibri"/>
          <w:i/>
          <w:sz w:val="26"/>
          <w:szCs w:val="26"/>
          <w:lang w:val="es-ES"/>
        </w:rPr>
        <w:t xml:space="preserve"> </w:t>
      </w:r>
      <w:r w:rsidRPr="006301A0">
        <w:rPr>
          <w:rFonts w:eastAsia="Calibri"/>
          <w:i/>
          <w:sz w:val="26"/>
          <w:szCs w:val="26"/>
          <w:lang w:val="es-ES"/>
        </w:rPr>
        <w:t>trống.</w:t>
      </w:r>
    </w:p>
    <w:p w14:paraId="6E7AE726"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rFonts w:eastAsia="Calibri"/>
          <w:sz w:val="26"/>
          <w:szCs w:val="26"/>
          <w:lang w:val="es-ES"/>
        </w:rPr>
      </w:pP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căn</w:t>
      </w:r>
      <w:r>
        <w:rPr>
          <w:rFonts w:eastAsia="Calibri"/>
          <w:sz w:val="26"/>
          <w:szCs w:val="26"/>
          <w:lang w:val="es-ES"/>
        </w:rPr>
        <w:t xml:space="preserve"> </w:t>
      </w:r>
      <w:r w:rsidRPr="006301A0">
        <w:rPr>
          <w:rFonts w:eastAsia="Calibri"/>
          <w:sz w:val="26"/>
          <w:szCs w:val="26"/>
          <w:lang w:val="es-ES"/>
        </w:rPr>
        <w:t>hộ/nhà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căn</w:t>
      </w:r>
      <w:r>
        <w:rPr>
          <w:rFonts w:eastAsia="Calibri"/>
          <w:sz w:val="26"/>
          <w:szCs w:val="26"/>
          <w:lang w:val="es-ES"/>
        </w:rPr>
        <w:t xml:space="preserve"> </w:t>
      </w:r>
      <w:r w:rsidRPr="006301A0">
        <w:rPr>
          <w:rFonts w:eastAsia="Calibri"/>
          <w:sz w:val="26"/>
          <w:szCs w:val="26"/>
          <w:lang w:val="es-ES"/>
        </w:rPr>
        <w:t>hộ/nhà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tăng</w:t>
      </w:r>
      <w:r>
        <w:rPr>
          <w:rFonts w:eastAsia="Calibri"/>
          <w:sz w:val="26"/>
          <w:szCs w:val="26"/>
          <w:lang w:val="es-ES"/>
        </w:rPr>
        <w:t xml:space="preserve"> </w:t>
      </w:r>
      <w:r w:rsidRPr="006301A0">
        <w:rPr>
          <w:rFonts w:eastAsia="Calibri"/>
          <w:sz w:val="26"/>
          <w:szCs w:val="26"/>
          <w:lang w:val="es-ES"/>
        </w:rPr>
        <w:t>thêm</w:t>
      </w:r>
      <w:r>
        <w:rPr>
          <w:rFonts w:eastAsia="Calibri"/>
          <w:sz w:val="26"/>
          <w:szCs w:val="26"/>
          <w:lang w:val="es-ES"/>
        </w:rPr>
        <w:t xml:space="preserve"> </w:t>
      </w:r>
      <w:r w:rsidRPr="006301A0">
        <w:rPr>
          <w:rFonts w:eastAsia="Calibri"/>
          <w:sz w:val="26"/>
          <w:szCs w:val="26"/>
          <w:lang w:val="es-ES"/>
        </w:rPr>
        <w:t>do</w:t>
      </w:r>
      <w:r>
        <w:rPr>
          <w:rFonts w:eastAsia="Calibri"/>
          <w:sz w:val="26"/>
          <w:szCs w:val="26"/>
          <w:lang w:val="es-ES"/>
        </w:rPr>
        <w:t xml:space="preserve"> </w:t>
      </w:r>
      <w:r w:rsidRPr="006301A0">
        <w:rPr>
          <w:rFonts w:eastAsia="Calibri"/>
          <w:sz w:val="26"/>
          <w:szCs w:val="26"/>
          <w:lang w:val="es-ES"/>
        </w:rPr>
        <w:t>nâng</w:t>
      </w:r>
      <w:r>
        <w:rPr>
          <w:rFonts w:eastAsia="Calibri"/>
          <w:sz w:val="26"/>
          <w:szCs w:val="26"/>
          <w:lang w:val="es-ES"/>
        </w:rPr>
        <w:t xml:space="preserve"> </w:t>
      </w:r>
      <w:r w:rsidRPr="006301A0">
        <w:rPr>
          <w:rFonts w:eastAsia="Calibri"/>
          <w:sz w:val="26"/>
          <w:szCs w:val="26"/>
          <w:lang w:val="es-ES"/>
        </w:rPr>
        <w:t>tầng</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mở</w:t>
      </w:r>
      <w:r>
        <w:rPr>
          <w:rFonts w:eastAsia="Calibri"/>
          <w:sz w:val="26"/>
          <w:szCs w:val="26"/>
          <w:lang w:val="es-ES"/>
        </w:rPr>
        <w:t xml:space="preserve"> </w:t>
      </w:r>
      <w:r w:rsidRPr="006301A0">
        <w:rPr>
          <w:rFonts w:eastAsia="Calibri"/>
          <w:sz w:val="26"/>
          <w:szCs w:val="26"/>
          <w:lang w:val="es-ES"/>
        </w:rPr>
        <w:t>rộng,</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cũ</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cải</w:t>
      </w:r>
      <w:r>
        <w:rPr>
          <w:rFonts w:eastAsia="Calibri"/>
          <w:sz w:val="26"/>
          <w:szCs w:val="26"/>
          <w:lang w:val="es-ES"/>
        </w:rPr>
        <w:t xml:space="preserve"> </w:t>
      </w:r>
      <w:r w:rsidRPr="006301A0">
        <w:rPr>
          <w:rFonts w:eastAsia="Calibri"/>
          <w:sz w:val="26"/>
          <w:szCs w:val="26"/>
          <w:lang w:val="es-ES"/>
        </w:rPr>
        <w:t>tạo.</w:t>
      </w:r>
      <w:r>
        <w:rPr>
          <w:rFonts w:eastAsia="Calibri"/>
          <w:sz w:val="26"/>
          <w:szCs w:val="26"/>
          <w:lang w:val="es-ES"/>
        </w:rPr>
        <w:t xml:space="preserve"> </w:t>
      </w:r>
    </w:p>
    <w:p w14:paraId="7C0297E9" w14:textId="77777777" w:rsidR="006301A0" w:rsidRPr="006301A0" w:rsidRDefault="006301A0" w:rsidP="001A74B2">
      <w:pPr>
        <w:suppressAutoHyphens/>
        <w:autoSpaceDE w:val="0"/>
        <w:autoSpaceDN w:val="0"/>
        <w:adjustRightInd w:val="0"/>
        <w:spacing w:before="120" w:after="120" w:line="300" w:lineRule="auto"/>
        <w:ind w:firstLine="567"/>
        <w:jc w:val="both"/>
        <w:textAlignment w:val="center"/>
        <w:rPr>
          <w:rFonts w:eastAsia="Calibri"/>
          <w:sz w:val="26"/>
          <w:szCs w:val="26"/>
          <w:lang w:val="es-ES"/>
        </w:rPr>
      </w:pP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phân</w:t>
      </w:r>
      <w:r>
        <w:rPr>
          <w:rFonts w:eastAsia="Calibri"/>
          <w:sz w:val="26"/>
          <w:szCs w:val="26"/>
          <w:lang w:val="es-ES"/>
        </w:rPr>
        <w:t xml:space="preserve"> </w:t>
      </w:r>
      <w:r w:rsidRPr="006301A0">
        <w:rPr>
          <w:rFonts w:eastAsia="Calibri"/>
          <w:sz w:val="26"/>
          <w:szCs w:val="26"/>
          <w:lang w:val="es-ES"/>
        </w:rPr>
        <w:t>biệt</w:t>
      </w:r>
      <w:r>
        <w:rPr>
          <w:rFonts w:eastAsia="Calibri"/>
          <w:sz w:val="26"/>
          <w:szCs w:val="26"/>
          <w:lang w:val="es-ES"/>
        </w:rPr>
        <w:t xml:space="preserve"> </w:t>
      </w:r>
      <w:r w:rsidRPr="006301A0">
        <w:rPr>
          <w:rFonts w:eastAsia="Calibri"/>
          <w:sz w:val="26"/>
          <w:szCs w:val="26"/>
          <w:lang w:val="es-ES"/>
        </w:rPr>
        <w:t>thời</w:t>
      </w:r>
      <w:r>
        <w:rPr>
          <w:rFonts w:eastAsia="Calibri"/>
          <w:sz w:val="26"/>
          <w:szCs w:val="26"/>
          <w:lang w:val="es-ES"/>
        </w:rPr>
        <w:t xml:space="preserve"> </w:t>
      </w:r>
      <w:r w:rsidRPr="006301A0">
        <w:rPr>
          <w:rFonts w:eastAsia="Calibri"/>
          <w:sz w:val="26"/>
          <w:szCs w:val="26"/>
          <w:lang w:val="es-ES"/>
        </w:rPr>
        <w:t>gian</w:t>
      </w:r>
      <w:r>
        <w:rPr>
          <w:rFonts w:eastAsia="Calibri"/>
          <w:sz w:val="26"/>
          <w:szCs w:val="26"/>
          <w:lang w:val="es-ES"/>
        </w:rPr>
        <w:t xml:space="preserve"> </w:t>
      </w:r>
      <w:r w:rsidRPr="006301A0">
        <w:rPr>
          <w:rFonts w:eastAsia="Calibri"/>
          <w:sz w:val="26"/>
          <w:szCs w:val="26"/>
          <w:lang w:val="es-ES"/>
        </w:rPr>
        <w:t>khởi</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Khởi</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từ</w:t>
      </w:r>
      <w:r>
        <w:rPr>
          <w:rFonts w:eastAsia="Calibri"/>
          <w:sz w:val="26"/>
          <w:szCs w:val="26"/>
          <w:lang w:val="es-ES"/>
        </w:rPr>
        <w:t xml:space="preserve"> </w:t>
      </w:r>
      <w:r w:rsidRPr="006301A0">
        <w:rPr>
          <w:rFonts w:eastAsia="Calibri"/>
          <w:sz w:val="26"/>
          <w:szCs w:val="26"/>
          <w:lang w:val="es-ES"/>
        </w:rPr>
        <w:t>những</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trước</w:t>
      </w:r>
      <w:r>
        <w:rPr>
          <w:rFonts w:eastAsia="Calibri"/>
          <w:sz w:val="26"/>
          <w:szCs w:val="26"/>
          <w:lang w:val="es-ES"/>
        </w:rPr>
        <w:t xml:space="preserve"> </w:t>
      </w:r>
      <w:r w:rsidRPr="006301A0">
        <w:rPr>
          <w:rFonts w:eastAsia="Calibri"/>
          <w:sz w:val="26"/>
          <w:szCs w:val="26"/>
          <w:lang w:val="es-ES"/>
        </w:rPr>
        <w:t>đó</w:t>
      </w:r>
      <w:r>
        <w:rPr>
          <w:rFonts w:eastAsia="Calibri"/>
          <w:sz w:val="26"/>
          <w:szCs w:val="26"/>
          <w:lang w:val="es-ES"/>
        </w:rPr>
        <w:t xml:space="preserve"> </w:t>
      </w:r>
      <w:r w:rsidRPr="006301A0">
        <w:rPr>
          <w:rFonts w:eastAsia="Calibri"/>
          <w:sz w:val="26"/>
          <w:szCs w:val="26"/>
          <w:lang w:val="es-ES"/>
        </w:rPr>
        <w:t>nhưng</w:t>
      </w:r>
      <w:r>
        <w:rPr>
          <w:rFonts w:eastAsia="Calibri"/>
          <w:sz w:val="26"/>
          <w:szCs w:val="26"/>
          <w:lang w:val="es-ES"/>
        </w:rPr>
        <w:t xml:space="preserve"> </w:t>
      </w:r>
      <w:r w:rsidRPr="006301A0">
        <w:rPr>
          <w:rFonts w:eastAsia="Calibri"/>
          <w:sz w:val="26"/>
          <w:szCs w:val="26"/>
          <w:lang w:val="es-ES"/>
        </w:rPr>
        <w:t>đến</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báo</w:t>
      </w:r>
      <w:r>
        <w:rPr>
          <w:rFonts w:eastAsia="Calibri"/>
          <w:sz w:val="26"/>
          <w:szCs w:val="26"/>
          <w:lang w:val="es-ES"/>
        </w:rPr>
        <w:t xml:space="preserve"> </w:t>
      </w:r>
      <w:r w:rsidRPr="006301A0">
        <w:rPr>
          <w:rFonts w:eastAsia="Calibri"/>
          <w:sz w:val="26"/>
          <w:szCs w:val="26"/>
          <w:lang w:val="es-ES"/>
        </w:rPr>
        <w:t>cáo</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hoàn</w:t>
      </w:r>
      <w:r>
        <w:rPr>
          <w:rFonts w:eastAsia="Calibri"/>
          <w:sz w:val="26"/>
          <w:szCs w:val="26"/>
          <w:lang w:val="es-ES"/>
        </w:rPr>
        <w:t xml:space="preserve"> </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bàn</w:t>
      </w:r>
      <w:r>
        <w:rPr>
          <w:rFonts w:eastAsia="Calibri"/>
          <w:sz w:val="26"/>
          <w:szCs w:val="26"/>
          <w:lang w:val="es-ES"/>
        </w:rPr>
        <w:t xml:space="preserve"> </w:t>
      </w:r>
      <w:r w:rsidRPr="006301A0">
        <w:rPr>
          <w:rFonts w:eastAsia="Calibri"/>
          <w:sz w:val="26"/>
          <w:szCs w:val="26"/>
          <w:lang w:val="es-ES"/>
        </w:rPr>
        <w:t>giao,</w:t>
      </w:r>
      <w:r>
        <w:rPr>
          <w:rFonts w:eastAsia="Calibri"/>
          <w:sz w:val="26"/>
          <w:szCs w:val="26"/>
          <w:lang w:val="es-ES"/>
        </w:rPr>
        <w:t xml:space="preserve"> </w:t>
      </w:r>
      <w:r w:rsidRPr="006301A0">
        <w:rPr>
          <w:rFonts w:eastAsia="Calibri"/>
          <w:sz w:val="26"/>
          <w:szCs w:val="26"/>
          <w:lang w:val="es-ES"/>
        </w:rPr>
        <w:t>khởi</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hoàn</w:t>
      </w:r>
      <w:r>
        <w:rPr>
          <w:rFonts w:eastAsia="Calibri"/>
          <w:sz w:val="26"/>
          <w:szCs w:val="26"/>
          <w:lang w:val="es-ES"/>
        </w:rPr>
        <w:t xml:space="preserve"> </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bàn</w:t>
      </w:r>
      <w:r>
        <w:rPr>
          <w:rFonts w:eastAsia="Calibri"/>
          <w:sz w:val="26"/>
          <w:szCs w:val="26"/>
          <w:lang w:val="es-ES"/>
        </w:rPr>
        <w:t xml:space="preserve"> </w:t>
      </w:r>
      <w:r w:rsidRPr="006301A0">
        <w:rPr>
          <w:rFonts w:eastAsia="Calibri"/>
          <w:sz w:val="26"/>
          <w:szCs w:val="26"/>
          <w:lang w:val="es-ES"/>
        </w:rPr>
        <w:t>giao</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báo</w:t>
      </w:r>
      <w:r>
        <w:rPr>
          <w:rFonts w:eastAsia="Calibri"/>
          <w:sz w:val="26"/>
          <w:szCs w:val="26"/>
          <w:lang w:val="es-ES"/>
        </w:rPr>
        <w:t xml:space="preserve"> </w:t>
      </w:r>
      <w:r w:rsidRPr="006301A0">
        <w:rPr>
          <w:rFonts w:eastAsia="Calibri"/>
          <w:sz w:val="26"/>
          <w:szCs w:val="26"/>
          <w:lang w:val="es-ES"/>
        </w:rPr>
        <w:t>cáo.</w:t>
      </w:r>
      <w:r>
        <w:rPr>
          <w:rFonts w:eastAsia="Calibri"/>
          <w:sz w:val="26"/>
          <w:szCs w:val="26"/>
          <w:lang w:val="es-ES"/>
        </w:rPr>
        <w:t xml:space="preserve"> </w:t>
      </w:r>
    </w:p>
    <w:p w14:paraId="0A8AB045" w14:textId="77777777" w:rsidR="006301A0" w:rsidRPr="006301A0" w:rsidRDefault="006301A0" w:rsidP="001A74B2">
      <w:pPr>
        <w:suppressAutoHyphens/>
        <w:autoSpaceDE w:val="0"/>
        <w:autoSpaceDN w:val="0"/>
        <w:adjustRightInd w:val="0"/>
        <w:spacing w:before="120" w:after="120" w:line="288" w:lineRule="auto"/>
        <w:ind w:firstLine="567"/>
        <w:jc w:val="both"/>
        <w:textAlignment w:val="center"/>
        <w:rPr>
          <w:rFonts w:eastAsia="Calibri"/>
          <w:sz w:val="26"/>
          <w:szCs w:val="26"/>
          <w:lang w:val="es-ES"/>
        </w:rPr>
      </w:pPr>
      <w:r w:rsidRPr="006301A0">
        <w:rPr>
          <w:rFonts w:eastAsia="Calibri"/>
          <w:sz w:val="26"/>
          <w:szCs w:val="26"/>
          <w:lang w:val="es-ES"/>
        </w:rPr>
        <w:lastRenderedPageBreak/>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theo</w:t>
      </w:r>
      <w:r>
        <w:rPr>
          <w:rFonts w:eastAsia="Calibri"/>
          <w:sz w:val="26"/>
          <w:szCs w:val="26"/>
          <w:lang w:val="es-ES"/>
        </w:rPr>
        <w:t xml:space="preserve"> </w:t>
      </w:r>
      <w:r w:rsidRPr="006301A0">
        <w:rPr>
          <w:rFonts w:eastAsia="Calibri"/>
          <w:sz w:val="26"/>
          <w:szCs w:val="26"/>
          <w:lang w:val="es-ES"/>
        </w:rPr>
        <w:t>m</w:t>
      </w:r>
      <w:r w:rsidRPr="006301A0">
        <w:rPr>
          <w:rFonts w:eastAsia="Calibri"/>
          <w:sz w:val="26"/>
          <w:szCs w:val="26"/>
          <w:vertAlign w:val="superscript"/>
          <w:lang w:val="es-ES"/>
        </w:rPr>
        <w:t>2</w:t>
      </w: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cả</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tường</w:t>
      </w:r>
      <w:r>
        <w:rPr>
          <w:rFonts w:eastAsia="Calibri"/>
          <w:sz w:val="26"/>
          <w:szCs w:val="26"/>
          <w:lang w:val="es-ES"/>
        </w:rPr>
        <w:t xml:space="preserve"> </w:t>
      </w:r>
      <w:r w:rsidRPr="006301A0">
        <w:rPr>
          <w:rFonts w:eastAsia="Calibri"/>
          <w:sz w:val="26"/>
          <w:szCs w:val="26"/>
          <w:lang w:val="es-ES"/>
        </w:rPr>
        <w:t>chịu</w:t>
      </w:r>
      <w:r>
        <w:rPr>
          <w:rFonts w:eastAsia="Calibri"/>
          <w:sz w:val="26"/>
          <w:szCs w:val="26"/>
          <w:lang w:val="es-ES"/>
        </w:rPr>
        <w:t xml:space="preserve"> </w:t>
      </w:r>
      <w:r w:rsidRPr="006301A0">
        <w:rPr>
          <w:rFonts w:eastAsia="Calibri"/>
          <w:sz w:val="26"/>
          <w:szCs w:val="26"/>
          <w:lang w:val="es-ES"/>
        </w:rPr>
        <w:t>lực</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tường</w:t>
      </w:r>
      <w:r>
        <w:rPr>
          <w:rFonts w:eastAsia="Calibri"/>
          <w:sz w:val="26"/>
          <w:szCs w:val="26"/>
          <w:lang w:val="es-ES"/>
        </w:rPr>
        <w:t xml:space="preserve"> </w:t>
      </w:r>
      <w:r w:rsidRPr="006301A0">
        <w:rPr>
          <w:rFonts w:eastAsia="Calibri"/>
          <w:sz w:val="26"/>
          <w:szCs w:val="26"/>
          <w:lang w:val="es-ES"/>
        </w:rPr>
        <w:t>ngăn,</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p>
    <w:p w14:paraId="05990CD4" w14:textId="77777777" w:rsidR="006301A0" w:rsidRPr="006301A0" w:rsidRDefault="006301A0" w:rsidP="001A74B2">
      <w:pPr>
        <w:suppressAutoHyphens/>
        <w:autoSpaceDE w:val="0"/>
        <w:autoSpaceDN w:val="0"/>
        <w:adjustRightInd w:val="0"/>
        <w:spacing w:before="120" w:after="120" w:line="288" w:lineRule="auto"/>
        <w:ind w:firstLine="567"/>
        <w:jc w:val="both"/>
        <w:textAlignment w:val="center"/>
        <w:rPr>
          <w:rFonts w:eastAsia="Calibri"/>
          <w:sz w:val="26"/>
          <w:szCs w:val="26"/>
          <w:lang w:val="es-ES"/>
        </w:rPr>
      </w:pPr>
      <w:r w:rsidRPr="006301A0">
        <w:rPr>
          <w:rFonts w:eastAsia="Calibri"/>
          <w:sz w:val="26"/>
          <w:szCs w:val="26"/>
          <w:lang w:val="es-ES"/>
        </w:rPr>
        <w:t>(1)</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chung</w:t>
      </w:r>
      <w:r>
        <w:rPr>
          <w:rFonts w:eastAsia="Calibri"/>
          <w:sz w:val="26"/>
          <w:szCs w:val="26"/>
          <w:lang w:val="es-ES"/>
        </w:rPr>
        <w:t xml:space="preserve"> </w:t>
      </w:r>
      <w:r w:rsidRPr="006301A0">
        <w:rPr>
          <w:rFonts w:eastAsia="Calibri"/>
          <w:sz w:val="26"/>
          <w:szCs w:val="26"/>
          <w:lang w:val="es-ES"/>
        </w:rPr>
        <w:t>cư:</w:t>
      </w:r>
      <w:r>
        <w:rPr>
          <w:rFonts w:eastAsia="Calibri"/>
          <w:sz w:val="26"/>
          <w:szCs w:val="26"/>
          <w:lang w:val="es-ES"/>
        </w:rPr>
        <w:t xml:space="preserve"> </w:t>
      </w:r>
      <w:r w:rsidRPr="006301A0">
        <w:rPr>
          <w:rFonts w:eastAsia="Calibri"/>
          <w:sz w:val="26"/>
          <w:szCs w:val="26"/>
          <w:lang w:val="es-ES"/>
        </w:rPr>
        <w:t>Là</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đích</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từng</w:t>
      </w:r>
      <w:r>
        <w:rPr>
          <w:rFonts w:eastAsia="Calibri"/>
          <w:sz w:val="26"/>
          <w:szCs w:val="26"/>
          <w:lang w:val="es-ES"/>
        </w:rPr>
        <w:t xml:space="preserve"> </w:t>
      </w:r>
      <w:r w:rsidRPr="006301A0">
        <w:rPr>
          <w:rFonts w:eastAsia="Calibri"/>
          <w:sz w:val="26"/>
          <w:szCs w:val="26"/>
          <w:lang w:val="es-ES"/>
        </w:rPr>
        <w:t>căn</w:t>
      </w:r>
      <w:r>
        <w:rPr>
          <w:rFonts w:eastAsia="Calibri"/>
          <w:sz w:val="26"/>
          <w:szCs w:val="26"/>
          <w:lang w:val="es-ES"/>
        </w:rPr>
        <w:t xml:space="preserve"> </w:t>
      </w:r>
      <w:r w:rsidRPr="006301A0">
        <w:rPr>
          <w:rFonts w:eastAsia="Calibri"/>
          <w:sz w:val="26"/>
          <w:szCs w:val="26"/>
          <w:lang w:val="es-ES"/>
        </w:rPr>
        <w:t>hộ</w:t>
      </w:r>
      <w:r>
        <w:rPr>
          <w:rFonts w:eastAsia="Calibri"/>
          <w:sz w:val="26"/>
          <w:szCs w:val="26"/>
          <w:lang w:val="es-ES"/>
        </w:rPr>
        <w:t xml:space="preserve"> </w:t>
      </w:r>
      <w:r w:rsidR="001A74B2">
        <w:rPr>
          <w:rFonts w:eastAsia="Calibri"/>
          <w:sz w:val="26"/>
          <w:szCs w:val="26"/>
          <w:lang w:val="es-ES"/>
        </w:rPr>
        <w:br/>
      </w:r>
      <w:r w:rsidRPr="006301A0">
        <w:rPr>
          <w:rFonts w:eastAsia="Calibri"/>
          <w:sz w:val="26"/>
          <w:szCs w:val="26"/>
          <w:lang w:val="es-ES"/>
        </w:rPr>
        <w:t>cộng</w:t>
      </w:r>
      <w:r>
        <w:rPr>
          <w:rFonts w:eastAsia="Calibri"/>
          <w:sz w:val="26"/>
          <w:szCs w:val="26"/>
          <w:lang w:val="es-ES"/>
        </w:rPr>
        <w:t xml:space="preserve"> </w:t>
      </w:r>
      <w:r w:rsidRPr="006301A0">
        <w:rPr>
          <w:rFonts w:eastAsia="Calibri"/>
          <w:sz w:val="26"/>
          <w:szCs w:val="26"/>
          <w:lang w:val="es-ES"/>
        </w:rPr>
        <w:t>lại.</w:t>
      </w:r>
      <w:r>
        <w:rPr>
          <w:rFonts w:eastAsia="Calibri"/>
          <w:sz w:val="26"/>
          <w:szCs w:val="26"/>
          <w:lang w:val="es-ES"/>
        </w:rPr>
        <w:t xml:space="preserve"> </w:t>
      </w:r>
    </w:p>
    <w:p w14:paraId="5B8DD89C" w14:textId="77777777" w:rsidR="006301A0" w:rsidRPr="006301A0" w:rsidRDefault="006301A0" w:rsidP="001A74B2">
      <w:pPr>
        <w:suppressAutoHyphens/>
        <w:autoSpaceDE w:val="0"/>
        <w:autoSpaceDN w:val="0"/>
        <w:adjustRightInd w:val="0"/>
        <w:spacing w:before="120" w:after="120" w:line="288" w:lineRule="auto"/>
        <w:ind w:firstLine="567"/>
        <w:jc w:val="both"/>
        <w:textAlignment w:val="center"/>
        <w:rPr>
          <w:rFonts w:eastAsia="Calibri"/>
          <w:sz w:val="26"/>
          <w:szCs w:val="26"/>
          <w:lang w:val="es-ES"/>
        </w:rPr>
      </w:pP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chung</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hộ</w:t>
      </w:r>
      <w:r>
        <w:rPr>
          <w:rFonts w:eastAsia="Calibri"/>
          <w:sz w:val="26"/>
          <w:szCs w:val="26"/>
          <w:lang w:val="es-ES"/>
        </w:rPr>
        <w:t xml:space="preserve"> </w:t>
      </w:r>
      <w:r w:rsidRPr="006301A0">
        <w:rPr>
          <w:rFonts w:eastAsia="Calibri"/>
          <w:sz w:val="26"/>
          <w:szCs w:val="26"/>
          <w:lang w:val="es-ES"/>
        </w:rPr>
        <w:t>gia</w:t>
      </w:r>
      <w:r>
        <w:rPr>
          <w:rFonts w:eastAsia="Calibri"/>
          <w:sz w:val="26"/>
          <w:szCs w:val="26"/>
          <w:lang w:val="es-ES"/>
        </w:rPr>
        <w:t xml:space="preserve"> </w:t>
      </w:r>
      <w:r w:rsidRPr="006301A0">
        <w:rPr>
          <w:rFonts w:eastAsia="Calibri"/>
          <w:sz w:val="26"/>
          <w:szCs w:val="26"/>
          <w:lang w:val="es-ES"/>
        </w:rPr>
        <w:t>đình</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chung</w:t>
      </w:r>
      <w:r>
        <w:rPr>
          <w:rFonts w:eastAsia="Calibri"/>
          <w:sz w:val="26"/>
          <w:szCs w:val="26"/>
          <w:lang w:val="es-ES"/>
        </w:rPr>
        <w:t xml:space="preserve"> </w:t>
      </w:r>
      <w:r w:rsidRPr="006301A0">
        <w:rPr>
          <w:rFonts w:eastAsia="Calibri"/>
          <w:sz w:val="26"/>
          <w:szCs w:val="26"/>
          <w:lang w:val="es-ES"/>
        </w:rPr>
        <w:t>cư</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cầu</w:t>
      </w:r>
      <w:r>
        <w:rPr>
          <w:rFonts w:eastAsia="Calibri"/>
          <w:sz w:val="26"/>
          <w:szCs w:val="26"/>
          <w:lang w:val="es-ES"/>
        </w:rPr>
        <w:t xml:space="preserve"> </w:t>
      </w:r>
      <w:r w:rsidRPr="006301A0">
        <w:rPr>
          <w:rFonts w:eastAsia="Calibri"/>
          <w:sz w:val="26"/>
          <w:szCs w:val="26"/>
          <w:lang w:val="es-ES"/>
        </w:rPr>
        <w:t>thang,</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đường</w:t>
      </w:r>
      <w:r>
        <w:rPr>
          <w:rFonts w:eastAsia="Calibri"/>
          <w:sz w:val="26"/>
          <w:szCs w:val="26"/>
          <w:lang w:val="es-ES"/>
        </w:rPr>
        <w:t xml:space="preserve"> </w:t>
      </w:r>
      <w:r w:rsidRPr="006301A0">
        <w:rPr>
          <w:rFonts w:eastAsia="Calibri"/>
          <w:sz w:val="26"/>
          <w:szCs w:val="26"/>
          <w:lang w:val="es-ES"/>
        </w:rPr>
        <w:t>đi,</w:t>
      </w:r>
      <w:r>
        <w:rPr>
          <w:rFonts w:eastAsia="Calibri"/>
          <w:sz w:val="26"/>
          <w:szCs w:val="26"/>
          <w:lang w:val="es-ES"/>
        </w:rPr>
        <w:t xml:space="preserve"> </w:t>
      </w:r>
      <w:r w:rsidRPr="006301A0">
        <w:rPr>
          <w:rFonts w:eastAsia="Calibri"/>
          <w:sz w:val="26"/>
          <w:szCs w:val="26"/>
          <w:lang w:val="es-ES"/>
        </w:rPr>
        <w:t>hành</w:t>
      </w:r>
      <w:r>
        <w:rPr>
          <w:rFonts w:eastAsia="Calibri"/>
          <w:sz w:val="26"/>
          <w:szCs w:val="26"/>
          <w:lang w:val="es-ES"/>
        </w:rPr>
        <w:t xml:space="preserve"> </w:t>
      </w:r>
      <w:r w:rsidRPr="006301A0">
        <w:rPr>
          <w:rFonts w:eastAsia="Calibri"/>
          <w:sz w:val="26"/>
          <w:szCs w:val="26"/>
          <w:lang w:val="es-ES"/>
        </w:rPr>
        <w:t>lang</w:t>
      </w:r>
      <w:r>
        <w:rPr>
          <w:rFonts w:eastAsia="Calibri"/>
          <w:sz w:val="26"/>
          <w:szCs w:val="26"/>
          <w:lang w:val="es-ES"/>
        </w:rPr>
        <w:t xml:space="preserve"> </w:t>
      </w:r>
      <w:r w:rsidRPr="006301A0">
        <w:rPr>
          <w:rFonts w:eastAsia="Calibri"/>
          <w:sz w:val="26"/>
          <w:szCs w:val="26"/>
          <w:lang w:val="es-ES"/>
        </w:rPr>
        <w:t>chung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dùng</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đích</w:t>
      </w:r>
      <w:r>
        <w:rPr>
          <w:rFonts w:eastAsia="Calibri"/>
          <w:sz w:val="26"/>
          <w:szCs w:val="26"/>
          <w:lang w:val="es-ES"/>
        </w:rPr>
        <w:t xml:space="preserve"> </w:t>
      </w:r>
      <w:r w:rsidRPr="006301A0">
        <w:rPr>
          <w:rFonts w:eastAsia="Calibri"/>
          <w:sz w:val="26"/>
          <w:szCs w:val="26"/>
          <w:lang w:val="es-ES"/>
        </w:rPr>
        <w:t>khác</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văn</w:t>
      </w:r>
      <w:r>
        <w:rPr>
          <w:rFonts w:eastAsia="Calibri"/>
          <w:sz w:val="26"/>
          <w:szCs w:val="26"/>
          <w:lang w:val="es-ES"/>
        </w:rPr>
        <w:t xml:space="preserve"> </w:t>
      </w:r>
      <w:r w:rsidRPr="006301A0">
        <w:rPr>
          <w:rFonts w:eastAsia="Calibri"/>
          <w:sz w:val="26"/>
          <w:szCs w:val="26"/>
          <w:lang w:val="es-ES"/>
        </w:rPr>
        <w:t>hoá,</w:t>
      </w:r>
      <w:r>
        <w:rPr>
          <w:rFonts w:eastAsia="Calibri"/>
          <w:sz w:val="26"/>
          <w:szCs w:val="26"/>
          <w:lang w:val="es-ES"/>
        </w:rPr>
        <w:t xml:space="preserve"> </w:t>
      </w:r>
      <w:r w:rsidRPr="006301A0">
        <w:rPr>
          <w:rFonts w:eastAsia="Calibri"/>
          <w:sz w:val="26"/>
          <w:szCs w:val="26"/>
          <w:lang w:val="es-ES"/>
        </w:rPr>
        <w:t>hội</w:t>
      </w:r>
      <w:r>
        <w:rPr>
          <w:rFonts w:eastAsia="Calibri"/>
          <w:sz w:val="26"/>
          <w:szCs w:val="26"/>
          <w:lang w:val="es-ES"/>
        </w:rPr>
        <w:t xml:space="preserve"> </w:t>
      </w:r>
      <w:r w:rsidRPr="006301A0">
        <w:rPr>
          <w:rFonts w:eastAsia="Calibri"/>
          <w:sz w:val="26"/>
          <w:szCs w:val="26"/>
          <w:lang w:val="es-ES"/>
        </w:rPr>
        <w:t>trường,</w:t>
      </w:r>
      <w:r>
        <w:rPr>
          <w:rFonts w:eastAsia="Calibri"/>
          <w:sz w:val="26"/>
          <w:szCs w:val="26"/>
          <w:lang w:val="es-ES"/>
        </w:rPr>
        <w:t xml:space="preserve"> </w:t>
      </w:r>
      <w:r w:rsidRPr="006301A0">
        <w:rPr>
          <w:rFonts w:eastAsia="Calibri"/>
          <w:sz w:val="26"/>
          <w:szCs w:val="26"/>
          <w:lang w:val="es-ES"/>
        </w:rPr>
        <w:t>trạm</w:t>
      </w:r>
      <w:r>
        <w:rPr>
          <w:rFonts w:eastAsia="Calibri"/>
          <w:sz w:val="26"/>
          <w:szCs w:val="26"/>
          <w:lang w:val="es-ES"/>
        </w:rPr>
        <w:t xml:space="preserve"> </w:t>
      </w:r>
      <w:r w:rsidRPr="006301A0">
        <w:rPr>
          <w:rFonts w:eastAsia="Calibri"/>
          <w:sz w:val="26"/>
          <w:szCs w:val="26"/>
          <w:lang w:val="es-ES"/>
        </w:rPr>
        <w:t>xá,</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chung,</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p>
    <w:p w14:paraId="6BBBD054" w14:textId="77777777" w:rsidR="006301A0" w:rsidRPr="006301A0" w:rsidRDefault="006301A0" w:rsidP="001A74B2">
      <w:pPr>
        <w:suppressAutoHyphens/>
        <w:autoSpaceDE w:val="0"/>
        <w:autoSpaceDN w:val="0"/>
        <w:adjustRightInd w:val="0"/>
        <w:spacing w:before="120" w:after="120" w:line="288" w:lineRule="auto"/>
        <w:ind w:firstLine="567"/>
        <w:jc w:val="both"/>
        <w:textAlignment w:val="center"/>
        <w:rPr>
          <w:rFonts w:eastAsia="Calibri"/>
          <w:sz w:val="26"/>
          <w:szCs w:val="26"/>
          <w:lang w:val="es-ES"/>
        </w:rPr>
      </w:pPr>
      <w:r w:rsidRPr="006301A0">
        <w:rPr>
          <w:rFonts w:eastAsia="Calibri"/>
          <w:sz w:val="26"/>
          <w:szCs w:val="26"/>
          <w:lang w:val="es-ES"/>
        </w:rPr>
        <w:t>(2)</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mới</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ngôi</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riêng</w:t>
      </w:r>
      <w:r>
        <w:rPr>
          <w:rFonts w:eastAsia="Calibri"/>
          <w:sz w:val="26"/>
          <w:szCs w:val="26"/>
          <w:lang w:val="es-ES"/>
        </w:rPr>
        <w:t xml:space="preserve"> </w:t>
      </w:r>
      <w:r w:rsidRPr="006301A0">
        <w:rPr>
          <w:rFonts w:eastAsia="Calibri"/>
          <w:sz w:val="26"/>
          <w:szCs w:val="26"/>
          <w:lang w:val="es-ES"/>
        </w:rPr>
        <w:t>lẻ</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biệt</w:t>
      </w:r>
      <w:r>
        <w:rPr>
          <w:rFonts w:eastAsia="Calibri"/>
          <w:sz w:val="26"/>
          <w:szCs w:val="26"/>
          <w:lang w:val="es-ES"/>
        </w:rPr>
        <w:t xml:space="preserve"> </w:t>
      </w:r>
      <w:r w:rsidRPr="006301A0">
        <w:rPr>
          <w:rFonts w:eastAsia="Calibri"/>
          <w:sz w:val="26"/>
          <w:szCs w:val="26"/>
          <w:lang w:val="es-ES"/>
        </w:rPr>
        <w:t>thự:</w:t>
      </w:r>
      <w:r>
        <w:rPr>
          <w:rFonts w:eastAsia="Calibri"/>
          <w:sz w:val="26"/>
          <w:szCs w:val="26"/>
          <w:lang w:val="es-ES"/>
        </w:rPr>
        <w:t xml:space="preserve"> </w:t>
      </w:r>
      <w:r w:rsidR="003C61EA">
        <w:rPr>
          <w:rFonts w:eastAsia="Calibri"/>
          <w:sz w:val="26"/>
          <w:szCs w:val="26"/>
          <w:lang w:val="es-ES"/>
        </w:rPr>
        <w:t>L</w:t>
      </w:r>
      <w:r w:rsidRPr="006301A0">
        <w:rPr>
          <w:rFonts w:eastAsia="Calibri"/>
          <w:sz w:val="26"/>
          <w:szCs w:val="26"/>
          <w:lang w:val="es-ES"/>
        </w:rPr>
        <w:t>à</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sàn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dùng</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đích</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hộ</w:t>
      </w:r>
      <w:r>
        <w:rPr>
          <w:rFonts w:eastAsia="Calibri"/>
          <w:sz w:val="26"/>
          <w:szCs w:val="26"/>
          <w:lang w:val="es-ES"/>
        </w:rPr>
        <w:t xml:space="preserve"> </w:t>
      </w:r>
      <w:r w:rsidRPr="006301A0">
        <w:rPr>
          <w:rFonts w:eastAsia="Calibri"/>
          <w:sz w:val="26"/>
          <w:szCs w:val="26"/>
          <w:lang w:val="es-ES"/>
        </w:rPr>
        <w:t>gia</w:t>
      </w:r>
      <w:r>
        <w:rPr>
          <w:rFonts w:eastAsia="Calibri"/>
          <w:sz w:val="26"/>
          <w:szCs w:val="26"/>
          <w:lang w:val="es-ES"/>
        </w:rPr>
        <w:t xml:space="preserve"> </w:t>
      </w:r>
      <w:r w:rsidRPr="006301A0">
        <w:rPr>
          <w:rFonts w:eastAsia="Calibri"/>
          <w:sz w:val="26"/>
          <w:szCs w:val="26"/>
          <w:lang w:val="es-ES"/>
        </w:rPr>
        <w:t>đình,</w:t>
      </w:r>
      <w:r>
        <w:rPr>
          <w:rFonts w:eastAsia="Calibri"/>
          <w:sz w:val="26"/>
          <w:szCs w:val="26"/>
          <w:lang w:val="es-ES"/>
        </w:rPr>
        <w:t xml:space="preserve"> </w:t>
      </w:r>
      <w:r w:rsidRPr="006301A0">
        <w:rPr>
          <w:rFonts w:eastAsia="Calibri"/>
          <w:sz w:val="26"/>
          <w:szCs w:val="26"/>
          <w:lang w:val="es-ES"/>
        </w:rPr>
        <w:t>cá</w:t>
      </w:r>
      <w:r>
        <w:rPr>
          <w:rFonts w:eastAsia="Calibri"/>
          <w:sz w:val="26"/>
          <w:szCs w:val="26"/>
          <w:lang w:val="es-ES"/>
        </w:rPr>
        <w:t xml:space="preserve"> </w:t>
      </w:r>
      <w:r w:rsidRPr="006301A0">
        <w:rPr>
          <w:rFonts w:eastAsia="Calibri"/>
          <w:sz w:val="26"/>
          <w:szCs w:val="26"/>
          <w:lang w:val="es-ES"/>
        </w:rPr>
        <w:t>nhân</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ngủ,</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tiếp</w:t>
      </w:r>
      <w:r>
        <w:rPr>
          <w:rFonts w:eastAsia="Calibri"/>
          <w:sz w:val="26"/>
          <w:szCs w:val="26"/>
          <w:lang w:val="es-ES"/>
        </w:rPr>
        <w:t xml:space="preserve"> </w:t>
      </w:r>
      <w:r w:rsidRPr="006301A0">
        <w:rPr>
          <w:rFonts w:eastAsia="Calibri"/>
          <w:sz w:val="26"/>
          <w:szCs w:val="26"/>
          <w:lang w:val="es-ES"/>
        </w:rPr>
        <w:t>khách,</w:t>
      </w:r>
      <w:r>
        <w:rPr>
          <w:rFonts w:eastAsia="Calibri"/>
          <w:sz w:val="26"/>
          <w:szCs w:val="26"/>
          <w:lang w:val="es-ES"/>
        </w:rPr>
        <w:t xml:space="preserve"> </w:t>
      </w:r>
      <w:r w:rsidRPr="006301A0">
        <w:rPr>
          <w:rFonts w:eastAsia="Calibri"/>
          <w:sz w:val="26"/>
          <w:szCs w:val="26"/>
          <w:lang w:val="es-ES"/>
        </w:rPr>
        <w:t>phòng</w:t>
      </w:r>
      <w:r>
        <w:rPr>
          <w:rFonts w:eastAsia="Calibri"/>
          <w:sz w:val="26"/>
          <w:szCs w:val="26"/>
          <w:lang w:val="es-ES"/>
        </w:rPr>
        <w:t xml:space="preserve"> </w:t>
      </w:r>
      <w:r w:rsidRPr="006301A0">
        <w:rPr>
          <w:rFonts w:eastAsia="Calibri"/>
          <w:sz w:val="26"/>
          <w:szCs w:val="26"/>
          <w:lang w:val="es-ES"/>
        </w:rPr>
        <w:t>đọc</w:t>
      </w:r>
      <w:r>
        <w:rPr>
          <w:rFonts w:eastAsia="Calibri"/>
          <w:sz w:val="26"/>
          <w:szCs w:val="26"/>
          <w:lang w:val="es-ES"/>
        </w:rPr>
        <w:t xml:space="preserve"> </w:t>
      </w:r>
      <w:r w:rsidRPr="006301A0">
        <w:rPr>
          <w:rFonts w:eastAsia="Calibri"/>
          <w:sz w:val="26"/>
          <w:szCs w:val="26"/>
          <w:lang w:val="es-ES"/>
        </w:rPr>
        <w:t>sách,</w:t>
      </w:r>
      <w:r>
        <w:rPr>
          <w:rFonts w:eastAsia="Calibri"/>
          <w:sz w:val="26"/>
          <w:szCs w:val="26"/>
          <w:lang w:val="es-ES"/>
        </w:rPr>
        <w:t xml:space="preserve"> </w:t>
      </w:r>
      <w:r w:rsidRPr="006301A0">
        <w:rPr>
          <w:rFonts w:eastAsia="Calibri"/>
          <w:sz w:val="26"/>
          <w:szCs w:val="26"/>
          <w:lang w:val="es-ES"/>
        </w:rPr>
        <w:t>giải</w:t>
      </w:r>
      <w:r>
        <w:rPr>
          <w:rFonts w:eastAsia="Calibri"/>
          <w:sz w:val="26"/>
          <w:szCs w:val="26"/>
          <w:lang w:val="es-ES"/>
        </w:rPr>
        <w:t xml:space="preserve"> </w:t>
      </w:r>
      <w:r w:rsidRPr="006301A0">
        <w:rPr>
          <w:rFonts w:eastAsia="Calibri"/>
          <w:sz w:val="26"/>
          <w:szCs w:val="26"/>
          <w:lang w:val="es-ES"/>
        </w:rPr>
        <w:t>trí...</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hành</w:t>
      </w:r>
      <w:r>
        <w:rPr>
          <w:rFonts w:eastAsia="Calibri"/>
          <w:sz w:val="26"/>
          <w:szCs w:val="26"/>
          <w:lang w:val="es-ES"/>
        </w:rPr>
        <w:t xml:space="preserve"> </w:t>
      </w:r>
      <w:r w:rsidRPr="006301A0">
        <w:rPr>
          <w:rFonts w:eastAsia="Calibri"/>
          <w:sz w:val="26"/>
          <w:szCs w:val="26"/>
          <w:lang w:val="es-ES"/>
        </w:rPr>
        <w:t>lang,</w:t>
      </w:r>
      <w:r>
        <w:rPr>
          <w:rFonts w:eastAsia="Calibri"/>
          <w:sz w:val="26"/>
          <w:szCs w:val="26"/>
          <w:lang w:val="es-ES"/>
        </w:rPr>
        <w:t xml:space="preserve"> </w:t>
      </w:r>
      <w:r w:rsidRPr="006301A0">
        <w:rPr>
          <w:rFonts w:eastAsia="Calibri"/>
          <w:sz w:val="26"/>
          <w:szCs w:val="26"/>
          <w:lang w:val="es-ES"/>
        </w:rPr>
        <w:t>cầu</w:t>
      </w:r>
      <w:r>
        <w:rPr>
          <w:rFonts w:eastAsia="Calibri"/>
          <w:sz w:val="26"/>
          <w:szCs w:val="26"/>
          <w:lang w:val="es-ES"/>
        </w:rPr>
        <w:t xml:space="preserve"> </w:t>
      </w:r>
      <w:r w:rsidRPr="006301A0">
        <w:rPr>
          <w:rFonts w:eastAsia="Calibri"/>
          <w:sz w:val="26"/>
          <w:szCs w:val="26"/>
          <w:lang w:val="es-ES"/>
        </w:rPr>
        <w:t>thang,</w:t>
      </w:r>
      <w:r>
        <w:rPr>
          <w:rFonts w:eastAsia="Calibri"/>
          <w:sz w:val="26"/>
          <w:szCs w:val="26"/>
          <w:lang w:val="es-ES"/>
        </w:rPr>
        <w:t xml:space="preserve"> </w:t>
      </w:r>
      <w:r w:rsidRPr="006301A0">
        <w:rPr>
          <w:rFonts w:eastAsia="Calibri"/>
          <w:sz w:val="26"/>
          <w:szCs w:val="26"/>
          <w:lang w:val="es-ES"/>
        </w:rPr>
        <w:t>tiền</w:t>
      </w:r>
      <w:r>
        <w:rPr>
          <w:rFonts w:eastAsia="Calibri"/>
          <w:sz w:val="26"/>
          <w:szCs w:val="26"/>
          <w:lang w:val="es-ES"/>
        </w:rPr>
        <w:t xml:space="preserve"> </w:t>
      </w:r>
      <w:r w:rsidRPr="006301A0">
        <w:rPr>
          <w:rFonts w:eastAsia="Calibri"/>
          <w:sz w:val="26"/>
          <w:szCs w:val="26"/>
          <w:lang w:val="es-ES"/>
        </w:rPr>
        <w:t>sảnh</w:t>
      </w:r>
      <w:r>
        <w:rPr>
          <w:rFonts w:eastAsia="Calibri"/>
          <w:sz w:val="26"/>
          <w:szCs w:val="26"/>
          <w:lang w:val="es-ES"/>
        </w:rPr>
        <w:t xml:space="preserve"> </w:t>
      </w:r>
      <w:r w:rsidRPr="006301A0">
        <w:rPr>
          <w:rFonts w:eastAsia="Calibri"/>
          <w:sz w:val="26"/>
          <w:szCs w:val="26"/>
          <w:lang w:val="es-ES"/>
        </w:rPr>
        <w:t>ngôi</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diện</w:t>
      </w:r>
      <w:r>
        <w:rPr>
          <w:rFonts w:eastAsia="Calibri"/>
          <w:sz w:val="26"/>
          <w:szCs w:val="26"/>
          <w:lang w:val="es-ES"/>
        </w:rPr>
        <w:t xml:space="preserve"> </w:t>
      </w:r>
      <w:r w:rsidRPr="006301A0">
        <w:rPr>
          <w:rFonts w:eastAsia="Calibri"/>
          <w:sz w:val="26"/>
          <w:szCs w:val="26"/>
          <w:lang w:val="es-ES"/>
        </w:rPr>
        <w:t>tích</w:t>
      </w:r>
      <w:r>
        <w:rPr>
          <w:rFonts w:eastAsia="Calibri"/>
          <w:sz w:val="26"/>
          <w:szCs w:val="26"/>
          <w:lang w:val="es-ES"/>
        </w:rPr>
        <w:t xml:space="preserve"> </w:t>
      </w:r>
      <w:r w:rsidRPr="006301A0">
        <w:rPr>
          <w:rFonts w:eastAsia="Calibri"/>
          <w:sz w:val="26"/>
          <w:szCs w:val="26"/>
          <w:lang w:val="es-ES"/>
        </w:rPr>
        <w:t>phục</w:t>
      </w:r>
      <w:r>
        <w:rPr>
          <w:rFonts w:eastAsia="Calibri"/>
          <w:sz w:val="26"/>
          <w:szCs w:val="26"/>
          <w:lang w:val="es-ES"/>
        </w:rPr>
        <w:t xml:space="preserve"> </w:t>
      </w:r>
      <w:r w:rsidRPr="006301A0">
        <w:rPr>
          <w:rFonts w:eastAsia="Calibri"/>
          <w:sz w:val="26"/>
          <w:szCs w:val="26"/>
          <w:lang w:val="es-ES"/>
        </w:rPr>
        <w:t>vụ</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đích</w:t>
      </w:r>
      <w:r>
        <w:rPr>
          <w:rFonts w:eastAsia="Calibri"/>
          <w:sz w:val="26"/>
          <w:szCs w:val="26"/>
          <w:lang w:val="es-ES"/>
        </w:rPr>
        <w:t xml:space="preserve"> </w:t>
      </w:r>
      <w:r w:rsidRPr="006301A0">
        <w:rPr>
          <w:rFonts w:eastAsia="Calibri"/>
          <w:sz w:val="26"/>
          <w:szCs w:val="26"/>
          <w:lang w:val="es-ES"/>
        </w:rPr>
        <w:t>chăn</w:t>
      </w:r>
      <w:r>
        <w:rPr>
          <w:rFonts w:eastAsia="Calibri"/>
          <w:sz w:val="26"/>
          <w:szCs w:val="26"/>
          <w:lang w:val="es-ES"/>
        </w:rPr>
        <w:t xml:space="preserve"> </w:t>
      </w:r>
      <w:r w:rsidRPr="006301A0">
        <w:rPr>
          <w:rFonts w:eastAsia="Calibri"/>
          <w:sz w:val="26"/>
          <w:szCs w:val="26"/>
          <w:lang w:val="es-ES"/>
        </w:rPr>
        <w:t>nuôi,</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bếp,</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kho</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riêng</w:t>
      </w:r>
      <w:r>
        <w:rPr>
          <w:rFonts w:eastAsia="Calibri"/>
          <w:sz w:val="26"/>
          <w:szCs w:val="26"/>
          <w:lang w:val="es-ES"/>
        </w:rPr>
        <w:t xml:space="preserve"> </w:t>
      </w:r>
      <w:r w:rsidRPr="006301A0">
        <w:rPr>
          <w:rFonts w:eastAsia="Calibri"/>
          <w:sz w:val="26"/>
          <w:szCs w:val="26"/>
          <w:lang w:val="es-ES"/>
        </w:rPr>
        <w:t>ngoài</w:t>
      </w:r>
      <w:r>
        <w:rPr>
          <w:rFonts w:eastAsia="Calibri"/>
          <w:sz w:val="26"/>
          <w:szCs w:val="26"/>
          <w:lang w:val="es-ES"/>
        </w:rPr>
        <w:t xml:space="preserve"> </w:t>
      </w:r>
      <w:r w:rsidRPr="006301A0">
        <w:rPr>
          <w:rFonts w:eastAsia="Calibri"/>
          <w:sz w:val="26"/>
          <w:szCs w:val="26"/>
          <w:lang w:val="es-ES"/>
        </w:rPr>
        <w:t>ngôi</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ở.</w:t>
      </w:r>
      <w:r>
        <w:rPr>
          <w:rFonts w:eastAsia="Calibri"/>
          <w:sz w:val="26"/>
          <w:szCs w:val="26"/>
          <w:lang w:val="es-ES"/>
        </w:rPr>
        <w:t xml:space="preserve"> </w:t>
      </w:r>
    </w:p>
    <w:p w14:paraId="1F3429CB" w14:textId="77777777" w:rsidR="006301A0" w:rsidRPr="006301A0" w:rsidRDefault="00C82F96" w:rsidP="001A74B2">
      <w:pPr>
        <w:suppressAutoHyphens/>
        <w:autoSpaceDE w:val="0"/>
        <w:autoSpaceDN w:val="0"/>
        <w:adjustRightInd w:val="0"/>
        <w:spacing w:before="120" w:after="120" w:line="288" w:lineRule="auto"/>
        <w:ind w:firstLine="567"/>
        <w:jc w:val="both"/>
        <w:textAlignment w:val="center"/>
        <w:rPr>
          <w:rFonts w:eastAsia="Calibri"/>
          <w:sz w:val="26"/>
          <w:szCs w:val="26"/>
          <w:lang w:val="es-ES"/>
        </w:rPr>
      </w:pPr>
      <w:r>
        <w:rPr>
          <w:rFonts w:eastAsia="Calibri"/>
          <w:sz w:val="26"/>
          <w:szCs w:val="26"/>
          <w:lang w:val="es-ES"/>
        </w:rPr>
        <w:t>-</w:t>
      </w:r>
      <w:r w:rsidR="006301A0">
        <w:rPr>
          <w:rFonts w:eastAsia="Calibri"/>
          <w:sz w:val="26"/>
          <w:szCs w:val="26"/>
          <w:lang w:val="es-ES"/>
        </w:rPr>
        <w:t xml:space="preserve"> </w:t>
      </w:r>
      <w:r w:rsidR="006301A0" w:rsidRPr="006301A0">
        <w:rPr>
          <w:rFonts w:eastAsia="Calibri"/>
          <w:sz w:val="26"/>
          <w:szCs w:val="26"/>
          <w:lang w:val="es-ES"/>
        </w:rPr>
        <w:t>Đối</w:t>
      </w:r>
      <w:r w:rsidR="006301A0">
        <w:rPr>
          <w:rFonts w:eastAsia="Calibri"/>
          <w:sz w:val="26"/>
          <w:szCs w:val="26"/>
          <w:lang w:val="es-ES"/>
        </w:rPr>
        <w:t xml:space="preserve"> </w:t>
      </w:r>
      <w:r w:rsidR="006301A0" w:rsidRPr="006301A0">
        <w:rPr>
          <w:rFonts w:eastAsia="Calibri"/>
          <w:sz w:val="26"/>
          <w:szCs w:val="26"/>
          <w:lang w:val="es-ES"/>
        </w:rPr>
        <w:t>với</w:t>
      </w:r>
      <w:r w:rsidR="006301A0">
        <w:rPr>
          <w:rFonts w:eastAsia="Calibri"/>
          <w:sz w:val="26"/>
          <w:szCs w:val="26"/>
          <w:lang w:val="es-ES"/>
        </w:rPr>
        <w:t xml:space="preserve"> </w:t>
      </w:r>
      <w:r w:rsidR="006301A0" w:rsidRPr="006301A0">
        <w:rPr>
          <w:rFonts w:eastAsia="Calibri"/>
          <w:sz w:val="26"/>
          <w:szCs w:val="26"/>
          <w:lang w:val="es-ES"/>
        </w:rPr>
        <w:t>nhà</w:t>
      </w:r>
      <w:r w:rsidR="006301A0">
        <w:rPr>
          <w:rFonts w:eastAsia="Calibri"/>
          <w:sz w:val="26"/>
          <w:szCs w:val="26"/>
          <w:lang w:val="es-ES"/>
        </w:rPr>
        <w:t xml:space="preserve"> </w:t>
      </w:r>
      <w:r w:rsidR="006301A0" w:rsidRPr="006301A0">
        <w:rPr>
          <w:rFonts w:eastAsia="Calibri"/>
          <w:sz w:val="26"/>
          <w:szCs w:val="26"/>
          <w:lang w:val="es-ES"/>
        </w:rPr>
        <w:t>ở</w:t>
      </w:r>
      <w:r w:rsidR="006301A0">
        <w:rPr>
          <w:rFonts w:eastAsia="Calibri"/>
          <w:sz w:val="26"/>
          <w:szCs w:val="26"/>
          <w:lang w:val="es-ES"/>
        </w:rPr>
        <w:t xml:space="preserve"> </w:t>
      </w:r>
      <w:r w:rsidR="006301A0" w:rsidRPr="006301A0">
        <w:rPr>
          <w:rFonts w:eastAsia="Calibri"/>
          <w:sz w:val="26"/>
          <w:szCs w:val="26"/>
          <w:lang w:val="es-ES"/>
        </w:rPr>
        <w:t>một</w:t>
      </w:r>
      <w:r w:rsidR="006301A0">
        <w:rPr>
          <w:rFonts w:eastAsia="Calibri"/>
          <w:sz w:val="26"/>
          <w:szCs w:val="26"/>
          <w:lang w:val="es-ES"/>
        </w:rPr>
        <w:t xml:space="preserve"> </w:t>
      </w:r>
      <w:r w:rsidR="006301A0" w:rsidRPr="006301A0">
        <w:rPr>
          <w:rFonts w:eastAsia="Calibri"/>
          <w:sz w:val="26"/>
          <w:szCs w:val="26"/>
          <w:lang w:val="es-ES"/>
        </w:rPr>
        <w:t>tầng,</w:t>
      </w:r>
      <w:r w:rsidR="006301A0">
        <w:rPr>
          <w:rFonts w:eastAsia="Calibri"/>
          <w:sz w:val="26"/>
          <w:szCs w:val="26"/>
          <w:lang w:val="es-ES"/>
        </w:rPr>
        <w:t xml:space="preserve"> </w:t>
      </w:r>
      <w:r w:rsidR="006301A0" w:rsidRPr="006301A0">
        <w:rPr>
          <w:rFonts w:eastAsia="Calibri"/>
          <w:sz w:val="26"/>
          <w:szCs w:val="26"/>
          <w:lang w:val="es-ES"/>
        </w:rPr>
        <w:t>thì</w:t>
      </w:r>
      <w:r w:rsidR="006301A0">
        <w:rPr>
          <w:rFonts w:eastAsia="Calibri"/>
          <w:sz w:val="26"/>
          <w:szCs w:val="26"/>
          <w:lang w:val="es-ES"/>
        </w:rPr>
        <w:t xml:space="preserve"> </w:t>
      </w:r>
      <w:r w:rsidR="006301A0" w:rsidRPr="006301A0">
        <w:rPr>
          <w:rFonts w:eastAsia="Calibri"/>
          <w:sz w:val="26"/>
          <w:szCs w:val="26"/>
          <w:lang w:val="es-ES"/>
        </w:rPr>
        <w:t>ghi</w:t>
      </w:r>
      <w:r w:rsidR="006301A0">
        <w:rPr>
          <w:rFonts w:eastAsia="Calibri"/>
          <w:sz w:val="26"/>
          <w:szCs w:val="26"/>
          <w:lang w:val="es-ES"/>
        </w:rPr>
        <w:t xml:space="preserve"> </w:t>
      </w:r>
      <w:r w:rsidR="006301A0" w:rsidRPr="006301A0">
        <w:rPr>
          <w:rFonts w:eastAsia="Calibri"/>
          <w:sz w:val="26"/>
          <w:szCs w:val="26"/>
          <w:lang w:val="es-ES"/>
        </w:rPr>
        <w:t>tổng</w:t>
      </w:r>
      <w:r w:rsidR="006301A0">
        <w:rPr>
          <w:rFonts w:eastAsia="Calibri"/>
          <w:sz w:val="26"/>
          <w:szCs w:val="26"/>
          <w:lang w:val="es-ES"/>
        </w:rPr>
        <w:t xml:space="preserve"> </w:t>
      </w:r>
      <w:r w:rsidR="006301A0" w:rsidRPr="006301A0">
        <w:rPr>
          <w:rFonts w:eastAsia="Calibri"/>
          <w:sz w:val="26"/>
          <w:szCs w:val="26"/>
          <w:lang w:val="es-ES"/>
        </w:rPr>
        <w:t>diện</w:t>
      </w:r>
      <w:r w:rsidR="006301A0">
        <w:rPr>
          <w:rFonts w:eastAsia="Calibri"/>
          <w:sz w:val="26"/>
          <w:szCs w:val="26"/>
          <w:lang w:val="es-ES"/>
        </w:rPr>
        <w:t xml:space="preserve"> </w:t>
      </w:r>
      <w:r w:rsidR="006301A0" w:rsidRPr="006301A0">
        <w:rPr>
          <w:rFonts w:eastAsia="Calibri"/>
          <w:sz w:val="26"/>
          <w:szCs w:val="26"/>
          <w:lang w:val="es-ES"/>
        </w:rPr>
        <w:t>tích</w:t>
      </w:r>
      <w:r w:rsidR="006301A0">
        <w:rPr>
          <w:rFonts w:eastAsia="Calibri"/>
          <w:sz w:val="26"/>
          <w:szCs w:val="26"/>
          <w:lang w:val="es-ES"/>
        </w:rPr>
        <w:t xml:space="preserve"> </w:t>
      </w:r>
      <w:r w:rsidR="006301A0" w:rsidRPr="006301A0">
        <w:rPr>
          <w:rFonts w:eastAsia="Calibri"/>
          <w:sz w:val="26"/>
          <w:szCs w:val="26"/>
          <w:lang w:val="es-ES"/>
        </w:rPr>
        <w:t>phần</w:t>
      </w:r>
      <w:r w:rsidR="006301A0">
        <w:rPr>
          <w:rFonts w:eastAsia="Calibri"/>
          <w:sz w:val="26"/>
          <w:szCs w:val="26"/>
          <w:lang w:val="es-ES"/>
        </w:rPr>
        <w:t xml:space="preserve"> </w:t>
      </w:r>
      <w:r w:rsidR="006301A0" w:rsidRPr="006301A0">
        <w:rPr>
          <w:rFonts w:eastAsia="Calibri"/>
          <w:sz w:val="26"/>
          <w:szCs w:val="26"/>
          <w:lang w:val="es-ES"/>
        </w:rPr>
        <w:t>nền</w:t>
      </w:r>
      <w:r w:rsidR="006301A0">
        <w:rPr>
          <w:rFonts w:eastAsia="Calibri"/>
          <w:sz w:val="26"/>
          <w:szCs w:val="26"/>
          <w:lang w:val="es-ES"/>
        </w:rPr>
        <w:t xml:space="preserve"> </w:t>
      </w:r>
      <w:r w:rsidR="006301A0" w:rsidRPr="006301A0">
        <w:rPr>
          <w:rFonts w:eastAsia="Calibri"/>
          <w:sz w:val="26"/>
          <w:szCs w:val="26"/>
          <w:lang w:val="es-ES"/>
        </w:rPr>
        <w:t>nhà</w:t>
      </w:r>
      <w:r w:rsidR="006301A0">
        <w:rPr>
          <w:rFonts w:eastAsia="Calibri"/>
          <w:sz w:val="26"/>
          <w:szCs w:val="26"/>
          <w:lang w:val="es-ES"/>
        </w:rPr>
        <w:t xml:space="preserve"> </w:t>
      </w:r>
      <w:r w:rsidR="006301A0" w:rsidRPr="006301A0">
        <w:rPr>
          <w:rFonts w:eastAsia="Calibri"/>
          <w:sz w:val="26"/>
          <w:szCs w:val="26"/>
          <w:lang w:val="es-ES"/>
        </w:rPr>
        <w:t>tính</w:t>
      </w:r>
      <w:r w:rsidR="006301A0">
        <w:rPr>
          <w:rFonts w:eastAsia="Calibri"/>
          <w:sz w:val="26"/>
          <w:szCs w:val="26"/>
          <w:lang w:val="es-ES"/>
        </w:rPr>
        <w:t xml:space="preserve"> </w:t>
      </w:r>
      <w:r w:rsidR="006301A0" w:rsidRPr="006301A0">
        <w:rPr>
          <w:rFonts w:eastAsia="Calibri"/>
          <w:sz w:val="26"/>
          <w:szCs w:val="26"/>
          <w:lang w:val="es-ES"/>
        </w:rPr>
        <w:t>cả</w:t>
      </w:r>
      <w:r w:rsidR="006301A0">
        <w:rPr>
          <w:rFonts w:eastAsia="Calibri"/>
          <w:sz w:val="26"/>
          <w:szCs w:val="26"/>
          <w:lang w:val="es-ES"/>
        </w:rPr>
        <w:t xml:space="preserve"> </w:t>
      </w:r>
      <w:r w:rsidR="006301A0" w:rsidRPr="006301A0">
        <w:rPr>
          <w:rFonts w:eastAsia="Calibri"/>
          <w:sz w:val="26"/>
          <w:szCs w:val="26"/>
          <w:lang w:val="es-ES"/>
        </w:rPr>
        <w:t>tường</w:t>
      </w:r>
      <w:r w:rsidR="006301A0">
        <w:rPr>
          <w:rFonts w:eastAsia="Calibri"/>
          <w:sz w:val="26"/>
          <w:szCs w:val="26"/>
          <w:lang w:val="es-ES"/>
        </w:rPr>
        <w:t xml:space="preserve"> </w:t>
      </w:r>
      <w:r w:rsidR="006301A0" w:rsidRPr="006301A0">
        <w:rPr>
          <w:rFonts w:eastAsia="Calibri"/>
          <w:sz w:val="26"/>
          <w:szCs w:val="26"/>
          <w:lang w:val="es-ES"/>
        </w:rPr>
        <w:t>(phần</w:t>
      </w:r>
      <w:r w:rsidR="006301A0">
        <w:rPr>
          <w:rFonts w:eastAsia="Calibri"/>
          <w:sz w:val="26"/>
          <w:szCs w:val="26"/>
          <w:lang w:val="es-ES"/>
        </w:rPr>
        <w:t xml:space="preserve"> </w:t>
      </w:r>
      <w:r w:rsidR="006301A0" w:rsidRPr="006301A0">
        <w:rPr>
          <w:rFonts w:eastAsia="Calibri"/>
          <w:sz w:val="26"/>
          <w:szCs w:val="26"/>
          <w:lang w:val="es-ES"/>
        </w:rPr>
        <w:t>có</w:t>
      </w:r>
      <w:r w:rsidR="006301A0">
        <w:rPr>
          <w:rFonts w:eastAsia="Calibri"/>
          <w:sz w:val="26"/>
          <w:szCs w:val="26"/>
          <w:lang w:val="es-ES"/>
        </w:rPr>
        <w:t xml:space="preserve"> </w:t>
      </w:r>
      <w:r w:rsidR="006301A0" w:rsidRPr="006301A0">
        <w:rPr>
          <w:rFonts w:eastAsia="Calibri"/>
          <w:sz w:val="26"/>
          <w:szCs w:val="26"/>
          <w:lang w:val="es-ES"/>
        </w:rPr>
        <w:t>trần,</w:t>
      </w:r>
      <w:r w:rsidR="006301A0">
        <w:rPr>
          <w:rFonts w:eastAsia="Calibri"/>
          <w:sz w:val="26"/>
          <w:szCs w:val="26"/>
          <w:lang w:val="es-ES"/>
        </w:rPr>
        <w:t xml:space="preserve"> </w:t>
      </w:r>
      <w:r w:rsidR="006301A0" w:rsidRPr="006301A0">
        <w:rPr>
          <w:rFonts w:eastAsia="Calibri"/>
          <w:sz w:val="26"/>
          <w:szCs w:val="26"/>
          <w:lang w:val="es-ES"/>
        </w:rPr>
        <w:t>mái</w:t>
      </w:r>
      <w:r w:rsidR="006301A0">
        <w:rPr>
          <w:rFonts w:eastAsia="Calibri"/>
          <w:sz w:val="26"/>
          <w:szCs w:val="26"/>
          <w:lang w:val="es-ES"/>
        </w:rPr>
        <w:t xml:space="preserve"> </w:t>
      </w:r>
      <w:r w:rsidR="006301A0" w:rsidRPr="006301A0">
        <w:rPr>
          <w:rFonts w:eastAsia="Calibri"/>
          <w:sz w:val="26"/>
          <w:szCs w:val="26"/>
          <w:lang w:val="es-ES"/>
        </w:rPr>
        <w:t>che)</w:t>
      </w:r>
      <w:r w:rsidR="006301A0">
        <w:rPr>
          <w:rFonts w:eastAsia="Calibri"/>
          <w:sz w:val="26"/>
          <w:szCs w:val="26"/>
          <w:lang w:val="es-ES"/>
        </w:rPr>
        <w:t xml:space="preserve"> </w:t>
      </w:r>
      <w:r w:rsidR="006301A0" w:rsidRPr="006301A0">
        <w:rPr>
          <w:rFonts w:eastAsia="Calibri"/>
          <w:sz w:val="26"/>
          <w:szCs w:val="26"/>
          <w:lang w:val="es-ES"/>
        </w:rPr>
        <w:t>của</w:t>
      </w:r>
      <w:r w:rsidR="006301A0">
        <w:rPr>
          <w:rFonts w:eastAsia="Calibri"/>
          <w:sz w:val="26"/>
          <w:szCs w:val="26"/>
          <w:lang w:val="es-ES"/>
        </w:rPr>
        <w:t xml:space="preserve"> </w:t>
      </w:r>
      <w:r w:rsidR="006301A0" w:rsidRPr="006301A0">
        <w:rPr>
          <w:rFonts w:eastAsia="Calibri"/>
          <w:sz w:val="26"/>
          <w:szCs w:val="26"/>
          <w:lang w:val="es-ES"/>
        </w:rPr>
        <w:t>ngôi</w:t>
      </w:r>
      <w:r w:rsidR="006301A0">
        <w:rPr>
          <w:rFonts w:eastAsia="Calibri"/>
          <w:sz w:val="26"/>
          <w:szCs w:val="26"/>
          <w:lang w:val="es-ES"/>
        </w:rPr>
        <w:t xml:space="preserve"> </w:t>
      </w:r>
      <w:r w:rsidR="006301A0" w:rsidRPr="006301A0">
        <w:rPr>
          <w:rFonts w:eastAsia="Calibri"/>
          <w:sz w:val="26"/>
          <w:szCs w:val="26"/>
          <w:lang w:val="es-ES"/>
        </w:rPr>
        <w:t>nhà</w:t>
      </w:r>
      <w:r w:rsidR="006301A0">
        <w:rPr>
          <w:rFonts w:eastAsia="Calibri"/>
          <w:sz w:val="26"/>
          <w:szCs w:val="26"/>
          <w:lang w:val="es-ES"/>
        </w:rPr>
        <w:t xml:space="preserve"> </w:t>
      </w:r>
      <w:r w:rsidR="006301A0" w:rsidRPr="006301A0">
        <w:rPr>
          <w:rFonts w:eastAsia="Calibri"/>
          <w:sz w:val="26"/>
          <w:szCs w:val="26"/>
          <w:lang w:val="es-ES"/>
        </w:rPr>
        <w:t>đó;</w:t>
      </w:r>
      <w:r w:rsidR="006301A0">
        <w:rPr>
          <w:rFonts w:eastAsia="Calibri"/>
          <w:sz w:val="26"/>
          <w:szCs w:val="26"/>
          <w:lang w:val="es-ES"/>
        </w:rPr>
        <w:t xml:space="preserve"> </w:t>
      </w:r>
      <w:r w:rsidR="006301A0" w:rsidRPr="006301A0">
        <w:rPr>
          <w:rFonts w:eastAsia="Calibri"/>
          <w:sz w:val="26"/>
          <w:szCs w:val="26"/>
          <w:lang w:val="es-ES"/>
        </w:rPr>
        <w:t>trường</w:t>
      </w:r>
      <w:r w:rsidR="006301A0">
        <w:rPr>
          <w:rFonts w:eastAsia="Calibri"/>
          <w:sz w:val="26"/>
          <w:szCs w:val="26"/>
          <w:lang w:val="es-ES"/>
        </w:rPr>
        <w:t xml:space="preserve"> </w:t>
      </w:r>
      <w:r w:rsidR="006301A0" w:rsidRPr="006301A0">
        <w:rPr>
          <w:rFonts w:eastAsia="Calibri"/>
          <w:sz w:val="26"/>
          <w:szCs w:val="26"/>
          <w:lang w:val="es-ES"/>
        </w:rPr>
        <w:t>hợp</w:t>
      </w:r>
      <w:r w:rsidR="006301A0">
        <w:rPr>
          <w:rFonts w:eastAsia="Calibri"/>
          <w:sz w:val="26"/>
          <w:szCs w:val="26"/>
          <w:lang w:val="es-ES"/>
        </w:rPr>
        <w:t xml:space="preserve"> </w:t>
      </w:r>
      <w:r w:rsidR="006301A0" w:rsidRPr="006301A0">
        <w:rPr>
          <w:rFonts w:eastAsia="Calibri"/>
          <w:sz w:val="26"/>
          <w:szCs w:val="26"/>
          <w:lang w:val="es-ES"/>
        </w:rPr>
        <w:t>có</w:t>
      </w:r>
      <w:r w:rsidR="006301A0">
        <w:rPr>
          <w:rFonts w:eastAsia="Calibri"/>
          <w:sz w:val="26"/>
          <w:szCs w:val="26"/>
          <w:lang w:val="es-ES"/>
        </w:rPr>
        <w:t xml:space="preserve"> </w:t>
      </w:r>
      <w:r w:rsidR="006301A0" w:rsidRPr="006301A0">
        <w:rPr>
          <w:rFonts w:eastAsia="Calibri"/>
          <w:sz w:val="26"/>
          <w:szCs w:val="26"/>
          <w:lang w:val="es-ES"/>
        </w:rPr>
        <w:t>tường,</w:t>
      </w:r>
      <w:r w:rsidR="006301A0">
        <w:rPr>
          <w:rFonts w:eastAsia="Calibri"/>
          <w:sz w:val="26"/>
          <w:szCs w:val="26"/>
          <w:lang w:val="es-ES"/>
        </w:rPr>
        <w:t xml:space="preserve"> </w:t>
      </w:r>
      <w:r w:rsidR="006301A0" w:rsidRPr="006301A0">
        <w:rPr>
          <w:rFonts w:eastAsia="Calibri"/>
          <w:sz w:val="26"/>
          <w:szCs w:val="26"/>
          <w:lang w:val="es-ES"/>
        </w:rPr>
        <w:t>khung</w:t>
      </w:r>
      <w:r w:rsidR="006301A0">
        <w:rPr>
          <w:rFonts w:eastAsia="Calibri"/>
          <w:sz w:val="26"/>
          <w:szCs w:val="26"/>
          <w:lang w:val="es-ES"/>
        </w:rPr>
        <w:t xml:space="preserve"> </w:t>
      </w:r>
      <w:r w:rsidR="006301A0" w:rsidRPr="006301A0">
        <w:rPr>
          <w:rFonts w:eastAsia="Calibri"/>
          <w:sz w:val="26"/>
          <w:szCs w:val="26"/>
          <w:lang w:val="es-ES"/>
        </w:rPr>
        <w:t>cột</w:t>
      </w:r>
      <w:r w:rsidR="006301A0">
        <w:rPr>
          <w:rFonts w:eastAsia="Calibri"/>
          <w:sz w:val="26"/>
          <w:szCs w:val="26"/>
          <w:lang w:val="es-ES"/>
        </w:rPr>
        <w:t xml:space="preserve"> </w:t>
      </w:r>
      <w:r w:rsidR="006301A0" w:rsidRPr="006301A0">
        <w:rPr>
          <w:rFonts w:eastAsia="Calibri"/>
          <w:sz w:val="26"/>
          <w:szCs w:val="26"/>
          <w:lang w:val="es-ES"/>
        </w:rPr>
        <w:t>chung</w:t>
      </w:r>
      <w:r w:rsidR="006301A0">
        <w:rPr>
          <w:rFonts w:eastAsia="Calibri"/>
          <w:sz w:val="26"/>
          <w:szCs w:val="26"/>
          <w:lang w:val="es-ES"/>
        </w:rPr>
        <w:t xml:space="preserve"> </w:t>
      </w:r>
      <w:r w:rsidR="006301A0" w:rsidRPr="006301A0">
        <w:rPr>
          <w:rFonts w:eastAsia="Calibri"/>
          <w:sz w:val="26"/>
          <w:szCs w:val="26"/>
          <w:lang w:val="es-ES"/>
        </w:rPr>
        <w:t>thì</w:t>
      </w:r>
      <w:r w:rsidR="006301A0">
        <w:rPr>
          <w:rFonts w:eastAsia="Calibri"/>
          <w:sz w:val="26"/>
          <w:szCs w:val="26"/>
          <w:lang w:val="es-ES"/>
        </w:rPr>
        <w:t xml:space="preserve"> </w:t>
      </w:r>
      <w:r w:rsidR="006301A0" w:rsidRPr="006301A0">
        <w:rPr>
          <w:rFonts w:eastAsia="Calibri"/>
          <w:sz w:val="26"/>
          <w:szCs w:val="26"/>
          <w:lang w:val="es-ES"/>
        </w:rPr>
        <w:t>chỉ</w:t>
      </w:r>
      <w:r w:rsidR="006301A0">
        <w:rPr>
          <w:rFonts w:eastAsia="Calibri"/>
          <w:sz w:val="26"/>
          <w:szCs w:val="26"/>
          <w:lang w:val="es-ES"/>
        </w:rPr>
        <w:t xml:space="preserve"> </w:t>
      </w:r>
      <w:r w:rsidR="006301A0" w:rsidRPr="006301A0">
        <w:rPr>
          <w:rFonts w:eastAsia="Calibri"/>
          <w:sz w:val="26"/>
          <w:szCs w:val="26"/>
          <w:lang w:val="es-ES"/>
        </w:rPr>
        <w:t>tính</w:t>
      </w:r>
      <w:r w:rsidR="006301A0">
        <w:rPr>
          <w:rFonts w:eastAsia="Calibri"/>
          <w:sz w:val="26"/>
          <w:szCs w:val="26"/>
          <w:lang w:val="es-ES"/>
        </w:rPr>
        <w:t xml:space="preserve"> </w:t>
      </w:r>
      <w:r w:rsidR="006301A0" w:rsidRPr="006301A0">
        <w:rPr>
          <w:rFonts w:eastAsia="Calibri"/>
          <w:sz w:val="26"/>
          <w:szCs w:val="26"/>
          <w:lang w:val="es-ES"/>
        </w:rPr>
        <w:t>1/2</w:t>
      </w:r>
      <w:r w:rsidR="006301A0">
        <w:rPr>
          <w:rFonts w:eastAsia="Calibri"/>
          <w:sz w:val="26"/>
          <w:szCs w:val="26"/>
          <w:lang w:val="es-ES"/>
        </w:rPr>
        <w:t xml:space="preserve"> </w:t>
      </w:r>
      <w:r w:rsidR="006301A0" w:rsidRPr="006301A0">
        <w:rPr>
          <w:rFonts w:eastAsia="Calibri"/>
          <w:sz w:val="26"/>
          <w:szCs w:val="26"/>
          <w:lang w:val="es-ES"/>
        </w:rPr>
        <w:t>diện</w:t>
      </w:r>
      <w:r w:rsidR="006301A0">
        <w:rPr>
          <w:rFonts w:eastAsia="Calibri"/>
          <w:sz w:val="26"/>
          <w:szCs w:val="26"/>
          <w:lang w:val="es-ES"/>
        </w:rPr>
        <w:t xml:space="preserve"> </w:t>
      </w:r>
      <w:r w:rsidR="006301A0" w:rsidRPr="006301A0">
        <w:rPr>
          <w:rFonts w:eastAsia="Calibri"/>
          <w:sz w:val="26"/>
          <w:szCs w:val="26"/>
          <w:lang w:val="es-ES"/>
        </w:rPr>
        <w:t>tích</w:t>
      </w:r>
      <w:r w:rsidR="006301A0">
        <w:rPr>
          <w:rFonts w:eastAsia="Calibri"/>
          <w:sz w:val="26"/>
          <w:szCs w:val="26"/>
          <w:lang w:val="es-ES"/>
        </w:rPr>
        <w:t xml:space="preserve"> </w:t>
      </w:r>
      <w:r w:rsidR="006301A0" w:rsidRPr="006301A0">
        <w:rPr>
          <w:rFonts w:eastAsia="Calibri"/>
          <w:sz w:val="26"/>
          <w:szCs w:val="26"/>
          <w:lang w:val="es-ES"/>
        </w:rPr>
        <w:t>mặt</w:t>
      </w:r>
      <w:r w:rsidR="006301A0">
        <w:rPr>
          <w:rFonts w:eastAsia="Calibri"/>
          <w:sz w:val="26"/>
          <w:szCs w:val="26"/>
          <w:lang w:val="es-ES"/>
        </w:rPr>
        <w:t xml:space="preserve"> </w:t>
      </w:r>
      <w:r w:rsidR="006301A0" w:rsidRPr="006301A0">
        <w:rPr>
          <w:rFonts w:eastAsia="Calibri"/>
          <w:sz w:val="26"/>
          <w:szCs w:val="26"/>
          <w:lang w:val="es-ES"/>
        </w:rPr>
        <w:t>bằng</w:t>
      </w:r>
      <w:r w:rsidR="006301A0">
        <w:rPr>
          <w:rFonts w:eastAsia="Calibri"/>
          <w:sz w:val="26"/>
          <w:szCs w:val="26"/>
          <w:lang w:val="es-ES"/>
        </w:rPr>
        <w:t xml:space="preserve"> </w:t>
      </w:r>
      <w:r w:rsidR="006301A0" w:rsidRPr="006301A0">
        <w:rPr>
          <w:rFonts w:eastAsia="Calibri"/>
          <w:sz w:val="26"/>
          <w:szCs w:val="26"/>
          <w:lang w:val="es-ES"/>
        </w:rPr>
        <w:t>của</w:t>
      </w:r>
      <w:r w:rsidR="006301A0">
        <w:rPr>
          <w:rFonts w:eastAsia="Calibri"/>
          <w:sz w:val="26"/>
          <w:szCs w:val="26"/>
          <w:lang w:val="es-ES"/>
        </w:rPr>
        <w:t xml:space="preserve"> </w:t>
      </w:r>
      <w:r w:rsidR="006301A0" w:rsidRPr="006301A0">
        <w:rPr>
          <w:rFonts w:eastAsia="Calibri"/>
          <w:sz w:val="26"/>
          <w:szCs w:val="26"/>
          <w:lang w:val="es-ES"/>
        </w:rPr>
        <w:t>tường,</w:t>
      </w:r>
      <w:r w:rsidR="006301A0">
        <w:rPr>
          <w:rFonts w:eastAsia="Calibri"/>
          <w:sz w:val="26"/>
          <w:szCs w:val="26"/>
          <w:lang w:val="es-ES"/>
        </w:rPr>
        <w:t xml:space="preserve"> </w:t>
      </w:r>
      <w:r w:rsidR="006301A0" w:rsidRPr="006301A0">
        <w:rPr>
          <w:rFonts w:eastAsia="Calibri"/>
          <w:sz w:val="26"/>
          <w:szCs w:val="26"/>
          <w:lang w:val="es-ES"/>
        </w:rPr>
        <w:t>khung</w:t>
      </w:r>
      <w:r w:rsidR="006301A0">
        <w:rPr>
          <w:rFonts w:eastAsia="Calibri"/>
          <w:sz w:val="26"/>
          <w:szCs w:val="26"/>
          <w:lang w:val="es-ES"/>
        </w:rPr>
        <w:t xml:space="preserve"> </w:t>
      </w:r>
      <w:r w:rsidR="006301A0" w:rsidRPr="006301A0">
        <w:rPr>
          <w:rFonts w:eastAsia="Calibri"/>
          <w:sz w:val="26"/>
          <w:szCs w:val="26"/>
          <w:lang w:val="es-ES"/>
        </w:rPr>
        <w:t>cột</w:t>
      </w:r>
      <w:r w:rsidR="006301A0">
        <w:rPr>
          <w:rFonts w:eastAsia="Calibri"/>
          <w:sz w:val="26"/>
          <w:szCs w:val="26"/>
          <w:lang w:val="es-ES"/>
        </w:rPr>
        <w:t xml:space="preserve"> </w:t>
      </w:r>
      <w:r w:rsidR="006301A0" w:rsidRPr="006301A0">
        <w:rPr>
          <w:rFonts w:eastAsia="Calibri"/>
          <w:sz w:val="26"/>
          <w:szCs w:val="26"/>
          <w:lang w:val="es-ES"/>
        </w:rPr>
        <w:t>chung</w:t>
      </w:r>
      <w:r w:rsidR="006301A0">
        <w:rPr>
          <w:rFonts w:eastAsia="Calibri"/>
          <w:sz w:val="26"/>
          <w:szCs w:val="26"/>
          <w:lang w:val="es-ES"/>
        </w:rPr>
        <w:t xml:space="preserve"> </w:t>
      </w:r>
      <w:r w:rsidR="006301A0" w:rsidRPr="006301A0">
        <w:rPr>
          <w:rFonts w:eastAsia="Calibri"/>
          <w:sz w:val="26"/>
          <w:szCs w:val="26"/>
          <w:lang w:val="es-ES"/>
        </w:rPr>
        <w:t>đó.</w:t>
      </w:r>
    </w:p>
    <w:p w14:paraId="2F340D37" w14:textId="77777777" w:rsidR="006301A0" w:rsidRPr="006301A0" w:rsidRDefault="00C82F96" w:rsidP="001A74B2">
      <w:pPr>
        <w:suppressAutoHyphens/>
        <w:autoSpaceDE w:val="0"/>
        <w:autoSpaceDN w:val="0"/>
        <w:adjustRightInd w:val="0"/>
        <w:spacing w:before="120" w:after="120" w:line="288" w:lineRule="auto"/>
        <w:ind w:firstLine="567"/>
        <w:jc w:val="both"/>
        <w:textAlignment w:val="center"/>
        <w:rPr>
          <w:rFonts w:eastAsia="Calibri"/>
          <w:sz w:val="26"/>
          <w:szCs w:val="26"/>
          <w:lang w:val="nb-NO"/>
        </w:rPr>
      </w:pPr>
      <w:r>
        <w:rPr>
          <w:rFonts w:eastAsia="Calibri"/>
          <w:sz w:val="26"/>
          <w:szCs w:val="26"/>
          <w:lang w:val="es-ES"/>
        </w:rPr>
        <w:t>-</w:t>
      </w:r>
      <w:r w:rsidR="006301A0">
        <w:rPr>
          <w:rFonts w:eastAsia="Calibri"/>
          <w:sz w:val="26"/>
          <w:szCs w:val="26"/>
          <w:lang w:val="es-ES"/>
        </w:rPr>
        <w:t xml:space="preserve"> </w:t>
      </w:r>
      <w:r w:rsidR="006301A0" w:rsidRPr="006301A0">
        <w:rPr>
          <w:rFonts w:eastAsia="Calibri"/>
          <w:sz w:val="26"/>
          <w:szCs w:val="26"/>
          <w:lang w:val="es-ES"/>
        </w:rPr>
        <w:t>Đối</w:t>
      </w:r>
      <w:r w:rsidR="006301A0">
        <w:rPr>
          <w:rFonts w:eastAsia="Calibri"/>
          <w:sz w:val="26"/>
          <w:szCs w:val="26"/>
          <w:lang w:val="nb-NO"/>
        </w:rPr>
        <w:t xml:space="preserve"> </w:t>
      </w:r>
      <w:r w:rsidR="006301A0" w:rsidRPr="006301A0">
        <w:rPr>
          <w:rFonts w:eastAsia="Calibri"/>
          <w:sz w:val="26"/>
          <w:szCs w:val="26"/>
          <w:lang w:val="nb-NO"/>
        </w:rPr>
        <w:t>với</w:t>
      </w:r>
      <w:r w:rsidR="006301A0">
        <w:rPr>
          <w:rFonts w:eastAsia="Calibri"/>
          <w:sz w:val="26"/>
          <w:szCs w:val="26"/>
          <w:lang w:val="nb-NO"/>
        </w:rPr>
        <w:t xml:space="preserve"> </w:t>
      </w:r>
      <w:r w:rsidR="006301A0" w:rsidRPr="006301A0">
        <w:rPr>
          <w:rFonts w:eastAsia="Calibri"/>
          <w:sz w:val="26"/>
          <w:szCs w:val="26"/>
          <w:lang w:val="nb-NO"/>
        </w:rPr>
        <w:t>nhà</w:t>
      </w:r>
      <w:r w:rsidR="006301A0">
        <w:rPr>
          <w:rFonts w:eastAsia="Calibri"/>
          <w:sz w:val="26"/>
          <w:szCs w:val="26"/>
          <w:lang w:val="nb-NO"/>
        </w:rPr>
        <w:t xml:space="preserve"> </w:t>
      </w:r>
      <w:r w:rsidR="006301A0" w:rsidRPr="006301A0">
        <w:rPr>
          <w:rFonts w:eastAsia="Calibri"/>
          <w:sz w:val="26"/>
          <w:szCs w:val="26"/>
          <w:lang w:val="nb-NO"/>
        </w:rPr>
        <w:t>nhiều</w:t>
      </w:r>
      <w:r w:rsidR="006301A0">
        <w:rPr>
          <w:rFonts w:eastAsia="Calibri"/>
          <w:sz w:val="26"/>
          <w:szCs w:val="26"/>
          <w:lang w:val="nb-NO"/>
        </w:rPr>
        <w:t xml:space="preserve"> </w:t>
      </w:r>
      <w:r w:rsidR="006301A0" w:rsidRPr="006301A0">
        <w:rPr>
          <w:rFonts w:eastAsia="Calibri"/>
          <w:sz w:val="26"/>
          <w:szCs w:val="26"/>
          <w:lang w:val="nb-NO"/>
        </w:rPr>
        <w:t>tầng,</w:t>
      </w:r>
      <w:r w:rsidR="006301A0">
        <w:rPr>
          <w:rFonts w:eastAsia="Calibri"/>
          <w:sz w:val="26"/>
          <w:szCs w:val="26"/>
          <w:lang w:val="nb-NO"/>
        </w:rPr>
        <w:t xml:space="preserve"> </w:t>
      </w:r>
      <w:r w:rsidR="006301A0" w:rsidRPr="006301A0">
        <w:rPr>
          <w:rFonts w:eastAsia="Calibri"/>
          <w:sz w:val="26"/>
          <w:szCs w:val="26"/>
          <w:lang w:val="nb-NO"/>
        </w:rPr>
        <w:t>thì</w:t>
      </w:r>
      <w:r w:rsidR="006301A0">
        <w:rPr>
          <w:rFonts w:eastAsia="Calibri"/>
          <w:sz w:val="26"/>
          <w:szCs w:val="26"/>
          <w:lang w:val="nb-NO"/>
        </w:rPr>
        <w:t xml:space="preserve"> </w:t>
      </w:r>
      <w:r w:rsidR="006301A0" w:rsidRPr="006301A0">
        <w:rPr>
          <w:rFonts w:eastAsia="Calibri"/>
          <w:sz w:val="26"/>
          <w:szCs w:val="26"/>
          <w:lang w:val="nb-NO"/>
        </w:rPr>
        <w:t>ghi</w:t>
      </w:r>
      <w:r w:rsidR="006301A0">
        <w:rPr>
          <w:rFonts w:eastAsia="Calibri"/>
          <w:sz w:val="26"/>
          <w:szCs w:val="26"/>
          <w:lang w:val="nb-NO"/>
        </w:rPr>
        <w:t xml:space="preserve"> </w:t>
      </w:r>
      <w:r w:rsidR="006301A0" w:rsidRPr="006301A0">
        <w:rPr>
          <w:rFonts w:eastAsia="Calibri"/>
          <w:sz w:val="26"/>
          <w:szCs w:val="26"/>
          <w:lang w:val="nb-NO"/>
        </w:rPr>
        <w:t>tổng</w:t>
      </w:r>
      <w:r w:rsidR="006301A0">
        <w:rPr>
          <w:rFonts w:eastAsia="Calibri"/>
          <w:sz w:val="26"/>
          <w:szCs w:val="26"/>
          <w:lang w:val="nb-NO"/>
        </w:rPr>
        <w:t xml:space="preserve"> </w:t>
      </w:r>
      <w:r w:rsidR="006301A0" w:rsidRPr="006301A0">
        <w:rPr>
          <w:rFonts w:eastAsia="Calibri"/>
          <w:sz w:val="26"/>
          <w:szCs w:val="26"/>
          <w:lang w:val="nb-NO"/>
        </w:rPr>
        <w:t>diện</w:t>
      </w:r>
      <w:r w:rsidR="006301A0">
        <w:rPr>
          <w:rFonts w:eastAsia="Calibri"/>
          <w:sz w:val="26"/>
          <w:szCs w:val="26"/>
          <w:lang w:val="nb-NO"/>
        </w:rPr>
        <w:t xml:space="preserve"> </w:t>
      </w:r>
      <w:r w:rsidR="006301A0" w:rsidRPr="006301A0">
        <w:rPr>
          <w:rFonts w:eastAsia="Calibri"/>
          <w:sz w:val="26"/>
          <w:szCs w:val="26"/>
          <w:lang w:val="nb-NO"/>
        </w:rPr>
        <w:t>tích</w:t>
      </w:r>
      <w:r w:rsidR="006301A0">
        <w:rPr>
          <w:rFonts w:eastAsia="Calibri"/>
          <w:sz w:val="26"/>
          <w:szCs w:val="26"/>
          <w:lang w:val="nb-NO"/>
        </w:rPr>
        <w:t xml:space="preserve"> </w:t>
      </w:r>
      <w:r w:rsidR="006301A0" w:rsidRPr="006301A0">
        <w:rPr>
          <w:rFonts w:eastAsia="Calibri"/>
          <w:sz w:val="26"/>
          <w:szCs w:val="26"/>
          <w:lang w:val="nb-NO"/>
        </w:rPr>
        <w:t>(phần</w:t>
      </w:r>
      <w:r w:rsidR="006301A0">
        <w:rPr>
          <w:rFonts w:eastAsia="Calibri"/>
          <w:sz w:val="26"/>
          <w:szCs w:val="26"/>
          <w:lang w:val="nb-NO"/>
        </w:rPr>
        <w:t xml:space="preserve"> </w:t>
      </w:r>
      <w:r w:rsidR="006301A0" w:rsidRPr="006301A0">
        <w:rPr>
          <w:rFonts w:eastAsia="Calibri"/>
          <w:sz w:val="26"/>
          <w:szCs w:val="26"/>
          <w:lang w:val="nb-NO"/>
        </w:rPr>
        <w:t>có</w:t>
      </w:r>
      <w:r w:rsidR="006301A0">
        <w:rPr>
          <w:rFonts w:eastAsia="Calibri"/>
          <w:sz w:val="26"/>
          <w:szCs w:val="26"/>
          <w:lang w:val="nb-NO"/>
        </w:rPr>
        <w:t xml:space="preserve"> </w:t>
      </w:r>
      <w:r w:rsidR="006301A0" w:rsidRPr="006301A0">
        <w:rPr>
          <w:rFonts w:eastAsia="Calibri"/>
          <w:sz w:val="26"/>
          <w:szCs w:val="26"/>
          <w:lang w:val="nb-NO"/>
        </w:rPr>
        <w:t>trần,</w:t>
      </w:r>
      <w:r w:rsidR="006301A0">
        <w:rPr>
          <w:rFonts w:eastAsia="Calibri"/>
          <w:sz w:val="26"/>
          <w:szCs w:val="26"/>
          <w:lang w:val="nb-NO"/>
        </w:rPr>
        <w:t xml:space="preserve"> </w:t>
      </w:r>
      <w:r w:rsidR="006301A0" w:rsidRPr="006301A0">
        <w:rPr>
          <w:rFonts w:eastAsia="Calibri"/>
          <w:sz w:val="26"/>
          <w:szCs w:val="26"/>
          <w:lang w:val="nb-NO"/>
        </w:rPr>
        <w:t>mái</w:t>
      </w:r>
      <w:r w:rsidR="006301A0">
        <w:rPr>
          <w:rFonts w:eastAsia="Calibri"/>
          <w:sz w:val="26"/>
          <w:szCs w:val="26"/>
          <w:lang w:val="nb-NO"/>
        </w:rPr>
        <w:t xml:space="preserve"> </w:t>
      </w:r>
      <w:r w:rsidR="006301A0" w:rsidRPr="006301A0">
        <w:rPr>
          <w:rFonts w:eastAsia="Calibri"/>
          <w:sz w:val="26"/>
          <w:szCs w:val="26"/>
          <w:lang w:val="nb-NO"/>
        </w:rPr>
        <w:t>che)</w:t>
      </w:r>
      <w:r w:rsidR="006301A0">
        <w:rPr>
          <w:rFonts w:eastAsia="Calibri"/>
          <w:sz w:val="26"/>
          <w:szCs w:val="26"/>
          <w:lang w:val="nb-NO"/>
        </w:rPr>
        <w:t xml:space="preserve"> </w:t>
      </w:r>
      <w:r w:rsidR="006301A0" w:rsidRPr="006301A0">
        <w:rPr>
          <w:rFonts w:eastAsia="Calibri"/>
          <w:sz w:val="26"/>
          <w:szCs w:val="26"/>
          <w:lang w:val="nb-NO"/>
        </w:rPr>
        <w:t>của</w:t>
      </w:r>
      <w:r w:rsidR="006301A0">
        <w:rPr>
          <w:rFonts w:eastAsia="Calibri"/>
          <w:sz w:val="26"/>
          <w:szCs w:val="26"/>
          <w:lang w:val="nb-NO"/>
        </w:rPr>
        <w:t xml:space="preserve"> </w:t>
      </w:r>
      <w:r w:rsidR="006301A0" w:rsidRPr="006301A0">
        <w:rPr>
          <w:rFonts w:eastAsia="Calibri"/>
          <w:sz w:val="26"/>
          <w:szCs w:val="26"/>
          <w:lang w:val="nb-NO"/>
        </w:rPr>
        <w:t>các</w:t>
      </w:r>
      <w:r w:rsidR="006301A0">
        <w:rPr>
          <w:rFonts w:eastAsia="Calibri"/>
          <w:sz w:val="26"/>
          <w:szCs w:val="26"/>
          <w:lang w:val="nb-NO"/>
        </w:rPr>
        <w:t xml:space="preserve"> </w:t>
      </w:r>
      <w:r w:rsidR="006301A0" w:rsidRPr="006301A0">
        <w:rPr>
          <w:rFonts w:eastAsia="Calibri"/>
          <w:sz w:val="26"/>
          <w:szCs w:val="26"/>
          <w:lang w:val="nb-NO"/>
        </w:rPr>
        <w:t>tầng;</w:t>
      </w:r>
      <w:r w:rsidR="006301A0">
        <w:rPr>
          <w:rFonts w:eastAsia="Calibri"/>
          <w:sz w:val="26"/>
          <w:szCs w:val="26"/>
          <w:lang w:val="nb-NO"/>
        </w:rPr>
        <w:t xml:space="preserve"> </w:t>
      </w:r>
      <w:r w:rsidR="006301A0" w:rsidRPr="006301A0">
        <w:rPr>
          <w:rFonts w:eastAsia="Calibri"/>
          <w:sz w:val="26"/>
          <w:szCs w:val="26"/>
          <w:lang w:val="nb-NO"/>
        </w:rPr>
        <w:t>trường</w:t>
      </w:r>
      <w:r w:rsidR="006301A0">
        <w:rPr>
          <w:rFonts w:eastAsia="Calibri"/>
          <w:sz w:val="26"/>
          <w:szCs w:val="26"/>
          <w:lang w:val="nb-NO"/>
        </w:rPr>
        <w:t xml:space="preserve"> </w:t>
      </w:r>
      <w:r w:rsidR="006301A0" w:rsidRPr="006301A0">
        <w:rPr>
          <w:rFonts w:eastAsia="Calibri"/>
          <w:sz w:val="26"/>
          <w:szCs w:val="26"/>
          <w:lang w:val="nb-NO"/>
        </w:rPr>
        <w:t>hợp</w:t>
      </w:r>
      <w:r w:rsidR="006301A0">
        <w:rPr>
          <w:rFonts w:eastAsia="Calibri"/>
          <w:sz w:val="26"/>
          <w:szCs w:val="26"/>
          <w:lang w:val="nb-NO"/>
        </w:rPr>
        <w:t xml:space="preserve"> </w:t>
      </w:r>
      <w:r w:rsidR="006301A0" w:rsidRPr="006301A0">
        <w:rPr>
          <w:rFonts w:eastAsia="Calibri"/>
          <w:sz w:val="26"/>
          <w:szCs w:val="26"/>
          <w:lang w:val="nb-NO"/>
        </w:rPr>
        <w:t>có</w:t>
      </w:r>
      <w:r w:rsidR="006301A0">
        <w:rPr>
          <w:rFonts w:eastAsia="Calibri"/>
          <w:sz w:val="26"/>
          <w:szCs w:val="26"/>
          <w:lang w:val="nb-NO"/>
        </w:rPr>
        <w:t xml:space="preserve"> </w:t>
      </w:r>
      <w:r w:rsidR="006301A0" w:rsidRPr="006301A0">
        <w:rPr>
          <w:rFonts w:eastAsia="Calibri"/>
          <w:sz w:val="26"/>
          <w:szCs w:val="26"/>
          <w:lang w:val="nb-NO"/>
        </w:rPr>
        <w:t>tường,</w:t>
      </w:r>
      <w:r w:rsidR="006301A0">
        <w:rPr>
          <w:rFonts w:eastAsia="Calibri"/>
          <w:sz w:val="26"/>
          <w:szCs w:val="26"/>
          <w:lang w:val="nb-NO"/>
        </w:rPr>
        <w:t xml:space="preserve"> </w:t>
      </w:r>
      <w:r w:rsidR="006301A0" w:rsidRPr="006301A0">
        <w:rPr>
          <w:rFonts w:eastAsia="Calibri"/>
          <w:sz w:val="26"/>
          <w:szCs w:val="26"/>
          <w:lang w:val="nb-NO"/>
        </w:rPr>
        <w:t>khung</w:t>
      </w:r>
      <w:r w:rsidR="006301A0">
        <w:rPr>
          <w:rFonts w:eastAsia="Calibri"/>
          <w:sz w:val="26"/>
          <w:szCs w:val="26"/>
          <w:lang w:val="nb-NO"/>
        </w:rPr>
        <w:t xml:space="preserve"> </w:t>
      </w:r>
      <w:r w:rsidR="006301A0" w:rsidRPr="006301A0">
        <w:rPr>
          <w:rFonts w:eastAsia="Calibri"/>
          <w:sz w:val="26"/>
          <w:szCs w:val="26"/>
          <w:lang w:val="nb-NO"/>
        </w:rPr>
        <w:t>cột</w:t>
      </w:r>
      <w:r w:rsidR="006301A0">
        <w:rPr>
          <w:rFonts w:eastAsia="Calibri"/>
          <w:sz w:val="26"/>
          <w:szCs w:val="26"/>
          <w:lang w:val="nb-NO"/>
        </w:rPr>
        <w:t xml:space="preserve"> </w:t>
      </w:r>
      <w:r w:rsidR="006301A0" w:rsidRPr="006301A0">
        <w:rPr>
          <w:rFonts w:eastAsia="Calibri"/>
          <w:sz w:val="26"/>
          <w:szCs w:val="26"/>
          <w:lang w:val="nb-NO"/>
        </w:rPr>
        <w:t>chung</w:t>
      </w:r>
      <w:r w:rsidR="006301A0">
        <w:rPr>
          <w:rFonts w:eastAsia="Calibri"/>
          <w:sz w:val="26"/>
          <w:szCs w:val="26"/>
          <w:lang w:val="nb-NO"/>
        </w:rPr>
        <w:t xml:space="preserve"> </w:t>
      </w:r>
      <w:r w:rsidR="006301A0" w:rsidRPr="006301A0">
        <w:rPr>
          <w:rFonts w:eastAsia="Calibri"/>
          <w:sz w:val="26"/>
          <w:szCs w:val="26"/>
          <w:lang w:val="nb-NO"/>
        </w:rPr>
        <w:t>ở</w:t>
      </w:r>
      <w:r w:rsidR="006301A0">
        <w:rPr>
          <w:rFonts w:eastAsia="Calibri"/>
          <w:sz w:val="26"/>
          <w:szCs w:val="26"/>
          <w:lang w:val="nb-NO"/>
        </w:rPr>
        <w:t xml:space="preserve"> </w:t>
      </w:r>
      <w:r w:rsidR="006301A0" w:rsidRPr="006301A0">
        <w:rPr>
          <w:rFonts w:eastAsia="Calibri"/>
          <w:sz w:val="26"/>
          <w:szCs w:val="26"/>
          <w:lang w:val="nb-NO"/>
        </w:rPr>
        <w:t>các</w:t>
      </w:r>
      <w:r w:rsidR="006301A0">
        <w:rPr>
          <w:rFonts w:eastAsia="Calibri"/>
          <w:sz w:val="26"/>
          <w:szCs w:val="26"/>
          <w:lang w:val="nb-NO"/>
        </w:rPr>
        <w:t xml:space="preserve"> </w:t>
      </w:r>
      <w:r w:rsidR="006301A0" w:rsidRPr="006301A0">
        <w:rPr>
          <w:rFonts w:eastAsia="Calibri"/>
          <w:sz w:val="26"/>
          <w:szCs w:val="26"/>
          <w:lang w:val="nb-NO"/>
        </w:rPr>
        <w:t>tầng,</w:t>
      </w:r>
      <w:r w:rsidR="006301A0">
        <w:rPr>
          <w:rFonts w:eastAsia="Calibri"/>
          <w:sz w:val="26"/>
          <w:szCs w:val="26"/>
          <w:lang w:val="nb-NO"/>
        </w:rPr>
        <w:t xml:space="preserve"> </w:t>
      </w:r>
      <w:r w:rsidR="006301A0" w:rsidRPr="006301A0">
        <w:rPr>
          <w:rFonts w:eastAsia="Calibri"/>
          <w:sz w:val="26"/>
          <w:szCs w:val="26"/>
          <w:lang w:val="nb-NO"/>
        </w:rPr>
        <w:t>thì</w:t>
      </w:r>
      <w:r w:rsidR="006301A0">
        <w:rPr>
          <w:rFonts w:eastAsia="Calibri"/>
          <w:sz w:val="26"/>
          <w:szCs w:val="26"/>
          <w:lang w:val="nb-NO"/>
        </w:rPr>
        <w:t xml:space="preserve"> </w:t>
      </w:r>
      <w:r w:rsidR="006301A0" w:rsidRPr="006301A0">
        <w:rPr>
          <w:rFonts w:eastAsia="Calibri"/>
          <w:sz w:val="26"/>
          <w:szCs w:val="26"/>
          <w:lang w:val="nb-NO"/>
        </w:rPr>
        <w:t>chỉ</w:t>
      </w:r>
      <w:r w:rsidR="006301A0">
        <w:rPr>
          <w:rFonts w:eastAsia="Calibri"/>
          <w:sz w:val="26"/>
          <w:szCs w:val="26"/>
          <w:lang w:val="nb-NO"/>
        </w:rPr>
        <w:t xml:space="preserve"> </w:t>
      </w:r>
      <w:r w:rsidR="006301A0" w:rsidRPr="006301A0">
        <w:rPr>
          <w:rFonts w:eastAsia="Calibri"/>
          <w:sz w:val="26"/>
          <w:szCs w:val="26"/>
          <w:lang w:val="nb-NO"/>
        </w:rPr>
        <w:t>tính</w:t>
      </w:r>
      <w:r w:rsidR="006301A0">
        <w:rPr>
          <w:rFonts w:eastAsia="Calibri"/>
          <w:sz w:val="26"/>
          <w:szCs w:val="26"/>
          <w:lang w:val="nb-NO"/>
        </w:rPr>
        <w:t xml:space="preserve"> </w:t>
      </w:r>
      <w:r w:rsidR="006301A0" w:rsidRPr="006301A0">
        <w:rPr>
          <w:rFonts w:eastAsia="Calibri"/>
          <w:sz w:val="26"/>
          <w:szCs w:val="26"/>
          <w:lang w:val="nb-NO"/>
        </w:rPr>
        <w:t>1/2</w:t>
      </w:r>
      <w:r w:rsidR="006301A0">
        <w:rPr>
          <w:rFonts w:eastAsia="Calibri"/>
          <w:sz w:val="26"/>
          <w:szCs w:val="26"/>
          <w:lang w:val="nb-NO"/>
        </w:rPr>
        <w:t xml:space="preserve"> </w:t>
      </w:r>
      <w:r w:rsidR="006301A0" w:rsidRPr="006301A0">
        <w:rPr>
          <w:rFonts w:eastAsia="Calibri"/>
          <w:sz w:val="26"/>
          <w:szCs w:val="26"/>
          <w:lang w:val="nb-NO"/>
        </w:rPr>
        <w:t>diện</w:t>
      </w:r>
      <w:r w:rsidR="006301A0">
        <w:rPr>
          <w:rFonts w:eastAsia="Calibri"/>
          <w:sz w:val="26"/>
          <w:szCs w:val="26"/>
          <w:lang w:val="nb-NO"/>
        </w:rPr>
        <w:t xml:space="preserve"> </w:t>
      </w:r>
      <w:r w:rsidR="006301A0" w:rsidRPr="006301A0">
        <w:rPr>
          <w:rFonts w:eastAsia="Calibri"/>
          <w:sz w:val="26"/>
          <w:szCs w:val="26"/>
          <w:lang w:val="nb-NO"/>
        </w:rPr>
        <w:t>tích</w:t>
      </w:r>
      <w:r w:rsidR="006301A0">
        <w:rPr>
          <w:rFonts w:eastAsia="Calibri"/>
          <w:sz w:val="26"/>
          <w:szCs w:val="26"/>
          <w:lang w:val="nb-NO"/>
        </w:rPr>
        <w:t xml:space="preserve"> </w:t>
      </w:r>
      <w:r w:rsidR="006301A0" w:rsidRPr="006301A0">
        <w:rPr>
          <w:rFonts w:eastAsia="Calibri"/>
          <w:sz w:val="26"/>
          <w:szCs w:val="26"/>
          <w:lang w:val="nb-NO"/>
        </w:rPr>
        <w:t>mặt</w:t>
      </w:r>
      <w:r w:rsidR="006301A0">
        <w:rPr>
          <w:rFonts w:eastAsia="Calibri"/>
          <w:sz w:val="26"/>
          <w:szCs w:val="26"/>
          <w:lang w:val="nb-NO"/>
        </w:rPr>
        <w:t xml:space="preserve"> </w:t>
      </w:r>
      <w:r w:rsidR="006301A0" w:rsidRPr="006301A0">
        <w:rPr>
          <w:rFonts w:eastAsia="Calibri"/>
          <w:sz w:val="26"/>
          <w:szCs w:val="26"/>
          <w:lang w:val="nb-NO"/>
        </w:rPr>
        <w:t>bằng</w:t>
      </w:r>
      <w:r w:rsidR="006301A0">
        <w:rPr>
          <w:rFonts w:eastAsia="Calibri"/>
          <w:sz w:val="26"/>
          <w:szCs w:val="26"/>
          <w:lang w:val="nb-NO"/>
        </w:rPr>
        <w:t xml:space="preserve"> </w:t>
      </w:r>
      <w:r w:rsidR="006301A0" w:rsidRPr="006301A0">
        <w:rPr>
          <w:rFonts w:eastAsia="Calibri"/>
          <w:sz w:val="26"/>
          <w:szCs w:val="26"/>
          <w:lang w:val="nb-NO"/>
        </w:rPr>
        <w:t>của</w:t>
      </w:r>
      <w:r w:rsidR="006301A0">
        <w:rPr>
          <w:rFonts w:eastAsia="Calibri"/>
          <w:sz w:val="26"/>
          <w:szCs w:val="26"/>
          <w:lang w:val="nb-NO"/>
        </w:rPr>
        <w:t xml:space="preserve"> </w:t>
      </w:r>
      <w:r w:rsidR="006301A0" w:rsidRPr="006301A0">
        <w:rPr>
          <w:rFonts w:eastAsia="Calibri"/>
          <w:sz w:val="26"/>
          <w:szCs w:val="26"/>
          <w:lang w:val="nb-NO"/>
        </w:rPr>
        <w:t>tường,</w:t>
      </w:r>
      <w:r w:rsidR="006301A0">
        <w:rPr>
          <w:rFonts w:eastAsia="Calibri"/>
          <w:sz w:val="26"/>
          <w:szCs w:val="26"/>
          <w:lang w:val="nb-NO"/>
        </w:rPr>
        <w:t xml:space="preserve"> </w:t>
      </w:r>
      <w:r w:rsidR="006301A0" w:rsidRPr="006301A0">
        <w:rPr>
          <w:rFonts w:eastAsia="Calibri"/>
          <w:sz w:val="26"/>
          <w:szCs w:val="26"/>
          <w:lang w:val="nb-NO"/>
        </w:rPr>
        <w:t>khung</w:t>
      </w:r>
      <w:r w:rsidR="006301A0">
        <w:rPr>
          <w:rFonts w:eastAsia="Calibri"/>
          <w:sz w:val="26"/>
          <w:szCs w:val="26"/>
          <w:lang w:val="nb-NO"/>
        </w:rPr>
        <w:t xml:space="preserve"> </w:t>
      </w:r>
      <w:r w:rsidR="006301A0" w:rsidRPr="006301A0">
        <w:rPr>
          <w:rFonts w:eastAsia="Calibri"/>
          <w:sz w:val="26"/>
          <w:szCs w:val="26"/>
          <w:lang w:val="nb-NO"/>
        </w:rPr>
        <w:t>cột</w:t>
      </w:r>
      <w:r w:rsidR="006301A0">
        <w:rPr>
          <w:rFonts w:eastAsia="Calibri"/>
          <w:sz w:val="26"/>
          <w:szCs w:val="26"/>
          <w:lang w:val="nb-NO"/>
        </w:rPr>
        <w:t xml:space="preserve"> </w:t>
      </w:r>
      <w:r w:rsidR="006301A0" w:rsidRPr="006301A0">
        <w:rPr>
          <w:rFonts w:eastAsia="Calibri"/>
          <w:sz w:val="26"/>
          <w:szCs w:val="26"/>
          <w:lang w:val="nb-NO"/>
        </w:rPr>
        <w:t>chung</w:t>
      </w:r>
      <w:r w:rsidR="006301A0">
        <w:rPr>
          <w:rFonts w:eastAsia="Calibri"/>
          <w:sz w:val="26"/>
          <w:szCs w:val="26"/>
          <w:lang w:val="nb-NO"/>
        </w:rPr>
        <w:t xml:space="preserve"> </w:t>
      </w:r>
      <w:r w:rsidR="006301A0" w:rsidRPr="006301A0">
        <w:rPr>
          <w:rFonts w:eastAsia="Calibri"/>
          <w:sz w:val="26"/>
          <w:szCs w:val="26"/>
          <w:lang w:val="nb-NO"/>
        </w:rPr>
        <w:t>đó.</w:t>
      </w:r>
      <w:r w:rsidR="006301A0">
        <w:rPr>
          <w:rFonts w:eastAsia="Calibri"/>
          <w:sz w:val="26"/>
          <w:szCs w:val="26"/>
          <w:lang w:val="nb-NO"/>
        </w:rPr>
        <w:t xml:space="preserve"> </w:t>
      </w:r>
    </w:p>
    <w:p w14:paraId="7AEBC0DB" w14:textId="77777777" w:rsidR="006301A0" w:rsidRPr="006301A0" w:rsidRDefault="00C82F96" w:rsidP="001A74B2">
      <w:pPr>
        <w:suppressAutoHyphens/>
        <w:autoSpaceDE w:val="0"/>
        <w:autoSpaceDN w:val="0"/>
        <w:adjustRightInd w:val="0"/>
        <w:spacing w:before="120" w:after="120" w:line="288" w:lineRule="auto"/>
        <w:ind w:firstLine="567"/>
        <w:jc w:val="both"/>
        <w:textAlignment w:val="center"/>
        <w:rPr>
          <w:sz w:val="26"/>
          <w:szCs w:val="26"/>
        </w:rPr>
      </w:pPr>
      <w:r>
        <w:rPr>
          <w:rFonts w:eastAsia="Calibri"/>
          <w:sz w:val="26"/>
          <w:szCs w:val="26"/>
          <w:lang w:val="nb-NO"/>
        </w:rPr>
        <w:t>-</w:t>
      </w:r>
      <w:r w:rsidR="006301A0">
        <w:rPr>
          <w:rFonts w:eastAsia="Calibri"/>
          <w:sz w:val="26"/>
          <w:szCs w:val="26"/>
          <w:lang w:val="nb-NO"/>
        </w:rPr>
        <w:t xml:space="preserve"> </w:t>
      </w:r>
      <w:r w:rsidR="006301A0" w:rsidRPr="006301A0">
        <w:rPr>
          <w:rFonts w:eastAsia="Calibri"/>
          <w:sz w:val="26"/>
          <w:szCs w:val="26"/>
          <w:lang w:val="nb-NO"/>
        </w:rPr>
        <w:t>Phần</w:t>
      </w:r>
      <w:r w:rsidR="006301A0">
        <w:rPr>
          <w:rFonts w:eastAsia="Calibri"/>
          <w:sz w:val="26"/>
          <w:szCs w:val="26"/>
          <w:lang w:val="nb-NO"/>
        </w:rPr>
        <w:t xml:space="preserve"> </w:t>
      </w:r>
      <w:r w:rsidR="006301A0" w:rsidRPr="006301A0">
        <w:rPr>
          <w:rFonts w:eastAsia="Calibri"/>
          <w:sz w:val="26"/>
          <w:szCs w:val="26"/>
          <w:lang w:val="nb-NO"/>
        </w:rPr>
        <w:t>sàn</w:t>
      </w:r>
      <w:r w:rsidR="006301A0">
        <w:rPr>
          <w:rFonts w:eastAsia="Calibri"/>
          <w:sz w:val="26"/>
          <w:szCs w:val="26"/>
          <w:lang w:val="nb-NO"/>
        </w:rPr>
        <w:t xml:space="preserve"> </w:t>
      </w:r>
      <w:r w:rsidR="006301A0" w:rsidRPr="006301A0">
        <w:rPr>
          <w:rFonts w:eastAsia="Calibri"/>
          <w:sz w:val="26"/>
          <w:szCs w:val="26"/>
          <w:lang w:val="nb-NO"/>
        </w:rPr>
        <w:t>và</w:t>
      </w:r>
      <w:r w:rsidR="006301A0">
        <w:rPr>
          <w:rFonts w:eastAsia="Calibri"/>
          <w:sz w:val="26"/>
          <w:szCs w:val="26"/>
          <w:lang w:val="nb-NO"/>
        </w:rPr>
        <w:t xml:space="preserve"> </w:t>
      </w:r>
      <w:r w:rsidR="006301A0" w:rsidRPr="006301A0">
        <w:rPr>
          <w:rFonts w:eastAsia="Calibri"/>
          <w:sz w:val="26"/>
          <w:szCs w:val="26"/>
          <w:lang w:val="nb-NO"/>
        </w:rPr>
        <w:t>gầm</w:t>
      </w:r>
      <w:r w:rsidR="006301A0">
        <w:rPr>
          <w:rFonts w:eastAsia="Calibri"/>
          <w:sz w:val="26"/>
          <w:szCs w:val="26"/>
          <w:lang w:val="nb-NO"/>
        </w:rPr>
        <w:t xml:space="preserve"> </w:t>
      </w:r>
      <w:r w:rsidR="006301A0" w:rsidRPr="006301A0">
        <w:rPr>
          <w:rFonts w:eastAsia="Calibri"/>
          <w:sz w:val="26"/>
          <w:szCs w:val="26"/>
          <w:lang w:val="nb-NO"/>
        </w:rPr>
        <w:t>sàn</w:t>
      </w:r>
      <w:r w:rsidR="006301A0">
        <w:rPr>
          <w:rFonts w:eastAsia="Calibri"/>
          <w:sz w:val="26"/>
          <w:szCs w:val="26"/>
          <w:lang w:val="nb-NO"/>
        </w:rPr>
        <w:t xml:space="preserve"> </w:t>
      </w:r>
      <w:r w:rsidR="006301A0" w:rsidRPr="006301A0">
        <w:rPr>
          <w:rFonts w:eastAsia="Calibri"/>
          <w:sz w:val="26"/>
          <w:szCs w:val="26"/>
          <w:lang w:val="nb-NO"/>
        </w:rPr>
        <w:t>nhà</w:t>
      </w:r>
      <w:r w:rsidR="006301A0">
        <w:rPr>
          <w:rFonts w:eastAsia="Calibri"/>
          <w:sz w:val="26"/>
          <w:szCs w:val="26"/>
          <w:lang w:val="nb-NO"/>
        </w:rPr>
        <w:t xml:space="preserve"> </w:t>
      </w:r>
      <w:r w:rsidR="006301A0" w:rsidRPr="006301A0">
        <w:rPr>
          <w:rFonts w:eastAsia="Calibri"/>
          <w:sz w:val="26"/>
          <w:szCs w:val="26"/>
          <w:lang w:val="nb-NO"/>
        </w:rPr>
        <w:t>không</w:t>
      </w:r>
      <w:r w:rsidR="006301A0">
        <w:rPr>
          <w:rFonts w:eastAsia="Calibri"/>
          <w:sz w:val="26"/>
          <w:szCs w:val="26"/>
          <w:lang w:val="nb-NO"/>
        </w:rPr>
        <w:t xml:space="preserve"> </w:t>
      </w:r>
      <w:r w:rsidR="006301A0" w:rsidRPr="006301A0">
        <w:rPr>
          <w:rFonts w:eastAsia="Calibri"/>
          <w:sz w:val="26"/>
          <w:szCs w:val="26"/>
          <w:lang w:val="nb-NO"/>
        </w:rPr>
        <w:t>được</w:t>
      </w:r>
      <w:r w:rsidR="006301A0">
        <w:rPr>
          <w:rFonts w:eastAsia="Calibri"/>
          <w:sz w:val="26"/>
          <w:szCs w:val="26"/>
          <w:lang w:val="nb-NO"/>
        </w:rPr>
        <w:t xml:space="preserve"> </w:t>
      </w:r>
      <w:r w:rsidR="006301A0" w:rsidRPr="006301A0">
        <w:rPr>
          <w:rFonts w:eastAsia="Calibri"/>
          <w:sz w:val="26"/>
          <w:szCs w:val="26"/>
          <w:lang w:val="nb-NO"/>
        </w:rPr>
        <w:t>bao</w:t>
      </w:r>
      <w:r w:rsidR="006301A0">
        <w:rPr>
          <w:rFonts w:eastAsia="Calibri"/>
          <w:sz w:val="26"/>
          <w:szCs w:val="26"/>
          <w:lang w:val="nb-NO"/>
        </w:rPr>
        <w:t xml:space="preserve"> </w:t>
      </w:r>
      <w:r w:rsidR="006301A0" w:rsidRPr="006301A0">
        <w:rPr>
          <w:rFonts w:eastAsia="Calibri"/>
          <w:sz w:val="26"/>
          <w:szCs w:val="26"/>
          <w:lang w:val="nb-NO"/>
        </w:rPr>
        <w:t>che</w:t>
      </w:r>
      <w:r w:rsidR="006301A0">
        <w:rPr>
          <w:rFonts w:eastAsia="Calibri"/>
          <w:sz w:val="26"/>
          <w:szCs w:val="26"/>
          <w:lang w:val="nb-NO"/>
        </w:rPr>
        <w:t xml:space="preserve"> </w:t>
      </w:r>
      <w:r w:rsidR="006301A0" w:rsidRPr="006301A0">
        <w:rPr>
          <w:rFonts w:eastAsia="Calibri"/>
          <w:sz w:val="26"/>
          <w:szCs w:val="26"/>
          <w:lang w:val="nb-NO"/>
        </w:rPr>
        <w:t>và</w:t>
      </w:r>
      <w:r w:rsidR="006301A0">
        <w:rPr>
          <w:rFonts w:eastAsia="Calibri"/>
          <w:sz w:val="26"/>
          <w:szCs w:val="26"/>
          <w:lang w:val="nb-NO"/>
        </w:rPr>
        <w:t xml:space="preserve"> </w:t>
      </w:r>
      <w:r w:rsidR="006301A0" w:rsidRPr="006301A0">
        <w:rPr>
          <w:rFonts w:eastAsia="Calibri"/>
          <w:sz w:val="26"/>
          <w:szCs w:val="26"/>
          <w:lang w:val="nb-NO"/>
        </w:rPr>
        <w:t>không</w:t>
      </w:r>
      <w:r w:rsidR="006301A0">
        <w:rPr>
          <w:rFonts w:eastAsia="Calibri"/>
          <w:sz w:val="26"/>
          <w:szCs w:val="26"/>
          <w:lang w:val="nb-NO"/>
        </w:rPr>
        <w:t xml:space="preserve"> </w:t>
      </w:r>
      <w:r w:rsidR="006301A0" w:rsidRPr="006301A0">
        <w:rPr>
          <w:rFonts w:eastAsia="Calibri"/>
          <w:sz w:val="26"/>
          <w:szCs w:val="26"/>
          <w:lang w:val="nb-NO"/>
        </w:rPr>
        <w:t>được</w:t>
      </w:r>
      <w:r w:rsidR="006301A0">
        <w:rPr>
          <w:rFonts w:eastAsia="Calibri"/>
          <w:sz w:val="26"/>
          <w:szCs w:val="26"/>
          <w:lang w:val="nb-NO"/>
        </w:rPr>
        <w:t xml:space="preserve"> </w:t>
      </w:r>
      <w:r w:rsidR="006301A0" w:rsidRPr="006301A0">
        <w:rPr>
          <w:rFonts w:eastAsia="Calibri"/>
          <w:sz w:val="26"/>
          <w:szCs w:val="26"/>
          <w:lang w:val="nb-NO"/>
        </w:rPr>
        <w:t>sử</w:t>
      </w:r>
      <w:r w:rsidR="006301A0">
        <w:rPr>
          <w:rFonts w:eastAsia="Calibri"/>
          <w:sz w:val="26"/>
          <w:szCs w:val="26"/>
          <w:lang w:val="nb-NO"/>
        </w:rPr>
        <w:t xml:space="preserve"> </w:t>
      </w:r>
      <w:r w:rsidR="006301A0" w:rsidRPr="006301A0">
        <w:rPr>
          <w:rFonts w:eastAsia="Calibri"/>
          <w:sz w:val="26"/>
          <w:szCs w:val="26"/>
          <w:lang w:val="nb-NO"/>
        </w:rPr>
        <w:t>dụng</w:t>
      </w:r>
      <w:r w:rsidR="006301A0">
        <w:rPr>
          <w:rFonts w:eastAsia="Calibri"/>
          <w:sz w:val="26"/>
          <w:szCs w:val="26"/>
          <w:lang w:val="nb-NO"/>
        </w:rPr>
        <w:t xml:space="preserve"> </w:t>
      </w:r>
      <w:r w:rsidR="006301A0" w:rsidRPr="006301A0">
        <w:rPr>
          <w:rFonts w:eastAsia="Calibri"/>
          <w:sz w:val="26"/>
          <w:szCs w:val="26"/>
          <w:lang w:val="nb-NO"/>
        </w:rPr>
        <w:t>để</w:t>
      </w:r>
      <w:r w:rsidR="006301A0">
        <w:rPr>
          <w:rFonts w:eastAsia="Calibri"/>
          <w:sz w:val="26"/>
          <w:szCs w:val="26"/>
          <w:lang w:val="nb-NO"/>
        </w:rPr>
        <w:t xml:space="preserve"> </w:t>
      </w:r>
      <w:r w:rsidR="006301A0" w:rsidRPr="006301A0">
        <w:rPr>
          <w:rFonts w:eastAsia="Calibri"/>
          <w:sz w:val="26"/>
          <w:szCs w:val="26"/>
          <w:lang w:val="nb-NO"/>
        </w:rPr>
        <w:t>ở,</w:t>
      </w:r>
      <w:r w:rsidR="006301A0">
        <w:rPr>
          <w:rFonts w:eastAsia="Calibri"/>
          <w:sz w:val="26"/>
          <w:szCs w:val="26"/>
          <w:lang w:val="nb-NO"/>
        </w:rPr>
        <w:t xml:space="preserve"> </w:t>
      </w:r>
      <w:r w:rsidR="006301A0" w:rsidRPr="006301A0">
        <w:rPr>
          <w:rFonts w:eastAsia="Calibri"/>
          <w:sz w:val="26"/>
          <w:szCs w:val="26"/>
          <w:lang w:val="nb-NO"/>
        </w:rPr>
        <w:t>thì</w:t>
      </w:r>
      <w:r w:rsidR="006301A0">
        <w:rPr>
          <w:rFonts w:eastAsia="Calibri"/>
          <w:sz w:val="26"/>
          <w:szCs w:val="26"/>
          <w:lang w:val="nb-NO"/>
        </w:rPr>
        <w:t xml:space="preserve"> </w:t>
      </w:r>
      <w:r w:rsidR="006301A0" w:rsidRPr="006301A0">
        <w:rPr>
          <w:rFonts w:eastAsia="Calibri"/>
          <w:sz w:val="26"/>
          <w:szCs w:val="26"/>
          <w:lang w:val="nb-NO"/>
        </w:rPr>
        <w:t>không</w:t>
      </w:r>
      <w:r w:rsidR="006301A0">
        <w:rPr>
          <w:rFonts w:eastAsia="Calibri"/>
          <w:sz w:val="26"/>
          <w:szCs w:val="26"/>
          <w:lang w:val="nb-NO"/>
        </w:rPr>
        <w:t xml:space="preserve"> </w:t>
      </w:r>
      <w:r w:rsidR="006301A0" w:rsidRPr="006301A0">
        <w:rPr>
          <w:rFonts w:eastAsia="Calibri"/>
          <w:sz w:val="26"/>
          <w:szCs w:val="26"/>
          <w:lang w:val="nb-NO"/>
        </w:rPr>
        <w:t>tính</w:t>
      </w:r>
      <w:r w:rsidR="006301A0">
        <w:rPr>
          <w:rFonts w:eastAsia="Calibri"/>
          <w:sz w:val="26"/>
          <w:szCs w:val="26"/>
          <w:lang w:val="nb-NO"/>
        </w:rPr>
        <w:t xml:space="preserve"> </w:t>
      </w:r>
      <w:r w:rsidR="006301A0" w:rsidRPr="006301A0">
        <w:rPr>
          <w:rFonts w:eastAsia="Calibri"/>
          <w:sz w:val="26"/>
          <w:szCs w:val="26"/>
          <w:lang w:val="nb-NO"/>
        </w:rPr>
        <w:t>diện</w:t>
      </w:r>
      <w:r w:rsidR="006301A0">
        <w:rPr>
          <w:rFonts w:eastAsia="Calibri"/>
          <w:sz w:val="26"/>
          <w:szCs w:val="26"/>
          <w:lang w:val="nb-NO"/>
        </w:rPr>
        <w:t xml:space="preserve"> </w:t>
      </w:r>
      <w:r w:rsidR="006301A0" w:rsidRPr="006301A0">
        <w:rPr>
          <w:rFonts w:eastAsia="Calibri"/>
          <w:sz w:val="26"/>
          <w:szCs w:val="26"/>
          <w:lang w:val="nb-NO"/>
        </w:rPr>
        <w:t>tích.</w:t>
      </w:r>
      <w:r w:rsidR="006301A0">
        <w:rPr>
          <w:rFonts w:eastAsia="Calibri"/>
          <w:sz w:val="26"/>
          <w:szCs w:val="26"/>
          <w:lang w:val="nb-NO"/>
        </w:rPr>
        <w:t xml:space="preserve"> </w:t>
      </w:r>
      <w:r w:rsidR="006301A0" w:rsidRPr="006301A0">
        <w:rPr>
          <w:rFonts w:eastAsia="Calibri"/>
          <w:sz w:val="26"/>
          <w:szCs w:val="26"/>
          <w:lang w:val="nb-NO"/>
        </w:rPr>
        <w:t>Trường</w:t>
      </w:r>
      <w:r w:rsidR="006301A0">
        <w:rPr>
          <w:rFonts w:eastAsia="Calibri"/>
          <w:sz w:val="26"/>
          <w:szCs w:val="26"/>
          <w:lang w:val="nb-NO"/>
        </w:rPr>
        <w:t xml:space="preserve"> </w:t>
      </w:r>
      <w:r w:rsidR="006301A0" w:rsidRPr="006301A0">
        <w:rPr>
          <w:rFonts w:eastAsia="Calibri"/>
          <w:sz w:val="26"/>
          <w:szCs w:val="26"/>
          <w:lang w:val="nb-NO"/>
        </w:rPr>
        <w:t>hợp</w:t>
      </w:r>
      <w:r w:rsidR="006301A0">
        <w:rPr>
          <w:rFonts w:eastAsia="Calibri"/>
          <w:sz w:val="26"/>
          <w:szCs w:val="26"/>
          <w:lang w:val="nb-NO"/>
        </w:rPr>
        <w:t xml:space="preserve"> </w:t>
      </w:r>
      <w:r w:rsidR="006301A0" w:rsidRPr="006301A0">
        <w:rPr>
          <w:rFonts w:eastAsia="Calibri"/>
          <w:sz w:val="26"/>
          <w:szCs w:val="26"/>
          <w:lang w:val="nb-NO"/>
        </w:rPr>
        <w:t>phần</w:t>
      </w:r>
      <w:r w:rsidR="006301A0">
        <w:rPr>
          <w:rFonts w:eastAsia="Calibri"/>
          <w:sz w:val="26"/>
          <w:szCs w:val="26"/>
          <w:lang w:val="nb-NO"/>
        </w:rPr>
        <w:t xml:space="preserve"> </w:t>
      </w:r>
      <w:r w:rsidR="006301A0" w:rsidRPr="006301A0">
        <w:rPr>
          <w:rFonts w:eastAsia="Calibri"/>
          <w:sz w:val="26"/>
          <w:szCs w:val="26"/>
          <w:lang w:val="nb-NO"/>
        </w:rPr>
        <w:t>gầm</w:t>
      </w:r>
      <w:r w:rsidR="006301A0">
        <w:rPr>
          <w:rFonts w:eastAsia="Calibri"/>
          <w:sz w:val="26"/>
          <w:szCs w:val="26"/>
          <w:lang w:val="nb-NO"/>
        </w:rPr>
        <w:t xml:space="preserve"> </w:t>
      </w:r>
      <w:r w:rsidR="006301A0" w:rsidRPr="006301A0">
        <w:rPr>
          <w:rFonts w:eastAsia="Calibri"/>
          <w:sz w:val="26"/>
          <w:szCs w:val="26"/>
          <w:lang w:val="nb-NO"/>
        </w:rPr>
        <w:t>sàn</w:t>
      </w:r>
      <w:r w:rsidR="006301A0">
        <w:rPr>
          <w:rFonts w:eastAsia="Calibri"/>
          <w:sz w:val="26"/>
          <w:szCs w:val="26"/>
          <w:lang w:val="nb-NO"/>
        </w:rPr>
        <w:t xml:space="preserve"> </w:t>
      </w:r>
      <w:r w:rsidR="006301A0" w:rsidRPr="006301A0">
        <w:rPr>
          <w:rFonts w:eastAsia="Calibri"/>
          <w:sz w:val="26"/>
          <w:szCs w:val="26"/>
          <w:lang w:val="nb-NO"/>
        </w:rPr>
        <w:t>nhà</w:t>
      </w:r>
      <w:r w:rsidR="006301A0">
        <w:rPr>
          <w:rFonts w:eastAsia="Calibri"/>
          <w:sz w:val="26"/>
          <w:szCs w:val="26"/>
          <w:lang w:val="nb-NO"/>
        </w:rPr>
        <w:t xml:space="preserve"> </w:t>
      </w:r>
      <w:r w:rsidR="006301A0" w:rsidRPr="006301A0">
        <w:rPr>
          <w:rFonts w:eastAsia="Calibri"/>
          <w:sz w:val="26"/>
          <w:szCs w:val="26"/>
          <w:lang w:val="nb-NO"/>
        </w:rPr>
        <w:t>cao</w:t>
      </w:r>
      <w:r w:rsidR="006301A0">
        <w:rPr>
          <w:rFonts w:eastAsia="Calibri"/>
          <w:sz w:val="26"/>
          <w:szCs w:val="26"/>
          <w:lang w:val="nb-NO"/>
        </w:rPr>
        <w:t xml:space="preserve"> </w:t>
      </w:r>
      <w:r w:rsidR="006301A0" w:rsidRPr="006301A0">
        <w:rPr>
          <w:rFonts w:eastAsia="Calibri"/>
          <w:sz w:val="26"/>
          <w:szCs w:val="26"/>
          <w:lang w:val="nb-NO"/>
        </w:rPr>
        <w:t>từ</w:t>
      </w:r>
      <w:r w:rsidR="006301A0">
        <w:rPr>
          <w:rFonts w:eastAsia="Calibri"/>
          <w:sz w:val="26"/>
          <w:szCs w:val="26"/>
          <w:lang w:val="nb-NO"/>
        </w:rPr>
        <w:t xml:space="preserve"> </w:t>
      </w:r>
      <w:r w:rsidR="006301A0" w:rsidRPr="006301A0">
        <w:rPr>
          <w:rFonts w:eastAsia="Calibri"/>
          <w:sz w:val="26"/>
          <w:szCs w:val="26"/>
          <w:lang w:val="nb-NO"/>
        </w:rPr>
        <w:t>2,1</w:t>
      </w:r>
      <w:r w:rsidR="006301A0">
        <w:rPr>
          <w:rFonts w:eastAsia="Calibri"/>
          <w:sz w:val="26"/>
          <w:szCs w:val="26"/>
          <w:lang w:val="nb-NO"/>
        </w:rPr>
        <w:t xml:space="preserve"> </w:t>
      </w:r>
      <w:r w:rsidR="006301A0" w:rsidRPr="006301A0">
        <w:rPr>
          <w:rFonts w:eastAsia="Calibri"/>
          <w:sz w:val="26"/>
          <w:szCs w:val="26"/>
          <w:lang w:val="nb-NO"/>
        </w:rPr>
        <w:t>mét</w:t>
      </w:r>
      <w:r w:rsidR="006301A0">
        <w:rPr>
          <w:rFonts w:eastAsia="Calibri"/>
          <w:sz w:val="26"/>
          <w:szCs w:val="26"/>
          <w:lang w:val="nb-NO"/>
        </w:rPr>
        <w:t xml:space="preserve"> </w:t>
      </w:r>
      <w:r w:rsidR="006301A0" w:rsidRPr="006301A0">
        <w:rPr>
          <w:rFonts w:eastAsia="Calibri"/>
          <w:sz w:val="26"/>
          <w:szCs w:val="26"/>
          <w:lang w:val="nb-NO"/>
        </w:rPr>
        <w:t>trở</w:t>
      </w:r>
      <w:r w:rsidR="006301A0">
        <w:rPr>
          <w:rFonts w:eastAsia="Calibri"/>
          <w:sz w:val="26"/>
          <w:szCs w:val="26"/>
          <w:lang w:val="nb-NO"/>
        </w:rPr>
        <w:t xml:space="preserve"> </w:t>
      </w:r>
      <w:r w:rsidR="006301A0" w:rsidRPr="006301A0">
        <w:rPr>
          <w:rFonts w:eastAsia="Calibri"/>
          <w:sz w:val="26"/>
          <w:szCs w:val="26"/>
          <w:lang w:val="nb-NO"/>
        </w:rPr>
        <w:t>lên,</w:t>
      </w:r>
      <w:r w:rsidR="006301A0">
        <w:rPr>
          <w:rFonts w:eastAsia="Calibri"/>
          <w:sz w:val="26"/>
          <w:szCs w:val="26"/>
          <w:lang w:val="nb-NO"/>
        </w:rPr>
        <w:t xml:space="preserve"> </w:t>
      </w:r>
      <w:r w:rsidR="006301A0" w:rsidRPr="006301A0">
        <w:rPr>
          <w:rFonts w:eastAsia="Calibri"/>
          <w:sz w:val="26"/>
          <w:szCs w:val="26"/>
          <w:lang w:val="nb-NO"/>
        </w:rPr>
        <w:t>có</w:t>
      </w:r>
      <w:r w:rsidR="006301A0">
        <w:rPr>
          <w:rFonts w:eastAsia="Calibri"/>
          <w:sz w:val="26"/>
          <w:szCs w:val="26"/>
          <w:lang w:val="nb-NO"/>
        </w:rPr>
        <w:t xml:space="preserve"> </w:t>
      </w:r>
      <w:r w:rsidR="006301A0" w:rsidRPr="006301A0">
        <w:rPr>
          <w:rFonts w:eastAsia="Calibri"/>
          <w:sz w:val="26"/>
          <w:szCs w:val="26"/>
          <w:lang w:val="nb-NO"/>
        </w:rPr>
        <w:t>bao</w:t>
      </w:r>
      <w:r w:rsidR="006301A0">
        <w:rPr>
          <w:rFonts w:eastAsia="Calibri"/>
          <w:sz w:val="26"/>
          <w:szCs w:val="26"/>
          <w:lang w:val="nb-NO"/>
        </w:rPr>
        <w:t xml:space="preserve"> </w:t>
      </w:r>
      <w:r w:rsidR="006301A0" w:rsidRPr="006301A0">
        <w:rPr>
          <w:rFonts w:eastAsia="Calibri"/>
          <w:sz w:val="26"/>
          <w:szCs w:val="26"/>
          <w:lang w:val="nb-NO"/>
        </w:rPr>
        <w:t>che</w:t>
      </w:r>
      <w:r w:rsidR="006301A0">
        <w:rPr>
          <w:rFonts w:eastAsia="Calibri"/>
          <w:sz w:val="26"/>
          <w:szCs w:val="26"/>
          <w:lang w:val="nb-NO"/>
        </w:rPr>
        <w:t xml:space="preserve"> </w:t>
      </w:r>
      <w:r w:rsidR="006301A0" w:rsidRPr="006301A0">
        <w:rPr>
          <w:rFonts w:eastAsia="Calibri"/>
          <w:sz w:val="26"/>
          <w:szCs w:val="26"/>
          <w:lang w:val="nb-NO"/>
        </w:rPr>
        <w:t>và</w:t>
      </w:r>
      <w:r w:rsidR="006301A0">
        <w:rPr>
          <w:rFonts w:eastAsia="Calibri"/>
          <w:sz w:val="26"/>
          <w:szCs w:val="26"/>
          <w:lang w:val="nb-NO"/>
        </w:rPr>
        <w:t xml:space="preserve"> </w:t>
      </w:r>
      <w:r w:rsidR="006301A0" w:rsidRPr="006301A0">
        <w:rPr>
          <w:rFonts w:eastAsia="Calibri"/>
          <w:sz w:val="26"/>
          <w:szCs w:val="26"/>
          <w:lang w:val="nb-NO"/>
        </w:rPr>
        <w:t>được</w:t>
      </w:r>
      <w:r w:rsidR="006301A0">
        <w:rPr>
          <w:rFonts w:eastAsia="Calibri"/>
          <w:sz w:val="26"/>
          <w:szCs w:val="26"/>
          <w:lang w:val="nb-NO"/>
        </w:rPr>
        <w:t xml:space="preserve"> </w:t>
      </w:r>
      <w:r w:rsidR="006301A0" w:rsidRPr="006301A0">
        <w:rPr>
          <w:rFonts w:eastAsia="Calibri"/>
          <w:sz w:val="26"/>
          <w:szCs w:val="26"/>
          <w:lang w:val="nb-NO"/>
        </w:rPr>
        <w:t>sử</w:t>
      </w:r>
      <w:r w:rsidR="006301A0">
        <w:rPr>
          <w:rFonts w:eastAsia="Calibri"/>
          <w:sz w:val="26"/>
          <w:szCs w:val="26"/>
          <w:lang w:val="nb-NO"/>
        </w:rPr>
        <w:t xml:space="preserve"> </w:t>
      </w:r>
      <w:r w:rsidR="006301A0" w:rsidRPr="006301A0">
        <w:rPr>
          <w:rFonts w:eastAsia="Calibri"/>
          <w:sz w:val="26"/>
          <w:szCs w:val="26"/>
          <w:lang w:val="nb-NO"/>
        </w:rPr>
        <w:t>dụng</w:t>
      </w:r>
      <w:r w:rsidR="006301A0">
        <w:rPr>
          <w:rFonts w:eastAsia="Calibri"/>
          <w:sz w:val="26"/>
          <w:szCs w:val="26"/>
          <w:lang w:val="nb-NO"/>
        </w:rPr>
        <w:t xml:space="preserve"> </w:t>
      </w:r>
      <w:r w:rsidR="006301A0" w:rsidRPr="006301A0">
        <w:rPr>
          <w:rFonts w:eastAsia="Calibri"/>
          <w:sz w:val="26"/>
          <w:szCs w:val="26"/>
          <w:lang w:val="nb-NO"/>
        </w:rPr>
        <w:t>để</w:t>
      </w:r>
      <w:r w:rsidR="006301A0">
        <w:rPr>
          <w:rFonts w:eastAsia="Calibri"/>
          <w:sz w:val="26"/>
          <w:szCs w:val="26"/>
          <w:lang w:val="nb-NO"/>
        </w:rPr>
        <w:t xml:space="preserve"> </w:t>
      </w:r>
      <w:r w:rsidR="006301A0" w:rsidRPr="006301A0">
        <w:rPr>
          <w:rFonts w:eastAsia="Calibri"/>
          <w:sz w:val="26"/>
          <w:szCs w:val="26"/>
          <w:lang w:val="nb-NO"/>
        </w:rPr>
        <w:t>ở,</w:t>
      </w:r>
      <w:r w:rsidR="006301A0">
        <w:rPr>
          <w:rFonts w:eastAsia="Calibri"/>
          <w:sz w:val="26"/>
          <w:szCs w:val="26"/>
          <w:lang w:val="nb-NO"/>
        </w:rPr>
        <w:t xml:space="preserve"> </w:t>
      </w:r>
      <w:r w:rsidR="006301A0" w:rsidRPr="006301A0">
        <w:rPr>
          <w:rFonts w:eastAsia="Calibri"/>
          <w:sz w:val="26"/>
          <w:szCs w:val="26"/>
          <w:lang w:val="nb-NO"/>
        </w:rPr>
        <w:t>thì</w:t>
      </w:r>
      <w:r w:rsidR="006301A0">
        <w:rPr>
          <w:rFonts w:eastAsia="Calibri"/>
          <w:sz w:val="26"/>
          <w:szCs w:val="26"/>
          <w:lang w:val="nb-NO"/>
        </w:rPr>
        <w:t xml:space="preserve"> </w:t>
      </w:r>
      <w:r w:rsidR="006301A0" w:rsidRPr="006301A0">
        <w:rPr>
          <w:rFonts w:eastAsia="Calibri"/>
          <w:sz w:val="26"/>
          <w:szCs w:val="26"/>
          <w:lang w:val="nb-NO"/>
        </w:rPr>
        <w:t>được</w:t>
      </w:r>
      <w:r w:rsidR="006301A0">
        <w:rPr>
          <w:rFonts w:eastAsia="Calibri"/>
          <w:sz w:val="26"/>
          <w:szCs w:val="26"/>
          <w:lang w:val="nb-NO"/>
        </w:rPr>
        <w:t xml:space="preserve"> </w:t>
      </w:r>
      <w:r w:rsidR="006301A0" w:rsidRPr="006301A0">
        <w:rPr>
          <w:rFonts w:eastAsia="Calibri"/>
          <w:sz w:val="26"/>
          <w:szCs w:val="26"/>
          <w:lang w:val="nb-NO"/>
        </w:rPr>
        <w:t>tính</w:t>
      </w:r>
      <w:r w:rsidR="006301A0">
        <w:rPr>
          <w:rFonts w:eastAsia="Calibri"/>
          <w:sz w:val="26"/>
          <w:szCs w:val="26"/>
          <w:lang w:val="nb-NO"/>
        </w:rPr>
        <w:t xml:space="preserve"> </w:t>
      </w:r>
      <w:r w:rsidR="006301A0" w:rsidRPr="006301A0">
        <w:rPr>
          <w:rFonts w:eastAsia="Calibri"/>
          <w:sz w:val="26"/>
          <w:szCs w:val="26"/>
          <w:lang w:val="nb-NO"/>
        </w:rPr>
        <w:t>diện</w:t>
      </w:r>
      <w:r w:rsidR="006301A0">
        <w:rPr>
          <w:rFonts w:eastAsia="Calibri"/>
          <w:sz w:val="26"/>
          <w:szCs w:val="26"/>
          <w:lang w:val="nb-NO"/>
        </w:rPr>
        <w:t xml:space="preserve"> </w:t>
      </w:r>
      <w:r w:rsidR="006301A0" w:rsidRPr="006301A0">
        <w:rPr>
          <w:rFonts w:eastAsia="Calibri"/>
          <w:sz w:val="26"/>
          <w:szCs w:val="26"/>
          <w:lang w:val="nb-NO"/>
        </w:rPr>
        <w:t>tích.</w:t>
      </w:r>
    </w:p>
    <w:p w14:paraId="41529582" w14:textId="77777777" w:rsidR="006301A0" w:rsidRDefault="006301A0" w:rsidP="006301A0">
      <w:pPr>
        <w:widowControl w:val="0"/>
        <w:autoSpaceDE w:val="0"/>
        <w:autoSpaceDN w:val="0"/>
        <w:spacing w:before="120" w:after="120" w:line="288" w:lineRule="auto"/>
        <w:ind w:firstLine="567"/>
        <w:jc w:val="both"/>
        <w:rPr>
          <w:b/>
          <w:sz w:val="26"/>
          <w:szCs w:val="26"/>
          <w:lang w:val="en-GB"/>
        </w:rPr>
      </w:pPr>
      <w:r w:rsidRPr="006301A0">
        <w:rPr>
          <w:b/>
          <w:sz w:val="26"/>
          <w:szCs w:val="26"/>
          <w:lang w:val="en-GB"/>
        </w:rPr>
        <w:br w:type="page"/>
      </w:r>
    </w:p>
    <w:p w14:paraId="183E7120" w14:textId="77777777" w:rsidR="006301A0" w:rsidRPr="006301A0" w:rsidRDefault="006301A0" w:rsidP="001A74B2">
      <w:pPr>
        <w:widowControl w:val="0"/>
        <w:autoSpaceDE w:val="0"/>
        <w:autoSpaceDN w:val="0"/>
        <w:spacing w:before="120" w:after="120" w:line="281" w:lineRule="auto"/>
        <w:jc w:val="center"/>
        <w:rPr>
          <w:sz w:val="26"/>
          <w:szCs w:val="26"/>
        </w:rPr>
      </w:pPr>
      <w:r w:rsidRPr="006301A0">
        <w:rPr>
          <w:b/>
          <w:sz w:val="26"/>
          <w:szCs w:val="26"/>
          <w:lang w:val="en-GB"/>
        </w:rPr>
        <w:lastRenderedPageBreak/>
        <w:t>Phiếu</w:t>
      </w:r>
      <w:r>
        <w:rPr>
          <w:b/>
          <w:sz w:val="26"/>
          <w:szCs w:val="26"/>
          <w:lang w:val="en-GB"/>
        </w:rPr>
        <w:t xml:space="preserve"> </w:t>
      </w:r>
      <w:r w:rsidRPr="006301A0">
        <w:rPr>
          <w:b/>
          <w:sz w:val="26"/>
          <w:szCs w:val="26"/>
          <w:lang w:val="en-GB"/>
        </w:rPr>
        <w:t>số</w:t>
      </w:r>
      <w:r>
        <w:rPr>
          <w:b/>
          <w:sz w:val="26"/>
          <w:szCs w:val="26"/>
          <w:lang w:val="en-GB"/>
        </w:rPr>
        <w:t xml:space="preserve"> </w:t>
      </w:r>
      <w:r w:rsidRPr="006301A0">
        <w:rPr>
          <w:b/>
          <w:sz w:val="26"/>
          <w:szCs w:val="26"/>
          <w:lang w:val="en-GB"/>
        </w:rPr>
        <w:t>1.3/DN-MAUVTKB:</w:t>
      </w:r>
      <w:r>
        <w:rPr>
          <w:b/>
          <w:sz w:val="26"/>
          <w:szCs w:val="26"/>
          <w:lang w:val="en-GB"/>
        </w:rPr>
        <w:t xml:space="preserve"> </w:t>
      </w:r>
      <w:r w:rsidR="009A1D1D">
        <w:rPr>
          <w:b/>
          <w:sz w:val="26"/>
          <w:szCs w:val="26"/>
          <w:lang w:val="en-GB"/>
        </w:rPr>
        <w:br/>
      </w:r>
      <w:r w:rsidRPr="006301A0">
        <w:rPr>
          <w:b/>
          <w:sz w:val="26"/>
          <w:szCs w:val="26"/>
          <w:lang w:val="en-GB"/>
        </w:rPr>
        <w:t>KẾT</w:t>
      </w:r>
      <w:r>
        <w:rPr>
          <w:b/>
          <w:sz w:val="26"/>
          <w:szCs w:val="26"/>
          <w:lang w:val="en-GB"/>
        </w:rPr>
        <w:t xml:space="preserve"> </w:t>
      </w:r>
      <w:r w:rsidRPr="006301A0">
        <w:rPr>
          <w:b/>
          <w:sz w:val="26"/>
          <w:szCs w:val="26"/>
          <w:lang w:val="en-GB"/>
        </w:rPr>
        <w:t>QUẢ</w:t>
      </w:r>
      <w:r>
        <w:rPr>
          <w:b/>
          <w:sz w:val="26"/>
          <w:szCs w:val="26"/>
          <w:lang w:val="en-GB"/>
        </w:rPr>
        <w:t xml:space="preserve"> </w:t>
      </w:r>
      <w:r w:rsidRPr="006301A0">
        <w:rPr>
          <w:b/>
          <w:sz w:val="26"/>
          <w:szCs w:val="26"/>
          <w:lang w:val="en-GB"/>
        </w:rPr>
        <w:t>HOẠT</w:t>
      </w:r>
      <w:r>
        <w:rPr>
          <w:b/>
          <w:sz w:val="26"/>
          <w:szCs w:val="26"/>
          <w:lang w:val="en-GB"/>
        </w:rPr>
        <w:t xml:space="preserve"> </w:t>
      </w:r>
      <w:r w:rsidRPr="006301A0">
        <w:rPr>
          <w:b/>
          <w:sz w:val="26"/>
          <w:szCs w:val="26"/>
          <w:lang w:val="en-GB"/>
        </w:rPr>
        <w:t>ĐỘNG</w:t>
      </w:r>
      <w:r>
        <w:rPr>
          <w:b/>
          <w:sz w:val="26"/>
          <w:szCs w:val="26"/>
          <w:lang w:val="en-GB"/>
        </w:rPr>
        <w:t xml:space="preserve"> </w:t>
      </w:r>
      <w:r w:rsidRPr="006301A0">
        <w:rPr>
          <w:b/>
          <w:sz w:val="26"/>
          <w:szCs w:val="26"/>
          <w:lang w:val="en-GB"/>
        </w:rPr>
        <w:t>DỊCH</w:t>
      </w:r>
      <w:r>
        <w:rPr>
          <w:b/>
          <w:sz w:val="26"/>
          <w:szCs w:val="26"/>
          <w:lang w:val="en-GB"/>
        </w:rPr>
        <w:t xml:space="preserve"> </w:t>
      </w:r>
      <w:r w:rsidRPr="006301A0">
        <w:rPr>
          <w:b/>
          <w:sz w:val="26"/>
          <w:szCs w:val="26"/>
          <w:lang w:val="en-GB"/>
        </w:rPr>
        <w:t>VỤ</w:t>
      </w:r>
      <w:r>
        <w:rPr>
          <w:b/>
          <w:sz w:val="26"/>
          <w:szCs w:val="26"/>
          <w:lang w:val="en-GB"/>
        </w:rPr>
        <w:t xml:space="preserve"> </w:t>
      </w:r>
      <w:r w:rsidRPr="006301A0">
        <w:rPr>
          <w:b/>
          <w:sz w:val="26"/>
          <w:szCs w:val="26"/>
          <w:lang w:val="en-GB"/>
        </w:rPr>
        <w:t>VẬN</w:t>
      </w:r>
      <w:r>
        <w:rPr>
          <w:b/>
          <w:sz w:val="26"/>
          <w:szCs w:val="26"/>
          <w:lang w:val="en-GB"/>
        </w:rPr>
        <w:t xml:space="preserve"> </w:t>
      </w:r>
      <w:r w:rsidRPr="006301A0">
        <w:rPr>
          <w:b/>
          <w:sz w:val="26"/>
          <w:szCs w:val="26"/>
          <w:lang w:val="en-GB"/>
        </w:rPr>
        <w:t>TẢI,</w:t>
      </w:r>
      <w:r>
        <w:rPr>
          <w:b/>
          <w:sz w:val="26"/>
          <w:szCs w:val="26"/>
          <w:lang w:val="en-GB"/>
        </w:rPr>
        <w:t xml:space="preserve"> </w:t>
      </w:r>
      <w:r w:rsidRPr="006301A0">
        <w:rPr>
          <w:b/>
          <w:sz w:val="26"/>
          <w:szCs w:val="26"/>
          <w:lang w:val="en-GB"/>
        </w:rPr>
        <w:t>KHO</w:t>
      </w:r>
      <w:r>
        <w:rPr>
          <w:b/>
          <w:sz w:val="26"/>
          <w:szCs w:val="26"/>
          <w:lang w:val="en-GB"/>
        </w:rPr>
        <w:t xml:space="preserve"> </w:t>
      </w:r>
      <w:r w:rsidRPr="006301A0">
        <w:rPr>
          <w:b/>
          <w:sz w:val="26"/>
          <w:szCs w:val="26"/>
          <w:lang w:val="en-GB"/>
        </w:rPr>
        <w:t>BÃI</w:t>
      </w:r>
      <w:r>
        <w:rPr>
          <w:b/>
          <w:sz w:val="26"/>
          <w:szCs w:val="26"/>
          <w:lang w:val="en-GB"/>
        </w:rPr>
        <w:t xml:space="preserve"> </w:t>
      </w:r>
      <w:r w:rsidRPr="006301A0">
        <w:rPr>
          <w:b/>
          <w:sz w:val="26"/>
          <w:szCs w:val="26"/>
          <w:lang w:val="en-GB"/>
        </w:rPr>
        <w:t>NĂM</w:t>
      </w:r>
      <w:r>
        <w:rPr>
          <w:b/>
          <w:sz w:val="26"/>
          <w:szCs w:val="26"/>
          <w:lang w:val="en-GB"/>
        </w:rPr>
        <w:t xml:space="preserve"> </w:t>
      </w:r>
      <w:r w:rsidR="00B57F14">
        <w:rPr>
          <w:b/>
          <w:sz w:val="26"/>
          <w:szCs w:val="26"/>
          <w:lang w:val="en-GB"/>
        </w:rPr>
        <w:t>2023</w:t>
      </w:r>
      <w:r w:rsidRPr="006301A0">
        <w:rPr>
          <w:b/>
          <w:sz w:val="26"/>
          <w:szCs w:val="26"/>
          <w:lang w:val="en-GB"/>
        </w:rPr>
        <w:br/>
      </w:r>
      <w:r w:rsidRPr="006301A0">
        <w:rPr>
          <w:b/>
          <w:bCs/>
          <w:sz w:val="26"/>
          <w:szCs w:val="26"/>
          <w:lang w:val="nb-NO"/>
        </w:rPr>
        <w:t>(Mã</w:t>
      </w:r>
      <w:r>
        <w:rPr>
          <w:b/>
          <w:bCs/>
          <w:sz w:val="26"/>
          <w:szCs w:val="26"/>
          <w:lang w:val="nb-NO"/>
        </w:rPr>
        <w:t xml:space="preserve"> </w:t>
      </w:r>
      <w:r w:rsidRPr="006301A0">
        <w:rPr>
          <w:b/>
          <w:bCs/>
          <w:sz w:val="26"/>
          <w:szCs w:val="26"/>
          <w:lang w:val="nb-NO"/>
        </w:rPr>
        <w:t>ngành</w:t>
      </w:r>
      <w:r>
        <w:rPr>
          <w:b/>
          <w:bCs/>
          <w:sz w:val="26"/>
          <w:szCs w:val="26"/>
          <w:lang w:val="nb-NO"/>
        </w:rPr>
        <w:t xml:space="preserve"> </w:t>
      </w:r>
      <w:r w:rsidRPr="006301A0">
        <w:rPr>
          <w:b/>
          <w:bCs/>
          <w:sz w:val="26"/>
          <w:szCs w:val="26"/>
          <w:lang w:val="nb-NO"/>
        </w:rPr>
        <w:t>sản</w:t>
      </w:r>
      <w:r>
        <w:rPr>
          <w:b/>
          <w:bCs/>
          <w:sz w:val="26"/>
          <w:szCs w:val="26"/>
          <w:lang w:val="nb-NO"/>
        </w:rPr>
        <w:t xml:space="preserve"> </w:t>
      </w:r>
      <w:r w:rsidRPr="006301A0">
        <w:rPr>
          <w:b/>
          <w:bCs/>
          <w:sz w:val="26"/>
          <w:szCs w:val="26"/>
          <w:lang w:val="nb-NO"/>
        </w:rPr>
        <w:t>phẩm</w:t>
      </w:r>
      <w:r>
        <w:rPr>
          <w:b/>
          <w:bCs/>
          <w:sz w:val="26"/>
          <w:szCs w:val="26"/>
          <w:lang w:val="nb-NO"/>
        </w:rPr>
        <w:t xml:space="preserve"> </w:t>
      </w:r>
      <w:r w:rsidRPr="006301A0">
        <w:rPr>
          <w:b/>
          <w:bCs/>
          <w:sz w:val="26"/>
          <w:szCs w:val="26"/>
          <w:lang w:val="nb-NO"/>
        </w:rPr>
        <w:t>cấp</w:t>
      </w:r>
      <w:r>
        <w:rPr>
          <w:b/>
          <w:bCs/>
          <w:sz w:val="26"/>
          <w:szCs w:val="26"/>
          <w:lang w:val="nb-NO"/>
        </w:rPr>
        <w:t xml:space="preserve"> </w:t>
      </w:r>
      <w:r w:rsidRPr="006301A0">
        <w:rPr>
          <w:b/>
          <w:bCs/>
          <w:sz w:val="26"/>
          <w:szCs w:val="26"/>
          <w:lang w:val="nb-NO"/>
        </w:rPr>
        <w:t>5</w:t>
      </w:r>
      <w:r>
        <w:rPr>
          <w:b/>
          <w:bCs/>
          <w:sz w:val="26"/>
          <w:szCs w:val="26"/>
          <w:lang w:val="nb-NO"/>
        </w:rPr>
        <w:t xml:space="preserve"> </w:t>
      </w:r>
      <w:r w:rsidRPr="006301A0">
        <w:rPr>
          <w:b/>
          <w:bCs/>
          <w:sz w:val="26"/>
          <w:szCs w:val="26"/>
          <w:lang w:val="nb-NO"/>
        </w:rPr>
        <w:t>từ</w:t>
      </w:r>
      <w:r>
        <w:rPr>
          <w:b/>
          <w:bCs/>
          <w:sz w:val="26"/>
          <w:szCs w:val="26"/>
          <w:lang w:val="nb-NO"/>
        </w:rPr>
        <w:t xml:space="preserve"> </w:t>
      </w:r>
      <w:r w:rsidRPr="006301A0">
        <w:rPr>
          <w:b/>
          <w:bCs/>
          <w:sz w:val="26"/>
          <w:szCs w:val="26"/>
          <w:lang w:val="nb-NO"/>
        </w:rPr>
        <w:t>49110</w:t>
      </w:r>
      <w:r>
        <w:rPr>
          <w:b/>
          <w:bCs/>
          <w:sz w:val="26"/>
          <w:szCs w:val="26"/>
          <w:lang w:val="nb-NO"/>
        </w:rPr>
        <w:t xml:space="preserve"> </w:t>
      </w:r>
      <w:r w:rsidRPr="006301A0">
        <w:rPr>
          <w:b/>
          <w:bCs/>
          <w:sz w:val="26"/>
          <w:szCs w:val="26"/>
          <w:lang w:val="nb-NO"/>
        </w:rPr>
        <w:t>đến</w:t>
      </w:r>
      <w:r>
        <w:rPr>
          <w:b/>
          <w:bCs/>
          <w:sz w:val="26"/>
          <w:szCs w:val="26"/>
          <w:lang w:val="nb-NO"/>
        </w:rPr>
        <w:t xml:space="preserve"> </w:t>
      </w:r>
      <w:r w:rsidRPr="006301A0">
        <w:rPr>
          <w:b/>
          <w:bCs/>
          <w:sz w:val="26"/>
          <w:szCs w:val="26"/>
          <w:lang w:val="nb-NO"/>
        </w:rPr>
        <w:t>53200)</w:t>
      </w:r>
    </w:p>
    <w:p w14:paraId="2E868462" w14:textId="77777777" w:rsidR="006301A0" w:rsidRPr="006301A0" w:rsidRDefault="006301A0" w:rsidP="001A74B2">
      <w:pPr>
        <w:widowControl w:val="0"/>
        <w:tabs>
          <w:tab w:val="left" w:pos="142"/>
          <w:tab w:val="left" w:pos="284"/>
        </w:tabs>
        <w:autoSpaceDE w:val="0"/>
        <w:autoSpaceDN w:val="0"/>
        <w:spacing w:before="120" w:after="120" w:line="281" w:lineRule="auto"/>
        <w:ind w:firstLine="567"/>
        <w:jc w:val="both"/>
        <w:rPr>
          <w:b/>
          <w:bCs/>
          <w:sz w:val="26"/>
          <w:szCs w:val="26"/>
          <w:lang w:val="en-GB"/>
        </w:rPr>
      </w:pPr>
    </w:p>
    <w:p w14:paraId="7991806F" w14:textId="77777777" w:rsidR="006301A0" w:rsidRPr="006301A0" w:rsidRDefault="006301A0" w:rsidP="001A74B2">
      <w:pPr>
        <w:widowControl w:val="0"/>
        <w:tabs>
          <w:tab w:val="left" w:pos="142"/>
          <w:tab w:val="left" w:pos="284"/>
        </w:tabs>
        <w:autoSpaceDE w:val="0"/>
        <w:autoSpaceDN w:val="0"/>
        <w:spacing w:before="120" w:after="120" w:line="281" w:lineRule="auto"/>
        <w:ind w:firstLine="567"/>
        <w:jc w:val="both"/>
        <w:rPr>
          <w:sz w:val="26"/>
          <w:szCs w:val="26"/>
          <w:lang w:val="vi-VN"/>
        </w:rPr>
      </w:pPr>
      <w:r w:rsidRPr="006301A0">
        <w:rPr>
          <w:b/>
          <w:bCs/>
          <w:sz w:val="26"/>
          <w:szCs w:val="26"/>
          <w:lang w:val="vi-VN"/>
        </w:rPr>
        <w:t>Đối</w:t>
      </w:r>
      <w:r>
        <w:rPr>
          <w:b/>
          <w:bCs/>
          <w:sz w:val="26"/>
          <w:szCs w:val="26"/>
          <w:lang w:val="vi-VN"/>
        </w:rPr>
        <w:t xml:space="preserve"> </w:t>
      </w:r>
      <w:r w:rsidRPr="006301A0">
        <w:rPr>
          <w:b/>
          <w:bCs/>
          <w:sz w:val="26"/>
          <w:szCs w:val="26"/>
          <w:lang w:val="vi-VN"/>
        </w:rPr>
        <w:t>tượng</w:t>
      </w:r>
      <w:r>
        <w:rPr>
          <w:b/>
          <w:bCs/>
          <w:sz w:val="26"/>
          <w:szCs w:val="26"/>
          <w:lang w:val="vi-VN"/>
        </w:rPr>
        <w:t xml:space="preserve"> </w:t>
      </w:r>
      <w:r w:rsidRPr="006301A0">
        <w:rPr>
          <w:b/>
          <w:bCs/>
          <w:sz w:val="26"/>
          <w:szCs w:val="26"/>
          <w:lang w:val="vi-VN"/>
        </w:rPr>
        <w:t>áp</w:t>
      </w:r>
      <w:r>
        <w:rPr>
          <w:b/>
          <w:bCs/>
          <w:sz w:val="26"/>
          <w:szCs w:val="26"/>
          <w:lang w:val="vi-VN"/>
        </w:rPr>
        <w:t xml:space="preserve"> </w:t>
      </w:r>
      <w:r w:rsidRPr="006301A0">
        <w:rPr>
          <w:b/>
          <w:bCs/>
          <w:sz w:val="26"/>
          <w:szCs w:val="26"/>
          <w:lang w:val="vi-VN"/>
        </w:rPr>
        <w:t>dụng:</w:t>
      </w:r>
      <w:r>
        <w:rPr>
          <w:sz w:val="26"/>
          <w:szCs w:val="26"/>
          <w:lang w:val="vi-VN"/>
        </w:rPr>
        <w:t xml:space="preserve"> </w:t>
      </w:r>
      <w:r w:rsidRPr="006301A0">
        <w:rPr>
          <w:sz w:val="26"/>
          <w:szCs w:val="26"/>
          <w:lang w:val="vi-VN"/>
        </w:rPr>
        <w:t>Áp</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dịch</w:t>
      </w:r>
      <w:r>
        <w:rPr>
          <w:sz w:val="26"/>
          <w:szCs w:val="26"/>
          <w:lang w:val="vi-VN"/>
        </w:rPr>
        <w:t xml:space="preserve"> </w:t>
      </w:r>
      <w:r w:rsidRPr="006301A0">
        <w:rPr>
          <w:sz w:val="26"/>
          <w:szCs w:val="26"/>
          <w:lang w:val="vi-VN"/>
        </w:rPr>
        <w:t>vụ</w:t>
      </w:r>
      <w:r>
        <w:rPr>
          <w:sz w:val="26"/>
          <w:szCs w:val="26"/>
          <w:lang w:val="vi-VN"/>
        </w:rPr>
        <w:t xml:space="preserve"> </w:t>
      </w:r>
      <w:r w:rsidRPr="006301A0">
        <w:rPr>
          <w:sz w:val="26"/>
          <w:szCs w:val="26"/>
          <w:lang w:val="vi-VN"/>
        </w:rPr>
        <w:t>vận</w:t>
      </w:r>
      <w:r>
        <w:rPr>
          <w:sz w:val="26"/>
          <w:szCs w:val="26"/>
          <w:lang w:val="vi-VN"/>
        </w:rPr>
        <w:t xml:space="preserve"> </w:t>
      </w:r>
      <w:r w:rsidRPr="006301A0">
        <w:rPr>
          <w:sz w:val="26"/>
          <w:szCs w:val="26"/>
          <w:lang w:val="vi-VN"/>
        </w:rPr>
        <w:t>tải,</w:t>
      </w:r>
      <w:r>
        <w:rPr>
          <w:sz w:val="26"/>
          <w:szCs w:val="26"/>
          <w:lang w:val="vi-VN"/>
        </w:rPr>
        <w:t xml:space="preserve"> </w:t>
      </w:r>
      <w:r w:rsidRPr="006301A0">
        <w:rPr>
          <w:sz w:val="26"/>
          <w:szCs w:val="26"/>
          <w:lang w:val="vi-VN"/>
        </w:rPr>
        <w:t>kho</w:t>
      </w:r>
      <w:r>
        <w:rPr>
          <w:sz w:val="26"/>
          <w:szCs w:val="26"/>
          <w:lang w:val="vi-VN"/>
        </w:rPr>
        <w:t xml:space="preserve"> </w:t>
      </w:r>
      <w:r w:rsidRPr="006301A0">
        <w:rPr>
          <w:sz w:val="26"/>
          <w:szCs w:val="26"/>
          <w:lang w:val="vi-VN"/>
        </w:rPr>
        <w:t>bãi.</w:t>
      </w:r>
    </w:p>
    <w:p w14:paraId="5DF9248C" w14:textId="77777777" w:rsidR="006301A0" w:rsidRPr="006301A0" w:rsidRDefault="006301A0" w:rsidP="001A74B2">
      <w:pPr>
        <w:widowControl w:val="0"/>
        <w:autoSpaceDE w:val="0"/>
        <w:autoSpaceDN w:val="0"/>
        <w:adjustRightInd w:val="0"/>
        <w:spacing w:before="120" w:after="120" w:line="281" w:lineRule="auto"/>
        <w:ind w:firstLine="567"/>
        <w:jc w:val="both"/>
        <w:outlineLvl w:val="1"/>
        <w:rPr>
          <w:b/>
          <w:bCs/>
          <w:sz w:val="26"/>
          <w:szCs w:val="26"/>
          <w:lang w:val="vi-VN"/>
        </w:rPr>
      </w:pPr>
      <w:r w:rsidRPr="00A829F6">
        <w:rPr>
          <w:rFonts w:ascii="Times New Roman Bold" w:hAnsi="Times New Roman Bold"/>
          <w:b/>
          <w:bCs/>
          <w:spacing w:val="-2"/>
          <w:sz w:val="26"/>
          <w:szCs w:val="26"/>
          <w:lang w:val="vi-VN"/>
        </w:rPr>
        <w:t>Phần 1. KẾT QUẢ HOẠT ĐỘNG VẬN TẢI, BƯU CHÍNH CHUYỂN PHÁT</w:t>
      </w:r>
      <w:r>
        <w:rPr>
          <w:b/>
          <w:bCs/>
          <w:sz w:val="26"/>
          <w:szCs w:val="26"/>
          <w:lang w:val="vi-VN"/>
        </w:rPr>
        <w:t xml:space="preserve"> </w:t>
      </w:r>
      <w:r w:rsidRPr="006301A0">
        <w:rPr>
          <w:b/>
          <w:bCs/>
          <w:sz w:val="26"/>
          <w:szCs w:val="26"/>
          <w:lang w:val="vi-VN"/>
        </w:rPr>
        <w:t>NĂM</w:t>
      </w:r>
      <w:r>
        <w:rPr>
          <w:bCs/>
          <w:sz w:val="26"/>
          <w:szCs w:val="26"/>
          <w:lang w:val="vi-VN"/>
        </w:rPr>
        <w:t xml:space="preserve"> </w:t>
      </w:r>
      <w:r w:rsidR="00B57F14">
        <w:rPr>
          <w:b/>
          <w:bCs/>
          <w:sz w:val="26"/>
          <w:szCs w:val="26"/>
          <w:lang w:val="vi-VN"/>
        </w:rPr>
        <w:t>2023</w:t>
      </w:r>
    </w:p>
    <w:p w14:paraId="39FC0360" w14:textId="77777777" w:rsidR="006301A0" w:rsidRPr="006301A0" w:rsidRDefault="006301A0" w:rsidP="001A74B2">
      <w:pPr>
        <w:widowControl w:val="0"/>
        <w:autoSpaceDE w:val="0"/>
        <w:autoSpaceDN w:val="0"/>
        <w:spacing w:before="120" w:after="120" w:line="281" w:lineRule="auto"/>
        <w:ind w:firstLine="567"/>
        <w:jc w:val="both"/>
        <w:outlineLvl w:val="1"/>
        <w:rPr>
          <w:b/>
          <w:bCs/>
          <w:sz w:val="26"/>
          <w:szCs w:val="26"/>
          <w:lang w:val="nb-NO"/>
        </w:rPr>
      </w:pPr>
      <w:r w:rsidRPr="006301A0">
        <w:rPr>
          <w:sz w:val="26"/>
          <w:szCs w:val="26"/>
          <w:lang w:val="nb-NO"/>
        </w:rPr>
        <w:t>Căn</w:t>
      </w:r>
      <w:r>
        <w:rPr>
          <w:sz w:val="26"/>
          <w:szCs w:val="26"/>
          <w:lang w:val="nb-NO"/>
        </w:rPr>
        <w:t xml:space="preserve"> </w:t>
      </w:r>
      <w:r w:rsidRPr="006301A0">
        <w:rPr>
          <w:sz w:val="26"/>
          <w:szCs w:val="26"/>
          <w:lang w:val="nb-NO"/>
        </w:rPr>
        <w:t>cứ</w:t>
      </w:r>
      <w:r>
        <w:rPr>
          <w:sz w:val="26"/>
          <w:szCs w:val="26"/>
          <w:lang w:val="nb-NO"/>
        </w:rPr>
        <w:t xml:space="preserve"> </w:t>
      </w:r>
      <w:r w:rsidRPr="006301A0">
        <w:rPr>
          <w:sz w:val="26"/>
          <w:szCs w:val="26"/>
          <w:lang w:val="nb-NO"/>
        </w:rPr>
        <w:t>vào</w:t>
      </w:r>
      <w:r>
        <w:rPr>
          <w:sz w:val="26"/>
          <w:szCs w:val="26"/>
          <w:lang w:val="nb-NO"/>
        </w:rPr>
        <w:t xml:space="preserve"> </w:t>
      </w:r>
      <w:r w:rsidRPr="006301A0">
        <w:rPr>
          <w:sz w:val="26"/>
          <w:szCs w:val="26"/>
          <w:lang w:val="nb-NO"/>
        </w:rPr>
        <w:t>hoạt</w:t>
      </w:r>
      <w:r>
        <w:rPr>
          <w:sz w:val="26"/>
          <w:szCs w:val="26"/>
          <w:lang w:val="nb-NO"/>
        </w:rPr>
        <w:t xml:space="preserve"> </w:t>
      </w:r>
      <w:r w:rsidRPr="006301A0">
        <w:rPr>
          <w:sz w:val="26"/>
          <w:szCs w:val="26"/>
          <w:lang w:val="nb-NO"/>
        </w:rPr>
        <w:t>động</w:t>
      </w:r>
      <w:r>
        <w:rPr>
          <w:sz w:val="26"/>
          <w:szCs w:val="26"/>
          <w:lang w:val="nb-NO"/>
        </w:rPr>
        <w:t xml:space="preserve"> </w:t>
      </w:r>
      <w:r w:rsidRPr="006301A0">
        <w:rPr>
          <w:sz w:val="26"/>
          <w:szCs w:val="26"/>
          <w:lang w:val="nb-NO"/>
        </w:rPr>
        <w:t>của</w:t>
      </w:r>
      <w:r>
        <w:rPr>
          <w:sz w:val="26"/>
          <w:szCs w:val="26"/>
          <w:lang w:val="nb-NO"/>
        </w:rPr>
        <w:t xml:space="preserve"> </w:t>
      </w:r>
      <w:r w:rsidRPr="006301A0">
        <w:rPr>
          <w:sz w:val="26"/>
          <w:szCs w:val="26"/>
          <w:lang w:val="nb-NO"/>
        </w:rPr>
        <w:t>doanh</w:t>
      </w:r>
      <w:r>
        <w:rPr>
          <w:sz w:val="26"/>
          <w:szCs w:val="26"/>
          <w:lang w:val="nb-NO"/>
        </w:rPr>
        <w:t xml:space="preserve"> </w:t>
      </w:r>
      <w:r w:rsidRPr="006301A0">
        <w:rPr>
          <w:sz w:val="26"/>
          <w:szCs w:val="26"/>
          <w:lang w:val="nb-NO"/>
        </w:rPr>
        <w:t>nghiệp/chi</w:t>
      </w:r>
      <w:r>
        <w:rPr>
          <w:sz w:val="26"/>
          <w:szCs w:val="26"/>
          <w:lang w:val="nb-NO"/>
        </w:rPr>
        <w:t xml:space="preserve"> </w:t>
      </w:r>
      <w:r w:rsidRPr="006301A0">
        <w:rPr>
          <w:sz w:val="26"/>
          <w:szCs w:val="26"/>
          <w:lang w:val="nb-NO"/>
        </w:rPr>
        <w:t>nhánh</w:t>
      </w:r>
      <w:r>
        <w:rPr>
          <w:sz w:val="26"/>
          <w:szCs w:val="26"/>
          <w:lang w:val="nb-NO"/>
        </w:rPr>
        <w:t xml:space="preserve"> </w:t>
      </w:r>
      <w:r w:rsidRPr="006301A0">
        <w:rPr>
          <w:sz w:val="26"/>
          <w:szCs w:val="26"/>
          <w:lang w:val="nb-NO"/>
        </w:rPr>
        <w:t>để</w:t>
      </w:r>
      <w:r>
        <w:rPr>
          <w:sz w:val="26"/>
          <w:szCs w:val="26"/>
          <w:lang w:val="nb-NO"/>
        </w:rPr>
        <w:t xml:space="preserve"> </w:t>
      </w:r>
      <w:r w:rsidRPr="006301A0">
        <w:rPr>
          <w:sz w:val="26"/>
          <w:szCs w:val="26"/>
          <w:lang w:val="nb-NO"/>
        </w:rPr>
        <w:t>ghi</w:t>
      </w:r>
      <w:r>
        <w:rPr>
          <w:sz w:val="26"/>
          <w:szCs w:val="26"/>
          <w:lang w:val="nb-NO"/>
        </w:rPr>
        <w:t xml:space="preserve"> </w:t>
      </w:r>
      <w:r w:rsidRPr="006301A0">
        <w:rPr>
          <w:sz w:val="26"/>
          <w:szCs w:val="26"/>
          <w:lang w:val="nb-NO"/>
        </w:rPr>
        <w:t>số</w:t>
      </w:r>
      <w:r>
        <w:rPr>
          <w:sz w:val="26"/>
          <w:szCs w:val="26"/>
          <w:lang w:val="nb-NO"/>
        </w:rPr>
        <w:t xml:space="preserve"> </w:t>
      </w:r>
      <w:r w:rsidRPr="006301A0">
        <w:rPr>
          <w:sz w:val="26"/>
          <w:szCs w:val="26"/>
          <w:lang w:val="nb-NO"/>
        </w:rPr>
        <w:t>liệu</w:t>
      </w:r>
      <w:r>
        <w:rPr>
          <w:sz w:val="26"/>
          <w:szCs w:val="26"/>
          <w:lang w:val="nb-NO"/>
        </w:rPr>
        <w:t xml:space="preserve"> </w:t>
      </w:r>
      <w:r w:rsidRPr="006301A0">
        <w:rPr>
          <w:sz w:val="26"/>
          <w:szCs w:val="26"/>
          <w:lang w:val="nb-NO"/>
        </w:rPr>
        <w:t>vào</w:t>
      </w:r>
      <w:r>
        <w:rPr>
          <w:sz w:val="26"/>
          <w:szCs w:val="26"/>
          <w:lang w:val="nb-NO"/>
        </w:rPr>
        <w:t xml:space="preserve"> </w:t>
      </w:r>
      <w:r w:rsidRPr="006301A0">
        <w:rPr>
          <w:sz w:val="26"/>
          <w:szCs w:val="26"/>
          <w:lang w:val="nb-NO"/>
        </w:rPr>
        <w:t>các</w:t>
      </w:r>
      <w:r>
        <w:rPr>
          <w:sz w:val="26"/>
          <w:szCs w:val="26"/>
          <w:lang w:val="nb-NO"/>
        </w:rPr>
        <w:t xml:space="preserve"> </w:t>
      </w:r>
      <w:r w:rsidRPr="006301A0">
        <w:rPr>
          <w:sz w:val="26"/>
          <w:szCs w:val="26"/>
          <w:lang w:val="nb-NO"/>
        </w:rPr>
        <w:t>mục,</w:t>
      </w:r>
      <w:r>
        <w:rPr>
          <w:sz w:val="26"/>
          <w:szCs w:val="26"/>
          <w:lang w:val="nb-NO"/>
        </w:rPr>
        <w:t xml:space="preserve"> </w:t>
      </w:r>
      <w:r w:rsidRPr="006301A0">
        <w:rPr>
          <w:sz w:val="26"/>
          <w:szCs w:val="26"/>
          <w:lang w:val="nb-NO"/>
        </w:rPr>
        <w:t>dòng</w:t>
      </w:r>
      <w:r>
        <w:rPr>
          <w:sz w:val="26"/>
          <w:szCs w:val="26"/>
          <w:lang w:val="nb-NO"/>
        </w:rPr>
        <w:t xml:space="preserve"> </w:t>
      </w:r>
      <w:r w:rsidRPr="006301A0">
        <w:rPr>
          <w:sz w:val="26"/>
          <w:szCs w:val="26"/>
          <w:lang w:val="nb-NO"/>
        </w:rPr>
        <w:t>tương</w:t>
      </w:r>
      <w:r>
        <w:rPr>
          <w:sz w:val="26"/>
          <w:szCs w:val="26"/>
          <w:lang w:val="nb-NO"/>
        </w:rPr>
        <w:t xml:space="preserve"> </w:t>
      </w:r>
      <w:r w:rsidRPr="006301A0">
        <w:rPr>
          <w:sz w:val="26"/>
          <w:szCs w:val="26"/>
          <w:lang w:val="nb-NO"/>
        </w:rPr>
        <w:t>ứng.</w:t>
      </w:r>
      <w:r>
        <w:rPr>
          <w:sz w:val="26"/>
          <w:szCs w:val="26"/>
          <w:lang w:val="nb-NO"/>
        </w:rPr>
        <w:t xml:space="preserve"> </w:t>
      </w:r>
      <w:r w:rsidRPr="006301A0">
        <w:rPr>
          <w:sz w:val="26"/>
          <w:szCs w:val="26"/>
          <w:lang w:val="nb-NO"/>
        </w:rPr>
        <w:t>Trên</w:t>
      </w:r>
      <w:r>
        <w:rPr>
          <w:sz w:val="26"/>
          <w:szCs w:val="26"/>
          <w:lang w:val="nb-NO"/>
        </w:rPr>
        <w:t xml:space="preserve"> </w:t>
      </w:r>
      <w:r w:rsidRPr="006301A0">
        <w:rPr>
          <w:sz w:val="26"/>
          <w:szCs w:val="26"/>
          <w:lang w:val="nb-NO"/>
        </w:rPr>
        <w:t>một</w:t>
      </w:r>
      <w:r>
        <w:rPr>
          <w:sz w:val="26"/>
          <w:szCs w:val="26"/>
          <w:lang w:val="nb-NO"/>
        </w:rPr>
        <w:t xml:space="preserve"> </w:t>
      </w:r>
      <w:r w:rsidRPr="006301A0">
        <w:rPr>
          <w:sz w:val="26"/>
          <w:szCs w:val="26"/>
          <w:lang w:val="nb-NO"/>
        </w:rPr>
        <w:t>dòng,</w:t>
      </w:r>
      <w:r>
        <w:rPr>
          <w:sz w:val="26"/>
          <w:szCs w:val="26"/>
          <w:lang w:val="nb-NO"/>
        </w:rPr>
        <w:t xml:space="preserve"> </w:t>
      </w:r>
      <w:r w:rsidRPr="006301A0">
        <w:rPr>
          <w:sz w:val="26"/>
          <w:szCs w:val="26"/>
          <w:lang w:val="nb-NO"/>
        </w:rPr>
        <w:t>các</w:t>
      </w:r>
      <w:r>
        <w:rPr>
          <w:sz w:val="26"/>
          <w:szCs w:val="26"/>
          <w:lang w:val="nb-NO"/>
        </w:rPr>
        <w:t xml:space="preserve"> </w:t>
      </w:r>
      <w:r w:rsidRPr="006301A0">
        <w:rPr>
          <w:sz w:val="26"/>
          <w:szCs w:val="26"/>
          <w:lang w:val="nb-NO"/>
        </w:rPr>
        <w:t>chỉ</w:t>
      </w:r>
      <w:r>
        <w:rPr>
          <w:sz w:val="26"/>
          <w:szCs w:val="26"/>
          <w:lang w:val="nb-NO"/>
        </w:rPr>
        <w:t xml:space="preserve"> </w:t>
      </w:r>
      <w:r w:rsidRPr="006301A0">
        <w:rPr>
          <w:sz w:val="26"/>
          <w:szCs w:val="26"/>
          <w:lang w:val="nb-NO"/>
        </w:rPr>
        <w:t>tiêu</w:t>
      </w:r>
      <w:r>
        <w:rPr>
          <w:sz w:val="26"/>
          <w:szCs w:val="26"/>
          <w:lang w:val="nb-NO"/>
        </w:rPr>
        <w:t xml:space="preserve"> </w:t>
      </w:r>
      <w:r w:rsidRPr="006301A0">
        <w:rPr>
          <w:sz w:val="26"/>
          <w:szCs w:val="26"/>
          <w:lang w:val="nb-NO"/>
        </w:rPr>
        <w:t>có</w:t>
      </w:r>
      <w:r>
        <w:rPr>
          <w:sz w:val="26"/>
          <w:szCs w:val="26"/>
          <w:lang w:val="nb-NO"/>
        </w:rPr>
        <w:t xml:space="preserve"> </w:t>
      </w:r>
      <w:r w:rsidRPr="006301A0">
        <w:rPr>
          <w:sz w:val="26"/>
          <w:szCs w:val="26"/>
          <w:lang w:val="nb-NO"/>
        </w:rPr>
        <w:t>liên</w:t>
      </w:r>
      <w:r>
        <w:rPr>
          <w:sz w:val="26"/>
          <w:szCs w:val="26"/>
          <w:lang w:val="nb-NO"/>
        </w:rPr>
        <w:t xml:space="preserve"> </w:t>
      </w:r>
      <w:r w:rsidRPr="006301A0">
        <w:rPr>
          <w:sz w:val="26"/>
          <w:szCs w:val="26"/>
          <w:lang w:val="nb-NO"/>
        </w:rPr>
        <w:t>quan</w:t>
      </w:r>
      <w:r>
        <w:rPr>
          <w:sz w:val="26"/>
          <w:szCs w:val="26"/>
          <w:lang w:val="nb-NO"/>
        </w:rPr>
        <w:t xml:space="preserve"> </w:t>
      </w:r>
      <w:r w:rsidRPr="006301A0">
        <w:rPr>
          <w:sz w:val="26"/>
          <w:szCs w:val="26"/>
          <w:lang w:val="nb-NO"/>
        </w:rPr>
        <w:t>chặt</w:t>
      </w:r>
      <w:r>
        <w:rPr>
          <w:sz w:val="26"/>
          <w:szCs w:val="26"/>
          <w:lang w:val="nb-NO"/>
        </w:rPr>
        <w:t xml:space="preserve"> </w:t>
      </w:r>
      <w:r w:rsidRPr="006301A0">
        <w:rPr>
          <w:sz w:val="26"/>
          <w:szCs w:val="26"/>
          <w:lang w:val="nb-NO"/>
        </w:rPr>
        <w:t>chẽ</w:t>
      </w:r>
      <w:r>
        <w:rPr>
          <w:sz w:val="26"/>
          <w:szCs w:val="26"/>
          <w:lang w:val="nb-NO"/>
        </w:rPr>
        <w:t xml:space="preserve"> </w:t>
      </w:r>
      <w:r w:rsidRPr="006301A0">
        <w:rPr>
          <w:sz w:val="26"/>
          <w:szCs w:val="26"/>
          <w:lang w:val="nb-NO"/>
        </w:rPr>
        <w:t>với</w:t>
      </w:r>
      <w:r>
        <w:rPr>
          <w:sz w:val="26"/>
          <w:szCs w:val="26"/>
          <w:lang w:val="nb-NO"/>
        </w:rPr>
        <w:t xml:space="preserve"> </w:t>
      </w:r>
      <w:r w:rsidRPr="006301A0">
        <w:rPr>
          <w:sz w:val="26"/>
          <w:szCs w:val="26"/>
          <w:lang w:val="nb-NO"/>
        </w:rPr>
        <w:t>nhau,</w:t>
      </w:r>
      <w:r>
        <w:rPr>
          <w:sz w:val="26"/>
          <w:szCs w:val="26"/>
          <w:lang w:val="nb-NO"/>
        </w:rPr>
        <w:t xml:space="preserve"> </w:t>
      </w:r>
      <w:r w:rsidRPr="006301A0">
        <w:rPr>
          <w:sz w:val="26"/>
          <w:szCs w:val="26"/>
          <w:lang w:val="nb-NO"/>
        </w:rPr>
        <w:t>khi</w:t>
      </w:r>
      <w:r>
        <w:rPr>
          <w:sz w:val="26"/>
          <w:szCs w:val="26"/>
          <w:lang w:val="nb-NO"/>
        </w:rPr>
        <w:t xml:space="preserve"> </w:t>
      </w:r>
      <w:r w:rsidRPr="006301A0">
        <w:rPr>
          <w:sz w:val="26"/>
          <w:szCs w:val="26"/>
          <w:lang w:val="nb-NO"/>
        </w:rPr>
        <w:t>đã</w:t>
      </w:r>
      <w:r>
        <w:rPr>
          <w:sz w:val="26"/>
          <w:szCs w:val="26"/>
          <w:lang w:val="nb-NO"/>
        </w:rPr>
        <w:t xml:space="preserve"> </w:t>
      </w:r>
      <w:r w:rsidRPr="006301A0">
        <w:rPr>
          <w:sz w:val="26"/>
          <w:szCs w:val="26"/>
          <w:lang w:val="nb-NO"/>
        </w:rPr>
        <w:t>xuất</w:t>
      </w:r>
      <w:r>
        <w:rPr>
          <w:sz w:val="26"/>
          <w:szCs w:val="26"/>
          <w:lang w:val="nb-NO"/>
        </w:rPr>
        <w:t xml:space="preserve"> </w:t>
      </w:r>
      <w:r w:rsidRPr="006301A0">
        <w:rPr>
          <w:sz w:val="26"/>
          <w:szCs w:val="26"/>
          <w:lang w:val="nb-NO"/>
        </w:rPr>
        <w:t>hiện</w:t>
      </w:r>
      <w:r>
        <w:rPr>
          <w:sz w:val="26"/>
          <w:szCs w:val="26"/>
          <w:lang w:val="nb-NO"/>
        </w:rPr>
        <w:t xml:space="preserve"> </w:t>
      </w:r>
      <w:r w:rsidRPr="006301A0">
        <w:rPr>
          <w:sz w:val="26"/>
          <w:szCs w:val="26"/>
          <w:lang w:val="nb-NO"/>
        </w:rPr>
        <w:t>số</w:t>
      </w:r>
      <w:r>
        <w:rPr>
          <w:sz w:val="26"/>
          <w:szCs w:val="26"/>
          <w:lang w:val="nb-NO"/>
        </w:rPr>
        <w:t xml:space="preserve"> </w:t>
      </w:r>
      <w:r w:rsidRPr="006301A0">
        <w:rPr>
          <w:sz w:val="26"/>
          <w:szCs w:val="26"/>
          <w:lang w:val="nb-NO"/>
        </w:rPr>
        <w:t>liệu</w:t>
      </w:r>
      <w:r>
        <w:rPr>
          <w:sz w:val="26"/>
          <w:szCs w:val="26"/>
          <w:lang w:val="nb-NO"/>
        </w:rPr>
        <w:t xml:space="preserve"> </w:t>
      </w:r>
      <w:r w:rsidRPr="006301A0">
        <w:rPr>
          <w:sz w:val="26"/>
          <w:szCs w:val="26"/>
          <w:lang w:val="nb-NO"/>
        </w:rPr>
        <w:t>ở</w:t>
      </w:r>
      <w:r>
        <w:rPr>
          <w:sz w:val="26"/>
          <w:szCs w:val="26"/>
          <w:lang w:val="nb-NO"/>
        </w:rPr>
        <w:t xml:space="preserve"> </w:t>
      </w:r>
      <w:r w:rsidRPr="006301A0">
        <w:rPr>
          <w:sz w:val="26"/>
          <w:szCs w:val="26"/>
          <w:lang w:val="nb-NO"/>
        </w:rPr>
        <w:t>một</w:t>
      </w:r>
      <w:r>
        <w:rPr>
          <w:sz w:val="26"/>
          <w:szCs w:val="26"/>
          <w:lang w:val="nb-NO"/>
        </w:rPr>
        <w:t xml:space="preserve"> </w:t>
      </w:r>
      <w:r w:rsidRPr="006301A0">
        <w:rPr>
          <w:sz w:val="26"/>
          <w:szCs w:val="26"/>
          <w:lang w:val="nb-NO"/>
        </w:rPr>
        <w:t>dòng</w:t>
      </w:r>
      <w:r>
        <w:rPr>
          <w:sz w:val="26"/>
          <w:szCs w:val="26"/>
          <w:lang w:val="nb-NO"/>
        </w:rPr>
        <w:t xml:space="preserve"> </w:t>
      </w:r>
      <w:r w:rsidRPr="006301A0">
        <w:rPr>
          <w:sz w:val="26"/>
          <w:szCs w:val="26"/>
          <w:lang w:val="nb-NO"/>
        </w:rPr>
        <w:t>nào</w:t>
      </w:r>
      <w:r>
        <w:rPr>
          <w:sz w:val="26"/>
          <w:szCs w:val="26"/>
          <w:lang w:val="nb-NO"/>
        </w:rPr>
        <w:t xml:space="preserve"> </w:t>
      </w:r>
      <w:r w:rsidRPr="006301A0">
        <w:rPr>
          <w:sz w:val="26"/>
          <w:szCs w:val="26"/>
          <w:lang w:val="nb-NO"/>
        </w:rPr>
        <w:t>đó</w:t>
      </w:r>
      <w:r>
        <w:rPr>
          <w:sz w:val="26"/>
          <w:szCs w:val="26"/>
          <w:lang w:val="nb-NO"/>
        </w:rPr>
        <w:t xml:space="preserve"> </w:t>
      </w:r>
      <w:r w:rsidRPr="006301A0">
        <w:rPr>
          <w:sz w:val="26"/>
          <w:szCs w:val="26"/>
          <w:lang w:val="nb-NO"/>
        </w:rPr>
        <w:t>thì</w:t>
      </w:r>
      <w:r>
        <w:rPr>
          <w:sz w:val="26"/>
          <w:szCs w:val="26"/>
          <w:lang w:val="nb-NO"/>
        </w:rPr>
        <w:t xml:space="preserve"> </w:t>
      </w:r>
      <w:r w:rsidRPr="006301A0">
        <w:rPr>
          <w:sz w:val="26"/>
          <w:szCs w:val="26"/>
          <w:lang w:val="nb-NO"/>
        </w:rPr>
        <w:t>cần</w:t>
      </w:r>
      <w:r>
        <w:rPr>
          <w:sz w:val="26"/>
          <w:szCs w:val="26"/>
          <w:lang w:val="nb-NO"/>
        </w:rPr>
        <w:t xml:space="preserve"> </w:t>
      </w:r>
      <w:r w:rsidRPr="006301A0">
        <w:rPr>
          <w:sz w:val="26"/>
          <w:szCs w:val="26"/>
          <w:lang w:val="nb-NO"/>
        </w:rPr>
        <w:t>điền</w:t>
      </w:r>
      <w:r>
        <w:rPr>
          <w:sz w:val="26"/>
          <w:szCs w:val="26"/>
          <w:lang w:val="nb-NO"/>
        </w:rPr>
        <w:t xml:space="preserve"> </w:t>
      </w:r>
      <w:r w:rsidRPr="006301A0">
        <w:rPr>
          <w:sz w:val="26"/>
          <w:szCs w:val="26"/>
          <w:lang w:val="nb-NO"/>
        </w:rPr>
        <w:t>đủ</w:t>
      </w:r>
      <w:r>
        <w:rPr>
          <w:sz w:val="26"/>
          <w:szCs w:val="26"/>
          <w:lang w:val="nb-NO"/>
        </w:rPr>
        <w:t xml:space="preserve"> </w:t>
      </w:r>
      <w:r w:rsidRPr="006301A0">
        <w:rPr>
          <w:sz w:val="26"/>
          <w:szCs w:val="26"/>
          <w:lang w:val="nb-NO"/>
        </w:rPr>
        <w:t>thông</w:t>
      </w:r>
      <w:r>
        <w:rPr>
          <w:sz w:val="26"/>
          <w:szCs w:val="26"/>
          <w:lang w:val="nb-NO"/>
        </w:rPr>
        <w:t xml:space="preserve"> </w:t>
      </w:r>
      <w:r w:rsidRPr="006301A0">
        <w:rPr>
          <w:sz w:val="26"/>
          <w:szCs w:val="26"/>
          <w:lang w:val="nb-NO"/>
        </w:rPr>
        <w:t>tin</w:t>
      </w:r>
      <w:r>
        <w:rPr>
          <w:sz w:val="26"/>
          <w:szCs w:val="26"/>
          <w:lang w:val="nb-NO"/>
        </w:rPr>
        <w:t xml:space="preserve"> </w:t>
      </w:r>
      <w:r w:rsidRPr="006301A0">
        <w:rPr>
          <w:sz w:val="26"/>
          <w:szCs w:val="26"/>
          <w:lang w:val="nb-NO"/>
        </w:rPr>
        <w:t>ở</w:t>
      </w:r>
      <w:r>
        <w:rPr>
          <w:sz w:val="26"/>
          <w:szCs w:val="26"/>
          <w:lang w:val="nb-NO"/>
        </w:rPr>
        <w:t xml:space="preserve"> </w:t>
      </w:r>
      <w:r w:rsidRPr="006301A0">
        <w:rPr>
          <w:sz w:val="26"/>
          <w:szCs w:val="26"/>
          <w:lang w:val="nb-NO"/>
        </w:rPr>
        <w:t>các</w:t>
      </w:r>
      <w:r>
        <w:rPr>
          <w:sz w:val="26"/>
          <w:szCs w:val="26"/>
          <w:lang w:val="nb-NO"/>
        </w:rPr>
        <w:t xml:space="preserve"> </w:t>
      </w:r>
      <w:r w:rsidRPr="006301A0">
        <w:rPr>
          <w:sz w:val="26"/>
          <w:szCs w:val="26"/>
          <w:lang w:val="nb-NO"/>
        </w:rPr>
        <w:t>cột</w:t>
      </w:r>
      <w:r>
        <w:rPr>
          <w:sz w:val="26"/>
          <w:szCs w:val="26"/>
          <w:lang w:val="nb-NO"/>
        </w:rPr>
        <w:t xml:space="preserve"> </w:t>
      </w:r>
      <w:r w:rsidRPr="006301A0">
        <w:rPr>
          <w:sz w:val="26"/>
          <w:szCs w:val="26"/>
          <w:lang w:val="nb-NO"/>
        </w:rPr>
        <w:t>(không</w:t>
      </w:r>
      <w:r>
        <w:rPr>
          <w:sz w:val="26"/>
          <w:szCs w:val="26"/>
          <w:lang w:val="nb-NO"/>
        </w:rPr>
        <w:t xml:space="preserve"> </w:t>
      </w:r>
      <w:r w:rsidRPr="006301A0">
        <w:rPr>
          <w:sz w:val="26"/>
          <w:szCs w:val="26"/>
          <w:lang w:val="nb-NO"/>
        </w:rPr>
        <w:t>ghi</w:t>
      </w:r>
      <w:r>
        <w:rPr>
          <w:sz w:val="26"/>
          <w:szCs w:val="26"/>
          <w:lang w:val="nb-NO"/>
        </w:rPr>
        <w:t xml:space="preserve"> </w:t>
      </w:r>
      <w:r w:rsidRPr="006301A0">
        <w:rPr>
          <w:sz w:val="26"/>
          <w:szCs w:val="26"/>
          <w:lang w:val="nb-NO"/>
        </w:rPr>
        <w:t>số</w:t>
      </w:r>
      <w:r>
        <w:rPr>
          <w:sz w:val="26"/>
          <w:szCs w:val="26"/>
          <w:lang w:val="nb-NO"/>
        </w:rPr>
        <w:t xml:space="preserve"> </w:t>
      </w:r>
      <w:r w:rsidRPr="006301A0">
        <w:rPr>
          <w:sz w:val="26"/>
          <w:szCs w:val="26"/>
          <w:lang w:val="nb-NO"/>
        </w:rPr>
        <w:t>liệu</w:t>
      </w:r>
      <w:r>
        <w:rPr>
          <w:sz w:val="26"/>
          <w:szCs w:val="26"/>
          <w:lang w:val="nb-NO"/>
        </w:rPr>
        <w:t xml:space="preserve"> </w:t>
      </w:r>
      <w:r w:rsidRPr="006301A0">
        <w:rPr>
          <w:sz w:val="26"/>
          <w:szCs w:val="26"/>
          <w:lang w:val="nb-NO"/>
        </w:rPr>
        <w:t>vào</w:t>
      </w:r>
      <w:r>
        <w:rPr>
          <w:sz w:val="26"/>
          <w:szCs w:val="26"/>
          <w:lang w:val="nb-NO"/>
        </w:rPr>
        <w:t xml:space="preserve"> </w:t>
      </w:r>
      <w:r w:rsidRPr="006301A0">
        <w:rPr>
          <w:sz w:val="26"/>
          <w:szCs w:val="26"/>
          <w:lang w:val="nb-NO"/>
        </w:rPr>
        <w:t>các</w:t>
      </w:r>
      <w:r>
        <w:rPr>
          <w:sz w:val="26"/>
          <w:szCs w:val="26"/>
          <w:lang w:val="nb-NO"/>
        </w:rPr>
        <w:t xml:space="preserve"> </w:t>
      </w:r>
      <w:r w:rsidRPr="006301A0">
        <w:rPr>
          <w:sz w:val="26"/>
          <w:szCs w:val="26"/>
          <w:lang w:val="nb-NO"/>
        </w:rPr>
        <w:t>ô</w:t>
      </w:r>
      <w:r>
        <w:rPr>
          <w:sz w:val="26"/>
          <w:szCs w:val="26"/>
          <w:lang w:val="nb-NO"/>
        </w:rPr>
        <w:t xml:space="preserve"> </w:t>
      </w:r>
      <w:r w:rsidRPr="006301A0">
        <w:rPr>
          <w:sz w:val="26"/>
          <w:szCs w:val="26"/>
          <w:lang w:val="nb-NO"/>
        </w:rPr>
        <w:t>đánh</w:t>
      </w:r>
      <w:r>
        <w:rPr>
          <w:sz w:val="26"/>
          <w:szCs w:val="26"/>
          <w:lang w:val="nb-NO"/>
        </w:rPr>
        <w:t xml:space="preserve"> </w:t>
      </w:r>
      <w:r w:rsidRPr="006301A0">
        <w:rPr>
          <w:sz w:val="26"/>
          <w:szCs w:val="26"/>
          <w:lang w:val="nb-NO"/>
        </w:rPr>
        <w:t>dấu</w:t>
      </w:r>
      <w:r>
        <w:rPr>
          <w:sz w:val="26"/>
          <w:szCs w:val="26"/>
          <w:lang w:val="nb-NO"/>
        </w:rPr>
        <w:t xml:space="preserve"> </w:t>
      </w:r>
      <w:r w:rsidRPr="006301A0">
        <w:rPr>
          <w:sz w:val="26"/>
          <w:szCs w:val="26"/>
          <w:lang w:val="nb-NO"/>
        </w:rPr>
        <w:t>x).</w:t>
      </w:r>
    </w:p>
    <w:p w14:paraId="141A3EAA" w14:textId="77777777" w:rsidR="006301A0" w:rsidRPr="006301A0" w:rsidRDefault="006301A0" w:rsidP="001A74B2">
      <w:pPr>
        <w:widowControl w:val="0"/>
        <w:autoSpaceDE w:val="0"/>
        <w:autoSpaceDN w:val="0"/>
        <w:adjustRightInd w:val="0"/>
        <w:spacing w:before="120" w:after="120" w:line="281" w:lineRule="auto"/>
        <w:ind w:firstLine="567"/>
        <w:jc w:val="both"/>
        <w:textAlignment w:val="center"/>
        <w:rPr>
          <w:b/>
          <w:bCs/>
          <w:iCs/>
          <w:sz w:val="26"/>
          <w:szCs w:val="26"/>
          <w:lang w:val="da-DK"/>
        </w:rPr>
      </w:pPr>
      <w:r w:rsidRPr="006301A0">
        <w:rPr>
          <w:b/>
          <w:bCs/>
          <w:iCs/>
          <w:sz w:val="26"/>
          <w:szCs w:val="26"/>
          <w:lang w:val="da-DK"/>
        </w:rPr>
        <w:t>I.</w:t>
      </w:r>
      <w:r>
        <w:rPr>
          <w:b/>
          <w:bCs/>
          <w:iCs/>
          <w:sz w:val="26"/>
          <w:szCs w:val="26"/>
          <w:lang w:val="da-DK"/>
        </w:rPr>
        <w:t xml:space="preserve"> </w:t>
      </w:r>
      <w:r w:rsidRPr="006301A0">
        <w:rPr>
          <w:b/>
          <w:bCs/>
          <w:iCs/>
          <w:sz w:val="26"/>
          <w:szCs w:val="26"/>
          <w:lang w:val="da-DK"/>
        </w:rPr>
        <w:t>Vận</w:t>
      </w:r>
      <w:r>
        <w:rPr>
          <w:b/>
          <w:bCs/>
          <w:iCs/>
          <w:sz w:val="26"/>
          <w:szCs w:val="26"/>
          <w:lang w:val="da-DK"/>
        </w:rPr>
        <w:t xml:space="preserve"> </w:t>
      </w:r>
      <w:r w:rsidRPr="006301A0">
        <w:rPr>
          <w:b/>
          <w:bCs/>
          <w:iCs/>
          <w:sz w:val="26"/>
          <w:szCs w:val="26"/>
          <w:lang w:val="da-DK"/>
        </w:rPr>
        <w:t>tải</w:t>
      </w:r>
      <w:r>
        <w:rPr>
          <w:b/>
          <w:bCs/>
          <w:iCs/>
          <w:sz w:val="26"/>
          <w:szCs w:val="26"/>
          <w:lang w:val="da-DK"/>
        </w:rPr>
        <w:t xml:space="preserve"> </w:t>
      </w:r>
      <w:r w:rsidRPr="006301A0">
        <w:rPr>
          <w:b/>
          <w:bCs/>
          <w:iCs/>
          <w:sz w:val="26"/>
          <w:szCs w:val="26"/>
          <w:lang w:val="da-DK"/>
        </w:rPr>
        <w:t>hành</w:t>
      </w:r>
      <w:r>
        <w:rPr>
          <w:b/>
          <w:bCs/>
          <w:iCs/>
          <w:sz w:val="26"/>
          <w:szCs w:val="26"/>
          <w:lang w:val="da-DK"/>
        </w:rPr>
        <w:t xml:space="preserve"> </w:t>
      </w:r>
      <w:r w:rsidRPr="006301A0">
        <w:rPr>
          <w:b/>
          <w:bCs/>
          <w:iCs/>
          <w:sz w:val="26"/>
          <w:szCs w:val="26"/>
          <w:lang w:val="da-DK"/>
        </w:rPr>
        <w:t>khách</w:t>
      </w:r>
    </w:p>
    <w:p w14:paraId="4DE2A97E"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nb-NO"/>
        </w:rPr>
      </w:pP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tiền</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nghiệp/chi</w:t>
      </w:r>
      <w:r>
        <w:rPr>
          <w:sz w:val="26"/>
          <w:szCs w:val="26"/>
          <w:lang w:val="da-DK"/>
        </w:rPr>
        <w:t xml:space="preserve"> </w:t>
      </w:r>
      <w:r w:rsidRPr="006301A0">
        <w:rPr>
          <w:sz w:val="26"/>
          <w:szCs w:val="26"/>
          <w:lang w:val="da-DK"/>
        </w:rPr>
        <w:t>nhánh</w:t>
      </w:r>
      <w:r>
        <w:rPr>
          <w:sz w:val="26"/>
          <w:szCs w:val="26"/>
          <w:lang w:val="nb-NO"/>
        </w:rPr>
        <w:t xml:space="preserve"> </w:t>
      </w:r>
      <w:r w:rsidRPr="006301A0">
        <w:rPr>
          <w:sz w:val="26"/>
          <w:szCs w:val="26"/>
          <w:lang w:val="nb-NO"/>
        </w:rPr>
        <w:t>sau</w:t>
      </w:r>
      <w:r>
        <w:rPr>
          <w:sz w:val="26"/>
          <w:szCs w:val="26"/>
          <w:lang w:val="nb-NO"/>
        </w:rPr>
        <w:t xml:space="preserve"> </w:t>
      </w:r>
      <w:r w:rsidRPr="006301A0">
        <w:rPr>
          <w:sz w:val="26"/>
          <w:szCs w:val="26"/>
          <w:lang w:val="nb-NO"/>
        </w:rPr>
        <w:t>khi</w:t>
      </w:r>
      <w:r>
        <w:rPr>
          <w:sz w:val="26"/>
          <w:szCs w:val="26"/>
          <w:lang w:val="nb-NO"/>
        </w:rPr>
        <w:t xml:space="preserve"> </w:t>
      </w:r>
      <w:r w:rsidRPr="006301A0">
        <w:rPr>
          <w:sz w:val="26"/>
          <w:szCs w:val="26"/>
          <w:lang w:val="nb-NO"/>
        </w:rPr>
        <w:t>thực</w:t>
      </w:r>
      <w:r>
        <w:rPr>
          <w:sz w:val="26"/>
          <w:szCs w:val="26"/>
          <w:lang w:val="nb-NO"/>
        </w:rPr>
        <w:t xml:space="preserve"> </w:t>
      </w:r>
      <w:r w:rsidRPr="006301A0">
        <w:rPr>
          <w:sz w:val="26"/>
          <w:szCs w:val="26"/>
          <w:lang w:val="nb-NO"/>
        </w:rPr>
        <w:t>hiện</w:t>
      </w:r>
      <w:r>
        <w:rPr>
          <w:sz w:val="26"/>
          <w:szCs w:val="26"/>
          <w:lang w:val="nb-NO"/>
        </w:rPr>
        <w:t xml:space="preserve"> </w:t>
      </w:r>
      <w:r w:rsidRPr="006301A0">
        <w:rPr>
          <w:sz w:val="26"/>
          <w:szCs w:val="26"/>
          <w:lang w:val="nb-NO"/>
        </w:rPr>
        <w:t>dịch</w:t>
      </w:r>
      <w:r>
        <w:rPr>
          <w:sz w:val="26"/>
          <w:szCs w:val="26"/>
          <w:lang w:val="nb-NO"/>
        </w:rPr>
        <w:t xml:space="preserve"> </w:t>
      </w:r>
      <w:r w:rsidRPr="006301A0">
        <w:rPr>
          <w:sz w:val="26"/>
          <w:szCs w:val="26"/>
          <w:lang w:val="nb-NO"/>
        </w:rPr>
        <w:t>vụ</w:t>
      </w:r>
      <w:r>
        <w:rPr>
          <w:sz w:val="26"/>
          <w:szCs w:val="26"/>
          <w:lang w:val="nb-NO"/>
        </w:rPr>
        <w:t xml:space="preserve"> </w:t>
      </w:r>
      <w:r w:rsidRPr="006301A0">
        <w:rPr>
          <w:sz w:val="26"/>
          <w:szCs w:val="26"/>
          <w:lang w:val="nb-NO"/>
        </w:rPr>
        <w:t>phục</w:t>
      </w:r>
      <w:r>
        <w:rPr>
          <w:sz w:val="26"/>
          <w:szCs w:val="26"/>
          <w:lang w:val="nb-NO"/>
        </w:rPr>
        <w:t xml:space="preserve"> </w:t>
      </w:r>
      <w:r w:rsidRPr="006301A0">
        <w:rPr>
          <w:sz w:val="26"/>
          <w:szCs w:val="26"/>
          <w:lang w:val="nb-NO"/>
        </w:rPr>
        <w:t>vụ</w:t>
      </w:r>
      <w:r>
        <w:rPr>
          <w:sz w:val="26"/>
          <w:szCs w:val="26"/>
          <w:lang w:val="nb-NO"/>
        </w:rPr>
        <w:t xml:space="preserve"> </w:t>
      </w:r>
      <w:r w:rsidRPr="006301A0">
        <w:rPr>
          <w:sz w:val="26"/>
          <w:szCs w:val="26"/>
          <w:lang w:val="nb-NO"/>
        </w:rPr>
        <w:t>hành</w:t>
      </w:r>
      <w:r>
        <w:rPr>
          <w:sz w:val="26"/>
          <w:szCs w:val="26"/>
          <w:lang w:val="nb-NO"/>
        </w:rPr>
        <w:t xml:space="preserve"> </w:t>
      </w:r>
      <w:r w:rsidRPr="006301A0">
        <w:rPr>
          <w:sz w:val="26"/>
          <w:szCs w:val="26"/>
          <w:lang w:val="nb-NO"/>
        </w:rPr>
        <w:t>khách</w:t>
      </w:r>
      <w:r>
        <w:rPr>
          <w:sz w:val="26"/>
          <w:szCs w:val="26"/>
          <w:lang w:val="nb-NO"/>
        </w:rPr>
        <w:t xml:space="preserve"> </w:t>
      </w:r>
      <w:r w:rsidRPr="006301A0">
        <w:rPr>
          <w:sz w:val="26"/>
          <w:szCs w:val="26"/>
          <w:lang w:val="nb-NO"/>
        </w:rPr>
        <w:t>đi</w:t>
      </w:r>
      <w:r>
        <w:rPr>
          <w:sz w:val="26"/>
          <w:szCs w:val="26"/>
          <w:lang w:val="nb-NO"/>
        </w:rPr>
        <w:t xml:space="preserve"> </w:t>
      </w:r>
      <w:r w:rsidRPr="006301A0">
        <w:rPr>
          <w:sz w:val="26"/>
          <w:szCs w:val="26"/>
          <w:lang w:val="nb-NO"/>
        </w:rPr>
        <w:t>lại</w:t>
      </w:r>
      <w:r>
        <w:rPr>
          <w:sz w:val="26"/>
          <w:szCs w:val="26"/>
          <w:lang w:val="nb-NO"/>
        </w:rPr>
        <w:t xml:space="preserve"> </w:t>
      </w:r>
      <w:r w:rsidRPr="006301A0">
        <w:rPr>
          <w:sz w:val="26"/>
          <w:szCs w:val="26"/>
          <w:lang w:val="nb-NO"/>
        </w:rPr>
        <w:t>(trong</w:t>
      </w:r>
      <w:r>
        <w:rPr>
          <w:sz w:val="26"/>
          <w:szCs w:val="26"/>
          <w:lang w:val="nb-NO"/>
        </w:rPr>
        <w:t xml:space="preserve"> </w:t>
      </w:r>
      <w:r w:rsidRPr="006301A0">
        <w:rPr>
          <w:sz w:val="26"/>
          <w:szCs w:val="26"/>
          <w:lang w:val="nb-NO"/>
        </w:rPr>
        <w:t>nước</w:t>
      </w:r>
      <w:r>
        <w:rPr>
          <w:sz w:val="26"/>
          <w:szCs w:val="26"/>
          <w:lang w:val="nb-NO"/>
        </w:rPr>
        <w:t xml:space="preserve"> </w:t>
      </w:r>
      <w:r w:rsidRPr="006301A0">
        <w:rPr>
          <w:sz w:val="26"/>
          <w:szCs w:val="26"/>
          <w:lang w:val="nb-NO"/>
        </w:rPr>
        <w:t>và</w:t>
      </w:r>
      <w:r>
        <w:rPr>
          <w:sz w:val="26"/>
          <w:szCs w:val="26"/>
          <w:lang w:val="nb-NO"/>
        </w:rPr>
        <w:t xml:space="preserve"> </w:t>
      </w:r>
      <w:r w:rsidRPr="006301A0">
        <w:rPr>
          <w:sz w:val="26"/>
          <w:szCs w:val="26"/>
          <w:lang w:val="nb-NO"/>
        </w:rPr>
        <w:t>ngoài</w:t>
      </w:r>
      <w:r>
        <w:rPr>
          <w:sz w:val="26"/>
          <w:szCs w:val="26"/>
          <w:lang w:val="nb-NO"/>
        </w:rPr>
        <w:t xml:space="preserve"> </w:t>
      </w:r>
      <w:r w:rsidRPr="006301A0">
        <w:rPr>
          <w:sz w:val="26"/>
          <w:szCs w:val="26"/>
          <w:lang w:val="nb-NO"/>
        </w:rPr>
        <w:t>nước).</w:t>
      </w:r>
    </w:p>
    <w:p w14:paraId="0B8D2749"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nb-NO"/>
        </w:rPr>
        <w:t>Vận</w:t>
      </w:r>
      <w:r>
        <w:rPr>
          <w:sz w:val="26"/>
          <w:szCs w:val="26"/>
          <w:lang w:val="nb-NO"/>
        </w:rPr>
        <w:t xml:space="preserve"> </w:t>
      </w:r>
      <w:r w:rsidRPr="006301A0">
        <w:rPr>
          <w:sz w:val="26"/>
          <w:szCs w:val="26"/>
          <w:lang w:val="nb-NO"/>
        </w:rPr>
        <w:t>tải</w:t>
      </w:r>
      <w:r>
        <w:rPr>
          <w:sz w:val="26"/>
          <w:szCs w:val="26"/>
          <w:lang w:val="nb-NO"/>
        </w:rPr>
        <w:t xml:space="preserve"> </w:t>
      </w:r>
      <w:r w:rsidRPr="006301A0">
        <w:rPr>
          <w:sz w:val="26"/>
          <w:szCs w:val="26"/>
          <w:lang w:val="nb-NO"/>
        </w:rPr>
        <w:t>hành</w:t>
      </w:r>
      <w:r>
        <w:rPr>
          <w:sz w:val="26"/>
          <w:szCs w:val="26"/>
          <w:lang w:val="nb-NO"/>
        </w:rPr>
        <w:t xml:space="preserve"> </w:t>
      </w:r>
      <w:r w:rsidRPr="006301A0">
        <w:rPr>
          <w:sz w:val="26"/>
          <w:szCs w:val="26"/>
          <w:lang w:val="nb-NO"/>
        </w:rPr>
        <w:t>khách</w:t>
      </w:r>
      <w:r>
        <w:rPr>
          <w:sz w:val="26"/>
          <w:szCs w:val="26"/>
          <w:lang w:val="nb-NO"/>
        </w:rPr>
        <w:t xml:space="preserve"> </w:t>
      </w:r>
      <w:r w:rsidRPr="006301A0">
        <w:rPr>
          <w:sz w:val="26"/>
          <w:szCs w:val="26"/>
          <w:lang w:val="nb-NO"/>
        </w:rPr>
        <w:t>được</w:t>
      </w:r>
      <w:r>
        <w:rPr>
          <w:sz w:val="26"/>
          <w:szCs w:val="26"/>
          <w:lang w:val="nb-NO"/>
        </w:rPr>
        <w:t xml:space="preserve"> </w:t>
      </w:r>
      <w:r w:rsidRPr="006301A0">
        <w:rPr>
          <w:sz w:val="26"/>
          <w:szCs w:val="26"/>
          <w:lang w:val="nb-NO"/>
        </w:rPr>
        <w:t>chia</w:t>
      </w:r>
      <w:r>
        <w:rPr>
          <w:sz w:val="26"/>
          <w:szCs w:val="26"/>
          <w:lang w:val="nb-NO"/>
        </w:rPr>
        <w:t xml:space="preserve"> </w:t>
      </w:r>
      <w:r w:rsidRPr="006301A0">
        <w:rPr>
          <w:sz w:val="26"/>
          <w:szCs w:val="26"/>
          <w:lang w:val="nb-NO"/>
        </w:rPr>
        <w:t>theo</w:t>
      </w:r>
      <w:r>
        <w:rPr>
          <w:sz w:val="26"/>
          <w:szCs w:val="26"/>
          <w:lang w:val="nb-NO"/>
        </w:rPr>
        <w:t xml:space="preserve"> </w:t>
      </w:r>
      <w:r w:rsidRPr="006301A0">
        <w:rPr>
          <w:sz w:val="26"/>
          <w:szCs w:val="26"/>
          <w:lang w:val="nb-NO"/>
        </w:rPr>
        <w:t>5</w:t>
      </w:r>
      <w:r>
        <w:rPr>
          <w:sz w:val="26"/>
          <w:szCs w:val="26"/>
          <w:lang w:val="nb-NO"/>
        </w:rPr>
        <w:t xml:space="preserve"> </w:t>
      </w:r>
      <w:r w:rsidRPr="006301A0">
        <w:rPr>
          <w:sz w:val="26"/>
          <w:szCs w:val="26"/>
          <w:lang w:val="nb-NO"/>
        </w:rPr>
        <w:t>ngành</w:t>
      </w:r>
      <w:r>
        <w:rPr>
          <w:sz w:val="26"/>
          <w:szCs w:val="26"/>
          <w:lang w:val="nb-NO"/>
        </w:rPr>
        <w:t xml:space="preserve"> </w:t>
      </w:r>
      <w:r w:rsidRPr="006301A0">
        <w:rPr>
          <w:sz w:val="26"/>
          <w:szCs w:val="26"/>
          <w:lang w:val="nb-NO"/>
        </w:rPr>
        <w:t>đường,</w:t>
      </w:r>
      <w:r>
        <w:rPr>
          <w:sz w:val="26"/>
          <w:szCs w:val="26"/>
          <w:lang w:val="nb-NO"/>
        </w:rPr>
        <w:t xml:space="preserve"> </w:t>
      </w:r>
      <w:r w:rsidRPr="006301A0">
        <w:rPr>
          <w:sz w:val="26"/>
          <w:szCs w:val="26"/>
          <w:lang w:val="nb-NO"/>
        </w:rPr>
        <w:t>chỉ</w:t>
      </w:r>
      <w:r>
        <w:rPr>
          <w:sz w:val="26"/>
          <w:szCs w:val="26"/>
          <w:lang w:val="nb-NO"/>
        </w:rPr>
        <w:t xml:space="preserve"> </w:t>
      </w:r>
      <w:r w:rsidRPr="006301A0">
        <w:rPr>
          <w:sz w:val="26"/>
          <w:szCs w:val="26"/>
          <w:lang w:val="nb-NO"/>
        </w:rPr>
        <w:t>tiêu</w:t>
      </w:r>
      <w:r>
        <w:rPr>
          <w:sz w:val="26"/>
          <w:szCs w:val="26"/>
          <w:lang w:val="nb-NO"/>
        </w:rPr>
        <w:t xml:space="preserve"> </w:t>
      </w:r>
      <w:r w:rsidRPr="006301A0">
        <w:rPr>
          <w:sz w:val="26"/>
          <w:szCs w:val="26"/>
          <w:lang w:val="nb-NO"/>
        </w:rPr>
        <w:t>thu</w:t>
      </w:r>
      <w:r>
        <w:rPr>
          <w:sz w:val="26"/>
          <w:szCs w:val="26"/>
          <w:lang w:val="nb-NO"/>
        </w:rPr>
        <w:t xml:space="preserve"> </w:t>
      </w:r>
      <w:r w:rsidRPr="006301A0">
        <w:rPr>
          <w:sz w:val="26"/>
          <w:szCs w:val="26"/>
          <w:lang w:val="nb-NO"/>
        </w:rPr>
        <w:t>thập</w:t>
      </w:r>
      <w:r>
        <w:rPr>
          <w:sz w:val="26"/>
          <w:szCs w:val="26"/>
          <w:lang w:val="nb-NO"/>
        </w:rPr>
        <w:t xml:space="preserve"> </w:t>
      </w:r>
      <w:r w:rsidRPr="006301A0">
        <w:rPr>
          <w:sz w:val="26"/>
          <w:szCs w:val="26"/>
          <w:lang w:val="nb-NO"/>
        </w:rPr>
        <w:t>là</w:t>
      </w:r>
      <w:r>
        <w:rPr>
          <w:sz w:val="26"/>
          <w:szCs w:val="26"/>
          <w:lang w:val="nb-NO"/>
        </w:rPr>
        <w:t xml:space="preserve"> </w:t>
      </w:r>
      <w:r w:rsidRPr="006301A0">
        <w:rPr>
          <w:sz w:val="26"/>
          <w:szCs w:val="26"/>
          <w:lang w:val="nb-NO"/>
        </w:rPr>
        <w:t>doanh</w:t>
      </w:r>
      <w:r>
        <w:rPr>
          <w:sz w:val="26"/>
          <w:szCs w:val="26"/>
          <w:lang w:val="nb-NO"/>
        </w:rPr>
        <w:t xml:space="preserve"> </w:t>
      </w:r>
      <w:r w:rsidRPr="006301A0">
        <w:rPr>
          <w:sz w:val="26"/>
          <w:szCs w:val="26"/>
          <w:lang w:val="nb-NO"/>
        </w:rPr>
        <w:t>thu</w:t>
      </w:r>
      <w:r>
        <w:rPr>
          <w:sz w:val="26"/>
          <w:szCs w:val="26"/>
          <w:lang w:val="nb-NO"/>
        </w:rPr>
        <w:t xml:space="preserve"> </w:t>
      </w:r>
      <w:r w:rsidRPr="006301A0">
        <w:rPr>
          <w:sz w:val="26"/>
          <w:szCs w:val="26"/>
          <w:lang w:val="nb-NO"/>
        </w:rPr>
        <w:t>thuần;</w:t>
      </w:r>
      <w:r>
        <w:rPr>
          <w:sz w:val="26"/>
          <w:szCs w:val="26"/>
          <w:lang w:val="nb-NO"/>
        </w:rPr>
        <w:t xml:space="preserve"> </w:t>
      </w:r>
      <w:r w:rsidRPr="006301A0">
        <w:rPr>
          <w:sz w:val="26"/>
          <w:szCs w:val="26"/>
          <w:lang w:val="nb-NO"/>
        </w:rPr>
        <w:t>tổng</w:t>
      </w:r>
      <w:r>
        <w:rPr>
          <w:sz w:val="26"/>
          <w:szCs w:val="26"/>
          <w:lang w:val="nb-NO"/>
        </w:rPr>
        <w:t xml:space="preserve"> </w:t>
      </w:r>
      <w:r w:rsidRPr="006301A0">
        <w:rPr>
          <w:sz w:val="26"/>
          <w:szCs w:val="26"/>
          <w:lang w:val="nb-NO"/>
        </w:rPr>
        <w:t>số</w:t>
      </w:r>
      <w:r>
        <w:rPr>
          <w:sz w:val="26"/>
          <w:szCs w:val="26"/>
          <w:lang w:val="nb-NO"/>
        </w:rPr>
        <w:t xml:space="preserve"> </w:t>
      </w:r>
      <w:r w:rsidRPr="006301A0">
        <w:rPr>
          <w:sz w:val="26"/>
          <w:szCs w:val="26"/>
          <w:lang w:val="nb-NO"/>
        </w:rPr>
        <w:t>hành</w:t>
      </w:r>
      <w:r>
        <w:rPr>
          <w:sz w:val="26"/>
          <w:szCs w:val="26"/>
          <w:lang w:val="nb-NO"/>
        </w:rPr>
        <w:t xml:space="preserve"> </w:t>
      </w:r>
      <w:r w:rsidRPr="006301A0">
        <w:rPr>
          <w:sz w:val="26"/>
          <w:szCs w:val="26"/>
          <w:lang w:val="nb-NO"/>
        </w:rPr>
        <w:t>khách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đó</w:t>
      </w:r>
      <w:r>
        <w:rPr>
          <w:sz w:val="26"/>
          <w:szCs w:val="26"/>
          <w:lang w:val="da-DK"/>
        </w:rPr>
        <w:t xml:space="preserve"> </w:t>
      </w:r>
      <w:r w:rsidRPr="006301A0">
        <w:rPr>
          <w:sz w:val="26"/>
          <w:szCs w:val="26"/>
          <w:lang w:val="da-DK"/>
        </w:rPr>
        <w:t>tách</w:t>
      </w:r>
      <w:r>
        <w:rPr>
          <w:sz w:val="26"/>
          <w:szCs w:val="26"/>
          <w:lang w:val="da-DK"/>
        </w:rPr>
        <w:t xml:space="preserve"> </w:t>
      </w:r>
      <w:r w:rsidRPr="006301A0">
        <w:rPr>
          <w:sz w:val="26"/>
          <w:szCs w:val="26"/>
          <w:lang w:val="da-DK"/>
        </w:rPr>
        <w:t>riêng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nước.</w:t>
      </w:r>
    </w:p>
    <w:p w14:paraId="4128CD32"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b/>
          <w:iCs/>
          <w:sz w:val="26"/>
          <w:szCs w:val="26"/>
          <w:lang w:val="vi-VN"/>
        </w:rPr>
        <w:t>D</w:t>
      </w:r>
      <w:r w:rsidRPr="006301A0">
        <w:rPr>
          <w:b/>
          <w:iCs/>
          <w:sz w:val="26"/>
          <w:szCs w:val="26"/>
          <w:lang w:val="da-DK"/>
        </w:rPr>
        <w:t>oanh</w:t>
      </w:r>
      <w:r>
        <w:rPr>
          <w:b/>
          <w:iCs/>
          <w:sz w:val="26"/>
          <w:szCs w:val="26"/>
          <w:lang w:val="da-DK"/>
        </w:rPr>
        <w:t xml:space="preserve"> </w:t>
      </w:r>
      <w:r w:rsidRPr="006301A0">
        <w:rPr>
          <w:b/>
          <w:iCs/>
          <w:sz w:val="26"/>
          <w:szCs w:val="26"/>
          <w:lang w:val="da-DK"/>
        </w:rPr>
        <w:t>thu</w:t>
      </w:r>
      <w:r>
        <w:rPr>
          <w:b/>
          <w:iCs/>
          <w:sz w:val="26"/>
          <w:szCs w:val="26"/>
          <w:lang w:val="da-DK"/>
        </w:rPr>
        <w:t xml:space="preserve"> </w:t>
      </w:r>
      <w:r w:rsidRPr="006301A0">
        <w:rPr>
          <w:b/>
          <w:iCs/>
          <w:sz w:val="26"/>
          <w:szCs w:val="26"/>
          <w:lang w:val="da-DK"/>
        </w:rPr>
        <w:t>thuần</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003C61EA">
        <w:rPr>
          <w:sz w:val="26"/>
          <w:szCs w:val="26"/>
          <w:lang w:val="da-DK"/>
        </w:rPr>
        <w:t>D</w:t>
      </w:r>
      <w:r w:rsidRPr="006301A0">
        <w:rPr>
          <w:sz w:val="26"/>
          <w:szCs w:val="26"/>
          <w:lang w:val="da-DK"/>
        </w:rPr>
        <w:t>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thuần</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thức</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bộ,</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sắt,</w:t>
      </w:r>
      <w:r>
        <w:rPr>
          <w:sz w:val="26"/>
          <w:szCs w:val="26"/>
          <w:lang w:val="da-DK"/>
        </w:rPr>
        <w:t xml:space="preserve"> </w:t>
      </w:r>
      <w:r w:rsidRPr="006301A0">
        <w:rPr>
          <w:sz w:val="26"/>
          <w:szCs w:val="26"/>
          <w:lang w:val="da-DK"/>
        </w:rPr>
        <w:t>ven</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viễn</w:t>
      </w:r>
      <w:r>
        <w:rPr>
          <w:sz w:val="26"/>
          <w:szCs w:val="26"/>
          <w:lang w:val="da-DK"/>
        </w:rPr>
        <w:t xml:space="preserve"> </w:t>
      </w:r>
      <w:r w:rsidRPr="006301A0">
        <w:rPr>
          <w:sz w:val="26"/>
          <w:szCs w:val="26"/>
          <w:lang w:val="da-DK"/>
        </w:rPr>
        <w:t>dương;</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thủy</w:t>
      </w:r>
      <w:r>
        <w:rPr>
          <w:sz w:val="26"/>
          <w:szCs w:val="26"/>
          <w:lang w:val="da-DK"/>
        </w:rPr>
        <w:t xml:space="preserve"> </w:t>
      </w:r>
      <w:r w:rsidRPr="006301A0">
        <w:rPr>
          <w:sz w:val="26"/>
          <w:szCs w:val="26"/>
          <w:lang w:val="da-DK"/>
        </w:rPr>
        <w:t>nội</w:t>
      </w:r>
      <w:r>
        <w:rPr>
          <w:sz w:val="26"/>
          <w:szCs w:val="26"/>
          <w:lang w:val="da-DK"/>
        </w:rPr>
        <w:t xml:space="preserve"> </w:t>
      </w:r>
      <w:r w:rsidRPr="006301A0">
        <w:rPr>
          <w:sz w:val="26"/>
          <w:szCs w:val="26"/>
          <w:lang w:val="da-DK"/>
        </w:rPr>
        <w:t>địa</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không.</w:t>
      </w:r>
    </w:p>
    <w:p w14:paraId="5554E169"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thuần</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yêu</w:t>
      </w:r>
      <w:r>
        <w:rPr>
          <w:sz w:val="26"/>
          <w:szCs w:val="26"/>
          <w:lang w:val="da-DK"/>
        </w:rPr>
        <w:t xml:space="preserve"> </w:t>
      </w:r>
      <w:r w:rsidRPr="006301A0">
        <w:rPr>
          <w:sz w:val="26"/>
          <w:szCs w:val="26"/>
          <w:lang w:val="da-DK"/>
        </w:rPr>
        <w:t>cầu</w:t>
      </w:r>
      <w:r>
        <w:rPr>
          <w:sz w:val="26"/>
          <w:szCs w:val="26"/>
          <w:lang w:val="da-DK"/>
        </w:rPr>
        <w:t xml:space="preserve"> </w:t>
      </w:r>
      <w:r w:rsidRPr="006301A0">
        <w:rPr>
          <w:sz w:val="26"/>
          <w:szCs w:val="26"/>
          <w:lang w:val="da-DK"/>
        </w:rPr>
        <w:t>chi</w:t>
      </w:r>
      <w:r>
        <w:rPr>
          <w:sz w:val="26"/>
          <w:szCs w:val="26"/>
          <w:lang w:val="da-DK"/>
        </w:rPr>
        <w:t xml:space="preserve"> </w:t>
      </w:r>
      <w:r w:rsidRPr="006301A0">
        <w:rPr>
          <w:sz w:val="26"/>
          <w:szCs w:val="26"/>
          <w:lang w:val="da-DK"/>
        </w:rPr>
        <w:t>tiết</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từng</w:t>
      </w:r>
      <w:r>
        <w:rPr>
          <w:sz w:val="26"/>
          <w:szCs w:val="26"/>
          <w:lang w:val="da-DK"/>
        </w:rPr>
        <w:t xml:space="preserve"> </w:t>
      </w:r>
      <w:r w:rsidRPr="006301A0">
        <w:rPr>
          <w:sz w:val="26"/>
          <w:szCs w:val="26"/>
          <w:lang w:val="da-DK"/>
        </w:rPr>
        <w:t>loại</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nghiệp/chi</w:t>
      </w:r>
      <w:r>
        <w:rPr>
          <w:sz w:val="26"/>
          <w:szCs w:val="26"/>
          <w:lang w:val="da-DK"/>
        </w:rPr>
        <w:t xml:space="preserve"> </w:t>
      </w:r>
      <w:r w:rsidRPr="006301A0">
        <w:rPr>
          <w:sz w:val="26"/>
          <w:szCs w:val="26"/>
          <w:lang w:val="da-DK"/>
        </w:rPr>
        <w:t>nhánh</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dòng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cột</w:t>
      </w:r>
      <w:r>
        <w:rPr>
          <w:sz w:val="26"/>
          <w:szCs w:val="26"/>
          <w:lang w:val="da-DK"/>
        </w:rPr>
        <w:t xml:space="preserve"> </w:t>
      </w:r>
      <w:r w:rsidRPr="006301A0">
        <w:rPr>
          <w:sz w:val="26"/>
          <w:szCs w:val="26"/>
          <w:lang w:val="da-DK"/>
        </w:rPr>
        <w:t>tương</w:t>
      </w:r>
      <w:r>
        <w:rPr>
          <w:sz w:val="26"/>
          <w:szCs w:val="26"/>
          <w:lang w:val="da-DK"/>
        </w:rPr>
        <w:t xml:space="preserve"> </w:t>
      </w:r>
      <w:r w:rsidRPr="006301A0">
        <w:rPr>
          <w:sz w:val="26"/>
          <w:szCs w:val="26"/>
          <w:lang w:val="da-DK"/>
        </w:rPr>
        <w:t>ứng</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biểu.</w:t>
      </w:r>
    </w:p>
    <w:p w14:paraId="345868B7"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1000</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p>
    <w:p w14:paraId="3EB5F9B7"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1000</w:t>
      </w:r>
      <w:r>
        <w:rPr>
          <w:sz w:val="26"/>
          <w:szCs w:val="26"/>
          <w:lang w:val="da-DK"/>
        </w:rPr>
        <w:t xml:space="preserve"> </w:t>
      </w:r>
      <w:r w:rsidRPr="006301A0">
        <w:rPr>
          <w:sz w:val="26"/>
          <w:szCs w:val="26"/>
          <w:lang w:val="da-DK"/>
        </w:rPr>
        <w:t>Hk.km).</w:t>
      </w:r>
    </w:p>
    <w:p w14:paraId="6639B506"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da-DK"/>
        </w:rPr>
        <w:t>Căn</w:t>
      </w:r>
      <w:r>
        <w:rPr>
          <w:sz w:val="26"/>
          <w:szCs w:val="26"/>
          <w:lang w:val="da-DK"/>
        </w:rPr>
        <w:t xml:space="preserve"> </w:t>
      </w:r>
      <w:r w:rsidRPr="006301A0">
        <w:rPr>
          <w:sz w:val="26"/>
          <w:szCs w:val="26"/>
          <w:lang w:val="da-DK"/>
        </w:rPr>
        <w:t>cứ</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vé</w:t>
      </w:r>
      <w:r>
        <w:rPr>
          <w:sz w:val="26"/>
          <w:szCs w:val="26"/>
          <w:lang w:val="da-DK"/>
        </w:rPr>
        <w:t xml:space="preserve"> </w:t>
      </w:r>
      <w:r w:rsidRPr="006301A0">
        <w:rPr>
          <w:sz w:val="26"/>
          <w:szCs w:val="26"/>
          <w:lang w:val="da-DK"/>
        </w:rPr>
        <w:t>bán</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kể</w:t>
      </w:r>
      <w:r>
        <w:rPr>
          <w:sz w:val="26"/>
          <w:szCs w:val="26"/>
          <w:lang w:val="da-DK"/>
        </w:rPr>
        <w:t xml:space="preserve"> </w:t>
      </w:r>
      <w:r w:rsidRPr="006301A0">
        <w:rPr>
          <w:sz w:val="26"/>
          <w:szCs w:val="26"/>
          <w:lang w:val="da-DK"/>
        </w:rPr>
        <w:t>cả</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vé</w:t>
      </w:r>
      <w:r>
        <w:rPr>
          <w:sz w:val="26"/>
          <w:szCs w:val="26"/>
          <w:lang w:val="da-DK"/>
        </w:rPr>
        <w:t xml:space="preserve"> </w:t>
      </w:r>
      <w:r w:rsidRPr="006301A0">
        <w:rPr>
          <w:sz w:val="26"/>
          <w:szCs w:val="26"/>
          <w:lang w:val="da-DK"/>
        </w:rPr>
        <w:t>miễn</w:t>
      </w:r>
      <w:r>
        <w:rPr>
          <w:sz w:val="26"/>
          <w:szCs w:val="26"/>
          <w:lang w:val="da-DK"/>
        </w:rPr>
        <w:t xml:space="preserve"> </w:t>
      </w:r>
      <w:r w:rsidRPr="006301A0">
        <w:rPr>
          <w:sz w:val="26"/>
          <w:szCs w:val="26"/>
          <w:lang w:val="da-DK"/>
        </w:rPr>
        <w:t>giảm</w:t>
      </w:r>
      <w:r>
        <w:rPr>
          <w:sz w:val="26"/>
          <w:szCs w:val="26"/>
          <w:lang w:val="da-DK"/>
        </w:rPr>
        <w:t xml:space="preserve"> </w:t>
      </w:r>
      <w:r w:rsidRPr="006301A0">
        <w:rPr>
          <w:sz w:val="26"/>
          <w:szCs w:val="26"/>
          <w:lang w:val="da-DK"/>
        </w:rPr>
        <w:t>cước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người</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trên</w:t>
      </w:r>
      <w:r>
        <w:rPr>
          <w:sz w:val="26"/>
          <w:szCs w:val="26"/>
          <w:lang w:val="da-DK"/>
        </w:rPr>
        <w:t xml:space="preserve"> </w:t>
      </w:r>
      <w:r w:rsidRPr="006301A0">
        <w:rPr>
          <w:sz w:val="26"/>
          <w:szCs w:val="26"/>
          <w:lang w:val="da-DK"/>
        </w:rPr>
        <w:t>quãng</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nhất</w:t>
      </w:r>
      <w:r>
        <w:rPr>
          <w:sz w:val="26"/>
          <w:szCs w:val="26"/>
          <w:lang w:val="da-DK"/>
        </w:rPr>
        <w:t xml:space="preserve"> </w:t>
      </w:r>
      <w:r w:rsidRPr="006301A0">
        <w:rPr>
          <w:sz w:val="26"/>
          <w:szCs w:val="26"/>
          <w:lang w:val="da-DK"/>
        </w:rPr>
        <w:t>định</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có</w:t>
      </w:r>
      <w:r>
        <w:rPr>
          <w:sz w:val="26"/>
          <w:szCs w:val="26"/>
          <w:lang w:val="da-DK"/>
        </w:rPr>
        <w:t xml:space="preserve"> </w:t>
      </w:r>
      <w:r w:rsidRPr="006301A0">
        <w:rPr>
          <w:sz w:val="26"/>
          <w:szCs w:val="26"/>
          <w:lang w:val="da-DK"/>
        </w:rPr>
        <w:t>vé.</w:t>
      </w:r>
      <w:r>
        <w:rPr>
          <w:sz w:val="26"/>
          <w:szCs w:val="26"/>
          <w:lang w:val="da-DK"/>
        </w:rPr>
        <w:t xml:space="preserve"> </w:t>
      </w:r>
      <w:r w:rsidR="00C82F96">
        <w:rPr>
          <w:sz w:val="26"/>
          <w:szCs w:val="26"/>
          <w:lang w:val="da-DK"/>
        </w:rPr>
        <w:br/>
      </w: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tích</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cự</w:t>
      </w:r>
      <w:r>
        <w:rPr>
          <w:sz w:val="26"/>
          <w:szCs w:val="26"/>
          <w:lang w:val="da-DK"/>
        </w:rPr>
        <w:t xml:space="preserve"> </w:t>
      </w:r>
      <w:r w:rsidRPr="006301A0">
        <w:rPr>
          <w:sz w:val="26"/>
          <w:szCs w:val="26"/>
          <w:lang w:val="da-DK"/>
        </w:rPr>
        <w:t>ly</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bằng</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thu/đơn</w:t>
      </w:r>
      <w:r>
        <w:rPr>
          <w:sz w:val="26"/>
          <w:szCs w:val="26"/>
          <w:lang w:val="da-DK"/>
        </w:rPr>
        <w:t xml:space="preserve"> </w:t>
      </w:r>
      <w:r w:rsidRPr="006301A0">
        <w:rPr>
          <w:sz w:val="26"/>
          <w:szCs w:val="26"/>
          <w:lang w:val="da-DK"/>
        </w:rPr>
        <w:t>giá</w:t>
      </w:r>
      <w:r>
        <w:rPr>
          <w:sz w:val="26"/>
          <w:szCs w:val="26"/>
          <w:lang w:val="da-DK"/>
        </w:rPr>
        <w:t xml:space="preserve"> </w:t>
      </w:r>
      <w:r w:rsidRPr="006301A0">
        <w:rPr>
          <w:sz w:val="26"/>
          <w:szCs w:val="26"/>
          <w:lang w:val="da-DK"/>
        </w:rPr>
        <w:t>bình</w:t>
      </w:r>
      <w:r>
        <w:rPr>
          <w:sz w:val="26"/>
          <w:szCs w:val="26"/>
          <w:lang w:val="da-DK"/>
        </w:rPr>
        <w:t xml:space="preserve"> </w:t>
      </w:r>
      <w:r w:rsidRPr="006301A0">
        <w:rPr>
          <w:sz w:val="26"/>
          <w:szCs w:val="26"/>
          <w:lang w:val="da-DK"/>
        </w:rPr>
        <w:t>quân</w:t>
      </w:r>
      <w:r w:rsidR="00C82F96">
        <w:rPr>
          <w:sz w:val="26"/>
          <w:szCs w:val="26"/>
          <w:lang w:val="da-DK"/>
        </w:rPr>
        <w:sym w:font="Symbol" w:char="F0B4"/>
      </w:r>
      <w:r w:rsidRPr="006301A0">
        <w:rPr>
          <w:sz w:val="26"/>
          <w:szCs w:val="26"/>
          <w:lang w:val="da-DK"/>
        </w:rPr>
        <w:t>1000.</w:t>
      </w:r>
      <w:r>
        <w:rPr>
          <w:sz w:val="26"/>
          <w:szCs w:val="26"/>
          <w:lang w:val="da-DK"/>
        </w:rPr>
        <w:t xml:space="preserve"> </w:t>
      </w:r>
      <w:r w:rsidRPr="006301A0">
        <w:rPr>
          <w:sz w:val="26"/>
          <w:szCs w:val="26"/>
          <w:lang w:val="da-DK"/>
        </w:rPr>
        <w:t>Cự</w:t>
      </w:r>
      <w:r>
        <w:rPr>
          <w:sz w:val="26"/>
          <w:szCs w:val="26"/>
          <w:lang w:val="da-DK"/>
        </w:rPr>
        <w:t xml:space="preserve"> </w:t>
      </w:r>
      <w:r w:rsidRPr="006301A0">
        <w:rPr>
          <w:sz w:val="26"/>
          <w:szCs w:val="26"/>
          <w:lang w:val="da-DK"/>
        </w:rPr>
        <w:t>ly</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00C82F96">
        <w:rPr>
          <w:sz w:val="26"/>
          <w:szCs w:val="26"/>
          <w:lang w:val="da-DK"/>
        </w:rPr>
        <w:br/>
      </w:r>
      <w:r w:rsidRPr="00C82F96">
        <w:rPr>
          <w:spacing w:val="-2"/>
          <w:sz w:val="26"/>
          <w:szCs w:val="26"/>
          <w:lang w:val="da-DK"/>
        </w:rPr>
        <w:t>thực tế là quãng đường làm căn cứ để tính giá vé đã được cơ quan có thẩm quyền công bố.</w:t>
      </w:r>
    </w:p>
    <w:p w14:paraId="4EE29553" w14:textId="77777777" w:rsidR="006301A0" w:rsidRPr="006301A0" w:rsidRDefault="006301A0" w:rsidP="001A74B2">
      <w:pPr>
        <w:widowControl w:val="0"/>
        <w:autoSpaceDE w:val="0"/>
        <w:autoSpaceDN w:val="0"/>
        <w:spacing w:before="120" w:after="120" w:line="281" w:lineRule="auto"/>
        <w:ind w:firstLine="567"/>
        <w:jc w:val="both"/>
        <w:outlineLvl w:val="1"/>
        <w:rPr>
          <w:b/>
          <w:bCs/>
          <w:i/>
          <w:iCs/>
          <w:sz w:val="26"/>
          <w:szCs w:val="26"/>
          <w:lang w:val="da-DK"/>
        </w:rPr>
      </w:pP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giữa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p>
    <w:p w14:paraId="65876B70" w14:textId="77777777" w:rsidR="006301A0" w:rsidRPr="006301A0" w:rsidRDefault="006301A0" w:rsidP="001A74B2">
      <w:pPr>
        <w:widowControl w:val="0"/>
        <w:autoSpaceDE w:val="0"/>
        <w:autoSpaceDN w:val="0"/>
        <w:adjustRightInd w:val="0"/>
        <w:spacing w:before="120" w:after="120" w:line="281" w:lineRule="auto"/>
        <w:ind w:firstLine="567"/>
        <w:jc w:val="both"/>
        <w:textAlignment w:val="center"/>
        <w:rPr>
          <w:b/>
          <w:bCs/>
          <w:iCs/>
          <w:sz w:val="26"/>
          <w:szCs w:val="26"/>
          <w:lang w:val="da-DK"/>
        </w:rPr>
      </w:pPr>
      <w:r w:rsidRPr="006301A0">
        <w:rPr>
          <w:b/>
          <w:bCs/>
          <w:iCs/>
          <w:sz w:val="26"/>
          <w:szCs w:val="26"/>
          <w:lang w:val="da-DK"/>
        </w:rPr>
        <w:t>II.</w:t>
      </w:r>
      <w:r>
        <w:rPr>
          <w:b/>
          <w:bCs/>
          <w:iCs/>
          <w:sz w:val="26"/>
          <w:szCs w:val="26"/>
          <w:lang w:val="da-DK"/>
        </w:rPr>
        <w:t xml:space="preserve"> </w:t>
      </w:r>
      <w:r w:rsidRPr="006301A0">
        <w:rPr>
          <w:b/>
          <w:bCs/>
          <w:iCs/>
          <w:sz w:val="26"/>
          <w:szCs w:val="26"/>
          <w:lang w:val="da-DK"/>
        </w:rPr>
        <w:t>Vận</w:t>
      </w:r>
      <w:r>
        <w:rPr>
          <w:b/>
          <w:bCs/>
          <w:iCs/>
          <w:sz w:val="26"/>
          <w:szCs w:val="26"/>
          <w:lang w:val="da-DK"/>
        </w:rPr>
        <w:t xml:space="preserve"> </w:t>
      </w:r>
      <w:r w:rsidRPr="006301A0">
        <w:rPr>
          <w:b/>
          <w:bCs/>
          <w:iCs/>
          <w:sz w:val="26"/>
          <w:szCs w:val="26"/>
          <w:lang w:val="da-DK"/>
        </w:rPr>
        <w:t>tải</w:t>
      </w:r>
      <w:r>
        <w:rPr>
          <w:b/>
          <w:bCs/>
          <w:iCs/>
          <w:sz w:val="26"/>
          <w:szCs w:val="26"/>
          <w:lang w:val="da-DK"/>
        </w:rPr>
        <w:t xml:space="preserve"> </w:t>
      </w:r>
      <w:r w:rsidRPr="006301A0">
        <w:rPr>
          <w:b/>
          <w:bCs/>
          <w:iCs/>
          <w:sz w:val="26"/>
          <w:szCs w:val="26"/>
          <w:lang w:val="da-DK"/>
        </w:rPr>
        <w:t>hàng</w:t>
      </w:r>
      <w:r>
        <w:rPr>
          <w:b/>
          <w:bCs/>
          <w:iCs/>
          <w:sz w:val="26"/>
          <w:szCs w:val="26"/>
          <w:lang w:val="da-DK"/>
        </w:rPr>
        <w:t xml:space="preserve"> </w:t>
      </w:r>
      <w:r w:rsidRPr="006301A0">
        <w:rPr>
          <w:b/>
          <w:bCs/>
          <w:iCs/>
          <w:sz w:val="26"/>
          <w:szCs w:val="26"/>
          <w:lang w:val="da-DK"/>
        </w:rPr>
        <w:t>hóa</w:t>
      </w:r>
    </w:p>
    <w:p w14:paraId="1731A32C" w14:textId="77777777" w:rsidR="006301A0" w:rsidRPr="006301A0" w:rsidRDefault="006301A0" w:rsidP="001A74B2">
      <w:pPr>
        <w:widowControl w:val="0"/>
        <w:autoSpaceDE w:val="0"/>
        <w:autoSpaceDN w:val="0"/>
        <w:spacing w:before="120" w:after="120" w:line="281" w:lineRule="auto"/>
        <w:ind w:firstLine="567"/>
        <w:jc w:val="both"/>
        <w:outlineLvl w:val="1"/>
        <w:rPr>
          <w:sz w:val="26"/>
          <w:szCs w:val="26"/>
          <w:lang w:val="da-DK"/>
        </w:rPr>
      </w:pP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hóa</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tiền</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kinh</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sau</w:t>
      </w:r>
      <w:r>
        <w:rPr>
          <w:sz w:val="26"/>
          <w:szCs w:val="26"/>
          <w:lang w:val="da-DK"/>
        </w:rPr>
        <w:t xml:space="preserve"> </w:t>
      </w:r>
      <w:r w:rsidRPr="006301A0">
        <w:rPr>
          <w:sz w:val="26"/>
          <w:szCs w:val="26"/>
          <w:lang w:val="da-DK"/>
        </w:rPr>
        <w:t>khi</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hóa</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nước).</w:t>
      </w:r>
    </w:p>
    <w:p w14:paraId="664D8FA5"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sz w:val="26"/>
          <w:szCs w:val="26"/>
          <w:lang w:val="da-DK"/>
        </w:rPr>
        <w:lastRenderedPageBreak/>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hóa</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chia</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5</w:t>
      </w:r>
      <w:r>
        <w:rPr>
          <w:sz w:val="26"/>
          <w:szCs w:val="26"/>
          <w:lang w:val="da-DK"/>
        </w:rPr>
        <w:t xml:space="preserve"> </w:t>
      </w:r>
      <w:r w:rsidRPr="006301A0">
        <w:rPr>
          <w:sz w:val="26"/>
          <w:szCs w:val="26"/>
          <w:lang w:val="da-DK"/>
        </w:rPr>
        <w:t>ngành</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chỉ</w:t>
      </w:r>
      <w:r>
        <w:rPr>
          <w:sz w:val="26"/>
          <w:szCs w:val="26"/>
          <w:lang w:val="da-DK"/>
        </w:rPr>
        <w:t xml:space="preserve"> </w:t>
      </w:r>
      <w:r w:rsidRPr="006301A0">
        <w:rPr>
          <w:sz w:val="26"/>
          <w:szCs w:val="26"/>
          <w:lang w:val="da-DK"/>
        </w:rPr>
        <w:t>tiêu</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thập</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tổng</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tổng</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sidR="00C82F96">
        <w:rPr>
          <w:sz w:val="26"/>
          <w:szCs w:val="26"/>
          <w:lang w:val="da-DK"/>
        </w:rPr>
        <w:t>,</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đó</w:t>
      </w:r>
      <w:r w:rsidR="003C61EA">
        <w:rPr>
          <w:sz w:val="26"/>
          <w:szCs w:val="26"/>
          <w:lang w:val="da-DK"/>
        </w:rPr>
        <w:t>:</w:t>
      </w:r>
      <w:r>
        <w:rPr>
          <w:sz w:val="26"/>
          <w:szCs w:val="26"/>
          <w:lang w:val="da-DK"/>
        </w:rPr>
        <w:t xml:space="preserve"> </w:t>
      </w:r>
      <w:r w:rsidRPr="006301A0">
        <w:rPr>
          <w:sz w:val="26"/>
          <w:szCs w:val="26"/>
          <w:lang w:val="da-DK"/>
        </w:rPr>
        <w:t>tách</w:t>
      </w:r>
      <w:r>
        <w:rPr>
          <w:sz w:val="26"/>
          <w:szCs w:val="26"/>
          <w:lang w:val="da-DK"/>
        </w:rPr>
        <w:t xml:space="preserve"> </w:t>
      </w:r>
      <w:r w:rsidRPr="006301A0">
        <w:rPr>
          <w:sz w:val="26"/>
          <w:szCs w:val="26"/>
          <w:lang w:val="da-DK"/>
        </w:rPr>
        <w:t>riêng</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nước.</w:t>
      </w:r>
    </w:p>
    <w:p w14:paraId="488CA3C7"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b/>
          <w:i/>
          <w:iCs/>
          <w:sz w:val="26"/>
          <w:szCs w:val="26"/>
          <w:lang w:val="vi-VN"/>
        </w:rPr>
        <w:t>D</w:t>
      </w:r>
      <w:r w:rsidRPr="006301A0">
        <w:rPr>
          <w:b/>
          <w:i/>
          <w:iCs/>
          <w:sz w:val="26"/>
          <w:szCs w:val="26"/>
          <w:lang w:val="da-DK"/>
        </w:rPr>
        <w:t>oanh</w:t>
      </w:r>
      <w:r>
        <w:rPr>
          <w:b/>
          <w:i/>
          <w:iCs/>
          <w:sz w:val="26"/>
          <w:szCs w:val="26"/>
          <w:lang w:val="da-DK"/>
        </w:rPr>
        <w:t xml:space="preserve"> </w:t>
      </w:r>
      <w:r w:rsidRPr="006301A0">
        <w:rPr>
          <w:b/>
          <w:i/>
          <w:iCs/>
          <w:sz w:val="26"/>
          <w:szCs w:val="26"/>
          <w:lang w:val="da-DK"/>
        </w:rPr>
        <w:t>thu</w:t>
      </w:r>
      <w:r>
        <w:rPr>
          <w:i/>
          <w:iCs/>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003C61EA">
        <w:rPr>
          <w:sz w:val="26"/>
          <w:szCs w:val="26"/>
          <w:lang w:val="da-DK"/>
        </w:rPr>
        <w:t>D</w:t>
      </w:r>
      <w:r w:rsidRPr="006301A0">
        <w:rPr>
          <w:sz w:val="26"/>
          <w:szCs w:val="26"/>
          <w:lang w:val="da-DK"/>
        </w:rPr>
        <w:t>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thuần</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thức</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bộ,</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sắt,</w:t>
      </w:r>
      <w:r>
        <w:rPr>
          <w:sz w:val="26"/>
          <w:szCs w:val="26"/>
          <w:lang w:val="da-DK"/>
        </w:rPr>
        <w:t xml:space="preserve"> </w:t>
      </w:r>
      <w:r w:rsidRPr="006301A0">
        <w:rPr>
          <w:sz w:val="26"/>
          <w:szCs w:val="26"/>
          <w:lang w:val="da-DK"/>
        </w:rPr>
        <w:t>ven</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viễn</w:t>
      </w:r>
      <w:r>
        <w:rPr>
          <w:sz w:val="26"/>
          <w:szCs w:val="26"/>
          <w:lang w:val="da-DK"/>
        </w:rPr>
        <w:t xml:space="preserve"> </w:t>
      </w:r>
      <w:r w:rsidRPr="006301A0">
        <w:rPr>
          <w:sz w:val="26"/>
          <w:szCs w:val="26"/>
          <w:lang w:val="da-DK"/>
        </w:rPr>
        <w:t>dương,</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thủy</w:t>
      </w:r>
      <w:r>
        <w:rPr>
          <w:sz w:val="26"/>
          <w:szCs w:val="26"/>
          <w:lang w:val="da-DK"/>
        </w:rPr>
        <w:t xml:space="preserve"> </w:t>
      </w:r>
      <w:r w:rsidRPr="006301A0">
        <w:rPr>
          <w:sz w:val="26"/>
          <w:szCs w:val="26"/>
          <w:lang w:val="da-DK"/>
        </w:rPr>
        <w:t>nội</w:t>
      </w:r>
      <w:r>
        <w:rPr>
          <w:sz w:val="26"/>
          <w:szCs w:val="26"/>
          <w:lang w:val="da-DK"/>
        </w:rPr>
        <w:t xml:space="preserve"> </w:t>
      </w:r>
      <w:r w:rsidRPr="006301A0">
        <w:rPr>
          <w:sz w:val="26"/>
          <w:szCs w:val="26"/>
          <w:lang w:val="da-DK"/>
        </w:rPr>
        <w:t>địa,</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không.</w:t>
      </w:r>
    </w:p>
    <w:p w14:paraId="5673E647"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i/>
          <w:iCs/>
          <w:sz w:val="26"/>
          <w:szCs w:val="26"/>
          <w:lang w:val="da-DK"/>
        </w:rPr>
        <w:t>Lưu</w:t>
      </w:r>
      <w:r>
        <w:rPr>
          <w:i/>
          <w:iCs/>
          <w:sz w:val="26"/>
          <w:szCs w:val="26"/>
          <w:lang w:val="da-DK"/>
        </w:rPr>
        <w:t xml:space="preserve"> </w:t>
      </w:r>
      <w:r w:rsidRPr="006301A0">
        <w:rPr>
          <w:i/>
          <w:iCs/>
          <w:sz w:val="26"/>
          <w:szCs w:val="26"/>
          <w:lang w:val="da-DK"/>
        </w:rPr>
        <w:t>ý:</w:t>
      </w:r>
      <w:r>
        <w:rPr>
          <w:i/>
          <w:iCs/>
          <w:sz w:val="26"/>
          <w:szCs w:val="26"/>
          <w:lang w:val="da-DK"/>
        </w:rPr>
        <w:t xml:space="preserve"> </w:t>
      </w:r>
      <w:r w:rsidRPr="006301A0">
        <w:rPr>
          <w:i/>
          <w:iCs/>
          <w:sz w:val="26"/>
          <w:szCs w:val="26"/>
          <w:lang w:val="da-DK"/>
        </w:rPr>
        <w:t>Doanh</w:t>
      </w:r>
      <w:r>
        <w:rPr>
          <w:i/>
          <w:iCs/>
          <w:sz w:val="26"/>
          <w:szCs w:val="26"/>
          <w:lang w:val="da-DK"/>
        </w:rPr>
        <w:t xml:space="preserve"> </w:t>
      </w:r>
      <w:r w:rsidRPr="006301A0">
        <w:rPr>
          <w:i/>
          <w:iCs/>
          <w:sz w:val="26"/>
          <w:szCs w:val="26"/>
          <w:lang w:val="da-DK"/>
        </w:rPr>
        <w:t>thu</w:t>
      </w:r>
      <w:r>
        <w:rPr>
          <w:i/>
          <w:iCs/>
          <w:sz w:val="26"/>
          <w:szCs w:val="26"/>
          <w:lang w:val="da-DK"/>
        </w:rPr>
        <w:t xml:space="preserve"> </w:t>
      </w:r>
      <w:r w:rsidRPr="006301A0">
        <w:rPr>
          <w:i/>
          <w:iCs/>
          <w:sz w:val="26"/>
          <w:szCs w:val="26"/>
          <w:lang w:val="da-DK"/>
        </w:rPr>
        <w:t>thuần</w:t>
      </w:r>
      <w:r>
        <w:rPr>
          <w:i/>
          <w:iCs/>
          <w:sz w:val="26"/>
          <w:szCs w:val="26"/>
          <w:lang w:val="da-DK"/>
        </w:rPr>
        <w:t xml:space="preserve"> </w:t>
      </w:r>
      <w:r w:rsidRPr="006301A0">
        <w:rPr>
          <w:i/>
          <w:iCs/>
          <w:sz w:val="26"/>
          <w:szCs w:val="26"/>
          <w:lang w:val="da-DK"/>
        </w:rPr>
        <w:t>cũng</w:t>
      </w:r>
      <w:r>
        <w:rPr>
          <w:i/>
          <w:iCs/>
          <w:sz w:val="26"/>
          <w:szCs w:val="26"/>
          <w:lang w:val="da-DK"/>
        </w:rPr>
        <w:t xml:space="preserve"> </w:t>
      </w:r>
      <w:r w:rsidRPr="006301A0">
        <w:rPr>
          <w:i/>
          <w:iCs/>
          <w:sz w:val="26"/>
          <w:szCs w:val="26"/>
          <w:lang w:val="da-DK"/>
        </w:rPr>
        <w:t>bao</w:t>
      </w:r>
      <w:r>
        <w:rPr>
          <w:i/>
          <w:iCs/>
          <w:sz w:val="26"/>
          <w:szCs w:val="26"/>
          <w:lang w:val="da-DK"/>
        </w:rPr>
        <w:t xml:space="preserve"> </w:t>
      </w:r>
      <w:r w:rsidRPr="006301A0">
        <w:rPr>
          <w:i/>
          <w:iCs/>
          <w:sz w:val="26"/>
          <w:szCs w:val="26"/>
          <w:lang w:val="da-DK"/>
        </w:rPr>
        <w:t>gồm</w:t>
      </w:r>
      <w:r>
        <w:rPr>
          <w:i/>
          <w:iCs/>
          <w:sz w:val="26"/>
          <w:szCs w:val="26"/>
          <w:lang w:val="da-DK"/>
        </w:rPr>
        <w:t xml:space="preserve"> </w:t>
      </w:r>
      <w:r w:rsidRPr="006301A0">
        <w:rPr>
          <w:i/>
          <w:iCs/>
          <w:sz w:val="26"/>
          <w:szCs w:val="26"/>
          <w:lang w:val="da-DK"/>
        </w:rPr>
        <w:t>cả</w:t>
      </w:r>
      <w:r>
        <w:rPr>
          <w:i/>
          <w:iCs/>
          <w:sz w:val="26"/>
          <w:szCs w:val="26"/>
          <w:lang w:val="da-DK"/>
        </w:rPr>
        <w:t xml:space="preserve"> </w:t>
      </w:r>
      <w:r w:rsidRPr="006301A0">
        <w:rPr>
          <w:i/>
          <w:sz w:val="26"/>
          <w:szCs w:val="26"/>
          <w:lang w:val="da-DK"/>
        </w:rPr>
        <w:t>doanh</w:t>
      </w:r>
      <w:r>
        <w:rPr>
          <w:i/>
          <w:iCs/>
          <w:sz w:val="26"/>
          <w:szCs w:val="26"/>
          <w:lang w:val="da-DK"/>
        </w:rPr>
        <w:t xml:space="preserve"> </w:t>
      </w:r>
      <w:r w:rsidRPr="006301A0">
        <w:rPr>
          <w:i/>
          <w:iCs/>
          <w:sz w:val="26"/>
          <w:szCs w:val="26"/>
          <w:lang w:val="da-DK"/>
        </w:rPr>
        <w:t>thu</w:t>
      </w:r>
      <w:r>
        <w:rPr>
          <w:i/>
          <w:iCs/>
          <w:sz w:val="26"/>
          <w:szCs w:val="26"/>
          <w:lang w:val="da-DK"/>
        </w:rPr>
        <w:t xml:space="preserve"> </w:t>
      </w:r>
      <w:r w:rsidRPr="006301A0">
        <w:rPr>
          <w:i/>
          <w:iCs/>
          <w:sz w:val="26"/>
          <w:szCs w:val="26"/>
          <w:lang w:val="da-DK"/>
        </w:rPr>
        <w:t>thuần</w:t>
      </w:r>
      <w:r>
        <w:rPr>
          <w:i/>
          <w:iCs/>
          <w:sz w:val="26"/>
          <w:szCs w:val="26"/>
          <w:lang w:val="da-DK"/>
        </w:rPr>
        <w:t xml:space="preserve"> </w:t>
      </w:r>
      <w:r w:rsidRPr="006301A0">
        <w:rPr>
          <w:i/>
          <w:iCs/>
          <w:sz w:val="26"/>
          <w:szCs w:val="26"/>
          <w:lang w:val="da-DK"/>
        </w:rPr>
        <w:t>các</w:t>
      </w:r>
      <w:r>
        <w:rPr>
          <w:i/>
          <w:iCs/>
          <w:sz w:val="26"/>
          <w:szCs w:val="26"/>
          <w:lang w:val="da-DK"/>
        </w:rPr>
        <w:t xml:space="preserve"> </w:t>
      </w:r>
      <w:r w:rsidRPr="006301A0">
        <w:rPr>
          <w:i/>
          <w:iCs/>
          <w:sz w:val="26"/>
          <w:szCs w:val="26"/>
          <w:lang w:val="da-DK"/>
        </w:rPr>
        <w:t>hoạt</w:t>
      </w:r>
      <w:r>
        <w:rPr>
          <w:i/>
          <w:iCs/>
          <w:sz w:val="26"/>
          <w:szCs w:val="26"/>
          <w:lang w:val="da-DK"/>
        </w:rPr>
        <w:t xml:space="preserve"> </w:t>
      </w:r>
      <w:r w:rsidRPr="006301A0">
        <w:rPr>
          <w:i/>
          <w:iCs/>
          <w:sz w:val="26"/>
          <w:szCs w:val="26"/>
          <w:lang w:val="da-DK"/>
        </w:rPr>
        <w:t>động</w:t>
      </w:r>
      <w:r>
        <w:rPr>
          <w:i/>
          <w:iCs/>
          <w:sz w:val="26"/>
          <w:szCs w:val="26"/>
          <w:lang w:val="da-DK"/>
        </w:rPr>
        <w:t xml:space="preserve"> </w:t>
      </w:r>
      <w:r w:rsidRPr="006301A0">
        <w:rPr>
          <w:i/>
          <w:iCs/>
          <w:sz w:val="26"/>
          <w:szCs w:val="26"/>
          <w:lang w:val="da-DK"/>
        </w:rPr>
        <w:t>phụ</w:t>
      </w:r>
      <w:r>
        <w:rPr>
          <w:i/>
          <w:iCs/>
          <w:sz w:val="26"/>
          <w:szCs w:val="26"/>
          <w:lang w:val="da-DK"/>
        </w:rPr>
        <w:t xml:space="preserve"> </w:t>
      </w:r>
      <w:r w:rsidRPr="006301A0">
        <w:rPr>
          <w:i/>
          <w:iCs/>
          <w:sz w:val="26"/>
          <w:szCs w:val="26"/>
          <w:lang w:val="da-DK"/>
        </w:rPr>
        <w:t>do</w:t>
      </w:r>
      <w:r>
        <w:rPr>
          <w:i/>
          <w:iCs/>
          <w:sz w:val="26"/>
          <w:szCs w:val="26"/>
          <w:lang w:val="da-DK"/>
        </w:rPr>
        <w:t xml:space="preserve"> </w:t>
      </w:r>
      <w:r w:rsidRPr="006301A0">
        <w:rPr>
          <w:i/>
          <w:iCs/>
          <w:sz w:val="26"/>
          <w:szCs w:val="26"/>
          <w:lang w:val="da-DK"/>
        </w:rPr>
        <w:t>đơn</w:t>
      </w:r>
      <w:r>
        <w:rPr>
          <w:i/>
          <w:iCs/>
          <w:sz w:val="26"/>
          <w:szCs w:val="26"/>
          <w:lang w:val="da-DK"/>
        </w:rPr>
        <w:t xml:space="preserve"> </w:t>
      </w:r>
      <w:r w:rsidRPr="006301A0">
        <w:rPr>
          <w:i/>
          <w:iCs/>
          <w:sz w:val="26"/>
          <w:szCs w:val="26"/>
          <w:lang w:val="da-DK"/>
        </w:rPr>
        <w:t>vị</w:t>
      </w:r>
      <w:r>
        <w:rPr>
          <w:i/>
          <w:iCs/>
          <w:sz w:val="26"/>
          <w:szCs w:val="26"/>
          <w:lang w:val="da-DK"/>
        </w:rPr>
        <w:t xml:space="preserve"> </w:t>
      </w:r>
      <w:r w:rsidRPr="006301A0">
        <w:rPr>
          <w:i/>
          <w:iCs/>
          <w:sz w:val="26"/>
          <w:szCs w:val="26"/>
          <w:lang w:val="da-DK"/>
        </w:rPr>
        <w:t>vận</w:t>
      </w:r>
      <w:r>
        <w:rPr>
          <w:i/>
          <w:iCs/>
          <w:sz w:val="26"/>
          <w:szCs w:val="26"/>
          <w:lang w:val="da-DK"/>
        </w:rPr>
        <w:t xml:space="preserve"> </w:t>
      </w:r>
      <w:r w:rsidRPr="006301A0">
        <w:rPr>
          <w:i/>
          <w:iCs/>
          <w:sz w:val="26"/>
          <w:szCs w:val="26"/>
          <w:lang w:val="da-DK"/>
        </w:rPr>
        <w:t>tải</w:t>
      </w:r>
      <w:r>
        <w:rPr>
          <w:i/>
          <w:iCs/>
          <w:sz w:val="26"/>
          <w:szCs w:val="26"/>
          <w:lang w:val="da-DK"/>
        </w:rPr>
        <w:t xml:space="preserve"> </w:t>
      </w:r>
      <w:r w:rsidRPr="006301A0">
        <w:rPr>
          <w:i/>
          <w:iCs/>
          <w:sz w:val="26"/>
          <w:szCs w:val="26"/>
          <w:lang w:val="da-DK"/>
        </w:rPr>
        <w:t>thực</w:t>
      </w:r>
      <w:r>
        <w:rPr>
          <w:i/>
          <w:iCs/>
          <w:sz w:val="26"/>
          <w:szCs w:val="26"/>
          <w:lang w:val="da-DK"/>
        </w:rPr>
        <w:t xml:space="preserve"> </w:t>
      </w:r>
      <w:r w:rsidRPr="006301A0">
        <w:rPr>
          <w:i/>
          <w:iCs/>
          <w:sz w:val="26"/>
          <w:szCs w:val="26"/>
          <w:lang w:val="da-DK"/>
        </w:rPr>
        <w:t>hiện</w:t>
      </w:r>
      <w:r>
        <w:rPr>
          <w:i/>
          <w:iCs/>
          <w:sz w:val="26"/>
          <w:szCs w:val="26"/>
          <w:lang w:val="da-DK"/>
        </w:rPr>
        <w:t xml:space="preserve"> </w:t>
      </w:r>
      <w:r w:rsidRPr="006301A0">
        <w:rPr>
          <w:i/>
          <w:iCs/>
          <w:sz w:val="26"/>
          <w:szCs w:val="26"/>
          <w:lang w:val="da-DK"/>
        </w:rPr>
        <w:t>nhưng</w:t>
      </w:r>
      <w:r>
        <w:rPr>
          <w:i/>
          <w:iCs/>
          <w:sz w:val="26"/>
          <w:szCs w:val="26"/>
          <w:lang w:val="da-DK"/>
        </w:rPr>
        <w:t xml:space="preserve"> </w:t>
      </w:r>
      <w:r w:rsidRPr="006301A0">
        <w:rPr>
          <w:i/>
          <w:iCs/>
          <w:sz w:val="26"/>
          <w:szCs w:val="26"/>
          <w:lang w:val="da-DK"/>
        </w:rPr>
        <w:t>không</w:t>
      </w:r>
      <w:r>
        <w:rPr>
          <w:i/>
          <w:iCs/>
          <w:sz w:val="26"/>
          <w:szCs w:val="26"/>
          <w:lang w:val="da-DK"/>
        </w:rPr>
        <w:t xml:space="preserve"> </w:t>
      </w:r>
      <w:r w:rsidRPr="006301A0">
        <w:rPr>
          <w:i/>
          <w:iCs/>
          <w:sz w:val="26"/>
          <w:szCs w:val="26"/>
          <w:lang w:val="da-DK"/>
        </w:rPr>
        <w:t>đủ</w:t>
      </w:r>
      <w:r>
        <w:rPr>
          <w:i/>
          <w:iCs/>
          <w:sz w:val="26"/>
          <w:szCs w:val="26"/>
          <w:lang w:val="da-DK"/>
        </w:rPr>
        <w:t xml:space="preserve"> </w:t>
      </w:r>
      <w:r w:rsidRPr="006301A0">
        <w:rPr>
          <w:i/>
          <w:iCs/>
          <w:sz w:val="26"/>
          <w:szCs w:val="26"/>
          <w:lang w:val="da-DK"/>
        </w:rPr>
        <w:t>cơ</w:t>
      </w:r>
      <w:r>
        <w:rPr>
          <w:i/>
          <w:iCs/>
          <w:sz w:val="26"/>
          <w:szCs w:val="26"/>
          <w:lang w:val="da-DK"/>
        </w:rPr>
        <w:t xml:space="preserve"> </w:t>
      </w:r>
      <w:r w:rsidRPr="006301A0">
        <w:rPr>
          <w:i/>
          <w:iCs/>
          <w:sz w:val="26"/>
          <w:szCs w:val="26"/>
          <w:lang w:val="da-DK"/>
        </w:rPr>
        <w:t>sở</w:t>
      </w:r>
      <w:r>
        <w:rPr>
          <w:i/>
          <w:iCs/>
          <w:sz w:val="26"/>
          <w:szCs w:val="26"/>
          <w:lang w:val="da-DK"/>
        </w:rPr>
        <w:t xml:space="preserve"> </w:t>
      </w:r>
      <w:r w:rsidRPr="006301A0">
        <w:rPr>
          <w:i/>
          <w:iCs/>
          <w:sz w:val="26"/>
          <w:szCs w:val="26"/>
          <w:lang w:val="da-DK"/>
        </w:rPr>
        <w:t>thông</w:t>
      </w:r>
      <w:r>
        <w:rPr>
          <w:i/>
          <w:iCs/>
          <w:sz w:val="26"/>
          <w:szCs w:val="26"/>
          <w:lang w:val="da-DK"/>
        </w:rPr>
        <w:t xml:space="preserve"> </w:t>
      </w:r>
      <w:r w:rsidRPr="006301A0">
        <w:rPr>
          <w:i/>
          <w:iCs/>
          <w:sz w:val="26"/>
          <w:szCs w:val="26"/>
          <w:lang w:val="da-DK"/>
        </w:rPr>
        <w:t>tin</w:t>
      </w:r>
      <w:r>
        <w:rPr>
          <w:i/>
          <w:iCs/>
          <w:sz w:val="26"/>
          <w:szCs w:val="26"/>
          <w:lang w:val="da-DK"/>
        </w:rPr>
        <w:t xml:space="preserve"> </w:t>
      </w:r>
      <w:r w:rsidRPr="006301A0">
        <w:rPr>
          <w:i/>
          <w:iCs/>
          <w:sz w:val="26"/>
          <w:szCs w:val="26"/>
          <w:lang w:val="da-DK"/>
        </w:rPr>
        <w:t>bóc</w:t>
      </w:r>
      <w:r>
        <w:rPr>
          <w:i/>
          <w:iCs/>
          <w:sz w:val="26"/>
          <w:szCs w:val="26"/>
          <w:lang w:val="da-DK"/>
        </w:rPr>
        <w:t xml:space="preserve"> </w:t>
      </w:r>
      <w:r w:rsidRPr="006301A0">
        <w:rPr>
          <w:i/>
          <w:iCs/>
          <w:sz w:val="26"/>
          <w:szCs w:val="26"/>
          <w:lang w:val="da-DK"/>
        </w:rPr>
        <w:t>tách</w:t>
      </w:r>
      <w:r>
        <w:rPr>
          <w:i/>
          <w:iCs/>
          <w:sz w:val="26"/>
          <w:szCs w:val="26"/>
          <w:lang w:val="da-DK"/>
        </w:rPr>
        <w:t xml:space="preserve"> </w:t>
      </w:r>
      <w:r w:rsidRPr="006301A0">
        <w:rPr>
          <w:i/>
          <w:iCs/>
          <w:sz w:val="26"/>
          <w:szCs w:val="26"/>
          <w:lang w:val="da-DK"/>
        </w:rPr>
        <w:t>để</w:t>
      </w:r>
      <w:r>
        <w:rPr>
          <w:i/>
          <w:iCs/>
          <w:sz w:val="26"/>
          <w:szCs w:val="26"/>
          <w:lang w:val="da-DK"/>
        </w:rPr>
        <w:t xml:space="preserve"> </w:t>
      </w:r>
      <w:r w:rsidRPr="006301A0">
        <w:rPr>
          <w:i/>
          <w:iCs/>
          <w:sz w:val="26"/>
          <w:szCs w:val="26"/>
          <w:lang w:val="da-DK"/>
        </w:rPr>
        <w:t>đưa</w:t>
      </w:r>
      <w:r>
        <w:rPr>
          <w:i/>
          <w:iCs/>
          <w:sz w:val="26"/>
          <w:szCs w:val="26"/>
          <w:lang w:val="da-DK"/>
        </w:rPr>
        <w:t xml:space="preserve"> </w:t>
      </w:r>
      <w:r w:rsidRPr="006301A0">
        <w:rPr>
          <w:i/>
          <w:iCs/>
          <w:sz w:val="26"/>
          <w:szCs w:val="26"/>
          <w:lang w:val="da-DK"/>
        </w:rPr>
        <w:t>vào</w:t>
      </w:r>
      <w:r>
        <w:rPr>
          <w:i/>
          <w:iCs/>
          <w:sz w:val="26"/>
          <w:szCs w:val="26"/>
          <w:lang w:val="da-DK"/>
        </w:rPr>
        <w:t xml:space="preserve"> </w:t>
      </w:r>
      <w:r w:rsidRPr="006301A0">
        <w:rPr>
          <w:i/>
          <w:iCs/>
          <w:sz w:val="26"/>
          <w:szCs w:val="26"/>
          <w:lang w:val="da-DK"/>
        </w:rPr>
        <w:t>ngành</w:t>
      </w:r>
      <w:r>
        <w:rPr>
          <w:i/>
          <w:iCs/>
          <w:sz w:val="26"/>
          <w:szCs w:val="26"/>
          <w:lang w:val="da-DK"/>
        </w:rPr>
        <w:t xml:space="preserve"> </w:t>
      </w:r>
      <w:r w:rsidRPr="006301A0">
        <w:rPr>
          <w:i/>
          <w:iCs/>
          <w:sz w:val="26"/>
          <w:szCs w:val="26"/>
          <w:lang w:val="da-DK"/>
        </w:rPr>
        <w:t>sản</w:t>
      </w:r>
      <w:r>
        <w:rPr>
          <w:i/>
          <w:iCs/>
          <w:sz w:val="26"/>
          <w:szCs w:val="26"/>
          <w:lang w:val="da-DK"/>
        </w:rPr>
        <w:t xml:space="preserve"> </w:t>
      </w:r>
      <w:r w:rsidRPr="006301A0">
        <w:rPr>
          <w:i/>
          <w:iCs/>
          <w:sz w:val="26"/>
          <w:szCs w:val="26"/>
          <w:lang w:val="da-DK"/>
        </w:rPr>
        <w:t>xuất</w:t>
      </w:r>
      <w:r>
        <w:rPr>
          <w:i/>
          <w:iCs/>
          <w:sz w:val="26"/>
          <w:szCs w:val="26"/>
          <w:lang w:val="da-DK"/>
        </w:rPr>
        <w:t xml:space="preserve"> </w:t>
      </w:r>
      <w:r w:rsidRPr="006301A0">
        <w:rPr>
          <w:i/>
          <w:iCs/>
          <w:sz w:val="26"/>
          <w:szCs w:val="26"/>
          <w:lang w:val="da-DK"/>
        </w:rPr>
        <w:t>dịch</w:t>
      </w:r>
      <w:r>
        <w:rPr>
          <w:i/>
          <w:iCs/>
          <w:sz w:val="26"/>
          <w:szCs w:val="26"/>
          <w:lang w:val="da-DK"/>
        </w:rPr>
        <w:t xml:space="preserve"> </w:t>
      </w:r>
      <w:r w:rsidRPr="006301A0">
        <w:rPr>
          <w:i/>
          <w:iCs/>
          <w:sz w:val="26"/>
          <w:szCs w:val="26"/>
          <w:lang w:val="da-DK"/>
        </w:rPr>
        <w:t>vụ</w:t>
      </w:r>
      <w:r>
        <w:rPr>
          <w:i/>
          <w:iCs/>
          <w:sz w:val="26"/>
          <w:szCs w:val="26"/>
          <w:lang w:val="da-DK"/>
        </w:rPr>
        <w:t xml:space="preserve"> </w:t>
      </w:r>
      <w:r w:rsidRPr="006301A0">
        <w:rPr>
          <w:i/>
          <w:iCs/>
          <w:sz w:val="26"/>
          <w:szCs w:val="26"/>
          <w:lang w:val="da-DK"/>
        </w:rPr>
        <w:t>thích</w:t>
      </w:r>
      <w:r>
        <w:rPr>
          <w:i/>
          <w:iCs/>
          <w:sz w:val="26"/>
          <w:szCs w:val="26"/>
          <w:lang w:val="da-DK"/>
        </w:rPr>
        <w:t xml:space="preserve"> </w:t>
      </w:r>
      <w:r w:rsidRPr="006301A0">
        <w:rPr>
          <w:i/>
          <w:iCs/>
          <w:sz w:val="26"/>
          <w:szCs w:val="26"/>
          <w:lang w:val="da-DK"/>
        </w:rPr>
        <w:t>hợp</w:t>
      </w:r>
      <w:r>
        <w:rPr>
          <w:i/>
          <w:iCs/>
          <w:sz w:val="26"/>
          <w:szCs w:val="26"/>
          <w:lang w:val="da-DK"/>
        </w:rPr>
        <w:t xml:space="preserve"> </w:t>
      </w:r>
      <w:r w:rsidRPr="006301A0">
        <w:rPr>
          <w:i/>
          <w:iCs/>
          <w:sz w:val="26"/>
          <w:szCs w:val="26"/>
          <w:lang w:val="da-DK"/>
        </w:rPr>
        <w:t>khác</w:t>
      </w:r>
      <w:r w:rsidRPr="006301A0">
        <w:rPr>
          <w:sz w:val="26"/>
          <w:szCs w:val="26"/>
          <w:lang w:val="da-DK"/>
        </w:rPr>
        <w:t>.</w:t>
      </w:r>
    </w:p>
    <w:p w14:paraId="37561B98" w14:textId="77777777" w:rsidR="006301A0" w:rsidRPr="006301A0" w:rsidRDefault="006301A0" w:rsidP="001A74B2">
      <w:pPr>
        <w:widowControl w:val="0"/>
        <w:autoSpaceDE w:val="0"/>
        <w:autoSpaceDN w:val="0"/>
        <w:spacing w:before="120" w:after="120" w:line="300" w:lineRule="auto"/>
        <w:ind w:firstLine="567"/>
        <w:jc w:val="both"/>
        <w:outlineLvl w:val="1"/>
        <w:rPr>
          <w:i/>
          <w:iCs/>
          <w:sz w:val="26"/>
          <w:szCs w:val="26"/>
          <w:lang w:val="da-DK"/>
        </w:rPr>
      </w:pPr>
      <w:r w:rsidRPr="006301A0">
        <w:rPr>
          <w:i/>
          <w:iCs/>
          <w:sz w:val="26"/>
          <w:szCs w:val="26"/>
          <w:lang w:val="da-DK"/>
        </w:rPr>
        <w:t>Các</w:t>
      </w:r>
      <w:r>
        <w:rPr>
          <w:i/>
          <w:iCs/>
          <w:sz w:val="26"/>
          <w:szCs w:val="26"/>
          <w:lang w:val="da-DK"/>
        </w:rPr>
        <w:t xml:space="preserve"> </w:t>
      </w:r>
      <w:r w:rsidRPr="006301A0">
        <w:rPr>
          <w:i/>
          <w:iCs/>
          <w:sz w:val="26"/>
          <w:szCs w:val="26"/>
          <w:lang w:val="da-DK"/>
        </w:rPr>
        <w:t>đơn</w:t>
      </w:r>
      <w:r>
        <w:rPr>
          <w:i/>
          <w:iCs/>
          <w:sz w:val="26"/>
          <w:szCs w:val="26"/>
          <w:lang w:val="da-DK"/>
        </w:rPr>
        <w:t xml:space="preserve"> </w:t>
      </w:r>
      <w:r w:rsidRPr="006301A0">
        <w:rPr>
          <w:i/>
          <w:iCs/>
          <w:sz w:val="26"/>
          <w:szCs w:val="26"/>
          <w:lang w:val="da-DK"/>
        </w:rPr>
        <w:t>vị</w:t>
      </w:r>
      <w:r>
        <w:rPr>
          <w:i/>
          <w:iCs/>
          <w:sz w:val="26"/>
          <w:szCs w:val="26"/>
          <w:lang w:val="da-DK"/>
        </w:rPr>
        <w:t xml:space="preserve"> </w:t>
      </w:r>
      <w:r w:rsidRPr="006301A0">
        <w:rPr>
          <w:i/>
          <w:iCs/>
          <w:sz w:val="26"/>
          <w:szCs w:val="26"/>
          <w:lang w:val="da-DK"/>
        </w:rPr>
        <w:t>vận</w:t>
      </w:r>
      <w:r>
        <w:rPr>
          <w:i/>
          <w:iCs/>
          <w:sz w:val="26"/>
          <w:szCs w:val="26"/>
          <w:lang w:val="da-DK"/>
        </w:rPr>
        <w:t xml:space="preserve"> </w:t>
      </w:r>
      <w:r w:rsidRPr="006301A0">
        <w:rPr>
          <w:i/>
          <w:iCs/>
          <w:sz w:val="26"/>
          <w:szCs w:val="26"/>
          <w:lang w:val="da-DK"/>
        </w:rPr>
        <w:t>tải</w:t>
      </w:r>
      <w:r>
        <w:rPr>
          <w:i/>
          <w:iCs/>
          <w:sz w:val="26"/>
          <w:szCs w:val="26"/>
          <w:lang w:val="da-DK"/>
        </w:rPr>
        <w:t xml:space="preserve"> </w:t>
      </w:r>
      <w:r w:rsidRPr="006301A0">
        <w:rPr>
          <w:i/>
          <w:iCs/>
          <w:sz w:val="26"/>
          <w:szCs w:val="26"/>
          <w:lang w:val="da-DK"/>
        </w:rPr>
        <w:t>có</w:t>
      </w:r>
      <w:r>
        <w:rPr>
          <w:i/>
          <w:iCs/>
          <w:sz w:val="26"/>
          <w:szCs w:val="26"/>
          <w:lang w:val="da-DK"/>
        </w:rPr>
        <w:t xml:space="preserve"> </w:t>
      </w:r>
      <w:r w:rsidRPr="006301A0">
        <w:rPr>
          <w:i/>
          <w:iCs/>
          <w:sz w:val="26"/>
          <w:szCs w:val="26"/>
          <w:lang w:val="da-DK"/>
        </w:rPr>
        <w:t>bán</w:t>
      </w:r>
      <w:r>
        <w:rPr>
          <w:i/>
          <w:iCs/>
          <w:sz w:val="26"/>
          <w:szCs w:val="26"/>
          <w:lang w:val="da-DK"/>
        </w:rPr>
        <w:t xml:space="preserve"> </w:t>
      </w:r>
      <w:r w:rsidRPr="006301A0">
        <w:rPr>
          <w:i/>
          <w:iCs/>
          <w:sz w:val="26"/>
          <w:szCs w:val="26"/>
          <w:lang w:val="da-DK"/>
        </w:rPr>
        <w:t>hàng</w:t>
      </w:r>
      <w:r>
        <w:rPr>
          <w:i/>
          <w:iCs/>
          <w:sz w:val="26"/>
          <w:szCs w:val="26"/>
          <w:lang w:val="da-DK"/>
        </w:rPr>
        <w:t xml:space="preserve"> </w:t>
      </w:r>
      <w:r w:rsidRPr="006301A0">
        <w:rPr>
          <w:i/>
          <w:iCs/>
          <w:sz w:val="26"/>
          <w:szCs w:val="26"/>
          <w:lang w:val="da-DK"/>
        </w:rPr>
        <w:t>cần</w:t>
      </w:r>
      <w:r>
        <w:rPr>
          <w:i/>
          <w:iCs/>
          <w:sz w:val="26"/>
          <w:szCs w:val="26"/>
          <w:lang w:val="da-DK"/>
        </w:rPr>
        <w:t xml:space="preserve"> </w:t>
      </w:r>
      <w:r w:rsidRPr="006301A0">
        <w:rPr>
          <w:i/>
          <w:iCs/>
          <w:sz w:val="26"/>
          <w:szCs w:val="26"/>
          <w:lang w:val="da-DK"/>
        </w:rPr>
        <w:t>phải</w:t>
      </w:r>
      <w:r>
        <w:rPr>
          <w:i/>
          <w:iCs/>
          <w:sz w:val="26"/>
          <w:szCs w:val="26"/>
          <w:lang w:val="da-DK"/>
        </w:rPr>
        <w:t xml:space="preserve"> </w:t>
      </w:r>
      <w:r w:rsidRPr="006301A0">
        <w:rPr>
          <w:i/>
          <w:iCs/>
          <w:sz w:val="26"/>
          <w:szCs w:val="26"/>
          <w:lang w:val="da-DK"/>
        </w:rPr>
        <w:t>tách</w:t>
      </w:r>
      <w:r>
        <w:rPr>
          <w:i/>
          <w:iCs/>
          <w:sz w:val="26"/>
          <w:szCs w:val="26"/>
          <w:lang w:val="da-DK"/>
        </w:rPr>
        <w:t xml:space="preserve"> </w:t>
      </w:r>
      <w:r w:rsidRPr="006301A0">
        <w:rPr>
          <w:i/>
          <w:iCs/>
          <w:sz w:val="26"/>
          <w:szCs w:val="26"/>
          <w:lang w:val="da-DK"/>
        </w:rPr>
        <w:t>trị</w:t>
      </w:r>
      <w:r>
        <w:rPr>
          <w:i/>
          <w:iCs/>
          <w:sz w:val="26"/>
          <w:szCs w:val="26"/>
          <w:lang w:val="da-DK"/>
        </w:rPr>
        <w:t xml:space="preserve"> </w:t>
      </w:r>
      <w:r w:rsidRPr="006301A0">
        <w:rPr>
          <w:i/>
          <w:iCs/>
          <w:sz w:val="26"/>
          <w:szCs w:val="26"/>
          <w:lang w:val="da-DK"/>
        </w:rPr>
        <w:t>giá</w:t>
      </w:r>
      <w:r>
        <w:rPr>
          <w:i/>
          <w:iCs/>
          <w:sz w:val="26"/>
          <w:szCs w:val="26"/>
          <w:lang w:val="da-DK"/>
        </w:rPr>
        <w:t xml:space="preserve"> </w:t>
      </w:r>
      <w:r w:rsidRPr="006301A0">
        <w:rPr>
          <w:i/>
          <w:iCs/>
          <w:sz w:val="26"/>
          <w:szCs w:val="26"/>
          <w:lang w:val="da-DK"/>
        </w:rPr>
        <w:t>vốn</w:t>
      </w:r>
      <w:r>
        <w:rPr>
          <w:i/>
          <w:iCs/>
          <w:sz w:val="26"/>
          <w:szCs w:val="26"/>
          <w:lang w:val="da-DK"/>
        </w:rPr>
        <w:t xml:space="preserve"> </w:t>
      </w:r>
      <w:r w:rsidRPr="006301A0">
        <w:rPr>
          <w:i/>
          <w:iCs/>
          <w:sz w:val="26"/>
          <w:szCs w:val="26"/>
          <w:lang w:val="da-DK"/>
        </w:rPr>
        <w:t>hàng</w:t>
      </w:r>
      <w:r>
        <w:rPr>
          <w:i/>
          <w:iCs/>
          <w:sz w:val="26"/>
          <w:szCs w:val="26"/>
          <w:lang w:val="da-DK"/>
        </w:rPr>
        <w:t xml:space="preserve"> </w:t>
      </w:r>
      <w:r w:rsidRPr="006301A0">
        <w:rPr>
          <w:i/>
          <w:iCs/>
          <w:sz w:val="26"/>
          <w:szCs w:val="26"/>
          <w:lang w:val="da-DK"/>
        </w:rPr>
        <w:t>hóa,</w:t>
      </w:r>
      <w:r>
        <w:rPr>
          <w:i/>
          <w:iCs/>
          <w:sz w:val="26"/>
          <w:szCs w:val="26"/>
          <w:lang w:val="da-DK"/>
        </w:rPr>
        <w:t xml:space="preserve"> </w:t>
      </w:r>
      <w:r w:rsidRPr="006301A0">
        <w:rPr>
          <w:i/>
          <w:iCs/>
          <w:sz w:val="26"/>
          <w:szCs w:val="26"/>
          <w:lang w:val="da-DK"/>
        </w:rPr>
        <w:t>lợi</w:t>
      </w:r>
      <w:r>
        <w:rPr>
          <w:i/>
          <w:iCs/>
          <w:sz w:val="26"/>
          <w:szCs w:val="26"/>
          <w:lang w:val="da-DK"/>
        </w:rPr>
        <w:t xml:space="preserve"> </w:t>
      </w:r>
      <w:r w:rsidRPr="006301A0">
        <w:rPr>
          <w:i/>
          <w:iCs/>
          <w:sz w:val="26"/>
          <w:szCs w:val="26"/>
          <w:lang w:val="da-DK"/>
        </w:rPr>
        <w:t>nhuận</w:t>
      </w:r>
      <w:r>
        <w:rPr>
          <w:i/>
          <w:iCs/>
          <w:sz w:val="26"/>
          <w:szCs w:val="26"/>
          <w:lang w:val="da-DK"/>
        </w:rPr>
        <w:t xml:space="preserve"> </w:t>
      </w:r>
      <w:r w:rsidRPr="006301A0">
        <w:rPr>
          <w:i/>
          <w:iCs/>
          <w:sz w:val="26"/>
          <w:szCs w:val="26"/>
          <w:lang w:val="da-DK"/>
        </w:rPr>
        <w:t>thương</w:t>
      </w:r>
      <w:r>
        <w:rPr>
          <w:i/>
          <w:iCs/>
          <w:sz w:val="26"/>
          <w:szCs w:val="26"/>
          <w:lang w:val="da-DK"/>
        </w:rPr>
        <w:t xml:space="preserve"> </w:t>
      </w:r>
      <w:r w:rsidRPr="006301A0">
        <w:rPr>
          <w:i/>
          <w:iCs/>
          <w:sz w:val="26"/>
          <w:szCs w:val="26"/>
          <w:lang w:val="da-DK"/>
        </w:rPr>
        <w:t>mại</w:t>
      </w:r>
      <w:r>
        <w:rPr>
          <w:i/>
          <w:iCs/>
          <w:sz w:val="26"/>
          <w:szCs w:val="26"/>
          <w:lang w:val="da-DK"/>
        </w:rPr>
        <w:t xml:space="preserve"> </w:t>
      </w:r>
      <w:r w:rsidRPr="006301A0">
        <w:rPr>
          <w:i/>
          <w:iCs/>
          <w:sz w:val="26"/>
          <w:szCs w:val="26"/>
          <w:lang w:val="da-DK"/>
        </w:rPr>
        <w:t>ra</w:t>
      </w:r>
      <w:r>
        <w:rPr>
          <w:i/>
          <w:iCs/>
          <w:sz w:val="26"/>
          <w:szCs w:val="26"/>
          <w:lang w:val="da-DK"/>
        </w:rPr>
        <w:t xml:space="preserve"> </w:t>
      </w:r>
      <w:r w:rsidRPr="006301A0">
        <w:rPr>
          <w:i/>
          <w:iCs/>
          <w:sz w:val="26"/>
          <w:szCs w:val="26"/>
          <w:lang w:val="da-DK"/>
        </w:rPr>
        <w:t>khỏi</w:t>
      </w:r>
      <w:r>
        <w:rPr>
          <w:i/>
          <w:iCs/>
          <w:sz w:val="26"/>
          <w:szCs w:val="26"/>
          <w:lang w:val="da-DK"/>
        </w:rPr>
        <w:t xml:space="preserve"> </w:t>
      </w:r>
      <w:r w:rsidRPr="006301A0">
        <w:rPr>
          <w:i/>
          <w:iCs/>
          <w:sz w:val="26"/>
          <w:szCs w:val="26"/>
          <w:lang w:val="da-DK"/>
        </w:rPr>
        <w:t>kết</w:t>
      </w:r>
      <w:r>
        <w:rPr>
          <w:i/>
          <w:iCs/>
          <w:sz w:val="26"/>
          <w:szCs w:val="26"/>
          <w:lang w:val="da-DK"/>
        </w:rPr>
        <w:t xml:space="preserve"> </w:t>
      </w:r>
      <w:r w:rsidRPr="006301A0">
        <w:rPr>
          <w:i/>
          <w:iCs/>
          <w:sz w:val="26"/>
          <w:szCs w:val="26"/>
          <w:lang w:val="da-DK"/>
        </w:rPr>
        <w:t>quả</w:t>
      </w:r>
      <w:r>
        <w:rPr>
          <w:i/>
          <w:iCs/>
          <w:sz w:val="26"/>
          <w:szCs w:val="26"/>
          <w:lang w:val="da-DK"/>
        </w:rPr>
        <w:t xml:space="preserve"> </w:t>
      </w:r>
      <w:r w:rsidRPr="006301A0">
        <w:rPr>
          <w:i/>
          <w:iCs/>
          <w:sz w:val="26"/>
          <w:szCs w:val="26"/>
          <w:lang w:val="da-DK"/>
        </w:rPr>
        <w:t>hoạt</w:t>
      </w:r>
      <w:r>
        <w:rPr>
          <w:i/>
          <w:iCs/>
          <w:sz w:val="26"/>
          <w:szCs w:val="26"/>
          <w:lang w:val="da-DK"/>
        </w:rPr>
        <w:t xml:space="preserve"> </w:t>
      </w:r>
      <w:r w:rsidRPr="006301A0">
        <w:rPr>
          <w:i/>
          <w:iCs/>
          <w:sz w:val="26"/>
          <w:szCs w:val="26"/>
          <w:lang w:val="da-DK"/>
        </w:rPr>
        <w:t>động</w:t>
      </w:r>
      <w:r>
        <w:rPr>
          <w:i/>
          <w:iCs/>
          <w:sz w:val="26"/>
          <w:szCs w:val="26"/>
          <w:lang w:val="da-DK"/>
        </w:rPr>
        <w:t xml:space="preserve"> </w:t>
      </w:r>
      <w:r w:rsidRPr="006301A0">
        <w:rPr>
          <w:i/>
          <w:iCs/>
          <w:sz w:val="26"/>
          <w:szCs w:val="26"/>
          <w:lang w:val="da-DK"/>
        </w:rPr>
        <w:t>vận</w:t>
      </w:r>
      <w:r>
        <w:rPr>
          <w:i/>
          <w:iCs/>
          <w:sz w:val="26"/>
          <w:szCs w:val="26"/>
          <w:lang w:val="da-DK"/>
        </w:rPr>
        <w:t xml:space="preserve"> </w:t>
      </w:r>
      <w:r w:rsidRPr="006301A0">
        <w:rPr>
          <w:i/>
          <w:iCs/>
          <w:sz w:val="26"/>
          <w:szCs w:val="26"/>
          <w:lang w:val="da-DK"/>
        </w:rPr>
        <w:t>tải</w:t>
      </w:r>
      <w:r>
        <w:rPr>
          <w:i/>
          <w:iCs/>
          <w:sz w:val="26"/>
          <w:szCs w:val="26"/>
          <w:lang w:val="da-DK"/>
        </w:rPr>
        <w:t xml:space="preserve"> </w:t>
      </w:r>
      <w:r w:rsidRPr="006301A0">
        <w:rPr>
          <w:i/>
          <w:iCs/>
          <w:sz w:val="26"/>
          <w:szCs w:val="26"/>
          <w:lang w:val="da-DK"/>
        </w:rPr>
        <w:t>hàng</w:t>
      </w:r>
      <w:r>
        <w:rPr>
          <w:i/>
          <w:iCs/>
          <w:sz w:val="26"/>
          <w:szCs w:val="26"/>
          <w:lang w:val="da-DK"/>
        </w:rPr>
        <w:t xml:space="preserve"> </w:t>
      </w:r>
      <w:r w:rsidRPr="006301A0">
        <w:rPr>
          <w:i/>
          <w:iCs/>
          <w:sz w:val="26"/>
          <w:szCs w:val="26"/>
          <w:lang w:val="da-DK"/>
        </w:rPr>
        <w:t>hóa</w:t>
      </w:r>
      <w:r>
        <w:rPr>
          <w:i/>
          <w:iCs/>
          <w:sz w:val="26"/>
          <w:szCs w:val="26"/>
          <w:lang w:val="da-DK"/>
        </w:rPr>
        <w:t xml:space="preserve"> </w:t>
      </w:r>
      <w:r w:rsidRPr="006301A0">
        <w:rPr>
          <w:i/>
          <w:iCs/>
          <w:sz w:val="26"/>
          <w:szCs w:val="26"/>
          <w:lang w:val="da-DK"/>
        </w:rPr>
        <w:t>(Ví</w:t>
      </w:r>
      <w:r>
        <w:rPr>
          <w:i/>
          <w:iCs/>
          <w:sz w:val="26"/>
          <w:szCs w:val="26"/>
          <w:lang w:val="da-DK"/>
        </w:rPr>
        <w:t xml:space="preserve"> </w:t>
      </w:r>
      <w:r w:rsidRPr="006301A0">
        <w:rPr>
          <w:i/>
          <w:iCs/>
          <w:sz w:val="26"/>
          <w:szCs w:val="26"/>
          <w:lang w:val="da-DK"/>
        </w:rPr>
        <w:t>dụ:</w:t>
      </w:r>
      <w:r>
        <w:rPr>
          <w:i/>
          <w:iCs/>
          <w:sz w:val="26"/>
          <w:szCs w:val="26"/>
          <w:lang w:val="da-DK"/>
        </w:rPr>
        <w:t xml:space="preserve"> </w:t>
      </w:r>
      <w:r w:rsidRPr="006301A0">
        <w:rPr>
          <w:i/>
          <w:iCs/>
          <w:sz w:val="26"/>
          <w:szCs w:val="26"/>
          <w:lang w:val="da-DK"/>
        </w:rPr>
        <w:t>Trường</w:t>
      </w:r>
      <w:r>
        <w:rPr>
          <w:i/>
          <w:iCs/>
          <w:sz w:val="26"/>
          <w:szCs w:val="26"/>
          <w:lang w:val="da-DK"/>
        </w:rPr>
        <w:t xml:space="preserve"> </w:t>
      </w:r>
      <w:r w:rsidRPr="006301A0">
        <w:rPr>
          <w:i/>
          <w:iCs/>
          <w:sz w:val="26"/>
          <w:szCs w:val="26"/>
          <w:lang w:val="da-DK"/>
        </w:rPr>
        <w:t>hợp</w:t>
      </w:r>
      <w:r>
        <w:rPr>
          <w:i/>
          <w:iCs/>
          <w:sz w:val="26"/>
          <w:szCs w:val="26"/>
          <w:lang w:val="da-DK"/>
        </w:rPr>
        <w:t xml:space="preserve"> </w:t>
      </w:r>
      <w:r w:rsidRPr="006301A0">
        <w:rPr>
          <w:i/>
          <w:iCs/>
          <w:sz w:val="26"/>
          <w:szCs w:val="26"/>
          <w:lang w:val="da-DK"/>
        </w:rPr>
        <w:t>bán</w:t>
      </w:r>
      <w:r>
        <w:rPr>
          <w:i/>
          <w:iCs/>
          <w:sz w:val="26"/>
          <w:szCs w:val="26"/>
          <w:lang w:val="da-DK"/>
        </w:rPr>
        <w:t xml:space="preserve"> </w:t>
      </w:r>
      <w:r w:rsidRPr="006301A0">
        <w:rPr>
          <w:i/>
          <w:iCs/>
          <w:sz w:val="26"/>
          <w:szCs w:val="26"/>
          <w:lang w:val="da-DK"/>
        </w:rPr>
        <w:t>vật</w:t>
      </w:r>
      <w:r>
        <w:rPr>
          <w:i/>
          <w:iCs/>
          <w:sz w:val="26"/>
          <w:szCs w:val="26"/>
          <w:lang w:val="da-DK"/>
        </w:rPr>
        <w:t xml:space="preserve"> </w:t>
      </w:r>
      <w:r w:rsidRPr="006301A0">
        <w:rPr>
          <w:i/>
          <w:iCs/>
          <w:sz w:val="26"/>
          <w:szCs w:val="26"/>
          <w:lang w:val="da-DK"/>
        </w:rPr>
        <w:t>liệu</w:t>
      </w:r>
      <w:r>
        <w:rPr>
          <w:i/>
          <w:iCs/>
          <w:sz w:val="26"/>
          <w:szCs w:val="26"/>
          <w:lang w:val="da-DK"/>
        </w:rPr>
        <w:t xml:space="preserve"> </w:t>
      </w:r>
      <w:r w:rsidRPr="006301A0">
        <w:rPr>
          <w:i/>
          <w:iCs/>
          <w:sz w:val="26"/>
          <w:szCs w:val="26"/>
          <w:lang w:val="da-DK"/>
        </w:rPr>
        <w:t>xây</w:t>
      </w:r>
      <w:r>
        <w:rPr>
          <w:i/>
          <w:iCs/>
          <w:sz w:val="26"/>
          <w:szCs w:val="26"/>
          <w:lang w:val="da-DK"/>
        </w:rPr>
        <w:t xml:space="preserve"> </w:t>
      </w:r>
      <w:r w:rsidRPr="006301A0">
        <w:rPr>
          <w:i/>
          <w:iCs/>
          <w:sz w:val="26"/>
          <w:szCs w:val="26"/>
          <w:lang w:val="da-DK"/>
        </w:rPr>
        <w:t>dựng</w:t>
      </w:r>
      <w:r>
        <w:rPr>
          <w:i/>
          <w:iCs/>
          <w:sz w:val="26"/>
          <w:szCs w:val="26"/>
          <w:lang w:val="da-DK"/>
        </w:rPr>
        <w:t xml:space="preserve"> </w:t>
      </w:r>
      <w:r w:rsidRPr="006301A0">
        <w:rPr>
          <w:i/>
          <w:iCs/>
          <w:sz w:val="26"/>
          <w:szCs w:val="26"/>
          <w:lang w:val="da-DK"/>
        </w:rPr>
        <w:t>tại</w:t>
      </w:r>
      <w:r>
        <w:rPr>
          <w:i/>
          <w:iCs/>
          <w:sz w:val="26"/>
          <w:szCs w:val="26"/>
          <w:lang w:val="da-DK"/>
        </w:rPr>
        <w:t xml:space="preserve"> </w:t>
      </w:r>
      <w:r w:rsidRPr="006301A0">
        <w:rPr>
          <w:i/>
          <w:iCs/>
          <w:sz w:val="26"/>
          <w:szCs w:val="26"/>
          <w:lang w:val="da-DK"/>
        </w:rPr>
        <w:t>chân</w:t>
      </w:r>
      <w:r>
        <w:rPr>
          <w:i/>
          <w:iCs/>
          <w:sz w:val="26"/>
          <w:szCs w:val="26"/>
          <w:lang w:val="da-DK"/>
        </w:rPr>
        <w:t xml:space="preserve"> </w:t>
      </w:r>
      <w:r w:rsidRPr="006301A0">
        <w:rPr>
          <w:i/>
          <w:iCs/>
          <w:sz w:val="26"/>
          <w:szCs w:val="26"/>
          <w:lang w:val="da-DK"/>
        </w:rPr>
        <w:t>công</w:t>
      </w:r>
      <w:r>
        <w:rPr>
          <w:i/>
          <w:iCs/>
          <w:sz w:val="26"/>
          <w:szCs w:val="26"/>
          <w:lang w:val="da-DK"/>
        </w:rPr>
        <w:t xml:space="preserve"> </w:t>
      </w:r>
      <w:r w:rsidRPr="006301A0">
        <w:rPr>
          <w:i/>
          <w:iCs/>
          <w:sz w:val="26"/>
          <w:szCs w:val="26"/>
          <w:lang w:val="da-DK"/>
        </w:rPr>
        <w:t>trình,</w:t>
      </w:r>
      <w:r>
        <w:rPr>
          <w:i/>
          <w:iCs/>
          <w:sz w:val="26"/>
          <w:szCs w:val="26"/>
          <w:lang w:val="da-DK"/>
        </w:rPr>
        <w:t xml:space="preserve"> </w:t>
      </w:r>
      <w:r w:rsidRPr="006301A0">
        <w:rPr>
          <w:i/>
          <w:iCs/>
          <w:sz w:val="26"/>
          <w:szCs w:val="26"/>
          <w:lang w:val="da-DK"/>
        </w:rPr>
        <w:t>không</w:t>
      </w:r>
      <w:r>
        <w:rPr>
          <w:i/>
          <w:iCs/>
          <w:sz w:val="26"/>
          <w:szCs w:val="26"/>
          <w:lang w:val="da-DK"/>
        </w:rPr>
        <w:t xml:space="preserve"> </w:t>
      </w:r>
      <w:r w:rsidRPr="006301A0">
        <w:rPr>
          <w:i/>
          <w:iCs/>
          <w:sz w:val="26"/>
          <w:szCs w:val="26"/>
          <w:lang w:val="da-DK"/>
        </w:rPr>
        <w:t>được</w:t>
      </w:r>
      <w:r>
        <w:rPr>
          <w:i/>
          <w:iCs/>
          <w:sz w:val="26"/>
          <w:szCs w:val="26"/>
          <w:lang w:val="da-DK"/>
        </w:rPr>
        <w:t xml:space="preserve"> </w:t>
      </w:r>
      <w:r w:rsidRPr="006301A0">
        <w:rPr>
          <w:i/>
          <w:iCs/>
          <w:sz w:val="26"/>
          <w:szCs w:val="26"/>
          <w:lang w:val="da-DK"/>
        </w:rPr>
        <w:t>tính</w:t>
      </w:r>
      <w:r>
        <w:rPr>
          <w:i/>
          <w:iCs/>
          <w:sz w:val="26"/>
          <w:szCs w:val="26"/>
          <w:lang w:val="da-DK"/>
        </w:rPr>
        <w:t xml:space="preserve"> </w:t>
      </w:r>
      <w:r w:rsidRPr="006301A0">
        <w:rPr>
          <w:i/>
          <w:iCs/>
          <w:sz w:val="26"/>
          <w:szCs w:val="26"/>
          <w:lang w:val="da-DK"/>
        </w:rPr>
        <w:t>trị</w:t>
      </w:r>
      <w:r>
        <w:rPr>
          <w:i/>
          <w:iCs/>
          <w:sz w:val="26"/>
          <w:szCs w:val="26"/>
          <w:lang w:val="da-DK"/>
        </w:rPr>
        <w:t xml:space="preserve"> </w:t>
      </w:r>
      <w:r w:rsidRPr="006301A0">
        <w:rPr>
          <w:i/>
          <w:iCs/>
          <w:sz w:val="26"/>
          <w:szCs w:val="26"/>
          <w:lang w:val="da-DK"/>
        </w:rPr>
        <w:t>giá</w:t>
      </w:r>
      <w:r>
        <w:rPr>
          <w:i/>
          <w:iCs/>
          <w:sz w:val="26"/>
          <w:szCs w:val="26"/>
          <w:lang w:val="da-DK"/>
        </w:rPr>
        <w:t xml:space="preserve"> </w:t>
      </w:r>
      <w:r w:rsidRPr="006301A0">
        <w:rPr>
          <w:i/>
          <w:iCs/>
          <w:sz w:val="26"/>
          <w:szCs w:val="26"/>
          <w:lang w:val="da-DK"/>
        </w:rPr>
        <w:t>phần</w:t>
      </w:r>
      <w:r>
        <w:rPr>
          <w:i/>
          <w:iCs/>
          <w:sz w:val="26"/>
          <w:szCs w:val="26"/>
          <w:lang w:val="da-DK"/>
        </w:rPr>
        <w:t xml:space="preserve"> </w:t>
      </w:r>
      <w:r w:rsidRPr="006301A0">
        <w:rPr>
          <w:i/>
          <w:iCs/>
          <w:sz w:val="26"/>
          <w:szCs w:val="26"/>
          <w:lang w:val="da-DK"/>
        </w:rPr>
        <w:t>vật</w:t>
      </w:r>
      <w:r>
        <w:rPr>
          <w:i/>
          <w:iCs/>
          <w:sz w:val="26"/>
          <w:szCs w:val="26"/>
          <w:lang w:val="da-DK"/>
        </w:rPr>
        <w:t xml:space="preserve"> </w:t>
      </w:r>
      <w:r w:rsidRPr="006301A0">
        <w:rPr>
          <w:i/>
          <w:iCs/>
          <w:sz w:val="26"/>
          <w:szCs w:val="26"/>
          <w:lang w:val="da-DK"/>
        </w:rPr>
        <w:t>liệu</w:t>
      </w:r>
      <w:r>
        <w:rPr>
          <w:i/>
          <w:iCs/>
          <w:sz w:val="26"/>
          <w:szCs w:val="26"/>
          <w:lang w:val="da-DK"/>
        </w:rPr>
        <w:t xml:space="preserve"> </w:t>
      </w:r>
      <w:r w:rsidRPr="006301A0">
        <w:rPr>
          <w:i/>
          <w:iCs/>
          <w:sz w:val="26"/>
          <w:szCs w:val="26"/>
          <w:lang w:val="da-DK"/>
        </w:rPr>
        <w:t>xây</w:t>
      </w:r>
      <w:r>
        <w:rPr>
          <w:i/>
          <w:iCs/>
          <w:sz w:val="26"/>
          <w:szCs w:val="26"/>
          <w:lang w:val="da-DK"/>
        </w:rPr>
        <w:t xml:space="preserve"> </w:t>
      </w:r>
      <w:r w:rsidRPr="006301A0">
        <w:rPr>
          <w:i/>
          <w:iCs/>
          <w:sz w:val="26"/>
          <w:szCs w:val="26"/>
          <w:lang w:val="da-DK"/>
        </w:rPr>
        <w:t>dựng,.</w:t>
      </w:r>
      <w:r w:rsidRPr="006301A0">
        <w:rPr>
          <w:i/>
          <w:iCs/>
          <w:sz w:val="26"/>
          <w:szCs w:val="26"/>
          <w:lang w:val="vi-VN"/>
        </w:rPr>
        <w:t>.</w:t>
      </w:r>
      <w:r w:rsidRPr="006301A0">
        <w:rPr>
          <w:i/>
          <w:iCs/>
          <w:sz w:val="26"/>
          <w:szCs w:val="26"/>
          <w:lang w:val="da-DK"/>
        </w:rPr>
        <w:t>.).</w:t>
      </w:r>
    </w:p>
    <w:p w14:paraId="7D6D5BF9" w14:textId="77777777" w:rsidR="006301A0" w:rsidRPr="006301A0" w:rsidRDefault="006301A0" w:rsidP="001A74B2">
      <w:pPr>
        <w:widowControl w:val="0"/>
        <w:autoSpaceDE w:val="0"/>
        <w:autoSpaceDN w:val="0"/>
        <w:adjustRightInd w:val="0"/>
        <w:spacing w:before="120" w:after="120" w:line="300" w:lineRule="auto"/>
        <w:ind w:firstLine="567"/>
        <w:jc w:val="both"/>
        <w:textAlignment w:val="center"/>
        <w:rPr>
          <w:sz w:val="26"/>
          <w:szCs w:val="26"/>
          <w:lang w:val="da-DK"/>
        </w:rPr>
      </w:pP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(1000</w:t>
      </w:r>
      <w:r>
        <w:rPr>
          <w:sz w:val="26"/>
          <w:szCs w:val="26"/>
          <w:lang w:val="da-DK"/>
        </w:rPr>
        <w:t xml:space="preserve"> </w:t>
      </w:r>
      <w:r w:rsidRPr="006301A0">
        <w:rPr>
          <w:sz w:val="26"/>
          <w:szCs w:val="26"/>
          <w:lang w:val="da-DK"/>
        </w:rPr>
        <w:t>tấn).</w:t>
      </w:r>
    </w:p>
    <w:p w14:paraId="676E63C7" w14:textId="77777777" w:rsidR="006301A0" w:rsidRPr="006301A0" w:rsidRDefault="006301A0" w:rsidP="001A74B2">
      <w:pPr>
        <w:widowControl w:val="0"/>
        <w:autoSpaceDE w:val="0"/>
        <w:autoSpaceDN w:val="0"/>
        <w:adjustRightInd w:val="0"/>
        <w:spacing w:before="120" w:after="120" w:line="300" w:lineRule="auto"/>
        <w:ind w:firstLine="567"/>
        <w:jc w:val="both"/>
        <w:textAlignment w:val="center"/>
        <w:rPr>
          <w:sz w:val="26"/>
          <w:szCs w:val="26"/>
          <w:lang w:val="da-DK"/>
        </w:rPr>
      </w:pP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(1000</w:t>
      </w:r>
      <w:r>
        <w:rPr>
          <w:sz w:val="26"/>
          <w:szCs w:val="26"/>
          <w:lang w:val="da-DK"/>
        </w:rPr>
        <w:t xml:space="preserve"> </w:t>
      </w:r>
      <w:r w:rsidRPr="006301A0">
        <w:rPr>
          <w:sz w:val="26"/>
          <w:szCs w:val="26"/>
          <w:lang w:val="da-DK"/>
        </w:rPr>
        <w:t>tấn.km).</w:t>
      </w:r>
    </w:p>
    <w:p w14:paraId="10F6C11B"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tấn</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(kể</w:t>
      </w:r>
      <w:r>
        <w:rPr>
          <w:sz w:val="26"/>
          <w:szCs w:val="26"/>
          <w:lang w:val="da-DK"/>
        </w:rPr>
        <w:t xml:space="preserve"> </w:t>
      </w:r>
      <w:r w:rsidRPr="006301A0">
        <w:rPr>
          <w:sz w:val="26"/>
          <w:szCs w:val="26"/>
          <w:lang w:val="da-DK"/>
        </w:rPr>
        <w:t>cả</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bì</w:t>
      </w:r>
      <w:r>
        <w:rPr>
          <w:sz w:val="26"/>
          <w:szCs w:val="26"/>
          <w:lang w:val="da-DK"/>
        </w:rPr>
        <w:t xml:space="preserve"> </w:t>
      </w:r>
      <w:r w:rsidRPr="006301A0">
        <w:rPr>
          <w:sz w:val="26"/>
          <w:szCs w:val="26"/>
          <w:lang w:val="da-DK"/>
        </w:rPr>
        <w:t>nếu</w:t>
      </w:r>
      <w:r>
        <w:rPr>
          <w:sz w:val="26"/>
          <w:szCs w:val="26"/>
          <w:lang w:val="da-DK"/>
        </w:rPr>
        <w:t xml:space="preserve"> </w:t>
      </w:r>
      <w:r w:rsidRPr="006301A0">
        <w:rPr>
          <w:sz w:val="26"/>
          <w:szCs w:val="26"/>
          <w:lang w:val="da-DK"/>
        </w:rPr>
        <w:t>có)</w:t>
      </w:r>
      <w:r>
        <w:rPr>
          <w:sz w:val="26"/>
          <w:szCs w:val="26"/>
          <w:lang w:val="da-DK"/>
        </w:rPr>
        <w:t xml:space="preserve"> </w:t>
      </w:r>
      <w:r w:rsidRPr="006301A0">
        <w:rPr>
          <w:sz w:val="26"/>
          <w:szCs w:val="26"/>
          <w:lang w:val="da-DK"/>
        </w:rPr>
        <w:t>ghi</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hợp</w:t>
      </w:r>
      <w:r>
        <w:rPr>
          <w:sz w:val="26"/>
          <w:szCs w:val="26"/>
          <w:lang w:val="da-DK"/>
        </w:rPr>
        <w:t xml:space="preserve"> </w:t>
      </w:r>
      <w:r w:rsidRPr="006301A0">
        <w:rPr>
          <w:sz w:val="26"/>
          <w:szCs w:val="26"/>
          <w:lang w:val="da-DK"/>
        </w:rPr>
        <w:t>đồng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giấy</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trên</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bì</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Đối</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rời</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căn</w:t>
      </w:r>
      <w:r>
        <w:rPr>
          <w:sz w:val="26"/>
          <w:szCs w:val="26"/>
          <w:lang w:val="da-DK"/>
        </w:rPr>
        <w:t xml:space="preserve"> </w:t>
      </w:r>
      <w:r w:rsidRPr="006301A0">
        <w:rPr>
          <w:sz w:val="26"/>
          <w:szCs w:val="26"/>
          <w:lang w:val="da-DK"/>
        </w:rPr>
        <w:t>cứ</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riêng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thể</w:t>
      </w:r>
      <w:r>
        <w:rPr>
          <w:sz w:val="26"/>
          <w:szCs w:val="26"/>
          <w:lang w:val="da-DK"/>
        </w:rPr>
        <w:t xml:space="preserve"> </w:t>
      </w:r>
      <w:r w:rsidRPr="006301A0">
        <w:rPr>
          <w:sz w:val="26"/>
          <w:szCs w:val="26"/>
          <w:lang w:val="da-DK"/>
        </w:rPr>
        <w:t>tích</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trên</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dùng</w:t>
      </w:r>
      <w:r>
        <w:rPr>
          <w:sz w:val="26"/>
          <w:szCs w:val="26"/>
          <w:lang w:val="da-DK"/>
        </w:rPr>
        <w:t xml:space="preserve"> </w:t>
      </w:r>
      <w:r w:rsidRPr="006301A0">
        <w:rPr>
          <w:sz w:val="26"/>
          <w:szCs w:val="26"/>
          <w:lang w:val="da-DK"/>
        </w:rPr>
        <w:t>tấn</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cước</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tấn</w:t>
      </w:r>
      <w:r>
        <w:rPr>
          <w:sz w:val="26"/>
          <w:szCs w:val="26"/>
          <w:lang w:val="da-DK"/>
        </w:rPr>
        <w:t xml:space="preserve"> </w:t>
      </w:r>
      <w:r w:rsidRPr="006301A0">
        <w:rPr>
          <w:sz w:val="26"/>
          <w:szCs w:val="26"/>
          <w:lang w:val="da-DK"/>
        </w:rPr>
        <w:t>trọng</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là</w:t>
      </w:r>
      <w:r>
        <w:rPr>
          <w:sz w:val="26"/>
          <w:szCs w:val="26"/>
          <w:lang w:val="da-DK"/>
        </w:rPr>
        <w:t xml:space="preserve"> </w:t>
      </w:r>
      <w:r w:rsidR="003C61EA">
        <w:rPr>
          <w:sz w:val="26"/>
          <w:szCs w:val="26"/>
          <w:lang w:val="da-DK"/>
        </w:rPr>
        <w:t>t</w:t>
      </w:r>
      <w:r w:rsidRPr="006301A0">
        <w:rPr>
          <w:sz w:val="26"/>
          <w:szCs w:val="26"/>
          <w:lang w:val="da-DK"/>
        </w:rPr>
        <w:t>ấn.</w:t>
      </w:r>
    </w:p>
    <w:p w14:paraId="655AED4B"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C82F96">
        <w:rPr>
          <w:spacing w:val="-2"/>
          <w:sz w:val="26"/>
          <w:szCs w:val="26"/>
          <w:lang w:val="da-DK"/>
        </w:rPr>
        <w:t xml:space="preserve">Khối lượng hàng hoá luân chuyển tính bằng cách nhân khối lượng hàng hoá </w:t>
      </w:r>
      <w:r w:rsidR="00C82F96">
        <w:rPr>
          <w:spacing w:val="-2"/>
          <w:sz w:val="26"/>
          <w:szCs w:val="26"/>
          <w:lang w:val="da-DK"/>
        </w:rPr>
        <w:br/>
      </w:r>
      <w:r w:rsidRPr="00C82F96">
        <w:rPr>
          <w:spacing w:val="-2"/>
          <w:sz w:val="26"/>
          <w:szCs w:val="26"/>
          <w:lang w:val="da-DK"/>
        </w:rPr>
        <w:t xml:space="preserve">vận chuyển với cự ly vận chuyển thực tế, hoặc được tính bằng </w:t>
      </w:r>
      <w:r w:rsidR="003C61EA" w:rsidRPr="00C82F96">
        <w:rPr>
          <w:spacing w:val="-2"/>
          <w:sz w:val="26"/>
          <w:szCs w:val="26"/>
          <w:lang w:val="da-DK"/>
        </w:rPr>
        <w:t>d</w:t>
      </w:r>
      <w:r w:rsidRPr="00C82F96">
        <w:rPr>
          <w:spacing w:val="-2"/>
          <w:sz w:val="26"/>
          <w:szCs w:val="26"/>
          <w:lang w:val="da-DK"/>
        </w:rPr>
        <w:t>oanh thu/</w:t>
      </w:r>
      <w:r w:rsidR="003C61EA" w:rsidRPr="00C82F96">
        <w:rPr>
          <w:spacing w:val="-2"/>
          <w:sz w:val="26"/>
          <w:szCs w:val="26"/>
          <w:lang w:val="da-DK"/>
        </w:rPr>
        <w:t xml:space="preserve">đơn </w:t>
      </w:r>
      <w:r w:rsidRPr="00C82F96">
        <w:rPr>
          <w:spacing w:val="-2"/>
          <w:sz w:val="26"/>
          <w:szCs w:val="26"/>
          <w:lang w:val="da-DK"/>
        </w:rPr>
        <w:t xml:space="preserve">giá bình </w:t>
      </w:r>
      <w:r w:rsidR="00C82F96">
        <w:rPr>
          <w:spacing w:val="-2"/>
          <w:sz w:val="26"/>
          <w:szCs w:val="26"/>
          <w:lang w:val="da-DK"/>
        </w:rPr>
        <w:br/>
      </w:r>
      <w:r w:rsidRPr="00C82F96">
        <w:rPr>
          <w:spacing w:val="-2"/>
          <w:sz w:val="26"/>
          <w:szCs w:val="26"/>
          <w:lang w:val="da-DK"/>
        </w:rPr>
        <w:t>quân</w:t>
      </w:r>
      <w:r w:rsidR="00C82F96" w:rsidRPr="00C82F96">
        <w:rPr>
          <w:spacing w:val="-2"/>
          <w:sz w:val="26"/>
          <w:szCs w:val="26"/>
          <w:lang w:val="da-DK"/>
        </w:rPr>
        <w:sym w:font="Symbol" w:char="F0B4"/>
      </w:r>
      <w:r w:rsidRPr="00C82F96">
        <w:rPr>
          <w:spacing w:val="-2"/>
          <w:sz w:val="26"/>
          <w:szCs w:val="26"/>
          <w:lang w:val="da-DK"/>
        </w:rPr>
        <w:t>1000.</w:t>
      </w:r>
      <w:r>
        <w:rPr>
          <w:sz w:val="26"/>
          <w:szCs w:val="26"/>
          <w:lang w:val="da-DK"/>
        </w:rPr>
        <w:t xml:space="preserve"> </w:t>
      </w:r>
      <w:r w:rsidRPr="006301A0">
        <w:rPr>
          <w:sz w:val="26"/>
          <w:szCs w:val="26"/>
          <w:lang w:val="da-DK"/>
        </w:rPr>
        <w:t>Cự</w:t>
      </w:r>
      <w:r>
        <w:rPr>
          <w:sz w:val="26"/>
          <w:szCs w:val="26"/>
          <w:lang w:val="da-DK"/>
        </w:rPr>
        <w:t xml:space="preserve"> </w:t>
      </w:r>
      <w:r w:rsidRPr="006301A0">
        <w:rPr>
          <w:sz w:val="26"/>
          <w:szCs w:val="26"/>
          <w:lang w:val="da-DK"/>
        </w:rPr>
        <w:t>ly</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quãng</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nơi</w:t>
      </w:r>
      <w:r>
        <w:rPr>
          <w:sz w:val="26"/>
          <w:szCs w:val="26"/>
          <w:lang w:val="da-DK"/>
        </w:rPr>
        <w:t xml:space="preserve"> </w:t>
      </w:r>
      <w:r w:rsidR="00C82F96">
        <w:rPr>
          <w:sz w:val="26"/>
          <w:szCs w:val="26"/>
          <w:lang w:val="da-DK"/>
        </w:rPr>
        <w:br/>
      </w:r>
      <w:r w:rsidRPr="006301A0">
        <w:rPr>
          <w:sz w:val="26"/>
          <w:szCs w:val="26"/>
          <w:lang w:val="da-DK"/>
        </w:rPr>
        <w:t>gửi</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đến</w:t>
      </w:r>
      <w:r>
        <w:rPr>
          <w:sz w:val="26"/>
          <w:szCs w:val="26"/>
          <w:lang w:val="da-DK"/>
        </w:rPr>
        <w:t xml:space="preserve"> </w:t>
      </w:r>
      <w:r w:rsidRPr="006301A0">
        <w:rPr>
          <w:sz w:val="26"/>
          <w:szCs w:val="26"/>
          <w:lang w:val="da-DK"/>
        </w:rPr>
        <w:t>nơi</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thỏa</w:t>
      </w:r>
      <w:r>
        <w:rPr>
          <w:sz w:val="26"/>
          <w:szCs w:val="26"/>
          <w:lang w:val="da-DK"/>
        </w:rPr>
        <w:t xml:space="preserve"> </w:t>
      </w:r>
      <w:r w:rsidRPr="006301A0">
        <w:rPr>
          <w:sz w:val="26"/>
          <w:szCs w:val="26"/>
          <w:lang w:val="da-DK"/>
        </w:rPr>
        <w:t>thuận</w:t>
      </w:r>
      <w:r>
        <w:rPr>
          <w:sz w:val="26"/>
          <w:szCs w:val="26"/>
          <w:lang w:val="da-DK"/>
        </w:rPr>
        <w:t xml:space="preserve"> </w:t>
      </w:r>
      <w:r w:rsidRPr="006301A0">
        <w:rPr>
          <w:sz w:val="26"/>
          <w:szCs w:val="26"/>
          <w:lang w:val="da-DK"/>
        </w:rPr>
        <w:t>giữa</w:t>
      </w:r>
      <w:r>
        <w:rPr>
          <w:sz w:val="26"/>
          <w:szCs w:val="26"/>
          <w:lang w:val="da-DK"/>
        </w:rPr>
        <w:t xml:space="preserve"> </w:t>
      </w:r>
      <w:r w:rsidRPr="006301A0">
        <w:rPr>
          <w:sz w:val="26"/>
          <w:szCs w:val="26"/>
          <w:lang w:val="da-DK"/>
        </w:rPr>
        <w:t>chủ</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chủ</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trong</w:t>
      </w:r>
      <w:r>
        <w:rPr>
          <w:sz w:val="26"/>
          <w:szCs w:val="26"/>
          <w:lang w:val="da-DK"/>
        </w:rPr>
        <w:t xml:space="preserve"> </w:t>
      </w:r>
      <w:r w:rsidR="00C82F96">
        <w:rPr>
          <w:sz w:val="26"/>
          <w:szCs w:val="26"/>
          <w:lang w:val="da-DK"/>
        </w:rPr>
        <w:br/>
      </w:r>
      <w:r w:rsidRPr="006301A0">
        <w:rPr>
          <w:sz w:val="26"/>
          <w:szCs w:val="26"/>
          <w:lang w:val="da-DK"/>
        </w:rPr>
        <w:t>hợp</w:t>
      </w:r>
      <w:r>
        <w:rPr>
          <w:sz w:val="26"/>
          <w:szCs w:val="26"/>
          <w:lang w:val="da-DK"/>
        </w:rPr>
        <w:t xml:space="preserve"> </w:t>
      </w:r>
      <w:r w:rsidRPr="006301A0">
        <w:rPr>
          <w:sz w:val="26"/>
          <w:szCs w:val="26"/>
          <w:lang w:val="da-DK"/>
        </w:rPr>
        <w:t>đồng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luân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là</w:t>
      </w:r>
      <w:r>
        <w:rPr>
          <w:sz w:val="26"/>
          <w:szCs w:val="26"/>
          <w:lang w:val="da-DK"/>
        </w:rPr>
        <w:t xml:space="preserve"> </w:t>
      </w:r>
      <w:r w:rsidR="003C61EA">
        <w:rPr>
          <w:sz w:val="26"/>
          <w:szCs w:val="26"/>
          <w:lang w:val="da-DK"/>
        </w:rPr>
        <w:t>t</w:t>
      </w:r>
      <w:r w:rsidRPr="006301A0">
        <w:rPr>
          <w:sz w:val="26"/>
          <w:szCs w:val="26"/>
          <w:lang w:val="da-DK"/>
        </w:rPr>
        <w:t>ấn.km.</w:t>
      </w:r>
    </w:p>
    <w:p w14:paraId="6C4E30D5"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sz w:val="26"/>
          <w:szCs w:val="26"/>
          <w:lang w:val="da-DK"/>
        </w:rPr>
        <w:t>Không</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những</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đang</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quá</w:t>
      </w:r>
      <w:r>
        <w:rPr>
          <w:sz w:val="26"/>
          <w:szCs w:val="26"/>
          <w:lang w:val="da-DK"/>
        </w:rPr>
        <w:t xml:space="preserve"> </w:t>
      </w:r>
      <w:r w:rsidRPr="006301A0">
        <w:rPr>
          <w:sz w:val="26"/>
          <w:szCs w:val="26"/>
          <w:lang w:val="da-DK"/>
        </w:rPr>
        <w:t>trình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Quá</w:t>
      </w:r>
      <w:r>
        <w:rPr>
          <w:sz w:val="26"/>
          <w:szCs w:val="26"/>
          <w:lang w:val="da-DK"/>
        </w:rPr>
        <w:t xml:space="preserve"> </w:t>
      </w:r>
      <w:r w:rsidRPr="006301A0">
        <w:rPr>
          <w:sz w:val="26"/>
          <w:szCs w:val="26"/>
          <w:lang w:val="da-DK"/>
        </w:rPr>
        <w:t>trình</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kết</w:t>
      </w:r>
      <w:r>
        <w:rPr>
          <w:sz w:val="26"/>
          <w:szCs w:val="26"/>
          <w:lang w:val="da-DK"/>
        </w:rPr>
        <w:t xml:space="preserve"> </w:t>
      </w:r>
      <w:r w:rsidRPr="006301A0">
        <w:rPr>
          <w:sz w:val="26"/>
          <w:szCs w:val="26"/>
          <w:lang w:val="da-DK"/>
        </w:rPr>
        <w:t>thúc</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kỳ</w:t>
      </w:r>
      <w:r>
        <w:rPr>
          <w:sz w:val="26"/>
          <w:szCs w:val="26"/>
          <w:lang w:val="da-DK"/>
        </w:rPr>
        <w:t xml:space="preserve"> </w:t>
      </w:r>
      <w:r w:rsidRPr="006301A0">
        <w:rPr>
          <w:sz w:val="26"/>
          <w:szCs w:val="26"/>
          <w:lang w:val="da-DK"/>
        </w:rPr>
        <w:t>nào</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phẩm</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kỳ</w:t>
      </w:r>
      <w:r>
        <w:rPr>
          <w:sz w:val="26"/>
          <w:szCs w:val="26"/>
          <w:lang w:val="da-DK"/>
        </w:rPr>
        <w:t xml:space="preserve"> </w:t>
      </w:r>
      <w:r w:rsidRPr="006301A0">
        <w:rPr>
          <w:sz w:val="26"/>
          <w:szCs w:val="26"/>
          <w:lang w:val="da-DK"/>
        </w:rPr>
        <w:t>đó.</w:t>
      </w:r>
      <w:r>
        <w:rPr>
          <w:sz w:val="26"/>
          <w:szCs w:val="26"/>
          <w:lang w:val="da-DK"/>
        </w:rPr>
        <w:t xml:space="preserve"> </w:t>
      </w:r>
      <w:r w:rsidRPr="006301A0">
        <w:rPr>
          <w:sz w:val="26"/>
          <w:szCs w:val="26"/>
          <w:lang w:val="da-DK"/>
        </w:rPr>
        <w:t>Căn</w:t>
      </w:r>
      <w:r>
        <w:rPr>
          <w:sz w:val="26"/>
          <w:szCs w:val="26"/>
          <w:lang w:val="da-DK"/>
        </w:rPr>
        <w:t xml:space="preserve"> </w:t>
      </w:r>
      <w:r w:rsidRPr="006301A0">
        <w:rPr>
          <w:sz w:val="26"/>
          <w:szCs w:val="26"/>
          <w:lang w:val="da-DK"/>
        </w:rPr>
        <w:t>cứ</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phẩm</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giấy</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giấy</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giấy</w:t>
      </w:r>
      <w:r>
        <w:rPr>
          <w:sz w:val="26"/>
          <w:szCs w:val="26"/>
          <w:lang w:val="da-DK"/>
        </w:rPr>
        <w:t xml:space="preserve"> </w:t>
      </w:r>
      <w:r w:rsidRPr="006301A0">
        <w:rPr>
          <w:sz w:val="26"/>
          <w:szCs w:val="26"/>
          <w:lang w:val="da-DK"/>
        </w:rPr>
        <w:t>gửi</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hợp</w:t>
      </w:r>
      <w:r>
        <w:rPr>
          <w:sz w:val="26"/>
          <w:szCs w:val="26"/>
          <w:lang w:val="da-DK"/>
        </w:rPr>
        <w:t xml:space="preserve"> </w:t>
      </w:r>
      <w:r w:rsidRPr="006301A0">
        <w:rPr>
          <w:sz w:val="26"/>
          <w:szCs w:val="26"/>
          <w:lang w:val="da-DK"/>
        </w:rPr>
        <w:t>đồng</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chứng</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chủ</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Như</w:t>
      </w:r>
      <w:r>
        <w:rPr>
          <w:sz w:val="26"/>
          <w:szCs w:val="26"/>
          <w:lang w:val="da-DK"/>
        </w:rPr>
        <w:t xml:space="preserve"> </w:t>
      </w:r>
      <w:r w:rsidRPr="006301A0">
        <w:rPr>
          <w:sz w:val="26"/>
          <w:szCs w:val="26"/>
          <w:lang w:val="da-DK"/>
        </w:rPr>
        <w:t>vậy,</w:t>
      </w:r>
      <w:r>
        <w:rPr>
          <w:sz w:val="26"/>
          <w:szCs w:val="26"/>
          <w:lang w:val="da-DK"/>
        </w:rPr>
        <w:t xml:space="preserve"> </w:t>
      </w:r>
      <w:r w:rsidRPr="006301A0">
        <w:rPr>
          <w:sz w:val="26"/>
          <w:szCs w:val="26"/>
          <w:lang w:val="da-DK"/>
        </w:rPr>
        <w:t>những</w:t>
      </w:r>
      <w:r>
        <w:rPr>
          <w:sz w:val="26"/>
          <w:szCs w:val="26"/>
          <w:lang w:val="da-DK"/>
        </w:rPr>
        <w:t xml:space="preserve"> </w:t>
      </w:r>
      <w:r w:rsidRPr="006301A0">
        <w:rPr>
          <w:sz w:val="26"/>
          <w:szCs w:val="26"/>
          <w:lang w:val="da-DK"/>
        </w:rPr>
        <w:t>khối</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chưa</w:t>
      </w:r>
      <w:r>
        <w:rPr>
          <w:sz w:val="26"/>
          <w:szCs w:val="26"/>
          <w:lang w:val="da-DK"/>
        </w:rPr>
        <w:t xml:space="preserve"> </w:t>
      </w:r>
      <w:r w:rsidRPr="006301A0">
        <w:rPr>
          <w:sz w:val="26"/>
          <w:szCs w:val="26"/>
          <w:lang w:val="da-DK"/>
        </w:rPr>
        <w:t>có</w:t>
      </w:r>
      <w:r>
        <w:rPr>
          <w:sz w:val="26"/>
          <w:szCs w:val="26"/>
          <w:lang w:val="da-DK"/>
        </w:rPr>
        <w:t xml:space="preserve"> </w:t>
      </w:r>
      <w:r w:rsidRPr="006301A0">
        <w:rPr>
          <w:sz w:val="26"/>
          <w:szCs w:val="26"/>
          <w:lang w:val="da-DK"/>
        </w:rPr>
        <w:t>đủ</w:t>
      </w:r>
      <w:r>
        <w:rPr>
          <w:sz w:val="26"/>
          <w:szCs w:val="26"/>
          <w:lang w:val="da-DK"/>
        </w:rPr>
        <w:t xml:space="preserve"> </w:t>
      </w:r>
      <w:r w:rsidRPr="006301A0">
        <w:rPr>
          <w:sz w:val="26"/>
          <w:szCs w:val="26"/>
          <w:lang w:val="da-DK"/>
        </w:rPr>
        <w:t>chứng</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xong</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chủ</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quan</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chủ</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ủy</w:t>
      </w:r>
      <w:r>
        <w:rPr>
          <w:sz w:val="26"/>
          <w:szCs w:val="26"/>
          <w:lang w:val="da-DK"/>
        </w:rPr>
        <w:t xml:space="preserve"> </w:t>
      </w:r>
      <w:r w:rsidRPr="006301A0">
        <w:rPr>
          <w:sz w:val="26"/>
          <w:szCs w:val="26"/>
          <w:lang w:val="da-DK"/>
        </w:rPr>
        <w:t>quyền</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đều</w:t>
      </w:r>
      <w:r>
        <w:rPr>
          <w:sz w:val="26"/>
          <w:szCs w:val="26"/>
          <w:lang w:val="da-DK"/>
        </w:rPr>
        <w:t xml:space="preserve"> </w:t>
      </w:r>
      <w:r w:rsidRPr="006301A0">
        <w:rPr>
          <w:sz w:val="26"/>
          <w:szCs w:val="26"/>
          <w:lang w:val="da-DK"/>
        </w:rPr>
        <w:t>coi</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dang</w:t>
      </w:r>
      <w:r>
        <w:rPr>
          <w:sz w:val="26"/>
          <w:szCs w:val="26"/>
          <w:lang w:val="da-DK"/>
        </w:rPr>
        <w:t xml:space="preserve"> </w:t>
      </w:r>
      <w:r w:rsidRPr="006301A0">
        <w:rPr>
          <w:sz w:val="26"/>
          <w:szCs w:val="26"/>
          <w:lang w:val="da-DK"/>
        </w:rPr>
        <w:t>dở</w:t>
      </w:r>
      <w:r>
        <w:rPr>
          <w:sz w:val="26"/>
          <w:szCs w:val="26"/>
          <w:lang w:val="da-DK"/>
        </w:rPr>
        <w:t xml:space="preserve"> </w:t>
      </w:r>
      <w:r w:rsidRPr="006301A0">
        <w:rPr>
          <w:sz w:val="26"/>
          <w:szCs w:val="26"/>
          <w:lang w:val="da-DK"/>
        </w:rPr>
        <w:t>trên</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chưa</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tính.</w:t>
      </w:r>
    </w:p>
    <w:p w14:paraId="0EB44C60" w14:textId="77777777" w:rsidR="006301A0" w:rsidRPr="006301A0" w:rsidRDefault="006301A0" w:rsidP="001A74B2">
      <w:pPr>
        <w:widowControl w:val="0"/>
        <w:autoSpaceDE w:val="0"/>
        <w:autoSpaceDN w:val="0"/>
        <w:adjustRightInd w:val="0"/>
        <w:spacing w:before="120" w:after="120" w:line="300" w:lineRule="auto"/>
        <w:ind w:firstLine="567"/>
        <w:jc w:val="both"/>
        <w:textAlignment w:val="center"/>
        <w:rPr>
          <w:b/>
          <w:bCs/>
          <w:iCs/>
          <w:sz w:val="26"/>
          <w:szCs w:val="26"/>
          <w:lang w:val="da-DK"/>
        </w:rPr>
      </w:pPr>
      <w:r w:rsidRPr="006301A0">
        <w:rPr>
          <w:b/>
          <w:bCs/>
          <w:iCs/>
          <w:sz w:val="26"/>
          <w:szCs w:val="26"/>
          <w:lang w:val="da-DK"/>
        </w:rPr>
        <w:t>III.</w:t>
      </w:r>
      <w:r>
        <w:rPr>
          <w:b/>
          <w:bCs/>
          <w:iCs/>
          <w:sz w:val="26"/>
          <w:szCs w:val="26"/>
          <w:lang w:val="da-DK"/>
        </w:rPr>
        <w:t xml:space="preserve"> </w:t>
      </w:r>
      <w:r w:rsidRPr="006301A0">
        <w:rPr>
          <w:b/>
          <w:bCs/>
          <w:iCs/>
          <w:sz w:val="26"/>
          <w:szCs w:val="26"/>
          <w:lang w:val="da-DK"/>
        </w:rPr>
        <w:t>Hoạt</w:t>
      </w:r>
      <w:r>
        <w:rPr>
          <w:b/>
          <w:bCs/>
          <w:iCs/>
          <w:sz w:val="26"/>
          <w:szCs w:val="26"/>
          <w:lang w:val="da-DK"/>
        </w:rPr>
        <w:t xml:space="preserve"> </w:t>
      </w:r>
      <w:r w:rsidRPr="006301A0">
        <w:rPr>
          <w:b/>
          <w:bCs/>
          <w:iCs/>
          <w:sz w:val="26"/>
          <w:szCs w:val="26"/>
          <w:lang w:val="da-DK"/>
        </w:rPr>
        <w:t>động</w:t>
      </w:r>
      <w:r>
        <w:rPr>
          <w:b/>
          <w:bCs/>
          <w:iCs/>
          <w:sz w:val="26"/>
          <w:szCs w:val="26"/>
          <w:lang w:val="da-DK"/>
        </w:rPr>
        <w:t xml:space="preserve"> </w:t>
      </w:r>
      <w:r w:rsidRPr="006301A0">
        <w:rPr>
          <w:b/>
          <w:bCs/>
          <w:iCs/>
          <w:sz w:val="26"/>
          <w:szCs w:val="26"/>
          <w:lang w:val="da-DK"/>
        </w:rPr>
        <w:t>bưu</w:t>
      </w:r>
      <w:r>
        <w:rPr>
          <w:b/>
          <w:bCs/>
          <w:iCs/>
          <w:sz w:val="26"/>
          <w:szCs w:val="26"/>
          <w:lang w:val="da-DK"/>
        </w:rPr>
        <w:t xml:space="preserve"> </w:t>
      </w:r>
      <w:r w:rsidRPr="006301A0">
        <w:rPr>
          <w:b/>
          <w:bCs/>
          <w:iCs/>
          <w:sz w:val="26"/>
          <w:szCs w:val="26"/>
          <w:lang w:val="da-DK"/>
        </w:rPr>
        <w:t>chính,</w:t>
      </w:r>
      <w:r>
        <w:rPr>
          <w:b/>
          <w:bCs/>
          <w:iCs/>
          <w:sz w:val="26"/>
          <w:szCs w:val="26"/>
          <w:lang w:val="da-DK"/>
        </w:rPr>
        <w:t xml:space="preserve"> </w:t>
      </w:r>
      <w:r w:rsidRPr="006301A0">
        <w:rPr>
          <w:b/>
          <w:bCs/>
          <w:iCs/>
          <w:sz w:val="26"/>
          <w:szCs w:val="26"/>
          <w:lang w:val="da-DK"/>
        </w:rPr>
        <w:t>chuyển</w:t>
      </w:r>
      <w:r>
        <w:rPr>
          <w:b/>
          <w:bCs/>
          <w:iCs/>
          <w:sz w:val="26"/>
          <w:szCs w:val="26"/>
          <w:lang w:val="da-DK"/>
        </w:rPr>
        <w:t xml:space="preserve"> </w:t>
      </w:r>
      <w:r w:rsidRPr="006301A0">
        <w:rPr>
          <w:b/>
          <w:bCs/>
          <w:iCs/>
          <w:sz w:val="26"/>
          <w:szCs w:val="26"/>
          <w:lang w:val="da-DK"/>
        </w:rPr>
        <w:t>phát</w:t>
      </w:r>
    </w:p>
    <w:p w14:paraId="35E2AF0E" w14:textId="77777777" w:rsidR="006301A0" w:rsidRPr="006301A0" w:rsidRDefault="006301A0" w:rsidP="001A74B2">
      <w:pPr>
        <w:widowControl w:val="0"/>
        <w:autoSpaceDE w:val="0"/>
        <w:autoSpaceDN w:val="0"/>
        <w:spacing w:before="120" w:after="120" w:line="300" w:lineRule="auto"/>
        <w:ind w:firstLine="567"/>
        <w:jc w:val="both"/>
        <w:outlineLvl w:val="1"/>
        <w:rPr>
          <w:sz w:val="26"/>
          <w:szCs w:val="26"/>
          <w:lang w:val="da-DK"/>
        </w:rPr>
      </w:pPr>
      <w:r w:rsidRPr="006301A0">
        <w:rPr>
          <w:b/>
          <w:bCs/>
          <w:i/>
          <w:iCs/>
          <w:sz w:val="26"/>
          <w:szCs w:val="26"/>
          <w:lang w:val="da-DK"/>
        </w:rPr>
        <w:t>Doanh</w:t>
      </w:r>
      <w:r>
        <w:rPr>
          <w:b/>
          <w:bCs/>
          <w:i/>
          <w:iCs/>
          <w:sz w:val="26"/>
          <w:szCs w:val="26"/>
          <w:lang w:val="da-DK"/>
        </w:rPr>
        <w:t xml:space="preserve"> </w:t>
      </w:r>
      <w:r w:rsidRPr="006301A0">
        <w:rPr>
          <w:b/>
          <w:bCs/>
          <w:i/>
          <w:iCs/>
          <w:sz w:val="26"/>
          <w:szCs w:val="26"/>
          <w:lang w:val="da-DK"/>
        </w:rPr>
        <w:t>thu</w:t>
      </w:r>
      <w:r w:rsidRPr="006301A0">
        <w:rPr>
          <w:b/>
          <w:sz w:val="26"/>
          <w:szCs w:val="26"/>
          <w:lang w:val="da-DK"/>
        </w:rPr>
        <w:t>:</w:t>
      </w:r>
      <w:r>
        <w:rPr>
          <w:b/>
          <w:sz w:val="26"/>
          <w:szCs w:val="26"/>
          <w:lang w:val="vi-VN"/>
        </w:rPr>
        <w:t xml:space="preserve"> </w:t>
      </w:r>
      <w:r w:rsidRPr="006301A0">
        <w:rPr>
          <w:sz w:val="26"/>
          <w:szCs w:val="26"/>
          <w:lang w:val="da-DK"/>
        </w:rPr>
        <w:t>Là</w:t>
      </w:r>
      <w:r>
        <w:rPr>
          <w:sz w:val="26"/>
          <w:szCs w:val="26"/>
          <w:lang w:val="da-DK"/>
        </w:rPr>
        <w:t xml:space="preserve"> </w:t>
      </w:r>
      <w:r w:rsidRPr="006301A0">
        <w:rPr>
          <w:sz w:val="26"/>
          <w:szCs w:val="26"/>
          <w:lang w:val="da-DK"/>
        </w:rPr>
        <w:t>tổng</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tiền</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sẽ</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về</w:t>
      </w:r>
      <w:r>
        <w:rPr>
          <w:sz w:val="26"/>
          <w:szCs w:val="26"/>
          <w:lang w:val="da-DK"/>
        </w:rPr>
        <w:t xml:space="preserve"> </w:t>
      </w:r>
      <w:r w:rsidRPr="006301A0">
        <w:rPr>
          <w:sz w:val="26"/>
          <w:szCs w:val="26"/>
          <w:lang w:val="da-DK"/>
        </w:rPr>
        <w:t>do</w:t>
      </w:r>
      <w:r>
        <w:rPr>
          <w:sz w:val="26"/>
          <w:szCs w:val="26"/>
          <w:lang w:val="da-DK"/>
        </w:rPr>
        <w:t xml:space="preserve"> </w:t>
      </w:r>
      <w:r w:rsidRPr="006301A0">
        <w:rPr>
          <w:sz w:val="26"/>
          <w:szCs w:val="26"/>
          <w:lang w:val="da-DK"/>
        </w:rPr>
        <w:t>việc</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chính,</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phát</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quốc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kỳ</w:t>
      </w:r>
      <w:r>
        <w:rPr>
          <w:sz w:val="26"/>
          <w:szCs w:val="26"/>
          <w:lang w:val="da-DK"/>
        </w:rPr>
        <w:t xml:space="preserve"> </w:t>
      </w:r>
      <w:r w:rsidRPr="006301A0">
        <w:rPr>
          <w:sz w:val="26"/>
          <w:szCs w:val="26"/>
          <w:lang w:val="da-DK"/>
        </w:rPr>
        <w:t>báo</w:t>
      </w:r>
      <w:r>
        <w:rPr>
          <w:sz w:val="26"/>
          <w:szCs w:val="26"/>
          <w:lang w:val="da-DK"/>
        </w:rPr>
        <w:t xml:space="preserve"> </w:t>
      </w:r>
      <w:r w:rsidRPr="006301A0">
        <w:rPr>
          <w:sz w:val="26"/>
          <w:szCs w:val="26"/>
          <w:lang w:val="da-DK"/>
        </w:rPr>
        <w:t>cáo.</w:t>
      </w:r>
    </w:p>
    <w:p w14:paraId="54627E0E"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i/>
          <w:sz w:val="26"/>
          <w:szCs w:val="26"/>
          <w:lang w:val="da-DK"/>
        </w:rPr>
        <w:lastRenderedPageBreak/>
        <w:t>-</w:t>
      </w:r>
      <w:r>
        <w:rPr>
          <w:i/>
          <w:sz w:val="26"/>
          <w:szCs w:val="26"/>
          <w:lang w:val="da-DK"/>
        </w:rPr>
        <w:t xml:space="preserve"> </w:t>
      </w:r>
      <w:r w:rsidRPr="006301A0">
        <w:rPr>
          <w:i/>
          <w:sz w:val="26"/>
          <w:szCs w:val="26"/>
          <w:lang w:val="da-DK"/>
        </w:rPr>
        <w:t>Dịch</w:t>
      </w:r>
      <w:r>
        <w:rPr>
          <w:i/>
          <w:sz w:val="26"/>
          <w:szCs w:val="26"/>
          <w:lang w:val="da-DK"/>
        </w:rPr>
        <w:t xml:space="preserve"> </w:t>
      </w:r>
      <w:r w:rsidRPr="006301A0">
        <w:rPr>
          <w:i/>
          <w:sz w:val="26"/>
          <w:szCs w:val="26"/>
          <w:lang w:val="da-DK"/>
        </w:rPr>
        <w:t>vụ</w:t>
      </w:r>
      <w:r>
        <w:rPr>
          <w:i/>
          <w:sz w:val="26"/>
          <w:szCs w:val="26"/>
          <w:lang w:val="da-DK"/>
        </w:rPr>
        <w:t xml:space="preserve"> </w:t>
      </w:r>
      <w:r w:rsidRPr="006301A0">
        <w:rPr>
          <w:i/>
          <w:sz w:val="26"/>
          <w:szCs w:val="26"/>
          <w:lang w:val="da-DK"/>
        </w:rPr>
        <w:t>bưu</w:t>
      </w:r>
      <w:r>
        <w:rPr>
          <w:i/>
          <w:sz w:val="26"/>
          <w:szCs w:val="26"/>
          <w:lang w:val="da-DK"/>
        </w:rPr>
        <w:t xml:space="preserve"> </w:t>
      </w:r>
      <w:r w:rsidRPr="006301A0">
        <w:rPr>
          <w:i/>
          <w:sz w:val="26"/>
          <w:szCs w:val="26"/>
          <w:lang w:val="da-DK"/>
        </w:rPr>
        <w:t>chính</w:t>
      </w:r>
      <w:r>
        <w:rPr>
          <w:i/>
          <w:sz w:val="26"/>
          <w:szCs w:val="26"/>
          <w:lang w:val="da-DK"/>
        </w:rPr>
        <w:t xml:space="preserve"> </w:t>
      </w:r>
      <w:r w:rsidRPr="006301A0">
        <w:rPr>
          <w:i/>
          <w:sz w:val="26"/>
          <w:szCs w:val="26"/>
          <w:lang w:val="da-DK"/>
        </w:rPr>
        <w:t>bao</w:t>
      </w:r>
      <w:r>
        <w:rPr>
          <w:i/>
          <w:sz w:val="26"/>
          <w:szCs w:val="26"/>
          <w:lang w:val="da-DK"/>
        </w:rPr>
        <w:t xml:space="preserve"> </w:t>
      </w:r>
      <w:r w:rsidRPr="006301A0">
        <w:rPr>
          <w:i/>
          <w:sz w:val="26"/>
          <w:szCs w:val="26"/>
          <w:lang w:val="da-DK"/>
        </w:rPr>
        <w:t>gồm</w:t>
      </w:r>
      <w:r w:rsidRPr="006301A0">
        <w:rPr>
          <w:sz w:val="26"/>
          <w:szCs w:val="26"/>
          <w:lang w:val="da-DK"/>
        </w:rPr>
        <w:t>:</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phân</w:t>
      </w:r>
      <w:r>
        <w:rPr>
          <w:sz w:val="26"/>
          <w:szCs w:val="26"/>
          <w:lang w:val="da-DK"/>
        </w:rPr>
        <w:t xml:space="preserve"> </w:t>
      </w:r>
      <w:r w:rsidRPr="006301A0">
        <w:rPr>
          <w:sz w:val="26"/>
          <w:szCs w:val="26"/>
          <w:lang w:val="da-DK"/>
        </w:rPr>
        <w:t>loại,</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phân</w:t>
      </w:r>
      <w:r>
        <w:rPr>
          <w:sz w:val="26"/>
          <w:szCs w:val="26"/>
          <w:lang w:val="da-DK"/>
        </w:rPr>
        <w:t xml:space="preserve"> </w:t>
      </w:r>
      <w:r w:rsidRPr="006301A0">
        <w:rPr>
          <w:sz w:val="26"/>
          <w:szCs w:val="26"/>
          <w:lang w:val="da-DK"/>
        </w:rPr>
        <w:t>phối</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quốc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thư,</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phẩm,</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kiện</w:t>
      </w:r>
      <w:r>
        <w:rPr>
          <w:sz w:val="26"/>
          <w:szCs w:val="26"/>
          <w:lang w:val="da-DK"/>
        </w:rPr>
        <w:t xml:space="preserve"> </w:t>
      </w:r>
      <w:r w:rsidRPr="006301A0">
        <w:rPr>
          <w:sz w:val="26"/>
          <w:szCs w:val="26"/>
          <w:lang w:val="da-DK"/>
        </w:rPr>
        <w:t>bằng</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chính</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mạng</w:t>
      </w:r>
      <w:r>
        <w:rPr>
          <w:sz w:val="26"/>
          <w:szCs w:val="26"/>
          <w:lang w:val="da-DK"/>
        </w:rPr>
        <w:t xml:space="preserve"> </w:t>
      </w:r>
      <w:r w:rsidRPr="006301A0">
        <w:rPr>
          <w:sz w:val="26"/>
          <w:szCs w:val="26"/>
          <w:lang w:val="da-DK"/>
        </w:rPr>
        <w:t>lưới</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điện</w:t>
      </w:r>
      <w:r>
        <w:rPr>
          <w:sz w:val="26"/>
          <w:szCs w:val="26"/>
          <w:lang w:val="da-DK"/>
        </w:rPr>
        <w:t xml:space="preserve"> </w:t>
      </w:r>
      <w:r w:rsidRPr="006301A0">
        <w:rPr>
          <w:i/>
          <w:sz w:val="26"/>
          <w:szCs w:val="26"/>
          <w:lang w:val="da-DK"/>
        </w:rPr>
        <w:t>(không</w:t>
      </w:r>
      <w:r>
        <w:rPr>
          <w:i/>
          <w:sz w:val="26"/>
          <w:szCs w:val="26"/>
          <w:lang w:val="da-DK"/>
        </w:rPr>
        <w:t xml:space="preserve"> </w:t>
      </w:r>
      <w:r w:rsidRPr="006301A0">
        <w:rPr>
          <w:i/>
          <w:sz w:val="26"/>
          <w:szCs w:val="26"/>
          <w:lang w:val="da-DK"/>
        </w:rPr>
        <w:t>bao</w:t>
      </w:r>
      <w:r>
        <w:rPr>
          <w:i/>
          <w:sz w:val="26"/>
          <w:szCs w:val="26"/>
          <w:lang w:val="da-DK"/>
        </w:rPr>
        <w:t xml:space="preserve"> </w:t>
      </w:r>
      <w:r w:rsidRPr="006301A0">
        <w:rPr>
          <w:i/>
          <w:sz w:val="26"/>
          <w:szCs w:val="26"/>
          <w:lang w:val="da-DK"/>
        </w:rPr>
        <w:t>gồm</w:t>
      </w:r>
      <w:r>
        <w:rPr>
          <w:i/>
          <w:sz w:val="26"/>
          <w:szCs w:val="26"/>
          <w:lang w:val="da-DK"/>
        </w:rPr>
        <w:t xml:space="preserve"> </w:t>
      </w:r>
      <w:r w:rsidRPr="006301A0">
        <w:rPr>
          <w:i/>
          <w:sz w:val="26"/>
          <w:szCs w:val="26"/>
          <w:lang w:val="da-DK"/>
        </w:rPr>
        <w:t>dịch</w:t>
      </w:r>
      <w:r>
        <w:rPr>
          <w:i/>
          <w:sz w:val="26"/>
          <w:szCs w:val="26"/>
          <w:lang w:val="da-DK"/>
        </w:rPr>
        <w:t xml:space="preserve"> </w:t>
      </w:r>
      <w:r w:rsidRPr="006301A0">
        <w:rPr>
          <w:i/>
          <w:sz w:val="26"/>
          <w:szCs w:val="26"/>
          <w:lang w:val="da-DK"/>
        </w:rPr>
        <w:t>vụ</w:t>
      </w:r>
      <w:r>
        <w:rPr>
          <w:i/>
          <w:sz w:val="26"/>
          <w:szCs w:val="26"/>
          <w:lang w:val="da-DK"/>
        </w:rPr>
        <w:t xml:space="preserve"> </w:t>
      </w:r>
      <w:r w:rsidRPr="006301A0">
        <w:rPr>
          <w:i/>
          <w:sz w:val="26"/>
          <w:szCs w:val="26"/>
          <w:lang w:val="da-DK"/>
        </w:rPr>
        <w:t>chuyển</w:t>
      </w:r>
      <w:r>
        <w:rPr>
          <w:i/>
          <w:sz w:val="26"/>
          <w:szCs w:val="26"/>
          <w:lang w:val="da-DK"/>
        </w:rPr>
        <w:t xml:space="preserve"> </w:t>
      </w:r>
      <w:r w:rsidRPr="006301A0">
        <w:rPr>
          <w:i/>
          <w:sz w:val="26"/>
          <w:szCs w:val="26"/>
          <w:lang w:val="da-DK"/>
        </w:rPr>
        <w:t>tiền</w:t>
      </w:r>
      <w:r>
        <w:rPr>
          <w:i/>
          <w:sz w:val="26"/>
          <w:szCs w:val="26"/>
          <w:lang w:val="da-DK"/>
        </w:rPr>
        <w:t xml:space="preserve"> </w:t>
      </w:r>
      <w:r w:rsidRPr="006301A0">
        <w:rPr>
          <w:i/>
          <w:sz w:val="26"/>
          <w:szCs w:val="26"/>
          <w:lang w:val="da-DK"/>
        </w:rPr>
        <w:t>bưu</w:t>
      </w:r>
      <w:r>
        <w:rPr>
          <w:i/>
          <w:sz w:val="26"/>
          <w:szCs w:val="26"/>
          <w:lang w:val="da-DK"/>
        </w:rPr>
        <w:t xml:space="preserve"> </w:t>
      </w:r>
      <w:r w:rsidRPr="006301A0">
        <w:rPr>
          <w:i/>
          <w:sz w:val="26"/>
          <w:szCs w:val="26"/>
          <w:lang w:val="da-DK"/>
        </w:rPr>
        <w:t>điện,</w:t>
      </w:r>
      <w:r>
        <w:rPr>
          <w:i/>
          <w:sz w:val="26"/>
          <w:szCs w:val="26"/>
          <w:lang w:val="da-DK"/>
        </w:rPr>
        <w:t xml:space="preserve"> </w:t>
      </w:r>
      <w:r w:rsidRPr="006301A0">
        <w:rPr>
          <w:i/>
          <w:sz w:val="26"/>
          <w:szCs w:val="26"/>
          <w:lang w:val="da-DK"/>
        </w:rPr>
        <w:t>tiết</w:t>
      </w:r>
      <w:r>
        <w:rPr>
          <w:i/>
          <w:sz w:val="26"/>
          <w:szCs w:val="26"/>
          <w:lang w:val="da-DK"/>
        </w:rPr>
        <w:t xml:space="preserve"> </w:t>
      </w:r>
      <w:r w:rsidRPr="006301A0">
        <w:rPr>
          <w:i/>
          <w:sz w:val="26"/>
          <w:szCs w:val="26"/>
          <w:lang w:val="da-DK"/>
        </w:rPr>
        <w:t>kiệm</w:t>
      </w:r>
      <w:r>
        <w:rPr>
          <w:i/>
          <w:sz w:val="26"/>
          <w:szCs w:val="26"/>
          <w:lang w:val="da-DK"/>
        </w:rPr>
        <w:t xml:space="preserve"> </w:t>
      </w:r>
      <w:r w:rsidRPr="006301A0">
        <w:rPr>
          <w:i/>
          <w:sz w:val="26"/>
          <w:szCs w:val="26"/>
          <w:lang w:val="da-DK"/>
        </w:rPr>
        <w:t>bưu</w:t>
      </w:r>
      <w:r>
        <w:rPr>
          <w:i/>
          <w:sz w:val="26"/>
          <w:szCs w:val="26"/>
          <w:lang w:val="da-DK"/>
        </w:rPr>
        <w:t xml:space="preserve"> </w:t>
      </w:r>
      <w:r w:rsidRPr="006301A0">
        <w:rPr>
          <w:i/>
          <w:sz w:val="26"/>
          <w:szCs w:val="26"/>
          <w:lang w:val="da-DK"/>
        </w:rPr>
        <w:t>điện)</w:t>
      </w:r>
      <w:r w:rsidRPr="006301A0">
        <w:rPr>
          <w:sz w:val="26"/>
          <w:szCs w:val="26"/>
          <w:lang w:val="da-DK"/>
        </w:rPr>
        <w:t>.</w:t>
      </w:r>
    </w:p>
    <w:p w14:paraId="618AD459"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sz w:val="26"/>
          <w:szCs w:val="26"/>
          <w:lang w:val="da-DK"/>
        </w:rPr>
        <w:t>-</w:t>
      </w:r>
      <w:r>
        <w:rPr>
          <w:sz w:val="26"/>
          <w:szCs w:val="26"/>
          <w:lang w:val="da-DK"/>
        </w:rPr>
        <w:t xml:space="preserve"> </w:t>
      </w:r>
      <w:r w:rsidRPr="006301A0">
        <w:rPr>
          <w:i/>
          <w:sz w:val="26"/>
          <w:szCs w:val="26"/>
          <w:lang w:val="da-DK"/>
        </w:rPr>
        <w:t>Dịch</w:t>
      </w:r>
      <w:r>
        <w:rPr>
          <w:i/>
          <w:sz w:val="26"/>
          <w:szCs w:val="26"/>
          <w:lang w:val="da-DK"/>
        </w:rPr>
        <w:t xml:space="preserve"> </w:t>
      </w:r>
      <w:r w:rsidRPr="006301A0">
        <w:rPr>
          <w:i/>
          <w:sz w:val="26"/>
          <w:szCs w:val="26"/>
          <w:lang w:val="da-DK"/>
        </w:rPr>
        <w:t>vụ</w:t>
      </w:r>
      <w:r>
        <w:rPr>
          <w:i/>
          <w:sz w:val="26"/>
          <w:szCs w:val="26"/>
          <w:lang w:val="da-DK"/>
        </w:rPr>
        <w:t xml:space="preserve"> </w:t>
      </w:r>
      <w:r w:rsidRPr="006301A0">
        <w:rPr>
          <w:i/>
          <w:sz w:val="26"/>
          <w:szCs w:val="26"/>
          <w:lang w:val="da-DK"/>
        </w:rPr>
        <w:t>chuyển</w:t>
      </w:r>
      <w:r>
        <w:rPr>
          <w:i/>
          <w:sz w:val="26"/>
          <w:szCs w:val="26"/>
          <w:lang w:val="da-DK"/>
        </w:rPr>
        <w:t xml:space="preserve"> </w:t>
      </w:r>
      <w:r w:rsidRPr="006301A0">
        <w:rPr>
          <w:i/>
          <w:sz w:val="26"/>
          <w:szCs w:val="26"/>
          <w:lang w:val="da-DK"/>
        </w:rPr>
        <w:t>phát</w:t>
      </w:r>
      <w:r>
        <w:rPr>
          <w:i/>
          <w:sz w:val="26"/>
          <w:szCs w:val="26"/>
          <w:lang w:val="da-DK"/>
        </w:rPr>
        <w:t xml:space="preserve"> </w:t>
      </w:r>
      <w:r w:rsidRPr="006301A0">
        <w:rPr>
          <w:i/>
          <w:sz w:val="26"/>
          <w:szCs w:val="26"/>
          <w:lang w:val="da-DK"/>
        </w:rPr>
        <w:t>bao</w:t>
      </w:r>
      <w:r>
        <w:rPr>
          <w:i/>
          <w:sz w:val="26"/>
          <w:szCs w:val="26"/>
          <w:lang w:val="da-DK"/>
        </w:rPr>
        <w:t xml:space="preserve"> </w:t>
      </w:r>
      <w:r w:rsidRPr="006301A0">
        <w:rPr>
          <w:i/>
          <w:sz w:val="26"/>
          <w:szCs w:val="26"/>
          <w:lang w:val="da-DK"/>
        </w:rPr>
        <w:t>gồm</w:t>
      </w:r>
      <w:r w:rsidRPr="006301A0">
        <w:rPr>
          <w:sz w:val="26"/>
          <w:szCs w:val="26"/>
          <w:lang w:val="da-DK"/>
        </w:rPr>
        <w:t>:</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phân</w:t>
      </w:r>
      <w:r>
        <w:rPr>
          <w:sz w:val="26"/>
          <w:szCs w:val="26"/>
          <w:lang w:val="da-DK"/>
        </w:rPr>
        <w:t xml:space="preserve"> </w:t>
      </w:r>
      <w:r w:rsidRPr="006301A0">
        <w:rPr>
          <w:sz w:val="26"/>
          <w:szCs w:val="26"/>
          <w:lang w:val="da-DK"/>
        </w:rPr>
        <w:t>loại,</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phân</w:t>
      </w:r>
      <w:r>
        <w:rPr>
          <w:sz w:val="26"/>
          <w:szCs w:val="26"/>
          <w:lang w:val="da-DK"/>
        </w:rPr>
        <w:t xml:space="preserve"> </w:t>
      </w:r>
      <w:r w:rsidRPr="006301A0">
        <w:rPr>
          <w:sz w:val="26"/>
          <w:szCs w:val="26"/>
          <w:lang w:val="da-DK"/>
        </w:rPr>
        <w:t>phối</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quốc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thư,</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phẩm,</w:t>
      </w:r>
      <w:r>
        <w:rPr>
          <w:sz w:val="26"/>
          <w:szCs w:val="26"/>
          <w:lang w:val="da-DK"/>
        </w:rPr>
        <w:t xml:space="preserve"> </w:t>
      </w:r>
      <w:r w:rsidRPr="006301A0">
        <w:rPr>
          <w:sz w:val="26"/>
          <w:szCs w:val="26"/>
          <w:lang w:val="da-DK"/>
        </w:rPr>
        <w:t>bưu</w:t>
      </w:r>
      <w:r>
        <w:rPr>
          <w:sz w:val="26"/>
          <w:szCs w:val="26"/>
          <w:lang w:val="da-DK"/>
        </w:rPr>
        <w:t xml:space="preserve"> </w:t>
      </w:r>
      <w:r w:rsidRPr="006301A0">
        <w:rPr>
          <w:sz w:val="26"/>
          <w:szCs w:val="26"/>
          <w:lang w:val="da-DK"/>
        </w:rPr>
        <w:t>kiện</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ước</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chung;</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này</w:t>
      </w:r>
      <w:r>
        <w:rPr>
          <w:sz w:val="26"/>
          <w:szCs w:val="26"/>
          <w:lang w:val="da-DK"/>
        </w:rPr>
        <w:t xml:space="preserve"> </w:t>
      </w:r>
      <w:r w:rsidRPr="006301A0">
        <w:rPr>
          <w:sz w:val="26"/>
          <w:szCs w:val="26"/>
          <w:lang w:val="da-DK"/>
        </w:rPr>
        <w:t>cũng</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da-DK"/>
        </w:rPr>
        <w:t>cả</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tận</w:t>
      </w:r>
      <w:r>
        <w:rPr>
          <w:sz w:val="26"/>
          <w:szCs w:val="26"/>
          <w:lang w:val="da-DK"/>
        </w:rPr>
        <w:t xml:space="preserve"> </w:t>
      </w:r>
      <w:r w:rsidRPr="006301A0">
        <w:rPr>
          <w:sz w:val="26"/>
          <w:szCs w:val="26"/>
          <w:lang w:val="da-DK"/>
        </w:rPr>
        <w:t>nhà.</w:t>
      </w:r>
    </w:p>
    <w:p w14:paraId="26013E70" w14:textId="77777777" w:rsidR="006301A0" w:rsidRPr="006301A0" w:rsidRDefault="006301A0" w:rsidP="001A74B2">
      <w:pPr>
        <w:widowControl w:val="0"/>
        <w:autoSpaceDE w:val="0"/>
        <w:autoSpaceDN w:val="0"/>
        <w:spacing w:before="120" w:after="120" w:line="293" w:lineRule="auto"/>
        <w:ind w:firstLine="567"/>
        <w:jc w:val="both"/>
        <w:rPr>
          <w:b/>
          <w:sz w:val="26"/>
          <w:szCs w:val="26"/>
          <w:lang w:val="nb-NO"/>
        </w:rPr>
      </w:pPr>
      <w:r w:rsidRPr="006301A0">
        <w:rPr>
          <w:b/>
          <w:sz w:val="26"/>
          <w:szCs w:val="26"/>
          <w:lang w:val="nb-NO"/>
        </w:rPr>
        <w:t>Phần</w:t>
      </w:r>
      <w:r>
        <w:rPr>
          <w:b/>
          <w:sz w:val="26"/>
          <w:szCs w:val="26"/>
          <w:lang w:val="nb-NO"/>
        </w:rPr>
        <w:t xml:space="preserve"> </w:t>
      </w:r>
      <w:r w:rsidRPr="006301A0">
        <w:rPr>
          <w:b/>
          <w:sz w:val="26"/>
          <w:szCs w:val="26"/>
          <w:lang w:val="nb-NO"/>
        </w:rPr>
        <w:t>2.</w:t>
      </w:r>
      <w:r>
        <w:rPr>
          <w:b/>
          <w:sz w:val="26"/>
          <w:szCs w:val="26"/>
          <w:lang w:val="nb-NO"/>
        </w:rPr>
        <w:t xml:space="preserve"> </w:t>
      </w:r>
      <w:r w:rsidRPr="006301A0">
        <w:rPr>
          <w:b/>
          <w:sz w:val="26"/>
          <w:szCs w:val="26"/>
          <w:lang w:val="nb-NO"/>
        </w:rPr>
        <w:t>KẾT</w:t>
      </w:r>
      <w:r>
        <w:rPr>
          <w:b/>
          <w:sz w:val="26"/>
          <w:szCs w:val="26"/>
          <w:lang w:val="nb-NO"/>
        </w:rPr>
        <w:t xml:space="preserve"> </w:t>
      </w:r>
      <w:r w:rsidRPr="006301A0">
        <w:rPr>
          <w:b/>
          <w:sz w:val="26"/>
          <w:szCs w:val="26"/>
          <w:lang w:val="nb-NO"/>
        </w:rPr>
        <w:t>QUẢ</w:t>
      </w:r>
      <w:r>
        <w:rPr>
          <w:b/>
          <w:sz w:val="26"/>
          <w:szCs w:val="26"/>
          <w:lang w:val="nb-NO"/>
        </w:rPr>
        <w:t xml:space="preserve"> </w:t>
      </w:r>
      <w:r w:rsidRPr="006301A0">
        <w:rPr>
          <w:b/>
          <w:sz w:val="26"/>
          <w:szCs w:val="26"/>
          <w:lang w:val="nb-NO"/>
        </w:rPr>
        <w:t>HOẠT</w:t>
      </w:r>
      <w:r>
        <w:rPr>
          <w:b/>
          <w:sz w:val="26"/>
          <w:szCs w:val="26"/>
          <w:lang w:val="nb-NO"/>
        </w:rPr>
        <w:t xml:space="preserve"> </w:t>
      </w:r>
      <w:r w:rsidRPr="006301A0">
        <w:rPr>
          <w:b/>
          <w:sz w:val="26"/>
          <w:szCs w:val="26"/>
          <w:lang w:val="nb-NO"/>
        </w:rPr>
        <w:t>ĐỘNG</w:t>
      </w:r>
      <w:r>
        <w:rPr>
          <w:b/>
          <w:sz w:val="26"/>
          <w:szCs w:val="26"/>
          <w:lang w:val="nb-NO"/>
        </w:rPr>
        <w:t xml:space="preserve"> </w:t>
      </w:r>
      <w:r w:rsidRPr="006301A0">
        <w:rPr>
          <w:b/>
          <w:sz w:val="26"/>
          <w:szCs w:val="26"/>
          <w:lang w:val="nb-NO"/>
        </w:rPr>
        <w:t>KHO</w:t>
      </w:r>
      <w:r>
        <w:rPr>
          <w:b/>
          <w:sz w:val="26"/>
          <w:szCs w:val="26"/>
          <w:lang w:val="nb-NO"/>
        </w:rPr>
        <w:t xml:space="preserve"> </w:t>
      </w:r>
      <w:r w:rsidRPr="006301A0">
        <w:rPr>
          <w:b/>
          <w:sz w:val="26"/>
          <w:szCs w:val="26"/>
          <w:lang w:val="nb-NO"/>
        </w:rPr>
        <w:t>BÃI,</w:t>
      </w:r>
      <w:r>
        <w:rPr>
          <w:b/>
          <w:sz w:val="26"/>
          <w:szCs w:val="26"/>
          <w:lang w:val="nb-NO"/>
        </w:rPr>
        <w:t xml:space="preserve"> </w:t>
      </w:r>
      <w:r w:rsidRPr="006301A0">
        <w:rPr>
          <w:b/>
          <w:sz w:val="26"/>
          <w:szCs w:val="26"/>
          <w:lang w:val="nb-NO"/>
        </w:rPr>
        <w:t>BỐC</w:t>
      </w:r>
      <w:r>
        <w:rPr>
          <w:b/>
          <w:sz w:val="26"/>
          <w:szCs w:val="26"/>
          <w:lang w:val="nb-NO"/>
        </w:rPr>
        <w:t xml:space="preserve"> </w:t>
      </w:r>
      <w:r w:rsidRPr="006301A0">
        <w:rPr>
          <w:b/>
          <w:sz w:val="26"/>
          <w:szCs w:val="26"/>
          <w:lang w:val="nb-NO"/>
        </w:rPr>
        <w:t>XẾP</w:t>
      </w:r>
      <w:r>
        <w:rPr>
          <w:b/>
          <w:sz w:val="26"/>
          <w:szCs w:val="26"/>
          <w:lang w:val="nb-NO"/>
        </w:rPr>
        <w:t xml:space="preserve"> </w:t>
      </w:r>
      <w:r w:rsidRPr="006301A0">
        <w:rPr>
          <w:b/>
          <w:sz w:val="26"/>
          <w:szCs w:val="26"/>
          <w:lang w:val="nb-NO"/>
        </w:rPr>
        <w:t>VÀ</w:t>
      </w:r>
      <w:r>
        <w:rPr>
          <w:b/>
          <w:sz w:val="26"/>
          <w:szCs w:val="26"/>
          <w:lang w:val="nb-NO"/>
        </w:rPr>
        <w:t xml:space="preserve"> </w:t>
      </w:r>
      <w:r w:rsidRPr="006301A0">
        <w:rPr>
          <w:b/>
          <w:sz w:val="26"/>
          <w:szCs w:val="26"/>
          <w:lang w:val="nb-NO"/>
        </w:rPr>
        <w:t>HỖ</w:t>
      </w:r>
      <w:r>
        <w:rPr>
          <w:b/>
          <w:sz w:val="26"/>
          <w:szCs w:val="26"/>
          <w:lang w:val="nb-NO"/>
        </w:rPr>
        <w:t xml:space="preserve"> </w:t>
      </w:r>
      <w:r w:rsidRPr="006301A0">
        <w:rPr>
          <w:b/>
          <w:sz w:val="26"/>
          <w:szCs w:val="26"/>
          <w:lang w:val="nb-NO"/>
        </w:rPr>
        <w:t>TRỢ</w:t>
      </w:r>
      <w:r>
        <w:rPr>
          <w:b/>
          <w:sz w:val="26"/>
          <w:szCs w:val="26"/>
          <w:lang w:val="nb-NO"/>
        </w:rPr>
        <w:t xml:space="preserve"> </w:t>
      </w:r>
      <w:r w:rsidRPr="006301A0">
        <w:rPr>
          <w:b/>
          <w:sz w:val="26"/>
          <w:szCs w:val="26"/>
          <w:lang w:val="nb-NO"/>
        </w:rPr>
        <w:t>VẬN</w:t>
      </w:r>
      <w:r>
        <w:rPr>
          <w:b/>
          <w:sz w:val="26"/>
          <w:szCs w:val="26"/>
          <w:lang w:val="nb-NO"/>
        </w:rPr>
        <w:t xml:space="preserve"> </w:t>
      </w:r>
      <w:r w:rsidRPr="006301A0">
        <w:rPr>
          <w:b/>
          <w:sz w:val="26"/>
          <w:szCs w:val="26"/>
          <w:lang w:val="nb-NO"/>
        </w:rPr>
        <w:t>TẢI</w:t>
      </w:r>
      <w:r>
        <w:rPr>
          <w:b/>
          <w:sz w:val="26"/>
          <w:szCs w:val="26"/>
          <w:lang w:val="nb-NO"/>
        </w:rPr>
        <w:t xml:space="preserve"> </w:t>
      </w:r>
      <w:r w:rsidRPr="006301A0">
        <w:rPr>
          <w:b/>
          <w:sz w:val="26"/>
          <w:szCs w:val="26"/>
          <w:lang w:val="nb-NO"/>
        </w:rPr>
        <w:t>NĂM</w:t>
      </w:r>
      <w:r>
        <w:rPr>
          <w:b/>
          <w:sz w:val="26"/>
          <w:szCs w:val="26"/>
          <w:lang w:val="nb-NO"/>
        </w:rPr>
        <w:t xml:space="preserve"> </w:t>
      </w:r>
      <w:r w:rsidR="00B57F14">
        <w:rPr>
          <w:b/>
          <w:sz w:val="26"/>
          <w:szCs w:val="26"/>
          <w:lang w:val="nb-NO"/>
        </w:rPr>
        <w:t>2023</w:t>
      </w:r>
    </w:p>
    <w:p w14:paraId="18C51BF1" w14:textId="77777777" w:rsidR="006301A0" w:rsidRPr="006301A0" w:rsidRDefault="006301A0" w:rsidP="001A74B2">
      <w:pPr>
        <w:widowControl w:val="0"/>
        <w:autoSpaceDE w:val="0"/>
        <w:autoSpaceDN w:val="0"/>
        <w:adjustRightInd w:val="0"/>
        <w:spacing w:before="120" w:after="120" w:line="293" w:lineRule="auto"/>
        <w:ind w:firstLine="567"/>
        <w:jc w:val="both"/>
        <w:textAlignment w:val="center"/>
        <w:outlineLvl w:val="1"/>
        <w:rPr>
          <w:b/>
          <w:bCs/>
          <w:iCs/>
          <w:sz w:val="26"/>
          <w:szCs w:val="26"/>
          <w:lang w:val="da-DK"/>
        </w:rPr>
      </w:pPr>
      <w:r w:rsidRPr="006301A0">
        <w:rPr>
          <w:b/>
          <w:bCs/>
          <w:iCs/>
          <w:sz w:val="26"/>
          <w:szCs w:val="26"/>
          <w:lang w:val="da-DK"/>
        </w:rPr>
        <w:t>I.</w:t>
      </w:r>
      <w:r>
        <w:rPr>
          <w:b/>
          <w:bCs/>
          <w:iCs/>
          <w:sz w:val="26"/>
          <w:szCs w:val="26"/>
          <w:lang w:val="da-DK"/>
        </w:rPr>
        <w:t xml:space="preserve"> </w:t>
      </w:r>
      <w:r w:rsidRPr="006301A0">
        <w:rPr>
          <w:b/>
          <w:bCs/>
          <w:iCs/>
          <w:sz w:val="26"/>
          <w:szCs w:val="26"/>
          <w:lang w:val="da-DK"/>
        </w:rPr>
        <w:t>Kho,</w:t>
      </w:r>
      <w:r>
        <w:rPr>
          <w:b/>
          <w:bCs/>
          <w:iCs/>
          <w:sz w:val="26"/>
          <w:szCs w:val="26"/>
          <w:lang w:val="da-DK"/>
        </w:rPr>
        <w:t xml:space="preserve"> </w:t>
      </w:r>
      <w:r w:rsidRPr="006301A0">
        <w:rPr>
          <w:b/>
          <w:bCs/>
          <w:iCs/>
          <w:sz w:val="26"/>
          <w:szCs w:val="26"/>
          <w:lang w:val="da-DK"/>
        </w:rPr>
        <w:t>bãi</w:t>
      </w:r>
      <w:r>
        <w:rPr>
          <w:b/>
          <w:bCs/>
          <w:iCs/>
          <w:sz w:val="26"/>
          <w:szCs w:val="26"/>
          <w:lang w:val="da-DK"/>
        </w:rPr>
        <w:t xml:space="preserve"> </w:t>
      </w:r>
      <w:r w:rsidRPr="006301A0">
        <w:rPr>
          <w:b/>
          <w:bCs/>
          <w:iCs/>
          <w:sz w:val="26"/>
          <w:szCs w:val="26"/>
          <w:lang w:val="da-DK"/>
        </w:rPr>
        <w:t>lưu</w:t>
      </w:r>
      <w:r>
        <w:rPr>
          <w:b/>
          <w:bCs/>
          <w:iCs/>
          <w:sz w:val="26"/>
          <w:szCs w:val="26"/>
          <w:lang w:val="da-DK"/>
        </w:rPr>
        <w:t xml:space="preserve"> </w:t>
      </w:r>
      <w:r w:rsidRPr="006301A0">
        <w:rPr>
          <w:b/>
          <w:bCs/>
          <w:iCs/>
          <w:sz w:val="26"/>
          <w:szCs w:val="26"/>
          <w:lang w:val="da-DK"/>
        </w:rPr>
        <w:t>giữ</w:t>
      </w:r>
      <w:r>
        <w:rPr>
          <w:b/>
          <w:bCs/>
          <w:iCs/>
          <w:sz w:val="26"/>
          <w:szCs w:val="26"/>
          <w:lang w:val="da-DK"/>
        </w:rPr>
        <w:t xml:space="preserve"> </w:t>
      </w:r>
      <w:r w:rsidRPr="006301A0">
        <w:rPr>
          <w:b/>
          <w:bCs/>
          <w:iCs/>
          <w:sz w:val="26"/>
          <w:szCs w:val="26"/>
          <w:lang w:val="da-DK"/>
        </w:rPr>
        <w:t>hàng</w:t>
      </w:r>
      <w:r>
        <w:rPr>
          <w:b/>
          <w:bCs/>
          <w:iCs/>
          <w:sz w:val="26"/>
          <w:szCs w:val="26"/>
          <w:lang w:val="da-DK"/>
        </w:rPr>
        <w:t xml:space="preserve"> </w:t>
      </w:r>
      <w:r w:rsidRPr="006301A0">
        <w:rPr>
          <w:b/>
          <w:bCs/>
          <w:iCs/>
          <w:sz w:val="26"/>
          <w:szCs w:val="26"/>
          <w:lang w:val="da-DK"/>
        </w:rPr>
        <w:t>hóa</w:t>
      </w:r>
    </w:p>
    <w:p w14:paraId="5CCDAA71"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i/>
          <w:iCs/>
          <w:sz w:val="26"/>
          <w:szCs w:val="26"/>
          <w:lang w:val="da-DK"/>
        </w:rPr>
        <w:t>Tổng</w:t>
      </w:r>
      <w:r>
        <w:rPr>
          <w:i/>
          <w:iCs/>
          <w:sz w:val="26"/>
          <w:szCs w:val="26"/>
          <w:lang w:val="da-DK"/>
        </w:rPr>
        <w:t xml:space="preserve"> </w:t>
      </w:r>
      <w:r w:rsidRPr="006301A0">
        <w:rPr>
          <w:i/>
          <w:iCs/>
          <w:sz w:val="26"/>
          <w:szCs w:val="26"/>
          <w:lang w:val="da-DK"/>
        </w:rPr>
        <w:t>doanh</w:t>
      </w:r>
      <w:r>
        <w:rPr>
          <w:i/>
          <w:iCs/>
          <w:sz w:val="26"/>
          <w:szCs w:val="26"/>
          <w:lang w:val="da-DK"/>
        </w:rPr>
        <w:t xml:space="preserve"> </w:t>
      </w:r>
      <w:r w:rsidRPr="006301A0">
        <w:rPr>
          <w:i/>
          <w:iCs/>
          <w:sz w:val="26"/>
          <w:szCs w:val="26"/>
          <w:lang w:val="da-DK"/>
        </w:rPr>
        <w:t>thu</w:t>
      </w:r>
      <w:r>
        <w:rPr>
          <w:i/>
          <w:iCs/>
          <w:sz w:val="26"/>
          <w:szCs w:val="26"/>
          <w:lang w:val="da-DK"/>
        </w:rPr>
        <w:t xml:space="preserve"> </w:t>
      </w:r>
      <w:r w:rsidRPr="006301A0">
        <w:rPr>
          <w:i/>
          <w:iCs/>
          <w:sz w:val="26"/>
          <w:szCs w:val="26"/>
          <w:lang w:val="da-DK"/>
        </w:rPr>
        <w:t>thuần</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thuê</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kho</w:t>
      </w:r>
      <w:r>
        <w:rPr>
          <w:sz w:val="26"/>
          <w:szCs w:val="26"/>
          <w:lang w:val="da-DK"/>
        </w:rPr>
        <w:t xml:space="preserve"> </w:t>
      </w:r>
      <w:r w:rsidRPr="006301A0">
        <w:rPr>
          <w:sz w:val="26"/>
          <w:szCs w:val="26"/>
          <w:lang w:val="da-DK"/>
        </w:rPr>
        <w:t>bãi</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giữ</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hóa</w:t>
      </w:r>
      <w:r>
        <w:rPr>
          <w:sz w:val="26"/>
          <w:szCs w:val="26"/>
          <w:lang w:val="da-DK"/>
        </w:rPr>
        <w:t xml:space="preserve"> </w:t>
      </w:r>
      <w:r w:rsidRPr="006301A0">
        <w:rPr>
          <w:sz w:val="26"/>
          <w:szCs w:val="26"/>
          <w:lang w:val="da-DK"/>
        </w:rPr>
        <w:t>(trừ</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thuê</w:t>
      </w:r>
      <w:r>
        <w:rPr>
          <w:sz w:val="26"/>
          <w:szCs w:val="26"/>
          <w:lang w:val="da-DK"/>
        </w:rPr>
        <w:t xml:space="preserve"> </w:t>
      </w:r>
      <w:r w:rsidRPr="006301A0">
        <w:rPr>
          <w:sz w:val="26"/>
          <w:szCs w:val="26"/>
          <w:lang w:val="da-DK"/>
        </w:rPr>
        <w:t>kho</w:t>
      </w:r>
      <w:r>
        <w:rPr>
          <w:sz w:val="26"/>
          <w:szCs w:val="26"/>
          <w:lang w:val="da-DK"/>
        </w:rPr>
        <w:t xml:space="preserve"> </w:t>
      </w:r>
      <w:r w:rsidRPr="006301A0">
        <w:rPr>
          <w:sz w:val="26"/>
          <w:szCs w:val="26"/>
          <w:lang w:val="da-DK"/>
        </w:rPr>
        <w:t>bãi</w:t>
      </w:r>
      <w:r>
        <w:rPr>
          <w:sz w:val="26"/>
          <w:szCs w:val="26"/>
          <w:lang w:val="da-DK"/>
        </w:rPr>
        <w:t xml:space="preserve"> </w:t>
      </w:r>
      <w:r w:rsidRPr="006301A0">
        <w:rPr>
          <w:sz w:val="26"/>
          <w:szCs w:val="26"/>
          <w:lang w:val="da-DK"/>
        </w:rPr>
        <w:t>thuộc</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kinh</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bất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sản).</w:t>
      </w:r>
    </w:p>
    <w:p w14:paraId="59108C3D" w14:textId="77777777" w:rsidR="006301A0" w:rsidRPr="006301A0" w:rsidRDefault="006301A0" w:rsidP="001A74B2">
      <w:pPr>
        <w:widowControl w:val="0"/>
        <w:autoSpaceDE w:val="0"/>
        <w:autoSpaceDN w:val="0"/>
        <w:adjustRightInd w:val="0"/>
        <w:spacing w:before="120" w:after="120" w:line="293" w:lineRule="auto"/>
        <w:ind w:firstLine="567"/>
        <w:jc w:val="both"/>
        <w:textAlignment w:val="center"/>
        <w:rPr>
          <w:b/>
          <w:bCs/>
          <w:iCs/>
          <w:sz w:val="26"/>
          <w:szCs w:val="26"/>
          <w:lang w:val="da-DK"/>
        </w:rPr>
      </w:pPr>
      <w:r w:rsidRPr="006301A0">
        <w:rPr>
          <w:b/>
          <w:bCs/>
          <w:iCs/>
          <w:sz w:val="26"/>
          <w:szCs w:val="26"/>
          <w:lang w:val="da-DK"/>
        </w:rPr>
        <w:t>II.</w:t>
      </w:r>
      <w:r>
        <w:rPr>
          <w:b/>
          <w:bCs/>
          <w:iCs/>
          <w:sz w:val="26"/>
          <w:szCs w:val="26"/>
          <w:lang w:val="da-DK"/>
        </w:rPr>
        <w:t xml:space="preserve"> </w:t>
      </w:r>
      <w:r w:rsidRPr="006301A0">
        <w:rPr>
          <w:b/>
          <w:bCs/>
          <w:iCs/>
          <w:sz w:val="26"/>
          <w:szCs w:val="26"/>
          <w:lang w:val="da-DK"/>
        </w:rPr>
        <w:t>Bốc</w:t>
      </w:r>
      <w:r>
        <w:rPr>
          <w:b/>
          <w:bCs/>
          <w:iCs/>
          <w:sz w:val="26"/>
          <w:szCs w:val="26"/>
          <w:lang w:val="da-DK"/>
        </w:rPr>
        <w:t xml:space="preserve"> </w:t>
      </w:r>
      <w:r w:rsidRPr="006301A0">
        <w:rPr>
          <w:b/>
          <w:bCs/>
          <w:iCs/>
          <w:sz w:val="26"/>
          <w:szCs w:val="26"/>
          <w:lang w:val="da-DK"/>
        </w:rPr>
        <w:t>xếp</w:t>
      </w:r>
      <w:r>
        <w:rPr>
          <w:b/>
          <w:bCs/>
          <w:iCs/>
          <w:sz w:val="26"/>
          <w:szCs w:val="26"/>
          <w:lang w:val="da-DK"/>
        </w:rPr>
        <w:t xml:space="preserve"> </w:t>
      </w:r>
      <w:r w:rsidRPr="006301A0">
        <w:rPr>
          <w:b/>
          <w:bCs/>
          <w:iCs/>
          <w:sz w:val="26"/>
          <w:szCs w:val="26"/>
          <w:lang w:val="da-DK"/>
        </w:rPr>
        <w:t>hàng</w:t>
      </w:r>
      <w:r>
        <w:rPr>
          <w:b/>
          <w:bCs/>
          <w:iCs/>
          <w:sz w:val="26"/>
          <w:szCs w:val="26"/>
          <w:lang w:val="da-DK"/>
        </w:rPr>
        <w:t xml:space="preserve"> </w:t>
      </w:r>
      <w:r w:rsidRPr="006301A0">
        <w:rPr>
          <w:b/>
          <w:bCs/>
          <w:iCs/>
          <w:sz w:val="26"/>
          <w:szCs w:val="26"/>
          <w:lang w:val="da-DK"/>
        </w:rPr>
        <w:t>hóa</w:t>
      </w:r>
    </w:p>
    <w:p w14:paraId="6AE0DC2B"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nghiệp/chi</w:t>
      </w:r>
      <w:r>
        <w:rPr>
          <w:sz w:val="26"/>
          <w:szCs w:val="26"/>
          <w:lang w:val="da-DK"/>
        </w:rPr>
        <w:t xml:space="preserve"> </w:t>
      </w:r>
      <w:r w:rsidRPr="006301A0">
        <w:rPr>
          <w:sz w:val="26"/>
          <w:szCs w:val="26"/>
          <w:lang w:val="da-DK"/>
        </w:rPr>
        <w:t>nhánh</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xuất</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nhập</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TTQ</w:t>
      </w:r>
      <w:r>
        <w:rPr>
          <w:sz w:val="26"/>
          <w:szCs w:val="26"/>
          <w:lang w:val="da-DK"/>
        </w:rPr>
        <w:t xml:space="preserve"> </w:t>
      </w:r>
      <w:r w:rsidRPr="006301A0">
        <w:rPr>
          <w:sz w:val="26"/>
          <w:szCs w:val="26"/>
          <w:lang w:val="da-DK"/>
        </w:rPr>
        <w:t>(tấn</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Riêng</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đối</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sắt</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bộ</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1000T.</w:t>
      </w:r>
    </w:p>
    <w:p w14:paraId="4F6B5FEC"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b/>
          <w:sz w:val="26"/>
          <w:szCs w:val="26"/>
          <w:lang w:val="da-DK"/>
        </w:rPr>
        <w:t>Tổng</w:t>
      </w:r>
      <w:r>
        <w:rPr>
          <w:b/>
          <w:sz w:val="26"/>
          <w:szCs w:val="26"/>
          <w:lang w:val="da-DK"/>
        </w:rPr>
        <w:t xml:space="preserve"> </w:t>
      </w:r>
      <w:r w:rsidRPr="006301A0">
        <w:rPr>
          <w:b/>
          <w:sz w:val="26"/>
          <w:szCs w:val="26"/>
          <w:lang w:val="da-DK"/>
        </w:rPr>
        <w:t>số</w:t>
      </w:r>
      <w:r>
        <w:rPr>
          <w:b/>
          <w:sz w:val="26"/>
          <w:szCs w:val="26"/>
          <w:lang w:val="da-DK"/>
        </w:rPr>
        <w:t xml:space="preserve"> </w:t>
      </w:r>
      <w:r w:rsidRPr="006301A0">
        <w:rPr>
          <w:b/>
          <w:sz w:val="26"/>
          <w:szCs w:val="26"/>
          <w:lang w:val="da-DK"/>
        </w:rPr>
        <w:t>hàng</w:t>
      </w:r>
      <w:r>
        <w:rPr>
          <w:b/>
          <w:sz w:val="26"/>
          <w:szCs w:val="26"/>
          <w:lang w:val="da-DK"/>
        </w:rPr>
        <w:t xml:space="preserve"> </w:t>
      </w:r>
      <w:r w:rsidRPr="006301A0">
        <w:rPr>
          <w:b/>
          <w:sz w:val="26"/>
          <w:szCs w:val="26"/>
          <w:lang w:val="da-DK"/>
        </w:rPr>
        <w:t>hoá</w:t>
      </w:r>
      <w:r>
        <w:rPr>
          <w:b/>
          <w:sz w:val="26"/>
          <w:szCs w:val="26"/>
          <w:lang w:val="da-DK"/>
        </w:rPr>
        <w:t xml:space="preserve"> </w:t>
      </w:r>
      <w:r w:rsidRPr="006301A0">
        <w:rPr>
          <w:b/>
          <w:sz w:val="26"/>
          <w:szCs w:val="26"/>
          <w:lang w:val="da-DK"/>
        </w:rPr>
        <w:t>cơ</w:t>
      </w:r>
      <w:r>
        <w:rPr>
          <w:b/>
          <w:sz w:val="26"/>
          <w:szCs w:val="26"/>
          <w:lang w:val="da-DK"/>
        </w:rPr>
        <w:t xml:space="preserve"> </w:t>
      </w:r>
      <w:r w:rsidRPr="006301A0">
        <w:rPr>
          <w:b/>
          <w:sz w:val="26"/>
          <w:szCs w:val="26"/>
          <w:lang w:val="da-DK"/>
        </w:rPr>
        <w:t>sở</w:t>
      </w:r>
      <w:r>
        <w:rPr>
          <w:b/>
          <w:sz w:val="26"/>
          <w:szCs w:val="26"/>
          <w:lang w:val="da-DK"/>
        </w:rPr>
        <w:t xml:space="preserve"> </w:t>
      </w:r>
      <w:r w:rsidRPr="006301A0">
        <w:rPr>
          <w:b/>
          <w:sz w:val="26"/>
          <w:szCs w:val="26"/>
          <w:lang w:val="da-DK"/>
        </w:rPr>
        <w:t>bốc</w:t>
      </w:r>
      <w:r>
        <w:rPr>
          <w:b/>
          <w:sz w:val="26"/>
          <w:szCs w:val="26"/>
          <w:lang w:val="da-DK"/>
        </w:rPr>
        <w:t xml:space="preserve"> </w:t>
      </w:r>
      <w:r w:rsidRPr="006301A0">
        <w:rPr>
          <w:b/>
          <w:sz w:val="26"/>
          <w:szCs w:val="26"/>
          <w:lang w:val="da-DK"/>
        </w:rPr>
        <w:t>xếp</w:t>
      </w:r>
      <w:r>
        <w:rPr>
          <w:b/>
          <w:sz w:val="26"/>
          <w:szCs w:val="26"/>
          <w:lang w:val="da-DK"/>
        </w:rPr>
        <w:t xml:space="preserve"> </w:t>
      </w:r>
      <w:r w:rsidRPr="006301A0">
        <w:rPr>
          <w:b/>
          <w:sz w:val="26"/>
          <w:szCs w:val="26"/>
          <w:lang w:val="da-DK"/>
        </w:rPr>
        <w:t>thông</w:t>
      </w:r>
      <w:r>
        <w:rPr>
          <w:b/>
          <w:sz w:val="26"/>
          <w:szCs w:val="26"/>
          <w:lang w:val="da-DK"/>
        </w:rPr>
        <w:t xml:space="preserve"> </w:t>
      </w:r>
      <w:r w:rsidRPr="006301A0">
        <w:rPr>
          <w:b/>
          <w:sz w:val="26"/>
          <w:szCs w:val="26"/>
          <w:lang w:val="da-DK"/>
        </w:rPr>
        <w:t>qua</w:t>
      </w:r>
      <w:r>
        <w:rPr>
          <w:b/>
          <w:sz w:val="26"/>
          <w:szCs w:val="26"/>
          <w:lang w:val="da-DK"/>
        </w:rPr>
        <w:t xml:space="preserve"> </w:t>
      </w:r>
      <w:r w:rsidRPr="006301A0">
        <w:rPr>
          <w:b/>
          <w:sz w:val="26"/>
          <w:szCs w:val="26"/>
          <w:lang w:val="da-DK"/>
        </w:rPr>
        <w:t>cảng</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vi-VN"/>
        </w:rPr>
        <w:t>H</w:t>
      </w:r>
      <w:r w:rsidRPr="006301A0">
        <w:rPr>
          <w:sz w:val="26"/>
          <w:szCs w:val="26"/>
          <w:lang w:val="da-DK"/>
        </w:rPr>
        <w:t>àng</w:t>
      </w:r>
      <w:r>
        <w:rPr>
          <w:sz w:val="26"/>
          <w:szCs w:val="26"/>
          <w:lang w:val="da-DK"/>
        </w:rPr>
        <w:t xml:space="preserve"> </w:t>
      </w:r>
      <w:r w:rsidRPr="006301A0">
        <w:rPr>
          <w:sz w:val="26"/>
          <w:szCs w:val="26"/>
          <w:lang w:val="da-DK"/>
        </w:rPr>
        <w:t>xuất</w:t>
      </w:r>
      <w:r>
        <w:rPr>
          <w:sz w:val="26"/>
          <w:szCs w:val="26"/>
          <w:lang w:val="da-DK"/>
        </w:rPr>
        <w:t xml:space="preserve"> </w:t>
      </w:r>
      <w:r w:rsidRPr="006301A0">
        <w:rPr>
          <w:sz w:val="26"/>
          <w:szCs w:val="26"/>
          <w:lang w:val="da-DK"/>
        </w:rPr>
        <w:t>khẩu,</w:t>
      </w:r>
      <w:r>
        <w:rPr>
          <w:sz w:val="26"/>
          <w:szCs w:val="26"/>
          <w:lang w:val="da-DK"/>
        </w:rPr>
        <w:t xml:space="preserve"> </w:t>
      </w:r>
      <w:r w:rsidRPr="006301A0">
        <w:rPr>
          <w:sz w:val="26"/>
          <w:szCs w:val="26"/>
          <w:lang w:val="da-DK"/>
        </w:rPr>
        <w:t>nhập</w:t>
      </w:r>
      <w:r>
        <w:rPr>
          <w:sz w:val="26"/>
          <w:szCs w:val="26"/>
          <w:lang w:val="da-DK"/>
        </w:rPr>
        <w:t xml:space="preserve"> </w:t>
      </w:r>
      <w:r w:rsidRPr="006301A0">
        <w:rPr>
          <w:sz w:val="26"/>
          <w:szCs w:val="26"/>
          <w:lang w:val="da-DK"/>
        </w:rPr>
        <w:t>khẩu</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nội</w:t>
      </w:r>
      <w:r>
        <w:rPr>
          <w:sz w:val="26"/>
          <w:szCs w:val="26"/>
          <w:lang w:val="da-DK"/>
        </w:rPr>
        <w:t xml:space="preserve"> </w:t>
      </w:r>
      <w:r w:rsidRPr="006301A0">
        <w:rPr>
          <w:sz w:val="26"/>
          <w:szCs w:val="26"/>
          <w:lang w:val="da-DK"/>
        </w:rPr>
        <w:t>địa.</w:t>
      </w:r>
    </w:p>
    <w:p w14:paraId="654BB5C7"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b/>
          <w:i/>
          <w:sz w:val="26"/>
          <w:szCs w:val="26"/>
          <w:lang w:val="da-DK"/>
        </w:rPr>
        <w:t>Hàng</w:t>
      </w:r>
      <w:r>
        <w:rPr>
          <w:b/>
          <w:i/>
          <w:sz w:val="26"/>
          <w:szCs w:val="26"/>
          <w:lang w:val="da-DK"/>
        </w:rPr>
        <w:t xml:space="preserve"> </w:t>
      </w:r>
      <w:r w:rsidRPr="006301A0">
        <w:rPr>
          <w:b/>
          <w:i/>
          <w:sz w:val="26"/>
          <w:szCs w:val="26"/>
          <w:lang w:val="da-DK"/>
        </w:rPr>
        <w:t>xuất</w:t>
      </w:r>
      <w:r>
        <w:rPr>
          <w:b/>
          <w:i/>
          <w:sz w:val="26"/>
          <w:szCs w:val="26"/>
          <w:lang w:val="da-DK"/>
        </w:rPr>
        <w:t xml:space="preserve"> </w:t>
      </w:r>
      <w:r w:rsidRPr="006301A0">
        <w:rPr>
          <w:b/>
          <w:i/>
          <w:sz w:val="26"/>
          <w:szCs w:val="26"/>
          <w:lang w:val="da-DK"/>
        </w:rPr>
        <w:t>khẩu:</w:t>
      </w:r>
      <w:r>
        <w:rPr>
          <w:sz w:val="26"/>
          <w:szCs w:val="26"/>
          <w:lang w:val="da-DK"/>
        </w:rPr>
        <w:t xml:space="preserve"> </w:t>
      </w:r>
      <w:r w:rsidRPr="006301A0">
        <w:rPr>
          <w:sz w:val="26"/>
          <w:szCs w:val="26"/>
          <w:lang w:val="vi-VN"/>
        </w:rPr>
        <w:t>L</w:t>
      </w:r>
      <w:r w:rsidRPr="006301A0">
        <w:rPr>
          <w:sz w:val="26"/>
          <w:szCs w:val="26"/>
          <w:lang w:val="da-DK"/>
        </w:rPr>
        <w:t>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lên</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p>
    <w:p w14:paraId="2489735A"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b/>
          <w:i/>
          <w:sz w:val="26"/>
          <w:szCs w:val="26"/>
          <w:lang w:val="da-DK"/>
        </w:rPr>
        <w:t>Hàng</w:t>
      </w:r>
      <w:r>
        <w:rPr>
          <w:b/>
          <w:i/>
          <w:sz w:val="26"/>
          <w:szCs w:val="26"/>
          <w:lang w:val="da-DK"/>
        </w:rPr>
        <w:t xml:space="preserve"> </w:t>
      </w:r>
      <w:r w:rsidRPr="006301A0">
        <w:rPr>
          <w:b/>
          <w:i/>
          <w:sz w:val="26"/>
          <w:szCs w:val="26"/>
          <w:lang w:val="da-DK"/>
        </w:rPr>
        <w:t>nhập</w:t>
      </w:r>
      <w:r>
        <w:rPr>
          <w:b/>
          <w:i/>
          <w:sz w:val="26"/>
          <w:szCs w:val="26"/>
          <w:lang w:val="da-DK"/>
        </w:rPr>
        <w:t xml:space="preserve"> </w:t>
      </w:r>
      <w:r w:rsidRPr="006301A0">
        <w:rPr>
          <w:b/>
          <w:i/>
          <w:sz w:val="26"/>
          <w:szCs w:val="26"/>
          <w:lang w:val="da-DK"/>
        </w:rPr>
        <w:t>khẩu:</w:t>
      </w:r>
      <w:r>
        <w:rPr>
          <w:sz w:val="26"/>
          <w:szCs w:val="26"/>
          <w:lang w:val="da-DK"/>
        </w:rPr>
        <w:t xml:space="preserve"> </w:t>
      </w:r>
      <w:r w:rsidRPr="006301A0">
        <w:rPr>
          <w:sz w:val="26"/>
          <w:szCs w:val="26"/>
          <w:lang w:val="vi-VN"/>
        </w:rPr>
        <w:t>L</w:t>
      </w:r>
      <w:r w:rsidRPr="006301A0">
        <w:rPr>
          <w:sz w:val="26"/>
          <w:szCs w:val="26"/>
          <w:lang w:val="da-DK"/>
        </w:rPr>
        <w:t>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do</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khỏi</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đó.</w:t>
      </w:r>
    </w:p>
    <w:p w14:paraId="481B184A" w14:textId="77777777" w:rsidR="006301A0" w:rsidRPr="006301A0" w:rsidRDefault="006301A0" w:rsidP="001A74B2">
      <w:pPr>
        <w:widowControl w:val="0"/>
        <w:autoSpaceDE w:val="0"/>
        <w:autoSpaceDN w:val="0"/>
        <w:spacing w:before="120" w:after="120" w:line="293" w:lineRule="auto"/>
        <w:ind w:firstLine="567"/>
        <w:jc w:val="both"/>
        <w:rPr>
          <w:b/>
          <w:i/>
          <w:sz w:val="26"/>
          <w:szCs w:val="26"/>
          <w:lang w:val="da-DK"/>
        </w:rPr>
      </w:pPr>
      <w:r w:rsidRPr="006301A0">
        <w:rPr>
          <w:b/>
          <w:i/>
          <w:sz w:val="26"/>
          <w:szCs w:val="26"/>
          <w:lang w:val="da-DK"/>
        </w:rPr>
        <w:t>Hàng</w:t>
      </w:r>
      <w:r>
        <w:rPr>
          <w:b/>
          <w:i/>
          <w:sz w:val="26"/>
          <w:szCs w:val="26"/>
          <w:lang w:val="da-DK"/>
        </w:rPr>
        <w:t xml:space="preserve"> </w:t>
      </w:r>
      <w:r w:rsidRPr="006301A0">
        <w:rPr>
          <w:b/>
          <w:i/>
          <w:sz w:val="26"/>
          <w:szCs w:val="26"/>
          <w:lang w:val="da-DK"/>
        </w:rPr>
        <w:t>nội</w:t>
      </w:r>
      <w:r>
        <w:rPr>
          <w:b/>
          <w:i/>
          <w:sz w:val="26"/>
          <w:szCs w:val="26"/>
          <w:lang w:val="da-DK"/>
        </w:rPr>
        <w:t xml:space="preserve"> </w:t>
      </w:r>
      <w:r w:rsidRPr="006301A0">
        <w:rPr>
          <w:b/>
          <w:i/>
          <w:sz w:val="26"/>
          <w:szCs w:val="26"/>
          <w:lang w:val="da-DK"/>
        </w:rPr>
        <w:t>địa</w:t>
      </w:r>
      <w:r>
        <w:rPr>
          <w:b/>
          <w:i/>
          <w:sz w:val="26"/>
          <w:szCs w:val="26"/>
          <w:lang w:val="da-DK"/>
        </w:rPr>
        <w:t xml:space="preserve"> </w:t>
      </w:r>
      <w:r w:rsidRPr="006301A0">
        <w:rPr>
          <w:b/>
          <w:i/>
          <w:sz w:val="26"/>
          <w:szCs w:val="26"/>
          <w:lang w:val="da-DK"/>
        </w:rPr>
        <w:t>bao</w:t>
      </w:r>
      <w:r>
        <w:rPr>
          <w:b/>
          <w:i/>
          <w:sz w:val="26"/>
          <w:szCs w:val="26"/>
          <w:lang w:val="da-DK"/>
        </w:rPr>
        <w:t xml:space="preserve"> </w:t>
      </w:r>
      <w:r w:rsidRPr="006301A0">
        <w:rPr>
          <w:b/>
          <w:i/>
          <w:sz w:val="26"/>
          <w:szCs w:val="26"/>
          <w:lang w:val="da-DK"/>
        </w:rPr>
        <w:t>gồm</w:t>
      </w:r>
      <w:r>
        <w:rPr>
          <w:b/>
          <w:i/>
          <w:sz w:val="26"/>
          <w:szCs w:val="26"/>
          <w:lang w:val="da-DK"/>
        </w:rPr>
        <w:t xml:space="preserve"> </w:t>
      </w:r>
      <w:r w:rsidRPr="006301A0">
        <w:rPr>
          <w:b/>
          <w:i/>
          <w:sz w:val="26"/>
          <w:szCs w:val="26"/>
          <w:lang w:val="da-DK"/>
        </w:rPr>
        <w:t>hàng</w:t>
      </w:r>
      <w:r>
        <w:rPr>
          <w:b/>
          <w:i/>
          <w:sz w:val="26"/>
          <w:szCs w:val="26"/>
          <w:lang w:val="da-DK"/>
        </w:rPr>
        <w:t xml:space="preserve"> </w:t>
      </w:r>
      <w:r w:rsidRPr="006301A0">
        <w:rPr>
          <w:b/>
          <w:i/>
          <w:sz w:val="26"/>
          <w:szCs w:val="26"/>
          <w:lang w:val="da-DK"/>
        </w:rPr>
        <w:t>xuất</w:t>
      </w:r>
      <w:r>
        <w:rPr>
          <w:b/>
          <w:i/>
          <w:sz w:val="26"/>
          <w:szCs w:val="26"/>
          <w:lang w:val="da-DK"/>
        </w:rPr>
        <w:t xml:space="preserve"> </w:t>
      </w:r>
      <w:r w:rsidRPr="006301A0">
        <w:rPr>
          <w:b/>
          <w:i/>
          <w:sz w:val="26"/>
          <w:szCs w:val="26"/>
          <w:lang w:val="da-DK"/>
        </w:rPr>
        <w:t>nội,</w:t>
      </w:r>
      <w:r>
        <w:rPr>
          <w:b/>
          <w:i/>
          <w:sz w:val="26"/>
          <w:szCs w:val="26"/>
          <w:lang w:val="da-DK"/>
        </w:rPr>
        <w:t xml:space="preserve"> </w:t>
      </w:r>
      <w:r w:rsidRPr="006301A0">
        <w:rPr>
          <w:b/>
          <w:i/>
          <w:sz w:val="26"/>
          <w:szCs w:val="26"/>
          <w:lang w:val="da-DK"/>
        </w:rPr>
        <w:t>nhập</w:t>
      </w:r>
      <w:r>
        <w:rPr>
          <w:b/>
          <w:i/>
          <w:sz w:val="26"/>
          <w:szCs w:val="26"/>
          <w:lang w:val="da-DK"/>
        </w:rPr>
        <w:t xml:space="preserve"> </w:t>
      </w:r>
      <w:r w:rsidRPr="006301A0">
        <w:rPr>
          <w:b/>
          <w:i/>
          <w:sz w:val="26"/>
          <w:szCs w:val="26"/>
          <w:lang w:val="da-DK"/>
        </w:rPr>
        <w:t>nội</w:t>
      </w:r>
    </w:p>
    <w:p w14:paraId="527FAB7E"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i/>
          <w:sz w:val="26"/>
          <w:szCs w:val="26"/>
          <w:lang w:val="da-DK"/>
        </w:rPr>
        <w:t>Xuất</w:t>
      </w:r>
      <w:r>
        <w:rPr>
          <w:i/>
          <w:sz w:val="26"/>
          <w:szCs w:val="26"/>
          <w:lang w:val="da-DK"/>
        </w:rPr>
        <w:t xml:space="preserve"> </w:t>
      </w:r>
      <w:r w:rsidRPr="006301A0">
        <w:rPr>
          <w:i/>
          <w:sz w:val="26"/>
          <w:szCs w:val="26"/>
          <w:lang w:val="da-DK"/>
        </w:rPr>
        <w:t>nội:</w:t>
      </w:r>
      <w:r>
        <w:rPr>
          <w:sz w:val="26"/>
          <w:szCs w:val="26"/>
          <w:lang w:val="da-DK"/>
        </w:rPr>
        <w:t xml:space="preserve"> </w:t>
      </w:r>
      <w:r w:rsidRPr="006301A0">
        <w:rPr>
          <w:sz w:val="26"/>
          <w:szCs w:val="26"/>
          <w:lang w:val="vi-VN"/>
        </w:rPr>
        <w:t>L</w:t>
      </w:r>
      <w:r w:rsidRPr="006301A0">
        <w:rPr>
          <w:sz w:val="26"/>
          <w:szCs w:val="26"/>
          <w:lang w:val="da-DK"/>
        </w:rPr>
        <w:t>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nghiệp</w:t>
      </w:r>
      <w:r>
        <w:rPr>
          <w:sz w:val="26"/>
          <w:szCs w:val="26"/>
          <w:lang w:val="da-DK"/>
        </w:rPr>
        <w:t xml:space="preserve"> </w:t>
      </w:r>
      <w:r w:rsidRPr="006301A0">
        <w:rPr>
          <w:sz w:val="26"/>
          <w:szCs w:val="26"/>
          <w:lang w:val="da-DK"/>
        </w:rPr>
        <w:t>xếp</w:t>
      </w:r>
      <w:r>
        <w:rPr>
          <w:sz w:val="26"/>
          <w:szCs w:val="26"/>
          <w:lang w:val="da-DK"/>
        </w:rPr>
        <w:t xml:space="preserve"> </w:t>
      </w:r>
      <w:r w:rsidRPr="006301A0">
        <w:rPr>
          <w:sz w:val="26"/>
          <w:szCs w:val="26"/>
          <w:lang w:val="da-DK"/>
        </w:rPr>
        <w:t>lên</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đến</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ở</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p>
    <w:p w14:paraId="06E2EE19"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i/>
          <w:sz w:val="26"/>
          <w:szCs w:val="26"/>
          <w:lang w:val="da-DK"/>
        </w:rPr>
        <w:t>Nhập</w:t>
      </w:r>
      <w:r>
        <w:rPr>
          <w:i/>
          <w:sz w:val="26"/>
          <w:szCs w:val="26"/>
          <w:lang w:val="da-DK"/>
        </w:rPr>
        <w:t xml:space="preserve"> </w:t>
      </w:r>
      <w:r w:rsidRPr="006301A0">
        <w:rPr>
          <w:i/>
          <w:sz w:val="26"/>
          <w:szCs w:val="26"/>
          <w:lang w:val="da-DK"/>
        </w:rPr>
        <w:t>nội:</w:t>
      </w:r>
      <w:r>
        <w:rPr>
          <w:sz w:val="26"/>
          <w:szCs w:val="26"/>
          <w:lang w:val="da-DK"/>
        </w:rPr>
        <w:t xml:space="preserve"> </w:t>
      </w:r>
      <w:r w:rsidRPr="006301A0">
        <w:rPr>
          <w:sz w:val="26"/>
          <w:szCs w:val="26"/>
          <w:lang w:val="vi-VN"/>
        </w:rPr>
        <w:t>L</w:t>
      </w:r>
      <w:r w:rsidRPr="006301A0">
        <w:rPr>
          <w:sz w:val="26"/>
          <w:szCs w:val="26"/>
          <w:lang w:val="da-DK"/>
        </w:rPr>
        <w:t>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nơi</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gửi</w:t>
      </w:r>
      <w:r>
        <w:rPr>
          <w:sz w:val="26"/>
          <w:szCs w:val="26"/>
          <w:lang w:val="da-DK"/>
        </w:rPr>
        <w:t xml:space="preserve"> </w:t>
      </w:r>
      <w:r w:rsidRPr="006301A0">
        <w:rPr>
          <w:sz w:val="26"/>
          <w:szCs w:val="26"/>
          <w:lang w:val="da-DK"/>
        </w:rPr>
        <w:t>đến</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đã</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khỏi</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p>
    <w:p w14:paraId="4AD4E915" w14:textId="77777777" w:rsidR="006301A0" w:rsidRPr="006301A0" w:rsidRDefault="006301A0" w:rsidP="001A74B2">
      <w:pPr>
        <w:widowControl w:val="0"/>
        <w:autoSpaceDE w:val="0"/>
        <w:autoSpaceDN w:val="0"/>
        <w:adjustRightInd w:val="0"/>
        <w:spacing w:before="120" w:after="120" w:line="293" w:lineRule="auto"/>
        <w:ind w:firstLine="567"/>
        <w:jc w:val="both"/>
        <w:textAlignment w:val="center"/>
        <w:rPr>
          <w:b/>
          <w:bCs/>
          <w:iCs/>
          <w:sz w:val="26"/>
          <w:szCs w:val="26"/>
          <w:lang w:val="da-DK"/>
        </w:rPr>
      </w:pPr>
      <w:r w:rsidRPr="006301A0">
        <w:rPr>
          <w:b/>
          <w:bCs/>
          <w:iCs/>
          <w:sz w:val="26"/>
          <w:szCs w:val="26"/>
          <w:lang w:val="da-DK"/>
        </w:rPr>
        <w:t>III.</w:t>
      </w:r>
      <w:r>
        <w:rPr>
          <w:b/>
          <w:bCs/>
          <w:iCs/>
          <w:sz w:val="26"/>
          <w:szCs w:val="26"/>
          <w:lang w:val="da-DK"/>
        </w:rPr>
        <w:t xml:space="preserve"> </w:t>
      </w:r>
      <w:r w:rsidRPr="006301A0">
        <w:rPr>
          <w:b/>
          <w:bCs/>
          <w:iCs/>
          <w:sz w:val="26"/>
          <w:szCs w:val="26"/>
          <w:lang w:val="da-DK"/>
        </w:rPr>
        <w:t>Dịch</w:t>
      </w:r>
      <w:r>
        <w:rPr>
          <w:b/>
          <w:bCs/>
          <w:iCs/>
          <w:sz w:val="26"/>
          <w:szCs w:val="26"/>
          <w:lang w:val="da-DK"/>
        </w:rPr>
        <w:t xml:space="preserve"> </w:t>
      </w:r>
      <w:r w:rsidRPr="006301A0">
        <w:rPr>
          <w:b/>
          <w:bCs/>
          <w:iCs/>
          <w:sz w:val="26"/>
          <w:szCs w:val="26"/>
          <w:lang w:val="da-DK"/>
        </w:rPr>
        <w:t>vụ</w:t>
      </w:r>
      <w:r>
        <w:rPr>
          <w:b/>
          <w:bCs/>
          <w:iCs/>
          <w:sz w:val="26"/>
          <w:szCs w:val="26"/>
          <w:lang w:val="da-DK"/>
        </w:rPr>
        <w:t xml:space="preserve"> </w:t>
      </w:r>
      <w:r w:rsidRPr="006301A0">
        <w:rPr>
          <w:b/>
          <w:bCs/>
          <w:iCs/>
          <w:sz w:val="26"/>
          <w:szCs w:val="26"/>
          <w:lang w:val="da-DK"/>
        </w:rPr>
        <w:t>hỗ</w:t>
      </w:r>
      <w:r>
        <w:rPr>
          <w:b/>
          <w:bCs/>
          <w:iCs/>
          <w:sz w:val="26"/>
          <w:szCs w:val="26"/>
          <w:lang w:val="da-DK"/>
        </w:rPr>
        <w:t xml:space="preserve"> </w:t>
      </w:r>
      <w:r w:rsidRPr="006301A0">
        <w:rPr>
          <w:b/>
          <w:bCs/>
          <w:iCs/>
          <w:sz w:val="26"/>
          <w:szCs w:val="26"/>
          <w:lang w:val="da-DK"/>
        </w:rPr>
        <w:t>trợ</w:t>
      </w:r>
      <w:r>
        <w:rPr>
          <w:b/>
          <w:bCs/>
          <w:iCs/>
          <w:sz w:val="26"/>
          <w:szCs w:val="26"/>
          <w:lang w:val="da-DK"/>
        </w:rPr>
        <w:t xml:space="preserve"> </w:t>
      </w:r>
      <w:r w:rsidRPr="006301A0">
        <w:rPr>
          <w:b/>
          <w:bCs/>
          <w:iCs/>
          <w:sz w:val="26"/>
          <w:szCs w:val="26"/>
          <w:lang w:val="da-DK"/>
        </w:rPr>
        <w:t>vận</w:t>
      </w:r>
      <w:r>
        <w:rPr>
          <w:b/>
          <w:bCs/>
          <w:iCs/>
          <w:sz w:val="26"/>
          <w:szCs w:val="26"/>
          <w:lang w:val="da-DK"/>
        </w:rPr>
        <w:t xml:space="preserve"> </w:t>
      </w:r>
      <w:r w:rsidRPr="006301A0">
        <w:rPr>
          <w:b/>
          <w:bCs/>
          <w:iCs/>
          <w:sz w:val="26"/>
          <w:szCs w:val="26"/>
          <w:lang w:val="da-DK"/>
        </w:rPr>
        <w:t>tải</w:t>
      </w:r>
    </w:p>
    <w:p w14:paraId="64FEA6B7"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sz w:val="26"/>
          <w:szCs w:val="26"/>
          <w:lang w:val="da-DK"/>
        </w:rPr>
        <w:t>Doanh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thuần</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vi-VN"/>
        </w:rPr>
        <w:t>D</w:t>
      </w:r>
      <w:r w:rsidRPr="006301A0">
        <w:rPr>
          <w:sz w:val="26"/>
          <w:szCs w:val="26"/>
          <w:lang w:val="da-DK"/>
        </w:rPr>
        <w:t>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đại</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p>
    <w:p w14:paraId="184E9D63" w14:textId="77777777" w:rsidR="006301A0" w:rsidRPr="006301A0" w:rsidRDefault="006301A0" w:rsidP="001A74B2">
      <w:pPr>
        <w:widowControl w:val="0"/>
        <w:autoSpaceDE w:val="0"/>
        <w:autoSpaceDN w:val="0"/>
        <w:spacing w:before="120" w:after="120" w:line="293" w:lineRule="auto"/>
        <w:ind w:firstLine="567"/>
        <w:jc w:val="both"/>
        <w:rPr>
          <w:i/>
          <w:sz w:val="26"/>
          <w:szCs w:val="26"/>
          <w:lang w:val="da-DK"/>
        </w:rPr>
      </w:pPr>
      <w:r w:rsidRPr="006301A0">
        <w:rPr>
          <w:i/>
          <w:sz w:val="26"/>
          <w:szCs w:val="26"/>
          <w:lang w:val="vi-VN"/>
        </w:rPr>
        <w:t>L</w:t>
      </w:r>
      <w:r w:rsidRPr="006301A0">
        <w:rPr>
          <w:i/>
          <w:sz w:val="26"/>
          <w:szCs w:val="26"/>
          <w:lang w:val="da-DK"/>
        </w:rPr>
        <w:t>ưu</w:t>
      </w:r>
      <w:r>
        <w:rPr>
          <w:i/>
          <w:sz w:val="26"/>
          <w:szCs w:val="26"/>
          <w:lang w:val="da-DK"/>
        </w:rPr>
        <w:t xml:space="preserve"> </w:t>
      </w:r>
      <w:r w:rsidRPr="006301A0">
        <w:rPr>
          <w:i/>
          <w:sz w:val="26"/>
          <w:szCs w:val="26"/>
          <w:lang w:val="da-DK"/>
        </w:rPr>
        <w:t>ý:</w:t>
      </w:r>
      <w:r>
        <w:rPr>
          <w:i/>
          <w:sz w:val="26"/>
          <w:szCs w:val="26"/>
          <w:lang w:val="da-DK"/>
        </w:rPr>
        <w:t xml:space="preserve"> </w:t>
      </w:r>
      <w:r w:rsidRPr="006301A0">
        <w:rPr>
          <w:i/>
          <w:sz w:val="26"/>
          <w:szCs w:val="26"/>
          <w:lang w:val="vi-VN"/>
        </w:rPr>
        <w:t>Đ</w:t>
      </w:r>
      <w:r w:rsidRPr="006301A0">
        <w:rPr>
          <w:i/>
          <w:sz w:val="26"/>
          <w:szCs w:val="26"/>
          <w:lang w:val="da-DK"/>
        </w:rPr>
        <w:t>ối</w:t>
      </w:r>
      <w:r>
        <w:rPr>
          <w:i/>
          <w:sz w:val="26"/>
          <w:szCs w:val="26"/>
          <w:lang w:val="da-DK"/>
        </w:rPr>
        <w:t xml:space="preserve"> </w:t>
      </w:r>
      <w:r w:rsidRPr="006301A0">
        <w:rPr>
          <w:i/>
          <w:sz w:val="26"/>
          <w:szCs w:val="26"/>
          <w:lang w:val="da-DK"/>
        </w:rPr>
        <w:t>với</w:t>
      </w:r>
      <w:r>
        <w:rPr>
          <w:i/>
          <w:sz w:val="26"/>
          <w:szCs w:val="26"/>
          <w:lang w:val="da-DK"/>
        </w:rPr>
        <w:t xml:space="preserve"> </w:t>
      </w:r>
      <w:r w:rsidRPr="006301A0">
        <w:rPr>
          <w:i/>
          <w:sz w:val="26"/>
          <w:szCs w:val="26"/>
          <w:lang w:val="da-DK"/>
        </w:rPr>
        <w:t>các</w:t>
      </w:r>
      <w:r>
        <w:rPr>
          <w:i/>
          <w:sz w:val="26"/>
          <w:szCs w:val="26"/>
          <w:lang w:val="da-DK"/>
        </w:rPr>
        <w:t xml:space="preserve"> </w:t>
      </w:r>
      <w:r w:rsidRPr="006301A0">
        <w:rPr>
          <w:i/>
          <w:sz w:val="26"/>
          <w:szCs w:val="26"/>
          <w:lang w:val="da-DK"/>
        </w:rPr>
        <w:t>đại</w:t>
      </w:r>
      <w:r>
        <w:rPr>
          <w:i/>
          <w:sz w:val="26"/>
          <w:szCs w:val="26"/>
          <w:lang w:val="da-DK"/>
        </w:rPr>
        <w:t xml:space="preserve"> </w:t>
      </w:r>
      <w:r w:rsidRPr="006301A0">
        <w:rPr>
          <w:i/>
          <w:sz w:val="26"/>
          <w:szCs w:val="26"/>
          <w:lang w:val="da-DK"/>
        </w:rPr>
        <w:t>lý</w:t>
      </w:r>
      <w:r>
        <w:rPr>
          <w:i/>
          <w:sz w:val="26"/>
          <w:szCs w:val="26"/>
          <w:lang w:val="da-DK"/>
        </w:rPr>
        <w:t xml:space="preserve"> </w:t>
      </w:r>
      <w:r w:rsidRPr="006301A0">
        <w:rPr>
          <w:i/>
          <w:sz w:val="26"/>
          <w:szCs w:val="26"/>
          <w:lang w:val="da-DK"/>
        </w:rPr>
        <w:t>bán</w:t>
      </w:r>
      <w:r>
        <w:rPr>
          <w:i/>
          <w:sz w:val="26"/>
          <w:szCs w:val="26"/>
          <w:lang w:val="da-DK"/>
        </w:rPr>
        <w:t xml:space="preserve"> </w:t>
      </w:r>
      <w:r w:rsidRPr="006301A0">
        <w:rPr>
          <w:i/>
          <w:sz w:val="26"/>
          <w:szCs w:val="26"/>
          <w:lang w:val="da-DK"/>
        </w:rPr>
        <w:t>vé</w:t>
      </w:r>
      <w:r>
        <w:rPr>
          <w:i/>
          <w:sz w:val="26"/>
          <w:szCs w:val="26"/>
          <w:lang w:val="da-DK"/>
        </w:rPr>
        <w:t xml:space="preserve"> </w:t>
      </w:r>
      <w:r w:rsidRPr="006301A0">
        <w:rPr>
          <w:i/>
          <w:sz w:val="26"/>
          <w:szCs w:val="26"/>
          <w:lang w:val="da-DK"/>
        </w:rPr>
        <w:t>vận</w:t>
      </w:r>
      <w:r>
        <w:rPr>
          <w:i/>
          <w:sz w:val="26"/>
          <w:szCs w:val="26"/>
          <w:lang w:val="da-DK"/>
        </w:rPr>
        <w:t xml:space="preserve"> </w:t>
      </w:r>
      <w:r w:rsidRPr="006301A0">
        <w:rPr>
          <w:i/>
          <w:sz w:val="26"/>
          <w:szCs w:val="26"/>
          <w:lang w:val="da-DK"/>
        </w:rPr>
        <w:t>tải</w:t>
      </w:r>
      <w:r>
        <w:rPr>
          <w:i/>
          <w:sz w:val="26"/>
          <w:szCs w:val="26"/>
          <w:lang w:val="da-DK"/>
        </w:rPr>
        <w:t xml:space="preserve"> </w:t>
      </w:r>
      <w:r w:rsidRPr="006301A0">
        <w:rPr>
          <w:i/>
          <w:sz w:val="26"/>
          <w:szCs w:val="26"/>
          <w:lang w:val="da-DK"/>
        </w:rPr>
        <w:t>hành</w:t>
      </w:r>
      <w:r>
        <w:rPr>
          <w:i/>
          <w:sz w:val="26"/>
          <w:szCs w:val="26"/>
          <w:lang w:val="da-DK"/>
        </w:rPr>
        <w:t xml:space="preserve"> </w:t>
      </w:r>
      <w:r w:rsidRPr="006301A0">
        <w:rPr>
          <w:i/>
          <w:sz w:val="26"/>
          <w:szCs w:val="26"/>
          <w:lang w:val="da-DK"/>
        </w:rPr>
        <w:t>khách</w:t>
      </w:r>
      <w:r>
        <w:rPr>
          <w:i/>
          <w:sz w:val="26"/>
          <w:szCs w:val="26"/>
          <w:lang w:val="da-DK"/>
        </w:rPr>
        <w:t xml:space="preserve"> </w:t>
      </w:r>
      <w:r w:rsidRPr="006301A0">
        <w:rPr>
          <w:i/>
          <w:sz w:val="26"/>
          <w:szCs w:val="26"/>
          <w:lang w:val="da-DK"/>
        </w:rPr>
        <w:t>chỉ</w:t>
      </w:r>
      <w:r>
        <w:rPr>
          <w:i/>
          <w:sz w:val="26"/>
          <w:szCs w:val="26"/>
          <w:lang w:val="da-DK"/>
        </w:rPr>
        <w:t xml:space="preserve"> </w:t>
      </w:r>
      <w:r w:rsidRPr="006301A0">
        <w:rPr>
          <w:i/>
          <w:sz w:val="26"/>
          <w:szCs w:val="26"/>
          <w:lang w:val="da-DK"/>
        </w:rPr>
        <w:t>khai</w:t>
      </w:r>
      <w:r>
        <w:rPr>
          <w:i/>
          <w:sz w:val="26"/>
          <w:szCs w:val="26"/>
          <w:lang w:val="da-DK"/>
        </w:rPr>
        <w:t xml:space="preserve"> </w:t>
      </w:r>
      <w:r w:rsidRPr="006301A0">
        <w:rPr>
          <w:i/>
          <w:sz w:val="26"/>
          <w:szCs w:val="26"/>
          <w:lang w:val="da-DK"/>
        </w:rPr>
        <w:t>phần</w:t>
      </w:r>
      <w:r>
        <w:rPr>
          <w:i/>
          <w:sz w:val="26"/>
          <w:szCs w:val="26"/>
          <w:lang w:val="da-DK"/>
        </w:rPr>
        <w:t xml:space="preserve"> </w:t>
      </w:r>
      <w:r w:rsidRPr="006301A0">
        <w:rPr>
          <w:i/>
          <w:sz w:val="26"/>
          <w:szCs w:val="26"/>
          <w:lang w:val="da-DK"/>
        </w:rPr>
        <w:t>doanh</w:t>
      </w:r>
      <w:r>
        <w:rPr>
          <w:i/>
          <w:sz w:val="26"/>
          <w:szCs w:val="26"/>
          <w:lang w:val="da-DK"/>
        </w:rPr>
        <w:t xml:space="preserve"> </w:t>
      </w:r>
      <w:r w:rsidRPr="006301A0">
        <w:rPr>
          <w:i/>
          <w:sz w:val="26"/>
          <w:szCs w:val="26"/>
          <w:lang w:val="da-DK"/>
        </w:rPr>
        <w:t>thu</w:t>
      </w:r>
      <w:r>
        <w:rPr>
          <w:i/>
          <w:sz w:val="26"/>
          <w:szCs w:val="26"/>
          <w:lang w:val="da-DK"/>
        </w:rPr>
        <w:t xml:space="preserve"> </w:t>
      </w:r>
      <w:r w:rsidRPr="006301A0">
        <w:rPr>
          <w:i/>
          <w:sz w:val="26"/>
          <w:szCs w:val="26"/>
          <w:lang w:val="da-DK"/>
        </w:rPr>
        <w:t>do</w:t>
      </w:r>
      <w:r>
        <w:rPr>
          <w:i/>
          <w:sz w:val="26"/>
          <w:szCs w:val="26"/>
          <w:lang w:val="da-DK"/>
        </w:rPr>
        <w:t xml:space="preserve"> </w:t>
      </w:r>
      <w:r w:rsidRPr="001512B7">
        <w:rPr>
          <w:rFonts w:ascii="Times New Roman Italic" w:hAnsi="Times New Roman Italic"/>
          <w:i/>
          <w:spacing w:val="-2"/>
          <w:sz w:val="26"/>
          <w:szCs w:val="26"/>
          <w:lang w:val="da-DK"/>
        </w:rPr>
        <w:t xml:space="preserve">cơ sở được hưởng vào Cột 1 và không phải khai thông tin ở Cột 2 và </w:t>
      </w:r>
      <w:r w:rsidR="001512B7" w:rsidRPr="001512B7">
        <w:rPr>
          <w:rFonts w:ascii="Times New Roman Italic" w:hAnsi="Times New Roman Italic"/>
          <w:i/>
          <w:spacing w:val="-2"/>
          <w:sz w:val="26"/>
          <w:szCs w:val="26"/>
          <w:lang w:val="da-DK"/>
        </w:rPr>
        <w:t xml:space="preserve">Cột </w:t>
      </w:r>
      <w:r w:rsidRPr="001512B7">
        <w:rPr>
          <w:rFonts w:ascii="Times New Roman Italic" w:hAnsi="Times New Roman Italic"/>
          <w:i/>
          <w:spacing w:val="-2"/>
          <w:sz w:val="26"/>
          <w:szCs w:val="26"/>
          <w:lang w:val="da-DK"/>
        </w:rPr>
        <w:t>3, quản lý bay,</w:t>
      </w:r>
      <w:r>
        <w:rPr>
          <w:i/>
          <w:sz w:val="26"/>
          <w:szCs w:val="26"/>
          <w:lang w:val="da-DK"/>
        </w:rPr>
        <w:t xml:space="preserve"> </w:t>
      </w:r>
      <w:r w:rsidRPr="006301A0">
        <w:rPr>
          <w:i/>
          <w:sz w:val="26"/>
          <w:szCs w:val="26"/>
          <w:lang w:val="da-DK"/>
        </w:rPr>
        <w:t>hoa</w:t>
      </w:r>
      <w:r>
        <w:rPr>
          <w:i/>
          <w:sz w:val="26"/>
          <w:szCs w:val="26"/>
          <w:lang w:val="da-DK"/>
        </w:rPr>
        <w:t xml:space="preserve"> </w:t>
      </w:r>
      <w:r w:rsidRPr="006301A0">
        <w:rPr>
          <w:i/>
          <w:sz w:val="26"/>
          <w:szCs w:val="26"/>
          <w:lang w:val="da-DK"/>
        </w:rPr>
        <w:t>tiêu,</w:t>
      </w:r>
      <w:r>
        <w:rPr>
          <w:i/>
          <w:sz w:val="26"/>
          <w:szCs w:val="26"/>
          <w:lang w:val="da-DK"/>
        </w:rPr>
        <w:t xml:space="preserve"> </w:t>
      </w:r>
      <w:r w:rsidRPr="006301A0">
        <w:rPr>
          <w:i/>
          <w:sz w:val="26"/>
          <w:szCs w:val="26"/>
          <w:lang w:val="da-DK"/>
        </w:rPr>
        <w:t>tín</w:t>
      </w:r>
      <w:r>
        <w:rPr>
          <w:i/>
          <w:sz w:val="26"/>
          <w:szCs w:val="26"/>
          <w:lang w:val="da-DK"/>
        </w:rPr>
        <w:t xml:space="preserve"> </w:t>
      </w:r>
      <w:r w:rsidRPr="006301A0">
        <w:rPr>
          <w:i/>
          <w:sz w:val="26"/>
          <w:szCs w:val="26"/>
          <w:lang w:val="da-DK"/>
        </w:rPr>
        <w:t>hiệu</w:t>
      </w:r>
      <w:r>
        <w:rPr>
          <w:i/>
          <w:sz w:val="26"/>
          <w:szCs w:val="26"/>
          <w:lang w:val="da-DK"/>
        </w:rPr>
        <w:t xml:space="preserve"> </w:t>
      </w:r>
      <w:r w:rsidRPr="006301A0">
        <w:rPr>
          <w:i/>
          <w:sz w:val="26"/>
          <w:szCs w:val="26"/>
          <w:lang w:val="da-DK"/>
        </w:rPr>
        <w:t>dẫn</w:t>
      </w:r>
      <w:r>
        <w:rPr>
          <w:i/>
          <w:sz w:val="26"/>
          <w:szCs w:val="26"/>
          <w:lang w:val="da-DK"/>
        </w:rPr>
        <w:t xml:space="preserve"> </w:t>
      </w:r>
      <w:r w:rsidRPr="006301A0">
        <w:rPr>
          <w:i/>
          <w:sz w:val="26"/>
          <w:szCs w:val="26"/>
          <w:lang w:val="da-DK"/>
        </w:rPr>
        <w:t>dắt</w:t>
      </w:r>
      <w:r>
        <w:rPr>
          <w:i/>
          <w:sz w:val="26"/>
          <w:szCs w:val="26"/>
          <w:lang w:val="da-DK"/>
        </w:rPr>
        <w:t xml:space="preserve"> </w:t>
      </w:r>
      <w:r w:rsidRPr="006301A0">
        <w:rPr>
          <w:i/>
          <w:sz w:val="26"/>
          <w:szCs w:val="26"/>
          <w:lang w:val="da-DK"/>
        </w:rPr>
        <w:t>tàu</w:t>
      </w:r>
      <w:r>
        <w:rPr>
          <w:i/>
          <w:sz w:val="26"/>
          <w:szCs w:val="26"/>
          <w:lang w:val="da-DK"/>
        </w:rPr>
        <w:t xml:space="preserve"> </w:t>
      </w:r>
      <w:r w:rsidRPr="006301A0">
        <w:rPr>
          <w:i/>
          <w:sz w:val="26"/>
          <w:szCs w:val="26"/>
          <w:lang w:val="da-DK"/>
        </w:rPr>
        <w:t>bè</w:t>
      </w:r>
      <w:r>
        <w:rPr>
          <w:i/>
          <w:sz w:val="26"/>
          <w:szCs w:val="26"/>
          <w:lang w:val="da-DK"/>
        </w:rPr>
        <w:t xml:space="preserve"> </w:t>
      </w:r>
      <w:r w:rsidRPr="006301A0">
        <w:rPr>
          <w:i/>
          <w:sz w:val="26"/>
          <w:szCs w:val="26"/>
          <w:lang w:val="da-DK"/>
        </w:rPr>
        <w:t>(đối</w:t>
      </w:r>
      <w:r>
        <w:rPr>
          <w:i/>
          <w:sz w:val="26"/>
          <w:szCs w:val="26"/>
          <w:lang w:val="da-DK"/>
        </w:rPr>
        <w:t xml:space="preserve"> </w:t>
      </w:r>
      <w:r w:rsidRPr="006301A0">
        <w:rPr>
          <w:i/>
          <w:sz w:val="26"/>
          <w:szCs w:val="26"/>
          <w:lang w:val="da-DK"/>
        </w:rPr>
        <w:t>với</w:t>
      </w:r>
      <w:r>
        <w:rPr>
          <w:i/>
          <w:sz w:val="26"/>
          <w:szCs w:val="26"/>
          <w:lang w:val="da-DK"/>
        </w:rPr>
        <w:t xml:space="preserve"> </w:t>
      </w:r>
      <w:r w:rsidRPr="006301A0">
        <w:rPr>
          <w:i/>
          <w:sz w:val="26"/>
          <w:szCs w:val="26"/>
          <w:lang w:val="da-DK"/>
        </w:rPr>
        <w:t>vận</w:t>
      </w:r>
      <w:r>
        <w:rPr>
          <w:i/>
          <w:sz w:val="26"/>
          <w:szCs w:val="26"/>
          <w:lang w:val="da-DK"/>
        </w:rPr>
        <w:t xml:space="preserve"> </w:t>
      </w:r>
      <w:r w:rsidRPr="006301A0">
        <w:rPr>
          <w:i/>
          <w:sz w:val="26"/>
          <w:szCs w:val="26"/>
          <w:lang w:val="da-DK"/>
        </w:rPr>
        <w:t>tải</w:t>
      </w:r>
      <w:r>
        <w:rPr>
          <w:i/>
          <w:sz w:val="26"/>
          <w:szCs w:val="26"/>
          <w:lang w:val="da-DK"/>
        </w:rPr>
        <w:t xml:space="preserve"> </w:t>
      </w:r>
      <w:r w:rsidRPr="006301A0">
        <w:rPr>
          <w:i/>
          <w:sz w:val="26"/>
          <w:szCs w:val="26"/>
          <w:lang w:val="da-DK"/>
        </w:rPr>
        <w:t>thuỷ)...</w:t>
      </w:r>
    </w:p>
    <w:p w14:paraId="1AF8AFD1" w14:textId="77777777" w:rsidR="006301A0" w:rsidRPr="006301A0" w:rsidRDefault="006301A0" w:rsidP="001A74B2">
      <w:pPr>
        <w:widowControl w:val="0"/>
        <w:autoSpaceDE w:val="0"/>
        <w:autoSpaceDN w:val="0"/>
        <w:spacing w:before="120" w:after="120" w:line="293" w:lineRule="auto"/>
        <w:ind w:firstLine="567"/>
        <w:jc w:val="both"/>
        <w:rPr>
          <w:sz w:val="26"/>
          <w:szCs w:val="26"/>
          <w:lang w:val="da-DK"/>
        </w:rPr>
      </w:pPr>
      <w:r w:rsidRPr="006301A0">
        <w:rPr>
          <w:sz w:val="26"/>
          <w:szCs w:val="26"/>
          <w:lang w:val="da-DK"/>
        </w:rPr>
        <w:t>Cột</w:t>
      </w:r>
      <w:r>
        <w:rPr>
          <w:sz w:val="26"/>
          <w:szCs w:val="26"/>
          <w:lang w:val="da-DK"/>
        </w:rPr>
        <w:t xml:space="preserve"> </w:t>
      </w:r>
      <w:r w:rsidRPr="006301A0">
        <w:rPr>
          <w:sz w:val="26"/>
          <w:szCs w:val="26"/>
          <w:lang w:val="da-DK"/>
        </w:rPr>
        <w:t>2</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cột</w:t>
      </w:r>
      <w:r>
        <w:rPr>
          <w:sz w:val="26"/>
          <w:szCs w:val="26"/>
          <w:lang w:val="da-DK"/>
        </w:rPr>
        <w:t xml:space="preserve"> </w:t>
      </w:r>
      <w:r w:rsidRPr="006301A0">
        <w:rPr>
          <w:sz w:val="26"/>
          <w:szCs w:val="26"/>
          <w:lang w:val="da-DK"/>
        </w:rPr>
        <w:t>3</w:t>
      </w:r>
      <w:r>
        <w:rPr>
          <w:sz w:val="26"/>
          <w:szCs w:val="26"/>
          <w:lang w:val="da-DK"/>
        </w:rPr>
        <w:t xml:space="preserve"> </w:t>
      </w:r>
      <w:r w:rsidRPr="006301A0">
        <w:rPr>
          <w:sz w:val="26"/>
          <w:szCs w:val="26"/>
          <w:lang w:val="da-DK"/>
        </w:rPr>
        <w:t>ghi</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hóa</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nhà</w:t>
      </w:r>
      <w:r>
        <w:rPr>
          <w:sz w:val="26"/>
          <w:szCs w:val="26"/>
          <w:lang w:val="da-DK"/>
        </w:rPr>
        <w:t xml:space="preserve"> </w:t>
      </w:r>
      <w:r w:rsidRPr="006301A0">
        <w:rPr>
          <w:sz w:val="26"/>
          <w:szCs w:val="26"/>
          <w:lang w:val="da-DK"/>
        </w:rPr>
        <w:t>ga</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sắt</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kỳ.</w:t>
      </w:r>
    </w:p>
    <w:p w14:paraId="517D9807" w14:textId="77777777" w:rsidR="006301A0" w:rsidRPr="006301A0" w:rsidRDefault="006301A0" w:rsidP="001A74B2">
      <w:pPr>
        <w:widowControl w:val="0"/>
        <w:autoSpaceDE w:val="0"/>
        <w:autoSpaceDN w:val="0"/>
        <w:spacing w:before="120" w:after="120" w:line="288" w:lineRule="auto"/>
        <w:ind w:firstLine="567"/>
        <w:jc w:val="both"/>
        <w:rPr>
          <w:i/>
          <w:sz w:val="26"/>
          <w:szCs w:val="26"/>
          <w:lang w:val="da-DK"/>
        </w:rPr>
      </w:pPr>
      <w:r w:rsidRPr="006301A0">
        <w:rPr>
          <w:i/>
          <w:sz w:val="26"/>
          <w:szCs w:val="26"/>
          <w:lang w:val="da-DK"/>
        </w:rPr>
        <w:lastRenderedPageBreak/>
        <w:t>Lưu</w:t>
      </w:r>
      <w:r>
        <w:rPr>
          <w:i/>
          <w:sz w:val="26"/>
          <w:szCs w:val="26"/>
          <w:lang w:val="da-DK"/>
        </w:rPr>
        <w:t xml:space="preserve"> </w:t>
      </w:r>
      <w:r w:rsidRPr="006301A0">
        <w:rPr>
          <w:i/>
          <w:sz w:val="26"/>
          <w:szCs w:val="26"/>
          <w:lang w:val="da-DK"/>
        </w:rPr>
        <w:t>ý:</w:t>
      </w:r>
    </w:p>
    <w:p w14:paraId="5A3E19BC" w14:textId="77777777" w:rsidR="006301A0" w:rsidRPr="006301A0" w:rsidRDefault="006301A0" w:rsidP="001A74B2">
      <w:pPr>
        <w:widowControl w:val="0"/>
        <w:autoSpaceDE w:val="0"/>
        <w:autoSpaceDN w:val="0"/>
        <w:spacing w:before="120" w:after="120" w:line="288" w:lineRule="auto"/>
        <w:ind w:firstLine="567"/>
        <w:jc w:val="both"/>
        <w:rPr>
          <w:i/>
          <w:sz w:val="26"/>
          <w:szCs w:val="26"/>
          <w:lang w:val="vi-VN"/>
        </w:rPr>
      </w:pPr>
      <w:r w:rsidRPr="006301A0">
        <w:rPr>
          <w:i/>
          <w:sz w:val="26"/>
          <w:szCs w:val="26"/>
          <w:lang w:val="vi-VN"/>
        </w:rPr>
        <w:t>K</w:t>
      </w:r>
      <w:r w:rsidRPr="006301A0">
        <w:rPr>
          <w:i/>
          <w:sz w:val="26"/>
          <w:szCs w:val="26"/>
          <w:lang w:val="da-DK"/>
        </w:rPr>
        <w:t>h</w:t>
      </w:r>
      <w:r w:rsidRPr="006301A0">
        <w:rPr>
          <w:rFonts w:hint="eastAsia"/>
          <w:i/>
          <w:sz w:val="26"/>
          <w:szCs w:val="26"/>
          <w:lang w:val="da-DK"/>
        </w:rPr>
        <w:t>ô</w:t>
      </w:r>
      <w:r w:rsidRPr="006301A0">
        <w:rPr>
          <w:i/>
          <w:sz w:val="26"/>
          <w:szCs w:val="26"/>
          <w:lang w:val="da-DK"/>
        </w:rPr>
        <w:t>ng</w:t>
      </w:r>
      <w:r>
        <w:rPr>
          <w:i/>
          <w:sz w:val="26"/>
          <w:szCs w:val="26"/>
          <w:lang w:val="da-DK"/>
        </w:rPr>
        <w:t xml:space="preserve"> </w:t>
      </w:r>
      <w:r w:rsidRPr="006301A0">
        <w:rPr>
          <w:i/>
          <w:sz w:val="26"/>
          <w:szCs w:val="26"/>
          <w:lang w:val="da-DK"/>
        </w:rPr>
        <w:t>t</w:t>
      </w:r>
      <w:r w:rsidRPr="006301A0">
        <w:rPr>
          <w:rFonts w:hint="eastAsia"/>
          <w:i/>
          <w:sz w:val="26"/>
          <w:szCs w:val="26"/>
          <w:lang w:val="da-DK"/>
        </w:rPr>
        <w:t>í</w:t>
      </w:r>
      <w:r w:rsidRPr="006301A0">
        <w:rPr>
          <w:i/>
          <w:sz w:val="26"/>
          <w:szCs w:val="26"/>
          <w:lang w:val="da-DK"/>
        </w:rPr>
        <w:t>nh</w:t>
      </w:r>
      <w:r>
        <w:rPr>
          <w:i/>
          <w:sz w:val="26"/>
          <w:szCs w:val="26"/>
          <w:lang w:val="da-DK"/>
        </w:rPr>
        <w:t xml:space="preserve"> </w:t>
      </w:r>
      <w:r w:rsidRPr="006301A0">
        <w:rPr>
          <w:i/>
          <w:sz w:val="26"/>
          <w:szCs w:val="26"/>
          <w:lang w:val="da-DK"/>
        </w:rPr>
        <w:t>v</w:t>
      </w:r>
      <w:r w:rsidRPr="006301A0">
        <w:rPr>
          <w:rFonts w:hint="eastAsia"/>
          <w:i/>
          <w:sz w:val="26"/>
          <w:szCs w:val="26"/>
          <w:lang w:val="da-DK"/>
        </w:rPr>
        <w:t>à</w:t>
      </w:r>
      <w:r w:rsidRPr="006301A0">
        <w:rPr>
          <w:i/>
          <w:sz w:val="26"/>
          <w:szCs w:val="26"/>
          <w:lang w:val="da-DK"/>
        </w:rPr>
        <w:t>o</w:t>
      </w:r>
      <w:r>
        <w:rPr>
          <w:i/>
          <w:sz w:val="26"/>
          <w:szCs w:val="26"/>
          <w:lang w:val="da-DK"/>
        </w:rPr>
        <w:t xml:space="preserve"> </w:t>
      </w:r>
      <w:r w:rsidRPr="006301A0">
        <w:rPr>
          <w:i/>
          <w:sz w:val="26"/>
          <w:szCs w:val="26"/>
          <w:lang w:val="da-DK"/>
        </w:rPr>
        <w:t>khối</w:t>
      </w:r>
      <w:r>
        <w:rPr>
          <w:i/>
          <w:sz w:val="26"/>
          <w:szCs w:val="26"/>
          <w:lang w:val="da-DK"/>
        </w:rPr>
        <w:t xml:space="preserve"> </w:t>
      </w:r>
      <w:r w:rsidRPr="006301A0">
        <w:rPr>
          <w:i/>
          <w:sz w:val="26"/>
          <w:szCs w:val="26"/>
          <w:lang w:val="da-DK"/>
        </w:rPr>
        <w:t>l</w:t>
      </w:r>
      <w:r w:rsidRPr="006301A0">
        <w:rPr>
          <w:rFonts w:hint="eastAsia"/>
          <w:i/>
          <w:sz w:val="26"/>
          <w:szCs w:val="26"/>
          <w:lang w:val="da-DK"/>
        </w:rPr>
        <w:t>ư</w:t>
      </w:r>
      <w:r w:rsidRPr="006301A0">
        <w:rPr>
          <w:i/>
          <w:sz w:val="26"/>
          <w:szCs w:val="26"/>
          <w:lang w:val="da-DK"/>
        </w:rPr>
        <w:t>ợng</w:t>
      </w:r>
      <w:r>
        <w:rPr>
          <w:i/>
          <w:sz w:val="26"/>
          <w:szCs w:val="26"/>
          <w:lang w:val="da-DK"/>
        </w:rPr>
        <w:t xml:space="preserve"> </w:t>
      </w:r>
      <w:r w:rsidRPr="006301A0">
        <w:rPr>
          <w:i/>
          <w:sz w:val="26"/>
          <w:szCs w:val="26"/>
          <w:lang w:val="da-DK"/>
        </w:rPr>
        <w:t>h</w:t>
      </w:r>
      <w:r w:rsidRPr="006301A0">
        <w:rPr>
          <w:rFonts w:hint="eastAsia"/>
          <w:i/>
          <w:sz w:val="26"/>
          <w:szCs w:val="26"/>
          <w:lang w:val="da-DK"/>
        </w:rPr>
        <w:t>à</w:t>
      </w:r>
      <w:r w:rsidRPr="006301A0">
        <w:rPr>
          <w:i/>
          <w:sz w:val="26"/>
          <w:szCs w:val="26"/>
          <w:lang w:val="da-DK"/>
        </w:rPr>
        <w:t>ng</w:t>
      </w:r>
      <w:r>
        <w:rPr>
          <w:i/>
          <w:sz w:val="26"/>
          <w:szCs w:val="26"/>
          <w:lang w:val="da-DK"/>
        </w:rPr>
        <w:t xml:space="preserve"> </w:t>
      </w:r>
      <w:r w:rsidRPr="006301A0">
        <w:rPr>
          <w:i/>
          <w:sz w:val="26"/>
          <w:szCs w:val="26"/>
          <w:lang w:val="da-DK"/>
        </w:rPr>
        <w:t>ho</w:t>
      </w:r>
      <w:r w:rsidRPr="006301A0">
        <w:rPr>
          <w:rFonts w:hint="eastAsia"/>
          <w:i/>
          <w:sz w:val="26"/>
          <w:szCs w:val="26"/>
          <w:lang w:val="da-DK"/>
        </w:rPr>
        <w:t>á</w:t>
      </w:r>
      <w:r>
        <w:rPr>
          <w:i/>
          <w:sz w:val="26"/>
          <w:szCs w:val="26"/>
          <w:lang w:val="da-DK"/>
        </w:rPr>
        <w:t xml:space="preserve"> </w:t>
      </w:r>
      <w:r w:rsidRPr="006301A0">
        <w:rPr>
          <w:i/>
          <w:sz w:val="26"/>
          <w:szCs w:val="26"/>
          <w:lang w:val="da-DK"/>
        </w:rPr>
        <w:t>th</w:t>
      </w:r>
      <w:r w:rsidRPr="006301A0">
        <w:rPr>
          <w:rFonts w:hint="eastAsia"/>
          <w:i/>
          <w:sz w:val="26"/>
          <w:szCs w:val="26"/>
          <w:lang w:val="da-DK"/>
        </w:rPr>
        <w:t>ô</w:t>
      </w:r>
      <w:r w:rsidRPr="006301A0">
        <w:rPr>
          <w:i/>
          <w:sz w:val="26"/>
          <w:szCs w:val="26"/>
          <w:lang w:val="da-DK"/>
        </w:rPr>
        <w:t>ng</w:t>
      </w:r>
      <w:r>
        <w:rPr>
          <w:i/>
          <w:sz w:val="26"/>
          <w:szCs w:val="26"/>
          <w:lang w:val="da-DK"/>
        </w:rPr>
        <w:t xml:space="preserve"> </w:t>
      </w:r>
      <w:r w:rsidRPr="006301A0">
        <w:rPr>
          <w:i/>
          <w:sz w:val="26"/>
          <w:szCs w:val="26"/>
          <w:lang w:val="da-DK"/>
        </w:rPr>
        <w:t>qua</w:t>
      </w:r>
      <w:r>
        <w:rPr>
          <w:i/>
          <w:sz w:val="26"/>
          <w:szCs w:val="26"/>
          <w:lang w:val="da-DK"/>
        </w:rPr>
        <w:t xml:space="preserve"> </w:t>
      </w:r>
      <w:r w:rsidRPr="006301A0">
        <w:rPr>
          <w:i/>
          <w:sz w:val="26"/>
          <w:szCs w:val="26"/>
          <w:lang w:val="da-DK"/>
        </w:rPr>
        <w:t>cảng</w:t>
      </w:r>
      <w:r>
        <w:rPr>
          <w:i/>
          <w:sz w:val="26"/>
          <w:szCs w:val="26"/>
          <w:lang w:val="da-DK"/>
        </w:rPr>
        <w:t xml:space="preserve"> </w:t>
      </w:r>
      <w:r w:rsidRPr="006301A0">
        <w:rPr>
          <w:i/>
          <w:sz w:val="26"/>
          <w:szCs w:val="26"/>
          <w:lang w:val="da-DK"/>
        </w:rPr>
        <w:t>những</w:t>
      </w:r>
      <w:r>
        <w:rPr>
          <w:i/>
          <w:sz w:val="26"/>
          <w:szCs w:val="26"/>
          <w:lang w:val="da-DK"/>
        </w:rPr>
        <w:t xml:space="preserve"> </w:t>
      </w:r>
      <w:r w:rsidRPr="006301A0">
        <w:rPr>
          <w:i/>
          <w:sz w:val="26"/>
          <w:szCs w:val="26"/>
          <w:lang w:val="da-DK"/>
        </w:rPr>
        <w:t>khối</w:t>
      </w:r>
      <w:r>
        <w:rPr>
          <w:i/>
          <w:sz w:val="26"/>
          <w:szCs w:val="26"/>
          <w:lang w:val="da-DK"/>
        </w:rPr>
        <w:t xml:space="preserve"> </w:t>
      </w:r>
      <w:r w:rsidRPr="006301A0">
        <w:rPr>
          <w:i/>
          <w:sz w:val="26"/>
          <w:szCs w:val="26"/>
          <w:lang w:val="da-DK"/>
        </w:rPr>
        <w:t>l</w:t>
      </w:r>
      <w:r w:rsidRPr="006301A0">
        <w:rPr>
          <w:rFonts w:hint="eastAsia"/>
          <w:i/>
          <w:sz w:val="26"/>
          <w:szCs w:val="26"/>
          <w:lang w:val="da-DK"/>
        </w:rPr>
        <w:t>ư</w:t>
      </w:r>
      <w:r w:rsidRPr="006301A0">
        <w:rPr>
          <w:i/>
          <w:sz w:val="26"/>
          <w:szCs w:val="26"/>
          <w:lang w:val="da-DK"/>
        </w:rPr>
        <w:t>ợng</w:t>
      </w:r>
      <w:r>
        <w:rPr>
          <w:i/>
          <w:sz w:val="26"/>
          <w:szCs w:val="26"/>
          <w:lang w:val="da-DK"/>
        </w:rPr>
        <w:t xml:space="preserve"> </w:t>
      </w:r>
      <w:r w:rsidRPr="006301A0">
        <w:rPr>
          <w:i/>
          <w:sz w:val="26"/>
          <w:szCs w:val="26"/>
          <w:lang w:val="da-DK"/>
        </w:rPr>
        <w:t>sau</w:t>
      </w:r>
      <w:r>
        <w:rPr>
          <w:i/>
          <w:sz w:val="26"/>
          <w:szCs w:val="26"/>
          <w:lang w:val="da-DK"/>
        </w:rPr>
        <w:t xml:space="preserve"> </w:t>
      </w:r>
      <w:r w:rsidRPr="006301A0">
        <w:rPr>
          <w:i/>
          <w:sz w:val="26"/>
          <w:szCs w:val="26"/>
          <w:lang w:val="da-DK"/>
        </w:rPr>
        <w:t>đây:</w:t>
      </w:r>
    </w:p>
    <w:p w14:paraId="1B6E2F4B" w14:textId="77777777" w:rsidR="006301A0" w:rsidRPr="006301A0" w:rsidRDefault="006301A0" w:rsidP="001A74B2">
      <w:pPr>
        <w:widowControl w:val="0"/>
        <w:autoSpaceDE w:val="0"/>
        <w:autoSpaceDN w:val="0"/>
        <w:spacing w:before="120" w:after="120" w:line="288" w:lineRule="auto"/>
        <w:ind w:firstLine="567"/>
        <w:jc w:val="both"/>
        <w:rPr>
          <w:i/>
          <w:sz w:val="26"/>
          <w:szCs w:val="26"/>
          <w:lang w:val="da-DK"/>
        </w:rPr>
      </w:pPr>
      <w:r w:rsidRPr="006301A0">
        <w:rPr>
          <w:i/>
          <w:sz w:val="26"/>
          <w:szCs w:val="26"/>
          <w:lang w:val="da-DK"/>
        </w:rPr>
        <w:t>Khối</w:t>
      </w:r>
      <w:r>
        <w:rPr>
          <w:i/>
          <w:sz w:val="26"/>
          <w:szCs w:val="26"/>
          <w:lang w:val="da-DK"/>
        </w:rPr>
        <w:t xml:space="preserve"> </w:t>
      </w:r>
      <w:r w:rsidRPr="006301A0">
        <w:rPr>
          <w:i/>
          <w:sz w:val="26"/>
          <w:szCs w:val="26"/>
          <w:lang w:val="da-DK"/>
        </w:rPr>
        <w:t>lượng</w:t>
      </w:r>
      <w:r>
        <w:rPr>
          <w:i/>
          <w:sz w:val="26"/>
          <w:szCs w:val="26"/>
          <w:lang w:val="da-DK"/>
        </w:rPr>
        <w:t xml:space="preserve"> </w:t>
      </w:r>
      <w:r w:rsidRPr="006301A0">
        <w:rPr>
          <w:i/>
          <w:sz w:val="26"/>
          <w:szCs w:val="26"/>
          <w:lang w:val="da-DK"/>
        </w:rPr>
        <w:t>hàng</w:t>
      </w:r>
      <w:r>
        <w:rPr>
          <w:i/>
          <w:sz w:val="26"/>
          <w:szCs w:val="26"/>
          <w:lang w:val="da-DK"/>
        </w:rPr>
        <w:t xml:space="preserve"> </w:t>
      </w:r>
      <w:r w:rsidRPr="006301A0">
        <w:rPr>
          <w:i/>
          <w:sz w:val="26"/>
          <w:szCs w:val="26"/>
          <w:lang w:val="da-DK"/>
        </w:rPr>
        <w:t>hoá</w:t>
      </w:r>
      <w:r>
        <w:rPr>
          <w:i/>
          <w:sz w:val="26"/>
          <w:szCs w:val="26"/>
          <w:lang w:val="da-DK"/>
        </w:rPr>
        <w:t xml:space="preserve"> </w:t>
      </w:r>
      <w:r w:rsidRPr="006301A0">
        <w:rPr>
          <w:i/>
          <w:sz w:val="26"/>
          <w:szCs w:val="26"/>
          <w:lang w:val="da-DK"/>
        </w:rPr>
        <w:t>do</w:t>
      </w:r>
      <w:r>
        <w:rPr>
          <w:i/>
          <w:sz w:val="26"/>
          <w:szCs w:val="26"/>
          <w:lang w:val="da-DK"/>
        </w:rPr>
        <w:t xml:space="preserve"> </w:t>
      </w:r>
      <w:r w:rsidRPr="006301A0">
        <w:rPr>
          <w:i/>
          <w:sz w:val="26"/>
          <w:szCs w:val="26"/>
          <w:lang w:val="da-DK"/>
        </w:rPr>
        <w:t>cảng</w:t>
      </w:r>
      <w:r>
        <w:rPr>
          <w:i/>
          <w:sz w:val="26"/>
          <w:szCs w:val="26"/>
          <w:lang w:val="da-DK"/>
        </w:rPr>
        <w:t xml:space="preserve"> </w:t>
      </w:r>
      <w:r w:rsidRPr="006301A0">
        <w:rPr>
          <w:i/>
          <w:sz w:val="26"/>
          <w:szCs w:val="26"/>
          <w:lang w:val="da-DK"/>
        </w:rPr>
        <w:t>bốc</w:t>
      </w:r>
      <w:r>
        <w:rPr>
          <w:i/>
          <w:sz w:val="26"/>
          <w:szCs w:val="26"/>
          <w:lang w:val="da-DK"/>
        </w:rPr>
        <w:t xml:space="preserve"> </w:t>
      </w:r>
      <w:r w:rsidRPr="006301A0">
        <w:rPr>
          <w:i/>
          <w:sz w:val="26"/>
          <w:szCs w:val="26"/>
          <w:lang w:val="da-DK"/>
        </w:rPr>
        <w:t>xếp</w:t>
      </w:r>
      <w:r>
        <w:rPr>
          <w:i/>
          <w:sz w:val="26"/>
          <w:szCs w:val="26"/>
          <w:lang w:val="da-DK"/>
        </w:rPr>
        <w:t xml:space="preserve"> </w:t>
      </w:r>
      <w:r w:rsidRPr="006301A0">
        <w:rPr>
          <w:i/>
          <w:sz w:val="26"/>
          <w:szCs w:val="26"/>
          <w:lang w:val="da-DK"/>
        </w:rPr>
        <w:t>nhưng</w:t>
      </w:r>
      <w:r>
        <w:rPr>
          <w:i/>
          <w:sz w:val="26"/>
          <w:szCs w:val="26"/>
          <w:lang w:val="da-DK"/>
        </w:rPr>
        <w:t xml:space="preserve"> </w:t>
      </w:r>
      <w:r w:rsidRPr="006301A0">
        <w:rPr>
          <w:i/>
          <w:sz w:val="26"/>
          <w:szCs w:val="26"/>
          <w:lang w:val="da-DK"/>
        </w:rPr>
        <w:t>ở</w:t>
      </w:r>
      <w:r>
        <w:rPr>
          <w:i/>
          <w:sz w:val="26"/>
          <w:szCs w:val="26"/>
          <w:lang w:val="da-DK"/>
        </w:rPr>
        <w:t xml:space="preserve"> </w:t>
      </w:r>
      <w:r w:rsidRPr="006301A0">
        <w:rPr>
          <w:i/>
          <w:sz w:val="26"/>
          <w:szCs w:val="26"/>
          <w:lang w:val="da-DK"/>
        </w:rPr>
        <w:t>ngoài</w:t>
      </w:r>
      <w:r>
        <w:rPr>
          <w:i/>
          <w:sz w:val="26"/>
          <w:szCs w:val="26"/>
          <w:lang w:val="da-DK"/>
        </w:rPr>
        <w:t xml:space="preserve"> </w:t>
      </w:r>
      <w:r w:rsidRPr="006301A0">
        <w:rPr>
          <w:i/>
          <w:sz w:val="26"/>
          <w:szCs w:val="26"/>
          <w:lang w:val="da-DK"/>
        </w:rPr>
        <w:t>phạm</w:t>
      </w:r>
      <w:r>
        <w:rPr>
          <w:i/>
          <w:sz w:val="26"/>
          <w:szCs w:val="26"/>
          <w:lang w:val="da-DK"/>
        </w:rPr>
        <w:t xml:space="preserve"> </w:t>
      </w:r>
      <w:r w:rsidRPr="006301A0">
        <w:rPr>
          <w:i/>
          <w:sz w:val="26"/>
          <w:szCs w:val="26"/>
          <w:lang w:val="da-DK"/>
        </w:rPr>
        <w:t>vi</w:t>
      </w:r>
      <w:r>
        <w:rPr>
          <w:i/>
          <w:sz w:val="26"/>
          <w:szCs w:val="26"/>
          <w:lang w:val="da-DK"/>
        </w:rPr>
        <w:t xml:space="preserve"> </w:t>
      </w:r>
      <w:r w:rsidRPr="006301A0">
        <w:rPr>
          <w:i/>
          <w:sz w:val="26"/>
          <w:szCs w:val="26"/>
          <w:lang w:val="da-DK"/>
        </w:rPr>
        <w:t>cảng.</w:t>
      </w:r>
    </w:p>
    <w:p w14:paraId="6D191C98" w14:textId="77777777" w:rsidR="006301A0" w:rsidRPr="006301A0" w:rsidRDefault="006301A0" w:rsidP="001A74B2">
      <w:pPr>
        <w:widowControl w:val="0"/>
        <w:autoSpaceDE w:val="0"/>
        <w:autoSpaceDN w:val="0"/>
        <w:spacing w:before="120" w:after="120" w:line="288" w:lineRule="auto"/>
        <w:ind w:firstLine="567"/>
        <w:jc w:val="both"/>
        <w:rPr>
          <w:i/>
          <w:sz w:val="26"/>
          <w:szCs w:val="26"/>
          <w:lang w:val="da-DK"/>
        </w:rPr>
      </w:pPr>
      <w:r w:rsidRPr="006301A0">
        <w:rPr>
          <w:i/>
          <w:sz w:val="26"/>
          <w:szCs w:val="26"/>
          <w:lang w:val="da-DK"/>
        </w:rPr>
        <w:t>Khối</w:t>
      </w:r>
      <w:r>
        <w:rPr>
          <w:i/>
          <w:sz w:val="26"/>
          <w:szCs w:val="26"/>
          <w:lang w:val="da-DK"/>
        </w:rPr>
        <w:t xml:space="preserve"> </w:t>
      </w:r>
      <w:r w:rsidRPr="006301A0">
        <w:rPr>
          <w:i/>
          <w:sz w:val="26"/>
          <w:szCs w:val="26"/>
          <w:lang w:val="da-DK"/>
        </w:rPr>
        <w:t>lượng</w:t>
      </w:r>
      <w:r>
        <w:rPr>
          <w:i/>
          <w:sz w:val="26"/>
          <w:szCs w:val="26"/>
          <w:lang w:val="da-DK"/>
        </w:rPr>
        <w:t xml:space="preserve"> </w:t>
      </w:r>
      <w:r w:rsidRPr="006301A0">
        <w:rPr>
          <w:i/>
          <w:sz w:val="26"/>
          <w:szCs w:val="26"/>
          <w:lang w:val="da-DK"/>
        </w:rPr>
        <w:t>hàng</w:t>
      </w:r>
      <w:r>
        <w:rPr>
          <w:i/>
          <w:sz w:val="26"/>
          <w:szCs w:val="26"/>
          <w:lang w:val="da-DK"/>
        </w:rPr>
        <w:t xml:space="preserve"> </w:t>
      </w:r>
      <w:r w:rsidRPr="006301A0">
        <w:rPr>
          <w:i/>
          <w:sz w:val="26"/>
          <w:szCs w:val="26"/>
          <w:lang w:val="da-DK"/>
        </w:rPr>
        <w:t>hoá</w:t>
      </w:r>
      <w:r>
        <w:rPr>
          <w:i/>
          <w:sz w:val="26"/>
          <w:szCs w:val="26"/>
          <w:lang w:val="da-DK"/>
        </w:rPr>
        <w:t xml:space="preserve"> </w:t>
      </w:r>
      <w:r w:rsidRPr="006301A0">
        <w:rPr>
          <w:i/>
          <w:sz w:val="26"/>
          <w:szCs w:val="26"/>
          <w:lang w:val="da-DK"/>
        </w:rPr>
        <w:t>lỏng</w:t>
      </w:r>
      <w:r>
        <w:rPr>
          <w:i/>
          <w:sz w:val="26"/>
          <w:szCs w:val="26"/>
          <w:lang w:val="da-DK"/>
        </w:rPr>
        <w:t xml:space="preserve"> </w:t>
      </w:r>
      <w:r w:rsidRPr="006301A0">
        <w:rPr>
          <w:i/>
          <w:sz w:val="26"/>
          <w:szCs w:val="26"/>
          <w:lang w:val="da-DK"/>
        </w:rPr>
        <w:t>qua</w:t>
      </w:r>
      <w:r>
        <w:rPr>
          <w:i/>
          <w:sz w:val="26"/>
          <w:szCs w:val="26"/>
          <w:lang w:val="da-DK"/>
        </w:rPr>
        <w:t xml:space="preserve"> </w:t>
      </w:r>
      <w:r w:rsidRPr="006301A0">
        <w:rPr>
          <w:i/>
          <w:sz w:val="26"/>
          <w:szCs w:val="26"/>
          <w:lang w:val="da-DK"/>
        </w:rPr>
        <w:t>cảng</w:t>
      </w:r>
      <w:r>
        <w:rPr>
          <w:i/>
          <w:sz w:val="26"/>
          <w:szCs w:val="26"/>
          <w:lang w:val="da-DK"/>
        </w:rPr>
        <w:t xml:space="preserve"> </w:t>
      </w:r>
      <w:r w:rsidRPr="006301A0">
        <w:rPr>
          <w:i/>
          <w:sz w:val="26"/>
          <w:szCs w:val="26"/>
          <w:lang w:val="da-DK"/>
        </w:rPr>
        <w:t>như</w:t>
      </w:r>
      <w:r>
        <w:rPr>
          <w:i/>
          <w:sz w:val="26"/>
          <w:szCs w:val="26"/>
          <w:lang w:val="da-DK"/>
        </w:rPr>
        <w:t xml:space="preserve"> </w:t>
      </w:r>
      <w:r w:rsidRPr="006301A0">
        <w:rPr>
          <w:i/>
          <w:sz w:val="26"/>
          <w:szCs w:val="26"/>
          <w:lang w:val="da-DK"/>
        </w:rPr>
        <w:t>nước</w:t>
      </w:r>
      <w:r>
        <w:rPr>
          <w:i/>
          <w:sz w:val="26"/>
          <w:szCs w:val="26"/>
          <w:lang w:val="da-DK"/>
        </w:rPr>
        <w:t xml:space="preserve"> </w:t>
      </w:r>
      <w:r w:rsidRPr="006301A0">
        <w:rPr>
          <w:i/>
          <w:sz w:val="26"/>
          <w:szCs w:val="26"/>
          <w:lang w:val="da-DK"/>
        </w:rPr>
        <w:t>ngọt,</w:t>
      </w:r>
      <w:r>
        <w:rPr>
          <w:i/>
          <w:sz w:val="26"/>
          <w:szCs w:val="26"/>
          <w:lang w:val="da-DK"/>
        </w:rPr>
        <w:t xml:space="preserve"> </w:t>
      </w:r>
      <w:r w:rsidRPr="006301A0">
        <w:rPr>
          <w:i/>
          <w:sz w:val="26"/>
          <w:szCs w:val="26"/>
          <w:lang w:val="da-DK"/>
        </w:rPr>
        <w:t>nhiên</w:t>
      </w:r>
      <w:r>
        <w:rPr>
          <w:i/>
          <w:sz w:val="26"/>
          <w:szCs w:val="26"/>
          <w:lang w:val="da-DK"/>
        </w:rPr>
        <w:t xml:space="preserve"> </w:t>
      </w:r>
      <w:r w:rsidRPr="006301A0">
        <w:rPr>
          <w:i/>
          <w:sz w:val="26"/>
          <w:szCs w:val="26"/>
          <w:lang w:val="da-DK"/>
        </w:rPr>
        <w:t>liệu</w:t>
      </w:r>
      <w:r>
        <w:rPr>
          <w:i/>
          <w:sz w:val="26"/>
          <w:szCs w:val="26"/>
          <w:lang w:val="da-DK"/>
        </w:rPr>
        <w:t xml:space="preserve"> </w:t>
      </w:r>
      <w:r w:rsidRPr="006301A0">
        <w:rPr>
          <w:i/>
          <w:sz w:val="26"/>
          <w:szCs w:val="26"/>
          <w:lang w:val="da-DK"/>
        </w:rPr>
        <w:t>cho</w:t>
      </w:r>
      <w:r>
        <w:rPr>
          <w:i/>
          <w:sz w:val="26"/>
          <w:szCs w:val="26"/>
          <w:lang w:val="da-DK"/>
        </w:rPr>
        <w:t xml:space="preserve"> </w:t>
      </w:r>
      <w:r w:rsidRPr="006301A0">
        <w:rPr>
          <w:i/>
          <w:sz w:val="26"/>
          <w:szCs w:val="26"/>
          <w:lang w:val="da-DK"/>
        </w:rPr>
        <w:t>tàu.</w:t>
      </w:r>
    </w:p>
    <w:p w14:paraId="776AF6F1" w14:textId="77777777" w:rsidR="006301A0" w:rsidRPr="006301A0" w:rsidRDefault="006301A0" w:rsidP="001A74B2">
      <w:pPr>
        <w:widowControl w:val="0"/>
        <w:autoSpaceDE w:val="0"/>
        <w:autoSpaceDN w:val="0"/>
        <w:spacing w:before="120" w:after="120" w:line="288" w:lineRule="auto"/>
        <w:ind w:firstLine="567"/>
        <w:jc w:val="both"/>
        <w:rPr>
          <w:i/>
          <w:sz w:val="26"/>
          <w:szCs w:val="26"/>
          <w:lang w:val="da-DK"/>
        </w:rPr>
      </w:pPr>
      <w:r w:rsidRPr="006301A0">
        <w:rPr>
          <w:i/>
          <w:sz w:val="26"/>
          <w:szCs w:val="26"/>
          <w:lang w:val="vi-VN"/>
        </w:rPr>
        <w:t>K</w:t>
      </w:r>
      <w:r w:rsidRPr="006301A0">
        <w:rPr>
          <w:i/>
          <w:sz w:val="26"/>
          <w:szCs w:val="26"/>
          <w:lang w:val="da-DK"/>
        </w:rPr>
        <w:t>hối</w:t>
      </w:r>
      <w:r>
        <w:rPr>
          <w:i/>
          <w:sz w:val="26"/>
          <w:szCs w:val="26"/>
          <w:lang w:val="da-DK"/>
        </w:rPr>
        <w:t xml:space="preserve"> </w:t>
      </w:r>
      <w:r w:rsidRPr="006301A0">
        <w:rPr>
          <w:i/>
          <w:sz w:val="26"/>
          <w:szCs w:val="26"/>
          <w:lang w:val="da-DK"/>
        </w:rPr>
        <w:t>lượng</w:t>
      </w:r>
      <w:r>
        <w:rPr>
          <w:i/>
          <w:sz w:val="26"/>
          <w:szCs w:val="26"/>
          <w:lang w:val="da-DK"/>
        </w:rPr>
        <w:t xml:space="preserve"> </w:t>
      </w:r>
      <w:r w:rsidRPr="006301A0">
        <w:rPr>
          <w:i/>
          <w:sz w:val="26"/>
          <w:szCs w:val="26"/>
          <w:lang w:val="da-DK"/>
        </w:rPr>
        <w:t>hàng</w:t>
      </w:r>
      <w:r>
        <w:rPr>
          <w:i/>
          <w:sz w:val="26"/>
          <w:szCs w:val="26"/>
          <w:lang w:val="da-DK"/>
        </w:rPr>
        <w:t xml:space="preserve"> </w:t>
      </w:r>
      <w:r w:rsidRPr="006301A0">
        <w:rPr>
          <w:i/>
          <w:sz w:val="26"/>
          <w:szCs w:val="26"/>
          <w:lang w:val="da-DK"/>
        </w:rPr>
        <w:t>hoá</w:t>
      </w:r>
      <w:r>
        <w:rPr>
          <w:i/>
          <w:sz w:val="26"/>
          <w:szCs w:val="26"/>
          <w:lang w:val="da-DK"/>
        </w:rPr>
        <w:t xml:space="preserve"> </w:t>
      </w:r>
      <w:r w:rsidRPr="006301A0">
        <w:rPr>
          <w:i/>
          <w:sz w:val="26"/>
          <w:szCs w:val="26"/>
          <w:lang w:val="da-DK"/>
        </w:rPr>
        <w:t>tổn</w:t>
      </w:r>
      <w:r>
        <w:rPr>
          <w:i/>
          <w:sz w:val="26"/>
          <w:szCs w:val="26"/>
          <w:lang w:val="da-DK"/>
        </w:rPr>
        <w:t xml:space="preserve"> </w:t>
      </w:r>
      <w:r w:rsidRPr="006301A0">
        <w:rPr>
          <w:i/>
          <w:sz w:val="26"/>
          <w:szCs w:val="26"/>
          <w:lang w:val="da-DK"/>
        </w:rPr>
        <w:t>thất</w:t>
      </w:r>
      <w:r>
        <w:rPr>
          <w:i/>
          <w:sz w:val="26"/>
          <w:szCs w:val="26"/>
          <w:lang w:val="da-DK"/>
        </w:rPr>
        <w:t xml:space="preserve"> </w:t>
      </w:r>
      <w:r w:rsidRPr="006301A0">
        <w:rPr>
          <w:i/>
          <w:sz w:val="26"/>
          <w:szCs w:val="26"/>
          <w:lang w:val="da-DK"/>
        </w:rPr>
        <w:t>trong</w:t>
      </w:r>
      <w:r>
        <w:rPr>
          <w:i/>
          <w:sz w:val="26"/>
          <w:szCs w:val="26"/>
          <w:lang w:val="da-DK"/>
        </w:rPr>
        <w:t xml:space="preserve"> </w:t>
      </w:r>
      <w:r w:rsidRPr="006301A0">
        <w:rPr>
          <w:i/>
          <w:sz w:val="26"/>
          <w:szCs w:val="26"/>
          <w:lang w:val="da-DK"/>
        </w:rPr>
        <w:t>quá</w:t>
      </w:r>
      <w:r>
        <w:rPr>
          <w:i/>
          <w:sz w:val="26"/>
          <w:szCs w:val="26"/>
          <w:lang w:val="da-DK"/>
        </w:rPr>
        <w:t xml:space="preserve"> </w:t>
      </w:r>
      <w:r w:rsidRPr="006301A0">
        <w:rPr>
          <w:i/>
          <w:sz w:val="26"/>
          <w:szCs w:val="26"/>
          <w:lang w:val="da-DK"/>
        </w:rPr>
        <w:t>trình</w:t>
      </w:r>
      <w:r>
        <w:rPr>
          <w:i/>
          <w:sz w:val="26"/>
          <w:szCs w:val="26"/>
          <w:lang w:val="da-DK"/>
        </w:rPr>
        <w:t xml:space="preserve"> </w:t>
      </w:r>
      <w:r w:rsidRPr="006301A0">
        <w:rPr>
          <w:i/>
          <w:sz w:val="26"/>
          <w:szCs w:val="26"/>
          <w:lang w:val="da-DK"/>
        </w:rPr>
        <w:t>bốc</w:t>
      </w:r>
      <w:r>
        <w:rPr>
          <w:i/>
          <w:sz w:val="26"/>
          <w:szCs w:val="26"/>
          <w:lang w:val="da-DK"/>
        </w:rPr>
        <w:t xml:space="preserve"> </w:t>
      </w:r>
      <w:r w:rsidRPr="006301A0">
        <w:rPr>
          <w:i/>
          <w:sz w:val="26"/>
          <w:szCs w:val="26"/>
          <w:lang w:val="da-DK"/>
        </w:rPr>
        <w:t>xếp</w:t>
      </w:r>
      <w:r>
        <w:rPr>
          <w:i/>
          <w:sz w:val="26"/>
          <w:szCs w:val="26"/>
          <w:lang w:val="da-DK"/>
        </w:rPr>
        <w:t xml:space="preserve"> </w:t>
      </w:r>
      <w:r w:rsidRPr="006301A0">
        <w:rPr>
          <w:i/>
          <w:sz w:val="26"/>
          <w:szCs w:val="26"/>
          <w:lang w:val="da-DK"/>
        </w:rPr>
        <w:t>ở</w:t>
      </w:r>
      <w:r>
        <w:rPr>
          <w:i/>
          <w:sz w:val="26"/>
          <w:szCs w:val="26"/>
          <w:lang w:val="da-DK"/>
        </w:rPr>
        <w:t xml:space="preserve"> </w:t>
      </w:r>
      <w:r w:rsidRPr="006301A0">
        <w:rPr>
          <w:i/>
          <w:sz w:val="26"/>
          <w:szCs w:val="26"/>
          <w:lang w:val="da-DK"/>
        </w:rPr>
        <w:t>cảng.</w:t>
      </w:r>
    </w:p>
    <w:p w14:paraId="5D9061FA" w14:textId="77777777" w:rsidR="006301A0" w:rsidRPr="006301A0" w:rsidRDefault="006301A0" w:rsidP="001A74B2">
      <w:pPr>
        <w:widowControl w:val="0"/>
        <w:autoSpaceDE w:val="0"/>
        <w:autoSpaceDN w:val="0"/>
        <w:spacing w:before="120" w:after="120" w:line="288" w:lineRule="auto"/>
        <w:ind w:firstLine="567"/>
        <w:jc w:val="both"/>
        <w:rPr>
          <w:b/>
          <w:i/>
          <w:iCs/>
          <w:sz w:val="26"/>
          <w:szCs w:val="26"/>
          <w:lang w:val="da-DK"/>
        </w:rPr>
      </w:pPr>
      <w:r w:rsidRPr="006301A0">
        <w:rPr>
          <w:b/>
          <w:i/>
          <w:iCs/>
          <w:sz w:val="26"/>
          <w:szCs w:val="26"/>
          <w:lang w:val="da-DK"/>
        </w:rPr>
        <w:t>Trường</w:t>
      </w:r>
      <w:r>
        <w:rPr>
          <w:b/>
          <w:i/>
          <w:iCs/>
          <w:sz w:val="26"/>
          <w:szCs w:val="26"/>
          <w:lang w:val="da-DK"/>
        </w:rPr>
        <w:t xml:space="preserve"> </w:t>
      </w:r>
      <w:r w:rsidRPr="006301A0">
        <w:rPr>
          <w:b/>
          <w:i/>
          <w:iCs/>
          <w:sz w:val="26"/>
          <w:szCs w:val="26"/>
          <w:lang w:val="da-DK"/>
        </w:rPr>
        <w:t>hợp</w:t>
      </w:r>
      <w:r>
        <w:rPr>
          <w:b/>
          <w:i/>
          <w:iCs/>
          <w:sz w:val="26"/>
          <w:szCs w:val="26"/>
          <w:lang w:val="da-DK"/>
        </w:rPr>
        <w:t xml:space="preserve"> </w:t>
      </w:r>
      <w:r w:rsidRPr="006301A0">
        <w:rPr>
          <w:b/>
          <w:i/>
          <w:iCs/>
          <w:sz w:val="26"/>
          <w:szCs w:val="26"/>
          <w:lang w:val="da-DK"/>
        </w:rPr>
        <w:t>cảng</w:t>
      </w:r>
      <w:r>
        <w:rPr>
          <w:b/>
          <w:i/>
          <w:iCs/>
          <w:sz w:val="26"/>
          <w:szCs w:val="26"/>
          <w:lang w:val="da-DK"/>
        </w:rPr>
        <w:t xml:space="preserve"> </w:t>
      </w:r>
      <w:r w:rsidRPr="006301A0">
        <w:rPr>
          <w:b/>
          <w:i/>
          <w:iCs/>
          <w:sz w:val="26"/>
          <w:szCs w:val="26"/>
          <w:lang w:val="da-DK"/>
        </w:rPr>
        <w:t>biển</w:t>
      </w:r>
      <w:r>
        <w:rPr>
          <w:b/>
          <w:i/>
          <w:iCs/>
          <w:sz w:val="26"/>
          <w:szCs w:val="26"/>
          <w:lang w:val="da-DK"/>
        </w:rPr>
        <w:t xml:space="preserve"> </w:t>
      </w:r>
      <w:r w:rsidRPr="006301A0">
        <w:rPr>
          <w:b/>
          <w:i/>
          <w:iCs/>
          <w:sz w:val="26"/>
          <w:szCs w:val="26"/>
          <w:lang w:val="da-DK"/>
        </w:rPr>
        <w:t>làm</w:t>
      </w:r>
      <w:r>
        <w:rPr>
          <w:b/>
          <w:i/>
          <w:iCs/>
          <w:sz w:val="26"/>
          <w:szCs w:val="26"/>
          <w:lang w:val="da-DK"/>
        </w:rPr>
        <w:t xml:space="preserve"> </w:t>
      </w:r>
      <w:r w:rsidRPr="006301A0">
        <w:rPr>
          <w:b/>
          <w:i/>
          <w:iCs/>
          <w:sz w:val="26"/>
          <w:szCs w:val="26"/>
          <w:lang w:val="da-DK"/>
        </w:rPr>
        <w:t>nhiệm</w:t>
      </w:r>
      <w:r>
        <w:rPr>
          <w:b/>
          <w:i/>
          <w:iCs/>
          <w:sz w:val="26"/>
          <w:szCs w:val="26"/>
          <w:lang w:val="da-DK"/>
        </w:rPr>
        <w:t xml:space="preserve"> </w:t>
      </w:r>
      <w:r w:rsidRPr="006301A0">
        <w:rPr>
          <w:b/>
          <w:i/>
          <w:iCs/>
          <w:sz w:val="26"/>
          <w:szCs w:val="26"/>
          <w:lang w:val="da-DK"/>
        </w:rPr>
        <w:t>vụ</w:t>
      </w:r>
      <w:r>
        <w:rPr>
          <w:b/>
          <w:i/>
          <w:iCs/>
          <w:sz w:val="26"/>
          <w:szCs w:val="26"/>
          <w:lang w:val="da-DK"/>
        </w:rPr>
        <w:t xml:space="preserve"> </w:t>
      </w:r>
      <w:r w:rsidRPr="006301A0">
        <w:rPr>
          <w:b/>
          <w:i/>
          <w:iCs/>
          <w:sz w:val="26"/>
          <w:szCs w:val="26"/>
          <w:lang w:val="da-DK"/>
        </w:rPr>
        <w:t>tiếp</w:t>
      </w:r>
      <w:r>
        <w:rPr>
          <w:b/>
          <w:i/>
          <w:iCs/>
          <w:sz w:val="26"/>
          <w:szCs w:val="26"/>
          <w:lang w:val="da-DK"/>
        </w:rPr>
        <w:t xml:space="preserve"> </w:t>
      </w:r>
      <w:r w:rsidRPr="006301A0">
        <w:rPr>
          <w:b/>
          <w:i/>
          <w:iCs/>
          <w:sz w:val="26"/>
          <w:szCs w:val="26"/>
          <w:lang w:val="da-DK"/>
        </w:rPr>
        <w:t>nhận</w:t>
      </w:r>
      <w:r>
        <w:rPr>
          <w:b/>
          <w:i/>
          <w:iCs/>
          <w:sz w:val="26"/>
          <w:szCs w:val="26"/>
          <w:lang w:val="da-DK"/>
        </w:rPr>
        <w:t xml:space="preserve"> </w:t>
      </w:r>
      <w:r w:rsidRPr="006301A0">
        <w:rPr>
          <w:b/>
          <w:i/>
          <w:iCs/>
          <w:sz w:val="26"/>
          <w:szCs w:val="26"/>
          <w:lang w:val="da-DK"/>
        </w:rPr>
        <w:t>hàng</w:t>
      </w:r>
      <w:r>
        <w:rPr>
          <w:b/>
          <w:i/>
          <w:iCs/>
          <w:sz w:val="26"/>
          <w:szCs w:val="26"/>
          <w:lang w:val="da-DK"/>
        </w:rPr>
        <w:t xml:space="preserve"> </w:t>
      </w:r>
      <w:r w:rsidRPr="006301A0">
        <w:rPr>
          <w:b/>
          <w:i/>
          <w:iCs/>
          <w:sz w:val="26"/>
          <w:szCs w:val="26"/>
          <w:lang w:val="da-DK"/>
        </w:rPr>
        <w:t>hoá</w:t>
      </w:r>
      <w:r>
        <w:rPr>
          <w:b/>
          <w:i/>
          <w:iCs/>
          <w:sz w:val="26"/>
          <w:szCs w:val="26"/>
          <w:lang w:val="da-DK"/>
        </w:rPr>
        <w:t xml:space="preserve"> </w:t>
      </w:r>
      <w:r w:rsidRPr="006301A0">
        <w:rPr>
          <w:b/>
          <w:i/>
          <w:iCs/>
          <w:sz w:val="26"/>
          <w:szCs w:val="26"/>
          <w:lang w:val="da-DK"/>
        </w:rPr>
        <w:t>vận</w:t>
      </w:r>
      <w:r>
        <w:rPr>
          <w:b/>
          <w:i/>
          <w:iCs/>
          <w:sz w:val="26"/>
          <w:szCs w:val="26"/>
          <w:lang w:val="da-DK"/>
        </w:rPr>
        <w:t xml:space="preserve"> </w:t>
      </w:r>
      <w:r w:rsidRPr="006301A0">
        <w:rPr>
          <w:b/>
          <w:i/>
          <w:iCs/>
          <w:sz w:val="26"/>
          <w:szCs w:val="26"/>
          <w:lang w:val="da-DK"/>
        </w:rPr>
        <w:t>chuyển</w:t>
      </w:r>
      <w:r>
        <w:rPr>
          <w:b/>
          <w:i/>
          <w:iCs/>
          <w:sz w:val="26"/>
          <w:szCs w:val="26"/>
          <w:lang w:val="da-DK"/>
        </w:rPr>
        <w:t xml:space="preserve"> </w:t>
      </w:r>
      <w:r w:rsidRPr="006301A0">
        <w:rPr>
          <w:b/>
          <w:i/>
          <w:iCs/>
          <w:sz w:val="26"/>
          <w:szCs w:val="26"/>
          <w:lang w:val="da-DK"/>
        </w:rPr>
        <w:t>bằng</w:t>
      </w:r>
      <w:r>
        <w:rPr>
          <w:b/>
          <w:i/>
          <w:iCs/>
          <w:sz w:val="26"/>
          <w:szCs w:val="26"/>
          <w:lang w:val="da-DK"/>
        </w:rPr>
        <w:t xml:space="preserve"> </w:t>
      </w:r>
      <w:r w:rsidRPr="006301A0">
        <w:rPr>
          <w:b/>
          <w:i/>
          <w:iCs/>
          <w:sz w:val="26"/>
          <w:szCs w:val="26"/>
          <w:lang w:val="da-DK"/>
        </w:rPr>
        <w:t>phương</w:t>
      </w:r>
      <w:r>
        <w:rPr>
          <w:b/>
          <w:i/>
          <w:iCs/>
          <w:sz w:val="26"/>
          <w:szCs w:val="26"/>
          <w:lang w:val="da-DK"/>
        </w:rPr>
        <w:t xml:space="preserve"> </w:t>
      </w:r>
      <w:r w:rsidRPr="006301A0">
        <w:rPr>
          <w:b/>
          <w:i/>
          <w:iCs/>
          <w:sz w:val="26"/>
          <w:szCs w:val="26"/>
          <w:lang w:val="da-DK"/>
        </w:rPr>
        <w:t>thức</w:t>
      </w:r>
      <w:r>
        <w:rPr>
          <w:b/>
          <w:i/>
          <w:iCs/>
          <w:sz w:val="26"/>
          <w:szCs w:val="26"/>
          <w:lang w:val="da-DK"/>
        </w:rPr>
        <w:t xml:space="preserve"> </w:t>
      </w:r>
      <w:r w:rsidRPr="006301A0">
        <w:rPr>
          <w:b/>
          <w:i/>
          <w:iCs/>
          <w:sz w:val="26"/>
          <w:szCs w:val="26"/>
          <w:lang w:val="da-DK"/>
        </w:rPr>
        <w:t>tàu</w:t>
      </w:r>
      <w:r>
        <w:rPr>
          <w:b/>
          <w:i/>
          <w:iCs/>
          <w:sz w:val="26"/>
          <w:szCs w:val="26"/>
          <w:lang w:val="da-DK"/>
        </w:rPr>
        <w:t xml:space="preserve"> </w:t>
      </w:r>
      <w:r w:rsidRPr="006301A0">
        <w:rPr>
          <w:b/>
          <w:i/>
          <w:iCs/>
          <w:sz w:val="26"/>
          <w:szCs w:val="26"/>
          <w:lang w:val="da-DK"/>
        </w:rPr>
        <w:t>Lash</w:t>
      </w:r>
      <w:r>
        <w:rPr>
          <w:b/>
          <w:i/>
          <w:iCs/>
          <w:sz w:val="26"/>
          <w:szCs w:val="26"/>
          <w:lang w:val="da-DK"/>
        </w:rPr>
        <w:t xml:space="preserve"> </w:t>
      </w:r>
      <w:r w:rsidRPr="006301A0">
        <w:rPr>
          <w:b/>
          <w:i/>
          <w:iCs/>
          <w:sz w:val="26"/>
          <w:szCs w:val="26"/>
          <w:lang w:val="da-DK"/>
        </w:rPr>
        <w:t>thì:</w:t>
      </w:r>
    </w:p>
    <w:p w14:paraId="070B995A" w14:textId="77777777" w:rsidR="006301A0" w:rsidRPr="006301A0" w:rsidRDefault="006301A0" w:rsidP="001A74B2">
      <w:pPr>
        <w:widowControl w:val="0"/>
        <w:autoSpaceDE w:val="0"/>
        <w:autoSpaceDN w:val="0"/>
        <w:spacing w:before="120" w:after="120" w:line="288" w:lineRule="auto"/>
        <w:ind w:firstLine="567"/>
        <w:jc w:val="both"/>
        <w:rPr>
          <w:sz w:val="26"/>
          <w:szCs w:val="26"/>
          <w:lang w:val="da-DK"/>
        </w:rPr>
      </w:pPr>
      <w:r w:rsidRPr="006301A0">
        <w:rPr>
          <w:sz w:val="26"/>
          <w:szCs w:val="26"/>
          <w:lang w:val="da-DK"/>
        </w:rPr>
        <w:t>Tàu</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mẹ)</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phạm</w:t>
      </w:r>
      <w:r>
        <w:rPr>
          <w:sz w:val="26"/>
          <w:szCs w:val="26"/>
          <w:lang w:val="da-DK"/>
        </w:rPr>
        <w:t xml:space="preserve"> </w:t>
      </w:r>
      <w:r w:rsidRPr="006301A0">
        <w:rPr>
          <w:sz w:val="26"/>
          <w:szCs w:val="26"/>
          <w:lang w:val="da-DK"/>
        </w:rPr>
        <w:t>vi</w:t>
      </w:r>
      <w:r>
        <w:rPr>
          <w:sz w:val="26"/>
          <w:szCs w:val="26"/>
          <w:lang w:val="da-DK"/>
        </w:rPr>
        <w:t xml:space="preserve"> </w:t>
      </w:r>
      <w:r w:rsidRPr="006301A0">
        <w:rPr>
          <w:sz w:val="26"/>
          <w:szCs w:val="26"/>
          <w:lang w:val="da-DK"/>
        </w:rPr>
        <w:t>quản</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làm</w:t>
      </w:r>
      <w:r>
        <w:rPr>
          <w:sz w:val="26"/>
          <w:szCs w:val="26"/>
          <w:lang w:val="da-DK"/>
        </w:rPr>
        <w:t xml:space="preserve"> </w:t>
      </w:r>
      <w:r w:rsidRPr="006301A0">
        <w:rPr>
          <w:sz w:val="26"/>
          <w:szCs w:val="26"/>
          <w:lang w:val="da-DK"/>
        </w:rPr>
        <w:t>thủ</w:t>
      </w:r>
      <w:r>
        <w:rPr>
          <w:sz w:val="26"/>
          <w:szCs w:val="26"/>
          <w:lang w:val="da-DK"/>
        </w:rPr>
        <w:t xml:space="preserve"> </w:t>
      </w:r>
      <w:r w:rsidRPr="006301A0">
        <w:rPr>
          <w:sz w:val="26"/>
          <w:szCs w:val="26"/>
          <w:lang w:val="da-DK"/>
        </w:rPr>
        <w:t>tục</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mẹ)</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lai</w:t>
      </w:r>
      <w:r>
        <w:rPr>
          <w:sz w:val="26"/>
          <w:szCs w:val="26"/>
          <w:lang w:val="da-DK"/>
        </w:rPr>
        <w:t xml:space="preserve"> </w:t>
      </w:r>
      <w:r w:rsidRPr="006301A0">
        <w:rPr>
          <w:sz w:val="26"/>
          <w:szCs w:val="26"/>
          <w:lang w:val="da-DK"/>
        </w:rPr>
        <w:t>dắt</w:t>
      </w:r>
      <w:r>
        <w:rPr>
          <w:sz w:val="26"/>
          <w:szCs w:val="26"/>
          <w:lang w:val="da-DK"/>
        </w:rPr>
        <w:t xml:space="preserve"> </w:t>
      </w:r>
      <w:r w:rsidRPr="006301A0">
        <w:rPr>
          <w:sz w:val="26"/>
          <w:szCs w:val="26"/>
          <w:lang w:val="da-DK"/>
        </w:rPr>
        <w:t>sà</w:t>
      </w:r>
      <w:r>
        <w:rPr>
          <w:sz w:val="26"/>
          <w:szCs w:val="26"/>
          <w:lang w:val="da-DK"/>
        </w:rPr>
        <w:t xml:space="preserve"> </w:t>
      </w:r>
      <w:r w:rsidRPr="006301A0">
        <w:rPr>
          <w:sz w:val="26"/>
          <w:szCs w:val="26"/>
          <w:lang w:val="da-DK"/>
        </w:rPr>
        <w:t>lan</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cầu</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bốc</w:t>
      </w:r>
      <w:r>
        <w:rPr>
          <w:sz w:val="26"/>
          <w:szCs w:val="26"/>
          <w:lang w:val="da-DK"/>
        </w:rPr>
        <w:t xml:space="preserve"> </w:t>
      </w:r>
      <w:r w:rsidRPr="006301A0">
        <w:rPr>
          <w:sz w:val="26"/>
          <w:szCs w:val="26"/>
          <w:lang w:val="da-DK"/>
        </w:rPr>
        <w:t>dỡ,</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bàn</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pha</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kéo</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khỏi</w:t>
      </w:r>
      <w:r>
        <w:rPr>
          <w:sz w:val="26"/>
          <w:szCs w:val="26"/>
          <w:lang w:val="da-DK"/>
        </w:rPr>
        <w:t xml:space="preserve"> </w:t>
      </w:r>
      <w:r w:rsidRPr="006301A0">
        <w:rPr>
          <w:sz w:val="26"/>
          <w:szCs w:val="26"/>
          <w:lang w:val="da-DK"/>
        </w:rPr>
        <w:t>phạm</w:t>
      </w:r>
      <w:r>
        <w:rPr>
          <w:sz w:val="26"/>
          <w:szCs w:val="26"/>
          <w:lang w:val="da-DK"/>
        </w:rPr>
        <w:t xml:space="preserve"> </w:t>
      </w:r>
      <w:r w:rsidRPr="006301A0">
        <w:rPr>
          <w:sz w:val="26"/>
          <w:szCs w:val="26"/>
          <w:lang w:val="da-DK"/>
        </w:rPr>
        <w:t>vi</w:t>
      </w:r>
      <w:r>
        <w:rPr>
          <w:sz w:val="26"/>
          <w:szCs w:val="26"/>
          <w:lang w:val="da-DK"/>
        </w:rPr>
        <w:t xml:space="preserve"> </w:t>
      </w:r>
      <w:r w:rsidRPr="006301A0">
        <w:rPr>
          <w:sz w:val="26"/>
          <w:szCs w:val="26"/>
          <w:lang w:val="da-DK"/>
        </w:rPr>
        <w:t>quản</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đó</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nhập</w:t>
      </w:r>
      <w:r>
        <w:rPr>
          <w:sz w:val="26"/>
          <w:szCs w:val="26"/>
          <w:lang w:val="da-DK"/>
        </w:rPr>
        <w:t xml:space="preserve"> </w:t>
      </w:r>
      <w:r w:rsidRPr="006301A0">
        <w:rPr>
          <w:sz w:val="26"/>
          <w:szCs w:val="26"/>
          <w:lang w:val="da-DK"/>
        </w:rPr>
        <w:t>khẩu).</w:t>
      </w:r>
    </w:p>
    <w:p w14:paraId="6306C9E4" w14:textId="77777777" w:rsidR="006301A0" w:rsidRPr="006301A0" w:rsidRDefault="006301A0" w:rsidP="001A74B2">
      <w:pPr>
        <w:widowControl w:val="0"/>
        <w:autoSpaceDE w:val="0"/>
        <w:autoSpaceDN w:val="0"/>
        <w:spacing w:before="120" w:after="120" w:line="288" w:lineRule="auto"/>
        <w:ind w:firstLine="567"/>
        <w:jc w:val="both"/>
        <w:rPr>
          <w:sz w:val="26"/>
          <w:szCs w:val="26"/>
          <w:lang w:val="da-DK"/>
        </w:rPr>
      </w:pPr>
      <w:r w:rsidRPr="006301A0">
        <w:rPr>
          <w:sz w:val="26"/>
          <w:szCs w:val="26"/>
          <w:lang w:val="da-DK"/>
        </w:rPr>
        <w:t>Ngược</w:t>
      </w:r>
      <w:r>
        <w:rPr>
          <w:sz w:val="26"/>
          <w:szCs w:val="26"/>
          <w:lang w:val="da-DK"/>
        </w:rPr>
        <w:t xml:space="preserve"> </w:t>
      </w:r>
      <w:r w:rsidRPr="006301A0">
        <w:rPr>
          <w:sz w:val="26"/>
          <w:szCs w:val="26"/>
          <w:lang w:val="da-DK"/>
        </w:rPr>
        <w:t>lại,</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tiếp</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tải</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pha</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đưa</w:t>
      </w:r>
      <w:r>
        <w:rPr>
          <w:sz w:val="26"/>
          <w:szCs w:val="26"/>
          <w:lang w:val="da-DK"/>
        </w:rPr>
        <w:t xml:space="preserve"> </w:t>
      </w:r>
      <w:r w:rsidRPr="006301A0">
        <w:rPr>
          <w:sz w:val="26"/>
          <w:szCs w:val="26"/>
          <w:lang w:val="da-DK"/>
        </w:rPr>
        <w:t>tới</w:t>
      </w:r>
      <w:r>
        <w:rPr>
          <w:sz w:val="26"/>
          <w:szCs w:val="26"/>
          <w:lang w:val="da-DK"/>
        </w:rPr>
        <w:t xml:space="preserve"> </w:t>
      </w:r>
      <w:r w:rsidRPr="006301A0">
        <w:rPr>
          <w:sz w:val="26"/>
          <w:szCs w:val="26"/>
          <w:lang w:val="da-DK"/>
        </w:rPr>
        <w:t>phạm</w:t>
      </w:r>
      <w:r>
        <w:rPr>
          <w:sz w:val="26"/>
          <w:szCs w:val="26"/>
          <w:lang w:val="da-DK"/>
        </w:rPr>
        <w:t xml:space="preserve"> </w:t>
      </w:r>
      <w:r w:rsidRPr="006301A0">
        <w:rPr>
          <w:sz w:val="26"/>
          <w:szCs w:val="26"/>
          <w:lang w:val="da-DK"/>
        </w:rPr>
        <w:t>vi</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quản</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tiếp</w:t>
      </w:r>
      <w:r>
        <w:rPr>
          <w:sz w:val="26"/>
          <w:szCs w:val="26"/>
          <w:lang w:val="da-DK"/>
        </w:rPr>
        <w:t xml:space="preserve"> </w:t>
      </w:r>
      <w:r w:rsidRPr="006301A0">
        <w:rPr>
          <w:sz w:val="26"/>
          <w:szCs w:val="26"/>
          <w:lang w:val="da-DK"/>
        </w:rPr>
        <w:t>tục</w:t>
      </w:r>
      <w:r>
        <w:rPr>
          <w:sz w:val="26"/>
          <w:szCs w:val="26"/>
          <w:lang w:val="da-DK"/>
        </w:rPr>
        <w:t xml:space="preserve"> </w:t>
      </w:r>
      <w:r w:rsidRPr="006301A0">
        <w:rPr>
          <w:sz w:val="26"/>
          <w:szCs w:val="26"/>
          <w:lang w:val="da-DK"/>
        </w:rPr>
        <w:t>làm</w:t>
      </w:r>
      <w:r>
        <w:rPr>
          <w:sz w:val="26"/>
          <w:szCs w:val="26"/>
          <w:lang w:val="da-DK"/>
        </w:rPr>
        <w:t xml:space="preserve"> </w:t>
      </w:r>
      <w:r w:rsidRPr="006301A0">
        <w:rPr>
          <w:sz w:val="26"/>
          <w:szCs w:val="26"/>
          <w:lang w:val="da-DK"/>
        </w:rPr>
        <w:t>thủ</w:t>
      </w:r>
      <w:r>
        <w:rPr>
          <w:sz w:val="26"/>
          <w:szCs w:val="26"/>
          <w:lang w:val="da-DK"/>
        </w:rPr>
        <w:t xml:space="preserve"> </w:t>
      </w:r>
      <w:r w:rsidRPr="006301A0">
        <w:rPr>
          <w:sz w:val="26"/>
          <w:szCs w:val="26"/>
          <w:lang w:val="da-DK"/>
        </w:rPr>
        <w:t>tục</w:t>
      </w:r>
      <w:r>
        <w:rPr>
          <w:sz w:val="26"/>
          <w:szCs w:val="26"/>
          <w:lang w:val="da-DK"/>
        </w:rPr>
        <w:t xml:space="preserve"> </w:t>
      </w:r>
      <w:r w:rsidRPr="006301A0">
        <w:rPr>
          <w:sz w:val="26"/>
          <w:szCs w:val="26"/>
          <w:lang w:val="da-DK"/>
        </w:rPr>
        <w:t>giao</w:t>
      </w:r>
      <w:r>
        <w:rPr>
          <w:sz w:val="26"/>
          <w:szCs w:val="26"/>
          <w:lang w:val="da-DK"/>
        </w:rPr>
        <w:t xml:space="preserve"> </w:t>
      </w:r>
      <w:r w:rsidRPr="006301A0">
        <w:rPr>
          <w:sz w:val="26"/>
          <w:szCs w:val="26"/>
          <w:lang w:val="da-DK"/>
        </w:rPr>
        <w:t>nhận</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mẹ)</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phạm</w:t>
      </w:r>
      <w:r>
        <w:rPr>
          <w:sz w:val="26"/>
          <w:szCs w:val="26"/>
          <w:lang w:val="da-DK"/>
        </w:rPr>
        <w:t xml:space="preserve"> </w:t>
      </w:r>
      <w:r w:rsidRPr="006301A0">
        <w:rPr>
          <w:sz w:val="26"/>
          <w:szCs w:val="26"/>
          <w:lang w:val="da-DK"/>
        </w:rPr>
        <w:t>vi</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quản</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đó</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xuất</w:t>
      </w:r>
      <w:r>
        <w:rPr>
          <w:sz w:val="26"/>
          <w:szCs w:val="26"/>
          <w:lang w:val="da-DK"/>
        </w:rPr>
        <w:t xml:space="preserve"> </w:t>
      </w:r>
      <w:r w:rsidRPr="006301A0">
        <w:rPr>
          <w:sz w:val="26"/>
          <w:szCs w:val="26"/>
          <w:lang w:val="da-DK"/>
        </w:rPr>
        <w:t>khẩu).</w:t>
      </w:r>
    </w:p>
    <w:p w14:paraId="167C1283" w14:textId="77777777" w:rsidR="006301A0" w:rsidRPr="006301A0" w:rsidRDefault="006301A0" w:rsidP="001A74B2">
      <w:pPr>
        <w:widowControl w:val="0"/>
        <w:autoSpaceDE w:val="0"/>
        <w:autoSpaceDN w:val="0"/>
        <w:spacing w:before="120" w:after="120" w:line="288" w:lineRule="auto"/>
        <w:ind w:firstLine="567"/>
        <w:jc w:val="both"/>
        <w:rPr>
          <w:sz w:val="26"/>
          <w:szCs w:val="26"/>
          <w:lang w:val="da-DK"/>
        </w:rPr>
      </w:pPr>
      <w:r w:rsidRPr="006301A0">
        <w:rPr>
          <w:sz w:val="26"/>
          <w:szCs w:val="26"/>
          <w:lang w:val="da-DK"/>
        </w:rPr>
        <w:t>Hàng</w:t>
      </w:r>
      <w:r>
        <w:rPr>
          <w:sz w:val="26"/>
          <w:szCs w:val="26"/>
          <w:lang w:val="da-DK"/>
        </w:rPr>
        <w:t xml:space="preserve"> </w:t>
      </w:r>
      <w:r w:rsidRPr="006301A0">
        <w:rPr>
          <w:sz w:val="26"/>
          <w:szCs w:val="26"/>
          <w:lang w:val="da-DK"/>
        </w:rPr>
        <w:t>Lash</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này</w:t>
      </w:r>
      <w:r>
        <w:rPr>
          <w:sz w:val="26"/>
          <w:szCs w:val="26"/>
          <w:lang w:val="da-DK"/>
        </w:rPr>
        <w:t xml:space="preserve"> </w:t>
      </w:r>
      <w:r w:rsidRPr="006301A0">
        <w:rPr>
          <w:sz w:val="26"/>
          <w:szCs w:val="26"/>
          <w:lang w:val="da-DK"/>
        </w:rPr>
        <w:t>đến</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do</w:t>
      </w:r>
      <w:r>
        <w:rPr>
          <w:sz w:val="26"/>
          <w:szCs w:val="26"/>
          <w:lang w:val="da-DK"/>
        </w:rPr>
        <w:t xml:space="preserve"> </w:t>
      </w:r>
      <w:r w:rsidRPr="006301A0">
        <w:rPr>
          <w:sz w:val="26"/>
          <w:szCs w:val="26"/>
          <w:lang w:val="da-DK"/>
        </w:rPr>
        <w:t>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đường</w:t>
      </w:r>
      <w:r>
        <w:rPr>
          <w:sz w:val="26"/>
          <w:szCs w:val="26"/>
          <w:lang w:val="da-DK"/>
        </w:rPr>
        <w:t xml:space="preserve"> </w:t>
      </w:r>
      <w:r w:rsidRPr="006301A0">
        <w:rPr>
          <w:sz w:val="26"/>
          <w:szCs w:val="26"/>
          <w:lang w:val="da-DK"/>
        </w:rPr>
        <w:t>thuỷ</w:t>
      </w:r>
      <w:r>
        <w:rPr>
          <w:sz w:val="26"/>
          <w:szCs w:val="26"/>
          <w:lang w:val="da-DK"/>
        </w:rPr>
        <w:t xml:space="preserve"> </w:t>
      </w:r>
      <w:r w:rsidRPr="006301A0">
        <w:rPr>
          <w:sz w:val="26"/>
          <w:szCs w:val="26"/>
          <w:lang w:val="da-DK"/>
        </w:rPr>
        <w:t>vận</w:t>
      </w:r>
      <w:r>
        <w:rPr>
          <w:sz w:val="26"/>
          <w:szCs w:val="26"/>
          <w:lang w:val="da-DK"/>
        </w:rPr>
        <w:t xml:space="preserve"> </w:t>
      </w:r>
      <w:r w:rsidRPr="006301A0">
        <w:rPr>
          <w:sz w:val="26"/>
          <w:szCs w:val="26"/>
          <w:lang w:val="da-DK"/>
        </w:rPr>
        <w:t>chuyển</w:t>
      </w:r>
      <w:r>
        <w:rPr>
          <w:sz w:val="26"/>
          <w:szCs w:val="26"/>
          <w:lang w:val="da-DK"/>
        </w:rPr>
        <w:t xml:space="preserve"> </w:t>
      </w:r>
      <w:r w:rsidRPr="006301A0">
        <w:rPr>
          <w:sz w:val="26"/>
          <w:szCs w:val="26"/>
          <w:lang w:val="da-DK"/>
        </w:rPr>
        <w:t>thì</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này</w:t>
      </w:r>
      <w:r>
        <w:rPr>
          <w:sz w:val="26"/>
          <w:szCs w:val="26"/>
          <w:lang w:val="da-DK"/>
        </w:rPr>
        <w:t xml:space="preserve"> </w:t>
      </w:r>
      <w:r w:rsidRPr="006301A0">
        <w:rPr>
          <w:sz w:val="26"/>
          <w:szCs w:val="26"/>
          <w:lang w:val="da-DK"/>
        </w:rPr>
        <w:t>được</w:t>
      </w:r>
      <w:r>
        <w:rPr>
          <w:sz w:val="26"/>
          <w:szCs w:val="26"/>
          <w:lang w:val="da-DK"/>
        </w:rPr>
        <w:t xml:space="preserve"> </w:t>
      </w:r>
      <w:r w:rsidRPr="006301A0">
        <w:rPr>
          <w:sz w:val="26"/>
          <w:szCs w:val="26"/>
          <w:lang w:val="da-DK"/>
        </w:rPr>
        <w:t>tính</w:t>
      </w:r>
      <w:r>
        <w:rPr>
          <w:sz w:val="26"/>
          <w:szCs w:val="26"/>
          <w:lang w:val="da-DK"/>
        </w:rPr>
        <w:t xml:space="preserve"> </w:t>
      </w:r>
      <w:r w:rsidRPr="006301A0">
        <w:rPr>
          <w:sz w:val="26"/>
          <w:szCs w:val="26"/>
          <w:lang w:val="da-DK"/>
        </w:rPr>
        <w:t>sản</w:t>
      </w:r>
      <w:r>
        <w:rPr>
          <w:sz w:val="26"/>
          <w:szCs w:val="26"/>
          <w:lang w:val="da-DK"/>
        </w:rPr>
        <w:t xml:space="preserve"> </w:t>
      </w:r>
      <w:r w:rsidRPr="006301A0">
        <w:rPr>
          <w:sz w:val="26"/>
          <w:szCs w:val="26"/>
          <w:lang w:val="da-DK"/>
        </w:rPr>
        <w:t>lượng</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qua</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biển,</w:t>
      </w:r>
      <w:r>
        <w:rPr>
          <w:sz w:val="26"/>
          <w:szCs w:val="26"/>
          <w:lang w:val="da-DK"/>
        </w:rPr>
        <w:t xml:space="preserve"> </w:t>
      </w:r>
      <w:r w:rsidRPr="006301A0">
        <w:rPr>
          <w:sz w:val="26"/>
          <w:szCs w:val="26"/>
          <w:lang w:val="da-DK"/>
        </w:rPr>
        <w:t>cảng</w:t>
      </w:r>
      <w:r>
        <w:rPr>
          <w:sz w:val="26"/>
          <w:szCs w:val="26"/>
          <w:lang w:val="da-DK"/>
        </w:rPr>
        <w:t xml:space="preserve"> </w:t>
      </w:r>
      <w:r w:rsidRPr="006301A0">
        <w:rPr>
          <w:sz w:val="26"/>
          <w:szCs w:val="26"/>
          <w:lang w:val="da-DK"/>
        </w:rPr>
        <w:t>sông</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hoá</w:t>
      </w:r>
      <w:r>
        <w:rPr>
          <w:sz w:val="26"/>
          <w:szCs w:val="26"/>
          <w:lang w:val="da-DK"/>
        </w:rPr>
        <w:t xml:space="preserve"> </w:t>
      </w:r>
      <w:r w:rsidRPr="006301A0">
        <w:rPr>
          <w:sz w:val="26"/>
          <w:szCs w:val="26"/>
          <w:lang w:val="da-DK"/>
        </w:rPr>
        <w:t>xuất</w:t>
      </w:r>
      <w:r>
        <w:rPr>
          <w:sz w:val="26"/>
          <w:szCs w:val="26"/>
          <w:lang w:val="da-DK"/>
        </w:rPr>
        <w:t xml:space="preserve"> </w:t>
      </w:r>
      <w:r w:rsidRPr="006301A0">
        <w:rPr>
          <w:sz w:val="26"/>
          <w:szCs w:val="26"/>
          <w:lang w:val="da-DK"/>
        </w:rPr>
        <w:t>nội,</w:t>
      </w:r>
      <w:r>
        <w:rPr>
          <w:sz w:val="26"/>
          <w:szCs w:val="26"/>
          <w:lang w:val="da-DK"/>
        </w:rPr>
        <w:t xml:space="preserve"> </w:t>
      </w:r>
      <w:r w:rsidRPr="006301A0">
        <w:rPr>
          <w:sz w:val="26"/>
          <w:szCs w:val="26"/>
          <w:lang w:val="da-DK"/>
        </w:rPr>
        <w:t>nhập</w:t>
      </w:r>
      <w:r>
        <w:rPr>
          <w:sz w:val="26"/>
          <w:szCs w:val="26"/>
          <w:lang w:val="da-DK"/>
        </w:rPr>
        <w:t xml:space="preserve"> </w:t>
      </w:r>
      <w:r w:rsidRPr="006301A0">
        <w:rPr>
          <w:sz w:val="26"/>
          <w:szCs w:val="26"/>
          <w:lang w:val="da-DK"/>
        </w:rPr>
        <w:t>nội).</w:t>
      </w:r>
    </w:p>
    <w:p w14:paraId="30DEE789" w14:textId="77777777" w:rsidR="006301A0" w:rsidRDefault="006301A0" w:rsidP="006301A0">
      <w:pPr>
        <w:widowControl w:val="0"/>
        <w:autoSpaceDE w:val="0"/>
        <w:autoSpaceDN w:val="0"/>
        <w:spacing w:before="120" w:after="120" w:line="288" w:lineRule="auto"/>
        <w:ind w:firstLine="567"/>
        <w:jc w:val="both"/>
        <w:rPr>
          <w:b/>
          <w:sz w:val="26"/>
          <w:szCs w:val="26"/>
          <w:lang w:val="da-DK"/>
        </w:rPr>
      </w:pPr>
      <w:r w:rsidRPr="006301A0">
        <w:rPr>
          <w:b/>
          <w:sz w:val="26"/>
          <w:szCs w:val="26"/>
          <w:lang w:val="da-DK"/>
        </w:rPr>
        <w:br w:type="page"/>
      </w:r>
    </w:p>
    <w:p w14:paraId="7265323B" w14:textId="77777777" w:rsidR="006301A0" w:rsidRPr="00A829F6" w:rsidRDefault="006301A0" w:rsidP="009A1D1D">
      <w:pPr>
        <w:widowControl w:val="0"/>
        <w:spacing w:before="120" w:after="120" w:line="288" w:lineRule="auto"/>
        <w:jc w:val="center"/>
        <w:rPr>
          <w:b/>
          <w:sz w:val="26"/>
          <w:szCs w:val="26"/>
          <w:lang w:val="da-DK"/>
        </w:rPr>
      </w:pPr>
      <w:r w:rsidRPr="006301A0">
        <w:rPr>
          <w:b/>
          <w:sz w:val="26"/>
          <w:szCs w:val="26"/>
          <w:lang w:val="da-DK"/>
        </w:rPr>
        <w:lastRenderedPageBreak/>
        <w:t>Phiếu</w:t>
      </w:r>
      <w:r>
        <w:rPr>
          <w:b/>
          <w:sz w:val="26"/>
          <w:szCs w:val="26"/>
          <w:lang w:val="da-DK"/>
        </w:rPr>
        <w:t xml:space="preserve"> </w:t>
      </w:r>
      <w:r w:rsidRPr="006301A0">
        <w:rPr>
          <w:b/>
          <w:sz w:val="26"/>
          <w:szCs w:val="26"/>
          <w:lang w:val="da-DK"/>
        </w:rPr>
        <w:t>số</w:t>
      </w:r>
      <w:r>
        <w:rPr>
          <w:b/>
          <w:sz w:val="26"/>
          <w:szCs w:val="26"/>
          <w:lang w:val="da-DK"/>
        </w:rPr>
        <w:t xml:space="preserve"> </w:t>
      </w:r>
      <w:r w:rsidRPr="006301A0">
        <w:rPr>
          <w:b/>
          <w:sz w:val="26"/>
          <w:szCs w:val="26"/>
          <w:lang w:val="da-DK"/>
        </w:rPr>
        <w:t>1.4/DN-MAULT:</w:t>
      </w:r>
      <w:r>
        <w:rPr>
          <w:b/>
          <w:sz w:val="26"/>
          <w:szCs w:val="26"/>
          <w:lang w:val="da-DK"/>
        </w:rPr>
        <w:t xml:space="preserve"> </w:t>
      </w:r>
      <w:r w:rsidR="00A829F6">
        <w:rPr>
          <w:b/>
          <w:sz w:val="26"/>
          <w:szCs w:val="26"/>
          <w:lang w:val="da-DK"/>
        </w:rPr>
        <w:br/>
      </w:r>
      <w:r w:rsidRPr="006301A0">
        <w:rPr>
          <w:b/>
          <w:sz w:val="26"/>
          <w:szCs w:val="26"/>
          <w:lang w:val="da-DK"/>
        </w:rPr>
        <w:t>KẾT</w:t>
      </w:r>
      <w:r>
        <w:rPr>
          <w:b/>
          <w:sz w:val="26"/>
          <w:szCs w:val="26"/>
          <w:lang w:val="da-DK"/>
        </w:rPr>
        <w:t xml:space="preserve"> </w:t>
      </w:r>
      <w:r w:rsidRPr="006301A0">
        <w:rPr>
          <w:b/>
          <w:sz w:val="26"/>
          <w:szCs w:val="26"/>
          <w:lang w:val="da-DK"/>
        </w:rPr>
        <w:t>QUẢ</w:t>
      </w:r>
      <w:r>
        <w:rPr>
          <w:b/>
          <w:sz w:val="26"/>
          <w:szCs w:val="26"/>
          <w:lang w:val="da-DK"/>
        </w:rPr>
        <w:t xml:space="preserve"> </w:t>
      </w:r>
      <w:r w:rsidRPr="006301A0">
        <w:rPr>
          <w:b/>
          <w:sz w:val="26"/>
          <w:szCs w:val="26"/>
          <w:lang w:val="da-DK"/>
        </w:rPr>
        <w:t>HOẠT</w:t>
      </w:r>
      <w:r>
        <w:rPr>
          <w:b/>
          <w:sz w:val="26"/>
          <w:szCs w:val="26"/>
          <w:lang w:val="da-DK"/>
        </w:rPr>
        <w:t xml:space="preserve"> </w:t>
      </w:r>
      <w:r w:rsidRPr="006301A0">
        <w:rPr>
          <w:b/>
          <w:sz w:val="26"/>
          <w:szCs w:val="26"/>
          <w:lang w:val="da-DK"/>
        </w:rPr>
        <w:t>ĐỘNG</w:t>
      </w:r>
      <w:r>
        <w:rPr>
          <w:b/>
          <w:sz w:val="26"/>
          <w:szCs w:val="26"/>
          <w:lang w:val="da-DK"/>
        </w:rPr>
        <w:t xml:space="preserve"> </w:t>
      </w:r>
      <w:r w:rsidRPr="006301A0">
        <w:rPr>
          <w:b/>
          <w:sz w:val="26"/>
          <w:szCs w:val="26"/>
          <w:lang w:val="da-DK"/>
        </w:rPr>
        <w:t>DỊCH</w:t>
      </w:r>
      <w:r>
        <w:rPr>
          <w:b/>
          <w:sz w:val="26"/>
          <w:szCs w:val="26"/>
          <w:lang w:val="da-DK"/>
        </w:rPr>
        <w:t xml:space="preserve"> </w:t>
      </w:r>
      <w:r w:rsidRPr="006301A0">
        <w:rPr>
          <w:b/>
          <w:sz w:val="26"/>
          <w:szCs w:val="26"/>
          <w:lang w:val="da-DK"/>
        </w:rPr>
        <w:t>VỤ</w:t>
      </w:r>
      <w:r>
        <w:rPr>
          <w:b/>
          <w:sz w:val="26"/>
          <w:szCs w:val="26"/>
          <w:lang w:val="da-DK"/>
        </w:rPr>
        <w:t xml:space="preserve"> </w:t>
      </w:r>
      <w:r w:rsidRPr="006301A0">
        <w:rPr>
          <w:b/>
          <w:sz w:val="26"/>
          <w:szCs w:val="26"/>
          <w:lang w:val="da-DK"/>
        </w:rPr>
        <w:t>LƯU</w:t>
      </w:r>
      <w:r>
        <w:rPr>
          <w:b/>
          <w:sz w:val="26"/>
          <w:szCs w:val="26"/>
          <w:lang w:val="da-DK"/>
        </w:rPr>
        <w:t xml:space="preserve"> </w:t>
      </w:r>
      <w:r w:rsidRPr="006301A0">
        <w:rPr>
          <w:b/>
          <w:sz w:val="26"/>
          <w:szCs w:val="26"/>
          <w:lang w:val="da-DK"/>
        </w:rPr>
        <w:t>TRÚ</w:t>
      </w:r>
      <w:r>
        <w:rPr>
          <w:b/>
          <w:sz w:val="26"/>
          <w:szCs w:val="26"/>
          <w:lang w:val="da-DK"/>
        </w:rPr>
        <w:t xml:space="preserve"> </w:t>
      </w:r>
      <w:r w:rsidRPr="006301A0">
        <w:rPr>
          <w:b/>
          <w:sz w:val="26"/>
          <w:szCs w:val="26"/>
          <w:lang w:val="da-DK"/>
        </w:rPr>
        <w:t>NĂM</w:t>
      </w:r>
      <w:r>
        <w:rPr>
          <w:b/>
          <w:sz w:val="26"/>
          <w:szCs w:val="26"/>
          <w:lang w:val="da-DK"/>
        </w:rPr>
        <w:t xml:space="preserve"> </w:t>
      </w:r>
      <w:r w:rsidR="00B57F14">
        <w:rPr>
          <w:b/>
          <w:sz w:val="26"/>
          <w:szCs w:val="26"/>
          <w:lang w:val="da-DK"/>
        </w:rPr>
        <w:t>2023</w:t>
      </w:r>
      <w:r>
        <w:rPr>
          <w:b/>
          <w:sz w:val="26"/>
          <w:szCs w:val="26"/>
          <w:lang w:val="da-DK"/>
        </w:rPr>
        <w:t xml:space="preserve"> </w:t>
      </w:r>
      <w:r w:rsidR="00A829F6">
        <w:rPr>
          <w:b/>
          <w:sz w:val="26"/>
          <w:szCs w:val="26"/>
          <w:lang w:val="da-DK"/>
        </w:rPr>
        <w:br/>
      </w:r>
      <w:r w:rsidRPr="006301A0">
        <w:rPr>
          <w:b/>
          <w:bCs/>
          <w:sz w:val="26"/>
          <w:szCs w:val="26"/>
          <w:lang w:val="nb-NO"/>
        </w:rPr>
        <w:t>(Mã</w:t>
      </w:r>
      <w:r>
        <w:rPr>
          <w:b/>
          <w:bCs/>
          <w:sz w:val="26"/>
          <w:szCs w:val="26"/>
          <w:lang w:val="nb-NO"/>
        </w:rPr>
        <w:t xml:space="preserve"> </w:t>
      </w:r>
      <w:r w:rsidRPr="006301A0">
        <w:rPr>
          <w:b/>
          <w:bCs/>
          <w:sz w:val="26"/>
          <w:szCs w:val="26"/>
          <w:lang w:val="nb-NO"/>
        </w:rPr>
        <w:t>ngành</w:t>
      </w:r>
      <w:r>
        <w:rPr>
          <w:b/>
          <w:bCs/>
          <w:sz w:val="26"/>
          <w:szCs w:val="26"/>
          <w:lang w:val="nb-NO"/>
        </w:rPr>
        <w:t xml:space="preserve"> </w:t>
      </w:r>
      <w:r w:rsidRPr="006301A0">
        <w:rPr>
          <w:b/>
          <w:bCs/>
          <w:sz w:val="26"/>
          <w:szCs w:val="26"/>
          <w:lang w:val="nb-NO"/>
        </w:rPr>
        <w:t>sản</w:t>
      </w:r>
      <w:r>
        <w:rPr>
          <w:b/>
          <w:bCs/>
          <w:sz w:val="26"/>
          <w:szCs w:val="26"/>
          <w:lang w:val="nb-NO"/>
        </w:rPr>
        <w:t xml:space="preserve"> </w:t>
      </w:r>
      <w:r w:rsidRPr="006301A0">
        <w:rPr>
          <w:b/>
          <w:bCs/>
          <w:sz w:val="26"/>
          <w:szCs w:val="26"/>
          <w:lang w:val="nb-NO"/>
        </w:rPr>
        <w:t>phẩm</w:t>
      </w:r>
      <w:r>
        <w:rPr>
          <w:b/>
          <w:bCs/>
          <w:sz w:val="26"/>
          <w:szCs w:val="26"/>
          <w:lang w:val="nb-NO"/>
        </w:rPr>
        <w:t xml:space="preserve"> </w:t>
      </w:r>
      <w:r w:rsidRPr="006301A0">
        <w:rPr>
          <w:b/>
          <w:bCs/>
          <w:sz w:val="26"/>
          <w:szCs w:val="26"/>
          <w:lang w:val="nb-NO"/>
        </w:rPr>
        <w:t>cấp</w:t>
      </w:r>
      <w:r>
        <w:rPr>
          <w:b/>
          <w:bCs/>
          <w:sz w:val="26"/>
          <w:szCs w:val="26"/>
          <w:lang w:val="nb-NO"/>
        </w:rPr>
        <w:t xml:space="preserve"> </w:t>
      </w:r>
      <w:r w:rsidRPr="006301A0">
        <w:rPr>
          <w:b/>
          <w:bCs/>
          <w:sz w:val="26"/>
          <w:szCs w:val="26"/>
          <w:lang w:val="nb-NO"/>
        </w:rPr>
        <w:t>5</w:t>
      </w:r>
      <w:r>
        <w:rPr>
          <w:b/>
          <w:bCs/>
          <w:sz w:val="26"/>
          <w:szCs w:val="26"/>
          <w:lang w:val="nb-NO"/>
        </w:rPr>
        <w:t xml:space="preserve"> </w:t>
      </w:r>
      <w:r w:rsidRPr="006301A0">
        <w:rPr>
          <w:b/>
          <w:bCs/>
          <w:sz w:val="26"/>
          <w:szCs w:val="26"/>
          <w:lang w:val="nb-NO"/>
        </w:rPr>
        <w:t>từ</w:t>
      </w:r>
      <w:r>
        <w:rPr>
          <w:b/>
          <w:bCs/>
          <w:sz w:val="26"/>
          <w:szCs w:val="26"/>
          <w:lang w:val="nb-NO"/>
        </w:rPr>
        <w:t xml:space="preserve"> </w:t>
      </w:r>
      <w:r w:rsidRPr="006301A0">
        <w:rPr>
          <w:b/>
          <w:bCs/>
          <w:sz w:val="26"/>
          <w:szCs w:val="26"/>
          <w:lang w:val="nb-NO"/>
        </w:rPr>
        <w:t>55101</w:t>
      </w:r>
      <w:r>
        <w:rPr>
          <w:b/>
          <w:bCs/>
          <w:sz w:val="26"/>
          <w:szCs w:val="26"/>
          <w:lang w:val="nb-NO"/>
        </w:rPr>
        <w:t xml:space="preserve"> </w:t>
      </w:r>
      <w:r w:rsidRPr="006301A0">
        <w:rPr>
          <w:b/>
          <w:bCs/>
          <w:sz w:val="26"/>
          <w:szCs w:val="26"/>
          <w:lang w:val="nb-NO"/>
        </w:rPr>
        <w:t>đến</w:t>
      </w:r>
      <w:r>
        <w:rPr>
          <w:b/>
          <w:bCs/>
          <w:sz w:val="26"/>
          <w:szCs w:val="26"/>
          <w:lang w:val="nb-NO"/>
        </w:rPr>
        <w:t xml:space="preserve"> </w:t>
      </w:r>
      <w:r w:rsidRPr="006301A0">
        <w:rPr>
          <w:b/>
          <w:bCs/>
          <w:sz w:val="26"/>
          <w:szCs w:val="26"/>
          <w:lang w:val="nb-NO"/>
        </w:rPr>
        <w:t>55909)</w:t>
      </w:r>
    </w:p>
    <w:p w14:paraId="2F44FBDE" w14:textId="77777777" w:rsidR="006301A0" w:rsidRPr="006301A0" w:rsidRDefault="006301A0" w:rsidP="006301A0">
      <w:pPr>
        <w:widowControl w:val="0"/>
        <w:spacing w:before="120" w:after="120" w:line="288" w:lineRule="auto"/>
        <w:ind w:firstLine="567"/>
        <w:jc w:val="both"/>
        <w:rPr>
          <w:b/>
          <w:bCs/>
          <w:i/>
          <w:iCs/>
          <w:sz w:val="26"/>
          <w:szCs w:val="26"/>
          <w:lang w:val="da-DK"/>
        </w:rPr>
      </w:pPr>
    </w:p>
    <w:p w14:paraId="047F4600" w14:textId="77777777" w:rsidR="006301A0" w:rsidRPr="006301A0" w:rsidRDefault="006301A0" w:rsidP="001A74B2">
      <w:pPr>
        <w:widowControl w:val="0"/>
        <w:tabs>
          <w:tab w:val="left" w:pos="142"/>
          <w:tab w:val="left" w:pos="284"/>
        </w:tabs>
        <w:autoSpaceDE w:val="0"/>
        <w:autoSpaceDN w:val="0"/>
        <w:spacing w:before="120" w:after="120" w:line="300" w:lineRule="auto"/>
        <w:ind w:firstLine="567"/>
        <w:jc w:val="both"/>
        <w:rPr>
          <w:sz w:val="26"/>
          <w:szCs w:val="26"/>
          <w:lang w:val="vi-VN"/>
        </w:rPr>
      </w:pPr>
      <w:r w:rsidRPr="006301A0">
        <w:rPr>
          <w:b/>
          <w:bCs/>
          <w:sz w:val="26"/>
          <w:szCs w:val="26"/>
          <w:lang w:val="vi-VN"/>
        </w:rPr>
        <w:t>Đối</w:t>
      </w:r>
      <w:r>
        <w:rPr>
          <w:b/>
          <w:bCs/>
          <w:sz w:val="26"/>
          <w:szCs w:val="26"/>
          <w:lang w:val="vi-VN"/>
        </w:rPr>
        <w:t xml:space="preserve"> </w:t>
      </w:r>
      <w:r w:rsidRPr="006301A0">
        <w:rPr>
          <w:b/>
          <w:bCs/>
          <w:sz w:val="26"/>
          <w:szCs w:val="26"/>
          <w:lang w:val="vi-VN"/>
        </w:rPr>
        <w:t>tượng</w:t>
      </w:r>
      <w:r>
        <w:rPr>
          <w:b/>
          <w:bCs/>
          <w:sz w:val="26"/>
          <w:szCs w:val="26"/>
          <w:lang w:val="vi-VN"/>
        </w:rPr>
        <w:t xml:space="preserve"> </w:t>
      </w:r>
      <w:r w:rsidRPr="006301A0">
        <w:rPr>
          <w:b/>
          <w:bCs/>
          <w:sz w:val="26"/>
          <w:szCs w:val="26"/>
          <w:lang w:val="vi-VN"/>
        </w:rPr>
        <w:t>áp</w:t>
      </w:r>
      <w:r>
        <w:rPr>
          <w:b/>
          <w:bCs/>
          <w:sz w:val="26"/>
          <w:szCs w:val="26"/>
          <w:lang w:val="vi-VN"/>
        </w:rPr>
        <w:t xml:space="preserve"> </w:t>
      </w:r>
      <w:r w:rsidRPr="006301A0">
        <w:rPr>
          <w:b/>
          <w:bCs/>
          <w:sz w:val="26"/>
          <w:szCs w:val="26"/>
          <w:lang w:val="vi-VN"/>
        </w:rPr>
        <w:t>dụng:</w:t>
      </w:r>
      <w:r>
        <w:rPr>
          <w:sz w:val="26"/>
          <w:szCs w:val="26"/>
          <w:lang w:val="vi-VN"/>
        </w:rPr>
        <w:t xml:space="preserve"> </w:t>
      </w:r>
      <w:r w:rsidRPr="006301A0">
        <w:rPr>
          <w:sz w:val="26"/>
          <w:szCs w:val="26"/>
          <w:lang w:val="vi-VN"/>
        </w:rPr>
        <w:t>Áp</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sv-SE"/>
        </w:rPr>
        <w:t>cho</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lưu</w:t>
      </w:r>
      <w:r>
        <w:rPr>
          <w:sz w:val="26"/>
          <w:szCs w:val="26"/>
        </w:rPr>
        <w:t xml:space="preserve"> </w:t>
      </w:r>
      <w:r w:rsidRPr="006301A0">
        <w:rPr>
          <w:sz w:val="26"/>
          <w:szCs w:val="26"/>
        </w:rPr>
        <w:t>trú</w:t>
      </w:r>
      <w:r w:rsidRPr="006301A0">
        <w:rPr>
          <w:sz w:val="26"/>
          <w:szCs w:val="26"/>
          <w:lang w:val="vi-VN"/>
        </w:rPr>
        <w:t>.</w:t>
      </w:r>
    </w:p>
    <w:p w14:paraId="21AD1304" w14:textId="77777777" w:rsidR="006301A0" w:rsidRPr="006301A0" w:rsidRDefault="006301A0" w:rsidP="001A74B2">
      <w:pPr>
        <w:widowControl w:val="0"/>
        <w:spacing w:before="120" w:after="120" w:line="300" w:lineRule="auto"/>
        <w:ind w:firstLine="567"/>
        <w:jc w:val="both"/>
        <w:rPr>
          <w:sz w:val="26"/>
          <w:szCs w:val="26"/>
          <w:lang w:val="da-DK"/>
        </w:rPr>
      </w:pPr>
      <w:r w:rsidRPr="006301A0">
        <w:rPr>
          <w:b/>
          <w:bCs/>
          <w:i/>
          <w:sz w:val="26"/>
          <w:szCs w:val="26"/>
          <w:lang w:val="da-DK"/>
        </w:rPr>
        <w:t>Dịch</w:t>
      </w:r>
      <w:r>
        <w:rPr>
          <w:b/>
          <w:bCs/>
          <w:i/>
          <w:sz w:val="26"/>
          <w:szCs w:val="26"/>
          <w:lang w:val="da-DK"/>
        </w:rPr>
        <w:t xml:space="preserve"> </w:t>
      </w:r>
      <w:r w:rsidRPr="006301A0">
        <w:rPr>
          <w:b/>
          <w:bCs/>
          <w:i/>
          <w:sz w:val="26"/>
          <w:szCs w:val="26"/>
          <w:lang w:val="da-DK"/>
        </w:rPr>
        <w:t>vụ</w:t>
      </w:r>
      <w:r>
        <w:rPr>
          <w:b/>
          <w:bCs/>
          <w:i/>
          <w:sz w:val="26"/>
          <w:szCs w:val="26"/>
          <w:lang w:val="da-DK"/>
        </w:rPr>
        <w:t xml:space="preserve"> </w:t>
      </w:r>
      <w:r w:rsidRPr="006301A0">
        <w:rPr>
          <w:b/>
          <w:bCs/>
          <w:i/>
          <w:sz w:val="26"/>
          <w:szCs w:val="26"/>
          <w:lang w:val="da-DK"/>
        </w:rPr>
        <w:t>lưu</w:t>
      </w:r>
      <w:r>
        <w:rPr>
          <w:b/>
          <w:bCs/>
          <w:i/>
          <w:sz w:val="26"/>
          <w:szCs w:val="26"/>
          <w:lang w:val="da-DK"/>
        </w:rPr>
        <w:t xml:space="preserve"> </w:t>
      </w:r>
      <w:r w:rsidRPr="006301A0">
        <w:rPr>
          <w:b/>
          <w:bCs/>
          <w:i/>
          <w:sz w:val="26"/>
          <w:szCs w:val="26"/>
          <w:lang w:val="da-DK"/>
        </w:rPr>
        <w:t>trú</w:t>
      </w:r>
      <w:r>
        <w:rPr>
          <w:b/>
          <w:bCs/>
          <w:i/>
          <w:sz w:val="26"/>
          <w:szCs w:val="26"/>
          <w:lang w:val="da-DK"/>
        </w:rPr>
        <w:t xml:space="preserve"> </w:t>
      </w:r>
      <w:r w:rsidRPr="006301A0">
        <w:rPr>
          <w:bCs/>
          <w:sz w:val="26"/>
          <w:szCs w:val="26"/>
          <w:lang w:val="da-DK"/>
        </w:rPr>
        <w:t>bao</w:t>
      </w:r>
      <w:r>
        <w:rPr>
          <w:bCs/>
          <w:sz w:val="26"/>
          <w:szCs w:val="26"/>
          <w:lang w:val="da-DK"/>
        </w:rPr>
        <w:t xml:space="preserve"> </w:t>
      </w:r>
      <w:r w:rsidRPr="006301A0">
        <w:rPr>
          <w:bCs/>
          <w:sz w:val="26"/>
          <w:szCs w:val="26"/>
          <w:lang w:val="da-DK"/>
        </w:rPr>
        <w:t>gồm</w:t>
      </w:r>
      <w:r>
        <w:rPr>
          <w:bCs/>
          <w:sz w:val="26"/>
          <w:szCs w:val="26"/>
          <w:lang w:val="da-DK"/>
        </w:rPr>
        <w:t xml:space="preserve"> </w:t>
      </w:r>
      <w:r w:rsidRPr="006301A0">
        <w:rPr>
          <w:bCs/>
          <w:sz w:val="26"/>
          <w:szCs w:val="26"/>
          <w:lang w:val="da-DK"/>
        </w:rPr>
        <w:t>các</w:t>
      </w:r>
      <w:r>
        <w:rPr>
          <w:bCs/>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kinh</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da-DK"/>
        </w:rPr>
        <w:t xml:space="preserve"> </w:t>
      </w:r>
      <w:r w:rsidRPr="006301A0">
        <w:rPr>
          <w:sz w:val="26"/>
          <w:szCs w:val="26"/>
          <w:lang w:val="da-DK"/>
        </w:rPr>
        <w:t>chỉ</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ngắn</w:t>
      </w:r>
      <w:r>
        <w:rPr>
          <w:sz w:val="26"/>
          <w:szCs w:val="26"/>
          <w:lang w:val="da-DK"/>
        </w:rPr>
        <w:t xml:space="preserve"> </w:t>
      </w:r>
      <w:r w:rsidRPr="006301A0">
        <w:rPr>
          <w:sz w:val="26"/>
          <w:szCs w:val="26"/>
          <w:lang w:val="da-DK"/>
        </w:rPr>
        <w:t>ngày</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đồng</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cả</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ngắn</w:t>
      </w:r>
      <w:r>
        <w:rPr>
          <w:sz w:val="26"/>
          <w:szCs w:val="26"/>
          <w:lang w:val="da-DK"/>
        </w:rPr>
        <w:t xml:space="preserve"> </w:t>
      </w:r>
      <w:r w:rsidRPr="006301A0">
        <w:rPr>
          <w:sz w:val="26"/>
          <w:szCs w:val="26"/>
          <w:lang w:val="da-DK"/>
        </w:rPr>
        <w:t>ngày</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ăn</w:t>
      </w:r>
      <w:r>
        <w:rPr>
          <w:sz w:val="26"/>
          <w:szCs w:val="26"/>
          <w:lang w:val="da-DK"/>
        </w:rPr>
        <w:t xml:space="preserve"> </w:t>
      </w:r>
      <w:r w:rsidRPr="006301A0">
        <w:rPr>
          <w:sz w:val="26"/>
          <w:szCs w:val="26"/>
          <w:lang w:val="da-DK"/>
        </w:rPr>
        <w:t>uống/phương</w:t>
      </w:r>
      <w:r>
        <w:rPr>
          <w:sz w:val="26"/>
          <w:szCs w:val="26"/>
          <w:lang w:val="da-DK"/>
        </w:rPr>
        <w:t xml:space="preserve"> </w:t>
      </w:r>
      <w:r w:rsidRPr="006301A0">
        <w:rPr>
          <w:sz w:val="26"/>
          <w:szCs w:val="26"/>
          <w:lang w:val="da-DK"/>
        </w:rPr>
        <w:t>tiện</w:t>
      </w:r>
      <w:r>
        <w:rPr>
          <w:sz w:val="26"/>
          <w:szCs w:val="26"/>
          <w:lang w:val="da-DK"/>
        </w:rPr>
        <w:t xml:space="preserve"> </w:t>
      </w:r>
      <w:r w:rsidRPr="006301A0">
        <w:rPr>
          <w:sz w:val="26"/>
          <w:szCs w:val="26"/>
          <w:lang w:val="da-DK"/>
        </w:rPr>
        <w:t>giải</w:t>
      </w:r>
      <w:r>
        <w:rPr>
          <w:sz w:val="26"/>
          <w:szCs w:val="26"/>
          <w:lang w:val="da-DK"/>
        </w:rPr>
        <w:t xml:space="preserve"> </w:t>
      </w:r>
      <w:r w:rsidRPr="006301A0">
        <w:rPr>
          <w:sz w:val="26"/>
          <w:szCs w:val="26"/>
          <w:lang w:val="da-DK"/>
        </w:rPr>
        <w:t>trí</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vãng</w:t>
      </w:r>
      <w:r>
        <w:rPr>
          <w:sz w:val="26"/>
          <w:szCs w:val="26"/>
          <w:lang w:val="da-DK"/>
        </w:rPr>
        <w:t xml:space="preserve"> </w:t>
      </w:r>
      <w:r w:rsidRPr="006301A0">
        <w:rPr>
          <w:sz w:val="26"/>
          <w:szCs w:val="26"/>
          <w:lang w:val="da-DK"/>
        </w:rPr>
        <w:t>lai.</w:t>
      </w:r>
      <w:r>
        <w:rPr>
          <w:sz w:val="26"/>
          <w:szCs w:val="26"/>
          <w:lang w:val="da-DK"/>
        </w:rPr>
        <w:t xml:space="preserve"> </w:t>
      </w:r>
    </w:p>
    <w:p w14:paraId="07BF4FF5" w14:textId="77777777" w:rsidR="006301A0" w:rsidRPr="006301A0" w:rsidRDefault="006301A0" w:rsidP="001A74B2">
      <w:pPr>
        <w:widowControl w:val="0"/>
        <w:spacing w:before="120" w:after="120" w:line="300" w:lineRule="auto"/>
        <w:ind w:firstLine="567"/>
        <w:jc w:val="both"/>
        <w:rPr>
          <w:b/>
          <w:bCs/>
          <w:iCs/>
          <w:sz w:val="26"/>
          <w:szCs w:val="26"/>
          <w:lang w:val="da-DK"/>
        </w:rPr>
      </w:pPr>
      <w:r w:rsidRPr="006301A0">
        <w:rPr>
          <w:sz w:val="26"/>
          <w:szCs w:val="26"/>
          <w:lang w:val="da-DK"/>
        </w:rPr>
        <w:t>Các</w:t>
      </w:r>
      <w:r>
        <w:rPr>
          <w:sz w:val="26"/>
          <w:szCs w:val="26"/>
          <w:lang w:val="da-DK"/>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những</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này</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sạn,</w:t>
      </w:r>
      <w:r>
        <w:rPr>
          <w:sz w:val="26"/>
          <w:szCs w:val="26"/>
          <w:lang w:val="da-DK"/>
        </w:rPr>
        <w:t xml:space="preserve"> </w:t>
      </w:r>
      <w:r w:rsidRPr="006301A0">
        <w:rPr>
          <w:sz w:val="26"/>
          <w:szCs w:val="26"/>
          <w:lang w:val="da-DK"/>
        </w:rPr>
        <w:t>biệt</w:t>
      </w:r>
      <w:r>
        <w:rPr>
          <w:sz w:val="26"/>
          <w:szCs w:val="26"/>
          <w:lang w:val="da-DK"/>
        </w:rPr>
        <w:t xml:space="preserve"> </w:t>
      </w:r>
      <w:r w:rsidRPr="006301A0">
        <w:rPr>
          <w:sz w:val="26"/>
          <w:szCs w:val="26"/>
          <w:lang w:val="da-DK"/>
        </w:rPr>
        <w:t>thự</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căn</w:t>
      </w:r>
      <w:r>
        <w:rPr>
          <w:sz w:val="26"/>
          <w:szCs w:val="26"/>
          <w:lang w:val="da-DK"/>
        </w:rPr>
        <w:t xml:space="preserve"> </w:t>
      </w:r>
      <w:r w:rsidRPr="006301A0">
        <w:rPr>
          <w:sz w:val="26"/>
          <w:szCs w:val="26"/>
          <w:lang w:val="da-DK"/>
        </w:rPr>
        <w:t>hộ,</w:t>
      </w:r>
      <w:r>
        <w:rPr>
          <w:sz w:val="26"/>
          <w:szCs w:val="26"/>
          <w:lang w:val="da-DK"/>
        </w:rPr>
        <w:t xml:space="preserve"> </w:t>
      </w:r>
      <w:r w:rsidRPr="006301A0">
        <w:rPr>
          <w:sz w:val="26"/>
          <w:szCs w:val="26"/>
          <w:lang w:val="da-DK"/>
        </w:rPr>
        <w:t>nhà</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nhà</w:t>
      </w:r>
      <w:r>
        <w:rPr>
          <w:sz w:val="26"/>
          <w:szCs w:val="26"/>
          <w:lang w:val="da-DK"/>
        </w:rPr>
        <w:t xml:space="preserve"> </w:t>
      </w:r>
      <w:r w:rsidRPr="006301A0">
        <w:rPr>
          <w:sz w:val="26"/>
          <w:szCs w:val="26"/>
          <w:lang w:val="da-DK"/>
        </w:rPr>
        <w:t>nghỉ</w:t>
      </w:r>
      <w:r>
        <w:rPr>
          <w:sz w:val="26"/>
          <w:szCs w:val="26"/>
          <w:lang w:val="da-DK"/>
        </w:rPr>
        <w:t xml:space="preserve"> </w:t>
      </w:r>
      <w:r w:rsidRPr="006301A0">
        <w:rPr>
          <w:sz w:val="26"/>
          <w:szCs w:val="26"/>
          <w:lang w:val="da-DK"/>
        </w:rPr>
        <w:t>kinh</w:t>
      </w:r>
      <w:r>
        <w:rPr>
          <w:sz w:val="26"/>
          <w:szCs w:val="26"/>
          <w:lang w:val="da-DK"/>
        </w:rPr>
        <w:t xml:space="preserve"> </w:t>
      </w:r>
      <w:r w:rsidRPr="006301A0">
        <w:rPr>
          <w:sz w:val="26"/>
          <w:szCs w:val="26"/>
          <w:lang w:val="da-DK"/>
        </w:rPr>
        <w:t>doanh</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ngắn</w:t>
      </w:r>
      <w:r>
        <w:rPr>
          <w:sz w:val="26"/>
          <w:szCs w:val="26"/>
          <w:lang w:val="da-DK"/>
        </w:rPr>
        <w:t xml:space="preserve"> </w:t>
      </w:r>
      <w:r w:rsidRPr="006301A0">
        <w:rPr>
          <w:sz w:val="26"/>
          <w:szCs w:val="26"/>
          <w:lang w:val="da-DK"/>
        </w:rPr>
        <w:t>ngày;</w:t>
      </w:r>
      <w:r>
        <w:rPr>
          <w:sz w:val="26"/>
          <w:szCs w:val="26"/>
          <w:lang w:val="da-DK"/>
        </w:rPr>
        <w:t xml:space="preserve"> </w:t>
      </w:r>
      <w:r w:rsidRPr="006301A0">
        <w:rPr>
          <w:sz w:val="26"/>
          <w:szCs w:val="26"/>
          <w:lang w:val="da-DK"/>
        </w:rPr>
        <w:t>ký</w:t>
      </w:r>
      <w:r>
        <w:rPr>
          <w:sz w:val="26"/>
          <w:szCs w:val="26"/>
          <w:lang w:val="da-DK"/>
        </w:rPr>
        <w:t xml:space="preserve"> </w:t>
      </w:r>
      <w:r w:rsidRPr="006301A0">
        <w:rPr>
          <w:sz w:val="26"/>
          <w:szCs w:val="26"/>
          <w:lang w:val="da-DK"/>
        </w:rPr>
        <w:t>túc</w:t>
      </w:r>
      <w:r>
        <w:rPr>
          <w:sz w:val="26"/>
          <w:szCs w:val="26"/>
          <w:lang w:val="da-DK"/>
        </w:rPr>
        <w:t xml:space="preserve"> </w:t>
      </w:r>
      <w:r w:rsidRPr="006301A0">
        <w:rPr>
          <w:sz w:val="26"/>
          <w:szCs w:val="26"/>
          <w:lang w:val="da-DK"/>
        </w:rPr>
        <w:t>xá</w:t>
      </w:r>
      <w:r>
        <w:rPr>
          <w:sz w:val="26"/>
          <w:szCs w:val="26"/>
          <w:lang w:val="da-DK"/>
        </w:rPr>
        <w:t xml:space="preserve"> </w:t>
      </w:r>
      <w:r w:rsidRPr="006301A0">
        <w:rPr>
          <w:sz w:val="26"/>
          <w:szCs w:val="26"/>
          <w:lang w:val="da-DK"/>
        </w:rPr>
        <w:t>học</w:t>
      </w:r>
      <w:r>
        <w:rPr>
          <w:sz w:val="26"/>
          <w:szCs w:val="26"/>
          <w:lang w:val="da-DK"/>
        </w:rPr>
        <w:t xml:space="preserve"> </w:t>
      </w:r>
      <w:r w:rsidRPr="006301A0">
        <w:rPr>
          <w:sz w:val="26"/>
          <w:szCs w:val="26"/>
          <w:lang w:val="da-DK"/>
        </w:rPr>
        <w:t>sinh,</w:t>
      </w:r>
      <w:r>
        <w:rPr>
          <w:sz w:val="26"/>
          <w:szCs w:val="26"/>
          <w:lang w:val="da-DK"/>
        </w:rPr>
        <w:t xml:space="preserve"> </w:t>
      </w:r>
      <w:r w:rsidRPr="006301A0">
        <w:rPr>
          <w:sz w:val="26"/>
          <w:szCs w:val="26"/>
          <w:lang w:val="da-DK"/>
        </w:rPr>
        <w:t>sinh</w:t>
      </w:r>
      <w:r>
        <w:rPr>
          <w:sz w:val="26"/>
          <w:szCs w:val="26"/>
          <w:lang w:val="da-DK"/>
        </w:rPr>
        <w:t xml:space="preserve"> </w:t>
      </w:r>
      <w:r w:rsidRPr="006301A0">
        <w:rPr>
          <w:sz w:val="26"/>
          <w:szCs w:val="26"/>
          <w:lang w:val="da-DK"/>
        </w:rPr>
        <w:t>viên;</w:t>
      </w:r>
      <w:r>
        <w:rPr>
          <w:sz w:val="26"/>
          <w:szCs w:val="26"/>
          <w:lang w:val="da-DK"/>
        </w:rPr>
        <w:t xml:space="preserve"> </w:t>
      </w:r>
      <w:r w:rsidRPr="006301A0">
        <w:rPr>
          <w:sz w:val="26"/>
          <w:szCs w:val="26"/>
          <w:lang w:val="da-DK"/>
        </w:rPr>
        <w:t>chỗ</w:t>
      </w:r>
      <w:r>
        <w:rPr>
          <w:sz w:val="26"/>
          <w:szCs w:val="26"/>
          <w:lang w:val="da-DK"/>
        </w:rPr>
        <w:t xml:space="preserve"> </w:t>
      </w:r>
      <w:r w:rsidRPr="006301A0">
        <w:rPr>
          <w:sz w:val="26"/>
          <w:szCs w:val="26"/>
          <w:lang w:val="da-DK"/>
        </w:rPr>
        <w:t>nghỉ</w:t>
      </w:r>
      <w:r>
        <w:rPr>
          <w:sz w:val="26"/>
          <w:szCs w:val="26"/>
          <w:lang w:val="da-DK"/>
        </w:rPr>
        <w:t xml:space="preserve"> </w:t>
      </w:r>
      <w:r w:rsidRPr="006301A0">
        <w:rPr>
          <w:sz w:val="26"/>
          <w:szCs w:val="26"/>
          <w:lang w:val="da-DK"/>
        </w:rPr>
        <w:t>trọ</w:t>
      </w:r>
      <w:r>
        <w:rPr>
          <w:sz w:val="26"/>
          <w:szCs w:val="26"/>
          <w:lang w:val="da-DK"/>
        </w:rPr>
        <w:t xml:space="preserve"> </w:t>
      </w:r>
      <w:r w:rsidRPr="006301A0">
        <w:rPr>
          <w:sz w:val="26"/>
          <w:szCs w:val="26"/>
          <w:lang w:val="da-DK"/>
        </w:rPr>
        <w:t>trên</w:t>
      </w:r>
      <w:r>
        <w:rPr>
          <w:sz w:val="26"/>
          <w:szCs w:val="26"/>
          <w:lang w:val="da-DK"/>
        </w:rPr>
        <w:t xml:space="preserve"> </w:t>
      </w:r>
      <w:r w:rsidRPr="006301A0">
        <w:rPr>
          <w:sz w:val="26"/>
          <w:szCs w:val="26"/>
          <w:lang w:val="da-DK"/>
        </w:rPr>
        <w:t>xe</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lều</w:t>
      </w:r>
      <w:r>
        <w:rPr>
          <w:sz w:val="26"/>
          <w:szCs w:val="26"/>
          <w:lang w:val="da-DK"/>
        </w:rPr>
        <w:t xml:space="preserve"> </w:t>
      </w:r>
      <w:r w:rsidRPr="006301A0">
        <w:rPr>
          <w:sz w:val="26"/>
          <w:szCs w:val="26"/>
          <w:lang w:val="da-DK"/>
        </w:rPr>
        <w:t>quán,</w:t>
      </w:r>
      <w:r>
        <w:rPr>
          <w:sz w:val="26"/>
          <w:szCs w:val="26"/>
          <w:lang w:val="da-DK"/>
        </w:rPr>
        <w:t xml:space="preserve"> </w:t>
      </w:r>
      <w:r w:rsidRPr="006301A0">
        <w:rPr>
          <w:sz w:val="26"/>
          <w:szCs w:val="26"/>
          <w:lang w:val="da-DK"/>
        </w:rPr>
        <w:t>trại</w:t>
      </w:r>
      <w:r>
        <w:rPr>
          <w:sz w:val="26"/>
          <w:szCs w:val="26"/>
          <w:lang w:val="da-DK"/>
        </w:rPr>
        <w:t xml:space="preserve"> </w:t>
      </w:r>
      <w:r w:rsidRPr="006301A0">
        <w:rPr>
          <w:sz w:val="26"/>
          <w:szCs w:val="26"/>
          <w:lang w:val="da-DK"/>
        </w:rPr>
        <w:t>dùng</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nghỉ</w:t>
      </w:r>
      <w:r>
        <w:rPr>
          <w:sz w:val="26"/>
          <w:szCs w:val="26"/>
          <w:lang w:val="da-DK"/>
        </w:rPr>
        <w:t xml:space="preserve"> </w:t>
      </w:r>
      <w:r w:rsidRPr="006301A0">
        <w:rPr>
          <w:sz w:val="26"/>
          <w:szCs w:val="26"/>
          <w:lang w:val="da-DK"/>
        </w:rPr>
        <w:t>tạm.</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cũng</w:t>
      </w:r>
      <w:r>
        <w:rPr>
          <w:sz w:val="26"/>
          <w:szCs w:val="26"/>
          <w:lang w:val="da-DK"/>
        </w:rPr>
        <w:t xml:space="preserve"> </w:t>
      </w:r>
      <w:r w:rsidRPr="006301A0">
        <w:rPr>
          <w:sz w:val="26"/>
          <w:szCs w:val="26"/>
          <w:lang w:val="da-DK"/>
        </w:rPr>
        <w:t>bao</w:t>
      </w:r>
      <w:r>
        <w:rPr>
          <w:sz w:val="26"/>
          <w:szCs w:val="26"/>
          <w:lang w:val="da-DK"/>
        </w:rPr>
        <w:t xml:space="preserve"> </w:t>
      </w:r>
      <w:r w:rsidRPr="006301A0">
        <w:rPr>
          <w:sz w:val="26"/>
          <w:szCs w:val="26"/>
          <w:lang w:val="da-DK"/>
        </w:rPr>
        <w:t>gồm</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dài</w:t>
      </w:r>
      <w:r>
        <w:rPr>
          <w:sz w:val="26"/>
          <w:szCs w:val="26"/>
          <w:lang w:val="da-DK"/>
        </w:rPr>
        <w:t xml:space="preserve"> </w:t>
      </w:r>
      <w:r w:rsidRPr="006301A0">
        <w:rPr>
          <w:sz w:val="26"/>
          <w:szCs w:val="26"/>
          <w:lang w:val="da-DK"/>
        </w:rPr>
        <w:t>hạn</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sinh</w:t>
      </w:r>
      <w:r>
        <w:rPr>
          <w:sz w:val="26"/>
          <w:szCs w:val="26"/>
          <w:lang w:val="da-DK"/>
        </w:rPr>
        <w:t xml:space="preserve"> </w:t>
      </w:r>
      <w:r w:rsidRPr="006301A0">
        <w:rPr>
          <w:sz w:val="26"/>
          <w:szCs w:val="26"/>
          <w:lang w:val="da-DK"/>
        </w:rPr>
        <w:t>viên</w:t>
      </w:r>
      <w:r>
        <w:rPr>
          <w:sz w:val="26"/>
          <w:szCs w:val="26"/>
          <w:lang w:val="da-DK"/>
        </w:rPr>
        <w:t xml:space="preserve"> </w:t>
      </w:r>
      <w:r w:rsidRPr="006301A0">
        <w:rPr>
          <w:sz w:val="26"/>
          <w:szCs w:val="26"/>
          <w:lang w:val="da-DK"/>
        </w:rPr>
        <w:t>(chẳng</w:t>
      </w:r>
      <w:r>
        <w:rPr>
          <w:sz w:val="26"/>
          <w:szCs w:val="26"/>
          <w:lang w:val="da-DK"/>
        </w:rPr>
        <w:t xml:space="preserve"> </w:t>
      </w:r>
      <w:r w:rsidRPr="006301A0">
        <w:rPr>
          <w:sz w:val="26"/>
          <w:szCs w:val="26"/>
          <w:lang w:val="da-DK"/>
        </w:rPr>
        <w:t>hạn</w:t>
      </w:r>
      <w:r>
        <w:rPr>
          <w:sz w:val="26"/>
          <w:szCs w:val="26"/>
          <w:lang w:val="da-DK"/>
        </w:rPr>
        <w:t xml:space="preserve"> </w:t>
      </w:r>
      <w:r w:rsidRPr="006301A0">
        <w:rPr>
          <w:sz w:val="26"/>
          <w:szCs w:val="26"/>
          <w:lang w:val="da-DK"/>
        </w:rPr>
        <w:t>như</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làng</w:t>
      </w:r>
      <w:r>
        <w:rPr>
          <w:sz w:val="26"/>
          <w:szCs w:val="26"/>
          <w:lang w:val="da-DK"/>
        </w:rPr>
        <w:t xml:space="preserve"> </w:t>
      </w:r>
      <w:r w:rsidRPr="006301A0">
        <w:rPr>
          <w:sz w:val="26"/>
          <w:szCs w:val="26"/>
          <w:lang w:val="da-DK"/>
        </w:rPr>
        <w:t>sinh</w:t>
      </w:r>
      <w:r>
        <w:rPr>
          <w:sz w:val="26"/>
          <w:szCs w:val="26"/>
          <w:lang w:val="da-DK"/>
        </w:rPr>
        <w:t xml:space="preserve"> </w:t>
      </w:r>
      <w:r w:rsidRPr="006301A0">
        <w:rPr>
          <w:sz w:val="26"/>
          <w:szCs w:val="26"/>
          <w:lang w:val="da-DK"/>
        </w:rPr>
        <w:t>viên)</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nhà</w:t>
      </w:r>
      <w:r>
        <w:rPr>
          <w:sz w:val="26"/>
          <w:szCs w:val="26"/>
          <w:lang w:val="da-DK"/>
        </w:rPr>
        <w:t xml:space="preserve"> </w:t>
      </w:r>
      <w:r w:rsidRPr="006301A0">
        <w:rPr>
          <w:sz w:val="26"/>
          <w:szCs w:val="26"/>
          <w:lang w:val="da-DK"/>
        </w:rPr>
        <w:t>điều</w:t>
      </w:r>
      <w:r>
        <w:rPr>
          <w:sz w:val="26"/>
          <w:szCs w:val="26"/>
          <w:lang w:val="da-DK"/>
        </w:rPr>
        <w:t xml:space="preserve"> </w:t>
      </w:r>
      <w:r w:rsidRPr="006301A0">
        <w:rPr>
          <w:sz w:val="26"/>
          <w:szCs w:val="26"/>
          <w:lang w:val="da-DK"/>
        </w:rPr>
        <w:t>dưỡng.</w:t>
      </w:r>
    </w:p>
    <w:p w14:paraId="516B12C4" w14:textId="77777777" w:rsidR="006301A0" w:rsidRPr="006301A0" w:rsidRDefault="006301A0" w:rsidP="001A74B2">
      <w:pPr>
        <w:widowControl w:val="0"/>
        <w:spacing w:before="120" w:after="120" w:line="300" w:lineRule="auto"/>
        <w:ind w:firstLine="567"/>
        <w:jc w:val="both"/>
        <w:rPr>
          <w:i/>
          <w:sz w:val="26"/>
          <w:szCs w:val="26"/>
          <w:lang w:val="da-DK"/>
        </w:rPr>
      </w:pPr>
      <w:r w:rsidRPr="006301A0">
        <w:rPr>
          <w:bCs/>
          <w:i/>
          <w:sz w:val="26"/>
          <w:szCs w:val="26"/>
          <w:lang w:val="da-DK"/>
        </w:rPr>
        <w:t>Lưu</w:t>
      </w:r>
      <w:r>
        <w:rPr>
          <w:bCs/>
          <w:i/>
          <w:sz w:val="26"/>
          <w:szCs w:val="26"/>
          <w:lang w:val="da-DK"/>
        </w:rPr>
        <w:t xml:space="preserve"> </w:t>
      </w:r>
      <w:r w:rsidRPr="006301A0">
        <w:rPr>
          <w:bCs/>
          <w:i/>
          <w:sz w:val="26"/>
          <w:szCs w:val="26"/>
          <w:lang w:val="da-DK"/>
        </w:rPr>
        <w:t>ý:</w:t>
      </w:r>
      <w:r>
        <w:rPr>
          <w:bCs/>
          <w:i/>
          <w:sz w:val="26"/>
          <w:szCs w:val="26"/>
          <w:lang w:val="da-DK"/>
        </w:rPr>
        <w:t xml:space="preserve"> </w:t>
      </w:r>
      <w:r w:rsidRPr="006301A0">
        <w:rPr>
          <w:bCs/>
          <w:i/>
          <w:sz w:val="26"/>
          <w:szCs w:val="26"/>
          <w:lang w:val="vi-VN"/>
        </w:rPr>
        <w:t>K</w:t>
      </w:r>
      <w:r w:rsidRPr="006301A0">
        <w:rPr>
          <w:bCs/>
          <w:i/>
          <w:sz w:val="26"/>
          <w:szCs w:val="26"/>
          <w:lang w:val="da-DK"/>
        </w:rPr>
        <w:t>hông</w:t>
      </w:r>
      <w:r>
        <w:rPr>
          <w:bCs/>
          <w:i/>
          <w:sz w:val="26"/>
          <w:szCs w:val="26"/>
          <w:lang w:val="da-DK"/>
        </w:rPr>
        <w:t xml:space="preserve"> </w:t>
      </w:r>
      <w:r w:rsidRPr="006301A0">
        <w:rPr>
          <w:bCs/>
          <w:i/>
          <w:sz w:val="26"/>
          <w:szCs w:val="26"/>
          <w:lang w:val="da-DK"/>
        </w:rPr>
        <w:t>bao</w:t>
      </w:r>
      <w:r>
        <w:rPr>
          <w:bCs/>
          <w:i/>
          <w:sz w:val="26"/>
          <w:szCs w:val="26"/>
          <w:lang w:val="da-DK"/>
        </w:rPr>
        <w:t xml:space="preserve"> </w:t>
      </w:r>
      <w:r w:rsidRPr="006301A0">
        <w:rPr>
          <w:bCs/>
          <w:i/>
          <w:sz w:val="26"/>
          <w:szCs w:val="26"/>
          <w:lang w:val="da-DK"/>
        </w:rPr>
        <w:t>gồm</w:t>
      </w:r>
      <w:r>
        <w:rPr>
          <w:bCs/>
          <w:i/>
          <w:sz w:val="26"/>
          <w:szCs w:val="26"/>
          <w:lang w:val="da-DK"/>
        </w:rPr>
        <w:t xml:space="preserve"> </w:t>
      </w:r>
      <w:r w:rsidRPr="006301A0">
        <w:rPr>
          <w:bCs/>
          <w:i/>
          <w:sz w:val="26"/>
          <w:szCs w:val="26"/>
          <w:lang w:val="da-DK"/>
        </w:rPr>
        <w:t>dịch</w:t>
      </w:r>
      <w:r>
        <w:rPr>
          <w:bCs/>
          <w:i/>
          <w:sz w:val="26"/>
          <w:szCs w:val="26"/>
          <w:lang w:val="da-DK"/>
        </w:rPr>
        <w:t xml:space="preserve"> </w:t>
      </w:r>
      <w:r w:rsidRPr="006301A0">
        <w:rPr>
          <w:bCs/>
          <w:i/>
          <w:sz w:val="26"/>
          <w:szCs w:val="26"/>
          <w:lang w:val="da-DK"/>
        </w:rPr>
        <w:t>vụ</w:t>
      </w:r>
      <w:r>
        <w:rPr>
          <w:bCs/>
          <w:i/>
          <w:sz w:val="26"/>
          <w:szCs w:val="26"/>
          <w:lang w:val="da-DK"/>
        </w:rPr>
        <w:t xml:space="preserve"> </w:t>
      </w:r>
      <w:r w:rsidRPr="006301A0">
        <w:rPr>
          <w:bCs/>
          <w:i/>
          <w:sz w:val="26"/>
          <w:szCs w:val="26"/>
          <w:lang w:val="da-DK"/>
        </w:rPr>
        <w:t>cho</w:t>
      </w:r>
      <w:r>
        <w:rPr>
          <w:bCs/>
          <w:i/>
          <w:sz w:val="26"/>
          <w:szCs w:val="26"/>
          <w:lang w:val="da-DK"/>
        </w:rPr>
        <w:t xml:space="preserve"> </w:t>
      </w:r>
      <w:r w:rsidRPr="006301A0">
        <w:rPr>
          <w:bCs/>
          <w:i/>
          <w:sz w:val="26"/>
          <w:szCs w:val="26"/>
          <w:lang w:val="da-DK"/>
        </w:rPr>
        <w:t>thuê</w:t>
      </w:r>
      <w:r>
        <w:rPr>
          <w:bCs/>
          <w:i/>
          <w:sz w:val="26"/>
          <w:szCs w:val="26"/>
          <w:lang w:val="da-DK"/>
        </w:rPr>
        <w:t xml:space="preserve"> </w:t>
      </w:r>
      <w:r w:rsidRPr="006301A0">
        <w:rPr>
          <w:bCs/>
          <w:i/>
          <w:sz w:val="26"/>
          <w:szCs w:val="26"/>
          <w:lang w:val="da-DK"/>
        </w:rPr>
        <w:t>nhà</w:t>
      </w:r>
      <w:r>
        <w:rPr>
          <w:bCs/>
          <w:i/>
          <w:sz w:val="26"/>
          <w:szCs w:val="26"/>
          <w:lang w:val="da-DK"/>
        </w:rPr>
        <w:t xml:space="preserve"> </w:t>
      </w:r>
      <w:r w:rsidRPr="006301A0">
        <w:rPr>
          <w:bCs/>
          <w:i/>
          <w:sz w:val="26"/>
          <w:szCs w:val="26"/>
          <w:lang w:val="da-DK"/>
        </w:rPr>
        <w:t>ở</w:t>
      </w:r>
      <w:r>
        <w:rPr>
          <w:bCs/>
          <w:i/>
          <w:sz w:val="26"/>
          <w:szCs w:val="26"/>
          <w:lang w:val="da-DK"/>
        </w:rPr>
        <w:t xml:space="preserve"> </w:t>
      </w:r>
      <w:r w:rsidRPr="006301A0">
        <w:rPr>
          <w:bCs/>
          <w:i/>
          <w:sz w:val="26"/>
          <w:szCs w:val="26"/>
          <w:lang w:val="da-DK"/>
        </w:rPr>
        <w:t>dài</w:t>
      </w:r>
      <w:r>
        <w:rPr>
          <w:bCs/>
          <w:i/>
          <w:sz w:val="26"/>
          <w:szCs w:val="26"/>
          <w:lang w:val="da-DK"/>
        </w:rPr>
        <w:t xml:space="preserve"> </w:t>
      </w:r>
      <w:r w:rsidRPr="006301A0">
        <w:rPr>
          <w:bCs/>
          <w:i/>
          <w:sz w:val="26"/>
          <w:szCs w:val="26"/>
          <w:lang w:val="da-DK"/>
        </w:rPr>
        <w:t>ngày</w:t>
      </w:r>
      <w:r>
        <w:rPr>
          <w:bCs/>
          <w:i/>
          <w:sz w:val="26"/>
          <w:szCs w:val="26"/>
          <w:lang w:val="da-DK"/>
        </w:rPr>
        <w:t xml:space="preserve"> </w:t>
      </w:r>
      <w:r w:rsidRPr="006301A0">
        <w:rPr>
          <w:bCs/>
          <w:i/>
          <w:sz w:val="26"/>
          <w:szCs w:val="26"/>
          <w:lang w:val="da-DK"/>
        </w:rPr>
        <w:t>(</w:t>
      </w:r>
      <w:r w:rsidRPr="006301A0">
        <w:rPr>
          <w:i/>
          <w:sz w:val="26"/>
          <w:szCs w:val="26"/>
          <w:lang w:val="da-DK"/>
        </w:rPr>
        <w:t>tháng,</w:t>
      </w:r>
      <w:r>
        <w:rPr>
          <w:i/>
          <w:sz w:val="26"/>
          <w:szCs w:val="26"/>
          <w:lang w:val="da-DK"/>
        </w:rPr>
        <w:t xml:space="preserve"> </w:t>
      </w:r>
      <w:r w:rsidRPr="006301A0">
        <w:rPr>
          <w:i/>
          <w:sz w:val="26"/>
          <w:szCs w:val="26"/>
          <w:lang w:val="da-DK"/>
        </w:rPr>
        <w:t>năm)</w:t>
      </w:r>
      <w:r>
        <w:rPr>
          <w:i/>
          <w:sz w:val="26"/>
          <w:szCs w:val="26"/>
          <w:lang w:val="da-DK"/>
        </w:rPr>
        <w:t xml:space="preserve"> </w:t>
      </w:r>
      <w:r w:rsidRPr="006301A0">
        <w:rPr>
          <w:i/>
          <w:sz w:val="26"/>
          <w:szCs w:val="26"/>
          <w:lang w:val="da-DK"/>
        </w:rPr>
        <w:t>và</w:t>
      </w:r>
      <w:r>
        <w:rPr>
          <w:i/>
          <w:sz w:val="26"/>
          <w:szCs w:val="26"/>
          <w:lang w:val="da-DK"/>
        </w:rPr>
        <w:t xml:space="preserve"> </w:t>
      </w:r>
      <w:r w:rsidRPr="006301A0">
        <w:rPr>
          <w:i/>
          <w:sz w:val="26"/>
          <w:szCs w:val="26"/>
          <w:lang w:val="da-DK"/>
        </w:rPr>
        <w:t>hoạt</w:t>
      </w:r>
      <w:r>
        <w:rPr>
          <w:i/>
          <w:sz w:val="26"/>
          <w:szCs w:val="26"/>
          <w:lang w:val="da-DK"/>
        </w:rPr>
        <w:t xml:space="preserve"> </w:t>
      </w:r>
      <w:r w:rsidRPr="006301A0">
        <w:rPr>
          <w:i/>
          <w:sz w:val="26"/>
          <w:szCs w:val="26"/>
          <w:lang w:val="da-DK"/>
        </w:rPr>
        <w:t>động</w:t>
      </w:r>
      <w:r>
        <w:rPr>
          <w:i/>
          <w:sz w:val="26"/>
          <w:szCs w:val="26"/>
          <w:lang w:val="da-DK"/>
        </w:rPr>
        <w:t xml:space="preserve"> </w:t>
      </w:r>
      <w:r w:rsidRPr="006301A0">
        <w:rPr>
          <w:i/>
          <w:sz w:val="26"/>
          <w:szCs w:val="26"/>
          <w:lang w:val="da-DK"/>
        </w:rPr>
        <w:t>cho</w:t>
      </w:r>
      <w:r>
        <w:rPr>
          <w:i/>
          <w:sz w:val="26"/>
          <w:szCs w:val="26"/>
          <w:lang w:val="da-DK"/>
        </w:rPr>
        <w:t xml:space="preserve"> </w:t>
      </w:r>
      <w:r w:rsidRPr="006301A0">
        <w:rPr>
          <w:i/>
          <w:sz w:val="26"/>
          <w:szCs w:val="26"/>
          <w:lang w:val="da-DK"/>
        </w:rPr>
        <w:t>thuê</w:t>
      </w:r>
      <w:r>
        <w:rPr>
          <w:i/>
          <w:sz w:val="26"/>
          <w:szCs w:val="26"/>
          <w:lang w:val="da-DK"/>
        </w:rPr>
        <w:t xml:space="preserve"> </w:t>
      </w:r>
      <w:r w:rsidRPr="006301A0">
        <w:rPr>
          <w:i/>
          <w:sz w:val="26"/>
          <w:szCs w:val="26"/>
          <w:lang w:val="da-DK"/>
        </w:rPr>
        <w:t>văn</w:t>
      </w:r>
      <w:r>
        <w:rPr>
          <w:i/>
          <w:sz w:val="26"/>
          <w:szCs w:val="26"/>
          <w:lang w:val="da-DK"/>
        </w:rPr>
        <w:t xml:space="preserve"> </w:t>
      </w:r>
      <w:r w:rsidRPr="006301A0">
        <w:rPr>
          <w:i/>
          <w:sz w:val="26"/>
          <w:szCs w:val="26"/>
          <w:lang w:val="da-DK"/>
        </w:rPr>
        <w:t>phòng,</w:t>
      </w:r>
      <w:r>
        <w:rPr>
          <w:i/>
          <w:sz w:val="26"/>
          <w:szCs w:val="26"/>
          <w:lang w:val="da-DK"/>
        </w:rPr>
        <w:t xml:space="preserve"> </w:t>
      </w:r>
      <w:r w:rsidRPr="006301A0">
        <w:rPr>
          <w:i/>
          <w:sz w:val="26"/>
          <w:szCs w:val="26"/>
          <w:lang w:val="da-DK"/>
        </w:rPr>
        <w:t>nơi</w:t>
      </w:r>
      <w:r>
        <w:rPr>
          <w:i/>
          <w:sz w:val="26"/>
          <w:szCs w:val="26"/>
          <w:lang w:val="da-DK"/>
        </w:rPr>
        <w:t xml:space="preserve"> </w:t>
      </w:r>
      <w:r w:rsidRPr="006301A0">
        <w:rPr>
          <w:i/>
          <w:sz w:val="26"/>
          <w:szCs w:val="26"/>
          <w:lang w:val="da-DK"/>
        </w:rPr>
        <w:t>sản</w:t>
      </w:r>
      <w:r>
        <w:rPr>
          <w:i/>
          <w:sz w:val="26"/>
          <w:szCs w:val="26"/>
          <w:lang w:val="da-DK"/>
        </w:rPr>
        <w:t xml:space="preserve"> </w:t>
      </w:r>
      <w:r w:rsidRPr="006301A0">
        <w:rPr>
          <w:i/>
          <w:sz w:val="26"/>
          <w:szCs w:val="26"/>
          <w:lang w:val="da-DK"/>
        </w:rPr>
        <w:t>xuất</w:t>
      </w:r>
      <w:r>
        <w:rPr>
          <w:i/>
          <w:sz w:val="26"/>
          <w:szCs w:val="26"/>
          <w:lang w:val="da-DK"/>
        </w:rPr>
        <w:t xml:space="preserve"> </w:t>
      </w:r>
      <w:r w:rsidRPr="006301A0">
        <w:rPr>
          <w:i/>
          <w:sz w:val="26"/>
          <w:szCs w:val="26"/>
          <w:lang w:val="da-DK"/>
        </w:rPr>
        <w:t>kinh</w:t>
      </w:r>
      <w:r>
        <w:rPr>
          <w:i/>
          <w:sz w:val="26"/>
          <w:szCs w:val="26"/>
          <w:lang w:val="da-DK"/>
        </w:rPr>
        <w:t xml:space="preserve"> </w:t>
      </w:r>
      <w:r w:rsidRPr="006301A0">
        <w:rPr>
          <w:i/>
          <w:sz w:val="26"/>
          <w:szCs w:val="26"/>
          <w:lang w:val="da-DK"/>
        </w:rPr>
        <w:t>doanh</w:t>
      </w:r>
      <w:r>
        <w:rPr>
          <w:i/>
          <w:sz w:val="26"/>
          <w:szCs w:val="26"/>
          <w:lang w:val="da-DK"/>
        </w:rPr>
        <w:t xml:space="preserve"> </w:t>
      </w:r>
      <w:r w:rsidRPr="006301A0">
        <w:rPr>
          <w:i/>
          <w:sz w:val="26"/>
          <w:szCs w:val="26"/>
          <w:lang w:val="da-DK"/>
        </w:rPr>
        <w:t>không</w:t>
      </w:r>
      <w:r>
        <w:rPr>
          <w:i/>
          <w:sz w:val="26"/>
          <w:szCs w:val="26"/>
          <w:lang w:val="da-DK"/>
        </w:rPr>
        <w:t xml:space="preserve"> </w:t>
      </w:r>
      <w:r w:rsidRPr="006301A0">
        <w:rPr>
          <w:i/>
          <w:sz w:val="26"/>
          <w:szCs w:val="26"/>
          <w:lang w:val="da-DK"/>
        </w:rPr>
        <w:t>thuộc</w:t>
      </w:r>
      <w:r>
        <w:rPr>
          <w:i/>
          <w:sz w:val="26"/>
          <w:szCs w:val="26"/>
          <w:lang w:val="da-DK"/>
        </w:rPr>
        <w:t xml:space="preserve"> </w:t>
      </w:r>
      <w:r w:rsidRPr="006301A0">
        <w:rPr>
          <w:i/>
          <w:sz w:val="26"/>
          <w:szCs w:val="26"/>
          <w:lang w:val="da-DK"/>
        </w:rPr>
        <w:t>phạm</w:t>
      </w:r>
      <w:r>
        <w:rPr>
          <w:i/>
          <w:sz w:val="26"/>
          <w:szCs w:val="26"/>
          <w:lang w:val="da-DK"/>
        </w:rPr>
        <w:t xml:space="preserve"> </w:t>
      </w:r>
      <w:r w:rsidRPr="006301A0">
        <w:rPr>
          <w:i/>
          <w:sz w:val="26"/>
          <w:szCs w:val="26"/>
          <w:lang w:val="da-DK"/>
        </w:rPr>
        <w:t>vi</w:t>
      </w:r>
      <w:r>
        <w:rPr>
          <w:i/>
          <w:sz w:val="26"/>
          <w:szCs w:val="26"/>
          <w:lang w:val="da-DK"/>
        </w:rPr>
        <w:t xml:space="preserve"> </w:t>
      </w:r>
      <w:r w:rsidRPr="006301A0">
        <w:rPr>
          <w:i/>
          <w:sz w:val="26"/>
          <w:szCs w:val="26"/>
          <w:lang w:val="da-DK"/>
        </w:rPr>
        <w:t>của</w:t>
      </w:r>
      <w:r>
        <w:rPr>
          <w:i/>
          <w:sz w:val="26"/>
          <w:szCs w:val="26"/>
          <w:lang w:val="da-DK"/>
        </w:rPr>
        <w:t xml:space="preserve"> </w:t>
      </w:r>
      <w:r w:rsidRPr="006301A0">
        <w:rPr>
          <w:i/>
          <w:sz w:val="26"/>
          <w:szCs w:val="26"/>
          <w:lang w:val="da-DK"/>
        </w:rPr>
        <w:t>hoạt</w:t>
      </w:r>
      <w:r>
        <w:rPr>
          <w:i/>
          <w:sz w:val="26"/>
          <w:szCs w:val="26"/>
          <w:lang w:val="da-DK"/>
        </w:rPr>
        <w:t xml:space="preserve"> </w:t>
      </w:r>
      <w:r w:rsidRPr="006301A0">
        <w:rPr>
          <w:i/>
          <w:sz w:val="26"/>
          <w:szCs w:val="26"/>
          <w:lang w:val="da-DK"/>
        </w:rPr>
        <w:t>động</w:t>
      </w:r>
      <w:r>
        <w:rPr>
          <w:i/>
          <w:sz w:val="26"/>
          <w:szCs w:val="26"/>
          <w:lang w:val="da-DK"/>
        </w:rPr>
        <w:t xml:space="preserve"> </w:t>
      </w:r>
      <w:r w:rsidRPr="006301A0">
        <w:rPr>
          <w:i/>
          <w:sz w:val="26"/>
          <w:szCs w:val="26"/>
          <w:lang w:val="da-DK"/>
        </w:rPr>
        <w:t>lưu</w:t>
      </w:r>
      <w:r>
        <w:rPr>
          <w:i/>
          <w:sz w:val="26"/>
          <w:szCs w:val="26"/>
          <w:lang w:val="da-DK"/>
        </w:rPr>
        <w:t xml:space="preserve"> </w:t>
      </w:r>
      <w:r w:rsidRPr="006301A0">
        <w:rPr>
          <w:i/>
          <w:sz w:val="26"/>
          <w:szCs w:val="26"/>
          <w:lang w:val="da-DK"/>
        </w:rPr>
        <w:t>trú</w:t>
      </w:r>
      <w:r>
        <w:rPr>
          <w:i/>
          <w:sz w:val="26"/>
          <w:szCs w:val="26"/>
          <w:lang w:val="da-DK"/>
        </w:rPr>
        <w:t xml:space="preserve"> </w:t>
      </w:r>
      <w:r w:rsidRPr="006301A0">
        <w:rPr>
          <w:i/>
          <w:sz w:val="26"/>
          <w:szCs w:val="26"/>
          <w:lang w:val="da-DK"/>
        </w:rPr>
        <w:t>và</w:t>
      </w:r>
      <w:r>
        <w:rPr>
          <w:i/>
          <w:sz w:val="26"/>
          <w:szCs w:val="26"/>
          <w:lang w:val="da-DK"/>
        </w:rPr>
        <w:t xml:space="preserve"> </w:t>
      </w:r>
      <w:r w:rsidRPr="006301A0">
        <w:rPr>
          <w:i/>
          <w:sz w:val="26"/>
          <w:szCs w:val="26"/>
          <w:lang w:val="da-DK"/>
        </w:rPr>
        <w:t>được</w:t>
      </w:r>
      <w:r>
        <w:rPr>
          <w:i/>
          <w:sz w:val="26"/>
          <w:szCs w:val="26"/>
          <w:lang w:val="da-DK"/>
        </w:rPr>
        <w:t xml:space="preserve"> </w:t>
      </w:r>
      <w:r w:rsidRPr="006301A0">
        <w:rPr>
          <w:i/>
          <w:sz w:val="26"/>
          <w:szCs w:val="26"/>
          <w:lang w:val="da-DK"/>
        </w:rPr>
        <w:t>tính</w:t>
      </w:r>
      <w:r>
        <w:rPr>
          <w:i/>
          <w:sz w:val="26"/>
          <w:szCs w:val="26"/>
          <w:lang w:val="da-DK"/>
        </w:rPr>
        <w:t xml:space="preserve"> </w:t>
      </w:r>
      <w:r w:rsidRPr="006301A0">
        <w:rPr>
          <w:i/>
          <w:sz w:val="26"/>
          <w:szCs w:val="26"/>
          <w:lang w:val="da-DK"/>
        </w:rPr>
        <w:t>vào</w:t>
      </w:r>
      <w:r>
        <w:rPr>
          <w:i/>
          <w:sz w:val="26"/>
          <w:szCs w:val="26"/>
          <w:lang w:val="da-DK"/>
        </w:rPr>
        <w:t xml:space="preserve"> </w:t>
      </w:r>
      <w:r w:rsidRPr="006301A0">
        <w:rPr>
          <w:i/>
          <w:sz w:val="26"/>
          <w:szCs w:val="26"/>
          <w:lang w:val="da-DK"/>
        </w:rPr>
        <w:t>hoạt</w:t>
      </w:r>
      <w:r>
        <w:rPr>
          <w:i/>
          <w:sz w:val="26"/>
          <w:szCs w:val="26"/>
          <w:lang w:val="da-DK"/>
        </w:rPr>
        <w:t xml:space="preserve"> </w:t>
      </w:r>
      <w:r w:rsidRPr="006301A0">
        <w:rPr>
          <w:i/>
          <w:sz w:val="26"/>
          <w:szCs w:val="26"/>
          <w:lang w:val="da-DK"/>
        </w:rPr>
        <w:t>động</w:t>
      </w:r>
      <w:r>
        <w:rPr>
          <w:i/>
          <w:sz w:val="26"/>
          <w:szCs w:val="26"/>
          <w:lang w:val="da-DK"/>
        </w:rPr>
        <w:t xml:space="preserve"> </w:t>
      </w:r>
      <w:r w:rsidRPr="006301A0">
        <w:rPr>
          <w:i/>
          <w:sz w:val="26"/>
          <w:szCs w:val="26"/>
          <w:lang w:val="da-DK"/>
        </w:rPr>
        <w:t>kinh</w:t>
      </w:r>
      <w:r>
        <w:rPr>
          <w:i/>
          <w:sz w:val="26"/>
          <w:szCs w:val="26"/>
          <w:lang w:val="da-DK"/>
        </w:rPr>
        <w:t xml:space="preserve"> </w:t>
      </w:r>
      <w:r w:rsidRPr="006301A0">
        <w:rPr>
          <w:i/>
          <w:sz w:val="26"/>
          <w:szCs w:val="26"/>
          <w:lang w:val="da-DK"/>
        </w:rPr>
        <w:t>doanh</w:t>
      </w:r>
      <w:r>
        <w:rPr>
          <w:i/>
          <w:sz w:val="26"/>
          <w:szCs w:val="26"/>
          <w:lang w:val="da-DK"/>
        </w:rPr>
        <w:t xml:space="preserve"> </w:t>
      </w:r>
      <w:r w:rsidRPr="006301A0">
        <w:rPr>
          <w:i/>
          <w:sz w:val="26"/>
          <w:szCs w:val="26"/>
          <w:lang w:val="da-DK"/>
        </w:rPr>
        <w:t>bất</w:t>
      </w:r>
      <w:r>
        <w:rPr>
          <w:i/>
          <w:sz w:val="26"/>
          <w:szCs w:val="26"/>
          <w:lang w:val="da-DK"/>
        </w:rPr>
        <w:t xml:space="preserve"> </w:t>
      </w:r>
      <w:r w:rsidRPr="006301A0">
        <w:rPr>
          <w:i/>
          <w:sz w:val="26"/>
          <w:szCs w:val="26"/>
          <w:lang w:val="da-DK"/>
        </w:rPr>
        <w:t>động</w:t>
      </w:r>
      <w:r>
        <w:rPr>
          <w:i/>
          <w:sz w:val="26"/>
          <w:szCs w:val="26"/>
          <w:lang w:val="da-DK"/>
        </w:rPr>
        <w:t xml:space="preserve"> </w:t>
      </w:r>
      <w:r w:rsidRPr="006301A0">
        <w:rPr>
          <w:i/>
          <w:sz w:val="26"/>
          <w:szCs w:val="26"/>
          <w:lang w:val="da-DK"/>
        </w:rPr>
        <w:t>sản.</w:t>
      </w:r>
    </w:p>
    <w:p w14:paraId="13BBBBDA" w14:textId="77777777" w:rsidR="006301A0" w:rsidRPr="006301A0" w:rsidRDefault="006301A0" w:rsidP="001A74B2">
      <w:pPr>
        <w:widowControl w:val="0"/>
        <w:spacing w:before="120" w:after="120" w:line="300" w:lineRule="auto"/>
        <w:ind w:firstLine="567"/>
        <w:jc w:val="both"/>
        <w:rPr>
          <w:rFonts w:eastAsia="MS Mincho"/>
          <w:sz w:val="26"/>
          <w:szCs w:val="26"/>
          <w:lang w:val="da-DK"/>
        </w:rPr>
      </w:pPr>
      <w:r w:rsidRPr="006301A0">
        <w:rPr>
          <w:rFonts w:eastAsia="MS Mincho"/>
          <w:b/>
          <w:bCs/>
          <w:sz w:val="26"/>
          <w:szCs w:val="26"/>
          <w:lang w:val="da-DK"/>
        </w:rPr>
        <w:t>1.</w:t>
      </w:r>
      <w:r>
        <w:rPr>
          <w:rFonts w:eastAsia="MS Mincho"/>
          <w:b/>
          <w:bCs/>
          <w:sz w:val="26"/>
          <w:szCs w:val="26"/>
          <w:lang w:val="da-DK"/>
        </w:rPr>
        <w:t xml:space="preserve"> </w:t>
      </w:r>
      <w:r w:rsidRPr="006301A0">
        <w:rPr>
          <w:rFonts w:eastAsia="MS Mincho"/>
          <w:b/>
          <w:bCs/>
          <w:sz w:val="26"/>
          <w:szCs w:val="26"/>
          <w:lang w:val="vi-VN"/>
        </w:rPr>
        <w:t>Tổng</w:t>
      </w:r>
      <w:r>
        <w:rPr>
          <w:rFonts w:eastAsia="MS Mincho"/>
          <w:b/>
          <w:bCs/>
          <w:sz w:val="26"/>
          <w:szCs w:val="26"/>
          <w:lang w:val="vi-VN"/>
        </w:rPr>
        <w:t xml:space="preserve"> </w:t>
      </w:r>
      <w:r w:rsidRPr="006301A0">
        <w:rPr>
          <w:rFonts w:eastAsia="MS Mincho"/>
          <w:b/>
          <w:bCs/>
          <w:sz w:val="26"/>
          <w:szCs w:val="26"/>
          <w:lang w:val="vi-VN"/>
        </w:rPr>
        <w:t>d</w:t>
      </w:r>
      <w:r w:rsidRPr="006301A0">
        <w:rPr>
          <w:rFonts w:eastAsia="MS Mincho"/>
          <w:b/>
          <w:bCs/>
          <w:sz w:val="26"/>
          <w:szCs w:val="26"/>
          <w:lang w:val="da-DK"/>
        </w:rPr>
        <w:t>oanh</w:t>
      </w:r>
      <w:r>
        <w:rPr>
          <w:rFonts w:eastAsia="MS Mincho"/>
          <w:b/>
          <w:bCs/>
          <w:sz w:val="26"/>
          <w:szCs w:val="26"/>
          <w:lang w:val="da-DK"/>
        </w:rPr>
        <w:t xml:space="preserve"> </w:t>
      </w:r>
      <w:r w:rsidRPr="006301A0">
        <w:rPr>
          <w:rFonts w:eastAsia="MS Mincho"/>
          <w:b/>
          <w:bCs/>
          <w:sz w:val="26"/>
          <w:szCs w:val="26"/>
          <w:lang w:val="da-DK"/>
        </w:rPr>
        <w:t>thu</w:t>
      </w:r>
      <w:r>
        <w:rPr>
          <w:rFonts w:eastAsia="MS Mincho"/>
          <w:b/>
          <w:bCs/>
          <w:sz w:val="26"/>
          <w:szCs w:val="26"/>
          <w:lang w:val="da-DK"/>
        </w:rPr>
        <w:t xml:space="preserve"> </w:t>
      </w:r>
      <w:r w:rsidRPr="006301A0">
        <w:rPr>
          <w:rFonts w:eastAsia="MS Mincho"/>
          <w:b/>
          <w:bCs/>
          <w:sz w:val="26"/>
          <w:szCs w:val="26"/>
          <w:lang w:val="da-DK"/>
        </w:rPr>
        <w:t>thuần:</w:t>
      </w:r>
      <w:r>
        <w:rPr>
          <w:rFonts w:eastAsia="MS Mincho"/>
          <w:b/>
          <w:bCs/>
          <w:i/>
          <w:sz w:val="26"/>
          <w:szCs w:val="26"/>
          <w:lang w:val="vi-VN"/>
        </w:rPr>
        <w:t xml:space="preserve"> </w:t>
      </w:r>
      <w:r w:rsidRPr="006301A0">
        <w:rPr>
          <w:rFonts w:eastAsia="MS Mincho"/>
          <w:bCs/>
          <w:sz w:val="26"/>
          <w:szCs w:val="26"/>
          <w:lang w:val="da-DK"/>
        </w:rPr>
        <w:t>Là</w:t>
      </w:r>
      <w:r>
        <w:rPr>
          <w:rFonts w:eastAsia="MS Mincho"/>
          <w:bCs/>
          <w:sz w:val="26"/>
          <w:szCs w:val="26"/>
          <w:lang w:val="da-DK"/>
        </w:rPr>
        <w:t xml:space="preserve"> </w:t>
      </w:r>
      <w:r w:rsidRPr="006301A0">
        <w:rPr>
          <w:rFonts w:eastAsia="MS Mincho"/>
          <w:bCs/>
          <w:sz w:val="26"/>
          <w:szCs w:val="26"/>
          <w:lang w:val="da-DK"/>
        </w:rPr>
        <w:t>toàn</w:t>
      </w:r>
      <w:r>
        <w:rPr>
          <w:rFonts w:eastAsia="MS Mincho"/>
          <w:bCs/>
          <w:sz w:val="26"/>
          <w:szCs w:val="26"/>
          <w:lang w:val="da-DK"/>
        </w:rPr>
        <w:t xml:space="preserve"> </w:t>
      </w:r>
      <w:r w:rsidRPr="006301A0">
        <w:rPr>
          <w:rFonts w:eastAsia="MS Mincho"/>
          <w:bCs/>
          <w:sz w:val="26"/>
          <w:szCs w:val="26"/>
          <w:lang w:val="da-DK"/>
        </w:rPr>
        <w:t>bộ</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mà</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kinh</w:t>
      </w:r>
      <w:r>
        <w:rPr>
          <w:rFonts w:eastAsia="MS Mincho"/>
          <w:sz w:val="26"/>
          <w:szCs w:val="26"/>
          <w:lang w:val="da-DK"/>
        </w:rPr>
        <w:t xml:space="preserve"> </w:t>
      </w:r>
      <w:r w:rsidRPr="006301A0">
        <w:rPr>
          <w:rFonts w:eastAsia="MS Mincho"/>
          <w:sz w:val="26"/>
          <w:szCs w:val="26"/>
          <w:lang w:val="da-DK"/>
        </w:rPr>
        <w:t>doanh</w:t>
      </w:r>
      <w:r>
        <w:rPr>
          <w:rFonts w:eastAsia="MS Mincho"/>
          <w:sz w:val="26"/>
          <w:szCs w:val="26"/>
          <w:lang w:val="da-DK"/>
        </w:rPr>
        <w:t xml:space="preserve"> </w:t>
      </w:r>
      <w:r w:rsidRPr="006301A0">
        <w:rPr>
          <w:rFonts w:eastAsia="MS Mincho"/>
          <w:sz w:val="26"/>
          <w:szCs w:val="26"/>
          <w:lang w:val="da-DK"/>
        </w:rPr>
        <w:t>dịch</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lưu</w:t>
      </w:r>
      <w:r>
        <w:rPr>
          <w:rFonts w:eastAsia="MS Mincho"/>
          <w:sz w:val="26"/>
          <w:szCs w:val="26"/>
          <w:lang w:val="da-DK"/>
        </w:rPr>
        <w:t xml:space="preserve"> </w:t>
      </w:r>
      <w:r w:rsidRPr="006301A0">
        <w:rPr>
          <w:rFonts w:eastAsia="MS Mincho"/>
          <w:sz w:val="26"/>
          <w:szCs w:val="26"/>
          <w:lang w:val="da-DK"/>
        </w:rPr>
        <w:t>trú</w:t>
      </w:r>
      <w:r>
        <w:rPr>
          <w:rFonts w:eastAsia="MS Mincho"/>
          <w:sz w:val="26"/>
          <w:szCs w:val="26"/>
          <w:lang w:val="da-DK"/>
        </w:rPr>
        <w:t xml:space="preserve"> </w:t>
      </w:r>
      <w:r w:rsidRPr="006301A0">
        <w:rPr>
          <w:rFonts w:eastAsia="MS Mincho"/>
          <w:sz w:val="26"/>
          <w:szCs w:val="26"/>
          <w:lang w:val="da-DK"/>
        </w:rPr>
        <w:t>đã</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sẽ</w:t>
      </w:r>
      <w:r>
        <w:rPr>
          <w:rFonts w:eastAsia="MS Mincho"/>
          <w:sz w:val="26"/>
          <w:szCs w:val="26"/>
          <w:lang w:val="da-DK"/>
        </w:rPr>
        <w:t xml:space="preserve"> </w:t>
      </w:r>
      <w:r w:rsidRPr="006301A0">
        <w:rPr>
          <w:rFonts w:eastAsia="MS Mincho"/>
          <w:sz w:val="26"/>
          <w:szCs w:val="26"/>
          <w:lang w:val="da-DK"/>
        </w:rPr>
        <w:t>thu</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từ</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cung</w:t>
      </w:r>
      <w:r>
        <w:rPr>
          <w:rFonts w:eastAsia="MS Mincho"/>
          <w:sz w:val="26"/>
          <w:szCs w:val="26"/>
          <w:lang w:val="da-DK"/>
        </w:rPr>
        <w:t xml:space="preserve"> </w:t>
      </w:r>
      <w:r w:rsidRPr="006301A0">
        <w:rPr>
          <w:rFonts w:eastAsia="MS Mincho"/>
          <w:sz w:val="26"/>
          <w:szCs w:val="26"/>
          <w:lang w:val="da-DK"/>
        </w:rPr>
        <w:t>cấp</w:t>
      </w:r>
      <w:r>
        <w:rPr>
          <w:rFonts w:eastAsia="MS Mincho"/>
          <w:sz w:val="26"/>
          <w:szCs w:val="26"/>
          <w:lang w:val="da-DK"/>
        </w:rPr>
        <w:t xml:space="preserve"> </w:t>
      </w:r>
      <w:r w:rsidRPr="006301A0">
        <w:rPr>
          <w:rFonts w:eastAsia="MS Mincho"/>
          <w:sz w:val="26"/>
          <w:szCs w:val="26"/>
          <w:lang w:val="da-DK"/>
        </w:rPr>
        <w:t>dịch</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lưu</w:t>
      </w:r>
      <w:r>
        <w:rPr>
          <w:rFonts w:eastAsia="MS Mincho"/>
          <w:sz w:val="26"/>
          <w:szCs w:val="26"/>
          <w:lang w:val="da-DK"/>
        </w:rPr>
        <w:t xml:space="preserve"> </w:t>
      </w:r>
      <w:r w:rsidRPr="006301A0">
        <w:rPr>
          <w:rFonts w:eastAsia="MS Mincho"/>
          <w:sz w:val="26"/>
          <w:szCs w:val="26"/>
          <w:lang w:val="da-DK"/>
        </w:rPr>
        <w:t>trú</w:t>
      </w:r>
      <w:r>
        <w:rPr>
          <w:rFonts w:eastAsia="MS Mincho"/>
          <w:sz w:val="26"/>
          <w:szCs w:val="26"/>
          <w:lang w:val="da-DK"/>
        </w:rPr>
        <w:t xml:space="preserve"> </w:t>
      </w:r>
      <w:r w:rsidRPr="006301A0">
        <w:rPr>
          <w:rFonts w:eastAsia="MS Mincho"/>
          <w:sz w:val="26"/>
          <w:szCs w:val="26"/>
          <w:lang w:val="da-DK"/>
        </w:rPr>
        <w:t>ngắn</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hàng.</w:t>
      </w:r>
    </w:p>
    <w:p w14:paraId="24225B16" w14:textId="77777777" w:rsidR="006301A0" w:rsidRPr="006301A0" w:rsidRDefault="006301A0" w:rsidP="001A74B2">
      <w:pPr>
        <w:widowControl w:val="0"/>
        <w:autoSpaceDE w:val="0"/>
        <w:autoSpaceDN w:val="0"/>
        <w:spacing w:before="120" w:after="120" w:line="300" w:lineRule="auto"/>
        <w:ind w:firstLine="567"/>
        <w:jc w:val="both"/>
        <w:rPr>
          <w:rFonts w:eastAsia="MS Mincho"/>
          <w:sz w:val="26"/>
          <w:szCs w:val="26"/>
          <w:lang w:val="de-DE"/>
        </w:rPr>
      </w:pPr>
      <w:r w:rsidRPr="006301A0">
        <w:rPr>
          <w:rFonts w:eastAsia="MS Mincho"/>
          <w:b/>
          <w:bCs/>
          <w:sz w:val="26"/>
          <w:szCs w:val="26"/>
          <w:lang w:val="da-DK"/>
        </w:rPr>
        <w:t>2.</w:t>
      </w:r>
      <w:r>
        <w:rPr>
          <w:rFonts w:eastAsia="MS Mincho"/>
          <w:b/>
          <w:bCs/>
          <w:i/>
          <w:sz w:val="26"/>
          <w:szCs w:val="26"/>
          <w:lang w:val="da-DK"/>
        </w:rPr>
        <w:t xml:space="preserve"> </w:t>
      </w:r>
      <w:r w:rsidRPr="006301A0">
        <w:rPr>
          <w:rFonts w:eastAsia="MS Mincho"/>
          <w:b/>
          <w:bCs/>
          <w:iCs/>
          <w:sz w:val="26"/>
          <w:szCs w:val="26"/>
          <w:lang w:val="de-DE"/>
        </w:rPr>
        <w:t>Số</w:t>
      </w:r>
      <w:r>
        <w:rPr>
          <w:rFonts w:eastAsia="MS Mincho"/>
          <w:b/>
          <w:bCs/>
          <w:iCs/>
          <w:sz w:val="26"/>
          <w:szCs w:val="26"/>
          <w:lang w:val="de-DE"/>
        </w:rPr>
        <w:t xml:space="preserve"> </w:t>
      </w:r>
      <w:r w:rsidRPr="006301A0">
        <w:rPr>
          <w:rFonts w:eastAsia="MS Mincho"/>
          <w:b/>
          <w:bCs/>
          <w:iCs/>
          <w:sz w:val="26"/>
          <w:szCs w:val="26"/>
          <w:lang w:val="de-DE"/>
        </w:rPr>
        <w:t>lượt</w:t>
      </w:r>
      <w:r>
        <w:rPr>
          <w:rFonts w:eastAsia="MS Mincho"/>
          <w:b/>
          <w:bCs/>
          <w:iCs/>
          <w:sz w:val="26"/>
          <w:szCs w:val="26"/>
          <w:lang w:val="de-DE"/>
        </w:rPr>
        <w:t xml:space="preserve"> </w:t>
      </w:r>
      <w:r w:rsidRPr="006301A0">
        <w:rPr>
          <w:rFonts w:eastAsia="MS Mincho"/>
          <w:b/>
          <w:bCs/>
          <w:iCs/>
          <w:sz w:val="26"/>
          <w:szCs w:val="26"/>
          <w:lang w:val="de-DE"/>
        </w:rPr>
        <w:t>khách</w:t>
      </w:r>
      <w:r>
        <w:rPr>
          <w:rFonts w:eastAsia="MS Mincho"/>
          <w:b/>
          <w:bCs/>
          <w:iCs/>
          <w:sz w:val="26"/>
          <w:szCs w:val="26"/>
          <w:lang w:val="de-DE"/>
        </w:rPr>
        <w:t xml:space="preserve"> </w:t>
      </w:r>
      <w:r w:rsidRPr="006301A0">
        <w:rPr>
          <w:rFonts w:eastAsia="MS Mincho"/>
          <w:b/>
          <w:bCs/>
          <w:iCs/>
          <w:sz w:val="26"/>
          <w:szCs w:val="26"/>
          <w:lang w:val="de-DE"/>
        </w:rPr>
        <w:t>phục</w:t>
      </w:r>
      <w:r>
        <w:rPr>
          <w:rFonts w:eastAsia="MS Mincho"/>
          <w:b/>
          <w:bCs/>
          <w:iCs/>
          <w:sz w:val="26"/>
          <w:szCs w:val="26"/>
          <w:lang w:val="de-DE"/>
        </w:rPr>
        <w:t xml:space="preserve"> </w:t>
      </w:r>
      <w:r w:rsidRPr="006301A0">
        <w:rPr>
          <w:rFonts w:eastAsia="MS Mincho"/>
          <w:b/>
          <w:bCs/>
          <w:iCs/>
          <w:sz w:val="26"/>
          <w:szCs w:val="26"/>
          <w:lang w:val="de-DE"/>
        </w:rPr>
        <w:t>vụ</w:t>
      </w:r>
      <w:r w:rsidRPr="006301A0">
        <w:rPr>
          <w:rFonts w:eastAsia="MS Mincho"/>
          <w:b/>
          <w:bCs/>
          <w:sz w:val="26"/>
          <w:szCs w:val="26"/>
          <w:lang w:val="de-DE"/>
        </w:rPr>
        <w:t>:</w:t>
      </w:r>
      <w:r>
        <w:rPr>
          <w:rFonts w:eastAsia="MS Mincho"/>
          <w:sz w:val="26"/>
          <w:szCs w:val="26"/>
          <w:lang w:val="de-DE"/>
        </w:rPr>
        <w:t xml:space="preserve"> </w:t>
      </w:r>
      <w:r w:rsidRPr="006301A0">
        <w:rPr>
          <w:rFonts w:eastAsia="MS Mincho"/>
          <w:sz w:val="26"/>
          <w:szCs w:val="26"/>
          <w:lang w:val="de-DE"/>
        </w:rPr>
        <w:t>Là</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đến</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buồng</w:t>
      </w:r>
      <w:r>
        <w:rPr>
          <w:rFonts w:eastAsia="MS Mincho"/>
          <w:sz w:val="26"/>
          <w:szCs w:val="26"/>
          <w:lang w:val="de-DE"/>
        </w:rPr>
        <w:t xml:space="preserve"> </w:t>
      </w:r>
      <w:r w:rsidRPr="006301A0">
        <w:rPr>
          <w:rFonts w:eastAsia="MS Mincho"/>
          <w:sz w:val="26"/>
          <w:szCs w:val="26"/>
          <w:lang w:val="de-DE"/>
        </w:rPr>
        <w:t>(phòng),</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tại</w:t>
      </w:r>
      <w:r>
        <w:rPr>
          <w:rFonts w:eastAsia="MS Mincho"/>
          <w:sz w:val="26"/>
          <w:szCs w:val="26"/>
          <w:lang w:val="de-DE"/>
        </w:rPr>
        <w:t xml:space="preserve"> </w:t>
      </w:r>
      <w:r w:rsidRPr="006301A0">
        <w:rPr>
          <w:rFonts w:eastAsia="MS Mincho"/>
          <w:sz w:val="26"/>
          <w:szCs w:val="26"/>
          <w:lang w:val="de-DE"/>
        </w:rPr>
        <w:t>cơ</w:t>
      </w:r>
      <w:r>
        <w:rPr>
          <w:rFonts w:eastAsia="MS Mincho"/>
          <w:sz w:val="26"/>
          <w:szCs w:val="26"/>
          <w:lang w:val="de-DE"/>
        </w:rPr>
        <w:t xml:space="preserve"> </w:t>
      </w:r>
      <w:r w:rsidRPr="006301A0">
        <w:rPr>
          <w:rFonts w:eastAsia="MS Mincho"/>
          <w:sz w:val="26"/>
          <w:szCs w:val="26"/>
          <w:lang w:val="de-DE"/>
        </w:rPr>
        <w:t>sở</w:t>
      </w:r>
      <w:r>
        <w:rPr>
          <w:rFonts w:eastAsia="MS Mincho"/>
          <w:sz w:val="26"/>
          <w:szCs w:val="26"/>
          <w:lang w:val="de-DE"/>
        </w:rPr>
        <w:t xml:space="preserve"> </w:t>
      </w:r>
      <w:r w:rsidRPr="006301A0">
        <w:rPr>
          <w:rFonts w:eastAsia="MS Mincho"/>
          <w:sz w:val="26"/>
          <w:szCs w:val="26"/>
          <w:lang w:val="de-DE"/>
        </w:rPr>
        <w:t>lưu</w:t>
      </w:r>
      <w:r>
        <w:rPr>
          <w:rFonts w:eastAsia="MS Mincho"/>
          <w:sz w:val="26"/>
          <w:szCs w:val="26"/>
          <w:lang w:val="de-DE"/>
        </w:rPr>
        <w:t xml:space="preserve"> </w:t>
      </w:r>
      <w:r w:rsidRPr="006301A0">
        <w:rPr>
          <w:rFonts w:eastAsia="MS Mincho"/>
          <w:sz w:val="26"/>
          <w:szCs w:val="26"/>
          <w:lang w:val="de-DE"/>
        </w:rPr>
        <w:t>trú,</w:t>
      </w:r>
      <w:r>
        <w:rPr>
          <w:rFonts w:eastAsia="MS Mincho"/>
          <w:sz w:val="26"/>
          <w:szCs w:val="26"/>
          <w:lang w:val="de-DE"/>
        </w:rPr>
        <w:t xml:space="preserve"> </w:t>
      </w:r>
      <w:r w:rsidRPr="006301A0">
        <w:rPr>
          <w:rFonts w:eastAsia="MS Mincho"/>
          <w:sz w:val="26"/>
          <w:szCs w:val="26"/>
          <w:lang w:val="de-DE"/>
        </w:rPr>
        <w:t>bao</w:t>
      </w:r>
      <w:r>
        <w:rPr>
          <w:rFonts w:eastAsia="MS Mincho"/>
          <w:sz w:val="26"/>
          <w:szCs w:val="26"/>
          <w:lang w:val="de-DE"/>
        </w:rPr>
        <w:t xml:space="preserve"> </w:t>
      </w:r>
      <w:r w:rsidRPr="006301A0">
        <w:rPr>
          <w:rFonts w:eastAsia="MS Mincho"/>
          <w:sz w:val="26"/>
          <w:szCs w:val="26"/>
          <w:lang w:val="de-DE"/>
        </w:rPr>
        <w:t>gồm:</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buồng</w:t>
      </w:r>
      <w:r>
        <w:rPr>
          <w:rFonts w:eastAsia="MS Mincho"/>
          <w:sz w:val="26"/>
          <w:szCs w:val="26"/>
          <w:lang w:val="de-DE"/>
        </w:rPr>
        <w:t xml:space="preserve"> </w:t>
      </w:r>
      <w:r w:rsidRPr="006301A0">
        <w:rPr>
          <w:rFonts w:eastAsia="MS Mincho"/>
          <w:sz w:val="26"/>
          <w:szCs w:val="26"/>
          <w:lang w:val="de-DE"/>
        </w:rPr>
        <w:t>(phòng)</w:t>
      </w:r>
      <w:r>
        <w:rPr>
          <w:rFonts w:eastAsia="MS Mincho"/>
          <w:sz w:val="26"/>
          <w:szCs w:val="26"/>
          <w:lang w:val="de-DE"/>
        </w:rPr>
        <w:t xml:space="preserve"> </w:t>
      </w:r>
      <w:r w:rsidRPr="006301A0">
        <w:rPr>
          <w:rFonts w:eastAsia="MS Mincho"/>
          <w:sz w:val="26"/>
          <w:szCs w:val="26"/>
          <w:lang w:val="de-DE"/>
        </w:rPr>
        <w:t>để</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và</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buồng</w:t>
      </w:r>
      <w:r>
        <w:rPr>
          <w:rFonts w:eastAsia="MS Mincho"/>
          <w:sz w:val="26"/>
          <w:szCs w:val="26"/>
          <w:lang w:val="de-DE"/>
        </w:rPr>
        <w:t xml:space="preserve"> </w:t>
      </w:r>
      <w:r w:rsidRPr="006301A0">
        <w:rPr>
          <w:rFonts w:eastAsia="MS Mincho"/>
          <w:sz w:val="26"/>
          <w:szCs w:val="26"/>
          <w:lang w:val="de-DE"/>
        </w:rPr>
        <w:t>(phòng)</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theo</w:t>
      </w:r>
      <w:r>
        <w:rPr>
          <w:rFonts w:eastAsia="MS Mincho"/>
          <w:sz w:val="26"/>
          <w:szCs w:val="26"/>
          <w:lang w:val="de-DE"/>
        </w:rPr>
        <w:t xml:space="preserve"> </w:t>
      </w:r>
      <w:r w:rsidRPr="006301A0">
        <w:rPr>
          <w:rFonts w:eastAsia="MS Mincho"/>
          <w:sz w:val="26"/>
          <w:szCs w:val="26"/>
          <w:lang w:val="de-DE"/>
        </w:rPr>
        <w:t>giờ</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không</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p>
    <w:p w14:paraId="550D1A02" w14:textId="77777777" w:rsidR="006301A0" w:rsidRPr="006301A0" w:rsidRDefault="006301A0" w:rsidP="001A74B2">
      <w:pPr>
        <w:widowControl w:val="0"/>
        <w:autoSpaceDE w:val="0"/>
        <w:autoSpaceDN w:val="0"/>
        <w:spacing w:before="120" w:after="120" w:line="300" w:lineRule="auto"/>
        <w:ind w:firstLine="567"/>
        <w:jc w:val="both"/>
        <w:rPr>
          <w:rFonts w:eastAsia="MS Mincho"/>
          <w:sz w:val="26"/>
          <w:szCs w:val="26"/>
          <w:lang w:val="de-DE"/>
        </w:rPr>
      </w:pPr>
      <w:r w:rsidRPr="006301A0">
        <w:rPr>
          <w:rFonts w:eastAsia="MS Mincho"/>
          <w:sz w:val="26"/>
          <w:szCs w:val="26"/>
          <w:lang w:val="de-DE"/>
        </w:rPr>
        <w:t>Ví</w:t>
      </w:r>
      <w:r>
        <w:rPr>
          <w:rFonts w:eastAsia="MS Mincho"/>
          <w:sz w:val="26"/>
          <w:szCs w:val="26"/>
          <w:lang w:val="de-DE"/>
        </w:rPr>
        <w:t xml:space="preserve"> </w:t>
      </w:r>
      <w:r w:rsidRPr="006301A0">
        <w:rPr>
          <w:rFonts w:eastAsia="MS Mincho"/>
          <w:sz w:val="26"/>
          <w:szCs w:val="26"/>
          <w:lang w:val="de-DE"/>
        </w:rPr>
        <w:t>dụ:</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A</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01/7/</w:t>
      </w:r>
      <w:r w:rsidR="00B57F14">
        <w:rPr>
          <w:rFonts w:eastAsia="MS Mincho"/>
          <w:sz w:val="26"/>
          <w:szCs w:val="26"/>
          <w:lang w:val="de-DE"/>
        </w:rPr>
        <w:t>2023</w:t>
      </w:r>
      <w:r>
        <w:rPr>
          <w:rFonts w:eastAsia="MS Mincho"/>
          <w:sz w:val="26"/>
          <w:szCs w:val="26"/>
          <w:lang w:val="de-DE"/>
        </w:rPr>
        <w:t xml:space="preserve"> </w:t>
      </w:r>
      <w:r w:rsidRPr="006301A0">
        <w:rPr>
          <w:rFonts w:eastAsia="MS Mincho"/>
          <w:sz w:val="26"/>
          <w:szCs w:val="26"/>
          <w:lang w:val="de-DE"/>
        </w:rPr>
        <w:t>tiếp</w:t>
      </w:r>
      <w:r>
        <w:rPr>
          <w:rFonts w:eastAsia="MS Mincho"/>
          <w:sz w:val="26"/>
          <w:szCs w:val="26"/>
          <w:lang w:val="de-DE"/>
        </w:rPr>
        <w:t xml:space="preserve"> </w:t>
      </w:r>
      <w:r w:rsidRPr="006301A0">
        <w:rPr>
          <w:rFonts w:eastAsia="MS Mincho"/>
          <w:sz w:val="26"/>
          <w:szCs w:val="26"/>
          <w:lang w:val="de-DE"/>
        </w:rPr>
        <w:t>nhận</w:t>
      </w:r>
      <w:r>
        <w:rPr>
          <w:rFonts w:eastAsia="MS Mincho"/>
          <w:sz w:val="26"/>
          <w:szCs w:val="26"/>
          <w:lang w:val="de-DE"/>
        </w:rPr>
        <w:t xml:space="preserve"> </w:t>
      </w:r>
      <w:r w:rsidRPr="006301A0">
        <w:rPr>
          <w:rFonts w:eastAsia="MS Mincho"/>
          <w:sz w:val="26"/>
          <w:szCs w:val="26"/>
          <w:lang w:val="de-DE"/>
        </w:rPr>
        <w:t>2</w:t>
      </w:r>
      <w:r>
        <w:rPr>
          <w:rFonts w:eastAsia="MS Mincho"/>
          <w:sz w:val="26"/>
          <w:szCs w:val="26"/>
          <w:lang w:val="de-DE"/>
        </w:rPr>
        <w:t xml:space="preserve"> </w:t>
      </w:r>
      <w:r w:rsidRPr="006301A0">
        <w:rPr>
          <w:rFonts w:eastAsia="MS Mincho"/>
          <w:sz w:val="26"/>
          <w:szCs w:val="26"/>
          <w:lang w:val="de-DE"/>
        </w:rPr>
        <w:t>đoàn</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Đoàn</w:t>
      </w:r>
      <w:r>
        <w:rPr>
          <w:rFonts w:eastAsia="MS Mincho"/>
          <w:sz w:val="26"/>
          <w:szCs w:val="26"/>
          <w:lang w:val="de-DE"/>
        </w:rPr>
        <w:t xml:space="preserve"> </w:t>
      </w:r>
      <w:r w:rsidRPr="006301A0">
        <w:rPr>
          <w:rFonts w:eastAsia="MS Mincho"/>
          <w:sz w:val="26"/>
          <w:szCs w:val="26"/>
          <w:lang w:val="de-DE"/>
        </w:rPr>
        <w:t>1</w:t>
      </w:r>
      <w:r>
        <w:rPr>
          <w:rFonts w:eastAsia="MS Mincho"/>
          <w:sz w:val="26"/>
          <w:szCs w:val="26"/>
          <w:lang w:val="de-DE"/>
        </w:rPr>
        <w:t xml:space="preserve"> </w:t>
      </w:r>
      <w:r w:rsidRPr="006301A0">
        <w:rPr>
          <w:rFonts w:eastAsia="MS Mincho"/>
          <w:sz w:val="26"/>
          <w:szCs w:val="26"/>
          <w:lang w:val="de-DE"/>
        </w:rPr>
        <w:t>có</w:t>
      </w:r>
      <w:r>
        <w:rPr>
          <w:rFonts w:eastAsia="MS Mincho"/>
          <w:sz w:val="26"/>
          <w:szCs w:val="26"/>
          <w:lang w:val="de-DE"/>
        </w:rPr>
        <w:t xml:space="preserve"> </w:t>
      </w:r>
      <w:r w:rsidRPr="006301A0">
        <w:rPr>
          <w:rFonts w:eastAsia="MS Mincho"/>
          <w:sz w:val="26"/>
          <w:szCs w:val="26"/>
          <w:lang w:val="de-DE"/>
        </w:rPr>
        <w:t>10</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đến</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3</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đoàn</w:t>
      </w:r>
      <w:r>
        <w:rPr>
          <w:rFonts w:eastAsia="MS Mincho"/>
          <w:sz w:val="26"/>
          <w:szCs w:val="26"/>
          <w:lang w:val="de-DE"/>
        </w:rPr>
        <w:t xml:space="preserve"> </w:t>
      </w:r>
      <w:r w:rsidRPr="006301A0">
        <w:rPr>
          <w:rFonts w:eastAsia="MS Mincho"/>
          <w:sz w:val="26"/>
          <w:szCs w:val="26"/>
          <w:lang w:val="de-DE"/>
        </w:rPr>
        <w:t>2</w:t>
      </w:r>
      <w:r>
        <w:rPr>
          <w:rFonts w:eastAsia="MS Mincho"/>
          <w:sz w:val="26"/>
          <w:szCs w:val="26"/>
          <w:lang w:val="de-DE"/>
        </w:rPr>
        <w:t xml:space="preserve"> </w:t>
      </w:r>
      <w:r w:rsidRPr="006301A0">
        <w:rPr>
          <w:rFonts w:eastAsia="MS Mincho"/>
          <w:sz w:val="26"/>
          <w:szCs w:val="26"/>
          <w:lang w:val="de-DE"/>
        </w:rPr>
        <w:t>có</w:t>
      </w:r>
      <w:r>
        <w:rPr>
          <w:rFonts w:eastAsia="MS Mincho"/>
          <w:sz w:val="26"/>
          <w:szCs w:val="26"/>
          <w:lang w:val="de-DE"/>
        </w:rPr>
        <w:t xml:space="preserve"> </w:t>
      </w:r>
      <w:r w:rsidRPr="006301A0">
        <w:rPr>
          <w:rFonts w:eastAsia="MS Mincho"/>
          <w:sz w:val="26"/>
          <w:szCs w:val="26"/>
          <w:lang w:val="de-DE"/>
        </w:rPr>
        <w:t>4</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đến</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buổi</w:t>
      </w:r>
      <w:r>
        <w:rPr>
          <w:rFonts w:eastAsia="MS Mincho"/>
          <w:sz w:val="26"/>
          <w:szCs w:val="26"/>
          <w:lang w:val="de-DE"/>
        </w:rPr>
        <w:t xml:space="preserve"> </w:t>
      </w:r>
      <w:r w:rsidRPr="006301A0">
        <w:rPr>
          <w:rFonts w:eastAsia="MS Mincho"/>
          <w:sz w:val="26"/>
          <w:szCs w:val="26"/>
          <w:lang w:val="de-DE"/>
        </w:rPr>
        <w:t>trưa</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3</w:t>
      </w:r>
      <w:r>
        <w:rPr>
          <w:rFonts w:eastAsia="MS Mincho"/>
          <w:sz w:val="26"/>
          <w:szCs w:val="26"/>
          <w:lang w:val="de-DE"/>
        </w:rPr>
        <w:t xml:space="preserve"> </w:t>
      </w:r>
      <w:r w:rsidRPr="006301A0">
        <w:rPr>
          <w:rFonts w:eastAsia="MS Mincho"/>
          <w:sz w:val="26"/>
          <w:szCs w:val="26"/>
          <w:lang w:val="de-DE"/>
        </w:rPr>
        <w:t>giờ.</w:t>
      </w:r>
      <w:r>
        <w:rPr>
          <w:rFonts w:eastAsia="MS Mincho"/>
          <w:sz w:val="26"/>
          <w:szCs w:val="26"/>
          <w:lang w:val="de-DE"/>
        </w:rPr>
        <w:t xml:space="preserve"> </w:t>
      </w:r>
      <w:r w:rsidRPr="006301A0">
        <w:rPr>
          <w:rFonts w:eastAsia="MS Mincho"/>
          <w:sz w:val="26"/>
          <w:szCs w:val="26"/>
          <w:lang w:val="de-DE"/>
        </w:rPr>
        <w:t>Như</w:t>
      </w:r>
      <w:r>
        <w:rPr>
          <w:rFonts w:eastAsia="MS Mincho"/>
          <w:sz w:val="26"/>
          <w:szCs w:val="26"/>
          <w:lang w:val="de-DE"/>
        </w:rPr>
        <w:t xml:space="preserve"> </w:t>
      </w:r>
      <w:r w:rsidRPr="006301A0">
        <w:rPr>
          <w:rFonts w:eastAsia="MS Mincho"/>
          <w:sz w:val="26"/>
          <w:szCs w:val="26"/>
          <w:lang w:val="de-DE"/>
        </w:rPr>
        <w:t>vậy,</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01/7/</w:t>
      </w:r>
      <w:r w:rsidR="00B57F14">
        <w:rPr>
          <w:rFonts w:eastAsia="MS Mincho"/>
          <w:sz w:val="26"/>
          <w:szCs w:val="26"/>
          <w:lang w:val="de-DE"/>
        </w:rPr>
        <w:t>2023</w:t>
      </w:r>
      <w:r>
        <w:rPr>
          <w:rFonts w:eastAsia="MS Mincho"/>
          <w:sz w:val="26"/>
          <w:szCs w:val="26"/>
          <w:lang w:val="de-DE"/>
        </w:rPr>
        <w:t xml:space="preserve"> </w:t>
      </w:r>
      <w:r w:rsidRPr="006301A0">
        <w:rPr>
          <w:rFonts w:eastAsia="MS Mincho"/>
          <w:sz w:val="26"/>
          <w:szCs w:val="26"/>
          <w:lang w:val="de-DE"/>
        </w:rPr>
        <w:t>mà</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A</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là:</w:t>
      </w:r>
      <w:r>
        <w:rPr>
          <w:rFonts w:eastAsia="MS Mincho"/>
          <w:sz w:val="26"/>
          <w:szCs w:val="26"/>
          <w:lang w:val="de-DE"/>
        </w:rPr>
        <w:t xml:space="preserve"> </w:t>
      </w:r>
      <w:r w:rsidRPr="006301A0">
        <w:rPr>
          <w:rFonts w:eastAsia="MS Mincho"/>
          <w:sz w:val="26"/>
          <w:szCs w:val="26"/>
          <w:lang w:val="de-DE"/>
        </w:rPr>
        <w:t>10</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w:t>
      </w:r>
      <w:r>
        <w:rPr>
          <w:rFonts w:eastAsia="MS Mincho"/>
          <w:sz w:val="26"/>
          <w:szCs w:val="26"/>
          <w:lang w:val="de-DE"/>
        </w:rPr>
        <w:t xml:space="preserve"> </w:t>
      </w:r>
      <w:r w:rsidRPr="006301A0">
        <w:rPr>
          <w:rFonts w:eastAsia="MS Mincho"/>
          <w:sz w:val="26"/>
          <w:szCs w:val="26"/>
          <w:lang w:val="de-DE"/>
        </w:rPr>
        <w:t>4</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w:t>
      </w:r>
      <w:r>
        <w:rPr>
          <w:rFonts w:eastAsia="MS Mincho"/>
          <w:sz w:val="26"/>
          <w:szCs w:val="26"/>
          <w:lang w:val="de-DE"/>
        </w:rPr>
        <w:t xml:space="preserve"> </w:t>
      </w:r>
      <w:r w:rsidRPr="006301A0">
        <w:rPr>
          <w:rFonts w:eastAsia="MS Mincho"/>
          <w:sz w:val="26"/>
          <w:szCs w:val="26"/>
          <w:lang w:val="de-DE"/>
        </w:rPr>
        <w:t>14</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đó,</w:t>
      </w:r>
      <w:r>
        <w:rPr>
          <w:rFonts w:eastAsia="MS Mincho"/>
          <w:sz w:val="26"/>
          <w:szCs w:val="26"/>
          <w:lang w:val="de-DE"/>
        </w:rPr>
        <w:t xml:space="preserve"> </w:t>
      </w:r>
      <w:r w:rsidRPr="006301A0">
        <w:rPr>
          <w:rFonts w:eastAsia="MS Mincho"/>
          <w:sz w:val="26"/>
          <w:szCs w:val="26"/>
          <w:lang w:val="de-DE"/>
        </w:rPr>
        <w:t>chia</w:t>
      </w:r>
      <w:r>
        <w:rPr>
          <w:rFonts w:eastAsia="MS Mincho"/>
          <w:sz w:val="26"/>
          <w:szCs w:val="26"/>
          <w:lang w:val="de-DE"/>
        </w:rPr>
        <w:t xml:space="preserve"> </w:t>
      </w:r>
      <w:r w:rsidRPr="006301A0">
        <w:rPr>
          <w:rFonts w:eastAsia="MS Mincho"/>
          <w:sz w:val="26"/>
          <w:szCs w:val="26"/>
          <w:lang w:val="de-DE"/>
        </w:rPr>
        <w:t>ra</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có</w:t>
      </w:r>
      <w:r>
        <w:rPr>
          <w:rFonts w:eastAsia="MS Mincho"/>
          <w:sz w:val="26"/>
          <w:szCs w:val="26"/>
          <w:lang w:val="de-DE"/>
        </w:rPr>
        <w:t xml:space="preserve"> </w:t>
      </w:r>
      <w:r w:rsidRPr="006301A0">
        <w:rPr>
          <w:rFonts w:eastAsia="MS Mincho"/>
          <w:sz w:val="26"/>
          <w:szCs w:val="26"/>
          <w:lang w:val="de-DE"/>
        </w:rPr>
        <w:t>4</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và</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là</w:t>
      </w:r>
      <w:r>
        <w:rPr>
          <w:rFonts w:eastAsia="MS Mincho"/>
          <w:sz w:val="26"/>
          <w:szCs w:val="26"/>
          <w:lang w:val="de-DE"/>
        </w:rPr>
        <w:t xml:space="preserve"> </w:t>
      </w:r>
      <w:r w:rsidRPr="006301A0">
        <w:rPr>
          <w:rFonts w:eastAsia="MS Mincho"/>
          <w:sz w:val="26"/>
          <w:szCs w:val="26"/>
          <w:lang w:val="de-DE"/>
        </w:rPr>
        <w:t>10</w:t>
      </w:r>
      <w:r>
        <w:rPr>
          <w:rFonts w:eastAsia="MS Mincho"/>
          <w:sz w:val="26"/>
          <w:szCs w:val="26"/>
          <w:lang w:val="de-DE"/>
        </w:rPr>
        <w:t xml:space="preserve"> </w:t>
      </w:r>
      <w:r w:rsidRPr="006301A0">
        <w:rPr>
          <w:rFonts w:eastAsia="MS Mincho"/>
          <w:sz w:val="26"/>
          <w:szCs w:val="26"/>
          <w:lang w:val="de-DE"/>
        </w:rPr>
        <w:t>người.</w:t>
      </w:r>
    </w:p>
    <w:p w14:paraId="72AB8F59" w14:textId="77777777" w:rsidR="006301A0" w:rsidRPr="006301A0" w:rsidRDefault="006301A0" w:rsidP="001A74B2">
      <w:pPr>
        <w:widowControl w:val="0"/>
        <w:spacing w:before="120" w:after="120" w:line="300" w:lineRule="auto"/>
        <w:ind w:firstLine="567"/>
        <w:jc w:val="both"/>
        <w:rPr>
          <w:i/>
          <w:sz w:val="26"/>
          <w:szCs w:val="26"/>
          <w:lang w:val="de-DE"/>
        </w:rPr>
      </w:pPr>
      <w:r w:rsidRPr="006301A0">
        <w:rPr>
          <w:i/>
          <w:iCs/>
          <w:sz w:val="26"/>
          <w:szCs w:val="26"/>
          <w:lang w:val="de-DE"/>
        </w:rPr>
        <w:t>Lưu</w:t>
      </w:r>
      <w:r>
        <w:rPr>
          <w:i/>
          <w:iCs/>
          <w:sz w:val="26"/>
          <w:szCs w:val="26"/>
          <w:lang w:val="de-DE"/>
        </w:rPr>
        <w:t xml:space="preserve"> </w:t>
      </w:r>
      <w:r w:rsidRPr="006301A0">
        <w:rPr>
          <w:i/>
          <w:iCs/>
          <w:sz w:val="26"/>
          <w:szCs w:val="26"/>
          <w:lang w:val="de-DE"/>
        </w:rPr>
        <w:t>ý:</w:t>
      </w:r>
    </w:p>
    <w:p w14:paraId="3AA73441" w14:textId="77777777" w:rsidR="006301A0" w:rsidRPr="006301A0" w:rsidRDefault="006301A0" w:rsidP="001A74B2">
      <w:pPr>
        <w:widowControl w:val="0"/>
        <w:spacing w:before="120" w:after="120" w:line="300" w:lineRule="auto"/>
        <w:ind w:firstLine="567"/>
        <w:jc w:val="both"/>
        <w:rPr>
          <w:i/>
          <w:sz w:val="26"/>
          <w:szCs w:val="26"/>
          <w:lang w:val="de-DE"/>
        </w:rPr>
      </w:pPr>
      <w:r w:rsidRPr="006301A0">
        <w:rPr>
          <w:i/>
          <w:sz w:val="26"/>
          <w:szCs w:val="26"/>
          <w:lang w:val="de-DE"/>
        </w:rPr>
        <w:t>Lượt</w:t>
      </w:r>
      <w:r>
        <w:rPr>
          <w:i/>
          <w:sz w:val="26"/>
          <w:szCs w:val="26"/>
          <w:lang w:val="de-DE"/>
        </w:rPr>
        <w:t xml:space="preserve"> </w:t>
      </w:r>
      <w:r w:rsidRPr="006301A0">
        <w:rPr>
          <w:i/>
          <w:sz w:val="26"/>
          <w:szCs w:val="26"/>
          <w:lang w:val="de-DE"/>
        </w:rPr>
        <w:t>khách</w:t>
      </w:r>
      <w:r>
        <w:rPr>
          <w:i/>
          <w:sz w:val="26"/>
          <w:szCs w:val="26"/>
          <w:lang w:val="de-DE"/>
        </w:rPr>
        <w:t xml:space="preserve"> </w:t>
      </w:r>
      <w:r w:rsidRPr="006301A0">
        <w:rPr>
          <w:i/>
          <w:sz w:val="26"/>
          <w:szCs w:val="26"/>
          <w:lang w:val="de-DE"/>
        </w:rPr>
        <w:t>đến</w:t>
      </w:r>
      <w:r>
        <w:rPr>
          <w:i/>
          <w:sz w:val="26"/>
          <w:szCs w:val="26"/>
          <w:lang w:val="de-DE"/>
        </w:rPr>
        <w:t xml:space="preserve"> </w:t>
      </w:r>
      <w:r w:rsidRPr="006301A0">
        <w:rPr>
          <w:i/>
          <w:sz w:val="26"/>
          <w:szCs w:val="26"/>
          <w:lang w:val="de-DE"/>
        </w:rPr>
        <w:t>thuê</w:t>
      </w:r>
      <w:r>
        <w:rPr>
          <w:i/>
          <w:sz w:val="26"/>
          <w:szCs w:val="26"/>
          <w:lang w:val="de-DE"/>
        </w:rPr>
        <w:t xml:space="preserve"> </w:t>
      </w:r>
      <w:r w:rsidRPr="006301A0">
        <w:rPr>
          <w:i/>
          <w:sz w:val="26"/>
          <w:szCs w:val="26"/>
          <w:lang w:val="de-DE"/>
        </w:rPr>
        <w:t>buồng/giường</w:t>
      </w:r>
      <w:r>
        <w:rPr>
          <w:i/>
          <w:sz w:val="26"/>
          <w:szCs w:val="26"/>
          <w:lang w:val="de-DE"/>
        </w:rPr>
        <w:t xml:space="preserve"> </w:t>
      </w:r>
      <w:r w:rsidRPr="006301A0">
        <w:rPr>
          <w:i/>
          <w:sz w:val="26"/>
          <w:szCs w:val="26"/>
          <w:lang w:val="de-DE"/>
        </w:rPr>
        <w:t>tại</w:t>
      </w:r>
      <w:r>
        <w:rPr>
          <w:i/>
          <w:sz w:val="26"/>
          <w:szCs w:val="26"/>
          <w:lang w:val="de-DE"/>
        </w:rPr>
        <w:t xml:space="preserve"> </w:t>
      </w:r>
      <w:r w:rsidRPr="006301A0">
        <w:rPr>
          <w:i/>
          <w:sz w:val="26"/>
          <w:szCs w:val="26"/>
          <w:lang w:val="de-DE"/>
        </w:rPr>
        <w:t>cơ</w:t>
      </w:r>
      <w:r>
        <w:rPr>
          <w:i/>
          <w:sz w:val="26"/>
          <w:szCs w:val="26"/>
          <w:lang w:val="de-DE"/>
        </w:rPr>
        <w:t xml:space="preserve"> </w:t>
      </w:r>
      <w:r w:rsidRPr="006301A0">
        <w:rPr>
          <w:i/>
          <w:sz w:val="26"/>
          <w:szCs w:val="26"/>
          <w:lang w:val="de-DE"/>
        </w:rPr>
        <w:t>sở</w:t>
      </w:r>
      <w:r>
        <w:rPr>
          <w:i/>
          <w:sz w:val="26"/>
          <w:szCs w:val="26"/>
          <w:lang w:val="de-DE"/>
        </w:rPr>
        <w:t xml:space="preserve"> </w:t>
      </w:r>
      <w:r w:rsidRPr="006301A0">
        <w:rPr>
          <w:i/>
          <w:sz w:val="26"/>
          <w:szCs w:val="26"/>
          <w:lang w:val="de-DE"/>
        </w:rPr>
        <w:t>lưu</w:t>
      </w:r>
      <w:r>
        <w:rPr>
          <w:i/>
          <w:sz w:val="26"/>
          <w:szCs w:val="26"/>
          <w:lang w:val="de-DE"/>
        </w:rPr>
        <w:t xml:space="preserve"> </w:t>
      </w:r>
      <w:r w:rsidRPr="006301A0">
        <w:rPr>
          <w:i/>
          <w:sz w:val="26"/>
          <w:szCs w:val="26"/>
          <w:lang w:val="de-DE"/>
        </w:rPr>
        <w:t>trú</w:t>
      </w:r>
      <w:r>
        <w:rPr>
          <w:i/>
          <w:sz w:val="26"/>
          <w:szCs w:val="26"/>
          <w:lang w:val="de-DE"/>
        </w:rPr>
        <w:t xml:space="preserve"> </w:t>
      </w:r>
      <w:r w:rsidRPr="006301A0">
        <w:rPr>
          <w:i/>
          <w:sz w:val="26"/>
          <w:szCs w:val="26"/>
          <w:lang w:val="de-DE"/>
        </w:rPr>
        <w:t>không</w:t>
      </w:r>
      <w:r>
        <w:rPr>
          <w:i/>
          <w:sz w:val="26"/>
          <w:szCs w:val="26"/>
          <w:lang w:val="de-DE"/>
        </w:rPr>
        <w:t xml:space="preserve"> </w:t>
      </w:r>
      <w:r w:rsidRPr="006301A0">
        <w:rPr>
          <w:i/>
          <w:sz w:val="26"/>
          <w:szCs w:val="26"/>
          <w:lang w:val="de-DE"/>
        </w:rPr>
        <w:t>phân</w:t>
      </w:r>
      <w:r>
        <w:rPr>
          <w:i/>
          <w:sz w:val="26"/>
          <w:szCs w:val="26"/>
          <w:lang w:val="de-DE"/>
        </w:rPr>
        <w:t xml:space="preserve"> </w:t>
      </w:r>
      <w:r w:rsidRPr="006301A0">
        <w:rPr>
          <w:i/>
          <w:sz w:val="26"/>
          <w:szCs w:val="26"/>
          <w:lang w:val="de-DE"/>
        </w:rPr>
        <w:t>biệt</w:t>
      </w:r>
      <w:r>
        <w:rPr>
          <w:i/>
          <w:sz w:val="26"/>
          <w:szCs w:val="26"/>
          <w:lang w:val="de-DE"/>
        </w:rPr>
        <w:t xml:space="preserve"> </w:t>
      </w:r>
      <w:r w:rsidRPr="006301A0">
        <w:rPr>
          <w:i/>
          <w:sz w:val="26"/>
          <w:szCs w:val="26"/>
          <w:lang w:val="de-DE"/>
        </w:rPr>
        <w:t>lứa</w:t>
      </w:r>
      <w:r>
        <w:rPr>
          <w:i/>
          <w:sz w:val="26"/>
          <w:szCs w:val="26"/>
          <w:lang w:val="de-DE"/>
        </w:rPr>
        <w:t xml:space="preserve"> </w:t>
      </w:r>
      <w:r w:rsidRPr="006301A0">
        <w:rPr>
          <w:i/>
          <w:sz w:val="26"/>
          <w:szCs w:val="26"/>
          <w:lang w:val="de-DE"/>
        </w:rPr>
        <w:t>tuổi,</w:t>
      </w:r>
      <w:r>
        <w:rPr>
          <w:i/>
          <w:sz w:val="26"/>
          <w:szCs w:val="26"/>
          <w:lang w:val="de-DE"/>
        </w:rPr>
        <w:t xml:space="preserve"> </w:t>
      </w:r>
      <w:r w:rsidRPr="006301A0">
        <w:rPr>
          <w:i/>
          <w:sz w:val="26"/>
          <w:szCs w:val="26"/>
          <w:lang w:val="de-DE"/>
        </w:rPr>
        <w:t>có</w:t>
      </w:r>
      <w:r>
        <w:rPr>
          <w:i/>
          <w:sz w:val="26"/>
          <w:szCs w:val="26"/>
          <w:lang w:val="de-DE"/>
        </w:rPr>
        <w:t xml:space="preserve"> </w:t>
      </w:r>
      <w:r w:rsidRPr="00A829F6">
        <w:rPr>
          <w:rFonts w:ascii="Times New Roman Italic" w:hAnsi="Times New Roman Italic"/>
          <w:i/>
          <w:spacing w:val="-2"/>
          <w:sz w:val="26"/>
          <w:szCs w:val="26"/>
          <w:lang w:val="de-DE"/>
        </w:rPr>
        <w:t>nghĩa là những người già và trẻ em đi cùng đều được tính là lượt khách cho mỗi người.</w:t>
      </w:r>
    </w:p>
    <w:p w14:paraId="3B8C833F" w14:textId="77777777" w:rsidR="006301A0" w:rsidRPr="006301A0" w:rsidRDefault="006301A0" w:rsidP="001A74B2">
      <w:pPr>
        <w:widowControl w:val="0"/>
        <w:spacing w:before="120" w:after="120" w:line="300" w:lineRule="auto"/>
        <w:ind w:firstLine="567"/>
        <w:jc w:val="both"/>
        <w:rPr>
          <w:i/>
          <w:sz w:val="26"/>
          <w:szCs w:val="26"/>
          <w:lang w:val="de-DE"/>
        </w:rPr>
      </w:pPr>
      <w:r w:rsidRPr="006301A0">
        <w:rPr>
          <w:i/>
          <w:sz w:val="26"/>
          <w:szCs w:val="26"/>
          <w:lang w:val="de-DE"/>
        </w:rPr>
        <w:t>Trong</w:t>
      </w:r>
      <w:r>
        <w:rPr>
          <w:i/>
          <w:sz w:val="26"/>
          <w:szCs w:val="26"/>
          <w:lang w:val="de-DE"/>
        </w:rPr>
        <w:t xml:space="preserve"> </w:t>
      </w:r>
      <w:r w:rsidRPr="006301A0">
        <w:rPr>
          <w:i/>
          <w:sz w:val="26"/>
          <w:szCs w:val="26"/>
          <w:lang w:val="de-DE"/>
        </w:rPr>
        <w:t>năm</w:t>
      </w:r>
      <w:r>
        <w:rPr>
          <w:i/>
          <w:sz w:val="26"/>
          <w:szCs w:val="26"/>
          <w:lang w:val="de-DE"/>
        </w:rPr>
        <w:t xml:space="preserve"> </w:t>
      </w:r>
      <w:r w:rsidR="00B57F14">
        <w:rPr>
          <w:i/>
          <w:sz w:val="26"/>
          <w:szCs w:val="26"/>
          <w:lang w:val="de-DE"/>
        </w:rPr>
        <w:t>2023</w:t>
      </w:r>
      <w:r w:rsidRPr="006301A0">
        <w:rPr>
          <w:i/>
          <w:sz w:val="26"/>
          <w:szCs w:val="26"/>
          <w:lang w:val="de-DE"/>
        </w:rPr>
        <w:t>,</w:t>
      </w:r>
      <w:r>
        <w:rPr>
          <w:i/>
          <w:sz w:val="26"/>
          <w:szCs w:val="26"/>
          <w:lang w:val="de-DE"/>
        </w:rPr>
        <w:t xml:space="preserve"> </w:t>
      </w:r>
      <w:r w:rsidRPr="006301A0">
        <w:rPr>
          <w:i/>
          <w:sz w:val="26"/>
          <w:szCs w:val="26"/>
          <w:lang w:val="de-DE"/>
        </w:rPr>
        <w:t>nếu</w:t>
      </w:r>
      <w:r>
        <w:rPr>
          <w:i/>
          <w:sz w:val="26"/>
          <w:szCs w:val="26"/>
          <w:lang w:val="de-DE"/>
        </w:rPr>
        <w:t xml:space="preserve"> </w:t>
      </w:r>
      <w:r w:rsidRPr="006301A0">
        <w:rPr>
          <w:i/>
          <w:sz w:val="26"/>
          <w:szCs w:val="26"/>
          <w:lang w:val="de-DE"/>
        </w:rPr>
        <w:t>một</w:t>
      </w:r>
      <w:r>
        <w:rPr>
          <w:i/>
          <w:sz w:val="26"/>
          <w:szCs w:val="26"/>
          <w:lang w:val="de-DE"/>
        </w:rPr>
        <w:t xml:space="preserve"> </w:t>
      </w:r>
      <w:r w:rsidRPr="006301A0">
        <w:rPr>
          <w:i/>
          <w:sz w:val="26"/>
          <w:szCs w:val="26"/>
          <w:lang w:val="de-DE"/>
        </w:rPr>
        <w:t>người</w:t>
      </w:r>
      <w:r>
        <w:rPr>
          <w:i/>
          <w:sz w:val="26"/>
          <w:szCs w:val="26"/>
          <w:lang w:val="de-DE"/>
        </w:rPr>
        <w:t xml:space="preserve"> </w:t>
      </w:r>
      <w:r w:rsidRPr="006301A0">
        <w:rPr>
          <w:i/>
          <w:sz w:val="26"/>
          <w:szCs w:val="26"/>
          <w:lang w:val="de-DE"/>
        </w:rPr>
        <w:t>khách</w:t>
      </w:r>
      <w:r>
        <w:rPr>
          <w:i/>
          <w:sz w:val="26"/>
          <w:szCs w:val="26"/>
          <w:lang w:val="de-DE"/>
        </w:rPr>
        <w:t xml:space="preserve"> </w:t>
      </w:r>
      <w:r w:rsidRPr="006301A0">
        <w:rPr>
          <w:i/>
          <w:sz w:val="26"/>
          <w:szCs w:val="26"/>
          <w:lang w:val="de-DE"/>
        </w:rPr>
        <w:t>đến</w:t>
      </w:r>
      <w:r>
        <w:rPr>
          <w:i/>
          <w:sz w:val="26"/>
          <w:szCs w:val="26"/>
          <w:lang w:val="de-DE"/>
        </w:rPr>
        <w:t xml:space="preserve"> </w:t>
      </w:r>
      <w:r w:rsidRPr="006301A0">
        <w:rPr>
          <w:i/>
          <w:sz w:val="26"/>
          <w:szCs w:val="26"/>
          <w:lang w:val="de-DE"/>
        </w:rPr>
        <w:t>thuê</w:t>
      </w:r>
      <w:r>
        <w:rPr>
          <w:i/>
          <w:sz w:val="26"/>
          <w:szCs w:val="26"/>
          <w:lang w:val="de-DE"/>
        </w:rPr>
        <w:t xml:space="preserve"> </w:t>
      </w:r>
      <w:r w:rsidRPr="006301A0">
        <w:rPr>
          <w:i/>
          <w:sz w:val="26"/>
          <w:szCs w:val="26"/>
          <w:lang w:val="de-DE"/>
        </w:rPr>
        <w:t>phòng</w:t>
      </w:r>
      <w:r>
        <w:rPr>
          <w:i/>
          <w:sz w:val="26"/>
          <w:szCs w:val="26"/>
          <w:lang w:val="de-DE"/>
        </w:rPr>
        <w:t xml:space="preserve"> </w:t>
      </w:r>
      <w:r w:rsidRPr="006301A0">
        <w:rPr>
          <w:i/>
          <w:sz w:val="26"/>
          <w:szCs w:val="26"/>
          <w:lang w:val="de-DE"/>
        </w:rPr>
        <w:t>nghỉ</w:t>
      </w:r>
      <w:r>
        <w:rPr>
          <w:i/>
          <w:sz w:val="26"/>
          <w:szCs w:val="26"/>
          <w:lang w:val="de-DE"/>
        </w:rPr>
        <w:t xml:space="preserve"> </w:t>
      </w:r>
      <w:r w:rsidRPr="006301A0">
        <w:rPr>
          <w:i/>
          <w:sz w:val="26"/>
          <w:szCs w:val="26"/>
          <w:lang w:val="de-DE"/>
        </w:rPr>
        <w:t>nhiều</w:t>
      </w:r>
      <w:r>
        <w:rPr>
          <w:i/>
          <w:sz w:val="26"/>
          <w:szCs w:val="26"/>
          <w:lang w:val="de-DE"/>
        </w:rPr>
        <w:t xml:space="preserve"> </w:t>
      </w:r>
      <w:r w:rsidRPr="006301A0">
        <w:rPr>
          <w:i/>
          <w:sz w:val="26"/>
          <w:szCs w:val="26"/>
          <w:lang w:val="de-DE"/>
        </w:rPr>
        <w:t>lần</w:t>
      </w:r>
      <w:r>
        <w:rPr>
          <w:i/>
          <w:sz w:val="26"/>
          <w:szCs w:val="26"/>
          <w:lang w:val="de-DE"/>
        </w:rPr>
        <w:t xml:space="preserve"> </w:t>
      </w:r>
      <w:r w:rsidRPr="006301A0">
        <w:rPr>
          <w:i/>
          <w:sz w:val="26"/>
          <w:szCs w:val="26"/>
          <w:lang w:val="de-DE"/>
        </w:rPr>
        <w:t>tại</w:t>
      </w:r>
      <w:r>
        <w:rPr>
          <w:i/>
          <w:sz w:val="26"/>
          <w:szCs w:val="26"/>
          <w:lang w:val="de-DE"/>
        </w:rPr>
        <w:t xml:space="preserve"> </w:t>
      </w:r>
      <w:r w:rsidRPr="006301A0">
        <w:rPr>
          <w:i/>
          <w:sz w:val="26"/>
          <w:szCs w:val="26"/>
          <w:lang w:val="de-DE"/>
        </w:rPr>
        <w:t>một</w:t>
      </w:r>
      <w:r>
        <w:rPr>
          <w:i/>
          <w:sz w:val="26"/>
          <w:szCs w:val="26"/>
          <w:lang w:val="de-DE"/>
        </w:rPr>
        <w:t xml:space="preserve"> </w:t>
      </w:r>
      <w:r w:rsidRPr="006301A0">
        <w:rPr>
          <w:i/>
          <w:sz w:val="26"/>
          <w:szCs w:val="26"/>
          <w:lang w:val="de-DE"/>
        </w:rPr>
        <w:t>cơ</w:t>
      </w:r>
      <w:r>
        <w:rPr>
          <w:i/>
          <w:sz w:val="26"/>
          <w:szCs w:val="26"/>
          <w:lang w:val="de-DE"/>
        </w:rPr>
        <w:t xml:space="preserve"> </w:t>
      </w:r>
      <w:r w:rsidRPr="006301A0">
        <w:rPr>
          <w:i/>
          <w:sz w:val="26"/>
          <w:szCs w:val="26"/>
          <w:lang w:val="de-DE"/>
        </w:rPr>
        <w:t>sở</w:t>
      </w:r>
      <w:r>
        <w:rPr>
          <w:i/>
          <w:sz w:val="26"/>
          <w:szCs w:val="26"/>
          <w:lang w:val="de-DE"/>
        </w:rPr>
        <w:t xml:space="preserve"> </w:t>
      </w:r>
      <w:r w:rsidRPr="006301A0">
        <w:rPr>
          <w:i/>
          <w:sz w:val="26"/>
          <w:szCs w:val="26"/>
          <w:lang w:val="de-DE"/>
        </w:rPr>
        <w:t>thì</w:t>
      </w:r>
      <w:r>
        <w:rPr>
          <w:i/>
          <w:sz w:val="26"/>
          <w:szCs w:val="26"/>
          <w:lang w:val="de-DE"/>
        </w:rPr>
        <w:t xml:space="preserve"> </w:t>
      </w:r>
      <w:r w:rsidRPr="006301A0">
        <w:rPr>
          <w:i/>
          <w:sz w:val="26"/>
          <w:szCs w:val="26"/>
          <w:lang w:val="de-DE"/>
        </w:rPr>
        <w:t>mỗi</w:t>
      </w:r>
      <w:r>
        <w:rPr>
          <w:i/>
          <w:sz w:val="26"/>
          <w:szCs w:val="26"/>
          <w:lang w:val="de-DE"/>
        </w:rPr>
        <w:t xml:space="preserve"> </w:t>
      </w:r>
      <w:r w:rsidRPr="006301A0">
        <w:rPr>
          <w:i/>
          <w:sz w:val="26"/>
          <w:szCs w:val="26"/>
          <w:lang w:val="de-DE"/>
        </w:rPr>
        <w:t>lần</w:t>
      </w:r>
      <w:r>
        <w:rPr>
          <w:i/>
          <w:sz w:val="26"/>
          <w:szCs w:val="26"/>
          <w:lang w:val="de-DE"/>
        </w:rPr>
        <w:t xml:space="preserve"> </w:t>
      </w:r>
      <w:r w:rsidRPr="006301A0">
        <w:rPr>
          <w:i/>
          <w:sz w:val="26"/>
          <w:szCs w:val="26"/>
          <w:lang w:val="de-DE"/>
        </w:rPr>
        <w:t>đến</w:t>
      </w:r>
      <w:r>
        <w:rPr>
          <w:i/>
          <w:sz w:val="26"/>
          <w:szCs w:val="26"/>
          <w:lang w:val="de-DE"/>
        </w:rPr>
        <w:t xml:space="preserve"> </w:t>
      </w:r>
      <w:r w:rsidRPr="006301A0">
        <w:rPr>
          <w:i/>
          <w:sz w:val="26"/>
          <w:szCs w:val="26"/>
          <w:lang w:val="de-DE"/>
        </w:rPr>
        <w:t>đều</w:t>
      </w:r>
      <w:r>
        <w:rPr>
          <w:i/>
          <w:sz w:val="26"/>
          <w:szCs w:val="26"/>
          <w:lang w:val="de-DE"/>
        </w:rPr>
        <w:t xml:space="preserve"> </w:t>
      </w:r>
      <w:r w:rsidRPr="006301A0">
        <w:rPr>
          <w:i/>
          <w:sz w:val="26"/>
          <w:szCs w:val="26"/>
          <w:lang w:val="de-DE"/>
        </w:rPr>
        <w:t>được</w:t>
      </w:r>
      <w:r>
        <w:rPr>
          <w:i/>
          <w:sz w:val="26"/>
          <w:szCs w:val="26"/>
          <w:lang w:val="de-DE"/>
        </w:rPr>
        <w:t xml:space="preserve"> </w:t>
      </w:r>
      <w:r w:rsidRPr="006301A0">
        <w:rPr>
          <w:i/>
          <w:sz w:val="26"/>
          <w:szCs w:val="26"/>
          <w:lang w:val="de-DE"/>
        </w:rPr>
        <w:t>tính</w:t>
      </w:r>
      <w:r>
        <w:rPr>
          <w:i/>
          <w:sz w:val="26"/>
          <w:szCs w:val="26"/>
          <w:lang w:val="de-DE"/>
        </w:rPr>
        <w:t xml:space="preserve"> </w:t>
      </w:r>
      <w:r w:rsidRPr="006301A0">
        <w:rPr>
          <w:i/>
          <w:sz w:val="26"/>
          <w:szCs w:val="26"/>
          <w:lang w:val="de-DE"/>
        </w:rPr>
        <w:t>là</w:t>
      </w:r>
      <w:r>
        <w:rPr>
          <w:i/>
          <w:sz w:val="26"/>
          <w:szCs w:val="26"/>
          <w:lang w:val="de-DE"/>
        </w:rPr>
        <w:t xml:space="preserve"> </w:t>
      </w:r>
      <w:r w:rsidRPr="006301A0">
        <w:rPr>
          <w:i/>
          <w:sz w:val="26"/>
          <w:szCs w:val="26"/>
          <w:lang w:val="de-DE"/>
        </w:rPr>
        <w:t>một</w:t>
      </w:r>
      <w:r>
        <w:rPr>
          <w:i/>
          <w:sz w:val="26"/>
          <w:szCs w:val="26"/>
          <w:lang w:val="de-DE"/>
        </w:rPr>
        <w:t xml:space="preserve"> </w:t>
      </w:r>
      <w:r w:rsidRPr="006301A0">
        <w:rPr>
          <w:i/>
          <w:sz w:val="26"/>
          <w:szCs w:val="26"/>
          <w:lang w:val="de-DE"/>
        </w:rPr>
        <w:t>lượt</w:t>
      </w:r>
      <w:r>
        <w:rPr>
          <w:i/>
          <w:sz w:val="26"/>
          <w:szCs w:val="26"/>
          <w:lang w:val="de-DE"/>
        </w:rPr>
        <w:t xml:space="preserve"> </w:t>
      </w:r>
      <w:r w:rsidRPr="006301A0">
        <w:rPr>
          <w:i/>
          <w:sz w:val="26"/>
          <w:szCs w:val="26"/>
          <w:lang w:val="de-DE"/>
        </w:rPr>
        <w:t>khách.</w:t>
      </w:r>
    </w:p>
    <w:p w14:paraId="1893D55E" w14:textId="77777777" w:rsidR="006301A0" w:rsidRPr="006301A0" w:rsidRDefault="006301A0" w:rsidP="001A74B2">
      <w:pPr>
        <w:widowControl w:val="0"/>
        <w:autoSpaceDE w:val="0"/>
        <w:autoSpaceDN w:val="0"/>
        <w:spacing w:before="120" w:after="120" w:line="300" w:lineRule="auto"/>
        <w:ind w:firstLine="567"/>
        <w:jc w:val="both"/>
        <w:rPr>
          <w:rFonts w:eastAsia="MS Mincho"/>
          <w:i/>
          <w:sz w:val="26"/>
          <w:szCs w:val="26"/>
          <w:lang w:val="de-DE"/>
        </w:rPr>
      </w:pPr>
      <w:r w:rsidRPr="006301A0">
        <w:rPr>
          <w:rFonts w:eastAsia="MS Mincho"/>
          <w:i/>
          <w:sz w:val="26"/>
          <w:szCs w:val="26"/>
          <w:lang w:val="de-DE"/>
        </w:rPr>
        <w:t>Trong</w:t>
      </w:r>
      <w:r>
        <w:rPr>
          <w:rFonts w:eastAsia="MS Mincho"/>
          <w:i/>
          <w:sz w:val="26"/>
          <w:szCs w:val="26"/>
          <w:lang w:val="de-DE"/>
        </w:rPr>
        <w:t xml:space="preserve"> </w:t>
      </w:r>
      <w:r w:rsidRPr="006301A0">
        <w:rPr>
          <w:rFonts w:eastAsia="MS Mincho"/>
          <w:i/>
          <w:sz w:val="26"/>
          <w:szCs w:val="26"/>
          <w:lang w:val="de-DE"/>
        </w:rPr>
        <w:t>trường</w:t>
      </w:r>
      <w:r>
        <w:rPr>
          <w:rFonts w:eastAsia="MS Mincho"/>
          <w:i/>
          <w:sz w:val="26"/>
          <w:szCs w:val="26"/>
          <w:lang w:val="de-DE"/>
        </w:rPr>
        <w:t xml:space="preserve"> </w:t>
      </w:r>
      <w:r w:rsidRPr="006301A0">
        <w:rPr>
          <w:rFonts w:eastAsia="MS Mincho"/>
          <w:i/>
          <w:sz w:val="26"/>
          <w:szCs w:val="26"/>
          <w:lang w:val="de-DE"/>
        </w:rPr>
        <w:t>hợp</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đến</w:t>
      </w:r>
      <w:r>
        <w:rPr>
          <w:rFonts w:eastAsia="MS Mincho"/>
          <w:i/>
          <w:sz w:val="26"/>
          <w:szCs w:val="26"/>
          <w:lang w:val="de-DE"/>
        </w:rPr>
        <w:t xml:space="preserve"> </w:t>
      </w:r>
      <w:r w:rsidRPr="006301A0">
        <w:rPr>
          <w:rFonts w:eastAsia="MS Mincho"/>
          <w:i/>
          <w:sz w:val="26"/>
          <w:szCs w:val="26"/>
          <w:lang w:val="de-DE"/>
        </w:rPr>
        <w:t>đăng</w:t>
      </w:r>
      <w:r>
        <w:rPr>
          <w:rFonts w:eastAsia="MS Mincho"/>
          <w:i/>
          <w:sz w:val="26"/>
          <w:szCs w:val="26"/>
          <w:lang w:val="de-DE"/>
        </w:rPr>
        <w:t xml:space="preserve"> </w:t>
      </w:r>
      <w:r w:rsidRPr="006301A0">
        <w:rPr>
          <w:rFonts w:eastAsia="MS Mincho"/>
          <w:i/>
          <w:sz w:val="26"/>
          <w:szCs w:val="26"/>
          <w:lang w:val="de-DE"/>
        </w:rPr>
        <w:t>ký</w:t>
      </w:r>
      <w:r>
        <w:rPr>
          <w:rFonts w:eastAsia="MS Mincho"/>
          <w:i/>
          <w:sz w:val="26"/>
          <w:szCs w:val="26"/>
          <w:lang w:val="de-DE"/>
        </w:rPr>
        <w:t xml:space="preserve"> </w:t>
      </w:r>
      <w:r w:rsidRPr="006301A0">
        <w:rPr>
          <w:rFonts w:eastAsia="MS Mincho"/>
          <w:i/>
          <w:sz w:val="26"/>
          <w:szCs w:val="26"/>
          <w:lang w:val="de-DE"/>
        </w:rPr>
        <w:t>thuê</w:t>
      </w:r>
      <w:r>
        <w:rPr>
          <w:rFonts w:eastAsia="MS Mincho"/>
          <w:i/>
          <w:sz w:val="26"/>
          <w:szCs w:val="26"/>
          <w:lang w:val="de-DE"/>
        </w:rPr>
        <w:t xml:space="preserve"> </w:t>
      </w:r>
      <w:r w:rsidRPr="006301A0">
        <w:rPr>
          <w:rFonts w:eastAsia="MS Mincho"/>
          <w:i/>
          <w:sz w:val="26"/>
          <w:szCs w:val="26"/>
          <w:lang w:val="de-DE"/>
        </w:rPr>
        <w:t>phòng</w:t>
      </w:r>
      <w:r>
        <w:rPr>
          <w:rFonts w:eastAsia="MS Mincho"/>
          <w:i/>
          <w:sz w:val="26"/>
          <w:szCs w:val="26"/>
          <w:lang w:val="de-DE"/>
        </w:rPr>
        <w:t xml:space="preserve"> </w:t>
      </w:r>
      <w:r w:rsidRPr="006301A0">
        <w:rPr>
          <w:rFonts w:eastAsia="MS Mincho"/>
          <w:i/>
          <w:sz w:val="26"/>
          <w:szCs w:val="26"/>
          <w:lang w:val="de-DE"/>
        </w:rPr>
        <w:t>ngủ</w:t>
      </w:r>
      <w:r>
        <w:rPr>
          <w:rFonts w:eastAsia="MS Mincho"/>
          <w:i/>
          <w:sz w:val="26"/>
          <w:szCs w:val="26"/>
          <w:lang w:val="de-DE"/>
        </w:rPr>
        <w:t xml:space="preserve"> </w:t>
      </w:r>
      <w:r w:rsidRPr="006301A0">
        <w:rPr>
          <w:rFonts w:eastAsia="MS Mincho"/>
          <w:i/>
          <w:sz w:val="26"/>
          <w:szCs w:val="26"/>
          <w:lang w:val="de-DE"/>
        </w:rPr>
        <w:t>qua</w:t>
      </w:r>
      <w:r>
        <w:rPr>
          <w:rFonts w:eastAsia="MS Mincho"/>
          <w:i/>
          <w:sz w:val="26"/>
          <w:szCs w:val="26"/>
          <w:lang w:val="de-DE"/>
        </w:rPr>
        <w:t xml:space="preserve"> </w:t>
      </w:r>
      <w:r w:rsidRPr="006301A0">
        <w:rPr>
          <w:rFonts w:eastAsia="MS Mincho"/>
          <w:i/>
          <w:sz w:val="26"/>
          <w:szCs w:val="26"/>
          <w:lang w:val="de-DE"/>
        </w:rPr>
        <w:t>đêm</w:t>
      </w:r>
      <w:r>
        <w:rPr>
          <w:rFonts w:eastAsia="MS Mincho"/>
          <w:i/>
          <w:sz w:val="26"/>
          <w:szCs w:val="26"/>
          <w:lang w:val="de-DE"/>
        </w:rPr>
        <w:t xml:space="preserve"> </w:t>
      </w:r>
      <w:r w:rsidRPr="006301A0">
        <w:rPr>
          <w:rFonts w:eastAsia="MS Mincho"/>
          <w:i/>
          <w:sz w:val="26"/>
          <w:szCs w:val="26"/>
          <w:lang w:val="de-DE"/>
        </w:rPr>
        <w:t>(đã</w:t>
      </w:r>
      <w:r>
        <w:rPr>
          <w:rFonts w:eastAsia="MS Mincho"/>
          <w:i/>
          <w:sz w:val="26"/>
          <w:szCs w:val="26"/>
          <w:lang w:val="de-DE"/>
        </w:rPr>
        <w:t xml:space="preserve"> </w:t>
      </w:r>
      <w:r w:rsidRPr="006301A0">
        <w:rPr>
          <w:rFonts w:eastAsia="MS Mincho"/>
          <w:i/>
          <w:sz w:val="26"/>
          <w:szCs w:val="26"/>
          <w:lang w:val="de-DE"/>
        </w:rPr>
        <w:t>thanh</w:t>
      </w:r>
      <w:r>
        <w:rPr>
          <w:rFonts w:eastAsia="MS Mincho"/>
          <w:i/>
          <w:sz w:val="26"/>
          <w:szCs w:val="26"/>
          <w:lang w:val="de-DE"/>
        </w:rPr>
        <w:t xml:space="preserve"> </w:t>
      </w:r>
      <w:r w:rsidRPr="006301A0">
        <w:rPr>
          <w:rFonts w:eastAsia="MS Mincho"/>
          <w:i/>
          <w:sz w:val="26"/>
          <w:szCs w:val="26"/>
          <w:lang w:val="de-DE"/>
        </w:rPr>
        <w:t>toán</w:t>
      </w:r>
      <w:r>
        <w:rPr>
          <w:rFonts w:eastAsia="MS Mincho"/>
          <w:i/>
          <w:sz w:val="26"/>
          <w:szCs w:val="26"/>
          <w:lang w:val="de-DE"/>
        </w:rPr>
        <w:t xml:space="preserve"> </w:t>
      </w:r>
      <w:r w:rsidRPr="006301A0">
        <w:rPr>
          <w:rFonts w:eastAsia="MS Mincho"/>
          <w:i/>
          <w:sz w:val="26"/>
          <w:szCs w:val="26"/>
          <w:lang w:val="de-DE"/>
        </w:rPr>
        <w:t>tiền</w:t>
      </w:r>
      <w:r>
        <w:rPr>
          <w:rFonts w:eastAsia="MS Mincho"/>
          <w:i/>
          <w:sz w:val="26"/>
          <w:szCs w:val="26"/>
          <w:lang w:val="de-DE"/>
        </w:rPr>
        <w:t xml:space="preserve"> </w:t>
      </w:r>
      <w:r w:rsidRPr="006301A0">
        <w:rPr>
          <w:rFonts w:eastAsia="MS Mincho"/>
          <w:i/>
          <w:sz w:val="26"/>
          <w:szCs w:val="26"/>
          <w:lang w:val="de-DE"/>
        </w:rPr>
        <w:t>phòng)</w:t>
      </w:r>
      <w:r>
        <w:rPr>
          <w:rFonts w:eastAsia="MS Mincho"/>
          <w:i/>
          <w:sz w:val="26"/>
          <w:szCs w:val="26"/>
          <w:lang w:val="de-DE"/>
        </w:rPr>
        <w:t xml:space="preserve"> </w:t>
      </w:r>
      <w:r w:rsidRPr="006301A0">
        <w:rPr>
          <w:rFonts w:eastAsia="MS Mincho"/>
          <w:i/>
          <w:sz w:val="26"/>
          <w:szCs w:val="26"/>
          <w:lang w:val="de-DE"/>
        </w:rPr>
        <w:t>nhưng</w:t>
      </w:r>
      <w:r>
        <w:rPr>
          <w:rFonts w:eastAsia="MS Mincho"/>
          <w:i/>
          <w:sz w:val="26"/>
          <w:szCs w:val="26"/>
          <w:lang w:val="de-DE"/>
        </w:rPr>
        <w:t xml:space="preserve"> </w:t>
      </w:r>
      <w:r w:rsidRPr="006301A0">
        <w:rPr>
          <w:rFonts w:eastAsia="MS Mincho"/>
          <w:i/>
          <w:sz w:val="26"/>
          <w:szCs w:val="26"/>
          <w:lang w:val="de-DE"/>
        </w:rPr>
        <w:t>vì</w:t>
      </w:r>
      <w:r>
        <w:rPr>
          <w:rFonts w:eastAsia="MS Mincho"/>
          <w:i/>
          <w:sz w:val="26"/>
          <w:szCs w:val="26"/>
          <w:lang w:val="de-DE"/>
        </w:rPr>
        <w:t xml:space="preserve"> </w:t>
      </w:r>
      <w:r w:rsidRPr="006301A0">
        <w:rPr>
          <w:rFonts w:eastAsia="MS Mincho"/>
          <w:i/>
          <w:sz w:val="26"/>
          <w:szCs w:val="26"/>
          <w:lang w:val="de-DE"/>
        </w:rPr>
        <w:t>một</w:t>
      </w:r>
      <w:r>
        <w:rPr>
          <w:rFonts w:eastAsia="MS Mincho"/>
          <w:i/>
          <w:sz w:val="26"/>
          <w:szCs w:val="26"/>
          <w:lang w:val="de-DE"/>
        </w:rPr>
        <w:t xml:space="preserve"> </w:t>
      </w:r>
      <w:r w:rsidRPr="006301A0">
        <w:rPr>
          <w:rFonts w:eastAsia="MS Mincho"/>
          <w:i/>
          <w:sz w:val="26"/>
          <w:szCs w:val="26"/>
          <w:lang w:val="de-DE"/>
        </w:rPr>
        <w:t>lý</w:t>
      </w:r>
      <w:r>
        <w:rPr>
          <w:rFonts w:eastAsia="MS Mincho"/>
          <w:i/>
          <w:sz w:val="26"/>
          <w:szCs w:val="26"/>
          <w:lang w:val="de-DE"/>
        </w:rPr>
        <w:t xml:space="preserve"> </w:t>
      </w:r>
      <w:r w:rsidRPr="006301A0">
        <w:rPr>
          <w:rFonts w:eastAsia="MS Mincho"/>
          <w:i/>
          <w:sz w:val="26"/>
          <w:szCs w:val="26"/>
          <w:lang w:val="de-DE"/>
        </w:rPr>
        <w:t>do</w:t>
      </w:r>
      <w:r>
        <w:rPr>
          <w:rFonts w:eastAsia="MS Mincho"/>
          <w:i/>
          <w:sz w:val="26"/>
          <w:szCs w:val="26"/>
          <w:lang w:val="de-DE"/>
        </w:rPr>
        <w:t xml:space="preserve"> </w:t>
      </w:r>
      <w:r w:rsidRPr="006301A0">
        <w:rPr>
          <w:rFonts w:eastAsia="MS Mincho"/>
          <w:i/>
          <w:sz w:val="26"/>
          <w:szCs w:val="26"/>
          <w:lang w:val="de-DE"/>
        </w:rPr>
        <w:t>nào</w:t>
      </w:r>
      <w:r>
        <w:rPr>
          <w:rFonts w:eastAsia="MS Mincho"/>
          <w:i/>
          <w:sz w:val="26"/>
          <w:szCs w:val="26"/>
          <w:lang w:val="de-DE"/>
        </w:rPr>
        <w:t xml:space="preserve"> </w:t>
      </w:r>
      <w:r w:rsidRPr="006301A0">
        <w:rPr>
          <w:rFonts w:eastAsia="MS Mincho"/>
          <w:i/>
          <w:sz w:val="26"/>
          <w:szCs w:val="26"/>
          <w:lang w:val="de-DE"/>
        </w:rPr>
        <w:t>đó</w:t>
      </w:r>
      <w:r>
        <w:rPr>
          <w:rFonts w:eastAsia="MS Mincho"/>
          <w:i/>
          <w:sz w:val="26"/>
          <w:szCs w:val="26"/>
          <w:lang w:val="de-DE"/>
        </w:rPr>
        <w:t xml:space="preserve"> </w:t>
      </w:r>
      <w:r w:rsidRPr="006301A0">
        <w:rPr>
          <w:rFonts w:eastAsia="MS Mincho"/>
          <w:i/>
          <w:sz w:val="26"/>
          <w:szCs w:val="26"/>
          <w:lang w:val="de-DE"/>
        </w:rPr>
        <w:t>không</w:t>
      </w:r>
      <w:r>
        <w:rPr>
          <w:rFonts w:eastAsia="MS Mincho"/>
          <w:i/>
          <w:sz w:val="26"/>
          <w:szCs w:val="26"/>
          <w:lang w:val="de-DE"/>
        </w:rPr>
        <w:t xml:space="preserve"> </w:t>
      </w:r>
      <w:r w:rsidRPr="006301A0">
        <w:rPr>
          <w:rFonts w:eastAsia="MS Mincho"/>
          <w:i/>
          <w:sz w:val="26"/>
          <w:szCs w:val="26"/>
          <w:lang w:val="de-DE"/>
        </w:rPr>
        <w:t>ngủ</w:t>
      </w:r>
      <w:r>
        <w:rPr>
          <w:rFonts w:eastAsia="MS Mincho"/>
          <w:i/>
          <w:sz w:val="26"/>
          <w:szCs w:val="26"/>
          <w:lang w:val="de-DE"/>
        </w:rPr>
        <w:t xml:space="preserve"> </w:t>
      </w:r>
      <w:r w:rsidRPr="006301A0">
        <w:rPr>
          <w:rFonts w:eastAsia="MS Mincho"/>
          <w:i/>
          <w:sz w:val="26"/>
          <w:szCs w:val="26"/>
          <w:lang w:val="de-DE"/>
        </w:rPr>
        <w:t>lại</w:t>
      </w:r>
      <w:r>
        <w:rPr>
          <w:rFonts w:eastAsia="MS Mincho"/>
          <w:i/>
          <w:sz w:val="26"/>
          <w:szCs w:val="26"/>
          <w:lang w:val="de-DE"/>
        </w:rPr>
        <w:t xml:space="preserve"> </w:t>
      </w:r>
      <w:r w:rsidRPr="006301A0">
        <w:rPr>
          <w:rFonts w:eastAsia="MS Mincho"/>
          <w:i/>
          <w:sz w:val="26"/>
          <w:szCs w:val="26"/>
          <w:lang w:val="de-DE"/>
        </w:rPr>
        <w:t>đêm</w:t>
      </w:r>
      <w:r>
        <w:rPr>
          <w:rFonts w:eastAsia="MS Mincho"/>
          <w:i/>
          <w:sz w:val="26"/>
          <w:szCs w:val="26"/>
          <w:lang w:val="de-DE"/>
        </w:rPr>
        <w:t xml:space="preserve"> </w:t>
      </w:r>
      <w:r w:rsidRPr="006301A0">
        <w:rPr>
          <w:rFonts w:eastAsia="MS Mincho"/>
          <w:i/>
          <w:sz w:val="26"/>
          <w:szCs w:val="26"/>
          <w:lang w:val="de-DE"/>
        </w:rPr>
        <w:t>tại</w:t>
      </w:r>
      <w:r>
        <w:rPr>
          <w:rFonts w:eastAsia="MS Mincho"/>
          <w:i/>
          <w:sz w:val="26"/>
          <w:szCs w:val="26"/>
          <w:lang w:val="de-DE"/>
        </w:rPr>
        <w:t xml:space="preserve"> </w:t>
      </w:r>
      <w:r w:rsidRPr="006301A0">
        <w:rPr>
          <w:rFonts w:eastAsia="MS Mincho"/>
          <w:i/>
          <w:sz w:val="26"/>
          <w:szCs w:val="26"/>
          <w:lang w:val="de-DE"/>
        </w:rPr>
        <w:t>cơ</w:t>
      </w:r>
      <w:r>
        <w:rPr>
          <w:rFonts w:eastAsia="MS Mincho"/>
          <w:i/>
          <w:sz w:val="26"/>
          <w:szCs w:val="26"/>
          <w:lang w:val="de-DE"/>
        </w:rPr>
        <w:t xml:space="preserve"> </w:t>
      </w:r>
      <w:r w:rsidRPr="006301A0">
        <w:rPr>
          <w:rFonts w:eastAsia="MS Mincho"/>
          <w:i/>
          <w:sz w:val="26"/>
          <w:szCs w:val="26"/>
          <w:lang w:val="de-DE"/>
        </w:rPr>
        <w:t>sở</w:t>
      </w:r>
      <w:r>
        <w:rPr>
          <w:rFonts w:eastAsia="MS Mincho"/>
          <w:i/>
          <w:sz w:val="26"/>
          <w:szCs w:val="26"/>
          <w:lang w:val="de-DE"/>
        </w:rPr>
        <w:t xml:space="preserve"> </w:t>
      </w:r>
      <w:r w:rsidRPr="006301A0">
        <w:rPr>
          <w:rFonts w:eastAsia="MS Mincho"/>
          <w:i/>
          <w:sz w:val="26"/>
          <w:szCs w:val="26"/>
          <w:lang w:val="de-DE"/>
        </w:rPr>
        <w:t>thì</w:t>
      </w:r>
      <w:r>
        <w:rPr>
          <w:rFonts w:eastAsia="MS Mincho"/>
          <w:i/>
          <w:sz w:val="26"/>
          <w:szCs w:val="26"/>
          <w:lang w:val="de-DE"/>
        </w:rPr>
        <w:t xml:space="preserve"> </w:t>
      </w:r>
      <w:r w:rsidRPr="006301A0">
        <w:rPr>
          <w:rFonts w:eastAsia="MS Mincho"/>
          <w:i/>
          <w:sz w:val="26"/>
          <w:szCs w:val="26"/>
          <w:lang w:val="de-DE"/>
        </w:rPr>
        <w:t>người</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này</w:t>
      </w:r>
      <w:r>
        <w:rPr>
          <w:rFonts w:eastAsia="MS Mincho"/>
          <w:i/>
          <w:sz w:val="26"/>
          <w:szCs w:val="26"/>
          <w:lang w:val="de-DE"/>
        </w:rPr>
        <w:t xml:space="preserve"> </w:t>
      </w:r>
      <w:r w:rsidRPr="006301A0">
        <w:rPr>
          <w:rFonts w:eastAsia="MS Mincho"/>
          <w:i/>
          <w:sz w:val="26"/>
          <w:szCs w:val="26"/>
          <w:lang w:val="de-DE"/>
        </w:rPr>
        <w:t>vẫn</w:t>
      </w:r>
      <w:r>
        <w:rPr>
          <w:rFonts w:eastAsia="MS Mincho"/>
          <w:i/>
          <w:sz w:val="26"/>
          <w:szCs w:val="26"/>
          <w:lang w:val="de-DE"/>
        </w:rPr>
        <w:t xml:space="preserve"> </w:t>
      </w:r>
      <w:r w:rsidRPr="006301A0">
        <w:rPr>
          <w:rFonts w:eastAsia="MS Mincho"/>
          <w:i/>
          <w:sz w:val="26"/>
          <w:szCs w:val="26"/>
          <w:lang w:val="de-DE"/>
        </w:rPr>
        <w:t>được</w:t>
      </w:r>
      <w:r>
        <w:rPr>
          <w:rFonts w:eastAsia="MS Mincho"/>
          <w:i/>
          <w:sz w:val="26"/>
          <w:szCs w:val="26"/>
          <w:lang w:val="de-DE"/>
        </w:rPr>
        <w:t xml:space="preserve"> </w:t>
      </w:r>
      <w:r w:rsidRPr="006301A0">
        <w:rPr>
          <w:rFonts w:eastAsia="MS Mincho"/>
          <w:i/>
          <w:sz w:val="26"/>
          <w:szCs w:val="26"/>
          <w:lang w:val="de-DE"/>
        </w:rPr>
        <w:t>tính</w:t>
      </w:r>
      <w:r>
        <w:rPr>
          <w:rFonts w:eastAsia="MS Mincho"/>
          <w:i/>
          <w:sz w:val="26"/>
          <w:szCs w:val="26"/>
          <w:lang w:val="de-DE"/>
        </w:rPr>
        <w:t xml:space="preserve"> </w:t>
      </w:r>
      <w:r w:rsidRPr="006301A0">
        <w:rPr>
          <w:rFonts w:eastAsia="MS Mincho"/>
          <w:i/>
          <w:sz w:val="26"/>
          <w:szCs w:val="26"/>
          <w:lang w:val="de-DE"/>
        </w:rPr>
        <w:t>là</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có</w:t>
      </w:r>
      <w:r>
        <w:rPr>
          <w:rFonts w:eastAsia="MS Mincho"/>
          <w:i/>
          <w:sz w:val="26"/>
          <w:szCs w:val="26"/>
          <w:lang w:val="de-DE"/>
        </w:rPr>
        <w:t xml:space="preserve"> </w:t>
      </w:r>
      <w:r w:rsidRPr="006301A0">
        <w:rPr>
          <w:rFonts w:eastAsia="MS Mincho"/>
          <w:i/>
          <w:sz w:val="26"/>
          <w:szCs w:val="26"/>
          <w:lang w:val="de-DE"/>
        </w:rPr>
        <w:t>ngủ</w:t>
      </w:r>
      <w:r>
        <w:rPr>
          <w:rFonts w:eastAsia="MS Mincho"/>
          <w:i/>
          <w:sz w:val="26"/>
          <w:szCs w:val="26"/>
          <w:lang w:val="de-DE"/>
        </w:rPr>
        <w:t xml:space="preserve"> </w:t>
      </w:r>
      <w:r w:rsidRPr="006301A0">
        <w:rPr>
          <w:rFonts w:eastAsia="MS Mincho"/>
          <w:i/>
          <w:sz w:val="26"/>
          <w:szCs w:val="26"/>
          <w:lang w:val="de-DE"/>
        </w:rPr>
        <w:t>qua</w:t>
      </w:r>
      <w:r>
        <w:rPr>
          <w:rFonts w:eastAsia="MS Mincho"/>
          <w:i/>
          <w:sz w:val="26"/>
          <w:szCs w:val="26"/>
          <w:lang w:val="de-DE"/>
        </w:rPr>
        <w:t xml:space="preserve"> </w:t>
      </w:r>
      <w:r w:rsidRPr="006301A0">
        <w:rPr>
          <w:rFonts w:eastAsia="MS Mincho"/>
          <w:i/>
          <w:sz w:val="26"/>
          <w:szCs w:val="26"/>
          <w:lang w:val="de-DE"/>
        </w:rPr>
        <w:t>đêm.</w:t>
      </w:r>
    </w:p>
    <w:p w14:paraId="7A6D2394" w14:textId="77777777" w:rsidR="006301A0" w:rsidRPr="006301A0" w:rsidRDefault="006301A0" w:rsidP="001A74B2">
      <w:pPr>
        <w:widowControl w:val="0"/>
        <w:autoSpaceDE w:val="0"/>
        <w:autoSpaceDN w:val="0"/>
        <w:spacing w:before="120" w:after="120" w:line="310" w:lineRule="auto"/>
        <w:ind w:firstLine="567"/>
        <w:jc w:val="both"/>
        <w:rPr>
          <w:rFonts w:eastAsia="MS Mincho"/>
          <w:i/>
          <w:sz w:val="26"/>
          <w:szCs w:val="26"/>
          <w:lang w:val="de-DE"/>
        </w:rPr>
      </w:pPr>
      <w:r w:rsidRPr="006301A0">
        <w:rPr>
          <w:rFonts w:eastAsia="MS Mincho"/>
          <w:i/>
          <w:sz w:val="26"/>
          <w:szCs w:val="26"/>
          <w:lang w:val="de-DE"/>
        </w:rPr>
        <w:lastRenderedPageBreak/>
        <w:t>Trường</w:t>
      </w:r>
      <w:r>
        <w:rPr>
          <w:rFonts w:eastAsia="MS Mincho"/>
          <w:i/>
          <w:sz w:val="26"/>
          <w:szCs w:val="26"/>
          <w:lang w:val="de-DE"/>
        </w:rPr>
        <w:t xml:space="preserve"> </w:t>
      </w:r>
      <w:r w:rsidRPr="006301A0">
        <w:rPr>
          <w:rFonts w:eastAsia="MS Mincho"/>
          <w:i/>
          <w:sz w:val="26"/>
          <w:szCs w:val="26"/>
          <w:lang w:val="de-DE"/>
        </w:rPr>
        <w:t>hợp</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của</w:t>
      </w:r>
      <w:r>
        <w:rPr>
          <w:rFonts w:eastAsia="MS Mincho"/>
          <w:i/>
          <w:sz w:val="26"/>
          <w:szCs w:val="26"/>
          <w:lang w:val="de-DE"/>
        </w:rPr>
        <w:t xml:space="preserve"> </w:t>
      </w:r>
      <w:r w:rsidRPr="006301A0">
        <w:rPr>
          <w:rFonts w:eastAsia="MS Mincho"/>
          <w:i/>
          <w:sz w:val="26"/>
          <w:szCs w:val="26"/>
          <w:lang w:val="de-DE"/>
        </w:rPr>
        <w:t>đơn</w:t>
      </w:r>
      <w:r>
        <w:rPr>
          <w:rFonts w:eastAsia="MS Mincho"/>
          <w:i/>
          <w:sz w:val="26"/>
          <w:szCs w:val="26"/>
          <w:lang w:val="de-DE"/>
        </w:rPr>
        <w:t xml:space="preserve"> </w:t>
      </w:r>
      <w:r w:rsidRPr="006301A0">
        <w:rPr>
          <w:rFonts w:eastAsia="MS Mincho"/>
          <w:i/>
          <w:sz w:val="26"/>
          <w:szCs w:val="26"/>
          <w:lang w:val="de-DE"/>
        </w:rPr>
        <w:t>vị</w:t>
      </w:r>
      <w:r>
        <w:rPr>
          <w:rFonts w:eastAsia="MS Mincho"/>
          <w:i/>
          <w:sz w:val="26"/>
          <w:szCs w:val="26"/>
          <w:lang w:val="de-DE"/>
        </w:rPr>
        <w:t xml:space="preserve"> </w:t>
      </w:r>
      <w:r w:rsidRPr="006301A0">
        <w:rPr>
          <w:rFonts w:eastAsia="MS Mincho"/>
          <w:i/>
          <w:sz w:val="26"/>
          <w:szCs w:val="26"/>
          <w:lang w:val="de-DE"/>
        </w:rPr>
        <w:t>này</w:t>
      </w:r>
      <w:r>
        <w:rPr>
          <w:rFonts w:eastAsia="MS Mincho"/>
          <w:i/>
          <w:sz w:val="26"/>
          <w:szCs w:val="26"/>
          <w:lang w:val="de-DE"/>
        </w:rPr>
        <w:t xml:space="preserve"> </w:t>
      </w:r>
      <w:r w:rsidRPr="006301A0">
        <w:rPr>
          <w:rFonts w:eastAsia="MS Mincho"/>
          <w:i/>
          <w:sz w:val="26"/>
          <w:szCs w:val="26"/>
          <w:lang w:val="de-DE"/>
        </w:rPr>
        <w:t>đưa</w:t>
      </w:r>
      <w:r>
        <w:rPr>
          <w:rFonts w:eastAsia="MS Mincho"/>
          <w:i/>
          <w:sz w:val="26"/>
          <w:szCs w:val="26"/>
          <w:lang w:val="de-DE"/>
        </w:rPr>
        <w:t xml:space="preserve"> </w:t>
      </w:r>
      <w:r w:rsidRPr="006301A0">
        <w:rPr>
          <w:rFonts w:eastAsia="MS Mincho"/>
          <w:i/>
          <w:sz w:val="26"/>
          <w:szCs w:val="26"/>
          <w:lang w:val="de-DE"/>
        </w:rPr>
        <w:t>đến</w:t>
      </w:r>
      <w:r>
        <w:rPr>
          <w:rFonts w:eastAsia="MS Mincho"/>
          <w:i/>
          <w:sz w:val="26"/>
          <w:szCs w:val="26"/>
          <w:lang w:val="de-DE"/>
        </w:rPr>
        <w:t xml:space="preserve"> </w:t>
      </w:r>
      <w:r w:rsidRPr="006301A0">
        <w:rPr>
          <w:rFonts w:eastAsia="MS Mincho"/>
          <w:i/>
          <w:sz w:val="26"/>
          <w:szCs w:val="26"/>
          <w:lang w:val="de-DE"/>
        </w:rPr>
        <w:t>các</w:t>
      </w:r>
      <w:r>
        <w:rPr>
          <w:rFonts w:eastAsia="MS Mincho"/>
          <w:i/>
          <w:sz w:val="26"/>
          <w:szCs w:val="26"/>
          <w:lang w:val="de-DE"/>
        </w:rPr>
        <w:t xml:space="preserve"> </w:t>
      </w:r>
      <w:r w:rsidRPr="006301A0">
        <w:rPr>
          <w:rFonts w:eastAsia="MS Mincho"/>
          <w:i/>
          <w:sz w:val="26"/>
          <w:szCs w:val="26"/>
          <w:lang w:val="de-DE"/>
        </w:rPr>
        <w:t>đơn</w:t>
      </w:r>
      <w:r>
        <w:rPr>
          <w:rFonts w:eastAsia="MS Mincho"/>
          <w:i/>
          <w:sz w:val="26"/>
          <w:szCs w:val="26"/>
          <w:lang w:val="de-DE"/>
        </w:rPr>
        <w:t xml:space="preserve"> </w:t>
      </w:r>
      <w:r w:rsidRPr="006301A0">
        <w:rPr>
          <w:rFonts w:eastAsia="MS Mincho"/>
          <w:i/>
          <w:sz w:val="26"/>
          <w:szCs w:val="26"/>
          <w:lang w:val="de-DE"/>
        </w:rPr>
        <w:t>vị</w:t>
      </w:r>
      <w:r>
        <w:rPr>
          <w:rFonts w:eastAsia="MS Mincho"/>
          <w:i/>
          <w:sz w:val="26"/>
          <w:szCs w:val="26"/>
          <w:lang w:val="de-DE"/>
        </w:rPr>
        <w:t xml:space="preserve"> </w:t>
      </w:r>
      <w:r w:rsidRPr="006301A0">
        <w:rPr>
          <w:rFonts w:eastAsia="MS Mincho"/>
          <w:i/>
          <w:sz w:val="26"/>
          <w:szCs w:val="26"/>
          <w:lang w:val="de-DE"/>
        </w:rPr>
        <w:t>khác</w:t>
      </w:r>
      <w:r>
        <w:rPr>
          <w:rFonts w:eastAsia="MS Mincho"/>
          <w:i/>
          <w:sz w:val="26"/>
          <w:szCs w:val="26"/>
          <w:lang w:val="de-DE"/>
        </w:rPr>
        <w:t xml:space="preserve"> </w:t>
      </w:r>
      <w:r w:rsidRPr="006301A0">
        <w:rPr>
          <w:rFonts w:eastAsia="MS Mincho"/>
          <w:i/>
          <w:sz w:val="26"/>
          <w:szCs w:val="26"/>
          <w:lang w:val="de-DE"/>
        </w:rPr>
        <w:t>thì</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thuê</w:t>
      </w:r>
      <w:r>
        <w:rPr>
          <w:rFonts w:eastAsia="MS Mincho"/>
          <w:i/>
          <w:sz w:val="26"/>
          <w:szCs w:val="26"/>
          <w:lang w:val="de-DE"/>
        </w:rPr>
        <w:t xml:space="preserve"> </w:t>
      </w:r>
      <w:r w:rsidRPr="006301A0">
        <w:rPr>
          <w:rFonts w:eastAsia="MS Mincho"/>
          <w:i/>
          <w:sz w:val="26"/>
          <w:szCs w:val="26"/>
          <w:lang w:val="de-DE"/>
        </w:rPr>
        <w:t>buồng</w:t>
      </w:r>
      <w:r>
        <w:rPr>
          <w:rFonts w:eastAsia="MS Mincho"/>
          <w:i/>
          <w:sz w:val="26"/>
          <w:szCs w:val="26"/>
          <w:lang w:val="de-DE"/>
        </w:rPr>
        <w:t xml:space="preserve"> </w:t>
      </w:r>
      <w:r w:rsidRPr="006301A0">
        <w:rPr>
          <w:rFonts w:eastAsia="MS Mincho"/>
          <w:i/>
          <w:sz w:val="26"/>
          <w:szCs w:val="26"/>
          <w:lang w:val="de-DE"/>
        </w:rPr>
        <w:t>ngủ</w:t>
      </w:r>
      <w:r>
        <w:rPr>
          <w:rFonts w:eastAsia="MS Mincho"/>
          <w:i/>
          <w:sz w:val="26"/>
          <w:szCs w:val="26"/>
          <w:lang w:val="de-DE"/>
        </w:rPr>
        <w:t xml:space="preserve"> </w:t>
      </w:r>
      <w:r w:rsidRPr="006301A0">
        <w:rPr>
          <w:rFonts w:eastAsia="MS Mincho"/>
          <w:i/>
          <w:sz w:val="26"/>
          <w:szCs w:val="26"/>
          <w:lang w:val="de-DE"/>
        </w:rPr>
        <w:t>ở</w:t>
      </w:r>
      <w:r>
        <w:rPr>
          <w:rFonts w:eastAsia="MS Mincho"/>
          <w:i/>
          <w:sz w:val="26"/>
          <w:szCs w:val="26"/>
          <w:lang w:val="de-DE"/>
        </w:rPr>
        <w:t xml:space="preserve"> </w:t>
      </w:r>
      <w:r w:rsidRPr="006301A0">
        <w:rPr>
          <w:rFonts w:eastAsia="MS Mincho"/>
          <w:i/>
          <w:sz w:val="26"/>
          <w:szCs w:val="26"/>
          <w:lang w:val="de-DE"/>
        </w:rPr>
        <w:t>đâu</w:t>
      </w:r>
      <w:r>
        <w:rPr>
          <w:rFonts w:eastAsia="MS Mincho"/>
          <w:i/>
          <w:sz w:val="26"/>
          <w:szCs w:val="26"/>
          <w:lang w:val="de-DE"/>
        </w:rPr>
        <w:t xml:space="preserve"> </w:t>
      </w:r>
      <w:r w:rsidRPr="006301A0">
        <w:rPr>
          <w:rFonts w:eastAsia="MS Mincho"/>
          <w:i/>
          <w:sz w:val="26"/>
          <w:szCs w:val="26"/>
          <w:lang w:val="de-DE"/>
        </w:rPr>
        <w:t>thì</w:t>
      </w:r>
      <w:r>
        <w:rPr>
          <w:rFonts w:eastAsia="MS Mincho"/>
          <w:i/>
          <w:sz w:val="26"/>
          <w:szCs w:val="26"/>
          <w:lang w:val="de-DE"/>
        </w:rPr>
        <w:t xml:space="preserve"> </w:t>
      </w:r>
      <w:r w:rsidRPr="006301A0">
        <w:rPr>
          <w:rFonts w:eastAsia="MS Mincho"/>
          <w:i/>
          <w:sz w:val="26"/>
          <w:szCs w:val="26"/>
          <w:lang w:val="de-DE"/>
        </w:rPr>
        <w:t>đơn</w:t>
      </w:r>
      <w:r>
        <w:rPr>
          <w:rFonts w:eastAsia="MS Mincho"/>
          <w:i/>
          <w:sz w:val="26"/>
          <w:szCs w:val="26"/>
          <w:lang w:val="de-DE"/>
        </w:rPr>
        <w:t xml:space="preserve"> </w:t>
      </w:r>
      <w:r w:rsidRPr="006301A0">
        <w:rPr>
          <w:rFonts w:eastAsia="MS Mincho"/>
          <w:i/>
          <w:sz w:val="26"/>
          <w:szCs w:val="26"/>
          <w:lang w:val="de-DE"/>
        </w:rPr>
        <w:t>vị</w:t>
      </w:r>
      <w:r>
        <w:rPr>
          <w:rFonts w:eastAsia="MS Mincho"/>
          <w:i/>
          <w:sz w:val="26"/>
          <w:szCs w:val="26"/>
          <w:lang w:val="de-DE"/>
        </w:rPr>
        <w:t xml:space="preserve"> </w:t>
      </w:r>
      <w:r w:rsidRPr="006301A0">
        <w:rPr>
          <w:rFonts w:eastAsia="MS Mincho"/>
          <w:i/>
          <w:sz w:val="26"/>
          <w:szCs w:val="26"/>
          <w:lang w:val="de-DE"/>
        </w:rPr>
        <w:t>đó</w:t>
      </w:r>
      <w:r>
        <w:rPr>
          <w:rFonts w:eastAsia="MS Mincho"/>
          <w:i/>
          <w:sz w:val="26"/>
          <w:szCs w:val="26"/>
          <w:lang w:val="de-DE"/>
        </w:rPr>
        <w:t xml:space="preserve"> </w:t>
      </w:r>
      <w:r w:rsidRPr="006301A0">
        <w:rPr>
          <w:rFonts w:eastAsia="MS Mincho"/>
          <w:i/>
          <w:sz w:val="26"/>
          <w:szCs w:val="26"/>
          <w:lang w:val="de-DE"/>
        </w:rPr>
        <w:t>được</w:t>
      </w:r>
      <w:r>
        <w:rPr>
          <w:rFonts w:eastAsia="MS Mincho"/>
          <w:i/>
          <w:sz w:val="26"/>
          <w:szCs w:val="26"/>
          <w:lang w:val="de-DE"/>
        </w:rPr>
        <w:t xml:space="preserve"> </w:t>
      </w:r>
      <w:r w:rsidRPr="006301A0">
        <w:rPr>
          <w:rFonts w:eastAsia="MS Mincho"/>
          <w:i/>
          <w:sz w:val="26"/>
          <w:szCs w:val="26"/>
          <w:lang w:val="de-DE"/>
        </w:rPr>
        <w:t>tính,</w:t>
      </w:r>
      <w:r>
        <w:rPr>
          <w:rFonts w:eastAsia="MS Mincho"/>
          <w:i/>
          <w:sz w:val="26"/>
          <w:szCs w:val="26"/>
          <w:lang w:val="de-DE"/>
        </w:rPr>
        <w:t xml:space="preserve"> </w:t>
      </w:r>
      <w:r w:rsidRPr="006301A0">
        <w:rPr>
          <w:rFonts w:eastAsia="MS Mincho"/>
          <w:i/>
          <w:sz w:val="26"/>
          <w:szCs w:val="26"/>
          <w:lang w:val="de-DE"/>
        </w:rPr>
        <w:t>ví</w:t>
      </w:r>
      <w:r>
        <w:rPr>
          <w:rFonts w:eastAsia="MS Mincho"/>
          <w:i/>
          <w:sz w:val="26"/>
          <w:szCs w:val="26"/>
          <w:lang w:val="de-DE"/>
        </w:rPr>
        <w:t xml:space="preserve"> </w:t>
      </w:r>
      <w:r w:rsidRPr="006301A0">
        <w:rPr>
          <w:rFonts w:eastAsia="MS Mincho"/>
          <w:i/>
          <w:sz w:val="26"/>
          <w:szCs w:val="26"/>
          <w:lang w:val="de-DE"/>
        </w:rPr>
        <w:t>dụ</w:t>
      </w:r>
      <w:r>
        <w:rPr>
          <w:rFonts w:eastAsia="MS Mincho"/>
          <w:i/>
          <w:sz w:val="26"/>
          <w:szCs w:val="26"/>
          <w:lang w:val="de-DE"/>
        </w:rPr>
        <w:t xml:space="preserve"> </w:t>
      </w:r>
      <w:r w:rsidRPr="006301A0">
        <w:rPr>
          <w:rFonts w:eastAsia="MS Mincho"/>
          <w:i/>
          <w:sz w:val="26"/>
          <w:szCs w:val="26"/>
          <w:lang w:val="de-DE"/>
        </w:rPr>
        <w:t>đoàn</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có</w:t>
      </w:r>
      <w:r>
        <w:rPr>
          <w:rFonts w:eastAsia="MS Mincho"/>
          <w:i/>
          <w:sz w:val="26"/>
          <w:szCs w:val="26"/>
          <w:lang w:val="de-DE"/>
        </w:rPr>
        <w:t xml:space="preserve"> </w:t>
      </w:r>
      <w:r w:rsidRPr="006301A0">
        <w:rPr>
          <w:rFonts w:eastAsia="MS Mincho"/>
          <w:i/>
          <w:sz w:val="26"/>
          <w:szCs w:val="26"/>
          <w:lang w:val="de-DE"/>
        </w:rPr>
        <w:t>5</w:t>
      </w:r>
      <w:r>
        <w:rPr>
          <w:rFonts w:eastAsia="MS Mincho"/>
          <w:i/>
          <w:sz w:val="26"/>
          <w:szCs w:val="26"/>
          <w:lang w:val="de-DE"/>
        </w:rPr>
        <w:t xml:space="preserve"> </w:t>
      </w:r>
      <w:r w:rsidRPr="006301A0">
        <w:rPr>
          <w:rFonts w:eastAsia="MS Mincho"/>
          <w:i/>
          <w:sz w:val="26"/>
          <w:szCs w:val="26"/>
          <w:lang w:val="de-DE"/>
        </w:rPr>
        <w:t>người</w:t>
      </w:r>
      <w:r>
        <w:rPr>
          <w:rFonts w:eastAsia="MS Mincho"/>
          <w:i/>
          <w:sz w:val="26"/>
          <w:szCs w:val="26"/>
          <w:lang w:val="de-DE"/>
        </w:rPr>
        <w:t xml:space="preserve"> </w:t>
      </w:r>
      <w:r w:rsidRPr="006301A0">
        <w:rPr>
          <w:rFonts w:eastAsia="MS Mincho"/>
          <w:i/>
          <w:sz w:val="26"/>
          <w:szCs w:val="26"/>
          <w:lang w:val="de-DE"/>
        </w:rPr>
        <w:t>đến</w:t>
      </w:r>
      <w:r>
        <w:rPr>
          <w:rFonts w:eastAsia="MS Mincho"/>
          <w:i/>
          <w:sz w:val="26"/>
          <w:szCs w:val="26"/>
          <w:lang w:val="de-DE"/>
        </w:rPr>
        <w:t xml:space="preserve"> </w:t>
      </w:r>
      <w:r w:rsidRPr="006301A0">
        <w:rPr>
          <w:rFonts w:eastAsia="MS Mincho"/>
          <w:i/>
          <w:sz w:val="26"/>
          <w:szCs w:val="26"/>
          <w:lang w:val="de-DE"/>
        </w:rPr>
        <w:t>nghỉ</w:t>
      </w:r>
      <w:r>
        <w:rPr>
          <w:rFonts w:eastAsia="MS Mincho"/>
          <w:i/>
          <w:sz w:val="26"/>
          <w:szCs w:val="26"/>
          <w:lang w:val="de-DE"/>
        </w:rPr>
        <w:t xml:space="preserve"> </w:t>
      </w:r>
      <w:r w:rsidRPr="006301A0">
        <w:rPr>
          <w:rFonts w:eastAsia="MS Mincho"/>
          <w:i/>
          <w:sz w:val="26"/>
          <w:szCs w:val="26"/>
          <w:lang w:val="de-DE"/>
        </w:rPr>
        <w:t>tại</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A</w:t>
      </w:r>
      <w:r>
        <w:rPr>
          <w:rFonts w:eastAsia="MS Mincho"/>
          <w:i/>
          <w:sz w:val="26"/>
          <w:szCs w:val="26"/>
          <w:lang w:val="de-DE"/>
        </w:rPr>
        <w:t xml:space="preserve"> </w:t>
      </w:r>
      <w:r w:rsidRPr="006301A0">
        <w:rPr>
          <w:rFonts w:eastAsia="MS Mincho"/>
          <w:i/>
          <w:sz w:val="26"/>
          <w:szCs w:val="26"/>
          <w:lang w:val="de-DE"/>
        </w:rPr>
        <w:t>nhưng</w:t>
      </w:r>
      <w:r>
        <w:rPr>
          <w:rFonts w:eastAsia="MS Mincho"/>
          <w:i/>
          <w:sz w:val="26"/>
          <w:szCs w:val="26"/>
          <w:lang w:val="de-DE"/>
        </w:rPr>
        <w:t xml:space="preserve"> </w:t>
      </w:r>
      <w:r w:rsidRPr="006301A0">
        <w:rPr>
          <w:rFonts w:eastAsia="MS Mincho"/>
          <w:i/>
          <w:sz w:val="26"/>
          <w:szCs w:val="26"/>
          <w:lang w:val="de-DE"/>
        </w:rPr>
        <w:t>vì</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A</w:t>
      </w:r>
      <w:r>
        <w:rPr>
          <w:rFonts w:eastAsia="MS Mincho"/>
          <w:i/>
          <w:sz w:val="26"/>
          <w:szCs w:val="26"/>
          <w:lang w:val="de-DE"/>
        </w:rPr>
        <w:t xml:space="preserve"> </w:t>
      </w:r>
      <w:r w:rsidRPr="006301A0">
        <w:rPr>
          <w:rFonts w:eastAsia="MS Mincho"/>
          <w:i/>
          <w:sz w:val="26"/>
          <w:szCs w:val="26"/>
          <w:lang w:val="de-DE"/>
        </w:rPr>
        <w:t>đông</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nên</w:t>
      </w:r>
      <w:r>
        <w:rPr>
          <w:rFonts w:eastAsia="MS Mincho"/>
          <w:i/>
          <w:sz w:val="26"/>
          <w:szCs w:val="26"/>
          <w:lang w:val="de-DE"/>
        </w:rPr>
        <w:t xml:space="preserve"> </w:t>
      </w:r>
      <w:r w:rsidRPr="006301A0">
        <w:rPr>
          <w:rFonts w:eastAsia="MS Mincho"/>
          <w:i/>
          <w:sz w:val="26"/>
          <w:szCs w:val="26"/>
          <w:lang w:val="de-DE"/>
        </w:rPr>
        <w:t>chỉ</w:t>
      </w:r>
      <w:r>
        <w:rPr>
          <w:rFonts w:eastAsia="MS Mincho"/>
          <w:i/>
          <w:sz w:val="26"/>
          <w:szCs w:val="26"/>
          <w:lang w:val="de-DE"/>
        </w:rPr>
        <w:t xml:space="preserve"> </w:t>
      </w:r>
      <w:r w:rsidRPr="006301A0">
        <w:rPr>
          <w:rFonts w:eastAsia="MS Mincho"/>
          <w:i/>
          <w:sz w:val="26"/>
          <w:szCs w:val="26"/>
          <w:lang w:val="de-DE"/>
        </w:rPr>
        <w:t>xếp</w:t>
      </w:r>
      <w:r>
        <w:rPr>
          <w:rFonts w:eastAsia="MS Mincho"/>
          <w:i/>
          <w:sz w:val="26"/>
          <w:szCs w:val="26"/>
          <w:lang w:val="de-DE"/>
        </w:rPr>
        <w:t xml:space="preserve"> </w:t>
      </w:r>
      <w:r w:rsidRPr="006301A0">
        <w:rPr>
          <w:rFonts w:eastAsia="MS Mincho"/>
          <w:i/>
          <w:sz w:val="26"/>
          <w:szCs w:val="26"/>
          <w:lang w:val="de-DE"/>
        </w:rPr>
        <w:t>chỗ</w:t>
      </w:r>
      <w:r>
        <w:rPr>
          <w:rFonts w:eastAsia="MS Mincho"/>
          <w:i/>
          <w:sz w:val="26"/>
          <w:szCs w:val="26"/>
          <w:lang w:val="de-DE"/>
        </w:rPr>
        <w:t xml:space="preserve"> </w:t>
      </w:r>
      <w:r w:rsidRPr="006301A0">
        <w:rPr>
          <w:rFonts w:eastAsia="MS Mincho"/>
          <w:i/>
          <w:sz w:val="26"/>
          <w:szCs w:val="26"/>
          <w:lang w:val="de-DE"/>
        </w:rPr>
        <w:t>được</w:t>
      </w:r>
      <w:r>
        <w:rPr>
          <w:rFonts w:eastAsia="MS Mincho"/>
          <w:i/>
          <w:sz w:val="26"/>
          <w:szCs w:val="26"/>
          <w:lang w:val="de-DE"/>
        </w:rPr>
        <w:t xml:space="preserve"> </w:t>
      </w:r>
      <w:r w:rsidRPr="006301A0">
        <w:rPr>
          <w:rFonts w:eastAsia="MS Mincho"/>
          <w:i/>
          <w:sz w:val="26"/>
          <w:szCs w:val="26"/>
          <w:lang w:val="de-DE"/>
        </w:rPr>
        <w:t>cho</w:t>
      </w:r>
      <w:r>
        <w:rPr>
          <w:rFonts w:eastAsia="MS Mincho"/>
          <w:i/>
          <w:sz w:val="26"/>
          <w:szCs w:val="26"/>
          <w:lang w:val="de-DE"/>
        </w:rPr>
        <w:t xml:space="preserve"> </w:t>
      </w:r>
      <w:r w:rsidRPr="006301A0">
        <w:rPr>
          <w:rFonts w:eastAsia="MS Mincho"/>
          <w:i/>
          <w:sz w:val="26"/>
          <w:szCs w:val="26"/>
          <w:lang w:val="de-DE"/>
        </w:rPr>
        <w:t>3</w:t>
      </w:r>
      <w:r>
        <w:rPr>
          <w:rFonts w:eastAsia="MS Mincho"/>
          <w:i/>
          <w:sz w:val="26"/>
          <w:szCs w:val="26"/>
          <w:lang w:val="de-DE"/>
        </w:rPr>
        <w:t xml:space="preserve"> </w:t>
      </w:r>
      <w:r w:rsidRPr="006301A0">
        <w:rPr>
          <w:rFonts w:eastAsia="MS Mincho"/>
          <w:i/>
          <w:sz w:val="26"/>
          <w:szCs w:val="26"/>
          <w:lang w:val="de-DE"/>
        </w:rPr>
        <w:t>người</w:t>
      </w:r>
      <w:r>
        <w:rPr>
          <w:rFonts w:eastAsia="MS Mincho"/>
          <w:i/>
          <w:sz w:val="26"/>
          <w:szCs w:val="26"/>
          <w:lang w:val="de-DE"/>
        </w:rPr>
        <w:t xml:space="preserve"> </w:t>
      </w:r>
      <w:r w:rsidRPr="006301A0">
        <w:rPr>
          <w:rFonts w:eastAsia="MS Mincho"/>
          <w:i/>
          <w:sz w:val="26"/>
          <w:szCs w:val="26"/>
          <w:lang w:val="de-DE"/>
        </w:rPr>
        <w:t>và</w:t>
      </w:r>
      <w:r>
        <w:rPr>
          <w:rFonts w:eastAsia="MS Mincho"/>
          <w:i/>
          <w:sz w:val="26"/>
          <w:szCs w:val="26"/>
          <w:lang w:val="de-DE"/>
        </w:rPr>
        <w:t xml:space="preserve"> </w:t>
      </w:r>
      <w:r w:rsidRPr="006301A0">
        <w:rPr>
          <w:rFonts w:eastAsia="MS Mincho"/>
          <w:i/>
          <w:sz w:val="26"/>
          <w:szCs w:val="26"/>
          <w:lang w:val="de-DE"/>
        </w:rPr>
        <w:t>2</w:t>
      </w:r>
      <w:r>
        <w:rPr>
          <w:rFonts w:eastAsia="MS Mincho"/>
          <w:i/>
          <w:sz w:val="26"/>
          <w:szCs w:val="26"/>
          <w:lang w:val="de-DE"/>
        </w:rPr>
        <w:t xml:space="preserve"> </w:t>
      </w:r>
      <w:r w:rsidRPr="006301A0">
        <w:rPr>
          <w:rFonts w:eastAsia="MS Mincho"/>
          <w:i/>
          <w:sz w:val="26"/>
          <w:szCs w:val="26"/>
          <w:lang w:val="de-DE"/>
        </w:rPr>
        <w:t>người</w:t>
      </w:r>
      <w:r>
        <w:rPr>
          <w:rFonts w:eastAsia="MS Mincho"/>
          <w:i/>
          <w:sz w:val="26"/>
          <w:szCs w:val="26"/>
          <w:lang w:val="de-DE"/>
        </w:rPr>
        <w:t xml:space="preserve"> </w:t>
      </w:r>
      <w:r w:rsidRPr="006301A0">
        <w:rPr>
          <w:rFonts w:eastAsia="MS Mincho"/>
          <w:i/>
          <w:sz w:val="26"/>
          <w:szCs w:val="26"/>
          <w:lang w:val="de-DE"/>
        </w:rPr>
        <w:t>còn</w:t>
      </w:r>
      <w:r>
        <w:rPr>
          <w:rFonts w:eastAsia="MS Mincho"/>
          <w:i/>
          <w:sz w:val="26"/>
          <w:szCs w:val="26"/>
          <w:lang w:val="de-DE"/>
        </w:rPr>
        <w:t xml:space="preserve"> </w:t>
      </w:r>
      <w:r w:rsidRPr="006301A0">
        <w:rPr>
          <w:rFonts w:eastAsia="MS Mincho"/>
          <w:i/>
          <w:sz w:val="26"/>
          <w:szCs w:val="26"/>
          <w:lang w:val="de-DE"/>
        </w:rPr>
        <w:t>lại</w:t>
      </w:r>
      <w:r>
        <w:rPr>
          <w:rFonts w:eastAsia="MS Mincho"/>
          <w:i/>
          <w:sz w:val="26"/>
          <w:szCs w:val="26"/>
          <w:lang w:val="de-DE"/>
        </w:rPr>
        <w:t xml:space="preserve"> </w:t>
      </w:r>
      <w:r w:rsidRPr="006301A0">
        <w:rPr>
          <w:rFonts w:eastAsia="MS Mincho"/>
          <w:i/>
          <w:sz w:val="26"/>
          <w:szCs w:val="26"/>
          <w:lang w:val="de-DE"/>
        </w:rPr>
        <w:t>được</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A</w:t>
      </w:r>
      <w:r>
        <w:rPr>
          <w:rFonts w:eastAsia="MS Mincho"/>
          <w:i/>
          <w:sz w:val="26"/>
          <w:szCs w:val="26"/>
          <w:lang w:val="de-DE"/>
        </w:rPr>
        <w:t xml:space="preserve"> </w:t>
      </w:r>
      <w:r w:rsidRPr="006301A0">
        <w:rPr>
          <w:rFonts w:eastAsia="MS Mincho"/>
          <w:i/>
          <w:sz w:val="26"/>
          <w:szCs w:val="26"/>
          <w:lang w:val="de-DE"/>
        </w:rPr>
        <w:t>gửi</w:t>
      </w:r>
      <w:r>
        <w:rPr>
          <w:rFonts w:eastAsia="MS Mincho"/>
          <w:i/>
          <w:sz w:val="26"/>
          <w:szCs w:val="26"/>
          <w:lang w:val="de-DE"/>
        </w:rPr>
        <w:t xml:space="preserve"> </w:t>
      </w:r>
      <w:r w:rsidRPr="006301A0">
        <w:rPr>
          <w:rFonts w:eastAsia="MS Mincho"/>
          <w:i/>
          <w:sz w:val="26"/>
          <w:szCs w:val="26"/>
          <w:lang w:val="de-DE"/>
        </w:rPr>
        <w:t>sang</w:t>
      </w:r>
      <w:r>
        <w:rPr>
          <w:rFonts w:eastAsia="MS Mincho"/>
          <w:i/>
          <w:sz w:val="26"/>
          <w:szCs w:val="26"/>
          <w:lang w:val="de-DE"/>
        </w:rPr>
        <w:t xml:space="preserve"> </w:t>
      </w:r>
      <w:r w:rsidRPr="006301A0">
        <w:rPr>
          <w:rFonts w:eastAsia="MS Mincho"/>
          <w:i/>
          <w:sz w:val="26"/>
          <w:szCs w:val="26"/>
          <w:lang w:val="de-DE"/>
        </w:rPr>
        <w:t>nghỉ</w:t>
      </w:r>
      <w:r>
        <w:rPr>
          <w:rFonts w:eastAsia="MS Mincho"/>
          <w:i/>
          <w:sz w:val="26"/>
          <w:szCs w:val="26"/>
          <w:lang w:val="de-DE"/>
        </w:rPr>
        <w:t xml:space="preserve"> </w:t>
      </w:r>
      <w:r w:rsidRPr="006301A0">
        <w:rPr>
          <w:rFonts w:eastAsia="MS Mincho"/>
          <w:i/>
          <w:sz w:val="26"/>
          <w:szCs w:val="26"/>
          <w:lang w:val="de-DE"/>
        </w:rPr>
        <w:t>tại</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B</w:t>
      </w:r>
      <w:r>
        <w:rPr>
          <w:rFonts w:eastAsia="MS Mincho"/>
          <w:i/>
          <w:sz w:val="26"/>
          <w:szCs w:val="26"/>
          <w:lang w:val="de-DE"/>
        </w:rPr>
        <w:t xml:space="preserve"> </w:t>
      </w:r>
      <w:r w:rsidRPr="006301A0">
        <w:rPr>
          <w:rFonts w:eastAsia="MS Mincho"/>
          <w:i/>
          <w:sz w:val="26"/>
          <w:szCs w:val="26"/>
          <w:lang w:val="de-DE"/>
        </w:rPr>
        <w:t>thì</w:t>
      </w:r>
      <w:r>
        <w:rPr>
          <w:rFonts w:eastAsia="MS Mincho"/>
          <w:i/>
          <w:sz w:val="26"/>
          <w:szCs w:val="26"/>
          <w:lang w:val="de-DE"/>
        </w:rPr>
        <w:t xml:space="preserve"> </w:t>
      </w:r>
      <w:r w:rsidRPr="006301A0">
        <w:rPr>
          <w:rFonts w:eastAsia="MS Mincho"/>
          <w:i/>
          <w:sz w:val="26"/>
          <w:szCs w:val="26"/>
          <w:lang w:val="de-DE"/>
        </w:rPr>
        <w:t>số</w:t>
      </w:r>
      <w:r>
        <w:rPr>
          <w:rFonts w:eastAsia="MS Mincho"/>
          <w:i/>
          <w:sz w:val="26"/>
          <w:szCs w:val="26"/>
          <w:lang w:val="de-DE"/>
        </w:rPr>
        <w:t xml:space="preserve"> </w:t>
      </w:r>
      <w:r w:rsidRPr="006301A0">
        <w:rPr>
          <w:rFonts w:eastAsia="MS Mincho"/>
          <w:i/>
          <w:sz w:val="26"/>
          <w:szCs w:val="26"/>
          <w:lang w:val="de-DE"/>
        </w:rPr>
        <w:t>lượt</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được</w:t>
      </w:r>
      <w:r>
        <w:rPr>
          <w:rFonts w:eastAsia="MS Mincho"/>
          <w:i/>
          <w:sz w:val="26"/>
          <w:szCs w:val="26"/>
          <w:lang w:val="de-DE"/>
        </w:rPr>
        <w:t xml:space="preserve"> </w:t>
      </w:r>
      <w:r w:rsidRPr="006301A0">
        <w:rPr>
          <w:rFonts w:eastAsia="MS Mincho"/>
          <w:i/>
          <w:sz w:val="26"/>
          <w:szCs w:val="26"/>
          <w:lang w:val="de-DE"/>
        </w:rPr>
        <w:t>tính</w:t>
      </w:r>
      <w:r>
        <w:rPr>
          <w:rFonts w:eastAsia="MS Mincho"/>
          <w:i/>
          <w:sz w:val="26"/>
          <w:szCs w:val="26"/>
          <w:lang w:val="de-DE"/>
        </w:rPr>
        <w:t xml:space="preserve"> </w:t>
      </w:r>
      <w:r w:rsidRPr="006301A0">
        <w:rPr>
          <w:rFonts w:eastAsia="MS Mincho"/>
          <w:i/>
          <w:sz w:val="26"/>
          <w:szCs w:val="26"/>
          <w:lang w:val="de-DE"/>
        </w:rPr>
        <w:t>cho</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A</w:t>
      </w:r>
      <w:r>
        <w:rPr>
          <w:rFonts w:eastAsia="MS Mincho"/>
          <w:i/>
          <w:sz w:val="26"/>
          <w:szCs w:val="26"/>
          <w:lang w:val="de-DE"/>
        </w:rPr>
        <w:t xml:space="preserve"> </w:t>
      </w:r>
      <w:r w:rsidRPr="006301A0">
        <w:rPr>
          <w:rFonts w:eastAsia="MS Mincho"/>
          <w:i/>
          <w:sz w:val="26"/>
          <w:szCs w:val="26"/>
          <w:lang w:val="de-DE"/>
        </w:rPr>
        <w:t>là</w:t>
      </w:r>
      <w:r>
        <w:rPr>
          <w:rFonts w:eastAsia="MS Mincho"/>
          <w:i/>
          <w:sz w:val="26"/>
          <w:szCs w:val="26"/>
          <w:lang w:val="de-DE"/>
        </w:rPr>
        <w:t xml:space="preserve"> </w:t>
      </w:r>
      <w:r w:rsidRPr="006301A0">
        <w:rPr>
          <w:rFonts w:eastAsia="MS Mincho"/>
          <w:i/>
          <w:sz w:val="26"/>
          <w:szCs w:val="26"/>
          <w:lang w:val="de-DE"/>
        </w:rPr>
        <w:t>3</w:t>
      </w:r>
      <w:r>
        <w:rPr>
          <w:rFonts w:eastAsia="MS Mincho"/>
          <w:i/>
          <w:sz w:val="26"/>
          <w:szCs w:val="26"/>
          <w:lang w:val="de-DE"/>
        </w:rPr>
        <w:t xml:space="preserve"> </w:t>
      </w:r>
      <w:r w:rsidRPr="006301A0">
        <w:rPr>
          <w:rFonts w:eastAsia="MS Mincho"/>
          <w:i/>
          <w:sz w:val="26"/>
          <w:szCs w:val="26"/>
          <w:lang w:val="de-DE"/>
        </w:rPr>
        <w:t>lượt</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khách</w:t>
      </w:r>
      <w:r>
        <w:rPr>
          <w:rFonts w:eastAsia="MS Mincho"/>
          <w:i/>
          <w:sz w:val="26"/>
          <w:szCs w:val="26"/>
          <w:lang w:val="de-DE"/>
        </w:rPr>
        <w:t xml:space="preserve"> </w:t>
      </w:r>
      <w:r w:rsidRPr="006301A0">
        <w:rPr>
          <w:rFonts w:eastAsia="MS Mincho"/>
          <w:i/>
          <w:sz w:val="26"/>
          <w:szCs w:val="26"/>
          <w:lang w:val="de-DE"/>
        </w:rPr>
        <w:t>sạn</w:t>
      </w:r>
      <w:r>
        <w:rPr>
          <w:rFonts w:eastAsia="MS Mincho"/>
          <w:i/>
          <w:sz w:val="26"/>
          <w:szCs w:val="26"/>
          <w:lang w:val="de-DE"/>
        </w:rPr>
        <w:t xml:space="preserve"> </w:t>
      </w:r>
      <w:r w:rsidRPr="006301A0">
        <w:rPr>
          <w:rFonts w:eastAsia="MS Mincho"/>
          <w:i/>
          <w:sz w:val="26"/>
          <w:szCs w:val="26"/>
          <w:lang w:val="de-DE"/>
        </w:rPr>
        <w:t>B</w:t>
      </w:r>
      <w:r>
        <w:rPr>
          <w:rFonts w:eastAsia="MS Mincho"/>
          <w:i/>
          <w:sz w:val="26"/>
          <w:szCs w:val="26"/>
          <w:lang w:val="de-DE"/>
        </w:rPr>
        <w:t xml:space="preserve"> </w:t>
      </w:r>
      <w:r w:rsidRPr="006301A0">
        <w:rPr>
          <w:rFonts w:eastAsia="MS Mincho"/>
          <w:i/>
          <w:sz w:val="26"/>
          <w:szCs w:val="26"/>
          <w:lang w:val="de-DE"/>
        </w:rPr>
        <w:t>là</w:t>
      </w:r>
      <w:r>
        <w:rPr>
          <w:rFonts w:eastAsia="MS Mincho"/>
          <w:i/>
          <w:sz w:val="26"/>
          <w:szCs w:val="26"/>
          <w:lang w:val="de-DE"/>
        </w:rPr>
        <w:t xml:space="preserve"> </w:t>
      </w:r>
      <w:r w:rsidRPr="006301A0">
        <w:rPr>
          <w:rFonts w:eastAsia="MS Mincho"/>
          <w:i/>
          <w:sz w:val="26"/>
          <w:szCs w:val="26"/>
          <w:lang w:val="de-DE"/>
        </w:rPr>
        <w:t>2</w:t>
      </w:r>
      <w:r>
        <w:rPr>
          <w:rFonts w:eastAsia="MS Mincho"/>
          <w:i/>
          <w:sz w:val="26"/>
          <w:szCs w:val="26"/>
          <w:lang w:val="de-DE"/>
        </w:rPr>
        <w:t xml:space="preserve"> </w:t>
      </w:r>
      <w:r w:rsidRPr="006301A0">
        <w:rPr>
          <w:rFonts w:eastAsia="MS Mincho"/>
          <w:i/>
          <w:sz w:val="26"/>
          <w:szCs w:val="26"/>
          <w:lang w:val="de-DE"/>
        </w:rPr>
        <w:t>lượt</w:t>
      </w:r>
      <w:r>
        <w:rPr>
          <w:rFonts w:eastAsia="MS Mincho"/>
          <w:i/>
          <w:sz w:val="26"/>
          <w:szCs w:val="26"/>
          <w:lang w:val="de-DE"/>
        </w:rPr>
        <w:t xml:space="preserve"> </w:t>
      </w:r>
      <w:r w:rsidRPr="006301A0">
        <w:rPr>
          <w:rFonts w:eastAsia="MS Mincho"/>
          <w:i/>
          <w:sz w:val="26"/>
          <w:szCs w:val="26"/>
          <w:lang w:val="de-DE"/>
        </w:rPr>
        <w:t>khách.</w:t>
      </w:r>
    </w:p>
    <w:p w14:paraId="47FAD9F4" w14:textId="77777777" w:rsidR="006301A0" w:rsidRPr="006301A0" w:rsidRDefault="006301A0" w:rsidP="001A74B2">
      <w:pPr>
        <w:widowControl w:val="0"/>
        <w:autoSpaceDE w:val="0"/>
        <w:autoSpaceDN w:val="0"/>
        <w:spacing w:before="120" w:after="120" w:line="310" w:lineRule="auto"/>
        <w:ind w:firstLine="567"/>
        <w:jc w:val="both"/>
        <w:rPr>
          <w:rFonts w:eastAsia="MS Mincho"/>
          <w:sz w:val="26"/>
          <w:szCs w:val="26"/>
          <w:lang w:val="de-DE"/>
        </w:rPr>
      </w:pPr>
      <w:r w:rsidRPr="006301A0">
        <w:rPr>
          <w:rFonts w:eastAsia="MS Mincho"/>
          <w:b/>
          <w:bCs/>
          <w:iCs/>
          <w:sz w:val="26"/>
          <w:szCs w:val="26"/>
          <w:lang w:val="de-DE"/>
        </w:rPr>
        <w:t>3.</w:t>
      </w:r>
      <w:r>
        <w:rPr>
          <w:rFonts w:eastAsia="MS Mincho"/>
          <w:b/>
          <w:bCs/>
          <w:iCs/>
          <w:sz w:val="26"/>
          <w:szCs w:val="26"/>
          <w:lang w:val="de-DE"/>
        </w:rPr>
        <w:t xml:space="preserve"> </w:t>
      </w:r>
      <w:r w:rsidRPr="006301A0">
        <w:rPr>
          <w:rFonts w:eastAsia="MS Mincho"/>
          <w:b/>
          <w:bCs/>
          <w:iCs/>
          <w:sz w:val="26"/>
          <w:szCs w:val="26"/>
          <w:lang w:val="de-DE"/>
        </w:rPr>
        <w:t>Số</w:t>
      </w:r>
      <w:r>
        <w:rPr>
          <w:rFonts w:eastAsia="MS Mincho"/>
          <w:b/>
          <w:bCs/>
          <w:iCs/>
          <w:sz w:val="26"/>
          <w:szCs w:val="26"/>
          <w:lang w:val="de-DE"/>
        </w:rPr>
        <w:t xml:space="preserve"> </w:t>
      </w:r>
      <w:r w:rsidRPr="006301A0">
        <w:rPr>
          <w:rFonts w:eastAsia="MS Mincho"/>
          <w:b/>
          <w:bCs/>
          <w:iCs/>
          <w:sz w:val="26"/>
          <w:szCs w:val="26"/>
          <w:lang w:val="de-DE"/>
        </w:rPr>
        <w:t>ngày</w:t>
      </w:r>
      <w:r>
        <w:rPr>
          <w:rFonts w:eastAsia="MS Mincho"/>
          <w:b/>
          <w:bCs/>
          <w:iCs/>
          <w:sz w:val="26"/>
          <w:szCs w:val="26"/>
          <w:lang w:val="de-DE"/>
        </w:rPr>
        <w:t xml:space="preserve"> </w:t>
      </w:r>
      <w:r w:rsidRPr="006301A0">
        <w:rPr>
          <w:rFonts w:eastAsia="MS Mincho"/>
          <w:b/>
          <w:bCs/>
          <w:iCs/>
          <w:sz w:val="26"/>
          <w:szCs w:val="26"/>
          <w:lang w:val="de-DE"/>
        </w:rPr>
        <w:t>khách</w:t>
      </w:r>
      <w:r>
        <w:rPr>
          <w:rFonts w:eastAsia="MS Mincho"/>
          <w:b/>
          <w:bCs/>
          <w:iCs/>
          <w:sz w:val="26"/>
          <w:szCs w:val="26"/>
          <w:lang w:val="de-DE"/>
        </w:rPr>
        <w:t xml:space="preserve"> </w:t>
      </w:r>
      <w:r w:rsidRPr="006301A0">
        <w:rPr>
          <w:rFonts w:eastAsia="MS Mincho"/>
          <w:b/>
          <w:bCs/>
          <w:iCs/>
          <w:sz w:val="26"/>
          <w:szCs w:val="26"/>
          <w:lang w:val="de-DE"/>
        </w:rPr>
        <w:t>phục</w:t>
      </w:r>
      <w:r>
        <w:rPr>
          <w:rFonts w:eastAsia="MS Mincho"/>
          <w:b/>
          <w:bCs/>
          <w:iCs/>
          <w:sz w:val="26"/>
          <w:szCs w:val="26"/>
          <w:lang w:val="de-DE"/>
        </w:rPr>
        <w:t xml:space="preserve"> </w:t>
      </w:r>
      <w:r w:rsidRPr="006301A0">
        <w:rPr>
          <w:rFonts w:eastAsia="MS Mincho"/>
          <w:b/>
          <w:bCs/>
          <w:iCs/>
          <w:sz w:val="26"/>
          <w:szCs w:val="26"/>
          <w:lang w:val="de-DE"/>
        </w:rPr>
        <w:t>vụ</w:t>
      </w:r>
      <w:r w:rsidRPr="006301A0">
        <w:rPr>
          <w:rFonts w:eastAsia="MS Mincho"/>
          <w:b/>
          <w:sz w:val="26"/>
          <w:szCs w:val="26"/>
          <w:lang w:val="de-DE"/>
        </w:rPr>
        <w:t>:</w:t>
      </w:r>
      <w:r>
        <w:rPr>
          <w:rFonts w:eastAsia="MS Mincho"/>
          <w:sz w:val="26"/>
          <w:szCs w:val="26"/>
          <w:lang w:val="de-DE"/>
        </w:rPr>
        <w:t xml:space="preserve"> </w:t>
      </w:r>
      <w:r w:rsidRPr="006301A0">
        <w:rPr>
          <w:rFonts w:eastAsia="MS Mincho"/>
          <w:sz w:val="26"/>
          <w:szCs w:val="26"/>
          <w:lang w:val="vi-VN"/>
        </w:rPr>
        <w:t>L</w:t>
      </w:r>
      <w:r w:rsidRPr="006301A0">
        <w:rPr>
          <w:rFonts w:eastAsia="MS Mincho"/>
          <w:sz w:val="26"/>
          <w:szCs w:val="26"/>
          <w:lang w:val="de-DE"/>
        </w:rPr>
        <w:t>à</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iCs/>
          <w:sz w:val="26"/>
          <w:szCs w:val="26"/>
          <w:lang w:val="de-DE"/>
        </w:rPr>
        <w:t>mà</w:t>
      </w:r>
      <w:r>
        <w:rPr>
          <w:rFonts w:eastAsia="MS Mincho"/>
          <w:iCs/>
          <w:sz w:val="26"/>
          <w:szCs w:val="26"/>
          <w:lang w:val="de-DE"/>
        </w:rPr>
        <w:t xml:space="preserve"> </w:t>
      </w:r>
      <w:r w:rsidRPr="006301A0">
        <w:rPr>
          <w:rFonts w:eastAsia="MS Mincho"/>
          <w:iCs/>
          <w:sz w:val="26"/>
          <w:szCs w:val="26"/>
          <w:lang w:val="de-DE"/>
        </w:rPr>
        <w:t>khách</w:t>
      </w:r>
      <w:r>
        <w:rPr>
          <w:rFonts w:eastAsia="MS Mincho"/>
          <w:iCs/>
          <w:sz w:val="26"/>
          <w:szCs w:val="26"/>
          <w:lang w:val="de-DE"/>
        </w:rPr>
        <w:t xml:space="preserve"> </w:t>
      </w:r>
      <w:r w:rsidRPr="006301A0">
        <w:rPr>
          <w:rFonts w:eastAsia="MS Mincho"/>
          <w:iCs/>
          <w:sz w:val="26"/>
          <w:szCs w:val="26"/>
          <w:lang w:val="de-DE"/>
        </w:rPr>
        <w:t>có</w:t>
      </w:r>
      <w:r>
        <w:rPr>
          <w:rFonts w:eastAsia="MS Mincho"/>
          <w:iCs/>
          <w:sz w:val="26"/>
          <w:szCs w:val="26"/>
          <w:lang w:val="de-DE"/>
        </w:rPr>
        <w:t xml:space="preserve"> </w:t>
      </w:r>
      <w:r w:rsidRPr="006301A0">
        <w:rPr>
          <w:rFonts w:eastAsia="MS Mincho"/>
          <w:iCs/>
          <w:sz w:val="26"/>
          <w:szCs w:val="26"/>
          <w:lang w:val="de-DE"/>
        </w:rPr>
        <w:t>ngủ</w:t>
      </w:r>
      <w:r>
        <w:rPr>
          <w:rFonts w:eastAsia="MS Mincho"/>
          <w:iCs/>
          <w:sz w:val="26"/>
          <w:szCs w:val="26"/>
          <w:lang w:val="de-DE"/>
        </w:rPr>
        <w:t xml:space="preserve"> </w:t>
      </w:r>
      <w:r w:rsidRPr="006301A0">
        <w:rPr>
          <w:rFonts w:eastAsia="MS Mincho"/>
          <w:iCs/>
          <w:sz w:val="26"/>
          <w:szCs w:val="26"/>
          <w:lang w:val="de-DE"/>
        </w:rPr>
        <w:t>lại</w:t>
      </w:r>
      <w:r>
        <w:rPr>
          <w:rFonts w:eastAsia="MS Mincho"/>
          <w:iCs/>
          <w:sz w:val="26"/>
          <w:szCs w:val="26"/>
          <w:lang w:val="de-DE"/>
        </w:rPr>
        <w:t xml:space="preserve"> </w:t>
      </w:r>
      <w:r w:rsidRPr="006301A0">
        <w:rPr>
          <w:rFonts w:eastAsia="MS Mincho"/>
          <w:iCs/>
          <w:sz w:val="26"/>
          <w:szCs w:val="26"/>
          <w:lang w:val="de-DE"/>
        </w:rPr>
        <w:t>qua</w:t>
      </w:r>
      <w:r>
        <w:rPr>
          <w:rFonts w:eastAsia="MS Mincho"/>
          <w:iCs/>
          <w:sz w:val="26"/>
          <w:szCs w:val="26"/>
          <w:lang w:val="de-DE"/>
        </w:rPr>
        <w:t xml:space="preserve"> </w:t>
      </w:r>
      <w:r w:rsidRPr="006301A0">
        <w:rPr>
          <w:rFonts w:eastAsia="MS Mincho"/>
          <w:iCs/>
          <w:sz w:val="26"/>
          <w:szCs w:val="26"/>
          <w:lang w:val="de-DE"/>
        </w:rPr>
        <w:t>đêm</w:t>
      </w:r>
      <w:r>
        <w:rPr>
          <w:rFonts w:eastAsia="MS Mincho"/>
          <w:sz w:val="26"/>
          <w:szCs w:val="26"/>
          <w:lang w:val="de-DE"/>
        </w:rPr>
        <w:t xml:space="preserve"> </w:t>
      </w:r>
      <w:r w:rsidRPr="006301A0">
        <w:rPr>
          <w:rFonts w:eastAsia="MS Mincho"/>
          <w:sz w:val="26"/>
          <w:szCs w:val="26"/>
          <w:lang w:val="de-DE"/>
        </w:rPr>
        <w:t>do</w:t>
      </w:r>
      <w:r>
        <w:rPr>
          <w:rFonts w:eastAsia="MS Mincho"/>
          <w:sz w:val="26"/>
          <w:szCs w:val="26"/>
          <w:lang w:val="de-DE"/>
        </w:rPr>
        <w:t xml:space="preserve"> </w:t>
      </w:r>
      <w:r w:rsidRPr="006301A0">
        <w:rPr>
          <w:rFonts w:eastAsia="MS Mincho"/>
          <w:sz w:val="26"/>
          <w:szCs w:val="26"/>
          <w:lang w:val="de-DE"/>
        </w:rPr>
        <w:t>các</w:t>
      </w:r>
      <w:r>
        <w:rPr>
          <w:rFonts w:eastAsia="MS Mincho"/>
          <w:sz w:val="26"/>
          <w:szCs w:val="26"/>
          <w:lang w:val="de-DE"/>
        </w:rPr>
        <w:t xml:space="preserve"> </w:t>
      </w:r>
      <w:r w:rsidRPr="006301A0">
        <w:rPr>
          <w:rFonts w:eastAsia="MS Mincho"/>
          <w:sz w:val="26"/>
          <w:szCs w:val="26"/>
          <w:lang w:val="de-DE"/>
        </w:rPr>
        <w:t>đơn</w:t>
      </w:r>
      <w:r>
        <w:rPr>
          <w:rFonts w:eastAsia="MS Mincho"/>
          <w:sz w:val="26"/>
          <w:szCs w:val="26"/>
          <w:lang w:val="de-DE"/>
        </w:rPr>
        <w:t xml:space="preserve"> </w:t>
      </w:r>
      <w:r w:rsidRPr="006301A0">
        <w:rPr>
          <w:rFonts w:eastAsia="MS Mincho"/>
          <w:sz w:val="26"/>
          <w:szCs w:val="26"/>
          <w:lang w:val="de-DE"/>
        </w:rPr>
        <w:t>vị</w:t>
      </w:r>
      <w:r>
        <w:rPr>
          <w:rFonts w:eastAsia="MS Mincho"/>
          <w:sz w:val="26"/>
          <w:szCs w:val="26"/>
          <w:lang w:val="de-DE"/>
        </w:rPr>
        <w:t xml:space="preserve"> </w:t>
      </w:r>
      <w:r w:rsidRPr="006301A0">
        <w:rPr>
          <w:rFonts w:eastAsia="MS Mincho"/>
          <w:sz w:val="26"/>
          <w:szCs w:val="26"/>
          <w:lang w:val="de-DE"/>
        </w:rPr>
        <w:t>lưu</w:t>
      </w:r>
      <w:r>
        <w:rPr>
          <w:rFonts w:eastAsia="MS Mincho"/>
          <w:sz w:val="26"/>
          <w:szCs w:val="26"/>
          <w:lang w:val="de-DE"/>
        </w:rPr>
        <w:t xml:space="preserve"> </w:t>
      </w:r>
      <w:r w:rsidRPr="006301A0">
        <w:rPr>
          <w:rFonts w:eastAsia="MS Mincho"/>
          <w:sz w:val="26"/>
          <w:szCs w:val="26"/>
          <w:lang w:val="de-DE"/>
        </w:rPr>
        <w:t>trú</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tiêu</w:t>
      </w:r>
      <w:r>
        <w:rPr>
          <w:rFonts w:eastAsia="MS Mincho"/>
          <w:sz w:val="26"/>
          <w:szCs w:val="26"/>
          <w:lang w:val="de-DE"/>
        </w:rPr>
        <w:t xml:space="preserve"> </w:t>
      </w:r>
      <w:r w:rsidRPr="006301A0">
        <w:rPr>
          <w:rFonts w:eastAsia="MS Mincho"/>
          <w:sz w:val="26"/>
          <w:szCs w:val="26"/>
          <w:lang w:val="de-DE"/>
        </w:rPr>
        <w:t>này</w:t>
      </w:r>
      <w:r>
        <w:rPr>
          <w:rFonts w:eastAsia="MS Mincho"/>
          <w:sz w:val="26"/>
          <w:szCs w:val="26"/>
          <w:lang w:val="de-DE"/>
        </w:rPr>
        <w:t xml:space="preserve"> </w:t>
      </w:r>
      <w:r w:rsidRPr="006301A0">
        <w:rPr>
          <w:rFonts w:eastAsia="MS Mincho"/>
          <w:sz w:val="26"/>
          <w:szCs w:val="26"/>
          <w:lang w:val="de-DE"/>
        </w:rPr>
        <w:t>có</w:t>
      </w:r>
      <w:r>
        <w:rPr>
          <w:rFonts w:eastAsia="MS Mincho"/>
          <w:sz w:val="26"/>
          <w:szCs w:val="26"/>
          <w:lang w:val="de-DE"/>
        </w:rPr>
        <w:t xml:space="preserve"> </w:t>
      </w:r>
      <w:r w:rsidRPr="006301A0">
        <w:rPr>
          <w:rFonts w:eastAsia="MS Mincho"/>
          <w:sz w:val="26"/>
          <w:szCs w:val="26"/>
          <w:lang w:val="de-DE"/>
        </w:rPr>
        <w:t>thể</w:t>
      </w:r>
      <w:r>
        <w:rPr>
          <w:rFonts w:eastAsia="MS Mincho"/>
          <w:sz w:val="26"/>
          <w:szCs w:val="26"/>
          <w:lang w:val="de-DE"/>
        </w:rPr>
        <w:t xml:space="preserve"> </w:t>
      </w:r>
      <w:r w:rsidRPr="006301A0">
        <w:rPr>
          <w:rFonts w:eastAsia="MS Mincho"/>
          <w:sz w:val="26"/>
          <w:szCs w:val="26"/>
          <w:lang w:val="de-DE"/>
        </w:rPr>
        <w:t>tính</w:t>
      </w:r>
      <w:r>
        <w:rPr>
          <w:rFonts w:eastAsia="MS Mincho"/>
          <w:sz w:val="26"/>
          <w:szCs w:val="26"/>
          <w:lang w:val="de-DE"/>
        </w:rPr>
        <w:t xml:space="preserve"> </w:t>
      </w:r>
      <w:r w:rsidRPr="006301A0">
        <w:rPr>
          <w:rFonts w:eastAsia="MS Mincho"/>
          <w:sz w:val="26"/>
          <w:szCs w:val="26"/>
          <w:lang w:val="de-DE"/>
        </w:rPr>
        <w:t>được</w:t>
      </w:r>
      <w:r>
        <w:rPr>
          <w:rFonts w:eastAsia="MS Mincho"/>
          <w:sz w:val="26"/>
          <w:szCs w:val="26"/>
          <w:lang w:val="de-DE"/>
        </w:rPr>
        <w:t xml:space="preserve"> </w:t>
      </w:r>
      <w:r w:rsidRPr="006301A0">
        <w:rPr>
          <w:rFonts w:eastAsia="MS Mincho"/>
          <w:sz w:val="26"/>
          <w:szCs w:val="26"/>
          <w:lang w:val="de-DE"/>
        </w:rPr>
        <w:t>theo</w:t>
      </w:r>
      <w:r>
        <w:rPr>
          <w:rFonts w:eastAsia="MS Mincho"/>
          <w:sz w:val="26"/>
          <w:szCs w:val="26"/>
          <w:lang w:val="de-DE"/>
        </w:rPr>
        <w:t xml:space="preserve"> </w:t>
      </w:r>
      <w:r w:rsidRPr="006301A0">
        <w:rPr>
          <w:rFonts w:eastAsia="MS Mincho"/>
          <w:sz w:val="26"/>
          <w:szCs w:val="26"/>
          <w:lang w:val="de-DE"/>
        </w:rPr>
        <w:t>hai</w:t>
      </w:r>
      <w:r>
        <w:rPr>
          <w:rFonts w:eastAsia="MS Mincho"/>
          <w:sz w:val="26"/>
          <w:szCs w:val="26"/>
          <w:lang w:val="de-DE"/>
        </w:rPr>
        <w:t xml:space="preserve"> </w:t>
      </w:r>
      <w:r w:rsidRPr="006301A0">
        <w:rPr>
          <w:rFonts w:eastAsia="MS Mincho"/>
          <w:sz w:val="26"/>
          <w:szCs w:val="26"/>
          <w:lang w:val="de-DE"/>
        </w:rPr>
        <w:t>cách:</w:t>
      </w:r>
      <w:r>
        <w:rPr>
          <w:rFonts w:eastAsia="MS Mincho"/>
          <w:sz w:val="26"/>
          <w:szCs w:val="26"/>
          <w:lang w:val="de-DE"/>
        </w:rPr>
        <w:t xml:space="preserve"> </w:t>
      </w:r>
      <w:r w:rsidRPr="006301A0">
        <w:rPr>
          <w:rFonts w:eastAsia="MS Mincho"/>
          <w:sz w:val="26"/>
          <w:szCs w:val="26"/>
          <w:lang w:val="de-DE"/>
        </w:rPr>
        <w:t>(1)</w:t>
      </w:r>
      <w:r>
        <w:rPr>
          <w:rFonts w:eastAsia="MS Mincho"/>
          <w:sz w:val="26"/>
          <w:szCs w:val="26"/>
          <w:lang w:val="de-DE"/>
        </w:rPr>
        <w:t xml:space="preserve"> </w:t>
      </w:r>
      <w:r w:rsidRPr="006301A0">
        <w:rPr>
          <w:rFonts w:eastAsia="MS Mincho"/>
          <w:sz w:val="26"/>
          <w:szCs w:val="26"/>
          <w:lang w:val="de-DE"/>
        </w:rPr>
        <w:t>Nhân</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lượng</w:t>
      </w:r>
      <w:r>
        <w:rPr>
          <w:rFonts w:eastAsia="MS Mincho"/>
          <w:sz w:val="26"/>
          <w:szCs w:val="26"/>
          <w:lang w:val="de-DE"/>
        </w:rPr>
        <w:t xml:space="preserve"> </w:t>
      </w:r>
      <w:r w:rsidRPr="006301A0">
        <w:rPr>
          <w:rFonts w:eastAsia="MS Mincho"/>
          <w:sz w:val="26"/>
          <w:szCs w:val="26"/>
          <w:lang w:val="de-DE"/>
        </w:rPr>
        <w:t>người</w:t>
      </w:r>
      <w:r>
        <w:rPr>
          <w:rFonts w:eastAsia="MS Mincho"/>
          <w:sz w:val="26"/>
          <w:szCs w:val="26"/>
          <w:lang w:val="de-DE"/>
        </w:rPr>
        <w:t xml:space="preserve"> </w:t>
      </w:r>
      <w:r w:rsidRPr="006301A0">
        <w:rPr>
          <w:rFonts w:eastAsia="MS Mincho"/>
          <w:sz w:val="26"/>
          <w:szCs w:val="26"/>
          <w:lang w:val="de-DE"/>
        </w:rPr>
        <w:t>với</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lưu</w:t>
      </w:r>
      <w:r>
        <w:rPr>
          <w:rFonts w:eastAsia="MS Mincho"/>
          <w:sz w:val="26"/>
          <w:szCs w:val="26"/>
          <w:lang w:val="de-DE"/>
        </w:rPr>
        <w:t xml:space="preserve"> </w:t>
      </w:r>
      <w:r w:rsidRPr="006301A0">
        <w:rPr>
          <w:rFonts w:eastAsia="MS Mincho"/>
          <w:sz w:val="26"/>
          <w:szCs w:val="26"/>
          <w:lang w:val="de-DE"/>
        </w:rPr>
        <w:t>lại</w:t>
      </w:r>
      <w:r>
        <w:rPr>
          <w:rFonts w:eastAsia="MS Mincho"/>
          <w:sz w:val="26"/>
          <w:szCs w:val="26"/>
          <w:lang w:val="de-DE"/>
        </w:rPr>
        <w:t xml:space="preserve"> </w:t>
      </w:r>
      <w:r w:rsidRPr="006301A0">
        <w:rPr>
          <w:rFonts w:eastAsia="MS Mincho"/>
          <w:sz w:val="26"/>
          <w:szCs w:val="26"/>
          <w:lang w:val="de-DE"/>
        </w:rPr>
        <w:t>của</w:t>
      </w:r>
      <w:r>
        <w:rPr>
          <w:rFonts w:eastAsia="MS Mincho"/>
          <w:sz w:val="26"/>
          <w:szCs w:val="26"/>
          <w:lang w:val="de-DE"/>
        </w:rPr>
        <w:t xml:space="preserve"> </w:t>
      </w:r>
      <w:r w:rsidRPr="006301A0">
        <w:rPr>
          <w:rFonts w:eastAsia="MS Mincho"/>
          <w:sz w:val="26"/>
          <w:szCs w:val="26"/>
          <w:lang w:val="de-DE"/>
        </w:rPr>
        <w:t>từng</w:t>
      </w:r>
      <w:r>
        <w:rPr>
          <w:rFonts w:eastAsia="MS Mincho"/>
          <w:sz w:val="26"/>
          <w:szCs w:val="26"/>
          <w:lang w:val="de-DE"/>
        </w:rPr>
        <w:t xml:space="preserve"> </w:t>
      </w:r>
      <w:r w:rsidRPr="006301A0">
        <w:rPr>
          <w:rFonts w:eastAsia="MS Mincho"/>
          <w:sz w:val="26"/>
          <w:szCs w:val="26"/>
          <w:lang w:val="de-DE"/>
        </w:rPr>
        <w:t>đoàn</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sau</w:t>
      </w:r>
      <w:r>
        <w:rPr>
          <w:rFonts w:eastAsia="MS Mincho"/>
          <w:sz w:val="26"/>
          <w:szCs w:val="26"/>
          <w:lang w:val="de-DE"/>
        </w:rPr>
        <w:t xml:space="preserve"> </w:t>
      </w:r>
      <w:r w:rsidRPr="006301A0">
        <w:rPr>
          <w:rFonts w:eastAsia="MS Mincho"/>
          <w:sz w:val="26"/>
          <w:szCs w:val="26"/>
          <w:lang w:val="de-DE"/>
        </w:rPr>
        <w:t>đó</w:t>
      </w:r>
      <w:r>
        <w:rPr>
          <w:rFonts w:eastAsia="MS Mincho"/>
          <w:sz w:val="26"/>
          <w:szCs w:val="26"/>
          <w:lang w:val="de-DE"/>
        </w:rPr>
        <w:t xml:space="preserve"> </w:t>
      </w:r>
      <w:r w:rsidRPr="006301A0">
        <w:rPr>
          <w:rFonts w:eastAsia="MS Mincho"/>
          <w:sz w:val="26"/>
          <w:szCs w:val="26"/>
          <w:lang w:val="de-DE"/>
        </w:rPr>
        <w:t>tổng</w:t>
      </w:r>
      <w:r>
        <w:rPr>
          <w:rFonts w:eastAsia="MS Mincho"/>
          <w:sz w:val="26"/>
          <w:szCs w:val="26"/>
          <w:lang w:val="de-DE"/>
        </w:rPr>
        <w:t xml:space="preserve"> </w:t>
      </w:r>
      <w:r w:rsidRPr="006301A0">
        <w:rPr>
          <w:rFonts w:eastAsia="MS Mincho"/>
          <w:sz w:val="26"/>
          <w:szCs w:val="26"/>
          <w:lang w:val="de-DE"/>
        </w:rPr>
        <w:t>hợp</w:t>
      </w:r>
      <w:r>
        <w:rPr>
          <w:rFonts w:eastAsia="MS Mincho"/>
          <w:sz w:val="26"/>
          <w:szCs w:val="26"/>
          <w:lang w:val="de-DE"/>
        </w:rPr>
        <w:t xml:space="preserve"> </w:t>
      </w:r>
      <w:r w:rsidRPr="006301A0">
        <w:rPr>
          <w:rFonts w:eastAsia="MS Mincho"/>
          <w:sz w:val="26"/>
          <w:szCs w:val="26"/>
          <w:lang w:val="de-DE"/>
        </w:rPr>
        <w:t>chung</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kỳ;</w:t>
      </w:r>
      <w:r>
        <w:rPr>
          <w:rFonts w:eastAsia="MS Mincho"/>
          <w:sz w:val="26"/>
          <w:szCs w:val="26"/>
          <w:lang w:val="de-DE"/>
        </w:rPr>
        <w:t xml:space="preserve"> </w:t>
      </w:r>
      <w:r w:rsidRPr="006301A0">
        <w:rPr>
          <w:rFonts w:eastAsia="MS Mincho"/>
          <w:sz w:val="26"/>
          <w:szCs w:val="26"/>
          <w:lang w:val="de-DE"/>
        </w:rPr>
        <w:t>(2)</w:t>
      </w:r>
      <w:r>
        <w:rPr>
          <w:rFonts w:eastAsia="MS Mincho"/>
          <w:sz w:val="26"/>
          <w:szCs w:val="26"/>
          <w:lang w:val="de-DE"/>
        </w:rPr>
        <w:t xml:space="preserve"> </w:t>
      </w:r>
      <w:r w:rsidRPr="006301A0">
        <w:rPr>
          <w:rFonts w:eastAsia="MS Mincho"/>
          <w:sz w:val="26"/>
          <w:szCs w:val="26"/>
          <w:lang w:val="de-DE"/>
        </w:rPr>
        <w:t>Cộng</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của</w:t>
      </w:r>
      <w:r>
        <w:rPr>
          <w:rFonts w:eastAsia="MS Mincho"/>
          <w:sz w:val="26"/>
          <w:szCs w:val="26"/>
          <w:lang w:val="de-DE"/>
        </w:rPr>
        <w:t xml:space="preserve"> </w:t>
      </w:r>
      <w:r w:rsidRPr="006301A0">
        <w:rPr>
          <w:rFonts w:eastAsia="MS Mincho"/>
          <w:sz w:val="26"/>
          <w:szCs w:val="26"/>
          <w:lang w:val="de-DE"/>
        </w:rPr>
        <w:t>tất</w:t>
      </w:r>
      <w:r>
        <w:rPr>
          <w:rFonts w:eastAsia="MS Mincho"/>
          <w:sz w:val="26"/>
          <w:szCs w:val="26"/>
          <w:lang w:val="de-DE"/>
        </w:rPr>
        <w:t xml:space="preserve"> </w:t>
      </w:r>
      <w:r w:rsidRPr="006301A0">
        <w:rPr>
          <w:rFonts w:eastAsia="MS Mincho"/>
          <w:sz w:val="26"/>
          <w:szCs w:val="26"/>
          <w:lang w:val="de-DE"/>
        </w:rPr>
        <w:t>cả</w:t>
      </w:r>
      <w:r>
        <w:rPr>
          <w:rFonts w:eastAsia="MS Mincho"/>
          <w:sz w:val="26"/>
          <w:szCs w:val="26"/>
          <w:lang w:val="de-DE"/>
        </w:rPr>
        <w:t xml:space="preserve"> </w:t>
      </w:r>
      <w:r w:rsidRPr="006301A0">
        <w:rPr>
          <w:rFonts w:eastAsia="MS Mincho"/>
          <w:sz w:val="26"/>
          <w:szCs w:val="26"/>
          <w:lang w:val="de-DE"/>
        </w:rPr>
        <w:t>các</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kỳ</w:t>
      </w:r>
      <w:r>
        <w:rPr>
          <w:rFonts w:eastAsia="MS Mincho"/>
          <w:sz w:val="26"/>
          <w:szCs w:val="26"/>
          <w:lang w:val="de-DE"/>
        </w:rPr>
        <w:t xml:space="preserve"> </w:t>
      </w:r>
      <w:r w:rsidRPr="006301A0">
        <w:rPr>
          <w:rFonts w:eastAsia="MS Mincho"/>
          <w:sz w:val="26"/>
          <w:szCs w:val="26"/>
          <w:lang w:val="de-DE"/>
        </w:rPr>
        <w:t>báo</w:t>
      </w:r>
      <w:r>
        <w:rPr>
          <w:rFonts w:eastAsia="MS Mincho"/>
          <w:sz w:val="26"/>
          <w:szCs w:val="26"/>
          <w:lang w:val="de-DE"/>
        </w:rPr>
        <w:t xml:space="preserve"> </w:t>
      </w:r>
      <w:r w:rsidRPr="006301A0">
        <w:rPr>
          <w:rFonts w:eastAsia="MS Mincho"/>
          <w:sz w:val="26"/>
          <w:szCs w:val="26"/>
          <w:lang w:val="de-DE"/>
        </w:rPr>
        <w:t>cáo.</w:t>
      </w:r>
      <w:r>
        <w:rPr>
          <w:rFonts w:eastAsia="MS Mincho"/>
          <w:sz w:val="26"/>
          <w:szCs w:val="26"/>
          <w:lang w:val="de-DE"/>
        </w:rPr>
        <w:t xml:space="preserve"> </w:t>
      </w:r>
      <w:r w:rsidRPr="006301A0">
        <w:rPr>
          <w:rFonts w:eastAsia="MS Mincho"/>
          <w:sz w:val="26"/>
          <w:szCs w:val="26"/>
          <w:lang w:val="de-DE"/>
        </w:rPr>
        <w:t>Cũng</w:t>
      </w:r>
      <w:r>
        <w:rPr>
          <w:rFonts w:eastAsia="MS Mincho"/>
          <w:sz w:val="26"/>
          <w:szCs w:val="26"/>
          <w:lang w:val="de-DE"/>
        </w:rPr>
        <w:t xml:space="preserve"> </w:t>
      </w:r>
      <w:r w:rsidRPr="006301A0">
        <w:rPr>
          <w:rFonts w:eastAsia="MS Mincho"/>
          <w:sz w:val="26"/>
          <w:szCs w:val="26"/>
          <w:lang w:val="de-DE"/>
        </w:rPr>
        <w:t>tương</w:t>
      </w:r>
      <w:r>
        <w:rPr>
          <w:rFonts w:eastAsia="MS Mincho"/>
          <w:sz w:val="26"/>
          <w:szCs w:val="26"/>
          <w:lang w:val="de-DE"/>
        </w:rPr>
        <w:t xml:space="preserve"> </w:t>
      </w:r>
      <w:r w:rsidRPr="006301A0">
        <w:rPr>
          <w:rFonts w:eastAsia="MS Mincho"/>
          <w:sz w:val="26"/>
          <w:szCs w:val="26"/>
          <w:lang w:val="de-DE"/>
        </w:rPr>
        <w:t>tự</w:t>
      </w:r>
      <w:r>
        <w:rPr>
          <w:rFonts w:eastAsia="MS Mincho"/>
          <w:sz w:val="26"/>
          <w:szCs w:val="26"/>
          <w:lang w:val="de-DE"/>
        </w:rPr>
        <w:t xml:space="preserve"> </w:t>
      </w:r>
      <w:r w:rsidRPr="006301A0">
        <w:rPr>
          <w:rFonts w:eastAsia="MS Mincho"/>
          <w:sz w:val="26"/>
          <w:szCs w:val="26"/>
          <w:lang w:val="de-DE"/>
        </w:rPr>
        <w:t>như</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việc</w:t>
      </w:r>
      <w:r>
        <w:rPr>
          <w:rFonts w:eastAsia="MS Mincho"/>
          <w:sz w:val="26"/>
          <w:szCs w:val="26"/>
          <w:lang w:val="de-DE"/>
        </w:rPr>
        <w:t xml:space="preserve"> </w:t>
      </w:r>
      <w:r w:rsidRPr="006301A0">
        <w:rPr>
          <w:rFonts w:eastAsia="MS Mincho"/>
          <w:sz w:val="26"/>
          <w:szCs w:val="26"/>
          <w:lang w:val="de-DE"/>
        </w:rPr>
        <w:t>xác</w:t>
      </w:r>
      <w:r>
        <w:rPr>
          <w:rFonts w:eastAsia="MS Mincho"/>
          <w:sz w:val="26"/>
          <w:szCs w:val="26"/>
          <w:lang w:val="de-DE"/>
        </w:rPr>
        <w:t xml:space="preserve"> </w:t>
      </w:r>
      <w:r w:rsidRPr="006301A0">
        <w:rPr>
          <w:rFonts w:eastAsia="MS Mincho"/>
          <w:sz w:val="26"/>
          <w:szCs w:val="26"/>
          <w:lang w:val="de-DE"/>
        </w:rPr>
        <w:t>định</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căn</w:t>
      </w:r>
      <w:r>
        <w:rPr>
          <w:rFonts w:eastAsia="MS Mincho"/>
          <w:sz w:val="26"/>
          <w:szCs w:val="26"/>
          <w:lang w:val="de-DE"/>
        </w:rPr>
        <w:t xml:space="preserve"> </w:t>
      </w:r>
      <w:r w:rsidRPr="006301A0">
        <w:rPr>
          <w:rFonts w:eastAsia="MS Mincho"/>
          <w:sz w:val="26"/>
          <w:szCs w:val="26"/>
          <w:lang w:val="de-DE"/>
        </w:rPr>
        <w:t>cứ</w:t>
      </w:r>
      <w:r>
        <w:rPr>
          <w:rFonts w:eastAsia="MS Mincho"/>
          <w:sz w:val="26"/>
          <w:szCs w:val="26"/>
          <w:lang w:val="de-DE"/>
        </w:rPr>
        <w:t xml:space="preserve"> </w:t>
      </w:r>
      <w:r w:rsidRPr="006301A0">
        <w:rPr>
          <w:rFonts w:eastAsia="MS Mincho"/>
          <w:sz w:val="26"/>
          <w:szCs w:val="26"/>
          <w:lang w:val="de-DE"/>
        </w:rPr>
        <w:t>vào</w:t>
      </w:r>
      <w:r>
        <w:rPr>
          <w:rFonts w:eastAsia="MS Mincho"/>
          <w:sz w:val="26"/>
          <w:szCs w:val="26"/>
          <w:lang w:val="de-DE"/>
        </w:rPr>
        <w:t xml:space="preserve"> </w:t>
      </w:r>
      <w:r w:rsidRPr="006301A0">
        <w:rPr>
          <w:rFonts w:eastAsia="MS Mincho"/>
          <w:sz w:val="26"/>
          <w:szCs w:val="26"/>
          <w:lang w:val="de-DE"/>
        </w:rPr>
        <w:t>chứng</w:t>
      </w:r>
      <w:r>
        <w:rPr>
          <w:rFonts w:eastAsia="MS Mincho"/>
          <w:sz w:val="26"/>
          <w:szCs w:val="26"/>
          <w:lang w:val="de-DE"/>
        </w:rPr>
        <w:t xml:space="preserve"> </w:t>
      </w:r>
      <w:r w:rsidRPr="006301A0">
        <w:rPr>
          <w:rFonts w:eastAsia="MS Mincho"/>
          <w:sz w:val="26"/>
          <w:szCs w:val="26"/>
          <w:lang w:val="de-DE"/>
        </w:rPr>
        <w:t>từ</w:t>
      </w:r>
      <w:r>
        <w:rPr>
          <w:rFonts w:eastAsia="MS Mincho"/>
          <w:sz w:val="26"/>
          <w:szCs w:val="26"/>
          <w:lang w:val="de-DE"/>
        </w:rPr>
        <w:t xml:space="preserve"> </w:t>
      </w:r>
      <w:r w:rsidRPr="006301A0">
        <w:rPr>
          <w:rFonts w:eastAsia="MS Mincho"/>
          <w:sz w:val="26"/>
          <w:szCs w:val="26"/>
          <w:lang w:val="de-DE"/>
        </w:rPr>
        <w:t>thanh</w:t>
      </w:r>
      <w:r>
        <w:rPr>
          <w:rFonts w:eastAsia="MS Mincho"/>
          <w:sz w:val="26"/>
          <w:szCs w:val="26"/>
          <w:lang w:val="de-DE"/>
        </w:rPr>
        <w:t xml:space="preserve"> </w:t>
      </w:r>
      <w:r w:rsidRPr="006301A0">
        <w:rPr>
          <w:rFonts w:eastAsia="MS Mincho"/>
          <w:sz w:val="26"/>
          <w:szCs w:val="26"/>
          <w:lang w:val="de-DE"/>
        </w:rPr>
        <w:t>toán</w:t>
      </w:r>
      <w:r>
        <w:rPr>
          <w:rFonts w:eastAsia="MS Mincho"/>
          <w:sz w:val="26"/>
          <w:szCs w:val="26"/>
          <w:lang w:val="de-DE"/>
        </w:rPr>
        <w:t xml:space="preserve"> </w:t>
      </w:r>
      <w:r w:rsidRPr="006301A0">
        <w:rPr>
          <w:rFonts w:eastAsia="MS Mincho"/>
          <w:sz w:val="26"/>
          <w:szCs w:val="26"/>
          <w:lang w:val="de-DE"/>
        </w:rPr>
        <w:t>của</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hàng.</w:t>
      </w:r>
      <w:r>
        <w:rPr>
          <w:rFonts w:eastAsia="MS Mincho"/>
          <w:sz w:val="26"/>
          <w:szCs w:val="26"/>
          <w:lang w:val="de-DE"/>
        </w:rPr>
        <w:t xml:space="preserve"> </w:t>
      </w:r>
      <w:r w:rsidRPr="006301A0">
        <w:rPr>
          <w:rFonts w:eastAsia="MS Mincho"/>
          <w:sz w:val="26"/>
          <w:szCs w:val="26"/>
          <w:lang w:val="de-DE"/>
        </w:rPr>
        <w:t>Ví</w:t>
      </w:r>
      <w:r>
        <w:rPr>
          <w:rFonts w:eastAsia="MS Mincho"/>
          <w:sz w:val="26"/>
          <w:szCs w:val="26"/>
          <w:lang w:val="de-DE"/>
        </w:rPr>
        <w:t xml:space="preserve"> </w:t>
      </w:r>
      <w:r w:rsidRPr="006301A0">
        <w:rPr>
          <w:rFonts w:eastAsia="MS Mincho"/>
          <w:sz w:val="26"/>
          <w:szCs w:val="26"/>
          <w:lang w:val="de-DE"/>
        </w:rPr>
        <w:t>dụ,</w:t>
      </w:r>
      <w:r>
        <w:rPr>
          <w:rFonts w:eastAsia="MS Mincho"/>
          <w:sz w:val="26"/>
          <w:szCs w:val="26"/>
          <w:lang w:val="de-DE"/>
        </w:rPr>
        <w:t xml:space="preserve"> </w:t>
      </w:r>
      <w:r w:rsidRPr="006301A0">
        <w:rPr>
          <w:rFonts w:eastAsia="MS Mincho"/>
          <w:sz w:val="26"/>
          <w:szCs w:val="26"/>
          <w:lang w:val="de-DE"/>
        </w:rPr>
        <w:t>ông</w:t>
      </w:r>
      <w:r>
        <w:rPr>
          <w:rFonts w:eastAsia="MS Mincho"/>
          <w:sz w:val="26"/>
          <w:szCs w:val="26"/>
          <w:lang w:val="de-DE"/>
        </w:rPr>
        <w:t xml:space="preserve"> </w:t>
      </w:r>
      <w:r w:rsidRPr="006301A0">
        <w:rPr>
          <w:rFonts w:eastAsia="MS Mincho"/>
          <w:sz w:val="26"/>
          <w:szCs w:val="26"/>
          <w:lang w:val="de-DE"/>
        </w:rPr>
        <w:t>Nam</w:t>
      </w:r>
      <w:r>
        <w:rPr>
          <w:rFonts w:eastAsia="MS Mincho"/>
          <w:sz w:val="26"/>
          <w:szCs w:val="26"/>
          <w:lang w:val="de-DE"/>
        </w:rPr>
        <w:t xml:space="preserve"> </w:t>
      </w:r>
      <w:r w:rsidRPr="006301A0">
        <w:rPr>
          <w:rFonts w:eastAsia="MS Mincho"/>
          <w:sz w:val="26"/>
          <w:szCs w:val="26"/>
          <w:lang w:val="de-DE"/>
        </w:rPr>
        <w:t>đến</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A</w:t>
      </w:r>
      <w:r>
        <w:rPr>
          <w:rFonts w:eastAsia="MS Mincho"/>
          <w:sz w:val="26"/>
          <w:szCs w:val="26"/>
          <w:lang w:val="de-DE"/>
        </w:rPr>
        <w:t xml:space="preserve"> </w:t>
      </w:r>
      <w:r w:rsidRPr="006301A0">
        <w:rPr>
          <w:rFonts w:eastAsia="MS Mincho"/>
          <w:sz w:val="26"/>
          <w:szCs w:val="26"/>
          <w:lang w:val="de-DE"/>
        </w:rPr>
        <w:t>nghỉ</w:t>
      </w:r>
      <w:r>
        <w:rPr>
          <w:rFonts w:eastAsia="MS Mincho"/>
          <w:sz w:val="26"/>
          <w:szCs w:val="26"/>
          <w:lang w:val="de-DE"/>
        </w:rPr>
        <w:t xml:space="preserve"> </w:t>
      </w:r>
      <w:r w:rsidRPr="006301A0">
        <w:rPr>
          <w:rFonts w:eastAsia="MS Mincho"/>
          <w:sz w:val="26"/>
          <w:szCs w:val="26"/>
          <w:lang w:val="de-DE"/>
        </w:rPr>
        <w:t>mặc</w:t>
      </w:r>
      <w:r>
        <w:rPr>
          <w:rFonts w:eastAsia="MS Mincho"/>
          <w:sz w:val="26"/>
          <w:szCs w:val="26"/>
          <w:lang w:val="de-DE"/>
        </w:rPr>
        <w:t xml:space="preserve"> </w:t>
      </w:r>
      <w:r w:rsidRPr="006301A0">
        <w:rPr>
          <w:rFonts w:eastAsia="MS Mincho"/>
          <w:sz w:val="26"/>
          <w:szCs w:val="26"/>
          <w:lang w:val="de-DE"/>
        </w:rPr>
        <w:t>dù</w:t>
      </w:r>
      <w:r>
        <w:rPr>
          <w:rFonts w:eastAsia="MS Mincho"/>
          <w:sz w:val="26"/>
          <w:szCs w:val="26"/>
          <w:lang w:val="de-DE"/>
        </w:rPr>
        <w:t xml:space="preserve"> </w:t>
      </w:r>
      <w:r w:rsidRPr="006301A0">
        <w:rPr>
          <w:rFonts w:eastAsia="MS Mincho"/>
          <w:sz w:val="26"/>
          <w:szCs w:val="26"/>
          <w:lang w:val="de-DE"/>
        </w:rPr>
        <w:t>chưa</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lại</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ở</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nhưng</w:t>
      </w:r>
      <w:r>
        <w:rPr>
          <w:rFonts w:eastAsia="MS Mincho"/>
          <w:sz w:val="26"/>
          <w:szCs w:val="26"/>
          <w:lang w:val="de-DE"/>
        </w:rPr>
        <w:t xml:space="preserve"> </w:t>
      </w:r>
      <w:r w:rsidRPr="006301A0">
        <w:rPr>
          <w:rFonts w:eastAsia="MS Mincho"/>
          <w:sz w:val="26"/>
          <w:szCs w:val="26"/>
          <w:lang w:val="de-DE"/>
        </w:rPr>
        <w:t>vì</w:t>
      </w:r>
      <w:r>
        <w:rPr>
          <w:rFonts w:eastAsia="MS Mincho"/>
          <w:sz w:val="26"/>
          <w:szCs w:val="26"/>
          <w:lang w:val="de-DE"/>
        </w:rPr>
        <w:t xml:space="preserve"> </w:t>
      </w:r>
      <w:r w:rsidRPr="006301A0">
        <w:rPr>
          <w:rFonts w:eastAsia="MS Mincho"/>
          <w:sz w:val="26"/>
          <w:szCs w:val="26"/>
          <w:lang w:val="de-DE"/>
        </w:rPr>
        <w:t>quá</w:t>
      </w:r>
      <w:r>
        <w:rPr>
          <w:rFonts w:eastAsia="MS Mincho"/>
          <w:sz w:val="26"/>
          <w:szCs w:val="26"/>
          <w:lang w:val="de-DE"/>
        </w:rPr>
        <w:t xml:space="preserve"> </w:t>
      </w:r>
      <w:r w:rsidRPr="006301A0">
        <w:rPr>
          <w:rFonts w:eastAsia="MS Mincho"/>
          <w:sz w:val="26"/>
          <w:szCs w:val="26"/>
          <w:lang w:val="de-DE"/>
        </w:rPr>
        <w:t>thời</w:t>
      </w:r>
      <w:r>
        <w:rPr>
          <w:rFonts w:eastAsia="MS Mincho"/>
          <w:sz w:val="26"/>
          <w:szCs w:val="26"/>
          <w:lang w:val="de-DE"/>
        </w:rPr>
        <w:t xml:space="preserve"> </w:t>
      </w:r>
      <w:r w:rsidRPr="006301A0">
        <w:rPr>
          <w:rFonts w:eastAsia="MS Mincho"/>
          <w:sz w:val="26"/>
          <w:szCs w:val="26"/>
          <w:lang w:val="de-DE"/>
        </w:rPr>
        <w:t>gian</w:t>
      </w:r>
      <w:r>
        <w:rPr>
          <w:rFonts w:eastAsia="MS Mincho"/>
          <w:sz w:val="26"/>
          <w:szCs w:val="26"/>
          <w:lang w:val="de-DE"/>
        </w:rPr>
        <w:t xml:space="preserve"> </w:t>
      </w:r>
      <w:r w:rsidRPr="006301A0">
        <w:rPr>
          <w:rFonts w:eastAsia="MS Mincho"/>
          <w:sz w:val="26"/>
          <w:szCs w:val="26"/>
          <w:lang w:val="de-DE"/>
        </w:rPr>
        <w:t>cho</w:t>
      </w:r>
      <w:r>
        <w:rPr>
          <w:rFonts w:eastAsia="MS Mincho"/>
          <w:sz w:val="26"/>
          <w:szCs w:val="26"/>
          <w:lang w:val="de-DE"/>
        </w:rPr>
        <w:t xml:space="preserve"> </w:t>
      </w:r>
      <w:r w:rsidRPr="006301A0">
        <w:rPr>
          <w:rFonts w:eastAsia="MS Mincho"/>
          <w:sz w:val="26"/>
          <w:szCs w:val="26"/>
          <w:lang w:val="de-DE"/>
        </w:rPr>
        <w:t>phép</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của</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nên</w:t>
      </w:r>
      <w:r>
        <w:rPr>
          <w:rFonts w:eastAsia="MS Mincho"/>
          <w:sz w:val="26"/>
          <w:szCs w:val="26"/>
          <w:lang w:val="de-DE"/>
        </w:rPr>
        <w:t xml:space="preserve"> </w:t>
      </w:r>
      <w:r w:rsidRPr="006301A0">
        <w:rPr>
          <w:rFonts w:eastAsia="MS Mincho"/>
          <w:sz w:val="26"/>
          <w:szCs w:val="26"/>
          <w:lang w:val="de-DE"/>
        </w:rPr>
        <w:t>ông</w:t>
      </w:r>
      <w:r>
        <w:rPr>
          <w:rFonts w:eastAsia="MS Mincho"/>
          <w:sz w:val="26"/>
          <w:szCs w:val="26"/>
          <w:lang w:val="de-DE"/>
        </w:rPr>
        <w:t xml:space="preserve"> </w:t>
      </w:r>
      <w:r w:rsidRPr="006301A0">
        <w:rPr>
          <w:rFonts w:eastAsia="MS Mincho"/>
          <w:sz w:val="26"/>
          <w:szCs w:val="26"/>
          <w:lang w:val="de-DE"/>
        </w:rPr>
        <w:t>Nam</w:t>
      </w:r>
      <w:r>
        <w:rPr>
          <w:rFonts w:eastAsia="MS Mincho"/>
          <w:sz w:val="26"/>
          <w:szCs w:val="26"/>
          <w:lang w:val="de-DE"/>
        </w:rPr>
        <w:t xml:space="preserve"> </w:t>
      </w:r>
      <w:r w:rsidRPr="006301A0">
        <w:rPr>
          <w:rFonts w:eastAsia="MS Mincho"/>
          <w:sz w:val="26"/>
          <w:szCs w:val="26"/>
          <w:lang w:val="de-DE"/>
        </w:rPr>
        <w:t>vẫn</w:t>
      </w:r>
      <w:r>
        <w:rPr>
          <w:rFonts w:eastAsia="MS Mincho"/>
          <w:sz w:val="26"/>
          <w:szCs w:val="26"/>
          <w:lang w:val="de-DE"/>
        </w:rPr>
        <w:t xml:space="preserve"> </w:t>
      </w:r>
      <w:r w:rsidRPr="006301A0">
        <w:rPr>
          <w:rFonts w:eastAsia="MS Mincho"/>
          <w:sz w:val="26"/>
          <w:szCs w:val="26"/>
          <w:lang w:val="de-DE"/>
        </w:rPr>
        <w:t>phải</w:t>
      </w:r>
      <w:r>
        <w:rPr>
          <w:rFonts w:eastAsia="MS Mincho"/>
          <w:sz w:val="26"/>
          <w:szCs w:val="26"/>
          <w:lang w:val="de-DE"/>
        </w:rPr>
        <w:t xml:space="preserve"> </w:t>
      </w:r>
      <w:r w:rsidRPr="006301A0">
        <w:rPr>
          <w:rFonts w:eastAsia="MS Mincho"/>
          <w:sz w:val="26"/>
          <w:szCs w:val="26"/>
          <w:lang w:val="de-DE"/>
        </w:rPr>
        <w:t>trả</w:t>
      </w:r>
      <w:r>
        <w:rPr>
          <w:rFonts w:eastAsia="MS Mincho"/>
          <w:sz w:val="26"/>
          <w:szCs w:val="26"/>
          <w:lang w:val="de-DE"/>
        </w:rPr>
        <w:t xml:space="preserve"> </w:t>
      </w:r>
      <w:r w:rsidRPr="006301A0">
        <w:rPr>
          <w:rFonts w:eastAsia="MS Mincho"/>
          <w:sz w:val="26"/>
          <w:szCs w:val="26"/>
          <w:lang w:val="de-DE"/>
        </w:rPr>
        <w:t>tiền</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phòng</w:t>
      </w:r>
      <w:r>
        <w:rPr>
          <w:rFonts w:eastAsia="MS Mincho"/>
          <w:sz w:val="26"/>
          <w:szCs w:val="26"/>
          <w:lang w:val="de-DE"/>
        </w:rPr>
        <w:t xml:space="preserve"> </w:t>
      </w:r>
      <w:r w:rsidRPr="006301A0">
        <w:rPr>
          <w:rFonts w:eastAsia="MS Mincho"/>
          <w:sz w:val="26"/>
          <w:szCs w:val="26"/>
          <w:lang w:val="de-DE"/>
        </w:rPr>
        <w:t>1</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thì</w:t>
      </w:r>
      <w:r>
        <w:rPr>
          <w:rFonts w:eastAsia="MS Mincho"/>
          <w:sz w:val="26"/>
          <w:szCs w:val="26"/>
          <w:lang w:val="de-DE"/>
        </w:rPr>
        <w:t xml:space="preserve"> </w:t>
      </w:r>
      <w:r w:rsidRPr="006301A0">
        <w:rPr>
          <w:rFonts w:eastAsia="MS Mincho"/>
          <w:sz w:val="26"/>
          <w:szCs w:val="26"/>
          <w:lang w:val="de-DE"/>
        </w:rPr>
        <w:t>ông</w:t>
      </w:r>
      <w:r>
        <w:rPr>
          <w:rFonts w:eastAsia="MS Mincho"/>
          <w:sz w:val="26"/>
          <w:szCs w:val="26"/>
          <w:lang w:val="de-DE"/>
        </w:rPr>
        <w:t xml:space="preserve"> </w:t>
      </w:r>
      <w:r w:rsidRPr="006301A0">
        <w:rPr>
          <w:rFonts w:eastAsia="MS Mincho"/>
          <w:sz w:val="26"/>
          <w:szCs w:val="26"/>
          <w:lang w:val="de-DE"/>
        </w:rPr>
        <w:t>Nam</w:t>
      </w:r>
      <w:r>
        <w:rPr>
          <w:rFonts w:eastAsia="MS Mincho"/>
          <w:sz w:val="26"/>
          <w:szCs w:val="26"/>
          <w:lang w:val="de-DE"/>
        </w:rPr>
        <w:t xml:space="preserve"> </w:t>
      </w:r>
      <w:r w:rsidRPr="006301A0">
        <w:rPr>
          <w:rFonts w:eastAsia="MS Mincho"/>
          <w:sz w:val="26"/>
          <w:szCs w:val="26"/>
          <w:lang w:val="de-DE"/>
        </w:rPr>
        <w:t>vẫn</w:t>
      </w:r>
      <w:r>
        <w:rPr>
          <w:rFonts w:eastAsia="MS Mincho"/>
          <w:sz w:val="26"/>
          <w:szCs w:val="26"/>
          <w:lang w:val="de-DE"/>
        </w:rPr>
        <w:t xml:space="preserve"> </w:t>
      </w:r>
      <w:r w:rsidRPr="006301A0">
        <w:rPr>
          <w:rFonts w:eastAsia="MS Mincho"/>
          <w:sz w:val="26"/>
          <w:szCs w:val="26"/>
          <w:lang w:val="de-DE"/>
        </w:rPr>
        <w:t>được</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sạn</w:t>
      </w:r>
      <w:r>
        <w:rPr>
          <w:rFonts w:eastAsia="MS Mincho"/>
          <w:sz w:val="26"/>
          <w:szCs w:val="26"/>
          <w:lang w:val="de-DE"/>
        </w:rPr>
        <w:t xml:space="preserve"> </w:t>
      </w:r>
      <w:r w:rsidRPr="006301A0">
        <w:rPr>
          <w:rFonts w:eastAsia="MS Mincho"/>
          <w:sz w:val="26"/>
          <w:szCs w:val="26"/>
          <w:lang w:val="de-DE"/>
        </w:rPr>
        <w:t>A</w:t>
      </w:r>
      <w:r>
        <w:rPr>
          <w:rFonts w:eastAsia="MS Mincho"/>
          <w:sz w:val="26"/>
          <w:szCs w:val="26"/>
          <w:lang w:val="de-DE"/>
        </w:rPr>
        <w:t xml:space="preserve"> </w:t>
      </w:r>
      <w:r w:rsidRPr="006301A0">
        <w:rPr>
          <w:rFonts w:eastAsia="MS Mincho"/>
          <w:sz w:val="26"/>
          <w:szCs w:val="26"/>
          <w:lang w:val="de-DE"/>
        </w:rPr>
        <w:t>tính</w:t>
      </w:r>
      <w:r>
        <w:rPr>
          <w:rFonts w:eastAsia="MS Mincho"/>
          <w:sz w:val="26"/>
          <w:szCs w:val="26"/>
          <w:lang w:val="de-DE"/>
        </w:rPr>
        <w:t xml:space="preserve"> </w:t>
      </w:r>
      <w:r w:rsidRPr="006301A0">
        <w:rPr>
          <w:rFonts w:eastAsia="MS Mincho"/>
          <w:sz w:val="26"/>
          <w:szCs w:val="26"/>
          <w:lang w:val="de-DE"/>
        </w:rPr>
        <w:t>là</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có</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và</w:t>
      </w:r>
      <w:r>
        <w:rPr>
          <w:rFonts w:eastAsia="MS Mincho"/>
          <w:sz w:val="26"/>
          <w:szCs w:val="26"/>
          <w:lang w:val="de-DE"/>
        </w:rPr>
        <w:t xml:space="preserve"> </w:t>
      </w:r>
      <w:r w:rsidRPr="006301A0">
        <w:rPr>
          <w:rFonts w:eastAsia="MS Mincho"/>
          <w:sz w:val="26"/>
          <w:szCs w:val="26"/>
          <w:lang w:val="de-DE"/>
        </w:rPr>
        <w:t>tính</w:t>
      </w:r>
      <w:r>
        <w:rPr>
          <w:rFonts w:eastAsia="MS Mincho"/>
          <w:sz w:val="26"/>
          <w:szCs w:val="26"/>
          <w:lang w:val="de-DE"/>
        </w:rPr>
        <w:t xml:space="preserve"> </w:t>
      </w:r>
      <w:r w:rsidRPr="006301A0">
        <w:rPr>
          <w:rFonts w:eastAsia="MS Mincho"/>
          <w:sz w:val="26"/>
          <w:szCs w:val="26"/>
          <w:lang w:val="de-DE"/>
        </w:rPr>
        <w:t>là</w:t>
      </w:r>
      <w:r>
        <w:rPr>
          <w:rFonts w:eastAsia="MS Mincho"/>
          <w:sz w:val="26"/>
          <w:szCs w:val="26"/>
          <w:lang w:val="de-DE"/>
        </w:rPr>
        <w:t xml:space="preserve"> </w:t>
      </w:r>
      <w:r w:rsidRPr="006301A0">
        <w:rPr>
          <w:rFonts w:eastAsia="MS Mincho"/>
          <w:sz w:val="26"/>
          <w:szCs w:val="26"/>
          <w:lang w:val="de-DE"/>
        </w:rPr>
        <w:t>1</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p>
    <w:p w14:paraId="7D8842C6" w14:textId="77777777" w:rsidR="006301A0" w:rsidRPr="006301A0" w:rsidRDefault="006301A0" w:rsidP="001A74B2">
      <w:pPr>
        <w:widowControl w:val="0"/>
        <w:autoSpaceDE w:val="0"/>
        <w:autoSpaceDN w:val="0"/>
        <w:spacing w:before="120" w:after="120" w:line="310" w:lineRule="auto"/>
        <w:ind w:firstLine="567"/>
        <w:jc w:val="both"/>
        <w:rPr>
          <w:rFonts w:eastAsia="MS Mincho"/>
          <w:sz w:val="26"/>
          <w:szCs w:val="26"/>
          <w:lang w:val="de-DE"/>
        </w:rPr>
      </w:pPr>
      <w:r w:rsidRPr="006301A0">
        <w:rPr>
          <w:rFonts w:eastAsia="MS Mincho"/>
          <w:sz w:val="26"/>
          <w:szCs w:val="26"/>
          <w:lang w:val="de-DE"/>
        </w:rPr>
        <w:t>Hai</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tiêu</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và</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được</w:t>
      </w:r>
      <w:r>
        <w:rPr>
          <w:rFonts w:eastAsia="MS Mincho"/>
          <w:sz w:val="26"/>
          <w:szCs w:val="26"/>
          <w:lang w:val="de-DE"/>
        </w:rPr>
        <w:t xml:space="preserve"> </w:t>
      </w:r>
      <w:r w:rsidRPr="006301A0">
        <w:rPr>
          <w:rFonts w:eastAsia="MS Mincho"/>
          <w:sz w:val="26"/>
          <w:szCs w:val="26"/>
          <w:lang w:val="de-DE"/>
        </w:rPr>
        <w:t>thống</w:t>
      </w:r>
      <w:r>
        <w:rPr>
          <w:rFonts w:eastAsia="MS Mincho"/>
          <w:sz w:val="26"/>
          <w:szCs w:val="26"/>
          <w:lang w:val="de-DE"/>
        </w:rPr>
        <w:t xml:space="preserve"> </w:t>
      </w:r>
      <w:r w:rsidRPr="006301A0">
        <w:rPr>
          <w:rFonts w:eastAsia="MS Mincho"/>
          <w:sz w:val="26"/>
          <w:szCs w:val="26"/>
          <w:lang w:val="de-DE"/>
        </w:rPr>
        <w:t>kê</w:t>
      </w:r>
      <w:r>
        <w:rPr>
          <w:rFonts w:eastAsia="MS Mincho"/>
          <w:sz w:val="26"/>
          <w:szCs w:val="26"/>
          <w:lang w:val="de-DE"/>
        </w:rPr>
        <w:t xml:space="preserve"> </w:t>
      </w:r>
      <w:r w:rsidRPr="006301A0">
        <w:rPr>
          <w:rFonts w:eastAsia="MS Mincho"/>
          <w:sz w:val="26"/>
          <w:szCs w:val="26"/>
          <w:lang w:val="de-DE"/>
        </w:rPr>
        <w:t>riêng</w:t>
      </w:r>
      <w:r>
        <w:rPr>
          <w:rFonts w:eastAsia="MS Mincho"/>
          <w:sz w:val="26"/>
          <w:szCs w:val="26"/>
          <w:lang w:val="de-DE"/>
        </w:rPr>
        <w:t xml:space="preserve"> </w:t>
      </w:r>
      <w:r w:rsidRPr="001A74B2">
        <w:rPr>
          <w:rFonts w:eastAsia="MS Mincho"/>
          <w:spacing w:val="-4"/>
          <w:sz w:val="26"/>
          <w:szCs w:val="26"/>
          <w:lang w:val="de-DE"/>
        </w:rPr>
        <w:t>đối với khách quốc tế (khách mang quốc tịch nước ngoài và Việt kiều) và khách trong nước.</w:t>
      </w:r>
    </w:p>
    <w:p w14:paraId="6F769DAA" w14:textId="77777777" w:rsidR="006301A0" w:rsidRPr="006301A0" w:rsidRDefault="006301A0" w:rsidP="001A74B2">
      <w:pPr>
        <w:widowControl w:val="0"/>
        <w:spacing w:before="120" w:after="120" w:line="310" w:lineRule="auto"/>
        <w:ind w:firstLine="567"/>
        <w:jc w:val="both"/>
        <w:outlineLvl w:val="0"/>
        <w:rPr>
          <w:rFonts w:eastAsia="MS Mincho"/>
          <w:sz w:val="26"/>
          <w:szCs w:val="26"/>
          <w:lang w:val="de-DE"/>
        </w:rPr>
      </w:pPr>
      <w:r w:rsidRPr="006301A0">
        <w:rPr>
          <w:rFonts w:eastAsia="MS Mincho"/>
          <w:b/>
          <w:i/>
          <w:sz w:val="26"/>
          <w:szCs w:val="26"/>
          <w:lang w:val="de-DE"/>
        </w:rPr>
        <w:t>Quan</w:t>
      </w:r>
      <w:r>
        <w:rPr>
          <w:rFonts w:eastAsia="MS Mincho"/>
          <w:b/>
          <w:i/>
          <w:sz w:val="26"/>
          <w:szCs w:val="26"/>
          <w:lang w:val="de-DE"/>
        </w:rPr>
        <w:t xml:space="preserve"> </w:t>
      </w:r>
      <w:r w:rsidRPr="006301A0">
        <w:rPr>
          <w:rFonts w:eastAsia="MS Mincho"/>
          <w:b/>
          <w:i/>
          <w:sz w:val="26"/>
          <w:szCs w:val="26"/>
          <w:lang w:val="de-DE"/>
        </w:rPr>
        <w:t>hệ</w:t>
      </w:r>
      <w:r>
        <w:rPr>
          <w:rFonts w:eastAsia="MS Mincho"/>
          <w:b/>
          <w:i/>
          <w:sz w:val="26"/>
          <w:szCs w:val="26"/>
          <w:lang w:val="de-DE"/>
        </w:rPr>
        <w:t xml:space="preserve"> </w:t>
      </w:r>
      <w:r w:rsidRPr="006301A0">
        <w:rPr>
          <w:rFonts w:eastAsia="MS Mincho"/>
          <w:b/>
          <w:i/>
          <w:sz w:val="26"/>
          <w:szCs w:val="26"/>
          <w:lang w:val="de-DE"/>
        </w:rPr>
        <w:t>giữa</w:t>
      </w:r>
      <w:r>
        <w:rPr>
          <w:rFonts w:eastAsia="MS Mincho"/>
          <w:b/>
          <w:i/>
          <w:sz w:val="26"/>
          <w:szCs w:val="26"/>
          <w:lang w:val="de-DE"/>
        </w:rPr>
        <w:t xml:space="preserve"> </w:t>
      </w:r>
      <w:r w:rsidRPr="006301A0">
        <w:rPr>
          <w:rFonts w:eastAsia="MS Mincho"/>
          <w:b/>
          <w:i/>
          <w:sz w:val="26"/>
          <w:szCs w:val="26"/>
          <w:lang w:val="de-DE"/>
        </w:rPr>
        <w:t>chỉ</w:t>
      </w:r>
      <w:r>
        <w:rPr>
          <w:rFonts w:eastAsia="MS Mincho"/>
          <w:b/>
          <w:i/>
          <w:sz w:val="26"/>
          <w:szCs w:val="26"/>
          <w:lang w:val="de-DE"/>
        </w:rPr>
        <w:t xml:space="preserve"> </w:t>
      </w:r>
      <w:r w:rsidRPr="006301A0">
        <w:rPr>
          <w:rFonts w:eastAsia="MS Mincho"/>
          <w:b/>
          <w:i/>
          <w:sz w:val="26"/>
          <w:szCs w:val="26"/>
          <w:lang w:val="de-DE"/>
        </w:rPr>
        <w:t>tiêu</w:t>
      </w:r>
      <w:r>
        <w:rPr>
          <w:rFonts w:eastAsia="MS Mincho"/>
          <w:b/>
          <w:i/>
          <w:sz w:val="26"/>
          <w:szCs w:val="26"/>
          <w:lang w:val="de-DE"/>
        </w:rPr>
        <w:t xml:space="preserve"> </w:t>
      </w:r>
      <w:r w:rsidRPr="006301A0">
        <w:rPr>
          <w:rFonts w:eastAsia="MS Mincho"/>
          <w:b/>
          <w:i/>
          <w:sz w:val="26"/>
          <w:szCs w:val="26"/>
          <w:lang w:val="de-DE"/>
        </w:rPr>
        <w:t>lượt</w:t>
      </w:r>
      <w:r>
        <w:rPr>
          <w:rFonts w:eastAsia="MS Mincho"/>
          <w:b/>
          <w:i/>
          <w:sz w:val="26"/>
          <w:szCs w:val="26"/>
          <w:lang w:val="de-DE"/>
        </w:rPr>
        <w:t xml:space="preserve"> </w:t>
      </w:r>
      <w:r w:rsidRPr="006301A0">
        <w:rPr>
          <w:rFonts w:eastAsia="MS Mincho"/>
          <w:b/>
          <w:i/>
          <w:sz w:val="26"/>
          <w:szCs w:val="26"/>
          <w:lang w:val="de-DE"/>
        </w:rPr>
        <w:t>khách</w:t>
      </w:r>
      <w:r>
        <w:rPr>
          <w:rFonts w:eastAsia="MS Mincho"/>
          <w:b/>
          <w:i/>
          <w:sz w:val="26"/>
          <w:szCs w:val="26"/>
          <w:lang w:val="de-DE"/>
        </w:rPr>
        <w:t xml:space="preserve"> </w:t>
      </w:r>
      <w:r w:rsidRPr="006301A0">
        <w:rPr>
          <w:rFonts w:eastAsia="MS Mincho"/>
          <w:b/>
          <w:i/>
          <w:sz w:val="26"/>
          <w:szCs w:val="26"/>
          <w:lang w:val="de-DE"/>
        </w:rPr>
        <w:t>và</w:t>
      </w:r>
      <w:r>
        <w:rPr>
          <w:rFonts w:eastAsia="MS Mincho"/>
          <w:b/>
          <w:i/>
          <w:sz w:val="26"/>
          <w:szCs w:val="26"/>
          <w:lang w:val="de-DE"/>
        </w:rPr>
        <w:t xml:space="preserve"> </w:t>
      </w:r>
      <w:r w:rsidRPr="006301A0">
        <w:rPr>
          <w:rFonts w:eastAsia="MS Mincho"/>
          <w:b/>
          <w:i/>
          <w:sz w:val="26"/>
          <w:szCs w:val="26"/>
          <w:lang w:val="de-DE"/>
        </w:rPr>
        <w:t>ngày</w:t>
      </w:r>
      <w:r>
        <w:rPr>
          <w:rFonts w:eastAsia="MS Mincho"/>
          <w:b/>
          <w:i/>
          <w:sz w:val="26"/>
          <w:szCs w:val="26"/>
          <w:lang w:val="de-DE"/>
        </w:rPr>
        <w:t xml:space="preserve"> </w:t>
      </w:r>
      <w:r w:rsidRPr="006301A0">
        <w:rPr>
          <w:rFonts w:eastAsia="MS Mincho"/>
          <w:b/>
          <w:i/>
          <w:sz w:val="26"/>
          <w:szCs w:val="26"/>
          <w:lang w:val="de-DE"/>
        </w:rPr>
        <w:t>khách</w:t>
      </w:r>
      <w:r>
        <w:rPr>
          <w:rFonts w:eastAsia="MS Mincho"/>
          <w:b/>
          <w:i/>
          <w:sz w:val="26"/>
          <w:szCs w:val="26"/>
          <w:lang w:val="de-DE"/>
        </w:rPr>
        <w:t xml:space="preserve"> </w:t>
      </w:r>
      <w:r w:rsidRPr="006301A0">
        <w:rPr>
          <w:rFonts w:eastAsia="MS Mincho"/>
          <w:b/>
          <w:i/>
          <w:sz w:val="26"/>
          <w:szCs w:val="26"/>
          <w:lang w:val="de-DE"/>
        </w:rPr>
        <w:t>trong</w:t>
      </w:r>
      <w:r>
        <w:rPr>
          <w:rFonts w:eastAsia="MS Mincho"/>
          <w:b/>
          <w:i/>
          <w:sz w:val="26"/>
          <w:szCs w:val="26"/>
          <w:lang w:val="de-DE"/>
        </w:rPr>
        <w:t xml:space="preserve"> </w:t>
      </w:r>
      <w:r w:rsidRPr="006301A0">
        <w:rPr>
          <w:rFonts w:eastAsia="MS Mincho"/>
          <w:b/>
          <w:i/>
          <w:sz w:val="26"/>
          <w:szCs w:val="26"/>
          <w:lang w:val="de-DE"/>
        </w:rPr>
        <w:t>các</w:t>
      </w:r>
      <w:r>
        <w:rPr>
          <w:rFonts w:eastAsia="MS Mincho"/>
          <w:b/>
          <w:i/>
          <w:sz w:val="26"/>
          <w:szCs w:val="26"/>
          <w:lang w:val="de-DE"/>
        </w:rPr>
        <w:t xml:space="preserve"> </w:t>
      </w:r>
      <w:r w:rsidRPr="006301A0">
        <w:rPr>
          <w:rFonts w:eastAsia="MS Mincho"/>
          <w:b/>
          <w:i/>
          <w:sz w:val="26"/>
          <w:szCs w:val="26"/>
          <w:lang w:val="de-DE"/>
        </w:rPr>
        <w:t>cơ</w:t>
      </w:r>
      <w:r>
        <w:rPr>
          <w:rFonts w:eastAsia="MS Mincho"/>
          <w:b/>
          <w:i/>
          <w:sz w:val="26"/>
          <w:szCs w:val="26"/>
          <w:lang w:val="de-DE"/>
        </w:rPr>
        <w:t xml:space="preserve"> </w:t>
      </w:r>
      <w:r w:rsidRPr="006301A0">
        <w:rPr>
          <w:rFonts w:eastAsia="MS Mincho"/>
          <w:b/>
          <w:i/>
          <w:sz w:val="26"/>
          <w:szCs w:val="26"/>
          <w:lang w:val="de-DE"/>
        </w:rPr>
        <w:t>sở</w:t>
      </w:r>
      <w:r>
        <w:rPr>
          <w:rFonts w:eastAsia="MS Mincho"/>
          <w:b/>
          <w:i/>
          <w:sz w:val="26"/>
          <w:szCs w:val="26"/>
          <w:lang w:val="de-DE"/>
        </w:rPr>
        <w:t xml:space="preserve"> </w:t>
      </w:r>
      <w:r w:rsidRPr="006301A0">
        <w:rPr>
          <w:rFonts w:eastAsia="MS Mincho"/>
          <w:b/>
          <w:i/>
          <w:sz w:val="26"/>
          <w:szCs w:val="26"/>
          <w:lang w:val="de-DE"/>
        </w:rPr>
        <w:t>lưu</w:t>
      </w:r>
      <w:r>
        <w:rPr>
          <w:rFonts w:eastAsia="MS Mincho"/>
          <w:b/>
          <w:i/>
          <w:sz w:val="26"/>
          <w:szCs w:val="26"/>
          <w:lang w:val="de-DE"/>
        </w:rPr>
        <w:t xml:space="preserve"> </w:t>
      </w:r>
      <w:r w:rsidRPr="006301A0">
        <w:rPr>
          <w:rFonts w:eastAsia="MS Mincho"/>
          <w:b/>
          <w:i/>
          <w:sz w:val="26"/>
          <w:szCs w:val="26"/>
          <w:lang w:val="de-DE"/>
        </w:rPr>
        <w:t>trú:</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tiêu</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tính</w:t>
      </w:r>
      <w:r>
        <w:rPr>
          <w:rFonts w:eastAsia="MS Mincho"/>
          <w:sz w:val="26"/>
          <w:szCs w:val="26"/>
          <w:lang w:val="de-DE"/>
        </w:rPr>
        <w:t xml:space="preserve"> </w:t>
      </w:r>
      <w:r w:rsidRPr="006301A0">
        <w:rPr>
          <w:rFonts w:eastAsia="MS Mincho"/>
          <w:sz w:val="26"/>
          <w:szCs w:val="26"/>
          <w:lang w:val="de-DE"/>
        </w:rPr>
        <w:t>đối</w:t>
      </w:r>
      <w:r>
        <w:rPr>
          <w:rFonts w:eastAsia="MS Mincho"/>
          <w:sz w:val="26"/>
          <w:szCs w:val="26"/>
          <w:lang w:val="de-DE"/>
        </w:rPr>
        <w:t xml:space="preserve"> </w:t>
      </w:r>
      <w:r w:rsidRPr="006301A0">
        <w:rPr>
          <w:rFonts w:eastAsia="MS Mincho"/>
          <w:sz w:val="26"/>
          <w:szCs w:val="26"/>
          <w:lang w:val="de-DE"/>
        </w:rPr>
        <w:t>với</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nên</w:t>
      </w:r>
      <w:r>
        <w:rPr>
          <w:rFonts w:eastAsia="MS Mincho"/>
          <w:sz w:val="26"/>
          <w:szCs w:val="26"/>
          <w:lang w:val="de-DE"/>
        </w:rPr>
        <w:t xml:space="preserve"> </w:t>
      </w: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so</w:t>
      </w:r>
      <w:r>
        <w:rPr>
          <w:rFonts w:eastAsia="MS Mincho"/>
          <w:sz w:val="26"/>
          <w:szCs w:val="26"/>
          <w:lang w:val="de-DE"/>
        </w:rPr>
        <w:t xml:space="preserve"> </w:t>
      </w:r>
      <w:r w:rsidRPr="006301A0">
        <w:rPr>
          <w:rFonts w:eastAsia="MS Mincho"/>
          <w:sz w:val="26"/>
          <w:szCs w:val="26"/>
          <w:lang w:val="de-DE"/>
        </w:rPr>
        <w:t>sánh</w:t>
      </w:r>
      <w:r>
        <w:rPr>
          <w:rFonts w:eastAsia="MS Mincho"/>
          <w:sz w:val="26"/>
          <w:szCs w:val="26"/>
          <w:lang w:val="de-DE"/>
        </w:rPr>
        <w:t xml:space="preserve"> </w:t>
      </w:r>
      <w:r w:rsidRPr="006301A0">
        <w:rPr>
          <w:rFonts w:eastAsia="MS Mincho"/>
          <w:sz w:val="26"/>
          <w:szCs w:val="26"/>
          <w:lang w:val="de-DE"/>
        </w:rPr>
        <w:t>giữa</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r>
        <w:rPr>
          <w:rFonts w:eastAsia="MS Mincho"/>
          <w:sz w:val="26"/>
          <w:szCs w:val="26"/>
          <w:lang w:val="de-DE"/>
        </w:rPr>
        <w:t xml:space="preserve"> </w:t>
      </w:r>
      <w:r w:rsidRPr="006301A0">
        <w:rPr>
          <w:rFonts w:eastAsia="MS Mincho"/>
          <w:sz w:val="26"/>
          <w:szCs w:val="26"/>
          <w:lang w:val="de-DE"/>
        </w:rPr>
        <w:t>với</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vì</w:t>
      </w:r>
      <w:r>
        <w:rPr>
          <w:rFonts w:eastAsia="MS Mincho"/>
          <w:sz w:val="26"/>
          <w:szCs w:val="26"/>
          <w:lang w:val="de-DE"/>
        </w:rPr>
        <w:t xml:space="preserve"> </w:t>
      </w:r>
      <w:r w:rsidRPr="006301A0">
        <w:rPr>
          <w:rFonts w:eastAsia="MS Mincho"/>
          <w:sz w:val="26"/>
          <w:szCs w:val="26"/>
          <w:lang w:val="de-DE"/>
        </w:rPr>
        <w:t>vậy</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phục</w:t>
      </w:r>
      <w:r>
        <w:rPr>
          <w:rFonts w:eastAsia="MS Mincho"/>
          <w:sz w:val="26"/>
          <w:szCs w:val="26"/>
          <w:lang w:val="de-DE"/>
        </w:rPr>
        <w:t xml:space="preserve"> </w:t>
      </w:r>
      <w:r w:rsidRPr="006301A0">
        <w:rPr>
          <w:rFonts w:eastAsia="MS Mincho"/>
          <w:sz w:val="26"/>
          <w:szCs w:val="26"/>
          <w:lang w:val="de-DE"/>
        </w:rPr>
        <w:t>vụ</w:t>
      </w:r>
      <w:r>
        <w:rPr>
          <w:rFonts w:eastAsia="MS Mincho"/>
          <w:sz w:val="26"/>
          <w:szCs w:val="26"/>
          <w:lang w:val="de-DE"/>
        </w:rPr>
        <w:t xml:space="preserve"> </w:t>
      </w:r>
      <w:r w:rsidRPr="006301A0">
        <w:rPr>
          <w:rFonts w:eastAsia="MS Mincho"/>
          <w:sz w:val="26"/>
          <w:szCs w:val="26"/>
          <w:lang w:val="de-DE"/>
        </w:rPr>
        <w:t>luôn</w:t>
      </w:r>
      <w:r>
        <w:rPr>
          <w:rFonts w:eastAsia="MS Mincho"/>
          <w:sz w:val="26"/>
          <w:szCs w:val="26"/>
          <w:lang w:val="de-DE"/>
        </w:rPr>
        <w:t xml:space="preserve"> </w:t>
      </w:r>
      <w:r w:rsidRPr="006301A0">
        <w:rPr>
          <w:rFonts w:eastAsia="MS Mincho"/>
          <w:sz w:val="26"/>
          <w:szCs w:val="26"/>
          <w:lang w:val="de-DE"/>
        </w:rPr>
        <w:t>lớn</w:t>
      </w:r>
      <w:r>
        <w:rPr>
          <w:rFonts w:eastAsia="MS Mincho"/>
          <w:sz w:val="26"/>
          <w:szCs w:val="26"/>
          <w:lang w:val="de-DE"/>
        </w:rPr>
        <w:t xml:space="preserve"> </w:t>
      </w:r>
      <w:r w:rsidRPr="006301A0">
        <w:rPr>
          <w:rFonts w:eastAsia="MS Mincho"/>
          <w:sz w:val="26"/>
          <w:szCs w:val="26"/>
          <w:lang w:val="de-DE"/>
        </w:rPr>
        <w:t>hơn</w:t>
      </w:r>
      <w:r>
        <w:rPr>
          <w:rFonts w:eastAsia="MS Mincho"/>
          <w:sz w:val="26"/>
          <w:szCs w:val="26"/>
          <w:lang w:val="de-DE"/>
        </w:rPr>
        <w:t xml:space="preserve"> </w:t>
      </w:r>
      <w:r w:rsidRPr="006301A0">
        <w:rPr>
          <w:rFonts w:eastAsia="MS Mincho"/>
          <w:sz w:val="26"/>
          <w:szCs w:val="26"/>
          <w:lang w:val="de-DE"/>
        </w:rPr>
        <w:t>hoặc</w:t>
      </w:r>
      <w:r>
        <w:rPr>
          <w:rFonts w:eastAsia="MS Mincho"/>
          <w:sz w:val="26"/>
          <w:szCs w:val="26"/>
          <w:lang w:val="de-DE"/>
        </w:rPr>
        <w:t xml:space="preserve"> </w:t>
      </w:r>
      <w:r w:rsidRPr="006301A0">
        <w:rPr>
          <w:rFonts w:eastAsia="MS Mincho"/>
          <w:sz w:val="26"/>
          <w:szCs w:val="26"/>
          <w:lang w:val="de-DE"/>
        </w:rPr>
        <w:t>bằng</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ngủ</w:t>
      </w:r>
      <w:r>
        <w:rPr>
          <w:rFonts w:eastAsia="MS Mincho"/>
          <w:sz w:val="26"/>
          <w:szCs w:val="26"/>
          <w:lang w:val="de-DE"/>
        </w:rPr>
        <w:t xml:space="preserve"> </w:t>
      </w:r>
      <w:r w:rsidRPr="006301A0">
        <w:rPr>
          <w:rFonts w:eastAsia="MS Mincho"/>
          <w:sz w:val="26"/>
          <w:szCs w:val="26"/>
          <w:lang w:val="de-DE"/>
        </w:rPr>
        <w:t>qua</w:t>
      </w:r>
      <w:r>
        <w:rPr>
          <w:rFonts w:eastAsia="MS Mincho"/>
          <w:sz w:val="26"/>
          <w:szCs w:val="26"/>
          <w:lang w:val="de-DE"/>
        </w:rPr>
        <w:t xml:space="preserve"> </w:t>
      </w:r>
      <w:r w:rsidRPr="006301A0">
        <w:rPr>
          <w:rFonts w:eastAsia="MS Mincho"/>
          <w:sz w:val="26"/>
          <w:szCs w:val="26"/>
          <w:lang w:val="de-DE"/>
        </w:rPr>
        <w:t>đêm.</w:t>
      </w:r>
    </w:p>
    <w:p w14:paraId="348B66CA" w14:textId="77777777" w:rsidR="006301A0" w:rsidRPr="006301A0" w:rsidRDefault="006301A0" w:rsidP="001A74B2">
      <w:pPr>
        <w:widowControl w:val="0"/>
        <w:autoSpaceDE w:val="0"/>
        <w:autoSpaceDN w:val="0"/>
        <w:spacing w:before="120" w:after="120" w:line="310" w:lineRule="auto"/>
        <w:ind w:firstLine="567"/>
        <w:jc w:val="both"/>
        <w:rPr>
          <w:rFonts w:eastAsia="MS Mincho"/>
          <w:sz w:val="26"/>
          <w:szCs w:val="26"/>
          <w:lang w:val="da-DK"/>
        </w:rPr>
      </w:pPr>
      <w:r w:rsidRPr="006301A0">
        <w:rPr>
          <w:rFonts w:eastAsia="MS Mincho"/>
          <w:b/>
          <w:bCs/>
          <w:sz w:val="26"/>
          <w:szCs w:val="26"/>
          <w:lang w:val="da-DK"/>
        </w:rPr>
        <w:t>4.</w:t>
      </w:r>
      <w:r>
        <w:rPr>
          <w:rFonts w:eastAsia="MS Mincho"/>
          <w:b/>
          <w:bCs/>
          <w:sz w:val="26"/>
          <w:szCs w:val="26"/>
          <w:lang w:val="da-DK"/>
        </w:rPr>
        <w:t xml:space="preserve"> </w:t>
      </w:r>
      <w:r w:rsidRPr="006301A0">
        <w:rPr>
          <w:rFonts w:eastAsia="MS Mincho"/>
          <w:b/>
          <w:bCs/>
          <w:sz w:val="26"/>
          <w:szCs w:val="26"/>
          <w:lang w:val="da-DK"/>
        </w:rPr>
        <w:t>Số</w:t>
      </w:r>
      <w:r>
        <w:rPr>
          <w:rFonts w:eastAsia="MS Mincho"/>
          <w:b/>
          <w:bCs/>
          <w:sz w:val="26"/>
          <w:szCs w:val="26"/>
          <w:lang w:val="da-DK"/>
        </w:rPr>
        <w:t xml:space="preserve"> </w:t>
      </w:r>
      <w:r w:rsidRPr="006301A0">
        <w:rPr>
          <w:rFonts w:eastAsia="MS Mincho"/>
          <w:b/>
          <w:bCs/>
          <w:sz w:val="26"/>
          <w:szCs w:val="26"/>
          <w:lang w:val="da-DK"/>
        </w:rPr>
        <w:t>ngày</w:t>
      </w:r>
      <w:r>
        <w:rPr>
          <w:rFonts w:eastAsia="MS Mincho"/>
          <w:b/>
          <w:bCs/>
          <w:sz w:val="26"/>
          <w:szCs w:val="26"/>
          <w:lang w:val="da-DK"/>
        </w:rPr>
        <w:t xml:space="preserve"> </w:t>
      </w:r>
      <w:r w:rsidRPr="006301A0">
        <w:rPr>
          <w:rFonts w:eastAsia="MS Mincho"/>
          <w:b/>
          <w:bCs/>
          <w:sz w:val="26"/>
          <w:szCs w:val="26"/>
          <w:lang w:val="da-DK"/>
        </w:rPr>
        <w:t>buồng/giường</w:t>
      </w:r>
      <w:r>
        <w:rPr>
          <w:rFonts w:eastAsia="MS Mincho"/>
          <w:b/>
          <w:bCs/>
          <w:sz w:val="26"/>
          <w:szCs w:val="26"/>
          <w:lang w:val="da-DK"/>
        </w:rPr>
        <w:t xml:space="preserve"> </w:t>
      </w:r>
      <w:r w:rsidRPr="006301A0">
        <w:rPr>
          <w:rFonts w:eastAsia="MS Mincho"/>
          <w:b/>
          <w:bCs/>
          <w:sz w:val="26"/>
          <w:szCs w:val="26"/>
          <w:lang w:val="da-DK"/>
        </w:rPr>
        <w:t>sử</w:t>
      </w:r>
      <w:r>
        <w:rPr>
          <w:rFonts w:eastAsia="MS Mincho"/>
          <w:b/>
          <w:bCs/>
          <w:sz w:val="26"/>
          <w:szCs w:val="26"/>
          <w:lang w:val="da-DK"/>
        </w:rPr>
        <w:t xml:space="preserve"> </w:t>
      </w:r>
      <w:r w:rsidRPr="006301A0">
        <w:rPr>
          <w:rFonts w:eastAsia="MS Mincho"/>
          <w:b/>
          <w:bCs/>
          <w:sz w:val="26"/>
          <w:szCs w:val="26"/>
          <w:lang w:val="da-DK"/>
        </w:rPr>
        <w:t>dụng</w:t>
      </w:r>
      <w:r>
        <w:rPr>
          <w:rFonts w:eastAsia="MS Mincho"/>
          <w:b/>
          <w:bCs/>
          <w:sz w:val="26"/>
          <w:szCs w:val="26"/>
          <w:lang w:val="da-DK"/>
        </w:rPr>
        <w:t xml:space="preserve"> </w:t>
      </w:r>
      <w:r w:rsidRPr="006301A0">
        <w:rPr>
          <w:rFonts w:eastAsia="MS Mincho"/>
          <w:b/>
          <w:bCs/>
          <w:sz w:val="26"/>
          <w:szCs w:val="26"/>
          <w:lang w:val="da-DK"/>
        </w:rPr>
        <w:t>trong</w:t>
      </w:r>
      <w:r>
        <w:rPr>
          <w:rFonts w:eastAsia="MS Mincho"/>
          <w:b/>
          <w:bCs/>
          <w:sz w:val="26"/>
          <w:szCs w:val="26"/>
          <w:lang w:val="da-DK"/>
        </w:rPr>
        <w:t xml:space="preserve"> </w:t>
      </w:r>
      <w:r w:rsidRPr="006301A0">
        <w:rPr>
          <w:rFonts w:eastAsia="MS Mincho"/>
          <w:b/>
          <w:bCs/>
          <w:sz w:val="26"/>
          <w:szCs w:val="26"/>
          <w:lang w:val="da-DK"/>
        </w:rPr>
        <w:t>năm:</w:t>
      </w:r>
      <w:r>
        <w:rPr>
          <w:rFonts w:eastAsia="MS Mincho"/>
          <w:b/>
          <w:bCs/>
          <w:i/>
          <w:sz w:val="26"/>
          <w:szCs w:val="26"/>
          <w:lang w:val="da-DK"/>
        </w:rPr>
        <w:t xml:space="preserve"> </w:t>
      </w:r>
      <w:r w:rsidRPr="006301A0">
        <w:rPr>
          <w:rFonts w:eastAsia="MS Mincho"/>
          <w:bCs/>
          <w:sz w:val="26"/>
          <w:szCs w:val="26"/>
          <w:lang w:val="vi-VN"/>
        </w:rPr>
        <w:t>L</w:t>
      </w:r>
      <w:r w:rsidRPr="006301A0">
        <w:rPr>
          <w:rFonts w:eastAsia="MS Mincho"/>
          <w:bCs/>
          <w:sz w:val="26"/>
          <w:szCs w:val="26"/>
          <w:lang w:val="da-DK"/>
        </w:rPr>
        <w:t>à</w:t>
      </w:r>
      <w:r>
        <w:rPr>
          <w:rFonts w:eastAsia="MS Mincho"/>
          <w:bCs/>
          <w:sz w:val="26"/>
          <w:szCs w:val="26"/>
          <w:lang w:val="da-DK"/>
        </w:rPr>
        <w:t xml:space="preserve"> </w:t>
      </w:r>
      <w:r w:rsidRPr="006301A0">
        <w:rPr>
          <w:rFonts w:eastAsia="MS Mincho"/>
          <w:bCs/>
          <w:sz w:val="26"/>
          <w:szCs w:val="26"/>
          <w:lang w:val="da-DK"/>
        </w:rPr>
        <w:t>tổng</w:t>
      </w:r>
      <w:r>
        <w:rPr>
          <w:rFonts w:eastAsia="MS Mincho"/>
          <w:bCs/>
          <w:sz w:val="26"/>
          <w:szCs w:val="26"/>
          <w:lang w:val="da-DK"/>
        </w:rPr>
        <w:t xml:space="preserve"> </w:t>
      </w:r>
      <w:r w:rsidRPr="006301A0">
        <w:rPr>
          <w:rFonts w:eastAsia="MS Mincho"/>
          <w:bCs/>
          <w:sz w:val="26"/>
          <w:szCs w:val="26"/>
          <w:lang w:val="da-DK"/>
        </w:rPr>
        <w:t>số</w:t>
      </w:r>
      <w:r>
        <w:rPr>
          <w:rFonts w:eastAsia="MS Mincho"/>
          <w:bCs/>
          <w:sz w:val="26"/>
          <w:szCs w:val="26"/>
          <w:lang w:val="da-DK"/>
        </w:rPr>
        <w:t xml:space="preserve"> </w:t>
      </w:r>
      <w:r w:rsidRPr="006301A0">
        <w:rPr>
          <w:rFonts w:eastAsia="MS Mincho"/>
          <w:bCs/>
          <w:sz w:val="26"/>
          <w:szCs w:val="26"/>
          <w:lang w:val="da-DK"/>
        </w:rPr>
        <w:t>ngày</w:t>
      </w:r>
      <w:r>
        <w:rPr>
          <w:rFonts w:eastAsia="MS Mincho"/>
          <w:bCs/>
          <w:sz w:val="26"/>
          <w:szCs w:val="26"/>
          <w:lang w:val="da-DK"/>
        </w:rPr>
        <w:t xml:space="preserve"> </w:t>
      </w:r>
      <w:r w:rsidRPr="006301A0">
        <w:rPr>
          <w:rFonts w:eastAsia="MS Mincho"/>
          <w:bCs/>
          <w:sz w:val="26"/>
          <w:szCs w:val="26"/>
          <w:lang w:val="da-DK"/>
        </w:rPr>
        <w:t>sử</w:t>
      </w:r>
      <w:r>
        <w:rPr>
          <w:rFonts w:eastAsia="MS Mincho"/>
          <w:bCs/>
          <w:sz w:val="26"/>
          <w:szCs w:val="26"/>
          <w:lang w:val="da-DK"/>
        </w:rPr>
        <w:t xml:space="preserve"> </w:t>
      </w:r>
      <w:r w:rsidRPr="006301A0">
        <w:rPr>
          <w:rFonts w:eastAsia="MS Mincho"/>
          <w:bCs/>
          <w:sz w:val="26"/>
          <w:szCs w:val="26"/>
          <w:lang w:val="da-DK"/>
        </w:rPr>
        <w:t>dụng</w:t>
      </w:r>
      <w:r>
        <w:rPr>
          <w:rFonts w:eastAsia="MS Mincho"/>
          <w:bCs/>
          <w:sz w:val="26"/>
          <w:szCs w:val="26"/>
          <w:lang w:val="da-DK"/>
        </w:rPr>
        <w:t xml:space="preserve"> </w:t>
      </w:r>
      <w:r w:rsidRPr="006301A0">
        <w:rPr>
          <w:rFonts w:eastAsia="MS Mincho"/>
          <w:bCs/>
          <w:sz w:val="26"/>
          <w:szCs w:val="26"/>
          <w:lang w:val="da-DK"/>
        </w:rPr>
        <w:t>buồng/</w:t>
      </w:r>
      <w:r w:rsidR="00302130">
        <w:rPr>
          <w:rFonts w:eastAsia="MS Mincho"/>
          <w:bCs/>
          <w:sz w:val="26"/>
          <w:szCs w:val="26"/>
          <w:lang w:val="da-DK"/>
        </w:rPr>
        <w:br/>
      </w:r>
      <w:r w:rsidRPr="00302130">
        <w:rPr>
          <w:rFonts w:eastAsia="MS Mincho"/>
          <w:bCs/>
          <w:spacing w:val="-4"/>
          <w:sz w:val="26"/>
          <w:szCs w:val="26"/>
          <w:lang w:val="da-DK"/>
        </w:rPr>
        <w:t xml:space="preserve">giường của cơ sở lưu trú. Chỉ tiêu này chỉ áp dụng cho </w:t>
      </w:r>
      <w:r w:rsidRPr="00302130">
        <w:rPr>
          <w:rFonts w:eastAsia="MS Mincho"/>
          <w:spacing w:val="-4"/>
          <w:sz w:val="26"/>
          <w:szCs w:val="26"/>
          <w:lang w:val="da-DK"/>
        </w:rPr>
        <w:t>khách thuê nghỉ qua đêm. Nguồn số liệu</w:t>
      </w:r>
      <w:r>
        <w:rPr>
          <w:rFonts w:eastAsia="MS Mincho"/>
          <w:sz w:val="26"/>
          <w:szCs w:val="26"/>
          <w:lang w:val="da-DK"/>
        </w:rPr>
        <w:t xml:space="preserve"> </w:t>
      </w:r>
      <w:r w:rsidRPr="006301A0">
        <w:rPr>
          <w:rFonts w:eastAsia="MS Mincho"/>
          <w:sz w:val="26"/>
          <w:szCs w:val="26"/>
          <w:lang w:val="da-DK"/>
        </w:rPr>
        <w:t>để</w:t>
      </w:r>
      <w:r>
        <w:rPr>
          <w:rFonts w:eastAsia="MS Mincho"/>
          <w:sz w:val="26"/>
          <w:szCs w:val="26"/>
          <w:lang w:val="da-DK"/>
        </w:rPr>
        <w:t xml:space="preserve"> </w:t>
      </w:r>
      <w:r w:rsidRPr="006301A0">
        <w:rPr>
          <w:rFonts w:eastAsia="MS Mincho"/>
          <w:sz w:val="26"/>
          <w:szCs w:val="26"/>
          <w:lang w:val="da-DK"/>
        </w:rPr>
        <w:t>tổng</w:t>
      </w:r>
      <w:r>
        <w:rPr>
          <w:rFonts w:eastAsia="MS Mincho"/>
          <w:sz w:val="26"/>
          <w:szCs w:val="26"/>
          <w:lang w:val="da-DK"/>
        </w:rPr>
        <w:t xml:space="preserve"> </w:t>
      </w:r>
      <w:r w:rsidRPr="006301A0">
        <w:rPr>
          <w:rFonts w:eastAsia="MS Mincho"/>
          <w:sz w:val="26"/>
          <w:szCs w:val="26"/>
          <w:lang w:val="da-DK"/>
        </w:rPr>
        <w:t>hợp</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này</w:t>
      </w:r>
      <w:r>
        <w:rPr>
          <w:rFonts w:eastAsia="MS Mincho"/>
          <w:sz w:val="26"/>
          <w:szCs w:val="26"/>
          <w:lang w:val="da-DK"/>
        </w:rPr>
        <w:t xml:space="preserve"> </w:t>
      </w:r>
      <w:r w:rsidRPr="006301A0">
        <w:rPr>
          <w:rFonts w:eastAsia="MS Mincho"/>
          <w:sz w:val="26"/>
          <w:szCs w:val="26"/>
          <w:lang w:val="da-DK"/>
        </w:rPr>
        <w:t>căn</w:t>
      </w:r>
      <w:r>
        <w:rPr>
          <w:rFonts w:eastAsia="MS Mincho"/>
          <w:sz w:val="26"/>
          <w:szCs w:val="26"/>
          <w:lang w:val="da-DK"/>
        </w:rPr>
        <w:t xml:space="preserve"> </w:t>
      </w:r>
      <w:r w:rsidRPr="006301A0">
        <w:rPr>
          <w:rFonts w:eastAsia="MS Mincho"/>
          <w:sz w:val="26"/>
          <w:szCs w:val="26"/>
          <w:lang w:val="da-DK"/>
        </w:rPr>
        <w:t>cứ</w:t>
      </w:r>
      <w:r>
        <w:rPr>
          <w:rFonts w:eastAsia="MS Mincho"/>
          <w:sz w:val="26"/>
          <w:szCs w:val="26"/>
          <w:lang w:val="da-DK"/>
        </w:rPr>
        <w:t xml:space="preserve"> </w:t>
      </w:r>
      <w:r w:rsidRPr="006301A0">
        <w:rPr>
          <w:rFonts w:eastAsia="MS Mincho"/>
          <w:sz w:val="26"/>
          <w:szCs w:val="26"/>
          <w:lang w:val="da-DK"/>
        </w:rPr>
        <w:t>vào</w:t>
      </w:r>
      <w:r>
        <w:rPr>
          <w:rFonts w:eastAsia="MS Mincho"/>
          <w:sz w:val="26"/>
          <w:szCs w:val="26"/>
          <w:lang w:val="da-DK"/>
        </w:rPr>
        <w:t xml:space="preserve"> </w:t>
      </w:r>
      <w:r w:rsidRPr="006301A0">
        <w:rPr>
          <w:rFonts w:eastAsia="MS Mincho"/>
          <w:sz w:val="26"/>
          <w:szCs w:val="26"/>
          <w:lang w:val="da-DK"/>
        </w:rPr>
        <w:t>hoá</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chứng</w:t>
      </w:r>
      <w:r>
        <w:rPr>
          <w:rFonts w:eastAsia="MS Mincho"/>
          <w:sz w:val="26"/>
          <w:szCs w:val="26"/>
          <w:lang w:val="da-DK"/>
        </w:rPr>
        <w:t xml:space="preserve"> </w:t>
      </w:r>
      <w:r w:rsidRPr="006301A0">
        <w:rPr>
          <w:rFonts w:eastAsia="MS Mincho"/>
          <w:sz w:val="26"/>
          <w:szCs w:val="26"/>
          <w:lang w:val="da-DK"/>
        </w:rPr>
        <w:t>từ,</w:t>
      </w:r>
      <w:r>
        <w:rPr>
          <w:rFonts w:eastAsia="MS Mincho"/>
          <w:sz w:val="26"/>
          <w:szCs w:val="26"/>
          <w:lang w:val="da-DK"/>
        </w:rPr>
        <w:t xml:space="preserve"> </w:t>
      </w:r>
      <w:r w:rsidRPr="006301A0">
        <w:rPr>
          <w:rFonts w:eastAsia="MS Mincho"/>
          <w:sz w:val="26"/>
          <w:szCs w:val="26"/>
          <w:lang w:val="da-DK"/>
        </w:rPr>
        <w:t>bảng</w:t>
      </w:r>
      <w:r>
        <w:rPr>
          <w:rFonts w:eastAsia="MS Mincho"/>
          <w:sz w:val="26"/>
          <w:szCs w:val="26"/>
          <w:lang w:val="da-DK"/>
        </w:rPr>
        <w:t xml:space="preserve"> </w:t>
      </w:r>
      <w:r w:rsidRPr="006301A0">
        <w:rPr>
          <w:rFonts w:eastAsia="MS Mincho"/>
          <w:sz w:val="26"/>
          <w:szCs w:val="26"/>
          <w:lang w:val="da-DK"/>
        </w:rPr>
        <w:t>kê</w:t>
      </w:r>
      <w:r>
        <w:rPr>
          <w:rFonts w:eastAsia="MS Mincho"/>
          <w:sz w:val="26"/>
          <w:szCs w:val="26"/>
          <w:lang w:val="da-DK"/>
        </w:rPr>
        <w:t xml:space="preserve"> </w:t>
      </w:r>
      <w:r w:rsidRPr="006301A0">
        <w:rPr>
          <w:rFonts w:eastAsia="MS Mincho"/>
          <w:sz w:val="26"/>
          <w:szCs w:val="26"/>
          <w:lang w:val="da-DK"/>
        </w:rPr>
        <w:t>thanh</w:t>
      </w:r>
      <w:r>
        <w:rPr>
          <w:rFonts w:eastAsia="MS Mincho"/>
          <w:sz w:val="26"/>
          <w:szCs w:val="26"/>
          <w:lang w:val="da-DK"/>
        </w:rPr>
        <w:t xml:space="preserve"> </w:t>
      </w:r>
      <w:r w:rsidRPr="006301A0">
        <w:rPr>
          <w:rFonts w:eastAsia="MS Mincho"/>
          <w:sz w:val="26"/>
          <w:szCs w:val="26"/>
          <w:lang w:val="da-DK"/>
        </w:rPr>
        <w:t>toán</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kế</w:t>
      </w:r>
      <w:r>
        <w:rPr>
          <w:rFonts w:eastAsia="MS Mincho"/>
          <w:sz w:val="26"/>
          <w:szCs w:val="26"/>
          <w:lang w:val="da-DK"/>
        </w:rPr>
        <w:t xml:space="preserve"> </w:t>
      </w:r>
      <w:r w:rsidRPr="006301A0">
        <w:rPr>
          <w:rFonts w:eastAsia="MS Mincho"/>
          <w:sz w:val="26"/>
          <w:szCs w:val="26"/>
          <w:lang w:val="da-DK"/>
        </w:rPr>
        <w:t>toán</w:t>
      </w:r>
      <w:r>
        <w:rPr>
          <w:rFonts w:eastAsia="MS Mincho"/>
          <w:sz w:val="26"/>
          <w:szCs w:val="26"/>
          <w:lang w:val="da-DK"/>
        </w:rPr>
        <w:t xml:space="preserve"> </w:t>
      </w:r>
      <w:r w:rsidRPr="006301A0">
        <w:rPr>
          <w:rFonts w:eastAsia="MS Mincho"/>
          <w:sz w:val="26"/>
          <w:szCs w:val="26"/>
          <w:lang w:val="da-DK"/>
        </w:rPr>
        <w:t>hoặc</w:t>
      </w:r>
      <w:r>
        <w:rPr>
          <w:rFonts w:eastAsia="MS Mincho"/>
          <w:sz w:val="26"/>
          <w:szCs w:val="26"/>
          <w:lang w:val="da-DK"/>
        </w:rPr>
        <w:t xml:space="preserve"> </w:t>
      </w:r>
      <w:r w:rsidRPr="006301A0">
        <w:rPr>
          <w:rFonts w:eastAsia="MS Mincho"/>
          <w:sz w:val="26"/>
          <w:szCs w:val="26"/>
          <w:lang w:val="da-DK"/>
        </w:rPr>
        <w:t>sổ</w:t>
      </w:r>
      <w:r>
        <w:rPr>
          <w:rFonts w:eastAsia="MS Mincho"/>
          <w:sz w:val="26"/>
          <w:szCs w:val="26"/>
          <w:lang w:val="da-DK"/>
        </w:rPr>
        <w:t xml:space="preserve"> </w:t>
      </w:r>
      <w:r w:rsidRPr="006301A0">
        <w:rPr>
          <w:rFonts w:eastAsia="MS Mincho"/>
          <w:sz w:val="26"/>
          <w:szCs w:val="26"/>
          <w:lang w:val="da-DK"/>
        </w:rPr>
        <w:t>theo</w:t>
      </w:r>
      <w:r>
        <w:rPr>
          <w:rFonts w:eastAsia="MS Mincho"/>
          <w:sz w:val="26"/>
          <w:szCs w:val="26"/>
          <w:lang w:val="da-DK"/>
        </w:rPr>
        <w:t xml:space="preserve"> </w:t>
      </w:r>
      <w:r w:rsidRPr="006301A0">
        <w:rPr>
          <w:rFonts w:eastAsia="MS Mincho"/>
          <w:sz w:val="26"/>
          <w:szCs w:val="26"/>
          <w:lang w:val="da-DK"/>
        </w:rPr>
        <w:t>dõi</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đến,</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bộ</w:t>
      </w:r>
      <w:r>
        <w:rPr>
          <w:rFonts w:eastAsia="MS Mincho"/>
          <w:sz w:val="26"/>
          <w:szCs w:val="26"/>
          <w:lang w:val="da-DK"/>
        </w:rPr>
        <w:t xml:space="preserve"> </w:t>
      </w:r>
      <w:r w:rsidRPr="006301A0">
        <w:rPr>
          <w:rFonts w:eastAsia="MS Mincho"/>
          <w:sz w:val="26"/>
          <w:szCs w:val="26"/>
          <w:lang w:val="da-DK"/>
        </w:rPr>
        <w:t>phận</w:t>
      </w:r>
      <w:r>
        <w:rPr>
          <w:rFonts w:eastAsia="MS Mincho"/>
          <w:sz w:val="26"/>
          <w:szCs w:val="26"/>
          <w:lang w:val="da-DK"/>
        </w:rPr>
        <w:t xml:space="preserve"> </w:t>
      </w:r>
      <w:r w:rsidRPr="006301A0">
        <w:rPr>
          <w:rFonts w:eastAsia="MS Mincho"/>
          <w:sz w:val="26"/>
          <w:szCs w:val="26"/>
          <w:lang w:val="da-DK"/>
        </w:rPr>
        <w:t>lễ</w:t>
      </w:r>
      <w:r>
        <w:rPr>
          <w:rFonts w:eastAsia="MS Mincho"/>
          <w:sz w:val="26"/>
          <w:szCs w:val="26"/>
          <w:lang w:val="da-DK"/>
        </w:rPr>
        <w:t xml:space="preserve"> </w:t>
      </w:r>
      <w:r w:rsidRPr="006301A0">
        <w:rPr>
          <w:rFonts w:eastAsia="MS Mincho"/>
          <w:sz w:val="26"/>
          <w:szCs w:val="26"/>
          <w:lang w:val="da-DK"/>
        </w:rPr>
        <w:t>tân</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sạn,</w:t>
      </w:r>
      <w:r>
        <w:rPr>
          <w:rFonts w:eastAsia="MS Mincho"/>
          <w:sz w:val="26"/>
          <w:szCs w:val="26"/>
          <w:lang w:val="da-DK"/>
        </w:rPr>
        <w:t xml:space="preserve"> </w:t>
      </w:r>
      <w:r w:rsidRPr="006301A0">
        <w:rPr>
          <w:rFonts w:eastAsia="MS Mincho"/>
          <w:sz w:val="26"/>
          <w:szCs w:val="26"/>
          <w:lang w:val="da-DK"/>
        </w:rPr>
        <w:t>nhà</w:t>
      </w:r>
      <w:r>
        <w:rPr>
          <w:rFonts w:eastAsia="MS Mincho"/>
          <w:sz w:val="26"/>
          <w:szCs w:val="26"/>
          <w:lang w:val="da-DK"/>
        </w:rPr>
        <w:t xml:space="preserve"> </w:t>
      </w:r>
      <w:r w:rsidRPr="006301A0">
        <w:rPr>
          <w:rFonts w:eastAsia="MS Mincho"/>
          <w:sz w:val="26"/>
          <w:szCs w:val="26"/>
          <w:lang w:val="da-DK"/>
        </w:rPr>
        <w:t>trọ</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lưu</w:t>
      </w:r>
      <w:r>
        <w:rPr>
          <w:rFonts w:eastAsia="MS Mincho"/>
          <w:sz w:val="26"/>
          <w:szCs w:val="26"/>
          <w:lang w:val="da-DK"/>
        </w:rPr>
        <w:t xml:space="preserve"> </w:t>
      </w:r>
      <w:r w:rsidRPr="006301A0">
        <w:rPr>
          <w:rFonts w:eastAsia="MS Mincho"/>
          <w:sz w:val="26"/>
          <w:szCs w:val="26"/>
          <w:lang w:val="da-DK"/>
        </w:rPr>
        <w:t>trú</w:t>
      </w:r>
      <w:r>
        <w:rPr>
          <w:rFonts w:eastAsia="MS Mincho"/>
          <w:sz w:val="26"/>
          <w:szCs w:val="26"/>
          <w:lang w:val="da-DK"/>
        </w:rPr>
        <w:t xml:space="preserve"> </w:t>
      </w:r>
      <w:r w:rsidRPr="006301A0">
        <w:rPr>
          <w:rFonts w:eastAsia="MS Mincho"/>
          <w:sz w:val="26"/>
          <w:szCs w:val="26"/>
          <w:lang w:val="da-DK"/>
        </w:rPr>
        <w:t>khác</w:t>
      </w:r>
      <w:r>
        <w:rPr>
          <w:rFonts w:eastAsia="MS Mincho"/>
          <w:sz w:val="26"/>
          <w:szCs w:val="26"/>
          <w:lang w:val="da-DK"/>
        </w:rPr>
        <w:t xml:space="preserve"> </w:t>
      </w:r>
      <w:r w:rsidRPr="006301A0">
        <w:rPr>
          <w:rFonts w:eastAsia="MS Mincho"/>
          <w:sz w:val="26"/>
          <w:szCs w:val="26"/>
          <w:lang w:val="da-DK"/>
        </w:rPr>
        <w:t>để</w:t>
      </w:r>
      <w:r>
        <w:rPr>
          <w:rFonts w:eastAsia="MS Mincho"/>
          <w:sz w:val="26"/>
          <w:szCs w:val="26"/>
          <w:lang w:val="da-DK"/>
        </w:rPr>
        <w:t xml:space="preserve"> </w:t>
      </w:r>
      <w:r w:rsidRPr="006301A0">
        <w:rPr>
          <w:rFonts w:eastAsia="MS Mincho"/>
          <w:sz w:val="26"/>
          <w:szCs w:val="26"/>
          <w:lang w:val="da-DK"/>
        </w:rPr>
        <w:t>ghi</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thống</w:t>
      </w:r>
      <w:r>
        <w:rPr>
          <w:rFonts w:eastAsia="MS Mincho"/>
          <w:sz w:val="26"/>
          <w:szCs w:val="26"/>
          <w:lang w:val="da-DK"/>
        </w:rPr>
        <w:t xml:space="preserve"> </w:t>
      </w:r>
      <w:r w:rsidRPr="006301A0">
        <w:rPr>
          <w:rFonts w:eastAsia="MS Mincho"/>
          <w:sz w:val="26"/>
          <w:szCs w:val="26"/>
          <w:lang w:val="da-DK"/>
        </w:rPr>
        <w:t>nhất.</w:t>
      </w:r>
    </w:p>
    <w:p w14:paraId="62F319BD" w14:textId="77777777" w:rsidR="006301A0" w:rsidRPr="006301A0" w:rsidRDefault="006301A0" w:rsidP="001A74B2">
      <w:pPr>
        <w:widowControl w:val="0"/>
        <w:autoSpaceDE w:val="0"/>
        <w:autoSpaceDN w:val="0"/>
        <w:spacing w:before="120" w:after="120" w:line="310" w:lineRule="auto"/>
        <w:ind w:firstLine="567"/>
        <w:jc w:val="both"/>
        <w:rPr>
          <w:rFonts w:eastAsia="MS Mincho"/>
          <w:i/>
          <w:sz w:val="26"/>
          <w:szCs w:val="26"/>
          <w:lang w:val="da-DK"/>
        </w:rPr>
      </w:pPr>
      <w:r w:rsidRPr="006301A0">
        <w:rPr>
          <w:rFonts w:eastAsia="MS Mincho"/>
          <w:i/>
          <w:sz w:val="26"/>
          <w:szCs w:val="26"/>
          <w:lang w:val="da-DK"/>
        </w:rPr>
        <w:t>Lưu</w:t>
      </w:r>
      <w:r>
        <w:rPr>
          <w:rFonts w:eastAsia="MS Mincho"/>
          <w:i/>
          <w:sz w:val="26"/>
          <w:szCs w:val="26"/>
          <w:lang w:val="da-DK"/>
        </w:rPr>
        <w:t xml:space="preserve"> </w:t>
      </w:r>
      <w:r w:rsidRPr="006301A0">
        <w:rPr>
          <w:rFonts w:eastAsia="MS Mincho"/>
          <w:i/>
          <w:sz w:val="26"/>
          <w:szCs w:val="26"/>
          <w:lang w:val="da-DK"/>
        </w:rPr>
        <w:t>ý:</w:t>
      </w:r>
    </w:p>
    <w:p w14:paraId="232F5701" w14:textId="77777777" w:rsidR="006301A0" w:rsidRPr="006301A0" w:rsidRDefault="006301A0" w:rsidP="001A74B2">
      <w:pPr>
        <w:widowControl w:val="0"/>
        <w:autoSpaceDE w:val="0"/>
        <w:autoSpaceDN w:val="0"/>
        <w:spacing w:before="120" w:after="120" w:line="310" w:lineRule="auto"/>
        <w:ind w:firstLine="567"/>
        <w:jc w:val="both"/>
        <w:rPr>
          <w:rFonts w:eastAsia="MS Mincho"/>
          <w:i/>
          <w:sz w:val="26"/>
          <w:szCs w:val="26"/>
          <w:lang w:val="da-DK"/>
        </w:rPr>
      </w:pPr>
      <w:r w:rsidRPr="006301A0">
        <w:rPr>
          <w:rFonts w:eastAsia="MS Mincho"/>
          <w:i/>
          <w:sz w:val="26"/>
          <w:szCs w:val="26"/>
          <w:lang w:val="vi-VN"/>
        </w:rPr>
        <w:t>T</w:t>
      </w:r>
      <w:r w:rsidRPr="006301A0">
        <w:rPr>
          <w:rFonts w:eastAsia="MS Mincho"/>
          <w:i/>
          <w:sz w:val="26"/>
          <w:szCs w:val="26"/>
          <w:lang w:val="da-DK"/>
        </w:rPr>
        <w:t>rường</w:t>
      </w:r>
      <w:r>
        <w:rPr>
          <w:rFonts w:eastAsia="MS Mincho"/>
          <w:i/>
          <w:sz w:val="26"/>
          <w:szCs w:val="26"/>
          <w:lang w:val="da-DK"/>
        </w:rPr>
        <w:t xml:space="preserve"> </w:t>
      </w:r>
      <w:r w:rsidRPr="006301A0">
        <w:rPr>
          <w:rFonts w:eastAsia="MS Mincho"/>
          <w:i/>
          <w:sz w:val="26"/>
          <w:szCs w:val="26"/>
          <w:lang w:val="da-DK"/>
        </w:rPr>
        <w:t>hợp</w:t>
      </w:r>
      <w:r>
        <w:rPr>
          <w:rFonts w:eastAsia="MS Mincho"/>
          <w:i/>
          <w:sz w:val="26"/>
          <w:szCs w:val="26"/>
          <w:lang w:val="da-DK"/>
        </w:rPr>
        <w:t xml:space="preserve"> </w:t>
      </w:r>
      <w:r w:rsidRPr="006301A0">
        <w:rPr>
          <w:rFonts w:eastAsia="MS Mincho"/>
          <w:i/>
          <w:sz w:val="26"/>
          <w:szCs w:val="26"/>
          <w:lang w:val="da-DK"/>
        </w:rPr>
        <w:t>chỉ</w:t>
      </w:r>
      <w:r>
        <w:rPr>
          <w:rFonts w:eastAsia="MS Mincho"/>
          <w:i/>
          <w:sz w:val="26"/>
          <w:szCs w:val="26"/>
          <w:lang w:val="da-DK"/>
        </w:rPr>
        <w:t xml:space="preserve"> </w:t>
      </w:r>
      <w:r w:rsidRPr="006301A0">
        <w:rPr>
          <w:rFonts w:eastAsia="MS Mincho"/>
          <w:i/>
          <w:sz w:val="26"/>
          <w:szCs w:val="26"/>
          <w:lang w:val="da-DK"/>
        </w:rPr>
        <w:t>có</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1</w:t>
      </w:r>
      <w:r>
        <w:rPr>
          <w:rFonts w:eastAsia="MS Mincho"/>
          <w:i/>
          <w:sz w:val="26"/>
          <w:szCs w:val="26"/>
          <w:lang w:val="da-DK"/>
        </w:rPr>
        <w:t xml:space="preserve"> </w:t>
      </w:r>
      <w:r w:rsidRPr="006301A0">
        <w:rPr>
          <w:rFonts w:eastAsia="MS Mincho"/>
          <w:i/>
          <w:sz w:val="26"/>
          <w:szCs w:val="26"/>
          <w:lang w:val="da-DK"/>
        </w:rPr>
        <w:t>lượt</w:t>
      </w:r>
      <w:r>
        <w:rPr>
          <w:rFonts w:eastAsia="MS Mincho"/>
          <w:i/>
          <w:sz w:val="26"/>
          <w:szCs w:val="26"/>
          <w:lang w:val="da-DK"/>
        </w:rPr>
        <w:t xml:space="preserve"> </w:t>
      </w:r>
      <w:r w:rsidRPr="006301A0">
        <w:rPr>
          <w:rFonts w:eastAsia="MS Mincho"/>
          <w:i/>
          <w:sz w:val="26"/>
          <w:szCs w:val="26"/>
          <w:lang w:val="da-DK"/>
        </w:rPr>
        <w:t>khách</w:t>
      </w:r>
      <w:r>
        <w:rPr>
          <w:rFonts w:eastAsia="MS Mincho"/>
          <w:i/>
          <w:sz w:val="26"/>
          <w:szCs w:val="26"/>
          <w:lang w:val="da-DK"/>
        </w:rPr>
        <w:t xml:space="preserve"> </w:t>
      </w:r>
      <w:r w:rsidRPr="006301A0">
        <w:rPr>
          <w:rFonts w:eastAsia="MS Mincho"/>
          <w:i/>
          <w:sz w:val="26"/>
          <w:szCs w:val="26"/>
          <w:lang w:val="da-DK"/>
        </w:rPr>
        <w:t>nhưng</w:t>
      </w:r>
      <w:r>
        <w:rPr>
          <w:rFonts w:eastAsia="MS Mincho"/>
          <w:i/>
          <w:sz w:val="26"/>
          <w:szCs w:val="26"/>
          <w:lang w:val="da-DK"/>
        </w:rPr>
        <w:t xml:space="preserve"> </w:t>
      </w:r>
      <w:r w:rsidRPr="006301A0">
        <w:rPr>
          <w:rFonts w:eastAsia="MS Mincho"/>
          <w:i/>
          <w:sz w:val="26"/>
          <w:szCs w:val="26"/>
          <w:lang w:val="da-DK"/>
        </w:rPr>
        <w:t>thuê</w:t>
      </w:r>
      <w:r>
        <w:rPr>
          <w:rFonts w:eastAsia="MS Mincho"/>
          <w:i/>
          <w:sz w:val="26"/>
          <w:szCs w:val="26"/>
          <w:lang w:val="da-DK"/>
        </w:rPr>
        <w:t xml:space="preserve"> </w:t>
      </w:r>
      <w:r w:rsidRPr="006301A0">
        <w:rPr>
          <w:rFonts w:eastAsia="MS Mincho"/>
          <w:i/>
          <w:sz w:val="26"/>
          <w:szCs w:val="26"/>
          <w:lang w:val="da-DK"/>
        </w:rPr>
        <w:t>cả</w:t>
      </w:r>
      <w:r>
        <w:rPr>
          <w:rFonts w:eastAsia="MS Mincho"/>
          <w:i/>
          <w:sz w:val="26"/>
          <w:szCs w:val="26"/>
          <w:lang w:val="da-DK"/>
        </w:rPr>
        <w:t xml:space="preserve"> </w:t>
      </w:r>
      <w:r w:rsidRPr="006301A0">
        <w:rPr>
          <w:rFonts w:eastAsia="MS Mincho"/>
          <w:i/>
          <w:sz w:val="26"/>
          <w:szCs w:val="26"/>
          <w:lang w:val="da-DK"/>
        </w:rPr>
        <w:t>phòng</w:t>
      </w:r>
      <w:r>
        <w:rPr>
          <w:rFonts w:eastAsia="MS Mincho"/>
          <w:i/>
          <w:sz w:val="26"/>
          <w:szCs w:val="26"/>
          <w:lang w:val="da-DK"/>
        </w:rPr>
        <w:t xml:space="preserve"> </w:t>
      </w:r>
      <w:r w:rsidRPr="006301A0">
        <w:rPr>
          <w:rFonts w:eastAsia="MS Mincho"/>
          <w:i/>
          <w:sz w:val="26"/>
          <w:szCs w:val="26"/>
          <w:lang w:val="da-DK"/>
        </w:rPr>
        <w:t>có</w:t>
      </w:r>
      <w:r>
        <w:rPr>
          <w:rFonts w:eastAsia="MS Mincho"/>
          <w:i/>
          <w:sz w:val="26"/>
          <w:szCs w:val="26"/>
          <w:lang w:val="da-DK"/>
        </w:rPr>
        <w:t xml:space="preserve"> </w:t>
      </w:r>
      <w:r w:rsidRPr="006301A0">
        <w:rPr>
          <w:rFonts w:eastAsia="MS Mincho"/>
          <w:i/>
          <w:sz w:val="26"/>
          <w:szCs w:val="26"/>
          <w:lang w:val="da-DK"/>
        </w:rPr>
        <w:t>nhiều</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thì</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của</w:t>
      </w:r>
      <w:r>
        <w:rPr>
          <w:rFonts w:eastAsia="MS Mincho"/>
          <w:i/>
          <w:sz w:val="26"/>
          <w:szCs w:val="26"/>
          <w:lang w:val="da-DK"/>
        </w:rPr>
        <w:t xml:space="preserve"> </w:t>
      </w:r>
      <w:r w:rsidRPr="006301A0">
        <w:rPr>
          <w:rFonts w:eastAsia="MS Mincho"/>
          <w:i/>
          <w:sz w:val="26"/>
          <w:szCs w:val="26"/>
          <w:lang w:val="da-DK"/>
        </w:rPr>
        <w:t>cơ</w:t>
      </w:r>
      <w:r>
        <w:rPr>
          <w:rFonts w:eastAsia="MS Mincho"/>
          <w:i/>
          <w:sz w:val="26"/>
          <w:szCs w:val="26"/>
          <w:lang w:val="da-DK"/>
        </w:rPr>
        <w:t xml:space="preserve"> </w:t>
      </w:r>
      <w:r w:rsidRPr="006301A0">
        <w:rPr>
          <w:rFonts w:eastAsia="MS Mincho"/>
          <w:i/>
          <w:sz w:val="26"/>
          <w:szCs w:val="26"/>
          <w:lang w:val="da-DK"/>
        </w:rPr>
        <w:t>sở</w:t>
      </w:r>
      <w:r>
        <w:rPr>
          <w:rFonts w:eastAsia="MS Mincho"/>
          <w:i/>
          <w:sz w:val="26"/>
          <w:szCs w:val="26"/>
          <w:lang w:val="da-DK"/>
        </w:rPr>
        <w:t xml:space="preserve"> </w:t>
      </w:r>
      <w:r w:rsidRPr="006301A0">
        <w:rPr>
          <w:rFonts w:eastAsia="MS Mincho"/>
          <w:i/>
          <w:sz w:val="26"/>
          <w:szCs w:val="26"/>
          <w:lang w:val="da-DK"/>
        </w:rPr>
        <w:t>đó</w:t>
      </w:r>
      <w:r>
        <w:rPr>
          <w:rFonts w:eastAsia="MS Mincho"/>
          <w:i/>
          <w:sz w:val="26"/>
          <w:szCs w:val="26"/>
          <w:lang w:val="da-DK"/>
        </w:rPr>
        <w:t xml:space="preserve"> </w:t>
      </w:r>
      <w:r w:rsidRPr="006301A0">
        <w:rPr>
          <w:rFonts w:eastAsia="MS Mincho"/>
          <w:i/>
          <w:sz w:val="26"/>
          <w:szCs w:val="26"/>
          <w:lang w:val="da-DK"/>
        </w:rPr>
        <w:t>sẽ</w:t>
      </w:r>
      <w:r>
        <w:rPr>
          <w:rFonts w:eastAsia="MS Mincho"/>
          <w:i/>
          <w:sz w:val="26"/>
          <w:szCs w:val="26"/>
          <w:lang w:val="da-DK"/>
        </w:rPr>
        <w:t xml:space="preserve"> </w:t>
      </w:r>
      <w:r w:rsidRPr="006301A0">
        <w:rPr>
          <w:rFonts w:eastAsia="MS Mincho"/>
          <w:i/>
          <w:sz w:val="26"/>
          <w:szCs w:val="26"/>
          <w:lang w:val="da-DK"/>
        </w:rPr>
        <w:t>là</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1</w:t>
      </w:r>
      <w:r>
        <w:rPr>
          <w:rFonts w:eastAsia="MS Mincho"/>
          <w:i/>
          <w:sz w:val="26"/>
          <w:szCs w:val="26"/>
          <w:lang w:val="da-DK"/>
        </w:rPr>
        <w:t xml:space="preserve"> </w:t>
      </w:r>
      <w:r w:rsidRPr="006301A0">
        <w:rPr>
          <w:rFonts w:eastAsia="MS Mincho"/>
          <w:i/>
          <w:sz w:val="26"/>
          <w:szCs w:val="26"/>
          <w:lang w:val="da-DK"/>
        </w:rPr>
        <w:t>nhân</w:t>
      </w:r>
      <w:r>
        <w:rPr>
          <w:rFonts w:eastAsia="MS Mincho"/>
          <w:i/>
          <w:sz w:val="26"/>
          <w:szCs w:val="26"/>
          <w:lang w:val="da-DK"/>
        </w:rPr>
        <w:t xml:space="preserve"> </w:t>
      </w:r>
      <w:r w:rsidRPr="006301A0">
        <w:rPr>
          <w:rFonts w:eastAsia="MS Mincho"/>
          <w:i/>
          <w:sz w:val="26"/>
          <w:szCs w:val="26"/>
          <w:lang w:val="da-DK"/>
        </w:rPr>
        <w:t>với</w:t>
      </w:r>
      <w:r>
        <w:rPr>
          <w:rFonts w:eastAsia="MS Mincho"/>
          <w:i/>
          <w:sz w:val="26"/>
          <w:szCs w:val="26"/>
          <w:lang w:val="da-DK"/>
        </w:rPr>
        <w:t xml:space="preserve"> </w:t>
      </w:r>
      <w:r w:rsidRPr="006301A0">
        <w:rPr>
          <w:rFonts w:eastAsia="MS Mincho"/>
          <w:i/>
          <w:sz w:val="26"/>
          <w:szCs w:val="26"/>
          <w:lang w:val="da-DK"/>
        </w:rPr>
        <w:t>tổng</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của</w:t>
      </w:r>
      <w:r>
        <w:rPr>
          <w:rFonts w:eastAsia="MS Mincho"/>
          <w:i/>
          <w:sz w:val="26"/>
          <w:szCs w:val="26"/>
          <w:lang w:val="da-DK"/>
        </w:rPr>
        <w:t xml:space="preserve"> </w:t>
      </w:r>
      <w:r w:rsidRPr="006301A0">
        <w:rPr>
          <w:rFonts w:eastAsia="MS Mincho"/>
          <w:i/>
          <w:sz w:val="26"/>
          <w:szCs w:val="26"/>
          <w:lang w:val="da-DK"/>
        </w:rPr>
        <w:t>buồng</w:t>
      </w:r>
      <w:r>
        <w:rPr>
          <w:rFonts w:eastAsia="MS Mincho"/>
          <w:i/>
          <w:sz w:val="26"/>
          <w:szCs w:val="26"/>
          <w:lang w:val="da-DK"/>
        </w:rPr>
        <w:t xml:space="preserve"> </w:t>
      </w:r>
      <w:r w:rsidRPr="006301A0">
        <w:rPr>
          <w:rFonts w:eastAsia="MS Mincho"/>
          <w:i/>
          <w:sz w:val="26"/>
          <w:szCs w:val="26"/>
          <w:lang w:val="da-DK"/>
        </w:rPr>
        <w:t>đó.</w:t>
      </w:r>
      <w:r>
        <w:rPr>
          <w:rFonts w:eastAsia="MS Mincho"/>
          <w:i/>
          <w:sz w:val="26"/>
          <w:szCs w:val="26"/>
          <w:lang w:val="da-DK"/>
        </w:rPr>
        <w:t xml:space="preserve"> </w:t>
      </w:r>
      <w:r w:rsidRPr="006301A0">
        <w:rPr>
          <w:rFonts w:eastAsia="MS Mincho"/>
          <w:i/>
          <w:sz w:val="26"/>
          <w:szCs w:val="26"/>
          <w:lang w:val="da-DK"/>
        </w:rPr>
        <w:t>Như</w:t>
      </w:r>
      <w:r>
        <w:rPr>
          <w:rFonts w:eastAsia="MS Mincho"/>
          <w:i/>
          <w:sz w:val="26"/>
          <w:szCs w:val="26"/>
          <w:lang w:val="da-DK"/>
        </w:rPr>
        <w:t xml:space="preserve"> </w:t>
      </w:r>
      <w:r w:rsidRPr="006301A0">
        <w:rPr>
          <w:rFonts w:eastAsia="MS Mincho"/>
          <w:i/>
          <w:sz w:val="26"/>
          <w:szCs w:val="26"/>
          <w:lang w:val="da-DK"/>
        </w:rPr>
        <w:t>vậy,</w:t>
      </w:r>
      <w:r>
        <w:rPr>
          <w:rFonts w:eastAsia="MS Mincho"/>
          <w:i/>
          <w:sz w:val="26"/>
          <w:szCs w:val="26"/>
          <w:lang w:val="da-DK"/>
        </w:rPr>
        <w:t xml:space="preserve"> </w:t>
      </w:r>
      <w:r w:rsidRPr="006301A0">
        <w:rPr>
          <w:rFonts w:eastAsia="MS Mincho"/>
          <w:i/>
          <w:sz w:val="26"/>
          <w:szCs w:val="26"/>
          <w:lang w:val="da-DK"/>
        </w:rPr>
        <w:t>trong</w:t>
      </w:r>
      <w:r>
        <w:rPr>
          <w:rFonts w:eastAsia="MS Mincho"/>
          <w:i/>
          <w:sz w:val="26"/>
          <w:szCs w:val="26"/>
          <w:lang w:val="da-DK"/>
        </w:rPr>
        <w:t xml:space="preserve"> </w:t>
      </w:r>
      <w:r w:rsidRPr="006301A0">
        <w:rPr>
          <w:rFonts w:eastAsia="MS Mincho"/>
          <w:i/>
          <w:sz w:val="26"/>
          <w:szCs w:val="26"/>
          <w:lang w:val="da-DK"/>
        </w:rPr>
        <w:t>trường</w:t>
      </w:r>
      <w:r>
        <w:rPr>
          <w:rFonts w:eastAsia="MS Mincho"/>
          <w:i/>
          <w:sz w:val="26"/>
          <w:szCs w:val="26"/>
          <w:lang w:val="da-DK"/>
        </w:rPr>
        <w:t xml:space="preserve"> </w:t>
      </w:r>
      <w:r w:rsidRPr="006301A0">
        <w:rPr>
          <w:rFonts w:eastAsia="MS Mincho"/>
          <w:i/>
          <w:sz w:val="26"/>
          <w:szCs w:val="26"/>
          <w:lang w:val="da-DK"/>
        </w:rPr>
        <w:t>hợp</w:t>
      </w:r>
      <w:r>
        <w:rPr>
          <w:rFonts w:eastAsia="MS Mincho"/>
          <w:i/>
          <w:sz w:val="26"/>
          <w:szCs w:val="26"/>
          <w:lang w:val="da-DK"/>
        </w:rPr>
        <w:t xml:space="preserve"> </w:t>
      </w:r>
      <w:r w:rsidRPr="006301A0">
        <w:rPr>
          <w:rFonts w:eastAsia="MS Mincho"/>
          <w:i/>
          <w:sz w:val="26"/>
          <w:szCs w:val="26"/>
          <w:lang w:val="da-DK"/>
        </w:rPr>
        <w:t>này</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sẽ</w:t>
      </w:r>
      <w:r>
        <w:rPr>
          <w:rFonts w:eastAsia="MS Mincho"/>
          <w:i/>
          <w:sz w:val="26"/>
          <w:szCs w:val="26"/>
          <w:lang w:val="da-DK"/>
        </w:rPr>
        <w:t xml:space="preserve"> </w:t>
      </w:r>
      <w:r w:rsidRPr="006301A0">
        <w:rPr>
          <w:rFonts w:eastAsia="MS Mincho"/>
          <w:i/>
          <w:sz w:val="26"/>
          <w:szCs w:val="26"/>
          <w:lang w:val="da-DK"/>
        </w:rPr>
        <w:t>lớn</w:t>
      </w:r>
      <w:r>
        <w:rPr>
          <w:rFonts w:eastAsia="MS Mincho"/>
          <w:i/>
          <w:sz w:val="26"/>
          <w:szCs w:val="26"/>
          <w:lang w:val="da-DK"/>
        </w:rPr>
        <w:t xml:space="preserve"> </w:t>
      </w:r>
      <w:r w:rsidRPr="006301A0">
        <w:rPr>
          <w:rFonts w:eastAsia="MS Mincho"/>
          <w:i/>
          <w:sz w:val="26"/>
          <w:szCs w:val="26"/>
          <w:lang w:val="da-DK"/>
        </w:rPr>
        <w:t>hơn</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khách.</w:t>
      </w:r>
    </w:p>
    <w:p w14:paraId="6A29980E" w14:textId="77777777" w:rsidR="006301A0" w:rsidRPr="006301A0" w:rsidRDefault="006301A0" w:rsidP="001A74B2">
      <w:pPr>
        <w:widowControl w:val="0"/>
        <w:autoSpaceDE w:val="0"/>
        <w:autoSpaceDN w:val="0"/>
        <w:spacing w:before="120" w:after="120" w:line="310" w:lineRule="auto"/>
        <w:ind w:firstLine="567"/>
        <w:jc w:val="both"/>
        <w:rPr>
          <w:rFonts w:eastAsia="MS Mincho"/>
          <w:i/>
          <w:sz w:val="26"/>
          <w:szCs w:val="26"/>
          <w:lang w:val="da-DK"/>
        </w:rPr>
      </w:pPr>
      <w:r w:rsidRPr="006301A0">
        <w:rPr>
          <w:rFonts w:eastAsia="MS Mincho"/>
          <w:i/>
          <w:sz w:val="26"/>
          <w:szCs w:val="26"/>
          <w:lang w:val="da-DK"/>
        </w:rPr>
        <w:t>Ngược</w:t>
      </w:r>
      <w:r>
        <w:rPr>
          <w:rFonts w:eastAsia="MS Mincho"/>
          <w:i/>
          <w:sz w:val="26"/>
          <w:szCs w:val="26"/>
          <w:lang w:val="da-DK"/>
        </w:rPr>
        <w:t xml:space="preserve"> </w:t>
      </w:r>
      <w:r w:rsidRPr="006301A0">
        <w:rPr>
          <w:rFonts w:eastAsia="MS Mincho"/>
          <w:i/>
          <w:sz w:val="26"/>
          <w:szCs w:val="26"/>
          <w:lang w:val="da-DK"/>
        </w:rPr>
        <w:t>lại,</w:t>
      </w:r>
      <w:r>
        <w:rPr>
          <w:rFonts w:eastAsia="MS Mincho"/>
          <w:i/>
          <w:sz w:val="26"/>
          <w:szCs w:val="26"/>
          <w:lang w:val="da-DK"/>
        </w:rPr>
        <w:t xml:space="preserve"> </w:t>
      </w:r>
      <w:r w:rsidRPr="006301A0">
        <w:rPr>
          <w:rFonts w:eastAsia="MS Mincho"/>
          <w:i/>
          <w:sz w:val="26"/>
          <w:szCs w:val="26"/>
          <w:lang w:val="da-DK"/>
        </w:rPr>
        <w:t>đối</w:t>
      </w:r>
      <w:r>
        <w:rPr>
          <w:rFonts w:eastAsia="MS Mincho"/>
          <w:i/>
          <w:sz w:val="26"/>
          <w:szCs w:val="26"/>
          <w:lang w:val="da-DK"/>
        </w:rPr>
        <w:t xml:space="preserve"> </w:t>
      </w:r>
      <w:r w:rsidRPr="006301A0">
        <w:rPr>
          <w:rFonts w:eastAsia="MS Mincho"/>
          <w:i/>
          <w:sz w:val="26"/>
          <w:szCs w:val="26"/>
          <w:lang w:val="da-DK"/>
        </w:rPr>
        <w:t>với</w:t>
      </w:r>
      <w:r>
        <w:rPr>
          <w:rFonts w:eastAsia="MS Mincho"/>
          <w:i/>
          <w:sz w:val="26"/>
          <w:szCs w:val="26"/>
          <w:lang w:val="da-DK"/>
        </w:rPr>
        <w:t xml:space="preserve"> </w:t>
      </w:r>
      <w:r w:rsidRPr="006301A0">
        <w:rPr>
          <w:rFonts w:eastAsia="MS Mincho"/>
          <w:i/>
          <w:sz w:val="26"/>
          <w:szCs w:val="26"/>
          <w:lang w:val="da-DK"/>
        </w:rPr>
        <w:t>trường</w:t>
      </w:r>
      <w:r>
        <w:rPr>
          <w:rFonts w:eastAsia="MS Mincho"/>
          <w:i/>
          <w:sz w:val="26"/>
          <w:szCs w:val="26"/>
          <w:lang w:val="da-DK"/>
        </w:rPr>
        <w:t xml:space="preserve"> </w:t>
      </w:r>
      <w:r w:rsidRPr="006301A0">
        <w:rPr>
          <w:rFonts w:eastAsia="MS Mincho"/>
          <w:i/>
          <w:sz w:val="26"/>
          <w:szCs w:val="26"/>
          <w:lang w:val="da-DK"/>
        </w:rPr>
        <w:t>hợp</w:t>
      </w:r>
      <w:r>
        <w:rPr>
          <w:rFonts w:eastAsia="MS Mincho"/>
          <w:i/>
          <w:sz w:val="26"/>
          <w:szCs w:val="26"/>
          <w:lang w:val="da-DK"/>
        </w:rPr>
        <w:t xml:space="preserve"> </w:t>
      </w:r>
      <w:r w:rsidRPr="006301A0">
        <w:rPr>
          <w:rFonts w:eastAsia="MS Mincho"/>
          <w:i/>
          <w:sz w:val="26"/>
          <w:szCs w:val="26"/>
          <w:lang w:val="da-DK"/>
        </w:rPr>
        <w:t>chỉ</w:t>
      </w:r>
      <w:r>
        <w:rPr>
          <w:rFonts w:eastAsia="MS Mincho"/>
          <w:i/>
          <w:sz w:val="26"/>
          <w:szCs w:val="26"/>
          <w:lang w:val="da-DK"/>
        </w:rPr>
        <w:t xml:space="preserve"> </w:t>
      </w:r>
      <w:r w:rsidRPr="006301A0">
        <w:rPr>
          <w:rFonts w:eastAsia="MS Mincho"/>
          <w:i/>
          <w:sz w:val="26"/>
          <w:szCs w:val="26"/>
          <w:lang w:val="da-DK"/>
        </w:rPr>
        <w:t>có</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1</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nhưng</w:t>
      </w:r>
      <w:r>
        <w:rPr>
          <w:rFonts w:eastAsia="MS Mincho"/>
          <w:i/>
          <w:sz w:val="26"/>
          <w:szCs w:val="26"/>
          <w:lang w:val="da-DK"/>
        </w:rPr>
        <w:t xml:space="preserve"> </w:t>
      </w:r>
      <w:r w:rsidRPr="006301A0">
        <w:rPr>
          <w:rFonts w:eastAsia="MS Mincho"/>
          <w:i/>
          <w:sz w:val="26"/>
          <w:szCs w:val="26"/>
          <w:lang w:val="da-DK"/>
        </w:rPr>
        <w:t>vì</w:t>
      </w:r>
      <w:r>
        <w:rPr>
          <w:rFonts w:eastAsia="MS Mincho"/>
          <w:i/>
          <w:sz w:val="26"/>
          <w:szCs w:val="26"/>
          <w:lang w:val="da-DK"/>
        </w:rPr>
        <w:t xml:space="preserve"> </w:t>
      </w:r>
      <w:r w:rsidRPr="006301A0">
        <w:rPr>
          <w:rFonts w:eastAsia="MS Mincho"/>
          <w:i/>
          <w:sz w:val="26"/>
          <w:szCs w:val="26"/>
          <w:lang w:val="da-DK"/>
        </w:rPr>
        <w:t>một</w:t>
      </w:r>
      <w:r>
        <w:rPr>
          <w:rFonts w:eastAsia="MS Mincho"/>
          <w:i/>
          <w:sz w:val="26"/>
          <w:szCs w:val="26"/>
          <w:lang w:val="da-DK"/>
        </w:rPr>
        <w:t xml:space="preserve"> </w:t>
      </w:r>
      <w:r w:rsidRPr="006301A0">
        <w:rPr>
          <w:rFonts w:eastAsia="MS Mincho"/>
          <w:i/>
          <w:sz w:val="26"/>
          <w:szCs w:val="26"/>
          <w:lang w:val="da-DK"/>
        </w:rPr>
        <w:t>lý</w:t>
      </w:r>
      <w:r>
        <w:rPr>
          <w:rFonts w:eastAsia="MS Mincho"/>
          <w:i/>
          <w:sz w:val="26"/>
          <w:szCs w:val="26"/>
          <w:lang w:val="da-DK"/>
        </w:rPr>
        <w:t xml:space="preserve"> </w:t>
      </w:r>
      <w:r w:rsidRPr="006301A0">
        <w:rPr>
          <w:rFonts w:eastAsia="MS Mincho"/>
          <w:i/>
          <w:sz w:val="26"/>
          <w:szCs w:val="26"/>
          <w:lang w:val="da-DK"/>
        </w:rPr>
        <w:t>do</w:t>
      </w:r>
      <w:r>
        <w:rPr>
          <w:rFonts w:eastAsia="MS Mincho"/>
          <w:i/>
          <w:sz w:val="26"/>
          <w:szCs w:val="26"/>
          <w:lang w:val="da-DK"/>
        </w:rPr>
        <w:t xml:space="preserve"> </w:t>
      </w:r>
      <w:r w:rsidRPr="006301A0">
        <w:rPr>
          <w:rFonts w:eastAsia="MS Mincho"/>
          <w:i/>
          <w:sz w:val="26"/>
          <w:szCs w:val="26"/>
          <w:lang w:val="da-DK"/>
        </w:rPr>
        <w:t>nào</w:t>
      </w:r>
      <w:r>
        <w:rPr>
          <w:rFonts w:eastAsia="MS Mincho"/>
          <w:i/>
          <w:sz w:val="26"/>
          <w:szCs w:val="26"/>
          <w:lang w:val="da-DK"/>
        </w:rPr>
        <w:t xml:space="preserve"> </w:t>
      </w:r>
      <w:r w:rsidRPr="006301A0">
        <w:rPr>
          <w:rFonts w:eastAsia="MS Mincho"/>
          <w:i/>
          <w:sz w:val="26"/>
          <w:szCs w:val="26"/>
          <w:lang w:val="da-DK"/>
        </w:rPr>
        <w:t>đó</w:t>
      </w:r>
      <w:r>
        <w:rPr>
          <w:rFonts w:eastAsia="MS Mincho"/>
          <w:i/>
          <w:sz w:val="26"/>
          <w:szCs w:val="26"/>
          <w:lang w:val="da-DK"/>
        </w:rPr>
        <w:t xml:space="preserve"> </w:t>
      </w:r>
      <w:r w:rsidRPr="006301A0">
        <w:rPr>
          <w:rFonts w:eastAsia="MS Mincho"/>
          <w:i/>
          <w:sz w:val="26"/>
          <w:szCs w:val="26"/>
          <w:lang w:val="da-DK"/>
        </w:rPr>
        <w:t>khách</w:t>
      </w:r>
      <w:r>
        <w:rPr>
          <w:rFonts w:eastAsia="MS Mincho"/>
          <w:i/>
          <w:sz w:val="26"/>
          <w:szCs w:val="26"/>
          <w:lang w:val="da-DK"/>
        </w:rPr>
        <w:t xml:space="preserve"> </w:t>
      </w:r>
      <w:r w:rsidRPr="006301A0">
        <w:rPr>
          <w:rFonts w:eastAsia="MS Mincho"/>
          <w:i/>
          <w:sz w:val="26"/>
          <w:szCs w:val="26"/>
          <w:lang w:val="da-DK"/>
        </w:rPr>
        <w:t>sạn</w:t>
      </w:r>
      <w:r>
        <w:rPr>
          <w:rFonts w:eastAsia="MS Mincho"/>
          <w:i/>
          <w:sz w:val="26"/>
          <w:szCs w:val="26"/>
          <w:lang w:val="da-DK"/>
        </w:rPr>
        <w:t xml:space="preserve"> </w:t>
      </w:r>
      <w:r w:rsidRPr="006301A0">
        <w:rPr>
          <w:rFonts w:eastAsia="MS Mincho"/>
          <w:i/>
          <w:sz w:val="26"/>
          <w:szCs w:val="26"/>
          <w:lang w:val="da-DK"/>
        </w:rPr>
        <w:t>vẫn</w:t>
      </w:r>
      <w:r>
        <w:rPr>
          <w:rFonts w:eastAsia="MS Mincho"/>
          <w:i/>
          <w:sz w:val="26"/>
          <w:szCs w:val="26"/>
          <w:lang w:val="da-DK"/>
        </w:rPr>
        <w:t xml:space="preserve"> </w:t>
      </w:r>
      <w:r w:rsidRPr="006301A0">
        <w:rPr>
          <w:rFonts w:eastAsia="MS Mincho"/>
          <w:i/>
          <w:sz w:val="26"/>
          <w:szCs w:val="26"/>
          <w:lang w:val="da-DK"/>
        </w:rPr>
        <w:t>đồng</w:t>
      </w:r>
      <w:r>
        <w:rPr>
          <w:rFonts w:eastAsia="MS Mincho"/>
          <w:i/>
          <w:sz w:val="26"/>
          <w:szCs w:val="26"/>
          <w:lang w:val="da-DK"/>
        </w:rPr>
        <w:t xml:space="preserve"> </w:t>
      </w:r>
      <w:r w:rsidRPr="006301A0">
        <w:rPr>
          <w:rFonts w:eastAsia="MS Mincho"/>
          <w:i/>
          <w:sz w:val="26"/>
          <w:szCs w:val="26"/>
          <w:lang w:val="da-DK"/>
        </w:rPr>
        <w:t>ý</w:t>
      </w:r>
      <w:r>
        <w:rPr>
          <w:rFonts w:eastAsia="MS Mincho"/>
          <w:i/>
          <w:sz w:val="26"/>
          <w:szCs w:val="26"/>
          <w:lang w:val="da-DK"/>
        </w:rPr>
        <w:t xml:space="preserve"> </w:t>
      </w:r>
      <w:r w:rsidRPr="006301A0">
        <w:rPr>
          <w:rFonts w:eastAsia="MS Mincho"/>
          <w:i/>
          <w:sz w:val="26"/>
          <w:szCs w:val="26"/>
          <w:lang w:val="da-DK"/>
        </w:rPr>
        <w:t>cho</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2</w:t>
      </w:r>
      <w:r>
        <w:rPr>
          <w:rFonts w:eastAsia="MS Mincho"/>
          <w:i/>
          <w:sz w:val="26"/>
          <w:szCs w:val="26"/>
          <w:lang w:val="da-DK"/>
        </w:rPr>
        <w:t xml:space="preserve"> </w:t>
      </w:r>
      <w:r w:rsidRPr="006301A0">
        <w:rPr>
          <w:rFonts w:eastAsia="MS Mincho"/>
          <w:i/>
          <w:sz w:val="26"/>
          <w:szCs w:val="26"/>
          <w:lang w:val="da-DK"/>
        </w:rPr>
        <w:t>người</w:t>
      </w:r>
      <w:r>
        <w:rPr>
          <w:rFonts w:eastAsia="MS Mincho"/>
          <w:i/>
          <w:sz w:val="26"/>
          <w:szCs w:val="26"/>
          <w:lang w:val="da-DK"/>
        </w:rPr>
        <w:t xml:space="preserve"> </w:t>
      </w:r>
      <w:r w:rsidRPr="006301A0">
        <w:rPr>
          <w:rFonts w:eastAsia="MS Mincho"/>
          <w:i/>
          <w:sz w:val="26"/>
          <w:szCs w:val="26"/>
          <w:lang w:val="da-DK"/>
        </w:rPr>
        <w:t>thuê</w:t>
      </w:r>
      <w:r>
        <w:rPr>
          <w:rFonts w:eastAsia="MS Mincho"/>
          <w:i/>
          <w:sz w:val="26"/>
          <w:szCs w:val="26"/>
          <w:lang w:val="da-DK"/>
        </w:rPr>
        <w:t xml:space="preserve"> </w:t>
      </w:r>
      <w:r w:rsidRPr="006301A0">
        <w:rPr>
          <w:rFonts w:eastAsia="MS Mincho"/>
          <w:i/>
          <w:sz w:val="26"/>
          <w:szCs w:val="26"/>
          <w:lang w:val="da-DK"/>
        </w:rPr>
        <w:t>(hoặc</w:t>
      </w:r>
      <w:r>
        <w:rPr>
          <w:rFonts w:eastAsia="MS Mincho"/>
          <w:i/>
          <w:sz w:val="26"/>
          <w:szCs w:val="26"/>
          <w:lang w:val="da-DK"/>
        </w:rPr>
        <w:t xml:space="preserve"> </w:t>
      </w:r>
      <w:r w:rsidRPr="006301A0">
        <w:rPr>
          <w:rFonts w:eastAsia="MS Mincho"/>
          <w:i/>
          <w:sz w:val="26"/>
          <w:szCs w:val="26"/>
          <w:lang w:val="da-DK"/>
        </w:rPr>
        <w:t>trẻ</w:t>
      </w:r>
      <w:r>
        <w:rPr>
          <w:rFonts w:eastAsia="MS Mincho"/>
          <w:i/>
          <w:sz w:val="26"/>
          <w:szCs w:val="26"/>
          <w:lang w:val="da-DK"/>
        </w:rPr>
        <w:t xml:space="preserve"> </w:t>
      </w:r>
      <w:r w:rsidRPr="006301A0">
        <w:rPr>
          <w:rFonts w:eastAsia="MS Mincho"/>
          <w:i/>
          <w:sz w:val="26"/>
          <w:szCs w:val="26"/>
          <w:lang w:val="da-DK"/>
        </w:rPr>
        <w:t>em</w:t>
      </w:r>
      <w:r>
        <w:rPr>
          <w:rFonts w:eastAsia="MS Mincho"/>
          <w:i/>
          <w:sz w:val="26"/>
          <w:szCs w:val="26"/>
          <w:lang w:val="da-DK"/>
        </w:rPr>
        <w:t xml:space="preserve"> </w:t>
      </w:r>
      <w:r w:rsidRPr="006301A0">
        <w:rPr>
          <w:rFonts w:eastAsia="MS Mincho"/>
          <w:i/>
          <w:sz w:val="26"/>
          <w:szCs w:val="26"/>
          <w:lang w:val="da-DK"/>
        </w:rPr>
        <w:t>đi</w:t>
      </w:r>
      <w:r>
        <w:rPr>
          <w:rFonts w:eastAsia="MS Mincho"/>
          <w:i/>
          <w:sz w:val="26"/>
          <w:szCs w:val="26"/>
          <w:lang w:val="da-DK"/>
        </w:rPr>
        <w:t xml:space="preserve"> </w:t>
      </w:r>
      <w:r w:rsidRPr="006301A0">
        <w:rPr>
          <w:rFonts w:eastAsia="MS Mincho"/>
          <w:i/>
          <w:sz w:val="26"/>
          <w:szCs w:val="26"/>
          <w:lang w:val="da-DK"/>
        </w:rPr>
        <w:t>cùng)</w:t>
      </w:r>
      <w:r>
        <w:rPr>
          <w:rFonts w:eastAsia="MS Mincho"/>
          <w:i/>
          <w:sz w:val="26"/>
          <w:szCs w:val="26"/>
          <w:lang w:val="da-DK"/>
        </w:rPr>
        <w:t xml:space="preserve"> </w:t>
      </w:r>
      <w:r w:rsidRPr="006301A0">
        <w:rPr>
          <w:rFonts w:eastAsia="MS Mincho"/>
          <w:i/>
          <w:sz w:val="26"/>
          <w:szCs w:val="26"/>
          <w:lang w:val="da-DK"/>
        </w:rPr>
        <w:t>thì</w:t>
      </w:r>
      <w:r>
        <w:rPr>
          <w:rFonts w:eastAsia="MS Mincho"/>
          <w:i/>
          <w:sz w:val="26"/>
          <w:szCs w:val="26"/>
          <w:lang w:val="da-DK"/>
        </w:rPr>
        <w:t xml:space="preserve"> </w:t>
      </w:r>
      <w:r w:rsidRPr="006301A0">
        <w:rPr>
          <w:rFonts w:eastAsia="MS Mincho"/>
          <w:i/>
          <w:sz w:val="26"/>
          <w:szCs w:val="26"/>
          <w:lang w:val="da-DK"/>
        </w:rPr>
        <w:t>ở</w:t>
      </w:r>
      <w:r>
        <w:rPr>
          <w:rFonts w:eastAsia="MS Mincho"/>
          <w:i/>
          <w:sz w:val="26"/>
          <w:szCs w:val="26"/>
          <w:lang w:val="da-DK"/>
        </w:rPr>
        <w:t xml:space="preserve"> </w:t>
      </w:r>
      <w:r w:rsidRPr="006301A0">
        <w:rPr>
          <w:rFonts w:eastAsia="MS Mincho"/>
          <w:i/>
          <w:sz w:val="26"/>
          <w:szCs w:val="26"/>
          <w:lang w:val="da-DK"/>
        </w:rPr>
        <w:t>đó</w:t>
      </w:r>
      <w:r>
        <w:rPr>
          <w:rFonts w:eastAsia="MS Mincho"/>
          <w:i/>
          <w:sz w:val="26"/>
          <w:szCs w:val="26"/>
          <w:lang w:val="da-DK"/>
        </w:rPr>
        <w:t xml:space="preserve"> </w:t>
      </w:r>
      <w:r w:rsidRPr="006301A0">
        <w:rPr>
          <w:rFonts w:eastAsia="MS Mincho"/>
          <w:i/>
          <w:sz w:val="26"/>
          <w:szCs w:val="26"/>
          <w:lang w:val="da-DK"/>
        </w:rPr>
        <w:t>có</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2</w:t>
      </w:r>
      <w:r>
        <w:rPr>
          <w:rFonts w:eastAsia="MS Mincho"/>
          <w:i/>
          <w:sz w:val="26"/>
          <w:szCs w:val="26"/>
          <w:lang w:val="da-DK"/>
        </w:rPr>
        <w:t xml:space="preserve"> </w:t>
      </w:r>
      <w:r w:rsidRPr="006301A0">
        <w:rPr>
          <w:rFonts w:eastAsia="MS Mincho"/>
          <w:i/>
          <w:sz w:val="26"/>
          <w:szCs w:val="26"/>
          <w:lang w:val="da-DK"/>
        </w:rPr>
        <w:t>lượt</w:t>
      </w:r>
      <w:r>
        <w:rPr>
          <w:rFonts w:eastAsia="MS Mincho"/>
          <w:i/>
          <w:sz w:val="26"/>
          <w:szCs w:val="26"/>
          <w:lang w:val="da-DK"/>
        </w:rPr>
        <w:t xml:space="preserve"> </w:t>
      </w:r>
      <w:r w:rsidRPr="006301A0">
        <w:rPr>
          <w:rFonts w:eastAsia="MS Mincho"/>
          <w:i/>
          <w:sz w:val="26"/>
          <w:szCs w:val="26"/>
          <w:lang w:val="da-DK"/>
        </w:rPr>
        <w:t>khách</w:t>
      </w:r>
      <w:r>
        <w:rPr>
          <w:rFonts w:eastAsia="MS Mincho"/>
          <w:i/>
          <w:sz w:val="26"/>
          <w:szCs w:val="26"/>
          <w:lang w:val="da-DK"/>
        </w:rPr>
        <w:t xml:space="preserve"> </w:t>
      </w:r>
      <w:r w:rsidRPr="006301A0">
        <w:rPr>
          <w:rFonts w:eastAsia="MS Mincho"/>
          <w:i/>
          <w:sz w:val="26"/>
          <w:szCs w:val="26"/>
          <w:lang w:val="da-DK"/>
        </w:rPr>
        <w:t>nhưng</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chỉ</w:t>
      </w:r>
      <w:r>
        <w:rPr>
          <w:rFonts w:eastAsia="MS Mincho"/>
          <w:i/>
          <w:sz w:val="26"/>
          <w:szCs w:val="26"/>
          <w:lang w:val="da-DK"/>
        </w:rPr>
        <w:t xml:space="preserve"> </w:t>
      </w:r>
      <w:r w:rsidRPr="006301A0">
        <w:rPr>
          <w:rFonts w:eastAsia="MS Mincho"/>
          <w:i/>
          <w:sz w:val="26"/>
          <w:szCs w:val="26"/>
          <w:lang w:val="da-DK"/>
        </w:rPr>
        <w:t>là</w:t>
      </w:r>
      <w:r>
        <w:rPr>
          <w:rFonts w:eastAsia="MS Mincho"/>
          <w:i/>
          <w:sz w:val="26"/>
          <w:szCs w:val="26"/>
          <w:lang w:val="da-DK"/>
        </w:rPr>
        <w:t xml:space="preserve"> </w:t>
      </w:r>
      <w:r w:rsidRPr="006301A0">
        <w:rPr>
          <w:rFonts w:eastAsia="MS Mincho"/>
          <w:i/>
          <w:sz w:val="26"/>
          <w:szCs w:val="26"/>
          <w:lang w:val="vi-VN"/>
        </w:rPr>
        <w:t>0</w:t>
      </w:r>
      <w:r w:rsidRPr="006301A0">
        <w:rPr>
          <w:rFonts w:eastAsia="MS Mincho"/>
          <w:i/>
          <w:sz w:val="26"/>
          <w:szCs w:val="26"/>
          <w:lang w:val="da-DK"/>
        </w:rPr>
        <w:t>1</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Trong</w:t>
      </w:r>
      <w:r>
        <w:rPr>
          <w:rFonts w:eastAsia="MS Mincho"/>
          <w:i/>
          <w:sz w:val="26"/>
          <w:szCs w:val="26"/>
          <w:lang w:val="da-DK"/>
        </w:rPr>
        <w:t xml:space="preserve"> </w:t>
      </w:r>
      <w:r w:rsidRPr="006301A0">
        <w:rPr>
          <w:rFonts w:eastAsia="MS Mincho"/>
          <w:i/>
          <w:sz w:val="26"/>
          <w:szCs w:val="26"/>
          <w:lang w:val="da-DK"/>
        </w:rPr>
        <w:t>trường</w:t>
      </w:r>
      <w:r>
        <w:rPr>
          <w:rFonts w:eastAsia="MS Mincho"/>
          <w:i/>
          <w:sz w:val="26"/>
          <w:szCs w:val="26"/>
          <w:lang w:val="da-DK"/>
        </w:rPr>
        <w:t xml:space="preserve"> </w:t>
      </w:r>
      <w:r w:rsidRPr="006301A0">
        <w:rPr>
          <w:rFonts w:eastAsia="MS Mincho"/>
          <w:i/>
          <w:sz w:val="26"/>
          <w:szCs w:val="26"/>
          <w:lang w:val="da-DK"/>
        </w:rPr>
        <w:t>hợp</w:t>
      </w:r>
      <w:r>
        <w:rPr>
          <w:rFonts w:eastAsia="MS Mincho"/>
          <w:i/>
          <w:sz w:val="26"/>
          <w:szCs w:val="26"/>
          <w:lang w:val="da-DK"/>
        </w:rPr>
        <w:t xml:space="preserve"> </w:t>
      </w:r>
      <w:r w:rsidRPr="006301A0">
        <w:rPr>
          <w:rFonts w:eastAsia="MS Mincho"/>
          <w:i/>
          <w:sz w:val="26"/>
          <w:szCs w:val="26"/>
          <w:lang w:val="da-DK"/>
        </w:rPr>
        <w:t>này</w:t>
      </w:r>
      <w:r>
        <w:rPr>
          <w:rFonts w:eastAsia="MS Mincho"/>
          <w:i/>
          <w:sz w:val="26"/>
          <w:szCs w:val="26"/>
          <w:lang w:val="da-DK"/>
        </w:rPr>
        <w:t xml:space="preserve"> </w:t>
      </w:r>
      <w:r w:rsidRPr="006301A0">
        <w:rPr>
          <w:rFonts w:eastAsia="MS Mincho"/>
          <w:i/>
          <w:sz w:val="26"/>
          <w:szCs w:val="26"/>
          <w:lang w:val="da-DK"/>
        </w:rPr>
        <w:t>thì</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sẽ</w:t>
      </w:r>
      <w:r>
        <w:rPr>
          <w:rFonts w:eastAsia="MS Mincho"/>
          <w:i/>
          <w:sz w:val="26"/>
          <w:szCs w:val="26"/>
          <w:lang w:val="da-DK"/>
        </w:rPr>
        <w:t xml:space="preserve"> </w:t>
      </w:r>
      <w:r w:rsidRPr="006301A0">
        <w:rPr>
          <w:rFonts w:eastAsia="MS Mincho"/>
          <w:i/>
          <w:sz w:val="26"/>
          <w:szCs w:val="26"/>
          <w:lang w:val="da-DK"/>
        </w:rPr>
        <w:t>nhỏ</w:t>
      </w:r>
      <w:r>
        <w:rPr>
          <w:rFonts w:eastAsia="MS Mincho"/>
          <w:i/>
          <w:sz w:val="26"/>
          <w:szCs w:val="26"/>
          <w:lang w:val="da-DK"/>
        </w:rPr>
        <w:t xml:space="preserve"> </w:t>
      </w:r>
      <w:r w:rsidRPr="006301A0">
        <w:rPr>
          <w:rFonts w:eastAsia="MS Mincho"/>
          <w:i/>
          <w:sz w:val="26"/>
          <w:szCs w:val="26"/>
          <w:lang w:val="da-DK"/>
        </w:rPr>
        <w:t>hơn</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khách.</w:t>
      </w:r>
    </w:p>
    <w:p w14:paraId="58BB30FE" w14:textId="77777777" w:rsidR="006301A0" w:rsidRPr="006301A0" w:rsidRDefault="006301A0" w:rsidP="001A74B2">
      <w:pPr>
        <w:widowControl w:val="0"/>
        <w:autoSpaceDE w:val="0"/>
        <w:autoSpaceDN w:val="0"/>
        <w:spacing w:before="120" w:after="120" w:line="310" w:lineRule="auto"/>
        <w:ind w:firstLine="567"/>
        <w:jc w:val="both"/>
        <w:rPr>
          <w:rFonts w:eastAsia="MS Mincho"/>
          <w:sz w:val="26"/>
          <w:szCs w:val="26"/>
          <w:lang w:val="da-DK"/>
        </w:rPr>
      </w:pPr>
      <w:r w:rsidRPr="006301A0">
        <w:rPr>
          <w:rFonts w:eastAsia="MS Mincho"/>
          <w:i/>
          <w:sz w:val="26"/>
          <w:szCs w:val="26"/>
          <w:lang w:val="da-DK"/>
        </w:rPr>
        <w:t>Trường</w:t>
      </w:r>
      <w:r>
        <w:rPr>
          <w:rFonts w:eastAsia="MS Mincho"/>
          <w:i/>
          <w:sz w:val="26"/>
          <w:szCs w:val="26"/>
          <w:lang w:val="da-DK"/>
        </w:rPr>
        <w:t xml:space="preserve"> </w:t>
      </w:r>
      <w:r w:rsidRPr="006301A0">
        <w:rPr>
          <w:rFonts w:eastAsia="MS Mincho"/>
          <w:i/>
          <w:sz w:val="26"/>
          <w:szCs w:val="26"/>
          <w:lang w:val="da-DK"/>
        </w:rPr>
        <w:t>hợp</w:t>
      </w:r>
      <w:r>
        <w:rPr>
          <w:rFonts w:eastAsia="MS Mincho"/>
          <w:i/>
          <w:sz w:val="26"/>
          <w:szCs w:val="26"/>
          <w:lang w:val="da-DK"/>
        </w:rPr>
        <w:t xml:space="preserve"> </w:t>
      </w:r>
      <w:r w:rsidRPr="006301A0">
        <w:rPr>
          <w:rFonts w:eastAsia="MS Mincho"/>
          <w:i/>
          <w:sz w:val="26"/>
          <w:szCs w:val="26"/>
          <w:lang w:val="da-DK"/>
        </w:rPr>
        <w:t>thông</w:t>
      </w:r>
      <w:r>
        <w:rPr>
          <w:rFonts w:eastAsia="MS Mincho"/>
          <w:i/>
          <w:sz w:val="26"/>
          <w:szCs w:val="26"/>
          <w:lang w:val="da-DK"/>
        </w:rPr>
        <w:t xml:space="preserve"> </w:t>
      </w:r>
      <w:r w:rsidRPr="006301A0">
        <w:rPr>
          <w:rFonts w:eastAsia="MS Mincho"/>
          <w:i/>
          <w:sz w:val="26"/>
          <w:szCs w:val="26"/>
          <w:lang w:val="da-DK"/>
        </w:rPr>
        <w:t>thường</w:t>
      </w:r>
      <w:r>
        <w:rPr>
          <w:rFonts w:eastAsia="MS Mincho"/>
          <w:i/>
          <w:sz w:val="26"/>
          <w:szCs w:val="26"/>
          <w:lang w:val="da-DK"/>
        </w:rPr>
        <w:t xml:space="preserve"> </w:t>
      </w:r>
      <w:r w:rsidRPr="006301A0">
        <w:rPr>
          <w:rFonts w:eastAsia="MS Mincho"/>
          <w:i/>
          <w:sz w:val="26"/>
          <w:szCs w:val="26"/>
          <w:lang w:val="da-DK"/>
        </w:rPr>
        <w:t>nếu</w:t>
      </w:r>
      <w:r>
        <w:rPr>
          <w:rFonts w:eastAsia="MS Mincho"/>
          <w:i/>
          <w:sz w:val="26"/>
          <w:szCs w:val="26"/>
          <w:lang w:val="da-DK"/>
        </w:rPr>
        <w:t xml:space="preserve"> </w:t>
      </w:r>
      <w:r w:rsidRPr="006301A0">
        <w:rPr>
          <w:rFonts w:eastAsia="MS Mincho"/>
          <w:i/>
          <w:sz w:val="26"/>
          <w:szCs w:val="26"/>
          <w:lang w:val="da-DK"/>
        </w:rPr>
        <w:t>khách</w:t>
      </w:r>
      <w:r>
        <w:rPr>
          <w:rFonts w:eastAsia="MS Mincho"/>
          <w:i/>
          <w:sz w:val="26"/>
          <w:szCs w:val="26"/>
          <w:lang w:val="da-DK"/>
        </w:rPr>
        <w:t xml:space="preserve"> </w:t>
      </w:r>
      <w:r w:rsidRPr="006301A0">
        <w:rPr>
          <w:rFonts w:eastAsia="MS Mincho"/>
          <w:i/>
          <w:sz w:val="26"/>
          <w:szCs w:val="26"/>
          <w:lang w:val="da-DK"/>
        </w:rPr>
        <w:t>sạn</w:t>
      </w:r>
      <w:r>
        <w:rPr>
          <w:rFonts w:eastAsia="MS Mincho"/>
          <w:i/>
          <w:sz w:val="26"/>
          <w:szCs w:val="26"/>
          <w:lang w:val="da-DK"/>
        </w:rPr>
        <w:t xml:space="preserve"> </w:t>
      </w:r>
      <w:r w:rsidRPr="006301A0">
        <w:rPr>
          <w:rFonts w:eastAsia="MS Mincho"/>
          <w:i/>
          <w:sz w:val="26"/>
          <w:szCs w:val="26"/>
          <w:lang w:val="da-DK"/>
        </w:rPr>
        <w:t>không</w:t>
      </w:r>
      <w:r>
        <w:rPr>
          <w:rFonts w:eastAsia="MS Mincho"/>
          <w:i/>
          <w:sz w:val="26"/>
          <w:szCs w:val="26"/>
          <w:lang w:val="da-DK"/>
        </w:rPr>
        <w:t xml:space="preserve"> </w:t>
      </w:r>
      <w:r w:rsidRPr="006301A0">
        <w:rPr>
          <w:rFonts w:eastAsia="MS Mincho"/>
          <w:i/>
          <w:sz w:val="26"/>
          <w:szCs w:val="26"/>
          <w:lang w:val="da-DK"/>
        </w:rPr>
        <w:t>có</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đôi</w:t>
      </w:r>
      <w:r>
        <w:rPr>
          <w:rFonts w:eastAsia="MS Mincho"/>
          <w:i/>
          <w:sz w:val="26"/>
          <w:szCs w:val="26"/>
          <w:lang w:val="da-DK"/>
        </w:rPr>
        <w:t xml:space="preserve"> </w:t>
      </w:r>
      <w:r w:rsidRPr="006301A0">
        <w:rPr>
          <w:rFonts w:eastAsia="MS Mincho"/>
          <w:i/>
          <w:sz w:val="26"/>
          <w:szCs w:val="26"/>
          <w:lang w:val="da-DK"/>
        </w:rPr>
        <w:t>mà</w:t>
      </w:r>
      <w:r>
        <w:rPr>
          <w:rFonts w:eastAsia="MS Mincho"/>
          <w:i/>
          <w:sz w:val="26"/>
          <w:szCs w:val="26"/>
          <w:lang w:val="da-DK"/>
        </w:rPr>
        <w:t xml:space="preserve"> </w:t>
      </w:r>
      <w:r w:rsidRPr="006301A0">
        <w:rPr>
          <w:rFonts w:eastAsia="MS Mincho"/>
          <w:i/>
          <w:sz w:val="26"/>
          <w:szCs w:val="26"/>
          <w:lang w:val="da-DK"/>
        </w:rPr>
        <w:t>mỗi</w:t>
      </w:r>
      <w:r>
        <w:rPr>
          <w:rFonts w:eastAsia="MS Mincho"/>
          <w:i/>
          <w:sz w:val="26"/>
          <w:szCs w:val="26"/>
          <w:lang w:val="da-DK"/>
        </w:rPr>
        <w:t xml:space="preserve"> </w:t>
      </w:r>
      <w:r w:rsidRPr="006301A0">
        <w:rPr>
          <w:rFonts w:eastAsia="MS Mincho"/>
          <w:i/>
          <w:sz w:val="26"/>
          <w:szCs w:val="26"/>
          <w:lang w:val="da-DK"/>
        </w:rPr>
        <w:t>khách</w:t>
      </w:r>
      <w:r>
        <w:rPr>
          <w:rFonts w:eastAsia="MS Mincho"/>
          <w:i/>
          <w:sz w:val="26"/>
          <w:szCs w:val="26"/>
          <w:lang w:val="da-DK"/>
        </w:rPr>
        <w:t xml:space="preserve"> </w:t>
      </w:r>
      <w:r w:rsidRPr="006301A0">
        <w:rPr>
          <w:rFonts w:eastAsia="MS Mincho"/>
          <w:i/>
          <w:sz w:val="26"/>
          <w:szCs w:val="26"/>
          <w:lang w:val="da-DK"/>
        </w:rPr>
        <w:t>chỉ</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một</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thì</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sử</w:t>
      </w:r>
      <w:r>
        <w:rPr>
          <w:rFonts w:eastAsia="MS Mincho"/>
          <w:i/>
          <w:sz w:val="26"/>
          <w:szCs w:val="26"/>
          <w:lang w:val="da-DK"/>
        </w:rPr>
        <w:t xml:space="preserve"> </w:t>
      </w:r>
      <w:r w:rsidRPr="006301A0">
        <w:rPr>
          <w:rFonts w:eastAsia="MS Mincho"/>
          <w:i/>
          <w:sz w:val="26"/>
          <w:szCs w:val="26"/>
          <w:lang w:val="da-DK"/>
        </w:rPr>
        <w:t>dụng</w:t>
      </w:r>
      <w:r>
        <w:rPr>
          <w:rFonts w:eastAsia="MS Mincho"/>
          <w:i/>
          <w:sz w:val="26"/>
          <w:szCs w:val="26"/>
          <w:lang w:val="da-DK"/>
        </w:rPr>
        <w:t xml:space="preserve"> </w:t>
      </w:r>
      <w:r w:rsidRPr="006301A0">
        <w:rPr>
          <w:rFonts w:eastAsia="MS Mincho"/>
          <w:i/>
          <w:sz w:val="26"/>
          <w:szCs w:val="26"/>
          <w:lang w:val="da-DK"/>
        </w:rPr>
        <w:t>giường</w:t>
      </w:r>
      <w:r>
        <w:rPr>
          <w:rFonts w:eastAsia="MS Mincho"/>
          <w:i/>
          <w:sz w:val="26"/>
          <w:szCs w:val="26"/>
          <w:lang w:val="da-DK"/>
        </w:rPr>
        <w:t xml:space="preserve"> </w:t>
      </w:r>
      <w:r w:rsidRPr="006301A0">
        <w:rPr>
          <w:rFonts w:eastAsia="MS Mincho"/>
          <w:i/>
          <w:sz w:val="26"/>
          <w:szCs w:val="26"/>
          <w:lang w:val="da-DK"/>
        </w:rPr>
        <w:t>sẽ</w:t>
      </w:r>
      <w:r>
        <w:rPr>
          <w:rFonts w:eastAsia="MS Mincho"/>
          <w:i/>
          <w:sz w:val="26"/>
          <w:szCs w:val="26"/>
          <w:lang w:val="da-DK"/>
        </w:rPr>
        <w:t xml:space="preserve"> </w:t>
      </w:r>
      <w:r w:rsidRPr="006301A0">
        <w:rPr>
          <w:rFonts w:eastAsia="MS Mincho"/>
          <w:i/>
          <w:sz w:val="26"/>
          <w:szCs w:val="26"/>
          <w:lang w:val="da-DK"/>
        </w:rPr>
        <w:t>bằng</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ngày</w:t>
      </w:r>
      <w:r>
        <w:rPr>
          <w:rFonts w:eastAsia="MS Mincho"/>
          <w:i/>
          <w:sz w:val="26"/>
          <w:szCs w:val="26"/>
          <w:lang w:val="da-DK"/>
        </w:rPr>
        <w:t xml:space="preserve"> </w:t>
      </w:r>
      <w:r w:rsidRPr="006301A0">
        <w:rPr>
          <w:rFonts w:eastAsia="MS Mincho"/>
          <w:i/>
          <w:sz w:val="26"/>
          <w:szCs w:val="26"/>
          <w:lang w:val="da-DK"/>
        </w:rPr>
        <w:t>khách</w:t>
      </w:r>
      <w:r w:rsidRPr="006301A0">
        <w:rPr>
          <w:rFonts w:eastAsia="MS Mincho"/>
          <w:sz w:val="26"/>
          <w:szCs w:val="26"/>
          <w:lang w:val="da-DK"/>
        </w:rPr>
        <w:t>.</w:t>
      </w:r>
    </w:p>
    <w:p w14:paraId="20536D4C" w14:textId="77777777" w:rsidR="006301A0" w:rsidRPr="006301A0" w:rsidRDefault="006301A0" w:rsidP="001A74B2">
      <w:pPr>
        <w:widowControl w:val="0"/>
        <w:autoSpaceDE w:val="0"/>
        <w:autoSpaceDN w:val="0"/>
        <w:spacing w:before="120" w:after="120" w:line="300" w:lineRule="auto"/>
        <w:ind w:firstLine="567"/>
        <w:jc w:val="both"/>
        <w:rPr>
          <w:rFonts w:eastAsia="MS Mincho"/>
          <w:b/>
          <w:i/>
          <w:sz w:val="26"/>
          <w:szCs w:val="26"/>
          <w:lang w:val="da-DK"/>
        </w:rPr>
      </w:pPr>
      <w:r w:rsidRPr="006301A0">
        <w:rPr>
          <w:rFonts w:eastAsia="MS Mincho"/>
          <w:b/>
          <w:i/>
          <w:sz w:val="26"/>
          <w:szCs w:val="26"/>
          <w:lang w:val="da-DK"/>
        </w:rPr>
        <w:lastRenderedPageBreak/>
        <w:t>Quan</w:t>
      </w:r>
      <w:r>
        <w:rPr>
          <w:rFonts w:eastAsia="MS Mincho"/>
          <w:b/>
          <w:i/>
          <w:sz w:val="26"/>
          <w:szCs w:val="26"/>
          <w:lang w:val="da-DK"/>
        </w:rPr>
        <w:t xml:space="preserve"> </w:t>
      </w:r>
      <w:r w:rsidRPr="006301A0">
        <w:rPr>
          <w:rFonts w:eastAsia="MS Mincho"/>
          <w:b/>
          <w:i/>
          <w:sz w:val="26"/>
          <w:szCs w:val="26"/>
          <w:lang w:val="da-DK"/>
        </w:rPr>
        <w:t>hệ</w:t>
      </w:r>
      <w:r>
        <w:rPr>
          <w:rFonts w:eastAsia="MS Mincho"/>
          <w:b/>
          <w:i/>
          <w:sz w:val="26"/>
          <w:szCs w:val="26"/>
          <w:lang w:val="da-DK"/>
        </w:rPr>
        <w:t xml:space="preserve"> </w:t>
      </w:r>
      <w:r w:rsidRPr="006301A0">
        <w:rPr>
          <w:rFonts w:eastAsia="MS Mincho"/>
          <w:b/>
          <w:i/>
          <w:sz w:val="26"/>
          <w:szCs w:val="26"/>
          <w:lang w:val="da-DK"/>
        </w:rPr>
        <w:t>giữa</w:t>
      </w:r>
      <w:r>
        <w:rPr>
          <w:rFonts w:eastAsia="MS Mincho"/>
          <w:b/>
          <w:i/>
          <w:sz w:val="26"/>
          <w:szCs w:val="26"/>
          <w:lang w:val="da-DK"/>
        </w:rPr>
        <w:t xml:space="preserve"> </w:t>
      </w:r>
      <w:r w:rsidRPr="006301A0">
        <w:rPr>
          <w:rFonts w:eastAsia="MS Mincho"/>
          <w:b/>
          <w:i/>
          <w:sz w:val="26"/>
          <w:szCs w:val="26"/>
          <w:lang w:val="da-DK"/>
        </w:rPr>
        <w:t>các</w:t>
      </w:r>
      <w:r>
        <w:rPr>
          <w:rFonts w:eastAsia="MS Mincho"/>
          <w:b/>
          <w:i/>
          <w:sz w:val="26"/>
          <w:szCs w:val="26"/>
          <w:lang w:val="da-DK"/>
        </w:rPr>
        <w:t xml:space="preserve"> </w:t>
      </w:r>
      <w:r w:rsidRPr="006301A0">
        <w:rPr>
          <w:rFonts w:eastAsia="MS Mincho"/>
          <w:b/>
          <w:i/>
          <w:sz w:val="26"/>
          <w:szCs w:val="26"/>
          <w:lang w:val="da-DK"/>
        </w:rPr>
        <w:t>chỉ</w:t>
      </w:r>
      <w:r>
        <w:rPr>
          <w:rFonts w:eastAsia="MS Mincho"/>
          <w:b/>
          <w:i/>
          <w:sz w:val="26"/>
          <w:szCs w:val="26"/>
          <w:lang w:val="da-DK"/>
        </w:rPr>
        <w:t xml:space="preserve"> </w:t>
      </w:r>
      <w:r w:rsidRPr="006301A0">
        <w:rPr>
          <w:rFonts w:eastAsia="MS Mincho"/>
          <w:b/>
          <w:i/>
          <w:sz w:val="26"/>
          <w:szCs w:val="26"/>
          <w:lang w:val="da-DK"/>
        </w:rPr>
        <w:t>tiêu</w:t>
      </w:r>
      <w:r>
        <w:rPr>
          <w:rFonts w:eastAsia="MS Mincho"/>
          <w:b/>
          <w:i/>
          <w:sz w:val="26"/>
          <w:szCs w:val="26"/>
          <w:lang w:val="da-DK"/>
        </w:rPr>
        <w:t xml:space="preserve"> </w:t>
      </w:r>
      <w:r w:rsidRPr="006301A0">
        <w:rPr>
          <w:rFonts w:eastAsia="MS Mincho"/>
          <w:b/>
          <w:i/>
          <w:sz w:val="26"/>
          <w:szCs w:val="26"/>
          <w:lang w:val="da-DK"/>
        </w:rPr>
        <w:t>trong</w:t>
      </w:r>
      <w:r>
        <w:rPr>
          <w:rFonts w:eastAsia="MS Mincho"/>
          <w:b/>
          <w:i/>
          <w:sz w:val="26"/>
          <w:szCs w:val="26"/>
          <w:lang w:val="da-DK"/>
        </w:rPr>
        <w:t xml:space="preserve"> </w:t>
      </w:r>
      <w:r w:rsidRPr="006301A0">
        <w:rPr>
          <w:rFonts w:eastAsia="MS Mincho"/>
          <w:b/>
          <w:i/>
          <w:sz w:val="26"/>
          <w:szCs w:val="26"/>
          <w:lang w:val="da-DK"/>
        </w:rPr>
        <w:t>biểu</w:t>
      </w:r>
      <w:r>
        <w:rPr>
          <w:rFonts w:eastAsia="MS Mincho"/>
          <w:b/>
          <w:i/>
          <w:sz w:val="26"/>
          <w:szCs w:val="26"/>
          <w:lang w:val="da-DK"/>
        </w:rPr>
        <w:t xml:space="preserve"> </w:t>
      </w:r>
      <w:r w:rsidRPr="006301A0">
        <w:rPr>
          <w:rFonts w:eastAsia="MS Mincho"/>
          <w:b/>
          <w:i/>
          <w:sz w:val="26"/>
          <w:szCs w:val="26"/>
          <w:lang w:val="da-DK"/>
        </w:rPr>
        <w:t>phân</w:t>
      </w:r>
      <w:r>
        <w:rPr>
          <w:rFonts w:eastAsia="MS Mincho"/>
          <w:b/>
          <w:i/>
          <w:sz w:val="26"/>
          <w:szCs w:val="26"/>
          <w:lang w:val="da-DK"/>
        </w:rPr>
        <w:t xml:space="preserve"> </w:t>
      </w:r>
      <w:r w:rsidRPr="006301A0">
        <w:rPr>
          <w:rFonts w:eastAsia="MS Mincho"/>
          <w:b/>
          <w:i/>
          <w:sz w:val="26"/>
          <w:szCs w:val="26"/>
          <w:lang w:val="da-DK"/>
        </w:rPr>
        <w:t>loại</w:t>
      </w:r>
      <w:r>
        <w:rPr>
          <w:rFonts w:eastAsia="MS Mincho"/>
          <w:b/>
          <w:i/>
          <w:sz w:val="26"/>
          <w:szCs w:val="26"/>
          <w:lang w:val="da-DK"/>
        </w:rPr>
        <w:t xml:space="preserve"> </w:t>
      </w:r>
      <w:r w:rsidRPr="006301A0">
        <w:rPr>
          <w:rFonts w:eastAsia="MS Mincho"/>
          <w:b/>
          <w:i/>
          <w:sz w:val="26"/>
          <w:szCs w:val="26"/>
          <w:lang w:val="da-DK"/>
        </w:rPr>
        <w:t>chi</w:t>
      </w:r>
      <w:r>
        <w:rPr>
          <w:rFonts w:eastAsia="MS Mincho"/>
          <w:b/>
          <w:i/>
          <w:sz w:val="26"/>
          <w:szCs w:val="26"/>
          <w:lang w:val="da-DK"/>
        </w:rPr>
        <w:t xml:space="preserve"> </w:t>
      </w:r>
      <w:r w:rsidRPr="006301A0">
        <w:rPr>
          <w:rFonts w:eastAsia="MS Mincho"/>
          <w:b/>
          <w:i/>
          <w:sz w:val="26"/>
          <w:szCs w:val="26"/>
          <w:lang w:val="da-DK"/>
        </w:rPr>
        <w:t>tiết</w:t>
      </w:r>
      <w:r>
        <w:rPr>
          <w:rFonts w:eastAsia="MS Mincho"/>
          <w:b/>
          <w:i/>
          <w:sz w:val="26"/>
          <w:szCs w:val="26"/>
          <w:lang w:val="da-DK"/>
        </w:rPr>
        <w:t xml:space="preserve"> </w:t>
      </w:r>
      <w:r w:rsidRPr="006301A0">
        <w:rPr>
          <w:rFonts w:eastAsia="MS Mincho"/>
          <w:b/>
          <w:i/>
          <w:sz w:val="26"/>
          <w:szCs w:val="26"/>
          <w:lang w:val="da-DK"/>
        </w:rPr>
        <w:t>cơ</w:t>
      </w:r>
      <w:r>
        <w:rPr>
          <w:rFonts w:eastAsia="MS Mincho"/>
          <w:b/>
          <w:i/>
          <w:sz w:val="26"/>
          <w:szCs w:val="26"/>
          <w:lang w:val="da-DK"/>
        </w:rPr>
        <w:t xml:space="preserve"> </w:t>
      </w:r>
      <w:r w:rsidRPr="006301A0">
        <w:rPr>
          <w:rFonts w:eastAsia="MS Mincho"/>
          <w:b/>
          <w:i/>
          <w:sz w:val="26"/>
          <w:szCs w:val="26"/>
          <w:lang w:val="da-DK"/>
        </w:rPr>
        <w:t>sở</w:t>
      </w:r>
      <w:r>
        <w:rPr>
          <w:rFonts w:eastAsia="MS Mincho"/>
          <w:b/>
          <w:i/>
          <w:sz w:val="26"/>
          <w:szCs w:val="26"/>
          <w:lang w:val="da-DK"/>
        </w:rPr>
        <w:t xml:space="preserve"> </w:t>
      </w:r>
      <w:r w:rsidRPr="006301A0">
        <w:rPr>
          <w:rFonts w:eastAsia="MS Mincho"/>
          <w:b/>
          <w:i/>
          <w:sz w:val="26"/>
          <w:szCs w:val="26"/>
          <w:lang w:val="da-DK"/>
        </w:rPr>
        <w:t>lưu</w:t>
      </w:r>
      <w:r>
        <w:rPr>
          <w:rFonts w:eastAsia="MS Mincho"/>
          <w:b/>
          <w:i/>
          <w:sz w:val="26"/>
          <w:szCs w:val="26"/>
          <w:lang w:val="da-DK"/>
        </w:rPr>
        <w:t xml:space="preserve"> </w:t>
      </w:r>
      <w:r w:rsidRPr="006301A0">
        <w:rPr>
          <w:rFonts w:eastAsia="MS Mincho"/>
          <w:b/>
          <w:i/>
          <w:sz w:val="26"/>
          <w:szCs w:val="26"/>
          <w:lang w:val="da-DK"/>
        </w:rPr>
        <w:t>trú:</w:t>
      </w:r>
    </w:p>
    <w:p w14:paraId="3B94BB1A" w14:textId="77777777" w:rsidR="006301A0" w:rsidRPr="006301A0" w:rsidRDefault="006301A0" w:rsidP="001A74B2">
      <w:pPr>
        <w:widowControl w:val="0"/>
        <w:autoSpaceDE w:val="0"/>
        <w:autoSpaceDN w:val="0"/>
        <w:spacing w:before="120" w:after="120" w:line="300" w:lineRule="auto"/>
        <w:ind w:firstLine="567"/>
        <w:jc w:val="both"/>
        <w:rPr>
          <w:rFonts w:eastAsia="MS Mincho"/>
          <w:sz w:val="26"/>
          <w:szCs w:val="26"/>
          <w:lang w:val="da-DK"/>
        </w:rPr>
      </w:pPr>
      <w:r w:rsidRPr="00A829F6">
        <w:rPr>
          <w:bCs/>
          <w:spacing w:val="-4"/>
          <w:sz w:val="26"/>
          <w:szCs w:val="26"/>
          <w:lang w:val="vi-VN"/>
        </w:rPr>
        <w:t>Tổng số giường luôn lớn hơn hoặc bằng tổng số buồng. Thông thường mỗi buồng</w:t>
      </w:r>
      <w:r>
        <w:rPr>
          <w:rFonts w:eastAsia="MS Mincho"/>
          <w:sz w:val="26"/>
          <w:szCs w:val="26"/>
          <w:lang w:val="da-DK"/>
        </w:rPr>
        <w:t xml:space="preserve"> </w:t>
      </w:r>
      <w:r w:rsidRPr="006301A0">
        <w:rPr>
          <w:rFonts w:eastAsia="MS Mincho"/>
          <w:sz w:val="26"/>
          <w:szCs w:val="26"/>
          <w:lang w:val="da-DK"/>
        </w:rPr>
        <w:t>có</w:t>
      </w:r>
      <w:r>
        <w:rPr>
          <w:rFonts w:eastAsia="MS Mincho"/>
          <w:sz w:val="26"/>
          <w:szCs w:val="26"/>
          <w:lang w:val="da-DK"/>
        </w:rPr>
        <w:t xml:space="preserve"> </w:t>
      </w:r>
      <w:r w:rsidRPr="006301A0">
        <w:rPr>
          <w:rFonts w:eastAsia="MS Mincho"/>
          <w:sz w:val="26"/>
          <w:szCs w:val="26"/>
          <w:lang w:val="da-DK"/>
        </w:rPr>
        <w:t>từ</w:t>
      </w:r>
      <w:r>
        <w:rPr>
          <w:rFonts w:eastAsia="MS Mincho"/>
          <w:sz w:val="26"/>
          <w:szCs w:val="26"/>
          <w:lang w:val="da-DK"/>
        </w:rPr>
        <w:t xml:space="preserve"> </w:t>
      </w:r>
      <w:r w:rsidRPr="006301A0">
        <w:rPr>
          <w:rFonts w:eastAsia="MS Mincho"/>
          <w:sz w:val="26"/>
          <w:szCs w:val="26"/>
          <w:lang w:val="da-DK"/>
        </w:rPr>
        <w:t>1</w:t>
      </w:r>
      <w:r>
        <w:rPr>
          <w:rFonts w:eastAsia="MS Mincho"/>
          <w:sz w:val="26"/>
          <w:szCs w:val="26"/>
          <w:lang w:val="da-DK"/>
        </w:rPr>
        <w:t xml:space="preserve"> </w:t>
      </w:r>
      <w:r w:rsidRPr="006301A0">
        <w:rPr>
          <w:rFonts w:eastAsia="MS Mincho"/>
          <w:sz w:val="26"/>
          <w:szCs w:val="26"/>
          <w:lang w:val="da-DK"/>
        </w:rPr>
        <w:t>đến</w:t>
      </w:r>
      <w:r>
        <w:rPr>
          <w:rFonts w:eastAsia="MS Mincho"/>
          <w:sz w:val="26"/>
          <w:szCs w:val="26"/>
          <w:lang w:val="da-DK"/>
        </w:rPr>
        <w:t xml:space="preserve"> </w:t>
      </w:r>
      <w:r w:rsidRPr="006301A0">
        <w:rPr>
          <w:rFonts w:eastAsia="MS Mincho"/>
          <w:sz w:val="26"/>
          <w:szCs w:val="26"/>
          <w:lang w:val="da-DK"/>
        </w:rPr>
        <w:t>2</w:t>
      </w:r>
      <w:r>
        <w:rPr>
          <w:rFonts w:eastAsia="MS Mincho"/>
          <w:sz w:val="26"/>
          <w:szCs w:val="26"/>
          <w:lang w:val="da-DK"/>
        </w:rPr>
        <w:t xml:space="preserve"> </w:t>
      </w:r>
      <w:r w:rsidRPr="006301A0">
        <w:rPr>
          <w:rFonts w:eastAsia="MS Mincho"/>
          <w:sz w:val="26"/>
          <w:szCs w:val="26"/>
          <w:lang w:val="da-DK"/>
        </w:rPr>
        <w:t>hoặc</w:t>
      </w:r>
      <w:r>
        <w:rPr>
          <w:rFonts w:eastAsia="MS Mincho"/>
          <w:sz w:val="26"/>
          <w:szCs w:val="26"/>
          <w:lang w:val="da-DK"/>
        </w:rPr>
        <w:t xml:space="preserve"> </w:t>
      </w:r>
      <w:r w:rsidRPr="006301A0">
        <w:rPr>
          <w:rFonts w:eastAsia="MS Mincho"/>
          <w:sz w:val="26"/>
          <w:szCs w:val="26"/>
          <w:lang w:val="da-DK"/>
        </w:rPr>
        <w:t>3</w:t>
      </w:r>
      <w:r>
        <w:rPr>
          <w:rFonts w:eastAsia="MS Mincho"/>
          <w:sz w:val="26"/>
          <w:szCs w:val="26"/>
          <w:lang w:val="da-DK"/>
        </w:rPr>
        <w:t xml:space="preserve"> </w:t>
      </w:r>
      <w:r w:rsidRPr="006301A0">
        <w:rPr>
          <w:rFonts w:eastAsia="MS Mincho"/>
          <w:sz w:val="26"/>
          <w:szCs w:val="26"/>
          <w:lang w:val="da-DK"/>
        </w:rPr>
        <w:t>giường,</w:t>
      </w:r>
      <w:r>
        <w:rPr>
          <w:rFonts w:eastAsia="MS Mincho"/>
          <w:sz w:val="26"/>
          <w:szCs w:val="26"/>
          <w:lang w:val="da-DK"/>
        </w:rPr>
        <w:t xml:space="preserve"> </w:t>
      </w:r>
      <w:r w:rsidRPr="006301A0">
        <w:rPr>
          <w:rFonts w:eastAsia="MS Mincho"/>
          <w:sz w:val="26"/>
          <w:szCs w:val="26"/>
          <w:lang w:val="da-DK"/>
        </w:rPr>
        <w:t>vì</w:t>
      </w:r>
      <w:r>
        <w:rPr>
          <w:rFonts w:eastAsia="MS Mincho"/>
          <w:sz w:val="26"/>
          <w:szCs w:val="26"/>
          <w:lang w:val="da-DK"/>
        </w:rPr>
        <w:t xml:space="preserve"> </w:t>
      </w:r>
      <w:r w:rsidRPr="006301A0">
        <w:rPr>
          <w:rFonts w:eastAsia="MS Mincho"/>
          <w:sz w:val="26"/>
          <w:szCs w:val="26"/>
          <w:lang w:val="da-DK"/>
        </w:rPr>
        <w:t>vậy</w:t>
      </w:r>
      <w:r>
        <w:rPr>
          <w:rFonts w:eastAsia="MS Mincho"/>
          <w:sz w:val="26"/>
          <w:szCs w:val="26"/>
          <w:lang w:val="da-DK"/>
        </w:rPr>
        <w:t xml:space="preserve"> </w:t>
      </w:r>
      <w:r w:rsidRPr="006301A0">
        <w:rPr>
          <w:rFonts w:eastAsia="MS Mincho"/>
          <w:sz w:val="26"/>
          <w:szCs w:val="26"/>
          <w:lang w:val="da-DK"/>
        </w:rPr>
        <w:t>nếu</w:t>
      </w:r>
      <w:r>
        <w:rPr>
          <w:rFonts w:eastAsia="MS Mincho"/>
          <w:sz w:val="26"/>
          <w:szCs w:val="26"/>
          <w:lang w:val="da-DK"/>
        </w:rPr>
        <w:t xml:space="preserve"> </w:t>
      </w:r>
      <w:r w:rsidRPr="006301A0">
        <w:rPr>
          <w:rFonts w:eastAsia="MS Mincho"/>
          <w:sz w:val="26"/>
          <w:szCs w:val="26"/>
          <w:lang w:val="da-DK"/>
        </w:rPr>
        <w:t>có</w:t>
      </w:r>
      <w:r>
        <w:rPr>
          <w:rFonts w:eastAsia="MS Mincho"/>
          <w:sz w:val="26"/>
          <w:szCs w:val="26"/>
          <w:lang w:val="da-DK"/>
        </w:rPr>
        <w:t xml:space="preserve"> </w:t>
      </w:r>
      <w:r w:rsidRPr="006301A0">
        <w:rPr>
          <w:rFonts w:eastAsia="MS Mincho"/>
          <w:sz w:val="26"/>
          <w:szCs w:val="26"/>
          <w:lang w:val="da-DK"/>
        </w:rPr>
        <w:t>sự</w:t>
      </w:r>
      <w:r>
        <w:rPr>
          <w:rFonts w:eastAsia="MS Mincho"/>
          <w:sz w:val="26"/>
          <w:szCs w:val="26"/>
          <w:lang w:val="da-DK"/>
        </w:rPr>
        <w:t xml:space="preserve"> </w:t>
      </w:r>
      <w:r w:rsidRPr="006301A0">
        <w:rPr>
          <w:rFonts w:eastAsia="MS Mincho"/>
          <w:sz w:val="26"/>
          <w:szCs w:val="26"/>
          <w:lang w:val="da-DK"/>
        </w:rPr>
        <w:t>chênh</w:t>
      </w:r>
      <w:r>
        <w:rPr>
          <w:rFonts w:eastAsia="MS Mincho"/>
          <w:sz w:val="26"/>
          <w:szCs w:val="26"/>
          <w:lang w:val="da-DK"/>
        </w:rPr>
        <w:t xml:space="preserve"> </w:t>
      </w:r>
      <w:r w:rsidRPr="006301A0">
        <w:rPr>
          <w:rFonts w:eastAsia="MS Mincho"/>
          <w:sz w:val="26"/>
          <w:szCs w:val="26"/>
          <w:lang w:val="da-DK"/>
        </w:rPr>
        <w:t>lệch</w:t>
      </w:r>
      <w:r>
        <w:rPr>
          <w:rFonts w:eastAsia="MS Mincho"/>
          <w:sz w:val="26"/>
          <w:szCs w:val="26"/>
          <w:lang w:val="da-DK"/>
        </w:rPr>
        <w:t xml:space="preserve"> </w:t>
      </w:r>
      <w:r w:rsidRPr="006301A0">
        <w:rPr>
          <w:rFonts w:eastAsia="MS Mincho"/>
          <w:sz w:val="26"/>
          <w:szCs w:val="26"/>
          <w:lang w:val="da-DK"/>
        </w:rPr>
        <w:t>quá</w:t>
      </w:r>
      <w:r>
        <w:rPr>
          <w:rFonts w:eastAsia="MS Mincho"/>
          <w:sz w:val="26"/>
          <w:szCs w:val="26"/>
          <w:lang w:val="da-DK"/>
        </w:rPr>
        <w:t xml:space="preserve"> </w:t>
      </w:r>
      <w:r w:rsidRPr="006301A0">
        <w:rPr>
          <w:rFonts w:eastAsia="MS Mincho"/>
          <w:sz w:val="26"/>
          <w:szCs w:val="26"/>
          <w:lang w:val="da-DK"/>
        </w:rPr>
        <w:t>lớn</w:t>
      </w:r>
      <w:r>
        <w:rPr>
          <w:rFonts w:eastAsia="MS Mincho"/>
          <w:sz w:val="26"/>
          <w:szCs w:val="26"/>
          <w:lang w:val="da-DK"/>
        </w:rPr>
        <w:t xml:space="preserve"> </w:t>
      </w:r>
      <w:r w:rsidRPr="006301A0">
        <w:rPr>
          <w:rFonts w:eastAsia="MS Mincho"/>
          <w:sz w:val="26"/>
          <w:szCs w:val="26"/>
          <w:lang w:val="da-DK"/>
        </w:rPr>
        <w:t>cần</w:t>
      </w:r>
      <w:r>
        <w:rPr>
          <w:rFonts w:eastAsia="MS Mincho"/>
          <w:sz w:val="26"/>
          <w:szCs w:val="26"/>
          <w:lang w:val="da-DK"/>
        </w:rPr>
        <w:t xml:space="preserve"> </w:t>
      </w:r>
      <w:r w:rsidRPr="006301A0">
        <w:rPr>
          <w:rFonts w:eastAsia="MS Mincho"/>
          <w:sz w:val="26"/>
          <w:szCs w:val="26"/>
          <w:lang w:val="da-DK"/>
        </w:rPr>
        <w:t>kiểm</w:t>
      </w:r>
      <w:r>
        <w:rPr>
          <w:rFonts w:eastAsia="MS Mincho"/>
          <w:sz w:val="26"/>
          <w:szCs w:val="26"/>
          <w:lang w:val="da-DK"/>
        </w:rPr>
        <w:t xml:space="preserve"> </w:t>
      </w:r>
      <w:r w:rsidRPr="006301A0">
        <w:rPr>
          <w:rFonts w:eastAsia="MS Mincho"/>
          <w:sz w:val="26"/>
          <w:szCs w:val="26"/>
          <w:lang w:val="da-DK"/>
        </w:rPr>
        <w:t>tra</w:t>
      </w:r>
      <w:r>
        <w:rPr>
          <w:rFonts w:eastAsia="MS Mincho"/>
          <w:sz w:val="26"/>
          <w:szCs w:val="26"/>
          <w:lang w:val="da-DK"/>
        </w:rPr>
        <w:t xml:space="preserve"> </w:t>
      </w:r>
      <w:r w:rsidRPr="006301A0">
        <w:rPr>
          <w:rFonts w:eastAsia="MS Mincho"/>
          <w:sz w:val="26"/>
          <w:szCs w:val="26"/>
          <w:lang w:val="da-DK"/>
        </w:rPr>
        <w:t>lại.</w:t>
      </w:r>
    </w:p>
    <w:p w14:paraId="53DA9AA7" w14:textId="77777777" w:rsidR="006301A0" w:rsidRPr="001A74B2" w:rsidRDefault="006301A0" w:rsidP="001A74B2">
      <w:pPr>
        <w:widowControl w:val="0"/>
        <w:autoSpaceDE w:val="0"/>
        <w:autoSpaceDN w:val="0"/>
        <w:spacing w:before="120" w:after="120" w:line="300" w:lineRule="auto"/>
        <w:ind w:firstLine="567"/>
        <w:jc w:val="both"/>
        <w:rPr>
          <w:rFonts w:eastAsia="MS Mincho"/>
          <w:spacing w:val="-2"/>
          <w:sz w:val="26"/>
          <w:szCs w:val="26"/>
          <w:lang w:val="da-DK"/>
        </w:rPr>
      </w:pPr>
      <w:r w:rsidRPr="001A74B2">
        <w:rPr>
          <w:rFonts w:eastAsia="MS Mincho"/>
          <w:spacing w:val="-2"/>
          <w:sz w:val="26"/>
          <w:szCs w:val="26"/>
          <w:lang w:val="da-DK"/>
        </w:rPr>
        <w:t>Số ngày sử dụng buồng/giường trong năm thường nhỏ hơn số buồng/giường có trong năm nhân với 365 ngày. Tuy nhiên, chỉ tiêu số buồng, giường có đến 31/12/</w:t>
      </w:r>
      <w:r w:rsidR="00B57F14" w:rsidRPr="001A74B2">
        <w:rPr>
          <w:rFonts w:eastAsia="MS Mincho"/>
          <w:spacing w:val="-2"/>
          <w:sz w:val="26"/>
          <w:szCs w:val="26"/>
          <w:lang w:val="da-DK"/>
        </w:rPr>
        <w:t>2023</w:t>
      </w:r>
      <w:r w:rsidRPr="001A74B2">
        <w:rPr>
          <w:rFonts w:eastAsia="MS Mincho"/>
          <w:spacing w:val="-2"/>
          <w:sz w:val="26"/>
          <w:szCs w:val="26"/>
          <w:lang w:val="da-DK"/>
        </w:rPr>
        <w:t xml:space="preserve"> trong biểu là chỉ tiêu thời điểm nên so sánh này sẽ không áp dụng được đối với các cơ sở có sự biến động về số buồng (giường) trong năm (như xây thêm hoặc phá dỡ bớt buồng, giường).</w:t>
      </w:r>
    </w:p>
    <w:p w14:paraId="046BDA14" w14:textId="77777777" w:rsidR="006301A0" w:rsidRPr="006301A0" w:rsidRDefault="006301A0" w:rsidP="001A74B2">
      <w:pPr>
        <w:widowControl w:val="0"/>
        <w:autoSpaceDE w:val="0"/>
        <w:autoSpaceDN w:val="0"/>
        <w:spacing w:before="120" w:after="120" w:line="300" w:lineRule="auto"/>
        <w:ind w:firstLine="567"/>
        <w:jc w:val="both"/>
        <w:rPr>
          <w:rFonts w:eastAsia="MS Mincho"/>
          <w:sz w:val="26"/>
          <w:szCs w:val="26"/>
          <w:lang w:val="da-DK"/>
        </w:rPr>
      </w:pP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phục</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thường</w:t>
      </w:r>
      <w:r>
        <w:rPr>
          <w:rFonts w:eastAsia="MS Mincho"/>
          <w:sz w:val="26"/>
          <w:szCs w:val="26"/>
          <w:lang w:val="da-DK"/>
        </w:rPr>
        <w:t xml:space="preserve"> </w:t>
      </w:r>
      <w:r w:rsidRPr="006301A0">
        <w:rPr>
          <w:rFonts w:eastAsia="MS Mincho"/>
          <w:sz w:val="26"/>
          <w:szCs w:val="26"/>
          <w:lang w:val="da-DK"/>
        </w:rPr>
        <w:t>xoay</w:t>
      </w:r>
      <w:r>
        <w:rPr>
          <w:rFonts w:eastAsia="MS Mincho"/>
          <w:sz w:val="26"/>
          <w:szCs w:val="26"/>
          <w:lang w:val="da-DK"/>
        </w:rPr>
        <w:t xml:space="preserve"> </w:t>
      </w:r>
      <w:r w:rsidRPr="006301A0">
        <w:rPr>
          <w:rFonts w:eastAsia="MS Mincho"/>
          <w:sz w:val="26"/>
          <w:szCs w:val="26"/>
          <w:lang w:val="da-DK"/>
        </w:rPr>
        <w:t>quanh</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chênh</w:t>
      </w:r>
      <w:r>
        <w:rPr>
          <w:rFonts w:eastAsia="MS Mincho"/>
          <w:sz w:val="26"/>
          <w:szCs w:val="26"/>
          <w:lang w:val="da-DK"/>
        </w:rPr>
        <w:t xml:space="preserve"> </w:t>
      </w:r>
      <w:r w:rsidRPr="006301A0">
        <w:rPr>
          <w:rFonts w:eastAsia="MS Mincho"/>
          <w:sz w:val="26"/>
          <w:szCs w:val="26"/>
          <w:lang w:val="da-DK"/>
        </w:rPr>
        <w:t>lệch</w:t>
      </w:r>
      <w:r>
        <w:rPr>
          <w:rFonts w:eastAsia="MS Mincho"/>
          <w:sz w:val="26"/>
          <w:szCs w:val="26"/>
          <w:lang w:val="da-DK"/>
        </w:rPr>
        <w:t xml:space="preserve"> </w:t>
      </w:r>
      <w:r w:rsidRPr="006301A0">
        <w:rPr>
          <w:rFonts w:eastAsia="MS Mincho"/>
          <w:sz w:val="26"/>
          <w:szCs w:val="26"/>
          <w:lang w:val="da-DK"/>
        </w:rPr>
        <w:t>không</w:t>
      </w:r>
      <w:r>
        <w:rPr>
          <w:rFonts w:eastAsia="MS Mincho"/>
          <w:sz w:val="26"/>
          <w:szCs w:val="26"/>
          <w:lang w:val="da-DK"/>
        </w:rPr>
        <w:t xml:space="preserve"> </w:t>
      </w:r>
      <w:r w:rsidRPr="006301A0">
        <w:rPr>
          <w:rFonts w:eastAsia="MS Mincho"/>
          <w:sz w:val="26"/>
          <w:szCs w:val="26"/>
          <w:lang w:val="da-DK"/>
        </w:rPr>
        <w:t>quá</w:t>
      </w:r>
      <w:r>
        <w:rPr>
          <w:rFonts w:eastAsia="MS Mincho"/>
          <w:sz w:val="26"/>
          <w:szCs w:val="26"/>
          <w:lang w:val="da-DK"/>
        </w:rPr>
        <w:t xml:space="preserve"> </w:t>
      </w:r>
      <w:r w:rsidRPr="006301A0">
        <w:rPr>
          <w:rFonts w:eastAsia="MS Mincho"/>
          <w:sz w:val="26"/>
          <w:szCs w:val="26"/>
          <w:lang w:val="da-DK"/>
        </w:rPr>
        <w:t>lớn</w:t>
      </w:r>
      <w:r>
        <w:rPr>
          <w:rFonts w:eastAsia="MS Mincho"/>
          <w:sz w:val="26"/>
          <w:szCs w:val="26"/>
          <w:lang w:val="da-DK"/>
        </w:rPr>
        <w:t xml:space="preserve"> </w:t>
      </w:r>
      <w:r w:rsidRPr="006301A0">
        <w:rPr>
          <w:rFonts w:eastAsia="MS Mincho"/>
          <w:sz w:val="26"/>
          <w:szCs w:val="26"/>
          <w:lang w:val="da-DK"/>
        </w:rPr>
        <w:t>so</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sử</w:t>
      </w:r>
      <w:r>
        <w:rPr>
          <w:rFonts w:eastAsia="MS Mincho"/>
          <w:sz w:val="26"/>
          <w:szCs w:val="26"/>
          <w:lang w:val="da-DK"/>
        </w:rPr>
        <w:t xml:space="preserve"> </w:t>
      </w:r>
      <w:r w:rsidRPr="006301A0">
        <w:rPr>
          <w:rFonts w:eastAsia="MS Mincho"/>
          <w:sz w:val="26"/>
          <w:szCs w:val="26"/>
          <w:lang w:val="da-DK"/>
        </w:rPr>
        <w:t>dụng</w:t>
      </w:r>
      <w:r>
        <w:rPr>
          <w:rFonts w:eastAsia="MS Mincho"/>
          <w:sz w:val="26"/>
          <w:szCs w:val="26"/>
          <w:lang w:val="da-DK"/>
        </w:rPr>
        <w:t xml:space="preserve"> </w:t>
      </w:r>
      <w:r w:rsidRPr="006301A0">
        <w:rPr>
          <w:rFonts w:eastAsia="MS Mincho"/>
          <w:sz w:val="26"/>
          <w:szCs w:val="26"/>
          <w:lang w:val="da-DK"/>
        </w:rPr>
        <w:t>giường</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năm.</w:t>
      </w:r>
    </w:p>
    <w:p w14:paraId="3899E9D6" w14:textId="77777777" w:rsidR="006301A0" w:rsidRPr="006301A0" w:rsidRDefault="006301A0" w:rsidP="001A74B2">
      <w:pPr>
        <w:widowControl w:val="0"/>
        <w:spacing w:before="120" w:after="120" w:line="300" w:lineRule="auto"/>
        <w:ind w:firstLine="567"/>
        <w:jc w:val="both"/>
        <w:outlineLvl w:val="0"/>
        <w:rPr>
          <w:rFonts w:eastAsia="MS Mincho"/>
          <w:sz w:val="26"/>
          <w:szCs w:val="26"/>
          <w:lang w:val="de-DE"/>
        </w:rPr>
      </w:pPr>
      <w:r w:rsidRPr="006301A0">
        <w:rPr>
          <w:rFonts w:eastAsia="MS Mincho"/>
          <w:b/>
          <w:sz w:val="26"/>
          <w:szCs w:val="26"/>
          <w:lang w:val="de-DE"/>
        </w:rPr>
        <w:t>5.</w:t>
      </w:r>
      <w:r>
        <w:rPr>
          <w:rFonts w:eastAsia="MS Mincho"/>
          <w:b/>
          <w:sz w:val="26"/>
          <w:szCs w:val="26"/>
          <w:lang w:val="de-DE"/>
        </w:rPr>
        <w:t xml:space="preserve"> </w:t>
      </w:r>
      <w:r w:rsidRPr="006301A0">
        <w:rPr>
          <w:rFonts w:eastAsia="MS Mincho"/>
          <w:b/>
          <w:sz w:val="26"/>
          <w:szCs w:val="26"/>
          <w:lang w:val="de-DE"/>
        </w:rPr>
        <w:t>Giá</w:t>
      </w:r>
      <w:r>
        <w:rPr>
          <w:rFonts w:eastAsia="MS Mincho"/>
          <w:b/>
          <w:sz w:val="26"/>
          <w:szCs w:val="26"/>
          <w:lang w:val="de-DE"/>
        </w:rPr>
        <w:t xml:space="preserve"> </w:t>
      </w:r>
      <w:r w:rsidRPr="006301A0">
        <w:rPr>
          <w:rFonts w:eastAsia="MS Mincho"/>
          <w:b/>
          <w:sz w:val="26"/>
          <w:szCs w:val="26"/>
          <w:lang w:val="de-DE"/>
        </w:rPr>
        <w:t>phòng</w:t>
      </w:r>
      <w:r>
        <w:rPr>
          <w:rFonts w:eastAsia="MS Mincho"/>
          <w:b/>
          <w:sz w:val="26"/>
          <w:szCs w:val="26"/>
          <w:lang w:val="de-DE"/>
        </w:rPr>
        <w:t xml:space="preserve"> </w:t>
      </w:r>
      <w:r w:rsidRPr="006301A0">
        <w:rPr>
          <w:rFonts w:eastAsia="MS Mincho"/>
          <w:b/>
          <w:sz w:val="26"/>
          <w:szCs w:val="26"/>
          <w:lang w:val="de-DE"/>
        </w:rPr>
        <w:t>bình</w:t>
      </w:r>
      <w:r>
        <w:rPr>
          <w:rFonts w:eastAsia="MS Mincho"/>
          <w:b/>
          <w:sz w:val="26"/>
          <w:szCs w:val="26"/>
          <w:lang w:val="de-DE"/>
        </w:rPr>
        <w:t xml:space="preserve"> </w:t>
      </w:r>
      <w:r w:rsidRPr="006301A0">
        <w:rPr>
          <w:rFonts w:eastAsia="MS Mincho"/>
          <w:b/>
          <w:sz w:val="26"/>
          <w:szCs w:val="26"/>
          <w:lang w:val="de-DE"/>
        </w:rPr>
        <w:t>quân</w:t>
      </w:r>
      <w:r>
        <w:rPr>
          <w:rFonts w:eastAsia="MS Mincho"/>
          <w:b/>
          <w:sz w:val="26"/>
          <w:szCs w:val="26"/>
          <w:lang w:val="de-DE"/>
        </w:rPr>
        <w:t xml:space="preserve"> </w:t>
      </w:r>
      <w:r w:rsidRPr="006301A0">
        <w:rPr>
          <w:rFonts w:eastAsia="MS Mincho"/>
          <w:b/>
          <w:sz w:val="26"/>
          <w:szCs w:val="26"/>
          <w:lang w:val="de-DE"/>
        </w:rPr>
        <w:t>một</w:t>
      </w:r>
      <w:r>
        <w:rPr>
          <w:rFonts w:eastAsia="MS Mincho"/>
          <w:b/>
          <w:sz w:val="26"/>
          <w:szCs w:val="26"/>
          <w:lang w:val="de-DE"/>
        </w:rPr>
        <w:t xml:space="preserve"> </w:t>
      </w:r>
      <w:r w:rsidRPr="006301A0">
        <w:rPr>
          <w:rFonts w:eastAsia="MS Mincho"/>
          <w:b/>
          <w:sz w:val="26"/>
          <w:szCs w:val="26"/>
          <w:lang w:val="de-DE"/>
        </w:rPr>
        <w:t>lượt</w:t>
      </w:r>
      <w:r>
        <w:rPr>
          <w:rFonts w:eastAsia="MS Mincho"/>
          <w:b/>
          <w:sz w:val="26"/>
          <w:szCs w:val="26"/>
          <w:lang w:val="de-DE"/>
        </w:rPr>
        <w:t xml:space="preserve"> </w:t>
      </w:r>
      <w:r w:rsidRPr="006301A0">
        <w:rPr>
          <w:rFonts w:eastAsia="MS Mincho"/>
          <w:b/>
          <w:sz w:val="26"/>
          <w:szCs w:val="26"/>
          <w:lang w:val="de-DE"/>
        </w:rPr>
        <w:t>khách</w:t>
      </w:r>
      <w:r>
        <w:rPr>
          <w:rFonts w:eastAsia="MS Mincho"/>
          <w:b/>
          <w:sz w:val="26"/>
          <w:szCs w:val="26"/>
          <w:lang w:val="de-DE"/>
        </w:rPr>
        <w:t xml:space="preserve"> </w:t>
      </w:r>
      <w:r w:rsidRPr="006301A0">
        <w:rPr>
          <w:rFonts w:eastAsia="MS Mincho"/>
          <w:b/>
          <w:sz w:val="26"/>
          <w:szCs w:val="26"/>
          <w:lang w:val="de-DE"/>
        </w:rPr>
        <w:t>thuê</w:t>
      </w:r>
      <w:r>
        <w:rPr>
          <w:rFonts w:eastAsia="MS Mincho"/>
          <w:b/>
          <w:sz w:val="26"/>
          <w:szCs w:val="26"/>
          <w:lang w:val="de-DE"/>
        </w:rPr>
        <w:t xml:space="preserve"> </w:t>
      </w:r>
      <w:r w:rsidRPr="006301A0">
        <w:rPr>
          <w:rFonts w:eastAsia="MS Mincho"/>
          <w:b/>
          <w:sz w:val="26"/>
          <w:szCs w:val="26"/>
          <w:lang w:val="de-DE"/>
        </w:rPr>
        <w:t>trong</w:t>
      </w:r>
      <w:r>
        <w:rPr>
          <w:rFonts w:eastAsia="MS Mincho"/>
          <w:b/>
          <w:sz w:val="26"/>
          <w:szCs w:val="26"/>
          <w:lang w:val="de-DE"/>
        </w:rPr>
        <w:t xml:space="preserve"> </w:t>
      </w:r>
      <w:r w:rsidR="00A12A1F">
        <w:rPr>
          <w:rFonts w:eastAsia="MS Mincho"/>
          <w:b/>
          <w:sz w:val="26"/>
          <w:szCs w:val="26"/>
          <w:lang w:val="de-DE"/>
        </w:rPr>
        <w:t>ngày</w:t>
      </w:r>
    </w:p>
    <w:p w14:paraId="03AC95E8" w14:textId="77777777" w:rsidR="006301A0" w:rsidRPr="006301A0" w:rsidRDefault="006301A0" w:rsidP="001A74B2">
      <w:pPr>
        <w:widowControl w:val="0"/>
        <w:spacing w:before="120" w:after="120" w:line="300" w:lineRule="auto"/>
        <w:ind w:firstLine="567"/>
        <w:jc w:val="both"/>
        <w:outlineLvl w:val="0"/>
        <w:rPr>
          <w:rFonts w:eastAsia="MS Mincho"/>
          <w:sz w:val="26"/>
          <w:szCs w:val="26"/>
          <w:lang w:val="de-DE"/>
        </w:rPr>
      </w:pPr>
      <w:r w:rsidRPr="006301A0">
        <w:rPr>
          <w:rFonts w:eastAsia="MS Mincho"/>
          <w:sz w:val="26"/>
          <w:szCs w:val="26"/>
          <w:lang w:val="de-DE"/>
        </w:rPr>
        <w:t>Chỉ</w:t>
      </w:r>
      <w:r>
        <w:rPr>
          <w:rFonts w:eastAsia="MS Mincho"/>
          <w:sz w:val="26"/>
          <w:szCs w:val="26"/>
          <w:lang w:val="de-DE"/>
        </w:rPr>
        <w:t xml:space="preserve"> </w:t>
      </w:r>
      <w:r w:rsidRPr="006301A0">
        <w:rPr>
          <w:rFonts w:eastAsia="MS Mincho"/>
          <w:sz w:val="26"/>
          <w:szCs w:val="26"/>
          <w:lang w:val="de-DE"/>
        </w:rPr>
        <w:t>tiêu</w:t>
      </w:r>
      <w:r>
        <w:rPr>
          <w:rFonts w:eastAsia="MS Mincho"/>
          <w:sz w:val="26"/>
          <w:szCs w:val="26"/>
          <w:lang w:val="de-DE"/>
        </w:rPr>
        <w:t xml:space="preserve"> </w:t>
      </w:r>
      <w:r w:rsidRPr="006301A0">
        <w:rPr>
          <w:rFonts w:eastAsia="MS Mincho"/>
          <w:sz w:val="26"/>
          <w:szCs w:val="26"/>
          <w:lang w:val="de-DE"/>
        </w:rPr>
        <w:t>này</w:t>
      </w:r>
      <w:r>
        <w:rPr>
          <w:rFonts w:eastAsia="MS Mincho"/>
          <w:sz w:val="26"/>
          <w:szCs w:val="26"/>
          <w:lang w:val="de-DE"/>
        </w:rPr>
        <w:t xml:space="preserve"> </w:t>
      </w:r>
      <w:r w:rsidRPr="006301A0">
        <w:rPr>
          <w:rFonts w:eastAsia="MS Mincho"/>
          <w:sz w:val="26"/>
          <w:szCs w:val="26"/>
          <w:lang w:val="de-DE"/>
        </w:rPr>
        <w:t>được</w:t>
      </w:r>
      <w:r>
        <w:rPr>
          <w:rFonts w:eastAsia="MS Mincho"/>
          <w:sz w:val="26"/>
          <w:szCs w:val="26"/>
          <w:lang w:val="de-DE"/>
        </w:rPr>
        <w:t xml:space="preserve"> </w:t>
      </w:r>
      <w:r w:rsidRPr="006301A0">
        <w:rPr>
          <w:rFonts w:eastAsia="MS Mincho"/>
          <w:sz w:val="26"/>
          <w:szCs w:val="26"/>
          <w:lang w:val="de-DE"/>
        </w:rPr>
        <w:t>tính</w:t>
      </w:r>
      <w:r>
        <w:rPr>
          <w:rFonts w:eastAsia="MS Mincho"/>
          <w:sz w:val="26"/>
          <w:szCs w:val="26"/>
          <w:lang w:val="de-DE"/>
        </w:rPr>
        <w:t xml:space="preserve"> </w:t>
      </w:r>
      <w:r w:rsidRPr="006301A0">
        <w:rPr>
          <w:rFonts w:eastAsia="MS Mincho"/>
          <w:sz w:val="26"/>
          <w:szCs w:val="26"/>
          <w:lang w:val="de-DE"/>
        </w:rPr>
        <w:t>bằng</w:t>
      </w:r>
      <w:r>
        <w:rPr>
          <w:rFonts w:eastAsia="MS Mincho"/>
          <w:sz w:val="26"/>
          <w:szCs w:val="26"/>
          <w:lang w:val="de-DE"/>
        </w:rPr>
        <w:t xml:space="preserve"> </w:t>
      </w:r>
      <w:r w:rsidRPr="006301A0">
        <w:rPr>
          <w:rFonts w:eastAsia="MS Mincho"/>
          <w:sz w:val="26"/>
          <w:szCs w:val="26"/>
          <w:lang w:val="de-DE"/>
        </w:rPr>
        <w:t>tổng</w:t>
      </w:r>
      <w:r>
        <w:rPr>
          <w:rFonts w:eastAsia="MS Mincho"/>
          <w:sz w:val="26"/>
          <w:szCs w:val="26"/>
          <w:lang w:val="de-DE"/>
        </w:rPr>
        <w:t xml:space="preserve"> </w:t>
      </w:r>
      <w:r w:rsidRPr="006301A0">
        <w:rPr>
          <w:rFonts w:eastAsia="MS Mincho"/>
          <w:sz w:val="26"/>
          <w:szCs w:val="26"/>
          <w:lang w:val="de-DE"/>
        </w:rPr>
        <w:t>doanh</w:t>
      </w:r>
      <w:r>
        <w:rPr>
          <w:rFonts w:eastAsia="MS Mincho"/>
          <w:sz w:val="26"/>
          <w:szCs w:val="26"/>
          <w:lang w:val="de-DE"/>
        </w:rPr>
        <w:t xml:space="preserve"> </w:t>
      </w:r>
      <w:r w:rsidRPr="006301A0">
        <w:rPr>
          <w:rFonts w:eastAsia="MS Mincho"/>
          <w:sz w:val="26"/>
          <w:szCs w:val="26"/>
          <w:lang w:val="de-DE"/>
        </w:rPr>
        <w:t>thu</w:t>
      </w:r>
      <w:r>
        <w:rPr>
          <w:rFonts w:eastAsia="MS Mincho"/>
          <w:sz w:val="26"/>
          <w:szCs w:val="26"/>
          <w:lang w:val="de-DE"/>
        </w:rPr>
        <w:t xml:space="preserve"> </w:t>
      </w:r>
      <w:r w:rsidRPr="006301A0">
        <w:rPr>
          <w:rFonts w:eastAsia="MS Mincho"/>
          <w:sz w:val="26"/>
          <w:szCs w:val="26"/>
          <w:lang w:val="de-DE"/>
        </w:rPr>
        <w:t>của</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ngày</w:t>
      </w:r>
      <w:r>
        <w:rPr>
          <w:rFonts w:eastAsia="MS Mincho"/>
          <w:sz w:val="26"/>
          <w:szCs w:val="26"/>
          <w:lang w:val="de-DE"/>
        </w:rPr>
        <w:t xml:space="preserve"> </w:t>
      </w:r>
      <w:r w:rsidRPr="006301A0">
        <w:rPr>
          <w:rFonts w:eastAsia="MS Mincho"/>
          <w:sz w:val="26"/>
          <w:szCs w:val="26"/>
          <w:lang w:val="de-DE"/>
        </w:rPr>
        <w:t>trên</w:t>
      </w:r>
      <w:r>
        <w:rPr>
          <w:rFonts w:eastAsia="MS Mincho"/>
          <w:sz w:val="26"/>
          <w:szCs w:val="26"/>
          <w:lang w:val="de-DE"/>
        </w:rPr>
        <w:t xml:space="preserve"> </w:t>
      </w:r>
      <w:r w:rsidRPr="006301A0">
        <w:rPr>
          <w:rFonts w:eastAsia="MS Mincho"/>
          <w:sz w:val="26"/>
          <w:szCs w:val="26"/>
          <w:lang w:val="de-DE"/>
        </w:rPr>
        <w:t>tổng</w:t>
      </w:r>
      <w:r>
        <w:rPr>
          <w:rFonts w:eastAsia="MS Mincho"/>
          <w:sz w:val="26"/>
          <w:szCs w:val="26"/>
          <w:lang w:val="de-DE"/>
        </w:rPr>
        <w:t xml:space="preserve"> </w:t>
      </w:r>
      <w:r w:rsidRPr="006301A0">
        <w:rPr>
          <w:rFonts w:eastAsia="MS Mincho"/>
          <w:sz w:val="26"/>
          <w:szCs w:val="26"/>
          <w:lang w:val="de-DE"/>
        </w:rPr>
        <w:t>số</w:t>
      </w:r>
      <w:r>
        <w:rPr>
          <w:rFonts w:eastAsia="MS Mincho"/>
          <w:sz w:val="26"/>
          <w:szCs w:val="26"/>
          <w:lang w:val="de-DE"/>
        </w:rPr>
        <w:t xml:space="preserve"> </w:t>
      </w:r>
      <w:r w:rsidRPr="006301A0">
        <w:rPr>
          <w:rFonts w:eastAsia="MS Mincho"/>
          <w:sz w:val="26"/>
          <w:szCs w:val="26"/>
          <w:lang w:val="de-DE"/>
        </w:rPr>
        <w:t>lượt</w:t>
      </w:r>
      <w:r>
        <w:rPr>
          <w:rFonts w:eastAsia="MS Mincho"/>
          <w:sz w:val="26"/>
          <w:szCs w:val="26"/>
          <w:lang w:val="de-DE"/>
        </w:rPr>
        <w:t xml:space="preserve"> </w:t>
      </w:r>
      <w:r w:rsidRPr="006301A0">
        <w:rPr>
          <w:rFonts w:eastAsia="MS Mincho"/>
          <w:sz w:val="26"/>
          <w:szCs w:val="26"/>
          <w:lang w:val="de-DE"/>
        </w:rPr>
        <w:t>khách</w:t>
      </w:r>
      <w:r>
        <w:rPr>
          <w:rFonts w:eastAsia="MS Mincho"/>
          <w:sz w:val="26"/>
          <w:szCs w:val="26"/>
          <w:lang w:val="de-DE"/>
        </w:rPr>
        <w:t xml:space="preserve"> </w:t>
      </w:r>
      <w:r w:rsidRPr="006301A0">
        <w:rPr>
          <w:rFonts w:eastAsia="MS Mincho"/>
          <w:sz w:val="26"/>
          <w:szCs w:val="26"/>
          <w:lang w:val="de-DE"/>
        </w:rPr>
        <w:t>thuê</w:t>
      </w:r>
      <w:r>
        <w:rPr>
          <w:rFonts w:eastAsia="MS Mincho"/>
          <w:sz w:val="26"/>
          <w:szCs w:val="26"/>
          <w:lang w:val="de-DE"/>
        </w:rPr>
        <w:t xml:space="preserve"> </w:t>
      </w:r>
      <w:r w:rsidRPr="006301A0">
        <w:rPr>
          <w:rFonts w:eastAsia="MS Mincho"/>
          <w:sz w:val="26"/>
          <w:szCs w:val="26"/>
          <w:lang w:val="de-DE"/>
        </w:rPr>
        <w:t>trong</w:t>
      </w:r>
      <w:r>
        <w:rPr>
          <w:rFonts w:eastAsia="MS Mincho"/>
          <w:sz w:val="26"/>
          <w:szCs w:val="26"/>
          <w:lang w:val="de-DE"/>
        </w:rPr>
        <w:t xml:space="preserve"> </w:t>
      </w:r>
      <w:r w:rsidRPr="006301A0">
        <w:rPr>
          <w:rFonts w:eastAsia="MS Mincho"/>
          <w:sz w:val="26"/>
          <w:szCs w:val="26"/>
          <w:lang w:val="de-DE"/>
        </w:rPr>
        <w:t>ngày.</w:t>
      </w:r>
    </w:p>
    <w:p w14:paraId="0EFF8C9F" w14:textId="77777777" w:rsidR="006301A0" w:rsidRPr="006301A0" w:rsidRDefault="006301A0" w:rsidP="001A74B2">
      <w:pPr>
        <w:widowControl w:val="0"/>
        <w:autoSpaceDE w:val="0"/>
        <w:autoSpaceDN w:val="0"/>
        <w:spacing w:before="120" w:after="120" w:line="300" w:lineRule="auto"/>
        <w:ind w:firstLine="567"/>
        <w:jc w:val="both"/>
        <w:rPr>
          <w:rFonts w:eastAsia="MS Mincho"/>
          <w:b/>
          <w:bCs/>
          <w:sz w:val="26"/>
          <w:szCs w:val="26"/>
          <w:lang w:val="da-DK"/>
        </w:rPr>
      </w:pPr>
      <w:r w:rsidRPr="006301A0">
        <w:rPr>
          <w:rFonts w:eastAsia="MS Mincho"/>
          <w:b/>
          <w:bCs/>
          <w:sz w:val="26"/>
          <w:szCs w:val="26"/>
          <w:lang w:val="da-DK"/>
        </w:rPr>
        <w:t>6.</w:t>
      </w:r>
      <w:r>
        <w:rPr>
          <w:rFonts w:eastAsia="MS Mincho"/>
          <w:b/>
          <w:bCs/>
          <w:sz w:val="26"/>
          <w:szCs w:val="26"/>
          <w:lang w:val="da-DK"/>
        </w:rPr>
        <w:t xml:space="preserve"> </w:t>
      </w:r>
      <w:r w:rsidRPr="006301A0">
        <w:rPr>
          <w:rFonts w:eastAsia="MS Mincho"/>
          <w:b/>
          <w:bCs/>
          <w:sz w:val="26"/>
          <w:szCs w:val="26"/>
          <w:lang w:val="da-DK"/>
        </w:rPr>
        <w:t>Năng</w:t>
      </w:r>
      <w:r>
        <w:rPr>
          <w:rFonts w:eastAsia="MS Mincho"/>
          <w:b/>
          <w:bCs/>
          <w:sz w:val="26"/>
          <w:szCs w:val="26"/>
          <w:lang w:val="da-DK"/>
        </w:rPr>
        <w:t xml:space="preserve"> </w:t>
      </w:r>
      <w:r w:rsidRPr="006301A0">
        <w:rPr>
          <w:rFonts w:eastAsia="MS Mincho"/>
          <w:b/>
          <w:bCs/>
          <w:sz w:val="26"/>
          <w:szCs w:val="26"/>
          <w:lang w:val="da-DK"/>
        </w:rPr>
        <w:t>lực</w:t>
      </w:r>
      <w:r>
        <w:rPr>
          <w:rFonts w:eastAsia="MS Mincho"/>
          <w:b/>
          <w:bCs/>
          <w:sz w:val="26"/>
          <w:szCs w:val="26"/>
          <w:lang w:val="da-DK"/>
        </w:rPr>
        <w:t xml:space="preserve"> </w:t>
      </w:r>
      <w:r w:rsidRPr="006301A0">
        <w:rPr>
          <w:rFonts w:eastAsia="MS Mincho"/>
          <w:b/>
          <w:bCs/>
          <w:sz w:val="26"/>
          <w:szCs w:val="26"/>
          <w:lang w:val="da-DK"/>
        </w:rPr>
        <w:t>của</w:t>
      </w:r>
      <w:r>
        <w:rPr>
          <w:rFonts w:eastAsia="MS Mincho"/>
          <w:b/>
          <w:bCs/>
          <w:sz w:val="26"/>
          <w:szCs w:val="26"/>
          <w:lang w:val="da-DK"/>
        </w:rPr>
        <w:t xml:space="preserve"> </w:t>
      </w:r>
      <w:r w:rsidRPr="006301A0">
        <w:rPr>
          <w:rFonts w:eastAsia="MS Mincho"/>
          <w:b/>
          <w:bCs/>
          <w:sz w:val="26"/>
          <w:szCs w:val="26"/>
          <w:lang w:val="da-DK"/>
        </w:rPr>
        <w:t>cơ</w:t>
      </w:r>
      <w:r>
        <w:rPr>
          <w:rFonts w:eastAsia="MS Mincho"/>
          <w:b/>
          <w:bCs/>
          <w:sz w:val="26"/>
          <w:szCs w:val="26"/>
          <w:lang w:val="da-DK"/>
        </w:rPr>
        <w:t xml:space="preserve"> </w:t>
      </w:r>
      <w:r w:rsidRPr="006301A0">
        <w:rPr>
          <w:rFonts w:eastAsia="MS Mincho"/>
          <w:b/>
          <w:bCs/>
          <w:sz w:val="26"/>
          <w:szCs w:val="26"/>
          <w:lang w:val="da-DK"/>
        </w:rPr>
        <w:t>sở</w:t>
      </w:r>
      <w:r>
        <w:rPr>
          <w:rFonts w:eastAsia="MS Mincho"/>
          <w:b/>
          <w:bCs/>
          <w:sz w:val="26"/>
          <w:szCs w:val="26"/>
          <w:lang w:val="da-DK"/>
        </w:rPr>
        <w:t xml:space="preserve"> </w:t>
      </w:r>
      <w:r w:rsidRPr="006301A0">
        <w:rPr>
          <w:rFonts w:eastAsia="MS Mincho"/>
          <w:b/>
          <w:bCs/>
          <w:sz w:val="26"/>
          <w:szCs w:val="26"/>
          <w:lang w:val="da-DK"/>
        </w:rPr>
        <w:t>lưu</w:t>
      </w:r>
      <w:r>
        <w:rPr>
          <w:rFonts w:eastAsia="MS Mincho"/>
          <w:b/>
          <w:bCs/>
          <w:sz w:val="26"/>
          <w:szCs w:val="26"/>
          <w:lang w:val="da-DK"/>
        </w:rPr>
        <w:t xml:space="preserve"> </w:t>
      </w:r>
      <w:r w:rsidR="00A12A1F">
        <w:rPr>
          <w:rFonts w:eastAsia="MS Mincho"/>
          <w:b/>
          <w:bCs/>
          <w:sz w:val="26"/>
          <w:szCs w:val="26"/>
          <w:lang w:val="da-DK"/>
        </w:rPr>
        <w:t>trú</w:t>
      </w:r>
    </w:p>
    <w:p w14:paraId="7CC27119" w14:textId="77777777" w:rsidR="006301A0" w:rsidRPr="006301A0" w:rsidRDefault="001A74B2" w:rsidP="001A74B2">
      <w:pPr>
        <w:widowControl w:val="0"/>
        <w:autoSpaceDE w:val="0"/>
        <w:autoSpaceDN w:val="0"/>
        <w:spacing w:before="120" w:after="120" w:line="300" w:lineRule="auto"/>
        <w:ind w:firstLine="567"/>
        <w:jc w:val="both"/>
        <w:rPr>
          <w:rFonts w:eastAsia="MS Mincho"/>
          <w:sz w:val="26"/>
          <w:szCs w:val="26"/>
          <w:lang w:val="da-DK"/>
        </w:rPr>
      </w:pPr>
      <w:r w:rsidRPr="006301A0">
        <w:rPr>
          <w:rFonts w:eastAsia="MS Mincho"/>
          <w:b/>
          <w:bCs/>
          <w:i/>
          <w:sz w:val="26"/>
          <w:szCs w:val="26"/>
          <w:lang w:val="da-DK"/>
        </w:rPr>
        <w:t>“Số</w:t>
      </w:r>
      <w:r>
        <w:rPr>
          <w:rFonts w:eastAsia="MS Mincho"/>
          <w:b/>
          <w:bCs/>
          <w:i/>
          <w:sz w:val="26"/>
          <w:szCs w:val="26"/>
          <w:lang w:val="da-DK"/>
        </w:rPr>
        <w:t xml:space="preserve"> cơ sở</w:t>
      </w:r>
      <w:r w:rsidRPr="006301A0">
        <w:rPr>
          <w:rFonts w:eastAsia="MS Mincho"/>
          <w:b/>
          <w:bCs/>
          <w:i/>
          <w:sz w:val="26"/>
          <w:szCs w:val="26"/>
          <w:lang w:val="da-DK"/>
        </w:rPr>
        <w:t>”,</w:t>
      </w:r>
      <w:r>
        <w:rPr>
          <w:rFonts w:eastAsia="MS Mincho"/>
          <w:b/>
          <w:bCs/>
          <w:i/>
          <w:sz w:val="26"/>
          <w:szCs w:val="26"/>
          <w:lang w:val="da-DK"/>
        </w:rPr>
        <w:t xml:space="preserve"> </w:t>
      </w:r>
      <w:r w:rsidR="006301A0" w:rsidRPr="006301A0">
        <w:rPr>
          <w:rFonts w:eastAsia="MS Mincho"/>
          <w:b/>
          <w:bCs/>
          <w:i/>
          <w:sz w:val="26"/>
          <w:szCs w:val="26"/>
          <w:lang w:val="da-DK"/>
        </w:rPr>
        <w:t>“</w:t>
      </w:r>
      <w:r>
        <w:rPr>
          <w:rFonts w:eastAsia="MS Mincho"/>
          <w:b/>
          <w:bCs/>
          <w:i/>
          <w:sz w:val="26"/>
          <w:szCs w:val="26"/>
          <w:lang w:val="da-DK"/>
        </w:rPr>
        <w:t>s</w:t>
      </w:r>
      <w:r w:rsidR="006301A0" w:rsidRPr="006301A0">
        <w:rPr>
          <w:rFonts w:eastAsia="MS Mincho"/>
          <w:b/>
          <w:bCs/>
          <w:i/>
          <w:sz w:val="26"/>
          <w:szCs w:val="26"/>
          <w:lang w:val="da-DK"/>
        </w:rPr>
        <w:t>ố</w:t>
      </w:r>
      <w:r w:rsidR="006301A0">
        <w:rPr>
          <w:rFonts w:eastAsia="MS Mincho"/>
          <w:b/>
          <w:bCs/>
          <w:i/>
          <w:sz w:val="26"/>
          <w:szCs w:val="26"/>
          <w:lang w:val="da-DK"/>
        </w:rPr>
        <w:t xml:space="preserve"> </w:t>
      </w:r>
      <w:r w:rsidR="006301A0" w:rsidRPr="006301A0">
        <w:rPr>
          <w:rFonts w:eastAsia="MS Mincho"/>
          <w:b/>
          <w:bCs/>
          <w:i/>
          <w:sz w:val="26"/>
          <w:szCs w:val="26"/>
          <w:lang w:val="da-DK"/>
        </w:rPr>
        <w:t>buồng”,</w:t>
      </w:r>
      <w:r w:rsidR="006301A0">
        <w:rPr>
          <w:rFonts w:eastAsia="MS Mincho"/>
          <w:b/>
          <w:bCs/>
          <w:i/>
          <w:sz w:val="26"/>
          <w:szCs w:val="26"/>
          <w:lang w:val="da-DK"/>
        </w:rPr>
        <w:t xml:space="preserve"> </w:t>
      </w:r>
      <w:r w:rsidR="006301A0" w:rsidRPr="006301A0">
        <w:rPr>
          <w:rFonts w:eastAsia="MS Mincho"/>
          <w:b/>
          <w:bCs/>
          <w:i/>
          <w:sz w:val="26"/>
          <w:szCs w:val="26"/>
          <w:lang w:val="vi-VN"/>
        </w:rPr>
        <w:t>“</w:t>
      </w:r>
      <w:r w:rsidR="006301A0" w:rsidRPr="006301A0">
        <w:rPr>
          <w:rFonts w:eastAsia="MS Mincho"/>
          <w:b/>
          <w:bCs/>
          <w:i/>
          <w:sz w:val="26"/>
          <w:szCs w:val="26"/>
          <w:lang w:val="da-DK"/>
        </w:rPr>
        <w:t>số</w:t>
      </w:r>
      <w:r w:rsidR="006301A0">
        <w:rPr>
          <w:rFonts w:eastAsia="MS Mincho"/>
          <w:b/>
          <w:bCs/>
          <w:i/>
          <w:sz w:val="26"/>
          <w:szCs w:val="26"/>
          <w:lang w:val="da-DK"/>
        </w:rPr>
        <w:t xml:space="preserve"> </w:t>
      </w:r>
      <w:r w:rsidR="006301A0" w:rsidRPr="006301A0">
        <w:rPr>
          <w:rFonts w:eastAsia="MS Mincho"/>
          <w:b/>
          <w:bCs/>
          <w:i/>
          <w:sz w:val="26"/>
          <w:szCs w:val="26"/>
          <w:lang w:val="da-DK"/>
        </w:rPr>
        <w:t>giường”</w:t>
      </w:r>
      <w:r w:rsidR="006301A0">
        <w:rPr>
          <w:rFonts w:eastAsia="MS Mincho"/>
          <w:b/>
          <w:bCs/>
          <w:i/>
          <w:sz w:val="26"/>
          <w:szCs w:val="26"/>
          <w:lang w:val="da-DK"/>
        </w:rPr>
        <w:t xml:space="preserve"> </w:t>
      </w:r>
      <w:r w:rsidR="006301A0" w:rsidRPr="006301A0">
        <w:rPr>
          <w:rFonts w:eastAsia="MS Mincho"/>
          <w:b/>
          <w:bCs/>
          <w:i/>
          <w:sz w:val="26"/>
          <w:szCs w:val="26"/>
          <w:lang w:val="da-DK"/>
        </w:rPr>
        <w:t>có</w:t>
      </w:r>
      <w:r w:rsidR="006301A0">
        <w:rPr>
          <w:rFonts w:eastAsia="MS Mincho"/>
          <w:b/>
          <w:bCs/>
          <w:i/>
          <w:sz w:val="26"/>
          <w:szCs w:val="26"/>
          <w:lang w:val="da-DK"/>
        </w:rPr>
        <w:t xml:space="preserve"> </w:t>
      </w:r>
      <w:r w:rsidR="006301A0" w:rsidRPr="006301A0">
        <w:rPr>
          <w:rFonts w:eastAsia="MS Mincho"/>
          <w:b/>
          <w:bCs/>
          <w:i/>
          <w:sz w:val="26"/>
          <w:szCs w:val="26"/>
          <w:lang w:val="da-DK"/>
        </w:rPr>
        <w:t>đến</w:t>
      </w:r>
      <w:r w:rsidR="006301A0">
        <w:rPr>
          <w:rFonts w:eastAsia="MS Mincho"/>
          <w:b/>
          <w:bCs/>
          <w:i/>
          <w:sz w:val="26"/>
          <w:szCs w:val="26"/>
          <w:lang w:val="da-DK"/>
        </w:rPr>
        <w:t xml:space="preserve"> </w:t>
      </w:r>
      <w:r w:rsidR="006301A0" w:rsidRPr="006301A0">
        <w:rPr>
          <w:rFonts w:eastAsia="MS Mincho"/>
          <w:b/>
          <w:bCs/>
          <w:i/>
          <w:sz w:val="26"/>
          <w:szCs w:val="26"/>
          <w:lang w:val="da-DK"/>
        </w:rPr>
        <w:t>thời</w:t>
      </w:r>
      <w:r w:rsidR="006301A0">
        <w:rPr>
          <w:rFonts w:eastAsia="MS Mincho"/>
          <w:b/>
          <w:bCs/>
          <w:i/>
          <w:sz w:val="26"/>
          <w:szCs w:val="26"/>
          <w:lang w:val="da-DK"/>
        </w:rPr>
        <w:t xml:space="preserve"> </w:t>
      </w:r>
      <w:r w:rsidR="006301A0" w:rsidRPr="006301A0">
        <w:rPr>
          <w:rFonts w:eastAsia="MS Mincho"/>
          <w:b/>
          <w:bCs/>
          <w:i/>
          <w:sz w:val="26"/>
          <w:szCs w:val="26"/>
          <w:lang w:val="da-DK"/>
        </w:rPr>
        <w:t>điểm</w:t>
      </w:r>
      <w:r w:rsidR="006301A0">
        <w:rPr>
          <w:rFonts w:eastAsia="MS Mincho"/>
          <w:b/>
          <w:bCs/>
          <w:i/>
          <w:sz w:val="26"/>
          <w:szCs w:val="26"/>
          <w:lang w:val="da-DK"/>
        </w:rPr>
        <w:t xml:space="preserve"> </w:t>
      </w:r>
      <w:r w:rsidR="006301A0" w:rsidRPr="006301A0">
        <w:rPr>
          <w:rFonts w:eastAsia="MS Mincho"/>
          <w:b/>
          <w:bCs/>
          <w:i/>
          <w:sz w:val="26"/>
          <w:szCs w:val="26"/>
          <w:lang w:val="da-DK"/>
        </w:rPr>
        <w:t>31/12/</w:t>
      </w:r>
      <w:r w:rsidR="00B57F14">
        <w:rPr>
          <w:rFonts w:eastAsia="MS Mincho"/>
          <w:b/>
          <w:bCs/>
          <w:i/>
          <w:sz w:val="26"/>
          <w:szCs w:val="26"/>
          <w:lang w:val="da-DK"/>
        </w:rPr>
        <w:t>2023</w:t>
      </w:r>
      <w:r w:rsidR="006301A0" w:rsidRPr="006301A0">
        <w:rPr>
          <w:rFonts w:eastAsia="MS Mincho"/>
          <w:b/>
          <w:bCs/>
          <w:i/>
          <w:sz w:val="26"/>
          <w:szCs w:val="26"/>
          <w:lang w:val="da-DK"/>
        </w:rPr>
        <w:t>:</w:t>
      </w:r>
      <w:r w:rsidR="006301A0">
        <w:rPr>
          <w:rFonts w:eastAsia="MS Mincho"/>
          <w:b/>
          <w:bCs/>
          <w:i/>
          <w:sz w:val="26"/>
          <w:szCs w:val="26"/>
          <w:lang w:val="da-DK"/>
        </w:rPr>
        <w:t xml:space="preserve"> </w:t>
      </w:r>
      <w:r w:rsidR="006301A0" w:rsidRPr="006301A0">
        <w:rPr>
          <w:rFonts w:eastAsia="MS Mincho"/>
          <w:bCs/>
          <w:sz w:val="26"/>
          <w:szCs w:val="26"/>
          <w:lang w:val="da-DK"/>
        </w:rPr>
        <w:t>G</w:t>
      </w:r>
      <w:r w:rsidR="006301A0" w:rsidRPr="006301A0">
        <w:rPr>
          <w:rFonts w:eastAsia="MS Mincho"/>
          <w:sz w:val="26"/>
          <w:szCs w:val="26"/>
          <w:lang w:val="da-DK"/>
        </w:rPr>
        <w:t>hi</w:t>
      </w:r>
      <w:r w:rsidR="006301A0">
        <w:rPr>
          <w:rFonts w:eastAsia="MS Mincho"/>
          <w:sz w:val="26"/>
          <w:szCs w:val="26"/>
          <w:lang w:val="da-DK"/>
        </w:rPr>
        <w:t xml:space="preserve"> </w:t>
      </w:r>
      <w:r w:rsidR="006301A0" w:rsidRPr="006301A0">
        <w:rPr>
          <w:rFonts w:eastAsia="MS Mincho"/>
          <w:sz w:val="26"/>
          <w:szCs w:val="26"/>
          <w:lang w:val="da-DK"/>
        </w:rPr>
        <w:t>tổng</w:t>
      </w:r>
      <w:r w:rsidR="006301A0">
        <w:rPr>
          <w:rFonts w:eastAsia="MS Mincho"/>
          <w:sz w:val="26"/>
          <w:szCs w:val="26"/>
          <w:lang w:val="da-DK"/>
        </w:rPr>
        <w:t xml:space="preserve"> </w:t>
      </w:r>
      <w:r w:rsidR="006301A0" w:rsidRPr="006301A0">
        <w:rPr>
          <w:rFonts w:eastAsia="MS Mincho"/>
          <w:sz w:val="26"/>
          <w:szCs w:val="26"/>
          <w:lang w:val="da-DK"/>
        </w:rPr>
        <w:t>số</w:t>
      </w:r>
      <w:r w:rsidR="006301A0">
        <w:rPr>
          <w:rFonts w:eastAsia="MS Mincho"/>
          <w:sz w:val="26"/>
          <w:szCs w:val="26"/>
          <w:lang w:val="da-DK"/>
        </w:rPr>
        <w:t xml:space="preserve"> </w:t>
      </w:r>
      <w:r w:rsidR="006301A0" w:rsidRPr="006301A0">
        <w:rPr>
          <w:rFonts w:eastAsia="MS Mincho"/>
          <w:sz w:val="26"/>
          <w:szCs w:val="26"/>
          <w:lang w:val="da-DK"/>
        </w:rPr>
        <w:t>buồng,</w:t>
      </w:r>
      <w:r w:rsidR="006301A0">
        <w:rPr>
          <w:rFonts w:eastAsia="MS Mincho"/>
          <w:sz w:val="26"/>
          <w:szCs w:val="26"/>
          <w:lang w:val="da-DK"/>
        </w:rPr>
        <w:t xml:space="preserve"> </w:t>
      </w:r>
      <w:r w:rsidR="006301A0" w:rsidRPr="006301A0">
        <w:rPr>
          <w:rFonts w:eastAsia="MS Mincho"/>
          <w:sz w:val="26"/>
          <w:szCs w:val="26"/>
          <w:lang w:val="da-DK"/>
        </w:rPr>
        <w:t>số</w:t>
      </w:r>
      <w:r w:rsidR="006301A0">
        <w:rPr>
          <w:rFonts w:eastAsia="MS Mincho"/>
          <w:sz w:val="26"/>
          <w:szCs w:val="26"/>
          <w:lang w:val="da-DK"/>
        </w:rPr>
        <w:t xml:space="preserve"> </w:t>
      </w:r>
      <w:r w:rsidR="006301A0" w:rsidRPr="006301A0">
        <w:rPr>
          <w:rFonts w:eastAsia="MS Mincho"/>
          <w:sz w:val="26"/>
          <w:szCs w:val="26"/>
          <w:lang w:val="da-DK"/>
        </w:rPr>
        <w:t>giường</w:t>
      </w:r>
      <w:r w:rsidR="006301A0">
        <w:rPr>
          <w:rFonts w:eastAsia="MS Mincho"/>
          <w:sz w:val="26"/>
          <w:szCs w:val="26"/>
          <w:lang w:val="da-DK"/>
        </w:rPr>
        <w:t xml:space="preserve"> </w:t>
      </w:r>
      <w:r w:rsidR="006301A0" w:rsidRPr="006301A0">
        <w:rPr>
          <w:rFonts w:eastAsia="MS Mincho"/>
          <w:sz w:val="26"/>
          <w:szCs w:val="26"/>
          <w:lang w:val="da-DK"/>
        </w:rPr>
        <w:t>có</w:t>
      </w:r>
      <w:r w:rsidR="006301A0">
        <w:rPr>
          <w:rFonts w:eastAsia="MS Mincho"/>
          <w:sz w:val="26"/>
          <w:szCs w:val="26"/>
          <w:lang w:val="da-DK"/>
        </w:rPr>
        <w:t xml:space="preserve"> </w:t>
      </w:r>
      <w:r w:rsidR="006301A0" w:rsidRPr="006301A0">
        <w:rPr>
          <w:rFonts w:eastAsia="MS Mincho"/>
          <w:sz w:val="26"/>
          <w:szCs w:val="26"/>
          <w:lang w:val="da-DK"/>
        </w:rPr>
        <w:t>thể</w:t>
      </w:r>
      <w:r w:rsidR="006301A0">
        <w:rPr>
          <w:rFonts w:eastAsia="MS Mincho"/>
          <w:sz w:val="26"/>
          <w:szCs w:val="26"/>
          <w:lang w:val="da-DK"/>
        </w:rPr>
        <w:t xml:space="preserve"> </w:t>
      </w:r>
      <w:r w:rsidR="006301A0" w:rsidRPr="006301A0">
        <w:rPr>
          <w:rFonts w:eastAsia="MS Mincho"/>
          <w:sz w:val="26"/>
          <w:szCs w:val="26"/>
          <w:lang w:val="da-DK"/>
        </w:rPr>
        <w:t>sử</w:t>
      </w:r>
      <w:r w:rsidR="006301A0">
        <w:rPr>
          <w:rFonts w:eastAsia="MS Mincho"/>
          <w:sz w:val="26"/>
          <w:szCs w:val="26"/>
          <w:lang w:val="da-DK"/>
        </w:rPr>
        <w:t xml:space="preserve"> </w:t>
      </w:r>
      <w:r w:rsidR="006301A0" w:rsidRPr="006301A0">
        <w:rPr>
          <w:rFonts w:eastAsia="MS Mincho"/>
          <w:sz w:val="26"/>
          <w:szCs w:val="26"/>
          <w:lang w:val="da-DK"/>
        </w:rPr>
        <w:t>dụng</w:t>
      </w:r>
      <w:r w:rsidR="006301A0">
        <w:rPr>
          <w:rFonts w:eastAsia="MS Mincho"/>
          <w:sz w:val="26"/>
          <w:szCs w:val="26"/>
          <w:lang w:val="da-DK"/>
        </w:rPr>
        <w:t xml:space="preserve"> </w:t>
      </w:r>
      <w:r w:rsidR="006301A0" w:rsidRPr="006301A0">
        <w:rPr>
          <w:rFonts w:eastAsia="MS Mincho"/>
          <w:sz w:val="26"/>
          <w:szCs w:val="26"/>
          <w:lang w:val="da-DK"/>
        </w:rPr>
        <w:t>để</w:t>
      </w:r>
      <w:r w:rsidR="006301A0">
        <w:rPr>
          <w:rFonts w:eastAsia="MS Mincho"/>
          <w:sz w:val="26"/>
          <w:szCs w:val="26"/>
          <w:lang w:val="da-DK"/>
        </w:rPr>
        <w:t xml:space="preserve"> </w:t>
      </w:r>
      <w:r w:rsidR="006301A0" w:rsidRPr="006301A0">
        <w:rPr>
          <w:rFonts w:eastAsia="MS Mincho"/>
          <w:sz w:val="26"/>
          <w:szCs w:val="26"/>
          <w:lang w:val="da-DK"/>
        </w:rPr>
        <w:t>cho</w:t>
      </w:r>
      <w:r w:rsidR="006301A0">
        <w:rPr>
          <w:rFonts w:eastAsia="MS Mincho"/>
          <w:sz w:val="26"/>
          <w:szCs w:val="26"/>
          <w:lang w:val="da-DK"/>
        </w:rPr>
        <w:t xml:space="preserve"> </w:t>
      </w:r>
      <w:r w:rsidR="006301A0" w:rsidRPr="006301A0">
        <w:rPr>
          <w:rFonts w:eastAsia="MS Mincho"/>
          <w:sz w:val="26"/>
          <w:szCs w:val="26"/>
          <w:lang w:val="da-DK"/>
        </w:rPr>
        <w:t>khách</w:t>
      </w:r>
      <w:r w:rsidR="006301A0">
        <w:rPr>
          <w:rFonts w:eastAsia="MS Mincho"/>
          <w:sz w:val="26"/>
          <w:szCs w:val="26"/>
          <w:lang w:val="da-DK"/>
        </w:rPr>
        <w:t xml:space="preserve"> </w:t>
      </w:r>
      <w:r w:rsidR="006301A0" w:rsidRPr="006301A0">
        <w:rPr>
          <w:rFonts w:eastAsia="MS Mincho"/>
          <w:sz w:val="26"/>
          <w:szCs w:val="26"/>
          <w:lang w:val="da-DK"/>
        </w:rPr>
        <w:t>thuê</w:t>
      </w:r>
      <w:r w:rsidR="006301A0">
        <w:rPr>
          <w:rFonts w:eastAsia="MS Mincho"/>
          <w:sz w:val="26"/>
          <w:szCs w:val="26"/>
          <w:lang w:val="da-DK"/>
        </w:rPr>
        <w:t xml:space="preserve"> </w:t>
      </w:r>
      <w:r w:rsidR="006301A0" w:rsidRPr="006301A0">
        <w:rPr>
          <w:rFonts w:eastAsia="MS Mincho"/>
          <w:sz w:val="26"/>
          <w:szCs w:val="26"/>
          <w:lang w:val="da-DK"/>
        </w:rPr>
        <w:t>nghỉ</w:t>
      </w:r>
      <w:r w:rsidR="006301A0">
        <w:rPr>
          <w:rFonts w:eastAsia="MS Mincho"/>
          <w:sz w:val="26"/>
          <w:szCs w:val="26"/>
          <w:lang w:val="da-DK"/>
        </w:rPr>
        <w:t xml:space="preserve"> </w:t>
      </w:r>
      <w:r w:rsidR="006301A0" w:rsidRPr="006301A0">
        <w:rPr>
          <w:rFonts w:eastAsia="MS Mincho"/>
          <w:sz w:val="26"/>
          <w:szCs w:val="26"/>
          <w:lang w:val="da-DK"/>
        </w:rPr>
        <w:t>của</w:t>
      </w:r>
      <w:r w:rsidR="006301A0">
        <w:rPr>
          <w:rFonts w:eastAsia="MS Mincho"/>
          <w:sz w:val="26"/>
          <w:szCs w:val="26"/>
          <w:lang w:val="da-DK"/>
        </w:rPr>
        <w:t xml:space="preserve"> </w:t>
      </w:r>
      <w:r w:rsidR="006301A0" w:rsidRPr="006301A0">
        <w:rPr>
          <w:rFonts w:eastAsia="MS Mincho"/>
          <w:sz w:val="26"/>
          <w:szCs w:val="26"/>
          <w:lang w:val="da-DK"/>
        </w:rPr>
        <w:t>các</w:t>
      </w:r>
      <w:r w:rsidR="006301A0">
        <w:rPr>
          <w:rFonts w:eastAsia="MS Mincho"/>
          <w:sz w:val="26"/>
          <w:szCs w:val="26"/>
          <w:lang w:val="da-DK"/>
        </w:rPr>
        <w:t xml:space="preserve"> </w:t>
      </w:r>
      <w:r w:rsidR="006301A0" w:rsidRPr="006301A0">
        <w:rPr>
          <w:rFonts w:eastAsia="MS Mincho"/>
          <w:sz w:val="26"/>
          <w:szCs w:val="26"/>
          <w:lang w:val="da-DK"/>
        </w:rPr>
        <w:t>cơ</w:t>
      </w:r>
      <w:r w:rsidR="006301A0">
        <w:rPr>
          <w:rFonts w:eastAsia="MS Mincho"/>
          <w:sz w:val="26"/>
          <w:szCs w:val="26"/>
          <w:lang w:val="da-DK"/>
        </w:rPr>
        <w:t xml:space="preserve"> </w:t>
      </w:r>
      <w:r w:rsidR="006301A0" w:rsidRPr="006301A0">
        <w:rPr>
          <w:rFonts w:eastAsia="MS Mincho"/>
          <w:sz w:val="26"/>
          <w:szCs w:val="26"/>
          <w:lang w:val="da-DK"/>
        </w:rPr>
        <w:t>sở</w:t>
      </w:r>
      <w:r w:rsidR="006301A0">
        <w:rPr>
          <w:rFonts w:eastAsia="MS Mincho"/>
          <w:sz w:val="26"/>
          <w:szCs w:val="26"/>
          <w:lang w:val="da-DK"/>
        </w:rPr>
        <w:t xml:space="preserve"> </w:t>
      </w:r>
      <w:r w:rsidR="006301A0" w:rsidRPr="006301A0">
        <w:rPr>
          <w:rFonts w:eastAsia="MS Mincho"/>
          <w:sz w:val="26"/>
          <w:szCs w:val="26"/>
          <w:lang w:val="da-DK"/>
        </w:rPr>
        <w:t>lưu</w:t>
      </w:r>
      <w:r w:rsidR="006301A0">
        <w:rPr>
          <w:rFonts w:eastAsia="MS Mincho"/>
          <w:sz w:val="26"/>
          <w:szCs w:val="26"/>
          <w:lang w:val="da-DK"/>
        </w:rPr>
        <w:t xml:space="preserve"> </w:t>
      </w:r>
      <w:r w:rsidR="006301A0" w:rsidRPr="006301A0">
        <w:rPr>
          <w:rFonts w:eastAsia="MS Mincho"/>
          <w:sz w:val="26"/>
          <w:szCs w:val="26"/>
          <w:lang w:val="da-DK"/>
        </w:rPr>
        <w:t>trú</w:t>
      </w:r>
      <w:r w:rsidR="006301A0">
        <w:rPr>
          <w:rFonts w:eastAsia="MS Mincho"/>
          <w:sz w:val="26"/>
          <w:szCs w:val="26"/>
          <w:lang w:val="da-DK"/>
        </w:rPr>
        <w:t xml:space="preserve"> </w:t>
      </w:r>
      <w:r w:rsidR="006301A0" w:rsidRPr="006301A0">
        <w:rPr>
          <w:rFonts w:eastAsia="MS Mincho"/>
          <w:sz w:val="26"/>
          <w:szCs w:val="26"/>
          <w:lang w:val="da-DK"/>
        </w:rPr>
        <w:t>có</w:t>
      </w:r>
      <w:r w:rsidR="006301A0">
        <w:rPr>
          <w:rFonts w:eastAsia="MS Mincho"/>
          <w:sz w:val="26"/>
          <w:szCs w:val="26"/>
          <w:lang w:val="da-DK"/>
        </w:rPr>
        <w:t xml:space="preserve"> </w:t>
      </w:r>
      <w:r w:rsidR="006301A0" w:rsidRPr="006301A0">
        <w:rPr>
          <w:rFonts w:eastAsia="MS Mincho"/>
          <w:sz w:val="26"/>
          <w:szCs w:val="26"/>
          <w:lang w:val="da-DK"/>
        </w:rPr>
        <w:t>đến</w:t>
      </w:r>
      <w:r w:rsidR="006301A0">
        <w:rPr>
          <w:rFonts w:eastAsia="MS Mincho"/>
          <w:sz w:val="26"/>
          <w:szCs w:val="26"/>
          <w:lang w:val="da-DK"/>
        </w:rPr>
        <w:t xml:space="preserve"> </w:t>
      </w:r>
      <w:r w:rsidR="006301A0" w:rsidRPr="006301A0">
        <w:rPr>
          <w:rFonts w:eastAsia="MS Mincho"/>
          <w:sz w:val="26"/>
          <w:szCs w:val="26"/>
          <w:lang w:val="da-DK"/>
        </w:rPr>
        <w:t>thời</w:t>
      </w:r>
      <w:r w:rsidR="006301A0">
        <w:rPr>
          <w:rFonts w:eastAsia="MS Mincho"/>
          <w:sz w:val="26"/>
          <w:szCs w:val="26"/>
          <w:lang w:val="da-DK"/>
        </w:rPr>
        <w:t xml:space="preserve"> </w:t>
      </w:r>
      <w:r w:rsidR="006301A0" w:rsidRPr="006301A0">
        <w:rPr>
          <w:rFonts w:eastAsia="MS Mincho"/>
          <w:sz w:val="26"/>
          <w:szCs w:val="26"/>
          <w:lang w:val="da-DK"/>
        </w:rPr>
        <w:t>điểm</w:t>
      </w:r>
      <w:r w:rsidR="006301A0">
        <w:rPr>
          <w:rFonts w:eastAsia="MS Mincho"/>
          <w:sz w:val="26"/>
          <w:szCs w:val="26"/>
          <w:lang w:val="da-DK"/>
        </w:rPr>
        <w:t xml:space="preserve"> </w:t>
      </w:r>
      <w:r w:rsidR="006301A0" w:rsidRPr="006301A0">
        <w:rPr>
          <w:rFonts w:eastAsia="MS Mincho"/>
          <w:sz w:val="26"/>
          <w:szCs w:val="26"/>
          <w:lang w:val="da-DK"/>
        </w:rPr>
        <w:t>31/12/</w:t>
      </w:r>
      <w:r w:rsidR="00B57F14">
        <w:rPr>
          <w:rFonts w:eastAsia="MS Mincho"/>
          <w:sz w:val="26"/>
          <w:szCs w:val="26"/>
          <w:lang w:val="da-DK"/>
        </w:rPr>
        <w:t>2023</w:t>
      </w:r>
      <w:r w:rsidR="006301A0" w:rsidRPr="006301A0">
        <w:rPr>
          <w:rFonts w:eastAsia="MS Mincho"/>
          <w:sz w:val="26"/>
          <w:szCs w:val="26"/>
          <w:lang w:val="da-DK"/>
        </w:rPr>
        <w:t>.</w:t>
      </w:r>
    </w:p>
    <w:p w14:paraId="4A79B4E8" w14:textId="77777777" w:rsidR="006301A0" w:rsidRPr="006301A0" w:rsidRDefault="001A74B2" w:rsidP="001A74B2">
      <w:pPr>
        <w:widowControl w:val="0"/>
        <w:autoSpaceDE w:val="0"/>
        <w:autoSpaceDN w:val="0"/>
        <w:spacing w:before="120" w:after="120" w:line="300" w:lineRule="auto"/>
        <w:ind w:firstLine="567"/>
        <w:jc w:val="both"/>
        <w:rPr>
          <w:rFonts w:eastAsia="MS Mincho"/>
          <w:sz w:val="26"/>
          <w:szCs w:val="26"/>
          <w:lang w:val="da-DK"/>
        </w:rPr>
      </w:pPr>
      <w:r w:rsidRPr="006301A0">
        <w:rPr>
          <w:rFonts w:eastAsia="MS Mincho"/>
          <w:b/>
          <w:bCs/>
          <w:i/>
          <w:sz w:val="26"/>
          <w:szCs w:val="26"/>
          <w:lang w:val="da-DK"/>
        </w:rPr>
        <w:t>“Số</w:t>
      </w:r>
      <w:r>
        <w:rPr>
          <w:rFonts w:eastAsia="MS Mincho"/>
          <w:b/>
          <w:bCs/>
          <w:i/>
          <w:sz w:val="26"/>
          <w:szCs w:val="26"/>
          <w:lang w:val="da-DK"/>
        </w:rPr>
        <w:t xml:space="preserve"> cơ sở</w:t>
      </w:r>
      <w:r w:rsidRPr="006301A0">
        <w:rPr>
          <w:rFonts w:eastAsia="MS Mincho"/>
          <w:b/>
          <w:bCs/>
          <w:i/>
          <w:sz w:val="26"/>
          <w:szCs w:val="26"/>
          <w:lang w:val="da-DK"/>
        </w:rPr>
        <w:t>”,</w:t>
      </w:r>
      <w:r>
        <w:rPr>
          <w:rFonts w:eastAsia="MS Mincho"/>
          <w:b/>
          <w:bCs/>
          <w:i/>
          <w:sz w:val="26"/>
          <w:szCs w:val="26"/>
          <w:lang w:val="da-DK"/>
        </w:rPr>
        <w:t xml:space="preserve"> </w:t>
      </w:r>
      <w:r w:rsidRPr="006301A0">
        <w:rPr>
          <w:rFonts w:eastAsia="MS Mincho"/>
          <w:b/>
          <w:bCs/>
          <w:i/>
          <w:sz w:val="26"/>
          <w:szCs w:val="26"/>
          <w:lang w:val="da-DK"/>
        </w:rPr>
        <w:t>“</w:t>
      </w:r>
      <w:r>
        <w:rPr>
          <w:rFonts w:eastAsia="MS Mincho"/>
          <w:b/>
          <w:bCs/>
          <w:i/>
          <w:sz w:val="26"/>
          <w:szCs w:val="26"/>
          <w:lang w:val="da-DK"/>
        </w:rPr>
        <w:t>s</w:t>
      </w:r>
      <w:r w:rsidRPr="006301A0">
        <w:rPr>
          <w:rFonts w:eastAsia="MS Mincho"/>
          <w:b/>
          <w:bCs/>
          <w:i/>
          <w:sz w:val="26"/>
          <w:szCs w:val="26"/>
          <w:lang w:val="da-DK"/>
        </w:rPr>
        <w:t>ố</w:t>
      </w:r>
      <w:r>
        <w:rPr>
          <w:rFonts w:eastAsia="MS Mincho"/>
          <w:b/>
          <w:bCs/>
          <w:i/>
          <w:sz w:val="26"/>
          <w:szCs w:val="26"/>
          <w:lang w:val="da-DK"/>
        </w:rPr>
        <w:t xml:space="preserve"> </w:t>
      </w:r>
      <w:r w:rsidR="006301A0" w:rsidRPr="006301A0">
        <w:rPr>
          <w:rFonts w:eastAsia="MS Mincho"/>
          <w:b/>
          <w:bCs/>
          <w:i/>
          <w:sz w:val="26"/>
          <w:szCs w:val="26"/>
          <w:lang w:val="da-DK"/>
        </w:rPr>
        <w:t>buồng”,</w:t>
      </w:r>
      <w:r w:rsidR="006301A0">
        <w:rPr>
          <w:rFonts w:eastAsia="MS Mincho"/>
          <w:b/>
          <w:bCs/>
          <w:i/>
          <w:sz w:val="26"/>
          <w:szCs w:val="26"/>
          <w:lang w:val="da-DK"/>
        </w:rPr>
        <w:t xml:space="preserve"> </w:t>
      </w:r>
      <w:r w:rsidR="006301A0" w:rsidRPr="006301A0">
        <w:rPr>
          <w:rFonts w:eastAsia="MS Mincho"/>
          <w:b/>
          <w:bCs/>
          <w:i/>
          <w:sz w:val="26"/>
          <w:szCs w:val="26"/>
          <w:lang w:val="vi-VN"/>
        </w:rPr>
        <w:t>“</w:t>
      </w:r>
      <w:r w:rsidR="006301A0" w:rsidRPr="006301A0">
        <w:rPr>
          <w:rFonts w:eastAsia="MS Mincho"/>
          <w:b/>
          <w:bCs/>
          <w:i/>
          <w:sz w:val="26"/>
          <w:szCs w:val="26"/>
          <w:lang w:val="da-DK"/>
        </w:rPr>
        <w:t>số</w:t>
      </w:r>
      <w:r w:rsidR="006301A0">
        <w:rPr>
          <w:rFonts w:eastAsia="MS Mincho"/>
          <w:b/>
          <w:bCs/>
          <w:i/>
          <w:sz w:val="26"/>
          <w:szCs w:val="26"/>
          <w:lang w:val="da-DK"/>
        </w:rPr>
        <w:t xml:space="preserve"> </w:t>
      </w:r>
      <w:r w:rsidR="006301A0" w:rsidRPr="006301A0">
        <w:rPr>
          <w:rFonts w:eastAsia="MS Mincho"/>
          <w:b/>
          <w:bCs/>
          <w:i/>
          <w:sz w:val="26"/>
          <w:szCs w:val="26"/>
          <w:lang w:val="da-DK"/>
        </w:rPr>
        <w:t>giường”</w:t>
      </w:r>
      <w:r w:rsidR="006301A0">
        <w:rPr>
          <w:rFonts w:eastAsia="MS Mincho"/>
          <w:b/>
          <w:bCs/>
          <w:i/>
          <w:sz w:val="26"/>
          <w:szCs w:val="26"/>
          <w:lang w:val="da-DK"/>
        </w:rPr>
        <w:t xml:space="preserve"> </w:t>
      </w:r>
      <w:r w:rsidR="006301A0" w:rsidRPr="006301A0">
        <w:rPr>
          <w:rFonts w:eastAsia="MS Mincho"/>
          <w:b/>
          <w:bCs/>
          <w:i/>
          <w:sz w:val="26"/>
          <w:szCs w:val="26"/>
          <w:lang w:val="da-DK"/>
        </w:rPr>
        <w:t>(Mục</w:t>
      </w:r>
      <w:r w:rsidR="006301A0">
        <w:rPr>
          <w:rFonts w:eastAsia="MS Mincho"/>
          <w:b/>
          <w:bCs/>
          <w:i/>
          <w:sz w:val="26"/>
          <w:szCs w:val="26"/>
          <w:lang w:val="da-DK"/>
        </w:rPr>
        <w:t xml:space="preserve"> </w:t>
      </w:r>
      <w:r w:rsidR="006301A0" w:rsidRPr="006301A0">
        <w:rPr>
          <w:rFonts w:eastAsia="MS Mincho"/>
          <w:b/>
          <w:bCs/>
          <w:i/>
          <w:sz w:val="26"/>
          <w:szCs w:val="26"/>
          <w:lang w:val="da-DK"/>
        </w:rPr>
        <w:t>năng</w:t>
      </w:r>
      <w:r w:rsidR="006301A0">
        <w:rPr>
          <w:rFonts w:eastAsia="MS Mincho"/>
          <w:b/>
          <w:bCs/>
          <w:i/>
          <w:sz w:val="26"/>
          <w:szCs w:val="26"/>
          <w:lang w:val="da-DK"/>
        </w:rPr>
        <w:t xml:space="preserve"> </w:t>
      </w:r>
      <w:r w:rsidR="006301A0" w:rsidRPr="006301A0">
        <w:rPr>
          <w:rFonts w:eastAsia="MS Mincho"/>
          <w:b/>
          <w:bCs/>
          <w:i/>
          <w:sz w:val="26"/>
          <w:szCs w:val="26"/>
          <w:lang w:val="da-DK"/>
        </w:rPr>
        <w:t>lực</w:t>
      </w:r>
      <w:r w:rsidR="006301A0">
        <w:rPr>
          <w:rFonts w:eastAsia="MS Mincho"/>
          <w:b/>
          <w:bCs/>
          <w:i/>
          <w:sz w:val="26"/>
          <w:szCs w:val="26"/>
          <w:lang w:val="da-DK"/>
        </w:rPr>
        <w:t xml:space="preserve"> </w:t>
      </w:r>
      <w:r w:rsidR="006301A0" w:rsidRPr="006301A0">
        <w:rPr>
          <w:rFonts w:eastAsia="MS Mincho"/>
          <w:b/>
          <w:bCs/>
          <w:i/>
          <w:sz w:val="26"/>
          <w:szCs w:val="26"/>
          <w:lang w:val="da-DK"/>
        </w:rPr>
        <w:t>mới</w:t>
      </w:r>
      <w:r w:rsidR="006301A0">
        <w:rPr>
          <w:rFonts w:eastAsia="MS Mincho"/>
          <w:b/>
          <w:bCs/>
          <w:i/>
          <w:sz w:val="26"/>
          <w:szCs w:val="26"/>
          <w:lang w:val="da-DK"/>
        </w:rPr>
        <w:t xml:space="preserve"> </w:t>
      </w:r>
      <w:r w:rsidR="006301A0" w:rsidRPr="006301A0">
        <w:rPr>
          <w:rFonts w:eastAsia="MS Mincho"/>
          <w:b/>
          <w:bCs/>
          <w:i/>
          <w:sz w:val="26"/>
          <w:szCs w:val="26"/>
          <w:lang w:val="da-DK"/>
        </w:rPr>
        <w:t>tăng</w:t>
      </w:r>
      <w:r w:rsidR="006301A0">
        <w:rPr>
          <w:rFonts w:eastAsia="MS Mincho"/>
          <w:b/>
          <w:bCs/>
          <w:i/>
          <w:sz w:val="26"/>
          <w:szCs w:val="26"/>
          <w:lang w:val="da-DK"/>
        </w:rPr>
        <w:t xml:space="preserve"> </w:t>
      </w:r>
      <w:r w:rsidR="006301A0" w:rsidRPr="006301A0">
        <w:rPr>
          <w:rFonts w:eastAsia="MS Mincho"/>
          <w:b/>
          <w:bCs/>
          <w:i/>
          <w:sz w:val="26"/>
          <w:szCs w:val="26"/>
          <w:lang w:val="da-DK"/>
        </w:rPr>
        <w:t>trong</w:t>
      </w:r>
      <w:r w:rsidR="006301A0">
        <w:rPr>
          <w:rFonts w:eastAsia="MS Mincho"/>
          <w:b/>
          <w:bCs/>
          <w:i/>
          <w:sz w:val="26"/>
          <w:szCs w:val="26"/>
          <w:lang w:val="da-DK"/>
        </w:rPr>
        <w:t xml:space="preserve"> </w:t>
      </w:r>
      <w:r w:rsidR="006301A0" w:rsidRPr="006301A0">
        <w:rPr>
          <w:rFonts w:eastAsia="MS Mincho"/>
          <w:b/>
          <w:bCs/>
          <w:i/>
          <w:sz w:val="26"/>
          <w:szCs w:val="26"/>
          <w:lang w:val="da-DK"/>
        </w:rPr>
        <w:t>năm</w:t>
      </w:r>
      <w:r w:rsidR="006301A0">
        <w:rPr>
          <w:rFonts w:eastAsia="MS Mincho"/>
          <w:b/>
          <w:bCs/>
          <w:i/>
          <w:sz w:val="26"/>
          <w:szCs w:val="26"/>
          <w:lang w:val="da-DK"/>
        </w:rPr>
        <w:t xml:space="preserve"> </w:t>
      </w:r>
      <w:r w:rsidR="00B57F14">
        <w:rPr>
          <w:rFonts w:eastAsia="MS Mincho"/>
          <w:b/>
          <w:bCs/>
          <w:i/>
          <w:sz w:val="26"/>
          <w:szCs w:val="26"/>
          <w:lang w:val="da-DK"/>
        </w:rPr>
        <w:t>2023</w:t>
      </w:r>
      <w:r w:rsidR="006301A0" w:rsidRPr="006301A0">
        <w:rPr>
          <w:rFonts w:eastAsia="MS Mincho"/>
          <w:b/>
          <w:bCs/>
          <w:i/>
          <w:sz w:val="26"/>
          <w:szCs w:val="26"/>
          <w:lang w:val="da-DK"/>
        </w:rPr>
        <w:t>):</w:t>
      </w:r>
      <w:r w:rsidR="006301A0">
        <w:rPr>
          <w:rFonts w:eastAsia="MS Mincho"/>
          <w:bCs/>
          <w:sz w:val="26"/>
          <w:szCs w:val="26"/>
          <w:lang w:val="da-DK"/>
        </w:rPr>
        <w:t xml:space="preserve"> </w:t>
      </w:r>
      <w:r w:rsidR="006301A0" w:rsidRPr="006301A0">
        <w:rPr>
          <w:rFonts w:eastAsia="MS Mincho"/>
          <w:bCs/>
          <w:sz w:val="26"/>
          <w:szCs w:val="26"/>
          <w:lang w:val="da-DK"/>
        </w:rPr>
        <w:t>G</w:t>
      </w:r>
      <w:r w:rsidR="006301A0" w:rsidRPr="006301A0">
        <w:rPr>
          <w:rFonts w:eastAsia="MS Mincho"/>
          <w:sz w:val="26"/>
          <w:szCs w:val="26"/>
          <w:lang w:val="da-DK"/>
        </w:rPr>
        <w:t>hi</w:t>
      </w:r>
      <w:r w:rsidR="006301A0">
        <w:rPr>
          <w:rFonts w:eastAsia="MS Mincho"/>
          <w:sz w:val="26"/>
          <w:szCs w:val="26"/>
          <w:lang w:val="da-DK"/>
        </w:rPr>
        <w:t xml:space="preserve"> </w:t>
      </w:r>
      <w:r w:rsidR="006301A0" w:rsidRPr="006301A0">
        <w:rPr>
          <w:rFonts w:eastAsia="MS Mincho"/>
          <w:sz w:val="26"/>
          <w:szCs w:val="26"/>
          <w:lang w:val="da-DK"/>
        </w:rPr>
        <w:t>tổng</w:t>
      </w:r>
      <w:r w:rsidR="006301A0">
        <w:rPr>
          <w:rFonts w:eastAsia="MS Mincho"/>
          <w:sz w:val="26"/>
          <w:szCs w:val="26"/>
          <w:lang w:val="da-DK"/>
        </w:rPr>
        <w:t xml:space="preserve"> </w:t>
      </w:r>
      <w:r w:rsidR="006301A0" w:rsidRPr="006301A0">
        <w:rPr>
          <w:rFonts w:eastAsia="MS Mincho"/>
          <w:sz w:val="26"/>
          <w:szCs w:val="26"/>
          <w:lang w:val="da-DK"/>
        </w:rPr>
        <w:t>số</w:t>
      </w:r>
      <w:r w:rsidR="006301A0">
        <w:rPr>
          <w:rFonts w:eastAsia="MS Mincho"/>
          <w:sz w:val="26"/>
          <w:szCs w:val="26"/>
          <w:lang w:val="da-DK"/>
        </w:rPr>
        <w:t xml:space="preserve"> </w:t>
      </w:r>
      <w:r>
        <w:rPr>
          <w:rFonts w:eastAsia="MS Mincho"/>
          <w:sz w:val="26"/>
          <w:szCs w:val="26"/>
          <w:lang w:val="da-DK"/>
        </w:rPr>
        <w:t>cơ sở</w:t>
      </w:r>
      <w:r w:rsidR="006301A0" w:rsidRPr="006301A0">
        <w:rPr>
          <w:rFonts w:eastAsia="MS Mincho"/>
          <w:sz w:val="26"/>
          <w:szCs w:val="26"/>
          <w:lang w:val="da-DK"/>
        </w:rPr>
        <w:t>,</w:t>
      </w:r>
      <w:r w:rsidR="006301A0">
        <w:rPr>
          <w:rFonts w:eastAsia="MS Mincho"/>
          <w:sz w:val="26"/>
          <w:szCs w:val="26"/>
          <w:lang w:val="da-DK"/>
        </w:rPr>
        <w:t xml:space="preserve"> </w:t>
      </w:r>
      <w:r w:rsidR="006301A0" w:rsidRPr="006301A0">
        <w:rPr>
          <w:rFonts w:eastAsia="MS Mincho"/>
          <w:sz w:val="26"/>
          <w:szCs w:val="26"/>
          <w:lang w:val="da-DK"/>
        </w:rPr>
        <w:t>số</w:t>
      </w:r>
      <w:r w:rsidR="006301A0">
        <w:rPr>
          <w:rFonts w:eastAsia="MS Mincho"/>
          <w:sz w:val="26"/>
          <w:szCs w:val="26"/>
          <w:lang w:val="da-DK"/>
        </w:rPr>
        <w:t xml:space="preserve"> </w:t>
      </w:r>
      <w:r w:rsidR="006301A0" w:rsidRPr="006301A0">
        <w:rPr>
          <w:rFonts w:eastAsia="MS Mincho"/>
          <w:sz w:val="26"/>
          <w:szCs w:val="26"/>
          <w:lang w:val="da-DK"/>
        </w:rPr>
        <w:t>giường</w:t>
      </w:r>
      <w:r w:rsidR="006301A0">
        <w:rPr>
          <w:rFonts w:eastAsia="MS Mincho"/>
          <w:sz w:val="26"/>
          <w:szCs w:val="26"/>
          <w:lang w:val="da-DK"/>
        </w:rPr>
        <w:t xml:space="preserve"> </w:t>
      </w:r>
      <w:r w:rsidR="006301A0" w:rsidRPr="006301A0">
        <w:rPr>
          <w:rFonts w:eastAsia="MS Mincho"/>
          <w:sz w:val="26"/>
          <w:szCs w:val="26"/>
          <w:lang w:val="da-DK"/>
        </w:rPr>
        <w:t>có</w:t>
      </w:r>
      <w:r w:rsidR="006301A0">
        <w:rPr>
          <w:rFonts w:eastAsia="MS Mincho"/>
          <w:sz w:val="26"/>
          <w:szCs w:val="26"/>
          <w:lang w:val="da-DK"/>
        </w:rPr>
        <w:t xml:space="preserve"> </w:t>
      </w:r>
      <w:r w:rsidR="006301A0" w:rsidRPr="006301A0">
        <w:rPr>
          <w:rFonts w:eastAsia="MS Mincho"/>
          <w:sz w:val="26"/>
          <w:szCs w:val="26"/>
          <w:lang w:val="da-DK"/>
        </w:rPr>
        <w:t>thể</w:t>
      </w:r>
      <w:r w:rsidR="006301A0">
        <w:rPr>
          <w:rFonts w:eastAsia="MS Mincho"/>
          <w:sz w:val="26"/>
          <w:szCs w:val="26"/>
          <w:lang w:val="da-DK"/>
        </w:rPr>
        <w:t xml:space="preserve"> </w:t>
      </w:r>
      <w:r w:rsidR="006301A0" w:rsidRPr="006301A0">
        <w:rPr>
          <w:rFonts w:eastAsia="MS Mincho"/>
          <w:sz w:val="26"/>
          <w:szCs w:val="26"/>
          <w:lang w:val="da-DK"/>
        </w:rPr>
        <w:t>sử</w:t>
      </w:r>
      <w:r w:rsidR="006301A0">
        <w:rPr>
          <w:rFonts w:eastAsia="MS Mincho"/>
          <w:sz w:val="26"/>
          <w:szCs w:val="26"/>
          <w:lang w:val="da-DK"/>
        </w:rPr>
        <w:t xml:space="preserve"> </w:t>
      </w:r>
      <w:r w:rsidR="006301A0" w:rsidRPr="006301A0">
        <w:rPr>
          <w:rFonts w:eastAsia="MS Mincho"/>
          <w:sz w:val="26"/>
          <w:szCs w:val="26"/>
          <w:lang w:val="da-DK"/>
        </w:rPr>
        <w:t>dụng</w:t>
      </w:r>
      <w:r w:rsidR="006301A0">
        <w:rPr>
          <w:rFonts w:eastAsia="MS Mincho"/>
          <w:sz w:val="26"/>
          <w:szCs w:val="26"/>
          <w:lang w:val="da-DK"/>
        </w:rPr>
        <w:t xml:space="preserve"> </w:t>
      </w:r>
      <w:r w:rsidR="006301A0" w:rsidRPr="006301A0">
        <w:rPr>
          <w:rFonts w:eastAsia="MS Mincho"/>
          <w:sz w:val="26"/>
          <w:szCs w:val="26"/>
          <w:lang w:val="da-DK"/>
        </w:rPr>
        <w:t>để</w:t>
      </w:r>
      <w:r w:rsidR="006301A0">
        <w:rPr>
          <w:rFonts w:eastAsia="MS Mincho"/>
          <w:sz w:val="26"/>
          <w:szCs w:val="26"/>
          <w:lang w:val="da-DK"/>
        </w:rPr>
        <w:t xml:space="preserve"> </w:t>
      </w:r>
      <w:r w:rsidR="006301A0" w:rsidRPr="006301A0">
        <w:rPr>
          <w:rFonts w:eastAsia="MS Mincho"/>
          <w:sz w:val="26"/>
          <w:szCs w:val="26"/>
          <w:lang w:val="da-DK"/>
        </w:rPr>
        <w:t>cho</w:t>
      </w:r>
      <w:r w:rsidR="006301A0">
        <w:rPr>
          <w:rFonts w:eastAsia="MS Mincho"/>
          <w:sz w:val="26"/>
          <w:szCs w:val="26"/>
          <w:lang w:val="da-DK"/>
        </w:rPr>
        <w:t xml:space="preserve"> </w:t>
      </w:r>
      <w:r w:rsidR="006301A0" w:rsidRPr="006301A0">
        <w:rPr>
          <w:rFonts w:eastAsia="MS Mincho"/>
          <w:sz w:val="26"/>
          <w:szCs w:val="26"/>
          <w:lang w:val="da-DK"/>
        </w:rPr>
        <w:t>khách</w:t>
      </w:r>
      <w:r w:rsidR="006301A0">
        <w:rPr>
          <w:rFonts w:eastAsia="MS Mincho"/>
          <w:sz w:val="26"/>
          <w:szCs w:val="26"/>
          <w:lang w:val="da-DK"/>
        </w:rPr>
        <w:t xml:space="preserve"> </w:t>
      </w:r>
      <w:r w:rsidR="006301A0" w:rsidRPr="006301A0">
        <w:rPr>
          <w:rFonts w:eastAsia="MS Mincho"/>
          <w:sz w:val="26"/>
          <w:szCs w:val="26"/>
          <w:lang w:val="da-DK"/>
        </w:rPr>
        <w:t>thuê</w:t>
      </w:r>
      <w:r w:rsidR="006301A0">
        <w:rPr>
          <w:rFonts w:eastAsia="MS Mincho"/>
          <w:sz w:val="26"/>
          <w:szCs w:val="26"/>
          <w:lang w:val="da-DK"/>
        </w:rPr>
        <w:t xml:space="preserve"> </w:t>
      </w:r>
      <w:r w:rsidR="006301A0" w:rsidRPr="006301A0">
        <w:rPr>
          <w:rFonts w:eastAsia="MS Mincho"/>
          <w:sz w:val="26"/>
          <w:szCs w:val="26"/>
          <w:lang w:val="da-DK"/>
        </w:rPr>
        <w:t>nghỉ</w:t>
      </w:r>
      <w:r w:rsidR="006301A0">
        <w:rPr>
          <w:rFonts w:eastAsia="MS Mincho"/>
          <w:sz w:val="26"/>
          <w:szCs w:val="26"/>
          <w:lang w:val="da-DK"/>
        </w:rPr>
        <w:t xml:space="preserve"> </w:t>
      </w:r>
      <w:r w:rsidR="006301A0" w:rsidRPr="006301A0">
        <w:rPr>
          <w:rFonts w:eastAsia="MS Mincho"/>
          <w:sz w:val="26"/>
          <w:szCs w:val="26"/>
          <w:lang w:val="da-DK"/>
        </w:rPr>
        <w:t>của</w:t>
      </w:r>
      <w:r w:rsidR="006301A0">
        <w:rPr>
          <w:rFonts w:eastAsia="MS Mincho"/>
          <w:sz w:val="26"/>
          <w:szCs w:val="26"/>
          <w:lang w:val="da-DK"/>
        </w:rPr>
        <w:t xml:space="preserve"> </w:t>
      </w:r>
      <w:r w:rsidR="006301A0" w:rsidRPr="006301A0">
        <w:rPr>
          <w:rFonts w:eastAsia="MS Mincho"/>
          <w:sz w:val="26"/>
          <w:szCs w:val="26"/>
          <w:lang w:val="da-DK"/>
        </w:rPr>
        <w:t>các</w:t>
      </w:r>
      <w:r w:rsidR="006301A0">
        <w:rPr>
          <w:rFonts w:eastAsia="MS Mincho"/>
          <w:sz w:val="26"/>
          <w:szCs w:val="26"/>
          <w:lang w:val="da-DK"/>
        </w:rPr>
        <w:t xml:space="preserve"> </w:t>
      </w:r>
      <w:r w:rsidR="006301A0" w:rsidRPr="006301A0">
        <w:rPr>
          <w:rFonts w:eastAsia="MS Mincho"/>
          <w:sz w:val="26"/>
          <w:szCs w:val="26"/>
          <w:lang w:val="da-DK"/>
        </w:rPr>
        <w:t>cơ</w:t>
      </w:r>
      <w:r w:rsidR="006301A0">
        <w:rPr>
          <w:rFonts w:eastAsia="MS Mincho"/>
          <w:sz w:val="26"/>
          <w:szCs w:val="26"/>
          <w:lang w:val="da-DK"/>
        </w:rPr>
        <w:t xml:space="preserve"> </w:t>
      </w:r>
      <w:r w:rsidR="006301A0" w:rsidRPr="006301A0">
        <w:rPr>
          <w:rFonts w:eastAsia="MS Mincho"/>
          <w:sz w:val="26"/>
          <w:szCs w:val="26"/>
          <w:lang w:val="da-DK"/>
        </w:rPr>
        <w:t>sở</w:t>
      </w:r>
      <w:r w:rsidR="006301A0">
        <w:rPr>
          <w:rFonts w:eastAsia="MS Mincho"/>
          <w:sz w:val="26"/>
          <w:szCs w:val="26"/>
          <w:lang w:val="da-DK"/>
        </w:rPr>
        <w:t xml:space="preserve"> </w:t>
      </w:r>
      <w:r w:rsidR="006301A0" w:rsidRPr="006301A0">
        <w:rPr>
          <w:rFonts w:eastAsia="MS Mincho"/>
          <w:sz w:val="26"/>
          <w:szCs w:val="26"/>
          <w:lang w:val="da-DK"/>
        </w:rPr>
        <w:t>lưu</w:t>
      </w:r>
      <w:r w:rsidR="006301A0">
        <w:rPr>
          <w:rFonts w:eastAsia="MS Mincho"/>
          <w:sz w:val="26"/>
          <w:szCs w:val="26"/>
          <w:lang w:val="da-DK"/>
        </w:rPr>
        <w:t xml:space="preserve"> </w:t>
      </w:r>
      <w:r w:rsidR="006301A0" w:rsidRPr="006301A0">
        <w:rPr>
          <w:rFonts w:eastAsia="MS Mincho"/>
          <w:sz w:val="26"/>
          <w:szCs w:val="26"/>
          <w:lang w:val="da-DK"/>
        </w:rPr>
        <w:t>trú</w:t>
      </w:r>
      <w:r w:rsidR="006301A0">
        <w:rPr>
          <w:rFonts w:eastAsia="MS Mincho"/>
          <w:sz w:val="26"/>
          <w:szCs w:val="26"/>
          <w:lang w:val="da-DK"/>
        </w:rPr>
        <w:t xml:space="preserve"> </w:t>
      </w:r>
      <w:r w:rsidR="006301A0" w:rsidRPr="006301A0">
        <w:rPr>
          <w:rFonts w:eastAsia="MS Mincho"/>
          <w:b/>
          <w:sz w:val="26"/>
          <w:szCs w:val="26"/>
          <w:lang w:val="da-DK"/>
        </w:rPr>
        <w:t>mới</w:t>
      </w:r>
      <w:r w:rsidR="006301A0">
        <w:rPr>
          <w:rFonts w:eastAsia="MS Mincho"/>
          <w:b/>
          <w:sz w:val="26"/>
          <w:szCs w:val="26"/>
          <w:lang w:val="da-DK"/>
        </w:rPr>
        <w:t xml:space="preserve"> </w:t>
      </w:r>
      <w:r w:rsidR="006301A0" w:rsidRPr="006301A0">
        <w:rPr>
          <w:rFonts w:eastAsia="MS Mincho"/>
          <w:b/>
          <w:sz w:val="26"/>
          <w:szCs w:val="26"/>
          <w:lang w:val="da-DK"/>
        </w:rPr>
        <w:t>tăng</w:t>
      </w:r>
      <w:r w:rsidR="006301A0">
        <w:rPr>
          <w:rFonts w:eastAsia="MS Mincho"/>
          <w:sz w:val="26"/>
          <w:szCs w:val="26"/>
          <w:lang w:val="da-DK"/>
        </w:rPr>
        <w:t xml:space="preserve"> </w:t>
      </w:r>
      <w:r w:rsidR="006301A0" w:rsidRPr="006301A0">
        <w:rPr>
          <w:rFonts w:eastAsia="MS Mincho"/>
          <w:sz w:val="26"/>
          <w:szCs w:val="26"/>
          <w:lang w:val="da-DK"/>
        </w:rPr>
        <w:t>trong</w:t>
      </w:r>
      <w:r w:rsidR="006301A0">
        <w:rPr>
          <w:rFonts w:eastAsia="MS Mincho"/>
          <w:sz w:val="26"/>
          <w:szCs w:val="26"/>
          <w:lang w:val="da-DK"/>
        </w:rPr>
        <w:t xml:space="preserve"> </w:t>
      </w:r>
      <w:r w:rsidR="006301A0" w:rsidRPr="006301A0">
        <w:rPr>
          <w:rFonts w:eastAsia="MS Mincho"/>
          <w:sz w:val="26"/>
          <w:szCs w:val="26"/>
          <w:lang w:val="da-DK"/>
        </w:rPr>
        <w:t>năm</w:t>
      </w:r>
      <w:r w:rsidR="006301A0">
        <w:rPr>
          <w:rFonts w:eastAsia="MS Mincho"/>
          <w:sz w:val="26"/>
          <w:szCs w:val="26"/>
          <w:lang w:val="da-DK"/>
        </w:rPr>
        <w:t xml:space="preserve"> </w:t>
      </w:r>
      <w:r w:rsidR="00B57F14">
        <w:rPr>
          <w:rFonts w:eastAsia="MS Mincho"/>
          <w:sz w:val="26"/>
          <w:szCs w:val="26"/>
          <w:lang w:val="da-DK"/>
        </w:rPr>
        <w:t>2023</w:t>
      </w:r>
      <w:r w:rsidR="006301A0" w:rsidRPr="006301A0">
        <w:rPr>
          <w:rFonts w:eastAsia="MS Mincho"/>
          <w:sz w:val="26"/>
          <w:szCs w:val="26"/>
          <w:lang w:val="da-DK"/>
        </w:rPr>
        <w:t>.</w:t>
      </w:r>
    </w:p>
    <w:p w14:paraId="3A1E069E" w14:textId="77777777" w:rsidR="006301A0" w:rsidRPr="006301A0" w:rsidRDefault="006301A0" w:rsidP="001A74B2">
      <w:pPr>
        <w:widowControl w:val="0"/>
        <w:autoSpaceDE w:val="0"/>
        <w:autoSpaceDN w:val="0"/>
        <w:spacing w:before="120" w:after="120" w:line="300" w:lineRule="auto"/>
        <w:ind w:firstLine="567"/>
        <w:jc w:val="both"/>
        <w:rPr>
          <w:rFonts w:eastAsia="MS Mincho"/>
          <w:sz w:val="26"/>
          <w:szCs w:val="26"/>
          <w:lang w:val="da-DK"/>
        </w:rPr>
      </w:pPr>
      <w:r w:rsidRPr="006301A0">
        <w:rPr>
          <w:rFonts w:eastAsia="MS Mincho"/>
          <w:sz w:val="26"/>
          <w:szCs w:val="26"/>
          <w:lang w:val="da-DK"/>
        </w:rPr>
        <w:t>Năng</w:t>
      </w:r>
      <w:r>
        <w:rPr>
          <w:rFonts w:eastAsia="MS Mincho"/>
          <w:sz w:val="26"/>
          <w:szCs w:val="26"/>
          <w:lang w:val="da-DK"/>
        </w:rPr>
        <w:t xml:space="preserve"> </w:t>
      </w:r>
      <w:r w:rsidRPr="006301A0">
        <w:rPr>
          <w:rFonts w:eastAsia="MS Mincho"/>
          <w:sz w:val="26"/>
          <w:szCs w:val="26"/>
          <w:lang w:val="da-DK"/>
        </w:rPr>
        <w:t>lực</w:t>
      </w:r>
      <w:r>
        <w:rPr>
          <w:rFonts w:eastAsia="MS Mincho"/>
          <w:sz w:val="26"/>
          <w:szCs w:val="26"/>
          <w:lang w:val="da-DK"/>
        </w:rPr>
        <w:t xml:space="preserve"> </w:t>
      </w:r>
      <w:r w:rsidRPr="006301A0">
        <w:rPr>
          <w:rFonts w:eastAsia="MS Mincho"/>
          <w:sz w:val="26"/>
          <w:szCs w:val="26"/>
          <w:lang w:val="da-DK"/>
        </w:rPr>
        <w:t>mới</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kinh</w:t>
      </w:r>
      <w:r>
        <w:rPr>
          <w:rFonts w:eastAsia="MS Mincho"/>
          <w:sz w:val="26"/>
          <w:szCs w:val="26"/>
          <w:lang w:val="da-DK"/>
        </w:rPr>
        <w:t xml:space="preserve"> </w:t>
      </w:r>
      <w:r w:rsidRPr="006301A0">
        <w:rPr>
          <w:rFonts w:eastAsia="MS Mincho"/>
          <w:sz w:val="26"/>
          <w:szCs w:val="26"/>
          <w:lang w:val="da-DK"/>
        </w:rPr>
        <w:t>doanh</w:t>
      </w:r>
      <w:r>
        <w:rPr>
          <w:rFonts w:eastAsia="MS Mincho"/>
          <w:sz w:val="26"/>
          <w:szCs w:val="26"/>
          <w:lang w:val="da-DK"/>
        </w:rPr>
        <w:t xml:space="preserve"> </w:t>
      </w:r>
      <w:r w:rsidRPr="006301A0">
        <w:rPr>
          <w:rFonts w:eastAsia="MS Mincho"/>
          <w:sz w:val="26"/>
          <w:szCs w:val="26"/>
          <w:lang w:val="da-DK"/>
        </w:rPr>
        <w:t>dịch</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lưu</w:t>
      </w:r>
      <w:r>
        <w:rPr>
          <w:rFonts w:eastAsia="MS Mincho"/>
          <w:sz w:val="26"/>
          <w:szCs w:val="26"/>
          <w:lang w:val="da-DK"/>
        </w:rPr>
        <w:t xml:space="preserve"> </w:t>
      </w:r>
      <w:r w:rsidRPr="006301A0">
        <w:rPr>
          <w:rFonts w:eastAsia="MS Mincho"/>
          <w:sz w:val="26"/>
          <w:szCs w:val="26"/>
          <w:lang w:val="da-DK"/>
        </w:rPr>
        <w:t>trú</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thể</w:t>
      </w:r>
      <w:r>
        <w:rPr>
          <w:rFonts w:eastAsia="MS Mincho"/>
          <w:sz w:val="26"/>
          <w:szCs w:val="26"/>
          <w:lang w:val="da-DK"/>
        </w:rPr>
        <w:t xml:space="preserve"> </w:t>
      </w:r>
      <w:r w:rsidRPr="006301A0">
        <w:rPr>
          <w:rFonts w:eastAsia="MS Mincho"/>
          <w:sz w:val="26"/>
          <w:szCs w:val="26"/>
          <w:lang w:val="da-DK"/>
        </w:rPr>
        <w:t>hiện</w:t>
      </w:r>
      <w:r>
        <w:rPr>
          <w:rFonts w:eastAsia="MS Mincho"/>
          <w:sz w:val="26"/>
          <w:szCs w:val="26"/>
          <w:lang w:val="da-DK"/>
        </w:rPr>
        <w:t xml:space="preserve"> </w:t>
      </w:r>
      <w:r w:rsidRPr="006301A0">
        <w:rPr>
          <w:rFonts w:eastAsia="MS Mincho"/>
          <w:sz w:val="26"/>
          <w:szCs w:val="26"/>
          <w:lang w:val="da-DK"/>
        </w:rPr>
        <w:t>qua</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về</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lượng</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lưu</w:t>
      </w:r>
      <w:r>
        <w:rPr>
          <w:rFonts w:eastAsia="MS Mincho"/>
          <w:sz w:val="26"/>
          <w:szCs w:val="26"/>
          <w:lang w:val="da-DK"/>
        </w:rPr>
        <w:t xml:space="preserve"> </w:t>
      </w:r>
      <w:r w:rsidRPr="006301A0">
        <w:rPr>
          <w:rFonts w:eastAsia="MS Mincho"/>
          <w:sz w:val="26"/>
          <w:szCs w:val="26"/>
          <w:lang w:val="da-DK"/>
        </w:rPr>
        <w:t>trú,</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buồng,</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giường</w:t>
      </w:r>
      <w:r>
        <w:rPr>
          <w:rFonts w:eastAsia="MS Mincho"/>
          <w:sz w:val="26"/>
          <w:szCs w:val="26"/>
          <w:lang w:val="da-DK"/>
        </w:rPr>
        <w:t xml:space="preserve"> </w:t>
      </w:r>
      <w:r w:rsidRPr="006301A0">
        <w:rPr>
          <w:rFonts w:eastAsia="MS Mincho"/>
          <w:sz w:val="26"/>
          <w:szCs w:val="26"/>
          <w:lang w:val="da-DK"/>
        </w:rPr>
        <w:t>mới</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năm,</w:t>
      </w:r>
      <w:r>
        <w:rPr>
          <w:rFonts w:eastAsia="MS Mincho"/>
          <w:sz w:val="26"/>
          <w:szCs w:val="26"/>
          <w:lang w:val="da-DK"/>
        </w:rPr>
        <w:t xml:space="preserve"> </w:t>
      </w:r>
      <w:r w:rsidRPr="006301A0">
        <w:rPr>
          <w:rFonts w:eastAsia="MS Mincho"/>
          <w:sz w:val="26"/>
          <w:szCs w:val="26"/>
          <w:lang w:val="da-DK"/>
        </w:rPr>
        <w:t>như:</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về</w:t>
      </w:r>
      <w:r>
        <w:rPr>
          <w:rFonts w:eastAsia="MS Mincho"/>
          <w:sz w:val="26"/>
          <w:szCs w:val="26"/>
          <w:lang w:val="da-DK"/>
        </w:rPr>
        <w:t xml:space="preserve"> </w:t>
      </w:r>
      <w:r w:rsidRPr="006301A0">
        <w:rPr>
          <w:rFonts w:eastAsia="MS Mincho"/>
          <w:sz w:val="26"/>
          <w:szCs w:val="26"/>
          <w:lang w:val="da-DK"/>
        </w:rPr>
        <w:t>hạng</w:t>
      </w:r>
      <w:r>
        <w:rPr>
          <w:rFonts w:eastAsia="MS Mincho"/>
          <w:sz w:val="26"/>
          <w:szCs w:val="26"/>
          <w:lang w:val="da-DK"/>
        </w:rPr>
        <w:t xml:space="preserve"> </w:t>
      </w:r>
      <w:r w:rsidRPr="006301A0">
        <w:rPr>
          <w:rFonts w:eastAsia="MS Mincho"/>
          <w:sz w:val="26"/>
          <w:szCs w:val="26"/>
          <w:lang w:val="da-DK"/>
        </w:rPr>
        <w:t>sao,</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mới</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mở</w:t>
      </w:r>
      <w:r>
        <w:rPr>
          <w:rFonts w:eastAsia="MS Mincho"/>
          <w:sz w:val="26"/>
          <w:szCs w:val="26"/>
          <w:lang w:val="da-DK"/>
        </w:rPr>
        <w:t xml:space="preserve"> </w:t>
      </w:r>
      <w:r w:rsidRPr="006301A0">
        <w:rPr>
          <w:rFonts w:eastAsia="MS Mincho"/>
          <w:sz w:val="26"/>
          <w:szCs w:val="26"/>
          <w:lang w:val="da-DK"/>
        </w:rPr>
        <w:t>rộng</w:t>
      </w:r>
      <w:r>
        <w:rPr>
          <w:rFonts w:eastAsia="MS Mincho"/>
          <w:sz w:val="26"/>
          <w:szCs w:val="26"/>
          <w:lang w:val="da-DK"/>
        </w:rPr>
        <w:t xml:space="preserve"> </w:t>
      </w:r>
      <w:r w:rsidRPr="006301A0">
        <w:rPr>
          <w:rFonts w:eastAsia="MS Mincho"/>
          <w:sz w:val="26"/>
          <w:szCs w:val="26"/>
          <w:lang w:val="da-DK"/>
        </w:rPr>
        <w:t>quy</w:t>
      </w:r>
      <w:r>
        <w:rPr>
          <w:rFonts w:eastAsia="MS Mincho"/>
          <w:sz w:val="26"/>
          <w:szCs w:val="26"/>
          <w:lang w:val="da-DK"/>
        </w:rPr>
        <w:t xml:space="preserve"> </w:t>
      </w:r>
      <w:r w:rsidRPr="006301A0">
        <w:rPr>
          <w:rFonts w:eastAsia="MS Mincho"/>
          <w:sz w:val="26"/>
          <w:szCs w:val="26"/>
          <w:lang w:val="da-DK"/>
        </w:rPr>
        <w:t>mô</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mới</w:t>
      </w:r>
      <w:r>
        <w:rPr>
          <w:rFonts w:eastAsia="MS Mincho"/>
          <w:sz w:val="26"/>
          <w:szCs w:val="26"/>
          <w:lang w:val="da-DK"/>
        </w:rPr>
        <w:t xml:space="preserve"> </w:t>
      </w:r>
      <w:r w:rsidRPr="006301A0">
        <w:rPr>
          <w:rFonts w:eastAsia="MS Mincho"/>
          <w:sz w:val="26"/>
          <w:szCs w:val="26"/>
          <w:lang w:val="da-DK"/>
        </w:rPr>
        <w:t>về</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buồng,</w:t>
      </w:r>
      <w:r>
        <w:rPr>
          <w:rFonts w:eastAsia="MS Mincho"/>
          <w:sz w:val="26"/>
          <w:szCs w:val="26"/>
          <w:lang w:val="da-DK"/>
        </w:rPr>
        <w:t xml:space="preserve"> </w:t>
      </w:r>
      <w:r w:rsidRPr="006301A0">
        <w:rPr>
          <w:rFonts w:eastAsia="MS Mincho"/>
          <w:sz w:val="26"/>
          <w:szCs w:val="26"/>
          <w:lang w:val="da-DK"/>
        </w:rPr>
        <w:t>tăng</w:t>
      </w:r>
      <w:r>
        <w:rPr>
          <w:rFonts w:eastAsia="MS Mincho"/>
          <w:sz w:val="26"/>
          <w:szCs w:val="26"/>
          <w:lang w:val="da-DK"/>
        </w:rPr>
        <w:t xml:space="preserve"> </w:t>
      </w:r>
      <w:r w:rsidRPr="006301A0">
        <w:rPr>
          <w:rFonts w:eastAsia="MS Mincho"/>
          <w:sz w:val="26"/>
          <w:szCs w:val="26"/>
          <w:lang w:val="da-DK"/>
        </w:rPr>
        <w:t>mới</w:t>
      </w:r>
      <w:r>
        <w:rPr>
          <w:rFonts w:eastAsia="MS Mincho"/>
          <w:sz w:val="26"/>
          <w:szCs w:val="26"/>
          <w:lang w:val="da-DK"/>
        </w:rPr>
        <w:t xml:space="preserve"> </w:t>
      </w:r>
      <w:r w:rsidRPr="006301A0">
        <w:rPr>
          <w:rFonts w:eastAsia="MS Mincho"/>
          <w:sz w:val="26"/>
          <w:szCs w:val="26"/>
          <w:lang w:val="da-DK"/>
        </w:rPr>
        <w:t>về</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giường</w:t>
      </w:r>
      <w:r>
        <w:rPr>
          <w:rFonts w:eastAsia="MS Mincho"/>
          <w:sz w:val="26"/>
          <w:szCs w:val="26"/>
          <w:lang w:val="da-DK"/>
        </w:rPr>
        <w:t xml:space="preserve"> </w:t>
      </w:r>
      <w:r w:rsidRPr="006301A0">
        <w:rPr>
          <w:rFonts w:eastAsia="MS Mincho"/>
          <w:sz w:val="26"/>
          <w:szCs w:val="26"/>
          <w:lang w:val="da-DK"/>
        </w:rPr>
        <w:t>(bao</w:t>
      </w:r>
      <w:r>
        <w:rPr>
          <w:rFonts w:eastAsia="MS Mincho"/>
          <w:sz w:val="26"/>
          <w:szCs w:val="26"/>
          <w:lang w:val="da-DK"/>
        </w:rPr>
        <w:t xml:space="preserve"> </w:t>
      </w:r>
      <w:r w:rsidRPr="006301A0">
        <w:rPr>
          <w:rFonts w:eastAsia="MS Mincho"/>
          <w:sz w:val="26"/>
          <w:szCs w:val="26"/>
          <w:lang w:val="da-DK"/>
        </w:rPr>
        <w:t>gồm</w:t>
      </w:r>
      <w:r>
        <w:rPr>
          <w:rFonts w:eastAsia="MS Mincho"/>
          <w:sz w:val="26"/>
          <w:szCs w:val="26"/>
          <w:lang w:val="da-DK"/>
        </w:rPr>
        <w:t xml:space="preserve"> </w:t>
      </w:r>
      <w:r w:rsidRPr="006301A0">
        <w:rPr>
          <w:rFonts w:eastAsia="MS Mincho"/>
          <w:sz w:val="26"/>
          <w:szCs w:val="26"/>
          <w:lang w:val="da-DK"/>
        </w:rPr>
        <w:t>thay</w:t>
      </w:r>
      <w:r>
        <w:rPr>
          <w:rFonts w:eastAsia="MS Mincho"/>
          <w:sz w:val="26"/>
          <w:szCs w:val="26"/>
          <w:lang w:val="da-DK"/>
        </w:rPr>
        <w:t xml:space="preserve"> </w:t>
      </w:r>
      <w:r w:rsidRPr="006301A0">
        <w:rPr>
          <w:rFonts w:eastAsia="MS Mincho"/>
          <w:sz w:val="26"/>
          <w:szCs w:val="26"/>
          <w:lang w:val="da-DK"/>
        </w:rPr>
        <w:t>thế</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xây</w:t>
      </w:r>
      <w:r>
        <w:rPr>
          <w:rFonts w:eastAsia="MS Mincho"/>
          <w:sz w:val="26"/>
          <w:szCs w:val="26"/>
          <w:lang w:val="da-DK"/>
        </w:rPr>
        <w:t xml:space="preserve"> </w:t>
      </w:r>
      <w:r w:rsidRPr="006301A0">
        <w:rPr>
          <w:rFonts w:eastAsia="MS Mincho"/>
          <w:sz w:val="26"/>
          <w:szCs w:val="26"/>
          <w:lang w:val="da-DK"/>
        </w:rPr>
        <w:t>mới).</w:t>
      </w:r>
    </w:p>
    <w:p w14:paraId="2CF0A92D" w14:textId="77777777" w:rsidR="006301A0" w:rsidRPr="006301A0" w:rsidRDefault="006301A0" w:rsidP="001A74B2">
      <w:pPr>
        <w:widowControl w:val="0"/>
        <w:autoSpaceDE w:val="0"/>
        <w:autoSpaceDN w:val="0"/>
        <w:spacing w:before="120" w:after="120" w:line="300" w:lineRule="auto"/>
        <w:ind w:firstLine="567"/>
        <w:jc w:val="both"/>
        <w:rPr>
          <w:rFonts w:eastAsia="MS Mincho"/>
          <w:i/>
          <w:sz w:val="26"/>
          <w:szCs w:val="26"/>
          <w:lang w:val="da-DK"/>
        </w:rPr>
      </w:pPr>
      <w:r w:rsidRPr="006301A0">
        <w:rPr>
          <w:rFonts w:eastAsia="MS Mincho"/>
          <w:i/>
          <w:sz w:val="26"/>
          <w:szCs w:val="26"/>
          <w:lang w:val="da-DK"/>
        </w:rPr>
        <w:t>Lưu</w:t>
      </w:r>
      <w:r>
        <w:rPr>
          <w:rFonts w:eastAsia="MS Mincho"/>
          <w:i/>
          <w:sz w:val="26"/>
          <w:szCs w:val="26"/>
          <w:lang w:val="da-DK"/>
        </w:rPr>
        <w:t xml:space="preserve"> </w:t>
      </w:r>
      <w:r w:rsidRPr="006301A0">
        <w:rPr>
          <w:rFonts w:eastAsia="MS Mincho"/>
          <w:i/>
          <w:sz w:val="26"/>
          <w:szCs w:val="26"/>
          <w:lang w:val="da-DK"/>
        </w:rPr>
        <w:t>ý:</w:t>
      </w:r>
    </w:p>
    <w:p w14:paraId="2796EBA8" w14:textId="77777777" w:rsidR="006301A0" w:rsidRPr="006301A0" w:rsidRDefault="006301A0" w:rsidP="001A74B2">
      <w:pPr>
        <w:widowControl w:val="0"/>
        <w:autoSpaceDE w:val="0"/>
        <w:autoSpaceDN w:val="0"/>
        <w:spacing w:before="120" w:after="120" w:line="300" w:lineRule="auto"/>
        <w:ind w:firstLine="567"/>
        <w:jc w:val="both"/>
        <w:rPr>
          <w:b/>
          <w:sz w:val="26"/>
          <w:szCs w:val="26"/>
          <w:lang w:val="de-DE"/>
        </w:rPr>
      </w:pPr>
      <w:r w:rsidRPr="006301A0">
        <w:rPr>
          <w:rFonts w:eastAsia="MS Mincho"/>
          <w:i/>
          <w:sz w:val="26"/>
          <w:szCs w:val="26"/>
          <w:lang w:val="vi-VN"/>
        </w:rPr>
        <w:t>K</w:t>
      </w:r>
      <w:r w:rsidRPr="006301A0">
        <w:rPr>
          <w:rFonts w:eastAsia="MS Mincho"/>
          <w:i/>
          <w:sz w:val="26"/>
          <w:szCs w:val="26"/>
          <w:lang w:val="da-DK"/>
        </w:rPr>
        <w:t>hông</w:t>
      </w:r>
      <w:r>
        <w:rPr>
          <w:rFonts w:eastAsia="MS Mincho"/>
          <w:i/>
          <w:sz w:val="26"/>
          <w:szCs w:val="26"/>
          <w:lang w:val="da-DK"/>
        </w:rPr>
        <w:t xml:space="preserve"> </w:t>
      </w:r>
      <w:r w:rsidRPr="006301A0">
        <w:rPr>
          <w:rFonts w:eastAsia="MS Mincho"/>
          <w:i/>
          <w:sz w:val="26"/>
          <w:szCs w:val="26"/>
          <w:lang w:val="da-DK"/>
        </w:rPr>
        <w:t>tính</w:t>
      </w:r>
      <w:r>
        <w:rPr>
          <w:rFonts w:eastAsia="MS Mincho"/>
          <w:i/>
          <w:sz w:val="26"/>
          <w:szCs w:val="26"/>
          <w:lang w:val="da-DK"/>
        </w:rPr>
        <w:t xml:space="preserve"> </w:t>
      </w:r>
      <w:r w:rsidRPr="006301A0">
        <w:rPr>
          <w:rFonts w:eastAsia="MS Mincho"/>
          <w:i/>
          <w:sz w:val="26"/>
          <w:szCs w:val="26"/>
          <w:lang w:val="da-DK"/>
        </w:rPr>
        <w:t>số</w:t>
      </w:r>
      <w:r>
        <w:rPr>
          <w:rFonts w:eastAsia="MS Mincho"/>
          <w:i/>
          <w:sz w:val="26"/>
          <w:szCs w:val="26"/>
          <w:lang w:val="da-DK"/>
        </w:rPr>
        <w:t xml:space="preserve"> </w:t>
      </w:r>
      <w:r w:rsidRPr="006301A0">
        <w:rPr>
          <w:rFonts w:eastAsia="MS Mincho"/>
          <w:i/>
          <w:sz w:val="26"/>
          <w:szCs w:val="26"/>
          <w:lang w:val="da-DK"/>
        </w:rPr>
        <w:t>buồng</w:t>
      </w:r>
      <w:r>
        <w:rPr>
          <w:rFonts w:eastAsia="MS Mincho"/>
          <w:i/>
          <w:sz w:val="26"/>
          <w:szCs w:val="26"/>
          <w:lang w:val="da-DK"/>
        </w:rPr>
        <w:t xml:space="preserve"> </w:t>
      </w:r>
      <w:r w:rsidRPr="006301A0">
        <w:rPr>
          <w:rFonts w:eastAsia="MS Mincho"/>
          <w:i/>
          <w:sz w:val="26"/>
          <w:szCs w:val="26"/>
          <w:lang w:val="da-DK"/>
        </w:rPr>
        <w:t>mà</w:t>
      </w:r>
      <w:r>
        <w:rPr>
          <w:rFonts w:eastAsia="MS Mincho"/>
          <w:i/>
          <w:sz w:val="26"/>
          <w:szCs w:val="26"/>
          <w:lang w:val="da-DK"/>
        </w:rPr>
        <w:t xml:space="preserve"> </w:t>
      </w:r>
      <w:r w:rsidRPr="006301A0">
        <w:rPr>
          <w:rFonts w:eastAsia="MS Mincho"/>
          <w:i/>
          <w:sz w:val="26"/>
          <w:szCs w:val="26"/>
          <w:lang w:val="da-DK"/>
        </w:rPr>
        <w:t>cơ</w:t>
      </w:r>
      <w:r>
        <w:rPr>
          <w:rFonts w:eastAsia="MS Mincho"/>
          <w:i/>
          <w:sz w:val="26"/>
          <w:szCs w:val="26"/>
          <w:lang w:val="da-DK"/>
        </w:rPr>
        <w:t xml:space="preserve"> </w:t>
      </w:r>
      <w:r w:rsidRPr="006301A0">
        <w:rPr>
          <w:rFonts w:eastAsia="MS Mincho"/>
          <w:i/>
          <w:sz w:val="26"/>
          <w:szCs w:val="26"/>
          <w:lang w:val="da-DK"/>
        </w:rPr>
        <w:t>sở</w:t>
      </w:r>
      <w:r>
        <w:rPr>
          <w:rFonts w:eastAsia="MS Mincho"/>
          <w:i/>
          <w:sz w:val="26"/>
          <w:szCs w:val="26"/>
          <w:lang w:val="da-DK"/>
        </w:rPr>
        <w:t xml:space="preserve"> </w:t>
      </w:r>
      <w:r w:rsidRPr="006301A0">
        <w:rPr>
          <w:rFonts w:eastAsia="MS Mincho"/>
          <w:i/>
          <w:sz w:val="26"/>
          <w:szCs w:val="26"/>
          <w:lang w:val="da-DK"/>
        </w:rPr>
        <w:t>lưu</w:t>
      </w:r>
      <w:r>
        <w:rPr>
          <w:rFonts w:eastAsia="MS Mincho"/>
          <w:i/>
          <w:sz w:val="26"/>
          <w:szCs w:val="26"/>
          <w:lang w:val="da-DK"/>
        </w:rPr>
        <w:t xml:space="preserve"> </w:t>
      </w:r>
      <w:r w:rsidRPr="006301A0">
        <w:rPr>
          <w:rFonts w:eastAsia="MS Mincho"/>
          <w:i/>
          <w:sz w:val="26"/>
          <w:szCs w:val="26"/>
          <w:lang w:val="da-DK"/>
        </w:rPr>
        <w:t>trú</w:t>
      </w:r>
      <w:r>
        <w:rPr>
          <w:rFonts w:eastAsia="MS Mincho"/>
          <w:i/>
          <w:sz w:val="26"/>
          <w:szCs w:val="26"/>
          <w:lang w:val="da-DK"/>
        </w:rPr>
        <w:t xml:space="preserve"> </w:t>
      </w:r>
      <w:r w:rsidRPr="006301A0">
        <w:rPr>
          <w:rFonts w:eastAsia="MS Mincho"/>
          <w:i/>
          <w:sz w:val="26"/>
          <w:szCs w:val="26"/>
          <w:lang w:val="da-DK"/>
        </w:rPr>
        <w:t>luôn</w:t>
      </w:r>
      <w:r>
        <w:rPr>
          <w:rFonts w:eastAsia="MS Mincho"/>
          <w:i/>
          <w:sz w:val="26"/>
          <w:szCs w:val="26"/>
          <w:lang w:val="da-DK"/>
        </w:rPr>
        <w:t xml:space="preserve"> </w:t>
      </w:r>
      <w:r w:rsidRPr="006301A0">
        <w:rPr>
          <w:rFonts w:eastAsia="MS Mincho"/>
          <w:i/>
          <w:sz w:val="26"/>
          <w:szCs w:val="26"/>
          <w:lang w:val="da-DK"/>
        </w:rPr>
        <w:t>dành</w:t>
      </w:r>
      <w:r>
        <w:rPr>
          <w:rFonts w:eastAsia="MS Mincho"/>
          <w:i/>
          <w:sz w:val="26"/>
          <w:szCs w:val="26"/>
          <w:lang w:val="da-DK"/>
        </w:rPr>
        <w:t xml:space="preserve"> </w:t>
      </w:r>
      <w:r w:rsidRPr="006301A0">
        <w:rPr>
          <w:rFonts w:eastAsia="MS Mincho"/>
          <w:i/>
          <w:sz w:val="26"/>
          <w:szCs w:val="26"/>
          <w:lang w:val="da-DK"/>
        </w:rPr>
        <w:t>riêng</w:t>
      </w:r>
      <w:r>
        <w:rPr>
          <w:rFonts w:eastAsia="MS Mincho"/>
          <w:i/>
          <w:sz w:val="26"/>
          <w:szCs w:val="26"/>
          <w:lang w:val="da-DK"/>
        </w:rPr>
        <w:t xml:space="preserve"> </w:t>
      </w:r>
      <w:r w:rsidRPr="006301A0">
        <w:rPr>
          <w:rFonts w:eastAsia="MS Mincho"/>
          <w:i/>
          <w:sz w:val="26"/>
          <w:szCs w:val="26"/>
          <w:lang w:val="da-DK"/>
        </w:rPr>
        <w:t>với</w:t>
      </w:r>
      <w:r>
        <w:rPr>
          <w:rFonts w:eastAsia="MS Mincho"/>
          <w:i/>
          <w:sz w:val="26"/>
          <w:szCs w:val="26"/>
          <w:lang w:val="da-DK"/>
        </w:rPr>
        <w:t xml:space="preserve"> </w:t>
      </w:r>
      <w:r w:rsidRPr="006301A0">
        <w:rPr>
          <w:rFonts w:eastAsia="MS Mincho"/>
          <w:i/>
          <w:sz w:val="26"/>
          <w:szCs w:val="26"/>
          <w:lang w:val="da-DK"/>
        </w:rPr>
        <w:t>mục</w:t>
      </w:r>
      <w:r>
        <w:rPr>
          <w:rFonts w:eastAsia="MS Mincho"/>
          <w:i/>
          <w:sz w:val="26"/>
          <w:szCs w:val="26"/>
          <w:lang w:val="da-DK"/>
        </w:rPr>
        <w:t xml:space="preserve"> </w:t>
      </w:r>
      <w:r w:rsidRPr="006301A0">
        <w:rPr>
          <w:rFonts w:eastAsia="MS Mincho"/>
          <w:i/>
          <w:sz w:val="26"/>
          <w:szCs w:val="26"/>
          <w:lang w:val="da-DK"/>
        </w:rPr>
        <w:t>đích</w:t>
      </w:r>
      <w:r>
        <w:rPr>
          <w:rFonts w:eastAsia="MS Mincho"/>
          <w:i/>
          <w:sz w:val="26"/>
          <w:szCs w:val="26"/>
          <w:lang w:val="da-DK"/>
        </w:rPr>
        <w:t xml:space="preserve"> </w:t>
      </w:r>
      <w:r w:rsidRPr="006301A0">
        <w:rPr>
          <w:rFonts w:eastAsia="MS Mincho"/>
          <w:i/>
          <w:sz w:val="26"/>
          <w:szCs w:val="26"/>
          <w:lang w:val="da-DK"/>
        </w:rPr>
        <w:t>cho</w:t>
      </w:r>
      <w:r>
        <w:rPr>
          <w:rFonts w:eastAsia="MS Mincho"/>
          <w:i/>
          <w:sz w:val="26"/>
          <w:szCs w:val="26"/>
          <w:lang w:val="da-DK"/>
        </w:rPr>
        <w:t xml:space="preserve"> </w:t>
      </w:r>
      <w:r w:rsidRPr="006301A0">
        <w:rPr>
          <w:rFonts w:eastAsia="MS Mincho"/>
          <w:i/>
          <w:sz w:val="26"/>
          <w:szCs w:val="26"/>
          <w:lang w:val="da-DK"/>
        </w:rPr>
        <w:t>người</w:t>
      </w:r>
      <w:r>
        <w:rPr>
          <w:rFonts w:eastAsia="MS Mincho"/>
          <w:i/>
          <w:sz w:val="26"/>
          <w:szCs w:val="26"/>
          <w:lang w:val="da-DK"/>
        </w:rPr>
        <w:t xml:space="preserve"> </w:t>
      </w:r>
      <w:r w:rsidRPr="006301A0">
        <w:rPr>
          <w:rFonts w:eastAsia="MS Mincho"/>
          <w:i/>
          <w:sz w:val="26"/>
          <w:szCs w:val="26"/>
          <w:lang w:val="da-DK"/>
        </w:rPr>
        <w:t>nước</w:t>
      </w:r>
      <w:r>
        <w:rPr>
          <w:rFonts w:eastAsia="MS Mincho"/>
          <w:i/>
          <w:sz w:val="26"/>
          <w:szCs w:val="26"/>
          <w:lang w:val="da-DK"/>
        </w:rPr>
        <w:t xml:space="preserve"> </w:t>
      </w:r>
      <w:r w:rsidRPr="006301A0">
        <w:rPr>
          <w:rFonts w:eastAsia="MS Mincho"/>
          <w:i/>
          <w:sz w:val="26"/>
          <w:szCs w:val="26"/>
          <w:lang w:val="da-DK"/>
        </w:rPr>
        <w:t>ngoài</w:t>
      </w:r>
      <w:r>
        <w:rPr>
          <w:rFonts w:eastAsia="MS Mincho"/>
          <w:i/>
          <w:sz w:val="26"/>
          <w:szCs w:val="26"/>
          <w:lang w:val="da-DK"/>
        </w:rPr>
        <w:t xml:space="preserve"> </w:t>
      </w:r>
      <w:r w:rsidRPr="006301A0">
        <w:rPr>
          <w:rFonts w:eastAsia="MS Mincho"/>
          <w:i/>
          <w:sz w:val="26"/>
          <w:szCs w:val="26"/>
          <w:lang w:val="da-DK"/>
        </w:rPr>
        <w:t>thuê</w:t>
      </w:r>
      <w:r>
        <w:rPr>
          <w:rFonts w:eastAsia="MS Mincho"/>
          <w:i/>
          <w:sz w:val="26"/>
          <w:szCs w:val="26"/>
          <w:lang w:val="da-DK"/>
        </w:rPr>
        <w:t xml:space="preserve"> </w:t>
      </w:r>
      <w:r w:rsidRPr="006301A0">
        <w:rPr>
          <w:rFonts w:eastAsia="MS Mincho"/>
          <w:i/>
          <w:sz w:val="26"/>
          <w:szCs w:val="26"/>
          <w:lang w:val="da-DK"/>
        </w:rPr>
        <w:t>để</w:t>
      </w:r>
      <w:r>
        <w:rPr>
          <w:rFonts w:eastAsia="MS Mincho"/>
          <w:i/>
          <w:sz w:val="26"/>
          <w:szCs w:val="26"/>
          <w:lang w:val="da-DK"/>
        </w:rPr>
        <w:t xml:space="preserve"> </w:t>
      </w:r>
      <w:r w:rsidRPr="006301A0">
        <w:rPr>
          <w:rFonts w:eastAsia="MS Mincho"/>
          <w:i/>
          <w:sz w:val="26"/>
          <w:szCs w:val="26"/>
          <w:lang w:val="da-DK"/>
        </w:rPr>
        <w:t>sinh</w:t>
      </w:r>
      <w:r>
        <w:rPr>
          <w:rFonts w:eastAsia="MS Mincho"/>
          <w:i/>
          <w:sz w:val="26"/>
          <w:szCs w:val="26"/>
          <w:lang w:val="da-DK"/>
        </w:rPr>
        <w:t xml:space="preserve"> </w:t>
      </w:r>
      <w:r w:rsidRPr="006301A0">
        <w:rPr>
          <w:rFonts w:eastAsia="MS Mincho"/>
          <w:i/>
          <w:sz w:val="26"/>
          <w:szCs w:val="26"/>
          <w:lang w:val="da-DK"/>
        </w:rPr>
        <w:t>sống</w:t>
      </w:r>
      <w:r>
        <w:rPr>
          <w:rFonts w:eastAsia="MS Mincho"/>
          <w:i/>
          <w:sz w:val="26"/>
          <w:szCs w:val="26"/>
          <w:lang w:val="da-DK"/>
        </w:rPr>
        <w:t xml:space="preserve"> </w:t>
      </w:r>
      <w:r w:rsidRPr="006301A0">
        <w:rPr>
          <w:rFonts w:eastAsia="MS Mincho"/>
          <w:i/>
          <w:sz w:val="26"/>
          <w:szCs w:val="26"/>
          <w:lang w:val="da-DK"/>
        </w:rPr>
        <w:t>hoặc</w:t>
      </w:r>
      <w:r>
        <w:rPr>
          <w:rFonts w:eastAsia="MS Mincho"/>
          <w:i/>
          <w:sz w:val="26"/>
          <w:szCs w:val="26"/>
          <w:lang w:val="da-DK"/>
        </w:rPr>
        <w:t xml:space="preserve"> </w:t>
      </w:r>
      <w:r w:rsidRPr="006301A0">
        <w:rPr>
          <w:rFonts w:eastAsia="MS Mincho"/>
          <w:i/>
          <w:sz w:val="26"/>
          <w:szCs w:val="26"/>
          <w:lang w:val="da-DK"/>
        </w:rPr>
        <w:t>cho</w:t>
      </w:r>
      <w:r>
        <w:rPr>
          <w:rFonts w:eastAsia="MS Mincho"/>
          <w:i/>
          <w:sz w:val="26"/>
          <w:szCs w:val="26"/>
          <w:lang w:val="da-DK"/>
        </w:rPr>
        <w:t xml:space="preserve"> </w:t>
      </w:r>
      <w:r w:rsidRPr="006301A0">
        <w:rPr>
          <w:rFonts w:eastAsia="MS Mincho"/>
          <w:i/>
          <w:sz w:val="26"/>
          <w:szCs w:val="26"/>
          <w:lang w:val="da-DK"/>
        </w:rPr>
        <w:t>các</w:t>
      </w:r>
      <w:r>
        <w:rPr>
          <w:rFonts w:eastAsia="MS Mincho"/>
          <w:i/>
          <w:sz w:val="26"/>
          <w:szCs w:val="26"/>
          <w:lang w:val="da-DK"/>
        </w:rPr>
        <w:t xml:space="preserve"> </w:t>
      </w:r>
      <w:r w:rsidRPr="006301A0">
        <w:rPr>
          <w:rFonts w:eastAsia="MS Mincho"/>
          <w:i/>
          <w:sz w:val="26"/>
          <w:szCs w:val="26"/>
          <w:lang w:val="da-DK"/>
        </w:rPr>
        <w:t>văn</w:t>
      </w:r>
      <w:r>
        <w:rPr>
          <w:rFonts w:eastAsia="MS Mincho"/>
          <w:i/>
          <w:sz w:val="26"/>
          <w:szCs w:val="26"/>
          <w:lang w:val="da-DK"/>
        </w:rPr>
        <w:t xml:space="preserve"> </w:t>
      </w:r>
      <w:r w:rsidRPr="006301A0">
        <w:rPr>
          <w:rFonts w:eastAsia="MS Mincho"/>
          <w:i/>
          <w:sz w:val="26"/>
          <w:szCs w:val="26"/>
          <w:lang w:val="da-DK"/>
        </w:rPr>
        <w:t>phòng</w:t>
      </w:r>
      <w:r>
        <w:rPr>
          <w:rFonts w:eastAsia="MS Mincho"/>
          <w:i/>
          <w:sz w:val="26"/>
          <w:szCs w:val="26"/>
          <w:lang w:val="da-DK"/>
        </w:rPr>
        <w:t xml:space="preserve"> </w:t>
      </w:r>
      <w:r w:rsidRPr="006301A0">
        <w:rPr>
          <w:rFonts w:eastAsia="MS Mincho"/>
          <w:i/>
          <w:sz w:val="26"/>
          <w:szCs w:val="26"/>
          <w:lang w:val="da-DK"/>
        </w:rPr>
        <w:t>nước</w:t>
      </w:r>
      <w:r>
        <w:rPr>
          <w:rFonts w:eastAsia="MS Mincho"/>
          <w:i/>
          <w:sz w:val="26"/>
          <w:szCs w:val="26"/>
          <w:lang w:val="da-DK"/>
        </w:rPr>
        <w:t xml:space="preserve"> </w:t>
      </w:r>
      <w:r w:rsidRPr="006301A0">
        <w:rPr>
          <w:rFonts w:eastAsia="MS Mincho"/>
          <w:i/>
          <w:sz w:val="26"/>
          <w:szCs w:val="26"/>
          <w:lang w:val="da-DK"/>
        </w:rPr>
        <w:t>ngoài</w:t>
      </w:r>
      <w:r>
        <w:rPr>
          <w:rFonts w:eastAsia="MS Mincho"/>
          <w:i/>
          <w:sz w:val="26"/>
          <w:szCs w:val="26"/>
          <w:lang w:val="da-DK"/>
        </w:rPr>
        <w:t xml:space="preserve"> </w:t>
      </w:r>
      <w:r w:rsidRPr="006301A0">
        <w:rPr>
          <w:rFonts w:eastAsia="MS Mincho"/>
          <w:i/>
          <w:sz w:val="26"/>
          <w:szCs w:val="26"/>
          <w:lang w:val="da-DK"/>
        </w:rPr>
        <w:t>thuê</w:t>
      </w:r>
      <w:r>
        <w:rPr>
          <w:rFonts w:eastAsia="MS Mincho"/>
          <w:i/>
          <w:sz w:val="26"/>
          <w:szCs w:val="26"/>
          <w:lang w:val="da-DK"/>
        </w:rPr>
        <w:t xml:space="preserve"> </w:t>
      </w:r>
      <w:r w:rsidRPr="006301A0">
        <w:rPr>
          <w:rFonts w:eastAsia="MS Mincho"/>
          <w:i/>
          <w:sz w:val="26"/>
          <w:szCs w:val="26"/>
          <w:lang w:val="da-DK"/>
        </w:rPr>
        <w:t>để</w:t>
      </w:r>
      <w:r>
        <w:rPr>
          <w:rFonts w:eastAsia="MS Mincho"/>
          <w:i/>
          <w:sz w:val="26"/>
          <w:szCs w:val="26"/>
          <w:lang w:val="da-DK"/>
        </w:rPr>
        <w:t xml:space="preserve"> </w:t>
      </w:r>
      <w:r w:rsidRPr="006301A0">
        <w:rPr>
          <w:rFonts w:eastAsia="MS Mincho"/>
          <w:i/>
          <w:sz w:val="26"/>
          <w:szCs w:val="26"/>
          <w:lang w:val="da-DK"/>
        </w:rPr>
        <w:t>làm</w:t>
      </w:r>
      <w:r>
        <w:rPr>
          <w:rFonts w:eastAsia="MS Mincho"/>
          <w:i/>
          <w:sz w:val="26"/>
          <w:szCs w:val="26"/>
          <w:lang w:val="da-DK"/>
        </w:rPr>
        <w:t xml:space="preserve"> </w:t>
      </w:r>
      <w:r w:rsidRPr="006301A0">
        <w:rPr>
          <w:rFonts w:eastAsia="MS Mincho"/>
          <w:i/>
          <w:sz w:val="26"/>
          <w:szCs w:val="26"/>
          <w:lang w:val="da-DK"/>
        </w:rPr>
        <w:t>việc.</w:t>
      </w:r>
      <w:r w:rsidRPr="006301A0">
        <w:rPr>
          <w:b/>
          <w:sz w:val="26"/>
          <w:szCs w:val="26"/>
          <w:lang w:val="de-DE"/>
        </w:rPr>
        <w:br w:type="page"/>
      </w:r>
    </w:p>
    <w:p w14:paraId="63DB4A5F" w14:textId="77777777" w:rsidR="006301A0" w:rsidRPr="006301A0" w:rsidRDefault="006301A0" w:rsidP="001A74B2">
      <w:pPr>
        <w:widowControl w:val="0"/>
        <w:autoSpaceDE w:val="0"/>
        <w:autoSpaceDN w:val="0"/>
        <w:spacing w:before="120" w:after="120" w:line="274" w:lineRule="auto"/>
        <w:jc w:val="center"/>
        <w:rPr>
          <w:b/>
          <w:sz w:val="26"/>
          <w:szCs w:val="26"/>
          <w:lang w:val="de-DE"/>
        </w:rPr>
      </w:pPr>
      <w:r w:rsidRPr="006301A0">
        <w:rPr>
          <w:b/>
          <w:sz w:val="26"/>
          <w:szCs w:val="26"/>
          <w:lang w:val="de-DE"/>
        </w:rPr>
        <w:lastRenderedPageBreak/>
        <w:t>Phiếu</w:t>
      </w:r>
      <w:r>
        <w:rPr>
          <w:b/>
          <w:sz w:val="26"/>
          <w:szCs w:val="26"/>
          <w:lang w:val="de-DE"/>
        </w:rPr>
        <w:t xml:space="preserve"> </w:t>
      </w:r>
      <w:r w:rsidRPr="006301A0">
        <w:rPr>
          <w:b/>
          <w:sz w:val="26"/>
          <w:szCs w:val="26"/>
          <w:lang w:val="de-DE"/>
        </w:rPr>
        <w:t>số</w:t>
      </w:r>
      <w:r>
        <w:rPr>
          <w:b/>
          <w:sz w:val="26"/>
          <w:szCs w:val="26"/>
          <w:lang w:val="de-DE"/>
        </w:rPr>
        <w:t xml:space="preserve"> </w:t>
      </w:r>
      <w:r w:rsidRPr="006301A0">
        <w:rPr>
          <w:b/>
          <w:sz w:val="26"/>
          <w:szCs w:val="26"/>
          <w:lang w:val="de-DE"/>
        </w:rPr>
        <w:t>1.5/DN-MAULH:</w:t>
      </w:r>
      <w:r>
        <w:rPr>
          <w:b/>
          <w:sz w:val="26"/>
          <w:szCs w:val="26"/>
          <w:lang w:val="de-DE"/>
        </w:rPr>
        <w:t xml:space="preserve"> </w:t>
      </w:r>
      <w:r w:rsidR="00A829F6">
        <w:rPr>
          <w:b/>
          <w:sz w:val="26"/>
          <w:szCs w:val="26"/>
          <w:lang w:val="de-DE"/>
        </w:rPr>
        <w:br/>
      </w:r>
      <w:r w:rsidRPr="006301A0">
        <w:rPr>
          <w:b/>
          <w:sz w:val="26"/>
          <w:szCs w:val="26"/>
          <w:lang w:val="de-DE"/>
        </w:rPr>
        <w:t>KẾT</w:t>
      </w:r>
      <w:r>
        <w:rPr>
          <w:b/>
          <w:sz w:val="26"/>
          <w:szCs w:val="26"/>
          <w:lang w:val="de-DE"/>
        </w:rPr>
        <w:t xml:space="preserve"> </w:t>
      </w:r>
      <w:r w:rsidRPr="006301A0">
        <w:rPr>
          <w:b/>
          <w:sz w:val="26"/>
          <w:szCs w:val="26"/>
          <w:lang w:val="de-DE"/>
        </w:rPr>
        <w:t>QUẢ</w:t>
      </w:r>
      <w:r>
        <w:rPr>
          <w:b/>
          <w:sz w:val="26"/>
          <w:szCs w:val="26"/>
          <w:lang w:val="de-DE"/>
        </w:rPr>
        <w:t xml:space="preserve"> </w:t>
      </w:r>
      <w:r w:rsidRPr="006301A0">
        <w:rPr>
          <w:b/>
          <w:sz w:val="26"/>
          <w:szCs w:val="26"/>
          <w:lang w:val="de-DE"/>
        </w:rPr>
        <w:t>HOẠT</w:t>
      </w:r>
      <w:r>
        <w:rPr>
          <w:b/>
          <w:sz w:val="26"/>
          <w:szCs w:val="26"/>
          <w:lang w:val="de-DE"/>
        </w:rPr>
        <w:t xml:space="preserve"> </w:t>
      </w:r>
      <w:r w:rsidRPr="006301A0">
        <w:rPr>
          <w:b/>
          <w:sz w:val="26"/>
          <w:szCs w:val="26"/>
          <w:lang w:val="de-DE"/>
        </w:rPr>
        <w:t>ĐỘNG</w:t>
      </w:r>
      <w:r>
        <w:rPr>
          <w:b/>
          <w:sz w:val="26"/>
          <w:szCs w:val="26"/>
          <w:lang w:val="de-DE"/>
        </w:rPr>
        <w:t xml:space="preserve"> </w:t>
      </w:r>
      <w:r w:rsidRPr="006301A0">
        <w:rPr>
          <w:b/>
          <w:sz w:val="26"/>
          <w:szCs w:val="26"/>
          <w:lang w:val="de-DE"/>
        </w:rPr>
        <w:t>DỊCH</w:t>
      </w:r>
      <w:r>
        <w:rPr>
          <w:b/>
          <w:sz w:val="26"/>
          <w:szCs w:val="26"/>
          <w:lang w:val="de-DE"/>
        </w:rPr>
        <w:t xml:space="preserve"> </w:t>
      </w:r>
      <w:r w:rsidRPr="006301A0">
        <w:rPr>
          <w:b/>
          <w:sz w:val="26"/>
          <w:szCs w:val="26"/>
          <w:lang w:val="de-DE"/>
        </w:rPr>
        <w:t>VỤ</w:t>
      </w:r>
      <w:r>
        <w:rPr>
          <w:b/>
          <w:sz w:val="26"/>
          <w:szCs w:val="26"/>
          <w:lang w:val="de-DE"/>
        </w:rPr>
        <w:t xml:space="preserve"> </w:t>
      </w:r>
      <w:r w:rsidRPr="006301A0">
        <w:rPr>
          <w:b/>
          <w:sz w:val="26"/>
          <w:szCs w:val="26"/>
          <w:lang w:val="de-DE"/>
        </w:rPr>
        <w:t>LỮ</w:t>
      </w:r>
      <w:r>
        <w:rPr>
          <w:b/>
          <w:sz w:val="26"/>
          <w:szCs w:val="26"/>
          <w:lang w:val="de-DE"/>
        </w:rPr>
        <w:t xml:space="preserve"> </w:t>
      </w:r>
      <w:r w:rsidRPr="006301A0">
        <w:rPr>
          <w:b/>
          <w:sz w:val="26"/>
          <w:szCs w:val="26"/>
          <w:lang w:val="de-DE"/>
        </w:rPr>
        <w:t>HÀNH</w:t>
      </w:r>
      <w:r>
        <w:rPr>
          <w:b/>
          <w:sz w:val="26"/>
          <w:szCs w:val="26"/>
          <w:lang w:val="de-DE"/>
        </w:rPr>
        <w:t xml:space="preserve"> </w:t>
      </w:r>
      <w:r w:rsidRPr="006301A0">
        <w:rPr>
          <w:b/>
          <w:sz w:val="26"/>
          <w:szCs w:val="26"/>
          <w:lang w:val="de-DE"/>
        </w:rPr>
        <w:t>NĂM</w:t>
      </w:r>
      <w:r>
        <w:rPr>
          <w:b/>
          <w:sz w:val="26"/>
          <w:szCs w:val="26"/>
          <w:lang w:val="de-DE"/>
        </w:rPr>
        <w:t xml:space="preserve"> </w:t>
      </w:r>
      <w:r w:rsidR="00B57F14">
        <w:rPr>
          <w:b/>
          <w:sz w:val="26"/>
          <w:szCs w:val="26"/>
          <w:lang w:val="de-DE"/>
        </w:rPr>
        <w:t>2023</w:t>
      </w:r>
      <w:r>
        <w:rPr>
          <w:b/>
          <w:sz w:val="26"/>
          <w:szCs w:val="26"/>
          <w:lang w:val="de-DE"/>
        </w:rPr>
        <w:t xml:space="preserve"> </w:t>
      </w:r>
      <w:r w:rsidRPr="006301A0">
        <w:rPr>
          <w:b/>
          <w:sz w:val="26"/>
          <w:szCs w:val="26"/>
          <w:lang w:val="de-DE"/>
        </w:rPr>
        <w:br/>
        <w:t>(Mã</w:t>
      </w:r>
      <w:r>
        <w:rPr>
          <w:b/>
          <w:sz w:val="26"/>
          <w:szCs w:val="26"/>
          <w:lang w:val="de-DE"/>
        </w:rPr>
        <w:t xml:space="preserve"> </w:t>
      </w:r>
      <w:r w:rsidRPr="006301A0">
        <w:rPr>
          <w:b/>
          <w:sz w:val="26"/>
          <w:szCs w:val="26"/>
          <w:lang w:val="de-DE"/>
        </w:rPr>
        <w:t>ngành</w:t>
      </w:r>
      <w:r>
        <w:rPr>
          <w:b/>
          <w:sz w:val="26"/>
          <w:szCs w:val="26"/>
          <w:lang w:val="de-DE"/>
        </w:rPr>
        <w:t xml:space="preserve"> </w:t>
      </w:r>
      <w:r w:rsidRPr="006301A0">
        <w:rPr>
          <w:b/>
          <w:sz w:val="26"/>
          <w:szCs w:val="26"/>
          <w:lang w:val="de-DE"/>
        </w:rPr>
        <w:t>sản</w:t>
      </w:r>
      <w:r>
        <w:rPr>
          <w:b/>
          <w:sz w:val="26"/>
          <w:szCs w:val="26"/>
          <w:lang w:val="de-DE"/>
        </w:rPr>
        <w:t xml:space="preserve"> </w:t>
      </w:r>
      <w:r w:rsidRPr="006301A0">
        <w:rPr>
          <w:b/>
          <w:sz w:val="26"/>
          <w:szCs w:val="26"/>
          <w:lang w:val="de-DE"/>
        </w:rPr>
        <w:t>phẩm</w:t>
      </w:r>
      <w:r>
        <w:rPr>
          <w:b/>
          <w:sz w:val="26"/>
          <w:szCs w:val="26"/>
          <w:lang w:val="de-DE"/>
        </w:rPr>
        <w:t xml:space="preserve"> </w:t>
      </w:r>
      <w:r w:rsidRPr="006301A0">
        <w:rPr>
          <w:b/>
          <w:sz w:val="26"/>
          <w:szCs w:val="26"/>
          <w:lang w:val="de-DE"/>
        </w:rPr>
        <w:t>cấp</w:t>
      </w:r>
      <w:r>
        <w:rPr>
          <w:b/>
          <w:sz w:val="26"/>
          <w:szCs w:val="26"/>
          <w:lang w:val="de-DE"/>
        </w:rPr>
        <w:t xml:space="preserve"> </w:t>
      </w:r>
      <w:r w:rsidRPr="006301A0">
        <w:rPr>
          <w:b/>
          <w:sz w:val="26"/>
          <w:szCs w:val="26"/>
          <w:lang w:val="de-DE"/>
        </w:rPr>
        <w:t>5</w:t>
      </w:r>
      <w:r>
        <w:rPr>
          <w:b/>
          <w:sz w:val="26"/>
          <w:szCs w:val="26"/>
          <w:lang w:val="de-DE"/>
        </w:rPr>
        <w:t xml:space="preserve"> </w:t>
      </w:r>
      <w:r w:rsidRPr="006301A0">
        <w:rPr>
          <w:b/>
          <w:sz w:val="26"/>
          <w:szCs w:val="26"/>
          <w:lang w:val="de-DE"/>
        </w:rPr>
        <w:t>từ</w:t>
      </w:r>
      <w:r>
        <w:rPr>
          <w:b/>
          <w:sz w:val="26"/>
          <w:szCs w:val="26"/>
          <w:lang w:val="de-DE"/>
        </w:rPr>
        <w:t xml:space="preserve"> </w:t>
      </w:r>
      <w:r w:rsidRPr="006301A0">
        <w:rPr>
          <w:b/>
          <w:sz w:val="26"/>
          <w:szCs w:val="26"/>
          <w:lang w:val="de-DE"/>
        </w:rPr>
        <w:t>79110</w:t>
      </w:r>
      <w:r>
        <w:rPr>
          <w:b/>
          <w:sz w:val="26"/>
          <w:szCs w:val="26"/>
          <w:lang w:val="de-DE"/>
        </w:rPr>
        <w:t xml:space="preserve"> </w:t>
      </w:r>
      <w:r w:rsidRPr="006301A0">
        <w:rPr>
          <w:b/>
          <w:sz w:val="26"/>
          <w:szCs w:val="26"/>
          <w:lang w:val="de-DE"/>
        </w:rPr>
        <w:t>đến</w:t>
      </w:r>
      <w:r>
        <w:rPr>
          <w:b/>
          <w:sz w:val="26"/>
          <w:szCs w:val="26"/>
          <w:lang w:val="de-DE"/>
        </w:rPr>
        <w:t xml:space="preserve"> </w:t>
      </w:r>
      <w:r w:rsidRPr="006301A0">
        <w:rPr>
          <w:b/>
          <w:sz w:val="26"/>
          <w:szCs w:val="26"/>
          <w:lang w:val="de-DE"/>
        </w:rPr>
        <w:t>79900)</w:t>
      </w:r>
    </w:p>
    <w:p w14:paraId="6EC0FD25" w14:textId="77777777" w:rsidR="006301A0" w:rsidRPr="006301A0" w:rsidRDefault="006301A0" w:rsidP="001A74B2">
      <w:pPr>
        <w:widowControl w:val="0"/>
        <w:tabs>
          <w:tab w:val="left" w:pos="709"/>
          <w:tab w:val="left" w:pos="851"/>
        </w:tabs>
        <w:spacing w:before="120" w:after="120" w:line="274" w:lineRule="auto"/>
        <w:ind w:firstLine="567"/>
        <w:jc w:val="both"/>
        <w:rPr>
          <w:b/>
          <w:bCs/>
          <w:snapToGrid w:val="0"/>
          <w:sz w:val="26"/>
          <w:szCs w:val="26"/>
          <w:lang w:val="da-DK"/>
        </w:rPr>
      </w:pPr>
    </w:p>
    <w:p w14:paraId="7CBC5E16" w14:textId="77777777" w:rsidR="006301A0" w:rsidRPr="006301A0" w:rsidRDefault="006301A0" w:rsidP="001A74B2">
      <w:pPr>
        <w:widowControl w:val="0"/>
        <w:tabs>
          <w:tab w:val="left" w:pos="142"/>
          <w:tab w:val="left" w:pos="284"/>
        </w:tabs>
        <w:autoSpaceDE w:val="0"/>
        <w:autoSpaceDN w:val="0"/>
        <w:spacing w:before="120" w:after="120" w:line="274" w:lineRule="auto"/>
        <w:ind w:firstLine="567"/>
        <w:jc w:val="both"/>
        <w:rPr>
          <w:sz w:val="26"/>
          <w:szCs w:val="26"/>
          <w:lang w:val="vi-VN"/>
        </w:rPr>
      </w:pPr>
      <w:r w:rsidRPr="006301A0">
        <w:rPr>
          <w:b/>
          <w:bCs/>
          <w:sz w:val="26"/>
          <w:szCs w:val="26"/>
          <w:lang w:val="vi-VN"/>
        </w:rPr>
        <w:t>Đối</w:t>
      </w:r>
      <w:r>
        <w:rPr>
          <w:b/>
          <w:bCs/>
          <w:sz w:val="26"/>
          <w:szCs w:val="26"/>
          <w:lang w:val="vi-VN"/>
        </w:rPr>
        <w:t xml:space="preserve"> </w:t>
      </w:r>
      <w:r w:rsidRPr="006301A0">
        <w:rPr>
          <w:b/>
          <w:bCs/>
          <w:sz w:val="26"/>
          <w:szCs w:val="26"/>
          <w:lang w:val="vi-VN"/>
        </w:rPr>
        <w:t>tượng</w:t>
      </w:r>
      <w:r>
        <w:rPr>
          <w:b/>
          <w:bCs/>
          <w:sz w:val="26"/>
          <w:szCs w:val="26"/>
          <w:lang w:val="vi-VN"/>
        </w:rPr>
        <w:t xml:space="preserve"> </w:t>
      </w:r>
      <w:r w:rsidRPr="006301A0">
        <w:rPr>
          <w:b/>
          <w:bCs/>
          <w:sz w:val="26"/>
          <w:szCs w:val="26"/>
          <w:lang w:val="vi-VN"/>
        </w:rPr>
        <w:t>áp</w:t>
      </w:r>
      <w:r>
        <w:rPr>
          <w:b/>
          <w:bCs/>
          <w:sz w:val="26"/>
          <w:szCs w:val="26"/>
          <w:lang w:val="vi-VN"/>
        </w:rPr>
        <w:t xml:space="preserve"> </w:t>
      </w:r>
      <w:r w:rsidRPr="006301A0">
        <w:rPr>
          <w:b/>
          <w:bCs/>
          <w:sz w:val="26"/>
          <w:szCs w:val="26"/>
          <w:lang w:val="vi-VN"/>
        </w:rPr>
        <w:t>dụng:</w:t>
      </w:r>
      <w:r>
        <w:rPr>
          <w:sz w:val="26"/>
          <w:szCs w:val="26"/>
          <w:lang w:val="vi-VN"/>
        </w:rPr>
        <w:t xml:space="preserve"> </w:t>
      </w:r>
      <w:r w:rsidRPr="006301A0">
        <w:rPr>
          <w:sz w:val="26"/>
          <w:szCs w:val="26"/>
          <w:lang w:val="vi-VN"/>
        </w:rPr>
        <w:t>Áp</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sv-SE"/>
        </w:rPr>
        <w:t>cho</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nghiệp/chi</w:t>
      </w:r>
      <w:r>
        <w:rPr>
          <w:sz w:val="26"/>
          <w:szCs w:val="26"/>
          <w:lang w:val="vi-VN"/>
        </w:rPr>
        <w:t xml:space="preserve"> </w:t>
      </w:r>
      <w:r w:rsidRPr="006301A0">
        <w:rPr>
          <w:sz w:val="26"/>
          <w:szCs w:val="26"/>
          <w:lang w:val="vi-VN"/>
        </w:rPr>
        <w:t>nhánh</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rPr>
        <w:t xml:space="preserve"> </w:t>
      </w:r>
      <w:r w:rsidRPr="006301A0">
        <w:rPr>
          <w:sz w:val="26"/>
          <w:szCs w:val="26"/>
        </w:rPr>
        <w:t>dịch</w:t>
      </w:r>
      <w:r>
        <w:rPr>
          <w:sz w:val="26"/>
          <w:szCs w:val="26"/>
        </w:rPr>
        <w:t xml:space="preserve"> </w:t>
      </w:r>
      <w:r w:rsidRPr="006301A0">
        <w:rPr>
          <w:sz w:val="26"/>
          <w:szCs w:val="26"/>
        </w:rPr>
        <w:t>vụ</w:t>
      </w:r>
      <w:r>
        <w:rPr>
          <w:sz w:val="26"/>
          <w:szCs w:val="26"/>
        </w:rPr>
        <w:t xml:space="preserve"> </w:t>
      </w:r>
      <w:r w:rsidRPr="006301A0">
        <w:rPr>
          <w:sz w:val="26"/>
          <w:szCs w:val="26"/>
        </w:rPr>
        <w:t>lữ</w:t>
      </w:r>
      <w:r>
        <w:rPr>
          <w:sz w:val="26"/>
          <w:szCs w:val="26"/>
        </w:rPr>
        <w:t xml:space="preserve"> </w:t>
      </w:r>
      <w:r w:rsidRPr="006301A0">
        <w:rPr>
          <w:sz w:val="26"/>
          <w:szCs w:val="26"/>
        </w:rPr>
        <w:t>hành</w:t>
      </w:r>
      <w:r w:rsidRPr="006301A0">
        <w:rPr>
          <w:sz w:val="26"/>
          <w:szCs w:val="26"/>
          <w:lang w:val="vi-VN"/>
        </w:rPr>
        <w:t>.</w:t>
      </w:r>
    </w:p>
    <w:p w14:paraId="617276B0" w14:textId="77777777" w:rsidR="006301A0" w:rsidRPr="006301A0" w:rsidRDefault="006301A0" w:rsidP="001A74B2">
      <w:pPr>
        <w:widowControl w:val="0"/>
        <w:tabs>
          <w:tab w:val="left" w:pos="709"/>
          <w:tab w:val="left" w:pos="851"/>
        </w:tabs>
        <w:spacing w:before="120" w:after="120" w:line="274" w:lineRule="auto"/>
        <w:ind w:firstLine="567"/>
        <w:jc w:val="both"/>
        <w:rPr>
          <w:sz w:val="26"/>
          <w:szCs w:val="26"/>
          <w:lang w:val="da-DK"/>
        </w:rPr>
      </w:pPr>
      <w:r w:rsidRPr="006301A0">
        <w:rPr>
          <w:b/>
          <w:bCs/>
          <w:snapToGrid w:val="0"/>
          <w:sz w:val="26"/>
          <w:szCs w:val="26"/>
          <w:lang w:val="da-DK"/>
        </w:rPr>
        <w:t>Dịch</w:t>
      </w:r>
      <w:r>
        <w:rPr>
          <w:b/>
          <w:bCs/>
          <w:snapToGrid w:val="0"/>
          <w:sz w:val="26"/>
          <w:szCs w:val="26"/>
          <w:lang w:val="da-DK"/>
        </w:rPr>
        <w:t xml:space="preserve"> </w:t>
      </w:r>
      <w:r w:rsidRPr="006301A0">
        <w:rPr>
          <w:b/>
          <w:bCs/>
          <w:snapToGrid w:val="0"/>
          <w:sz w:val="26"/>
          <w:szCs w:val="26"/>
          <w:lang w:val="da-DK"/>
        </w:rPr>
        <w:t>vụ</w:t>
      </w:r>
      <w:r>
        <w:rPr>
          <w:b/>
          <w:bCs/>
          <w:snapToGrid w:val="0"/>
          <w:sz w:val="26"/>
          <w:szCs w:val="26"/>
          <w:lang w:val="da-DK"/>
        </w:rPr>
        <w:t xml:space="preserve"> </w:t>
      </w:r>
      <w:r w:rsidRPr="006301A0">
        <w:rPr>
          <w:b/>
          <w:bCs/>
          <w:snapToGrid w:val="0"/>
          <w:sz w:val="26"/>
          <w:szCs w:val="26"/>
          <w:lang w:val="da-DK"/>
        </w:rPr>
        <w:t>du</w:t>
      </w:r>
      <w:r>
        <w:rPr>
          <w:b/>
          <w:bCs/>
          <w:snapToGrid w:val="0"/>
          <w:sz w:val="26"/>
          <w:szCs w:val="26"/>
          <w:lang w:val="da-DK"/>
        </w:rPr>
        <w:t xml:space="preserve"> </w:t>
      </w:r>
      <w:r w:rsidRPr="006301A0">
        <w:rPr>
          <w:b/>
          <w:bCs/>
          <w:snapToGrid w:val="0"/>
          <w:sz w:val="26"/>
          <w:szCs w:val="26"/>
          <w:lang w:val="da-DK"/>
        </w:rPr>
        <w:t>lịch</w:t>
      </w:r>
      <w:r>
        <w:rPr>
          <w:b/>
          <w:bCs/>
          <w:snapToGrid w:val="0"/>
          <w:sz w:val="26"/>
          <w:szCs w:val="26"/>
          <w:lang w:val="da-DK"/>
        </w:rPr>
        <w:t xml:space="preserve"> </w:t>
      </w:r>
      <w:r w:rsidRPr="006301A0">
        <w:rPr>
          <w:b/>
          <w:bCs/>
          <w:snapToGrid w:val="0"/>
          <w:sz w:val="26"/>
          <w:szCs w:val="26"/>
          <w:lang w:val="da-DK"/>
        </w:rPr>
        <w:t>lữ</w:t>
      </w:r>
      <w:r>
        <w:rPr>
          <w:b/>
          <w:bCs/>
          <w:snapToGrid w:val="0"/>
          <w:sz w:val="26"/>
          <w:szCs w:val="26"/>
          <w:lang w:val="da-DK"/>
        </w:rPr>
        <w:t xml:space="preserve"> </w:t>
      </w:r>
      <w:r w:rsidRPr="006301A0">
        <w:rPr>
          <w:b/>
          <w:bCs/>
          <w:snapToGrid w:val="0"/>
          <w:sz w:val="26"/>
          <w:szCs w:val="26"/>
          <w:lang w:val="da-DK"/>
        </w:rPr>
        <w:t>hành</w:t>
      </w:r>
      <w:r>
        <w:rPr>
          <w:b/>
          <w:bCs/>
          <w:snapToGrid w:val="0"/>
          <w:sz w:val="26"/>
          <w:szCs w:val="26"/>
          <w:lang w:val="da-DK"/>
        </w:rPr>
        <w:t xml:space="preserve"> </w:t>
      </w:r>
      <w:r w:rsidRPr="006301A0">
        <w:rPr>
          <w:b/>
          <w:bCs/>
          <w:snapToGrid w:val="0"/>
          <w:sz w:val="26"/>
          <w:szCs w:val="26"/>
          <w:lang w:val="da-DK"/>
        </w:rPr>
        <w:t>(tour)</w:t>
      </w:r>
      <w:r>
        <w:rPr>
          <w:b/>
          <w:bCs/>
          <w:snapToGrid w:val="0"/>
          <w:sz w:val="26"/>
          <w:szCs w:val="26"/>
          <w:lang w:val="da-DK"/>
        </w:rPr>
        <w:t xml:space="preserve"> </w:t>
      </w:r>
      <w:r w:rsidRPr="006301A0">
        <w:rPr>
          <w:b/>
          <w:bCs/>
          <w:snapToGrid w:val="0"/>
          <w:sz w:val="26"/>
          <w:szCs w:val="26"/>
          <w:lang w:val="da-DK"/>
        </w:rPr>
        <w:t>và</w:t>
      </w:r>
      <w:r>
        <w:rPr>
          <w:b/>
          <w:bCs/>
          <w:snapToGrid w:val="0"/>
          <w:sz w:val="26"/>
          <w:szCs w:val="26"/>
          <w:lang w:val="da-DK"/>
        </w:rPr>
        <w:t xml:space="preserve"> </w:t>
      </w:r>
      <w:r w:rsidRPr="006301A0">
        <w:rPr>
          <w:b/>
          <w:bCs/>
          <w:snapToGrid w:val="0"/>
          <w:sz w:val="26"/>
          <w:szCs w:val="26"/>
          <w:lang w:val="da-DK"/>
        </w:rPr>
        <w:t>các</w:t>
      </w:r>
      <w:r>
        <w:rPr>
          <w:b/>
          <w:bCs/>
          <w:snapToGrid w:val="0"/>
          <w:sz w:val="26"/>
          <w:szCs w:val="26"/>
          <w:lang w:val="da-DK"/>
        </w:rPr>
        <w:t xml:space="preserve"> </w:t>
      </w:r>
      <w:r w:rsidRPr="006301A0">
        <w:rPr>
          <w:b/>
          <w:bCs/>
          <w:snapToGrid w:val="0"/>
          <w:sz w:val="26"/>
          <w:szCs w:val="26"/>
          <w:lang w:val="da-DK"/>
        </w:rPr>
        <w:t>hoạt</w:t>
      </w:r>
      <w:r>
        <w:rPr>
          <w:b/>
          <w:bCs/>
          <w:snapToGrid w:val="0"/>
          <w:sz w:val="26"/>
          <w:szCs w:val="26"/>
          <w:lang w:val="da-DK"/>
        </w:rPr>
        <w:t xml:space="preserve"> </w:t>
      </w:r>
      <w:r w:rsidRPr="006301A0">
        <w:rPr>
          <w:b/>
          <w:bCs/>
          <w:snapToGrid w:val="0"/>
          <w:sz w:val="26"/>
          <w:szCs w:val="26"/>
          <w:lang w:val="da-DK"/>
        </w:rPr>
        <w:t>động</w:t>
      </w:r>
      <w:r>
        <w:rPr>
          <w:b/>
          <w:bCs/>
          <w:snapToGrid w:val="0"/>
          <w:sz w:val="26"/>
          <w:szCs w:val="26"/>
          <w:lang w:val="da-DK"/>
        </w:rPr>
        <w:t xml:space="preserve"> </w:t>
      </w:r>
      <w:r w:rsidRPr="006301A0">
        <w:rPr>
          <w:b/>
          <w:bCs/>
          <w:snapToGrid w:val="0"/>
          <w:sz w:val="26"/>
          <w:szCs w:val="26"/>
          <w:lang w:val="da-DK"/>
        </w:rPr>
        <w:t>hỗ</w:t>
      </w:r>
      <w:r>
        <w:rPr>
          <w:b/>
          <w:bCs/>
          <w:snapToGrid w:val="0"/>
          <w:sz w:val="26"/>
          <w:szCs w:val="26"/>
          <w:lang w:val="da-DK"/>
        </w:rPr>
        <w:t xml:space="preserve"> </w:t>
      </w:r>
      <w:r w:rsidRPr="006301A0">
        <w:rPr>
          <w:b/>
          <w:bCs/>
          <w:snapToGrid w:val="0"/>
          <w:sz w:val="26"/>
          <w:szCs w:val="26"/>
          <w:lang w:val="da-DK"/>
        </w:rPr>
        <w:t>trợ</w:t>
      </w:r>
      <w:r>
        <w:rPr>
          <w:b/>
          <w:bCs/>
          <w:snapToGrid w:val="0"/>
          <w:sz w:val="26"/>
          <w:szCs w:val="26"/>
          <w:lang w:val="da-DK"/>
        </w:rPr>
        <w:t xml:space="preserve"> </w:t>
      </w:r>
      <w:r w:rsidRPr="006301A0">
        <w:rPr>
          <w:b/>
          <w:bCs/>
          <w:snapToGrid w:val="0"/>
          <w:sz w:val="26"/>
          <w:szCs w:val="26"/>
          <w:lang w:val="da-DK"/>
        </w:rPr>
        <w:t>du</w:t>
      </w:r>
      <w:r>
        <w:rPr>
          <w:b/>
          <w:bCs/>
          <w:snapToGrid w:val="0"/>
          <w:sz w:val="26"/>
          <w:szCs w:val="26"/>
          <w:lang w:val="da-DK"/>
        </w:rPr>
        <w:t xml:space="preserve"> </w:t>
      </w:r>
      <w:r w:rsidRPr="006301A0">
        <w:rPr>
          <w:b/>
          <w:bCs/>
          <w:snapToGrid w:val="0"/>
          <w:sz w:val="26"/>
          <w:szCs w:val="26"/>
          <w:lang w:val="da-DK"/>
        </w:rPr>
        <w:t>lịch</w:t>
      </w:r>
      <w:r w:rsidRPr="006301A0">
        <w:rPr>
          <w:b/>
          <w:bCs/>
          <w:snapToGrid w:val="0"/>
          <w:sz w:val="26"/>
          <w:szCs w:val="26"/>
          <w:lang w:val="vi-VN"/>
        </w:rPr>
        <w:t>:</w:t>
      </w:r>
      <w:r>
        <w:rPr>
          <w:b/>
          <w:bCs/>
          <w:snapToGrid w:val="0"/>
          <w:sz w:val="26"/>
          <w:szCs w:val="26"/>
          <w:lang w:val="de-DE"/>
        </w:rPr>
        <w:t xml:space="preserve"> </w:t>
      </w:r>
      <w:r w:rsidRPr="006301A0">
        <w:rPr>
          <w:bCs/>
          <w:snapToGrid w:val="0"/>
          <w:sz w:val="26"/>
          <w:szCs w:val="26"/>
          <w:lang w:val="da-DK"/>
        </w:rPr>
        <w:t>Bao</w:t>
      </w:r>
      <w:r>
        <w:rPr>
          <w:bCs/>
          <w:snapToGrid w:val="0"/>
          <w:sz w:val="26"/>
          <w:szCs w:val="26"/>
          <w:lang w:val="da-DK"/>
        </w:rPr>
        <w:t xml:space="preserve"> </w:t>
      </w:r>
      <w:r w:rsidRPr="006301A0">
        <w:rPr>
          <w:bCs/>
          <w:snapToGrid w:val="0"/>
          <w:sz w:val="26"/>
          <w:szCs w:val="26"/>
          <w:lang w:val="da-DK"/>
        </w:rPr>
        <w:t>gồm</w:t>
      </w:r>
      <w:r>
        <w:rPr>
          <w:bCs/>
          <w:snapToGrid w:val="0"/>
          <w:sz w:val="26"/>
          <w:szCs w:val="26"/>
          <w:lang w:val="da-DK"/>
        </w:rPr>
        <w:t xml:space="preserve"> </w:t>
      </w:r>
      <w:r w:rsidRPr="006301A0">
        <w:rPr>
          <w:bCs/>
          <w:snapToGrid w:val="0"/>
          <w:sz w:val="26"/>
          <w:szCs w:val="26"/>
          <w:lang w:val="da-DK"/>
        </w:rPr>
        <w:t>các</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bán,</w:t>
      </w:r>
      <w:r>
        <w:rPr>
          <w:sz w:val="26"/>
          <w:szCs w:val="26"/>
          <w:lang w:val="da-DK"/>
        </w:rPr>
        <w:t xml:space="preserve"> </w:t>
      </w:r>
      <w:r w:rsidRPr="006301A0">
        <w:rPr>
          <w:sz w:val="26"/>
          <w:szCs w:val="26"/>
          <w:lang w:val="da-DK"/>
        </w:rPr>
        <w:t>tổ</w:t>
      </w:r>
      <w:r>
        <w:rPr>
          <w:sz w:val="26"/>
          <w:szCs w:val="26"/>
          <w:lang w:val="da-DK"/>
        </w:rPr>
        <w:t xml:space="preserve"> </w:t>
      </w:r>
      <w:r w:rsidRPr="006301A0">
        <w:rPr>
          <w:sz w:val="26"/>
          <w:szCs w:val="26"/>
          <w:lang w:val="da-DK"/>
        </w:rPr>
        <w:t>chức</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chương</w:t>
      </w:r>
      <w:r>
        <w:rPr>
          <w:sz w:val="26"/>
          <w:szCs w:val="26"/>
          <w:lang w:val="da-DK"/>
        </w:rPr>
        <w:t xml:space="preserve"> </w:t>
      </w:r>
      <w:r w:rsidRPr="006301A0">
        <w:rPr>
          <w:sz w:val="26"/>
          <w:szCs w:val="26"/>
          <w:lang w:val="da-DK"/>
        </w:rPr>
        <w:t>trình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trọn</w:t>
      </w:r>
      <w:r>
        <w:rPr>
          <w:sz w:val="26"/>
          <w:szCs w:val="26"/>
          <w:lang w:val="da-DK"/>
        </w:rPr>
        <w:t xml:space="preserve"> </w:t>
      </w:r>
      <w:r w:rsidRPr="006301A0">
        <w:rPr>
          <w:sz w:val="26"/>
          <w:szCs w:val="26"/>
          <w:lang w:val="da-DK"/>
        </w:rPr>
        <w:t>gói</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trọn</w:t>
      </w:r>
      <w:r>
        <w:rPr>
          <w:sz w:val="26"/>
          <w:szCs w:val="26"/>
          <w:lang w:val="da-DK"/>
        </w:rPr>
        <w:t xml:space="preserve"> </w:t>
      </w:r>
      <w:r w:rsidRPr="006301A0">
        <w:rPr>
          <w:sz w:val="26"/>
          <w:szCs w:val="26"/>
          <w:lang w:val="da-DK"/>
        </w:rPr>
        <w:t>gói</w:t>
      </w:r>
      <w:r>
        <w:rPr>
          <w:sz w:val="26"/>
          <w:szCs w:val="26"/>
          <w:lang w:val="da-DK"/>
        </w:rPr>
        <w:t xml:space="preserve"> </w:t>
      </w:r>
      <w:r w:rsidRPr="006301A0">
        <w:rPr>
          <w:sz w:val="26"/>
          <w:szCs w:val="26"/>
          <w:lang w:val="da-DK"/>
        </w:rPr>
        <w:t>phục</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nội</w:t>
      </w:r>
      <w:r>
        <w:rPr>
          <w:sz w:val="26"/>
          <w:szCs w:val="26"/>
          <w:lang w:val="da-DK"/>
        </w:rPr>
        <w:t xml:space="preserve"> </w:t>
      </w:r>
      <w:r w:rsidRPr="006301A0">
        <w:rPr>
          <w:sz w:val="26"/>
          <w:szCs w:val="26"/>
          <w:lang w:val="da-DK"/>
        </w:rPr>
        <w:t>địa</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quốc</w:t>
      </w:r>
      <w:r>
        <w:rPr>
          <w:sz w:val="26"/>
          <w:szCs w:val="26"/>
          <w:lang w:val="da-DK"/>
        </w:rPr>
        <w:t xml:space="preserve"> </w:t>
      </w:r>
      <w:r w:rsidRPr="006301A0">
        <w:rPr>
          <w:sz w:val="26"/>
          <w:szCs w:val="26"/>
          <w:lang w:val="da-DK"/>
        </w:rPr>
        <w:t>tế,</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thông</w:t>
      </w:r>
      <w:r>
        <w:rPr>
          <w:sz w:val="26"/>
          <w:szCs w:val="26"/>
          <w:lang w:val="da-DK"/>
        </w:rPr>
        <w:t xml:space="preserve"> </w:t>
      </w:r>
      <w:r w:rsidRPr="006301A0">
        <w:rPr>
          <w:sz w:val="26"/>
          <w:szCs w:val="26"/>
          <w:lang w:val="da-DK"/>
        </w:rPr>
        <w:t>tin</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tư</w:t>
      </w:r>
      <w:r>
        <w:rPr>
          <w:sz w:val="26"/>
          <w:szCs w:val="26"/>
          <w:lang w:val="da-DK"/>
        </w:rPr>
        <w:t xml:space="preserve"> </w:t>
      </w:r>
      <w:r w:rsidRPr="006301A0">
        <w:rPr>
          <w:sz w:val="26"/>
          <w:szCs w:val="26"/>
          <w:lang w:val="da-DK"/>
        </w:rPr>
        <w:t>vấn,</w:t>
      </w:r>
      <w:r>
        <w:rPr>
          <w:sz w:val="26"/>
          <w:szCs w:val="26"/>
          <w:lang w:val="da-DK"/>
        </w:rPr>
        <w:t xml:space="preserve"> </w:t>
      </w:r>
      <w:r w:rsidRPr="006301A0">
        <w:rPr>
          <w:sz w:val="26"/>
          <w:szCs w:val="26"/>
          <w:lang w:val="da-DK"/>
        </w:rPr>
        <w:t>chào</w:t>
      </w:r>
      <w:r>
        <w:rPr>
          <w:sz w:val="26"/>
          <w:szCs w:val="26"/>
          <w:lang w:val="da-DK"/>
        </w:rPr>
        <w:t xml:space="preserve"> </w:t>
      </w:r>
      <w:r w:rsidRPr="006301A0">
        <w:rPr>
          <w:sz w:val="26"/>
          <w:szCs w:val="26"/>
          <w:lang w:val="da-DK"/>
        </w:rPr>
        <w:t>mời,</w:t>
      </w:r>
      <w:r>
        <w:rPr>
          <w:sz w:val="26"/>
          <w:szCs w:val="26"/>
          <w:lang w:val="da-DK"/>
        </w:rPr>
        <w:t xml:space="preserve"> </w:t>
      </w:r>
      <w:r w:rsidRPr="006301A0">
        <w:rPr>
          <w:sz w:val="26"/>
          <w:szCs w:val="26"/>
          <w:lang w:val="da-DK"/>
        </w:rPr>
        <w:t>lập</w:t>
      </w:r>
      <w:r>
        <w:rPr>
          <w:sz w:val="26"/>
          <w:szCs w:val="26"/>
          <w:lang w:val="da-DK"/>
        </w:rPr>
        <w:t xml:space="preserve"> </w:t>
      </w:r>
      <w:r w:rsidRPr="006301A0">
        <w:rPr>
          <w:sz w:val="26"/>
          <w:szCs w:val="26"/>
          <w:lang w:val="da-DK"/>
        </w:rPr>
        <w:t>kế</w:t>
      </w:r>
      <w:r>
        <w:rPr>
          <w:sz w:val="26"/>
          <w:szCs w:val="26"/>
          <w:lang w:val="da-DK"/>
        </w:rPr>
        <w:t xml:space="preserve"> </w:t>
      </w:r>
      <w:r w:rsidRPr="006301A0">
        <w:rPr>
          <w:sz w:val="26"/>
          <w:szCs w:val="26"/>
          <w:lang w:val="da-DK"/>
        </w:rPr>
        <w:t>hoạch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và</w:t>
      </w:r>
      <w:r>
        <w:rPr>
          <w:sz w:val="26"/>
          <w:szCs w:val="26"/>
          <w:lang w:val="da-DK"/>
        </w:rPr>
        <w:t xml:space="preserve"> </w:t>
      </w:r>
      <w:r w:rsidRPr="006301A0">
        <w:rPr>
          <w:sz w:val="26"/>
          <w:szCs w:val="26"/>
          <w:lang w:val="da-DK"/>
        </w:rPr>
        <w:t>hướng</w:t>
      </w:r>
      <w:r>
        <w:rPr>
          <w:sz w:val="26"/>
          <w:szCs w:val="26"/>
          <w:lang w:val="da-DK"/>
        </w:rPr>
        <w:t xml:space="preserve"> </w:t>
      </w:r>
      <w:r w:rsidRPr="006301A0">
        <w:rPr>
          <w:sz w:val="26"/>
          <w:szCs w:val="26"/>
          <w:lang w:val="da-DK"/>
        </w:rPr>
        <w:t>dẫn</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kể</w:t>
      </w:r>
      <w:r>
        <w:rPr>
          <w:sz w:val="26"/>
          <w:szCs w:val="26"/>
          <w:lang w:val="da-DK"/>
        </w:rPr>
        <w:t xml:space="preserve"> </w:t>
      </w:r>
      <w:r w:rsidRPr="006301A0">
        <w:rPr>
          <w:sz w:val="26"/>
          <w:szCs w:val="26"/>
          <w:lang w:val="da-DK"/>
        </w:rPr>
        <w:t>cả</w:t>
      </w:r>
      <w:r>
        <w:rPr>
          <w:sz w:val="26"/>
          <w:szCs w:val="26"/>
          <w:lang w:val="da-DK"/>
        </w:rPr>
        <w:t xml:space="preserve"> </w:t>
      </w:r>
      <w:r w:rsidRPr="006301A0">
        <w:rPr>
          <w:sz w:val="26"/>
          <w:szCs w:val="26"/>
          <w:lang w:val="da-DK"/>
        </w:rPr>
        <w:t>đại</w:t>
      </w:r>
      <w:r>
        <w:rPr>
          <w:sz w:val="26"/>
          <w:szCs w:val="26"/>
          <w:lang w:val="da-DK"/>
        </w:rPr>
        <w:t xml:space="preserve"> </w:t>
      </w:r>
      <w:r w:rsidRPr="006301A0">
        <w:rPr>
          <w:sz w:val="26"/>
          <w:szCs w:val="26"/>
          <w:lang w:val="da-DK"/>
        </w:rPr>
        <w:t>lý</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khác.</w:t>
      </w:r>
    </w:p>
    <w:p w14:paraId="7F403226" w14:textId="77777777" w:rsidR="006301A0" w:rsidRPr="006301A0" w:rsidRDefault="006301A0" w:rsidP="001A74B2">
      <w:pPr>
        <w:widowControl w:val="0"/>
        <w:tabs>
          <w:tab w:val="left" w:pos="709"/>
        </w:tabs>
        <w:autoSpaceDE w:val="0"/>
        <w:autoSpaceDN w:val="0"/>
        <w:spacing w:before="120" w:after="120" w:line="274" w:lineRule="auto"/>
        <w:ind w:firstLine="567"/>
        <w:jc w:val="both"/>
        <w:rPr>
          <w:rFonts w:eastAsia="MS Mincho"/>
          <w:b/>
          <w:bCs/>
          <w:sz w:val="26"/>
          <w:szCs w:val="26"/>
          <w:lang w:val="da-DK"/>
        </w:rPr>
      </w:pPr>
      <w:r w:rsidRPr="006301A0">
        <w:rPr>
          <w:rFonts w:eastAsia="MS Mincho"/>
          <w:b/>
          <w:bCs/>
          <w:sz w:val="26"/>
          <w:szCs w:val="26"/>
          <w:lang w:val="da-DK"/>
        </w:rPr>
        <w:t>1.</w:t>
      </w:r>
      <w:r>
        <w:rPr>
          <w:rFonts w:eastAsia="MS Mincho"/>
          <w:b/>
          <w:bCs/>
          <w:sz w:val="26"/>
          <w:szCs w:val="26"/>
          <w:lang w:val="da-DK"/>
        </w:rPr>
        <w:t xml:space="preserve"> </w:t>
      </w:r>
      <w:r w:rsidRPr="006301A0">
        <w:rPr>
          <w:rFonts w:eastAsia="MS Mincho"/>
          <w:b/>
          <w:bCs/>
          <w:sz w:val="26"/>
          <w:szCs w:val="26"/>
          <w:lang w:val="vi-VN"/>
        </w:rPr>
        <w:t>Tổng</w:t>
      </w:r>
      <w:r>
        <w:rPr>
          <w:rFonts w:eastAsia="MS Mincho"/>
          <w:b/>
          <w:bCs/>
          <w:sz w:val="26"/>
          <w:szCs w:val="26"/>
          <w:lang w:val="vi-VN"/>
        </w:rPr>
        <w:t xml:space="preserve"> </w:t>
      </w:r>
      <w:r w:rsidRPr="006301A0">
        <w:rPr>
          <w:rFonts w:eastAsia="MS Mincho"/>
          <w:b/>
          <w:bCs/>
          <w:sz w:val="26"/>
          <w:szCs w:val="26"/>
          <w:lang w:val="vi-VN"/>
        </w:rPr>
        <w:t>d</w:t>
      </w:r>
      <w:r w:rsidRPr="006301A0">
        <w:rPr>
          <w:rFonts w:eastAsia="MS Mincho"/>
          <w:b/>
          <w:bCs/>
          <w:sz w:val="26"/>
          <w:szCs w:val="26"/>
          <w:lang w:val="da-DK"/>
        </w:rPr>
        <w:t>oanh</w:t>
      </w:r>
      <w:r>
        <w:rPr>
          <w:rFonts w:eastAsia="MS Mincho"/>
          <w:b/>
          <w:bCs/>
          <w:sz w:val="26"/>
          <w:szCs w:val="26"/>
          <w:lang w:val="da-DK"/>
        </w:rPr>
        <w:t xml:space="preserve"> </w:t>
      </w:r>
      <w:r w:rsidRPr="006301A0">
        <w:rPr>
          <w:rFonts w:eastAsia="MS Mincho"/>
          <w:b/>
          <w:bCs/>
          <w:sz w:val="26"/>
          <w:szCs w:val="26"/>
          <w:lang w:val="da-DK"/>
        </w:rPr>
        <w:t>thu</w:t>
      </w:r>
      <w:r>
        <w:rPr>
          <w:rFonts w:eastAsia="MS Mincho"/>
          <w:b/>
          <w:bCs/>
          <w:sz w:val="26"/>
          <w:szCs w:val="26"/>
          <w:lang w:val="da-DK"/>
        </w:rPr>
        <w:t xml:space="preserve"> </w:t>
      </w:r>
      <w:r w:rsidRPr="006301A0">
        <w:rPr>
          <w:rFonts w:eastAsia="MS Mincho"/>
          <w:b/>
          <w:bCs/>
          <w:sz w:val="26"/>
          <w:szCs w:val="26"/>
          <w:lang w:val="da-DK"/>
        </w:rPr>
        <w:t>thuần</w:t>
      </w:r>
      <w:r>
        <w:rPr>
          <w:rFonts w:eastAsia="MS Mincho"/>
          <w:b/>
          <w:bCs/>
          <w:sz w:val="26"/>
          <w:szCs w:val="26"/>
          <w:lang w:val="da-DK"/>
        </w:rPr>
        <w:t xml:space="preserve"> </w:t>
      </w:r>
      <w:r w:rsidRPr="006301A0">
        <w:rPr>
          <w:rFonts w:eastAsia="MS Mincho"/>
          <w:b/>
          <w:bCs/>
          <w:sz w:val="26"/>
          <w:szCs w:val="26"/>
          <w:lang w:val="da-DK"/>
        </w:rPr>
        <w:t>của</w:t>
      </w:r>
      <w:r>
        <w:rPr>
          <w:rFonts w:eastAsia="MS Mincho"/>
          <w:b/>
          <w:bCs/>
          <w:sz w:val="26"/>
          <w:szCs w:val="26"/>
          <w:lang w:val="da-DK"/>
        </w:rPr>
        <w:t xml:space="preserve"> </w:t>
      </w:r>
      <w:r w:rsidRPr="006301A0">
        <w:rPr>
          <w:rFonts w:eastAsia="MS Mincho"/>
          <w:b/>
          <w:bCs/>
          <w:sz w:val="26"/>
          <w:szCs w:val="26"/>
          <w:lang w:val="da-DK"/>
        </w:rPr>
        <w:t>hoạt</w:t>
      </w:r>
      <w:r>
        <w:rPr>
          <w:rFonts w:eastAsia="MS Mincho"/>
          <w:b/>
          <w:bCs/>
          <w:sz w:val="26"/>
          <w:szCs w:val="26"/>
          <w:lang w:val="da-DK"/>
        </w:rPr>
        <w:t xml:space="preserve"> </w:t>
      </w:r>
      <w:r w:rsidRPr="006301A0">
        <w:rPr>
          <w:rFonts w:eastAsia="MS Mincho"/>
          <w:b/>
          <w:bCs/>
          <w:sz w:val="26"/>
          <w:szCs w:val="26"/>
          <w:lang w:val="da-DK"/>
        </w:rPr>
        <w:t>động</w:t>
      </w:r>
      <w:r>
        <w:rPr>
          <w:rFonts w:eastAsia="MS Mincho"/>
          <w:b/>
          <w:bCs/>
          <w:sz w:val="26"/>
          <w:szCs w:val="26"/>
          <w:lang w:val="da-DK"/>
        </w:rPr>
        <w:t xml:space="preserve"> </w:t>
      </w:r>
      <w:r w:rsidRPr="006301A0">
        <w:rPr>
          <w:rFonts w:eastAsia="MS Mincho"/>
          <w:b/>
          <w:bCs/>
          <w:sz w:val="26"/>
          <w:szCs w:val="26"/>
          <w:lang w:val="da-DK"/>
        </w:rPr>
        <w:t>du</w:t>
      </w:r>
      <w:r>
        <w:rPr>
          <w:rFonts w:eastAsia="MS Mincho"/>
          <w:b/>
          <w:bCs/>
          <w:sz w:val="26"/>
          <w:szCs w:val="26"/>
          <w:lang w:val="da-DK"/>
        </w:rPr>
        <w:t xml:space="preserve"> </w:t>
      </w:r>
      <w:r w:rsidRPr="006301A0">
        <w:rPr>
          <w:rFonts w:eastAsia="MS Mincho"/>
          <w:b/>
          <w:bCs/>
          <w:sz w:val="26"/>
          <w:szCs w:val="26"/>
          <w:lang w:val="da-DK"/>
        </w:rPr>
        <w:t>lịch</w:t>
      </w:r>
      <w:r>
        <w:rPr>
          <w:rFonts w:eastAsia="MS Mincho"/>
          <w:b/>
          <w:bCs/>
          <w:sz w:val="26"/>
          <w:szCs w:val="26"/>
          <w:lang w:val="da-DK"/>
        </w:rPr>
        <w:t xml:space="preserve"> </w:t>
      </w:r>
      <w:r w:rsidRPr="006301A0">
        <w:rPr>
          <w:rFonts w:eastAsia="MS Mincho"/>
          <w:b/>
          <w:bCs/>
          <w:sz w:val="26"/>
          <w:szCs w:val="26"/>
          <w:lang w:val="da-DK"/>
        </w:rPr>
        <w:t>lữ</w:t>
      </w:r>
      <w:r>
        <w:rPr>
          <w:rFonts w:eastAsia="MS Mincho"/>
          <w:b/>
          <w:bCs/>
          <w:sz w:val="26"/>
          <w:szCs w:val="26"/>
          <w:lang w:val="da-DK"/>
        </w:rPr>
        <w:t xml:space="preserve"> </w:t>
      </w:r>
      <w:r w:rsidRPr="006301A0">
        <w:rPr>
          <w:rFonts w:eastAsia="MS Mincho"/>
          <w:b/>
          <w:bCs/>
          <w:sz w:val="26"/>
          <w:szCs w:val="26"/>
          <w:lang w:val="da-DK"/>
        </w:rPr>
        <w:t>hành</w:t>
      </w:r>
      <w:r>
        <w:rPr>
          <w:rFonts w:eastAsia="MS Mincho"/>
          <w:b/>
          <w:bCs/>
          <w:sz w:val="26"/>
          <w:szCs w:val="26"/>
          <w:lang w:val="da-DK"/>
        </w:rPr>
        <w:t xml:space="preserve"> </w:t>
      </w:r>
      <w:r w:rsidRPr="006301A0">
        <w:rPr>
          <w:rFonts w:eastAsia="MS Mincho"/>
          <w:b/>
          <w:bCs/>
          <w:sz w:val="26"/>
          <w:szCs w:val="26"/>
          <w:lang w:val="da-DK"/>
        </w:rPr>
        <w:t>(tour)</w:t>
      </w:r>
    </w:p>
    <w:p w14:paraId="5CD0D171" w14:textId="77777777" w:rsidR="006301A0" w:rsidRPr="006301A0" w:rsidRDefault="006301A0" w:rsidP="001A74B2">
      <w:pPr>
        <w:widowControl w:val="0"/>
        <w:tabs>
          <w:tab w:val="left" w:pos="709"/>
        </w:tabs>
        <w:autoSpaceDE w:val="0"/>
        <w:autoSpaceDN w:val="0"/>
        <w:spacing w:before="120" w:after="120" w:line="274" w:lineRule="auto"/>
        <w:ind w:firstLine="567"/>
        <w:jc w:val="both"/>
        <w:rPr>
          <w:rFonts w:eastAsia="MS Mincho"/>
          <w:sz w:val="26"/>
          <w:szCs w:val="26"/>
          <w:lang w:val="da-DK"/>
        </w:rPr>
      </w:pPr>
      <w:r w:rsidRPr="006301A0">
        <w:rPr>
          <w:rFonts w:eastAsia="MS Mincho"/>
          <w:sz w:val="26"/>
          <w:szCs w:val="26"/>
          <w:lang w:val="da-DK"/>
        </w:rPr>
        <w:t>Là</w:t>
      </w:r>
      <w:r>
        <w:rPr>
          <w:rFonts w:eastAsia="MS Mincho"/>
          <w:sz w:val="26"/>
          <w:szCs w:val="26"/>
          <w:lang w:val="da-DK"/>
        </w:rPr>
        <w:t xml:space="preserve"> </w:t>
      </w:r>
      <w:r w:rsidRPr="006301A0">
        <w:rPr>
          <w:rFonts w:eastAsia="MS Mincho"/>
          <w:sz w:val="26"/>
          <w:szCs w:val="26"/>
          <w:lang w:val="da-DK"/>
        </w:rPr>
        <w:t>tổng</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đã</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sẽ</w:t>
      </w:r>
      <w:r>
        <w:rPr>
          <w:rFonts w:eastAsia="MS Mincho"/>
          <w:sz w:val="26"/>
          <w:szCs w:val="26"/>
          <w:lang w:val="da-DK"/>
        </w:rPr>
        <w:t xml:space="preserve"> </w:t>
      </w:r>
      <w:r w:rsidRPr="006301A0">
        <w:rPr>
          <w:rFonts w:eastAsia="MS Mincho"/>
          <w:sz w:val="26"/>
          <w:szCs w:val="26"/>
          <w:lang w:val="da-DK"/>
        </w:rPr>
        <w:t>thu</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từ</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kinh</w:t>
      </w:r>
      <w:r>
        <w:rPr>
          <w:rFonts w:eastAsia="MS Mincho"/>
          <w:sz w:val="26"/>
          <w:szCs w:val="26"/>
          <w:lang w:val="da-DK"/>
        </w:rPr>
        <w:t xml:space="preserve"> </w:t>
      </w:r>
      <w:r w:rsidRPr="006301A0">
        <w:rPr>
          <w:rFonts w:eastAsia="MS Mincho"/>
          <w:sz w:val="26"/>
          <w:szCs w:val="26"/>
          <w:lang w:val="da-DK"/>
        </w:rPr>
        <w:t>doanh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kể</w:t>
      </w:r>
      <w:r>
        <w:rPr>
          <w:rFonts w:eastAsia="MS Mincho"/>
          <w:sz w:val="26"/>
          <w:szCs w:val="26"/>
          <w:lang w:val="da-DK"/>
        </w:rPr>
        <w:t xml:space="preserve"> </w:t>
      </w:r>
      <w:r w:rsidRPr="006301A0">
        <w:rPr>
          <w:rFonts w:eastAsia="MS Mincho"/>
          <w:sz w:val="26"/>
          <w:szCs w:val="26"/>
          <w:lang w:val="da-DK"/>
        </w:rPr>
        <w:t>cả</w:t>
      </w:r>
      <w:r>
        <w:rPr>
          <w:rFonts w:eastAsia="MS Mincho"/>
          <w:sz w:val="26"/>
          <w:szCs w:val="26"/>
          <w:lang w:val="da-DK"/>
        </w:rPr>
        <w:t xml:space="preserve"> </w:t>
      </w:r>
      <w:r w:rsidRPr="006301A0">
        <w:rPr>
          <w:rFonts w:eastAsia="MS Mincho"/>
          <w:sz w:val="26"/>
          <w:szCs w:val="26"/>
          <w:lang w:val="da-DK"/>
        </w:rPr>
        <w:t>phần</w:t>
      </w:r>
      <w:r>
        <w:rPr>
          <w:rFonts w:eastAsia="MS Mincho"/>
          <w:sz w:val="26"/>
          <w:szCs w:val="26"/>
          <w:lang w:val="da-DK"/>
        </w:rPr>
        <w:t xml:space="preserve"> </w:t>
      </w:r>
      <w:r w:rsidRPr="006301A0">
        <w:rPr>
          <w:rFonts w:eastAsia="MS Mincho"/>
          <w:sz w:val="26"/>
          <w:szCs w:val="26"/>
          <w:lang w:val="da-DK"/>
        </w:rPr>
        <w:t>thu</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để</w:t>
      </w:r>
      <w:r>
        <w:rPr>
          <w:rFonts w:eastAsia="MS Mincho"/>
          <w:sz w:val="26"/>
          <w:szCs w:val="26"/>
          <w:lang w:val="vi-VN"/>
        </w:rPr>
        <w:t xml:space="preserve"> </w:t>
      </w:r>
      <w:r w:rsidRPr="006301A0">
        <w:rPr>
          <w:rFonts w:eastAsia="MS Mincho"/>
          <w:sz w:val="26"/>
          <w:szCs w:val="26"/>
          <w:lang w:val="da-DK"/>
        </w:rPr>
        <w:t>chi</w:t>
      </w:r>
      <w:r>
        <w:rPr>
          <w:rFonts w:eastAsia="MS Mincho"/>
          <w:sz w:val="26"/>
          <w:szCs w:val="26"/>
          <w:lang w:val="da-DK"/>
        </w:rPr>
        <w:t xml:space="preserve"> </w:t>
      </w:r>
      <w:r w:rsidRPr="006301A0">
        <w:rPr>
          <w:rFonts w:eastAsia="MS Mincho"/>
          <w:sz w:val="26"/>
          <w:szCs w:val="26"/>
          <w:lang w:val="da-DK"/>
        </w:rPr>
        <w:t>trả</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kinh</w:t>
      </w:r>
      <w:r>
        <w:rPr>
          <w:rFonts w:eastAsia="MS Mincho"/>
          <w:sz w:val="26"/>
          <w:szCs w:val="26"/>
          <w:lang w:val="da-DK"/>
        </w:rPr>
        <w:t xml:space="preserve"> </w:t>
      </w:r>
      <w:r w:rsidRPr="006301A0">
        <w:rPr>
          <w:rFonts w:eastAsia="MS Mincho"/>
          <w:sz w:val="26"/>
          <w:szCs w:val="26"/>
          <w:lang w:val="da-DK"/>
        </w:rPr>
        <w:t>doanh</w:t>
      </w:r>
      <w:r>
        <w:rPr>
          <w:rFonts w:eastAsia="MS Mincho"/>
          <w:sz w:val="26"/>
          <w:szCs w:val="26"/>
          <w:lang w:val="da-DK"/>
        </w:rPr>
        <w:t xml:space="preserve"> </w:t>
      </w:r>
      <w:r w:rsidRPr="006301A0">
        <w:rPr>
          <w:rFonts w:eastAsia="MS Mincho"/>
          <w:sz w:val="26"/>
          <w:szCs w:val="26"/>
          <w:lang w:val="da-DK"/>
        </w:rPr>
        <w:t>khác</w:t>
      </w:r>
      <w:r>
        <w:rPr>
          <w:rFonts w:eastAsia="MS Mincho"/>
          <w:sz w:val="26"/>
          <w:szCs w:val="26"/>
          <w:lang w:val="da-DK"/>
        </w:rPr>
        <w:t xml:space="preserve"> </w:t>
      </w:r>
      <w:r w:rsidRPr="006301A0">
        <w:rPr>
          <w:rFonts w:eastAsia="MS Mincho"/>
          <w:sz w:val="26"/>
          <w:szCs w:val="26"/>
          <w:lang w:val="da-DK"/>
        </w:rPr>
        <w:t>như</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vé,</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ăn,</w:t>
      </w:r>
      <w:r>
        <w:rPr>
          <w:rFonts w:eastAsia="MS Mincho"/>
          <w:sz w:val="26"/>
          <w:szCs w:val="26"/>
          <w:lang w:val="da-DK"/>
        </w:rPr>
        <w:t xml:space="preserve"> </w:t>
      </w:r>
      <w:r w:rsidRPr="006301A0">
        <w:rPr>
          <w:rFonts w:eastAsia="MS Mincho"/>
          <w:sz w:val="26"/>
          <w:szCs w:val="26"/>
          <w:lang w:val="da-DK"/>
        </w:rPr>
        <w:t>ngủ,</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vui</w:t>
      </w:r>
      <w:r>
        <w:rPr>
          <w:rFonts w:eastAsia="MS Mincho"/>
          <w:sz w:val="26"/>
          <w:szCs w:val="26"/>
          <w:lang w:val="da-DK"/>
        </w:rPr>
        <w:t xml:space="preserve"> </w:t>
      </w:r>
      <w:r w:rsidRPr="006301A0">
        <w:rPr>
          <w:rFonts w:eastAsia="MS Mincho"/>
          <w:sz w:val="26"/>
          <w:szCs w:val="26"/>
          <w:lang w:val="da-DK"/>
        </w:rPr>
        <w:t>chơi,</w:t>
      </w:r>
      <w:r>
        <w:rPr>
          <w:rFonts w:eastAsia="MS Mincho"/>
          <w:sz w:val="26"/>
          <w:szCs w:val="26"/>
          <w:lang w:val="da-DK"/>
        </w:rPr>
        <w:t xml:space="preserve"> </w:t>
      </w:r>
      <w:r w:rsidRPr="006301A0">
        <w:rPr>
          <w:rFonts w:eastAsia="MS Mincho"/>
          <w:sz w:val="26"/>
          <w:szCs w:val="26"/>
          <w:lang w:val="da-DK"/>
        </w:rPr>
        <w:t>giải</w:t>
      </w:r>
      <w:r>
        <w:rPr>
          <w:rFonts w:eastAsia="MS Mincho"/>
          <w:sz w:val="26"/>
          <w:szCs w:val="26"/>
          <w:lang w:val="da-DK"/>
        </w:rPr>
        <w:t xml:space="preserve"> </w:t>
      </w:r>
      <w:r w:rsidRPr="006301A0">
        <w:rPr>
          <w:rFonts w:eastAsia="MS Mincho"/>
          <w:sz w:val="26"/>
          <w:szCs w:val="26"/>
          <w:lang w:val="da-DK"/>
        </w:rPr>
        <w:t>trí...</w:t>
      </w:r>
    </w:p>
    <w:p w14:paraId="51FFBCC8" w14:textId="77777777" w:rsidR="006301A0" w:rsidRPr="006301A0" w:rsidRDefault="006301A0" w:rsidP="001A74B2">
      <w:pPr>
        <w:widowControl w:val="0"/>
        <w:tabs>
          <w:tab w:val="left" w:pos="709"/>
        </w:tabs>
        <w:autoSpaceDE w:val="0"/>
        <w:autoSpaceDN w:val="0"/>
        <w:spacing w:before="120" w:after="120" w:line="274" w:lineRule="auto"/>
        <w:ind w:firstLine="567"/>
        <w:jc w:val="both"/>
        <w:rPr>
          <w:sz w:val="26"/>
          <w:szCs w:val="26"/>
          <w:lang w:val="da-DK"/>
        </w:rPr>
      </w:pPr>
      <w:r w:rsidRPr="000409CA">
        <w:rPr>
          <w:bCs/>
          <w:spacing w:val="-4"/>
          <w:sz w:val="26"/>
          <w:szCs w:val="26"/>
          <w:lang w:val="da-DK"/>
        </w:rPr>
        <w:t xml:space="preserve">Thu từ khách quốc tế </w:t>
      </w:r>
      <w:r w:rsidRPr="000409CA">
        <w:rPr>
          <w:spacing w:val="-4"/>
          <w:sz w:val="26"/>
          <w:szCs w:val="26"/>
          <w:lang w:val="da-DK"/>
        </w:rPr>
        <w:t>là phần cơ sở cung cấp dịch vụ lữ hành thu từ người nước ngoài,</w:t>
      </w:r>
      <w:r>
        <w:rPr>
          <w:sz w:val="26"/>
          <w:szCs w:val="26"/>
          <w:lang w:val="da-DK"/>
        </w:rPr>
        <w:t xml:space="preserve"> </w:t>
      </w:r>
      <w:r w:rsidRPr="006301A0">
        <w:rPr>
          <w:sz w:val="26"/>
          <w:szCs w:val="26"/>
          <w:lang w:val="da-DK"/>
        </w:rPr>
        <w:t>người</w:t>
      </w:r>
      <w:r>
        <w:rPr>
          <w:sz w:val="26"/>
          <w:szCs w:val="26"/>
          <w:lang w:val="da-DK"/>
        </w:rPr>
        <w:t xml:space="preserve"> </w:t>
      </w:r>
      <w:r w:rsidRPr="006301A0">
        <w:rPr>
          <w:sz w:val="26"/>
          <w:szCs w:val="26"/>
          <w:lang w:val="da-DK"/>
        </w:rPr>
        <w:t>Việt</w:t>
      </w:r>
      <w:r>
        <w:rPr>
          <w:sz w:val="26"/>
          <w:szCs w:val="26"/>
          <w:lang w:val="da-DK"/>
        </w:rPr>
        <w:t xml:space="preserve"> </w:t>
      </w:r>
      <w:r w:rsidRPr="006301A0">
        <w:rPr>
          <w:sz w:val="26"/>
          <w:szCs w:val="26"/>
          <w:lang w:val="da-DK"/>
        </w:rPr>
        <w:t>Nam</w:t>
      </w:r>
      <w:r>
        <w:rPr>
          <w:sz w:val="26"/>
          <w:szCs w:val="26"/>
          <w:lang w:val="da-DK"/>
        </w:rPr>
        <w:t xml:space="preserve"> </w:t>
      </w:r>
      <w:r w:rsidRPr="006301A0">
        <w:rPr>
          <w:sz w:val="26"/>
          <w:szCs w:val="26"/>
          <w:lang w:val="da-DK"/>
        </w:rPr>
        <w:t>định</w:t>
      </w:r>
      <w:r>
        <w:rPr>
          <w:sz w:val="26"/>
          <w:szCs w:val="26"/>
          <w:lang w:val="da-DK"/>
        </w:rPr>
        <w:t xml:space="preserve"> </w:t>
      </w:r>
      <w:r w:rsidRPr="006301A0">
        <w:rPr>
          <w:sz w:val="26"/>
          <w:szCs w:val="26"/>
          <w:lang w:val="da-DK"/>
        </w:rPr>
        <w:t>cư</w:t>
      </w:r>
      <w:r>
        <w:rPr>
          <w:sz w:val="26"/>
          <w:szCs w:val="26"/>
          <w:lang w:val="da-DK"/>
        </w:rPr>
        <w:t xml:space="preserve"> </w:t>
      </w:r>
      <w:r w:rsidRPr="006301A0">
        <w:rPr>
          <w:sz w:val="26"/>
          <w:szCs w:val="26"/>
          <w:lang w:val="da-DK"/>
        </w:rPr>
        <w:t>ở</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ngoài</w:t>
      </w:r>
      <w:r>
        <w:rPr>
          <w:sz w:val="26"/>
          <w:szCs w:val="26"/>
          <w:lang w:val="da-DK"/>
        </w:rPr>
        <w:t xml:space="preserve"> </w:t>
      </w:r>
      <w:r w:rsidRPr="006301A0">
        <w:rPr>
          <w:sz w:val="26"/>
          <w:szCs w:val="26"/>
          <w:lang w:val="da-DK"/>
        </w:rPr>
        <w:t>vào</w:t>
      </w:r>
      <w:r>
        <w:rPr>
          <w:sz w:val="26"/>
          <w:szCs w:val="26"/>
          <w:lang w:val="da-DK"/>
        </w:rPr>
        <w:t xml:space="preserve"> </w:t>
      </w:r>
      <w:r w:rsidRPr="006301A0">
        <w:rPr>
          <w:sz w:val="26"/>
          <w:szCs w:val="26"/>
          <w:lang w:val="da-DK"/>
        </w:rPr>
        <w:t>Việt</w:t>
      </w:r>
      <w:r>
        <w:rPr>
          <w:sz w:val="26"/>
          <w:szCs w:val="26"/>
          <w:lang w:val="da-DK"/>
        </w:rPr>
        <w:t xml:space="preserve"> </w:t>
      </w:r>
      <w:r w:rsidRPr="006301A0">
        <w:rPr>
          <w:sz w:val="26"/>
          <w:szCs w:val="26"/>
          <w:lang w:val="da-DK"/>
        </w:rPr>
        <w:t>Nam</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gian</w:t>
      </w:r>
      <w:r>
        <w:rPr>
          <w:sz w:val="26"/>
          <w:szCs w:val="26"/>
          <w:lang w:val="da-DK"/>
        </w:rPr>
        <w:t xml:space="preserve"> </w:t>
      </w:r>
      <w:r w:rsidRPr="006301A0">
        <w:rPr>
          <w:sz w:val="26"/>
          <w:szCs w:val="26"/>
          <w:lang w:val="da-DK"/>
        </w:rPr>
        <w:t>ít</w:t>
      </w:r>
      <w:r>
        <w:rPr>
          <w:sz w:val="26"/>
          <w:szCs w:val="26"/>
          <w:lang w:val="da-DK"/>
        </w:rPr>
        <w:t xml:space="preserve"> </w:t>
      </w:r>
      <w:r w:rsidRPr="006301A0">
        <w:rPr>
          <w:sz w:val="26"/>
          <w:szCs w:val="26"/>
          <w:lang w:val="da-DK"/>
        </w:rPr>
        <w:t>hơn</w:t>
      </w:r>
      <w:r>
        <w:rPr>
          <w:sz w:val="26"/>
          <w:szCs w:val="26"/>
          <w:lang w:val="da-DK"/>
        </w:rPr>
        <w:t xml:space="preserve"> </w:t>
      </w:r>
      <w:r w:rsidRPr="006301A0">
        <w:rPr>
          <w:sz w:val="26"/>
          <w:szCs w:val="26"/>
          <w:lang w:val="da-DK"/>
        </w:rPr>
        <w:t>12</w:t>
      </w:r>
      <w:r>
        <w:rPr>
          <w:sz w:val="26"/>
          <w:szCs w:val="26"/>
          <w:lang w:val="da-DK"/>
        </w:rPr>
        <w:t xml:space="preserve"> </w:t>
      </w:r>
      <w:r w:rsidRPr="006301A0">
        <w:rPr>
          <w:sz w:val="26"/>
          <w:szCs w:val="26"/>
          <w:lang w:val="da-DK"/>
        </w:rPr>
        <w:t>tháng</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đích</w:t>
      </w:r>
      <w:r>
        <w:rPr>
          <w:sz w:val="26"/>
          <w:szCs w:val="26"/>
          <w:lang w:val="da-DK"/>
        </w:rPr>
        <w:t xml:space="preserve"> </w:t>
      </w:r>
      <w:r w:rsidRPr="006301A0">
        <w:rPr>
          <w:sz w:val="26"/>
          <w:szCs w:val="26"/>
          <w:lang w:val="da-DK"/>
        </w:rPr>
        <w:t>chính</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chuyến</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phải</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đem</w:t>
      </w:r>
      <w:r>
        <w:rPr>
          <w:sz w:val="26"/>
          <w:szCs w:val="26"/>
          <w:lang w:val="da-DK"/>
        </w:rPr>
        <w:t xml:space="preserve"> </w:t>
      </w:r>
      <w:r w:rsidRPr="006301A0">
        <w:rPr>
          <w:sz w:val="26"/>
          <w:szCs w:val="26"/>
          <w:lang w:val="da-DK"/>
        </w:rPr>
        <w:t>lại</w:t>
      </w:r>
      <w:r>
        <w:rPr>
          <w:sz w:val="26"/>
          <w:szCs w:val="26"/>
          <w:lang w:val="da-DK"/>
        </w:rPr>
        <w:t xml:space="preserve"> </w:t>
      </w:r>
      <w:r w:rsidRPr="006301A0">
        <w:rPr>
          <w:sz w:val="26"/>
          <w:szCs w:val="26"/>
          <w:lang w:val="da-DK"/>
        </w:rPr>
        <w:t>thù</w:t>
      </w:r>
      <w:r>
        <w:rPr>
          <w:sz w:val="26"/>
          <w:szCs w:val="26"/>
          <w:lang w:val="da-DK"/>
        </w:rPr>
        <w:t xml:space="preserve"> </w:t>
      </w:r>
      <w:r w:rsidRPr="006301A0">
        <w:rPr>
          <w:sz w:val="26"/>
          <w:szCs w:val="26"/>
          <w:lang w:val="da-DK"/>
        </w:rPr>
        <w:t>lao</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nhập.</w:t>
      </w:r>
    </w:p>
    <w:p w14:paraId="5AFA319A" w14:textId="77777777" w:rsidR="006301A0" w:rsidRPr="006301A0" w:rsidRDefault="006301A0" w:rsidP="001A74B2">
      <w:pPr>
        <w:widowControl w:val="0"/>
        <w:tabs>
          <w:tab w:val="left" w:pos="709"/>
        </w:tabs>
        <w:autoSpaceDE w:val="0"/>
        <w:autoSpaceDN w:val="0"/>
        <w:spacing w:before="120" w:after="120" w:line="274" w:lineRule="auto"/>
        <w:ind w:firstLine="567"/>
        <w:jc w:val="both"/>
        <w:rPr>
          <w:sz w:val="26"/>
          <w:szCs w:val="26"/>
          <w:lang w:val="da-DK"/>
        </w:rPr>
      </w:pPr>
      <w:r w:rsidRPr="006301A0">
        <w:rPr>
          <w:bCs/>
          <w:sz w:val="26"/>
          <w:szCs w:val="26"/>
          <w:lang w:val="da-DK"/>
        </w:rPr>
        <w:t>Thu</w:t>
      </w:r>
      <w:r>
        <w:rPr>
          <w:bCs/>
          <w:sz w:val="26"/>
          <w:szCs w:val="26"/>
          <w:lang w:val="da-DK"/>
        </w:rPr>
        <w:t xml:space="preserve"> </w:t>
      </w:r>
      <w:r w:rsidRPr="006301A0">
        <w:rPr>
          <w:bCs/>
          <w:sz w:val="26"/>
          <w:szCs w:val="26"/>
          <w:lang w:val="da-DK"/>
        </w:rPr>
        <w:t>từ</w:t>
      </w:r>
      <w:r>
        <w:rPr>
          <w:bCs/>
          <w:sz w:val="26"/>
          <w:szCs w:val="26"/>
          <w:lang w:val="da-DK"/>
        </w:rPr>
        <w:t xml:space="preserve"> </w:t>
      </w:r>
      <w:r w:rsidRPr="006301A0">
        <w:rPr>
          <w:bCs/>
          <w:sz w:val="26"/>
          <w:szCs w:val="26"/>
          <w:lang w:val="da-DK"/>
        </w:rPr>
        <w:t>khách</w:t>
      </w:r>
      <w:r>
        <w:rPr>
          <w:bCs/>
          <w:sz w:val="26"/>
          <w:szCs w:val="26"/>
          <w:lang w:val="da-DK"/>
        </w:rPr>
        <w:t xml:space="preserve"> </w:t>
      </w:r>
      <w:r w:rsidRPr="006301A0">
        <w:rPr>
          <w:bCs/>
          <w:sz w:val="26"/>
          <w:szCs w:val="26"/>
          <w:lang w:val="da-DK"/>
        </w:rPr>
        <w:t>trong</w:t>
      </w:r>
      <w:r>
        <w:rPr>
          <w:bCs/>
          <w:sz w:val="26"/>
          <w:szCs w:val="26"/>
          <w:lang w:val="da-DK"/>
        </w:rPr>
        <w:t xml:space="preserve"> </w:t>
      </w:r>
      <w:r w:rsidRPr="006301A0">
        <w:rPr>
          <w:bCs/>
          <w:sz w:val="26"/>
          <w:szCs w:val="26"/>
          <w:lang w:val="da-DK"/>
        </w:rPr>
        <w:t>nước</w:t>
      </w:r>
      <w:r>
        <w:rPr>
          <w:bCs/>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phần</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lữ</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người</w:t>
      </w:r>
      <w:r>
        <w:rPr>
          <w:sz w:val="26"/>
          <w:szCs w:val="26"/>
          <w:lang w:val="da-DK"/>
        </w:rPr>
        <w:t xml:space="preserve"> </w:t>
      </w:r>
      <w:r w:rsidRPr="006301A0">
        <w:rPr>
          <w:sz w:val="26"/>
          <w:szCs w:val="26"/>
          <w:lang w:val="da-DK"/>
        </w:rPr>
        <w:t>Việt</w:t>
      </w:r>
      <w:r>
        <w:rPr>
          <w:sz w:val="26"/>
          <w:szCs w:val="26"/>
          <w:lang w:val="da-DK"/>
        </w:rPr>
        <w:t xml:space="preserve"> </w:t>
      </w:r>
      <w:r w:rsidRPr="006301A0">
        <w:rPr>
          <w:sz w:val="26"/>
          <w:szCs w:val="26"/>
          <w:lang w:val="da-DK"/>
        </w:rPr>
        <w:t>Nam</w:t>
      </w:r>
      <w:r>
        <w:rPr>
          <w:sz w:val="26"/>
          <w:szCs w:val="26"/>
          <w:lang w:val="da-DK"/>
        </w:rPr>
        <w:t xml:space="preserve"> </w:t>
      </w:r>
      <w:r w:rsidRPr="006301A0">
        <w:rPr>
          <w:sz w:val="26"/>
          <w:szCs w:val="26"/>
          <w:lang w:val="da-DK"/>
        </w:rPr>
        <w:t>rời</w:t>
      </w:r>
      <w:r>
        <w:rPr>
          <w:sz w:val="26"/>
          <w:szCs w:val="26"/>
          <w:lang w:val="da-DK"/>
        </w:rPr>
        <w:t xml:space="preserve"> </w:t>
      </w:r>
      <w:r w:rsidRPr="006301A0">
        <w:rPr>
          <w:sz w:val="26"/>
          <w:szCs w:val="26"/>
          <w:lang w:val="da-DK"/>
        </w:rPr>
        <w:t>khỏi</w:t>
      </w:r>
      <w:r>
        <w:rPr>
          <w:sz w:val="26"/>
          <w:szCs w:val="26"/>
          <w:lang w:val="da-DK"/>
        </w:rPr>
        <w:t xml:space="preserve"> </w:t>
      </w:r>
      <w:r w:rsidRPr="006301A0">
        <w:rPr>
          <w:sz w:val="26"/>
          <w:szCs w:val="26"/>
          <w:lang w:val="da-DK"/>
        </w:rPr>
        <w:t>nơi</w:t>
      </w:r>
      <w:r>
        <w:rPr>
          <w:sz w:val="26"/>
          <w:szCs w:val="26"/>
          <w:lang w:val="da-DK"/>
        </w:rPr>
        <w:t xml:space="preserve"> </w:t>
      </w:r>
      <w:r w:rsidRPr="006301A0">
        <w:rPr>
          <w:sz w:val="26"/>
          <w:szCs w:val="26"/>
          <w:lang w:val="da-DK"/>
        </w:rPr>
        <w:t>cư</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thường</w:t>
      </w:r>
      <w:r>
        <w:rPr>
          <w:sz w:val="26"/>
          <w:szCs w:val="26"/>
          <w:lang w:val="da-DK"/>
        </w:rPr>
        <w:t xml:space="preserve"> </w:t>
      </w:r>
      <w:r w:rsidRPr="006301A0">
        <w:rPr>
          <w:sz w:val="26"/>
          <w:szCs w:val="26"/>
          <w:lang w:val="da-DK"/>
        </w:rPr>
        <w:t>xuyên</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mình</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nơi</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nước)</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th</w:t>
      </w:r>
      <w:r w:rsidR="00A12A1F">
        <w:rPr>
          <w:sz w:val="26"/>
          <w:szCs w:val="26"/>
          <w:lang w:val="da-DK"/>
        </w:rPr>
        <w:t>ă</w:t>
      </w:r>
      <w:r w:rsidRPr="006301A0">
        <w:rPr>
          <w:sz w:val="26"/>
          <w:szCs w:val="26"/>
          <w:lang w:val="da-DK"/>
        </w:rPr>
        <w:t>m</w:t>
      </w:r>
      <w:r>
        <w:rPr>
          <w:sz w:val="26"/>
          <w:szCs w:val="26"/>
          <w:lang w:val="da-DK"/>
        </w:rPr>
        <w:t xml:space="preserve"> </w:t>
      </w:r>
      <w:r w:rsidRPr="006301A0">
        <w:rPr>
          <w:sz w:val="26"/>
          <w:szCs w:val="26"/>
          <w:lang w:val="da-DK"/>
        </w:rPr>
        <w:t>quan,</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đích</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gian</w:t>
      </w:r>
      <w:r>
        <w:rPr>
          <w:sz w:val="26"/>
          <w:szCs w:val="26"/>
          <w:lang w:val="da-DK"/>
        </w:rPr>
        <w:t xml:space="preserve"> </w:t>
      </w:r>
      <w:r w:rsidRPr="006301A0">
        <w:rPr>
          <w:sz w:val="26"/>
          <w:szCs w:val="26"/>
          <w:lang w:val="da-DK"/>
        </w:rPr>
        <w:t>ít</w:t>
      </w:r>
      <w:r>
        <w:rPr>
          <w:sz w:val="26"/>
          <w:szCs w:val="26"/>
          <w:lang w:val="da-DK"/>
        </w:rPr>
        <w:t xml:space="preserve"> </w:t>
      </w:r>
      <w:r w:rsidRPr="006301A0">
        <w:rPr>
          <w:sz w:val="26"/>
          <w:szCs w:val="26"/>
          <w:lang w:val="da-DK"/>
        </w:rPr>
        <w:t>hơn</w:t>
      </w:r>
      <w:r>
        <w:rPr>
          <w:sz w:val="26"/>
          <w:szCs w:val="26"/>
          <w:lang w:val="da-DK"/>
        </w:rPr>
        <w:t xml:space="preserve"> </w:t>
      </w:r>
      <w:r w:rsidRPr="006301A0">
        <w:rPr>
          <w:sz w:val="26"/>
          <w:szCs w:val="26"/>
          <w:lang w:val="da-DK"/>
        </w:rPr>
        <w:t>12</w:t>
      </w:r>
      <w:r>
        <w:rPr>
          <w:sz w:val="26"/>
          <w:szCs w:val="26"/>
          <w:lang w:val="da-DK"/>
        </w:rPr>
        <w:t xml:space="preserve"> </w:t>
      </w:r>
      <w:r w:rsidRPr="006301A0">
        <w:rPr>
          <w:sz w:val="26"/>
          <w:szCs w:val="26"/>
          <w:lang w:val="da-DK"/>
        </w:rPr>
        <w:t>tháng</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đích</w:t>
      </w:r>
      <w:r>
        <w:rPr>
          <w:sz w:val="26"/>
          <w:szCs w:val="26"/>
          <w:lang w:val="da-DK"/>
        </w:rPr>
        <w:t xml:space="preserve"> </w:t>
      </w:r>
      <w:r w:rsidRPr="00A829F6">
        <w:rPr>
          <w:bCs/>
          <w:spacing w:val="-4"/>
          <w:sz w:val="26"/>
          <w:szCs w:val="26"/>
          <w:lang w:val="vi-VN"/>
        </w:rPr>
        <w:t>chính của chuyến đi không phải để thực hiện các hoạt động đem lại thù lao hoặc thu nhập.</w:t>
      </w:r>
    </w:p>
    <w:p w14:paraId="4B4DBED5" w14:textId="77777777" w:rsidR="006301A0" w:rsidRPr="006301A0" w:rsidRDefault="006301A0" w:rsidP="001A74B2">
      <w:pPr>
        <w:widowControl w:val="0"/>
        <w:tabs>
          <w:tab w:val="left" w:pos="709"/>
        </w:tabs>
        <w:autoSpaceDE w:val="0"/>
        <w:autoSpaceDN w:val="0"/>
        <w:spacing w:before="120" w:after="120" w:line="274" w:lineRule="auto"/>
        <w:ind w:firstLine="567"/>
        <w:jc w:val="both"/>
        <w:rPr>
          <w:sz w:val="26"/>
          <w:szCs w:val="26"/>
          <w:lang w:val="da-DK"/>
        </w:rPr>
      </w:pPr>
      <w:r w:rsidRPr="006301A0">
        <w:rPr>
          <w:bCs/>
          <w:sz w:val="26"/>
          <w:szCs w:val="26"/>
          <w:lang w:val="da-DK"/>
        </w:rPr>
        <w:t>Thu</w:t>
      </w:r>
      <w:r>
        <w:rPr>
          <w:bCs/>
          <w:sz w:val="26"/>
          <w:szCs w:val="26"/>
          <w:lang w:val="da-DK"/>
        </w:rPr>
        <w:t xml:space="preserve"> </w:t>
      </w:r>
      <w:r w:rsidRPr="006301A0">
        <w:rPr>
          <w:bCs/>
          <w:sz w:val="26"/>
          <w:szCs w:val="26"/>
          <w:lang w:val="da-DK"/>
        </w:rPr>
        <w:t>từ</w:t>
      </w:r>
      <w:r>
        <w:rPr>
          <w:bCs/>
          <w:sz w:val="26"/>
          <w:szCs w:val="26"/>
          <w:lang w:val="da-DK"/>
        </w:rPr>
        <w:t xml:space="preserve"> </w:t>
      </w:r>
      <w:r w:rsidRPr="006301A0">
        <w:rPr>
          <w:bCs/>
          <w:sz w:val="26"/>
          <w:szCs w:val="26"/>
          <w:lang w:val="da-DK"/>
        </w:rPr>
        <w:t>khách</w:t>
      </w:r>
      <w:r>
        <w:rPr>
          <w:bCs/>
          <w:sz w:val="26"/>
          <w:szCs w:val="26"/>
          <w:lang w:val="da-DK"/>
        </w:rPr>
        <w:t xml:space="preserve"> </w:t>
      </w:r>
      <w:r w:rsidRPr="006301A0">
        <w:rPr>
          <w:bCs/>
          <w:sz w:val="26"/>
          <w:szCs w:val="26"/>
          <w:lang w:val="da-DK"/>
        </w:rPr>
        <w:t>Việt</w:t>
      </w:r>
      <w:r>
        <w:rPr>
          <w:bCs/>
          <w:sz w:val="26"/>
          <w:szCs w:val="26"/>
          <w:lang w:val="da-DK"/>
        </w:rPr>
        <w:t xml:space="preserve"> </w:t>
      </w:r>
      <w:r w:rsidRPr="006301A0">
        <w:rPr>
          <w:bCs/>
          <w:sz w:val="26"/>
          <w:szCs w:val="26"/>
          <w:lang w:val="da-DK"/>
        </w:rPr>
        <w:t>Nam</w:t>
      </w:r>
      <w:r>
        <w:rPr>
          <w:bCs/>
          <w:sz w:val="26"/>
          <w:szCs w:val="26"/>
          <w:lang w:val="da-DK"/>
        </w:rPr>
        <w:t xml:space="preserve"> </w:t>
      </w:r>
      <w:r w:rsidRPr="006301A0">
        <w:rPr>
          <w:bCs/>
          <w:sz w:val="26"/>
          <w:szCs w:val="26"/>
          <w:lang w:val="da-DK"/>
        </w:rPr>
        <w:t>đi</w:t>
      </w:r>
      <w:r>
        <w:rPr>
          <w:bCs/>
          <w:sz w:val="26"/>
          <w:szCs w:val="26"/>
          <w:lang w:val="da-DK"/>
        </w:rPr>
        <w:t xml:space="preserve"> </w:t>
      </w:r>
      <w:r w:rsidRPr="006301A0">
        <w:rPr>
          <w:bCs/>
          <w:sz w:val="26"/>
          <w:szCs w:val="26"/>
          <w:lang w:val="da-DK"/>
        </w:rPr>
        <w:t>du</w:t>
      </w:r>
      <w:r>
        <w:rPr>
          <w:bCs/>
          <w:sz w:val="26"/>
          <w:szCs w:val="26"/>
          <w:lang w:val="da-DK"/>
        </w:rPr>
        <w:t xml:space="preserve"> </w:t>
      </w:r>
      <w:r w:rsidRPr="006301A0">
        <w:rPr>
          <w:bCs/>
          <w:sz w:val="26"/>
          <w:szCs w:val="26"/>
          <w:lang w:val="da-DK"/>
        </w:rPr>
        <w:t>lịch</w:t>
      </w:r>
      <w:r>
        <w:rPr>
          <w:bCs/>
          <w:sz w:val="26"/>
          <w:szCs w:val="26"/>
          <w:lang w:val="da-DK"/>
        </w:rPr>
        <w:t xml:space="preserve"> </w:t>
      </w:r>
      <w:r w:rsidRPr="006301A0">
        <w:rPr>
          <w:bCs/>
          <w:sz w:val="26"/>
          <w:szCs w:val="26"/>
          <w:lang w:val="da-DK"/>
        </w:rPr>
        <w:t>nước</w:t>
      </w:r>
      <w:r>
        <w:rPr>
          <w:bCs/>
          <w:sz w:val="26"/>
          <w:szCs w:val="26"/>
          <w:lang w:val="da-DK"/>
        </w:rPr>
        <w:t xml:space="preserve"> </w:t>
      </w:r>
      <w:r w:rsidRPr="006301A0">
        <w:rPr>
          <w:bCs/>
          <w:sz w:val="26"/>
          <w:szCs w:val="26"/>
          <w:lang w:val="da-DK"/>
        </w:rPr>
        <w:t>ngoài</w:t>
      </w:r>
      <w:r>
        <w:rPr>
          <w:bCs/>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phần</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theo</w:t>
      </w:r>
      <w:r>
        <w:rPr>
          <w:sz w:val="26"/>
          <w:szCs w:val="26"/>
          <w:lang w:val="da-DK"/>
        </w:rPr>
        <w:t xml:space="preserve"> </w:t>
      </w:r>
      <w:r w:rsidRPr="006301A0">
        <w:rPr>
          <w:sz w:val="26"/>
          <w:szCs w:val="26"/>
          <w:lang w:val="da-DK"/>
        </w:rPr>
        <w:t>tour</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từ</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là</w:t>
      </w:r>
      <w:r>
        <w:rPr>
          <w:sz w:val="26"/>
          <w:szCs w:val="26"/>
          <w:lang w:val="da-DK"/>
        </w:rPr>
        <w:t xml:space="preserve"> </w:t>
      </w:r>
      <w:r w:rsidRPr="006301A0">
        <w:rPr>
          <w:sz w:val="26"/>
          <w:szCs w:val="26"/>
          <w:lang w:val="da-DK"/>
        </w:rPr>
        <w:t>người</w:t>
      </w:r>
      <w:r>
        <w:rPr>
          <w:sz w:val="26"/>
          <w:szCs w:val="26"/>
          <w:lang w:val="da-DK"/>
        </w:rPr>
        <w:t xml:space="preserve"> </w:t>
      </w:r>
      <w:r w:rsidRPr="006301A0">
        <w:rPr>
          <w:sz w:val="26"/>
          <w:szCs w:val="26"/>
          <w:lang w:val="da-DK"/>
        </w:rPr>
        <w:t>thường</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tại</w:t>
      </w:r>
      <w:r>
        <w:rPr>
          <w:sz w:val="26"/>
          <w:szCs w:val="26"/>
          <w:lang w:val="da-DK"/>
        </w:rPr>
        <w:t xml:space="preserve"> </w:t>
      </w:r>
      <w:r w:rsidRPr="006301A0">
        <w:rPr>
          <w:sz w:val="26"/>
          <w:szCs w:val="26"/>
          <w:lang w:val="da-DK"/>
        </w:rPr>
        <w:t>Việt</w:t>
      </w:r>
      <w:r>
        <w:rPr>
          <w:sz w:val="26"/>
          <w:szCs w:val="26"/>
          <w:lang w:val="da-DK"/>
        </w:rPr>
        <w:t xml:space="preserve"> </w:t>
      </w:r>
      <w:r w:rsidRPr="006301A0">
        <w:rPr>
          <w:sz w:val="26"/>
          <w:szCs w:val="26"/>
          <w:lang w:val="da-DK"/>
        </w:rPr>
        <w:t>Nam</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ra</w:t>
      </w:r>
      <w:r>
        <w:rPr>
          <w:sz w:val="26"/>
          <w:szCs w:val="26"/>
          <w:lang w:val="da-DK"/>
        </w:rPr>
        <w:t xml:space="preserve"> </w:t>
      </w:r>
      <w:r w:rsidRPr="006301A0">
        <w:rPr>
          <w:sz w:val="26"/>
          <w:szCs w:val="26"/>
          <w:lang w:val="da-DK"/>
        </w:rPr>
        <w:t>khỏi</w:t>
      </w:r>
      <w:r>
        <w:rPr>
          <w:sz w:val="26"/>
          <w:szCs w:val="26"/>
          <w:lang w:val="da-DK"/>
        </w:rPr>
        <w:t xml:space="preserve"> </w:t>
      </w:r>
      <w:r w:rsidRPr="006301A0">
        <w:rPr>
          <w:sz w:val="26"/>
          <w:szCs w:val="26"/>
          <w:lang w:val="da-DK"/>
        </w:rPr>
        <w:t>lãnh</w:t>
      </w:r>
      <w:r>
        <w:rPr>
          <w:sz w:val="26"/>
          <w:szCs w:val="26"/>
          <w:lang w:val="da-DK"/>
        </w:rPr>
        <w:t xml:space="preserve"> </w:t>
      </w:r>
      <w:r w:rsidRPr="006301A0">
        <w:rPr>
          <w:sz w:val="26"/>
          <w:szCs w:val="26"/>
          <w:lang w:val="da-DK"/>
        </w:rPr>
        <w:t>thổ</w:t>
      </w:r>
      <w:r>
        <w:rPr>
          <w:sz w:val="26"/>
          <w:szCs w:val="26"/>
          <w:lang w:val="da-DK"/>
        </w:rPr>
        <w:t xml:space="preserve"> </w:t>
      </w:r>
      <w:r w:rsidRPr="006301A0">
        <w:rPr>
          <w:sz w:val="26"/>
          <w:szCs w:val="26"/>
          <w:lang w:val="da-DK"/>
        </w:rPr>
        <w:t>Việt</w:t>
      </w:r>
      <w:r>
        <w:rPr>
          <w:sz w:val="26"/>
          <w:szCs w:val="26"/>
          <w:lang w:val="da-DK"/>
        </w:rPr>
        <w:t xml:space="preserve"> </w:t>
      </w:r>
      <w:r w:rsidRPr="006301A0">
        <w:rPr>
          <w:sz w:val="26"/>
          <w:szCs w:val="26"/>
          <w:lang w:val="da-DK"/>
        </w:rPr>
        <w:t>Nam</w:t>
      </w:r>
      <w:r>
        <w:rPr>
          <w:sz w:val="26"/>
          <w:szCs w:val="26"/>
          <w:lang w:val="da-DK"/>
        </w:rPr>
        <w:t xml:space="preserve"> </w:t>
      </w:r>
      <w:r w:rsidRPr="006301A0">
        <w:rPr>
          <w:sz w:val="26"/>
          <w:szCs w:val="26"/>
          <w:lang w:val="da-DK"/>
        </w:rPr>
        <w:t>trong</w:t>
      </w:r>
      <w:r>
        <w:rPr>
          <w:sz w:val="26"/>
          <w:szCs w:val="26"/>
          <w:lang w:val="da-DK"/>
        </w:rPr>
        <w:t xml:space="preserve"> </w:t>
      </w:r>
      <w:r w:rsidRPr="006301A0">
        <w:rPr>
          <w:sz w:val="26"/>
          <w:szCs w:val="26"/>
          <w:lang w:val="da-DK"/>
        </w:rPr>
        <w:t>thời</w:t>
      </w:r>
      <w:r>
        <w:rPr>
          <w:sz w:val="26"/>
          <w:szCs w:val="26"/>
          <w:lang w:val="da-DK"/>
        </w:rPr>
        <w:t xml:space="preserve"> </w:t>
      </w:r>
      <w:r w:rsidRPr="006301A0">
        <w:rPr>
          <w:sz w:val="26"/>
          <w:szCs w:val="26"/>
          <w:lang w:val="da-DK"/>
        </w:rPr>
        <w:t>gian</w:t>
      </w:r>
      <w:r>
        <w:rPr>
          <w:sz w:val="26"/>
          <w:szCs w:val="26"/>
          <w:lang w:val="da-DK"/>
        </w:rPr>
        <w:t xml:space="preserve"> </w:t>
      </w:r>
      <w:r w:rsidRPr="006301A0">
        <w:rPr>
          <w:sz w:val="26"/>
          <w:szCs w:val="26"/>
          <w:lang w:val="da-DK"/>
        </w:rPr>
        <w:t>ít</w:t>
      </w:r>
      <w:r>
        <w:rPr>
          <w:sz w:val="26"/>
          <w:szCs w:val="26"/>
          <w:lang w:val="da-DK"/>
        </w:rPr>
        <w:t xml:space="preserve"> </w:t>
      </w:r>
      <w:r w:rsidRPr="006301A0">
        <w:rPr>
          <w:sz w:val="26"/>
          <w:szCs w:val="26"/>
          <w:lang w:val="da-DK"/>
        </w:rPr>
        <w:t>hơn</w:t>
      </w:r>
      <w:r>
        <w:rPr>
          <w:sz w:val="26"/>
          <w:szCs w:val="26"/>
          <w:lang w:val="da-DK"/>
        </w:rPr>
        <w:t xml:space="preserve"> </w:t>
      </w:r>
      <w:r w:rsidRPr="006301A0">
        <w:rPr>
          <w:sz w:val="26"/>
          <w:szCs w:val="26"/>
          <w:lang w:val="da-DK"/>
        </w:rPr>
        <w:t>12</w:t>
      </w:r>
      <w:r>
        <w:rPr>
          <w:sz w:val="26"/>
          <w:szCs w:val="26"/>
          <w:lang w:val="da-DK"/>
        </w:rPr>
        <w:t xml:space="preserve"> </w:t>
      </w:r>
      <w:r w:rsidRPr="006301A0">
        <w:rPr>
          <w:sz w:val="26"/>
          <w:szCs w:val="26"/>
          <w:lang w:val="da-DK"/>
        </w:rPr>
        <w:t>tháng,</w:t>
      </w:r>
      <w:r>
        <w:rPr>
          <w:sz w:val="26"/>
          <w:szCs w:val="26"/>
          <w:lang w:val="da-DK"/>
        </w:rPr>
        <w:t xml:space="preserve"> </w:t>
      </w:r>
      <w:r w:rsidRPr="006301A0">
        <w:rPr>
          <w:sz w:val="26"/>
          <w:szCs w:val="26"/>
          <w:lang w:val="da-DK"/>
        </w:rPr>
        <w:t>với</w:t>
      </w:r>
      <w:r>
        <w:rPr>
          <w:sz w:val="26"/>
          <w:szCs w:val="26"/>
          <w:lang w:val="da-DK"/>
        </w:rPr>
        <w:t xml:space="preserve"> </w:t>
      </w:r>
      <w:r w:rsidRPr="006301A0">
        <w:rPr>
          <w:sz w:val="26"/>
          <w:szCs w:val="26"/>
          <w:lang w:val="da-DK"/>
        </w:rPr>
        <w:t>mục</w:t>
      </w:r>
      <w:r>
        <w:rPr>
          <w:sz w:val="26"/>
          <w:szCs w:val="26"/>
          <w:lang w:val="da-DK"/>
        </w:rPr>
        <w:t xml:space="preserve"> </w:t>
      </w:r>
      <w:r w:rsidRPr="006301A0">
        <w:rPr>
          <w:sz w:val="26"/>
          <w:szCs w:val="26"/>
          <w:lang w:val="da-DK"/>
        </w:rPr>
        <w:t>đích</w:t>
      </w:r>
      <w:r>
        <w:rPr>
          <w:sz w:val="26"/>
          <w:szCs w:val="26"/>
          <w:lang w:val="da-DK"/>
        </w:rPr>
        <w:t xml:space="preserve"> </w:t>
      </w:r>
      <w:r w:rsidRPr="006301A0">
        <w:rPr>
          <w:sz w:val="26"/>
          <w:szCs w:val="26"/>
          <w:lang w:val="da-DK"/>
        </w:rPr>
        <w:t>chính</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chuyến</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phải</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hoạt</w:t>
      </w:r>
      <w:r>
        <w:rPr>
          <w:sz w:val="26"/>
          <w:szCs w:val="26"/>
          <w:lang w:val="da-DK"/>
        </w:rPr>
        <w:t xml:space="preserve"> </w:t>
      </w:r>
      <w:r w:rsidRPr="006301A0">
        <w:rPr>
          <w:sz w:val="26"/>
          <w:szCs w:val="26"/>
          <w:lang w:val="da-DK"/>
        </w:rPr>
        <w:t>động</w:t>
      </w:r>
      <w:r>
        <w:rPr>
          <w:sz w:val="26"/>
          <w:szCs w:val="26"/>
          <w:lang w:val="da-DK"/>
        </w:rPr>
        <w:t xml:space="preserve"> </w:t>
      </w:r>
      <w:r w:rsidRPr="006301A0">
        <w:rPr>
          <w:sz w:val="26"/>
          <w:szCs w:val="26"/>
          <w:lang w:val="da-DK"/>
        </w:rPr>
        <w:t>đem</w:t>
      </w:r>
      <w:r>
        <w:rPr>
          <w:sz w:val="26"/>
          <w:szCs w:val="26"/>
          <w:lang w:val="da-DK"/>
        </w:rPr>
        <w:t xml:space="preserve"> </w:t>
      </w:r>
      <w:r w:rsidRPr="006301A0">
        <w:rPr>
          <w:sz w:val="26"/>
          <w:szCs w:val="26"/>
          <w:lang w:val="da-DK"/>
        </w:rPr>
        <w:t>lại</w:t>
      </w:r>
      <w:r>
        <w:rPr>
          <w:sz w:val="26"/>
          <w:szCs w:val="26"/>
          <w:lang w:val="da-DK"/>
        </w:rPr>
        <w:t xml:space="preserve"> </w:t>
      </w:r>
      <w:r w:rsidRPr="006301A0">
        <w:rPr>
          <w:sz w:val="26"/>
          <w:szCs w:val="26"/>
          <w:lang w:val="da-DK"/>
        </w:rPr>
        <w:t>thù</w:t>
      </w:r>
      <w:r>
        <w:rPr>
          <w:sz w:val="26"/>
          <w:szCs w:val="26"/>
          <w:lang w:val="da-DK"/>
        </w:rPr>
        <w:t xml:space="preserve"> </w:t>
      </w:r>
      <w:r w:rsidRPr="006301A0">
        <w:rPr>
          <w:sz w:val="26"/>
          <w:szCs w:val="26"/>
          <w:lang w:val="da-DK"/>
        </w:rPr>
        <w:t>lao</w:t>
      </w:r>
      <w:r>
        <w:rPr>
          <w:sz w:val="26"/>
          <w:szCs w:val="26"/>
          <w:lang w:val="da-DK"/>
        </w:rPr>
        <w:t xml:space="preserve"> </w:t>
      </w:r>
      <w:r w:rsidRPr="006301A0">
        <w:rPr>
          <w:sz w:val="26"/>
          <w:szCs w:val="26"/>
          <w:lang w:val="da-DK"/>
        </w:rPr>
        <w:t>hoặc</w:t>
      </w:r>
      <w:r>
        <w:rPr>
          <w:sz w:val="26"/>
          <w:szCs w:val="26"/>
          <w:lang w:val="da-DK"/>
        </w:rPr>
        <w:t xml:space="preserve"> </w:t>
      </w:r>
      <w:r w:rsidRPr="006301A0">
        <w:rPr>
          <w:sz w:val="26"/>
          <w:szCs w:val="26"/>
          <w:lang w:val="da-DK"/>
        </w:rPr>
        <w:t>thu</w:t>
      </w:r>
      <w:r>
        <w:rPr>
          <w:sz w:val="26"/>
          <w:szCs w:val="26"/>
          <w:lang w:val="da-DK"/>
        </w:rPr>
        <w:t xml:space="preserve"> </w:t>
      </w:r>
      <w:r w:rsidR="00A829F6">
        <w:rPr>
          <w:sz w:val="26"/>
          <w:szCs w:val="26"/>
          <w:lang w:val="da-DK"/>
        </w:rPr>
        <w:t>nhập.</w:t>
      </w:r>
    </w:p>
    <w:p w14:paraId="009EBBB6" w14:textId="77777777" w:rsidR="006301A0" w:rsidRPr="006301A0" w:rsidRDefault="006301A0" w:rsidP="001A74B2">
      <w:pPr>
        <w:widowControl w:val="0"/>
        <w:tabs>
          <w:tab w:val="left" w:pos="709"/>
        </w:tabs>
        <w:autoSpaceDE w:val="0"/>
        <w:autoSpaceDN w:val="0"/>
        <w:spacing w:before="120" w:after="120" w:line="274" w:lineRule="auto"/>
        <w:ind w:firstLine="567"/>
        <w:jc w:val="both"/>
        <w:rPr>
          <w:rFonts w:eastAsia="MS Mincho"/>
          <w:b/>
          <w:bCs/>
          <w:sz w:val="26"/>
          <w:szCs w:val="26"/>
          <w:lang w:val="da-DK"/>
        </w:rPr>
      </w:pPr>
      <w:r w:rsidRPr="006301A0">
        <w:rPr>
          <w:rFonts w:eastAsia="MS Mincho"/>
          <w:b/>
          <w:bCs/>
          <w:sz w:val="26"/>
          <w:szCs w:val="26"/>
          <w:lang w:val="da-DK"/>
        </w:rPr>
        <w:t>2.</w:t>
      </w:r>
      <w:r>
        <w:rPr>
          <w:rFonts w:eastAsia="MS Mincho"/>
          <w:b/>
          <w:bCs/>
          <w:sz w:val="26"/>
          <w:szCs w:val="26"/>
          <w:lang w:val="da-DK"/>
        </w:rPr>
        <w:t xml:space="preserve"> </w:t>
      </w:r>
      <w:r w:rsidRPr="006301A0">
        <w:rPr>
          <w:rFonts w:eastAsia="MS Mincho"/>
          <w:b/>
          <w:bCs/>
          <w:sz w:val="26"/>
          <w:szCs w:val="26"/>
          <w:lang w:val="da-DK"/>
        </w:rPr>
        <w:t>Doanh</w:t>
      </w:r>
      <w:r>
        <w:rPr>
          <w:rFonts w:eastAsia="MS Mincho"/>
          <w:b/>
          <w:bCs/>
          <w:sz w:val="26"/>
          <w:szCs w:val="26"/>
          <w:lang w:val="da-DK"/>
        </w:rPr>
        <w:t xml:space="preserve"> </w:t>
      </w:r>
      <w:r w:rsidRPr="006301A0">
        <w:rPr>
          <w:rFonts w:eastAsia="MS Mincho"/>
          <w:b/>
          <w:bCs/>
          <w:sz w:val="26"/>
          <w:szCs w:val="26"/>
          <w:lang w:val="da-DK"/>
        </w:rPr>
        <w:t>thu</w:t>
      </w:r>
      <w:r>
        <w:rPr>
          <w:rFonts w:eastAsia="MS Mincho"/>
          <w:b/>
          <w:bCs/>
          <w:sz w:val="26"/>
          <w:szCs w:val="26"/>
          <w:lang w:val="da-DK"/>
        </w:rPr>
        <w:t xml:space="preserve"> </w:t>
      </w:r>
      <w:r w:rsidRPr="006301A0">
        <w:rPr>
          <w:rFonts w:eastAsia="MS Mincho"/>
          <w:b/>
          <w:bCs/>
          <w:sz w:val="26"/>
          <w:szCs w:val="26"/>
          <w:lang w:val="da-DK"/>
        </w:rPr>
        <w:t>thuần</w:t>
      </w:r>
      <w:r>
        <w:rPr>
          <w:rFonts w:eastAsia="MS Mincho"/>
          <w:b/>
          <w:bCs/>
          <w:sz w:val="26"/>
          <w:szCs w:val="26"/>
          <w:lang w:val="da-DK"/>
        </w:rPr>
        <w:t xml:space="preserve"> </w:t>
      </w:r>
      <w:r w:rsidRPr="006301A0">
        <w:rPr>
          <w:rFonts w:eastAsia="MS Mincho"/>
          <w:b/>
          <w:bCs/>
          <w:sz w:val="26"/>
          <w:szCs w:val="26"/>
          <w:lang w:val="da-DK"/>
        </w:rPr>
        <w:t>hoạt</w:t>
      </w:r>
      <w:r>
        <w:rPr>
          <w:rFonts w:eastAsia="MS Mincho"/>
          <w:b/>
          <w:bCs/>
          <w:sz w:val="26"/>
          <w:szCs w:val="26"/>
          <w:lang w:val="da-DK"/>
        </w:rPr>
        <w:t xml:space="preserve"> </w:t>
      </w:r>
      <w:r w:rsidRPr="006301A0">
        <w:rPr>
          <w:rFonts w:eastAsia="MS Mincho"/>
          <w:b/>
          <w:bCs/>
          <w:sz w:val="26"/>
          <w:szCs w:val="26"/>
          <w:lang w:val="da-DK"/>
        </w:rPr>
        <w:t>động</w:t>
      </w:r>
      <w:r>
        <w:rPr>
          <w:rFonts w:eastAsia="MS Mincho"/>
          <w:b/>
          <w:bCs/>
          <w:sz w:val="26"/>
          <w:szCs w:val="26"/>
          <w:lang w:val="da-DK"/>
        </w:rPr>
        <w:t xml:space="preserve"> </w:t>
      </w:r>
      <w:r w:rsidRPr="006301A0">
        <w:rPr>
          <w:rFonts w:eastAsia="MS Mincho"/>
          <w:b/>
          <w:bCs/>
          <w:sz w:val="26"/>
          <w:szCs w:val="26"/>
          <w:lang w:val="da-DK"/>
        </w:rPr>
        <w:t>hỗ</w:t>
      </w:r>
      <w:r>
        <w:rPr>
          <w:rFonts w:eastAsia="MS Mincho"/>
          <w:b/>
          <w:bCs/>
          <w:sz w:val="26"/>
          <w:szCs w:val="26"/>
          <w:lang w:val="da-DK"/>
        </w:rPr>
        <w:t xml:space="preserve"> </w:t>
      </w:r>
      <w:r w:rsidRPr="006301A0">
        <w:rPr>
          <w:rFonts w:eastAsia="MS Mincho"/>
          <w:b/>
          <w:bCs/>
          <w:sz w:val="26"/>
          <w:szCs w:val="26"/>
          <w:lang w:val="da-DK"/>
        </w:rPr>
        <w:t>trợ,</w:t>
      </w:r>
      <w:r>
        <w:rPr>
          <w:rFonts w:eastAsia="MS Mincho"/>
          <w:b/>
          <w:bCs/>
          <w:sz w:val="26"/>
          <w:szCs w:val="26"/>
          <w:lang w:val="da-DK"/>
        </w:rPr>
        <w:t xml:space="preserve"> </w:t>
      </w:r>
      <w:r w:rsidRPr="006301A0">
        <w:rPr>
          <w:rFonts w:eastAsia="MS Mincho"/>
          <w:b/>
          <w:bCs/>
          <w:sz w:val="26"/>
          <w:szCs w:val="26"/>
          <w:lang w:val="da-DK"/>
        </w:rPr>
        <w:t>liên</w:t>
      </w:r>
      <w:r>
        <w:rPr>
          <w:rFonts w:eastAsia="MS Mincho"/>
          <w:b/>
          <w:bCs/>
          <w:sz w:val="26"/>
          <w:szCs w:val="26"/>
          <w:lang w:val="da-DK"/>
        </w:rPr>
        <w:t xml:space="preserve"> </w:t>
      </w:r>
      <w:r w:rsidRPr="006301A0">
        <w:rPr>
          <w:rFonts w:eastAsia="MS Mincho"/>
          <w:b/>
          <w:bCs/>
          <w:sz w:val="26"/>
          <w:szCs w:val="26"/>
          <w:lang w:val="da-DK"/>
        </w:rPr>
        <w:t>quan</w:t>
      </w:r>
      <w:r>
        <w:rPr>
          <w:rFonts w:eastAsia="MS Mincho"/>
          <w:b/>
          <w:bCs/>
          <w:sz w:val="26"/>
          <w:szCs w:val="26"/>
          <w:lang w:val="da-DK"/>
        </w:rPr>
        <w:t xml:space="preserve"> </w:t>
      </w:r>
      <w:r w:rsidRPr="006301A0">
        <w:rPr>
          <w:rFonts w:eastAsia="MS Mincho"/>
          <w:b/>
          <w:bCs/>
          <w:sz w:val="26"/>
          <w:szCs w:val="26"/>
          <w:lang w:val="da-DK"/>
        </w:rPr>
        <w:t>đến</w:t>
      </w:r>
      <w:r>
        <w:rPr>
          <w:rFonts w:eastAsia="MS Mincho"/>
          <w:b/>
          <w:bCs/>
          <w:sz w:val="26"/>
          <w:szCs w:val="26"/>
          <w:lang w:val="da-DK"/>
        </w:rPr>
        <w:t xml:space="preserve"> </w:t>
      </w:r>
      <w:r w:rsidRPr="006301A0">
        <w:rPr>
          <w:rFonts w:eastAsia="MS Mincho"/>
          <w:b/>
          <w:bCs/>
          <w:sz w:val="26"/>
          <w:szCs w:val="26"/>
          <w:lang w:val="da-DK"/>
        </w:rPr>
        <w:t>quảng</w:t>
      </w:r>
      <w:r>
        <w:rPr>
          <w:rFonts w:eastAsia="MS Mincho"/>
          <w:b/>
          <w:bCs/>
          <w:sz w:val="26"/>
          <w:szCs w:val="26"/>
          <w:lang w:val="da-DK"/>
        </w:rPr>
        <w:t xml:space="preserve"> </w:t>
      </w:r>
      <w:r w:rsidRPr="006301A0">
        <w:rPr>
          <w:rFonts w:eastAsia="MS Mincho"/>
          <w:b/>
          <w:bCs/>
          <w:sz w:val="26"/>
          <w:szCs w:val="26"/>
          <w:lang w:val="da-DK"/>
        </w:rPr>
        <w:t>bá</w:t>
      </w:r>
      <w:r>
        <w:rPr>
          <w:rFonts w:eastAsia="MS Mincho"/>
          <w:b/>
          <w:bCs/>
          <w:sz w:val="26"/>
          <w:szCs w:val="26"/>
          <w:lang w:val="da-DK"/>
        </w:rPr>
        <w:t xml:space="preserve"> </w:t>
      </w:r>
      <w:r w:rsidRPr="006301A0">
        <w:rPr>
          <w:rFonts w:eastAsia="MS Mincho"/>
          <w:b/>
          <w:bCs/>
          <w:sz w:val="26"/>
          <w:szCs w:val="26"/>
          <w:lang w:val="da-DK"/>
        </w:rPr>
        <w:t>và</w:t>
      </w:r>
      <w:r>
        <w:rPr>
          <w:rFonts w:eastAsia="MS Mincho"/>
          <w:b/>
          <w:bCs/>
          <w:sz w:val="26"/>
          <w:szCs w:val="26"/>
          <w:lang w:val="da-DK"/>
        </w:rPr>
        <w:t xml:space="preserve"> </w:t>
      </w:r>
      <w:r w:rsidRPr="006301A0">
        <w:rPr>
          <w:rFonts w:eastAsia="MS Mincho"/>
          <w:b/>
          <w:bCs/>
          <w:sz w:val="26"/>
          <w:szCs w:val="26"/>
          <w:lang w:val="da-DK"/>
        </w:rPr>
        <w:t>tổ</w:t>
      </w:r>
      <w:r>
        <w:rPr>
          <w:rFonts w:eastAsia="MS Mincho"/>
          <w:b/>
          <w:bCs/>
          <w:sz w:val="26"/>
          <w:szCs w:val="26"/>
          <w:lang w:val="da-DK"/>
        </w:rPr>
        <w:t xml:space="preserve"> </w:t>
      </w:r>
      <w:r w:rsidRPr="006301A0">
        <w:rPr>
          <w:rFonts w:eastAsia="MS Mincho"/>
          <w:b/>
          <w:bCs/>
          <w:sz w:val="26"/>
          <w:szCs w:val="26"/>
          <w:lang w:val="da-DK"/>
        </w:rPr>
        <w:t>chức</w:t>
      </w:r>
      <w:r>
        <w:rPr>
          <w:rFonts w:eastAsia="MS Mincho"/>
          <w:b/>
          <w:bCs/>
          <w:sz w:val="26"/>
          <w:szCs w:val="26"/>
          <w:lang w:val="da-DK"/>
        </w:rPr>
        <w:t xml:space="preserve"> </w:t>
      </w:r>
      <w:r w:rsidRPr="006301A0">
        <w:rPr>
          <w:rFonts w:eastAsia="MS Mincho"/>
          <w:b/>
          <w:bCs/>
          <w:sz w:val="26"/>
          <w:szCs w:val="26"/>
          <w:lang w:val="da-DK"/>
        </w:rPr>
        <w:t>tour</w:t>
      </w:r>
      <w:r>
        <w:rPr>
          <w:rFonts w:eastAsia="MS Mincho"/>
          <w:b/>
          <w:bCs/>
          <w:sz w:val="26"/>
          <w:szCs w:val="26"/>
          <w:lang w:val="da-DK"/>
        </w:rPr>
        <w:t xml:space="preserve"> </w:t>
      </w:r>
      <w:r w:rsidRPr="006301A0">
        <w:rPr>
          <w:rFonts w:eastAsia="MS Mincho"/>
          <w:b/>
          <w:bCs/>
          <w:sz w:val="26"/>
          <w:szCs w:val="26"/>
          <w:lang w:val="da-DK"/>
        </w:rPr>
        <w:t>du</w:t>
      </w:r>
      <w:r>
        <w:rPr>
          <w:rFonts w:eastAsia="MS Mincho"/>
          <w:b/>
          <w:bCs/>
          <w:sz w:val="26"/>
          <w:szCs w:val="26"/>
          <w:lang w:val="da-DK"/>
        </w:rPr>
        <w:t xml:space="preserve"> </w:t>
      </w:r>
      <w:r w:rsidRPr="006301A0">
        <w:rPr>
          <w:rFonts w:eastAsia="MS Mincho"/>
          <w:b/>
          <w:bCs/>
          <w:sz w:val="26"/>
          <w:szCs w:val="26"/>
          <w:lang w:val="da-DK"/>
        </w:rPr>
        <w:t>lịch</w:t>
      </w:r>
    </w:p>
    <w:p w14:paraId="6493EFC9" w14:textId="77777777" w:rsidR="006301A0" w:rsidRPr="006301A0" w:rsidRDefault="006301A0" w:rsidP="001A74B2">
      <w:pPr>
        <w:widowControl w:val="0"/>
        <w:tabs>
          <w:tab w:val="left" w:pos="709"/>
        </w:tabs>
        <w:autoSpaceDE w:val="0"/>
        <w:autoSpaceDN w:val="0"/>
        <w:spacing w:before="120" w:after="120" w:line="274" w:lineRule="auto"/>
        <w:ind w:firstLine="567"/>
        <w:jc w:val="both"/>
        <w:rPr>
          <w:rFonts w:eastAsia="MS Mincho"/>
          <w:sz w:val="26"/>
          <w:szCs w:val="26"/>
          <w:lang w:val="da-DK"/>
        </w:rPr>
      </w:pPr>
      <w:r w:rsidRPr="006301A0">
        <w:rPr>
          <w:rFonts w:eastAsia="MS Mincho"/>
          <w:sz w:val="26"/>
          <w:szCs w:val="26"/>
          <w:lang w:val="da-DK"/>
        </w:rPr>
        <w:t>Là</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hoa</w:t>
      </w:r>
      <w:r>
        <w:rPr>
          <w:rFonts w:eastAsia="MS Mincho"/>
          <w:sz w:val="26"/>
          <w:szCs w:val="26"/>
          <w:lang w:val="da-DK"/>
        </w:rPr>
        <w:t xml:space="preserve"> </w:t>
      </w:r>
      <w:r w:rsidRPr="006301A0">
        <w:rPr>
          <w:rFonts w:eastAsia="MS Mincho"/>
          <w:sz w:val="26"/>
          <w:szCs w:val="26"/>
          <w:lang w:val="da-DK"/>
        </w:rPr>
        <w:t>hồng</w:t>
      </w:r>
      <w:r>
        <w:rPr>
          <w:rFonts w:eastAsia="MS Mincho"/>
          <w:sz w:val="26"/>
          <w:szCs w:val="26"/>
          <w:lang w:val="da-DK"/>
        </w:rPr>
        <w:t xml:space="preserve"> </w:t>
      </w:r>
      <w:r w:rsidRPr="006301A0">
        <w:rPr>
          <w:rFonts w:eastAsia="MS Mincho"/>
          <w:sz w:val="26"/>
          <w:szCs w:val="26"/>
          <w:lang w:val="da-DK"/>
        </w:rPr>
        <w:t>mà</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chuyên</w:t>
      </w:r>
      <w:r>
        <w:rPr>
          <w:rFonts w:eastAsia="MS Mincho"/>
          <w:sz w:val="26"/>
          <w:szCs w:val="26"/>
          <w:lang w:val="da-DK"/>
        </w:rPr>
        <w:t xml:space="preserve"> </w:t>
      </w:r>
      <w:r w:rsidRPr="006301A0">
        <w:rPr>
          <w:rFonts w:eastAsia="MS Mincho"/>
          <w:sz w:val="26"/>
          <w:szCs w:val="26"/>
          <w:lang w:val="da-DK"/>
        </w:rPr>
        <w:t>làm</w:t>
      </w:r>
      <w:r>
        <w:rPr>
          <w:rFonts w:eastAsia="MS Mincho"/>
          <w:sz w:val="26"/>
          <w:szCs w:val="26"/>
          <w:lang w:val="da-DK"/>
        </w:rPr>
        <w:t xml:space="preserve"> </w:t>
      </w:r>
      <w:r w:rsidRPr="006301A0">
        <w:rPr>
          <w:rFonts w:eastAsia="MS Mincho"/>
          <w:sz w:val="26"/>
          <w:szCs w:val="26"/>
          <w:lang w:val="da-DK"/>
        </w:rPr>
        <w:t>đại</w:t>
      </w:r>
      <w:r>
        <w:rPr>
          <w:rFonts w:eastAsia="MS Mincho"/>
          <w:sz w:val="26"/>
          <w:szCs w:val="26"/>
          <w:lang w:val="da-DK"/>
        </w:rPr>
        <w:t xml:space="preserve"> </w:t>
      </w:r>
      <w:r w:rsidRPr="006301A0">
        <w:rPr>
          <w:rFonts w:eastAsia="MS Mincho"/>
          <w:sz w:val="26"/>
          <w:szCs w:val="26"/>
          <w:lang w:val="da-DK"/>
        </w:rPr>
        <w:t>lý</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hưởng</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bán</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chương</w:t>
      </w:r>
      <w:r>
        <w:rPr>
          <w:rFonts w:eastAsia="MS Mincho"/>
          <w:sz w:val="26"/>
          <w:szCs w:val="26"/>
          <w:lang w:val="da-DK"/>
        </w:rPr>
        <w:t xml:space="preserve"> </w:t>
      </w:r>
      <w:r w:rsidRPr="006301A0">
        <w:rPr>
          <w:rFonts w:eastAsia="MS Mincho"/>
          <w:sz w:val="26"/>
          <w:szCs w:val="26"/>
          <w:lang w:val="da-DK"/>
        </w:rPr>
        <w:t>trình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một</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khác</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tiền</w:t>
      </w:r>
      <w:r>
        <w:rPr>
          <w:rFonts w:eastAsia="MS Mincho"/>
          <w:sz w:val="26"/>
          <w:szCs w:val="26"/>
          <w:lang w:val="da-DK"/>
        </w:rPr>
        <w:t xml:space="preserve"> </w:t>
      </w:r>
      <w:r w:rsidRPr="006301A0">
        <w:rPr>
          <w:rFonts w:eastAsia="MS Mincho"/>
          <w:sz w:val="26"/>
          <w:szCs w:val="26"/>
          <w:lang w:val="da-DK"/>
        </w:rPr>
        <w:t>thu</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chuyên</w:t>
      </w:r>
      <w:r>
        <w:rPr>
          <w:rFonts w:eastAsia="MS Mincho"/>
          <w:sz w:val="26"/>
          <w:szCs w:val="26"/>
          <w:lang w:val="da-DK"/>
        </w:rPr>
        <w:t xml:space="preserve"> </w:t>
      </w:r>
      <w:r w:rsidRPr="006301A0">
        <w:rPr>
          <w:rFonts w:eastAsia="MS Mincho"/>
          <w:sz w:val="26"/>
          <w:szCs w:val="26"/>
          <w:lang w:val="da-DK"/>
        </w:rPr>
        <w:t>cung</w:t>
      </w:r>
      <w:r>
        <w:rPr>
          <w:rFonts w:eastAsia="MS Mincho"/>
          <w:sz w:val="26"/>
          <w:szCs w:val="26"/>
          <w:lang w:val="da-DK"/>
        </w:rPr>
        <w:t xml:space="preserve"> </w:t>
      </w:r>
      <w:r w:rsidRPr="006301A0">
        <w:rPr>
          <w:rFonts w:eastAsia="MS Mincho"/>
          <w:sz w:val="26"/>
          <w:szCs w:val="26"/>
          <w:lang w:val="da-DK"/>
        </w:rPr>
        <w:t>cấp</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dịch</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nghiên</w:t>
      </w:r>
      <w:r>
        <w:rPr>
          <w:rFonts w:eastAsia="MS Mincho"/>
          <w:sz w:val="26"/>
          <w:szCs w:val="26"/>
          <w:lang w:val="da-DK"/>
        </w:rPr>
        <w:t xml:space="preserve"> </w:t>
      </w:r>
      <w:r w:rsidRPr="006301A0">
        <w:rPr>
          <w:rFonts w:eastAsia="MS Mincho"/>
          <w:sz w:val="26"/>
          <w:szCs w:val="26"/>
          <w:lang w:val="da-DK"/>
        </w:rPr>
        <w:t>cứu</w:t>
      </w:r>
      <w:r>
        <w:rPr>
          <w:rFonts w:eastAsia="MS Mincho"/>
          <w:sz w:val="26"/>
          <w:szCs w:val="26"/>
          <w:lang w:val="da-DK"/>
        </w:rPr>
        <w:t xml:space="preserve"> </w:t>
      </w:r>
      <w:r w:rsidRPr="006301A0">
        <w:rPr>
          <w:rFonts w:eastAsia="MS Mincho"/>
          <w:sz w:val="26"/>
          <w:szCs w:val="26"/>
          <w:lang w:val="da-DK"/>
        </w:rPr>
        <w:t>thị</w:t>
      </w:r>
      <w:r>
        <w:rPr>
          <w:rFonts w:eastAsia="MS Mincho"/>
          <w:sz w:val="26"/>
          <w:szCs w:val="26"/>
          <w:lang w:val="da-DK"/>
        </w:rPr>
        <w:t xml:space="preserve"> </w:t>
      </w:r>
      <w:r w:rsidRPr="006301A0">
        <w:rPr>
          <w:rFonts w:eastAsia="MS Mincho"/>
          <w:sz w:val="26"/>
          <w:szCs w:val="26"/>
          <w:lang w:val="da-DK"/>
        </w:rPr>
        <w:t>trường,</w:t>
      </w:r>
      <w:r>
        <w:rPr>
          <w:rFonts w:eastAsia="MS Mincho"/>
          <w:sz w:val="26"/>
          <w:szCs w:val="26"/>
          <w:lang w:val="da-DK"/>
        </w:rPr>
        <w:t xml:space="preserve"> </w:t>
      </w:r>
      <w:r w:rsidRPr="006301A0">
        <w:rPr>
          <w:rFonts w:eastAsia="MS Mincho"/>
          <w:sz w:val="26"/>
          <w:szCs w:val="26"/>
          <w:lang w:val="da-DK"/>
        </w:rPr>
        <w:t>tuyên</w:t>
      </w:r>
      <w:r>
        <w:rPr>
          <w:rFonts w:eastAsia="MS Mincho"/>
          <w:sz w:val="26"/>
          <w:szCs w:val="26"/>
          <w:lang w:val="da-DK"/>
        </w:rPr>
        <w:t xml:space="preserve"> </w:t>
      </w:r>
      <w:r w:rsidRPr="006301A0">
        <w:rPr>
          <w:rFonts w:eastAsia="MS Mincho"/>
          <w:sz w:val="26"/>
          <w:szCs w:val="26"/>
          <w:lang w:val="da-DK"/>
        </w:rPr>
        <w:t>truyền,</w:t>
      </w:r>
      <w:r>
        <w:rPr>
          <w:rFonts w:eastAsia="MS Mincho"/>
          <w:sz w:val="26"/>
          <w:szCs w:val="26"/>
          <w:lang w:val="da-DK"/>
        </w:rPr>
        <w:t xml:space="preserve"> </w:t>
      </w:r>
      <w:r w:rsidRPr="006301A0">
        <w:rPr>
          <w:rFonts w:eastAsia="MS Mincho"/>
          <w:sz w:val="26"/>
          <w:szCs w:val="26"/>
          <w:lang w:val="da-DK"/>
        </w:rPr>
        <w:t>quảng</w:t>
      </w:r>
      <w:r>
        <w:rPr>
          <w:rFonts w:eastAsia="MS Mincho"/>
          <w:sz w:val="26"/>
          <w:szCs w:val="26"/>
          <w:lang w:val="da-DK"/>
        </w:rPr>
        <w:t xml:space="preserve"> </w:t>
      </w:r>
      <w:r w:rsidRPr="006301A0">
        <w:rPr>
          <w:rFonts w:eastAsia="MS Mincho"/>
          <w:sz w:val="26"/>
          <w:szCs w:val="26"/>
          <w:lang w:val="da-DK"/>
        </w:rPr>
        <w:t>cáo,</w:t>
      </w:r>
      <w:r>
        <w:rPr>
          <w:rFonts w:eastAsia="MS Mincho"/>
          <w:sz w:val="26"/>
          <w:szCs w:val="26"/>
          <w:lang w:val="da-DK"/>
        </w:rPr>
        <w:t xml:space="preserve"> </w:t>
      </w:r>
      <w:r w:rsidRPr="006301A0">
        <w:rPr>
          <w:rFonts w:eastAsia="MS Mincho"/>
          <w:sz w:val="26"/>
          <w:szCs w:val="26"/>
          <w:lang w:val="da-DK"/>
        </w:rPr>
        <w:t>xúc</w:t>
      </w:r>
      <w:r>
        <w:rPr>
          <w:rFonts w:eastAsia="MS Mincho"/>
          <w:sz w:val="26"/>
          <w:szCs w:val="26"/>
          <w:lang w:val="da-DK"/>
        </w:rPr>
        <w:t xml:space="preserve"> </w:t>
      </w:r>
      <w:r w:rsidRPr="006301A0">
        <w:rPr>
          <w:rFonts w:eastAsia="MS Mincho"/>
          <w:sz w:val="26"/>
          <w:szCs w:val="26"/>
          <w:lang w:val="da-DK"/>
        </w:rPr>
        <w:t>tiến</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p>
    <w:p w14:paraId="1A62D47B" w14:textId="77777777" w:rsidR="006301A0" w:rsidRPr="006301A0" w:rsidRDefault="006301A0" w:rsidP="001A74B2">
      <w:pPr>
        <w:widowControl w:val="0"/>
        <w:tabs>
          <w:tab w:val="left" w:pos="709"/>
        </w:tabs>
        <w:autoSpaceDE w:val="0"/>
        <w:autoSpaceDN w:val="0"/>
        <w:spacing w:before="120" w:after="120" w:line="274" w:lineRule="auto"/>
        <w:ind w:firstLine="567"/>
        <w:jc w:val="both"/>
        <w:outlineLvl w:val="1"/>
        <w:rPr>
          <w:sz w:val="26"/>
          <w:szCs w:val="26"/>
          <w:lang w:val="da-DK"/>
        </w:rPr>
      </w:pPr>
      <w:r w:rsidRPr="006301A0">
        <w:rPr>
          <w:b/>
          <w:sz w:val="26"/>
          <w:szCs w:val="26"/>
          <w:lang w:val="da-DK"/>
        </w:rPr>
        <w:t>3.</w:t>
      </w:r>
      <w:r>
        <w:rPr>
          <w:b/>
          <w:sz w:val="26"/>
          <w:szCs w:val="26"/>
          <w:lang w:val="da-DK"/>
        </w:rPr>
        <w:t xml:space="preserve"> </w:t>
      </w:r>
      <w:r w:rsidRPr="006301A0">
        <w:rPr>
          <w:b/>
          <w:sz w:val="26"/>
          <w:szCs w:val="26"/>
          <w:lang w:val="da-DK"/>
        </w:rPr>
        <w:t>Tổng</w:t>
      </w:r>
      <w:r>
        <w:rPr>
          <w:b/>
          <w:sz w:val="26"/>
          <w:szCs w:val="26"/>
          <w:lang w:val="da-DK"/>
        </w:rPr>
        <w:t xml:space="preserve"> </w:t>
      </w:r>
      <w:r w:rsidRPr="006301A0">
        <w:rPr>
          <w:b/>
          <w:sz w:val="26"/>
          <w:szCs w:val="26"/>
          <w:lang w:val="da-DK"/>
        </w:rPr>
        <w:t>số</w:t>
      </w:r>
      <w:r>
        <w:rPr>
          <w:b/>
          <w:sz w:val="26"/>
          <w:szCs w:val="26"/>
          <w:lang w:val="da-DK"/>
        </w:rPr>
        <w:t xml:space="preserve"> </w:t>
      </w:r>
      <w:r w:rsidRPr="006301A0">
        <w:rPr>
          <w:b/>
          <w:sz w:val="26"/>
          <w:szCs w:val="26"/>
          <w:lang w:val="da-DK"/>
        </w:rPr>
        <w:t>tiền</w:t>
      </w:r>
      <w:r>
        <w:rPr>
          <w:b/>
          <w:sz w:val="26"/>
          <w:szCs w:val="26"/>
          <w:lang w:val="da-DK"/>
        </w:rPr>
        <w:t xml:space="preserve"> </w:t>
      </w:r>
      <w:r w:rsidRPr="006301A0">
        <w:rPr>
          <w:b/>
          <w:sz w:val="26"/>
          <w:szCs w:val="26"/>
          <w:lang w:val="da-DK"/>
        </w:rPr>
        <w:t>chi</w:t>
      </w:r>
      <w:r>
        <w:rPr>
          <w:b/>
          <w:sz w:val="26"/>
          <w:szCs w:val="26"/>
          <w:lang w:val="da-DK"/>
        </w:rPr>
        <w:t xml:space="preserve"> </w:t>
      </w:r>
      <w:r w:rsidRPr="006301A0">
        <w:rPr>
          <w:b/>
          <w:sz w:val="26"/>
          <w:szCs w:val="26"/>
          <w:lang w:val="da-DK"/>
        </w:rPr>
        <w:t>trả</w:t>
      </w:r>
      <w:r>
        <w:rPr>
          <w:b/>
          <w:sz w:val="26"/>
          <w:szCs w:val="26"/>
          <w:lang w:val="da-DK"/>
        </w:rPr>
        <w:t xml:space="preserve"> </w:t>
      </w:r>
      <w:r w:rsidRPr="006301A0">
        <w:rPr>
          <w:b/>
          <w:sz w:val="26"/>
          <w:szCs w:val="26"/>
          <w:lang w:val="da-DK"/>
        </w:rPr>
        <w:t>hộ</w:t>
      </w:r>
      <w:r>
        <w:rPr>
          <w:b/>
          <w:sz w:val="26"/>
          <w:szCs w:val="26"/>
          <w:lang w:val="da-DK"/>
        </w:rPr>
        <w:t xml:space="preserve"> </w:t>
      </w:r>
      <w:r w:rsidRPr="006301A0">
        <w:rPr>
          <w:b/>
          <w:sz w:val="26"/>
          <w:szCs w:val="26"/>
          <w:lang w:val="da-DK"/>
        </w:rPr>
        <w:t>khách</w:t>
      </w:r>
      <w:r>
        <w:rPr>
          <w:b/>
          <w:sz w:val="26"/>
          <w:szCs w:val="26"/>
          <w:lang w:val="da-DK"/>
        </w:rPr>
        <w:t xml:space="preserve"> </w:t>
      </w:r>
      <w:r w:rsidRPr="006301A0">
        <w:rPr>
          <w:b/>
          <w:sz w:val="26"/>
          <w:szCs w:val="26"/>
          <w:lang w:val="da-DK"/>
        </w:rPr>
        <w:t>phục</w:t>
      </w:r>
      <w:r>
        <w:rPr>
          <w:b/>
          <w:sz w:val="26"/>
          <w:szCs w:val="26"/>
          <w:lang w:val="da-DK"/>
        </w:rPr>
        <w:t xml:space="preserve"> </w:t>
      </w:r>
      <w:r w:rsidRPr="006301A0">
        <w:rPr>
          <w:b/>
          <w:sz w:val="26"/>
          <w:szCs w:val="26"/>
          <w:lang w:val="da-DK"/>
        </w:rPr>
        <w:t>vụ</w:t>
      </w:r>
      <w:r>
        <w:rPr>
          <w:b/>
          <w:sz w:val="26"/>
          <w:szCs w:val="26"/>
          <w:lang w:val="da-DK"/>
        </w:rPr>
        <w:t xml:space="preserve"> </w:t>
      </w:r>
      <w:r w:rsidRPr="006301A0">
        <w:rPr>
          <w:b/>
          <w:sz w:val="26"/>
          <w:szCs w:val="26"/>
          <w:lang w:val="da-DK"/>
        </w:rPr>
        <w:t>tour</w:t>
      </w:r>
    </w:p>
    <w:p w14:paraId="5C7E252F" w14:textId="77777777" w:rsidR="006301A0" w:rsidRPr="006301A0" w:rsidRDefault="006301A0" w:rsidP="001A74B2">
      <w:pPr>
        <w:widowControl w:val="0"/>
        <w:tabs>
          <w:tab w:val="left" w:pos="709"/>
        </w:tabs>
        <w:autoSpaceDE w:val="0"/>
        <w:autoSpaceDN w:val="0"/>
        <w:spacing w:before="120" w:after="120" w:line="274" w:lineRule="auto"/>
        <w:ind w:firstLine="567"/>
        <w:jc w:val="both"/>
        <w:outlineLvl w:val="1"/>
        <w:rPr>
          <w:sz w:val="26"/>
          <w:szCs w:val="26"/>
          <w:lang w:val="vi-VN"/>
        </w:rPr>
      </w:pPr>
      <w:r w:rsidRPr="006301A0">
        <w:rPr>
          <w:sz w:val="26"/>
          <w:szCs w:val="26"/>
          <w:lang w:val="da-DK"/>
        </w:rPr>
        <w:t>Là</w:t>
      </w:r>
      <w:r>
        <w:rPr>
          <w:sz w:val="26"/>
          <w:szCs w:val="26"/>
          <w:lang w:val="da-DK"/>
        </w:rPr>
        <w:t xml:space="preserve"> </w:t>
      </w:r>
      <w:r w:rsidRPr="006301A0">
        <w:rPr>
          <w:sz w:val="26"/>
          <w:szCs w:val="26"/>
          <w:lang w:val="da-DK"/>
        </w:rPr>
        <w:t>số</w:t>
      </w:r>
      <w:r>
        <w:rPr>
          <w:sz w:val="26"/>
          <w:szCs w:val="26"/>
          <w:lang w:val="da-DK"/>
        </w:rPr>
        <w:t xml:space="preserve"> </w:t>
      </w:r>
      <w:r w:rsidRPr="006301A0">
        <w:rPr>
          <w:sz w:val="26"/>
          <w:szCs w:val="26"/>
          <w:lang w:val="da-DK"/>
        </w:rPr>
        <w:t>tiền</w:t>
      </w:r>
      <w:r>
        <w:rPr>
          <w:sz w:val="26"/>
          <w:szCs w:val="26"/>
          <w:lang w:val="da-DK"/>
        </w:rPr>
        <w:t xml:space="preserve"> </w:t>
      </w:r>
      <w:r w:rsidRPr="006301A0">
        <w:rPr>
          <w:sz w:val="26"/>
          <w:szCs w:val="26"/>
          <w:lang w:val="da-DK"/>
        </w:rPr>
        <w:t>mà</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cơ</w:t>
      </w:r>
      <w:r>
        <w:rPr>
          <w:sz w:val="26"/>
          <w:szCs w:val="26"/>
          <w:lang w:val="da-DK"/>
        </w:rPr>
        <w:t xml:space="preserve"> </w:t>
      </w:r>
      <w:r w:rsidRPr="006301A0">
        <w:rPr>
          <w:sz w:val="26"/>
          <w:szCs w:val="26"/>
          <w:lang w:val="da-DK"/>
        </w:rPr>
        <w:t>sở</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lữ</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thu</w:t>
      </w:r>
      <w:r>
        <w:rPr>
          <w:sz w:val="26"/>
          <w:szCs w:val="26"/>
          <w:lang w:val="da-DK"/>
        </w:rPr>
        <w:t xml:space="preserve"> </w:t>
      </w:r>
      <w:r w:rsidRPr="006301A0">
        <w:rPr>
          <w:sz w:val="26"/>
          <w:szCs w:val="26"/>
          <w:lang w:val="da-DK"/>
        </w:rPr>
        <w:t>của</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hàng</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chi</w:t>
      </w:r>
      <w:r>
        <w:rPr>
          <w:sz w:val="26"/>
          <w:szCs w:val="26"/>
          <w:lang w:val="da-DK"/>
        </w:rPr>
        <w:t xml:space="preserve"> </w:t>
      </w:r>
      <w:r w:rsidRPr="006301A0">
        <w:rPr>
          <w:sz w:val="26"/>
          <w:szCs w:val="26"/>
          <w:lang w:val="da-DK"/>
        </w:rPr>
        <w:t>trả</w:t>
      </w:r>
      <w:r>
        <w:rPr>
          <w:sz w:val="26"/>
          <w:szCs w:val="26"/>
          <w:lang w:val="da-DK"/>
        </w:rPr>
        <w:t xml:space="preserve"> </w:t>
      </w:r>
      <w:r w:rsidRPr="006301A0">
        <w:rPr>
          <w:sz w:val="26"/>
          <w:szCs w:val="26"/>
          <w:lang w:val="da-DK"/>
        </w:rPr>
        <w:t>cho</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khác</w:t>
      </w:r>
      <w:r>
        <w:rPr>
          <w:sz w:val="26"/>
          <w:szCs w:val="26"/>
          <w:lang w:val="da-DK"/>
        </w:rPr>
        <w:t xml:space="preserve"> </w:t>
      </w:r>
      <w:r w:rsidRPr="006301A0">
        <w:rPr>
          <w:sz w:val="26"/>
          <w:szCs w:val="26"/>
          <w:lang w:val="da-DK"/>
        </w:rPr>
        <w:t>thực</w:t>
      </w:r>
      <w:r>
        <w:rPr>
          <w:sz w:val="26"/>
          <w:szCs w:val="26"/>
          <w:lang w:val="da-DK"/>
        </w:rPr>
        <w:t xml:space="preserve"> </w:t>
      </w:r>
      <w:r w:rsidRPr="006301A0">
        <w:rPr>
          <w:sz w:val="26"/>
          <w:szCs w:val="26"/>
          <w:lang w:val="da-DK"/>
        </w:rPr>
        <w:t>hiện</w:t>
      </w:r>
      <w:r>
        <w:rPr>
          <w:sz w:val="26"/>
          <w:szCs w:val="26"/>
          <w:lang w:val="da-DK"/>
        </w:rPr>
        <w:t xml:space="preserve"> </w:t>
      </w:r>
      <w:r w:rsidRPr="006301A0">
        <w:rPr>
          <w:sz w:val="26"/>
          <w:szCs w:val="26"/>
          <w:lang w:val="da-DK"/>
        </w:rPr>
        <w:t>các</w:t>
      </w:r>
      <w:r>
        <w:rPr>
          <w:sz w:val="26"/>
          <w:szCs w:val="26"/>
          <w:lang w:val="da-DK"/>
        </w:rPr>
        <w:t xml:space="preserve"> </w:t>
      </w:r>
      <w:r w:rsidRPr="006301A0">
        <w:rPr>
          <w:sz w:val="26"/>
          <w:szCs w:val="26"/>
          <w:lang w:val="da-DK"/>
        </w:rPr>
        <w:t>dịch</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không</w:t>
      </w:r>
      <w:r>
        <w:rPr>
          <w:sz w:val="26"/>
          <w:szCs w:val="26"/>
          <w:lang w:val="da-DK"/>
        </w:rPr>
        <w:t xml:space="preserve"> </w:t>
      </w:r>
      <w:r w:rsidRPr="006301A0">
        <w:rPr>
          <w:sz w:val="26"/>
          <w:szCs w:val="26"/>
          <w:lang w:val="da-DK"/>
        </w:rPr>
        <w:t>do</w:t>
      </w:r>
      <w:r>
        <w:rPr>
          <w:sz w:val="26"/>
          <w:szCs w:val="26"/>
          <w:lang w:val="da-DK"/>
        </w:rPr>
        <w:t xml:space="preserve"> </w:t>
      </w:r>
      <w:r w:rsidRPr="006301A0">
        <w:rPr>
          <w:sz w:val="26"/>
          <w:szCs w:val="26"/>
          <w:lang w:val="da-DK"/>
        </w:rPr>
        <w:t>đơn</w:t>
      </w:r>
      <w:r>
        <w:rPr>
          <w:sz w:val="26"/>
          <w:szCs w:val="26"/>
          <w:lang w:val="da-DK"/>
        </w:rPr>
        <w:t xml:space="preserve"> </w:t>
      </w:r>
      <w:r w:rsidRPr="006301A0">
        <w:rPr>
          <w:sz w:val="26"/>
          <w:szCs w:val="26"/>
          <w:lang w:val="da-DK"/>
        </w:rPr>
        <w:t>vị</w:t>
      </w:r>
      <w:r>
        <w:rPr>
          <w:sz w:val="26"/>
          <w:szCs w:val="26"/>
          <w:lang w:val="da-DK"/>
        </w:rPr>
        <w:t xml:space="preserve"> </w:t>
      </w:r>
      <w:r w:rsidRPr="006301A0">
        <w:rPr>
          <w:sz w:val="26"/>
          <w:szCs w:val="26"/>
          <w:lang w:val="da-DK"/>
        </w:rPr>
        <w:t>lữ</w:t>
      </w:r>
      <w:r>
        <w:rPr>
          <w:sz w:val="26"/>
          <w:szCs w:val="26"/>
          <w:lang w:val="da-DK"/>
        </w:rPr>
        <w:t xml:space="preserve"> </w:t>
      </w:r>
      <w:r w:rsidRPr="006301A0">
        <w:rPr>
          <w:sz w:val="26"/>
          <w:szCs w:val="26"/>
          <w:lang w:val="da-DK"/>
        </w:rPr>
        <w:t>hành</w:t>
      </w:r>
      <w:r>
        <w:rPr>
          <w:sz w:val="26"/>
          <w:szCs w:val="26"/>
          <w:lang w:val="da-DK"/>
        </w:rPr>
        <w:t xml:space="preserve"> </w:t>
      </w:r>
      <w:r w:rsidRPr="006301A0">
        <w:rPr>
          <w:sz w:val="26"/>
          <w:szCs w:val="26"/>
          <w:lang w:val="da-DK"/>
        </w:rPr>
        <w:t>trực</w:t>
      </w:r>
      <w:r>
        <w:rPr>
          <w:sz w:val="26"/>
          <w:szCs w:val="26"/>
          <w:lang w:val="da-DK"/>
        </w:rPr>
        <w:t xml:space="preserve"> </w:t>
      </w:r>
      <w:r w:rsidRPr="006301A0">
        <w:rPr>
          <w:sz w:val="26"/>
          <w:szCs w:val="26"/>
          <w:lang w:val="da-DK"/>
        </w:rPr>
        <w:t>tiếp</w:t>
      </w:r>
      <w:r>
        <w:rPr>
          <w:sz w:val="26"/>
          <w:szCs w:val="26"/>
          <w:lang w:val="da-DK"/>
        </w:rPr>
        <w:t xml:space="preserve"> </w:t>
      </w:r>
      <w:r w:rsidRPr="006301A0">
        <w:rPr>
          <w:sz w:val="26"/>
          <w:szCs w:val="26"/>
          <w:lang w:val="da-DK"/>
        </w:rPr>
        <w:t>cung</w:t>
      </w:r>
      <w:r>
        <w:rPr>
          <w:sz w:val="26"/>
          <w:szCs w:val="26"/>
          <w:lang w:val="da-DK"/>
        </w:rPr>
        <w:t xml:space="preserve"> </w:t>
      </w:r>
      <w:r w:rsidRPr="006301A0">
        <w:rPr>
          <w:sz w:val="26"/>
          <w:szCs w:val="26"/>
          <w:lang w:val="da-DK"/>
        </w:rPr>
        <w:t>cấp</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phục</w:t>
      </w:r>
      <w:r>
        <w:rPr>
          <w:sz w:val="26"/>
          <w:szCs w:val="26"/>
          <w:lang w:val="da-DK"/>
        </w:rPr>
        <w:t xml:space="preserve"> </w:t>
      </w:r>
      <w:r w:rsidRPr="006301A0">
        <w:rPr>
          <w:sz w:val="26"/>
          <w:szCs w:val="26"/>
          <w:lang w:val="da-DK"/>
        </w:rPr>
        <w:t>vụ</w:t>
      </w:r>
      <w:r>
        <w:rPr>
          <w:sz w:val="26"/>
          <w:szCs w:val="26"/>
          <w:lang w:val="da-DK"/>
        </w:rPr>
        <w:t xml:space="preserve"> </w:t>
      </w:r>
      <w:r w:rsidRPr="006301A0">
        <w:rPr>
          <w:sz w:val="26"/>
          <w:szCs w:val="26"/>
          <w:lang w:val="da-DK"/>
        </w:rPr>
        <w:t>khách</w:t>
      </w:r>
      <w:r>
        <w:rPr>
          <w:sz w:val="26"/>
          <w:szCs w:val="26"/>
          <w:lang w:val="da-DK"/>
        </w:rPr>
        <w:t xml:space="preserve"> </w:t>
      </w:r>
      <w:r w:rsidRPr="006301A0">
        <w:rPr>
          <w:sz w:val="26"/>
          <w:szCs w:val="26"/>
          <w:lang w:val="da-DK"/>
        </w:rPr>
        <w:t>du</w:t>
      </w:r>
      <w:r>
        <w:rPr>
          <w:sz w:val="26"/>
          <w:szCs w:val="26"/>
          <w:lang w:val="da-DK"/>
        </w:rPr>
        <w:t xml:space="preserve"> </w:t>
      </w:r>
      <w:r w:rsidRPr="006301A0">
        <w:rPr>
          <w:sz w:val="26"/>
          <w:szCs w:val="26"/>
          <w:lang w:val="da-DK"/>
        </w:rPr>
        <w:t>lịch,</w:t>
      </w:r>
      <w:r>
        <w:rPr>
          <w:sz w:val="26"/>
          <w:szCs w:val="26"/>
          <w:lang w:val="da-DK"/>
        </w:rPr>
        <w:t xml:space="preserve"> </w:t>
      </w:r>
      <w:r w:rsidRPr="006301A0">
        <w:rPr>
          <w:sz w:val="26"/>
          <w:szCs w:val="26"/>
          <w:lang w:val="da-DK"/>
        </w:rPr>
        <w:t>như:</w:t>
      </w:r>
      <w:r>
        <w:rPr>
          <w:sz w:val="26"/>
          <w:szCs w:val="26"/>
          <w:lang w:val="da-DK"/>
        </w:rPr>
        <w:t xml:space="preserve"> </w:t>
      </w:r>
      <w:r w:rsidRPr="006301A0">
        <w:rPr>
          <w:sz w:val="26"/>
          <w:szCs w:val="26"/>
          <w:lang w:val="da-DK"/>
        </w:rPr>
        <w:t>Chi</w:t>
      </w:r>
      <w:r>
        <w:rPr>
          <w:sz w:val="26"/>
          <w:szCs w:val="26"/>
          <w:lang w:val="da-DK"/>
        </w:rPr>
        <w:t xml:space="preserve"> </w:t>
      </w:r>
      <w:r w:rsidRPr="006301A0">
        <w:rPr>
          <w:sz w:val="26"/>
          <w:szCs w:val="26"/>
          <w:lang w:val="da-DK"/>
        </w:rPr>
        <w:t>mua</w:t>
      </w:r>
      <w:r>
        <w:rPr>
          <w:sz w:val="26"/>
          <w:szCs w:val="26"/>
          <w:lang w:val="da-DK"/>
        </w:rPr>
        <w:t xml:space="preserve"> </w:t>
      </w:r>
      <w:r w:rsidRPr="006301A0">
        <w:rPr>
          <w:sz w:val="26"/>
          <w:szCs w:val="26"/>
          <w:lang w:val="da-DK"/>
        </w:rPr>
        <w:t>vé</w:t>
      </w:r>
      <w:r>
        <w:rPr>
          <w:sz w:val="26"/>
          <w:szCs w:val="26"/>
          <w:lang w:val="da-DK"/>
        </w:rPr>
        <w:t xml:space="preserve"> </w:t>
      </w:r>
      <w:r w:rsidRPr="006301A0">
        <w:rPr>
          <w:sz w:val="26"/>
          <w:szCs w:val="26"/>
          <w:lang w:val="da-DK"/>
        </w:rPr>
        <w:t>máy</w:t>
      </w:r>
      <w:r>
        <w:rPr>
          <w:sz w:val="26"/>
          <w:szCs w:val="26"/>
          <w:lang w:val="da-DK"/>
        </w:rPr>
        <w:t xml:space="preserve"> </w:t>
      </w:r>
      <w:r w:rsidRPr="006301A0">
        <w:rPr>
          <w:sz w:val="26"/>
          <w:szCs w:val="26"/>
          <w:lang w:val="da-DK"/>
        </w:rPr>
        <w:t>bay,</w:t>
      </w:r>
      <w:r>
        <w:rPr>
          <w:sz w:val="26"/>
          <w:szCs w:val="26"/>
          <w:lang w:val="da-DK"/>
        </w:rPr>
        <w:t xml:space="preserve"> </w:t>
      </w:r>
      <w:r w:rsidRPr="006301A0">
        <w:rPr>
          <w:sz w:val="26"/>
          <w:szCs w:val="26"/>
          <w:lang w:val="da-DK"/>
        </w:rPr>
        <w:t>tàu</w:t>
      </w:r>
      <w:r>
        <w:rPr>
          <w:sz w:val="26"/>
          <w:szCs w:val="26"/>
          <w:lang w:val="da-DK"/>
        </w:rPr>
        <w:t xml:space="preserve"> </w:t>
      </w:r>
      <w:r w:rsidRPr="006301A0">
        <w:rPr>
          <w:sz w:val="26"/>
          <w:szCs w:val="26"/>
          <w:lang w:val="da-DK"/>
        </w:rPr>
        <w:t>hỏa,</w:t>
      </w:r>
      <w:r>
        <w:rPr>
          <w:sz w:val="26"/>
          <w:szCs w:val="26"/>
          <w:lang w:val="da-DK"/>
        </w:rPr>
        <w:t xml:space="preserve"> </w:t>
      </w:r>
      <w:r w:rsidRPr="006301A0">
        <w:rPr>
          <w:sz w:val="26"/>
          <w:szCs w:val="26"/>
          <w:lang w:val="da-DK"/>
        </w:rPr>
        <w:t>ô</w:t>
      </w:r>
      <w:r>
        <w:rPr>
          <w:sz w:val="26"/>
          <w:szCs w:val="26"/>
          <w:lang w:val="da-DK"/>
        </w:rPr>
        <w:t xml:space="preserve"> </w:t>
      </w:r>
      <w:r w:rsidRPr="006301A0">
        <w:rPr>
          <w:sz w:val="26"/>
          <w:szCs w:val="26"/>
          <w:lang w:val="da-DK"/>
        </w:rPr>
        <w:t>tô...</w:t>
      </w:r>
      <w:r>
        <w:rPr>
          <w:sz w:val="26"/>
          <w:szCs w:val="26"/>
          <w:lang w:val="da-DK"/>
        </w:rPr>
        <w:t xml:space="preserve"> </w:t>
      </w:r>
      <w:r w:rsidRPr="006301A0">
        <w:rPr>
          <w:sz w:val="26"/>
          <w:szCs w:val="26"/>
          <w:lang w:val="da-DK"/>
        </w:rPr>
        <w:t>để</w:t>
      </w:r>
      <w:r>
        <w:rPr>
          <w:sz w:val="26"/>
          <w:szCs w:val="26"/>
          <w:lang w:val="da-DK"/>
        </w:rPr>
        <w:t xml:space="preserve"> </w:t>
      </w:r>
      <w:r w:rsidRPr="006301A0">
        <w:rPr>
          <w:sz w:val="26"/>
          <w:szCs w:val="26"/>
          <w:lang w:val="da-DK"/>
        </w:rPr>
        <w:t>đi</w:t>
      </w:r>
      <w:r>
        <w:rPr>
          <w:sz w:val="26"/>
          <w:szCs w:val="26"/>
          <w:lang w:val="da-DK"/>
        </w:rPr>
        <w:t xml:space="preserve"> </w:t>
      </w:r>
      <w:r w:rsidRPr="006301A0">
        <w:rPr>
          <w:sz w:val="26"/>
          <w:szCs w:val="26"/>
          <w:lang w:val="da-DK"/>
        </w:rPr>
        <w:t>lại,</w:t>
      </w:r>
      <w:r>
        <w:rPr>
          <w:sz w:val="26"/>
          <w:szCs w:val="26"/>
          <w:lang w:val="da-DK"/>
        </w:rPr>
        <w:t xml:space="preserve"> </w:t>
      </w:r>
      <w:r w:rsidRPr="006301A0">
        <w:rPr>
          <w:sz w:val="26"/>
          <w:szCs w:val="26"/>
          <w:lang w:val="da-DK"/>
        </w:rPr>
        <w:t>chi</w:t>
      </w:r>
      <w:r>
        <w:rPr>
          <w:sz w:val="26"/>
          <w:szCs w:val="26"/>
          <w:lang w:val="da-DK"/>
        </w:rPr>
        <w:t xml:space="preserve"> </w:t>
      </w:r>
      <w:r w:rsidRPr="006301A0">
        <w:rPr>
          <w:sz w:val="26"/>
          <w:szCs w:val="26"/>
          <w:lang w:val="da-DK"/>
        </w:rPr>
        <w:t>trả</w:t>
      </w:r>
      <w:r>
        <w:rPr>
          <w:sz w:val="26"/>
          <w:szCs w:val="26"/>
          <w:lang w:val="da-DK"/>
        </w:rPr>
        <w:t xml:space="preserve"> </w:t>
      </w:r>
      <w:r w:rsidRPr="006301A0">
        <w:rPr>
          <w:sz w:val="26"/>
          <w:szCs w:val="26"/>
          <w:lang w:val="da-DK"/>
        </w:rPr>
        <w:t>tiền</w:t>
      </w:r>
      <w:r>
        <w:rPr>
          <w:sz w:val="26"/>
          <w:szCs w:val="26"/>
          <w:lang w:val="da-DK"/>
        </w:rPr>
        <w:t xml:space="preserve"> </w:t>
      </w:r>
      <w:r w:rsidRPr="006301A0">
        <w:rPr>
          <w:sz w:val="26"/>
          <w:szCs w:val="26"/>
          <w:lang w:val="da-DK"/>
        </w:rPr>
        <w:t>lưu</w:t>
      </w:r>
      <w:r>
        <w:rPr>
          <w:sz w:val="26"/>
          <w:szCs w:val="26"/>
          <w:lang w:val="da-DK"/>
        </w:rPr>
        <w:t xml:space="preserve"> </w:t>
      </w:r>
      <w:r w:rsidRPr="006301A0">
        <w:rPr>
          <w:sz w:val="26"/>
          <w:szCs w:val="26"/>
          <w:lang w:val="da-DK"/>
        </w:rPr>
        <w:t>trú,</w:t>
      </w:r>
      <w:r>
        <w:rPr>
          <w:sz w:val="26"/>
          <w:szCs w:val="26"/>
          <w:lang w:val="da-DK"/>
        </w:rPr>
        <w:t xml:space="preserve"> </w:t>
      </w:r>
      <w:r w:rsidRPr="006301A0">
        <w:rPr>
          <w:sz w:val="26"/>
          <w:szCs w:val="26"/>
          <w:lang w:val="da-DK"/>
        </w:rPr>
        <w:t>chi</w:t>
      </w:r>
      <w:r>
        <w:rPr>
          <w:sz w:val="26"/>
          <w:szCs w:val="26"/>
          <w:lang w:val="da-DK"/>
        </w:rPr>
        <w:t xml:space="preserve"> </w:t>
      </w:r>
      <w:r w:rsidRPr="006301A0">
        <w:rPr>
          <w:sz w:val="26"/>
          <w:szCs w:val="26"/>
          <w:lang w:val="da-DK"/>
        </w:rPr>
        <w:t>ăn</w:t>
      </w:r>
      <w:r>
        <w:rPr>
          <w:sz w:val="26"/>
          <w:szCs w:val="26"/>
          <w:lang w:val="da-DK"/>
        </w:rPr>
        <w:t xml:space="preserve"> </w:t>
      </w:r>
      <w:r w:rsidRPr="006301A0">
        <w:rPr>
          <w:sz w:val="26"/>
          <w:szCs w:val="26"/>
          <w:lang w:val="da-DK"/>
        </w:rPr>
        <w:t>uống,</w:t>
      </w:r>
      <w:r>
        <w:rPr>
          <w:sz w:val="26"/>
          <w:szCs w:val="26"/>
          <w:lang w:val="da-DK"/>
        </w:rPr>
        <w:t xml:space="preserve"> </w:t>
      </w:r>
      <w:r w:rsidRPr="006301A0">
        <w:rPr>
          <w:sz w:val="26"/>
          <w:szCs w:val="26"/>
          <w:lang w:val="da-DK"/>
        </w:rPr>
        <w:t>mua</w:t>
      </w:r>
      <w:r>
        <w:rPr>
          <w:sz w:val="26"/>
          <w:szCs w:val="26"/>
          <w:lang w:val="da-DK"/>
        </w:rPr>
        <w:t xml:space="preserve"> </w:t>
      </w:r>
      <w:r w:rsidRPr="006301A0">
        <w:rPr>
          <w:sz w:val="26"/>
          <w:szCs w:val="26"/>
          <w:lang w:val="da-DK"/>
        </w:rPr>
        <w:t>vé</w:t>
      </w:r>
      <w:r>
        <w:rPr>
          <w:sz w:val="26"/>
          <w:szCs w:val="26"/>
          <w:lang w:val="da-DK"/>
        </w:rPr>
        <w:t xml:space="preserve"> </w:t>
      </w:r>
      <w:r w:rsidRPr="006301A0">
        <w:rPr>
          <w:sz w:val="26"/>
          <w:szCs w:val="26"/>
          <w:lang w:val="da-DK"/>
        </w:rPr>
        <w:t>th</w:t>
      </w:r>
      <w:r w:rsidR="00A12A1F">
        <w:rPr>
          <w:sz w:val="26"/>
          <w:szCs w:val="26"/>
          <w:lang w:val="da-DK"/>
        </w:rPr>
        <w:t>ă</w:t>
      </w:r>
      <w:r w:rsidRPr="006301A0">
        <w:rPr>
          <w:sz w:val="26"/>
          <w:szCs w:val="26"/>
          <w:lang w:val="da-DK"/>
        </w:rPr>
        <w:t>m</w:t>
      </w:r>
      <w:r>
        <w:rPr>
          <w:sz w:val="26"/>
          <w:szCs w:val="26"/>
          <w:lang w:val="da-DK"/>
        </w:rPr>
        <w:t xml:space="preserve"> </w:t>
      </w:r>
      <w:r w:rsidRPr="006301A0">
        <w:rPr>
          <w:sz w:val="26"/>
          <w:szCs w:val="26"/>
          <w:lang w:val="da-DK"/>
        </w:rPr>
        <w:t>quan,</w:t>
      </w:r>
      <w:r>
        <w:rPr>
          <w:sz w:val="26"/>
          <w:szCs w:val="26"/>
          <w:lang w:val="da-DK"/>
        </w:rPr>
        <w:t xml:space="preserve"> </w:t>
      </w:r>
      <w:r w:rsidRPr="006301A0">
        <w:rPr>
          <w:sz w:val="26"/>
          <w:szCs w:val="26"/>
          <w:lang w:val="da-DK"/>
        </w:rPr>
        <w:t>vui</w:t>
      </w:r>
      <w:r>
        <w:rPr>
          <w:sz w:val="26"/>
          <w:szCs w:val="26"/>
          <w:lang w:val="da-DK"/>
        </w:rPr>
        <w:t xml:space="preserve"> </w:t>
      </w:r>
      <w:r w:rsidRPr="006301A0">
        <w:rPr>
          <w:sz w:val="26"/>
          <w:szCs w:val="26"/>
          <w:lang w:val="da-DK"/>
        </w:rPr>
        <w:t>chơi,</w:t>
      </w:r>
      <w:r>
        <w:rPr>
          <w:sz w:val="26"/>
          <w:szCs w:val="26"/>
          <w:lang w:val="da-DK"/>
        </w:rPr>
        <w:t xml:space="preserve"> </w:t>
      </w:r>
      <w:r w:rsidRPr="006301A0">
        <w:rPr>
          <w:sz w:val="26"/>
          <w:szCs w:val="26"/>
          <w:lang w:val="da-DK"/>
        </w:rPr>
        <w:t>giải</w:t>
      </w:r>
      <w:r>
        <w:rPr>
          <w:sz w:val="26"/>
          <w:szCs w:val="26"/>
          <w:lang w:val="da-DK"/>
        </w:rPr>
        <w:t xml:space="preserve"> </w:t>
      </w:r>
      <w:r w:rsidRPr="006301A0">
        <w:rPr>
          <w:sz w:val="26"/>
          <w:szCs w:val="26"/>
          <w:lang w:val="da-DK"/>
        </w:rPr>
        <w:t>trí...</w:t>
      </w:r>
    </w:p>
    <w:p w14:paraId="6E65663F" w14:textId="77777777" w:rsidR="006301A0" w:rsidRPr="006301A0" w:rsidRDefault="006301A0" w:rsidP="006301A0">
      <w:pPr>
        <w:widowControl w:val="0"/>
        <w:tabs>
          <w:tab w:val="left" w:pos="709"/>
        </w:tabs>
        <w:autoSpaceDE w:val="0"/>
        <w:autoSpaceDN w:val="0"/>
        <w:spacing w:before="120" w:after="120" w:line="288" w:lineRule="auto"/>
        <w:ind w:firstLine="567"/>
        <w:jc w:val="both"/>
        <w:rPr>
          <w:b/>
          <w:bCs/>
          <w:snapToGrid w:val="0"/>
          <w:sz w:val="26"/>
          <w:szCs w:val="26"/>
          <w:lang w:val="da-DK"/>
        </w:rPr>
      </w:pPr>
      <w:r w:rsidRPr="006301A0">
        <w:rPr>
          <w:b/>
          <w:bCs/>
          <w:snapToGrid w:val="0"/>
          <w:sz w:val="26"/>
          <w:szCs w:val="26"/>
          <w:lang w:val="da-DK"/>
        </w:rPr>
        <w:lastRenderedPageBreak/>
        <w:t>4.</w:t>
      </w:r>
      <w:r>
        <w:rPr>
          <w:b/>
          <w:bCs/>
          <w:snapToGrid w:val="0"/>
          <w:sz w:val="26"/>
          <w:szCs w:val="26"/>
          <w:lang w:val="da-DK"/>
        </w:rPr>
        <w:t xml:space="preserve"> </w:t>
      </w:r>
      <w:r w:rsidRPr="006301A0">
        <w:rPr>
          <w:b/>
          <w:bCs/>
          <w:snapToGrid w:val="0"/>
          <w:sz w:val="26"/>
          <w:szCs w:val="26"/>
          <w:lang w:val="da-DK"/>
        </w:rPr>
        <w:t>Lượt</w:t>
      </w:r>
      <w:r>
        <w:rPr>
          <w:b/>
          <w:bCs/>
          <w:snapToGrid w:val="0"/>
          <w:sz w:val="26"/>
          <w:szCs w:val="26"/>
          <w:lang w:val="da-DK"/>
        </w:rPr>
        <w:t xml:space="preserve"> </w:t>
      </w:r>
      <w:r w:rsidRPr="006301A0">
        <w:rPr>
          <w:b/>
          <w:bCs/>
          <w:snapToGrid w:val="0"/>
          <w:sz w:val="26"/>
          <w:szCs w:val="26"/>
          <w:lang w:val="da-DK"/>
        </w:rPr>
        <w:t>khách</w:t>
      </w:r>
      <w:r>
        <w:rPr>
          <w:b/>
          <w:bCs/>
          <w:snapToGrid w:val="0"/>
          <w:sz w:val="26"/>
          <w:szCs w:val="26"/>
          <w:lang w:val="da-DK"/>
        </w:rPr>
        <w:t xml:space="preserve"> </w:t>
      </w:r>
      <w:r w:rsidRPr="006301A0">
        <w:rPr>
          <w:b/>
          <w:bCs/>
          <w:snapToGrid w:val="0"/>
          <w:sz w:val="26"/>
          <w:szCs w:val="26"/>
          <w:lang w:val="da-DK"/>
        </w:rPr>
        <w:t>du</w:t>
      </w:r>
      <w:r>
        <w:rPr>
          <w:b/>
          <w:bCs/>
          <w:snapToGrid w:val="0"/>
          <w:sz w:val="26"/>
          <w:szCs w:val="26"/>
          <w:lang w:val="da-DK"/>
        </w:rPr>
        <w:t xml:space="preserve"> </w:t>
      </w:r>
      <w:r w:rsidRPr="006301A0">
        <w:rPr>
          <w:b/>
          <w:bCs/>
          <w:snapToGrid w:val="0"/>
          <w:sz w:val="26"/>
          <w:szCs w:val="26"/>
          <w:lang w:val="da-DK"/>
        </w:rPr>
        <w:t>lịch</w:t>
      </w:r>
      <w:r>
        <w:rPr>
          <w:b/>
          <w:bCs/>
          <w:snapToGrid w:val="0"/>
          <w:sz w:val="26"/>
          <w:szCs w:val="26"/>
          <w:lang w:val="da-DK"/>
        </w:rPr>
        <w:t xml:space="preserve"> </w:t>
      </w:r>
      <w:r w:rsidRPr="006301A0">
        <w:rPr>
          <w:b/>
          <w:bCs/>
          <w:snapToGrid w:val="0"/>
          <w:sz w:val="26"/>
          <w:szCs w:val="26"/>
          <w:lang w:val="da-DK"/>
        </w:rPr>
        <w:t>theo</w:t>
      </w:r>
      <w:r>
        <w:rPr>
          <w:b/>
          <w:bCs/>
          <w:snapToGrid w:val="0"/>
          <w:sz w:val="26"/>
          <w:szCs w:val="26"/>
          <w:lang w:val="da-DK"/>
        </w:rPr>
        <w:t xml:space="preserve"> </w:t>
      </w:r>
      <w:r w:rsidRPr="006301A0">
        <w:rPr>
          <w:b/>
          <w:bCs/>
          <w:snapToGrid w:val="0"/>
          <w:sz w:val="26"/>
          <w:szCs w:val="26"/>
          <w:lang w:val="da-DK"/>
        </w:rPr>
        <w:t>tour</w:t>
      </w:r>
    </w:p>
    <w:p w14:paraId="4310677D" w14:textId="77777777" w:rsidR="006301A0" w:rsidRPr="006301A0" w:rsidRDefault="006301A0" w:rsidP="006301A0">
      <w:pPr>
        <w:widowControl w:val="0"/>
        <w:tabs>
          <w:tab w:val="left" w:pos="709"/>
        </w:tabs>
        <w:autoSpaceDE w:val="0"/>
        <w:autoSpaceDN w:val="0"/>
        <w:spacing w:before="120" w:after="120" w:line="288" w:lineRule="auto"/>
        <w:ind w:firstLine="567"/>
        <w:jc w:val="both"/>
        <w:rPr>
          <w:rFonts w:eastAsia="MS Mincho"/>
          <w:sz w:val="26"/>
          <w:szCs w:val="26"/>
          <w:lang w:val="da-DK"/>
        </w:rPr>
      </w:pPr>
      <w:r w:rsidRPr="006301A0">
        <w:rPr>
          <w:rFonts w:eastAsia="MS Mincho"/>
          <w:sz w:val="26"/>
          <w:szCs w:val="26"/>
          <w:lang w:val="da-DK"/>
        </w:rPr>
        <w:t>Là</w:t>
      </w:r>
      <w:r>
        <w:rPr>
          <w:rFonts w:eastAsia="MS Mincho"/>
          <w:sz w:val="26"/>
          <w:szCs w:val="26"/>
          <w:lang w:val="da-DK"/>
        </w:rPr>
        <w:t xml:space="preserve"> </w:t>
      </w:r>
      <w:r w:rsidRPr="006301A0">
        <w:rPr>
          <w:rFonts w:eastAsia="MS Mincho"/>
          <w:sz w:val="26"/>
          <w:szCs w:val="26"/>
          <w:lang w:val="da-DK"/>
        </w:rPr>
        <w:t>tổng</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theo</w:t>
      </w:r>
      <w:r>
        <w:rPr>
          <w:rFonts w:eastAsia="MS Mincho"/>
          <w:sz w:val="26"/>
          <w:szCs w:val="26"/>
          <w:lang w:val="da-DK"/>
        </w:rPr>
        <w:t xml:space="preserve"> </w:t>
      </w:r>
      <w:r w:rsidRPr="006301A0">
        <w:rPr>
          <w:rFonts w:eastAsia="MS Mincho"/>
          <w:sz w:val="26"/>
          <w:szCs w:val="26"/>
          <w:lang w:val="da-DK"/>
        </w:rPr>
        <w:t>từng</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kinh</w:t>
      </w:r>
      <w:r>
        <w:rPr>
          <w:rFonts w:eastAsia="MS Mincho"/>
          <w:sz w:val="26"/>
          <w:szCs w:val="26"/>
          <w:lang w:val="da-DK"/>
        </w:rPr>
        <w:t xml:space="preserve"> </w:t>
      </w:r>
      <w:r w:rsidRPr="006301A0">
        <w:rPr>
          <w:rFonts w:eastAsia="MS Mincho"/>
          <w:sz w:val="26"/>
          <w:szCs w:val="26"/>
          <w:lang w:val="da-DK"/>
        </w:rPr>
        <w:t>doanh</w:t>
      </w:r>
      <w:r>
        <w:rPr>
          <w:rFonts w:eastAsia="MS Mincho"/>
          <w:sz w:val="26"/>
          <w:szCs w:val="26"/>
          <w:lang w:val="da-DK"/>
        </w:rPr>
        <w:t xml:space="preserve"> </w:t>
      </w:r>
      <w:r w:rsidRPr="006301A0">
        <w:rPr>
          <w:rFonts w:eastAsia="MS Mincho"/>
          <w:sz w:val="26"/>
          <w:szCs w:val="26"/>
          <w:lang w:val="da-DK"/>
        </w:rPr>
        <w:t>dịch</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đảm</w:t>
      </w:r>
      <w:r>
        <w:rPr>
          <w:rFonts w:eastAsia="MS Mincho"/>
          <w:sz w:val="26"/>
          <w:szCs w:val="26"/>
          <w:lang w:val="da-DK"/>
        </w:rPr>
        <w:t xml:space="preserve"> </w:t>
      </w:r>
      <w:r w:rsidRPr="006301A0">
        <w:rPr>
          <w:rFonts w:eastAsia="MS Mincho"/>
          <w:sz w:val="26"/>
          <w:szCs w:val="26"/>
          <w:lang w:val="da-DK"/>
        </w:rPr>
        <w:t>nhiệm,</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đó</w:t>
      </w:r>
      <w:r>
        <w:rPr>
          <w:rFonts w:eastAsia="MS Mincho"/>
          <w:sz w:val="26"/>
          <w:szCs w:val="26"/>
          <w:lang w:val="da-DK"/>
        </w:rPr>
        <w:t xml:space="preserve"> </w:t>
      </w:r>
      <w:r w:rsidRPr="006301A0">
        <w:rPr>
          <w:rFonts w:eastAsia="MS Mincho"/>
          <w:sz w:val="26"/>
          <w:szCs w:val="26"/>
          <w:lang w:val="da-DK"/>
        </w:rPr>
        <w:t>tách</w:t>
      </w:r>
      <w:r>
        <w:rPr>
          <w:rFonts w:eastAsia="MS Mincho"/>
          <w:sz w:val="26"/>
          <w:szCs w:val="26"/>
          <w:lang w:val="da-DK"/>
        </w:rPr>
        <w:t xml:space="preserve"> </w:t>
      </w:r>
      <w:r w:rsidRPr="006301A0">
        <w:rPr>
          <w:rFonts w:eastAsia="MS Mincho"/>
          <w:sz w:val="26"/>
          <w:szCs w:val="26"/>
          <w:lang w:val="da-DK"/>
        </w:rPr>
        <w:t>riêng</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quốc</w:t>
      </w:r>
      <w:r>
        <w:rPr>
          <w:rFonts w:eastAsia="MS Mincho"/>
          <w:sz w:val="26"/>
          <w:szCs w:val="26"/>
          <w:lang w:val="da-DK"/>
        </w:rPr>
        <w:t xml:space="preserve"> </w:t>
      </w:r>
      <w:r w:rsidRPr="006301A0">
        <w:rPr>
          <w:rFonts w:eastAsia="MS Mincho"/>
          <w:sz w:val="26"/>
          <w:szCs w:val="26"/>
          <w:lang w:val="da-DK"/>
        </w:rPr>
        <w:t>tế,</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nước</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Việt</w:t>
      </w:r>
      <w:r>
        <w:rPr>
          <w:rFonts w:eastAsia="MS Mincho"/>
          <w:sz w:val="26"/>
          <w:szCs w:val="26"/>
          <w:lang w:val="da-DK"/>
        </w:rPr>
        <w:t xml:space="preserve"> </w:t>
      </w:r>
      <w:r w:rsidRPr="006301A0">
        <w:rPr>
          <w:rFonts w:eastAsia="MS Mincho"/>
          <w:sz w:val="26"/>
          <w:szCs w:val="26"/>
          <w:lang w:val="da-DK"/>
        </w:rPr>
        <w:t>Nam</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ra</w:t>
      </w:r>
      <w:r>
        <w:rPr>
          <w:rFonts w:eastAsia="MS Mincho"/>
          <w:sz w:val="26"/>
          <w:szCs w:val="26"/>
          <w:lang w:val="da-DK"/>
        </w:rPr>
        <w:t xml:space="preserve"> </w:t>
      </w:r>
      <w:r w:rsidRPr="006301A0">
        <w:rPr>
          <w:rFonts w:eastAsia="MS Mincho"/>
          <w:sz w:val="26"/>
          <w:szCs w:val="26"/>
          <w:lang w:val="da-DK"/>
        </w:rPr>
        <w:t>nước</w:t>
      </w:r>
      <w:r>
        <w:rPr>
          <w:rFonts w:eastAsia="MS Mincho"/>
          <w:sz w:val="26"/>
          <w:szCs w:val="26"/>
          <w:lang w:val="da-DK"/>
        </w:rPr>
        <w:t xml:space="preserve"> </w:t>
      </w:r>
      <w:r w:rsidRPr="006301A0">
        <w:rPr>
          <w:rFonts w:eastAsia="MS Mincho"/>
          <w:sz w:val="26"/>
          <w:szCs w:val="26"/>
          <w:lang w:val="da-DK"/>
        </w:rPr>
        <w:t>ngoài.</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này</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áp</w:t>
      </w:r>
      <w:r>
        <w:rPr>
          <w:rFonts w:eastAsia="MS Mincho"/>
          <w:sz w:val="26"/>
          <w:szCs w:val="26"/>
          <w:lang w:val="da-DK"/>
        </w:rPr>
        <w:t xml:space="preserve"> </w:t>
      </w:r>
      <w:r w:rsidRPr="006301A0">
        <w:rPr>
          <w:rFonts w:eastAsia="MS Mincho"/>
          <w:sz w:val="26"/>
          <w:szCs w:val="26"/>
          <w:lang w:val="da-DK"/>
        </w:rPr>
        <w:t>dụng</w:t>
      </w:r>
      <w:r>
        <w:rPr>
          <w:rFonts w:eastAsia="MS Mincho"/>
          <w:sz w:val="26"/>
          <w:szCs w:val="26"/>
          <w:lang w:val="da-DK"/>
        </w:rPr>
        <w:t xml:space="preserve"> </w:t>
      </w:r>
      <w:r w:rsidRPr="006301A0">
        <w:rPr>
          <w:rFonts w:eastAsia="MS Mincho"/>
          <w:sz w:val="26"/>
          <w:szCs w:val="26"/>
          <w:lang w:val="da-DK"/>
        </w:rPr>
        <w:t>đối</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chuyến</w:t>
      </w:r>
      <w:r>
        <w:rPr>
          <w:rFonts w:eastAsia="MS Mincho"/>
          <w:sz w:val="26"/>
          <w:szCs w:val="26"/>
          <w:lang w:val="da-DK"/>
        </w:rPr>
        <w:t xml:space="preserve"> </w:t>
      </w:r>
      <w:r w:rsidRPr="006301A0">
        <w:rPr>
          <w:rFonts w:eastAsia="MS Mincho"/>
          <w:sz w:val="26"/>
          <w:szCs w:val="26"/>
          <w:lang w:val="da-DK"/>
        </w:rPr>
        <w:t>phục</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theo</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đại</w:t>
      </w:r>
      <w:r>
        <w:rPr>
          <w:rFonts w:eastAsia="MS Mincho"/>
          <w:sz w:val="26"/>
          <w:szCs w:val="26"/>
          <w:lang w:val="da-DK"/>
        </w:rPr>
        <w:t xml:space="preserve"> </w:t>
      </w:r>
      <w:r w:rsidRPr="006301A0">
        <w:rPr>
          <w:rFonts w:eastAsia="MS Mincho"/>
          <w:sz w:val="26"/>
          <w:szCs w:val="26"/>
          <w:lang w:val="da-DK"/>
        </w:rPr>
        <w:t>lý</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chuyên</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hỗ</w:t>
      </w:r>
      <w:r>
        <w:rPr>
          <w:rFonts w:eastAsia="MS Mincho"/>
          <w:sz w:val="26"/>
          <w:szCs w:val="26"/>
          <w:lang w:val="da-DK"/>
        </w:rPr>
        <w:t xml:space="preserve"> </w:t>
      </w:r>
      <w:r w:rsidRPr="006301A0">
        <w:rPr>
          <w:rFonts w:eastAsia="MS Mincho"/>
          <w:sz w:val="26"/>
          <w:szCs w:val="26"/>
          <w:lang w:val="da-DK"/>
        </w:rPr>
        <w:t>trợ</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không</w:t>
      </w:r>
      <w:r>
        <w:rPr>
          <w:rFonts w:eastAsia="MS Mincho"/>
          <w:sz w:val="26"/>
          <w:szCs w:val="26"/>
          <w:lang w:val="da-DK"/>
        </w:rPr>
        <w:t xml:space="preserve"> </w:t>
      </w:r>
      <w:r w:rsidRPr="006301A0">
        <w:rPr>
          <w:rFonts w:eastAsia="MS Mincho"/>
          <w:sz w:val="26"/>
          <w:szCs w:val="26"/>
          <w:lang w:val="da-DK"/>
        </w:rPr>
        <w:t>tính</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phục</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có</w:t>
      </w:r>
      <w:r>
        <w:rPr>
          <w:rFonts w:eastAsia="MS Mincho"/>
          <w:sz w:val="26"/>
          <w:szCs w:val="26"/>
          <w:lang w:val="da-DK"/>
        </w:rPr>
        <w:t xml:space="preserve"> </w:t>
      </w:r>
      <w:r w:rsidRPr="006301A0">
        <w:rPr>
          <w:rFonts w:eastAsia="MS Mincho"/>
          <w:sz w:val="26"/>
          <w:szCs w:val="26"/>
          <w:lang w:val="da-DK"/>
        </w:rPr>
        <w:t>thể</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bản</w:t>
      </w:r>
      <w:r>
        <w:rPr>
          <w:rFonts w:eastAsia="MS Mincho"/>
          <w:sz w:val="26"/>
          <w:szCs w:val="26"/>
          <w:lang w:val="da-DK"/>
        </w:rPr>
        <w:t xml:space="preserve"> </w:t>
      </w:r>
      <w:r w:rsidRPr="006301A0">
        <w:rPr>
          <w:rFonts w:eastAsia="MS Mincho"/>
          <w:sz w:val="26"/>
          <w:szCs w:val="26"/>
          <w:lang w:val="da-DK"/>
        </w:rPr>
        <w:t>thân</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tự</w:t>
      </w:r>
      <w:r>
        <w:rPr>
          <w:rFonts w:eastAsia="MS Mincho"/>
          <w:sz w:val="26"/>
          <w:szCs w:val="26"/>
          <w:lang w:val="da-DK"/>
        </w:rPr>
        <w:t xml:space="preserve"> </w:t>
      </w:r>
      <w:r w:rsidRPr="006301A0">
        <w:rPr>
          <w:rFonts w:eastAsia="MS Mincho"/>
          <w:sz w:val="26"/>
          <w:szCs w:val="26"/>
          <w:lang w:val="da-DK"/>
        </w:rPr>
        <w:t>khai</w:t>
      </w:r>
      <w:r>
        <w:rPr>
          <w:rFonts w:eastAsia="MS Mincho"/>
          <w:sz w:val="26"/>
          <w:szCs w:val="26"/>
          <w:lang w:val="da-DK"/>
        </w:rPr>
        <w:t xml:space="preserve"> </w:t>
      </w:r>
      <w:r w:rsidRPr="006301A0">
        <w:rPr>
          <w:rFonts w:eastAsia="MS Mincho"/>
          <w:sz w:val="26"/>
          <w:szCs w:val="26"/>
          <w:lang w:val="da-DK"/>
        </w:rPr>
        <w:t>thác</w:t>
      </w:r>
      <w:r>
        <w:rPr>
          <w:rFonts w:eastAsia="MS Mincho"/>
          <w:sz w:val="26"/>
          <w:szCs w:val="26"/>
          <w:lang w:val="da-DK"/>
        </w:rPr>
        <w:t xml:space="preserve"> </w:t>
      </w:r>
      <w:r w:rsidRPr="006301A0">
        <w:rPr>
          <w:rFonts w:eastAsia="MS Mincho"/>
          <w:sz w:val="26"/>
          <w:szCs w:val="26"/>
          <w:lang w:val="da-DK"/>
        </w:rPr>
        <w:t>hoặc</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tiếp</w:t>
      </w:r>
      <w:r>
        <w:rPr>
          <w:rFonts w:eastAsia="MS Mincho"/>
          <w:sz w:val="26"/>
          <w:szCs w:val="26"/>
          <w:lang w:val="da-DK"/>
        </w:rPr>
        <w:t xml:space="preserve"> </w:t>
      </w:r>
      <w:r w:rsidRPr="006301A0">
        <w:rPr>
          <w:rFonts w:eastAsia="MS Mincho"/>
          <w:sz w:val="26"/>
          <w:szCs w:val="26"/>
          <w:lang w:val="da-DK"/>
        </w:rPr>
        <w:t>nhận</w:t>
      </w:r>
      <w:r>
        <w:rPr>
          <w:rFonts w:eastAsia="MS Mincho"/>
          <w:sz w:val="26"/>
          <w:szCs w:val="26"/>
          <w:lang w:val="da-DK"/>
        </w:rPr>
        <w:t xml:space="preserve"> </w:t>
      </w:r>
      <w:r w:rsidRPr="006301A0">
        <w:rPr>
          <w:rFonts w:eastAsia="MS Mincho"/>
          <w:sz w:val="26"/>
          <w:szCs w:val="26"/>
          <w:lang w:val="da-DK"/>
        </w:rPr>
        <w:t>từ</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khác.</w:t>
      </w:r>
    </w:p>
    <w:p w14:paraId="675EEFC3" w14:textId="77777777" w:rsidR="006301A0" w:rsidRPr="006301A0" w:rsidRDefault="006301A0" w:rsidP="006301A0">
      <w:pPr>
        <w:widowControl w:val="0"/>
        <w:tabs>
          <w:tab w:val="left" w:pos="709"/>
        </w:tabs>
        <w:autoSpaceDE w:val="0"/>
        <w:autoSpaceDN w:val="0"/>
        <w:spacing w:before="120" w:after="120" w:line="288" w:lineRule="auto"/>
        <w:ind w:firstLine="567"/>
        <w:jc w:val="both"/>
        <w:rPr>
          <w:b/>
          <w:bCs/>
          <w:snapToGrid w:val="0"/>
          <w:sz w:val="26"/>
          <w:szCs w:val="26"/>
          <w:lang w:val="da-DK"/>
        </w:rPr>
      </w:pPr>
      <w:r w:rsidRPr="006301A0">
        <w:rPr>
          <w:b/>
          <w:bCs/>
          <w:snapToGrid w:val="0"/>
          <w:sz w:val="26"/>
          <w:szCs w:val="26"/>
          <w:lang w:val="da-DK"/>
        </w:rPr>
        <w:t>5.</w:t>
      </w:r>
      <w:r>
        <w:rPr>
          <w:b/>
          <w:bCs/>
          <w:snapToGrid w:val="0"/>
          <w:sz w:val="26"/>
          <w:szCs w:val="26"/>
          <w:lang w:val="da-DK"/>
        </w:rPr>
        <w:t xml:space="preserve"> </w:t>
      </w:r>
      <w:r w:rsidRPr="006301A0">
        <w:rPr>
          <w:b/>
          <w:bCs/>
          <w:snapToGrid w:val="0"/>
          <w:sz w:val="26"/>
          <w:szCs w:val="26"/>
          <w:lang w:val="da-DK"/>
        </w:rPr>
        <w:t>Ngày</w:t>
      </w:r>
      <w:r>
        <w:rPr>
          <w:b/>
          <w:bCs/>
          <w:snapToGrid w:val="0"/>
          <w:sz w:val="26"/>
          <w:szCs w:val="26"/>
          <w:lang w:val="da-DK"/>
        </w:rPr>
        <w:t xml:space="preserve"> </w:t>
      </w:r>
      <w:r w:rsidRPr="006301A0">
        <w:rPr>
          <w:b/>
          <w:bCs/>
          <w:snapToGrid w:val="0"/>
          <w:sz w:val="26"/>
          <w:szCs w:val="26"/>
          <w:lang w:val="da-DK"/>
        </w:rPr>
        <w:t>khách</w:t>
      </w:r>
      <w:r>
        <w:rPr>
          <w:b/>
          <w:bCs/>
          <w:snapToGrid w:val="0"/>
          <w:sz w:val="26"/>
          <w:szCs w:val="26"/>
          <w:lang w:val="da-DK"/>
        </w:rPr>
        <w:t xml:space="preserve"> </w:t>
      </w:r>
      <w:r w:rsidRPr="006301A0">
        <w:rPr>
          <w:b/>
          <w:bCs/>
          <w:snapToGrid w:val="0"/>
          <w:sz w:val="26"/>
          <w:szCs w:val="26"/>
          <w:lang w:val="da-DK"/>
        </w:rPr>
        <w:t>du</w:t>
      </w:r>
      <w:r>
        <w:rPr>
          <w:b/>
          <w:bCs/>
          <w:snapToGrid w:val="0"/>
          <w:sz w:val="26"/>
          <w:szCs w:val="26"/>
          <w:lang w:val="da-DK"/>
        </w:rPr>
        <w:t xml:space="preserve"> </w:t>
      </w:r>
      <w:r w:rsidRPr="006301A0">
        <w:rPr>
          <w:b/>
          <w:bCs/>
          <w:snapToGrid w:val="0"/>
          <w:sz w:val="26"/>
          <w:szCs w:val="26"/>
          <w:lang w:val="da-DK"/>
        </w:rPr>
        <w:t>lịch</w:t>
      </w:r>
      <w:r>
        <w:rPr>
          <w:b/>
          <w:bCs/>
          <w:snapToGrid w:val="0"/>
          <w:sz w:val="26"/>
          <w:szCs w:val="26"/>
          <w:lang w:val="da-DK"/>
        </w:rPr>
        <w:t xml:space="preserve"> </w:t>
      </w:r>
      <w:r w:rsidRPr="006301A0">
        <w:rPr>
          <w:b/>
          <w:bCs/>
          <w:snapToGrid w:val="0"/>
          <w:sz w:val="26"/>
          <w:szCs w:val="26"/>
          <w:lang w:val="da-DK"/>
        </w:rPr>
        <w:t>theo</w:t>
      </w:r>
      <w:r>
        <w:rPr>
          <w:b/>
          <w:bCs/>
          <w:snapToGrid w:val="0"/>
          <w:sz w:val="26"/>
          <w:szCs w:val="26"/>
          <w:lang w:val="da-DK"/>
        </w:rPr>
        <w:t xml:space="preserve"> </w:t>
      </w:r>
      <w:r w:rsidRPr="006301A0">
        <w:rPr>
          <w:b/>
          <w:bCs/>
          <w:snapToGrid w:val="0"/>
          <w:sz w:val="26"/>
          <w:szCs w:val="26"/>
          <w:lang w:val="da-DK"/>
        </w:rPr>
        <w:t>tour</w:t>
      </w:r>
    </w:p>
    <w:p w14:paraId="40210560" w14:textId="77777777" w:rsidR="006301A0" w:rsidRPr="006301A0" w:rsidRDefault="006301A0" w:rsidP="006301A0">
      <w:pPr>
        <w:widowControl w:val="0"/>
        <w:tabs>
          <w:tab w:val="left" w:pos="709"/>
        </w:tabs>
        <w:autoSpaceDE w:val="0"/>
        <w:autoSpaceDN w:val="0"/>
        <w:spacing w:before="120" w:after="120" w:line="288" w:lineRule="auto"/>
        <w:ind w:firstLine="567"/>
        <w:jc w:val="both"/>
        <w:rPr>
          <w:b/>
          <w:bCs/>
          <w:i/>
          <w:iCs/>
          <w:sz w:val="26"/>
          <w:szCs w:val="26"/>
          <w:lang w:val="da-DK"/>
        </w:rPr>
      </w:pPr>
      <w:r w:rsidRPr="006301A0">
        <w:rPr>
          <w:rFonts w:eastAsia="MS Mincho"/>
          <w:sz w:val="26"/>
          <w:szCs w:val="26"/>
          <w:lang w:val="da-DK"/>
        </w:rPr>
        <w:t>Là</w:t>
      </w:r>
      <w:r>
        <w:rPr>
          <w:rFonts w:eastAsia="MS Mincho"/>
          <w:sz w:val="26"/>
          <w:szCs w:val="26"/>
          <w:lang w:val="da-DK"/>
        </w:rPr>
        <w:t xml:space="preserve"> </w:t>
      </w:r>
      <w:r w:rsidRPr="006301A0">
        <w:rPr>
          <w:rFonts w:eastAsia="MS Mincho"/>
          <w:sz w:val="26"/>
          <w:szCs w:val="26"/>
          <w:lang w:val="da-DK"/>
        </w:rPr>
        <w:t>tổng</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tất</w:t>
      </w:r>
      <w:r>
        <w:rPr>
          <w:rFonts w:eastAsia="MS Mincho"/>
          <w:sz w:val="26"/>
          <w:szCs w:val="26"/>
          <w:lang w:val="da-DK"/>
        </w:rPr>
        <w:t xml:space="preserve"> </w:t>
      </w:r>
      <w:r w:rsidRPr="006301A0">
        <w:rPr>
          <w:rFonts w:eastAsia="MS Mincho"/>
          <w:sz w:val="26"/>
          <w:szCs w:val="26"/>
          <w:lang w:val="da-DK"/>
        </w:rPr>
        <w:t>cả</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do</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thực</w:t>
      </w:r>
      <w:r>
        <w:rPr>
          <w:rFonts w:eastAsia="MS Mincho"/>
          <w:sz w:val="26"/>
          <w:szCs w:val="26"/>
          <w:lang w:val="da-DK"/>
        </w:rPr>
        <w:t xml:space="preserve"> </w:t>
      </w:r>
      <w:r w:rsidRPr="006301A0">
        <w:rPr>
          <w:rFonts w:eastAsia="MS Mincho"/>
          <w:sz w:val="26"/>
          <w:szCs w:val="26"/>
          <w:lang w:val="da-DK"/>
        </w:rPr>
        <w:t>hiện</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kỳ.</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từng</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tính</w:t>
      </w:r>
      <w:r>
        <w:rPr>
          <w:rFonts w:eastAsia="MS Mincho"/>
          <w:sz w:val="26"/>
          <w:szCs w:val="26"/>
          <w:lang w:val="da-DK"/>
        </w:rPr>
        <w:t xml:space="preserve"> </w:t>
      </w:r>
      <w:r w:rsidRPr="006301A0">
        <w:rPr>
          <w:rFonts w:eastAsia="MS Mincho"/>
          <w:sz w:val="26"/>
          <w:szCs w:val="26"/>
          <w:lang w:val="da-DK"/>
        </w:rPr>
        <w:t>bằng</w:t>
      </w:r>
      <w:r>
        <w:rPr>
          <w:rFonts w:eastAsia="MS Mincho"/>
          <w:sz w:val="26"/>
          <w:szCs w:val="26"/>
          <w:lang w:val="da-DK"/>
        </w:rPr>
        <w:t xml:space="preserve"> </w:t>
      </w:r>
      <w:r w:rsidRPr="006301A0">
        <w:rPr>
          <w:rFonts w:eastAsia="MS Mincho"/>
          <w:sz w:val="26"/>
          <w:szCs w:val="26"/>
          <w:lang w:val="da-DK"/>
        </w:rPr>
        <w:t>cách</w:t>
      </w:r>
      <w:r>
        <w:rPr>
          <w:rFonts w:eastAsia="MS Mincho"/>
          <w:sz w:val="26"/>
          <w:szCs w:val="26"/>
          <w:lang w:val="da-DK"/>
        </w:rPr>
        <w:t xml:space="preserve"> </w:t>
      </w:r>
      <w:r w:rsidRPr="006301A0">
        <w:rPr>
          <w:rFonts w:eastAsia="MS Mincho"/>
          <w:sz w:val="26"/>
          <w:szCs w:val="26"/>
          <w:lang w:val="da-DK"/>
        </w:rPr>
        <w:t>lấy</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tham</w:t>
      </w:r>
      <w:r>
        <w:rPr>
          <w:rFonts w:eastAsia="MS Mincho"/>
          <w:sz w:val="26"/>
          <w:szCs w:val="26"/>
          <w:lang w:val="da-DK"/>
        </w:rPr>
        <w:t xml:space="preserve"> </w:t>
      </w:r>
      <w:r w:rsidRPr="006301A0">
        <w:rPr>
          <w:rFonts w:eastAsia="MS Mincho"/>
          <w:sz w:val="26"/>
          <w:szCs w:val="26"/>
          <w:lang w:val="da-DK"/>
        </w:rPr>
        <w:t>gia</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nhân</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độ</w:t>
      </w:r>
      <w:r>
        <w:rPr>
          <w:rFonts w:eastAsia="MS Mincho"/>
          <w:sz w:val="26"/>
          <w:szCs w:val="26"/>
          <w:lang w:val="da-DK"/>
        </w:rPr>
        <w:t xml:space="preserve"> </w:t>
      </w:r>
      <w:r w:rsidRPr="006301A0">
        <w:rPr>
          <w:rFonts w:eastAsia="MS Mincho"/>
          <w:sz w:val="26"/>
          <w:szCs w:val="26"/>
          <w:lang w:val="da-DK"/>
        </w:rPr>
        <w:t>dài</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tương</w:t>
      </w:r>
      <w:r>
        <w:rPr>
          <w:rFonts w:eastAsia="MS Mincho"/>
          <w:sz w:val="26"/>
          <w:szCs w:val="26"/>
          <w:lang w:val="da-DK"/>
        </w:rPr>
        <w:t xml:space="preserve"> </w:t>
      </w:r>
      <w:r w:rsidRPr="006301A0">
        <w:rPr>
          <w:rFonts w:eastAsia="MS Mincho"/>
          <w:sz w:val="26"/>
          <w:szCs w:val="26"/>
          <w:lang w:val="da-DK"/>
        </w:rPr>
        <w:t>ứng.</w:t>
      </w:r>
    </w:p>
    <w:p w14:paraId="4DD7FF2D" w14:textId="77777777" w:rsidR="006301A0" w:rsidRPr="006301A0" w:rsidRDefault="006301A0" w:rsidP="006301A0">
      <w:pPr>
        <w:widowControl w:val="0"/>
        <w:tabs>
          <w:tab w:val="left" w:pos="709"/>
        </w:tabs>
        <w:autoSpaceDE w:val="0"/>
        <w:autoSpaceDN w:val="0"/>
        <w:spacing w:before="120" w:after="120" w:line="288" w:lineRule="auto"/>
        <w:ind w:firstLine="567"/>
        <w:jc w:val="both"/>
        <w:rPr>
          <w:rFonts w:eastAsia="MS Mincho"/>
          <w:b/>
          <w:bCs/>
          <w:i/>
          <w:iCs/>
          <w:sz w:val="26"/>
          <w:szCs w:val="26"/>
          <w:lang w:val="da-DK"/>
        </w:rPr>
      </w:pPr>
      <w:r w:rsidRPr="006301A0">
        <w:rPr>
          <w:rFonts w:eastAsia="MS Mincho" w:hint="eastAsia"/>
          <w:b/>
          <w:bCs/>
          <w:i/>
          <w:iCs/>
          <w:sz w:val="26"/>
          <w:szCs w:val="26"/>
          <w:lang w:val="da-DK"/>
        </w:rPr>
        <w:t>Quan</w:t>
      </w:r>
      <w:r>
        <w:rPr>
          <w:rFonts w:eastAsia="MS Mincho" w:hint="eastAsia"/>
          <w:b/>
          <w:bCs/>
          <w:i/>
          <w:iCs/>
          <w:sz w:val="26"/>
          <w:szCs w:val="26"/>
          <w:lang w:val="da-DK"/>
        </w:rPr>
        <w:t xml:space="preserve"> </w:t>
      </w:r>
      <w:r w:rsidRPr="006301A0">
        <w:rPr>
          <w:rFonts w:eastAsia="MS Mincho"/>
          <w:b/>
          <w:bCs/>
          <w:i/>
          <w:iCs/>
          <w:sz w:val="26"/>
          <w:szCs w:val="26"/>
          <w:lang w:val="da-DK"/>
        </w:rPr>
        <w:t>hệ</w:t>
      </w:r>
      <w:r>
        <w:rPr>
          <w:rFonts w:eastAsia="MS Mincho" w:hint="eastAsia"/>
          <w:b/>
          <w:bCs/>
          <w:i/>
          <w:iCs/>
          <w:sz w:val="26"/>
          <w:szCs w:val="26"/>
          <w:lang w:val="da-DK"/>
        </w:rPr>
        <w:t xml:space="preserve"> </w:t>
      </w:r>
      <w:r w:rsidRPr="006301A0">
        <w:rPr>
          <w:rFonts w:eastAsia="MS Mincho"/>
          <w:b/>
          <w:bCs/>
          <w:i/>
          <w:iCs/>
          <w:sz w:val="26"/>
          <w:szCs w:val="26"/>
          <w:lang w:val="da-DK"/>
        </w:rPr>
        <w:t>giữa</w:t>
      </w:r>
      <w:r>
        <w:rPr>
          <w:rFonts w:eastAsia="MS Mincho" w:hint="eastAsia"/>
          <w:b/>
          <w:bCs/>
          <w:i/>
          <w:iCs/>
          <w:sz w:val="26"/>
          <w:szCs w:val="26"/>
          <w:lang w:val="da-DK"/>
        </w:rPr>
        <w:t xml:space="preserve"> </w:t>
      </w:r>
      <w:r w:rsidRPr="006301A0">
        <w:rPr>
          <w:rFonts w:eastAsia="MS Mincho" w:hint="eastAsia"/>
          <w:b/>
          <w:bCs/>
          <w:i/>
          <w:iCs/>
          <w:sz w:val="26"/>
          <w:szCs w:val="26"/>
          <w:lang w:val="da-DK"/>
        </w:rPr>
        <w:t>các</w:t>
      </w:r>
      <w:r>
        <w:rPr>
          <w:rFonts w:eastAsia="MS Mincho" w:hint="eastAsia"/>
          <w:b/>
          <w:bCs/>
          <w:i/>
          <w:iCs/>
          <w:sz w:val="26"/>
          <w:szCs w:val="26"/>
          <w:lang w:val="da-DK"/>
        </w:rPr>
        <w:t xml:space="preserve"> </w:t>
      </w:r>
      <w:r w:rsidRPr="006301A0">
        <w:rPr>
          <w:rFonts w:eastAsia="MS Mincho"/>
          <w:b/>
          <w:bCs/>
          <w:i/>
          <w:iCs/>
          <w:sz w:val="26"/>
          <w:szCs w:val="26"/>
          <w:lang w:val="da-DK"/>
        </w:rPr>
        <w:t>chỉ</w:t>
      </w:r>
      <w:r>
        <w:rPr>
          <w:rFonts w:eastAsia="MS Mincho" w:hint="eastAsia"/>
          <w:b/>
          <w:bCs/>
          <w:i/>
          <w:iCs/>
          <w:sz w:val="26"/>
          <w:szCs w:val="26"/>
          <w:lang w:val="da-DK"/>
        </w:rPr>
        <w:t xml:space="preserve"> </w:t>
      </w:r>
      <w:r w:rsidRPr="006301A0">
        <w:rPr>
          <w:rFonts w:eastAsia="MS Mincho" w:hint="eastAsia"/>
          <w:b/>
          <w:bCs/>
          <w:i/>
          <w:iCs/>
          <w:sz w:val="26"/>
          <w:szCs w:val="26"/>
          <w:lang w:val="da-DK"/>
        </w:rPr>
        <w:t>tiêu</w:t>
      </w:r>
      <w:r>
        <w:rPr>
          <w:rFonts w:eastAsia="MS Mincho" w:hint="eastAsia"/>
          <w:b/>
          <w:bCs/>
          <w:i/>
          <w:iCs/>
          <w:sz w:val="26"/>
          <w:szCs w:val="26"/>
          <w:lang w:val="da-DK"/>
        </w:rPr>
        <w:t xml:space="preserve"> </w:t>
      </w:r>
      <w:r w:rsidRPr="006301A0">
        <w:rPr>
          <w:rFonts w:eastAsia="MS Mincho" w:hint="eastAsia"/>
          <w:b/>
          <w:bCs/>
          <w:i/>
          <w:iCs/>
          <w:sz w:val="26"/>
          <w:szCs w:val="26"/>
          <w:lang w:val="da-DK"/>
        </w:rPr>
        <w:t>và</w:t>
      </w:r>
      <w:r>
        <w:rPr>
          <w:rFonts w:eastAsia="MS Mincho" w:hint="eastAsia"/>
          <w:b/>
          <w:bCs/>
          <w:i/>
          <w:iCs/>
          <w:sz w:val="26"/>
          <w:szCs w:val="26"/>
          <w:lang w:val="da-DK"/>
        </w:rPr>
        <w:t xml:space="preserve"> </w:t>
      </w:r>
      <w:r w:rsidRPr="006301A0">
        <w:rPr>
          <w:rFonts w:eastAsia="MS Mincho" w:hint="eastAsia"/>
          <w:b/>
          <w:bCs/>
          <w:i/>
          <w:iCs/>
          <w:sz w:val="26"/>
          <w:szCs w:val="26"/>
          <w:lang w:val="da-DK"/>
        </w:rPr>
        <w:t>đ</w:t>
      </w:r>
      <w:r w:rsidRPr="006301A0">
        <w:rPr>
          <w:rFonts w:eastAsia="MS Mincho"/>
          <w:b/>
          <w:bCs/>
          <w:i/>
          <w:iCs/>
          <w:sz w:val="26"/>
          <w:szCs w:val="26"/>
          <w:lang w:val="da-DK"/>
        </w:rPr>
        <w:t>iểm</w:t>
      </w:r>
      <w:r>
        <w:rPr>
          <w:rFonts w:eastAsia="MS Mincho" w:hint="eastAsia"/>
          <w:b/>
          <w:bCs/>
          <w:i/>
          <w:iCs/>
          <w:sz w:val="26"/>
          <w:szCs w:val="26"/>
          <w:lang w:val="da-DK"/>
        </w:rPr>
        <w:t xml:space="preserve"> </w:t>
      </w:r>
      <w:r w:rsidRPr="006301A0">
        <w:rPr>
          <w:rFonts w:eastAsia="MS Mincho" w:hint="eastAsia"/>
          <w:b/>
          <w:bCs/>
          <w:i/>
          <w:iCs/>
          <w:sz w:val="26"/>
          <w:szCs w:val="26"/>
          <w:lang w:val="da-DK"/>
        </w:rPr>
        <w:t>chú</w:t>
      </w:r>
      <w:r>
        <w:rPr>
          <w:rFonts w:eastAsia="MS Mincho" w:hint="eastAsia"/>
          <w:b/>
          <w:bCs/>
          <w:i/>
          <w:iCs/>
          <w:sz w:val="26"/>
          <w:szCs w:val="26"/>
          <w:lang w:val="da-DK"/>
        </w:rPr>
        <w:t xml:space="preserve"> </w:t>
      </w:r>
      <w:r w:rsidRPr="006301A0">
        <w:rPr>
          <w:rFonts w:eastAsia="MS Mincho" w:hint="eastAsia"/>
          <w:b/>
          <w:bCs/>
          <w:i/>
          <w:iCs/>
          <w:sz w:val="26"/>
          <w:szCs w:val="26"/>
          <w:lang w:val="da-DK"/>
        </w:rPr>
        <w:t>ý</w:t>
      </w:r>
      <w:r>
        <w:rPr>
          <w:rFonts w:eastAsia="MS Mincho" w:hint="eastAsia"/>
          <w:b/>
          <w:bCs/>
          <w:i/>
          <w:iCs/>
          <w:sz w:val="26"/>
          <w:szCs w:val="26"/>
          <w:lang w:val="da-DK"/>
        </w:rPr>
        <w:t xml:space="preserve"> </w:t>
      </w:r>
      <w:r w:rsidRPr="006301A0">
        <w:rPr>
          <w:rFonts w:eastAsia="MS Mincho" w:hint="eastAsia"/>
          <w:b/>
          <w:bCs/>
          <w:i/>
          <w:iCs/>
          <w:sz w:val="26"/>
          <w:szCs w:val="26"/>
          <w:lang w:val="da-DK"/>
        </w:rPr>
        <w:t>đ</w:t>
      </w:r>
      <w:r w:rsidRPr="006301A0">
        <w:rPr>
          <w:rFonts w:eastAsia="MS Mincho"/>
          <w:b/>
          <w:bCs/>
          <w:i/>
          <w:iCs/>
          <w:sz w:val="26"/>
          <w:szCs w:val="26"/>
          <w:lang w:val="da-DK"/>
        </w:rPr>
        <w:t>ối</w:t>
      </w:r>
      <w:r>
        <w:rPr>
          <w:rFonts w:eastAsia="MS Mincho" w:hint="eastAsia"/>
          <w:b/>
          <w:bCs/>
          <w:i/>
          <w:iCs/>
          <w:sz w:val="26"/>
          <w:szCs w:val="26"/>
          <w:lang w:val="da-DK"/>
        </w:rPr>
        <w:t xml:space="preserve"> </w:t>
      </w:r>
      <w:r w:rsidRPr="006301A0">
        <w:rPr>
          <w:rFonts w:eastAsia="MS Mincho"/>
          <w:b/>
          <w:bCs/>
          <w:i/>
          <w:iCs/>
          <w:sz w:val="26"/>
          <w:szCs w:val="26"/>
          <w:lang w:val="da-DK"/>
        </w:rPr>
        <w:t>với</w:t>
      </w:r>
      <w:r>
        <w:rPr>
          <w:rFonts w:eastAsia="MS Mincho" w:hint="eastAsia"/>
          <w:b/>
          <w:bCs/>
          <w:i/>
          <w:iCs/>
          <w:sz w:val="26"/>
          <w:szCs w:val="26"/>
          <w:lang w:val="da-DK"/>
        </w:rPr>
        <w:t xml:space="preserve"> </w:t>
      </w:r>
      <w:r w:rsidRPr="006301A0">
        <w:rPr>
          <w:rFonts w:eastAsia="MS Mincho" w:hint="eastAsia"/>
          <w:b/>
          <w:bCs/>
          <w:i/>
          <w:iCs/>
          <w:sz w:val="26"/>
          <w:szCs w:val="26"/>
          <w:lang w:val="da-DK"/>
        </w:rPr>
        <w:t>các</w:t>
      </w:r>
      <w:r>
        <w:rPr>
          <w:rFonts w:eastAsia="MS Mincho" w:hint="eastAsia"/>
          <w:b/>
          <w:bCs/>
          <w:i/>
          <w:iCs/>
          <w:sz w:val="26"/>
          <w:szCs w:val="26"/>
          <w:lang w:val="da-DK"/>
        </w:rPr>
        <w:t xml:space="preserve"> </w:t>
      </w:r>
      <w:r w:rsidRPr="006301A0">
        <w:rPr>
          <w:rFonts w:eastAsia="MS Mincho"/>
          <w:b/>
          <w:bCs/>
          <w:i/>
          <w:iCs/>
          <w:sz w:val="26"/>
          <w:szCs w:val="26"/>
          <w:lang w:val="da-DK"/>
        </w:rPr>
        <w:t>c</w:t>
      </w:r>
      <w:r w:rsidRPr="006301A0">
        <w:rPr>
          <w:rFonts w:eastAsia="MS Mincho" w:hint="cs"/>
          <w:b/>
          <w:bCs/>
          <w:i/>
          <w:iCs/>
          <w:sz w:val="26"/>
          <w:szCs w:val="26"/>
          <w:lang w:val="da-DK"/>
        </w:rPr>
        <w:t>ơ</w:t>
      </w:r>
      <w:r>
        <w:rPr>
          <w:rFonts w:eastAsia="MS Mincho" w:hint="eastAsia"/>
          <w:b/>
          <w:bCs/>
          <w:i/>
          <w:iCs/>
          <w:sz w:val="26"/>
          <w:szCs w:val="26"/>
          <w:lang w:val="da-DK"/>
        </w:rPr>
        <w:t xml:space="preserve"> </w:t>
      </w:r>
      <w:r w:rsidRPr="006301A0">
        <w:rPr>
          <w:rFonts w:eastAsia="MS Mincho"/>
          <w:b/>
          <w:bCs/>
          <w:i/>
          <w:iCs/>
          <w:sz w:val="26"/>
          <w:szCs w:val="26"/>
          <w:lang w:val="da-DK"/>
        </w:rPr>
        <w:t>sở</w:t>
      </w:r>
      <w:r>
        <w:rPr>
          <w:rFonts w:eastAsia="MS Mincho" w:hint="eastAsia"/>
          <w:b/>
          <w:bCs/>
          <w:i/>
          <w:iCs/>
          <w:sz w:val="26"/>
          <w:szCs w:val="26"/>
          <w:lang w:val="da-DK"/>
        </w:rPr>
        <w:t xml:space="preserve"> </w:t>
      </w:r>
      <w:r w:rsidRPr="006301A0">
        <w:rPr>
          <w:rFonts w:eastAsia="MS Mincho" w:hint="eastAsia"/>
          <w:b/>
          <w:bCs/>
          <w:i/>
          <w:iCs/>
          <w:sz w:val="26"/>
          <w:szCs w:val="26"/>
          <w:lang w:val="da-DK"/>
        </w:rPr>
        <w:t>có</w:t>
      </w:r>
      <w:r>
        <w:rPr>
          <w:rFonts w:eastAsia="MS Mincho" w:hint="eastAsia"/>
          <w:b/>
          <w:bCs/>
          <w:i/>
          <w:iCs/>
          <w:sz w:val="26"/>
          <w:szCs w:val="26"/>
          <w:lang w:val="da-DK"/>
        </w:rPr>
        <w:t xml:space="preserve"> </w:t>
      </w:r>
      <w:r w:rsidRPr="006301A0">
        <w:rPr>
          <w:rFonts w:eastAsia="MS Mincho"/>
          <w:b/>
          <w:bCs/>
          <w:i/>
          <w:iCs/>
          <w:sz w:val="26"/>
          <w:szCs w:val="26"/>
          <w:lang w:val="da-DK"/>
        </w:rPr>
        <w:t>hoạt</w:t>
      </w:r>
      <w:r>
        <w:rPr>
          <w:rFonts w:eastAsia="MS Mincho" w:hint="eastAsia"/>
          <w:b/>
          <w:bCs/>
          <w:i/>
          <w:iCs/>
          <w:sz w:val="26"/>
          <w:szCs w:val="26"/>
          <w:lang w:val="da-DK"/>
        </w:rPr>
        <w:t xml:space="preserve"> </w:t>
      </w:r>
      <w:r w:rsidRPr="006301A0">
        <w:rPr>
          <w:rFonts w:eastAsia="MS Mincho" w:hint="eastAsia"/>
          <w:b/>
          <w:bCs/>
          <w:i/>
          <w:iCs/>
          <w:sz w:val="26"/>
          <w:szCs w:val="26"/>
          <w:lang w:val="da-DK"/>
        </w:rPr>
        <w:t>đ</w:t>
      </w:r>
      <w:r w:rsidRPr="006301A0">
        <w:rPr>
          <w:rFonts w:eastAsia="MS Mincho"/>
          <w:b/>
          <w:bCs/>
          <w:i/>
          <w:iCs/>
          <w:sz w:val="26"/>
          <w:szCs w:val="26"/>
          <w:lang w:val="da-DK"/>
        </w:rPr>
        <w:t>ộng</w:t>
      </w:r>
      <w:r>
        <w:rPr>
          <w:rFonts w:eastAsia="MS Mincho" w:hint="eastAsia"/>
          <w:b/>
          <w:bCs/>
          <w:i/>
          <w:iCs/>
          <w:sz w:val="26"/>
          <w:szCs w:val="26"/>
          <w:lang w:val="da-DK"/>
        </w:rPr>
        <w:t xml:space="preserve"> </w:t>
      </w:r>
      <w:r w:rsidRPr="006301A0">
        <w:rPr>
          <w:rFonts w:eastAsia="MS Mincho"/>
          <w:b/>
          <w:bCs/>
          <w:i/>
          <w:iCs/>
          <w:sz w:val="26"/>
          <w:szCs w:val="26"/>
          <w:lang w:val="da-DK"/>
        </w:rPr>
        <w:t>lữ</w:t>
      </w:r>
      <w:r>
        <w:rPr>
          <w:rFonts w:eastAsia="MS Mincho" w:hint="eastAsia"/>
          <w:b/>
          <w:bCs/>
          <w:i/>
          <w:iCs/>
          <w:sz w:val="26"/>
          <w:szCs w:val="26"/>
          <w:lang w:val="da-DK"/>
        </w:rPr>
        <w:t xml:space="preserve"> </w:t>
      </w:r>
      <w:r w:rsidRPr="006301A0">
        <w:rPr>
          <w:rFonts w:eastAsia="MS Mincho" w:hint="eastAsia"/>
          <w:b/>
          <w:bCs/>
          <w:i/>
          <w:iCs/>
          <w:sz w:val="26"/>
          <w:szCs w:val="26"/>
          <w:lang w:val="da-DK"/>
        </w:rPr>
        <w:t>hành</w:t>
      </w:r>
    </w:p>
    <w:p w14:paraId="7265503D" w14:textId="77777777" w:rsidR="006301A0" w:rsidRPr="006301A0" w:rsidRDefault="006301A0" w:rsidP="006301A0">
      <w:pPr>
        <w:widowControl w:val="0"/>
        <w:tabs>
          <w:tab w:val="left" w:pos="709"/>
        </w:tabs>
        <w:autoSpaceDE w:val="0"/>
        <w:autoSpaceDN w:val="0"/>
        <w:spacing w:before="120" w:after="120" w:line="288" w:lineRule="auto"/>
        <w:ind w:firstLine="567"/>
        <w:jc w:val="both"/>
        <w:rPr>
          <w:rFonts w:eastAsia="MS Mincho"/>
          <w:sz w:val="26"/>
          <w:szCs w:val="26"/>
          <w:lang w:val="da-DK"/>
        </w:rPr>
      </w:pP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tính</w:t>
      </w:r>
      <w:r>
        <w:rPr>
          <w:rFonts w:eastAsia="MS Mincho"/>
          <w:sz w:val="26"/>
          <w:szCs w:val="26"/>
          <w:lang w:val="da-DK"/>
        </w:rPr>
        <w:t xml:space="preserve"> </w:t>
      </w:r>
      <w:r w:rsidRPr="006301A0">
        <w:rPr>
          <w:rFonts w:eastAsia="MS Mincho"/>
          <w:sz w:val="26"/>
          <w:szCs w:val="26"/>
          <w:lang w:val="da-DK"/>
        </w:rPr>
        <w:t>đối</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chuyên</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(tức</w:t>
      </w:r>
      <w:r>
        <w:rPr>
          <w:rFonts w:eastAsia="MS Mincho"/>
          <w:sz w:val="26"/>
          <w:szCs w:val="26"/>
          <w:lang w:val="da-DK"/>
        </w:rPr>
        <w:t xml:space="preserve"> </w:t>
      </w:r>
      <w:r w:rsidRPr="006301A0">
        <w:rPr>
          <w:rFonts w:eastAsia="MS Mincho"/>
          <w:sz w:val="26"/>
          <w:szCs w:val="26"/>
          <w:lang w:val="da-DK"/>
        </w:rPr>
        <w:t>là</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của</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chuyên</w:t>
      </w:r>
      <w:r>
        <w:rPr>
          <w:rFonts w:eastAsia="MS Mincho"/>
          <w:sz w:val="26"/>
          <w:szCs w:val="26"/>
          <w:lang w:val="da-DK"/>
        </w:rPr>
        <w:t xml:space="preserve"> </w:t>
      </w:r>
      <w:r w:rsidRPr="006301A0">
        <w:rPr>
          <w:rFonts w:eastAsia="MS Mincho"/>
          <w:sz w:val="26"/>
          <w:szCs w:val="26"/>
          <w:lang w:val="da-DK"/>
        </w:rPr>
        <w:t>tổ</w:t>
      </w:r>
      <w:r>
        <w:rPr>
          <w:rFonts w:eastAsia="MS Mincho"/>
          <w:sz w:val="26"/>
          <w:szCs w:val="26"/>
          <w:lang w:val="da-DK"/>
        </w:rPr>
        <w:t xml:space="preserve"> </w:t>
      </w:r>
      <w:r w:rsidRPr="006301A0">
        <w:rPr>
          <w:rFonts w:eastAsia="MS Mincho"/>
          <w:sz w:val="26"/>
          <w:szCs w:val="26"/>
          <w:lang w:val="da-DK"/>
        </w:rPr>
        <w:t>chức</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chuyến</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trọn</w:t>
      </w:r>
      <w:r>
        <w:rPr>
          <w:rFonts w:eastAsia="MS Mincho"/>
          <w:sz w:val="26"/>
          <w:szCs w:val="26"/>
          <w:lang w:val="da-DK"/>
        </w:rPr>
        <w:t xml:space="preserve"> </w:t>
      </w:r>
      <w:r w:rsidRPr="006301A0">
        <w:rPr>
          <w:rFonts w:eastAsia="MS Mincho"/>
          <w:sz w:val="26"/>
          <w:szCs w:val="26"/>
          <w:lang w:val="da-DK"/>
        </w:rPr>
        <w:t>gói</w:t>
      </w:r>
      <w:r>
        <w:rPr>
          <w:rFonts w:eastAsia="MS Mincho"/>
          <w:sz w:val="26"/>
          <w:szCs w:val="26"/>
          <w:lang w:val="da-DK"/>
        </w:rPr>
        <w:t xml:space="preserve"> </w:t>
      </w:r>
      <w:r w:rsidRPr="006301A0">
        <w:rPr>
          <w:rFonts w:eastAsia="MS Mincho"/>
          <w:sz w:val="26"/>
          <w:szCs w:val="26"/>
          <w:lang w:val="da-DK"/>
        </w:rPr>
        <w:t>hoặc</w:t>
      </w:r>
      <w:r>
        <w:rPr>
          <w:rFonts w:eastAsia="MS Mincho"/>
          <w:sz w:val="26"/>
          <w:szCs w:val="26"/>
          <w:lang w:val="da-DK"/>
        </w:rPr>
        <w:t xml:space="preserve"> </w:t>
      </w:r>
      <w:r w:rsidRPr="006301A0">
        <w:rPr>
          <w:rFonts w:eastAsia="MS Mincho"/>
          <w:sz w:val="26"/>
          <w:szCs w:val="26"/>
          <w:lang w:val="da-DK"/>
        </w:rPr>
        <w:t>không</w:t>
      </w:r>
      <w:r>
        <w:rPr>
          <w:rFonts w:eastAsia="MS Mincho"/>
          <w:sz w:val="26"/>
          <w:szCs w:val="26"/>
          <w:lang w:val="da-DK"/>
        </w:rPr>
        <w:t xml:space="preserve"> </w:t>
      </w:r>
      <w:r w:rsidRPr="006301A0">
        <w:rPr>
          <w:rFonts w:eastAsia="MS Mincho"/>
          <w:sz w:val="26"/>
          <w:szCs w:val="26"/>
          <w:lang w:val="da-DK"/>
        </w:rPr>
        <w:t>trọn</w:t>
      </w:r>
      <w:r>
        <w:rPr>
          <w:rFonts w:eastAsia="MS Mincho"/>
          <w:sz w:val="26"/>
          <w:szCs w:val="26"/>
          <w:lang w:val="da-DK"/>
        </w:rPr>
        <w:t xml:space="preserve"> </w:t>
      </w:r>
      <w:r w:rsidRPr="006301A0">
        <w:rPr>
          <w:rFonts w:eastAsia="MS Mincho"/>
          <w:sz w:val="26"/>
          <w:szCs w:val="26"/>
          <w:lang w:val="da-DK"/>
        </w:rPr>
        <w:t>gói).</w:t>
      </w:r>
      <w:r>
        <w:rPr>
          <w:rFonts w:eastAsia="MS Mincho"/>
          <w:sz w:val="26"/>
          <w:szCs w:val="26"/>
          <w:lang w:val="da-DK"/>
        </w:rPr>
        <w:t xml:space="preserve"> </w:t>
      </w:r>
      <w:r w:rsidRPr="006301A0">
        <w:rPr>
          <w:rFonts w:eastAsia="MS Mincho"/>
          <w:sz w:val="26"/>
          <w:szCs w:val="26"/>
          <w:lang w:val="da-DK"/>
        </w:rPr>
        <w:t>Còn</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có</w:t>
      </w:r>
      <w:r>
        <w:rPr>
          <w:rFonts w:eastAsia="MS Mincho"/>
          <w:sz w:val="26"/>
          <w:szCs w:val="26"/>
          <w:lang w:val="da-DK"/>
        </w:rPr>
        <w:t xml:space="preserve"> </w:t>
      </w:r>
      <w:r w:rsidRPr="006301A0">
        <w:rPr>
          <w:rFonts w:eastAsia="MS Mincho"/>
          <w:sz w:val="26"/>
          <w:szCs w:val="26"/>
          <w:lang w:val="da-DK"/>
        </w:rPr>
        <w:t>hoạt</w:t>
      </w:r>
      <w:r>
        <w:rPr>
          <w:rFonts w:eastAsia="MS Mincho"/>
          <w:sz w:val="26"/>
          <w:szCs w:val="26"/>
          <w:lang w:val="da-DK"/>
        </w:rPr>
        <w:t xml:space="preserve"> </w:t>
      </w:r>
      <w:r w:rsidRPr="006301A0">
        <w:rPr>
          <w:rFonts w:eastAsia="MS Mincho"/>
          <w:sz w:val="26"/>
          <w:szCs w:val="26"/>
          <w:lang w:val="da-DK"/>
        </w:rPr>
        <w:t>động</w:t>
      </w:r>
      <w:r>
        <w:rPr>
          <w:rFonts w:eastAsia="MS Mincho"/>
          <w:sz w:val="26"/>
          <w:szCs w:val="26"/>
          <w:lang w:val="da-DK"/>
        </w:rPr>
        <w:t xml:space="preserve"> </w:t>
      </w:r>
      <w:r w:rsidRPr="006301A0">
        <w:rPr>
          <w:rFonts w:eastAsia="MS Mincho"/>
          <w:sz w:val="26"/>
          <w:szCs w:val="26"/>
          <w:lang w:val="da-DK"/>
        </w:rPr>
        <w:t>hỗ</w:t>
      </w:r>
      <w:r>
        <w:rPr>
          <w:rFonts w:eastAsia="MS Mincho"/>
          <w:sz w:val="26"/>
          <w:szCs w:val="26"/>
          <w:lang w:val="da-DK"/>
        </w:rPr>
        <w:t xml:space="preserve"> </w:t>
      </w:r>
      <w:r w:rsidRPr="006301A0">
        <w:rPr>
          <w:rFonts w:eastAsia="MS Mincho"/>
          <w:sz w:val="26"/>
          <w:szCs w:val="26"/>
          <w:lang w:val="da-DK"/>
        </w:rPr>
        <w:t>trợ</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như</w:t>
      </w:r>
      <w:r>
        <w:rPr>
          <w:rFonts w:eastAsia="MS Mincho"/>
          <w:sz w:val="26"/>
          <w:szCs w:val="26"/>
          <w:lang w:val="da-DK"/>
        </w:rPr>
        <w:t xml:space="preserve"> </w:t>
      </w:r>
      <w:r w:rsidRPr="006301A0">
        <w:rPr>
          <w:rFonts w:eastAsia="MS Mincho"/>
          <w:sz w:val="26"/>
          <w:szCs w:val="26"/>
          <w:lang w:val="da-DK"/>
        </w:rPr>
        <w:t>đại</w:t>
      </w:r>
      <w:r>
        <w:rPr>
          <w:rFonts w:eastAsia="MS Mincho"/>
          <w:sz w:val="26"/>
          <w:szCs w:val="26"/>
          <w:lang w:val="da-DK"/>
        </w:rPr>
        <w:t xml:space="preserve"> </w:t>
      </w:r>
      <w:r w:rsidRPr="006301A0">
        <w:rPr>
          <w:rFonts w:eastAsia="MS Mincho"/>
          <w:sz w:val="26"/>
          <w:szCs w:val="26"/>
          <w:lang w:val="da-DK"/>
        </w:rPr>
        <w:t>lý</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đơn</w:t>
      </w:r>
      <w:r>
        <w:rPr>
          <w:rFonts w:eastAsia="MS Mincho"/>
          <w:sz w:val="26"/>
          <w:szCs w:val="26"/>
          <w:lang w:val="da-DK"/>
        </w:rPr>
        <w:t xml:space="preserve"> </w:t>
      </w:r>
      <w:r w:rsidRPr="006301A0">
        <w:rPr>
          <w:rFonts w:eastAsia="MS Mincho"/>
          <w:sz w:val="26"/>
          <w:szCs w:val="26"/>
          <w:lang w:val="da-DK"/>
        </w:rPr>
        <w:t>vị</w:t>
      </w:r>
      <w:r>
        <w:rPr>
          <w:rFonts w:eastAsia="MS Mincho"/>
          <w:sz w:val="26"/>
          <w:szCs w:val="26"/>
          <w:lang w:val="da-DK"/>
        </w:rPr>
        <w:t xml:space="preserve"> </w:t>
      </w:r>
      <w:r w:rsidRPr="006301A0">
        <w:rPr>
          <w:rFonts w:eastAsia="MS Mincho"/>
          <w:sz w:val="26"/>
          <w:szCs w:val="26"/>
          <w:lang w:val="da-DK"/>
        </w:rPr>
        <w:t>khác,</w:t>
      </w:r>
      <w:r>
        <w:rPr>
          <w:rFonts w:eastAsia="MS Mincho"/>
          <w:sz w:val="26"/>
          <w:szCs w:val="26"/>
          <w:lang w:val="da-DK"/>
        </w:rPr>
        <w:t xml:space="preserve"> </w:t>
      </w:r>
      <w:r w:rsidRPr="006301A0">
        <w:rPr>
          <w:rFonts w:eastAsia="MS Mincho"/>
          <w:sz w:val="26"/>
          <w:szCs w:val="26"/>
          <w:lang w:val="da-DK"/>
        </w:rPr>
        <w:t>môi</w:t>
      </w:r>
      <w:r>
        <w:rPr>
          <w:rFonts w:eastAsia="MS Mincho"/>
          <w:sz w:val="26"/>
          <w:szCs w:val="26"/>
          <w:lang w:val="da-DK"/>
        </w:rPr>
        <w:t xml:space="preserve"> </w:t>
      </w:r>
      <w:r w:rsidRPr="006301A0">
        <w:rPr>
          <w:rFonts w:eastAsia="MS Mincho"/>
          <w:sz w:val="26"/>
          <w:szCs w:val="26"/>
          <w:lang w:val="da-DK"/>
        </w:rPr>
        <w:t>giới,</w:t>
      </w:r>
      <w:r>
        <w:rPr>
          <w:rFonts w:eastAsia="MS Mincho"/>
          <w:sz w:val="26"/>
          <w:szCs w:val="26"/>
          <w:lang w:val="da-DK"/>
        </w:rPr>
        <w:t xml:space="preserve"> </w:t>
      </w:r>
      <w:r w:rsidRPr="006301A0">
        <w:rPr>
          <w:rFonts w:eastAsia="MS Mincho"/>
          <w:sz w:val="26"/>
          <w:szCs w:val="26"/>
          <w:lang w:val="da-DK"/>
        </w:rPr>
        <w:t>chào</w:t>
      </w:r>
      <w:r>
        <w:rPr>
          <w:rFonts w:eastAsia="MS Mincho"/>
          <w:sz w:val="26"/>
          <w:szCs w:val="26"/>
          <w:lang w:val="da-DK"/>
        </w:rPr>
        <w:t xml:space="preserve"> </w:t>
      </w:r>
      <w:r w:rsidRPr="006301A0">
        <w:rPr>
          <w:rFonts w:eastAsia="MS Mincho"/>
          <w:sz w:val="26"/>
          <w:szCs w:val="26"/>
          <w:lang w:val="da-DK"/>
        </w:rPr>
        <w:t>mời,</w:t>
      </w:r>
      <w:r>
        <w:rPr>
          <w:rFonts w:eastAsia="MS Mincho"/>
          <w:sz w:val="26"/>
          <w:szCs w:val="26"/>
          <w:lang w:val="da-DK"/>
        </w:rPr>
        <w:t xml:space="preserve"> </w:t>
      </w:r>
      <w:r w:rsidRPr="006301A0">
        <w:rPr>
          <w:rFonts w:eastAsia="MS Mincho"/>
          <w:sz w:val="26"/>
          <w:szCs w:val="26"/>
          <w:lang w:val="da-DK"/>
        </w:rPr>
        <w:t>tư</w:t>
      </w:r>
      <w:r>
        <w:rPr>
          <w:rFonts w:eastAsia="MS Mincho"/>
          <w:sz w:val="26"/>
          <w:szCs w:val="26"/>
          <w:lang w:val="da-DK"/>
        </w:rPr>
        <w:t xml:space="preserve"> </w:t>
      </w:r>
      <w:r w:rsidRPr="006301A0">
        <w:rPr>
          <w:rFonts w:eastAsia="MS Mincho"/>
          <w:sz w:val="26"/>
          <w:szCs w:val="26"/>
          <w:lang w:val="da-DK"/>
        </w:rPr>
        <w:t>vấn...</w:t>
      </w:r>
      <w:r>
        <w:rPr>
          <w:rFonts w:eastAsia="MS Mincho"/>
          <w:sz w:val="26"/>
          <w:szCs w:val="26"/>
          <w:lang w:val="da-DK"/>
        </w:rPr>
        <w:t xml:space="preserve"> </w:t>
      </w:r>
      <w:r w:rsidRPr="006301A0">
        <w:rPr>
          <w:rFonts w:eastAsia="MS Mincho"/>
          <w:sz w:val="26"/>
          <w:szCs w:val="26"/>
          <w:lang w:val="da-DK"/>
        </w:rPr>
        <w:t>thì</w:t>
      </w:r>
      <w:r>
        <w:rPr>
          <w:rFonts w:eastAsia="MS Mincho"/>
          <w:sz w:val="26"/>
          <w:szCs w:val="26"/>
          <w:lang w:val="da-DK"/>
        </w:rPr>
        <w:t xml:space="preserve"> </w:t>
      </w:r>
      <w:r w:rsidRPr="006301A0">
        <w:rPr>
          <w:rFonts w:eastAsia="MS Mincho"/>
          <w:sz w:val="26"/>
          <w:szCs w:val="26"/>
          <w:lang w:val="da-DK"/>
        </w:rPr>
        <w:t>không</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tính</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đã</w:t>
      </w:r>
      <w:r>
        <w:rPr>
          <w:rFonts w:eastAsia="MS Mincho"/>
          <w:sz w:val="26"/>
          <w:szCs w:val="26"/>
          <w:lang w:val="da-DK"/>
        </w:rPr>
        <w:t xml:space="preserve"> </w:t>
      </w:r>
      <w:r w:rsidRPr="006301A0">
        <w:rPr>
          <w:rFonts w:eastAsia="MS Mincho"/>
          <w:sz w:val="26"/>
          <w:szCs w:val="26"/>
          <w:lang w:val="da-DK"/>
        </w:rPr>
        <w:t>phục</w:t>
      </w:r>
      <w:r>
        <w:rPr>
          <w:rFonts w:eastAsia="MS Mincho"/>
          <w:sz w:val="26"/>
          <w:szCs w:val="26"/>
          <w:lang w:val="da-DK"/>
        </w:rPr>
        <w:t xml:space="preserve"> </w:t>
      </w:r>
      <w:r w:rsidRPr="006301A0">
        <w:rPr>
          <w:rFonts w:eastAsia="MS Mincho"/>
          <w:sz w:val="26"/>
          <w:szCs w:val="26"/>
          <w:lang w:val="da-DK"/>
        </w:rPr>
        <w:t>vụ</w:t>
      </w:r>
      <w:r>
        <w:rPr>
          <w:rFonts w:eastAsia="MS Mincho"/>
          <w:sz w:val="26"/>
          <w:szCs w:val="26"/>
          <w:lang w:val="da-DK"/>
        </w:rPr>
        <w:t xml:space="preserve"> </w:t>
      </w:r>
      <w:r w:rsidRPr="006301A0">
        <w:rPr>
          <w:rFonts w:eastAsia="MS Mincho"/>
          <w:sz w:val="26"/>
          <w:szCs w:val="26"/>
          <w:lang w:val="da-DK"/>
        </w:rPr>
        <w:t>này.</w:t>
      </w:r>
    </w:p>
    <w:p w14:paraId="33C42DC5" w14:textId="77777777" w:rsidR="006301A0" w:rsidRPr="006301A0" w:rsidRDefault="006301A0" w:rsidP="006301A0">
      <w:pPr>
        <w:widowControl w:val="0"/>
        <w:tabs>
          <w:tab w:val="left" w:pos="709"/>
        </w:tabs>
        <w:autoSpaceDE w:val="0"/>
        <w:autoSpaceDN w:val="0"/>
        <w:spacing w:before="120" w:after="120" w:line="288" w:lineRule="auto"/>
        <w:ind w:firstLine="567"/>
        <w:jc w:val="both"/>
        <w:rPr>
          <w:rFonts w:eastAsia="MS Mincho"/>
          <w:sz w:val="26"/>
          <w:szCs w:val="26"/>
          <w:lang w:val="da-DK"/>
        </w:rPr>
      </w:pP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đối</w:t>
      </w:r>
      <w:r>
        <w:rPr>
          <w:rFonts w:eastAsia="MS Mincho"/>
          <w:sz w:val="26"/>
          <w:szCs w:val="26"/>
          <w:lang w:val="da-DK"/>
        </w:rPr>
        <w:t xml:space="preserve"> </w:t>
      </w:r>
      <w:r w:rsidRPr="006301A0">
        <w:rPr>
          <w:rFonts w:eastAsia="MS Mincho"/>
          <w:sz w:val="26"/>
          <w:szCs w:val="26"/>
          <w:lang w:val="da-DK"/>
        </w:rPr>
        <w:t>với</w:t>
      </w:r>
      <w:r>
        <w:rPr>
          <w:rFonts w:eastAsia="MS Mincho"/>
          <w:sz w:val="26"/>
          <w:szCs w:val="26"/>
          <w:lang w:val="da-DK"/>
        </w:rPr>
        <w:t xml:space="preserve"> </w:t>
      </w:r>
      <w:r w:rsidRPr="006301A0">
        <w:rPr>
          <w:rFonts w:eastAsia="MS Mincho"/>
          <w:sz w:val="26"/>
          <w:szCs w:val="26"/>
          <w:lang w:val="da-DK"/>
        </w:rPr>
        <w:t>các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lữ</w:t>
      </w:r>
      <w:r>
        <w:rPr>
          <w:rFonts w:eastAsia="MS Mincho"/>
          <w:sz w:val="26"/>
          <w:szCs w:val="26"/>
          <w:lang w:val="da-DK"/>
        </w:rPr>
        <w:t xml:space="preserve"> </w:t>
      </w:r>
      <w:r w:rsidRPr="006301A0">
        <w:rPr>
          <w:rFonts w:eastAsia="MS Mincho"/>
          <w:sz w:val="26"/>
          <w:szCs w:val="26"/>
          <w:lang w:val="da-DK"/>
        </w:rPr>
        <w:t>hành</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tính</w:t>
      </w:r>
      <w:r>
        <w:rPr>
          <w:rFonts w:eastAsia="MS Mincho"/>
          <w:sz w:val="26"/>
          <w:szCs w:val="26"/>
          <w:lang w:val="da-DK"/>
        </w:rPr>
        <w:t xml:space="preserve"> </w:t>
      </w:r>
      <w:r w:rsidRPr="006301A0">
        <w:rPr>
          <w:rFonts w:eastAsia="MS Mincho"/>
          <w:sz w:val="26"/>
          <w:szCs w:val="26"/>
          <w:lang w:val="da-DK"/>
        </w:rPr>
        <w:t>cho</w:t>
      </w:r>
      <w:r>
        <w:rPr>
          <w:rFonts w:eastAsia="MS Mincho"/>
          <w:sz w:val="26"/>
          <w:szCs w:val="26"/>
          <w:lang w:val="da-DK"/>
        </w:rPr>
        <w:t xml:space="preserve"> </w:t>
      </w:r>
      <w:r w:rsidRPr="006301A0">
        <w:rPr>
          <w:rFonts w:eastAsia="MS Mincho"/>
          <w:sz w:val="26"/>
          <w:szCs w:val="26"/>
          <w:lang w:val="da-DK"/>
        </w:rPr>
        <w:t>toàn</w:t>
      </w:r>
      <w:r>
        <w:rPr>
          <w:rFonts w:eastAsia="MS Mincho"/>
          <w:sz w:val="26"/>
          <w:szCs w:val="26"/>
          <w:lang w:val="da-DK"/>
        </w:rPr>
        <w:t xml:space="preserve"> </w:t>
      </w:r>
      <w:r w:rsidRPr="006301A0">
        <w:rPr>
          <w:rFonts w:eastAsia="MS Mincho"/>
          <w:sz w:val="26"/>
          <w:szCs w:val="26"/>
          <w:lang w:val="da-DK"/>
        </w:rPr>
        <w:t>bộ</w:t>
      </w:r>
      <w:r>
        <w:rPr>
          <w:rFonts w:eastAsia="MS Mincho"/>
          <w:sz w:val="26"/>
          <w:szCs w:val="26"/>
          <w:lang w:val="da-DK"/>
        </w:rPr>
        <w:t xml:space="preserve"> </w:t>
      </w:r>
      <w:r w:rsidRPr="006301A0">
        <w:rPr>
          <w:rFonts w:eastAsia="MS Mincho"/>
          <w:sz w:val="26"/>
          <w:szCs w:val="26"/>
          <w:lang w:val="da-DK"/>
        </w:rPr>
        <w:t>số</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(kể</w:t>
      </w:r>
      <w:r>
        <w:rPr>
          <w:rFonts w:eastAsia="MS Mincho"/>
          <w:sz w:val="26"/>
          <w:szCs w:val="26"/>
          <w:lang w:val="da-DK"/>
        </w:rPr>
        <w:t xml:space="preserve"> </w:t>
      </w:r>
      <w:r w:rsidRPr="006301A0">
        <w:rPr>
          <w:rFonts w:eastAsia="MS Mincho"/>
          <w:sz w:val="26"/>
          <w:szCs w:val="26"/>
          <w:lang w:val="da-DK"/>
        </w:rPr>
        <w:t>cả</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trong</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và</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đi</w:t>
      </w:r>
      <w:r>
        <w:rPr>
          <w:rFonts w:eastAsia="MS Mincho"/>
          <w:sz w:val="26"/>
          <w:szCs w:val="26"/>
          <w:lang w:val="da-DK"/>
        </w:rPr>
        <w:t xml:space="preserve"> </w:t>
      </w:r>
      <w:r w:rsidRPr="006301A0">
        <w:rPr>
          <w:rFonts w:eastAsia="MS Mincho"/>
          <w:sz w:val="26"/>
          <w:szCs w:val="26"/>
          <w:lang w:val="da-DK"/>
        </w:rPr>
        <w:t>dài</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mà</w:t>
      </w:r>
      <w:r>
        <w:rPr>
          <w:rFonts w:eastAsia="MS Mincho"/>
          <w:sz w:val="26"/>
          <w:szCs w:val="26"/>
          <w:lang w:val="da-DK"/>
        </w:rPr>
        <w:t xml:space="preserve"> </w:t>
      </w:r>
      <w:r w:rsidRPr="006301A0">
        <w:rPr>
          <w:rFonts w:eastAsia="MS Mincho"/>
          <w:sz w:val="26"/>
          <w:szCs w:val="26"/>
          <w:lang w:val="da-DK"/>
        </w:rPr>
        <w:t>được</w:t>
      </w:r>
      <w:r>
        <w:rPr>
          <w:rFonts w:eastAsia="MS Mincho"/>
          <w:sz w:val="26"/>
          <w:szCs w:val="26"/>
          <w:lang w:val="da-DK"/>
        </w:rPr>
        <w:t xml:space="preserve"> </w:t>
      </w:r>
      <w:r w:rsidRPr="006301A0">
        <w:rPr>
          <w:rFonts w:eastAsia="MS Mincho"/>
          <w:sz w:val="26"/>
          <w:szCs w:val="26"/>
          <w:lang w:val="da-DK"/>
        </w:rPr>
        <w:t>cơ</w:t>
      </w:r>
      <w:r>
        <w:rPr>
          <w:rFonts w:eastAsia="MS Mincho"/>
          <w:sz w:val="26"/>
          <w:szCs w:val="26"/>
          <w:lang w:val="da-DK"/>
        </w:rPr>
        <w:t xml:space="preserve"> </w:t>
      </w:r>
      <w:r w:rsidRPr="006301A0">
        <w:rPr>
          <w:rFonts w:eastAsia="MS Mincho"/>
          <w:sz w:val="26"/>
          <w:szCs w:val="26"/>
          <w:lang w:val="da-DK"/>
        </w:rPr>
        <w:t>sở</w:t>
      </w:r>
      <w:r>
        <w:rPr>
          <w:rFonts w:eastAsia="MS Mincho"/>
          <w:sz w:val="26"/>
          <w:szCs w:val="26"/>
          <w:lang w:val="da-DK"/>
        </w:rPr>
        <w:t xml:space="preserve"> </w:t>
      </w:r>
      <w:r w:rsidRPr="006301A0">
        <w:rPr>
          <w:rFonts w:eastAsia="MS Mincho"/>
          <w:sz w:val="26"/>
          <w:szCs w:val="26"/>
          <w:lang w:val="da-DK"/>
        </w:rPr>
        <w:t>phục</w:t>
      </w:r>
      <w:r>
        <w:rPr>
          <w:rFonts w:eastAsia="MS Mincho"/>
          <w:sz w:val="26"/>
          <w:szCs w:val="26"/>
          <w:lang w:val="da-DK"/>
        </w:rPr>
        <w:t xml:space="preserve"> </w:t>
      </w:r>
      <w:r w:rsidRPr="006301A0">
        <w:rPr>
          <w:rFonts w:eastAsia="MS Mincho"/>
          <w:sz w:val="26"/>
          <w:szCs w:val="26"/>
          <w:lang w:val="da-DK"/>
        </w:rPr>
        <w:t>vụ.</w:t>
      </w:r>
    </w:p>
    <w:p w14:paraId="081CB0EB" w14:textId="77777777" w:rsidR="006301A0" w:rsidRPr="006301A0" w:rsidRDefault="006301A0" w:rsidP="006301A0">
      <w:pPr>
        <w:widowControl w:val="0"/>
        <w:tabs>
          <w:tab w:val="left" w:pos="709"/>
        </w:tabs>
        <w:autoSpaceDE w:val="0"/>
        <w:autoSpaceDN w:val="0"/>
        <w:spacing w:before="120" w:after="120" w:line="288" w:lineRule="auto"/>
        <w:ind w:firstLine="567"/>
        <w:jc w:val="both"/>
        <w:rPr>
          <w:rFonts w:eastAsia="MS Mincho"/>
          <w:sz w:val="26"/>
          <w:szCs w:val="26"/>
          <w:lang w:val="da-DK"/>
        </w:rPr>
      </w:pPr>
      <w:r w:rsidRPr="006301A0">
        <w:rPr>
          <w:rFonts w:eastAsia="MS Mincho"/>
          <w:sz w:val="26"/>
          <w:szCs w:val="26"/>
          <w:lang w:val="da-DK"/>
        </w:rPr>
        <w:t>Chỉ</w:t>
      </w:r>
      <w:r>
        <w:rPr>
          <w:rFonts w:eastAsia="MS Mincho"/>
          <w:sz w:val="26"/>
          <w:szCs w:val="26"/>
          <w:lang w:val="da-DK"/>
        </w:rPr>
        <w:t xml:space="preserve"> </w:t>
      </w:r>
      <w:r w:rsidRPr="006301A0">
        <w:rPr>
          <w:rFonts w:eastAsia="MS Mincho"/>
          <w:sz w:val="26"/>
          <w:szCs w:val="26"/>
          <w:lang w:val="da-DK"/>
        </w:rPr>
        <w:t>tiêu</w:t>
      </w:r>
      <w:r>
        <w:rPr>
          <w:rFonts w:eastAsia="MS Mincho"/>
          <w:sz w:val="26"/>
          <w:szCs w:val="26"/>
          <w:lang w:val="da-DK"/>
        </w:rPr>
        <w:t xml:space="preserve"> </w:t>
      </w:r>
      <w:r w:rsidRPr="006301A0">
        <w:rPr>
          <w:rFonts w:eastAsia="MS Mincho"/>
          <w:sz w:val="26"/>
          <w:szCs w:val="26"/>
          <w:lang w:val="da-DK"/>
        </w:rPr>
        <w:t>ngày</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theo</w:t>
      </w:r>
      <w:r>
        <w:rPr>
          <w:rFonts w:eastAsia="MS Mincho"/>
          <w:sz w:val="26"/>
          <w:szCs w:val="26"/>
          <w:lang w:val="da-DK"/>
        </w:rPr>
        <w:t xml:space="preserve"> </w:t>
      </w:r>
      <w:r w:rsidRPr="006301A0">
        <w:rPr>
          <w:rFonts w:eastAsia="MS Mincho"/>
          <w:sz w:val="26"/>
          <w:szCs w:val="26"/>
          <w:lang w:val="da-DK"/>
        </w:rPr>
        <w:t>tour</w:t>
      </w:r>
      <w:r>
        <w:rPr>
          <w:rFonts w:eastAsia="MS Mincho"/>
          <w:sz w:val="26"/>
          <w:szCs w:val="26"/>
          <w:lang w:val="da-DK"/>
        </w:rPr>
        <w:t xml:space="preserve"> </w:t>
      </w:r>
      <w:r w:rsidRPr="006301A0">
        <w:rPr>
          <w:rFonts w:eastAsia="MS Mincho"/>
          <w:sz w:val="26"/>
          <w:szCs w:val="26"/>
          <w:lang w:val="da-DK"/>
        </w:rPr>
        <w:t>luôn</w:t>
      </w:r>
      <w:r>
        <w:rPr>
          <w:rFonts w:eastAsia="MS Mincho"/>
          <w:sz w:val="26"/>
          <w:szCs w:val="26"/>
          <w:lang w:val="da-DK"/>
        </w:rPr>
        <w:t xml:space="preserve"> </w:t>
      </w:r>
      <w:r w:rsidRPr="006301A0">
        <w:rPr>
          <w:rFonts w:eastAsia="MS Mincho"/>
          <w:sz w:val="26"/>
          <w:szCs w:val="26"/>
          <w:lang w:val="da-DK"/>
        </w:rPr>
        <w:t>lớn</w:t>
      </w:r>
      <w:r>
        <w:rPr>
          <w:rFonts w:eastAsia="MS Mincho"/>
          <w:sz w:val="26"/>
          <w:szCs w:val="26"/>
          <w:lang w:val="da-DK"/>
        </w:rPr>
        <w:t xml:space="preserve"> </w:t>
      </w:r>
      <w:r w:rsidRPr="006301A0">
        <w:rPr>
          <w:rFonts w:eastAsia="MS Mincho"/>
          <w:sz w:val="26"/>
          <w:szCs w:val="26"/>
          <w:lang w:val="da-DK"/>
        </w:rPr>
        <w:t>hơn</w:t>
      </w:r>
      <w:r>
        <w:rPr>
          <w:rFonts w:eastAsia="MS Mincho"/>
          <w:sz w:val="26"/>
          <w:szCs w:val="26"/>
          <w:lang w:val="da-DK"/>
        </w:rPr>
        <w:t xml:space="preserve"> </w:t>
      </w:r>
      <w:r w:rsidRPr="006301A0">
        <w:rPr>
          <w:rFonts w:eastAsia="MS Mincho"/>
          <w:sz w:val="26"/>
          <w:szCs w:val="26"/>
          <w:lang w:val="da-DK"/>
        </w:rPr>
        <w:t>hoặc</w:t>
      </w:r>
      <w:r>
        <w:rPr>
          <w:rFonts w:eastAsia="MS Mincho"/>
          <w:sz w:val="26"/>
          <w:szCs w:val="26"/>
          <w:lang w:val="da-DK"/>
        </w:rPr>
        <w:t xml:space="preserve"> </w:t>
      </w:r>
      <w:r w:rsidRPr="006301A0">
        <w:rPr>
          <w:rFonts w:eastAsia="MS Mincho"/>
          <w:sz w:val="26"/>
          <w:szCs w:val="26"/>
          <w:lang w:val="da-DK"/>
        </w:rPr>
        <w:t>bằng</w:t>
      </w:r>
      <w:r>
        <w:rPr>
          <w:rFonts w:eastAsia="MS Mincho"/>
          <w:sz w:val="26"/>
          <w:szCs w:val="26"/>
          <w:lang w:val="da-DK"/>
        </w:rPr>
        <w:t xml:space="preserve"> </w:t>
      </w:r>
      <w:r w:rsidRPr="006301A0">
        <w:rPr>
          <w:rFonts w:eastAsia="MS Mincho"/>
          <w:sz w:val="26"/>
          <w:szCs w:val="26"/>
          <w:lang w:val="da-DK"/>
        </w:rPr>
        <w:t>lượt</w:t>
      </w:r>
      <w:r>
        <w:rPr>
          <w:rFonts w:eastAsia="MS Mincho"/>
          <w:sz w:val="26"/>
          <w:szCs w:val="26"/>
          <w:lang w:val="da-DK"/>
        </w:rPr>
        <w:t xml:space="preserve"> </w:t>
      </w:r>
      <w:r w:rsidRPr="006301A0">
        <w:rPr>
          <w:rFonts w:eastAsia="MS Mincho"/>
          <w:sz w:val="26"/>
          <w:szCs w:val="26"/>
          <w:lang w:val="da-DK"/>
        </w:rPr>
        <w:t>khách</w:t>
      </w:r>
      <w:r>
        <w:rPr>
          <w:rFonts w:eastAsia="MS Mincho"/>
          <w:sz w:val="26"/>
          <w:szCs w:val="26"/>
          <w:lang w:val="da-DK"/>
        </w:rPr>
        <w:t xml:space="preserve"> </w:t>
      </w:r>
      <w:r w:rsidRPr="006301A0">
        <w:rPr>
          <w:rFonts w:eastAsia="MS Mincho"/>
          <w:sz w:val="26"/>
          <w:szCs w:val="26"/>
          <w:lang w:val="da-DK"/>
        </w:rPr>
        <w:t>du</w:t>
      </w:r>
      <w:r>
        <w:rPr>
          <w:rFonts w:eastAsia="MS Mincho"/>
          <w:sz w:val="26"/>
          <w:szCs w:val="26"/>
          <w:lang w:val="da-DK"/>
        </w:rPr>
        <w:t xml:space="preserve"> </w:t>
      </w:r>
      <w:r w:rsidRPr="006301A0">
        <w:rPr>
          <w:rFonts w:eastAsia="MS Mincho"/>
          <w:sz w:val="26"/>
          <w:szCs w:val="26"/>
          <w:lang w:val="da-DK"/>
        </w:rPr>
        <w:t>lịch</w:t>
      </w:r>
      <w:r>
        <w:rPr>
          <w:rFonts w:eastAsia="MS Mincho"/>
          <w:sz w:val="26"/>
          <w:szCs w:val="26"/>
          <w:lang w:val="da-DK"/>
        </w:rPr>
        <w:t xml:space="preserve"> </w:t>
      </w:r>
      <w:r w:rsidRPr="006301A0">
        <w:rPr>
          <w:rFonts w:eastAsia="MS Mincho"/>
          <w:sz w:val="26"/>
          <w:szCs w:val="26"/>
          <w:lang w:val="da-DK"/>
        </w:rPr>
        <w:t>theo</w:t>
      </w:r>
      <w:r>
        <w:rPr>
          <w:rFonts w:eastAsia="MS Mincho"/>
          <w:sz w:val="26"/>
          <w:szCs w:val="26"/>
          <w:lang w:val="da-DK"/>
        </w:rPr>
        <w:t xml:space="preserve"> </w:t>
      </w:r>
      <w:r w:rsidRPr="006301A0">
        <w:rPr>
          <w:rFonts w:eastAsia="MS Mincho"/>
          <w:sz w:val="26"/>
          <w:szCs w:val="26"/>
          <w:lang w:val="da-DK"/>
        </w:rPr>
        <w:t>tour.</w:t>
      </w:r>
    </w:p>
    <w:p w14:paraId="4FBBCC63" w14:textId="77777777" w:rsidR="006301A0" w:rsidRPr="006301A0" w:rsidRDefault="006301A0" w:rsidP="001A74B2">
      <w:pPr>
        <w:widowControl w:val="0"/>
        <w:spacing w:before="120" w:after="120" w:line="300" w:lineRule="auto"/>
        <w:jc w:val="center"/>
        <w:rPr>
          <w:sz w:val="26"/>
          <w:szCs w:val="26"/>
          <w:lang w:val="pl-PL"/>
        </w:rPr>
      </w:pPr>
      <w:r w:rsidRPr="006301A0">
        <w:rPr>
          <w:sz w:val="26"/>
          <w:szCs w:val="26"/>
          <w:lang w:val="pl-PL"/>
        </w:rPr>
        <w:br w:type="page"/>
      </w:r>
      <w:r w:rsidRPr="006301A0">
        <w:rPr>
          <w:b/>
          <w:bCs/>
          <w:sz w:val="26"/>
          <w:szCs w:val="26"/>
          <w:lang w:val="pl-PL"/>
        </w:rPr>
        <w:lastRenderedPageBreak/>
        <w:t>Phiếu</w:t>
      </w:r>
      <w:r>
        <w:rPr>
          <w:b/>
          <w:bCs/>
          <w:sz w:val="26"/>
          <w:szCs w:val="26"/>
          <w:lang w:val="pl-PL"/>
        </w:rPr>
        <w:t xml:space="preserve"> </w:t>
      </w:r>
      <w:r w:rsidRPr="006301A0">
        <w:rPr>
          <w:b/>
          <w:bCs/>
          <w:sz w:val="26"/>
          <w:szCs w:val="26"/>
          <w:lang w:val="pl-PL"/>
        </w:rPr>
        <w:t>số</w:t>
      </w:r>
      <w:r>
        <w:rPr>
          <w:b/>
          <w:bCs/>
          <w:sz w:val="26"/>
          <w:szCs w:val="26"/>
          <w:lang w:val="pl-PL"/>
        </w:rPr>
        <w:t xml:space="preserve"> </w:t>
      </w:r>
      <w:r w:rsidRPr="006301A0">
        <w:rPr>
          <w:b/>
          <w:bCs/>
          <w:sz w:val="26"/>
          <w:szCs w:val="26"/>
          <w:lang w:val="pl-PL"/>
        </w:rPr>
        <w:t>1.6/DN-MAUDVGC:</w:t>
      </w:r>
      <w:r>
        <w:rPr>
          <w:b/>
          <w:bCs/>
          <w:sz w:val="26"/>
          <w:szCs w:val="26"/>
          <w:lang w:val="pl-PL"/>
        </w:rPr>
        <w:t xml:space="preserve"> </w:t>
      </w:r>
      <w:r w:rsidR="00A829F6">
        <w:rPr>
          <w:b/>
          <w:bCs/>
          <w:sz w:val="26"/>
          <w:szCs w:val="26"/>
          <w:lang w:val="pl-PL"/>
        </w:rPr>
        <w:br/>
      </w:r>
      <w:r w:rsidRPr="006301A0">
        <w:rPr>
          <w:b/>
          <w:bCs/>
          <w:sz w:val="26"/>
          <w:szCs w:val="26"/>
          <w:lang w:val="pl-PL"/>
        </w:rPr>
        <w:t>KẾT</w:t>
      </w:r>
      <w:r>
        <w:rPr>
          <w:b/>
          <w:bCs/>
          <w:sz w:val="26"/>
          <w:szCs w:val="26"/>
          <w:lang w:val="pl-PL"/>
        </w:rPr>
        <w:t xml:space="preserve"> </w:t>
      </w:r>
      <w:r w:rsidRPr="006301A0">
        <w:rPr>
          <w:b/>
          <w:bCs/>
          <w:sz w:val="26"/>
          <w:szCs w:val="26"/>
          <w:lang w:val="pl-PL"/>
        </w:rPr>
        <w:t>QUẢ</w:t>
      </w:r>
      <w:r>
        <w:rPr>
          <w:b/>
          <w:bCs/>
          <w:sz w:val="26"/>
          <w:szCs w:val="26"/>
          <w:lang w:val="pl-PL"/>
        </w:rPr>
        <w:t xml:space="preserve"> </w:t>
      </w:r>
      <w:r w:rsidRPr="006301A0">
        <w:rPr>
          <w:b/>
          <w:bCs/>
          <w:sz w:val="26"/>
          <w:szCs w:val="26"/>
          <w:lang w:val="pl-PL"/>
        </w:rPr>
        <w:t>HOẠT</w:t>
      </w:r>
      <w:r>
        <w:rPr>
          <w:b/>
          <w:bCs/>
          <w:sz w:val="26"/>
          <w:szCs w:val="26"/>
          <w:lang w:val="pl-PL"/>
        </w:rPr>
        <w:t xml:space="preserve"> </w:t>
      </w:r>
      <w:r w:rsidRPr="006301A0">
        <w:rPr>
          <w:b/>
          <w:bCs/>
          <w:sz w:val="26"/>
          <w:szCs w:val="26"/>
          <w:lang w:val="pl-PL"/>
        </w:rPr>
        <w:t>ĐỘNG</w:t>
      </w:r>
      <w:r>
        <w:rPr>
          <w:b/>
          <w:bCs/>
          <w:sz w:val="26"/>
          <w:szCs w:val="26"/>
          <w:lang w:val="pl-PL"/>
        </w:rPr>
        <w:t xml:space="preserve"> </w:t>
      </w:r>
      <w:r w:rsidRPr="006301A0">
        <w:rPr>
          <w:b/>
          <w:bCs/>
          <w:sz w:val="26"/>
          <w:szCs w:val="26"/>
          <w:lang w:val="pl-PL"/>
        </w:rPr>
        <w:t>GIA</w:t>
      </w:r>
      <w:r>
        <w:rPr>
          <w:b/>
          <w:bCs/>
          <w:sz w:val="26"/>
          <w:szCs w:val="26"/>
          <w:lang w:val="pl-PL"/>
        </w:rPr>
        <w:t xml:space="preserve"> </w:t>
      </w:r>
      <w:r w:rsidRPr="006301A0">
        <w:rPr>
          <w:b/>
          <w:bCs/>
          <w:sz w:val="26"/>
          <w:szCs w:val="26"/>
          <w:lang w:val="pl-PL"/>
        </w:rPr>
        <w:t>CÔNG</w:t>
      </w:r>
      <w:r>
        <w:rPr>
          <w:b/>
          <w:bCs/>
          <w:sz w:val="26"/>
          <w:szCs w:val="26"/>
          <w:lang w:val="pl-PL"/>
        </w:rPr>
        <w:t xml:space="preserve"> </w:t>
      </w:r>
      <w:r w:rsidRPr="006301A0">
        <w:rPr>
          <w:b/>
          <w:bCs/>
          <w:sz w:val="26"/>
          <w:szCs w:val="26"/>
          <w:lang w:val="pl-PL"/>
        </w:rPr>
        <w:t>HÀNG</w:t>
      </w:r>
      <w:r>
        <w:rPr>
          <w:b/>
          <w:bCs/>
          <w:sz w:val="26"/>
          <w:szCs w:val="26"/>
          <w:lang w:val="pl-PL"/>
        </w:rPr>
        <w:t xml:space="preserve"> </w:t>
      </w:r>
      <w:r w:rsidRPr="006301A0">
        <w:rPr>
          <w:b/>
          <w:bCs/>
          <w:sz w:val="26"/>
          <w:szCs w:val="26"/>
          <w:lang w:val="pl-PL"/>
        </w:rPr>
        <w:t>HÓA</w:t>
      </w:r>
      <w:r>
        <w:rPr>
          <w:b/>
          <w:bCs/>
          <w:sz w:val="26"/>
          <w:szCs w:val="26"/>
          <w:lang w:val="pl-PL"/>
        </w:rPr>
        <w:t xml:space="preserve"> </w:t>
      </w:r>
      <w:r w:rsidR="00A829F6">
        <w:rPr>
          <w:b/>
          <w:bCs/>
          <w:sz w:val="26"/>
          <w:szCs w:val="26"/>
          <w:lang w:val="pl-PL"/>
        </w:rPr>
        <w:br/>
      </w:r>
      <w:r w:rsidRPr="006301A0">
        <w:rPr>
          <w:b/>
          <w:bCs/>
          <w:sz w:val="26"/>
          <w:szCs w:val="26"/>
          <w:lang w:val="pl-PL"/>
        </w:rPr>
        <w:t>VỚI</w:t>
      </w:r>
      <w:r>
        <w:rPr>
          <w:b/>
          <w:bCs/>
          <w:sz w:val="26"/>
          <w:szCs w:val="26"/>
          <w:lang w:val="pl-PL"/>
        </w:rPr>
        <w:t xml:space="preserve"> </w:t>
      </w:r>
      <w:r w:rsidRPr="006301A0">
        <w:rPr>
          <w:b/>
          <w:bCs/>
          <w:sz w:val="26"/>
          <w:szCs w:val="26"/>
          <w:lang w:val="pl-PL"/>
        </w:rPr>
        <w:t>ĐỐI</w:t>
      </w:r>
      <w:r>
        <w:rPr>
          <w:b/>
          <w:bCs/>
          <w:sz w:val="26"/>
          <w:szCs w:val="26"/>
          <w:lang w:val="pl-PL"/>
        </w:rPr>
        <w:t xml:space="preserve"> </w:t>
      </w:r>
      <w:r w:rsidRPr="006301A0">
        <w:rPr>
          <w:b/>
          <w:bCs/>
          <w:sz w:val="26"/>
          <w:szCs w:val="26"/>
          <w:lang w:val="pl-PL"/>
        </w:rPr>
        <w:t>TÁC</w:t>
      </w:r>
      <w:r>
        <w:rPr>
          <w:b/>
          <w:bCs/>
          <w:sz w:val="26"/>
          <w:szCs w:val="26"/>
          <w:lang w:val="pl-PL"/>
        </w:rPr>
        <w:t xml:space="preserve"> </w:t>
      </w:r>
      <w:r w:rsidRPr="006301A0">
        <w:rPr>
          <w:b/>
          <w:bCs/>
          <w:sz w:val="26"/>
          <w:szCs w:val="26"/>
          <w:lang w:val="pl-PL"/>
        </w:rPr>
        <w:t>NƯỚC</w:t>
      </w:r>
      <w:r>
        <w:rPr>
          <w:b/>
          <w:bCs/>
          <w:sz w:val="26"/>
          <w:szCs w:val="26"/>
          <w:lang w:val="pl-PL"/>
        </w:rPr>
        <w:t xml:space="preserve"> </w:t>
      </w:r>
      <w:r w:rsidRPr="006301A0">
        <w:rPr>
          <w:b/>
          <w:bCs/>
          <w:sz w:val="26"/>
          <w:szCs w:val="26"/>
          <w:lang w:val="pl-PL"/>
        </w:rPr>
        <w:t>NGOÀI</w:t>
      </w:r>
      <w:r>
        <w:rPr>
          <w:b/>
          <w:bCs/>
          <w:sz w:val="26"/>
          <w:szCs w:val="26"/>
          <w:lang w:val="pl-PL"/>
        </w:rPr>
        <w:t xml:space="preserve"> </w:t>
      </w:r>
      <w:r w:rsidRPr="006301A0">
        <w:rPr>
          <w:b/>
          <w:bCs/>
          <w:sz w:val="26"/>
          <w:szCs w:val="26"/>
          <w:lang w:val="pl-PL"/>
        </w:rPr>
        <w:t>NĂM</w:t>
      </w:r>
      <w:r>
        <w:rPr>
          <w:b/>
          <w:bCs/>
          <w:sz w:val="26"/>
          <w:szCs w:val="26"/>
          <w:lang w:val="pl-PL"/>
        </w:rPr>
        <w:t xml:space="preserve"> </w:t>
      </w:r>
      <w:r w:rsidR="00B57F14">
        <w:rPr>
          <w:b/>
          <w:bCs/>
          <w:sz w:val="26"/>
          <w:szCs w:val="26"/>
          <w:lang w:val="pl-PL"/>
        </w:rPr>
        <w:t>2023</w:t>
      </w:r>
      <w:r>
        <w:rPr>
          <w:b/>
          <w:bCs/>
          <w:sz w:val="26"/>
          <w:szCs w:val="26"/>
          <w:lang w:val="pl-PL"/>
        </w:rPr>
        <w:t xml:space="preserve"> </w:t>
      </w:r>
    </w:p>
    <w:p w14:paraId="729CC176" w14:textId="77777777" w:rsidR="006301A0" w:rsidRPr="006301A0" w:rsidRDefault="006301A0" w:rsidP="001A74B2">
      <w:pPr>
        <w:widowControl w:val="0"/>
        <w:tabs>
          <w:tab w:val="left" w:pos="142"/>
          <w:tab w:val="left" w:pos="284"/>
        </w:tabs>
        <w:autoSpaceDE w:val="0"/>
        <w:autoSpaceDN w:val="0"/>
        <w:spacing w:before="120" w:after="120" w:line="300" w:lineRule="auto"/>
        <w:ind w:firstLine="567"/>
        <w:jc w:val="both"/>
        <w:rPr>
          <w:b/>
          <w:bCs/>
          <w:sz w:val="26"/>
          <w:szCs w:val="26"/>
          <w:lang w:val="en-GB"/>
        </w:rPr>
      </w:pPr>
    </w:p>
    <w:p w14:paraId="02B6C15C" w14:textId="77777777" w:rsidR="006301A0" w:rsidRPr="006301A0" w:rsidRDefault="006301A0" w:rsidP="001A74B2">
      <w:pPr>
        <w:widowControl w:val="0"/>
        <w:tabs>
          <w:tab w:val="left" w:pos="142"/>
          <w:tab w:val="left" w:pos="284"/>
        </w:tabs>
        <w:autoSpaceDE w:val="0"/>
        <w:autoSpaceDN w:val="0"/>
        <w:spacing w:before="120" w:after="120" w:line="300" w:lineRule="auto"/>
        <w:ind w:firstLine="567"/>
        <w:jc w:val="both"/>
        <w:rPr>
          <w:sz w:val="26"/>
          <w:szCs w:val="26"/>
        </w:rPr>
      </w:pPr>
      <w:r w:rsidRPr="006301A0">
        <w:rPr>
          <w:b/>
          <w:bCs/>
          <w:sz w:val="26"/>
          <w:szCs w:val="26"/>
          <w:lang w:val="vi-VN"/>
        </w:rPr>
        <w:t>Đối</w:t>
      </w:r>
      <w:r>
        <w:rPr>
          <w:b/>
          <w:bCs/>
          <w:sz w:val="26"/>
          <w:szCs w:val="26"/>
          <w:lang w:val="vi-VN"/>
        </w:rPr>
        <w:t xml:space="preserve"> </w:t>
      </w:r>
      <w:r w:rsidRPr="006301A0">
        <w:rPr>
          <w:b/>
          <w:bCs/>
          <w:sz w:val="26"/>
          <w:szCs w:val="26"/>
          <w:lang w:val="vi-VN"/>
        </w:rPr>
        <w:t>tượng</w:t>
      </w:r>
      <w:r>
        <w:rPr>
          <w:b/>
          <w:bCs/>
          <w:sz w:val="26"/>
          <w:szCs w:val="26"/>
          <w:lang w:val="vi-VN"/>
        </w:rPr>
        <w:t xml:space="preserve"> </w:t>
      </w:r>
      <w:r w:rsidRPr="006301A0">
        <w:rPr>
          <w:b/>
          <w:bCs/>
          <w:sz w:val="26"/>
          <w:szCs w:val="26"/>
          <w:lang w:val="vi-VN"/>
        </w:rPr>
        <w:t>áp</w:t>
      </w:r>
      <w:r>
        <w:rPr>
          <w:b/>
          <w:bCs/>
          <w:sz w:val="26"/>
          <w:szCs w:val="26"/>
          <w:lang w:val="vi-VN"/>
        </w:rPr>
        <w:t xml:space="preserve"> </w:t>
      </w:r>
      <w:r w:rsidRPr="006301A0">
        <w:rPr>
          <w:b/>
          <w:bCs/>
          <w:sz w:val="26"/>
          <w:szCs w:val="26"/>
          <w:lang w:val="vi-VN"/>
        </w:rPr>
        <w:t>dụng:</w:t>
      </w:r>
      <w:r>
        <w:rPr>
          <w:sz w:val="26"/>
          <w:szCs w:val="26"/>
          <w:lang w:val="vi-VN"/>
        </w:rPr>
        <w:t xml:space="preserve"> </w:t>
      </w:r>
      <w:r w:rsidRPr="006301A0">
        <w:rPr>
          <w:sz w:val="26"/>
          <w:szCs w:val="26"/>
          <w:lang w:val="vi-VN"/>
        </w:rPr>
        <w:t>Áp</w:t>
      </w:r>
      <w:r>
        <w:rPr>
          <w:sz w:val="26"/>
          <w:szCs w:val="26"/>
          <w:lang w:val="vi-VN"/>
        </w:rPr>
        <w:t xml:space="preserve"> </w:t>
      </w:r>
      <w:r w:rsidRPr="006301A0">
        <w:rPr>
          <w:sz w:val="26"/>
          <w:szCs w:val="26"/>
          <w:lang w:val="vi-VN"/>
        </w:rPr>
        <w:t>dụng</w:t>
      </w:r>
      <w:r>
        <w:rPr>
          <w:sz w:val="26"/>
          <w:szCs w:val="26"/>
          <w:lang w:val="vi-VN"/>
        </w:rPr>
        <w:t xml:space="preserve"> </w:t>
      </w:r>
      <w:r w:rsidRPr="006301A0">
        <w:rPr>
          <w:sz w:val="26"/>
          <w:szCs w:val="26"/>
          <w:lang w:val="vi-VN"/>
        </w:rPr>
        <w:t>cho</w:t>
      </w:r>
      <w:r w:rsidR="000409CA">
        <w:rPr>
          <w:sz w:val="26"/>
          <w:szCs w:val="26"/>
        </w:rPr>
        <w:t xml:space="preserve"> các</w:t>
      </w:r>
      <w:r>
        <w:rPr>
          <w:sz w:val="26"/>
          <w:szCs w:val="26"/>
          <w:lang w:val="vi-VN"/>
        </w:rPr>
        <w:t xml:space="preserve"> </w:t>
      </w:r>
      <w:r w:rsidRPr="006301A0">
        <w:rPr>
          <w:sz w:val="26"/>
          <w:szCs w:val="26"/>
          <w:lang w:val="vi-VN"/>
        </w:rPr>
        <w:t>doanh</w:t>
      </w:r>
      <w:r>
        <w:rPr>
          <w:sz w:val="26"/>
          <w:szCs w:val="26"/>
          <w:lang w:val="vi-VN"/>
        </w:rPr>
        <w:t xml:space="preserve"> </w:t>
      </w:r>
      <w:r w:rsidRPr="006301A0">
        <w:rPr>
          <w:sz w:val="26"/>
          <w:szCs w:val="26"/>
          <w:lang w:val="vi-VN"/>
        </w:rPr>
        <w:t>nghiệp</w:t>
      </w:r>
      <w:r>
        <w:rPr>
          <w:sz w:val="26"/>
          <w:szCs w:val="26"/>
          <w:lang w:val="vi-VN"/>
        </w:rPr>
        <w:t xml:space="preserve"> </w:t>
      </w:r>
      <w:r w:rsidRPr="006301A0">
        <w:rPr>
          <w:sz w:val="26"/>
          <w:szCs w:val="26"/>
          <w:lang w:val="vi-VN"/>
        </w:rPr>
        <w:t>có</w:t>
      </w:r>
      <w:r>
        <w:rPr>
          <w:sz w:val="26"/>
          <w:szCs w:val="26"/>
          <w:lang w:val="vi-VN"/>
        </w:rPr>
        <w:t xml:space="preserve"> </w:t>
      </w:r>
      <w:r w:rsidRPr="006301A0">
        <w:rPr>
          <w:sz w:val="26"/>
          <w:szCs w:val="26"/>
          <w:lang w:val="vi-VN"/>
        </w:rPr>
        <w:t>hoạt</w:t>
      </w:r>
      <w:r>
        <w:rPr>
          <w:sz w:val="26"/>
          <w:szCs w:val="26"/>
          <w:lang w:val="vi-VN"/>
        </w:rPr>
        <w:t xml:space="preserve"> </w:t>
      </w:r>
      <w:r w:rsidRPr="006301A0">
        <w:rPr>
          <w:sz w:val="26"/>
          <w:szCs w:val="26"/>
          <w:lang w:val="vi-VN"/>
        </w:rPr>
        <w:t>động</w:t>
      </w:r>
      <w:r>
        <w:rPr>
          <w:sz w:val="26"/>
          <w:szCs w:val="26"/>
          <w:lang w:val="vi-VN"/>
        </w:rPr>
        <w:t xml:space="preserve"> </w:t>
      </w:r>
      <w:r w:rsidRPr="006301A0">
        <w:rPr>
          <w:sz w:val="26"/>
          <w:szCs w:val="26"/>
          <w:lang w:val="vi-VN"/>
        </w:rPr>
        <w:t>gia</w:t>
      </w:r>
      <w:r>
        <w:rPr>
          <w:sz w:val="26"/>
          <w:szCs w:val="26"/>
          <w:lang w:val="vi-VN"/>
        </w:rPr>
        <w:t xml:space="preserve"> </w:t>
      </w:r>
      <w:r w:rsidRPr="006301A0">
        <w:rPr>
          <w:sz w:val="26"/>
          <w:szCs w:val="26"/>
          <w:lang w:val="vi-VN"/>
        </w:rPr>
        <w:t>công,</w:t>
      </w:r>
      <w:r>
        <w:rPr>
          <w:sz w:val="26"/>
          <w:szCs w:val="26"/>
          <w:lang w:val="vi-VN"/>
        </w:rPr>
        <w:t xml:space="preserve"> </w:t>
      </w:r>
      <w:r w:rsidRPr="006301A0">
        <w:rPr>
          <w:sz w:val="26"/>
          <w:szCs w:val="26"/>
          <w:lang w:val="vi-VN"/>
        </w:rPr>
        <w:t>lắp</w:t>
      </w:r>
      <w:r>
        <w:rPr>
          <w:sz w:val="26"/>
          <w:szCs w:val="26"/>
          <w:lang w:val="vi-VN"/>
        </w:rPr>
        <w:t xml:space="preserve"> </w:t>
      </w:r>
      <w:r w:rsidRPr="006301A0">
        <w:rPr>
          <w:sz w:val="26"/>
          <w:szCs w:val="26"/>
          <w:lang w:val="vi-VN"/>
        </w:rPr>
        <w:t>ráp</w:t>
      </w:r>
      <w:r>
        <w:rPr>
          <w:sz w:val="26"/>
          <w:szCs w:val="26"/>
          <w:lang w:val="vi-VN"/>
        </w:rPr>
        <w:t xml:space="preserve"> </w:t>
      </w:r>
      <w:r w:rsidRPr="006301A0">
        <w:rPr>
          <w:sz w:val="26"/>
          <w:szCs w:val="26"/>
          <w:lang w:val="vi-VN"/>
        </w:rPr>
        <w:t>hàng</w:t>
      </w:r>
      <w:r>
        <w:rPr>
          <w:sz w:val="26"/>
          <w:szCs w:val="26"/>
          <w:lang w:val="vi-VN"/>
        </w:rPr>
        <w:t xml:space="preserve"> </w:t>
      </w:r>
      <w:r w:rsidRPr="006301A0">
        <w:rPr>
          <w:sz w:val="26"/>
          <w:szCs w:val="26"/>
          <w:lang w:val="vi-VN"/>
        </w:rPr>
        <w:t>hóa</w:t>
      </w:r>
      <w:r>
        <w:rPr>
          <w:sz w:val="26"/>
          <w:szCs w:val="26"/>
          <w:lang w:val="vi-VN"/>
        </w:rPr>
        <w:t xml:space="preserve"> </w:t>
      </w:r>
      <w:r w:rsidRPr="006301A0">
        <w:rPr>
          <w:sz w:val="26"/>
          <w:szCs w:val="26"/>
          <w:lang w:val="vi-VN"/>
        </w:rPr>
        <w:t>trực</w:t>
      </w:r>
      <w:r>
        <w:rPr>
          <w:sz w:val="26"/>
          <w:szCs w:val="26"/>
          <w:lang w:val="vi-VN"/>
        </w:rPr>
        <w:t xml:space="preserve"> </w:t>
      </w:r>
      <w:r w:rsidRPr="006301A0">
        <w:rPr>
          <w:sz w:val="26"/>
          <w:szCs w:val="26"/>
          <w:lang w:val="vi-VN"/>
        </w:rPr>
        <w:t>tiếp</w:t>
      </w:r>
      <w:r>
        <w:rPr>
          <w:sz w:val="26"/>
          <w:szCs w:val="26"/>
          <w:lang w:val="vi-VN"/>
        </w:rPr>
        <w:t xml:space="preserve"> </w:t>
      </w:r>
      <w:r w:rsidRPr="006301A0">
        <w:rPr>
          <w:sz w:val="26"/>
          <w:szCs w:val="26"/>
          <w:lang w:val="vi-VN"/>
        </w:rPr>
        <w:t>cho</w:t>
      </w:r>
      <w:r>
        <w:rPr>
          <w:sz w:val="26"/>
          <w:szCs w:val="26"/>
          <w:lang w:val="vi-VN"/>
        </w:rPr>
        <w:t xml:space="preserve"> </w:t>
      </w:r>
      <w:r w:rsidRPr="006301A0">
        <w:rPr>
          <w:sz w:val="26"/>
          <w:szCs w:val="26"/>
          <w:lang w:val="vi-VN"/>
        </w:rPr>
        <w:t>nước</w:t>
      </w:r>
      <w:r>
        <w:rPr>
          <w:sz w:val="26"/>
          <w:szCs w:val="26"/>
          <w:lang w:val="vi-VN"/>
        </w:rPr>
        <w:t xml:space="preserve"> </w:t>
      </w:r>
      <w:r w:rsidRPr="006301A0">
        <w:rPr>
          <w:sz w:val="26"/>
          <w:szCs w:val="26"/>
          <w:lang w:val="vi-VN"/>
        </w:rPr>
        <w:t>ngoài</w:t>
      </w:r>
      <w:r w:rsidRPr="006301A0">
        <w:rPr>
          <w:sz w:val="26"/>
          <w:szCs w:val="26"/>
        </w:rPr>
        <w:t>.</w:t>
      </w:r>
    </w:p>
    <w:p w14:paraId="382492B5" w14:textId="77777777" w:rsidR="006301A0" w:rsidRPr="006301A0" w:rsidRDefault="006301A0" w:rsidP="001A74B2">
      <w:pPr>
        <w:widowControl w:val="0"/>
        <w:spacing w:before="120" w:after="120" w:line="300" w:lineRule="auto"/>
        <w:ind w:firstLine="567"/>
        <w:jc w:val="both"/>
        <w:rPr>
          <w:rFonts w:eastAsia="MS Mincho"/>
          <w:b/>
          <w:sz w:val="26"/>
          <w:szCs w:val="26"/>
          <w:lang w:val="pl-PL"/>
        </w:rPr>
      </w:pPr>
      <w:r w:rsidRPr="006301A0">
        <w:rPr>
          <w:rFonts w:eastAsia="MS Mincho"/>
          <w:b/>
          <w:sz w:val="26"/>
          <w:szCs w:val="26"/>
          <w:lang w:val="pl-PL"/>
        </w:rPr>
        <w:t>Các</w:t>
      </w:r>
      <w:r>
        <w:rPr>
          <w:rFonts w:eastAsia="MS Mincho"/>
          <w:b/>
          <w:sz w:val="26"/>
          <w:szCs w:val="26"/>
          <w:lang w:val="pl-PL"/>
        </w:rPr>
        <w:t xml:space="preserve"> </w:t>
      </w:r>
      <w:r w:rsidRPr="006301A0">
        <w:rPr>
          <w:rFonts w:eastAsia="MS Mincho"/>
          <w:b/>
          <w:sz w:val="26"/>
          <w:szCs w:val="26"/>
          <w:lang w:val="pl-PL"/>
        </w:rPr>
        <w:t>khái</w:t>
      </w:r>
      <w:r>
        <w:rPr>
          <w:rFonts w:eastAsia="MS Mincho"/>
          <w:b/>
          <w:sz w:val="26"/>
          <w:szCs w:val="26"/>
          <w:lang w:val="pl-PL"/>
        </w:rPr>
        <w:t xml:space="preserve"> </w:t>
      </w:r>
      <w:r w:rsidRPr="006301A0">
        <w:rPr>
          <w:rFonts w:eastAsia="MS Mincho"/>
          <w:b/>
          <w:sz w:val="26"/>
          <w:szCs w:val="26"/>
          <w:lang w:val="pl-PL"/>
        </w:rPr>
        <w:t>niệm:</w:t>
      </w:r>
    </w:p>
    <w:p w14:paraId="6E1CEAA4" w14:textId="77777777" w:rsidR="006301A0" w:rsidRPr="006301A0" w:rsidRDefault="006301A0" w:rsidP="001A74B2">
      <w:pPr>
        <w:widowControl w:val="0"/>
        <w:spacing w:before="120" w:after="120" w:line="300" w:lineRule="auto"/>
        <w:ind w:firstLine="567"/>
        <w:jc w:val="both"/>
        <w:rPr>
          <w:rFonts w:eastAsia="MS Mincho"/>
          <w:sz w:val="26"/>
          <w:szCs w:val="26"/>
          <w:lang w:val="pl-PL"/>
        </w:rPr>
      </w:pP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178</w:t>
      </w:r>
      <w:r>
        <w:rPr>
          <w:rFonts w:eastAsia="MS Mincho"/>
          <w:sz w:val="26"/>
          <w:szCs w:val="26"/>
          <w:lang w:val="pl-PL"/>
        </w:rPr>
        <w:t xml:space="preserve"> </w:t>
      </w:r>
      <w:r w:rsidRPr="006301A0">
        <w:rPr>
          <w:rFonts w:eastAsia="MS Mincho"/>
          <w:sz w:val="26"/>
          <w:szCs w:val="26"/>
          <w:lang w:val="pl-PL"/>
        </w:rPr>
        <w:t>Luật</w:t>
      </w:r>
      <w:r>
        <w:rPr>
          <w:rFonts w:eastAsia="MS Mincho"/>
          <w:sz w:val="26"/>
          <w:szCs w:val="26"/>
          <w:lang w:val="pl-PL"/>
        </w:rPr>
        <w:t xml:space="preserve"> </w:t>
      </w:r>
      <w:r w:rsidRPr="006301A0">
        <w:rPr>
          <w:rFonts w:eastAsia="MS Mincho"/>
          <w:sz w:val="26"/>
          <w:szCs w:val="26"/>
          <w:lang w:val="pl-PL"/>
        </w:rPr>
        <w:t>Thương</w:t>
      </w:r>
      <w:r>
        <w:rPr>
          <w:rFonts w:eastAsia="MS Mincho"/>
          <w:sz w:val="26"/>
          <w:szCs w:val="26"/>
          <w:lang w:val="pl-PL"/>
        </w:rPr>
        <w:t xml:space="preserve"> </w:t>
      </w:r>
      <w:r w:rsidRPr="006301A0">
        <w:rPr>
          <w:rFonts w:eastAsia="MS Mincho"/>
          <w:sz w:val="26"/>
          <w:szCs w:val="26"/>
          <w:lang w:val="pl-PL"/>
        </w:rPr>
        <w:t>mại</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36/2005/QH11</w:t>
      </w:r>
      <w:r>
        <w:rPr>
          <w:rFonts w:eastAsia="MS Mincho"/>
          <w:sz w:val="26"/>
          <w:szCs w:val="26"/>
          <w:lang w:val="pl-PL"/>
        </w:rPr>
        <w:t xml:space="preserve"> </w:t>
      </w:r>
      <w:r w:rsidRPr="006301A0">
        <w:rPr>
          <w:rFonts w:eastAsia="MS Mincho"/>
          <w:sz w:val="26"/>
          <w:szCs w:val="26"/>
          <w:lang w:val="pl-PL"/>
        </w:rPr>
        <w:t>ngày</w:t>
      </w:r>
      <w:r>
        <w:rPr>
          <w:rFonts w:eastAsia="MS Mincho"/>
          <w:sz w:val="26"/>
          <w:szCs w:val="26"/>
          <w:lang w:val="pl-PL"/>
        </w:rPr>
        <w:t xml:space="preserve"> </w:t>
      </w:r>
      <w:r w:rsidRPr="006301A0">
        <w:rPr>
          <w:rFonts w:eastAsia="MS Mincho"/>
          <w:sz w:val="26"/>
          <w:szCs w:val="26"/>
          <w:lang w:val="pl-PL"/>
        </w:rPr>
        <w:t>14</w:t>
      </w:r>
      <w:r>
        <w:rPr>
          <w:rFonts w:eastAsia="MS Mincho"/>
          <w:sz w:val="26"/>
          <w:szCs w:val="26"/>
          <w:lang w:val="pl-PL"/>
        </w:rPr>
        <w:t xml:space="preserve"> </w:t>
      </w:r>
      <w:r w:rsidRPr="006301A0">
        <w:rPr>
          <w:rFonts w:eastAsia="MS Mincho"/>
          <w:sz w:val="26"/>
          <w:szCs w:val="26"/>
          <w:lang w:val="pl-PL"/>
        </w:rPr>
        <w:t>tháng</w:t>
      </w:r>
      <w:r>
        <w:rPr>
          <w:rFonts w:eastAsia="MS Mincho"/>
          <w:sz w:val="26"/>
          <w:szCs w:val="26"/>
          <w:lang w:val="pl-PL"/>
        </w:rPr>
        <w:t xml:space="preserve"> </w:t>
      </w:r>
      <w:r w:rsidRPr="006301A0">
        <w:rPr>
          <w:rFonts w:eastAsia="MS Mincho"/>
          <w:sz w:val="26"/>
          <w:szCs w:val="26"/>
          <w:lang w:val="pl-PL"/>
        </w:rPr>
        <w:t>06</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Pr="006301A0">
        <w:rPr>
          <w:rFonts w:eastAsia="MS Mincho"/>
          <w:sz w:val="26"/>
          <w:szCs w:val="26"/>
          <w:lang w:val="pl-PL"/>
        </w:rPr>
        <w:t>2005</w:t>
      </w:r>
      <w:r>
        <w:rPr>
          <w:rFonts w:eastAsia="MS Mincho"/>
          <w:sz w:val="26"/>
          <w:szCs w:val="26"/>
          <w:lang w:val="pl-PL"/>
        </w:rPr>
        <w:t xml:space="preserve"> </w:t>
      </w:r>
      <w:r w:rsidRPr="006301A0">
        <w:rPr>
          <w:rFonts w:eastAsia="MS Mincho"/>
          <w:sz w:val="26"/>
          <w:szCs w:val="26"/>
          <w:lang w:val="pl-PL"/>
        </w:rPr>
        <w:t>quy</w:t>
      </w:r>
      <w:r>
        <w:rPr>
          <w:rFonts w:eastAsia="MS Mincho"/>
          <w:sz w:val="26"/>
          <w:szCs w:val="26"/>
          <w:lang w:val="pl-PL"/>
        </w:rPr>
        <w:t xml:space="preserve"> </w:t>
      </w:r>
      <w:r w:rsidRPr="006301A0">
        <w:rPr>
          <w:rFonts w:eastAsia="MS Mincho"/>
          <w:sz w:val="26"/>
          <w:szCs w:val="26"/>
          <w:lang w:val="pl-PL"/>
        </w:rPr>
        <w:t>định</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thương</w:t>
      </w:r>
      <w:r>
        <w:rPr>
          <w:rFonts w:eastAsia="MS Mincho"/>
          <w:sz w:val="26"/>
          <w:szCs w:val="26"/>
          <w:lang w:val="pl-PL"/>
        </w:rPr>
        <w:t xml:space="preserve"> </w:t>
      </w:r>
      <w:r w:rsidRPr="006301A0">
        <w:rPr>
          <w:rFonts w:eastAsia="MS Mincho"/>
          <w:sz w:val="26"/>
          <w:szCs w:val="26"/>
          <w:lang w:val="pl-PL"/>
        </w:rPr>
        <w:t>mại</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hoạt</w:t>
      </w:r>
      <w:r>
        <w:rPr>
          <w:rFonts w:eastAsia="MS Mincho"/>
          <w:sz w:val="26"/>
          <w:szCs w:val="26"/>
          <w:lang w:val="pl-PL"/>
        </w:rPr>
        <w:t xml:space="preserve"> </w:t>
      </w:r>
      <w:r w:rsidRPr="006301A0">
        <w:rPr>
          <w:rFonts w:eastAsia="MS Mincho"/>
          <w:sz w:val="26"/>
          <w:szCs w:val="26"/>
          <w:lang w:val="pl-PL"/>
        </w:rPr>
        <w:t>động</w:t>
      </w:r>
      <w:r>
        <w:rPr>
          <w:rFonts w:eastAsia="MS Mincho"/>
          <w:sz w:val="26"/>
          <w:szCs w:val="26"/>
          <w:lang w:val="pl-PL"/>
        </w:rPr>
        <w:t xml:space="preserve"> </w:t>
      </w:r>
      <w:r w:rsidRPr="006301A0">
        <w:rPr>
          <w:rFonts w:eastAsia="MS Mincho"/>
          <w:sz w:val="26"/>
          <w:szCs w:val="26"/>
          <w:lang w:val="pl-PL"/>
        </w:rPr>
        <w:t>thương</w:t>
      </w:r>
      <w:r>
        <w:rPr>
          <w:rFonts w:eastAsia="MS Mincho"/>
          <w:sz w:val="26"/>
          <w:szCs w:val="26"/>
          <w:lang w:val="pl-PL"/>
        </w:rPr>
        <w:t xml:space="preserve"> </w:t>
      </w:r>
      <w:r w:rsidRPr="006301A0">
        <w:rPr>
          <w:rFonts w:eastAsia="MS Mincho"/>
          <w:sz w:val="26"/>
          <w:szCs w:val="26"/>
          <w:lang w:val="pl-PL"/>
        </w:rPr>
        <w:t>mại,</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đó</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nhận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sử</w:t>
      </w:r>
      <w:r>
        <w:rPr>
          <w:rFonts w:eastAsia="MS Mincho"/>
          <w:sz w:val="26"/>
          <w:szCs w:val="26"/>
          <w:lang w:val="pl-PL"/>
        </w:rPr>
        <w:t xml:space="preserve"> </w:t>
      </w:r>
      <w:r w:rsidRPr="006301A0">
        <w:rPr>
          <w:rFonts w:eastAsia="MS Mincho"/>
          <w:sz w:val="26"/>
          <w:szCs w:val="26"/>
          <w:lang w:val="pl-PL"/>
        </w:rPr>
        <w:t>dụng</w:t>
      </w:r>
      <w:r>
        <w:rPr>
          <w:rFonts w:eastAsia="MS Mincho"/>
          <w:sz w:val="26"/>
          <w:szCs w:val="26"/>
          <w:lang w:val="pl-PL"/>
        </w:rPr>
        <w:t xml:space="preserve"> </w:t>
      </w:r>
      <w:r w:rsidRPr="006301A0">
        <w:rPr>
          <w:rFonts w:eastAsia="MS Mincho"/>
          <w:sz w:val="26"/>
          <w:szCs w:val="26"/>
          <w:lang w:val="pl-PL"/>
        </w:rPr>
        <w:t>một</w:t>
      </w:r>
      <w:r>
        <w:rPr>
          <w:rFonts w:eastAsia="MS Mincho"/>
          <w:sz w:val="26"/>
          <w:szCs w:val="26"/>
          <w:lang w:val="pl-PL"/>
        </w:rPr>
        <w:t xml:space="preserve"> </w:t>
      </w:r>
      <w:r w:rsidRPr="006301A0">
        <w:rPr>
          <w:rFonts w:eastAsia="MS Mincho"/>
          <w:sz w:val="26"/>
          <w:szCs w:val="26"/>
          <w:lang w:val="pl-PL"/>
        </w:rPr>
        <w:t>phần</w:t>
      </w:r>
      <w:r>
        <w:rPr>
          <w:rFonts w:eastAsia="MS Mincho"/>
          <w:sz w:val="26"/>
          <w:szCs w:val="26"/>
          <w:lang w:val="pl-PL"/>
        </w:rPr>
        <w:t xml:space="preserve"> </w:t>
      </w:r>
      <w:r w:rsidRPr="006301A0">
        <w:rPr>
          <w:rFonts w:eastAsia="MS Mincho"/>
          <w:sz w:val="26"/>
          <w:szCs w:val="26"/>
          <w:lang w:val="pl-PL"/>
        </w:rPr>
        <w:t>hoặc</w:t>
      </w:r>
      <w:r>
        <w:rPr>
          <w:rFonts w:eastAsia="MS Mincho"/>
          <w:sz w:val="26"/>
          <w:szCs w:val="26"/>
          <w:lang w:val="pl-PL"/>
        </w:rPr>
        <w:t xml:space="preserve"> </w:t>
      </w:r>
      <w:r w:rsidRPr="006301A0">
        <w:rPr>
          <w:rFonts w:eastAsia="MS Mincho"/>
          <w:sz w:val="26"/>
          <w:szCs w:val="26"/>
          <w:lang w:val="pl-PL"/>
        </w:rPr>
        <w:t>toàn</w:t>
      </w:r>
      <w:r>
        <w:rPr>
          <w:rFonts w:eastAsia="MS Mincho"/>
          <w:sz w:val="26"/>
          <w:szCs w:val="26"/>
          <w:lang w:val="pl-PL"/>
        </w:rPr>
        <w:t xml:space="preserve"> </w:t>
      </w:r>
      <w:r w:rsidRPr="006301A0">
        <w:rPr>
          <w:rFonts w:eastAsia="MS Mincho"/>
          <w:sz w:val="26"/>
          <w:szCs w:val="26"/>
          <w:lang w:val="pl-PL"/>
        </w:rPr>
        <w:t>bộ</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vật</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đặt</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một</w:t>
      </w:r>
      <w:r>
        <w:rPr>
          <w:rFonts w:eastAsia="MS Mincho"/>
          <w:sz w:val="26"/>
          <w:szCs w:val="26"/>
          <w:lang w:val="pl-PL"/>
        </w:rPr>
        <w:t xml:space="preserve"> </w:t>
      </w:r>
      <w:r w:rsidRPr="006301A0">
        <w:rPr>
          <w:rFonts w:eastAsia="MS Mincho"/>
          <w:sz w:val="26"/>
          <w:szCs w:val="26"/>
          <w:lang w:val="pl-PL"/>
        </w:rPr>
        <w:t>hoặc</w:t>
      </w:r>
      <w:r>
        <w:rPr>
          <w:rFonts w:eastAsia="MS Mincho"/>
          <w:sz w:val="26"/>
          <w:szCs w:val="26"/>
          <w:lang w:val="pl-PL"/>
        </w:rPr>
        <w:t xml:space="preserve"> </w:t>
      </w:r>
      <w:r w:rsidRPr="006301A0">
        <w:rPr>
          <w:rFonts w:eastAsia="MS Mincho"/>
          <w:sz w:val="26"/>
          <w:szCs w:val="26"/>
          <w:lang w:val="pl-PL"/>
        </w:rPr>
        <w:t>nhiều</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đoạn</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quá</w:t>
      </w:r>
      <w:r>
        <w:rPr>
          <w:rFonts w:eastAsia="MS Mincho"/>
          <w:sz w:val="26"/>
          <w:szCs w:val="26"/>
          <w:lang w:val="pl-PL"/>
        </w:rPr>
        <w:t xml:space="preserve"> </w:t>
      </w:r>
      <w:r w:rsidRPr="006301A0">
        <w:rPr>
          <w:rFonts w:eastAsia="MS Mincho"/>
          <w:sz w:val="26"/>
          <w:szCs w:val="26"/>
          <w:lang w:val="pl-PL"/>
        </w:rPr>
        <w:t>trình</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yêu</w:t>
      </w:r>
      <w:r>
        <w:rPr>
          <w:rFonts w:eastAsia="MS Mincho"/>
          <w:sz w:val="26"/>
          <w:szCs w:val="26"/>
          <w:lang w:val="pl-PL"/>
        </w:rPr>
        <w:t xml:space="preserve"> </w:t>
      </w:r>
      <w:r w:rsidRPr="006301A0">
        <w:rPr>
          <w:rFonts w:eastAsia="MS Mincho"/>
          <w:sz w:val="26"/>
          <w:szCs w:val="26"/>
          <w:lang w:val="pl-PL"/>
        </w:rPr>
        <w:t>cầu</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đặt</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hưởng</w:t>
      </w:r>
      <w:r>
        <w:rPr>
          <w:rFonts w:eastAsia="MS Mincho"/>
          <w:sz w:val="26"/>
          <w:szCs w:val="26"/>
          <w:lang w:val="pl-PL"/>
        </w:rPr>
        <w:t xml:space="preserve"> </w:t>
      </w:r>
      <w:r w:rsidR="001A74B2">
        <w:rPr>
          <w:rFonts w:eastAsia="MS Mincho"/>
          <w:sz w:val="26"/>
          <w:szCs w:val="26"/>
          <w:lang w:val="pl-PL"/>
        </w:rPr>
        <w:br/>
      </w:r>
      <w:r w:rsidRPr="006301A0">
        <w:rPr>
          <w:rFonts w:eastAsia="MS Mincho"/>
          <w:sz w:val="26"/>
          <w:szCs w:val="26"/>
          <w:lang w:val="pl-PL"/>
        </w:rPr>
        <w:t>thù</w:t>
      </w:r>
      <w:r>
        <w:rPr>
          <w:rFonts w:eastAsia="MS Mincho"/>
          <w:sz w:val="26"/>
          <w:szCs w:val="26"/>
          <w:lang w:val="pl-PL"/>
        </w:rPr>
        <w:t xml:space="preserve"> </w:t>
      </w:r>
      <w:r w:rsidRPr="006301A0">
        <w:rPr>
          <w:rFonts w:eastAsia="MS Mincho"/>
          <w:sz w:val="26"/>
          <w:szCs w:val="26"/>
          <w:lang w:val="pl-PL"/>
        </w:rPr>
        <w:t>lao”.</w:t>
      </w:r>
    </w:p>
    <w:p w14:paraId="666291F5" w14:textId="77777777" w:rsidR="006301A0" w:rsidRPr="006301A0" w:rsidRDefault="006301A0" w:rsidP="001A74B2">
      <w:pPr>
        <w:widowControl w:val="0"/>
        <w:spacing w:before="120" w:after="120" w:line="300" w:lineRule="auto"/>
        <w:ind w:firstLine="567"/>
        <w:jc w:val="both"/>
        <w:rPr>
          <w:rFonts w:eastAsia="MS Mincho"/>
          <w:sz w:val="26"/>
          <w:szCs w:val="26"/>
          <w:lang w:val="pl-PL"/>
        </w:rPr>
      </w:pPr>
      <w:r w:rsidRPr="001A74B2">
        <w:rPr>
          <w:rFonts w:eastAsia="MS Mincho"/>
          <w:spacing w:val="-4"/>
          <w:sz w:val="26"/>
          <w:szCs w:val="26"/>
          <w:lang w:val="pl-PL"/>
        </w:rPr>
        <w:t xml:space="preserve">Gia công hàng hóa với nước ngoài: Được quy định tại Nghị định số </w:t>
      </w:r>
      <w:hyperlink r:id="rId24" w:history="1">
        <w:r w:rsidRPr="001A74B2">
          <w:rPr>
            <w:rFonts w:eastAsia="MS Mincho"/>
            <w:spacing w:val="-4"/>
            <w:sz w:val="26"/>
            <w:szCs w:val="26"/>
            <w:lang w:val="pl-PL"/>
          </w:rPr>
          <w:t>187/2013/NĐ-CP</w:t>
        </w:r>
      </w:hyperlink>
      <w:r>
        <w:rPr>
          <w:rFonts w:eastAsia="MS Mincho"/>
          <w:sz w:val="26"/>
          <w:szCs w:val="26"/>
          <w:lang w:val="pl-PL"/>
        </w:rPr>
        <w:t xml:space="preserve"> </w:t>
      </w:r>
      <w:r w:rsidRPr="006301A0">
        <w:rPr>
          <w:rFonts w:eastAsia="MS Mincho"/>
          <w:sz w:val="26"/>
          <w:szCs w:val="26"/>
          <w:lang w:val="pl-PL"/>
        </w:rPr>
        <w:t>ngày</w:t>
      </w:r>
      <w:r>
        <w:rPr>
          <w:rFonts w:eastAsia="MS Mincho"/>
          <w:sz w:val="26"/>
          <w:szCs w:val="26"/>
          <w:lang w:val="pl-PL"/>
        </w:rPr>
        <w:t xml:space="preserve"> </w:t>
      </w:r>
      <w:r w:rsidRPr="006301A0">
        <w:rPr>
          <w:rFonts w:eastAsia="MS Mincho"/>
          <w:sz w:val="26"/>
          <w:szCs w:val="26"/>
          <w:lang w:val="pl-PL"/>
        </w:rPr>
        <w:t>20</w:t>
      </w:r>
      <w:r>
        <w:rPr>
          <w:rFonts w:eastAsia="MS Mincho"/>
          <w:sz w:val="26"/>
          <w:szCs w:val="26"/>
          <w:lang w:val="pl-PL"/>
        </w:rPr>
        <w:t xml:space="preserve"> </w:t>
      </w:r>
      <w:r w:rsidRPr="006301A0">
        <w:rPr>
          <w:rFonts w:eastAsia="MS Mincho"/>
          <w:sz w:val="26"/>
          <w:szCs w:val="26"/>
          <w:lang w:val="pl-PL"/>
        </w:rPr>
        <w:t>tháng</w:t>
      </w:r>
      <w:r>
        <w:rPr>
          <w:rFonts w:eastAsia="MS Mincho"/>
          <w:sz w:val="26"/>
          <w:szCs w:val="26"/>
          <w:lang w:val="pl-PL"/>
        </w:rPr>
        <w:t xml:space="preserve"> </w:t>
      </w:r>
      <w:r w:rsidRPr="006301A0">
        <w:rPr>
          <w:rFonts w:eastAsia="MS Mincho"/>
          <w:sz w:val="26"/>
          <w:szCs w:val="26"/>
          <w:lang w:val="pl-PL"/>
        </w:rPr>
        <w:t>11</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Pr="006301A0">
        <w:rPr>
          <w:rFonts w:eastAsia="MS Mincho"/>
          <w:sz w:val="26"/>
          <w:szCs w:val="26"/>
          <w:lang w:val="pl-PL"/>
        </w:rPr>
        <w:t>2013</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Chính</w:t>
      </w:r>
      <w:r>
        <w:rPr>
          <w:rFonts w:eastAsia="MS Mincho"/>
          <w:sz w:val="26"/>
          <w:szCs w:val="26"/>
          <w:lang w:val="pl-PL"/>
        </w:rPr>
        <w:t xml:space="preserve"> </w:t>
      </w:r>
      <w:r w:rsidRPr="006301A0">
        <w:rPr>
          <w:rFonts w:eastAsia="MS Mincho"/>
          <w:sz w:val="26"/>
          <w:szCs w:val="26"/>
          <w:lang w:val="pl-PL"/>
        </w:rPr>
        <w:t>phủ</w:t>
      </w:r>
      <w:r>
        <w:rPr>
          <w:rFonts w:eastAsia="MS Mincho"/>
          <w:sz w:val="26"/>
          <w:szCs w:val="26"/>
          <w:lang w:val="pl-PL"/>
        </w:rPr>
        <w:t xml:space="preserve"> </w:t>
      </w:r>
      <w:r w:rsidRPr="006301A0">
        <w:rPr>
          <w:rFonts w:eastAsia="MS Mincho"/>
          <w:sz w:val="26"/>
          <w:szCs w:val="26"/>
          <w:lang w:val="pl-PL"/>
        </w:rPr>
        <w:t>“Quy</w:t>
      </w:r>
      <w:r>
        <w:rPr>
          <w:rFonts w:eastAsia="MS Mincho"/>
          <w:sz w:val="26"/>
          <w:szCs w:val="26"/>
          <w:lang w:val="pl-PL"/>
        </w:rPr>
        <w:t xml:space="preserve"> </w:t>
      </w:r>
      <w:r w:rsidRPr="006301A0">
        <w:rPr>
          <w:rFonts w:eastAsia="MS Mincho"/>
          <w:sz w:val="26"/>
          <w:szCs w:val="26"/>
          <w:lang w:val="pl-PL"/>
        </w:rPr>
        <w:t>định</w:t>
      </w:r>
      <w:r>
        <w:rPr>
          <w:rFonts w:eastAsia="MS Mincho"/>
          <w:sz w:val="26"/>
          <w:szCs w:val="26"/>
          <w:lang w:val="pl-PL"/>
        </w:rPr>
        <w:t xml:space="preserve"> </w:t>
      </w:r>
      <w:r w:rsidRPr="006301A0">
        <w:rPr>
          <w:rFonts w:eastAsia="MS Mincho"/>
          <w:sz w:val="26"/>
          <w:szCs w:val="26"/>
          <w:lang w:val="pl-PL"/>
        </w:rPr>
        <w:t>chi</w:t>
      </w:r>
      <w:r>
        <w:rPr>
          <w:rFonts w:eastAsia="MS Mincho"/>
          <w:sz w:val="26"/>
          <w:szCs w:val="26"/>
          <w:lang w:val="pl-PL"/>
        </w:rPr>
        <w:t xml:space="preserve"> </w:t>
      </w:r>
      <w:r w:rsidRPr="006301A0">
        <w:rPr>
          <w:rFonts w:eastAsia="MS Mincho"/>
          <w:sz w:val="26"/>
          <w:szCs w:val="26"/>
          <w:lang w:val="pl-PL"/>
        </w:rPr>
        <w:t>tiết</w:t>
      </w:r>
      <w:r>
        <w:rPr>
          <w:rFonts w:eastAsia="MS Mincho"/>
          <w:sz w:val="26"/>
          <w:szCs w:val="26"/>
          <w:lang w:val="pl-PL"/>
        </w:rPr>
        <w:t xml:space="preserve"> </w:t>
      </w:r>
      <w:r w:rsidRPr="006301A0">
        <w:rPr>
          <w:rFonts w:eastAsia="MS Mincho"/>
          <w:sz w:val="26"/>
          <w:szCs w:val="26"/>
          <w:lang w:val="pl-PL"/>
        </w:rPr>
        <w:t>thi</w:t>
      </w:r>
      <w:r>
        <w:rPr>
          <w:rFonts w:eastAsia="MS Mincho"/>
          <w:sz w:val="26"/>
          <w:szCs w:val="26"/>
          <w:lang w:val="pl-PL"/>
        </w:rPr>
        <w:t xml:space="preserve"> </w:t>
      </w:r>
      <w:r w:rsidRPr="006301A0">
        <w:rPr>
          <w:rFonts w:eastAsia="MS Mincho"/>
          <w:sz w:val="26"/>
          <w:szCs w:val="26"/>
          <w:lang w:val="pl-PL"/>
        </w:rPr>
        <w:t>hành</w:t>
      </w:r>
      <w:r>
        <w:rPr>
          <w:rFonts w:eastAsia="MS Mincho"/>
          <w:sz w:val="26"/>
          <w:szCs w:val="26"/>
          <w:lang w:val="pl-PL"/>
        </w:rPr>
        <w:t xml:space="preserve"> </w:t>
      </w:r>
      <w:r w:rsidRPr="006301A0">
        <w:rPr>
          <w:rFonts w:eastAsia="MS Mincho"/>
          <w:sz w:val="26"/>
          <w:szCs w:val="26"/>
          <w:lang w:val="pl-PL"/>
        </w:rPr>
        <w:t>Luật</w:t>
      </w:r>
      <w:r>
        <w:rPr>
          <w:rFonts w:eastAsia="MS Mincho"/>
          <w:sz w:val="26"/>
          <w:szCs w:val="26"/>
          <w:lang w:val="pl-PL"/>
        </w:rPr>
        <w:t xml:space="preserve"> </w:t>
      </w:r>
      <w:r w:rsidRPr="006301A0">
        <w:rPr>
          <w:rFonts w:eastAsia="MS Mincho"/>
          <w:sz w:val="26"/>
          <w:szCs w:val="26"/>
          <w:lang w:val="pl-PL"/>
        </w:rPr>
        <w:t>Thương</w:t>
      </w:r>
      <w:r>
        <w:rPr>
          <w:rFonts w:eastAsia="MS Mincho"/>
          <w:sz w:val="26"/>
          <w:szCs w:val="26"/>
          <w:lang w:val="pl-PL"/>
        </w:rPr>
        <w:t xml:space="preserve"> </w:t>
      </w:r>
      <w:r w:rsidRPr="006301A0">
        <w:rPr>
          <w:rFonts w:eastAsia="MS Mincho"/>
          <w:sz w:val="26"/>
          <w:szCs w:val="26"/>
          <w:lang w:val="pl-PL"/>
        </w:rPr>
        <w:t>mại</w:t>
      </w:r>
      <w:r>
        <w:rPr>
          <w:rFonts w:eastAsia="MS Mincho"/>
          <w:sz w:val="26"/>
          <w:szCs w:val="26"/>
          <w:lang w:val="pl-PL"/>
        </w:rPr>
        <w:t xml:space="preserve"> </w:t>
      </w:r>
      <w:r w:rsidRPr="006301A0">
        <w:rPr>
          <w:rFonts w:eastAsia="MS Mincho"/>
          <w:sz w:val="26"/>
          <w:szCs w:val="26"/>
          <w:lang w:val="pl-PL"/>
        </w:rPr>
        <w:t>về</w:t>
      </w:r>
      <w:r>
        <w:rPr>
          <w:rFonts w:eastAsia="MS Mincho"/>
          <w:sz w:val="26"/>
          <w:szCs w:val="26"/>
          <w:lang w:val="pl-PL"/>
        </w:rPr>
        <w:t xml:space="preserve"> </w:t>
      </w:r>
      <w:r w:rsidRPr="006301A0">
        <w:rPr>
          <w:rFonts w:eastAsia="MS Mincho"/>
          <w:sz w:val="26"/>
          <w:szCs w:val="26"/>
          <w:lang w:val="pl-PL"/>
        </w:rPr>
        <w:t>hoạt</w:t>
      </w:r>
      <w:r>
        <w:rPr>
          <w:rFonts w:eastAsia="MS Mincho"/>
          <w:sz w:val="26"/>
          <w:szCs w:val="26"/>
          <w:lang w:val="pl-PL"/>
        </w:rPr>
        <w:t xml:space="preserve"> </w:t>
      </w:r>
      <w:r w:rsidRPr="006301A0">
        <w:rPr>
          <w:rFonts w:eastAsia="MS Mincho"/>
          <w:sz w:val="26"/>
          <w:szCs w:val="26"/>
          <w:lang w:val="pl-PL"/>
        </w:rPr>
        <w:t>động</w:t>
      </w:r>
      <w:r>
        <w:rPr>
          <w:rFonts w:eastAsia="MS Mincho"/>
          <w:sz w:val="26"/>
          <w:szCs w:val="26"/>
          <w:lang w:val="pl-PL"/>
        </w:rPr>
        <w:t xml:space="preserve"> </w:t>
      </w:r>
      <w:r w:rsidRPr="006301A0">
        <w:rPr>
          <w:rFonts w:eastAsia="MS Mincho"/>
          <w:sz w:val="26"/>
          <w:szCs w:val="26"/>
          <w:lang w:val="pl-PL"/>
        </w:rPr>
        <w:t>mua</w:t>
      </w:r>
      <w:r>
        <w:rPr>
          <w:rFonts w:eastAsia="MS Mincho"/>
          <w:sz w:val="26"/>
          <w:szCs w:val="26"/>
          <w:lang w:val="pl-PL"/>
        </w:rPr>
        <w:t xml:space="preserve"> </w:t>
      </w:r>
      <w:r w:rsidRPr="006301A0">
        <w:rPr>
          <w:rFonts w:eastAsia="MS Mincho"/>
          <w:sz w:val="26"/>
          <w:szCs w:val="26"/>
          <w:lang w:val="pl-PL"/>
        </w:rPr>
        <w:t>bán</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quốc</w:t>
      </w:r>
      <w:r>
        <w:rPr>
          <w:rFonts w:eastAsia="MS Mincho"/>
          <w:sz w:val="26"/>
          <w:szCs w:val="26"/>
          <w:lang w:val="pl-PL"/>
        </w:rPr>
        <w:t xml:space="preserve"> </w:t>
      </w:r>
      <w:r w:rsidRPr="006301A0">
        <w:rPr>
          <w:rFonts w:eastAsia="MS Mincho"/>
          <w:sz w:val="26"/>
          <w:szCs w:val="26"/>
          <w:lang w:val="pl-PL"/>
        </w:rPr>
        <w:t>tế</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hoạt</w:t>
      </w:r>
      <w:r>
        <w:rPr>
          <w:rFonts w:eastAsia="MS Mincho"/>
          <w:sz w:val="26"/>
          <w:szCs w:val="26"/>
          <w:lang w:val="pl-PL"/>
        </w:rPr>
        <w:t xml:space="preserve"> </w:t>
      </w:r>
      <w:r w:rsidRPr="006301A0">
        <w:rPr>
          <w:rFonts w:eastAsia="MS Mincho"/>
          <w:sz w:val="26"/>
          <w:szCs w:val="26"/>
          <w:lang w:val="pl-PL"/>
        </w:rPr>
        <w:t>động</w:t>
      </w:r>
      <w:r>
        <w:rPr>
          <w:rFonts w:eastAsia="MS Mincho"/>
          <w:sz w:val="26"/>
          <w:szCs w:val="26"/>
          <w:lang w:val="pl-PL"/>
        </w:rPr>
        <w:t xml:space="preserve"> </w:t>
      </w:r>
      <w:r w:rsidRPr="006301A0">
        <w:rPr>
          <w:rFonts w:eastAsia="MS Mincho"/>
          <w:sz w:val="26"/>
          <w:szCs w:val="26"/>
          <w:lang w:val="pl-PL"/>
        </w:rPr>
        <w:t>đại</w:t>
      </w:r>
      <w:r>
        <w:rPr>
          <w:rFonts w:eastAsia="MS Mincho"/>
          <w:sz w:val="26"/>
          <w:szCs w:val="26"/>
          <w:lang w:val="pl-PL"/>
        </w:rPr>
        <w:t xml:space="preserve"> </w:t>
      </w:r>
      <w:r w:rsidRPr="006301A0">
        <w:rPr>
          <w:rFonts w:eastAsia="MS Mincho"/>
          <w:sz w:val="26"/>
          <w:szCs w:val="26"/>
          <w:lang w:val="pl-PL"/>
        </w:rPr>
        <w:t>lý</w:t>
      </w:r>
      <w:r>
        <w:rPr>
          <w:rFonts w:eastAsia="MS Mincho"/>
          <w:sz w:val="26"/>
          <w:szCs w:val="26"/>
          <w:lang w:val="pl-PL"/>
        </w:rPr>
        <w:t xml:space="preserve"> </w:t>
      </w:r>
      <w:r w:rsidRPr="006301A0">
        <w:rPr>
          <w:rFonts w:eastAsia="MS Mincho"/>
          <w:sz w:val="26"/>
          <w:szCs w:val="26"/>
          <w:lang w:val="pl-PL"/>
        </w:rPr>
        <w:t>mua,</w:t>
      </w:r>
      <w:r>
        <w:rPr>
          <w:rFonts w:eastAsia="MS Mincho"/>
          <w:sz w:val="26"/>
          <w:szCs w:val="26"/>
          <w:lang w:val="pl-PL"/>
        </w:rPr>
        <w:t xml:space="preserve"> </w:t>
      </w:r>
      <w:r w:rsidRPr="006301A0">
        <w:rPr>
          <w:rFonts w:eastAsia="MS Mincho"/>
          <w:sz w:val="26"/>
          <w:szCs w:val="26"/>
          <w:lang w:val="pl-PL"/>
        </w:rPr>
        <w:t>bán,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quá</w:t>
      </w:r>
      <w:r>
        <w:rPr>
          <w:rFonts w:eastAsia="MS Mincho"/>
          <w:sz w:val="26"/>
          <w:szCs w:val="26"/>
          <w:lang w:val="pl-PL"/>
        </w:rPr>
        <w:t xml:space="preserve"> </w:t>
      </w:r>
      <w:r w:rsidRPr="006301A0">
        <w:rPr>
          <w:rFonts w:eastAsia="MS Mincho"/>
          <w:sz w:val="26"/>
          <w:szCs w:val="26"/>
          <w:lang w:val="pl-PL"/>
        </w:rPr>
        <w:t>cảnh</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với</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p>
    <w:p w14:paraId="6E8651EC" w14:textId="77777777" w:rsidR="006301A0" w:rsidRPr="006301A0" w:rsidRDefault="006301A0" w:rsidP="001A74B2">
      <w:pPr>
        <w:widowControl w:val="0"/>
        <w:spacing w:before="120" w:after="120" w:line="300" w:lineRule="auto"/>
        <w:ind w:firstLine="567"/>
        <w:jc w:val="both"/>
        <w:rPr>
          <w:rFonts w:eastAsia="MS Mincho"/>
          <w:sz w:val="26"/>
          <w:szCs w:val="26"/>
          <w:lang w:val="pl-PL"/>
        </w:rPr>
      </w:pP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phẩm</w:t>
      </w:r>
      <w:r>
        <w:rPr>
          <w:rFonts w:eastAsia="MS Mincho"/>
          <w:sz w:val="26"/>
          <w:szCs w:val="26"/>
          <w:lang w:val="pl-PL"/>
        </w:rPr>
        <w:t xml:space="preserve"> </w:t>
      </w:r>
      <w:r w:rsidRPr="006301A0">
        <w:rPr>
          <w:rFonts w:eastAsia="MS Mincho"/>
          <w:sz w:val="26"/>
          <w:szCs w:val="26"/>
          <w:lang w:val="pl-PL"/>
        </w:rPr>
        <w:t>hoàn</w:t>
      </w:r>
      <w:r>
        <w:rPr>
          <w:rFonts w:eastAsia="MS Mincho"/>
          <w:sz w:val="26"/>
          <w:szCs w:val="26"/>
          <w:lang w:val="pl-PL"/>
        </w:rPr>
        <w:t xml:space="preserve"> </w:t>
      </w:r>
      <w:r w:rsidRPr="006301A0">
        <w:rPr>
          <w:rFonts w:eastAsia="MS Mincho"/>
          <w:sz w:val="26"/>
          <w:szCs w:val="26"/>
          <w:lang w:val="pl-PL"/>
        </w:rPr>
        <w:t>chỉnh</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một</w:t>
      </w:r>
      <w:r>
        <w:rPr>
          <w:rFonts w:eastAsia="MS Mincho"/>
          <w:sz w:val="26"/>
          <w:szCs w:val="26"/>
          <w:lang w:val="pl-PL"/>
        </w:rPr>
        <w:t xml:space="preserve"> </w:t>
      </w:r>
      <w:r w:rsidRPr="006301A0">
        <w:rPr>
          <w:rFonts w:eastAsia="MS Mincho"/>
          <w:sz w:val="26"/>
          <w:szCs w:val="26"/>
          <w:lang w:val="pl-PL"/>
        </w:rPr>
        <w:t>quy</w:t>
      </w:r>
      <w:r>
        <w:rPr>
          <w:rFonts w:eastAsia="MS Mincho"/>
          <w:sz w:val="26"/>
          <w:szCs w:val="26"/>
          <w:lang w:val="pl-PL"/>
        </w:rPr>
        <w:t xml:space="preserve"> </w:t>
      </w:r>
      <w:r w:rsidRPr="006301A0">
        <w:rPr>
          <w:rFonts w:eastAsia="MS Mincho"/>
          <w:sz w:val="26"/>
          <w:szCs w:val="26"/>
          <w:lang w:val="pl-PL"/>
        </w:rPr>
        <w:t>trình</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chế</w:t>
      </w:r>
      <w:r>
        <w:rPr>
          <w:rFonts w:eastAsia="MS Mincho"/>
          <w:sz w:val="26"/>
          <w:szCs w:val="26"/>
          <w:lang w:val="pl-PL"/>
        </w:rPr>
        <w:t xml:space="preserve"> </w:t>
      </w:r>
      <w:r w:rsidRPr="006301A0">
        <w:rPr>
          <w:rFonts w:eastAsia="MS Mincho"/>
          <w:sz w:val="26"/>
          <w:szCs w:val="26"/>
          <w:lang w:val="pl-PL"/>
        </w:rPr>
        <w:t>biến</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đảm</w:t>
      </w:r>
      <w:r>
        <w:rPr>
          <w:rFonts w:eastAsia="MS Mincho"/>
          <w:sz w:val="26"/>
          <w:szCs w:val="26"/>
          <w:lang w:val="pl-PL"/>
        </w:rPr>
        <w:t xml:space="preserve"> </w:t>
      </w:r>
      <w:r w:rsidRPr="006301A0">
        <w:rPr>
          <w:rFonts w:eastAsia="MS Mincho"/>
          <w:sz w:val="26"/>
          <w:szCs w:val="26"/>
          <w:lang w:val="pl-PL"/>
        </w:rPr>
        <w:t>bảo</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yêu</w:t>
      </w:r>
      <w:r>
        <w:rPr>
          <w:rFonts w:eastAsia="MS Mincho"/>
          <w:sz w:val="26"/>
          <w:szCs w:val="26"/>
          <w:lang w:val="pl-PL"/>
        </w:rPr>
        <w:t xml:space="preserve"> </w:t>
      </w:r>
      <w:r w:rsidRPr="006301A0">
        <w:rPr>
          <w:rFonts w:eastAsia="MS Mincho"/>
          <w:sz w:val="26"/>
          <w:szCs w:val="26"/>
          <w:lang w:val="pl-PL"/>
        </w:rPr>
        <w:t>cầu</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đặt</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thỏa</w:t>
      </w:r>
      <w:r>
        <w:rPr>
          <w:rFonts w:eastAsia="MS Mincho"/>
          <w:sz w:val="26"/>
          <w:szCs w:val="26"/>
          <w:lang w:val="pl-PL"/>
        </w:rPr>
        <w:t xml:space="preserve"> </w:t>
      </w:r>
      <w:r w:rsidRPr="006301A0">
        <w:rPr>
          <w:rFonts w:eastAsia="MS Mincho"/>
          <w:sz w:val="26"/>
          <w:szCs w:val="26"/>
          <w:lang w:val="pl-PL"/>
        </w:rPr>
        <w:t>thuận</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đồng</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(khoản</w:t>
      </w:r>
      <w:r>
        <w:rPr>
          <w:rFonts w:eastAsia="MS Mincho"/>
          <w:sz w:val="26"/>
          <w:szCs w:val="26"/>
          <w:lang w:val="pl-PL"/>
        </w:rPr>
        <w:t xml:space="preserve"> </w:t>
      </w:r>
      <w:r w:rsidRPr="006301A0">
        <w:rPr>
          <w:rFonts w:eastAsia="MS Mincho"/>
          <w:sz w:val="26"/>
          <w:szCs w:val="26"/>
          <w:lang w:val="pl-PL"/>
        </w:rPr>
        <w:t>9</w:t>
      </w:r>
      <w:r>
        <w:rPr>
          <w:rFonts w:eastAsia="MS Mincho"/>
          <w:sz w:val="26"/>
          <w:szCs w:val="26"/>
          <w:lang w:val="pl-PL"/>
        </w:rPr>
        <w:t xml:space="preserve"> </w:t>
      </w: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3</w:t>
      </w:r>
      <w:r>
        <w:rPr>
          <w:rFonts w:eastAsia="MS Mincho"/>
          <w:sz w:val="26"/>
          <w:szCs w:val="26"/>
          <w:lang w:val="pl-PL"/>
        </w:rPr>
        <w:t xml:space="preserve"> </w:t>
      </w:r>
      <w:r w:rsidRPr="006301A0">
        <w:rPr>
          <w:rFonts w:eastAsia="MS Mincho"/>
          <w:sz w:val="26"/>
          <w:szCs w:val="26"/>
          <w:lang w:val="pl-PL"/>
        </w:rPr>
        <w:t>Thông</w:t>
      </w:r>
      <w:r>
        <w:rPr>
          <w:rFonts w:eastAsia="MS Mincho"/>
          <w:sz w:val="26"/>
          <w:szCs w:val="26"/>
          <w:lang w:val="pl-PL"/>
        </w:rPr>
        <w:t xml:space="preserve"> </w:t>
      </w:r>
      <w:r w:rsidRPr="006301A0">
        <w:rPr>
          <w:rFonts w:eastAsia="MS Mincho"/>
          <w:sz w:val="26"/>
          <w:szCs w:val="26"/>
          <w:lang w:val="pl-PL"/>
        </w:rPr>
        <w:t>tư</w:t>
      </w:r>
      <w:r>
        <w:rPr>
          <w:rFonts w:eastAsia="MS Mincho"/>
          <w:sz w:val="26"/>
          <w:szCs w:val="26"/>
          <w:lang w:val="pl-PL"/>
        </w:rPr>
        <w:t xml:space="preserve"> </w:t>
      </w:r>
      <w:r w:rsidR="000409CA">
        <w:rPr>
          <w:rFonts w:eastAsia="MS Mincho"/>
          <w:sz w:val="26"/>
          <w:szCs w:val="26"/>
          <w:lang w:val="pl-PL"/>
        </w:rPr>
        <w:t xml:space="preserve">số </w:t>
      </w:r>
      <w:r w:rsidRPr="006301A0">
        <w:rPr>
          <w:rFonts w:eastAsia="MS Mincho"/>
          <w:sz w:val="26"/>
          <w:szCs w:val="26"/>
          <w:lang w:val="pl-PL"/>
        </w:rPr>
        <w:t>13/2014/TT-BTC</w:t>
      </w:r>
      <w:r>
        <w:rPr>
          <w:rFonts w:eastAsia="MS Mincho"/>
          <w:sz w:val="26"/>
          <w:szCs w:val="26"/>
          <w:lang w:val="pl-PL"/>
        </w:rPr>
        <w:t xml:space="preserve"> </w:t>
      </w:r>
      <w:r w:rsidRPr="006301A0">
        <w:rPr>
          <w:rFonts w:eastAsia="MS Mincho"/>
          <w:sz w:val="26"/>
          <w:szCs w:val="26"/>
          <w:lang w:val="pl-PL"/>
        </w:rPr>
        <w:t>ngày</w:t>
      </w:r>
      <w:r>
        <w:rPr>
          <w:rFonts w:eastAsia="MS Mincho"/>
          <w:sz w:val="26"/>
          <w:szCs w:val="26"/>
          <w:lang w:val="pl-PL"/>
        </w:rPr>
        <w:t xml:space="preserve"> </w:t>
      </w:r>
      <w:r w:rsidRPr="006301A0">
        <w:rPr>
          <w:rFonts w:eastAsia="MS Mincho"/>
          <w:sz w:val="26"/>
          <w:szCs w:val="26"/>
          <w:lang w:val="pl-PL"/>
        </w:rPr>
        <w:t>24</w:t>
      </w:r>
      <w:r>
        <w:rPr>
          <w:rFonts w:eastAsia="MS Mincho"/>
          <w:sz w:val="26"/>
          <w:szCs w:val="26"/>
          <w:lang w:val="pl-PL"/>
        </w:rPr>
        <w:t xml:space="preserve"> </w:t>
      </w:r>
      <w:r w:rsidRPr="006301A0">
        <w:rPr>
          <w:rFonts w:eastAsia="MS Mincho"/>
          <w:sz w:val="26"/>
          <w:szCs w:val="26"/>
          <w:lang w:val="pl-PL"/>
        </w:rPr>
        <w:t>tháng</w:t>
      </w:r>
      <w:r>
        <w:rPr>
          <w:rFonts w:eastAsia="MS Mincho"/>
          <w:sz w:val="26"/>
          <w:szCs w:val="26"/>
          <w:lang w:val="pl-PL"/>
        </w:rPr>
        <w:t xml:space="preserve"> </w:t>
      </w:r>
      <w:r w:rsidRPr="006301A0">
        <w:rPr>
          <w:rFonts w:eastAsia="MS Mincho"/>
          <w:sz w:val="26"/>
          <w:szCs w:val="26"/>
          <w:lang w:val="pl-PL"/>
        </w:rPr>
        <w:t>01</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Pr="006301A0">
        <w:rPr>
          <w:rFonts w:eastAsia="MS Mincho"/>
          <w:sz w:val="26"/>
          <w:szCs w:val="26"/>
          <w:lang w:val="pl-PL"/>
        </w:rPr>
        <w:t>2014).</w:t>
      </w:r>
    </w:p>
    <w:p w14:paraId="3201B67C" w14:textId="77777777" w:rsidR="006301A0" w:rsidRPr="006301A0" w:rsidRDefault="006301A0" w:rsidP="001A74B2">
      <w:pPr>
        <w:widowControl w:val="0"/>
        <w:spacing w:before="120" w:after="120" w:line="300" w:lineRule="auto"/>
        <w:ind w:firstLine="567"/>
        <w:jc w:val="both"/>
        <w:rPr>
          <w:rFonts w:eastAsia="MS Mincho"/>
          <w:b/>
          <w:sz w:val="26"/>
          <w:szCs w:val="26"/>
          <w:lang w:val="pl-PL"/>
        </w:rPr>
      </w:pPr>
      <w:r w:rsidRPr="006301A0">
        <w:rPr>
          <w:rFonts w:eastAsia="MS Mincho"/>
          <w:b/>
          <w:sz w:val="26"/>
          <w:szCs w:val="26"/>
          <w:lang w:val="pl-PL"/>
        </w:rPr>
        <w:t>MỤC</w:t>
      </w:r>
      <w:r>
        <w:rPr>
          <w:rFonts w:eastAsia="MS Mincho"/>
          <w:b/>
          <w:sz w:val="26"/>
          <w:szCs w:val="26"/>
          <w:lang w:val="pl-PL"/>
        </w:rPr>
        <w:t xml:space="preserve"> </w:t>
      </w:r>
      <w:r w:rsidRPr="006301A0">
        <w:rPr>
          <w:rFonts w:eastAsia="MS Mincho"/>
          <w:b/>
          <w:sz w:val="26"/>
          <w:szCs w:val="26"/>
          <w:lang w:val="pl-PL"/>
        </w:rPr>
        <w:t>A.</w:t>
      </w:r>
      <w:r>
        <w:rPr>
          <w:rFonts w:eastAsia="MS Mincho"/>
          <w:b/>
          <w:sz w:val="26"/>
          <w:szCs w:val="26"/>
          <w:lang w:val="pl-PL"/>
        </w:rPr>
        <w:t xml:space="preserve"> </w:t>
      </w:r>
      <w:r w:rsidRPr="006301A0">
        <w:rPr>
          <w:rFonts w:eastAsia="MS Mincho"/>
          <w:b/>
          <w:sz w:val="26"/>
          <w:szCs w:val="26"/>
          <w:lang w:val="pl-PL"/>
        </w:rPr>
        <w:t>NHẬN</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LẮP</w:t>
      </w:r>
      <w:r>
        <w:rPr>
          <w:rFonts w:eastAsia="MS Mincho"/>
          <w:b/>
          <w:sz w:val="26"/>
          <w:szCs w:val="26"/>
          <w:lang w:val="pl-PL"/>
        </w:rPr>
        <w:t xml:space="preserve"> </w:t>
      </w:r>
      <w:r w:rsidRPr="006301A0">
        <w:rPr>
          <w:rFonts w:eastAsia="MS Mincho"/>
          <w:b/>
          <w:sz w:val="26"/>
          <w:szCs w:val="26"/>
          <w:lang w:val="pl-PL"/>
        </w:rPr>
        <w:t>RÁP</w:t>
      </w:r>
      <w:r>
        <w:rPr>
          <w:rFonts w:eastAsia="MS Mincho"/>
          <w:b/>
          <w:sz w:val="26"/>
          <w:szCs w:val="26"/>
          <w:lang w:val="pl-PL"/>
        </w:rPr>
        <w:t xml:space="preserve"> </w:t>
      </w:r>
      <w:r w:rsidRPr="006301A0">
        <w:rPr>
          <w:rFonts w:eastAsia="MS Mincho"/>
          <w:b/>
          <w:sz w:val="26"/>
          <w:szCs w:val="26"/>
          <w:lang w:val="pl-PL"/>
        </w:rPr>
        <w:t>HÀNG</w:t>
      </w:r>
      <w:r>
        <w:rPr>
          <w:rFonts w:eastAsia="MS Mincho"/>
          <w:b/>
          <w:sz w:val="26"/>
          <w:szCs w:val="26"/>
          <w:lang w:val="pl-PL"/>
        </w:rPr>
        <w:t xml:space="preserve"> </w:t>
      </w:r>
      <w:r w:rsidRPr="006301A0">
        <w:rPr>
          <w:rFonts w:eastAsia="MS Mincho"/>
          <w:b/>
          <w:sz w:val="26"/>
          <w:szCs w:val="26"/>
          <w:lang w:val="pl-PL"/>
        </w:rPr>
        <w:t>HÓA</w:t>
      </w:r>
      <w:r>
        <w:rPr>
          <w:rFonts w:eastAsia="MS Mincho"/>
          <w:b/>
          <w:sz w:val="26"/>
          <w:szCs w:val="26"/>
          <w:lang w:val="pl-PL"/>
        </w:rPr>
        <w:t xml:space="preserve"> </w:t>
      </w:r>
      <w:r w:rsidRPr="006301A0">
        <w:rPr>
          <w:rFonts w:eastAsia="MS Mincho"/>
          <w:b/>
          <w:sz w:val="26"/>
          <w:szCs w:val="26"/>
          <w:lang w:val="pl-PL"/>
        </w:rPr>
        <w:t>TRONG</w:t>
      </w:r>
      <w:r>
        <w:rPr>
          <w:rFonts w:eastAsia="MS Mincho"/>
          <w:b/>
          <w:sz w:val="26"/>
          <w:szCs w:val="26"/>
          <w:lang w:val="pl-PL"/>
        </w:rPr>
        <w:t xml:space="preserve"> </w:t>
      </w:r>
      <w:r w:rsidRPr="006301A0">
        <w:rPr>
          <w:rFonts w:eastAsia="MS Mincho"/>
          <w:b/>
          <w:sz w:val="26"/>
          <w:szCs w:val="26"/>
          <w:lang w:val="pl-PL"/>
        </w:rPr>
        <w:t>NĂM</w:t>
      </w:r>
      <w:r>
        <w:rPr>
          <w:rFonts w:eastAsia="MS Mincho"/>
          <w:b/>
          <w:sz w:val="26"/>
          <w:szCs w:val="26"/>
          <w:lang w:val="pl-PL"/>
        </w:rPr>
        <w:t xml:space="preserve"> </w:t>
      </w:r>
      <w:r w:rsidR="00B57F14">
        <w:rPr>
          <w:rFonts w:eastAsia="MS Mincho"/>
          <w:b/>
          <w:sz w:val="26"/>
          <w:szCs w:val="26"/>
          <w:lang w:val="pl-PL"/>
        </w:rPr>
        <w:t>2023</w:t>
      </w:r>
    </w:p>
    <w:p w14:paraId="06C26E52" w14:textId="77777777" w:rsidR="006301A0" w:rsidRPr="006301A0" w:rsidRDefault="006301A0" w:rsidP="001A74B2">
      <w:pPr>
        <w:widowControl w:val="0"/>
        <w:spacing w:before="120" w:after="120" w:line="300" w:lineRule="auto"/>
        <w:ind w:firstLine="567"/>
        <w:jc w:val="both"/>
        <w:rPr>
          <w:rFonts w:eastAsia="MS Mincho"/>
          <w:b/>
          <w:sz w:val="26"/>
          <w:szCs w:val="26"/>
          <w:lang w:val="pl-PL"/>
        </w:rPr>
      </w:pPr>
      <w:r w:rsidRPr="006301A0">
        <w:rPr>
          <w:rFonts w:eastAsia="MS Mincho"/>
          <w:b/>
          <w:sz w:val="26"/>
          <w:szCs w:val="26"/>
          <w:lang w:val="pl-PL"/>
        </w:rPr>
        <w:t>A1.</w:t>
      </w:r>
      <w:r>
        <w:rPr>
          <w:rFonts w:eastAsia="MS Mincho"/>
          <w:b/>
          <w:sz w:val="26"/>
          <w:szCs w:val="26"/>
          <w:lang w:val="pl-PL"/>
        </w:rPr>
        <w:t xml:space="preserve"> </w:t>
      </w:r>
      <w:r w:rsidRPr="006301A0">
        <w:rPr>
          <w:rFonts w:eastAsia="MS Mincho"/>
          <w:b/>
          <w:sz w:val="26"/>
          <w:szCs w:val="26"/>
          <w:lang w:val="pl-PL"/>
        </w:rPr>
        <w:t>Trị</w:t>
      </w:r>
      <w:r>
        <w:rPr>
          <w:rFonts w:eastAsia="MS Mincho"/>
          <w:b/>
          <w:sz w:val="26"/>
          <w:szCs w:val="26"/>
          <w:lang w:val="pl-PL"/>
        </w:rPr>
        <w:t xml:space="preserve"> </w:t>
      </w:r>
      <w:r w:rsidRPr="006301A0">
        <w:rPr>
          <w:rFonts w:eastAsia="MS Mincho"/>
          <w:b/>
          <w:sz w:val="26"/>
          <w:szCs w:val="26"/>
          <w:lang w:val="pl-PL"/>
        </w:rPr>
        <w:t>giá</w:t>
      </w:r>
      <w:r>
        <w:rPr>
          <w:rFonts w:eastAsia="MS Mincho"/>
          <w:b/>
          <w:sz w:val="26"/>
          <w:szCs w:val="26"/>
          <w:lang w:val="pl-PL"/>
        </w:rPr>
        <w:t xml:space="preserve"> </w:t>
      </w:r>
      <w:r w:rsidRPr="006301A0">
        <w:rPr>
          <w:rFonts w:eastAsia="MS Mincho"/>
          <w:b/>
          <w:sz w:val="26"/>
          <w:szCs w:val="26"/>
          <w:lang w:val="pl-PL"/>
        </w:rPr>
        <w:t>nguyên</w:t>
      </w:r>
      <w:r>
        <w:rPr>
          <w:rFonts w:eastAsia="MS Mincho"/>
          <w:b/>
          <w:sz w:val="26"/>
          <w:szCs w:val="26"/>
          <w:lang w:val="pl-PL"/>
        </w:rPr>
        <w:t xml:space="preserve"> </w:t>
      </w:r>
      <w:r w:rsidRPr="006301A0">
        <w:rPr>
          <w:rFonts w:eastAsia="MS Mincho"/>
          <w:b/>
          <w:sz w:val="26"/>
          <w:szCs w:val="26"/>
          <w:lang w:val="pl-PL"/>
        </w:rPr>
        <w:t>liệu</w:t>
      </w:r>
      <w:r>
        <w:rPr>
          <w:rFonts w:eastAsia="MS Mincho"/>
          <w:b/>
          <w:sz w:val="26"/>
          <w:szCs w:val="26"/>
          <w:lang w:val="pl-PL"/>
        </w:rPr>
        <w:t xml:space="preserve"> </w:t>
      </w:r>
      <w:r w:rsidRPr="006301A0">
        <w:rPr>
          <w:rFonts w:eastAsia="MS Mincho"/>
          <w:b/>
          <w:sz w:val="26"/>
          <w:szCs w:val="26"/>
          <w:lang w:val="pl-PL"/>
        </w:rPr>
        <w:t>nhập</w:t>
      </w:r>
      <w:r>
        <w:rPr>
          <w:rFonts w:eastAsia="MS Mincho"/>
          <w:b/>
          <w:sz w:val="26"/>
          <w:szCs w:val="26"/>
          <w:lang w:val="pl-PL"/>
        </w:rPr>
        <w:t xml:space="preserve"> </w:t>
      </w:r>
      <w:r w:rsidRPr="006301A0">
        <w:rPr>
          <w:rFonts w:eastAsia="MS Mincho"/>
          <w:b/>
          <w:sz w:val="26"/>
          <w:szCs w:val="26"/>
          <w:lang w:val="pl-PL"/>
        </w:rPr>
        <w:t>khẩu</w:t>
      </w:r>
      <w:r>
        <w:rPr>
          <w:rFonts w:eastAsia="MS Mincho"/>
          <w:b/>
          <w:sz w:val="26"/>
          <w:szCs w:val="26"/>
          <w:lang w:val="pl-PL"/>
        </w:rPr>
        <w:t xml:space="preserve"> </w:t>
      </w:r>
      <w:r w:rsidRPr="006301A0">
        <w:rPr>
          <w:rFonts w:eastAsia="MS Mincho"/>
          <w:b/>
          <w:sz w:val="26"/>
          <w:szCs w:val="26"/>
          <w:lang w:val="pl-PL"/>
        </w:rPr>
        <w:t>từ</w:t>
      </w:r>
      <w:r>
        <w:rPr>
          <w:rFonts w:eastAsia="MS Mincho"/>
          <w:b/>
          <w:sz w:val="26"/>
          <w:szCs w:val="26"/>
          <w:lang w:val="pl-PL"/>
        </w:rPr>
        <w:t xml:space="preserve"> </w:t>
      </w:r>
      <w:r w:rsidRPr="006301A0">
        <w:rPr>
          <w:rFonts w:eastAsia="MS Mincho"/>
          <w:b/>
          <w:sz w:val="26"/>
          <w:szCs w:val="26"/>
          <w:lang w:val="pl-PL"/>
        </w:rPr>
        <w:t>nước</w:t>
      </w:r>
      <w:r>
        <w:rPr>
          <w:rFonts w:eastAsia="MS Mincho"/>
          <w:b/>
          <w:sz w:val="26"/>
          <w:szCs w:val="26"/>
          <w:lang w:val="pl-PL"/>
        </w:rPr>
        <w:t xml:space="preserve"> </w:t>
      </w:r>
      <w:r w:rsidRPr="006301A0">
        <w:rPr>
          <w:rFonts w:eastAsia="MS Mincho"/>
          <w:b/>
          <w:sz w:val="26"/>
          <w:szCs w:val="26"/>
          <w:lang w:val="pl-PL"/>
        </w:rPr>
        <w:t>thuê</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và</w:t>
      </w:r>
      <w:r>
        <w:rPr>
          <w:rFonts w:eastAsia="MS Mincho"/>
          <w:b/>
          <w:sz w:val="26"/>
          <w:szCs w:val="26"/>
          <w:lang w:val="pl-PL"/>
        </w:rPr>
        <w:t xml:space="preserve"> </w:t>
      </w:r>
      <w:r w:rsidRPr="006301A0">
        <w:rPr>
          <w:rFonts w:eastAsia="MS Mincho"/>
          <w:b/>
          <w:sz w:val="26"/>
          <w:szCs w:val="26"/>
          <w:lang w:val="pl-PL"/>
        </w:rPr>
        <w:t>doanh</w:t>
      </w:r>
      <w:r>
        <w:rPr>
          <w:rFonts w:eastAsia="MS Mincho"/>
          <w:b/>
          <w:sz w:val="26"/>
          <w:szCs w:val="26"/>
          <w:lang w:val="pl-PL"/>
        </w:rPr>
        <w:t xml:space="preserve"> </w:t>
      </w:r>
      <w:r w:rsidRPr="006301A0">
        <w:rPr>
          <w:rFonts w:eastAsia="MS Mincho"/>
          <w:b/>
          <w:sz w:val="26"/>
          <w:szCs w:val="26"/>
          <w:lang w:val="pl-PL"/>
        </w:rPr>
        <w:t>thu</w:t>
      </w:r>
      <w:r>
        <w:rPr>
          <w:rFonts w:eastAsia="MS Mincho"/>
          <w:b/>
          <w:sz w:val="26"/>
          <w:szCs w:val="26"/>
          <w:lang w:val="pl-PL"/>
        </w:rPr>
        <w:t xml:space="preserve"> </w:t>
      </w:r>
      <w:r w:rsidRPr="006301A0">
        <w:rPr>
          <w:rFonts w:eastAsia="MS Mincho"/>
          <w:b/>
          <w:sz w:val="26"/>
          <w:szCs w:val="26"/>
          <w:lang w:val="pl-PL"/>
        </w:rPr>
        <w:t>từ</w:t>
      </w:r>
      <w:r>
        <w:rPr>
          <w:rFonts w:eastAsia="MS Mincho"/>
          <w:b/>
          <w:sz w:val="26"/>
          <w:szCs w:val="26"/>
          <w:lang w:val="pl-PL"/>
        </w:rPr>
        <w:t xml:space="preserve"> </w:t>
      </w:r>
      <w:r w:rsidRPr="006301A0">
        <w:rPr>
          <w:rFonts w:eastAsia="MS Mincho"/>
          <w:b/>
          <w:sz w:val="26"/>
          <w:szCs w:val="26"/>
          <w:lang w:val="pl-PL"/>
        </w:rPr>
        <w:t>hoạt</w:t>
      </w:r>
      <w:r>
        <w:rPr>
          <w:rFonts w:eastAsia="MS Mincho"/>
          <w:b/>
          <w:sz w:val="26"/>
          <w:szCs w:val="26"/>
          <w:lang w:val="pl-PL"/>
        </w:rPr>
        <w:t xml:space="preserve"> </w:t>
      </w:r>
      <w:r w:rsidRPr="006301A0">
        <w:rPr>
          <w:rFonts w:eastAsia="MS Mincho"/>
          <w:b/>
          <w:sz w:val="26"/>
          <w:szCs w:val="26"/>
          <w:lang w:val="pl-PL"/>
        </w:rPr>
        <w:t>động</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lắp</w:t>
      </w:r>
      <w:r>
        <w:rPr>
          <w:rFonts w:eastAsia="MS Mincho"/>
          <w:b/>
          <w:sz w:val="26"/>
          <w:szCs w:val="26"/>
          <w:lang w:val="pl-PL"/>
        </w:rPr>
        <w:t xml:space="preserve"> </w:t>
      </w:r>
      <w:r w:rsidRPr="006301A0">
        <w:rPr>
          <w:rFonts w:eastAsia="MS Mincho"/>
          <w:b/>
          <w:sz w:val="26"/>
          <w:szCs w:val="26"/>
          <w:lang w:val="pl-PL"/>
        </w:rPr>
        <w:t>ráp</w:t>
      </w:r>
      <w:r>
        <w:rPr>
          <w:rFonts w:eastAsia="MS Mincho"/>
          <w:b/>
          <w:sz w:val="26"/>
          <w:szCs w:val="26"/>
          <w:lang w:val="pl-PL"/>
        </w:rPr>
        <w:t xml:space="preserve"> </w:t>
      </w:r>
      <w:r w:rsidRPr="006301A0">
        <w:rPr>
          <w:rFonts w:eastAsia="MS Mincho"/>
          <w:b/>
          <w:sz w:val="26"/>
          <w:szCs w:val="26"/>
          <w:lang w:val="pl-PL"/>
        </w:rPr>
        <w:t>cho</w:t>
      </w:r>
      <w:r>
        <w:rPr>
          <w:rFonts w:eastAsia="MS Mincho"/>
          <w:b/>
          <w:sz w:val="26"/>
          <w:szCs w:val="26"/>
          <w:lang w:val="pl-PL"/>
        </w:rPr>
        <w:t xml:space="preserve"> </w:t>
      </w:r>
      <w:r w:rsidRPr="006301A0">
        <w:rPr>
          <w:rFonts w:eastAsia="MS Mincho"/>
          <w:b/>
          <w:sz w:val="26"/>
          <w:szCs w:val="26"/>
          <w:lang w:val="pl-PL"/>
        </w:rPr>
        <w:t>nước</w:t>
      </w:r>
      <w:r>
        <w:rPr>
          <w:rFonts w:eastAsia="MS Mincho"/>
          <w:b/>
          <w:sz w:val="26"/>
          <w:szCs w:val="26"/>
          <w:lang w:val="pl-PL"/>
        </w:rPr>
        <w:t xml:space="preserve"> </w:t>
      </w:r>
      <w:r w:rsidRPr="006301A0">
        <w:rPr>
          <w:rFonts w:eastAsia="MS Mincho"/>
          <w:b/>
          <w:sz w:val="26"/>
          <w:szCs w:val="26"/>
          <w:lang w:val="pl-PL"/>
        </w:rPr>
        <w:t>ngoài</w:t>
      </w:r>
    </w:p>
    <w:p w14:paraId="6C0EE6E6" w14:textId="77777777" w:rsidR="006301A0" w:rsidRPr="006301A0" w:rsidRDefault="006301A0" w:rsidP="001A74B2">
      <w:pPr>
        <w:widowControl w:val="0"/>
        <w:spacing w:before="120" w:after="120" w:line="300" w:lineRule="auto"/>
        <w:ind w:firstLine="567"/>
        <w:jc w:val="both"/>
        <w:rPr>
          <w:rFonts w:eastAsia="MS Mincho"/>
          <w:b/>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1:</w:t>
      </w:r>
      <w:r>
        <w:rPr>
          <w:rFonts w:eastAsia="MS Mincho"/>
          <w:b/>
          <w:i/>
          <w:sz w:val="26"/>
          <w:szCs w:val="26"/>
          <w:lang w:val="pl-PL"/>
        </w:rPr>
        <w:t xml:space="preserve"> </w:t>
      </w:r>
      <w:r w:rsidRPr="006301A0">
        <w:rPr>
          <w:rFonts w:eastAsia="MS Mincho"/>
          <w:b/>
          <w:i/>
          <w:sz w:val="26"/>
          <w:szCs w:val="26"/>
          <w:lang w:val="pl-PL"/>
        </w:rPr>
        <w:t>Trị</w:t>
      </w:r>
      <w:r>
        <w:rPr>
          <w:rFonts w:eastAsia="MS Mincho"/>
          <w:b/>
          <w:i/>
          <w:sz w:val="26"/>
          <w:szCs w:val="26"/>
          <w:lang w:val="pl-PL"/>
        </w:rPr>
        <w:t xml:space="preserve"> </w:t>
      </w:r>
      <w:r w:rsidRPr="006301A0">
        <w:rPr>
          <w:rFonts w:eastAsia="MS Mincho"/>
          <w:b/>
          <w:i/>
          <w:sz w:val="26"/>
          <w:szCs w:val="26"/>
          <w:lang w:val="pl-PL"/>
        </w:rPr>
        <w:t>giá</w:t>
      </w:r>
      <w:r>
        <w:rPr>
          <w:rFonts w:eastAsia="MS Mincho"/>
          <w:b/>
          <w:i/>
          <w:sz w:val="26"/>
          <w:szCs w:val="26"/>
          <w:lang w:val="pl-PL"/>
        </w:rPr>
        <w:t xml:space="preserve"> </w:t>
      </w:r>
      <w:r w:rsidRPr="006301A0">
        <w:rPr>
          <w:rFonts w:eastAsia="MS Mincho"/>
          <w:b/>
          <w:i/>
          <w:sz w:val="26"/>
          <w:szCs w:val="26"/>
          <w:lang w:val="pl-PL"/>
        </w:rPr>
        <w:t>nguyên</w:t>
      </w:r>
      <w:r>
        <w:rPr>
          <w:rFonts w:eastAsia="MS Mincho"/>
          <w:b/>
          <w:i/>
          <w:sz w:val="26"/>
          <w:szCs w:val="26"/>
          <w:lang w:val="pl-PL"/>
        </w:rPr>
        <w:t xml:space="preserve"> </w:t>
      </w:r>
      <w:r w:rsidRPr="006301A0">
        <w:rPr>
          <w:rFonts w:eastAsia="MS Mincho"/>
          <w:b/>
          <w:i/>
          <w:sz w:val="26"/>
          <w:szCs w:val="26"/>
          <w:lang w:val="pl-PL"/>
        </w:rPr>
        <w:t>liệu</w:t>
      </w:r>
      <w:r>
        <w:rPr>
          <w:rFonts w:eastAsia="MS Mincho"/>
          <w:b/>
          <w:i/>
          <w:sz w:val="26"/>
          <w:szCs w:val="26"/>
          <w:lang w:val="pl-PL"/>
        </w:rPr>
        <w:t xml:space="preserve"> </w:t>
      </w:r>
      <w:r w:rsidRPr="006301A0">
        <w:rPr>
          <w:rFonts w:eastAsia="MS Mincho"/>
          <w:b/>
          <w:i/>
          <w:sz w:val="26"/>
          <w:szCs w:val="26"/>
          <w:lang w:val="pl-PL"/>
        </w:rPr>
        <w:t>nhập</w:t>
      </w:r>
      <w:r>
        <w:rPr>
          <w:rFonts w:eastAsia="MS Mincho"/>
          <w:b/>
          <w:i/>
          <w:sz w:val="26"/>
          <w:szCs w:val="26"/>
          <w:lang w:val="pl-PL"/>
        </w:rPr>
        <w:t xml:space="preserve"> </w:t>
      </w:r>
      <w:r w:rsidRPr="006301A0">
        <w:rPr>
          <w:rFonts w:eastAsia="MS Mincho"/>
          <w:b/>
          <w:i/>
          <w:sz w:val="26"/>
          <w:szCs w:val="26"/>
          <w:lang w:val="pl-PL"/>
        </w:rPr>
        <w:t>khẩu</w:t>
      </w:r>
      <w:r>
        <w:rPr>
          <w:rFonts w:eastAsia="MS Mincho"/>
          <w:b/>
          <w:i/>
          <w:sz w:val="26"/>
          <w:szCs w:val="26"/>
          <w:lang w:val="pl-PL"/>
        </w:rPr>
        <w:t xml:space="preserve"> </w:t>
      </w:r>
      <w:r w:rsidRPr="006301A0">
        <w:rPr>
          <w:rFonts w:eastAsia="MS Mincho"/>
          <w:b/>
          <w:i/>
          <w:sz w:val="26"/>
          <w:szCs w:val="26"/>
          <w:lang w:val="pl-PL"/>
        </w:rPr>
        <w:t>từ</w:t>
      </w:r>
      <w:r>
        <w:rPr>
          <w:rFonts w:eastAsia="MS Mincho"/>
          <w:b/>
          <w:i/>
          <w:sz w:val="26"/>
          <w:szCs w:val="26"/>
          <w:lang w:val="pl-PL"/>
        </w:rPr>
        <w:t xml:space="preserve"> </w:t>
      </w:r>
      <w:r w:rsidRPr="006301A0">
        <w:rPr>
          <w:rFonts w:eastAsia="MS Mincho"/>
          <w:b/>
          <w:i/>
          <w:sz w:val="26"/>
          <w:szCs w:val="26"/>
          <w:lang w:val="pl-PL"/>
        </w:rPr>
        <w:t>nước</w:t>
      </w:r>
      <w:r>
        <w:rPr>
          <w:rFonts w:eastAsia="MS Mincho"/>
          <w:b/>
          <w:i/>
          <w:sz w:val="26"/>
          <w:szCs w:val="26"/>
          <w:lang w:val="pl-PL"/>
        </w:rPr>
        <w:t xml:space="preserve"> </w:t>
      </w:r>
      <w:r w:rsidRPr="006301A0">
        <w:rPr>
          <w:rFonts w:eastAsia="MS Mincho"/>
          <w:b/>
          <w:i/>
          <w:sz w:val="26"/>
          <w:szCs w:val="26"/>
          <w:lang w:val="pl-PL"/>
        </w:rPr>
        <w:t>thuê</w:t>
      </w:r>
      <w:r>
        <w:rPr>
          <w:rFonts w:eastAsia="MS Mincho"/>
          <w:b/>
          <w:i/>
          <w:sz w:val="26"/>
          <w:szCs w:val="26"/>
          <w:lang w:val="pl-PL"/>
        </w:rPr>
        <w:t xml:space="preserve"> </w:t>
      </w:r>
      <w:r w:rsidRPr="006301A0">
        <w:rPr>
          <w:rFonts w:eastAsia="MS Mincho"/>
          <w:b/>
          <w:i/>
          <w:sz w:val="26"/>
          <w:szCs w:val="26"/>
          <w:lang w:val="pl-PL"/>
        </w:rPr>
        <w:t>gia</w:t>
      </w:r>
      <w:r>
        <w:rPr>
          <w:rFonts w:eastAsia="MS Mincho"/>
          <w:b/>
          <w:i/>
          <w:sz w:val="26"/>
          <w:szCs w:val="26"/>
          <w:lang w:val="pl-PL"/>
        </w:rPr>
        <w:t xml:space="preserve"> </w:t>
      </w:r>
      <w:r w:rsidRPr="006301A0">
        <w:rPr>
          <w:rFonts w:eastAsia="MS Mincho"/>
          <w:b/>
          <w:i/>
          <w:sz w:val="26"/>
          <w:szCs w:val="26"/>
          <w:lang w:val="pl-PL"/>
        </w:rPr>
        <w:t>công</w:t>
      </w:r>
    </w:p>
    <w:p w14:paraId="12BCFEB8" w14:textId="77777777" w:rsidR="006301A0" w:rsidRPr="006301A0" w:rsidRDefault="006301A0" w:rsidP="001A74B2">
      <w:pPr>
        <w:widowControl w:val="0"/>
        <w:spacing w:before="120" w:after="120" w:line="300" w:lineRule="auto"/>
        <w:ind w:firstLine="567"/>
        <w:jc w:val="both"/>
        <w:rPr>
          <w:rFonts w:eastAsia="MS Mincho"/>
          <w:sz w:val="26"/>
          <w:szCs w:val="26"/>
          <w:lang w:val="pl-PL"/>
        </w:rPr>
      </w:pP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mà</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nhập</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thuê</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toàn</w:t>
      </w:r>
      <w:r>
        <w:rPr>
          <w:rFonts w:eastAsia="MS Mincho"/>
          <w:sz w:val="26"/>
          <w:szCs w:val="26"/>
          <w:lang w:val="pl-PL"/>
        </w:rPr>
        <w:t xml:space="preserve"> </w:t>
      </w:r>
      <w:r w:rsidRPr="006301A0">
        <w:rPr>
          <w:rFonts w:eastAsia="MS Mincho"/>
          <w:sz w:val="26"/>
          <w:szCs w:val="26"/>
          <w:lang w:val="pl-PL"/>
        </w:rPr>
        <w:t>bộ</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nhập</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DN</w:t>
      </w:r>
      <w:r>
        <w:rPr>
          <w:rFonts w:eastAsia="MS Mincho"/>
          <w:sz w:val="26"/>
          <w:szCs w:val="26"/>
          <w:lang w:val="pl-PL"/>
        </w:rPr>
        <w:t xml:space="preserve"> </w:t>
      </w:r>
      <w:r w:rsidRPr="006301A0">
        <w:rPr>
          <w:rFonts w:eastAsia="MS Mincho"/>
          <w:sz w:val="26"/>
          <w:szCs w:val="26"/>
          <w:lang w:val="pl-PL"/>
        </w:rPr>
        <w:t>không</w:t>
      </w:r>
      <w:r>
        <w:rPr>
          <w:rFonts w:eastAsia="MS Mincho"/>
          <w:sz w:val="26"/>
          <w:szCs w:val="26"/>
          <w:lang w:val="pl-PL"/>
        </w:rPr>
        <w:t xml:space="preserve"> </w:t>
      </w:r>
      <w:r w:rsidRPr="006301A0">
        <w:rPr>
          <w:rFonts w:eastAsia="MS Mincho"/>
          <w:sz w:val="26"/>
          <w:szCs w:val="26"/>
          <w:lang w:val="pl-PL"/>
        </w:rPr>
        <w:t>phải</w:t>
      </w:r>
      <w:r>
        <w:rPr>
          <w:rFonts w:eastAsia="MS Mincho"/>
          <w:sz w:val="26"/>
          <w:szCs w:val="26"/>
          <w:lang w:val="pl-PL"/>
        </w:rPr>
        <w:t xml:space="preserve"> </w:t>
      </w:r>
      <w:r w:rsidRPr="006301A0">
        <w:rPr>
          <w:rFonts w:eastAsia="MS Mincho"/>
          <w:sz w:val="26"/>
          <w:szCs w:val="26"/>
          <w:lang w:val="pl-PL"/>
        </w:rPr>
        <w:t>thanh</w:t>
      </w:r>
      <w:r>
        <w:rPr>
          <w:rFonts w:eastAsia="MS Mincho"/>
          <w:sz w:val="26"/>
          <w:szCs w:val="26"/>
          <w:lang w:val="pl-PL"/>
        </w:rPr>
        <w:t xml:space="preserve"> </w:t>
      </w:r>
      <w:r w:rsidRPr="006301A0">
        <w:rPr>
          <w:rFonts w:eastAsia="MS Mincho"/>
          <w:sz w:val="26"/>
          <w:szCs w:val="26"/>
          <w:lang w:val="pl-PL"/>
        </w:rPr>
        <w:t>toán),</w:t>
      </w:r>
      <w:r>
        <w:rPr>
          <w:rFonts w:eastAsia="MS Mincho"/>
          <w:sz w:val="26"/>
          <w:szCs w:val="26"/>
          <w:lang w:val="pl-PL"/>
        </w:rPr>
        <w:t xml:space="preserve"> </w:t>
      </w:r>
      <w:r w:rsidRPr="006301A0">
        <w:rPr>
          <w:rFonts w:eastAsia="MS Mincho"/>
          <w:sz w:val="26"/>
          <w:szCs w:val="26"/>
          <w:lang w:val="pl-PL"/>
        </w:rPr>
        <w:t>bao</w:t>
      </w:r>
      <w:r>
        <w:rPr>
          <w:rFonts w:eastAsia="MS Mincho"/>
          <w:sz w:val="26"/>
          <w:szCs w:val="26"/>
          <w:lang w:val="pl-PL"/>
        </w:rPr>
        <w:t xml:space="preserve"> </w:t>
      </w:r>
      <w:r w:rsidRPr="006301A0">
        <w:rPr>
          <w:rFonts w:eastAsia="MS Mincho"/>
          <w:sz w:val="26"/>
          <w:szCs w:val="26"/>
          <w:lang w:val="pl-PL"/>
        </w:rPr>
        <w:t>gồm</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phụ</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dệt,</w:t>
      </w:r>
      <w:r>
        <w:rPr>
          <w:rFonts w:eastAsia="MS Mincho"/>
          <w:sz w:val="26"/>
          <w:szCs w:val="26"/>
          <w:lang w:val="pl-PL"/>
        </w:rPr>
        <w:t xml:space="preserve"> </w:t>
      </w:r>
      <w:r w:rsidRPr="006301A0">
        <w:rPr>
          <w:rFonts w:eastAsia="MS Mincho"/>
          <w:sz w:val="26"/>
          <w:szCs w:val="26"/>
          <w:lang w:val="pl-PL"/>
        </w:rPr>
        <w:t>may,</w:t>
      </w:r>
      <w:r>
        <w:rPr>
          <w:rFonts w:eastAsia="MS Mincho"/>
          <w:sz w:val="26"/>
          <w:szCs w:val="26"/>
          <w:lang w:val="pl-PL"/>
        </w:rPr>
        <w:t xml:space="preserve"> </w:t>
      </w:r>
      <w:r w:rsidRPr="006301A0">
        <w:rPr>
          <w:rFonts w:eastAsia="MS Mincho"/>
          <w:sz w:val="26"/>
          <w:szCs w:val="26"/>
          <w:lang w:val="pl-PL"/>
        </w:rPr>
        <w:t>da</w:t>
      </w:r>
      <w:r>
        <w:rPr>
          <w:rFonts w:eastAsia="MS Mincho"/>
          <w:sz w:val="26"/>
          <w:szCs w:val="26"/>
          <w:lang w:val="pl-PL"/>
        </w:rPr>
        <w:t xml:space="preserve"> </w:t>
      </w:r>
      <w:r w:rsidRPr="006301A0">
        <w:rPr>
          <w:rFonts w:eastAsia="MS Mincho"/>
          <w:sz w:val="26"/>
          <w:szCs w:val="26"/>
          <w:lang w:val="pl-PL"/>
        </w:rPr>
        <w:t>gi</w:t>
      </w:r>
      <w:r w:rsidR="00A12A1F">
        <w:rPr>
          <w:rFonts w:eastAsia="MS Mincho"/>
          <w:sz w:val="26"/>
          <w:szCs w:val="26"/>
          <w:lang w:val="pl-PL"/>
        </w:rPr>
        <w:t>à</w:t>
      </w:r>
      <w:r w:rsidRPr="006301A0">
        <w:rPr>
          <w:rFonts w:eastAsia="MS Mincho"/>
          <w:sz w:val="26"/>
          <w:szCs w:val="26"/>
          <w:lang w:val="pl-PL"/>
        </w:rPr>
        <w:t>y,</w:t>
      </w:r>
      <w:r>
        <w:rPr>
          <w:rFonts w:eastAsia="MS Mincho"/>
          <w:sz w:val="26"/>
          <w:szCs w:val="26"/>
          <w:lang w:val="pl-PL"/>
        </w:rPr>
        <w:t xml:space="preserve"> </w:t>
      </w:r>
      <w:r w:rsidRPr="006301A0">
        <w:rPr>
          <w:rFonts w:eastAsia="MS Mincho"/>
          <w:sz w:val="26"/>
          <w:szCs w:val="26"/>
          <w:lang w:val="pl-PL"/>
        </w:rPr>
        <w:t>linh</w:t>
      </w:r>
      <w:r>
        <w:rPr>
          <w:rFonts w:eastAsia="MS Mincho"/>
          <w:sz w:val="26"/>
          <w:szCs w:val="26"/>
          <w:lang w:val="pl-PL"/>
        </w:rPr>
        <w:t xml:space="preserve"> </w:t>
      </w:r>
      <w:r w:rsidRPr="006301A0">
        <w:rPr>
          <w:rFonts w:eastAsia="MS Mincho"/>
          <w:sz w:val="26"/>
          <w:szCs w:val="26"/>
          <w:lang w:val="pl-PL"/>
        </w:rPr>
        <w:t>kiện</w:t>
      </w:r>
      <w:r>
        <w:rPr>
          <w:rFonts w:eastAsia="MS Mincho"/>
          <w:sz w:val="26"/>
          <w:szCs w:val="26"/>
          <w:lang w:val="pl-PL"/>
        </w:rPr>
        <w:t xml:space="preserve"> </w:t>
      </w:r>
      <w:r w:rsidRPr="006301A0">
        <w:rPr>
          <w:rFonts w:eastAsia="MS Mincho"/>
          <w:sz w:val="26"/>
          <w:szCs w:val="26"/>
          <w:lang w:val="pl-PL"/>
        </w:rPr>
        <w:t>điện</w:t>
      </w:r>
      <w:r>
        <w:rPr>
          <w:rFonts w:eastAsia="MS Mincho"/>
          <w:sz w:val="26"/>
          <w:szCs w:val="26"/>
          <w:lang w:val="pl-PL"/>
        </w:rPr>
        <w:t xml:space="preserve"> </w:t>
      </w:r>
      <w:r w:rsidRPr="006301A0">
        <w:rPr>
          <w:rFonts w:eastAsia="MS Mincho"/>
          <w:sz w:val="26"/>
          <w:szCs w:val="26"/>
          <w:lang w:val="pl-PL"/>
        </w:rPr>
        <w:t>tử,</w:t>
      </w:r>
      <w:r>
        <w:rPr>
          <w:rFonts w:eastAsia="MS Mincho"/>
          <w:sz w:val="26"/>
          <w:szCs w:val="26"/>
          <w:lang w:val="pl-PL"/>
        </w:rPr>
        <w:t xml:space="preserve"> </w:t>
      </w:r>
      <w:r w:rsidRPr="006301A0">
        <w:rPr>
          <w:rFonts w:eastAsia="MS Mincho"/>
          <w:sz w:val="26"/>
          <w:szCs w:val="26"/>
          <w:lang w:val="pl-PL"/>
        </w:rPr>
        <w:t>linh</w:t>
      </w:r>
      <w:r>
        <w:rPr>
          <w:rFonts w:eastAsia="MS Mincho"/>
          <w:sz w:val="26"/>
          <w:szCs w:val="26"/>
          <w:lang w:val="pl-PL"/>
        </w:rPr>
        <w:t xml:space="preserve"> </w:t>
      </w:r>
      <w:r w:rsidRPr="006301A0">
        <w:rPr>
          <w:rFonts w:eastAsia="MS Mincho"/>
          <w:sz w:val="26"/>
          <w:szCs w:val="26"/>
          <w:lang w:val="pl-PL"/>
        </w:rPr>
        <w:t>kiện</w:t>
      </w:r>
      <w:r>
        <w:rPr>
          <w:rFonts w:eastAsia="MS Mincho"/>
          <w:sz w:val="26"/>
          <w:szCs w:val="26"/>
          <w:lang w:val="pl-PL"/>
        </w:rPr>
        <w:t xml:space="preserve"> </w:t>
      </w:r>
      <w:r w:rsidRPr="006301A0">
        <w:rPr>
          <w:rFonts w:eastAsia="MS Mincho"/>
          <w:sz w:val="26"/>
          <w:szCs w:val="26"/>
          <w:lang w:val="pl-PL"/>
        </w:rPr>
        <w:t>điện</w:t>
      </w:r>
      <w:r>
        <w:rPr>
          <w:rFonts w:eastAsia="MS Mincho"/>
          <w:sz w:val="26"/>
          <w:szCs w:val="26"/>
          <w:lang w:val="pl-PL"/>
        </w:rPr>
        <w:t xml:space="preserve"> </w:t>
      </w:r>
      <w:r w:rsidRPr="006301A0">
        <w:rPr>
          <w:rFonts w:eastAsia="MS Mincho"/>
          <w:sz w:val="26"/>
          <w:szCs w:val="26"/>
          <w:lang w:val="pl-PL"/>
        </w:rPr>
        <w:t>thoại</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phụ</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khác</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ngày</w:t>
      </w:r>
      <w:r>
        <w:rPr>
          <w:rFonts w:eastAsia="MS Mincho"/>
          <w:sz w:val="26"/>
          <w:szCs w:val="26"/>
          <w:lang w:val="pl-PL"/>
        </w:rPr>
        <w:t xml:space="preserve"> </w:t>
      </w:r>
      <w:r w:rsidRPr="006301A0">
        <w:rPr>
          <w:rFonts w:eastAsia="MS Mincho"/>
          <w:sz w:val="26"/>
          <w:szCs w:val="26"/>
          <w:lang w:val="pl-PL"/>
        </w:rPr>
        <w:t>01/01/</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đến</w:t>
      </w:r>
      <w:r>
        <w:rPr>
          <w:rFonts w:eastAsia="MS Mincho"/>
          <w:sz w:val="26"/>
          <w:szCs w:val="26"/>
          <w:lang w:val="pl-PL"/>
        </w:rPr>
        <w:t xml:space="preserve"> </w:t>
      </w:r>
      <w:r w:rsidRPr="006301A0">
        <w:rPr>
          <w:rFonts w:eastAsia="MS Mincho"/>
          <w:sz w:val="26"/>
          <w:szCs w:val="26"/>
          <w:lang w:val="pl-PL"/>
        </w:rPr>
        <w:t>31/12/</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đồng</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ký</w:t>
      </w:r>
      <w:r>
        <w:rPr>
          <w:rFonts w:eastAsia="MS Mincho"/>
          <w:sz w:val="26"/>
          <w:szCs w:val="26"/>
          <w:lang w:val="pl-PL"/>
        </w:rPr>
        <w:t xml:space="preserve"> </w:t>
      </w:r>
      <w:r w:rsidRPr="006301A0">
        <w:rPr>
          <w:rFonts w:eastAsia="MS Mincho"/>
          <w:sz w:val="26"/>
          <w:szCs w:val="26"/>
          <w:lang w:val="pl-PL"/>
        </w:rPr>
        <w:t>kết.</w:t>
      </w:r>
    </w:p>
    <w:p w14:paraId="77848160" w14:textId="77777777" w:rsidR="006301A0" w:rsidRPr="006301A0" w:rsidRDefault="006301A0" w:rsidP="001A74B2">
      <w:pPr>
        <w:widowControl w:val="0"/>
        <w:spacing w:before="120" w:after="120" w:line="300" w:lineRule="auto"/>
        <w:ind w:firstLine="567"/>
        <w:jc w:val="both"/>
        <w:rPr>
          <w:rFonts w:eastAsia="MS Mincho"/>
          <w:b/>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2:</w:t>
      </w:r>
      <w:r>
        <w:rPr>
          <w:rFonts w:eastAsia="MS Mincho"/>
          <w:b/>
          <w:sz w:val="26"/>
          <w:szCs w:val="26"/>
          <w:lang w:val="pl-PL"/>
        </w:rPr>
        <w:t xml:space="preserve"> </w:t>
      </w:r>
      <w:r w:rsidRPr="006301A0">
        <w:rPr>
          <w:rFonts w:eastAsia="MS Mincho"/>
          <w:b/>
          <w:i/>
          <w:sz w:val="26"/>
          <w:szCs w:val="26"/>
          <w:lang w:val="pl-PL"/>
        </w:rPr>
        <w:t>Doanh</w:t>
      </w:r>
      <w:r>
        <w:rPr>
          <w:rFonts w:eastAsia="MS Mincho"/>
          <w:b/>
          <w:i/>
          <w:sz w:val="26"/>
          <w:szCs w:val="26"/>
          <w:lang w:val="pl-PL"/>
        </w:rPr>
        <w:t xml:space="preserve"> </w:t>
      </w:r>
      <w:r w:rsidRPr="006301A0">
        <w:rPr>
          <w:rFonts w:eastAsia="MS Mincho"/>
          <w:b/>
          <w:i/>
          <w:sz w:val="26"/>
          <w:szCs w:val="26"/>
          <w:lang w:val="pl-PL"/>
        </w:rPr>
        <w:t>thu</w:t>
      </w:r>
      <w:r>
        <w:rPr>
          <w:rFonts w:eastAsia="MS Mincho"/>
          <w:b/>
          <w:i/>
          <w:sz w:val="26"/>
          <w:szCs w:val="26"/>
          <w:lang w:val="pl-PL"/>
        </w:rPr>
        <w:t xml:space="preserve"> </w:t>
      </w:r>
      <w:r w:rsidRPr="006301A0">
        <w:rPr>
          <w:rFonts w:eastAsia="MS Mincho"/>
          <w:b/>
          <w:i/>
          <w:sz w:val="26"/>
          <w:szCs w:val="26"/>
          <w:lang w:val="pl-PL"/>
        </w:rPr>
        <w:t>từ</w:t>
      </w:r>
      <w:r>
        <w:rPr>
          <w:rFonts w:eastAsia="MS Mincho"/>
          <w:b/>
          <w:i/>
          <w:sz w:val="26"/>
          <w:szCs w:val="26"/>
          <w:lang w:val="pl-PL"/>
        </w:rPr>
        <w:t xml:space="preserve"> </w:t>
      </w:r>
      <w:r w:rsidRPr="006301A0">
        <w:rPr>
          <w:rFonts w:eastAsia="MS Mincho"/>
          <w:b/>
          <w:i/>
          <w:sz w:val="26"/>
          <w:szCs w:val="26"/>
          <w:lang w:val="pl-PL"/>
        </w:rPr>
        <w:t>hoạt</w:t>
      </w:r>
      <w:r>
        <w:rPr>
          <w:rFonts w:eastAsia="MS Mincho"/>
          <w:b/>
          <w:i/>
          <w:sz w:val="26"/>
          <w:szCs w:val="26"/>
          <w:lang w:val="pl-PL"/>
        </w:rPr>
        <w:t xml:space="preserve"> </w:t>
      </w:r>
      <w:r w:rsidRPr="006301A0">
        <w:rPr>
          <w:rFonts w:eastAsia="MS Mincho"/>
          <w:b/>
          <w:i/>
          <w:sz w:val="26"/>
          <w:szCs w:val="26"/>
          <w:lang w:val="pl-PL"/>
        </w:rPr>
        <w:t>động</w:t>
      </w:r>
      <w:r>
        <w:rPr>
          <w:rFonts w:eastAsia="MS Mincho"/>
          <w:b/>
          <w:i/>
          <w:sz w:val="26"/>
          <w:szCs w:val="26"/>
          <w:lang w:val="pl-PL"/>
        </w:rPr>
        <w:t xml:space="preserve"> </w:t>
      </w:r>
      <w:r w:rsidRPr="006301A0">
        <w:rPr>
          <w:rFonts w:eastAsia="MS Mincho"/>
          <w:b/>
          <w:i/>
          <w:sz w:val="26"/>
          <w:szCs w:val="26"/>
          <w:lang w:val="pl-PL"/>
        </w:rPr>
        <w:t>gia</w:t>
      </w:r>
      <w:r>
        <w:rPr>
          <w:rFonts w:eastAsia="MS Mincho"/>
          <w:b/>
          <w:i/>
          <w:sz w:val="26"/>
          <w:szCs w:val="26"/>
          <w:lang w:val="pl-PL"/>
        </w:rPr>
        <w:t xml:space="preserve"> </w:t>
      </w:r>
      <w:r w:rsidRPr="006301A0">
        <w:rPr>
          <w:rFonts w:eastAsia="MS Mincho"/>
          <w:b/>
          <w:i/>
          <w:sz w:val="26"/>
          <w:szCs w:val="26"/>
          <w:lang w:val="pl-PL"/>
        </w:rPr>
        <w:t>công,</w:t>
      </w:r>
      <w:r>
        <w:rPr>
          <w:rFonts w:eastAsia="MS Mincho"/>
          <w:b/>
          <w:i/>
          <w:sz w:val="26"/>
          <w:szCs w:val="26"/>
          <w:lang w:val="pl-PL"/>
        </w:rPr>
        <w:t xml:space="preserve"> </w:t>
      </w:r>
      <w:r w:rsidRPr="006301A0">
        <w:rPr>
          <w:rFonts w:eastAsia="MS Mincho"/>
          <w:b/>
          <w:i/>
          <w:sz w:val="26"/>
          <w:szCs w:val="26"/>
          <w:lang w:val="pl-PL"/>
        </w:rPr>
        <w:t>lắp</w:t>
      </w:r>
      <w:r>
        <w:rPr>
          <w:rFonts w:eastAsia="MS Mincho"/>
          <w:b/>
          <w:i/>
          <w:sz w:val="26"/>
          <w:szCs w:val="26"/>
          <w:lang w:val="pl-PL"/>
        </w:rPr>
        <w:t xml:space="preserve"> </w:t>
      </w:r>
      <w:r w:rsidRPr="006301A0">
        <w:rPr>
          <w:rFonts w:eastAsia="MS Mincho"/>
          <w:b/>
          <w:i/>
          <w:sz w:val="26"/>
          <w:szCs w:val="26"/>
          <w:lang w:val="pl-PL"/>
        </w:rPr>
        <w:t>ráp</w:t>
      </w:r>
      <w:r>
        <w:rPr>
          <w:rFonts w:eastAsia="MS Mincho"/>
          <w:b/>
          <w:i/>
          <w:sz w:val="26"/>
          <w:szCs w:val="26"/>
          <w:lang w:val="pl-PL"/>
        </w:rPr>
        <w:t xml:space="preserve"> </w:t>
      </w:r>
      <w:r w:rsidRPr="006301A0">
        <w:rPr>
          <w:rFonts w:eastAsia="MS Mincho"/>
          <w:b/>
          <w:i/>
          <w:sz w:val="26"/>
          <w:szCs w:val="26"/>
          <w:lang w:val="pl-PL"/>
        </w:rPr>
        <w:t>hàng</w:t>
      </w:r>
      <w:r>
        <w:rPr>
          <w:rFonts w:eastAsia="MS Mincho"/>
          <w:b/>
          <w:i/>
          <w:sz w:val="26"/>
          <w:szCs w:val="26"/>
          <w:lang w:val="pl-PL"/>
        </w:rPr>
        <w:t xml:space="preserve"> </w:t>
      </w:r>
      <w:r w:rsidRPr="006301A0">
        <w:rPr>
          <w:rFonts w:eastAsia="MS Mincho"/>
          <w:b/>
          <w:i/>
          <w:sz w:val="26"/>
          <w:szCs w:val="26"/>
          <w:lang w:val="pl-PL"/>
        </w:rPr>
        <w:t>hóa</w:t>
      </w:r>
      <w:r>
        <w:rPr>
          <w:rFonts w:eastAsia="MS Mincho"/>
          <w:b/>
          <w:i/>
          <w:sz w:val="26"/>
          <w:szCs w:val="26"/>
          <w:lang w:val="pl-PL"/>
        </w:rPr>
        <w:t xml:space="preserve"> </w:t>
      </w:r>
      <w:r w:rsidRPr="006301A0">
        <w:rPr>
          <w:rFonts w:eastAsia="MS Mincho"/>
          <w:b/>
          <w:i/>
          <w:sz w:val="26"/>
          <w:szCs w:val="26"/>
          <w:lang w:val="pl-PL"/>
        </w:rPr>
        <w:t>cho</w:t>
      </w:r>
      <w:r>
        <w:rPr>
          <w:rFonts w:eastAsia="MS Mincho"/>
          <w:b/>
          <w:i/>
          <w:sz w:val="26"/>
          <w:szCs w:val="26"/>
          <w:lang w:val="pl-PL"/>
        </w:rPr>
        <w:t xml:space="preserve"> </w:t>
      </w:r>
      <w:r w:rsidRPr="006301A0">
        <w:rPr>
          <w:rFonts w:eastAsia="MS Mincho"/>
          <w:b/>
          <w:i/>
          <w:sz w:val="26"/>
          <w:szCs w:val="26"/>
          <w:lang w:val="pl-PL"/>
        </w:rPr>
        <w:t>nước</w:t>
      </w:r>
      <w:r>
        <w:rPr>
          <w:rFonts w:eastAsia="MS Mincho"/>
          <w:b/>
          <w:i/>
          <w:sz w:val="26"/>
          <w:szCs w:val="26"/>
          <w:lang w:val="pl-PL"/>
        </w:rPr>
        <w:t xml:space="preserve"> </w:t>
      </w:r>
      <w:r w:rsidRPr="006301A0">
        <w:rPr>
          <w:rFonts w:eastAsia="MS Mincho"/>
          <w:b/>
          <w:i/>
          <w:sz w:val="26"/>
          <w:szCs w:val="26"/>
          <w:lang w:val="pl-PL"/>
        </w:rPr>
        <w:t>ngoài</w:t>
      </w:r>
    </w:p>
    <w:p w14:paraId="31644A58" w14:textId="77777777" w:rsidR="006301A0" w:rsidRPr="006301A0" w:rsidRDefault="006301A0" w:rsidP="001A74B2">
      <w:pPr>
        <w:widowControl w:val="0"/>
        <w:spacing w:before="120" w:after="120" w:line="300" w:lineRule="auto"/>
        <w:ind w:firstLine="567"/>
        <w:jc w:val="both"/>
        <w:rPr>
          <w:rFonts w:eastAsia="MS Mincho"/>
          <w:b/>
          <w:sz w:val="26"/>
          <w:szCs w:val="26"/>
          <w:lang w:val="pl-PL"/>
        </w:rPr>
      </w:pPr>
      <w:r w:rsidRPr="006301A0">
        <w:rPr>
          <w:rFonts w:eastAsia="MS Mincho"/>
          <w:sz w:val="26"/>
          <w:szCs w:val="26"/>
          <w:lang w:val="vi-VN"/>
        </w:rPr>
        <w:t>Gh</w:t>
      </w:r>
      <w:r w:rsidRPr="006301A0">
        <w:rPr>
          <w:rFonts w:eastAsia="MS Mincho"/>
          <w:sz w:val="26"/>
          <w:szCs w:val="26"/>
          <w:lang w:val="pl-PL"/>
        </w:rPr>
        <w:t>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thu,</w:t>
      </w:r>
      <w:r>
        <w:rPr>
          <w:rFonts w:eastAsia="MS Mincho"/>
          <w:sz w:val="26"/>
          <w:szCs w:val="26"/>
          <w:lang w:val="pl-PL"/>
        </w:rPr>
        <w:t xml:space="preserve"> </w:t>
      </w:r>
      <w:r w:rsidRPr="006301A0">
        <w:rPr>
          <w:rFonts w:eastAsia="MS Mincho"/>
          <w:sz w:val="26"/>
          <w:szCs w:val="26"/>
          <w:lang w:val="pl-PL"/>
        </w:rPr>
        <w:t>phải</w:t>
      </w:r>
      <w:r>
        <w:rPr>
          <w:rFonts w:eastAsia="MS Mincho"/>
          <w:sz w:val="26"/>
          <w:szCs w:val="26"/>
          <w:lang w:val="pl-PL"/>
        </w:rPr>
        <w:t xml:space="preserve"> </w:t>
      </w:r>
      <w:r w:rsidRPr="006301A0">
        <w:rPr>
          <w:rFonts w:eastAsia="MS Mincho"/>
          <w:sz w:val="26"/>
          <w:szCs w:val="26"/>
          <w:lang w:val="pl-PL"/>
        </w:rPr>
        <w:t>thu</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sẽ</w:t>
      </w:r>
      <w:r>
        <w:rPr>
          <w:rFonts w:eastAsia="MS Mincho"/>
          <w:sz w:val="26"/>
          <w:szCs w:val="26"/>
          <w:lang w:val="pl-PL"/>
        </w:rPr>
        <w:t xml:space="preserve"> </w:t>
      </w:r>
      <w:r w:rsidRPr="006301A0">
        <w:rPr>
          <w:rFonts w:eastAsia="MS Mincho"/>
          <w:sz w:val="26"/>
          <w:szCs w:val="26"/>
          <w:lang w:val="pl-PL"/>
        </w:rPr>
        <w:t>thu</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tương</w:t>
      </w:r>
      <w:r>
        <w:rPr>
          <w:rFonts w:eastAsia="MS Mincho"/>
          <w:sz w:val="26"/>
          <w:szCs w:val="26"/>
          <w:lang w:val="pl-PL"/>
        </w:rPr>
        <w:t xml:space="preserve"> </w:t>
      </w:r>
      <w:r w:rsidRPr="006301A0">
        <w:rPr>
          <w:rFonts w:eastAsia="MS Mincho"/>
          <w:sz w:val="26"/>
          <w:szCs w:val="26"/>
          <w:lang w:val="pl-PL"/>
        </w:rPr>
        <w:t>ứng</w:t>
      </w:r>
      <w:r>
        <w:rPr>
          <w:rFonts w:eastAsia="MS Mincho"/>
          <w:sz w:val="26"/>
          <w:szCs w:val="26"/>
          <w:lang w:val="pl-PL"/>
        </w:rPr>
        <w:t xml:space="preserve"> </w:t>
      </w:r>
      <w:r w:rsidRPr="006301A0">
        <w:rPr>
          <w:rFonts w:eastAsia="MS Mincho"/>
          <w:sz w:val="26"/>
          <w:szCs w:val="26"/>
          <w:lang w:val="pl-PL"/>
        </w:rPr>
        <w:t>với</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nhập</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chủ</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thuê</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hoạt</w:t>
      </w:r>
      <w:r>
        <w:rPr>
          <w:rFonts w:eastAsia="MS Mincho"/>
          <w:sz w:val="26"/>
          <w:szCs w:val="26"/>
          <w:lang w:val="pl-PL"/>
        </w:rPr>
        <w:t xml:space="preserve"> </w:t>
      </w:r>
      <w:r w:rsidRPr="006301A0">
        <w:rPr>
          <w:rFonts w:eastAsia="MS Mincho"/>
          <w:sz w:val="26"/>
          <w:szCs w:val="26"/>
          <w:lang w:val="pl-PL"/>
        </w:rPr>
        <w:t>động</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cho</w:t>
      </w:r>
      <w:r>
        <w:rPr>
          <w:rFonts w:eastAsia="MS Mincho"/>
          <w:sz w:val="26"/>
          <w:szCs w:val="26"/>
          <w:lang w:val="pl-PL"/>
        </w:rPr>
        <w:t xml:space="preserve"> </w:t>
      </w:r>
      <w:r w:rsidRPr="006301A0">
        <w:rPr>
          <w:rFonts w:eastAsia="MS Mincho"/>
          <w:sz w:val="26"/>
          <w:szCs w:val="26"/>
          <w:lang w:val="pl-PL"/>
        </w:rPr>
        <w:t>họ</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đồng</w:t>
      </w:r>
      <w:r>
        <w:rPr>
          <w:rFonts w:eastAsia="MS Mincho"/>
          <w:sz w:val="26"/>
          <w:szCs w:val="26"/>
          <w:lang w:val="pl-PL"/>
        </w:rPr>
        <w:t xml:space="preserve"> </w:t>
      </w:r>
      <w:r w:rsidRPr="006301A0">
        <w:rPr>
          <w:rFonts w:eastAsia="MS Mincho"/>
          <w:sz w:val="26"/>
          <w:szCs w:val="26"/>
          <w:lang w:val="pl-PL"/>
        </w:rPr>
        <w:t>ký</w:t>
      </w:r>
      <w:r>
        <w:rPr>
          <w:rFonts w:eastAsia="MS Mincho"/>
          <w:sz w:val="26"/>
          <w:szCs w:val="26"/>
          <w:lang w:val="pl-PL"/>
        </w:rPr>
        <w:t xml:space="preserve"> </w:t>
      </w:r>
      <w:r w:rsidRPr="006301A0">
        <w:rPr>
          <w:rFonts w:eastAsia="MS Mincho"/>
          <w:sz w:val="26"/>
          <w:szCs w:val="26"/>
          <w:lang w:val="pl-PL"/>
        </w:rPr>
        <w:t>kết</w:t>
      </w:r>
      <w:r>
        <w:rPr>
          <w:rFonts w:eastAsia="MS Mincho"/>
          <w:sz w:val="26"/>
          <w:szCs w:val="26"/>
          <w:lang w:val="pl-PL"/>
        </w:rPr>
        <w:t xml:space="preserve"> </w:t>
      </w:r>
      <w:r w:rsidRPr="006301A0">
        <w:rPr>
          <w:rFonts w:eastAsia="MS Mincho"/>
          <w:sz w:val="26"/>
          <w:szCs w:val="26"/>
          <w:lang w:val="pl-PL"/>
        </w:rPr>
        <w:t>giữa</w:t>
      </w:r>
      <w:r>
        <w:rPr>
          <w:rFonts w:eastAsia="MS Mincho"/>
          <w:sz w:val="26"/>
          <w:szCs w:val="26"/>
          <w:lang w:val="pl-PL"/>
        </w:rPr>
        <w:t xml:space="preserve"> </w:t>
      </w:r>
      <w:r w:rsidR="001A74B2">
        <w:rPr>
          <w:rFonts w:eastAsia="MS Mincho"/>
          <w:sz w:val="26"/>
          <w:szCs w:val="26"/>
          <w:lang w:val="pl-PL"/>
        </w:rPr>
        <w:br/>
      </w:r>
      <w:r w:rsidRPr="006301A0">
        <w:rPr>
          <w:rFonts w:eastAsia="MS Mincho"/>
          <w:sz w:val="26"/>
          <w:szCs w:val="26"/>
          <w:lang w:val="pl-PL"/>
        </w:rPr>
        <w:t>hai</w:t>
      </w:r>
      <w:r>
        <w:rPr>
          <w:rFonts w:eastAsia="MS Mincho"/>
          <w:sz w:val="26"/>
          <w:szCs w:val="26"/>
          <w:lang w:val="pl-PL"/>
        </w:rPr>
        <w:t xml:space="preserve"> </w:t>
      </w:r>
      <w:r w:rsidRPr="006301A0">
        <w:rPr>
          <w:rFonts w:eastAsia="MS Mincho"/>
          <w:sz w:val="26"/>
          <w:szCs w:val="26"/>
          <w:lang w:val="pl-PL"/>
        </w:rPr>
        <w:t>bên.</w:t>
      </w:r>
    </w:p>
    <w:p w14:paraId="6F84DF38" w14:textId="77777777" w:rsidR="006301A0" w:rsidRPr="006301A0" w:rsidRDefault="006301A0" w:rsidP="001A74B2">
      <w:pPr>
        <w:widowControl w:val="0"/>
        <w:spacing w:before="120" w:after="120" w:line="271" w:lineRule="auto"/>
        <w:ind w:firstLine="567"/>
        <w:jc w:val="both"/>
        <w:rPr>
          <w:rFonts w:eastAsia="MS Mincho"/>
          <w:b/>
          <w:sz w:val="26"/>
          <w:szCs w:val="26"/>
          <w:lang w:val="vi-VN"/>
        </w:rPr>
      </w:pPr>
      <w:r w:rsidRPr="006301A0">
        <w:rPr>
          <w:rFonts w:eastAsia="MS Mincho"/>
          <w:b/>
          <w:sz w:val="26"/>
          <w:szCs w:val="26"/>
          <w:lang w:val="pl-PL"/>
        </w:rPr>
        <w:lastRenderedPageBreak/>
        <w:t>A2.</w:t>
      </w:r>
      <w:r>
        <w:rPr>
          <w:rFonts w:eastAsia="MS Mincho"/>
          <w:b/>
          <w:sz w:val="26"/>
          <w:szCs w:val="26"/>
          <w:lang w:val="pl-PL"/>
        </w:rPr>
        <w:t xml:space="preserve"> </w:t>
      </w:r>
      <w:r w:rsidRPr="006301A0">
        <w:rPr>
          <w:rFonts w:eastAsia="MS Mincho"/>
          <w:b/>
          <w:sz w:val="26"/>
          <w:szCs w:val="26"/>
          <w:lang w:val="pl-PL"/>
        </w:rPr>
        <w:t>Trị</w:t>
      </w:r>
      <w:r>
        <w:rPr>
          <w:rFonts w:eastAsia="MS Mincho"/>
          <w:b/>
          <w:sz w:val="26"/>
          <w:szCs w:val="26"/>
          <w:lang w:val="pl-PL"/>
        </w:rPr>
        <w:t xml:space="preserve"> </w:t>
      </w:r>
      <w:r w:rsidRPr="006301A0">
        <w:rPr>
          <w:rFonts w:eastAsia="MS Mincho"/>
          <w:b/>
          <w:sz w:val="26"/>
          <w:szCs w:val="26"/>
          <w:lang w:val="pl-PL"/>
        </w:rPr>
        <w:t>giá</w:t>
      </w:r>
      <w:r>
        <w:rPr>
          <w:rFonts w:eastAsia="MS Mincho"/>
          <w:b/>
          <w:sz w:val="26"/>
          <w:szCs w:val="26"/>
          <w:lang w:val="pl-PL"/>
        </w:rPr>
        <w:t xml:space="preserve"> </w:t>
      </w:r>
      <w:r w:rsidRPr="006301A0">
        <w:rPr>
          <w:rFonts w:eastAsia="MS Mincho"/>
          <w:b/>
          <w:sz w:val="26"/>
          <w:szCs w:val="26"/>
          <w:lang w:val="pl-PL"/>
        </w:rPr>
        <w:t>hàng</w:t>
      </w:r>
      <w:r>
        <w:rPr>
          <w:rFonts w:eastAsia="MS Mincho"/>
          <w:b/>
          <w:sz w:val="26"/>
          <w:szCs w:val="26"/>
          <w:lang w:val="pl-PL"/>
        </w:rPr>
        <w:t xml:space="preserve"> </w:t>
      </w:r>
      <w:r w:rsidRPr="006301A0">
        <w:rPr>
          <w:rFonts w:eastAsia="MS Mincho"/>
          <w:b/>
          <w:sz w:val="26"/>
          <w:szCs w:val="26"/>
          <w:lang w:val="pl-PL"/>
        </w:rPr>
        <w:t>hóa</w:t>
      </w:r>
      <w:r>
        <w:rPr>
          <w:rFonts w:eastAsia="MS Mincho"/>
          <w:b/>
          <w:sz w:val="26"/>
          <w:szCs w:val="26"/>
          <w:lang w:val="pl-PL"/>
        </w:rPr>
        <w:t xml:space="preserve"> </w:t>
      </w:r>
      <w:r w:rsidRPr="006301A0">
        <w:rPr>
          <w:rFonts w:eastAsia="MS Mincho"/>
          <w:b/>
          <w:sz w:val="26"/>
          <w:szCs w:val="26"/>
          <w:lang w:val="pl-PL"/>
        </w:rPr>
        <w:t>sau</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lắp</w:t>
      </w:r>
      <w:r>
        <w:rPr>
          <w:rFonts w:eastAsia="MS Mincho"/>
          <w:b/>
          <w:sz w:val="26"/>
          <w:szCs w:val="26"/>
          <w:lang w:val="pl-PL"/>
        </w:rPr>
        <w:t xml:space="preserve"> </w:t>
      </w:r>
      <w:r w:rsidRPr="006301A0">
        <w:rPr>
          <w:rFonts w:eastAsia="MS Mincho"/>
          <w:b/>
          <w:sz w:val="26"/>
          <w:szCs w:val="26"/>
          <w:lang w:val="pl-PL"/>
        </w:rPr>
        <w:t>ráp</w:t>
      </w:r>
      <w:r>
        <w:rPr>
          <w:rFonts w:eastAsia="MS Mincho"/>
          <w:b/>
          <w:sz w:val="26"/>
          <w:szCs w:val="26"/>
          <w:lang w:val="pl-PL"/>
        </w:rPr>
        <w:t xml:space="preserve"> </w:t>
      </w:r>
      <w:r w:rsidRPr="006301A0">
        <w:rPr>
          <w:rFonts w:eastAsia="MS Mincho"/>
          <w:b/>
          <w:sz w:val="26"/>
          <w:szCs w:val="26"/>
          <w:lang w:val="vi-VN"/>
        </w:rPr>
        <w:t>cho</w:t>
      </w:r>
      <w:r>
        <w:rPr>
          <w:rFonts w:eastAsia="MS Mincho"/>
          <w:b/>
          <w:sz w:val="26"/>
          <w:szCs w:val="26"/>
          <w:lang w:val="vi-VN"/>
        </w:rPr>
        <w:t xml:space="preserve"> </w:t>
      </w:r>
      <w:r w:rsidRPr="006301A0">
        <w:rPr>
          <w:rFonts w:eastAsia="MS Mincho"/>
          <w:b/>
          <w:sz w:val="26"/>
          <w:szCs w:val="26"/>
          <w:lang w:val="vi-VN"/>
        </w:rPr>
        <w:t>nước</w:t>
      </w:r>
      <w:r>
        <w:rPr>
          <w:rFonts w:eastAsia="MS Mincho"/>
          <w:b/>
          <w:sz w:val="26"/>
          <w:szCs w:val="26"/>
          <w:lang w:val="vi-VN"/>
        </w:rPr>
        <w:t xml:space="preserve"> </w:t>
      </w:r>
      <w:r w:rsidRPr="006301A0">
        <w:rPr>
          <w:rFonts w:eastAsia="MS Mincho"/>
          <w:b/>
          <w:sz w:val="26"/>
          <w:szCs w:val="26"/>
          <w:lang w:val="vi-VN"/>
        </w:rPr>
        <w:t>ngoài</w:t>
      </w:r>
    </w:p>
    <w:p w14:paraId="57744B99" w14:textId="77777777" w:rsidR="006301A0" w:rsidRPr="006301A0" w:rsidRDefault="006301A0" w:rsidP="001A74B2">
      <w:pPr>
        <w:widowControl w:val="0"/>
        <w:spacing w:before="120" w:after="120" w:line="271" w:lineRule="auto"/>
        <w:ind w:firstLine="567"/>
        <w:jc w:val="both"/>
        <w:rPr>
          <w:rFonts w:eastAsia="MS Mincho"/>
          <w:b/>
          <w:sz w:val="26"/>
          <w:szCs w:val="26"/>
          <w:lang w:val="pl-PL"/>
        </w:rPr>
      </w:pPr>
      <w:r w:rsidRPr="006301A0">
        <w:rPr>
          <w:rFonts w:eastAsia="MS Mincho"/>
          <w:i/>
          <w:sz w:val="26"/>
          <w:szCs w:val="26"/>
          <w:lang w:val="pl-PL"/>
        </w:rPr>
        <w:t>(Nếu</w:t>
      </w:r>
      <w:r>
        <w:rPr>
          <w:rFonts w:eastAsia="MS Mincho"/>
          <w:i/>
          <w:sz w:val="26"/>
          <w:szCs w:val="26"/>
          <w:lang w:val="pl-PL"/>
        </w:rPr>
        <w:t xml:space="preserve"> </w:t>
      </w:r>
      <w:r w:rsidRPr="006301A0">
        <w:rPr>
          <w:rFonts w:eastAsia="MS Mincho"/>
          <w:i/>
          <w:sz w:val="26"/>
          <w:szCs w:val="26"/>
          <w:lang w:val="pl-PL"/>
        </w:rPr>
        <w:t>không</w:t>
      </w:r>
      <w:r>
        <w:rPr>
          <w:rFonts w:eastAsia="MS Mincho"/>
          <w:i/>
          <w:sz w:val="26"/>
          <w:szCs w:val="26"/>
          <w:lang w:val="pl-PL"/>
        </w:rPr>
        <w:t xml:space="preserve"> </w:t>
      </w:r>
      <w:r w:rsidRPr="006301A0">
        <w:rPr>
          <w:rFonts w:eastAsia="MS Mincho"/>
          <w:i/>
          <w:sz w:val="26"/>
          <w:szCs w:val="26"/>
          <w:lang w:val="pl-PL"/>
        </w:rPr>
        <w:t>biết</w:t>
      </w:r>
      <w:r>
        <w:rPr>
          <w:rFonts w:eastAsia="MS Mincho"/>
          <w:i/>
          <w:sz w:val="26"/>
          <w:szCs w:val="26"/>
          <w:lang w:val="pl-PL"/>
        </w:rPr>
        <w:t xml:space="preserve"> </w:t>
      </w:r>
      <w:r w:rsidRPr="006301A0">
        <w:rPr>
          <w:rFonts w:eastAsia="MS Mincho"/>
          <w:i/>
          <w:sz w:val="26"/>
          <w:szCs w:val="26"/>
          <w:lang w:val="pl-PL"/>
        </w:rPr>
        <w:t>giá</w:t>
      </w:r>
      <w:r>
        <w:rPr>
          <w:rFonts w:eastAsia="MS Mincho"/>
          <w:i/>
          <w:sz w:val="26"/>
          <w:szCs w:val="26"/>
          <w:lang w:val="pl-PL"/>
        </w:rPr>
        <w:t xml:space="preserve"> </w:t>
      </w:r>
      <w:r w:rsidRPr="006301A0">
        <w:rPr>
          <w:rFonts w:eastAsia="MS Mincho"/>
          <w:i/>
          <w:sz w:val="26"/>
          <w:szCs w:val="26"/>
          <w:lang w:val="pl-PL"/>
        </w:rPr>
        <w:t>trị</w:t>
      </w:r>
      <w:r>
        <w:rPr>
          <w:rFonts w:eastAsia="MS Mincho"/>
          <w:i/>
          <w:sz w:val="26"/>
          <w:szCs w:val="26"/>
          <w:lang w:val="pl-PL"/>
        </w:rPr>
        <w:t xml:space="preserve"> </w:t>
      </w:r>
      <w:r w:rsidRPr="006301A0">
        <w:rPr>
          <w:rFonts w:eastAsia="MS Mincho"/>
          <w:i/>
          <w:sz w:val="26"/>
          <w:szCs w:val="26"/>
          <w:lang w:val="pl-PL"/>
        </w:rPr>
        <w:t>hàng</w:t>
      </w:r>
      <w:r>
        <w:rPr>
          <w:rFonts w:eastAsia="MS Mincho"/>
          <w:i/>
          <w:sz w:val="26"/>
          <w:szCs w:val="26"/>
          <w:lang w:val="pl-PL"/>
        </w:rPr>
        <w:t xml:space="preserve"> </w:t>
      </w:r>
      <w:r w:rsidRPr="006301A0">
        <w:rPr>
          <w:rFonts w:eastAsia="MS Mincho"/>
          <w:i/>
          <w:sz w:val="26"/>
          <w:szCs w:val="26"/>
          <w:lang w:val="pl-PL"/>
        </w:rPr>
        <w:t>hóa</w:t>
      </w:r>
      <w:r>
        <w:rPr>
          <w:rFonts w:eastAsia="MS Mincho"/>
          <w:i/>
          <w:sz w:val="26"/>
          <w:szCs w:val="26"/>
          <w:lang w:val="pl-PL"/>
        </w:rPr>
        <w:t xml:space="preserve"> </w:t>
      </w:r>
      <w:r w:rsidRPr="006301A0">
        <w:rPr>
          <w:rFonts w:eastAsia="MS Mincho"/>
          <w:i/>
          <w:sz w:val="26"/>
          <w:szCs w:val="26"/>
          <w:lang w:val="pl-PL"/>
        </w:rPr>
        <w:t>đề</w:t>
      </w:r>
      <w:r>
        <w:rPr>
          <w:rFonts w:eastAsia="MS Mincho"/>
          <w:i/>
          <w:sz w:val="26"/>
          <w:szCs w:val="26"/>
          <w:lang w:val="pl-PL"/>
        </w:rPr>
        <w:t xml:space="preserve"> </w:t>
      </w:r>
      <w:r w:rsidRPr="006301A0">
        <w:rPr>
          <w:rFonts w:eastAsia="MS Mincho"/>
          <w:i/>
          <w:sz w:val="26"/>
          <w:szCs w:val="26"/>
          <w:lang w:val="pl-PL"/>
        </w:rPr>
        <w:t>nghị</w:t>
      </w:r>
      <w:r>
        <w:rPr>
          <w:rFonts w:eastAsia="MS Mincho"/>
          <w:i/>
          <w:sz w:val="26"/>
          <w:szCs w:val="26"/>
          <w:lang w:val="pl-PL"/>
        </w:rPr>
        <w:t xml:space="preserve"> </w:t>
      </w:r>
      <w:r w:rsidRPr="006301A0">
        <w:rPr>
          <w:rFonts w:eastAsia="MS Mincho"/>
          <w:i/>
          <w:sz w:val="26"/>
          <w:szCs w:val="26"/>
          <w:lang w:val="pl-PL"/>
        </w:rPr>
        <w:t>ghi</w:t>
      </w:r>
      <w:r>
        <w:rPr>
          <w:rFonts w:eastAsia="MS Mincho"/>
          <w:i/>
          <w:sz w:val="26"/>
          <w:szCs w:val="26"/>
          <w:lang w:val="pl-PL"/>
        </w:rPr>
        <w:t xml:space="preserve"> </w:t>
      </w:r>
      <w:r w:rsidRPr="006301A0">
        <w:rPr>
          <w:rFonts w:eastAsia="MS Mincho"/>
          <w:i/>
          <w:sz w:val="26"/>
          <w:szCs w:val="26"/>
          <w:lang w:val="pl-PL"/>
        </w:rPr>
        <w:t>theo</w:t>
      </w:r>
      <w:r>
        <w:rPr>
          <w:rFonts w:eastAsia="MS Mincho"/>
          <w:i/>
          <w:sz w:val="26"/>
          <w:szCs w:val="26"/>
          <w:lang w:val="pl-PL"/>
        </w:rPr>
        <w:t xml:space="preserve"> </w:t>
      </w:r>
      <w:r w:rsidRPr="006301A0">
        <w:rPr>
          <w:rFonts w:eastAsia="MS Mincho"/>
          <w:i/>
          <w:sz w:val="26"/>
          <w:szCs w:val="26"/>
          <w:lang w:val="pl-PL"/>
        </w:rPr>
        <w:t>trị</w:t>
      </w:r>
      <w:r>
        <w:rPr>
          <w:rFonts w:eastAsia="MS Mincho"/>
          <w:i/>
          <w:sz w:val="26"/>
          <w:szCs w:val="26"/>
          <w:lang w:val="pl-PL"/>
        </w:rPr>
        <w:t xml:space="preserve"> </w:t>
      </w:r>
      <w:r w:rsidRPr="006301A0">
        <w:rPr>
          <w:rFonts w:eastAsia="MS Mincho"/>
          <w:i/>
          <w:sz w:val="26"/>
          <w:szCs w:val="26"/>
          <w:lang w:val="pl-PL"/>
        </w:rPr>
        <w:t>giá</w:t>
      </w:r>
      <w:r>
        <w:rPr>
          <w:rFonts w:eastAsia="MS Mincho"/>
          <w:i/>
          <w:sz w:val="26"/>
          <w:szCs w:val="26"/>
          <w:lang w:val="pl-PL"/>
        </w:rPr>
        <w:t xml:space="preserve"> </w:t>
      </w:r>
      <w:r w:rsidRPr="006301A0">
        <w:rPr>
          <w:rFonts w:eastAsia="MS Mincho"/>
          <w:i/>
          <w:sz w:val="26"/>
          <w:szCs w:val="26"/>
          <w:lang w:val="pl-PL"/>
        </w:rPr>
        <w:t>hải</w:t>
      </w:r>
      <w:r>
        <w:rPr>
          <w:rFonts w:eastAsia="MS Mincho"/>
          <w:i/>
          <w:sz w:val="26"/>
          <w:szCs w:val="26"/>
          <w:lang w:val="pl-PL"/>
        </w:rPr>
        <w:t xml:space="preserve"> </w:t>
      </w:r>
      <w:r w:rsidRPr="006301A0">
        <w:rPr>
          <w:rFonts w:eastAsia="MS Mincho"/>
          <w:i/>
          <w:sz w:val="26"/>
          <w:szCs w:val="26"/>
          <w:lang w:val="pl-PL"/>
        </w:rPr>
        <w:t>quan).</w:t>
      </w:r>
    </w:p>
    <w:p w14:paraId="238507EC" w14:textId="77777777" w:rsidR="006301A0" w:rsidRPr="006301A0" w:rsidRDefault="006301A0" w:rsidP="001A74B2">
      <w:pPr>
        <w:widowControl w:val="0"/>
        <w:spacing w:before="120" w:after="120" w:line="271" w:lineRule="auto"/>
        <w:ind w:firstLine="567"/>
        <w:jc w:val="both"/>
        <w:rPr>
          <w:rFonts w:eastAsia="MS Mincho"/>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1:</w:t>
      </w:r>
      <w:r>
        <w:rPr>
          <w:rFonts w:eastAsia="MS Mincho"/>
          <w:sz w:val="26"/>
          <w:szCs w:val="26"/>
          <w:lang w:val="pl-PL"/>
        </w:rPr>
        <w:t xml:space="preserve"> </w:t>
      </w: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toàn</w:t>
      </w:r>
      <w:r>
        <w:rPr>
          <w:rFonts w:eastAsia="MS Mincho"/>
          <w:sz w:val="26"/>
          <w:szCs w:val="26"/>
          <w:lang w:val="pl-PL"/>
        </w:rPr>
        <w:t xml:space="preserve"> </w:t>
      </w:r>
      <w:r w:rsidRPr="006301A0">
        <w:rPr>
          <w:rFonts w:eastAsia="MS Mincho"/>
          <w:sz w:val="26"/>
          <w:szCs w:val="26"/>
          <w:lang w:val="pl-PL"/>
        </w:rPr>
        <w:t>bộ</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p>
    <w:p w14:paraId="418DAC52" w14:textId="77777777" w:rsidR="006301A0" w:rsidRPr="006301A0" w:rsidRDefault="006301A0" w:rsidP="001A74B2">
      <w:pPr>
        <w:widowControl w:val="0"/>
        <w:spacing w:before="120" w:after="120" w:line="271" w:lineRule="auto"/>
        <w:ind w:firstLine="567"/>
        <w:jc w:val="both"/>
        <w:rPr>
          <w:rFonts w:eastAsia="MS Mincho"/>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2:</w:t>
      </w:r>
      <w:r>
        <w:rPr>
          <w:rFonts w:eastAsia="MS Mincho"/>
          <w:b/>
          <w:sz w:val="26"/>
          <w:szCs w:val="26"/>
          <w:lang w:val="pl-PL"/>
        </w:rPr>
        <w:t xml:space="preserve"> </w:t>
      </w: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trả</w:t>
      </w:r>
      <w:r>
        <w:rPr>
          <w:rFonts w:eastAsia="MS Mincho"/>
          <w:sz w:val="26"/>
          <w:szCs w:val="26"/>
          <w:lang w:val="pl-PL"/>
        </w:rPr>
        <w:t xml:space="preserve"> </w:t>
      </w:r>
      <w:r w:rsidRPr="006301A0">
        <w:rPr>
          <w:rFonts w:eastAsia="MS Mincho"/>
          <w:sz w:val="26"/>
          <w:szCs w:val="26"/>
          <w:lang w:val="pl-PL"/>
        </w:rPr>
        <w:t>lại</w:t>
      </w:r>
      <w:r>
        <w:rPr>
          <w:rFonts w:eastAsia="MS Mincho"/>
          <w:sz w:val="26"/>
          <w:szCs w:val="26"/>
          <w:lang w:val="pl-PL"/>
        </w:rPr>
        <w:t xml:space="preserve"> </w:t>
      </w:r>
      <w:r w:rsidRPr="006301A0">
        <w:rPr>
          <w:rFonts w:eastAsia="MS Mincho"/>
          <w:sz w:val="26"/>
          <w:szCs w:val="26"/>
          <w:lang w:val="pl-PL"/>
        </w:rPr>
        <w:t>cho</w:t>
      </w:r>
      <w:r>
        <w:rPr>
          <w:rFonts w:eastAsia="MS Mincho"/>
          <w:sz w:val="26"/>
          <w:szCs w:val="26"/>
          <w:lang w:val="pl-PL"/>
        </w:rPr>
        <w:t xml:space="preserve"> </w:t>
      </w:r>
      <w:r w:rsidRPr="006301A0">
        <w:rPr>
          <w:rFonts w:eastAsia="MS Mincho"/>
          <w:sz w:val="26"/>
          <w:szCs w:val="26"/>
          <w:lang w:val="pl-PL"/>
        </w:rPr>
        <w:t>chủ</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ở</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thuê</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p>
    <w:p w14:paraId="7318997B" w14:textId="77777777" w:rsidR="006301A0" w:rsidRPr="00A829F6" w:rsidRDefault="006301A0" w:rsidP="001A74B2">
      <w:pPr>
        <w:widowControl w:val="0"/>
        <w:spacing w:before="120" w:after="120" w:line="271" w:lineRule="auto"/>
        <w:ind w:firstLine="567"/>
        <w:jc w:val="both"/>
        <w:rPr>
          <w:rFonts w:eastAsia="MS Mincho"/>
          <w:i/>
          <w:spacing w:val="-2"/>
          <w:sz w:val="26"/>
          <w:szCs w:val="26"/>
          <w:lang w:val="pl-PL"/>
        </w:rPr>
      </w:pPr>
      <w:r w:rsidRPr="00A829F6">
        <w:rPr>
          <w:rFonts w:eastAsia="MS Mincho"/>
          <w:b/>
          <w:i/>
          <w:spacing w:val="-2"/>
          <w:sz w:val="26"/>
          <w:szCs w:val="26"/>
          <w:lang w:val="pl-PL"/>
        </w:rPr>
        <w:t>Cột 3:</w:t>
      </w:r>
      <w:r w:rsidRPr="00A829F6">
        <w:rPr>
          <w:rFonts w:eastAsia="MS Mincho"/>
          <w:i/>
          <w:spacing w:val="-2"/>
          <w:sz w:val="26"/>
          <w:szCs w:val="26"/>
          <w:lang w:val="vi-VN"/>
        </w:rPr>
        <w:t xml:space="preserve"> </w:t>
      </w:r>
      <w:r w:rsidRPr="00A829F6">
        <w:rPr>
          <w:rFonts w:eastAsia="MS Mincho"/>
          <w:spacing w:val="-2"/>
          <w:sz w:val="26"/>
          <w:szCs w:val="26"/>
          <w:lang w:val="vi-VN"/>
        </w:rPr>
        <w:t>G</w:t>
      </w:r>
      <w:r w:rsidRPr="00A829F6">
        <w:rPr>
          <w:rFonts w:eastAsia="MS Mincho"/>
          <w:spacing w:val="-2"/>
          <w:sz w:val="26"/>
          <w:szCs w:val="26"/>
          <w:lang w:val="pl-PL"/>
        </w:rPr>
        <w:t xml:space="preserve">hi tổng giá trị của hàng hóa được xuất cho nước khác: </w:t>
      </w:r>
      <w:r w:rsidR="00A12A1F">
        <w:rPr>
          <w:rFonts w:eastAsia="MS Mincho"/>
          <w:spacing w:val="-2"/>
          <w:sz w:val="26"/>
          <w:szCs w:val="26"/>
          <w:lang w:val="pl-PL"/>
        </w:rPr>
        <w:t>L</w:t>
      </w:r>
      <w:r w:rsidRPr="00A829F6">
        <w:rPr>
          <w:rFonts w:eastAsia="MS Mincho"/>
          <w:spacing w:val="-2"/>
          <w:sz w:val="26"/>
          <w:szCs w:val="26"/>
          <w:lang w:val="pl-PL"/>
        </w:rPr>
        <w:t>à tổng trị giá hàng hóa sau gia công, lắp ráp được xuất cho nước khác (không phải nước thuê gia công).</w:t>
      </w:r>
    </w:p>
    <w:p w14:paraId="11C4FFC5" w14:textId="77777777" w:rsidR="006301A0" w:rsidRPr="006301A0" w:rsidRDefault="006301A0" w:rsidP="001A74B2">
      <w:pPr>
        <w:widowControl w:val="0"/>
        <w:spacing w:before="120" w:after="120" w:line="271" w:lineRule="auto"/>
        <w:ind w:firstLine="567"/>
        <w:jc w:val="both"/>
        <w:rPr>
          <w:rFonts w:eastAsia="MS Mincho"/>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4:</w:t>
      </w:r>
      <w:r>
        <w:rPr>
          <w:rFonts w:eastAsia="MS Mincho"/>
          <w:i/>
          <w:sz w:val="26"/>
          <w:szCs w:val="26"/>
          <w:lang w:val="vi-VN"/>
        </w:rPr>
        <w:t xml:space="preserve"> </w:t>
      </w: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bán</w:t>
      </w:r>
      <w:r>
        <w:rPr>
          <w:rFonts w:eastAsia="MS Mincho"/>
          <w:sz w:val="26"/>
          <w:szCs w:val="26"/>
          <w:lang w:val="pl-PL"/>
        </w:rPr>
        <w:t xml:space="preserve"> </w:t>
      </w:r>
      <w:r w:rsidRPr="006301A0">
        <w:rPr>
          <w:rFonts w:eastAsia="MS Mincho"/>
          <w:sz w:val="26"/>
          <w:szCs w:val="26"/>
          <w:lang w:val="pl-PL"/>
        </w:rPr>
        <w:t>tại</w:t>
      </w:r>
      <w:r>
        <w:rPr>
          <w:rFonts w:eastAsia="MS Mincho"/>
          <w:sz w:val="26"/>
          <w:szCs w:val="26"/>
          <w:lang w:val="pl-PL"/>
        </w:rPr>
        <w:t xml:space="preserve"> </w:t>
      </w:r>
      <w:r w:rsidRPr="006301A0">
        <w:rPr>
          <w:rFonts w:eastAsia="MS Mincho"/>
          <w:sz w:val="26"/>
          <w:szCs w:val="26"/>
          <w:lang w:val="pl-PL"/>
        </w:rPr>
        <w:t>Việt</w:t>
      </w:r>
      <w:r>
        <w:rPr>
          <w:rFonts w:eastAsia="MS Mincho"/>
          <w:sz w:val="26"/>
          <w:szCs w:val="26"/>
          <w:lang w:val="pl-PL"/>
        </w:rPr>
        <w:t xml:space="preserve"> </w:t>
      </w:r>
      <w:r w:rsidRPr="006301A0">
        <w:rPr>
          <w:rFonts w:eastAsia="MS Mincho"/>
          <w:sz w:val="26"/>
          <w:szCs w:val="26"/>
          <w:lang w:val="pl-PL"/>
        </w:rPr>
        <w:t>Nam.</w:t>
      </w:r>
    </w:p>
    <w:p w14:paraId="4D94D440" w14:textId="77777777" w:rsidR="006301A0" w:rsidRPr="00A829F6" w:rsidRDefault="006301A0" w:rsidP="001A74B2">
      <w:pPr>
        <w:widowControl w:val="0"/>
        <w:spacing w:before="120" w:after="120" w:line="271" w:lineRule="auto"/>
        <w:ind w:firstLine="567"/>
        <w:jc w:val="both"/>
        <w:rPr>
          <w:rFonts w:ascii="Times New Roman Bold" w:eastAsia="MS Mincho" w:hAnsi="Times New Roman Bold" w:hint="eastAsia"/>
          <w:b/>
          <w:spacing w:val="-4"/>
          <w:sz w:val="26"/>
          <w:szCs w:val="26"/>
          <w:lang w:val="pl-PL"/>
        </w:rPr>
      </w:pPr>
      <w:r w:rsidRPr="00A829F6">
        <w:rPr>
          <w:rFonts w:ascii="Times New Roman Bold" w:eastAsia="MS Mincho" w:hAnsi="Times New Roman Bold"/>
          <w:b/>
          <w:spacing w:val="-4"/>
          <w:sz w:val="26"/>
          <w:szCs w:val="26"/>
          <w:lang w:val="pl-PL"/>
        </w:rPr>
        <w:t>MỤC</w:t>
      </w:r>
      <w:r w:rsidRPr="00A829F6">
        <w:rPr>
          <w:rFonts w:ascii="Times New Roman Bold" w:eastAsia="MS Mincho" w:hAnsi="Times New Roman Bold" w:hint="eastAsia"/>
          <w:b/>
          <w:spacing w:val="-4"/>
          <w:sz w:val="26"/>
          <w:szCs w:val="26"/>
          <w:lang w:val="pl-PL"/>
        </w:rPr>
        <w:t xml:space="preserve"> B. THUÊ </w:t>
      </w:r>
      <w:r w:rsidRPr="00A829F6">
        <w:rPr>
          <w:rFonts w:ascii="Times New Roman Bold" w:eastAsia="MS Mincho" w:hAnsi="Times New Roman Bold"/>
          <w:b/>
          <w:spacing w:val="-4"/>
          <w:sz w:val="26"/>
          <w:szCs w:val="26"/>
          <w:lang w:val="pl-PL"/>
        </w:rPr>
        <w:t>N</w:t>
      </w:r>
      <w:r w:rsidRPr="00A829F6">
        <w:rPr>
          <w:rFonts w:ascii="Times New Roman Bold" w:eastAsia="MS Mincho" w:hAnsi="Times New Roman Bold" w:hint="cs"/>
          <w:b/>
          <w:spacing w:val="-4"/>
          <w:sz w:val="26"/>
          <w:szCs w:val="26"/>
          <w:lang w:val="pl-PL"/>
        </w:rPr>
        <w:t>Ư</w:t>
      </w:r>
      <w:r w:rsidRPr="00A829F6">
        <w:rPr>
          <w:rFonts w:ascii="Times New Roman Bold" w:eastAsia="MS Mincho" w:hAnsi="Times New Roman Bold"/>
          <w:b/>
          <w:spacing w:val="-4"/>
          <w:sz w:val="26"/>
          <w:szCs w:val="26"/>
          <w:lang w:val="pl-PL"/>
        </w:rPr>
        <w:t>ỚC</w:t>
      </w:r>
      <w:r w:rsidRPr="00A829F6">
        <w:rPr>
          <w:rFonts w:ascii="Times New Roman Bold" w:eastAsia="MS Mincho" w:hAnsi="Times New Roman Bold" w:hint="eastAsia"/>
          <w:b/>
          <w:spacing w:val="-4"/>
          <w:sz w:val="26"/>
          <w:szCs w:val="26"/>
          <w:lang w:val="pl-PL"/>
        </w:rPr>
        <w:t xml:space="preserve"> NGOÀI GIA CÔNG HÀNG HÓA TRONG</w:t>
      </w:r>
      <w:r w:rsidRPr="00A829F6">
        <w:rPr>
          <w:rFonts w:ascii="Times New Roman Bold" w:eastAsia="MS Mincho" w:hAnsi="Times New Roman Bold"/>
          <w:b/>
          <w:spacing w:val="-4"/>
          <w:sz w:val="26"/>
          <w:szCs w:val="26"/>
          <w:lang w:val="pl-PL"/>
        </w:rPr>
        <w:t xml:space="preserve"> NĂM </w:t>
      </w:r>
      <w:r w:rsidR="00B57F14">
        <w:rPr>
          <w:rFonts w:ascii="Times New Roman Bold" w:eastAsia="MS Mincho" w:hAnsi="Times New Roman Bold"/>
          <w:b/>
          <w:spacing w:val="-4"/>
          <w:sz w:val="26"/>
          <w:szCs w:val="26"/>
          <w:lang w:val="pl-PL"/>
        </w:rPr>
        <w:t>2023</w:t>
      </w:r>
    </w:p>
    <w:p w14:paraId="619F711E" w14:textId="77777777" w:rsidR="006301A0" w:rsidRPr="006301A0" w:rsidRDefault="006301A0" w:rsidP="001A74B2">
      <w:pPr>
        <w:widowControl w:val="0"/>
        <w:spacing w:before="120" w:after="120" w:line="271" w:lineRule="auto"/>
        <w:ind w:firstLine="567"/>
        <w:jc w:val="both"/>
        <w:rPr>
          <w:rFonts w:eastAsia="MS Mincho"/>
          <w:b/>
          <w:sz w:val="26"/>
          <w:szCs w:val="26"/>
          <w:lang w:val="pl-PL"/>
        </w:rPr>
      </w:pPr>
      <w:r w:rsidRPr="006301A0">
        <w:rPr>
          <w:rFonts w:eastAsia="MS Mincho"/>
          <w:b/>
          <w:sz w:val="26"/>
          <w:szCs w:val="26"/>
          <w:lang w:val="pl-PL"/>
        </w:rPr>
        <w:t>B1.</w:t>
      </w:r>
      <w:r>
        <w:rPr>
          <w:rFonts w:eastAsia="MS Mincho"/>
          <w:b/>
          <w:sz w:val="26"/>
          <w:szCs w:val="26"/>
          <w:lang w:val="pl-PL"/>
        </w:rPr>
        <w:t xml:space="preserve"> </w:t>
      </w:r>
      <w:r w:rsidRPr="006301A0">
        <w:rPr>
          <w:rFonts w:eastAsia="MS Mincho"/>
          <w:b/>
          <w:sz w:val="26"/>
          <w:szCs w:val="26"/>
          <w:lang w:val="pl-PL"/>
        </w:rPr>
        <w:t>Trị</w:t>
      </w:r>
      <w:r>
        <w:rPr>
          <w:rFonts w:eastAsia="MS Mincho"/>
          <w:b/>
          <w:sz w:val="26"/>
          <w:szCs w:val="26"/>
          <w:lang w:val="pl-PL"/>
        </w:rPr>
        <w:t xml:space="preserve"> </w:t>
      </w:r>
      <w:r w:rsidRPr="006301A0">
        <w:rPr>
          <w:rFonts w:eastAsia="MS Mincho"/>
          <w:b/>
          <w:sz w:val="26"/>
          <w:szCs w:val="26"/>
          <w:lang w:val="pl-PL"/>
        </w:rPr>
        <w:t>giá</w:t>
      </w:r>
      <w:r>
        <w:rPr>
          <w:rFonts w:eastAsia="MS Mincho"/>
          <w:b/>
          <w:sz w:val="26"/>
          <w:szCs w:val="26"/>
          <w:lang w:val="pl-PL"/>
        </w:rPr>
        <w:t xml:space="preserve"> </w:t>
      </w:r>
      <w:r w:rsidRPr="006301A0">
        <w:rPr>
          <w:rFonts w:eastAsia="MS Mincho"/>
          <w:b/>
          <w:sz w:val="26"/>
          <w:szCs w:val="26"/>
          <w:lang w:val="pl-PL"/>
        </w:rPr>
        <w:t>nguyên</w:t>
      </w:r>
      <w:r>
        <w:rPr>
          <w:rFonts w:eastAsia="MS Mincho"/>
          <w:b/>
          <w:sz w:val="26"/>
          <w:szCs w:val="26"/>
          <w:lang w:val="pl-PL"/>
        </w:rPr>
        <w:t xml:space="preserve"> </w:t>
      </w:r>
      <w:r w:rsidRPr="006301A0">
        <w:rPr>
          <w:rFonts w:eastAsia="MS Mincho"/>
          <w:b/>
          <w:sz w:val="26"/>
          <w:szCs w:val="26"/>
          <w:lang w:val="pl-PL"/>
        </w:rPr>
        <w:t>liệu</w:t>
      </w:r>
      <w:r>
        <w:rPr>
          <w:rFonts w:eastAsia="MS Mincho"/>
          <w:b/>
          <w:sz w:val="26"/>
          <w:szCs w:val="26"/>
          <w:lang w:val="pl-PL"/>
        </w:rPr>
        <w:t xml:space="preserve"> </w:t>
      </w:r>
      <w:r w:rsidRPr="006301A0">
        <w:rPr>
          <w:rFonts w:eastAsia="MS Mincho"/>
          <w:b/>
          <w:sz w:val="26"/>
          <w:szCs w:val="26"/>
          <w:lang w:val="pl-PL"/>
        </w:rPr>
        <w:t>xuất</w:t>
      </w:r>
      <w:r>
        <w:rPr>
          <w:rFonts w:eastAsia="MS Mincho"/>
          <w:b/>
          <w:sz w:val="26"/>
          <w:szCs w:val="26"/>
          <w:lang w:val="pl-PL"/>
        </w:rPr>
        <w:t xml:space="preserve"> </w:t>
      </w:r>
      <w:r w:rsidRPr="006301A0">
        <w:rPr>
          <w:rFonts w:eastAsia="MS Mincho"/>
          <w:b/>
          <w:sz w:val="26"/>
          <w:szCs w:val="26"/>
          <w:lang w:val="pl-PL"/>
        </w:rPr>
        <w:t>khẩu</w:t>
      </w:r>
      <w:r>
        <w:rPr>
          <w:rFonts w:eastAsia="MS Mincho"/>
          <w:b/>
          <w:sz w:val="26"/>
          <w:szCs w:val="26"/>
          <w:lang w:val="pl-PL"/>
        </w:rPr>
        <w:t xml:space="preserve"> </w:t>
      </w:r>
      <w:r w:rsidRPr="006301A0">
        <w:rPr>
          <w:rFonts w:eastAsia="MS Mincho"/>
          <w:b/>
          <w:sz w:val="26"/>
          <w:szCs w:val="26"/>
          <w:lang w:val="pl-PL"/>
        </w:rPr>
        <w:t>cho</w:t>
      </w:r>
      <w:r>
        <w:rPr>
          <w:rFonts w:eastAsia="MS Mincho"/>
          <w:b/>
          <w:sz w:val="26"/>
          <w:szCs w:val="26"/>
          <w:lang w:val="pl-PL"/>
        </w:rPr>
        <w:t xml:space="preserve"> </w:t>
      </w:r>
      <w:r w:rsidRPr="006301A0">
        <w:rPr>
          <w:rFonts w:eastAsia="MS Mincho"/>
          <w:b/>
          <w:sz w:val="26"/>
          <w:szCs w:val="26"/>
          <w:lang w:val="pl-PL"/>
        </w:rPr>
        <w:t>nước</w:t>
      </w:r>
      <w:r>
        <w:rPr>
          <w:rFonts w:eastAsia="MS Mincho"/>
          <w:b/>
          <w:sz w:val="26"/>
          <w:szCs w:val="26"/>
          <w:lang w:val="pl-PL"/>
        </w:rPr>
        <w:t xml:space="preserve"> </w:t>
      </w:r>
      <w:r w:rsidRPr="006301A0">
        <w:rPr>
          <w:rFonts w:eastAsia="MS Mincho"/>
          <w:b/>
          <w:sz w:val="26"/>
          <w:szCs w:val="26"/>
          <w:lang w:val="pl-PL"/>
        </w:rPr>
        <w:t>nhận</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và</w:t>
      </w:r>
      <w:r>
        <w:rPr>
          <w:rFonts w:eastAsia="MS Mincho"/>
          <w:b/>
          <w:sz w:val="26"/>
          <w:szCs w:val="26"/>
          <w:lang w:val="pl-PL"/>
        </w:rPr>
        <w:t xml:space="preserve"> </w:t>
      </w:r>
      <w:r w:rsidRPr="006301A0">
        <w:rPr>
          <w:rFonts w:eastAsia="MS Mincho"/>
          <w:b/>
          <w:sz w:val="26"/>
          <w:szCs w:val="26"/>
          <w:lang w:val="pl-PL"/>
        </w:rPr>
        <w:t>chi</w:t>
      </w:r>
      <w:r>
        <w:rPr>
          <w:rFonts w:eastAsia="MS Mincho"/>
          <w:b/>
          <w:sz w:val="26"/>
          <w:szCs w:val="26"/>
          <w:lang w:val="pl-PL"/>
        </w:rPr>
        <w:t xml:space="preserve"> </w:t>
      </w:r>
      <w:r w:rsidRPr="006301A0">
        <w:rPr>
          <w:rFonts w:eastAsia="MS Mincho"/>
          <w:b/>
          <w:sz w:val="26"/>
          <w:szCs w:val="26"/>
          <w:lang w:val="pl-PL"/>
        </w:rPr>
        <w:t>phí</w:t>
      </w:r>
      <w:r>
        <w:rPr>
          <w:rFonts w:eastAsia="MS Mincho"/>
          <w:b/>
          <w:sz w:val="26"/>
          <w:szCs w:val="26"/>
          <w:lang w:val="pl-PL"/>
        </w:rPr>
        <w:t xml:space="preserve"> </w:t>
      </w:r>
      <w:r w:rsidRPr="006301A0">
        <w:rPr>
          <w:rFonts w:eastAsia="MS Mincho"/>
          <w:b/>
          <w:sz w:val="26"/>
          <w:szCs w:val="26"/>
          <w:lang w:val="pl-PL"/>
        </w:rPr>
        <w:t>cho</w:t>
      </w:r>
      <w:r>
        <w:rPr>
          <w:rFonts w:eastAsia="MS Mincho"/>
          <w:b/>
          <w:sz w:val="26"/>
          <w:szCs w:val="26"/>
          <w:lang w:val="pl-PL"/>
        </w:rPr>
        <w:t xml:space="preserve"> </w:t>
      </w:r>
      <w:r w:rsidRPr="006301A0">
        <w:rPr>
          <w:rFonts w:eastAsia="MS Mincho"/>
          <w:b/>
          <w:sz w:val="26"/>
          <w:szCs w:val="26"/>
          <w:lang w:val="pl-PL"/>
        </w:rPr>
        <w:t>hoạt</w:t>
      </w:r>
      <w:r>
        <w:rPr>
          <w:rFonts w:eastAsia="MS Mincho"/>
          <w:b/>
          <w:sz w:val="26"/>
          <w:szCs w:val="26"/>
          <w:lang w:val="pl-PL"/>
        </w:rPr>
        <w:t xml:space="preserve"> </w:t>
      </w:r>
      <w:r w:rsidRPr="006301A0">
        <w:rPr>
          <w:rFonts w:eastAsia="MS Mincho"/>
          <w:b/>
          <w:sz w:val="26"/>
          <w:szCs w:val="26"/>
          <w:lang w:val="pl-PL"/>
        </w:rPr>
        <w:t>động</w:t>
      </w:r>
      <w:r>
        <w:rPr>
          <w:rFonts w:eastAsia="MS Mincho"/>
          <w:b/>
          <w:sz w:val="26"/>
          <w:szCs w:val="26"/>
          <w:lang w:val="pl-PL"/>
        </w:rPr>
        <w:t xml:space="preserve"> </w:t>
      </w:r>
      <w:r w:rsidRPr="006301A0">
        <w:rPr>
          <w:rFonts w:eastAsia="MS Mincho"/>
          <w:b/>
          <w:sz w:val="26"/>
          <w:szCs w:val="26"/>
          <w:lang w:val="pl-PL"/>
        </w:rPr>
        <w:t>gia</w:t>
      </w:r>
      <w:r>
        <w:rPr>
          <w:rFonts w:eastAsia="MS Mincho"/>
          <w:b/>
          <w:sz w:val="26"/>
          <w:szCs w:val="26"/>
          <w:lang w:val="pl-PL"/>
        </w:rPr>
        <w:t xml:space="preserve"> </w:t>
      </w:r>
      <w:r w:rsidRPr="006301A0">
        <w:rPr>
          <w:rFonts w:eastAsia="MS Mincho"/>
          <w:b/>
          <w:sz w:val="26"/>
          <w:szCs w:val="26"/>
          <w:lang w:val="pl-PL"/>
        </w:rPr>
        <w:t>công,</w:t>
      </w:r>
      <w:r>
        <w:rPr>
          <w:rFonts w:eastAsia="MS Mincho"/>
          <w:b/>
          <w:sz w:val="26"/>
          <w:szCs w:val="26"/>
          <w:lang w:val="pl-PL"/>
        </w:rPr>
        <w:t xml:space="preserve"> </w:t>
      </w:r>
      <w:r w:rsidRPr="006301A0">
        <w:rPr>
          <w:rFonts w:eastAsia="MS Mincho"/>
          <w:b/>
          <w:sz w:val="26"/>
          <w:szCs w:val="26"/>
          <w:lang w:val="pl-PL"/>
        </w:rPr>
        <w:t>lắp</w:t>
      </w:r>
      <w:r>
        <w:rPr>
          <w:rFonts w:eastAsia="MS Mincho"/>
          <w:b/>
          <w:sz w:val="26"/>
          <w:szCs w:val="26"/>
          <w:lang w:val="pl-PL"/>
        </w:rPr>
        <w:t xml:space="preserve"> </w:t>
      </w:r>
      <w:r w:rsidRPr="006301A0">
        <w:rPr>
          <w:rFonts w:eastAsia="MS Mincho"/>
          <w:b/>
          <w:sz w:val="26"/>
          <w:szCs w:val="26"/>
          <w:lang w:val="pl-PL"/>
        </w:rPr>
        <w:t>ráp</w:t>
      </w:r>
      <w:r>
        <w:rPr>
          <w:rFonts w:eastAsia="MS Mincho"/>
          <w:b/>
          <w:sz w:val="26"/>
          <w:szCs w:val="26"/>
          <w:lang w:val="pl-PL"/>
        </w:rPr>
        <w:t xml:space="preserve"> </w:t>
      </w:r>
      <w:r w:rsidRPr="006301A0">
        <w:rPr>
          <w:rFonts w:eastAsia="MS Mincho"/>
          <w:b/>
          <w:sz w:val="26"/>
          <w:szCs w:val="26"/>
          <w:lang w:val="pl-PL"/>
        </w:rPr>
        <w:t>ở</w:t>
      </w:r>
      <w:r>
        <w:rPr>
          <w:rFonts w:eastAsia="MS Mincho"/>
          <w:b/>
          <w:sz w:val="26"/>
          <w:szCs w:val="26"/>
          <w:lang w:val="pl-PL"/>
        </w:rPr>
        <w:t xml:space="preserve"> </w:t>
      </w:r>
      <w:r w:rsidRPr="006301A0">
        <w:rPr>
          <w:rFonts w:eastAsia="MS Mincho"/>
          <w:b/>
          <w:sz w:val="26"/>
          <w:szCs w:val="26"/>
          <w:lang w:val="pl-PL"/>
        </w:rPr>
        <w:t>nước</w:t>
      </w:r>
      <w:r>
        <w:rPr>
          <w:rFonts w:eastAsia="MS Mincho"/>
          <w:b/>
          <w:sz w:val="26"/>
          <w:szCs w:val="26"/>
          <w:lang w:val="pl-PL"/>
        </w:rPr>
        <w:t xml:space="preserve"> </w:t>
      </w:r>
      <w:r w:rsidRPr="006301A0">
        <w:rPr>
          <w:rFonts w:eastAsia="MS Mincho"/>
          <w:b/>
          <w:sz w:val="26"/>
          <w:szCs w:val="26"/>
          <w:lang w:val="pl-PL"/>
        </w:rPr>
        <w:t>ngoài</w:t>
      </w:r>
    </w:p>
    <w:p w14:paraId="3CC36BE2" w14:textId="77777777" w:rsidR="006301A0" w:rsidRPr="006301A0" w:rsidRDefault="006301A0" w:rsidP="001A74B2">
      <w:pPr>
        <w:widowControl w:val="0"/>
        <w:spacing w:before="120" w:after="120" w:line="271" w:lineRule="auto"/>
        <w:ind w:firstLine="567"/>
        <w:jc w:val="both"/>
        <w:rPr>
          <w:rFonts w:eastAsia="MS Mincho"/>
          <w:b/>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1:</w:t>
      </w:r>
      <w:r>
        <w:rPr>
          <w:rFonts w:eastAsia="MS Mincho"/>
          <w:b/>
          <w:i/>
          <w:sz w:val="26"/>
          <w:szCs w:val="26"/>
          <w:lang w:val="pl-PL"/>
        </w:rPr>
        <w:t xml:space="preserve"> </w:t>
      </w:r>
      <w:r w:rsidRPr="006301A0">
        <w:rPr>
          <w:rFonts w:eastAsia="MS Mincho"/>
          <w:b/>
          <w:i/>
          <w:sz w:val="26"/>
          <w:szCs w:val="26"/>
          <w:lang w:val="pl-PL"/>
        </w:rPr>
        <w:t>Trị</w:t>
      </w:r>
      <w:r>
        <w:rPr>
          <w:rFonts w:eastAsia="MS Mincho"/>
          <w:b/>
          <w:i/>
          <w:sz w:val="26"/>
          <w:szCs w:val="26"/>
          <w:lang w:val="pl-PL"/>
        </w:rPr>
        <w:t xml:space="preserve"> </w:t>
      </w:r>
      <w:r w:rsidRPr="006301A0">
        <w:rPr>
          <w:rFonts w:eastAsia="MS Mincho"/>
          <w:b/>
          <w:i/>
          <w:sz w:val="26"/>
          <w:szCs w:val="26"/>
          <w:lang w:val="pl-PL"/>
        </w:rPr>
        <w:t>giá</w:t>
      </w:r>
      <w:r>
        <w:rPr>
          <w:rFonts w:eastAsia="MS Mincho"/>
          <w:b/>
          <w:i/>
          <w:sz w:val="26"/>
          <w:szCs w:val="26"/>
          <w:lang w:val="pl-PL"/>
        </w:rPr>
        <w:t xml:space="preserve"> </w:t>
      </w:r>
      <w:r w:rsidRPr="006301A0">
        <w:rPr>
          <w:rFonts w:eastAsia="MS Mincho"/>
          <w:b/>
          <w:i/>
          <w:sz w:val="26"/>
          <w:szCs w:val="26"/>
          <w:lang w:val="pl-PL"/>
        </w:rPr>
        <w:t>nguyên</w:t>
      </w:r>
      <w:r>
        <w:rPr>
          <w:rFonts w:eastAsia="MS Mincho"/>
          <w:b/>
          <w:i/>
          <w:sz w:val="26"/>
          <w:szCs w:val="26"/>
          <w:lang w:val="pl-PL"/>
        </w:rPr>
        <w:t xml:space="preserve"> </w:t>
      </w:r>
      <w:r w:rsidRPr="006301A0">
        <w:rPr>
          <w:rFonts w:eastAsia="MS Mincho"/>
          <w:b/>
          <w:i/>
          <w:sz w:val="26"/>
          <w:szCs w:val="26"/>
          <w:lang w:val="pl-PL"/>
        </w:rPr>
        <w:t>liệu</w:t>
      </w:r>
      <w:r>
        <w:rPr>
          <w:rFonts w:eastAsia="MS Mincho"/>
          <w:b/>
          <w:i/>
          <w:sz w:val="26"/>
          <w:szCs w:val="26"/>
          <w:lang w:val="pl-PL"/>
        </w:rPr>
        <w:t xml:space="preserve"> </w:t>
      </w:r>
      <w:r w:rsidRPr="006301A0">
        <w:rPr>
          <w:rFonts w:eastAsia="MS Mincho"/>
          <w:b/>
          <w:i/>
          <w:sz w:val="26"/>
          <w:szCs w:val="26"/>
          <w:lang w:val="pl-PL"/>
        </w:rPr>
        <w:t>xuất</w:t>
      </w:r>
      <w:r>
        <w:rPr>
          <w:rFonts w:eastAsia="MS Mincho"/>
          <w:b/>
          <w:i/>
          <w:sz w:val="26"/>
          <w:szCs w:val="26"/>
          <w:lang w:val="pl-PL"/>
        </w:rPr>
        <w:t xml:space="preserve"> </w:t>
      </w:r>
      <w:r w:rsidRPr="006301A0">
        <w:rPr>
          <w:rFonts w:eastAsia="MS Mincho"/>
          <w:b/>
          <w:i/>
          <w:sz w:val="26"/>
          <w:szCs w:val="26"/>
          <w:lang w:val="pl-PL"/>
        </w:rPr>
        <w:t>khẩu</w:t>
      </w:r>
      <w:r>
        <w:rPr>
          <w:rFonts w:eastAsia="MS Mincho"/>
          <w:b/>
          <w:i/>
          <w:sz w:val="26"/>
          <w:szCs w:val="26"/>
          <w:lang w:val="pl-PL"/>
        </w:rPr>
        <w:t xml:space="preserve"> </w:t>
      </w:r>
      <w:r w:rsidRPr="006301A0">
        <w:rPr>
          <w:rFonts w:eastAsia="MS Mincho"/>
          <w:b/>
          <w:i/>
          <w:sz w:val="26"/>
          <w:szCs w:val="26"/>
          <w:lang w:val="pl-PL"/>
        </w:rPr>
        <w:t>thuê</w:t>
      </w:r>
      <w:r>
        <w:rPr>
          <w:rFonts w:eastAsia="MS Mincho"/>
          <w:b/>
          <w:i/>
          <w:sz w:val="26"/>
          <w:szCs w:val="26"/>
          <w:lang w:val="pl-PL"/>
        </w:rPr>
        <w:t xml:space="preserve"> </w:t>
      </w:r>
      <w:r w:rsidRPr="006301A0">
        <w:rPr>
          <w:rFonts w:eastAsia="MS Mincho"/>
          <w:b/>
          <w:i/>
          <w:sz w:val="26"/>
          <w:szCs w:val="26"/>
          <w:lang w:val="pl-PL"/>
        </w:rPr>
        <w:t>nước</w:t>
      </w:r>
      <w:r>
        <w:rPr>
          <w:rFonts w:eastAsia="MS Mincho"/>
          <w:b/>
          <w:i/>
          <w:sz w:val="26"/>
          <w:szCs w:val="26"/>
          <w:lang w:val="pl-PL"/>
        </w:rPr>
        <w:t xml:space="preserve"> </w:t>
      </w:r>
      <w:r w:rsidRPr="006301A0">
        <w:rPr>
          <w:rFonts w:eastAsia="MS Mincho"/>
          <w:b/>
          <w:i/>
          <w:sz w:val="26"/>
          <w:szCs w:val="26"/>
          <w:lang w:val="pl-PL"/>
        </w:rPr>
        <w:t>ngoài</w:t>
      </w:r>
      <w:r>
        <w:rPr>
          <w:rFonts w:eastAsia="MS Mincho"/>
          <w:b/>
          <w:i/>
          <w:sz w:val="26"/>
          <w:szCs w:val="26"/>
          <w:lang w:val="pl-PL"/>
        </w:rPr>
        <w:t xml:space="preserve"> </w:t>
      </w:r>
      <w:r w:rsidRPr="006301A0">
        <w:rPr>
          <w:rFonts w:eastAsia="MS Mincho"/>
          <w:b/>
          <w:i/>
          <w:sz w:val="26"/>
          <w:szCs w:val="26"/>
          <w:lang w:val="pl-PL"/>
        </w:rPr>
        <w:t>gia</w:t>
      </w:r>
      <w:r>
        <w:rPr>
          <w:rFonts w:eastAsia="MS Mincho"/>
          <w:b/>
          <w:i/>
          <w:sz w:val="26"/>
          <w:szCs w:val="26"/>
          <w:lang w:val="pl-PL"/>
        </w:rPr>
        <w:t xml:space="preserve"> </w:t>
      </w:r>
      <w:r w:rsidRPr="006301A0">
        <w:rPr>
          <w:rFonts w:eastAsia="MS Mincho"/>
          <w:b/>
          <w:i/>
          <w:sz w:val="26"/>
          <w:szCs w:val="26"/>
          <w:lang w:val="pl-PL"/>
        </w:rPr>
        <w:t>công</w:t>
      </w:r>
      <w:r>
        <w:rPr>
          <w:rFonts w:eastAsia="MS Mincho"/>
          <w:b/>
          <w:i/>
          <w:sz w:val="26"/>
          <w:szCs w:val="26"/>
          <w:lang w:val="pl-PL"/>
        </w:rPr>
        <w:t xml:space="preserve"> </w:t>
      </w:r>
      <w:r w:rsidRPr="006301A0">
        <w:rPr>
          <w:rFonts w:eastAsia="MS Mincho"/>
          <w:b/>
          <w:i/>
          <w:sz w:val="26"/>
          <w:szCs w:val="26"/>
          <w:lang w:val="pl-PL"/>
        </w:rPr>
        <w:t>(nguyên</w:t>
      </w:r>
      <w:r>
        <w:rPr>
          <w:rFonts w:eastAsia="MS Mincho"/>
          <w:b/>
          <w:i/>
          <w:sz w:val="26"/>
          <w:szCs w:val="26"/>
          <w:lang w:val="pl-PL"/>
        </w:rPr>
        <w:t xml:space="preserve"> </w:t>
      </w:r>
      <w:r w:rsidRPr="006301A0">
        <w:rPr>
          <w:rFonts w:eastAsia="MS Mincho"/>
          <w:b/>
          <w:i/>
          <w:sz w:val="26"/>
          <w:szCs w:val="26"/>
          <w:lang w:val="pl-PL"/>
        </w:rPr>
        <w:t>liệu</w:t>
      </w:r>
      <w:r>
        <w:rPr>
          <w:rFonts w:eastAsia="MS Mincho"/>
          <w:b/>
          <w:i/>
          <w:sz w:val="26"/>
          <w:szCs w:val="26"/>
          <w:lang w:val="pl-PL"/>
        </w:rPr>
        <w:t xml:space="preserve"> </w:t>
      </w:r>
      <w:r w:rsidRPr="006301A0">
        <w:rPr>
          <w:rFonts w:eastAsia="MS Mincho"/>
          <w:b/>
          <w:i/>
          <w:sz w:val="26"/>
          <w:szCs w:val="26"/>
          <w:lang w:val="pl-PL"/>
        </w:rPr>
        <w:t>do</w:t>
      </w:r>
      <w:r>
        <w:rPr>
          <w:rFonts w:eastAsia="MS Mincho"/>
          <w:b/>
          <w:i/>
          <w:sz w:val="26"/>
          <w:szCs w:val="26"/>
          <w:lang w:val="pl-PL"/>
        </w:rPr>
        <w:t xml:space="preserve"> </w:t>
      </w:r>
      <w:r w:rsidRPr="006301A0">
        <w:rPr>
          <w:rFonts w:eastAsia="MS Mincho"/>
          <w:b/>
          <w:i/>
          <w:sz w:val="26"/>
          <w:szCs w:val="26"/>
          <w:lang w:val="pl-PL"/>
        </w:rPr>
        <w:t>DN</w:t>
      </w:r>
      <w:r>
        <w:rPr>
          <w:rFonts w:eastAsia="MS Mincho"/>
          <w:b/>
          <w:i/>
          <w:sz w:val="26"/>
          <w:szCs w:val="26"/>
          <w:lang w:val="pl-PL"/>
        </w:rPr>
        <w:t xml:space="preserve"> </w:t>
      </w:r>
      <w:r w:rsidRPr="006301A0">
        <w:rPr>
          <w:rFonts w:eastAsia="MS Mincho"/>
          <w:b/>
          <w:i/>
          <w:sz w:val="26"/>
          <w:szCs w:val="26"/>
          <w:lang w:val="pl-PL"/>
        </w:rPr>
        <w:t>sở</w:t>
      </w:r>
      <w:r>
        <w:rPr>
          <w:rFonts w:eastAsia="MS Mincho"/>
          <w:b/>
          <w:i/>
          <w:sz w:val="26"/>
          <w:szCs w:val="26"/>
          <w:lang w:val="pl-PL"/>
        </w:rPr>
        <w:t xml:space="preserve"> </w:t>
      </w:r>
      <w:r w:rsidRPr="006301A0">
        <w:rPr>
          <w:rFonts w:eastAsia="MS Mincho"/>
          <w:b/>
          <w:i/>
          <w:sz w:val="26"/>
          <w:szCs w:val="26"/>
          <w:lang w:val="pl-PL"/>
        </w:rPr>
        <w:t>hữu)</w:t>
      </w:r>
    </w:p>
    <w:p w14:paraId="300E8ABB" w14:textId="77777777" w:rsidR="006301A0" w:rsidRPr="006301A0" w:rsidRDefault="006301A0" w:rsidP="001A74B2">
      <w:pPr>
        <w:widowControl w:val="0"/>
        <w:spacing w:before="120" w:after="120" w:line="271" w:lineRule="auto"/>
        <w:ind w:firstLine="567"/>
        <w:jc w:val="both"/>
        <w:rPr>
          <w:rFonts w:eastAsia="MS Mincho"/>
          <w:sz w:val="26"/>
          <w:szCs w:val="26"/>
          <w:lang w:val="pl-PL"/>
        </w:rPr>
      </w:pP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linh</w:t>
      </w:r>
      <w:r>
        <w:rPr>
          <w:rFonts w:eastAsia="MS Mincho"/>
          <w:sz w:val="26"/>
          <w:szCs w:val="26"/>
          <w:lang w:val="pl-PL"/>
        </w:rPr>
        <w:t xml:space="preserve"> </w:t>
      </w:r>
      <w:r w:rsidRPr="006301A0">
        <w:rPr>
          <w:rFonts w:eastAsia="MS Mincho"/>
          <w:sz w:val="26"/>
          <w:szCs w:val="26"/>
          <w:lang w:val="pl-PL"/>
        </w:rPr>
        <w:t>kiện,</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toàn</w:t>
      </w:r>
      <w:r>
        <w:rPr>
          <w:rFonts w:eastAsia="MS Mincho"/>
          <w:sz w:val="26"/>
          <w:szCs w:val="26"/>
          <w:lang w:val="pl-PL"/>
        </w:rPr>
        <w:t xml:space="preserve"> </w:t>
      </w:r>
      <w:r w:rsidRPr="006301A0">
        <w:rPr>
          <w:rFonts w:eastAsia="MS Mincho"/>
          <w:sz w:val="26"/>
          <w:szCs w:val="26"/>
          <w:lang w:val="pl-PL"/>
        </w:rPr>
        <w:t>bộ</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gửi</w:t>
      </w:r>
      <w:r>
        <w:rPr>
          <w:rFonts w:eastAsia="MS Mincho"/>
          <w:sz w:val="26"/>
          <w:szCs w:val="26"/>
          <w:lang w:val="pl-PL"/>
        </w:rPr>
        <w:t xml:space="preserve"> </w:t>
      </w:r>
      <w:r w:rsidRPr="006301A0">
        <w:rPr>
          <w:rFonts w:eastAsia="MS Mincho"/>
          <w:sz w:val="26"/>
          <w:szCs w:val="26"/>
          <w:lang w:val="pl-PL"/>
        </w:rPr>
        <w:t>ra</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thuê</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00B57F14">
        <w:rPr>
          <w:rFonts w:eastAsia="MS Mincho"/>
          <w:sz w:val="26"/>
          <w:szCs w:val="26"/>
          <w:lang w:val="pl-PL"/>
        </w:rPr>
        <w:t>2023</w:t>
      </w:r>
      <w:r w:rsidRPr="006301A0">
        <w:rPr>
          <w:rFonts w:eastAsia="MS Mincho"/>
          <w:sz w:val="26"/>
          <w:szCs w:val="26"/>
          <w:lang w:val="pl-PL"/>
        </w:rPr>
        <w:t>.</w:t>
      </w:r>
    </w:p>
    <w:p w14:paraId="38ECE24E" w14:textId="77777777" w:rsidR="006301A0" w:rsidRPr="006301A0" w:rsidRDefault="006301A0" w:rsidP="001A74B2">
      <w:pPr>
        <w:widowControl w:val="0"/>
        <w:spacing w:before="120" w:after="120" w:line="271" w:lineRule="auto"/>
        <w:ind w:firstLine="567"/>
        <w:jc w:val="both"/>
        <w:rPr>
          <w:rFonts w:eastAsia="MS Mincho"/>
          <w:sz w:val="26"/>
          <w:szCs w:val="26"/>
          <w:lang w:val="pl-PL"/>
        </w:rPr>
      </w:pP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mà</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sang</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nhận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thuộc</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DN),</w:t>
      </w:r>
      <w:r>
        <w:rPr>
          <w:rFonts w:eastAsia="MS Mincho"/>
          <w:sz w:val="26"/>
          <w:szCs w:val="26"/>
          <w:lang w:val="pl-PL"/>
        </w:rPr>
        <w:t xml:space="preserve"> </w:t>
      </w:r>
      <w:r w:rsidRPr="006301A0">
        <w:rPr>
          <w:rFonts w:eastAsia="MS Mincho"/>
          <w:sz w:val="26"/>
          <w:szCs w:val="26"/>
          <w:lang w:val="pl-PL"/>
        </w:rPr>
        <w:t>bao</w:t>
      </w:r>
      <w:r>
        <w:rPr>
          <w:rFonts w:eastAsia="MS Mincho"/>
          <w:sz w:val="26"/>
          <w:szCs w:val="26"/>
          <w:lang w:val="pl-PL"/>
        </w:rPr>
        <w:t xml:space="preserve"> </w:t>
      </w:r>
      <w:r w:rsidRPr="006301A0">
        <w:rPr>
          <w:rFonts w:eastAsia="MS Mincho"/>
          <w:sz w:val="26"/>
          <w:szCs w:val="26"/>
          <w:lang w:val="pl-PL"/>
        </w:rPr>
        <w:t>gồm</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phụ</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dệt,</w:t>
      </w:r>
      <w:r>
        <w:rPr>
          <w:rFonts w:eastAsia="MS Mincho"/>
          <w:sz w:val="26"/>
          <w:szCs w:val="26"/>
          <w:lang w:val="pl-PL"/>
        </w:rPr>
        <w:t xml:space="preserve"> </w:t>
      </w:r>
      <w:r w:rsidRPr="006301A0">
        <w:rPr>
          <w:rFonts w:eastAsia="MS Mincho"/>
          <w:sz w:val="26"/>
          <w:szCs w:val="26"/>
          <w:lang w:val="pl-PL"/>
        </w:rPr>
        <w:t>may,</w:t>
      </w:r>
      <w:r>
        <w:rPr>
          <w:rFonts w:eastAsia="MS Mincho"/>
          <w:sz w:val="26"/>
          <w:szCs w:val="26"/>
          <w:lang w:val="pl-PL"/>
        </w:rPr>
        <w:t xml:space="preserve"> </w:t>
      </w:r>
      <w:r w:rsidRPr="006301A0">
        <w:rPr>
          <w:rFonts w:eastAsia="MS Mincho"/>
          <w:sz w:val="26"/>
          <w:szCs w:val="26"/>
          <w:lang w:val="pl-PL"/>
        </w:rPr>
        <w:t>da</w:t>
      </w:r>
      <w:r>
        <w:rPr>
          <w:rFonts w:eastAsia="MS Mincho"/>
          <w:sz w:val="26"/>
          <w:szCs w:val="26"/>
          <w:lang w:val="pl-PL"/>
        </w:rPr>
        <w:t xml:space="preserve"> </w:t>
      </w:r>
      <w:r w:rsidRPr="006301A0">
        <w:rPr>
          <w:rFonts w:eastAsia="MS Mincho"/>
          <w:sz w:val="26"/>
          <w:szCs w:val="26"/>
          <w:lang w:val="pl-PL"/>
        </w:rPr>
        <w:t>gi</w:t>
      </w:r>
      <w:r w:rsidR="00A12A1F">
        <w:rPr>
          <w:rFonts w:eastAsia="MS Mincho"/>
          <w:sz w:val="26"/>
          <w:szCs w:val="26"/>
          <w:lang w:val="pl-PL"/>
        </w:rPr>
        <w:t>à</w:t>
      </w:r>
      <w:r w:rsidRPr="006301A0">
        <w:rPr>
          <w:rFonts w:eastAsia="MS Mincho"/>
          <w:sz w:val="26"/>
          <w:szCs w:val="26"/>
          <w:lang w:val="pl-PL"/>
        </w:rPr>
        <w:t>y,</w:t>
      </w:r>
      <w:r>
        <w:rPr>
          <w:rFonts w:eastAsia="MS Mincho"/>
          <w:sz w:val="26"/>
          <w:szCs w:val="26"/>
          <w:lang w:val="pl-PL"/>
        </w:rPr>
        <w:t xml:space="preserve"> </w:t>
      </w:r>
      <w:r w:rsidRPr="006301A0">
        <w:rPr>
          <w:rFonts w:eastAsia="MS Mincho"/>
          <w:sz w:val="26"/>
          <w:szCs w:val="26"/>
          <w:lang w:val="pl-PL"/>
        </w:rPr>
        <w:t>linh</w:t>
      </w:r>
      <w:r>
        <w:rPr>
          <w:rFonts w:eastAsia="MS Mincho"/>
          <w:sz w:val="26"/>
          <w:szCs w:val="26"/>
          <w:lang w:val="pl-PL"/>
        </w:rPr>
        <w:t xml:space="preserve"> </w:t>
      </w:r>
      <w:r w:rsidRPr="006301A0">
        <w:rPr>
          <w:rFonts w:eastAsia="MS Mincho"/>
          <w:sz w:val="26"/>
          <w:szCs w:val="26"/>
          <w:lang w:val="pl-PL"/>
        </w:rPr>
        <w:t>kiện</w:t>
      </w:r>
      <w:r>
        <w:rPr>
          <w:rFonts w:eastAsia="MS Mincho"/>
          <w:sz w:val="26"/>
          <w:szCs w:val="26"/>
          <w:lang w:val="pl-PL"/>
        </w:rPr>
        <w:t xml:space="preserve"> </w:t>
      </w:r>
      <w:r w:rsidRPr="006301A0">
        <w:rPr>
          <w:rFonts w:eastAsia="MS Mincho"/>
          <w:sz w:val="26"/>
          <w:szCs w:val="26"/>
          <w:lang w:val="pl-PL"/>
        </w:rPr>
        <w:t>điện</w:t>
      </w:r>
      <w:r>
        <w:rPr>
          <w:rFonts w:eastAsia="MS Mincho"/>
          <w:sz w:val="26"/>
          <w:szCs w:val="26"/>
          <w:lang w:val="pl-PL"/>
        </w:rPr>
        <w:t xml:space="preserve"> </w:t>
      </w:r>
      <w:r w:rsidRPr="006301A0">
        <w:rPr>
          <w:rFonts w:eastAsia="MS Mincho"/>
          <w:sz w:val="26"/>
          <w:szCs w:val="26"/>
          <w:lang w:val="pl-PL"/>
        </w:rPr>
        <w:t>tử,</w:t>
      </w:r>
      <w:r>
        <w:rPr>
          <w:rFonts w:eastAsia="MS Mincho"/>
          <w:sz w:val="26"/>
          <w:szCs w:val="26"/>
          <w:lang w:val="pl-PL"/>
        </w:rPr>
        <w:t xml:space="preserve"> </w:t>
      </w:r>
      <w:r w:rsidRPr="006301A0">
        <w:rPr>
          <w:rFonts w:eastAsia="MS Mincho"/>
          <w:sz w:val="26"/>
          <w:szCs w:val="26"/>
          <w:lang w:val="pl-PL"/>
        </w:rPr>
        <w:t>linh</w:t>
      </w:r>
      <w:r>
        <w:rPr>
          <w:rFonts w:eastAsia="MS Mincho"/>
          <w:sz w:val="26"/>
          <w:szCs w:val="26"/>
          <w:lang w:val="pl-PL"/>
        </w:rPr>
        <w:t xml:space="preserve"> </w:t>
      </w:r>
      <w:r w:rsidRPr="006301A0">
        <w:rPr>
          <w:rFonts w:eastAsia="MS Mincho"/>
          <w:sz w:val="26"/>
          <w:szCs w:val="26"/>
          <w:lang w:val="pl-PL"/>
        </w:rPr>
        <w:t>kiện</w:t>
      </w:r>
      <w:r>
        <w:rPr>
          <w:rFonts w:eastAsia="MS Mincho"/>
          <w:sz w:val="26"/>
          <w:szCs w:val="26"/>
          <w:lang w:val="pl-PL"/>
        </w:rPr>
        <w:t xml:space="preserve"> </w:t>
      </w:r>
      <w:r w:rsidRPr="006301A0">
        <w:rPr>
          <w:rFonts w:eastAsia="MS Mincho"/>
          <w:sz w:val="26"/>
          <w:szCs w:val="26"/>
          <w:lang w:val="pl-PL"/>
        </w:rPr>
        <w:t>điện</w:t>
      </w:r>
      <w:r>
        <w:rPr>
          <w:rFonts w:eastAsia="MS Mincho"/>
          <w:sz w:val="26"/>
          <w:szCs w:val="26"/>
          <w:lang w:val="pl-PL"/>
        </w:rPr>
        <w:t xml:space="preserve"> </w:t>
      </w:r>
      <w:r w:rsidRPr="006301A0">
        <w:rPr>
          <w:rFonts w:eastAsia="MS Mincho"/>
          <w:sz w:val="26"/>
          <w:szCs w:val="26"/>
          <w:lang w:val="pl-PL"/>
        </w:rPr>
        <w:t>thoại</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phụ</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khác</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ngày</w:t>
      </w:r>
      <w:r>
        <w:rPr>
          <w:rFonts w:eastAsia="MS Mincho"/>
          <w:sz w:val="26"/>
          <w:szCs w:val="26"/>
          <w:lang w:val="pl-PL"/>
        </w:rPr>
        <w:t xml:space="preserve"> </w:t>
      </w:r>
      <w:r w:rsidRPr="006301A0">
        <w:rPr>
          <w:rFonts w:eastAsia="MS Mincho"/>
          <w:sz w:val="26"/>
          <w:szCs w:val="26"/>
          <w:lang w:val="pl-PL"/>
        </w:rPr>
        <w:t>01/01/</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đến</w:t>
      </w:r>
      <w:r>
        <w:rPr>
          <w:rFonts w:eastAsia="MS Mincho"/>
          <w:sz w:val="26"/>
          <w:szCs w:val="26"/>
          <w:lang w:val="pl-PL"/>
        </w:rPr>
        <w:t xml:space="preserve"> </w:t>
      </w:r>
      <w:r w:rsidRPr="006301A0">
        <w:rPr>
          <w:rFonts w:eastAsia="MS Mincho"/>
          <w:sz w:val="26"/>
          <w:szCs w:val="26"/>
          <w:lang w:val="pl-PL"/>
        </w:rPr>
        <w:t>31/12/</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đồng</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ký</w:t>
      </w:r>
      <w:r>
        <w:rPr>
          <w:rFonts w:eastAsia="MS Mincho"/>
          <w:sz w:val="26"/>
          <w:szCs w:val="26"/>
          <w:lang w:val="pl-PL"/>
        </w:rPr>
        <w:t xml:space="preserve"> </w:t>
      </w:r>
      <w:r w:rsidRPr="006301A0">
        <w:rPr>
          <w:rFonts w:eastAsia="MS Mincho"/>
          <w:sz w:val="26"/>
          <w:szCs w:val="26"/>
          <w:lang w:val="pl-PL"/>
        </w:rPr>
        <w:t>kết.</w:t>
      </w:r>
    </w:p>
    <w:p w14:paraId="72B290EA" w14:textId="77777777" w:rsidR="006301A0" w:rsidRPr="006301A0" w:rsidRDefault="006301A0" w:rsidP="001A74B2">
      <w:pPr>
        <w:widowControl w:val="0"/>
        <w:spacing w:before="120" w:after="120" w:line="271" w:lineRule="auto"/>
        <w:ind w:firstLine="567"/>
        <w:jc w:val="both"/>
        <w:rPr>
          <w:rFonts w:eastAsia="MS Mincho"/>
          <w:b/>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2:</w:t>
      </w:r>
      <w:r>
        <w:rPr>
          <w:rFonts w:eastAsia="MS Mincho"/>
          <w:b/>
          <w:sz w:val="26"/>
          <w:szCs w:val="26"/>
          <w:lang w:val="pl-PL"/>
        </w:rPr>
        <w:t xml:space="preserve"> </w:t>
      </w:r>
      <w:r w:rsidRPr="006301A0">
        <w:rPr>
          <w:rFonts w:eastAsia="MS Mincho"/>
          <w:b/>
          <w:i/>
          <w:sz w:val="26"/>
          <w:szCs w:val="26"/>
          <w:lang w:val="pl-PL"/>
        </w:rPr>
        <w:t>Phí</w:t>
      </w:r>
      <w:r>
        <w:rPr>
          <w:rFonts w:eastAsia="MS Mincho"/>
          <w:b/>
          <w:i/>
          <w:sz w:val="26"/>
          <w:szCs w:val="26"/>
          <w:lang w:val="pl-PL"/>
        </w:rPr>
        <w:t xml:space="preserve"> </w:t>
      </w:r>
      <w:r w:rsidRPr="006301A0">
        <w:rPr>
          <w:rFonts w:eastAsia="MS Mincho"/>
          <w:b/>
          <w:i/>
          <w:sz w:val="26"/>
          <w:szCs w:val="26"/>
          <w:lang w:val="pl-PL"/>
        </w:rPr>
        <w:t>gia</w:t>
      </w:r>
      <w:r>
        <w:rPr>
          <w:rFonts w:eastAsia="MS Mincho"/>
          <w:b/>
          <w:i/>
          <w:sz w:val="26"/>
          <w:szCs w:val="26"/>
          <w:lang w:val="pl-PL"/>
        </w:rPr>
        <w:t xml:space="preserve"> </w:t>
      </w:r>
      <w:r w:rsidRPr="006301A0">
        <w:rPr>
          <w:rFonts w:eastAsia="MS Mincho"/>
          <w:b/>
          <w:i/>
          <w:sz w:val="26"/>
          <w:szCs w:val="26"/>
          <w:lang w:val="pl-PL"/>
        </w:rPr>
        <w:t>công,</w:t>
      </w:r>
      <w:r>
        <w:rPr>
          <w:rFonts w:eastAsia="MS Mincho"/>
          <w:b/>
          <w:i/>
          <w:sz w:val="26"/>
          <w:szCs w:val="26"/>
          <w:lang w:val="pl-PL"/>
        </w:rPr>
        <w:t xml:space="preserve"> </w:t>
      </w:r>
      <w:r w:rsidRPr="006301A0">
        <w:rPr>
          <w:rFonts w:eastAsia="MS Mincho"/>
          <w:b/>
          <w:i/>
          <w:sz w:val="26"/>
          <w:szCs w:val="26"/>
          <w:lang w:val="pl-PL"/>
        </w:rPr>
        <w:t>lắp</w:t>
      </w:r>
      <w:r>
        <w:rPr>
          <w:rFonts w:eastAsia="MS Mincho"/>
          <w:b/>
          <w:i/>
          <w:sz w:val="26"/>
          <w:szCs w:val="26"/>
          <w:lang w:val="pl-PL"/>
        </w:rPr>
        <w:t xml:space="preserve"> </w:t>
      </w:r>
      <w:r w:rsidRPr="006301A0">
        <w:rPr>
          <w:rFonts w:eastAsia="MS Mincho"/>
          <w:b/>
          <w:i/>
          <w:sz w:val="26"/>
          <w:szCs w:val="26"/>
          <w:lang w:val="pl-PL"/>
        </w:rPr>
        <w:t>ráp</w:t>
      </w:r>
      <w:r>
        <w:rPr>
          <w:rFonts w:eastAsia="MS Mincho"/>
          <w:b/>
          <w:i/>
          <w:sz w:val="26"/>
          <w:szCs w:val="26"/>
          <w:lang w:val="pl-PL"/>
        </w:rPr>
        <w:t xml:space="preserve"> </w:t>
      </w:r>
      <w:r w:rsidRPr="006301A0">
        <w:rPr>
          <w:rFonts w:eastAsia="MS Mincho"/>
          <w:b/>
          <w:i/>
          <w:sz w:val="26"/>
          <w:szCs w:val="26"/>
          <w:lang w:val="pl-PL"/>
        </w:rPr>
        <w:t>hàng</w:t>
      </w:r>
      <w:r>
        <w:rPr>
          <w:rFonts w:eastAsia="MS Mincho"/>
          <w:b/>
          <w:i/>
          <w:sz w:val="26"/>
          <w:szCs w:val="26"/>
          <w:lang w:val="pl-PL"/>
        </w:rPr>
        <w:t xml:space="preserve"> </w:t>
      </w:r>
      <w:r w:rsidRPr="006301A0">
        <w:rPr>
          <w:rFonts w:eastAsia="MS Mincho"/>
          <w:b/>
          <w:i/>
          <w:sz w:val="26"/>
          <w:szCs w:val="26"/>
          <w:lang w:val="pl-PL"/>
        </w:rPr>
        <w:t>hóa</w:t>
      </w:r>
      <w:r>
        <w:rPr>
          <w:rFonts w:eastAsia="MS Mincho"/>
          <w:b/>
          <w:i/>
          <w:sz w:val="26"/>
          <w:szCs w:val="26"/>
          <w:lang w:val="pl-PL"/>
        </w:rPr>
        <w:t xml:space="preserve"> </w:t>
      </w:r>
      <w:r w:rsidRPr="006301A0">
        <w:rPr>
          <w:rFonts w:eastAsia="MS Mincho"/>
          <w:b/>
          <w:i/>
          <w:sz w:val="26"/>
          <w:szCs w:val="26"/>
          <w:lang w:val="pl-PL"/>
        </w:rPr>
        <w:t>trả</w:t>
      </w:r>
      <w:r>
        <w:rPr>
          <w:rFonts w:eastAsia="MS Mincho"/>
          <w:b/>
          <w:i/>
          <w:sz w:val="26"/>
          <w:szCs w:val="26"/>
          <w:lang w:val="pl-PL"/>
        </w:rPr>
        <w:t xml:space="preserve"> </w:t>
      </w:r>
      <w:r w:rsidRPr="006301A0">
        <w:rPr>
          <w:rFonts w:eastAsia="MS Mincho"/>
          <w:b/>
          <w:i/>
          <w:sz w:val="26"/>
          <w:szCs w:val="26"/>
          <w:lang w:val="pl-PL"/>
        </w:rPr>
        <w:t>cho</w:t>
      </w:r>
      <w:r>
        <w:rPr>
          <w:rFonts w:eastAsia="MS Mincho"/>
          <w:b/>
          <w:i/>
          <w:sz w:val="26"/>
          <w:szCs w:val="26"/>
          <w:lang w:val="pl-PL"/>
        </w:rPr>
        <w:t xml:space="preserve"> </w:t>
      </w:r>
      <w:r w:rsidRPr="006301A0">
        <w:rPr>
          <w:rFonts w:eastAsia="MS Mincho"/>
          <w:b/>
          <w:i/>
          <w:sz w:val="26"/>
          <w:szCs w:val="26"/>
          <w:lang w:val="pl-PL"/>
        </w:rPr>
        <w:t>nước</w:t>
      </w:r>
      <w:r>
        <w:rPr>
          <w:rFonts w:eastAsia="MS Mincho"/>
          <w:b/>
          <w:i/>
          <w:sz w:val="26"/>
          <w:szCs w:val="26"/>
          <w:lang w:val="pl-PL"/>
        </w:rPr>
        <w:t xml:space="preserve"> </w:t>
      </w:r>
      <w:r w:rsidRPr="006301A0">
        <w:rPr>
          <w:rFonts w:eastAsia="MS Mincho"/>
          <w:b/>
          <w:i/>
          <w:sz w:val="26"/>
          <w:szCs w:val="26"/>
          <w:lang w:val="pl-PL"/>
        </w:rPr>
        <w:t>ngoài</w:t>
      </w:r>
    </w:p>
    <w:p w14:paraId="476E6542" w14:textId="77777777" w:rsidR="006301A0" w:rsidRPr="006301A0" w:rsidRDefault="006301A0" w:rsidP="001A74B2">
      <w:pPr>
        <w:widowControl w:val="0"/>
        <w:spacing w:before="120" w:after="120" w:line="271" w:lineRule="auto"/>
        <w:ind w:firstLine="567"/>
        <w:jc w:val="both"/>
        <w:rPr>
          <w:rFonts w:eastAsia="MS Mincho"/>
          <w:b/>
          <w:i/>
          <w:sz w:val="26"/>
          <w:szCs w:val="26"/>
          <w:lang w:val="pl-PL"/>
        </w:rPr>
      </w:pP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(phí</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trả</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còn</w:t>
      </w:r>
      <w:r>
        <w:rPr>
          <w:rFonts w:eastAsia="MS Mincho"/>
          <w:sz w:val="26"/>
          <w:szCs w:val="26"/>
          <w:lang w:val="pl-PL"/>
        </w:rPr>
        <w:t xml:space="preserve"> </w:t>
      </w:r>
      <w:r w:rsidRPr="006301A0">
        <w:rPr>
          <w:rFonts w:eastAsia="MS Mincho"/>
          <w:sz w:val="26"/>
          <w:szCs w:val="26"/>
          <w:lang w:val="pl-PL"/>
        </w:rPr>
        <w:t>phải</w:t>
      </w:r>
      <w:r>
        <w:rPr>
          <w:rFonts w:eastAsia="MS Mincho"/>
          <w:sz w:val="26"/>
          <w:szCs w:val="26"/>
          <w:lang w:val="pl-PL"/>
        </w:rPr>
        <w:t xml:space="preserve"> </w:t>
      </w:r>
      <w:r w:rsidRPr="006301A0">
        <w:rPr>
          <w:rFonts w:eastAsia="MS Mincho"/>
          <w:sz w:val="26"/>
          <w:szCs w:val="26"/>
          <w:lang w:val="pl-PL"/>
        </w:rPr>
        <w:t>trả</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sẽ</w:t>
      </w:r>
      <w:r>
        <w:rPr>
          <w:rFonts w:eastAsia="MS Mincho"/>
          <w:sz w:val="26"/>
          <w:szCs w:val="26"/>
          <w:lang w:val="pl-PL"/>
        </w:rPr>
        <w:t xml:space="preserve"> </w:t>
      </w:r>
      <w:r w:rsidRPr="006301A0">
        <w:rPr>
          <w:rFonts w:eastAsia="MS Mincho"/>
          <w:sz w:val="26"/>
          <w:szCs w:val="26"/>
          <w:lang w:val="pl-PL"/>
        </w:rPr>
        <w:t>phải</w:t>
      </w:r>
      <w:r>
        <w:rPr>
          <w:rFonts w:eastAsia="MS Mincho"/>
          <w:sz w:val="26"/>
          <w:szCs w:val="26"/>
          <w:lang w:val="pl-PL"/>
        </w:rPr>
        <w:t xml:space="preserve"> </w:t>
      </w:r>
      <w:r w:rsidRPr="006301A0">
        <w:rPr>
          <w:rFonts w:eastAsia="MS Mincho"/>
          <w:sz w:val="26"/>
          <w:szCs w:val="26"/>
          <w:lang w:val="pl-PL"/>
        </w:rPr>
        <w:t>trả</w:t>
      </w:r>
      <w:r>
        <w:rPr>
          <w:rFonts w:eastAsia="MS Mincho"/>
          <w:sz w:val="26"/>
          <w:szCs w:val="26"/>
          <w:lang w:val="pl-PL"/>
        </w:rPr>
        <w:t xml:space="preserve"> </w:t>
      </w:r>
      <w:r w:rsidRPr="006301A0">
        <w:rPr>
          <w:rFonts w:eastAsia="MS Mincho"/>
          <w:sz w:val="26"/>
          <w:szCs w:val="26"/>
          <w:lang w:val="pl-PL"/>
        </w:rPr>
        <w:t>tương</w:t>
      </w:r>
      <w:r>
        <w:rPr>
          <w:rFonts w:eastAsia="MS Mincho"/>
          <w:sz w:val="26"/>
          <w:szCs w:val="26"/>
          <w:lang w:val="pl-PL"/>
        </w:rPr>
        <w:t xml:space="preserve"> </w:t>
      </w:r>
      <w:r w:rsidRPr="006301A0">
        <w:rPr>
          <w:rFonts w:eastAsia="MS Mincho"/>
          <w:sz w:val="26"/>
          <w:szCs w:val="26"/>
          <w:lang w:val="pl-PL"/>
        </w:rPr>
        <w:t>ứng</w:t>
      </w:r>
      <w:r>
        <w:rPr>
          <w:rFonts w:eastAsia="MS Mincho"/>
          <w:sz w:val="26"/>
          <w:szCs w:val="26"/>
          <w:lang w:val="pl-PL"/>
        </w:rPr>
        <w:t xml:space="preserve"> </w:t>
      </w:r>
      <w:r w:rsidRPr="006301A0">
        <w:rPr>
          <w:rFonts w:eastAsia="MS Mincho"/>
          <w:sz w:val="26"/>
          <w:szCs w:val="26"/>
          <w:lang w:val="pl-PL"/>
        </w:rPr>
        <w:t>với</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liệu</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thuê</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năm</w:t>
      </w:r>
      <w:r>
        <w:rPr>
          <w:rFonts w:eastAsia="MS Mincho"/>
          <w:sz w:val="26"/>
          <w:szCs w:val="26"/>
          <w:lang w:val="pl-PL"/>
        </w:rPr>
        <w:t xml:space="preserve"> </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cho</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hoạt</w:t>
      </w:r>
      <w:r>
        <w:rPr>
          <w:rFonts w:eastAsia="MS Mincho"/>
          <w:sz w:val="26"/>
          <w:szCs w:val="26"/>
          <w:lang w:val="pl-PL"/>
        </w:rPr>
        <w:t xml:space="preserve"> </w:t>
      </w:r>
      <w:r w:rsidRPr="006301A0">
        <w:rPr>
          <w:rFonts w:eastAsia="MS Mincho"/>
          <w:sz w:val="26"/>
          <w:szCs w:val="26"/>
          <w:lang w:val="pl-PL"/>
        </w:rPr>
        <w:t>động</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theo</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đồng</w:t>
      </w:r>
      <w:r>
        <w:rPr>
          <w:rFonts w:eastAsia="MS Mincho"/>
          <w:sz w:val="26"/>
          <w:szCs w:val="26"/>
          <w:lang w:val="pl-PL"/>
        </w:rPr>
        <w:t xml:space="preserve"> </w:t>
      </w:r>
      <w:r w:rsidRPr="006301A0">
        <w:rPr>
          <w:rFonts w:eastAsia="MS Mincho"/>
          <w:sz w:val="26"/>
          <w:szCs w:val="26"/>
          <w:lang w:val="pl-PL"/>
        </w:rPr>
        <w:t>ký</w:t>
      </w:r>
      <w:r>
        <w:rPr>
          <w:rFonts w:eastAsia="MS Mincho"/>
          <w:sz w:val="26"/>
          <w:szCs w:val="26"/>
          <w:lang w:val="pl-PL"/>
        </w:rPr>
        <w:t xml:space="preserve"> </w:t>
      </w:r>
      <w:r w:rsidRPr="006301A0">
        <w:rPr>
          <w:rFonts w:eastAsia="MS Mincho"/>
          <w:sz w:val="26"/>
          <w:szCs w:val="26"/>
          <w:lang w:val="pl-PL"/>
        </w:rPr>
        <w:t>kết</w:t>
      </w:r>
      <w:r>
        <w:rPr>
          <w:rFonts w:eastAsia="MS Mincho"/>
          <w:sz w:val="26"/>
          <w:szCs w:val="26"/>
          <w:lang w:val="pl-PL"/>
        </w:rPr>
        <w:t xml:space="preserve"> </w:t>
      </w:r>
      <w:r w:rsidRPr="006301A0">
        <w:rPr>
          <w:rFonts w:eastAsia="MS Mincho"/>
          <w:sz w:val="26"/>
          <w:szCs w:val="26"/>
          <w:lang w:val="pl-PL"/>
        </w:rPr>
        <w:t>giữa</w:t>
      </w:r>
      <w:r>
        <w:rPr>
          <w:rFonts w:eastAsia="MS Mincho"/>
          <w:sz w:val="26"/>
          <w:szCs w:val="26"/>
          <w:lang w:val="pl-PL"/>
        </w:rPr>
        <w:t xml:space="preserve"> </w:t>
      </w:r>
      <w:r w:rsidRPr="006301A0">
        <w:rPr>
          <w:rFonts w:eastAsia="MS Mincho"/>
          <w:sz w:val="26"/>
          <w:szCs w:val="26"/>
          <w:lang w:val="pl-PL"/>
        </w:rPr>
        <w:t>hai</w:t>
      </w:r>
      <w:r>
        <w:rPr>
          <w:rFonts w:eastAsia="MS Mincho"/>
          <w:sz w:val="26"/>
          <w:szCs w:val="26"/>
          <w:lang w:val="pl-PL"/>
        </w:rPr>
        <w:t xml:space="preserve"> </w:t>
      </w:r>
      <w:r w:rsidRPr="006301A0">
        <w:rPr>
          <w:rFonts w:eastAsia="MS Mincho"/>
          <w:sz w:val="26"/>
          <w:szCs w:val="26"/>
          <w:lang w:val="pl-PL"/>
        </w:rPr>
        <w:t>bên.</w:t>
      </w:r>
    </w:p>
    <w:p w14:paraId="712F5F61" w14:textId="77777777" w:rsidR="006301A0" w:rsidRPr="000409CA" w:rsidRDefault="006301A0" w:rsidP="001A74B2">
      <w:pPr>
        <w:widowControl w:val="0"/>
        <w:spacing w:before="120" w:after="120" w:line="271" w:lineRule="auto"/>
        <w:ind w:firstLine="567"/>
        <w:jc w:val="both"/>
        <w:rPr>
          <w:rFonts w:eastAsia="MS Mincho"/>
          <w:b/>
          <w:sz w:val="26"/>
          <w:szCs w:val="26"/>
          <w:lang w:val="pl-PL"/>
        </w:rPr>
      </w:pPr>
      <w:r w:rsidRPr="000409CA">
        <w:rPr>
          <w:rFonts w:eastAsia="MS Mincho"/>
          <w:b/>
          <w:sz w:val="26"/>
          <w:szCs w:val="26"/>
          <w:lang w:val="pl-PL"/>
        </w:rPr>
        <w:t>B2. Trị giá hàng hóa sau gia công, lắp ráp từ nước ngoài</w:t>
      </w:r>
    </w:p>
    <w:p w14:paraId="416AF43D" w14:textId="77777777" w:rsidR="006301A0" w:rsidRPr="006301A0" w:rsidRDefault="006301A0" w:rsidP="001A74B2">
      <w:pPr>
        <w:widowControl w:val="0"/>
        <w:spacing w:before="120" w:after="120" w:line="271" w:lineRule="auto"/>
        <w:ind w:firstLine="567"/>
        <w:jc w:val="both"/>
        <w:rPr>
          <w:rFonts w:eastAsia="MS Mincho"/>
          <w:b/>
          <w:sz w:val="26"/>
          <w:szCs w:val="26"/>
          <w:lang w:val="pl-PL"/>
        </w:rPr>
      </w:pPr>
      <w:r w:rsidRPr="006301A0">
        <w:rPr>
          <w:rFonts w:eastAsia="MS Mincho"/>
          <w:i/>
          <w:sz w:val="26"/>
          <w:szCs w:val="26"/>
          <w:lang w:val="pl-PL"/>
        </w:rPr>
        <w:t>(Nếu</w:t>
      </w:r>
      <w:r>
        <w:rPr>
          <w:rFonts w:eastAsia="MS Mincho"/>
          <w:i/>
          <w:sz w:val="26"/>
          <w:szCs w:val="26"/>
          <w:lang w:val="pl-PL"/>
        </w:rPr>
        <w:t xml:space="preserve"> </w:t>
      </w:r>
      <w:r w:rsidRPr="006301A0">
        <w:rPr>
          <w:rFonts w:eastAsia="MS Mincho"/>
          <w:i/>
          <w:sz w:val="26"/>
          <w:szCs w:val="26"/>
          <w:lang w:val="pl-PL"/>
        </w:rPr>
        <w:t>không</w:t>
      </w:r>
      <w:r>
        <w:rPr>
          <w:rFonts w:eastAsia="MS Mincho"/>
          <w:i/>
          <w:sz w:val="26"/>
          <w:szCs w:val="26"/>
          <w:lang w:val="pl-PL"/>
        </w:rPr>
        <w:t xml:space="preserve"> </w:t>
      </w:r>
      <w:r w:rsidRPr="006301A0">
        <w:rPr>
          <w:rFonts w:eastAsia="MS Mincho"/>
          <w:i/>
          <w:sz w:val="26"/>
          <w:szCs w:val="26"/>
          <w:lang w:val="pl-PL"/>
        </w:rPr>
        <w:t>biết</w:t>
      </w:r>
      <w:r>
        <w:rPr>
          <w:rFonts w:eastAsia="MS Mincho"/>
          <w:i/>
          <w:sz w:val="26"/>
          <w:szCs w:val="26"/>
          <w:lang w:val="pl-PL"/>
        </w:rPr>
        <w:t xml:space="preserve"> </w:t>
      </w:r>
      <w:r w:rsidRPr="006301A0">
        <w:rPr>
          <w:rFonts w:eastAsia="MS Mincho"/>
          <w:i/>
          <w:sz w:val="26"/>
          <w:szCs w:val="26"/>
          <w:lang w:val="pl-PL"/>
        </w:rPr>
        <w:t>giá</w:t>
      </w:r>
      <w:r>
        <w:rPr>
          <w:rFonts w:eastAsia="MS Mincho"/>
          <w:i/>
          <w:sz w:val="26"/>
          <w:szCs w:val="26"/>
          <w:lang w:val="pl-PL"/>
        </w:rPr>
        <w:t xml:space="preserve"> </w:t>
      </w:r>
      <w:r w:rsidRPr="006301A0">
        <w:rPr>
          <w:rFonts w:eastAsia="MS Mincho"/>
          <w:i/>
          <w:sz w:val="26"/>
          <w:szCs w:val="26"/>
          <w:lang w:val="pl-PL"/>
        </w:rPr>
        <w:t>trị</w:t>
      </w:r>
      <w:r>
        <w:rPr>
          <w:rFonts w:eastAsia="MS Mincho"/>
          <w:i/>
          <w:sz w:val="26"/>
          <w:szCs w:val="26"/>
          <w:lang w:val="pl-PL"/>
        </w:rPr>
        <w:t xml:space="preserve"> </w:t>
      </w:r>
      <w:r w:rsidRPr="006301A0">
        <w:rPr>
          <w:rFonts w:eastAsia="MS Mincho"/>
          <w:i/>
          <w:sz w:val="26"/>
          <w:szCs w:val="26"/>
          <w:lang w:val="pl-PL"/>
        </w:rPr>
        <w:t>hàng</w:t>
      </w:r>
      <w:r>
        <w:rPr>
          <w:rFonts w:eastAsia="MS Mincho"/>
          <w:i/>
          <w:sz w:val="26"/>
          <w:szCs w:val="26"/>
          <w:lang w:val="pl-PL"/>
        </w:rPr>
        <w:t xml:space="preserve"> </w:t>
      </w:r>
      <w:r w:rsidRPr="006301A0">
        <w:rPr>
          <w:rFonts w:eastAsia="MS Mincho"/>
          <w:i/>
          <w:sz w:val="26"/>
          <w:szCs w:val="26"/>
          <w:lang w:val="pl-PL"/>
        </w:rPr>
        <w:t>hóa</w:t>
      </w:r>
      <w:r>
        <w:rPr>
          <w:rFonts w:eastAsia="MS Mincho"/>
          <w:i/>
          <w:sz w:val="26"/>
          <w:szCs w:val="26"/>
          <w:lang w:val="pl-PL"/>
        </w:rPr>
        <w:t xml:space="preserve"> </w:t>
      </w:r>
      <w:r w:rsidRPr="006301A0">
        <w:rPr>
          <w:rFonts w:eastAsia="MS Mincho"/>
          <w:i/>
          <w:sz w:val="26"/>
          <w:szCs w:val="26"/>
          <w:lang w:val="pl-PL"/>
        </w:rPr>
        <w:t>đề</w:t>
      </w:r>
      <w:r>
        <w:rPr>
          <w:rFonts w:eastAsia="MS Mincho"/>
          <w:i/>
          <w:sz w:val="26"/>
          <w:szCs w:val="26"/>
          <w:lang w:val="pl-PL"/>
        </w:rPr>
        <w:t xml:space="preserve"> </w:t>
      </w:r>
      <w:r w:rsidRPr="006301A0">
        <w:rPr>
          <w:rFonts w:eastAsia="MS Mincho"/>
          <w:i/>
          <w:sz w:val="26"/>
          <w:szCs w:val="26"/>
          <w:lang w:val="pl-PL"/>
        </w:rPr>
        <w:t>nghị</w:t>
      </w:r>
      <w:r>
        <w:rPr>
          <w:rFonts w:eastAsia="MS Mincho"/>
          <w:i/>
          <w:sz w:val="26"/>
          <w:szCs w:val="26"/>
          <w:lang w:val="pl-PL"/>
        </w:rPr>
        <w:t xml:space="preserve"> </w:t>
      </w:r>
      <w:r w:rsidRPr="006301A0">
        <w:rPr>
          <w:rFonts w:eastAsia="MS Mincho"/>
          <w:i/>
          <w:sz w:val="26"/>
          <w:szCs w:val="26"/>
          <w:lang w:val="pl-PL"/>
        </w:rPr>
        <w:t>ghi</w:t>
      </w:r>
      <w:r>
        <w:rPr>
          <w:rFonts w:eastAsia="MS Mincho"/>
          <w:i/>
          <w:sz w:val="26"/>
          <w:szCs w:val="26"/>
          <w:lang w:val="pl-PL"/>
        </w:rPr>
        <w:t xml:space="preserve"> </w:t>
      </w:r>
      <w:r w:rsidRPr="006301A0">
        <w:rPr>
          <w:rFonts w:eastAsia="MS Mincho"/>
          <w:i/>
          <w:sz w:val="26"/>
          <w:szCs w:val="26"/>
          <w:lang w:val="pl-PL"/>
        </w:rPr>
        <w:t>theo</w:t>
      </w:r>
      <w:r>
        <w:rPr>
          <w:rFonts w:eastAsia="MS Mincho"/>
          <w:i/>
          <w:sz w:val="26"/>
          <w:szCs w:val="26"/>
          <w:lang w:val="pl-PL"/>
        </w:rPr>
        <w:t xml:space="preserve"> </w:t>
      </w:r>
      <w:r w:rsidRPr="006301A0">
        <w:rPr>
          <w:rFonts w:eastAsia="MS Mincho"/>
          <w:i/>
          <w:sz w:val="26"/>
          <w:szCs w:val="26"/>
          <w:lang w:val="pl-PL"/>
        </w:rPr>
        <w:t>trị</w:t>
      </w:r>
      <w:r>
        <w:rPr>
          <w:rFonts w:eastAsia="MS Mincho"/>
          <w:i/>
          <w:sz w:val="26"/>
          <w:szCs w:val="26"/>
          <w:lang w:val="pl-PL"/>
        </w:rPr>
        <w:t xml:space="preserve"> </w:t>
      </w:r>
      <w:r w:rsidRPr="006301A0">
        <w:rPr>
          <w:rFonts w:eastAsia="MS Mincho"/>
          <w:i/>
          <w:sz w:val="26"/>
          <w:szCs w:val="26"/>
          <w:lang w:val="pl-PL"/>
        </w:rPr>
        <w:t>giá</w:t>
      </w:r>
      <w:r>
        <w:rPr>
          <w:rFonts w:eastAsia="MS Mincho"/>
          <w:i/>
          <w:sz w:val="26"/>
          <w:szCs w:val="26"/>
          <w:lang w:val="pl-PL"/>
        </w:rPr>
        <w:t xml:space="preserve"> </w:t>
      </w:r>
      <w:r w:rsidRPr="006301A0">
        <w:rPr>
          <w:rFonts w:eastAsia="MS Mincho"/>
          <w:i/>
          <w:sz w:val="26"/>
          <w:szCs w:val="26"/>
          <w:lang w:val="pl-PL"/>
        </w:rPr>
        <w:t>hải</w:t>
      </w:r>
      <w:r>
        <w:rPr>
          <w:rFonts w:eastAsia="MS Mincho"/>
          <w:i/>
          <w:sz w:val="26"/>
          <w:szCs w:val="26"/>
          <w:lang w:val="pl-PL"/>
        </w:rPr>
        <w:t xml:space="preserve"> </w:t>
      </w:r>
      <w:r w:rsidRPr="006301A0">
        <w:rPr>
          <w:rFonts w:eastAsia="MS Mincho"/>
          <w:i/>
          <w:sz w:val="26"/>
          <w:szCs w:val="26"/>
          <w:lang w:val="pl-PL"/>
        </w:rPr>
        <w:t>quan).</w:t>
      </w:r>
    </w:p>
    <w:p w14:paraId="3F28A67F" w14:textId="77777777" w:rsidR="006301A0" w:rsidRPr="006301A0" w:rsidRDefault="006301A0" w:rsidP="001A74B2">
      <w:pPr>
        <w:widowControl w:val="0"/>
        <w:spacing w:before="120" w:after="120" w:line="271" w:lineRule="auto"/>
        <w:ind w:firstLine="567"/>
        <w:jc w:val="both"/>
        <w:rPr>
          <w:rFonts w:eastAsia="MS Mincho"/>
          <w:i/>
          <w:sz w:val="26"/>
          <w:szCs w:val="26"/>
          <w:lang w:val="vi-VN"/>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1:</w:t>
      </w:r>
      <w:r>
        <w:rPr>
          <w:rFonts w:eastAsia="MS Mincho"/>
          <w:sz w:val="26"/>
          <w:szCs w:val="26"/>
          <w:lang w:val="pl-PL"/>
        </w:rPr>
        <w:t xml:space="preserve"> </w:t>
      </w: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toàn</w:t>
      </w:r>
      <w:r>
        <w:rPr>
          <w:rFonts w:eastAsia="MS Mincho"/>
          <w:sz w:val="26"/>
          <w:szCs w:val="26"/>
          <w:lang w:val="pl-PL"/>
        </w:rPr>
        <w:t xml:space="preserve"> </w:t>
      </w:r>
      <w:r w:rsidRPr="006301A0">
        <w:rPr>
          <w:rFonts w:eastAsia="MS Mincho"/>
          <w:sz w:val="26"/>
          <w:szCs w:val="26"/>
          <w:lang w:val="pl-PL"/>
        </w:rPr>
        <w:t>bộ</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sidRPr="006301A0">
        <w:rPr>
          <w:rFonts w:eastAsia="MS Mincho"/>
          <w:sz w:val="26"/>
          <w:szCs w:val="26"/>
          <w:lang w:val="vi-VN"/>
        </w:rPr>
        <w:t>.</w:t>
      </w:r>
    </w:p>
    <w:p w14:paraId="158823EA" w14:textId="77777777" w:rsidR="006301A0" w:rsidRPr="006301A0" w:rsidRDefault="006301A0" w:rsidP="001A74B2">
      <w:pPr>
        <w:widowControl w:val="0"/>
        <w:spacing w:before="120" w:after="120" w:line="271" w:lineRule="auto"/>
        <w:ind w:firstLine="567"/>
        <w:jc w:val="both"/>
        <w:rPr>
          <w:rFonts w:eastAsia="MS Mincho"/>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2:</w:t>
      </w:r>
      <w:r>
        <w:rPr>
          <w:rFonts w:eastAsia="MS Mincho"/>
          <w:sz w:val="26"/>
          <w:szCs w:val="26"/>
          <w:lang w:val="pl-PL"/>
        </w:rPr>
        <w:t xml:space="preserve"> </w:t>
      </w: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mà</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A829F6">
        <w:rPr>
          <w:bCs/>
          <w:spacing w:val="-4"/>
          <w:sz w:val="26"/>
          <w:szCs w:val="26"/>
          <w:lang w:val="vi-VN"/>
        </w:rPr>
        <w:t>nhập khẩu trở lại từ đối tác nước ngoài (nước nhận gia công, lắp ráp hàng hóa cho DN).</w:t>
      </w:r>
    </w:p>
    <w:p w14:paraId="22D69051" w14:textId="77777777" w:rsidR="006301A0" w:rsidRPr="006301A0" w:rsidRDefault="006301A0" w:rsidP="001A74B2">
      <w:pPr>
        <w:widowControl w:val="0"/>
        <w:spacing w:before="120" w:after="120" w:line="271" w:lineRule="auto"/>
        <w:ind w:firstLine="567"/>
        <w:jc w:val="both"/>
        <w:rPr>
          <w:rFonts w:eastAsia="MS Mincho"/>
          <w:i/>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3:</w:t>
      </w:r>
      <w:r>
        <w:rPr>
          <w:rFonts w:eastAsia="MS Mincho"/>
          <w:sz w:val="26"/>
          <w:szCs w:val="26"/>
          <w:lang w:val="pl-PL"/>
        </w:rPr>
        <w:t xml:space="preserve"> </w:t>
      </w: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chỉ</w:t>
      </w:r>
      <w:r>
        <w:rPr>
          <w:rFonts w:eastAsia="MS Mincho"/>
          <w:sz w:val="26"/>
          <w:szCs w:val="26"/>
          <w:lang w:val="pl-PL"/>
        </w:rPr>
        <w:t xml:space="preserve"> </w:t>
      </w:r>
      <w:r w:rsidRPr="006301A0">
        <w:rPr>
          <w:rFonts w:eastAsia="MS Mincho"/>
          <w:sz w:val="26"/>
          <w:szCs w:val="26"/>
          <w:lang w:val="pl-PL"/>
        </w:rPr>
        <w:t>định</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nhận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khẩu</w:t>
      </w:r>
      <w:r>
        <w:rPr>
          <w:rFonts w:eastAsia="MS Mincho"/>
          <w:sz w:val="26"/>
          <w:szCs w:val="26"/>
          <w:lang w:val="pl-PL"/>
        </w:rPr>
        <w:t xml:space="preserve"> </w:t>
      </w:r>
      <w:r w:rsidRPr="006301A0">
        <w:rPr>
          <w:rFonts w:eastAsia="MS Mincho"/>
          <w:sz w:val="26"/>
          <w:szCs w:val="26"/>
          <w:lang w:val="pl-PL"/>
        </w:rPr>
        <w:t>cho</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thứ</w:t>
      </w:r>
      <w:r>
        <w:rPr>
          <w:rFonts w:eastAsia="MS Mincho"/>
          <w:sz w:val="26"/>
          <w:szCs w:val="26"/>
          <w:lang w:val="pl-PL"/>
        </w:rPr>
        <w:t xml:space="preserve"> </w:t>
      </w:r>
      <w:r w:rsidRPr="006301A0">
        <w:rPr>
          <w:rFonts w:eastAsia="MS Mincho"/>
          <w:sz w:val="26"/>
          <w:szCs w:val="26"/>
          <w:lang w:val="pl-PL"/>
        </w:rPr>
        <w:t>3</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trực</w:t>
      </w:r>
      <w:r>
        <w:rPr>
          <w:rFonts w:eastAsia="MS Mincho"/>
          <w:sz w:val="26"/>
          <w:szCs w:val="26"/>
          <w:lang w:val="pl-PL"/>
        </w:rPr>
        <w:t xml:space="preserve"> </w:t>
      </w:r>
      <w:r w:rsidRPr="006301A0">
        <w:rPr>
          <w:rFonts w:eastAsia="MS Mincho"/>
          <w:sz w:val="26"/>
          <w:szCs w:val="26"/>
          <w:lang w:val="pl-PL"/>
        </w:rPr>
        <w:t>tiếp</w:t>
      </w:r>
      <w:r>
        <w:rPr>
          <w:rFonts w:eastAsia="MS Mincho"/>
          <w:sz w:val="26"/>
          <w:szCs w:val="26"/>
          <w:lang w:val="pl-PL"/>
        </w:rPr>
        <w:t xml:space="preserve"> </w:t>
      </w:r>
      <w:r w:rsidRPr="006301A0">
        <w:rPr>
          <w:rFonts w:eastAsia="MS Mincho"/>
          <w:sz w:val="26"/>
          <w:szCs w:val="26"/>
          <w:lang w:val="pl-PL"/>
        </w:rPr>
        <w:t>nhận</w:t>
      </w:r>
      <w:r>
        <w:rPr>
          <w:rFonts w:eastAsia="MS Mincho"/>
          <w:sz w:val="26"/>
          <w:szCs w:val="26"/>
          <w:lang w:val="pl-PL"/>
        </w:rPr>
        <w:t xml:space="preserve"> </w:t>
      </w:r>
      <w:r w:rsidRPr="006301A0">
        <w:rPr>
          <w:rFonts w:eastAsia="MS Mincho"/>
          <w:sz w:val="26"/>
          <w:szCs w:val="26"/>
          <w:lang w:val="pl-PL"/>
        </w:rPr>
        <w:t>thanh</w:t>
      </w:r>
      <w:r>
        <w:rPr>
          <w:rFonts w:eastAsia="MS Mincho"/>
          <w:sz w:val="26"/>
          <w:szCs w:val="26"/>
          <w:lang w:val="pl-PL"/>
        </w:rPr>
        <w:t xml:space="preserve"> </w:t>
      </w:r>
      <w:r w:rsidRPr="006301A0">
        <w:rPr>
          <w:rFonts w:eastAsia="MS Mincho"/>
          <w:sz w:val="26"/>
          <w:szCs w:val="26"/>
          <w:lang w:val="pl-PL"/>
        </w:rPr>
        <w:t>toán</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nhập</w:t>
      </w:r>
      <w:r>
        <w:rPr>
          <w:rFonts w:eastAsia="MS Mincho"/>
          <w:sz w:val="26"/>
          <w:szCs w:val="26"/>
          <w:lang w:val="pl-PL"/>
        </w:rPr>
        <w:t xml:space="preserve"> </w:t>
      </w:r>
      <w:r w:rsidRPr="006301A0">
        <w:rPr>
          <w:rFonts w:eastAsia="MS Mincho"/>
          <w:sz w:val="26"/>
          <w:szCs w:val="26"/>
          <w:lang w:val="pl-PL"/>
        </w:rPr>
        <w:t>khẩu.</w:t>
      </w:r>
    </w:p>
    <w:p w14:paraId="1C6B31C5" w14:textId="77777777" w:rsidR="006301A0" w:rsidRPr="006301A0" w:rsidRDefault="006301A0" w:rsidP="001A74B2">
      <w:pPr>
        <w:widowControl w:val="0"/>
        <w:spacing w:before="120" w:after="120" w:line="271" w:lineRule="auto"/>
        <w:ind w:firstLine="567"/>
        <w:jc w:val="both"/>
        <w:rPr>
          <w:rFonts w:eastAsia="MS Mincho"/>
          <w:b/>
          <w:sz w:val="26"/>
          <w:szCs w:val="26"/>
          <w:lang w:val="pl-PL"/>
        </w:rPr>
      </w:pPr>
      <w:r w:rsidRPr="006301A0">
        <w:rPr>
          <w:rFonts w:eastAsia="MS Mincho"/>
          <w:b/>
          <w:i/>
          <w:sz w:val="26"/>
          <w:szCs w:val="26"/>
          <w:lang w:val="pl-PL"/>
        </w:rPr>
        <w:t>Cột</w:t>
      </w:r>
      <w:r>
        <w:rPr>
          <w:rFonts w:eastAsia="MS Mincho"/>
          <w:b/>
          <w:i/>
          <w:sz w:val="26"/>
          <w:szCs w:val="26"/>
          <w:lang w:val="pl-PL"/>
        </w:rPr>
        <w:t xml:space="preserve"> </w:t>
      </w:r>
      <w:r w:rsidRPr="006301A0">
        <w:rPr>
          <w:rFonts w:eastAsia="MS Mincho"/>
          <w:b/>
          <w:i/>
          <w:sz w:val="26"/>
          <w:szCs w:val="26"/>
          <w:lang w:val="pl-PL"/>
        </w:rPr>
        <w:t>4:</w:t>
      </w:r>
      <w:r>
        <w:rPr>
          <w:rFonts w:eastAsia="MS Mincho"/>
          <w:sz w:val="26"/>
          <w:szCs w:val="26"/>
          <w:lang w:val="pl-PL"/>
        </w:rPr>
        <w:t xml:space="preserve"> </w:t>
      </w:r>
      <w:r w:rsidRPr="006301A0">
        <w:rPr>
          <w:rFonts w:eastAsia="MS Mincho"/>
          <w:sz w:val="26"/>
          <w:szCs w:val="26"/>
          <w:lang w:val="vi-VN"/>
        </w:rPr>
        <w:t>G</w:t>
      </w:r>
      <w:r w:rsidRPr="006301A0">
        <w:rPr>
          <w:rFonts w:eastAsia="MS Mincho"/>
          <w:sz w:val="26"/>
          <w:szCs w:val="26"/>
          <w:lang w:val="pl-PL"/>
        </w:rPr>
        <w:t>hi</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hàng</w:t>
      </w:r>
      <w:r>
        <w:rPr>
          <w:rFonts w:eastAsia="MS Mincho"/>
          <w:sz w:val="26"/>
          <w:szCs w:val="26"/>
          <w:lang w:val="pl-PL"/>
        </w:rPr>
        <w:t xml:space="preserve"> </w:t>
      </w:r>
      <w:r w:rsidRPr="006301A0">
        <w:rPr>
          <w:rFonts w:eastAsia="MS Mincho"/>
          <w:sz w:val="26"/>
          <w:szCs w:val="26"/>
          <w:lang w:val="pl-PL"/>
        </w:rPr>
        <w:t>hóa</w:t>
      </w:r>
      <w:r>
        <w:rPr>
          <w:rFonts w:eastAsia="MS Mincho"/>
          <w:sz w:val="26"/>
          <w:szCs w:val="26"/>
          <w:lang w:val="pl-PL"/>
        </w:rPr>
        <w:t xml:space="preserve"> </w:t>
      </w:r>
      <w:r w:rsidRPr="006301A0">
        <w:rPr>
          <w:rFonts w:eastAsia="MS Mincho"/>
          <w:sz w:val="26"/>
          <w:szCs w:val="26"/>
          <w:lang w:val="pl-PL"/>
        </w:rPr>
        <w:t>sau</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Pr>
          <w:rFonts w:eastAsia="MS Mincho"/>
          <w:sz w:val="26"/>
          <w:szCs w:val="26"/>
          <w:lang w:val="pl-PL"/>
        </w:rPr>
        <w:t xml:space="preserve"> </w:t>
      </w:r>
      <w:r w:rsidRPr="006301A0">
        <w:rPr>
          <w:rFonts w:eastAsia="MS Mincho"/>
          <w:sz w:val="26"/>
          <w:szCs w:val="26"/>
          <w:lang w:val="pl-PL"/>
        </w:rPr>
        <w:t>mà</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bán</w:t>
      </w:r>
      <w:r>
        <w:rPr>
          <w:rFonts w:eastAsia="MS Mincho"/>
          <w:sz w:val="26"/>
          <w:szCs w:val="26"/>
          <w:lang w:val="pl-PL"/>
        </w:rPr>
        <w:t xml:space="preserve"> </w:t>
      </w:r>
      <w:r w:rsidRPr="006301A0">
        <w:rPr>
          <w:rFonts w:eastAsia="MS Mincho"/>
          <w:sz w:val="26"/>
          <w:szCs w:val="26"/>
          <w:lang w:val="pl-PL"/>
        </w:rPr>
        <w:t>tại</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nhận</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lắp</w:t>
      </w:r>
      <w:r>
        <w:rPr>
          <w:rFonts w:eastAsia="MS Mincho"/>
          <w:sz w:val="26"/>
          <w:szCs w:val="26"/>
          <w:lang w:val="pl-PL"/>
        </w:rPr>
        <w:t xml:space="preserve"> </w:t>
      </w:r>
      <w:r w:rsidRPr="006301A0">
        <w:rPr>
          <w:rFonts w:eastAsia="MS Mincho"/>
          <w:sz w:val="26"/>
          <w:szCs w:val="26"/>
          <w:lang w:val="pl-PL"/>
        </w:rPr>
        <w:t>ráp.</w:t>
      </w:r>
      <w:r w:rsidRPr="006301A0">
        <w:rPr>
          <w:rFonts w:eastAsia="MS Mincho"/>
          <w:b/>
          <w:sz w:val="26"/>
          <w:szCs w:val="26"/>
          <w:lang w:val="pl-PL"/>
        </w:rPr>
        <w:br w:type="page"/>
      </w:r>
    </w:p>
    <w:p w14:paraId="57610AD6" w14:textId="77777777" w:rsidR="006301A0" w:rsidRPr="006301A0" w:rsidRDefault="00414562" w:rsidP="009A1D1D">
      <w:pPr>
        <w:widowControl w:val="0"/>
        <w:spacing w:before="120" w:after="120" w:line="288" w:lineRule="auto"/>
        <w:jc w:val="center"/>
        <w:rPr>
          <w:rFonts w:eastAsia="MS Mincho"/>
          <w:b/>
          <w:sz w:val="26"/>
          <w:szCs w:val="26"/>
          <w:lang w:val="pl-PL"/>
        </w:rPr>
      </w:pPr>
      <w:r w:rsidRPr="006301A0">
        <w:rPr>
          <w:rFonts w:eastAsia="MS Mincho"/>
          <w:b/>
          <w:sz w:val="26"/>
          <w:szCs w:val="26"/>
          <w:lang w:val="pl-PL"/>
        </w:rPr>
        <w:lastRenderedPageBreak/>
        <w:t>Phiếu</w:t>
      </w:r>
      <w:r>
        <w:rPr>
          <w:rFonts w:eastAsia="MS Mincho"/>
          <w:b/>
          <w:sz w:val="26"/>
          <w:szCs w:val="26"/>
          <w:lang w:val="pl-PL"/>
        </w:rPr>
        <w:t xml:space="preserve"> </w:t>
      </w:r>
      <w:r w:rsidRPr="006301A0">
        <w:rPr>
          <w:rFonts w:eastAsia="MS Mincho"/>
          <w:b/>
          <w:sz w:val="26"/>
          <w:szCs w:val="26"/>
          <w:lang w:val="pl-PL"/>
        </w:rPr>
        <w:t>số</w:t>
      </w:r>
      <w:r>
        <w:rPr>
          <w:rFonts w:eastAsia="MS Mincho"/>
          <w:b/>
          <w:sz w:val="26"/>
          <w:szCs w:val="26"/>
          <w:lang w:val="pl-PL"/>
        </w:rPr>
        <w:t xml:space="preserve"> </w:t>
      </w:r>
      <w:r w:rsidR="006301A0" w:rsidRPr="006301A0">
        <w:rPr>
          <w:rFonts w:eastAsia="MS Mincho"/>
          <w:b/>
          <w:sz w:val="26"/>
          <w:szCs w:val="26"/>
          <w:lang w:val="pl-PL"/>
        </w:rPr>
        <w:t>1.7/DN-MAUFATS:</w:t>
      </w:r>
      <w:r w:rsidR="006301A0">
        <w:rPr>
          <w:rFonts w:eastAsia="MS Mincho"/>
          <w:b/>
          <w:sz w:val="26"/>
          <w:szCs w:val="26"/>
          <w:lang w:val="pl-PL"/>
        </w:rPr>
        <w:t xml:space="preserve"> </w:t>
      </w:r>
      <w:r w:rsidR="00A829F6">
        <w:rPr>
          <w:rFonts w:eastAsia="MS Mincho"/>
          <w:b/>
          <w:sz w:val="26"/>
          <w:szCs w:val="26"/>
          <w:lang w:val="pl-PL"/>
        </w:rPr>
        <w:br/>
      </w:r>
      <w:r w:rsidR="006301A0" w:rsidRPr="006301A0">
        <w:rPr>
          <w:rFonts w:eastAsia="MS Mincho"/>
          <w:b/>
          <w:sz w:val="26"/>
          <w:szCs w:val="26"/>
          <w:lang w:val="pl-PL"/>
        </w:rPr>
        <w:t>TÌNH</w:t>
      </w:r>
      <w:r w:rsidR="006301A0">
        <w:rPr>
          <w:rFonts w:eastAsia="MS Mincho"/>
          <w:b/>
          <w:sz w:val="26"/>
          <w:szCs w:val="26"/>
          <w:lang w:val="pl-PL"/>
        </w:rPr>
        <w:t xml:space="preserve"> </w:t>
      </w:r>
      <w:r w:rsidR="006301A0" w:rsidRPr="006301A0">
        <w:rPr>
          <w:rFonts w:eastAsia="MS Mincho"/>
          <w:b/>
          <w:sz w:val="26"/>
          <w:szCs w:val="26"/>
          <w:lang w:val="pl-PL"/>
        </w:rPr>
        <w:t>HÌNH</w:t>
      </w:r>
      <w:r w:rsidR="006301A0">
        <w:rPr>
          <w:rFonts w:eastAsia="MS Mincho"/>
          <w:b/>
          <w:sz w:val="26"/>
          <w:szCs w:val="26"/>
          <w:lang w:val="pl-PL"/>
        </w:rPr>
        <w:t xml:space="preserve"> </w:t>
      </w:r>
      <w:r w:rsidR="006301A0" w:rsidRPr="006301A0">
        <w:rPr>
          <w:rFonts w:eastAsia="MS Mincho"/>
          <w:b/>
          <w:sz w:val="26"/>
          <w:szCs w:val="26"/>
          <w:lang w:val="pl-PL"/>
        </w:rPr>
        <w:t>THỰC</w:t>
      </w:r>
      <w:r w:rsidR="006301A0">
        <w:rPr>
          <w:rFonts w:eastAsia="MS Mincho"/>
          <w:b/>
          <w:sz w:val="26"/>
          <w:szCs w:val="26"/>
          <w:lang w:val="pl-PL"/>
        </w:rPr>
        <w:t xml:space="preserve"> </w:t>
      </w:r>
      <w:r w:rsidR="006301A0" w:rsidRPr="006301A0">
        <w:rPr>
          <w:rFonts w:eastAsia="MS Mincho"/>
          <w:b/>
          <w:sz w:val="26"/>
          <w:szCs w:val="26"/>
          <w:lang w:val="pl-PL"/>
        </w:rPr>
        <w:t>HIỆN</w:t>
      </w:r>
      <w:r w:rsidR="006301A0">
        <w:rPr>
          <w:rFonts w:eastAsia="MS Mincho"/>
          <w:b/>
          <w:sz w:val="26"/>
          <w:szCs w:val="26"/>
          <w:lang w:val="pl-PL"/>
        </w:rPr>
        <w:t xml:space="preserve"> </w:t>
      </w:r>
      <w:r w:rsidR="006301A0" w:rsidRPr="006301A0">
        <w:rPr>
          <w:rFonts w:eastAsia="MS Mincho"/>
          <w:b/>
          <w:sz w:val="26"/>
          <w:szCs w:val="26"/>
          <w:lang w:val="pl-PL"/>
        </w:rPr>
        <w:t>GÓP</w:t>
      </w:r>
      <w:r w:rsidR="006301A0">
        <w:rPr>
          <w:rFonts w:eastAsia="MS Mincho"/>
          <w:b/>
          <w:sz w:val="26"/>
          <w:szCs w:val="26"/>
          <w:lang w:val="pl-PL"/>
        </w:rPr>
        <w:t xml:space="preserve"> </w:t>
      </w:r>
      <w:r w:rsidR="006301A0" w:rsidRPr="006301A0">
        <w:rPr>
          <w:rFonts w:eastAsia="MS Mincho"/>
          <w:b/>
          <w:sz w:val="26"/>
          <w:szCs w:val="26"/>
          <w:lang w:val="pl-PL"/>
        </w:rPr>
        <w:t>VỐN</w:t>
      </w:r>
      <w:r w:rsidR="006301A0">
        <w:rPr>
          <w:rFonts w:eastAsia="MS Mincho"/>
          <w:b/>
          <w:sz w:val="26"/>
          <w:szCs w:val="26"/>
          <w:lang w:val="pl-PL"/>
        </w:rPr>
        <w:t xml:space="preserve"> </w:t>
      </w:r>
      <w:r w:rsidR="006301A0" w:rsidRPr="006301A0">
        <w:rPr>
          <w:rFonts w:eastAsia="MS Mincho"/>
          <w:b/>
          <w:sz w:val="26"/>
          <w:szCs w:val="26"/>
          <w:lang w:val="pl-PL"/>
        </w:rPr>
        <w:t>ĐIỀU</w:t>
      </w:r>
      <w:r w:rsidR="006301A0">
        <w:rPr>
          <w:rFonts w:eastAsia="MS Mincho"/>
          <w:b/>
          <w:sz w:val="26"/>
          <w:szCs w:val="26"/>
          <w:lang w:val="pl-PL"/>
        </w:rPr>
        <w:t xml:space="preserve"> </w:t>
      </w:r>
      <w:r w:rsidR="006301A0" w:rsidRPr="006301A0">
        <w:rPr>
          <w:rFonts w:eastAsia="MS Mincho"/>
          <w:b/>
          <w:sz w:val="26"/>
          <w:szCs w:val="26"/>
          <w:lang w:val="pl-PL"/>
        </w:rPr>
        <w:t>LỆ</w:t>
      </w:r>
      <w:r w:rsidR="006301A0">
        <w:rPr>
          <w:rFonts w:eastAsia="MS Mincho"/>
          <w:b/>
          <w:sz w:val="26"/>
          <w:szCs w:val="26"/>
          <w:lang w:val="pl-PL"/>
        </w:rPr>
        <w:t xml:space="preserve"> </w:t>
      </w:r>
      <w:r w:rsidR="006301A0" w:rsidRPr="006301A0">
        <w:rPr>
          <w:rFonts w:eastAsia="MS Mincho"/>
          <w:b/>
          <w:sz w:val="26"/>
          <w:szCs w:val="26"/>
          <w:lang w:val="pl-PL"/>
        </w:rPr>
        <w:t>NĂM</w:t>
      </w:r>
      <w:r w:rsidR="006301A0">
        <w:rPr>
          <w:rFonts w:eastAsia="MS Mincho"/>
          <w:b/>
          <w:sz w:val="26"/>
          <w:szCs w:val="26"/>
          <w:lang w:val="pl-PL"/>
        </w:rPr>
        <w:t xml:space="preserve"> </w:t>
      </w:r>
      <w:r w:rsidR="00B57F14">
        <w:rPr>
          <w:rFonts w:eastAsia="MS Mincho"/>
          <w:b/>
          <w:sz w:val="26"/>
          <w:szCs w:val="26"/>
          <w:lang w:val="pl-PL"/>
        </w:rPr>
        <w:t>2023</w:t>
      </w:r>
    </w:p>
    <w:p w14:paraId="40E99D64" w14:textId="77777777" w:rsidR="00A829F6" w:rsidRDefault="00A829F6" w:rsidP="006301A0">
      <w:pPr>
        <w:widowControl w:val="0"/>
        <w:tabs>
          <w:tab w:val="left" w:pos="142"/>
          <w:tab w:val="left" w:pos="284"/>
        </w:tabs>
        <w:autoSpaceDE w:val="0"/>
        <w:autoSpaceDN w:val="0"/>
        <w:spacing w:before="120" w:after="120" w:line="288" w:lineRule="auto"/>
        <w:ind w:firstLine="567"/>
        <w:jc w:val="both"/>
        <w:rPr>
          <w:b/>
          <w:bCs/>
          <w:sz w:val="26"/>
          <w:szCs w:val="26"/>
        </w:rPr>
      </w:pPr>
    </w:p>
    <w:p w14:paraId="5D47E383" w14:textId="77777777" w:rsidR="006301A0" w:rsidRPr="000409CA" w:rsidRDefault="006301A0" w:rsidP="006301A0">
      <w:pPr>
        <w:widowControl w:val="0"/>
        <w:tabs>
          <w:tab w:val="left" w:pos="142"/>
          <w:tab w:val="left" w:pos="284"/>
        </w:tabs>
        <w:autoSpaceDE w:val="0"/>
        <w:autoSpaceDN w:val="0"/>
        <w:spacing w:before="120" w:after="120" w:line="288" w:lineRule="auto"/>
        <w:ind w:firstLine="567"/>
        <w:jc w:val="both"/>
        <w:rPr>
          <w:spacing w:val="-6"/>
          <w:sz w:val="26"/>
          <w:szCs w:val="26"/>
        </w:rPr>
      </w:pPr>
      <w:r w:rsidRPr="000409CA">
        <w:rPr>
          <w:b/>
          <w:bCs/>
          <w:spacing w:val="-6"/>
          <w:sz w:val="26"/>
          <w:szCs w:val="26"/>
          <w:lang w:val="vi-VN"/>
        </w:rPr>
        <w:t>Đối tượng áp dụng:</w:t>
      </w:r>
      <w:r w:rsidRPr="000409CA">
        <w:rPr>
          <w:spacing w:val="-6"/>
          <w:sz w:val="26"/>
          <w:szCs w:val="26"/>
          <w:lang w:val="vi-VN"/>
        </w:rPr>
        <w:t xml:space="preserve"> Áp dụng cho </w:t>
      </w:r>
      <w:r w:rsidR="000409CA" w:rsidRPr="000409CA">
        <w:rPr>
          <w:spacing w:val="-6"/>
          <w:sz w:val="26"/>
          <w:szCs w:val="26"/>
        </w:rPr>
        <w:t xml:space="preserve">các </w:t>
      </w:r>
      <w:r w:rsidRPr="000409CA">
        <w:rPr>
          <w:spacing w:val="-6"/>
          <w:sz w:val="26"/>
          <w:szCs w:val="26"/>
          <w:lang w:val="vi-VN"/>
        </w:rPr>
        <w:t>doanh nghiệp có vốn đầu tư trực tiếp nước ngoài</w:t>
      </w:r>
      <w:r w:rsidRPr="000409CA">
        <w:rPr>
          <w:spacing w:val="-6"/>
          <w:sz w:val="26"/>
          <w:szCs w:val="26"/>
        </w:rPr>
        <w:t>.</w:t>
      </w:r>
    </w:p>
    <w:p w14:paraId="29EFFECB"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i/>
          <w:iCs/>
          <w:sz w:val="26"/>
          <w:szCs w:val="26"/>
          <w:lang w:val="pl-PL"/>
        </w:rPr>
        <w:t>Tổng</w:t>
      </w:r>
      <w:r>
        <w:rPr>
          <w:rFonts w:eastAsia="MS Mincho"/>
          <w:b/>
          <w:i/>
          <w:iCs/>
          <w:sz w:val="26"/>
          <w:szCs w:val="26"/>
          <w:lang w:val="pl-PL"/>
        </w:rPr>
        <w:t xml:space="preserve"> </w:t>
      </w:r>
      <w:r w:rsidRPr="006301A0">
        <w:rPr>
          <w:rFonts w:eastAsia="MS Mincho"/>
          <w:b/>
          <w:i/>
          <w:iCs/>
          <w:sz w:val="26"/>
          <w:szCs w:val="26"/>
          <w:lang w:val="pl-PL"/>
        </w:rPr>
        <w:t>số</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viên,</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tham</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cổ</w:t>
      </w:r>
      <w:r>
        <w:rPr>
          <w:rFonts w:eastAsia="MS Mincho"/>
          <w:sz w:val="26"/>
          <w:szCs w:val="26"/>
          <w:lang w:val="pl-PL"/>
        </w:rPr>
        <w:t xml:space="preserve"> </w:t>
      </w:r>
      <w:r w:rsidRPr="006301A0">
        <w:rPr>
          <w:rFonts w:eastAsia="MS Mincho"/>
          <w:sz w:val="26"/>
          <w:szCs w:val="26"/>
          <w:lang w:val="pl-PL"/>
        </w:rPr>
        <w:t>đông</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hoặc</w:t>
      </w:r>
      <w:r>
        <w:rPr>
          <w:rFonts w:eastAsia="MS Mincho"/>
          <w:sz w:val="26"/>
          <w:szCs w:val="26"/>
          <w:lang w:val="pl-PL"/>
        </w:rPr>
        <w:t xml:space="preserve"> </w:t>
      </w:r>
      <w:r w:rsidRPr="006301A0">
        <w:rPr>
          <w:rFonts w:eastAsia="MS Mincho"/>
          <w:sz w:val="26"/>
          <w:szCs w:val="26"/>
          <w:lang w:val="pl-PL"/>
        </w:rPr>
        <w:t>cam</w:t>
      </w:r>
      <w:r>
        <w:rPr>
          <w:rFonts w:eastAsia="MS Mincho"/>
          <w:sz w:val="26"/>
          <w:szCs w:val="26"/>
          <w:lang w:val="pl-PL"/>
        </w:rPr>
        <w:t xml:space="preserve"> </w:t>
      </w:r>
      <w:r w:rsidRPr="006301A0">
        <w:rPr>
          <w:rFonts w:eastAsia="MS Mincho"/>
          <w:sz w:val="26"/>
          <w:szCs w:val="26"/>
          <w:lang w:val="pl-PL"/>
        </w:rPr>
        <w:t>kết</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một</w:t>
      </w:r>
      <w:r>
        <w:rPr>
          <w:rFonts w:eastAsia="MS Mincho"/>
          <w:sz w:val="26"/>
          <w:szCs w:val="26"/>
          <w:lang w:val="pl-PL"/>
        </w:rPr>
        <w:t xml:space="preserve"> </w:t>
      </w:r>
      <w:r w:rsidRPr="006301A0">
        <w:rPr>
          <w:rFonts w:eastAsia="MS Mincho"/>
          <w:sz w:val="26"/>
          <w:szCs w:val="26"/>
          <w:lang w:val="pl-PL"/>
        </w:rPr>
        <w:t>thời</w:t>
      </w:r>
      <w:r>
        <w:rPr>
          <w:rFonts w:eastAsia="MS Mincho"/>
          <w:sz w:val="26"/>
          <w:szCs w:val="26"/>
          <w:lang w:val="pl-PL"/>
        </w:rPr>
        <w:t xml:space="preserve"> </w:t>
      </w:r>
      <w:r w:rsidRPr="006301A0">
        <w:rPr>
          <w:rFonts w:eastAsia="MS Mincho"/>
          <w:sz w:val="26"/>
          <w:szCs w:val="26"/>
          <w:lang w:val="pl-PL"/>
        </w:rPr>
        <w:t>hạn</w:t>
      </w:r>
      <w:r>
        <w:rPr>
          <w:rFonts w:eastAsia="MS Mincho"/>
          <w:sz w:val="26"/>
          <w:szCs w:val="26"/>
          <w:lang w:val="pl-PL"/>
        </w:rPr>
        <w:t xml:space="preserve"> </w:t>
      </w:r>
      <w:r w:rsidRPr="006301A0">
        <w:rPr>
          <w:rFonts w:eastAsia="MS Mincho"/>
          <w:sz w:val="26"/>
          <w:szCs w:val="26"/>
          <w:lang w:val="pl-PL"/>
        </w:rPr>
        <w:t>nhất</w:t>
      </w:r>
      <w:r>
        <w:rPr>
          <w:rFonts w:eastAsia="MS Mincho"/>
          <w:sz w:val="26"/>
          <w:szCs w:val="26"/>
          <w:lang w:val="pl-PL"/>
        </w:rPr>
        <w:t xml:space="preserve"> </w:t>
      </w:r>
      <w:r w:rsidRPr="006301A0">
        <w:rPr>
          <w:rFonts w:eastAsia="MS Mincho"/>
          <w:sz w:val="26"/>
          <w:szCs w:val="26"/>
          <w:lang w:val="pl-PL"/>
        </w:rPr>
        <w:t>định,</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ghi</w:t>
      </w:r>
      <w:r>
        <w:rPr>
          <w:rFonts w:eastAsia="MS Mincho"/>
          <w:sz w:val="26"/>
          <w:szCs w:val="26"/>
          <w:lang w:val="pl-PL"/>
        </w:rPr>
        <w:t xml:space="preserve"> </w:t>
      </w:r>
      <w:r w:rsidRPr="006301A0">
        <w:rPr>
          <w:rFonts w:eastAsia="MS Mincho"/>
          <w:sz w:val="26"/>
          <w:szCs w:val="26"/>
          <w:lang w:val="pl-PL"/>
        </w:rPr>
        <w:t>vào</w:t>
      </w:r>
      <w:r>
        <w:rPr>
          <w:rFonts w:eastAsia="MS Mincho"/>
          <w:sz w:val="26"/>
          <w:szCs w:val="26"/>
          <w:lang w:val="pl-PL"/>
        </w:rPr>
        <w:t xml:space="preserve"> </w:t>
      </w:r>
      <w:r w:rsidR="00A12A1F">
        <w:rPr>
          <w:rFonts w:eastAsia="MS Mincho"/>
          <w:sz w:val="26"/>
          <w:szCs w:val="26"/>
          <w:lang w:val="pl-PL"/>
        </w:rPr>
        <w:t>điều lệ công ty</w:t>
      </w:r>
      <w:r w:rsidRPr="006301A0">
        <w:rPr>
          <w:rFonts w:eastAsia="MS Mincho"/>
          <w:sz w:val="26"/>
          <w:szCs w:val="26"/>
          <w:lang w:val="pl-PL"/>
        </w:rPr>
        <w:t>,</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triển</w:t>
      </w:r>
      <w:r>
        <w:rPr>
          <w:rFonts w:eastAsia="MS Mincho"/>
          <w:sz w:val="26"/>
          <w:szCs w:val="26"/>
          <w:lang w:val="pl-PL"/>
        </w:rPr>
        <w:t xml:space="preserve"> </w:t>
      </w:r>
      <w:r w:rsidRPr="006301A0">
        <w:rPr>
          <w:rFonts w:eastAsia="MS Mincho"/>
          <w:sz w:val="26"/>
          <w:szCs w:val="26"/>
          <w:lang w:val="pl-PL"/>
        </w:rPr>
        <w:t>khai</w:t>
      </w:r>
      <w:r>
        <w:rPr>
          <w:rFonts w:eastAsia="MS Mincho"/>
          <w:sz w:val="26"/>
          <w:szCs w:val="26"/>
          <w:lang w:val="pl-PL"/>
        </w:rPr>
        <w:t xml:space="preserve"> </w:t>
      </w:r>
      <w:r w:rsidRPr="006301A0">
        <w:rPr>
          <w:rFonts w:eastAsia="MS Mincho"/>
          <w:sz w:val="26"/>
          <w:szCs w:val="26"/>
          <w:lang w:val="pl-PL"/>
        </w:rPr>
        <w:t>xây</w:t>
      </w:r>
      <w:r>
        <w:rPr>
          <w:rFonts w:eastAsia="MS Mincho"/>
          <w:sz w:val="26"/>
          <w:szCs w:val="26"/>
          <w:lang w:val="pl-PL"/>
        </w:rPr>
        <w:t xml:space="preserve"> </w:t>
      </w:r>
      <w:r w:rsidRPr="006301A0">
        <w:rPr>
          <w:rFonts w:eastAsia="MS Mincho"/>
          <w:sz w:val="26"/>
          <w:szCs w:val="26"/>
          <w:lang w:val="pl-PL"/>
        </w:rPr>
        <w:t>dựng,</w:t>
      </w:r>
      <w:r>
        <w:rPr>
          <w:rFonts w:eastAsia="MS Mincho"/>
          <w:sz w:val="26"/>
          <w:szCs w:val="26"/>
          <w:lang w:val="pl-PL"/>
        </w:rPr>
        <w:t xml:space="preserve"> </w:t>
      </w:r>
      <w:r w:rsidRPr="006301A0">
        <w:rPr>
          <w:rFonts w:eastAsia="MS Mincho"/>
          <w:sz w:val="26"/>
          <w:szCs w:val="26"/>
          <w:lang w:val="pl-PL"/>
        </w:rPr>
        <w:t>mua</w:t>
      </w:r>
      <w:r>
        <w:rPr>
          <w:rFonts w:eastAsia="MS Mincho"/>
          <w:sz w:val="26"/>
          <w:szCs w:val="26"/>
          <w:lang w:val="pl-PL"/>
        </w:rPr>
        <w:t xml:space="preserve"> </w:t>
      </w:r>
      <w:r w:rsidRPr="006301A0">
        <w:rPr>
          <w:rFonts w:eastAsia="MS Mincho"/>
          <w:sz w:val="26"/>
          <w:szCs w:val="26"/>
          <w:lang w:val="pl-PL"/>
        </w:rPr>
        <w:t>sắm</w:t>
      </w:r>
      <w:r>
        <w:rPr>
          <w:rFonts w:eastAsia="MS Mincho"/>
          <w:sz w:val="26"/>
          <w:szCs w:val="26"/>
          <w:lang w:val="pl-PL"/>
        </w:rPr>
        <w:t xml:space="preserve"> </w:t>
      </w:r>
      <w:r w:rsidRPr="006301A0">
        <w:rPr>
          <w:rFonts w:eastAsia="MS Mincho"/>
          <w:sz w:val="26"/>
          <w:szCs w:val="26"/>
          <w:lang w:val="pl-PL"/>
        </w:rPr>
        <w:t>thiết</w:t>
      </w:r>
      <w:r>
        <w:rPr>
          <w:rFonts w:eastAsia="MS Mincho"/>
          <w:sz w:val="26"/>
          <w:szCs w:val="26"/>
          <w:lang w:val="pl-PL"/>
        </w:rPr>
        <w:t xml:space="preserve"> </w:t>
      </w:r>
      <w:r w:rsidRPr="006301A0">
        <w:rPr>
          <w:rFonts w:eastAsia="MS Mincho"/>
          <w:sz w:val="26"/>
          <w:szCs w:val="26"/>
          <w:lang w:val="pl-PL"/>
        </w:rPr>
        <w:t>bị</w:t>
      </w:r>
      <w:r>
        <w:rPr>
          <w:rFonts w:eastAsia="MS Mincho"/>
          <w:sz w:val="26"/>
          <w:szCs w:val="26"/>
          <w:lang w:val="pl-PL"/>
        </w:rPr>
        <w:t xml:space="preserve"> </w:t>
      </w:r>
      <w:r w:rsidRPr="006301A0">
        <w:rPr>
          <w:rFonts w:eastAsia="MS Mincho"/>
          <w:sz w:val="26"/>
          <w:szCs w:val="26"/>
          <w:lang w:val="pl-PL"/>
        </w:rPr>
        <w:t>máy</w:t>
      </w:r>
      <w:r>
        <w:rPr>
          <w:rFonts w:eastAsia="MS Mincho"/>
          <w:sz w:val="26"/>
          <w:szCs w:val="26"/>
          <w:lang w:val="pl-PL"/>
        </w:rPr>
        <w:t xml:space="preserve"> </w:t>
      </w:r>
      <w:r w:rsidRPr="006301A0">
        <w:rPr>
          <w:rFonts w:eastAsia="MS Mincho"/>
          <w:sz w:val="26"/>
          <w:szCs w:val="26"/>
          <w:lang w:val="pl-PL"/>
        </w:rPr>
        <w:t>móc,...</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kinh</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lệ</w:t>
      </w:r>
      <w:r>
        <w:rPr>
          <w:rFonts w:eastAsia="MS Mincho"/>
          <w:sz w:val="26"/>
          <w:szCs w:val="26"/>
          <w:lang w:val="pl-PL"/>
        </w:rPr>
        <w:t xml:space="preserve"> </w:t>
      </w:r>
      <w:r w:rsidRPr="006301A0">
        <w:rPr>
          <w:rFonts w:eastAsia="MS Mincho"/>
          <w:sz w:val="26"/>
          <w:szCs w:val="26"/>
          <w:lang w:val="pl-PL"/>
        </w:rPr>
        <w:t>gồm</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mặt</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nguồn</w:t>
      </w:r>
      <w:r>
        <w:rPr>
          <w:rFonts w:eastAsia="MS Mincho"/>
          <w:sz w:val="26"/>
          <w:szCs w:val="26"/>
          <w:lang w:val="pl-PL"/>
        </w:rPr>
        <w:t xml:space="preserve"> </w:t>
      </w:r>
      <w:r w:rsidRPr="006301A0">
        <w:rPr>
          <w:rFonts w:eastAsia="MS Mincho"/>
          <w:sz w:val="26"/>
          <w:szCs w:val="26"/>
          <w:lang w:val="pl-PL"/>
        </w:rPr>
        <w:t>tài</w:t>
      </w:r>
      <w:r>
        <w:rPr>
          <w:rFonts w:eastAsia="MS Mincho"/>
          <w:sz w:val="26"/>
          <w:szCs w:val="26"/>
          <w:lang w:val="pl-PL"/>
        </w:rPr>
        <w:t xml:space="preserve"> </w:t>
      </w:r>
      <w:r w:rsidRPr="006301A0">
        <w:rPr>
          <w:rFonts w:eastAsia="MS Mincho"/>
          <w:sz w:val="26"/>
          <w:szCs w:val="26"/>
          <w:lang w:val="pl-PL"/>
        </w:rPr>
        <w:t>nguyên,</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quyền</w:t>
      </w:r>
      <w:r>
        <w:rPr>
          <w:rFonts w:eastAsia="MS Mincho"/>
          <w:sz w:val="26"/>
          <w:szCs w:val="26"/>
          <w:lang w:val="pl-PL"/>
        </w:rPr>
        <w:t xml:space="preserve"> </w:t>
      </w:r>
      <w:r w:rsidRPr="006301A0">
        <w:rPr>
          <w:rFonts w:eastAsia="MS Mincho"/>
          <w:sz w:val="26"/>
          <w:szCs w:val="26"/>
          <w:lang w:val="pl-PL"/>
        </w:rPr>
        <w:t>sử</w:t>
      </w:r>
      <w:r>
        <w:rPr>
          <w:rFonts w:eastAsia="MS Mincho"/>
          <w:sz w:val="26"/>
          <w:szCs w:val="26"/>
          <w:lang w:val="pl-PL"/>
        </w:rPr>
        <w:t xml:space="preserve"> </w:t>
      </w:r>
      <w:r w:rsidRPr="006301A0">
        <w:rPr>
          <w:rFonts w:eastAsia="MS Mincho"/>
          <w:sz w:val="26"/>
          <w:szCs w:val="26"/>
          <w:lang w:val="pl-PL"/>
        </w:rPr>
        <w:t>dụng</w:t>
      </w:r>
      <w:r>
        <w:rPr>
          <w:rFonts w:eastAsia="MS Mincho"/>
          <w:sz w:val="26"/>
          <w:szCs w:val="26"/>
          <w:lang w:val="pl-PL"/>
        </w:rPr>
        <w:t xml:space="preserve"> </w:t>
      </w:r>
      <w:r w:rsidRPr="006301A0">
        <w:rPr>
          <w:rFonts w:eastAsia="MS Mincho"/>
          <w:sz w:val="26"/>
          <w:szCs w:val="26"/>
          <w:lang w:val="pl-PL"/>
        </w:rPr>
        <w:t>đất,</w:t>
      </w:r>
      <w:r>
        <w:rPr>
          <w:rFonts w:eastAsia="MS Mincho"/>
          <w:sz w:val="26"/>
          <w:szCs w:val="26"/>
          <w:lang w:val="pl-PL"/>
        </w:rPr>
        <w:t xml:space="preserve"> </w:t>
      </w:r>
      <w:r w:rsidRPr="006301A0">
        <w:rPr>
          <w:rFonts w:eastAsia="MS Mincho"/>
          <w:sz w:val="26"/>
          <w:szCs w:val="26"/>
          <w:lang w:val="pl-PL"/>
        </w:rPr>
        <w:t>thiết</w:t>
      </w:r>
      <w:r>
        <w:rPr>
          <w:rFonts w:eastAsia="MS Mincho"/>
          <w:sz w:val="26"/>
          <w:szCs w:val="26"/>
          <w:lang w:val="pl-PL"/>
        </w:rPr>
        <w:t xml:space="preserve"> </w:t>
      </w:r>
      <w:r w:rsidRPr="006301A0">
        <w:rPr>
          <w:rFonts w:eastAsia="MS Mincho"/>
          <w:sz w:val="26"/>
          <w:szCs w:val="26"/>
          <w:lang w:val="pl-PL"/>
        </w:rPr>
        <w:t>bị</w:t>
      </w:r>
      <w:r>
        <w:rPr>
          <w:rFonts w:eastAsia="MS Mincho"/>
          <w:sz w:val="26"/>
          <w:szCs w:val="26"/>
          <w:lang w:val="pl-PL"/>
        </w:rPr>
        <w:t xml:space="preserve"> </w:t>
      </w:r>
      <w:r w:rsidRPr="006301A0">
        <w:rPr>
          <w:rFonts w:eastAsia="MS Mincho"/>
          <w:sz w:val="26"/>
          <w:szCs w:val="26"/>
          <w:lang w:val="pl-PL"/>
        </w:rPr>
        <w:t>máy</w:t>
      </w:r>
      <w:r>
        <w:rPr>
          <w:rFonts w:eastAsia="MS Mincho"/>
          <w:sz w:val="26"/>
          <w:szCs w:val="26"/>
          <w:lang w:val="pl-PL"/>
        </w:rPr>
        <w:t xml:space="preserve"> </w:t>
      </w:r>
      <w:r w:rsidRPr="006301A0">
        <w:rPr>
          <w:rFonts w:eastAsia="MS Mincho"/>
          <w:sz w:val="26"/>
          <w:szCs w:val="26"/>
          <w:lang w:val="pl-PL"/>
        </w:rPr>
        <w:t>móc,</w:t>
      </w:r>
      <w:r>
        <w:rPr>
          <w:rFonts w:eastAsia="MS Mincho"/>
          <w:sz w:val="26"/>
          <w:szCs w:val="26"/>
          <w:lang w:val="pl-PL"/>
        </w:rPr>
        <w:t xml:space="preserve"> </w:t>
      </w:r>
      <w:r w:rsidRPr="006301A0">
        <w:rPr>
          <w:rFonts w:eastAsia="MS Mincho"/>
          <w:sz w:val="26"/>
          <w:szCs w:val="26"/>
          <w:lang w:val="pl-PL"/>
        </w:rPr>
        <w:t>giá</w:t>
      </w:r>
      <w:r>
        <w:rPr>
          <w:rFonts w:eastAsia="MS Mincho"/>
          <w:sz w:val="26"/>
          <w:szCs w:val="26"/>
          <w:lang w:val="pl-PL"/>
        </w:rPr>
        <w:t xml:space="preserve"> </w:t>
      </w:r>
      <w:r w:rsidRPr="006301A0">
        <w:rPr>
          <w:rFonts w:eastAsia="MS Mincho"/>
          <w:sz w:val="26"/>
          <w:szCs w:val="26"/>
          <w:lang w:val="pl-PL"/>
        </w:rPr>
        <w:t>trị</w:t>
      </w:r>
      <w:r>
        <w:rPr>
          <w:rFonts w:eastAsia="MS Mincho"/>
          <w:sz w:val="26"/>
          <w:szCs w:val="26"/>
          <w:lang w:val="pl-PL"/>
        </w:rPr>
        <w:t xml:space="preserve"> </w:t>
      </w:r>
      <w:r w:rsidRPr="006301A0">
        <w:rPr>
          <w:rFonts w:eastAsia="MS Mincho"/>
          <w:sz w:val="26"/>
          <w:szCs w:val="26"/>
          <w:lang w:val="pl-PL"/>
        </w:rPr>
        <w:t>quyền</w:t>
      </w:r>
      <w:r>
        <w:rPr>
          <w:rFonts w:eastAsia="MS Mincho"/>
          <w:sz w:val="26"/>
          <w:szCs w:val="26"/>
          <w:lang w:val="pl-PL"/>
        </w:rPr>
        <w:t xml:space="preserve"> </w:t>
      </w:r>
      <w:r w:rsidRPr="006301A0">
        <w:rPr>
          <w:rFonts w:eastAsia="MS Mincho"/>
          <w:sz w:val="26"/>
          <w:szCs w:val="26"/>
          <w:lang w:val="pl-PL"/>
        </w:rPr>
        <w:t>sở</w:t>
      </w:r>
      <w:r>
        <w:rPr>
          <w:rFonts w:eastAsia="MS Mincho"/>
          <w:sz w:val="26"/>
          <w:szCs w:val="26"/>
          <w:lang w:val="pl-PL"/>
        </w:rPr>
        <w:t xml:space="preserve"> </w:t>
      </w:r>
      <w:r w:rsidRPr="006301A0">
        <w:rPr>
          <w:rFonts w:eastAsia="MS Mincho"/>
          <w:sz w:val="26"/>
          <w:szCs w:val="26"/>
          <w:lang w:val="pl-PL"/>
        </w:rPr>
        <w:t>hữu</w:t>
      </w:r>
      <w:r>
        <w:rPr>
          <w:rFonts w:eastAsia="MS Mincho"/>
          <w:sz w:val="26"/>
          <w:szCs w:val="26"/>
          <w:lang w:val="pl-PL"/>
        </w:rPr>
        <w:t xml:space="preserve"> </w:t>
      </w:r>
      <w:r w:rsidRPr="006301A0">
        <w:rPr>
          <w:rFonts w:eastAsia="MS Mincho"/>
          <w:sz w:val="26"/>
          <w:szCs w:val="26"/>
          <w:lang w:val="pl-PL"/>
        </w:rPr>
        <w:t>trí</w:t>
      </w:r>
      <w:r>
        <w:rPr>
          <w:rFonts w:eastAsia="MS Mincho"/>
          <w:sz w:val="26"/>
          <w:szCs w:val="26"/>
          <w:lang w:val="pl-PL"/>
        </w:rPr>
        <w:t xml:space="preserve"> </w:t>
      </w:r>
      <w:r w:rsidRPr="006301A0">
        <w:rPr>
          <w:rFonts w:eastAsia="MS Mincho"/>
          <w:sz w:val="26"/>
          <w:szCs w:val="26"/>
          <w:lang w:val="pl-PL"/>
        </w:rPr>
        <w:t>tuệ,</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nghệ,</w:t>
      </w:r>
      <w:r>
        <w:rPr>
          <w:rFonts w:eastAsia="MS Mincho"/>
          <w:sz w:val="26"/>
          <w:szCs w:val="26"/>
          <w:lang w:val="pl-PL"/>
        </w:rPr>
        <w:t xml:space="preserve"> </w:t>
      </w:r>
      <w:r w:rsidRPr="006301A0">
        <w:rPr>
          <w:rFonts w:eastAsia="MS Mincho"/>
          <w:sz w:val="26"/>
          <w:szCs w:val="26"/>
          <w:lang w:val="pl-PL"/>
        </w:rPr>
        <w:t>bí</w:t>
      </w:r>
      <w:r>
        <w:rPr>
          <w:rFonts w:eastAsia="MS Mincho"/>
          <w:sz w:val="26"/>
          <w:szCs w:val="26"/>
          <w:lang w:val="pl-PL"/>
        </w:rPr>
        <w:t xml:space="preserve"> </w:t>
      </w:r>
      <w:r w:rsidRPr="006301A0">
        <w:rPr>
          <w:rFonts w:eastAsia="MS Mincho"/>
          <w:sz w:val="26"/>
          <w:szCs w:val="26"/>
          <w:lang w:val="pl-PL"/>
        </w:rPr>
        <w:t>quyết</w:t>
      </w:r>
      <w:r>
        <w:rPr>
          <w:rFonts w:eastAsia="MS Mincho"/>
          <w:sz w:val="26"/>
          <w:szCs w:val="26"/>
          <w:lang w:val="pl-PL"/>
        </w:rPr>
        <w:t xml:space="preserve"> </w:t>
      </w:r>
      <w:r w:rsidRPr="006301A0">
        <w:rPr>
          <w:rFonts w:eastAsia="MS Mincho"/>
          <w:sz w:val="26"/>
          <w:szCs w:val="26"/>
          <w:lang w:val="pl-PL"/>
        </w:rPr>
        <w:t>kỹ</w:t>
      </w:r>
      <w:r>
        <w:rPr>
          <w:rFonts w:eastAsia="MS Mincho"/>
          <w:sz w:val="26"/>
          <w:szCs w:val="26"/>
          <w:lang w:val="pl-PL"/>
        </w:rPr>
        <w:t xml:space="preserve"> </w:t>
      </w:r>
      <w:r w:rsidRPr="006301A0">
        <w:rPr>
          <w:rFonts w:eastAsia="MS Mincho"/>
          <w:sz w:val="26"/>
          <w:szCs w:val="26"/>
          <w:lang w:val="pl-PL"/>
        </w:rPr>
        <w:t>thuật,</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tài</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khác</w:t>
      </w:r>
      <w:r>
        <w:rPr>
          <w:rFonts w:eastAsia="MS Mincho"/>
          <w:sz w:val="26"/>
          <w:szCs w:val="26"/>
          <w:lang w:val="pl-PL"/>
        </w:rPr>
        <w:t xml:space="preserve"> </w:t>
      </w:r>
      <w:r w:rsidRPr="006301A0">
        <w:rPr>
          <w:rFonts w:eastAsia="MS Mincho"/>
          <w:sz w:val="26"/>
          <w:szCs w:val="26"/>
          <w:lang w:val="pl-PL"/>
        </w:rPr>
        <w:t>ghi</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00A12A1F">
        <w:rPr>
          <w:rFonts w:eastAsia="MS Mincho"/>
          <w:sz w:val="26"/>
          <w:szCs w:val="26"/>
          <w:lang w:val="pl-PL"/>
        </w:rPr>
        <w:t>điều lệ công ty</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viên</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tạo</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ty</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biểu</w:t>
      </w:r>
      <w:r>
        <w:rPr>
          <w:rFonts w:eastAsia="MS Mincho"/>
          <w:sz w:val="26"/>
          <w:szCs w:val="26"/>
          <w:lang w:val="pl-PL"/>
        </w:rPr>
        <w:t xml:space="preserve"> </w:t>
      </w:r>
      <w:r w:rsidRPr="006301A0">
        <w:rPr>
          <w:rFonts w:eastAsia="MS Mincho"/>
          <w:sz w:val="26"/>
          <w:szCs w:val="26"/>
          <w:lang w:val="pl-PL"/>
        </w:rPr>
        <w:t>hiện</w:t>
      </w:r>
      <w:r>
        <w:rPr>
          <w:rFonts w:eastAsia="MS Mincho"/>
          <w:sz w:val="26"/>
          <w:szCs w:val="26"/>
          <w:lang w:val="pl-PL"/>
        </w:rPr>
        <w:t xml:space="preserve"> </w:t>
      </w:r>
      <w:r w:rsidRPr="006301A0">
        <w:rPr>
          <w:rFonts w:eastAsia="MS Mincho"/>
          <w:sz w:val="26"/>
          <w:szCs w:val="26"/>
          <w:lang w:val="pl-PL"/>
        </w:rPr>
        <w:t>dưới</w:t>
      </w:r>
      <w:r>
        <w:rPr>
          <w:rFonts w:eastAsia="MS Mincho"/>
          <w:sz w:val="26"/>
          <w:szCs w:val="26"/>
          <w:lang w:val="pl-PL"/>
        </w:rPr>
        <w:t xml:space="preserve"> </w:t>
      </w:r>
      <w:r w:rsidRPr="006301A0">
        <w:rPr>
          <w:rFonts w:eastAsia="MS Mincho"/>
          <w:sz w:val="26"/>
          <w:szCs w:val="26"/>
          <w:lang w:val="pl-PL"/>
        </w:rPr>
        <w:t>dạng</w:t>
      </w:r>
      <w:r>
        <w:rPr>
          <w:rFonts w:eastAsia="MS Mincho"/>
          <w:sz w:val="26"/>
          <w:szCs w:val="26"/>
          <w:lang w:val="pl-PL"/>
        </w:rPr>
        <w:t xml:space="preserve"> </w:t>
      </w:r>
      <w:r w:rsidRPr="006301A0">
        <w:rPr>
          <w:rFonts w:eastAsia="MS Mincho"/>
          <w:sz w:val="26"/>
          <w:szCs w:val="26"/>
          <w:lang w:val="pl-PL"/>
        </w:rPr>
        <w:t>tiền</w:t>
      </w:r>
      <w:r>
        <w:rPr>
          <w:rFonts w:eastAsia="MS Mincho"/>
          <w:sz w:val="26"/>
          <w:szCs w:val="26"/>
          <w:lang w:val="pl-PL"/>
        </w:rPr>
        <w:t xml:space="preserve"> </w:t>
      </w:r>
      <w:r w:rsidRPr="006301A0">
        <w:rPr>
          <w:rFonts w:eastAsia="MS Mincho"/>
          <w:sz w:val="26"/>
          <w:szCs w:val="26"/>
          <w:lang w:val="pl-PL"/>
        </w:rPr>
        <w:t>mặt.</w:t>
      </w:r>
      <w:r>
        <w:rPr>
          <w:rFonts w:eastAsia="MS Mincho"/>
          <w:sz w:val="26"/>
          <w:szCs w:val="26"/>
          <w:lang w:val="pl-PL"/>
        </w:rPr>
        <w:t xml:space="preserve"> </w:t>
      </w:r>
      <w:r w:rsidRPr="006301A0">
        <w:rPr>
          <w:rFonts w:eastAsia="MS Mincho"/>
          <w:sz w:val="26"/>
          <w:szCs w:val="26"/>
          <w:lang w:val="pl-PL"/>
        </w:rPr>
        <w:t>Tổng</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lệ</w:t>
      </w:r>
      <w:r>
        <w:rPr>
          <w:rFonts w:eastAsia="MS Mincho"/>
          <w:sz w:val="26"/>
          <w:szCs w:val="26"/>
          <w:lang w:val="pl-PL"/>
        </w:rPr>
        <w:t xml:space="preserve"> </w:t>
      </w:r>
      <w:r w:rsidRPr="006301A0">
        <w:rPr>
          <w:rFonts w:eastAsia="MS Mincho"/>
          <w:sz w:val="26"/>
          <w:szCs w:val="26"/>
          <w:lang w:val="pl-PL"/>
        </w:rPr>
        <w:t>bằng</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lệ</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Việt</w:t>
      </w:r>
      <w:r>
        <w:rPr>
          <w:rFonts w:eastAsia="MS Mincho"/>
          <w:sz w:val="26"/>
          <w:szCs w:val="26"/>
          <w:lang w:val="pl-PL"/>
        </w:rPr>
        <w:t xml:space="preserve"> </w:t>
      </w:r>
      <w:r w:rsidRPr="006301A0">
        <w:rPr>
          <w:rFonts w:eastAsia="MS Mincho"/>
          <w:sz w:val="26"/>
          <w:szCs w:val="26"/>
          <w:lang w:val="pl-PL"/>
        </w:rPr>
        <w:t>Nam</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đóng</w:t>
      </w:r>
      <w:r>
        <w:rPr>
          <w:rFonts w:eastAsia="MS Mincho"/>
          <w:sz w:val="26"/>
          <w:szCs w:val="26"/>
          <w:lang w:val="pl-PL"/>
        </w:rPr>
        <w:t xml:space="preserve"> </w:t>
      </w:r>
      <w:r w:rsidRPr="006301A0">
        <w:rPr>
          <w:rFonts w:eastAsia="MS Mincho"/>
          <w:sz w:val="26"/>
          <w:szCs w:val="26"/>
          <w:lang w:val="pl-PL"/>
        </w:rPr>
        <w:t>góp.</w:t>
      </w:r>
    </w:p>
    <w:p w14:paraId="770E824A"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Bên</w:t>
      </w:r>
      <w:r>
        <w:rPr>
          <w:rFonts w:eastAsia="MS Mincho"/>
          <w:b/>
          <w:bCs/>
          <w:i/>
          <w:iCs/>
          <w:sz w:val="26"/>
          <w:szCs w:val="26"/>
          <w:lang w:val="pl-PL"/>
        </w:rPr>
        <w:t xml:space="preserve"> </w:t>
      </w:r>
      <w:r w:rsidRPr="006301A0">
        <w:rPr>
          <w:rFonts w:eastAsia="MS Mincho"/>
          <w:b/>
          <w:bCs/>
          <w:i/>
          <w:iCs/>
          <w:sz w:val="26"/>
          <w:szCs w:val="26"/>
          <w:lang w:val="pl-PL"/>
        </w:rPr>
        <w:t>Việt</w:t>
      </w:r>
      <w:r>
        <w:rPr>
          <w:rFonts w:eastAsia="MS Mincho"/>
          <w:b/>
          <w:bCs/>
          <w:i/>
          <w:iCs/>
          <w:sz w:val="26"/>
          <w:szCs w:val="26"/>
          <w:lang w:val="pl-PL"/>
        </w:rPr>
        <w:t xml:space="preserve"> </w:t>
      </w:r>
      <w:r w:rsidRPr="006301A0">
        <w:rPr>
          <w:rFonts w:eastAsia="MS Mincho"/>
          <w:b/>
          <w:bCs/>
          <w:i/>
          <w:iCs/>
          <w:sz w:val="26"/>
          <w:szCs w:val="26"/>
          <w:lang w:val="pl-PL"/>
        </w:rPr>
        <w:t>Nam</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đối</w:t>
      </w:r>
      <w:r>
        <w:rPr>
          <w:rFonts w:eastAsia="MS Mincho"/>
          <w:sz w:val="26"/>
          <w:szCs w:val="26"/>
          <w:lang w:val="pl-PL"/>
        </w:rPr>
        <w:t xml:space="preserve"> </w:t>
      </w:r>
      <w:r w:rsidRPr="006301A0">
        <w:rPr>
          <w:rFonts w:eastAsia="MS Mincho"/>
          <w:sz w:val="26"/>
          <w:szCs w:val="26"/>
          <w:lang w:val="pl-PL"/>
        </w:rPr>
        <w:t>tác</w:t>
      </w:r>
      <w:r>
        <w:rPr>
          <w:rFonts w:eastAsia="MS Mincho"/>
          <w:sz w:val="26"/>
          <w:szCs w:val="26"/>
          <w:lang w:val="pl-PL"/>
        </w:rPr>
        <w:t xml:space="preserve"> </w:t>
      </w:r>
      <w:r w:rsidRPr="006301A0">
        <w:rPr>
          <w:rFonts w:eastAsia="MS Mincho"/>
          <w:sz w:val="26"/>
          <w:szCs w:val="26"/>
          <w:lang w:val="pl-PL"/>
        </w:rPr>
        <w:t>của</w:t>
      </w:r>
      <w:r>
        <w:rPr>
          <w:rFonts w:eastAsia="MS Mincho"/>
          <w:sz w:val="26"/>
          <w:szCs w:val="26"/>
          <w:lang w:val="pl-PL"/>
        </w:rPr>
        <w:t xml:space="preserve"> </w:t>
      </w:r>
      <w:r w:rsidRPr="006301A0">
        <w:rPr>
          <w:rFonts w:eastAsia="MS Mincho"/>
          <w:sz w:val="26"/>
          <w:szCs w:val="26"/>
          <w:lang w:val="pl-PL"/>
        </w:rPr>
        <w:t>Việt</w:t>
      </w:r>
      <w:r>
        <w:rPr>
          <w:rFonts w:eastAsia="MS Mincho"/>
          <w:sz w:val="26"/>
          <w:szCs w:val="26"/>
          <w:lang w:val="pl-PL"/>
        </w:rPr>
        <w:t xml:space="preserve"> </w:t>
      </w:r>
      <w:r w:rsidRPr="006301A0">
        <w:rPr>
          <w:rFonts w:eastAsia="MS Mincho"/>
          <w:sz w:val="26"/>
          <w:szCs w:val="26"/>
          <w:lang w:val="pl-PL"/>
        </w:rPr>
        <w:t>Nam</w:t>
      </w:r>
      <w:r>
        <w:rPr>
          <w:rFonts w:eastAsia="MS Mincho"/>
          <w:sz w:val="26"/>
          <w:szCs w:val="26"/>
          <w:lang w:val="pl-PL"/>
        </w:rPr>
        <w:t xml:space="preserve"> </w:t>
      </w:r>
      <w:r w:rsidRPr="006301A0">
        <w:rPr>
          <w:rFonts w:eastAsia="MS Mincho"/>
          <w:sz w:val="26"/>
          <w:szCs w:val="26"/>
          <w:lang w:val="pl-PL"/>
        </w:rPr>
        <w:t>tham</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liên</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gồm:</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nhà</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DN</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nhà</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tổ</w:t>
      </w:r>
      <w:r>
        <w:rPr>
          <w:rFonts w:eastAsia="MS Mincho"/>
          <w:sz w:val="26"/>
          <w:szCs w:val="26"/>
          <w:lang w:val="pl-PL"/>
        </w:rPr>
        <w:t xml:space="preserve"> </w:t>
      </w:r>
      <w:r w:rsidRPr="006301A0">
        <w:rPr>
          <w:rFonts w:eastAsia="MS Mincho"/>
          <w:sz w:val="26"/>
          <w:szCs w:val="26"/>
          <w:lang w:val="pl-PL"/>
        </w:rPr>
        <w:t>chức</w:t>
      </w:r>
      <w:r>
        <w:rPr>
          <w:rFonts w:eastAsia="MS Mincho"/>
          <w:sz w:val="26"/>
          <w:szCs w:val="26"/>
          <w:lang w:val="pl-PL"/>
        </w:rPr>
        <w:t xml:space="preserve"> </w:t>
      </w:r>
      <w:r w:rsidRPr="006301A0">
        <w:rPr>
          <w:rFonts w:eastAsia="MS Mincho"/>
          <w:sz w:val="26"/>
          <w:szCs w:val="26"/>
          <w:lang w:val="pl-PL"/>
        </w:rPr>
        <w:t>khác</w:t>
      </w:r>
      <w:r>
        <w:rPr>
          <w:rFonts w:eastAsia="MS Mincho"/>
          <w:sz w:val="26"/>
          <w:szCs w:val="26"/>
          <w:lang w:val="pl-PL"/>
        </w:rPr>
        <w:t xml:space="preserve"> </w:t>
      </w:r>
      <w:r w:rsidRPr="006301A0">
        <w:rPr>
          <w:rFonts w:eastAsia="MS Mincho"/>
          <w:sz w:val="26"/>
          <w:szCs w:val="26"/>
          <w:lang w:val="pl-PL"/>
        </w:rPr>
        <w:t>như:</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viện</w:t>
      </w:r>
      <w:r>
        <w:rPr>
          <w:rFonts w:eastAsia="MS Mincho"/>
          <w:sz w:val="26"/>
          <w:szCs w:val="26"/>
          <w:lang w:val="pl-PL"/>
        </w:rPr>
        <w:t xml:space="preserve"> </w:t>
      </w:r>
      <w:r w:rsidRPr="006301A0">
        <w:rPr>
          <w:rFonts w:eastAsia="MS Mincho"/>
          <w:sz w:val="26"/>
          <w:szCs w:val="26"/>
          <w:lang w:val="pl-PL"/>
        </w:rPr>
        <w:t>nghiên</w:t>
      </w:r>
      <w:r>
        <w:rPr>
          <w:rFonts w:eastAsia="MS Mincho"/>
          <w:sz w:val="26"/>
          <w:szCs w:val="26"/>
          <w:lang w:val="pl-PL"/>
        </w:rPr>
        <w:t xml:space="preserve"> </w:t>
      </w:r>
      <w:r w:rsidRPr="006301A0">
        <w:rPr>
          <w:rFonts w:eastAsia="MS Mincho"/>
          <w:sz w:val="26"/>
          <w:szCs w:val="26"/>
          <w:lang w:val="pl-PL"/>
        </w:rPr>
        <w:t>cứu,</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trung</w:t>
      </w:r>
      <w:r>
        <w:rPr>
          <w:rFonts w:eastAsia="MS Mincho"/>
          <w:sz w:val="26"/>
          <w:szCs w:val="26"/>
          <w:lang w:val="pl-PL"/>
        </w:rPr>
        <w:t xml:space="preserve"> </w:t>
      </w:r>
      <w:r w:rsidRPr="006301A0">
        <w:rPr>
          <w:rFonts w:eastAsia="MS Mincho"/>
          <w:sz w:val="26"/>
          <w:szCs w:val="26"/>
          <w:lang w:val="pl-PL"/>
        </w:rPr>
        <w:t>tâm,</w:t>
      </w:r>
      <w:r>
        <w:rPr>
          <w:rFonts w:eastAsia="MS Mincho"/>
          <w:sz w:val="26"/>
          <w:szCs w:val="26"/>
          <w:lang w:val="pl-PL"/>
        </w:rPr>
        <w:t xml:space="preserve"> </w:t>
      </w:r>
      <w:r w:rsidRPr="006301A0">
        <w:rPr>
          <w:rFonts w:eastAsia="MS Mincho"/>
          <w:sz w:val="26"/>
          <w:szCs w:val="26"/>
          <w:lang w:val="pl-PL"/>
        </w:rPr>
        <w:t>trường,...</w:t>
      </w:r>
    </w:p>
    <w:p w14:paraId="02A95B34"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Bên</w:t>
      </w:r>
      <w:r>
        <w:rPr>
          <w:rFonts w:eastAsia="MS Mincho"/>
          <w:b/>
          <w:bCs/>
          <w:i/>
          <w:iCs/>
          <w:sz w:val="26"/>
          <w:szCs w:val="26"/>
          <w:lang w:val="pl-PL"/>
        </w:rPr>
        <w:t xml:space="preserve"> </w:t>
      </w:r>
      <w:r w:rsidRPr="006301A0">
        <w:rPr>
          <w:rFonts w:eastAsia="MS Mincho"/>
          <w:b/>
          <w:bCs/>
          <w:i/>
          <w:iCs/>
          <w:sz w:val="26"/>
          <w:szCs w:val="26"/>
          <w:lang w:val="pl-PL"/>
        </w:rPr>
        <w:t>nước</w:t>
      </w:r>
      <w:r>
        <w:rPr>
          <w:rFonts w:eastAsia="MS Mincho"/>
          <w:b/>
          <w:bCs/>
          <w:i/>
          <w:iCs/>
          <w:sz w:val="26"/>
          <w:szCs w:val="26"/>
          <w:lang w:val="pl-PL"/>
        </w:rPr>
        <w:t xml:space="preserve"> </w:t>
      </w:r>
      <w:r w:rsidRPr="006301A0">
        <w:rPr>
          <w:rFonts w:eastAsia="MS Mincho"/>
          <w:b/>
          <w:bCs/>
          <w:i/>
          <w:iCs/>
          <w:sz w:val="26"/>
          <w:szCs w:val="26"/>
          <w:lang w:val="pl-PL"/>
        </w:rPr>
        <w:t>ngoài</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vi-VN"/>
        </w:rPr>
        <w:t>L</w:t>
      </w:r>
      <w:r w:rsidRPr="006301A0">
        <w:rPr>
          <w:rFonts w:eastAsia="MS Mincho"/>
          <w:sz w:val="26"/>
          <w:szCs w:val="26"/>
          <w:lang w:val="pl-PL"/>
        </w:rPr>
        <w:t>à</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đối</w:t>
      </w:r>
      <w:r>
        <w:rPr>
          <w:rFonts w:eastAsia="MS Mincho"/>
          <w:sz w:val="26"/>
          <w:szCs w:val="26"/>
          <w:lang w:val="pl-PL"/>
        </w:rPr>
        <w:t xml:space="preserve"> </w:t>
      </w:r>
      <w:r w:rsidRPr="006301A0">
        <w:rPr>
          <w:rFonts w:eastAsia="MS Mincho"/>
          <w:sz w:val="26"/>
          <w:szCs w:val="26"/>
          <w:lang w:val="pl-PL"/>
        </w:rPr>
        <w:t>tác</w:t>
      </w:r>
      <w:r>
        <w:rPr>
          <w:rFonts w:eastAsia="MS Mincho"/>
          <w:sz w:val="26"/>
          <w:szCs w:val="26"/>
          <w:lang w:val="pl-PL"/>
        </w:rPr>
        <w:t xml:space="preserve"> </w:t>
      </w:r>
      <w:r w:rsidRPr="006301A0">
        <w:rPr>
          <w:rFonts w:eastAsia="MS Mincho"/>
          <w:sz w:val="26"/>
          <w:szCs w:val="26"/>
          <w:lang w:val="pl-PL"/>
        </w:rPr>
        <w:t>thuộc</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ngoài</w:t>
      </w:r>
      <w:r>
        <w:rPr>
          <w:rFonts w:eastAsia="MS Mincho"/>
          <w:sz w:val="26"/>
          <w:szCs w:val="26"/>
          <w:lang w:val="pl-PL"/>
        </w:rPr>
        <w:t xml:space="preserve"> </w:t>
      </w:r>
      <w:r w:rsidRPr="006301A0">
        <w:rPr>
          <w:rFonts w:eastAsia="MS Mincho"/>
          <w:sz w:val="26"/>
          <w:szCs w:val="26"/>
          <w:lang w:val="pl-PL"/>
        </w:rPr>
        <w:t>tham</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Ghi</w:t>
      </w:r>
      <w:r>
        <w:rPr>
          <w:rFonts w:eastAsia="MS Mincho"/>
          <w:sz w:val="26"/>
          <w:szCs w:val="26"/>
          <w:lang w:val="pl-PL"/>
        </w:rPr>
        <w:t xml:space="preserve"> </w:t>
      </w:r>
      <w:r w:rsidRPr="006301A0">
        <w:rPr>
          <w:rFonts w:eastAsia="MS Mincho"/>
          <w:sz w:val="26"/>
          <w:szCs w:val="26"/>
          <w:lang w:val="pl-PL"/>
        </w:rPr>
        <w:t>cụ</w:t>
      </w:r>
      <w:r>
        <w:rPr>
          <w:rFonts w:eastAsia="MS Mincho"/>
          <w:sz w:val="26"/>
          <w:szCs w:val="26"/>
          <w:lang w:val="pl-PL"/>
        </w:rPr>
        <w:t xml:space="preserve"> </w:t>
      </w:r>
      <w:r w:rsidRPr="006301A0">
        <w:rPr>
          <w:rFonts w:eastAsia="MS Mincho"/>
          <w:sz w:val="26"/>
          <w:szCs w:val="26"/>
          <w:lang w:val="pl-PL"/>
        </w:rPr>
        <w:t>thể</w:t>
      </w:r>
      <w:r>
        <w:rPr>
          <w:rFonts w:eastAsia="MS Mincho"/>
          <w:sz w:val="26"/>
          <w:szCs w:val="26"/>
          <w:lang w:val="pl-PL"/>
        </w:rPr>
        <w:t xml:space="preserve"> </w:t>
      </w:r>
      <w:r w:rsidRPr="006301A0">
        <w:rPr>
          <w:rFonts w:eastAsia="MS Mincho"/>
          <w:sz w:val="26"/>
          <w:szCs w:val="26"/>
          <w:lang w:val="pl-PL"/>
        </w:rPr>
        <w:t>tên</w:t>
      </w:r>
      <w:r>
        <w:rPr>
          <w:rFonts w:eastAsia="MS Mincho"/>
          <w:sz w:val="26"/>
          <w:szCs w:val="26"/>
          <w:lang w:val="pl-PL"/>
        </w:rPr>
        <w:t xml:space="preserve"> </w:t>
      </w:r>
      <w:r w:rsidRPr="006301A0">
        <w:rPr>
          <w:rFonts w:eastAsia="MS Mincho"/>
          <w:sz w:val="26"/>
          <w:szCs w:val="26"/>
          <w:lang w:val="pl-PL"/>
        </w:rPr>
        <w:t>tất</w:t>
      </w:r>
      <w:r>
        <w:rPr>
          <w:rFonts w:eastAsia="MS Mincho"/>
          <w:sz w:val="26"/>
          <w:szCs w:val="26"/>
          <w:lang w:val="pl-PL"/>
        </w:rPr>
        <w:t xml:space="preserve"> </w:t>
      </w:r>
      <w:r w:rsidRPr="006301A0">
        <w:rPr>
          <w:rFonts w:eastAsia="MS Mincho"/>
          <w:sz w:val="26"/>
          <w:szCs w:val="26"/>
          <w:lang w:val="pl-PL"/>
        </w:rPr>
        <w:t>cả</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nước/vùng</w:t>
      </w:r>
      <w:r>
        <w:rPr>
          <w:rFonts w:eastAsia="MS Mincho"/>
          <w:sz w:val="26"/>
          <w:szCs w:val="26"/>
          <w:lang w:val="pl-PL"/>
        </w:rPr>
        <w:t xml:space="preserve"> </w:t>
      </w:r>
      <w:r w:rsidRPr="006301A0">
        <w:rPr>
          <w:rFonts w:eastAsia="MS Mincho"/>
          <w:sz w:val="26"/>
          <w:szCs w:val="26"/>
          <w:lang w:val="pl-PL"/>
        </w:rPr>
        <w:t>lãnh</w:t>
      </w:r>
      <w:r>
        <w:rPr>
          <w:rFonts w:eastAsia="MS Mincho"/>
          <w:sz w:val="26"/>
          <w:szCs w:val="26"/>
          <w:lang w:val="pl-PL"/>
        </w:rPr>
        <w:t xml:space="preserve"> </w:t>
      </w:r>
      <w:r w:rsidRPr="006301A0">
        <w:rPr>
          <w:rFonts w:eastAsia="MS Mincho"/>
          <w:sz w:val="26"/>
          <w:szCs w:val="26"/>
          <w:lang w:val="pl-PL"/>
        </w:rPr>
        <w:t>thổ.</w:t>
      </w:r>
    </w:p>
    <w:p w14:paraId="361C995B"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Cột</w:t>
      </w:r>
      <w:r>
        <w:rPr>
          <w:rFonts w:eastAsia="MS Mincho"/>
          <w:b/>
          <w:bCs/>
          <w:i/>
          <w:iCs/>
          <w:sz w:val="26"/>
          <w:szCs w:val="26"/>
          <w:lang w:val="pl-PL"/>
        </w:rPr>
        <w:t xml:space="preserve"> </w:t>
      </w:r>
      <w:r w:rsidRPr="006301A0">
        <w:rPr>
          <w:rFonts w:eastAsia="MS Mincho"/>
          <w:b/>
          <w:bCs/>
          <w:i/>
          <w:iCs/>
          <w:sz w:val="26"/>
          <w:szCs w:val="26"/>
          <w:lang w:val="pl-PL"/>
        </w:rPr>
        <w:t>B:</w:t>
      </w:r>
      <w:r>
        <w:rPr>
          <w:rFonts w:eastAsia="MS Mincho"/>
          <w:b/>
          <w:bCs/>
          <w:iCs/>
          <w:sz w:val="26"/>
          <w:szCs w:val="26"/>
          <w:lang w:val="pl-PL"/>
        </w:rPr>
        <w:t xml:space="preserve"> </w:t>
      </w:r>
      <w:r w:rsidRPr="00A12A1F">
        <w:rPr>
          <w:rFonts w:eastAsia="MS Mincho"/>
          <w:b/>
          <w:bCs/>
          <w:i/>
          <w:iCs/>
          <w:sz w:val="26"/>
          <w:szCs w:val="26"/>
          <w:lang w:val="pl-PL"/>
        </w:rPr>
        <w:t>Mã số</w:t>
      </w:r>
      <w:r w:rsidRPr="00A12A1F">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pl-PL"/>
        </w:rPr>
        <w:t>Căn</w:t>
      </w:r>
      <w:r>
        <w:rPr>
          <w:rFonts w:eastAsia="MS Mincho"/>
          <w:sz w:val="26"/>
          <w:szCs w:val="26"/>
          <w:lang w:val="pl-PL"/>
        </w:rPr>
        <w:t xml:space="preserve"> </w:t>
      </w:r>
      <w:r w:rsidRPr="006301A0">
        <w:rPr>
          <w:rFonts w:eastAsia="MS Mincho"/>
          <w:sz w:val="26"/>
          <w:szCs w:val="26"/>
          <w:lang w:val="pl-PL"/>
        </w:rPr>
        <w:t>cứ</w:t>
      </w:r>
      <w:r>
        <w:rPr>
          <w:rFonts w:eastAsia="MS Mincho"/>
          <w:sz w:val="26"/>
          <w:szCs w:val="26"/>
          <w:lang w:val="pl-PL"/>
        </w:rPr>
        <w:t xml:space="preserve"> </w:t>
      </w:r>
      <w:r w:rsidRPr="006301A0">
        <w:rPr>
          <w:rFonts w:eastAsia="MS Mincho"/>
          <w:sz w:val="26"/>
          <w:szCs w:val="26"/>
          <w:lang w:val="pl-PL"/>
        </w:rPr>
        <w:t>tên</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nước</w:t>
      </w:r>
      <w:r>
        <w:rPr>
          <w:rFonts w:eastAsia="MS Mincho"/>
          <w:sz w:val="26"/>
          <w:szCs w:val="26"/>
          <w:lang w:val="pl-PL"/>
        </w:rPr>
        <w:t xml:space="preserve"> </w:t>
      </w:r>
      <w:r w:rsidRPr="006301A0">
        <w:rPr>
          <w:rFonts w:eastAsia="MS Mincho"/>
          <w:sz w:val="26"/>
          <w:szCs w:val="26"/>
          <w:lang w:val="pl-PL"/>
        </w:rPr>
        <w:t>tham</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vốn</w:t>
      </w:r>
      <w:r w:rsidR="00A12A1F">
        <w:rPr>
          <w:rFonts w:eastAsia="MS Mincho"/>
          <w:sz w:val="26"/>
          <w:szCs w:val="26"/>
          <w:lang w:val="pl-PL"/>
        </w:rPr>
        <w:t>,</w:t>
      </w:r>
      <w:r>
        <w:rPr>
          <w:rFonts w:eastAsia="MS Mincho"/>
          <w:sz w:val="26"/>
          <w:szCs w:val="26"/>
          <w:lang w:val="pl-PL"/>
        </w:rPr>
        <w:t xml:space="preserve"> </w:t>
      </w:r>
      <w:r w:rsidRPr="006301A0">
        <w:rPr>
          <w:rFonts w:eastAsia="MS Mincho"/>
          <w:sz w:val="26"/>
          <w:szCs w:val="26"/>
          <w:lang w:val="pl-PL"/>
        </w:rPr>
        <w:t>DN</w:t>
      </w:r>
      <w:r>
        <w:rPr>
          <w:rFonts w:eastAsia="MS Mincho"/>
          <w:sz w:val="26"/>
          <w:szCs w:val="26"/>
          <w:lang w:val="pl-PL"/>
        </w:rPr>
        <w:t xml:space="preserve"> </w:t>
      </w:r>
      <w:r w:rsidRPr="006301A0">
        <w:rPr>
          <w:rFonts w:eastAsia="MS Mincho"/>
          <w:sz w:val="26"/>
          <w:szCs w:val="26"/>
          <w:lang w:val="pl-PL"/>
        </w:rPr>
        <w:t>chọn</w:t>
      </w:r>
      <w:r>
        <w:rPr>
          <w:rFonts w:eastAsia="MS Mincho"/>
          <w:sz w:val="26"/>
          <w:szCs w:val="26"/>
          <w:lang w:val="pl-PL"/>
        </w:rPr>
        <w:t xml:space="preserve"> </w:t>
      </w:r>
      <w:r w:rsidRPr="006301A0">
        <w:rPr>
          <w:rFonts w:eastAsia="MS Mincho"/>
          <w:iCs/>
          <w:sz w:val="26"/>
          <w:szCs w:val="26"/>
          <w:lang w:val="pl-PL"/>
        </w:rPr>
        <w:t>mã</w:t>
      </w:r>
      <w:r>
        <w:rPr>
          <w:rFonts w:eastAsia="MS Mincho"/>
          <w:iCs/>
          <w:sz w:val="26"/>
          <w:szCs w:val="26"/>
          <w:lang w:val="pl-PL"/>
        </w:rPr>
        <w:t xml:space="preserve"> </w:t>
      </w:r>
      <w:r w:rsidRPr="006301A0">
        <w:rPr>
          <w:rFonts w:eastAsia="MS Mincho"/>
          <w:iCs/>
          <w:sz w:val="26"/>
          <w:szCs w:val="26"/>
          <w:lang w:val="pl-PL"/>
        </w:rPr>
        <w:t>nước</w:t>
      </w:r>
      <w:r>
        <w:rPr>
          <w:rFonts w:eastAsia="MS Mincho"/>
          <w:sz w:val="26"/>
          <w:szCs w:val="26"/>
          <w:lang w:val="pl-PL"/>
        </w:rPr>
        <w:t xml:space="preserve"> </w:t>
      </w:r>
      <w:r w:rsidRPr="006301A0">
        <w:rPr>
          <w:rFonts w:eastAsia="MS Mincho"/>
          <w:sz w:val="26"/>
          <w:szCs w:val="26"/>
          <w:lang w:val="pl-PL"/>
        </w:rPr>
        <w:t>phù</w:t>
      </w:r>
      <w:r>
        <w:rPr>
          <w:rFonts w:eastAsia="MS Mincho"/>
          <w:sz w:val="26"/>
          <w:szCs w:val="26"/>
          <w:lang w:val="pl-PL"/>
        </w:rPr>
        <w:t xml:space="preserve"> </w:t>
      </w:r>
      <w:r w:rsidRPr="006301A0">
        <w:rPr>
          <w:rFonts w:eastAsia="MS Mincho"/>
          <w:sz w:val="26"/>
          <w:szCs w:val="26"/>
          <w:lang w:val="pl-PL"/>
        </w:rPr>
        <w:t>hợp</w:t>
      </w:r>
      <w:r>
        <w:rPr>
          <w:rFonts w:eastAsia="MS Mincho"/>
          <w:sz w:val="26"/>
          <w:szCs w:val="26"/>
          <w:lang w:val="pl-PL"/>
        </w:rPr>
        <w:t xml:space="preserve"> </w:t>
      </w:r>
      <w:r w:rsidRPr="006301A0">
        <w:rPr>
          <w:rFonts w:eastAsia="MS Mincho"/>
          <w:sz w:val="26"/>
          <w:szCs w:val="26"/>
          <w:lang w:val="pl-PL"/>
        </w:rPr>
        <w:t>với</w:t>
      </w:r>
      <w:r>
        <w:rPr>
          <w:rFonts w:eastAsia="MS Mincho"/>
          <w:sz w:val="26"/>
          <w:szCs w:val="26"/>
          <w:lang w:val="pl-PL"/>
        </w:rPr>
        <w:t xml:space="preserve"> </w:t>
      </w:r>
      <w:r w:rsidRPr="006301A0">
        <w:rPr>
          <w:rFonts w:eastAsia="MS Mincho"/>
          <w:sz w:val="26"/>
          <w:szCs w:val="26"/>
          <w:lang w:val="pl-PL"/>
        </w:rPr>
        <w:t>danh</w:t>
      </w:r>
      <w:r>
        <w:rPr>
          <w:rFonts w:eastAsia="MS Mincho"/>
          <w:sz w:val="26"/>
          <w:szCs w:val="26"/>
          <w:lang w:val="pl-PL"/>
        </w:rPr>
        <w:t xml:space="preserve"> </w:t>
      </w:r>
      <w:r w:rsidRPr="006301A0">
        <w:rPr>
          <w:rFonts w:eastAsia="MS Mincho"/>
          <w:sz w:val="26"/>
          <w:szCs w:val="26"/>
          <w:lang w:val="pl-PL"/>
        </w:rPr>
        <w:t>mục</w:t>
      </w:r>
      <w:r>
        <w:rPr>
          <w:rFonts w:eastAsia="MS Mincho"/>
          <w:sz w:val="26"/>
          <w:szCs w:val="26"/>
          <w:lang w:val="pl-PL"/>
        </w:rPr>
        <w:t xml:space="preserve"> </w:t>
      </w:r>
      <w:r w:rsidRPr="006301A0">
        <w:rPr>
          <w:rFonts w:eastAsia="MS Mincho"/>
          <w:sz w:val="26"/>
          <w:szCs w:val="26"/>
          <w:lang w:val="pl-PL"/>
        </w:rPr>
        <w:t>quy</w:t>
      </w:r>
      <w:r>
        <w:rPr>
          <w:rFonts w:eastAsia="MS Mincho"/>
          <w:sz w:val="26"/>
          <w:szCs w:val="26"/>
          <w:lang w:val="pl-PL"/>
        </w:rPr>
        <w:t xml:space="preserve"> </w:t>
      </w:r>
      <w:r w:rsidRPr="006301A0">
        <w:rPr>
          <w:rFonts w:eastAsia="MS Mincho"/>
          <w:sz w:val="26"/>
          <w:szCs w:val="26"/>
          <w:lang w:val="pl-PL"/>
        </w:rPr>
        <w:t>định.</w:t>
      </w:r>
    </w:p>
    <w:p w14:paraId="02340C22"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Cột</w:t>
      </w:r>
      <w:r>
        <w:rPr>
          <w:rFonts w:eastAsia="MS Mincho"/>
          <w:b/>
          <w:bCs/>
          <w:i/>
          <w:iCs/>
          <w:sz w:val="26"/>
          <w:szCs w:val="26"/>
          <w:lang w:val="pl-PL"/>
        </w:rPr>
        <w:t xml:space="preserve"> </w:t>
      </w:r>
      <w:r w:rsidRPr="006301A0">
        <w:rPr>
          <w:rFonts w:eastAsia="MS Mincho"/>
          <w:b/>
          <w:bCs/>
          <w:i/>
          <w:iCs/>
          <w:sz w:val="26"/>
          <w:szCs w:val="26"/>
          <w:lang w:val="pl-PL"/>
        </w:rPr>
        <w:t>1:</w:t>
      </w:r>
      <w:r>
        <w:rPr>
          <w:rFonts w:eastAsia="MS Mincho"/>
          <w:b/>
          <w:bCs/>
          <w:i/>
          <w:iCs/>
          <w:sz w:val="26"/>
          <w:szCs w:val="26"/>
          <w:lang w:val="pl-PL"/>
        </w:rPr>
        <w:t xml:space="preserve"> </w:t>
      </w:r>
      <w:r w:rsidRPr="006301A0">
        <w:rPr>
          <w:rFonts w:eastAsia="MS Mincho"/>
          <w:b/>
          <w:bCs/>
          <w:i/>
          <w:iCs/>
          <w:sz w:val="26"/>
          <w:szCs w:val="26"/>
          <w:lang w:val="pl-PL"/>
        </w:rPr>
        <w:t>Vốn</w:t>
      </w:r>
      <w:r>
        <w:rPr>
          <w:rFonts w:eastAsia="MS Mincho"/>
          <w:b/>
          <w:bCs/>
          <w:i/>
          <w:iCs/>
          <w:sz w:val="26"/>
          <w:szCs w:val="26"/>
          <w:lang w:val="pl-PL"/>
        </w:rPr>
        <w:t xml:space="preserve"> </w:t>
      </w:r>
      <w:r w:rsidRPr="006301A0">
        <w:rPr>
          <w:rFonts w:eastAsia="MS Mincho"/>
          <w:b/>
          <w:bCs/>
          <w:i/>
          <w:iCs/>
          <w:sz w:val="26"/>
          <w:szCs w:val="26"/>
          <w:lang w:val="pl-PL"/>
        </w:rPr>
        <w:t>điều</w:t>
      </w:r>
      <w:r>
        <w:rPr>
          <w:rFonts w:eastAsia="MS Mincho"/>
          <w:b/>
          <w:bCs/>
          <w:i/>
          <w:iCs/>
          <w:sz w:val="26"/>
          <w:szCs w:val="26"/>
          <w:lang w:val="pl-PL"/>
        </w:rPr>
        <w:t xml:space="preserve"> </w:t>
      </w:r>
      <w:r w:rsidRPr="006301A0">
        <w:rPr>
          <w:rFonts w:eastAsia="MS Mincho"/>
          <w:b/>
          <w:bCs/>
          <w:i/>
          <w:iCs/>
          <w:sz w:val="26"/>
          <w:szCs w:val="26"/>
          <w:lang w:val="pl-PL"/>
        </w:rPr>
        <w:t>lệ</w:t>
      </w:r>
      <w:r>
        <w:rPr>
          <w:rFonts w:eastAsia="MS Mincho"/>
          <w:b/>
          <w:bCs/>
          <w:i/>
          <w:iCs/>
          <w:sz w:val="26"/>
          <w:szCs w:val="26"/>
          <w:lang w:val="pl-PL"/>
        </w:rPr>
        <w:t xml:space="preserve"> </w:t>
      </w:r>
      <w:r w:rsidRPr="006301A0">
        <w:rPr>
          <w:rFonts w:eastAsia="MS Mincho"/>
          <w:b/>
          <w:bCs/>
          <w:i/>
          <w:iCs/>
          <w:sz w:val="26"/>
          <w:szCs w:val="26"/>
          <w:lang w:val="pl-PL"/>
        </w:rPr>
        <w:t>đến</w:t>
      </w:r>
      <w:r>
        <w:rPr>
          <w:rFonts w:eastAsia="MS Mincho"/>
          <w:b/>
          <w:bCs/>
          <w:i/>
          <w:iCs/>
          <w:sz w:val="26"/>
          <w:szCs w:val="26"/>
          <w:lang w:val="pl-PL"/>
        </w:rPr>
        <w:t xml:space="preserve"> </w:t>
      </w:r>
      <w:r w:rsidRPr="006301A0">
        <w:rPr>
          <w:rFonts w:eastAsia="MS Mincho"/>
          <w:b/>
          <w:bCs/>
          <w:i/>
          <w:iCs/>
          <w:sz w:val="26"/>
          <w:szCs w:val="26"/>
          <w:lang w:val="pl-PL"/>
        </w:rPr>
        <w:t>31/12/</w:t>
      </w:r>
      <w:r w:rsidR="00B57F14">
        <w:rPr>
          <w:rFonts w:eastAsia="MS Mincho"/>
          <w:b/>
          <w:bCs/>
          <w:i/>
          <w:iCs/>
          <w:sz w:val="26"/>
          <w:szCs w:val="26"/>
          <w:lang w:val="pl-PL"/>
        </w:rPr>
        <w:t>2023</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viên</w:t>
      </w:r>
      <w:r>
        <w:rPr>
          <w:rFonts w:eastAsia="MS Mincho"/>
          <w:sz w:val="26"/>
          <w:szCs w:val="26"/>
          <w:lang w:val="pl-PL"/>
        </w:rPr>
        <w:t xml:space="preserve"> </w:t>
      </w:r>
      <w:r w:rsidRPr="006301A0">
        <w:rPr>
          <w:rFonts w:eastAsia="MS Mincho"/>
          <w:sz w:val="26"/>
          <w:szCs w:val="26"/>
          <w:lang w:val="pl-PL"/>
        </w:rPr>
        <w:t>liên</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cổ</w:t>
      </w:r>
      <w:r>
        <w:rPr>
          <w:rFonts w:eastAsia="MS Mincho"/>
          <w:sz w:val="26"/>
          <w:szCs w:val="26"/>
          <w:lang w:val="pl-PL"/>
        </w:rPr>
        <w:t xml:space="preserve"> </w:t>
      </w:r>
      <w:r w:rsidRPr="006301A0">
        <w:rPr>
          <w:rFonts w:eastAsia="MS Mincho"/>
          <w:sz w:val="26"/>
          <w:szCs w:val="26"/>
          <w:lang w:val="pl-PL"/>
        </w:rPr>
        <w:t>đông</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hoặc</w:t>
      </w:r>
      <w:r>
        <w:rPr>
          <w:rFonts w:eastAsia="MS Mincho"/>
          <w:sz w:val="26"/>
          <w:szCs w:val="26"/>
          <w:lang w:val="pl-PL"/>
        </w:rPr>
        <w:t xml:space="preserve"> </w:t>
      </w:r>
      <w:r w:rsidRPr="006301A0">
        <w:rPr>
          <w:rFonts w:eastAsia="MS Mincho"/>
          <w:sz w:val="26"/>
          <w:szCs w:val="26"/>
          <w:lang w:val="pl-PL"/>
        </w:rPr>
        <w:t>cam</w:t>
      </w:r>
      <w:r>
        <w:rPr>
          <w:rFonts w:eastAsia="MS Mincho"/>
          <w:sz w:val="26"/>
          <w:szCs w:val="26"/>
          <w:lang w:val="pl-PL"/>
        </w:rPr>
        <w:t xml:space="preserve"> </w:t>
      </w:r>
      <w:r w:rsidRPr="006301A0">
        <w:rPr>
          <w:rFonts w:eastAsia="MS Mincho"/>
          <w:sz w:val="26"/>
          <w:szCs w:val="26"/>
          <w:lang w:val="pl-PL"/>
        </w:rPr>
        <w:t>kết</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trong</w:t>
      </w:r>
      <w:r>
        <w:rPr>
          <w:rFonts w:eastAsia="MS Mincho"/>
          <w:sz w:val="26"/>
          <w:szCs w:val="26"/>
          <w:lang w:val="pl-PL"/>
        </w:rPr>
        <w:t xml:space="preserve"> </w:t>
      </w:r>
      <w:r w:rsidRPr="006301A0">
        <w:rPr>
          <w:rFonts w:eastAsia="MS Mincho"/>
          <w:sz w:val="26"/>
          <w:szCs w:val="26"/>
          <w:lang w:val="pl-PL"/>
        </w:rPr>
        <w:t>một</w:t>
      </w:r>
      <w:r>
        <w:rPr>
          <w:rFonts w:eastAsia="MS Mincho"/>
          <w:sz w:val="26"/>
          <w:szCs w:val="26"/>
          <w:lang w:val="pl-PL"/>
        </w:rPr>
        <w:t xml:space="preserve"> </w:t>
      </w:r>
      <w:r w:rsidRPr="006301A0">
        <w:rPr>
          <w:rFonts w:eastAsia="MS Mincho"/>
          <w:sz w:val="26"/>
          <w:szCs w:val="26"/>
          <w:lang w:val="pl-PL"/>
        </w:rPr>
        <w:t>thời</w:t>
      </w:r>
      <w:r>
        <w:rPr>
          <w:rFonts w:eastAsia="MS Mincho"/>
          <w:sz w:val="26"/>
          <w:szCs w:val="26"/>
          <w:lang w:val="pl-PL"/>
        </w:rPr>
        <w:t xml:space="preserve"> </w:t>
      </w:r>
      <w:r w:rsidRPr="006301A0">
        <w:rPr>
          <w:rFonts w:eastAsia="MS Mincho"/>
          <w:sz w:val="26"/>
          <w:szCs w:val="26"/>
          <w:lang w:val="pl-PL"/>
        </w:rPr>
        <w:t>gian</w:t>
      </w:r>
      <w:r>
        <w:rPr>
          <w:rFonts w:eastAsia="MS Mincho"/>
          <w:sz w:val="26"/>
          <w:szCs w:val="26"/>
          <w:lang w:val="pl-PL"/>
        </w:rPr>
        <w:t xml:space="preserve"> </w:t>
      </w:r>
      <w:r w:rsidRPr="006301A0">
        <w:rPr>
          <w:rFonts w:eastAsia="MS Mincho"/>
          <w:sz w:val="26"/>
          <w:szCs w:val="26"/>
          <w:lang w:val="pl-PL"/>
        </w:rPr>
        <w:t>nhất</w:t>
      </w:r>
      <w:r>
        <w:rPr>
          <w:rFonts w:eastAsia="MS Mincho"/>
          <w:sz w:val="26"/>
          <w:szCs w:val="26"/>
          <w:lang w:val="pl-PL"/>
        </w:rPr>
        <w:t xml:space="preserve"> </w:t>
      </w:r>
      <w:r w:rsidRPr="006301A0">
        <w:rPr>
          <w:rFonts w:eastAsia="MS Mincho"/>
          <w:sz w:val="26"/>
          <w:szCs w:val="26"/>
          <w:lang w:val="pl-PL"/>
        </w:rPr>
        <w:t>định</w:t>
      </w:r>
      <w:r>
        <w:rPr>
          <w:rFonts w:eastAsia="MS Mincho"/>
          <w:sz w:val="26"/>
          <w:szCs w:val="26"/>
          <w:lang w:val="pl-PL"/>
        </w:rPr>
        <w:t xml:space="preserve"> </w:t>
      </w:r>
      <w:r w:rsidRPr="006301A0">
        <w:rPr>
          <w:rFonts w:eastAsia="MS Mincho"/>
          <w:sz w:val="26"/>
          <w:szCs w:val="26"/>
          <w:lang w:val="pl-PL"/>
        </w:rPr>
        <w:t>và</w:t>
      </w:r>
      <w:r>
        <w:rPr>
          <w:rFonts w:eastAsia="MS Mincho"/>
          <w:sz w:val="26"/>
          <w:szCs w:val="26"/>
          <w:lang w:val="pl-PL"/>
        </w:rPr>
        <w:t xml:space="preserve"> </w:t>
      </w:r>
      <w:r w:rsidRPr="006301A0">
        <w:rPr>
          <w:rFonts w:eastAsia="MS Mincho"/>
          <w:sz w:val="26"/>
          <w:szCs w:val="26"/>
          <w:lang w:val="pl-PL"/>
        </w:rPr>
        <w:t>được</w:t>
      </w:r>
      <w:r>
        <w:rPr>
          <w:rFonts w:eastAsia="MS Mincho"/>
          <w:sz w:val="26"/>
          <w:szCs w:val="26"/>
          <w:lang w:val="pl-PL"/>
        </w:rPr>
        <w:t xml:space="preserve"> </w:t>
      </w:r>
      <w:r w:rsidRPr="006301A0">
        <w:rPr>
          <w:rFonts w:eastAsia="MS Mincho"/>
          <w:sz w:val="26"/>
          <w:szCs w:val="26"/>
          <w:lang w:val="pl-PL"/>
        </w:rPr>
        <w:t>ghi</w:t>
      </w:r>
      <w:r>
        <w:rPr>
          <w:rFonts w:eastAsia="MS Mincho"/>
          <w:sz w:val="26"/>
          <w:szCs w:val="26"/>
          <w:lang w:val="pl-PL"/>
        </w:rPr>
        <w:t xml:space="preserve"> </w:t>
      </w:r>
      <w:r w:rsidRPr="006301A0">
        <w:rPr>
          <w:rFonts w:eastAsia="MS Mincho"/>
          <w:sz w:val="26"/>
          <w:szCs w:val="26"/>
          <w:lang w:val="pl-PL"/>
        </w:rPr>
        <w:t>vào</w:t>
      </w:r>
      <w:r>
        <w:rPr>
          <w:rFonts w:eastAsia="MS Mincho"/>
          <w:sz w:val="26"/>
          <w:szCs w:val="26"/>
          <w:lang w:val="pl-PL"/>
        </w:rPr>
        <w:t xml:space="preserve"> </w:t>
      </w:r>
      <w:r w:rsidR="00A12A1F">
        <w:rPr>
          <w:rFonts w:eastAsia="MS Mincho"/>
          <w:sz w:val="26"/>
          <w:szCs w:val="26"/>
          <w:lang w:val="pl-PL"/>
        </w:rPr>
        <w:t>điều lệ công ty</w:t>
      </w:r>
      <w:r w:rsidRPr="006301A0">
        <w:rPr>
          <w:rFonts w:eastAsia="MS Mincho"/>
          <w:sz w:val="26"/>
          <w:szCs w:val="26"/>
          <w:lang w:val="pl-PL"/>
        </w:rPr>
        <w:t>,</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tính</w:t>
      </w:r>
      <w:r>
        <w:rPr>
          <w:rFonts w:eastAsia="MS Mincho"/>
          <w:sz w:val="26"/>
          <w:szCs w:val="26"/>
          <w:lang w:val="pl-PL"/>
        </w:rPr>
        <w:t xml:space="preserve"> </w:t>
      </w:r>
      <w:r w:rsidRPr="006301A0">
        <w:rPr>
          <w:rFonts w:eastAsia="MS Mincho"/>
          <w:sz w:val="26"/>
          <w:szCs w:val="26"/>
          <w:lang w:val="pl-PL"/>
        </w:rPr>
        <w:t>đến</w:t>
      </w:r>
      <w:r>
        <w:rPr>
          <w:rFonts w:eastAsia="MS Mincho"/>
          <w:sz w:val="26"/>
          <w:szCs w:val="26"/>
          <w:lang w:val="pl-PL"/>
        </w:rPr>
        <w:t xml:space="preserve"> </w:t>
      </w:r>
      <w:r w:rsidRPr="006301A0">
        <w:rPr>
          <w:rFonts w:eastAsia="MS Mincho"/>
          <w:sz w:val="26"/>
          <w:szCs w:val="26"/>
          <w:lang w:val="pl-PL"/>
        </w:rPr>
        <w:t>thời</w:t>
      </w:r>
      <w:r>
        <w:rPr>
          <w:rFonts w:eastAsia="MS Mincho"/>
          <w:sz w:val="26"/>
          <w:szCs w:val="26"/>
          <w:lang w:val="pl-PL"/>
        </w:rPr>
        <w:t xml:space="preserve"> </w:t>
      </w:r>
      <w:r w:rsidRPr="006301A0">
        <w:rPr>
          <w:rFonts w:eastAsia="MS Mincho"/>
          <w:sz w:val="26"/>
          <w:szCs w:val="26"/>
          <w:lang w:val="pl-PL"/>
        </w:rPr>
        <w:t>điểm</w:t>
      </w:r>
      <w:r>
        <w:rPr>
          <w:rFonts w:eastAsia="MS Mincho"/>
          <w:sz w:val="26"/>
          <w:szCs w:val="26"/>
          <w:lang w:val="pl-PL"/>
        </w:rPr>
        <w:t xml:space="preserve"> </w:t>
      </w:r>
      <w:r w:rsidRPr="006301A0">
        <w:rPr>
          <w:rFonts w:eastAsia="MS Mincho"/>
          <w:sz w:val="26"/>
          <w:szCs w:val="26"/>
          <w:lang w:val="pl-PL"/>
        </w:rPr>
        <w:t>31/12/</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bao</w:t>
      </w:r>
      <w:r>
        <w:rPr>
          <w:rFonts w:eastAsia="MS Mincho"/>
          <w:sz w:val="26"/>
          <w:szCs w:val="26"/>
          <w:lang w:val="pl-PL"/>
        </w:rPr>
        <w:t xml:space="preserve"> </w:t>
      </w:r>
      <w:r w:rsidRPr="006301A0">
        <w:rPr>
          <w:rFonts w:eastAsia="MS Mincho"/>
          <w:sz w:val="26"/>
          <w:szCs w:val="26"/>
          <w:lang w:val="pl-PL"/>
        </w:rPr>
        <w:t>gồm</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điều</w:t>
      </w:r>
      <w:r>
        <w:rPr>
          <w:rFonts w:eastAsia="MS Mincho"/>
          <w:sz w:val="26"/>
          <w:szCs w:val="26"/>
          <w:lang w:val="pl-PL"/>
        </w:rPr>
        <w:t xml:space="preserve"> </w:t>
      </w:r>
      <w:r w:rsidRPr="006301A0">
        <w:rPr>
          <w:rFonts w:eastAsia="MS Mincho"/>
          <w:sz w:val="26"/>
          <w:szCs w:val="26"/>
          <w:lang w:val="pl-PL"/>
        </w:rPr>
        <w:t>lệ</w:t>
      </w:r>
      <w:r>
        <w:rPr>
          <w:rFonts w:eastAsia="MS Mincho"/>
          <w:sz w:val="26"/>
          <w:szCs w:val="26"/>
          <w:lang w:val="pl-PL"/>
        </w:rPr>
        <w:t xml:space="preserve"> </w:t>
      </w:r>
      <w:r w:rsidRPr="006301A0">
        <w:rPr>
          <w:rFonts w:eastAsia="MS Mincho"/>
          <w:sz w:val="26"/>
          <w:szCs w:val="26"/>
          <w:lang w:val="pl-PL"/>
        </w:rPr>
        <w:t>bổ</w:t>
      </w:r>
      <w:r>
        <w:rPr>
          <w:rFonts w:eastAsia="MS Mincho"/>
          <w:sz w:val="26"/>
          <w:szCs w:val="26"/>
          <w:lang w:val="pl-PL"/>
        </w:rPr>
        <w:t xml:space="preserve"> </w:t>
      </w:r>
      <w:r w:rsidRPr="006301A0">
        <w:rPr>
          <w:rFonts w:eastAsia="MS Mincho"/>
          <w:sz w:val="26"/>
          <w:szCs w:val="26"/>
          <w:lang w:val="pl-PL"/>
        </w:rPr>
        <w:t>sung.</w:t>
      </w:r>
    </w:p>
    <w:p w14:paraId="21C23731" w14:textId="77777777" w:rsidR="006301A0" w:rsidRP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Cột</w:t>
      </w:r>
      <w:r>
        <w:rPr>
          <w:rFonts w:eastAsia="MS Mincho"/>
          <w:b/>
          <w:bCs/>
          <w:i/>
          <w:iCs/>
          <w:sz w:val="26"/>
          <w:szCs w:val="26"/>
          <w:lang w:val="pl-PL"/>
        </w:rPr>
        <w:t xml:space="preserve"> </w:t>
      </w:r>
      <w:r w:rsidRPr="006301A0">
        <w:rPr>
          <w:rFonts w:eastAsia="MS Mincho"/>
          <w:b/>
          <w:bCs/>
          <w:i/>
          <w:iCs/>
          <w:sz w:val="26"/>
          <w:szCs w:val="26"/>
          <w:lang w:val="pl-PL"/>
        </w:rPr>
        <w:t>2:</w:t>
      </w:r>
      <w:r>
        <w:rPr>
          <w:rFonts w:eastAsia="MS Mincho"/>
          <w:b/>
          <w:bCs/>
          <w:i/>
          <w:iCs/>
          <w:sz w:val="26"/>
          <w:szCs w:val="26"/>
          <w:lang w:val="pl-PL"/>
        </w:rPr>
        <w:t xml:space="preserve"> </w:t>
      </w:r>
      <w:r w:rsidRPr="006301A0">
        <w:rPr>
          <w:rFonts w:eastAsia="MS Mincho"/>
          <w:b/>
          <w:bCs/>
          <w:i/>
          <w:iCs/>
          <w:sz w:val="26"/>
          <w:szCs w:val="26"/>
          <w:lang w:val="pl-PL"/>
        </w:rPr>
        <w:t>Thực</w:t>
      </w:r>
      <w:r>
        <w:rPr>
          <w:rFonts w:eastAsia="MS Mincho"/>
          <w:b/>
          <w:bCs/>
          <w:i/>
          <w:iCs/>
          <w:sz w:val="26"/>
          <w:szCs w:val="26"/>
          <w:lang w:val="pl-PL"/>
        </w:rPr>
        <w:t xml:space="preserve"> </w:t>
      </w:r>
      <w:r w:rsidRPr="006301A0">
        <w:rPr>
          <w:rFonts w:eastAsia="MS Mincho"/>
          <w:b/>
          <w:bCs/>
          <w:i/>
          <w:iCs/>
          <w:sz w:val="26"/>
          <w:szCs w:val="26"/>
          <w:lang w:val="pl-PL"/>
        </w:rPr>
        <w:t>hiện</w:t>
      </w:r>
      <w:r>
        <w:rPr>
          <w:rFonts w:eastAsia="MS Mincho"/>
          <w:b/>
          <w:bCs/>
          <w:i/>
          <w:iCs/>
          <w:sz w:val="26"/>
          <w:szCs w:val="26"/>
          <w:lang w:val="pl-PL"/>
        </w:rPr>
        <w:t xml:space="preserve"> </w:t>
      </w:r>
      <w:r w:rsidRPr="006301A0">
        <w:rPr>
          <w:rFonts w:eastAsia="MS Mincho"/>
          <w:b/>
          <w:bCs/>
          <w:i/>
          <w:iCs/>
          <w:sz w:val="26"/>
          <w:szCs w:val="26"/>
          <w:lang w:val="pl-PL"/>
        </w:rPr>
        <w:t>góp</w:t>
      </w:r>
      <w:r>
        <w:rPr>
          <w:rFonts w:eastAsia="MS Mincho"/>
          <w:b/>
          <w:bCs/>
          <w:i/>
          <w:iCs/>
          <w:sz w:val="26"/>
          <w:szCs w:val="26"/>
          <w:lang w:val="pl-PL"/>
        </w:rPr>
        <w:t xml:space="preserve"> </w:t>
      </w:r>
      <w:r w:rsidRPr="006301A0">
        <w:rPr>
          <w:rFonts w:eastAsia="MS Mincho"/>
          <w:b/>
          <w:bCs/>
          <w:i/>
          <w:iCs/>
          <w:sz w:val="26"/>
          <w:szCs w:val="26"/>
          <w:lang w:val="pl-PL"/>
        </w:rPr>
        <w:t>vốn</w:t>
      </w:r>
      <w:r>
        <w:rPr>
          <w:rFonts w:eastAsia="MS Mincho"/>
          <w:b/>
          <w:bCs/>
          <w:i/>
          <w:iCs/>
          <w:sz w:val="26"/>
          <w:szCs w:val="26"/>
          <w:lang w:val="pl-PL"/>
        </w:rPr>
        <w:t xml:space="preserve"> </w:t>
      </w:r>
      <w:r w:rsidRPr="006301A0">
        <w:rPr>
          <w:rFonts w:eastAsia="MS Mincho"/>
          <w:b/>
          <w:bCs/>
          <w:i/>
          <w:iCs/>
          <w:sz w:val="26"/>
          <w:szCs w:val="26"/>
          <w:lang w:val="pl-PL"/>
        </w:rPr>
        <w:t>điều</w:t>
      </w:r>
      <w:r>
        <w:rPr>
          <w:rFonts w:eastAsia="MS Mincho"/>
          <w:b/>
          <w:bCs/>
          <w:i/>
          <w:iCs/>
          <w:sz w:val="26"/>
          <w:szCs w:val="26"/>
          <w:lang w:val="pl-PL"/>
        </w:rPr>
        <w:t xml:space="preserve"> </w:t>
      </w:r>
      <w:r w:rsidRPr="006301A0">
        <w:rPr>
          <w:rFonts w:eastAsia="MS Mincho"/>
          <w:b/>
          <w:bCs/>
          <w:i/>
          <w:iCs/>
          <w:sz w:val="26"/>
          <w:szCs w:val="26"/>
          <w:lang w:val="pl-PL"/>
        </w:rPr>
        <w:t>lệ</w:t>
      </w:r>
      <w:r>
        <w:rPr>
          <w:rFonts w:eastAsia="MS Mincho"/>
          <w:b/>
          <w:bCs/>
          <w:i/>
          <w:iCs/>
          <w:sz w:val="26"/>
          <w:szCs w:val="26"/>
          <w:lang w:val="pl-PL"/>
        </w:rPr>
        <w:t xml:space="preserve"> </w:t>
      </w:r>
      <w:r w:rsidRPr="006301A0">
        <w:rPr>
          <w:rFonts w:eastAsia="MS Mincho"/>
          <w:b/>
          <w:bCs/>
          <w:i/>
          <w:iCs/>
          <w:sz w:val="26"/>
          <w:szCs w:val="26"/>
          <w:lang w:val="pl-PL"/>
        </w:rPr>
        <w:t>trong</w:t>
      </w:r>
      <w:r>
        <w:rPr>
          <w:rFonts w:eastAsia="MS Mincho"/>
          <w:b/>
          <w:bCs/>
          <w:i/>
          <w:iCs/>
          <w:sz w:val="26"/>
          <w:szCs w:val="26"/>
          <w:lang w:val="pl-PL"/>
        </w:rPr>
        <w:t xml:space="preserve"> </w:t>
      </w:r>
      <w:r w:rsidRPr="006301A0">
        <w:rPr>
          <w:rFonts w:eastAsia="MS Mincho"/>
          <w:b/>
          <w:bCs/>
          <w:i/>
          <w:iCs/>
          <w:sz w:val="26"/>
          <w:szCs w:val="26"/>
          <w:lang w:val="pl-PL"/>
        </w:rPr>
        <w:t>năm</w:t>
      </w:r>
      <w:r>
        <w:rPr>
          <w:rFonts w:eastAsia="MS Mincho"/>
          <w:b/>
          <w:bCs/>
          <w:i/>
          <w:iCs/>
          <w:sz w:val="26"/>
          <w:szCs w:val="26"/>
          <w:lang w:val="pl-PL"/>
        </w:rPr>
        <w:t xml:space="preserve"> </w:t>
      </w:r>
      <w:r w:rsidR="00B57F14">
        <w:rPr>
          <w:rFonts w:eastAsia="MS Mincho"/>
          <w:b/>
          <w:bCs/>
          <w:i/>
          <w:iCs/>
          <w:sz w:val="26"/>
          <w:szCs w:val="26"/>
          <w:lang w:val="pl-PL"/>
        </w:rPr>
        <w:t>2023</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do</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viên</w:t>
      </w:r>
      <w:r>
        <w:rPr>
          <w:rFonts w:eastAsia="MS Mincho"/>
          <w:sz w:val="26"/>
          <w:szCs w:val="26"/>
          <w:lang w:val="pl-PL"/>
        </w:rPr>
        <w:t xml:space="preserve"> </w:t>
      </w:r>
      <w:r w:rsidRPr="006301A0">
        <w:rPr>
          <w:rFonts w:eastAsia="MS Mincho"/>
          <w:sz w:val="26"/>
          <w:szCs w:val="26"/>
          <w:lang w:val="pl-PL"/>
        </w:rPr>
        <w:t>liên</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cổ</w:t>
      </w:r>
      <w:r>
        <w:rPr>
          <w:rFonts w:eastAsia="MS Mincho"/>
          <w:sz w:val="26"/>
          <w:szCs w:val="26"/>
          <w:lang w:val="pl-PL"/>
        </w:rPr>
        <w:t xml:space="preserve"> </w:t>
      </w:r>
      <w:r w:rsidRPr="006301A0">
        <w:rPr>
          <w:rFonts w:eastAsia="MS Mincho"/>
          <w:sz w:val="26"/>
          <w:szCs w:val="26"/>
          <w:lang w:val="pl-PL"/>
        </w:rPr>
        <w:t>đông</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tế</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cho</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ty,</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01/01/</w:t>
      </w:r>
      <w:r w:rsidR="00B57F14">
        <w:rPr>
          <w:rFonts w:eastAsia="MS Mincho"/>
          <w:sz w:val="26"/>
          <w:szCs w:val="26"/>
          <w:lang w:val="pl-PL"/>
        </w:rPr>
        <w:t>2023</w:t>
      </w:r>
      <w:r>
        <w:rPr>
          <w:rFonts w:eastAsia="MS Mincho"/>
          <w:sz w:val="26"/>
          <w:szCs w:val="26"/>
          <w:lang w:val="pl-PL"/>
        </w:rPr>
        <w:t xml:space="preserve"> </w:t>
      </w:r>
      <w:r w:rsidRPr="006301A0">
        <w:rPr>
          <w:rFonts w:eastAsia="MS Mincho"/>
          <w:sz w:val="26"/>
          <w:szCs w:val="26"/>
          <w:lang w:val="pl-PL"/>
        </w:rPr>
        <w:t>đến</w:t>
      </w:r>
      <w:r>
        <w:rPr>
          <w:rFonts w:eastAsia="MS Mincho"/>
          <w:sz w:val="26"/>
          <w:szCs w:val="26"/>
          <w:lang w:val="pl-PL"/>
        </w:rPr>
        <w:t xml:space="preserve"> </w:t>
      </w:r>
      <w:r w:rsidRPr="006301A0">
        <w:rPr>
          <w:rFonts w:eastAsia="MS Mincho"/>
          <w:sz w:val="26"/>
          <w:szCs w:val="26"/>
          <w:lang w:val="pl-PL"/>
        </w:rPr>
        <w:t>31/12/</w:t>
      </w:r>
      <w:r w:rsidR="00B57F14">
        <w:rPr>
          <w:rFonts w:eastAsia="MS Mincho"/>
          <w:sz w:val="26"/>
          <w:szCs w:val="26"/>
          <w:lang w:val="pl-PL"/>
        </w:rPr>
        <w:t>2023</w:t>
      </w:r>
      <w:r w:rsidRPr="006301A0">
        <w:rPr>
          <w:rFonts w:eastAsia="MS Mincho"/>
          <w:sz w:val="26"/>
          <w:szCs w:val="26"/>
          <w:lang w:val="pl-PL"/>
        </w:rPr>
        <w:t>.</w:t>
      </w:r>
    </w:p>
    <w:p w14:paraId="32CC072E" w14:textId="77777777" w:rsidR="006301A0" w:rsidRDefault="006301A0" w:rsidP="006301A0">
      <w:pPr>
        <w:widowControl w:val="0"/>
        <w:spacing w:before="120" w:after="120" w:line="288" w:lineRule="auto"/>
        <w:ind w:firstLine="567"/>
        <w:jc w:val="both"/>
        <w:rPr>
          <w:rFonts w:eastAsia="MS Mincho"/>
          <w:sz w:val="26"/>
          <w:szCs w:val="26"/>
          <w:lang w:val="pl-PL"/>
        </w:rPr>
      </w:pPr>
      <w:r w:rsidRPr="006301A0">
        <w:rPr>
          <w:rFonts w:eastAsia="MS Mincho"/>
          <w:b/>
          <w:bCs/>
          <w:i/>
          <w:iCs/>
          <w:sz w:val="26"/>
          <w:szCs w:val="26"/>
          <w:lang w:val="pl-PL"/>
        </w:rPr>
        <w:t>Cột</w:t>
      </w:r>
      <w:r>
        <w:rPr>
          <w:rFonts w:eastAsia="MS Mincho"/>
          <w:b/>
          <w:bCs/>
          <w:i/>
          <w:iCs/>
          <w:sz w:val="26"/>
          <w:szCs w:val="26"/>
          <w:lang w:val="pl-PL"/>
        </w:rPr>
        <w:t xml:space="preserve"> </w:t>
      </w:r>
      <w:r w:rsidRPr="006301A0">
        <w:rPr>
          <w:rFonts w:eastAsia="MS Mincho"/>
          <w:b/>
          <w:bCs/>
          <w:i/>
          <w:iCs/>
          <w:sz w:val="26"/>
          <w:szCs w:val="26"/>
          <w:lang w:val="pl-PL"/>
        </w:rPr>
        <w:t>3:</w:t>
      </w:r>
      <w:r>
        <w:rPr>
          <w:rFonts w:eastAsia="MS Mincho"/>
          <w:b/>
          <w:bCs/>
          <w:i/>
          <w:iCs/>
          <w:sz w:val="26"/>
          <w:szCs w:val="26"/>
          <w:lang w:val="pl-PL"/>
        </w:rPr>
        <w:t xml:space="preserve"> </w:t>
      </w:r>
      <w:r w:rsidRPr="006301A0">
        <w:rPr>
          <w:rFonts w:eastAsia="MS Mincho"/>
          <w:b/>
          <w:bCs/>
          <w:i/>
          <w:iCs/>
          <w:sz w:val="26"/>
          <w:szCs w:val="26"/>
          <w:lang w:val="pl-PL"/>
        </w:rPr>
        <w:t>Góp</w:t>
      </w:r>
      <w:r>
        <w:rPr>
          <w:rFonts w:eastAsia="MS Mincho"/>
          <w:b/>
          <w:bCs/>
          <w:i/>
          <w:iCs/>
          <w:sz w:val="26"/>
          <w:szCs w:val="26"/>
          <w:lang w:val="pl-PL"/>
        </w:rPr>
        <w:t xml:space="preserve"> </w:t>
      </w:r>
      <w:r w:rsidRPr="006301A0">
        <w:rPr>
          <w:rFonts w:eastAsia="MS Mincho"/>
          <w:b/>
          <w:bCs/>
          <w:i/>
          <w:iCs/>
          <w:sz w:val="26"/>
          <w:szCs w:val="26"/>
          <w:lang w:val="pl-PL"/>
        </w:rPr>
        <w:t>vốn</w:t>
      </w:r>
      <w:r>
        <w:rPr>
          <w:rFonts w:eastAsia="MS Mincho"/>
          <w:b/>
          <w:bCs/>
          <w:i/>
          <w:iCs/>
          <w:sz w:val="26"/>
          <w:szCs w:val="26"/>
          <w:lang w:val="pl-PL"/>
        </w:rPr>
        <w:t xml:space="preserve"> </w:t>
      </w:r>
      <w:r w:rsidRPr="006301A0">
        <w:rPr>
          <w:rFonts w:eastAsia="MS Mincho"/>
          <w:b/>
          <w:bCs/>
          <w:i/>
          <w:iCs/>
          <w:sz w:val="26"/>
          <w:szCs w:val="26"/>
          <w:lang w:val="pl-PL"/>
        </w:rPr>
        <w:t>điều</w:t>
      </w:r>
      <w:r>
        <w:rPr>
          <w:rFonts w:eastAsia="MS Mincho"/>
          <w:b/>
          <w:bCs/>
          <w:i/>
          <w:iCs/>
          <w:sz w:val="26"/>
          <w:szCs w:val="26"/>
          <w:lang w:val="pl-PL"/>
        </w:rPr>
        <w:t xml:space="preserve"> </w:t>
      </w:r>
      <w:r w:rsidRPr="006301A0">
        <w:rPr>
          <w:rFonts w:eastAsia="MS Mincho"/>
          <w:b/>
          <w:bCs/>
          <w:i/>
          <w:iCs/>
          <w:sz w:val="26"/>
          <w:szCs w:val="26"/>
          <w:lang w:val="pl-PL"/>
        </w:rPr>
        <w:t>lệ</w:t>
      </w:r>
      <w:r>
        <w:rPr>
          <w:rFonts w:eastAsia="MS Mincho"/>
          <w:b/>
          <w:bCs/>
          <w:i/>
          <w:iCs/>
          <w:sz w:val="26"/>
          <w:szCs w:val="26"/>
          <w:lang w:val="pl-PL"/>
        </w:rPr>
        <w:t xml:space="preserve"> </w:t>
      </w:r>
      <w:r w:rsidRPr="006301A0">
        <w:rPr>
          <w:rFonts w:eastAsia="MS Mincho"/>
          <w:b/>
          <w:bCs/>
          <w:i/>
          <w:iCs/>
          <w:sz w:val="26"/>
          <w:szCs w:val="26"/>
          <w:lang w:val="pl-PL"/>
        </w:rPr>
        <w:t>lũy</w:t>
      </w:r>
      <w:r>
        <w:rPr>
          <w:rFonts w:eastAsia="MS Mincho"/>
          <w:b/>
          <w:bCs/>
          <w:i/>
          <w:iCs/>
          <w:sz w:val="26"/>
          <w:szCs w:val="26"/>
          <w:lang w:val="pl-PL"/>
        </w:rPr>
        <w:t xml:space="preserve"> </w:t>
      </w:r>
      <w:r w:rsidRPr="006301A0">
        <w:rPr>
          <w:rFonts w:eastAsia="MS Mincho"/>
          <w:b/>
          <w:bCs/>
          <w:i/>
          <w:iCs/>
          <w:sz w:val="26"/>
          <w:szCs w:val="26"/>
          <w:lang w:val="pl-PL"/>
        </w:rPr>
        <w:t>kế</w:t>
      </w:r>
      <w:r>
        <w:rPr>
          <w:rFonts w:eastAsia="MS Mincho"/>
          <w:b/>
          <w:bCs/>
          <w:i/>
          <w:iCs/>
          <w:sz w:val="26"/>
          <w:szCs w:val="26"/>
          <w:lang w:val="pl-PL"/>
        </w:rPr>
        <w:t xml:space="preserve"> </w:t>
      </w:r>
      <w:r w:rsidRPr="006301A0">
        <w:rPr>
          <w:rFonts w:eastAsia="MS Mincho"/>
          <w:b/>
          <w:bCs/>
          <w:i/>
          <w:iCs/>
          <w:sz w:val="26"/>
          <w:szCs w:val="26"/>
          <w:lang w:val="pl-PL"/>
        </w:rPr>
        <w:t>đến</w:t>
      </w:r>
      <w:r>
        <w:rPr>
          <w:rFonts w:eastAsia="MS Mincho"/>
          <w:b/>
          <w:bCs/>
          <w:i/>
          <w:iCs/>
          <w:sz w:val="26"/>
          <w:szCs w:val="26"/>
          <w:lang w:val="pl-PL"/>
        </w:rPr>
        <w:t xml:space="preserve"> </w:t>
      </w:r>
      <w:r w:rsidRPr="006301A0">
        <w:rPr>
          <w:rFonts w:eastAsia="MS Mincho"/>
          <w:b/>
          <w:bCs/>
          <w:i/>
          <w:iCs/>
          <w:sz w:val="26"/>
          <w:szCs w:val="26"/>
          <w:lang w:val="pl-PL"/>
        </w:rPr>
        <w:t>31/12/</w:t>
      </w:r>
      <w:r w:rsidR="00B57F14">
        <w:rPr>
          <w:rFonts w:eastAsia="MS Mincho"/>
          <w:b/>
          <w:bCs/>
          <w:i/>
          <w:iCs/>
          <w:sz w:val="26"/>
          <w:szCs w:val="26"/>
          <w:lang w:val="pl-PL"/>
        </w:rPr>
        <w:t>2023</w:t>
      </w:r>
      <w:r w:rsidRPr="006301A0">
        <w:rPr>
          <w:rFonts w:eastAsia="MS Mincho"/>
          <w:b/>
          <w:i/>
          <w:sz w:val="26"/>
          <w:szCs w:val="26"/>
          <w:lang w:val="pl-PL"/>
        </w:rPr>
        <w:t>:</w:t>
      </w:r>
      <w:r>
        <w:rPr>
          <w:rFonts w:eastAsia="MS Mincho"/>
          <w:sz w:val="26"/>
          <w:szCs w:val="26"/>
          <w:lang w:val="pl-PL"/>
        </w:rPr>
        <w:t xml:space="preserve"> </w:t>
      </w:r>
      <w:r w:rsidRPr="006301A0">
        <w:rPr>
          <w:rFonts w:eastAsia="MS Mincho"/>
          <w:sz w:val="26"/>
          <w:szCs w:val="26"/>
          <w:lang w:val="pl-PL"/>
        </w:rPr>
        <w:t>Là</w:t>
      </w:r>
      <w:r>
        <w:rPr>
          <w:rFonts w:eastAsia="MS Mincho"/>
          <w:sz w:val="26"/>
          <w:szCs w:val="26"/>
          <w:lang w:val="pl-PL"/>
        </w:rPr>
        <w:t xml:space="preserve"> </w:t>
      </w:r>
      <w:r w:rsidRPr="006301A0">
        <w:rPr>
          <w:rFonts w:eastAsia="MS Mincho"/>
          <w:sz w:val="26"/>
          <w:szCs w:val="26"/>
          <w:lang w:val="pl-PL"/>
        </w:rPr>
        <w:t>số</w:t>
      </w:r>
      <w:r>
        <w:rPr>
          <w:rFonts w:eastAsia="MS Mincho"/>
          <w:sz w:val="26"/>
          <w:szCs w:val="26"/>
          <w:lang w:val="pl-PL"/>
        </w:rPr>
        <w:t xml:space="preserve"> </w:t>
      </w:r>
      <w:r w:rsidRPr="006301A0">
        <w:rPr>
          <w:rFonts w:eastAsia="MS Mincho"/>
          <w:sz w:val="26"/>
          <w:szCs w:val="26"/>
          <w:lang w:val="pl-PL"/>
        </w:rPr>
        <w:t>vốn</w:t>
      </w:r>
      <w:r>
        <w:rPr>
          <w:rFonts w:eastAsia="MS Mincho"/>
          <w:sz w:val="26"/>
          <w:szCs w:val="26"/>
          <w:lang w:val="pl-PL"/>
        </w:rPr>
        <w:t xml:space="preserve"> </w:t>
      </w:r>
      <w:r w:rsidRPr="006301A0">
        <w:rPr>
          <w:rFonts w:eastAsia="MS Mincho"/>
          <w:sz w:val="26"/>
          <w:szCs w:val="26"/>
          <w:lang w:val="pl-PL"/>
        </w:rPr>
        <w:t>thực</w:t>
      </w:r>
      <w:r>
        <w:rPr>
          <w:rFonts w:eastAsia="MS Mincho"/>
          <w:sz w:val="26"/>
          <w:szCs w:val="26"/>
          <w:lang w:val="pl-PL"/>
        </w:rPr>
        <w:t xml:space="preserve"> </w:t>
      </w:r>
      <w:r w:rsidRPr="006301A0">
        <w:rPr>
          <w:rFonts w:eastAsia="MS Mincho"/>
          <w:sz w:val="26"/>
          <w:szCs w:val="26"/>
          <w:lang w:val="pl-PL"/>
        </w:rPr>
        <w:t>tế</w:t>
      </w:r>
      <w:r>
        <w:rPr>
          <w:rFonts w:eastAsia="MS Mincho"/>
          <w:sz w:val="26"/>
          <w:szCs w:val="26"/>
          <w:lang w:val="pl-PL"/>
        </w:rPr>
        <w:t xml:space="preserve"> </w:t>
      </w:r>
      <w:r w:rsidRPr="006301A0">
        <w:rPr>
          <w:rFonts w:eastAsia="MS Mincho"/>
          <w:sz w:val="26"/>
          <w:szCs w:val="26"/>
          <w:lang w:val="pl-PL"/>
        </w:rPr>
        <w:t>các</w:t>
      </w:r>
      <w:r>
        <w:rPr>
          <w:rFonts w:eastAsia="MS Mincho"/>
          <w:sz w:val="26"/>
          <w:szCs w:val="26"/>
          <w:lang w:val="pl-PL"/>
        </w:rPr>
        <w:t xml:space="preserve"> </w:t>
      </w:r>
      <w:r w:rsidRPr="006301A0">
        <w:rPr>
          <w:rFonts w:eastAsia="MS Mincho"/>
          <w:sz w:val="26"/>
          <w:szCs w:val="26"/>
          <w:lang w:val="pl-PL"/>
        </w:rPr>
        <w:t>bên</w:t>
      </w:r>
      <w:r>
        <w:rPr>
          <w:rFonts w:eastAsia="MS Mincho"/>
          <w:sz w:val="26"/>
          <w:szCs w:val="26"/>
          <w:lang w:val="pl-PL"/>
        </w:rPr>
        <w:t xml:space="preserve"> </w:t>
      </w:r>
      <w:r w:rsidRPr="006301A0">
        <w:rPr>
          <w:rFonts w:eastAsia="MS Mincho"/>
          <w:sz w:val="26"/>
          <w:szCs w:val="26"/>
          <w:lang w:val="pl-PL"/>
        </w:rPr>
        <w:t>tham</w:t>
      </w:r>
      <w:r>
        <w:rPr>
          <w:rFonts w:eastAsia="MS Mincho"/>
          <w:sz w:val="26"/>
          <w:szCs w:val="26"/>
          <w:lang w:val="pl-PL"/>
        </w:rPr>
        <w:t xml:space="preserve"> </w:t>
      </w:r>
      <w:r w:rsidRPr="006301A0">
        <w:rPr>
          <w:rFonts w:eastAsia="MS Mincho"/>
          <w:sz w:val="26"/>
          <w:szCs w:val="26"/>
          <w:lang w:val="pl-PL"/>
        </w:rPr>
        <w:t>gia</w:t>
      </w:r>
      <w:r>
        <w:rPr>
          <w:rFonts w:eastAsia="MS Mincho"/>
          <w:sz w:val="26"/>
          <w:szCs w:val="26"/>
          <w:lang w:val="pl-PL"/>
        </w:rPr>
        <w:t xml:space="preserve"> </w:t>
      </w:r>
      <w:r w:rsidRPr="006301A0">
        <w:rPr>
          <w:rFonts w:eastAsia="MS Mincho"/>
          <w:sz w:val="26"/>
          <w:szCs w:val="26"/>
          <w:lang w:val="pl-PL"/>
        </w:rPr>
        <w:t>đã</w:t>
      </w:r>
      <w:r>
        <w:rPr>
          <w:rFonts w:eastAsia="MS Mincho"/>
          <w:sz w:val="26"/>
          <w:szCs w:val="26"/>
          <w:lang w:val="pl-PL"/>
        </w:rPr>
        <w:t xml:space="preserve"> </w:t>
      </w:r>
      <w:r w:rsidRPr="006301A0">
        <w:rPr>
          <w:rFonts w:eastAsia="MS Mincho"/>
          <w:sz w:val="26"/>
          <w:szCs w:val="26"/>
          <w:lang w:val="pl-PL"/>
        </w:rPr>
        <w:t>đóng</w:t>
      </w:r>
      <w:r>
        <w:rPr>
          <w:rFonts w:eastAsia="MS Mincho"/>
          <w:sz w:val="26"/>
          <w:szCs w:val="26"/>
          <w:lang w:val="pl-PL"/>
        </w:rPr>
        <w:t xml:space="preserve"> </w:t>
      </w:r>
      <w:r w:rsidRPr="006301A0">
        <w:rPr>
          <w:rFonts w:eastAsia="MS Mincho"/>
          <w:sz w:val="26"/>
          <w:szCs w:val="26"/>
          <w:lang w:val="pl-PL"/>
        </w:rPr>
        <w:t>góp</w:t>
      </w:r>
      <w:r>
        <w:rPr>
          <w:rFonts w:eastAsia="MS Mincho"/>
          <w:sz w:val="26"/>
          <w:szCs w:val="26"/>
          <w:lang w:val="pl-PL"/>
        </w:rPr>
        <w:t xml:space="preserve"> </w:t>
      </w:r>
      <w:r w:rsidRPr="006301A0">
        <w:rPr>
          <w:rFonts w:eastAsia="MS Mincho"/>
          <w:sz w:val="26"/>
          <w:szCs w:val="26"/>
          <w:lang w:val="pl-PL"/>
        </w:rPr>
        <w:t>để</w:t>
      </w:r>
      <w:r>
        <w:rPr>
          <w:rFonts w:eastAsia="MS Mincho"/>
          <w:sz w:val="26"/>
          <w:szCs w:val="26"/>
          <w:lang w:val="pl-PL"/>
        </w:rPr>
        <w:t xml:space="preserve"> </w:t>
      </w:r>
      <w:r w:rsidRPr="006301A0">
        <w:rPr>
          <w:rFonts w:eastAsia="MS Mincho"/>
          <w:sz w:val="26"/>
          <w:szCs w:val="26"/>
          <w:lang w:val="pl-PL"/>
        </w:rPr>
        <w:t>triển</w:t>
      </w:r>
      <w:r>
        <w:rPr>
          <w:rFonts w:eastAsia="MS Mincho"/>
          <w:sz w:val="26"/>
          <w:szCs w:val="26"/>
          <w:lang w:val="pl-PL"/>
        </w:rPr>
        <w:t xml:space="preserve"> </w:t>
      </w:r>
      <w:r w:rsidRPr="006301A0">
        <w:rPr>
          <w:rFonts w:eastAsia="MS Mincho"/>
          <w:sz w:val="26"/>
          <w:szCs w:val="26"/>
          <w:lang w:val="pl-PL"/>
        </w:rPr>
        <w:t>khai</w:t>
      </w:r>
      <w:r>
        <w:rPr>
          <w:rFonts w:eastAsia="MS Mincho"/>
          <w:sz w:val="26"/>
          <w:szCs w:val="26"/>
          <w:lang w:val="pl-PL"/>
        </w:rPr>
        <w:t xml:space="preserve"> </w:t>
      </w:r>
      <w:r w:rsidRPr="006301A0">
        <w:rPr>
          <w:rFonts w:eastAsia="MS Mincho"/>
          <w:sz w:val="26"/>
          <w:szCs w:val="26"/>
          <w:lang w:val="pl-PL"/>
        </w:rPr>
        <w:t>xây</w:t>
      </w:r>
      <w:r>
        <w:rPr>
          <w:rFonts w:eastAsia="MS Mincho"/>
          <w:sz w:val="26"/>
          <w:szCs w:val="26"/>
          <w:lang w:val="pl-PL"/>
        </w:rPr>
        <w:t xml:space="preserve"> </w:t>
      </w:r>
      <w:r w:rsidRPr="006301A0">
        <w:rPr>
          <w:rFonts w:eastAsia="MS Mincho"/>
          <w:sz w:val="26"/>
          <w:szCs w:val="26"/>
          <w:lang w:val="pl-PL"/>
        </w:rPr>
        <w:t>dựng,</w:t>
      </w:r>
      <w:r>
        <w:rPr>
          <w:rFonts w:eastAsia="MS Mincho"/>
          <w:sz w:val="26"/>
          <w:szCs w:val="26"/>
          <w:lang w:val="pl-PL"/>
        </w:rPr>
        <w:t xml:space="preserve"> </w:t>
      </w:r>
      <w:r w:rsidRPr="006301A0">
        <w:rPr>
          <w:rFonts w:eastAsia="MS Mincho"/>
          <w:sz w:val="26"/>
          <w:szCs w:val="26"/>
          <w:lang w:val="pl-PL"/>
        </w:rPr>
        <w:t>mua</w:t>
      </w:r>
      <w:r>
        <w:rPr>
          <w:rFonts w:eastAsia="MS Mincho"/>
          <w:sz w:val="26"/>
          <w:szCs w:val="26"/>
          <w:lang w:val="pl-PL"/>
        </w:rPr>
        <w:t xml:space="preserve"> </w:t>
      </w:r>
      <w:r w:rsidRPr="006301A0">
        <w:rPr>
          <w:rFonts w:eastAsia="MS Mincho"/>
          <w:sz w:val="26"/>
          <w:szCs w:val="26"/>
          <w:lang w:val="pl-PL"/>
        </w:rPr>
        <w:t>sắm</w:t>
      </w:r>
      <w:r>
        <w:rPr>
          <w:rFonts w:eastAsia="MS Mincho"/>
          <w:sz w:val="26"/>
          <w:szCs w:val="26"/>
          <w:lang w:val="pl-PL"/>
        </w:rPr>
        <w:t xml:space="preserve"> </w:t>
      </w:r>
      <w:r w:rsidRPr="006301A0">
        <w:rPr>
          <w:rFonts w:eastAsia="MS Mincho"/>
          <w:sz w:val="26"/>
          <w:szCs w:val="26"/>
          <w:lang w:val="pl-PL"/>
        </w:rPr>
        <w:t>thiết</w:t>
      </w:r>
      <w:r>
        <w:rPr>
          <w:rFonts w:eastAsia="MS Mincho"/>
          <w:sz w:val="26"/>
          <w:szCs w:val="26"/>
          <w:lang w:val="pl-PL"/>
        </w:rPr>
        <w:t xml:space="preserve"> </w:t>
      </w:r>
      <w:r w:rsidRPr="006301A0">
        <w:rPr>
          <w:rFonts w:eastAsia="MS Mincho"/>
          <w:sz w:val="26"/>
          <w:szCs w:val="26"/>
          <w:lang w:val="pl-PL"/>
        </w:rPr>
        <w:t>bị</w:t>
      </w:r>
      <w:r>
        <w:rPr>
          <w:rFonts w:eastAsia="MS Mincho"/>
          <w:sz w:val="26"/>
          <w:szCs w:val="26"/>
          <w:lang w:val="pl-PL"/>
        </w:rPr>
        <w:t xml:space="preserve"> </w:t>
      </w:r>
      <w:r w:rsidRPr="006301A0">
        <w:rPr>
          <w:rFonts w:eastAsia="MS Mincho"/>
          <w:sz w:val="26"/>
          <w:szCs w:val="26"/>
          <w:lang w:val="pl-PL"/>
        </w:rPr>
        <w:t>máy</w:t>
      </w:r>
      <w:r>
        <w:rPr>
          <w:rFonts w:eastAsia="MS Mincho"/>
          <w:sz w:val="26"/>
          <w:szCs w:val="26"/>
          <w:lang w:val="pl-PL"/>
        </w:rPr>
        <w:t xml:space="preserve"> </w:t>
      </w:r>
      <w:r w:rsidRPr="006301A0">
        <w:rPr>
          <w:rFonts w:eastAsia="MS Mincho"/>
          <w:sz w:val="26"/>
          <w:szCs w:val="26"/>
          <w:lang w:val="pl-PL"/>
        </w:rPr>
        <w:t>móc...</w:t>
      </w:r>
      <w:r>
        <w:rPr>
          <w:rFonts w:eastAsia="MS Mincho"/>
          <w:sz w:val="26"/>
          <w:szCs w:val="26"/>
          <w:lang w:val="pl-PL"/>
        </w:rPr>
        <w:t xml:space="preserve"> </w:t>
      </w:r>
      <w:r w:rsidRPr="006301A0">
        <w:rPr>
          <w:rFonts w:eastAsia="MS Mincho"/>
          <w:sz w:val="26"/>
          <w:szCs w:val="26"/>
          <w:lang w:val="pl-PL"/>
        </w:rPr>
        <w:t>sản</w:t>
      </w:r>
      <w:r>
        <w:rPr>
          <w:rFonts w:eastAsia="MS Mincho"/>
          <w:sz w:val="26"/>
          <w:szCs w:val="26"/>
          <w:lang w:val="pl-PL"/>
        </w:rPr>
        <w:t xml:space="preserve"> </w:t>
      </w:r>
      <w:r w:rsidRPr="006301A0">
        <w:rPr>
          <w:rFonts w:eastAsia="MS Mincho"/>
          <w:sz w:val="26"/>
          <w:szCs w:val="26"/>
          <w:lang w:val="pl-PL"/>
        </w:rPr>
        <w:t>xuất</w:t>
      </w:r>
      <w:r>
        <w:rPr>
          <w:rFonts w:eastAsia="MS Mincho"/>
          <w:sz w:val="26"/>
          <w:szCs w:val="26"/>
          <w:lang w:val="pl-PL"/>
        </w:rPr>
        <w:t xml:space="preserve"> </w:t>
      </w:r>
      <w:r w:rsidRPr="006301A0">
        <w:rPr>
          <w:rFonts w:eastAsia="MS Mincho"/>
          <w:sz w:val="26"/>
          <w:szCs w:val="26"/>
          <w:lang w:val="pl-PL"/>
        </w:rPr>
        <w:t>kinh</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từ</w:t>
      </w:r>
      <w:r>
        <w:rPr>
          <w:rFonts w:eastAsia="MS Mincho"/>
          <w:sz w:val="26"/>
          <w:szCs w:val="26"/>
          <w:lang w:val="pl-PL"/>
        </w:rPr>
        <w:t xml:space="preserve"> </w:t>
      </w:r>
      <w:r w:rsidRPr="006301A0">
        <w:rPr>
          <w:rFonts w:eastAsia="MS Mincho"/>
          <w:sz w:val="26"/>
          <w:szCs w:val="26"/>
          <w:lang w:val="pl-PL"/>
        </w:rPr>
        <w:t>khi</w:t>
      </w:r>
      <w:r>
        <w:rPr>
          <w:rFonts w:eastAsia="MS Mincho"/>
          <w:sz w:val="26"/>
          <w:szCs w:val="26"/>
          <w:lang w:val="pl-PL"/>
        </w:rPr>
        <w:t xml:space="preserve"> </w:t>
      </w:r>
      <w:r w:rsidRPr="006301A0">
        <w:rPr>
          <w:rFonts w:eastAsia="MS Mincho"/>
          <w:sz w:val="26"/>
          <w:szCs w:val="26"/>
          <w:lang w:val="pl-PL"/>
        </w:rPr>
        <w:t>thành</w:t>
      </w:r>
      <w:r>
        <w:rPr>
          <w:rFonts w:eastAsia="MS Mincho"/>
          <w:sz w:val="26"/>
          <w:szCs w:val="26"/>
          <w:lang w:val="pl-PL"/>
        </w:rPr>
        <w:t xml:space="preserve"> </w:t>
      </w:r>
      <w:r w:rsidRPr="006301A0">
        <w:rPr>
          <w:rFonts w:eastAsia="MS Mincho"/>
          <w:sz w:val="26"/>
          <w:szCs w:val="26"/>
          <w:lang w:val="pl-PL"/>
        </w:rPr>
        <w:t>lập</w:t>
      </w:r>
      <w:r>
        <w:rPr>
          <w:rFonts w:eastAsia="MS Mincho"/>
          <w:sz w:val="26"/>
          <w:szCs w:val="26"/>
          <w:lang w:val="pl-PL"/>
        </w:rPr>
        <w:t xml:space="preserve"> </w:t>
      </w:r>
      <w:r w:rsidRPr="006301A0">
        <w:rPr>
          <w:rFonts w:eastAsia="MS Mincho"/>
          <w:sz w:val="26"/>
          <w:szCs w:val="26"/>
          <w:lang w:val="pl-PL"/>
        </w:rPr>
        <w:t>công</w:t>
      </w:r>
      <w:r>
        <w:rPr>
          <w:rFonts w:eastAsia="MS Mincho"/>
          <w:sz w:val="26"/>
          <w:szCs w:val="26"/>
          <w:lang w:val="pl-PL"/>
        </w:rPr>
        <w:t xml:space="preserve"> </w:t>
      </w:r>
      <w:r w:rsidRPr="006301A0">
        <w:rPr>
          <w:rFonts w:eastAsia="MS Mincho"/>
          <w:sz w:val="26"/>
          <w:szCs w:val="26"/>
          <w:lang w:val="pl-PL"/>
        </w:rPr>
        <w:t>ty,</w:t>
      </w:r>
      <w:r>
        <w:rPr>
          <w:rFonts w:eastAsia="MS Mincho"/>
          <w:sz w:val="26"/>
          <w:szCs w:val="26"/>
          <w:lang w:val="pl-PL"/>
        </w:rPr>
        <w:t xml:space="preserve"> </w:t>
      </w:r>
      <w:r w:rsidRPr="006301A0">
        <w:rPr>
          <w:rFonts w:eastAsia="MS Mincho"/>
          <w:sz w:val="26"/>
          <w:szCs w:val="26"/>
          <w:lang w:val="pl-PL"/>
        </w:rPr>
        <w:t>doanh</w:t>
      </w:r>
      <w:r>
        <w:rPr>
          <w:rFonts w:eastAsia="MS Mincho"/>
          <w:sz w:val="26"/>
          <w:szCs w:val="26"/>
          <w:lang w:val="pl-PL"/>
        </w:rPr>
        <w:t xml:space="preserve"> </w:t>
      </w:r>
      <w:r w:rsidRPr="006301A0">
        <w:rPr>
          <w:rFonts w:eastAsia="MS Mincho"/>
          <w:sz w:val="26"/>
          <w:szCs w:val="26"/>
          <w:lang w:val="pl-PL"/>
        </w:rPr>
        <w:t>nghiệp</w:t>
      </w:r>
      <w:r>
        <w:rPr>
          <w:rFonts w:eastAsia="MS Mincho"/>
          <w:sz w:val="26"/>
          <w:szCs w:val="26"/>
          <w:lang w:val="pl-PL"/>
        </w:rPr>
        <w:t xml:space="preserve"> </w:t>
      </w:r>
      <w:r w:rsidRPr="006301A0">
        <w:rPr>
          <w:rFonts w:eastAsia="MS Mincho"/>
          <w:sz w:val="26"/>
          <w:szCs w:val="26"/>
          <w:lang w:val="pl-PL"/>
        </w:rPr>
        <w:t>cộng</w:t>
      </w:r>
      <w:r>
        <w:rPr>
          <w:rFonts w:eastAsia="MS Mincho"/>
          <w:sz w:val="26"/>
          <w:szCs w:val="26"/>
          <w:lang w:val="pl-PL"/>
        </w:rPr>
        <w:t xml:space="preserve"> </w:t>
      </w:r>
      <w:r w:rsidRPr="006301A0">
        <w:rPr>
          <w:rFonts w:eastAsia="MS Mincho"/>
          <w:sz w:val="26"/>
          <w:szCs w:val="26"/>
          <w:lang w:val="pl-PL"/>
        </w:rPr>
        <w:t>dồn</w:t>
      </w:r>
      <w:r>
        <w:rPr>
          <w:rFonts w:eastAsia="MS Mincho"/>
          <w:sz w:val="26"/>
          <w:szCs w:val="26"/>
          <w:lang w:val="pl-PL"/>
        </w:rPr>
        <w:t xml:space="preserve"> </w:t>
      </w:r>
      <w:r w:rsidRPr="006301A0">
        <w:rPr>
          <w:rFonts w:eastAsia="MS Mincho"/>
          <w:sz w:val="26"/>
          <w:szCs w:val="26"/>
          <w:lang w:val="pl-PL"/>
        </w:rPr>
        <w:t>đến</w:t>
      </w:r>
      <w:r>
        <w:rPr>
          <w:rFonts w:eastAsia="MS Mincho"/>
          <w:sz w:val="26"/>
          <w:szCs w:val="26"/>
          <w:lang w:val="pl-PL"/>
        </w:rPr>
        <w:t xml:space="preserve"> </w:t>
      </w:r>
      <w:r w:rsidRPr="006301A0">
        <w:rPr>
          <w:rFonts w:eastAsia="MS Mincho"/>
          <w:sz w:val="26"/>
          <w:szCs w:val="26"/>
          <w:lang w:val="pl-PL"/>
        </w:rPr>
        <w:t>thời</w:t>
      </w:r>
      <w:r>
        <w:rPr>
          <w:rFonts w:eastAsia="MS Mincho"/>
          <w:sz w:val="26"/>
          <w:szCs w:val="26"/>
          <w:lang w:val="pl-PL"/>
        </w:rPr>
        <w:t xml:space="preserve"> </w:t>
      </w:r>
      <w:r w:rsidRPr="006301A0">
        <w:rPr>
          <w:rFonts w:eastAsia="MS Mincho"/>
          <w:sz w:val="26"/>
          <w:szCs w:val="26"/>
          <w:lang w:val="pl-PL"/>
        </w:rPr>
        <w:t>điểm</w:t>
      </w:r>
      <w:r>
        <w:rPr>
          <w:rFonts w:eastAsia="MS Mincho"/>
          <w:sz w:val="26"/>
          <w:szCs w:val="26"/>
          <w:lang w:val="pl-PL"/>
        </w:rPr>
        <w:t xml:space="preserve"> </w:t>
      </w:r>
      <w:r w:rsidRPr="006301A0">
        <w:rPr>
          <w:rFonts w:eastAsia="MS Mincho"/>
          <w:sz w:val="26"/>
          <w:szCs w:val="26"/>
          <w:lang w:val="pl-PL"/>
        </w:rPr>
        <w:t>31/12/</w:t>
      </w:r>
      <w:r w:rsidR="00B57F14">
        <w:rPr>
          <w:rFonts w:eastAsia="MS Mincho"/>
          <w:sz w:val="26"/>
          <w:szCs w:val="26"/>
          <w:lang w:val="pl-PL"/>
        </w:rPr>
        <w:t>2023</w:t>
      </w:r>
      <w:r>
        <w:rPr>
          <w:rFonts w:eastAsia="MS Mincho"/>
          <w:sz w:val="26"/>
          <w:szCs w:val="26"/>
          <w:lang w:val="pl-PL"/>
        </w:rPr>
        <w:t xml:space="preserve"> </w:t>
      </w:r>
      <w:r w:rsidRPr="00A829F6">
        <w:rPr>
          <w:bCs/>
          <w:spacing w:val="-4"/>
          <w:sz w:val="26"/>
          <w:szCs w:val="26"/>
          <w:lang w:val="vi-VN"/>
        </w:rPr>
        <w:t>(gồm vốn góp của các bên khi thành lập doanh nghiệp cộng với vốn góp bổ sung, nếu có).</w:t>
      </w:r>
    </w:p>
    <w:p w14:paraId="583C38EA" w14:textId="77777777" w:rsidR="006301A0" w:rsidRPr="006301A0" w:rsidRDefault="006301A0" w:rsidP="006301A0">
      <w:pPr>
        <w:widowControl w:val="0"/>
        <w:spacing w:before="120" w:after="120" w:line="288" w:lineRule="auto"/>
        <w:ind w:firstLine="567"/>
        <w:jc w:val="center"/>
        <w:outlineLvl w:val="0"/>
        <w:rPr>
          <w:rFonts w:eastAsia="MS Mincho"/>
          <w:b/>
          <w:sz w:val="26"/>
          <w:szCs w:val="26"/>
          <w:lang w:val="pl-PL"/>
        </w:rPr>
      </w:pPr>
    </w:p>
    <w:p w14:paraId="1960549C" w14:textId="77777777" w:rsidR="00A829F6" w:rsidRDefault="00A829F6">
      <w:pPr>
        <w:rPr>
          <w:rFonts w:eastAsia="MS Mincho"/>
          <w:b/>
          <w:sz w:val="26"/>
          <w:szCs w:val="26"/>
          <w:lang w:val="pl-PL"/>
        </w:rPr>
      </w:pPr>
      <w:r>
        <w:rPr>
          <w:rFonts w:eastAsia="MS Mincho"/>
          <w:b/>
          <w:sz w:val="26"/>
          <w:szCs w:val="26"/>
          <w:lang w:val="pl-PL"/>
        </w:rPr>
        <w:br w:type="page"/>
      </w:r>
    </w:p>
    <w:p w14:paraId="1F9A91DB" w14:textId="77777777" w:rsidR="006301A0" w:rsidRPr="00A829F6" w:rsidRDefault="006301A0" w:rsidP="00FB2A38">
      <w:pPr>
        <w:widowControl w:val="0"/>
        <w:spacing w:before="120" w:after="120" w:line="300" w:lineRule="auto"/>
        <w:jc w:val="center"/>
        <w:outlineLvl w:val="0"/>
        <w:rPr>
          <w:rFonts w:eastAsia="MS Mincho"/>
          <w:b/>
          <w:sz w:val="26"/>
          <w:szCs w:val="26"/>
          <w:lang w:val="pl-PL"/>
        </w:rPr>
      </w:pPr>
      <w:r w:rsidRPr="006301A0">
        <w:rPr>
          <w:rFonts w:eastAsia="MS Mincho"/>
          <w:b/>
          <w:sz w:val="26"/>
          <w:szCs w:val="26"/>
          <w:lang w:val="pl-PL"/>
        </w:rPr>
        <w:lastRenderedPageBreak/>
        <w:t>Phiếu</w:t>
      </w:r>
      <w:r>
        <w:rPr>
          <w:rFonts w:eastAsia="MS Mincho"/>
          <w:b/>
          <w:sz w:val="26"/>
          <w:szCs w:val="26"/>
          <w:lang w:val="pl-PL"/>
        </w:rPr>
        <w:t xml:space="preserve"> </w:t>
      </w:r>
      <w:r w:rsidRPr="006301A0">
        <w:rPr>
          <w:rFonts w:eastAsia="MS Mincho"/>
          <w:b/>
          <w:sz w:val="26"/>
          <w:szCs w:val="26"/>
          <w:lang w:val="pl-PL"/>
        </w:rPr>
        <w:t>số</w:t>
      </w:r>
      <w:r>
        <w:rPr>
          <w:rFonts w:eastAsia="MS Mincho"/>
          <w:b/>
          <w:sz w:val="26"/>
          <w:szCs w:val="26"/>
          <w:lang w:val="pl-PL"/>
        </w:rPr>
        <w:t xml:space="preserve"> </w:t>
      </w:r>
      <w:r w:rsidRPr="006301A0">
        <w:rPr>
          <w:rFonts w:eastAsia="MS Mincho"/>
          <w:b/>
          <w:sz w:val="26"/>
          <w:szCs w:val="26"/>
          <w:lang w:val="pl-PL"/>
        </w:rPr>
        <w:t>1.8/DN-MAUTCTD:</w:t>
      </w:r>
      <w:r>
        <w:rPr>
          <w:rFonts w:eastAsia="MS Mincho"/>
          <w:b/>
          <w:sz w:val="26"/>
          <w:szCs w:val="26"/>
          <w:lang w:val="pl-PL"/>
        </w:rPr>
        <w:t xml:space="preserve"> </w:t>
      </w:r>
      <w:r w:rsidR="00A829F6">
        <w:rPr>
          <w:rFonts w:eastAsia="MS Mincho"/>
          <w:b/>
          <w:sz w:val="26"/>
          <w:szCs w:val="26"/>
          <w:lang w:val="pl-PL"/>
        </w:rPr>
        <w:br/>
      </w:r>
      <w:r w:rsidRPr="006301A0">
        <w:rPr>
          <w:rFonts w:eastAsia="MS Mincho"/>
          <w:b/>
          <w:sz w:val="26"/>
          <w:szCs w:val="26"/>
          <w:lang w:val="pl-PL"/>
        </w:rPr>
        <w:t>KẾT</w:t>
      </w:r>
      <w:r>
        <w:rPr>
          <w:rFonts w:eastAsia="MS Mincho"/>
          <w:b/>
          <w:sz w:val="26"/>
          <w:szCs w:val="26"/>
          <w:lang w:val="pl-PL"/>
        </w:rPr>
        <w:t xml:space="preserve"> </w:t>
      </w:r>
      <w:r w:rsidRPr="006301A0">
        <w:rPr>
          <w:rFonts w:eastAsia="MS Mincho"/>
          <w:b/>
          <w:sz w:val="26"/>
          <w:szCs w:val="26"/>
          <w:lang w:val="pl-PL"/>
        </w:rPr>
        <w:t>QUẢ</w:t>
      </w:r>
      <w:r>
        <w:rPr>
          <w:rFonts w:eastAsia="MS Mincho"/>
          <w:b/>
          <w:sz w:val="26"/>
          <w:szCs w:val="26"/>
          <w:lang w:val="pl-PL"/>
        </w:rPr>
        <w:t xml:space="preserve"> </w:t>
      </w:r>
      <w:r w:rsidRPr="006301A0">
        <w:rPr>
          <w:rFonts w:eastAsia="MS Mincho"/>
          <w:b/>
          <w:sz w:val="26"/>
          <w:szCs w:val="26"/>
          <w:lang w:val="pl-PL"/>
        </w:rPr>
        <w:t>HOẠT</w:t>
      </w:r>
      <w:r>
        <w:rPr>
          <w:rFonts w:eastAsia="MS Mincho"/>
          <w:b/>
          <w:sz w:val="26"/>
          <w:szCs w:val="26"/>
          <w:lang w:val="pl-PL"/>
        </w:rPr>
        <w:t xml:space="preserve"> </w:t>
      </w:r>
      <w:r w:rsidRPr="006301A0">
        <w:rPr>
          <w:rFonts w:eastAsia="MS Mincho"/>
          <w:b/>
          <w:sz w:val="26"/>
          <w:szCs w:val="26"/>
          <w:lang w:val="pl-PL"/>
        </w:rPr>
        <w:t>ĐỘNG</w:t>
      </w:r>
      <w:r>
        <w:rPr>
          <w:rFonts w:eastAsia="MS Mincho"/>
          <w:b/>
          <w:sz w:val="26"/>
          <w:szCs w:val="26"/>
          <w:lang w:val="pl-PL"/>
        </w:rPr>
        <w:t xml:space="preserve"> </w:t>
      </w:r>
      <w:r w:rsidRPr="006301A0">
        <w:rPr>
          <w:rFonts w:eastAsia="MS Mincho"/>
          <w:b/>
          <w:sz w:val="26"/>
          <w:szCs w:val="26"/>
          <w:lang w:val="pl-PL"/>
        </w:rPr>
        <w:t>DỊCH</w:t>
      </w:r>
      <w:r>
        <w:rPr>
          <w:rFonts w:eastAsia="MS Mincho"/>
          <w:b/>
          <w:sz w:val="26"/>
          <w:szCs w:val="26"/>
          <w:lang w:val="pl-PL"/>
        </w:rPr>
        <w:t xml:space="preserve"> </w:t>
      </w:r>
      <w:r w:rsidRPr="006301A0">
        <w:rPr>
          <w:rFonts w:eastAsia="MS Mincho"/>
          <w:b/>
          <w:sz w:val="26"/>
          <w:szCs w:val="26"/>
          <w:lang w:val="pl-PL"/>
        </w:rPr>
        <w:t>VỤ</w:t>
      </w:r>
      <w:r>
        <w:rPr>
          <w:rFonts w:eastAsia="MS Mincho"/>
          <w:b/>
          <w:sz w:val="26"/>
          <w:szCs w:val="26"/>
          <w:lang w:val="pl-PL"/>
        </w:rPr>
        <w:t xml:space="preserve"> </w:t>
      </w:r>
      <w:r w:rsidRPr="006301A0">
        <w:rPr>
          <w:rFonts w:eastAsia="MS Mincho"/>
          <w:b/>
          <w:sz w:val="26"/>
          <w:szCs w:val="26"/>
          <w:lang w:val="pl-PL"/>
        </w:rPr>
        <w:t>TÀI</w:t>
      </w:r>
      <w:r>
        <w:rPr>
          <w:rFonts w:eastAsia="MS Mincho"/>
          <w:b/>
          <w:sz w:val="26"/>
          <w:szCs w:val="26"/>
          <w:lang w:val="pl-PL"/>
        </w:rPr>
        <w:t xml:space="preserve"> </w:t>
      </w:r>
      <w:r w:rsidRPr="006301A0">
        <w:rPr>
          <w:rFonts w:eastAsia="MS Mincho"/>
          <w:b/>
          <w:sz w:val="26"/>
          <w:szCs w:val="26"/>
          <w:lang w:val="pl-PL"/>
        </w:rPr>
        <w:t>CHÍNH</w:t>
      </w:r>
      <w:r>
        <w:rPr>
          <w:rFonts w:eastAsia="MS Mincho"/>
          <w:b/>
          <w:sz w:val="26"/>
          <w:szCs w:val="26"/>
          <w:lang w:val="pl-PL"/>
        </w:rPr>
        <w:t xml:space="preserve"> </w:t>
      </w:r>
      <w:r w:rsidRPr="006301A0">
        <w:rPr>
          <w:rFonts w:eastAsia="MS Mincho"/>
          <w:b/>
          <w:sz w:val="26"/>
          <w:szCs w:val="26"/>
          <w:lang w:val="pl-PL"/>
        </w:rPr>
        <w:t>NĂM</w:t>
      </w:r>
      <w:r>
        <w:rPr>
          <w:rFonts w:eastAsia="MS Mincho"/>
          <w:b/>
          <w:sz w:val="26"/>
          <w:szCs w:val="26"/>
          <w:lang w:val="pl-PL"/>
        </w:rPr>
        <w:t xml:space="preserve"> </w:t>
      </w:r>
      <w:r w:rsidR="00B57F14">
        <w:rPr>
          <w:rFonts w:eastAsia="MS Mincho"/>
          <w:b/>
          <w:sz w:val="26"/>
          <w:szCs w:val="26"/>
          <w:lang w:val="pl-PL"/>
        </w:rPr>
        <w:t>2023</w:t>
      </w:r>
      <w:r w:rsidRPr="006301A0">
        <w:rPr>
          <w:rFonts w:eastAsia="MS Mincho"/>
          <w:b/>
          <w:sz w:val="26"/>
          <w:szCs w:val="26"/>
          <w:lang w:val="pl-PL"/>
        </w:rPr>
        <w:br/>
      </w:r>
      <w:r w:rsidRPr="006301A0">
        <w:rPr>
          <w:rFonts w:eastAsia="MS Mincho"/>
          <w:b/>
          <w:bCs/>
          <w:sz w:val="26"/>
          <w:szCs w:val="26"/>
          <w:lang w:val="nb-NO"/>
        </w:rPr>
        <w:t>(Mã</w:t>
      </w:r>
      <w:r>
        <w:rPr>
          <w:rFonts w:eastAsia="MS Mincho"/>
          <w:b/>
          <w:bCs/>
          <w:sz w:val="26"/>
          <w:szCs w:val="26"/>
          <w:lang w:val="nb-NO"/>
        </w:rPr>
        <w:t xml:space="preserve"> </w:t>
      </w:r>
      <w:r w:rsidRPr="006301A0">
        <w:rPr>
          <w:rFonts w:eastAsia="MS Mincho"/>
          <w:b/>
          <w:bCs/>
          <w:sz w:val="26"/>
          <w:szCs w:val="26"/>
          <w:lang w:val="nb-NO"/>
        </w:rPr>
        <w:t>ngành</w:t>
      </w:r>
      <w:r>
        <w:rPr>
          <w:rFonts w:eastAsia="MS Mincho"/>
          <w:b/>
          <w:bCs/>
          <w:sz w:val="26"/>
          <w:szCs w:val="26"/>
          <w:lang w:val="nb-NO"/>
        </w:rPr>
        <w:t xml:space="preserve"> </w:t>
      </w:r>
      <w:r w:rsidRPr="006301A0">
        <w:rPr>
          <w:rFonts w:eastAsia="MS Mincho"/>
          <w:b/>
          <w:bCs/>
          <w:sz w:val="26"/>
          <w:szCs w:val="26"/>
          <w:lang w:val="nb-NO"/>
        </w:rPr>
        <w:t>sản</w:t>
      </w:r>
      <w:r>
        <w:rPr>
          <w:rFonts w:eastAsia="MS Mincho"/>
          <w:b/>
          <w:bCs/>
          <w:sz w:val="26"/>
          <w:szCs w:val="26"/>
          <w:lang w:val="nb-NO"/>
        </w:rPr>
        <w:t xml:space="preserve"> </w:t>
      </w:r>
      <w:r w:rsidRPr="006301A0">
        <w:rPr>
          <w:rFonts w:eastAsia="MS Mincho"/>
          <w:b/>
          <w:bCs/>
          <w:sz w:val="26"/>
          <w:szCs w:val="26"/>
          <w:lang w:val="nb-NO"/>
        </w:rPr>
        <w:t>phẩm</w:t>
      </w:r>
      <w:r>
        <w:rPr>
          <w:rFonts w:eastAsia="MS Mincho"/>
          <w:b/>
          <w:bCs/>
          <w:sz w:val="26"/>
          <w:szCs w:val="26"/>
          <w:lang w:val="nb-NO"/>
        </w:rPr>
        <w:t xml:space="preserve"> </w:t>
      </w:r>
      <w:r w:rsidRPr="006301A0">
        <w:rPr>
          <w:rFonts w:eastAsia="MS Mincho"/>
          <w:b/>
          <w:bCs/>
          <w:sz w:val="26"/>
          <w:szCs w:val="26"/>
          <w:lang w:val="nb-NO"/>
        </w:rPr>
        <w:t>cấp</w:t>
      </w:r>
      <w:r>
        <w:rPr>
          <w:rFonts w:eastAsia="MS Mincho"/>
          <w:b/>
          <w:bCs/>
          <w:sz w:val="26"/>
          <w:szCs w:val="26"/>
          <w:lang w:val="nb-NO"/>
        </w:rPr>
        <w:t xml:space="preserve"> </w:t>
      </w:r>
      <w:r w:rsidRPr="006301A0">
        <w:rPr>
          <w:rFonts w:eastAsia="MS Mincho"/>
          <w:b/>
          <w:bCs/>
          <w:sz w:val="26"/>
          <w:szCs w:val="26"/>
          <w:lang w:val="nb-NO"/>
        </w:rPr>
        <w:t>5</w:t>
      </w:r>
      <w:r>
        <w:rPr>
          <w:rFonts w:eastAsia="MS Mincho"/>
          <w:b/>
          <w:bCs/>
          <w:sz w:val="26"/>
          <w:szCs w:val="26"/>
          <w:lang w:val="nb-NO"/>
        </w:rPr>
        <w:t xml:space="preserve"> </w:t>
      </w:r>
      <w:r w:rsidRPr="006301A0">
        <w:rPr>
          <w:rFonts w:eastAsia="MS Mincho"/>
          <w:b/>
          <w:bCs/>
          <w:sz w:val="26"/>
          <w:szCs w:val="26"/>
          <w:lang w:val="nb-NO"/>
        </w:rPr>
        <w:t>là</w:t>
      </w:r>
      <w:r>
        <w:rPr>
          <w:rFonts w:eastAsia="MS Mincho"/>
          <w:b/>
          <w:bCs/>
          <w:sz w:val="26"/>
          <w:szCs w:val="26"/>
          <w:lang w:val="nb-NO"/>
        </w:rPr>
        <w:t xml:space="preserve"> </w:t>
      </w:r>
      <w:r w:rsidRPr="006301A0">
        <w:rPr>
          <w:rFonts w:eastAsia="MS Mincho"/>
          <w:b/>
          <w:bCs/>
          <w:sz w:val="26"/>
          <w:szCs w:val="26"/>
          <w:lang w:val="nb-NO"/>
        </w:rPr>
        <w:t>64190</w:t>
      </w:r>
      <w:r>
        <w:rPr>
          <w:rFonts w:eastAsia="MS Mincho"/>
          <w:b/>
          <w:bCs/>
          <w:sz w:val="26"/>
          <w:szCs w:val="26"/>
          <w:lang w:val="nb-NO"/>
        </w:rPr>
        <w:t xml:space="preserve"> </w:t>
      </w:r>
      <w:r w:rsidRPr="006301A0">
        <w:rPr>
          <w:rFonts w:eastAsia="MS Mincho"/>
          <w:b/>
          <w:bCs/>
          <w:sz w:val="26"/>
          <w:szCs w:val="26"/>
          <w:lang w:val="nb-NO"/>
        </w:rPr>
        <w:t>và</w:t>
      </w:r>
      <w:r>
        <w:rPr>
          <w:rFonts w:eastAsia="MS Mincho"/>
          <w:b/>
          <w:bCs/>
          <w:sz w:val="26"/>
          <w:szCs w:val="26"/>
          <w:lang w:val="nb-NO"/>
        </w:rPr>
        <w:t xml:space="preserve"> </w:t>
      </w:r>
      <w:r w:rsidRPr="006301A0">
        <w:rPr>
          <w:rFonts w:eastAsia="MS Mincho"/>
          <w:b/>
          <w:bCs/>
          <w:sz w:val="26"/>
          <w:szCs w:val="26"/>
          <w:lang w:val="nb-NO"/>
        </w:rPr>
        <w:t>64910</w:t>
      </w:r>
      <w:r w:rsidRPr="006301A0">
        <w:rPr>
          <w:rFonts w:eastAsia="MS Mincho"/>
          <w:b/>
          <w:bCs/>
          <w:sz w:val="26"/>
          <w:szCs w:val="26"/>
          <w:lang w:val="vi-VN"/>
        </w:rPr>
        <w:t>)</w:t>
      </w:r>
    </w:p>
    <w:p w14:paraId="07DA4658" w14:textId="77777777" w:rsidR="00A829F6" w:rsidRDefault="00A829F6" w:rsidP="00FB2A38">
      <w:pPr>
        <w:spacing w:before="120" w:after="120" w:line="300" w:lineRule="auto"/>
        <w:ind w:firstLine="567"/>
        <w:jc w:val="both"/>
        <w:rPr>
          <w:rFonts w:eastAsia="MS Mincho"/>
          <w:b/>
          <w:sz w:val="26"/>
          <w:szCs w:val="26"/>
        </w:rPr>
      </w:pPr>
    </w:p>
    <w:p w14:paraId="5BC951E5" w14:textId="77777777" w:rsidR="006301A0" w:rsidRPr="006301A0" w:rsidRDefault="006301A0" w:rsidP="00FB2A38">
      <w:pPr>
        <w:spacing w:before="120" w:after="120" w:line="300" w:lineRule="auto"/>
        <w:ind w:firstLine="567"/>
        <w:jc w:val="both"/>
        <w:rPr>
          <w:sz w:val="26"/>
          <w:szCs w:val="26"/>
          <w:lang w:val="pt-BR"/>
        </w:rPr>
      </w:pPr>
      <w:r w:rsidRPr="006301A0">
        <w:rPr>
          <w:rFonts w:eastAsia="MS Mincho"/>
          <w:b/>
          <w:sz w:val="26"/>
          <w:szCs w:val="26"/>
          <w:lang w:val="vi-VN"/>
        </w:rPr>
        <w:t>Đối</w:t>
      </w:r>
      <w:r>
        <w:rPr>
          <w:rFonts w:eastAsia="MS Mincho"/>
          <w:b/>
          <w:sz w:val="26"/>
          <w:szCs w:val="26"/>
          <w:lang w:val="vi-VN"/>
        </w:rPr>
        <w:t xml:space="preserve"> </w:t>
      </w:r>
      <w:r w:rsidRPr="006301A0">
        <w:rPr>
          <w:rFonts w:eastAsia="MS Mincho"/>
          <w:b/>
          <w:sz w:val="26"/>
          <w:szCs w:val="26"/>
          <w:lang w:val="vi-VN"/>
        </w:rPr>
        <w:t>tượng</w:t>
      </w:r>
      <w:r>
        <w:rPr>
          <w:rFonts w:eastAsia="MS Mincho"/>
          <w:b/>
          <w:sz w:val="26"/>
          <w:szCs w:val="26"/>
          <w:lang w:val="vi-VN"/>
        </w:rPr>
        <w:t xml:space="preserve"> </w:t>
      </w:r>
      <w:r w:rsidRPr="006301A0">
        <w:rPr>
          <w:rFonts w:eastAsia="MS Mincho"/>
          <w:b/>
          <w:sz w:val="26"/>
          <w:szCs w:val="26"/>
          <w:lang w:val="vi-VN"/>
        </w:rPr>
        <w:t>áp</w:t>
      </w:r>
      <w:r>
        <w:rPr>
          <w:rFonts w:eastAsia="MS Mincho"/>
          <w:b/>
          <w:sz w:val="26"/>
          <w:szCs w:val="26"/>
          <w:lang w:val="vi-VN"/>
        </w:rPr>
        <w:t xml:space="preserve"> </w:t>
      </w:r>
      <w:r w:rsidRPr="006301A0">
        <w:rPr>
          <w:rFonts w:eastAsia="MS Mincho"/>
          <w:b/>
          <w:sz w:val="26"/>
          <w:szCs w:val="26"/>
          <w:lang w:val="vi-VN"/>
        </w:rPr>
        <w:t>dụng</w:t>
      </w:r>
      <w:r w:rsidRPr="006301A0">
        <w:rPr>
          <w:b/>
          <w:sz w:val="26"/>
          <w:szCs w:val="26"/>
          <w:lang w:val="pt-BR"/>
        </w:rPr>
        <w:t>:</w:t>
      </w:r>
      <w:r>
        <w:rPr>
          <w:sz w:val="26"/>
          <w:szCs w:val="26"/>
          <w:lang w:val="pt-BR"/>
        </w:rPr>
        <w:t xml:space="preserve"> </w:t>
      </w:r>
      <w:r w:rsidR="00A12A1F">
        <w:rPr>
          <w:sz w:val="26"/>
          <w:szCs w:val="26"/>
          <w:lang w:val="pt-BR"/>
        </w:rPr>
        <w:t>C</w:t>
      </w:r>
      <w:r w:rsidRPr="006301A0">
        <w:rPr>
          <w:sz w:val="26"/>
          <w:szCs w:val="26"/>
          <w:lang w:val="pt-BR"/>
        </w:rPr>
        <w:t>ác</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nghiệp/chi</w:t>
      </w:r>
      <w:r>
        <w:rPr>
          <w:sz w:val="26"/>
          <w:szCs w:val="26"/>
          <w:lang w:val="pt-BR"/>
        </w:rPr>
        <w:t xml:space="preserve"> </w:t>
      </w:r>
      <w:r w:rsidRPr="006301A0">
        <w:rPr>
          <w:sz w:val="26"/>
          <w:szCs w:val="26"/>
          <w:lang w:val="pt-BR"/>
        </w:rPr>
        <w:t>nhánh</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thuộc</w:t>
      </w:r>
      <w:r>
        <w:rPr>
          <w:sz w:val="26"/>
          <w:szCs w:val="26"/>
          <w:lang w:val="pt-BR"/>
        </w:rPr>
        <w:t xml:space="preserve"> </w:t>
      </w:r>
      <w:r w:rsidRPr="006301A0">
        <w:rPr>
          <w:sz w:val="26"/>
          <w:szCs w:val="26"/>
          <w:lang w:val="pt-BR"/>
        </w:rPr>
        <w:t>các</w:t>
      </w:r>
      <w:r>
        <w:rPr>
          <w:sz w:val="26"/>
          <w:szCs w:val="26"/>
          <w:lang w:val="pt-BR"/>
        </w:rPr>
        <w:t xml:space="preserve"> </w:t>
      </w:r>
      <w:r w:rsidR="00A12A1F">
        <w:rPr>
          <w:sz w:val="26"/>
          <w:szCs w:val="26"/>
          <w:lang w:val="pt-BR"/>
        </w:rPr>
        <w:t>t</w:t>
      </w:r>
      <w:r w:rsidRPr="006301A0">
        <w:rPr>
          <w:sz w:val="26"/>
          <w:szCs w:val="26"/>
          <w:lang w:val="pt-BR"/>
        </w:rPr>
        <w: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nhánh</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nước</w:t>
      </w:r>
      <w:r>
        <w:rPr>
          <w:sz w:val="26"/>
          <w:szCs w:val="26"/>
          <w:lang w:val="pt-BR"/>
        </w:rPr>
        <w:t xml:space="preserve"> </w:t>
      </w:r>
      <w:r w:rsidRPr="006301A0">
        <w:rPr>
          <w:sz w:val="26"/>
          <w:szCs w:val="26"/>
          <w:lang w:val="pt-BR"/>
        </w:rPr>
        <w:t>ngoài</w:t>
      </w:r>
      <w:r>
        <w:rPr>
          <w:sz w:val="26"/>
          <w:szCs w:val="26"/>
          <w:lang w:val="pt-BR"/>
        </w:rPr>
        <w:t xml:space="preserve"> </w:t>
      </w:r>
      <w:r w:rsidRPr="006301A0">
        <w:rPr>
          <w:sz w:val="26"/>
          <w:szCs w:val="26"/>
          <w:lang w:val="pt-BR"/>
        </w:rPr>
        <w:t>như</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thương</w:t>
      </w:r>
      <w:r>
        <w:rPr>
          <w:sz w:val="26"/>
          <w:szCs w:val="26"/>
          <w:lang w:val="pt-BR"/>
        </w:rPr>
        <w:t xml:space="preserve"> </w:t>
      </w:r>
      <w:r w:rsidRPr="006301A0">
        <w:rPr>
          <w:sz w:val="26"/>
          <w:szCs w:val="26"/>
          <w:lang w:val="pt-BR"/>
        </w:rPr>
        <w:t>mại,</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liên</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100%</w:t>
      </w:r>
      <w:r>
        <w:rPr>
          <w:sz w:val="26"/>
          <w:szCs w:val="26"/>
          <w:lang w:val="pt-BR"/>
        </w:rPr>
        <w:t xml:space="preserve"> </w:t>
      </w:r>
      <w:r w:rsidRPr="006301A0">
        <w:rPr>
          <w:sz w:val="26"/>
          <w:szCs w:val="26"/>
          <w:lang w:val="pt-BR"/>
        </w:rPr>
        <w:t>vốn</w:t>
      </w:r>
      <w:r>
        <w:rPr>
          <w:sz w:val="26"/>
          <w:szCs w:val="26"/>
          <w:lang w:val="pt-BR"/>
        </w:rPr>
        <w:t xml:space="preserve"> </w:t>
      </w:r>
      <w:r w:rsidRPr="006301A0">
        <w:rPr>
          <w:sz w:val="26"/>
          <w:szCs w:val="26"/>
          <w:lang w:val="pt-BR"/>
        </w:rPr>
        <w:t>nước</w:t>
      </w:r>
      <w:r>
        <w:rPr>
          <w:sz w:val="26"/>
          <w:szCs w:val="26"/>
          <w:lang w:val="pt-BR"/>
        </w:rPr>
        <w:t xml:space="preserve"> </w:t>
      </w:r>
      <w:r w:rsidRPr="006301A0">
        <w:rPr>
          <w:sz w:val="26"/>
          <w:szCs w:val="26"/>
          <w:lang w:val="pt-BR"/>
        </w:rPr>
        <w:t>ngoài,</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nhánh</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nước</w:t>
      </w:r>
      <w:r>
        <w:rPr>
          <w:sz w:val="26"/>
          <w:szCs w:val="26"/>
          <w:lang w:val="pt-BR"/>
        </w:rPr>
        <w:t xml:space="preserve"> </w:t>
      </w:r>
      <w:r w:rsidRPr="006301A0">
        <w:rPr>
          <w:sz w:val="26"/>
          <w:szCs w:val="26"/>
          <w:lang w:val="pt-BR"/>
        </w:rPr>
        <w:t>ngoài,</w:t>
      </w:r>
      <w:r>
        <w:rPr>
          <w:sz w:val="26"/>
          <w:szCs w:val="26"/>
          <w:lang w:val="vi-VN"/>
        </w:rPr>
        <w:t xml:space="preserve"> </w:t>
      </w: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thuê</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vi</w:t>
      </w:r>
      <w:r>
        <w:rPr>
          <w:sz w:val="26"/>
          <w:szCs w:val="26"/>
          <w:lang w:val="pt-BR"/>
        </w:rPr>
        <w:t xml:space="preserve"> </w:t>
      </w:r>
      <w:r w:rsidRPr="006301A0">
        <w:rPr>
          <w:sz w:val="26"/>
          <w:szCs w:val="26"/>
          <w:lang w:val="pt-BR"/>
        </w:rPr>
        <w:t>mô,</w:t>
      </w:r>
      <w:r>
        <w:rPr>
          <w:sz w:val="26"/>
          <w:szCs w:val="26"/>
          <w:lang w:val="pt-BR"/>
        </w:rPr>
        <w:t xml:space="preserve"> </w:t>
      </w:r>
      <w:r w:rsidRPr="006301A0">
        <w:rPr>
          <w:sz w:val="26"/>
          <w:szCs w:val="26"/>
          <w:lang w:val="pt-BR"/>
        </w:rPr>
        <w:t>quỹ</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dân</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ở</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p>
    <w:p w14:paraId="5557934F" w14:textId="77777777" w:rsidR="006301A0" w:rsidRPr="006301A0" w:rsidRDefault="006301A0" w:rsidP="00FB2A38">
      <w:pPr>
        <w:spacing w:before="120" w:after="120" w:line="300" w:lineRule="auto"/>
        <w:ind w:firstLine="567"/>
        <w:jc w:val="both"/>
        <w:rPr>
          <w:rFonts w:eastAsia="Calibri"/>
          <w:sz w:val="26"/>
          <w:szCs w:val="26"/>
          <w:lang w:val="pt-BR"/>
        </w:rPr>
      </w:pPr>
      <w:r w:rsidRPr="006301A0">
        <w:rPr>
          <w:rFonts w:eastAsia="Calibri"/>
          <w:sz w:val="26"/>
          <w:szCs w:val="26"/>
          <w:lang w:val="pt-BR"/>
        </w:rPr>
        <w:t>Các</w:t>
      </w:r>
      <w:r>
        <w:rPr>
          <w:rFonts w:eastAsia="Calibri"/>
          <w:sz w:val="26"/>
          <w:szCs w:val="26"/>
          <w:lang w:val="pt-BR"/>
        </w:rPr>
        <w:t xml:space="preserve"> </w:t>
      </w:r>
      <w:r w:rsidRPr="006301A0">
        <w:rPr>
          <w:rFonts w:eastAsia="Calibri"/>
          <w:sz w:val="26"/>
          <w:szCs w:val="26"/>
          <w:lang w:val="pt-BR"/>
        </w:rPr>
        <w:t>đơn</w:t>
      </w:r>
      <w:r>
        <w:rPr>
          <w:rFonts w:eastAsia="Calibri"/>
          <w:sz w:val="26"/>
          <w:szCs w:val="26"/>
          <w:lang w:val="pt-BR"/>
        </w:rPr>
        <w:t xml:space="preserve"> </w:t>
      </w:r>
      <w:r w:rsidRPr="006301A0">
        <w:rPr>
          <w:rFonts w:eastAsia="Calibri"/>
          <w:sz w:val="26"/>
          <w:szCs w:val="26"/>
          <w:lang w:val="pt-BR"/>
        </w:rPr>
        <w:t>vị</w:t>
      </w:r>
      <w:r>
        <w:rPr>
          <w:rFonts w:eastAsia="Calibri"/>
          <w:sz w:val="26"/>
          <w:szCs w:val="26"/>
          <w:lang w:val="pt-BR"/>
        </w:rPr>
        <w:t xml:space="preserve"> </w:t>
      </w:r>
      <w:r w:rsidRPr="006301A0">
        <w:rPr>
          <w:rFonts w:eastAsia="Calibri"/>
          <w:sz w:val="26"/>
          <w:szCs w:val="26"/>
          <w:lang w:val="pt-BR"/>
        </w:rPr>
        <w:t>thuộc</w:t>
      </w:r>
      <w:r>
        <w:rPr>
          <w:rFonts w:eastAsia="Calibri"/>
          <w:sz w:val="26"/>
          <w:szCs w:val="26"/>
          <w:lang w:val="pt-BR"/>
        </w:rPr>
        <w:t xml:space="preserve"> </w:t>
      </w:r>
      <w:r w:rsidRPr="006301A0">
        <w:rPr>
          <w:rFonts w:eastAsia="Calibri"/>
          <w:sz w:val="26"/>
          <w:szCs w:val="26"/>
          <w:lang w:val="pt-BR"/>
        </w:rPr>
        <w:t>đối</w:t>
      </w:r>
      <w:r>
        <w:rPr>
          <w:rFonts w:eastAsia="Calibri"/>
          <w:sz w:val="26"/>
          <w:szCs w:val="26"/>
          <w:lang w:val="pt-BR"/>
        </w:rPr>
        <w:t xml:space="preserve"> </w:t>
      </w:r>
      <w:r w:rsidRPr="006301A0">
        <w:rPr>
          <w:rFonts w:eastAsia="Calibri"/>
          <w:sz w:val="26"/>
          <w:szCs w:val="26"/>
          <w:lang w:val="pt-BR"/>
        </w:rPr>
        <w:t>tượng</w:t>
      </w:r>
      <w:r>
        <w:rPr>
          <w:rFonts w:eastAsia="Calibri"/>
          <w:sz w:val="26"/>
          <w:szCs w:val="26"/>
          <w:lang w:val="pt-BR"/>
        </w:rPr>
        <w:t xml:space="preserve"> </w:t>
      </w:r>
      <w:r w:rsidRPr="006301A0">
        <w:rPr>
          <w:rFonts w:eastAsia="Calibri"/>
          <w:sz w:val="26"/>
          <w:szCs w:val="26"/>
          <w:lang w:val="pt-BR"/>
        </w:rPr>
        <w:t>điều</w:t>
      </w:r>
      <w:r>
        <w:rPr>
          <w:rFonts w:eastAsia="Calibri"/>
          <w:sz w:val="26"/>
          <w:szCs w:val="26"/>
          <w:lang w:val="pt-BR"/>
        </w:rPr>
        <w:t xml:space="preserve"> </w:t>
      </w:r>
      <w:r w:rsidRPr="006301A0">
        <w:rPr>
          <w:rFonts w:eastAsia="Calibri"/>
          <w:sz w:val="26"/>
          <w:szCs w:val="26"/>
          <w:lang w:val="pt-BR"/>
        </w:rPr>
        <w:t>tra</w:t>
      </w:r>
      <w:r>
        <w:rPr>
          <w:rFonts w:eastAsia="Calibri"/>
          <w:sz w:val="26"/>
          <w:szCs w:val="26"/>
          <w:lang w:val="pt-BR"/>
        </w:rPr>
        <w:t xml:space="preserve"> </w:t>
      </w:r>
      <w:r w:rsidRPr="006301A0">
        <w:rPr>
          <w:rFonts w:eastAsia="Calibri"/>
          <w:sz w:val="26"/>
          <w:szCs w:val="26"/>
          <w:lang w:val="pt-BR"/>
        </w:rPr>
        <w:t>là</w:t>
      </w:r>
      <w:r>
        <w:rPr>
          <w:rFonts w:eastAsia="Calibri"/>
          <w:sz w:val="26"/>
          <w:szCs w:val="26"/>
          <w:lang w:val="pt-BR"/>
        </w:rPr>
        <w:t xml:space="preserve"> </w:t>
      </w:r>
      <w:r w:rsidRPr="006301A0">
        <w:rPr>
          <w:rFonts w:eastAsia="Calibri"/>
          <w:sz w:val="26"/>
          <w:szCs w:val="26"/>
          <w:lang w:val="pt-BR"/>
        </w:rPr>
        <w:t>đơn</w:t>
      </w:r>
      <w:r>
        <w:rPr>
          <w:rFonts w:eastAsia="Calibri"/>
          <w:sz w:val="26"/>
          <w:szCs w:val="26"/>
          <w:lang w:val="pt-BR"/>
        </w:rPr>
        <w:t xml:space="preserve"> </w:t>
      </w:r>
      <w:r w:rsidRPr="006301A0">
        <w:rPr>
          <w:rFonts w:eastAsia="Calibri"/>
          <w:sz w:val="26"/>
          <w:szCs w:val="26"/>
          <w:lang w:val="pt-BR"/>
        </w:rPr>
        <w:t>vị</w:t>
      </w:r>
      <w:r>
        <w:rPr>
          <w:rFonts w:eastAsia="Calibri"/>
          <w:sz w:val="26"/>
          <w:szCs w:val="26"/>
          <w:lang w:val="pt-BR"/>
        </w:rPr>
        <w:t xml:space="preserve"> </w:t>
      </w:r>
      <w:r w:rsidRPr="006301A0">
        <w:rPr>
          <w:rFonts w:eastAsia="Calibri"/>
          <w:sz w:val="26"/>
          <w:szCs w:val="26"/>
          <w:lang w:val="pt-BR"/>
        </w:rPr>
        <w:t>thường</w:t>
      </w:r>
      <w:r>
        <w:rPr>
          <w:rFonts w:eastAsia="Calibri"/>
          <w:sz w:val="26"/>
          <w:szCs w:val="26"/>
          <w:lang w:val="pt-BR"/>
        </w:rPr>
        <w:t xml:space="preserve"> </w:t>
      </w:r>
      <w:r w:rsidRPr="006301A0">
        <w:rPr>
          <w:rFonts w:eastAsia="Calibri"/>
          <w:sz w:val="26"/>
          <w:szCs w:val="26"/>
          <w:lang w:val="pt-BR"/>
        </w:rPr>
        <w:t>trú</w:t>
      </w:r>
      <w:r>
        <w:rPr>
          <w:rFonts w:eastAsia="Calibri"/>
          <w:sz w:val="26"/>
          <w:szCs w:val="26"/>
          <w:lang w:val="pt-BR"/>
        </w:rPr>
        <w:t xml:space="preserve"> </w:t>
      </w:r>
      <w:r w:rsidRPr="006301A0">
        <w:rPr>
          <w:rFonts w:eastAsia="Calibri"/>
          <w:sz w:val="26"/>
          <w:szCs w:val="26"/>
          <w:lang w:val="pt-BR"/>
        </w:rPr>
        <w:t>của</w:t>
      </w:r>
      <w:r>
        <w:rPr>
          <w:rFonts w:eastAsia="Calibri"/>
          <w:sz w:val="26"/>
          <w:szCs w:val="26"/>
          <w:lang w:val="pt-BR"/>
        </w:rPr>
        <w:t xml:space="preserve"> </w:t>
      </w:r>
      <w:r w:rsidRPr="006301A0">
        <w:rPr>
          <w:rFonts w:eastAsia="Calibri"/>
          <w:sz w:val="26"/>
          <w:szCs w:val="26"/>
          <w:lang w:val="pt-BR"/>
        </w:rPr>
        <w:t>Việt</w:t>
      </w:r>
      <w:r>
        <w:rPr>
          <w:rFonts w:eastAsia="Calibri"/>
          <w:sz w:val="26"/>
          <w:szCs w:val="26"/>
          <w:lang w:val="pt-BR"/>
        </w:rPr>
        <w:t xml:space="preserve"> </w:t>
      </w:r>
      <w:r w:rsidRPr="006301A0">
        <w:rPr>
          <w:rFonts w:eastAsia="Calibri"/>
          <w:sz w:val="26"/>
          <w:szCs w:val="26"/>
          <w:lang w:val="pt-BR"/>
        </w:rPr>
        <w:t>Nam,</w:t>
      </w:r>
      <w:r>
        <w:rPr>
          <w:rFonts w:eastAsia="Calibri"/>
          <w:sz w:val="26"/>
          <w:szCs w:val="26"/>
          <w:lang w:val="pt-BR"/>
        </w:rPr>
        <w:t xml:space="preserve"> </w:t>
      </w:r>
      <w:r w:rsidRPr="006301A0">
        <w:rPr>
          <w:rFonts w:eastAsia="Calibri"/>
          <w:sz w:val="26"/>
          <w:szCs w:val="26"/>
          <w:lang w:val="pt-BR"/>
        </w:rPr>
        <w:t>các</w:t>
      </w:r>
      <w:r>
        <w:rPr>
          <w:rFonts w:eastAsia="Calibri"/>
          <w:sz w:val="26"/>
          <w:szCs w:val="26"/>
          <w:lang w:val="pt-BR"/>
        </w:rPr>
        <w:t xml:space="preserve"> </w:t>
      </w:r>
      <w:r w:rsidRPr="006301A0">
        <w:rPr>
          <w:rFonts w:eastAsia="Calibri"/>
          <w:sz w:val="26"/>
          <w:szCs w:val="26"/>
          <w:lang w:val="pt-BR"/>
        </w:rPr>
        <w:t>chỉ</w:t>
      </w:r>
      <w:r>
        <w:rPr>
          <w:rFonts w:eastAsia="Calibri"/>
          <w:sz w:val="26"/>
          <w:szCs w:val="26"/>
          <w:lang w:val="pt-BR"/>
        </w:rPr>
        <w:t xml:space="preserve"> </w:t>
      </w:r>
      <w:r w:rsidRPr="006301A0">
        <w:rPr>
          <w:rFonts w:eastAsia="Calibri"/>
          <w:sz w:val="26"/>
          <w:szCs w:val="26"/>
          <w:lang w:val="pt-BR"/>
        </w:rPr>
        <w:t>tiêu</w:t>
      </w:r>
      <w:r>
        <w:rPr>
          <w:rFonts w:eastAsia="Calibri"/>
          <w:sz w:val="26"/>
          <w:szCs w:val="26"/>
          <w:lang w:val="pt-BR"/>
        </w:rPr>
        <w:t xml:space="preserve"> </w:t>
      </w:r>
      <w:r w:rsidRPr="006301A0">
        <w:rPr>
          <w:rFonts w:eastAsia="Calibri"/>
          <w:sz w:val="26"/>
          <w:szCs w:val="26"/>
          <w:lang w:val="pt-BR"/>
        </w:rPr>
        <w:t>trong</w:t>
      </w:r>
      <w:r>
        <w:rPr>
          <w:rFonts w:eastAsia="Calibri"/>
          <w:sz w:val="26"/>
          <w:szCs w:val="26"/>
          <w:lang w:val="pt-BR"/>
        </w:rPr>
        <w:t xml:space="preserve"> </w:t>
      </w:r>
      <w:r w:rsidRPr="006301A0">
        <w:rPr>
          <w:rFonts w:eastAsia="Calibri"/>
          <w:sz w:val="26"/>
          <w:szCs w:val="26"/>
          <w:lang w:val="pt-BR"/>
        </w:rPr>
        <w:t>biểu</w:t>
      </w:r>
      <w:r>
        <w:rPr>
          <w:rFonts w:eastAsia="Calibri"/>
          <w:sz w:val="26"/>
          <w:szCs w:val="26"/>
          <w:lang w:val="pt-BR"/>
        </w:rPr>
        <w:t xml:space="preserve"> </w:t>
      </w:r>
      <w:r w:rsidRPr="006301A0">
        <w:rPr>
          <w:rFonts w:eastAsia="Calibri"/>
          <w:sz w:val="26"/>
          <w:szCs w:val="26"/>
          <w:lang w:val="pt-BR"/>
        </w:rPr>
        <w:t>này</w:t>
      </w:r>
      <w:r>
        <w:rPr>
          <w:rFonts w:eastAsia="Calibri"/>
          <w:sz w:val="26"/>
          <w:szCs w:val="26"/>
          <w:lang w:val="pt-BR"/>
        </w:rPr>
        <w:t xml:space="preserve"> </w:t>
      </w:r>
      <w:r w:rsidRPr="006301A0">
        <w:rPr>
          <w:rFonts w:eastAsia="Calibri"/>
          <w:sz w:val="26"/>
          <w:szCs w:val="26"/>
          <w:lang w:val="pt-BR"/>
        </w:rPr>
        <w:t>đều</w:t>
      </w:r>
      <w:r>
        <w:rPr>
          <w:rFonts w:eastAsia="Calibri"/>
          <w:sz w:val="26"/>
          <w:szCs w:val="26"/>
          <w:lang w:val="pt-BR"/>
        </w:rPr>
        <w:t xml:space="preserve"> </w:t>
      </w:r>
      <w:r w:rsidRPr="006301A0">
        <w:rPr>
          <w:rFonts w:eastAsia="Calibri"/>
          <w:sz w:val="26"/>
          <w:szCs w:val="26"/>
          <w:lang w:val="pt-BR"/>
        </w:rPr>
        <w:t>thống</w:t>
      </w:r>
      <w:r>
        <w:rPr>
          <w:rFonts w:eastAsia="Calibri"/>
          <w:sz w:val="26"/>
          <w:szCs w:val="26"/>
          <w:lang w:val="pt-BR"/>
        </w:rPr>
        <w:t xml:space="preserve"> </w:t>
      </w:r>
      <w:r w:rsidRPr="006301A0">
        <w:rPr>
          <w:rFonts w:eastAsia="Calibri"/>
          <w:sz w:val="26"/>
          <w:szCs w:val="26"/>
          <w:lang w:val="pt-BR"/>
        </w:rPr>
        <w:t>nhất</w:t>
      </w:r>
      <w:r>
        <w:rPr>
          <w:rFonts w:eastAsia="Calibri"/>
          <w:sz w:val="26"/>
          <w:szCs w:val="26"/>
          <w:lang w:val="pt-BR"/>
        </w:rPr>
        <w:t xml:space="preserve"> </w:t>
      </w:r>
      <w:r w:rsidRPr="006301A0">
        <w:rPr>
          <w:rFonts w:eastAsia="Calibri"/>
          <w:sz w:val="26"/>
          <w:szCs w:val="26"/>
          <w:lang w:val="pt-BR"/>
        </w:rPr>
        <w:t>với</w:t>
      </w:r>
      <w:r>
        <w:rPr>
          <w:rFonts w:eastAsia="Calibri"/>
          <w:sz w:val="26"/>
          <w:szCs w:val="26"/>
          <w:lang w:val="pt-BR"/>
        </w:rPr>
        <w:t xml:space="preserve"> </w:t>
      </w:r>
      <w:r w:rsidRPr="006301A0">
        <w:rPr>
          <w:rFonts w:eastAsia="Calibri"/>
          <w:sz w:val="26"/>
          <w:szCs w:val="26"/>
          <w:lang w:val="pt-BR"/>
        </w:rPr>
        <w:t>nội</w:t>
      </w:r>
      <w:r>
        <w:rPr>
          <w:rFonts w:eastAsia="Calibri"/>
          <w:sz w:val="26"/>
          <w:szCs w:val="26"/>
          <w:lang w:val="pt-BR"/>
        </w:rPr>
        <w:t xml:space="preserve"> </w:t>
      </w:r>
      <w:r w:rsidRPr="006301A0">
        <w:rPr>
          <w:rFonts w:eastAsia="Calibri"/>
          <w:sz w:val="26"/>
          <w:szCs w:val="26"/>
          <w:lang w:val="pt-BR"/>
        </w:rPr>
        <w:t>dung,</w:t>
      </w:r>
      <w:r>
        <w:rPr>
          <w:rFonts w:eastAsia="Calibri"/>
          <w:sz w:val="26"/>
          <w:szCs w:val="26"/>
          <w:lang w:val="pt-BR"/>
        </w:rPr>
        <w:t xml:space="preserve"> </w:t>
      </w:r>
      <w:r w:rsidRPr="006301A0">
        <w:rPr>
          <w:rFonts w:eastAsia="Calibri"/>
          <w:sz w:val="26"/>
          <w:szCs w:val="26"/>
          <w:lang w:val="pt-BR"/>
        </w:rPr>
        <w:t>phương</w:t>
      </w:r>
      <w:r>
        <w:rPr>
          <w:rFonts w:eastAsia="Calibri"/>
          <w:sz w:val="26"/>
          <w:szCs w:val="26"/>
          <w:lang w:val="pt-BR"/>
        </w:rPr>
        <w:t xml:space="preserve"> </w:t>
      </w:r>
      <w:r w:rsidRPr="006301A0">
        <w:rPr>
          <w:rFonts w:eastAsia="Calibri"/>
          <w:sz w:val="26"/>
          <w:szCs w:val="26"/>
          <w:lang w:val="pt-BR"/>
        </w:rPr>
        <w:t>pháp</w:t>
      </w:r>
      <w:r>
        <w:rPr>
          <w:rFonts w:eastAsia="Calibri"/>
          <w:sz w:val="26"/>
          <w:szCs w:val="26"/>
          <w:lang w:val="pt-BR"/>
        </w:rPr>
        <w:t xml:space="preserve"> </w:t>
      </w:r>
      <w:r w:rsidRPr="006301A0">
        <w:rPr>
          <w:rFonts w:eastAsia="Calibri"/>
          <w:sz w:val="26"/>
          <w:szCs w:val="26"/>
          <w:lang w:val="pt-BR"/>
        </w:rPr>
        <w:t>tính</w:t>
      </w:r>
      <w:r>
        <w:rPr>
          <w:rFonts w:eastAsia="Calibri"/>
          <w:sz w:val="26"/>
          <w:szCs w:val="26"/>
          <w:lang w:val="pt-BR"/>
        </w:rPr>
        <w:t xml:space="preserve"> </w:t>
      </w:r>
      <w:r w:rsidRPr="006301A0">
        <w:rPr>
          <w:rFonts w:eastAsia="Calibri"/>
          <w:sz w:val="26"/>
          <w:szCs w:val="26"/>
          <w:lang w:val="pt-BR"/>
        </w:rPr>
        <w:t>được</w:t>
      </w:r>
      <w:r>
        <w:rPr>
          <w:rFonts w:eastAsia="Calibri"/>
          <w:sz w:val="26"/>
          <w:szCs w:val="26"/>
          <w:lang w:val="pt-BR"/>
        </w:rPr>
        <w:t xml:space="preserve"> </w:t>
      </w:r>
      <w:r w:rsidRPr="006301A0">
        <w:rPr>
          <w:rFonts w:eastAsia="Calibri"/>
          <w:sz w:val="26"/>
          <w:szCs w:val="26"/>
          <w:lang w:val="pt-BR"/>
        </w:rPr>
        <w:t>quy</w:t>
      </w:r>
      <w:r>
        <w:rPr>
          <w:rFonts w:eastAsia="Calibri"/>
          <w:sz w:val="26"/>
          <w:szCs w:val="26"/>
          <w:lang w:val="pt-BR"/>
        </w:rPr>
        <w:t xml:space="preserve"> </w:t>
      </w:r>
      <w:r w:rsidRPr="006301A0">
        <w:rPr>
          <w:rFonts w:eastAsia="Calibri"/>
          <w:sz w:val="26"/>
          <w:szCs w:val="26"/>
          <w:lang w:val="pt-BR"/>
        </w:rPr>
        <w:t>định</w:t>
      </w:r>
      <w:r>
        <w:rPr>
          <w:rFonts w:eastAsia="Calibri"/>
          <w:sz w:val="26"/>
          <w:szCs w:val="26"/>
          <w:lang w:val="pt-BR"/>
        </w:rPr>
        <w:t xml:space="preserve"> </w:t>
      </w:r>
      <w:r w:rsidRPr="006301A0">
        <w:rPr>
          <w:rFonts w:eastAsia="Calibri"/>
          <w:sz w:val="26"/>
          <w:szCs w:val="26"/>
          <w:lang w:val="pt-BR"/>
        </w:rPr>
        <w:t>trong</w:t>
      </w:r>
      <w:r>
        <w:rPr>
          <w:rFonts w:eastAsia="Calibri"/>
          <w:sz w:val="26"/>
          <w:szCs w:val="26"/>
          <w:lang w:val="pt-BR"/>
        </w:rPr>
        <w:t xml:space="preserve"> </w:t>
      </w:r>
      <w:r w:rsidRPr="006301A0">
        <w:rPr>
          <w:rFonts w:eastAsia="Calibri"/>
          <w:sz w:val="26"/>
          <w:szCs w:val="26"/>
          <w:lang w:val="pt-BR"/>
        </w:rPr>
        <w:t>chế</w:t>
      </w:r>
      <w:r>
        <w:rPr>
          <w:rFonts w:eastAsia="Calibri"/>
          <w:sz w:val="26"/>
          <w:szCs w:val="26"/>
          <w:lang w:val="pt-BR"/>
        </w:rPr>
        <w:t xml:space="preserve"> </w:t>
      </w:r>
      <w:r w:rsidRPr="006301A0">
        <w:rPr>
          <w:rFonts w:eastAsia="Calibri"/>
          <w:sz w:val="26"/>
          <w:szCs w:val="26"/>
          <w:lang w:val="pt-BR"/>
        </w:rPr>
        <w:t>độ</w:t>
      </w:r>
      <w:r>
        <w:rPr>
          <w:rFonts w:eastAsia="Calibri"/>
          <w:sz w:val="26"/>
          <w:szCs w:val="26"/>
          <w:lang w:val="pt-BR"/>
        </w:rPr>
        <w:t xml:space="preserve"> </w:t>
      </w:r>
      <w:r w:rsidRPr="006301A0">
        <w:rPr>
          <w:rFonts w:eastAsia="Calibri"/>
          <w:sz w:val="26"/>
          <w:szCs w:val="26"/>
          <w:lang w:val="pt-BR"/>
        </w:rPr>
        <w:t>báo</w:t>
      </w:r>
      <w:r>
        <w:rPr>
          <w:rFonts w:eastAsia="Calibri"/>
          <w:sz w:val="26"/>
          <w:szCs w:val="26"/>
          <w:lang w:val="pt-BR"/>
        </w:rPr>
        <w:t xml:space="preserve"> </w:t>
      </w:r>
      <w:r w:rsidRPr="006301A0">
        <w:rPr>
          <w:rFonts w:eastAsia="Calibri"/>
          <w:sz w:val="26"/>
          <w:szCs w:val="26"/>
          <w:lang w:val="pt-BR"/>
        </w:rPr>
        <w:t>cáo</w:t>
      </w:r>
      <w:r>
        <w:rPr>
          <w:rFonts w:eastAsia="Calibri"/>
          <w:sz w:val="26"/>
          <w:szCs w:val="26"/>
          <w:lang w:val="pt-BR"/>
        </w:rPr>
        <w:t xml:space="preserve"> </w:t>
      </w:r>
      <w:r w:rsidRPr="006301A0">
        <w:rPr>
          <w:rFonts w:eastAsia="Calibri"/>
          <w:sz w:val="26"/>
          <w:szCs w:val="26"/>
          <w:lang w:val="pt-BR"/>
        </w:rPr>
        <w:t>thống</w:t>
      </w:r>
      <w:r>
        <w:rPr>
          <w:rFonts w:eastAsia="Calibri"/>
          <w:sz w:val="26"/>
          <w:szCs w:val="26"/>
          <w:lang w:val="pt-BR"/>
        </w:rPr>
        <w:t xml:space="preserve"> </w:t>
      </w:r>
      <w:r w:rsidRPr="006301A0">
        <w:rPr>
          <w:rFonts w:eastAsia="Calibri"/>
          <w:sz w:val="26"/>
          <w:szCs w:val="26"/>
          <w:lang w:val="pt-BR"/>
        </w:rPr>
        <w:t>kê,</w:t>
      </w:r>
      <w:r>
        <w:rPr>
          <w:rFonts w:eastAsia="Calibri"/>
          <w:sz w:val="26"/>
          <w:szCs w:val="26"/>
          <w:lang w:val="pt-BR"/>
        </w:rPr>
        <w:t xml:space="preserve"> </w:t>
      </w:r>
      <w:r w:rsidRPr="006301A0">
        <w:rPr>
          <w:rFonts w:eastAsia="Calibri"/>
          <w:sz w:val="26"/>
          <w:szCs w:val="26"/>
          <w:lang w:val="pt-BR"/>
        </w:rPr>
        <w:t>kế</w:t>
      </w:r>
      <w:r>
        <w:rPr>
          <w:rFonts w:eastAsia="Calibri"/>
          <w:sz w:val="26"/>
          <w:szCs w:val="26"/>
          <w:lang w:val="pt-BR"/>
        </w:rPr>
        <w:t xml:space="preserve"> </w:t>
      </w:r>
      <w:r w:rsidRPr="006301A0">
        <w:rPr>
          <w:rFonts w:eastAsia="Calibri"/>
          <w:sz w:val="26"/>
          <w:szCs w:val="26"/>
          <w:lang w:val="pt-BR"/>
        </w:rPr>
        <w:t>toán</w:t>
      </w:r>
      <w:r>
        <w:rPr>
          <w:rFonts w:eastAsia="Calibri"/>
          <w:sz w:val="26"/>
          <w:szCs w:val="26"/>
          <w:lang w:val="pt-BR"/>
        </w:rPr>
        <w:t xml:space="preserve"> </w:t>
      </w:r>
      <w:r w:rsidRPr="006301A0">
        <w:rPr>
          <w:rFonts w:eastAsia="Calibri"/>
          <w:sz w:val="26"/>
          <w:szCs w:val="26"/>
          <w:lang w:val="pt-BR"/>
        </w:rPr>
        <w:t>áp</w:t>
      </w:r>
      <w:r>
        <w:rPr>
          <w:rFonts w:eastAsia="Calibri"/>
          <w:sz w:val="26"/>
          <w:szCs w:val="26"/>
          <w:lang w:val="pt-BR"/>
        </w:rPr>
        <w:t xml:space="preserve"> </w:t>
      </w:r>
      <w:r w:rsidRPr="006301A0">
        <w:rPr>
          <w:rFonts w:eastAsia="Calibri"/>
          <w:sz w:val="26"/>
          <w:szCs w:val="26"/>
          <w:lang w:val="pt-BR"/>
        </w:rPr>
        <w:t>dụng</w:t>
      </w:r>
      <w:r>
        <w:rPr>
          <w:rFonts w:eastAsia="Calibri"/>
          <w:sz w:val="26"/>
          <w:szCs w:val="26"/>
          <w:lang w:val="pt-BR"/>
        </w:rPr>
        <w:t xml:space="preserve"> </w:t>
      </w:r>
      <w:r w:rsidRPr="006301A0">
        <w:rPr>
          <w:rFonts w:eastAsia="Calibri"/>
          <w:sz w:val="26"/>
          <w:szCs w:val="26"/>
          <w:lang w:val="pt-BR"/>
        </w:rPr>
        <w:t>cho</w:t>
      </w:r>
      <w:r>
        <w:rPr>
          <w:rFonts w:eastAsia="Calibri"/>
          <w:sz w:val="26"/>
          <w:szCs w:val="26"/>
          <w:lang w:val="pt-BR"/>
        </w:rPr>
        <w:t xml:space="preserve"> </w:t>
      </w:r>
      <w:r w:rsidRPr="006301A0">
        <w:rPr>
          <w:rFonts w:eastAsia="Calibri"/>
          <w:sz w:val="26"/>
          <w:szCs w:val="26"/>
          <w:lang w:val="pt-BR"/>
        </w:rPr>
        <w:t>các</w:t>
      </w:r>
      <w:r>
        <w:rPr>
          <w:rFonts w:eastAsia="Calibri"/>
          <w:sz w:val="26"/>
          <w:szCs w:val="26"/>
          <w:lang w:val="pt-BR"/>
        </w:rPr>
        <w:t xml:space="preserve"> </w:t>
      </w:r>
      <w:r w:rsidR="00A12A1F">
        <w:rPr>
          <w:rFonts w:eastAsia="Calibri"/>
          <w:sz w:val="26"/>
          <w:szCs w:val="26"/>
          <w:lang w:val="pt-BR"/>
        </w:rPr>
        <w:t>t</w:t>
      </w:r>
      <w:r w:rsidRPr="006301A0">
        <w:rPr>
          <w:rFonts w:eastAsia="Calibri"/>
          <w:sz w:val="26"/>
          <w:szCs w:val="26"/>
          <w:lang w:val="pt-BR"/>
        </w:rPr>
        <w:t>ổ</w:t>
      </w:r>
      <w:r>
        <w:rPr>
          <w:rFonts w:eastAsia="Calibri"/>
          <w:sz w:val="26"/>
          <w:szCs w:val="26"/>
          <w:lang w:val="pt-BR"/>
        </w:rPr>
        <w:t xml:space="preserve"> </w:t>
      </w:r>
      <w:r w:rsidRPr="006301A0">
        <w:rPr>
          <w:rFonts w:eastAsia="Calibri"/>
          <w:sz w:val="26"/>
          <w:szCs w:val="26"/>
          <w:lang w:val="pt-BR"/>
        </w:rPr>
        <w:t>chức</w:t>
      </w:r>
      <w:r>
        <w:rPr>
          <w:rFonts w:eastAsia="Calibri"/>
          <w:sz w:val="26"/>
          <w:szCs w:val="26"/>
          <w:lang w:val="pt-BR"/>
        </w:rPr>
        <w:t xml:space="preserve"> </w:t>
      </w:r>
      <w:r w:rsidRPr="006301A0">
        <w:rPr>
          <w:rFonts w:eastAsia="Calibri"/>
          <w:sz w:val="26"/>
          <w:szCs w:val="26"/>
          <w:lang w:val="pt-BR"/>
        </w:rPr>
        <w:t>tín</w:t>
      </w:r>
      <w:r>
        <w:rPr>
          <w:rFonts w:eastAsia="Calibri"/>
          <w:sz w:val="26"/>
          <w:szCs w:val="26"/>
          <w:lang w:val="pt-BR"/>
        </w:rPr>
        <w:t xml:space="preserve"> </w:t>
      </w:r>
      <w:r w:rsidRPr="006301A0">
        <w:rPr>
          <w:rFonts w:eastAsia="Calibri"/>
          <w:sz w:val="26"/>
          <w:szCs w:val="26"/>
          <w:lang w:val="pt-BR"/>
        </w:rPr>
        <w:t>dụng,</w:t>
      </w:r>
      <w:r>
        <w:rPr>
          <w:rFonts w:eastAsia="Calibri"/>
          <w:sz w:val="26"/>
          <w:szCs w:val="26"/>
          <w:lang w:val="pt-BR"/>
        </w:rPr>
        <w:t xml:space="preserve"> </w:t>
      </w:r>
      <w:r w:rsidRPr="006301A0">
        <w:rPr>
          <w:rFonts w:eastAsia="Calibri"/>
          <w:sz w:val="26"/>
          <w:szCs w:val="26"/>
          <w:lang w:val="pt-BR"/>
        </w:rPr>
        <w:t>chi</w:t>
      </w:r>
      <w:r>
        <w:rPr>
          <w:rFonts w:eastAsia="Calibri"/>
          <w:sz w:val="26"/>
          <w:szCs w:val="26"/>
          <w:lang w:val="pt-BR"/>
        </w:rPr>
        <w:t xml:space="preserve"> </w:t>
      </w:r>
      <w:r w:rsidRPr="006301A0">
        <w:rPr>
          <w:rFonts w:eastAsia="Calibri"/>
          <w:sz w:val="26"/>
          <w:szCs w:val="26"/>
          <w:lang w:val="pt-BR"/>
        </w:rPr>
        <w:t>nhánh</w:t>
      </w:r>
      <w:r>
        <w:rPr>
          <w:rFonts w:eastAsia="Calibri"/>
          <w:sz w:val="26"/>
          <w:szCs w:val="26"/>
          <w:lang w:val="pt-BR"/>
        </w:rPr>
        <w:t xml:space="preserve"> </w:t>
      </w:r>
      <w:r w:rsidRPr="006301A0">
        <w:rPr>
          <w:rFonts w:eastAsia="Calibri"/>
          <w:sz w:val="26"/>
          <w:szCs w:val="26"/>
          <w:lang w:val="pt-BR"/>
        </w:rPr>
        <w:t>ngân</w:t>
      </w:r>
      <w:r>
        <w:rPr>
          <w:rFonts w:eastAsia="Calibri"/>
          <w:sz w:val="26"/>
          <w:szCs w:val="26"/>
          <w:lang w:val="pt-BR"/>
        </w:rPr>
        <w:t xml:space="preserve"> </w:t>
      </w:r>
      <w:r w:rsidRPr="006301A0">
        <w:rPr>
          <w:rFonts w:eastAsia="Calibri"/>
          <w:sz w:val="26"/>
          <w:szCs w:val="26"/>
          <w:lang w:val="pt-BR"/>
        </w:rPr>
        <w:t>hàng</w:t>
      </w:r>
      <w:r>
        <w:rPr>
          <w:rFonts w:eastAsia="Calibri"/>
          <w:sz w:val="26"/>
          <w:szCs w:val="26"/>
          <w:lang w:val="pt-BR"/>
        </w:rPr>
        <w:t xml:space="preserve"> </w:t>
      </w:r>
      <w:r w:rsidRPr="006301A0">
        <w:rPr>
          <w:rFonts w:eastAsia="Calibri"/>
          <w:sz w:val="26"/>
          <w:szCs w:val="26"/>
          <w:lang w:val="pt-BR"/>
        </w:rPr>
        <w:t>nước</w:t>
      </w:r>
      <w:r>
        <w:rPr>
          <w:rFonts w:eastAsia="Calibri"/>
          <w:sz w:val="26"/>
          <w:szCs w:val="26"/>
          <w:lang w:val="pt-BR"/>
        </w:rPr>
        <w:t xml:space="preserve"> </w:t>
      </w:r>
      <w:r w:rsidRPr="006301A0">
        <w:rPr>
          <w:rFonts w:eastAsia="Calibri"/>
          <w:sz w:val="26"/>
          <w:szCs w:val="26"/>
          <w:lang w:val="pt-BR"/>
        </w:rPr>
        <w:t>ngoài.</w:t>
      </w:r>
      <w:r>
        <w:rPr>
          <w:rFonts w:eastAsia="Calibri"/>
          <w:sz w:val="26"/>
          <w:szCs w:val="26"/>
          <w:lang w:val="pt-BR"/>
        </w:rPr>
        <w:t xml:space="preserve"> </w:t>
      </w:r>
    </w:p>
    <w:p w14:paraId="1BBB24BA" w14:textId="77777777" w:rsidR="006301A0" w:rsidRPr="006301A0" w:rsidRDefault="006301A0" w:rsidP="00FB2A38">
      <w:pPr>
        <w:spacing w:before="120" w:after="120" w:line="300" w:lineRule="auto"/>
        <w:ind w:firstLine="567"/>
        <w:jc w:val="both"/>
        <w:rPr>
          <w:sz w:val="26"/>
          <w:szCs w:val="26"/>
          <w:lang w:val="pt-BR"/>
        </w:rPr>
      </w:pPr>
      <w:r w:rsidRPr="006301A0">
        <w:rPr>
          <w:sz w:val="26"/>
          <w:szCs w:val="26"/>
          <w:lang w:val="pt-BR"/>
        </w:rPr>
        <w:t>Các</w:t>
      </w:r>
      <w:r>
        <w:rPr>
          <w:sz w:val="26"/>
          <w:szCs w:val="26"/>
          <w:lang w:val="pt-BR"/>
        </w:rPr>
        <w:t xml:space="preserve"> </w:t>
      </w:r>
      <w:r w:rsidRPr="006301A0">
        <w:rPr>
          <w:sz w:val="26"/>
          <w:szCs w:val="26"/>
          <w:lang w:val="pt-BR"/>
        </w:rPr>
        <w:t>chỉ</w:t>
      </w:r>
      <w:r>
        <w:rPr>
          <w:sz w:val="26"/>
          <w:szCs w:val="26"/>
          <w:lang w:val="pt-BR"/>
        </w:rPr>
        <w:t xml:space="preserve"> </w:t>
      </w:r>
      <w:r w:rsidRPr="006301A0">
        <w:rPr>
          <w:sz w:val="26"/>
          <w:szCs w:val="26"/>
          <w:lang w:val="pt-BR"/>
        </w:rPr>
        <w:t>tiêu</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biểu</w:t>
      </w:r>
      <w:r>
        <w:rPr>
          <w:sz w:val="26"/>
          <w:szCs w:val="26"/>
          <w:lang w:val="pt-BR"/>
        </w:rPr>
        <w:t xml:space="preserve"> </w:t>
      </w:r>
      <w:r w:rsidRPr="006301A0">
        <w:rPr>
          <w:sz w:val="26"/>
          <w:szCs w:val="26"/>
          <w:lang w:val="pt-BR"/>
        </w:rPr>
        <w:t>này</w:t>
      </w:r>
      <w:r>
        <w:rPr>
          <w:sz w:val="26"/>
          <w:szCs w:val="26"/>
          <w:lang w:val="pt-BR"/>
        </w:rPr>
        <w:t xml:space="preserve"> </w:t>
      </w:r>
      <w:r w:rsidRPr="006301A0">
        <w:rPr>
          <w:sz w:val="26"/>
          <w:szCs w:val="26"/>
          <w:lang w:val="pt-BR"/>
        </w:rPr>
        <w:t>phải</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ghi</w:t>
      </w:r>
      <w:r>
        <w:rPr>
          <w:sz w:val="26"/>
          <w:szCs w:val="26"/>
          <w:lang w:val="pt-BR"/>
        </w:rPr>
        <w:t xml:space="preserve"> </w:t>
      </w:r>
      <w:r w:rsidRPr="006301A0">
        <w:rPr>
          <w:sz w:val="26"/>
          <w:szCs w:val="26"/>
          <w:lang w:val="pt-BR"/>
        </w:rPr>
        <w:t>chép</w:t>
      </w:r>
      <w:r>
        <w:rPr>
          <w:sz w:val="26"/>
          <w:szCs w:val="26"/>
          <w:lang w:val="pt-BR"/>
        </w:rPr>
        <w:t xml:space="preserve"> </w:t>
      </w:r>
      <w:r w:rsidRPr="006301A0">
        <w:rPr>
          <w:sz w:val="26"/>
          <w:szCs w:val="26"/>
          <w:lang w:val="pt-BR"/>
        </w:rPr>
        <w:t>đầy</w:t>
      </w:r>
      <w:r>
        <w:rPr>
          <w:sz w:val="26"/>
          <w:szCs w:val="26"/>
          <w:lang w:val="pt-BR"/>
        </w:rPr>
        <w:t xml:space="preserve"> </w:t>
      </w:r>
      <w:r w:rsidRPr="006301A0">
        <w:rPr>
          <w:sz w:val="26"/>
          <w:szCs w:val="26"/>
          <w:lang w:val="pt-BR"/>
        </w:rPr>
        <w:t>đủ,</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xác,</w:t>
      </w:r>
      <w:r>
        <w:rPr>
          <w:sz w:val="26"/>
          <w:szCs w:val="26"/>
          <w:lang w:val="pt-BR"/>
        </w:rPr>
        <w:t xml:space="preserve"> </w:t>
      </w:r>
      <w:r w:rsidRPr="006301A0">
        <w:rPr>
          <w:sz w:val="26"/>
          <w:szCs w:val="26"/>
          <w:lang w:val="pt-BR"/>
        </w:rPr>
        <w:t>kịp</w:t>
      </w:r>
      <w:r>
        <w:rPr>
          <w:sz w:val="26"/>
          <w:szCs w:val="26"/>
          <w:lang w:val="pt-BR"/>
        </w:rPr>
        <w:t xml:space="preserve"> </w:t>
      </w:r>
      <w:r w:rsidRPr="006301A0">
        <w:rPr>
          <w:sz w:val="26"/>
          <w:szCs w:val="26"/>
          <w:lang w:val="pt-BR"/>
        </w:rPr>
        <w:t>thời,</w:t>
      </w:r>
      <w:r>
        <w:rPr>
          <w:sz w:val="26"/>
          <w:szCs w:val="26"/>
          <w:lang w:val="pt-BR"/>
        </w:rPr>
        <w:t xml:space="preserve"> </w:t>
      </w:r>
      <w:r w:rsidR="00FB2A38">
        <w:rPr>
          <w:sz w:val="26"/>
          <w:szCs w:val="26"/>
          <w:lang w:val="pt-BR"/>
        </w:rPr>
        <w:br/>
      </w:r>
      <w:r w:rsidRPr="006301A0">
        <w:rPr>
          <w:sz w:val="26"/>
          <w:szCs w:val="26"/>
          <w:lang w:val="pt-BR"/>
        </w:rPr>
        <w:t>được</w:t>
      </w:r>
      <w:r>
        <w:rPr>
          <w:sz w:val="26"/>
          <w:szCs w:val="26"/>
          <w:lang w:val="pt-BR"/>
        </w:rPr>
        <w:t xml:space="preserve"> </w:t>
      </w:r>
      <w:r w:rsidRPr="006301A0">
        <w:rPr>
          <w:sz w:val="26"/>
          <w:szCs w:val="26"/>
          <w:lang w:val="pt-BR"/>
        </w:rPr>
        <w:t>tính</w:t>
      </w:r>
      <w:r>
        <w:rPr>
          <w:sz w:val="26"/>
          <w:szCs w:val="26"/>
          <w:lang w:val="pt-BR"/>
        </w:rPr>
        <w:t xml:space="preserve"> </w:t>
      </w:r>
      <w:r w:rsidRPr="006301A0">
        <w:rPr>
          <w:sz w:val="26"/>
          <w:szCs w:val="26"/>
          <w:lang w:val="pt-BR"/>
        </w:rPr>
        <w:t>theo</w:t>
      </w:r>
      <w:r>
        <w:rPr>
          <w:sz w:val="26"/>
          <w:szCs w:val="26"/>
          <w:lang w:val="pt-BR"/>
        </w:rPr>
        <w:t xml:space="preserve"> </w:t>
      </w:r>
      <w:r w:rsidRPr="006301A0">
        <w:rPr>
          <w:sz w:val="26"/>
          <w:szCs w:val="26"/>
          <w:lang w:val="pt-BR"/>
        </w:rPr>
        <w:t>giá</w:t>
      </w:r>
      <w:r>
        <w:rPr>
          <w:sz w:val="26"/>
          <w:szCs w:val="26"/>
          <w:lang w:val="pt-BR"/>
        </w:rPr>
        <w:t xml:space="preserve"> </w:t>
      </w:r>
      <w:r w:rsidRPr="006301A0">
        <w:rPr>
          <w:sz w:val="26"/>
          <w:szCs w:val="26"/>
          <w:lang w:val="pt-BR"/>
        </w:rPr>
        <w:t>thực</w:t>
      </w:r>
      <w:r>
        <w:rPr>
          <w:sz w:val="26"/>
          <w:szCs w:val="26"/>
          <w:lang w:val="pt-BR"/>
        </w:rPr>
        <w:t xml:space="preserve"> </w:t>
      </w:r>
      <w:r w:rsidRPr="006301A0">
        <w:rPr>
          <w:sz w:val="26"/>
          <w:szCs w:val="26"/>
          <w:lang w:val="pt-BR"/>
        </w:rPr>
        <w:t>tế</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đồng</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r>
        <w:rPr>
          <w:sz w:val="26"/>
          <w:szCs w:val="26"/>
          <w:lang w:val="pt-BR"/>
        </w:rPr>
        <w:t xml:space="preserve"> </w:t>
      </w:r>
      <w:r w:rsidRPr="006301A0">
        <w:rPr>
          <w:sz w:val="26"/>
          <w:szCs w:val="26"/>
          <w:lang w:val="pt-BR"/>
        </w:rPr>
        <w:t>đồng</w:t>
      </w:r>
      <w:r>
        <w:rPr>
          <w:sz w:val="26"/>
          <w:szCs w:val="26"/>
          <w:lang w:val="pt-BR"/>
        </w:rPr>
        <w:t xml:space="preserve"> </w:t>
      </w:r>
      <w:r w:rsidRPr="006301A0">
        <w:rPr>
          <w:sz w:val="26"/>
          <w:szCs w:val="26"/>
          <w:lang w:val="pt-BR"/>
        </w:rPr>
        <w:t>ngoại</w:t>
      </w:r>
      <w:r>
        <w:rPr>
          <w:sz w:val="26"/>
          <w:szCs w:val="26"/>
          <w:lang w:val="pt-BR"/>
        </w:rPr>
        <w:t xml:space="preserve"> </w:t>
      </w:r>
      <w:r w:rsidRPr="006301A0">
        <w:rPr>
          <w:sz w:val="26"/>
          <w:szCs w:val="26"/>
          <w:lang w:val="pt-BR"/>
        </w:rPr>
        <w:t>tệ</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quy</w:t>
      </w:r>
      <w:r>
        <w:rPr>
          <w:sz w:val="26"/>
          <w:szCs w:val="26"/>
          <w:lang w:val="pt-BR"/>
        </w:rPr>
        <w:t xml:space="preserve"> </w:t>
      </w:r>
      <w:r w:rsidRPr="006301A0">
        <w:rPr>
          <w:sz w:val="26"/>
          <w:szCs w:val="26"/>
          <w:lang w:val="pt-BR"/>
        </w:rPr>
        <w:t>đổi</w:t>
      </w:r>
      <w:r>
        <w:rPr>
          <w:sz w:val="26"/>
          <w:szCs w:val="26"/>
          <w:lang w:val="pt-BR"/>
        </w:rPr>
        <w:t xml:space="preserve"> </w:t>
      </w:r>
      <w:r w:rsidRPr="006301A0">
        <w:rPr>
          <w:sz w:val="26"/>
          <w:szCs w:val="26"/>
          <w:lang w:val="pt-BR"/>
        </w:rPr>
        <w:t>thành</w:t>
      </w:r>
      <w:r>
        <w:rPr>
          <w:sz w:val="26"/>
          <w:szCs w:val="26"/>
          <w:lang w:val="pt-BR"/>
        </w:rPr>
        <w:t xml:space="preserve"> </w:t>
      </w:r>
      <w:r w:rsidRPr="006301A0">
        <w:rPr>
          <w:sz w:val="26"/>
          <w:szCs w:val="26"/>
          <w:lang w:val="pt-BR"/>
        </w:rPr>
        <w:t>đồng</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r>
        <w:rPr>
          <w:sz w:val="26"/>
          <w:szCs w:val="26"/>
          <w:lang w:val="pt-BR"/>
        </w:rPr>
        <w:t xml:space="preserve"> </w:t>
      </w:r>
      <w:r w:rsidRPr="006301A0">
        <w:rPr>
          <w:sz w:val="26"/>
          <w:szCs w:val="26"/>
          <w:lang w:val="pt-BR"/>
        </w:rPr>
        <w:t>theo</w:t>
      </w:r>
      <w:r>
        <w:rPr>
          <w:sz w:val="26"/>
          <w:szCs w:val="26"/>
          <w:lang w:val="pt-BR"/>
        </w:rPr>
        <w:t xml:space="preserve"> </w:t>
      </w:r>
      <w:r w:rsidRPr="006301A0">
        <w:rPr>
          <w:sz w:val="26"/>
          <w:szCs w:val="26"/>
          <w:lang w:val="pt-BR"/>
        </w:rPr>
        <w:t>tỷ</w:t>
      </w:r>
      <w:r>
        <w:rPr>
          <w:sz w:val="26"/>
          <w:szCs w:val="26"/>
          <w:lang w:val="pt-BR"/>
        </w:rPr>
        <w:t xml:space="preserve"> </w:t>
      </w:r>
      <w:r w:rsidRPr="006301A0">
        <w:rPr>
          <w:sz w:val="26"/>
          <w:szCs w:val="26"/>
          <w:lang w:val="pt-BR"/>
        </w:rPr>
        <w:t>giá</w:t>
      </w:r>
      <w:r>
        <w:rPr>
          <w:sz w:val="26"/>
          <w:szCs w:val="26"/>
          <w:lang w:val="pt-BR"/>
        </w:rPr>
        <w:t xml:space="preserve"> </w:t>
      </w:r>
      <w:r w:rsidRPr="006301A0">
        <w:rPr>
          <w:sz w:val="26"/>
          <w:szCs w:val="26"/>
          <w:lang w:val="pt-BR"/>
        </w:rPr>
        <w:t>do</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Nhà</w:t>
      </w:r>
      <w:r>
        <w:rPr>
          <w:sz w:val="26"/>
          <w:szCs w:val="26"/>
          <w:lang w:val="pt-BR"/>
        </w:rPr>
        <w:t xml:space="preserve"> </w:t>
      </w:r>
      <w:r w:rsidRPr="006301A0">
        <w:rPr>
          <w:sz w:val="26"/>
          <w:szCs w:val="26"/>
          <w:lang w:val="pt-BR"/>
        </w:rPr>
        <w:t>nước</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r>
        <w:rPr>
          <w:sz w:val="26"/>
          <w:szCs w:val="26"/>
          <w:lang w:val="pt-BR"/>
        </w:rPr>
        <w:t xml:space="preserve"> </w:t>
      </w:r>
      <w:r w:rsidRPr="006301A0">
        <w:rPr>
          <w:sz w:val="26"/>
          <w:szCs w:val="26"/>
          <w:lang w:val="pt-BR"/>
        </w:rPr>
        <w:t>quy</w:t>
      </w:r>
      <w:r>
        <w:rPr>
          <w:sz w:val="26"/>
          <w:szCs w:val="26"/>
          <w:lang w:val="pt-BR"/>
        </w:rPr>
        <w:t xml:space="preserve"> </w:t>
      </w:r>
      <w:r w:rsidRPr="006301A0">
        <w:rPr>
          <w:sz w:val="26"/>
          <w:szCs w:val="26"/>
          <w:lang w:val="pt-BR"/>
        </w:rPr>
        <w:t>định</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Thông</w:t>
      </w:r>
      <w:r>
        <w:rPr>
          <w:sz w:val="26"/>
          <w:szCs w:val="26"/>
          <w:lang w:val="pt-BR"/>
        </w:rPr>
        <w:t xml:space="preserve"> </w:t>
      </w:r>
      <w:r w:rsidRPr="006301A0">
        <w:rPr>
          <w:sz w:val="26"/>
          <w:szCs w:val="26"/>
          <w:lang w:val="pt-BR"/>
        </w:rPr>
        <w:t>tư</w:t>
      </w:r>
      <w:r>
        <w:rPr>
          <w:sz w:val="26"/>
          <w:szCs w:val="26"/>
          <w:lang w:val="pt-BR"/>
        </w:rPr>
        <w:t xml:space="preserve"> </w:t>
      </w:r>
      <w:r w:rsidR="000409CA">
        <w:rPr>
          <w:sz w:val="26"/>
          <w:szCs w:val="26"/>
          <w:lang w:val="pt-BR"/>
        </w:rPr>
        <w:t xml:space="preserve">số </w:t>
      </w:r>
      <w:r w:rsidRPr="006301A0">
        <w:rPr>
          <w:sz w:val="26"/>
          <w:szCs w:val="26"/>
          <w:lang w:val="pt-BR"/>
        </w:rPr>
        <w:t>22/2017/TT-NHNN.</w:t>
      </w:r>
    </w:p>
    <w:p w14:paraId="757CC40A" w14:textId="77777777" w:rsidR="006301A0" w:rsidRPr="006301A0" w:rsidRDefault="006301A0" w:rsidP="00FB2A38">
      <w:pPr>
        <w:spacing w:before="120" w:after="120" w:line="300" w:lineRule="auto"/>
        <w:ind w:firstLine="567"/>
        <w:jc w:val="both"/>
        <w:rPr>
          <w:b/>
          <w:sz w:val="26"/>
          <w:szCs w:val="26"/>
          <w:lang w:val="vi-VN"/>
        </w:rPr>
      </w:pPr>
      <w:r w:rsidRPr="006301A0">
        <w:rPr>
          <w:b/>
          <w:sz w:val="26"/>
          <w:szCs w:val="26"/>
          <w:lang w:val="vi-VN"/>
        </w:rPr>
        <w:t>I.</w:t>
      </w:r>
      <w:r>
        <w:rPr>
          <w:b/>
          <w:sz w:val="26"/>
          <w:szCs w:val="26"/>
          <w:lang w:val="vi-VN"/>
        </w:rPr>
        <w:t xml:space="preserve"> </w:t>
      </w:r>
      <w:r w:rsidRPr="006301A0">
        <w:rPr>
          <w:b/>
          <w:sz w:val="26"/>
          <w:szCs w:val="26"/>
          <w:lang w:val="vi-VN"/>
        </w:rPr>
        <w:t>KẾT</w:t>
      </w:r>
      <w:r>
        <w:rPr>
          <w:b/>
          <w:sz w:val="26"/>
          <w:szCs w:val="26"/>
          <w:lang w:val="vi-VN"/>
        </w:rPr>
        <w:t xml:space="preserve"> </w:t>
      </w:r>
      <w:r w:rsidRPr="006301A0">
        <w:rPr>
          <w:b/>
          <w:sz w:val="26"/>
          <w:szCs w:val="26"/>
          <w:lang w:val="vi-VN"/>
        </w:rPr>
        <w:t>QUẢ</w:t>
      </w:r>
      <w:r>
        <w:rPr>
          <w:b/>
          <w:sz w:val="26"/>
          <w:szCs w:val="26"/>
          <w:lang w:val="vi-VN"/>
        </w:rPr>
        <w:t xml:space="preserve"> </w:t>
      </w:r>
      <w:r w:rsidRPr="006301A0">
        <w:rPr>
          <w:b/>
          <w:sz w:val="26"/>
          <w:szCs w:val="26"/>
          <w:lang w:val="vi-VN"/>
        </w:rPr>
        <w:t>HOẠT</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DỊCH</w:t>
      </w:r>
      <w:r>
        <w:rPr>
          <w:b/>
          <w:sz w:val="26"/>
          <w:szCs w:val="26"/>
          <w:lang w:val="vi-VN"/>
        </w:rPr>
        <w:t xml:space="preserve"> </w:t>
      </w:r>
      <w:r w:rsidRPr="006301A0">
        <w:rPr>
          <w:b/>
          <w:sz w:val="26"/>
          <w:szCs w:val="26"/>
          <w:lang w:val="vi-VN"/>
        </w:rPr>
        <w:t>VỤ</w:t>
      </w:r>
      <w:r>
        <w:rPr>
          <w:b/>
          <w:sz w:val="26"/>
          <w:szCs w:val="26"/>
          <w:lang w:val="vi-VN"/>
        </w:rPr>
        <w:t xml:space="preserve"> </w:t>
      </w:r>
      <w:r w:rsidRPr="006301A0">
        <w:rPr>
          <w:b/>
          <w:sz w:val="26"/>
          <w:szCs w:val="26"/>
          <w:lang w:val="vi-VN"/>
        </w:rPr>
        <w:t>TÀI</w:t>
      </w:r>
      <w:r>
        <w:rPr>
          <w:b/>
          <w:sz w:val="26"/>
          <w:szCs w:val="26"/>
          <w:lang w:val="vi-VN"/>
        </w:rPr>
        <w:t xml:space="preserve"> </w:t>
      </w:r>
      <w:r w:rsidRPr="006301A0">
        <w:rPr>
          <w:b/>
          <w:sz w:val="26"/>
          <w:szCs w:val="26"/>
          <w:lang w:val="vi-VN"/>
        </w:rPr>
        <w:t>CHÍNH</w:t>
      </w:r>
    </w:p>
    <w:p w14:paraId="4E79B6FB" w14:textId="77777777" w:rsidR="006301A0" w:rsidRPr="006301A0" w:rsidRDefault="006301A0" w:rsidP="00FB2A38">
      <w:pPr>
        <w:spacing w:before="120" w:after="120" w:line="300" w:lineRule="auto"/>
        <w:ind w:firstLine="567"/>
        <w:jc w:val="both"/>
        <w:rPr>
          <w:rFonts w:eastAsia="MS Mincho"/>
          <w:sz w:val="26"/>
          <w:szCs w:val="26"/>
          <w:lang w:val="es-ES"/>
        </w:rPr>
      </w:pPr>
      <w:r w:rsidRPr="000409CA">
        <w:rPr>
          <w:rFonts w:eastAsia="MS Mincho"/>
          <w:spacing w:val="-4"/>
          <w:sz w:val="26"/>
          <w:szCs w:val="26"/>
          <w:lang w:val="es-ES"/>
        </w:rPr>
        <w:t>Các chỉ tiêu của mục này được lấy từ Bảng cân đối tài khoản kế toán theo Quyết định</w:t>
      </w:r>
      <w:r>
        <w:rPr>
          <w:rFonts w:eastAsia="MS Mincho"/>
          <w:sz w:val="26"/>
          <w:szCs w:val="26"/>
          <w:lang w:val="es-ES"/>
        </w:rPr>
        <w:t xml:space="preserve"> </w:t>
      </w:r>
      <w:r w:rsidRPr="006301A0">
        <w:rPr>
          <w:rFonts w:eastAsia="MS Mincho"/>
          <w:sz w:val="26"/>
          <w:szCs w:val="26"/>
          <w:lang w:val="es-ES"/>
        </w:rPr>
        <w:t>số</w:t>
      </w:r>
      <w:r w:rsidR="00A12A1F">
        <w:rPr>
          <w:rFonts w:eastAsia="MS Mincho"/>
          <w:sz w:val="26"/>
          <w:szCs w:val="26"/>
          <w:lang w:val="es-ES"/>
        </w:rPr>
        <w:t xml:space="preserve"> </w:t>
      </w:r>
      <w:r w:rsidRPr="006301A0">
        <w:rPr>
          <w:rFonts w:eastAsia="MS Mincho"/>
          <w:sz w:val="26"/>
          <w:szCs w:val="26"/>
          <w:lang w:val="es-ES"/>
        </w:rPr>
        <w:t>16/2007/QĐ-NHNN</w:t>
      </w:r>
      <w:r>
        <w:rPr>
          <w:rFonts w:eastAsia="MS Mincho"/>
          <w:sz w:val="26"/>
          <w:szCs w:val="26"/>
          <w:lang w:val="es-ES"/>
        </w:rPr>
        <w:t xml:space="preserve"> </w:t>
      </w:r>
      <w:r w:rsidRPr="006301A0">
        <w:rPr>
          <w:rFonts w:eastAsia="MS Mincho"/>
          <w:sz w:val="26"/>
          <w:szCs w:val="26"/>
          <w:lang w:val="es-ES"/>
        </w:rPr>
        <w:t>ngày</w:t>
      </w:r>
      <w:r>
        <w:rPr>
          <w:rFonts w:eastAsia="MS Mincho"/>
          <w:sz w:val="26"/>
          <w:szCs w:val="26"/>
          <w:lang w:val="es-ES"/>
        </w:rPr>
        <w:t xml:space="preserve"> </w:t>
      </w:r>
      <w:r w:rsidRPr="006301A0">
        <w:rPr>
          <w:rFonts w:eastAsia="MS Mincho"/>
          <w:sz w:val="26"/>
          <w:szCs w:val="26"/>
          <w:lang w:val="es-ES"/>
        </w:rPr>
        <w:t>18/4/2007</w:t>
      </w:r>
      <w:r>
        <w:rPr>
          <w:rFonts w:eastAsia="MS Mincho"/>
          <w:sz w:val="26"/>
          <w:szCs w:val="26"/>
          <w:lang w:val="es-ES"/>
        </w:rPr>
        <w:t xml:space="preserve"> </w:t>
      </w:r>
      <w:r w:rsidRPr="006301A0">
        <w:rPr>
          <w:rFonts w:eastAsia="MS Mincho"/>
          <w:sz w:val="26"/>
          <w:szCs w:val="26"/>
          <w:lang w:val="es-ES"/>
        </w:rPr>
        <w:t>của</w:t>
      </w:r>
      <w:r>
        <w:rPr>
          <w:rFonts w:eastAsia="MS Mincho"/>
          <w:sz w:val="26"/>
          <w:szCs w:val="26"/>
          <w:lang w:val="es-ES"/>
        </w:rPr>
        <w:t xml:space="preserve"> </w:t>
      </w:r>
      <w:r w:rsidRPr="006301A0">
        <w:rPr>
          <w:rFonts w:eastAsia="MS Mincho"/>
          <w:sz w:val="26"/>
          <w:szCs w:val="26"/>
          <w:lang w:val="es-ES"/>
        </w:rPr>
        <w:t>Thống</w:t>
      </w:r>
      <w:r>
        <w:rPr>
          <w:rFonts w:eastAsia="MS Mincho"/>
          <w:sz w:val="26"/>
          <w:szCs w:val="26"/>
          <w:lang w:val="es-ES"/>
        </w:rPr>
        <w:t xml:space="preserve"> </w:t>
      </w:r>
      <w:r w:rsidRPr="006301A0">
        <w:rPr>
          <w:rFonts w:eastAsia="MS Mincho"/>
          <w:sz w:val="26"/>
          <w:szCs w:val="26"/>
          <w:lang w:val="es-ES"/>
        </w:rPr>
        <w:t>đốc</w:t>
      </w:r>
      <w:r>
        <w:rPr>
          <w:rFonts w:eastAsia="MS Mincho"/>
          <w:sz w:val="26"/>
          <w:szCs w:val="26"/>
          <w:lang w:val="es-ES"/>
        </w:rPr>
        <w:t xml:space="preserve"> </w:t>
      </w:r>
      <w:r w:rsidRPr="006301A0">
        <w:rPr>
          <w:rFonts w:eastAsia="MS Mincho"/>
          <w:sz w:val="26"/>
          <w:szCs w:val="26"/>
          <w:lang w:val="es-ES"/>
        </w:rPr>
        <w:t>Ngân</w:t>
      </w:r>
      <w:r>
        <w:rPr>
          <w:rFonts w:eastAsia="MS Mincho"/>
          <w:sz w:val="26"/>
          <w:szCs w:val="26"/>
          <w:lang w:val="es-ES"/>
        </w:rPr>
        <w:t xml:space="preserve"> </w:t>
      </w:r>
      <w:r w:rsidRPr="006301A0">
        <w:rPr>
          <w:rFonts w:eastAsia="MS Mincho"/>
          <w:sz w:val="26"/>
          <w:szCs w:val="26"/>
          <w:lang w:val="es-ES"/>
        </w:rPr>
        <w:t>hàng</w:t>
      </w:r>
      <w:r>
        <w:rPr>
          <w:rFonts w:eastAsia="MS Mincho"/>
          <w:sz w:val="26"/>
          <w:szCs w:val="26"/>
          <w:lang w:val="es-ES"/>
        </w:rPr>
        <w:t xml:space="preserve"> </w:t>
      </w:r>
      <w:r w:rsidRPr="006301A0">
        <w:rPr>
          <w:rFonts w:eastAsia="MS Mincho"/>
          <w:sz w:val="26"/>
          <w:szCs w:val="26"/>
          <w:lang w:val="es-ES"/>
        </w:rPr>
        <w:t>Nhà</w:t>
      </w:r>
      <w:r>
        <w:rPr>
          <w:rFonts w:eastAsia="MS Mincho"/>
          <w:sz w:val="26"/>
          <w:szCs w:val="26"/>
          <w:lang w:val="es-ES"/>
        </w:rPr>
        <w:t xml:space="preserve"> </w:t>
      </w:r>
      <w:r w:rsidRPr="006301A0">
        <w:rPr>
          <w:rFonts w:eastAsia="MS Mincho"/>
          <w:sz w:val="26"/>
          <w:szCs w:val="26"/>
          <w:lang w:val="es-ES"/>
        </w:rPr>
        <w:t>nước</w:t>
      </w:r>
      <w:r>
        <w:rPr>
          <w:rFonts w:eastAsia="MS Mincho"/>
          <w:sz w:val="26"/>
          <w:szCs w:val="26"/>
          <w:lang w:val="es-ES"/>
        </w:rPr>
        <w:t xml:space="preserve"> </w:t>
      </w:r>
      <w:r w:rsidRPr="006301A0">
        <w:rPr>
          <w:rFonts w:eastAsia="MS Mincho"/>
          <w:sz w:val="26"/>
          <w:szCs w:val="26"/>
          <w:lang w:val="es-ES"/>
        </w:rPr>
        <w:t>Việt</w:t>
      </w:r>
      <w:r>
        <w:rPr>
          <w:rFonts w:eastAsia="MS Mincho"/>
          <w:sz w:val="26"/>
          <w:szCs w:val="26"/>
          <w:lang w:val="es-ES"/>
        </w:rPr>
        <w:t xml:space="preserve"> </w:t>
      </w:r>
      <w:r w:rsidRPr="006301A0">
        <w:rPr>
          <w:rFonts w:eastAsia="MS Mincho"/>
          <w:sz w:val="26"/>
          <w:szCs w:val="26"/>
          <w:lang w:val="es-ES"/>
        </w:rPr>
        <w:t>Nam</w:t>
      </w:r>
      <w:r>
        <w:rPr>
          <w:rFonts w:eastAsia="MS Mincho"/>
          <w:sz w:val="26"/>
          <w:szCs w:val="26"/>
          <w:lang w:val="es-ES"/>
        </w:rPr>
        <w:t xml:space="preserve"> </w:t>
      </w:r>
      <w:r w:rsidRPr="006301A0">
        <w:rPr>
          <w:rFonts w:eastAsia="MS Mincho"/>
          <w:sz w:val="26"/>
          <w:szCs w:val="26"/>
          <w:lang w:val="es-ES"/>
        </w:rPr>
        <w:t>ban</w:t>
      </w:r>
      <w:r>
        <w:rPr>
          <w:rFonts w:eastAsia="MS Mincho"/>
          <w:sz w:val="26"/>
          <w:szCs w:val="26"/>
          <w:lang w:val="es-ES"/>
        </w:rPr>
        <w:t xml:space="preserve"> </w:t>
      </w:r>
      <w:r w:rsidRPr="006301A0">
        <w:rPr>
          <w:rFonts w:eastAsia="MS Mincho"/>
          <w:sz w:val="26"/>
          <w:szCs w:val="26"/>
          <w:lang w:val="es-ES"/>
        </w:rPr>
        <w:t>hành</w:t>
      </w:r>
      <w:r>
        <w:rPr>
          <w:rFonts w:eastAsia="MS Mincho"/>
          <w:sz w:val="26"/>
          <w:szCs w:val="26"/>
          <w:lang w:val="es-ES"/>
        </w:rPr>
        <w:t xml:space="preserve"> </w:t>
      </w:r>
      <w:r w:rsidRPr="006301A0">
        <w:rPr>
          <w:rFonts w:eastAsia="MS Mincho"/>
          <w:sz w:val="26"/>
          <w:szCs w:val="26"/>
          <w:lang w:val="es-ES"/>
        </w:rPr>
        <w:t>chế</w:t>
      </w:r>
      <w:r>
        <w:rPr>
          <w:rFonts w:eastAsia="MS Mincho"/>
          <w:sz w:val="26"/>
          <w:szCs w:val="26"/>
          <w:lang w:val="es-ES"/>
        </w:rPr>
        <w:t xml:space="preserve"> </w:t>
      </w:r>
      <w:r w:rsidRPr="006301A0">
        <w:rPr>
          <w:rFonts w:eastAsia="MS Mincho"/>
          <w:sz w:val="26"/>
          <w:szCs w:val="26"/>
          <w:lang w:val="es-ES"/>
        </w:rPr>
        <w:t>độ</w:t>
      </w:r>
      <w:r>
        <w:rPr>
          <w:rFonts w:eastAsia="MS Mincho"/>
          <w:sz w:val="26"/>
          <w:szCs w:val="26"/>
          <w:lang w:val="es-ES"/>
        </w:rPr>
        <w:t xml:space="preserve"> </w:t>
      </w:r>
      <w:r w:rsidRPr="006301A0">
        <w:rPr>
          <w:rFonts w:eastAsia="MS Mincho"/>
          <w:sz w:val="26"/>
          <w:szCs w:val="26"/>
          <w:lang w:val="es-ES"/>
        </w:rPr>
        <w:t>báo</w:t>
      </w:r>
      <w:r>
        <w:rPr>
          <w:rFonts w:eastAsia="MS Mincho"/>
          <w:sz w:val="26"/>
          <w:szCs w:val="26"/>
          <w:lang w:val="es-ES"/>
        </w:rPr>
        <w:t xml:space="preserve"> </w:t>
      </w:r>
      <w:r w:rsidRPr="006301A0">
        <w:rPr>
          <w:rFonts w:eastAsia="MS Mincho"/>
          <w:sz w:val="26"/>
          <w:szCs w:val="26"/>
          <w:lang w:val="es-ES"/>
        </w:rPr>
        <w:t>cáo</w:t>
      </w:r>
      <w:r>
        <w:rPr>
          <w:rFonts w:eastAsia="MS Mincho"/>
          <w:sz w:val="26"/>
          <w:szCs w:val="26"/>
          <w:lang w:val="es-ES"/>
        </w:rPr>
        <w:t xml:space="preserve"> </w:t>
      </w:r>
      <w:r w:rsidRPr="006301A0">
        <w:rPr>
          <w:rFonts w:eastAsia="MS Mincho"/>
          <w:sz w:val="26"/>
          <w:szCs w:val="26"/>
          <w:lang w:val="es-ES"/>
        </w:rPr>
        <w:t>tài</w:t>
      </w:r>
      <w:r>
        <w:rPr>
          <w:rFonts w:eastAsia="MS Mincho"/>
          <w:sz w:val="26"/>
          <w:szCs w:val="26"/>
          <w:lang w:val="es-ES"/>
        </w:rPr>
        <w:t xml:space="preserve"> </w:t>
      </w:r>
      <w:r w:rsidRPr="006301A0">
        <w:rPr>
          <w:rFonts w:eastAsia="MS Mincho"/>
          <w:sz w:val="26"/>
          <w:szCs w:val="26"/>
          <w:lang w:val="es-ES"/>
        </w:rPr>
        <w:t>chính</w:t>
      </w:r>
      <w:r>
        <w:rPr>
          <w:rFonts w:eastAsia="MS Mincho"/>
          <w:sz w:val="26"/>
          <w:szCs w:val="26"/>
          <w:lang w:val="es-ES"/>
        </w:rPr>
        <w:t xml:space="preserve"> </w:t>
      </w:r>
      <w:r w:rsidRPr="006301A0">
        <w:rPr>
          <w:rFonts w:eastAsia="MS Mincho"/>
          <w:sz w:val="26"/>
          <w:szCs w:val="26"/>
          <w:lang w:val="es-ES"/>
        </w:rPr>
        <w:t>đối</w:t>
      </w:r>
      <w:r>
        <w:rPr>
          <w:rFonts w:eastAsia="MS Mincho"/>
          <w:sz w:val="26"/>
          <w:szCs w:val="26"/>
          <w:lang w:val="es-ES"/>
        </w:rPr>
        <w:t xml:space="preserve"> </w:t>
      </w:r>
      <w:r w:rsidRPr="006301A0">
        <w:rPr>
          <w:rFonts w:eastAsia="MS Mincho"/>
          <w:sz w:val="26"/>
          <w:szCs w:val="26"/>
          <w:lang w:val="es-ES"/>
        </w:rPr>
        <w:t>với</w:t>
      </w:r>
      <w:r>
        <w:rPr>
          <w:rFonts w:eastAsia="MS Mincho"/>
          <w:sz w:val="26"/>
          <w:szCs w:val="26"/>
          <w:lang w:val="es-ES"/>
        </w:rPr>
        <w:t xml:space="preserve"> </w:t>
      </w:r>
      <w:r w:rsidRPr="006301A0">
        <w:rPr>
          <w:rFonts w:eastAsia="MS Mincho"/>
          <w:sz w:val="26"/>
          <w:szCs w:val="26"/>
          <w:lang w:val="es-ES"/>
        </w:rPr>
        <w:t>các</w:t>
      </w:r>
      <w:r>
        <w:rPr>
          <w:rFonts w:eastAsia="MS Mincho"/>
          <w:sz w:val="26"/>
          <w:szCs w:val="26"/>
          <w:lang w:val="es-ES"/>
        </w:rPr>
        <w:t xml:space="preserve"> </w:t>
      </w:r>
      <w:r w:rsidR="00A12A1F">
        <w:rPr>
          <w:rFonts w:eastAsia="MS Mincho"/>
          <w:sz w:val="26"/>
          <w:szCs w:val="26"/>
          <w:lang w:val="es-ES"/>
        </w:rPr>
        <w:t>t</w:t>
      </w:r>
      <w:r w:rsidRPr="006301A0">
        <w:rPr>
          <w:rFonts w:eastAsia="MS Mincho"/>
          <w:sz w:val="26"/>
          <w:szCs w:val="26"/>
          <w:lang w:val="es-ES"/>
        </w:rPr>
        <w:t>ổ</w:t>
      </w:r>
      <w:r>
        <w:rPr>
          <w:rFonts w:eastAsia="MS Mincho"/>
          <w:sz w:val="26"/>
          <w:szCs w:val="26"/>
          <w:lang w:val="es-ES"/>
        </w:rPr>
        <w:t xml:space="preserve"> </w:t>
      </w:r>
      <w:r w:rsidRPr="006301A0">
        <w:rPr>
          <w:rFonts w:eastAsia="MS Mincho"/>
          <w:sz w:val="26"/>
          <w:szCs w:val="26"/>
          <w:lang w:val="es-ES"/>
        </w:rPr>
        <w:t>chức</w:t>
      </w:r>
      <w:r>
        <w:rPr>
          <w:rFonts w:eastAsia="MS Mincho"/>
          <w:sz w:val="26"/>
          <w:szCs w:val="26"/>
          <w:lang w:val="es-ES"/>
        </w:rPr>
        <w:t xml:space="preserve"> </w:t>
      </w:r>
      <w:r w:rsidRPr="006301A0">
        <w:rPr>
          <w:rFonts w:eastAsia="MS Mincho"/>
          <w:sz w:val="26"/>
          <w:szCs w:val="26"/>
          <w:lang w:val="es-ES"/>
        </w:rPr>
        <w:t>tín</w:t>
      </w:r>
      <w:r>
        <w:rPr>
          <w:rFonts w:eastAsia="MS Mincho"/>
          <w:sz w:val="26"/>
          <w:szCs w:val="26"/>
          <w:lang w:val="es-ES"/>
        </w:rPr>
        <w:t xml:space="preserve"> </w:t>
      </w:r>
      <w:r w:rsidRPr="006301A0">
        <w:rPr>
          <w:rFonts w:eastAsia="MS Mincho"/>
          <w:sz w:val="26"/>
          <w:szCs w:val="26"/>
          <w:lang w:val="es-ES"/>
        </w:rPr>
        <w:t>dụng</w:t>
      </w:r>
      <w:r>
        <w:rPr>
          <w:rFonts w:eastAsia="MS Mincho"/>
          <w:sz w:val="26"/>
          <w:szCs w:val="26"/>
          <w:lang w:val="es-ES"/>
        </w:rPr>
        <w:t xml:space="preserve"> </w:t>
      </w:r>
      <w:r w:rsidRPr="006301A0">
        <w:rPr>
          <w:rFonts w:eastAsia="MS Mincho"/>
          <w:sz w:val="26"/>
          <w:szCs w:val="26"/>
          <w:lang w:val="es-ES"/>
        </w:rPr>
        <w:t>và</w:t>
      </w:r>
      <w:r>
        <w:rPr>
          <w:rFonts w:eastAsia="MS Mincho"/>
          <w:sz w:val="26"/>
          <w:szCs w:val="26"/>
          <w:lang w:val="es-ES"/>
        </w:rPr>
        <w:t xml:space="preserve"> </w:t>
      </w:r>
      <w:r w:rsidRPr="006301A0">
        <w:rPr>
          <w:rFonts w:eastAsia="MS Mincho"/>
          <w:sz w:val="26"/>
          <w:szCs w:val="26"/>
          <w:lang w:val="es-ES"/>
        </w:rPr>
        <w:t>Thông</w:t>
      </w:r>
      <w:r>
        <w:rPr>
          <w:rFonts w:eastAsia="MS Mincho"/>
          <w:sz w:val="26"/>
          <w:szCs w:val="26"/>
          <w:lang w:val="es-ES"/>
        </w:rPr>
        <w:t xml:space="preserve"> </w:t>
      </w:r>
      <w:r w:rsidRPr="006301A0">
        <w:rPr>
          <w:rFonts w:eastAsia="MS Mincho"/>
          <w:sz w:val="26"/>
          <w:szCs w:val="26"/>
          <w:lang w:val="es-ES"/>
        </w:rPr>
        <w:t>tư</w:t>
      </w:r>
      <w:r>
        <w:rPr>
          <w:rFonts w:eastAsia="MS Mincho"/>
          <w:sz w:val="26"/>
          <w:szCs w:val="26"/>
          <w:lang w:val="es-ES"/>
        </w:rPr>
        <w:t xml:space="preserve"> </w:t>
      </w:r>
      <w:r w:rsidRPr="006301A0">
        <w:rPr>
          <w:rFonts w:eastAsia="MS Mincho"/>
          <w:sz w:val="26"/>
          <w:szCs w:val="26"/>
          <w:lang w:val="es-ES"/>
        </w:rPr>
        <w:t>số</w:t>
      </w:r>
      <w:r>
        <w:rPr>
          <w:rFonts w:eastAsia="MS Mincho"/>
          <w:sz w:val="26"/>
          <w:szCs w:val="26"/>
          <w:lang w:val="es-ES"/>
        </w:rPr>
        <w:t xml:space="preserve"> </w:t>
      </w:r>
      <w:r w:rsidRPr="000409CA">
        <w:rPr>
          <w:rFonts w:eastAsia="MS Mincho"/>
          <w:spacing w:val="-4"/>
          <w:sz w:val="26"/>
          <w:szCs w:val="26"/>
          <w:lang w:val="es-ES"/>
        </w:rPr>
        <w:t>10/2014/TT-NHNN ngày 20/3/2014 của Ngân hàng Nhà nước Việt Nam về sửa đổi, bổ sung</w:t>
      </w:r>
      <w:r>
        <w:rPr>
          <w:rFonts w:eastAsia="MS Mincho"/>
          <w:sz w:val="26"/>
          <w:szCs w:val="26"/>
          <w:lang w:val="es-ES"/>
        </w:rPr>
        <w:t xml:space="preserve"> </w:t>
      </w:r>
      <w:r w:rsidRPr="006301A0">
        <w:rPr>
          <w:rFonts w:eastAsia="MS Mincho"/>
          <w:sz w:val="26"/>
          <w:szCs w:val="26"/>
          <w:lang w:val="es-ES"/>
        </w:rPr>
        <w:t>một</w:t>
      </w:r>
      <w:r>
        <w:rPr>
          <w:rFonts w:eastAsia="MS Mincho"/>
          <w:sz w:val="26"/>
          <w:szCs w:val="26"/>
          <w:lang w:val="es-ES"/>
        </w:rPr>
        <w:t xml:space="preserve"> </w:t>
      </w:r>
      <w:r w:rsidRPr="006301A0">
        <w:rPr>
          <w:rFonts w:eastAsia="MS Mincho"/>
          <w:sz w:val="26"/>
          <w:szCs w:val="26"/>
          <w:lang w:val="es-ES"/>
        </w:rPr>
        <w:t>số</w:t>
      </w:r>
      <w:r>
        <w:rPr>
          <w:rFonts w:eastAsia="MS Mincho"/>
          <w:sz w:val="26"/>
          <w:szCs w:val="26"/>
          <w:lang w:val="es-ES"/>
        </w:rPr>
        <w:t xml:space="preserve"> </w:t>
      </w:r>
      <w:r w:rsidRPr="006301A0">
        <w:rPr>
          <w:rFonts w:eastAsia="MS Mincho"/>
          <w:sz w:val="26"/>
          <w:szCs w:val="26"/>
          <w:lang w:val="es-ES"/>
        </w:rPr>
        <w:t>tài</w:t>
      </w:r>
      <w:r>
        <w:rPr>
          <w:rFonts w:eastAsia="MS Mincho"/>
          <w:sz w:val="26"/>
          <w:szCs w:val="26"/>
          <w:lang w:val="es-ES"/>
        </w:rPr>
        <w:t xml:space="preserve"> </w:t>
      </w:r>
      <w:r w:rsidRPr="006301A0">
        <w:rPr>
          <w:rFonts w:eastAsia="MS Mincho"/>
          <w:sz w:val="26"/>
          <w:szCs w:val="26"/>
          <w:lang w:val="es-ES"/>
        </w:rPr>
        <w:t>khoản</w:t>
      </w:r>
      <w:r>
        <w:rPr>
          <w:rFonts w:eastAsia="MS Mincho"/>
          <w:sz w:val="26"/>
          <w:szCs w:val="26"/>
          <w:lang w:val="es-ES"/>
        </w:rPr>
        <w:t xml:space="preserve"> </w:t>
      </w:r>
      <w:r w:rsidRPr="006301A0">
        <w:rPr>
          <w:rFonts w:eastAsia="MS Mincho"/>
          <w:sz w:val="26"/>
          <w:szCs w:val="26"/>
          <w:lang w:val="es-ES"/>
        </w:rPr>
        <w:t>trong</w:t>
      </w:r>
      <w:r>
        <w:rPr>
          <w:rFonts w:eastAsia="MS Mincho"/>
          <w:sz w:val="26"/>
          <w:szCs w:val="26"/>
          <w:lang w:val="es-ES"/>
        </w:rPr>
        <w:t xml:space="preserve"> </w:t>
      </w:r>
      <w:r w:rsidRPr="006301A0">
        <w:rPr>
          <w:rFonts w:eastAsia="MS Mincho"/>
          <w:sz w:val="26"/>
          <w:szCs w:val="26"/>
          <w:lang w:val="es-ES"/>
        </w:rPr>
        <w:t>Hệ</w:t>
      </w:r>
      <w:r>
        <w:rPr>
          <w:rFonts w:eastAsia="MS Mincho"/>
          <w:sz w:val="26"/>
          <w:szCs w:val="26"/>
          <w:lang w:val="es-ES"/>
        </w:rPr>
        <w:t xml:space="preserve"> </w:t>
      </w:r>
      <w:r w:rsidRPr="006301A0">
        <w:rPr>
          <w:rFonts w:eastAsia="MS Mincho"/>
          <w:sz w:val="26"/>
          <w:szCs w:val="26"/>
          <w:lang w:val="es-ES"/>
        </w:rPr>
        <w:t>thống</w:t>
      </w:r>
      <w:r>
        <w:rPr>
          <w:rFonts w:eastAsia="MS Mincho"/>
          <w:sz w:val="26"/>
          <w:szCs w:val="26"/>
          <w:lang w:val="es-ES"/>
        </w:rPr>
        <w:t xml:space="preserve"> </w:t>
      </w:r>
      <w:r w:rsidRPr="006301A0">
        <w:rPr>
          <w:rFonts w:eastAsia="MS Mincho"/>
          <w:sz w:val="26"/>
          <w:szCs w:val="26"/>
          <w:lang w:val="es-ES"/>
        </w:rPr>
        <w:t>tài</w:t>
      </w:r>
      <w:r>
        <w:rPr>
          <w:rFonts w:eastAsia="MS Mincho"/>
          <w:sz w:val="26"/>
          <w:szCs w:val="26"/>
          <w:lang w:val="es-ES"/>
        </w:rPr>
        <w:t xml:space="preserve"> </w:t>
      </w:r>
      <w:r w:rsidRPr="006301A0">
        <w:rPr>
          <w:rFonts w:eastAsia="MS Mincho"/>
          <w:sz w:val="26"/>
          <w:szCs w:val="26"/>
          <w:lang w:val="es-ES"/>
        </w:rPr>
        <w:t>khoản</w:t>
      </w:r>
      <w:r>
        <w:rPr>
          <w:rFonts w:eastAsia="MS Mincho"/>
          <w:sz w:val="26"/>
          <w:szCs w:val="26"/>
          <w:lang w:val="es-ES"/>
        </w:rPr>
        <w:t xml:space="preserve"> </w:t>
      </w:r>
      <w:r w:rsidRPr="006301A0">
        <w:rPr>
          <w:rFonts w:eastAsia="MS Mincho"/>
          <w:sz w:val="26"/>
          <w:szCs w:val="26"/>
          <w:lang w:val="es-ES"/>
        </w:rPr>
        <w:t>kế</w:t>
      </w:r>
      <w:r>
        <w:rPr>
          <w:rFonts w:eastAsia="MS Mincho"/>
          <w:sz w:val="26"/>
          <w:szCs w:val="26"/>
          <w:lang w:val="es-ES"/>
        </w:rPr>
        <w:t xml:space="preserve"> </w:t>
      </w:r>
      <w:r w:rsidRPr="006301A0">
        <w:rPr>
          <w:rFonts w:eastAsia="MS Mincho"/>
          <w:sz w:val="26"/>
          <w:szCs w:val="26"/>
          <w:lang w:val="es-ES"/>
        </w:rPr>
        <w:t>toán</w:t>
      </w:r>
      <w:r>
        <w:rPr>
          <w:rFonts w:eastAsia="MS Mincho"/>
          <w:sz w:val="26"/>
          <w:szCs w:val="26"/>
          <w:lang w:val="es-ES"/>
        </w:rPr>
        <w:t xml:space="preserve"> </w:t>
      </w:r>
      <w:r w:rsidRPr="006301A0">
        <w:rPr>
          <w:rFonts w:eastAsia="MS Mincho"/>
          <w:sz w:val="26"/>
          <w:szCs w:val="26"/>
          <w:lang w:val="es-ES"/>
        </w:rPr>
        <w:t>của</w:t>
      </w:r>
      <w:r>
        <w:rPr>
          <w:rFonts w:eastAsia="MS Mincho"/>
          <w:sz w:val="26"/>
          <w:szCs w:val="26"/>
          <w:lang w:val="es-ES"/>
        </w:rPr>
        <w:t xml:space="preserve"> </w:t>
      </w:r>
      <w:r w:rsidR="00A12A1F">
        <w:rPr>
          <w:rFonts w:eastAsia="MS Mincho"/>
          <w:sz w:val="26"/>
          <w:szCs w:val="26"/>
          <w:lang w:val="es-ES"/>
        </w:rPr>
        <w:t>t</w:t>
      </w:r>
      <w:r w:rsidRPr="006301A0">
        <w:rPr>
          <w:rFonts w:eastAsia="MS Mincho"/>
          <w:sz w:val="26"/>
          <w:szCs w:val="26"/>
          <w:lang w:val="es-ES"/>
        </w:rPr>
        <w:t>ổ</w:t>
      </w:r>
      <w:r>
        <w:rPr>
          <w:rFonts w:eastAsia="MS Mincho"/>
          <w:sz w:val="26"/>
          <w:szCs w:val="26"/>
          <w:lang w:val="es-ES"/>
        </w:rPr>
        <w:t xml:space="preserve"> </w:t>
      </w:r>
      <w:r w:rsidRPr="006301A0">
        <w:rPr>
          <w:rFonts w:eastAsia="MS Mincho"/>
          <w:sz w:val="26"/>
          <w:szCs w:val="26"/>
          <w:lang w:val="es-ES"/>
        </w:rPr>
        <w:t>chức</w:t>
      </w:r>
      <w:r>
        <w:rPr>
          <w:rFonts w:eastAsia="MS Mincho"/>
          <w:sz w:val="26"/>
          <w:szCs w:val="26"/>
          <w:lang w:val="es-ES"/>
        </w:rPr>
        <w:t xml:space="preserve"> </w:t>
      </w:r>
      <w:r w:rsidRPr="006301A0">
        <w:rPr>
          <w:rFonts w:eastAsia="MS Mincho"/>
          <w:sz w:val="26"/>
          <w:szCs w:val="26"/>
          <w:lang w:val="es-ES"/>
        </w:rPr>
        <w:t>tín</w:t>
      </w:r>
      <w:r>
        <w:rPr>
          <w:rFonts w:eastAsia="MS Mincho"/>
          <w:sz w:val="26"/>
          <w:szCs w:val="26"/>
          <w:lang w:val="es-ES"/>
        </w:rPr>
        <w:t xml:space="preserve"> </w:t>
      </w:r>
      <w:r w:rsidRPr="006301A0">
        <w:rPr>
          <w:rFonts w:eastAsia="MS Mincho"/>
          <w:sz w:val="26"/>
          <w:szCs w:val="26"/>
          <w:lang w:val="es-ES"/>
        </w:rPr>
        <w:t>dụng.</w:t>
      </w:r>
    </w:p>
    <w:p w14:paraId="2E6DA50F" w14:textId="77777777" w:rsidR="006301A0" w:rsidRPr="00A12A1F" w:rsidRDefault="006301A0" w:rsidP="00FB2A38">
      <w:pPr>
        <w:spacing w:before="120" w:after="120" w:line="300" w:lineRule="auto"/>
        <w:ind w:firstLine="567"/>
        <w:jc w:val="both"/>
        <w:rPr>
          <w:sz w:val="26"/>
          <w:szCs w:val="26"/>
        </w:rPr>
      </w:pPr>
      <w:r w:rsidRPr="006301A0">
        <w:rPr>
          <w:b/>
          <w:i/>
          <w:sz w:val="26"/>
          <w:szCs w:val="26"/>
          <w:lang w:val="vi-VN"/>
        </w:rPr>
        <w:t>Tổng</w:t>
      </w:r>
      <w:r>
        <w:rPr>
          <w:b/>
          <w:i/>
          <w:sz w:val="26"/>
          <w:szCs w:val="26"/>
          <w:lang w:val="vi-VN"/>
        </w:rPr>
        <w:t xml:space="preserve"> </w:t>
      </w:r>
      <w:r w:rsidRPr="006301A0">
        <w:rPr>
          <w:b/>
          <w:i/>
          <w:sz w:val="26"/>
          <w:szCs w:val="26"/>
          <w:lang w:val="vi-VN"/>
        </w:rPr>
        <w:t>thu</w:t>
      </w:r>
      <w:r>
        <w:rPr>
          <w:b/>
          <w:i/>
          <w:sz w:val="26"/>
          <w:szCs w:val="26"/>
          <w:lang w:val="vi-VN"/>
        </w:rPr>
        <w:t xml:space="preserve"> </w:t>
      </w:r>
      <w:r w:rsidRPr="006301A0">
        <w:rPr>
          <w:b/>
          <w:i/>
          <w:sz w:val="26"/>
          <w:szCs w:val="26"/>
          <w:lang w:val="vi-VN"/>
        </w:rPr>
        <w:t>nhập</w:t>
      </w:r>
      <w:r w:rsidRPr="00A12A1F">
        <w:rPr>
          <w:b/>
          <w:i/>
          <w:sz w:val="26"/>
          <w:szCs w:val="26"/>
          <w:lang w:val="vi-VN"/>
        </w:rPr>
        <w:t>:</w:t>
      </w:r>
      <w:r>
        <w:rPr>
          <w:b/>
          <w:sz w:val="26"/>
          <w:szCs w:val="26"/>
          <w:lang w:val="vi-VN"/>
        </w:rPr>
        <w:t xml:space="preserve"> </w:t>
      </w:r>
      <w:r w:rsidR="00A12A1F">
        <w:rPr>
          <w:sz w:val="26"/>
          <w:szCs w:val="26"/>
        </w:rPr>
        <w:t>B</w:t>
      </w:r>
      <w:r w:rsidRPr="006301A0">
        <w:rPr>
          <w:sz w:val="26"/>
          <w:szCs w:val="26"/>
          <w:lang w:val="vi-VN"/>
        </w:rPr>
        <w:t>ao</w:t>
      </w:r>
      <w:r>
        <w:rPr>
          <w:sz w:val="26"/>
          <w:szCs w:val="26"/>
          <w:lang w:val="vi-VN"/>
        </w:rPr>
        <w:t xml:space="preserve"> </w:t>
      </w:r>
      <w:r w:rsidRPr="006301A0">
        <w:rPr>
          <w:sz w:val="26"/>
          <w:szCs w:val="26"/>
          <w:lang w:val="vi-VN"/>
        </w:rPr>
        <w:t>gồm</w:t>
      </w:r>
      <w:r>
        <w:rPr>
          <w:sz w:val="26"/>
          <w:szCs w:val="26"/>
          <w:lang w:val="vi-VN"/>
        </w:rPr>
        <w:t xml:space="preserve"> </w:t>
      </w:r>
      <w:r w:rsidRPr="006301A0">
        <w:rPr>
          <w:sz w:val="26"/>
          <w:szCs w:val="26"/>
          <w:lang w:val="vi-VN"/>
        </w:rPr>
        <w:t>các</w:t>
      </w:r>
      <w:r>
        <w:rPr>
          <w:sz w:val="26"/>
          <w:szCs w:val="26"/>
          <w:lang w:val="vi-VN"/>
        </w:rPr>
        <w:t xml:space="preserve"> </w:t>
      </w:r>
      <w:r w:rsidRPr="006301A0">
        <w:rPr>
          <w:sz w:val="26"/>
          <w:szCs w:val="26"/>
          <w:lang w:val="vi-VN"/>
        </w:rPr>
        <w:t>khoản</w:t>
      </w:r>
      <w:r>
        <w:rPr>
          <w:sz w:val="26"/>
          <w:szCs w:val="26"/>
          <w:lang w:val="vi-VN"/>
        </w:rPr>
        <w:t xml:space="preserve"> </w:t>
      </w:r>
      <w:r w:rsidRPr="006301A0">
        <w:rPr>
          <w:sz w:val="26"/>
          <w:szCs w:val="26"/>
          <w:lang w:val="vi-VN"/>
        </w:rPr>
        <w:t>sau</w:t>
      </w:r>
      <w:r w:rsidR="00A12A1F">
        <w:rPr>
          <w:sz w:val="26"/>
          <w:szCs w:val="26"/>
        </w:rPr>
        <w:t>:</w:t>
      </w:r>
    </w:p>
    <w:p w14:paraId="3F61FD2D" w14:textId="77777777" w:rsidR="006301A0" w:rsidRPr="006301A0" w:rsidRDefault="006301A0" w:rsidP="00FB2A38">
      <w:pPr>
        <w:spacing w:before="120" w:after="120" w:line="300" w:lineRule="auto"/>
        <w:ind w:firstLine="567"/>
        <w:jc w:val="both"/>
        <w:rPr>
          <w:sz w:val="26"/>
          <w:szCs w:val="26"/>
          <w:lang w:val="pt-BR"/>
        </w:rPr>
      </w:pPr>
      <w:r w:rsidRPr="006301A0">
        <w:rPr>
          <w:i/>
          <w:sz w:val="26"/>
          <w:szCs w:val="26"/>
          <w:lang w:val="pt-BR"/>
        </w:rPr>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từ</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tín</w:t>
      </w:r>
      <w:r>
        <w:rPr>
          <w:i/>
          <w:sz w:val="26"/>
          <w:szCs w:val="26"/>
          <w:lang w:val="pt-BR"/>
        </w:rPr>
        <w:t xml:space="preserve"> </w:t>
      </w:r>
      <w:r w:rsidRPr="006301A0">
        <w:rPr>
          <w:i/>
          <w:sz w:val="26"/>
          <w:szCs w:val="26"/>
          <w:lang w:val="pt-BR"/>
        </w:rPr>
        <w:t>dụng</w:t>
      </w:r>
      <w:r w:rsidRPr="006301A0">
        <w:rPr>
          <w:sz w:val="26"/>
          <w:szCs w:val="26"/>
          <w:lang w:val="pt-BR"/>
        </w:rPr>
        <w:t>:</w:t>
      </w:r>
      <w:r>
        <w:rPr>
          <w:sz w:val="26"/>
          <w:szCs w:val="26"/>
          <w:lang w:val="pt-BR"/>
        </w:rPr>
        <w:t xml:space="preserve"> </w:t>
      </w:r>
      <w:r w:rsidR="00A12A1F">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sau:</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tiền</w:t>
      </w:r>
      <w:r>
        <w:rPr>
          <w:sz w:val="26"/>
          <w:szCs w:val="26"/>
          <w:lang w:val="pt-BR"/>
        </w:rPr>
        <w:t xml:space="preserve"> </w:t>
      </w:r>
      <w:r w:rsidR="00A12A1F" w:rsidRPr="006301A0">
        <w:rPr>
          <w:sz w:val="26"/>
          <w:szCs w:val="26"/>
          <w:lang w:val="pt-BR"/>
        </w:rPr>
        <w:t>gửi,</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cho</w:t>
      </w:r>
      <w:r w:rsidR="00A12A1F">
        <w:rPr>
          <w:sz w:val="26"/>
          <w:szCs w:val="26"/>
          <w:lang w:val="pt-BR"/>
        </w:rPr>
        <w:t xml:space="preserve"> </w:t>
      </w:r>
      <w:r w:rsidR="00A12A1F" w:rsidRPr="006301A0">
        <w:rPr>
          <w:sz w:val="26"/>
          <w:szCs w:val="26"/>
          <w:lang w:val="pt-BR"/>
        </w:rPr>
        <w:t>vay,</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từ</w:t>
      </w:r>
      <w:r w:rsidR="00A12A1F">
        <w:rPr>
          <w:sz w:val="26"/>
          <w:szCs w:val="26"/>
          <w:lang w:val="pt-BR"/>
        </w:rPr>
        <w:t xml:space="preserve"> </w:t>
      </w:r>
      <w:r w:rsidR="00A12A1F" w:rsidRPr="006301A0">
        <w:rPr>
          <w:sz w:val="26"/>
          <w:szCs w:val="26"/>
          <w:lang w:val="pt-BR"/>
        </w:rPr>
        <w:t>đầu</w:t>
      </w:r>
      <w:r w:rsidR="00A12A1F">
        <w:rPr>
          <w:sz w:val="26"/>
          <w:szCs w:val="26"/>
          <w:lang w:val="pt-BR"/>
        </w:rPr>
        <w:t xml:space="preserve"> </w:t>
      </w:r>
      <w:r w:rsidR="00A12A1F" w:rsidRPr="006301A0">
        <w:rPr>
          <w:sz w:val="26"/>
          <w:szCs w:val="26"/>
          <w:lang w:val="pt-BR"/>
        </w:rPr>
        <w:t>tư</w:t>
      </w:r>
      <w:r w:rsidR="00A12A1F">
        <w:rPr>
          <w:sz w:val="26"/>
          <w:szCs w:val="26"/>
          <w:lang w:val="pt-BR"/>
        </w:rPr>
        <w:t xml:space="preserve"> </w:t>
      </w:r>
      <w:r w:rsidR="00A12A1F" w:rsidRPr="006301A0">
        <w:rPr>
          <w:sz w:val="26"/>
          <w:szCs w:val="26"/>
          <w:lang w:val="pt-BR"/>
        </w:rPr>
        <w:t>chứng</w:t>
      </w:r>
      <w:r w:rsidR="00A12A1F">
        <w:rPr>
          <w:sz w:val="26"/>
          <w:szCs w:val="26"/>
          <w:lang w:val="pt-BR"/>
        </w:rPr>
        <w:t xml:space="preserve"> </w:t>
      </w:r>
      <w:r w:rsidR="00A12A1F" w:rsidRPr="006301A0">
        <w:rPr>
          <w:sz w:val="26"/>
          <w:szCs w:val="26"/>
          <w:lang w:val="pt-BR"/>
        </w:rPr>
        <w:t>khoán,</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từ</w:t>
      </w:r>
      <w:r w:rsidR="00A12A1F">
        <w:rPr>
          <w:sz w:val="26"/>
          <w:szCs w:val="26"/>
          <w:lang w:val="pt-BR"/>
        </w:rPr>
        <w:t xml:space="preserve"> </w:t>
      </w:r>
      <w:r w:rsidR="00A12A1F" w:rsidRPr="006301A0">
        <w:rPr>
          <w:sz w:val="26"/>
          <w:szCs w:val="26"/>
          <w:lang w:val="pt-BR"/>
        </w:rPr>
        <w:t>nghiệp</w:t>
      </w:r>
      <w:r w:rsidR="00A12A1F">
        <w:rPr>
          <w:sz w:val="26"/>
          <w:szCs w:val="26"/>
          <w:lang w:val="pt-BR"/>
        </w:rPr>
        <w:t xml:space="preserve"> </w:t>
      </w:r>
      <w:r w:rsidR="00A12A1F" w:rsidRPr="006301A0">
        <w:rPr>
          <w:sz w:val="26"/>
          <w:szCs w:val="26"/>
          <w:lang w:val="pt-BR"/>
        </w:rPr>
        <w:t>vụ</w:t>
      </w:r>
      <w:r w:rsidR="00A12A1F">
        <w:rPr>
          <w:sz w:val="26"/>
          <w:szCs w:val="26"/>
          <w:lang w:val="pt-BR"/>
        </w:rPr>
        <w:t xml:space="preserve"> </w:t>
      </w:r>
      <w:r w:rsidR="00A12A1F" w:rsidRPr="006301A0">
        <w:rPr>
          <w:sz w:val="26"/>
          <w:szCs w:val="26"/>
          <w:lang w:val="pt-BR"/>
        </w:rPr>
        <w:t>bảo</w:t>
      </w:r>
      <w:r w:rsidR="00A12A1F">
        <w:rPr>
          <w:sz w:val="26"/>
          <w:szCs w:val="26"/>
          <w:lang w:val="pt-BR"/>
        </w:rPr>
        <w:t xml:space="preserve"> </w:t>
      </w:r>
      <w:r w:rsidR="00A12A1F" w:rsidRPr="006301A0">
        <w:rPr>
          <w:sz w:val="26"/>
          <w:szCs w:val="26"/>
          <w:lang w:val="pt-BR"/>
        </w:rPr>
        <w:t>lãnh,</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cho</w:t>
      </w:r>
      <w:r w:rsidR="00A12A1F">
        <w:rPr>
          <w:sz w:val="26"/>
          <w:szCs w:val="26"/>
          <w:lang w:val="pt-BR"/>
        </w:rPr>
        <w:t xml:space="preserve"> </w:t>
      </w:r>
      <w:r w:rsidR="00A12A1F" w:rsidRPr="006301A0">
        <w:rPr>
          <w:sz w:val="26"/>
          <w:szCs w:val="26"/>
          <w:lang w:val="pt-BR"/>
        </w:rPr>
        <w:t>thuê</w:t>
      </w:r>
      <w:r w:rsidR="00A12A1F">
        <w:rPr>
          <w:sz w:val="26"/>
          <w:szCs w:val="26"/>
          <w:lang w:val="pt-BR"/>
        </w:rPr>
        <w:t xml:space="preserve"> </w:t>
      </w:r>
      <w:r w:rsidR="00A12A1F" w:rsidRPr="006301A0">
        <w:rPr>
          <w:sz w:val="26"/>
          <w:szCs w:val="26"/>
          <w:lang w:val="pt-BR"/>
        </w:rPr>
        <w:t>tài</w:t>
      </w:r>
      <w:r w:rsidR="00A12A1F">
        <w:rPr>
          <w:sz w:val="26"/>
          <w:szCs w:val="26"/>
          <w:lang w:val="pt-BR"/>
        </w:rPr>
        <w:t xml:space="preserve"> </w:t>
      </w:r>
      <w:r w:rsidR="00A12A1F" w:rsidRPr="006301A0">
        <w:rPr>
          <w:sz w:val="26"/>
          <w:szCs w:val="26"/>
          <w:lang w:val="pt-BR"/>
        </w:rPr>
        <w:t>chính,</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từ</w:t>
      </w:r>
      <w:r w:rsidR="00A12A1F">
        <w:rPr>
          <w:sz w:val="26"/>
          <w:szCs w:val="26"/>
          <w:lang w:val="pt-BR"/>
        </w:rPr>
        <w:t xml:space="preserve"> </w:t>
      </w:r>
      <w:r w:rsidR="00A12A1F" w:rsidRPr="006301A0">
        <w:rPr>
          <w:sz w:val="26"/>
          <w:szCs w:val="26"/>
          <w:lang w:val="pt-BR"/>
        </w:rPr>
        <w:t>nghiệp</w:t>
      </w:r>
      <w:r w:rsidR="00A12A1F">
        <w:rPr>
          <w:sz w:val="26"/>
          <w:szCs w:val="26"/>
          <w:lang w:val="pt-BR"/>
        </w:rPr>
        <w:t xml:space="preserve"> </w:t>
      </w:r>
      <w:r w:rsidR="00A12A1F" w:rsidRPr="006301A0">
        <w:rPr>
          <w:sz w:val="26"/>
          <w:szCs w:val="26"/>
          <w:lang w:val="pt-BR"/>
        </w:rPr>
        <w:t>vụ</w:t>
      </w:r>
      <w:r w:rsidR="00A12A1F">
        <w:rPr>
          <w:sz w:val="26"/>
          <w:szCs w:val="26"/>
          <w:lang w:val="pt-BR"/>
        </w:rPr>
        <w:t xml:space="preserve"> </w:t>
      </w:r>
      <w:r w:rsidR="00A12A1F" w:rsidRPr="006301A0">
        <w:rPr>
          <w:sz w:val="26"/>
          <w:szCs w:val="26"/>
          <w:lang w:val="pt-BR"/>
        </w:rPr>
        <w:t>mua</w:t>
      </w:r>
      <w:r w:rsidR="00A12A1F">
        <w:rPr>
          <w:sz w:val="26"/>
          <w:szCs w:val="26"/>
          <w:lang w:val="pt-BR"/>
        </w:rPr>
        <w:t xml:space="preserve"> </w:t>
      </w:r>
      <w:r w:rsidR="00A12A1F" w:rsidRPr="006301A0">
        <w:rPr>
          <w:sz w:val="26"/>
          <w:szCs w:val="26"/>
          <w:lang w:val="pt-BR"/>
        </w:rPr>
        <w:t>bán</w:t>
      </w:r>
      <w:r w:rsidR="00A12A1F">
        <w:rPr>
          <w:sz w:val="26"/>
          <w:szCs w:val="26"/>
          <w:lang w:val="pt-BR"/>
        </w:rPr>
        <w:t xml:space="preserve"> </w:t>
      </w:r>
      <w:r w:rsidR="00A12A1F" w:rsidRPr="006301A0">
        <w:rPr>
          <w:sz w:val="26"/>
          <w:szCs w:val="26"/>
          <w:lang w:val="pt-BR"/>
        </w:rPr>
        <w:t>nợ</w:t>
      </w:r>
      <w:r w:rsidR="00A12A1F">
        <w:rPr>
          <w:sz w:val="26"/>
          <w:szCs w:val="26"/>
          <w:lang w:val="pt-BR"/>
        </w:rPr>
        <w:t xml:space="preserve"> </w:t>
      </w:r>
      <w:r w:rsidR="00A12A1F" w:rsidRPr="006301A0">
        <w:rPr>
          <w:sz w:val="26"/>
          <w:szCs w:val="26"/>
          <w:lang w:val="pt-BR"/>
        </w:rPr>
        <w:t>và</w:t>
      </w:r>
      <w:r w:rsidR="00A12A1F">
        <w:rPr>
          <w:sz w:val="26"/>
          <w:szCs w:val="26"/>
          <w:lang w:val="pt-BR"/>
        </w:rPr>
        <w:t xml:space="preserve"> </w:t>
      </w:r>
      <w:r w:rsidR="00A12A1F" w:rsidRPr="006301A0">
        <w:rPr>
          <w:sz w:val="26"/>
          <w:szCs w:val="26"/>
          <w:lang w:val="pt-BR"/>
        </w:rPr>
        <w:t>thu</w:t>
      </w:r>
      <w:r w:rsidR="00A12A1F">
        <w:rPr>
          <w:sz w:val="26"/>
          <w:szCs w:val="26"/>
          <w:lang w:val="pt-BR"/>
        </w:rPr>
        <w:t xml:space="preserve"> </w:t>
      </w:r>
      <w:r w:rsidR="00A12A1F" w:rsidRPr="006301A0">
        <w:rPr>
          <w:sz w:val="26"/>
          <w:szCs w:val="26"/>
          <w:lang w:val="pt-BR"/>
        </w:rPr>
        <w:t>khác</w:t>
      </w:r>
      <w:r w:rsidR="00A12A1F">
        <w:rPr>
          <w:sz w:val="26"/>
          <w:szCs w:val="26"/>
          <w:lang w:val="pt-BR"/>
        </w:rPr>
        <w:t xml:space="preserve"> </w:t>
      </w:r>
      <w:r w:rsidR="00A12A1F" w:rsidRPr="006301A0">
        <w:rPr>
          <w:sz w:val="26"/>
          <w:szCs w:val="26"/>
          <w:lang w:val="pt-BR"/>
        </w:rPr>
        <w:t>về</w:t>
      </w:r>
      <w:r w:rsidR="00A12A1F">
        <w:rPr>
          <w:sz w:val="26"/>
          <w:szCs w:val="26"/>
          <w:lang w:val="pt-BR"/>
        </w:rPr>
        <w:t xml:space="preserve"> </w:t>
      </w:r>
      <w:r w:rsidR="00A12A1F" w:rsidRPr="006301A0">
        <w:rPr>
          <w:sz w:val="26"/>
          <w:szCs w:val="26"/>
          <w:lang w:val="pt-BR"/>
        </w:rPr>
        <w:t>hoạt</w:t>
      </w:r>
      <w:r w:rsidR="00A12A1F">
        <w:rPr>
          <w:sz w:val="26"/>
          <w:szCs w:val="26"/>
          <w:lang w:val="pt-BR"/>
        </w:rPr>
        <w:t xml:space="preserve"> </w:t>
      </w:r>
      <w:r w:rsidR="00A12A1F" w:rsidRPr="006301A0">
        <w:rPr>
          <w:sz w:val="26"/>
          <w:szCs w:val="26"/>
          <w:lang w:val="pt-BR"/>
        </w:rPr>
        <w:t>động</w:t>
      </w:r>
      <w:r w:rsidR="00A12A1F">
        <w:rPr>
          <w:sz w:val="26"/>
          <w:szCs w:val="26"/>
          <w:lang w:val="pt-BR"/>
        </w:rPr>
        <w:t xml:space="preserve"> </w:t>
      </w:r>
      <w:r w:rsidR="00A12A1F" w:rsidRPr="006301A0">
        <w:rPr>
          <w:sz w:val="26"/>
          <w:szCs w:val="26"/>
          <w:lang w:val="pt-BR"/>
        </w:rPr>
        <w:t>tín</w:t>
      </w:r>
      <w:r w:rsidR="00A12A1F">
        <w:rPr>
          <w:sz w:val="26"/>
          <w:szCs w:val="26"/>
          <w:lang w:val="pt-BR"/>
        </w:rPr>
        <w:t xml:space="preserve"> </w:t>
      </w:r>
      <w:r w:rsidR="00A12A1F" w:rsidRPr="006301A0">
        <w:rPr>
          <w:sz w:val="26"/>
          <w:szCs w:val="26"/>
          <w:lang w:val="pt-BR"/>
        </w:rPr>
        <w:t>d</w:t>
      </w:r>
      <w:r w:rsidRPr="006301A0">
        <w:rPr>
          <w:sz w:val="26"/>
          <w:szCs w:val="26"/>
          <w:lang w:val="pt-BR"/>
        </w:rPr>
        <w:t>ụng.</w:t>
      </w:r>
    </w:p>
    <w:p w14:paraId="2D3A8130" w14:textId="77777777" w:rsidR="006301A0" w:rsidRPr="006301A0" w:rsidRDefault="006301A0" w:rsidP="00FB2A38">
      <w:pPr>
        <w:spacing w:before="120" w:after="120" w:line="300" w:lineRule="auto"/>
        <w:ind w:firstLine="567"/>
        <w:jc w:val="both"/>
        <w:rPr>
          <w:sz w:val="26"/>
          <w:szCs w:val="26"/>
          <w:lang w:val="pt-BR"/>
        </w:rPr>
      </w:pPr>
      <w:r w:rsidRPr="006301A0">
        <w:rPr>
          <w:i/>
          <w:sz w:val="26"/>
          <w:szCs w:val="26"/>
          <w:lang w:val="pt-BR"/>
        </w:rPr>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từ</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dịch</w:t>
      </w:r>
      <w:r>
        <w:rPr>
          <w:i/>
          <w:sz w:val="26"/>
          <w:szCs w:val="26"/>
          <w:lang w:val="pt-BR"/>
        </w:rPr>
        <w:t xml:space="preserve"> </w:t>
      </w:r>
      <w:r w:rsidRPr="006301A0">
        <w:rPr>
          <w:i/>
          <w:sz w:val="26"/>
          <w:szCs w:val="26"/>
          <w:lang w:val="pt-BR"/>
        </w:rPr>
        <w:t>vụ</w:t>
      </w:r>
      <w:r w:rsidRPr="006301A0">
        <w:rPr>
          <w:sz w:val="26"/>
          <w:szCs w:val="26"/>
          <w:lang w:val="pt-BR"/>
        </w:rPr>
        <w:t>:</w:t>
      </w:r>
      <w:r>
        <w:rPr>
          <w:sz w:val="26"/>
          <w:szCs w:val="26"/>
          <w:lang w:val="pt-BR"/>
        </w:rPr>
        <w:t xml:space="preserve"> </w:t>
      </w:r>
      <w:r w:rsidR="00A12A1F">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thanh</w:t>
      </w:r>
      <w:r>
        <w:rPr>
          <w:sz w:val="26"/>
          <w:szCs w:val="26"/>
          <w:lang w:val="pt-BR"/>
        </w:rPr>
        <w:t xml:space="preserve"> </w:t>
      </w:r>
      <w:r w:rsidRPr="006301A0">
        <w:rPr>
          <w:sz w:val="26"/>
          <w:szCs w:val="26"/>
          <w:lang w:val="pt-BR"/>
        </w:rPr>
        <w:t>toán,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quỹ,</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nghiệp</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uỷ</w:t>
      </w:r>
      <w:r>
        <w:rPr>
          <w:sz w:val="26"/>
          <w:szCs w:val="26"/>
          <w:lang w:val="pt-BR"/>
        </w:rPr>
        <w:t xml:space="preserve"> </w:t>
      </w:r>
      <w:r w:rsidRPr="006301A0">
        <w:rPr>
          <w:sz w:val="26"/>
          <w:szCs w:val="26"/>
          <w:lang w:val="pt-BR"/>
        </w:rPr>
        <w:t>thác</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đại</w:t>
      </w:r>
      <w:r>
        <w:rPr>
          <w:sz w:val="26"/>
          <w:szCs w:val="26"/>
          <w:lang w:val="pt-BR"/>
        </w:rPr>
        <w:t xml:space="preserve"> </w:t>
      </w:r>
      <w:r w:rsidRPr="006301A0">
        <w:rPr>
          <w:sz w:val="26"/>
          <w:szCs w:val="26"/>
          <w:lang w:val="pt-BR"/>
        </w:rPr>
        <w:t>lý,</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tư</w:t>
      </w:r>
      <w:r>
        <w:rPr>
          <w:sz w:val="26"/>
          <w:szCs w:val="26"/>
          <w:lang w:val="pt-BR"/>
        </w:rPr>
        <w:t xml:space="preserve"> </w:t>
      </w:r>
      <w:r w:rsidRPr="006301A0">
        <w:rPr>
          <w:sz w:val="26"/>
          <w:szCs w:val="26"/>
          <w:lang w:val="pt-BR"/>
        </w:rPr>
        <w:t>vấn,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phí</w:t>
      </w:r>
      <w:r>
        <w:rPr>
          <w:sz w:val="26"/>
          <w:szCs w:val="26"/>
          <w:lang w:val="pt-BR"/>
        </w:rPr>
        <w:t xml:space="preserve"> </w:t>
      </w:r>
      <w:r w:rsidRPr="006301A0">
        <w:rPr>
          <w:sz w:val="26"/>
          <w:szCs w:val="26"/>
          <w:lang w:val="pt-BR"/>
        </w:rPr>
        <w:t>nghiệp</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chiết</w:t>
      </w:r>
      <w:r>
        <w:rPr>
          <w:sz w:val="26"/>
          <w:szCs w:val="26"/>
          <w:lang w:val="pt-BR"/>
        </w:rPr>
        <w:t xml:space="preserve"> </w:t>
      </w:r>
      <w:r w:rsidRPr="006301A0">
        <w:rPr>
          <w:sz w:val="26"/>
          <w:szCs w:val="26"/>
          <w:lang w:val="pt-BR"/>
        </w:rPr>
        <w:t>khấu,</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cung</w:t>
      </w:r>
      <w:r>
        <w:rPr>
          <w:sz w:val="26"/>
          <w:szCs w:val="26"/>
          <w:lang w:val="pt-BR"/>
        </w:rPr>
        <w:t xml:space="preserve"> </w:t>
      </w:r>
      <w:r w:rsidRPr="006301A0">
        <w:rPr>
          <w:sz w:val="26"/>
          <w:szCs w:val="26"/>
          <w:lang w:val="pt-BR"/>
        </w:rPr>
        <w:t>ứng</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quản</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sản,</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thuê</w:t>
      </w:r>
      <w:r>
        <w:rPr>
          <w:sz w:val="26"/>
          <w:szCs w:val="26"/>
          <w:lang w:val="pt-BR"/>
        </w:rPr>
        <w:t xml:space="preserve"> </w:t>
      </w:r>
      <w:r w:rsidRPr="006301A0">
        <w:rPr>
          <w:sz w:val="26"/>
          <w:szCs w:val="26"/>
          <w:lang w:val="pt-BR"/>
        </w:rPr>
        <w:t>tủ</w:t>
      </w:r>
      <w:r>
        <w:rPr>
          <w:sz w:val="26"/>
          <w:szCs w:val="26"/>
          <w:lang w:val="pt-BR"/>
        </w:rPr>
        <w:t xml:space="preserve"> </w:t>
      </w:r>
      <w:r w:rsidRPr="006301A0">
        <w:rPr>
          <w:sz w:val="26"/>
          <w:szCs w:val="26"/>
          <w:lang w:val="pt-BR"/>
        </w:rPr>
        <w:t>két</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khác.</w:t>
      </w:r>
      <w:r>
        <w:rPr>
          <w:sz w:val="26"/>
          <w:szCs w:val="26"/>
          <w:lang w:val="pt-BR"/>
        </w:rPr>
        <w:t xml:space="preserve"> </w:t>
      </w:r>
    </w:p>
    <w:p w14:paraId="387AE01C" w14:textId="77777777" w:rsidR="006301A0" w:rsidRPr="006301A0" w:rsidRDefault="006301A0" w:rsidP="00FB2A38">
      <w:pPr>
        <w:spacing w:before="120" w:after="120" w:line="300" w:lineRule="auto"/>
        <w:ind w:firstLine="567"/>
        <w:jc w:val="both"/>
        <w:rPr>
          <w:sz w:val="26"/>
          <w:szCs w:val="26"/>
          <w:lang w:val="pt-BR"/>
        </w:rPr>
      </w:pPr>
      <w:r w:rsidRPr="006301A0">
        <w:rPr>
          <w:sz w:val="26"/>
          <w:szCs w:val="26"/>
          <w:lang w:val="pt-BR"/>
        </w:rPr>
        <w:t>Trong</w:t>
      </w:r>
      <w:r>
        <w:rPr>
          <w:sz w:val="26"/>
          <w:szCs w:val="26"/>
          <w:lang w:val="pt-BR"/>
        </w:rPr>
        <w:t xml:space="preserve"> </w:t>
      </w:r>
      <w:r w:rsidRPr="006301A0">
        <w:rPr>
          <w:sz w:val="26"/>
          <w:szCs w:val="26"/>
          <w:lang w:val="pt-BR"/>
        </w:rPr>
        <w:t>đó</w:t>
      </w:r>
      <w:r>
        <w:rPr>
          <w:sz w:val="26"/>
          <w:szCs w:val="26"/>
          <w:lang w:val="pt-BR"/>
        </w:rPr>
        <w:t xml:space="preserve"> </w:t>
      </w:r>
      <w:r w:rsidRPr="006301A0">
        <w:rPr>
          <w:sz w:val="26"/>
          <w:szCs w:val="26"/>
          <w:lang w:val="pt-BR"/>
        </w:rPr>
        <w:t>cần</w:t>
      </w:r>
      <w:r>
        <w:rPr>
          <w:sz w:val="26"/>
          <w:szCs w:val="26"/>
          <w:lang w:val="pt-BR"/>
        </w:rPr>
        <w:t xml:space="preserve"> </w:t>
      </w:r>
      <w:r w:rsidRPr="006301A0">
        <w:rPr>
          <w:sz w:val="26"/>
          <w:szCs w:val="26"/>
          <w:lang w:val="pt-BR"/>
        </w:rPr>
        <w:t>tách</w:t>
      </w:r>
      <w:r>
        <w:rPr>
          <w:sz w:val="26"/>
          <w:szCs w:val="26"/>
          <w:lang w:val="pt-BR"/>
        </w:rPr>
        <w:t xml:space="preserve"> </w:t>
      </w:r>
      <w:r w:rsidRPr="006301A0">
        <w:rPr>
          <w:sz w:val="26"/>
          <w:szCs w:val="26"/>
          <w:lang w:val="pt-BR"/>
        </w:rPr>
        <w:t>riêng</w:t>
      </w:r>
      <w:r w:rsidRPr="006301A0">
        <w:rPr>
          <w:sz w:val="26"/>
          <w:szCs w:val="26"/>
          <w:lang w:val="vi-VN"/>
        </w:rPr>
        <w:t>:</w:t>
      </w:r>
      <w:r>
        <w:rPr>
          <w:sz w:val="26"/>
          <w:szCs w:val="26"/>
          <w:lang w:val="vi-VN"/>
        </w:rPr>
        <w:t xml:space="preserve"> </w:t>
      </w:r>
      <w:r w:rsidRPr="006301A0">
        <w:rPr>
          <w:sz w:val="26"/>
          <w:szCs w:val="26"/>
          <w:lang w:val="pt-BR"/>
        </w:rPr>
        <w:t>Thu</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dịch</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p>
    <w:p w14:paraId="5CF46B8F" w14:textId="77777777" w:rsidR="006301A0" w:rsidRPr="006301A0" w:rsidRDefault="006301A0" w:rsidP="00FB2A38">
      <w:pPr>
        <w:spacing w:before="120" w:after="120" w:line="300" w:lineRule="auto"/>
        <w:ind w:firstLine="567"/>
        <w:jc w:val="both"/>
        <w:rPr>
          <w:sz w:val="26"/>
          <w:szCs w:val="26"/>
          <w:lang w:val="pt-BR"/>
        </w:rPr>
      </w:pPr>
      <w:r w:rsidRPr="006301A0">
        <w:rPr>
          <w:i/>
          <w:sz w:val="26"/>
          <w:szCs w:val="26"/>
          <w:lang w:val="pt-BR"/>
        </w:rPr>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từ</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kinh</w:t>
      </w:r>
      <w:r>
        <w:rPr>
          <w:i/>
          <w:sz w:val="26"/>
          <w:szCs w:val="26"/>
          <w:lang w:val="pt-BR"/>
        </w:rPr>
        <w:t xml:space="preserve"> </w:t>
      </w:r>
      <w:r w:rsidRPr="006301A0">
        <w:rPr>
          <w:i/>
          <w:sz w:val="26"/>
          <w:szCs w:val="26"/>
          <w:lang w:val="pt-BR"/>
        </w:rPr>
        <w:t>doanh</w:t>
      </w:r>
      <w:r>
        <w:rPr>
          <w:i/>
          <w:sz w:val="26"/>
          <w:szCs w:val="26"/>
          <w:lang w:val="pt-BR"/>
        </w:rPr>
        <w:t xml:space="preserve"> </w:t>
      </w:r>
      <w:r w:rsidRPr="006301A0">
        <w:rPr>
          <w:i/>
          <w:sz w:val="26"/>
          <w:szCs w:val="26"/>
          <w:lang w:val="pt-BR"/>
        </w:rPr>
        <w:t>ngoại</w:t>
      </w:r>
      <w:r>
        <w:rPr>
          <w:i/>
          <w:sz w:val="26"/>
          <w:szCs w:val="26"/>
          <w:lang w:val="pt-BR"/>
        </w:rPr>
        <w:t xml:space="preserve"> </w:t>
      </w:r>
      <w:r w:rsidRPr="006301A0">
        <w:rPr>
          <w:i/>
          <w:sz w:val="26"/>
          <w:szCs w:val="26"/>
          <w:lang w:val="pt-BR"/>
        </w:rPr>
        <w:t>hối:</w:t>
      </w:r>
      <w:r>
        <w:rPr>
          <w:sz w:val="26"/>
          <w:szCs w:val="26"/>
          <w:lang w:val="pt-BR"/>
        </w:rPr>
        <w:t xml:space="preserve"> </w:t>
      </w:r>
      <w:r w:rsidR="00A12A1F">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về</w:t>
      </w:r>
      <w:r>
        <w:rPr>
          <w:sz w:val="26"/>
          <w:szCs w:val="26"/>
          <w:lang w:val="pt-BR"/>
        </w:rPr>
        <w:t xml:space="preserve"> </w:t>
      </w:r>
      <w:r w:rsidRPr="006301A0">
        <w:rPr>
          <w:sz w:val="26"/>
          <w:szCs w:val="26"/>
          <w:lang w:val="pt-BR"/>
        </w:rPr>
        <w:t>kinh</w:t>
      </w:r>
      <w:r>
        <w:rPr>
          <w:sz w:val="26"/>
          <w:szCs w:val="26"/>
          <w:lang w:val="pt-BR"/>
        </w:rPr>
        <w:t xml:space="preserve"> </w:t>
      </w:r>
      <w:r w:rsidRPr="009A1D1D">
        <w:rPr>
          <w:bCs/>
          <w:spacing w:val="-4"/>
          <w:sz w:val="26"/>
          <w:szCs w:val="26"/>
          <w:lang w:val="vi-VN"/>
        </w:rPr>
        <w:t>doanh ngoại tệ, thu về kinh doanh vàng và t</w:t>
      </w:r>
      <w:r w:rsidR="00933148">
        <w:rPr>
          <w:bCs/>
          <w:spacing w:val="-4"/>
          <w:sz w:val="26"/>
          <w:szCs w:val="26"/>
          <w:lang w:val="vi-VN"/>
        </w:rPr>
        <w:t>hu từ các công cụ tài chính phá</w:t>
      </w:r>
      <w:r w:rsidR="00933148">
        <w:rPr>
          <w:bCs/>
          <w:spacing w:val="-4"/>
          <w:sz w:val="26"/>
          <w:szCs w:val="26"/>
        </w:rPr>
        <w:t>i</w:t>
      </w:r>
      <w:r w:rsidRPr="009A1D1D">
        <w:rPr>
          <w:bCs/>
          <w:spacing w:val="-4"/>
          <w:sz w:val="26"/>
          <w:szCs w:val="26"/>
          <w:lang w:val="vi-VN"/>
        </w:rPr>
        <w:t xml:space="preserve"> sinh tiền tệ.</w:t>
      </w:r>
    </w:p>
    <w:p w14:paraId="27CF418A"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lastRenderedPageBreak/>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từ</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kinh</w:t>
      </w:r>
      <w:r>
        <w:rPr>
          <w:i/>
          <w:sz w:val="26"/>
          <w:szCs w:val="26"/>
          <w:lang w:val="pt-BR"/>
        </w:rPr>
        <w:t xml:space="preserve"> </w:t>
      </w:r>
      <w:r w:rsidRPr="006301A0">
        <w:rPr>
          <w:i/>
          <w:sz w:val="26"/>
          <w:szCs w:val="26"/>
          <w:lang w:val="pt-BR"/>
        </w:rPr>
        <w:t>doanh</w:t>
      </w:r>
      <w:r>
        <w:rPr>
          <w:i/>
          <w:sz w:val="26"/>
          <w:szCs w:val="26"/>
          <w:lang w:val="pt-BR"/>
        </w:rPr>
        <w:t xml:space="preserve"> </w:t>
      </w:r>
      <w:r w:rsidRPr="006301A0">
        <w:rPr>
          <w:i/>
          <w:sz w:val="26"/>
          <w:szCs w:val="26"/>
          <w:lang w:val="pt-BR"/>
        </w:rPr>
        <w:t>khác:</w:t>
      </w:r>
      <w:r>
        <w:rPr>
          <w:sz w:val="26"/>
          <w:szCs w:val="26"/>
          <w:lang w:val="pt-BR"/>
        </w:rPr>
        <w:t xml:space="preserve"> </w:t>
      </w:r>
      <w:r w:rsidR="00A12A1F">
        <w:rPr>
          <w:sz w:val="26"/>
          <w:szCs w:val="26"/>
          <w:lang w:val="pt-BR"/>
        </w:rPr>
        <w:t>L</w:t>
      </w:r>
      <w:r w:rsidRPr="006301A0">
        <w:rPr>
          <w:sz w:val="26"/>
          <w:szCs w:val="26"/>
          <w:lang w:val="pt-BR"/>
        </w:rPr>
        <w:t>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nhập</w:t>
      </w:r>
      <w:r>
        <w:rPr>
          <w:sz w:val="26"/>
          <w:szCs w:val="26"/>
          <w:lang w:val="pt-BR"/>
        </w:rPr>
        <w:t xml:space="preserve"> </w:t>
      </w:r>
      <w:r w:rsidRPr="006301A0">
        <w:rPr>
          <w:sz w:val="26"/>
          <w:szCs w:val="26"/>
          <w:lang w:val="pt-BR"/>
        </w:rPr>
        <w:t>phát</w:t>
      </w:r>
      <w:r>
        <w:rPr>
          <w:sz w:val="26"/>
          <w:szCs w:val="26"/>
          <w:lang w:val="pt-BR"/>
        </w:rPr>
        <w:t xml:space="preserve"> </w:t>
      </w:r>
      <w:r w:rsidRPr="006301A0">
        <w:rPr>
          <w:sz w:val="26"/>
          <w:szCs w:val="26"/>
          <w:lang w:val="pt-BR"/>
        </w:rPr>
        <w:t>sinh</w:t>
      </w:r>
      <w:r>
        <w:rPr>
          <w:sz w:val="26"/>
          <w:szCs w:val="26"/>
          <w:lang w:val="pt-BR"/>
        </w:rPr>
        <w:t xml:space="preserve"> </w:t>
      </w:r>
      <w:r w:rsidRPr="006301A0">
        <w:rPr>
          <w:sz w:val="26"/>
          <w:szCs w:val="26"/>
          <w:lang w:val="pt-BR"/>
        </w:rPr>
        <w:t>thuộc</w:t>
      </w:r>
      <w:r>
        <w:rPr>
          <w:sz w:val="26"/>
          <w:szCs w:val="26"/>
          <w:lang w:val="pt-BR"/>
        </w:rPr>
        <w:t xml:space="preserve"> </w:t>
      </w:r>
      <w:r w:rsidRPr="00A12A1F">
        <w:rPr>
          <w:spacing w:val="-2"/>
          <w:sz w:val="26"/>
          <w:szCs w:val="26"/>
          <w:lang w:val="pt-BR"/>
        </w:rPr>
        <w:t>tài khoản 74</w:t>
      </w:r>
      <w:r w:rsidR="00A12A1F" w:rsidRPr="00A12A1F">
        <w:rPr>
          <w:spacing w:val="-2"/>
          <w:sz w:val="26"/>
          <w:szCs w:val="26"/>
          <w:lang w:val="pt-BR"/>
        </w:rPr>
        <w:t>,</w:t>
      </w:r>
      <w:r w:rsidRPr="00A12A1F">
        <w:rPr>
          <w:spacing w:val="-2"/>
          <w:sz w:val="26"/>
          <w:szCs w:val="26"/>
          <w:lang w:val="pt-BR"/>
        </w:rPr>
        <w:t xml:space="preserve"> bao gồm các khoản thu về kinh doanh chứng khoán, thu từ nghiệp vụ mua </w:t>
      </w:r>
      <w:r w:rsidRPr="00A12A1F">
        <w:rPr>
          <w:bCs/>
          <w:spacing w:val="-2"/>
          <w:sz w:val="26"/>
          <w:szCs w:val="26"/>
          <w:lang w:val="vi-VN"/>
        </w:rPr>
        <w:t>bán nợ, thu từ các công cụ tài chính phái sinh khác và thu về hoạt động kinh doanh khác.</w:t>
      </w:r>
    </w:p>
    <w:p w14:paraId="551216E2" w14:textId="77777777" w:rsidR="006301A0" w:rsidRDefault="006301A0" w:rsidP="00FB2A38">
      <w:pPr>
        <w:spacing w:before="120" w:after="120" w:line="283" w:lineRule="auto"/>
        <w:ind w:firstLine="567"/>
        <w:jc w:val="both"/>
        <w:rPr>
          <w:sz w:val="26"/>
          <w:szCs w:val="26"/>
          <w:lang w:val="pt-BR"/>
        </w:rPr>
      </w:pPr>
      <w:r w:rsidRPr="006301A0">
        <w:rPr>
          <w:sz w:val="26"/>
          <w:szCs w:val="26"/>
          <w:lang w:val="pt-BR"/>
        </w:rPr>
        <w:t>Trong</w:t>
      </w:r>
      <w:r>
        <w:rPr>
          <w:sz w:val="26"/>
          <w:szCs w:val="26"/>
          <w:lang w:val="pt-BR"/>
        </w:rPr>
        <w:t xml:space="preserve"> </w:t>
      </w:r>
      <w:r w:rsidRPr="006301A0">
        <w:rPr>
          <w:sz w:val="26"/>
          <w:szCs w:val="26"/>
          <w:lang w:val="pt-BR"/>
        </w:rPr>
        <w:t>đó</w:t>
      </w:r>
      <w:r>
        <w:rPr>
          <w:sz w:val="26"/>
          <w:szCs w:val="26"/>
          <w:lang w:val="pt-BR"/>
        </w:rPr>
        <w:t xml:space="preserve"> </w:t>
      </w:r>
      <w:r w:rsidRPr="006301A0">
        <w:rPr>
          <w:sz w:val="26"/>
          <w:szCs w:val="26"/>
          <w:lang w:val="pt-BR"/>
        </w:rPr>
        <w:t>cần</w:t>
      </w:r>
      <w:r>
        <w:rPr>
          <w:sz w:val="26"/>
          <w:szCs w:val="26"/>
          <w:lang w:val="pt-BR"/>
        </w:rPr>
        <w:t xml:space="preserve"> </w:t>
      </w:r>
      <w:r w:rsidRPr="006301A0">
        <w:rPr>
          <w:sz w:val="26"/>
          <w:szCs w:val="26"/>
          <w:lang w:val="pt-BR"/>
        </w:rPr>
        <w:t>tách</w:t>
      </w:r>
      <w:r>
        <w:rPr>
          <w:sz w:val="26"/>
          <w:szCs w:val="26"/>
          <w:lang w:val="pt-BR"/>
        </w:rPr>
        <w:t xml:space="preserve"> </w:t>
      </w:r>
      <w:r w:rsidRPr="006301A0">
        <w:rPr>
          <w:sz w:val="26"/>
          <w:szCs w:val="26"/>
          <w:lang w:val="pt-BR"/>
        </w:rPr>
        <w:t>riêng:</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về</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chứng</w:t>
      </w:r>
      <w:r>
        <w:rPr>
          <w:sz w:val="26"/>
          <w:szCs w:val="26"/>
          <w:lang w:val="pt-BR"/>
        </w:rPr>
        <w:t xml:space="preserve"> </w:t>
      </w:r>
      <w:r w:rsidRPr="006301A0">
        <w:rPr>
          <w:sz w:val="26"/>
          <w:szCs w:val="26"/>
          <w:lang w:val="pt-BR"/>
        </w:rPr>
        <w:t>khoán</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741)</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chênh</w:t>
      </w:r>
      <w:r>
        <w:rPr>
          <w:sz w:val="26"/>
          <w:szCs w:val="26"/>
          <w:lang w:val="pt-BR"/>
        </w:rPr>
        <w:t xml:space="preserve"> </w:t>
      </w:r>
      <w:r w:rsidRPr="006301A0">
        <w:rPr>
          <w:sz w:val="26"/>
          <w:szCs w:val="26"/>
          <w:lang w:val="pt-BR"/>
        </w:rPr>
        <w:t>lệch</w:t>
      </w:r>
      <w:r>
        <w:rPr>
          <w:sz w:val="26"/>
          <w:szCs w:val="26"/>
          <w:lang w:val="pt-BR"/>
        </w:rPr>
        <w:t xml:space="preserve"> </w:t>
      </w:r>
      <w:r w:rsidRPr="006301A0">
        <w:rPr>
          <w:sz w:val="26"/>
          <w:szCs w:val="26"/>
          <w:lang w:val="pt-BR"/>
        </w:rPr>
        <w:t>giữa</w:t>
      </w:r>
      <w:r>
        <w:rPr>
          <w:sz w:val="26"/>
          <w:szCs w:val="26"/>
          <w:lang w:val="pt-BR"/>
        </w:rPr>
        <w:t xml:space="preserve"> </w:t>
      </w:r>
      <w:r w:rsidRPr="006301A0">
        <w:rPr>
          <w:sz w:val="26"/>
          <w:szCs w:val="26"/>
          <w:lang w:val="pt-BR"/>
        </w:rPr>
        <w:t>giá</w:t>
      </w:r>
      <w:r>
        <w:rPr>
          <w:sz w:val="26"/>
          <w:szCs w:val="26"/>
          <w:lang w:val="pt-BR"/>
        </w:rPr>
        <w:t xml:space="preserve"> </w:t>
      </w:r>
      <w:r w:rsidRPr="006301A0">
        <w:rPr>
          <w:sz w:val="26"/>
          <w:szCs w:val="26"/>
          <w:lang w:val="pt-BR"/>
        </w:rPr>
        <w:t>bán</w:t>
      </w:r>
      <w:r>
        <w:rPr>
          <w:sz w:val="26"/>
          <w:szCs w:val="26"/>
          <w:lang w:val="pt-BR"/>
        </w:rPr>
        <w:t xml:space="preserve"> </w:t>
      </w:r>
      <w:r w:rsidRPr="006301A0">
        <w:rPr>
          <w:sz w:val="26"/>
          <w:szCs w:val="26"/>
          <w:lang w:val="pt-BR"/>
        </w:rPr>
        <w:t>lớn</w:t>
      </w:r>
      <w:r>
        <w:rPr>
          <w:sz w:val="26"/>
          <w:szCs w:val="26"/>
          <w:lang w:val="pt-BR"/>
        </w:rPr>
        <w:t xml:space="preserve"> </w:t>
      </w:r>
      <w:r w:rsidRPr="006301A0">
        <w:rPr>
          <w:sz w:val="26"/>
          <w:szCs w:val="26"/>
          <w:lang w:val="pt-BR"/>
        </w:rPr>
        <w:t>hơn</w:t>
      </w:r>
      <w:r>
        <w:rPr>
          <w:sz w:val="26"/>
          <w:szCs w:val="26"/>
          <w:lang w:val="pt-BR"/>
        </w:rPr>
        <w:t xml:space="preserve"> </w:t>
      </w:r>
      <w:r w:rsidRPr="006301A0">
        <w:rPr>
          <w:sz w:val="26"/>
          <w:szCs w:val="26"/>
          <w:lang w:val="pt-BR"/>
        </w:rPr>
        <w:t>giá</w:t>
      </w:r>
      <w:r>
        <w:rPr>
          <w:sz w:val="26"/>
          <w:szCs w:val="26"/>
          <w:lang w:val="pt-BR"/>
        </w:rPr>
        <w:t xml:space="preserve"> </w:t>
      </w:r>
      <w:r w:rsidRPr="006301A0">
        <w:rPr>
          <w:sz w:val="26"/>
          <w:szCs w:val="26"/>
          <w:lang w:val="pt-BR"/>
        </w:rPr>
        <w:t>mua</w:t>
      </w:r>
      <w:r>
        <w:rPr>
          <w:sz w:val="26"/>
          <w:szCs w:val="26"/>
          <w:lang w:val="pt-BR"/>
        </w:rPr>
        <w:t xml:space="preserve"> </w:t>
      </w:r>
      <w:r w:rsidRPr="006301A0">
        <w:rPr>
          <w:sz w:val="26"/>
          <w:szCs w:val="26"/>
          <w:lang w:val="pt-BR"/>
        </w:rPr>
        <w:t>chứng</w:t>
      </w:r>
      <w:r>
        <w:rPr>
          <w:sz w:val="26"/>
          <w:szCs w:val="26"/>
          <w:lang w:val="pt-BR"/>
        </w:rPr>
        <w:t xml:space="preserve"> </w:t>
      </w:r>
      <w:r w:rsidRPr="006301A0">
        <w:rPr>
          <w:sz w:val="26"/>
          <w:szCs w:val="26"/>
          <w:lang w:val="pt-BR"/>
        </w:rPr>
        <w:t>khoán.</w:t>
      </w:r>
    </w:p>
    <w:p w14:paraId="3204CE71"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góp</w:t>
      </w:r>
      <w:r>
        <w:rPr>
          <w:i/>
          <w:sz w:val="26"/>
          <w:szCs w:val="26"/>
          <w:lang w:val="pt-BR"/>
        </w:rPr>
        <w:t xml:space="preserve"> </w:t>
      </w:r>
      <w:r w:rsidRPr="006301A0">
        <w:rPr>
          <w:i/>
          <w:sz w:val="26"/>
          <w:szCs w:val="26"/>
          <w:lang w:val="pt-BR"/>
        </w:rPr>
        <w:t>vốn,</w:t>
      </w:r>
      <w:r>
        <w:rPr>
          <w:i/>
          <w:sz w:val="26"/>
          <w:szCs w:val="26"/>
          <w:lang w:val="pt-BR"/>
        </w:rPr>
        <w:t xml:space="preserve"> </w:t>
      </w:r>
      <w:r w:rsidRPr="006301A0">
        <w:rPr>
          <w:i/>
          <w:sz w:val="26"/>
          <w:szCs w:val="26"/>
          <w:lang w:val="pt-BR"/>
        </w:rPr>
        <w:t>mua</w:t>
      </w:r>
      <w:r>
        <w:rPr>
          <w:i/>
          <w:sz w:val="26"/>
          <w:szCs w:val="26"/>
          <w:lang w:val="pt-BR"/>
        </w:rPr>
        <w:t xml:space="preserve"> </w:t>
      </w:r>
      <w:r w:rsidRPr="006301A0">
        <w:rPr>
          <w:i/>
          <w:sz w:val="26"/>
          <w:szCs w:val="26"/>
          <w:lang w:val="pt-BR"/>
        </w:rPr>
        <w:t>cổ</w:t>
      </w:r>
      <w:r>
        <w:rPr>
          <w:i/>
          <w:sz w:val="26"/>
          <w:szCs w:val="26"/>
          <w:lang w:val="pt-BR"/>
        </w:rPr>
        <w:t xml:space="preserve"> </w:t>
      </w:r>
      <w:r w:rsidRPr="006301A0">
        <w:rPr>
          <w:i/>
          <w:sz w:val="26"/>
          <w:szCs w:val="26"/>
          <w:lang w:val="pt-BR"/>
        </w:rPr>
        <w:t>phần</w:t>
      </w:r>
      <w:r w:rsidRPr="006301A0">
        <w:rPr>
          <w:sz w:val="26"/>
          <w:szCs w:val="26"/>
          <w:lang w:val="pt-BR"/>
        </w:rPr>
        <w:t>:</w:t>
      </w:r>
      <w:r>
        <w:rPr>
          <w:sz w:val="26"/>
          <w:szCs w:val="26"/>
          <w:lang w:val="pt-BR"/>
        </w:rPr>
        <w:t xml:space="preserve"> </w:t>
      </w:r>
      <w:r w:rsidR="00A12A1F">
        <w:rPr>
          <w:sz w:val="26"/>
          <w:szCs w:val="26"/>
          <w:lang w:val="pt-BR"/>
        </w:rPr>
        <w:t>L</w:t>
      </w:r>
      <w:r w:rsidRPr="006301A0">
        <w:rPr>
          <w:sz w:val="26"/>
          <w:szCs w:val="26"/>
          <w:lang w:val="pt-BR"/>
        </w:rPr>
        <w:t>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nhập</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việc</w:t>
      </w:r>
      <w:r>
        <w:rPr>
          <w:sz w:val="26"/>
          <w:szCs w:val="26"/>
          <w:lang w:val="pt-BR"/>
        </w:rPr>
        <w:t xml:space="preserve"> </w:t>
      </w:r>
      <w:r w:rsidRPr="006301A0">
        <w:rPr>
          <w:sz w:val="26"/>
          <w:szCs w:val="26"/>
          <w:lang w:val="pt-BR"/>
        </w:rPr>
        <w:t>góp</w:t>
      </w:r>
      <w:r>
        <w:rPr>
          <w:sz w:val="26"/>
          <w:szCs w:val="26"/>
          <w:lang w:val="pt-BR"/>
        </w:rPr>
        <w:t xml:space="preserve"> </w:t>
      </w:r>
      <w:r w:rsidRPr="006301A0">
        <w:rPr>
          <w:sz w:val="26"/>
          <w:szCs w:val="26"/>
          <w:lang w:val="pt-BR"/>
        </w:rPr>
        <w:t>vốn,</w:t>
      </w:r>
      <w:r>
        <w:rPr>
          <w:sz w:val="26"/>
          <w:szCs w:val="26"/>
          <w:lang w:val="pt-BR"/>
        </w:rPr>
        <w:t xml:space="preserve"> </w:t>
      </w:r>
      <w:r w:rsidRPr="006301A0">
        <w:rPr>
          <w:sz w:val="26"/>
          <w:szCs w:val="26"/>
          <w:lang w:val="pt-BR"/>
        </w:rPr>
        <w:t>mua</w:t>
      </w:r>
      <w:r>
        <w:rPr>
          <w:sz w:val="26"/>
          <w:szCs w:val="26"/>
          <w:lang w:val="pt-BR"/>
        </w:rPr>
        <w:t xml:space="preserve"> </w:t>
      </w:r>
      <w:r w:rsidRPr="006301A0">
        <w:rPr>
          <w:sz w:val="26"/>
          <w:szCs w:val="26"/>
          <w:lang w:val="pt-BR"/>
        </w:rPr>
        <w:t>cổ</w:t>
      </w:r>
      <w:r>
        <w:rPr>
          <w:sz w:val="26"/>
          <w:szCs w:val="26"/>
          <w:lang w:val="pt-BR"/>
        </w:rPr>
        <w:t xml:space="preserve"> </w:t>
      </w:r>
      <w:r w:rsidRPr="006301A0">
        <w:rPr>
          <w:sz w:val="26"/>
          <w:szCs w:val="26"/>
          <w:lang w:val="pt-BR"/>
        </w:rPr>
        <w:t>phần</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p>
    <w:p w14:paraId="7D70A5EE"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t>Thu</w:t>
      </w:r>
      <w:r>
        <w:rPr>
          <w:i/>
          <w:sz w:val="26"/>
          <w:szCs w:val="26"/>
          <w:lang w:val="pt-BR"/>
        </w:rPr>
        <w:t xml:space="preserve"> </w:t>
      </w:r>
      <w:r w:rsidRPr="006301A0">
        <w:rPr>
          <w:i/>
          <w:sz w:val="26"/>
          <w:szCs w:val="26"/>
          <w:lang w:val="pt-BR"/>
        </w:rPr>
        <w:t>nhập</w:t>
      </w:r>
      <w:r>
        <w:rPr>
          <w:i/>
          <w:sz w:val="26"/>
          <w:szCs w:val="26"/>
          <w:lang w:val="pt-BR"/>
        </w:rPr>
        <w:t xml:space="preserve"> </w:t>
      </w:r>
      <w:r w:rsidRPr="006301A0">
        <w:rPr>
          <w:i/>
          <w:sz w:val="26"/>
          <w:szCs w:val="26"/>
          <w:lang w:val="pt-BR"/>
        </w:rPr>
        <w:t>khác:</w:t>
      </w:r>
      <w:r>
        <w:rPr>
          <w:sz w:val="26"/>
          <w:szCs w:val="26"/>
          <w:lang w:val="pt-BR"/>
        </w:rPr>
        <w:t xml:space="preserve"> </w:t>
      </w:r>
      <w:r w:rsidR="00A12A1F">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ngoài</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nói</w:t>
      </w:r>
      <w:r>
        <w:rPr>
          <w:sz w:val="26"/>
          <w:szCs w:val="26"/>
          <w:lang w:val="pt-BR"/>
        </w:rPr>
        <w:t xml:space="preserve"> </w:t>
      </w:r>
      <w:r w:rsidRPr="006301A0">
        <w:rPr>
          <w:sz w:val="26"/>
          <w:szCs w:val="26"/>
          <w:lang w:val="pt-BR"/>
        </w:rPr>
        <w:t>trên.</w:t>
      </w:r>
    </w:p>
    <w:p w14:paraId="659A9657" w14:textId="77777777" w:rsidR="006301A0" w:rsidRPr="006301A0" w:rsidRDefault="006301A0" w:rsidP="00FB2A38">
      <w:pPr>
        <w:spacing w:before="120" w:after="120" w:line="283" w:lineRule="auto"/>
        <w:ind w:firstLine="567"/>
        <w:jc w:val="both"/>
        <w:rPr>
          <w:sz w:val="26"/>
          <w:szCs w:val="26"/>
          <w:lang w:val="pt-BR"/>
        </w:rPr>
      </w:pPr>
      <w:r w:rsidRPr="006301A0">
        <w:rPr>
          <w:b/>
          <w:i/>
          <w:sz w:val="26"/>
          <w:szCs w:val="26"/>
          <w:lang w:val="pt-BR"/>
        </w:rPr>
        <w:t>Tổng</w:t>
      </w:r>
      <w:r>
        <w:rPr>
          <w:b/>
          <w:i/>
          <w:sz w:val="26"/>
          <w:szCs w:val="26"/>
          <w:lang w:val="pt-BR"/>
        </w:rPr>
        <w:t xml:space="preserve"> </w:t>
      </w:r>
      <w:r w:rsidRPr="006301A0">
        <w:rPr>
          <w:b/>
          <w:i/>
          <w:sz w:val="26"/>
          <w:szCs w:val="26"/>
          <w:lang w:val="pt-BR"/>
        </w:rPr>
        <w:t>chi</w:t>
      </w:r>
      <w:r>
        <w:rPr>
          <w:b/>
          <w:i/>
          <w:sz w:val="26"/>
          <w:szCs w:val="26"/>
          <w:lang w:val="pt-BR"/>
        </w:rPr>
        <w:t xml:space="preserve"> </w:t>
      </w:r>
      <w:r w:rsidRPr="006301A0">
        <w:rPr>
          <w:b/>
          <w:i/>
          <w:sz w:val="26"/>
          <w:szCs w:val="26"/>
          <w:lang w:val="pt-BR"/>
        </w:rPr>
        <w:t>phí</w:t>
      </w:r>
      <w:r w:rsidR="00A12A1F" w:rsidRPr="00A12A1F">
        <w:rPr>
          <w:b/>
          <w:i/>
          <w:sz w:val="26"/>
          <w:szCs w:val="26"/>
          <w:lang w:val="pt-BR"/>
        </w:rPr>
        <w:t>,</w:t>
      </w:r>
      <w:r>
        <w:rPr>
          <w:sz w:val="26"/>
          <w:szCs w:val="26"/>
          <w:lang w:val="pt-BR"/>
        </w:rPr>
        <w:t xml:space="preserve"> </w:t>
      </w:r>
      <w:r w:rsidRPr="006301A0">
        <w:rPr>
          <w:sz w:val="26"/>
          <w:szCs w:val="26"/>
          <w:lang w:val="pt-BR"/>
        </w:rPr>
        <w:t>bao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sau:</w:t>
      </w:r>
    </w:p>
    <w:p w14:paraId="7686839C"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t>Chi</w:t>
      </w:r>
      <w:r>
        <w:rPr>
          <w:i/>
          <w:sz w:val="26"/>
          <w:szCs w:val="26"/>
          <w:lang w:val="pt-BR"/>
        </w:rPr>
        <w:t xml:space="preserve"> </w:t>
      </w:r>
      <w:r w:rsidRPr="006301A0">
        <w:rPr>
          <w:i/>
          <w:sz w:val="26"/>
          <w:szCs w:val="26"/>
          <w:lang w:val="pt-BR"/>
        </w:rPr>
        <w:t>phí</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tín</w:t>
      </w:r>
      <w:r>
        <w:rPr>
          <w:i/>
          <w:sz w:val="26"/>
          <w:szCs w:val="26"/>
          <w:lang w:val="pt-BR"/>
        </w:rPr>
        <w:t xml:space="preserve"> </w:t>
      </w:r>
      <w:r w:rsidRPr="006301A0">
        <w:rPr>
          <w:i/>
          <w:sz w:val="26"/>
          <w:szCs w:val="26"/>
          <w:lang w:val="pt-BR"/>
        </w:rPr>
        <w:t>dụng:</w:t>
      </w:r>
      <w:r>
        <w:rPr>
          <w:sz w:val="26"/>
          <w:szCs w:val="26"/>
          <w:lang w:val="pt-BR"/>
        </w:rPr>
        <w:t xml:space="preserve"> </w:t>
      </w:r>
      <w:r w:rsidR="001512B7">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sau:</w:t>
      </w:r>
      <w:r>
        <w:rPr>
          <w:sz w:val="26"/>
          <w:szCs w:val="26"/>
          <w:lang w:val="pt-BR"/>
        </w:rPr>
        <w:t xml:space="preserve"> </w:t>
      </w:r>
      <w:r w:rsidRPr="006301A0">
        <w:rPr>
          <w:sz w:val="26"/>
          <w:szCs w:val="26"/>
          <w:lang w:val="pt-BR"/>
        </w:rPr>
        <w:t>Trả</w:t>
      </w:r>
      <w:r>
        <w:rPr>
          <w:sz w:val="26"/>
          <w:szCs w:val="26"/>
          <w:lang w:val="pt-BR"/>
        </w:rPr>
        <w:t xml:space="preserve"> </w:t>
      </w:r>
      <w:r w:rsidRPr="006301A0">
        <w:rPr>
          <w:sz w:val="26"/>
          <w:szCs w:val="26"/>
          <w:lang w:val="pt-BR"/>
        </w:rPr>
        <w:t>lãi</w:t>
      </w:r>
      <w:r>
        <w:rPr>
          <w:sz w:val="26"/>
          <w:szCs w:val="26"/>
          <w:lang w:val="pt-BR"/>
        </w:rPr>
        <w:t xml:space="preserve"> </w:t>
      </w:r>
      <w:r w:rsidR="00A12A1F" w:rsidRPr="006301A0">
        <w:rPr>
          <w:sz w:val="26"/>
          <w:szCs w:val="26"/>
          <w:lang w:val="pt-BR"/>
        </w:rPr>
        <w:t>tiền</w:t>
      </w:r>
      <w:r w:rsidR="00A12A1F">
        <w:rPr>
          <w:sz w:val="26"/>
          <w:szCs w:val="26"/>
          <w:lang w:val="pt-BR"/>
        </w:rPr>
        <w:t xml:space="preserve"> </w:t>
      </w:r>
      <w:r w:rsidR="00A12A1F" w:rsidRPr="006301A0">
        <w:rPr>
          <w:sz w:val="26"/>
          <w:szCs w:val="26"/>
          <w:lang w:val="pt-BR"/>
        </w:rPr>
        <w:t>gửi,</w:t>
      </w:r>
      <w:r w:rsidR="00A12A1F">
        <w:rPr>
          <w:sz w:val="26"/>
          <w:szCs w:val="26"/>
          <w:lang w:val="pt-BR"/>
        </w:rPr>
        <w:t xml:space="preserve"> </w:t>
      </w:r>
      <w:r w:rsidR="00A12A1F" w:rsidRPr="006301A0">
        <w:rPr>
          <w:sz w:val="26"/>
          <w:szCs w:val="26"/>
          <w:lang w:val="pt-BR"/>
        </w:rPr>
        <w:t>trả</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tiền</w:t>
      </w:r>
      <w:r w:rsidR="00A12A1F">
        <w:rPr>
          <w:sz w:val="26"/>
          <w:szCs w:val="26"/>
          <w:lang w:val="pt-BR"/>
        </w:rPr>
        <w:t xml:space="preserve"> </w:t>
      </w:r>
      <w:r w:rsidR="00A12A1F" w:rsidRPr="006301A0">
        <w:rPr>
          <w:sz w:val="26"/>
          <w:szCs w:val="26"/>
          <w:lang w:val="pt-BR"/>
        </w:rPr>
        <w:t>vay,</w:t>
      </w:r>
      <w:r w:rsidR="00A12A1F">
        <w:rPr>
          <w:sz w:val="26"/>
          <w:szCs w:val="26"/>
          <w:lang w:val="pt-BR"/>
        </w:rPr>
        <w:t xml:space="preserve"> </w:t>
      </w:r>
      <w:r w:rsidR="00A12A1F" w:rsidRPr="006301A0">
        <w:rPr>
          <w:sz w:val="26"/>
          <w:szCs w:val="26"/>
          <w:lang w:val="pt-BR"/>
        </w:rPr>
        <w:t>trả</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phát</w:t>
      </w:r>
      <w:r w:rsidR="00A12A1F">
        <w:rPr>
          <w:sz w:val="26"/>
          <w:szCs w:val="26"/>
          <w:lang w:val="pt-BR"/>
        </w:rPr>
        <w:t xml:space="preserve"> </w:t>
      </w:r>
      <w:r w:rsidR="00A12A1F" w:rsidRPr="006301A0">
        <w:rPr>
          <w:sz w:val="26"/>
          <w:szCs w:val="26"/>
          <w:lang w:val="pt-BR"/>
        </w:rPr>
        <w:t>hành</w:t>
      </w:r>
      <w:r w:rsidR="00A12A1F">
        <w:rPr>
          <w:sz w:val="26"/>
          <w:szCs w:val="26"/>
          <w:lang w:val="pt-BR"/>
        </w:rPr>
        <w:t xml:space="preserve"> </w:t>
      </w:r>
      <w:r w:rsidR="00A12A1F" w:rsidRPr="006301A0">
        <w:rPr>
          <w:sz w:val="26"/>
          <w:szCs w:val="26"/>
          <w:lang w:val="pt-BR"/>
        </w:rPr>
        <w:t>giấy</w:t>
      </w:r>
      <w:r w:rsidR="00A12A1F">
        <w:rPr>
          <w:sz w:val="26"/>
          <w:szCs w:val="26"/>
          <w:lang w:val="pt-BR"/>
        </w:rPr>
        <w:t xml:space="preserve"> </w:t>
      </w:r>
      <w:r w:rsidR="00A12A1F" w:rsidRPr="006301A0">
        <w:rPr>
          <w:sz w:val="26"/>
          <w:szCs w:val="26"/>
          <w:lang w:val="pt-BR"/>
        </w:rPr>
        <w:t>tờ</w:t>
      </w:r>
      <w:r w:rsidR="00A12A1F">
        <w:rPr>
          <w:sz w:val="26"/>
          <w:szCs w:val="26"/>
          <w:lang w:val="pt-BR"/>
        </w:rPr>
        <w:t xml:space="preserve"> </w:t>
      </w:r>
      <w:r w:rsidR="00A12A1F" w:rsidRPr="006301A0">
        <w:rPr>
          <w:sz w:val="26"/>
          <w:szCs w:val="26"/>
          <w:lang w:val="pt-BR"/>
        </w:rPr>
        <w:t>có</w:t>
      </w:r>
      <w:r w:rsidR="00A12A1F">
        <w:rPr>
          <w:sz w:val="26"/>
          <w:szCs w:val="26"/>
          <w:lang w:val="pt-BR"/>
        </w:rPr>
        <w:t xml:space="preserve"> </w:t>
      </w:r>
      <w:r w:rsidR="00A12A1F" w:rsidRPr="006301A0">
        <w:rPr>
          <w:sz w:val="26"/>
          <w:szCs w:val="26"/>
          <w:lang w:val="pt-BR"/>
        </w:rPr>
        <w:t>giá,</w:t>
      </w:r>
      <w:r w:rsidR="00A12A1F">
        <w:rPr>
          <w:sz w:val="26"/>
          <w:szCs w:val="26"/>
          <w:lang w:val="pt-BR"/>
        </w:rPr>
        <w:t xml:space="preserve"> </w:t>
      </w:r>
      <w:r w:rsidR="00A12A1F" w:rsidRPr="006301A0">
        <w:rPr>
          <w:sz w:val="26"/>
          <w:szCs w:val="26"/>
          <w:lang w:val="pt-BR"/>
        </w:rPr>
        <w:t>trả</w:t>
      </w:r>
      <w:r w:rsidR="00A12A1F">
        <w:rPr>
          <w:sz w:val="26"/>
          <w:szCs w:val="26"/>
          <w:lang w:val="pt-BR"/>
        </w:rPr>
        <w:t xml:space="preserve"> </w:t>
      </w:r>
      <w:r w:rsidR="00A12A1F" w:rsidRPr="006301A0">
        <w:rPr>
          <w:sz w:val="26"/>
          <w:szCs w:val="26"/>
          <w:lang w:val="pt-BR"/>
        </w:rPr>
        <w:t>lãi</w:t>
      </w:r>
      <w:r w:rsidR="00A12A1F">
        <w:rPr>
          <w:sz w:val="26"/>
          <w:szCs w:val="26"/>
          <w:lang w:val="pt-BR"/>
        </w:rPr>
        <w:t xml:space="preserve"> </w:t>
      </w:r>
      <w:r w:rsidR="00A12A1F" w:rsidRPr="006301A0">
        <w:rPr>
          <w:sz w:val="26"/>
          <w:szCs w:val="26"/>
          <w:lang w:val="pt-BR"/>
        </w:rPr>
        <w:t>tiền</w:t>
      </w:r>
      <w:r w:rsidR="00A12A1F">
        <w:rPr>
          <w:sz w:val="26"/>
          <w:szCs w:val="26"/>
          <w:lang w:val="pt-BR"/>
        </w:rPr>
        <w:t xml:space="preserve"> </w:t>
      </w:r>
      <w:r w:rsidR="00A12A1F" w:rsidRPr="006301A0">
        <w:rPr>
          <w:sz w:val="26"/>
          <w:szCs w:val="26"/>
          <w:lang w:val="pt-BR"/>
        </w:rPr>
        <w:t>thuê</w:t>
      </w:r>
      <w:r w:rsidR="00A12A1F">
        <w:rPr>
          <w:sz w:val="26"/>
          <w:szCs w:val="26"/>
          <w:lang w:val="pt-BR"/>
        </w:rPr>
        <w:t xml:space="preserve"> </w:t>
      </w:r>
      <w:r w:rsidR="00A12A1F" w:rsidRPr="006301A0">
        <w:rPr>
          <w:sz w:val="26"/>
          <w:szCs w:val="26"/>
          <w:lang w:val="pt-BR"/>
        </w:rPr>
        <w:t>tài</w:t>
      </w:r>
      <w:r w:rsidR="00A12A1F">
        <w:rPr>
          <w:sz w:val="26"/>
          <w:szCs w:val="26"/>
          <w:lang w:val="pt-BR"/>
        </w:rPr>
        <w:t xml:space="preserve"> </w:t>
      </w:r>
      <w:r w:rsidR="00A12A1F" w:rsidRPr="006301A0">
        <w:rPr>
          <w:sz w:val="26"/>
          <w:szCs w:val="26"/>
          <w:lang w:val="pt-BR"/>
        </w:rPr>
        <w:t>chính</w:t>
      </w:r>
      <w:r w:rsidR="00A12A1F">
        <w:rPr>
          <w:sz w:val="26"/>
          <w:szCs w:val="26"/>
          <w:lang w:val="pt-BR"/>
        </w:rPr>
        <w:t xml:space="preserve"> </w:t>
      </w:r>
      <w:r w:rsidR="00A12A1F" w:rsidRPr="006301A0">
        <w:rPr>
          <w:sz w:val="26"/>
          <w:szCs w:val="26"/>
          <w:lang w:val="pt-BR"/>
        </w:rPr>
        <w:t>và</w:t>
      </w:r>
      <w:r w:rsidR="00A12A1F">
        <w:rPr>
          <w:sz w:val="26"/>
          <w:szCs w:val="26"/>
          <w:lang w:val="pt-BR"/>
        </w:rPr>
        <w:t xml:space="preserve"> </w:t>
      </w:r>
      <w:r w:rsidR="00A12A1F" w:rsidRPr="006301A0">
        <w:rPr>
          <w:sz w:val="26"/>
          <w:szCs w:val="26"/>
          <w:lang w:val="pt-BR"/>
        </w:rPr>
        <w:t>c</w:t>
      </w:r>
      <w:r w:rsidRPr="006301A0">
        <w:rPr>
          <w:sz w:val="26"/>
          <w:szCs w:val="26"/>
          <w:lang w:val="pt-BR"/>
        </w:rPr>
        <w:t>hi</w:t>
      </w:r>
      <w:r>
        <w:rPr>
          <w:sz w:val="26"/>
          <w:szCs w:val="26"/>
          <w:lang w:val="pt-BR"/>
        </w:rPr>
        <w:t xml:space="preserve"> </w:t>
      </w:r>
      <w:r w:rsidRPr="006301A0">
        <w:rPr>
          <w:sz w:val="26"/>
          <w:szCs w:val="26"/>
          <w:lang w:val="pt-BR"/>
        </w:rPr>
        <w:t>phí</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p>
    <w:p w14:paraId="2173E91E" w14:textId="77777777" w:rsidR="006301A0" w:rsidRPr="006301A0" w:rsidRDefault="006301A0" w:rsidP="00FB2A38">
      <w:pPr>
        <w:spacing w:before="120" w:after="120" w:line="283" w:lineRule="auto"/>
        <w:ind w:firstLine="567"/>
        <w:jc w:val="both"/>
        <w:rPr>
          <w:sz w:val="26"/>
          <w:szCs w:val="26"/>
          <w:lang w:val="pt-BR"/>
        </w:rPr>
      </w:pPr>
      <w:r w:rsidRPr="006301A0">
        <w:rPr>
          <w:sz w:val="26"/>
          <w:szCs w:val="26"/>
          <w:lang w:val="pt-BR"/>
        </w:rPr>
        <w:t>Trong</w:t>
      </w:r>
      <w:r>
        <w:rPr>
          <w:sz w:val="26"/>
          <w:szCs w:val="26"/>
          <w:lang w:val="pt-BR"/>
        </w:rPr>
        <w:t xml:space="preserve"> </w:t>
      </w:r>
      <w:r w:rsidRPr="006301A0">
        <w:rPr>
          <w:sz w:val="26"/>
          <w:szCs w:val="26"/>
          <w:lang w:val="pt-BR"/>
        </w:rPr>
        <w:t>đó</w:t>
      </w:r>
      <w:r w:rsidR="00A12A1F">
        <w:rPr>
          <w:sz w:val="26"/>
          <w:szCs w:val="26"/>
          <w:lang w:val="pt-BR"/>
        </w:rPr>
        <w:t>,</w:t>
      </w:r>
      <w:r>
        <w:rPr>
          <w:sz w:val="26"/>
          <w:szCs w:val="26"/>
          <w:lang w:val="pt-BR"/>
        </w:rPr>
        <w:t xml:space="preserve"> </w:t>
      </w:r>
      <w:r w:rsidRPr="006301A0">
        <w:rPr>
          <w:sz w:val="26"/>
          <w:szCs w:val="26"/>
          <w:lang w:val="pt-BR"/>
        </w:rPr>
        <w:t>cần</w:t>
      </w:r>
      <w:r>
        <w:rPr>
          <w:sz w:val="26"/>
          <w:szCs w:val="26"/>
          <w:lang w:val="pt-BR"/>
        </w:rPr>
        <w:t xml:space="preserve"> </w:t>
      </w:r>
      <w:r w:rsidRPr="006301A0">
        <w:rPr>
          <w:sz w:val="26"/>
          <w:szCs w:val="26"/>
          <w:lang w:val="pt-BR"/>
        </w:rPr>
        <w:t>tách</w:t>
      </w:r>
      <w:r>
        <w:rPr>
          <w:sz w:val="26"/>
          <w:szCs w:val="26"/>
          <w:lang w:val="pt-BR"/>
        </w:rPr>
        <w:t xml:space="preserve"> </w:t>
      </w:r>
      <w:r w:rsidRPr="006301A0">
        <w:rPr>
          <w:sz w:val="26"/>
          <w:szCs w:val="26"/>
          <w:lang w:val="pt-BR"/>
        </w:rPr>
        <w:t>riêng</w:t>
      </w:r>
      <w:r>
        <w:rPr>
          <w:sz w:val="26"/>
          <w:szCs w:val="26"/>
          <w:lang w:val="pt-BR"/>
        </w:rPr>
        <w:t xml:space="preserve"> </w:t>
      </w:r>
      <w:r w:rsidR="00A12A1F">
        <w:rPr>
          <w:sz w:val="26"/>
          <w:szCs w:val="26"/>
          <w:lang w:val="pt-BR"/>
        </w:rPr>
        <w:t>c</w:t>
      </w:r>
      <w:r w:rsidRPr="006301A0">
        <w:rPr>
          <w:sz w:val="26"/>
          <w:szCs w:val="26"/>
          <w:lang w:val="pt-BR"/>
        </w:rPr>
        <w:t>hi</w:t>
      </w:r>
      <w:r>
        <w:rPr>
          <w:sz w:val="26"/>
          <w:szCs w:val="26"/>
          <w:lang w:val="pt-BR"/>
        </w:rPr>
        <w:t xml:space="preserve"> </w:t>
      </w:r>
      <w:r w:rsidRPr="006301A0">
        <w:rPr>
          <w:sz w:val="26"/>
          <w:szCs w:val="26"/>
          <w:lang w:val="pt-BR"/>
        </w:rPr>
        <w:t>phí</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809):</w:t>
      </w:r>
      <w:r>
        <w:rPr>
          <w:sz w:val="26"/>
          <w:szCs w:val="26"/>
          <w:lang w:val="pt-BR"/>
        </w:rPr>
        <w:t xml:space="preserve"> </w:t>
      </w:r>
      <w:r w:rsidR="00A12A1F">
        <w:rPr>
          <w:sz w:val="26"/>
          <w:szCs w:val="26"/>
          <w:lang w:val="pt-BR"/>
        </w:rPr>
        <w:t>G</w:t>
      </w:r>
      <w:r w:rsidRPr="006301A0">
        <w:rPr>
          <w:sz w:val="26"/>
          <w:szCs w:val="26"/>
          <w:lang w:val="pt-BR"/>
        </w:rPr>
        <w:t>ồm</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phí</w:t>
      </w:r>
      <w:r>
        <w:rPr>
          <w:sz w:val="26"/>
          <w:szCs w:val="26"/>
          <w:lang w:val="pt-BR"/>
        </w:rPr>
        <w:t xml:space="preserve"> </w:t>
      </w:r>
      <w:r w:rsidRPr="006301A0">
        <w:rPr>
          <w:sz w:val="26"/>
          <w:szCs w:val="26"/>
          <w:lang w:val="pt-BR"/>
        </w:rPr>
        <w:t>trả</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tương</w:t>
      </w:r>
      <w:r>
        <w:rPr>
          <w:sz w:val="26"/>
          <w:szCs w:val="26"/>
          <w:lang w:val="pt-BR"/>
        </w:rPr>
        <w:t xml:space="preserve"> </w:t>
      </w:r>
      <w:r w:rsidRPr="006301A0">
        <w:rPr>
          <w:sz w:val="26"/>
          <w:szCs w:val="26"/>
          <w:lang w:val="pt-BR"/>
        </w:rPr>
        <w:t>đương</w:t>
      </w:r>
      <w:r>
        <w:rPr>
          <w:sz w:val="26"/>
          <w:szCs w:val="26"/>
          <w:lang w:val="pt-BR"/>
        </w:rPr>
        <w:t xml:space="preserve"> </w:t>
      </w:r>
      <w:r w:rsidRPr="006301A0">
        <w:rPr>
          <w:sz w:val="26"/>
          <w:szCs w:val="26"/>
          <w:lang w:val="pt-BR"/>
        </w:rPr>
        <w:t>trả</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ngoài</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nói</w:t>
      </w:r>
      <w:r>
        <w:rPr>
          <w:sz w:val="26"/>
          <w:szCs w:val="26"/>
          <w:lang w:val="pt-BR"/>
        </w:rPr>
        <w:t xml:space="preserve"> </w:t>
      </w:r>
      <w:r w:rsidRPr="006301A0">
        <w:rPr>
          <w:sz w:val="26"/>
          <w:szCs w:val="26"/>
          <w:lang w:val="pt-BR"/>
        </w:rPr>
        <w:t>trên.</w:t>
      </w:r>
    </w:p>
    <w:p w14:paraId="76C2D7AC" w14:textId="77777777" w:rsidR="006301A0" w:rsidRPr="006301A0" w:rsidRDefault="006301A0" w:rsidP="00FB2A38">
      <w:pPr>
        <w:spacing w:before="120" w:after="120" w:line="283" w:lineRule="auto"/>
        <w:ind w:firstLine="567"/>
        <w:jc w:val="both"/>
        <w:rPr>
          <w:sz w:val="26"/>
          <w:szCs w:val="26"/>
        </w:rPr>
      </w:pPr>
      <w:r w:rsidRPr="006301A0">
        <w:rPr>
          <w:i/>
          <w:sz w:val="26"/>
          <w:szCs w:val="26"/>
          <w:lang w:val="pt-BR"/>
        </w:rPr>
        <w:t>Chi</w:t>
      </w:r>
      <w:r>
        <w:rPr>
          <w:i/>
          <w:sz w:val="26"/>
          <w:szCs w:val="26"/>
          <w:lang w:val="pt-BR"/>
        </w:rPr>
        <w:t xml:space="preserve"> </w:t>
      </w:r>
      <w:r w:rsidRPr="006301A0">
        <w:rPr>
          <w:i/>
          <w:sz w:val="26"/>
          <w:szCs w:val="26"/>
          <w:lang w:val="pt-BR"/>
        </w:rPr>
        <w:t>phí</w:t>
      </w:r>
      <w:r>
        <w:rPr>
          <w:i/>
          <w:sz w:val="26"/>
          <w:szCs w:val="26"/>
          <w:lang w:val="pt-BR"/>
        </w:rPr>
        <w:t xml:space="preserve"> </w:t>
      </w:r>
      <w:r w:rsidRPr="006301A0">
        <w:rPr>
          <w:i/>
          <w:sz w:val="26"/>
          <w:szCs w:val="26"/>
          <w:lang w:val="pt-BR"/>
        </w:rPr>
        <w:t>hoạt</w:t>
      </w:r>
      <w:r>
        <w:rPr>
          <w:i/>
          <w:sz w:val="26"/>
          <w:szCs w:val="26"/>
          <w:lang w:val="pt-BR"/>
        </w:rPr>
        <w:t xml:space="preserve"> </w:t>
      </w:r>
      <w:r w:rsidRPr="006301A0">
        <w:rPr>
          <w:i/>
          <w:sz w:val="26"/>
          <w:szCs w:val="26"/>
          <w:lang w:val="pt-BR"/>
        </w:rPr>
        <w:t>động</w:t>
      </w:r>
      <w:r>
        <w:rPr>
          <w:i/>
          <w:sz w:val="26"/>
          <w:szCs w:val="26"/>
          <w:lang w:val="pt-BR"/>
        </w:rPr>
        <w:t xml:space="preserve"> </w:t>
      </w:r>
      <w:r w:rsidRPr="006301A0">
        <w:rPr>
          <w:i/>
          <w:sz w:val="26"/>
          <w:szCs w:val="26"/>
          <w:lang w:val="pt-BR"/>
        </w:rPr>
        <w:t>kinh</w:t>
      </w:r>
      <w:r>
        <w:rPr>
          <w:i/>
          <w:sz w:val="26"/>
          <w:szCs w:val="26"/>
          <w:lang w:val="pt-BR"/>
        </w:rPr>
        <w:t xml:space="preserve"> </w:t>
      </w:r>
      <w:r w:rsidRPr="006301A0">
        <w:rPr>
          <w:i/>
          <w:sz w:val="26"/>
          <w:szCs w:val="26"/>
          <w:lang w:val="pt-BR"/>
        </w:rPr>
        <w:t>doanh</w:t>
      </w:r>
      <w:r>
        <w:rPr>
          <w:i/>
          <w:sz w:val="26"/>
          <w:szCs w:val="26"/>
          <w:lang w:val="pt-BR"/>
        </w:rPr>
        <w:t xml:space="preserve"> </w:t>
      </w:r>
      <w:r w:rsidRPr="006301A0">
        <w:rPr>
          <w:i/>
          <w:sz w:val="26"/>
          <w:szCs w:val="26"/>
          <w:lang w:val="pt-BR"/>
        </w:rPr>
        <w:t>ngoại</w:t>
      </w:r>
      <w:r>
        <w:rPr>
          <w:i/>
          <w:sz w:val="26"/>
          <w:szCs w:val="26"/>
          <w:lang w:val="pt-BR"/>
        </w:rPr>
        <w:t xml:space="preserve"> </w:t>
      </w:r>
      <w:r w:rsidRPr="006301A0">
        <w:rPr>
          <w:i/>
          <w:sz w:val="26"/>
          <w:szCs w:val="26"/>
          <w:lang w:val="pt-BR"/>
        </w:rPr>
        <w:t>hối:</w:t>
      </w:r>
      <w:r>
        <w:rPr>
          <w:sz w:val="26"/>
          <w:szCs w:val="26"/>
          <w:lang w:val="pt-BR"/>
        </w:rPr>
        <w:t xml:space="preserve"> </w:t>
      </w:r>
      <w:r w:rsidR="00A12A1F">
        <w:rPr>
          <w:sz w:val="26"/>
          <w:szCs w:val="26"/>
          <w:lang w:val="pt-BR"/>
        </w:rPr>
        <w:t>B</w:t>
      </w:r>
      <w:r w:rsidRPr="006301A0">
        <w:rPr>
          <w:sz w:val="26"/>
          <w:szCs w:val="26"/>
          <w:lang w:val="pt-BR"/>
        </w:rPr>
        <w:t>ao</w:t>
      </w:r>
      <w:r>
        <w:rPr>
          <w:sz w:val="26"/>
          <w:szCs w:val="26"/>
          <w:lang w:val="pt-BR"/>
        </w:rPr>
        <w:t xml:space="preserve"> </w:t>
      </w:r>
      <w:r w:rsidRPr="006301A0">
        <w:rPr>
          <w:sz w:val="26"/>
          <w:szCs w:val="26"/>
          <w:lang w:val="pt-BR"/>
        </w:rPr>
        <w:t>gồm</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về</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ngoại</w:t>
      </w:r>
      <w:r>
        <w:rPr>
          <w:sz w:val="26"/>
          <w:szCs w:val="26"/>
          <w:lang w:val="pt-BR"/>
        </w:rPr>
        <w:t xml:space="preserve"> </w:t>
      </w:r>
      <w:r w:rsidRPr="006301A0">
        <w:rPr>
          <w:sz w:val="26"/>
          <w:szCs w:val="26"/>
          <w:lang w:val="pt-BR"/>
        </w:rPr>
        <w:t>tệ,</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về</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vàng</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chi</w:t>
      </w:r>
      <w:r>
        <w:rPr>
          <w:sz w:val="26"/>
          <w:szCs w:val="26"/>
          <w:lang w:val="pt-BR"/>
        </w:rPr>
        <w:t xml:space="preserve"> </w:t>
      </w:r>
      <w:r w:rsidRPr="006301A0">
        <w:rPr>
          <w:sz w:val="26"/>
          <w:szCs w:val="26"/>
          <w:lang w:val="pt-BR"/>
        </w:rPr>
        <w:t>về</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cụ</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phái</w:t>
      </w:r>
      <w:r>
        <w:rPr>
          <w:sz w:val="26"/>
          <w:szCs w:val="26"/>
          <w:lang w:val="pt-BR"/>
        </w:rPr>
        <w:t xml:space="preserve"> </w:t>
      </w:r>
      <w:r w:rsidRPr="006301A0">
        <w:rPr>
          <w:sz w:val="26"/>
          <w:szCs w:val="26"/>
          <w:lang w:val="pt-BR"/>
        </w:rPr>
        <w:t>sinh</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tệ.</w:t>
      </w:r>
      <w:r>
        <w:rPr>
          <w:sz w:val="26"/>
          <w:szCs w:val="26"/>
        </w:rPr>
        <w:t xml:space="preserve"> </w:t>
      </w:r>
    </w:p>
    <w:p w14:paraId="2BD8CF08"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t>Chi</w:t>
      </w:r>
      <w:r>
        <w:rPr>
          <w:i/>
          <w:sz w:val="26"/>
          <w:szCs w:val="26"/>
          <w:lang w:val="pt-BR"/>
        </w:rPr>
        <w:t xml:space="preserve"> </w:t>
      </w:r>
      <w:r w:rsidRPr="006301A0">
        <w:rPr>
          <w:i/>
          <w:sz w:val="26"/>
          <w:szCs w:val="26"/>
          <w:lang w:val="pt-BR"/>
        </w:rPr>
        <w:t>phí</w:t>
      </w:r>
      <w:r>
        <w:rPr>
          <w:i/>
          <w:sz w:val="26"/>
          <w:szCs w:val="26"/>
          <w:lang w:val="pt-BR"/>
        </w:rPr>
        <w:t xml:space="preserve"> </w:t>
      </w:r>
      <w:r w:rsidRPr="006301A0">
        <w:rPr>
          <w:i/>
          <w:sz w:val="26"/>
          <w:szCs w:val="26"/>
          <w:lang w:val="pt-BR"/>
        </w:rPr>
        <w:t>dự</w:t>
      </w:r>
      <w:r>
        <w:rPr>
          <w:i/>
          <w:sz w:val="26"/>
          <w:szCs w:val="26"/>
          <w:lang w:val="pt-BR"/>
        </w:rPr>
        <w:t xml:space="preserve"> </w:t>
      </w:r>
      <w:r w:rsidRPr="006301A0">
        <w:rPr>
          <w:i/>
          <w:sz w:val="26"/>
          <w:szCs w:val="26"/>
          <w:lang w:val="pt-BR"/>
        </w:rPr>
        <w:t>phòng</w:t>
      </w:r>
      <w:r>
        <w:rPr>
          <w:i/>
          <w:sz w:val="26"/>
          <w:szCs w:val="26"/>
          <w:lang w:val="pt-BR"/>
        </w:rPr>
        <w:t xml:space="preserve"> </w:t>
      </w:r>
      <w:r w:rsidRPr="006301A0">
        <w:rPr>
          <w:i/>
          <w:sz w:val="26"/>
          <w:szCs w:val="26"/>
          <w:lang w:val="pt-BR"/>
        </w:rPr>
        <w:t>rủi</w:t>
      </w:r>
      <w:r>
        <w:rPr>
          <w:i/>
          <w:sz w:val="26"/>
          <w:szCs w:val="26"/>
          <w:lang w:val="pt-BR"/>
        </w:rPr>
        <w:t xml:space="preserve"> </w:t>
      </w:r>
      <w:r w:rsidRPr="006301A0">
        <w:rPr>
          <w:i/>
          <w:sz w:val="26"/>
          <w:szCs w:val="26"/>
          <w:lang w:val="pt-BR"/>
        </w:rPr>
        <w:t>ro</w:t>
      </w:r>
      <w:r>
        <w:rPr>
          <w:i/>
          <w:sz w:val="26"/>
          <w:szCs w:val="26"/>
          <w:lang w:val="pt-BR"/>
        </w:rPr>
        <w:t xml:space="preserve"> </w:t>
      </w:r>
      <w:r w:rsidRPr="006301A0">
        <w:rPr>
          <w:i/>
          <w:sz w:val="26"/>
          <w:szCs w:val="26"/>
          <w:lang w:val="pt-BR"/>
        </w:rPr>
        <w:t>tín</w:t>
      </w:r>
      <w:r>
        <w:rPr>
          <w:i/>
          <w:sz w:val="26"/>
          <w:szCs w:val="26"/>
          <w:lang w:val="pt-BR"/>
        </w:rPr>
        <w:t xml:space="preserve"> </w:t>
      </w:r>
      <w:r w:rsidRPr="006301A0">
        <w:rPr>
          <w:i/>
          <w:sz w:val="26"/>
          <w:szCs w:val="26"/>
          <w:lang w:val="pt-BR"/>
        </w:rPr>
        <w:t>dụng:</w:t>
      </w:r>
      <w:r>
        <w:rPr>
          <w:i/>
          <w:sz w:val="26"/>
          <w:szCs w:val="26"/>
          <w:lang w:val="pt-BR"/>
        </w:rPr>
        <w:t xml:space="preserve"> </w:t>
      </w:r>
      <w:r w:rsidR="00A12A1F" w:rsidRPr="006301A0">
        <w:rPr>
          <w:sz w:val="26"/>
          <w:szCs w:val="26"/>
          <w:lang w:val="pt-BR"/>
        </w:rPr>
        <w:t>Được</w:t>
      </w:r>
      <w:r w:rsidR="00A12A1F">
        <w:rPr>
          <w:sz w:val="26"/>
          <w:szCs w:val="26"/>
          <w:lang w:val="pt-BR"/>
        </w:rPr>
        <w:t xml:space="preserve"> </w:t>
      </w:r>
      <w:r w:rsidRPr="006301A0">
        <w:rPr>
          <w:sz w:val="26"/>
          <w:szCs w:val="26"/>
          <w:lang w:val="pt-BR"/>
        </w:rPr>
        <w:t>lấy</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8822</w:t>
      </w:r>
      <w:r w:rsidR="00A12A1F">
        <w:rPr>
          <w:sz w:val="26"/>
          <w:szCs w:val="26"/>
          <w:lang w:val="pt-BR"/>
        </w:rPr>
        <w:t>.</w:t>
      </w:r>
    </w:p>
    <w:p w14:paraId="378B2EF6" w14:textId="77777777" w:rsidR="006301A0" w:rsidRPr="006301A0" w:rsidRDefault="006301A0" w:rsidP="00FB2A38">
      <w:pPr>
        <w:spacing w:before="120" w:after="120" w:line="283" w:lineRule="auto"/>
        <w:ind w:firstLine="567"/>
        <w:jc w:val="both"/>
        <w:rPr>
          <w:sz w:val="26"/>
          <w:szCs w:val="26"/>
          <w:lang w:val="pt-BR"/>
        </w:rPr>
      </w:pPr>
      <w:r w:rsidRPr="006301A0">
        <w:rPr>
          <w:i/>
          <w:sz w:val="26"/>
          <w:szCs w:val="26"/>
          <w:lang w:val="pt-BR"/>
        </w:rPr>
        <w:t>Các</w:t>
      </w:r>
      <w:r>
        <w:rPr>
          <w:i/>
          <w:sz w:val="26"/>
          <w:szCs w:val="26"/>
          <w:lang w:val="pt-BR"/>
        </w:rPr>
        <w:t xml:space="preserve"> </w:t>
      </w:r>
      <w:r w:rsidRPr="006301A0">
        <w:rPr>
          <w:i/>
          <w:sz w:val="26"/>
          <w:szCs w:val="26"/>
          <w:lang w:val="pt-BR"/>
        </w:rPr>
        <w:t>khoản</w:t>
      </w:r>
      <w:r>
        <w:rPr>
          <w:i/>
          <w:sz w:val="26"/>
          <w:szCs w:val="26"/>
          <w:lang w:val="pt-BR"/>
        </w:rPr>
        <w:t xml:space="preserve"> </w:t>
      </w:r>
      <w:r w:rsidRPr="006301A0">
        <w:rPr>
          <w:i/>
          <w:sz w:val="26"/>
          <w:szCs w:val="26"/>
          <w:lang w:val="pt-BR"/>
        </w:rPr>
        <w:t>chi</w:t>
      </w:r>
      <w:r>
        <w:rPr>
          <w:i/>
          <w:sz w:val="26"/>
          <w:szCs w:val="26"/>
          <w:lang w:val="pt-BR"/>
        </w:rPr>
        <w:t xml:space="preserve"> </w:t>
      </w:r>
      <w:r w:rsidRPr="006301A0">
        <w:rPr>
          <w:i/>
          <w:sz w:val="26"/>
          <w:szCs w:val="26"/>
          <w:lang w:val="pt-BR"/>
        </w:rPr>
        <w:t>phí</w:t>
      </w:r>
      <w:r>
        <w:rPr>
          <w:i/>
          <w:sz w:val="26"/>
          <w:szCs w:val="26"/>
          <w:lang w:val="pt-BR"/>
        </w:rPr>
        <w:t xml:space="preserve"> </w:t>
      </w:r>
      <w:r w:rsidRPr="006301A0">
        <w:rPr>
          <w:i/>
          <w:sz w:val="26"/>
          <w:szCs w:val="26"/>
          <w:lang w:val="pt-BR"/>
        </w:rPr>
        <w:t>còn</w:t>
      </w:r>
      <w:r>
        <w:rPr>
          <w:i/>
          <w:sz w:val="26"/>
          <w:szCs w:val="26"/>
          <w:lang w:val="pt-BR"/>
        </w:rPr>
        <w:t xml:space="preserve"> </w:t>
      </w:r>
      <w:r w:rsidRPr="006301A0">
        <w:rPr>
          <w:i/>
          <w:sz w:val="26"/>
          <w:szCs w:val="26"/>
          <w:lang w:val="pt-BR"/>
        </w:rPr>
        <w:t>lại</w:t>
      </w:r>
      <w:r w:rsidRPr="006301A0">
        <w:rPr>
          <w:sz w:val="26"/>
          <w:szCs w:val="26"/>
          <w:lang w:val="pt-BR"/>
        </w:rPr>
        <w:t>:</w:t>
      </w:r>
      <w:r>
        <w:rPr>
          <w:sz w:val="26"/>
          <w:szCs w:val="26"/>
          <w:lang w:val="pt-BR"/>
        </w:rPr>
        <w:t xml:space="preserve"> </w:t>
      </w:r>
      <w:r w:rsidR="00A12A1F" w:rsidRPr="006301A0">
        <w:rPr>
          <w:sz w:val="26"/>
          <w:szCs w:val="26"/>
          <w:lang w:val="es-ES"/>
        </w:rPr>
        <w:t>Là</w:t>
      </w:r>
      <w:r w:rsidR="00A12A1F">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khoản</w:t>
      </w:r>
      <w:r>
        <w:rPr>
          <w:sz w:val="26"/>
          <w:szCs w:val="26"/>
          <w:lang w:val="es-ES"/>
        </w:rPr>
        <w:t xml:space="preserve"> </w:t>
      </w:r>
      <w:r w:rsidRPr="006301A0">
        <w:rPr>
          <w:sz w:val="26"/>
          <w:szCs w:val="26"/>
          <w:lang w:val="es-ES"/>
        </w:rPr>
        <w:t>chi</w:t>
      </w:r>
      <w:r>
        <w:rPr>
          <w:sz w:val="26"/>
          <w:szCs w:val="26"/>
          <w:lang w:val="es-ES"/>
        </w:rPr>
        <w:t xml:space="preserve"> </w:t>
      </w:r>
      <w:r w:rsidRPr="006301A0">
        <w:rPr>
          <w:sz w:val="26"/>
          <w:szCs w:val="26"/>
          <w:lang w:val="es-ES"/>
        </w:rPr>
        <w:t>còn</w:t>
      </w:r>
      <w:r>
        <w:rPr>
          <w:sz w:val="26"/>
          <w:szCs w:val="26"/>
          <w:lang w:val="es-ES"/>
        </w:rPr>
        <w:t xml:space="preserve"> </w:t>
      </w:r>
      <w:r w:rsidRPr="006301A0">
        <w:rPr>
          <w:sz w:val="26"/>
          <w:szCs w:val="26"/>
          <w:lang w:val="es-ES"/>
        </w:rPr>
        <w:t>lại</w:t>
      </w:r>
      <w:r>
        <w:rPr>
          <w:sz w:val="26"/>
          <w:szCs w:val="26"/>
          <w:lang w:val="es-ES"/>
        </w:rPr>
        <w:t xml:space="preserve"> </w:t>
      </w:r>
      <w:r w:rsidRPr="006301A0">
        <w:rPr>
          <w:sz w:val="26"/>
          <w:szCs w:val="26"/>
          <w:lang w:val="es-ES"/>
        </w:rPr>
        <w:t>chưa</w:t>
      </w:r>
      <w:r>
        <w:rPr>
          <w:sz w:val="26"/>
          <w:szCs w:val="26"/>
          <w:lang w:val="es-ES"/>
        </w:rPr>
        <w:t xml:space="preserve"> </w:t>
      </w:r>
      <w:r w:rsidRPr="006301A0">
        <w:rPr>
          <w:sz w:val="26"/>
          <w:szCs w:val="26"/>
          <w:lang w:val="es-ES"/>
        </w:rPr>
        <w:t>được</w:t>
      </w:r>
      <w:r>
        <w:rPr>
          <w:sz w:val="26"/>
          <w:szCs w:val="26"/>
          <w:lang w:val="es-ES"/>
        </w:rPr>
        <w:t xml:space="preserve"> </w:t>
      </w:r>
      <w:r w:rsidRPr="006301A0">
        <w:rPr>
          <w:sz w:val="26"/>
          <w:szCs w:val="26"/>
          <w:lang w:val="es-ES"/>
        </w:rPr>
        <w:t>liệt</w:t>
      </w:r>
      <w:r>
        <w:rPr>
          <w:sz w:val="26"/>
          <w:szCs w:val="26"/>
          <w:lang w:val="es-ES"/>
        </w:rPr>
        <w:t xml:space="preserve"> </w:t>
      </w:r>
      <w:r w:rsidRPr="006301A0">
        <w:rPr>
          <w:sz w:val="26"/>
          <w:szCs w:val="26"/>
          <w:lang w:val="es-ES"/>
        </w:rPr>
        <w:t>kê</w:t>
      </w:r>
      <w:r>
        <w:rPr>
          <w:sz w:val="26"/>
          <w:szCs w:val="26"/>
          <w:lang w:val="es-ES"/>
        </w:rPr>
        <w:t xml:space="preserve"> </w:t>
      </w:r>
      <w:r w:rsidRPr="006301A0">
        <w:rPr>
          <w:sz w:val="26"/>
          <w:szCs w:val="26"/>
          <w:lang w:val="es-ES"/>
        </w:rPr>
        <w:t>ở</w:t>
      </w:r>
      <w:r>
        <w:rPr>
          <w:sz w:val="26"/>
          <w:szCs w:val="26"/>
          <w:lang w:val="es-ES"/>
        </w:rPr>
        <w:t xml:space="preserve"> </w:t>
      </w:r>
      <w:r w:rsidRPr="006301A0">
        <w:rPr>
          <w:sz w:val="26"/>
          <w:szCs w:val="26"/>
          <w:lang w:val="es-ES"/>
        </w:rPr>
        <w:t>trên.</w:t>
      </w:r>
    </w:p>
    <w:p w14:paraId="71957106" w14:textId="77777777" w:rsidR="006301A0" w:rsidRPr="006301A0" w:rsidRDefault="006301A0" w:rsidP="00FB2A38">
      <w:pPr>
        <w:spacing w:before="120" w:after="120" w:line="283" w:lineRule="auto"/>
        <w:ind w:firstLine="567"/>
        <w:jc w:val="both"/>
        <w:rPr>
          <w:b/>
          <w:bCs/>
          <w:sz w:val="26"/>
          <w:szCs w:val="26"/>
          <w:lang w:val="pt-BR"/>
        </w:rPr>
      </w:pPr>
      <w:r w:rsidRPr="006301A0">
        <w:rPr>
          <w:b/>
          <w:bCs/>
          <w:sz w:val="26"/>
          <w:szCs w:val="26"/>
          <w:lang w:val="pt-BR"/>
        </w:rPr>
        <w:t>II.</w:t>
      </w:r>
      <w:r>
        <w:rPr>
          <w:b/>
          <w:bCs/>
          <w:sz w:val="26"/>
          <w:szCs w:val="26"/>
          <w:lang w:val="pt-BR"/>
        </w:rPr>
        <w:t xml:space="preserve"> </w:t>
      </w:r>
      <w:r w:rsidRPr="006301A0">
        <w:rPr>
          <w:b/>
          <w:bCs/>
          <w:sz w:val="26"/>
          <w:szCs w:val="26"/>
          <w:lang w:val="pt-BR"/>
        </w:rPr>
        <w:t>MỘT</w:t>
      </w:r>
      <w:r>
        <w:rPr>
          <w:b/>
          <w:bCs/>
          <w:sz w:val="26"/>
          <w:szCs w:val="26"/>
          <w:lang w:val="pt-BR"/>
        </w:rPr>
        <w:t xml:space="preserve"> </w:t>
      </w:r>
      <w:r w:rsidRPr="006301A0">
        <w:rPr>
          <w:b/>
          <w:bCs/>
          <w:sz w:val="26"/>
          <w:szCs w:val="26"/>
          <w:lang w:val="pt-BR"/>
        </w:rPr>
        <w:t>SỐ</w:t>
      </w:r>
      <w:r>
        <w:rPr>
          <w:b/>
          <w:bCs/>
          <w:sz w:val="26"/>
          <w:szCs w:val="26"/>
          <w:lang w:val="pt-BR"/>
        </w:rPr>
        <w:t xml:space="preserve"> </w:t>
      </w:r>
      <w:r w:rsidRPr="006301A0">
        <w:rPr>
          <w:b/>
          <w:bCs/>
          <w:sz w:val="26"/>
          <w:szCs w:val="26"/>
          <w:lang w:val="pt-BR"/>
        </w:rPr>
        <w:t>CHỈ</w:t>
      </w:r>
      <w:r>
        <w:rPr>
          <w:b/>
          <w:bCs/>
          <w:sz w:val="26"/>
          <w:szCs w:val="26"/>
          <w:lang w:val="pt-BR"/>
        </w:rPr>
        <w:t xml:space="preserve"> </w:t>
      </w:r>
      <w:r w:rsidRPr="006301A0">
        <w:rPr>
          <w:b/>
          <w:bCs/>
          <w:sz w:val="26"/>
          <w:szCs w:val="26"/>
          <w:lang w:val="pt-BR"/>
        </w:rPr>
        <w:t>TIÊU</w:t>
      </w:r>
      <w:r>
        <w:rPr>
          <w:b/>
          <w:bCs/>
          <w:sz w:val="26"/>
          <w:szCs w:val="26"/>
          <w:lang w:val="pt-BR"/>
        </w:rPr>
        <w:t xml:space="preserve"> </w:t>
      </w:r>
      <w:r w:rsidRPr="006301A0">
        <w:rPr>
          <w:b/>
          <w:bCs/>
          <w:sz w:val="26"/>
          <w:szCs w:val="26"/>
          <w:lang w:val="pt-BR"/>
        </w:rPr>
        <w:t>VỀ</w:t>
      </w:r>
      <w:r>
        <w:rPr>
          <w:b/>
          <w:bCs/>
          <w:sz w:val="26"/>
          <w:szCs w:val="26"/>
          <w:lang w:val="pt-BR"/>
        </w:rPr>
        <w:t xml:space="preserve"> </w:t>
      </w:r>
      <w:r w:rsidRPr="006301A0">
        <w:rPr>
          <w:b/>
          <w:bCs/>
          <w:sz w:val="26"/>
          <w:szCs w:val="26"/>
          <w:lang w:val="pt-BR"/>
        </w:rPr>
        <w:t>TÍN</w:t>
      </w:r>
      <w:r>
        <w:rPr>
          <w:b/>
          <w:bCs/>
          <w:sz w:val="26"/>
          <w:szCs w:val="26"/>
          <w:lang w:val="pt-BR"/>
        </w:rPr>
        <w:t xml:space="preserve"> </w:t>
      </w:r>
      <w:r w:rsidRPr="006301A0">
        <w:rPr>
          <w:b/>
          <w:bCs/>
          <w:sz w:val="26"/>
          <w:szCs w:val="26"/>
          <w:lang w:val="pt-BR"/>
        </w:rPr>
        <w:t>DỤNG,</w:t>
      </w:r>
      <w:r>
        <w:rPr>
          <w:b/>
          <w:bCs/>
          <w:sz w:val="26"/>
          <w:szCs w:val="26"/>
          <w:lang w:val="pt-BR"/>
        </w:rPr>
        <w:t xml:space="preserve"> </w:t>
      </w:r>
      <w:r w:rsidRPr="006301A0">
        <w:rPr>
          <w:b/>
          <w:bCs/>
          <w:sz w:val="26"/>
          <w:szCs w:val="26"/>
          <w:lang w:val="pt-BR"/>
        </w:rPr>
        <w:t>HUY</w:t>
      </w:r>
      <w:r>
        <w:rPr>
          <w:b/>
          <w:bCs/>
          <w:sz w:val="26"/>
          <w:szCs w:val="26"/>
          <w:lang w:val="pt-BR"/>
        </w:rPr>
        <w:t xml:space="preserve"> </w:t>
      </w:r>
      <w:r w:rsidRPr="006301A0">
        <w:rPr>
          <w:b/>
          <w:bCs/>
          <w:sz w:val="26"/>
          <w:szCs w:val="26"/>
          <w:lang w:val="pt-BR"/>
        </w:rPr>
        <w:t>ĐỘNG</w:t>
      </w:r>
      <w:r>
        <w:rPr>
          <w:b/>
          <w:bCs/>
          <w:sz w:val="26"/>
          <w:szCs w:val="26"/>
          <w:lang w:val="pt-BR"/>
        </w:rPr>
        <w:t xml:space="preserve"> </w:t>
      </w:r>
      <w:r w:rsidRPr="006301A0">
        <w:rPr>
          <w:b/>
          <w:bCs/>
          <w:sz w:val="26"/>
          <w:szCs w:val="26"/>
          <w:lang w:val="pt-BR"/>
        </w:rPr>
        <w:t>VỐN</w:t>
      </w:r>
      <w:r>
        <w:rPr>
          <w:b/>
          <w:bCs/>
          <w:sz w:val="26"/>
          <w:szCs w:val="26"/>
          <w:lang w:val="pt-BR"/>
        </w:rPr>
        <w:t xml:space="preserve"> </w:t>
      </w:r>
      <w:r w:rsidRPr="006301A0">
        <w:rPr>
          <w:b/>
          <w:bCs/>
          <w:sz w:val="26"/>
          <w:szCs w:val="26"/>
          <w:lang w:val="pt-BR"/>
        </w:rPr>
        <w:t>VÀ</w:t>
      </w:r>
      <w:r>
        <w:rPr>
          <w:b/>
          <w:bCs/>
          <w:sz w:val="26"/>
          <w:szCs w:val="26"/>
          <w:lang w:val="pt-BR"/>
        </w:rPr>
        <w:t xml:space="preserve"> </w:t>
      </w:r>
      <w:r w:rsidRPr="006301A0">
        <w:rPr>
          <w:b/>
          <w:bCs/>
          <w:sz w:val="26"/>
          <w:szCs w:val="26"/>
          <w:lang w:val="pt-BR"/>
        </w:rPr>
        <w:t>LÃI</w:t>
      </w:r>
      <w:r>
        <w:rPr>
          <w:b/>
          <w:bCs/>
          <w:sz w:val="26"/>
          <w:szCs w:val="26"/>
          <w:lang w:val="pt-BR"/>
        </w:rPr>
        <w:t xml:space="preserve"> </w:t>
      </w:r>
      <w:r w:rsidRPr="006301A0">
        <w:rPr>
          <w:b/>
          <w:bCs/>
          <w:sz w:val="26"/>
          <w:szCs w:val="26"/>
          <w:lang w:val="pt-BR"/>
        </w:rPr>
        <w:t>SUẤT</w:t>
      </w:r>
      <w:r>
        <w:rPr>
          <w:b/>
          <w:bCs/>
          <w:sz w:val="26"/>
          <w:szCs w:val="26"/>
          <w:lang w:val="pt-BR"/>
        </w:rPr>
        <w:t xml:space="preserve"> </w:t>
      </w:r>
      <w:r w:rsidRPr="006301A0">
        <w:rPr>
          <w:b/>
          <w:bCs/>
          <w:sz w:val="26"/>
          <w:szCs w:val="26"/>
          <w:lang w:val="pt-BR"/>
        </w:rPr>
        <w:t>BÌNH</w:t>
      </w:r>
      <w:r>
        <w:rPr>
          <w:b/>
          <w:bCs/>
          <w:sz w:val="26"/>
          <w:szCs w:val="26"/>
          <w:lang w:val="pt-BR"/>
        </w:rPr>
        <w:t xml:space="preserve"> </w:t>
      </w:r>
      <w:r w:rsidRPr="006301A0">
        <w:rPr>
          <w:b/>
          <w:bCs/>
          <w:sz w:val="26"/>
          <w:szCs w:val="26"/>
          <w:lang w:val="pt-BR"/>
        </w:rPr>
        <w:t>QUÂN</w:t>
      </w:r>
      <w:r>
        <w:rPr>
          <w:b/>
          <w:bCs/>
          <w:sz w:val="26"/>
          <w:szCs w:val="26"/>
          <w:lang w:val="pt-BR"/>
        </w:rPr>
        <w:t xml:space="preserve"> </w:t>
      </w:r>
      <w:r w:rsidRPr="006301A0">
        <w:rPr>
          <w:b/>
          <w:bCs/>
          <w:sz w:val="26"/>
          <w:szCs w:val="26"/>
          <w:lang w:val="pt-BR"/>
        </w:rPr>
        <w:t>NĂM</w:t>
      </w:r>
      <w:r>
        <w:rPr>
          <w:b/>
          <w:bCs/>
          <w:sz w:val="26"/>
          <w:szCs w:val="26"/>
          <w:lang w:val="pt-BR"/>
        </w:rPr>
        <w:t xml:space="preserve"> </w:t>
      </w:r>
      <w:r w:rsidR="00B57F14">
        <w:rPr>
          <w:b/>
          <w:bCs/>
          <w:sz w:val="26"/>
          <w:szCs w:val="26"/>
          <w:lang w:val="pt-BR"/>
        </w:rPr>
        <w:t>2023</w:t>
      </w:r>
    </w:p>
    <w:p w14:paraId="0D1DF555" w14:textId="77777777" w:rsidR="006301A0" w:rsidRPr="006301A0" w:rsidRDefault="006301A0" w:rsidP="00FB2A38">
      <w:pPr>
        <w:spacing w:before="120" w:after="120" w:line="283" w:lineRule="auto"/>
        <w:ind w:firstLine="567"/>
        <w:jc w:val="both"/>
        <w:rPr>
          <w:b/>
          <w:bCs/>
          <w:sz w:val="26"/>
          <w:szCs w:val="26"/>
          <w:lang w:val="pt-BR"/>
        </w:rPr>
      </w:pPr>
      <w:r w:rsidRPr="006301A0">
        <w:rPr>
          <w:b/>
          <w:bCs/>
          <w:sz w:val="26"/>
          <w:szCs w:val="26"/>
          <w:lang w:val="pt-BR"/>
        </w:rPr>
        <w:t>1.</w:t>
      </w:r>
      <w:r>
        <w:rPr>
          <w:b/>
          <w:bCs/>
          <w:sz w:val="26"/>
          <w:szCs w:val="26"/>
          <w:lang w:val="pt-BR"/>
        </w:rPr>
        <w:t xml:space="preserve"> </w:t>
      </w:r>
      <w:r w:rsidRPr="006301A0">
        <w:rPr>
          <w:b/>
          <w:bCs/>
          <w:sz w:val="26"/>
          <w:szCs w:val="26"/>
          <w:lang w:val="pt-BR"/>
        </w:rPr>
        <w:t>Dư</w:t>
      </w:r>
      <w:r>
        <w:rPr>
          <w:b/>
          <w:bCs/>
          <w:sz w:val="26"/>
          <w:szCs w:val="26"/>
          <w:lang w:val="pt-BR"/>
        </w:rPr>
        <w:t xml:space="preserve"> </w:t>
      </w:r>
      <w:r w:rsidRPr="006301A0">
        <w:rPr>
          <w:b/>
          <w:bCs/>
          <w:sz w:val="26"/>
          <w:szCs w:val="26"/>
          <w:lang w:val="pt-BR"/>
        </w:rPr>
        <w:t>nợ</w:t>
      </w:r>
      <w:r>
        <w:rPr>
          <w:b/>
          <w:bCs/>
          <w:sz w:val="26"/>
          <w:szCs w:val="26"/>
          <w:lang w:val="pt-BR"/>
        </w:rPr>
        <w:t xml:space="preserve"> </w:t>
      </w:r>
      <w:r w:rsidRPr="006301A0">
        <w:rPr>
          <w:b/>
          <w:bCs/>
          <w:sz w:val="26"/>
          <w:szCs w:val="26"/>
          <w:lang w:val="pt-BR"/>
        </w:rPr>
        <w:t>tín</w:t>
      </w:r>
      <w:r>
        <w:rPr>
          <w:b/>
          <w:bCs/>
          <w:sz w:val="26"/>
          <w:szCs w:val="26"/>
          <w:lang w:val="pt-BR"/>
        </w:rPr>
        <w:t xml:space="preserve"> </w:t>
      </w:r>
      <w:r w:rsidRPr="006301A0">
        <w:rPr>
          <w:b/>
          <w:bCs/>
          <w:sz w:val="26"/>
          <w:szCs w:val="26"/>
          <w:lang w:val="pt-BR"/>
        </w:rPr>
        <w:t>dụng</w:t>
      </w:r>
    </w:p>
    <w:p w14:paraId="515984FC" w14:textId="77777777" w:rsidR="006301A0" w:rsidRPr="006301A0" w:rsidRDefault="006301A0" w:rsidP="00FB2A38">
      <w:pPr>
        <w:spacing w:before="120" w:after="120" w:line="283" w:lineRule="auto"/>
        <w:ind w:firstLine="567"/>
        <w:jc w:val="both"/>
        <w:rPr>
          <w:b/>
          <w:bCs/>
          <w:i/>
          <w:sz w:val="26"/>
          <w:szCs w:val="26"/>
          <w:lang w:val="pt-BR"/>
        </w:rPr>
      </w:pPr>
      <w:r w:rsidRPr="006301A0">
        <w:rPr>
          <w:b/>
          <w:bCs/>
          <w:i/>
          <w:sz w:val="26"/>
          <w:szCs w:val="26"/>
          <w:lang w:val="pt-BR"/>
        </w:rPr>
        <w:t>Khái</w:t>
      </w:r>
      <w:r>
        <w:rPr>
          <w:b/>
          <w:bCs/>
          <w:i/>
          <w:sz w:val="26"/>
          <w:szCs w:val="26"/>
          <w:lang w:val="pt-BR"/>
        </w:rPr>
        <w:t xml:space="preserve"> </w:t>
      </w:r>
      <w:r w:rsidRPr="006301A0">
        <w:rPr>
          <w:b/>
          <w:bCs/>
          <w:i/>
          <w:sz w:val="26"/>
          <w:szCs w:val="26"/>
          <w:lang w:val="pt-BR"/>
        </w:rPr>
        <w:t>niệm</w:t>
      </w:r>
    </w:p>
    <w:p w14:paraId="724F9FD8" w14:textId="77777777" w:rsidR="006301A0" w:rsidRPr="006301A0" w:rsidRDefault="006301A0" w:rsidP="00FB2A38">
      <w:pPr>
        <w:spacing w:before="120" w:after="120" w:line="283" w:lineRule="auto"/>
        <w:ind w:firstLine="567"/>
        <w:jc w:val="both"/>
        <w:rPr>
          <w:sz w:val="26"/>
          <w:szCs w:val="26"/>
          <w:lang w:val="pt-BR"/>
        </w:rPr>
      </w:pPr>
      <w:r w:rsidRPr="006301A0">
        <w:rPr>
          <w:sz w:val="26"/>
          <w:szCs w:val="26"/>
          <w:lang w:val="pt-BR"/>
        </w:rPr>
        <w:t>Dư</w:t>
      </w:r>
      <w:r>
        <w:rPr>
          <w:sz w:val="26"/>
          <w:szCs w:val="26"/>
          <w:lang w:val="pt-BR"/>
        </w:rPr>
        <w:t xml:space="preserve"> </w:t>
      </w:r>
      <w:r w:rsidRPr="006301A0">
        <w:rPr>
          <w:sz w:val="26"/>
          <w:szCs w:val="26"/>
          <w:lang w:val="pt-BR"/>
        </w:rPr>
        <w:t>nợ</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sidRPr="006301A0">
        <w:rPr>
          <w:iCs/>
          <w:sz w:val="26"/>
          <w:szCs w:val="26"/>
          <w:lang w:val="pt-BR"/>
        </w:rPr>
        <w:t>,</w:t>
      </w:r>
      <w:r>
        <w:rPr>
          <w:iCs/>
          <w:sz w:val="26"/>
          <w:szCs w:val="26"/>
          <w:lang w:val="pt-BR"/>
        </w:rPr>
        <w:t xml:space="preserve"> </w:t>
      </w:r>
      <w:r w:rsidRPr="006301A0">
        <w:rPr>
          <w:iCs/>
          <w:sz w:val="26"/>
          <w:szCs w:val="26"/>
          <w:lang w:val="pt-BR"/>
        </w:rPr>
        <w:t>chi</w:t>
      </w:r>
      <w:r>
        <w:rPr>
          <w:iCs/>
          <w:sz w:val="26"/>
          <w:szCs w:val="26"/>
          <w:lang w:val="pt-BR"/>
        </w:rPr>
        <w:t xml:space="preserve"> </w:t>
      </w:r>
      <w:r w:rsidRPr="006301A0">
        <w:rPr>
          <w:iCs/>
          <w:sz w:val="26"/>
          <w:szCs w:val="26"/>
          <w:lang w:val="pt-BR"/>
        </w:rPr>
        <w:t>nhánh</w:t>
      </w:r>
      <w:r>
        <w:rPr>
          <w:iCs/>
          <w:sz w:val="26"/>
          <w:szCs w:val="26"/>
          <w:lang w:val="pt-BR"/>
        </w:rPr>
        <w:t xml:space="preserve"> </w:t>
      </w:r>
      <w:r w:rsidRPr="006301A0">
        <w:rPr>
          <w:iCs/>
          <w:sz w:val="26"/>
          <w:szCs w:val="26"/>
          <w:lang w:val="pt-BR"/>
        </w:rPr>
        <w:t>ngân</w:t>
      </w:r>
      <w:r>
        <w:rPr>
          <w:iCs/>
          <w:sz w:val="26"/>
          <w:szCs w:val="26"/>
          <w:lang w:val="pt-BR"/>
        </w:rPr>
        <w:t xml:space="preserve"> </w:t>
      </w:r>
      <w:r w:rsidRPr="006301A0">
        <w:rPr>
          <w:iCs/>
          <w:sz w:val="26"/>
          <w:szCs w:val="26"/>
          <w:lang w:val="pt-BR"/>
        </w:rPr>
        <w:t>hàng</w:t>
      </w:r>
      <w:r>
        <w:rPr>
          <w:iCs/>
          <w:sz w:val="26"/>
          <w:szCs w:val="26"/>
          <w:lang w:val="pt-BR"/>
        </w:rPr>
        <w:t xml:space="preserve"> </w:t>
      </w:r>
      <w:r w:rsidRPr="006301A0">
        <w:rPr>
          <w:iCs/>
          <w:sz w:val="26"/>
          <w:szCs w:val="26"/>
          <w:lang w:val="pt-BR"/>
        </w:rPr>
        <w:t>nước</w:t>
      </w:r>
      <w:r>
        <w:rPr>
          <w:iCs/>
          <w:sz w:val="26"/>
          <w:szCs w:val="26"/>
          <w:lang w:val="pt-BR"/>
        </w:rPr>
        <w:t xml:space="preserve"> </w:t>
      </w:r>
      <w:r w:rsidRPr="006301A0">
        <w:rPr>
          <w:iCs/>
          <w:sz w:val="26"/>
          <w:szCs w:val="26"/>
          <w:lang w:val="pt-BR"/>
        </w:rPr>
        <w:t>ngoài</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toàn</w:t>
      </w:r>
      <w:r>
        <w:rPr>
          <w:sz w:val="26"/>
          <w:szCs w:val="26"/>
          <w:lang w:val="pt-BR"/>
        </w:rPr>
        <w:t xml:space="preserve"> </w:t>
      </w:r>
      <w:r w:rsidRPr="006301A0">
        <w:rPr>
          <w:sz w:val="26"/>
          <w:szCs w:val="26"/>
          <w:lang w:val="pt-BR"/>
        </w:rPr>
        <w:t>bộ</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dư</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đồng</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ngoại</w:t>
      </w:r>
      <w:r>
        <w:rPr>
          <w:sz w:val="26"/>
          <w:szCs w:val="26"/>
          <w:lang w:val="pt-BR"/>
        </w:rPr>
        <w:t xml:space="preserve"> </w:t>
      </w:r>
      <w:r w:rsidRPr="006301A0">
        <w:rPr>
          <w:sz w:val="26"/>
          <w:szCs w:val="26"/>
          <w:lang w:val="pt-BR"/>
        </w:rPr>
        <w:t>tệ</w:t>
      </w:r>
      <w:r>
        <w:rPr>
          <w:sz w:val="26"/>
          <w:szCs w:val="26"/>
          <w:lang w:val="pt-BR"/>
        </w:rPr>
        <w:t xml:space="preserve"> </w:t>
      </w:r>
      <w:r w:rsidRPr="006301A0">
        <w:rPr>
          <w:sz w:val="26"/>
          <w:szCs w:val="26"/>
          <w:lang w:val="pt-BR"/>
        </w:rPr>
        <w:t>tại</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điểm</w:t>
      </w:r>
      <w:r>
        <w:rPr>
          <w:sz w:val="26"/>
          <w:szCs w:val="26"/>
          <w:lang w:val="pt-BR"/>
        </w:rPr>
        <w:t xml:space="preserve"> </w:t>
      </w:r>
      <w:r w:rsidRPr="006301A0">
        <w:rPr>
          <w:sz w:val="26"/>
          <w:szCs w:val="26"/>
          <w:lang w:val="pt-BR"/>
        </w:rPr>
        <w:t>cụ</w:t>
      </w:r>
      <w:r>
        <w:rPr>
          <w:sz w:val="26"/>
          <w:szCs w:val="26"/>
          <w:lang w:val="pt-BR"/>
        </w:rPr>
        <w:t xml:space="preserve"> </w:t>
      </w:r>
      <w:r w:rsidRPr="006301A0">
        <w:rPr>
          <w:sz w:val="26"/>
          <w:szCs w:val="26"/>
          <w:lang w:val="pt-BR"/>
        </w:rPr>
        <w:t>thể</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cấp</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sidRPr="006301A0">
        <w:rPr>
          <w:iCs/>
          <w:sz w:val="26"/>
          <w:szCs w:val="26"/>
          <w:lang w:val="pt-BR"/>
        </w:rPr>
        <w:t>,</w:t>
      </w:r>
      <w:r>
        <w:rPr>
          <w:iCs/>
          <w:sz w:val="26"/>
          <w:szCs w:val="26"/>
          <w:lang w:val="pt-BR"/>
        </w:rPr>
        <w:t xml:space="preserve"> </w:t>
      </w:r>
      <w:r w:rsidRPr="006301A0">
        <w:rPr>
          <w:iCs/>
          <w:sz w:val="26"/>
          <w:szCs w:val="26"/>
          <w:lang w:val="pt-BR"/>
        </w:rPr>
        <w:t>chi</w:t>
      </w:r>
      <w:r>
        <w:rPr>
          <w:iCs/>
          <w:sz w:val="26"/>
          <w:szCs w:val="26"/>
          <w:lang w:val="pt-BR"/>
        </w:rPr>
        <w:t xml:space="preserve"> </w:t>
      </w:r>
      <w:r w:rsidRPr="006301A0">
        <w:rPr>
          <w:iCs/>
          <w:sz w:val="26"/>
          <w:szCs w:val="26"/>
          <w:lang w:val="pt-BR"/>
        </w:rPr>
        <w:t>nhánh</w:t>
      </w:r>
      <w:r>
        <w:rPr>
          <w:iCs/>
          <w:sz w:val="26"/>
          <w:szCs w:val="26"/>
          <w:lang w:val="pt-BR"/>
        </w:rPr>
        <w:t xml:space="preserve"> </w:t>
      </w:r>
      <w:r w:rsidRPr="006301A0">
        <w:rPr>
          <w:iCs/>
          <w:sz w:val="26"/>
          <w:szCs w:val="26"/>
          <w:lang w:val="pt-BR"/>
        </w:rPr>
        <w:t>ngân</w:t>
      </w:r>
      <w:r>
        <w:rPr>
          <w:iCs/>
          <w:sz w:val="26"/>
          <w:szCs w:val="26"/>
          <w:lang w:val="pt-BR"/>
        </w:rPr>
        <w:t xml:space="preserve"> </w:t>
      </w:r>
      <w:r w:rsidRPr="006301A0">
        <w:rPr>
          <w:iCs/>
          <w:sz w:val="26"/>
          <w:szCs w:val="26"/>
          <w:lang w:val="pt-BR"/>
        </w:rPr>
        <w:t>hàng</w:t>
      </w:r>
      <w:r>
        <w:rPr>
          <w:iCs/>
          <w:sz w:val="26"/>
          <w:szCs w:val="26"/>
          <w:lang w:val="pt-BR"/>
        </w:rPr>
        <w:t xml:space="preserve"> </w:t>
      </w:r>
      <w:r w:rsidRPr="006301A0">
        <w:rPr>
          <w:iCs/>
          <w:sz w:val="26"/>
          <w:szCs w:val="26"/>
          <w:lang w:val="pt-BR"/>
        </w:rPr>
        <w:t>nước</w:t>
      </w:r>
      <w:r>
        <w:rPr>
          <w:iCs/>
          <w:sz w:val="26"/>
          <w:szCs w:val="26"/>
          <w:lang w:val="pt-BR"/>
        </w:rPr>
        <w:t xml:space="preserve"> </w:t>
      </w:r>
      <w:r w:rsidRPr="006301A0">
        <w:rPr>
          <w:iCs/>
          <w:sz w:val="26"/>
          <w:szCs w:val="26"/>
          <w:lang w:val="pt-BR"/>
        </w:rPr>
        <w:t>ngoài</w:t>
      </w:r>
      <w:r>
        <w:rPr>
          <w:sz w:val="26"/>
          <w:szCs w:val="26"/>
          <w:lang w:val="pt-BR"/>
        </w:rPr>
        <w:t xml:space="preserve"> </w:t>
      </w:r>
      <w:r w:rsidRPr="006301A0">
        <w:rPr>
          <w:sz w:val="26"/>
          <w:szCs w:val="26"/>
          <w:lang w:val="pt-BR"/>
        </w:rPr>
        <w:t>dưới</w:t>
      </w:r>
      <w:r>
        <w:rPr>
          <w:sz w:val="26"/>
          <w:szCs w:val="26"/>
          <w:lang w:val="pt-BR"/>
        </w:rPr>
        <w:t xml:space="preserve"> </w:t>
      </w:r>
      <w:r w:rsidRPr="006301A0">
        <w:rPr>
          <w:sz w:val="26"/>
          <w:szCs w:val="26"/>
          <w:lang w:val="pt-BR"/>
        </w:rPr>
        <w:t>hình</w:t>
      </w:r>
      <w:r>
        <w:rPr>
          <w:sz w:val="26"/>
          <w:szCs w:val="26"/>
          <w:lang w:val="pt-BR"/>
        </w:rPr>
        <w:t xml:space="preserve"> </w:t>
      </w:r>
      <w:r w:rsidRPr="006301A0">
        <w:rPr>
          <w:sz w:val="26"/>
          <w:szCs w:val="26"/>
          <w:lang w:val="pt-BR"/>
        </w:rPr>
        <w:t>thức:</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chiết</w:t>
      </w:r>
      <w:r>
        <w:rPr>
          <w:sz w:val="26"/>
          <w:szCs w:val="26"/>
          <w:lang w:val="pt-BR"/>
        </w:rPr>
        <w:t xml:space="preserve"> </w:t>
      </w:r>
      <w:r w:rsidRPr="006301A0">
        <w:rPr>
          <w:sz w:val="26"/>
          <w:szCs w:val="26"/>
          <w:lang w:val="pt-BR"/>
        </w:rPr>
        <w:t>khấu,</w:t>
      </w:r>
      <w:r>
        <w:rPr>
          <w:sz w:val="26"/>
          <w:szCs w:val="26"/>
          <w:lang w:val="pt-BR"/>
        </w:rPr>
        <w:t xml:space="preserve"> </w:t>
      </w:r>
      <w:r w:rsidRPr="006301A0">
        <w:rPr>
          <w:sz w:val="26"/>
          <w:szCs w:val="26"/>
          <w:lang w:val="pt-BR"/>
        </w:rPr>
        <w:t>tái</w:t>
      </w:r>
      <w:r>
        <w:rPr>
          <w:sz w:val="26"/>
          <w:szCs w:val="26"/>
          <w:lang w:val="pt-BR"/>
        </w:rPr>
        <w:t xml:space="preserve"> </w:t>
      </w:r>
      <w:r w:rsidRPr="006301A0">
        <w:rPr>
          <w:sz w:val="26"/>
          <w:szCs w:val="26"/>
          <w:lang w:val="pt-BR"/>
        </w:rPr>
        <w:t>chiết</w:t>
      </w:r>
      <w:r>
        <w:rPr>
          <w:sz w:val="26"/>
          <w:szCs w:val="26"/>
          <w:lang w:val="pt-BR"/>
        </w:rPr>
        <w:t xml:space="preserve"> </w:t>
      </w:r>
      <w:r w:rsidRPr="006301A0">
        <w:rPr>
          <w:sz w:val="26"/>
          <w:szCs w:val="26"/>
          <w:lang w:val="pt-BR"/>
        </w:rPr>
        <w:t>khấu</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cụ</w:t>
      </w:r>
      <w:r>
        <w:rPr>
          <w:sz w:val="26"/>
          <w:szCs w:val="26"/>
          <w:lang w:val="pt-BR"/>
        </w:rPr>
        <w:t xml:space="preserve"> </w:t>
      </w:r>
      <w:r w:rsidRPr="006301A0">
        <w:rPr>
          <w:sz w:val="26"/>
          <w:szCs w:val="26"/>
          <w:lang w:val="pt-BR"/>
        </w:rPr>
        <w:t>chuyển</w:t>
      </w:r>
      <w:r>
        <w:rPr>
          <w:sz w:val="26"/>
          <w:szCs w:val="26"/>
          <w:lang w:val="pt-BR"/>
        </w:rPr>
        <w:t xml:space="preserve"> </w:t>
      </w:r>
      <w:r w:rsidRPr="006301A0">
        <w:rPr>
          <w:sz w:val="26"/>
          <w:szCs w:val="26"/>
          <w:lang w:val="pt-BR"/>
        </w:rPr>
        <w:t>nhượng</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giấy</w:t>
      </w:r>
      <w:r>
        <w:rPr>
          <w:sz w:val="26"/>
          <w:szCs w:val="26"/>
          <w:lang w:val="pt-BR"/>
        </w:rPr>
        <w:t xml:space="preserve"> </w:t>
      </w:r>
      <w:r w:rsidRPr="006301A0">
        <w:rPr>
          <w:sz w:val="26"/>
          <w:szCs w:val="26"/>
          <w:lang w:val="pt-BR"/>
        </w:rPr>
        <w:t>tờ</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giá</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thuê</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bao</w:t>
      </w:r>
      <w:r>
        <w:rPr>
          <w:sz w:val="26"/>
          <w:szCs w:val="26"/>
          <w:lang w:val="pt-BR"/>
        </w:rPr>
        <w:t xml:space="preserve"> </w:t>
      </w:r>
      <w:r w:rsidRPr="006301A0">
        <w:rPr>
          <w:sz w:val="26"/>
          <w:szCs w:val="26"/>
          <w:lang w:val="pt-BR"/>
        </w:rPr>
        <w:t>thanh</w:t>
      </w:r>
      <w:r>
        <w:rPr>
          <w:sz w:val="26"/>
          <w:szCs w:val="26"/>
          <w:lang w:val="pt-BR"/>
        </w:rPr>
        <w:t xml:space="preserve"> </w:t>
      </w:r>
      <w:r w:rsidRPr="006301A0">
        <w:rPr>
          <w:sz w:val="26"/>
          <w:szCs w:val="26"/>
          <w:lang w:val="pt-BR"/>
        </w:rPr>
        <w:t>toán;</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trả</w:t>
      </w:r>
      <w:r>
        <w:rPr>
          <w:sz w:val="26"/>
          <w:szCs w:val="26"/>
          <w:lang w:val="pt-BR"/>
        </w:rPr>
        <w:t xml:space="preserve"> </w:t>
      </w:r>
      <w:r w:rsidRPr="006301A0">
        <w:rPr>
          <w:sz w:val="26"/>
          <w:szCs w:val="26"/>
          <w:lang w:val="pt-BR"/>
        </w:rPr>
        <w:t>thay</w:t>
      </w:r>
      <w:r>
        <w:rPr>
          <w:sz w:val="26"/>
          <w:szCs w:val="26"/>
          <w:lang w:val="pt-BR"/>
        </w:rPr>
        <w:t xml:space="preserve"> </w:t>
      </w:r>
      <w:r w:rsidRPr="006301A0">
        <w:rPr>
          <w:sz w:val="26"/>
          <w:szCs w:val="26"/>
          <w:lang w:val="pt-BR"/>
        </w:rPr>
        <w:t>khách</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trường</w:t>
      </w:r>
      <w:r>
        <w:rPr>
          <w:sz w:val="26"/>
          <w:szCs w:val="26"/>
          <w:lang w:val="pt-BR"/>
        </w:rPr>
        <w:t xml:space="preserve"> </w:t>
      </w:r>
      <w:r w:rsidRPr="006301A0">
        <w:rPr>
          <w:sz w:val="26"/>
          <w:szCs w:val="26"/>
          <w:lang w:val="pt-BR"/>
        </w:rPr>
        <w:t>hợp</w:t>
      </w:r>
      <w:r>
        <w:rPr>
          <w:sz w:val="26"/>
          <w:szCs w:val="26"/>
          <w:lang w:val="pt-BR"/>
        </w:rPr>
        <w:t xml:space="preserve"> </w:t>
      </w:r>
      <w:r w:rsidRPr="006301A0">
        <w:rPr>
          <w:sz w:val="26"/>
          <w:szCs w:val="26"/>
          <w:lang w:val="pt-BR"/>
        </w:rPr>
        <w:t>khách</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lãnh</w:t>
      </w:r>
      <w:r>
        <w:rPr>
          <w:sz w:val="26"/>
          <w:szCs w:val="26"/>
          <w:lang w:val="pt-BR"/>
        </w:rPr>
        <w:t xml:space="preserve"> </w:t>
      </w:r>
      <w:r w:rsidRPr="006301A0">
        <w:rPr>
          <w:sz w:val="26"/>
          <w:szCs w:val="26"/>
          <w:lang w:val="pt-BR"/>
        </w:rPr>
        <w:t>không</w:t>
      </w:r>
      <w:r>
        <w:rPr>
          <w:sz w:val="26"/>
          <w:szCs w:val="26"/>
          <w:lang w:val="pt-BR"/>
        </w:rPr>
        <w:t xml:space="preserve"> </w:t>
      </w:r>
      <w:r w:rsidRPr="006301A0">
        <w:rPr>
          <w:sz w:val="26"/>
          <w:szCs w:val="26"/>
          <w:lang w:val="pt-BR"/>
        </w:rPr>
        <w:t>thực</w:t>
      </w:r>
      <w:r>
        <w:rPr>
          <w:sz w:val="26"/>
          <w:szCs w:val="26"/>
          <w:lang w:val="pt-BR"/>
        </w:rPr>
        <w:t xml:space="preserve"> </w:t>
      </w:r>
      <w:r w:rsidRPr="006301A0">
        <w:rPr>
          <w:sz w:val="26"/>
          <w:szCs w:val="26"/>
          <w:lang w:val="pt-BR"/>
        </w:rPr>
        <w:t>hiện</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nghĩa</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mình</w:t>
      </w:r>
      <w:r>
        <w:rPr>
          <w:sz w:val="26"/>
          <w:szCs w:val="26"/>
          <w:lang w:val="pt-BR"/>
        </w:rPr>
        <w:t xml:space="preserve"> </w:t>
      </w:r>
      <w:r w:rsidRPr="006301A0">
        <w:rPr>
          <w:sz w:val="26"/>
          <w:szCs w:val="26"/>
          <w:lang w:val="pt-BR"/>
        </w:rPr>
        <w:t>khi</w:t>
      </w:r>
      <w:r>
        <w:rPr>
          <w:sz w:val="26"/>
          <w:szCs w:val="26"/>
          <w:lang w:val="pt-BR"/>
        </w:rPr>
        <w:t xml:space="preserve"> </w:t>
      </w:r>
      <w:r w:rsidRPr="006301A0">
        <w:rPr>
          <w:sz w:val="26"/>
          <w:szCs w:val="26"/>
          <w:lang w:val="pt-BR"/>
        </w:rPr>
        <w:t>đến</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thanh</w:t>
      </w:r>
      <w:r>
        <w:rPr>
          <w:sz w:val="26"/>
          <w:szCs w:val="26"/>
          <w:lang w:val="pt-BR"/>
        </w:rPr>
        <w:t xml:space="preserve"> </w:t>
      </w:r>
      <w:r w:rsidRPr="006301A0">
        <w:rPr>
          <w:sz w:val="26"/>
          <w:szCs w:val="26"/>
          <w:lang w:val="pt-BR"/>
        </w:rPr>
        <w:t>toán</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nghiệp</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cấp</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Ngân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Nhà</w:t>
      </w:r>
      <w:r>
        <w:rPr>
          <w:sz w:val="26"/>
          <w:szCs w:val="26"/>
          <w:lang w:val="pt-BR"/>
        </w:rPr>
        <w:t xml:space="preserve"> </w:t>
      </w:r>
      <w:r w:rsidRPr="006301A0">
        <w:rPr>
          <w:sz w:val="26"/>
          <w:szCs w:val="26"/>
          <w:lang w:val="pt-BR"/>
        </w:rPr>
        <w:t>nước</w:t>
      </w:r>
      <w:r>
        <w:rPr>
          <w:sz w:val="26"/>
          <w:szCs w:val="26"/>
          <w:lang w:val="pt-BR"/>
        </w:rPr>
        <w:t xml:space="preserve"> </w:t>
      </w:r>
      <w:r w:rsidRPr="006301A0">
        <w:rPr>
          <w:sz w:val="26"/>
          <w:szCs w:val="26"/>
          <w:lang w:val="pt-BR"/>
        </w:rPr>
        <w:t>chấp</w:t>
      </w:r>
      <w:r>
        <w:rPr>
          <w:sz w:val="26"/>
          <w:szCs w:val="26"/>
          <w:lang w:val="pt-BR"/>
        </w:rPr>
        <w:t xml:space="preserve"> </w:t>
      </w:r>
      <w:r w:rsidRPr="006301A0">
        <w:rPr>
          <w:sz w:val="26"/>
          <w:szCs w:val="26"/>
          <w:lang w:val="pt-BR"/>
        </w:rPr>
        <w:t>thuận.</w:t>
      </w:r>
    </w:p>
    <w:p w14:paraId="73B41BAD" w14:textId="77777777" w:rsidR="006301A0" w:rsidRPr="006301A0" w:rsidRDefault="006301A0" w:rsidP="00FB2A38">
      <w:pPr>
        <w:spacing w:before="120" w:after="120" w:line="283" w:lineRule="auto"/>
        <w:ind w:firstLine="567"/>
        <w:jc w:val="both"/>
        <w:rPr>
          <w:sz w:val="26"/>
          <w:szCs w:val="26"/>
          <w:lang w:val="pt-BR"/>
        </w:rPr>
      </w:pPr>
      <w:r w:rsidRPr="006301A0">
        <w:rPr>
          <w:iCs/>
          <w:sz w:val="26"/>
          <w:szCs w:val="26"/>
          <w:lang w:val="pt-BR"/>
        </w:rPr>
        <w:t>Dư</w:t>
      </w:r>
      <w:r>
        <w:rPr>
          <w:iCs/>
          <w:sz w:val="26"/>
          <w:szCs w:val="26"/>
          <w:lang w:val="pt-BR"/>
        </w:rPr>
        <w:t xml:space="preserve"> </w:t>
      </w:r>
      <w:r w:rsidRPr="006301A0">
        <w:rPr>
          <w:iCs/>
          <w:sz w:val="26"/>
          <w:szCs w:val="26"/>
          <w:lang w:val="pt-BR"/>
        </w:rPr>
        <w:t>nợ</w:t>
      </w:r>
      <w:r>
        <w:rPr>
          <w:iCs/>
          <w:sz w:val="26"/>
          <w:szCs w:val="26"/>
          <w:lang w:val="pt-BR"/>
        </w:rPr>
        <w:t xml:space="preserve"> </w:t>
      </w:r>
      <w:r w:rsidRPr="006301A0">
        <w:rPr>
          <w:iCs/>
          <w:sz w:val="26"/>
          <w:szCs w:val="26"/>
          <w:lang w:val="pt-BR"/>
        </w:rPr>
        <w:t>tín</w:t>
      </w:r>
      <w:r>
        <w:rPr>
          <w:iCs/>
          <w:sz w:val="26"/>
          <w:szCs w:val="26"/>
          <w:lang w:val="pt-BR"/>
        </w:rPr>
        <w:t xml:space="preserve"> </w:t>
      </w:r>
      <w:r w:rsidRPr="006301A0">
        <w:rPr>
          <w:iCs/>
          <w:sz w:val="26"/>
          <w:szCs w:val="26"/>
          <w:lang w:val="pt-BR"/>
        </w:rPr>
        <w:t>dụng</w:t>
      </w:r>
      <w:r>
        <w:rPr>
          <w:iCs/>
          <w:sz w:val="26"/>
          <w:szCs w:val="26"/>
          <w:lang w:val="pt-BR"/>
        </w:rPr>
        <w:t xml:space="preserve"> </w:t>
      </w:r>
      <w:r w:rsidRPr="006301A0">
        <w:rPr>
          <w:iCs/>
          <w:sz w:val="26"/>
          <w:szCs w:val="26"/>
          <w:lang w:val="pt-BR"/>
        </w:rPr>
        <w:t>đối</w:t>
      </w:r>
      <w:r>
        <w:rPr>
          <w:iCs/>
          <w:sz w:val="26"/>
          <w:szCs w:val="26"/>
          <w:lang w:val="pt-BR"/>
        </w:rPr>
        <w:t xml:space="preserve"> </w:t>
      </w:r>
      <w:r w:rsidRPr="006301A0">
        <w:rPr>
          <w:iCs/>
          <w:sz w:val="26"/>
          <w:szCs w:val="26"/>
          <w:lang w:val="pt-BR"/>
        </w:rPr>
        <w:t>với</w:t>
      </w:r>
      <w:r>
        <w:rPr>
          <w:iCs/>
          <w:sz w:val="26"/>
          <w:szCs w:val="26"/>
          <w:lang w:val="pt-BR"/>
        </w:rPr>
        <w:t xml:space="preserve"> </w:t>
      </w:r>
      <w:r w:rsidRPr="006301A0">
        <w:rPr>
          <w:iCs/>
          <w:sz w:val="26"/>
          <w:szCs w:val="26"/>
          <w:lang w:val="pt-BR"/>
        </w:rPr>
        <w:t>dân</w:t>
      </w:r>
      <w:r>
        <w:rPr>
          <w:iCs/>
          <w:sz w:val="26"/>
          <w:szCs w:val="26"/>
          <w:lang w:val="pt-BR"/>
        </w:rPr>
        <w:t xml:space="preserve"> </w:t>
      </w:r>
      <w:r w:rsidRPr="006301A0">
        <w:rPr>
          <w:iCs/>
          <w:sz w:val="26"/>
          <w:szCs w:val="26"/>
          <w:lang w:val="pt-BR"/>
        </w:rPr>
        <w:t>cư</w:t>
      </w:r>
      <w:r>
        <w:rPr>
          <w:iCs/>
          <w:sz w:val="26"/>
          <w:szCs w:val="26"/>
          <w:lang w:val="pt-BR"/>
        </w:rPr>
        <w:t xml:space="preserve"> </w:t>
      </w:r>
      <w:r w:rsidRPr="006301A0">
        <w:rPr>
          <w:iCs/>
          <w:sz w:val="26"/>
          <w:szCs w:val="26"/>
          <w:lang w:val="pt-BR"/>
        </w:rPr>
        <w:t>và</w:t>
      </w:r>
      <w:r>
        <w:rPr>
          <w:iCs/>
          <w:sz w:val="26"/>
          <w:szCs w:val="26"/>
          <w:lang w:val="pt-BR"/>
        </w:rPr>
        <w:t xml:space="preserve"> </w:t>
      </w:r>
      <w:r w:rsidRPr="006301A0">
        <w:rPr>
          <w:iCs/>
          <w:sz w:val="26"/>
          <w:szCs w:val="26"/>
          <w:lang w:val="pt-BR"/>
        </w:rPr>
        <w:t>tổ</w:t>
      </w:r>
      <w:r>
        <w:rPr>
          <w:iCs/>
          <w:sz w:val="26"/>
          <w:szCs w:val="26"/>
          <w:lang w:val="pt-BR"/>
        </w:rPr>
        <w:t xml:space="preserve"> </w:t>
      </w:r>
      <w:r w:rsidRPr="006301A0">
        <w:rPr>
          <w:iCs/>
          <w:sz w:val="26"/>
          <w:szCs w:val="26"/>
          <w:lang w:val="pt-BR"/>
        </w:rPr>
        <w:t>chức</w:t>
      </w:r>
      <w:r>
        <w:rPr>
          <w:iCs/>
          <w:sz w:val="26"/>
          <w:szCs w:val="26"/>
          <w:lang w:val="pt-BR"/>
        </w:rPr>
        <w:t xml:space="preserve"> </w:t>
      </w:r>
      <w:r w:rsidRPr="006301A0">
        <w:rPr>
          <w:iCs/>
          <w:sz w:val="26"/>
          <w:szCs w:val="26"/>
          <w:lang w:val="pt-BR"/>
        </w:rPr>
        <w:t>kinh</w:t>
      </w:r>
      <w:r>
        <w:rPr>
          <w:iCs/>
          <w:sz w:val="26"/>
          <w:szCs w:val="26"/>
          <w:lang w:val="pt-BR"/>
        </w:rPr>
        <w:t xml:space="preserve"> </w:t>
      </w:r>
      <w:r w:rsidRPr="006301A0">
        <w:rPr>
          <w:iCs/>
          <w:sz w:val="26"/>
          <w:szCs w:val="26"/>
          <w:lang w:val="pt-BR"/>
        </w:rPr>
        <w:t>tế:</w:t>
      </w:r>
      <w:r>
        <w:rPr>
          <w:iCs/>
          <w:sz w:val="26"/>
          <w:szCs w:val="26"/>
          <w:lang w:val="pt-BR"/>
        </w:rPr>
        <w:t xml:space="preserve"> </w:t>
      </w:r>
      <w:r w:rsidR="00A12A1F" w:rsidRPr="006301A0">
        <w:rPr>
          <w:iCs/>
          <w:sz w:val="26"/>
          <w:szCs w:val="26"/>
          <w:lang w:val="pt-BR"/>
        </w:rPr>
        <w:t>Là</w:t>
      </w:r>
      <w:r w:rsidR="00A12A1F">
        <w:rPr>
          <w:iCs/>
          <w:sz w:val="26"/>
          <w:szCs w:val="26"/>
          <w:lang w:val="pt-BR"/>
        </w:rPr>
        <w:t xml:space="preserve"> </w:t>
      </w:r>
      <w:r w:rsidRPr="006301A0">
        <w:rPr>
          <w:iCs/>
          <w:sz w:val="26"/>
          <w:szCs w:val="26"/>
          <w:lang w:val="pt-BR"/>
        </w:rPr>
        <w:t>dư</w:t>
      </w:r>
      <w:r>
        <w:rPr>
          <w:iCs/>
          <w:sz w:val="26"/>
          <w:szCs w:val="26"/>
          <w:lang w:val="pt-BR"/>
        </w:rPr>
        <w:t xml:space="preserve"> </w:t>
      </w:r>
      <w:r w:rsidRPr="006301A0">
        <w:rPr>
          <w:iCs/>
          <w:sz w:val="26"/>
          <w:szCs w:val="26"/>
          <w:lang w:val="pt-BR"/>
        </w:rPr>
        <w:t>nợ</w:t>
      </w:r>
      <w:r>
        <w:rPr>
          <w:iCs/>
          <w:sz w:val="26"/>
          <w:szCs w:val="26"/>
          <w:lang w:val="pt-BR"/>
        </w:rPr>
        <w:t xml:space="preserve"> </w:t>
      </w:r>
      <w:r w:rsidRPr="006301A0">
        <w:rPr>
          <w:iCs/>
          <w:sz w:val="26"/>
          <w:szCs w:val="26"/>
          <w:lang w:val="pt-BR"/>
        </w:rPr>
        <w:t>tín</w:t>
      </w:r>
      <w:r>
        <w:rPr>
          <w:iCs/>
          <w:sz w:val="26"/>
          <w:szCs w:val="26"/>
          <w:lang w:val="pt-BR"/>
        </w:rPr>
        <w:t xml:space="preserve"> </w:t>
      </w:r>
      <w:r w:rsidRPr="006301A0">
        <w:rPr>
          <w:iCs/>
          <w:sz w:val="26"/>
          <w:szCs w:val="26"/>
          <w:lang w:val="pt-BR"/>
        </w:rPr>
        <w:t>dụng</w:t>
      </w:r>
      <w:r>
        <w:rPr>
          <w:sz w:val="26"/>
          <w:szCs w:val="26"/>
          <w:lang w:val="pt-BR"/>
        </w:rPr>
        <w:t xml:space="preserve"> </w:t>
      </w:r>
      <w:r w:rsidRPr="006301A0">
        <w:rPr>
          <w:sz w:val="26"/>
          <w:szCs w:val="26"/>
          <w:lang w:val="pt-BR"/>
        </w:rPr>
        <w:t>đối</w:t>
      </w:r>
      <w:r>
        <w:rPr>
          <w:sz w:val="26"/>
          <w:szCs w:val="26"/>
          <w:lang w:val="pt-BR"/>
        </w:rPr>
        <w:t xml:space="preserve"> </w:t>
      </w:r>
      <w:r w:rsidRPr="006301A0">
        <w:rPr>
          <w:sz w:val="26"/>
          <w:szCs w:val="26"/>
          <w:lang w:val="pt-BR"/>
        </w:rPr>
        <w:t>với</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pháp</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cá</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thường</w:t>
      </w:r>
      <w:r>
        <w:rPr>
          <w:sz w:val="26"/>
          <w:szCs w:val="26"/>
          <w:lang w:val="pt-BR"/>
        </w:rPr>
        <w:t xml:space="preserve"> </w:t>
      </w:r>
      <w:r w:rsidRPr="006301A0">
        <w:rPr>
          <w:sz w:val="26"/>
          <w:szCs w:val="26"/>
          <w:lang w:val="pt-BR"/>
        </w:rPr>
        <w:t>trú</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Việt</w:t>
      </w:r>
      <w:r>
        <w:rPr>
          <w:sz w:val="26"/>
          <w:szCs w:val="26"/>
          <w:lang w:val="pt-BR"/>
        </w:rPr>
        <w:t xml:space="preserve"> </w:t>
      </w:r>
      <w:r w:rsidRPr="006301A0">
        <w:rPr>
          <w:sz w:val="26"/>
          <w:szCs w:val="26"/>
          <w:lang w:val="pt-BR"/>
        </w:rPr>
        <w:t>Nam</w:t>
      </w:r>
      <w:r>
        <w:rPr>
          <w:sz w:val="26"/>
          <w:szCs w:val="26"/>
          <w:lang w:val="pt-BR"/>
        </w:rPr>
        <w:t xml:space="preserve"> </w:t>
      </w:r>
      <w:r w:rsidRPr="006301A0">
        <w:rPr>
          <w:sz w:val="26"/>
          <w:szCs w:val="26"/>
          <w:lang w:val="pt-BR"/>
        </w:rPr>
        <w:t>thuộc</w:t>
      </w:r>
      <w:r>
        <w:rPr>
          <w:sz w:val="26"/>
          <w:szCs w:val="26"/>
          <w:lang w:val="pt-BR"/>
        </w:rPr>
        <w:t xml:space="preserve"> </w:t>
      </w:r>
      <w:r w:rsidRPr="006301A0">
        <w:rPr>
          <w:sz w:val="26"/>
          <w:szCs w:val="26"/>
          <w:lang w:val="pt-BR"/>
        </w:rPr>
        <w:t>khu</w:t>
      </w:r>
      <w:r>
        <w:rPr>
          <w:sz w:val="26"/>
          <w:szCs w:val="26"/>
          <w:lang w:val="pt-BR"/>
        </w:rPr>
        <w:t xml:space="preserve"> </w:t>
      </w:r>
      <w:r w:rsidRPr="006301A0">
        <w:rPr>
          <w:sz w:val="26"/>
          <w:szCs w:val="26"/>
          <w:lang w:val="pt-BR"/>
        </w:rPr>
        <w:t>vực</w:t>
      </w:r>
      <w:r>
        <w:rPr>
          <w:sz w:val="26"/>
          <w:szCs w:val="26"/>
          <w:lang w:val="pt-BR"/>
        </w:rPr>
        <w:t xml:space="preserve"> </w:t>
      </w:r>
      <w:r w:rsidRPr="006301A0">
        <w:rPr>
          <w:sz w:val="26"/>
          <w:szCs w:val="26"/>
          <w:lang w:val="pt-BR"/>
        </w:rPr>
        <w:t>thể</w:t>
      </w:r>
      <w:r>
        <w:rPr>
          <w:sz w:val="26"/>
          <w:szCs w:val="26"/>
          <w:lang w:val="pt-BR"/>
        </w:rPr>
        <w:t xml:space="preserve"> </w:t>
      </w:r>
      <w:r w:rsidRPr="006301A0">
        <w:rPr>
          <w:sz w:val="26"/>
          <w:szCs w:val="26"/>
          <w:lang w:val="pt-BR"/>
        </w:rPr>
        <w:t>chế</w:t>
      </w:r>
      <w:r>
        <w:rPr>
          <w:sz w:val="26"/>
          <w:szCs w:val="26"/>
          <w:lang w:val="pt-BR"/>
        </w:rPr>
        <w:t xml:space="preserve"> </w:t>
      </w:r>
      <w:r w:rsidRPr="006301A0">
        <w:rPr>
          <w:sz w:val="26"/>
          <w:szCs w:val="26"/>
          <w:lang w:val="pt-BR"/>
        </w:rPr>
        <w:t>phi</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khu</w:t>
      </w:r>
      <w:r>
        <w:rPr>
          <w:sz w:val="26"/>
          <w:szCs w:val="26"/>
          <w:lang w:val="pt-BR"/>
        </w:rPr>
        <w:t xml:space="preserve"> </w:t>
      </w:r>
      <w:r w:rsidRPr="006301A0">
        <w:rPr>
          <w:sz w:val="26"/>
          <w:szCs w:val="26"/>
          <w:lang w:val="pt-BR"/>
        </w:rPr>
        <w:t>vực</w:t>
      </w:r>
      <w:r>
        <w:rPr>
          <w:sz w:val="26"/>
          <w:szCs w:val="26"/>
          <w:lang w:val="pt-BR"/>
        </w:rPr>
        <w:t xml:space="preserve"> </w:t>
      </w:r>
      <w:r w:rsidRPr="006301A0">
        <w:rPr>
          <w:sz w:val="26"/>
          <w:szCs w:val="26"/>
          <w:lang w:val="pt-BR"/>
        </w:rPr>
        <w:t>thể</w:t>
      </w:r>
      <w:r>
        <w:rPr>
          <w:sz w:val="26"/>
          <w:szCs w:val="26"/>
          <w:lang w:val="pt-BR"/>
        </w:rPr>
        <w:t xml:space="preserve"> </w:t>
      </w:r>
      <w:r w:rsidRPr="006301A0">
        <w:rPr>
          <w:sz w:val="26"/>
          <w:szCs w:val="26"/>
          <w:lang w:val="pt-BR"/>
        </w:rPr>
        <w:t>chế</w:t>
      </w:r>
      <w:r>
        <w:rPr>
          <w:sz w:val="26"/>
          <w:szCs w:val="26"/>
          <w:lang w:val="pt-BR"/>
        </w:rPr>
        <w:t xml:space="preserve"> </w:t>
      </w:r>
      <w:r w:rsidRPr="006301A0">
        <w:rPr>
          <w:sz w:val="26"/>
          <w:szCs w:val="26"/>
          <w:lang w:val="pt-BR"/>
        </w:rPr>
        <w:t>hộ</w:t>
      </w:r>
      <w:r>
        <w:rPr>
          <w:sz w:val="26"/>
          <w:szCs w:val="26"/>
          <w:lang w:val="pt-BR"/>
        </w:rPr>
        <w:t xml:space="preserve"> </w:t>
      </w:r>
      <w:r w:rsidRPr="006301A0">
        <w:rPr>
          <w:sz w:val="26"/>
          <w:szCs w:val="26"/>
          <w:lang w:val="pt-BR"/>
        </w:rPr>
        <w:t>gia</w:t>
      </w:r>
      <w:r>
        <w:rPr>
          <w:sz w:val="26"/>
          <w:szCs w:val="26"/>
          <w:lang w:val="pt-BR"/>
        </w:rPr>
        <w:t xml:space="preserve"> </w:t>
      </w:r>
      <w:r w:rsidRPr="006301A0">
        <w:rPr>
          <w:sz w:val="26"/>
          <w:szCs w:val="26"/>
          <w:lang w:val="pt-BR"/>
        </w:rPr>
        <w:t>đình,</w:t>
      </w:r>
      <w:r>
        <w:rPr>
          <w:sz w:val="26"/>
          <w:szCs w:val="26"/>
          <w:lang w:val="pt-BR"/>
        </w:rPr>
        <w:t xml:space="preserve"> </w:t>
      </w:r>
      <w:r w:rsidRPr="006301A0">
        <w:rPr>
          <w:sz w:val="26"/>
          <w:szCs w:val="26"/>
          <w:lang w:val="pt-BR"/>
        </w:rPr>
        <w:t>khu</w:t>
      </w:r>
      <w:r>
        <w:rPr>
          <w:sz w:val="26"/>
          <w:szCs w:val="26"/>
          <w:lang w:val="pt-BR"/>
        </w:rPr>
        <w:t xml:space="preserve"> </w:t>
      </w:r>
      <w:r w:rsidRPr="006301A0">
        <w:rPr>
          <w:sz w:val="26"/>
          <w:szCs w:val="26"/>
          <w:lang w:val="pt-BR"/>
        </w:rPr>
        <w:t>vực</w:t>
      </w:r>
      <w:r>
        <w:rPr>
          <w:sz w:val="26"/>
          <w:szCs w:val="26"/>
          <w:lang w:val="pt-BR"/>
        </w:rPr>
        <w:t xml:space="preserve"> </w:t>
      </w:r>
      <w:r w:rsidRPr="006301A0">
        <w:rPr>
          <w:sz w:val="26"/>
          <w:szCs w:val="26"/>
          <w:lang w:val="pt-BR"/>
        </w:rPr>
        <w:t>thể</w:t>
      </w:r>
      <w:r>
        <w:rPr>
          <w:sz w:val="26"/>
          <w:szCs w:val="26"/>
          <w:lang w:val="pt-BR"/>
        </w:rPr>
        <w:t xml:space="preserve"> </w:t>
      </w:r>
      <w:r w:rsidRPr="006301A0">
        <w:rPr>
          <w:sz w:val="26"/>
          <w:szCs w:val="26"/>
          <w:lang w:val="pt-BR"/>
        </w:rPr>
        <w:t>chế</w:t>
      </w:r>
      <w:r>
        <w:rPr>
          <w:sz w:val="26"/>
          <w:szCs w:val="26"/>
          <w:lang w:val="pt-BR"/>
        </w:rPr>
        <w:t xml:space="preserve"> </w:t>
      </w:r>
      <w:r w:rsidRPr="006301A0">
        <w:rPr>
          <w:sz w:val="26"/>
          <w:szCs w:val="26"/>
          <w:lang w:val="pt-BR"/>
        </w:rPr>
        <w:t>không</w:t>
      </w:r>
      <w:r>
        <w:rPr>
          <w:sz w:val="26"/>
          <w:szCs w:val="26"/>
          <w:lang w:val="pt-BR"/>
        </w:rPr>
        <w:t xml:space="preserve"> </w:t>
      </w:r>
      <w:r w:rsidRPr="006301A0">
        <w:rPr>
          <w:sz w:val="26"/>
          <w:szCs w:val="26"/>
          <w:lang w:val="pt-BR"/>
        </w:rPr>
        <w:t>vì</w:t>
      </w:r>
      <w:r>
        <w:rPr>
          <w:sz w:val="26"/>
          <w:szCs w:val="26"/>
          <w:lang w:val="pt-BR"/>
        </w:rPr>
        <w:t xml:space="preserve"> </w:t>
      </w:r>
      <w:r w:rsidRPr="006301A0">
        <w:rPr>
          <w:sz w:val="26"/>
          <w:szCs w:val="26"/>
          <w:lang w:val="pt-BR"/>
        </w:rPr>
        <w:t>lợi</w:t>
      </w:r>
      <w:r>
        <w:rPr>
          <w:sz w:val="26"/>
          <w:szCs w:val="26"/>
          <w:lang w:val="pt-BR"/>
        </w:rPr>
        <w:t xml:space="preserve"> </w:t>
      </w:r>
      <w:r w:rsidRPr="006301A0">
        <w:rPr>
          <w:sz w:val="26"/>
          <w:szCs w:val="26"/>
          <w:lang w:val="pt-BR"/>
        </w:rPr>
        <w:t>nhuận</w:t>
      </w:r>
      <w:r>
        <w:rPr>
          <w:sz w:val="26"/>
          <w:szCs w:val="26"/>
          <w:lang w:val="pt-BR"/>
        </w:rPr>
        <w:t xml:space="preserve"> </w:t>
      </w:r>
      <w:r w:rsidRPr="006301A0">
        <w:rPr>
          <w:sz w:val="26"/>
          <w:szCs w:val="26"/>
          <w:lang w:val="pt-BR"/>
        </w:rPr>
        <w:t>phục</w:t>
      </w:r>
      <w:r>
        <w:rPr>
          <w:sz w:val="26"/>
          <w:szCs w:val="26"/>
          <w:lang w:val="pt-BR"/>
        </w:rPr>
        <w:t xml:space="preserve"> </w:t>
      </w:r>
      <w:r w:rsidRPr="006301A0">
        <w:rPr>
          <w:sz w:val="26"/>
          <w:szCs w:val="26"/>
          <w:lang w:val="pt-BR"/>
        </w:rPr>
        <w:t>vụ</w:t>
      </w:r>
      <w:r>
        <w:rPr>
          <w:sz w:val="26"/>
          <w:szCs w:val="26"/>
          <w:lang w:val="pt-BR"/>
        </w:rPr>
        <w:t xml:space="preserve"> </w:t>
      </w:r>
      <w:r w:rsidRPr="006301A0">
        <w:rPr>
          <w:sz w:val="26"/>
          <w:szCs w:val="26"/>
          <w:lang w:val="pt-BR"/>
        </w:rPr>
        <w:t>hộ</w:t>
      </w:r>
      <w:r>
        <w:rPr>
          <w:sz w:val="26"/>
          <w:szCs w:val="26"/>
          <w:lang w:val="pt-BR"/>
        </w:rPr>
        <w:t xml:space="preserve"> </w:t>
      </w:r>
      <w:r w:rsidRPr="006301A0">
        <w:rPr>
          <w:sz w:val="26"/>
          <w:szCs w:val="26"/>
          <w:lang w:val="pt-BR"/>
        </w:rPr>
        <w:t>gia</w:t>
      </w:r>
      <w:r>
        <w:rPr>
          <w:sz w:val="26"/>
          <w:szCs w:val="26"/>
          <w:lang w:val="pt-BR"/>
        </w:rPr>
        <w:t xml:space="preserve"> </w:t>
      </w:r>
      <w:r w:rsidRPr="006301A0">
        <w:rPr>
          <w:sz w:val="26"/>
          <w:szCs w:val="26"/>
          <w:lang w:val="pt-BR"/>
        </w:rPr>
        <w:t>đình</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định</w:t>
      </w:r>
      <w:r>
        <w:rPr>
          <w:sz w:val="26"/>
          <w:szCs w:val="26"/>
          <w:lang w:val="pt-BR"/>
        </w:rPr>
        <w:t xml:space="preserve"> </w:t>
      </w:r>
      <w:r w:rsidRPr="006301A0">
        <w:rPr>
          <w:sz w:val="26"/>
          <w:szCs w:val="26"/>
          <w:lang w:val="pt-BR"/>
        </w:rPr>
        <w:t>chế</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khác</w:t>
      </w:r>
      <w:r>
        <w:rPr>
          <w:sz w:val="26"/>
          <w:szCs w:val="26"/>
          <w:lang w:val="pt-BR"/>
        </w:rPr>
        <w:t xml:space="preserve"> </w:t>
      </w:r>
      <w:r w:rsidRPr="006301A0">
        <w:rPr>
          <w:sz w:val="26"/>
          <w:szCs w:val="26"/>
          <w:lang w:val="pt-BR"/>
        </w:rPr>
        <w:t>mà</w:t>
      </w:r>
      <w:r>
        <w:rPr>
          <w:sz w:val="26"/>
          <w:szCs w:val="26"/>
          <w:lang w:val="pt-BR"/>
        </w:rPr>
        <w:t xml:space="preserve"> </w:t>
      </w:r>
      <w:r w:rsidRPr="006301A0">
        <w:rPr>
          <w:sz w:val="26"/>
          <w:szCs w:val="26"/>
          <w:lang w:val="pt-BR"/>
        </w:rPr>
        <w:t>không</w:t>
      </w:r>
      <w:r>
        <w:rPr>
          <w:sz w:val="26"/>
          <w:szCs w:val="26"/>
          <w:lang w:val="pt-BR"/>
        </w:rPr>
        <w:t xml:space="preserve"> </w:t>
      </w:r>
      <w:r w:rsidRPr="006301A0">
        <w:rPr>
          <w:sz w:val="26"/>
          <w:szCs w:val="26"/>
          <w:lang w:val="pt-BR"/>
        </w:rPr>
        <w:t>phải</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p>
    <w:p w14:paraId="5F969F93"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lastRenderedPageBreak/>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ngắn</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cấp</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tối</w:t>
      </w:r>
      <w:r>
        <w:rPr>
          <w:sz w:val="26"/>
          <w:szCs w:val="26"/>
          <w:lang w:val="pt-BR"/>
        </w:rPr>
        <w:t xml:space="preserve"> </w:t>
      </w:r>
      <w:r w:rsidRPr="006301A0">
        <w:rPr>
          <w:sz w:val="26"/>
          <w:szCs w:val="26"/>
          <w:lang w:val="pt-BR"/>
        </w:rPr>
        <w:t>đa</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3074C19D"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trung</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dài</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cấp</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trên</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0A347D81" w14:textId="77777777" w:rsidR="006301A0" w:rsidRPr="006301A0" w:rsidRDefault="006301A0" w:rsidP="00FB2A38">
      <w:pPr>
        <w:spacing w:before="120" w:after="120" w:line="288" w:lineRule="auto"/>
        <w:ind w:firstLine="567"/>
        <w:jc w:val="both"/>
        <w:rPr>
          <w:b/>
          <w:i/>
          <w:sz w:val="26"/>
          <w:szCs w:val="26"/>
          <w:lang w:val="es-ES"/>
        </w:rPr>
      </w:pPr>
      <w:r w:rsidRPr="006301A0">
        <w:rPr>
          <w:b/>
          <w:i/>
          <w:sz w:val="26"/>
          <w:szCs w:val="26"/>
          <w:lang w:val="vi-VN"/>
        </w:rPr>
        <w:t>P</w:t>
      </w:r>
      <w:r w:rsidRPr="006301A0">
        <w:rPr>
          <w:b/>
          <w:i/>
          <w:sz w:val="26"/>
          <w:szCs w:val="26"/>
          <w:lang w:val="es-ES"/>
        </w:rPr>
        <w:t>hương</w:t>
      </w:r>
      <w:r>
        <w:rPr>
          <w:b/>
          <w:i/>
          <w:sz w:val="26"/>
          <w:szCs w:val="26"/>
          <w:lang w:val="es-ES"/>
        </w:rPr>
        <w:t xml:space="preserve"> </w:t>
      </w:r>
      <w:r w:rsidRPr="006301A0">
        <w:rPr>
          <w:b/>
          <w:i/>
          <w:sz w:val="26"/>
          <w:szCs w:val="26"/>
          <w:lang w:val="es-ES"/>
        </w:rPr>
        <w:t>pháp</w:t>
      </w:r>
      <w:r>
        <w:rPr>
          <w:b/>
          <w:i/>
          <w:sz w:val="26"/>
          <w:szCs w:val="26"/>
          <w:lang w:val="es-ES"/>
        </w:rPr>
        <w:t xml:space="preserve"> </w:t>
      </w:r>
      <w:r w:rsidRPr="006301A0">
        <w:rPr>
          <w:b/>
          <w:i/>
          <w:sz w:val="26"/>
          <w:szCs w:val="26"/>
          <w:lang w:val="es-ES"/>
        </w:rPr>
        <w:t>tính</w:t>
      </w:r>
      <w:r>
        <w:rPr>
          <w:b/>
          <w:i/>
          <w:sz w:val="26"/>
          <w:szCs w:val="26"/>
          <w:lang w:val="es-ES"/>
        </w:rPr>
        <w:t xml:space="preserve"> </w:t>
      </w:r>
      <w:r w:rsidRPr="006301A0">
        <w:rPr>
          <w:b/>
          <w:i/>
          <w:sz w:val="26"/>
          <w:szCs w:val="26"/>
          <w:lang w:val="es-ES"/>
        </w:rPr>
        <w:t>và</w:t>
      </w:r>
      <w:r>
        <w:rPr>
          <w:b/>
          <w:i/>
          <w:sz w:val="26"/>
          <w:szCs w:val="26"/>
          <w:lang w:val="es-ES"/>
        </w:rPr>
        <w:t xml:space="preserve"> </w:t>
      </w:r>
      <w:r w:rsidRPr="006301A0">
        <w:rPr>
          <w:b/>
          <w:i/>
          <w:sz w:val="26"/>
          <w:szCs w:val="26"/>
          <w:lang w:val="es-ES"/>
        </w:rPr>
        <w:t>cách</w:t>
      </w:r>
      <w:r>
        <w:rPr>
          <w:b/>
          <w:i/>
          <w:sz w:val="26"/>
          <w:szCs w:val="26"/>
          <w:lang w:val="es-ES"/>
        </w:rPr>
        <w:t xml:space="preserve"> </w:t>
      </w:r>
      <w:r w:rsidRPr="006301A0">
        <w:rPr>
          <w:b/>
          <w:i/>
          <w:sz w:val="26"/>
          <w:szCs w:val="26"/>
          <w:lang w:val="es-ES"/>
        </w:rPr>
        <w:t>ghi</w:t>
      </w:r>
      <w:r>
        <w:rPr>
          <w:b/>
          <w:i/>
          <w:sz w:val="26"/>
          <w:szCs w:val="26"/>
          <w:lang w:val="es-ES"/>
        </w:rPr>
        <w:t xml:space="preserve"> </w:t>
      </w:r>
      <w:r w:rsidRPr="006301A0">
        <w:rPr>
          <w:b/>
          <w:i/>
          <w:sz w:val="26"/>
          <w:szCs w:val="26"/>
          <w:lang w:val="es-ES"/>
        </w:rPr>
        <w:t>biểu</w:t>
      </w:r>
    </w:p>
    <w:p w14:paraId="1ABF6CB2" w14:textId="77777777" w:rsidR="006301A0" w:rsidRPr="006301A0" w:rsidRDefault="006301A0" w:rsidP="00FB2A38">
      <w:pPr>
        <w:widowControl w:val="0"/>
        <w:spacing w:before="120" w:after="120" w:line="288" w:lineRule="auto"/>
        <w:ind w:firstLine="567"/>
        <w:jc w:val="both"/>
        <w:rPr>
          <w:sz w:val="26"/>
          <w:szCs w:val="26"/>
          <w:lang w:val="es-ES"/>
        </w:rPr>
      </w:pPr>
      <w:r w:rsidRPr="006301A0">
        <w:rPr>
          <w:sz w:val="26"/>
          <w:szCs w:val="26"/>
          <w:lang w:val="es-ES"/>
        </w:rPr>
        <w:t>Số</w:t>
      </w:r>
      <w:r>
        <w:rPr>
          <w:sz w:val="26"/>
          <w:szCs w:val="26"/>
          <w:lang w:val="es-ES"/>
        </w:rPr>
        <w:t xml:space="preserve"> </w:t>
      </w:r>
      <w:r w:rsidRPr="006301A0">
        <w:rPr>
          <w:sz w:val="26"/>
          <w:szCs w:val="26"/>
          <w:lang w:val="es-ES"/>
        </w:rPr>
        <w:t>dư</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khoản</w:t>
      </w:r>
      <w:r>
        <w:rPr>
          <w:sz w:val="26"/>
          <w:szCs w:val="26"/>
          <w:lang w:val="es-ES"/>
        </w:rPr>
        <w:t xml:space="preserve"> </w:t>
      </w:r>
      <w:r w:rsidRPr="006301A0">
        <w:rPr>
          <w:sz w:val="26"/>
          <w:szCs w:val="26"/>
          <w:lang w:val="es-ES"/>
        </w:rPr>
        <w:t>cấp</w:t>
      </w:r>
      <w:r>
        <w:rPr>
          <w:sz w:val="26"/>
          <w:szCs w:val="26"/>
          <w:lang w:val="es-ES"/>
        </w:rPr>
        <w:t xml:space="preserve"> </w:t>
      </w:r>
      <w:r w:rsidRPr="006301A0">
        <w:rPr>
          <w:sz w:val="26"/>
          <w:szCs w:val="26"/>
          <w:lang w:val="es-ES"/>
        </w:rPr>
        <w:t>tín</w:t>
      </w:r>
      <w:r>
        <w:rPr>
          <w:sz w:val="26"/>
          <w:szCs w:val="26"/>
          <w:lang w:val="es-ES"/>
        </w:rPr>
        <w:t xml:space="preserve"> </w:t>
      </w:r>
      <w:r w:rsidRPr="006301A0">
        <w:rPr>
          <w:sz w:val="26"/>
          <w:szCs w:val="26"/>
          <w:lang w:val="es-ES"/>
        </w:rPr>
        <w:t>dụng</w:t>
      </w:r>
      <w:r>
        <w:rPr>
          <w:sz w:val="26"/>
          <w:szCs w:val="26"/>
          <w:lang w:val="es-ES"/>
        </w:rPr>
        <w:t xml:space="preserve"> </w:t>
      </w:r>
      <w:r w:rsidRPr="006301A0">
        <w:rPr>
          <w:sz w:val="26"/>
          <w:szCs w:val="26"/>
          <w:lang w:val="es-ES"/>
        </w:rPr>
        <w:t>tại</w:t>
      </w:r>
      <w:r>
        <w:rPr>
          <w:sz w:val="26"/>
          <w:szCs w:val="26"/>
          <w:lang w:val="es-ES"/>
        </w:rPr>
        <w:t xml:space="preserve"> </w:t>
      </w:r>
      <w:r w:rsidRPr="006301A0">
        <w:rPr>
          <w:sz w:val="26"/>
          <w:szCs w:val="26"/>
          <w:lang w:val="es-ES"/>
        </w:rPr>
        <w:t>ngày</w:t>
      </w:r>
      <w:r>
        <w:rPr>
          <w:sz w:val="26"/>
          <w:szCs w:val="26"/>
          <w:lang w:val="es-ES"/>
        </w:rPr>
        <w:t xml:space="preserve"> </w:t>
      </w:r>
      <w:r w:rsidRPr="006301A0">
        <w:rPr>
          <w:sz w:val="26"/>
          <w:szCs w:val="26"/>
          <w:lang w:val="es-ES"/>
        </w:rPr>
        <w:t>làm</w:t>
      </w:r>
      <w:r>
        <w:rPr>
          <w:sz w:val="26"/>
          <w:szCs w:val="26"/>
          <w:lang w:val="es-ES"/>
        </w:rPr>
        <w:t xml:space="preserve"> </w:t>
      </w:r>
      <w:r w:rsidRPr="006301A0">
        <w:rPr>
          <w:sz w:val="26"/>
          <w:szCs w:val="26"/>
          <w:lang w:val="es-ES"/>
        </w:rPr>
        <w:t>việc</w:t>
      </w:r>
      <w:r>
        <w:rPr>
          <w:sz w:val="26"/>
          <w:szCs w:val="26"/>
          <w:lang w:val="es-ES"/>
        </w:rPr>
        <w:t xml:space="preserve"> </w:t>
      </w:r>
      <w:r w:rsidRPr="006301A0">
        <w:rPr>
          <w:sz w:val="26"/>
          <w:szCs w:val="26"/>
          <w:lang w:val="es-ES"/>
        </w:rPr>
        <w:t>cuối</w:t>
      </w:r>
      <w:r>
        <w:rPr>
          <w:sz w:val="26"/>
          <w:szCs w:val="26"/>
          <w:lang w:val="es-ES"/>
        </w:rPr>
        <w:t xml:space="preserve"> </w:t>
      </w:r>
      <w:r w:rsidRPr="006301A0">
        <w:rPr>
          <w:sz w:val="26"/>
          <w:szCs w:val="26"/>
          <w:lang w:val="es-ES"/>
        </w:rPr>
        <w:t>cùng</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kỳ</w:t>
      </w:r>
      <w:r>
        <w:rPr>
          <w:sz w:val="26"/>
          <w:szCs w:val="26"/>
          <w:lang w:val="es-ES"/>
        </w:rPr>
        <w:t xml:space="preserve"> </w:t>
      </w:r>
      <w:r w:rsidRPr="006301A0">
        <w:rPr>
          <w:sz w:val="26"/>
          <w:szCs w:val="26"/>
          <w:lang w:val="es-ES"/>
        </w:rPr>
        <w:t>báo</w:t>
      </w:r>
      <w:r>
        <w:rPr>
          <w:sz w:val="26"/>
          <w:szCs w:val="26"/>
          <w:lang w:val="es-ES"/>
        </w:rPr>
        <w:t xml:space="preserve"> </w:t>
      </w:r>
      <w:r w:rsidRPr="006301A0">
        <w:rPr>
          <w:sz w:val="26"/>
          <w:szCs w:val="26"/>
          <w:lang w:val="es-ES"/>
        </w:rPr>
        <w:t>cáo</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tổ</w:t>
      </w:r>
      <w:r>
        <w:rPr>
          <w:sz w:val="26"/>
          <w:szCs w:val="26"/>
          <w:lang w:val="es-ES"/>
        </w:rPr>
        <w:t xml:space="preserve"> </w:t>
      </w:r>
      <w:r w:rsidRPr="006301A0">
        <w:rPr>
          <w:sz w:val="26"/>
          <w:szCs w:val="26"/>
          <w:lang w:val="es-ES"/>
        </w:rPr>
        <w:t>chức</w:t>
      </w:r>
      <w:r>
        <w:rPr>
          <w:sz w:val="26"/>
          <w:szCs w:val="26"/>
          <w:lang w:val="es-ES"/>
        </w:rPr>
        <w:t xml:space="preserve"> </w:t>
      </w:r>
      <w:r w:rsidRPr="006301A0">
        <w:rPr>
          <w:sz w:val="26"/>
          <w:szCs w:val="26"/>
          <w:lang w:val="es-ES"/>
        </w:rPr>
        <w:t>tín</w:t>
      </w:r>
      <w:r>
        <w:rPr>
          <w:sz w:val="26"/>
          <w:szCs w:val="26"/>
          <w:lang w:val="es-ES"/>
        </w:rPr>
        <w:t xml:space="preserve"> </w:t>
      </w:r>
      <w:r w:rsidRPr="006301A0">
        <w:rPr>
          <w:sz w:val="26"/>
          <w:szCs w:val="26"/>
          <w:lang w:val="es-ES"/>
        </w:rPr>
        <w:t>dụng,</w:t>
      </w:r>
      <w:r>
        <w:rPr>
          <w:sz w:val="26"/>
          <w:szCs w:val="26"/>
          <w:lang w:val="es-ES"/>
        </w:rPr>
        <w:t xml:space="preserve"> </w:t>
      </w:r>
      <w:r w:rsidRPr="006301A0">
        <w:rPr>
          <w:sz w:val="26"/>
          <w:szCs w:val="26"/>
          <w:lang w:val="es-ES"/>
        </w:rPr>
        <w:t>chi</w:t>
      </w:r>
      <w:r>
        <w:rPr>
          <w:sz w:val="26"/>
          <w:szCs w:val="26"/>
          <w:lang w:val="es-ES"/>
        </w:rPr>
        <w:t xml:space="preserve"> </w:t>
      </w:r>
      <w:r w:rsidRPr="006301A0">
        <w:rPr>
          <w:sz w:val="26"/>
          <w:szCs w:val="26"/>
          <w:lang w:val="es-ES"/>
        </w:rPr>
        <w:t>nhánh</w:t>
      </w:r>
      <w:r>
        <w:rPr>
          <w:sz w:val="26"/>
          <w:szCs w:val="26"/>
          <w:lang w:val="es-ES"/>
        </w:rPr>
        <w:t xml:space="preserve"> </w:t>
      </w:r>
      <w:r w:rsidRPr="006301A0">
        <w:rPr>
          <w:sz w:val="26"/>
          <w:szCs w:val="26"/>
          <w:lang w:val="es-ES"/>
        </w:rPr>
        <w:t>ngân</w:t>
      </w:r>
      <w:r>
        <w:rPr>
          <w:sz w:val="26"/>
          <w:szCs w:val="26"/>
          <w:lang w:val="es-ES"/>
        </w:rPr>
        <w:t xml:space="preserve"> </w:t>
      </w:r>
      <w:r w:rsidRPr="006301A0">
        <w:rPr>
          <w:sz w:val="26"/>
          <w:szCs w:val="26"/>
          <w:lang w:val="es-ES"/>
        </w:rPr>
        <w:t>hàng</w:t>
      </w:r>
      <w:r>
        <w:rPr>
          <w:sz w:val="26"/>
          <w:szCs w:val="26"/>
          <w:lang w:val="es-ES"/>
        </w:rPr>
        <w:t xml:space="preserve"> </w:t>
      </w:r>
      <w:r w:rsidRPr="006301A0">
        <w:rPr>
          <w:sz w:val="26"/>
          <w:szCs w:val="26"/>
          <w:lang w:val="es-ES"/>
        </w:rPr>
        <w:t>nước</w:t>
      </w:r>
      <w:r>
        <w:rPr>
          <w:sz w:val="26"/>
          <w:szCs w:val="26"/>
          <w:lang w:val="es-ES"/>
        </w:rPr>
        <w:t xml:space="preserve"> </w:t>
      </w:r>
      <w:r w:rsidRPr="006301A0">
        <w:rPr>
          <w:sz w:val="26"/>
          <w:szCs w:val="26"/>
          <w:lang w:val="es-ES"/>
        </w:rPr>
        <w:t>ngoài.</w:t>
      </w:r>
    </w:p>
    <w:p w14:paraId="3CB9B04C" w14:textId="77777777" w:rsidR="006301A0" w:rsidRPr="006301A0" w:rsidRDefault="006301A0" w:rsidP="00FB2A38">
      <w:pPr>
        <w:spacing w:before="120" w:after="120" w:line="288" w:lineRule="auto"/>
        <w:ind w:firstLine="567"/>
        <w:jc w:val="both"/>
        <w:rPr>
          <w:b/>
          <w:sz w:val="26"/>
          <w:szCs w:val="26"/>
          <w:lang w:val="vi-VN"/>
        </w:rPr>
      </w:pPr>
      <w:r w:rsidRPr="006301A0">
        <w:rPr>
          <w:b/>
          <w:bCs/>
          <w:sz w:val="26"/>
          <w:szCs w:val="26"/>
          <w:lang w:val="es-ES"/>
        </w:rPr>
        <w:t>2.</w:t>
      </w:r>
      <w:r>
        <w:rPr>
          <w:b/>
          <w:bCs/>
          <w:sz w:val="26"/>
          <w:szCs w:val="26"/>
          <w:lang w:val="es-ES"/>
        </w:rPr>
        <w:t xml:space="preserve"> </w:t>
      </w:r>
      <w:r w:rsidRPr="006301A0">
        <w:rPr>
          <w:b/>
          <w:sz w:val="26"/>
          <w:szCs w:val="26"/>
          <w:lang w:val="vi-VN"/>
        </w:rPr>
        <w:t>Số</w:t>
      </w:r>
      <w:r>
        <w:rPr>
          <w:b/>
          <w:sz w:val="26"/>
          <w:szCs w:val="26"/>
          <w:lang w:val="vi-VN"/>
        </w:rPr>
        <w:t xml:space="preserve"> </w:t>
      </w:r>
      <w:r w:rsidRPr="006301A0">
        <w:rPr>
          <w:b/>
          <w:sz w:val="26"/>
          <w:szCs w:val="26"/>
          <w:lang w:val="vi-VN"/>
        </w:rPr>
        <w:t>dư</w:t>
      </w:r>
      <w:r>
        <w:rPr>
          <w:b/>
          <w:sz w:val="26"/>
          <w:szCs w:val="26"/>
          <w:lang w:val="vi-VN"/>
        </w:rPr>
        <w:t xml:space="preserve"> </w:t>
      </w:r>
      <w:r w:rsidRPr="006301A0">
        <w:rPr>
          <w:b/>
          <w:sz w:val="26"/>
          <w:szCs w:val="26"/>
          <w:lang w:val="vi-VN"/>
        </w:rPr>
        <w:t>huy</w:t>
      </w:r>
      <w:r>
        <w:rPr>
          <w:b/>
          <w:sz w:val="26"/>
          <w:szCs w:val="26"/>
          <w:lang w:val="vi-VN"/>
        </w:rPr>
        <w:t xml:space="preserve"> </w:t>
      </w:r>
      <w:r w:rsidRPr="006301A0">
        <w:rPr>
          <w:b/>
          <w:sz w:val="26"/>
          <w:szCs w:val="26"/>
          <w:lang w:val="vi-VN"/>
        </w:rPr>
        <w:t>động</w:t>
      </w:r>
      <w:r>
        <w:rPr>
          <w:b/>
          <w:sz w:val="26"/>
          <w:szCs w:val="26"/>
          <w:lang w:val="vi-VN"/>
        </w:rPr>
        <w:t xml:space="preserve"> </w:t>
      </w:r>
      <w:r w:rsidRPr="006301A0">
        <w:rPr>
          <w:b/>
          <w:sz w:val="26"/>
          <w:szCs w:val="26"/>
          <w:lang w:val="vi-VN"/>
        </w:rPr>
        <w:t>vốn</w:t>
      </w:r>
    </w:p>
    <w:p w14:paraId="3AAD1FF6" w14:textId="77777777" w:rsidR="006301A0" w:rsidRPr="006301A0" w:rsidRDefault="006301A0" w:rsidP="00FB2A38">
      <w:pPr>
        <w:spacing w:before="120" w:after="120" w:line="288" w:lineRule="auto"/>
        <w:ind w:firstLine="567"/>
        <w:jc w:val="both"/>
        <w:rPr>
          <w:b/>
          <w:i/>
          <w:sz w:val="26"/>
          <w:szCs w:val="26"/>
          <w:lang w:val="es-ES"/>
        </w:rPr>
      </w:pPr>
      <w:r w:rsidRPr="006301A0">
        <w:rPr>
          <w:b/>
          <w:bCs/>
          <w:i/>
          <w:sz w:val="26"/>
          <w:szCs w:val="26"/>
          <w:lang w:val="es-ES"/>
        </w:rPr>
        <w:t>Khái</w:t>
      </w:r>
      <w:r>
        <w:rPr>
          <w:b/>
          <w:bCs/>
          <w:i/>
          <w:sz w:val="26"/>
          <w:szCs w:val="26"/>
          <w:lang w:val="es-ES"/>
        </w:rPr>
        <w:t xml:space="preserve"> </w:t>
      </w:r>
      <w:r w:rsidRPr="006301A0">
        <w:rPr>
          <w:b/>
          <w:bCs/>
          <w:i/>
          <w:sz w:val="26"/>
          <w:szCs w:val="26"/>
          <w:lang w:val="es-ES"/>
        </w:rPr>
        <w:t>niệm</w:t>
      </w:r>
    </w:p>
    <w:p w14:paraId="1EAFFDBB" w14:textId="77777777" w:rsidR="006301A0" w:rsidRPr="006301A0" w:rsidRDefault="006301A0" w:rsidP="00FB2A38">
      <w:pPr>
        <w:spacing w:before="120" w:after="120" w:line="288" w:lineRule="auto"/>
        <w:ind w:firstLine="567"/>
        <w:jc w:val="both"/>
        <w:rPr>
          <w:rFonts w:eastAsia="+mn-ea"/>
          <w:sz w:val="26"/>
          <w:szCs w:val="26"/>
          <w:lang w:val="es-ES"/>
        </w:rPr>
      </w:pPr>
      <w:r w:rsidRPr="006301A0">
        <w:rPr>
          <w:sz w:val="26"/>
          <w:szCs w:val="26"/>
          <w:lang w:val="es-ES"/>
        </w:rPr>
        <w:t>Là</w:t>
      </w:r>
      <w:r>
        <w:rPr>
          <w:sz w:val="26"/>
          <w:szCs w:val="26"/>
          <w:lang w:val="es-ES"/>
        </w:rPr>
        <w:t xml:space="preserve"> </w:t>
      </w:r>
      <w:r w:rsidRPr="006301A0">
        <w:rPr>
          <w:sz w:val="26"/>
          <w:szCs w:val="26"/>
          <w:lang w:val="es-ES"/>
        </w:rPr>
        <w:t>số</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bằng</w:t>
      </w:r>
      <w:r>
        <w:rPr>
          <w:sz w:val="26"/>
          <w:szCs w:val="26"/>
          <w:lang w:val="es-ES"/>
        </w:rPr>
        <w:t xml:space="preserve"> </w:t>
      </w:r>
      <w:r w:rsidRPr="006301A0">
        <w:rPr>
          <w:sz w:val="26"/>
          <w:szCs w:val="26"/>
          <w:lang w:val="es-ES"/>
        </w:rPr>
        <w:t>đồng</w:t>
      </w:r>
      <w:r>
        <w:rPr>
          <w:sz w:val="26"/>
          <w:szCs w:val="26"/>
          <w:lang w:val="es-ES"/>
        </w:rPr>
        <w:t xml:space="preserve"> </w:t>
      </w:r>
      <w:r w:rsidRPr="006301A0">
        <w:rPr>
          <w:sz w:val="26"/>
          <w:szCs w:val="26"/>
          <w:lang w:val="es-ES"/>
        </w:rPr>
        <w:t>Việt</w:t>
      </w:r>
      <w:r>
        <w:rPr>
          <w:sz w:val="26"/>
          <w:szCs w:val="26"/>
          <w:lang w:val="es-ES"/>
        </w:rPr>
        <w:t xml:space="preserve"> </w:t>
      </w:r>
      <w:r w:rsidRPr="006301A0">
        <w:rPr>
          <w:sz w:val="26"/>
          <w:szCs w:val="26"/>
          <w:lang w:val="es-ES"/>
        </w:rPr>
        <w:t>Nam</w:t>
      </w:r>
      <w:r>
        <w:rPr>
          <w:sz w:val="26"/>
          <w:szCs w:val="26"/>
          <w:lang w:val="es-ES"/>
        </w:rPr>
        <w:t xml:space="preserve"> </w:t>
      </w:r>
      <w:r w:rsidRPr="006301A0">
        <w:rPr>
          <w:sz w:val="26"/>
          <w:szCs w:val="26"/>
          <w:lang w:val="es-ES"/>
        </w:rPr>
        <w:t>và</w:t>
      </w:r>
      <w:r>
        <w:rPr>
          <w:sz w:val="26"/>
          <w:szCs w:val="26"/>
          <w:lang w:val="es-ES"/>
        </w:rPr>
        <w:t xml:space="preserve"> </w:t>
      </w:r>
      <w:r w:rsidRPr="006301A0">
        <w:rPr>
          <w:sz w:val="26"/>
          <w:szCs w:val="26"/>
          <w:lang w:val="es-ES"/>
        </w:rPr>
        <w:t>bằng</w:t>
      </w:r>
      <w:r>
        <w:rPr>
          <w:sz w:val="26"/>
          <w:szCs w:val="26"/>
          <w:lang w:val="es-ES"/>
        </w:rPr>
        <w:t xml:space="preserve"> </w:t>
      </w:r>
      <w:r w:rsidRPr="006301A0">
        <w:rPr>
          <w:sz w:val="26"/>
          <w:szCs w:val="26"/>
          <w:lang w:val="es-ES"/>
        </w:rPr>
        <w:t>ngoại</w:t>
      </w:r>
      <w:r>
        <w:rPr>
          <w:sz w:val="26"/>
          <w:szCs w:val="26"/>
          <w:lang w:val="es-ES"/>
        </w:rPr>
        <w:t xml:space="preserve"> </w:t>
      </w:r>
      <w:r w:rsidRPr="006301A0">
        <w:rPr>
          <w:sz w:val="26"/>
          <w:szCs w:val="26"/>
          <w:lang w:val="es-ES"/>
        </w:rPr>
        <w:t>tệ</w:t>
      </w:r>
      <w:r>
        <w:rPr>
          <w:sz w:val="26"/>
          <w:szCs w:val="26"/>
          <w:lang w:val="es-ES"/>
        </w:rPr>
        <w:t xml:space="preserve"> </w:t>
      </w:r>
      <w:r w:rsidRPr="006301A0">
        <w:rPr>
          <w:sz w:val="26"/>
          <w:szCs w:val="26"/>
          <w:lang w:val="es-ES"/>
        </w:rPr>
        <w:t>tại</w:t>
      </w:r>
      <w:r>
        <w:rPr>
          <w:sz w:val="26"/>
          <w:szCs w:val="26"/>
          <w:lang w:val="es-ES"/>
        </w:rPr>
        <w:t xml:space="preserve"> </w:t>
      </w:r>
      <w:r w:rsidRPr="006301A0">
        <w:rPr>
          <w:sz w:val="26"/>
          <w:szCs w:val="26"/>
          <w:lang w:val="es-ES"/>
        </w:rPr>
        <w:t>một</w:t>
      </w:r>
      <w:r>
        <w:rPr>
          <w:sz w:val="26"/>
          <w:szCs w:val="26"/>
          <w:lang w:val="es-ES"/>
        </w:rPr>
        <w:t xml:space="preserve"> </w:t>
      </w:r>
      <w:r w:rsidRPr="006301A0">
        <w:rPr>
          <w:sz w:val="26"/>
          <w:szCs w:val="26"/>
          <w:lang w:val="es-ES"/>
        </w:rPr>
        <w:t>thời</w:t>
      </w:r>
      <w:r>
        <w:rPr>
          <w:sz w:val="26"/>
          <w:szCs w:val="26"/>
          <w:lang w:val="es-ES"/>
        </w:rPr>
        <w:t xml:space="preserve"> </w:t>
      </w:r>
      <w:r w:rsidRPr="006301A0">
        <w:rPr>
          <w:sz w:val="26"/>
          <w:szCs w:val="26"/>
          <w:lang w:val="es-ES"/>
        </w:rPr>
        <w:t>điểm</w:t>
      </w:r>
      <w:r>
        <w:rPr>
          <w:sz w:val="26"/>
          <w:szCs w:val="26"/>
          <w:lang w:val="es-ES"/>
        </w:rPr>
        <w:t xml:space="preserve"> </w:t>
      </w:r>
      <w:r w:rsidRPr="006301A0">
        <w:rPr>
          <w:sz w:val="26"/>
          <w:szCs w:val="26"/>
          <w:lang w:val="es-ES"/>
        </w:rPr>
        <w:t>nhất</w:t>
      </w:r>
      <w:r>
        <w:rPr>
          <w:sz w:val="26"/>
          <w:szCs w:val="26"/>
          <w:lang w:val="es-ES"/>
        </w:rPr>
        <w:t xml:space="preserve"> </w:t>
      </w:r>
      <w:r w:rsidRPr="006301A0">
        <w:rPr>
          <w:sz w:val="26"/>
          <w:szCs w:val="26"/>
          <w:lang w:val="es-ES"/>
        </w:rPr>
        <w:t>định</w:t>
      </w:r>
      <w:r>
        <w:rPr>
          <w:sz w:val="26"/>
          <w:szCs w:val="26"/>
          <w:lang w:val="es-ES"/>
        </w:rPr>
        <w:t xml:space="preserve"> </w:t>
      </w:r>
      <w:r w:rsidRPr="006301A0">
        <w:rPr>
          <w:sz w:val="26"/>
          <w:szCs w:val="26"/>
          <w:lang w:val="es-ES"/>
        </w:rPr>
        <w:t>mà</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tổ</w:t>
      </w:r>
      <w:r>
        <w:rPr>
          <w:sz w:val="26"/>
          <w:szCs w:val="26"/>
          <w:lang w:val="es-ES"/>
        </w:rPr>
        <w:t xml:space="preserve"> </w:t>
      </w:r>
      <w:r w:rsidRPr="006301A0">
        <w:rPr>
          <w:sz w:val="26"/>
          <w:szCs w:val="26"/>
          <w:lang w:val="es-ES"/>
        </w:rPr>
        <w:t>chức</w:t>
      </w:r>
      <w:r>
        <w:rPr>
          <w:sz w:val="26"/>
          <w:szCs w:val="26"/>
          <w:lang w:val="es-ES"/>
        </w:rPr>
        <w:t xml:space="preserve"> </w:t>
      </w:r>
      <w:r w:rsidRPr="006301A0">
        <w:rPr>
          <w:sz w:val="26"/>
          <w:szCs w:val="26"/>
          <w:lang w:val="es-ES"/>
        </w:rPr>
        <w:t>tín</w:t>
      </w:r>
      <w:r>
        <w:rPr>
          <w:sz w:val="26"/>
          <w:szCs w:val="26"/>
          <w:lang w:val="es-ES"/>
        </w:rPr>
        <w:t xml:space="preserve"> </w:t>
      </w:r>
      <w:r w:rsidRPr="006301A0">
        <w:rPr>
          <w:sz w:val="26"/>
          <w:szCs w:val="26"/>
          <w:lang w:val="es-ES"/>
        </w:rPr>
        <w:t>dụng,</w:t>
      </w:r>
      <w:r>
        <w:rPr>
          <w:sz w:val="26"/>
          <w:szCs w:val="26"/>
          <w:lang w:val="es-ES"/>
        </w:rPr>
        <w:t xml:space="preserve"> </w:t>
      </w:r>
      <w:r w:rsidRPr="006301A0">
        <w:rPr>
          <w:sz w:val="26"/>
          <w:szCs w:val="26"/>
          <w:lang w:val="es-ES"/>
        </w:rPr>
        <w:t>chi</w:t>
      </w:r>
      <w:r>
        <w:rPr>
          <w:sz w:val="26"/>
          <w:szCs w:val="26"/>
          <w:lang w:val="es-ES"/>
        </w:rPr>
        <w:t xml:space="preserve"> </w:t>
      </w:r>
      <w:r w:rsidRPr="006301A0">
        <w:rPr>
          <w:sz w:val="26"/>
          <w:szCs w:val="26"/>
          <w:lang w:val="es-ES"/>
        </w:rPr>
        <w:t>nhánh</w:t>
      </w:r>
      <w:r>
        <w:rPr>
          <w:sz w:val="26"/>
          <w:szCs w:val="26"/>
          <w:lang w:val="es-ES"/>
        </w:rPr>
        <w:t xml:space="preserve"> </w:t>
      </w:r>
      <w:r w:rsidRPr="006301A0">
        <w:rPr>
          <w:sz w:val="26"/>
          <w:szCs w:val="26"/>
          <w:lang w:val="es-ES"/>
        </w:rPr>
        <w:t>ngân</w:t>
      </w:r>
      <w:r>
        <w:rPr>
          <w:sz w:val="26"/>
          <w:szCs w:val="26"/>
          <w:lang w:val="es-ES"/>
        </w:rPr>
        <w:t xml:space="preserve"> </w:t>
      </w:r>
      <w:r w:rsidRPr="006301A0">
        <w:rPr>
          <w:sz w:val="26"/>
          <w:szCs w:val="26"/>
          <w:lang w:val="es-ES"/>
        </w:rPr>
        <w:t>hàng</w:t>
      </w:r>
      <w:r>
        <w:rPr>
          <w:sz w:val="26"/>
          <w:szCs w:val="26"/>
          <w:lang w:val="es-ES"/>
        </w:rPr>
        <w:t xml:space="preserve"> </w:t>
      </w:r>
      <w:r w:rsidRPr="006301A0">
        <w:rPr>
          <w:sz w:val="26"/>
          <w:szCs w:val="26"/>
          <w:lang w:val="es-ES"/>
        </w:rPr>
        <w:t>nước</w:t>
      </w:r>
      <w:r>
        <w:rPr>
          <w:sz w:val="26"/>
          <w:szCs w:val="26"/>
          <w:lang w:val="es-ES"/>
        </w:rPr>
        <w:t xml:space="preserve"> </w:t>
      </w:r>
      <w:r w:rsidRPr="006301A0">
        <w:rPr>
          <w:sz w:val="26"/>
          <w:szCs w:val="26"/>
          <w:lang w:val="es-ES"/>
        </w:rPr>
        <w:t>ngoài</w:t>
      </w:r>
      <w:r>
        <w:rPr>
          <w:sz w:val="26"/>
          <w:szCs w:val="26"/>
          <w:lang w:val="es-ES"/>
        </w:rPr>
        <w:t xml:space="preserve"> </w:t>
      </w:r>
      <w:r w:rsidRPr="006301A0">
        <w:rPr>
          <w:sz w:val="26"/>
          <w:szCs w:val="26"/>
          <w:lang w:val="es-ES"/>
        </w:rPr>
        <w:t>nhận</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pháp</w:t>
      </w:r>
      <w:r>
        <w:rPr>
          <w:sz w:val="26"/>
          <w:szCs w:val="26"/>
          <w:lang w:val="es-ES"/>
        </w:rPr>
        <w:t xml:space="preserve"> </w:t>
      </w:r>
      <w:r w:rsidRPr="006301A0">
        <w:rPr>
          <w:sz w:val="26"/>
          <w:szCs w:val="26"/>
          <w:lang w:val="es-ES"/>
        </w:rPr>
        <w:t>nhân,</w:t>
      </w:r>
      <w:r>
        <w:rPr>
          <w:sz w:val="26"/>
          <w:szCs w:val="26"/>
          <w:lang w:val="es-ES"/>
        </w:rPr>
        <w:t xml:space="preserve"> </w:t>
      </w:r>
      <w:r w:rsidRPr="006301A0">
        <w:rPr>
          <w:sz w:val="26"/>
          <w:szCs w:val="26"/>
          <w:lang w:val="es-ES"/>
        </w:rPr>
        <w:t>cá</w:t>
      </w:r>
      <w:r>
        <w:rPr>
          <w:sz w:val="26"/>
          <w:szCs w:val="26"/>
          <w:lang w:val="es-ES"/>
        </w:rPr>
        <w:t xml:space="preserve"> </w:t>
      </w:r>
      <w:r w:rsidRPr="006301A0">
        <w:rPr>
          <w:sz w:val="26"/>
          <w:szCs w:val="26"/>
          <w:lang w:val="es-ES"/>
        </w:rPr>
        <w:t>nhân</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người</w:t>
      </w:r>
      <w:r>
        <w:rPr>
          <w:sz w:val="26"/>
          <w:szCs w:val="26"/>
          <w:lang w:val="es-ES"/>
        </w:rPr>
        <w:t xml:space="preserve"> </w:t>
      </w:r>
      <w:r w:rsidRPr="006301A0">
        <w:rPr>
          <w:sz w:val="26"/>
          <w:szCs w:val="26"/>
          <w:lang w:val="es-ES"/>
        </w:rPr>
        <w:t>cư</w:t>
      </w:r>
      <w:r>
        <w:rPr>
          <w:sz w:val="26"/>
          <w:szCs w:val="26"/>
          <w:lang w:val="es-ES"/>
        </w:rPr>
        <w:t xml:space="preserve"> </w:t>
      </w:r>
      <w:r w:rsidRPr="006301A0">
        <w:rPr>
          <w:sz w:val="26"/>
          <w:szCs w:val="26"/>
          <w:lang w:val="es-ES"/>
        </w:rPr>
        <w:t>trú</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Việt</w:t>
      </w:r>
      <w:r>
        <w:rPr>
          <w:sz w:val="26"/>
          <w:szCs w:val="26"/>
          <w:lang w:val="es-ES"/>
        </w:rPr>
        <w:t xml:space="preserve"> </w:t>
      </w:r>
      <w:r w:rsidRPr="006301A0">
        <w:rPr>
          <w:sz w:val="26"/>
          <w:szCs w:val="26"/>
          <w:lang w:val="es-ES"/>
        </w:rPr>
        <w:t>Nam</w:t>
      </w:r>
      <w:r>
        <w:rPr>
          <w:sz w:val="26"/>
          <w:szCs w:val="26"/>
          <w:lang w:val="es-ES"/>
        </w:rPr>
        <w:t xml:space="preserve"> </w:t>
      </w:r>
      <w:r w:rsidRPr="006301A0">
        <w:rPr>
          <w:sz w:val="26"/>
          <w:szCs w:val="26"/>
          <w:lang w:val="es-ES"/>
        </w:rPr>
        <w:t>dưới</w:t>
      </w:r>
      <w:r>
        <w:rPr>
          <w:sz w:val="26"/>
          <w:szCs w:val="26"/>
          <w:lang w:val="es-ES"/>
        </w:rPr>
        <w:t xml:space="preserve"> </w:t>
      </w:r>
      <w:r w:rsidRPr="006301A0">
        <w:rPr>
          <w:sz w:val="26"/>
          <w:szCs w:val="26"/>
          <w:lang w:val="es-ES"/>
        </w:rPr>
        <w:t>hình</w:t>
      </w:r>
      <w:r>
        <w:rPr>
          <w:sz w:val="26"/>
          <w:szCs w:val="26"/>
          <w:lang w:val="es-ES"/>
        </w:rPr>
        <w:t xml:space="preserve"> </w:t>
      </w:r>
      <w:r w:rsidRPr="006301A0">
        <w:rPr>
          <w:sz w:val="26"/>
          <w:szCs w:val="26"/>
          <w:lang w:val="es-ES"/>
        </w:rPr>
        <w:t>thức:</w:t>
      </w:r>
      <w:r>
        <w:rPr>
          <w:sz w:val="26"/>
          <w:szCs w:val="26"/>
          <w:lang w:val="es-ES"/>
        </w:rPr>
        <w:t xml:space="preserve"> </w:t>
      </w:r>
      <w:r w:rsidRPr="006301A0">
        <w:rPr>
          <w:sz w:val="26"/>
          <w:szCs w:val="26"/>
          <w:lang w:val="es-ES"/>
        </w:rPr>
        <w:t>nhận</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không</w:t>
      </w:r>
      <w:r>
        <w:rPr>
          <w:sz w:val="26"/>
          <w:szCs w:val="26"/>
          <w:lang w:val="es-ES"/>
        </w:rPr>
        <w:t xml:space="preserve"> </w:t>
      </w:r>
      <w:r w:rsidRPr="006301A0">
        <w:rPr>
          <w:sz w:val="26"/>
          <w:szCs w:val="26"/>
          <w:lang w:val="es-ES"/>
        </w:rPr>
        <w:t>kỳ</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kỳ</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tiết</w:t>
      </w:r>
      <w:r>
        <w:rPr>
          <w:sz w:val="26"/>
          <w:szCs w:val="26"/>
          <w:lang w:val="es-ES"/>
        </w:rPr>
        <w:t xml:space="preserve"> </w:t>
      </w:r>
      <w:r w:rsidRPr="006301A0">
        <w:rPr>
          <w:sz w:val="26"/>
          <w:szCs w:val="26"/>
          <w:lang w:val="es-ES"/>
        </w:rPr>
        <w:t>kiệm</w:t>
      </w:r>
      <w:r>
        <w:rPr>
          <w:sz w:val="26"/>
          <w:szCs w:val="26"/>
          <w:lang w:val="es-ES"/>
        </w:rPr>
        <w:t xml:space="preserve"> </w:t>
      </w:r>
      <w:r w:rsidRPr="006301A0">
        <w:rPr>
          <w:sz w:val="26"/>
          <w:szCs w:val="26"/>
          <w:lang w:val="es-ES"/>
        </w:rPr>
        <w:t>và</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hình</w:t>
      </w:r>
      <w:r>
        <w:rPr>
          <w:sz w:val="26"/>
          <w:szCs w:val="26"/>
          <w:lang w:val="es-ES"/>
        </w:rPr>
        <w:t xml:space="preserve"> </w:t>
      </w:r>
      <w:r w:rsidRPr="006301A0">
        <w:rPr>
          <w:sz w:val="26"/>
          <w:szCs w:val="26"/>
          <w:lang w:val="es-ES"/>
        </w:rPr>
        <w:t>thức</w:t>
      </w:r>
      <w:r>
        <w:rPr>
          <w:sz w:val="26"/>
          <w:szCs w:val="26"/>
          <w:lang w:val="es-ES"/>
        </w:rPr>
        <w:t xml:space="preserve"> </w:t>
      </w:r>
      <w:r w:rsidRPr="006301A0">
        <w:rPr>
          <w:sz w:val="26"/>
          <w:szCs w:val="26"/>
          <w:lang w:val="es-ES"/>
        </w:rPr>
        <w:t>nhận</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khác</w:t>
      </w:r>
      <w:r>
        <w:rPr>
          <w:sz w:val="26"/>
          <w:szCs w:val="26"/>
          <w:lang w:val="es-ES"/>
        </w:rPr>
        <w:t xml:space="preserve"> </w:t>
      </w:r>
      <w:r w:rsidRPr="006301A0">
        <w:rPr>
          <w:sz w:val="26"/>
          <w:szCs w:val="26"/>
          <w:lang w:val="es-ES"/>
        </w:rPr>
        <w:t>theo</w:t>
      </w:r>
      <w:r>
        <w:rPr>
          <w:sz w:val="26"/>
          <w:szCs w:val="26"/>
          <w:lang w:val="es-ES"/>
        </w:rPr>
        <w:t xml:space="preserve"> </w:t>
      </w:r>
      <w:r w:rsidRPr="006301A0">
        <w:rPr>
          <w:sz w:val="26"/>
          <w:szCs w:val="26"/>
          <w:lang w:val="es-ES"/>
        </w:rPr>
        <w:t>quy</w:t>
      </w:r>
      <w:r>
        <w:rPr>
          <w:sz w:val="26"/>
          <w:szCs w:val="26"/>
          <w:lang w:val="es-ES"/>
        </w:rPr>
        <w:t xml:space="preserve"> </w:t>
      </w:r>
      <w:r w:rsidRPr="006301A0">
        <w:rPr>
          <w:sz w:val="26"/>
          <w:szCs w:val="26"/>
          <w:lang w:val="es-ES"/>
        </w:rPr>
        <w:t>tắc</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hoàn</w:t>
      </w:r>
      <w:r>
        <w:rPr>
          <w:sz w:val="26"/>
          <w:szCs w:val="26"/>
          <w:lang w:val="es-ES"/>
        </w:rPr>
        <w:t xml:space="preserve"> </w:t>
      </w:r>
      <w:r w:rsidRPr="006301A0">
        <w:rPr>
          <w:sz w:val="26"/>
          <w:szCs w:val="26"/>
          <w:lang w:val="es-ES"/>
        </w:rPr>
        <w:t>trả</w:t>
      </w:r>
      <w:r>
        <w:rPr>
          <w:sz w:val="26"/>
          <w:szCs w:val="26"/>
          <w:lang w:val="es-ES"/>
        </w:rPr>
        <w:t xml:space="preserve"> </w:t>
      </w:r>
      <w:r w:rsidRPr="006301A0">
        <w:rPr>
          <w:sz w:val="26"/>
          <w:szCs w:val="26"/>
          <w:lang w:val="es-ES"/>
        </w:rPr>
        <w:t>đầy</w:t>
      </w:r>
      <w:r>
        <w:rPr>
          <w:sz w:val="26"/>
          <w:szCs w:val="26"/>
          <w:lang w:val="es-ES"/>
        </w:rPr>
        <w:t xml:space="preserve"> </w:t>
      </w:r>
      <w:r w:rsidRPr="006301A0">
        <w:rPr>
          <w:sz w:val="26"/>
          <w:szCs w:val="26"/>
          <w:lang w:val="es-ES"/>
        </w:rPr>
        <w:t>đủ</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gốc,</w:t>
      </w:r>
      <w:r>
        <w:rPr>
          <w:sz w:val="26"/>
          <w:szCs w:val="26"/>
          <w:lang w:val="es-ES"/>
        </w:rPr>
        <w:t xml:space="preserve"> </w:t>
      </w:r>
      <w:r w:rsidRPr="006301A0">
        <w:rPr>
          <w:sz w:val="26"/>
          <w:szCs w:val="26"/>
          <w:lang w:val="es-ES"/>
        </w:rPr>
        <w:t>lãi</w:t>
      </w:r>
      <w:r>
        <w:rPr>
          <w:sz w:val="26"/>
          <w:szCs w:val="26"/>
          <w:lang w:val="es-ES"/>
        </w:rPr>
        <w:t xml:space="preserve"> </w:t>
      </w:r>
      <w:r w:rsidRPr="006301A0">
        <w:rPr>
          <w:sz w:val="26"/>
          <w:szCs w:val="26"/>
          <w:lang w:val="es-ES"/>
        </w:rPr>
        <w:t>cho</w:t>
      </w:r>
      <w:r>
        <w:rPr>
          <w:sz w:val="26"/>
          <w:szCs w:val="26"/>
          <w:lang w:val="es-ES"/>
        </w:rPr>
        <w:t xml:space="preserve"> </w:t>
      </w:r>
      <w:r w:rsidRPr="006301A0">
        <w:rPr>
          <w:sz w:val="26"/>
          <w:szCs w:val="26"/>
          <w:lang w:val="es-ES"/>
        </w:rPr>
        <w:t>người</w:t>
      </w:r>
      <w:r>
        <w:rPr>
          <w:sz w:val="26"/>
          <w:szCs w:val="26"/>
          <w:lang w:val="es-ES"/>
        </w:rPr>
        <w:t xml:space="preserve"> </w:t>
      </w:r>
      <w:r w:rsidRPr="006301A0">
        <w:rPr>
          <w:sz w:val="26"/>
          <w:szCs w:val="26"/>
          <w:lang w:val="es-ES"/>
        </w:rPr>
        <w:t>gửi</w:t>
      </w:r>
      <w:r>
        <w:rPr>
          <w:sz w:val="26"/>
          <w:szCs w:val="26"/>
          <w:lang w:val="es-ES"/>
        </w:rPr>
        <w:t xml:space="preserve"> </w:t>
      </w:r>
      <w:r w:rsidRPr="006301A0">
        <w:rPr>
          <w:sz w:val="26"/>
          <w:szCs w:val="26"/>
          <w:lang w:val="es-ES"/>
        </w:rPr>
        <w:t>tiền</w:t>
      </w:r>
      <w:r>
        <w:rPr>
          <w:sz w:val="26"/>
          <w:szCs w:val="26"/>
          <w:lang w:val="es-ES"/>
        </w:rPr>
        <w:t xml:space="preserve"> </w:t>
      </w:r>
      <w:r w:rsidRPr="006301A0">
        <w:rPr>
          <w:sz w:val="26"/>
          <w:szCs w:val="26"/>
          <w:lang w:val="es-ES"/>
        </w:rPr>
        <w:t>theo</w:t>
      </w:r>
      <w:r>
        <w:rPr>
          <w:sz w:val="26"/>
          <w:szCs w:val="26"/>
          <w:lang w:val="es-ES"/>
        </w:rPr>
        <w:t xml:space="preserve"> </w:t>
      </w:r>
      <w:r w:rsidRPr="006301A0">
        <w:rPr>
          <w:sz w:val="26"/>
          <w:szCs w:val="26"/>
          <w:lang w:val="es-ES"/>
        </w:rPr>
        <w:t>thoả</w:t>
      </w:r>
      <w:r>
        <w:rPr>
          <w:sz w:val="26"/>
          <w:szCs w:val="26"/>
          <w:lang w:val="es-ES"/>
        </w:rPr>
        <w:t xml:space="preserve"> </w:t>
      </w:r>
      <w:r w:rsidRPr="006301A0">
        <w:rPr>
          <w:sz w:val="26"/>
          <w:szCs w:val="26"/>
          <w:lang w:val="es-ES"/>
        </w:rPr>
        <w:t>thuận)</w:t>
      </w:r>
      <w:r>
        <w:rPr>
          <w:sz w:val="26"/>
          <w:szCs w:val="26"/>
          <w:lang w:val="es-ES"/>
        </w:rPr>
        <w:t xml:space="preserve"> </w:t>
      </w:r>
      <w:r w:rsidRPr="006301A0">
        <w:rPr>
          <w:sz w:val="26"/>
          <w:szCs w:val="26"/>
          <w:lang w:val="es-ES"/>
        </w:rPr>
        <w:t>và</w:t>
      </w:r>
      <w:r>
        <w:rPr>
          <w:sz w:val="26"/>
          <w:szCs w:val="26"/>
          <w:lang w:val="es-ES"/>
        </w:rPr>
        <w:t xml:space="preserve"> </w:t>
      </w:r>
      <w:r w:rsidRPr="006301A0">
        <w:rPr>
          <w:sz w:val="26"/>
          <w:szCs w:val="26"/>
          <w:lang w:val="es-ES"/>
        </w:rPr>
        <w:t>phát</w:t>
      </w:r>
      <w:r>
        <w:rPr>
          <w:sz w:val="26"/>
          <w:szCs w:val="26"/>
          <w:lang w:val="es-ES"/>
        </w:rPr>
        <w:t xml:space="preserve"> </w:t>
      </w:r>
      <w:r w:rsidRPr="006301A0">
        <w:rPr>
          <w:sz w:val="26"/>
          <w:szCs w:val="26"/>
          <w:lang w:val="es-ES"/>
        </w:rPr>
        <w:t>hành</w:t>
      </w:r>
      <w:r>
        <w:rPr>
          <w:sz w:val="26"/>
          <w:szCs w:val="26"/>
          <w:lang w:val="es-ES"/>
        </w:rPr>
        <w:t xml:space="preserve"> </w:t>
      </w:r>
      <w:r w:rsidRPr="006301A0">
        <w:rPr>
          <w:sz w:val="26"/>
          <w:szCs w:val="26"/>
          <w:lang w:val="es-ES"/>
        </w:rPr>
        <w:t>giấy</w:t>
      </w:r>
      <w:r>
        <w:rPr>
          <w:sz w:val="26"/>
          <w:szCs w:val="26"/>
          <w:lang w:val="es-ES"/>
        </w:rPr>
        <w:t xml:space="preserve"> </w:t>
      </w:r>
      <w:r w:rsidRPr="006301A0">
        <w:rPr>
          <w:sz w:val="26"/>
          <w:szCs w:val="26"/>
          <w:lang w:val="es-ES"/>
        </w:rPr>
        <w:t>tờ</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giá</w:t>
      </w:r>
      <w:r>
        <w:rPr>
          <w:sz w:val="26"/>
          <w:szCs w:val="26"/>
          <w:lang w:val="es-ES"/>
        </w:rPr>
        <w:t xml:space="preserve"> </w:t>
      </w:r>
      <w:r w:rsidRPr="006301A0">
        <w:rPr>
          <w:sz w:val="26"/>
          <w:szCs w:val="26"/>
          <w:lang w:val="es-ES"/>
        </w:rPr>
        <w:t>(</w:t>
      </w:r>
      <w:r w:rsidRPr="006301A0">
        <w:rPr>
          <w:rFonts w:eastAsia="+mn-ea"/>
          <w:sz w:val="26"/>
          <w:szCs w:val="26"/>
          <w:lang w:val="es-ES"/>
        </w:rPr>
        <w:t>chứng</w:t>
      </w:r>
      <w:r>
        <w:rPr>
          <w:rFonts w:eastAsia="+mn-ea"/>
          <w:sz w:val="26"/>
          <w:szCs w:val="26"/>
          <w:lang w:val="es-ES"/>
        </w:rPr>
        <w:t xml:space="preserve"> </w:t>
      </w:r>
      <w:r w:rsidRPr="006301A0">
        <w:rPr>
          <w:rFonts w:eastAsia="+mn-ea"/>
          <w:sz w:val="26"/>
          <w:szCs w:val="26"/>
          <w:lang w:val="es-ES"/>
        </w:rPr>
        <w:t>chỉ</w:t>
      </w:r>
      <w:r>
        <w:rPr>
          <w:rFonts w:eastAsia="+mn-ea"/>
          <w:sz w:val="26"/>
          <w:szCs w:val="26"/>
          <w:lang w:val="es-ES"/>
        </w:rPr>
        <w:t xml:space="preserve"> </w:t>
      </w:r>
      <w:r w:rsidRPr="006301A0">
        <w:rPr>
          <w:rFonts w:eastAsia="+mn-ea"/>
          <w:sz w:val="26"/>
          <w:szCs w:val="26"/>
          <w:lang w:val="es-ES"/>
        </w:rPr>
        <w:t>tiền</w:t>
      </w:r>
      <w:r>
        <w:rPr>
          <w:rFonts w:eastAsia="+mn-ea"/>
          <w:sz w:val="26"/>
          <w:szCs w:val="26"/>
          <w:lang w:val="es-ES"/>
        </w:rPr>
        <w:t xml:space="preserve"> </w:t>
      </w:r>
      <w:r w:rsidRPr="006301A0">
        <w:rPr>
          <w:rFonts w:eastAsia="+mn-ea"/>
          <w:sz w:val="26"/>
          <w:szCs w:val="26"/>
          <w:lang w:val="es-ES"/>
        </w:rPr>
        <w:t>gửi</w:t>
      </w:r>
      <w:r>
        <w:rPr>
          <w:rFonts w:eastAsia="+mn-ea"/>
          <w:sz w:val="26"/>
          <w:szCs w:val="26"/>
          <w:lang w:val="es-ES"/>
        </w:rPr>
        <w:t xml:space="preserve"> </w:t>
      </w:r>
      <w:r w:rsidRPr="006301A0">
        <w:rPr>
          <w:rFonts w:eastAsia="+mn-ea"/>
          <w:sz w:val="26"/>
          <w:szCs w:val="26"/>
          <w:lang w:val="es-ES"/>
        </w:rPr>
        <w:t>kỳ</w:t>
      </w:r>
      <w:r>
        <w:rPr>
          <w:rFonts w:eastAsia="+mn-ea"/>
          <w:sz w:val="26"/>
          <w:szCs w:val="26"/>
          <w:lang w:val="es-ES"/>
        </w:rPr>
        <w:t xml:space="preserve"> </w:t>
      </w:r>
      <w:r w:rsidRPr="006301A0">
        <w:rPr>
          <w:rFonts w:eastAsia="+mn-ea"/>
          <w:sz w:val="26"/>
          <w:szCs w:val="26"/>
          <w:lang w:val="es-ES"/>
        </w:rPr>
        <w:t>phiếu,</w:t>
      </w:r>
      <w:r>
        <w:rPr>
          <w:rFonts w:eastAsia="+mn-ea"/>
          <w:sz w:val="26"/>
          <w:szCs w:val="26"/>
          <w:lang w:val="es-ES"/>
        </w:rPr>
        <w:t xml:space="preserve"> </w:t>
      </w:r>
      <w:r w:rsidRPr="006301A0">
        <w:rPr>
          <w:rFonts w:eastAsia="+mn-ea"/>
          <w:sz w:val="26"/>
          <w:szCs w:val="26"/>
          <w:lang w:val="es-ES"/>
        </w:rPr>
        <w:t>tín</w:t>
      </w:r>
      <w:r>
        <w:rPr>
          <w:rFonts w:eastAsia="+mn-ea"/>
          <w:sz w:val="26"/>
          <w:szCs w:val="26"/>
          <w:lang w:val="es-ES"/>
        </w:rPr>
        <w:t xml:space="preserve"> </w:t>
      </w:r>
      <w:r w:rsidRPr="006301A0">
        <w:rPr>
          <w:rFonts w:eastAsia="+mn-ea"/>
          <w:sz w:val="26"/>
          <w:szCs w:val="26"/>
          <w:lang w:val="es-ES"/>
        </w:rPr>
        <w:t>phiếu,</w:t>
      </w:r>
      <w:r>
        <w:rPr>
          <w:rFonts w:eastAsia="+mn-ea"/>
          <w:sz w:val="26"/>
          <w:szCs w:val="26"/>
          <w:lang w:val="es-ES"/>
        </w:rPr>
        <w:t xml:space="preserve"> </w:t>
      </w:r>
      <w:r w:rsidRPr="006301A0">
        <w:rPr>
          <w:rFonts w:eastAsia="+mn-ea"/>
          <w:sz w:val="26"/>
          <w:szCs w:val="26"/>
          <w:lang w:val="es-ES"/>
        </w:rPr>
        <w:t>trái</w:t>
      </w:r>
      <w:r>
        <w:rPr>
          <w:rFonts w:eastAsia="+mn-ea"/>
          <w:sz w:val="26"/>
          <w:szCs w:val="26"/>
          <w:lang w:val="es-ES"/>
        </w:rPr>
        <w:t xml:space="preserve"> </w:t>
      </w:r>
      <w:r w:rsidRPr="006301A0">
        <w:rPr>
          <w:rFonts w:eastAsia="+mn-ea"/>
          <w:sz w:val="26"/>
          <w:szCs w:val="26"/>
          <w:lang w:val="es-ES"/>
        </w:rPr>
        <w:t>phiếu).</w:t>
      </w:r>
    </w:p>
    <w:p w14:paraId="60A5AED9" w14:textId="77777777" w:rsidR="006301A0" w:rsidRPr="006301A0" w:rsidRDefault="006301A0" w:rsidP="00FB2A38">
      <w:pPr>
        <w:spacing w:before="120" w:after="120" w:line="288" w:lineRule="auto"/>
        <w:ind w:firstLine="567"/>
        <w:jc w:val="both"/>
        <w:rPr>
          <w:sz w:val="26"/>
          <w:szCs w:val="26"/>
          <w:lang w:val="vi-VN"/>
        </w:rPr>
      </w:pPr>
      <w:r w:rsidRPr="006301A0">
        <w:rPr>
          <w:iCs/>
          <w:sz w:val="26"/>
          <w:szCs w:val="26"/>
          <w:lang w:val="es-ES"/>
        </w:rPr>
        <w:t>Huy</w:t>
      </w:r>
      <w:r>
        <w:rPr>
          <w:iCs/>
          <w:sz w:val="26"/>
          <w:szCs w:val="26"/>
          <w:lang w:val="es-ES"/>
        </w:rPr>
        <w:t xml:space="preserve"> </w:t>
      </w:r>
      <w:r w:rsidRPr="006301A0">
        <w:rPr>
          <w:iCs/>
          <w:sz w:val="26"/>
          <w:szCs w:val="26"/>
          <w:lang w:val="es-ES"/>
        </w:rPr>
        <w:t>động</w:t>
      </w:r>
      <w:r>
        <w:rPr>
          <w:iCs/>
          <w:sz w:val="26"/>
          <w:szCs w:val="26"/>
          <w:lang w:val="es-ES"/>
        </w:rPr>
        <w:t xml:space="preserve"> </w:t>
      </w:r>
      <w:r w:rsidRPr="006301A0">
        <w:rPr>
          <w:iCs/>
          <w:sz w:val="26"/>
          <w:szCs w:val="26"/>
          <w:lang w:val="es-ES"/>
        </w:rPr>
        <w:t>vốn</w:t>
      </w:r>
      <w:r>
        <w:rPr>
          <w:iCs/>
          <w:sz w:val="26"/>
          <w:szCs w:val="26"/>
          <w:lang w:val="es-ES"/>
        </w:rPr>
        <w:t xml:space="preserve"> </w:t>
      </w:r>
      <w:r w:rsidRPr="006301A0">
        <w:rPr>
          <w:iCs/>
          <w:sz w:val="26"/>
          <w:szCs w:val="26"/>
          <w:lang w:val="es-ES"/>
        </w:rPr>
        <w:t>từ</w:t>
      </w:r>
      <w:r>
        <w:rPr>
          <w:iCs/>
          <w:sz w:val="26"/>
          <w:szCs w:val="26"/>
          <w:lang w:val="es-ES"/>
        </w:rPr>
        <w:t xml:space="preserve"> </w:t>
      </w:r>
      <w:r w:rsidRPr="006301A0">
        <w:rPr>
          <w:iCs/>
          <w:sz w:val="26"/>
          <w:szCs w:val="26"/>
          <w:lang w:val="es-ES"/>
        </w:rPr>
        <w:t>dân</w:t>
      </w:r>
      <w:r>
        <w:rPr>
          <w:iCs/>
          <w:sz w:val="26"/>
          <w:szCs w:val="26"/>
          <w:lang w:val="es-ES"/>
        </w:rPr>
        <w:t xml:space="preserve"> </w:t>
      </w:r>
      <w:r w:rsidRPr="006301A0">
        <w:rPr>
          <w:iCs/>
          <w:sz w:val="26"/>
          <w:szCs w:val="26"/>
          <w:lang w:val="es-ES"/>
        </w:rPr>
        <w:t>cư</w:t>
      </w:r>
      <w:r>
        <w:rPr>
          <w:iCs/>
          <w:sz w:val="26"/>
          <w:szCs w:val="26"/>
          <w:lang w:val="es-ES"/>
        </w:rPr>
        <w:t xml:space="preserve"> </w:t>
      </w:r>
      <w:r w:rsidRPr="006301A0">
        <w:rPr>
          <w:iCs/>
          <w:sz w:val="26"/>
          <w:szCs w:val="26"/>
          <w:lang w:val="es-ES"/>
        </w:rPr>
        <w:t>và</w:t>
      </w:r>
      <w:r>
        <w:rPr>
          <w:iCs/>
          <w:sz w:val="26"/>
          <w:szCs w:val="26"/>
          <w:lang w:val="es-ES"/>
        </w:rPr>
        <w:t xml:space="preserve"> </w:t>
      </w:r>
      <w:r w:rsidRPr="006301A0">
        <w:rPr>
          <w:iCs/>
          <w:sz w:val="26"/>
          <w:szCs w:val="26"/>
          <w:lang w:val="es-ES"/>
        </w:rPr>
        <w:t>tổ</w:t>
      </w:r>
      <w:r>
        <w:rPr>
          <w:iCs/>
          <w:sz w:val="26"/>
          <w:szCs w:val="26"/>
          <w:lang w:val="es-ES"/>
        </w:rPr>
        <w:t xml:space="preserve"> </w:t>
      </w:r>
      <w:r w:rsidRPr="006301A0">
        <w:rPr>
          <w:iCs/>
          <w:sz w:val="26"/>
          <w:szCs w:val="26"/>
          <w:lang w:val="es-ES"/>
        </w:rPr>
        <w:t>chức</w:t>
      </w:r>
      <w:r>
        <w:rPr>
          <w:iCs/>
          <w:sz w:val="26"/>
          <w:szCs w:val="26"/>
          <w:lang w:val="es-ES"/>
        </w:rPr>
        <w:t xml:space="preserve"> </w:t>
      </w:r>
      <w:r w:rsidRPr="006301A0">
        <w:rPr>
          <w:iCs/>
          <w:sz w:val="26"/>
          <w:szCs w:val="26"/>
          <w:lang w:val="es-ES"/>
        </w:rPr>
        <w:t>kinh</w:t>
      </w:r>
      <w:r>
        <w:rPr>
          <w:iCs/>
          <w:sz w:val="26"/>
          <w:szCs w:val="26"/>
          <w:lang w:val="es-ES"/>
        </w:rPr>
        <w:t xml:space="preserve"> </w:t>
      </w:r>
      <w:r w:rsidRPr="006301A0">
        <w:rPr>
          <w:iCs/>
          <w:sz w:val="26"/>
          <w:szCs w:val="26"/>
          <w:lang w:val="es-ES"/>
        </w:rPr>
        <w:t>tế:</w:t>
      </w:r>
      <w:r>
        <w:rPr>
          <w:iCs/>
          <w:sz w:val="26"/>
          <w:szCs w:val="26"/>
          <w:lang w:val="es-ES"/>
        </w:rPr>
        <w:t xml:space="preserve"> </w:t>
      </w:r>
      <w:r w:rsidR="00A12A1F" w:rsidRPr="006301A0">
        <w:rPr>
          <w:iCs/>
          <w:sz w:val="26"/>
          <w:szCs w:val="26"/>
          <w:lang w:val="es-ES"/>
        </w:rPr>
        <w:t>Là</w:t>
      </w:r>
      <w:r w:rsidR="00A12A1F">
        <w:rPr>
          <w:iCs/>
          <w:sz w:val="26"/>
          <w:szCs w:val="26"/>
          <w:lang w:val="es-ES"/>
        </w:rPr>
        <w:t xml:space="preserve"> </w:t>
      </w:r>
      <w:r w:rsidRPr="006301A0">
        <w:rPr>
          <w:iCs/>
          <w:sz w:val="26"/>
          <w:szCs w:val="26"/>
          <w:lang w:val="es-ES"/>
        </w:rPr>
        <w:t>số</w:t>
      </w:r>
      <w:r>
        <w:rPr>
          <w:iCs/>
          <w:sz w:val="26"/>
          <w:szCs w:val="26"/>
          <w:lang w:val="es-ES"/>
        </w:rPr>
        <w:t xml:space="preserve"> </w:t>
      </w:r>
      <w:r w:rsidRPr="006301A0">
        <w:rPr>
          <w:iCs/>
          <w:sz w:val="26"/>
          <w:szCs w:val="26"/>
          <w:lang w:val="es-ES"/>
        </w:rPr>
        <w:t>dư</w:t>
      </w:r>
      <w:r>
        <w:rPr>
          <w:iCs/>
          <w:sz w:val="26"/>
          <w:szCs w:val="26"/>
          <w:lang w:val="es-ES"/>
        </w:rPr>
        <w:t xml:space="preserve"> </w:t>
      </w:r>
      <w:r w:rsidRPr="006301A0">
        <w:rPr>
          <w:iCs/>
          <w:sz w:val="26"/>
          <w:szCs w:val="26"/>
          <w:lang w:val="es-ES"/>
        </w:rPr>
        <w:t>huy</w:t>
      </w:r>
      <w:r>
        <w:rPr>
          <w:iCs/>
          <w:sz w:val="26"/>
          <w:szCs w:val="26"/>
          <w:lang w:val="es-ES"/>
        </w:rPr>
        <w:t xml:space="preserve"> </w:t>
      </w:r>
      <w:r w:rsidRPr="006301A0">
        <w:rPr>
          <w:iCs/>
          <w:sz w:val="26"/>
          <w:szCs w:val="26"/>
          <w:lang w:val="es-ES"/>
        </w:rPr>
        <w:t>động</w:t>
      </w:r>
      <w:r>
        <w:rPr>
          <w:iCs/>
          <w:sz w:val="26"/>
          <w:szCs w:val="26"/>
          <w:lang w:val="es-ES"/>
        </w:rPr>
        <w:t xml:space="preserve"> </w:t>
      </w:r>
      <w:r w:rsidRPr="006301A0">
        <w:rPr>
          <w:iCs/>
          <w:sz w:val="26"/>
          <w:szCs w:val="26"/>
          <w:lang w:val="es-ES"/>
        </w:rPr>
        <w:t>vốn</w:t>
      </w:r>
      <w:r>
        <w:rPr>
          <w:iCs/>
          <w:sz w:val="26"/>
          <w:szCs w:val="26"/>
          <w:lang w:val="es-ES"/>
        </w:rPr>
        <w:t xml:space="preserve"> </w:t>
      </w:r>
      <w:r w:rsidRPr="006301A0">
        <w:rPr>
          <w:iCs/>
          <w:sz w:val="26"/>
          <w:szCs w:val="26"/>
          <w:lang w:val="es-ES"/>
        </w:rPr>
        <w:t>từ</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pháp</w:t>
      </w:r>
      <w:r>
        <w:rPr>
          <w:sz w:val="26"/>
          <w:szCs w:val="26"/>
          <w:lang w:val="es-ES"/>
        </w:rPr>
        <w:t xml:space="preserve"> </w:t>
      </w:r>
      <w:r w:rsidRPr="006301A0">
        <w:rPr>
          <w:sz w:val="26"/>
          <w:szCs w:val="26"/>
          <w:lang w:val="es-ES"/>
        </w:rPr>
        <w:t>nhân,</w:t>
      </w:r>
      <w:r>
        <w:rPr>
          <w:sz w:val="26"/>
          <w:szCs w:val="26"/>
          <w:lang w:val="es-ES"/>
        </w:rPr>
        <w:t xml:space="preserve"> </w:t>
      </w:r>
      <w:r w:rsidRPr="006301A0">
        <w:rPr>
          <w:sz w:val="26"/>
          <w:szCs w:val="26"/>
          <w:lang w:val="es-ES"/>
        </w:rPr>
        <w:t>cá</w:t>
      </w:r>
      <w:r>
        <w:rPr>
          <w:sz w:val="26"/>
          <w:szCs w:val="26"/>
          <w:lang w:val="es-ES"/>
        </w:rPr>
        <w:t xml:space="preserve"> </w:t>
      </w:r>
      <w:r w:rsidRPr="006301A0">
        <w:rPr>
          <w:sz w:val="26"/>
          <w:szCs w:val="26"/>
          <w:lang w:val="es-ES"/>
        </w:rPr>
        <w:t>nhân</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thường</w:t>
      </w:r>
      <w:r>
        <w:rPr>
          <w:sz w:val="26"/>
          <w:szCs w:val="26"/>
          <w:lang w:val="es-ES"/>
        </w:rPr>
        <w:t xml:space="preserve"> </w:t>
      </w:r>
      <w:r w:rsidRPr="006301A0">
        <w:rPr>
          <w:sz w:val="26"/>
          <w:szCs w:val="26"/>
          <w:lang w:val="es-ES"/>
        </w:rPr>
        <w:t>trú</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Việt</w:t>
      </w:r>
      <w:r>
        <w:rPr>
          <w:sz w:val="26"/>
          <w:szCs w:val="26"/>
          <w:lang w:val="es-ES"/>
        </w:rPr>
        <w:t xml:space="preserve"> </w:t>
      </w:r>
      <w:r w:rsidRPr="006301A0">
        <w:rPr>
          <w:sz w:val="26"/>
          <w:szCs w:val="26"/>
          <w:lang w:val="es-ES"/>
        </w:rPr>
        <w:t>Nam</w:t>
      </w:r>
      <w:r>
        <w:rPr>
          <w:sz w:val="26"/>
          <w:szCs w:val="26"/>
          <w:lang w:val="es-ES"/>
        </w:rPr>
        <w:t xml:space="preserve"> </w:t>
      </w:r>
      <w:r w:rsidRPr="006301A0">
        <w:rPr>
          <w:sz w:val="26"/>
          <w:szCs w:val="26"/>
          <w:lang w:val="es-ES"/>
        </w:rPr>
        <w:t>thuộc</w:t>
      </w:r>
      <w:r>
        <w:rPr>
          <w:sz w:val="26"/>
          <w:szCs w:val="26"/>
          <w:lang w:val="es-ES"/>
        </w:rPr>
        <w:t xml:space="preserve"> </w:t>
      </w:r>
      <w:r w:rsidRPr="006301A0">
        <w:rPr>
          <w:sz w:val="26"/>
          <w:szCs w:val="26"/>
          <w:lang w:val="es-ES"/>
        </w:rPr>
        <w:t>khu</w:t>
      </w:r>
      <w:r>
        <w:rPr>
          <w:sz w:val="26"/>
          <w:szCs w:val="26"/>
          <w:lang w:val="es-ES"/>
        </w:rPr>
        <w:t xml:space="preserve"> </w:t>
      </w:r>
      <w:r w:rsidRPr="006301A0">
        <w:rPr>
          <w:sz w:val="26"/>
          <w:szCs w:val="26"/>
          <w:lang w:val="es-ES"/>
        </w:rPr>
        <w:t>vực</w:t>
      </w:r>
      <w:r>
        <w:rPr>
          <w:sz w:val="26"/>
          <w:szCs w:val="26"/>
          <w:lang w:val="es-ES"/>
        </w:rPr>
        <w:t xml:space="preserve"> </w:t>
      </w:r>
      <w:r w:rsidRPr="006301A0">
        <w:rPr>
          <w:sz w:val="26"/>
          <w:szCs w:val="26"/>
          <w:lang w:val="es-ES"/>
        </w:rPr>
        <w:t>thể</w:t>
      </w:r>
      <w:r>
        <w:rPr>
          <w:sz w:val="26"/>
          <w:szCs w:val="26"/>
          <w:lang w:val="es-ES"/>
        </w:rPr>
        <w:t xml:space="preserve"> </w:t>
      </w:r>
      <w:r w:rsidRPr="006301A0">
        <w:rPr>
          <w:sz w:val="26"/>
          <w:szCs w:val="26"/>
          <w:lang w:val="es-ES"/>
        </w:rPr>
        <w:t>chế</w:t>
      </w:r>
      <w:r>
        <w:rPr>
          <w:sz w:val="26"/>
          <w:szCs w:val="26"/>
          <w:lang w:val="es-ES"/>
        </w:rPr>
        <w:t xml:space="preserve"> </w:t>
      </w:r>
      <w:r w:rsidRPr="006301A0">
        <w:rPr>
          <w:sz w:val="26"/>
          <w:szCs w:val="26"/>
          <w:lang w:val="es-ES"/>
        </w:rPr>
        <w:t>phi</w:t>
      </w:r>
      <w:r>
        <w:rPr>
          <w:sz w:val="26"/>
          <w:szCs w:val="26"/>
          <w:lang w:val="es-ES"/>
        </w:rPr>
        <w:t xml:space="preserve"> </w:t>
      </w:r>
      <w:r w:rsidRPr="006301A0">
        <w:rPr>
          <w:sz w:val="26"/>
          <w:szCs w:val="26"/>
          <w:lang w:val="es-ES"/>
        </w:rPr>
        <w:t>tài</w:t>
      </w:r>
      <w:r>
        <w:rPr>
          <w:sz w:val="26"/>
          <w:szCs w:val="26"/>
          <w:lang w:val="es-ES"/>
        </w:rPr>
        <w:t xml:space="preserve"> </w:t>
      </w:r>
      <w:r w:rsidRPr="006301A0">
        <w:rPr>
          <w:sz w:val="26"/>
          <w:szCs w:val="26"/>
          <w:lang w:val="es-ES"/>
        </w:rPr>
        <w:t>chính,</w:t>
      </w:r>
      <w:r>
        <w:rPr>
          <w:sz w:val="26"/>
          <w:szCs w:val="26"/>
          <w:lang w:val="es-ES"/>
        </w:rPr>
        <w:t xml:space="preserve"> </w:t>
      </w:r>
      <w:r w:rsidRPr="006301A0">
        <w:rPr>
          <w:sz w:val="26"/>
          <w:szCs w:val="26"/>
          <w:lang w:val="es-ES"/>
        </w:rPr>
        <w:t>khu</w:t>
      </w:r>
      <w:r>
        <w:rPr>
          <w:sz w:val="26"/>
          <w:szCs w:val="26"/>
          <w:lang w:val="es-ES"/>
        </w:rPr>
        <w:t xml:space="preserve"> </w:t>
      </w:r>
      <w:r w:rsidRPr="006301A0">
        <w:rPr>
          <w:sz w:val="26"/>
          <w:szCs w:val="26"/>
          <w:lang w:val="es-ES"/>
        </w:rPr>
        <w:t>vực</w:t>
      </w:r>
      <w:r>
        <w:rPr>
          <w:sz w:val="26"/>
          <w:szCs w:val="26"/>
          <w:lang w:val="es-ES"/>
        </w:rPr>
        <w:t xml:space="preserve"> </w:t>
      </w:r>
      <w:r w:rsidRPr="006301A0">
        <w:rPr>
          <w:sz w:val="26"/>
          <w:szCs w:val="26"/>
          <w:lang w:val="es-ES"/>
        </w:rPr>
        <w:t>thể</w:t>
      </w:r>
      <w:r>
        <w:rPr>
          <w:sz w:val="26"/>
          <w:szCs w:val="26"/>
          <w:lang w:val="es-ES"/>
        </w:rPr>
        <w:t xml:space="preserve"> </w:t>
      </w:r>
      <w:r w:rsidRPr="006301A0">
        <w:rPr>
          <w:sz w:val="26"/>
          <w:szCs w:val="26"/>
          <w:lang w:val="es-ES"/>
        </w:rPr>
        <w:t>chế</w:t>
      </w:r>
      <w:r>
        <w:rPr>
          <w:sz w:val="26"/>
          <w:szCs w:val="26"/>
          <w:lang w:val="es-ES"/>
        </w:rPr>
        <w:t xml:space="preserve"> </w:t>
      </w:r>
      <w:r w:rsidRPr="006301A0">
        <w:rPr>
          <w:sz w:val="26"/>
          <w:szCs w:val="26"/>
          <w:lang w:val="es-ES"/>
        </w:rPr>
        <w:t>hộ</w:t>
      </w:r>
      <w:r>
        <w:rPr>
          <w:sz w:val="26"/>
          <w:szCs w:val="26"/>
          <w:lang w:val="es-ES"/>
        </w:rPr>
        <w:t xml:space="preserve"> </w:t>
      </w:r>
      <w:r w:rsidRPr="006301A0">
        <w:rPr>
          <w:sz w:val="26"/>
          <w:szCs w:val="26"/>
          <w:lang w:val="es-ES"/>
        </w:rPr>
        <w:t>gia</w:t>
      </w:r>
      <w:r>
        <w:rPr>
          <w:sz w:val="26"/>
          <w:szCs w:val="26"/>
          <w:lang w:val="es-ES"/>
        </w:rPr>
        <w:t xml:space="preserve"> </w:t>
      </w:r>
      <w:r w:rsidRPr="006301A0">
        <w:rPr>
          <w:sz w:val="26"/>
          <w:szCs w:val="26"/>
          <w:lang w:val="es-ES"/>
        </w:rPr>
        <w:t>đình,</w:t>
      </w:r>
      <w:r>
        <w:rPr>
          <w:sz w:val="26"/>
          <w:szCs w:val="26"/>
          <w:lang w:val="es-ES"/>
        </w:rPr>
        <w:t xml:space="preserve"> </w:t>
      </w:r>
      <w:r w:rsidRPr="006301A0">
        <w:rPr>
          <w:sz w:val="26"/>
          <w:szCs w:val="26"/>
          <w:lang w:val="es-ES"/>
        </w:rPr>
        <w:t>khu</w:t>
      </w:r>
      <w:r>
        <w:rPr>
          <w:sz w:val="26"/>
          <w:szCs w:val="26"/>
          <w:lang w:val="es-ES"/>
        </w:rPr>
        <w:t xml:space="preserve"> </w:t>
      </w:r>
      <w:r w:rsidRPr="006301A0">
        <w:rPr>
          <w:sz w:val="26"/>
          <w:szCs w:val="26"/>
          <w:lang w:val="es-ES"/>
        </w:rPr>
        <w:t>vực</w:t>
      </w:r>
      <w:r>
        <w:rPr>
          <w:sz w:val="26"/>
          <w:szCs w:val="26"/>
          <w:lang w:val="es-ES"/>
        </w:rPr>
        <w:t xml:space="preserve"> </w:t>
      </w:r>
      <w:r w:rsidRPr="006301A0">
        <w:rPr>
          <w:sz w:val="26"/>
          <w:szCs w:val="26"/>
          <w:lang w:val="es-ES"/>
        </w:rPr>
        <w:t>thể</w:t>
      </w:r>
      <w:r>
        <w:rPr>
          <w:sz w:val="26"/>
          <w:szCs w:val="26"/>
          <w:lang w:val="es-ES"/>
        </w:rPr>
        <w:t xml:space="preserve"> </w:t>
      </w:r>
      <w:r w:rsidRPr="006301A0">
        <w:rPr>
          <w:sz w:val="26"/>
          <w:szCs w:val="26"/>
          <w:lang w:val="es-ES"/>
        </w:rPr>
        <w:t>chế</w:t>
      </w:r>
      <w:r>
        <w:rPr>
          <w:sz w:val="26"/>
          <w:szCs w:val="26"/>
          <w:lang w:val="es-ES"/>
        </w:rPr>
        <w:t xml:space="preserve"> </w:t>
      </w:r>
      <w:r w:rsidRPr="006301A0">
        <w:rPr>
          <w:sz w:val="26"/>
          <w:szCs w:val="26"/>
          <w:lang w:val="es-ES"/>
        </w:rPr>
        <w:t>không</w:t>
      </w:r>
      <w:r>
        <w:rPr>
          <w:sz w:val="26"/>
          <w:szCs w:val="26"/>
          <w:lang w:val="es-ES"/>
        </w:rPr>
        <w:t xml:space="preserve"> </w:t>
      </w:r>
      <w:r w:rsidRPr="006301A0">
        <w:rPr>
          <w:sz w:val="26"/>
          <w:szCs w:val="26"/>
          <w:lang w:val="es-ES"/>
        </w:rPr>
        <w:t>vì</w:t>
      </w:r>
      <w:r>
        <w:rPr>
          <w:sz w:val="26"/>
          <w:szCs w:val="26"/>
          <w:lang w:val="es-ES"/>
        </w:rPr>
        <w:t xml:space="preserve"> </w:t>
      </w:r>
      <w:r w:rsidRPr="006301A0">
        <w:rPr>
          <w:sz w:val="26"/>
          <w:szCs w:val="26"/>
          <w:lang w:val="es-ES"/>
        </w:rPr>
        <w:t>lợi</w:t>
      </w:r>
      <w:r>
        <w:rPr>
          <w:sz w:val="26"/>
          <w:szCs w:val="26"/>
          <w:lang w:val="es-ES"/>
        </w:rPr>
        <w:t xml:space="preserve"> </w:t>
      </w:r>
      <w:r w:rsidRPr="006301A0">
        <w:rPr>
          <w:sz w:val="26"/>
          <w:szCs w:val="26"/>
          <w:lang w:val="es-ES"/>
        </w:rPr>
        <w:t>nhuận</w:t>
      </w:r>
      <w:r>
        <w:rPr>
          <w:sz w:val="26"/>
          <w:szCs w:val="26"/>
          <w:lang w:val="es-ES"/>
        </w:rPr>
        <w:t xml:space="preserve"> </w:t>
      </w:r>
      <w:r w:rsidRPr="006301A0">
        <w:rPr>
          <w:sz w:val="26"/>
          <w:szCs w:val="26"/>
          <w:lang w:val="es-ES"/>
        </w:rPr>
        <w:t>phục</w:t>
      </w:r>
      <w:r>
        <w:rPr>
          <w:sz w:val="26"/>
          <w:szCs w:val="26"/>
          <w:lang w:val="es-ES"/>
        </w:rPr>
        <w:t xml:space="preserve"> </w:t>
      </w:r>
      <w:r w:rsidRPr="006301A0">
        <w:rPr>
          <w:sz w:val="26"/>
          <w:szCs w:val="26"/>
          <w:lang w:val="es-ES"/>
        </w:rPr>
        <w:t>vụ</w:t>
      </w:r>
      <w:r>
        <w:rPr>
          <w:sz w:val="26"/>
          <w:szCs w:val="26"/>
          <w:lang w:val="es-ES"/>
        </w:rPr>
        <w:t xml:space="preserve"> </w:t>
      </w:r>
      <w:r w:rsidRPr="006301A0">
        <w:rPr>
          <w:sz w:val="26"/>
          <w:szCs w:val="26"/>
          <w:lang w:val="es-ES"/>
        </w:rPr>
        <w:t>hộ</w:t>
      </w:r>
      <w:r>
        <w:rPr>
          <w:sz w:val="26"/>
          <w:szCs w:val="26"/>
          <w:lang w:val="es-ES"/>
        </w:rPr>
        <w:t xml:space="preserve"> </w:t>
      </w:r>
      <w:r w:rsidRPr="006301A0">
        <w:rPr>
          <w:sz w:val="26"/>
          <w:szCs w:val="26"/>
          <w:lang w:val="es-ES"/>
        </w:rPr>
        <w:t>gia</w:t>
      </w:r>
      <w:r>
        <w:rPr>
          <w:sz w:val="26"/>
          <w:szCs w:val="26"/>
          <w:lang w:val="es-ES"/>
        </w:rPr>
        <w:t xml:space="preserve"> </w:t>
      </w:r>
      <w:r w:rsidRPr="006301A0">
        <w:rPr>
          <w:sz w:val="26"/>
          <w:szCs w:val="26"/>
          <w:lang w:val="es-ES"/>
        </w:rPr>
        <w:t>đình</w:t>
      </w:r>
      <w:r>
        <w:rPr>
          <w:sz w:val="26"/>
          <w:szCs w:val="26"/>
          <w:lang w:val="es-ES"/>
        </w:rPr>
        <w:t xml:space="preserve"> </w:t>
      </w:r>
      <w:r w:rsidRPr="006301A0">
        <w:rPr>
          <w:sz w:val="26"/>
          <w:szCs w:val="26"/>
          <w:lang w:val="es-ES"/>
        </w:rPr>
        <w:t>và</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định</w:t>
      </w:r>
      <w:r>
        <w:rPr>
          <w:sz w:val="26"/>
          <w:szCs w:val="26"/>
          <w:lang w:val="es-ES"/>
        </w:rPr>
        <w:t xml:space="preserve"> </w:t>
      </w:r>
      <w:r w:rsidRPr="006301A0">
        <w:rPr>
          <w:sz w:val="26"/>
          <w:szCs w:val="26"/>
          <w:lang w:val="es-ES"/>
        </w:rPr>
        <w:t>chế</w:t>
      </w:r>
      <w:r>
        <w:rPr>
          <w:sz w:val="26"/>
          <w:szCs w:val="26"/>
          <w:lang w:val="es-ES"/>
        </w:rPr>
        <w:t xml:space="preserve"> </w:t>
      </w:r>
      <w:r w:rsidRPr="006301A0">
        <w:rPr>
          <w:sz w:val="26"/>
          <w:szCs w:val="26"/>
          <w:lang w:val="es-ES"/>
        </w:rPr>
        <w:t>tài</w:t>
      </w:r>
      <w:r>
        <w:rPr>
          <w:sz w:val="26"/>
          <w:szCs w:val="26"/>
          <w:lang w:val="es-ES"/>
        </w:rPr>
        <w:t xml:space="preserve"> </w:t>
      </w:r>
      <w:r w:rsidRPr="006301A0">
        <w:rPr>
          <w:sz w:val="26"/>
          <w:szCs w:val="26"/>
          <w:lang w:val="es-ES"/>
        </w:rPr>
        <w:t>chính</w:t>
      </w:r>
      <w:r>
        <w:rPr>
          <w:sz w:val="26"/>
          <w:szCs w:val="26"/>
          <w:lang w:val="es-ES"/>
        </w:rPr>
        <w:t xml:space="preserve"> </w:t>
      </w:r>
      <w:r w:rsidRPr="006301A0">
        <w:rPr>
          <w:sz w:val="26"/>
          <w:szCs w:val="26"/>
          <w:lang w:val="es-ES"/>
        </w:rPr>
        <w:t>khác</w:t>
      </w:r>
      <w:r>
        <w:rPr>
          <w:sz w:val="26"/>
          <w:szCs w:val="26"/>
          <w:lang w:val="es-ES"/>
        </w:rPr>
        <w:t xml:space="preserve"> </w:t>
      </w:r>
      <w:r w:rsidRPr="006301A0">
        <w:rPr>
          <w:sz w:val="26"/>
          <w:szCs w:val="26"/>
          <w:lang w:val="es-ES"/>
        </w:rPr>
        <w:t>mà</w:t>
      </w:r>
      <w:r>
        <w:rPr>
          <w:sz w:val="26"/>
          <w:szCs w:val="26"/>
          <w:lang w:val="es-ES"/>
        </w:rPr>
        <w:t xml:space="preserve"> </w:t>
      </w:r>
      <w:r w:rsidRPr="006301A0">
        <w:rPr>
          <w:sz w:val="26"/>
          <w:szCs w:val="26"/>
          <w:lang w:val="es-ES"/>
        </w:rPr>
        <w:t>không</w:t>
      </w:r>
      <w:r>
        <w:rPr>
          <w:sz w:val="26"/>
          <w:szCs w:val="26"/>
          <w:lang w:val="es-ES"/>
        </w:rPr>
        <w:t xml:space="preserve"> </w:t>
      </w:r>
      <w:r w:rsidRPr="006301A0">
        <w:rPr>
          <w:sz w:val="26"/>
          <w:szCs w:val="26"/>
          <w:lang w:val="es-ES"/>
        </w:rPr>
        <w:t>phải</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tổ</w:t>
      </w:r>
      <w:r>
        <w:rPr>
          <w:sz w:val="26"/>
          <w:szCs w:val="26"/>
          <w:lang w:val="es-ES"/>
        </w:rPr>
        <w:t xml:space="preserve"> </w:t>
      </w:r>
      <w:r w:rsidRPr="006301A0">
        <w:rPr>
          <w:sz w:val="26"/>
          <w:szCs w:val="26"/>
          <w:lang w:val="es-ES"/>
        </w:rPr>
        <w:t>chức</w:t>
      </w:r>
      <w:r>
        <w:rPr>
          <w:sz w:val="26"/>
          <w:szCs w:val="26"/>
          <w:lang w:val="es-ES"/>
        </w:rPr>
        <w:t xml:space="preserve"> </w:t>
      </w:r>
      <w:r w:rsidRPr="006301A0">
        <w:rPr>
          <w:sz w:val="26"/>
          <w:szCs w:val="26"/>
          <w:lang w:val="es-ES"/>
        </w:rPr>
        <w:t>tín</w:t>
      </w:r>
      <w:r>
        <w:rPr>
          <w:sz w:val="26"/>
          <w:szCs w:val="26"/>
          <w:lang w:val="es-ES"/>
        </w:rPr>
        <w:t xml:space="preserve"> </w:t>
      </w:r>
      <w:r w:rsidRPr="006301A0">
        <w:rPr>
          <w:sz w:val="26"/>
          <w:szCs w:val="26"/>
          <w:lang w:val="es-ES"/>
        </w:rPr>
        <w:t>dụng</w:t>
      </w:r>
      <w:r w:rsidRPr="006301A0">
        <w:rPr>
          <w:sz w:val="26"/>
          <w:szCs w:val="26"/>
          <w:lang w:val="vi-VN"/>
        </w:rPr>
        <w:t>.</w:t>
      </w:r>
    </w:p>
    <w:p w14:paraId="4F319259" w14:textId="77777777" w:rsidR="006301A0" w:rsidRPr="006301A0" w:rsidRDefault="006301A0" w:rsidP="00FB2A38">
      <w:pPr>
        <w:spacing w:before="120" w:after="120" w:line="288" w:lineRule="auto"/>
        <w:ind w:firstLine="567"/>
        <w:jc w:val="both"/>
        <w:rPr>
          <w:sz w:val="26"/>
          <w:szCs w:val="26"/>
          <w:lang w:val="es-ES"/>
        </w:rPr>
      </w:pPr>
      <w:r w:rsidRPr="006301A0">
        <w:rPr>
          <w:sz w:val="26"/>
          <w:szCs w:val="26"/>
          <w:lang w:val="es-ES"/>
        </w:rPr>
        <w:t>Huy</w:t>
      </w:r>
      <w:r>
        <w:rPr>
          <w:sz w:val="26"/>
          <w:szCs w:val="26"/>
          <w:lang w:val="es-ES"/>
        </w:rPr>
        <w:t xml:space="preserve"> </w:t>
      </w:r>
      <w:r w:rsidRPr="006301A0">
        <w:rPr>
          <w:sz w:val="26"/>
          <w:szCs w:val="26"/>
          <w:lang w:val="es-ES"/>
        </w:rPr>
        <w:t>động</w:t>
      </w:r>
      <w:r>
        <w:rPr>
          <w:sz w:val="26"/>
          <w:szCs w:val="26"/>
          <w:lang w:val="es-ES"/>
        </w:rPr>
        <w:t xml:space="preserve"> </w:t>
      </w:r>
      <w:r w:rsidRPr="006301A0">
        <w:rPr>
          <w:sz w:val="26"/>
          <w:szCs w:val="26"/>
          <w:lang w:val="es-ES"/>
        </w:rPr>
        <w:t>vốn</w:t>
      </w:r>
      <w:r>
        <w:rPr>
          <w:sz w:val="26"/>
          <w:szCs w:val="26"/>
          <w:lang w:val="es-ES"/>
        </w:rPr>
        <w:t xml:space="preserve"> </w:t>
      </w:r>
      <w:r w:rsidRPr="006301A0">
        <w:rPr>
          <w:sz w:val="26"/>
          <w:szCs w:val="26"/>
          <w:lang w:val="es-ES"/>
        </w:rPr>
        <w:t>ngắn</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khoản</w:t>
      </w:r>
      <w:r>
        <w:rPr>
          <w:sz w:val="26"/>
          <w:szCs w:val="26"/>
          <w:lang w:val="es-ES"/>
        </w:rPr>
        <w:t xml:space="preserve"> </w:t>
      </w:r>
      <w:r w:rsidRPr="006301A0">
        <w:rPr>
          <w:sz w:val="26"/>
          <w:szCs w:val="26"/>
          <w:lang w:val="es-ES"/>
        </w:rPr>
        <w:t>huy</w:t>
      </w:r>
      <w:r>
        <w:rPr>
          <w:sz w:val="26"/>
          <w:szCs w:val="26"/>
          <w:lang w:val="es-ES"/>
        </w:rPr>
        <w:t xml:space="preserve"> </w:t>
      </w:r>
      <w:r w:rsidRPr="006301A0">
        <w:rPr>
          <w:sz w:val="26"/>
          <w:szCs w:val="26"/>
          <w:lang w:val="es-ES"/>
        </w:rPr>
        <w:t>động</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thời</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tối</w:t>
      </w:r>
      <w:r>
        <w:rPr>
          <w:sz w:val="26"/>
          <w:szCs w:val="26"/>
          <w:lang w:val="es-ES"/>
        </w:rPr>
        <w:t xml:space="preserve"> </w:t>
      </w:r>
      <w:r w:rsidRPr="006301A0">
        <w:rPr>
          <w:sz w:val="26"/>
          <w:szCs w:val="26"/>
          <w:lang w:val="es-ES"/>
        </w:rPr>
        <w:t>đa</w:t>
      </w:r>
      <w:r>
        <w:rPr>
          <w:sz w:val="26"/>
          <w:szCs w:val="26"/>
          <w:lang w:val="es-ES"/>
        </w:rPr>
        <w:t xml:space="preserve"> </w:t>
      </w:r>
      <w:r w:rsidRPr="006301A0">
        <w:rPr>
          <w:sz w:val="26"/>
          <w:szCs w:val="26"/>
          <w:lang w:val="es-ES"/>
        </w:rPr>
        <w:t>một</w:t>
      </w:r>
      <w:r>
        <w:rPr>
          <w:sz w:val="26"/>
          <w:szCs w:val="26"/>
          <w:lang w:val="es-ES"/>
        </w:rPr>
        <w:t xml:space="preserve"> </w:t>
      </w:r>
      <w:r w:rsidRPr="006301A0">
        <w:rPr>
          <w:sz w:val="26"/>
          <w:szCs w:val="26"/>
          <w:lang w:val="es-ES"/>
        </w:rPr>
        <w:t>năm.</w:t>
      </w:r>
    </w:p>
    <w:p w14:paraId="3BC8402A" w14:textId="77777777" w:rsidR="006301A0" w:rsidRPr="006301A0" w:rsidRDefault="006301A0" w:rsidP="00FB2A38">
      <w:pPr>
        <w:spacing w:before="120" w:after="120" w:line="288" w:lineRule="auto"/>
        <w:ind w:firstLine="567"/>
        <w:jc w:val="both"/>
        <w:rPr>
          <w:sz w:val="26"/>
          <w:szCs w:val="26"/>
          <w:lang w:val="es-ES"/>
        </w:rPr>
      </w:pPr>
      <w:r w:rsidRPr="006301A0">
        <w:rPr>
          <w:sz w:val="26"/>
          <w:szCs w:val="26"/>
          <w:lang w:val="es-ES"/>
        </w:rPr>
        <w:t>Huy</w:t>
      </w:r>
      <w:r>
        <w:rPr>
          <w:sz w:val="26"/>
          <w:szCs w:val="26"/>
          <w:lang w:val="es-ES"/>
        </w:rPr>
        <w:t xml:space="preserve"> </w:t>
      </w:r>
      <w:r w:rsidRPr="006301A0">
        <w:rPr>
          <w:sz w:val="26"/>
          <w:szCs w:val="26"/>
          <w:lang w:val="es-ES"/>
        </w:rPr>
        <w:t>động</w:t>
      </w:r>
      <w:r>
        <w:rPr>
          <w:sz w:val="26"/>
          <w:szCs w:val="26"/>
          <w:lang w:val="es-ES"/>
        </w:rPr>
        <w:t xml:space="preserve"> </w:t>
      </w:r>
      <w:r w:rsidRPr="006301A0">
        <w:rPr>
          <w:sz w:val="26"/>
          <w:szCs w:val="26"/>
          <w:lang w:val="es-ES"/>
        </w:rPr>
        <w:t>vốn</w:t>
      </w:r>
      <w:r>
        <w:rPr>
          <w:sz w:val="26"/>
          <w:szCs w:val="26"/>
          <w:lang w:val="es-ES"/>
        </w:rPr>
        <w:t xml:space="preserve"> </w:t>
      </w:r>
      <w:r w:rsidRPr="006301A0">
        <w:rPr>
          <w:sz w:val="26"/>
          <w:szCs w:val="26"/>
          <w:lang w:val="es-ES"/>
        </w:rPr>
        <w:t>trung</w:t>
      </w:r>
      <w:r>
        <w:rPr>
          <w:sz w:val="26"/>
          <w:szCs w:val="26"/>
          <w:lang w:val="es-ES"/>
        </w:rPr>
        <w:t xml:space="preserve"> </w:t>
      </w:r>
      <w:r w:rsidRPr="006301A0">
        <w:rPr>
          <w:sz w:val="26"/>
          <w:szCs w:val="26"/>
          <w:lang w:val="es-ES"/>
        </w:rPr>
        <w:t>và</w:t>
      </w:r>
      <w:r>
        <w:rPr>
          <w:sz w:val="26"/>
          <w:szCs w:val="26"/>
          <w:lang w:val="es-ES"/>
        </w:rPr>
        <w:t xml:space="preserve"> </w:t>
      </w:r>
      <w:r w:rsidRPr="006301A0">
        <w:rPr>
          <w:sz w:val="26"/>
          <w:szCs w:val="26"/>
          <w:lang w:val="es-ES"/>
        </w:rPr>
        <w:t>dài</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khoản</w:t>
      </w:r>
      <w:r>
        <w:rPr>
          <w:sz w:val="26"/>
          <w:szCs w:val="26"/>
          <w:lang w:val="es-ES"/>
        </w:rPr>
        <w:t xml:space="preserve"> </w:t>
      </w:r>
      <w:r w:rsidRPr="006301A0">
        <w:rPr>
          <w:sz w:val="26"/>
          <w:szCs w:val="26"/>
          <w:lang w:val="es-ES"/>
        </w:rPr>
        <w:t>huy</w:t>
      </w:r>
      <w:r>
        <w:rPr>
          <w:sz w:val="26"/>
          <w:szCs w:val="26"/>
          <w:lang w:val="es-ES"/>
        </w:rPr>
        <w:t xml:space="preserve"> </w:t>
      </w:r>
      <w:r w:rsidRPr="006301A0">
        <w:rPr>
          <w:sz w:val="26"/>
          <w:szCs w:val="26"/>
          <w:lang w:val="es-ES"/>
        </w:rPr>
        <w:t>động</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thời</w:t>
      </w:r>
      <w:r>
        <w:rPr>
          <w:sz w:val="26"/>
          <w:szCs w:val="26"/>
          <w:lang w:val="es-ES"/>
        </w:rPr>
        <w:t xml:space="preserve"> </w:t>
      </w:r>
      <w:r w:rsidRPr="006301A0">
        <w:rPr>
          <w:sz w:val="26"/>
          <w:szCs w:val="26"/>
          <w:lang w:val="es-ES"/>
        </w:rPr>
        <w:t>hạn</w:t>
      </w:r>
      <w:r>
        <w:rPr>
          <w:sz w:val="26"/>
          <w:szCs w:val="26"/>
          <w:lang w:val="es-ES"/>
        </w:rPr>
        <w:t xml:space="preserve"> </w:t>
      </w:r>
      <w:r w:rsidRPr="006301A0">
        <w:rPr>
          <w:sz w:val="26"/>
          <w:szCs w:val="26"/>
          <w:lang w:val="es-ES"/>
        </w:rPr>
        <w:t>trên</w:t>
      </w:r>
      <w:r>
        <w:rPr>
          <w:sz w:val="26"/>
          <w:szCs w:val="26"/>
          <w:lang w:val="es-ES"/>
        </w:rPr>
        <w:t xml:space="preserve"> </w:t>
      </w:r>
      <w:r w:rsidRPr="006301A0">
        <w:rPr>
          <w:sz w:val="26"/>
          <w:szCs w:val="26"/>
          <w:lang w:val="es-ES"/>
        </w:rPr>
        <w:t>một</w:t>
      </w:r>
      <w:r>
        <w:rPr>
          <w:sz w:val="26"/>
          <w:szCs w:val="26"/>
          <w:lang w:val="es-ES"/>
        </w:rPr>
        <w:t xml:space="preserve"> </w:t>
      </w:r>
      <w:r w:rsidRPr="006301A0">
        <w:rPr>
          <w:sz w:val="26"/>
          <w:szCs w:val="26"/>
          <w:lang w:val="es-ES"/>
        </w:rPr>
        <w:t>năm.</w:t>
      </w:r>
    </w:p>
    <w:p w14:paraId="0C527150" w14:textId="77777777" w:rsidR="006301A0" w:rsidRPr="006301A0" w:rsidRDefault="006301A0" w:rsidP="00FB2A38">
      <w:pPr>
        <w:spacing w:before="120" w:after="120" w:line="288" w:lineRule="auto"/>
        <w:ind w:firstLine="567"/>
        <w:jc w:val="both"/>
        <w:rPr>
          <w:b/>
          <w:i/>
          <w:sz w:val="26"/>
          <w:szCs w:val="26"/>
          <w:lang w:val="es-ES"/>
        </w:rPr>
      </w:pPr>
      <w:r w:rsidRPr="006301A0">
        <w:rPr>
          <w:b/>
          <w:i/>
          <w:sz w:val="26"/>
          <w:szCs w:val="26"/>
          <w:lang w:val="es-ES"/>
        </w:rPr>
        <w:t>Phương</w:t>
      </w:r>
      <w:r>
        <w:rPr>
          <w:b/>
          <w:i/>
          <w:sz w:val="26"/>
          <w:szCs w:val="26"/>
          <w:lang w:val="es-ES"/>
        </w:rPr>
        <w:t xml:space="preserve"> </w:t>
      </w:r>
      <w:r w:rsidRPr="006301A0">
        <w:rPr>
          <w:b/>
          <w:i/>
          <w:sz w:val="26"/>
          <w:szCs w:val="26"/>
          <w:lang w:val="es-ES"/>
        </w:rPr>
        <w:t>pháp</w:t>
      </w:r>
      <w:r>
        <w:rPr>
          <w:b/>
          <w:i/>
          <w:sz w:val="26"/>
          <w:szCs w:val="26"/>
          <w:lang w:val="es-ES"/>
        </w:rPr>
        <w:t xml:space="preserve"> </w:t>
      </w:r>
      <w:r w:rsidRPr="006301A0">
        <w:rPr>
          <w:b/>
          <w:i/>
          <w:sz w:val="26"/>
          <w:szCs w:val="26"/>
          <w:lang w:val="es-ES"/>
        </w:rPr>
        <w:t>tính</w:t>
      </w:r>
      <w:r>
        <w:rPr>
          <w:b/>
          <w:i/>
          <w:sz w:val="26"/>
          <w:szCs w:val="26"/>
          <w:lang w:val="es-ES"/>
        </w:rPr>
        <w:t xml:space="preserve"> </w:t>
      </w:r>
      <w:r w:rsidRPr="006301A0">
        <w:rPr>
          <w:b/>
          <w:i/>
          <w:sz w:val="26"/>
          <w:szCs w:val="26"/>
          <w:lang w:val="es-ES"/>
        </w:rPr>
        <w:t>và</w:t>
      </w:r>
      <w:r>
        <w:rPr>
          <w:b/>
          <w:i/>
          <w:sz w:val="26"/>
          <w:szCs w:val="26"/>
          <w:lang w:val="es-ES"/>
        </w:rPr>
        <w:t xml:space="preserve"> </w:t>
      </w:r>
      <w:r w:rsidRPr="006301A0">
        <w:rPr>
          <w:b/>
          <w:i/>
          <w:sz w:val="26"/>
          <w:szCs w:val="26"/>
          <w:lang w:val="es-ES"/>
        </w:rPr>
        <w:t>cách</w:t>
      </w:r>
      <w:r>
        <w:rPr>
          <w:b/>
          <w:i/>
          <w:sz w:val="26"/>
          <w:szCs w:val="26"/>
          <w:lang w:val="es-ES"/>
        </w:rPr>
        <w:t xml:space="preserve"> </w:t>
      </w:r>
      <w:r w:rsidRPr="006301A0">
        <w:rPr>
          <w:b/>
          <w:i/>
          <w:sz w:val="26"/>
          <w:szCs w:val="26"/>
          <w:lang w:val="es-ES"/>
        </w:rPr>
        <w:t>ghi</w:t>
      </w:r>
      <w:r>
        <w:rPr>
          <w:b/>
          <w:i/>
          <w:sz w:val="26"/>
          <w:szCs w:val="26"/>
          <w:lang w:val="es-ES"/>
        </w:rPr>
        <w:t xml:space="preserve"> </w:t>
      </w:r>
      <w:r w:rsidRPr="006301A0">
        <w:rPr>
          <w:b/>
          <w:i/>
          <w:sz w:val="26"/>
          <w:szCs w:val="26"/>
          <w:lang w:val="es-ES"/>
        </w:rPr>
        <w:t>biểu</w:t>
      </w:r>
    </w:p>
    <w:p w14:paraId="51D1CCAC" w14:textId="77777777" w:rsidR="006301A0" w:rsidRPr="006301A0" w:rsidRDefault="006301A0" w:rsidP="00FB2A38">
      <w:pPr>
        <w:widowControl w:val="0"/>
        <w:spacing w:before="120" w:after="120" w:line="288" w:lineRule="auto"/>
        <w:ind w:firstLine="567"/>
        <w:jc w:val="both"/>
        <w:rPr>
          <w:sz w:val="26"/>
          <w:szCs w:val="26"/>
          <w:lang w:val="es-ES"/>
        </w:rPr>
      </w:pPr>
      <w:r w:rsidRPr="006301A0">
        <w:rPr>
          <w:sz w:val="26"/>
          <w:szCs w:val="26"/>
          <w:lang w:val="es-ES"/>
        </w:rPr>
        <w:t>Số</w:t>
      </w:r>
      <w:r>
        <w:rPr>
          <w:sz w:val="26"/>
          <w:szCs w:val="26"/>
          <w:lang w:val="es-ES"/>
        </w:rPr>
        <w:t xml:space="preserve"> </w:t>
      </w:r>
      <w:r w:rsidRPr="006301A0">
        <w:rPr>
          <w:sz w:val="26"/>
          <w:szCs w:val="26"/>
          <w:lang w:val="es-ES"/>
        </w:rPr>
        <w:t>dư</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khoản</w:t>
      </w:r>
      <w:r>
        <w:rPr>
          <w:sz w:val="26"/>
          <w:szCs w:val="26"/>
          <w:lang w:val="es-ES"/>
        </w:rPr>
        <w:t xml:space="preserve"> </w:t>
      </w:r>
      <w:r w:rsidRPr="006301A0">
        <w:rPr>
          <w:sz w:val="26"/>
          <w:szCs w:val="26"/>
          <w:lang w:val="es-ES"/>
        </w:rPr>
        <w:t>huy</w:t>
      </w:r>
      <w:r>
        <w:rPr>
          <w:sz w:val="26"/>
          <w:szCs w:val="26"/>
          <w:lang w:val="es-ES"/>
        </w:rPr>
        <w:t xml:space="preserve"> </w:t>
      </w:r>
      <w:r w:rsidRPr="006301A0">
        <w:rPr>
          <w:sz w:val="26"/>
          <w:szCs w:val="26"/>
          <w:lang w:val="es-ES"/>
        </w:rPr>
        <w:t>động</w:t>
      </w:r>
      <w:r>
        <w:rPr>
          <w:sz w:val="26"/>
          <w:szCs w:val="26"/>
          <w:lang w:val="es-ES"/>
        </w:rPr>
        <w:t xml:space="preserve"> </w:t>
      </w:r>
      <w:r w:rsidRPr="006301A0">
        <w:rPr>
          <w:sz w:val="26"/>
          <w:szCs w:val="26"/>
          <w:lang w:val="es-ES"/>
        </w:rPr>
        <w:t>vốn</w:t>
      </w:r>
      <w:r>
        <w:rPr>
          <w:sz w:val="26"/>
          <w:szCs w:val="26"/>
          <w:lang w:val="es-ES"/>
        </w:rPr>
        <w:t xml:space="preserve"> </w:t>
      </w:r>
      <w:r w:rsidRPr="006301A0">
        <w:rPr>
          <w:sz w:val="26"/>
          <w:szCs w:val="26"/>
          <w:lang w:val="es-ES"/>
        </w:rPr>
        <w:t>tại</w:t>
      </w:r>
      <w:r>
        <w:rPr>
          <w:sz w:val="26"/>
          <w:szCs w:val="26"/>
          <w:lang w:val="es-ES"/>
        </w:rPr>
        <w:t xml:space="preserve"> </w:t>
      </w:r>
      <w:r w:rsidRPr="006301A0">
        <w:rPr>
          <w:sz w:val="26"/>
          <w:szCs w:val="26"/>
          <w:lang w:val="es-ES"/>
        </w:rPr>
        <w:t>ngày</w:t>
      </w:r>
      <w:r>
        <w:rPr>
          <w:sz w:val="26"/>
          <w:szCs w:val="26"/>
          <w:lang w:val="es-ES"/>
        </w:rPr>
        <w:t xml:space="preserve"> </w:t>
      </w:r>
      <w:r w:rsidRPr="006301A0">
        <w:rPr>
          <w:sz w:val="26"/>
          <w:szCs w:val="26"/>
          <w:lang w:val="es-ES"/>
        </w:rPr>
        <w:t>làm</w:t>
      </w:r>
      <w:r>
        <w:rPr>
          <w:sz w:val="26"/>
          <w:szCs w:val="26"/>
          <w:lang w:val="es-ES"/>
        </w:rPr>
        <w:t xml:space="preserve"> </w:t>
      </w:r>
      <w:r w:rsidRPr="006301A0">
        <w:rPr>
          <w:sz w:val="26"/>
          <w:szCs w:val="26"/>
          <w:lang w:val="es-ES"/>
        </w:rPr>
        <w:t>việc</w:t>
      </w:r>
      <w:r>
        <w:rPr>
          <w:sz w:val="26"/>
          <w:szCs w:val="26"/>
          <w:lang w:val="es-ES"/>
        </w:rPr>
        <w:t xml:space="preserve"> </w:t>
      </w:r>
      <w:r w:rsidRPr="006301A0">
        <w:rPr>
          <w:sz w:val="26"/>
          <w:szCs w:val="26"/>
          <w:lang w:val="es-ES"/>
        </w:rPr>
        <w:t>cuối</w:t>
      </w:r>
      <w:r>
        <w:rPr>
          <w:sz w:val="26"/>
          <w:szCs w:val="26"/>
          <w:lang w:val="es-ES"/>
        </w:rPr>
        <w:t xml:space="preserve"> </w:t>
      </w:r>
      <w:r w:rsidRPr="006301A0">
        <w:rPr>
          <w:sz w:val="26"/>
          <w:szCs w:val="26"/>
          <w:lang w:val="es-ES"/>
        </w:rPr>
        <w:t>cùng</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kỳ</w:t>
      </w:r>
      <w:r>
        <w:rPr>
          <w:sz w:val="26"/>
          <w:szCs w:val="26"/>
          <w:lang w:val="es-ES"/>
        </w:rPr>
        <w:t xml:space="preserve"> </w:t>
      </w:r>
      <w:r w:rsidRPr="006301A0">
        <w:rPr>
          <w:sz w:val="26"/>
          <w:szCs w:val="26"/>
          <w:lang w:val="es-ES"/>
        </w:rPr>
        <w:t>báo</w:t>
      </w:r>
      <w:r>
        <w:rPr>
          <w:sz w:val="26"/>
          <w:szCs w:val="26"/>
          <w:lang w:val="es-ES"/>
        </w:rPr>
        <w:t xml:space="preserve"> </w:t>
      </w:r>
      <w:r w:rsidRPr="006301A0">
        <w:rPr>
          <w:sz w:val="26"/>
          <w:szCs w:val="26"/>
          <w:lang w:val="es-ES"/>
        </w:rPr>
        <w:t>cáo</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các</w:t>
      </w:r>
      <w:r>
        <w:rPr>
          <w:sz w:val="26"/>
          <w:szCs w:val="26"/>
          <w:lang w:val="es-ES"/>
        </w:rPr>
        <w:t xml:space="preserve"> </w:t>
      </w:r>
      <w:r w:rsidRPr="006301A0">
        <w:rPr>
          <w:sz w:val="26"/>
          <w:szCs w:val="26"/>
          <w:lang w:val="es-ES"/>
        </w:rPr>
        <w:t>tổ</w:t>
      </w:r>
      <w:r>
        <w:rPr>
          <w:sz w:val="26"/>
          <w:szCs w:val="26"/>
          <w:lang w:val="es-ES"/>
        </w:rPr>
        <w:t xml:space="preserve"> </w:t>
      </w:r>
      <w:r w:rsidRPr="006301A0">
        <w:rPr>
          <w:sz w:val="26"/>
          <w:szCs w:val="26"/>
          <w:lang w:val="es-ES"/>
        </w:rPr>
        <w:t>chức</w:t>
      </w:r>
      <w:r>
        <w:rPr>
          <w:sz w:val="26"/>
          <w:szCs w:val="26"/>
          <w:lang w:val="es-ES"/>
        </w:rPr>
        <w:t xml:space="preserve"> </w:t>
      </w:r>
      <w:r w:rsidRPr="006301A0">
        <w:rPr>
          <w:sz w:val="26"/>
          <w:szCs w:val="26"/>
          <w:lang w:val="es-ES"/>
        </w:rPr>
        <w:t>tín</w:t>
      </w:r>
      <w:r>
        <w:rPr>
          <w:sz w:val="26"/>
          <w:szCs w:val="26"/>
          <w:lang w:val="es-ES"/>
        </w:rPr>
        <w:t xml:space="preserve"> </w:t>
      </w:r>
      <w:r w:rsidRPr="006301A0">
        <w:rPr>
          <w:sz w:val="26"/>
          <w:szCs w:val="26"/>
          <w:lang w:val="es-ES"/>
        </w:rPr>
        <w:t>dụng,</w:t>
      </w:r>
      <w:r>
        <w:rPr>
          <w:sz w:val="26"/>
          <w:szCs w:val="26"/>
          <w:lang w:val="es-ES"/>
        </w:rPr>
        <w:t xml:space="preserve"> </w:t>
      </w:r>
      <w:r w:rsidRPr="006301A0">
        <w:rPr>
          <w:sz w:val="26"/>
          <w:szCs w:val="26"/>
          <w:lang w:val="es-ES"/>
        </w:rPr>
        <w:t>chi</w:t>
      </w:r>
      <w:r>
        <w:rPr>
          <w:sz w:val="26"/>
          <w:szCs w:val="26"/>
          <w:lang w:val="es-ES"/>
        </w:rPr>
        <w:t xml:space="preserve"> </w:t>
      </w:r>
      <w:r w:rsidRPr="006301A0">
        <w:rPr>
          <w:sz w:val="26"/>
          <w:szCs w:val="26"/>
          <w:lang w:val="es-ES"/>
        </w:rPr>
        <w:t>nhánh</w:t>
      </w:r>
      <w:r>
        <w:rPr>
          <w:sz w:val="26"/>
          <w:szCs w:val="26"/>
          <w:lang w:val="es-ES"/>
        </w:rPr>
        <w:t xml:space="preserve"> </w:t>
      </w:r>
      <w:r w:rsidRPr="006301A0">
        <w:rPr>
          <w:sz w:val="26"/>
          <w:szCs w:val="26"/>
          <w:lang w:val="es-ES"/>
        </w:rPr>
        <w:t>ngân</w:t>
      </w:r>
      <w:r>
        <w:rPr>
          <w:sz w:val="26"/>
          <w:szCs w:val="26"/>
          <w:lang w:val="es-ES"/>
        </w:rPr>
        <w:t xml:space="preserve"> </w:t>
      </w:r>
      <w:r w:rsidRPr="006301A0">
        <w:rPr>
          <w:sz w:val="26"/>
          <w:szCs w:val="26"/>
          <w:lang w:val="es-ES"/>
        </w:rPr>
        <w:t>hàng</w:t>
      </w:r>
      <w:r>
        <w:rPr>
          <w:sz w:val="26"/>
          <w:szCs w:val="26"/>
          <w:lang w:val="es-ES"/>
        </w:rPr>
        <w:t xml:space="preserve"> </w:t>
      </w:r>
      <w:r w:rsidRPr="006301A0">
        <w:rPr>
          <w:sz w:val="26"/>
          <w:szCs w:val="26"/>
          <w:lang w:val="es-ES"/>
        </w:rPr>
        <w:t>nước</w:t>
      </w:r>
      <w:r>
        <w:rPr>
          <w:sz w:val="26"/>
          <w:szCs w:val="26"/>
          <w:lang w:val="es-ES"/>
        </w:rPr>
        <w:t xml:space="preserve"> </w:t>
      </w:r>
      <w:r w:rsidRPr="006301A0">
        <w:rPr>
          <w:sz w:val="26"/>
          <w:szCs w:val="26"/>
          <w:lang w:val="es-ES"/>
        </w:rPr>
        <w:t>ngoài.</w:t>
      </w:r>
    </w:p>
    <w:p w14:paraId="78A5CEAD" w14:textId="77777777" w:rsidR="006301A0" w:rsidRPr="006301A0" w:rsidRDefault="006301A0" w:rsidP="00FB2A38">
      <w:pPr>
        <w:spacing w:before="120" w:after="120" w:line="288" w:lineRule="auto"/>
        <w:ind w:firstLine="567"/>
        <w:jc w:val="both"/>
        <w:rPr>
          <w:b/>
          <w:bCs/>
          <w:i/>
          <w:sz w:val="26"/>
          <w:szCs w:val="26"/>
          <w:lang w:val="pt-BR"/>
        </w:rPr>
      </w:pPr>
      <w:r w:rsidRPr="006301A0">
        <w:rPr>
          <w:b/>
          <w:sz w:val="26"/>
          <w:szCs w:val="26"/>
          <w:lang w:val="pt-BR"/>
        </w:rPr>
        <w:t>3.</w:t>
      </w:r>
      <w:r>
        <w:rPr>
          <w:b/>
          <w:sz w:val="26"/>
          <w:szCs w:val="26"/>
          <w:lang w:val="pt-BR"/>
        </w:rPr>
        <w:t xml:space="preserve"> </w:t>
      </w:r>
      <w:r w:rsidRPr="006301A0">
        <w:rPr>
          <w:b/>
          <w:sz w:val="26"/>
          <w:szCs w:val="26"/>
          <w:lang w:val="pt-BR"/>
        </w:rPr>
        <w:t>Lãi</w:t>
      </w:r>
      <w:r>
        <w:rPr>
          <w:b/>
          <w:sz w:val="26"/>
          <w:szCs w:val="26"/>
          <w:lang w:val="pt-BR"/>
        </w:rPr>
        <w:t xml:space="preserve"> </w:t>
      </w:r>
      <w:r w:rsidRPr="006301A0">
        <w:rPr>
          <w:b/>
          <w:sz w:val="26"/>
          <w:szCs w:val="26"/>
          <w:lang w:val="pt-BR"/>
        </w:rPr>
        <w:t>suất</w:t>
      </w:r>
      <w:r>
        <w:rPr>
          <w:b/>
          <w:sz w:val="26"/>
          <w:szCs w:val="26"/>
          <w:lang w:val="pt-BR"/>
        </w:rPr>
        <w:t xml:space="preserve"> </w:t>
      </w:r>
      <w:r w:rsidRPr="006301A0">
        <w:rPr>
          <w:b/>
          <w:sz w:val="26"/>
          <w:szCs w:val="26"/>
          <w:lang w:val="pt-BR"/>
        </w:rPr>
        <w:t>tiền</w:t>
      </w:r>
      <w:r>
        <w:rPr>
          <w:b/>
          <w:sz w:val="26"/>
          <w:szCs w:val="26"/>
          <w:lang w:val="pt-BR"/>
        </w:rPr>
        <w:t xml:space="preserve"> </w:t>
      </w:r>
      <w:r w:rsidRPr="006301A0">
        <w:rPr>
          <w:b/>
          <w:sz w:val="26"/>
          <w:szCs w:val="26"/>
          <w:lang w:val="pt-BR"/>
        </w:rPr>
        <w:t>gửi</w:t>
      </w:r>
      <w:r>
        <w:rPr>
          <w:b/>
          <w:sz w:val="26"/>
          <w:szCs w:val="26"/>
          <w:lang w:val="pt-BR"/>
        </w:rPr>
        <w:t xml:space="preserve"> </w:t>
      </w:r>
      <w:r w:rsidRPr="006301A0">
        <w:rPr>
          <w:b/>
          <w:sz w:val="26"/>
          <w:szCs w:val="26"/>
          <w:lang w:val="pt-BR"/>
        </w:rPr>
        <w:t>và</w:t>
      </w:r>
      <w:r>
        <w:rPr>
          <w:b/>
          <w:sz w:val="26"/>
          <w:szCs w:val="26"/>
          <w:lang w:val="pt-BR"/>
        </w:rPr>
        <w:t xml:space="preserve"> </w:t>
      </w:r>
      <w:r w:rsidRPr="006301A0">
        <w:rPr>
          <w:b/>
          <w:sz w:val="26"/>
          <w:szCs w:val="26"/>
          <w:lang w:val="pt-BR"/>
        </w:rPr>
        <w:t>cho</w:t>
      </w:r>
      <w:r>
        <w:rPr>
          <w:b/>
          <w:sz w:val="26"/>
          <w:szCs w:val="26"/>
          <w:lang w:val="pt-BR"/>
        </w:rPr>
        <w:t xml:space="preserve"> </w:t>
      </w:r>
      <w:r w:rsidRPr="006301A0">
        <w:rPr>
          <w:b/>
          <w:sz w:val="26"/>
          <w:szCs w:val="26"/>
          <w:lang w:val="pt-BR"/>
        </w:rPr>
        <w:t>vay</w:t>
      </w:r>
      <w:r>
        <w:rPr>
          <w:b/>
          <w:sz w:val="26"/>
          <w:szCs w:val="26"/>
          <w:lang w:val="pt-BR"/>
        </w:rPr>
        <w:t xml:space="preserve"> </w:t>
      </w:r>
      <w:r w:rsidRPr="006301A0">
        <w:rPr>
          <w:b/>
          <w:sz w:val="26"/>
          <w:szCs w:val="26"/>
          <w:lang w:val="pt-BR"/>
        </w:rPr>
        <w:t>bình</w:t>
      </w:r>
      <w:r>
        <w:rPr>
          <w:b/>
          <w:sz w:val="26"/>
          <w:szCs w:val="26"/>
          <w:lang w:val="pt-BR"/>
        </w:rPr>
        <w:t xml:space="preserve"> </w:t>
      </w:r>
      <w:r w:rsidRPr="006301A0">
        <w:rPr>
          <w:b/>
          <w:sz w:val="26"/>
          <w:szCs w:val="26"/>
          <w:lang w:val="pt-BR"/>
        </w:rPr>
        <w:t>quân</w:t>
      </w:r>
    </w:p>
    <w:p w14:paraId="0BF6CE25" w14:textId="77777777" w:rsidR="006301A0" w:rsidRPr="006301A0" w:rsidRDefault="006301A0" w:rsidP="00FB2A38">
      <w:pPr>
        <w:spacing w:before="120" w:after="120" w:line="288" w:lineRule="auto"/>
        <w:ind w:firstLine="567"/>
        <w:jc w:val="both"/>
        <w:rPr>
          <w:b/>
          <w:bCs/>
          <w:i/>
          <w:sz w:val="26"/>
          <w:szCs w:val="26"/>
          <w:lang w:val="pt-BR"/>
        </w:rPr>
      </w:pPr>
      <w:r w:rsidRPr="006301A0">
        <w:rPr>
          <w:b/>
          <w:bCs/>
          <w:i/>
          <w:sz w:val="26"/>
          <w:szCs w:val="26"/>
          <w:lang w:val="pt-BR"/>
        </w:rPr>
        <w:t>Khái</w:t>
      </w:r>
      <w:r>
        <w:rPr>
          <w:b/>
          <w:bCs/>
          <w:i/>
          <w:sz w:val="26"/>
          <w:szCs w:val="26"/>
          <w:lang w:val="pt-BR"/>
        </w:rPr>
        <w:t xml:space="preserve"> </w:t>
      </w:r>
      <w:r w:rsidRPr="006301A0">
        <w:rPr>
          <w:b/>
          <w:bCs/>
          <w:i/>
          <w:sz w:val="26"/>
          <w:szCs w:val="26"/>
          <w:lang w:val="pt-BR"/>
        </w:rPr>
        <w:t>niệm</w:t>
      </w:r>
    </w:p>
    <w:p w14:paraId="164F0855"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Lãi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gửi:</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tỷ</w:t>
      </w:r>
      <w:r>
        <w:rPr>
          <w:sz w:val="26"/>
          <w:szCs w:val="26"/>
          <w:lang w:val="pt-BR"/>
        </w:rPr>
        <w:t xml:space="preserve"> </w:t>
      </w:r>
      <w:r w:rsidRPr="006301A0">
        <w:rPr>
          <w:sz w:val="26"/>
          <w:szCs w:val="26"/>
          <w:lang w:val="pt-BR"/>
        </w:rPr>
        <w:t>lệ</w:t>
      </w:r>
      <w:r>
        <w:rPr>
          <w:sz w:val="26"/>
          <w:szCs w:val="26"/>
          <w:lang w:val="pt-BR"/>
        </w:rPr>
        <w:t xml:space="preserve"> </w:t>
      </w:r>
      <w:r w:rsidRPr="006301A0">
        <w:rPr>
          <w:sz w:val="26"/>
          <w:szCs w:val="26"/>
          <w:lang w:val="pt-BR"/>
        </w:rPr>
        <w:t>giữa</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với</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gửi</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70FF62C4"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Lãi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tỷ</w:t>
      </w:r>
      <w:r>
        <w:rPr>
          <w:sz w:val="26"/>
          <w:szCs w:val="26"/>
          <w:lang w:val="pt-BR"/>
        </w:rPr>
        <w:t xml:space="preserve"> </w:t>
      </w:r>
      <w:r w:rsidRPr="006301A0">
        <w:rPr>
          <w:sz w:val="26"/>
          <w:szCs w:val="26"/>
          <w:lang w:val="pt-BR"/>
        </w:rPr>
        <w:t>lệ</w:t>
      </w:r>
      <w:r>
        <w:rPr>
          <w:sz w:val="26"/>
          <w:szCs w:val="26"/>
          <w:lang w:val="pt-BR"/>
        </w:rPr>
        <w:t xml:space="preserve"> </w:t>
      </w:r>
      <w:r w:rsidRPr="006301A0">
        <w:rPr>
          <w:sz w:val="26"/>
          <w:szCs w:val="26"/>
          <w:lang w:val="pt-BR"/>
        </w:rPr>
        <w:t>giữa</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với</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107CFAC2" w14:textId="77777777" w:rsidR="006301A0" w:rsidRPr="006301A0" w:rsidRDefault="006301A0" w:rsidP="00FB2A38">
      <w:pPr>
        <w:spacing w:before="120" w:after="120" w:line="288" w:lineRule="auto"/>
        <w:ind w:firstLine="567"/>
        <w:jc w:val="both"/>
        <w:rPr>
          <w:b/>
          <w:i/>
          <w:sz w:val="26"/>
          <w:szCs w:val="26"/>
          <w:lang w:val="pt-BR"/>
        </w:rPr>
      </w:pPr>
      <w:r w:rsidRPr="006301A0">
        <w:rPr>
          <w:b/>
          <w:i/>
          <w:sz w:val="26"/>
          <w:szCs w:val="26"/>
          <w:lang w:val="pt-BR"/>
        </w:rPr>
        <w:t>Phương</w:t>
      </w:r>
      <w:r>
        <w:rPr>
          <w:b/>
          <w:i/>
          <w:sz w:val="26"/>
          <w:szCs w:val="26"/>
          <w:lang w:val="pt-BR"/>
        </w:rPr>
        <w:t xml:space="preserve"> </w:t>
      </w:r>
      <w:r w:rsidRPr="006301A0">
        <w:rPr>
          <w:b/>
          <w:i/>
          <w:sz w:val="26"/>
          <w:szCs w:val="26"/>
          <w:lang w:val="pt-BR"/>
        </w:rPr>
        <w:t>pháp</w:t>
      </w:r>
      <w:r>
        <w:rPr>
          <w:b/>
          <w:i/>
          <w:sz w:val="26"/>
          <w:szCs w:val="26"/>
          <w:lang w:val="pt-BR"/>
        </w:rPr>
        <w:t xml:space="preserve"> </w:t>
      </w:r>
      <w:r w:rsidRPr="006301A0">
        <w:rPr>
          <w:b/>
          <w:i/>
          <w:sz w:val="26"/>
          <w:szCs w:val="26"/>
          <w:lang w:val="pt-BR"/>
        </w:rPr>
        <w:t>tính</w:t>
      </w:r>
      <w:r>
        <w:rPr>
          <w:b/>
          <w:i/>
          <w:sz w:val="26"/>
          <w:szCs w:val="26"/>
          <w:lang w:val="pt-BR"/>
        </w:rPr>
        <w:t xml:space="preserve"> </w:t>
      </w:r>
      <w:r w:rsidRPr="006301A0">
        <w:rPr>
          <w:b/>
          <w:i/>
          <w:sz w:val="26"/>
          <w:szCs w:val="26"/>
          <w:lang w:val="pt-BR"/>
        </w:rPr>
        <w:t>và</w:t>
      </w:r>
      <w:r>
        <w:rPr>
          <w:b/>
          <w:i/>
          <w:sz w:val="26"/>
          <w:szCs w:val="26"/>
          <w:lang w:val="pt-BR"/>
        </w:rPr>
        <w:t xml:space="preserve"> </w:t>
      </w:r>
      <w:r w:rsidRPr="006301A0">
        <w:rPr>
          <w:b/>
          <w:i/>
          <w:sz w:val="26"/>
          <w:szCs w:val="26"/>
          <w:lang w:val="pt-BR"/>
        </w:rPr>
        <w:t>cách</w:t>
      </w:r>
      <w:r>
        <w:rPr>
          <w:b/>
          <w:i/>
          <w:sz w:val="26"/>
          <w:szCs w:val="26"/>
          <w:lang w:val="pt-BR"/>
        </w:rPr>
        <w:t xml:space="preserve"> </w:t>
      </w:r>
      <w:r w:rsidRPr="006301A0">
        <w:rPr>
          <w:b/>
          <w:i/>
          <w:sz w:val="26"/>
          <w:szCs w:val="26"/>
          <w:lang w:val="pt-BR"/>
        </w:rPr>
        <w:t>ghi</w:t>
      </w:r>
      <w:r>
        <w:rPr>
          <w:b/>
          <w:i/>
          <w:sz w:val="26"/>
          <w:szCs w:val="26"/>
          <w:lang w:val="pt-BR"/>
        </w:rPr>
        <w:t xml:space="preserve"> </w:t>
      </w:r>
      <w:r w:rsidRPr="006301A0">
        <w:rPr>
          <w:b/>
          <w:i/>
          <w:sz w:val="26"/>
          <w:szCs w:val="26"/>
          <w:lang w:val="pt-BR"/>
        </w:rPr>
        <w:t>biểu</w:t>
      </w:r>
    </w:p>
    <w:p w14:paraId="25AC9A34"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Lãi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bình</w:t>
      </w:r>
      <w:r>
        <w:rPr>
          <w:sz w:val="26"/>
          <w:szCs w:val="26"/>
          <w:lang w:val="pt-BR"/>
        </w:rPr>
        <w:t xml:space="preserve"> </w:t>
      </w:r>
      <w:r w:rsidRPr="006301A0">
        <w:rPr>
          <w:sz w:val="26"/>
          <w:szCs w:val="26"/>
          <w:lang w:val="pt-BR"/>
        </w:rPr>
        <w:t>quân</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VND</w:t>
      </w:r>
      <w:r>
        <w:rPr>
          <w:sz w:val="26"/>
          <w:szCs w:val="26"/>
          <w:lang w:val="pt-BR"/>
        </w:rPr>
        <w:t xml:space="preserve"> </w:t>
      </w:r>
      <w:r w:rsidRPr="006301A0">
        <w:rPr>
          <w:sz w:val="26"/>
          <w:szCs w:val="26"/>
          <w:lang w:val="pt-BR"/>
        </w:rPr>
        <w:t>hoặc</w:t>
      </w:r>
      <w:r>
        <w:rPr>
          <w:sz w:val="26"/>
          <w:szCs w:val="26"/>
          <w:lang w:val="pt-BR"/>
        </w:rPr>
        <w:t xml:space="preserve"> </w:t>
      </w:r>
      <w:r w:rsidRPr="006301A0">
        <w:rPr>
          <w:sz w:val="26"/>
          <w:szCs w:val="26"/>
          <w:lang w:val="pt-BR"/>
        </w:rPr>
        <w:t>USD</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năm</w:t>
      </w:r>
      <w:r>
        <w:rPr>
          <w:sz w:val="26"/>
          <w:szCs w:val="26"/>
          <w:lang w:val="pt-BR"/>
        </w:rPr>
        <w:t xml:space="preserve"> </w:t>
      </w:r>
      <w:r w:rsidR="00B57F14">
        <w:rPr>
          <w:sz w:val="26"/>
          <w:szCs w:val="26"/>
          <w:lang w:val="pt-BR"/>
        </w:rPr>
        <w:t>2023</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tính</w:t>
      </w:r>
      <w:r>
        <w:rPr>
          <w:sz w:val="26"/>
          <w:szCs w:val="26"/>
          <w:lang w:val="pt-BR"/>
        </w:rPr>
        <w:t xml:space="preserve"> </w:t>
      </w:r>
      <w:r w:rsidRPr="006301A0">
        <w:rPr>
          <w:sz w:val="26"/>
          <w:szCs w:val="26"/>
          <w:lang w:val="pt-BR"/>
        </w:rPr>
        <w:t>theo</w:t>
      </w:r>
      <w:r>
        <w:rPr>
          <w:sz w:val="26"/>
          <w:szCs w:val="26"/>
          <w:lang w:val="pt-BR"/>
        </w:rPr>
        <w:t xml:space="preserve"> </w:t>
      </w:r>
      <w:r w:rsidRPr="006301A0">
        <w:rPr>
          <w:sz w:val="26"/>
          <w:szCs w:val="26"/>
          <w:lang w:val="pt-BR"/>
        </w:rPr>
        <w:t>phương</w:t>
      </w:r>
      <w:r>
        <w:rPr>
          <w:sz w:val="26"/>
          <w:szCs w:val="26"/>
          <w:lang w:val="pt-BR"/>
        </w:rPr>
        <w:t xml:space="preserve"> </w:t>
      </w:r>
      <w:r w:rsidRPr="006301A0">
        <w:rPr>
          <w:sz w:val="26"/>
          <w:szCs w:val="26"/>
          <w:lang w:val="pt-BR"/>
        </w:rPr>
        <w:t>pháp</w:t>
      </w:r>
      <w:r>
        <w:rPr>
          <w:sz w:val="26"/>
          <w:szCs w:val="26"/>
          <w:lang w:val="pt-BR"/>
        </w:rPr>
        <w:t xml:space="preserve"> </w:t>
      </w:r>
      <w:r w:rsidRPr="006301A0">
        <w:rPr>
          <w:sz w:val="26"/>
          <w:szCs w:val="26"/>
          <w:lang w:val="pt-BR"/>
        </w:rPr>
        <w:t>bình</w:t>
      </w:r>
      <w:r>
        <w:rPr>
          <w:sz w:val="26"/>
          <w:szCs w:val="26"/>
          <w:lang w:val="pt-BR"/>
        </w:rPr>
        <w:t xml:space="preserve"> </w:t>
      </w:r>
      <w:r w:rsidRPr="006301A0">
        <w:rPr>
          <w:sz w:val="26"/>
          <w:szCs w:val="26"/>
          <w:lang w:val="pt-BR"/>
        </w:rPr>
        <w:t>quân</w:t>
      </w:r>
      <w:r>
        <w:rPr>
          <w:sz w:val="26"/>
          <w:szCs w:val="26"/>
          <w:lang w:val="pt-BR"/>
        </w:rPr>
        <w:t xml:space="preserve"> </w:t>
      </w:r>
      <w:r w:rsidRPr="006301A0">
        <w:rPr>
          <w:sz w:val="26"/>
          <w:szCs w:val="26"/>
          <w:lang w:val="pt-BR"/>
        </w:rPr>
        <w:t>gia</w:t>
      </w:r>
      <w:r>
        <w:rPr>
          <w:sz w:val="26"/>
          <w:szCs w:val="26"/>
          <w:lang w:val="pt-BR"/>
        </w:rPr>
        <w:t xml:space="preserve"> </w:t>
      </w:r>
      <w:r w:rsidRPr="006301A0">
        <w:rPr>
          <w:sz w:val="26"/>
          <w:szCs w:val="26"/>
          <w:lang w:val="pt-BR"/>
        </w:rPr>
        <w:t>quyền</w:t>
      </w:r>
      <w:r>
        <w:rPr>
          <w:sz w:val="26"/>
          <w:szCs w:val="26"/>
          <w:lang w:val="pt-BR"/>
        </w:rPr>
        <w:t xml:space="preserve"> </w:t>
      </w:r>
      <w:r w:rsidRPr="006301A0">
        <w:rPr>
          <w:sz w:val="26"/>
          <w:szCs w:val="26"/>
          <w:lang w:val="pt-BR"/>
        </w:rPr>
        <w:t>giữa</w:t>
      </w:r>
      <w:r>
        <w:rPr>
          <w:sz w:val="26"/>
          <w:szCs w:val="26"/>
          <w:lang w:val="pt-BR"/>
        </w:rPr>
        <w:t xml:space="preserve"> </w:t>
      </w:r>
      <w:r w:rsidRPr="006301A0">
        <w:rPr>
          <w:sz w:val="26"/>
          <w:szCs w:val="26"/>
          <w:lang w:val="pt-BR"/>
        </w:rPr>
        <w:t>dư</w:t>
      </w:r>
      <w:r>
        <w:rPr>
          <w:sz w:val="26"/>
          <w:szCs w:val="26"/>
          <w:lang w:val="pt-BR"/>
        </w:rPr>
        <w:t xml:space="preserve"> </w:t>
      </w:r>
      <w:r w:rsidRPr="006301A0">
        <w:rPr>
          <w:sz w:val="26"/>
          <w:szCs w:val="26"/>
          <w:lang w:val="pt-BR"/>
        </w:rPr>
        <w:t>nợ</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VND</w:t>
      </w:r>
      <w:r>
        <w:rPr>
          <w:sz w:val="26"/>
          <w:szCs w:val="26"/>
          <w:lang w:val="pt-BR"/>
        </w:rPr>
        <w:t xml:space="preserve"> </w:t>
      </w:r>
      <w:r w:rsidRPr="006301A0">
        <w:rPr>
          <w:sz w:val="26"/>
          <w:szCs w:val="26"/>
          <w:lang w:val="pt-BR"/>
        </w:rPr>
        <w:t>hoặc</w:t>
      </w:r>
      <w:r>
        <w:rPr>
          <w:sz w:val="26"/>
          <w:szCs w:val="26"/>
          <w:lang w:val="pt-BR"/>
        </w:rPr>
        <w:t xml:space="preserve"> </w:t>
      </w:r>
      <w:r w:rsidRPr="006301A0">
        <w:rPr>
          <w:sz w:val="26"/>
          <w:szCs w:val="26"/>
          <w:lang w:val="pt-BR"/>
        </w:rPr>
        <w:t>USD</w:t>
      </w:r>
      <w:r>
        <w:rPr>
          <w:sz w:val="26"/>
          <w:szCs w:val="26"/>
          <w:lang w:val="pt-BR"/>
        </w:rPr>
        <w:t xml:space="preserve"> </w:t>
      </w:r>
      <w:r w:rsidRPr="006301A0">
        <w:rPr>
          <w:sz w:val="26"/>
          <w:szCs w:val="26"/>
          <w:lang w:val="pt-BR"/>
        </w:rPr>
        <w:t>với</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VND</w:t>
      </w:r>
      <w:r>
        <w:rPr>
          <w:sz w:val="26"/>
          <w:szCs w:val="26"/>
          <w:lang w:val="pt-BR"/>
        </w:rPr>
        <w:t xml:space="preserve"> </w:t>
      </w:r>
      <w:r w:rsidRPr="006301A0">
        <w:rPr>
          <w:sz w:val="26"/>
          <w:szCs w:val="26"/>
          <w:lang w:val="pt-BR"/>
        </w:rPr>
        <w:t>hoặc</w:t>
      </w:r>
      <w:r>
        <w:rPr>
          <w:sz w:val="26"/>
          <w:szCs w:val="26"/>
          <w:lang w:val="pt-BR"/>
        </w:rPr>
        <w:t xml:space="preserve"> </w:t>
      </w:r>
      <w:r w:rsidRPr="006301A0">
        <w:rPr>
          <w:sz w:val="26"/>
          <w:szCs w:val="26"/>
          <w:lang w:val="pt-BR"/>
        </w:rPr>
        <w:t>USD</w:t>
      </w:r>
      <w:r>
        <w:rPr>
          <w:sz w:val="26"/>
          <w:szCs w:val="26"/>
          <w:lang w:val="pt-BR"/>
        </w:rPr>
        <w:t xml:space="preserve"> </w:t>
      </w:r>
      <w:r w:rsidRPr="006301A0">
        <w:rPr>
          <w:sz w:val="26"/>
          <w:szCs w:val="26"/>
          <w:lang w:val="pt-BR"/>
        </w:rPr>
        <w:t>tương</w:t>
      </w:r>
      <w:r>
        <w:rPr>
          <w:sz w:val="26"/>
          <w:szCs w:val="26"/>
          <w:lang w:val="pt-BR"/>
        </w:rPr>
        <w:t xml:space="preserve"> </w:t>
      </w:r>
      <w:r w:rsidRPr="006301A0">
        <w:rPr>
          <w:sz w:val="26"/>
          <w:szCs w:val="26"/>
          <w:lang w:val="pt-BR"/>
        </w:rPr>
        <w:t>ứng</w:t>
      </w:r>
      <w:r>
        <w:rPr>
          <w:sz w:val="26"/>
          <w:szCs w:val="26"/>
          <w:lang w:val="pt-BR"/>
        </w:rPr>
        <w:t xml:space="preserve"> </w:t>
      </w:r>
      <w:r w:rsidRPr="006301A0">
        <w:rPr>
          <w:sz w:val="26"/>
          <w:szCs w:val="26"/>
          <w:lang w:val="pt-BR"/>
        </w:rPr>
        <w:t>áp</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đó</w:t>
      </w:r>
      <w:r>
        <w:rPr>
          <w:sz w:val="26"/>
          <w:szCs w:val="26"/>
          <w:lang w:val="pt-BR"/>
        </w:rPr>
        <w:t xml:space="preserve"> </w:t>
      </w:r>
      <w:r w:rsidRPr="006301A0">
        <w:rPr>
          <w:sz w:val="26"/>
          <w:szCs w:val="26"/>
          <w:lang w:val="pt-BR"/>
        </w:rPr>
        <w:t>tại</w:t>
      </w:r>
      <w:r>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điểm</w:t>
      </w:r>
      <w:r>
        <w:rPr>
          <w:sz w:val="26"/>
          <w:szCs w:val="26"/>
          <w:lang w:val="pt-BR"/>
        </w:rPr>
        <w:t xml:space="preserve"> </w:t>
      </w:r>
      <w:r w:rsidRPr="006301A0">
        <w:rPr>
          <w:sz w:val="26"/>
          <w:szCs w:val="26"/>
          <w:lang w:val="pt-BR"/>
        </w:rPr>
        <w:t>cuối</w:t>
      </w:r>
      <w:r>
        <w:rPr>
          <w:sz w:val="26"/>
          <w:szCs w:val="26"/>
          <w:lang w:val="pt-BR"/>
        </w:rPr>
        <w:t xml:space="preserve"> </w:t>
      </w:r>
      <w:r w:rsidRPr="006301A0">
        <w:rPr>
          <w:sz w:val="26"/>
          <w:szCs w:val="26"/>
          <w:lang w:val="pt-BR"/>
        </w:rPr>
        <w:t>mỗi</w:t>
      </w:r>
      <w:r>
        <w:rPr>
          <w:sz w:val="26"/>
          <w:szCs w:val="26"/>
          <w:lang w:val="pt-BR"/>
        </w:rPr>
        <w:t xml:space="preserve"> </w:t>
      </w:r>
      <w:r w:rsidRPr="006301A0">
        <w:rPr>
          <w:sz w:val="26"/>
          <w:szCs w:val="26"/>
          <w:lang w:val="pt-BR"/>
        </w:rPr>
        <w:t>tháng</w:t>
      </w:r>
      <w:r>
        <w:rPr>
          <w:sz w:val="26"/>
          <w:szCs w:val="26"/>
          <w:lang w:val="pt-BR"/>
        </w:rPr>
        <w:t xml:space="preserve"> </w:t>
      </w:r>
      <w:r w:rsidRPr="006301A0">
        <w:rPr>
          <w:sz w:val="26"/>
          <w:szCs w:val="26"/>
          <w:lang w:val="pt-BR"/>
        </w:rPr>
        <w:t>từ</w:t>
      </w:r>
      <w:r>
        <w:rPr>
          <w:sz w:val="26"/>
          <w:szCs w:val="26"/>
          <w:lang w:val="pt-BR"/>
        </w:rPr>
        <w:t xml:space="preserve"> </w:t>
      </w:r>
      <w:r w:rsidRPr="006301A0">
        <w:rPr>
          <w:sz w:val="26"/>
          <w:szCs w:val="26"/>
          <w:lang w:val="pt-BR"/>
        </w:rPr>
        <w:t>tháng</w:t>
      </w:r>
      <w:r>
        <w:rPr>
          <w:sz w:val="26"/>
          <w:szCs w:val="26"/>
          <w:lang w:val="pt-BR"/>
        </w:rPr>
        <w:t xml:space="preserve"> </w:t>
      </w:r>
      <w:r w:rsidRPr="006301A0">
        <w:rPr>
          <w:sz w:val="26"/>
          <w:szCs w:val="26"/>
          <w:lang w:val="vi-VN"/>
        </w:rPr>
        <w:t>0</w:t>
      </w:r>
      <w:r w:rsidRPr="006301A0">
        <w:rPr>
          <w:sz w:val="26"/>
          <w:szCs w:val="26"/>
          <w:lang w:val="pt-BR"/>
        </w:rPr>
        <w:t>1</w:t>
      </w:r>
      <w:r>
        <w:rPr>
          <w:sz w:val="26"/>
          <w:szCs w:val="26"/>
          <w:lang w:val="pt-BR"/>
        </w:rPr>
        <w:t xml:space="preserve"> </w:t>
      </w:r>
      <w:r w:rsidRPr="006301A0">
        <w:rPr>
          <w:sz w:val="26"/>
          <w:szCs w:val="26"/>
          <w:lang w:val="pt-BR"/>
        </w:rPr>
        <w:t>đến</w:t>
      </w:r>
      <w:r>
        <w:rPr>
          <w:sz w:val="26"/>
          <w:szCs w:val="26"/>
          <w:lang w:val="pt-BR"/>
        </w:rPr>
        <w:t xml:space="preserve"> </w:t>
      </w:r>
      <w:r w:rsidRPr="006301A0">
        <w:rPr>
          <w:sz w:val="26"/>
          <w:szCs w:val="26"/>
          <w:lang w:val="pt-BR"/>
        </w:rPr>
        <w:t>tháng</w:t>
      </w:r>
      <w:r>
        <w:rPr>
          <w:sz w:val="26"/>
          <w:szCs w:val="26"/>
          <w:lang w:val="pt-BR"/>
        </w:rPr>
        <w:t xml:space="preserve"> </w:t>
      </w:r>
      <w:r w:rsidRPr="006301A0">
        <w:rPr>
          <w:sz w:val="26"/>
          <w:szCs w:val="26"/>
          <w:lang w:val="pt-BR"/>
        </w:rPr>
        <w:t>12</w:t>
      </w:r>
      <w:r>
        <w:rPr>
          <w:sz w:val="26"/>
          <w:szCs w:val="26"/>
          <w:lang w:val="pt-BR"/>
        </w:rPr>
        <w:t xml:space="preserve"> </w:t>
      </w:r>
      <w:r w:rsidRPr="006301A0">
        <w:rPr>
          <w:sz w:val="26"/>
          <w:szCs w:val="26"/>
          <w:lang w:val="pt-BR"/>
        </w:rPr>
        <w:t>năm</w:t>
      </w:r>
      <w:r>
        <w:rPr>
          <w:sz w:val="26"/>
          <w:szCs w:val="26"/>
          <w:lang w:val="pt-BR"/>
        </w:rPr>
        <w:t xml:space="preserve"> </w:t>
      </w:r>
      <w:r w:rsidR="00B57F14">
        <w:rPr>
          <w:sz w:val="26"/>
          <w:szCs w:val="26"/>
          <w:lang w:val="pt-BR"/>
        </w:rPr>
        <w:t>2023</w:t>
      </w:r>
      <w:r w:rsidRPr="006301A0">
        <w:rPr>
          <w:sz w:val="26"/>
          <w:szCs w:val="26"/>
          <w:lang w:val="pt-BR"/>
        </w:rPr>
        <w:t>.</w:t>
      </w:r>
      <w:r>
        <w:rPr>
          <w:sz w:val="26"/>
          <w:szCs w:val="26"/>
          <w:lang w:val="pt-BR"/>
        </w:rPr>
        <w:t xml:space="preserve"> </w:t>
      </w:r>
      <w:r w:rsidRPr="006301A0">
        <w:rPr>
          <w:sz w:val="26"/>
          <w:szCs w:val="26"/>
          <w:lang w:val="pt-BR"/>
        </w:rPr>
        <w:t>Trường</w:t>
      </w:r>
      <w:r>
        <w:rPr>
          <w:sz w:val="26"/>
          <w:szCs w:val="26"/>
          <w:lang w:val="pt-BR"/>
        </w:rPr>
        <w:t xml:space="preserve"> </w:t>
      </w:r>
      <w:r w:rsidRPr="006301A0">
        <w:rPr>
          <w:sz w:val="26"/>
          <w:szCs w:val="26"/>
          <w:lang w:val="pt-BR"/>
        </w:rPr>
        <w:t>hợp</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số</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khoản</w:t>
      </w:r>
      <w:r>
        <w:rPr>
          <w:sz w:val="26"/>
          <w:szCs w:val="26"/>
          <w:lang w:val="pt-BR"/>
        </w:rPr>
        <w:t xml:space="preserve"> </w:t>
      </w:r>
      <w:r w:rsidRPr="006301A0">
        <w:rPr>
          <w:sz w:val="26"/>
          <w:szCs w:val="26"/>
          <w:lang w:val="pt-BR"/>
        </w:rPr>
        <w:t>nợ</w:t>
      </w:r>
      <w:r>
        <w:rPr>
          <w:sz w:val="26"/>
          <w:szCs w:val="26"/>
          <w:lang w:val="pt-BR"/>
        </w:rPr>
        <w:t xml:space="preserve"> </w:t>
      </w:r>
      <w:r w:rsidRPr="006301A0">
        <w:rPr>
          <w:sz w:val="26"/>
          <w:szCs w:val="26"/>
          <w:lang w:val="pt-BR"/>
        </w:rPr>
        <w:t>quá</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thì</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sử</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tính</w:t>
      </w:r>
      <w:r>
        <w:rPr>
          <w:sz w:val="26"/>
          <w:szCs w:val="26"/>
          <w:lang w:val="pt-BR"/>
        </w:rPr>
        <w:t xml:space="preserve"> </w:t>
      </w:r>
      <w:r w:rsidRPr="006301A0">
        <w:rPr>
          <w:sz w:val="26"/>
          <w:szCs w:val="26"/>
          <w:lang w:val="pt-BR"/>
        </w:rPr>
        <w:t>toán</w:t>
      </w:r>
      <w:r>
        <w:rPr>
          <w:sz w:val="26"/>
          <w:szCs w:val="26"/>
          <w:lang w:val="pt-BR"/>
        </w:rPr>
        <w:t xml:space="preserve"> </w:t>
      </w:r>
      <w:r w:rsidRPr="006301A0">
        <w:rPr>
          <w:sz w:val="26"/>
          <w:szCs w:val="26"/>
          <w:lang w:val="pt-BR"/>
        </w:rPr>
        <w:t>lãi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vay</w:t>
      </w:r>
      <w:r>
        <w:rPr>
          <w:sz w:val="26"/>
          <w:szCs w:val="26"/>
          <w:lang w:val="pt-BR"/>
        </w:rPr>
        <w:t xml:space="preserve"> </w:t>
      </w:r>
      <w:r w:rsidRPr="006301A0">
        <w:rPr>
          <w:sz w:val="26"/>
          <w:szCs w:val="26"/>
          <w:lang w:val="pt-BR"/>
        </w:rPr>
        <w:t>trong</w:t>
      </w:r>
      <w:r>
        <w:rPr>
          <w:sz w:val="26"/>
          <w:szCs w:val="26"/>
          <w:lang w:val="pt-BR"/>
        </w:rPr>
        <w:t xml:space="preserve"> </w:t>
      </w:r>
      <w:r w:rsidRPr="006301A0">
        <w:rPr>
          <w:sz w:val="26"/>
          <w:szCs w:val="26"/>
          <w:lang w:val="pt-BR"/>
        </w:rPr>
        <w:t>hạn.</w:t>
      </w:r>
    </w:p>
    <w:p w14:paraId="69A4796E"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lastRenderedPageBreak/>
        <w:t>Phương</w:t>
      </w:r>
      <w:r>
        <w:rPr>
          <w:sz w:val="26"/>
          <w:szCs w:val="26"/>
          <w:lang w:val="pt-BR"/>
        </w:rPr>
        <w:t xml:space="preserve"> </w:t>
      </w:r>
      <w:r w:rsidRPr="006301A0">
        <w:rPr>
          <w:sz w:val="26"/>
          <w:szCs w:val="26"/>
          <w:lang w:val="pt-BR"/>
        </w:rPr>
        <w:t>pháp</w:t>
      </w:r>
      <w:r>
        <w:rPr>
          <w:sz w:val="26"/>
          <w:szCs w:val="26"/>
          <w:lang w:val="pt-BR"/>
        </w:rPr>
        <w:t xml:space="preserve"> </w:t>
      </w:r>
      <w:r w:rsidRPr="006301A0">
        <w:rPr>
          <w:sz w:val="26"/>
          <w:szCs w:val="26"/>
          <w:lang w:val="pt-BR"/>
        </w:rPr>
        <w:t>tính</w:t>
      </w:r>
      <w:r>
        <w:rPr>
          <w:sz w:val="26"/>
          <w:szCs w:val="26"/>
          <w:lang w:val="pt-BR"/>
        </w:rPr>
        <w:t xml:space="preserve"> </w:t>
      </w:r>
      <w:r w:rsidRPr="006301A0">
        <w:rPr>
          <w:sz w:val="26"/>
          <w:szCs w:val="26"/>
          <w:lang w:val="pt-BR"/>
        </w:rPr>
        <w:t>tương</w:t>
      </w:r>
      <w:r>
        <w:rPr>
          <w:sz w:val="26"/>
          <w:szCs w:val="26"/>
          <w:lang w:val="pt-BR"/>
        </w:rPr>
        <w:t xml:space="preserve"> </w:t>
      </w:r>
      <w:r w:rsidRPr="006301A0">
        <w:rPr>
          <w:sz w:val="26"/>
          <w:szCs w:val="26"/>
          <w:lang w:val="pt-BR"/>
        </w:rPr>
        <w:t>tự</w:t>
      </w:r>
      <w:r>
        <w:rPr>
          <w:sz w:val="26"/>
          <w:szCs w:val="26"/>
          <w:lang w:val="pt-BR"/>
        </w:rPr>
        <w:t xml:space="preserve"> </w:t>
      </w:r>
      <w:r w:rsidRPr="006301A0">
        <w:rPr>
          <w:sz w:val="26"/>
          <w:szCs w:val="26"/>
          <w:lang w:val="pt-BR"/>
        </w:rPr>
        <w:t>được</w:t>
      </w:r>
      <w:r>
        <w:rPr>
          <w:sz w:val="26"/>
          <w:szCs w:val="26"/>
          <w:lang w:val="pt-BR"/>
        </w:rPr>
        <w:t xml:space="preserve"> </w:t>
      </w:r>
      <w:r w:rsidRPr="006301A0">
        <w:rPr>
          <w:sz w:val="26"/>
          <w:szCs w:val="26"/>
          <w:lang w:val="pt-BR"/>
        </w:rPr>
        <w:t>áp</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đối</w:t>
      </w:r>
      <w:r>
        <w:rPr>
          <w:sz w:val="26"/>
          <w:szCs w:val="26"/>
          <w:lang w:val="pt-BR"/>
        </w:rPr>
        <w:t xml:space="preserve"> </w:t>
      </w:r>
      <w:r w:rsidRPr="006301A0">
        <w:rPr>
          <w:sz w:val="26"/>
          <w:szCs w:val="26"/>
          <w:lang w:val="pt-BR"/>
        </w:rPr>
        <w:t>với</w:t>
      </w:r>
      <w:r>
        <w:rPr>
          <w:sz w:val="26"/>
          <w:szCs w:val="26"/>
          <w:lang w:val="pt-BR"/>
        </w:rPr>
        <w:t xml:space="preserve"> </w:t>
      </w:r>
      <w:r w:rsidR="00EA19F3">
        <w:rPr>
          <w:sz w:val="26"/>
          <w:szCs w:val="26"/>
          <w:lang w:val="pt-BR"/>
        </w:rPr>
        <w:t>l</w:t>
      </w:r>
      <w:r w:rsidRPr="006301A0">
        <w:rPr>
          <w:sz w:val="26"/>
          <w:szCs w:val="26"/>
          <w:lang w:val="pt-BR"/>
        </w:rPr>
        <w:t>ãi</w:t>
      </w:r>
      <w:r>
        <w:rPr>
          <w:sz w:val="26"/>
          <w:szCs w:val="26"/>
          <w:lang w:val="pt-BR"/>
        </w:rPr>
        <w:t xml:space="preserve"> </w:t>
      </w:r>
      <w:r w:rsidRPr="006301A0">
        <w:rPr>
          <w:sz w:val="26"/>
          <w:szCs w:val="26"/>
          <w:lang w:val="pt-BR"/>
        </w:rPr>
        <w:t>suất</w:t>
      </w:r>
      <w:r>
        <w:rPr>
          <w:sz w:val="26"/>
          <w:szCs w:val="26"/>
          <w:lang w:val="pt-BR"/>
        </w:rPr>
        <w:t xml:space="preserve"> </w:t>
      </w:r>
      <w:r w:rsidRPr="006301A0">
        <w:rPr>
          <w:sz w:val="26"/>
          <w:szCs w:val="26"/>
          <w:lang w:val="pt-BR"/>
        </w:rPr>
        <w:t>tiền</w:t>
      </w:r>
      <w:r>
        <w:rPr>
          <w:sz w:val="26"/>
          <w:szCs w:val="26"/>
          <w:lang w:val="pt-BR"/>
        </w:rPr>
        <w:t xml:space="preserve"> </w:t>
      </w:r>
      <w:r w:rsidRPr="006301A0">
        <w:rPr>
          <w:sz w:val="26"/>
          <w:szCs w:val="26"/>
          <w:lang w:val="pt-BR"/>
        </w:rPr>
        <w:t>gửi</w:t>
      </w:r>
      <w:r>
        <w:rPr>
          <w:sz w:val="26"/>
          <w:szCs w:val="26"/>
          <w:lang w:val="pt-BR"/>
        </w:rPr>
        <w:t xml:space="preserve"> </w:t>
      </w:r>
      <w:r w:rsidRPr="006301A0">
        <w:rPr>
          <w:sz w:val="26"/>
          <w:szCs w:val="26"/>
          <w:lang w:val="pt-BR"/>
        </w:rPr>
        <w:t>bình</w:t>
      </w:r>
      <w:r>
        <w:rPr>
          <w:sz w:val="26"/>
          <w:szCs w:val="26"/>
          <w:lang w:val="pt-BR"/>
        </w:rPr>
        <w:t xml:space="preserve"> </w:t>
      </w:r>
      <w:r w:rsidRPr="006301A0">
        <w:rPr>
          <w:sz w:val="26"/>
          <w:szCs w:val="26"/>
          <w:lang w:val="pt-BR"/>
        </w:rPr>
        <w:t>quân</w:t>
      </w:r>
      <w:r>
        <w:rPr>
          <w:sz w:val="26"/>
          <w:szCs w:val="26"/>
          <w:lang w:val="pt-BR"/>
        </w:rPr>
        <w:t xml:space="preserve"> </w:t>
      </w:r>
      <w:r w:rsidRPr="006301A0">
        <w:rPr>
          <w:sz w:val="26"/>
          <w:szCs w:val="26"/>
          <w:lang w:val="pt-BR"/>
        </w:rPr>
        <w:t>bằng</w:t>
      </w:r>
      <w:r>
        <w:rPr>
          <w:sz w:val="26"/>
          <w:szCs w:val="26"/>
          <w:lang w:val="pt-BR"/>
        </w:rPr>
        <w:t xml:space="preserve"> </w:t>
      </w:r>
      <w:r w:rsidRPr="006301A0">
        <w:rPr>
          <w:sz w:val="26"/>
          <w:szCs w:val="26"/>
          <w:lang w:val="pt-BR"/>
        </w:rPr>
        <w:t>VND</w:t>
      </w:r>
      <w:r>
        <w:rPr>
          <w:sz w:val="26"/>
          <w:szCs w:val="26"/>
          <w:lang w:val="pt-BR"/>
        </w:rPr>
        <w:t xml:space="preserve"> </w:t>
      </w:r>
      <w:r w:rsidRPr="006301A0">
        <w:rPr>
          <w:sz w:val="26"/>
          <w:szCs w:val="26"/>
          <w:lang w:val="pt-BR"/>
        </w:rPr>
        <w:t>của</w:t>
      </w:r>
      <w:r>
        <w:rPr>
          <w:sz w:val="26"/>
          <w:szCs w:val="26"/>
          <w:lang w:val="pt-BR"/>
        </w:rPr>
        <w:t xml:space="preserve"> </w:t>
      </w:r>
      <w:r w:rsidRPr="006301A0">
        <w:rPr>
          <w:sz w:val="26"/>
          <w:szCs w:val="26"/>
          <w:lang w:val="pt-BR"/>
        </w:rPr>
        <w:t>năm</w:t>
      </w:r>
      <w:r>
        <w:rPr>
          <w:sz w:val="26"/>
          <w:szCs w:val="26"/>
          <w:lang w:val="pt-BR"/>
        </w:rPr>
        <w:t xml:space="preserve"> </w:t>
      </w:r>
      <w:r w:rsidR="00B57F14">
        <w:rPr>
          <w:sz w:val="26"/>
          <w:szCs w:val="26"/>
          <w:lang w:val="pt-BR"/>
        </w:rPr>
        <w:t>2023</w:t>
      </w:r>
      <w:r w:rsidRPr="006301A0">
        <w:rPr>
          <w:sz w:val="26"/>
          <w:szCs w:val="26"/>
          <w:lang w:val="pt-BR"/>
        </w:rPr>
        <w:t>.</w:t>
      </w:r>
      <w:r>
        <w:rPr>
          <w:sz w:val="26"/>
          <w:szCs w:val="26"/>
          <w:lang w:val="pt-BR"/>
        </w:rPr>
        <w:t xml:space="preserve"> </w:t>
      </w:r>
    </w:p>
    <w:p w14:paraId="65D3682B"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Kỳ</w:t>
      </w:r>
      <w:r>
        <w:rPr>
          <w:sz w:val="26"/>
          <w:szCs w:val="26"/>
          <w:lang w:val="pt-BR"/>
        </w:rPr>
        <w:t xml:space="preserve"> </w:t>
      </w:r>
      <w:r w:rsidRPr="006301A0">
        <w:rPr>
          <w:sz w:val="26"/>
          <w:szCs w:val="26"/>
          <w:lang w:val="pt-BR"/>
        </w:rPr>
        <w:t>ngắn</w:t>
      </w:r>
      <w:r>
        <w:rPr>
          <w:sz w:val="26"/>
          <w:szCs w:val="26"/>
          <w:lang w:val="pt-BR"/>
        </w:rPr>
        <w:t xml:space="preserve"> </w:t>
      </w:r>
      <w:r w:rsidRPr="006301A0">
        <w:rPr>
          <w:sz w:val="26"/>
          <w:szCs w:val="26"/>
          <w:lang w:val="pt-BR"/>
        </w:rPr>
        <w:t>hạn:</w:t>
      </w:r>
      <w:r>
        <w:rPr>
          <w:sz w:val="26"/>
          <w:szCs w:val="26"/>
          <w:lang w:val="pt-BR"/>
        </w:rPr>
        <w:t xml:space="preserve"> </w:t>
      </w:r>
      <w:r w:rsidR="00EA19F3" w:rsidRPr="006301A0">
        <w:rPr>
          <w:sz w:val="26"/>
          <w:szCs w:val="26"/>
          <w:lang w:val="pt-BR"/>
        </w:rPr>
        <w:t>Có</w:t>
      </w:r>
      <w:r w:rsidR="00EA19F3">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tối</w:t>
      </w:r>
      <w:r>
        <w:rPr>
          <w:sz w:val="26"/>
          <w:szCs w:val="26"/>
          <w:lang w:val="pt-BR"/>
        </w:rPr>
        <w:t xml:space="preserve"> </w:t>
      </w:r>
      <w:r w:rsidRPr="006301A0">
        <w:rPr>
          <w:sz w:val="26"/>
          <w:szCs w:val="26"/>
          <w:lang w:val="pt-BR"/>
        </w:rPr>
        <w:t>đa</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7A503972"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Kỳ</w:t>
      </w:r>
      <w:r>
        <w:rPr>
          <w:sz w:val="26"/>
          <w:szCs w:val="26"/>
          <w:lang w:val="pt-BR"/>
        </w:rPr>
        <w:t xml:space="preserve"> </w:t>
      </w:r>
      <w:r w:rsidRPr="006301A0">
        <w:rPr>
          <w:sz w:val="26"/>
          <w:szCs w:val="26"/>
          <w:lang w:val="pt-BR"/>
        </w:rPr>
        <w:t>trung</w:t>
      </w:r>
      <w:r>
        <w:rPr>
          <w:sz w:val="26"/>
          <w:szCs w:val="26"/>
          <w:lang w:val="pt-BR"/>
        </w:rPr>
        <w:t xml:space="preserve"> </w:t>
      </w:r>
      <w:r w:rsidRPr="006301A0">
        <w:rPr>
          <w:sz w:val="26"/>
          <w:szCs w:val="26"/>
          <w:lang w:val="pt-BR"/>
        </w:rPr>
        <w:t>và</w:t>
      </w:r>
      <w:r>
        <w:rPr>
          <w:sz w:val="26"/>
          <w:szCs w:val="26"/>
          <w:lang w:val="pt-BR"/>
        </w:rPr>
        <w:t xml:space="preserve"> </w:t>
      </w:r>
      <w:r w:rsidRPr="006301A0">
        <w:rPr>
          <w:sz w:val="26"/>
          <w:szCs w:val="26"/>
          <w:lang w:val="pt-BR"/>
        </w:rPr>
        <w:t>dài</w:t>
      </w:r>
      <w:r>
        <w:rPr>
          <w:sz w:val="26"/>
          <w:szCs w:val="26"/>
          <w:lang w:val="pt-BR"/>
        </w:rPr>
        <w:t xml:space="preserve"> </w:t>
      </w:r>
      <w:r w:rsidRPr="006301A0">
        <w:rPr>
          <w:sz w:val="26"/>
          <w:szCs w:val="26"/>
          <w:lang w:val="pt-BR"/>
        </w:rPr>
        <w:t>hạn:</w:t>
      </w:r>
      <w:r>
        <w:rPr>
          <w:sz w:val="26"/>
          <w:szCs w:val="26"/>
          <w:lang w:val="pt-BR"/>
        </w:rPr>
        <w:t xml:space="preserve"> </w:t>
      </w:r>
      <w:r w:rsidR="00EA19F3" w:rsidRPr="006301A0">
        <w:rPr>
          <w:sz w:val="26"/>
          <w:szCs w:val="26"/>
          <w:lang w:val="pt-BR"/>
        </w:rPr>
        <w:t>Có</w:t>
      </w:r>
      <w:r w:rsidR="00EA19F3">
        <w:rPr>
          <w:sz w:val="26"/>
          <w:szCs w:val="26"/>
          <w:lang w:val="pt-BR"/>
        </w:rPr>
        <w:t xml:space="preserve"> </w:t>
      </w:r>
      <w:r w:rsidRPr="006301A0">
        <w:rPr>
          <w:sz w:val="26"/>
          <w:szCs w:val="26"/>
          <w:lang w:val="pt-BR"/>
        </w:rPr>
        <w:t>thời</w:t>
      </w:r>
      <w:r>
        <w:rPr>
          <w:sz w:val="26"/>
          <w:szCs w:val="26"/>
          <w:lang w:val="pt-BR"/>
        </w:rPr>
        <w:t xml:space="preserve"> </w:t>
      </w:r>
      <w:r w:rsidRPr="006301A0">
        <w:rPr>
          <w:sz w:val="26"/>
          <w:szCs w:val="26"/>
          <w:lang w:val="pt-BR"/>
        </w:rPr>
        <w:t>hạn</w:t>
      </w:r>
      <w:r>
        <w:rPr>
          <w:sz w:val="26"/>
          <w:szCs w:val="26"/>
          <w:lang w:val="pt-BR"/>
        </w:rPr>
        <w:t xml:space="preserve"> </w:t>
      </w:r>
      <w:r w:rsidRPr="006301A0">
        <w:rPr>
          <w:sz w:val="26"/>
          <w:szCs w:val="26"/>
          <w:lang w:val="pt-BR"/>
        </w:rPr>
        <w:t>trên</w:t>
      </w:r>
      <w:r>
        <w:rPr>
          <w:sz w:val="26"/>
          <w:szCs w:val="26"/>
          <w:lang w:val="pt-BR"/>
        </w:rPr>
        <w:t xml:space="preserve"> </w:t>
      </w:r>
      <w:r w:rsidRPr="006301A0">
        <w:rPr>
          <w:sz w:val="26"/>
          <w:szCs w:val="26"/>
          <w:lang w:val="pt-BR"/>
        </w:rPr>
        <w:t>một</w:t>
      </w:r>
      <w:r>
        <w:rPr>
          <w:sz w:val="26"/>
          <w:szCs w:val="26"/>
          <w:lang w:val="pt-BR"/>
        </w:rPr>
        <w:t xml:space="preserve"> </w:t>
      </w:r>
      <w:r w:rsidRPr="006301A0">
        <w:rPr>
          <w:sz w:val="26"/>
          <w:szCs w:val="26"/>
          <w:lang w:val="pt-BR"/>
        </w:rPr>
        <w:t>năm.</w:t>
      </w:r>
    </w:p>
    <w:p w14:paraId="72B8C5F8" w14:textId="77777777" w:rsidR="006301A0" w:rsidRPr="006301A0" w:rsidRDefault="006301A0" w:rsidP="00FB2A38">
      <w:pPr>
        <w:spacing w:before="120" w:after="120" w:line="288" w:lineRule="auto"/>
        <w:ind w:firstLine="567"/>
        <w:jc w:val="both"/>
        <w:rPr>
          <w:b/>
          <w:sz w:val="26"/>
          <w:szCs w:val="26"/>
          <w:lang w:val="pl-PL"/>
        </w:rPr>
      </w:pPr>
      <w:r w:rsidRPr="006301A0">
        <w:rPr>
          <w:b/>
          <w:sz w:val="26"/>
          <w:szCs w:val="26"/>
          <w:lang w:val="pl-PL"/>
        </w:rPr>
        <w:t>III.</w:t>
      </w:r>
      <w:r>
        <w:rPr>
          <w:b/>
          <w:sz w:val="26"/>
          <w:szCs w:val="26"/>
          <w:lang w:val="pl-PL"/>
        </w:rPr>
        <w:t xml:space="preserve"> </w:t>
      </w:r>
      <w:r w:rsidRPr="006301A0">
        <w:rPr>
          <w:b/>
          <w:sz w:val="26"/>
          <w:szCs w:val="26"/>
          <w:lang w:val="pl-PL"/>
        </w:rPr>
        <w:t>MỘT</w:t>
      </w:r>
      <w:r>
        <w:rPr>
          <w:b/>
          <w:sz w:val="26"/>
          <w:szCs w:val="26"/>
          <w:lang w:val="pl-PL"/>
        </w:rPr>
        <w:t xml:space="preserve"> </w:t>
      </w:r>
      <w:r w:rsidRPr="006301A0">
        <w:rPr>
          <w:b/>
          <w:sz w:val="26"/>
          <w:szCs w:val="26"/>
          <w:lang w:val="pl-PL"/>
        </w:rPr>
        <w:t>SỐ</w:t>
      </w:r>
      <w:r>
        <w:rPr>
          <w:b/>
          <w:sz w:val="26"/>
          <w:szCs w:val="26"/>
          <w:lang w:val="pl-PL"/>
        </w:rPr>
        <w:t xml:space="preserve"> </w:t>
      </w:r>
      <w:r w:rsidRPr="006301A0">
        <w:rPr>
          <w:b/>
          <w:sz w:val="26"/>
          <w:szCs w:val="26"/>
          <w:lang w:val="pl-PL"/>
        </w:rPr>
        <w:t>LƯU</w:t>
      </w:r>
      <w:r>
        <w:rPr>
          <w:b/>
          <w:sz w:val="26"/>
          <w:szCs w:val="26"/>
          <w:lang w:val="pl-PL"/>
        </w:rPr>
        <w:t xml:space="preserve"> </w:t>
      </w:r>
      <w:r w:rsidRPr="006301A0">
        <w:rPr>
          <w:b/>
          <w:sz w:val="26"/>
          <w:szCs w:val="26"/>
          <w:lang w:val="pl-PL"/>
        </w:rPr>
        <w:t>Ý</w:t>
      </w:r>
    </w:p>
    <w:p w14:paraId="358FA92A" w14:textId="77777777" w:rsidR="006301A0" w:rsidRPr="006301A0" w:rsidRDefault="006301A0" w:rsidP="00FB2A38">
      <w:pPr>
        <w:spacing w:before="120" w:after="120" w:line="288" w:lineRule="auto"/>
        <w:ind w:firstLine="567"/>
        <w:jc w:val="both"/>
        <w:rPr>
          <w:sz w:val="26"/>
          <w:szCs w:val="26"/>
        </w:rPr>
      </w:pPr>
      <w:r w:rsidRPr="00EA19F3">
        <w:rPr>
          <w:b/>
          <w:sz w:val="26"/>
          <w:szCs w:val="26"/>
        </w:rPr>
        <w:t>1.</w:t>
      </w:r>
      <w:r>
        <w:rPr>
          <w:sz w:val="26"/>
          <w:szCs w:val="26"/>
        </w:rPr>
        <w:t xml:space="preserve"> </w:t>
      </w:r>
      <w:r w:rsidRPr="006301A0">
        <w:rPr>
          <w:sz w:val="26"/>
          <w:szCs w:val="26"/>
        </w:rPr>
        <w:t>Đối</w:t>
      </w:r>
      <w:r>
        <w:rPr>
          <w:sz w:val="26"/>
          <w:szCs w:val="26"/>
        </w:rPr>
        <w:t xml:space="preserve"> </w:t>
      </w:r>
      <w:r w:rsidRPr="006301A0">
        <w:rPr>
          <w:sz w:val="26"/>
          <w:szCs w:val="26"/>
        </w:rPr>
        <w:t>với</w:t>
      </w:r>
      <w:r>
        <w:rPr>
          <w:sz w:val="26"/>
          <w:szCs w:val="26"/>
        </w:rPr>
        <w:t xml:space="preserve"> </w:t>
      </w:r>
      <w:r w:rsidR="00EA19F3">
        <w:rPr>
          <w:sz w:val="26"/>
          <w:szCs w:val="26"/>
        </w:rPr>
        <w:t>d</w:t>
      </w:r>
      <w:r w:rsidRPr="006301A0">
        <w:rPr>
          <w:sz w:val="26"/>
          <w:szCs w:val="26"/>
        </w:rPr>
        <w:t>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nhiều</w:t>
      </w:r>
      <w:r>
        <w:rPr>
          <w:sz w:val="26"/>
          <w:szCs w:val="26"/>
        </w:rPr>
        <w:t xml:space="preserve"> </w:t>
      </w:r>
      <w:r w:rsidRPr="006301A0">
        <w:rPr>
          <w:sz w:val="26"/>
          <w:szCs w:val="26"/>
        </w:rPr>
        <w:t>đơn</w:t>
      </w:r>
      <w:r>
        <w:rPr>
          <w:sz w:val="26"/>
          <w:szCs w:val="26"/>
        </w:rPr>
        <w:t xml:space="preserve"> </w:t>
      </w:r>
      <w:r w:rsidRPr="006301A0">
        <w:rPr>
          <w:sz w:val="26"/>
          <w:szCs w:val="26"/>
        </w:rPr>
        <w:t>vị</w:t>
      </w:r>
      <w:r>
        <w:rPr>
          <w:sz w:val="26"/>
          <w:szCs w:val="26"/>
        </w:rPr>
        <w:t xml:space="preserve"> </w:t>
      </w:r>
      <w:r w:rsidRPr="006301A0">
        <w:rPr>
          <w:sz w:val="26"/>
          <w:szCs w:val="26"/>
        </w:rPr>
        <w:t>cơ</w:t>
      </w:r>
      <w:r>
        <w:rPr>
          <w:sz w:val="26"/>
          <w:szCs w:val="26"/>
        </w:rPr>
        <w:t xml:space="preserve"> </w:t>
      </w:r>
      <w:r w:rsidRPr="006301A0">
        <w:rPr>
          <w:sz w:val="26"/>
          <w:szCs w:val="26"/>
        </w:rPr>
        <w:t>sở</w:t>
      </w:r>
      <w:r>
        <w:rPr>
          <w:sz w:val="26"/>
          <w:szCs w:val="26"/>
        </w:rPr>
        <w:t xml:space="preserve"> </w:t>
      </w:r>
      <w:r w:rsidRPr="006301A0">
        <w:rPr>
          <w:sz w:val="26"/>
          <w:szCs w:val="26"/>
        </w:rPr>
        <w:t>trực</w:t>
      </w:r>
      <w:r>
        <w:rPr>
          <w:sz w:val="26"/>
          <w:szCs w:val="26"/>
        </w:rPr>
        <w:t xml:space="preserve"> </w:t>
      </w:r>
      <w:r w:rsidRPr="006301A0">
        <w:rPr>
          <w:sz w:val="26"/>
          <w:szCs w:val="26"/>
        </w:rPr>
        <w:t>thuộc</w:t>
      </w:r>
      <w:r>
        <w:rPr>
          <w:sz w:val="26"/>
          <w:szCs w:val="26"/>
        </w:rPr>
        <w:t xml:space="preserve"> </w:t>
      </w:r>
      <w:r w:rsidRPr="006301A0">
        <w:rPr>
          <w:sz w:val="26"/>
          <w:szCs w:val="26"/>
        </w:rPr>
        <w:t>đóng</w:t>
      </w:r>
      <w:r>
        <w:rPr>
          <w:sz w:val="26"/>
          <w:szCs w:val="26"/>
        </w:rPr>
        <w:t xml:space="preserve"> </w:t>
      </w:r>
      <w:r w:rsidRPr="006301A0">
        <w:rPr>
          <w:sz w:val="26"/>
          <w:szCs w:val="26"/>
        </w:rPr>
        <w:t>tại</w:t>
      </w:r>
      <w:r>
        <w:rPr>
          <w:sz w:val="26"/>
          <w:szCs w:val="26"/>
        </w:rPr>
        <w:t xml:space="preserve"> </w:t>
      </w:r>
      <w:r w:rsidRPr="006301A0">
        <w:rPr>
          <w:sz w:val="26"/>
          <w:szCs w:val="26"/>
        </w:rPr>
        <w:t>các</w:t>
      </w:r>
      <w:r>
        <w:rPr>
          <w:sz w:val="26"/>
          <w:szCs w:val="26"/>
        </w:rPr>
        <w:t xml:space="preserve"> </w:t>
      </w:r>
      <w:r w:rsidRPr="006301A0">
        <w:rPr>
          <w:sz w:val="26"/>
          <w:szCs w:val="26"/>
        </w:rPr>
        <w:t>địa</w:t>
      </w:r>
      <w:r>
        <w:rPr>
          <w:sz w:val="26"/>
          <w:szCs w:val="26"/>
        </w:rPr>
        <w:t xml:space="preserve"> </w:t>
      </w:r>
      <w:r w:rsidRPr="006301A0">
        <w:rPr>
          <w:sz w:val="26"/>
          <w:szCs w:val="26"/>
        </w:rPr>
        <w:t>điểm</w:t>
      </w:r>
      <w:r>
        <w:rPr>
          <w:sz w:val="26"/>
          <w:szCs w:val="26"/>
        </w:rPr>
        <w:t xml:space="preserve"> </w:t>
      </w:r>
      <w:r w:rsidR="00933148">
        <w:rPr>
          <w:sz w:val="26"/>
          <w:szCs w:val="26"/>
        </w:rPr>
        <w:br/>
      </w:r>
      <w:r w:rsidRPr="00933148">
        <w:rPr>
          <w:spacing w:val="-4"/>
          <w:sz w:val="26"/>
          <w:szCs w:val="26"/>
        </w:rPr>
        <w:t xml:space="preserve">khác nhau: mỗi đơn vị cơ sở </w:t>
      </w:r>
      <w:r w:rsidRPr="00933148">
        <w:rPr>
          <w:iCs/>
          <w:spacing w:val="-4"/>
          <w:sz w:val="26"/>
          <w:szCs w:val="26"/>
        </w:rPr>
        <w:t>cấp tỉnh</w:t>
      </w:r>
      <w:r w:rsidRPr="00933148">
        <w:rPr>
          <w:i/>
          <w:iCs/>
          <w:spacing w:val="-4"/>
          <w:sz w:val="26"/>
          <w:szCs w:val="26"/>
        </w:rPr>
        <w:t xml:space="preserve"> </w:t>
      </w:r>
      <w:r w:rsidRPr="00933148">
        <w:rPr>
          <w:spacing w:val="-4"/>
          <w:sz w:val="26"/>
          <w:szCs w:val="26"/>
        </w:rPr>
        <w:t>áp dụng 01 phiếu chuyên ngành 1.8/DN-MAUTCTD</w:t>
      </w:r>
      <w:r>
        <w:rPr>
          <w:sz w:val="26"/>
          <w:szCs w:val="26"/>
        </w:rPr>
        <w:t xml:space="preserve"> </w:t>
      </w:r>
      <w:r w:rsidRPr="006301A0">
        <w:rPr>
          <w:sz w:val="26"/>
          <w:szCs w:val="26"/>
        </w:rPr>
        <w:t>(trụ</w:t>
      </w:r>
      <w:r>
        <w:rPr>
          <w:sz w:val="26"/>
          <w:szCs w:val="26"/>
        </w:rPr>
        <w:t xml:space="preserve"> </w:t>
      </w:r>
      <w:r w:rsidRPr="006301A0">
        <w:rPr>
          <w:sz w:val="26"/>
          <w:szCs w:val="26"/>
        </w:rPr>
        <w:t>sở</w:t>
      </w:r>
      <w:r>
        <w:rPr>
          <w:sz w:val="26"/>
          <w:szCs w:val="26"/>
        </w:rPr>
        <w:t xml:space="preserve"> </w:t>
      </w:r>
      <w:r w:rsidRPr="006301A0">
        <w:rPr>
          <w:sz w:val="26"/>
          <w:szCs w:val="26"/>
        </w:rPr>
        <w:t>chính</w:t>
      </w:r>
      <w:r>
        <w:rPr>
          <w:sz w:val="26"/>
          <w:szCs w:val="26"/>
        </w:rPr>
        <w:t xml:space="preserve"> </w:t>
      </w:r>
      <w:r w:rsidRPr="006301A0">
        <w:rPr>
          <w:sz w:val="26"/>
          <w:szCs w:val="26"/>
        </w:rPr>
        <w:t>cũng</w:t>
      </w:r>
      <w:r>
        <w:rPr>
          <w:sz w:val="26"/>
          <w:szCs w:val="26"/>
        </w:rPr>
        <w:t xml:space="preserve"> </w:t>
      </w:r>
      <w:r w:rsidRPr="006301A0">
        <w:rPr>
          <w:sz w:val="26"/>
          <w:szCs w:val="26"/>
        </w:rPr>
        <w:t>được</w:t>
      </w:r>
      <w:r>
        <w:rPr>
          <w:sz w:val="26"/>
          <w:szCs w:val="26"/>
        </w:rPr>
        <w:t xml:space="preserve"> </w:t>
      </w:r>
      <w:r w:rsidRPr="006301A0">
        <w:rPr>
          <w:sz w:val="26"/>
          <w:szCs w:val="26"/>
        </w:rPr>
        <w:t>coi</w:t>
      </w:r>
      <w:r>
        <w:rPr>
          <w:sz w:val="26"/>
          <w:szCs w:val="26"/>
        </w:rPr>
        <w:t xml:space="preserve"> </w:t>
      </w:r>
      <w:r w:rsidRPr="006301A0">
        <w:rPr>
          <w:sz w:val="26"/>
          <w:szCs w:val="26"/>
        </w:rPr>
        <w:t>là</w:t>
      </w:r>
      <w:r>
        <w:rPr>
          <w:sz w:val="26"/>
          <w:szCs w:val="26"/>
        </w:rPr>
        <w:t xml:space="preserve"> </w:t>
      </w:r>
      <w:r w:rsidRPr="006301A0">
        <w:rPr>
          <w:sz w:val="26"/>
          <w:szCs w:val="26"/>
        </w:rPr>
        <w:t>01</w:t>
      </w:r>
      <w:r>
        <w:rPr>
          <w:sz w:val="26"/>
          <w:szCs w:val="26"/>
        </w:rPr>
        <w:t xml:space="preserve"> </w:t>
      </w:r>
      <w:r w:rsidRPr="006301A0">
        <w:rPr>
          <w:sz w:val="26"/>
          <w:szCs w:val="26"/>
        </w:rPr>
        <w:t>đơn</w:t>
      </w:r>
      <w:r>
        <w:rPr>
          <w:sz w:val="26"/>
          <w:szCs w:val="26"/>
        </w:rPr>
        <w:t xml:space="preserve"> </w:t>
      </w:r>
      <w:r w:rsidRPr="006301A0">
        <w:rPr>
          <w:sz w:val="26"/>
          <w:szCs w:val="26"/>
        </w:rPr>
        <w:t>vị</w:t>
      </w:r>
      <w:r>
        <w:rPr>
          <w:sz w:val="26"/>
          <w:szCs w:val="26"/>
        </w:rPr>
        <w:t xml:space="preserve"> </w:t>
      </w:r>
      <w:r w:rsidRPr="006301A0">
        <w:rPr>
          <w:sz w:val="26"/>
          <w:szCs w:val="26"/>
        </w:rPr>
        <w:t>cơ</w:t>
      </w:r>
      <w:r>
        <w:rPr>
          <w:sz w:val="26"/>
          <w:szCs w:val="26"/>
        </w:rPr>
        <w:t xml:space="preserve"> </w:t>
      </w:r>
      <w:r w:rsidRPr="006301A0">
        <w:rPr>
          <w:sz w:val="26"/>
          <w:szCs w:val="26"/>
        </w:rPr>
        <w:t>sở).</w:t>
      </w:r>
    </w:p>
    <w:p w14:paraId="635983A7" w14:textId="77777777" w:rsidR="006301A0" w:rsidRPr="009A1D1D" w:rsidRDefault="006301A0" w:rsidP="00FB2A38">
      <w:pPr>
        <w:widowControl w:val="0"/>
        <w:autoSpaceDE w:val="0"/>
        <w:autoSpaceDN w:val="0"/>
        <w:adjustRightInd w:val="0"/>
        <w:spacing w:before="120" w:after="120" w:line="288" w:lineRule="auto"/>
        <w:ind w:firstLine="567"/>
        <w:jc w:val="both"/>
        <w:rPr>
          <w:bCs/>
          <w:spacing w:val="-4"/>
          <w:sz w:val="26"/>
          <w:szCs w:val="26"/>
          <w:lang w:val="vi-VN"/>
        </w:rPr>
      </w:pPr>
      <w:r w:rsidRPr="00EA19F3">
        <w:rPr>
          <w:b/>
          <w:bCs/>
          <w:spacing w:val="-4"/>
          <w:sz w:val="26"/>
          <w:szCs w:val="26"/>
          <w:lang w:val="vi-VN"/>
        </w:rPr>
        <w:t>2.</w:t>
      </w:r>
      <w:r w:rsidRPr="009A1D1D">
        <w:rPr>
          <w:bCs/>
          <w:spacing w:val="-4"/>
          <w:sz w:val="26"/>
          <w:szCs w:val="26"/>
          <w:lang w:val="vi-VN"/>
        </w:rPr>
        <w:t xml:space="preserve"> Phiếu số 1.8/DN-MAUTCTD không áp dụng cho các doanh nghiệp chứng khoán.</w:t>
      </w:r>
    </w:p>
    <w:p w14:paraId="7C1C7DDF" w14:textId="77777777" w:rsidR="006301A0" w:rsidRPr="006301A0" w:rsidRDefault="006301A0" w:rsidP="00FB2A38">
      <w:pPr>
        <w:spacing w:before="120" w:after="120" w:line="288" w:lineRule="auto"/>
        <w:ind w:firstLine="567"/>
        <w:jc w:val="both"/>
        <w:rPr>
          <w:sz w:val="26"/>
          <w:szCs w:val="26"/>
        </w:rPr>
      </w:pPr>
      <w:r w:rsidRPr="00EA19F3">
        <w:rPr>
          <w:b/>
          <w:sz w:val="26"/>
          <w:szCs w:val="26"/>
        </w:rPr>
        <w:t>3.</w:t>
      </w:r>
      <w:r>
        <w:rPr>
          <w:sz w:val="26"/>
          <w:szCs w:val="26"/>
        </w:rPr>
        <w:t xml:space="preserve"> </w:t>
      </w:r>
      <w:r w:rsidRPr="006301A0">
        <w:rPr>
          <w:sz w:val="26"/>
          <w:szCs w:val="26"/>
        </w:rPr>
        <w:t>Đối</w:t>
      </w:r>
      <w:r>
        <w:rPr>
          <w:sz w:val="26"/>
          <w:szCs w:val="26"/>
        </w:rPr>
        <w:t xml:space="preserve"> </w:t>
      </w:r>
      <w:r w:rsidRPr="006301A0">
        <w:rPr>
          <w:sz w:val="26"/>
          <w:szCs w:val="26"/>
        </w:rPr>
        <w:t>với</w:t>
      </w:r>
      <w:r>
        <w:rPr>
          <w:sz w:val="26"/>
          <w:szCs w:val="26"/>
        </w:rPr>
        <w:t xml:space="preserve"> </w:t>
      </w:r>
      <w:r w:rsidRPr="006301A0">
        <w:rPr>
          <w:sz w:val="26"/>
          <w:szCs w:val="26"/>
        </w:rPr>
        <w:t>các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thuộc</w:t>
      </w:r>
      <w:r>
        <w:rPr>
          <w:sz w:val="26"/>
          <w:szCs w:val="26"/>
        </w:rPr>
        <w:t xml:space="preserve"> </w:t>
      </w:r>
      <w:r w:rsidRPr="006301A0">
        <w:rPr>
          <w:sz w:val="26"/>
          <w:szCs w:val="26"/>
        </w:rPr>
        <w:t>danh</w:t>
      </w:r>
      <w:r>
        <w:rPr>
          <w:sz w:val="26"/>
          <w:szCs w:val="26"/>
        </w:rPr>
        <w:t xml:space="preserve"> </w:t>
      </w:r>
      <w:r w:rsidRPr="006301A0">
        <w:rPr>
          <w:sz w:val="26"/>
          <w:szCs w:val="26"/>
        </w:rPr>
        <w:t>sách</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Tập</w:t>
      </w:r>
      <w:r>
        <w:rPr>
          <w:sz w:val="26"/>
          <w:szCs w:val="26"/>
        </w:rPr>
        <w:t xml:space="preserve"> </w:t>
      </w:r>
      <w:r w:rsidRPr="006301A0">
        <w:rPr>
          <w:sz w:val="26"/>
          <w:szCs w:val="26"/>
        </w:rPr>
        <w:t>đoàn,</w:t>
      </w:r>
      <w:r>
        <w:rPr>
          <w:sz w:val="26"/>
          <w:szCs w:val="26"/>
        </w:rPr>
        <w:t xml:space="preserve"> </w:t>
      </w:r>
      <w:r w:rsidRPr="006301A0">
        <w:rPr>
          <w:sz w:val="26"/>
          <w:szCs w:val="26"/>
        </w:rPr>
        <w:t>Tổng</w:t>
      </w:r>
      <w:r>
        <w:rPr>
          <w:sz w:val="26"/>
          <w:szCs w:val="26"/>
        </w:rPr>
        <w:t xml:space="preserve"> </w:t>
      </w:r>
      <w:r w:rsidRPr="006301A0">
        <w:rPr>
          <w:sz w:val="26"/>
          <w:szCs w:val="26"/>
        </w:rPr>
        <w:t>công</w:t>
      </w:r>
      <w:r>
        <w:rPr>
          <w:sz w:val="26"/>
          <w:szCs w:val="26"/>
        </w:rPr>
        <w:t xml:space="preserve"> </w:t>
      </w:r>
      <w:r w:rsidRPr="006301A0">
        <w:rPr>
          <w:sz w:val="26"/>
          <w:szCs w:val="26"/>
        </w:rPr>
        <w:t>ty,</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hạch</w:t>
      </w:r>
      <w:r>
        <w:rPr>
          <w:sz w:val="26"/>
          <w:szCs w:val="26"/>
        </w:rPr>
        <w:t xml:space="preserve"> </w:t>
      </w:r>
      <w:r w:rsidRPr="006301A0">
        <w:rPr>
          <w:sz w:val="26"/>
          <w:szCs w:val="26"/>
        </w:rPr>
        <w:t>toán</w:t>
      </w:r>
      <w:r>
        <w:rPr>
          <w:sz w:val="26"/>
          <w:szCs w:val="26"/>
        </w:rPr>
        <w:t xml:space="preserve"> </w:t>
      </w:r>
      <w:r w:rsidRPr="006301A0">
        <w:rPr>
          <w:sz w:val="26"/>
          <w:szCs w:val="26"/>
        </w:rPr>
        <w:t>toàn</w:t>
      </w:r>
      <w:r>
        <w:rPr>
          <w:sz w:val="26"/>
          <w:szCs w:val="26"/>
        </w:rPr>
        <w:t xml:space="preserve"> </w:t>
      </w:r>
      <w:r w:rsidRPr="006301A0">
        <w:rPr>
          <w:sz w:val="26"/>
          <w:szCs w:val="26"/>
        </w:rPr>
        <w:t>hệ</w:t>
      </w:r>
      <w:r>
        <w:rPr>
          <w:sz w:val="26"/>
          <w:szCs w:val="26"/>
        </w:rPr>
        <w:t xml:space="preserve"> </w:t>
      </w:r>
      <w:r w:rsidRPr="006301A0">
        <w:rPr>
          <w:sz w:val="26"/>
          <w:szCs w:val="26"/>
        </w:rPr>
        <w:t>thống</w:t>
      </w:r>
      <w:r>
        <w:rPr>
          <w:sz w:val="26"/>
          <w:szCs w:val="26"/>
        </w:rPr>
        <w:t xml:space="preserve"> </w:t>
      </w:r>
      <w:r w:rsidRPr="006301A0">
        <w:rPr>
          <w:sz w:val="26"/>
          <w:szCs w:val="26"/>
        </w:rPr>
        <w:t>trong</w:t>
      </w:r>
      <w:r>
        <w:rPr>
          <w:sz w:val="26"/>
          <w:szCs w:val="26"/>
        </w:rPr>
        <w:t xml:space="preserve"> </w:t>
      </w:r>
      <w:r w:rsidRPr="006301A0">
        <w:rPr>
          <w:sz w:val="26"/>
          <w:szCs w:val="26"/>
        </w:rPr>
        <w:t>phương</w:t>
      </w:r>
      <w:r>
        <w:rPr>
          <w:sz w:val="26"/>
          <w:szCs w:val="26"/>
        </w:rPr>
        <w:t xml:space="preserve"> </w:t>
      </w:r>
      <w:r w:rsidRPr="006301A0">
        <w:rPr>
          <w:sz w:val="26"/>
          <w:szCs w:val="26"/>
        </w:rPr>
        <w:t>án</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00B57F14">
        <w:rPr>
          <w:sz w:val="26"/>
          <w:szCs w:val="26"/>
        </w:rPr>
        <w:t>2023</w:t>
      </w:r>
      <w:r w:rsidRPr="006301A0">
        <w:rPr>
          <w:sz w:val="26"/>
          <w:szCs w:val="26"/>
        </w:rPr>
        <w:t>:</w:t>
      </w:r>
      <w:r>
        <w:rPr>
          <w:sz w:val="26"/>
          <w:szCs w:val="26"/>
        </w:rPr>
        <w:t xml:space="preserve"> </w:t>
      </w:r>
      <w:r w:rsidRPr="006301A0">
        <w:rPr>
          <w:sz w:val="26"/>
          <w:szCs w:val="26"/>
        </w:rPr>
        <w:t>đề</w:t>
      </w:r>
      <w:r>
        <w:rPr>
          <w:sz w:val="26"/>
          <w:szCs w:val="26"/>
        </w:rPr>
        <w:t xml:space="preserve"> </w:t>
      </w:r>
      <w:r w:rsidRPr="006301A0">
        <w:rPr>
          <w:sz w:val="26"/>
          <w:szCs w:val="26"/>
        </w:rPr>
        <w:t>nghị</w:t>
      </w:r>
      <w:r>
        <w:rPr>
          <w:sz w:val="26"/>
          <w:szCs w:val="26"/>
        </w:rPr>
        <w:t xml:space="preserve"> </w:t>
      </w:r>
      <w:r w:rsidRPr="006301A0">
        <w:rPr>
          <w:sz w:val="26"/>
          <w:szCs w:val="26"/>
        </w:rPr>
        <w:t>các</w:t>
      </w:r>
      <w:r>
        <w:rPr>
          <w:sz w:val="26"/>
          <w:szCs w:val="26"/>
        </w:rPr>
        <w:t xml:space="preserve"> </w:t>
      </w:r>
      <w:r w:rsidRPr="006301A0">
        <w:rPr>
          <w:sz w:val="26"/>
          <w:szCs w:val="26"/>
        </w:rPr>
        <w:t>CTK</w:t>
      </w:r>
      <w:r>
        <w:rPr>
          <w:sz w:val="26"/>
          <w:szCs w:val="26"/>
        </w:rPr>
        <w:t xml:space="preserve"> </w:t>
      </w:r>
      <w:r w:rsidRPr="006301A0">
        <w:rPr>
          <w:sz w:val="26"/>
          <w:szCs w:val="26"/>
        </w:rPr>
        <w:t>tỉnh,</w:t>
      </w:r>
      <w:r>
        <w:rPr>
          <w:sz w:val="26"/>
          <w:szCs w:val="26"/>
        </w:rPr>
        <w:t xml:space="preserve"> </w:t>
      </w:r>
      <w:r w:rsidRPr="006301A0">
        <w:rPr>
          <w:sz w:val="26"/>
          <w:szCs w:val="26"/>
        </w:rPr>
        <w:t>thành</w:t>
      </w:r>
      <w:r>
        <w:rPr>
          <w:sz w:val="26"/>
          <w:szCs w:val="26"/>
        </w:rPr>
        <w:t xml:space="preserve"> </w:t>
      </w:r>
      <w:r w:rsidRPr="006301A0">
        <w:rPr>
          <w:sz w:val="26"/>
          <w:szCs w:val="26"/>
        </w:rPr>
        <w:t>phố</w:t>
      </w:r>
      <w:r>
        <w:rPr>
          <w:sz w:val="26"/>
          <w:szCs w:val="26"/>
        </w:rPr>
        <w:t xml:space="preserve"> </w:t>
      </w:r>
      <w:r w:rsidRPr="006301A0">
        <w:rPr>
          <w:sz w:val="26"/>
          <w:szCs w:val="26"/>
        </w:rPr>
        <w:t>không</w:t>
      </w:r>
      <w:r>
        <w:rPr>
          <w:sz w:val="26"/>
          <w:szCs w:val="26"/>
        </w:rPr>
        <w:t xml:space="preserve"> </w:t>
      </w:r>
      <w:r w:rsidRPr="006301A0">
        <w:rPr>
          <w:sz w:val="26"/>
          <w:szCs w:val="26"/>
        </w:rPr>
        <w:t>thu</w:t>
      </w:r>
      <w:r>
        <w:rPr>
          <w:sz w:val="26"/>
          <w:szCs w:val="26"/>
        </w:rPr>
        <w:t xml:space="preserve"> </w:t>
      </w:r>
      <w:r w:rsidRPr="006301A0">
        <w:rPr>
          <w:sz w:val="26"/>
          <w:szCs w:val="26"/>
        </w:rPr>
        <w:t>thập</w:t>
      </w:r>
      <w:r>
        <w:rPr>
          <w:sz w:val="26"/>
          <w:szCs w:val="26"/>
        </w:rPr>
        <w:t xml:space="preserve"> </w:t>
      </w:r>
      <w:r w:rsidRPr="006301A0">
        <w:rPr>
          <w:sz w:val="26"/>
          <w:szCs w:val="26"/>
        </w:rPr>
        <w:t>thông</w:t>
      </w:r>
      <w:r>
        <w:rPr>
          <w:sz w:val="26"/>
          <w:szCs w:val="26"/>
        </w:rPr>
        <w:t xml:space="preserve"> </w:t>
      </w:r>
      <w:r w:rsidRPr="006301A0">
        <w:rPr>
          <w:sz w:val="26"/>
          <w:szCs w:val="26"/>
        </w:rPr>
        <w:t>tin,</w:t>
      </w:r>
      <w:r>
        <w:rPr>
          <w:sz w:val="26"/>
          <w:szCs w:val="26"/>
        </w:rPr>
        <w:t xml:space="preserve"> </w:t>
      </w:r>
      <w:r w:rsidRPr="006301A0">
        <w:rPr>
          <w:sz w:val="26"/>
          <w:szCs w:val="26"/>
        </w:rPr>
        <w:t>tránh</w:t>
      </w:r>
      <w:r>
        <w:rPr>
          <w:sz w:val="26"/>
          <w:szCs w:val="26"/>
        </w:rPr>
        <w:t xml:space="preserve"> </w:t>
      </w:r>
      <w:r w:rsidRPr="006301A0">
        <w:rPr>
          <w:sz w:val="26"/>
          <w:szCs w:val="26"/>
        </w:rPr>
        <w:t>bị</w:t>
      </w:r>
      <w:r>
        <w:rPr>
          <w:sz w:val="26"/>
          <w:szCs w:val="26"/>
        </w:rPr>
        <w:t xml:space="preserve"> </w:t>
      </w:r>
      <w:r w:rsidRPr="006301A0">
        <w:rPr>
          <w:sz w:val="26"/>
          <w:szCs w:val="26"/>
        </w:rPr>
        <w:t>trùng.</w:t>
      </w:r>
    </w:p>
    <w:p w14:paraId="6C15DCE7" w14:textId="77777777" w:rsidR="006301A0" w:rsidRPr="006301A0" w:rsidRDefault="006301A0" w:rsidP="00FB2A38">
      <w:pPr>
        <w:spacing w:before="120" w:after="120" w:line="288" w:lineRule="auto"/>
        <w:ind w:firstLine="567"/>
        <w:jc w:val="both"/>
        <w:rPr>
          <w:sz w:val="26"/>
          <w:szCs w:val="26"/>
        </w:rPr>
      </w:pPr>
      <w:r w:rsidRPr="00EA19F3">
        <w:rPr>
          <w:b/>
          <w:sz w:val="26"/>
          <w:szCs w:val="26"/>
        </w:rPr>
        <w:t>4.</w:t>
      </w:r>
      <w:r>
        <w:rPr>
          <w:sz w:val="26"/>
          <w:szCs w:val="26"/>
        </w:rPr>
        <w:t xml:space="preserve"> </w:t>
      </w:r>
      <w:r w:rsidRPr="006301A0">
        <w:rPr>
          <w:sz w:val="26"/>
          <w:szCs w:val="26"/>
        </w:rPr>
        <w:t>Cần</w:t>
      </w:r>
      <w:r>
        <w:rPr>
          <w:sz w:val="26"/>
          <w:szCs w:val="26"/>
        </w:rPr>
        <w:t xml:space="preserve"> </w:t>
      </w:r>
      <w:r w:rsidRPr="006301A0">
        <w:rPr>
          <w:sz w:val="26"/>
          <w:szCs w:val="26"/>
        </w:rPr>
        <w:t>lưu</w:t>
      </w:r>
      <w:r>
        <w:rPr>
          <w:sz w:val="26"/>
          <w:szCs w:val="26"/>
        </w:rPr>
        <w:t xml:space="preserve"> </w:t>
      </w:r>
      <w:r w:rsidRPr="006301A0">
        <w:rPr>
          <w:sz w:val="26"/>
          <w:szCs w:val="26"/>
        </w:rPr>
        <w:t>ý</w:t>
      </w:r>
      <w:r>
        <w:rPr>
          <w:sz w:val="26"/>
          <w:szCs w:val="26"/>
        </w:rPr>
        <w:t xml:space="preserve"> </w:t>
      </w:r>
      <w:r w:rsidRPr="006301A0">
        <w:rPr>
          <w:sz w:val="26"/>
          <w:szCs w:val="26"/>
        </w:rPr>
        <w:t>đánh</w:t>
      </w:r>
      <w:r>
        <w:rPr>
          <w:sz w:val="26"/>
          <w:szCs w:val="26"/>
        </w:rPr>
        <w:t xml:space="preserve"> </w:t>
      </w:r>
      <w:r w:rsidRPr="006301A0">
        <w:rPr>
          <w:sz w:val="26"/>
          <w:szCs w:val="26"/>
        </w:rPr>
        <w:t>mã</w:t>
      </w:r>
      <w:r>
        <w:rPr>
          <w:sz w:val="26"/>
          <w:szCs w:val="26"/>
        </w:rPr>
        <w:t xml:space="preserve"> </w:t>
      </w:r>
      <w:r w:rsidRPr="006301A0">
        <w:rPr>
          <w:sz w:val="26"/>
          <w:szCs w:val="26"/>
        </w:rPr>
        <w:t>ngành</w:t>
      </w:r>
      <w:r>
        <w:rPr>
          <w:sz w:val="26"/>
          <w:szCs w:val="26"/>
        </w:rPr>
        <w:t xml:space="preserve"> </w:t>
      </w:r>
      <w:r w:rsidRPr="006301A0">
        <w:rPr>
          <w:sz w:val="26"/>
          <w:szCs w:val="26"/>
        </w:rPr>
        <w:t>đúng</w:t>
      </w:r>
      <w:r>
        <w:rPr>
          <w:sz w:val="26"/>
          <w:szCs w:val="26"/>
        </w:rPr>
        <w:t xml:space="preserve"> </w:t>
      </w:r>
      <w:r w:rsidRPr="006301A0">
        <w:rPr>
          <w:sz w:val="26"/>
          <w:szCs w:val="26"/>
        </w:rPr>
        <w:t>theo</w:t>
      </w:r>
      <w:r>
        <w:rPr>
          <w:sz w:val="26"/>
          <w:szCs w:val="26"/>
        </w:rPr>
        <w:t xml:space="preserve"> </w:t>
      </w:r>
      <w:r w:rsidRPr="006301A0">
        <w:rPr>
          <w:sz w:val="26"/>
          <w:szCs w:val="26"/>
        </w:rPr>
        <w:t>ngành</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qua</w:t>
      </w:r>
      <w:r>
        <w:rPr>
          <w:sz w:val="26"/>
          <w:szCs w:val="26"/>
        </w:rPr>
        <w:t xml:space="preserve"> </w:t>
      </w:r>
      <w:r w:rsidRPr="006301A0">
        <w:rPr>
          <w:sz w:val="26"/>
          <w:szCs w:val="26"/>
        </w:rPr>
        <w:t>kiểm</w:t>
      </w:r>
      <w:r>
        <w:rPr>
          <w:sz w:val="26"/>
          <w:szCs w:val="26"/>
        </w:rPr>
        <w:t xml:space="preserve"> </w:t>
      </w:r>
      <w:r w:rsidRPr="006301A0">
        <w:rPr>
          <w:sz w:val="26"/>
          <w:szCs w:val="26"/>
        </w:rPr>
        <w:t>tra</w:t>
      </w:r>
      <w:r>
        <w:rPr>
          <w:sz w:val="26"/>
          <w:szCs w:val="26"/>
        </w:rPr>
        <w:t xml:space="preserve"> </w:t>
      </w:r>
      <w:r w:rsidRPr="006301A0">
        <w:rPr>
          <w:sz w:val="26"/>
          <w:szCs w:val="26"/>
        </w:rPr>
        <w:t>cho</w:t>
      </w:r>
      <w:r>
        <w:rPr>
          <w:sz w:val="26"/>
          <w:szCs w:val="26"/>
        </w:rPr>
        <w:t xml:space="preserve"> </w:t>
      </w:r>
      <w:r w:rsidRPr="006301A0">
        <w:rPr>
          <w:sz w:val="26"/>
          <w:szCs w:val="26"/>
        </w:rPr>
        <w:t>thấy</w:t>
      </w:r>
      <w:r>
        <w:rPr>
          <w:sz w:val="26"/>
          <w:szCs w:val="26"/>
        </w:rPr>
        <w:t xml:space="preserve"> </w:t>
      </w:r>
      <w:r w:rsidRPr="006301A0">
        <w:rPr>
          <w:sz w:val="26"/>
          <w:szCs w:val="26"/>
        </w:rPr>
        <w:t>các</w:t>
      </w:r>
      <w:r>
        <w:rPr>
          <w:sz w:val="26"/>
          <w:szCs w:val="26"/>
        </w:rPr>
        <w:t xml:space="preserve"> </w:t>
      </w:r>
      <w:r w:rsidRPr="006301A0">
        <w:rPr>
          <w:sz w:val="26"/>
          <w:szCs w:val="26"/>
        </w:rPr>
        <w:t>ngành</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trong</w:t>
      </w:r>
      <w:r>
        <w:rPr>
          <w:sz w:val="26"/>
          <w:szCs w:val="26"/>
        </w:rPr>
        <w:t xml:space="preserve"> </w:t>
      </w:r>
      <w:r w:rsidRPr="006301A0">
        <w:rPr>
          <w:sz w:val="26"/>
          <w:szCs w:val="26"/>
        </w:rPr>
        <w:t>lĩnh</w:t>
      </w:r>
      <w:r>
        <w:rPr>
          <w:sz w:val="26"/>
          <w:szCs w:val="26"/>
        </w:rPr>
        <w:t xml:space="preserve"> </w:t>
      </w:r>
      <w:r w:rsidRPr="006301A0">
        <w:rPr>
          <w:sz w:val="26"/>
          <w:szCs w:val="26"/>
        </w:rPr>
        <w:t>vực</w:t>
      </w:r>
      <w:r>
        <w:rPr>
          <w:sz w:val="26"/>
          <w:szCs w:val="26"/>
        </w:rPr>
        <w:t xml:space="preserve"> </w:t>
      </w:r>
      <w:r w:rsidR="00EA19F3">
        <w:rPr>
          <w:sz w:val="26"/>
          <w:szCs w:val="26"/>
        </w:rPr>
        <w:t>t</w:t>
      </w:r>
      <w:r w:rsidRPr="006301A0">
        <w:rPr>
          <w:sz w:val="26"/>
          <w:szCs w:val="26"/>
        </w:rPr>
        <w:t>ài</w:t>
      </w:r>
      <w:r>
        <w:rPr>
          <w:sz w:val="26"/>
          <w:szCs w:val="26"/>
        </w:rPr>
        <w:t xml:space="preserve"> </w:t>
      </w:r>
      <w:r w:rsidRPr="006301A0">
        <w:rPr>
          <w:sz w:val="26"/>
          <w:szCs w:val="26"/>
        </w:rPr>
        <w:t>chính</w:t>
      </w:r>
      <w:r>
        <w:rPr>
          <w:sz w:val="26"/>
          <w:szCs w:val="26"/>
        </w:rPr>
        <w:t xml:space="preserve"> </w:t>
      </w:r>
      <w:r w:rsidRPr="006301A0">
        <w:rPr>
          <w:sz w:val="26"/>
          <w:szCs w:val="26"/>
        </w:rPr>
        <w:t>tín</w:t>
      </w:r>
      <w:r>
        <w:rPr>
          <w:sz w:val="26"/>
          <w:szCs w:val="26"/>
        </w:rPr>
        <w:t xml:space="preserve"> </w:t>
      </w:r>
      <w:r w:rsidRPr="006301A0">
        <w:rPr>
          <w:sz w:val="26"/>
          <w:szCs w:val="26"/>
        </w:rPr>
        <w:t>dụng,</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chứng</w:t>
      </w:r>
      <w:r>
        <w:rPr>
          <w:sz w:val="26"/>
          <w:szCs w:val="26"/>
        </w:rPr>
        <w:t xml:space="preserve"> </w:t>
      </w:r>
      <w:r w:rsidRPr="006301A0">
        <w:rPr>
          <w:sz w:val="26"/>
          <w:szCs w:val="26"/>
        </w:rPr>
        <w:t>khoán</w:t>
      </w:r>
      <w:r>
        <w:rPr>
          <w:sz w:val="26"/>
          <w:szCs w:val="26"/>
        </w:rPr>
        <w:t xml:space="preserve"> </w:t>
      </w:r>
      <w:r w:rsidRPr="006301A0">
        <w:rPr>
          <w:sz w:val="26"/>
          <w:szCs w:val="26"/>
        </w:rPr>
        <w:t>đánh</w:t>
      </w:r>
      <w:r>
        <w:rPr>
          <w:sz w:val="26"/>
          <w:szCs w:val="26"/>
        </w:rPr>
        <w:t xml:space="preserve"> </w:t>
      </w:r>
      <w:r w:rsidRPr="006301A0">
        <w:rPr>
          <w:sz w:val="26"/>
          <w:szCs w:val="26"/>
        </w:rPr>
        <w:t>mã</w:t>
      </w:r>
      <w:r>
        <w:rPr>
          <w:sz w:val="26"/>
          <w:szCs w:val="26"/>
        </w:rPr>
        <w:t xml:space="preserve"> </w:t>
      </w:r>
      <w:r w:rsidRPr="006301A0">
        <w:rPr>
          <w:sz w:val="26"/>
          <w:szCs w:val="26"/>
        </w:rPr>
        <w:t>ngành</w:t>
      </w:r>
      <w:r>
        <w:rPr>
          <w:sz w:val="26"/>
          <w:szCs w:val="26"/>
        </w:rPr>
        <w:t xml:space="preserve"> </w:t>
      </w:r>
      <w:r w:rsidRPr="006301A0">
        <w:rPr>
          <w:sz w:val="26"/>
          <w:szCs w:val="26"/>
        </w:rPr>
        <w:t>còn</w:t>
      </w:r>
      <w:r>
        <w:rPr>
          <w:sz w:val="26"/>
          <w:szCs w:val="26"/>
        </w:rPr>
        <w:t xml:space="preserve"> </w:t>
      </w:r>
      <w:r w:rsidRPr="006301A0">
        <w:rPr>
          <w:sz w:val="26"/>
          <w:szCs w:val="26"/>
        </w:rPr>
        <w:t>có</w:t>
      </w:r>
      <w:r>
        <w:rPr>
          <w:sz w:val="26"/>
          <w:szCs w:val="26"/>
        </w:rPr>
        <w:t xml:space="preserve"> </w:t>
      </w:r>
      <w:r w:rsidRPr="006301A0">
        <w:rPr>
          <w:sz w:val="26"/>
          <w:szCs w:val="26"/>
        </w:rPr>
        <w:t>sự</w:t>
      </w:r>
      <w:r>
        <w:rPr>
          <w:sz w:val="26"/>
          <w:szCs w:val="26"/>
        </w:rPr>
        <w:t xml:space="preserve"> </w:t>
      </w:r>
      <w:r w:rsidRPr="006301A0">
        <w:rPr>
          <w:sz w:val="26"/>
          <w:szCs w:val="26"/>
        </w:rPr>
        <w:t>nhầm</w:t>
      </w:r>
      <w:r>
        <w:rPr>
          <w:sz w:val="26"/>
          <w:szCs w:val="26"/>
        </w:rPr>
        <w:t xml:space="preserve"> </w:t>
      </w:r>
      <w:r w:rsidRPr="006301A0">
        <w:rPr>
          <w:sz w:val="26"/>
          <w:szCs w:val="26"/>
        </w:rPr>
        <w:t>lẫn.</w:t>
      </w:r>
    </w:p>
    <w:p w14:paraId="1DC884BA"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rPr>
        <w:t>Ví</w:t>
      </w:r>
      <w:r>
        <w:rPr>
          <w:sz w:val="26"/>
          <w:szCs w:val="26"/>
        </w:rPr>
        <w:t xml:space="preserve"> </w:t>
      </w:r>
      <w:r w:rsidRPr="006301A0">
        <w:rPr>
          <w:sz w:val="26"/>
          <w:szCs w:val="26"/>
        </w:rPr>
        <w:t>dụ</w:t>
      </w:r>
      <w:r>
        <w:rPr>
          <w:sz w:val="26"/>
          <w:szCs w:val="26"/>
        </w:rPr>
        <w:t xml:space="preserve"> </w:t>
      </w:r>
      <w:r w:rsidRPr="006301A0">
        <w:rPr>
          <w:sz w:val="26"/>
          <w:szCs w:val="26"/>
        </w:rPr>
        <w:t>cụ</w:t>
      </w:r>
      <w:r>
        <w:rPr>
          <w:sz w:val="26"/>
          <w:szCs w:val="26"/>
        </w:rPr>
        <w:t xml:space="preserve"> </w:t>
      </w:r>
      <w:r w:rsidRPr="006301A0">
        <w:rPr>
          <w:sz w:val="26"/>
          <w:szCs w:val="26"/>
        </w:rPr>
        <w:t>thể:</w:t>
      </w:r>
      <w:r>
        <w:rPr>
          <w:sz w:val="26"/>
          <w:szCs w:val="26"/>
        </w:rPr>
        <w:t xml:space="preserve"> </w:t>
      </w:r>
      <w:r w:rsidRPr="006301A0">
        <w:rPr>
          <w:sz w:val="26"/>
          <w:szCs w:val="26"/>
        </w:rPr>
        <w:t>N</w:t>
      </w:r>
      <w:r w:rsidRPr="006301A0">
        <w:rPr>
          <w:sz w:val="26"/>
          <w:szCs w:val="26"/>
          <w:lang w:val="pt-BR"/>
        </w:rPr>
        <w:t>gân</w:t>
      </w:r>
      <w:r>
        <w:rPr>
          <w:sz w:val="26"/>
          <w:szCs w:val="26"/>
          <w:lang w:val="pt-BR"/>
        </w:rPr>
        <w:t xml:space="preserve"> </w:t>
      </w:r>
      <w:r w:rsidRPr="006301A0">
        <w:rPr>
          <w:sz w:val="26"/>
          <w:szCs w:val="26"/>
          <w:lang w:val="pt-BR"/>
        </w:rPr>
        <w:t>hàng,</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tổ</w:t>
      </w:r>
      <w:r>
        <w:rPr>
          <w:sz w:val="26"/>
          <w:szCs w:val="26"/>
          <w:lang w:val="pt-BR"/>
        </w:rPr>
        <w:t xml:space="preserve"> </w:t>
      </w:r>
      <w:r w:rsidRPr="006301A0">
        <w:rPr>
          <w:sz w:val="26"/>
          <w:szCs w:val="26"/>
          <w:lang w:val="pt-BR"/>
        </w:rPr>
        <w:t>chức</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Pr="006301A0">
        <w:rPr>
          <w:sz w:val="26"/>
          <w:szCs w:val="26"/>
          <w:lang w:val="pt-BR"/>
        </w:rPr>
        <w:t>vi</w:t>
      </w:r>
      <w:r>
        <w:rPr>
          <w:sz w:val="26"/>
          <w:szCs w:val="26"/>
          <w:lang w:val="pt-BR"/>
        </w:rPr>
        <w:t xml:space="preserve"> </w:t>
      </w:r>
      <w:r w:rsidRPr="006301A0">
        <w:rPr>
          <w:sz w:val="26"/>
          <w:szCs w:val="26"/>
          <w:lang w:val="pt-BR"/>
        </w:rPr>
        <w:t>mô,</w:t>
      </w:r>
      <w:r>
        <w:rPr>
          <w:sz w:val="26"/>
          <w:szCs w:val="26"/>
          <w:lang w:val="pt-BR"/>
        </w:rPr>
        <w:t xml:space="preserve"> </w:t>
      </w:r>
      <w:r w:rsidRPr="006301A0">
        <w:rPr>
          <w:sz w:val="26"/>
          <w:szCs w:val="26"/>
          <w:lang w:val="pt-BR"/>
        </w:rPr>
        <w:t>quỹ</w:t>
      </w:r>
      <w:r>
        <w:rPr>
          <w:sz w:val="26"/>
          <w:szCs w:val="26"/>
          <w:lang w:val="pt-BR"/>
        </w:rPr>
        <w:t xml:space="preserve"> </w:t>
      </w:r>
      <w:r w:rsidRPr="006301A0">
        <w:rPr>
          <w:sz w:val="26"/>
          <w:szCs w:val="26"/>
          <w:lang w:val="pt-BR"/>
        </w:rPr>
        <w:t>tín</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dân:</w:t>
      </w:r>
      <w:r>
        <w:rPr>
          <w:sz w:val="26"/>
          <w:szCs w:val="26"/>
          <w:lang w:val="pt-BR"/>
        </w:rPr>
        <w:t xml:space="preserve"> </w:t>
      </w:r>
      <w:r w:rsidRPr="006301A0">
        <w:rPr>
          <w:sz w:val="26"/>
          <w:szCs w:val="26"/>
          <w:lang w:val="pt-BR"/>
        </w:rPr>
        <w:t>mã</w:t>
      </w:r>
      <w:r>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sản</w:t>
      </w:r>
      <w:r>
        <w:rPr>
          <w:sz w:val="26"/>
          <w:szCs w:val="26"/>
          <w:lang w:val="pt-BR"/>
        </w:rPr>
        <w:t xml:space="preserve"> </w:t>
      </w:r>
      <w:r w:rsidRPr="006301A0">
        <w:rPr>
          <w:sz w:val="26"/>
          <w:szCs w:val="26"/>
          <w:lang w:val="pt-BR"/>
        </w:rPr>
        <w:t>phẩm</w:t>
      </w:r>
      <w:r>
        <w:rPr>
          <w:sz w:val="26"/>
          <w:szCs w:val="26"/>
          <w:lang w:val="pt-BR"/>
        </w:rPr>
        <w:t xml:space="preserve"> </w:t>
      </w:r>
      <w:r w:rsidRPr="006301A0">
        <w:rPr>
          <w:sz w:val="26"/>
          <w:szCs w:val="26"/>
          <w:lang w:val="pt-BR"/>
        </w:rPr>
        <w:t>là</w:t>
      </w:r>
      <w:r>
        <w:rPr>
          <w:sz w:val="26"/>
          <w:szCs w:val="26"/>
          <w:lang w:val="pt-BR"/>
        </w:rPr>
        <w:t xml:space="preserve"> </w:t>
      </w:r>
      <w:r w:rsidRPr="006301A0">
        <w:rPr>
          <w:sz w:val="26"/>
          <w:szCs w:val="26"/>
          <w:lang w:val="pt-BR"/>
        </w:rPr>
        <w:t>64190</w:t>
      </w:r>
      <w:r w:rsidR="00EA19F3">
        <w:rPr>
          <w:sz w:val="26"/>
          <w:szCs w:val="26"/>
          <w:lang w:val="pt-BR"/>
        </w:rPr>
        <w:t>.</w:t>
      </w:r>
    </w:p>
    <w:p w14:paraId="3098A252"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thuê</w:t>
      </w:r>
      <w:r>
        <w:rPr>
          <w:sz w:val="26"/>
          <w:szCs w:val="26"/>
          <w:lang w:val="pt-BR"/>
        </w:rPr>
        <w:t xml:space="preserve"> </w:t>
      </w:r>
      <w:r w:rsidRPr="006301A0">
        <w:rPr>
          <w:sz w:val="26"/>
          <w:szCs w:val="26"/>
          <w:lang w:val="pt-BR"/>
        </w:rPr>
        <w:t>tài</w:t>
      </w:r>
      <w:r>
        <w:rPr>
          <w:sz w:val="26"/>
          <w:szCs w:val="26"/>
          <w:lang w:val="pt-BR"/>
        </w:rPr>
        <w:t xml:space="preserve"> </w:t>
      </w:r>
      <w:r w:rsidRPr="006301A0">
        <w:rPr>
          <w:sz w:val="26"/>
          <w:szCs w:val="26"/>
          <w:lang w:val="pt-BR"/>
        </w:rPr>
        <w:t>chính:</w:t>
      </w:r>
      <w:r>
        <w:rPr>
          <w:sz w:val="26"/>
          <w:szCs w:val="26"/>
          <w:lang w:val="pt-BR"/>
        </w:rPr>
        <w:t xml:space="preserve"> </w:t>
      </w:r>
      <w:r w:rsidR="00EA19F3" w:rsidRPr="006301A0">
        <w:rPr>
          <w:sz w:val="26"/>
          <w:szCs w:val="26"/>
          <w:lang w:val="pt-BR"/>
        </w:rPr>
        <w:t>M</w:t>
      </w:r>
      <w:r w:rsidRPr="006301A0">
        <w:rPr>
          <w:sz w:val="26"/>
          <w:szCs w:val="26"/>
          <w:lang w:val="pt-BR"/>
        </w:rPr>
        <w:t>ã</w:t>
      </w:r>
      <w:r>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64910</w:t>
      </w:r>
      <w:r w:rsidR="00EA19F3">
        <w:rPr>
          <w:sz w:val="26"/>
          <w:szCs w:val="26"/>
          <w:lang w:val="pt-BR"/>
        </w:rPr>
        <w:t>.</w:t>
      </w:r>
    </w:p>
    <w:p w14:paraId="6A97F9F4"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đầu</w:t>
      </w:r>
      <w:r>
        <w:rPr>
          <w:sz w:val="26"/>
          <w:szCs w:val="26"/>
          <w:lang w:val="pt-BR"/>
        </w:rPr>
        <w:t xml:space="preserve"> </w:t>
      </w:r>
      <w:r w:rsidRPr="006301A0">
        <w:rPr>
          <w:sz w:val="26"/>
          <w:szCs w:val="26"/>
          <w:lang w:val="pt-BR"/>
        </w:rPr>
        <w:t>tư,</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nghiệp</w:t>
      </w:r>
      <w:r>
        <w:rPr>
          <w:sz w:val="26"/>
          <w:szCs w:val="26"/>
          <w:lang w:val="pt-BR"/>
        </w:rPr>
        <w:t xml:space="preserve"> </w:t>
      </w:r>
      <w:r w:rsidRPr="006301A0">
        <w:rPr>
          <w:sz w:val="26"/>
          <w:szCs w:val="26"/>
          <w:lang w:val="pt-BR"/>
        </w:rPr>
        <w:t>cầm</w:t>
      </w:r>
      <w:r>
        <w:rPr>
          <w:sz w:val="26"/>
          <w:szCs w:val="26"/>
          <w:lang w:val="pt-BR"/>
        </w:rPr>
        <w:t xml:space="preserve"> </w:t>
      </w:r>
      <w:r w:rsidRPr="006301A0">
        <w:rPr>
          <w:sz w:val="26"/>
          <w:szCs w:val="26"/>
          <w:lang w:val="pt-BR"/>
        </w:rPr>
        <w:t>đồ:</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64920</w:t>
      </w:r>
      <w:r w:rsidR="00EA19F3">
        <w:rPr>
          <w:sz w:val="26"/>
          <w:szCs w:val="26"/>
          <w:lang w:val="pt-BR"/>
        </w:rPr>
        <w:t>.</w:t>
      </w:r>
    </w:p>
    <w:p w14:paraId="635D017F"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thu</w:t>
      </w:r>
      <w:r>
        <w:rPr>
          <w:sz w:val="26"/>
          <w:szCs w:val="26"/>
          <w:lang w:val="pt-BR"/>
        </w:rPr>
        <w:t xml:space="preserve"> </w:t>
      </w:r>
      <w:r w:rsidRPr="006301A0">
        <w:rPr>
          <w:sz w:val="26"/>
          <w:szCs w:val="26"/>
          <w:lang w:val="pt-BR"/>
        </w:rPr>
        <w:t>đổi</w:t>
      </w:r>
      <w:r>
        <w:rPr>
          <w:sz w:val="26"/>
          <w:szCs w:val="26"/>
          <w:lang w:val="pt-BR"/>
        </w:rPr>
        <w:t xml:space="preserve"> </w:t>
      </w:r>
      <w:r w:rsidRPr="006301A0">
        <w:rPr>
          <w:sz w:val="26"/>
          <w:szCs w:val="26"/>
          <w:lang w:val="pt-BR"/>
        </w:rPr>
        <w:t>ngoại</w:t>
      </w:r>
      <w:r>
        <w:rPr>
          <w:sz w:val="26"/>
          <w:szCs w:val="26"/>
          <w:lang w:val="pt-BR"/>
        </w:rPr>
        <w:t xml:space="preserve"> </w:t>
      </w:r>
      <w:r w:rsidRPr="006301A0">
        <w:rPr>
          <w:sz w:val="26"/>
          <w:szCs w:val="26"/>
          <w:lang w:val="pt-BR"/>
        </w:rPr>
        <w:t>tệ,</w:t>
      </w:r>
      <w:r>
        <w:rPr>
          <w:sz w:val="26"/>
          <w:szCs w:val="26"/>
          <w:lang w:val="pt-BR"/>
        </w:rPr>
        <w:t xml:space="preserve"> </w:t>
      </w:r>
      <w:r w:rsidRPr="006301A0">
        <w:rPr>
          <w:sz w:val="26"/>
          <w:szCs w:val="26"/>
          <w:lang w:val="pt-BR"/>
        </w:rPr>
        <w:t>kiều</w:t>
      </w:r>
      <w:r>
        <w:rPr>
          <w:sz w:val="26"/>
          <w:szCs w:val="26"/>
          <w:lang w:val="pt-BR"/>
        </w:rPr>
        <w:t xml:space="preserve"> </w:t>
      </w:r>
      <w:r w:rsidRPr="006301A0">
        <w:rPr>
          <w:sz w:val="26"/>
          <w:szCs w:val="26"/>
          <w:lang w:val="pt-BR"/>
        </w:rPr>
        <w:t>hối,</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thanh</w:t>
      </w:r>
      <w:r>
        <w:rPr>
          <w:sz w:val="26"/>
          <w:szCs w:val="26"/>
          <w:lang w:val="pt-BR"/>
        </w:rPr>
        <w:t xml:space="preserve"> </w:t>
      </w:r>
      <w:r w:rsidRPr="006301A0">
        <w:rPr>
          <w:sz w:val="26"/>
          <w:szCs w:val="26"/>
          <w:lang w:val="pt-BR"/>
        </w:rPr>
        <w:t>toán,</w:t>
      </w:r>
      <w:r>
        <w:rPr>
          <w:sz w:val="26"/>
          <w:szCs w:val="26"/>
          <w:lang w:val="pt-BR"/>
        </w:rPr>
        <w:t xml:space="preserve"> </w:t>
      </w:r>
      <w:r w:rsidRPr="006301A0">
        <w:rPr>
          <w:sz w:val="26"/>
          <w:szCs w:val="26"/>
          <w:lang w:val="pt-BR"/>
        </w:rPr>
        <w:t>bao</w:t>
      </w:r>
      <w:r>
        <w:rPr>
          <w:sz w:val="26"/>
          <w:szCs w:val="26"/>
          <w:lang w:val="pt-BR"/>
        </w:rPr>
        <w:t xml:space="preserve"> </w:t>
      </w:r>
      <w:r w:rsidRPr="006301A0">
        <w:rPr>
          <w:sz w:val="26"/>
          <w:szCs w:val="26"/>
          <w:lang w:val="pt-BR"/>
        </w:rPr>
        <w:t>thanh</w:t>
      </w:r>
      <w:r>
        <w:rPr>
          <w:sz w:val="26"/>
          <w:szCs w:val="26"/>
          <w:lang w:val="pt-BR"/>
        </w:rPr>
        <w:t xml:space="preserve"> </w:t>
      </w:r>
      <w:r w:rsidRPr="006301A0">
        <w:rPr>
          <w:sz w:val="26"/>
          <w:szCs w:val="26"/>
          <w:lang w:val="pt-BR"/>
        </w:rPr>
        <w:t>toán:</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64990</w:t>
      </w:r>
      <w:r w:rsidR="00EA19F3">
        <w:rPr>
          <w:sz w:val="26"/>
          <w:szCs w:val="26"/>
          <w:lang w:val="pt-BR"/>
        </w:rPr>
        <w:t>.</w:t>
      </w:r>
    </w:p>
    <w:p w14:paraId="020F48A5"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thọ:</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65110</w:t>
      </w:r>
      <w:r w:rsidR="00EA19F3">
        <w:rPr>
          <w:sz w:val="26"/>
          <w:szCs w:val="26"/>
          <w:lang w:val="pt-BR"/>
        </w:rPr>
        <w:t>.</w:t>
      </w:r>
    </w:p>
    <w:p w14:paraId="1F629DD0"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r>
        <w:rPr>
          <w:sz w:val="26"/>
          <w:szCs w:val="26"/>
          <w:lang w:val="pt-BR"/>
        </w:rPr>
        <w:t xml:space="preserve"> </w:t>
      </w:r>
      <w:r w:rsidRPr="006301A0">
        <w:rPr>
          <w:sz w:val="26"/>
          <w:szCs w:val="26"/>
          <w:lang w:val="pt-BR"/>
        </w:rPr>
        <w:t>phi</w:t>
      </w:r>
      <w:r>
        <w:rPr>
          <w:sz w:val="26"/>
          <w:szCs w:val="26"/>
          <w:lang w:val="pt-BR"/>
        </w:rPr>
        <w:t xml:space="preserve"> </w:t>
      </w:r>
      <w:r w:rsidRPr="006301A0">
        <w:rPr>
          <w:sz w:val="26"/>
          <w:szCs w:val="26"/>
          <w:lang w:val="pt-BR"/>
        </w:rPr>
        <w:t>nhân</w:t>
      </w:r>
      <w:r>
        <w:rPr>
          <w:sz w:val="26"/>
          <w:szCs w:val="26"/>
          <w:lang w:val="pt-BR"/>
        </w:rPr>
        <w:t xml:space="preserve"> </w:t>
      </w:r>
      <w:r w:rsidRPr="006301A0">
        <w:rPr>
          <w:sz w:val="26"/>
          <w:szCs w:val="26"/>
          <w:lang w:val="pt-BR"/>
        </w:rPr>
        <w:t>thọ:</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65120</w:t>
      </w:r>
      <w:r w:rsidR="00EA19F3">
        <w:rPr>
          <w:sz w:val="26"/>
          <w:szCs w:val="26"/>
          <w:lang w:val="pt-BR"/>
        </w:rPr>
        <w:t>.</w:t>
      </w:r>
    </w:p>
    <w:p w14:paraId="254CED10"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chứng</w:t>
      </w:r>
      <w:r>
        <w:rPr>
          <w:sz w:val="26"/>
          <w:szCs w:val="26"/>
          <w:lang w:val="pt-BR"/>
        </w:rPr>
        <w:t xml:space="preserve"> </w:t>
      </w:r>
      <w:r w:rsidRPr="006301A0">
        <w:rPr>
          <w:sz w:val="26"/>
          <w:szCs w:val="26"/>
          <w:lang w:val="pt-BR"/>
        </w:rPr>
        <w:t>khoán:</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66120</w:t>
      </w:r>
      <w:r w:rsidR="00EA19F3">
        <w:rPr>
          <w:sz w:val="26"/>
          <w:szCs w:val="26"/>
          <w:lang w:val="pt-BR"/>
        </w:rPr>
        <w:t>.</w:t>
      </w:r>
    </w:p>
    <w:p w14:paraId="132F47A5" w14:textId="77777777" w:rsidR="006301A0" w:rsidRPr="006301A0" w:rsidRDefault="006301A0" w:rsidP="00FB2A38">
      <w:pPr>
        <w:spacing w:before="120" w:after="120" w:line="288" w:lineRule="auto"/>
        <w:ind w:firstLine="567"/>
        <w:jc w:val="both"/>
        <w:rPr>
          <w:sz w:val="26"/>
          <w:szCs w:val="26"/>
          <w:lang w:val="pt-BR"/>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tư</w:t>
      </w:r>
      <w:r>
        <w:rPr>
          <w:sz w:val="26"/>
          <w:szCs w:val="26"/>
          <w:lang w:val="pt-BR"/>
        </w:rPr>
        <w:t xml:space="preserve"> </w:t>
      </w:r>
      <w:r w:rsidRPr="006301A0">
        <w:rPr>
          <w:sz w:val="26"/>
          <w:szCs w:val="26"/>
          <w:lang w:val="pt-BR"/>
        </w:rPr>
        <w:t>vấn</w:t>
      </w:r>
      <w:r>
        <w:rPr>
          <w:sz w:val="26"/>
          <w:szCs w:val="26"/>
          <w:lang w:val="pt-BR"/>
        </w:rPr>
        <w:t xml:space="preserve"> </w:t>
      </w:r>
      <w:r w:rsidRPr="006301A0">
        <w:rPr>
          <w:sz w:val="26"/>
          <w:szCs w:val="26"/>
          <w:lang w:val="pt-BR"/>
        </w:rPr>
        <w:t>đầu</w:t>
      </w:r>
      <w:r>
        <w:rPr>
          <w:sz w:val="26"/>
          <w:szCs w:val="26"/>
          <w:lang w:val="pt-BR"/>
        </w:rPr>
        <w:t xml:space="preserve"> </w:t>
      </w:r>
      <w:r w:rsidRPr="006301A0">
        <w:rPr>
          <w:sz w:val="26"/>
          <w:szCs w:val="26"/>
          <w:lang w:val="pt-BR"/>
        </w:rPr>
        <w:t>tư:</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Pr="006301A0">
        <w:rPr>
          <w:sz w:val="26"/>
          <w:szCs w:val="26"/>
          <w:lang w:val="pt-BR"/>
        </w:rPr>
        <w:t>ngành</w:t>
      </w:r>
      <w:r>
        <w:rPr>
          <w:sz w:val="26"/>
          <w:szCs w:val="26"/>
          <w:lang w:val="pt-BR"/>
        </w:rPr>
        <w:t xml:space="preserve"> </w:t>
      </w:r>
      <w:r w:rsidRPr="006301A0">
        <w:rPr>
          <w:sz w:val="26"/>
          <w:szCs w:val="26"/>
          <w:lang w:val="pt-BR"/>
        </w:rPr>
        <w:t>66190</w:t>
      </w:r>
      <w:r w:rsidR="00EA19F3">
        <w:rPr>
          <w:sz w:val="26"/>
          <w:szCs w:val="26"/>
          <w:lang w:val="pt-BR"/>
        </w:rPr>
        <w:t>.</w:t>
      </w:r>
    </w:p>
    <w:p w14:paraId="17DC4DB3" w14:textId="77777777" w:rsidR="006301A0" w:rsidRDefault="006301A0" w:rsidP="00FB2A38">
      <w:pPr>
        <w:widowControl w:val="0"/>
        <w:autoSpaceDE w:val="0"/>
        <w:autoSpaceDN w:val="0"/>
        <w:spacing w:before="120" w:after="120" w:line="288" w:lineRule="auto"/>
        <w:ind w:firstLine="567"/>
        <w:jc w:val="both"/>
        <w:rPr>
          <w:rFonts w:eastAsia="MS Mincho"/>
          <w:b/>
          <w:sz w:val="26"/>
          <w:szCs w:val="26"/>
          <w:lang w:val="pl-PL"/>
        </w:rPr>
      </w:pPr>
      <w:r w:rsidRPr="006301A0">
        <w:rPr>
          <w:sz w:val="26"/>
          <w:szCs w:val="26"/>
          <w:lang w:val="pt-BR"/>
        </w:rPr>
        <w:t>Công</w:t>
      </w:r>
      <w:r>
        <w:rPr>
          <w:sz w:val="26"/>
          <w:szCs w:val="26"/>
          <w:lang w:val="pt-BR"/>
        </w:rPr>
        <w:t xml:space="preserve"> </w:t>
      </w:r>
      <w:r w:rsidRPr="006301A0">
        <w:rPr>
          <w:sz w:val="26"/>
          <w:szCs w:val="26"/>
          <w:lang w:val="pt-BR"/>
        </w:rPr>
        <w:t>ty</w:t>
      </w:r>
      <w:r>
        <w:rPr>
          <w:sz w:val="26"/>
          <w:szCs w:val="26"/>
          <w:lang w:val="pt-BR"/>
        </w:rPr>
        <w:t xml:space="preserve"> </w:t>
      </w:r>
      <w:r w:rsidRPr="006301A0">
        <w:rPr>
          <w:sz w:val="26"/>
          <w:szCs w:val="26"/>
          <w:lang w:val="pt-BR"/>
        </w:rPr>
        <w:t>làm</w:t>
      </w:r>
      <w:r>
        <w:rPr>
          <w:sz w:val="26"/>
          <w:szCs w:val="26"/>
          <w:lang w:val="pt-BR"/>
        </w:rPr>
        <w:t xml:space="preserve"> </w:t>
      </w:r>
      <w:r w:rsidRPr="006301A0">
        <w:rPr>
          <w:sz w:val="26"/>
          <w:szCs w:val="26"/>
          <w:lang w:val="pt-BR"/>
        </w:rPr>
        <w:t>đại</w:t>
      </w:r>
      <w:r>
        <w:rPr>
          <w:sz w:val="26"/>
          <w:szCs w:val="26"/>
          <w:lang w:val="pt-BR"/>
        </w:rPr>
        <w:t xml:space="preserve"> </w:t>
      </w:r>
      <w:r w:rsidRPr="006301A0">
        <w:rPr>
          <w:sz w:val="26"/>
          <w:szCs w:val="26"/>
          <w:lang w:val="pt-BR"/>
        </w:rPr>
        <w:t>lý,</w:t>
      </w:r>
      <w:r>
        <w:rPr>
          <w:sz w:val="26"/>
          <w:szCs w:val="26"/>
          <w:lang w:val="pt-BR"/>
        </w:rPr>
        <w:t xml:space="preserve"> </w:t>
      </w:r>
      <w:r w:rsidRPr="006301A0">
        <w:rPr>
          <w:sz w:val="26"/>
          <w:szCs w:val="26"/>
          <w:lang w:val="pt-BR"/>
        </w:rPr>
        <w:t>môi</w:t>
      </w:r>
      <w:r>
        <w:rPr>
          <w:sz w:val="26"/>
          <w:szCs w:val="26"/>
          <w:lang w:val="pt-BR"/>
        </w:rPr>
        <w:t xml:space="preserve"> </w:t>
      </w:r>
      <w:r w:rsidRPr="006301A0">
        <w:rPr>
          <w:sz w:val="26"/>
          <w:szCs w:val="26"/>
          <w:lang w:val="pt-BR"/>
        </w:rPr>
        <w:t>giới</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r>
        <w:rPr>
          <w:sz w:val="26"/>
          <w:szCs w:val="26"/>
          <w:lang w:val="pt-BR"/>
        </w:rPr>
        <w:t xml:space="preserve"> </w:t>
      </w:r>
      <w:r w:rsidR="00EA19F3" w:rsidRPr="006301A0">
        <w:rPr>
          <w:sz w:val="26"/>
          <w:szCs w:val="26"/>
          <w:lang w:val="pt-BR"/>
        </w:rPr>
        <w:t>Mã</w:t>
      </w:r>
      <w:r w:rsidR="00EA19F3">
        <w:rPr>
          <w:sz w:val="26"/>
          <w:szCs w:val="26"/>
          <w:lang w:val="pt-BR"/>
        </w:rPr>
        <w:t xml:space="preserve"> </w:t>
      </w:r>
      <w:r w:rsidR="00EA19F3" w:rsidRPr="006301A0">
        <w:rPr>
          <w:sz w:val="26"/>
          <w:szCs w:val="26"/>
          <w:lang w:val="pt-BR"/>
        </w:rPr>
        <w:t>ngành</w:t>
      </w:r>
      <w:r w:rsidR="00EA19F3">
        <w:rPr>
          <w:sz w:val="26"/>
          <w:szCs w:val="26"/>
          <w:lang w:val="pt-BR"/>
        </w:rPr>
        <w:t xml:space="preserve"> </w:t>
      </w:r>
      <w:r w:rsidRPr="006301A0">
        <w:rPr>
          <w:sz w:val="26"/>
          <w:szCs w:val="26"/>
          <w:lang w:val="pt-BR"/>
        </w:rPr>
        <w:t>66220</w:t>
      </w:r>
      <w:r w:rsidR="00EA19F3">
        <w:rPr>
          <w:sz w:val="26"/>
          <w:szCs w:val="26"/>
          <w:lang w:val="pt-BR"/>
        </w:rPr>
        <w:t>.</w:t>
      </w:r>
      <w:r w:rsidRPr="006301A0">
        <w:rPr>
          <w:sz w:val="26"/>
          <w:szCs w:val="26"/>
          <w:lang w:val="pl-PL"/>
        </w:rPr>
        <w:br w:type="page"/>
      </w:r>
    </w:p>
    <w:p w14:paraId="799D8DD0" w14:textId="77777777" w:rsidR="006301A0" w:rsidRPr="006301A0" w:rsidRDefault="006301A0" w:rsidP="00FB2A38">
      <w:pPr>
        <w:widowControl w:val="0"/>
        <w:autoSpaceDE w:val="0"/>
        <w:autoSpaceDN w:val="0"/>
        <w:spacing w:before="120" w:after="120" w:line="307" w:lineRule="auto"/>
        <w:jc w:val="center"/>
        <w:rPr>
          <w:b/>
          <w:sz w:val="26"/>
          <w:szCs w:val="26"/>
          <w:lang w:val="pt-BR"/>
        </w:rPr>
      </w:pPr>
      <w:r w:rsidRPr="006301A0">
        <w:rPr>
          <w:b/>
          <w:sz w:val="26"/>
          <w:szCs w:val="26"/>
          <w:lang w:val="pt-BR"/>
        </w:rPr>
        <w:lastRenderedPageBreak/>
        <w:t>Phiếu</w:t>
      </w:r>
      <w:r>
        <w:rPr>
          <w:b/>
          <w:sz w:val="26"/>
          <w:szCs w:val="26"/>
          <w:lang w:val="pt-BR"/>
        </w:rPr>
        <w:t xml:space="preserve"> </w:t>
      </w:r>
      <w:r w:rsidRPr="006301A0">
        <w:rPr>
          <w:b/>
          <w:sz w:val="26"/>
          <w:szCs w:val="26"/>
          <w:lang w:val="pt-BR"/>
        </w:rPr>
        <w:t>số</w:t>
      </w:r>
      <w:r>
        <w:rPr>
          <w:b/>
          <w:sz w:val="26"/>
          <w:szCs w:val="26"/>
          <w:lang w:val="pt-BR"/>
        </w:rPr>
        <w:t xml:space="preserve"> </w:t>
      </w:r>
      <w:r w:rsidRPr="006301A0">
        <w:rPr>
          <w:b/>
          <w:sz w:val="26"/>
          <w:szCs w:val="26"/>
          <w:lang w:val="pt-BR"/>
        </w:rPr>
        <w:t>1.9/DN-MAUBH:</w:t>
      </w:r>
      <w:r>
        <w:rPr>
          <w:b/>
          <w:sz w:val="26"/>
          <w:szCs w:val="26"/>
          <w:lang w:val="pt-BR"/>
        </w:rPr>
        <w:t xml:space="preserve"> </w:t>
      </w:r>
      <w:r w:rsidR="009A1D1D">
        <w:rPr>
          <w:b/>
          <w:sz w:val="26"/>
          <w:szCs w:val="26"/>
          <w:lang w:val="pt-BR"/>
        </w:rPr>
        <w:br/>
      </w:r>
      <w:r w:rsidRPr="006301A0">
        <w:rPr>
          <w:b/>
          <w:sz w:val="26"/>
          <w:szCs w:val="26"/>
          <w:lang w:val="pt-BR"/>
        </w:rPr>
        <w:t>KẾT</w:t>
      </w:r>
      <w:r>
        <w:rPr>
          <w:b/>
          <w:sz w:val="26"/>
          <w:szCs w:val="26"/>
          <w:lang w:val="pt-BR"/>
        </w:rPr>
        <w:t xml:space="preserve"> </w:t>
      </w:r>
      <w:r w:rsidRPr="006301A0">
        <w:rPr>
          <w:b/>
          <w:sz w:val="26"/>
          <w:szCs w:val="26"/>
          <w:lang w:val="pt-BR"/>
        </w:rPr>
        <w:t>QUẢ</w:t>
      </w:r>
      <w:r>
        <w:rPr>
          <w:b/>
          <w:sz w:val="26"/>
          <w:szCs w:val="26"/>
          <w:lang w:val="pt-BR"/>
        </w:rPr>
        <w:t xml:space="preserve"> </w:t>
      </w:r>
      <w:r w:rsidRPr="006301A0">
        <w:rPr>
          <w:b/>
          <w:sz w:val="26"/>
          <w:szCs w:val="26"/>
          <w:lang w:val="pt-BR"/>
        </w:rPr>
        <w:t>HOẠT</w:t>
      </w:r>
      <w:r>
        <w:rPr>
          <w:b/>
          <w:sz w:val="26"/>
          <w:szCs w:val="26"/>
          <w:lang w:val="pt-BR"/>
        </w:rPr>
        <w:t xml:space="preserve"> </w:t>
      </w:r>
      <w:r w:rsidRPr="006301A0">
        <w:rPr>
          <w:b/>
          <w:sz w:val="26"/>
          <w:szCs w:val="26"/>
          <w:lang w:val="pt-BR"/>
        </w:rPr>
        <w:t>ĐỘNG</w:t>
      </w:r>
      <w:r>
        <w:rPr>
          <w:b/>
          <w:sz w:val="26"/>
          <w:szCs w:val="26"/>
          <w:lang w:val="pt-BR"/>
        </w:rPr>
        <w:t xml:space="preserve"> </w:t>
      </w:r>
      <w:r w:rsidRPr="006301A0">
        <w:rPr>
          <w:b/>
          <w:sz w:val="26"/>
          <w:szCs w:val="26"/>
          <w:lang w:val="pt-BR"/>
        </w:rPr>
        <w:t>KINH</w:t>
      </w:r>
      <w:r>
        <w:rPr>
          <w:b/>
          <w:sz w:val="26"/>
          <w:szCs w:val="26"/>
          <w:lang w:val="pt-BR"/>
        </w:rPr>
        <w:t xml:space="preserve"> </w:t>
      </w:r>
      <w:r w:rsidRPr="006301A0">
        <w:rPr>
          <w:b/>
          <w:sz w:val="26"/>
          <w:szCs w:val="26"/>
          <w:lang w:val="pt-BR"/>
        </w:rPr>
        <w:t>DOANH</w:t>
      </w:r>
      <w:r>
        <w:rPr>
          <w:b/>
          <w:sz w:val="26"/>
          <w:szCs w:val="26"/>
          <w:lang w:val="pt-BR"/>
        </w:rPr>
        <w:t xml:space="preserve"> </w:t>
      </w:r>
      <w:r w:rsidRPr="006301A0">
        <w:rPr>
          <w:b/>
          <w:sz w:val="26"/>
          <w:szCs w:val="26"/>
          <w:lang w:val="pt-BR"/>
        </w:rPr>
        <w:t>BẢO</w:t>
      </w:r>
      <w:r>
        <w:rPr>
          <w:b/>
          <w:sz w:val="26"/>
          <w:szCs w:val="26"/>
          <w:lang w:val="pt-BR"/>
        </w:rPr>
        <w:t xml:space="preserve"> </w:t>
      </w:r>
      <w:r w:rsidRPr="006301A0">
        <w:rPr>
          <w:b/>
          <w:sz w:val="26"/>
          <w:szCs w:val="26"/>
          <w:lang w:val="pt-BR"/>
        </w:rPr>
        <w:t>HIỂM</w:t>
      </w:r>
      <w:r>
        <w:rPr>
          <w:b/>
          <w:sz w:val="26"/>
          <w:szCs w:val="26"/>
          <w:lang w:val="pt-BR"/>
        </w:rPr>
        <w:t xml:space="preserve"> </w:t>
      </w:r>
      <w:r w:rsidRPr="006301A0">
        <w:rPr>
          <w:b/>
          <w:sz w:val="26"/>
          <w:szCs w:val="26"/>
          <w:lang w:val="pt-BR"/>
        </w:rPr>
        <w:t>NĂM</w:t>
      </w:r>
      <w:r>
        <w:rPr>
          <w:b/>
          <w:sz w:val="26"/>
          <w:szCs w:val="26"/>
          <w:lang w:val="pt-BR"/>
        </w:rPr>
        <w:t xml:space="preserve"> </w:t>
      </w:r>
      <w:r w:rsidR="00B57F14">
        <w:rPr>
          <w:b/>
          <w:sz w:val="26"/>
          <w:szCs w:val="26"/>
          <w:lang w:val="pt-BR"/>
        </w:rPr>
        <w:t>2023</w:t>
      </w:r>
    </w:p>
    <w:p w14:paraId="2C5650D6" w14:textId="77777777" w:rsidR="009A1D1D" w:rsidRDefault="009A1D1D" w:rsidP="00FB2A38">
      <w:pPr>
        <w:widowControl w:val="0"/>
        <w:autoSpaceDE w:val="0"/>
        <w:autoSpaceDN w:val="0"/>
        <w:spacing w:before="120" w:after="120" w:line="307" w:lineRule="auto"/>
        <w:ind w:firstLine="567"/>
        <w:jc w:val="both"/>
        <w:rPr>
          <w:b/>
          <w:sz w:val="26"/>
          <w:szCs w:val="26"/>
          <w:lang w:val="pt-BR"/>
        </w:rPr>
      </w:pPr>
    </w:p>
    <w:p w14:paraId="0667E75B" w14:textId="77777777" w:rsidR="006301A0" w:rsidRPr="006301A0" w:rsidRDefault="006301A0" w:rsidP="00FB2A38">
      <w:pPr>
        <w:widowControl w:val="0"/>
        <w:autoSpaceDE w:val="0"/>
        <w:autoSpaceDN w:val="0"/>
        <w:spacing w:before="120" w:after="120" w:line="307" w:lineRule="auto"/>
        <w:ind w:firstLine="567"/>
        <w:jc w:val="both"/>
        <w:rPr>
          <w:sz w:val="26"/>
          <w:szCs w:val="26"/>
          <w:lang w:val="pt-BR"/>
        </w:rPr>
      </w:pPr>
      <w:r w:rsidRPr="006301A0">
        <w:rPr>
          <w:b/>
          <w:sz w:val="26"/>
          <w:szCs w:val="26"/>
          <w:lang w:val="pt-BR"/>
        </w:rPr>
        <w:t>Đối</w:t>
      </w:r>
      <w:r>
        <w:rPr>
          <w:b/>
          <w:sz w:val="26"/>
          <w:szCs w:val="26"/>
          <w:lang w:val="pt-BR"/>
        </w:rPr>
        <w:t xml:space="preserve"> </w:t>
      </w:r>
      <w:r w:rsidRPr="006301A0">
        <w:rPr>
          <w:b/>
          <w:sz w:val="26"/>
          <w:szCs w:val="26"/>
          <w:lang w:val="pt-BR"/>
        </w:rPr>
        <w:t>tượng</w:t>
      </w:r>
      <w:r>
        <w:rPr>
          <w:b/>
          <w:sz w:val="26"/>
          <w:szCs w:val="26"/>
          <w:lang w:val="pt-BR"/>
        </w:rPr>
        <w:t xml:space="preserve"> </w:t>
      </w:r>
      <w:r w:rsidRPr="006301A0">
        <w:rPr>
          <w:b/>
          <w:sz w:val="26"/>
          <w:szCs w:val="26"/>
          <w:lang w:val="pt-BR"/>
        </w:rPr>
        <w:t>áp</w:t>
      </w:r>
      <w:r>
        <w:rPr>
          <w:b/>
          <w:sz w:val="26"/>
          <w:szCs w:val="26"/>
          <w:lang w:val="pt-BR"/>
        </w:rPr>
        <w:t xml:space="preserve"> </w:t>
      </w:r>
      <w:r w:rsidRPr="006301A0">
        <w:rPr>
          <w:b/>
          <w:sz w:val="26"/>
          <w:szCs w:val="26"/>
          <w:lang w:val="pt-BR"/>
        </w:rPr>
        <w:t>dụng:</w:t>
      </w:r>
      <w:r>
        <w:rPr>
          <w:sz w:val="26"/>
          <w:szCs w:val="26"/>
          <w:lang w:val="pt-BR"/>
        </w:rPr>
        <w:t xml:space="preserve"> </w:t>
      </w:r>
      <w:r w:rsidRPr="006301A0">
        <w:rPr>
          <w:sz w:val="26"/>
          <w:szCs w:val="26"/>
          <w:lang w:val="pt-BR"/>
        </w:rPr>
        <w:t>Áp</w:t>
      </w:r>
      <w:r>
        <w:rPr>
          <w:sz w:val="26"/>
          <w:szCs w:val="26"/>
          <w:lang w:val="pt-BR"/>
        </w:rPr>
        <w:t xml:space="preserve"> </w:t>
      </w:r>
      <w:r w:rsidRPr="006301A0">
        <w:rPr>
          <w:sz w:val="26"/>
          <w:szCs w:val="26"/>
          <w:lang w:val="pt-BR"/>
        </w:rPr>
        <w:t>dụng</w:t>
      </w:r>
      <w:r>
        <w:rPr>
          <w:sz w:val="26"/>
          <w:szCs w:val="26"/>
          <w:lang w:val="pt-BR"/>
        </w:rPr>
        <w:t xml:space="preserve"> </w:t>
      </w:r>
      <w:r w:rsidRPr="006301A0">
        <w:rPr>
          <w:sz w:val="26"/>
          <w:szCs w:val="26"/>
          <w:lang w:val="pt-BR"/>
        </w:rPr>
        <w:t>cho</w:t>
      </w:r>
      <w:r>
        <w:rPr>
          <w:sz w:val="26"/>
          <w:szCs w:val="26"/>
          <w:lang w:val="pt-BR"/>
        </w:rPr>
        <w:t xml:space="preserve"> </w:t>
      </w:r>
      <w:r w:rsidRPr="006301A0">
        <w:rPr>
          <w:sz w:val="26"/>
          <w:szCs w:val="26"/>
          <w:lang w:val="pt-BR"/>
        </w:rPr>
        <w:t>các</w:t>
      </w:r>
      <w:r>
        <w:rPr>
          <w:sz w:val="26"/>
          <w:szCs w:val="26"/>
          <w:lang w:val="pt-BR"/>
        </w:rPr>
        <w:t xml:space="preserve"> </w:t>
      </w:r>
      <w:r w:rsidRPr="006301A0">
        <w:rPr>
          <w:sz w:val="26"/>
          <w:szCs w:val="26"/>
          <w:lang w:val="pt-BR"/>
        </w:rPr>
        <w:t>công</w:t>
      </w:r>
      <w:r>
        <w:rPr>
          <w:sz w:val="26"/>
          <w:szCs w:val="26"/>
          <w:lang w:val="pt-BR"/>
        </w:rPr>
        <w:t xml:space="preserve"> </w:t>
      </w:r>
      <w:r w:rsidRPr="006301A0">
        <w:rPr>
          <w:sz w:val="26"/>
          <w:szCs w:val="26"/>
          <w:lang w:val="pt-BR"/>
        </w:rPr>
        <w:t>ty/chi</w:t>
      </w:r>
      <w:r>
        <w:rPr>
          <w:sz w:val="26"/>
          <w:szCs w:val="26"/>
          <w:lang w:val="pt-BR"/>
        </w:rPr>
        <w:t xml:space="preserve"> </w:t>
      </w:r>
      <w:r w:rsidRPr="006301A0">
        <w:rPr>
          <w:sz w:val="26"/>
          <w:szCs w:val="26"/>
          <w:lang w:val="pt-BR"/>
        </w:rPr>
        <w:t>nhánh</w:t>
      </w:r>
      <w:r>
        <w:rPr>
          <w:sz w:val="26"/>
          <w:szCs w:val="26"/>
          <w:lang w:val="pt-BR"/>
        </w:rPr>
        <w:t xml:space="preserve"> </w:t>
      </w:r>
      <w:r w:rsidRPr="006301A0">
        <w:rPr>
          <w:sz w:val="26"/>
          <w:szCs w:val="26"/>
          <w:lang w:val="pt-BR"/>
        </w:rPr>
        <w:t>có</w:t>
      </w:r>
      <w:r>
        <w:rPr>
          <w:sz w:val="26"/>
          <w:szCs w:val="26"/>
          <w:lang w:val="pt-BR"/>
        </w:rPr>
        <w:t xml:space="preserve"> </w:t>
      </w:r>
      <w:r w:rsidRPr="006301A0">
        <w:rPr>
          <w:sz w:val="26"/>
          <w:szCs w:val="26"/>
          <w:lang w:val="pt-BR"/>
        </w:rPr>
        <w:t>hoạt</w:t>
      </w:r>
      <w:r>
        <w:rPr>
          <w:sz w:val="26"/>
          <w:szCs w:val="26"/>
          <w:lang w:val="pt-BR"/>
        </w:rPr>
        <w:t xml:space="preserve"> </w:t>
      </w:r>
      <w:r w:rsidRPr="006301A0">
        <w:rPr>
          <w:sz w:val="26"/>
          <w:szCs w:val="26"/>
          <w:lang w:val="pt-BR"/>
        </w:rPr>
        <w:t>động</w:t>
      </w:r>
      <w:r>
        <w:rPr>
          <w:sz w:val="26"/>
          <w:szCs w:val="26"/>
          <w:lang w:val="pt-BR"/>
        </w:rPr>
        <w:t xml:space="preserve"> </w:t>
      </w:r>
      <w:r w:rsidRPr="006301A0">
        <w:rPr>
          <w:sz w:val="26"/>
          <w:szCs w:val="26"/>
          <w:lang w:val="pt-BR"/>
        </w:rPr>
        <w:t>kinh</w:t>
      </w:r>
      <w:r>
        <w:rPr>
          <w:sz w:val="26"/>
          <w:szCs w:val="26"/>
          <w:lang w:val="pt-BR"/>
        </w:rPr>
        <w:t xml:space="preserve"> </w:t>
      </w:r>
      <w:r w:rsidRPr="006301A0">
        <w:rPr>
          <w:sz w:val="26"/>
          <w:szCs w:val="26"/>
          <w:lang w:val="pt-BR"/>
        </w:rPr>
        <w:t>doanh</w:t>
      </w:r>
      <w:r>
        <w:rPr>
          <w:sz w:val="26"/>
          <w:szCs w:val="26"/>
          <w:lang w:val="pt-BR"/>
        </w:rPr>
        <w:t xml:space="preserve"> </w:t>
      </w:r>
      <w:r w:rsidRPr="006301A0">
        <w:rPr>
          <w:sz w:val="26"/>
          <w:szCs w:val="26"/>
          <w:lang w:val="pt-BR"/>
        </w:rPr>
        <w:t>bảo</w:t>
      </w:r>
      <w:r>
        <w:rPr>
          <w:sz w:val="26"/>
          <w:szCs w:val="26"/>
          <w:lang w:val="pt-BR"/>
        </w:rPr>
        <w:t xml:space="preserve"> </w:t>
      </w:r>
      <w:r w:rsidRPr="006301A0">
        <w:rPr>
          <w:sz w:val="26"/>
          <w:szCs w:val="26"/>
          <w:lang w:val="pt-BR"/>
        </w:rPr>
        <w:t>hiểm.</w:t>
      </w:r>
    </w:p>
    <w:p w14:paraId="5B2337B8" w14:textId="77777777" w:rsidR="006301A0" w:rsidRPr="009A1D1D" w:rsidRDefault="009A1D1D" w:rsidP="00FB2A38">
      <w:pPr>
        <w:pStyle w:val="1body"/>
        <w:spacing w:line="307" w:lineRule="auto"/>
        <w:rPr>
          <w:b/>
        </w:rPr>
      </w:pPr>
      <w:r w:rsidRPr="009A1D1D">
        <w:rPr>
          <w:b/>
        </w:rPr>
        <w:t xml:space="preserve">1. </w:t>
      </w:r>
      <w:r w:rsidR="006301A0" w:rsidRPr="009A1D1D">
        <w:rPr>
          <w:b/>
        </w:rPr>
        <w:t>Doanh thu phí bảo hiểm gốc</w:t>
      </w:r>
    </w:p>
    <w:p w14:paraId="711D6761" w14:textId="77777777" w:rsidR="006301A0" w:rsidRPr="006301A0" w:rsidRDefault="006301A0" w:rsidP="00FB2A38">
      <w:pPr>
        <w:autoSpaceDE w:val="0"/>
        <w:autoSpaceDN w:val="0"/>
        <w:adjustRightInd w:val="0"/>
        <w:spacing w:before="120" w:after="120" w:line="307"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số</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trừ</w:t>
      </w:r>
      <w:r>
        <w:rPr>
          <w:sz w:val="26"/>
          <w:szCs w:val="26"/>
        </w:rPr>
        <w:t xml:space="preserve"> </w:t>
      </w:r>
      <w:r w:rsidRPr="006301A0">
        <w:rPr>
          <w:sz w:val="26"/>
          <w:szCs w:val="26"/>
        </w:rPr>
        <w:t>(-)</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giảm</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hoàn</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r>
        <w:rPr>
          <w:sz w:val="26"/>
          <w:szCs w:val="26"/>
        </w:rPr>
        <w:t xml:space="preserve"> </w:t>
      </w:r>
      <w:r w:rsidRPr="006301A0">
        <w:rPr>
          <w:sz w:val="26"/>
          <w:szCs w:val="26"/>
        </w:rPr>
        <w:t>của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p>
    <w:p w14:paraId="1013F6C4" w14:textId="77777777" w:rsidR="006301A0" w:rsidRPr="006301A0" w:rsidRDefault="006301A0" w:rsidP="00FB2A38">
      <w:pPr>
        <w:autoSpaceDE w:val="0"/>
        <w:autoSpaceDN w:val="0"/>
        <w:adjustRightInd w:val="0"/>
        <w:spacing w:before="120" w:after="120" w:line="307" w:lineRule="auto"/>
        <w:ind w:firstLine="567"/>
        <w:jc w:val="both"/>
        <w:rPr>
          <w:b/>
          <w:sz w:val="26"/>
          <w:szCs w:val="26"/>
        </w:rPr>
      </w:pPr>
      <w:r w:rsidRPr="006301A0">
        <w:rPr>
          <w:b/>
          <w:sz w:val="26"/>
          <w:szCs w:val="26"/>
        </w:rPr>
        <w:t>2.</w:t>
      </w:r>
      <w:r>
        <w:rPr>
          <w:b/>
          <w:sz w:val="26"/>
          <w:szCs w:val="26"/>
        </w:rPr>
        <w:t xml:space="preserve"> </w:t>
      </w:r>
      <w:r w:rsidRPr="006301A0">
        <w:rPr>
          <w:b/>
          <w:sz w:val="26"/>
          <w:szCs w:val="26"/>
        </w:rPr>
        <w:t>Doanh</w:t>
      </w:r>
      <w:r>
        <w:rPr>
          <w:b/>
          <w:sz w:val="26"/>
          <w:szCs w:val="26"/>
        </w:rPr>
        <w:t xml:space="preserve"> </w:t>
      </w:r>
      <w:r w:rsidRPr="006301A0">
        <w:rPr>
          <w:b/>
          <w:sz w:val="26"/>
          <w:szCs w:val="26"/>
        </w:rPr>
        <w:t>thu</w:t>
      </w:r>
      <w:r>
        <w:rPr>
          <w:b/>
          <w:sz w:val="26"/>
          <w:szCs w:val="26"/>
        </w:rPr>
        <w:t xml:space="preserve"> </w:t>
      </w:r>
      <w:r w:rsidRPr="006301A0">
        <w:rPr>
          <w:b/>
          <w:sz w:val="26"/>
          <w:szCs w:val="26"/>
        </w:rPr>
        <w:t>phí</w:t>
      </w:r>
      <w:r>
        <w:rPr>
          <w:b/>
          <w:sz w:val="26"/>
          <w:szCs w:val="26"/>
        </w:rPr>
        <w:t xml:space="preserve"> </w:t>
      </w:r>
      <w:r w:rsidRPr="006301A0">
        <w:rPr>
          <w:b/>
          <w:sz w:val="26"/>
          <w:szCs w:val="26"/>
        </w:rPr>
        <w:t>bảo</w:t>
      </w:r>
      <w:r>
        <w:rPr>
          <w:b/>
          <w:sz w:val="26"/>
          <w:szCs w:val="26"/>
        </w:rPr>
        <w:t xml:space="preserve"> </w:t>
      </w:r>
      <w:r w:rsidRPr="006301A0">
        <w:rPr>
          <w:b/>
          <w:sz w:val="26"/>
          <w:szCs w:val="26"/>
        </w:rPr>
        <w:t>hiểm</w:t>
      </w:r>
      <w:r>
        <w:rPr>
          <w:b/>
          <w:sz w:val="26"/>
          <w:szCs w:val="26"/>
        </w:rPr>
        <w:t xml:space="preserve"> </w:t>
      </w:r>
      <w:r w:rsidRPr="006301A0">
        <w:rPr>
          <w:b/>
          <w:sz w:val="26"/>
          <w:szCs w:val="26"/>
        </w:rPr>
        <w:t>thuần</w:t>
      </w:r>
    </w:p>
    <w:p w14:paraId="68EE80DC" w14:textId="77777777" w:rsidR="006301A0" w:rsidRPr="006301A0" w:rsidRDefault="006301A0" w:rsidP="00FB2A38">
      <w:pPr>
        <w:autoSpaceDE w:val="0"/>
        <w:autoSpaceDN w:val="0"/>
        <w:adjustRightInd w:val="0"/>
        <w:spacing w:before="120" w:after="120" w:line="307" w:lineRule="auto"/>
        <w:ind w:firstLine="567"/>
        <w:jc w:val="both"/>
        <w:rPr>
          <w:sz w:val="26"/>
          <w:szCs w:val="26"/>
        </w:rPr>
      </w:pPr>
      <w:r w:rsidRPr="006301A0">
        <w:rPr>
          <w:sz w:val="26"/>
          <w:szCs w:val="26"/>
        </w:rPr>
        <w:t>Là</w:t>
      </w:r>
      <w:r>
        <w:rPr>
          <w:sz w:val="26"/>
          <w:szCs w:val="26"/>
        </w:rPr>
        <w:t xml:space="preserve"> </w:t>
      </w:r>
      <w:r w:rsidRPr="006301A0">
        <w:rPr>
          <w:sz w:val="26"/>
          <w:szCs w:val="26"/>
        </w:rPr>
        <w:t>tổng</w:t>
      </w:r>
      <w:r>
        <w:rPr>
          <w:sz w:val="26"/>
          <w:szCs w:val="26"/>
        </w:rPr>
        <w:t xml:space="preserve"> </w:t>
      </w:r>
      <w:r w:rsidRPr="006301A0">
        <w:rPr>
          <w:sz w:val="26"/>
          <w:szCs w:val="26"/>
        </w:rPr>
        <w:t>số</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trừ</w:t>
      </w:r>
      <w:r>
        <w:rPr>
          <w:sz w:val="26"/>
          <w:szCs w:val="26"/>
        </w:rPr>
        <w:t xml:space="preserve"> </w:t>
      </w:r>
      <w:r w:rsidRPr="006301A0">
        <w:rPr>
          <w:sz w:val="26"/>
          <w:szCs w:val="26"/>
        </w:rPr>
        <w:t>(-)</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giảm</w:t>
      </w:r>
      <w:r>
        <w:rPr>
          <w:sz w:val="26"/>
          <w:szCs w:val="26"/>
        </w:rPr>
        <w:t xml:space="preserve"> </w:t>
      </w:r>
      <w:r w:rsidRPr="006301A0">
        <w:rPr>
          <w:sz w:val="26"/>
          <w:szCs w:val="26"/>
        </w:rPr>
        <w:t>phí,</w:t>
      </w:r>
      <w:r>
        <w:rPr>
          <w:sz w:val="26"/>
          <w:szCs w:val="26"/>
        </w:rPr>
        <w:t xml:space="preserve"> </w:t>
      </w:r>
      <w:r w:rsidRPr="006301A0">
        <w:rPr>
          <w:sz w:val="26"/>
          <w:szCs w:val="26"/>
        </w:rPr>
        <w:t>hoàn</w:t>
      </w:r>
      <w:r>
        <w:rPr>
          <w:sz w:val="26"/>
          <w:szCs w:val="26"/>
        </w:rPr>
        <w:t xml:space="preserve"> </w:t>
      </w:r>
      <w:r w:rsidRPr="006301A0">
        <w:rPr>
          <w:sz w:val="26"/>
          <w:szCs w:val="26"/>
        </w:rPr>
        <w:t>phí,</w:t>
      </w:r>
      <w:r>
        <w:rPr>
          <w:sz w:val="26"/>
          <w:szCs w:val="26"/>
        </w:rPr>
        <w:t xml:space="preserve"> </w:t>
      </w:r>
      <w:r w:rsidRPr="006301A0">
        <w:rPr>
          <w:sz w:val="26"/>
          <w:szCs w:val="26"/>
        </w:rPr>
        <w:t>phí</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và</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điều</w:t>
      </w:r>
      <w:r>
        <w:rPr>
          <w:sz w:val="26"/>
          <w:szCs w:val="26"/>
        </w:rPr>
        <w:t xml:space="preserve"> </w:t>
      </w:r>
      <w:r w:rsidRPr="006301A0">
        <w:rPr>
          <w:sz w:val="26"/>
          <w:szCs w:val="26"/>
        </w:rPr>
        <w:t>chỉnh</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và</w:t>
      </w:r>
      <w:r>
        <w:rPr>
          <w:sz w:val="26"/>
          <w:szCs w:val="26"/>
        </w:rPr>
        <w:t xml:space="preserve"> </w:t>
      </w:r>
      <w:r w:rsidRPr="006301A0">
        <w:rPr>
          <w:sz w:val="26"/>
          <w:szCs w:val="26"/>
        </w:rPr>
        <w:t>nhận</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phí</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đối</w:t>
      </w:r>
      <w:r>
        <w:rPr>
          <w:sz w:val="26"/>
          <w:szCs w:val="26"/>
        </w:rPr>
        <w:t xml:space="preserve"> </w:t>
      </w:r>
      <w:r w:rsidRPr="006301A0">
        <w:rPr>
          <w:sz w:val="26"/>
          <w:szCs w:val="26"/>
        </w:rPr>
        <w:t>với</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bảo</w:t>
      </w:r>
      <w:r>
        <w:rPr>
          <w:sz w:val="26"/>
          <w:szCs w:val="26"/>
        </w:rPr>
        <w:t xml:space="preserve"> </w:t>
      </w:r>
      <w:r w:rsidRPr="006301A0">
        <w:rPr>
          <w:sz w:val="26"/>
          <w:szCs w:val="26"/>
        </w:rPr>
        <w:t>hiểm.</w:t>
      </w:r>
    </w:p>
    <w:p w14:paraId="20D278F3" w14:textId="77777777" w:rsidR="006301A0" w:rsidRDefault="006301A0" w:rsidP="00FB2A38">
      <w:pPr>
        <w:autoSpaceDE w:val="0"/>
        <w:autoSpaceDN w:val="0"/>
        <w:adjustRightInd w:val="0"/>
        <w:spacing w:before="120" w:after="120" w:line="307" w:lineRule="auto"/>
        <w:ind w:firstLine="567"/>
        <w:jc w:val="both"/>
        <w:rPr>
          <w:b/>
          <w:sz w:val="26"/>
          <w:szCs w:val="26"/>
        </w:rPr>
      </w:pPr>
      <w:r w:rsidRPr="006301A0">
        <w:rPr>
          <w:b/>
          <w:sz w:val="26"/>
          <w:szCs w:val="26"/>
        </w:rPr>
        <w:t>3.</w:t>
      </w:r>
      <w:r>
        <w:rPr>
          <w:b/>
          <w:sz w:val="26"/>
          <w:szCs w:val="26"/>
        </w:rPr>
        <w:t xml:space="preserve"> </w:t>
      </w:r>
      <w:r w:rsidRPr="006301A0">
        <w:rPr>
          <w:b/>
          <w:sz w:val="26"/>
          <w:szCs w:val="26"/>
        </w:rPr>
        <w:t>Doanh</w:t>
      </w:r>
      <w:r>
        <w:rPr>
          <w:b/>
          <w:sz w:val="26"/>
          <w:szCs w:val="26"/>
        </w:rPr>
        <w:t xml:space="preserve"> </w:t>
      </w:r>
      <w:r w:rsidRPr="006301A0">
        <w:rPr>
          <w:b/>
          <w:sz w:val="26"/>
          <w:szCs w:val="26"/>
        </w:rPr>
        <w:t>thu</w:t>
      </w:r>
      <w:r>
        <w:rPr>
          <w:b/>
          <w:sz w:val="26"/>
          <w:szCs w:val="26"/>
        </w:rPr>
        <w:t xml:space="preserve"> </w:t>
      </w:r>
      <w:r w:rsidRPr="006301A0">
        <w:rPr>
          <w:b/>
          <w:sz w:val="26"/>
          <w:szCs w:val="26"/>
        </w:rPr>
        <w:t>thuần</w:t>
      </w:r>
      <w:r>
        <w:rPr>
          <w:b/>
          <w:sz w:val="26"/>
          <w:szCs w:val="26"/>
        </w:rPr>
        <w:t xml:space="preserve"> </w:t>
      </w:r>
      <w:r w:rsidRPr="006301A0">
        <w:rPr>
          <w:b/>
          <w:sz w:val="26"/>
          <w:szCs w:val="26"/>
        </w:rPr>
        <w:t>hoạt</w:t>
      </w:r>
      <w:r>
        <w:rPr>
          <w:b/>
          <w:sz w:val="26"/>
          <w:szCs w:val="26"/>
        </w:rPr>
        <w:t xml:space="preserve"> </w:t>
      </w:r>
      <w:r w:rsidRPr="006301A0">
        <w:rPr>
          <w:b/>
          <w:sz w:val="26"/>
          <w:szCs w:val="26"/>
        </w:rPr>
        <w:t>động</w:t>
      </w:r>
      <w:r>
        <w:rPr>
          <w:b/>
          <w:sz w:val="26"/>
          <w:szCs w:val="26"/>
        </w:rPr>
        <w:t xml:space="preserve"> </w:t>
      </w:r>
      <w:r w:rsidRPr="006301A0">
        <w:rPr>
          <w:b/>
          <w:sz w:val="26"/>
          <w:szCs w:val="26"/>
        </w:rPr>
        <w:t>kinh</w:t>
      </w:r>
      <w:r>
        <w:rPr>
          <w:b/>
          <w:sz w:val="26"/>
          <w:szCs w:val="26"/>
        </w:rPr>
        <w:t xml:space="preserve"> </w:t>
      </w:r>
      <w:r w:rsidRPr="006301A0">
        <w:rPr>
          <w:b/>
          <w:sz w:val="26"/>
          <w:szCs w:val="26"/>
        </w:rPr>
        <w:t>doanh</w:t>
      </w:r>
      <w:r>
        <w:rPr>
          <w:b/>
          <w:sz w:val="26"/>
          <w:szCs w:val="26"/>
        </w:rPr>
        <w:t xml:space="preserve"> </w:t>
      </w:r>
      <w:r w:rsidRPr="006301A0">
        <w:rPr>
          <w:b/>
          <w:sz w:val="26"/>
          <w:szCs w:val="26"/>
        </w:rPr>
        <w:t>bảo</w:t>
      </w:r>
      <w:r>
        <w:rPr>
          <w:b/>
          <w:sz w:val="26"/>
          <w:szCs w:val="26"/>
        </w:rPr>
        <w:t xml:space="preserve"> </w:t>
      </w:r>
      <w:r w:rsidRPr="006301A0">
        <w:rPr>
          <w:b/>
          <w:sz w:val="26"/>
          <w:szCs w:val="26"/>
        </w:rPr>
        <w:t>hiểm</w:t>
      </w:r>
    </w:p>
    <w:p w14:paraId="4576D3E0" w14:textId="77777777" w:rsidR="006301A0" w:rsidRPr="006301A0" w:rsidRDefault="006301A0" w:rsidP="00FB2A38">
      <w:pPr>
        <w:autoSpaceDE w:val="0"/>
        <w:autoSpaceDN w:val="0"/>
        <w:adjustRightInd w:val="0"/>
        <w:spacing w:before="120" w:after="120" w:line="307" w:lineRule="auto"/>
        <w:ind w:firstLine="567"/>
        <w:jc w:val="both"/>
        <w:rPr>
          <w:sz w:val="26"/>
          <w:szCs w:val="26"/>
        </w:rPr>
      </w:pPr>
      <w:r w:rsidRPr="006301A0">
        <w:rPr>
          <w:sz w:val="26"/>
          <w:szCs w:val="26"/>
        </w:rPr>
        <w:t>Là</w:t>
      </w:r>
      <w:r>
        <w:rPr>
          <w:sz w:val="26"/>
          <w:szCs w:val="26"/>
        </w:rPr>
        <w:t xml:space="preserve"> </w:t>
      </w:r>
      <w:r w:rsidRPr="006301A0">
        <w:rPr>
          <w:sz w:val="26"/>
          <w:szCs w:val="26"/>
        </w:rPr>
        <w:t>tổng</w:t>
      </w:r>
      <w:r>
        <w:rPr>
          <w:sz w:val="26"/>
          <w:szCs w:val="26"/>
        </w:rPr>
        <w:t xml:space="preserve"> </w:t>
      </w:r>
      <w:r w:rsidRPr="006301A0">
        <w:rPr>
          <w:sz w:val="26"/>
          <w:szCs w:val="26"/>
        </w:rPr>
        <w:t>số</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hoa</w:t>
      </w:r>
      <w:r>
        <w:rPr>
          <w:sz w:val="26"/>
          <w:szCs w:val="26"/>
        </w:rPr>
        <w:t xml:space="preserve"> </w:t>
      </w:r>
      <w:r w:rsidRPr="006301A0">
        <w:rPr>
          <w:sz w:val="26"/>
          <w:szCs w:val="26"/>
        </w:rPr>
        <w:t>hồng</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và</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thu</w:t>
      </w:r>
      <w:r>
        <w:rPr>
          <w:sz w:val="26"/>
          <w:szCs w:val="26"/>
        </w:rPr>
        <w:t xml:space="preserve"> </w:t>
      </w:r>
      <w:r w:rsidRPr="006301A0">
        <w:rPr>
          <w:sz w:val="26"/>
          <w:szCs w:val="26"/>
        </w:rPr>
        <w:t>khác</w:t>
      </w:r>
      <w:r>
        <w:rPr>
          <w:sz w:val="26"/>
          <w:szCs w:val="26"/>
        </w:rPr>
        <w:t xml:space="preserve"> </w:t>
      </w:r>
      <w:r w:rsidRPr="006301A0">
        <w:rPr>
          <w:sz w:val="26"/>
          <w:szCs w:val="26"/>
        </w:rPr>
        <w:t>của</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trừ</w:t>
      </w:r>
      <w:r>
        <w:rPr>
          <w:sz w:val="26"/>
          <w:szCs w:val="26"/>
        </w:rPr>
        <w:t xml:space="preserve"> </w:t>
      </w:r>
      <w:r w:rsidRPr="006301A0">
        <w:rPr>
          <w:sz w:val="26"/>
          <w:szCs w:val="26"/>
        </w:rPr>
        <w:t>(-)</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giảm</w:t>
      </w:r>
      <w:r>
        <w:rPr>
          <w:sz w:val="26"/>
          <w:szCs w:val="26"/>
        </w:rPr>
        <w:t xml:space="preserve"> </w:t>
      </w:r>
      <w:r w:rsidRPr="006301A0">
        <w:rPr>
          <w:sz w:val="26"/>
          <w:szCs w:val="26"/>
        </w:rPr>
        <w:t>phí,</w:t>
      </w:r>
      <w:r>
        <w:rPr>
          <w:sz w:val="26"/>
          <w:szCs w:val="26"/>
        </w:rPr>
        <w:t xml:space="preserve"> </w:t>
      </w:r>
      <w:r w:rsidRPr="006301A0">
        <w:rPr>
          <w:sz w:val="26"/>
          <w:szCs w:val="26"/>
        </w:rPr>
        <w:t>giảm</w:t>
      </w:r>
      <w:r>
        <w:rPr>
          <w:sz w:val="26"/>
          <w:szCs w:val="26"/>
        </w:rPr>
        <w:t xml:space="preserve"> </w:t>
      </w:r>
      <w:r w:rsidRPr="006301A0">
        <w:rPr>
          <w:sz w:val="26"/>
          <w:szCs w:val="26"/>
        </w:rPr>
        <w:t>hoa</w:t>
      </w:r>
      <w:r>
        <w:rPr>
          <w:sz w:val="26"/>
          <w:szCs w:val="26"/>
        </w:rPr>
        <w:t xml:space="preserve"> </w:t>
      </w:r>
      <w:r w:rsidRPr="006301A0">
        <w:rPr>
          <w:sz w:val="26"/>
          <w:szCs w:val="26"/>
        </w:rPr>
        <w:t>hồng,</w:t>
      </w:r>
      <w:r>
        <w:rPr>
          <w:sz w:val="26"/>
          <w:szCs w:val="26"/>
        </w:rPr>
        <w:t xml:space="preserve"> </w:t>
      </w:r>
      <w:r w:rsidRPr="006301A0">
        <w:rPr>
          <w:sz w:val="26"/>
          <w:szCs w:val="26"/>
        </w:rPr>
        <w:t>hoàn</w:t>
      </w:r>
      <w:r>
        <w:rPr>
          <w:sz w:val="26"/>
          <w:szCs w:val="26"/>
        </w:rPr>
        <w:t xml:space="preserve"> </w:t>
      </w:r>
      <w:r w:rsidRPr="006301A0">
        <w:rPr>
          <w:sz w:val="26"/>
          <w:szCs w:val="26"/>
        </w:rPr>
        <w:t>phí,</w:t>
      </w:r>
      <w:r>
        <w:rPr>
          <w:sz w:val="26"/>
          <w:szCs w:val="26"/>
        </w:rPr>
        <w:t xml:space="preserve"> </w:t>
      </w:r>
      <w:r w:rsidRPr="006301A0">
        <w:rPr>
          <w:sz w:val="26"/>
          <w:szCs w:val="26"/>
        </w:rPr>
        <w:t>hoàn</w:t>
      </w:r>
      <w:r>
        <w:rPr>
          <w:sz w:val="26"/>
          <w:szCs w:val="26"/>
        </w:rPr>
        <w:t xml:space="preserve"> </w:t>
      </w:r>
      <w:r w:rsidRPr="006301A0">
        <w:rPr>
          <w:sz w:val="26"/>
          <w:szCs w:val="26"/>
        </w:rPr>
        <w:t>hoa</w:t>
      </w:r>
      <w:r>
        <w:rPr>
          <w:sz w:val="26"/>
          <w:szCs w:val="26"/>
        </w:rPr>
        <w:t xml:space="preserve"> </w:t>
      </w:r>
      <w:r w:rsidRPr="006301A0">
        <w:rPr>
          <w:sz w:val="26"/>
          <w:szCs w:val="26"/>
        </w:rPr>
        <w:t>hồng,</w:t>
      </w:r>
      <w:r>
        <w:rPr>
          <w:sz w:val="26"/>
          <w:szCs w:val="26"/>
        </w:rPr>
        <w:t xml:space="preserve"> </w:t>
      </w:r>
      <w:r w:rsidRPr="006301A0">
        <w:rPr>
          <w:sz w:val="26"/>
          <w:szCs w:val="26"/>
        </w:rPr>
        <w:t>phí</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và</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điều</w:t>
      </w:r>
      <w:r>
        <w:rPr>
          <w:sz w:val="26"/>
          <w:szCs w:val="26"/>
        </w:rPr>
        <w:t xml:space="preserve"> </w:t>
      </w:r>
      <w:r w:rsidRPr="006301A0">
        <w:rPr>
          <w:sz w:val="26"/>
          <w:szCs w:val="26"/>
        </w:rPr>
        <w:t>chỉnh</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phí</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và</w:t>
      </w:r>
      <w:r>
        <w:rPr>
          <w:sz w:val="26"/>
          <w:szCs w:val="26"/>
        </w:rPr>
        <w:t xml:space="preserve"> </w:t>
      </w:r>
      <w:r w:rsidRPr="006301A0">
        <w:rPr>
          <w:sz w:val="26"/>
          <w:szCs w:val="26"/>
        </w:rPr>
        <w:t>nhận</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phí</w:t>
      </w:r>
      <w:r>
        <w:rPr>
          <w:i/>
          <w:sz w:val="26"/>
          <w:szCs w:val="26"/>
        </w:rPr>
        <w:t xml:space="preserve"> </w:t>
      </w:r>
      <w:r w:rsidRPr="009A1D1D">
        <w:rPr>
          <w:spacing w:val="-2"/>
          <w:sz w:val="26"/>
          <w:szCs w:val="26"/>
        </w:rPr>
        <w:t>nhượng tái bảo hiểm đối với doanh nghiệp bảo hiểm phi nhân thọ trong kỳ báo cáo hoặc sau khi điều chỉnh các khoản tăng, giảm dự phòng phí chưa được hưởng của bảo hiểm gốc và nhận tái bảo hiểm đối với doanh nghiệp bảo hiểm nhân thọ trong kỳ báo cáo.</w:t>
      </w:r>
    </w:p>
    <w:p w14:paraId="7AAB0ACB" w14:textId="77777777" w:rsidR="006301A0" w:rsidRPr="006301A0" w:rsidRDefault="006301A0" w:rsidP="00FB2A38">
      <w:pPr>
        <w:spacing w:before="120" w:after="120" w:line="307" w:lineRule="auto"/>
        <w:ind w:firstLine="567"/>
        <w:jc w:val="both"/>
        <w:rPr>
          <w:b/>
          <w:sz w:val="26"/>
          <w:szCs w:val="26"/>
        </w:rPr>
      </w:pPr>
      <w:r w:rsidRPr="006301A0">
        <w:rPr>
          <w:b/>
          <w:sz w:val="26"/>
          <w:szCs w:val="26"/>
        </w:rPr>
        <w:t>4.</w:t>
      </w:r>
      <w:r>
        <w:rPr>
          <w:b/>
          <w:sz w:val="26"/>
          <w:szCs w:val="26"/>
        </w:rPr>
        <w:t xml:space="preserve"> </w:t>
      </w:r>
      <w:r w:rsidRPr="006301A0">
        <w:rPr>
          <w:b/>
          <w:sz w:val="26"/>
          <w:szCs w:val="26"/>
        </w:rPr>
        <w:t>Tổng</w:t>
      </w:r>
      <w:r>
        <w:rPr>
          <w:b/>
          <w:sz w:val="26"/>
          <w:szCs w:val="26"/>
        </w:rPr>
        <w:t xml:space="preserve"> </w:t>
      </w:r>
      <w:r w:rsidRPr="006301A0">
        <w:rPr>
          <w:b/>
          <w:sz w:val="26"/>
          <w:szCs w:val="26"/>
        </w:rPr>
        <w:t>chi</w:t>
      </w:r>
      <w:r>
        <w:rPr>
          <w:b/>
          <w:sz w:val="26"/>
          <w:szCs w:val="26"/>
        </w:rPr>
        <w:t xml:space="preserve"> </w:t>
      </w:r>
      <w:r w:rsidRPr="006301A0">
        <w:rPr>
          <w:b/>
          <w:sz w:val="26"/>
          <w:szCs w:val="26"/>
        </w:rPr>
        <w:t>bồi</w:t>
      </w:r>
      <w:r>
        <w:rPr>
          <w:b/>
          <w:sz w:val="26"/>
          <w:szCs w:val="26"/>
        </w:rPr>
        <w:t xml:space="preserve"> </w:t>
      </w:r>
      <w:r w:rsidRPr="006301A0">
        <w:rPr>
          <w:b/>
          <w:sz w:val="26"/>
          <w:szCs w:val="26"/>
        </w:rPr>
        <w:t>thường</w:t>
      </w:r>
      <w:r>
        <w:rPr>
          <w:b/>
          <w:sz w:val="26"/>
          <w:szCs w:val="26"/>
        </w:rPr>
        <w:t xml:space="preserve"> </w:t>
      </w:r>
      <w:r w:rsidRPr="006301A0">
        <w:rPr>
          <w:b/>
          <w:sz w:val="26"/>
          <w:szCs w:val="26"/>
        </w:rPr>
        <w:t>bảo</w:t>
      </w:r>
      <w:r>
        <w:rPr>
          <w:b/>
          <w:sz w:val="26"/>
          <w:szCs w:val="26"/>
        </w:rPr>
        <w:t xml:space="preserve"> </w:t>
      </w:r>
      <w:r w:rsidRPr="006301A0">
        <w:rPr>
          <w:b/>
          <w:sz w:val="26"/>
          <w:szCs w:val="26"/>
        </w:rPr>
        <w:t>hiểm,</w:t>
      </w:r>
      <w:r>
        <w:rPr>
          <w:b/>
          <w:sz w:val="26"/>
          <w:szCs w:val="26"/>
        </w:rPr>
        <w:t xml:space="preserve"> </w:t>
      </w:r>
      <w:r w:rsidRPr="006301A0">
        <w:rPr>
          <w:b/>
          <w:sz w:val="26"/>
          <w:szCs w:val="26"/>
        </w:rPr>
        <w:t>trả</w:t>
      </w:r>
      <w:r>
        <w:rPr>
          <w:b/>
          <w:sz w:val="26"/>
          <w:szCs w:val="26"/>
        </w:rPr>
        <w:t xml:space="preserve"> </w:t>
      </w:r>
      <w:r w:rsidRPr="006301A0">
        <w:rPr>
          <w:b/>
          <w:sz w:val="26"/>
          <w:szCs w:val="26"/>
        </w:rPr>
        <w:t>tiền</w:t>
      </w:r>
      <w:r>
        <w:rPr>
          <w:b/>
          <w:sz w:val="26"/>
          <w:szCs w:val="26"/>
        </w:rPr>
        <w:t xml:space="preserve"> </w:t>
      </w:r>
      <w:r w:rsidRPr="006301A0">
        <w:rPr>
          <w:b/>
          <w:sz w:val="26"/>
          <w:szCs w:val="26"/>
        </w:rPr>
        <w:t>bảo</w:t>
      </w:r>
      <w:r>
        <w:rPr>
          <w:b/>
          <w:sz w:val="26"/>
          <w:szCs w:val="26"/>
        </w:rPr>
        <w:t xml:space="preserve"> </w:t>
      </w:r>
      <w:r w:rsidRPr="006301A0">
        <w:rPr>
          <w:b/>
          <w:sz w:val="26"/>
          <w:szCs w:val="26"/>
        </w:rPr>
        <w:t>hiểm</w:t>
      </w:r>
    </w:p>
    <w:p w14:paraId="0ECA0675" w14:textId="77777777" w:rsidR="006301A0" w:rsidRPr="006301A0" w:rsidRDefault="006301A0" w:rsidP="00FB2A38">
      <w:pPr>
        <w:autoSpaceDE w:val="0"/>
        <w:autoSpaceDN w:val="0"/>
        <w:adjustRightInd w:val="0"/>
        <w:spacing w:before="120" w:after="120" w:line="307" w:lineRule="auto"/>
        <w:ind w:firstLine="567"/>
        <w:jc w:val="both"/>
        <w:rPr>
          <w:sz w:val="26"/>
          <w:szCs w:val="26"/>
        </w:rPr>
      </w:pPr>
      <w:r w:rsidRPr="006301A0">
        <w:rPr>
          <w:sz w:val="26"/>
          <w:szCs w:val="26"/>
        </w:rPr>
        <w:t>Đối</w:t>
      </w:r>
      <w:r>
        <w:rPr>
          <w:sz w:val="26"/>
          <w:szCs w:val="26"/>
        </w:rPr>
        <w:t xml:space="preserve"> </w:t>
      </w:r>
      <w:r w:rsidRPr="006301A0">
        <w:rPr>
          <w:sz w:val="26"/>
          <w:szCs w:val="26"/>
        </w:rPr>
        <w:t>với</w:t>
      </w:r>
      <w:r>
        <w:rPr>
          <w:sz w:val="26"/>
          <w:szCs w:val="26"/>
        </w:rPr>
        <w:t xml:space="preserve"> </w:t>
      </w:r>
      <w:r w:rsidRPr="006301A0">
        <w:rPr>
          <w:sz w:val="26"/>
          <w:szCs w:val="26"/>
        </w:rPr>
        <w:t>DNBH</w:t>
      </w:r>
      <w:r>
        <w:rPr>
          <w:sz w:val="26"/>
          <w:szCs w:val="26"/>
        </w:rPr>
        <w:t xml:space="preserve"> </w:t>
      </w:r>
      <w:r w:rsidRPr="006301A0">
        <w:rPr>
          <w:sz w:val="26"/>
          <w:szCs w:val="26"/>
        </w:rPr>
        <w:t>phi</w:t>
      </w:r>
      <w:r>
        <w:rPr>
          <w:sz w:val="26"/>
          <w:szCs w:val="26"/>
        </w:rPr>
        <w:t xml:space="preserve"> </w:t>
      </w:r>
      <w:r w:rsidRPr="006301A0">
        <w:rPr>
          <w:sz w:val="26"/>
          <w:szCs w:val="26"/>
        </w:rPr>
        <w:t>nhân</w:t>
      </w:r>
      <w:r>
        <w:rPr>
          <w:sz w:val="26"/>
          <w:szCs w:val="26"/>
        </w:rPr>
        <w:t xml:space="preserve"> </w:t>
      </w:r>
      <w:r w:rsidRPr="006301A0">
        <w:rPr>
          <w:sz w:val="26"/>
          <w:szCs w:val="26"/>
        </w:rPr>
        <w:t>thọ:</w:t>
      </w:r>
      <w:r>
        <w:rPr>
          <w:sz w:val="26"/>
          <w:szCs w:val="26"/>
        </w:rPr>
        <w:t xml:space="preserve"> </w:t>
      </w:r>
      <w:r w:rsidRPr="006301A0">
        <w:rPr>
          <w:sz w:val="26"/>
          <w:szCs w:val="26"/>
        </w:rPr>
        <w:t>Là</w:t>
      </w:r>
      <w:r>
        <w:rPr>
          <w:sz w:val="26"/>
          <w:szCs w:val="26"/>
        </w:rPr>
        <w:t xml:space="preserve"> </w:t>
      </w: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tổng</w:t>
      </w:r>
      <w:r>
        <w:rPr>
          <w:sz w:val="26"/>
          <w:szCs w:val="26"/>
        </w:rPr>
        <w:t xml:space="preserve"> </w:t>
      </w:r>
      <w:r w:rsidRPr="006301A0">
        <w:rPr>
          <w:sz w:val="26"/>
          <w:szCs w:val="26"/>
        </w:rPr>
        <w:t>hợp</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tổng</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của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phi</w:t>
      </w:r>
      <w:r>
        <w:rPr>
          <w:sz w:val="26"/>
          <w:szCs w:val="26"/>
        </w:rPr>
        <w:t xml:space="preserve"> </w:t>
      </w:r>
      <w:r w:rsidRPr="006301A0">
        <w:rPr>
          <w:sz w:val="26"/>
          <w:szCs w:val="26"/>
        </w:rPr>
        <w:t>nhân</w:t>
      </w:r>
      <w:r>
        <w:rPr>
          <w:sz w:val="26"/>
          <w:szCs w:val="26"/>
        </w:rPr>
        <w:t xml:space="preserve"> </w:t>
      </w:r>
      <w:r w:rsidRPr="006301A0">
        <w:rPr>
          <w:sz w:val="26"/>
          <w:szCs w:val="26"/>
        </w:rPr>
        <w:t>thọ</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trừ</w:t>
      </w:r>
      <w:r>
        <w:rPr>
          <w:sz w:val="26"/>
          <w:szCs w:val="26"/>
        </w:rPr>
        <w:t xml:space="preserve"> </w:t>
      </w:r>
      <w:r w:rsidRPr="006301A0">
        <w:rPr>
          <w:sz w:val="26"/>
          <w:szCs w:val="26"/>
        </w:rPr>
        <w:t>(-)</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thu</w:t>
      </w:r>
      <w:r>
        <w:rPr>
          <w:sz w:val="26"/>
          <w:szCs w:val="26"/>
        </w:rPr>
        <w:t xml:space="preserve"> </w:t>
      </w:r>
      <w:r w:rsidRPr="006301A0">
        <w:rPr>
          <w:sz w:val="26"/>
          <w:szCs w:val="26"/>
        </w:rPr>
        <w:t>giảm</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thu</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và</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điều</w:t>
      </w:r>
      <w:r>
        <w:rPr>
          <w:sz w:val="26"/>
          <w:szCs w:val="26"/>
        </w:rPr>
        <w:t xml:space="preserve"> </w:t>
      </w:r>
      <w:r w:rsidRPr="006301A0">
        <w:rPr>
          <w:sz w:val="26"/>
          <w:szCs w:val="26"/>
        </w:rPr>
        <w:t>chỉnh</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và</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776681F4" w14:textId="77777777" w:rsidR="006301A0" w:rsidRPr="006301A0" w:rsidRDefault="006301A0" w:rsidP="00FB2A38">
      <w:pPr>
        <w:spacing w:before="120" w:after="120" w:line="307" w:lineRule="auto"/>
        <w:ind w:firstLine="567"/>
        <w:jc w:val="both"/>
        <w:rPr>
          <w:sz w:val="26"/>
          <w:szCs w:val="26"/>
        </w:rPr>
      </w:pPr>
      <w:r w:rsidRPr="006301A0">
        <w:rPr>
          <w:sz w:val="26"/>
          <w:szCs w:val="26"/>
        </w:rPr>
        <w:t>Đối</w:t>
      </w:r>
      <w:r>
        <w:rPr>
          <w:sz w:val="26"/>
          <w:szCs w:val="26"/>
        </w:rPr>
        <w:t xml:space="preserve"> </w:t>
      </w:r>
      <w:r w:rsidRPr="006301A0">
        <w:rPr>
          <w:sz w:val="26"/>
          <w:szCs w:val="26"/>
        </w:rPr>
        <w:t>với</w:t>
      </w:r>
      <w:r>
        <w:rPr>
          <w:sz w:val="26"/>
          <w:szCs w:val="26"/>
        </w:rPr>
        <w:t xml:space="preserve"> </w:t>
      </w:r>
      <w:r w:rsidRPr="006301A0">
        <w:rPr>
          <w:sz w:val="26"/>
          <w:szCs w:val="26"/>
        </w:rPr>
        <w:t>DNBH</w:t>
      </w:r>
      <w:r>
        <w:rPr>
          <w:sz w:val="26"/>
          <w:szCs w:val="26"/>
        </w:rPr>
        <w:t xml:space="preserve"> </w:t>
      </w:r>
      <w:r w:rsidRPr="006301A0">
        <w:rPr>
          <w:sz w:val="26"/>
          <w:szCs w:val="26"/>
        </w:rPr>
        <w:t>nhân</w:t>
      </w:r>
      <w:r>
        <w:rPr>
          <w:sz w:val="26"/>
          <w:szCs w:val="26"/>
        </w:rPr>
        <w:t xml:space="preserve"> </w:t>
      </w:r>
      <w:r w:rsidRPr="006301A0">
        <w:rPr>
          <w:sz w:val="26"/>
          <w:szCs w:val="26"/>
        </w:rPr>
        <w:t>thọ:</w:t>
      </w:r>
      <w:r>
        <w:rPr>
          <w:sz w:val="26"/>
          <w:szCs w:val="26"/>
        </w:rPr>
        <w:t xml:space="preserve"> </w:t>
      </w:r>
      <w:r w:rsidRPr="006301A0">
        <w:rPr>
          <w:sz w:val="26"/>
          <w:szCs w:val="26"/>
        </w:rPr>
        <w:t>Là</w:t>
      </w:r>
      <w:r>
        <w:rPr>
          <w:sz w:val="26"/>
          <w:szCs w:val="26"/>
        </w:rPr>
        <w:t xml:space="preserve"> </w:t>
      </w: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tổng</w:t>
      </w:r>
      <w:r>
        <w:rPr>
          <w:sz w:val="26"/>
          <w:szCs w:val="26"/>
        </w:rPr>
        <w:t xml:space="preserve"> </w:t>
      </w:r>
      <w:r w:rsidRPr="006301A0">
        <w:rPr>
          <w:sz w:val="26"/>
          <w:szCs w:val="26"/>
        </w:rPr>
        <w:t>hợp</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tổng</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và</w:t>
      </w:r>
      <w:r>
        <w:rPr>
          <w:sz w:val="26"/>
          <w:szCs w:val="26"/>
        </w:rPr>
        <w:t xml:space="preserve"> </w:t>
      </w:r>
      <w:r w:rsidRPr="006301A0">
        <w:rPr>
          <w:sz w:val="26"/>
          <w:szCs w:val="26"/>
        </w:rPr>
        <w:t>trả</w:t>
      </w:r>
      <w:r>
        <w:rPr>
          <w:sz w:val="26"/>
          <w:szCs w:val="26"/>
        </w:rPr>
        <w:t xml:space="preserve"> </w:t>
      </w:r>
      <w:r w:rsidRPr="006301A0">
        <w:rPr>
          <w:sz w:val="26"/>
          <w:szCs w:val="26"/>
        </w:rPr>
        <w:t>tiền</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của</w:t>
      </w:r>
      <w:r>
        <w:rPr>
          <w:sz w:val="26"/>
          <w:szCs w:val="26"/>
        </w:rPr>
        <w:t xml:space="preserve"> </w:t>
      </w:r>
      <w:r w:rsidRPr="006301A0">
        <w:rPr>
          <w:sz w:val="26"/>
          <w:szCs w:val="26"/>
        </w:rPr>
        <w:t>DNBH</w:t>
      </w:r>
      <w:r>
        <w:rPr>
          <w:sz w:val="26"/>
          <w:szCs w:val="26"/>
        </w:rPr>
        <w:t xml:space="preserve"> </w:t>
      </w:r>
      <w:r w:rsidRPr="006301A0">
        <w:rPr>
          <w:sz w:val="26"/>
          <w:szCs w:val="26"/>
        </w:rPr>
        <w:t>nhân</w:t>
      </w:r>
      <w:r>
        <w:rPr>
          <w:sz w:val="26"/>
          <w:szCs w:val="26"/>
        </w:rPr>
        <w:t xml:space="preserve"> </w:t>
      </w:r>
      <w:r w:rsidRPr="006301A0">
        <w:rPr>
          <w:sz w:val="26"/>
          <w:szCs w:val="26"/>
        </w:rPr>
        <w:t>thọ</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trừ</w:t>
      </w:r>
      <w:r>
        <w:rPr>
          <w:sz w:val="26"/>
          <w:szCs w:val="26"/>
        </w:rPr>
        <w:t xml:space="preserve"> </w:t>
      </w:r>
      <w:r w:rsidRPr="006301A0">
        <w:rPr>
          <w:sz w:val="26"/>
          <w:szCs w:val="26"/>
        </w:rPr>
        <w:t>(-)</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thu</w:t>
      </w:r>
      <w:r>
        <w:rPr>
          <w:sz w:val="26"/>
          <w:szCs w:val="26"/>
        </w:rPr>
        <w:t xml:space="preserve"> </w:t>
      </w:r>
      <w:r w:rsidRPr="006301A0">
        <w:rPr>
          <w:sz w:val="26"/>
          <w:szCs w:val="26"/>
        </w:rPr>
        <w:t>giảm</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và</w:t>
      </w:r>
      <w:r>
        <w:rPr>
          <w:sz w:val="26"/>
          <w:szCs w:val="26"/>
        </w:rPr>
        <w:t xml:space="preserve"> </w:t>
      </w:r>
      <w:r w:rsidRPr="006301A0">
        <w:rPr>
          <w:sz w:val="26"/>
          <w:szCs w:val="26"/>
        </w:rPr>
        <w:t>trả</w:t>
      </w:r>
      <w:r>
        <w:rPr>
          <w:sz w:val="26"/>
          <w:szCs w:val="26"/>
        </w:rPr>
        <w:t xml:space="preserve"> </w:t>
      </w:r>
      <w:r w:rsidRPr="006301A0">
        <w:rPr>
          <w:sz w:val="26"/>
          <w:szCs w:val="26"/>
        </w:rPr>
        <w:t>tiền</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(như</w:t>
      </w:r>
      <w:r>
        <w:rPr>
          <w:sz w:val="26"/>
          <w:szCs w:val="26"/>
        </w:rPr>
        <w:t xml:space="preserve"> </w:t>
      </w:r>
      <w:r w:rsidRPr="006301A0">
        <w:rPr>
          <w:sz w:val="26"/>
          <w:szCs w:val="26"/>
        </w:rPr>
        <w:t>thu</w:t>
      </w:r>
      <w:r>
        <w:rPr>
          <w:sz w:val="26"/>
          <w:szCs w:val="26"/>
        </w:rPr>
        <w:t xml:space="preserve"> </w:t>
      </w:r>
      <w:r w:rsidRPr="006301A0">
        <w:rPr>
          <w:sz w:val="26"/>
          <w:szCs w:val="26"/>
        </w:rPr>
        <w:t>bồi</w:t>
      </w:r>
      <w:r>
        <w:rPr>
          <w:sz w:val="26"/>
          <w:szCs w:val="26"/>
        </w:rPr>
        <w:t xml:space="preserve"> </w:t>
      </w:r>
      <w:r w:rsidRPr="006301A0">
        <w:rPr>
          <w:sz w:val="26"/>
          <w:szCs w:val="26"/>
        </w:rPr>
        <w:t>thường</w:t>
      </w:r>
      <w:r>
        <w:rPr>
          <w:sz w:val="26"/>
          <w:szCs w:val="26"/>
        </w:rPr>
        <w:t xml:space="preserve"> </w:t>
      </w:r>
      <w:r w:rsidRPr="006301A0">
        <w:rPr>
          <w:sz w:val="26"/>
          <w:szCs w:val="26"/>
        </w:rPr>
        <w:t>nhượng</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và</w:t>
      </w:r>
      <w:r>
        <w:rPr>
          <w:sz w:val="26"/>
          <w:szCs w:val="26"/>
        </w:rPr>
        <w:t xml:space="preserve"> </w:t>
      </w:r>
      <w:r w:rsidRPr="006301A0">
        <w:rPr>
          <w:sz w:val="26"/>
          <w:szCs w:val="26"/>
        </w:rPr>
        <w:t>sau</w:t>
      </w:r>
      <w:r>
        <w:rPr>
          <w:sz w:val="26"/>
          <w:szCs w:val="26"/>
        </w:rPr>
        <w:t xml:space="preserve"> </w:t>
      </w:r>
      <w:r w:rsidRPr="006301A0">
        <w:rPr>
          <w:sz w:val="26"/>
          <w:szCs w:val="26"/>
        </w:rPr>
        <w:t>khi</w:t>
      </w:r>
      <w:r>
        <w:rPr>
          <w:sz w:val="26"/>
          <w:szCs w:val="26"/>
        </w:rPr>
        <w:t xml:space="preserve"> </w:t>
      </w:r>
      <w:r w:rsidRPr="006301A0">
        <w:rPr>
          <w:sz w:val="26"/>
          <w:szCs w:val="26"/>
        </w:rPr>
        <w:t>điều</w:t>
      </w:r>
      <w:r>
        <w:rPr>
          <w:sz w:val="26"/>
          <w:szCs w:val="26"/>
        </w:rPr>
        <w:t xml:space="preserve"> </w:t>
      </w:r>
      <w:r w:rsidRPr="006301A0">
        <w:rPr>
          <w:sz w:val="26"/>
          <w:szCs w:val="26"/>
        </w:rPr>
        <w:t>chỉnh</w:t>
      </w:r>
      <w:r>
        <w:rPr>
          <w:sz w:val="26"/>
          <w:szCs w:val="26"/>
        </w:rPr>
        <w:t xml:space="preserve"> </w:t>
      </w:r>
      <w:r w:rsidRPr="006301A0">
        <w:rPr>
          <w:sz w:val="26"/>
          <w:szCs w:val="26"/>
        </w:rPr>
        <w:t>các</w:t>
      </w:r>
      <w:r>
        <w:rPr>
          <w:sz w:val="26"/>
          <w:szCs w:val="26"/>
        </w:rPr>
        <w:t xml:space="preserve"> </w:t>
      </w:r>
      <w:r w:rsidRPr="006301A0">
        <w:rPr>
          <w:sz w:val="26"/>
          <w:szCs w:val="26"/>
        </w:rPr>
        <w:t>khoản</w:t>
      </w:r>
      <w:r>
        <w:rPr>
          <w:sz w:val="26"/>
          <w:szCs w:val="26"/>
        </w:rPr>
        <w:t xml:space="preserve"> </w:t>
      </w:r>
      <w:r w:rsidRPr="006301A0">
        <w:rPr>
          <w:sz w:val="26"/>
          <w:szCs w:val="26"/>
        </w:rPr>
        <w:t>tăng</w:t>
      </w:r>
      <w:r w:rsidR="00EA19F3">
        <w:rPr>
          <w:sz w:val="26"/>
          <w:szCs w:val="26"/>
        </w:rPr>
        <w:t>,</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nghiệp</w:t>
      </w:r>
      <w:r>
        <w:rPr>
          <w:sz w:val="26"/>
          <w:szCs w:val="26"/>
        </w:rPr>
        <w:t xml:space="preserve"> </w:t>
      </w:r>
      <w:r w:rsidRPr="006301A0">
        <w:rPr>
          <w:sz w:val="26"/>
          <w:szCs w:val="26"/>
        </w:rPr>
        <w:t>vụ</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gốc</w:t>
      </w:r>
      <w:r>
        <w:rPr>
          <w:sz w:val="26"/>
          <w:szCs w:val="26"/>
        </w:rPr>
        <w:t xml:space="preserve"> </w:t>
      </w:r>
      <w:r w:rsidRPr="006301A0">
        <w:rPr>
          <w:sz w:val="26"/>
          <w:szCs w:val="26"/>
        </w:rPr>
        <w:t>và</w:t>
      </w:r>
      <w:r>
        <w:rPr>
          <w:sz w:val="26"/>
          <w:szCs w:val="26"/>
        </w:rPr>
        <w:t xml:space="preserve"> </w:t>
      </w:r>
      <w:r w:rsidRPr="006301A0">
        <w:rPr>
          <w:sz w:val="26"/>
          <w:szCs w:val="26"/>
        </w:rPr>
        <w:t>nhận</w:t>
      </w:r>
      <w:r>
        <w:rPr>
          <w:sz w:val="26"/>
          <w:szCs w:val="26"/>
        </w:rPr>
        <w:t xml:space="preserve"> </w:t>
      </w:r>
      <w:r w:rsidRPr="006301A0">
        <w:rPr>
          <w:sz w:val="26"/>
          <w:szCs w:val="26"/>
        </w:rPr>
        <w:t>tái</w:t>
      </w:r>
      <w:r>
        <w:rPr>
          <w:sz w:val="26"/>
          <w:szCs w:val="26"/>
        </w:rPr>
        <w:t xml:space="preserve"> </w:t>
      </w:r>
      <w:r w:rsidRPr="006301A0">
        <w:rPr>
          <w:sz w:val="26"/>
          <w:szCs w:val="26"/>
        </w:rPr>
        <w:t>bảo</w:t>
      </w:r>
      <w:r>
        <w:rPr>
          <w:sz w:val="26"/>
          <w:szCs w:val="26"/>
        </w:rPr>
        <w:t xml:space="preserve"> </w:t>
      </w:r>
      <w:r w:rsidRPr="006301A0">
        <w:rPr>
          <w:sz w:val="26"/>
          <w:szCs w:val="26"/>
        </w:rPr>
        <w:t>hiểm</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32946A79" w14:textId="77777777" w:rsidR="006301A0" w:rsidRPr="006301A0" w:rsidRDefault="006301A0" w:rsidP="00FB2A38">
      <w:pPr>
        <w:spacing w:before="120" w:after="120" w:line="300" w:lineRule="auto"/>
        <w:ind w:firstLine="567"/>
        <w:jc w:val="both"/>
        <w:rPr>
          <w:b/>
          <w:sz w:val="26"/>
          <w:szCs w:val="26"/>
        </w:rPr>
      </w:pPr>
      <w:r w:rsidRPr="006301A0">
        <w:rPr>
          <w:b/>
          <w:sz w:val="26"/>
          <w:szCs w:val="26"/>
        </w:rPr>
        <w:lastRenderedPageBreak/>
        <w:t>5.</w:t>
      </w:r>
      <w:r>
        <w:rPr>
          <w:b/>
          <w:sz w:val="26"/>
          <w:szCs w:val="26"/>
        </w:rPr>
        <w:t xml:space="preserve"> </w:t>
      </w:r>
      <w:r w:rsidRPr="006301A0">
        <w:rPr>
          <w:b/>
          <w:sz w:val="26"/>
          <w:szCs w:val="26"/>
        </w:rPr>
        <w:t>Tăng</w:t>
      </w:r>
      <w:r w:rsidR="00EA19F3">
        <w:rPr>
          <w:b/>
          <w:sz w:val="26"/>
          <w:szCs w:val="26"/>
        </w:rPr>
        <w:t>,</w:t>
      </w:r>
      <w:r>
        <w:rPr>
          <w:b/>
          <w:sz w:val="26"/>
          <w:szCs w:val="26"/>
        </w:rPr>
        <w:t xml:space="preserve"> </w:t>
      </w:r>
      <w:r w:rsidR="00EA19F3">
        <w:rPr>
          <w:b/>
          <w:sz w:val="26"/>
          <w:szCs w:val="26"/>
        </w:rPr>
        <w:t>giảm</w:t>
      </w:r>
      <w:r>
        <w:rPr>
          <w:b/>
          <w:sz w:val="26"/>
          <w:szCs w:val="26"/>
        </w:rPr>
        <w:t xml:space="preserve"> </w:t>
      </w:r>
      <w:r w:rsidRPr="006301A0">
        <w:rPr>
          <w:b/>
          <w:sz w:val="26"/>
          <w:szCs w:val="26"/>
        </w:rPr>
        <w:t>dự</w:t>
      </w:r>
      <w:r>
        <w:rPr>
          <w:b/>
          <w:sz w:val="26"/>
          <w:szCs w:val="26"/>
        </w:rPr>
        <w:t xml:space="preserve"> </w:t>
      </w:r>
      <w:r w:rsidRPr="006301A0">
        <w:rPr>
          <w:b/>
          <w:sz w:val="26"/>
          <w:szCs w:val="26"/>
        </w:rPr>
        <w:t>phòng</w:t>
      </w:r>
      <w:r>
        <w:rPr>
          <w:b/>
          <w:sz w:val="26"/>
          <w:szCs w:val="26"/>
        </w:rPr>
        <w:t xml:space="preserve"> </w:t>
      </w:r>
      <w:r w:rsidRPr="006301A0">
        <w:rPr>
          <w:b/>
          <w:sz w:val="26"/>
          <w:szCs w:val="26"/>
        </w:rPr>
        <w:t>dao</w:t>
      </w:r>
      <w:r>
        <w:rPr>
          <w:b/>
          <w:sz w:val="26"/>
          <w:szCs w:val="26"/>
        </w:rPr>
        <w:t xml:space="preserve"> </w:t>
      </w:r>
      <w:r w:rsidRPr="006301A0">
        <w:rPr>
          <w:b/>
          <w:sz w:val="26"/>
          <w:szCs w:val="26"/>
        </w:rPr>
        <w:t>động</w:t>
      </w:r>
      <w:r>
        <w:rPr>
          <w:b/>
          <w:sz w:val="26"/>
          <w:szCs w:val="26"/>
        </w:rPr>
        <w:t xml:space="preserve"> </w:t>
      </w:r>
      <w:r w:rsidRPr="006301A0">
        <w:rPr>
          <w:b/>
          <w:sz w:val="26"/>
          <w:szCs w:val="26"/>
        </w:rPr>
        <w:t>lớn</w:t>
      </w:r>
    </w:p>
    <w:p w14:paraId="02C56F1D" w14:textId="77777777" w:rsidR="006301A0" w:rsidRPr="006301A0" w:rsidRDefault="006301A0" w:rsidP="00FB2A38">
      <w:pPr>
        <w:autoSpaceDE w:val="0"/>
        <w:autoSpaceDN w:val="0"/>
        <w:adjustRightInd w:val="0"/>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số</w:t>
      </w:r>
      <w:r>
        <w:rPr>
          <w:sz w:val="26"/>
          <w:szCs w:val="26"/>
        </w:rPr>
        <w:t xml:space="preserve"> </w:t>
      </w:r>
      <w:r w:rsidRPr="006301A0">
        <w:rPr>
          <w:sz w:val="26"/>
          <w:szCs w:val="26"/>
        </w:rPr>
        <w:t>tăng,</w:t>
      </w:r>
      <w:r>
        <w:rPr>
          <w:sz w:val="26"/>
          <w:szCs w:val="26"/>
        </w:rPr>
        <w:t xml:space="preserve"> </w:t>
      </w:r>
      <w:r w:rsidRPr="006301A0">
        <w:rPr>
          <w:sz w:val="26"/>
          <w:szCs w:val="26"/>
        </w:rPr>
        <w:t>giảm</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dao</w:t>
      </w:r>
      <w:r>
        <w:rPr>
          <w:sz w:val="26"/>
          <w:szCs w:val="26"/>
        </w:rPr>
        <w:t xml:space="preserve"> </w:t>
      </w:r>
      <w:r w:rsidRPr="006301A0">
        <w:rPr>
          <w:sz w:val="26"/>
          <w:szCs w:val="26"/>
        </w:rPr>
        <w:t>động</w:t>
      </w:r>
      <w:r>
        <w:rPr>
          <w:sz w:val="26"/>
          <w:szCs w:val="26"/>
        </w:rPr>
        <w:t xml:space="preserve"> </w:t>
      </w:r>
      <w:r w:rsidRPr="006301A0">
        <w:rPr>
          <w:sz w:val="26"/>
          <w:szCs w:val="26"/>
        </w:rPr>
        <w:t>lớn</w:t>
      </w:r>
      <w:r>
        <w:rPr>
          <w:sz w:val="26"/>
          <w:szCs w:val="26"/>
        </w:rPr>
        <w:t xml:space="preserve"> </w:t>
      </w:r>
      <w:r w:rsidRPr="006301A0">
        <w:rPr>
          <w:sz w:val="26"/>
          <w:szCs w:val="26"/>
        </w:rPr>
        <w:t>là</w:t>
      </w:r>
      <w:r>
        <w:rPr>
          <w:sz w:val="26"/>
          <w:szCs w:val="26"/>
        </w:rPr>
        <w:t xml:space="preserve"> </w:t>
      </w:r>
      <w:r w:rsidRPr="006301A0">
        <w:rPr>
          <w:sz w:val="26"/>
          <w:szCs w:val="26"/>
        </w:rPr>
        <w:t>số</w:t>
      </w:r>
      <w:r>
        <w:rPr>
          <w:sz w:val="26"/>
          <w:szCs w:val="26"/>
        </w:rPr>
        <w:t xml:space="preserve"> </w:t>
      </w:r>
      <w:r w:rsidRPr="006301A0">
        <w:rPr>
          <w:sz w:val="26"/>
          <w:szCs w:val="26"/>
        </w:rPr>
        <w:t>chênh</w:t>
      </w:r>
      <w:r>
        <w:rPr>
          <w:sz w:val="26"/>
          <w:szCs w:val="26"/>
        </w:rPr>
        <w:t xml:space="preserve"> </w:t>
      </w:r>
      <w:r w:rsidRPr="006301A0">
        <w:rPr>
          <w:sz w:val="26"/>
          <w:szCs w:val="26"/>
        </w:rPr>
        <w:t>lệch</w:t>
      </w:r>
      <w:r>
        <w:rPr>
          <w:sz w:val="26"/>
          <w:szCs w:val="26"/>
        </w:rPr>
        <w:t xml:space="preserve"> </w:t>
      </w:r>
      <w:r w:rsidRPr="006301A0">
        <w:rPr>
          <w:sz w:val="26"/>
          <w:szCs w:val="26"/>
        </w:rPr>
        <w:t>giữa</w:t>
      </w:r>
      <w:r>
        <w:rPr>
          <w:sz w:val="26"/>
          <w:szCs w:val="26"/>
        </w:rPr>
        <w:t xml:space="preserve"> </w:t>
      </w:r>
      <w:r w:rsidRPr="006301A0">
        <w:rPr>
          <w:sz w:val="26"/>
          <w:szCs w:val="26"/>
        </w:rPr>
        <w:t>số</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dao</w:t>
      </w:r>
      <w:r>
        <w:rPr>
          <w:sz w:val="26"/>
          <w:szCs w:val="26"/>
        </w:rPr>
        <w:t xml:space="preserve"> </w:t>
      </w:r>
      <w:r w:rsidRPr="006301A0">
        <w:rPr>
          <w:sz w:val="26"/>
          <w:szCs w:val="26"/>
        </w:rPr>
        <w:t>động</w:t>
      </w:r>
      <w:r>
        <w:rPr>
          <w:sz w:val="26"/>
          <w:szCs w:val="26"/>
        </w:rPr>
        <w:t xml:space="preserve"> </w:t>
      </w:r>
      <w:r w:rsidRPr="006301A0">
        <w:rPr>
          <w:sz w:val="26"/>
          <w:szCs w:val="26"/>
        </w:rPr>
        <w:t>lớn</w:t>
      </w:r>
      <w:r>
        <w:rPr>
          <w:sz w:val="26"/>
          <w:szCs w:val="26"/>
        </w:rPr>
        <w:t xml:space="preserve"> </w:t>
      </w:r>
      <w:r w:rsidRPr="006301A0">
        <w:rPr>
          <w:sz w:val="26"/>
          <w:szCs w:val="26"/>
        </w:rPr>
        <w:t>phải</w:t>
      </w:r>
      <w:r>
        <w:rPr>
          <w:sz w:val="26"/>
          <w:szCs w:val="26"/>
        </w:rPr>
        <w:t xml:space="preserve"> </w:t>
      </w:r>
      <w:r w:rsidRPr="006301A0">
        <w:rPr>
          <w:sz w:val="26"/>
          <w:szCs w:val="26"/>
        </w:rPr>
        <w:t>trích</w:t>
      </w:r>
      <w:r>
        <w:rPr>
          <w:sz w:val="26"/>
          <w:szCs w:val="26"/>
        </w:rPr>
        <w:t xml:space="preserve"> </w:t>
      </w:r>
      <w:r w:rsidRPr="006301A0">
        <w:rPr>
          <w:sz w:val="26"/>
          <w:szCs w:val="26"/>
        </w:rPr>
        <w:t>trong</w:t>
      </w:r>
      <w:r>
        <w:rPr>
          <w:sz w:val="26"/>
          <w:szCs w:val="26"/>
        </w:rPr>
        <w:t xml:space="preserve"> </w:t>
      </w:r>
      <w:r w:rsidRPr="006301A0">
        <w:rPr>
          <w:sz w:val="26"/>
          <w:szCs w:val="26"/>
        </w:rPr>
        <w:t>năm</w:t>
      </w:r>
      <w:r>
        <w:rPr>
          <w:sz w:val="26"/>
          <w:szCs w:val="26"/>
        </w:rPr>
        <w:t xml:space="preserve"> </w:t>
      </w:r>
      <w:r w:rsidRPr="006301A0">
        <w:rPr>
          <w:sz w:val="26"/>
          <w:szCs w:val="26"/>
        </w:rPr>
        <w:t>với</w:t>
      </w:r>
      <w:r>
        <w:rPr>
          <w:sz w:val="26"/>
          <w:szCs w:val="26"/>
        </w:rPr>
        <w:t xml:space="preserve"> </w:t>
      </w:r>
      <w:r w:rsidRPr="006301A0">
        <w:rPr>
          <w:sz w:val="26"/>
          <w:szCs w:val="26"/>
        </w:rPr>
        <w:t>số</w:t>
      </w:r>
      <w:r>
        <w:rPr>
          <w:sz w:val="26"/>
          <w:szCs w:val="26"/>
        </w:rPr>
        <w:t xml:space="preserve"> </w:t>
      </w:r>
      <w:r w:rsidRPr="006301A0">
        <w:rPr>
          <w:sz w:val="26"/>
          <w:szCs w:val="26"/>
        </w:rPr>
        <w:t>dự</w:t>
      </w:r>
      <w:r>
        <w:rPr>
          <w:sz w:val="26"/>
          <w:szCs w:val="26"/>
        </w:rPr>
        <w:t xml:space="preserve"> </w:t>
      </w:r>
      <w:r w:rsidRPr="006301A0">
        <w:rPr>
          <w:sz w:val="26"/>
          <w:szCs w:val="26"/>
        </w:rPr>
        <w:t>phòng</w:t>
      </w:r>
      <w:r>
        <w:rPr>
          <w:sz w:val="26"/>
          <w:szCs w:val="26"/>
        </w:rPr>
        <w:t xml:space="preserve"> </w:t>
      </w:r>
      <w:r w:rsidRPr="006301A0">
        <w:rPr>
          <w:sz w:val="26"/>
          <w:szCs w:val="26"/>
        </w:rPr>
        <w:t>dao</w:t>
      </w:r>
      <w:r>
        <w:rPr>
          <w:sz w:val="26"/>
          <w:szCs w:val="26"/>
        </w:rPr>
        <w:t xml:space="preserve"> </w:t>
      </w:r>
      <w:r w:rsidRPr="006301A0">
        <w:rPr>
          <w:sz w:val="26"/>
          <w:szCs w:val="26"/>
        </w:rPr>
        <w:t>động</w:t>
      </w:r>
      <w:r>
        <w:rPr>
          <w:sz w:val="26"/>
          <w:szCs w:val="26"/>
        </w:rPr>
        <w:t xml:space="preserve"> </w:t>
      </w:r>
      <w:r w:rsidRPr="006301A0">
        <w:rPr>
          <w:sz w:val="26"/>
          <w:szCs w:val="26"/>
        </w:rPr>
        <w:t>lớn</w:t>
      </w:r>
      <w:r>
        <w:rPr>
          <w:sz w:val="26"/>
          <w:szCs w:val="26"/>
        </w:rPr>
        <w:t xml:space="preserve"> </w:t>
      </w:r>
      <w:r w:rsidRPr="006301A0">
        <w:rPr>
          <w:sz w:val="26"/>
          <w:szCs w:val="26"/>
        </w:rPr>
        <w:t>đã</w:t>
      </w:r>
      <w:r>
        <w:rPr>
          <w:sz w:val="26"/>
          <w:szCs w:val="26"/>
        </w:rPr>
        <w:t xml:space="preserve"> </w:t>
      </w:r>
      <w:r w:rsidRPr="006301A0">
        <w:rPr>
          <w:sz w:val="26"/>
          <w:szCs w:val="26"/>
        </w:rPr>
        <w:t>sử</w:t>
      </w:r>
      <w:r>
        <w:rPr>
          <w:sz w:val="26"/>
          <w:szCs w:val="26"/>
        </w:rPr>
        <w:t xml:space="preserve"> </w:t>
      </w:r>
      <w:r w:rsidRPr="006301A0">
        <w:rPr>
          <w:sz w:val="26"/>
          <w:szCs w:val="26"/>
        </w:rPr>
        <w:t>dụng</w:t>
      </w:r>
      <w:r>
        <w:rPr>
          <w:sz w:val="26"/>
          <w:szCs w:val="26"/>
        </w:rPr>
        <w:t xml:space="preserve"> </w:t>
      </w:r>
      <w:r w:rsidRPr="006301A0">
        <w:rPr>
          <w:sz w:val="26"/>
          <w:szCs w:val="26"/>
        </w:rPr>
        <w:t>trong</w:t>
      </w:r>
      <w:r>
        <w:rPr>
          <w:sz w:val="26"/>
          <w:szCs w:val="26"/>
        </w:rPr>
        <w:t xml:space="preserve"> </w:t>
      </w:r>
      <w:r w:rsidRPr="006301A0">
        <w:rPr>
          <w:sz w:val="26"/>
          <w:szCs w:val="26"/>
        </w:rPr>
        <w:t>năm.</w:t>
      </w:r>
    </w:p>
    <w:p w14:paraId="6B446620" w14:textId="77777777" w:rsidR="006301A0" w:rsidRPr="006301A0" w:rsidRDefault="006301A0" w:rsidP="00FB2A38">
      <w:pPr>
        <w:spacing w:before="120" w:after="120" w:line="300" w:lineRule="auto"/>
        <w:ind w:firstLine="567"/>
        <w:jc w:val="both"/>
        <w:rPr>
          <w:b/>
          <w:sz w:val="26"/>
          <w:szCs w:val="26"/>
        </w:rPr>
      </w:pPr>
      <w:r w:rsidRPr="006301A0">
        <w:rPr>
          <w:b/>
          <w:sz w:val="26"/>
          <w:szCs w:val="26"/>
        </w:rPr>
        <w:t>6.</w:t>
      </w:r>
      <w:r>
        <w:rPr>
          <w:b/>
          <w:sz w:val="26"/>
          <w:szCs w:val="26"/>
        </w:rPr>
        <w:t xml:space="preserve"> </w:t>
      </w:r>
      <w:r w:rsidRPr="006301A0">
        <w:rPr>
          <w:b/>
          <w:sz w:val="26"/>
          <w:szCs w:val="26"/>
        </w:rPr>
        <w:t>Doanh</w:t>
      </w:r>
      <w:r>
        <w:rPr>
          <w:b/>
          <w:sz w:val="26"/>
          <w:szCs w:val="26"/>
        </w:rPr>
        <w:t xml:space="preserve"> </w:t>
      </w:r>
      <w:r w:rsidRPr="006301A0">
        <w:rPr>
          <w:b/>
          <w:sz w:val="26"/>
          <w:szCs w:val="26"/>
        </w:rPr>
        <w:t>thu</w:t>
      </w:r>
      <w:r>
        <w:rPr>
          <w:b/>
          <w:sz w:val="26"/>
          <w:szCs w:val="26"/>
        </w:rPr>
        <w:t xml:space="preserve"> </w:t>
      </w:r>
      <w:r w:rsidRPr="006301A0">
        <w:rPr>
          <w:b/>
          <w:sz w:val="26"/>
          <w:szCs w:val="26"/>
        </w:rPr>
        <w:t>kinh</w:t>
      </w:r>
      <w:r>
        <w:rPr>
          <w:b/>
          <w:sz w:val="26"/>
          <w:szCs w:val="26"/>
        </w:rPr>
        <w:t xml:space="preserve"> </w:t>
      </w:r>
      <w:r w:rsidRPr="006301A0">
        <w:rPr>
          <w:b/>
          <w:sz w:val="26"/>
          <w:szCs w:val="26"/>
        </w:rPr>
        <w:t>doanh</w:t>
      </w:r>
      <w:r>
        <w:rPr>
          <w:b/>
          <w:sz w:val="26"/>
          <w:szCs w:val="26"/>
        </w:rPr>
        <w:t xml:space="preserve"> </w:t>
      </w:r>
      <w:r w:rsidRPr="006301A0">
        <w:rPr>
          <w:b/>
          <w:sz w:val="26"/>
          <w:szCs w:val="26"/>
        </w:rPr>
        <w:t>bất</w:t>
      </w:r>
      <w:r>
        <w:rPr>
          <w:b/>
          <w:sz w:val="26"/>
          <w:szCs w:val="26"/>
        </w:rPr>
        <w:t xml:space="preserve"> </w:t>
      </w:r>
      <w:r w:rsidRPr="006301A0">
        <w:rPr>
          <w:b/>
          <w:sz w:val="26"/>
          <w:szCs w:val="26"/>
        </w:rPr>
        <w:t>động</w:t>
      </w:r>
      <w:r>
        <w:rPr>
          <w:b/>
          <w:sz w:val="26"/>
          <w:szCs w:val="26"/>
        </w:rPr>
        <w:t xml:space="preserve"> </w:t>
      </w:r>
      <w:r w:rsidRPr="006301A0">
        <w:rPr>
          <w:b/>
          <w:sz w:val="26"/>
          <w:szCs w:val="26"/>
        </w:rPr>
        <w:t>sản</w:t>
      </w:r>
      <w:r>
        <w:rPr>
          <w:b/>
          <w:sz w:val="26"/>
          <w:szCs w:val="26"/>
        </w:rPr>
        <w:t xml:space="preserve"> </w:t>
      </w:r>
      <w:r w:rsidRPr="006301A0">
        <w:rPr>
          <w:b/>
          <w:sz w:val="26"/>
          <w:szCs w:val="26"/>
        </w:rPr>
        <w:t>đầu</w:t>
      </w:r>
      <w:r>
        <w:rPr>
          <w:b/>
          <w:sz w:val="26"/>
          <w:szCs w:val="26"/>
        </w:rPr>
        <w:t xml:space="preserve"> </w:t>
      </w:r>
      <w:r w:rsidRPr="006301A0">
        <w:rPr>
          <w:b/>
          <w:sz w:val="26"/>
          <w:szCs w:val="26"/>
        </w:rPr>
        <w:t>tư</w:t>
      </w:r>
    </w:p>
    <w:p w14:paraId="3A0EDB7B" w14:textId="77777777" w:rsidR="006301A0" w:rsidRPr="006301A0" w:rsidRDefault="006301A0" w:rsidP="00FB2A38">
      <w:pPr>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bất</w:t>
      </w:r>
      <w:r>
        <w:rPr>
          <w:sz w:val="26"/>
          <w:szCs w:val="26"/>
        </w:rPr>
        <w:t xml:space="preserve"> </w:t>
      </w:r>
      <w:r w:rsidRPr="006301A0">
        <w:rPr>
          <w:sz w:val="26"/>
          <w:szCs w:val="26"/>
        </w:rPr>
        <w:t>động</w:t>
      </w:r>
      <w:r>
        <w:rPr>
          <w:sz w:val="26"/>
          <w:szCs w:val="26"/>
        </w:rPr>
        <w:t xml:space="preserve"> </w:t>
      </w:r>
      <w:r w:rsidRPr="006301A0">
        <w:rPr>
          <w:sz w:val="26"/>
          <w:szCs w:val="26"/>
        </w:rPr>
        <w:t>sản</w:t>
      </w:r>
      <w:r>
        <w:rPr>
          <w:sz w:val="26"/>
          <w:szCs w:val="26"/>
        </w:rPr>
        <w:t xml:space="preserve"> </w:t>
      </w:r>
      <w:r w:rsidRPr="006301A0">
        <w:rPr>
          <w:sz w:val="26"/>
          <w:szCs w:val="26"/>
        </w:rPr>
        <w:t>đầu</w:t>
      </w:r>
      <w:r>
        <w:rPr>
          <w:sz w:val="26"/>
          <w:szCs w:val="26"/>
        </w:rPr>
        <w:t xml:space="preserve"> </w:t>
      </w:r>
      <w:r w:rsidRPr="006301A0">
        <w:rPr>
          <w:sz w:val="26"/>
          <w:szCs w:val="26"/>
        </w:rPr>
        <w:t>tư</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6706BFD8" w14:textId="77777777" w:rsidR="006301A0" w:rsidRPr="006301A0" w:rsidRDefault="006301A0" w:rsidP="00FB2A38">
      <w:pPr>
        <w:spacing w:before="120" w:after="120" w:line="300" w:lineRule="auto"/>
        <w:ind w:firstLine="567"/>
        <w:jc w:val="both"/>
        <w:rPr>
          <w:b/>
          <w:sz w:val="26"/>
          <w:szCs w:val="26"/>
        </w:rPr>
      </w:pPr>
      <w:r w:rsidRPr="006301A0">
        <w:rPr>
          <w:b/>
          <w:sz w:val="26"/>
          <w:szCs w:val="26"/>
        </w:rPr>
        <w:t>7.</w:t>
      </w:r>
      <w:r>
        <w:rPr>
          <w:b/>
          <w:sz w:val="26"/>
          <w:szCs w:val="26"/>
        </w:rPr>
        <w:t xml:space="preserve"> </w:t>
      </w:r>
      <w:r w:rsidRPr="006301A0">
        <w:rPr>
          <w:b/>
          <w:sz w:val="26"/>
          <w:szCs w:val="26"/>
        </w:rPr>
        <w:t>Giá</w:t>
      </w:r>
      <w:r>
        <w:rPr>
          <w:b/>
          <w:sz w:val="26"/>
          <w:szCs w:val="26"/>
        </w:rPr>
        <w:t xml:space="preserve"> </w:t>
      </w:r>
      <w:r w:rsidRPr="006301A0">
        <w:rPr>
          <w:b/>
          <w:sz w:val="26"/>
          <w:szCs w:val="26"/>
        </w:rPr>
        <w:t>vốn</w:t>
      </w:r>
      <w:r>
        <w:rPr>
          <w:b/>
          <w:sz w:val="26"/>
          <w:szCs w:val="26"/>
        </w:rPr>
        <w:t xml:space="preserve"> </w:t>
      </w:r>
      <w:r w:rsidRPr="006301A0">
        <w:rPr>
          <w:b/>
          <w:sz w:val="26"/>
          <w:szCs w:val="26"/>
        </w:rPr>
        <w:t>bất</w:t>
      </w:r>
      <w:r>
        <w:rPr>
          <w:b/>
          <w:sz w:val="26"/>
          <w:szCs w:val="26"/>
        </w:rPr>
        <w:t xml:space="preserve"> </w:t>
      </w:r>
      <w:r w:rsidRPr="006301A0">
        <w:rPr>
          <w:b/>
          <w:sz w:val="26"/>
          <w:szCs w:val="26"/>
        </w:rPr>
        <w:t>động</w:t>
      </w:r>
      <w:r>
        <w:rPr>
          <w:b/>
          <w:sz w:val="26"/>
          <w:szCs w:val="26"/>
        </w:rPr>
        <w:t xml:space="preserve"> </w:t>
      </w:r>
      <w:r w:rsidRPr="006301A0">
        <w:rPr>
          <w:b/>
          <w:sz w:val="26"/>
          <w:szCs w:val="26"/>
        </w:rPr>
        <w:t>sản</w:t>
      </w:r>
      <w:r>
        <w:rPr>
          <w:b/>
          <w:sz w:val="26"/>
          <w:szCs w:val="26"/>
        </w:rPr>
        <w:t xml:space="preserve"> </w:t>
      </w:r>
      <w:r w:rsidRPr="006301A0">
        <w:rPr>
          <w:b/>
          <w:sz w:val="26"/>
          <w:szCs w:val="26"/>
        </w:rPr>
        <w:t>đầu</w:t>
      </w:r>
      <w:r>
        <w:rPr>
          <w:b/>
          <w:sz w:val="26"/>
          <w:szCs w:val="26"/>
        </w:rPr>
        <w:t xml:space="preserve"> </w:t>
      </w:r>
      <w:r w:rsidRPr="006301A0">
        <w:rPr>
          <w:b/>
          <w:sz w:val="26"/>
          <w:szCs w:val="26"/>
        </w:rPr>
        <w:t>tư</w:t>
      </w:r>
    </w:p>
    <w:p w14:paraId="08FAAA39" w14:textId="77777777" w:rsidR="006301A0" w:rsidRPr="006301A0" w:rsidRDefault="006301A0" w:rsidP="00FB2A38">
      <w:pPr>
        <w:autoSpaceDE w:val="0"/>
        <w:autoSpaceDN w:val="0"/>
        <w:adjustRightInd w:val="0"/>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giá</w:t>
      </w:r>
      <w:r>
        <w:rPr>
          <w:sz w:val="26"/>
          <w:szCs w:val="26"/>
        </w:rPr>
        <w:t xml:space="preserve"> </w:t>
      </w:r>
      <w:r w:rsidRPr="006301A0">
        <w:rPr>
          <w:sz w:val="26"/>
          <w:szCs w:val="26"/>
        </w:rPr>
        <w:t>vốn</w:t>
      </w:r>
      <w:r>
        <w:rPr>
          <w:sz w:val="26"/>
          <w:szCs w:val="26"/>
        </w:rPr>
        <w:t xml:space="preserve"> </w:t>
      </w:r>
      <w:r w:rsidRPr="006301A0">
        <w:rPr>
          <w:sz w:val="26"/>
          <w:szCs w:val="26"/>
        </w:rPr>
        <w:t>bất</w:t>
      </w:r>
      <w:r>
        <w:rPr>
          <w:sz w:val="26"/>
          <w:szCs w:val="26"/>
        </w:rPr>
        <w:t xml:space="preserve"> </w:t>
      </w:r>
      <w:r w:rsidRPr="006301A0">
        <w:rPr>
          <w:sz w:val="26"/>
          <w:szCs w:val="26"/>
        </w:rPr>
        <w:t>động</w:t>
      </w:r>
      <w:r>
        <w:rPr>
          <w:sz w:val="26"/>
          <w:szCs w:val="26"/>
        </w:rPr>
        <w:t xml:space="preserve"> </w:t>
      </w:r>
      <w:r w:rsidRPr="006301A0">
        <w:rPr>
          <w:sz w:val="26"/>
          <w:szCs w:val="26"/>
        </w:rPr>
        <w:t>sản</w:t>
      </w:r>
      <w:r>
        <w:rPr>
          <w:sz w:val="26"/>
          <w:szCs w:val="26"/>
        </w:rPr>
        <w:t xml:space="preserve"> </w:t>
      </w:r>
      <w:r w:rsidRPr="006301A0">
        <w:rPr>
          <w:sz w:val="26"/>
          <w:szCs w:val="26"/>
        </w:rPr>
        <w:t>đầu</w:t>
      </w:r>
      <w:r>
        <w:rPr>
          <w:sz w:val="26"/>
          <w:szCs w:val="26"/>
        </w:rPr>
        <w:t xml:space="preserve"> </w:t>
      </w:r>
      <w:r w:rsidRPr="006301A0">
        <w:rPr>
          <w:sz w:val="26"/>
          <w:szCs w:val="26"/>
        </w:rPr>
        <w:t>tư</w:t>
      </w:r>
      <w:r>
        <w:rPr>
          <w:sz w:val="26"/>
          <w:szCs w:val="26"/>
        </w:rPr>
        <w:t xml:space="preserve"> </w:t>
      </w:r>
      <w:r w:rsidRPr="006301A0">
        <w:rPr>
          <w:sz w:val="26"/>
          <w:szCs w:val="26"/>
        </w:rPr>
        <w:t>và</w:t>
      </w:r>
      <w:r>
        <w:rPr>
          <w:sz w:val="26"/>
          <w:szCs w:val="26"/>
        </w:rPr>
        <w:t xml:space="preserve"> </w:t>
      </w:r>
      <w:r w:rsidRPr="006301A0">
        <w:rPr>
          <w:sz w:val="26"/>
          <w:szCs w:val="26"/>
        </w:rPr>
        <w:t>các</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khác</w:t>
      </w:r>
      <w:r>
        <w:rPr>
          <w:sz w:val="26"/>
          <w:szCs w:val="26"/>
        </w:rPr>
        <w:t xml:space="preserve"> </w:t>
      </w:r>
      <w:r w:rsidRPr="006301A0">
        <w:rPr>
          <w:sz w:val="26"/>
          <w:szCs w:val="26"/>
        </w:rPr>
        <w:t>liên</w:t>
      </w:r>
      <w:r>
        <w:rPr>
          <w:sz w:val="26"/>
          <w:szCs w:val="26"/>
        </w:rPr>
        <w:t xml:space="preserve"> </w:t>
      </w:r>
      <w:r w:rsidRPr="006301A0">
        <w:rPr>
          <w:sz w:val="26"/>
          <w:szCs w:val="26"/>
        </w:rPr>
        <w:t>quan</w:t>
      </w:r>
      <w:r>
        <w:rPr>
          <w:sz w:val="26"/>
          <w:szCs w:val="26"/>
        </w:rPr>
        <w:t xml:space="preserve"> </w:t>
      </w:r>
      <w:r w:rsidRPr="006301A0">
        <w:rPr>
          <w:sz w:val="26"/>
          <w:szCs w:val="26"/>
        </w:rPr>
        <w:t>trực</w:t>
      </w:r>
      <w:r>
        <w:rPr>
          <w:sz w:val="26"/>
          <w:szCs w:val="26"/>
        </w:rPr>
        <w:t xml:space="preserve"> </w:t>
      </w:r>
      <w:r w:rsidRPr="006301A0">
        <w:rPr>
          <w:sz w:val="26"/>
          <w:szCs w:val="26"/>
        </w:rPr>
        <w:t>tiếp</w:t>
      </w:r>
      <w:r>
        <w:rPr>
          <w:sz w:val="26"/>
          <w:szCs w:val="26"/>
        </w:rPr>
        <w:t xml:space="preserve"> </w:t>
      </w:r>
      <w:r w:rsidRPr="006301A0">
        <w:rPr>
          <w:sz w:val="26"/>
          <w:szCs w:val="26"/>
        </w:rPr>
        <w:t>đến</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bất</w:t>
      </w:r>
      <w:r>
        <w:rPr>
          <w:sz w:val="26"/>
          <w:szCs w:val="26"/>
        </w:rPr>
        <w:t xml:space="preserve"> </w:t>
      </w:r>
      <w:r w:rsidRPr="006301A0">
        <w:rPr>
          <w:sz w:val="26"/>
          <w:szCs w:val="26"/>
        </w:rPr>
        <w:t>động</w:t>
      </w:r>
      <w:r>
        <w:rPr>
          <w:sz w:val="26"/>
          <w:szCs w:val="26"/>
        </w:rPr>
        <w:t xml:space="preserve"> </w:t>
      </w:r>
      <w:r w:rsidRPr="006301A0">
        <w:rPr>
          <w:sz w:val="26"/>
          <w:szCs w:val="26"/>
        </w:rPr>
        <w:t>sản</w:t>
      </w:r>
      <w:r>
        <w:rPr>
          <w:sz w:val="26"/>
          <w:szCs w:val="26"/>
        </w:rPr>
        <w:t xml:space="preserve"> </w:t>
      </w:r>
      <w:r w:rsidRPr="006301A0">
        <w:rPr>
          <w:sz w:val="26"/>
          <w:szCs w:val="26"/>
        </w:rPr>
        <w:t>đầu</w:t>
      </w:r>
      <w:r>
        <w:rPr>
          <w:sz w:val="26"/>
          <w:szCs w:val="26"/>
        </w:rPr>
        <w:t xml:space="preserve"> </w:t>
      </w:r>
      <w:r w:rsidRPr="006301A0">
        <w:rPr>
          <w:sz w:val="26"/>
          <w:szCs w:val="26"/>
        </w:rPr>
        <w:t>tư</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1360FDA3" w14:textId="77777777" w:rsidR="006301A0" w:rsidRPr="006301A0" w:rsidRDefault="006301A0" w:rsidP="00FB2A38">
      <w:pPr>
        <w:spacing w:before="120" w:after="120" w:line="300" w:lineRule="auto"/>
        <w:ind w:firstLine="567"/>
        <w:jc w:val="both"/>
        <w:rPr>
          <w:b/>
          <w:sz w:val="26"/>
          <w:szCs w:val="26"/>
        </w:rPr>
      </w:pPr>
      <w:r w:rsidRPr="006301A0">
        <w:rPr>
          <w:b/>
          <w:sz w:val="26"/>
          <w:szCs w:val="26"/>
        </w:rPr>
        <w:t>8.</w:t>
      </w:r>
      <w:r>
        <w:rPr>
          <w:b/>
          <w:sz w:val="26"/>
          <w:szCs w:val="26"/>
        </w:rPr>
        <w:t xml:space="preserve"> </w:t>
      </w:r>
      <w:r w:rsidRPr="006301A0">
        <w:rPr>
          <w:b/>
          <w:sz w:val="26"/>
          <w:szCs w:val="26"/>
        </w:rPr>
        <w:t>Lợi</w:t>
      </w:r>
      <w:r>
        <w:rPr>
          <w:b/>
          <w:sz w:val="26"/>
          <w:szCs w:val="26"/>
        </w:rPr>
        <w:t xml:space="preserve"> </w:t>
      </w:r>
      <w:r w:rsidRPr="006301A0">
        <w:rPr>
          <w:b/>
          <w:sz w:val="26"/>
          <w:szCs w:val="26"/>
        </w:rPr>
        <w:t>nhuận</w:t>
      </w:r>
      <w:r>
        <w:rPr>
          <w:b/>
          <w:sz w:val="26"/>
          <w:szCs w:val="26"/>
        </w:rPr>
        <w:t xml:space="preserve"> </w:t>
      </w:r>
      <w:r w:rsidRPr="006301A0">
        <w:rPr>
          <w:b/>
          <w:sz w:val="26"/>
          <w:szCs w:val="26"/>
        </w:rPr>
        <w:t>từ</w:t>
      </w:r>
      <w:r>
        <w:rPr>
          <w:b/>
          <w:sz w:val="26"/>
          <w:szCs w:val="26"/>
        </w:rPr>
        <w:t xml:space="preserve"> </w:t>
      </w:r>
      <w:r w:rsidRPr="006301A0">
        <w:rPr>
          <w:b/>
          <w:sz w:val="26"/>
          <w:szCs w:val="26"/>
        </w:rPr>
        <w:t>hoạt</w:t>
      </w:r>
      <w:r>
        <w:rPr>
          <w:b/>
          <w:sz w:val="26"/>
          <w:szCs w:val="26"/>
        </w:rPr>
        <w:t xml:space="preserve"> </w:t>
      </w:r>
      <w:r w:rsidRPr="006301A0">
        <w:rPr>
          <w:b/>
          <w:sz w:val="26"/>
          <w:szCs w:val="26"/>
        </w:rPr>
        <w:t>động</w:t>
      </w:r>
      <w:r>
        <w:rPr>
          <w:b/>
          <w:sz w:val="26"/>
          <w:szCs w:val="26"/>
        </w:rPr>
        <w:t xml:space="preserve"> </w:t>
      </w:r>
      <w:r w:rsidRPr="006301A0">
        <w:rPr>
          <w:b/>
          <w:sz w:val="26"/>
          <w:szCs w:val="26"/>
        </w:rPr>
        <w:t>đầu</w:t>
      </w:r>
      <w:r>
        <w:rPr>
          <w:b/>
          <w:sz w:val="26"/>
          <w:szCs w:val="26"/>
        </w:rPr>
        <w:t xml:space="preserve"> </w:t>
      </w:r>
      <w:r w:rsidRPr="006301A0">
        <w:rPr>
          <w:b/>
          <w:sz w:val="26"/>
          <w:szCs w:val="26"/>
        </w:rPr>
        <w:t>tư</w:t>
      </w:r>
      <w:r>
        <w:rPr>
          <w:b/>
          <w:sz w:val="26"/>
          <w:szCs w:val="26"/>
        </w:rPr>
        <w:t xml:space="preserve"> </w:t>
      </w:r>
      <w:r w:rsidRPr="006301A0">
        <w:rPr>
          <w:b/>
          <w:sz w:val="26"/>
          <w:szCs w:val="26"/>
        </w:rPr>
        <w:t>bất</w:t>
      </w:r>
      <w:r>
        <w:rPr>
          <w:b/>
          <w:sz w:val="26"/>
          <w:szCs w:val="26"/>
        </w:rPr>
        <w:t xml:space="preserve"> </w:t>
      </w:r>
      <w:r w:rsidRPr="006301A0">
        <w:rPr>
          <w:b/>
          <w:sz w:val="26"/>
          <w:szCs w:val="26"/>
        </w:rPr>
        <w:t>động</w:t>
      </w:r>
      <w:r>
        <w:rPr>
          <w:b/>
          <w:sz w:val="26"/>
          <w:szCs w:val="26"/>
        </w:rPr>
        <w:t xml:space="preserve"> </w:t>
      </w:r>
      <w:r w:rsidRPr="006301A0">
        <w:rPr>
          <w:b/>
          <w:sz w:val="26"/>
          <w:szCs w:val="26"/>
        </w:rPr>
        <w:t>sản</w:t>
      </w:r>
    </w:p>
    <w:p w14:paraId="0AEF2126" w14:textId="77777777" w:rsidR="006301A0" w:rsidRPr="006301A0" w:rsidRDefault="006301A0" w:rsidP="00FB2A38">
      <w:pPr>
        <w:autoSpaceDE w:val="0"/>
        <w:autoSpaceDN w:val="0"/>
        <w:adjustRightInd w:val="0"/>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số</w:t>
      </w:r>
      <w:r>
        <w:rPr>
          <w:sz w:val="26"/>
          <w:szCs w:val="26"/>
        </w:rPr>
        <w:t xml:space="preserve"> </w:t>
      </w:r>
      <w:r w:rsidRPr="006301A0">
        <w:rPr>
          <w:sz w:val="26"/>
          <w:szCs w:val="26"/>
        </w:rPr>
        <w:t>chênh</w:t>
      </w:r>
      <w:r>
        <w:rPr>
          <w:sz w:val="26"/>
          <w:szCs w:val="26"/>
        </w:rPr>
        <w:t xml:space="preserve"> </w:t>
      </w:r>
      <w:r w:rsidRPr="006301A0">
        <w:rPr>
          <w:sz w:val="26"/>
          <w:szCs w:val="26"/>
        </w:rPr>
        <w:t>lệch</w:t>
      </w:r>
      <w:r>
        <w:rPr>
          <w:sz w:val="26"/>
          <w:szCs w:val="26"/>
        </w:rPr>
        <w:t xml:space="preserve"> </w:t>
      </w:r>
      <w:r w:rsidRPr="006301A0">
        <w:rPr>
          <w:sz w:val="26"/>
          <w:szCs w:val="26"/>
        </w:rPr>
        <w:t>giữa</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kinh</w:t>
      </w:r>
      <w:r>
        <w:rPr>
          <w:sz w:val="26"/>
          <w:szCs w:val="26"/>
        </w:rPr>
        <w:t xml:space="preserve"> </w:t>
      </w:r>
      <w:r w:rsidRPr="006301A0">
        <w:rPr>
          <w:sz w:val="26"/>
          <w:szCs w:val="26"/>
        </w:rPr>
        <w:t>doanh</w:t>
      </w:r>
      <w:r>
        <w:rPr>
          <w:sz w:val="26"/>
          <w:szCs w:val="26"/>
        </w:rPr>
        <w:t xml:space="preserve"> </w:t>
      </w:r>
      <w:r w:rsidRPr="006301A0">
        <w:rPr>
          <w:sz w:val="26"/>
          <w:szCs w:val="26"/>
        </w:rPr>
        <w:t>bất</w:t>
      </w:r>
      <w:r>
        <w:rPr>
          <w:sz w:val="26"/>
          <w:szCs w:val="26"/>
        </w:rPr>
        <w:t xml:space="preserve"> </w:t>
      </w:r>
      <w:r w:rsidRPr="006301A0">
        <w:rPr>
          <w:sz w:val="26"/>
          <w:szCs w:val="26"/>
        </w:rPr>
        <w:t>động</w:t>
      </w:r>
      <w:r>
        <w:rPr>
          <w:sz w:val="26"/>
          <w:szCs w:val="26"/>
        </w:rPr>
        <w:t xml:space="preserve"> </w:t>
      </w:r>
      <w:r w:rsidRPr="006301A0">
        <w:rPr>
          <w:sz w:val="26"/>
          <w:szCs w:val="26"/>
        </w:rPr>
        <w:t>sản</w:t>
      </w:r>
      <w:r>
        <w:rPr>
          <w:sz w:val="26"/>
          <w:szCs w:val="26"/>
        </w:rPr>
        <w:t xml:space="preserve"> </w:t>
      </w:r>
      <w:r w:rsidRPr="006301A0">
        <w:rPr>
          <w:sz w:val="26"/>
          <w:szCs w:val="26"/>
        </w:rPr>
        <w:t>đầu</w:t>
      </w:r>
      <w:r>
        <w:rPr>
          <w:sz w:val="26"/>
          <w:szCs w:val="26"/>
        </w:rPr>
        <w:t xml:space="preserve"> </w:t>
      </w:r>
      <w:r w:rsidRPr="006301A0">
        <w:rPr>
          <w:sz w:val="26"/>
          <w:szCs w:val="26"/>
        </w:rPr>
        <w:t>tư</w:t>
      </w:r>
      <w:r>
        <w:rPr>
          <w:sz w:val="26"/>
          <w:szCs w:val="26"/>
        </w:rPr>
        <w:t xml:space="preserve"> </w:t>
      </w:r>
      <w:r w:rsidRPr="006301A0">
        <w:rPr>
          <w:sz w:val="26"/>
          <w:szCs w:val="26"/>
        </w:rPr>
        <w:t>với</w:t>
      </w:r>
      <w:r>
        <w:rPr>
          <w:sz w:val="26"/>
          <w:szCs w:val="26"/>
        </w:rPr>
        <w:t xml:space="preserve"> </w:t>
      </w:r>
      <w:r w:rsidRPr="006301A0">
        <w:rPr>
          <w:sz w:val="26"/>
          <w:szCs w:val="26"/>
        </w:rPr>
        <w:t>giá</w:t>
      </w:r>
      <w:r>
        <w:rPr>
          <w:sz w:val="26"/>
          <w:szCs w:val="26"/>
        </w:rPr>
        <w:t xml:space="preserve"> </w:t>
      </w:r>
      <w:r w:rsidRPr="006301A0">
        <w:rPr>
          <w:sz w:val="26"/>
          <w:szCs w:val="26"/>
        </w:rPr>
        <w:t>vốn</w:t>
      </w:r>
      <w:r>
        <w:rPr>
          <w:sz w:val="26"/>
          <w:szCs w:val="26"/>
        </w:rPr>
        <w:t xml:space="preserve"> </w:t>
      </w:r>
      <w:r w:rsidRPr="006301A0">
        <w:rPr>
          <w:sz w:val="26"/>
          <w:szCs w:val="26"/>
        </w:rPr>
        <w:t>bất</w:t>
      </w:r>
      <w:r>
        <w:rPr>
          <w:sz w:val="26"/>
          <w:szCs w:val="26"/>
        </w:rPr>
        <w:t xml:space="preserve"> </w:t>
      </w:r>
      <w:r w:rsidRPr="006301A0">
        <w:rPr>
          <w:sz w:val="26"/>
          <w:szCs w:val="26"/>
        </w:rPr>
        <w:t>động</w:t>
      </w:r>
      <w:r>
        <w:rPr>
          <w:sz w:val="26"/>
          <w:szCs w:val="26"/>
        </w:rPr>
        <w:t xml:space="preserve"> </w:t>
      </w:r>
      <w:r w:rsidRPr="006301A0">
        <w:rPr>
          <w:sz w:val="26"/>
          <w:szCs w:val="26"/>
        </w:rPr>
        <w:t>sản</w:t>
      </w:r>
      <w:r>
        <w:rPr>
          <w:sz w:val="26"/>
          <w:szCs w:val="26"/>
        </w:rPr>
        <w:t xml:space="preserve"> </w:t>
      </w:r>
      <w:r w:rsidRPr="006301A0">
        <w:rPr>
          <w:sz w:val="26"/>
          <w:szCs w:val="26"/>
        </w:rPr>
        <w:t>đầu</w:t>
      </w:r>
      <w:r>
        <w:rPr>
          <w:sz w:val="26"/>
          <w:szCs w:val="26"/>
        </w:rPr>
        <w:t xml:space="preserve"> </w:t>
      </w:r>
      <w:r w:rsidRPr="006301A0">
        <w:rPr>
          <w:sz w:val="26"/>
          <w:szCs w:val="26"/>
        </w:rPr>
        <w:t>tư</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12D7547F" w14:textId="77777777" w:rsidR="006301A0" w:rsidRPr="006301A0" w:rsidRDefault="006301A0" w:rsidP="00FB2A38">
      <w:pPr>
        <w:spacing w:before="120" w:after="120" w:line="300" w:lineRule="auto"/>
        <w:ind w:firstLine="567"/>
        <w:jc w:val="both"/>
        <w:rPr>
          <w:b/>
          <w:sz w:val="26"/>
          <w:szCs w:val="26"/>
        </w:rPr>
      </w:pPr>
      <w:r w:rsidRPr="006301A0">
        <w:rPr>
          <w:b/>
          <w:sz w:val="26"/>
          <w:szCs w:val="26"/>
        </w:rPr>
        <w:t>9.</w:t>
      </w:r>
      <w:r>
        <w:rPr>
          <w:b/>
          <w:sz w:val="26"/>
          <w:szCs w:val="26"/>
        </w:rPr>
        <w:t xml:space="preserve"> </w:t>
      </w:r>
      <w:r w:rsidRPr="006301A0">
        <w:rPr>
          <w:b/>
          <w:sz w:val="26"/>
          <w:szCs w:val="26"/>
        </w:rPr>
        <w:t>Doanh</w:t>
      </w:r>
      <w:r>
        <w:rPr>
          <w:b/>
          <w:sz w:val="26"/>
          <w:szCs w:val="26"/>
        </w:rPr>
        <w:t xml:space="preserve"> </w:t>
      </w:r>
      <w:r w:rsidRPr="006301A0">
        <w:rPr>
          <w:b/>
          <w:sz w:val="26"/>
          <w:szCs w:val="26"/>
        </w:rPr>
        <w:t>thu</w:t>
      </w:r>
      <w:r>
        <w:rPr>
          <w:b/>
          <w:sz w:val="26"/>
          <w:szCs w:val="26"/>
        </w:rPr>
        <w:t xml:space="preserve"> </w:t>
      </w:r>
      <w:r w:rsidRPr="006301A0">
        <w:rPr>
          <w:b/>
          <w:sz w:val="26"/>
          <w:szCs w:val="26"/>
        </w:rPr>
        <w:t>hoạt</w:t>
      </w:r>
      <w:r>
        <w:rPr>
          <w:b/>
          <w:sz w:val="26"/>
          <w:szCs w:val="26"/>
        </w:rPr>
        <w:t xml:space="preserve"> </w:t>
      </w:r>
      <w:r w:rsidRPr="006301A0">
        <w:rPr>
          <w:b/>
          <w:sz w:val="26"/>
          <w:szCs w:val="26"/>
        </w:rPr>
        <w:t>động</w:t>
      </w:r>
      <w:r>
        <w:rPr>
          <w:b/>
          <w:sz w:val="26"/>
          <w:szCs w:val="26"/>
        </w:rPr>
        <w:t xml:space="preserve"> </w:t>
      </w:r>
      <w:r w:rsidRPr="006301A0">
        <w:rPr>
          <w:b/>
          <w:sz w:val="26"/>
          <w:szCs w:val="26"/>
        </w:rPr>
        <w:t>tài</w:t>
      </w:r>
      <w:r>
        <w:rPr>
          <w:b/>
          <w:sz w:val="26"/>
          <w:szCs w:val="26"/>
        </w:rPr>
        <w:t xml:space="preserve"> </w:t>
      </w:r>
      <w:r w:rsidRPr="006301A0">
        <w:rPr>
          <w:b/>
          <w:sz w:val="26"/>
          <w:szCs w:val="26"/>
        </w:rPr>
        <w:t>chính</w:t>
      </w:r>
    </w:p>
    <w:p w14:paraId="69D14D9F" w14:textId="77777777" w:rsidR="006301A0" w:rsidRPr="001A74B2" w:rsidRDefault="006301A0" w:rsidP="00FB2A38">
      <w:pPr>
        <w:spacing w:before="120" w:after="120" w:line="300" w:lineRule="auto"/>
        <w:ind w:firstLine="567"/>
        <w:jc w:val="both"/>
        <w:rPr>
          <w:spacing w:val="-4"/>
          <w:sz w:val="26"/>
          <w:szCs w:val="26"/>
        </w:rPr>
      </w:pPr>
      <w:r w:rsidRPr="001A74B2">
        <w:rPr>
          <w:spacing w:val="-4"/>
          <w:sz w:val="26"/>
          <w:szCs w:val="26"/>
        </w:rPr>
        <w:t>Chỉ tiêu này phản ánh doanh thu hoạt động tài chính thuần phát sinh trong kỳ báo cáo.</w:t>
      </w:r>
    </w:p>
    <w:p w14:paraId="1D9BC387" w14:textId="77777777" w:rsidR="006301A0" w:rsidRPr="006301A0" w:rsidRDefault="006301A0" w:rsidP="00FB2A38">
      <w:pPr>
        <w:spacing w:before="120" w:after="120" w:line="300" w:lineRule="auto"/>
        <w:ind w:firstLine="567"/>
        <w:jc w:val="both"/>
        <w:rPr>
          <w:b/>
          <w:sz w:val="26"/>
          <w:szCs w:val="26"/>
        </w:rPr>
      </w:pPr>
      <w:r w:rsidRPr="006301A0">
        <w:rPr>
          <w:b/>
          <w:sz w:val="26"/>
          <w:szCs w:val="26"/>
        </w:rPr>
        <w:t>10.</w:t>
      </w:r>
      <w:r>
        <w:rPr>
          <w:b/>
          <w:sz w:val="26"/>
          <w:szCs w:val="26"/>
        </w:rPr>
        <w:t xml:space="preserve"> </w:t>
      </w:r>
      <w:r w:rsidRPr="006301A0">
        <w:rPr>
          <w:b/>
          <w:sz w:val="26"/>
          <w:szCs w:val="26"/>
        </w:rPr>
        <w:t>Chi</w:t>
      </w:r>
      <w:r>
        <w:rPr>
          <w:b/>
          <w:sz w:val="26"/>
          <w:szCs w:val="26"/>
        </w:rPr>
        <w:t xml:space="preserve"> </w:t>
      </w:r>
      <w:r w:rsidRPr="006301A0">
        <w:rPr>
          <w:b/>
          <w:sz w:val="26"/>
          <w:szCs w:val="26"/>
        </w:rPr>
        <w:t>phí</w:t>
      </w:r>
      <w:r>
        <w:rPr>
          <w:b/>
          <w:sz w:val="26"/>
          <w:szCs w:val="26"/>
        </w:rPr>
        <w:t xml:space="preserve"> </w:t>
      </w:r>
      <w:r w:rsidRPr="006301A0">
        <w:rPr>
          <w:b/>
          <w:sz w:val="26"/>
          <w:szCs w:val="26"/>
        </w:rPr>
        <w:t>hoạt</w:t>
      </w:r>
      <w:r>
        <w:rPr>
          <w:b/>
          <w:sz w:val="26"/>
          <w:szCs w:val="26"/>
        </w:rPr>
        <w:t xml:space="preserve"> </w:t>
      </w:r>
      <w:r w:rsidRPr="006301A0">
        <w:rPr>
          <w:b/>
          <w:sz w:val="26"/>
          <w:szCs w:val="26"/>
        </w:rPr>
        <w:t>động</w:t>
      </w:r>
      <w:r>
        <w:rPr>
          <w:b/>
          <w:sz w:val="26"/>
          <w:szCs w:val="26"/>
        </w:rPr>
        <w:t xml:space="preserve"> </w:t>
      </w:r>
      <w:r w:rsidRPr="006301A0">
        <w:rPr>
          <w:b/>
          <w:sz w:val="26"/>
          <w:szCs w:val="26"/>
        </w:rPr>
        <w:t>tài</w:t>
      </w:r>
      <w:r>
        <w:rPr>
          <w:b/>
          <w:sz w:val="26"/>
          <w:szCs w:val="26"/>
        </w:rPr>
        <w:t xml:space="preserve"> </w:t>
      </w:r>
      <w:r w:rsidRPr="006301A0">
        <w:rPr>
          <w:b/>
          <w:sz w:val="26"/>
          <w:szCs w:val="26"/>
        </w:rPr>
        <w:t>chính</w:t>
      </w:r>
    </w:p>
    <w:p w14:paraId="7BA8C1B2" w14:textId="77777777" w:rsidR="006301A0" w:rsidRPr="006301A0" w:rsidRDefault="006301A0" w:rsidP="00FB2A38">
      <w:pPr>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tài</w:t>
      </w:r>
      <w:r>
        <w:rPr>
          <w:sz w:val="26"/>
          <w:szCs w:val="26"/>
        </w:rPr>
        <w:t xml:space="preserve"> </w:t>
      </w:r>
      <w:r w:rsidRPr="006301A0">
        <w:rPr>
          <w:sz w:val="26"/>
          <w:szCs w:val="26"/>
        </w:rPr>
        <w:t>chính</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r>
        <w:rPr>
          <w:sz w:val="26"/>
          <w:szCs w:val="26"/>
        </w:rPr>
        <w:t xml:space="preserve"> </w:t>
      </w:r>
    </w:p>
    <w:p w14:paraId="141BB796" w14:textId="77777777" w:rsidR="006301A0" w:rsidRPr="006301A0" w:rsidRDefault="006301A0" w:rsidP="00FB2A38">
      <w:pPr>
        <w:autoSpaceDE w:val="0"/>
        <w:autoSpaceDN w:val="0"/>
        <w:adjustRightInd w:val="0"/>
        <w:spacing w:before="120" w:after="120" w:line="300" w:lineRule="auto"/>
        <w:ind w:firstLine="567"/>
        <w:jc w:val="both"/>
        <w:rPr>
          <w:b/>
          <w:bCs/>
          <w:sz w:val="26"/>
          <w:szCs w:val="26"/>
        </w:rPr>
      </w:pPr>
      <w:r w:rsidRPr="006301A0">
        <w:rPr>
          <w:b/>
          <w:bCs/>
          <w:sz w:val="26"/>
          <w:szCs w:val="26"/>
        </w:rPr>
        <w:t>11.</w:t>
      </w:r>
      <w:r>
        <w:rPr>
          <w:b/>
          <w:bCs/>
          <w:sz w:val="26"/>
          <w:szCs w:val="26"/>
        </w:rPr>
        <w:t xml:space="preserve"> </w:t>
      </w:r>
      <w:r w:rsidRPr="006301A0">
        <w:rPr>
          <w:b/>
          <w:bCs/>
          <w:sz w:val="26"/>
          <w:szCs w:val="26"/>
        </w:rPr>
        <w:t>Lợi</w:t>
      </w:r>
      <w:r>
        <w:rPr>
          <w:b/>
          <w:bCs/>
          <w:sz w:val="26"/>
          <w:szCs w:val="26"/>
        </w:rPr>
        <w:t xml:space="preserve"> </w:t>
      </w:r>
      <w:r w:rsidRPr="006301A0">
        <w:rPr>
          <w:b/>
          <w:bCs/>
          <w:sz w:val="26"/>
          <w:szCs w:val="26"/>
        </w:rPr>
        <w:t>nhuận</w:t>
      </w:r>
      <w:r>
        <w:rPr>
          <w:b/>
          <w:bCs/>
          <w:sz w:val="26"/>
          <w:szCs w:val="26"/>
        </w:rPr>
        <w:t xml:space="preserve"> </w:t>
      </w:r>
      <w:r w:rsidRPr="006301A0">
        <w:rPr>
          <w:b/>
          <w:bCs/>
          <w:sz w:val="26"/>
          <w:szCs w:val="26"/>
        </w:rPr>
        <w:t>gộp</w:t>
      </w:r>
      <w:r>
        <w:rPr>
          <w:b/>
          <w:bCs/>
          <w:sz w:val="26"/>
          <w:szCs w:val="26"/>
        </w:rPr>
        <w:t xml:space="preserve"> </w:t>
      </w:r>
      <w:r w:rsidRPr="006301A0">
        <w:rPr>
          <w:b/>
          <w:bCs/>
          <w:sz w:val="26"/>
          <w:szCs w:val="26"/>
        </w:rPr>
        <w:t>hoạt</w:t>
      </w:r>
      <w:r>
        <w:rPr>
          <w:b/>
          <w:bCs/>
          <w:sz w:val="26"/>
          <w:szCs w:val="26"/>
        </w:rPr>
        <w:t xml:space="preserve"> </w:t>
      </w:r>
      <w:r w:rsidRPr="006301A0">
        <w:rPr>
          <w:b/>
          <w:bCs/>
          <w:sz w:val="26"/>
          <w:szCs w:val="26"/>
        </w:rPr>
        <w:t>động</w:t>
      </w:r>
      <w:r>
        <w:rPr>
          <w:b/>
          <w:bCs/>
          <w:sz w:val="26"/>
          <w:szCs w:val="26"/>
        </w:rPr>
        <w:t xml:space="preserve"> </w:t>
      </w:r>
      <w:r w:rsidRPr="006301A0">
        <w:rPr>
          <w:b/>
          <w:bCs/>
          <w:sz w:val="26"/>
          <w:szCs w:val="26"/>
        </w:rPr>
        <w:t>tài</w:t>
      </w:r>
      <w:r>
        <w:rPr>
          <w:b/>
          <w:bCs/>
          <w:sz w:val="26"/>
          <w:szCs w:val="26"/>
        </w:rPr>
        <w:t xml:space="preserve"> </w:t>
      </w:r>
      <w:r w:rsidRPr="006301A0">
        <w:rPr>
          <w:b/>
          <w:bCs/>
          <w:sz w:val="26"/>
          <w:szCs w:val="26"/>
        </w:rPr>
        <w:t>chính</w:t>
      </w:r>
      <w:r>
        <w:rPr>
          <w:b/>
          <w:bCs/>
          <w:sz w:val="26"/>
          <w:szCs w:val="26"/>
        </w:rPr>
        <w:t xml:space="preserve"> </w:t>
      </w:r>
    </w:p>
    <w:p w14:paraId="065EBAF4" w14:textId="77777777" w:rsidR="006301A0" w:rsidRPr="006301A0" w:rsidRDefault="006301A0" w:rsidP="00FB2A38">
      <w:pPr>
        <w:autoSpaceDE w:val="0"/>
        <w:autoSpaceDN w:val="0"/>
        <w:adjustRightInd w:val="0"/>
        <w:spacing w:before="120" w:after="120" w:line="300" w:lineRule="auto"/>
        <w:ind w:firstLine="567"/>
        <w:jc w:val="both"/>
        <w:rPr>
          <w:sz w:val="26"/>
          <w:szCs w:val="26"/>
        </w:rPr>
      </w:pPr>
      <w:r w:rsidRPr="006301A0">
        <w:rPr>
          <w:sz w:val="26"/>
          <w:szCs w:val="26"/>
        </w:rPr>
        <w:t>Chỉ</w:t>
      </w:r>
      <w:r>
        <w:rPr>
          <w:sz w:val="26"/>
          <w:szCs w:val="26"/>
        </w:rPr>
        <w:t xml:space="preserve"> </w:t>
      </w:r>
      <w:r w:rsidRPr="006301A0">
        <w:rPr>
          <w:sz w:val="26"/>
          <w:szCs w:val="26"/>
        </w:rPr>
        <w:t>tiêu</w:t>
      </w:r>
      <w:r>
        <w:rPr>
          <w:sz w:val="26"/>
          <w:szCs w:val="26"/>
        </w:rPr>
        <w:t xml:space="preserve"> </w:t>
      </w:r>
      <w:r w:rsidRPr="006301A0">
        <w:rPr>
          <w:sz w:val="26"/>
          <w:szCs w:val="26"/>
        </w:rPr>
        <w:t>này</w:t>
      </w:r>
      <w:r>
        <w:rPr>
          <w:sz w:val="26"/>
          <w:szCs w:val="26"/>
        </w:rPr>
        <w:t xml:space="preserve"> </w:t>
      </w:r>
      <w:r w:rsidRPr="006301A0">
        <w:rPr>
          <w:sz w:val="26"/>
          <w:szCs w:val="26"/>
        </w:rPr>
        <w:t>phản</w:t>
      </w:r>
      <w:r>
        <w:rPr>
          <w:sz w:val="26"/>
          <w:szCs w:val="26"/>
        </w:rPr>
        <w:t xml:space="preserve"> </w:t>
      </w:r>
      <w:r w:rsidRPr="006301A0">
        <w:rPr>
          <w:sz w:val="26"/>
          <w:szCs w:val="26"/>
        </w:rPr>
        <w:t>ánh</w:t>
      </w:r>
      <w:r>
        <w:rPr>
          <w:sz w:val="26"/>
          <w:szCs w:val="26"/>
        </w:rPr>
        <w:t xml:space="preserve"> </w:t>
      </w:r>
      <w:r w:rsidRPr="006301A0">
        <w:rPr>
          <w:sz w:val="26"/>
          <w:szCs w:val="26"/>
        </w:rPr>
        <w:t>số</w:t>
      </w:r>
      <w:r>
        <w:rPr>
          <w:sz w:val="26"/>
          <w:szCs w:val="26"/>
        </w:rPr>
        <w:t xml:space="preserve"> </w:t>
      </w:r>
      <w:r w:rsidRPr="006301A0">
        <w:rPr>
          <w:sz w:val="26"/>
          <w:szCs w:val="26"/>
        </w:rPr>
        <w:t>chênh</w:t>
      </w:r>
      <w:r>
        <w:rPr>
          <w:sz w:val="26"/>
          <w:szCs w:val="26"/>
        </w:rPr>
        <w:t xml:space="preserve"> </w:t>
      </w:r>
      <w:r w:rsidRPr="006301A0">
        <w:rPr>
          <w:sz w:val="26"/>
          <w:szCs w:val="26"/>
        </w:rPr>
        <w:t>lệch</w:t>
      </w:r>
      <w:r>
        <w:rPr>
          <w:sz w:val="26"/>
          <w:szCs w:val="26"/>
        </w:rPr>
        <w:t xml:space="preserve"> </w:t>
      </w:r>
      <w:r w:rsidRPr="006301A0">
        <w:rPr>
          <w:sz w:val="26"/>
          <w:szCs w:val="26"/>
        </w:rPr>
        <w:t>giữa</w:t>
      </w:r>
      <w:r>
        <w:rPr>
          <w:sz w:val="26"/>
          <w:szCs w:val="26"/>
        </w:rPr>
        <w:t xml:space="preserve"> </w:t>
      </w:r>
      <w:r w:rsidRPr="006301A0">
        <w:rPr>
          <w:sz w:val="26"/>
          <w:szCs w:val="26"/>
        </w:rPr>
        <w:t>doanh</w:t>
      </w:r>
      <w:r>
        <w:rPr>
          <w:sz w:val="26"/>
          <w:szCs w:val="26"/>
        </w:rPr>
        <w:t xml:space="preserve"> </w:t>
      </w:r>
      <w:r w:rsidRPr="006301A0">
        <w:rPr>
          <w:sz w:val="26"/>
          <w:szCs w:val="26"/>
        </w:rPr>
        <w:t>thu</w:t>
      </w:r>
      <w:r>
        <w:rPr>
          <w:sz w:val="26"/>
          <w:szCs w:val="26"/>
        </w:rPr>
        <w:t xml:space="preserve"> </w:t>
      </w:r>
      <w:r w:rsidRPr="006301A0">
        <w:rPr>
          <w:sz w:val="26"/>
          <w:szCs w:val="26"/>
        </w:rPr>
        <w:t>thuần</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tài</w:t>
      </w:r>
      <w:r>
        <w:rPr>
          <w:sz w:val="26"/>
          <w:szCs w:val="26"/>
        </w:rPr>
        <w:t xml:space="preserve"> </w:t>
      </w:r>
      <w:r w:rsidRPr="006301A0">
        <w:rPr>
          <w:sz w:val="26"/>
          <w:szCs w:val="26"/>
        </w:rPr>
        <w:t>chính</w:t>
      </w:r>
      <w:r>
        <w:rPr>
          <w:sz w:val="26"/>
          <w:szCs w:val="26"/>
        </w:rPr>
        <w:t xml:space="preserve"> </w:t>
      </w:r>
      <w:r w:rsidRPr="006301A0">
        <w:rPr>
          <w:sz w:val="26"/>
          <w:szCs w:val="26"/>
        </w:rPr>
        <w:t>với</w:t>
      </w:r>
      <w:r>
        <w:rPr>
          <w:sz w:val="26"/>
          <w:szCs w:val="26"/>
        </w:rPr>
        <w:t xml:space="preserve"> </w:t>
      </w:r>
      <w:r w:rsidRPr="006301A0">
        <w:rPr>
          <w:sz w:val="26"/>
          <w:szCs w:val="26"/>
        </w:rPr>
        <w:t>chi</w:t>
      </w:r>
      <w:r>
        <w:rPr>
          <w:sz w:val="26"/>
          <w:szCs w:val="26"/>
        </w:rPr>
        <w:t xml:space="preserve"> </w:t>
      </w:r>
      <w:r w:rsidRPr="006301A0">
        <w:rPr>
          <w:sz w:val="26"/>
          <w:szCs w:val="26"/>
        </w:rPr>
        <w:t>phí</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tài</w:t>
      </w:r>
      <w:r>
        <w:rPr>
          <w:sz w:val="26"/>
          <w:szCs w:val="26"/>
        </w:rPr>
        <w:t xml:space="preserve"> </w:t>
      </w:r>
      <w:r w:rsidRPr="006301A0">
        <w:rPr>
          <w:sz w:val="26"/>
          <w:szCs w:val="26"/>
        </w:rPr>
        <w:t>chính</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trong</w:t>
      </w:r>
      <w:r>
        <w:rPr>
          <w:sz w:val="26"/>
          <w:szCs w:val="26"/>
        </w:rPr>
        <w:t xml:space="preserve"> </w:t>
      </w:r>
      <w:r w:rsidRPr="006301A0">
        <w:rPr>
          <w:sz w:val="26"/>
          <w:szCs w:val="26"/>
        </w:rPr>
        <w:t>kỳ</w:t>
      </w:r>
      <w:r>
        <w:rPr>
          <w:sz w:val="26"/>
          <w:szCs w:val="26"/>
        </w:rPr>
        <w:t xml:space="preserve"> </w:t>
      </w:r>
      <w:r w:rsidRPr="006301A0">
        <w:rPr>
          <w:sz w:val="26"/>
          <w:szCs w:val="26"/>
        </w:rPr>
        <w:t>báo</w:t>
      </w:r>
      <w:r>
        <w:rPr>
          <w:sz w:val="26"/>
          <w:szCs w:val="26"/>
        </w:rPr>
        <w:t xml:space="preserve"> </w:t>
      </w:r>
      <w:r w:rsidRPr="006301A0">
        <w:rPr>
          <w:sz w:val="26"/>
          <w:szCs w:val="26"/>
        </w:rPr>
        <w:t>cáo.</w:t>
      </w:r>
    </w:p>
    <w:p w14:paraId="7B36E4B9" w14:textId="77777777" w:rsidR="006301A0" w:rsidRPr="006301A0" w:rsidRDefault="006301A0" w:rsidP="00FB2A38">
      <w:pPr>
        <w:widowControl w:val="0"/>
        <w:autoSpaceDE w:val="0"/>
        <w:autoSpaceDN w:val="0"/>
        <w:spacing w:before="120" w:after="120" w:line="300" w:lineRule="auto"/>
        <w:ind w:firstLine="567"/>
        <w:jc w:val="both"/>
        <w:rPr>
          <w:sz w:val="26"/>
          <w:szCs w:val="26"/>
          <w:lang w:val="pt-BR"/>
        </w:rPr>
      </w:pPr>
      <w:r w:rsidRPr="00EA19F3">
        <w:rPr>
          <w:i/>
          <w:sz w:val="26"/>
          <w:szCs w:val="26"/>
          <w:lang w:val="vi-VN"/>
        </w:rPr>
        <w:t>Lưu ý:</w:t>
      </w:r>
      <w:r>
        <w:rPr>
          <w:sz w:val="26"/>
          <w:szCs w:val="26"/>
          <w:lang w:val="vi-VN"/>
        </w:rPr>
        <w:t xml:space="preserve"> </w:t>
      </w:r>
      <w:r w:rsidRPr="006301A0">
        <w:rPr>
          <w:sz w:val="26"/>
          <w:szCs w:val="26"/>
        </w:rPr>
        <w:t>Đối</w:t>
      </w:r>
      <w:r>
        <w:rPr>
          <w:sz w:val="26"/>
          <w:szCs w:val="26"/>
        </w:rPr>
        <w:t xml:space="preserve"> </w:t>
      </w:r>
      <w:r w:rsidRPr="006301A0">
        <w:rPr>
          <w:sz w:val="26"/>
          <w:szCs w:val="26"/>
        </w:rPr>
        <w:t>với</w:t>
      </w:r>
      <w:r>
        <w:rPr>
          <w:sz w:val="26"/>
          <w:szCs w:val="26"/>
        </w:rPr>
        <w:t xml:space="preserve"> </w:t>
      </w:r>
      <w:r w:rsidRPr="006301A0">
        <w:rPr>
          <w:sz w:val="26"/>
          <w:szCs w:val="26"/>
        </w:rPr>
        <w:t>các</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thuộc</w:t>
      </w:r>
      <w:r>
        <w:rPr>
          <w:sz w:val="26"/>
          <w:szCs w:val="26"/>
        </w:rPr>
        <w:t xml:space="preserve"> </w:t>
      </w:r>
      <w:r w:rsidRPr="006301A0">
        <w:rPr>
          <w:sz w:val="26"/>
          <w:szCs w:val="26"/>
        </w:rPr>
        <w:t>danh</w:t>
      </w:r>
      <w:r>
        <w:rPr>
          <w:sz w:val="26"/>
          <w:szCs w:val="26"/>
        </w:rPr>
        <w:t xml:space="preserve"> </w:t>
      </w:r>
      <w:r w:rsidRPr="006301A0">
        <w:rPr>
          <w:sz w:val="26"/>
          <w:szCs w:val="26"/>
        </w:rPr>
        <w:t>sách</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Tập</w:t>
      </w:r>
      <w:r>
        <w:rPr>
          <w:sz w:val="26"/>
          <w:szCs w:val="26"/>
        </w:rPr>
        <w:t xml:space="preserve"> </w:t>
      </w:r>
      <w:r w:rsidRPr="006301A0">
        <w:rPr>
          <w:sz w:val="26"/>
          <w:szCs w:val="26"/>
        </w:rPr>
        <w:t>đoàn,</w:t>
      </w:r>
      <w:r>
        <w:rPr>
          <w:sz w:val="26"/>
          <w:szCs w:val="26"/>
        </w:rPr>
        <w:t xml:space="preserve"> </w:t>
      </w:r>
      <w:r w:rsidRPr="006301A0">
        <w:rPr>
          <w:sz w:val="26"/>
          <w:szCs w:val="26"/>
        </w:rPr>
        <w:t>Tổng</w:t>
      </w:r>
      <w:r>
        <w:rPr>
          <w:sz w:val="26"/>
          <w:szCs w:val="26"/>
        </w:rPr>
        <w:t xml:space="preserve"> </w:t>
      </w:r>
      <w:r w:rsidRPr="006301A0">
        <w:rPr>
          <w:sz w:val="26"/>
          <w:szCs w:val="26"/>
        </w:rPr>
        <w:t>công</w:t>
      </w:r>
      <w:r>
        <w:rPr>
          <w:sz w:val="26"/>
          <w:szCs w:val="26"/>
        </w:rPr>
        <w:t xml:space="preserve"> </w:t>
      </w:r>
      <w:r w:rsidRPr="006301A0">
        <w:rPr>
          <w:sz w:val="26"/>
          <w:szCs w:val="26"/>
        </w:rPr>
        <w:t>ty,</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Pr="006301A0">
        <w:rPr>
          <w:sz w:val="26"/>
          <w:szCs w:val="26"/>
        </w:rPr>
        <w:t>có</w:t>
      </w:r>
      <w:r>
        <w:rPr>
          <w:sz w:val="26"/>
          <w:szCs w:val="26"/>
        </w:rPr>
        <w:t xml:space="preserve"> </w:t>
      </w:r>
      <w:r w:rsidRPr="006301A0">
        <w:rPr>
          <w:sz w:val="26"/>
          <w:szCs w:val="26"/>
        </w:rPr>
        <w:t>hoạt</w:t>
      </w:r>
      <w:r>
        <w:rPr>
          <w:sz w:val="26"/>
          <w:szCs w:val="26"/>
        </w:rPr>
        <w:t xml:space="preserve"> </w:t>
      </w:r>
      <w:r w:rsidRPr="006301A0">
        <w:rPr>
          <w:sz w:val="26"/>
          <w:szCs w:val="26"/>
        </w:rPr>
        <w:t>động</w:t>
      </w:r>
      <w:r>
        <w:rPr>
          <w:sz w:val="26"/>
          <w:szCs w:val="26"/>
        </w:rPr>
        <w:t xml:space="preserve"> </w:t>
      </w:r>
      <w:r w:rsidRPr="006301A0">
        <w:rPr>
          <w:sz w:val="26"/>
          <w:szCs w:val="26"/>
        </w:rPr>
        <w:t>hạch</w:t>
      </w:r>
      <w:r>
        <w:rPr>
          <w:sz w:val="26"/>
          <w:szCs w:val="26"/>
        </w:rPr>
        <w:t xml:space="preserve"> </w:t>
      </w:r>
      <w:r w:rsidRPr="006301A0">
        <w:rPr>
          <w:sz w:val="26"/>
          <w:szCs w:val="26"/>
        </w:rPr>
        <w:t>toán</w:t>
      </w:r>
      <w:r>
        <w:rPr>
          <w:sz w:val="26"/>
          <w:szCs w:val="26"/>
        </w:rPr>
        <w:t xml:space="preserve"> </w:t>
      </w:r>
      <w:r w:rsidRPr="006301A0">
        <w:rPr>
          <w:sz w:val="26"/>
          <w:szCs w:val="26"/>
        </w:rPr>
        <w:t>toàn</w:t>
      </w:r>
      <w:r>
        <w:rPr>
          <w:sz w:val="26"/>
          <w:szCs w:val="26"/>
        </w:rPr>
        <w:t xml:space="preserve"> </w:t>
      </w:r>
      <w:r w:rsidRPr="006301A0">
        <w:rPr>
          <w:sz w:val="26"/>
          <w:szCs w:val="26"/>
        </w:rPr>
        <w:t>hệ</w:t>
      </w:r>
      <w:r>
        <w:rPr>
          <w:sz w:val="26"/>
          <w:szCs w:val="26"/>
        </w:rPr>
        <w:t xml:space="preserve"> </w:t>
      </w:r>
      <w:r w:rsidRPr="006301A0">
        <w:rPr>
          <w:sz w:val="26"/>
          <w:szCs w:val="26"/>
        </w:rPr>
        <w:t>thống</w:t>
      </w:r>
      <w:r>
        <w:rPr>
          <w:sz w:val="26"/>
          <w:szCs w:val="26"/>
        </w:rPr>
        <w:t xml:space="preserve"> </w:t>
      </w:r>
      <w:r w:rsidRPr="006301A0">
        <w:rPr>
          <w:sz w:val="26"/>
          <w:szCs w:val="26"/>
        </w:rPr>
        <w:t>trong</w:t>
      </w:r>
      <w:r>
        <w:rPr>
          <w:sz w:val="26"/>
          <w:szCs w:val="26"/>
        </w:rPr>
        <w:t xml:space="preserve"> </w:t>
      </w:r>
      <w:r w:rsidRPr="006301A0">
        <w:rPr>
          <w:sz w:val="26"/>
          <w:szCs w:val="26"/>
        </w:rPr>
        <w:t>phương</w:t>
      </w:r>
      <w:r>
        <w:rPr>
          <w:sz w:val="26"/>
          <w:szCs w:val="26"/>
        </w:rPr>
        <w:t xml:space="preserve"> </w:t>
      </w:r>
      <w:r w:rsidRPr="006301A0">
        <w:rPr>
          <w:sz w:val="26"/>
          <w:szCs w:val="26"/>
        </w:rPr>
        <w:t>án</w:t>
      </w:r>
      <w:r>
        <w:rPr>
          <w:sz w:val="26"/>
          <w:szCs w:val="26"/>
        </w:rPr>
        <w:t xml:space="preserve"> </w:t>
      </w:r>
      <w:r w:rsidRPr="006301A0">
        <w:rPr>
          <w:sz w:val="26"/>
          <w:szCs w:val="26"/>
        </w:rPr>
        <w:t>điều</w:t>
      </w:r>
      <w:r>
        <w:rPr>
          <w:sz w:val="26"/>
          <w:szCs w:val="26"/>
        </w:rPr>
        <w:t xml:space="preserve"> </w:t>
      </w:r>
      <w:r w:rsidRPr="006301A0">
        <w:rPr>
          <w:sz w:val="26"/>
          <w:szCs w:val="26"/>
        </w:rPr>
        <w:t>tra</w:t>
      </w:r>
      <w:r>
        <w:rPr>
          <w:sz w:val="26"/>
          <w:szCs w:val="26"/>
        </w:rPr>
        <w:t xml:space="preserve"> </w:t>
      </w:r>
      <w:r w:rsidRPr="006301A0">
        <w:rPr>
          <w:sz w:val="26"/>
          <w:szCs w:val="26"/>
        </w:rPr>
        <w:t>doanh</w:t>
      </w:r>
      <w:r>
        <w:rPr>
          <w:sz w:val="26"/>
          <w:szCs w:val="26"/>
        </w:rPr>
        <w:t xml:space="preserve"> </w:t>
      </w:r>
      <w:r w:rsidRPr="006301A0">
        <w:rPr>
          <w:sz w:val="26"/>
          <w:szCs w:val="26"/>
        </w:rPr>
        <w:t>nghiệp</w:t>
      </w:r>
      <w:r>
        <w:rPr>
          <w:sz w:val="26"/>
          <w:szCs w:val="26"/>
        </w:rPr>
        <w:t xml:space="preserve"> </w:t>
      </w:r>
      <w:r w:rsidR="00B57F14">
        <w:rPr>
          <w:sz w:val="26"/>
          <w:szCs w:val="26"/>
        </w:rPr>
        <w:t>2024</w:t>
      </w:r>
      <w:r w:rsidRPr="006301A0">
        <w:rPr>
          <w:sz w:val="26"/>
          <w:szCs w:val="26"/>
        </w:rPr>
        <w:t>:</w:t>
      </w:r>
      <w:r>
        <w:rPr>
          <w:sz w:val="26"/>
          <w:szCs w:val="26"/>
        </w:rPr>
        <w:t xml:space="preserve"> </w:t>
      </w:r>
      <w:r w:rsidRPr="006301A0">
        <w:rPr>
          <w:sz w:val="26"/>
          <w:szCs w:val="26"/>
        </w:rPr>
        <w:t>đề</w:t>
      </w:r>
      <w:r>
        <w:rPr>
          <w:sz w:val="26"/>
          <w:szCs w:val="26"/>
        </w:rPr>
        <w:t xml:space="preserve"> </w:t>
      </w:r>
      <w:r w:rsidRPr="006301A0">
        <w:rPr>
          <w:sz w:val="26"/>
          <w:szCs w:val="26"/>
        </w:rPr>
        <w:t>nghị</w:t>
      </w:r>
      <w:r>
        <w:rPr>
          <w:sz w:val="26"/>
          <w:szCs w:val="26"/>
        </w:rPr>
        <w:t xml:space="preserve"> </w:t>
      </w:r>
      <w:r w:rsidRPr="006301A0">
        <w:rPr>
          <w:sz w:val="26"/>
          <w:szCs w:val="26"/>
        </w:rPr>
        <w:t>các</w:t>
      </w:r>
      <w:r>
        <w:rPr>
          <w:sz w:val="26"/>
          <w:szCs w:val="26"/>
        </w:rPr>
        <w:t xml:space="preserve"> </w:t>
      </w:r>
      <w:r w:rsidRPr="006301A0">
        <w:rPr>
          <w:sz w:val="26"/>
          <w:szCs w:val="26"/>
        </w:rPr>
        <w:t>tỉnh,</w:t>
      </w:r>
      <w:r>
        <w:rPr>
          <w:sz w:val="26"/>
          <w:szCs w:val="26"/>
        </w:rPr>
        <w:t xml:space="preserve"> </w:t>
      </w:r>
      <w:r w:rsidRPr="006301A0">
        <w:rPr>
          <w:sz w:val="26"/>
          <w:szCs w:val="26"/>
        </w:rPr>
        <w:t>thành</w:t>
      </w:r>
      <w:r>
        <w:rPr>
          <w:sz w:val="26"/>
          <w:szCs w:val="26"/>
        </w:rPr>
        <w:t xml:space="preserve"> </w:t>
      </w:r>
      <w:r w:rsidRPr="006301A0">
        <w:rPr>
          <w:sz w:val="26"/>
          <w:szCs w:val="26"/>
        </w:rPr>
        <w:t>phố</w:t>
      </w:r>
      <w:r>
        <w:rPr>
          <w:sz w:val="26"/>
          <w:szCs w:val="26"/>
        </w:rPr>
        <w:t xml:space="preserve"> </w:t>
      </w:r>
      <w:r w:rsidRPr="006301A0">
        <w:rPr>
          <w:sz w:val="26"/>
          <w:szCs w:val="26"/>
        </w:rPr>
        <w:t>không</w:t>
      </w:r>
      <w:r>
        <w:rPr>
          <w:sz w:val="26"/>
          <w:szCs w:val="26"/>
        </w:rPr>
        <w:t xml:space="preserve"> </w:t>
      </w:r>
      <w:r w:rsidRPr="006301A0">
        <w:rPr>
          <w:sz w:val="26"/>
          <w:szCs w:val="26"/>
        </w:rPr>
        <w:t>thu</w:t>
      </w:r>
      <w:r>
        <w:rPr>
          <w:sz w:val="26"/>
          <w:szCs w:val="26"/>
        </w:rPr>
        <w:t xml:space="preserve"> </w:t>
      </w:r>
      <w:r w:rsidRPr="006301A0">
        <w:rPr>
          <w:sz w:val="26"/>
          <w:szCs w:val="26"/>
        </w:rPr>
        <w:t>thập</w:t>
      </w:r>
      <w:r>
        <w:rPr>
          <w:sz w:val="26"/>
          <w:szCs w:val="26"/>
        </w:rPr>
        <w:t xml:space="preserve"> </w:t>
      </w:r>
      <w:r w:rsidRPr="006301A0">
        <w:rPr>
          <w:sz w:val="26"/>
          <w:szCs w:val="26"/>
        </w:rPr>
        <w:t>thông</w:t>
      </w:r>
      <w:r>
        <w:rPr>
          <w:sz w:val="26"/>
          <w:szCs w:val="26"/>
        </w:rPr>
        <w:t xml:space="preserve"> </w:t>
      </w:r>
      <w:r w:rsidRPr="006301A0">
        <w:rPr>
          <w:sz w:val="26"/>
          <w:szCs w:val="26"/>
        </w:rPr>
        <w:t>tin,</w:t>
      </w:r>
      <w:r>
        <w:rPr>
          <w:sz w:val="26"/>
          <w:szCs w:val="26"/>
        </w:rPr>
        <w:t xml:space="preserve"> </w:t>
      </w:r>
      <w:r w:rsidRPr="006301A0">
        <w:rPr>
          <w:sz w:val="26"/>
          <w:szCs w:val="26"/>
        </w:rPr>
        <w:t>tránh</w:t>
      </w:r>
      <w:r>
        <w:rPr>
          <w:sz w:val="26"/>
          <w:szCs w:val="26"/>
        </w:rPr>
        <w:t xml:space="preserve"> </w:t>
      </w:r>
      <w:r w:rsidRPr="006301A0">
        <w:rPr>
          <w:sz w:val="26"/>
          <w:szCs w:val="26"/>
        </w:rPr>
        <w:t>bị</w:t>
      </w:r>
      <w:r>
        <w:rPr>
          <w:sz w:val="26"/>
          <w:szCs w:val="26"/>
        </w:rPr>
        <w:t xml:space="preserve"> </w:t>
      </w:r>
      <w:r w:rsidRPr="006301A0">
        <w:rPr>
          <w:sz w:val="26"/>
          <w:szCs w:val="26"/>
        </w:rPr>
        <w:t>trùng.</w:t>
      </w:r>
    </w:p>
    <w:p w14:paraId="03F1955B" w14:textId="77777777" w:rsidR="009A1D1D" w:rsidRDefault="009A1D1D">
      <w:pPr>
        <w:rPr>
          <w:b/>
          <w:sz w:val="26"/>
          <w:szCs w:val="26"/>
          <w:lang w:val="pt-BR"/>
        </w:rPr>
      </w:pPr>
      <w:r>
        <w:rPr>
          <w:b/>
          <w:sz w:val="26"/>
          <w:szCs w:val="26"/>
          <w:lang w:val="pt-BR"/>
        </w:rPr>
        <w:br w:type="page"/>
      </w:r>
    </w:p>
    <w:p w14:paraId="65FB792E" w14:textId="77777777" w:rsidR="006301A0" w:rsidRPr="006301A0" w:rsidRDefault="006301A0" w:rsidP="00FB2A38">
      <w:pPr>
        <w:widowControl w:val="0"/>
        <w:autoSpaceDE w:val="0"/>
        <w:autoSpaceDN w:val="0"/>
        <w:spacing w:before="120" w:after="120" w:line="295" w:lineRule="auto"/>
        <w:jc w:val="center"/>
        <w:rPr>
          <w:b/>
          <w:sz w:val="26"/>
          <w:szCs w:val="26"/>
          <w:lang w:val="pt-BR"/>
        </w:rPr>
      </w:pPr>
      <w:r w:rsidRPr="006301A0">
        <w:rPr>
          <w:b/>
          <w:sz w:val="26"/>
          <w:szCs w:val="26"/>
          <w:lang w:val="pt-BR"/>
        </w:rPr>
        <w:lastRenderedPageBreak/>
        <w:t>Phiếu</w:t>
      </w:r>
      <w:r>
        <w:rPr>
          <w:b/>
          <w:sz w:val="26"/>
          <w:szCs w:val="26"/>
          <w:lang w:val="pt-BR"/>
        </w:rPr>
        <w:t xml:space="preserve"> </w:t>
      </w:r>
      <w:r w:rsidRPr="006301A0">
        <w:rPr>
          <w:b/>
          <w:sz w:val="26"/>
          <w:szCs w:val="26"/>
          <w:lang w:val="pt-BR"/>
        </w:rPr>
        <w:t>số</w:t>
      </w:r>
      <w:r>
        <w:rPr>
          <w:b/>
          <w:sz w:val="26"/>
          <w:szCs w:val="26"/>
          <w:lang w:val="pt-BR"/>
        </w:rPr>
        <w:t xml:space="preserve"> </w:t>
      </w:r>
      <w:r w:rsidRPr="006301A0">
        <w:rPr>
          <w:b/>
          <w:sz w:val="26"/>
          <w:szCs w:val="26"/>
          <w:lang w:val="pt-BR"/>
        </w:rPr>
        <w:t>1.10/DN-MAUVĐT:</w:t>
      </w:r>
      <w:r>
        <w:rPr>
          <w:b/>
          <w:sz w:val="26"/>
          <w:szCs w:val="26"/>
          <w:lang w:val="pt-BR"/>
        </w:rPr>
        <w:t xml:space="preserve"> </w:t>
      </w:r>
      <w:r w:rsidR="009A1D1D">
        <w:rPr>
          <w:b/>
          <w:sz w:val="26"/>
          <w:szCs w:val="26"/>
          <w:lang w:val="pt-BR"/>
        </w:rPr>
        <w:br/>
      </w:r>
      <w:r w:rsidRPr="006301A0">
        <w:rPr>
          <w:b/>
          <w:sz w:val="26"/>
          <w:szCs w:val="26"/>
          <w:lang w:val="pt-BR"/>
        </w:rPr>
        <w:t>VỐN</w:t>
      </w:r>
      <w:r>
        <w:rPr>
          <w:b/>
          <w:sz w:val="26"/>
          <w:szCs w:val="26"/>
          <w:lang w:val="pt-BR"/>
        </w:rPr>
        <w:t xml:space="preserve"> </w:t>
      </w:r>
      <w:r w:rsidRPr="006301A0">
        <w:rPr>
          <w:b/>
          <w:sz w:val="26"/>
          <w:szCs w:val="26"/>
          <w:lang w:val="pt-BR"/>
        </w:rPr>
        <w:t>ĐẦU</w:t>
      </w:r>
      <w:r>
        <w:rPr>
          <w:b/>
          <w:sz w:val="26"/>
          <w:szCs w:val="26"/>
          <w:lang w:val="pt-BR"/>
        </w:rPr>
        <w:t xml:space="preserve"> </w:t>
      </w:r>
      <w:r w:rsidRPr="006301A0">
        <w:rPr>
          <w:b/>
          <w:sz w:val="26"/>
          <w:szCs w:val="26"/>
          <w:lang w:val="pt-BR"/>
        </w:rPr>
        <w:t>TƯ</w:t>
      </w:r>
      <w:r>
        <w:rPr>
          <w:b/>
          <w:sz w:val="26"/>
          <w:szCs w:val="26"/>
          <w:lang w:val="pt-BR"/>
        </w:rPr>
        <w:t xml:space="preserve"> </w:t>
      </w:r>
      <w:r w:rsidRPr="006301A0">
        <w:rPr>
          <w:b/>
          <w:sz w:val="26"/>
          <w:szCs w:val="26"/>
          <w:lang w:val="pt-BR"/>
        </w:rPr>
        <w:t>THỰC</w:t>
      </w:r>
      <w:r>
        <w:rPr>
          <w:b/>
          <w:sz w:val="26"/>
          <w:szCs w:val="26"/>
          <w:lang w:val="pt-BR"/>
        </w:rPr>
        <w:t xml:space="preserve"> </w:t>
      </w:r>
      <w:r w:rsidRPr="006301A0">
        <w:rPr>
          <w:b/>
          <w:sz w:val="26"/>
          <w:szCs w:val="26"/>
          <w:lang w:val="pt-BR"/>
        </w:rPr>
        <w:t>HIỆN</w:t>
      </w:r>
      <w:r>
        <w:rPr>
          <w:b/>
          <w:sz w:val="26"/>
          <w:szCs w:val="26"/>
          <w:lang w:val="pt-BR"/>
        </w:rPr>
        <w:t xml:space="preserve"> </w:t>
      </w:r>
      <w:r w:rsidRPr="006301A0">
        <w:rPr>
          <w:b/>
          <w:sz w:val="26"/>
          <w:szCs w:val="26"/>
          <w:lang w:val="pt-BR"/>
        </w:rPr>
        <w:t>NĂM</w:t>
      </w:r>
      <w:r>
        <w:rPr>
          <w:b/>
          <w:sz w:val="26"/>
          <w:szCs w:val="26"/>
          <w:lang w:val="pt-BR"/>
        </w:rPr>
        <w:t xml:space="preserve"> </w:t>
      </w:r>
      <w:r w:rsidR="00B57F14">
        <w:rPr>
          <w:b/>
          <w:sz w:val="26"/>
          <w:szCs w:val="26"/>
          <w:lang w:val="pt-BR"/>
        </w:rPr>
        <w:t>2023</w:t>
      </w:r>
      <w:r>
        <w:rPr>
          <w:b/>
          <w:sz w:val="26"/>
          <w:szCs w:val="26"/>
          <w:lang w:val="pt-BR"/>
        </w:rPr>
        <w:t xml:space="preserve"> </w:t>
      </w:r>
    </w:p>
    <w:p w14:paraId="7B64D198" w14:textId="77777777" w:rsidR="009A1D1D" w:rsidRDefault="009A1D1D" w:rsidP="00FB2A38">
      <w:pPr>
        <w:spacing w:before="120" w:after="120" w:line="295" w:lineRule="auto"/>
        <w:ind w:firstLine="567"/>
        <w:jc w:val="both"/>
        <w:rPr>
          <w:rFonts w:eastAsia="Calibri"/>
          <w:b/>
          <w:sz w:val="26"/>
          <w:szCs w:val="26"/>
          <w:shd w:val="clear" w:color="auto" w:fill="FFFFFF"/>
          <w:lang w:val="pt-BR"/>
        </w:rPr>
      </w:pPr>
    </w:p>
    <w:p w14:paraId="65C9A608" w14:textId="77777777" w:rsidR="006301A0" w:rsidRPr="006301A0" w:rsidRDefault="006301A0" w:rsidP="00FB2A38">
      <w:pPr>
        <w:spacing w:before="120" w:after="120" w:line="295" w:lineRule="auto"/>
        <w:ind w:firstLine="567"/>
        <w:jc w:val="both"/>
        <w:rPr>
          <w:rFonts w:eastAsia="Calibri"/>
          <w:i/>
          <w:sz w:val="26"/>
          <w:szCs w:val="26"/>
          <w:lang w:val="es-ES"/>
        </w:rPr>
      </w:pPr>
      <w:r w:rsidRPr="006301A0">
        <w:rPr>
          <w:rFonts w:eastAsia="Calibri"/>
          <w:b/>
          <w:sz w:val="26"/>
          <w:szCs w:val="26"/>
          <w:shd w:val="clear" w:color="auto" w:fill="FFFFFF"/>
          <w:lang w:val="pt-BR"/>
        </w:rPr>
        <w:t>Đối</w:t>
      </w:r>
      <w:r>
        <w:rPr>
          <w:rFonts w:eastAsia="Calibri"/>
          <w:b/>
          <w:sz w:val="26"/>
          <w:szCs w:val="26"/>
          <w:shd w:val="clear" w:color="auto" w:fill="FFFFFF"/>
          <w:lang w:val="pt-BR"/>
        </w:rPr>
        <w:t xml:space="preserve"> </w:t>
      </w:r>
      <w:r w:rsidRPr="006301A0">
        <w:rPr>
          <w:rFonts w:eastAsia="Calibri"/>
          <w:b/>
          <w:sz w:val="26"/>
          <w:szCs w:val="26"/>
          <w:shd w:val="clear" w:color="auto" w:fill="FFFFFF"/>
          <w:lang w:val="pt-BR"/>
        </w:rPr>
        <w:t>tượng</w:t>
      </w:r>
      <w:r>
        <w:rPr>
          <w:rFonts w:eastAsia="Calibri"/>
          <w:b/>
          <w:sz w:val="26"/>
          <w:szCs w:val="26"/>
          <w:shd w:val="clear" w:color="auto" w:fill="FFFFFF"/>
          <w:lang w:val="pt-BR"/>
        </w:rPr>
        <w:t xml:space="preserve"> </w:t>
      </w:r>
      <w:r w:rsidRPr="006301A0">
        <w:rPr>
          <w:rFonts w:eastAsia="Calibri"/>
          <w:b/>
          <w:sz w:val="26"/>
          <w:szCs w:val="26"/>
          <w:shd w:val="clear" w:color="auto" w:fill="FFFFFF"/>
          <w:lang w:val="pt-BR"/>
        </w:rPr>
        <w:t>áp</w:t>
      </w:r>
      <w:r>
        <w:rPr>
          <w:rFonts w:eastAsia="Calibri"/>
          <w:b/>
          <w:sz w:val="26"/>
          <w:szCs w:val="26"/>
          <w:shd w:val="clear" w:color="auto" w:fill="FFFFFF"/>
          <w:lang w:val="pt-BR"/>
        </w:rPr>
        <w:t xml:space="preserve"> </w:t>
      </w:r>
      <w:r w:rsidRPr="006301A0">
        <w:rPr>
          <w:rFonts w:eastAsia="Calibri"/>
          <w:b/>
          <w:sz w:val="26"/>
          <w:szCs w:val="26"/>
          <w:shd w:val="clear" w:color="auto" w:fill="FFFFFF"/>
          <w:lang w:val="pt-BR"/>
        </w:rPr>
        <w:t>dụng:</w:t>
      </w:r>
      <w:r>
        <w:rPr>
          <w:rFonts w:eastAsia="Calibri"/>
          <w:b/>
          <w:sz w:val="26"/>
          <w:szCs w:val="26"/>
          <w:shd w:val="clear" w:color="auto" w:fill="FFFFFF"/>
          <w:lang w:val="pt-BR"/>
        </w:rPr>
        <w:t xml:space="preserve"> </w:t>
      </w:r>
      <w:r w:rsidRPr="006301A0">
        <w:rPr>
          <w:rFonts w:eastAsia="MS Mincho"/>
          <w:sz w:val="26"/>
          <w:szCs w:val="26"/>
          <w:lang w:val="pt-BR"/>
        </w:rPr>
        <w:t>Áp</w:t>
      </w:r>
      <w:r>
        <w:rPr>
          <w:rFonts w:eastAsia="MS Mincho"/>
          <w:sz w:val="26"/>
          <w:szCs w:val="26"/>
          <w:lang w:val="pt-BR"/>
        </w:rPr>
        <w:t xml:space="preserve"> </w:t>
      </w:r>
      <w:r w:rsidRPr="006301A0">
        <w:rPr>
          <w:rFonts w:eastAsia="MS Mincho"/>
          <w:sz w:val="26"/>
          <w:szCs w:val="26"/>
          <w:lang w:val="pt-BR"/>
        </w:rPr>
        <w:t>dụng</w:t>
      </w:r>
      <w:r>
        <w:rPr>
          <w:rFonts w:eastAsia="MS Mincho"/>
          <w:sz w:val="26"/>
          <w:szCs w:val="26"/>
          <w:lang w:val="pt-BR"/>
        </w:rPr>
        <w:t xml:space="preserve"> </w:t>
      </w:r>
      <w:r w:rsidRPr="006301A0">
        <w:rPr>
          <w:rFonts w:eastAsia="MS Mincho"/>
          <w:sz w:val="26"/>
          <w:szCs w:val="26"/>
          <w:lang w:val="pt-BR"/>
        </w:rPr>
        <w:t>cho</w:t>
      </w:r>
      <w:r>
        <w:rPr>
          <w:rFonts w:eastAsia="MS Mincho"/>
          <w:sz w:val="26"/>
          <w:szCs w:val="26"/>
          <w:lang w:val="pt-BR"/>
        </w:rPr>
        <w:t xml:space="preserve"> </w:t>
      </w:r>
      <w:r w:rsidR="000409CA">
        <w:rPr>
          <w:rFonts w:eastAsia="MS Mincho"/>
          <w:sz w:val="26"/>
          <w:szCs w:val="26"/>
          <w:lang w:val="pt-BR"/>
        </w:rPr>
        <w:t xml:space="preserve">các </w:t>
      </w:r>
      <w:r w:rsidRPr="006301A0">
        <w:rPr>
          <w:rFonts w:eastAsia="MS Mincho"/>
          <w:sz w:val="26"/>
          <w:szCs w:val="26"/>
          <w:lang w:val="pt-BR"/>
        </w:rPr>
        <w:t>doanh</w:t>
      </w:r>
      <w:r>
        <w:rPr>
          <w:rFonts w:eastAsia="MS Mincho"/>
          <w:sz w:val="26"/>
          <w:szCs w:val="26"/>
          <w:lang w:val="pt-BR"/>
        </w:rPr>
        <w:t xml:space="preserve"> </w:t>
      </w:r>
      <w:r w:rsidRPr="006301A0">
        <w:rPr>
          <w:rFonts w:eastAsia="MS Mincho"/>
          <w:sz w:val="26"/>
          <w:szCs w:val="26"/>
          <w:lang w:val="pt-BR"/>
        </w:rPr>
        <w:t>nghiệp</w:t>
      </w:r>
      <w:r>
        <w:rPr>
          <w:rFonts w:eastAsia="MS Mincho"/>
          <w:sz w:val="26"/>
          <w:szCs w:val="26"/>
          <w:lang w:val="pt-BR"/>
        </w:rPr>
        <w:t xml:space="preserve"> </w:t>
      </w:r>
      <w:r w:rsidRPr="006301A0">
        <w:rPr>
          <w:rFonts w:eastAsia="MS Mincho"/>
          <w:sz w:val="26"/>
          <w:szCs w:val="26"/>
          <w:lang w:val="pt-BR"/>
        </w:rPr>
        <w:t>trong</w:t>
      </w:r>
      <w:r>
        <w:rPr>
          <w:rFonts w:eastAsia="MS Mincho"/>
          <w:sz w:val="26"/>
          <w:szCs w:val="26"/>
          <w:lang w:val="pt-BR"/>
        </w:rPr>
        <w:t xml:space="preserve"> </w:t>
      </w:r>
      <w:r w:rsidRPr="006301A0">
        <w:rPr>
          <w:rFonts w:eastAsia="MS Mincho"/>
          <w:sz w:val="26"/>
          <w:szCs w:val="26"/>
          <w:lang w:val="pt-BR"/>
        </w:rPr>
        <w:t>năm</w:t>
      </w:r>
      <w:r>
        <w:rPr>
          <w:rFonts w:eastAsia="MS Mincho"/>
          <w:sz w:val="26"/>
          <w:szCs w:val="26"/>
          <w:lang w:val="pt-BR"/>
        </w:rPr>
        <w:t xml:space="preserve"> </w:t>
      </w:r>
      <w:r w:rsidR="00B57F14">
        <w:rPr>
          <w:rFonts w:eastAsia="MS Mincho"/>
          <w:sz w:val="26"/>
          <w:szCs w:val="26"/>
          <w:lang w:val="pt-BR"/>
        </w:rPr>
        <w:t>2023</w:t>
      </w:r>
      <w:r>
        <w:rPr>
          <w:rFonts w:eastAsia="MS Mincho"/>
          <w:sz w:val="26"/>
          <w:szCs w:val="26"/>
          <w:lang w:val="pt-BR"/>
        </w:rPr>
        <w:t xml:space="preserve"> </w:t>
      </w:r>
      <w:r w:rsidRPr="006301A0">
        <w:rPr>
          <w:rFonts w:eastAsia="MS Mincho"/>
          <w:sz w:val="26"/>
          <w:szCs w:val="26"/>
          <w:lang w:val="pt-BR"/>
        </w:rPr>
        <w:t>có</w:t>
      </w:r>
      <w:r>
        <w:rPr>
          <w:rFonts w:eastAsia="MS Mincho"/>
          <w:sz w:val="26"/>
          <w:szCs w:val="26"/>
          <w:lang w:val="pt-BR"/>
        </w:rPr>
        <w:t xml:space="preserve"> </w:t>
      </w:r>
      <w:r w:rsidRPr="006301A0">
        <w:rPr>
          <w:rFonts w:eastAsia="MS Mincho"/>
          <w:sz w:val="26"/>
          <w:szCs w:val="26"/>
          <w:lang w:val="pt-BR"/>
        </w:rPr>
        <w:t>thực</w:t>
      </w:r>
      <w:r>
        <w:rPr>
          <w:rFonts w:eastAsia="MS Mincho"/>
          <w:sz w:val="26"/>
          <w:szCs w:val="26"/>
          <w:lang w:val="pt-BR"/>
        </w:rPr>
        <w:t xml:space="preserve"> </w:t>
      </w:r>
      <w:r w:rsidRPr="006301A0">
        <w:rPr>
          <w:rFonts w:eastAsia="MS Mincho"/>
          <w:sz w:val="26"/>
          <w:szCs w:val="26"/>
          <w:lang w:val="pt-BR"/>
        </w:rPr>
        <w:t>hiện</w:t>
      </w:r>
      <w:r>
        <w:rPr>
          <w:rFonts w:eastAsia="MS Mincho"/>
          <w:sz w:val="26"/>
          <w:szCs w:val="26"/>
          <w:lang w:val="pt-BR"/>
        </w:rPr>
        <w:t xml:space="preserve"> </w:t>
      </w:r>
      <w:r w:rsidRPr="006301A0">
        <w:rPr>
          <w:rFonts w:eastAsia="MS Mincho"/>
          <w:sz w:val="26"/>
          <w:szCs w:val="26"/>
          <w:lang w:val="pt-BR"/>
        </w:rPr>
        <w:t>đầu</w:t>
      </w:r>
      <w:r>
        <w:rPr>
          <w:rFonts w:eastAsia="MS Mincho"/>
          <w:sz w:val="26"/>
          <w:szCs w:val="26"/>
          <w:lang w:val="pt-BR"/>
        </w:rPr>
        <w:t xml:space="preserve"> </w:t>
      </w:r>
      <w:r w:rsidRPr="006301A0">
        <w:rPr>
          <w:rFonts w:eastAsia="MS Mincho"/>
          <w:sz w:val="26"/>
          <w:szCs w:val="26"/>
          <w:lang w:val="pt-BR"/>
        </w:rPr>
        <w:t>tư</w:t>
      </w:r>
      <w:r>
        <w:rPr>
          <w:rFonts w:eastAsia="MS Mincho"/>
          <w:sz w:val="26"/>
          <w:szCs w:val="26"/>
          <w:lang w:val="pt-BR"/>
        </w:rPr>
        <w:t xml:space="preserve"> </w:t>
      </w:r>
      <w:r w:rsidR="00EA19F3">
        <w:rPr>
          <w:rFonts w:eastAsia="MS Mincho"/>
          <w:sz w:val="26"/>
          <w:szCs w:val="26"/>
          <w:lang w:val="pt-BR"/>
        </w:rPr>
        <w:t>x</w:t>
      </w:r>
      <w:r w:rsidRPr="006301A0">
        <w:rPr>
          <w:rFonts w:eastAsia="MS Mincho"/>
          <w:sz w:val="26"/>
          <w:szCs w:val="26"/>
          <w:lang w:val="pt-BR"/>
        </w:rPr>
        <w:t>ây</w:t>
      </w:r>
      <w:r>
        <w:rPr>
          <w:rFonts w:eastAsia="MS Mincho"/>
          <w:sz w:val="26"/>
          <w:szCs w:val="26"/>
          <w:lang w:val="pt-BR"/>
        </w:rPr>
        <w:t xml:space="preserve"> </w:t>
      </w:r>
      <w:r w:rsidRPr="006301A0">
        <w:rPr>
          <w:rFonts w:eastAsia="MS Mincho"/>
          <w:sz w:val="26"/>
          <w:szCs w:val="26"/>
          <w:lang w:val="pt-BR"/>
        </w:rPr>
        <w:t>dựng</w:t>
      </w:r>
      <w:r>
        <w:rPr>
          <w:rFonts w:eastAsia="MS Mincho"/>
          <w:sz w:val="26"/>
          <w:szCs w:val="26"/>
          <w:lang w:val="pt-BR"/>
        </w:rPr>
        <w:t xml:space="preserve"> </w:t>
      </w:r>
      <w:r w:rsidRPr="006301A0">
        <w:rPr>
          <w:rFonts w:eastAsia="MS Mincho"/>
          <w:sz w:val="26"/>
          <w:szCs w:val="26"/>
          <w:lang w:val="pt-BR"/>
        </w:rPr>
        <w:t>cơ</w:t>
      </w:r>
      <w:r>
        <w:rPr>
          <w:rFonts w:eastAsia="MS Mincho"/>
          <w:sz w:val="26"/>
          <w:szCs w:val="26"/>
          <w:lang w:val="pt-BR"/>
        </w:rPr>
        <w:t xml:space="preserve"> </w:t>
      </w:r>
      <w:r w:rsidRPr="006301A0">
        <w:rPr>
          <w:rFonts w:eastAsia="MS Mincho"/>
          <w:sz w:val="26"/>
          <w:szCs w:val="26"/>
          <w:lang w:val="pt-BR"/>
        </w:rPr>
        <w:t>bản,</w:t>
      </w:r>
      <w:r>
        <w:rPr>
          <w:rFonts w:eastAsia="MS Mincho"/>
          <w:sz w:val="26"/>
          <w:szCs w:val="26"/>
          <w:lang w:val="pt-BR"/>
        </w:rPr>
        <w:t xml:space="preserve"> </w:t>
      </w:r>
      <w:r w:rsidRPr="006301A0">
        <w:rPr>
          <w:rFonts w:eastAsia="MS Mincho"/>
          <w:sz w:val="26"/>
          <w:szCs w:val="26"/>
          <w:lang w:val="pt-BR"/>
        </w:rPr>
        <w:t>mua</w:t>
      </w:r>
      <w:r>
        <w:rPr>
          <w:rFonts w:eastAsia="MS Mincho"/>
          <w:sz w:val="26"/>
          <w:szCs w:val="26"/>
          <w:lang w:val="pt-BR"/>
        </w:rPr>
        <w:t xml:space="preserve"> </w:t>
      </w:r>
      <w:r w:rsidRPr="006301A0">
        <w:rPr>
          <w:rFonts w:eastAsia="MS Mincho"/>
          <w:sz w:val="26"/>
          <w:szCs w:val="26"/>
          <w:lang w:val="pt-BR"/>
        </w:rPr>
        <w:t>sắm</w:t>
      </w:r>
      <w:r>
        <w:rPr>
          <w:rFonts w:eastAsia="MS Mincho"/>
          <w:sz w:val="26"/>
          <w:szCs w:val="26"/>
          <w:lang w:val="pt-BR"/>
        </w:rPr>
        <w:t xml:space="preserve"> </w:t>
      </w:r>
      <w:r w:rsidRPr="006301A0">
        <w:rPr>
          <w:rFonts w:eastAsia="MS Mincho"/>
          <w:sz w:val="26"/>
          <w:szCs w:val="26"/>
          <w:lang w:val="pt-BR"/>
        </w:rPr>
        <w:t>TSCĐ,</w:t>
      </w:r>
      <w:r>
        <w:rPr>
          <w:rFonts w:eastAsia="MS Mincho"/>
          <w:sz w:val="26"/>
          <w:szCs w:val="26"/>
          <w:lang w:val="pt-BR"/>
        </w:rPr>
        <w:t xml:space="preserve"> </w:t>
      </w:r>
      <w:r w:rsidRPr="006301A0">
        <w:rPr>
          <w:rFonts w:eastAsia="MS Mincho"/>
          <w:sz w:val="26"/>
          <w:szCs w:val="26"/>
          <w:lang w:val="pt-BR"/>
        </w:rPr>
        <w:t>sửa</w:t>
      </w:r>
      <w:r>
        <w:rPr>
          <w:rFonts w:eastAsia="MS Mincho"/>
          <w:sz w:val="26"/>
          <w:szCs w:val="26"/>
          <w:lang w:val="pt-BR"/>
        </w:rPr>
        <w:t xml:space="preserve"> </w:t>
      </w:r>
      <w:r w:rsidRPr="006301A0">
        <w:rPr>
          <w:rFonts w:eastAsia="MS Mincho"/>
          <w:sz w:val="26"/>
          <w:szCs w:val="26"/>
          <w:lang w:val="pt-BR"/>
        </w:rPr>
        <w:t>chữa,</w:t>
      </w:r>
      <w:r>
        <w:rPr>
          <w:rFonts w:eastAsia="MS Mincho"/>
          <w:sz w:val="26"/>
          <w:szCs w:val="26"/>
          <w:lang w:val="pt-BR"/>
        </w:rPr>
        <w:t xml:space="preserve"> </w:t>
      </w:r>
      <w:r w:rsidRPr="006301A0">
        <w:rPr>
          <w:rFonts w:eastAsia="MS Mincho"/>
          <w:sz w:val="26"/>
          <w:szCs w:val="26"/>
          <w:lang w:val="pt-BR"/>
        </w:rPr>
        <w:t>nâng</w:t>
      </w:r>
      <w:r>
        <w:rPr>
          <w:rFonts w:eastAsia="MS Mincho"/>
          <w:sz w:val="26"/>
          <w:szCs w:val="26"/>
          <w:lang w:val="pt-BR"/>
        </w:rPr>
        <w:t xml:space="preserve"> </w:t>
      </w:r>
      <w:r w:rsidRPr="006301A0">
        <w:rPr>
          <w:rFonts w:eastAsia="MS Mincho"/>
          <w:sz w:val="26"/>
          <w:szCs w:val="26"/>
          <w:lang w:val="pt-BR"/>
        </w:rPr>
        <w:t>cấp</w:t>
      </w:r>
      <w:r>
        <w:rPr>
          <w:rFonts w:eastAsia="MS Mincho"/>
          <w:sz w:val="26"/>
          <w:szCs w:val="26"/>
          <w:lang w:val="pt-BR"/>
        </w:rPr>
        <w:t xml:space="preserve"> </w:t>
      </w:r>
      <w:r w:rsidRPr="006301A0">
        <w:rPr>
          <w:rFonts w:eastAsia="MS Mincho"/>
          <w:sz w:val="26"/>
          <w:szCs w:val="26"/>
          <w:lang w:val="pt-BR"/>
        </w:rPr>
        <w:t>TSCĐ...</w:t>
      </w:r>
      <w:r w:rsidR="00EA19F3">
        <w:rPr>
          <w:rFonts w:eastAsia="MS Mincho"/>
          <w:sz w:val="26"/>
          <w:szCs w:val="26"/>
          <w:lang w:val="pt-BR"/>
        </w:rPr>
        <w:t xml:space="preserve"> </w:t>
      </w:r>
      <w:r w:rsidRPr="006301A0">
        <w:rPr>
          <w:rFonts w:eastAsia="MS Mincho"/>
          <w:sz w:val="26"/>
          <w:szCs w:val="26"/>
          <w:lang w:val="pt-BR"/>
        </w:rPr>
        <w:t>phục</w:t>
      </w:r>
      <w:r>
        <w:rPr>
          <w:rFonts w:eastAsia="MS Mincho"/>
          <w:sz w:val="26"/>
          <w:szCs w:val="26"/>
          <w:lang w:val="pt-BR"/>
        </w:rPr>
        <w:t xml:space="preserve"> </w:t>
      </w:r>
      <w:r w:rsidRPr="006301A0">
        <w:rPr>
          <w:rFonts w:eastAsia="MS Mincho"/>
          <w:sz w:val="26"/>
          <w:szCs w:val="26"/>
          <w:lang w:val="pt-BR"/>
        </w:rPr>
        <w:t>vụ</w:t>
      </w:r>
      <w:r>
        <w:rPr>
          <w:rFonts w:eastAsia="MS Mincho"/>
          <w:sz w:val="26"/>
          <w:szCs w:val="26"/>
          <w:lang w:val="pt-BR"/>
        </w:rPr>
        <w:t xml:space="preserve"> </w:t>
      </w:r>
      <w:r w:rsidRPr="006301A0">
        <w:rPr>
          <w:rFonts w:eastAsia="MS Mincho"/>
          <w:sz w:val="26"/>
          <w:szCs w:val="26"/>
          <w:lang w:val="pt-BR"/>
        </w:rPr>
        <w:t>hoạt</w:t>
      </w:r>
      <w:r>
        <w:rPr>
          <w:rFonts w:eastAsia="MS Mincho"/>
          <w:sz w:val="26"/>
          <w:szCs w:val="26"/>
          <w:lang w:val="pt-BR"/>
        </w:rPr>
        <w:t xml:space="preserve"> </w:t>
      </w:r>
      <w:r w:rsidRPr="006301A0">
        <w:rPr>
          <w:rFonts w:eastAsia="MS Mincho"/>
          <w:sz w:val="26"/>
          <w:szCs w:val="26"/>
          <w:lang w:val="pt-BR"/>
        </w:rPr>
        <w:t>động</w:t>
      </w:r>
      <w:r>
        <w:rPr>
          <w:rFonts w:eastAsia="MS Mincho"/>
          <w:sz w:val="26"/>
          <w:szCs w:val="26"/>
          <w:lang w:val="pt-BR"/>
        </w:rPr>
        <w:t xml:space="preserve"> </w:t>
      </w:r>
      <w:r w:rsidRPr="006301A0">
        <w:rPr>
          <w:rFonts w:eastAsia="MS Mincho"/>
          <w:sz w:val="26"/>
          <w:szCs w:val="26"/>
          <w:lang w:val="pt-BR"/>
        </w:rPr>
        <w:t>SXKD</w:t>
      </w:r>
      <w:r>
        <w:rPr>
          <w:rFonts w:eastAsia="MS Mincho"/>
          <w:sz w:val="26"/>
          <w:szCs w:val="26"/>
          <w:lang w:val="pt-BR"/>
        </w:rPr>
        <w:t xml:space="preserve"> </w:t>
      </w:r>
      <w:r w:rsidRPr="006301A0">
        <w:rPr>
          <w:rFonts w:eastAsia="MS Mincho"/>
          <w:sz w:val="26"/>
          <w:szCs w:val="26"/>
          <w:lang w:val="pt-BR"/>
        </w:rPr>
        <w:t>và</w:t>
      </w:r>
      <w:r>
        <w:rPr>
          <w:rFonts w:eastAsia="MS Mincho"/>
          <w:sz w:val="26"/>
          <w:szCs w:val="26"/>
          <w:lang w:val="pt-BR"/>
        </w:rPr>
        <w:t xml:space="preserve"> </w:t>
      </w:r>
      <w:r w:rsidRPr="006301A0">
        <w:rPr>
          <w:rFonts w:eastAsia="MS Mincho"/>
          <w:sz w:val="26"/>
          <w:szCs w:val="26"/>
          <w:lang w:val="pt-BR"/>
        </w:rPr>
        <w:t>được</w:t>
      </w:r>
      <w:r>
        <w:rPr>
          <w:rFonts w:eastAsia="MS Mincho"/>
          <w:sz w:val="26"/>
          <w:szCs w:val="26"/>
          <w:lang w:val="pt-BR"/>
        </w:rPr>
        <w:t xml:space="preserve"> </w:t>
      </w:r>
      <w:r w:rsidRPr="006301A0">
        <w:rPr>
          <w:rFonts w:eastAsia="MS Mincho"/>
          <w:sz w:val="26"/>
          <w:szCs w:val="26"/>
          <w:lang w:val="pt-BR"/>
        </w:rPr>
        <w:t>chọn</w:t>
      </w:r>
      <w:r>
        <w:rPr>
          <w:rFonts w:eastAsia="MS Mincho"/>
          <w:sz w:val="26"/>
          <w:szCs w:val="26"/>
          <w:lang w:val="pt-BR"/>
        </w:rPr>
        <w:t xml:space="preserve"> </w:t>
      </w:r>
      <w:r w:rsidRPr="006301A0">
        <w:rPr>
          <w:rFonts w:eastAsia="MS Mincho"/>
          <w:sz w:val="26"/>
          <w:szCs w:val="26"/>
          <w:lang w:val="pt-BR"/>
        </w:rPr>
        <w:t>mẫu.</w:t>
      </w:r>
    </w:p>
    <w:p w14:paraId="03F37DD1" w14:textId="77777777" w:rsidR="006301A0" w:rsidRPr="006301A0" w:rsidRDefault="006301A0" w:rsidP="00FB2A38">
      <w:pPr>
        <w:spacing w:before="120" w:after="120" w:line="295" w:lineRule="auto"/>
        <w:ind w:firstLine="567"/>
        <w:jc w:val="both"/>
        <w:rPr>
          <w:rFonts w:eastAsia="Calibri"/>
          <w:b/>
          <w:i/>
          <w:sz w:val="26"/>
          <w:szCs w:val="26"/>
          <w:lang w:val="pt-BR"/>
        </w:rPr>
      </w:pPr>
      <w:r w:rsidRPr="006301A0">
        <w:rPr>
          <w:rFonts w:eastAsia="Calibri"/>
          <w:b/>
          <w:i/>
          <w:sz w:val="26"/>
          <w:szCs w:val="26"/>
          <w:lang w:val="pt-BR"/>
        </w:rPr>
        <w:t>Khái</w:t>
      </w:r>
      <w:r>
        <w:rPr>
          <w:rFonts w:eastAsia="Calibri"/>
          <w:b/>
          <w:i/>
          <w:sz w:val="26"/>
          <w:szCs w:val="26"/>
          <w:lang w:val="pt-BR"/>
        </w:rPr>
        <w:t xml:space="preserve"> </w:t>
      </w:r>
      <w:r w:rsidRPr="006301A0">
        <w:rPr>
          <w:rFonts w:eastAsia="Calibri"/>
          <w:b/>
          <w:i/>
          <w:sz w:val="26"/>
          <w:szCs w:val="26"/>
          <w:lang w:val="pt-BR"/>
        </w:rPr>
        <w:t>niệm</w:t>
      </w:r>
      <w:r>
        <w:rPr>
          <w:rFonts w:eastAsia="Calibri"/>
          <w:b/>
          <w:i/>
          <w:sz w:val="26"/>
          <w:szCs w:val="26"/>
          <w:lang w:val="pt-BR"/>
        </w:rPr>
        <w:t xml:space="preserve"> </w:t>
      </w:r>
      <w:r w:rsidRPr="006301A0">
        <w:rPr>
          <w:rFonts w:eastAsia="Calibri"/>
          <w:b/>
          <w:i/>
          <w:sz w:val="26"/>
          <w:szCs w:val="26"/>
          <w:lang w:val="pt-BR"/>
        </w:rPr>
        <w:t>vốn</w:t>
      </w:r>
      <w:r>
        <w:rPr>
          <w:rFonts w:eastAsia="Calibri"/>
          <w:b/>
          <w:i/>
          <w:sz w:val="26"/>
          <w:szCs w:val="26"/>
          <w:lang w:val="pt-BR"/>
        </w:rPr>
        <w:t xml:space="preserve"> </w:t>
      </w:r>
      <w:r w:rsidRPr="006301A0">
        <w:rPr>
          <w:rFonts w:eastAsia="Calibri"/>
          <w:b/>
          <w:i/>
          <w:sz w:val="26"/>
          <w:szCs w:val="26"/>
          <w:lang w:val="pt-BR"/>
        </w:rPr>
        <w:t>đầu</w:t>
      </w:r>
      <w:r>
        <w:rPr>
          <w:rFonts w:eastAsia="Calibri"/>
          <w:b/>
          <w:i/>
          <w:sz w:val="26"/>
          <w:szCs w:val="26"/>
          <w:lang w:val="pt-BR"/>
        </w:rPr>
        <w:t xml:space="preserve"> </w:t>
      </w:r>
      <w:r w:rsidRPr="006301A0">
        <w:rPr>
          <w:rFonts w:eastAsia="Calibri"/>
          <w:b/>
          <w:i/>
          <w:sz w:val="26"/>
          <w:szCs w:val="26"/>
          <w:lang w:val="pt-BR"/>
        </w:rPr>
        <w:t>tư</w:t>
      </w:r>
      <w:r>
        <w:rPr>
          <w:rFonts w:eastAsia="Calibri"/>
          <w:b/>
          <w:i/>
          <w:sz w:val="26"/>
          <w:szCs w:val="26"/>
          <w:lang w:val="pt-BR"/>
        </w:rPr>
        <w:t xml:space="preserve"> </w:t>
      </w:r>
      <w:r w:rsidRPr="006301A0">
        <w:rPr>
          <w:rFonts w:eastAsia="Calibri"/>
          <w:b/>
          <w:i/>
          <w:sz w:val="26"/>
          <w:szCs w:val="26"/>
          <w:lang w:val="pt-BR"/>
        </w:rPr>
        <w:t>của</w:t>
      </w:r>
      <w:r>
        <w:rPr>
          <w:rFonts w:eastAsia="Calibri"/>
          <w:b/>
          <w:i/>
          <w:sz w:val="26"/>
          <w:szCs w:val="26"/>
          <w:lang w:val="pt-BR"/>
        </w:rPr>
        <w:t xml:space="preserve"> </w:t>
      </w:r>
      <w:r w:rsidRPr="006301A0">
        <w:rPr>
          <w:rFonts w:eastAsia="Calibri"/>
          <w:b/>
          <w:i/>
          <w:sz w:val="26"/>
          <w:szCs w:val="26"/>
          <w:lang w:val="pt-BR"/>
        </w:rPr>
        <w:t>doanh</w:t>
      </w:r>
      <w:r>
        <w:rPr>
          <w:rFonts w:eastAsia="Calibri"/>
          <w:b/>
          <w:i/>
          <w:sz w:val="26"/>
          <w:szCs w:val="26"/>
          <w:lang w:val="pt-BR"/>
        </w:rPr>
        <w:t xml:space="preserve"> </w:t>
      </w:r>
      <w:r w:rsidRPr="006301A0">
        <w:rPr>
          <w:rFonts w:eastAsia="Calibri"/>
          <w:b/>
          <w:i/>
          <w:sz w:val="26"/>
          <w:szCs w:val="26"/>
          <w:lang w:val="pt-BR"/>
        </w:rPr>
        <w:t>nghiệp:</w:t>
      </w:r>
    </w:p>
    <w:p w14:paraId="2F2E6689" w14:textId="77777777" w:rsidR="006301A0" w:rsidRPr="006301A0" w:rsidRDefault="006301A0" w:rsidP="00FB2A38">
      <w:pPr>
        <w:widowControl w:val="0"/>
        <w:autoSpaceDE w:val="0"/>
        <w:autoSpaceDN w:val="0"/>
        <w:adjustRightInd w:val="0"/>
        <w:spacing w:before="120" w:after="120" w:line="295" w:lineRule="auto"/>
        <w:ind w:firstLine="567"/>
        <w:jc w:val="both"/>
        <w:rPr>
          <w:bCs/>
          <w:sz w:val="26"/>
          <w:szCs w:val="26"/>
          <w:lang w:val="pt-BR"/>
        </w:rPr>
      </w:pP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pt-BR"/>
        </w:rPr>
        <w:t>thực</w:t>
      </w:r>
      <w:r>
        <w:rPr>
          <w:bCs/>
          <w:sz w:val="26"/>
          <w:szCs w:val="26"/>
          <w:lang w:val="pt-BR"/>
        </w:rPr>
        <w:t xml:space="preserve"> </w:t>
      </w:r>
      <w:r w:rsidRPr="006301A0">
        <w:rPr>
          <w:bCs/>
          <w:sz w:val="26"/>
          <w:szCs w:val="26"/>
          <w:lang w:val="pt-BR"/>
        </w:rPr>
        <w:t>hiện</w:t>
      </w:r>
      <w:r>
        <w:rPr>
          <w:bCs/>
          <w:sz w:val="26"/>
          <w:szCs w:val="26"/>
          <w:lang w:val="pt-BR"/>
        </w:rPr>
        <w:t xml:space="preserve"> </w:t>
      </w:r>
      <w:r w:rsidRPr="006301A0">
        <w:rPr>
          <w:bCs/>
          <w:sz w:val="26"/>
          <w:szCs w:val="26"/>
          <w:lang w:val="pt-BR"/>
        </w:rPr>
        <w:t>của</w:t>
      </w:r>
      <w:r>
        <w:rPr>
          <w:bCs/>
          <w:sz w:val="26"/>
          <w:szCs w:val="26"/>
          <w:lang w:val="pt-BR"/>
        </w:rPr>
        <w:t xml:space="preserve"> </w:t>
      </w:r>
      <w:r w:rsidRPr="006301A0">
        <w:rPr>
          <w:bCs/>
          <w:sz w:val="26"/>
          <w:szCs w:val="26"/>
          <w:lang w:val="pt-BR"/>
        </w:rPr>
        <w:t>doanh</w:t>
      </w:r>
      <w:r>
        <w:rPr>
          <w:bCs/>
          <w:sz w:val="26"/>
          <w:szCs w:val="26"/>
          <w:lang w:val="pt-BR"/>
        </w:rPr>
        <w:t xml:space="preserve"> </w:t>
      </w:r>
      <w:r w:rsidRPr="006301A0">
        <w:rPr>
          <w:bCs/>
          <w:sz w:val="26"/>
          <w:szCs w:val="26"/>
          <w:lang w:val="pt-BR"/>
        </w:rPr>
        <w:t>nghiệp</w:t>
      </w:r>
      <w:r>
        <w:rPr>
          <w:bCs/>
          <w:sz w:val="26"/>
          <w:szCs w:val="26"/>
          <w:lang w:val="pt-BR"/>
        </w:rPr>
        <w:t xml:space="preserve"> </w:t>
      </w:r>
      <w:r w:rsidRPr="006301A0">
        <w:rPr>
          <w:bCs/>
          <w:sz w:val="26"/>
          <w:szCs w:val="26"/>
          <w:lang w:val="vi-VN"/>
        </w:rPr>
        <w:t>là</w:t>
      </w:r>
      <w:r>
        <w:rPr>
          <w:bCs/>
          <w:sz w:val="26"/>
          <w:szCs w:val="26"/>
          <w:lang w:val="vi-VN"/>
        </w:rPr>
        <w:t xml:space="preserve"> </w:t>
      </w:r>
      <w:r w:rsidRPr="006301A0">
        <w:rPr>
          <w:bCs/>
          <w:sz w:val="26"/>
          <w:szCs w:val="26"/>
          <w:lang w:val="pt-BR"/>
        </w:rPr>
        <w:t>số</w:t>
      </w:r>
      <w:r>
        <w:rPr>
          <w:bCs/>
          <w:sz w:val="26"/>
          <w:szCs w:val="26"/>
          <w:lang w:val="pt-BR"/>
        </w:rPr>
        <w:t xml:space="preserve"> </w:t>
      </w:r>
      <w:r w:rsidRPr="006301A0">
        <w:rPr>
          <w:bCs/>
          <w:sz w:val="26"/>
          <w:szCs w:val="26"/>
          <w:lang w:val="pt-BR"/>
        </w:rPr>
        <w:t>vốn</w:t>
      </w:r>
      <w:r>
        <w:rPr>
          <w:bCs/>
          <w:sz w:val="26"/>
          <w:szCs w:val="26"/>
          <w:lang w:val="pt-BR"/>
        </w:rPr>
        <w:t xml:space="preserve"> </w:t>
      </w:r>
      <w:r w:rsidRPr="006301A0">
        <w:rPr>
          <w:bCs/>
          <w:sz w:val="26"/>
          <w:szCs w:val="26"/>
          <w:lang w:val="pt-BR"/>
        </w:rPr>
        <w:t>đầu</w:t>
      </w:r>
      <w:r>
        <w:rPr>
          <w:bCs/>
          <w:sz w:val="26"/>
          <w:szCs w:val="26"/>
          <w:lang w:val="pt-BR"/>
        </w:rPr>
        <w:t xml:space="preserve"> </w:t>
      </w:r>
      <w:r w:rsidRPr="006301A0">
        <w:rPr>
          <w:bCs/>
          <w:sz w:val="26"/>
          <w:szCs w:val="26"/>
          <w:lang w:val="pt-BR"/>
        </w:rPr>
        <w:t>tư</w:t>
      </w:r>
      <w:r>
        <w:rPr>
          <w:bCs/>
          <w:sz w:val="26"/>
          <w:szCs w:val="26"/>
          <w:lang w:val="pt-BR"/>
        </w:rPr>
        <w:t xml:space="preserve"> </w:t>
      </w:r>
      <w:r w:rsidRPr="006301A0">
        <w:rPr>
          <w:bCs/>
          <w:sz w:val="26"/>
          <w:szCs w:val="26"/>
          <w:lang w:val="pt-BR"/>
        </w:rPr>
        <w:t>phục</w:t>
      </w:r>
      <w:r>
        <w:rPr>
          <w:bCs/>
          <w:sz w:val="26"/>
          <w:szCs w:val="26"/>
          <w:lang w:val="pt-BR"/>
        </w:rPr>
        <w:t xml:space="preserve"> </w:t>
      </w:r>
      <w:r w:rsidRPr="006301A0">
        <w:rPr>
          <w:bCs/>
          <w:sz w:val="26"/>
          <w:szCs w:val="26"/>
          <w:lang w:val="pt-BR"/>
        </w:rPr>
        <w:t>vụ</w:t>
      </w:r>
      <w:r>
        <w:rPr>
          <w:bCs/>
          <w:sz w:val="26"/>
          <w:szCs w:val="26"/>
          <w:lang w:val="pt-BR"/>
        </w:rPr>
        <w:t xml:space="preserve"> </w:t>
      </w:r>
      <w:r w:rsidRPr="006301A0">
        <w:rPr>
          <w:bCs/>
          <w:sz w:val="26"/>
          <w:szCs w:val="26"/>
          <w:lang w:val="pt-BR"/>
        </w:rPr>
        <w:t>cho</w:t>
      </w:r>
      <w:r>
        <w:rPr>
          <w:bCs/>
          <w:sz w:val="26"/>
          <w:szCs w:val="26"/>
          <w:lang w:val="pt-BR"/>
        </w:rPr>
        <w:t xml:space="preserve"> </w:t>
      </w:r>
      <w:r w:rsidRPr="006301A0">
        <w:rPr>
          <w:bCs/>
          <w:sz w:val="26"/>
          <w:szCs w:val="26"/>
          <w:lang w:val="pt-BR"/>
        </w:rPr>
        <w:t>sản</w:t>
      </w:r>
      <w:r>
        <w:rPr>
          <w:bCs/>
          <w:sz w:val="26"/>
          <w:szCs w:val="26"/>
          <w:lang w:val="pt-BR"/>
        </w:rPr>
        <w:t xml:space="preserve"> </w:t>
      </w:r>
      <w:r w:rsidRPr="006301A0">
        <w:rPr>
          <w:bCs/>
          <w:sz w:val="26"/>
          <w:szCs w:val="26"/>
          <w:lang w:val="pt-BR"/>
        </w:rPr>
        <w:t>xuất</w:t>
      </w:r>
      <w:r>
        <w:rPr>
          <w:bCs/>
          <w:sz w:val="26"/>
          <w:szCs w:val="26"/>
          <w:lang w:val="pt-BR"/>
        </w:rPr>
        <w:t xml:space="preserve"> </w:t>
      </w:r>
      <w:r w:rsidRPr="006301A0">
        <w:rPr>
          <w:bCs/>
          <w:sz w:val="26"/>
          <w:szCs w:val="26"/>
          <w:lang w:val="pt-BR"/>
        </w:rPr>
        <w:t>kinh</w:t>
      </w:r>
      <w:r>
        <w:rPr>
          <w:bCs/>
          <w:sz w:val="26"/>
          <w:szCs w:val="26"/>
          <w:lang w:val="pt-BR"/>
        </w:rPr>
        <w:t xml:space="preserve"> </w:t>
      </w:r>
      <w:r w:rsidRPr="006301A0">
        <w:rPr>
          <w:bCs/>
          <w:sz w:val="26"/>
          <w:szCs w:val="26"/>
          <w:lang w:val="pt-BR"/>
        </w:rPr>
        <w:t>doanh</w:t>
      </w:r>
      <w:r>
        <w:rPr>
          <w:bCs/>
          <w:sz w:val="26"/>
          <w:szCs w:val="26"/>
          <w:lang w:val="pt-BR"/>
        </w:rPr>
        <w:t xml:space="preserve"> </w:t>
      </w:r>
      <w:r w:rsidRPr="006301A0">
        <w:rPr>
          <w:bCs/>
          <w:sz w:val="26"/>
          <w:szCs w:val="26"/>
          <w:lang w:val="pt-BR"/>
        </w:rPr>
        <w:t>của</w:t>
      </w:r>
      <w:r>
        <w:rPr>
          <w:bCs/>
          <w:sz w:val="26"/>
          <w:szCs w:val="26"/>
          <w:lang w:val="pt-BR"/>
        </w:rPr>
        <w:t xml:space="preserve"> </w:t>
      </w:r>
      <w:r w:rsidRPr="006301A0">
        <w:rPr>
          <w:bCs/>
          <w:sz w:val="26"/>
          <w:szCs w:val="26"/>
          <w:lang w:val="pt-BR"/>
        </w:rPr>
        <w:t>doanh</w:t>
      </w:r>
      <w:r>
        <w:rPr>
          <w:bCs/>
          <w:sz w:val="26"/>
          <w:szCs w:val="26"/>
          <w:lang w:val="pt-BR"/>
        </w:rPr>
        <w:t xml:space="preserve"> </w:t>
      </w:r>
      <w:r w:rsidRPr="006301A0">
        <w:rPr>
          <w:bCs/>
          <w:sz w:val="26"/>
          <w:szCs w:val="26"/>
          <w:lang w:val="pt-BR"/>
        </w:rPr>
        <w:t>nghiệp</w:t>
      </w:r>
      <w:r>
        <w:rPr>
          <w:bCs/>
          <w:sz w:val="26"/>
          <w:szCs w:val="26"/>
          <w:lang w:val="pt-BR"/>
        </w:rPr>
        <w:t xml:space="preserve"> </w:t>
      </w:r>
      <w:r w:rsidRPr="006301A0">
        <w:rPr>
          <w:bCs/>
          <w:sz w:val="26"/>
          <w:szCs w:val="26"/>
          <w:lang w:val="pt-BR"/>
        </w:rPr>
        <w:t>mà</w:t>
      </w:r>
      <w:r>
        <w:rPr>
          <w:bCs/>
          <w:sz w:val="26"/>
          <w:szCs w:val="26"/>
          <w:lang w:val="pt-BR"/>
        </w:rPr>
        <w:t xml:space="preserve"> </w:t>
      </w:r>
      <w:r w:rsidRPr="006301A0">
        <w:rPr>
          <w:bCs/>
          <w:sz w:val="26"/>
          <w:szCs w:val="26"/>
          <w:lang w:val="pt-BR"/>
        </w:rPr>
        <w:t>thực</w:t>
      </w:r>
      <w:r>
        <w:rPr>
          <w:bCs/>
          <w:sz w:val="26"/>
          <w:szCs w:val="26"/>
          <w:lang w:val="pt-BR"/>
        </w:rPr>
        <w:t xml:space="preserve"> </w:t>
      </w:r>
      <w:r w:rsidRPr="006301A0">
        <w:rPr>
          <w:bCs/>
          <w:sz w:val="26"/>
          <w:szCs w:val="26"/>
          <w:lang w:val="pt-BR"/>
        </w:rPr>
        <w:t>tế</w:t>
      </w:r>
      <w:r>
        <w:rPr>
          <w:bCs/>
          <w:sz w:val="26"/>
          <w:szCs w:val="26"/>
          <w:lang w:val="pt-BR"/>
        </w:rPr>
        <w:t xml:space="preserve"> </w:t>
      </w:r>
      <w:r w:rsidRPr="006301A0">
        <w:rPr>
          <w:bCs/>
          <w:sz w:val="26"/>
          <w:szCs w:val="26"/>
          <w:lang w:val="pt-BR"/>
        </w:rPr>
        <w:t>doanh</w:t>
      </w:r>
      <w:r>
        <w:rPr>
          <w:bCs/>
          <w:sz w:val="26"/>
          <w:szCs w:val="26"/>
          <w:lang w:val="pt-BR"/>
        </w:rPr>
        <w:t xml:space="preserve"> </w:t>
      </w:r>
      <w:r w:rsidRPr="006301A0">
        <w:rPr>
          <w:bCs/>
          <w:sz w:val="26"/>
          <w:szCs w:val="26"/>
          <w:lang w:val="pt-BR"/>
        </w:rPr>
        <w:t>nghiệp</w:t>
      </w:r>
      <w:r>
        <w:rPr>
          <w:bCs/>
          <w:sz w:val="26"/>
          <w:szCs w:val="26"/>
          <w:lang w:val="pt-BR"/>
        </w:rPr>
        <w:t xml:space="preserve"> </w:t>
      </w:r>
      <w:r w:rsidRPr="006301A0">
        <w:rPr>
          <w:bCs/>
          <w:sz w:val="26"/>
          <w:szCs w:val="26"/>
          <w:lang w:val="pt-BR"/>
        </w:rPr>
        <w:t>chi</w:t>
      </w:r>
      <w:r>
        <w:rPr>
          <w:bCs/>
          <w:sz w:val="26"/>
          <w:szCs w:val="26"/>
          <w:lang w:val="pt-BR"/>
        </w:rPr>
        <w:t xml:space="preserve"> </w:t>
      </w:r>
      <w:r w:rsidRPr="006301A0">
        <w:rPr>
          <w:bCs/>
          <w:sz w:val="26"/>
          <w:szCs w:val="26"/>
          <w:lang w:val="pt-BR"/>
        </w:rPr>
        <w:t>ra</w:t>
      </w:r>
      <w:r>
        <w:rPr>
          <w:bCs/>
          <w:sz w:val="26"/>
          <w:szCs w:val="26"/>
          <w:lang w:val="pt-BR"/>
        </w:rPr>
        <w:t xml:space="preserve"> </w:t>
      </w:r>
      <w:r w:rsidRPr="006301A0">
        <w:rPr>
          <w:bCs/>
          <w:sz w:val="26"/>
          <w:szCs w:val="26"/>
          <w:lang w:val="pt-BR"/>
        </w:rPr>
        <w:t>để</w:t>
      </w:r>
      <w:r>
        <w:rPr>
          <w:bCs/>
          <w:sz w:val="26"/>
          <w:szCs w:val="26"/>
          <w:lang w:val="vi-VN"/>
        </w:rPr>
        <w:t xml:space="preserve"> </w:t>
      </w:r>
      <w:r w:rsidRPr="006301A0">
        <w:rPr>
          <w:bCs/>
          <w:sz w:val="26"/>
          <w:szCs w:val="26"/>
          <w:lang w:val="vi-VN"/>
        </w:rPr>
        <w:t>thực</w:t>
      </w:r>
      <w:r>
        <w:rPr>
          <w:bCs/>
          <w:sz w:val="26"/>
          <w:szCs w:val="26"/>
          <w:lang w:val="vi-VN"/>
        </w:rPr>
        <w:t xml:space="preserve"> </w:t>
      </w:r>
      <w:r w:rsidRPr="006301A0">
        <w:rPr>
          <w:bCs/>
          <w:sz w:val="26"/>
          <w:szCs w:val="26"/>
          <w:lang w:val="vi-VN"/>
        </w:rPr>
        <w:t>hiện</w:t>
      </w:r>
      <w:r>
        <w:rPr>
          <w:bCs/>
          <w:sz w:val="26"/>
          <w:szCs w:val="26"/>
          <w:lang w:val="vi-VN"/>
        </w:rPr>
        <w:t xml:space="preserve"> </w:t>
      </w:r>
      <w:r w:rsidRPr="006301A0">
        <w:rPr>
          <w:bCs/>
          <w:sz w:val="26"/>
          <w:szCs w:val="26"/>
          <w:lang w:val="vi-VN"/>
        </w:rPr>
        <w:t>mục</w:t>
      </w:r>
      <w:r>
        <w:rPr>
          <w:bCs/>
          <w:sz w:val="26"/>
          <w:szCs w:val="26"/>
          <w:lang w:val="vi-VN"/>
        </w:rPr>
        <w:t xml:space="preserve"> </w:t>
      </w:r>
      <w:r w:rsidRPr="006301A0">
        <w:rPr>
          <w:bCs/>
          <w:sz w:val="26"/>
          <w:szCs w:val="26"/>
          <w:lang w:val="vi-VN"/>
        </w:rPr>
        <w:t>đích</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pt-BR"/>
        </w:rPr>
        <w:t>xây</w:t>
      </w:r>
      <w:r>
        <w:rPr>
          <w:bCs/>
          <w:sz w:val="26"/>
          <w:szCs w:val="26"/>
          <w:lang w:val="pt-BR"/>
        </w:rPr>
        <w:t xml:space="preserve"> </w:t>
      </w:r>
      <w:r w:rsidRPr="006301A0">
        <w:rPr>
          <w:bCs/>
          <w:sz w:val="26"/>
          <w:szCs w:val="26"/>
          <w:lang w:val="pt-BR"/>
        </w:rPr>
        <w:t>dựng</w:t>
      </w:r>
      <w:r>
        <w:rPr>
          <w:bCs/>
          <w:sz w:val="26"/>
          <w:szCs w:val="26"/>
          <w:lang w:val="pt-BR"/>
        </w:rPr>
        <w:t xml:space="preserve"> </w:t>
      </w:r>
      <w:r w:rsidRPr="006301A0">
        <w:rPr>
          <w:bCs/>
          <w:sz w:val="26"/>
          <w:szCs w:val="26"/>
          <w:lang w:val="pt-BR"/>
        </w:rPr>
        <w:t>cơ</w:t>
      </w:r>
      <w:r>
        <w:rPr>
          <w:bCs/>
          <w:sz w:val="26"/>
          <w:szCs w:val="26"/>
          <w:lang w:val="pt-BR"/>
        </w:rPr>
        <w:t xml:space="preserve"> </w:t>
      </w:r>
      <w:r w:rsidRPr="006301A0">
        <w:rPr>
          <w:bCs/>
          <w:sz w:val="26"/>
          <w:szCs w:val="26"/>
          <w:lang w:val="pt-BR"/>
        </w:rPr>
        <w:t>bản</w:t>
      </w:r>
      <w:r>
        <w:rPr>
          <w:bCs/>
          <w:sz w:val="26"/>
          <w:szCs w:val="26"/>
          <w:lang w:val="pt-BR"/>
        </w:rPr>
        <w:t xml:space="preserve"> </w:t>
      </w:r>
      <w:r w:rsidRPr="006301A0">
        <w:rPr>
          <w:bCs/>
          <w:sz w:val="26"/>
          <w:szCs w:val="26"/>
          <w:lang w:val="pt-BR"/>
        </w:rPr>
        <w:t>(xây</w:t>
      </w:r>
      <w:r>
        <w:rPr>
          <w:bCs/>
          <w:sz w:val="26"/>
          <w:szCs w:val="26"/>
          <w:lang w:val="pt-BR"/>
        </w:rPr>
        <w:t xml:space="preserve"> </w:t>
      </w:r>
      <w:r w:rsidRPr="006301A0">
        <w:rPr>
          <w:bCs/>
          <w:sz w:val="26"/>
          <w:szCs w:val="26"/>
          <w:lang w:val="pt-BR"/>
        </w:rPr>
        <w:t>dựng</w:t>
      </w:r>
      <w:r>
        <w:rPr>
          <w:bCs/>
          <w:sz w:val="26"/>
          <w:szCs w:val="26"/>
          <w:lang w:val="pt-BR"/>
        </w:rPr>
        <w:t xml:space="preserve"> </w:t>
      </w:r>
      <w:r w:rsidRPr="006301A0">
        <w:rPr>
          <w:bCs/>
          <w:sz w:val="26"/>
          <w:szCs w:val="26"/>
          <w:lang w:val="pt-BR"/>
        </w:rPr>
        <w:t>trụ</w:t>
      </w:r>
      <w:r>
        <w:rPr>
          <w:bCs/>
          <w:sz w:val="26"/>
          <w:szCs w:val="26"/>
          <w:lang w:val="pt-BR"/>
        </w:rPr>
        <w:t xml:space="preserve"> </w:t>
      </w:r>
      <w:r w:rsidRPr="006301A0">
        <w:rPr>
          <w:bCs/>
          <w:sz w:val="26"/>
          <w:szCs w:val="26"/>
          <w:lang w:val="pt-BR"/>
        </w:rPr>
        <w:t>sở</w:t>
      </w:r>
      <w:r>
        <w:rPr>
          <w:bCs/>
          <w:sz w:val="26"/>
          <w:szCs w:val="26"/>
          <w:lang w:val="pt-BR"/>
        </w:rPr>
        <w:t xml:space="preserve"> </w:t>
      </w:r>
      <w:r w:rsidRPr="006301A0">
        <w:rPr>
          <w:bCs/>
          <w:sz w:val="26"/>
          <w:szCs w:val="26"/>
          <w:lang w:val="pt-BR"/>
        </w:rPr>
        <w:t>làm</w:t>
      </w:r>
      <w:r>
        <w:rPr>
          <w:bCs/>
          <w:sz w:val="26"/>
          <w:szCs w:val="26"/>
          <w:lang w:val="pt-BR"/>
        </w:rPr>
        <w:t xml:space="preserve"> </w:t>
      </w:r>
      <w:r w:rsidRPr="006301A0">
        <w:rPr>
          <w:bCs/>
          <w:sz w:val="26"/>
          <w:szCs w:val="26"/>
          <w:lang w:val="pt-BR"/>
        </w:rPr>
        <w:t>việc,</w:t>
      </w:r>
      <w:r>
        <w:rPr>
          <w:bCs/>
          <w:sz w:val="26"/>
          <w:szCs w:val="26"/>
          <w:lang w:val="pt-BR"/>
        </w:rPr>
        <w:t xml:space="preserve"> </w:t>
      </w:r>
      <w:r w:rsidRPr="006301A0">
        <w:rPr>
          <w:bCs/>
          <w:sz w:val="26"/>
          <w:szCs w:val="26"/>
          <w:lang w:val="pt-BR"/>
        </w:rPr>
        <w:t>xây</w:t>
      </w:r>
      <w:r>
        <w:rPr>
          <w:bCs/>
          <w:sz w:val="26"/>
          <w:szCs w:val="26"/>
          <w:lang w:val="pt-BR"/>
        </w:rPr>
        <w:t xml:space="preserve"> </w:t>
      </w:r>
      <w:r w:rsidRPr="006301A0">
        <w:rPr>
          <w:bCs/>
          <w:sz w:val="26"/>
          <w:szCs w:val="26"/>
          <w:lang w:val="pt-BR"/>
        </w:rPr>
        <w:t>dựng</w:t>
      </w:r>
      <w:r>
        <w:rPr>
          <w:bCs/>
          <w:sz w:val="26"/>
          <w:szCs w:val="26"/>
          <w:lang w:val="pt-BR"/>
        </w:rPr>
        <w:t xml:space="preserve"> </w:t>
      </w:r>
      <w:r w:rsidRPr="006301A0">
        <w:rPr>
          <w:bCs/>
          <w:sz w:val="26"/>
          <w:szCs w:val="26"/>
          <w:lang w:val="pt-BR"/>
        </w:rPr>
        <w:t>nhà</w:t>
      </w:r>
      <w:r>
        <w:rPr>
          <w:bCs/>
          <w:sz w:val="26"/>
          <w:szCs w:val="26"/>
          <w:lang w:val="pt-BR"/>
        </w:rPr>
        <w:t xml:space="preserve"> </w:t>
      </w:r>
      <w:r w:rsidRPr="006301A0">
        <w:rPr>
          <w:bCs/>
          <w:sz w:val="26"/>
          <w:szCs w:val="26"/>
          <w:lang w:val="pt-BR"/>
        </w:rPr>
        <w:t>xưởng</w:t>
      </w:r>
      <w:r>
        <w:rPr>
          <w:bCs/>
          <w:sz w:val="26"/>
          <w:szCs w:val="26"/>
          <w:lang w:val="pt-BR"/>
        </w:rPr>
        <w:t xml:space="preserve"> </w:t>
      </w:r>
      <w:r w:rsidRPr="006301A0">
        <w:rPr>
          <w:bCs/>
          <w:sz w:val="26"/>
          <w:szCs w:val="26"/>
          <w:lang w:val="pt-BR"/>
        </w:rPr>
        <w:t>sản</w:t>
      </w:r>
      <w:r>
        <w:rPr>
          <w:bCs/>
          <w:sz w:val="26"/>
          <w:szCs w:val="26"/>
          <w:lang w:val="pt-BR"/>
        </w:rPr>
        <w:t xml:space="preserve"> </w:t>
      </w:r>
      <w:r w:rsidRPr="006301A0">
        <w:rPr>
          <w:bCs/>
          <w:sz w:val="26"/>
          <w:szCs w:val="26"/>
          <w:lang w:val="pt-BR"/>
        </w:rPr>
        <w:t>xuất,</w:t>
      </w:r>
      <w:r>
        <w:rPr>
          <w:bCs/>
          <w:sz w:val="26"/>
          <w:szCs w:val="26"/>
          <w:lang w:val="pt-BR"/>
        </w:rPr>
        <w:t xml:space="preserve"> </w:t>
      </w:r>
      <w:r w:rsidRPr="006301A0">
        <w:rPr>
          <w:bCs/>
          <w:sz w:val="26"/>
          <w:szCs w:val="26"/>
          <w:lang w:val="pt-BR"/>
        </w:rPr>
        <w:t>kho</w:t>
      </w:r>
      <w:r>
        <w:rPr>
          <w:bCs/>
          <w:sz w:val="26"/>
          <w:szCs w:val="26"/>
          <w:lang w:val="pt-BR"/>
        </w:rPr>
        <w:t xml:space="preserve"> </w:t>
      </w:r>
      <w:r w:rsidRPr="006301A0">
        <w:rPr>
          <w:bCs/>
          <w:sz w:val="26"/>
          <w:szCs w:val="26"/>
          <w:lang w:val="pt-BR"/>
        </w:rPr>
        <w:t>tàng,…);</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sắm</w:t>
      </w:r>
      <w:r>
        <w:rPr>
          <w:bCs/>
          <w:sz w:val="26"/>
          <w:szCs w:val="26"/>
          <w:lang w:val="pt-BR"/>
        </w:rPr>
        <w:t xml:space="preserve"> </w:t>
      </w:r>
      <w:r w:rsidRPr="006301A0">
        <w:rPr>
          <w:bCs/>
          <w:sz w:val="26"/>
          <w:szCs w:val="26"/>
          <w:lang w:val="pt-BR"/>
        </w:rPr>
        <w:t>TSCĐ</w:t>
      </w:r>
      <w:r>
        <w:rPr>
          <w:bCs/>
          <w:sz w:val="26"/>
          <w:szCs w:val="26"/>
          <w:lang w:val="pt-BR"/>
        </w:rPr>
        <w:t xml:space="preserve"> </w:t>
      </w:r>
      <w:r w:rsidRPr="006301A0">
        <w:rPr>
          <w:bCs/>
          <w:sz w:val="26"/>
          <w:szCs w:val="26"/>
          <w:lang w:val="pt-BR"/>
        </w:rPr>
        <w:t>dùng</w:t>
      </w:r>
      <w:r>
        <w:rPr>
          <w:bCs/>
          <w:sz w:val="26"/>
          <w:szCs w:val="26"/>
          <w:lang w:val="pt-BR"/>
        </w:rPr>
        <w:t xml:space="preserve"> </w:t>
      </w:r>
      <w:r w:rsidRPr="006301A0">
        <w:rPr>
          <w:bCs/>
          <w:sz w:val="26"/>
          <w:szCs w:val="26"/>
          <w:lang w:val="pt-BR"/>
        </w:rPr>
        <w:t>cho</w:t>
      </w:r>
      <w:r>
        <w:rPr>
          <w:bCs/>
          <w:sz w:val="26"/>
          <w:szCs w:val="26"/>
          <w:lang w:val="pt-BR"/>
        </w:rPr>
        <w:t xml:space="preserve"> </w:t>
      </w:r>
      <w:r w:rsidRPr="006301A0">
        <w:rPr>
          <w:bCs/>
          <w:sz w:val="26"/>
          <w:szCs w:val="26"/>
          <w:lang w:val="pt-BR"/>
        </w:rPr>
        <w:t>sản</w:t>
      </w:r>
      <w:r>
        <w:rPr>
          <w:bCs/>
          <w:sz w:val="26"/>
          <w:szCs w:val="26"/>
          <w:lang w:val="pt-BR"/>
        </w:rPr>
        <w:t xml:space="preserve"> </w:t>
      </w:r>
      <w:r w:rsidRPr="006301A0">
        <w:rPr>
          <w:bCs/>
          <w:sz w:val="26"/>
          <w:szCs w:val="26"/>
          <w:lang w:val="pt-BR"/>
        </w:rPr>
        <w:t>xuất</w:t>
      </w:r>
      <w:r>
        <w:rPr>
          <w:bCs/>
          <w:sz w:val="26"/>
          <w:szCs w:val="26"/>
          <w:lang w:val="pt-BR"/>
        </w:rPr>
        <w:t xml:space="preserve"> </w:t>
      </w:r>
      <w:r w:rsidRPr="006301A0">
        <w:rPr>
          <w:bCs/>
          <w:sz w:val="26"/>
          <w:szCs w:val="26"/>
          <w:lang w:val="pt-BR"/>
        </w:rPr>
        <w:t>không</w:t>
      </w:r>
      <w:r>
        <w:rPr>
          <w:bCs/>
          <w:sz w:val="26"/>
          <w:szCs w:val="26"/>
          <w:lang w:val="pt-BR"/>
        </w:rPr>
        <w:t xml:space="preserve"> </w:t>
      </w:r>
      <w:r w:rsidRPr="006301A0">
        <w:rPr>
          <w:bCs/>
          <w:sz w:val="26"/>
          <w:szCs w:val="26"/>
          <w:lang w:val="pt-BR"/>
        </w:rPr>
        <w:t>qua</w:t>
      </w:r>
      <w:r>
        <w:rPr>
          <w:bCs/>
          <w:sz w:val="26"/>
          <w:szCs w:val="26"/>
          <w:lang w:val="pt-BR"/>
        </w:rPr>
        <w:t xml:space="preserve"> </w:t>
      </w:r>
      <w:r w:rsidRPr="006301A0">
        <w:rPr>
          <w:bCs/>
          <w:sz w:val="26"/>
          <w:szCs w:val="26"/>
          <w:lang w:val="pt-BR"/>
        </w:rPr>
        <w:t>xây</w:t>
      </w:r>
      <w:r>
        <w:rPr>
          <w:bCs/>
          <w:sz w:val="26"/>
          <w:szCs w:val="26"/>
          <w:lang w:val="pt-BR"/>
        </w:rPr>
        <w:t xml:space="preserve"> </w:t>
      </w:r>
      <w:r w:rsidRPr="006301A0">
        <w:rPr>
          <w:bCs/>
          <w:sz w:val="26"/>
          <w:szCs w:val="26"/>
          <w:lang w:val="pt-BR"/>
        </w:rPr>
        <w:t>dựng</w:t>
      </w:r>
      <w:r>
        <w:rPr>
          <w:bCs/>
          <w:sz w:val="26"/>
          <w:szCs w:val="26"/>
          <w:lang w:val="pt-BR"/>
        </w:rPr>
        <w:t xml:space="preserve"> </w:t>
      </w:r>
      <w:r w:rsidRPr="006301A0">
        <w:rPr>
          <w:bCs/>
          <w:sz w:val="26"/>
          <w:szCs w:val="26"/>
          <w:lang w:val="pt-BR"/>
        </w:rPr>
        <w:t>cơ</w:t>
      </w:r>
      <w:r>
        <w:rPr>
          <w:bCs/>
          <w:sz w:val="26"/>
          <w:szCs w:val="26"/>
          <w:lang w:val="pt-BR"/>
        </w:rPr>
        <w:t xml:space="preserve"> </w:t>
      </w:r>
      <w:r w:rsidRPr="006301A0">
        <w:rPr>
          <w:bCs/>
          <w:sz w:val="26"/>
          <w:szCs w:val="26"/>
          <w:lang w:val="pt-BR"/>
        </w:rPr>
        <w:t>bản;</w:t>
      </w:r>
      <w:r>
        <w:rPr>
          <w:bCs/>
          <w:sz w:val="26"/>
          <w:szCs w:val="26"/>
          <w:lang w:val="vi-VN"/>
        </w:rPr>
        <w:t xml:space="preserve"> </w:t>
      </w:r>
      <w:r w:rsidRPr="006301A0">
        <w:rPr>
          <w:bCs/>
          <w:sz w:val="26"/>
          <w:szCs w:val="26"/>
          <w:lang w:val="vi-VN"/>
        </w:rPr>
        <w:t>sửa</w:t>
      </w:r>
      <w:r>
        <w:rPr>
          <w:bCs/>
          <w:sz w:val="26"/>
          <w:szCs w:val="26"/>
          <w:lang w:val="vi-VN"/>
        </w:rPr>
        <w:t xml:space="preserve"> </w:t>
      </w:r>
      <w:r w:rsidRPr="006301A0">
        <w:rPr>
          <w:bCs/>
          <w:sz w:val="26"/>
          <w:szCs w:val="26"/>
          <w:lang w:val="vi-VN"/>
        </w:rPr>
        <w:t>chữa</w:t>
      </w:r>
      <w:r w:rsidRPr="006301A0">
        <w:rPr>
          <w:bCs/>
          <w:sz w:val="26"/>
          <w:szCs w:val="26"/>
          <w:lang w:val="pt-BR"/>
        </w:rPr>
        <w:t>,</w:t>
      </w:r>
      <w:r>
        <w:rPr>
          <w:bCs/>
          <w:sz w:val="26"/>
          <w:szCs w:val="26"/>
          <w:lang w:val="pt-BR"/>
        </w:rPr>
        <w:t xml:space="preserve"> </w:t>
      </w:r>
      <w:r w:rsidRPr="006301A0">
        <w:rPr>
          <w:bCs/>
          <w:sz w:val="26"/>
          <w:szCs w:val="26"/>
          <w:lang w:val="pt-BR"/>
        </w:rPr>
        <w:t>nâng</w:t>
      </w:r>
      <w:r>
        <w:rPr>
          <w:bCs/>
          <w:sz w:val="26"/>
          <w:szCs w:val="26"/>
          <w:lang w:val="pt-BR"/>
        </w:rPr>
        <w:t xml:space="preserve"> </w:t>
      </w:r>
      <w:r w:rsidRPr="006301A0">
        <w:rPr>
          <w:bCs/>
          <w:sz w:val="26"/>
          <w:szCs w:val="26"/>
          <w:lang w:val="pt-BR"/>
        </w:rPr>
        <w:t>cấp</w:t>
      </w:r>
      <w:r>
        <w:rPr>
          <w:bCs/>
          <w:sz w:val="26"/>
          <w:szCs w:val="26"/>
          <w:lang w:val="pt-BR"/>
        </w:rPr>
        <w:t xml:space="preserve"> </w:t>
      </w:r>
      <w:r w:rsidRPr="006301A0">
        <w:rPr>
          <w:bCs/>
          <w:sz w:val="26"/>
          <w:szCs w:val="26"/>
          <w:lang w:val="pt-BR"/>
        </w:rPr>
        <w:t>tài</w:t>
      </w:r>
      <w:r>
        <w:rPr>
          <w:bCs/>
          <w:sz w:val="26"/>
          <w:szCs w:val="26"/>
          <w:lang w:val="pt-BR"/>
        </w:rPr>
        <w:t xml:space="preserve"> </w:t>
      </w:r>
      <w:r w:rsidRPr="006301A0">
        <w:rPr>
          <w:bCs/>
          <w:sz w:val="26"/>
          <w:szCs w:val="26"/>
          <w:lang w:val="pt-BR"/>
        </w:rPr>
        <w:t>sản</w:t>
      </w:r>
      <w:r>
        <w:rPr>
          <w:bCs/>
          <w:sz w:val="26"/>
          <w:szCs w:val="26"/>
          <w:lang w:val="pt-BR"/>
        </w:rPr>
        <w:t xml:space="preserve"> </w:t>
      </w:r>
      <w:r w:rsidRPr="006301A0">
        <w:rPr>
          <w:bCs/>
          <w:sz w:val="26"/>
          <w:szCs w:val="26"/>
          <w:lang w:val="pt-BR"/>
        </w:rPr>
        <w:t>cố</w:t>
      </w:r>
      <w:r>
        <w:rPr>
          <w:bCs/>
          <w:sz w:val="26"/>
          <w:szCs w:val="26"/>
          <w:lang w:val="pt-BR"/>
        </w:rPr>
        <w:t xml:space="preserve"> </w:t>
      </w:r>
      <w:r w:rsidRPr="006301A0">
        <w:rPr>
          <w:bCs/>
          <w:sz w:val="26"/>
          <w:szCs w:val="26"/>
          <w:lang w:val="pt-BR"/>
        </w:rPr>
        <w:t>định;</w:t>
      </w:r>
      <w:r>
        <w:rPr>
          <w:bCs/>
          <w:sz w:val="26"/>
          <w:szCs w:val="26"/>
          <w:lang w:val="vi-VN"/>
        </w:rPr>
        <w:t xml:space="preserve"> </w:t>
      </w:r>
      <w:r w:rsidRPr="006301A0">
        <w:rPr>
          <w:bCs/>
          <w:sz w:val="26"/>
          <w:szCs w:val="26"/>
          <w:lang w:val="vi-VN"/>
        </w:rPr>
        <w:t>bổ</w:t>
      </w:r>
      <w:r>
        <w:rPr>
          <w:bCs/>
          <w:sz w:val="26"/>
          <w:szCs w:val="26"/>
          <w:lang w:val="vi-VN"/>
        </w:rPr>
        <w:t xml:space="preserve"> </w:t>
      </w:r>
      <w:r w:rsidRPr="006301A0">
        <w:rPr>
          <w:bCs/>
          <w:sz w:val="26"/>
          <w:szCs w:val="26"/>
          <w:lang w:val="vi-VN"/>
        </w:rPr>
        <w:t>sung</w:t>
      </w:r>
      <w:r>
        <w:rPr>
          <w:bCs/>
          <w:sz w:val="26"/>
          <w:szCs w:val="26"/>
          <w:lang w:val="vi-VN"/>
        </w:rPr>
        <w:t xml:space="preserve"> </w:t>
      </w:r>
      <w:r w:rsidRPr="006301A0">
        <w:rPr>
          <w:bCs/>
          <w:sz w:val="26"/>
          <w:szCs w:val="26"/>
          <w:lang w:val="vi-VN"/>
        </w:rPr>
        <w:t>thêm</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lưu</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từ</w:t>
      </w:r>
      <w:r>
        <w:rPr>
          <w:bCs/>
          <w:sz w:val="26"/>
          <w:szCs w:val="26"/>
          <w:lang w:val="vi-VN"/>
        </w:rPr>
        <w:t xml:space="preserve"> </w:t>
      </w:r>
      <w:r w:rsidRPr="006301A0">
        <w:rPr>
          <w:bCs/>
          <w:sz w:val="26"/>
          <w:szCs w:val="26"/>
          <w:lang w:val="vi-VN"/>
        </w:rPr>
        <w:t>nguồn</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tự</w:t>
      </w:r>
      <w:r>
        <w:rPr>
          <w:bCs/>
          <w:sz w:val="26"/>
          <w:szCs w:val="26"/>
          <w:lang w:val="vi-VN"/>
        </w:rPr>
        <w:t xml:space="preserve"> </w:t>
      </w:r>
      <w:r w:rsidRPr="006301A0">
        <w:rPr>
          <w:bCs/>
          <w:sz w:val="26"/>
          <w:szCs w:val="26"/>
          <w:lang w:val="vi-VN"/>
        </w:rPr>
        <w:t>có</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sidRPr="006301A0">
        <w:rPr>
          <w:bCs/>
          <w:sz w:val="26"/>
          <w:szCs w:val="26"/>
          <w:lang w:val="pt-BR"/>
        </w:rPr>
        <w:t>;</w:t>
      </w:r>
      <w:r>
        <w:rPr>
          <w:bCs/>
          <w:sz w:val="26"/>
          <w:szCs w:val="26"/>
          <w:lang w:val="pt-BR"/>
        </w:rPr>
        <w:t xml:space="preserve"> </w:t>
      </w:r>
      <w:r w:rsidRPr="006301A0">
        <w:rPr>
          <w:bCs/>
          <w:sz w:val="26"/>
          <w:szCs w:val="26"/>
          <w:lang w:val="pt-BR"/>
        </w:rPr>
        <w:t>đầu</w:t>
      </w:r>
      <w:r>
        <w:rPr>
          <w:bCs/>
          <w:sz w:val="26"/>
          <w:szCs w:val="26"/>
          <w:lang w:val="pt-BR"/>
        </w:rPr>
        <w:t xml:space="preserve"> </w:t>
      </w:r>
      <w:r w:rsidRPr="006301A0">
        <w:rPr>
          <w:bCs/>
          <w:sz w:val="26"/>
          <w:szCs w:val="26"/>
          <w:lang w:val="pt-BR"/>
        </w:rPr>
        <w:t>tư</w:t>
      </w:r>
      <w:r>
        <w:rPr>
          <w:bCs/>
          <w:sz w:val="26"/>
          <w:szCs w:val="26"/>
          <w:lang w:val="pt-BR"/>
        </w:rPr>
        <w:t xml:space="preserve"> </w:t>
      </w:r>
      <w:r w:rsidRPr="006301A0">
        <w:rPr>
          <w:bCs/>
          <w:sz w:val="26"/>
          <w:szCs w:val="26"/>
          <w:lang w:val="pt-BR"/>
        </w:rPr>
        <w:t>cho</w:t>
      </w:r>
      <w:r>
        <w:rPr>
          <w:bCs/>
          <w:sz w:val="26"/>
          <w:szCs w:val="26"/>
          <w:lang w:val="pt-BR"/>
        </w:rPr>
        <w:t xml:space="preserve"> </w:t>
      </w:r>
      <w:r w:rsidRPr="006301A0">
        <w:rPr>
          <w:bCs/>
          <w:sz w:val="26"/>
          <w:szCs w:val="26"/>
          <w:lang w:val="pt-BR"/>
        </w:rPr>
        <w:t>nghiên</w:t>
      </w:r>
      <w:r>
        <w:rPr>
          <w:bCs/>
          <w:sz w:val="26"/>
          <w:szCs w:val="26"/>
          <w:lang w:val="pt-BR"/>
        </w:rPr>
        <w:t xml:space="preserve"> </w:t>
      </w:r>
      <w:r w:rsidRPr="006301A0">
        <w:rPr>
          <w:bCs/>
          <w:sz w:val="26"/>
          <w:szCs w:val="26"/>
          <w:lang w:val="pt-BR"/>
        </w:rPr>
        <w:t>cứu</w:t>
      </w:r>
      <w:r>
        <w:rPr>
          <w:bCs/>
          <w:sz w:val="26"/>
          <w:szCs w:val="26"/>
          <w:lang w:val="pt-BR"/>
        </w:rPr>
        <w:t xml:space="preserve"> </w:t>
      </w:r>
      <w:r w:rsidRPr="006301A0">
        <w:rPr>
          <w:bCs/>
          <w:sz w:val="26"/>
          <w:szCs w:val="26"/>
          <w:lang w:val="pt-BR"/>
        </w:rPr>
        <w:t>khoa</w:t>
      </w:r>
      <w:r>
        <w:rPr>
          <w:bCs/>
          <w:sz w:val="26"/>
          <w:szCs w:val="26"/>
          <w:lang w:val="pt-BR"/>
        </w:rPr>
        <w:t xml:space="preserve"> </w:t>
      </w:r>
      <w:r w:rsidRPr="006301A0">
        <w:rPr>
          <w:bCs/>
          <w:sz w:val="26"/>
          <w:szCs w:val="26"/>
          <w:lang w:val="pt-BR"/>
        </w:rPr>
        <w:t>học,</w:t>
      </w:r>
      <w:r>
        <w:rPr>
          <w:bCs/>
          <w:sz w:val="26"/>
          <w:szCs w:val="26"/>
          <w:lang w:val="pt-BR"/>
        </w:rPr>
        <w:t xml:space="preserve"> </w:t>
      </w:r>
      <w:r w:rsidRPr="006301A0">
        <w:rPr>
          <w:bCs/>
          <w:sz w:val="26"/>
          <w:szCs w:val="26"/>
          <w:lang w:val="pt-BR"/>
        </w:rPr>
        <w:t>phát</w:t>
      </w:r>
      <w:r>
        <w:rPr>
          <w:bCs/>
          <w:sz w:val="26"/>
          <w:szCs w:val="26"/>
          <w:lang w:val="pt-BR"/>
        </w:rPr>
        <w:t xml:space="preserve"> </w:t>
      </w:r>
      <w:r w:rsidRPr="006301A0">
        <w:rPr>
          <w:bCs/>
          <w:sz w:val="26"/>
          <w:szCs w:val="26"/>
          <w:lang w:val="pt-BR"/>
        </w:rPr>
        <w:t>triển</w:t>
      </w:r>
      <w:r>
        <w:rPr>
          <w:bCs/>
          <w:sz w:val="26"/>
          <w:szCs w:val="26"/>
          <w:lang w:val="pt-BR"/>
        </w:rPr>
        <w:t xml:space="preserve"> </w:t>
      </w:r>
      <w:r w:rsidRPr="006301A0">
        <w:rPr>
          <w:bCs/>
          <w:sz w:val="26"/>
          <w:szCs w:val="26"/>
          <w:lang w:val="pt-BR"/>
        </w:rPr>
        <w:t>công</w:t>
      </w:r>
      <w:r>
        <w:rPr>
          <w:bCs/>
          <w:sz w:val="26"/>
          <w:szCs w:val="26"/>
          <w:lang w:val="pt-BR"/>
        </w:rPr>
        <w:t xml:space="preserve"> </w:t>
      </w:r>
      <w:r w:rsidRPr="006301A0">
        <w:rPr>
          <w:bCs/>
          <w:sz w:val="26"/>
          <w:szCs w:val="26"/>
          <w:lang w:val="pt-BR"/>
        </w:rPr>
        <w:t>nghệ</w:t>
      </w:r>
      <w:r>
        <w:rPr>
          <w:bCs/>
          <w:sz w:val="26"/>
          <w:szCs w:val="26"/>
          <w:lang w:val="pt-BR"/>
        </w:rPr>
        <w:t xml:space="preserve"> </w:t>
      </w:r>
      <w:r w:rsidRPr="006301A0">
        <w:rPr>
          <w:bCs/>
          <w:sz w:val="26"/>
          <w:szCs w:val="26"/>
          <w:lang w:val="pt-BR"/>
        </w:rPr>
        <w:t>và</w:t>
      </w:r>
      <w:r>
        <w:rPr>
          <w:bCs/>
          <w:sz w:val="26"/>
          <w:szCs w:val="26"/>
          <w:lang w:val="pt-BR"/>
        </w:rPr>
        <w:t xml:space="preserve"> </w:t>
      </w:r>
      <w:r w:rsidRPr="006301A0">
        <w:rPr>
          <w:bCs/>
          <w:sz w:val="26"/>
          <w:szCs w:val="26"/>
          <w:lang w:val="pt-BR"/>
        </w:rPr>
        <w:t>nguồn</w:t>
      </w:r>
      <w:r>
        <w:rPr>
          <w:bCs/>
          <w:sz w:val="26"/>
          <w:szCs w:val="26"/>
          <w:lang w:val="pt-BR"/>
        </w:rPr>
        <w:t xml:space="preserve"> </w:t>
      </w:r>
      <w:r w:rsidRPr="006301A0">
        <w:rPr>
          <w:bCs/>
          <w:sz w:val="26"/>
          <w:szCs w:val="26"/>
          <w:lang w:val="pt-BR"/>
        </w:rPr>
        <w:t>nhân</w:t>
      </w:r>
      <w:r>
        <w:rPr>
          <w:bCs/>
          <w:sz w:val="26"/>
          <w:szCs w:val="26"/>
          <w:lang w:val="pt-BR"/>
        </w:rPr>
        <w:t xml:space="preserve"> </w:t>
      </w:r>
      <w:r w:rsidRPr="006301A0">
        <w:rPr>
          <w:bCs/>
          <w:sz w:val="26"/>
          <w:szCs w:val="26"/>
          <w:lang w:val="pt-BR"/>
        </w:rPr>
        <w:t>lực</w:t>
      </w:r>
      <w:r>
        <w:rPr>
          <w:bCs/>
          <w:sz w:val="26"/>
          <w:szCs w:val="26"/>
          <w:lang w:val="pt-BR"/>
        </w:rPr>
        <w:t xml:space="preserve"> </w:t>
      </w:r>
      <w:r w:rsidRPr="006301A0">
        <w:rPr>
          <w:bCs/>
          <w:sz w:val="26"/>
          <w:szCs w:val="26"/>
          <w:lang w:val="pt-BR"/>
        </w:rPr>
        <w:t>của</w:t>
      </w:r>
      <w:r>
        <w:rPr>
          <w:bCs/>
          <w:sz w:val="26"/>
          <w:szCs w:val="26"/>
          <w:lang w:val="pt-BR"/>
        </w:rPr>
        <w:t xml:space="preserve"> </w:t>
      </w:r>
      <w:r w:rsidRPr="006301A0">
        <w:rPr>
          <w:bCs/>
          <w:sz w:val="26"/>
          <w:szCs w:val="26"/>
          <w:lang w:val="pt-BR"/>
        </w:rPr>
        <w:t>doanh</w:t>
      </w:r>
      <w:r>
        <w:rPr>
          <w:bCs/>
          <w:sz w:val="26"/>
          <w:szCs w:val="26"/>
          <w:lang w:val="pt-BR"/>
        </w:rPr>
        <w:t xml:space="preserve"> </w:t>
      </w:r>
      <w:r w:rsidRPr="006301A0">
        <w:rPr>
          <w:bCs/>
          <w:sz w:val="26"/>
          <w:szCs w:val="26"/>
          <w:lang w:val="pt-BR"/>
        </w:rPr>
        <w:t>nghiệp</w:t>
      </w:r>
      <w:r>
        <w:rPr>
          <w:bCs/>
          <w:sz w:val="26"/>
          <w:szCs w:val="26"/>
          <w:lang w:val="pt-BR"/>
        </w:rPr>
        <w:t xml:space="preserve"> </w:t>
      </w:r>
      <w:r w:rsidRPr="006301A0">
        <w:rPr>
          <w:b/>
          <w:bCs/>
          <w:i/>
          <w:sz w:val="26"/>
          <w:szCs w:val="26"/>
          <w:lang w:val="pt-BR"/>
        </w:rPr>
        <w:t>để</w:t>
      </w:r>
      <w:r>
        <w:rPr>
          <w:b/>
          <w:bCs/>
          <w:i/>
          <w:sz w:val="26"/>
          <w:szCs w:val="26"/>
          <w:lang w:val="pt-BR"/>
        </w:rPr>
        <w:t xml:space="preserve"> </w:t>
      </w:r>
      <w:r w:rsidRPr="006301A0">
        <w:rPr>
          <w:b/>
          <w:bCs/>
          <w:i/>
          <w:sz w:val="26"/>
          <w:szCs w:val="26"/>
          <w:lang w:val="pt-BR"/>
        </w:rPr>
        <w:t>tăng</w:t>
      </w:r>
      <w:r>
        <w:rPr>
          <w:b/>
          <w:bCs/>
          <w:i/>
          <w:sz w:val="26"/>
          <w:szCs w:val="26"/>
          <w:lang w:val="pt-BR"/>
        </w:rPr>
        <w:t xml:space="preserve"> </w:t>
      </w:r>
      <w:r w:rsidRPr="006301A0">
        <w:rPr>
          <w:b/>
          <w:bCs/>
          <w:i/>
          <w:sz w:val="26"/>
          <w:szCs w:val="26"/>
          <w:lang w:val="pt-BR"/>
        </w:rPr>
        <w:t>năng</w:t>
      </w:r>
      <w:r>
        <w:rPr>
          <w:b/>
          <w:bCs/>
          <w:i/>
          <w:sz w:val="26"/>
          <w:szCs w:val="26"/>
          <w:lang w:val="pt-BR"/>
        </w:rPr>
        <w:t xml:space="preserve"> </w:t>
      </w:r>
      <w:r w:rsidRPr="006301A0">
        <w:rPr>
          <w:b/>
          <w:bCs/>
          <w:i/>
          <w:sz w:val="26"/>
          <w:szCs w:val="26"/>
          <w:lang w:val="pt-BR"/>
        </w:rPr>
        <w:t>lực</w:t>
      </w:r>
      <w:r>
        <w:rPr>
          <w:b/>
          <w:bCs/>
          <w:i/>
          <w:sz w:val="26"/>
          <w:szCs w:val="26"/>
          <w:lang w:val="pt-BR"/>
        </w:rPr>
        <w:t xml:space="preserve"> </w:t>
      </w:r>
      <w:r w:rsidRPr="006301A0">
        <w:rPr>
          <w:b/>
          <w:bCs/>
          <w:i/>
          <w:sz w:val="26"/>
          <w:szCs w:val="26"/>
          <w:lang w:val="pt-BR"/>
        </w:rPr>
        <w:t>sản</w:t>
      </w:r>
      <w:r>
        <w:rPr>
          <w:b/>
          <w:bCs/>
          <w:i/>
          <w:sz w:val="26"/>
          <w:szCs w:val="26"/>
          <w:lang w:val="pt-BR"/>
        </w:rPr>
        <w:t xml:space="preserve"> </w:t>
      </w:r>
      <w:r w:rsidRPr="006301A0">
        <w:rPr>
          <w:b/>
          <w:bCs/>
          <w:i/>
          <w:sz w:val="26"/>
          <w:szCs w:val="26"/>
          <w:lang w:val="pt-BR"/>
        </w:rPr>
        <w:t>xuất</w:t>
      </w:r>
      <w:r>
        <w:rPr>
          <w:b/>
          <w:bCs/>
          <w:i/>
          <w:sz w:val="26"/>
          <w:szCs w:val="26"/>
          <w:lang w:val="pt-BR"/>
        </w:rPr>
        <w:t xml:space="preserve"> </w:t>
      </w:r>
      <w:r w:rsidRPr="006301A0">
        <w:rPr>
          <w:b/>
          <w:bCs/>
          <w:i/>
          <w:sz w:val="26"/>
          <w:szCs w:val="26"/>
          <w:lang w:val="pt-BR"/>
        </w:rPr>
        <w:t>kinh</w:t>
      </w:r>
      <w:r>
        <w:rPr>
          <w:b/>
          <w:bCs/>
          <w:i/>
          <w:sz w:val="26"/>
          <w:szCs w:val="26"/>
          <w:lang w:val="pt-BR"/>
        </w:rPr>
        <w:t xml:space="preserve"> </w:t>
      </w:r>
      <w:r w:rsidRPr="006301A0">
        <w:rPr>
          <w:b/>
          <w:bCs/>
          <w:i/>
          <w:sz w:val="26"/>
          <w:szCs w:val="26"/>
          <w:lang w:val="pt-BR"/>
        </w:rPr>
        <w:t>doanh</w:t>
      </w:r>
      <w:r>
        <w:rPr>
          <w:b/>
          <w:bCs/>
          <w:i/>
          <w:sz w:val="26"/>
          <w:szCs w:val="26"/>
          <w:lang w:val="pt-BR"/>
        </w:rPr>
        <w:t xml:space="preserve"> </w:t>
      </w:r>
      <w:r w:rsidRPr="006301A0">
        <w:rPr>
          <w:b/>
          <w:bCs/>
          <w:i/>
          <w:sz w:val="26"/>
          <w:szCs w:val="26"/>
          <w:lang w:val="pt-BR"/>
        </w:rPr>
        <w:t>của</w:t>
      </w:r>
      <w:r>
        <w:rPr>
          <w:b/>
          <w:bCs/>
          <w:i/>
          <w:sz w:val="26"/>
          <w:szCs w:val="26"/>
          <w:lang w:val="pt-BR"/>
        </w:rPr>
        <w:t xml:space="preserve"> </w:t>
      </w:r>
      <w:r w:rsidRPr="006301A0">
        <w:rPr>
          <w:b/>
          <w:bCs/>
          <w:i/>
          <w:sz w:val="26"/>
          <w:szCs w:val="26"/>
          <w:lang w:val="pt-BR"/>
        </w:rPr>
        <w:t>doanh</w:t>
      </w:r>
      <w:r>
        <w:rPr>
          <w:b/>
          <w:bCs/>
          <w:i/>
          <w:sz w:val="26"/>
          <w:szCs w:val="26"/>
          <w:lang w:val="pt-BR"/>
        </w:rPr>
        <w:t xml:space="preserve"> </w:t>
      </w:r>
      <w:r w:rsidRPr="006301A0">
        <w:rPr>
          <w:b/>
          <w:bCs/>
          <w:i/>
          <w:sz w:val="26"/>
          <w:szCs w:val="26"/>
          <w:lang w:val="pt-BR"/>
        </w:rPr>
        <w:t>nghiệp</w:t>
      </w:r>
      <w:r>
        <w:rPr>
          <w:b/>
          <w:bCs/>
          <w:i/>
          <w:sz w:val="26"/>
          <w:szCs w:val="26"/>
          <w:lang w:val="pt-BR"/>
        </w:rPr>
        <w:t xml:space="preserve"> </w:t>
      </w:r>
      <w:r w:rsidRPr="006301A0">
        <w:rPr>
          <w:bCs/>
          <w:sz w:val="26"/>
          <w:szCs w:val="26"/>
          <w:lang w:val="vi-VN"/>
        </w:rPr>
        <w:t>nhằm</w:t>
      </w:r>
      <w:r>
        <w:rPr>
          <w:bCs/>
          <w:sz w:val="26"/>
          <w:szCs w:val="26"/>
          <w:lang w:val="vi-VN"/>
        </w:rPr>
        <w:t xml:space="preserve"> </w:t>
      </w:r>
      <w:r w:rsidRPr="006301A0">
        <w:rPr>
          <w:bCs/>
          <w:sz w:val="26"/>
          <w:szCs w:val="26"/>
          <w:lang w:val="pt-BR"/>
        </w:rPr>
        <w:t>mục</w:t>
      </w:r>
      <w:r>
        <w:rPr>
          <w:bCs/>
          <w:sz w:val="26"/>
          <w:szCs w:val="26"/>
          <w:lang w:val="pt-BR"/>
        </w:rPr>
        <w:t xml:space="preserve"> </w:t>
      </w:r>
      <w:r w:rsidRPr="006301A0">
        <w:rPr>
          <w:bCs/>
          <w:sz w:val="26"/>
          <w:szCs w:val="26"/>
          <w:lang w:val="pt-BR"/>
        </w:rPr>
        <w:t>đích</w:t>
      </w:r>
      <w:r>
        <w:rPr>
          <w:bCs/>
          <w:sz w:val="26"/>
          <w:szCs w:val="26"/>
          <w:lang w:val="pt-BR"/>
        </w:rPr>
        <w:t xml:space="preserve"> </w:t>
      </w:r>
      <w:r w:rsidRPr="006301A0">
        <w:rPr>
          <w:bCs/>
          <w:sz w:val="26"/>
          <w:szCs w:val="26"/>
          <w:lang w:val="vi-VN"/>
        </w:rPr>
        <w:t>sau</w:t>
      </w:r>
      <w:r>
        <w:rPr>
          <w:bCs/>
          <w:sz w:val="26"/>
          <w:szCs w:val="26"/>
          <w:lang w:val="vi-VN"/>
        </w:rPr>
        <w:t xml:space="preserve"> </w:t>
      </w:r>
      <w:r w:rsidRPr="006301A0">
        <w:rPr>
          <w:bCs/>
          <w:sz w:val="26"/>
          <w:szCs w:val="26"/>
          <w:lang w:val="vi-VN"/>
        </w:rPr>
        <w:t>một</w:t>
      </w:r>
      <w:r>
        <w:rPr>
          <w:bCs/>
          <w:sz w:val="26"/>
          <w:szCs w:val="26"/>
          <w:lang w:val="vi-VN"/>
        </w:rPr>
        <w:t xml:space="preserve"> </w:t>
      </w:r>
      <w:r w:rsidRPr="006301A0">
        <w:rPr>
          <w:bCs/>
          <w:sz w:val="26"/>
          <w:szCs w:val="26"/>
          <w:lang w:val="vi-VN"/>
        </w:rPr>
        <w:t>chu</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hoặc</w:t>
      </w:r>
      <w:r>
        <w:rPr>
          <w:bCs/>
          <w:sz w:val="26"/>
          <w:szCs w:val="26"/>
          <w:lang w:val="vi-VN"/>
        </w:rPr>
        <w:t xml:space="preserve"> </w:t>
      </w:r>
      <w:r w:rsidRPr="006301A0">
        <w:rPr>
          <w:bCs/>
          <w:sz w:val="26"/>
          <w:szCs w:val="26"/>
          <w:lang w:val="vi-VN"/>
        </w:rPr>
        <w:t>sau</w:t>
      </w:r>
      <w:r>
        <w:rPr>
          <w:bCs/>
          <w:sz w:val="26"/>
          <w:szCs w:val="26"/>
          <w:lang w:val="vi-VN"/>
        </w:rPr>
        <w:t xml:space="preserve"> </w:t>
      </w:r>
      <w:r w:rsidRPr="006301A0">
        <w:rPr>
          <w:bCs/>
          <w:sz w:val="26"/>
          <w:szCs w:val="26"/>
          <w:lang w:val="vi-VN"/>
        </w:rPr>
        <w:t>một</w:t>
      </w:r>
      <w:r>
        <w:rPr>
          <w:bCs/>
          <w:sz w:val="26"/>
          <w:szCs w:val="26"/>
          <w:lang w:val="vi-VN"/>
        </w:rPr>
        <w:t xml:space="preserve"> </w:t>
      </w:r>
      <w:r w:rsidRPr="006301A0">
        <w:rPr>
          <w:bCs/>
          <w:sz w:val="26"/>
          <w:szCs w:val="26"/>
          <w:lang w:val="vi-VN"/>
        </w:rPr>
        <w:t>thời</w:t>
      </w:r>
      <w:r>
        <w:rPr>
          <w:bCs/>
          <w:sz w:val="26"/>
          <w:szCs w:val="26"/>
          <w:lang w:val="vi-VN"/>
        </w:rPr>
        <w:t xml:space="preserve"> </w:t>
      </w:r>
      <w:r w:rsidRPr="006301A0">
        <w:rPr>
          <w:bCs/>
          <w:sz w:val="26"/>
          <w:szCs w:val="26"/>
          <w:lang w:val="vi-VN"/>
        </w:rPr>
        <w:t>gian</w:t>
      </w:r>
      <w:r>
        <w:rPr>
          <w:bCs/>
          <w:sz w:val="26"/>
          <w:szCs w:val="26"/>
          <w:lang w:val="vi-VN"/>
        </w:rPr>
        <w:t xml:space="preserve"> </w:t>
      </w:r>
      <w:r w:rsidRPr="006301A0">
        <w:rPr>
          <w:bCs/>
          <w:sz w:val="26"/>
          <w:szCs w:val="26"/>
          <w:lang w:val="vi-VN"/>
        </w:rPr>
        <w:t>nhất</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pt-BR"/>
        </w:rPr>
        <w:t>sẽ</w:t>
      </w:r>
      <w:r>
        <w:rPr>
          <w:bCs/>
          <w:sz w:val="26"/>
          <w:szCs w:val="26"/>
          <w:lang w:val="pt-BR"/>
        </w:rPr>
        <w:t xml:space="preserve"> </w:t>
      </w:r>
      <w:r w:rsidRPr="006301A0">
        <w:rPr>
          <w:bCs/>
          <w:sz w:val="26"/>
          <w:szCs w:val="26"/>
          <w:lang w:val="vi-VN"/>
        </w:rPr>
        <w:t>thu</w:t>
      </w:r>
      <w:r>
        <w:rPr>
          <w:bCs/>
          <w:sz w:val="26"/>
          <w:szCs w:val="26"/>
          <w:lang w:val="vi-VN"/>
        </w:rPr>
        <w:t xml:space="preserve"> </w:t>
      </w:r>
      <w:r w:rsidRPr="006301A0">
        <w:rPr>
          <w:bCs/>
          <w:sz w:val="26"/>
          <w:szCs w:val="26"/>
          <w:lang w:val="vi-VN"/>
        </w:rPr>
        <w:t>về</w:t>
      </w:r>
      <w:r>
        <w:rPr>
          <w:bCs/>
          <w:sz w:val="26"/>
          <w:szCs w:val="26"/>
          <w:lang w:val="vi-VN"/>
        </w:rPr>
        <w:t xml:space="preserve"> </w:t>
      </w:r>
      <w:r w:rsidRPr="006301A0">
        <w:rPr>
          <w:bCs/>
          <w:sz w:val="26"/>
          <w:szCs w:val="26"/>
          <w:lang w:val="vi-VN"/>
        </w:rPr>
        <w:t>một</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pt-BR"/>
        </w:rPr>
        <w:t>kinh</w:t>
      </w:r>
      <w:r>
        <w:rPr>
          <w:bCs/>
          <w:sz w:val="26"/>
          <w:szCs w:val="26"/>
          <w:lang w:val="pt-BR"/>
        </w:rPr>
        <w:t xml:space="preserve"> </w:t>
      </w:r>
      <w:r w:rsidRPr="006301A0">
        <w:rPr>
          <w:bCs/>
          <w:sz w:val="26"/>
          <w:szCs w:val="26"/>
          <w:lang w:val="pt-BR"/>
        </w:rPr>
        <w:t>tế</w:t>
      </w:r>
      <w:r>
        <w:rPr>
          <w:bCs/>
          <w:sz w:val="26"/>
          <w:szCs w:val="26"/>
          <w:lang w:val="pt-BR"/>
        </w:rPr>
        <w:t xml:space="preserve"> </w:t>
      </w:r>
      <w:r w:rsidRPr="006301A0">
        <w:rPr>
          <w:bCs/>
          <w:sz w:val="26"/>
          <w:szCs w:val="26"/>
          <w:lang w:val="vi-VN"/>
        </w:rPr>
        <w:t>lớn</w:t>
      </w:r>
      <w:r>
        <w:rPr>
          <w:bCs/>
          <w:sz w:val="26"/>
          <w:szCs w:val="26"/>
          <w:lang w:val="vi-VN"/>
        </w:rPr>
        <w:t xml:space="preserve"> </w:t>
      </w:r>
      <w:r w:rsidRPr="006301A0">
        <w:rPr>
          <w:bCs/>
          <w:sz w:val="26"/>
          <w:szCs w:val="26"/>
          <w:lang w:val="vi-VN"/>
        </w:rPr>
        <w:t>hơn</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đã</w:t>
      </w:r>
      <w:r>
        <w:rPr>
          <w:bCs/>
          <w:sz w:val="26"/>
          <w:szCs w:val="26"/>
          <w:lang w:val="vi-VN"/>
        </w:rPr>
        <w:t xml:space="preserve"> </w:t>
      </w:r>
      <w:r w:rsidRPr="006301A0">
        <w:rPr>
          <w:bCs/>
          <w:sz w:val="26"/>
          <w:szCs w:val="26"/>
          <w:lang w:val="vi-VN"/>
        </w:rPr>
        <w:t>bỏ</w:t>
      </w:r>
      <w:r>
        <w:rPr>
          <w:bCs/>
          <w:sz w:val="26"/>
          <w:szCs w:val="26"/>
          <w:lang w:val="vi-VN"/>
        </w:rPr>
        <w:t xml:space="preserve"> </w:t>
      </w:r>
      <w:r w:rsidRPr="006301A0">
        <w:rPr>
          <w:bCs/>
          <w:sz w:val="26"/>
          <w:szCs w:val="26"/>
          <w:lang w:val="vi-VN"/>
        </w:rPr>
        <w:t>ra</w:t>
      </w:r>
      <w:r>
        <w:rPr>
          <w:bCs/>
          <w:sz w:val="26"/>
          <w:szCs w:val="26"/>
          <w:lang w:val="vi-VN"/>
        </w:rPr>
        <w:t xml:space="preserve"> </w:t>
      </w:r>
      <w:r w:rsidRPr="006301A0">
        <w:rPr>
          <w:bCs/>
          <w:sz w:val="26"/>
          <w:szCs w:val="26"/>
          <w:lang w:val="vi-VN"/>
        </w:rPr>
        <w:t>ban</w:t>
      </w:r>
      <w:r>
        <w:rPr>
          <w:bCs/>
          <w:sz w:val="26"/>
          <w:szCs w:val="26"/>
          <w:lang w:val="vi-VN"/>
        </w:rPr>
        <w:t xml:space="preserve"> </w:t>
      </w:r>
      <w:r w:rsidRPr="006301A0">
        <w:rPr>
          <w:bCs/>
          <w:sz w:val="26"/>
          <w:szCs w:val="26"/>
          <w:lang w:val="vi-VN"/>
        </w:rPr>
        <w:t>đầu.</w:t>
      </w:r>
    </w:p>
    <w:p w14:paraId="222064AC" w14:textId="77777777" w:rsidR="006301A0" w:rsidRPr="006301A0" w:rsidRDefault="006301A0" w:rsidP="00FB2A38">
      <w:pPr>
        <w:widowControl w:val="0"/>
        <w:autoSpaceDE w:val="0"/>
        <w:autoSpaceDN w:val="0"/>
        <w:adjustRightInd w:val="0"/>
        <w:spacing w:before="120" w:after="120" w:line="295" w:lineRule="auto"/>
        <w:ind w:firstLine="567"/>
        <w:jc w:val="both"/>
        <w:rPr>
          <w:sz w:val="26"/>
          <w:szCs w:val="26"/>
          <w:lang w:val="vi-VN"/>
        </w:rPr>
      </w:pPr>
      <w:r w:rsidRPr="00EA19F3">
        <w:rPr>
          <w:bCs/>
          <w:i/>
          <w:sz w:val="26"/>
          <w:szCs w:val="26"/>
          <w:lang w:val="vi-VN"/>
        </w:rPr>
        <w:t>Lưu ý:</w:t>
      </w:r>
      <w:r>
        <w:rPr>
          <w:bCs/>
          <w:sz w:val="26"/>
          <w:szCs w:val="26"/>
          <w:lang w:val="vi-VN"/>
        </w:rPr>
        <w:t xml:space="preserve"> </w:t>
      </w:r>
      <w:r w:rsidRPr="006301A0">
        <w:rPr>
          <w:bCs/>
          <w:sz w:val="26"/>
          <w:szCs w:val="26"/>
          <w:lang w:val="vi-VN"/>
        </w:rPr>
        <w:t>Đối</w:t>
      </w:r>
      <w:r>
        <w:rPr>
          <w:bCs/>
          <w:sz w:val="26"/>
          <w:szCs w:val="26"/>
          <w:lang w:val="vi-VN"/>
        </w:rPr>
        <w:t xml:space="preserve"> </w:t>
      </w:r>
      <w:r w:rsidRPr="006301A0">
        <w:rPr>
          <w:bCs/>
          <w:sz w:val="26"/>
          <w:szCs w:val="26"/>
          <w:lang w:val="vi-VN"/>
        </w:rPr>
        <w:t>với</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thực</w:t>
      </w:r>
      <w:r>
        <w:rPr>
          <w:bCs/>
          <w:sz w:val="26"/>
          <w:szCs w:val="26"/>
          <w:lang w:val="vi-VN"/>
        </w:rPr>
        <w:t xml:space="preserve"> </w:t>
      </w:r>
      <w:r w:rsidRPr="006301A0">
        <w:rPr>
          <w:bCs/>
          <w:sz w:val="26"/>
          <w:szCs w:val="26"/>
          <w:lang w:val="vi-VN"/>
        </w:rPr>
        <w:t>hiện</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năm</w:t>
      </w:r>
      <w:r>
        <w:rPr>
          <w:bCs/>
          <w:sz w:val="26"/>
          <w:szCs w:val="26"/>
          <w:lang w:val="vi-VN"/>
        </w:rPr>
        <w:t xml:space="preserve"> </w:t>
      </w:r>
      <w:r w:rsidRPr="006301A0">
        <w:rPr>
          <w:bCs/>
          <w:sz w:val="26"/>
          <w:szCs w:val="26"/>
          <w:lang w:val="vi-VN"/>
        </w:rPr>
        <w:t>bao</w:t>
      </w:r>
      <w:r>
        <w:rPr>
          <w:bCs/>
          <w:sz w:val="26"/>
          <w:szCs w:val="26"/>
          <w:lang w:val="vi-VN"/>
        </w:rPr>
        <w:t xml:space="preserve"> </w:t>
      </w:r>
      <w:r w:rsidRPr="006301A0">
        <w:rPr>
          <w:bCs/>
          <w:sz w:val="26"/>
          <w:szCs w:val="26"/>
          <w:lang w:val="vi-VN"/>
        </w:rPr>
        <w:t>gồm</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mang</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chuyển</w:t>
      </w:r>
      <w:r>
        <w:rPr>
          <w:bCs/>
          <w:sz w:val="26"/>
          <w:szCs w:val="26"/>
          <w:lang w:val="vi-VN"/>
        </w:rPr>
        <w:t xml:space="preserve"> </w:t>
      </w:r>
      <w:r w:rsidRPr="006301A0">
        <w:rPr>
          <w:bCs/>
          <w:sz w:val="26"/>
          <w:szCs w:val="26"/>
          <w:lang w:val="vi-VN"/>
        </w:rPr>
        <w:t>nhượng</w:t>
      </w:r>
      <w:r>
        <w:rPr>
          <w:bCs/>
          <w:sz w:val="26"/>
          <w:szCs w:val="26"/>
          <w:lang w:val="vi-VN"/>
        </w:rPr>
        <w:t xml:space="preserve"> </w:t>
      </w:r>
      <w:r w:rsidRPr="006301A0">
        <w:rPr>
          <w:bCs/>
          <w:sz w:val="26"/>
          <w:szCs w:val="26"/>
          <w:lang w:val="vi-VN"/>
        </w:rPr>
        <w:t>quyền</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hoặc</w:t>
      </w:r>
      <w:r>
        <w:rPr>
          <w:bCs/>
          <w:sz w:val="26"/>
          <w:szCs w:val="26"/>
          <w:lang w:val="vi-VN"/>
        </w:rPr>
        <w:t xml:space="preserve"> </w:t>
      </w:r>
      <w:r w:rsidRPr="006301A0">
        <w:rPr>
          <w:bCs/>
          <w:sz w:val="26"/>
          <w:szCs w:val="26"/>
          <w:lang w:val="vi-VN"/>
        </w:rPr>
        <w:t>quyền</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hữu</w:t>
      </w:r>
      <w:r>
        <w:rPr>
          <w:bCs/>
          <w:sz w:val="26"/>
          <w:szCs w:val="26"/>
          <w:lang w:val="vi-VN"/>
        </w:rPr>
        <w:t xml:space="preserve"> </w:t>
      </w:r>
      <w:r w:rsidRPr="006301A0">
        <w:rPr>
          <w:bCs/>
          <w:sz w:val="26"/>
          <w:szCs w:val="26"/>
          <w:lang w:val="vi-VN"/>
        </w:rPr>
        <w:t>giữa</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cá</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đơn</w:t>
      </w:r>
      <w:r>
        <w:rPr>
          <w:bCs/>
          <w:sz w:val="26"/>
          <w:szCs w:val="26"/>
          <w:lang w:val="vi-VN"/>
        </w:rPr>
        <w:t xml:space="preserve"> </w:t>
      </w:r>
      <w:r w:rsidRPr="006301A0">
        <w:rPr>
          <w:bCs/>
          <w:sz w:val="26"/>
          <w:szCs w:val="26"/>
          <w:lang w:val="vi-VN"/>
        </w:rPr>
        <w:t>vị,</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tổ</w:t>
      </w:r>
      <w:r>
        <w:rPr>
          <w:bCs/>
          <w:sz w:val="26"/>
          <w:szCs w:val="26"/>
          <w:lang w:val="vi-VN"/>
        </w:rPr>
        <w:t xml:space="preserve"> </w:t>
      </w:r>
      <w:r w:rsidRPr="006301A0">
        <w:rPr>
          <w:bCs/>
          <w:sz w:val="26"/>
          <w:szCs w:val="26"/>
          <w:lang w:val="vi-VN"/>
        </w:rPr>
        <w:t>chức</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nội</w:t>
      </w:r>
      <w:r>
        <w:rPr>
          <w:bCs/>
          <w:sz w:val="26"/>
          <w:szCs w:val="26"/>
          <w:lang w:val="vi-VN"/>
        </w:rPr>
        <w:t xml:space="preserve"> </w:t>
      </w:r>
      <w:r w:rsidRPr="006301A0">
        <w:rPr>
          <w:bCs/>
          <w:sz w:val="26"/>
          <w:szCs w:val="26"/>
          <w:lang w:val="vi-VN"/>
        </w:rPr>
        <w:t>bộ</w:t>
      </w:r>
      <w:r>
        <w:rPr>
          <w:bCs/>
          <w:sz w:val="26"/>
          <w:szCs w:val="26"/>
          <w:lang w:val="vi-VN"/>
        </w:rPr>
        <w:t xml:space="preserve"> </w:t>
      </w:r>
      <w:r w:rsidRPr="006301A0">
        <w:rPr>
          <w:bCs/>
          <w:sz w:val="26"/>
          <w:szCs w:val="26"/>
          <w:lang w:val="vi-VN"/>
        </w:rPr>
        <w:t>nền</w:t>
      </w:r>
      <w:r>
        <w:rPr>
          <w:bCs/>
          <w:sz w:val="26"/>
          <w:szCs w:val="26"/>
          <w:lang w:val="vi-VN"/>
        </w:rPr>
        <w:t xml:space="preserve"> </w:t>
      </w:r>
      <w:r w:rsidRPr="006301A0">
        <w:rPr>
          <w:bCs/>
          <w:sz w:val="26"/>
          <w:szCs w:val="26"/>
          <w:lang w:val="vi-VN"/>
        </w:rPr>
        <w:t>kinh</w:t>
      </w:r>
      <w:r>
        <w:rPr>
          <w:bCs/>
          <w:sz w:val="26"/>
          <w:szCs w:val="26"/>
          <w:lang w:val="vi-VN"/>
        </w:rPr>
        <w:t xml:space="preserve"> </w:t>
      </w:r>
      <w:r w:rsidRPr="006301A0">
        <w:rPr>
          <w:bCs/>
          <w:sz w:val="26"/>
          <w:szCs w:val="26"/>
          <w:lang w:val="vi-VN"/>
        </w:rPr>
        <w:t>tế.</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thể</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năm</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được</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cả</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quyền</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đất,</w:t>
      </w:r>
      <w:r>
        <w:rPr>
          <w:bCs/>
          <w:sz w:val="26"/>
          <w:szCs w:val="26"/>
          <w:lang w:val="vi-VN"/>
        </w:rPr>
        <w:t xml:space="preserve"> </w:t>
      </w:r>
      <w:r w:rsidRPr="006301A0">
        <w:rPr>
          <w:bCs/>
          <w:sz w:val="26"/>
          <w:szCs w:val="26"/>
          <w:lang w:val="vi-VN"/>
        </w:rPr>
        <w:t>tiền</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thiết</w:t>
      </w:r>
      <w:r>
        <w:rPr>
          <w:bCs/>
          <w:sz w:val="26"/>
          <w:szCs w:val="26"/>
          <w:lang w:val="vi-VN"/>
        </w:rPr>
        <w:t xml:space="preserve"> </w:t>
      </w:r>
      <w:r w:rsidRPr="006301A0">
        <w:rPr>
          <w:bCs/>
          <w:sz w:val="26"/>
          <w:szCs w:val="26"/>
          <w:lang w:val="vi-VN"/>
        </w:rPr>
        <w:t>bị,</w:t>
      </w:r>
      <w:r>
        <w:rPr>
          <w:bCs/>
          <w:sz w:val="26"/>
          <w:szCs w:val="26"/>
          <w:lang w:val="vi-VN"/>
        </w:rPr>
        <w:t xml:space="preserve"> </w:t>
      </w:r>
      <w:r w:rsidRPr="006301A0">
        <w:rPr>
          <w:bCs/>
          <w:sz w:val="26"/>
          <w:szCs w:val="26"/>
          <w:lang w:val="vi-VN"/>
        </w:rPr>
        <w:t>nhà</w:t>
      </w:r>
      <w:r>
        <w:rPr>
          <w:bCs/>
          <w:sz w:val="26"/>
          <w:szCs w:val="26"/>
          <w:lang w:val="vi-VN"/>
        </w:rPr>
        <w:t xml:space="preserve"> </w:t>
      </w:r>
      <w:r w:rsidRPr="006301A0">
        <w:rPr>
          <w:bCs/>
          <w:sz w:val="26"/>
          <w:szCs w:val="26"/>
          <w:lang w:val="vi-VN"/>
        </w:rPr>
        <w:t>cửa,</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tàng</w:t>
      </w:r>
      <w:r>
        <w:rPr>
          <w:bCs/>
          <w:sz w:val="26"/>
          <w:szCs w:val="26"/>
          <w:lang w:val="vi-VN"/>
        </w:rPr>
        <w:t xml:space="preserve"> </w:t>
      </w:r>
      <w:r w:rsidRPr="006301A0">
        <w:rPr>
          <w:bCs/>
          <w:sz w:val="26"/>
          <w:szCs w:val="26"/>
          <w:lang w:val="vi-VN"/>
        </w:rPr>
        <w:t>đã</w:t>
      </w:r>
      <w:r>
        <w:rPr>
          <w:bCs/>
          <w:sz w:val="26"/>
          <w:szCs w:val="26"/>
          <w:lang w:val="vi-VN"/>
        </w:rPr>
        <w:t xml:space="preserve"> </w:t>
      </w:r>
      <w:r w:rsidRPr="006301A0">
        <w:rPr>
          <w:bCs/>
          <w:sz w:val="26"/>
          <w:szCs w:val="26"/>
          <w:lang w:val="vi-VN"/>
        </w:rPr>
        <w:t>qua</w:t>
      </w:r>
      <w:r>
        <w:rPr>
          <w:bCs/>
          <w:sz w:val="26"/>
          <w:szCs w:val="26"/>
          <w:lang w:val="vi-VN"/>
        </w:rPr>
        <w:t xml:space="preserve"> </w:t>
      </w:r>
      <w:r w:rsidRPr="006301A0">
        <w:rPr>
          <w:bCs/>
          <w:sz w:val="26"/>
          <w:szCs w:val="26"/>
          <w:lang w:val="vi-VN"/>
        </w:rPr>
        <w:t>sử</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đơn</w:t>
      </w:r>
      <w:r>
        <w:rPr>
          <w:bCs/>
          <w:sz w:val="26"/>
          <w:szCs w:val="26"/>
          <w:lang w:val="vi-VN"/>
        </w:rPr>
        <w:t xml:space="preserve"> </w:t>
      </w:r>
      <w:r w:rsidRPr="006301A0">
        <w:rPr>
          <w:bCs/>
          <w:sz w:val="26"/>
          <w:szCs w:val="26"/>
          <w:lang w:val="vi-VN"/>
        </w:rPr>
        <w:t>vị,</w:t>
      </w:r>
      <w:r>
        <w:rPr>
          <w:bCs/>
          <w:sz w:val="26"/>
          <w:szCs w:val="26"/>
          <w:lang w:val="vi-VN"/>
        </w:rPr>
        <w:t xml:space="preserve"> </w:t>
      </w:r>
      <w:r w:rsidRPr="006301A0">
        <w:rPr>
          <w:bCs/>
          <w:sz w:val="26"/>
          <w:szCs w:val="26"/>
          <w:lang w:val="vi-VN"/>
        </w:rPr>
        <w:t>cá</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nước</w:t>
      </w:r>
      <w:r>
        <w:rPr>
          <w:bCs/>
          <w:sz w:val="26"/>
          <w:szCs w:val="26"/>
          <w:lang w:val="vi-VN"/>
        </w:rPr>
        <w:t xml:space="preserve"> </w:t>
      </w:r>
      <w:r w:rsidRPr="006301A0">
        <w:rPr>
          <w:bCs/>
          <w:sz w:val="26"/>
          <w:szCs w:val="26"/>
          <w:lang w:val="vi-VN"/>
        </w:rPr>
        <w:t>trong</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báo</w:t>
      </w:r>
      <w:r>
        <w:rPr>
          <w:bCs/>
          <w:sz w:val="26"/>
          <w:szCs w:val="26"/>
          <w:lang w:val="vi-VN"/>
        </w:rPr>
        <w:t xml:space="preserve"> </w:t>
      </w:r>
      <w:r w:rsidRPr="006301A0">
        <w:rPr>
          <w:bCs/>
          <w:sz w:val="26"/>
          <w:szCs w:val="26"/>
          <w:lang w:val="vi-VN"/>
        </w:rPr>
        <w:t>cáo.</w:t>
      </w:r>
    </w:p>
    <w:p w14:paraId="4FC2D83A" w14:textId="77777777" w:rsidR="006301A0" w:rsidRPr="006301A0" w:rsidRDefault="006301A0" w:rsidP="00FB2A38">
      <w:pPr>
        <w:spacing w:before="120" w:after="120" w:line="295" w:lineRule="auto"/>
        <w:ind w:firstLine="567"/>
        <w:jc w:val="both"/>
        <w:rPr>
          <w:rFonts w:eastAsia="Calibri"/>
          <w:b/>
          <w:sz w:val="26"/>
          <w:szCs w:val="26"/>
          <w:lang w:val="pt-BR"/>
        </w:rPr>
      </w:pPr>
      <w:r w:rsidRPr="006301A0">
        <w:rPr>
          <w:rFonts w:eastAsia="Calibri"/>
          <w:b/>
          <w:sz w:val="26"/>
          <w:szCs w:val="26"/>
          <w:lang w:val="pt-BR"/>
        </w:rPr>
        <w:t>Câu</w:t>
      </w:r>
      <w:r>
        <w:rPr>
          <w:rFonts w:eastAsia="Calibri"/>
          <w:b/>
          <w:sz w:val="26"/>
          <w:szCs w:val="26"/>
          <w:lang w:val="pt-BR"/>
        </w:rPr>
        <w:t xml:space="preserve"> </w:t>
      </w:r>
      <w:r w:rsidRPr="006301A0">
        <w:rPr>
          <w:rFonts w:eastAsia="Calibri"/>
          <w:b/>
          <w:sz w:val="26"/>
          <w:szCs w:val="26"/>
          <w:lang w:val="pt-BR"/>
        </w:rPr>
        <w:t>I:</w:t>
      </w:r>
      <w:r>
        <w:rPr>
          <w:rFonts w:eastAsia="Calibri"/>
          <w:b/>
          <w:sz w:val="26"/>
          <w:szCs w:val="26"/>
          <w:lang w:val="pt-BR"/>
        </w:rPr>
        <w:t xml:space="preserve"> </w:t>
      </w:r>
      <w:r w:rsidRPr="006301A0">
        <w:rPr>
          <w:rFonts w:eastAsia="Calibri"/>
          <w:b/>
          <w:sz w:val="26"/>
          <w:szCs w:val="26"/>
          <w:lang w:val="pt-BR"/>
        </w:rPr>
        <w:t>Vốn</w:t>
      </w:r>
      <w:r>
        <w:rPr>
          <w:rFonts w:eastAsia="Calibri"/>
          <w:b/>
          <w:sz w:val="26"/>
          <w:szCs w:val="26"/>
          <w:lang w:val="pt-BR"/>
        </w:rPr>
        <w:t xml:space="preserve"> </w:t>
      </w:r>
      <w:r w:rsidRPr="006301A0">
        <w:rPr>
          <w:rFonts w:eastAsia="Calibri"/>
          <w:b/>
          <w:sz w:val="26"/>
          <w:szCs w:val="26"/>
          <w:lang w:val="pt-BR"/>
        </w:rPr>
        <w:t>đầu</w:t>
      </w:r>
      <w:r>
        <w:rPr>
          <w:rFonts w:eastAsia="Calibri"/>
          <w:b/>
          <w:sz w:val="26"/>
          <w:szCs w:val="26"/>
          <w:lang w:val="pt-BR"/>
        </w:rPr>
        <w:t xml:space="preserve"> </w:t>
      </w:r>
      <w:r w:rsidRPr="006301A0">
        <w:rPr>
          <w:rFonts w:eastAsia="Calibri"/>
          <w:b/>
          <w:sz w:val="26"/>
          <w:szCs w:val="26"/>
          <w:lang w:val="pt-BR"/>
        </w:rPr>
        <w:t>tư</w:t>
      </w:r>
      <w:r>
        <w:rPr>
          <w:rFonts w:eastAsia="Calibri"/>
          <w:b/>
          <w:sz w:val="26"/>
          <w:szCs w:val="26"/>
          <w:lang w:val="pt-BR"/>
        </w:rPr>
        <w:t xml:space="preserve"> </w:t>
      </w:r>
      <w:r w:rsidRPr="006301A0">
        <w:rPr>
          <w:rFonts w:eastAsia="Calibri"/>
          <w:b/>
          <w:sz w:val="26"/>
          <w:szCs w:val="26"/>
          <w:lang w:val="pt-BR"/>
        </w:rPr>
        <w:t>thực</w:t>
      </w:r>
      <w:r>
        <w:rPr>
          <w:rFonts w:eastAsia="Calibri"/>
          <w:b/>
          <w:sz w:val="26"/>
          <w:szCs w:val="26"/>
          <w:lang w:val="pt-BR"/>
        </w:rPr>
        <w:t xml:space="preserve"> </w:t>
      </w:r>
      <w:r w:rsidRPr="006301A0">
        <w:rPr>
          <w:rFonts w:eastAsia="Calibri"/>
          <w:b/>
          <w:sz w:val="26"/>
          <w:szCs w:val="26"/>
          <w:lang w:val="pt-BR"/>
        </w:rPr>
        <w:t>hiện</w:t>
      </w:r>
      <w:r>
        <w:rPr>
          <w:rFonts w:eastAsia="Calibri"/>
          <w:b/>
          <w:sz w:val="26"/>
          <w:szCs w:val="26"/>
          <w:lang w:val="pt-BR"/>
        </w:rPr>
        <w:t xml:space="preserve"> </w:t>
      </w:r>
      <w:r w:rsidRPr="006301A0">
        <w:rPr>
          <w:rFonts w:eastAsia="Calibri"/>
          <w:b/>
          <w:sz w:val="26"/>
          <w:szCs w:val="26"/>
          <w:lang w:val="pt-BR"/>
        </w:rPr>
        <w:t>năm</w:t>
      </w:r>
      <w:r>
        <w:rPr>
          <w:rFonts w:eastAsia="Calibri"/>
          <w:b/>
          <w:sz w:val="26"/>
          <w:szCs w:val="26"/>
          <w:lang w:val="pt-BR"/>
        </w:rPr>
        <w:t xml:space="preserve"> </w:t>
      </w:r>
      <w:r w:rsidR="00B57F14">
        <w:rPr>
          <w:rFonts w:eastAsia="Calibri"/>
          <w:b/>
          <w:sz w:val="26"/>
          <w:szCs w:val="26"/>
          <w:lang w:val="pt-BR"/>
        </w:rPr>
        <w:t>2023</w:t>
      </w:r>
      <w:r>
        <w:rPr>
          <w:rFonts w:eastAsia="Calibri"/>
          <w:b/>
          <w:sz w:val="26"/>
          <w:szCs w:val="26"/>
          <w:lang w:val="pt-BR"/>
        </w:rPr>
        <w:t xml:space="preserve"> </w:t>
      </w:r>
      <w:r w:rsidRPr="006301A0">
        <w:rPr>
          <w:rFonts w:eastAsia="Calibri"/>
          <w:b/>
          <w:sz w:val="26"/>
          <w:szCs w:val="26"/>
          <w:lang w:val="pt-BR"/>
        </w:rPr>
        <w:t>theo</w:t>
      </w:r>
      <w:r>
        <w:rPr>
          <w:rFonts w:eastAsia="Calibri"/>
          <w:b/>
          <w:sz w:val="26"/>
          <w:szCs w:val="26"/>
          <w:lang w:val="pt-BR"/>
        </w:rPr>
        <w:t xml:space="preserve"> </w:t>
      </w:r>
      <w:r w:rsidRPr="006301A0">
        <w:rPr>
          <w:rFonts w:eastAsia="Calibri"/>
          <w:b/>
          <w:sz w:val="26"/>
          <w:szCs w:val="26"/>
          <w:lang w:val="pt-BR"/>
        </w:rPr>
        <w:t>khoản</w:t>
      </w:r>
      <w:r>
        <w:rPr>
          <w:rFonts w:eastAsia="Calibri"/>
          <w:b/>
          <w:sz w:val="26"/>
          <w:szCs w:val="26"/>
          <w:lang w:val="pt-BR"/>
        </w:rPr>
        <w:t xml:space="preserve"> </w:t>
      </w:r>
      <w:r w:rsidRPr="006301A0">
        <w:rPr>
          <w:rFonts w:eastAsia="Calibri"/>
          <w:b/>
          <w:sz w:val="26"/>
          <w:szCs w:val="26"/>
          <w:lang w:val="pt-BR"/>
        </w:rPr>
        <w:t>mục</w:t>
      </w:r>
      <w:r>
        <w:rPr>
          <w:rFonts w:eastAsia="Calibri"/>
          <w:b/>
          <w:sz w:val="26"/>
          <w:szCs w:val="26"/>
          <w:lang w:val="pt-BR"/>
        </w:rPr>
        <w:t xml:space="preserve"> </w:t>
      </w:r>
      <w:r w:rsidRPr="006301A0">
        <w:rPr>
          <w:rFonts w:eastAsia="Calibri"/>
          <w:b/>
          <w:sz w:val="26"/>
          <w:szCs w:val="26"/>
          <w:lang w:val="pt-BR"/>
        </w:rPr>
        <w:t>đầu</w:t>
      </w:r>
      <w:r>
        <w:rPr>
          <w:rFonts w:eastAsia="Calibri"/>
          <w:b/>
          <w:sz w:val="26"/>
          <w:szCs w:val="26"/>
          <w:lang w:val="pt-BR"/>
        </w:rPr>
        <w:t xml:space="preserve"> </w:t>
      </w:r>
      <w:r w:rsidRPr="006301A0">
        <w:rPr>
          <w:rFonts w:eastAsia="Calibri"/>
          <w:b/>
          <w:sz w:val="26"/>
          <w:szCs w:val="26"/>
          <w:lang w:val="pt-BR"/>
        </w:rPr>
        <w:t>tư</w:t>
      </w:r>
    </w:p>
    <w:p w14:paraId="00EDF653" w14:textId="77777777" w:rsidR="006301A0" w:rsidRPr="006301A0" w:rsidRDefault="006301A0" w:rsidP="00FB2A38">
      <w:pPr>
        <w:spacing w:before="120" w:after="120" w:line="295" w:lineRule="auto"/>
        <w:ind w:firstLine="567"/>
        <w:jc w:val="both"/>
        <w:rPr>
          <w:rFonts w:eastAsia="Calibri"/>
          <w:bCs/>
          <w:sz w:val="26"/>
          <w:szCs w:val="26"/>
          <w:lang w:val="pt-BR"/>
        </w:rPr>
      </w:pPr>
      <w:r w:rsidRPr="006301A0">
        <w:rPr>
          <w:rFonts w:eastAsia="Calibri"/>
          <w:b/>
          <w:bCs/>
          <w:i/>
          <w:sz w:val="26"/>
          <w:szCs w:val="26"/>
          <w:lang w:val="pt-BR"/>
        </w:rPr>
        <w:t>Vốn</w:t>
      </w:r>
      <w:r>
        <w:rPr>
          <w:rFonts w:eastAsia="Calibri"/>
          <w:b/>
          <w:bCs/>
          <w:i/>
          <w:sz w:val="26"/>
          <w:szCs w:val="26"/>
          <w:lang w:val="pt-BR"/>
        </w:rPr>
        <w:t xml:space="preserve"> </w:t>
      </w:r>
      <w:r w:rsidRPr="006301A0">
        <w:rPr>
          <w:rFonts w:eastAsia="Calibri"/>
          <w:b/>
          <w:bCs/>
          <w:i/>
          <w:sz w:val="26"/>
          <w:szCs w:val="26"/>
          <w:lang w:val="pt-BR"/>
        </w:rPr>
        <w:t>đầu</w:t>
      </w:r>
      <w:r>
        <w:rPr>
          <w:rFonts w:eastAsia="Calibri"/>
          <w:b/>
          <w:bCs/>
          <w:i/>
          <w:sz w:val="26"/>
          <w:szCs w:val="26"/>
          <w:lang w:val="pt-BR"/>
        </w:rPr>
        <w:t xml:space="preserve"> </w:t>
      </w:r>
      <w:r w:rsidRPr="006301A0">
        <w:rPr>
          <w:rFonts w:eastAsia="Calibri"/>
          <w:b/>
          <w:bCs/>
          <w:i/>
          <w:sz w:val="26"/>
          <w:szCs w:val="26"/>
          <w:lang w:val="pt-BR"/>
        </w:rPr>
        <w:t>tư</w:t>
      </w:r>
      <w:r>
        <w:rPr>
          <w:rFonts w:eastAsia="Calibri"/>
          <w:b/>
          <w:bCs/>
          <w:i/>
          <w:sz w:val="26"/>
          <w:szCs w:val="26"/>
          <w:lang w:val="pt-BR"/>
        </w:rPr>
        <w:t xml:space="preserve"> </w:t>
      </w:r>
      <w:r w:rsidRPr="006301A0">
        <w:rPr>
          <w:rFonts w:eastAsia="Calibri"/>
          <w:b/>
          <w:bCs/>
          <w:i/>
          <w:sz w:val="26"/>
          <w:szCs w:val="26"/>
          <w:lang w:val="pt-BR"/>
        </w:rPr>
        <w:t>thực</w:t>
      </w:r>
      <w:r>
        <w:rPr>
          <w:rFonts w:eastAsia="Calibri"/>
          <w:b/>
          <w:bCs/>
          <w:i/>
          <w:sz w:val="26"/>
          <w:szCs w:val="26"/>
          <w:lang w:val="pt-BR"/>
        </w:rPr>
        <w:t xml:space="preserve"> </w:t>
      </w:r>
      <w:r w:rsidRPr="006301A0">
        <w:rPr>
          <w:rFonts w:eastAsia="Calibri"/>
          <w:b/>
          <w:bCs/>
          <w:i/>
          <w:sz w:val="26"/>
          <w:szCs w:val="26"/>
          <w:lang w:val="pt-BR"/>
        </w:rPr>
        <w:t>hiện</w:t>
      </w:r>
      <w:r>
        <w:rPr>
          <w:rFonts w:eastAsia="Calibri"/>
          <w:b/>
          <w:bCs/>
          <w:i/>
          <w:sz w:val="26"/>
          <w:szCs w:val="26"/>
          <w:lang w:val="pt-BR"/>
        </w:rPr>
        <w:t xml:space="preserve"> </w:t>
      </w:r>
      <w:r w:rsidRPr="006301A0">
        <w:rPr>
          <w:rFonts w:eastAsia="Calibri"/>
          <w:b/>
          <w:bCs/>
          <w:i/>
          <w:sz w:val="26"/>
          <w:szCs w:val="26"/>
          <w:lang w:val="pt-BR"/>
        </w:rPr>
        <w:t>theo</w:t>
      </w:r>
      <w:r>
        <w:rPr>
          <w:rFonts w:eastAsia="Calibri"/>
          <w:b/>
          <w:bCs/>
          <w:i/>
          <w:sz w:val="26"/>
          <w:szCs w:val="26"/>
          <w:lang w:val="pt-BR"/>
        </w:rPr>
        <w:t xml:space="preserve"> </w:t>
      </w:r>
      <w:r w:rsidRPr="006301A0">
        <w:rPr>
          <w:rFonts w:eastAsia="Calibri"/>
          <w:b/>
          <w:bCs/>
          <w:i/>
          <w:sz w:val="26"/>
          <w:szCs w:val="26"/>
          <w:lang w:val="pt-BR"/>
        </w:rPr>
        <w:t>khoản</w:t>
      </w:r>
      <w:r>
        <w:rPr>
          <w:rFonts w:eastAsia="Calibri"/>
          <w:b/>
          <w:bCs/>
          <w:i/>
          <w:sz w:val="26"/>
          <w:szCs w:val="26"/>
          <w:lang w:val="pt-BR"/>
        </w:rPr>
        <w:t xml:space="preserve"> </w:t>
      </w:r>
      <w:r w:rsidRPr="006301A0">
        <w:rPr>
          <w:rFonts w:eastAsia="Calibri"/>
          <w:b/>
          <w:bCs/>
          <w:i/>
          <w:sz w:val="26"/>
          <w:szCs w:val="26"/>
          <w:lang w:val="pt-BR"/>
        </w:rPr>
        <w:t>mục</w:t>
      </w:r>
      <w:r>
        <w:rPr>
          <w:rFonts w:eastAsia="Calibri"/>
          <w:b/>
          <w:bCs/>
          <w:i/>
          <w:sz w:val="26"/>
          <w:szCs w:val="26"/>
          <w:lang w:val="pt-BR"/>
        </w:rPr>
        <w:t xml:space="preserve"> </w:t>
      </w:r>
      <w:r w:rsidRPr="006301A0">
        <w:rPr>
          <w:rFonts w:eastAsia="Calibri"/>
          <w:b/>
          <w:bCs/>
          <w:i/>
          <w:sz w:val="26"/>
          <w:szCs w:val="26"/>
          <w:lang w:val="pt-BR"/>
        </w:rPr>
        <w:t>đầu</w:t>
      </w:r>
      <w:r>
        <w:rPr>
          <w:rFonts w:eastAsia="Calibri"/>
          <w:b/>
          <w:bCs/>
          <w:i/>
          <w:sz w:val="26"/>
          <w:szCs w:val="26"/>
          <w:lang w:val="pt-BR"/>
        </w:rPr>
        <w:t xml:space="preserve"> </w:t>
      </w:r>
      <w:r w:rsidRPr="006301A0">
        <w:rPr>
          <w:rFonts w:eastAsia="Calibri"/>
          <w:b/>
          <w:bCs/>
          <w:i/>
          <w:sz w:val="26"/>
          <w:szCs w:val="26"/>
          <w:lang w:val="pt-BR"/>
        </w:rPr>
        <w:t>tư</w:t>
      </w:r>
      <w:r>
        <w:rPr>
          <w:rFonts w:eastAsia="Calibri"/>
          <w:b/>
          <w:bCs/>
          <w:i/>
          <w:sz w:val="26"/>
          <w:szCs w:val="26"/>
          <w:lang w:val="pt-BR"/>
        </w:rPr>
        <w:t xml:space="preserve"> </w:t>
      </w:r>
      <w:r w:rsidRPr="006301A0">
        <w:rPr>
          <w:rFonts w:eastAsia="Calibri"/>
          <w:b/>
          <w:bCs/>
          <w:i/>
          <w:sz w:val="26"/>
          <w:szCs w:val="26"/>
          <w:lang w:val="pt-BR"/>
        </w:rPr>
        <w:t>b</w:t>
      </w:r>
      <w:r w:rsidRPr="006301A0">
        <w:rPr>
          <w:rFonts w:eastAsia="Calibri"/>
          <w:b/>
          <w:bCs/>
          <w:i/>
          <w:sz w:val="26"/>
          <w:szCs w:val="26"/>
          <w:lang w:val="vi-VN"/>
        </w:rPr>
        <w:t>ao</w:t>
      </w:r>
      <w:r>
        <w:rPr>
          <w:rFonts w:eastAsia="Calibri"/>
          <w:b/>
          <w:bCs/>
          <w:i/>
          <w:sz w:val="26"/>
          <w:szCs w:val="26"/>
          <w:lang w:val="vi-VN"/>
        </w:rPr>
        <w:t xml:space="preserve"> </w:t>
      </w:r>
      <w:r w:rsidRPr="006301A0">
        <w:rPr>
          <w:rFonts w:eastAsia="Calibri"/>
          <w:b/>
          <w:bCs/>
          <w:i/>
          <w:sz w:val="26"/>
          <w:szCs w:val="26"/>
          <w:lang w:val="vi-VN"/>
        </w:rPr>
        <w:t>gồm</w:t>
      </w:r>
      <w:r w:rsidRPr="006301A0">
        <w:rPr>
          <w:rFonts w:eastAsia="Calibri"/>
          <w:b/>
          <w:bCs/>
          <w:i/>
          <w:sz w:val="26"/>
          <w:szCs w:val="26"/>
          <w:lang w:val="pt-BR"/>
        </w:rPr>
        <w:t>:</w:t>
      </w:r>
    </w:p>
    <w:p w14:paraId="440F8C0B" w14:textId="77777777" w:rsidR="006301A0" w:rsidRPr="006301A0" w:rsidRDefault="006301A0" w:rsidP="00FB2A38">
      <w:pPr>
        <w:spacing w:before="120" w:after="120" w:line="295" w:lineRule="auto"/>
        <w:ind w:firstLine="567"/>
        <w:jc w:val="both"/>
        <w:rPr>
          <w:rFonts w:eastAsia="Calibri"/>
          <w:bCs/>
          <w:sz w:val="26"/>
          <w:szCs w:val="26"/>
          <w:lang w:val="vi-VN"/>
        </w:rPr>
      </w:pPr>
      <w:r w:rsidRPr="006301A0">
        <w:rPr>
          <w:rFonts w:eastAsia="Calibri"/>
          <w:bCs/>
          <w:sz w:val="26"/>
          <w:szCs w:val="26"/>
          <w:lang w:val="pt-BR"/>
        </w:rPr>
        <w:t>Đ</w:t>
      </w:r>
      <w:r w:rsidRPr="006301A0">
        <w:rPr>
          <w:rFonts w:eastAsia="Calibri"/>
          <w:bCs/>
          <w:sz w:val="26"/>
          <w:szCs w:val="26"/>
          <w:lang w:val="vi-VN"/>
        </w:rPr>
        <w:t>ầu</w:t>
      </w:r>
      <w:r>
        <w:rPr>
          <w:rFonts w:eastAsia="Calibri"/>
          <w:bCs/>
          <w:sz w:val="26"/>
          <w:szCs w:val="26"/>
          <w:lang w:val="vi-VN"/>
        </w:rPr>
        <w:t xml:space="preserve"> </w:t>
      </w:r>
      <w:r w:rsidRPr="006301A0">
        <w:rPr>
          <w:rFonts w:eastAsia="Calibri"/>
          <w:bCs/>
          <w:sz w:val="26"/>
          <w:szCs w:val="26"/>
          <w:lang w:val="vi-VN"/>
        </w:rPr>
        <w:t>tư</w:t>
      </w:r>
      <w:r>
        <w:rPr>
          <w:rFonts w:eastAsia="Calibri"/>
          <w:bCs/>
          <w:sz w:val="26"/>
          <w:szCs w:val="26"/>
          <w:lang w:val="vi-VN"/>
        </w:rPr>
        <w:t xml:space="preserve"> </w:t>
      </w:r>
      <w:r w:rsidRPr="006301A0">
        <w:rPr>
          <w:rFonts w:eastAsia="Calibri"/>
          <w:bCs/>
          <w:sz w:val="26"/>
          <w:szCs w:val="26"/>
          <w:lang w:val="vi-VN"/>
        </w:rPr>
        <w:t>xây</w:t>
      </w:r>
      <w:r>
        <w:rPr>
          <w:rFonts w:eastAsia="Calibri"/>
          <w:bCs/>
          <w:sz w:val="26"/>
          <w:szCs w:val="26"/>
          <w:lang w:val="vi-VN"/>
        </w:rPr>
        <w:t xml:space="preserve"> </w:t>
      </w:r>
      <w:r w:rsidRPr="006301A0">
        <w:rPr>
          <w:rFonts w:eastAsia="Calibri"/>
          <w:bCs/>
          <w:sz w:val="26"/>
          <w:szCs w:val="26"/>
          <w:lang w:val="vi-VN"/>
        </w:rPr>
        <w:t>dựng</w:t>
      </w:r>
      <w:r>
        <w:rPr>
          <w:rFonts w:eastAsia="Calibri"/>
          <w:bCs/>
          <w:sz w:val="26"/>
          <w:szCs w:val="26"/>
          <w:lang w:val="vi-VN"/>
        </w:rPr>
        <w:t xml:space="preserve"> </w:t>
      </w:r>
      <w:r w:rsidRPr="006301A0">
        <w:rPr>
          <w:rFonts w:eastAsia="Calibri"/>
          <w:bCs/>
          <w:sz w:val="26"/>
          <w:szCs w:val="26"/>
          <w:lang w:val="vi-VN"/>
        </w:rPr>
        <w:t>cơ</w:t>
      </w:r>
      <w:r>
        <w:rPr>
          <w:rFonts w:eastAsia="Calibri"/>
          <w:bCs/>
          <w:sz w:val="26"/>
          <w:szCs w:val="26"/>
          <w:lang w:val="vi-VN"/>
        </w:rPr>
        <w:t xml:space="preserve"> </w:t>
      </w:r>
      <w:r w:rsidRPr="006301A0">
        <w:rPr>
          <w:rFonts w:eastAsia="Calibri"/>
          <w:bCs/>
          <w:sz w:val="26"/>
          <w:szCs w:val="26"/>
          <w:lang w:val="vi-VN"/>
        </w:rPr>
        <w:t>bản;</w:t>
      </w:r>
      <w:r>
        <w:rPr>
          <w:rFonts w:eastAsia="Calibri"/>
          <w:bCs/>
          <w:sz w:val="26"/>
          <w:szCs w:val="26"/>
          <w:lang w:val="vi-VN"/>
        </w:rPr>
        <w:t xml:space="preserve"> </w:t>
      </w:r>
      <w:r w:rsidRPr="006301A0">
        <w:rPr>
          <w:rFonts w:eastAsia="Calibri"/>
          <w:bCs/>
          <w:sz w:val="26"/>
          <w:szCs w:val="26"/>
          <w:lang w:val="vi-VN"/>
        </w:rPr>
        <w:t>mua</w:t>
      </w:r>
      <w:r>
        <w:rPr>
          <w:rFonts w:eastAsia="Calibri"/>
          <w:bCs/>
          <w:sz w:val="26"/>
          <w:szCs w:val="26"/>
          <w:lang w:val="vi-VN"/>
        </w:rPr>
        <w:t xml:space="preserve"> </w:t>
      </w:r>
      <w:r w:rsidRPr="006301A0">
        <w:rPr>
          <w:rFonts w:eastAsia="Calibri"/>
          <w:bCs/>
          <w:sz w:val="26"/>
          <w:szCs w:val="26"/>
          <w:lang w:val="vi-VN"/>
        </w:rPr>
        <w:t>sắm</w:t>
      </w:r>
      <w:r>
        <w:rPr>
          <w:rFonts w:eastAsia="Calibri"/>
          <w:bCs/>
          <w:sz w:val="26"/>
          <w:szCs w:val="26"/>
          <w:lang w:val="vi-VN"/>
        </w:rPr>
        <w:t xml:space="preserve"> </w:t>
      </w:r>
      <w:r w:rsidRPr="006301A0">
        <w:rPr>
          <w:rFonts w:eastAsia="Calibri"/>
          <w:bCs/>
          <w:sz w:val="26"/>
          <w:szCs w:val="26"/>
          <w:lang w:val="vi-VN"/>
        </w:rPr>
        <w:t>tài</w:t>
      </w:r>
      <w:r>
        <w:rPr>
          <w:rFonts w:eastAsia="Calibri"/>
          <w:bCs/>
          <w:sz w:val="26"/>
          <w:szCs w:val="26"/>
          <w:lang w:val="vi-VN"/>
        </w:rPr>
        <w:t xml:space="preserve"> </w:t>
      </w:r>
      <w:r w:rsidRPr="006301A0">
        <w:rPr>
          <w:rFonts w:eastAsia="Calibri"/>
          <w:bCs/>
          <w:sz w:val="26"/>
          <w:szCs w:val="26"/>
          <w:lang w:val="vi-VN"/>
        </w:rPr>
        <w:t>sản</w:t>
      </w:r>
      <w:r>
        <w:rPr>
          <w:rFonts w:eastAsia="Calibri"/>
          <w:bCs/>
          <w:sz w:val="26"/>
          <w:szCs w:val="26"/>
          <w:lang w:val="vi-VN"/>
        </w:rPr>
        <w:t xml:space="preserve"> </w:t>
      </w:r>
      <w:r w:rsidRPr="006301A0">
        <w:rPr>
          <w:rFonts w:eastAsia="Calibri"/>
          <w:bCs/>
          <w:sz w:val="26"/>
          <w:szCs w:val="26"/>
          <w:lang w:val="vi-VN"/>
        </w:rPr>
        <w:t>cố</w:t>
      </w:r>
      <w:r>
        <w:rPr>
          <w:rFonts w:eastAsia="Calibri"/>
          <w:bCs/>
          <w:sz w:val="26"/>
          <w:szCs w:val="26"/>
          <w:lang w:val="vi-VN"/>
        </w:rPr>
        <w:t xml:space="preserve"> </w:t>
      </w:r>
      <w:r w:rsidRPr="006301A0">
        <w:rPr>
          <w:rFonts w:eastAsia="Calibri"/>
          <w:bCs/>
          <w:sz w:val="26"/>
          <w:szCs w:val="26"/>
          <w:lang w:val="vi-VN"/>
        </w:rPr>
        <w:t>định</w:t>
      </w:r>
      <w:r>
        <w:rPr>
          <w:rFonts w:eastAsia="Calibri"/>
          <w:bCs/>
          <w:sz w:val="26"/>
          <w:szCs w:val="26"/>
          <w:lang w:val="vi-VN"/>
        </w:rPr>
        <w:t xml:space="preserve"> </w:t>
      </w:r>
      <w:r w:rsidRPr="006301A0">
        <w:rPr>
          <w:rFonts w:eastAsia="Calibri"/>
          <w:bCs/>
          <w:sz w:val="26"/>
          <w:szCs w:val="26"/>
          <w:lang w:val="vi-VN"/>
        </w:rPr>
        <w:t>dùng</w:t>
      </w:r>
      <w:r>
        <w:rPr>
          <w:rFonts w:eastAsia="Calibri"/>
          <w:bCs/>
          <w:sz w:val="26"/>
          <w:szCs w:val="26"/>
          <w:lang w:val="vi-VN"/>
        </w:rPr>
        <w:t xml:space="preserve"> </w:t>
      </w:r>
      <w:r w:rsidRPr="006301A0">
        <w:rPr>
          <w:rFonts w:eastAsia="Calibri"/>
          <w:bCs/>
          <w:sz w:val="26"/>
          <w:szCs w:val="26"/>
          <w:lang w:val="vi-VN"/>
        </w:rPr>
        <w:t>cho</w:t>
      </w:r>
      <w:r>
        <w:rPr>
          <w:rFonts w:eastAsia="Calibri"/>
          <w:bCs/>
          <w:sz w:val="26"/>
          <w:szCs w:val="26"/>
          <w:lang w:val="vi-VN"/>
        </w:rPr>
        <w:t xml:space="preserve"> </w:t>
      </w:r>
      <w:r w:rsidRPr="006301A0">
        <w:rPr>
          <w:rFonts w:eastAsia="Calibri"/>
          <w:bCs/>
          <w:sz w:val="26"/>
          <w:szCs w:val="26"/>
          <w:lang w:val="vi-VN"/>
        </w:rPr>
        <w:t>sản</w:t>
      </w:r>
      <w:r>
        <w:rPr>
          <w:rFonts w:eastAsia="Calibri"/>
          <w:bCs/>
          <w:sz w:val="26"/>
          <w:szCs w:val="26"/>
          <w:lang w:val="vi-VN"/>
        </w:rPr>
        <w:t xml:space="preserve"> </w:t>
      </w:r>
      <w:r w:rsidRPr="006301A0">
        <w:rPr>
          <w:rFonts w:eastAsia="Calibri"/>
          <w:bCs/>
          <w:sz w:val="26"/>
          <w:szCs w:val="26"/>
          <w:lang w:val="vi-VN"/>
        </w:rPr>
        <w:t>xuất</w:t>
      </w:r>
      <w:r>
        <w:rPr>
          <w:rFonts w:eastAsia="Calibri"/>
          <w:bCs/>
          <w:sz w:val="26"/>
          <w:szCs w:val="26"/>
          <w:lang w:val="vi-VN"/>
        </w:rPr>
        <w:t xml:space="preserve"> </w:t>
      </w:r>
      <w:r w:rsidRPr="006301A0">
        <w:rPr>
          <w:rFonts w:eastAsia="Calibri"/>
          <w:bCs/>
          <w:sz w:val="26"/>
          <w:szCs w:val="26"/>
          <w:lang w:val="vi-VN"/>
        </w:rPr>
        <w:t>không</w:t>
      </w:r>
      <w:r>
        <w:rPr>
          <w:rFonts w:eastAsia="Calibri"/>
          <w:bCs/>
          <w:sz w:val="26"/>
          <w:szCs w:val="26"/>
          <w:lang w:val="vi-VN"/>
        </w:rPr>
        <w:t xml:space="preserve"> </w:t>
      </w:r>
      <w:r w:rsidRPr="006301A0">
        <w:rPr>
          <w:rFonts w:eastAsia="Calibri"/>
          <w:bCs/>
          <w:sz w:val="26"/>
          <w:szCs w:val="26"/>
          <w:lang w:val="vi-VN"/>
        </w:rPr>
        <w:t>qua</w:t>
      </w:r>
      <w:r>
        <w:rPr>
          <w:rFonts w:eastAsia="Calibri"/>
          <w:bCs/>
          <w:sz w:val="26"/>
          <w:szCs w:val="26"/>
          <w:lang w:val="vi-VN"/>
        </w:rPr>
        <w:t xml:space="preserve"> </w:t>
      </w:r>
      <w:r w:rsidRPr="006301A0">
        <w:rPr>
          <w:rFonts w:eastAsia="Calibri"/>
          <w:bCs/>
          <w:sz w:val="26"/>
          <w:szCs w:val="26"/>
          <w:lang w:val="vi-VN"/>
        </w:rPr>
        <w:t>xây</w:t>
      </w:r>
      <w:r>
        <w:rPr>
          <w:rFonts w:eastAsia="Calibri"/>
          <w:bCs/>
          <w:sz w:val="26"/>
          <w:szCs w:val="26"/>
          <w:lang w:val="vi-VN"/>
        </w:rPr>
        <w:t xml:space="preserve"> </w:t>
      </w:r>
      <w:r w:rsidRPr="006301A0">
        <w:rPr>
          <w:rFonts w:eastAsia="Calibri"/>
          <w:bCs/>
          <w:sz w:val="26"/>
          <w:szCs w:val="26"/>
          <w:lang w:val="vi-VN"/>
        </w:rPr>
        <w:t>dựng</w:t>
      </w:r>
      <w:r>
        <w:rPr>
          <w:rFonts w:eastAsia="Calibri"/>
          <w:bCs/>
          <w:sz w:val="26"/>
          <w:szCs w:val="26"/>
          <w:lang w:val="vi-VN"/>
        </w:rPr>
        <w:t xml:space="preserve"> </w:t>
      </w:r>
      <w:r w:rsidRPr="006301A0">
        <w:rPr>
          <w:rFonts w:eastAsia="Calibri"/>
          <w:bCs/>
          <w:sz w:val="26"/>
          <w:szCs w:val="26"/>
          <w:lang w:val="vi-VN"/>
        </w:rPr>
        <w:t>cơ</w:t>
      </w:r>
      <w:r>
        <w:rPr>
          <w:rFonts w:eastAsia="Calibri"/>
          <w:bCs/>
          <w:sz w:val="26"/>
          <w:szCs w:val="26"/>
          <w:lang w:val="vi-VN"/>
        </w:rPr>
        <w:t xml:space="preserve"> </w:t>
      </w:r>
      <w:r w:rsidRPr="006301A0">
        <w:rPr>
          <w:rFonts w:eastAsia="Calibri"/>
          <w:bCs/>
          <w:sz w:val="26"/>
          <w:szCs w:val="26"/>
          <w:lang w:val="vi-VN"/>
        </w:rPr>
        <w:t>bản;</w:t>
      </w:r>
      <w:r>
        <w:rPr>
          <w:rFonts w:eastAsia="Calibri"/>
          <w:bCs/>
          <w:sz w:val="26"/>
          <w:szCs w:val="26"/>
          <w:lang w:val="vi-VN"/>
        </w:rPr>
        <w:t xml:space="preserve"> </w:t>
      </w:r>
      <w:r w:rsidRPr="006301A0">
        <w:rPr>
          <w:rFonts w:eastAsia="Calibri"/>
          <w:bCs/>
          <w:sz w:val="26"/>
          <w:szCs w:val="26"/>
          <w:lang w:val="vi-VN"/>
        </w:rPr>
        <w:t>sửa</w:t>
      </w:r>
      <w:r>
        <w:rPr>
          <w:rFonts w:eastAsia="Calibri"/>
          <w:bCs/>
          <w:sz w:val="26"/>
          <w:szCs w:val="26"/>
          <w:lang w:val="vi-VN"/>
        </w:rPr>
        <w:t xml:space="preserve"> </w:t>
      </w:r>
      <w:r w:rsidRPr="006301A0">
        <w:rPr>
          <w:rFonts w:eastAsia="Calibri"/>
          <w:bCs/>
          <w:sz w:val="26"/>
          <w:szCs w:val="26"/>
          <w:lang w:val="vi-VN"/>
        </w:rPr>
        <w:t>chữa,</w:t>
      </w:r>
      <w:r>
        <w:rPr>
          <w:rFonts w:eastAsia="Calibri"/>
          <w:bCs/>
          <w:sz w:val="26"/>
          <w:szCs w:val="26"/>
          <w:lang w:val="vi-VN"/>
        </w:rPr>
        <w:t xml:space="preserve"> </w:t>
      </w:r>
      <w:r w:rsidRPr="006301A0">
        <w:rPr>
          <w:rFonts w:eastAsia="Calibri"/>
          <w:bCs/>
          <w:sz w:val="26"/>
          <w:szCs w:val="26"/>
          <w:lang w:val="vi-VN"/>
        </w:rPr>
        <w:t>nâng</w:t>
      </w:r>
      <w:r>
        <w:rPr>
          <w:rFonts w:eastAsia="Calibri"/>
          <w:bCs/>
          <w:sz w:val="26"/>
          <w:szCs w:val="26"/>
          <w:lang w:val="vi-VN"/>
        </w:rPr>
        <w:t xml:space="preserve"> </w:t>
      </w:r>
      <w:r w:rsidRPr="006301A0">
        <w:rPr>
          <w:rFonts w:eastAsia="Calibri"/>
          <w:bCs/>
          <w:sz w:val="26"/>
          <w:szCs w:val="26"/>
          <w:lang w:val="vi-VN"/>
        </w:rPr>
        <w:t>cấp</w:t>
      </w:r>
      <w:r>
        <w:rPr>
          <w:rFonts w:eastAsia="Calibri"/>
          <w:bCs/>
          <w:sz w:val="26"/>
          <w:szCs w:val="26"/>
          <w:lang w:val="vi-VN"/>
        </w:rPr>
        <w:t xml:space="preserve"> </w:t>
      </w:r>
      <w:r w:rsidRPr="006301A0">
        <w:rPr>
          <w:rFonts w:eastAsia="Calibri"/>
          <w:bCs/>
          <w:sz w:val="26"/>
          <w:szCs w:val="26"/>
          <w:lang w:val="vi-VN"/>
        </w:rPr>
        <w:t>tài</w:t>
      </w:r>
      <w:r>
        <w:rPr>
          <w:rFonts w:eastAsia="Calibri"/>
          <w:bCs/>
          <w:sz w:val="26"/>
          <w:szCs w:val="26"/>
          <w:lang w:val="vi-VN"/>
        </w:rPr>
        <w:t xml:space="preserve"> </w:t>
      </w:r>
      <w:r w:rsidRPr="006301A0">
        <w:rPr>
          <w:rFonts w:eastAsia="Calibri"/>
          <w:bCs/>
          <w:sz w:val="26"/>
          <w:szCs w:val="26"/>
          <w:lang w:val="vi-VN"/>
        </w:rPr>
        <w:t>sản</w:t>
      </w:r>
      <w:r>
        <w:rPr>
          <w:rFonts w:eastAsia="Calibri"/>
          <w:bCs/>
          <w:sz w:val="26"/>
          <w:szCs w:val="26"/>
          <w:lang w:val="vi-VN"/>
        </w:rPr>
        <w:t xml:space="preserve"> </w:t>
      </w:r>
      <w:r w:rsidRPr="006301A0">
        <w:rPr>
          <w:rFonts w:eastAsia="Calibri"/>
          <w:bCs/>
          <w:sz w:val="26"/>
          <w:szCs w:val="26"/>
          <w:lang w:val="vi-VN"/>
        </w:rPr>
        <w:t>cố</w:t>
      </w:r>
      <w:r>
        <w:rPr>
          <w:rFonts w:eastAsia="Calibri"/>
          <w:bCs/>
          <w:sz w:val="26"/>
          <w:szCs w:val="26"/>
          <w:lang w:val="vi-VN"/>
        </w:rPr>
        <w:t xml:space="preserve"> </w:t>
      </w:r>
      <w:r w:rsidRPr="006301A0">
        <w:rPr>
          <w:rFonts w:eastAsia="Calibri"/>
          <w:bCs/>
          <w:sz w:val="26"/>
          <w:szCs w:val="26"/>
          <w:lang w:val="vi-VN"/>
        </w:rPr>
        <w:t>định;</w:t>
      </w:r>
      <w:r>
        <w:rPr>
          <w:rFonts w:eastAsia="Calibri"/>
          <w:bCs/>
          <w:sz w:val="26"/>
          <w:szCs w:val="26"/>
          <w:lang w:val="vi-VN"/>
        </w:rPr>
        <w:t xml:space="preserve"> </w:t>
      </w:r>
      <w:r w:rsidRPr="006301A0">
        <w:rPr>
          <w:rFonts w:eastAsia="Calibri"/>
          <w:bCs/>
          <w:sz w:val="26"/>
          <w:szCs w:val="26"/>
          <w:lang w:val="vi-VN"/>
        </w:rPr>
        <w:t>vốn</w:t>
      </w:r>
      <w:r>
        <w:rPr>
          <w:rFonts w:eastAsia="Calibri"/>
          <w:bCs/>
          <w:sz w:val="26"/>
          <w:szCs w:val="26"/>
          <w:lang w:val="vi-VN"/>
        </w:rPr>
        <w:t xml:space="preserve"> </w:t>
      </w:r>
      <w:r w:rsidRPr="006301A0">
        <w:rPr>
          <w:rFonts w:eastAsia="Calibri"/>
          <w:bCs/>
          <w:sz w:val="26"/>
          <w:szCs w:val="26"/>
          <w:lang w:val="vi-VN"/>
        </w:rPr>
        <w:t>lưu</w:t>
      </w:r>
      <w:r>
        <w:rPr>
          <w:rFonts w:eastAsia="Calibri"/>
          <w:bCs/>
          <w:sz w:val="26"/>
          <w:szCs w:val="26"/>
          <w:lang w:val="vi-VN"/>
        </w:rPr>
        <w:t xml:space="preserve"> </w:t>
      </w:r>
      <w:r w:rsidRPr="006301A0">
        <w:rPr>
          <w:rFonts w:eastAsia="Calibri"/>
          <w:bCs/>
          <w:sz w:val="26"/>
          <w:szCs w:val="26"/>
          <w:lang w:val="vi-VN"/>
        </w:rPr>
        <w:t>động</w:t>
      </w:r>
      <w:r>
        <w:rPr>
          <w:rFonts w:eastAsia="Calibri"/>
          <w:bCs/>
          <w:sz w:val="26"/>
          <w:szCs w:val="26"/>
          <w:lang w:val="vi-VN"/>
        </w:rPr>
        <w:t xml:space="preserve"> </w:t>
      </w:r>
      <w:r w:rsidRPr="006301A0">
        <w:rPr>
          <w:rFonts w:eastAsia="Calibri"/>
          <w:bCs/>
          <w:sz w:val="26"/>
          <w:szCs w:val="26"/>
          <w:lang w:val="vi-VN"/>
        </w:rPr>
        <w:t>bổ</w:t>
      </w:r>
      <w:r>
        <w:rPr>
          <w:rFonts w:eastAsia="Calibri"/>
          <w:bCs/>
          <w:sz w:val="26"/>
          <w:szCs w:val="26"/>
          <w:lang w:val="vi-VN"/>
        </w:rPr>
        <w:t xml:space="preserve"> </w:t>
      </w:r>
      <w:r w:rsidRPr="006301A0">
        <w:rPr>
          <w:rFonts w:eastAsia="Calibri"/>
          <w:bCs/>
          <w:sz w:val="26"/>
          <w:szCs w:val="26"/>
          <w:lang w:val="vi-VN"/>
        </w:rPr>
        <w:t>sung</w:t>
      </w:r>
      <w:r>
        <w:rPr>
          <w:rFonts w:eastAsia="Calibri"/>
          <w:bCs/>
          <w:sz w:val="26"/>
          <w:szCs w:val="26"/>
          <w:lang w:val="vi-VN"/>
        </w:rPr>
        <w:t xml:space="preserve"> </w:t>
      </w:r>
      <w:r w:rsidRPr="006301A0">
        <w:rPr>
          <w:rFonts w:eastAsia="Calibri"/>
          <w:bCs/>
          <w:sz w:val="26"/>
          <w:szCs w:val="26"/>
          <w:lang w:val="vi-VN"/>
        </w:rPr>
        <w:t>bằng</w:t>
      </w:r>
      <w:r>
        <w:rPr>
          <w:rFonts w:eastAsia="Calibri"/>
          <w:bCs/>
          <w:sz w:val="26"/>
          <w:szCs w:val="26"/>
          <w:lang w:val="vi-VN"/>
        </w:rPr>
        <w:t xml:space="preserve"> </w:t>
      </w:r>
      <w:r w:rsidRPr="006301A0">
        <w:rPr>
          <w:rFonts w:eastAsia="Calibri"/>
          <w:bCs/>
          <w:sz w:val="26"/>
          <w:szCs w:val="26"/>
          <w:lang w:val="vi-VN"/>
        </w:rPr>
        <w:t>vốn</w:t>
      </w:r>
      <w:r>
        <w:rPr>
          <w:rFonts w:eastAsia="Calibri"/>
          <w:bCs/>
          <w:sz w:val="26"/>
          <w:szCs w:val="26"/>
          <w:lang w:val="vi-VN"/>
        </w:rPr>
        <w:t xml:space="preserve"> </w:t>
      </w:r>
      <w:r w:rsidRPr="006301A0">
        <w:rPr>
          <w:rFonts w:eastAsia="Calibri"/>
          <w:bCs/>
          <w:sz w:val="26"/>
          <w:szCs w:val="26"/>
          <w:lang w:val="vi-VN"/>
        </w:rPr>
        <w:t>tự</w:t>
      </w:r>
      <w:r>
        <w:rPr>
          <w:rFonts w:eastAsia="Calibri"/>
          <w:bCs/>
          <w:sz w:val="26"/>
          <w:szCs w:val="26"/>
          <w:lang w:val="vi-VN"/>
        </w:rPr>
        <w:t xml:space="preserve"> </w:t>
      </w:r>
      <w:r w:rsidRPr="006301A0">
        <w:rPr>
          <w:rFonts w:eastAsia="Calibri"/>
          <w:bCs/>
          <w:sz w:val="26"/>
          <w:szCs w:val="26"/>
          <w:lang w:val="vi-VN"/>
        </w:rPr>
        <w:t>có;</w:t>
      </w:r>
      <w:r>
        <w:rPr>
          <w:rFonts w:eastAsia="Calibri"/>
          <w:bCs/>
          <w:sz w:val="26"/>
          <w:szCs w:val="26"/>
          <w:lang w:val="vi-VN"/>
        </w:rPr>
        <w:t xml:space="preserve"> </w:t>
      </w:r>
      <w:r w:rsidRPr="006301A0">
        <w:rPr>
          <w:rFonts w:eastAsia="Calibri"/>
          <w:bCs/>
          <w:sz w:val="26"/>
          <w:szCs w:val="26"/>
          <w:lang w:val="vi-VN"/>
        </w:rPr>
        <w:t>đầu</w:t>
      </w:r>
      <w:r>
        <w:rPr>
          <w:rFonts w:eastAsia="Calibri"/>
          <w:bCs/>
          <w:sz w:val="26"/>
          <w:szCs w:val="26"/>
          <w:lang w:val="vi-VN"/>
        </w:rPr>
        <w:t xml:space="preserve"> </w:t>
      </w:r>
      <w:r w:rsidRPr="006301A0">
        <w:rPr>
          <w:rFonts w:eastAsia="Calibri"/>
          <w:bCs/>
          <w:sz w:val="26"/>
          <w:szCs w:val="26"/>
          <w:lang w:val="vi-VN"/>
        </w:rPr>
        <w:t>tư</w:t>
      </w:r>
      <w:r>
        <w:rPr>
          <w:rFonts w:eastAsia="Calibri"/>
          <w:bCs/>
          <w:sz w:val="26"/>
          <w:szCs w:val="26"/>
          <w:lang w:val="vi-VN"/>
        </w:rPr>
        <w:t xml:space="preserve"> </w:t>
      </w:r>
      <w:r w:rsidRPr="006301A0">
        <w:rPr>
          <w:rFonts w:eastAsia="Calibri"/>
          <w:bCs/>
          <w:sz w:val="26"/>
          <w:szCs w:val="26"/>
          <w:lang w:val="pt-BR"/>
        </w:rPr>
        <w:t>khác</w:t>
      </w:r>
      <w:r>
        <w:rPr>
          <w:rFonts w:eastAsia="Calibri"/>
          <w:bCs/>
          <w:sz w:val="26"/>
          <w:szCs w:val="26"/>
          <w:lang w:val="pt-BR"/>
        </w:rPr>
        <w:t xml:space="preserve"> </w:t>
      </w:r>
      <w:r w:rsidRPr="006301A0">
        <w:rPr>
          <w:rFonts w:eastAsia="Calibri"/>
          <w:bCs/>
          <w:sz w:val="26"/>
          <w:szCs w:val="26"/>
          <w:lang w:val="pt-BR"/>
        </w:rPr>
        <w:t>(đầu</w:t>
      </w:r>
      <w:r>
        <w:rPr>
          <w:rFonts w:eastAsia="Calibri"/>
          <w:bCs/>
          <w:sz w:val="26"/>
          <w:szCs w:val="26"/>
          <w:lang w:val="pt-BR"/>
        </w:rPr>
        <w:t xml:space="preserve"> </w:t>
      </w:r>
      <w:r w:rsidRPr="006301A0">
        <w:rPr>
          <w:rFonts w:eastAsia="Calibri"/>
          <w:bCs/>
          <w:sz w:val="26"/>
          <w:szCs w:val="26"/>
          <w:lang w:val="pt-BR"/>
        </w:rPr>
        <w:t>tư</w:t>
      </w:r>
      <w:r>
        <w:rPr>
          <w:rFonts w:eastAsia="Calibri"/>
          <w:bCs/>
          <w:sz w:val="26"/>
          <w:szCs w:val="26"/>
          <w:lang w:val="pt-BR"/>
        </w:rPr>
        <w:t xml:space="preserve"> </w:t>
      </w:r>
      <w:r w:rsidRPr="006301A0">
        <w:rPr>
          <w:rFonts w:eastAsia="Calibri"/>
          <w:bCs/>
          <w:sz w:val="26"/>
          <w:szCs w:val="26"/>
          <w:lang w:val="vi-VN"/>
        </w:rPr>
        <w:t>cho</w:t>
      </w:r>
      <w:r>
        <w:rPr>
          <w:rFonts w:eastAsia="Calibri"/>
          <w:bCs/>
          <w:sz w:val="26"/>
          <w:szCs w:val="26"/>
          <w:lang w:val="vi-VN"/>
        </w:rPr>
        <w:t xml:space="preserve"> </w:t>
      </w:r>
      <w:r w:rsidRPr="006301A0">
        <w:rPr>
          <w:rFonts w:eastAsia="Calibri"/>
          <w:bCs/>
          <w:sz w:val="26"/>
          <w:szCs w:val="26"/>
          <w:lang w:val="vi-VN"/>
        </w:rPr>
        <w:t>nghiên</w:t>
      </w:r>
      <w:r>
        <w:rPr>
          <w:rFonts w:eastAsia="Calibri"/>
          <w:bCs/>
          <w:sz w:val="26"/>
          <w:szCs w:val="26"/>
          <w:lang w:val="vi-VN"/>
        </w:rPr>
        <w:t xml:space="preserve"> </w:t>
      </w:r>
      <w:r w:rsidRPr="006301A0">
        <w:rPr>
          <w:rFonts w:eastAsia="Calibri"/>
          <w:bCs/>
          <w:sz w:val="26"/>
          <w:szCs w:val="26"/>
          <w:lang w:val="vi-VN"/>
        </w:rPr>
        <w:t>cứu</w:t>
      </w:r>
      <w:r>
        <w:rPr>
          <w:rFonts w:eastAsia="Calibri"/>
          <w:bCs/>
          <w:sz w:val="26"/>
          <w:szCs w:val="26"/>
          <w:lang w:val="vi-VN"/>
        </w:rPr>
        <w:t xml:space="preserve"> </w:t>
      </w:r>
      <w:r w:rsidRPr="006301A0">
        <w:rPr>
          <w:rFonts w:eastAsia="Calibri"/>
          <w:bCs/>
          <w:sz w:val="26"/>
          <w:szCs w:val="26"/>
          <w:lang w:val="vi-VN"/>
        </w:rPr>
        <w:t>khoa</w:t>
      </w:r>
      <w:r>
        <w:rPr>
          <w:rFonts w:eastAsia="Calibri"/>
          <w:bCs/>
          <w:sz w:val="26"/>
          <w:szCs w:val="26"/>
          <w:lang w:val="vi-VN"/>
        </w:rPr>
        <w:t xml:space="preserve"> </w:t>
      </w:r>
      <w:r w:rsidRPr="006301A0">
        <w:rPr>
          <w:rFonts w:eastAsia="Calibri"/>
          <w:bCs/>
          <w:sz w:val="26"/>
          <w:szCs w:val="26"/>
          <w:lang w:val="vi-VN"/>
        </w:rPr>
        <w:t>học,</w:t>
      </w:r>
      <w:r>
        <w:rPr>
          <w:rFonts w:eastAsia="Calibri"/>
          <w:bCs/>
          <w:sz w:val="26"/>
          <w:szCs w:val="26"/>
          <w:lang w:val="vi-VN"/>
        </w:rPr>
        <w:t xml:space="preserve"> </w:t>
      </w:r>
      <w:r w:rsidRPr="006301A0">
        <w:rPr>
          <w:rFonts w:eastAsia="Calibri"/>
          <w:bCs/>
          <w:sz w:val="26"/>
          <w:szCs w:val="26"/>
          <w:lang w:val="vi-VN"/>
        </w:rPr>
        <w:t>phát</w:t>
      </w:r>
      <w:r>
        <w:rPr>
          <w:rFonts w:eastAsia="Calibri"/>
          <w:bCs/>
          <w:sz w:val="26"/>
          <w:szCs w:val="26"/>
          <w:lang w:val="vi-VN"/>
        </w:rPr>
        <w:t xml:space="preserve"> </w:t>
      </w:r>
      <w:r w:rsidRPr="006301A0">
        <w:rPr>
          <w:rFonts w:eastAsia="Calibri"/>
          <w:bCs/>
          <w:sz w:val="26"/>
          <w:szCs w:val="26"/>
          <w:lang w:val="vi-VN"/>
        </w:rPr>
        <w:t>triển</w:t>
      </w:r>
      <w:r>
        <w:rPr>
          <w:rFonts w:eastAsia="Calibri"/>
          <w:bCs/>
          <w:sz w:val="26"/>
          <w:szCs w:val="26"/>
          <w:lang w:val="vi-VN"/>
        </w:rPr>
        <w:t xml:space="preserve"> </w:t>
      </w:r>
      <w:r w:rsidRPr="006301A0">
        <w:rPr>
          <w:rFonts w:eastAsia="Calibri"/>
          <w:bCs/>
          <w:sz w:val="26"/>
          <w:szCs w:val="26"/>
          <w:lang w:val="vi-VN"/>
        </w:rPr>
        <w:t>công</w:t>
      </w:r>
      <w:r>
        <w:rPr>
          <w:rFonts w:eastAsia="Calibri"/>
          <w:bCs/>
          <w:sz w:val="26"/>
          <w:szCs w:val="26"/>
          <w:lang w:val="vi-VN"/>
        </w:rPr>
        <w:t xml:space="preserve"> </w:t>
      </w:r>
      <w:r w:rsidRPr="006301A0">
        <w:rPr>
          <w:rFonts w:eastAsia="Calibri"/>
          <w:bCs/>
          <w:sz w:val="26"/>
          <w:szCs w:val="26"/>
          <w:lang w:val="vi-VN"/>
        </w:rPr>
        <w:t>nghệ</w:t>
      </w:r>
      <w:r>
        <w:rPr>
          <w:rFonts w:eastAsia="Calibri"/>
          <w:bCs/>
          <w:sz w:val="26"/>
          <w:szCs w:val="26"/>
          <w:lang w:val="vi-VN"/>
        </w:rPr>
        <w:t xml:space="preserve"> </w:t>
      </w:r>
      <w:r w:rsidRPr="006301A0">
        <w:rPr>
          <w:rFonts w:eastAsia="Calibri"/>
          <w:bCs/>
          <w:sz w:val="26"/>
          <w:szCs w:val="26"/>
          <w:lang w:val="vi-VN"/>
        </w:rPr>
        <w:t>và</w:t>
      </w:r>
      <w:r>
        <w:rPr>
          <w:rFonts w:eastAsia="Calibri"/>
          <w:bCs/>
          <w:sz w:val="26"/>
          <w:szCs w:val="26"/>
          <w:lang w:val="vi-VN"/>
        </w:rPr>
        <w:t xml:space="preserve"> </w:t>
      </w:r>
      <w:r w:rsidRPr="006301A0">
        <w:rPr>
          <w:rFonts w:eastAsia="Calibri"/>
          <w:bCs/>
          <w:sz w:val="26"/>
          <w:szCs w:val="26"/>
          <w:lang w:val="vi-VN"/>
        </w:rPr>
        <w:t>nguồn</w:t>
      </w:r>
      <w:r>
        <w:rPr>
          <w:rFonts w:eastAsia="Calibri"/>
          <w:bCs/>
          <w:sz w:val="26"/>
          <w:szCs w:val="26"/>
          <w:lang w:val="vi-VN"/>
        </w:rPr>
        <w:t xml:space="preserve"> </w:t>
      </w:r>
      <w:r w:rsidRPr="006301A0">
        <w:rPr>
          <w:rFonts w:eastAsia="Calibri"/>
          <w:bCs/>
          <w:sz w:val="26"/>
          <w:szCs w:val="26"/>
          <w:lang w:val="vi-VN"/>
        </w:rPr>
        <w:t>nhân</w:t>
      </w:r>
      <w:r>
        <w:rPr>
          <w:rFonts w:eastAsia="Calibri"/>
          <w:bCs/>
          <w:sz w:val="26"/>
          <w:szCs w:val="26"/>
          <w:lang w:val="vi-VN"/>
        </w:rPr>
        <w:t xml:space="preserve"> </w:t>
      </w:r>
      <w:r w:rsidRPr="006301A0">
        <w:rPr>
          <w:rFonts w:eastAsia="Calibri"/>
          <w:bCs/>
          <w:sz w:val="26"/>
          <w:szCs w:val="26"/>
          <w:lang w:val="vi-VN"/>
        </w:rPr>
        <w:t>lực</w:t>
      </w:r>
      <w:r>
        <w:rPr>
          <w:rFonts w:eastAsia="Calibri"/>
          <w:bCs/>
          <w:sz w:val="26"/>
          <w:szCs w:val="26"/>
          <w:lang w:val="vi-VN"/>
        </w:rPr>
        <w:t xml:space="preserve"> </w:t>
      </w:r>
      <w:r w:rsidRPr="006301A0">
        <w:rPr>
          <w:rFonts w:eastAsia="Calibri"/>
          <w:bCs/>
          <w:sz w:val="26"/>
          <w:szCs w:val="26"/>
          <w:lang w:val="vi-VN"/>
        </w:rPr>
        <w:t>của</w:t>
      </w:r>
      <w:r>
        <w:rPr>
          <w:rFonts w:eastAsia="Calibri"/>
          <w:bCs/>
          <w:sz w:val="26"/>
          <w:szCs w:val="26"/>
          <w:lang w:val="vi-VN"/>
        </w:rPr>
        <w:t xml:space="preserve"> </w:t>
      </w:r>
      <w:r w:rsidRPr="006301A0">
        <w:rPr>
          <w:rFonts w:eastAsia="Calibri"/>
          <w:bCs/>
          <w:sz w:val="26"/>
          <w:szCs w:val="26"/>
          <w:lang w:val="vi-VN"/>
        </w:rPr>
        <w:t>doanh</w:t>
      </w:r>
      <w:r>
        <w:rPr>
          <w:rFonts w:eastAsia="Calibri"/>
          <w:bCs/>
          <w:sz w:val="26"/>
          <w:szCs w:val="26"/>
          <w:lang w:val="vi-VN"/>
        </w:rPr>
        <w:t xml:space="preserve"> </w:t>
      </w:r>
      <w:r w:rsidRPr="006301A0">
        <w:rPr>
          <w:rFonts w:eastAsia="Calibri"/>
          <w:bCs/>
          <w:sz w:val="26"/>
          <w:szCs w:val="26"/>
          <w:lang w:val="vi-VN"/>
        </w:rPr>
        <w:t>nghiệp</w:t>
      </w:r>
      <w:r w:rsidRPr="006301A0">
        <w:rPr>
          <w:rFonts w:eastAsia="Calibri"/>
          <w:bCs/>
          <w:sz w:val="26"/>
          <w:szCs w:val="26"/>
          <w:lang w:val="pt-BR"/>
        </w:rPr>
        <w:t>)</w:t>
      </w:r>
      <w:r w:rsidRPr="006301A0">
        <w:rPr>
          <w:rFonts w:eastAsia="Calibri"/>
          <w:bCs/>
          <w:sz w:val="26"/>
          <w:szCs w:val="26"/>
          <w:lang w:val="vi-VN"/>
        </w:rPr>
        <w:t>.</w:t>
      </w:r>
    </w:p>
    <w:p w14:paraId="237C5D30" w14:textId="77777777" w:rsidR="006301A0" w:rsidRPr="006301A0" w:rsidRDefault="006301A0" w:rsidP="00FB2A38">
      <w:pPr>
        <w:spacing w:before="120" w:after="120" w:line="295" w:lineRule="auto"/>
        <w:ind w:firstLine="567"/>
        <w:jc w:val="both"/>
        <w:rPr>
          <w:rFonts w:eastAsia="Calibri"/>
          <w:sz w:val="26"/>
          <w:szCs w:val="26"/>
          <w:lang w:val="vi-VN"/>
        </w:rPr>
      </w:pPr>
      <w:r w:rsidRPr="006301A0">
        <w:rPr>
          <w:rFonts w:eastAsia="Calibri"/>
          <w:b/>
          <w:bCs/>
          <w:iCs/>
          <w:sz w:val="26"/>
          <w:szCs w:val="26"/>
          <w:lang w:val="vi-VN"/>
        </w:rPr>
        <w:t>1.</w:t>
      </w:r>
      <w:r>
        <w:rPr>
          <w:rFonts w:eastAsia="Calibri"/>
          <w:b/>
          <w:bCs/>
          <w:iCs/>
          <w:sz w:val="26"/>
          <w:szCs w:val="26"/>
          <w:lang w:val="vi-VN"/>
        </w:rPr>
        <w:t xml:space="preserve"> </w:t>
      </w:r>
      <w:r w:rsidRPr="006301A0">
        <w:rPr>
          <w:rFonts w:eastAsia="Calibri"/>
          <w:b/>
          <w:bCs/>
          <w:iCs/>
          <w:sz w:val="26"/>
          <w:szCs w:val="26"/>
          <w:lang w:val="vi-VN"/>
        </w:rPr>
        <w:t>Xây</w:t>
      </w:r>
      <w:r>
        <w:rPr>
          <w:rFonts w:eastAsia="Calibri"/>
          <w:b/>
          <w:bCs/>
          <w:iCs/>
          <w:sz w:val="26"/>
          <w:szCs w:val="26"/>
          <w:lang w:val="vi-VN"/>
        </w:rPr>
        <w:t xml:space="preserve"> </w:t>
      </w:r>
      <w:r w:rsidRPr="006301A0">
        <w:rPr>
          <w:rFonts w:eastAsia="Calibri"/>
          <w:b/>
          <w:bCs/>
          <w:iCs/>
          <w:sz w:val="26"/>
          <w:szCs w:val="26"/>
          <w:lang w:val="vi-VN"/>
        </w:rPr>
        <w:t>dựng</w:t>
      </w:r>
      <w:r>
        <w:rPr>
          <w:rFonts w:eastAsia="Calibri"/>
          <w:b/>
          <w:bCs/>
          <w:iCs/>
          <w:sz w:val="26"/>
          <w:szCs w:val="26"/>
          <w:lang w:val="vi-VN"/>
        </w:rPr>
        <w:t xml:space="preserve"> </w:t>
      </w:r>
      <w:r w:rsidRPr="006301A0">
        <w:rPr>
          <w:rFonts w:eastAsia="Calibri"/>
          <w:b/>
          <w:bCs/>
          <w:iCs/>
          <w:sz w:val="26"/>
          <w:szCs w:val="26"/>
          <w:lang w:val="vi-VN"/>
        </w:rPr>
        <w:t>cơ</w:t>
      </w:r>
      <w:r>
        <w:rPr>
          <w:rFonts w:eastAsia="Calibri"/>
          <w:b/>
          <w:bCs/>
          <w:iCs/>
          <w:sz w:val="26"/>
          <w:szCs w:val="26"/>
          <w:lang w:val="vi-VN"/>
        </w:rPr>
        <w:t xml:space="preserve"> </w:t>
      </w:r>
      <w:r w:rsidRPr="006301A0">
        <w:rPr>
          <w:rFonts w:eastAsia="Calibri"/>
          <w:b/>
          <w:bCs/>
          <w:iCs/>
          <w:sz w:val="26"/>
          <w:szCs w:val="26"/>
          <w:lang w:val="vi-VN"/>
        </w:rPr>
        <w:t>bản</w:t>
      </w:r>
      <w:r w:rsidRPr="006301A0">
        <w:rPr>
          <w:rFonts w:eastAsia="Calibri"/>
          <w:b/>
          <w:bCs/>
          <w:sz w:val="26"/>
          <w:szCs w:val="26"/>
          <w:lang w:val="vi-VN"/>
        </w:rPr>
        <w:t>:</w:t>
      </w:r>
      <w:r>
        <w:rPr>
          <w:rFonts w:eastAsia="Calibri"/>
          <w:b/>
          <w:bCs/>
          <w:sz w:val="26"/>
          <w:szCs w:val="26"/>
          <w:lang w:val="vi-VN"/>
        </w:rPr>
        <w:t xml:space="preserve"> </w:t>
      </w:r>
      <w:r w:rsidR="00EA19F3" w:rsidRPr="006301A0">
        <w:rPr>
          <w:rFonts w:eastAsia="Calibri"/>
          <w:bCs/>
          <w:sz w:val="26"/>
          <w:szCs w:val="26"/>
          <w:lang w:val="vi-VN"/>
        </w:rPr>
        <w:t>Là</w:t>
      </w:r>
      <w:r w:rsidR="00EA19F3">
        <w:rPr>
          <w:rFonts w:eastAsia="Calibri"/>
          <w:bCs/>
          <w:sz w:val="26"/>
          <w:szCs w:val="26"/>
        </w:rPr>
        <w:t xml:space="preserve"> </w:t>
      </w:r>
      <w:r w:rsidRPr="006301A0">
        <w:rPr>
          <w:rFonts w:eastAsia="Calibri"/>
          <w:sz w:val="26"/>
          <w:szCs w:val="26"/>
          <w:lang w:val="vi-VN"/>
        </w:rPr>
        <w:t>toàn</w:t>
      </w:r>
      <w:r>
        <w:rPr>
          <w:rFonts w:eastAsia="Calibri"/>
          <w:sz w:val="26"/>
          <w:szCs w:val="26"/>
          <w:lang w:val="vi-VN"/>
        </w:rPr>
        <w:t xml:space="preserve"> </w:t>
      </w:r>
      <w:r w:rsidRPr="006301A0">
        <w:rPr>
          <w:rFonts w:eastAsia="Calibri"/>
          <w:sz w:val="26"/>
          <w:szCs w:val="26"/>
          <w:lang w:val="vi-VN"/>
        </w:rPr>
        <w:t>bộ</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bỏ</w:t>
      </w:r>
      <w:r>
        <w:rPr>
          <w:rFonts w:eastAsia="Calibri"/>
          <w:sz w:val="26"/>
          <w:szCs w:val="26"/>
          <w:lang w:val="vi-VN"/>
        </w:rPr>
        <w:t xml:space="preserve"> </w:t>
      </w:r>
      <w:r w:rsidRPr="006301A0">
        <w:rPr>
          <w:rFonts w:eastAsia="Calibri"/>
          <w:sz w:val="26"/>
          <w:szCs w:val="26"/>
          <w:lang w:val="vi-VN"/>
        </w:rPr>
        <w:t>ra</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việc</w:t>
      </w:r>
      <w:r>
        <w:rPr>
          <w:rFonts w:eastAsia="Calibri"/>
          <w:sz w:val="26"/>
          <w:szCs w:val="26"/>
          <w:lang w:val="vi-VN"/>
        </w:rPr>
        <w:t xml:space="preserve"> </w:t>
      </w:r>
      <w:r w:rsidRPr="006301A0">
        <w:rPr>
          <w:rFonts w:eastAsia="Calibri"/>
          <w:sz w:val="26"/>
          <w:szCs w:val="26"/>
          <w:lang w:val="vi-VN"/>
        </w:rPr>
        <w:t>khảo</w:t>
      </w:r>
      <w:r>
        <w:rPr>
          <w:rFonts w:eastAsia="Calibri"/>
          <w:sz w:val="26"/>
          <w:szCs w:val="26"/>
          <w:lang w:val="vi-VN"/>
        </w:rPr>
        <w:t xml:space="preserve"> </w:t>
      </w:r>
      <w:r w:rsidRPr="006301A0">
        <w:rPr>
          <w:rFonts w:eastAsia="Calibri"/>
          <w:sz w:val="26"/>
          <w:szCs w:val="26"/>
          <w:lang w:val="vi-VN"/>
        </w:rPr>
        <w:t>sát</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hoạch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0409CA">
        <w:rPr>
          <w:rFonts w:eastAsia="Calibri"/>
          <w:spacing w:val="-4"/>
          <w:sz w:val="26"/>
          <w:szCs w:val="26"/>
          <w:lang w:val="vi-VN"/>
        </w:rPr>
        <w:t>công trình, chuẩn bị đầu tư, thiết kế; chi xây dựng, mua sắm và lắp đặt thiết bị; các chi khác</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ghi</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tổng</w:t>
      </w:r>
      <w:r>
        <w:rPr>
          <w:rFonts w:eastAsia="Calibri"/>
          <w:sz w:val="26"/>
          <w:szCs w:val="26"/>
          <w:lang w:val="vi-VN"/>
        </w:rPr>
        <w:t xml:space="preserve"> </w:t>
      </w:r>
      <w:r w:rsidRPr="006301A0">
        <w:rPr>
          <w:rFonts w:eastAsia="Calibri"/>
          <w:sz w:val="26"/>
          <w:szCs w:val="26"/>
          <w:lang w:val="vi-VN"/>
        </w:rPr>
        <w:t>dự</w:t>
      </w:r>
      <w:r>
        <w:rPr>
          <w:rFonts w:eastAsia="Calibri"/>
          <w:sz w:val="26"/>
          <w:szCs w:val="26"/>
          <w:lang w:val="vi-VN"/>
        </w:rPr>
        <w:t xml:space="preserve"> </w:t>
      </w:r>
      <w:r w:rsidRPr="006301A0">
        <w:rPr>
          <w:rFonts w:eastAsia="Calibri"/>
          <w:sz w:val="26"/>
          <w:szCs w:val="26"/>
          <w:lang w:val="vi-VN"/>
        </w:rPr>
        <w:t>toán</w:t>
      </w:r>
      <w:r>
        <w:rPr>
          <w:rFonts w:eastAsia="Calibri"/>
          <w:sz w:val="26"/>
          <w:szCs w:val="26"/>
          <w:lang w:val="vi-VN"/>
        </w:rPr>
        <w:t xml:space="preserve"> </w:t>
      </w:r>
      <w:r w:rsidRPr="006301A0">
        <w:rPr>
          <w:rFonts w:eastAsia="Calibri"/>
          <w:sz w:val="26"/>
          <w:szCs w:val="26"/>
          <w:lang w:val="vi-VN"/>
        </w:rPr>
        <w:t>(bao</w:t>
      </w:r>
      <w:r>
        <w:rPr>
          <w:rFonts w:eastAsia="Calibri"/>
          <w:sz w:val="26"/>
          <w:szCs w:val="26"/>
          <w:lang w:val="vi-VN"/>
        </w:rPr>
        <w:t xml:space="preserve"> </w:t>
      </w:r>
      <w:r w:rsidRPr="006301A0">
        <w:rPr>
          <w:rFonts w:eastAsia="Calibri"/>
          <w:sz w:val="26"/>
          <w:szCs w:val="26"/>
          <w:lang w:val="vi-VN"/>
        </w:rPr>
        <w:t>gồm</w:t>
      </w:r>
      <w:r>
        <w:rPr>
          <w:rFonts w:eastAsia="Calibri"/>
          <w:sz w:val="26"/>
          <w:szCs w:val="26"/>
          <w:lang w:val="vi-VN"/>
        </w:rPr>
        <w:t xml:space="preserve"> </w:t>
      </w:r>
      <w:r w:rsidRPr="006301A0">
        <w:rPr>
          <w:rFonts w:eastAsia="Calibri"/>
          <w:sz w:val="26"/>
          <w:szCs w:val="26"/>
          <w:lang w:val="vi-VN"/>
        </w:rPr>
        <w:t>cả</w:t>
      </w:r>
      <w:r>
        <w:rPr>
          <w:rFonts w:eastAsia="Calibri"/>
          <w:sz w:val="26"/>
          <w:szCs w:val="26"/>
          <w:lang w:val="vi-VN"/>
        </w:rPr>
        <w:t xml:space="preserve"> </w:t>
      </w:r>
      <w:r w:rsidRPr="006301A0">
        <w:rPr>
          <w:rFonts w:eastAsia="Calibri"/>
          <w:sz w:val="26"/>
          <w:szCs w:val="26"/>
          <w:lang w:val="vi-VN"/>
        </w:rPr>
        <w:t>tiền</w:t>
      </w:r>
      <w:r>
        <w:rPr>
          <w:rFonts w:eastAsia="Calibri"/>
          <w:sz w:val="26"/>
          <w:szCs w:val="26"/>
          <w:lang w:val="vi-VN"/>
        </w:rPr>
        <w:t xml:space="preserve"> </w:t>
      </w:r>
      <w:r w:rsidRPr="006301A0">
        <w:rPr>
          <w:rFonts w:eastAsia="Calibri"/>
          <w:sz w:val="26"/>
          <w:szCs w:val="26"/>
          <w:lang w:val="vi-VN"/>
        </w:rPr>
        <w:t>chuyển</w:t>
      </w:r>
      <w:r>
        <w:rPr>
          <w:rFonts w:eastAsia="Calibri"/>
          <w:sz w:val="26"/>
          <w:szCs w:val="26"/>
          <w:lang w:val="vi-VN"/>
        </w:rPr>
        <w:t xml:space="preserve"> </w:t>
      </w:r>
      <w:r w:rsidRPr="006301A0">
        <w:rPr>
          <w:rFonts w:eastAsia="Calibri"/>
          <w:sz w:val="26"/>
          <w:szCs w:val="26"/>
          <w:lang w:val="vi-VN"/>
        </w:rPr>
        <w:t>quyền</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đất).</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000409CA">
        <w:rPr>
          <w:rFonts w:eastAsia="Calibri"/>
          <w:sz w:val="26"/>
          <w:szCs w:val="26"/>
        </w:rPr>
        <w:br/>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cơ</w:t>
      </w:r>
      <w:r>
        <w:rPr>
          <w:rFonts w:eastAsia="Calibri"/>
          <w:sz w:val="26"/>
          <w:szCs w:val="26"/>
          <w:lang w:val="vi-VN"/>
        </w:rPr>
        <w:t xml:space="preserve"> </w:t>
      </w:r>
      <w:r w:rsidRPr="006301A0">
        <w:rPr>
          <w:rFonts w:eastAsia="Calibri"/>
          <w:sz w:val="26"/>
          <w:szCs w:val="26"/>
          <w:lang w:val="vi-VN"/>
        </w:rPr>
        <w:t>bản</w:t>
      </w:r>
      <w:r>
        <w:rPr>
          <w:rFonts w:eastAsia="Calibri"/>
          <w:sz w:val="26"/>
          <w:szCs w:val="26"/>
          <w:lang w:val="vi-VN"/>
        </w:rPr>
        <w:t xml:space="preserve"> </w:t>
      </w:r>
      <w:r w:rsidRPr="006301A0">
        <w:rPr>
          <w:rFonts w:eastAsia="Calibri"/>
          <w:sz w:val="26"/>
          <w:szCs w:val="26"/>
          <w:lang w:val="vi-VN"/>
        </w:rPr>
        <w:t>bao</w:t>
      </w:r>
      <w:r>
        <w:rPr>
          <w:rFonts w:eastAsia="Calibri"/>
          <w:sz w:val="26"/>
          <w:szCs w:val="26"/>
          <w:lang w:val="vi-VN"/>
        </w:rPr>
        <w:t xml:space="preserve"> </w:t>
      </w:r>
      <w:r w:rsidRPr="006301A0">
        <w:rPr>
          <w:rFonts w:eastAsia="Calibri"/>
          <w:sz w:val="26"/>
          <w:szCs w:val="26"/>
          <w:lang w:val="vi-VN"/>
        </w:rPr>
        <w:t>gồm:</w:t>
      </w:r>
    </w:p>
    <w:p w14:paraId="750FBB8C" w14:textId="77777777" w:rsidR="006301A0" w:rsidRPr="006301A0" w:rsidRDefault="006301A0" w:rsidP="00FB2A38">
      <w:pPr>
        <w:spacing w:before="120" w:after="120" w:line="295" w:lineRule="auto"/>
        <w:ind w:firstLine="567"/>
        <w:jc w:val="both"/>
        <w:rPr>
          <w:rFonts w:eastAsia="Calibri"/>
          <w:sz w:val="26"/>
          <w:szCs w:val="26"/>
          <w:lang w:val="vi-VN"/>
        </w:rPr>
      </w:pPr>
      <w:r w:rsidRPr="00EA19F3">
        <w:rPr>
          <w:rFonts w:eastAsia="Calibri"/>
          <w:sz w:val="26"/>
          <w:szCs w:val="26"/>
          <w:lang w:val="vi-VN"/>
        </w:rPr>
        <w:t>-</w:t>
      </w:r>
      <w:r>
        <w:rPr>
          <w:rFonts w:eastAsia="Calibri"/>
          <w:b/>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và</w:t>
      </w:r>
      <w:r>
        <w:rPr>
          <w:rFonts w:eastAsia="Calibri"/>
          <w:sz w:val="26"/>
          <w:szCs w:val="26"/>
          <w:lang w:val="vi-VN"/>
        </w:rPr>
        <w:t xml:space="preserve"> </w:t>
      </w:r>
      <w:r w:rsidRPr="006301A0">
        <w:rPr>
          <w:rFonts w:eastAsia="Calibri"/>
          <w:sz w:val="26"/>
          <w:szCs w:val="26"/>
          <w:lang w:val="vi-VN"/>
        </w:rPr>
        <w:t>lắp</w:t>
      </w:r>
      <w:r>
        <w:rPr>
          <w:rFonts w:eastAsia="Calibri"/>
          <w:sz w:val="26"/>
          <w:szCs w:val="26"/>
          <w:lang w:val="vi-VN"/>
        </w:rPr>
        <w:t xml:space="preserve"> </w:t>
      </w:r>
      <w:r w:rsidRPr="006301A0">
        <w:rPr>
          <w:rFonts w:eastAsia="Calibri"/>
          <w:sz w:val="26"/>
          <w:szCs w:val="26"/>
          <w:lang w:val="vi-VN"/>
        </w:rPr>
        <w:t>đặt</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lắp);</w:t>
      </w:r>
    </w:p>
    <w:p w14:paraId="779AE424" w14:textId="77777777" w:rsidR="006301A0" w:rsidRPr="006301A0" w:rsidRDefault="006301A0" w:rsidP="00FB2A38">
      <w:pPr>
        <w:spacing w:before="120" w:after="120" w:line="295" w:lineRule="auto"/>
        <w:ind w:firstLine="567"/>
        <w:jc w:val="both"/>
        <w:rPr>
          <w:rFonts w:eastAsia="Calibri"/>
          <w:sz w:val="26"/>
          <w:szCs w:val="26"/>
          <w:lang w:val="vi-VN"/>
        </w:rPr>
      </w:pPr>
      <w:r w:rsidRPr="00EA19F3">
        <w:rPr>
          <w:rFonts w:eastAsia="Calibri"/>
          <w:sz w:val="26"/>
          <w:szCs w:val="26"/>
          <w:lang w:val="vi-VN"/>
        </w:rPr>
        <w:t>-</w:t>
      </w:r>
      <w:r w:rsidR="00EA19F3">
        <w:rPr>
          <w:rFonts w:eastAsia="Calibri"/>
          <w:b/>
          <w:sz w:val="26"/>
          <w:szCs w:val="26"/>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mua</w:t>
      </w:r>
      <w:r>
        <w:rPr>
          <w:rFonts w:eastAsia="Calibri"/>
          <w:sz w:val="26"/>
          <w:szCs w:val="26"/>
          <w:lang w:val="vi-VN"/>
        </w:rPr>
        <w:t xml:space="preserve"> </w:t>
      </w:r>
      <w:r w:rsidRPr="006301A0">
        <w:rPr>
          <w:rFonts w:eastAsia="Calibri"/>
          <w:sz w:val="26"/>
          <w:szCs w:val="26"/>
          <w:lang w:val="vi-VN"/>
        </w:rPr>
        <w:t>sắm</w:t>
      </w:r>
      <w:r>
        <w:rPr>
          <w:rFonts w:eastAsia="Calibri"/>
          <w:sz w:val="26"/>
          <w:szCs w:val="26"/>
          <w:lang w:val="vi-VN"/>
        </w:rPr>
        <w:t xml:space="preserve"> </w:t>
      </w:r>
      <w:r w:rsidRPr="006301A0">
        <w:rPr>
          <w:rFonts w:eastAsia="Calibri"/>
          <w:sz w:val="26"/>
          <w:szCs w:val="26"/>
          <w:lang w:val="vi-VN"/>
        </w:rPr>
        <w:t>máy</w:t>
      </w:r>
      <w:r>
        <w:rPr>
          <w:rFonts w:eastAsia="Calibri"/>
          <w:sz w:val="26"/>
          <w:szCs w:val="26"/>
          <w:lang w:val="vi-VN"/>
        </w:rPr>
        <w:t xml:space="preserve"> </w:t>
      </w:r>
      <w:r w:rsidRPr="006301A0">
        <w:rPr>
          <w:rFonts w:eastAsia="Calibri"/>
          <w:sz w:val="26"/>
          <w:szCs w:val="26"/>
          <w:lang w:val="vi-VN"/>
        </w:rPr>
        <w:t>móc,</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bị</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bị);</w:t>
      </w:r>
    </w:p>
    <w:p w14:paraId="0C2F23B4" w14:textId="77777777" w:rsidR="006301A0" w:rsidRPr="006301A0" w:rsidRDefault="006301A0" w:rsidP="00FB2A38">
      <w:pPr>
        <w:spacing w:before="120" w:after="120" w:line="295" w:lineRule="auto"/>
        <w:ind w:firstLine="567"/>
        <w:jc w:val="both"/>
        <w:rPr>
          <w:rFonts w:eastAsia="Calibri"/>
          <w:sz w:val="26"/>
          <w:szCs w:val="26"/>
          <w:lang w:val="vi-VN"/>
        </w:rPr>
      </w:pPr>
      <w:r w:rsidRPr="006301A0">
        <w:rPr>
          <w:rFonts w:eastAsia="Calibri"/>
          <w:sz w:val="26"/>
          <w:szCs w:val="26"/>
          <w:lang w:val="vi-VN"/>
        </w:rPr>
        <w:t>-</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cơ</w:t>
      </w:r>
      <w:r>
        <w:rPr>
          <w:rFonts w:eastAsia="Calibri"/>
          <w:sz w:val="26"/>
          <w:szCs w:val="26"/>
          <w:lang w:val="vi-VN"/>
        </w:rPr>
        <w:t xml:space="preserve"> </w:t>
      </w:r>
      <w:r w:rsidRPr="006301A0">
        <w:rPr>
          <w:rFonts w:eastAsia="Calibri"/>
          <w:sz w:val="26"/>
          <w:szCs w:val="26"/>
          <w:lang w:val="vi-VN"/>
        </w:rPr>
        <w:t>bản</w:t>
      </w:r>
      <w:r>
        <w:rPr>
          <w:rFonts w:eastAsia="Calibri"/>
          <w:sz w:val="26"/>
          <w:szCs w:val="26"/>
          <w:lang w:val="vi-VN"/>
        </w:rPr>
        <w:t xml:space="preserve"> </w:t>
      </w:r>
      <w:r w:rsidRPr="006301A0">
        <w:rPr>
          <w:rFonts w:eastAsia="Calibri"/>
          <w:sz w:val="26"/>
          <w:szCs w:val="26"/>
          <w:lang w:val="vi-VN"/>
        </w:rPr>
        <w:t>khác.</w:t>
      </w:r>
    </w:p>
    <w:p w14:paraId="07797627" w14:textId="77777777" w:rsidR="006301A0" w:rsidRPr="006301A0" w:rsidRDefault="006301A0" w:rsidP="00BA0B16">
      <w:pPr>
        <w:widowControl w:val="0"/>
        <w:spacing w:before="120" w:after="120" w:line="312" w:lineRule="auto"/>
        <w:ind w:firstLine="567"/>
        <w:jc w:val="both"/>
        <w:rPr>
          <w:rFonts w:eastAsia="MS Mincho"/>
          <w:b/>
          <w:i/>
          <w:sz w:val="26"/>
          <w:szCs w:val="26"/>
          <w:lang w:val="vi-VN"/>
        </w:rPr>
      </w:pPr>
      <w:r w:rsidRPr="006301A0">
        <w:rPr>
          <w:rFonts w:eastAsia="MS Mincho"/>
          <w:b/>
          <w:i/>
          <w:sz w:val="26"/>
          <w:szCs w:val="26"/>
          <w:lang w:val="vi-VN"/>
        </w:rPr>
        <w:lastRenderedPageBreak/>
        <w:t>1.1.</w:t>
      </w:r>
      <w:r>
        <w:rPr>
          <w:rFonts w:eastAsia="MS Mincho"/>
          <w:b/>
          <w:i/>
          <w:sz w:val="26"/>
          <w:szCs w:val="26"/>
          <w:lang w:val="vi-VN"/>
        </w:rPr>
        <w:t xml:space="preserve"> </w:t>
      </w:r>
      <w:r w:rsidRPr="006301A0">
        <w:rPr>
          <w:rFonts w:eastAsia="MS Mincho"/>
          <w:b/>
          <w:i/>
          <w:sz w:val="26"/>
          <w:szCs w:val="26"/>
          <w:lang w:val="vi-VN"/>
        </w:rPr>
        <w:t>Vốn</w:t>
      </w:r>
      <w:r>
        <w:rPr>
          <w:rFonts w:eastAsia="MS Mincho"/>
          <w:b/>
          <w:i/>
          <w:sz w:val="26"/>
          <w:szCs w:val="26"/>
          <w:lang w:val="vi-VN"/>
        </w:rPr>
        <w:t xml:space="preserve"> </w:t>
      </w:r>
      <w:r w:rsidRPr="006301A0">
        <w:rPr>
          <w:rFonts w:eastAsia="MS Mincho"/>
          <w:b/>
          <w:i/>
          <w:sz w:val="26"/>
          <w:szCs w:val="26"/>
          <w:lang w:val="vi-VN"/>
        </w:rPr>
        <w:t>xây</w:t>
      </w:r>
      <w:r>
        <w:rPr>
          <w:rFonts w:eastAsia="MS Mincho"/>
          <w:b/>
          <w:i/>
          <w:sz w:val="26"/>
          <w:szCs w:val="26"/>
          <w:lang w:val="vi-VN"/>
        </w:rPr>
        <w:t xml:space="preserve"> </w:t>
      </w:r>
      <w:r w:rsidRPr="006301A0">
        <w:rPr>
          <w:rFonts w:eastAsia="MS Mincho"/>
          <w:b/>
          <w:i/>
          <w:sz w:val="26"/>
          <w:szCs w:val="26"/>
          <w:lang w:val="vi-VN"/>
        </w:rPr>
        <w:t>dựng</w:t>
      </w:r>
      <w:r>
        <w:rPr>
          <w:rFonts w:eastAsia="MS Mincho"/>
          <w:b/>
          <w:i/>
          <w:sz w:val="26"/>
          <w:szCs w:val="26"/>
          <w:lang w:val="vi-VN"/>
        </w:rPr>
        <w:t xml:space="preserve"> </w:t>
      </w:r>
      <w:r w:rsidRPr="006301A0">
        <w:rPr>
          <w:rFonts w:eastAsia="MS Mincho"/>
          <w:b/>
          <w:i/>
          <w:sz w:val="26"/>
          <w:szCs w:val="26"/>
          <w:lang w:val="vi-VN"/>
        </w:rPr>
        <w:t>và</w:t>
      </w:r>
      <w:r>
        <w:rPr>
          <w:rFonts w:eastAsia="MS Mincho"/>
          <w:b/>
          <w:i/>
          <w:sz w:val="26"/>
          <w:szCs w:val="26"/>
          <w:lang w:val="vi-VN"/>
        </w:rPr>
        <w:t xml:space="preserve"> </w:t>
      </w:r>
      <w:r w:rsidRPr="006301A0">
        <w:rPr>
          <w:rFonts w:eastAsia="MS Mincho"/>
          <w:b/>
          <w:i/>
          <w:sz w:val="26"/>
          <w:szCs w:val="26"/>
          <w:lang w:val="vi-VN"/>
        </w:rPr>
        <w:t>lắp</w:t>
      </w:r>
      <w:r>
        <w:rPr>
          <w:rFonts w:eastAsia="MS Mincho"/>
          <w:b/>
          <w:i/>
          <w:sz w:val="26"/>
          <w:szCs w:val="26"/>
          <w:lang w:val="vi-VN"/>
        </w:rPr>
        <w:t xml:space="preserve"> </w:t>
      </w:r>
      <w:r w:rsidRPr="006301A0">
        <w:rPr>
          <w:rFonts w:eastAsia="MS Mincho"/>
          <w:b/>
          <w:i/>
          <w:sz w:val="26"/>
          <w:szCs w:val="26"/>
          <w:lang w:val="vi-VN"/>
        </w:rPr>
        <w:t>đặt</w:t>
      </w:r>
      <w:r>
        <w:rPr>
          <w:rFonts w:eastAsia="MS Mincho"/>
          <w:b/>
          <w:i/>
          <w:sz w:val="26"/>
          <w:szCs w:val="26"/>
          <w:lang w:val="vi-VN"/>
        </w:rPr>
        <w:t xml:space="preserve"> </w:t>
      </w:r>
      <w:r w:rsidRPr="006301A0">
        <w:rPr>
          <w:rFonts w:eastAsia="MS Mincho"/>
          <w:b/>
          <w:i/>
          <w:sz w:val="26"/>
          <w:szCs w:val="26"/>
          <w:lang w:val="vi-VN"/>
        </w:rPr>
        <w:t>bao</w:t>
      </w:r>
      <w:r>
        <w:rPr>
          <w:rFonts w:eastAsia="MS Mincho"/>
          <w:b/>
          <w:i/>
          <w:sz w:val="26"/>
          <w:szCs w:val="26"/>
          <w:lang w:val="vi-VN"/>
        </w:rPr>
        <w:t xml:space="preserve"> </w:t>
      </w:r>
      <w:r w:rsidRPr="006301A0">
        <w:rPr>
          <w:rFonts w:eastAsia="MS Mincho"/>
          <w:b/>
          <w:i/>
          <w:sz w:val="26"/>
          <w:szCs w:val="26"/>
          <w:lang w:val="vi-VN"/>
        </w:rPr>
        <w:t>gồm:</w:t>
      </w:r>
    </w:p>
    <w:p w14:paraId="59B66DC3" w14:textId="77777777" w:rsidR="006301A0" w:rsidRPr="006301A0" w:rsidRDefault="006301A0" w:rsidP="00BA0B16">
      <w:pPr>
        <w:spacing w:before="120" w:after="120" w:line="312" w:lineRule="auto"/>
        <w:ind w:firstLine="567"/>
        <w:jc w:val="both"/>
        <w:rPr>
          <w:rFonts w:eastAsia="Calibri"/>
          <w:sz w:val="26"/>
          <w:szCs w:val="26"/>
          <w:lang w:val="vi-VN"/>
        </w:rPr>
      </w:pPr>
      <w:r w:rsidRPr="00EA19F3">
        <w:rPr>
          <w:rFonts w:eastAsia="Calibri"/>
          <w:sz w:val="26"/>
          <w:szCs w:val="26"/>
          <w:lang w:val="vi-VN"/>
        </w:rPr>
        <w:t>-</w:t>
      </w:r>
      <w:r>
        <w:rPr>
          <w:rFonts w:eastAsia="Calibri"/>
          <w:sz w:val="26"/>
          <w:szCs w:val="26"/>
          <w:lang w:val="vi-VN"/>
        </w:rPr>
        <w:t xml:space="preserve"> </w:t>
      </w:r>
      <w:r w:rsidRPr="006301A0">
        <w:rPr>
          <w:rFonts w:eastAsia="Calibri"/>
          <w:sz w:val="26"/>
          <w:szCs w:val="26"/>
          <w:lang w:val="vi-VN"/>
        </w:rPr>
        <w:t>Chi</w:t>
      </w:r>
      <w:r>
        <w:rPr>
          <w:rFonts w:eastAsia="Calibri"/>
          <w:sz w:val="26"/>
          <w:szCs w:val="26"/>
          <w:lang w:val="vi-VN"/>
        </w:rPr>
        <w:t xml:space="preserve"> </w:t>
      </w:r>
      <w:r w:rsidRPr="006301A0">
        <w:rPr>
          <w:rFonts w:eastAsia="Calibri"/>
          <w:sz w:val="26"/>
          <w:szCs w:val="26"/>
          <w:lang w:val="vi-VN"/>
        </w:rPr>
        <w:t>phá</w:t>
      </w:r>
      <w:r>
        <w:rPr>
          <w:rFonts w:eastAsia="Calibri"/>
          <w:sz w:val="26"/>
          <w:szCs w:val="26"/>
          <w:lang w:val="vi-VN"/>
        </w:rPr>
        <w:t xml:space="preserve"> </w:t>
      </w:r>
      <w:r w:rsidRPr="006301A0">
        <w:rPr>
          <w:rFonts w:eastAsia="Calibri"/>
          <w:sz w:val="26"/>
          <w:szCs w:val="26"/>
          <w:lang w:val="vi-VN"/>
        </w:rPr>
        <w:t>và</w:t>
      </w:r>
      <w:r>
        <w:rPr>
          <w:rFonts w:eastAsia="Calibri"/>
          <w:sz w:val="26"/>
          <w:szCs w:val="26"/>
          <w:lang w:val="vi-VN"/>
        </w:rPr>
        <w:t xml:space="preserve"> </w:t>
      </w:r>
      <w:r w:rsidRPr="006301A0">
        <w:rPr>
          <w:rFonts w:eastAsia="Calibri"/>
          <w:sz w:val="26"/>
          <w:szCs w:val="26"/>
          <w:lang w:val="vi-VN"/>
        </w:rPr>
        <w:t>tháo</w:t>
      </w:r>
      <w:r>
        <w:rPr>
          <w:rFonts w:eastAsia="Calibri"/>
          <w:sz w:val="26"/>
          <w:szCs w:val="26"/>
          <w:lang w:val="vi-VN"/>
        </w:rPr>
        <w:t xml:space="preserve"> </w:t>
      </w:r>
      <w:r w:rsidRPr="006301A0">
        <w:rPr>
          <w:rFonts w:eastAsia="Calibri"/>
          <w:sz w:val="26"/>
          <w:szCs w:val="26"/>
          <w:lang w:val="vi-VN"/>
        </w:rPr>
        <w:t>dỡ</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vật</w:t>
      </w:r>
      <w:r>
        <w:rPr>
          <w:rFonts w:eastAsia="Calibri"/>
          <w:sz w:val="26"/>
          <w:szCs w:val="26"/>
          <w:lang w:val="vi-VN"/>
        </w:rPr>
        <w:t xml:space="preserve"> </w:t>
      </w:r>
      <w:r w:rsidRPr="006301A0">
        <w:rPr>
          <w:rFonts w:eastAsia="Calibri"/>
          <w:sz w:val="26"/>
          <w:szCs w:val="26"/>
          <w:lang w:val="vi-VN"/>
        </w:rPr>
        <w:t>liệu</w:t>
      </w:r>
      <w:r>
        <w:rPr>
          <w:rFonts w:eastAsia="Calibri"/>
          <w:sz w:val="26"/>
          <w:szCs w:val="26"/>
          <w:lang w:val="vi-VN"/>
        </w:rPr>
        <w:t xml:space="preserve"> </w:t>
      </w:r>
      <w:r w:rsidRPr="006301A0">
        <w:rPr>
          <w:rFonts w:eastAsia="Calibri"/>
          <w:sz w:val="26"/>
          <w:szCs w:val="26"/>
          <w:lang w:val="vi-VN"/>
        </w:rPr>
        <w:t>kiến</w:t>
      </w:r>
      <w:r>
        <w:rPr>
          <w:rFonts w:eastAsia="Calibri"/>
          <w:sz w:val="26"/>
          <w:szCs w:val="26"/>
          <w:lang w:val="vi-VN"/>
        </w:rPr>
        <w:t xml:space="preserve"> </w:t>
      </w:r>
      <w:r w:rsidRPr="006301A0">
        <w:rPr>
          <w:rFonts w:eastAsia="Calibri"/>
          <w:sz w:val="26"/>
          <w:szCs w:val="26"/>
          <w:lang w:val="vi-VN"/>
        </w:rPr>
        <w:t>trúc</w:t>
      </w:r>
      <w:r>
        <w:rPr>
          <w:rFonts w:eastAsia="Calibri"/>
          <w:sz w:val="26"/>
          <w:szCs w:val="26"/>
          <w:lang w:val="vi-VN"/>
        </w:rPr>
        <w:t xml:space="preserve"> </w:t>
      </w:r>
      <w:r w:rsidRPr="006301A0">
        <w:rPr>
          <w:rFonts w:eastAsia="Calibri"/>
          <w:sz w:val="26"/>
          <w:szCs w:val="26"/>
          <w:lang w:val="vi-VN"/>
        </w:rPr>
        <w:t>cũ</w:t>
      </w:r>
      <w:r>
        <w:rPr>
          <w:rFonts w:eastAsia="Calibri"/>
          <w:sz w:val="26"/>
          <w:szCs w:val="26"/>
          <w:lang w:val="vi-VN"/>
        </w:rPr>
        <w:t xml:space="preserve"> </w:t>
      </w:r>
      <w:r w:rsidRPr="006301A0">
        <w:rPr>
          <w:rFonts w:eastAsia="Calibri"/>
          <w:sz w:val="26"/>
          <w:szCs w:val="26"/>
          <w:lang w:val="vi-VN"/>
        </w:rPr>
        <w:t>(có</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đến</w:t>
      </w:r>
      <w:r>
        <w:rPr>
          <w:rFonts w:eastAsia="Calibri"/>
          <w:sz w:val="26"/>
          <w:szCs w:val="26"/>
          <w:lang w:val="vi-VN"/>
        </w:rPr>
        <w:t xml:space="preserve"> </w:t>
      </w:r>
      <w:r w:rsidRPr="006301A0">
        <w:rPr>
          <w:rFonts w:eastAsia="Calibri"/>
          <w:sz w:val="26"/>
          <w:szCs w:val="26"/>
          <w:lang w:val="vi-VN"/>
        </w:rPr>
        <w:t>giá</w:t>
      </w:r>
      <w:r>
        <w:rPr>
          <w:rFonts w:eastAsia="Calibri"/>
          <w:sz w:val="26"/>
          <w:szCs w:val="26"/>
          <w:lang w:val="vi-VN"/>
        </w:rPr>
        <w:t xml:space="preserve"> </w:t>
      </w:r>
      <w:r w:rsidRPr="006301A0">
        <w:rPr>
          <w:rFonts w:eastAsia="Calibri"/>
          <w:sz w:val="26"/>
          <w:szCs w:val="26"/>
          <w:lang w:val="vi-VN"/>
        </w:rPr>
        <w:t>trị</w:t>
      </w:r>
      <w:r>
        <w:rPr>
          <w:rFonts w:eastAsia="Calibri"/>
          <w:sz w:val="26"/>
          <w:szCs w:val="26"/>
          <w:lang w:val="vi-VN"/>
        </w:rPr>
        <w:t xml:space="preserve"> </w:t>
      </w:r>
      <w:r w:rsidRPr="006301A0">
        <w:rPr>
          <w:rFonts w:eastAsia="Calibri"/>
          <w:sz w:val="26"/>
          <w:szCs w:val="26"/>
          <w:lang w:val="vi-VN"/>
        </w:rPr>
        <w:t>vật</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vật</w:t>
      </w:r>
      <w:r>
        <w:rPr>
          <w:rFonts w:eastAsia="Calibri"/>
          <w:sz w:val="26"/>
          <w:szCs w:val="26"/>
          <w:lang w:val="vi-VN"/>
        </w:rPr>
        <w:t xml:space="preserve"> </w:t>
      </w:r>
      <w:r w:rsidRPr="006301A0">
        <w:rPr>
          <w:rFonts w:eastAsia="Calibri"/>
          <w:sz w:val="26"/>
          <w:szCs w:val="26"/>
          <w:lang w:val="vi-VN"/>
        </w:rPr>
        <w:t>liệu</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thu</w:t>
      </w:r>
      <w:r>
        <w:rPr>
          <w:rFonts w:eastAsia="Calibri"/>
          <w:sz w:val="26"/>
          <w:szCs w:val="26"/>
          <w:lang w:val="vi-VN"/>
        </w:rPr>
        <w:t xml:space="preserve"> </w:t>
      </w:r>
      <w:r w:rsidRPr="006301A0">
        <w:rPr>
          <w:rFonts w:eastAsia="Calibri"/>
          <w:sz w:val="26"/>
          <w:szCs w:val="26"/>
          <w:lang w:val="vi-VN"/>
        </w:rPr>
        <w:t>hồi</w:t>
      </w:r>
      <w:r>
        <w:rPr>
          <w:rFonts w:eastAsia="Calibri"/>
          <w:sz w:val="26"/>
          <w:szCs w:val="26"/>
          <w:lang w:val="vi-VN"/>
        </w:rPr>
        <w:t xml:space="preserve"> </w:t>
      </w:r>
      <w:r w:rsidRPr="006301A0">
        <w:rPr>
          <w:rFonts w:eastAsia="Calibri"/>
          <w:sz w:val="26"/>
          <w:szCs w:val="26"/>
          <w:lang w:val="vi-VN"/>
        </w:rPr>
        <w:t>(nếu</w:t>
      </w:r>
      <w:r>
        <w:rPr>
          <w:rFonts w:eastAsia="Calibri"/>
          <w:sz w:val="26"/>
          <w:szCs w:val="26"/>
          <w:lang w:val="vi-VN"/>
        </w:rPr>
        <w:t xml:space="preserve"> </w:t>
      </w:r>
      <w:r w:rsidRPr="006301A0">
        <w:rPr>
          <w:rFonts w:eastAsia="Calibri"/>
          <w:sz w:val="26"/>
          <w:szCs w:val="26"/>
          <w:lang w:val="vi-VN"/>
        </w:rPr>
        <w:t>có)</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giảm</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p>
    <w:p w14:paraId="469DC980"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san</w:t>
      </w:r>
      <w:r>
        <w:rPr>
          <w:rFonts w:eastAsia="Calibri"/>
          <w:sz w:val="26"/>
          <w:szCs w:val="26"/>
        </w:rPr>
        <w:t xml:space="preserve"> </w:t>
      </w:r>
      <w:r w:rsidRPr="006301A0">
        <w:rPr>
          <w:rFonts w:eastAsia="Calibri"/>
          <w:sz w:val="26"/>
          <w:szCs w:val="26"/>
        </w:rPr>
        <w:t>lấp</w:t>
      </w:r>
      <w:r>
        <w:rPr>
          <w:rFonts w:eastAsia="Calibri"/>
          <w:sz w:val="26"/>
          <w:szCs w:val="26"/>
        </w:rPr>
        <w:t xml:space="preserve"> </w:t>
      </w:r>
      <w:r w:rsidRPr="006301A0">
        <w:rPr>
          <w:rFonts w:eastAsia="Calibri"/>
          <w:sz w:val="26"/>
          <w:szCs w:val="26"/>
        </w:rPr>
        <w:t>mặt</w:t>
      </w:r>
      <w:r>
        <w:rPr>
          <w:rFonts w:eastAsia="Calibri"/>
          <w:sz w:val="26"/>
          <w:szCs w:val="26"/>
        </w:rPr>
        <w:t xml:space="preserve"> </w:t>
      </w:r>
      <w:r w:rsidRPr="006301A0">
        <w:rPr>
          <w:rFonts w:eastAsia="Calibri"/>
          <w:sz w:val="26"/>
          <w:szCs w:val="26"/>
        </w:rPr>
        <w:t>bằng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p>
    <w:p w14:paraId="2E48106A"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tạm,</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phụ</w:t>
      </w:r>
      <w:r>
        <w:rPr>
          <w:rFonts w:eastAsia="Calibri"/>
          <w:sz w:val="26"/>
          <w:szCs w:val="26"/>
        </w:rPr>
        <w:t xml:space="preserve"> </w:t>
      </w:r>
      <w:r w:rsidRPr="006301A0">
        <w:rPr>
          <w:rFonts w:eastAsia="Calibri"/>
          <w:sz w:val="26"/>
          <w:szCs w:val="26"/>
        </w:rPr>
        <w:t>trợ</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vụ</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(đường</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điện</w:t>
      </w:r>
      <w:r>
        <w:rPr>
          <w:rFonts w:eastAsia="Calibri"/>
          <w:sz w:val="26"/>
          <w:szCs w:val="26"/>
        </w:rPr>
        <w:t xml:space="preserve"> </w:t>
      </w:r>
      <w:r w:rsidRPr="006301A0">
        <w:rPr>
          <w:rFonts w:eastAsia="Calibri"/>
          <w:sz w:val="26"/>
          <w:szCs w:val="26"/>
        </w:rPr>
        <w:t>nước,</w:t>
      </w:r>
      <w:r>
        <w:rPr>
          <w:rFonts w:eastAsia="Calibri"/>
          <w:sz w:val="26"/>
          <w:szCs w:val="26"/>
        </w:rPr>
        <w:t xml:space="preserve"> </w:t>
      </w:r>
      <w:r w:rsidRPr="006301A0">
        <w:rPr>
          <w:rFonts w:eastAsia="Calibri"/>
          <w:sz w:val="26"/>
          <w:szCs w:val="26"/>
        </w:rPr>
        <w:t>nhà</w:t>
      </w:r>
      <w:r>
        <w:rPr>
          <w:rFonts w:eastAsia="Calibri"/>
          <w:sz w:val="26"/>
          <w:szCs w:val="26"/>
        </w:rPr>
        <w:t xml:space="preserve"> </w:t>
      </w:r>
      <w:r w:rsidRPr="006301A0">
        <w:rPr>
          <w:rFonts w:eastAsia="Calibri"/>
          <w:sz w:val="26"/>
          <w:szCs w:val="26"/>
        </w:rPr>
        <w:t>xưởng...),</w:t>
      </w:r>
      <w:r>
        <w:rPr>
          <w:rFonts w:eastAsia="Calibri"/>
          <w:sz w:val="26"/>
          <w:szCs w:val="26"/>
        </w:rPr>
        <w:t xml:space="preserve"> </w:t>
      </w:r>
      <w:r w:rsidRPr="006301A0">
        <w:rPr>
          <w:rFonts w:eastAsia="Calibri"/>
          <w:sz w:val="26"/>
          <w:szCs w:val="26"/>
        </w:rPr>
        <w:t>nhà</w:t>
      </w:r>
      <w:r>
        <w:rPr>
          <w:rFonts w:eastAsia="Calibri"/>
          <w:sz w:val="26"/>
          <w:szCs w:val="26"/>
        </w:rPr>
        <w:t xml:space="preserve"> </w:t>
      </w:r>
      <w:r w:rsidRPr="006301A0">
        <w:rPr>
          <w:rFonts w:eastAsia="Calibri"/>
          <w:sz w:val="26"/>
          <w:szCs w:val="26"/>
        </w:rPr>
        <w:t>tạm</w:t>
      </w:r>
      <w:r>
        <w:rPr>
          <w:rFonts w:eastAsia="Calibri"/>
          <w:sz w:val="26"/>
          <w:szCs w:val="26"/>
        </w:rPr>
        <w:t xml:space="preserve"> </w:t>
      </w:r>
      <w:r w:rsidRPr="006301A0">
        <w:rPr>
          <w:rFonts w:eastAsia="Calibri"/>
          <w:sz w:val="26"/>
          <w:szCs w:val="26"/>
        </w:rPr>
        <w:t>tại</w:t>
      </w:r>
      <w:r>
        <w:rPr>
          <w:rFonts w:eastAsia="Calibri"/>
          <w:sz w:val="26"/>
          <w:szCs w:val="26"/>
        </w:rPr>
        <w:t xml:space="preserve"> </w:t>
      </w:r>
      <w:r w:rsidRPr="006301A0">
        <w:rPr>
          <w:rFonts w:eastAsia="Calibri"/>
          <w:sz w:val="26"/>
          <w:szCs w:val="26"/>
        </w:rPr>
        <w:t>hiện</w:t>
      </w:r>
      <w:r>
        <w:rPr>
          <w:rFonts w:eastAsia="Calibri"/>
          <w:sz w:val="26"/>
          <w:szCs w:val="26"/>
        </w:rPr>
        <w:t xml:space="preserve"> </w:t>
      </w:r>
      <w:r w:rsidRPr="006301A0">
        <w:rPr>
          <w:rFonts w:eastAsia="Calibri"/>
          <w:sz w:val="26"/>
          <w:szCs w:val="26"/>
        </w:rPr>
        <w:t>trường</w:t>
      </w:r>
      <w:r>
        <w:rPr>
          <w:rFonts w:eastAsia="Calibri"/>
          <w:sz w:val="26"/>
          <w:szCs w:val="26"/>
        </w:rPr>
        <w:t xml:space="preserve"> </w:t>
      </w:r>
      <w:r w:rsidRPr="006301A0">
        <w:rPr>
          <w:rFonts w:eastAsia="Calibri"/>
          <w:sz w:val="26"/>
          <w:szCs w:val="26"/>
        </w:rPr>
        <w:t>để</w:t>
      </w:r>
      <w:r>
        <w:rPr>
          <w:rFonts w:eastAsia="Calibri"/>
          <w:sz w:val="26"/>
          <w:szCs w:val="26"/>
        </w:rPr>
        <w:t xml:space="preserve"> </w:t>
      </w:r>
      <w:r w:rsidRPr="006301A0">
        <w:rPr>
          <w:rFonts w:eastAsia="Calibri"/>
          <w:sz w:val="26"/>
          <w:szCs w:val="26"/>
        </w:rPr>
        <w:t>ở</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điều</w:t>
      </w:r>
      <w:r>
        <w:rPr>
          <w:rFonts w:eastAsia="Calibri"/>
          <w:sz w:val="26"/>
          <w:szCs w:val="26"/>
        </w:rPr>
        <w:t xml:space="preserve"> </w:t>
      </w:r>
      <w:r w:rsidRPr="006301A0">
        <w:rPr>
          <w:rFonts w:eastAsia="Calibri"/>
          <w:sz w:val="26"/>
          <w:szCs w:val="26"/>
        </w:rPr>
        <w:t>hành</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p>
    <w:p w14:paraId="1DAA6EFA"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hạng</w:t>
      </w:r>
      <w:r>
        <w:rPr>
          <w:rFonts w:eastAsia="Calibri"/>
          <w:sz w:val="26"/>
          <w:szCs w:val="26"/>
        </w:rPr>
        <w:t xml:space="preserve"> </w:t>
      </w:r>
      <w:r w:rsidRPr="006301A0">
        <w:rPr>
          <w:rFonts w:eastAsia="Calibri"/>
          <w:sz w:val="26"/>
          <w:szCs w:val="26"/>
        </w:rPr>
        <w:t>mục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như</w:t>
      </w:r>
      <w:r>
        <w:rPr>
          <w:rFonts w:eastAsia="Calibri"/>
          <w:sz w:val="26"/>
          <w:szCs w:val="26"/>
        </w:rPr>
        <w:t xml:space="preserve"> </w:t>
      </w:r>
      <w:r w:rsidRPr="006301A0">
        <w:rPr>
          <w:rFonts w:eastAsia="Calibri"/>
          <w:sz w:val="26"/>
          <w:szCs w:val="26"/>
        </w:rPr>
        <w:t>làm</w:t>
      </w:r>
      <w:r>
        <w:rPr>
          <w:rFonts w:eastAsia="Calibri"/>
          <w:sz w:val="26"/>
          <w:szCs w:val="26"/>
        </w:rPr>
        <w:t xml:space="preserve"> </w:t>
      </w:r>
      <w:r w:rsidRPr="006301A0">
        <w:rPr>
          <w:rFonts w:eastAsia="Calibri"/>
          <w:sz w:val="26"/>
          <w:szCs w:val="26"/>
        </w:rPr>
        <w:t>mới,</w:t>
      </w:r>
      <w:r>
        <w:rPr>
          <w:rFonts w:eastAsia="Calibri"/>
          <w:sz w:val="26"/>
          <w:szCs w:val="26"/>
        </w:rPr>
        <w:t xml:space="preserve"> </w:t>
      </w:r>
      <w:r w:rsidRPr="006301A0">
        <w:rPr>
          <w:rFonts w:eastAsia="Calibri"/>
          <w:sz w:val="26"/>
          <w:szCs w:val="26"/>
        </w:rPr>
        <w:t>mở</w:t>
      </w:r>
      <w:r>
        <w:rPr>
          <w:rFonts w:eastAsia="Calibri"/>
          <w:sz w:val="26"/>
          <w:szCs w:val="26"/>
        </w:rPr>
        <w:t xml:space="preserve"> </w:t>
      </w:r>
      <w:r w:rsidRPr="006301A0">
        <w:rPr>
          <w:rFonts w:eastAsia="Calibri"/>
          <w:sz w:val="26"/>
          <w:szCs w:val="26"/>
        </w:rPr>
        <w:t>rộng,</w:t>
      </w:r>
      <w:r>
        <w:rPr>
          <w:rFonts w:eastAsia="Calibri"/>
          <w:sz w:val="26"/>
          <w:szCs w:val="26"/>
        </w:rPr>
        <w:t xml:space="preserve"> </w:t>
      </w:r>
      <w:r w:rsidRPr="006301A0">
        <w:rPr>
          <w:rFonts w:eastAsia="Calibri"/>
          <w:sz w:val="26"/>
          <w:szCs w:val="26"/>
        </w:rPr>
        <w:t>cải</w:t>
      </w:r>
      <w:r>
        <w:rPr>
          <w:rFonts w:eastAsia="Calibri"/>
          <w:sz w:val="26"/>
          <w:szCs w:val="26"/>
        </w:rPr>
        <w:t xml:space="preserve"> </w:t>
      </w:r>
      <w:r w:rsidRPr="006301A0">
        <w:rPr>
          <w:rFonts w:eastAsia="Calibri"/>
          <w:sz w:val="26"/>
          <w:szCs w:val="26"/>
        </w:rPr>
        <w:t>tạo</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khôi</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(bao</w:t>
      </w:r>
      <w:r>
        <w:rPr>
          <w:rFonts w:eastAsia="Calibri"/>
          <w:sz w:val="26"/>
          <w:szCs w:val="26"/>
        </w:rPr>
        <w:t xml:space="preserve"> </w:t>
      </w:r>
      <w:r w:rsidRPr="006301A0">
        <w:rPr>
          <w:rFonts w:eastAsia="Calibri"/>
          <w:sz w:val="26"/>
          <w:szCs w:val="26"/>
        </w:rPr>
        <w:t>gồm</w:t>
      </w:r>
      <w:r>
        <w:rPr>
          <w:rFonts w:eastAsia="Calibri"/>
          <w:sz w:val="26"/>
          <w:szCs w:val="26"/>
        </w:rPr>
        <w:t xml:space="preserve"> </w:t>
      </w:r>
      <w:r w:rsidRPr="006301A0">
        <w:rPr>
          <w:rFonts w:eastAsia="Calibri"/>
          <w:sz w:val="26"/>
          <w:szCs w:val="26"/>
        </w:rPr>
        <w:t>cả</w:t>
      </w:r>
      <w:r>
        <w:rPr>
          <w:rFonts w:eastAsia="Calibri"/>
          <w:sz w:val="26"/>
          <w:szCs w:val="26"/>
        </w:rPr>
        <w:t xml:space="preserve"> </w:t>
      </w:r>
      <w:r w:rsidRPr="006301A0">
        <w:rPr>
          <w:rFonts w:eastAsia="Calibri"/>
          <w:sz w:val="26"/>
          <w:szCs w:val="26"/>
        </w:rPr>
        <w:t>việc</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ghép</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cấu</w:t>
      </w:r>
      <w:r>
        <w:rPr>
          <w:rFonts w:eastAsia="Calibri"/>
          <w:sz w:val="26"/>
          <w:szCs w:val="26"/>
        </w:rPr>
        <w:t xml:space="preserve"> </w:t>
      </w:r>
      <w:r w:rsidRPr="006301A0">
        <w:rPr>
          <w:rFonts w:eastAsia="Calibri"/>
          <w:sz w:val="26"/>
          <w:szCs w:val="26"/>
        </w:rPr>
        <w:t>kiện</w:t>
      </w:r>
      <w:r>
        <w:rPr>
          <w:rFonts w:eastAsia="Calibri"/>
          <w:sz w:val="26"/>
          <w:szCs w:val="26"/>
        </w:rPr>
        <w:t xml:space="preserve"> </w:t>
      </w:r>
      <w:r w:rsidRPr="006301A0">
        <w:rPr>
          <w:rFonts w:eastAsia="Calibri"/>
          <w:sz w:val="26"/>
          <w:szCs w:val="26"/>
        </w:rPr>
        <w:t>trên</w:t>
      </w:r>
      <w:r>
        <w:rPr>
          <w:rFonts w:eastAsia="Calibri"/>
          <w:sz w:val="26"/>
          <w:szCs w:val="26"/>
        </w:rPr>
        <w:t xml:space="preserve"> </w:t>
      </w:r>
      <w:r w:rsidRPr="006301A0">
        <w:rPr>
          <w:rFonts w:eastAsia="Calibri"/>
          <w:sz w:val="26"/>
          <w:szCs w:val="26"/>
        </w:rPr>
        <w:t>mặt</w:t>
      </w:r>
      <w:r>
        <w:rPr>
          <w:rFonts w:eastAsia="Calibri"/>
          <w:sz w:val="26"/>
          <w:szCs w:val="26"/>
        </w:rPr>
        <w:t xml:space="preserve"> </w:t>
      </w:r>
      <w:r w:rsidRPr="006301A0">
        <w:rPr>
          <w:rFonts w:eastAsia="Calibri"/>
          <w:sz w:val="26"/>
          <w:szCs w:val="26"/>
        </w:rPr>
        <w:t>bằng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hoạt</w:t>
      </w:r>
      <w:r>
        <w:rPr>
          <w:rFonts w:eastAsia="Calibri"/>
          <w:sz w:val="26"/>
          <w:szCs w:val="26"/>
        </w:rPr>
        <w:t xml:space="preserve"> </w:t>
      </w:r>
      <w:r w:rsidRPr="006301A0">
        <w:rPr>
          <w:rFonts w:eastAsia="Calibri"/>
          <w:sz w:val="26"/>
          <w:szCs w:val="26"/>
        </w:rPr>
        <w:t>động</w:t>
      </w:r>
      <w:r>
        <w:rPr>
          <w:rFonts w:eastAsia="Calibri"/>
          <w:sz w:val="26"/>
          <w:szCs w:val="26"/>
        </w:rPr>
        <w:t xml:space="preserve"> </w:t>
      </w:r>
      <w:r w:rsidRPr="006301A0">
        <w:rPr>
          <w:rFonts w:eastAsia="Calibri"/>
          <w:sz w:val="26"/>
          <w:szCs w:val="26"/>
        </w:rPr>
        <w:t>như</w:t>
      </w:r>
      <w:r>
        <w:rPr>
          <w:rFonts w:eastAsia="Calibri"/>
          <w:sz w:val="26"/>
          <w:szCs w:val="26"/>
        </w:rPr>
        <w:t xml:space="preserve"> </w:t>
      </w:r>
      <w:r w:rsidRPr="006301A0">
        <w:rPr>
          <w:rFonts w:eastAsia="Calibri"/>
          <w:sz w:val="26"/>
          <w:szCs w:val="26"/>
        </w:rPr>
        <w:t>đóng</w:t>
      </w:r>
      <w:r>
        <w:rPr>
          <w:rFonts w:eastAsia="Calibri"/>
          <w:sz w:val="26"/>
          <w:szCs w:val="26"/>
        </w:rPr>
        <w:t xml:space="preserve"> </w:t>
      </w:r>
      <w:r w:rsidRPr="006301A0">
        <w:rPr>
          <w:rFonts w:eastAsia="Calibri"/>
          <w:sz w:val="26"/>
          <w:szCs w:val="26"/>
        </w:rPr>
        <w:t>cọc,</w:t>
      </w:r>
      <w:r>
        <w:rPr>
          <w:rFonts w:eastAsia="Calibri"/>
          <w:sz w:val="26"/>
          <w:szCs w:val="26"/>
        </w:rPr>
        <w:t xml:space="preserve"> </w:t>
      </w:r>
      <w:r w:rsidRPr="006301A0">
        <w:rPr>
          <w:rFonts w:eastAsia="Calibri"/>
          <w:sz w:val="26"/>
          <w:szCs w:val="26"/>
        </w:rPr>
        <w:t>đổ</w:t>
      </w:r>
      <w:r>
        <w:rPr>
          <w:rFonts w:eastAsia="Calibri"/>
          <w:sz w:val="26"/>
          <w:szCs w:val="26"/>
        </w:rPr>
        <w:t xml:space="preserve"> </w:t>
      </w:r>
      <w:r w:rsidRPr="006301A0">
        <w:rPr>
          <w:rFonts w:eastAsia="Calibri"/>
          <w:sz w:val="26"/>
          <w:szCs w:val="26"/>
        </w:rPr>
        <w:t>khung,</w:t>
      </w:r>
      <w:r>
        <w:rPr>
          <w:rFonts w:eastAsia="Calibri"/>
          <w:sz w:val="26"/>
          <w:szCs w:val="26"/>
        </w:rPr>
        <w:t xml:space="preserve"> </w:t>
      </w:r>
      <w:r w:rsidRPr="006301A0">
        <w:rPr>
          <w:rFonts w:eastAsia="Calibri"/>
          <w:sz w:val="26"/>
          <w:szCs w:val="26"/>
        </w:rPr>
        <w:t>đổ</w:t>
      </w:r>
      <w:r>
        <w:rPr>
          <w:rFonts w:eastAsia="Calibri"/>
          <w:sz w:val="26"/>
          <w:szCs w:val="26"/>
        </w:rPr>
        <w:t xml:space="preserve"> </w:t>
      </w:r>
      <w:r w:rsidRPr="006301A0">
        <w:rPr>
          <w:rFonts w:eastAsia="Calibri"/>
          <w:sz w:val="26"/>
          <w:szCs w:val="26"/>
        </w:rPr>
        <w:t>bê</w:t>
      </w:r>
      <w:r>
        <w:rPr>
          <w:rFonts w:eastAsia="Calibri"/>
          <w:sz w:val="26"/>
          <w:szCs w:val="26"/>
        </w:rPr>
        <w:t xml:space="preserve"> </w:t>
      </w:r>
      <w:r w:rsidRPr="006301A0">
        <w:rPr>
          <w:rFonts w:eastAsia="Calibri"/>
          <w:sz w:val="26"/>
          <w:szCs w:val="26"/>
        </w:rPr>
        <w:t>tông,</w:t>
      </w:r>
      <w:r>
        <w:rPr>
          <w:rFonts w:eastAsia="Calibri"/>
          <w:sz w:val="26"/>
          <w:szCs w:val="26"/>
        </w:rPr>
        <w:t xml:space="preserve"> </w:t>
      </w:r>
      <w:r w:rsidRPr="006301A0">
        <w:rPr>
          <w:rFonts w:eastAsia="Calibri"/>
          <w:sz w:val="26"/>
          <w:szCs w:val="26"/>
        </w:rPr>
        <w:t>ốp</w:t>
      </w:r>
      <w:r>
        <w:rPr>
          <w:rFonts w:eastAsia="Calibri"/>
          <w:sz w:val="26"/>
          <w:szCs w:val="26"/>
        </w:rPr>
        <w:t xml:space="preserve"> </w:t>
      </w:r>
      <w:r w:rsidRPr="006301A0">
        <w:rPr>
          <w:rFonts w:eastAsia="Calibri"/>
          <w:sz w:val="26"/>
          <w:szCs w:val="26"/>
        </w:rPr>
        <w:t>đá,</w:t>
      </w:r>
      <w:r>
        <w:rPr>
          <w:rFonts w:eastAsia="Calibri"/>
          <w:sz w:val="26"/>
          <w:szCs w:val="26"/>
        </w:rPr>
        <w:t xml:space="preserve"> </w:t>
      </w:r>
      <w:r w:rsidRPr="006301A0">
        <w:rPr>
          <w:rFonts w:eastAsia="Calibri"/>
          <w:sz w:val="26"/>
          <w:szCs w:val="26"/>
        </w:rPr>
        <w:t>bắc</w:t>
      </w:r>
      <w:r>
        <w:rPr>
          <w:rFonts w:eastAsia="Calibri"/>
          <w:sz w:val="26"/>
          <w:szCs w:val="26"/>
        </w:rPr>
        <w:t xml:space="preserve"> </w:t>
      </w:r>
      <w:r w:rsidRPr="006301A0">
        <w:rPr>
          <w:rFonts w:eastAsia="Calibri"/>
          <w:sz w:val="26"/>
          <w:szCs w:val="26"/>
        </w:rPr>
        <w:t>giàn</w:t>
      </w:r>
      <w:r>
        <w:rPr>
          <w:rFonts w:eastAsia="Calibri"/>
          <w:sz w:val="26"/>
          <w:szCs w:val="26"/>
        </w:rPr>
        <w:t xml:space="preserve"> </w:t>
      </w:r>
      <w:r w:rsidRPr="006301A0">
        <w:rPr>
          <w:rFonts w:eastAsia="Calibri"/>
          <w:sz w:val="26"/>
          <w:szCs w:val="26"/>
        </w:rPr>
        <w:t>giáo,</w:t>
      </w:r>
      <w:r>
        <w:rPr>
          <w:rFonts w:eastAsia="Calibri"/>
          <w:sz w:val="26"/>
          <w:szCs w:val="26"/>
        </w:rPr>
        <w:t xml:space="preserve"> </w:t>
      </w:r>
      <w:r w:rsidRPr="006301A0">
        <w:rPr>
          <w:rFonts w:eastAsia="Calibri"/>
          <w:sz w:val="26"/>
          <w:szCs w:val="26"/>
        </w:rPr>
        <w:t>lợp</w:t>
      </w:r>
      <w:r>
        <w:rPr>
          <w:rFonts w:eastAsia="Calibri"/>
          <w:sz w:val="26"/>
          <w:szCs w:val="26"/>
        </w:rPr>
        <w:t xml:space="preserve"> </w:t>
      </w:r>
      <w:r w:rsidRPr="006301A0">
        <w:rPr>
          <w:rFonts w:eastAsia="Calibri"/>
          <w:sz w:val="26"/>
          <w:szCs w:val="26"/>
        </w:rPr>
        <w:t>mái,</w:t>
      </w:r>
      <w:r>
        <w:rPr>
          <w:rFonts w:eastAsia="Calibri"/>
          <w:sz w:val="26"/>
          <w:szCs w:val="26"/>
        </w:rPr>
        <w:t xml:space="preserve"> </w:t>
      </w:r>
      <w:r w:rsidRPr="006301A0">
        <w:rPr>
          <w:rFonts w:eastAsia="Calibri"/>
          <w:sz w:val="26"/>
          <w:szCs w:val="26"/>
        </w:rPr>
        <w:t>sửa</w:t>
      </w:r>
      <w:r>
        <w:rPr>
          <w:rFonts w:eastAsia="Calibri"/>
          <w:sz w:val="26"/>
          <w:szCs w:val="26"/>
        </w:rPr>
        <w:t xml:space="preserve"> </w:t>
      </w:r>
      <w:r w:rsidRPr="006301A0">
        <w:rPr>
          <w:rFonts w:eastAsia="Calibri"/>
          <w:sz w:val="26"/>
          <w:szCs w:val="26"/>
        </w:rPr>
        <w:t>chữa</w:t>
      </w:r>
      <w:r>
        <w:rPr>
          <w:rFonts w:eastAsia="Calibri"/>
          <w:sz w:val="26"/>
          <w:szCs w:val="26"/>
        </w:rPr>
        <w:t xml:space="preserve"> </w:t>
      </w:r>
      <w:r w:rsidRPr="006301A0">
        <w:rPr>
          <w:rFonts w:eastAsia="Calibri"/>
          <w:sz w:val="26"/>
          <w:szCs w:val="26"/>
        </w:rPr>
        <w:t>làm</w:t>
      </w:r>
      <w:r>
        <w:rPr>
          <w:rFonts w:eastAsia="Calibri"/>
          <w:sz w:val="26"/>
          <w:szCs w:val="26"/>
        </w:rPr>
        <w:t xml:space="preserve"> </w:t>
      </w:r>
      <w:r w:rsidRPr="006301A0">
        <w:rPr>
          <w:rFonts w:eastAsia="Calibri"/>
          <w:sz w:val="26"/>
          <w:szCs w:val="26"/>
        </w:rPr>
        <w:t>thay</w:t>
      </w:r>
      <w:r>
        <w:rPr>
          <w:rFonts w:eastAsia="Calibri"/>
          <w:sz w:val="26"/>
          <w:szCs w:val="26"/>
        </w:rPr>
        <w:t xml:space="preserve"> </w:t>
      </w:r>
      <w:r w:rsidRPr="006301A0">
        <w:rPr>
          <w:rFonts w:eastAsia="Calibri"/>
          <w:sz w:val="26"/>
          <w:szCs w:val="26"/>
        </w:rPr>
        <w:t>đổi</w:t>
      </w:r>
      <w:r>
        <w:rPr>
          <w:rFonts w:eastAsia="Calibri"/>
          <w:sz w:val="26"/>
          <w:szCs w:val="26"/>
        </w:rPr>
        <w:t xml:space="preserve"> </w:t>
      </w:r>
      <w:r w:rsidRPr="006301A0">
        <w:rPr>
          <w:rFonts w:eastAsia="Calibri"/>
          <w:sz w:val="26"/>
          <w:szCs w:val="26"/>
        </w:rPr>
        <w:t>hoặc</w:t>
      </w:r>
      <w:r>
        <w:rPr>
          <w:rFonts w:eastAsia="Calibri"/>
          <w:sz w:val="26"/>
          <w:szCs w:val="26"/>
        </w:rPr>
        <w:t xml:space="preserve"> </w:t>
      </w:r>
      <w:r w:rsidRPr="006301A0">
        <w:rPr>
          <w:rFonts w:eastAsia="Calibri"/>
          <w:sz w:val="26"/>
          <w:szCs w:val="26"/>
        </w:rPr>
        <w:t>mở</w:t>
      </w:r>
      <w:r>
        <w:rPr>
          <w:rFonts w:eastAsia="Calibri"/>
          <w:sz w:val="26"/>
          <w:szCs w:val="26"/>
        </w:rPr>
        <w:t xml:space="preserve"> </w:t>
      </w:r>
      <w:r w:rsidRPr="006301A0">
        <w:rPr>
          <w:rFonts w:eastAsia="Calibri"/>
          <w:sz w:val="26"/>
          <w:szCs w:val="26"/>
        </w:rPr>
        <w:t>rộng</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p>
    <w:p w14:paraId="2E7036B3" w14:textId="77777777" w:rsidR="006301A0" w:rsidRPr="00BA0B16" w:rsidRDefault="006301A0" w:rsidP="00BA0B16">
      <w:pPr>
        <w:spacing w:before="120" w:after="120" w:line="312" w:lineRule="auto"/>
        <w:ind w:firstLine="567"/>
        <w:jc w:val="both"/>
        <w:rPr>
          <w:rFonts w:eastAsia="Calibri"/>
          <w:spacing w:val="2"/>
          <w:sz w:val="26"/>
          <w:szCs w:val="26"/>
        </w:rPr>
      </w:pPr>
      <w:r w:rsidRPr="00BA0B16">
        <w:rPr>
          <w:rFonts w:eastAsia="Calibri"/>
          <w:spacing w:val="2"/>
          <w:sz w:val="26"/>
          <w:szCs w:val="26"/>
        </w:rPr>
        <w:t xml:space="preserve">- Chi lắp đặt thiết bị gồm: </w:t>
      </w:r>
      <w:r w:rsidR="00EA19F3" w:rsidRPr="00BA0B16">
        <w:rPr>
          <w:rFonts w:eastAsia="Calibri"/>
          <w:spacing w:val="2"/>
          <w:sz w:val="26"/>
          <w:szCs w:val="26"/>
        </w:rPr>
        <w:t xml:space="preserve">Lắp </w:t>
      </w:r>
      <w:r w:rsidRPr="00BA0B16">
        <w:rPr>
          <w:rFonts w:eastAsia="Calibri"/>
          <w:spacing w:val="2"/>
          <w:sz w:val="26"/>
          <w:szCs w:val="26"/>
        </w:rPr>
        <w:t xml:space="preserve">đặt trang thiết bị vật dụng mà chức năng xây dựng phải làm, những hoạt động này thường được thực hiện tại chân công trình xây dựng. Chi phí lắp đặt thiết bị còn bao gồm cả chi phí cho thăm dò, lắp đặt các hệ thống lò sưởi, điều hoà nhiệt độ, thiết bị thông gió, chống ẩm, lắp đặt ăng ten, hệ thống báo động và các công việc khác thuộc về điện, hệ thống ống tưới nước, thang máy, cầu thang </w:t>
      </w:r>
      <w:r w:rsidR="00BA0B16">
        <w:rPr>
          <w:rFonts w:eastAsia="Calibri"/>
          <w:spacing w:val="2"/>
          <w:sz w:val="26"/>
          <w:szCs w:val="26"/>
        </w:rPr>
        <w:br/>
      </w:r>
      <w:r w:rsidRPr="00BA0B16">
        <w:rPr>
          <w:rFonts w:eastAsia="Calibri"/>
          <w:spacing w:val="2"/>
          <w:sz w:val="26"/>
          <w:szCs w:val="26"/>
        </w:rPr>
        <w:t xml:space="preserve">tự động, lắp đặt ống dẫn trong xử lý công nghiệp, lắp máy lạnh, hệ thống chiếu sáng, </w:t>
      </w:r>
      <w:r w:rsidR="00BA0B16">
        <w:rPr>
          <w:rFonts w:eastAsia="Calibri"/>
          <w:spacing w:val="2"/>
          <w:sz w:val="26"/>
          <w:szCs w:val="26"/>
        </w:rPr>
        <w:br/>
      </w:r>
      <w:r w:rsidRPr="00BA0B16">
        <w:rPr>
          <w:rFonts w:eastAsia="Calibri"/>
          <w:spacing w:val="2"/>
          <w:sz w:val="26"/>
          <w:szCs w:val="26"/>
        </w:rPr>
        <w:t>hệ thống tín hiệu,</w:t>
      </w:r>
      <w:r w:rsidR="00AF7476">
        <w:rPr>
          <w:rFonts w:eastAsia="Calibri"/>
          <w:spacing w:val="2"/>
          <w:sz w:val="26"/>
          <w:szCs w:val="26"/>
        </w:rPr>
        <w:t>...</w:t>
      </w:r>
    </w:p>
    <w:p w14:paraId="21EF4E9D"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Hoàn</w:t>
      </w:r>
      <w:r>
        <w:rPr>
          <w:rFonts w:eastAsia="Calibri"/>
          <w:sz w:val="26"/>
          <w:szCs w:val="26"/>
        </w:rPr>
        <w:t xml:space="preserve"> </w:t>
      </w:r>
      <w:r w:rsidRPr="006301A0">
        <w:rPr>
          <w:rFonts w:eastAsia="Calibri"/>
          <w:sz w:val="26"/>
          <w:szCs w:val="26"/>
        </w:rPr>
        <w:t>thiện</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gồm:</w:t>
      </w:r>
      <w:r>
        <w:rPr>
          <w:rFonts w:eastAsia="Calibri"/>
          <w:sz w:val="26"/>
          <w:szCs w:val="26"/>
        </w:rPr>
        <w:t xml:space="preserve"> </w:t>
      </w:r>
      <w:r w:rsidR="00EA19F3" w:rsidRPr="006301A0">
        <w:rPr>
          <w:rFonts w:eastAsia="Calibri"/>
          <w:sz w:val="26"/>
          <w:szCs w:val="26"/>
        </w:rPr>
        <w:t>Các</w:t>
      </w:r>
      <w:r w:rsidR="00EA19F3">
        <w:rPr>
          <w:rFonts w:eastAsia="Calibri"/>
          <w:sz w:val="26"/>
          <w:szCs w:val="26"/>
        </w:rPr>
        <w:t xml:space="preserve"> </w:t>
      </w:r>
      <w:r w:rsidRPr="006301A0">
        <w:rPr>
          <w:rFonts w:eastAsia="Calibri"/>
          <w:sz w:val="26"/>
          <w:szCs w:val="26"/>
        </w:rPr>
        <w:t>hoạt</w:t>
      </w:r>
      <w:r>
        <w:rPr>
          <w:rFonts w:eastAsia="Calibri"/>
          <w:sz w:val="26"/>
          <w:szCs w:val="26"/>
        </w:rPr>
        <w:t xml:space="preserve"> </w:t>
      </w:r>
      <w:r w:rsidRPr="006301A0">
        <w:rPr>
          <w:rFonts w:eastAsia="Calibri"/>
          <w:sz w:val="26"/>
          <w:szCs w:val="26"/>
        </w:rPr>
        <w:t>động</w:t>
      </w:r>
      <w:r>
        <w:rPr>
          <w:rFonts w:eastAsia="Calibri"/>
          <w:sz w:val="26"/>
          <w:szCs w:val="26"/>
        </w:rPr>
        <w:t xml:space="preserve"> </w:t>
      </w:r>
      <w:r w:rsidRPr="006301A0">
        <w:rPr>
          <w:rFonts w:eastAsia="Calibri"/>
          <w:sz w:val="26"/>
          <w:szCs w:val="26"/>
        </w:rPr>
        <w:t>khác</w:t>
      </w:r>
      <w:r>
        <w:rPr>
          <w:rFonts w:eastAsia="Calibri"/>
          <w:sz w:val="26"/>
          <w:szCs w:val="26"/>
        </w:rPr>
        <w:t xml:space="preserve"> </w:t>
      </w:r>
      <w:r w:rsidRPr="006301A0">
        <w:rPr>
          <w:rFonts w:eastAsia="Calibri"/>
          <w:sz w:val="26"/>
          <w:szCs w:val="26"/>
        </w:rPr>
        <w:t>nhau</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liên</w:t>
      </w:r>
      <w:r>
        <w:rPr>
          <w:rFonts w:eastAsia="Calibri"/>
          <w:sz w:val="26"/>
          <w:szCs w:val="26"/>
        </w:rPr>
        <w:t xml:space="preserve"> </w:t>
      </w:r>
      <w:r w:rsidRPr="006301A0">
        <w:rPr>
          <w:rFonts w:eastAsia="Calibri"/>
          <w:sz w:val="26"/>
          <w:szCs w:val="26"/>
        </w:rPr>
        <w:t>quan</w:t>
      </w:r>
      <w:r>
        <w:rPr>
          <w:rFonts w:eastAsia="Calibri"/>
          <w:sz w:val="26"/>
          <w:szCs w:val="26"/>
        </w:rPr>
        <w:t xml:space="preserve"> </w:t>
      </w:r>
      <w:r w:rsidRPr="006301A0">
        <w:rPr>
          <w:rFonts w:eastAsia="Calibri"/>
          <w:sz w:val="26"/>
          <w:szCs w:val="26"/>
        </w:rPr>
        <w:t>đến</w:t>
      </w:r>
      <w:r>
        <w:rPr>
          <w:rFonts w:eastAsia="Calibri"/>
          <w:sz w:val="26"/>
          <w:szCs w:val="26"/>
        </w:rPr>
        <w:t xml:space="preserve"> </w:t>
      </w:r>
      <w:r w:rsidRPr="006301A0">
        <w:rPr>
          <w:rFonts w:eastAsia="Calibri"/>
          <w:sz w:val="26"/>
          <w:szCs w:val="26"/>
        </w:rPr>
        <w:t>hoàn</w:t>
      </w:r>
      <w:r>
        <w:rPr>
          <w:rFonts w:eastAsia="Calibri"/>
          <w:sz w:val="26"/>
          <w:szCs w:val="26"/>
        </w:rPr>
        <w:t xml:space="preserve"> </w:t>
      </w:r>
      <w:r w:rsidRPr="006301A0">
        <w:rPr>
          <w:rFonts w:eastAsia="Calibri"/>
          <w:sz w:val="26"/>
          <w:szCs w:val="26"/>
        </w:rPr>
        <w:t>thiện</w:t>
      </w:r>
      <w:r>
        <w:rPr>
          <w:rFonts w:eastAsia="Calibri"/>
          <w:sz w:val="26"/>
          <w:szCs w:val="26"/>
        </w:rPr>
        <w:t xml:space="preserve"> </w:t>
      </w:r>
      <w:r w:rsidRPr="006301A0">
        <w:rPr>
          <w:rFonts w:eastAsia="Calibri"/>
          <w:sz w:val="26"/>
          <w:szCs w:val="26"/>
        </w:rPr>
        <w:t>hoặc</w:t>
      </w:r>
      <w:r>
        <w:rPr>
          <w:rFonts w:eastAsia="Calibri"/>
          <w:sz w:val="26"/>
          <w:szCs w:val="26"/>
        </w:rPr>
        <w:t xml:space="preserve"> </w:t>
      </w:r>
      <w:r w:rsidRPr="006301A0">
        <w:rPr>
          <w:rFonts w:eastAsia="Calibri"/>
          <w:sz w:val="26"/>
          <w:szCs w:val="26"/>
        </w:rPr>
        <w:t>kết</w:t>
      </w:r>
      <w:r>
        <w:rPr>
          <w:rFonts w:eastAsia="Calibri"/>
          <w:sz w:val="26"/>
          <w:szCs w:val="26"/>
        </w:rPr>
        <w:t xml:space="preserve"> </w:t>
      </w:r>
      <w:r w:rsidRPr="006301A0">
        <w:rPr>
          <w:rFonts w:eastAsia="Calibri"/>
          <w:sz w:val="26"/>
          <w:szCs w:val="26"/>
        </w:rPr>
        <w:t>thúc</w:t>
      </w:r>
      <w:r>
        <w:rPr>
          <w:rFonts w:eastAsia="Calibri"/>
          <w:sz w:val="26"/>
          <w:szCs w:val="26"/>
        </w:rPr>
        <w:t xml:space="preserve"> </w:t>
      </w:r>
      <w:r w:rsidRPr="006301A0">
        <w:rPr>
          <w:rFonts w:eastAsia="Calibri"/>
          <w:sz w:val="26"/>
          <w:szCs w:val="26"/>
        </w:rPr>
        <w:t>một</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như</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kính,</w:t>
      </w:r>
      <w:r>
        <w:rPr>
          <w:rFonts w:eastAsia="Calibri"/>
          <w:sz w:val="26"/>
          <w:szCs w:val="26"/>
        </w:rPr>
        <w:t xml:space="preserve"> </w:t>
      </w:r>
      <w:r w:rsidRPr="006301A0">
        <w:rPr>
          <w:rFonts w:eastAsia="Calibri"/>
          <w:sz w:val="26"/>
          <w:szCs w:val="26"/>
        </w:rPr>
        <w:t>trát</w:t>
      </w:r>
      <w:r>
        <w:rPr>
          <w:rFonts w:eastAsia="Calibri"/>
          <w:sz w:val="26"/>
          <w:szCs w:val="26"/>
        </w:rPr>
        <w:t xml:space="preserve"> </w:t>
      </w:r>
      <w:r w:rsidRPr="006301A0">
        <w:rPr>
          <w:rFonts w:eastAsia="Calibri"/>
          <w:sz w:val="26"/>
          <w:szCs w:val="26"/>
        </w:rPr>
        <w:t>vữa,</w:t>
      </w:r>
      <w:r>
        <w:rPr>
          <w:rFonts w:eastAsia="Calibri"/>
          <w:sz w:val="26"/>
          <w:szCs w:val="26"/>
        </w:rPr>
        <w:t xml:space="preserve"> </w:t>
      </w:r>
      <w:r w:rsidRPr="006301A0">
        <w:rPr>
          <w:rFonts w:eastAsia="Calibri"/>
          <w:sz w:val="26"/>
          <w:szCs w:val="26"/>
        </w:rPr>
        <w:t>quét</w:t>
      </w:r>
      <w:r>
        <w:rPr>
          <w:rFonts w:eastAsia="Calibri"/>
          <w:sz w:val="26"/>
          <w:szCs w:val="26"/>
        </w:rPr>
        <w:t xml:space="preserve"> </w:t>
      </w:r>
      <w:r w:rsidRPr="006301A0">
        <w:rPr>
          <w:rFonts w:eastAsia="Calibri"/>
          <w:sz w:val="26"/>
          <w:szCs w:val="26"/>
        </w:rPr>
        <w:t>vôi,</w:t>
      </w:r>
      <w:r>
        <w:rPr>
          <w:rFonts w:eastAsia="Calibri"/>
          <w:sz w:val="26"/>
          <w:szCs w:val="26"/>
        </w:rPr>
        <w:t xml:space="preserve"> </w:t>
      </w:r>
      <w:r w:rsidRPr="006301A0">
        <w:rPr>
          <w:rFonts w:eastAsia="Calibri"/>
          <w:sz w:val="26"/>
          <w:szCs w:val="26"/>
        </w:rPr>
        <w:t>trang</w:t>
      </w:r>
      <w:r>
        <w:rPr>
          <w:rFonts w:eastAsia="Calibri"/>
          <w:sz w:val="26"/>
          <w:szCs w:val="26"/>
        </w:rPr>
        <w:t xml:space="preserve"> </w:t>
      </w:r>
      <w:r w:rsidRPr="006301A0">
        <w:rPr>
          <w:rFonts w:eastAsia="Calibri"/>
          <w:sz w:val="26"/>
          <w:szCs w:val="26"/>
        </w:rPr>
        <w:t>trí,</w:t>
      </w:r>
      <w:r>
        <w:rPr>
          <w:rFonts w:eastAsia="Calibri"/>
          <w:sz w:val="26"/>
          <w:szCs w:val="26"/>
        </w:rPr>
        <w:t xml:space="preserve"> </w:t>
      </w:r>
      <w:r w:rsidRPr="006301A0">
        <w:rPr>
          <w:rFonts w:eastAsia="Calibri"/>
          <w:sz w:val="26"/>
          <w:szCs w:val="26"/>
        </w:rPr>
        <w:t>lát</w:t>
      </w:r>
      <w:r>
        <w:rPr>
          <w:rFonts w:eastAsia="Calibri"/>
          <w:sz w:val="26"/>
          <w:szCs w:val="26"/>
        </w:rPr>
        <w:t xml:space="preserve"> </w:t>
      </w:r>
      <w:r w:rsidRPr="006301A0">
        <w:rPr>
          <w:rFonts w:eastAsia="Calibri"/>
          <w:sz w:val="26"/>
          <w:szCs w:val="26"/>
        </w:rPr>
        <w:t>sàn,</w:t>
      </w:r>
      <w:r>
        <w:rPr>
          <w:rFonts w:eastAsia="Calibri"/>
          <w:sz w:val="26"/>
          <w:szCs w:val="26"/>
        </w:rPr>
        <w:t xml:space="preserve"> </w:t>
      </w:r>
      <w:r w:rsidRPr="006301A0">
        <w:rPr>
          <w:rFonts w:eastAsia="Calibri"/>
          <w:sz w:val="26"/>
          <w:szCs w:val="26"/>
        </w:rPr>
        <w:t>hoàn</w:t>
      </w:r>
      <w:r>
        <w:rPr>
          <w:rFonts w:eastAsia="Calibri"/>
          <w:sz w:val="26"/>
          <w:szCs w:val="26"/>
        </w:rPr>
        <w:t xml:space="preserve"> </w:t>
      </w:r>
      <w:r w:rsidRPr="006301A0">
        <w:rPr>
          <w:rFonts w:eastAsia="Calibri"/>
          <w:sz w:val="26"/>
          <w:szCs w:val="26"/>
        </w:rPr>
        <w:t>thiện</w:t>
      </w:r>
      <w:r>
        <w:rPr>
          <w:rFonts w:eastAsia="Calibri"/>
          <w:sz w:val="26"/>
          <w:szCs w:val="26"/>
        </w:rPr>
        <w:t xml:space="preserve"> </w:t>
      </w:r>
      <w:r w:rsidRPr="006301A0">
        <w:rPr>
          <w:rFonts w:eastAsia="Calibri"/>
          <w:sz w:val="26"/>
          <w:szCs w:val="26"/>
        </w:rPr>
        <w:t>phần</w:t>
      </w:r>
      <w:r>
        <w:rPr>
          <w:rFonts w:eastAsia="Calibri"/>
          <w:sz w:val="26"/>
          <w:szCs w:val="26"/>
        </w:rPr>
        <w:t xml:space="preserve"> </w:t>
      </w:r>
      <w:r w:rsidRPr="006301A0">
        <w:rPr>
          <w:rFonts w:eastAsia="Calibri"/>
          <w:sz w:val="26"/>
          <w:szCs w:val="26"/>
        </w:rPr>
        <w:t>mộc,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việc</w:t>
      </w:r>
      <w:r>
        <w:rPr>
          <w:rFonts w:eastAsia="Calibri"/>
          <w:sz w:val="26"/>
          <w:szCs w:val="26"/>
        </w:rPr>
        <w:t xml:space="preserve"> </w:t>
      </w:r>
      <w:r w:rsidRPr="006301A0">
        <w:rPr>
          <w:rFonts w:eastAsia="Calibri"/>
          <w:sz w:val="26"/>
          <w:szCs w:val="26"/>
        </w:rPr>
        <w:t>kiến</w:t>
      </w:r>
      <w:r>
        <w:rPr>
          <w:rFonts w:eastAsia="Calibri"/>
          <w:sz w:val="26"/>
          <w:szCs w:val="26"/>
        </w:rPr>
        <w:t xml:space="preserve"> </w:t>
      </w:r>
      <w:r w:rsidRPr="006301A0">
        <w:rPr>
          <w:rFonts w:eastAsia="Calibri"/>
          <w:sz w:val="26"/>
          <w:szCs w:val="26"/>
        </w:rPr>
        <w:t>trúc</w:t>
      </w:r>
      <w:r>
        <w:rPr>
          <w:rFonts w:eastAsia="Calibri"/>
          <w:sz w:val="26"/>
          <w:szCs w:val="26"/>
        </w:rPr>
        <w:t xml:space="preserve"> </w:t>
      </w:r>
      <w:r w:rsidRPr="006301A0">
        <w:rPr>
          <w:rFonts w:eastAsia="Calibri"/>
          <w:sz w:val="26"/>
          <w:szCs w:val="26"/>
        </w:rPr>
        <w:t>âm</w:t>
      </w:r>
      <w:r>
        <w:rPr>
          <w:rFonts w:eastAsia="Calibri"/>
          <w:sz w:val="26"/>
          <w:szCs w:val="26"/>
        </w:rPr>
        <w:t xml:space="preserve"> </w:t>
      </w:r>
      <w:r w:rsidRPr="006301A0">
        <w:rPr>
          <w:rFonts w:eastAsia="Calibri"/>
          <w:sz w:val="26"/>
          <w:szCs w:val="26"/>
        </w:rPr>
        <w:t>thanh,</w:t>
      </w:r>
      <w:r>
        <w:rPr>
          <w:rFonts w:eastAsia="Calibri"/>
          <w:sz w:val="26"/>
          <w:szCs w:val="26"/>
        </w:rPr>
        <w:t xml:space="preserve"> </w:t>
      </w:r>
      <w:r w:rsidRPr="006301A0">
        <w:rPr>
          <w:rFonts w:eastAsia="Calibri"/>
          <w:sz w:val="26"/>
          <w:szCs w:val="26"/>
        </w:rPr>
        <w:t>làm</w:t>
      </w:r>
      <w:r>
        <w:rPr>
          <w:rFonts w:eastAsia="Calibri"/>
          <w:sz w:val="26"/>
          <w:szCs w:val="26"/>
        </w:rPr>
        <w:t xml:space="preserve"> </w:t>
      </w:r>
      <w:r w:rsidRPr="006301A0">
        <w:rPr>
          <w:rFonts w:eastAsia="Calibri"/>
          <w:sz w:val="26"/>
          <w:szCs w:val="26"/>
        </w:rPr>
        <w:t>sạch</w:t>
      </w:r>
      <w:r>
        <w:rPr>
          <w:rFonts w:eastAsia="Calibri"/>
          <w:sz w:val="26"/>
          <w:szCs w:val="26"/>
        </w:rPr>
        <w:t xml:space="preserve"> </w:t>
      </w:r>
      <w:r w:rsidRPr="006301A0">
        <w:rPr>
          <w:rFonts w:eastAsia="Calibri"/>
          <w:sz w:val="26"/>
          <w:szCs w:val="26"/>
        </w:rPr>
        <w:t>ngoại</w:t>
      </w:r>
      <w:r>
        <w:rPr>
          <w:rFonts w:eastAsia="Calibri"/>
          <w:sz w:val="26"/>
          <w:szCs w:val="26"/>
        </w:rPr>
        <w:t xml:space="preserve"> </w:t>
      </w:r>
      <w:r w:rsidRPr="006301A0">
        <w:rPr>
          <w:rFonts w:eastAsia="Calibri"/>
          <w:sz w:val="26"/>
          <w:szCs w:val="26"/>
        </w:rPr>
        <w:t>thất,</w:t>
      </w:r>
      <w:r w:rsidR="00AF7476">
        <w:rPr>
          <w:rFonts w:eastAsia="Calibri"/>
          <w:sz w:val="26"/>
          <w:szCs w:val="26"/>
        </w:rPr>
        <w:t>...</w:t>
      </w:r>
      <w:r>
        <w:rPr>
          <w:rFonts w:eastAsia="Calibri"/>
          <w:sz w:val="26"/>
          <w:szCs w:val="26"/>
        </w:rPr>
        <w:t xml:space="preserve"> </w:t>
      </w:r>
      <w:r w:rsidRPr="006301A0">
        <w:rPr>
          <w:rFonts w:eastAsia="Calibri"/>
          <w:sz w:val="26"/>
          <w:szCs w:val="26"/>
        </w:rPr>
        <w:t>kể</w:t>
      </w:r>
      <w:r>
        <w:rPr>
          <w:rFonts w:eastAsia="Calibri"/>
          <w:sz w:val="26"/>
          <w:szCs w:val="26"/>
        </w:rPr>
        <w:t xml:space="preserve"> </w:t>
      </w:r>
      <w:r w:rsidRPr="006301A0">
        <w:rPr>
          <w:rFonts w:eastAsia="Calibri"/>
          <w:sz w:val="26"/>
          <w:szCs w:val="26"/>
        </w:rPr>
        <w:t>cả</w:t>
      </w:r>
      <w:r>
        <w:rPr>
          <w:rFonts w:eastAsia="Calibri"/>
          <w:sz w:val="26"/>
          <w:szCs w:val="26"/>
        </w:rPr>
        <w:t xml:space="preserve"> </w:t>
      </w:r>
      <w:r w:rsidRPr="006301A0">
        <w:rPr>
          <w:rFonts w:eastAsia="Calibri"/>
          <w:sz w:val="26"/>
          <w:szCs w:val="26"/>
        </w:rPr>
        <w:t>việc</w:t>
      </w:r>
      <w:r>
        <w:rPr>
          <w:rFonts w:eastAsia="Calibri"/>
          <w:sz w:val="26"/>
          <w:szCs w:val="26"/>
        </w:rPr>
        <w:t xml:space="preserve"> </w:t>
      </w:r>
      <w:r w:rsidRPr="006301A0">
        <w:rPr>
          <w:rFonts w:eastAsia="Calibri"/>
          <w:sz w:val="26"/>
          <w:szCs w:val="26"/>
        </w:rPr>
        <w:t>tu</w:t>
      </w:r>
      <w:r>
        <w:rPr>
          <w:rFonts w:eastAsia="Calibri"/>
          <w:sz w:val="26"/>
          <w:szCs w:val="26"/>
        </w:rPr>
        <w:t xml:space="preserve"> </w:t>
      </w:r>
      <w:r w:rsidRPr="006301A0">
        <w:rPr>
          <w:rFonts w:eastAsia="Calibri"/>
          <w:sz w:val="26"/>
          <w:szCs w:val="26"/>
        </w:rPr>
        <w:t>sửa</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loại</w:t>
      </w:r>
      <w:r>
        <w:rPr>
          <w:rFonts w:eastAsia="Calibri"/>
          <w:sz w:val="26"/>
          <w:szCs w:val="26"/>
        </w:rPr>
        <w:t xml:space="preserve"> </w:t>
      </w:r>
      <w:r w:rsidRPr="006301A0">
        <w:rPr>
          <w:rFonts w:eastAsia="Calibri"/>
          <w:sz w:val="26"/>
          <w:szCs w:val="26"/>
        </w:rPr>
        <w:t>trang</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đã</w:t>
      </w:r>
      <w:r>
        <w:rPr>
          <w:rFonts w:eastAsia="Calibri"/>
          <w:sz w:val="26"/>
          <w:szCs w:val="26"/>
        </w:rPr>
        <w:t xml:space="preserve"> </w:t>
      </w:r>
      <w:r w:rsidRPr="006301A0">
        <w:rPr>
          <w:rFonts w:eastAsia="Calibri"/>
          <w:sz w:val="26"/>
          <w:szCs w:val="26"/>
        </w:rPr>
        <w:t>đề</w:t>
      </w:r>
      <w:r>
        <w:rPr>
          <w:rFonts w:eastAsia="Calibri"/>
          <w:sz w:val="26"/>
          <w:szCs w:val="26"/>
        </w:rPr>
        <w:t xml:space="preserve"> </w:t>
      </w:r>
      <w:r w:rsidRPr="006301A0">
        <w:rPr>
          <w:rFonts w:eastAsia="Calibri"/>
          <w:sz w:val="26"/>
          <w:szCs w:val="26"/>
        </w:rPr>
        <w:t>cập</w:t>
      </w:r>
      <w:r>
        <w:rPr>
          <w:rFonts w:eastAsia="Calibri"/>
          <w:sz w:val="26"/>
          <w:szCs w:val="26"/>
        </w:rPr>
        <w:t xml:space="preserve"> </w:t>
      </w:r>
      <w:r w:rsidRPr="006301A0">
        <w:rPr>
          <w:rFonts w:eastAsia="Calibri"/>
          <w:sz w:val="26"/>
          <w:szCs w:val="26"/>
        </w:rPr>
        <w:t>ở</w:t>
      </w:r>
      <w:r>
        <w:rPr>
          <w:rFonts w:eastAsia="Calibri"/>
          <w:sz w:val="26"/>
          <w:szCs w:val="26"/>
        </w:rPr>
        <w:t xml:space="preserve"> </w:t>
      </w:r>
      <w:r w:rsidRPr="006301A0">
        <w:rPr>
          <w:rFonts w:eastAsia="Calibri"/>
          <w:sz w:val="26"/>
          <w:szCs w:val="26"/>
        </w:rPr>
        <w:t>trên.</w:t>
      </w:r>
    </w:p>
    <w:p w14:paraId="74A7B1DA"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b/>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di</w:t>
      </w:r>
      <w:r>
        <w:rPr>
          <w:rFonts w:eastAsia="Calibri"/>
          <w:sz w:val="26"/>
          <w:szCs w:val="26"/>
        </w:rPr>
        <w:t xml:space="preserve"> </w:t>
      </w:r>
      <w:r w:rsidRPr="006301A0">
        <w:rPr>
          <w:rFonts w:eastAsia="Calibri"/>
          <w:sz w:val="26"/>
          <w:szCs w:val="26"/>
        </w:rPr>
        <w:t>chuyển</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lực</w:t>
      </w:r>
      <w:r>
        <w:rPr>
          <w:rFonts w:eastAsia="Calibri"/>
          <w:sz w:val="26"/>
          <w:szCs w:val="26"/>
        </w:rPr>
        <w:t xml:space="preserve"> </w:t>
      </w:r>
      <w:r w:rsidRPr="006301A0">
        <w:rPr>
          <w:rFonts w:eastAsia="Calibri"/>
          <w:sz w:val="26"/>
          <w:szCs w:val="26"/>
        </w:rPr>
        <w:t>lượng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trường</w:t>
      </w:r>
      <w:r>
        <w:rPr>
          <w:rFonts w:eastAsia="Calibri"/>
          <w:sz w:val="26"/>
          <w:szCs w:val="26"/>
        </w:rPr>
        <w:t xml:space="preserve"> </w:t>
      </w:r>
      <w:r w:rsidRPr="006301A0">
        <w:rPr>
          <w:rFonts w:eastAsia="Calibri"/>
          <w:sz w:val="26"/>
          <w:szCs w:val="26"/>
        </w:rPr>
        <w:t>hợp</w:t>
      </w:r>
      <w:r>
        <w:rPr>
          <w:rFonts w:eastAsia="Calibri"/>
          <w:sz w:val="26"/>
          <w:szCs w:val="26"/>
        </w:rPr>
        <w:t xml:space="preserve"> </w:t>
      </w:r>
      <w:r w:rsidRPr="006301A0">
        <w:rPr>
          <w:rFonts w:eastAsia="Calibri"/>
          <w:sz w:val="26"/>
          <w:szCs w:val="26"/>
        </w:rPr>
        <w:t>chỉ</w:t>
      </w:r>
      <w:r>
        <w:rPr>
          <w:rFonts w:eastAsia="Calibri"/>
          <w:sz w:val="26"/>
          <w:szCs w:val="26"/>
        </w:rPr>
        <w:t xml:space="preserve"> </w:t>
      </w:r>
      <w:r w:rsidRPr="006301A0">
        <w:rPr>
          <w:rFonts w:eastAsia="Calibri"/>
          <w:sz w:val="26"/>
          <w:szCs w:val="26"/>
        </w:rPr>
        <w:t>định</w:t>
      </w:r>
      <w:r>
        <w:rPr>
          <w:rFonts w:eastAsia="Calibri"/>
          <w:sz w:val="26"/>
          <w:szCs w:val="26"/>
        </w:rPr>
        <w:t xml:space="preserve"> </w:t>
      </w:r>
      <w:r w:rsidRPr="006301A0">
        <w:rPr>
          <w:rFonts w:eastAsia="Calibri"/>
          <w:sz w:val="26"/>
          <w:szCs w:val="26"/>
        </w:rPr>
        <w:t>thầu</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p>
    <w:p w14:paraId="605EE9B6" w14:textId="77777777" w:rsidR="006301A0" w:rsidRPr="006301A0" w:rsidRDefault="006301A0" w:rsidP="00BA0B16">
      <w:pPr>
        <w:widowControl w:val="0"/>
        <w:spacing w:before="120" w:after="120" w:line="312" w:lineRule="auto"/>
        <w:ind w:firstLine="567"/>
        <w:jc w:val="both"/>
        <w:rPr>
          <w:rFonts w:eastAsia="MS Mincho"/>
          <w:iCs/>
          <w:sz w:val="26"/>
          <w:szCs w:val="26"/>
        </w:rPr>
      </w:pPr>
      <w:r w:rsidRPr="006301A0">
        <w:rPr>
          <w:rFonts w:eastAsia="MS Mincho"/>
          <w:b/>
          <w:i/>
          <w:sz w:val="26"/>
          <w:szCs w:val="26"/>
        </w:rPr>
        <w:t>1.2.</w:t>
      </w:r>
      <w:r>
        <w:rPr>
          <w:rFonts w:eastAsia="MS Mincho"/>
          <w:b/>
          <w:i/>
          <w:sz w:val="26"/>
          <w:szCs w:val="26"/>
        </w:rPr>
        <w:t xml:space="preserve"> </w:t>
      </w:r>
      <w:r w:rsidRPr="006301A0">
        <w:rPr>
          <w:rFonts w:eastAsia="MS Mincho"/>
          <w:b/>
          <w:i/>
          <w:sz w:val="26"/>
          <w:szCs w:val="26"/>
        </w:rPr>
        <w:t>Vốn</w:t>
      </w:r>
      <w:r>
        <w:rPr>
          <w:rFonts w:eastAsia="MS Mincho"/>
          <w:b/>
          <w:i/>
          <w:sz w:val="26"/>
          <w:szCs w:val="26"/>
        </w:rPr>
        <w:t xml:space="preserve"> </w:t>
      </w:r>
      <w:r w:rsidRPr="006301A0">
        <w:rPr>
          <w:rFonts w:eastAsia="MS Mincho"/>
          <w:b/>
          <w:i/>
          <w:sz w:val="26"/>
          <w:szCs w:val="26"/>
        </w:rPr>
        <w:t>mua</w:t>
      </w:r>
      <w:r>
        <w:rPr>
          <w:rFonts w:eastAsia="MS Mincho"/>
          <w:b/>
          <w:i/>
          <w:sz w:val="26"/>
          <w:szCs w:val="26"/>
        </w:rPr>
        <w:t xml:space="preserve"> </w:t>
      </w:r>
      <w:r w:rsidRPr="006301A0">
        <w:rPr>
          <w:rFonts w:eastAsia="MS Mincho"/>
          <w:b/>
          <w:i/>
          <w:sz w:val="26"/>
          <w:szCs w:val="26"/>
        </w:rPr>
        <w:t>sắm</w:t>
      </w:r>
      <w:r>
        <w:rPr>
          <w:rFonts w:eastAsia="MS Mincho"/>
          <w:b/>
          <w:i/>
          <w:sz w:val="26"/>
          <w:szCs w:val="26"/>
        </w:rPr>
        <w:t xml:space="preserve"> </w:t>
      </w:r>
      <w:r w:rsidRPr="006301A0">
        <w:rPr>
          <w:rFonts w:eastAsia="MS Mincho"/>
          <w:b/>
          <w:i/>
          <w:sz w:val="26"/>
          <w:szCs w:val="26"/>
        </w:rPr>
        <w:t>máy</w:t>
      </w:r>
      <w:r>
        <w:rPr>
          <w:rFonts w:eastAsia="MS Mincho"/>
          <w:b/>
          <w:i/>
          <w:sz w:val="26"/>
          <w:szCs w:val="26"/>
        </w:rPr>
        <w:t xml:space="preserve"> </w:t>
      </w:r>
      <w:r w:rsidRPr="006301A0">
        <w:rPr>
          <w:rFonts w:eastAsia="MS Mincho"/>
          <w:b/>
          <w:i/>
          <w:sz w:val="26"/>
          <w:szCs w:val="26"/>
        </w:rPr>
        <w:t>móc,</w:t>
      </w:r>
      <w:r>
        <w:rPr>
          <w:rFonts w:eastAsia="MS Mincho"/>
          <w:b/>
          <w:i/>
          <w:sz w:val="26"/>
          <w:szCs w:val="26"/>
        </w:rPr>
        <w:t xml:space="preserve"> </w:t>
      </w:r>
      <w:r w:rsidRPr="006301A0">
        <w:rPr>
          <w:rFonts w:eastAsia="MS Mincho"/>
          <w:b/>
          <w:i/>
          <w:sz w:val="26"/>
          <w:szCs w:val="26"/>
        </w:rPr>
        <w:t>thiết</w:t>
      </w:r>
      <w:r>
        <w:rPr>
          <w:rFonts w:eastAsia="MS Mincho"/>
          <w:b/>
          <w:i/>
          <w:sz w:val="26"/>
          <w:szCs w:val="26"/>
        </w:rPr>
        <w:t xml:space="preserve"> </w:t>
      </w:r>
      <w:r w:rsidRPr="006301A0">
        <w:rPr>
          <w:rFonts w:eastAsia="MS Mincho"/>
          <w:b/>
          <w:i/>
          <w:sz w:val="26"/>
          <w:szCs w:val="26"/>
        </w:rPr>
        <w:t>bị</w:t>
      </w:r>
      <w:r>
        <w:rPr>
          <w:rFonts w:eastAsia="MS Mincho"/>
          <w:b/>
          <w:i/>
          <w:sz w:val="26"/>
          <w:szCs w:val="26"/>
        </w:rPr>
        <w:t xml:space="preserve"> </w:t>
      </w:r>
      <w:r w:rsidRPr="006301A0">
        <w:rPr>
          <w:rFonts w:eastAsia="MS Mincho"/>
          <w:b/>
          <w:i/>
          <w:sz w:val="26"/>
          <w:szCs w:val="26"/>
        </w:rPr>
        <w:t>bao</w:t>
      </w:r>
      <w:r>
        <w:rPr>
          <w:rFonts w:eastAsia="MS Mincho"/>
          <w:b/>
          <w:i/>
          <w:sz w:val="26"/>
          <w:szCs w:val="26"/>
        </w:rPr>
        <w:t xml:space="preserve"> </w:t>
      </w:r>
      <w:r w:rsidRPr="006301A0">
        <w:rPr>
          <w:rFonts w:eastAsia="MS Mincho"/>
          <w:b/>
          <w:i/>
          <w:sz w:val="26"/>
          <w:szCs w:val="26"/>
        </w:rPr>
        <w:t>gồm</w:t>
      </w:r>
      <w:r w:rsidRPr="00EA19F3">
        <w:rPr>
          <w:rFonts w:eastAsia="MS Mincho"/>
          <w:b/>
          <w:i/>
          <w:sz w:val="26"/>
          <w:szCs w:val="26"/>
        </w:rPr>
        <w:t>:</w:t>
      </w:r>
      <w:r>
        <w:rPr>
          <w:rFonts w:eastAsia="MS Mincho"/>
          <w:i/>
          <w:sz w:val="26"/>
          <w:szCs w:val="26"/>
        </w:rPr>
        <w:t xml:space="preserve"> </w:t>
      </w:r>
      <w:r w:rsidR="00EA19F3" w:rsidRPr="006301A0">
        <w:rPr>
          <w:rFonts w:eastAsia="MS Mincho"/>
          <w:sz w:val="26"/>
          <w:szCs w:val="26"/>
        </w:rPr>
        <w:t>Toàn</w:t>
      </w:r>
      <w:r w:rsidR="00EA19F3">
        <w:rPr>
          <w:rFonts w:eastAsia="MS Mincho"/>
          <w:sz w:val="26"/>
          <w:szCs w:val="26"/>
        </w:rPr>
        <w:t xml:space="preserve"> </w:t>
      </w:r>
      <w:r w:rsidRPr="006301A0">
        <w:rPr>
          <w:rFonts w:eastAsia="MS Mincho"/>
          <w:sz w:val="26"/>
          <w:szCs w:val="26"/>
        </w:rPr>
        <w:t>bộ</w:t>
      </w:r>
      <w:r>
        <w:rPr>
          <w:rFonts w:eastAsia="MS Mincho"/>
          <w:sz w:val="26"/>
          <w:szCs w:val="26"/>
        </w:rPr>
        <w:t xml:space="preserve"> </w:t>
      </w:r>
      <w:r w:rsidRPr="006301A0">
        <w:rPr>
          <w:rFonts w:eastAsia="MS Mincho"/>
          <w:sz w:val="26"/>
          <w:szCs w:val="26"/>
        </w:rPr>
        <w:t>chi</w:t>
      </w:r>
      <w:r>
        <w:rPr>
          <w:rFonts w:eastAsia="MS Mincho"/>
          <w:sz w:val="26"/>
          <w:szCs w:val="26"/>
        </w:rPr>
        <w:t xml:space="preserve"> </w:t>
      </w:r>
      <w:r w:rsidRPr="006301A0">
        <w:rPr>
          <w:rFonts w:eastAsia="MS Mincho"/>
          <w:sz w:val="26"/>
          <w:szCs w:val="26"/>
        </w:rPr>
        <w:t>phí</w:t>
      </w:r>
      <w:r>
        <w:rPr>
          <w:rFonts w:eastAsia="MS Mincho"/>
          <w:sz w:val="26"/>
          <w:szCs w:val="26"/>
        </w:rPr>
        <w:t xml:space="preserve"> </w:t>
      </w:r>
      <w:r w:rsidRPr="006301A0">
        <w:rPr>
          <w:rFonts w:eastAsia="MS Mincho"/>
          <w:sz w:val="26"/>
          <w:szCs w:val="26"/>
        </w:rPr>
        <w:t>để</w:t>
      </w:r>
      <w:r>
        <w:rPr>
          <w:rFonts w:eastAsia="MS Mincho"/>
          <w:sz w:val="26"/>
          <w:szCs w:val="26"/>
        </w:rPr>
        <w:t xml:space="preserve"> </w:t>
      </w:r>
      <w:r w:rsidRPr="006301A0">
        <w:rPr>
          <w:rFonts w:eastAsia="MS Mincho"/>
          <w:sz w:val="26"/>
          <w:szCs w:val="26"/>
        </w:rPr>
        <w:t>mua</w:t>
      </w:r>
      <w:r>
        <w:rPr>
          <w:rFonts w:eastAsia="MS Mincho"/>
          <w:sz w:val="26"/>
          <w:szCs w:val="26"/>
        </w:rPr>
        <w:t xml:space="preserve"> </w:t>
      </w:r>
      <w:r w:rsidRPr="006301A0">
        <w:rPr>
          <w:rFonts w:eastAsia="MS Mincho"/>
          <w:sz w:val="26"/>
          <w:szCs w:val="26"/>
        </w:rPr>
        <w:t>sắm</w:t>
      </w:r>
      <w:r>
        <w:rPr>
          <w:rFonts w:eastAsia="MS Mincho"/>
          <w:sz w:val="26"/>
          <w:szCs w:val="26"/>
        </w:rPr>
        <w:t xml:space="preserve"> </w:t>
      </w:r>
      <w:r w:rsidRPr="006301A0">
        <w:rPr>
          <w:rFonts w:eastAsia="MS Mincho"/>
          <w:sz w:val="26"/>
          <w:szCs w:val="26"/>
        </w:rPr>
        <w:t>thiết</w:t>
      </w:r>
      <w:r>
        <w:rPr>
          <w:rFonts w:eastAsia="MS Mincho"/>
          <w:sz w:val="26"/>
          <w:szCs w:val="26"/>
        </w:rPr>
        <w:t xml:space="preserve"> </w:t>
      </w:r>
      <w:r w:rsidRPr="006301A0">
        <w:rPr>
          <w:rFonts w:eastAsia="MS Mincho"/>
          <w:sz w:val="26"/>
          <w:szCs w:val="26"/>
        </w:rPr>
        <w:t>bị,</w:t>
      </w:r>
      <w:r>
        <w:rPr>
          <w:rFonts w:eastAsia="MS Mincho"/>
          <w:sz w:val="26"/>
          <w:szCs w:val="26"/>
        </w:rPr>
        <w:t xml:space="preserve"> </w:t>
      </w:r>
      <w:r w:rsidRPr="006301A0">
        <w:rPr>
          <w:rFonts w:eastAsia="MS Mincho"/>
          <w:sz w:val="26"/>
          <w:szCs w:val="26"/>
        </w:rPr>
        <w:t>máy</w:t>
      </w:r>
      <w:r>
        <w:rPr>
          <w:rFonts w:eastAsia="MS Mincho"/>
          <w:sz w:val="26"/>
          <w:szCs w:val="26"/>
        </w:rPr>
        <w:t xml:space="preserve"> </w:t>
      </w:r>
      <w:r w:rsidRPr="006301A0">
        <w:rPr>
          <w:rFonts w:eastAsia="MS Mincho"/>
          <w:sz w:val="26"/>
          <w:szCs w:val="26"/>
        </w:rPr>
        <w:t>móc</w:t>
      </w:r>
      <w:r w:rsidR="00EA19F3">
        <w:rPr>
          <w:rFonts w:eastAsia="MS Mincho"/>
          <w:sz w:val="26"/>
          <w:szCs w:val="26"/>
        </w:rPr>
        <w:t>,</w:t>
      </w:r>
      <w:r>
        <w:rPr>
          <w:rFonts w:eastAsia="MS Mincho"/>
          <w:sz w:val="26"/>
          <w:szCs w:val="26"/>
        </w:rPr>
        <w:t xml:space="preserve"> </w:t>
      </w:r>
      <w:r w:rsidRPr="006301A0">
        <w:rPr>
          <w:rFonts w:eastAsia="MS Mincho"/>
          <w:sz w:val="26"/>
          <w:szCs w:val="26"/>
        </w:rPr>
        <w:t>dụng</w:t>
      </w:r>
      <w:r>
        <w:rPr>
          <w:rFonts w:eastAsia="MS Mincho"/>
          <w:sz w:val="26"/>
          <w:szCs w:val="26"/>
        </w:rPr>
        <w:t xml:space="preserve"> </w:t>
      </w:r>
      <w:r w:rsidRPr="006301A0">
        <w:rPr>
          <w:rFonts w:eastAsia="MS Mincho"/>
          <w:sz w:val="26"/>
          <w:szCs w:val="26"/>
        </w:rPr>
        <w:t>cụ</w:t>
      </w:r>
      <w:r>
        <w:rPr>
          <w:rFonts w:eastAsia="MS Mincho"/>
          <w:sz w:val="26"/>
          <w:szCs w:val="26"/>
        </w:rPr>
        <w:t xml:space="preserve"> </w:t>
      </w:r>
      <w:r w:rsidRPr="006301A0">
        <w:rPr>
          <w:rFonts w:eastAsia="MS Mincho"/>
          <w:sz w:val="26"/>
          <w:szCs w:val="26"/>
        </w:rPr>
        <w:t>dùng</w:t>
      </w:r>
      <w:r>
        <w:rPr>
          <w:rFonts w:eastAsia="MS Mincho"/>
          <w:sz w:val="26"/>
          <w:szCs w:val="26"/>
        </w:rPr>
        <w:t xml:space="preserve"> </w:t>
      </w:r>
      <w:r w:rsidRPr="006301A0">
        <w:rPr>
          <w:rFonts w:eastAsia="MS Mincho"/>
          <w:sz w:val="26"/>
          <w:szCs w:val="26"/>
        </w:rPr>
        <w:t>cho</w:t>
      </w:r>
      <w:r>
        <w:rPr>
          <w:rFonts w:eastAsia="MS Mincho"/>
          <w:sz w:val="26"/>
          <w:szCs w:val="26"/>
        </w:rPr>
        <w:t xml:space="preserve"> </w:t>
      </w:r>
      <w:r w:rsidRPr="006301A0">
        <w:rPr>
          <w:rFonts w:eastAsia="MS Mincho"/>
          <w:sz w:val="26"/>
          <w:szCs w:val="26"/>
        </w:rPr>
        <w:t>sản</w:t>
      </w:r>
      <w:r>
        <w:rPr>
          <w:rFonts w:eastAsia="MS Mincho"/>
          <w:sz w:val="26"/>
          <w:szCs w:val="26"/>
        </w:rPr>
        <w:t xml:space="preserve"> </w:t>
      </w:r>
      <w:r w:rsidRPr="006301A0">
        <w:rPr>
          <w:rFonts w:eastAsia="MS Mincho"/>
          <w:sz w:val="26"/>
          <w:szCs w:val="26"/>
        </w:rPr>
        <w:t>xuất,</w:t>
      </w:r>
      <w:r>
        <w:rPr>
          <w:rFonts w:eastAsia="MS Mincho"/>
          <w:sz w:val="26"/>
          <w:szCs w:val="26"/>
        </w:rPr>
        <w:t xml:space="preserve"> </w:t>
      </w:r>
      <w:r w:rsidRPr="006301A0">
        <w:rPr>
          <w:rFonts w:eastAsia="MS Mincho"/>
          <w:sz w:val="26"/>
          <w:szCs w:val="26"/>
        </w:rPr>
        <w:t>kinh</w:t>
      </w:r>
      <w:r>
        <w:rPr>
          <w:rFonts w:eastAsia="MS Mincho"/>
          <w:sz w:val="26"/>
          <w:szCs w:val="26"/>
        </w:rPr>
        <w:t xml:space="preserve"> </w:t>
      </w:r>
      <w:r w:rsidRPr="006301A0">
        <w:rPr>
          <w:rFonts w:eastAsia="MS Mincho"/>
          <w:sz w:val="26"/>
          <w:szCs w:val="26"/>
        </w:rPr>
        <w:t>doanh,</w:t>
      </w:r>
      <w:r>
        <w:rPr>
          <w:rFonts w:eastAsia="MS Mincho"/>
          <w:sz w:val="26"/>
          <w:szCs w:val="26"/>
        </w:rPr>
        <w:t xml:space="preserve"> </w:t>
      </w:r>
      <w:r w:rsidRPr="006301A0">
        <w:rPr>
          <w:rFonts w:eastAsia="MS Mincho"/>
          <w:sz w:val="26"/>
          <w:szCs w:val="26"/>
        </w:rPr>
        <w:t>nghiên</w:t>
      </w:r>
      <w:r>
        <w:rPr>
          <w:rFonts w:eastAsia="MS Mincho"/>
          <w:sz w:val="26"/>
          <w:szCs w:val="26"/>
        </w:rPr>
        <w:t xml:space="preserve"> </w:t>
      </w:r>
      <w:r w:rsidRPr="006301A0">
        <w:rPr>
          <w:rFonts w:eastAsia="MS Mincho"/>
          <w:sz w:val="26"/>
          <w:szCs w:val="26"/>
        </w:rPr>
        <w:t>cứu,</w:t>
      </w:r>
      <w:r>
        <w:rPr>
          <w:rFonts w:eastAsia="MS Mincho"/>
          <w:sz w:val="26"/>
          <w:szCs w:val="26"/>
        </w:rPr>
        <w:t xml:space="preserve"> </w:t>
      </w:r>
      <w:r w:rsidRPr="006301A0">
        <w:rPr>
          <w:rFonts w:eastAsia="MS Mincho"/>
          <w:sz w:val="26"/>
          <w:szCs w:val="26"/>
        </w:rPr>
        <w:t>thí</w:t>
      </w:r>
      <w:r>
        <w:rPr>
          <w:rFonts w:eastAsia="MS Mincho"/>
          <w:sz w:val="26"/>
          <w:szCs w:val="26"/>
        </w:rPr>
        <w:t xml:space="preserve"> </w:t>
      </w:r>
      <w:r w:rsidRPr="006301A0">
        <w:rPr>
          <w:rFonts w:eastAsia="MS Mincho"/>
          <w:sz w:val="26"/>
          <w:szCs w:val="26"/>
        </w:rPr>
        <w:t>nghiệm,</w:t>
      </w:r>
      <w:r w:rsidR="00AF7476">
        <w:rPr>
          <w:rFonts w:eastAsia="MS Mincho"/>
          <w:sz w:val="26"/>
          <w:szCs w:val="26"/>
        </w:rPr>
        <w:t>...</w:t>
      </w:r>
      <w:r>
        <w:rPr>
          <w:rFonts w:eastAsia="MS Mincho"/>
          <w:sz w:val="26"/>
          <w:szCs w:val="26"/>
        </w:rPr>
        <w:t xml:space="preserve"> </w:t>
      </w:r>
      <w:r w:rsidRPr="006301A0">
        <w:rPr>
          <w:rFonts w:eastAsia="MS Mincho"/>
          <w:sz w:val="26"/>
          <w:szCs w:val="26"/>
        </w:rPr>
        <w:t>(kể</w:t>
      </w:r>
      <w:r>
        <w:rPr>
          <w:rFonts w:eastAsia="MS Mincho"/>
          <w:sz w:val="26"/>
          <w:szCs w:val="26"/>
        </w:rPr>
        <w:t xml:space="preserve"> </w:t>
      </w:r>
      <w:r w:rsidRPr="006301A0">
        <w:rPr>
          <w:rFonts w:eastAsia="MS Mincho"/>
          <w:sz w:val="26"/>
          <w:szCs w:val="26"/>
        </w:rPr>
        <w:t>cả</w:t>
      </w:r>
      <w:r>
        <w:rPr>
          <w:rFonts w:eastAsia="MS Mincho"/>
          <w:sz w:val="26"/>
          <w:szCs w:val="26"/>
        </w:rPr>
        <w:t xml:space="preserve"> </w:t>
      </w:r>
      <w:r w:rsidRPr="006301A0">
        <w:rPr>
          <w:rFonts w:eastAsia="MS Mincho"/>
          <w:sz w:val="26"/>
          <w:szCs w:val="26"/>
        </w:rPr>
        <w:t>thiết</w:t>
      </w:r>
      <w:r>
        <w:rPr>
          <w:rFonts w:eastAsia="MS Mincho"/>
          <w:sz w:val="26"/>
          <w:szCs w:val="26"/>
        </w:rPr>
        <w:t xml:space="preserve"> </w:t>
      </w:r>
      <w:r w:rsidRPr="006301A0">
        <w:rPr>
          <w:rFonts w:eastAsia="MS Mincho"/>
          <w:sz w:val="26"/>
          <w:szCs w:val="26"/>
        </w:rPr>
        <w:t>bị</w:t>
      </w:r>
      <w:r>
        <w:rPr>
          <w:rFonts w:eastAsia="MS Mincho"/>
          <w:sz w:val="26"/>
          <w:szCs w:val="26"/>
        </w:rPr>
        <w:t xml:space="preserve"> </w:t>
      </w:r>
      <w:r w:rsidRPr="006301A0">
        <w:rPr>
          <w:rFonts w:eastAsia="MS Mincho"/>
          <w:sz w:val="26"/>
          <w:szCs w:val="26"/>
        </w:rPr>
        <w:t>cần</w:t>
      </w:r>
      <w:r>
        <w:rPr>
          <w:rFonts w:eastAsia="MS Mincho"/>
          <w:sz w:val="26"/>
          <w:szCs w:val="26"/>
        </w:rPr>
        <w:t xml:space="preserve"> </w:t>
      </w:r>
      <w:r w:rsidRPr="006301A0">
        <w:rPr>
          <w:rFonts w:eastAsia="MS Mincho"/>
          <w:sz w:val="26"/>
          <w:szCs w:val="26"/>
        </w:rPr>
        <w:t>lắp</w:t>
      </w:r>
      <w:r>
        <w:rPr>
          <w:rFonts w:eastAsia="MS Mincho"/>
          <w:sz w:val="26"/>
          <w:szCs w:val="26"/>
        </w:rPr>
        <w:t xml:space="preserve"> </w:t>
      </w:r>
      <w:r w:rsidRPr="006301A0">
        <w:rPr>
          <w:rFonts w:eastAsia="MS Mincho"/>
          <w:sz w:val="26"/>
          <w:szCs w:val="26"/>
        </w:rPr>
        <w:t>đặt</w:t>
      </w:r>
      <w:r>
        <w:rPr>
          <w:rFonts w:eastAsia="MS Mincho"/>
          <w:sz w:val="26"/>
          <w:szCs w:val="26"/>
        </w:rPr>
        <w:t xml:space="preserve"> </w:t>
      </w:r>
      <w:r w:rsidRPr="006301A0">
        <w:rPr>
          <w:rFonts w:eastAsia="MS Mincho"/>
          <w:sz w:val="26"/>
          <w:szCs w:val="26"/>
        </w:rPr>
        <w:t>và</w:t>
      </w:r>
      <w:r>
        <w:rPr>
          <w:rFonts w:eastAsia="MS Mincho"/>
          <w:sz w:val="26"/>
          <w:szCs w:val="26"/>
        </w:rPr>
        <w:t xml:space="preserve"> </w:t>
      </w:r>
      <w:r w:rsidRPr="006301A0">
        <w:rPr>
          <w:rFonts w:eastAsia="MS Mincho"/>
          <w:sz w:val="26"/>
          <w:szCs w:val="26"/>
        </w:rPr>
        <w:t>thiết</w:t>
      </w:r>
      <w:r>
        <w:rPr>
          <w:rFonts w:eastAsia="MS Mincho"/>
          <w:sz w:val="26"/>
          <w:szCs w:val="26"/>
        </w:rPr>
        <w:t xml:space="preserve"> </w:t>
      </w:r>
      <w:r w:rsidRPr="006301A0">
        <w:rPr>
          <w:rFonts w:eastAsia="MS Mincho"/>
          <w:sz w:val="26"/>
          <w:szCs w:val="26"/>
        </w:rPr>
        <w:t>bị</w:t>
      </w:r>
      <w:r>
        <w:rPr>
          <w:rFonts w:eastAsia="MS Mincho"/>
          <w:sz w:val="26"/>
          <w:szCs w:val="26"/>
        </w:rPr>
        <w:t xml:space="preserve"> </w:t>
      </w:r>
      <w:r w:rsidRPr="006301A0">
        <w:rPr>
          <w:rFonts w:eastAsia="MS Mincho"/>
          <w:sz w:val="26"/>
          <w:szCs w:val="26"/>
        </w:rPr>
        <w:t>máy</w:t>
      </w:r>
      <w:r>
        <w:rPr>
          <w:rFonts w:eastAsia="MS Mincho"/>
          <w:sz w:val="26"/>
          <w:szCs w:val="26"/>
        </w:rPr>
        <w:t xml:space="preserve"> </w:t>
      </w:r>
      <w:r w:rsidRPr="006301A0">
        <w:rPr>
          <w:rFonts w:eastAsia="MS Mincho"/>
          <w:sz w:val="26"/>
          <w:szCs w:val="26"/>
        </w:rPr>
        <w:t>móc</w:t>
      </w:r>
      <w:r>
        <w:rPr>
          <w:rFonts w:eastAsia="MS Mincho"/>
          <w:sz w:val="26"/>
          <w:szCs w:val="26"/>
        </w:rPr>
        <w:t xml:space="preserve"> </w:t>
      </w:r>
      <w:r w:rsidRPr="006301A0">
        <w:rPr>
          <w:rFonts w:eastAsia="MS Mincho"/>
          <w:sz w:val="26"/>
          <w:szCs w:val="26"/>
        </w:rPr>
        <w:t>không</w:t>
      </w:r>
      <w:r>
        <w:rPr>
          <w:rFonts w:eastAsia="MS Mincho"/>
          <w:sz w:val="26"/>
          <w:szCs w:val="26"/>
        </w:rPr>
        <w:t xml:space="preserve"> </w:t>
      </w:r>
      <w:r w:rsidRPr="006301A0">
        <w:rPr>
          <w:rFonts w:eastAsia="MS Mincho"/>
          <w:sz w:val="26"/>
          <w:szCs w:val="26"/>
        </w:rPr>
        <w:t>cần</w:t>
      </w:r>
      <w:r>
        <w:rPr>
          <w:rFonts w:eastAsia="MS Mincho"/>
          <w:sz w:val="26"/>
          <w:szCs w:val="26"/>
        </w:rPr>
        <w:t xml:space="preserve"> </w:t>
      </w:r>
      <w:r w:rsidRPr="006301A0">
        <w:rPr>
          <w:rFonts w:eastAsia="MS Mincho"/>
          <w:sz w:val="26"/>
          <w:szCs w:val="26"/>
        </w:rPr>
        <w:t>lắp</w:t>
      </w:r>
      <w:r>
        <w:rPr>
          <w:rFonts w:eastAsia="MS Mincho"/>
          <w:sz w:val="26"/>
          <w:szCs w:val="26"/>
        </w:rPr>
        <w:t xml:space="preserve"> </w:t>
      </w:r>
      <w:r w:rsidRPr="006301A0">
        <w:rPr>
          <w:rFonts w:eastAsia="MS Mincho"/>
          <w:sz w:val="26"/>
          <w:szCs w:val="26"/>
        </w:rPr>
        <w:t>đặt)</w:t>
      </w:r>
      <w:r>
        <w:rPr>
          <w:rFonts w:eastAsia="MS Mincho"/>
          <w:sz w:val="26"/>
          <w:szCs w:val="26"/>
        </w:rPr>
        <w:t xml:space="preserve"> </w:t>
      </w:r>
      <w:r w:rsidRPr="006301A0">
        <w:rPr>
          <w:rFonts w:eastAsia="MS Mincho"/>
          <w:sz w:val="26"/>
          <w:szCs w:val="26"/>
        </w:rPr>
        <w:t>như:</w:t>
      </w:r>
    </w:p>
    <w:p w14:paraId="3438CC26"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sắm</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nghệ</w:t>
      </w:r>
      <w:r>
        <w:rPr>
          <w:rFonts w:eastAsia="Calibri"/>
          <w:sz w:val="26"/>
          <w:szCs w:val="26"/>
        </w:rPr>
        <w:t xml:space="preserve"> </w:t>
      </w:r>
      <w:r w:rsidRPr="006301A0">
        <w:rPr>
          <w:rFonts w:eastAsia="Calibri"/>
          <w:sz w:val="26"/>
          <w:szCs w:val="26"/>
        </w:rPr>
        <w:t>gồm</w:t>
      </w:r>
      <w:r>
        <w:rPr>
          <w:rFonts w:eastAsia="Calibri"/>
          <w:sz w:val="26"/>
          <w:szCs w:val="26"/>
        </w:rPr>
        <w:t xml:space="preserve"> </w:t>
      </w:r>
      <w:r w:rsidRPr="006301A0">
        <w:rPr>
          <w:rFonts w:eastAsia="Calibri"/>
          <w:sz w:val="26"/>
          <w:szCs w:val="26"/>
        </w:rPr>
        <w:t>cả</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phi</w:t>
      </w:r>
      <w:r>
        <w:rPr>
          <w:rFonts w:eastAsia="Calibri"/>
          <w:sz w:val="26"/>
          <w:szCs w:val="26"/>
        </w:rPr>
        <w:t xml:space="preserve"> </w:t>
      </w:r>
      <w:r w:rsidRPr="006301A0">
        <w:rPr>
          <w:rFonts w:eastAsia="Calibri"/>
          <w:sz w:val="26"/>
          <w:szCs w:val="26"/>
        </w:rPr>
        <w:t>tiêu</w:t>
      </w:r>
      <w:r>
        <w:rPr>
          <w:rFonts w:eastAsia="Calibri"/>
          <w:sz w:val="26"/>
          <w:szCs w:val="26"/>
        </w:rPr>
        <w:t xml:space="preserve"> </w:t>
      </w:r>
      <w:r w:rsidRPr="006301A0">
        <w:rPr>
          <w:rFonts w:eastAsia="Calibri"/>
          <w:sz w:val="26"/>
          <w:szCs w:val="26"/>
        </w:rPr>
        <w:t>chuẩn</w:t>
      </w:r>
      <w:r>
        <w:rPr>
          <w:rFonts w:eastAsia="Calibri"/>
          <w:sz w:val="26"/>
          <w:szCs w:val="26"/>
        </w:rPr>
        <w:t xml:space="preserve"> </w:t>
      </w:r>
      <w:r w:rsidRPr="006301A0">
        <w:rPr>
          <w:rFonts w:eastAsia="Calibri"/>
          <w:sz w:val="26"/>
          <w:szCs w:val="26"/>
        </w:rPr>
        <w:t>cần</w:t>
      </w:r>
      <w:r>
        <w:rPr>
          <w:rFonts w:eastAsia="Calibri"/>
          <w:sz w:val="26"/>
          <w:szCs w:val="26"/>
        </w:rPr>
        <w:t xml:space="preserve"> </w:t>
      </w:r>
      <w:r w:rsidRPr="006301A0">
        <w:rPr>
          <w:rFonts w:eastAsia="Calibri"/>
          <w:sz w:val="26"/>
          <w:szCs w:val="26"/>
        </w:rPr>
        <w:t>sản</w:t>
      </w:r>
      <w:r>
        <w:rPr>
          <w:rFonts w:eastAsia="Calibri"/>
          <w:sz w:val="26"/>
          <w:szCs w:val="26"/>
        </w:rPr>
        <w:t xml:space="preserve"> </w:t>
      </w:r>
      <w:r w:rsidRPr="006301A0">
        <w:rPr>
          <w:rFonts w:eastAsia="Calibri"/>
          <w:sz w:val="26"/>
          <w:szCs w:val="26"/>
        </w:rPr>
        <w:t>xuất,</w:t>
      </w:r>
      <w:r>
        <w:rPr>
          <w:rFonts w:eastAsia="Calibri"/>
          <w:sz w:val="26"/>
          <w:szCs w:val="26"/>
        </w:rPr>
        <w:t xml:space="preserve"> </w:t>
      </w:r>
      <w:r w:rsidRPr="006301A0">
        <w:rPr>
          <w:rFonts w:eastAsia="Calibri"/>
          <w:sz w:val="26"/>
          <w:szCs w:val="26"/>
        </w:rPr>
        <w:t>gia</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trang</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khác</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vụ</w:t>
      </w:r>
      <w:r>
        <w:rPr>
          <w:rFonts w:eastAsia="Calibri"/>
          <w:sz w:val="26"/>
          <w:szCs w:val="26"/>
        </w:rPr>
        <w:t xml:space="preserve"> </w:t>
      </w:r>
      <w:r w:rsidRPr="006301A0">
        <w:rPr>
          <w:rFonts w:eastAsia="Calibri"/>
          <w:sz w:val="26"/>
          <w:szCs w:val="26"/>
        </w:rPr>
        <w:t>sản</w:t>
      </w:r>
      <w:r>
        <w:rPr>
          <w:rFonts w:eastAsia="Calibri"/>
          <w:sz w:val="26"/>
          <w:szCs w:val="26"/>
        </w:rPr>
        <w:t xml:space="preserve"> </w:t>
      </w:r>
      <w:r w:rsidRPr="006301A0">
        <w:rPr>
          <w:rFonts w:eastAsia="Calibri"/>
          <w:sz w:val="26"/>
          <w:szCs w:val="26"/>
        </w:rPr>
        <w:t>xuất,</w:t>
      </w:r>
      <w:r>
        <w:rPr>
          <w:rFonts w:eastAsia="Calibri"/>
          <w:sz w:val="26"/>
          <w:szCs w:val="26"/>
        </w:rPr>
        <w:t xml:space="preserve"> </w:t>
      </w:r>
      <w:r w:rsidRPr="006301A0">
        <w:rPr>
          <w:rFonts w:eastAsia="Calibri"/>
          <w:sz w:val="26"/>
          <w:szCs w:val="26"/>
        </w:rPr>
        <w:t>làm</w:t>
      </w:r>
      <w:r>
        <w:rPr>
          <w:rFonts w:eastAsia="Calibri"/>
          <w:sz w:val="26"/>
          <w:szCs w:val="26"/>
        </w:rPr>
        <w:t xml:space="preserve"> </w:t>
      </w:r>
      <w:r w:rsidRPr="006301A0">
        <w:rPr>
          <w:rFonts w:eastAsia="Calibri"/>
          <w:sz w:val="26"/>
          <w:szCs w:val="26"/>
        </w:rPr>
        <w:t>việc,</w:t>
      </w:r>
      <w:r>
        <w:rPr>
          <w:rFonts w:eastAsia="Calibri"/>
          <w:sz w:val="26"/>
          <w:szCs w:val="26"/>
        </w:rPr>
        <w:t xml:space="preserve"> </w:t>
      </w:r>
      <w:r w:rsidRPr="006301A0">
        <w:rPr>
          <w:rFonts w:eastAsia="Calibri"/>
          <w:sz w:val="26"/>
          <w:szCs w:val="26"/>
        </w:rPr>
        <w:t>sinh</w:t>
      </w:r>
      <w:r>
        <w:rPr>
          <w:rFonts w:eastAsia="Calibri"/>
          <w:sz w:val="26"/>
          <w:szCs w:val="26"/>
        </w:rPr>
        <w:t xml:space="preserve"> </w:t>
      </w:r>
      <w:r w:rsidRPr="006301A0">
        <w:rPr>
          <w:rFonts w:eastAsia="Calibri"/>
          <w:sz w:val="26"/>
          <w:szCs w:val="26"/>
        </w:rPr>
        <w:t>hoạt</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(bao</w:t>
      </w:r>
      <w:r>
        <w:rPr>
          <w:rFonts w:eastAsia="Calibri"/>
          <w:sz w:val="26"/>
          <w:szCs w:val="26"/>
        </w:rPr>
        <w:t xml:space="preserve"> </w:t>
      </w:r>
      <w:r w:rsidRPr="006301A0">
        <w:rPr>
          <w:rFonts w:eastAsia="Calibri"/>
          <w:sz w:val="26"/>
          <w:szCs w:val="26"/>
        </w:rPr>
        <w:t>gồm</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đặt</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không</w:t>
      </w:r>
      <w:r>
        <w:rPr>
          <w:rFonts w:eastAsia="Calibri"/>
          <w:sz w:val="26"/>
          <w:szCs w:val="26"/>
        </w:rPr>
        <w:t xml:space="preserve"> </w:t>
      </w:r>
      <w:r w:rsidRPr="006301A0">
        <w:rPr>
          <w:rFonts w:eastAsia="Calibri"/>
          <w:sz w:val="26"/>
          <w:szCs w:val="26"/>
        </w:rPr>
        <w:t>cần</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đặt),</w:t>
      </w:r>
      <w:r>
        <w:rPr>
          <w:rFonts w:eastAsia="Calibri"/>
          <w:sz w:val="26"/>
          <w:szCs w:val="26"/>
        </w:rPr>
        <w:t xml:space="preserve"> </w:t>
      </w:r>
      <w:r w:rsidRPr="006301A0">
        <w:rPr>
          <w:rFonts w:eastAsia="Calibri"/>
          <w:sz w:val="26"/>
          <w:szCs w:val="26"/>
        </w:rPr>
        <w:t>kể</w:t>
      </w:r>
      <w:r>
        <w:rPr>
          <w:rFonts w:eastAsia="Calibri"/>
          <w:sz w:val="26"/>
          <w:szCs w:val="26"/>
        </w:rPr>
        <w:t xml:space="preserve"> </w:t>
      </w:r>
      <w:r w:rsidRPr="006301A0">
        <w:rPr>
          <w:rFonts w:eastAsia="Calibri"/>
          <w:sz w:val="26"/>
          <w:szCs w:val="26"/>
        </w:rPr>
        <w:t>cả</w:t>
      </w:r>
      <w:r>
        <w:rPr>
          <w:rFonts w:eastAsia="Calibri"/>
          <w:sz w:val="26"/>
          <w:szCs w:val="26"/>
        </w:rPr>
        <w:t xml:space="preserve"> </w:t>
      </w:r>
      <w:r w:rsidRPr="006301A0">
        <w:rPr>
          <w:rFonts w:eastAsia="Calibri"/>
          <w:sz w:val="26"/>
          <w:szCs w:val="26"/>
        </w:rPr>
        <w:t>phần</w:t>
      </w:r>
      <w:r>
        <w:rPr>
          <w:rFonts w:eastAsia="Calibri"/>
          <w:sz w:val="26"/>
          <w:szCs w:val="26"/>
        </w:rPr>
        <w:t xml:space="preserve"> </w:t>
      </w:r>
      <w:r w:rsidRPr="006301A0">
        <w:rPr>
          <w:rFonts w:eastAsia="Calibri"/>
          <w:sz w:val="26"/>
          <w:szCs w:val="26"/>
        </w:rPr>
        <w:t>đường</w:t>
      </w:r>
      <w:r>
        <w:rPr>
          <w:rFonts w:eastAsia="Calibri"/>
          <w:sz w:val="26"/>
          <w:szCs w:val="26"/>
        </w:rPr>
        <w:t xml:space="preserve"> </w:t>
      </w:r>
      <w:r w:rsidRPr="006301A0">
        <w:rPr>
          <w:rFonts w:eastAsia="Calibri"/>
          <w:sz w:val="26"/>
          <w:szCs w:val="26"/>
        </w:rPr>
        <w:t>ống,</w:t>
      </w:r>
      <w:r>
        <w:rPr>
          <w:rFonts w:eastAsia="Calibri"/>
          <w:sz w:val="26"/>
          <w:szCs w:val="26"/>
        </w:rPr>
        <w:t xml:space="preserve"> </w:t>
      </w:r>
      <w:r w:rsidRPr="006301A0">
        <w:rPr>
          <w:rFonts w:eastAsia="Calibri"/>
          <w:sz w:val="26"/>
          <w:szCs w:val="26"/>
        </w:rPr>
        <w:t>đường</w:t>
      </w:r>
      <w:r>
        <w:rPr>
          <w:rFonts w:eastAsia="Calibri"/>
          <w:sz w:val="26"/>
          <w:szCs w:val="26"/>
        </w:rPr>
        <w:t xml:space="preserve"> </w:t>
      </w:r>
      <w:r w:rsidRPr="006301A0">
        <w:rPr>
          <w:rFonts w:eastAsia="Calibri"/>
          <w:sz w:val="26"/>
          <w:szCs w:val="26"/>
        </w:rPr>
        <w:t>dây</w:t>
      </w:r>
      <w:r>
        <w:rPr>
          <w:rFonts w:eastAsia="Calibri"/>
          <w:sz w:val="26"/>
          <w:szCs w:val="26"/>
        </w:rPr>
        <w:t xml:space="preserve"> </w:t>
      </w:r>
      <w:r w:rsidRPr="006301A0">
        <w:rPr>
          <w:rFonts w:eastAsia="Calibri"/>
          <w:sz w:val="26"/>
          <w:szCs w:val="26"/>
        </w:rPr>
        <w:t>trực</w:t>
      </w:r>
      <w:r>
        <w:rPr>
          <w:rFonts w:eastAsia="Calibri"/>
          <w:sz w:val="26"/>
          <w:szCs w:val="26"/>
        </w:rPr>
        <w:t xml:space="preserve"> </w:t>
      </w:r>
      <w:r w:rsidRPr="006301A0">
        <w:rPr>
          <w:rFonts w:eastAsia="Calibri"/>
          <w:sz w:val="26"/>
          <w:szCs w:val="26"/>
        </w:rPr>
        <w:t>thuộc</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móc.</w:t>
      </w:r>
    </w:p>
    <w:p w14:paraId="01FCB044"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những</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cụ</w:t>
      </w:r>
      <w:r>
        <w:rPr>
          <w:rFonts w:eastAsia="Calibri"/>
          <w:sz w:val="26"/>
          <w:szCs w:val="26"/>
        </w:rPr>
        <w:t xml:space="preserve"> </w:t>
      </w:r>
      <w:r w:rsidRPr="006301A0">
        <w:rPr>
          <w:rFonts w:eastAsia="Calibri"/>
          <w:sz w:val="26"/>
          <w:szCs w:val="26"/>
        </w:rPr>
        <w:t>dùng</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sản</w:t>
      </w:r>
      <w:r>
        <w:rPr>
          <w:rFonts w:eastAsia="Calibri"/>
          <w:sz w:val="26"/>
          <w:szCs w:val="26"/>
        </w:rPr>
        <w:t xml:space="preserve"> </w:t>
      </w:r>
      <w:r w:rsidRPr="006301A0">
        <w:rPr>
          <w:rFonts w:eastAsia="Calibri"/>
          <w:sz w:val="26"/>
          <w:szCs w:val="26"/>
        </w:rPr>
        <w:t>xuất</w:t>
      </w:r>
      <w:r>
        <w:rPr>
          <w:rFonts w:eastAsia="Calibri"/>
          <w:sz w:val="26"/>
          <w:szCs w:val="26"/>
        </w:rPr>
        <w:t xml:space="preserve"> </w:t>
      </w:r>
      <w:r w:rsidRPr="006301A0">
        <w:rPr>
          <w:rFonts w:eastAsia="Calibri"/>
          <w:sz w:val="26"/>
          <w:szCs w:val="26"/>
        </w:rPr>
        <w:t>(bàn</w:t>
      </w:r>
      <w:r>
        <w:rPr>
          <w:rFonts w:eastAsia="Calibri"/>
          <w:sz w:val="26"/>
          <w:szCs w:val="26"/>
        </w:rPr>
        <w:t xml:space="preserve"> </w:t>
      </w:r>
      <w:r w:rsidRPr="006301A0">
        <w:rPr>
          <w:rFonts w:eastAsia="Calibri"/>
          <w:sz w:val="26"/>
          <w:szCs w:val="26"/>
        </w:rPr>
        <w:t>thợ,</w:t>
      </w:r>
      <w:r>
        <w:rPr>
          <w:rFonts w:eastAsia="Calibri"/>
          <w:sz w:val="26"/>
          <w:szCs w:val="26"/>
        </w:rPr>
        <w:t xml:space="preserve"> </w:t>
      </w:r>
      <w:r w:rsidRPr="006301A0">
        <w:rPr>
          <w:rFonts w:eastAsia="Calibri"/>
          <w:sz w:val="26"/>
          <w:szCs w:val="26"/>
        </w:rPr>
        <w:t>đá</w:t>
      </w:r>
      <w:r>
        <w:rPr>
          <w:rFonts w:eastAsia="Calibri"/>
          <w:sz w:val="26"/>
          <w:szCs w:val="26"/>
        </w:rPr>
        <w:t xml:space="preserve"> </w:t>
      </w:r>
      <w:r w:rsidRPr="006301A0">
        <w:rPr>
          <w:rFonts w:eastAsia="Calibri"/>
          <w:sz w:val="26"/>
          <w:szCs w:val="26"/>
        </w:rPr>
        <w:t>mài,</w:t>
      </w:r>
      <w:r w:rsidR="00AF7476">
        <w:rPr>
          <w:rFonts w:eastAsia="Calibri"/>
          <w:sz w:val="26"/>
          <w:szCs w:val="26"/>
        </w:rPr>
        <w:t>…</w:t>
      </w:r>
      <w:r w:rsidRPr="006301A0">
        <w:rPr>
          <w:rFonts w:eastAsia="Calibri"/>
          <w:sz w:val="26"/>
          <w:szCs w:val="26"/>
        </w:rPr>
        <w:t>)</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cụ</w:t>
      </w:r>
      <w:r>
        <w:rPr>
          <w:rFonts w:eastAsia="Calibri"/>
          <w:sz w:val="26"/>
          <w:szCs w:val="26"/>
        </w:rPr>
        <w:t xml:space="preserve"> </w:t>
      </w:r>
      <w:r w:rsidRPr="006301A0">
        <w:rPr>
          <w:rFonts w:eastAsia="Calibri"/>
          <w:sz w:val="26"/>
          <w:szCs w:val="26"/>
        </w:rPr>
        <w:t>đo</w:t>
      </w:r>
      <w:r>
        <w:rPr>
          <w:rFonts w:eastAsia="Calibri"/>
          <w:sz w:val="26"/>
          <w:szCs w:val="26"/>
        </w:rPr>
        <w:t xml:space="preserve"> </w:t>
      </w:r>
      <w:r w:rsidRPr="006301A0">
        <w:rPr>
          <w:rFonts w:eastAsia="Calibri"/>
          <w:sz w:val="26"/>
          <w:szCs w:val="26"/>
        </w:rPr>
        <w:t>lường,</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phòng</w:t>
      </w:r>
      <w:r>
        <w:rPr>
          <w:rFonts w:eastAsia="Calibri"/>
          <w:sz w:val="26"/>
          <w:szCs w:val="26"/>
        </w:rPr>
        <w:t xml:space="preserve"> </w:t>
      </w:r>
      <w:r w:rsidRPr="006301A0">
        <w:rPr>
          <w:rFonts w:eastAsia="Calibri"/>
          <w:sz w:val="26"/>
          <w:szCs w:val="26"/>
        </w:rPr>
        <w:t>thí</w:t>
      </w:r>
      <w:r>
        <w:rPr>
          <w:rFonts w:eastAsia="Calibri"/>
          <w:sz w:val="26"/>
          <w:szCs w:val="26"/>
        </w:rPr>
        <w:t xml:space="preserve"> </w:t>
      </w:r>
      <w:r w:rsidRPr="006301A0">
        <w:rPr>
          <w:rFonts w:eastAsia="Calibri"/>
          <w:sz w:val="26"/>
          <w:szCs w:val="26"/>
        </w:rPr>
        <w:t>nghiệm,</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cụ</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vụ</w:t>
      </w:r>
      <w:r>
        <w:rPr>
          <w:rFonts w:eastAsia="Calibri"/>
          <w:sz w:val="26"/>
          <w:szCs w:val="26"/>
        </w:rPr>
        <w:t xml:space="preserve"> </w:t>
      </w:r>
      <w:r w:rsidRPr="006301A0">
        <w:rPr>
          <w:rFonts w:eastAsia="Calibri"/>
          <w:sz w:val="26"/>
          <w:szCs w:val="26"/>
        </w:rPr>
        <w:t>quản</w:t>
      </w:r>
      <w:r>
        <w:rPr>
          <w:rFonts w:eastAsia="Calibri"/>
          <w:sz w:val="26"/>
          <w:szCs w:val="26"/>
        </w:rPr>
        <w:t xml:space="preserve"> </w:t>
      </w:r>
      <w:r w:rsidRPr="006301A0">
        <w:rPr>
          <w:rFonts w:eastAsia="Calibri"/>
          <w:sz w:val="26"/>
          <w:szCs w:val="26"/>
        </w:rPr>
        <w:t>lý</w:t>
      </w:r>
      <w:r>
        <w:rPr>
          <w:rFonts w:eastAsia="Calibri"/>
          <w:sz w:val="26"/>
          <w:szCs w:val="26"/>
        </w:rPr>
        <w:t xml:space="preserve"> </w:t>
      </w:r>
      <w:r w:rsidRPr="006301A0">
        <w:rPr>
          <w:rFonts w:eastAsia="Calibri"/>
          <w:sz w:val="26"/>
          <w:szCs w:val="26"/>
        </w:rPr>
        <w:t>kinh</w:t>
      </w:r>
      <w:r>
        <w:rPr>
          <w:rFonts w:eastAsia="Calibri"/>
          <w:sz w:val="26"/>
          <w:szCs w:val="26"/>
        </w:rPr>
        <w:t xml:space="preserve"> </w:t>
      </w:r>
      <w:r w:rsidRPr="006301A0">
        <w:rPr>
          <w:rFonts w:eastAsia="Calibri"/>
          <w:sz w:val="26"/>
          <w:szCs w:val="26"/>
        </w:rPr>
        <w:t>doanh</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tính,</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in,</w:t>
      </w:r>
      <w:r w:rsidR="00AF7476">
        <w:rPr>
          <w:rFonts w:eastAsia="Calibri"/>
          <w:sz w:val="26"/>
          <w:szCs w:val="26"/>
        </w:rPr>
        <w:t>…</w:t>
      </w:r>
      <w:r w:rsidRPr="006301A0">
        <w:rPr>
          <w:rFonts w:eastAsia="Calibri"/>
          <w:sz w:val="26"/>
          <w:szCs w:val="26"/>
        </w:rPr>
        <w:t>).</w:t>
      </w:r>
    </w:p>
    <w:p w14:paraId="5602C7BD"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lastRenderedPageBreak/>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vận</w:t>
      </w:r>
      <w:r>
        <w:rPr>
          <w:rFonts w:eastAsia="Calibri"/>
          <w:sz w:val="26"/>
          <w:szCs w:val="26"/>
        </w:rPr>
        <w:t xml:space="preserve"> </w:t>
      </w:r>
      <w:r w:rsidRPr="006301A0">
        <w:rPr>
          <w:rFonts w:eastAsia="Calibri"/>
          <w:sz w:val="26"/>
          <w:szCs w:val="26"/>
        </w:rPr>
        <w:t>chuyển</w:t>
      </w:r>
      <w:r>
        <w:rPr>
          <w:rFonts w:eastAsia="Calibri"/>
          <w:sz w:val="26"/>
          <w:szCs w:val="26"/>
        </w:rPr>
        <w:t xml:space="preserve"> </w:t>
      </w:r>
      <w:r w:rsidRPr="006301A0">
        <w:rPr>
          <w:rFonts w:eastAsia="Calibri"/>
          <w:sz w:val="26"/>
          <w:szCs w:val="26"/>
        </w:rPr>
        <w:t>từ</w:t>
      </w:r>
      <w:r>
        <w:rPr>
          <w:rFonts w:eastAsia="Calibri"/>
          <w:sz w:val="26"/>
          <w:szCs w:val="26"/>
        </w:rPr>
        <w:t xml:space="preserve"> </w:t>
      </w:r>
      <w:r w:rsidRPr="006301A0">
        <w:rPr>
          <w:rFonts w:eastAsia="Calibri"/>
          <w:sz w:val="26"/>
          <w:szCs w:val="26"/>
        </w:rPr>
        <w:t>nơi</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đến</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lưu</w:t>
      </w:r>
      <w:r>
        <w:rPr>
          <w:rFonts w:eastAsia="Calibri"/>
          <w:sz w:val="26"/>
          <w:szCs w:val="26"/>
        </w:rPr>
        <w:t xml:space="preserve"> </w:t>
      </w:r>
      <w:r w:rsidRPr="006301A0">
        <w:rPr>
          <w:rFonts w:eastAsia="Calibri"/>
          <w:sz w:val="26"/>
          <w:szCs w:val="26"/>
        </w:rPr>
        <w:t>kho,</w:t>
      </w:r>
      <w:r>
        <w:rPr>
          <w:rFonts w:eastAsia="Calibri"/>
          <w:sz w:val="26"/>
          <w:szCs w:val="26"/>
        </w:rPr>
        <w:t xml:space="preserve"> </w:t>
      </w:r>
      <w:r w:rsidRPr="006301A0">
        <w:rPr>
          <w:rFonts w:eastAsia="Calibri"/>
          <w:sz w:val="26"/>
          <w:szCs w:val="26"/>
        </w:rPr>
        <w:t>lưu</w:t>
      </w:r>
      <w:r>
        <w:rPr>
          <w:rFonts w:eastAsia="Calibri"/>
          <w:sz w:val="26"/>
          <w:szCs w:val="26"/>
        </w:rPr>
        <w:t xml:space="preserve"> </w:t>
      </w:r>
      <w:r w:rsidRPr="006301A0">
        <w:rPr>
          <w:rFonts w:eastAsia="Calibri"/>
          <w:sz w:val="26"/>
          <w:szCs w:val="26"/>
        </w:rPr>
        <w:t>bãi,</w:t>
      </w:r>
      <w:r>
        <w:rPr>
          <w:rFonts w:eastAsia="Calibri"/>
          <w:sz w:val="26"/>
          <w:szCs w:val="26"/>
        </w:rPr>
        <w:t xml:space="preserve"> </w:t>
      </w:r>
      <w:r w:rsidRPr="006301A0">
        <w:rPr>
          <w:rFonts w:eastAsia="Calibri"/>
          <w:sz w:val="26"/>
          <w:szCs w:val="26"/>
        </w:rPr>
        <w:t>lưu</w:t>
      </w:r>
      <w:r>
        <w:rPr>
          <w:rFonts w:eastAsia="Calibri"/>
          <w:sz w:val="26"/>
          <w:szCs w:val="26"/>
        </w:rPr>
        <w:t xml:space="preserve"> </w:t>
      </w:r>
      <w:r w:rsidRPr="006301A0">
        <w:rPr>
          <w:rFonts w:eastAsia="Calibri"/>
          <w:sz w:val="26"/>
          <w:szCs w:val="26"/>
        </w:rPr>
        <w:t>container</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tại</w:t>
      </w:r>
      <w:r>
        <w:rPr>
          <w:rFonts w:eastAsia="Calibri"/>
          <w:sz w:val="26"/>
          <w:szCs w:val="26"/>
        </w:rPr>
        <w:t xml:space="preserve"> </w:t>
      </w:r>
      <w:r w:rsidRPr="006301A0">
        <w:rPr>
          <w:rFonts w:eastAsia="Calibri"/>
          <w:sz w:val="26"/>
          <w:szCs w:val="26"/>
        </w:rPr>
        <w:t>cảng</w:t>
      </w:r>
      <w:r>
        <w:rPr>
          <w:rFonts w:eastAsia="Calibri"/>
          <w:sz w:val="26"/>
          <w:szCs w:val="26"/>
        </w:rPr>
        <w:t xml:space="preserve"> </w:t>
      </w:r>
      <w:r w:rsidRPr="006301A0">
        <w:rPr>
          <w:rFonts w:eastAsia="Calibri"/>
          <w:sz w:val="26"/>
          <w:szCs w:val="26"/>
        </w:rPr>
        <w:t>Việt</w:t>
      </w:r>
      <w:r>
        <w:rPr>
          <w:rFonts w:eastAsia="Calibri"/>
          <w:sz w:val="26"/>
          <w:szCs w:val="26"/>
        </w:rPr>
        <w:t xml:space="preserve"> </w:t>
      </w:r>
      <w:r w:rsidRPr="006301A0">
        <w:rPr>
          <w:rFonts w:eastAsia="Calibri"/>
          <w:sz w:val="26"/>
          <w:szCs w:val="26"/>
        </w:rPr>
        <w:t>Nam</w:t>
      </w:r>
      <w:r>
        <w:rPr>
          <w:rFonts w:eastAsia="Calibri"/>
          <w:sz w:val="26"/>
          <w:szCs w:val="26"/>
        </w:rPr>
        <w:t xml:space="preserve"> </w:t>
      </w:r>
      <w:r w:rsidRPr="006301A0">
        <w:rPr>
          <w:rFonts w:eastAsia="Calibri"/>
          <w:sz w:val="26"/>
          <w:szCs w:val="26"/>
        </w:rPr>
        <w:t>(đối</w:t>
      </w:r>
      <w:r>
        <w:rPr>
          <w:rFonts w:eastAsia="Calibri"/>
          <w:sz w:val="26"/>
          <w:szCs w:val="26"/>
        </w:rPr>
        <w:t xml:space="preserve"> </w:t>
      </w:r>
      <w:r w:rsidRPr="006301A0">
        <w:rPr>
          <w:rFonts w:eastAsia="Calibri"/>
          <w:sz w:val="26"/>
          <w:szCs w:val="26"/>
        </w:rPr>
        <w:t>với</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nhập</w:t>
      </w:r>
      <w:r>
        <w:rPr>
          <w:rFonts w:eastAsia="Calibri"/>
          <w:sz w:val="26"/>
          <w:szCs w:val="26"/>
        </w:rPr>
        <w:t xml:space="preserve"> </w:t>
      </w:r>
      <w:r w:rsidRPr="006301A0">
        <w:rPr>
          <w:rFonts w:eastAsia="Calibri"/>
          <w:sz w:val="26"/>
          <w:szCs w:val="26"/>
        </w:rPr>
        <w:t>khẩu),</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bảo</w:t>
      </w:r>
      <w:r>
        <w:rPr>
          <w:rFonts w:eastAsia="Calibri"/>
          <w:sz w:val="26"/>
          <w:szCs w:val="26"/>
        </w:rPr>
        <w:t xml:space="preserve"> </w:t>
      </w:r>
      <w:r w:rsidRPr="006301A0">
        <w:rPr>
          <w:rFonts w:eastAsia="Calibri"/>
          <w:sz w:val="26"/>
          <w:szCs w:val="26"/>
        </w:rPr>
        <w:t>quản,</w:t>
      </w:r>
      <w:r>
        <w:rPr>
          <w:rFonts w:eastAsia="Calibri"/>
          <w:sz w:val="26"/>
          <w:szCs w:val="26"/>
        </w:rPr>
        <w:t xml:space="preserve"> </w:t>
      </w:r>
      <w:r w:rsidRPr="006301A0">
        <w:rPr>
          <w:rFonts w:eastAsia="Calibri"/>
          <w:sz w:val="26"/>
          <w:szCs w:val="26"/>
        </w:rPr>
        <w:t>bảo</w:t>
      </w:r>
      <w:r>
        <w:rPr>
          <w:rFonts w:eastAsia="Calibri"/>
          <w:sz w:val="26"/>
          <w:szCs w:val="26"/>
        </w:rPr>
        <w:t xml:space="preserve"> </w:t>
      </w:r>
      <w:r w:rsidRPr="006301A0">
        <w:rPr>
          <w:rFonts w:eastAsia="Calibri"/>
          <w:sz w:val="26"/>
          <w:szCs w:val="26"/>
        </w:rPr>
        <w:t>dưỡng</w:t>
      </w:r>
      <w:r>
        <w:rPr>
          <w:rFonts w:eastAsia="Calibri"/>
          <w:sz w:val="26"/>
          <w:szCs w:val="26"/>
        </w:rPr>
        <w:t xml:space="preserve"> </w:t>
      </w:r>
      <w:r w:rsidRPr="006301A0">
        <w:rPr>
          <w:rFonts w:eastAsia="Calibri"/>
          <w:sz w:val="26"/>
          <w:szCs w:val="26"/>
        </w:rPr>
        <w:t>tại</w:t>
      </w:r>
      <w:r>
        <w:rPr>
          <w:rFonts w:eastAsia="Calibri"/>
          <w:sz w:val="26"/>
          <w:szCs w:val="26"/>
        </w:rPr>
        <w:t xml:space="preserve"> </w:t>
      </w:r>
      <w:r w:rsidRPr="006301A0">
        <w:rPr>
          <w:rFonts w:eastAsia="Calibri"/>
          <w:sz w:val="26"/>
          <w:szCs w:val="26"/>
        </w:rPr>
        <w:t>kho</w:t>
      </w:r>
      <w:r>
        <w:rPr>
          <w:rFonts w:eastAsia="Calibri"/>
          <w:sz w:val="26"/>
          <w:szCs w:val="26"/>
        </w:rPr>
        <w:t xml:space="preserve"> </w:t>
      </w:r>
      <w:r w:rsidRPr="006301A0">
        <w:rPr>
          <w:rFonts w:eastAsia="Calibri"/>
          <w:sz w:val="26"/>
          <w:szCs w:val="26"/>
        </w:rPr>
        <w:t>bãi</w:t>
      </w:r>
      <w:r>
        <w:rPr>
          <w:rFonts w:eastAsia="Calibri"/>
          <w:sz w:val="26"/>
          <w:szCs w:val="26"/>
        </w:rPr>
        <w:t xml:space="preserve"> </w:t>
      </w:r>
      <w:r w:rsidRPr="006301A0">
        <w:rPr>
          <w:rFonts w:eastAsia="Calibri"/>
          <w:sz w:val="26"/>
          <w:szCs w:val="26"/>
        </w:rPr>
        <w:t>ở</w:t>
      </w:r>
      <w:r>
        <w:rPr>
          <w:rFonts w:eastAsia="Calibri"/>
          <w:sz w:val="26"/>
          <w:szCs w:val="26"/>
        </w:rPr>
        <w:t xml:space="preserve"> </w:t>
      </w:r>
      <w:r w:rsidRPr="006301A0">
        <w:rPr>
          <w:rFonts w:eastAsia="Calibri"/>
          <w:sz w:val="26"/>
          <w:szCs w:val="26"/>
        </w:rPr>
        <w:t>hiện</w:t>
      </w:r>
      <w:r>
        <w:rPr>
          <w:rFonts w:eastAsia="Calibri"/>
          <w:sz w:val="26"/>
          <w:szCs w:val="26"/>
        </w:rPr>
        <w:t xml:space="preserve"> </w:t>
      </w:r>
      <w:r w:rsidRPr="006301A0">
        <w:rPr>
          <w:rFonts w:eastAsia="Calibri"/>
          <w:sz w:val="26"/>
          <w:szCs w:val="26"/>
        </w:rPr>
        <w:t>trường;</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gia</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kiểm</w:t>
      </w:r>
      <w:r>
        <w:rPr>
          <w:rFonts w:eastAsia="Calibri"/>
          <w:sz w:val="26"/>
          <w:szCs w:val="26"/>
        </w:rPr>
        <w:t xml:space="preserve"> </w:t>
      </w:r>
      <w:r w:rsidRPr="006301A0">
        <w:rPr>
          <w:rFonts w:eastAsia="Calibri"/>
          <w:sz w:val="26"/>
          <w:szCs w:val="26"/>
        </w:rPr>
        <w:t>tra</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móc</w:t>
      </w:r>
      <w:r>
        <w:rPr>
          <w:rFonts w:eastAsia="Calibri"/>
          <w:sz w:val="26"/>
          <w:szCs w:val="26"/>
        </w:rPr>
        <w:t xml:space="preserve"> </w:t>
      </w:r>
      <w:r w:rsidRPr="006301A0">
        <w:rPr>
          <w:rFonts w:eastAsia="Calibri"/>
          <w:sz w:val="26"/>
          <w:szCs w:val="26"/>
        </w:rPr>
        <w:t>khi</w:t>
      </w:r>
      <w:r>
        <w:rPr>
          <w:rFonts w:eastAsia="Calibri"/>
          <w:sz w:val="26"/>
          <w:szCs w:val="26"/>
        </w:rPr>
        <w:t xml:space="preserve"> </w:t>
      </w:r>
      <w:r w:rsidRPr="006301A0">
        <w:rPr>
          <w:rFonts w:eastAsia="Calibri"/>
          <w:sz w:val="26"/>
          <w:szCs w:val="26"/>
        </w:rPr>
        <w:t>đưa</w:t>
      </w:r>
      <w:r>
        <w:rPr>
          <w:rFonts w:eastAsia="Calibri"/>
          <w:sz w:val="26"/>
          <w:szCs w:val="26"/>
        </w:rPr>
        <w:t xml:space="preserve"> </w:t>
      </w:r>
      <w:r w:rsidRPr="006301A0">
        <w:rPr>
          <w:rFonts w:eastAsia="Calibri"/>
          <w:sz w:val="26"/>
          <w:szCs w:val="26"/>
        </w:rPr>
        <w:t>vào</w:t>
      </w:r>
      <w:r>
        <w:rPr>
          <w:rFonts w:eastAsia="Calibri"/>
          <w:sz w:val="26"/>
          <w:szCs w:val="26"/>
        </w:rPr>
        <w:t xml:space="preserve"> </w:t>
      </w:r>
      <w:r w:rsidRPr="006301A0">
        <w:rPr>
          <w:rFonts w:eastAsia="Calibri"/>
          <w:sz w:val="26"/>
          <w:szCs w:val="26"/>
        </w:rPr>
        <w:t>lắp.</w:t>
      </w:r>
    </w:p>
    <w:p w14:paraId="43B58FDA"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sz w:val="26"/>
          <w:szCs w:val="26"/>
        </w:rPr>
        <w:t>-</w:t>
      </w:r>
      <w:r>
        <w:rPr>
          <w:rFonts w:eastAsia="Calibri"/>
          <w:sz w:val="26"/>
          <w:szCs w:val="26"/>
        </w:rPr>
        <w:t xml:space="preserve"> </w:t>
      </w:r>
      <w:r w:rsidRPr="006301A0">
        <w:rPr>
          <w:rFonts w:eastAsia="Calibri"/>
          <w:sz w:val="26"/>
          <w:szCs w:val="26"/>
        </w:rPr>
        <w:t>Thuế</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bảo</w:t>
      </w:r>
      <w:r>
        <w:rPr>
          <w:rFonts w:eastAsia="Calibri"/>
          <w:sz w:val="26"/>
          <w:szCs w:val="26"/>
        </w:rPr>
        <w:t xml:space="preserve"> </w:t>
      </w:r>
      <w:r w:rsidRPr="006301A0">
        <w:rPr>
          <w:rFonts w:eastAsia="Calibri"/>
          <w:sz w:val="26"/>
          <w:szCs w:val="26"/>
        </w:rPr>
        <w:t>hiểm</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p>
    <w:p w14:paraId="275C8825" w14:textId="77777777" w:rsidR="006301A0" w:rsidRPr="006301A0" w:rsidRDefault="006301A0" w:rsidP="00BA0B16">
      <w:pPr>
        <w:spacing w:before="120" w:after="120" w:line="312" w:lineRule="auto"/>
        <w:ind w:firstLine="567"/>
        <w:jc w:val="both"/>
        <w:rPr>
          <w:rFonts w:eastAsia="Calibri"/>
          <w:sz w:val="26"/>
          <w:szCs w:val="26"/>
        </w:rPr>
      </w:pPr>
      <w:r w:rsidRPr="00EA19F3">
        <w:rPr>
          <w:rFonts w:eastAsia="Calibri"/>
          <w:i/>
          <w:sz w:val="26"/>
          <w:szCs w:val="26"/>
        </w:rPr>
        <w:t>Quy ước:</w:t>
      </w:r>
      <w:r>
        <w:rPr>
          <w:rFonts w:eastAsia="Calibri"/>
          <w: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móc,</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mục</w:t>
      </w:r>
      <w:r>
        <w:rPr>
          <w:rFonts w:eastAsia="Calibri"/>
          <w:sz w:val="26"/>
          <w:szCs w:val="26"/>
        </w:rPr>
        <w:t xml:space="preserve"> </w:t>
      </w:r>
      <w:r w:rsidRPr="006301A0">
        <w:rPr>
          <w:rFonts w:eastAsia="Calibri"/>
          <w:sz w:val="26"/>
          <w:szCs w:val="26"/>
        </w:rPr>
        <w:t>này</w:t>
      </w:r>
      <w:r>
        <w:rPr>
          <w:rFonts w:eastAsia="Calibri"/>
          <w:sz w:val="26"/>
          <w:szCs w:val="26"/>
        </w:rPr>
        <w:t xml:space="preserve"> </w:t>
      </w:r>
      <w:r w:rsidRPr="006301A0">
        <w:rPr>
          <w:rFonts w:eastAsia="Calibri"/>
          <w:sz w:val="26"/>
          <w:szCs w:val="26"/>
        </w:rPr>
        <w:t>chỉ</w:t>
      </w:r>
      <w:r>
        <w:rPr>
          <w:rFonts w:eastAsia="Calibri"/>
          <w:sz w:val="26"/>
          <w:szCs w:val="26"/>
        </w:rPr>
        <w:t xml:space="preserve"> </w:t>
      </w:r>
      <w:r w:rsidRPr="006301A0">
        <w:rPr>
          <w:rFonts w:eastAsia="Calibri"/>
          <w:sz w:val="26"/>
          <w:szCs w:val="26"/>
        </w:rPr>
        <w:t>tính</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móc,</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lần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tiên</w:t>
      </w:r>
      <w:r>
        <w:rPr>
          <w:rFonts w:eastAsia="Calibri"/>
          <w:sz w:val="26"/>
          <w:szCs w:val="26"/>
        </w:rPr>
        <w:t xml:space="preserve"> </w:t>
      </w:r>
      <w:r w:rsidRPr="006301A0">
        <w:rPr>
          <w:rFonts w:eastAsia="Calibri"/>
          <w:sz w:val="26"/>
          <w:szCs w:val="26"/>
        </w:rPr>
        <w:t>gắn</w:t>
      </w:r>
      <w:r>
        <w:rPr>
          <w:rFonts w:eastAsia="Calibri"/>
          <w:sz w:val="26"/>
          <w:szCs w:val="26"/>
        </w:rPr>
        <w:t xml:space="preserve"> </w:t>
      </w:r>
      <w:r w:rsidRPr="006301A0">
        <w:rPr>
          <w:rFonts w:eastAsia="Calibri"/>
          <w:sz w:val="26"/>
          <w:szCs w:val="26"/>
        </w:rPr>
        <w:t>liền</w:t>
      </w:r>
      <w:r>
        <w:rPr>
          <w:rFonts w:eastAsia="Calibri"/>
          <w:sz w:val="26"/>
          <w:szCs w:val="26"/>
        </w:rPr>
        <w:t xml:space="preserve"> </w:t>
      </w:r>
      <w:r w:rsidRPr="006301A0">
        <w:rPr>
          <w:rFonts w:eastAsia="Calibri"/>
          <w:sz w:val="26"/>
          <w:szCs w:val="26"/>
        </w:rPr>
        <w:t>với</w:t>
      </w:r>
      <w:r>
        <w:rPr>
          <w:rFonts w:eastAsia="Calibri"/>
          <w:sz w:val="26"/>
          <w:szCs w:val="26"/>
        </w:rPr>
        <w:t xml:space="preserve"> </w:t>
      </w:r>
      <w:r w:rsidRPr="006301A0">
        <w:rPr>
          <w:rFonts w:eastAsia="Calibri"/>
          <w:sz w:val="26"/>
          <w:szCs w:val="26"/>
        </w:rPr>
        <w:t>hoạt</w:t>
      </w:r>
      <w:r>
        <w:rPr>
          <w:rFonts w:eastAsia="Calibri"/>
          <w:sz w:val="26"/>
          <w:szCs w:val="26"/>
        </w:rPr>
        <w:t xml:space="preserve"> </w:t>
      </w:r>
      <w:r w:rsidRPr="006301A0">
        <w:rPr>
          <w:rFonts w:eastAsia="Calibri"/>
          <w:sz w:val="26"/>
          <w:szCs w:val="26"/>
        </w:rPr>
        <w:t>động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đặt.</w:t>
      </w:r>
    </w:p>
    <w:p w14:paraId="23DFC723"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b/>
          <w:i/>
          <w:iCs/>
          <w:sz w:val="26"/>
          <w:szCs w:val="26"/>
        </w:rPr>
        <w:t>1.3.</w:t>
      </w:r>
      <w:r>
        <w:rPr>
          <w:rFonts w:eastAsia="Calibri"/>
          <w:b/>
          <w:i/>
          <w:iCs/>
          <w:sz w:val="26"/>
          <w:szCs w:val="26"/>
        </w:rPr>
        <w:t xml:space="preserve"> </w:t>
      </w:r>
      <w:r w:rsidRPr="006301A0">
        <w:rPr>
          <w:rFonts w:eastAsia="Calibri"/>
          <w:b/>
          <w:i/>
          <w:iCs/>
          <w:sz w:val="26"/>
          <w:szCs w:val="26"/>
        </w:rPr>
        <w:t>Vốn</w:t>
      </w:r>
      <w:r>
        <w:rPr>
          <w:rFonts w:eastAsia="Calibri"/>
          <w:b/>
          <w:i/>
          <w:iCs/>
          <w:sz w:val="26"/>
          <w:szCs w:val="26"/>
        </w:rPr>
        <w:t xml:space="preserve"> </w:t>
      </w:r>
      <w:r w:rsidRPr="006301A0">
        <w:rPr>
          <w:rFonts w:eastAsia="Calibri"/>
          <w:b/>
          <w:i/>
          <w:iCs/>
          <w:sz w:val="26"/>
          <w:szCs w:val="26"/>
        </w:rPr>
        <w:t>đầu</w:t>
      </w:r>
      <w:r>
        <w:rPr>
          <w:rFonts w:eastAsia="Calibri"/>
          <w:b/>
          <w:i/>
          <w:iCs/>
          <w:sz w:val="26"/>
          <w:szCs w:val="26"/>
        </w:rPr>
        <w:t xml:space="preserve"> </w:t>
      </w:r>
      <w:r w:rsidRPr="006301A0">
        <w:rPr>
          <w:rFonts w:eastAsia="Calibri"/>
          <w:b/>
          <w:i/>
          <w:iCs/>
          <w:sz w:val="26"/>
          <w:szCs w:val="26"/>
        </w:rPr>
        <w:t>tư</w:t>
      </w:r>
      <w:r>
        <w:rPr>
          <w:rFonts w:eastAsia="Calibri"/>
          <w:b/>
          <w:i/>
          <w:iCs/>
          <w:sz w:val="26"/>
          <w:szCs w:val="26"/>
        </w:rPr>
        <w:t xml:space="preserve"> </w:t>
      </w:r>
      <w:r w:rsidRPr="006301A0">
        <w:rPr>
          <w:rFonts w:eastAsia="Calibri"/>
          <w:b/>
          <w:i/>
          <w:iCs/>
          <w:sz w:val="26"/>
          <w:szCs w:val="26"/>
        </w:rPr>
        <w:t>xây</w:t>
      </w:r>
      <w:r>
        <w:rPr>
          <w:rFonts w:eastAsia="Calibri"/>
          <w:b/>
          <w:i/>
          <w:iCs/>
          <w:sz w:val="26"/>
          <w:szCs w:val="26"/>
        </w:rPr>
        <w:t xml:space="preserve"> </w:t>
      </w:r>
      <w:r w:rsidRPr="006301A0">
        <w:rPr>
          <w:rFonts w:eastAsia="Calibri"/>
          <w:b/>
          <w:i/>
          <w:iCs/>
          <w:sz w:val="26"/>
          <w:szCs w:val="26"/>
        </w:rPr>
        <w:t>dựng</w:t>
      </w:r>
      <w:r>
        <w:rPr>
          <w:rFonts w:eastAsia="Calibri"/>
          <w:b/>
          <w:i/>
          <w:iCs/>
          <w:sz w:val="26"/>
          <w:szCs w:val="26"/>
        </w:rPr>
        <w:t xml:space="preserve"> </w:t>
      </w:r>
      <w:r w:rsidRPr="006301A0">
        <w:rPr>
          <w:rFonts w:eastAsia="Calibri"/>
          <w:b/>
          <w:i/>
          <w:iCs/>
          <w:sz w:val="26"/>
          <w:szCs w:val="26"/>
        </w:rPr>
        <w:t>cơ</w:t>
      </w:r>
      <w:r>
        <w:rPr>
          <w:rFonts w:eastAsia="Calibri"/>
          <w:b/>
          <w:i/>
          <w:iCs/>
          <w:sz w:val="26"/>
          <w:szCs w:val="26"/>
        </w:rPr>
        <w:t xml:space="preserve"> </w:t>
      </w:r>
      <w:r w:rsidRPr="006301A0">
        <w:rPr>
          <w:rFonts w:eastAsia="Calibri"/>
          <w:b/>
          <w:i/>
          <w:iCs/>
          <w:sz w:val="26"/>
          <w:szCs w:val="26"/>
        </w:rPr>
        <w:t>bản</w:t>
      </w:r>
      <w:r>
        <w:rPr>
          <w:rFonts w:eastAsia="Calibri"/>
          <w:b/>
          <w:i/>
          <w:iCs/>
          <w:sz w:val="26"/>
          <w:szCs w:val="26"/>
        </w:rPr>
        <w:t xml:space="preserve"> </w:t>
      </w:r>
      <w:r w:rsidRPr="006301A0">
        <w:rPr>
          <w:rFonts w:eastAsia="Calibri"/>
          <w:b/>
          <w:i/>
          <w:iCs/>
          <w:sz w:val="26"/>
          <w:szCs w:val="26"/>
        </w:rPr>
        <w:t>khác:</w:t>
      </w:r>
      <w:r>
        <w:rPr>
          <w:rFonts w:eastAsia="Calibri"/>
          <w:sz w:val="26"/>
          <w:szCs w:val="26"/>
        </w:rPr>
        <w:t xml:space="preserve"> </w:t>
      </w:r>
      <w:r w:rsidRPr="006301A0">
        <w:rPr>
          <w:rFonts w:eastAsia="Calibri"/>
          <w:sz w:val="26"/>
          <w:szCs w:val="26"/>
        </w:rPr>
        <w:t>Ngoài</w:t>
      </w:r>
      <w:r>
        <w:rPr>
          <w:rFonts w:eastAsia="Calibri"/>
          <w:sz w:val="26"/>
          <w:szCs w:val="26"/>
        </w:rPr>
        <w:t xml:space="preserve"> </w:t>
      </w:r>
      <w:r w:rsidRPr="006301A0">
        <w:rPr>
          <w:rFonts w:eastAsia="Calibri"/>
          <w:sz w:val="26"/>
          <w:szCs w:val="26"/>
        </w:rPr>
        <w:t>vốn</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lắp</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tổng</w:t>
      </w:r>
      <w:r>
        <w:rPr>
          <w:rFonts w:eastAsia="Calibri"/>
          <w:sz w:val="26"/>
          <w:szCs w:val="26"/>
        </w:rPr>
        <w:t xml:space="preserve"> </w:t>
      </w:r>
      <w:r w:rsidRPr="006301A0">
        <w:rPr>
          <w:rFonts w:eastAsia="Calibri"/>
          <w:sz w:val="26"/>
          <w:szCs w:val="26"/>
        </w:rPr>
        <w:t>vốn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cơ</w:t>
      </w:r>
      <w:r>
        <w:rPr>
          <w:rFonts w:eastAsia="Calibri"/>
          <w:sz w:val="26"/>
          <w:szCs w:val="26"/>
        </w:rPr>
        <w:t xml:space="preserve"> </w:t>
      </w:r>
      <w:r w:rsidRPr="006301A0">
        <w:rPr>
          <w:rFonts w:eastAsia="Calibri"/>
          <w:sz w:val="26"/>
          <w:szCs w:val="26"/>
        </w:rPr>
        <w:t>bản</w:t>
      </w:r>
      <w:r>
        <w:rPr>
          <w:rFonts w:eastAsia="Calibri"/>
          <w:sz w:val="26"/>
          <w:szCs w:val="26"/>
        </w:rPr>
        <w:t xml:space="preserve"> </w:t>
      </w:r>
      <w:r w:rsidRPr="006301A0">
        <w:rPr>
          <w:rFonts w:eastAsia="Calibri"/>
          <w:sz w:val="26"/>
          <w:szCs w:val="26"/>
        </w:rPr>
        <w:t>còn</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một</w:t>
      </w:r>
      <w:r>
        <w:rPr>
          <w:rFonts w:eastAsia="Calibri"/>
          <w:sz w:val="26"/>
          <w:szCs w:val="26"/>
        </w:rPr>
        <w:t xml:space="preserve"> </w:t>
      </w:r>
      <w:r w:rsidRPr="006301A0">
        <w:rPr>
          <w:rFonts w:eastAsia="Calibri"/>
          <w:sz w:val="26"/>
          <w:szCs w:val="26"/>
        </w:rPr>
        <w:t>bộ</w:t>
      </w:r>
      <w:r>
        <w:rPr>
          <w:rFonts w:eastAsia="Calibri"/>
          <w:sz w:val="26"/>
          <w:szCs w:val="26"/>
        </w:rPr>
        <w:t xml:space="preserve"> </w:t>
      </w:r>
      <w:r w:rsidRPr="006301A0">
        <w:rPr>
          <w:rFonts w:eastAsia="Calibri"/>
          <w:sz w:val="26"/>
          <w:szCs w:val="26"/>
        </w:rPr>
        <w:t>phận</w:t>
      </w:r>
      <w:r>
        <w:rPr>
          <w:rFonts w:eastAsia="Calibri"/>
          <w:sz w:val="26"/>
          <w:szCs w:val="26"/>
        </w:rPr>
        <w:t xml:space="preserve"> </w:t>
      </w:r>
      <w:r w:rsidRPr="006301A0">
        <w:rPr>
          <w:rFonts w:eastAsia="Calibri"/>
          <w:sz w:val="26"/>
          <w:szCs w:val="26"/>
        </w:rPr>
        <w:t>vốn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khác</w:t>
      </w:r>
      <w:r>
        <w:rPr>
          <w:rFonts w:eastAsia="Calibri"/>
          <w:sz w:val="26"/>
          <w:szCs w:val="26"/>
        </w:rPr>
        <w:t xml:space="preserve"> </w:t>
      </w:r>
      <w:r w:rsidRPr="006301A0">
        <w:rPr>
          <w:rFonts w:eastAsia="Calibri"/>
          <w:sz w:val="26"/>
          <w:szCs w:val="26"/>
        </w:rPr>
        <w:t>là:</w:t>
      </w:r>
    </w:p>
    <w:p w14:paraId="5AE75F6E" w14:textId="77777777" w:rsidR="006301A0" w:rsidRPr="006301A0" w:rsidRDefault="006301A0" w:rsidP="00BA0B16">
      <w:pPr>
        <w:widowControl w:val="0"/>
        <w:spacing w:before="120" w:after="120" w:line="312" w:lineRule="auto"/>
        <w:ind w:firstLine="567"/>
        <w:jc w:val="both"/>
        <w:rPr>
          <w:rFonts w:eastAsia="MS Mincho"/>
          <w:iCs/>
          <w:sz w:val="26"/>
          <w:szCs w:val="26"/>
        </w:rPr>
      </w:pPr>
      <w:r w:rsidRPr="00EA19F3">
        <w:rPr>
          <w:rFonts w:eastAsia="MS Mincho"/>
          <w:sz w:val="26"/>
          <w:szCs w:val="26"/>
        </w:rPr>
        <w:t>-</w:t>
      </w:r>
      <w:r>
        <w:rPr>
          <w:rFonts w:eastAsia="MS Mincho"/>
          <w:sz w:val="26"/>
          <w:szCs w:val="26"/>
        </w:rPr>
        <w:t xml:space="preserve"> </w:t>
      </w:r>
      <w:r w:rsidRPr="006301A0">
        <w:rPr>
          <w:rFonts w:eastAsia="MS Mincho"/>
          <w:sz w:val="26"/>
          <w:szCs w:val="26"/>
        </w:rPr>
        <w:t>Vốn</w:t>
      </w:r>
      <w:r>
        <w:rPr>
          <w:rFonts w:eastAsia="MS Mincho"/>
          <w:sz w:val="26"/>
          <w:szCs w:val="26"/>
        </w:rPr>
        <w:t xml:space="preserve"> </w:t>
      </w:r>
      <w:r w:rsidRPr="006301A0">
        <w:rPr>
          <w:rFonts w:eastAsia="MS Mincho"/>
          <w:sz w:val="26"/>
          <w:szCs w:val="26"/>
        </w:rPr>
        <w:t>khác</w:t>
      </w:r>
      <w:r>
        <w:rPr>
          <w:rFonts w:eastAsia="MS Mincho"/>
          <w:sz w:val="26"/>
          <w:szCs w:val="26"/>
        </w:rPr>
        <w:t xml:space="preserve"> </w:t>
      </w:r>
      <w:r w:rsidRPr="006301A0">
        <w:rPr>
          <w:rFonts w:eastAsia="MS Mincho"/>
          <w:sz w:val="26"/>
          <w:szCs w:val="26"/>
        </w:rPr>
        <w:t>cho</w:t>
      </w:r>
      <w:r>
        <w:rPr>
          <w:rFonts w:eastAsia="MS Mincho"/>
          <w:sz w:val="26"/>
          <w:szCs w:val="26"/>
        </w:rPr>
        <w:t xml:space="preserve"> </w:t>
      </w:r>
      <w:r w:rsidRPr="006301A0">
        <w:rPr>
          <w:rFonts w:eastAsia="MS Mincho"/>
          <w:sz w:val="26"/>
          <w:szCs w:val="26"/>
        </w:rPr>
        <w:t>giai</w:t>
      </w:r>
      <w:r>
        <w:rPr>
          <w:rFonts w:eastAsia="MS Mincho"/>
          <w:sz w:val="26"/>
          <w:szCs w:val="26"/>
        </w:rPr>
        <w:t xml:space="preserve"> </w:t>
      </w:r>
      <w:r w:rsidRPr="006301A0">
        <w:rPr>
          <w:rFonts w:eastAsia="MS Mincho"/>
          <w:sz w:val="26"/>
          <w:szCs w:val="26"/>
        </w:rPr>
        <w:t>đoạn</w:t>
      </w:r>
      <w:r>
        <w:rPr>
          <w:rFonts w:eastAsia="MS Mincho"/>
          <w:sz w:val="26"/>
          <w:szCs w:val="26"/>
        </w:rPr>
        <w:t xml:space="preserve"> </w:t>
      </w:r>
      <w:r w:rsidRPr="006301A0">
        <w:rPr>
          <w:rFonts w:eastAsia="MS Mincho"/>
          <w:sz w:val="26"/>
          <w:szCs w:val="26"/>
        </w:rPr>
        <w:t>chuẩn</w:t>
      </w:r>
      <w:r>
        <w:rPr>
          <w:rFonts w:eastAsia="MS Mincho"/>
          <w:sz w:val="26"/>
          <w:szCs w:val="26"/>
        </w:rPr>
        <w:t xml:space="preserve"> </w:t>
      </w:r>
      <w:r w:rsidRPr="006301A0">
        <w:rPr>
          <w:rFonts w:eastAsia="MS Mincho"/>
          <w:sz w:val="26"/>
          <w:szCs w:val="26"/>
        </w:rPr>
        <w:t>bị</w:t>
      </w:r>
      <w:r>
        <w:rPr>
          <w:rFonts w:eastAsia="MS Mincho"/>
          <w:sz w:val="26"/>
          <w:szCs w:val="26"/>
        </w:rPr>
        <w:t xml:space="preserve"> </w:t>
      </w:r>
      <w:r w:rsidRPr="006301A0">
        <w:rPr>
          <w:rFonts w:eastAsia="MS Mincho"/>
          <w:sz w:val="26"/>
          <w:szCs w:val="26"/>
        </w:rPr>
        <w:t>đầu</w:t>
      </w:r>
      <w:r>
        <w:rPr>
          <w:rFonts w:eastAsia="MS Mincho"/>
          <w:sz w:val="26"/>
          <w:szCs w:val="26"/>
        </w:rPr>
        <w:t xml:space="preserve"> </w:t>
      </w:r>
      <w:r w:rsidRPr="006301A0">
        <w:rPr>
          <w:rFonts w:eastAsia="MS Mincho"/>
          <w:sz w:val="26"/>
          <w:szCs w:val="26"/>
        </w:rPr>
        <w:t>tư:</w:t>
      </w:r>
    </w:p>
    <w:p w14:paraId="7944F75E"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lập</w:t>
      </w:r>
      <w:r>
        <w:rPr>
          <w:rFonts w:eastAsia="Calibri"/>
          <w:sz w:val="26"/>
          <w:szCs w:val="26"/>
        </w:rPr>
        <w:t xml:space="preserve"> </w:t>
      </w:r>
      <w:r w:rsidRPr="006301A0">
        <w:rPr>
          <w:rFonts w:eastAsia="Calibri"/>
          <w:sz w:val="26"/>
          <w:szCs w:val="26"/>
        </w:rPr>
        <w:t>báo</w:t>
      </w:r>
      <w:r>
        <w:rPr>
          <w:rFonts w:eastAsia="Calibri"/>
          <w:sz w:val="26"/>
          <w:szCs w:val="26"/>
        </w:rPr>
        <w:t xml:space="preserve"> </w:t>
      </w:r>
      <w:r w:rsidRPr="006301A0">
        <w:rPr>
          <w:rFonts w:eastAsia="Calibri"/>
          <w:sz w:val="26"/>
          <w:szCs w:val="26"/>
        </w:rPr>
        <w:t>cáo</w:t>
      </w:r>
      <w:r>
        <w:rPr>
          <w:rFonts w:eastAsia="Calibri"/>
          <w:sz w:val="26"/>
          <w:szCs w:val="26"/>
        </w:rPr>
        <w:t xml:space="preserve"> </w:t>
      </w:r>
      <w:r w:rsidRPr="006301A0">
        <w:rPr>
          <w:rFonts w:eastAsia="Calibri"/>
          <w:sz w:val="26"/>
          <w:szCs w:val="26"/>
        </w:rPr>
        <w:t>nghiên</w:t>
      </w:r>
      <w:r>
        <w:rPr>
          <w:rFonts w:eastAsia="Calibri"/>
          <w:sz w:val="26"/>
          <w:szCs w:val="26"/>
        </w:rPr>
        <w:t xml:space="preserve"> </w:t>
      </w:r>
      <w:r w:rsidRPr="006301A0">
        <w:rPr>
          <w:rFonts w:eastAsia="Calibri"/>
          <w:sz w:val="26"/>
          <w:szCs w:val="26"/>
        </w:rPr>
        <w:t>cứu</w:t>
      </w:r>
      <w:r>
        <w:rPr>
          <w:rFonts w:eastAsia="Calibri"/>
          <w:sz w:val="26"/>
          <w:szCs w:val="26"/>
        </w:rPr>
        <w:t xml:space="preserve"> </w:t>
      </w:r>
      <w:r w:rsidRPr="006301A0">
        <w:rPr>
          <w:rFonts w:eastAsia="Calibri"/>
          <w:sz w:val="26"/>
          <w:szCs w:val="26"/>
        </w:rPr>
        <w:t>tiền</w:t>
      </w:r>
      <w:r>
        <w:rPr>
          <w:rFonts w:eastAsia="Calibri"/>
          <w:sz w:val="26"/>
          <w:szCs w:val="26"/>
        </w:rPr>
        <w:t xml:space="preserve"> </w:t>
      </w:r>
      <w:r w:rsidRPr="006301A0">
        <w:rPr>
          <w:rFonts w:eastAsia="Calibri"/>
          <w:sz w:val="26"/>
          <w:szCs w:val="26"/>
        </w:rPr>
        <w:t>khả</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báo</w:t>
      </w:r>
      <w:r>
        <w:rPr>
          <w:rFonts w:eastAsia="Calibri"/>
          <w:sz w:val="26"/>
          <w:szCs w:val="26"/>
        </w:rPr>
        <w:t xml:space="preserve"> </w:t>
      </w:r>
      <w:r w:rsidRPr="006301A0">
        <w:rPr>
          <w:rFonts w:eastAsia="Calibri"/>
          <w:sz w:val="26"/>
          <w:szCs w:val="26"/>
        </w:rPr>
        <w:t>cáo</w:t>
      </w:r>
      <w:r>
        <w:rPr>
          <w:rFonts w:eastAsia="Calibri"/>
          <w:sz w:val="26"/>
          <w:szCs w:val="26"/>
        </w:rPr>
        <w:t xml:space="preserve"> </w:t>
      </w:r>
      <w:r w:rsidRPr="006301A0">
        <w:rPr>
          <w:rFonts w:eastAsia="Calibri"/>
          <w:sz w:val="26"/>
          <w:szCs w:val="26"/>
        </w:rPr>
        <w:t>nghiên</w:t>
      </w:r>
      <w:r>
        <w:rPr>
          <w:rFonts w:eastAsia="Calibri"/>
          <w:sz w:val="26"/>
          <w:szCs w:val="26"/>
        </w:rPr>
        <w:t xml:space="preserve"> </w:t>
      </w:r>
      <w:r w:rsidRPr="006301A0">
        <w:rPr>
          <w:rFonts w:eastAsia="Calibri"/>
          <w:sz w:val="26"/>
          <w:szCs w:val="26"/>
        </w:rPr>
        <w:t>cứu</w:t>
      </w:r>
      <w:r>
        <w:rPr>
          <w:rFonts w:eastAsia="Calibri"/>
          <w:sz w:val="26"/>
          <w:szCs w:val="26"/>
        </w:rPr>
        <w:t xml:space="preserve"> </w:t>
      </w:r>
      <w:r w:rsidRPr="006301A0">
        <w:rPr>
          <w:rFonts w:eastAsia="Calibri"/>
          <w:sz w:val="26"/>
          <w:szCs w:val="26"/>
        </w:rPr>
        <w:t>khả</w:t>
      </w:r>
      <w:r>
        <w:rPr>
          <w:rFonts w:eastAsia="Calibri"/>
          <w:sz w:val="26"/>
          <w:szCs w:val="26"/>
        </w:rPr>
        <w:t xml:space="preserve"> </w:t>
      </w:r>
      <w:r w:rsidRPr="006301A0">
        <w:rPr>
          <w:rFonts w:eastAsia="Calibri"/>
          <w:sz w:val="26"/>
          <w:szCs w:val="26"/>
        </w:rPr>
        <w:t>thi.</w:t>
      </w:r>
    </w:p>
    <w:p w14:paraId="65D2CD61"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tuyên</w:t>
      </w:r>
      <w:r>
        <w:rPr>
          <w:rFonts w:eastAsia="Calibri"/>
          <w:sz w:val="26"/>
          <w:szCs w:val="26"/>
        </w:rPr>
        <w:t xml:space="preserve"> </w:t>
      </w:r>
      <w:r w:rsidRPr="006301A0">
        <w:rPr>
          <w:rFonts w:eastAsia="Calibri"/>
          <w:sz w:val="26"/>
          <w:szCs w:val="26"/>
        </w:rPr>
        <w:t>truyền,</w:t>
      </w:r>
      <w:r>
        <w:rPr>
          <w:rFonts w:eastAsia="Calibri"/>
          <w:sz w:val="26"/>
          <w:szCs w:val="26"/>
        </w:rPr>
        <w:t xml:space="preserve"> </w:t>
      </w:r>
      <w:r w:rsidRPr="006301A0">
        <w:rPr>
          <w:rFonts w:eastAsia="Calibri"/>
          <w:sz w:val="26"/>
          <w:szCs w:val="26"/>
        </w:rPr>
        <w:t>quảng</w:t>
      </w:r>
      <w:r>
        <w:rPr>
          <w:rFonts w:eastAsia="Calibri"/>
          <w:sz w:val="26"/>
          <w:szCs w:val="26"/>
        </w:rPr>
        <w:t xml:space="preserve"> </w:t>
      </w:r>
      <w:r w:rsidRPr="006301A0">
        <w:rPr>
          <w:rFonts w:eastAsia="Calibri"/>
          <w:sz w:val="26"/>
          <w:szCs w:val="26"/>
        </w:rPr>
        <w:t>cáo</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p>
    <w:p w14:paraId="631DE25F"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nghiên</w:t>
      </w:r>
      <w:r>
        <w:rPr>
          <w:rFonts w:eastAsia="Calibri"/>
          <w:sz w:val="26"/>
          <w:szCs w:val="26"/>
        </w:rPr>
        <w:t xml:space="preserve"> </w:t>
      </w:r>
      <w:r w:rsidRPr="006301A0">
        <w:rPr>
          <w:rFonts w:eastAsia="Calibri"/>
          <w:sz w:val="26"/>
          <w:szCs w:val="26"/>
        </w:rPr>
        <w:t>cứu</w:t>
      </w:r>
      <w:r>
        <w:rPr>
          <w:rFonts w:eastAsia="Calibri"/>
          <w:sz w:val="26"/>
          <w:szCs w:val="26"/>
        </w:rPr>
        <w:t xml:space="preserve"> </w:t>
      </w:r>
      <w:r w:rsidRPr="006301A0">
        <w:rPr>
          <w:rFonts w:eastAsia="Calibri"/>
          <w:sz w:val="26"/>
          <w:szCs w:val="26"/>
        </w:rPr>
        <w:t>khoa</w:t>
      </w:r>
      <w:r>
        <w:rPr>
          <w:rFonts w:eastAsia="Calibri"/>
          <w:sz w:val="26"/>
          <w:szCs w:val="26"/>
        </w:rPr>
        <w:t xml:space="preserve"> </w:t>
      </w:r>
      <w:r w:rsidRPr="006301A0">
        <w:rPr>
          <w:rFonts w:eastAsia="Calibri"/>
          <w:sz w:val="26"/>
          <w:szCs w:val="26"/>
        </w:rPr>
        <w:t>học,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nghệ</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liên</w:t>
      </w:r>
      <w:r>
        <w:rPr>
          <w:rFonts w:eastAsia="Calibri"/>
          <w:sz w:val="26"/>
          <w:szCs w:val="26"/>
        </w:rPr>
        <w:t xml:space="preserve"> </w:t>
      </w:r>
      <w:r w:rsidRPr="006301A0">
        <w:rPr>
          <w:rFonts w:eastAsia="Calibri"/>
          <w:sz w:val="26"/>
          <w:szCs w:val="26"/>
        </w:rPr>
        <w:t>quan</w:t>
      </w:r>
      <w:r>
        <w:rPr>
          <w:rFonts w:eastAsia="Calibri"/>
          <w:sz w:val="26"/>
          <w:szCs w:val="26"/>
        </w:rPr>
        <w:t xml:space="preserve"> </w:t>
      </w:r>
      <w:r w:rsidRPr="006301A0">
        <w:rPr>
          <w:rFonts w:eastAsia="Calibri"/>
          <w:sz w:val="26"/>
          <w:szCs w:val="26"/>
        </w:rPr>
        <w:t>đến</w:t>
      </w:r>
      <w:r>
        <w:rPr>
          <w:rFonts w:eastAsia="Calibri"/>
          <w:sz w:val="26"/>
          <w:szCs w:val="26"/>
        </w:rPr>
        <w:t xml:space="preserve"> </w:t>
      </w:r>
      <w:r w:rsidRPr="006301A0">
        <w:rPr>
          <w:rFonts w:eastAsia="Calibri"/>
          <w:sz w:val="26"/>
          <w:szCs w:val="26"/>
        </w:rPr>
        <w:t>dự</w:t>
      </w:r>
      <w:r>
        <w:rPr>
          <w:rFonts w:eastAsia="Calibri"/>
          <w:sz w:val="26"/>
          <w:szCs w:val="26"/>
        </w:rPr>
        <w:t xml:space="preserve"> </w:t>
      </w:r>
      <w:r w:rsidRPr="006301A0">
        <w:rPr>
          <w:rFonts w:eastAsia="Calibri"/>
          <w:sz w:val="26"/>
          <w:szCs w:val="26"/>
        </w:rPr>
        <w:t>án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p>
    <w:p w14:paraId="0C823214"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Lệ</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thẩm</w:t>
      </w:r>
      <w:r>
        <w:rPr>
          <w:rFonts w:eastAsia="Calibri"/>
          <w:sz w:val="26"/>
          <w:szCs w:val="26"/>
        </w:rPr>
        <w:t xml:space="preserve"> </w:t>
      </w:r>
      <w:r w:rsidRPr="006301A0">
        <w:rPr>
          <w:rFonts w:eastAsia="Calibri"/>
          <w:sz w:val="26"/>
          <w:szCs w:val="26"/>
        </w:rPr>
        <w:t>định</w:t>
      </w:r>
      <w:r>
        <w:rPr>
          <w:rFonts w:eastAsia="Calibri"/>
          <w:sz w:val="26"/>
          <w:szCs w:val="26"/>
        </w:rPr>
        <w:t xml:space="preserve"> </w:t>
      </w:r>
      <w:r w:rsidRPr="006301A0">
        <w:rPr>
          <w:rFonts w:eastAsia="Calibri"/>
          <w:sz w:val="26"/>
          <w:szCs w:val="26"/>
        </w:rPr>
        <w:t>báo</w:t>
      </w:r>
      <w:r>
        <w:rPr>
          <w:rFonts w:eastAsia="Calibri"/>
          <w:sz w:val="26"/>
          <w:szCs w:val="26"/>
        </w:rPr>
        <w:t xml:space="preserve"> </w:t>
      </w:r>
      <w:r w:rsidRPr="006301A0">
        <w:rPr>
          <w:rFonts w:eastAsia="Calibri"/>
          <w:sz w:val="26"/>
          <w:szCs w:val="26"/>
        </w:rPr>
        <w:t>cáo</w:t>
      </w:r>
      <w:r>
        <w:rPr>
          <w:rFonts w:eastAsia="Calibri"/>
          <w:sz w:val="26"/>
          <w:szCs w:val="26"/>
        </w:rPr>
        <w:t xml:space="preserve"> </w:t>
      </w:r>
      <w:r w:rsidRPr="006301A0">
        <w:rPr>
          <w:rFonts w:eastAsia="Calibri"/>
          <w:sz w:val="26"/>
          <w:szCs w:val="26"/>
        </w:rPr>
        <w:t>nghiên</w:t>
      </w:r>
      <w:r>
        <w:rPr>
          <w:rFonts w:eastAsia="Calibri"/>
          <w:sz w:val="26"/>
          <w:szCs w:val="26"/>
        </w:rPr>
        <w:t xml:space="preserve"> </w:t>
      </w:r>
      <w:r w:rsidRPr="006301A0">
        <w:rPr>
          <w:rFonts w:eastAsia="Calibri"/>
          <w:sz w:val="26"/>
          <w:szCs w:val="26"/>
        </w:rPr>
        <w:t>cứu</w:t>
      </w:r>
      <w:r>
        <w:rPr>
          <w:rFonts w:eastAsia="Calibri"/>
          <w:sz w:val="26"/>
          <w:szCs w:val="26"/>
        </w:rPr>
        <w:t xml:space="preserve"> </w:t>
      </w:r>
      <w:r w:rsidRPr="006301A0">
        <w:rPr>
          <w:rFonts w:eastAsia="Calibri"/>
          <w:sz w:val="26"/>
          <w:szCs w:val="26"/>
        </w:rPr>
        <w:t>khả</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dự</w:t>
      </w:r>
      <w:r>
        <w:rPr>
          <w:rFonts w:eastAsia="Calibri"/>
          <w:sz w:val="26"/>
          <w:szCs w:val="26"/>
        </w:rPr>
        <w:t xml:space="preserve"> </w:t>
      </w:r>
      <w:r w:rsidRPr="006301A0">
        <w:rPr>
          <w:rFonts w:eastAsia="Calibri"/>
          <w:sz w:val="26"/>
          <w:szCs w:val="26"/>
        </w:rPr>
        <w:t>án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p>
    <w:p w14:paraId="79C7DB64" w14:textId="77777777" w:rsidR="006301A0" w:rsidRPr="006301A0" w:rsidRDefault="006301A0" w:rsidP="00BA0B16">
      <w:pPr>
        <w:widowControl w:val="0"/>
        <w:spacing w:before="120" w:after="120" w:line="312" w:lineRule="auto"/>
        <w:ind w:firstLine="567"/>
        <w:jc w:val="both"/>
        <w:rPr>
          <w:rFonts w:eastAsia="MS Mincho"/>
          <w:iCs/>
          <w:sz w:val="26"/>
          <w:szCs w:val="26"/>
        </w:rPr>
      </w:pPr>
      <w:r w:rsidRPr="00EA19F3">
        <w:rPr>
          <w:rFonts w:eastAsia="MS Mincho"/>
          <w:sz w:val="26"/>
          <w:szCs w:val="26"/>
        </w:rPr>
        <w:t>-</w:t>
      </w:r>
      <w:r>
        <w:rPr>
          <w:rFonts w:eastAsia="MS Mincho"/>
          <w:sz w:val="26"/>
          <w:szCs w:val="26"/>
        </w:rPr>
        <w:t xml:space="preserve"> </w:t>
      </w:r>
      <w:r w:rsidRPr="006301A0">
        <w:rPr>
          <w:rFonts w:eastAsia="MS Mincho"/>
          <w:sz w:val="26"/>
          <w:szCs w:val="26"/>
        </w:rPr>
        <w:t>Vốn</w:t>
      </w:r>
      <w:r>
        <w:rPr>
          <w:rFonts w:eastAsia="MS Mincho"/>
          <w:sz w:val="26"/>
          <w:szCs w:val="26"/>
        </w:rPr>
        <w:t xml:space="preserve"> </w:t>
      </w:r>
      <w:r w:rsidRPr="006301A0">
        <w:rPr>
          <w:rFonts w:eastAsia="MS Mincho"/>
          <w:sz w:val="26"/>
          <w:szCs w:val="26"/>
        </w:rPr>
        <w:t>khác</w:t>
      </w:r>
      <w:r>
        <w:rPr>
          <w:rFonts w:eastAsia="MS Mincho"/>
          <w:sz w:val="26"/>
          <w:szCs w:val="26"/>
        </w:rPr>
        <w:t xml:space="preserve"> </w:t>
      </w:r>
      <w:r w:rsidRPr="006301A0">
        <w:rPr>
          <w:rFonts w:eastAsia="MS Mincho"/>
          <w:sz w:val="26"/>
          <w:szCs w:val="26"/>
        </w:rPr>
        <w:t>ở</w:t>
      </w:r>
      <w:r>
        <w:rPr>
          <w:rFonts w:eastAsia="MS Mincho"/>
          <w:sz w:val="26"/>
          <w:szCs w:val="26"/>
        </w:rPr>
        <w:t xml:space="preserve"> </w:t>
      </w:r>
      <w:r w:rsidRPr="006301A0">
        <w:rPr>
          <w:rFonts w:eastAsia="MS Mincho"/>
          <w:sz w:val="26"/>
          <w:szCs w:val="26"/>
        </w:rPr>
        <w:t>giai</w:t>
      </w:r>
      <w:r>
        <w:rPr>
          <w:rFonts w:eastAsia="MS Mincho"/>
          <w:sz w:val="26"/>
          <w:szCs w:val="26"/>
        </w:rPr>
        <w:t xml:space="preserve"> </w:t>
      </w:r>
      <w:r w:rsidRPr="006301A0">
        <w:rPr>
          <w:rFonts w:eastAsia="MS Mincho"/>
          <w:sz w:val="26"/>
          <w:szCs w:val="26"/>
        </w:rPr>
        <w:t>đoạn</w:t>
      </w:r>
      <w:r>
        <w:rPr>
          <w:rFonts w:eastAsia="MS Mincho"/>
          <w:sz w:val="26"/>
          <w:szCs w:val="26"/>
        </w:rPr>
        <w:t xml:space="preserve"> </w:t>
      </w:r>
      <w:r w:rsidRPr="006301A0">
        <w:rPr>
          <w:rFonts w:eastAsia="MS Mincho"/>
          <w:sz w:val="26"/>
          <w:szCs w:val="26"/>
        </w:rPr>
        <w:t>thực</w:t>
      </w:r>
      <w:r>
        <w:rPr>
          <w:rFonts w:eastAsia="MS Mincho"/>
          <w:sz w:val="26"/>
          <w:szCs w:val="26"/>
        </w:rPr>
        <w:t xml:space="preserve"> </w:t>
      </w:r>
      <w:r w:rsidRPr="006301A0">
        <w:rPr>
          <w:rFonts w:eastAsia="MS Mincho"/>
          <w:sz w:val="26"/>
          <w:szCs w:val="26"/>
        </w:rPr>
        <w:t>hiện</w:t>
      </w:r>
      <w:r>
        <w:rPr>
          <w:rFonts w:eastAsia="MS Mincho"/>
          <w:sz w:val="26"/>
          <w:szCs w:val="26"/>
        </w:rPr>
        <w:t xml:space="preserve"> </w:t>
      </w:r>
      <w:r w:rsidRPr="006301A0">
        <w:rPr>
          <w:rFonts w:eastAsia="MS Mincho"/>
          <w:sz w:val="26"/>
          <w:szCs w:val="26"/>
        </w:rPr>
        <w:t>đầu</w:t>
      </w:r>
      <w:r>
        <w:rPr>
          <w:rFonts w:eastAsia="MS Mincho"/>
          <w:sz w:val="26"/>
          <w:szCs w:val="26"/>
        </w:rPr>
        <w:t xml:space="preserve"> </w:t>
      </w:r>
      <w:r w:rsidRPr="006301A0">
        <w:rPr>
          <w:rFonts w:eastAsia="MS Mincho"/>
          <w:sz w:val="26"/>
          <w:szCs w:val="26"/>
        </w:rPr>
        <w:t>tư:</w:t>
      </w:r>
    </w:p>
    <w:p w14:paraId="03387907"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khởi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p>
    <w:p w14:paraId="2887B206"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đền</w:t>
      </w:r>
      <w:r>
        <w:rPr>
          <w:rFonts w:eastAsia="Calibri"/>
          <w:sz w:val="26"/>
          <w:szCs w:val="26"/>
        </w:rPr>
        <w:t xml:space="preserve"> </w:t>
      </w:r>
      <w:r w:rsidRPr="006301A0">
        <w:rPr>
          <w:rFonts w:eastAsia="Calibri"/>
          <w:sz w:val="26"/>
          <w:szCs w:val="26"/>
        </w:rPr>
        <w:t>bù</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tổ</w:t>
      </w:r>
      <w:r>
        <w:rPr>
          <w:rFonts w:eastAsia="Calibri"/>
          <w:sz w:val="26"/>
          <w:szCs w:val="26"/>
        </w:rPr>
        <w:t xml:space="preserve"> </w:t>
      </w:r>
      <w:r w:rsidRPr="006301A0">
        <w:rPr>
          <w:rFonts w:eastAsia="Calibri"/>
          <w:sz w:val="26"/>
          <w:szCs w:val="26"/>
        </w:rPr>
        <w:t>chức</w:t>
      </w:r>
      <w:r>
        <w:rPr>
          <w:rFonts w:eastAsia="Calibri"/>
          <w:sz w:val="26"/>
          <w:szCs w:val="26"/>
        </w:rPr>
        <w:t xml:space="preserve"> </w:t>
      </w:r>
      <w:r w:rsidRPr="006301A0">
        <w:rPr>
          <w:rFonts w:eastAsia="Calibri"/>
          <w:sz w:val="26"/>
          <w:szCs w:val="26"/>
        </w:rPr>
        <w:t>thực</w:t>
      </w:r>
      <w:r>
        <w:rPr>
          <w:rFonts w:eastAsia="Calibri"/>
          <w:sz w:val="26"/>
          <w:szCs w:val="26"/>
        </w:rPr>
        <w:t xml:space="preserve"> </w:t>
      </w:r>
      <w:r w:rsidRPr="006301A0">
        <w:rPr>
          <w:rFonts w:eastAsia="Calibri"/>
          <w:sz w:val="26"/>
          <w:szCs w:val="26"/>
        </w:rPr>
        <w:t>hiện</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quá</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đền</w:t>
      </w:r>
      <w:r>
        <w:rPr>
          <w:rFonts w:eastAsia="Calibri"/>
          <w:sz w:val="26"/>
          <w:szCs w:val="26"/>
        </w:rPr>
        <w:t xml:space="preserve"> </w:t>
      </w:r>
      <w:r w:rsidRPr="006301A0">
        <w:rPr>
          <w:rFonts w:eastAsia="Calibri"/>
          <w:sz w:val="26"/>
          <w:szCs w:val="26"/>
        </w:rPr>
        <w:t>bù</w:t>
      </w:r>
      <w:r>
        <w:rPr>
          <w:rFonts w:eastAsia="Calibri"/>
          <w:sz w:val="26"/>
          <w:szCs w:val="26"/>
        </w:rPr>
        <w:t xml:space="preserve"> </w:t>
      </w:r>
      <w:r w:rsidRPr="006301A0">
        <w:rPr>
          <w:rFonts w:eastAsia="Calibri"/>
          <w:sz w:val="26"/>
          <w:szCs w:val="26"/>
        </w:rPr>
        <w:t>đất</w:t>
      </w:r>
      <w:r>
        <w:rPr>
          <w:rFonts w:eastAsia="Calibri"/>
          <w:sz w:val="26"/>
          <w:szCs w:val="26"/>
        </w:rPr>
        <w:t xml:space="preserve"> </w:t>
      </w:r>
      <w:r w:rsidRPr="006301A0">
        <w:rPr>
          <w:rFonts w:eastAsia="Calibri"/>
          <w:sz w:val="26"/>
          <w:szCs w:val="26"/>
        </w:rPr>
        <w:t>đai</w:t>
      </w:r>
      <w:r w:rsidR="00EA19F3">
        <w:rPr>
          <w:rFonts w:eastAsia="Calibri"/>
          <w:sz w:val="26"/>
          <w:szCs w:val="26"/>
        </w:rPr>
        <w:t>,</w:t>
      </w:r>
      <w:r>
        <w:rPr>
          <w:rFonts w:eastAsia="Calibri"/>
          <w:sz w:val="26"/>
          <w:szCs w:val="26"/>
        </w:rPr>
        <w:t xml:space="preserve"> </w:t>
      </w:r>
      <w:r w:rsidRPr="006301A0">
        <w:rPr>
          <w:rFonts w:eastAsia="Calibri"/>
          <w:sz w:val="26"/>
          <w:szCs w:val="26"/>
        </w:rPr>
        <w:t>hoa</w:t>
      </w:r>
      <w:r>
        <w:rPr>
          <w:rFonts w:eastAsia="Calibri"/>
          <w:sz w:val="26"/>
          <w:szCs w:val="26"/>
        </w:rPr>
        <w:t xml:space="preserve"> </w:t>
      </w:r>
      <w:r w:rsidRPr="006301A0">
        <w:rPr>
          <w:rFonts w:eastAsia="Calibri"/>
          <w:sz w:val="26"/>
          <w:szCs w:val="26"/>
        </w:rPr>
        <w:t>màu,</w:t>
      </w:r>
      <w:r>
        <w:rPr>
          <w:rFonts w:eastAsia="Calibri"/>
          <w:sz w:val="26"/>
          <w:szCs w:val="26"/>
        </w:rPr>
        <w:t xml:space="preserve"> </w:t>
      </w:r>
      <w:r w:rsidRPr="006301A0">
        <w:rPr>
          <w:rFonts w:eastAsia="Calibri"/>
          <w:sz w:val="26"/>
          <w:szCs w:val="26"/>
        </w:rPr>
        <w:t>di</w:t>
      </w:r>
      <w:r>
        <w:rPr>
          <w:rFonts w:eastAsia="Calibri"/>
          <w:sz w:val="26"/>
          <w:szCs w:val="26"/>
        </w:rPr>
        <w:t xml:space="preserve"> </w:t>
      </w:r>
      <w:r w:rsidRPr="006301A0">
        <w:rPr>
          <w:rFonts w:eastAsia="Calibri"/>
          <w:sz w:val="26"/>
          <w:szCs w:val="26"/>
        </w:rPr>
        <w:t>chuyển</w:t>
      </w:r>
      <w:r>
        <w:rPr>
          <w:rFonts w:eastAsia="Calibri"/>
          <w:sz w:val="26"/>
          <w:szCs w:val="26"/>
        </w:rPr>
        <w:t xml:space="preserve"> </w:t>
      </w:r>
      <w:r w:rsidRPr="006301A0">
        <w:rPr>
          <w:rFonts w:eastAsia="Calibri"/>
          <w:sz w:val="26"/>
          <w:szCs w:val="26"/>
        </w:rPr>
        <w:t>dân</w:t>
      </w:r>
      <w:r>
        <w:rPr>
          <w:rFonts w:eastAsia="Calibri"/>
          <w:sz w:val="26"/>
          <w:szCs w:val="26"/>
        </w:rPr>
        <w:t xml:space="preserve"> </w:t>
      </w:r>
      <w:r w:rsidRPr="006301A0">
        <w:rPr>
          <w:rFonts w:eastAsia="Calibri"/>
          <w:sz w:val="26"/>
          <w:szCs w:val="26"/>
        </w:rPr>
        <w:t>cư</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trên</w:t>
      </w:r>
      <w:r>
        <w:rPr>
          <w:rFonts w:eastAsia="Calibri"/>
          <w:sz w:val="26"/>
          <w:szCs w:val="26"/>
        </w:rPr>
        <w:t xml:space="preserve"> </w:t>
      </w:r>
      <w:r w:rsidRPr="006301A0">
        <w:rPr>
          <w:rFonts w:eastAsia="Calibri"/>
          <w:sz w:val="26"/>
          <w:szCs w:val="26"/>
        </w:rPr>
        <w:t>mặt</w:t>
      </w:r>
      <w:r>
        <w:rPr>
          <w:rFonts w:eastAsia="Calibri"/>
          <w:sz w:val="26"/>
          <w:szCs w:val="26"/>
        </w:rPr>
        <w:t xml:space="preserve"> </w:t>
      </w:r>
      <w:r w:rsidRPr="006301A0">
        <w:rPr>
          <w:rFonts w:eastAsia="Calibri"/>
          <w:sz w:val="26"/>
          <w:szCs w:val="26"/>
        </w:rPr>
        <w:t>bằng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vụ</w:t>
      </w:r>
      <w:r>
        <w:rPr>
          <w:rFonts w:eastAsia="Calibri"/>
          <w:sz w:val="26"/>
          <w:szCs w:val="26"/>
        </w:rPr>
        <w:t xml:space="preserve"> </w:t>
      </w:r>
      <w:r w:rsidRPr="006301A0">
        <w:rPr>
          <w:rFonts w:eastAsia="Calibri"/>
          <w:sz w:val="26"/>
          <w:szCs w:val="26"/>
        </w:rPr>
        <w:t>cho</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tác</w:t>
      </w:r>
      <w:r>
        <w:rPr>
          <w:rFonts w:eastAsia="Calibri"/>
          <w:sz w:val="26"/>
          <w:szCs w:val="26"/>
        </w:rPr>
        <w:t xml:space="preserve"> </w:t>
      </w:r>
      <w:r w:rsidRPr="006301A0">
        <w:rPr>
          <w:rFonts w:eastAsia="Calibri"/>
          <w:sz w:val="26"/>
          <w:szCs w:val="26"/>
        </w:rPr>
        <w:t>tái</w:t>
      </w:r>
      <w:r>
        <w:rPr>
          <w:rFonts w:eastAsia="Calibri"/>
          <w:sz w:val="26"/>
          <w:szCs w:val="26"/>
        </w:rPr>
        <w:t xml:space="preserve"> </w:t>
      </w:r>
      <w:r w:rsidRPr="006301A0">
        <w:rPr>
          <w:rFonts w:eastAsia="Calibri"/>
          <w:sz w:val="26"/>
          <w:szCs w:val="26"/>
        </w:rPr>
        <w:t>định</w:t>
      </w:r>
      <w:r>
        <w:rPr>
          <w:rFonts w:eastAsia="Calibri"/>
          <w:sz w:val="26"/>
          <w:szCs w:val="26"/>
        </w:rPr>
        <w:t xml:space="preserve"> </w:t>
      </w:r>
      <w:r w:rsidRPr="006301A0">
        <w:rPr>
          <w:rFonts w:eastAsia="Calibri"/>
          <w:sz w:val="26"/>
          <w:szCs w:val="26"/>
        </w:rPr>
        <w:t>cư</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hồi</w:t>
      </w:r>
      <w:r>
        <w:rPr>
          <w:rFonts w:eastAsia="Calibri"/>
          <w:sz w:val="26"/>
          <w:szCs w:val="26"/>
        </w:rPr>
        <w:t xml:space="preserve"> </w:t>
      </w:r>
      <w:r w:rsidRPr="006301A0">
        <w:rPr>
          <w:rFonts w:eastAsia="Calibri"/>
          <w:sz w:val="26"/>
          <w:szCs w:val="26"/>
        </w:rPr>
        <w:t>(đối</w:t>
      </w:r>
      <w:r>
        <w:rPr>
          <w:rFonts w:eastAsia="Calibri"/>
          <w:sz w:val="26"/>
          <w:szCs w:val="26"/>
        </w:rPr>
        <w:t xml:space="preserve"> </w:t>
      </w:r>
      <w:r w:rsidRPr="006301A0">
        <w:rPr>
          <w:rFonts w:eastAsia="Calibri"/>
          <w:sz w:val="26"/>
          <w:szCs w:val="26"/>
        </w:rPr>
        <w:t>với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dự</w:t>
      </w:r>
      <w:r>
        <w:rPr>
          <w:rFonts w:eastAsia="Calibri"/>
          <w:sz w:val="26"/>
          <w:szCs w:val="26"/>
        </w:rPr>
        <w:t xml:space="preserve"> </w:t>
      </w:r>
      <w:r w:rsidRPr="006301A0">
        <w:rPr>
          <w:rFonts w:eastAsia="Calibri"/>
          <w:sz w:val="26"/>
          <w:szCs w:val="26"/>
        </w:rPr>
        <w:t>án</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yêu</w:t>
      </w:r>
      <w:r>
        <w:rPr>
          <w:rFonts w:eastAsia="Calibri"/>
          <w:sz w:val="26"/>
          <w:szCs w:val="26"/>
        </w:rPr>
        <w:t xml:space="preserve"> </w:t>
      </w:r>
      <w:r w:rsidRPr="006301A0">
        <w:rPr>
          <w:rFonts w:eastAsia="Calibri"/>
          <w:sz w:val="26"/>
          <w:szCs w:val="26"/>
        </w:rPr>
        <w:t>cầu</w:t>
      </w:r>
      <w:r>
        <w:rPr>
          <w:rFonts w:eastAsia="Calibri"/>
          <w:sz w:val="26"/>
          <w:szCs w:val="26"/>
        </w:rPr>
        <w:t xml:space="preserve"> </w:t>
      </w:r>
      <w:r w:rsidRPr="006301A0">
        <w:rPr>
          <w:rFonts w:eastAsia="Calibri"/>
          <w:sz w:val="26"/>
          <w:szCs w:val="26"/>
        </w:rPr>
        <w:t>tái</w:t>
      </w:r>
      <w:r>
        <w:rPr>
          <w:rFonts w:eastAsia="Calibri"/>
          <w:sz w:val="26"/>
          <w:szCs w:val="26"/>
        </w:rPr>
        <w:t xml:space="preserve"> </w:t>
      </w:r>
      <w:r w:rsidRPr="006301A0">
        <w:rPr>
          <w:rFonts w:eastAsia="Calibri"/>
          <w:sz w:val="26"/>
          <w:szCs w:val="26"/>
        </w:rPr>
        <w:t>định</w:t>
      </w:r>
      <w:r>
        <w:rPr>
          <w:rFonts w:eastAsia="Calibri"/>
          <w:sz w:val="26"/>
          <w:szCs w:val="26"/>
        </w:rPr>
        <w:t xml:space="preserve"> </w:t>
      </w:r>
      <w:r w:rsidRPr="006301A0">
        <w:rPr>
          <w:rFonts w:eastAsia="Calibri"/>
          <w:sz w:val="26"/>
          <w:szCs w:val="26"/>
        </w:rPr>
        <w:t>cư</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phục</w:t>
      </w:r>
      <w:r>
        <w:rPr>
          <w:rFonts w:eastAsia="Calibri"/>
          <w:sz w:val="26"/>
          <w:szCs w:val="26"/>
        </w:rPr>
        <w:t xml:space="preserve"> </w:t>
      </w:r>
      <w:r w:rsidRPr="006301A0">
        <w:rPr>
          <w:rFonts w:eastAsia="Calibri"/>
          <w:sz w:val="26"/>
          <w:szCs w:val="26"/>
        </w:rPr>
        <w:t>hồi).</w:t>
      </w:r>
    </w:p>
    <w:p w14:paraId="78C557A9"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Tiền</w:t>
      </w:r>
      <w:r>
        <w:rPr>
          <w:rFonts w:eastAsia="Calibri"/>
          <w:sz w:val="26"/>
          <w:szCs w:val="26"/>
        </w:rPr>
        <w:t xml:space="preserve"> </w:t>
      </w:r>
      <w:r w:rsidRPr="006301A0">
        <w:rPr>
          <w:rFonts w:eastAsia="Calibri"/>
          <w:sz w:val="26"/>
          <w:szCs w:val="26"/>
        </w:rPr>
        <w:t>thuê</w:t>
      </w:r>
      <w:r>
        <w:rPr>
          <w:rFonts w:eastAsia="Calibri"/>
          <w:sz w:val="26"/>
          <w:szCs w:val="26"/>
        </w:rPr>
        <w:t xml:space="preserve"> </w:t>
      </w:r>
      <w:r w:rsidRPr="006301A0">
        <w:rPr>
          <w:rFonts w:eastAsia="Calibri"/>
          <w:sz w:val="26"/>
          <w:szCs w:val="26"/>
        </w:rPr>
        <w:t>đất</w:t>
      </w:r>
      <w:r>
        <w:rPr>
          <w:rFonts w:eastAsia="Calibri"/>
          <w:sz w:val="26"/>
          <w:szCs w:val="26"/>
        </w:rPr>
        <w:t xml:space="preserve"> </w:t>
      </w:r>
      <w:r w:rsidRPr="006301A0">
        <w:rPr>
          <w:rFonts w:eastAsia="Calibri"/>
          <w:sz w:val="26"/>
          <w:szCs w:val="26"/>
        </w:rPr>
        <w:t>hoặc</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quyền</w:t>
      </w:r>
      <w:r>
        <w:rPr>
          <w:rFonts w:eastAsia="Calibri"/>
          <w:sz w:val="26"/>
          <w:szCs w:val="26"/>
        </w:rPr>
        <w:t xml:space="preserve"> </w:t>
      </w:r>
      <w:r w:rsidRPr="006301A0">
        <w:rPr>
          <w:rFonts w:eastAsia="Calibri"/>
          <w:sz w:val="26"/>
          <w:szCs w:val="26"/>
        </w:rPr>
        <w:t>sử</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đất.</w:t>
      </w:r>
    </w:p>
    <w:p w14:paraId="45C0EA2D"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khảo</w:t>
      </w:r>
      <w:r>
        <w:rPr>
          <w:rFonts w:eastAsia="Calibri"/>
          <w:sz w:val="26"/>
          <w:szCs w:val="26"/>
        </w:rPr>
        <w:t xml:space="preserve"> </w:t>
      </w:r>
      <w:r w:rsidRPr="006301A0">
        <w:rPr>
          <w:rFonts w:eastAsia="Calibri"/>
          <w:sz w:val="26"/>
          <w:szCs w:val="26"/>
        </w:rPr>
        <w:t>sát</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kế</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trình,</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mô</w:t>
      </w:r>
      <w:r>
        <w:rPr>
          <w:rFonts w:eastAsia="Calibri"/>
          <w:sz w:val="26"/>
          <w:szCs w:val="26"/>
        </w:rPr>
        <w:t xml:space="preserve"> </w:t>
      </w:r>
      <w:r w:rsidRPr="006301A0">
        <w:rPr>
          <w:rFonts w:eastAsia="Calibri"/>
          <w:sz w:val="26"/>
          <w:szCs w:val="26"/>
        </w:rPr>
        <w:t>hình</w:t>
      </w:r>
      <w:r>
        <w:rPr>
          <w:rFonts w:eastAsia="Calibri"/>
          <w:sz w:val="26"/>
          <w:szCs w:val="26"/>
        </w:rPr>
        <w:t xml:space="preserve"> </w:t>
      </w:r>
      <w:r w:rsidRPr="006301A0">
        <w:rPr>
          <w:rFonts w:eastAsia="Calibri"/>
          <w:sz w:val="26"/>
          <w:szCs w:val="26"/>
        </w:rPr>
        <w:t>thí</w:t>
      </w:r>
      <w:r>
        <w:rPr>
          <w:rFonts w:eastAsia="Calibri"/>
          <w:sz w:val="26"/>
          <w:szCs w:val="26"/>
        </w:rPr>
        <w:t xml:space="preserve"> </w:t>
      </w:r>
      <w:r w:rsidRPr="006301A0">
        <w:rPr>
          <w:rFonts w:eastAsia="Calibri"/>
          <w:sz w:val="26"/>
          <w:szCs w:val="26"/>
        </w:rPr>
        <w:t>nghiệm</w:t>
      </w:r>
      <w:r>
        <w:rPr>
          <w:rFonts w:eastAsia="Calibri"/>
          <w:sz w:val="26"/>
          <w:szCs w:val="26"/>
        </w:rPr>
        <w:t xml:space="preserve"> </w:t>
      </w:r>
      <w:r w:rsidRPr="006301A0">
        <w:rPr>
          <w:rFonts w:eastAsia="Calibri"/>
          <w:sz w:val="26"/>
          <w:szCs w:val="26"/>
        </w:rPr>
        <w:t>(nếu</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lập</w:t>
      </w:r>
      <w:r>
        <w:rPr>
          <w:rFonts w:eastAsia="Calibri"/>
          <w:sz w:val="26"/>
          <w:szCs w:val="26"/>
        </w:rPr>
        <w:t xml:space="preserve"> </w:t>
      </w:r>
      <w:r w:rsidRPr="006301A0">
        <w:rPr>
          <w:rFonts w:eastAsia="Calibri"/>
          <w:sz w:val="26"/>
          <w:szCs w:val="26"/>
        </w:rPr>
        <w:t>hồ</w:t>
      </w:r>
      <w:r>
        <w:rPr>
          <w:rFonts w:eastAsia="Calibri"/>
          <w:sz w:val="26"/>
          <w:szCs w:val="26"/>
        </w:rPr>
        <w:t xml:space="preserve"> </w:t>
      </w:r>
      <w:r w:rsidRPr="006301A0">
        <w:rPr>
          <w:rFonts w:eastAsia="Calibri"/>
          <w:sz w:val="26"/>
          <w:szCs w:val="26"/>
        </w:rPr>
        <w:t>sơ</w:t>
      </w:r>
      <w:r>
        <w:rPr>
          <w:rFonts w:eastAsia="Calibri"/>
          <w:sz w:val="26"/>
          <w:szCs w:val="26"/>
        </w:rPr>
        <w:t xml:space="preserve"> </w:t>
      </w:r>
      <w:r w:rsidRPr="006301A0">
        <w:rPr>
          <w:rFonts w:eastAsia="Calibri"/>
          <w:sz w:val="26"/>
          <w:szCs w:val="26"/>
        </w:rPr>
        <w:t>mời</w:t>
      </w:r>
      <w:r>
        <w:rPr>
          <w:rFonts w:eastAsia="Calibri"/>
          <w:sz w:val="26"/>
          <w:szCs w:val="26"/>
        </w:rPr>
        <w:t xml:space="preserve"> </w:t>
      </w:r>
      <w:r w:rsidRPr="006301A0">
        <w:rPr>
          <w:rFonts w:eastAsia="Calibri"/>
          <w:sz w:val="26"/>
          <w:szCs w:val="26"/>
        </w:rPr>
        <w:t>thầu,</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cho</w:t>
      </w:r>
      <w:r>
        <w:rPr>
          <w:rFonts w:eastAsia="Calibri"/>
          <w:sz w:val="26"/>
          <w:szCs w:val="26"/>
        </w:rPr>
        <w:t xml:space="preserve"> </w:t>
      </w:r>
      <w:r w:rsidRPr="006301A0">
        <w:rPr>
          <w:rFonts w:eastAsia="Calibri"/>
          <w:sz w:val="26"/>
          <w:szCs w:val="26"/>
        </w:rPr>
        <w:t>việc</w:t>
      </w:r>
      <w:r>
        <w:rPr>
          <w:rFonts w:eastAsia="Calibri"/>
          <w:sz w:val="26"/>
          <w:szCs w:val="26"/>
        </w:rPr>
        <w:t xml:space="preserve"> </w:t>
      </w:r>
      <w:r w:rsidRPr="006301A0">
        <w:rPr>
          <w:rFonts w:eastAsia="Calibri"/>
          <w:sz w:val="26"/>
          <w:szCs w:val="26"/>
        </w:rPr>
        <w:t>phân</w:t>
      </w:r>
      <w:r>
        <w:rPr>
          <w:rFonts w:eastAsia="Calibri"/>
          <w:sz w:val="26"/>
          <w:szCs w:val="26"/>
        </w:rPr>
        <w:t xml:space="preserve"> </w:t>
      </w:r>
      <w:r w:rsidRPr="006301A0">
        <w:rPr>
          <w:rFonts w:eastAsia="Calibri"/>
          <w:sz w:val="26"/>
          <w:szCs w:val="26"/>
        </w:rPr>
        <w:t>tích,</w:t>
      </w:r>
      <w:r>
        <w:rPr>
          <w:rFonts w:eastAsia="Calibri"/>
          <w:sz w:val="26"/>
          <w:szCs w:val="26"/>
        </w:rPr>
        <w:t xml:space="preserve"> </w:t>
      </w:r>
      <w:r w:rsidRPr="006301A0">
        <w:rPr>
          <w:rFonts w:eastAsia="Calibri"/>
          <w:sz w:val="26"/>
          <w:szCs w:val="26"/>
        </w:rPr>
        <w:t>đánh</w:t>
      </w:r>
      <w:r>
        <w:rPr>
          <w:rFonts w:eastAsia="Calibri"/>
          <w:sz w:val="26"/>
          <w:szCs w:val="26"/>
        </w:rPr>
        <w:t xml:space="preserve"> </w:t>
      </w:r>
      <w:r w:rsidRPr="006301A0">
        <w:rPr>
          <w:rFonts w:eastAsia="Calibri"/>
          <w:sz w:val="26"/>
          <w:szCs w:val="26"/>
        </w:rPr>
        <w:t>giá</w:t>
      </w:r>
      <w:r>
        <w:rPr>
          <w:rFonts w:eastAsia="Calibri"/>
          <w:sz w:val="26"/>
          <w:szCs w:val="26"/>
        </w:rPr>
        <w:t xml:space="preserve"> </w:t>
      </w:r>
      <w:r w:rsidRPr="006301A0">
        <w:rPr>
          <w:rFonts w:eastAsia="Calibri"/>
          <w:sz w:val="26"/>
          <w:szCs w:val="26"/>
        </w:rPr>
        <w:t>kết</w:t>
      </w:r>
      <w:r>
        <w:rPr>
          <w:rFonts w:eastAsia="Calibri"/>
          <w:sz w:val="26"/>
          <w:szCs w:val="26"/>
        </w:rPr>
        <w:t xml:space="preserve"> </w:t>
      </w:r>
      <w:r w:rsidRPr="006301A0">
        <w:rPr>
          <w:rFonts w:eastAsia="Calibri"/>
          <w:sz w:val="26"/>
          <w:szCs w:val="26"/>
        </w:rPr>
        <w:t>quả</w:t>
      </w:r>
      <w:r>
        <w:rPr>
          <w:rFonts w:eastAsia="Calibri"/>
          <w:sz w:val="26"/>
          <w:szCs w:val="26"/>
        </w:rPr>
        <w:t xml:space="preserve"> </w:t>
      </w:r>
      <w:r w:rsidRPr="006301A0">
        <w:rPr>
          <w:rFonts w:eastAsia="Calibri"/>
          <w:sz w:val="26"/>
          <w:szCs w:val="26"/>
        </w:rPr>
        <w:t>đấu</w:t>
      </w:r>
      <w:r>
        <w:rPr>
          <w:rFonts w:eastAsia="Calibri"/>
          <w:sz w:val="26"/>
          <w:szCs w:val="26"/>
        </w:rPr>
        <w:t xml:space="preserve"> </w:t>
      </w:r>
      <w:r w:rsidRPr="006301A0">
        <w:rPr>
          <w:rFonts w:eastAsia="Calibri"/>
          <w:sz w:val="26"/>
          <w:szCs w:val="26"/>
        </w:rPr>
        <w:t>thầu,</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sắm</w:t>
      </w:r>
      <w:r>
        <w:rPr>
          <w:rFonts w:eastAsia="Calibri"/>
          <w:sz w:val="26"/>
          <w:szCs w:val="26"/>
        </w:rPr>
        <w:t xml:space="preserve"> </w:t>
      </w:r>
      <w:r w:rsidRPr="006301A0">
        <w:rPr>
          <w:rFonts w:eastAsia="Calibri"/>
          <w:sz w:val="26"/>
          <w:szCs w:val="26"/>
        </w:rPr>
        <w:t>vật</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giám</w:t>
      </w:r>
      <w:r>
        <w:rPr>
          <w:rFonts w:eastAsia="Calibri"/>
          <w:sz w:val="26"/>
          <w:szCs w:val="26"/>
        </w:rPr>
        <w:t xml:space="preserve"> </w:t>
      </w:r>
      <w:r w:rsidRPr="006301A0">
        <w:rPr>
          <w:rFonts w:eastAsia="Calibri"/>
          <w:sz w:val="26"/>
          <w:szCs w:val="26"/>
        </w:rPr>
        <w:t>sát</w:t>
      </w:r>
      <w:r>
        <w:rPr>
          <w:rFonts w:eastAsia="Calibri"/>
          <w:sz w:val="26"/>
          <w:szCs w:val="26"/>
        </w:rPr>
        <w:t xml:space="preserve"> </w:t>
      </w:r>
      <w:r w:rsidRPr="006301A0">
        <w:rPr>
          <w:rFonts w:eastAsia="Calibri"/>
          <w:sz w:val="26"/>
          <w:szCs w:val="26"/>
        </w:rPr>
        <w:t>thi</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và</w:t>
      </w:r>
      <w:r>
        <w:rPr>
          <w:rFonts w:eastAsia="Calibri"/>
          <w:sz w:val="26"/>
          <w:szCs w:val="26"/>
        </w:rPr>
        <w:t xml:space="preserve"> </w:t>
      </w:r>
      <w:r w:rsidRPr="006301A0">
        <w:rPr>
          <w:rFonts w:eastAsia="Calibri"/>
          <w:sz w:val="26"/>
          <w:szCs w:val="26"/>
        </w:rPr>
        <w:t>các</w:t>
      </w:r>
      <w:r>
        <w:rPr>
          <w:rFonts w:eastAsia="Calibri"/>
          <w:sz w:val="26"/>
          <w:szCs w:val="26"/>
        </w:rPr>
        <w:t xml:space="preserve"> </w:t>
      </w:r>
      <w:r w:rsidRPr="006301A0">
        <w:rPr>
          <w:rFonts w:eastAsia="Calibri"/>
          <w:sz w:val="26"/>
          <w:szCs w:val="26"/>
        </w:rPr>
        <w:t>chi</w:t>
      </w:r>
      <w:r>
        <w:rPr>
          <w:rFonts w:eastAsia="Calibri"/>
          <w:sz w:val="26"/>
          <w:szCs w:val="26"/>
        </w:rPr>
        <w:t xml:space="preserve"> </w:t>
      </w:r>
      <w:r w:rsidRPr="006301A0">
        <w:rPr>
          <w:rFonts w:eastAsia="Calibri"/>
          <w:sz w:val="26"/>
          <w:szCs w:val="26"/>
        </w:rPr>
        <w:t>phí</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vấn</w:t>
      </w:r>
      <w:r>
        <w:rPr>
          <w:rFonts w:eastAsia="Calibri"/>
          <w:sz w:val="26"/>
          <w:szCs w:val="26"/>
        </w:rPr>
        <w:t xml:space="preserve"> </w:t>
      </w:r>
      <w:r w:rsidRPr="006301A0">
        <w:rPr>
          <w:rFonts w:eastAsia="Calibri"/>
          <w:sz w:val="26"/>
          <w:szCs w:val="26"/>
        </w:rPr>
        <w:t>khác,</w:t>
      </w:r>
      <w:r w:rsidR="00AF7476">
        <w:rPr>
          <w:rFonts w:eastAsia="Calibri"/>
          <w:sz w:val="26"/>
          <w:szCs w:val="26"/>
        </w:rPr>
        <w:t>...</w:t>
      </w:r>
    </w:p>
    <w:p w14:paraId="14E49CE3"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ban</w:t>
      </w:r>
      <w:r>
        <w:rPr>
          <w:rFonts w:eastAsia="Calibri"/>
          <w:sz w:val="26"/>
          <w:szCs w:val="26"/>
          <w:lang w:val="es-ES"/>
        </w:rPr>
        <w:t xml:space="preserve"> </w:t>
      </w:r>
      <w:r w:rsidRPr="006301A0">
        <w:rPr>
          <w:rFonts w:eastAsia="Calibri"/>
          <w:sz w:val="26"/>
          <w:szCs w:val="26"/>
          <w:lang w:val="es-ES"/>
        </w:rPr>
        <w:t>quản</w:t>
      </w:r>
      <w:r>
        <w:rPr>
          <w:rFonts w:eastAsia="Calibri"/>
          <w:sz w:val="26"/>
          <w:szCs w:val="26"/>
          <w:lang w:val="es-ES"/>
        </w:rPr>
        <w:t xml:space="preserve"> </w:t>
      </w:r>
      <w:r w:rsidRPr="006301A0">
        <w:rPr>
          <w:rFonts w:eastAsia="Calibri"/>
          <w:sz w:val="26"/>
          <w:szCs w:val="26"/>
          <w:lang w:val="es-ES"/>
        </w:rPr>
        <w:t>lý</w:t>
      </w:r>
      <w:r>
        <w:rPr>
          <w:rFonts w:eastAsia="Calibri"/>
          <w:sz w:val="26"/>
          <w:szCs w:val="26"/>
          <w:lang w:val="es-ES"/>
        </w:rPr>
        <w:t xml:space="preserve"> </w:t>
      </w:r>
      <w:r w:rsidRPr="006301A0">
        <w:rPr>
          <w:rFonts w:eastAsia="Calibri"/>
          <w:sz w:val="26"/>
          <w:szCs w:val="26"/>
          <w:lang w:val="es-ES"/>
        </w:rPr>
        <w:t>dự</w:t>
      </w:r>
      <w:r>
        <w:rPr>
          <w:rFonts w:eastAsia="Calibri"/>
          <w:sz w:val="26"/>
          <w:szCs w:val="26"/>
          <w:lang w:val="es-ES"/>
        </w:rPr>
        <w:t xml:space="preserve"> </w:t>
      </w:r>
      <w:r w:rsidRPr="006301A0">
        <w:rPr>
          <w:rFonts w:eastAsia="Calibri"/>
          <w:sz w:val="26"/>
          <w:szCs w:val="26"/>
          <w:lang w:val="es-ES"/>
        </w:rPr>
        <w:t>án.</w:t>
      </w:r>
    </w:p>
    <w:p w14:paraId="21637075"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r w:rsidRPr="006301A0">
        <w:rPr>
          <w:rFonts w:eastAsia="Calibri"/>
          <w:sz w:val="26"/>
          <w:szCs w:val="26"/>
          <w:lang w:val="es-ES"/>
        </w:rPr>
        <w:t>an</w:t>
      </w:r>
      <w:r>
        <w:rPr>
          <w:rFonts w:eastAsia="Calibri"/>
          <w:sz w:val="26"/>
          <w:szCs w:val="26"/>
          <w:lang w:val="es-ES"/>
        </w:rPr>
        <w:t xml:space="preserve"> </w:t>
      </w:r>
      <w:r w:rsidRPr="006301A0">
        <w:rPr>
          <w:rFonts w:eastAsia="Calibri"/>
          <w:sz w:val="26"/>
          <w:szCs w:val="26"/>
          <w:lang w:val="es-ES"/>
        </w:rPr>
        <w:t>toàn,</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r w:rsidRPr="006301A0">
        <w:rPr>
          <w:rFonts w:eastAsia="Calibri"/>
          <w:sz w:val="26"/>
          <w:szCs w:val="26"/>
          <w:lang w:val="es-ES"/>
        </w:rPr>
        <w:t>môi</w:t>
      </w:r>
      <w:r>
        <w:rPr>
          <w:rFonts w:eastAsia="Calibri"/>
          <w:sz w:val="26"/>
          <w:szCs w:val="26"/>
          <w:lang w:val="es-ES"/>
        </w:rPr>
        <w:t xml:space="preserve"> </w:t>
      </w:r>
      <w:r w:rsidRPr="006301A0">
        <w:rPr>
          <w:rFonts w:eastAsia="Calibri"/>
          <w:sz w:val="26"/>
          <w:szCs w:val="26"/>
          <w:lang w:val="es-ES"/>
        </w:rPr>
        <w:t>trường</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quá</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(nếu</w:t>
      </w:r>
      <w:r>
        <w:rPr>
          <w:rFonts w:eastAsia="Calibri"/>
          <w:sz w:val="26"/>
          <w:szCs w:val="26"/>
          <w:lang w:val="es-ES"/>
        </w:rPr>
        <w:t xml:space="preserve"> </w:t>
      </w:r>
      <w:r w:rsidRPr="006301A0">
        <w:rPr>
          <w:rFonts w:eastAsia="Calibri"/>
          <w:sz w:val="26"/>
          <w:szCs w:val="26"/>
          <w:lang w:val="es-ES"/>
        </w:rPr>
        <w:t>có).</w:t>
      </w:r>
    </w:p>
    <w:p w14:paraId="7EDDF09F"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kiểm</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vật</w:t>
      </w:r>
      <w:r>
        <w:rPr>
          <w:rFonts w:eastAsia="Calibri"/>
          <w:sz w:val="26"/>
          <w:szCs w:val="26"/>
          <w:lang w:val="es-ES"/>
        </w:rPr>
        <w:t xml:space="preserve"> </w:t>
      </w:r>
      <w:r w:rsidRPr="006301A0">
        <w:rPr>
          <w:rFonts w:eastAsia="Calibri"/>
          <w:sz w:val="26"/>
          <w:szCs w:val="26"/>
          <w:lang w:val="es-ES"/>
        </w:rPr>
        <w:t>liệu</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(nếu</w:t>
      </w:r>
      <w:r>
        <w:rPr>
          <w:rFonts w:eastAsia="Calibri"/>
          <w:sz w:val="26"/>
          <w:szCs w:val="26"/>
          <w:lang w:val="es-ES"/>
        </w:rPr>
        <w:t xml:space="preserve"> </w:t>
      </w:r>
      <w:r w:rsidRPr="006301A0">
        <w:rPr>
          <w:rFonts w:eastAsia="Calibri"/>
          <w:sz w:val="26"/>
          <w:szCs w:val="26"/>
          <w:lang w:val="es-ES"/>
        </w:rPr>
        <w:t>có).</w:t>
      </w:r>
    </w:p>
    <w:p w14:paraId="236505D7"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lập,</w:t>
      </w:r>
      <w:r>
        <w:rPr>
          <w:rFonts w:eastAsia="Calibri"/>
          <w:sz w:val="26"/>
          <w:szCs w:val="26"/>
          <w:lang w:val="es-ES"/>
        </w:rPr>
        <w:t xml:space="preserve"> </w:t>
      </w:r>
      <w:r w:rsidRPr="006301A0">
        <w:rPr>
          <w:rFonts w:eastAsia="Calibri"/>
          <w:sz w:val="26"/>
          <w:szCs w:val="26"/>
          <w:lang w:val="es-ES"/>
        </w:rPr>
        <w:t>thẩm</w:t>
      </w:r>
      <w:r>
        <w:rPr>
          <w:rFonts w:eastAsia="Calibri"/>
          <w:sz w:val="26"/>
          <w:szCs w:val="26"/>
          <w:lang w:val="es-ES"/>
        </w:rPr>
        <w:t xml:space="preserve"> </w:t>
      </w:r>
      <w:r w:rsidRPr="006301A0">
        <w:rPr>
          <w:rFonts w:eastAsia="Calibri"/>
          <w:sz w:val="26"/>
          <w:szCs w:val="26"/>
          <w:lang w:val="es-ES"/>
        </w:rPr>
        <w:t>tra</w:t>
      </w:r>
      <w:r>
        <w:rPr>
          <w:rFonts w:eastAsia="Calibri"/>
          <w:sz w:val="26"/>
          <w:szCs w:val="26"/>
          <w:lang w:val="es-ES"/>
        </w:rPr>
        <w:t xml:space="preserve"> </w:t>
      </w:r>
      <w:r w:rsidRPr="006301A0">
        <w:rPr>
          <w:rFonts w:eastAsia="Calibri"/>
          <w:sz w:val="26"/>
          <w:szCs w:val="26"/>
          <w:lang w:val="es-ES"/>
        </w:rPr>
        <w:t>đơn</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dự</w:t>
      </w:r>
      <w:r>
        <w:rPr>
          <w:rFonts w:eastAsia="Calibri"/>
          <w:sz w:val="26"/>
          <w:szCs w:val="26"/>
          <w:lang w:val="es-ES"/>
        </w:rPr>
        <w:t xml:space="preserve"> </w:t>
      </w:r>
      <w:r w:rsidRPr="006301A0">
        <w:rPr>
          <w:rFonts w:eastAsia="Calibri"/>
          <w:sz w:val="26"/>
          <w:szCs w:val="26"/>
          <w:lang w:val="es-ES"/>
        </w:rPr>
        <w:t>toán;</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quản</w:t>
      </w:r>
      <w:r>
        <w:rPr>
          <w:rFonts w:eastAsia="Calibri"/>
          <w:sz w:val="26"/>
          <w:szCs w:val="26"/>
          <w:lang w:val="es-ES"/>
        </w:rPr>
        <w:t xml:space="preserve"> </w:t>
      </w:r>
      <w:r w:rsidRPr="006301A0">
        <w:rPr>
          <w:rFonts w:eastAsia="Calibri"/>
          <w:sz w:val="26"/>
          <w:szCs w:val="26"/>
          <w:lang w:val="es-ES"/>
        </w:rPr>
        <w:t>lý.</w:t>
      </w:r>
    </w:p>
    <w:p w14:paraId="759DC92B"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hiểm</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p>
    <w:p w14:paraId="413B5C13"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Lệ</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địa</w:t>
      </w:r>
      <w:r>
        <w:rPr>
          <w:rFonts w:eastAsia="Calibri"/>
          <w:sz w:val="26"/>
          <w:szCs w:val="26"/>
          <w:lang w:val="es-ES"/>
        </w:rPr>
        <w:t xml:space="preserve"> </w:t>
      </w:r>
      <w:r w:rsidRPr="006301A0">
        <w:rPr>
          <w:rFonts w:eastAsia="Calibri"/>
          <w:sz w:val="26"/>
          <w:szCs w:val="26"/>
          <w:lang w:val="es-ES"/>
        </w:rPr>
        <w:t>chính.</w:t>
      </w:r>
    </w:p>
    <w:p w14:paraId="1D481CA5"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lastRenderedPageBreak/>
        <w:t>+</w:t>
      </w:r>
      <w:r>
        <w:rPr>
          <w:rFonts w:eastAsia="Calibri"/>
          <w:sz w:val="26"/>
          <w:szCs w:val="26"/>
          <w:lang w:val="es-ES"/>
        </w:rPr>
        <w:t xml:space="preserve"> </w:t>
      </w:r>
      <w:r w:rsidRPr="006301A0">
        <w:rPr>
          <w:rFonts w:eastAsia="Calibri"/>
          <w:sz w:val="26"/>
          <w:szCs w:val="26"/>
          <w:lang w:val="es-ES"/>
        </w:rPr>
        <w:t>Lệ</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thẩm</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kế</w:t>
      </w:r>
      <w:r>
        <w:rPr>
          <w:rFonts w:eastAsia="Calibri"/>
          <w:sz w:val="26"/>
          <w:szCs w:val="26"/>
          <w:lang w:val="es-ES"/>
        </w:rPr>
        <w:t xml:space="preserve"> </w:t>
      </w:r>
      <w:r w:rsidRPr="006301A0">
        <w:rPr>
          <w:rFonts w:eastAsia="Calibri"/>
          <w:sz w:val="26"/>
          <w:szCs w:val="26"/>
          <w:lang w:val="es-ES"/>
        </w:rPr>
        <w:t>kỹ</w:t>
      </w:r>
      <w:r>
        <w:rPr>
          <w:rFonts w:eastAsia="Calibri"/>
          <w:sz w:val="26"/>
          <w:szCs w:val="26"/>
          <w:lang w:val="es-ES"/>
        </w:rPr>
        <w:t xml:space="preserve"> </w:t>
      </w:r>
      <w:r w:rsidRPr="006301A0">
        <w:rPr>
          <w:rFonts w:eastAsia="Calibri"/>
          <w:sz w:val="26"/>
          <w:szCs w:val="26"/>
          <w:lang w:val="es-ES"/>
        </w:rPr>
        <w:t>thuật</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kế</w:t>
      </w:r>
      <w:r>
        <w:rPr>
          <w:rFonts w:eastAsia="Calibri"/>
          <w:sz w:val="26"/>
          <w:szCs w:val="26"/>
          <w:lang w:val="es-ES"/>
        </w:rPr>
        <w:t xml:space="preserve"> </w:t>
      </w:r>
      <w:r w:rsidRPr="006301A0">
        <w:rPr>
          <w:rFonts w:eastAsia="Calibri"/>
          <w:sz w:val="26"/>
          <w:szCs w:val="26"/>
          <w:lang w:val="es-ES"/>
        </w:rPr>
        <w:t>kỹ</w:t>
      </w:r>
      <w:r>
        <w:rPr>
          <w:rFonts w:eastAsia="Calibri"/>
          <w:sz w:val="26"/>
          <w:szCs w:val="26"/>
          <w:lang w:val="es-ES"/>
        </w:rPr>
        <w:t xml:space="preserve"> </w:t>
      </w:r>
      <w:r w:rsidRPr="006301A0">
        <w:rPr>
          <w:rFonts w:eastAsia="Calibri"/>
          <w:sz w:val="26"/>
          <w:szCs w:val="26"/>
          <w:lang w:val="es-ES"/>
        </w:rPr>
        <w:t>thuật</w:t>
      </w:r>
      <w:r>
        <w:rPr>
          <w:rFonts w:eastAsia="Calibri"/>
          <w:sz w:val="26"/>
          <w:szCs w:val="26"/>
          <w:lang w:val="es-ES"/>
        </w:rPr>
        <w:t xml:space="preserve"> </w:t>
      </w: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thi</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dự</w:t>
      </w:r>
      <w:r>
        <w:rPr>
          <w:rFonts w:eastAsia="Calibri"/>
          <w:sz w:val="26"/>
          <w:szCs w:val="26"/>
          <w:lang w:val="es-ES"/>
        </w:rPr>
        <w:t xml:space="preserve"> </w:t>
      </w:r>
      <w:r w:rsidRPr="006301A0">
        <w:rPr>
          <w:rFonts w:eastAsia="Calibri"/>
          <w:sz w:val="26"/>
          <w:szCs w:val="26"/>
          <w:lang w:val="es-ES"/>
        </w:rPr>
        <w:t>toán</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p>
    <w:p w14:paraId="727FB450" w14:textId="77777777" w:rsidR="006301A0" w:rsidRPr="006301A0" w:rsidRDefault="006301A0" w:rsidP="00BA0B16">
      <w:pPr>
        <w:widowControl w:val="0"/>
        <w:spacing w:before="120" w:after="120" w:line="307" w:lineRule="auto"/>
        <w:ind w:firstLine="567"/>
        <w:jc w:val="both"/>
        <w:rPr>
          <w:rFonts w:eastAsia="MS Mincho"/>
          <w:iCs/>
          <w:sz w:val="26"/>
          <w:szCs w:val="26"/>
          <w:lang w:val="es-ES"/>
        </w:rPr>
      </w:pPr>
      <w:r w:rsidRPr="00EA19F3">
        <w:rPr>
          <w:rFonts w:eastAsia="MS Mincho"/>
          <w:sz w:val="26"/>
          <w:szCs w:val="26"/>
          <w:lang w:val="es-ES"/>
        </w:rPr>
        <w:t>-</w:t>
      </w:r>
      <w:r>
        <w:rPr>
          <w:rFonts w:eastAsia="MS Mincho"/>
          <w:sz w:val="26"/>
          <w:szCs w:val="26"/>
          <w:lang w:val="es-ES"/>
        </w:rPr>
        <w:t xml:space="preserve"> </w:t>
      </w:r>
      <w:r w:rsidRPr="006301A0">
        <w:rPr>
          <w:rFonts w:eastAsia="MS Mincho"/>
          <w:sz w:val="26"/>
          <w:szCs w:val="26"/>
          <w:lang w:val="es-ES"/>
        </w:rPr>
        <w:t>Vốn</w:t>
      </w:r>
      <w:r>
        <w:rPr>
          <w:rFonts w:eastAsia="MS Mincho"/>
          <w:sz w:val="26"/>
          <w:szCs w:val="26"/>
          <w:lang w:val="es-ES"/>
        </w:rPr>
        <w:t xml:space="preserve"> </w:t>
      </w:r>
      <w:r w:rsidRPr="006301A0">
        <w:rPr>
          <w:rFonts w:eastAsia="MS Mincho"/>
          <w:sz w:val="26"/>
          <w:szCs w:val="26"/>
          <w:lang w:val="es-ES"/>
        </w:rPr>
        <w:t>khác</w:t>
      </w:r>
      <w:r>
        <w:rPr>
          <w:rFonts w:eastAsia="MS Mincho"/>
          <w:sz w:val="26"/>
          <w:szCs w:val="26"/>
          <w:lang w:val="es-ES"/>
        </w:rPr>
        <w:t xml:space="preserve"> </w:t>
      </w:r>
      <w:r w:rsidRPr="006301A0">
        <w:rPr>
          <w:rFonts w:eastAsia="MS Mincho"/>
          <w:sz w:val="26"/>
          <w:szCs w:val="26"/>
          <w:lang w:val="es-ES"/>
        </w:rPr>
        <w:t>ở</w:t>
      </w:r>
      <w:r>
        <w:rPr>
          <w:rFonts w:eastAsia="MS Mincho"/>
          <w:sz w:val="26"/>
          <w:szCs w:val="26"/>
          <w:lang w:val="es-ES"/>
        </w:rPr>
        <w:t xml:space="preserve"> </w:t>
      </w:r>
      <w:r w:rsidRPr="006301A0">
        <w:rPr>
          <w:rFonts w:eastAsia="MS Mincho"/>
          <w:sz w:val="26"/>
          <w:szCs w:val="26"/>
          <w:lang w:val="es-ES"/>
        </w:rPr>
        <w:t>giai</w:t>
      </w:r>
      <w:r>
        <w:rPr>
          <w:rFonts w:eastAsia="MS Mincho"/>
          <w:sz w:val="26"/>
          <w:szCs w:val="26"/>
          <w:lang w:val="es-ES"/>
        </w:rPr>
        <w:t xml:space="preserve"> </w:t>
      </w:r>
      <w:r w:rsidRPr="006301A0">
        <w:rPr>
          <w:rFonts w:eastAsia="MS Mincho"/>
          <w:sz w:val="26"/>
          <w:szCs w:val="26"/>
          <w:lang w:val="es-ES"/>
        </w:rPr>
        <w:t>đoạn</w:t>
      </w:r>
      <w:r>
        <w:rPr>
          <w:rFonts w:eastAsia="MS Mincho"/>
          <w:sz w:val="26"/>
          <w:szCs w:val="26"/>
          <w:lang w:val="es-ES"/>
        </w:rPr>
        <w:t xml:space="preserve"> </w:t>
      </w:r>
      <w:r w:rsidRPr="006301A0">
        <w:rPr>
          <w:rFonts w:eastAsia="MS Mincho"/>
          <w:sz w:val="26"/>
          <w:szCs w:val="26"/>
          <w:lang w:val="es-ES"/>
        </w:rPr>
        <w:t>kết</w:t>
      </w:r>
      <w:r>
        <w:rPr>
          <w:rFonts w:eastAsia="MS Mincho"/>
          <w:sz w:val="26"/>
          <w:szCs w:val="26"/>
          <w:lang w:val="es-ES"/>
        </w:rPr>
        <w:t xml:space="preserve"> </w:t>
      </w:r>
      <w:r w:rsidRPr="006301A0">
        <w:rPr>
          <w:rFonts w:eastAsia="MS Mincho"/>
          <w:sz w:val="26"/>
          <w:szCs w:val="26"/>
          <w:lang w:val="es-ES"/>
        </w:rPr>
        <w:t>thúc</w:t>
      </w:r>
      <w:r>
        <w:rPr>
          <w:rFonts w:eastAsia="MS Mincho"/>
          <w:sz w:val="26"/>
          <w:szCs w:val="26"/>
          <w:lang w:val="es-ES"/>
        </w:rPr>
        <w:t xml:space="preserve"> </w:t>
      </w:r>
      <w:r w:rsidRPr="006301A0">
        <w:rPr>
          <w:rFonts w:eastAsia="MS Mincho"/>
          <w:sz w:val="26"/>
          <w:szCs w:val="26"/>
          <w:lang w:val="es-ES"/>
        </w:rPr>
        <w:t>xây</w:t>
      </w:r>
      <w:r>
        <w:rPr>
          <w:rFonts w:eastAsia="MS Mincho"/>
          <w:sz w:val="26"/>
          <w:szCs w:val="26"/>
          <w:lang w:val="es-ES"/>
        </w:rPr>
        <w:t xml:space="preserve"> </w:t>
      </w:r>
      <w:r w:rsidRPr="006301A0">
        <w:rPr>
          <w:rFonts w:eastAsia="MS Mincho"/>
          <w:sz w:val="26"/>
          <w:szCs w:val="26"/>
          <w:lang w:val="es-ES"/>
        </w:rPr>
        <w:t>dựng</w:t>
      </w:r>
      <w:r>
        <w:rPr>
          <w:rFonts w:eastAsia="MS Mincho"/>
          <w:sz w:val="26"/>
          <w:szCs w:val="26"/>
          <w:lang w:val="es-ES"/>
        </w:rPr>
        <w:t xml:space="preserve"> </w:t>
      </w:r>
      <w:r w:rsidRPr="006301A0">
        <w:rPr>
          <w:rFonts w:eastAsia="MS Mincho"/>
          <w:sz w:val="26"/>
          <w:szCs w:val="26"/>
          <w:lang w:val="es-ES"/>
        </w:rPr>
        <w:t>đưa</w:t>
      </w:r>
      <w:r>
        <w:rPr>
          <w:rFonts w:eastAsia="MS Mincho"/>
          <w:sz w:val="26"/>
          <w:szCs w:val="26"/>
          <w:lang w:val="es-ES"/>
        </w:rPr>
        <w:t xml:space="preserve"> </w:t>
      </w:r>
      <w:r w:rsidRPr="006301A0">
        <w:rPr>
          <w:rFonts w:eastAsia="MS Mincho"/>
          <w:sz w:val="26"/>
          <w:szCs w:val="26"/>
          <w:lang w:val="es-ES"/>
        </w:rPr>
        <w:t>dự</w:t>
      </w:r>
      <w:r>
        <w:rPr>
          <w:rFonts w:eastAsia="MS Mincho"/>
          <w:sz w:val="26"/>
          <w:szCs w:val="26"/>
          <w:lang w:val="es-ES"/>
        </w:rPr>
        <w:t xml:space="preserve"> </w:t>
      </w:r>
      <w:r w:rsidRPr="006301A0">
        <w:rPr>
          <w:rFonts w:eastAsia="MS Mincho"/>
          <w:sz w:val="26"/>
          <w:szCs w:val="26"/>
          <w:lang w:val="es-ES"/>
        </w:rPr>
        <w:t>án</w:t>
      </w:r>
      <w:r>
        <w:rPr>
          <w:rFonts w:eastAsia="MS Mincho"/>
          <w:sz w:val="26"/>
          <w:szCs w:val="26"/>
          <w:lang w:val="es-ES"/>
        </w:rPr>
        <w:t xml:space="preserve"> </w:t>
      </w:r>
      <w:r w:rsidRPr="006301A0">
        <w:rPr>
          <w:rFonts w:eastAsia="MS Mincho"/>
          <w:sz w:val="26"/>
          <w:szCs w:val="26"/>
          <w:lang w:val="es-ES"/>
        </w:rPr>
        <w:t>vào</w:t>
      </w:r>
      <w:r>
        <w:rPr>
          <w:rFonts w:eastAsia="MS Mincho"/>
          <w:sz w:val="26"/>
          <w:szCs w:val="26"/>
          <w:lang w:val="es-ES"/>
        </w:rPr>
        <w:t xml:space="preserve"> </w:t>
      </w:r>
      <w:r w:rsidRPr="006301A0">
        <w:rPr>
          <w:rFonts w:eastAsia="MS Mincho"/>
          <w:sz w:val="26"/>
          <w:szCs w:val="26"/>
          <w:lang w:val="es-ES"/>
        </w:rPr>
        <w:t>khai</w:t>
      </w:r>
      <w:r>
        <w:rPr>
          <w:rFonts w:eastAsia="MS Mincho"/>
          <w:sz w:val="26"/>
          <w:szCs w:val="26"/>
          <w:lang w:val="es-ES"/>
        </w:rPr>
        <w:t xml:space="preserve"> </w:t>
      </w:r>
      <w:r w:rsidRPr="006301A0">
        <w:rPr>
          <w:rFonts w:eastAsia="MS Mincho"/>
          <w:sz w:val="26"/>
          <w:szCs w:val="26"/>
          <w:lang w:val="es-ES"/>
        </w:rPr>
        <w:t>thác</w:t>
      </w:r>
      <w:r>
        <w:rPr>
          <w:rFonts w:eastAsia="MS Mincho"/>
          <w:sz w:val="26"/>
          <w:szCs w:val="26"/>
          <w:lang w:val="es-ES"/>
        </w:rPr>
        <w:t xml:space="preserve"> </w:t>
      </w:r>
      <w:r w:rsidRPr="006301A0">
        <w:rPr>
          <w:rFonts w:eastAsia="MS Mincho"/>
          <w:sz w:val="26"/>
          <w:szCs w:val="26"/>
          <w:lang w:val="es-ES"/>
        </w:rPr>
        <w:t>sử</w:t>
      </w:r>
      <w:r>
        <w:rPr>
          <w:rFonts w:eastAsia="MS Mincho"/>
          <w:sz w:val="26"/>
          <w:szCs w:val="26"/>
          <w:lang w:val="es-ES"/>
        </w:rPr>
        <w:t xml:space="preserve"> </w:t>
      </w:r>
      <w:r w:rsidRPr="006301A0">
        <w:rPr>
          <w:rFonts w:eastAsia="MS Mincho"/>
          <w:sz w:val="26"/>
          <w:szCs w:val="26"/>
          <w:lang w:val="es-ES"/>
        </w:rPr>
        <w:t>dụng:</w:t>
      </w:r>
    </w:p>
    <w:p w14:paraId="2835611E"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hiện</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quy</w:t>
      </w:r>
      <w:r>
        <w:rPr>
          <w:rFonts w:eastAsia="Calibri"/>
          <w:sz w:val="26"/>
          <w:szCs w:val="26"/>
          <w:lang w:val="es-ES"/>
        </w:rPr>
        <w:t xml:space="preserve"> </w:t>
      </w:r>
      <w:r w:rsidRPr="006301A0">
        <w:rPr>
          <w:rFonts w:eastAsia="Calibri"/>
          <w:sz w:val="26"/>
          <w:szCs w:val="26"/>
          <w:lang w:val="es-ES"/>
        </w:rPr>
        <w:t>đổi</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thẩm</w:t>
      </w:r>
      <w:r>
        <w:rPr>
          <w:rFonts w:eastAsia="Calibri"/>
          <w:sz w:val="26"/>
          <w:szCs w:val="26"/>
          <w:lang w:val="es-ES"/>
        </w:rPr>
        <w:t xml:space="preserve"> </w:t>
      </w:r>
      <w:r w:rsidRPr="006301A0">
        <w:rPr>
          <w:rFonts w:eastAsia="Calibri"/>
          <w:sz w:val="26"/>
          <w:szCs w:val="26"/>
          <w:lang w:val="es-ES"/>
        </w:rPr>
        <w:t>tra</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phê</w:t>
      </w:r>
      <w:r>
        <w:rPr>
          <w:rFonts w:eastAsia="Calibri"/>
          <w:sz w:val="26"/>
          <w:szCs w:val="26"/>
          <w:lang w:val="es-ES"/>
        </w:rPr>
        <w:t xml:space="preserve"> </w:t>
      </w:r>
      <w:r w:rsidRPr="006301A0">
        <w:rPr>
          <w:rFonts w:eastAsia="Calibri"/>
          <w:sz w:val="26"/>
          <w:szCs w:val="26"/>
          <w:lang w:val="es-ES"/>
        </w:rPr>
        <w:t>duyệt</w:t>
      </w:r>
      <w:r>
        <w:rPr>
          <w:rFonts w:eastAsia="Calibri"/>
          <w:sz w:val="26"/>
          <w:szCs w:val="26"/>
          <w:lang w:val="es-ES"/>
        </w:rPr>
        <w:t xml:space="preserve"> </w:t>
      </w:r>
      <w:r w:rsidRPr="006301A0">
        <w:rPr>
          <w:rFonts w:eastAsia="Calibri"/>
          <w:sz w:val="26"/>
          <w:szCs w:val="26"/>
          <w:lang w:val="es-ES"/>
        </w:rPr>
        <w:t>quyết</w:t>
      </w:r>
      <w:r>
        <w:rPr>
          <w:rFonts w:eastAsia="Calibri"/>
          <w:sz w:val="26"/>
          <w:szCs w:val="26"/>
          <w:lang w:val="es-ES"/>
        </w:rPr>
        <w:t xml:space="preserve"> </w:t>
      </w:r>
      <w:r w:rsidRPr="006301A0">
        <w:rPr>
          <w:rFonts w:eastAsia="Calibri"/>
          <w:sz w:val="26"/>
          <w:szCs w:val="26"/>
          <w:lang w:val="es-ES"/>
        </w:rPr>
        <w:t>toán</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00FB2A38">
        <w:rPr>
          <w:rFonts w:eastAsia="Calibri"/>
          <w:sz w:val="26"/>
          <w:szCs w:val="26"/>
          <w:lang w:val="es-ES"/>
        </w:rPr>
        <w:br/>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p>
    <w:p w14:paraId="22DB7FB6"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tháo</w:t>
      </w:r>
      <w:r>
        <w:rPr>
          <w:rFonts w:eastAsia="Calibri"/>
          <w:sz w:val="26"/>
          <w:szCs w:val="26"/>
          <w:lang w:val="es-ES"/>
        </w:rPr>
        <w:t xml:space="preserve"> </w:t>
      </w:r>
      <w:r w:rsidRPr="006301A0">
        <w:rPr>
          <w:rFonts w:eastAsia="Calibri"/>
          <w:sz w:val="26"/>
          <w:szCs w:val="26"/>
          <w:lang w:val="es-ES"/>
        </w:rPr>
        <w:t>dỡ</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tạm,</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phụ</w:t>
      </w:r>
      <w:r>
        <w:rPr>
          <w:rFonts w:eastAsia="Calibri"/>
          <w:sz w:val="26"/>
          <w:szCs w:val="26"/>
          <w:lang w:val="es-ES"/>
        </w:rPr>
        <w:t xml:space="preserve"> </w:t>
      </w:r>
      <w:r w:rsidRPr="006301A0">
        <w:rPr>
          <w:rFonts w:eastAsia="Calibri"/>
          <w:sz w:val="26"/>
          <w:szCs w:val="26"/>
          <w:lang w:val="es-ES"/>
        </w:rPr>
        <w:t>trợ</w:t>
      </w:r>
      <w:r>
        <w:rPr>
          <w:rFonts w:eastAsia="Calibri"/>
          <w:sz w:val="26"/>
          <w:szCs w:val="26"/>
          <w:lang w:val="es-ES"/>
        </w:rPr>
        <w:t xml:space="preserve"> </w:t>
      </w:r>
      <w:r w:rsidRPr="006301A0">
        <w:rPr>
          <w:rFonts w:eastAsia="Calibri"/>
          <w:sz w:val="26"/>
          <w:szCs w:val="26"/>
          <w:lang w:val="es-ES"/>
        </w:rPr>
        <w:t>phục</w:t>
      </w:r>
      <w:r>
        <w:rPr>
          <w:rFonts w:eastAsia="Calibri"/>
          <w:sz w:val="26"/>
          <w:szCs w:val="26"/>
          <w:lang w:val="es-ES"/>
        </w:rPr>
        <w:t xml:space="preserve"> </w:t>
      </w:r>
      <w:r w:rsidRPr="006301A0">
        <w:rPr>
          <w:rFonts w:eastAsia="Calibri"/>
          <w:sz w:val="26"/>
          <w:szCs w:val="26"/>
          <w:lang w:val="es-ES"/>
        </w:rPr>
        <w:t>vụ</w:t>
      </w:r>
      <w:r>
        <w:rPr>
          <w:rFonts w:eastAsia="Calibri"/>
          <w:sz w:val="26"/>
          <w:szCs w:val="26"/>
          <w:lang w:val="es-ES"/>
        </w:rPr>
        <w:t xml:space="preserve"> </w:t>
      </w:r>
      <w:r w:rsidRPr="006301A0">
        <w:rPr>
          <w:rFonts w:eastAsia="Calibri"/>
          <w:sz w:val="26"/>
          <w:szCs w:val="26"/>
          <w:lang w:val="es-ES"/>
        </w:rPr>
        <w:t>thi</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tạm</w:t>
      </w:r>
      <w:r>
        <w:rPr>
          <w:rFonts w:eastAsia="Calibri"/>
          <w:sz w:val="26"/>
          <w:szCs w:val="26"/>
          <w:lang w:val="es-ES"/>
        </w:rPr>
        <w:t xml:space="preserve"> </w:t>
      </w:r>
      <w:r w:rsidRPr="006301A0">
        <w:rPr>
          <w:rFonts w:eastAsia="Calibri"/>
          <w:sz w:val="26"/>
          <w:szCs w:val="26"/>
          <w:lang w:val="es-ES"/>
        </w:rPr>
        <w:t>(trừ</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thu</w:t>
      </w:r>
      <w:r>
        <w:rPr>
          <w:rFonts w:eastAsia="Calibri"/>
          <w:sz w:val="26"/>
          <w:szCs w:val="26"/>
          <w:lang w:val="es-ES"/>
        </w:rPr>
        <w:t xml:space="preserve"> </w:t>
      </w:r>
      <w:r w:rsidRPr="006301A0">
        <w:rPr>
          <w:rFonts w:eastAsia="Calibri"/>
          <w:sz w:val="26"/>
          <w:szCs w:val="26"/>
          <w:lang w:val="es-ES"/>
        </w:rPr>
        <w:t>hồi),</w:t>
      </w:r>
      <w:r w:rsidR="00AF7476">
        <w:rPr>
          <w:rFonts w:eastAsia="Calibri"/>
          <w:sz w:val="26"/>
          <w:szCs w:val="26"/>
          <w:lang w:val="es-ES"/>
        </w:rPr>
        <w:t>...</w:t>
      </w:r>
    </w:p>
    <w:p w14:paraId="59BF2B5A"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thu</w:t>
      </w:r>
      <w:r>
        <w:rPr>
          <w:rFonts w:eastAsia="Calibri"/>
          <w:sz w:val="26"/>
          <w:szCs w:val="26"/>
          <w:lang w:val="es-ES"/>
        </w:rPr>
        <w:t xml:space="preserve"> </w:t>
      </w:r>
      <w:r w:rsidRPr="006301A0">
        <w:rPr>
          <w:rFonts w:eastAsia="Calibri"/>
          <w:sz w:val="26"/>
          <w:szCs w:val="26"/>
          <w:lang w:val="es-ES"/>
        </w:rPr>
        <w:t>dọn</w:t>
      </w:r>
      <w:r>
        <w:rPr>
          <w:rFonts w:eastAsia="Calibri"/>
          <w:sz w:val="26"/>
          <w:szCs w:val="26"/>
          <w:lang w:val="es-ES"/>
        </w:rPr>
        <w:t xml:space="preserve"> </w:t>
      </w:r>
      <w:r w:rsidRPr="006301A0">
        <w:rPr>
          <w:rFonts w:eastAsia="Calibri"/>
          <w:sz w:val="26"/>
          <w:szCs w:val="26"/>
          <w:lang w:val="es-ES"/>
        </w:rPr>
        <w:t>vệ</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tổ</w:t>
      </w:r>
      <w:r>
        <w:rPr>
          <w:rFonts w:eastAsia="Calibri"/>
          <w:sz w:val="26"/>
          <w:szCs w:val="26"/>
          <w:lang w:val="es-ES"/>
        </w:rPr>
        <w:t xml:space="preserve"> </w:t>
      </w:r>
      <w:r w:rsidRPr="006301A0">
        <w:rPr>
          <w:rFonts w:eastAsia="Calibri"/>
          <w:sz w:val="26"/>
          <w:szCs w:val="26"/>
          <w:lang w:val="es-ES"/>
        </w:rPr>
        <w:t>chức</w:t>
      </w:r>
      <w:r>
        <w:rPr>
          <w:rFonts w:eastAsia="Calibri"/>
          <w:sz w:val="26"/>
          <w:szCs w:val="26"/>
          <w:lang w:val="es-ES"/>
        </w:rPr>
        <w:t xml:space="preserve"> </w:t>
      </w:r>
      <w:r w:rsidRPr="006301A0">
        <w:rPr>
          <w:rFonts w:eastAsia="Calibri"/>
          <w:sz w:val="26"/>
          <w:szCs w:val="26"/>
          <w:lang w:val="es-ES"/>
        </w:rPr>
        <w:t>nghiệm</w:t>
      </w:r>
      <w:r>
        <w:rPr>
          <w:rFonts w:eastAsia="Calibri"/>
          <w:sz w:val="26"/>
          <w:szCs w:val="26"/>
          <w:lang w:val="es-ES"/>
        </w:rPr>
        <w:t xml:space="preserve"> </w:t>
      </w:r>
      <w:r w:rsidRPr="006301A0">
        <w:rPr>
          <w:rFonts w:eastAsia="Calibri"/>
          <w:sz w:val="26"/>
          <w:szCs w:val="26"/>
          <w:lang w:val="es-ES"/>
        </w:rPr>
        <w:t>thu</w:t>
      </w:r>
      <w:r>
        <w:rPr>
          <w:rFonts w:eastAsia="Calibri"/>
          <w:sz w:val="26"/>
          <w:szCs w:val="26"/>
          <w:lang w:val="es-ES"/>
        </w:rPr>
        <w:t xml:space="preserve"> </w:t>
      </w:r>
      <w:r w:rsidRPr="006301A0">
        <w:rPr>
          <w:rFonts w:eastAsia="Calibri"/>
          <w:sz w:val="26"/>
          <w:szCs w:val="26"/>
          <w:lang w:val="es-ES"/>
        </w:rPr>
        <w:t>khánh</w:t>
      </w:r>
      <w:r>
        <w:rPr>
          <w:rFonts w:eastAsia="Calibri"/>
          <w:sz w:val="26"/>
          <w:szCs w:val="26"/>
          <w:lang w:val="es-ES"/>
        </w:rPr>
        <w:t xml:space="preserve"> </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bàn</w:t>
      </w:r>
      <w:r>
        <w:rPr>
          <w:rFonts w:eastAsia="Calibri"/>
          <w:sz w:val="26"/>
          <w:szCs w:val="26"/>
          <w:lang w:val="es-ES"/>
        </w:rPr>
        <w:t xml:space="preserve"> </w:t>
      </w:r>
      <w:r w:rsidRPr="006301A0">
        <w:rPr>
          <w:rFonts w:eastAsia="Calibri"/>
          <w:sz w:val="26"/>
          <w:szCs w:val="26"/>
          <w:lang w:val="es-ES"/>
        </w:rPr>
        <w:t>giao</w:t>
      </w:r>
      <w:r>
        <w:rPr>
          <w:rFonts w:eastAsia="Calibri"/>
          <w:sz w:val="26"/>
          <w:szCs w:val="26"/>
          <w:lang w:val="es-ES"/>
        </w:rPr>
        <w:t xml:space="preserve"> </w:t>
      </w:r>
      <w:r w:rsidR="00FB2A38">
        <w:rPr>
          <w:rFonts w:eastAsia="Calibri"/>
          <w:sz w:val="26"/>
          <w:szCs w:val="26"/>
          <w:lang w:val="es-ES"/>
        </w:rPr>
        <w:br/>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p>
    <w:p w14:paraId="15EF0B6B"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đào</w:t>
      </w:r>
      <w:r>
        <w:rPr>
          <w:rFonts w:eastAsia="Calibri"/>
          <w:sz w:val="26"/>
          <w:szCs w:val="26"/>
          <w:lang w:val="es-ES"/>
        </w:rPr>
        <w:t xml:space="preserve"> </w:t>
      </w:r>
      <w:r w:rsidRPr="006301A0">
        <w:rPr>
          <w:rFonts w:eastAsia="Calibri"/>
          <w:sz w:val="26"/>
          <w:szCs w:val="26"/>
          <w:lang w:val="es-ES"/>
        </w:rPr>
        <w:t>tạo</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nhân</w:t>
      </w:r>
      <w:r>
        <w:rPr>
          <w:rFonts w:eastAsia="Calibri"/>
          <w:sz w:val="26"/>
          <w:szCs w:val="26"/>
          <w:lang w:val="es-ES"/>
        </w:rPr>
        <w:t xml:space="preserve"> </w:t>
      </w:r>
      <w:r w:rsidRPr="006301A0">
        <w:rPr>
          <w:rFonts w:eastAsia="Calibri"/>
          <w:sz w:val="26"/>
          <w:szCs w:val="26"/>
          <w:lang w:val="es-ES"/>
        </w:rPr>
        <w:t>kỹ</w:t>
      </w:r>
      <w:r>
        <w:rPr>
          <w:rFonts w:eastAsia="Calibri"/>
          <w:sz w:val="26"/>
          <w:szCs w:val="26"/>
          <w:lang w:val="es-ES"/>
        </w:rPr>
        <w:t xml:space="preserve"> </w:t>
      </w:r>
      <w:r w:rsidRPr="006301A0">
        <w:rPr>
          <w:rFonts w:eastAsia="Calibri"/>
          <w:sz w:val="26"/>
          <w:szCs w:val="26"/>
          <w:lang w:val="es-ES"/>
        </w:rPr>
        <w:t>thuật</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cán</w:t>
      </w:r>
      <w:r>
        <w:rPr>
          <w:rFonts w:eastAsia="Calibri"/>
          <w:sz w:val="26"/>
          <w:szCs w:val="26"/>
          <w:lang w:val="es-ES"/>
        </w:rPr>
        <w:t xml:space="preserve"> </w:t>
      </w:r>
      <w:r w:rsidRPr="006301A0">
        <w:rPr>
          <w:rFonts w:eastAsia="Calibri"/>
          <w:sz w:val="26"/>
          <w:szCs w:val="26"/>
          <w:lang w:val="es-ES"/>
        </w:rPr>
        <w:t>bộ</w:t>
      </w:r>
      <w:r>
        <w:rPr>
          <w:rFonts w:eastAsia="Calibri"/>
          <w:sz w:val="26"/>
          <w:szCs w:val="26"/>
          <w:lang w:val="es-ES"/>
        </w:rPr>
        <w:t xml:space="preserve"> </w:t>
      </w:r>
      <w:r w:rsidRPr="006301A0">
        <w:rPr>
          <w:rFonts w:eastAsia="Calibri"/>
          <w:sz w:val="26"/>
          <w:szCs w:val="26"/>
          <w:lang w:val="es-ES"/>
        </w:rPr>
        <w:t>quản</w:t>
      </w:r>
      <w:r>
        <w:rPr>
          <w:rFonts w:eastAsia="Calibri"/>
          <w:sz w:val="26"/>
          <w:szCs w:val="26"/>
          <w:lang w:val="es-ES"/>
        </w:rPr>
        <w:t xml:space="preserve"> </w:t>
      </w:r>
      <w:r w:rsidRPr="006301A0">
        <w:rPr>
          <w:rFonts w:eastAsia="Calibri"/>
          <w:sz w:val="26"/>
          <w:szCs w:val="26"/>
          <w:lang w:val="es-ES"/>
        </w:rPr>
        <w:t>lý</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(nếu</w:t>
      </w:r>
      <w:r>
        <w:rPr>
          <w:rFonts w:eastAsia="Calibri"/>
          <w:sz w:val="26"/>
          <w:szCs w:val="26"/>
          <w:lang w:val="es-ES"/>
        </w:rPr>
        <w:t xml:space="preserve"> </w:t>
      </w:r>
      <w:r w:rsidRPr="006301A0">
        <w:rPr>
          <w:rFonts w:eastAsia="Calibri"/>
          <w:sz w:val="26"/>
          <w:szCs w:val="26"/>
          <w:lang w:val="es-ES"/>
        </w:rPr>
        <w:t>có).</w:t>
      </w:r>
    </w:p>
    <w:p w14:paraId="0E95B4AE"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chuyên</w:t>
      </w:r>
      <w:r>
        <w:rPr>
          <w:rFonts w:eastAsia="Calibri"/>
          <w:sz w:val="26"/>
          <w:szCs w:val="26"/>
          <w:lang w:val="es-ES"/>
        </w:rPr>
        <w:t xml:space="preserve"> </w:t>
      </w:r>
      <w:r w:rsidRPr="006301A0">
        <w:rPr>
          <w:rFonts w:eastAsia="Calibri"/>
          <w:sz w:val="26"/>
          <w:szCs w:val="26"/>
          <w:lang w:val="es-ES"/>
        </w:rPr>
        <w:t>gia</w:t>
      </w:r>
      <w:r>
        <w:rPr>
          <w:rFonts w:eastAsia="Calibri"/>
          <w:sz w:val="26"/>
          <w:szCs w:val="26"/>
          <w:lang w:val="es-ES"/>
        </w:rPr>
        <w:t xml:space="preserve"> </w:t>
      </w:r>
      <w:r w:rsidRPr="006301A0">
        <w:rPr>
          <w:rFonts w:eastAsia="Calibri"/>
          <w:sz w:val="26"/>
          <w:szCs w:val="26"/>
          <w:lang w:val="es-ES"/>
        </w:rPr>
        <w:t>vận</w:t>
      </w:r>
      <w:r>
        <w:rPr>
          <w:rFonts w:eastAsia="Calibri"/>
          <w:sz w:val="26"/>
          <w:szCs w:val="26"/>
          <w:lang w:val="es-ES"/>
        </w:rPr>
        <w:t xml:space="preserve"> </w:t>
      </w:r>
      <w:r w:rsidRPr="006301A0">
        <w:rPr>
          <w:rFonts w:eastAsia="Calibri"/>
          <w:sz w:val="26"/>
          <w:szCs w:val="26"/>
          <w:lang w:val="es-ES"/>
        </w:rPr>
        <w:t>hành</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thời</w:t>
      </w:r>
      <w:r>
        <w:rPr>
          <w:rFonts w:eastAsia="Calibri"/>
          <w:sz w:val="26"/>
          <w:szCs w:val="26"/>
          <w:lang w:val="es-ES"/>
        </w:rPr>
        <w:t xml:space="preserve"> </w:t>
      </w:r>
      <w:r w:rsidRPr="006301A0">
        <w:rPr>
          <w:rFonts w:eastAsia="Calibri"/>
          <w:sz w:val="26"/>
          <w:szCs w:val="26"/>
          <w:lang w:val="es-ES"/>
        </w:rPr>
        <w:t>gian</w:t>
      </w:r>
      <w:r>
        <w:rPr>
          <w:rFonts w:eastAsia="Calibri"/>
          <w:sz w:val="26"/>
          <w:szCs w:val="26"/>
          <w:lang w:val="es-ES"/>
        </w:rPr>
        <w:t xml:space="preserve"> </w:t>
      </w:r>
      <w:r w:rsidRPr="006301A0">
        <w:rPr>
          <w:rFonts w:eastAsia="Calibri"/>
          <w:sz w:val="26"/>
          <w:szCs w:val="26"/>
          <w:lang w:val="es-ES"/>
        </w:rPr>
        <w:t>chạy</w:t>
      </w:r>
      <w:r>
        <w:rPr>
          <w:rFonts w:eastAsia="Calibri"/>
          <w:sz w:val="26"/>
          <w:szCs w:val="26"/>
          <w:lang w:val="es-ES"/>
        </w:rPr>
        <w:t xml:space="preserve"> </w:t>
      </w:r>
      <w:r w:rsidRPr="006301A0">
        <w:rPr>
          <w:rFonts w:eastAsia="Calibri"/>
          <w:sz w:val="26"/>
          <w:szCs w:val="26"/>
          <w:lang w:val="es-ES"/>
        </w:rPr>
        <w:t>thử</w:t>
      </w:r>
      <w:r>
        <w:rPr>
          <w:rFonts w:eastAsia="Calibri"/>
          <w:sz w:val="26"/>
          <w:szCs w:val="26"/>
          <w:lang w:val="es-ES"/>
        </w:rPr>
        <w:t xml:space="preserve"> </w:t>
      </w:r>
      <w:r w:rsidRPr="006301A0">
        <w:rPr>
          <w:rFonts w:eastAsia="Calibri"/>
          <w:sz w:val="26"/>
          <w:szCs w:val="26"/>
          <w:lang w:val="es-ES"/>
        </w:rPr>
        <w:t>(nếu</w:t>
      </w:r>
      <w:r>
        <w:rPr>
          <w:rFonts w:eastAsia="Calibri"/>
          <w:sz w:val="26"/>
          <w:szCs w:val="26"/>
          <w:lang w:val="es-ES"/>
        </w:rPr>
        <w:t xml:space="preserve"> </w:t>
      </w:r>
      <w:r w:rsidRPr="006301A0">
        <w:rPr>
          <w:rFonts w:eastAsia="Calibri"/>
          <w:sz w:val="26"/>
          <w:szCs w:val="26"/>
          <w:lang w:val="es-ES"/>
        </w:rPr>
        <w:t>có).</w:t>
      </w:r>
    </w:p>
    <w:p w14:paraId="20414284" w14:textId="77777777" w:rsidR="006301A0" w:rsidRPr="006301A0" w:rsidRDefault="006301A0" w:rsidP="00BA0B16">
      <w:pPr>
        <w:spacing w:before="120" w:after="120" w:line="30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nguyên</w:t>
      </w:r>
      <w:r>
        <w:rPr>
          <w:rFonts w:eastAsia="Calibri"/>
          <w:sz w:val="26"/>
          <w:szCs w:val="26"/>
          <w:lang w:val="es-ES"/>
        </w:rPr>
        <w:t xml:space="preserve"> </w:t>
      </w:r>
      <w:r w:rsidRPr="006301A0">
        <w:rPr>
          <w:rFonts w:eastAsia="Calibri"/>
          <w:sz w:val="26"/>
          <w:szCs w:val="26"/>
          <w:lang w:val="es-ES"/>
        </w:rPr>
        <w:t>liệu,</w:t>
      </w:r>
      <w:r>
        <w:rPr>
          <w:rFonts w:eastAsia="Calibri"/>
          <w:sz w:val="26"/>
          <w:szCs w:val="26"/>
          <w:lang w:val="es-ES"/>
        </w:rPr>
        <w:t xml:space="preserve"> </w:t>
      </w:r>
      <w:r w:rsidRPr="006301A0">
        <w:rPr>
          <w:rFonts w:eastAsia="Calibri"/>
          <w:sz w:val="26"/>
          <w:szCs w:val="26"/>
          <w:lang w:val="es-ES"/>
        </w:rPr>
        <w:t>năng</w:t>
      </w:r>
      <w:r>
        <w:rPr>
          <w:rFonts w:eastAsia="Calibri"/>
          <w:sz w:val="26"/>
          <w:szCs w:val="26"/>
          <w:lang w:val="es-ES"/>
        </w:rPr>
        <w:t xml:space="preserve"> </w:t>
      </w:r>
      <w:r w:rsidRPr="006301A0">
        <w:rPr>
          <w:rFonts w:eastAsia="Calibri"/>
          <w:sz w:val="26"/>
          <w:szCs w:val="26"/>
          <w:lang w:val="es-ES"/>
        </w:rPr>
        <w:t>lượng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nhân</w:t>
      </w:r>
      <w:r>
        <w:rPr>
          <w:rFonts w:eastAsia="Calibri"/>
          <w:sz w:val="26"/>
          <w:szCs w:val="26"/>
          <w:lang w:val="es-ES"/>
        </w:rPr>
        <w:t xml:space="preserve"> </w:t>
      </w:r>
      <w:r w:rsidRPr="006301A0">
        <w:rPr>
          <w:rFonts w:eastAsia="Calibri"/>
          <w:sz w:val="26"/>
          <w:szCs w:val="26"/>
          <w:lang w:val="es-ES"/>
        </w:rPr>
        <w:t>lực</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quá</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chạy</w:t>
      </w:r>
      <w:r>
        <w:rPr>
          <w:rFonts w:eastAsia="Calibri"/>
          <w:sz w:val="26"/>
          <w:szCs w:val="26"/>
          <w:lang w:val="es-ES"/>
        </w:rPr>
        <w:t xml:space="preserve"> </w:t>
      </w:r>
      <w:r w:rsidRPr="006301A0">
        <w:rPr>
          <w:rFonts w:eastAsia="Calibri"/>
          <w:sz w:val="26"/>
          <w:szCs w:val="26"/>
          <w:lang w:val="es-ES"/>
        </w:rPr>
        <w:t>thử</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tải</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có</w:t>
      </w:r>
      <w:r>
        <w:rPr>
          <w:rFonts w:eastAsia="Calibri"/>
          <w:sz w:val="26"/>
          <w:szCs w:val="26"/>
          <w:lang w:val="es-ES"/>
        </w:rPr>
        <w:t xml:space="preserve"> </w:t>
      </w:r>
      <w:r w:rsidRPr="006301A0">
        <w:rPr>
          <w:rFonts w:eastAsia="Calibri"/>
          <w:sz w:val="26"/>
          <w:szCs w:val="26"/>
          <w:lang w:val="es-ES"/>
        </w:rPr>
        <w:t>tải</w:t>
      </w:r>
      <w:r>
        <w:rPr>
          <w:rFonts w:eastAsia="Calibri"/>
          <w:sz w:val="26"/>
          <w:szCs w:val="26"/>
          <w:lang w:val="es-ES"/>
        </w:rPr>
        <w:t xml:space="preserve"> </w:t>
      </w:r>
      <w:r w:rsidRPr="006301A0">
        <w:rPr>
          <w:rFonts w:eastAsia="Calibri"/>
          <w:sz w:val="26"/>
          <w:szCs w:val="26"/>
          <w:lang w:val="es-ES"/>
        </w:rPr>
        <w:t>(trừ</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phẩm</w:t>
      </w:r>
      <w:r>
        <w:rPr>
          <w:rFonts w:eastAsia="Calibri"/>
          <w:sz w:val="26"/>
          <w:szCs w:val="26"/>
          <w:lang w:val="es-ES"/>
        </w:rPr>
        <w:t xml:space="preserve"> </w:t>
      </w:r>
      <w:r w:rsidRPr="006301A0">
        <w:rPr>
          <w:rFonts w:eastAsia="Calibri"/>
          <w:sz w:val="26"/>
          <w:szCs w:val="26"/>
          <w:lang w:val="es-ES"/>
        </w:rPr>
        <w:t>thu</w:t>
      </w:r>
      <w:r>
        <w:rPr>
          <w:rFonts w:eastAsia="Calibri"/>
          <w:sz w:val="26"/>
          <w:szCs w:val="26"/>
          <w:lang w:val="es-ES"/>
        </w:rPr>
        <w:t xml:space="preserve"> </w:t>
      </w:r>
      <w:r w:rsidRPr="006301A0">
        <w:rPr>
          <w:rFonts w:eastAsia="Calibri"/>
          <w:sz w:val="26"/>
          <w:szCs w:val="26"/>
          <w:lang w:val="es-ES"/>
        </w:rPr>
        <w:t>hồi</w:t>
      </w:r>
      <w:r>
        <w:rPr>
          <w:rFonts w:eastAsia="Calibri"/>
          <w:sz w:val="26"/>
          <w:szCs w:val="26"/>
          <w:lang w:val="es-ES"/>
        </w:rPr>
        <w:t xml:space="preserve"> </w:t>
      </w:r>
      <w:r w:rsidRPr="006301A0">
        <w:rPr>
          <w:rFonts w:eastAsia="Calibri"/>
          <w:sz w:val="26"/>
          <w:szCs w:val="26"/>
          <w:lang w:val="es-ES"/>
        </w:rPr>
        <w:t>được),</w:t>
      </w:r>
      <w:r w:rsidR="00AF7476">
        <w:rPr>
          <w:rFonts w:eastAsia="Calibri"/>
          <w:sz w:val="26"/>
          <w:szCs w:val="26"/>
          <w:lang w:val="es-ES"/>
        </w:rPr>
        <w:t>...</w:t>
      </w:r>
    </w:p>
    <w:p w14:paraId="02A18A7D" w14:textId="77777777" w:rsidR="006301A0" w:rsidRPr="006301A0" w:rsidRDefault="006301A0" w:rsidP="00BA0B16">
      <w:pPr>
        <w:spacing w:before="120" w:after="120" w:line="307" w:lineRule="auto"/>
        <w:ind w:firstLine="567"/>
        <w:jc w:val="both"/>
        <w:rPr>
          <w:rFonts w:eastAsia="Calibri"/>
          <w:b/>
          <w:i/>
          <w:sz w:val="26"/>
          <w:szCs w:val="26"/>
          <w:lang w:val="es-ES"/>
        </w:rPr>
      </w:pPr>
      <w:r w:rsidRPr="006301A0">
        <w:rPr>
          <w:rFonts w:eastAsia="Calibri"/>
          <w:b/>
          <w:i/>
          <w:sz w:val="26"/>
          <w:szCs w:val="26"/>
          <w:lang w:val="es-ES"/>
        </w:rPr>
        <w:t>Cách</w:t>
      </w:r>
      <w:r>
        <w:rPr>
          <w:rFonts w:eastAsia="Calibri"/>
          <w:b/>
          <w:i/>
          <w:sz w:val="26"/>
          <w:szCs w:val="26"/>
          <w:lang w:val="es-ES"/>
        </w:rPr>
        <w:t xml:space="preserve"> </w:t>
      </w:r>
      <w:r w:rsidRPr="006301A0">
        <w:rPr>
          <w:rFonts w:eastAsia="Calibri"/>
          <w:b/>
          <w:i/>
          <w:sz w:val="26"/>
          <w:szCs w:val="26"/>
          <w:lang w:val="es-ES"/>
        </w:rPr>
        <w:t>khai</w:t>
      </w:r>
      <w:r>
        <w:rPr>
          <w:rFonts w:eastAsia="Calibri"/>
          <w:b/>
          <w:i/>
          <w:sz w:val="26"/>
          <w:szCs w:val="26"/>
          <w:lang w:val="es-ES"/>
        </w:rPr>
        <w:t xml:space="preserve"> </w:t>
      </w:r>
      <w:r w:rsidRPr="006301A0">
        <w:rPr>
          <w:rFonts w:eastAsia="Calibri"/>
          <w:b/>
          <w:i/>
          <w:sz w:val="26"/>
          <w:szCs w:val="26"/>
          <w:lang w:val="es-ES"/>
        </w:rPr>
        <w:t>thác</w:t>
      </w:r>
      <w:r>
        <w:rPr>
          <w:rFonts w:eastAsia="Calibri"/>
          <w:b/>
          <w:i/>
          <w:sz w:val="26"/>
          <w:szCs w:val="26"/>
          <w:lang w:val="es-ES"/>
        </w:rPr>
        <w:t xml:space="preserve"> </w:t>
      </w:r>
      <w:r w:rsidRPr="006301A0">
        <w:rPr>
          <w:rFonts w:eastAsia="Calibri"/>
          <w:b/>
          <w:i/>
          <w:sz w:val="26"/>
          <w:szCs w:val="26"/>
          <w:lang w:val="es-ES"/>
        </w:rPr>
        <w:t>thông</w:t>
      </w:r>
      <w:r>
        <w:rPr>
          <w:rFonts w:eastAsia="Calibri"/>
          <w:b/>
          <w:i/>
          <w:sz w:val="26"/>
          <w:szCs w:val="26"/>
          <w:lang w:val="es-ES"/>
        </w:rPr>
        <w:t xml:space="preserve"> </w:t>
      </w:r>
      <w:r w:rsidRPr="006301A0">
        <w:rPr>
          <w:rFonts w:eastAsia="Calibri"/>
          <w:b/>
          <w:i/>
          <w:sz w:val="26"/>
          <w:szCs w:val="26"/>
          <w:lang w:val="es-ES"/>
        </w:rPr>
        <w:t>tin</w:t>
      </w:r>
      <w:r>
        <w:rPr>
          <w:rFonts w:eastAsia="Calibri"/>
          <w:b/>
          <w:i/>
          <w:sz w:val="26"/>
          <w:szCs w:val="26"/>
          <w:lang w:val="es-ES"/>
        </w:rPr>
        <w:t xml:space="preserve"> </w:t>
      </w:r>
      <w:r w:rsidRPr="006301A0">
        <w:rPr>
          <w:rFonts w:eastAsia="Calibri"/>
          <w:b/>
          <w:i/>
          <w:sz w:val="26"/>
          <w:szCs w:val="26"/>
          <w:lang w:val="es-ES"/>
        </w:rPr>
        <w:t>giá</w:t>
      </w:r>
      <w:r>
        <w:rPr>
          <w:rFonts w:eastAsia="Calibri"/>
          <w:b/>
          <w:i/>
          <w:sz w:val="26"/>
          <w:szCs w:val="26"/>
          <w:lang w:val="es-ES"/>
        </w:rPr>
        <w:t xml:space="preserve"> </w:t>
      </w:r>
      <w:r w:rsidRPr="006301A0">
        <w:rPr>
          <w:rFonts w:eastAsia="Calibri"/>
          <w:b/>
          <w:i/>
          <w:sz w:val="26"/>
          <w:szCs w:val="26"/>
          <w:lang w:val="es-ES"/>
        </w:rPr>
        <w:t>trị</w:t>
      </w:r>
      <w:r>
        <w:rPr>
          <w:rFonts w:eastAsia="Calibri"/>
          <w:b/>
          <w:i/>
          <w:sz w:val="26"/>
          <w:szCs w:val="26"/>
          <w:lang w:val="es-ES"/>
        </w:rPr>
        <w:t xml:space="preserve"> </w:t>
      </w:r>
      <w:r w:rsidRPr="006301A0">
        <w:rPr>
          <w:rFonts w:eastAsia="Calibri"/>
          <w:b/>
          <w:i/>
          <w:sz w:val="26"/>
          <w:szCs w:val="26"/>
          <w:lang w:val="es-ES"/>
        </w:rPr>
        <w:t>đầu</w:t>
      </w:r>
      <w:r>
        <w:rPr>
          <w:rFonts w:eastAsia="Calibri"/>
          <w:b/>
          <w:i/>
          <w:sz w:val="26"/>
          <w:szCs w:val="26"/>
          <w:lang w:val="es-ES"/>
        </w:rPr>
        <w:t xml:space="preserve"> </w:t>
      </w:r>
      <w:r w:rsidRPr="006301A0">
        <w:rPr>
          <w:rFonts w:eastAsia="Calibri"/>
          <w:b/>
          <w:i/>
          <w:sz w:val="26"/>
          <w:szCs w:val="26"/>
          <w:lang w:val="es-ES"/>
        </w:rPr>
        <w:t>tư</w:t>
      </w:r>
      <w:r>
        <w:rPr>
          <w:rFonts w:eastAsia="Calibri"/>
          <w:b/>
          <w:i/>
          <w:sz w:val="26"/>
          <w:szCs w:val="26"/>
          <w:lang w:val="es-ES"/>
        </w:rPr>
        <w:t xml:space="preserve"> </w:t>
      </w:r>
      <w:r w:rsidRPr="006301A0">
        <w:rPr>
          <w:rFonts w:eastAsia="Calibri"/>
          <w:b/>
          <w:i/>
          <w:sz w:val="26"/>
          <w:szCs w:val="26"/>
          <w:lang w:val="es-ES"/>
        </w:rPr>
        <w:t>xây</w:t>
      </w:r>
      <w:r>
        <w:rPr>
          <w:rFonts w:eastAsia="Calibri"/>
          <w:b/>
          <w:i/>
          <w:sz w:val="26"/>
          <w:szCs w:val="26"/>
          <w:lang w:val="es-ES"/>
        </w:rPr>
        <w:t xml:space="preserve"> </w:t>
      </w:r>
      <w:r w:rsidRPr="006301A0">
        <w:rPr>
          <w:rFonts w:eastAsia="Calibri"/>
          <w:b/>
          <w:i/>
          <w:sz w:val="26"/>
          <w:szCs w:val="26"/>
          <w:lang w:val="es-ES"/>
        </w:rPr>
        <w:t>dựng</w:t>
      </w:r>
      <w:r>
        <w:rPr>
          <w:rFonts w:eastAsia="Calibri"/>
          <w:b/>
          <w:i/>
          <w:sz w:val="26"/>
          <w:szCs w:val="26"/>
          <w:lang w:val="es-ES"/>
        </w:rPr>
        <w:t xml:space="preserve"> </w:t>
      </w:r>
      <w:r w:rsidRPr="006301A0">
        <w:rPr>
          <w:rFonts w:eastAsia="Calibri"/>
          <w:b/>
          <w:i/>
          <w:sz w:val="26"/>
          <w:szCs w:val="26"/>
          <w:lang w:val="es-ES"/>
        </w:rPr>
        <w:t>cơ</w:t>
      </w:r>
      <w:r>
        <w:rPr>
          <w:rFonts w:eastAsia="Calibri"/>
          <w:b/>
          <w:i/>
          <w:sz w:val="26"/>
          <w:szCs w:val="26"/>
          <w:lang w:val="es-ES"/>
        </w:rPr>
        <w:t xml:space="preserve"> </w:t>
      </w:r>
      <w:r w:rsidRPr="006301A0">
        <w:rPr>
          <w:rFonts w:eastAsia="Calibri"/>
          <w:b/>
          <w:i/>
          <w:sz w:val="26"/>
          <w:szCs w:val="26"/>
          <w:lang w:val="es-ES"/>
        </w:rPr>
        <w:t>bản</w:t>
      </w:r>
      <w:r>
        <w:rPr>
          <w:rFonts w:eastAsia="Calibri"/>
          <w:b/>
          <w:i/>
          <w:sz w:val="26"/>
          <w:szCs w:val="26"/>
          <w:lang w:val="es-ES"/>
        </w:rPr>
        <w:t xml:space="preserve"> </w:t>
      </w:r>
      <w:r w:rsidRPr="006301A0">
        <w:rPr>
          <w:rFonts w:eastAsia="Calibri"/>
          <w:b/>
          <w:i/>
          <w:sz w:val="26"/>
          <w:szCs w:val="26"/>
          <w:lang w:val="es-ES"/>
        </w:rPr>
        <w:t>của</w:t>
      </w:r>
      <w:r>
        <w:rPr>
          <w:rFonts w:eastAsia="Calibri"/>
          <w:b/>
          <w:i/>
          <w:sz w:val="26"/>
          <w:szCs w:val="26"/>
          <w:lang w:val="es-ES"/>
        </w:rPr>
        <w:t xml:space="preserve"> </w:t>
      </w:r>
      <w:r w:rsidRPr="006301A0">
        <w:rPr>
          <w:rFonts w:eastAsia="Calibri"/>
          <w:b/>
          <w:i/>
          <w:sz w:val="26"/>
          <w:szCs w:val="26"/>
          <w:lang w:val="es-ES"/>
        </w:rPr>
        <w:t>doanh</w:t>
      </w:r>
      <w:r>
        <w:rPr>
          <w:rFonts w:eastAsia="Calibri"/>
          <w:b/>
          <w:i/>
          <w:sz w:val="26"/>
          <w:szCs w:val="26"/>
          <w:lang w:val="es-ES"/>
        </w:rPr>
        <w:t xml:space="preserve"> </w:t>
      </w:r>
      <w:r w:rsidRPr="006301A0">
        <w:rPr>
          <w:rFonts w:eastAsia="Calibri"/>
          <w:b/>
          <w:i/>
          <w:sz w:val="26"/>
          <w:szCs w:val="26"/>
          <w:lang w:val="es-ES"/>
        </w:rPr>
        <w:t>nghiệp:</w:t>
      </w:r>
    </w:p>
    <w:p w14:paraId="0A4A8A4C" w14:textId="77777777" w:rsidR="006301A0" w:rsidRPr="006301A0" w:rsidRDefault="006301A0" w:rsidP="00BA0B16">
      <w:pPr>
        <w:widowControl w:val="0"/>
        <w:numPr>
          <w:ilvl w:val="0"/>
          <w:numId w:val="11"/>
        </w:numPr>
        <w:tabs>
          <w:tab w:val="left" w:pos="993"/>
          <w:tab w:val="left" w:pos="1134"/>
        </w:tabs>
        <w:autoSpaceDE w:val="0"/>
        <w:autoSpaceDN w:val="0"/>
        <w:spacing w:before="120" w:after="120" w:line="307" w:lineRule="auto"/>
        <w:ind w:left="0" w:firstLine="567"/>
        <w:jc w:val="both"/>
        <w:rPr>
          <w:rFonts w:eastAsia="Calibri"/>
          <w:sz w:val="26"/>
          <w:szCs w:val="26"/>
        </w:rPr>
      </w:pPr>
      <w:r w:rsidRPr="006301A0">
        <w:rPr>
          <w:rFonts w:eastAsia="Calibri"/>
          <w:b/>
          <w:sz w:val="26"/>
          <w:szCs w:val="26"/>
          <w:lang w:val="es-ES"/>
        </w:rPr>
        <w:t>Trường</w:t>
      </w:r>
      <w:r>
        <w:rPr>
          <w:rFonts w:eastAsia="Calibri"/>
          <w:b/>
          <w:sz w:val="26"/>
          <w:szCs w:val="26"/>
          <w:lang w:val="es-ES"/>
        </w:rPr>
        <w:t xml:space="preserve"> </w:t>
      </w:r>
      <w:r w:rsidRPr="006301A0">
        <w:rPr>
          <w:rFonts w:eastAsia="Calibri"/>
          <w:b/>
          <w:sz w:val="26"/>
          <w:szCs w:val="26"/>
          <w:lang w:val="es-ES"/>
        </w:rPr>
        <w:t>hợp</w:t>
      </w:r>
      <w:r>
        <w:rPr>
          <w:rFonts w:eastAsia="Calibri"/>
          <w:b/>
          <w:sz w:val="26"/>
          <w:szCs w:val="26"/>
          <w:lang w:val="es-ES"/>
        </w:rPr>
        <w:t xml:space="preserve"> </w:t>
      </w:r>
      <w:r w:rsidRPr="006301A0">
        <w:rPr>
          <w:rFonts w:eastAsia="Calibri"/>
          <w:b/>
          <w:sz w:val="26"/>
          <w:szCs w:val="26"/>
          <w:lang w:val="es-ES"/>
        </w:rPr>
        <w:t>1</w:t>
      </w:r>
      <w:r w:rsidRPr="00EA19F3">
        <w:rPr>
          <w:rFonts w:eastAsia="Calibri"/>
          <w:b/>
          <w:sz w:val="26"/>
          <w:szCs w:val="26"/>
          <w:lang w:val="es-ES"/>
        </w:rPr>
        <w:t>:</w:t>
      </w:r>
      <w:r>
        <w:rPr>
          <w:rFonts w:eastAsia="Calibri"/>
          <w:sz w:val="26"/>
          <w:szCs w:val="26"/>
          <w:lang w:val="es-ES"/>
        </w:rPr>
        <w:t xml:space="preserve"> </w:t>
      </w:r>
      <w:r w:rsidR="00EA19F3" w:rsidRPr="006301A0">
        <w:rPr>
          <w:rFonts w:eastAsia="Calibri"/>
          <w:sz w:val="26"/>
          <w:szCs w:val="26"/>
          <w:lang w:val="es-ES"/>
        </w:rPr>
        <w:t>Trong</w:t>
      </w:r>
      <w:r w:rsidR="00EA19F3">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có</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hiện</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cơ</w:t>
      </w:r>
      <w:r>
        <w:rPr>
          <w:rFonts w:eastAsia="Calibri"/>
          <w:sz w:val="26"/>
          <w:szCs w:val="26"/>
          <w:lang w:val="es-ES"/>
        </w:rPr>
        <w:t xml:space="preserve"> </w:t>
      </w:r>
      <w:r w:rsidRPr="006301A0">
        <w:rPr>
          <w:rFonts w:eastAsia="Calibri"/>
          <w:sz w:val="26"/>
          <w:szCs w:val="26"/>
          <w:lang w:val="es-ES"/>
        </w:rPr>
        <w:t>bản</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xưởng,</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trụ</w:t>
      </w:r>
      <w:r>
        <w:rPr>
          <w:rFonts w:eastAsia="Calibri"/>
          <w:sz w:val="26"/>
          <w:szCs w:val="26"/>
          <w:lang w:val="es-ES"/>
        </w:rPr>
        <w:t xml:space="preserve"> </w:t>
      </w:r>
      <w:r w:rsidRPr="006301A0">
        <w:rPr>
          <w:rFonts w:eastAsia="Calibri"/>
          <w:sz w:val="26"/>
          <w:szCs w:val="26"/>
          <w:lang w:val="es-ES"/>
        </w:rPr>
        <w:t>sở</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phục</w:t>
      </w:r>
      <w:r>
        <w:rPr>
          <w:rFonts w:eastAsia="Calibri"/>
          <w:sz w:val="26"/>
          <w:szCs w:val="26"/>
          <w:lang w:val="es-ES"/>
        </w:rPr>
        <w:t xml:space="preserve"> </w:t>
      </w:r>
      <w:r w:rsidRPr="006301A0">
        <w:rPr>
          <w:rFonts w:eastAsia="Calibri"/>
          <w:sz w:val="26"/>
          <w:szCs w:val="26"/>
          <w:lang w:val="es-ES"/>
        </w:rPr>
        <w:t>vụ</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kinh</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rPr>
        <w:t>Cách</w:t>
      </w:r>
      <w:r>
        <w:rPr>
          <w:rFonts w:eastAsia="Calibri"/>
          <w:sz w:val="26"/>
          <w:szCs w:val="26"/>
        </w:rPr>
        <w:t xml:space="preserve"> </w:t>
      </w:r>
      <w:r w:rsidRPr="006301A0">
        <w:rPr>
          <w:rFonts w:eastAsia="Calibri"/>
          <w:sz w:val="26"/>
          <w:szCs w:val="26"/>
        </w:rPr>
        <w:t>khai</w:t>
      </w:r>
      <w:r>
        <w:rPr>
          <w:rFonts w:eastAsia="Calibri"/>
          <w:sz w:val="26"/>
          <w:szCs w:val="26"/>
        </w:rPr>
        <w:t xml:space="preserve"> </w:t>
      </w:r>
      <w:r w:rsidRPr="006301A0">
        <w:rPr>
          <w:rFonts w:eastAsia="Calibri"/>
          <w:sz w:val="26"/>
          <w:szCs w:val="26"/>
        </w:rPr>
        <w:t>thác</w:t>
      </w:r>
      <w:r>
        <w:rPr>
          <w:rFonts w:eastAsia="Calibri"/>
          <w:sz w:val="26"/>
          <w:szCs w:val="26"/>
        </w:rPr>
        <w:t xml:space="preserve"> </w:t>
      </w:r>
      <w:r w:rsidRPr="006301A0">
        <w:rPr>
          <w:rFonts w:eastAsia="Calibri"/>
          <w:sz w:val="26"/>
          <w:szCs w:val="26"/>
        </w:rPr>
        <w:t>thông</w:t>
      </w:r>
      <w:r>
        <w:rPr>
          <w:rFonts w:eastAsia="Calibri"/>
          <w:sz w:val="26"/>
          <w:szCs w:val="26"/>
        </w:rPr>
        <w:t xml:space="preserve"> </w:t>
      </w:r>
      <w:r w:rsidRPr="006301A0">
        <w:rPr>
          <w:rFonts w:eastAsia="Calibri"/>
          <w:sz w:val="26"/>
          <w:szCs w:val="26"/>
        </w:rPr>
        <w:t>tin</w:t>
      </w:r>
      <w:r>
        <w:rPr>
          <w:rFonts w:eastAsia="Calibri"/>
          <w:sz w:val="26"/>
          <w:szCs w:val="26"/>
        </w:rPr>
        <w:t xml:space="preserve"> </w:t>
      </w:r>
      <w:r w:rsidRPr="006301A0">
        <w:rPr>
          <w:rFonts w:eastAsia="Calibri"/>
          <w:sz w:val="26"/>
          <w:szCs w:val="26"/>
        </w:rPr>
        <w:t>như</w:t>
      </w:r>
      <w:r>
        <w:rPr>
          <w:rFonts w:eastAsia="Calibri"/>
          <w:sz w:val="26"/>
          <w:szCs w:val="26"/>
        </w:rPr>
        <w:t xml:space="preserve"> </w:t>
      </w:r>
      <w:r w:rsidRPr="006301A0">
        <w:rPr>
          <w:rFonts w:eastAsia="Calibri"/>
          <w:sz w:val="26"/>
          <w:szCs w:val="26"/>
        </w:rPr>
        <w:t>sau:</w:t>
      </w:r>
    </w:p>
    <w:p w14:paraId="68A83184" w14:textId="77777777" w:rsidR="006301A0" w:rsidRPr="006301A0" w:rsidRDefault="006301A0" w:rsidP="00BA0B16">
      <w:pPr>
        <w:tabs>
          <w:tab w:val="left" w:pos="993"/>
          <w:tab w:val="left" w:pos="1134"/>
        </w:tabs>
        <w:spacing w:before="120" w:after="120" w:line="307" w:lineRule="auto"/>
        <w:ind w:firstLine="567"/>
        <w:jc w:val="both"/>
        <w:rPr>
          <w:rFonts w:eastAsia="Calibri"/>
          <w:sz w:val="26"/>
          <w:szCs w:val="26"/>
        </w:rPr>
      </w:pPr>
      <w:r w:rsidRPr="006301A0">
        <w:rPr>
          <w:rFonts w:eastAsia="Calibri"/>
          <w:b/>
          <w:sz w:val="26"/>
          <w:szCs w:val="26"/>
        </w:rPr>
        <w:t>Cách</w:t>
      </w:r>
      <w:r>
        <w:rPr>
          <w:rFonts w:eastAsia="Calibri"/>
          <w:b/>
          <w:sz w:val="26"/>
          <w:szCs w:val="26"/>
        </w:rPr>
        <w:t xml:space="preserve"> </w:t>
      </w:r>
      <w:r w:rsidRPr="006301A0">
        <w:rPr>
          <w:rFonts w:eastAsia="Calibri"/>
          <w:b/>
          <w:sz w:val="26"/>
          <w:szCs w:val="26"/>
        </w:rPr>
        <w:t>1</w:t>
      </w:r>
      <w:r w:rsidRPr="00EA19F3">
        <w:rPr>
          <w:rFonts w:eastAsia="Calibri"/>
          <w:b/>
          <w:sz w:val="26"/>
          <w:szCs w:val="26"/>
        </w:rPr>
        <w:t>:</w:t>
      </w:r>
      <w:r>
        <w:rPr>
          <w:rFonts w:eastAsia="Calibri"/>
          <w:sz w:val="26"/>
          <w:szCs w:val="26"/>
        </w:rPr>
        <w:t xml:space="preserve"> </w:t>
      </w:r>
      <w:r w:rsidR="00EA19F3" w:rsidRPr="006301A0">
        <w:rPr>
          <w:rFonts w:eastAsia="Calibri"/>
          <w:sz w:val="26"/>
          <w:szCs w:val="26"/>
        </w:rPr>
        <w:t>Giá</w:t>
      </w:r>
      <w:r w:rsidR="00EA19F3">
        <w:rPr>
          <w:rFonts w:eastAsia="Calibri"/>
          <w:sz w:val="26"/>
          <w:szCs w:val="26"/>
        </w:rPr>
        <w:t xml:space="preserve"> </w:t>
      </w:r>
      <w:r w:rsidRPr="006301A0">
        <w:rPr>
          <w:rFonts w:eastAsia="Calibri"/>
          <w:sz w:val="26"/>
          <w:szCs w:val="26"/>
        </w:rPr>
        <w:t>trị</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XDCB</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năm</w:t>
      </w:r>
      <w:r>
        <w:rPr>
          <w:rFonts w:eastAsia="Calibri"/>
          <w:sz w:val="26"/>
          <w:szCs w:val="26"/>
        </w:rPr>
        <w:t xml:space="preserve"> </w:t>
      </w:r>
      <w:r w:rsidRPr="006301A0">
        <w:rPr>
          <w:rFonts w:eastAsia="Calibri"/>
          <w:sz w:val="26"/>
          <w:szCs w:val="26"/>
        </w:rPr>
        <w:t>được</w:t>
      </w:r>
      <w:r>
        <w:rPr>
          <w:rFonts w:eastAsia="Calibri"/>
          <w:sz w:val="26"/>
          <w:szCs w:val="26"/>
        </w:rPr>
        <w:t xml:space="preserve"> </w:t>
      </w:r>
      <w:r w:rsidRPr="006301A0">
        <w:rPr>
          <w:rFonts w:eastAsia="Calibri"/>
          <w:sz w:val="26"/>
          <w:szCs w:val="26"/>
        </w:rPr>
        <w:t>lấy</w:t>
      </w:r>
      <w:r>
        <w:rPr>
          <w:rFonts w:eastAsia="Calibri"/>
          <w:sz w:val="26"/>
          <w:szCs w:val="26"/>
        </w:rPr>
        <w:t xml:space="preserve"> </w:t>
      </w:r>
      <w:r w:rsidRPr="006301A0">
        <w:rPr>
          <w:rFonts w:eastAsia="Calibri"/>
          <w:sz w:val="26"/>
          <w:szCs w:val="26"/>
        </w:rPr>
        <w:t>từ</w:t>
      </w:r>
      <w:r>
        <w:rPr>
          <w:rFonts w:eastAsia="Calibri"/>
          <w:sz w:val="26"/>
          <w:szCs w:val="26"/>
        </w:rPr>
        <w:t xml:space="preserve"> </w:t>
      </w:r>
      <w:r w:rsidRPr="006301A0">
        <w:rPr>
          <w:rFonts w:eastAsia="Calibri"/>
          <w:b/>
          <w:sz w:val="26"/>
          <w:szCs w:val="26"/>
        </w:rPr>
        <w:t>số</w:t>
      </w:r>
      <w:r>
        <w:rPr>
          <w:rFonts w:eastAsia="Calibri"/>
          <w:b/>
          <w:sz w:val="26"/>
          <w:szCs w:val="26"/>
        </w:rPr>
        <w:t xml:space="preserve"> </w:t>
      </w:r>
      <w:r w:rsidRPr="006301A0">
        <w:rPr>
          <w:rFonts w:eastAsia="Calibri"/>
          <w:b/>
          <w:sz w:val="26"/>
          <w:szCs w:val="26"/>
        </w:rPr>
        <w:t>phát</w:t>
      </w:r>
      <w:r>
        <w:rPr>
          <w:rFonts w:eastAsia="Calibri"/>
          <w:b/>
          <w:sz w:val="26"/>
          <w:szCs w:val="26"/>
        </w:rPr>
        <w:t xml:space="preserve"> </w:t>
      </w:r>
      <w:r w:rsidRPr="006301A0">
        <w:rPr>
          <w:rFonts w:eastAsia="Calibri"/>
          <w:b/>
          <w:sz w:val="26"/>
          <w:szCs w:val="26"/>
        </w:rPr>
        <w:t>sinh</w:t>
      </w:r>
      <w:r>
        <w:rPr>
          <w:rFonts w:eastAsia="Calibri"/>
          <w:b/>
          <w:sz w:val="26"/>
          <w:szCs w:val="26"/>
        </w:rPr>
        <w:t xml:space="preserve"> </w:t>
      </w:r>
      <w:r w:rsidRPr="006301A0">
        <w:rPr>
          <w:rFonts w:eastAsia="Calibri"/>
          <w:b/>
          <w:sz w:val="26"/>
          <w:szCs w:val="26"/>
        </w:rPr>
        <w:t>bên</w:t>
      </w:r>
      <w:r>
        <w:rPr>
          <w:rFonts w:eastAsia="Calibri"/>
          <w:b/>
          <w:sz w:val="26"/>
          <w:szCs w:val="26"/>
        </w:rPr>
        <w:t xml:space="preserve"> </w:t>
      </w:r>
      <w:r w:rsidRPr="006301A0">
        <w:rPr>
          <w:rFonts w:eastAsia="Calibri"/>
          <w:b/>
          <w:sz w:val="26"/>
          <w:szCs w:val="26"/>
        </w:rPr>
        <w:t>Nợ</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tài</w:t>
      </w:r>
      <w:r>
        <w:rPr>
          <w:rFonts w:eastAsia="Calibri"/>
          <w:sz w:val="26"/>
          <w:szCs w:val="26"/>
        </w:rPr>
        <w:t xml:space="preserve"> </w:t>
      </w:r>
      <w:r w:rsidRPr="006301A0">
        <w:rPr>
          <w:rFonts w:eastAsia="Calibri"/>
          <w:sz w:val="26"/>
          <w:szCs w:val="26"/>
        </w:rPr>
        <w:t>khoản</w:t>
      </w:r>
      <w:r>
        <w:rPr>
          <w:rFonts w:eastAsia="Calibri"/>
          <w:sz w:val="26"/>
          <w:szCs w:val="26"/>
        </w:rPr>
        <w:t xml:space="preserve"> </w:t>
      </w:r>
      <w:r w:rsidRPr="006301A0">
        <w:rPr>
          <w:rFonts w:eastAsia="Calibri"/>
          <w:sz w:val="26"/>
          <w:szCs w:val="26"/>
        </w:rPr>
        <w:t>2412</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cơ</w:t>
      </w:r>
      <w:r>
        <w:rPr>
          <w:rFonts w:eastAsia="Calibri"/>
          <w:sz w:val="26"/>
          <w:szCs w:val="26"/>
        </w:rPr>
        <w:t xml:space="preserve"> </w:t>
      </w:r>
      <w:r w:rsidRPr="006301A0">
        <w:rPr>
          <w:rFonts w:eastAsia="Calibri"/>
          <w:sz w:val="26"/>
          <w:szCs w:val="26"/>
        </w:rPr>
        <w:t>bản)</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bảng</w:t>
      </w:r>
      <w:r>
        <w:rPr>
          <w:rFonts w:eastAsia="Calibri"/>
          <w:sz w:val="26"/>
          <w:szCs w:val="26"/>
        </w:rPr>
        <w:t xml:space="preserve"> </w:t>
      </w:r>
      <w:r w:rsidRPr="006301A0">
        <w:rPr>
          <w:rFonts w:eastAsia="Calibri"/>
          <w:sz w:val="26"/>
          <w:szCs w:val="26"/>
        </w:rPr>
        <w:t>cân</w:t>
      </w:r>
      <w:r>
        <w:rPr>
          <w:rFonts w:eastAsia="Calibri"/>
          <w:sz w:val="26"/>
          <w:szCs w:val="26"/>
        </w:rPr>
        <w:t xml:space="preserve"> </w:t>
      </w:r>
      <w:r w:rsidRPr="006301A0">
        <w:rPr>
          <w:rFonts w:eastAsia="Calibri"/>
          <w:sz w:val="26"/>
          <w:szCs w:val="26"/>
        </w:rPr>
        <w:t>đối</w:t>
      </w:r>
      <w:r>
        <w:rPr>
          <w:rFonts w:eastAsia="Calibri"/>
          <w:sz w:val="26"/>
          <w:szCs w:val="26"/>
        </w:rPr>
        <w:t xml:space="preserve"> </w:t>
      </w:r>
      <w:r w:rsidRPr="006301A0">
        <w:rPr>
          <w:rFonts w:eastAsia="Calibri"/>
          <w:sz w:val="26"/>
          <w:szCs w:val="26"/>
        </w:rPr>
        <w:t>tài</w:t>
      </w:r>
      <w:r>
        <w:rPr>
          <w:rFonts w:eastAsia="Calibri"/>
          <w:sz w:val="26"/>
          <w:szCs w:val="26"/>
        </w:rPr>
        <w:t xml:space="preserve"> </w:t>
      </w:r>
      <w:r w:rsidRPr="006301A0">
        <w:rPr>
          <w:rFonts w:eastAsia="Calibri"/>
          <w:sz w:val="26"/>
          <w:szCs w:val="26"/>
        </w:rPr>
        <w:t>khoản</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doanh</w:t>
      </w:r>
      <w:r>
        <w:rPr>
          <w:rFonts w:eastAsia="Calibri"/>
          <w:sz w:val="26"/>
          <w:szCs w:val="26"/>
        </w:rPr>
        <w:t xml:space="preserve"> </w:t>
      </w:r>
      <w:r w:rsidRPr="006301A0">
        <w:rPr>
          <w:rFonts w:eastAsia="Calibri"/>
          <w:sz w:val="26"/>
          <w:szCs w:val="26"/>
        </w:rPr>
        <w:t>nghiệp.</w:t>
      </w:r>
    </w:p>
    <w:p w14:paraId="178096B9" w14:textId="77777777" w:rsidR="006301A0" w:rsidRPr="006301A0" w:rsidRDefault="006301A0" w:rsidP="00BA0B16">
      <w:pPr>
        <w:tabs>
          <w:tab w:val="left" w:pos="993"/>
          <w:tab w:val="left" w:pos="1134"/>
        </w:tabs>
        <w:spacing w:before="120" w:after="120" w:line="307" w:lineRule="auto"/>
        <w:ind w:firstLine="567"/>
        <w:jc w:val="both"/>
        <w:rPr>
          <w:rFonts w:eastAsia="Calibri"/>
          <w:sz w:val="26"/>
          <w:szCs w:val="26"/>
          <w:lang w:val="es-ES"/>
        </w:rPr>
      </w:pPr>
      <w:r w:rsidRPr="006301A0">
        <w:rPr>
          <w:rFonts w:eastAsia="Calibri"/>
          <w:b/>
          <w:sz w:val="26"/>
          <w:szCs w:val="26"/>
        </w:rPr>
        <w:t>Cách</w:t>
      </w:r>
      <w:r>
        <w:rPr>
          <w:rFonts w:eastAsia="Calibri"/>
          <w:b/>
          <w:sz w:val="26"/>
          <w:szCs w:val="26"/>
        </w:rPr>
        <w:t xml:space="preserve"> </w:t>
      </w:r>
      <w:r w:rsidRPr="006301A0">
        <w:rPr>
          <w:rFonts w:eastAsia="Calibri"/>
          <w:b/>
          <w:sz w:val="26"/>
          <w:szCs w:val="26"/>
        </w:rPr>
        <w:t>2</w:t>
      </w:r>
      <w:r w:rsidRPr="00EA19F3">
        <w:rPr>
          <w:rFonts w:eastAsia="Calibri"/>
          <w:b/>
          <w:sz w:val="26"/>
          <w:szCs w:val="26"/>
        </w:rPr>
        <w:t>:</w:t>
      </w:r>
      <w:r>
        <w:rPr>
          <w:rFonts w:eastAsia="Calibri"/>
          <w:sz w:val="26"/>
          <w:szCs w:val="26"/>
        </w:rPr>
        <w:t xml:space="preserve"> </w:t>
      </w:r>
      <w:r w:rsidR="00EA19F3" w:rsidRPr="006301A0">
        <w:rPr>
          <w:rFonts w:eastAsia="Calibri"/>
          <w:sz w:val="26"/>
          <w:szCs w:val="26"/>
        </w:rPr>
        <w:t>Giá</w:t>
      </w:r>
      <w:r w:rsidR="00EA19F3">
        <w:rPr>
          <w:rFonts w:eastAsia="Calibri"/>
          <w:sz w:val="26"/>
          <w:szCs w:val="26"/>
        </w:rPr>
        <w:t xml:space="preserve"> </w:t>
      </w:r>
      <w:r w:rsidRPr="006301A0">
        <w:rPr>
          <w:rFonts w:eastAsia="Calibri"/>
          <w:sz w:val="26"/>
          <w:szCs w:val="26"/>
        </w:rPr>
        <w:t>trị</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tư</w:t>
      </w:r>
      <w:r>
        <w:rPr>
          <w:rFonts w:eastAsia="Calibri"/>
          <w:sz w:val="26"/>
          <w:szCs w:val="26"/>
        </w:rPr>
        <w:t xml:space="preserve"> </w:t>
      </w:r>
      <w:r w:rsidRPr="006301A0">
        <w:rPr>
          <w:rFonts w:eastAsia="Calibri"/>
          <w:sz w:val="26"/>
          <w:szCs w:val="26"/>
        </w:rPr>
        <w:t>XDCB</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năm</w:t>
      </w:r>
      <w:r>
        <w:rPr>
          <w:rFonts w:eastAsia="Calibri"/>
          <w:sz w:val="26"/>
          <w:szCs w:val="26"/>
        </w:rPr>
        <w:t xml:space="preserve"> </w:t>
      </w:r>
      <w:r w:rsidRPr="006301A0">
        <w:rPr>
          <w:rFonts w:eastAsia="Calibri"/>
          <w:sz w:val="26"/>
          <w:szCs w:val="26"/>
        </w:rPr>
        <w:t>được</w:t>
      </w:r>
      <w:r>
        <w:rPr>
          <w:rFonts w:eastAsia="Calibri"/>
          <w:sz w:val="26"/>
          <w:szCs w:val="26"/>
        </w:rPr>
        <w:t xml:space="preserve"> </w:t>
      </w:r>
      <w:r w:rsidRPr="006301A0">
        <w:rPr>
          <w:rFonts w:eastAsia="Calibri"/>
          <w:sz w:val="26"/>
          <w:szCs w:val="26"/>
        </w:rPr>
        <w:t>lấy</w:t>
      </w:r>
      <w:r>
        <w:rPr>
          <w:rFonts w:eastAsia="Calibri"/>
          <w:sz w:val="26"/>
          <w:szCs w:val="26"/>
        </w:rPr>
        <w:t xml:space="preserve"> </w:t>
      </w:r>
      <w:r w:rsidRPr="006301A0">
        <w:rPr>
          <w:rFonts w:eastAsia="Calibri"/>
          <w:sz w:val="26"/>
          <w:szCs w:val="26"/>
        </w:rPr>
        <w:t>từ</w:t>
      </w:r>
      <w:r>
        <w:rPr>
          <w:rFonts w:eastAsia="Calibri"/>
          <w:sz w:val="26"/>
          <w:szCs w:val="26"/>
        </w:rPr>
        <w:t xml:space="preserve"> </w:t>
      </w:r>
      <w:r w:rsidRPr="006301A0">
        <w:rPr>
          <w:rFonts w:eastAsia="Calibri"/>
          <w:sz w:val="26"/>
          <w:szCs w:val="26"/>
        </w:rPr>
        <w:t>số</w:t>
      </w:r>
      <w:r>
        <w:rPr>
          <w:rFonts w:eastAsia="Calibri"/>
          <w:sz w:val="26"/>
          <w:szCs w:val="26"/>
        </w:rPr>
        <w:t xml:space="preserve"> </w:t>
      </w:r>
      <w:r w:rsidRPr="006301A0">
        <w:rPr>
          <w:rFonts w:eastAsia="Calibri"/>
          <w:b/>
          <w:sz w:val="26"/>
          <w:szCs w:val="26"/>
        </w:rPr>
        <w:t>tăng</w:t>
      </w:r>
      <w:r>
        <w:rPr>
          <w:rFonts w:eastAsia="Calibri"/>
          <w:b/>
          <w:sz w:val="26"/>
          <w:szCs w:val="26"/>
        </w:rPr>
        <w:t xml:space="preserve"> </w:t>
      </w:r>
      <w:r w:rsidRPr="006301A0">
        <w:rPr>
          <w:rFonts w:eastAsia="Calibri"/>
          <w:b/>
          <w:sz w:val="26"/>
          <w:szCs w:val="26"/>
        </w:rPr>
        <w:t>trong</w:t>
      </w:r>
      <w:r>
        <w:rPr>
          <w:rFonts w:eastAsia="Calibri"/>
          <w:b/>
          <w:sz w:val="26"/>
          <w:szCs w:val="26"/>
        </w:rPr>
        <w:t xml:space="preserve"> </w:t>
      </w:r>
      <w:r w:rsidRPr="006301A0">
        <w:rPr>
          <w:rFonts w:eastAsia="Calibri"/>
          <w:b/>
          <w:sz w:val="26"/>
          <w:szCs w:val="26"/>
        </w:rPr>
        <w:t>năm</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Thuyết</w:t>
      </w:r>
      <w:r>
        <w:rPr>
          <w:rFonts w:eastAsia="Calibri"/>
          <w:sz w:val="26"/>
          <w:szCs w:val="26"/>
        </w:rPr>
        <w:t xml:space="preserve"> </w:t>
      </w:r>
      <w:r w:rsidRPr="006301A0">
        <w:rPr>
          <w:rFonts w:eastAsia="Calibri"/>
          <w:sz w:val="26"/>
          <w:szCs w:val="26"/>
        </w:rPr>
        <w:t>minh</w:t>
      </w:r>
      <w:r>
        <w:rPr>
          <w:rFonts w:eastAsia="Calibri"/>
          <w:sz w:val="26"/>
          <w:szCs w:val="26"/>
        </w:rPr>
        <w:t xml:space="preserve"> </w:t>
      </w:r>
      <w:r w:rsidRPr="006301A0">
        <w:rPr>
          <w:rFonts w:eastAsia="Calibri"/>
          <w:sz w:val="26"/>
          <w:szCs w:val="26"/>
        </w:rPr>
        <w:t>Xây</w:t>
      </w:r>
      <w:r>
        <w:rPr>
          <w:rFonts w:eastAsia="Calibri"/>
          <w:sz w:val="26"/>
          <w:szCs w:val="26"/>
        </w:rPr>
        <w:t xml:space="preserve"> </w:t>
      </w:r>
      <w:r w:rsidRPr="006301A0">
        <w:rPr>
          <w:rFonts w:eastAsia="Calibri"/>
          <w:sz w:val="26"/>
          <w:szCs w:val="26"/>
        </w:rPr>
        <w:t>dựng</w:t>
      </w:r>
      <w:r>
        <w:rPr>
          <w:rFonts w:eastAsia="Calibri"/>
          <w:sz w:val="26"/>
          <w:szCs w:val="26"/>
        </w:rPr>
        <w:t xml:space="preserve"> </w:t>
      </w:r>
      <w:r w:rsidRPr="006301A0">
        <w:rPr>
          <w:rFonts w:eastAsia="Calibri"/>
          <w:sz w:val="26"/>
          <w:szCs w:val="26"/>
        </w:rPr>
        <w:t>cơ</w:t>
      </w:r>
      <w:r>
        <w:rPr>
          <w:rFonts w:eastAsia="Calibri"/>
          <w:sz w:val="26"/>
          <w:szCs w:val="26"/>
        </w:rPr>
        <w:t xml:space="preserve"> </w:t>
      </w:r>
      <w:r w:rsidRPr="006301A0">
        <w:rPr>
          <w:rFonts w:eastAsia="Calibri"/>
          <w:sz w:val="26"/>
          <w:szCs w:val="26"/>
        </w:rPr>
        <w:t>bản</w:t>
      </w:r>
      <w:r>
        <w:rPr>
          <w:rFonts w:eastAsia="Calibri"/>
          <w:sz w:val="26"/>
          <w:szCs w:val="26"/>
        </w:rPr>
        <w:t xml:space="preserve"> </w:t>
      </w:r>
      <w:r w:rsidRPr="006301A0">
        <w:rPr>
          <w:rFonts w:eastAsia="Calibri"/>
          <w:sz w:val="26"/>
          <w:szCs w:val="26"/>
        </w:rPr>
        <w:t>(</w:t>
      </w:r>
      <w:r w:rsidRPr="006301A0">
        <w:rPr>
          <w:rFonts w:eastAsia="Calibri"/>
          <w:b/>
          <w:i/>
          <w:sz w:val="26"/>
          <w:szCs w:val="26"/>
        </w:rPr>
        <w:t>không</w:t>
      </w:r>
      <w:r>
        <w:rPr>
          <w:rFonts w:eastAsia="Calibri"/>
          <w:b/>
          <w:i/>
          <w:sz w:val="26"/>
          <w:szCs w:val="26"/>
        </w:rPr>
        <w:t xml:space="preserve"> </w:t>
      </w:r>
      <w:r w:rsidRPr="006301A0">
        <w:rPr>
          <w:rFonts w:eastAsia="Calibri"/>
          <w:b/>
          <w:i/>
          <w:sz w:val="26"/>
          <w:szCs w:val="26"/>
        </w:rPr>
        <w:t>tính</w:t>
      </w:r>
      <w:r>
        <w:rPr>
          <w:rFonts w:eastAsia="Calibri"/>
          <w:sz w:val="26"/>
          <w:szCs w:val="26"/>
        </w:rPr>
        <w:t xml:space="preserve"> </w:t>
      </w:r>
      <w:r w:rsidRPr="006301A0">
        <w:rPr>
          <w:rFonts w:eastAsia="Calibri"/>
          <w:sz w:val="26"/>
          <w:szCs w:val="26"/>
        </w:rPr>
        <w:t>phần</w:t>
      </w:r>
      <w:r>
        <w:rPr>
          <w:rFonts w:eastAsia="Calibri"/>
          <w:sz w:val="26"/>
          <w:szCs w:val="26"/>
        </w:rPr>
        <w:t xml:space="preserve"> </w:t>
      </w:r>
      <w:r w:rsidRPr="006301A0">
        <w:rPr>
          <w:rFonts w:eastAsia="Calibri"/>
          <w:sz w:val="26"/>
          <w:szCs w:val="26"/>
        </w:rPr>
        <w:t>tăng</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năm</w:t>
      </w:r>
      <w:r>
        <w:rPr>
          <w:rFonts w:eastAsia="Calibri"/>
          <w:sz w:val="26"/>
          <w:szCs w:val="26"/>
        </w:rPr>
        <w:t xml:space="preserve"> </w:t>
      </w:r>
      <w:r w:rsidRPr="006301A0">
        <w:rPr>
          <w:rFonts w:eastAsia="Calibri"/>
          <w:sz w:val="26"/>
          <w:szCs w:val="26"/>
        </w:rPr>
        <w:t>khi</w:t>
      </w:r>
      <w:r>
        <w:rPr>
          <w:rFonts w:eastAsia="Calibri"/>
          <w:sz w:val="26"/>
          <w:szCs w:val="26"/>
        </w:rPr>
        <w:t xml:space="preserve"> </w:t>
      </w:r>
      <w:r w:rsidRPr="006301A0">
        <w:rPr>
          <w:rFonts w:eastAsia="Calibri"/>
          <w:sz w:val="26"/>
          <w:szCs w:val="26"/>
        </w:rPr>
        <w:t>mua</w:t>
      </w:r>
      <w:r>
        <w:rPr>
          <w:rFonts w:eastAsia="Calibri"/>
          <w:sz w:val="26"/>
          <w:szCs w:val="26"/>
        </w:rPr>
        <w:t xml:space="preserve"> </w:t>
      </w:r>
      <w:r w:rsidRPr="006301A0">
        <w:rPr>
          <w:rFonts w:eastAsia="Calibri"/>
          <w:sz w:val="26"/>
          <w:szCs w:val="26"/>
        </w:rPr>
        <w:t>sắm</w:t>
      </w:r>
      <w:r>
        <w:rPr>
          <w:rFonts w:eastAsia="Calibri"/>
          <w:sz w:val="26"/>
          <w:szCs w:val="26"/>
        </w:rPr>
        <w:t xml:space="preserve"> </w:t>
      </w:r>
      <w:r w:rsidRPr="006301A0">
        <w:rPr>
          <w:rFonts w:eastAsia="Calibri"/>
          <w:sz w:val="26"/>
          <w:szCs w:val="26"/>
        </w:rPr>
        <w:t>máy</w:t>
      </w:r>
      <w:r>
        <w:rPr>
          <w:rFonts w:eastAsia="Calibri"/>
          <w:sz w:val="26"/>
          <w:szCs w:val="26"/>
        </w:rPr>
        <w:t xml:space="preserve"> </w:t>
      </w:r>
      <w:r w:rsidRPr="006301A0">
        <w:rPr>
          <w:rFonts w:eastAsia="Calibri"/>
          <w:sz w:val="26"/>
          <w:szCs w:val="26"/>
        </w:rPr>
        <w:t>móc</w:t>
      </w:r>
      <w:r>
        <w:rPr>
          <w:rFonts w:eastAsia="Calibri"/>
          <w:sz w:val="26"/>
          <w:szCs w:val="26"/>
        </w:rPr>
        <w:t xml:space="preserve"> </w:t>
      </w:r>
      <w:r w:rsidRPr="006301A0">
        <w:rPr>
          <w:rFonts w:eastAsia="Calibri"/>
          <w:sz w:val="26"/>
          <w:szCs w:val="26"/>
        </w:rPr>
        <w:t>thiết</w:t>
      </w:r>
      <w:r>
        <w:rPr>
          <w:rFonts w:eastAsia="Calibri"/>
          <w:sz w:val="26"/>
          <w:szCs w:val="26"/>
        </w:rPr>
        <w:t xml:space="preserve"> </w:t>
      </w:r>
      <w:r w:rsidRPr="006301A0">
        <w:rPr>
          <w:rFonts w:eastAsia="Calibri"/>
          <w:sz w:val="26"/>
          <w:szCs w:val="26"/>
        </w:rPr>
        <w:t>bị</w:t>
      </w:r>
      <w:r>
        <w:rPr>
          <w:rFonts w:eastAsia="Calibri"/>
          <w:sz w:val="26"/>
          <w:szCs w:val="26"/>
        </w:rPr>
        <w:t xml:space="preserve"> </w:t>
      </w:r>
      <w:r w:rsidRPr="006301A0">
        <w:rPr>
          <w:rFonts w:eastAsia="Calibri"/>
          <w:sz w:val="26"/>
          <w:szCs w:val="26"/>
        </w:rPr>
        <w:t>đơn</w:t>
      </w:r>
      <w:r>
        <w:rPr>
          <w:rFonts w:eastAsia="Calibri"/>
          <w:sz w:val="26"/>
          <w:szCs w:val="26"/>
        </w:rPr>
        <w:t xml:space="preserve"> </w:t>
      </w:r>
      <w:r w:rsidRPr="006301A0">
        <w:rPr>
          <w:rFonts w:eastAsia="Calibri"/>
          <w:sz w:val="26"/>
          <w:szCs w:val="26"/>
        </w:rPr>
        <w:t>lẻ</w:t>
      </w:r>
      <w:r>
        <w:rPr>
          <w:rFonts w:eastAsia="Calibri"/>
          <w:sz w:val="26"/>
          <w:szCs w:val="26"/>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đi</w:t>
      </w:r>
      <w:r>
        <w:rPr>
          <w:rFonts w:eastAsia="Calibri"/>
          <w:sz w:val="26"/>
          <w:szCs w:val="26"/>
          <w:lang w:val="es-ES"/>
        </w:rPr>
        <w:t xml:space="preserve"> </w:t>
      </w:r>
      <w:r w:rsidRPr="006301A0">
        <w:rPr>
          <w:rFonts w:eastAsia="Calibri"/>
          <w:sz w:val="26"/>
          <w:szCs w:val="26"/>
          <w:lang w:val="es-ES"/>
        </w:rPr>
        <w:t>kèm</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lắp</w:t>
      </w:r>
      <w:r>
        <w:rPr>
          <w:rFonts w:eastAsia="Calibri"/>
          <w:sz w:val="26"/>
          <w:szCs w:val="26"/>
          <w:lang w:val="es-ES"/>
        </w:rPr>
        <w:t xml:space="preserve"> </w:t>
      </w:r>
      <w:r w:rsidRPr="006301A0">
        <w:rPr>
          <w:rFonts w:eastAsia="Calibri"/>
          <w:sz w:val="26"/>
          <w:szCs w:val="26"/>
          <w:lang w:val="es-ES"/>
        </w:rPr>
        <w:t>đặt</w:t>
      </w:r>
      <w:r>
        <w:rPr>
          <w:rFonts w:eastAsia="Calibri"/>
          <w:sz w:val="26"/>
          <w:szCs w:val="26"/>
          <w:lang w:val="es-ES"/>
        </w:rPr>
        <w:t xml:space="preserve"> </w:t>
      </w:r>
      <w:r w:rsidRPr="006301A0">
        <w:rPr>
          <w:rFonts w:eastAsia="Calibri"/>
          <w:sz w:val="26"/>
          <w:szCs w:val="26"/>
          <w:lang w:val="es-ES"/>
        </w:rPr>
        <w:t>lần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nhưng</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qua</w:t>
      </w:r>
      <w:r>
        <w:rPr>
          <w:rFonts w:eastAsia="Calibri"/>
          <w:sz w:val="26"/>
          <w:szCs w:val="26"/>
          <w:lang w:val="es-ES"/>
        </w:rPr>
        <w:t xml:space="preserve"> </w:t>
      </w:r>
      <w:r w:rsidRPr="006301A0">
        <w:rPr>
          <w:rFonts w:eastAsia="Calibri"/>
          <w:sz w:val="26"/>
          <w:szCs w:val="26"/>
          <w:lang w:val="es-ES"/>
        </w:rPr>
        <w:t>lắp</w:t>
      </w:r>
      <w:r>
        <w:rPr>
          <w:rFonts w:eastAsia="Calibri"/>
          <w:sz w:val="26"/>
          <w:szCs w:val="26"/>
          <w:lang w:val="es-ES"/>
        </w:rPr>
        <w:t xml:space="preserve"> </w:t>
      </w:r>
      <w:r w:rsidRPr="006301A0">
        <w:rPr>
          <w:rFonts w:eastAsia="Calibri"/>
          <w:sz w:val="26"/>
          <w:szCs w:val="26"/>
          <w:lang w:val="es-ES"/>
        </w:rPr>
        <w:t>đặt,</w:t>
      </w:r>
      <w:r>
        <w:rPr>
          <w:rFonts w:eastAsia="Calibri"/>
          <w:sz w:val="26"/>
          <w:szCs w:val="26"/>
          <w:lang w:val="es-ES"/>
        </w:rPr>
        <w:t xml:space="preserve"> </w:t>
      </w:r>
      <w:r w:rsidRPr="006301A0">
        <w:rPr>
          <w:rFonts w:eastAsia="Calibri"/>
          <w:sz w:val="26"/>
          <w:szCs w:val="26"/>
          <w:lang w:val="es-ES"/>
        </w:rPr>
        <w:t>chạy</w:t>
      </w:r>
      <w:r>
        <w:rPr>
          <w:rFonts w:eastAsia="Calibri"/>
          <w:sz w:val="26"/>
          <w:szCs w:val="26"/>
          <w:lang w:val="es-ES"/>
        </w:rPr>
        <w:t xml:space="preserve"> </w:t>
      </w:r>
      <w:r w:rsidRPr="006301A0">
        <w:rPr>
          <w:rFonts w:eastAsia="Calibri"/>
          <w:sz w:val="26"/>
          <w:szCs w:val="26"/>
          <w:lang w:val="es-ES"/>
        </w:rPr>
        <w:t>thử</w:t>
      </w:r>
      <w:r>
        <w:rPr>
          <w:rFonts w:eastAsia="Calibri"/>
          <w:sz w:val="26"/>
          <w:szCs w:val="26"/>
          <w:lang w:val="es-ES"/>
        </w:rPr>
        <w:t xml:space="preserve"> </w:t>
      </w:r>
      <w:r w:rsidRPr="006301A0">
        <w:rPr>
          <w:rFonts w:eastAsia="Calibri"/>
          <w:sz w:val="26"/>
          <w:szCs w:val="26"/>
          <w:lang w:val="es-ES"/>
        </w:rPr>
        <w:t>trước</w:t>
      </w:r>
      <w:r>
        <w:rPr>
          <w:rFonts w:eastAsia="Calibri"/>
          <w:sz w:val="26"/>
          <w:szCs w:val="26"/>
          <w:lang w:val="es-ES"/>
        </w:rPr>
        <w:t xml:space="preserve"> </w:t>
      </w:r>
      <w:r w:rsidRPr="006301A0">
        <w:rPr>
          <w:rFonts w:eastAsia="Calibri"/>
          <w:sz w:val="26"/>
          <w:szCs w:val="26"/>
          <w:lang w:val="es-ES"/>
        </w:rPr>
        <w:t>khi</w:t>
      </w:r>
      <w:r>
        <w:rPr>
          <w:rFonts w:eastAsia="Calibri"/>
          <w:sz w:val="26"/>
          <w:szCs w:val="26"/>
          <w:lang w:val="es-ES"/>
        </w:rPr>
        <w:t xml:space="preserve"> </w:t>
      </w:r>
      <w:r w:rsidRPr="006301A0">
        <w:rPr>
          <w:rFonts w:eastAsia="Calibri"/>
          <w:sz w:val="26"/>
          <w:szCs w:val="26"/>
          <w:lang w:val="es-ES"/>
        </w:rPr>
        <w:t>đi</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p>
    <w:p w14:paraId="3B22F27A" w14:textId="77777777" w:rsidR="006301A0" w:rsidRPr="006301A0" w:rsidRDefault="006301A0" w:rsidP="00BA0B16">
      <w:pPr>
        <w:widowControl w:val="0"/>
        <w:numPr>
          <w:ilvl w:val="0"/>
          <w:numId w:val="11"/>
        </w:numPr>
        <w:tabs>
          <w:tab w:val="left" w:pos="993"/>
          <w:tab w:val="left" w:pos="1134"/>
        </w:tabs>
        <w:autoSpaceDE w:val="0"/>
        <w:autoSpaceDN w:val="0"/>
        <w:spacing w:before="120" w:after="120" w:line="307" w:lineRule="auto"/>
        <w:ind w:left="0" w:firstLine="567"/>
        <w:jc w:val="both"/>
        <w:rPr>
          <w:rFonts w:eastAsia="Calibri"/>
          <w:sz w:val="26"/>
          <w:szCs w:val="26"/>
          <w:lang w:val="es-ES"/>
        </w:rPr>
      </w:pPr>
      <w:r w:rsidRPr="006301A0">
        <w:rPr>
          <w:rFonts w:eastAsia="Calibri"/>
          <w:b/>
          <w:sz w:val="26"/>
          <w:szCs w:val="26"/>
          <w:lang w:val="es-ES"/>
        </w:rPr>
        <w:t>Trường</w:t>
      </w:r>
      <w:r>
        <w:rPr>
          <w:rFonts w:eastAsia="Calibri"/>
          <w:b/>
          <w:sz w:val="26"/>
          <w:szCs w:val="26"/>
          <w:lang w:val="es-ES"/>
        </w:rPr>
        <w:t xml:space="preserve"> </w:t>
      </w:r>
      <w:r w:rsidRPr="006301A0">
        <w:rPr>
          <w:rFonts w:eastAsia="Calibri"/>
          <w:b/>
          <w:sz w:val="26"/>
          <w:szCs w:val="26"/>
          <w:lang w:val="es-ES"/>
        </w:rPr>
        <w:t>hợp</w:t>
      </w:r>
      <w:r>
        <w:rPr>
          <w:rFonts w:eastAsia="Calibri"/>
          <w:b/>
          <w:sz w:val="26"/>
          <w:szCs w:val="26"/>
          <w:lang w:val="es-ES"/>
        </w:rPr>
        <w:t xml:space="preserve"> </w:t>
      </w:r>
      <w:r w:rsidRPr="006301A0">
        <w:rPr>
          <w:rFonts w:eastAsia="Calibri"/>
          <w:b/>
          <w:sz w:val="26"/>
          <w:szCs w:val="26"/>
          <w:lang w:val="es-ES"/>
        </w:rPr>
        <w:t>2:</w:t>
      </w:r>
      <w:r>
        <w:rPr>
          <w:rFonts w:eastAsia="Calibri"/>
          <w:b/>
          <w:sz w:val="26"/>
          <w:szCs w:val="26"/>
          <w:lang w:val="es-ES"/>
        </w:rPr>
        <w:t xml:space="preserve"> </w:t>
      </w:r>
      <w:r w:rsidR="00EA19F3" w:rsidRPr="006301A0">
        <w:rPr>
          <w:rFonts w:eastAsia="Calibri"/>
          <w:sz w:val="26"/>
          <w:szCs w:val="26"/>
          <w:lang w:val="es-ES"/>
        </w:rPr>
        <w:t>Trong</w:t>
      </w:r>
      <w:r w:rsidR="00EA19F3">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là</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cửa,</w:t>
      </w:r>
      <w:r>
        <w:rPr>
          <w:rFonts w:eastAsia="Calibri"/>
          <w:sz w:val="26"/>
          <w:szCs w:val="26"/>
          <w:lang w:val="es-ES"/>
        </w:rPr>
        <w:t xml:space="preserve"> </w:t>
      </w:r>
      <w:r w:rsidRPr="006301A0">
        <w:rPr>
          <w:rFonts w:eastAsia="Calibri"/>
          <w:sz w:val="26"/>
          <w:szCs w:val="26"/>
          <w:lang w:val="es-ES"/>
        </w:rPr>
        <w:t>vật</w:t>
      </w:r>
      <w:r>
        <w:rPr>
          <w:rFonts w:eastAsia="Calibri"/>
          <w:sz w:val="26"/>
          <w:szCs w:val="26"/>
          <w:lang w:val="es-ES"/>
        </w:rPr>
        <w:t xml:space="preserve"> </w:t>
      </w:r>
      <w:r w:rsidRPr="006301A0">
        <w:rPr>
          <w:rFonts w:eastAsia="Calibri"/>
          <w:sz w:val="26"/>
          <w:szCs w:val="26"/>
          <w:lang w:val="es-ES"/>
        </w:rPr>
        <w:t>kiến</w:t>
      </w:r>
      <w:r>
        <w:rPr>
          <w:rFonts w:eastAsia="Calibri"/>
          <w:sz w:val="26"/>
          <w:szCs w:val="26"/>
          <w:lang w:val="es-ES"/>
        </w:rPr>
        <w:t xml:space="preserve"> </w:t>
      </w:r>
      <w:r w:rsidRPr="006301A0">
        <w:rPr>
          <w:rFonts w:eastAsia="Calibri"/>
          <w:sz w:val="26"/>
          <w:szCs w:val="26"/>
          <w:lang w:val="es-ES"/>
        </w:rPr>
        <w:t>trúc,</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móc</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gắn</w:t>
      </w:r>
      <w:r>
        <w:rPr>
          <w:rFonts w:eastAsia="Calibri"/>
          <w:sz w:val="26"/>
          <w:szCs w:val="26"/>
          <w:lang w:val="es-ES"/>
        </w:rPr>
        <w:t xml:space="preserve"> </w:t>
      </w:r>
      <w:r w:rsidRPr="006301A0">
        <w:rPr>
          <w:rFonts w:eastAsia="Calibri"/>
          <w:sz w:val="26"/>
          <w:szCs w:val="26"/>
          <w:lang w:val="es-ES"/>
        </w:rPr>
        <w:t>liền</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xưởng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quyền</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đất</w:t>
      </w:r>
      <w:r>
        <w:rPr>
          <w:rFonts w:eastAsia="Calibri"/>
          <w:sz w:val="26"/>
          <w:szCs w:val="26"/>
          <w:lang w:val="es-ES"/>
        </w:rPr>
        <w:t xml:space="preserve"> </w:t>
      </w:r>
      <w:r w:rsidRPr="006301A0">
        <w:rPr>
          <w:rFonts w:eastAsia="Calibri"/>
          <w:sz w:val="26"/>
          <w:szCs w:val="26"/>
          <w:lang w:val="es-ES"/>
        </w:rPr>
        <w:t>(</w:t>
      </w:r>
      <w:r w:rsidRPr="006301A0">
        <w:rPr>
          <w:rFonts w:eastAsia="Calibri"/>
          <w:b/>
          <w:i/>
          <w:sz w:val="26"/>
          <w:szCs w:val="26"/>
          <w:lang w:val="es-ES"/>
        </w:rPr>
        <w:t>gồm</w:t>
      </w:r>
      <w:r>
        <w:rPr>
          <w:rFonts w:eastAsia="Calibri"/>
          <w:b/>
          <w:i/>
          <w:sz w:val="26"/>
          <w:szCs w:val="26"/>
          <w:lang w:val="es-ES"/>
        </w:rPr>
        <w:t xml:space="preserve"> </w:t>
      </w:r>
      <w:r w:rsidRPr="006301A0">
        <w:rPr>
          <w:rFonts w:eastAsia="Calibri"/>
          <w:b/>
          <w:i/>
          <w:sz w:val="26"/>
          <w:szCs w:val="26"/>
          <w:lang w:val="es-ES"/>
        </w:rPr>
        <w:t>cả</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lại</w:t>
      </w:r>
      <w:r>
        <w:rPr>
          <w:rFonts w:eastAsia="Calibri"/>
          <w:b/>
          <w:i/>
          <w:sz w:val="26"/>
          <w:szCs w:val="26"/>
          <w:lang w:val="es-ES"/>
        </w:rPr>
        <w:t xml:space="preserve"> </w:t>
      </w:r>
      <w:r w:rsidRPr="006301A0">
        <w:rPr>
          <w:rFonts w:eastAsia="Calibri"/>
          <w:b/>
          <w:i/>
          <w:sz w:val="26"/>
          <w:szCs w:val="26"/>
          <w:lang w:val="es-ES"/>
        </w:rPr>
        <w:t>đã</w:t>
      </w:r>
      <w:r>
        <w:rPr>
          <w:rFonts w:eastAsia="Calibri"/>
          <w:b/>
          <w:i/>
          <w:sz w:val="26"/>
          <w:szCs w:val="26"/>
          <w:lang w:val="es-ES"/>
        </w:rPr>
        <w:t xml:space="preserve"> </w:t>
      </w:r>
      <w:r w:rsidRPr="006301A0">
        <w:rPr>
          <w:rFonts w:eastAsia="Calibri"/>
          <w:b/>
          <w:i/>
          <w:sz w:val="26"/>
          <w:szCs w:val="26"/>
          <w:lang w:val="es-ES"/>
        </w:rPr>
        <w:t>qua</w:t>
      </w:r>
      <w:r>
        <w:rPr>
          <w:rFonts w:eastAsia="Calibri"/>
          <w:b/>
          <w:i/>
          <w:sz w:val="26"/>
          <w:szCs w:val="26"/>
          <w:lang w:val="es-ES"/>
        </w:rPr>
        <w:t xml:space="preserve"> </w:t>
      </w:r>
      <w:r w:rsidRPr="006301A0">
        <w:rPr>
          <w:rFonts w:eastAsia="Calibri"/>
          <w:b/>
          <w:i/>
          <w:sz w:val="26"/>
          <w:szCs w:val="26"/>
          <w:lang w:val="es-ES"/>
        </w:rPr>
        <w:t>sử</w:t>
      </w:r>
      <w:r>
        <w:rPr>
          <w:rFonts w:eastAsia="Calibri"/>
          <w:b/>
          <w:i/>
          <w:sz w:val="26"/>
          <w:szCs w:val="26"/>
          <w:lang w:val="es-ES"/>
        </w:rPr>
        <w:t xml:space="preserve"> </w:t>
      </w:r>
      <w:r w:rsidRPr="006301A0">
        <w:rPr>
          <w:rFonts w:eastAsia="Calibri"/>
          <w:b/>
          <w:i/>
          <w:sz w:val="26"/>
          <w:szCs w:val="26"/>
          <w:lang w:val="es-ES"/>
        </w:rPr>
        <w:t>dụng</w:t>
      </w: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đưa</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ngay</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kinh</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qua</w:t>
      </w:r>
      <w:r>
        <w:rPr>
          <w:rFonts w:eastAsia="Calibri"/>
          <w:sz w:val="26"/>
          <w:szCs w:val="26"/>
          <w:lang w:val="es-ES"/>
        </w:rPr>
        <w:t xml:space="preserve"> </w:t>
      </w:r>
      <w:r w:rsidRPr="006301A0">
        <w:rPr>
          <w:rFonts w:eastAsia="Calibri"/>
          <w:sz w:val="26"/>
          <w:szCs w:val="26"/>
          <w:lang w:val="es-ES"/>
        </w:rPr>
        <w:t>XDCB)</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dùng</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xưởng</w:t>
      </w:r>
      <w:r>
        <w:rPr>
          <w:rFonts w:eastAsia="Calibri"/>
          <w:sz w:val="26"/>
          <w:szCs w:val="26"/>
          <w:lang w:val="es-ES"/>
        </w:rPr>
        <w:t xml:space="preserve"> </w:t>
      </w:r>
      <w:r w:rsidRPr="006301A0">
        <w:rPr>
          <w:rFonts w:eastAsia="Calibri"/>
          <w:sz w:val="26"/>
          <w:szCs w:val="26"/>
          <w:lang w:val="es-ES"/>
        </w:rPr>
        <w:t>kèm</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móc</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dùng</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thì</w:t>
      </w:r>
      <w:r>
        <w:rPr>
          <w:rFonts w:eastAsia="Calibri"/>
          <w:sz w:val="26"/>
          <w:szCs w:val="26"/>
          <w:lang w:val="es-ES"/>
        </w:rPr>
        <w:t xml:space="preserve"> </w:t>
      </w:r>
      <w:r w:rsidRPr="006301A0">
        <w:rPr>
          <w:rFonts w:eastAsia="Calibri"/>
          <w:sz w:val="26"/>
          <w:szCs w:val="26"/>
          <w:lang w:val="es-ES"/>
        </w:rPr>
        <w:t>cách</w:t>
      </w:r>
      <w:r>
        <w:rPr>
          <w:rFonts w:eastAsia="Calibri"/>
          <w:sz w:val="26"/>
          <w:szCs w:val="26"/>
          <w:lang w:val="es-ES"/>
        </w:rPr>
        <w:t xml:space="preserve"> </w:t>
      </w:r>
      <w:r w:rsidRPr="006301A0">
        <w:rPr>
          <w:rFonts w:eastAsia="Calibri"/>
          <w:sz w:val="26"/>
          <w:szCs w:val="26"/>
          <w:lang w:val="es-ES"/>
        </w:rPr>
        <w:t>ghi</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sau:</w:t>
      </w:r>
    </w:p>
    <w:p w14:paraId="46BCFFCC" w14:textId="77777777" w:rsidR="006301A0" w:rsidRPr="006301A0" w:rsidRDefault="006301A0" w:rsidP="00BA0B16">
      <w:pPr>
        <w:tabs>
          <w:tab w:val="left" w:pos="993"/>
          <w:tab w:val="left" w:pos="1134"/>
        </w:tabs>
        <w:spacing w:before="120" w:after="120" w:line="307" w:lineRule="auto"/>
        <w:ind w:firstLine="567"/>
        <w:jc w:val="both"/>
        <w:rPr>
          <w:rFonts w:eastAsia="Calibri"/>
          <w:b/>
          <w:bCs/>
          <w:i/>
          <w:iCs/>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xưởng</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trên</w:t>
      </w:r>
      <w:r>
        <w:rPr>
          <w:rFonts w:eastAsia="Calibri"/>
          <w:sz w:val="26"/>
          <w:szCs w:val="26"/>
          <w:lang w:val="es-ES"/>
        </w:rPr>
        <w:t xml:space="preserve"> </w:t>
      </w:r>
      <w:r w:rsidRPr="006301A0">
        <w:rPr>
          <w:rFonts w:eastAsia="Calibri"/>
          <w:sz w:val="26"/>
          <w:szCs w:val="26"/>
          <w:lang w:val="es-ES"/>
        </w:rPr>
        <w:t>đất):</w:t>
      </w:r>
      <w:r>
        <w:rPr>
          <w:rFonts w:eastAsia="Calibri"/>
          <w:sz w:val="26"/>
          <w:szCs w:val="26"/>
          <w:lang w:val="es-ES"/>
        </w:rPr>
        <w:t xml:space="preserve"> </w:t>
      </w:r>
      <w:r w:rsidR="00EA19F3" w:rsidRPr="006301A0">
        <w:rPr>
          <w:rFonts w:eastAsia="Calibri"/>
          <w:sz w:val="26"/>
          <w:szCs w:val="26"/>
          <w:lang w:val="es-ES"/>
        </w:rPr>
        <w:t>Ghi</w:t>
      </w:r>
      <w:r w:rsidR="00EA19F3">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w:t>
      </w:r>
      <w:r w:rsidRPr="006301A0">
        <w:rPr>
          <w:rFonts w:eastAsia="MS Mincho"/>
          <w:sz w:val="26"/>
          <w:szCs w:val="26"/>
          <w:lang w:val="es-ES"/>
        </w:rPr>
        <w:t>Vốn</w:t>
      </w:r>
      <w:r>
        <w:rPr>
          <w:rFonts w:eastAsia="MS Mincho"/>
          <w:sz w:val="26"/>
          <w:szCs w:val="26"/>
          <w:lang w:val="es-ES"/>
        </w:rPr>
        <w:t xml:space="preserve"> </w:t>
      </w:r>
      <w:r w:rsidRPr="006301A0">
        <w:rPr>
          <w:rFonts w:eastAsia="MS Mincho"/>
          <w:sz w:val="26"/>
          <w:szCs w:val="26"/>
          <w:lang w:val="es-ES"/>
        </w:rPr>
        <w:t>xây</w:t>
      </w:r>
      <w:r>
        <w:rPr>
          <w:rFonts w:eastAsia="MS Mincho"/>
          <w:sz w:val="26"/>
          <w:szCs w:val="26"/>
          <w:lang w:val="es-ES"/>
        </w:rPr>
        <w:t xml:space="preserve"> </w:t>
      </w:r>
      <w:r w:rsidRPr="006301A0">
        <w:rPr>
          <w:rFonts w:eastAsia="MS Mincho"/>
          <w:sz w:val="26"/>
          <w:szCs w:val="26"/>
          <w:lang w:val="es-ES"/>
        </w:rPr>
        <w:t>dựng</w:t>
      </w:r>
      <w:r>
        <w:rPr>
          <w:rFonts w:eastAsia="MS Mincho"/>
          <w:sz w:val="26"/>
          <w:szCs w:val="26"/>
          <w:lang w:val="es-ES"/>
        </w:rPr>
        <w:t xml:space="preserve"> </w:t>
      </w:r>
      <w:r w:rsidRPr="006301A0">
        <w:rPr>
          <w:rFonts w:eastAsia="MS Mincho"/>
          <w:sz w:val="26"/>
          <w:szCs w:val="26"/>
          <w:lang w:val="es-ES"/>
        </w:rPr>
        <w:t>và</w:t>
      </w:r>
      <w:r>
        <w:rPr>
          <w:rFonts w:eastAsia="MS Mincho"/>
          <w:sz w:val="26"/>
          <w:szCs w:val="26"/>
          <w:lang w:val="es-ES"/>
        </w:rPr>
        <w:t xml:space="preserve"> </w:t>
      </w:r>
      <w:r w:rsidRPr="006301A0">
        <w:rPr>
          <w:rFonts w:eastAsia="MS Mincho"/>
          <w:sz w:val="26"/>
          <w:szCs w:val="26"/>
          <w:lang w:val="es-ES"/>
        </w:rPr>
        <w:t>lắp</w:t>
      </w:r>
      <w:r>
        <w:rPr>
          <w:rFonts w:eastAsia="MS Mincho"/>
          <w:sz w:val="26"/>
          <w:szCs w:val="26"/>
          <w:lang w:val="es-ES"/>
        </w:rPr>
        <w:t xml:space="preserve"> </w:t>
      </w:r>
      <w:r w:rsidRPr="006301A0">
        <w:rPr>
          <w:rFonts w:eastAsia="MS Mincho"/>
          <w:sz w:val="26"/>
          <w:szCs w:val="26"/>
          <w:lang w:val="es-ES"/>
        </w:rPr>
        <w:t>đặt”</w:t>
      </w:r>
      <w:r>
        <w:rPr>
          <w:rFonts w:eastAsia="MS Mincho"/>
          <w:sz w:val="26"/>
          <w:szCs w:val="26"/>
          <w:lang w:val="es-ES"/>
        </w:rPr>
        <w:t xml:space="preserve"> </w:t>
      </w:r>
      <w:r w:rsidRPr="006301A0">
        <w:rPr>
          <w:rFonts w:eastAsia="MS Mincho"/>
          <w:sz w:val="26"/>
          <w:szCs w:val="26"/>
          <w:lang w:val="es-ES"/>
        </w:rPr>
        <w:t>của</w:t>
      </w:r>
      <w:r>
        <w:rPr>
          <w:rFonts w:eastAsia="MS Mincho"/>
          <w:sz w:val="26"/>
          <w:szCs w:val="26"/>
          <w:lang w:val="es-ES"/>
        </w:rPr>
        <w:t xml:space="preserve"> </w:t>
      </w:r>
      <w:r w:rsidRPr="006301A0">
        <w:rPr>
          <w:rFonts w:eastAsia="MS Mincho"/>
          <w:sz w:val="26"/>
          <w:szCs w:val="26"/>
          <w:lang w:val="es-ES"/>
        </w:rPr>
        <w:t>“</w:t>
      </w:r>
      <w:r w:rsidRPr="006301A0">
        <w:rPr>
          <w:rFonts w:eastAsia="Calibri"/>
          <w:bCs/>
          <w:iCs/>
          <w:sz w:val="26"/>
          <w:szCs w:val="26"/>
          <w:lang w:val="es-ES"/>
        </w:rPr>
        <w:t>Xây</w:t>
      </w:r>
      <w:r>
        <w:rPr>
          <w:rFonts w:eastAsia="Calibri"/>
          <w:bCs/>
          <w:iCs/>
          <w:sz w:val="26"/>
          <w:szCs w:val="26"/>
          <w:lang w:val="es-ES"/>
        </w:rPr>
        <w:t xml:space="preserve"> </w:t>
      </w:r>
      <w:r w:rsidRPr="006301A0">
        <w:rPr>
          <w:rFonts w:eastAsia="Calibri"/>
          <w:bCs/>
          <w:iCs/>
          <w:sz w:val="26"/>
          <w:szCs w:val="26"/>
          <w:lang w:val="es-ES"/>
        </w:rPr>
        <w:t>dựng</w:t>
      </w:r>
      <w:r>
        <w:rPr>
          <w:rFonts w:eastAsia="Calibri"/>
          <w:bCs/>
          <w:iCs/>
          <w:sz w:val="26"/>
          <w:szCs w:val="26"/>
          <w:lang w:val="es-ES"/>
        </w:rPr>
        <w:t xml:space="preserve"> </w:t>
      </w:r>
      <w:r w:rsidRPr="006301A0">
        <w:rPr>
          <w:rFonts w:eastAsia="Calibri"/>
          <w:bCs/>
          <w:iCs/>
          <w:sz w:val="26"/>
          <w:szCs w:val="26"/>
          <w:lang w:val="es-ES"/>
        </w:rPr>
        <w:t>cơ</w:t>
      </w:r>
      <w:r>
        <w:rPr>
          <w:rFonts w:eastAsia="Calibri"/>
          <w:bCs/>
          <w:iCs/>
          <w:sz w:val="26"/>
          <w:szCs w:val="26"/>
          <w:lang w:val="es-ES"/>
        </w:rPr>
        <w:t xml:space="preserve"> </w:t>
      </w:r>
      <w:r w:rsidRPr="006301A0">
        <w:rPr>
          <w:rFonts w:eastAsia="Calibri"/>
          <w:bCs/>
          <w:iCs/>
          <w:sz w:val="26"/>
          <w:szCs w:val="26"/>
          <w:lang w:val="es-ES"/>
        </w:rPr>
        <w:t>bản”</w:t>
      </w:r>
      <w:r w:rsidRPr="00EA19F3">
        <w:rPr>
          <w:rFonts w:eastAsia="Calibri"/>
          <w:bCs/>
          <w:iCs/>
          <w:sz w:val="26"/>
          <w:szCs w:val="26"/>
          <w:lang w:val="es-ES"/>
        </w:rPr>
        <w:t>.</w:t>
      </w:r>
    </w:p>
    <w:p w14:paraId="5BAE07E7" w14:textId="77777777" w:rsidR="006301A0" w:rsidRPr="006301A0" w:rsidRDefault="006301A0" w:rsidP="00BA0B16">
      <w:pPr>
        <w:tabs>
          <w:tab w:val="left" w:pos="993"/>
          <w:tab w:val="left" w:pos="1134"/>
        </w:tabs>
        <w:spacing w:before="120" w:after="120" w:line="307" w:lineRule="auto"/>
        <w:ind w:firstLine="567"/>
        <w:jc w:val="both"/>
        <w:rPr>
          <w:rFonts w:eastAsia="Calibri"/>
          <w:bCs/>
          <w:iCs/>
          <w:sz w:val="26"/>
          <w:szCs w:val="26"/>
          <w:lang w:val="es-ES"/>
        </w:rPr>
      </w:pPr>
      <w:r w:rsidRPr="006301A0">
        <w:rPr>
          <w:rFonts w:eastAsia="Calibri"/>
          <w:bCs/>
          <w:i/>
          <w:iCs/>
          <w:sz w:val="26"/>
          <w:szCs w:val="26"/>
          <w:lang w:val="es-ES"/>
        </w:rPr>
        <w:t>+</w:t>
      </w:r>
      <w:r>
        <w:rPr>
          <w:rFonts w:eastAsia="Calibri"/>
          <w:bCs/>
          <w:i/>
          <w:iCs/>
          <w:sz w:val="26"/>
          <w:szCs w:val="26"/>
          <w:lang w:val="es-ES"/>
        </w:rPr>
        <w:t xml:space="preserve"> </w:t>
      </w:r>
      <w:r w:rsidRPr="006301A0">
        <w:rPr>
          <w:rFonts w:eastAsia="Calibri"/>
          <w:bCs/>
          <w:iCs/>
          <w:sz w:val="26"/>
          <w:szCs w:val="26"/>
          <w:lang w:val="es-ES"/>
        </w:rPr>
        <w:t>Giá</w:t>
      </w:r>
      <w:r>
        <w:rPr>
          <w:rFonts w:eastAsia="Calibri"/>
          <w:bCs/>
          <w:iCs/>
          <w:sz w:val="26"/>
          <w:szCs w:val="26"/>
          <w:lang w:val="es-ES"/>
        </w:rPr>
        <w:t xml:space="preserve"> </w:t>
      </w:r>
      <w:r w:rsidRPr="006301A0">
        <w:rPr>
          <w:rFonts w:eastAsia="Calibri"/>
          <w:bCs/>
          <w:iCs/>
          <w:sz w:val="26"/>
          <w:szCs w:val="26"/>
          <w:lang w:val="es-ES"/>
        </w:rPr>
        <w:t>trị</w:t>
      </w:r>
      <w:r>
        <w:rPr>
          <w:rFonts w:eastAsia="Calibri"/>
          <w:bCs/>
          <w:iCs/>
          <w:sz w:val="26"/>
          <w:szCs w:val="26"/>
          <w:lang w:val="es-ES"/>
        </w:rPr>
        <w:t xml:space="preserve"> </w:t>
      </w:r>
      <w:r w:rsidRPr="006301A0">
        <w:rPr>
          <w:rFonts w:eastAsia="Calibri"/>
          <w:bCs/>
          <w:iCs/>
          <w:sz w:val="26"/>
          <w:szCs w:val="26"/>
          <w:lang w:val="es-ES"/>
        </w:rPr>
        <w:t>máy</w:t>
      </w:r>
      <w:r>
        <w:rPr>
          <w:rFonts w:eastAsia="Calibri"/>
          <w:bCs/>
          <w:iCs/>
          <w:sz w:val="26"/>
          <w:szCs w:val="26"/>
          <w:lang w:val="es-ES"/>
        </w:rPr>
        <w:t xml:space="preserve"> </w:t>
      </w:r>
      <w:r w:rsidRPr="006301A0">
        <w:rPr>
          <w:rFonts w:eastAsia="Calibri"/>
          <w:bCs/>
          <w:iCs/>
          <w:sz w:val="26"/>
          <w:szCs w:val="26"/>
          <w:lang w:val="es-ES"/>
        </w:rPr>
        <w:t>móc</w:t>
      </w:r>
      <w:r>
        <w:rPr>
          <w:rFonts w:eastAsia="Calibri"/>
          <w:bCs/>
          <w:iCs/>
          <w:sz w:val="26"/>
          <w:szCs w:val="26"/>
          <w:lang w:val="es-ES"/>
        </w:rPr>
        <w:t xml:space="preserve"> </w:t>
      </w:r>
      <w:r w:rsidRPr="006301A0">
        <w:rPr>
          <w:rFonts w:eastAsia="Calibri"/>
          <w:bCs/>
          <w:iCs/>
          <w:sz w:val="26"/>
          <w:szCs w:val="26"/>
          <w:lang w:val="es-ES"/>
        </w:rPr>
        <w:t>thiết</w:t>
      </w:r>
      <w:r>
        <w:rPr>
          <w:rFonts w:eastAsia="Calibri"/>
          <w:bCs/>
          <w:iCs/>
          <w:sz w:val="26"/>
          <w:szCs w:val="26"/>
          <w:lang w:val="es-ES"/>
        </w:rPr>
        <w:t xml:space="preserve"> </w:t>
      </w:r>
      <w:r w:rsidRPr="006301A0">
        <w:rPr>
          <w:rFonts w:eastAsia="Calibri"/>
          <w:bCs/>
          <w:iCs/>
          <w:sz w:val="26"/>
          <w:szCs w:val="26"/>
          <w:lang w:val="es-ES"/>
        </w:rPr>
        <w:t>bị</w:t>
      </w:r>
      <w:r>
        <w:rPr>
          <w:rFonts w:eastAsia="Calibri"/>
          <w:bCs/>
          <w:iCs/>
          <w:sz w:val="26"/>
          <w:szCs w:val="26"/>
          <w:lang w:val="es-ES"/>
        </w:rPr>
        <w:t xml:space="preserve"> </w:t>
      </w:r>
      <w:r w:rsidRPr="006301A0">
        <w:rPr>
          <w:rFonts w:eastAsia="Calibri"/>
          <w:bCs/>
          <w:iCs/>
          <w:sz w:val="26"/>
          <w:szCs w:val="26"/>
          <w:lang w:val="es-ES"/>
        </w:rPr>
        <w:t>đi</w:t>
      </w:r>
      <w:r>
        <w:rPr>
          <w:rFonts w:eastAsia="Calibri"/>
          <w:bCs/>
          <w:iCs/>
          <w:sz w:val="26"/>
          <w:szCs w:val="26"/>
          <w:lang w:val="es-ES"/>
        </w:rPr>
        <w:t xml:space="preserve"> </w:t>
      </w:r>
      <w:r w:rsidRPr="006301A0">
        <w:rPr>
          <w:rFonts w:eastAsia="Calibri"/>
          <w:bCs/>
          <w:iCs/>
          <w:sz w:val="26"/>
          <w:szCs w:val="26"/>
          <w:lang w:val="es-ES"/>
        </w:rPr>
        <w:t>kèm</w:t>
      </w:r>
      <w:r>
        <w:rPr>
          <w:rFonts w:eastAsia="Calibri"/>
          <w:bCs/>
          <w:iCs/>
          <w:sz w:val="26"/>
          <w:szCs w:val="26"/>
          <w:lang w:val="es-ES"/>
        </w:rPr>
        <w:t xml:space="preserve"> </w:t>
      </w:r>
      <w:r w:rsidRPr="006301A0">
        <w:rPr>
          <w:rFonts w:eastAsia="Calibri"/>
          <w:bCs/>
          <w:iCs/>
          <w:sz w:val="26"/>
          <w:szCs w:val="26"/>
          <w:lang w:val="es-ES"/>
        </w:rPr>
        <w:t>nhà</w:t>
      </w:r>
      <w:r>
        <w:rPr>
          <w:rFonts w:eastAsia="Calibri"/>
          <w:bCs/>
          <w:iCs/>
          <w:sz w:val="26"/>
          <w:szCs w:val="26"/>
          <w:lang w:val="es-ES"/>
        </w:rPr>
        <w:t xml:space="preserve"> </w:t>
      </w:r>
      <w:r w:rsidRPr="006301A0">
        <w:rPr>
          <w:rFonts w:eastAsia="Calibri"/>
          <w:bCs/>
          <w:iCs/>
          <w:sz w:val="26"/>
          <w:szCs w:val="26"/>
          <w:lang w:val="es-ES"/>
        </w:rPr>
        <w:t>làm</w:t>
      </w:r>
      <w:r>
        <w:rPr>
          <w:rFonts w:eastAsia="Calibri"/>
          <w:bCs/>
          <w:iCs/>
          <w:sz w:val="26"/>
          <w:szCs w:val="26"/>
          <w:lang w:val="es-ES"/>
        </w:rPr>
        <w:t xml:space="preserve"> </w:t>
      </w:r>
      <w:r w:rsidRPr="006301A0">
        <w:rPr>
          <w:rFonts w:eastAsia="Calibri"/>
          <w:bCs/>
          <w:iCs/>
          <w:sz w:val="26"/>
          <w:szCs w:val="26"/>
          <w:lang w:val="es-ES"/>
        </w:rPr>
        <w:t>việc,</w:t>
      </w:r>
      <w:r>
        <w:rPr>
          <w:rFonts w:eastAsia="Calibri"/>
          <w:bCs/>
          <w:iCs/>
          <w:sz w:val="26"/>
          <w:szCs w:val="26"/>
          <w:lang w:val="es-ES"/>
        </w:rPr>
        <w:t xml:space="preserve"> </w:t>
      </w:r>
      <w:r w:rsidRPr="006301A0">
        <w:rPr>
          <w:rFonts w:eastAsia="Calibri"/>
          <w:bCs/>
          <w:iCs/>
          <w:sz w:val="26"/>
          <w:szCs w:val="26"/>
          <w:lang w:val="es-ES"/>
        </w:rPr>
        <w:t>nhà</w:t>
      </w:r>
      <w:r>
        <w:rPr>
          <w:rFonts w:eastAsia="Calibri"/>
          <w:bCs/>
          <w:iCs/>
          <w:sz w:val="26"/>
          <w:szCs w:val="26"/>
          <w:lang w:val="es-ES"/>
        </w:rPr>
        <w:t xml:space="preserve"> </w:t>
      </w:r>
      <w:r w:rsidRPr="006301A0">
        <w:rPr>
          <w:rFonts w:eastAsia="Calibri"/>
          <w:bCs/>
          <w:iCs/>
          <w:sz w:val="26"/>
          <w:szCs w:val="26"/>
          <w:lang w:val="es-ES"/>
        </w:rPr>
        <w:t>xưởng:</w:t>
      </w:r>
      <w:r>
        <w:rPr>
          <w:rFonts w:eastAsia="Calibri"/>
          <w:bCs/>
          <w:iCs/>
          <w:sz w:val="26"/>
          <w:szCs w:val="26"/>
          <w:lang w:val="es-ES"/>
        </w:rPr>
        <w:t xml:space="preserve"> </w:t>
      </w:r>
      <w:r w:rsidR="00EA19F3" w:rsidRPr="006301A0">
        <w:rPr>
          <w:rFonts w:eastAsia="Calibri"/>
          <w:bCs/>
          <w:iCs/>
          <w:sz w:val="26"/>
          <w:szCs w:val="26"/>
          <w:lang w:val="es-ES"/>
        </w:rPr>
        <w:t>Ghi</w:t>
      </w:r>
      <w:r w:rsidR="00EA19F3">
        <w:rPr>
          <w:rFonts w:eastAsia="Calibri"/>
          <w:bCs/>
          <w:iCs/>
          <w:sz w:val="26"/>
          <w:szCs w:val="26"/>
          <w:lang w:val="es-ES"/>
        </w:rPr>
        <w:t xml:space="preserve"> </w:t>
      </w:r>
      <w:r w:rsidRPr="006301A0">
        <w:rPr>
          <w:rFonts w:eastAsia="Calibri"/>
          <w:bCs/>
          <w:iCs/>
          <w:sz w:val="26"/>
          <w:szCs w:val="26"/>
          <w:lang w:val="es-ES"/>
        </w:rPr>
        <w:t>vào</w:t>
      </w:r>
      <w:r>
        <w:rPr>
          <w:rFonts w:eastAsia="Calibri"/>
          <w:bCs/>
          <w:iCs/>
          <w:sz w:val="26"/>
          <w:szCs w:val="26"/>
          <w:lang w:val="es-ES"/>
        </w:rPr>
        <w:t xml:space="preserve"> </w:t>
      </w:r>
      <w:r w:rsidRPr="006301A0">
        <w:rPr>
          <w:rFonts w:eastAsia="Calibri"/>
          <w:bCs/>
          <w:iCs/>
          <w:sz w:val="26"/>
          <w:szCs w:val="26"/>
          <w:lang w:val="es-ES"/>
        </w:rPr>
        <w:t>mục</w:t>
      </w:r>
      <w:r>
        <w:rPr>
          <w:rFonts w:eastAsia="Calibri"/>
          <w:bCs/>
          <w:iCs/>
          <w:sz w:val="26"/>
          <w:szCs w:val="26"/>
          <w:lang w:val="es-ES"/>
        </w:rPr>
        <w:t xml:space="preserve"> </w:t>
      </w:r>
      <w:r w:rsidRPr="006301A0">
        <w:rPr>
          <w:rFonts w:eastAsia="Calibri"/>
          <w:bCs/>
          <w:iCs/>
          <w:sz w:val="26"/>
          <w:szCs w:val="26"/>
          <w:lang w:val="es-ES"/>
        </w:rPr>
        <w:t>máy</w:t>
      </w:r>
      <w:r>
        <w:rPr>
          <w:rFonts w:eastAsia="Calibri"/>
          <w:bCs/>
          <w:iCs/>
          <w:sz w:val="26"/>
          <w:szCs w:val="26"/>
          <w:lang w:val="es-ES"/>
        </w:rPr>
        <w:t xml:space="preserve"> </w:t>
      </w:r>
      <w:r w:rsidRPr="006301A0">
        <w:rPr>
          <w:rFonts w:eastAsia="Calibri"/>
          <w:bCs/>
          <w:iCs/>
          <w:sz w:val="26"/>
          <w:szCs w:val="26"/>
          <w:lang w:val="es-ES"/>
        </w:rPr>
        <w:t>móc,</w:t>
      </w:r>
      <w:r>
        <w:rPr>
          <w:rFonts w:eastAsia="Calibri"/>
          <w:bCs/>
          <w:iCs/>
          <w:sz w:val="26"/>
          <w:szCs w:val="26"/>
          <w:lang w:val="es-ES"/>
        </w:rPr>
        <w:t xml:space="preserve"> </w:t>
      </w:r>
      <w:r w:rsidRPr="006301A0">
        <w:rPr>
          <w:rFonts w:eastAsia="Calibri"/>
          <w:bCs/>
          <w:iCs/>
          <w:sz w:val="26"/>
          <w:szCs w:val="26"/>
          <w:lang w:val="es-ES"/>
        </w:rPr>
        <w:t>thiết</w:t>
      </w:r>
      <w:r>
        <w:rPr>
          <w:rFonts w:eastAsia="Calibri"/>
          <w:bCs/>
          <w:iCs/>
          <w:sz w:val="26"/>
          <w:szCs w:val="26"/>
          <w:lang w:val="es-ES"/>
        </w:rPr>
        <w:t xml:space="preserve"> </w:t>
      </w:r>
      <w:r w:rsidRPr="006301A0">
        <w:rPr>
          <w:rFonts w:eastAsia="Calibri"/>
          <w:bCs/>
          <w:iCs/>
          <w:sz w:val="26"/>
          <w:szCs w:val="26"/>
          <w:lang w:val="es-ES"/>
        </w:rPr>
        <w:t>bị.</w:t>
      </w:r>
    </w:p>
    <w:p w14:paraId="3E721E1B" w14:textId="77777777" w:rsidR="006301A0" w:rsidRPr="006301A0" w:rsidRDefault="006301A0" w:rsidP="00BA0B16">
      <w:pPr>
        <w:tabs>
          <w:tab w:val="left" w:pos="993"/>
          <w:tab w:val="left" w:pos="1134"/>
        </w:tabs>
        <w:spacing w:before="120" w:after="120" w:line="317" w:lineRule="auto"/>
        <w:ind w:firstLine="567"/>
        <w:jc w:val="both"/>
        <w:rPr>
          <w:rFonts w:eastAsia="Calibri"/>
          <w:bCs/>
          <w:iCs/>
          <w:sz w:val="26"/>
          <w:szCs w:val="26"/>
          <w:lang w:val="es-ES"/>
        </w:rPr>
      </w:pPr>
      <w:r w:rsidRPr="006301A0">
        <w:rPr>
          <w:rFonts w:eastAsia="Calibri"/>
          <w:bCs/>
          <w:i/>
          <w:iCs/>
          <w:sz w:val="26"/>
          <w:szCs w:val="26"/>
          <w:lang w:val="es-ES"/>
        </w:rPr>
        <w:lastRenderedPageBreak/>
        <w:t>+</w:t>
      </w:r>
      <w:r>
        <w:rPr>
          <w:rFonts w:eastAsia="Calibri"/>
          <w:bCs/>
          <w:iCs/>
          <w:sz w:val="26"/>
          <w:szCs w:val="26"/>
          <w:lang w:val="es-ES"/>
        </w:rPr>
        <w:t xml:space="preserve"> </w:t>
      </w:r>
      <w:r w:rsidRPr="006301A0">
        <w:rPr>
          <w:rFonts w:eastAsia="Calibri"/>
          <w:bCs/>
          <w:iCs/>
          <w:sz w:val="26"/>
          <w:szCs w:val="26"/>
          <w:lang w:val="es-ES"/>
        </w:rPr>
        <w:t>Giá</w:t>
      </w:r>
      <w:r>
        <w:rPr>
          <w:rFonts w:eastAsia="Calibri"/>
          <w:bCs/>
          <w:iCs/>
          <w:sz w:val="26"/>
          <w:szCs w:val="26"/>
          <w:lang w:val="es-ES"/>
        </w:rPr>
        <w:t xml:space="preserve"> </w:t>
      </w:r>
      <w:r w:rsidRPr="006301A0">
        <w:rPr>
          <w:rFonts w:eastAsia="Calibri"/>
          <w:bCs/>
          <w:iCs/>
          <w:sz w:val="26"/>
          <w:szCs w:val="26"/>
          <w:lang w:val="es-ES"/>
        </w:rPr>
        <w:t>trị</w:t>
      </w:r>
      <w:r>
        <w:rPr>
          <w:rFonts w:eastAsia="Calibri"/>
          <w:bCs/>
          <w:iCs/>
          <w:sz w:val="26"/>
          <w:szCs w:val="26"/>
          <w:lang w:val="es-ES"/>
        </w:rPr>
        <w:t xml:space="preserve"> </w:t>
      </w:r>
      <w:r w:rsidRPr="006301A0">
        <w:rPr>
          <w:rFonts w:eastAsia="Calibri"/>
          <w:bCs/>
          <w:iCs/>
          <w:sz w:val="26"/>
          <w:szCs w:val="26"/>
          <w:lang w:val="es-ES"/>
        </w:rPr>
        <w:t>quyền</w:t>
      </w:r>
      <w:r>
        <w:rPr>
          <w:rFonts w:eastAsia="Calibri"/>
          <w:bCs/>
          <w:iCs/>
          <w:sz w:val="26"/>
          <w:szCs w:val="26"/>
          <w:lang w:val="es-ES"/>
        </w:rPr>
        <w:t xml:space="preserve"> </w:t>
      </w:r>
      <w:r w:rsidRPr="006301A0">
        <w:rPr>
          <w:rFonts w:eastAsia="Calibri"/>
          <w:bCs/>
          <w:iCs/>
          <w:sz w:val="26"/>
          <w:szCs w:val="26"/>
          <w:lang w:val="es-ES"/>
        </w:rPr>
        <w:t>sử</w:t>
      </w:r>
      <w:r>
        <w:rPr>
          <w:rFonts w:eastAsia="Calibri"/>
          <w:bCs/>
          <w:iCs/>
          <w:sz w:val="26"/>
          <w:szCs w:val="26"/>
          <w:lang w:val="es-ES"/>
        </w:rPr>
        <w:t xml:space="preserve"> </w:t>
      </w:r>
      <w:r w:rsidRPr="006301A0">
        <w:rPr>
          <w:rFonts w:eastAsia="Calibri"/>
          <w:bCs/>
          <w:iCs/>
          <w:sz w:val="26"/>
          <w:szCs w:val="26"/>
          <w:lang w:val="es-ES"/>
        </w:rPr>
        <w:t>dụng</w:t>
      </w:r>
      <w:r>
        <w:rPr>
          <w:rFonts w:eastAsia="Calibri"/>
          <w:bCs/>
          <w:iCs/>
          <w:sz w:val="26"/>
          <w:szCs w:val="26"/>
          <w:lang w:val="es-ES"/>
        </w:rPr>
        <w:t xml:space="preserve"> </w:t>
      </w:r>
      <w:r w:rsidRPr="006301A0">
        <w:rPr>
          <w:rFonts w:eastAsia="Calibri"/>
          <w:bCs/>
          <w:iCs/>
          <w:sz w:val="26"/>
          <w:szCs w:val="26"/>
          <w:lang w:val="es-ES"/>
        </w:rPr>
        <w:t>đất:</w:t>
      </w:r>
      <w:r>
        <w:rPr>
          <w:rFonts w:eastAsia="Calibri"/>
          <w:bCs/>
          <w:iCs/>
          <w:sz w:val="26"/>
          <w:szCs w:val="26"/>
          <w:lang w:val="es-ES"/>
        </w:rPr>
        <w:t xml:space="preserve"> </w:t>
      </w:r>
      <w:r w:rsidR="00EA19F3" w:rsidRPr="006301A0">
        <w:rPr>
          <w:rFonts w:eastAsia="Calibri"/>
          <w:bCs/>
          <w:iCs/>
          <w:sz w:val="26"/>
          <w:szCs w:val="26"/>
          <w:lang w:val="es-ES"/>
        </w:rPr>
        <w:t>Ghi</w:t>
      </w:r>
      <w:r w:rsidR="00EA19F3">
        <w:rPr>
          <w:rFonts w:eastAsia="Calibri"/>
          <w:bCs/>
          <w:iCs/>
          <w:sz w:val="26"/>
          <w:szCs w:val="26"/>
          <w:lang w:val="es-ES"/>
        </w:rPr>
        <w:t xml:space="preserve"> </w:t>
      </w:r>
      <w:r w:rsidRPr="006301A0">
        <w:rPr>
          <w:rFonts w:eastAsia="Calibri"/>
          <w:bCs/>
          <w:iCs/>
          <w:sz w:val="26"/>
          <w:szCs w:val="26"/>
          <w:lang w:val="es-ES"/>
        </w:rPr>
        <w:t>vào</w:t>
      </w:r>
      <w:r>
        <w:rPr>
          <w:rFonts w:eastAsia="Calibri"/>
          <w:b/>
          <w:bCs/>
          <w:iCs/>
          <w:sz w:val="26"/>
          <w:szCs w:val="26"/>
          <w:lang w:val="es-ES"/>
        </w:rPr>
        <w:t xml:space="preserve"> </w:t>
      </w:r>
      <w:r w:rsidRPr="006301A0">
        <w:rPr>
          <w:rFonts w:eastAsia="Calibri"/>
          <w:bCs/>
          <w:iCs/>
          <w:sz w:val="26"/>
          <w:szCs w:val="26"/>
          <w:lang w:val="es-ES"/>
        </w:rPr>
        <w:t>mục</w:t>
      </w:r>
      <w:r>
        <w:rPr>
          <w:rFonts w:eastAsia="Calibri"/>
          <w:b/>
          <w:bCs/>
          <w:i/>
          <w:iCs/>
          <w:sz w:val="26"/>
          <w:szCs w:val="26"/>
          <w:lang w:val="es-ES"/>
        </w:rPr>
        <w:t xml:space="preserve"> </w:t>
      </w:r>
      <w:r w:rsidRPr="006301A0">
        <w:rPr>
          <w:rFonts w:eastAsia="Calibri"/>
          <w:bCs/>
          <w:iCs/>
          <w:sz w:val="26"/>
          <w:szCs w:val="26"/>
          <w:lang w:val="es-ES"/>
        </w:rPr>
        <w:t>“vốn</w:t>
      </w:r>
      <w:r>
        <w:rPr>
          <w:rFonts w:eastAsia="Calibri"/>
          <w:bCs/>
          <w:iCs/>
          <w:sz w:val="26"/>
          <w:szCs w:val="26"/>
          <w:lang w:val="es-ES"/>
        </w:rPr>
        <w:t xml:space="preserve"> </w:t>
      </w:r>
      <w:r w:rsidRPr="006301A0">
        <w:rPr>
          <w:rFonts w:eastAsia="Calibri"/>
          <w:bCs/>
          <w:iCs/>
          <w:sz w:val="26"/>
          <w:szCs w:val="26"/>
          <w:lang w:val="es-ES"/>
        </w:rPr>
        <w:t>đầu</w:t>
      </w:r>
      <w:r>
        <w:rPr>
          <w:rFonts w:eastAsia="Calibri"/>
          <w:bCs/>
          <w:iCs/>
          <w:sz w:val="26"/>
          <w:szCs w:val="26"/>
          <w:lang w:val="es-ES"/>
        </w:rPr>
        <w:t xml:space="preserve"> </w:t>
      </w:r>
      <w:r w:rsidRPr="006301A0">
        <w:rPr>
          <w:rFonts w:eastAsia="Calibri"/>
          <w:bCs/>
          <w:iCs/>
          <w:sz w:val="26"/>
          <w:szCs w:val="26"/>
          <w:lang w:val="es-ES"/>
        </w:rPr>
        <w:t>tư</w:t>
      </w:r>
      <w:r>
        <w:rPr>
          <w:rFonts w:eastAsia="Calibri"/>
          <w:bCs/>
          <w:iCs/>
          <w:sz w:val="26"/>
          <w:szCs w:val="26"/>
          <w:lang w:val="es-ES"/>
        </w:rPr>
        <w:t xml:space="preserve"> </w:t>
      </w:r>
      <w:r w:rsidRPr="006301A0">
        <w:rPr>
          <w:rFonts w:eastAsia="Calibri"/>
          <w:bCs/>
          <w:iCs/>
          <w:sz w:val="26"/>
          <w:szCs w:val="26"/>
          <w:lang w:val="es-ES"/>
        </w:rPr>
        <w:t>xây</w:t>
      </w:r>
      <w:r>
        <w:rPr>
          <w:rFonts w:eastAsia="Calibri"/>
          <w:bCs/>
          <w:iCs/>
          <w:sz w:val="26"/>
          <w:szCs w:val="26"/>
          <w:lang w:val="es-ES"/>
        </w:rPr>
        <w:t xml:space="preserve"> </w:t>
      </w:r>
      <w:r w:rsidRPr="006301A0">
        <w:rPr>
          <w:rFonts w:eastAsia="Calibri"/>
          <w:bCs/>
          <w:iCs/>
          <w:sz w:val="26"/>
          <w:szCs w:val="26"/>
          <w:lang w:val="es-ES"/>
        </w:rPr>
        <w:t>dựng</w:t>
      </w:r>
      <w:r>
        <w:rPr>
          <w:rFonts w:eastAsia="Calibri"/>
          <w:bCs/>
          <w:iCs/>
          <w:sz w:val="26"/>
          <w:szCs w:val="26"/>
          <w:lang w:val="es-ES"/>
        </w:rPr>
        <w:t xml:space="preserve"> </w:t>
      </w:r>
      <w:r w:rsidRPr="006301A0">
        <w:rPr>
          <w:rFonts w:eastAsia="Calibri"/>
          <w:bCs/>
          <w:iCs/>
          <w:sz w:val="26"/>
          <w:szCs w:val="26"/>
          <w:lang w:val="es-ES"/>
        </w:rPr>
        <w:t>cơ</w:t>
      </w:r>
      <w:r>
        <w:rPr>
          <w:rFonts w:eastAsia="Calibri"/>
          <w:bCs/>
          <w:iCs/>
          <w:sz w:val="26"/>
          <w:szCs w:val="26"/>
          <w:lang w:val="es-ES"/>
        </w:rPr>
        <w:t xml:space="preserve"> </w:t>
      </w:r>
      <w:r w:rsidRPr="006301A0">
        <w:rPr>
          <w:rFonts w:eastAsia="Calibri"/>
          <w:bCs/>
          <w:iCs/>
          <w:sz w:val="26"/>
          <w:szCs w:val="26"/>
          <w:lang w:val="es-ES"/>
        </w:rPr>
        <w:t>bản</w:t>
      </w:r>
      <w:r>
        <w:rPr>
          <w:rFonts w:eastAsia="Calibri"/>
          <w:bCs/>
          <w:iCs/>
          <w:sz w:val="26"/>
          <w:szCs w:val="26"/>
          <w:lang w:val="es-ES"/>
        </w:rPr>
        <w:t xml:space="preserve"> </w:t>
      </w:r>
      <w:r w:rsidRPr="006301A0">
        <w:rPr>
          <w:rFonts w:eastAsia="Calibri"/>
          <w:bCs/>
          <w:iCs/>
          <w:sz w:val="26"/>
          <w:szCs w:val="26"/>
          <w:lang w:val="es-ES"/>
        </w:rPr>
        <w:t>khác”</w:t>
      </w:r>
      <w:r>
        <w:rPr>
          <w:rFonts w:eastAsia="Calibri"/>
          <w:bCs/>
          <w:iCs/>
          <w:sz w:val="26"/>
          <w:szCs w:val="26"/>
          <w:lang w:val="es-ES"/>
        </w:rPr>
        <w:t xml:space="preserve"> </w:t>
      </w:r>
      <w:r w:rsidRPr="006301A0">
        <w:rPr>
          <w:rFonts w:eastAsia="Calibri"/>
          <w:bCs/>
          <w:iCs/>
          <w:sz w:val="26"/>
          <w:szCs w:val="26"/>
          <w:lang w:val="es-ES"/>
        </w:rPr>
        <w:t>và</w:t>
      </w:r>
      <w:r>
        <w:rPr>
          <w:rFonts w:eastAsia="Calibri"/>
          <w:bCs/>
          <w:iCs/>
          <w:sz w:val="26"/>
          <w:szCs w:val="26"/>
          <w:lang w:val="es-ES"/>
        </w:rPr>
        <w:t xml:space="preserve"> </w:t>
      </w:r>
      <w:r w:rsidRPr="006301A0">
        <w:rPr>
          <w:rFonts w:eastAsia="Calibri"/>
          <w:bCs/>
          <w:iCs/>
          <w:sz w:val="26"/>
          <w:szCs w:val="26"/>
          <w:lang w:val="es-ES"/>
        </w:rPr>
        <w:t>“tiền</w:t>
      </w:r>
      <w:r>
        <w:rPr>
          <w:rFonts w:eastAsia="Calibri"/>
          <w:bCs/>
          <w:iCs/>
          <w:sz w:val="26"/>
          <w:szCs w:val="26"/>
          <w:lang w:val="es-ES"/>
        </w:rPr>
        <w:t xml:space="preserve"> </w:t>
      </w:r>
      <w:r w:rsidRPr="006301A0">
        <w:rPr>
          <w:rFonts w:eastAsia="Calibri"/>
          <w:bCs/>
          <w:iCs/>
          <w:sz w:val="26"/>
          <w:szCs w:val="26"/>
          <w:lang w:val="es-ES"/>
        </w:rPr>
        <w:t>thuê</w:t>
      </w:r>
      <w:r>
        <w:rPr>
          <w:rFonts w:eastAsia="Calibri"/>
          <w:bCs/>
          <w:iCs/>
          <w:sz w:val="26"/>
          <w:szCs w:val="26"/>
          <w:lang w:val="es-ES"/>
        </w:rPr>
        <w:t xml:space="preserve"> </w:t>
      </w:r>
      <w:r w:rsidRPr="006301A0">
        <w:rPr>
          <w:rFonts w:eastAsia="Calibri"/>
          <w:bCs/>
          <w:iCs/>
          <w:sz w:val="26"/>
          <w:szCs w:val="26"/>
          <w:lang w:val="es-ES"/>
        </w:rPr>
        <w:t>đất</w:t>
      </w:r>
      <w:r>
        <w:rPr>
          <w:rFonts w:eastAsia="Calibri"/>
          <w:bCs/>
          <w:iCs/>
          <w:sz w:val="26"/>
          <w:szCs w:val="26"/>
          <w:lang w:val="es-ES"/>
        </w:rPr>
        <w:t xml:space="preserve"> </w:t>
      </w:r>
      <w:r w:rsidRPr="006301A0">
        <w:rPr>
          <w:rFonts w:eastAsia="Calibri"/>
          <w:bCs/>
          <w:iCs/>
          <w:sz w:val="26"/>
          <w:szCs w:val="26"/>
          <w:lang w:val="es-ES"/>
        </w:rPr>
        <w:t>hoặc</w:t>
      </w:r>
      <w:r>
        <w:rPr>
          <w:rFonts w:eastAsia="Calibri"/>
          <w:bCs/>
          <w:iCs/>
          <w:sz w:val="26"/>
          <w:szCs w:val="26"/>
          <w:lang w:val="es-ES"/>
        </w:rPr>
        <w:t xml:space="preserve"> </w:t>
      </w:r>
      <w:r w:rsidRPr="006301A0">
        <w:rPr>
          <w:rFonts w:eastAsia="Calibri"/>
          <w:bCs/>
          <w:iCs/>
          <w:sz w:val="26"/>
          <w:szCs w:val="26"/>
          <w:lang w:val="es-ES"/>
        </w:rPr>
        <w:t>mua</w:t>
      </w:r>
      <w:r>
        <w:rPr>
          <w:rFonts w:eastAsia="Calibri"/>
          <w:bCs/>
          <w:iCs/>
          <w:sz w:val="26"/>
          <w:szCs w:val="26"/>
          <w:lang w:val="es-ES"/>
        </w:rPr>
        <w:t xml:space="preserve"> </w:t>
      </w:r>
      <w:r w:rsidRPr="006301A0">
        <w:rPr>
          <w:rFonts w:eastAsia="Calibri"/>
          <w:bCs/>
          <w:iCs/>
          <w:sz w:val="26"/>
          <w:szCs w:val="26"/>
          <w:lang w:val="es-ES"/>
        </w:rPr>
        <w:t>quyền</w:t>
      </w:r>
      <w:r>
        <w:rPr>
          <w:rFonts w:eastAsia="Calibri"/>
          <w:bCs/>
          <w:iCs/>
          <w:sz w:val="26"/>
          <w:szCs w:val="26"/>
          <w:lang w:val="es-ES"/>
        </w:rPr>
        <w:t xml:space="preserve"> </w:t>
      </w:r>
      <w:r w:rsidRPr="006301A0">
        <w:rPr>
          <w:rFonts w:eastAsia="Calibri"/>
          <w:bCs/>
          <w:iCs/>
          <w:sz w:val="26"/>
          <w:szCs w:val="26"/>
          <w:lang w:val="es-ES"/>
        </w:rPr>
        <w:t>sử</w:t>
      </w:r>
      <w:r>
        <w:rPr>
          <w:rFonts w:eastAsia="Calibri"/>
          <w:bCs/>
          <w:iCs/>
          <w:sz w:val="26"/>
          <w:szCs w:val="26"/>
          <w:lang w:val="es-ES"/>
        </w:rPr>
        <w:t xml:space="preserve"> </w:t>
      </w:r>
      <w:r w:rsidRPr="006301A0">
        <w:rPr>
          <w:rFonts w:eastAsia="Calibri"/>
          <w:bCs/>
          <w:iCs/>
          <w:sz w:val="26"/>
          <w:szCs w:val="26"/>
          <w:lang w:val="es-ES"/>
        </w:rPr>
        <w:t>dụng</w:t>
      </w:r>
      <w:r>
        <w:rPr>
          <w:rFonts w:eastAsia="Calibri"/>
          <w:bCs/>
          <w:iCs/>
          <w:sz w:val="26"/>
          <w:szCs w:val="26"/>
          <w:lang w:val="es-ES"/>
        </w:rPr>
        <w:t xml:space="preserve"> </w:t>
      </w:r>
      <w:r w:rsidRPr="006301A0">
        <w:rPr>
          <w:rFonts w:eastAsia="Calibri"/>
          <w:bCs/>
          <w:iCs/>
          <w:sz w:val="26"/>
          <w:szCs w:val="26"/>
          <w:lang w:val="es-ES"/>
        </w:rPr>
        <w:t>đất”.</w:t>
      </w:r>
    </w:p>
    <w:p w14:paraId="3AF9CEF2" w14:textId="77777777" w:rsidR="006301A0" w:rsidRPr="006301A0" w:rsidRDefault="006301A0" w:rsidP="00BA0B16">
      <w:pPr>
        <w:tabs>
          <w:tab w:val="left" w:pos="993"/>
          <w:tab w:val="left" w:pos="1134"/>
        </w:tabs>
        <w:spacing w:before="120" w:after="120" w:line="317" w:lineRule="auto"/>
        <w:ind w:firstLine="567"/>
        <w:jc w:val="both"/>
        <w:rPr>
          <w:rFonts w:eastAsia="Calibri"/>
          <w:b/>
          <w:i/>
          <w:sz w:val="26"/>
          <w:szCs w:val="26"/>
          <w:lang w:val="es-ES"/>
        </w:rPr>
      </w:pPr>
      <w:r w:rsidRPr="006301A0">
        <w:rPr>
          <w:rFonts w:eastAsia="Calibri"/>
          <w:b/>
          <w:bCs/>
          <w:i/>
          <w:iCs/>
          <w:sz w:val="26"/>
          <w:szCs w:val="26"/>
          <w:lang w:val="es-ES"/>
        </w:rPr>
        <w:t>Cách</w:t>
      </w:r>
      <w:r>
        <w:rPr>
          <w:rFonts w:eastAsia="Calibri"/>
          <w:b/>
          <w:bCs/>
          <w:i/>
          <w:iCs/>
          <w:sz w:val="26"/>
          <w:szCs w:val="26"/>
          <w:lang w:val="es-ES"/>
        </w:rPr>
        <w:t xml:space="preserve"> </w:t>
      </w:r>
      <w:r w:rsidRPr="006301A0">
        <w:rPr>
          <w:rFonts w:eastAsia="Calibri"/>
          <w:b/>
          <w:bCs/>
          <w:i/>
          <w:iCs/>
          <w:sz w:val="26"/>
          <w:szCs w:val="26"/>
          <w:lang w:val="es-ES"/>
        </w:rPr>
        <w:t>khai</w:t>
      </w:r>
      <w:r>
        <w:rPr>
          <w:rFonts w:eastAsia="Calibri"/>
          <w:b/>
          <w:bCs/>
          <w:i/>
          <w:iCs/>
          <w:sz w:val="26"/>
          <w:szCs w:val="26"/>
          <w:lang w:val="es-ES"/>
        </w:rPr>
        <w:t xml:space="preserve"> </w:t>
      </w:r>
      <w:r w:rsidRPr="006301A0">
        <w:rPr>
          <w:rFonts w:eastAsia="Calibri"/>
          <w:b/>
          <w:bCs/>
          <w:i/>
          <w:iCs/>
          <w:sz w:val="26"/>
          <w:szCs w:val="26"/>
          <w:lang w:val="es-ES"/>
        </w:rPr>
        <w:t>thác</w:t>
      </w:r>
      <w:r>
        <w:rPr>
          <w:rFonts w:eastAsia="Calibri"/>
          <w:b/>
          <w:bCs/>
          <w:i/>
          <w:iCs/>
          <w:sz w:val="26"/>
          <w:szCs w:val="26"/>
          <w:lang w:val="es-ES"/>
        </w:rPr>
        <w:t xml:space="preserve"> </w:t>
      </w:r>
      <w:r w:rsidRPr="006301A0">
        <w:rPr>
          <w:rFonts w:eastAsia="Calibri"/>
          <w:b/>
          <w:bCs/>
          <w:i/>
          <w:iCs/>
          <w:sz w:val="26"/>
          <w:szCs w:val="26"/>
          <w:lang w:val="es-ES"/>
        </w:rPr>
        <w:t>thông</w:t>
      </w:r>
      <w:r>
        <w:rPr>
          <w:rFonts w:eastAsia="Calibri"/>
          <w:b/>
          <w:bCs/>
          <w:i/>
          <w:iCs/>
          <w:sz w:val="26"/>
          <w:szCs w:val="26"/>
          <w:lang w:val="es-ES"/>
        </w:rPr>
        <w:t xml:space="preserve"> </w:t>
      </w:r>
      <w:r w:rsidRPr="006301A0">
        <w:rPr>
          <w:rFonts w:eastAsia="Calibri"/>
          <w:b/>
          <w:bCs/>
          <w:i/>
          <w:iCs/>
          <w:sz w:val="26"/>
          <w:szCs w:val="26"/>
          <w:lang w:val="es-ES"/>
        </w:rPr>
        <w:t>tin</w:t>
      </w:r>
      <w:r>
        <w:rPr>
          <w:rFonts w:eastAsia="Calibri"/>
          <w:b/>
          <w:bCs/>
          <w:i/>
          <w:iCs/>
          <w:sz w:val="26"/>
          <w:szCs w:val="26"/>
          <w:lang w:val="es-ES"/>
        </w:rPr>
        <w:t xml:space="preserve"> </w:t>
      </w:r>
      <w:r w:rsidRPr="006301A0">
        <w:rPr>
          <w:rFonts w:eastAsia="Calibri"/>
          <w:b/>
          <w:bCs/>
          <w:i/>
          <w:iCs/>
          <w:sz w:val="26"/>
          <w:szCs w:val="26"/>
          <w:lang w:val="es-ES"/>
        </w:rPr>
        <w:t>như</w:t>
      </w:r>
      <w:r>
        <w:rPr>
          <w:rFonts w:eastAsia="Calibri"/>
          <w:b/>
          <w:bCs/>
          <w:i/>
          <w:iCs/>
          <w:sz w:val="26"/>
          <w:szCs w:val="26"/>
          <w:lang w:val="es-ES"/>
        </w:rPr>
        <w:t xml:space="preserve"> </w:t>
      </w:r>
      <w:r w:rsidRPr="006301A0">
        <w:rPr>
          <w:rFonts w:eastAsia="Calibri"/>
          <w:b/>
          <w:bCs/>
          <w:i/>
          <w:iCs/>
          <w:sz w:val="26"/>
          <w:szCs w:val="26"/>
          <w:lang w:val="es-ES"/>
        </w:rPr>
        <w:t>sau:</w:t>
      </w:r>
    </w:p>
    <w:p w14:paraId="1C84EB4A" w14:textId="77777777" w:rsidR="006301A0" w:rsidRPr="006301A0" w:rsidRDefault="006301A0" w:rsidP="00BA0B16">
      <w:pPr>
        <w:widowControl w:val="0"/>
        <w:numPr>
          <w:ilvl w:val="0"/>
          <w:numId w:val="12"/>
        </w:numPr>
        <w:tabs>
          <w:tab w:val="left" w:pos="0"/>
          <w:tab w:val="left" w:pos="709"/>
        </w:tabs>
        <w:autoSpaceDE w:val="0"/>
        <w:autoSpaceDN w:val="0"/>
        <w:spacing w:before="120" w:after="120" w:line="317" w:lineRule="auto"/>
        <w:ind w:left="0" w:firstLine="567"/>
        <w:jc w:val="both"/>
        <w:rPr>
          <w:sz w:val="26"/>
          <w:szCs w:val="26"/>
          <w:lang w:val="es-ES"/>
        </w:rPr>
      </w:pPr>
      <w:r w:rsidRPr="006301A0">
        <w:rPr>
          <w:sz w:val="26"/>
          <w:szCs w:val="26"/>
          <w:lang w:val="es-ES"/>
        </w:rPr>
        <w:t>Giá</w:t>
      </w:r>
      <w:r>
        <w:rPr>
          <w:sz w:val="26"/>
          <w:szCs w:val="26"/>
          <w:lang w:val="es-ES"/>
        </w:rPr>
        <w:t xml:space="preserve"> </w:t>
      </w:r>
      <w:r w:rsidRPr="006301A0">
        <w:rPr>
          <w:sz w:val="26"/>
          <w:szCs w:val="26"/>
          <w:lang w:val="es-ES"/>
        </w:rPr>
        <w:t>trị</w:t>
      </w:r>
      <w:r>
        <w:rPr>
          <w:sz w:val="26"/>
          <w:szCs w:val="26"/>
          <w:lang w:val="es-ES"/>
        </w:rPr>
        <w:t xml:space="preserve"> </w:t>
      </w:r>
      <w:r w:rsidRPr="006301A0">
        <w:rPr>
          <w:sz w:val="26"/>
          <w:szCs w:val="26"/>
          <w:lang w:val="es-ES"/>
        </w:rPr>
        <w:t>nhà</w:t>
      </w:r>
      <w:r>
        <w:rPr>
          <w:sz w:val="26"/>
          <w:szCs w:val="26"/>
          <w:lang w:val="es-ES"/>
        </w:rPr>
        <w:t xml:space="preserve"> </w:t>
      </w:r>
      <w:r w:rsidRPr="006301A0">
        <w:rPr>
          <w:sz w:val="26"/>
          <w:szCs w:val="26"/>
          <w:lang w:val="es-ES"/>
        </w:rPr>
        <w:t>làm</w:t>
      </w:r>
      <w:r>
        <w:rPr>
          <w:sz w:val="26"/>
          <w:szCs w:val="26"/>
          <w:lang w:val="es-ES"/>
        </w:rPr>
        <w:t xml:space="preserve"> </w:t>
      </w:r>
      <w:r w:rsidRPr="006301A0">
        <w:rPr>
          <w:sz w:val="26"/>
          <w:szCs w:val="26"/>
          <w:lang w:val="es-ES"/>
        </w:rPr>
        <w:t>việc,</w:t>
      </w:r>
      <w:r>
        <w:rPr>
          <w:sz w:val="26"/>
          <w:szCs w:val="26"/>
          <w:lang w:val="es-ES"/>
        </w:rPr>
        <w:t xml:space="preserve"> </w:t>
      </w:r>
      <w:r w:rsidRPr="006301A0">
        <w:rPr>
          <w:sz w:val="26"/>
          <w:szCs w:val="26"/>
          <w:lang w:val="es-ES"/>
        </w:rPr>
        <w:t>xưởng</w:t>
      </w:r>
      <w:r>
        <w:rPr>
          <w:sz w:val="26"/>
          <w:szCs w:val="26"/>
          <w:lang w:val="es-ES"/>
        </w:rPr>
        <w:t xml:space="preserve"> </w:t>
      </w:r>
      <w:r w:rsidRPr="006301A0">
        <w:rPr>
          <w:sz w:val="26"/>
          <w:szCs w:val="26"/>
          <w:lang w:val="es-ES"/>
        </w:rPr>
        <w:t>sản</w:t>
      </w:r>
      <w:r>
        <w:rPr>
          <w:sz w:val="26"/>
          <w:szCs w:val="26"/>
          <w:lang w:val="es-ES"/>
        </w:rPr>
        <w:t xml:space="preserve"> </w:t>
      </w:r>
      <w:r w:rsidRPr="006301A0">
        <w:rPr>
          <w:sz w:val="26"/>
          <w:szCs w:val="26"/>
          <w:lang w:val="es-ES"/>
        </w:rPr>
        <w:t>xuất</w:t>
      </w:r>
      <w:r>
        <w:rPr>
          <w:sz w:val="26"/>
          <w:szCs w:val="26"/>
          <w:lang w:val="es-ES"/>
        </w:rPr>
        <w:t xml:space="preserve"> </w:t>
      </w:r>
      <w:r w:rsidRPr="006301A0">
        <w:rPr>
          <w:sz w:val="26"/>
          <w:szCs w:val="26"/>
          <w:lang w:val="es-ES"/>
        </w:rPr>
        <w:t>được</w:t>
      </w:r>
      <w:r>
        <w:rPr>
          <w:sz w:val="26"/>
          <w:szCs w:val="26"/>
          <w:lang w:val="es-ES"/>
        </w:rPr>
        <w:t xml:space="preserve"> </w:t>
      </w:r>
      <w:r w:rsidRPr="006301A0">
        <w:rPr>
          <w:sz w:val="26"/>
          <w:szCs w:val="26"/>
          <w:lang w:val="es-ES"/>
        </w:rPr>
        <w:t>lấy</w:t>
      </w:r>
      <w:r>
        <w:rPr>
          <w:sz w:val="26"/>
          <w:szCs w:val="26"/>
          <w:lang w:val="es-ES"/>
        </w:rPr>
        <w:t xml:space="preserve"> </w:t>
      </w:r>
      <w:r w:rsidRPr="006301A0">
        <w:rPr>
          <w:i/>
          <w:sz w:val="26"/>
          <w:szCs w:val="26"/>
          <w:lang w:val="es-ES"/>
        </w:rPr>
        <w:t>từ</w:t>
      </w:r>
      <w:r>
        <w:rPr>
          <w:b/>
          <w:i/>
          <w:sz w:val="26"/>
          <w:szCs w:val="26"/>
          <w:lang w:val="es-ES"/>
        </w:rPr>
        <w:t xml:space="preserve"> </w:t>
      </w:r>
      <w:r w:rsidRPr="006301A0">
        <w:rPr>
          <w:b/>
          <w:i/>
          <w:sz w:val="26"/>
          <w:szCs w:val="26"/>
          <w:lang w:val="es-ES"/>
        </w:rPr>
        <w:t>mục</w:t>
      </w:r>
      <w:r>
        <w:rPr>
          <w:b/>
          <w:i/>
          <w:sz w:val="26"/>
          <w:szCs w:val="26"/>
          <w:lang w:val="es-ES"/>
        </w:rPr>
        <w:t xml:space="preserve"> </w:t>
      </w:r>
      <w:r w:rsidRPr="006301A0">
        <w:rPr>
          <w:b/>
          <w:i/>
          <w:sz w:val="26"/>
          <w:szCs w:val="26"/>
          <w:lang w:val="es-ES"/>
        </w:rPr>
        <w:t>mua</w:t>
      </w:r>
      <w:r>
        <w:rPr>
          <w:b/>
          <w:i/>
          <w:sz w:val="26"/>
          <w:szCs w:val="26"/>
          <w:lang w:val="es-ES"/>
        </w:rPr>
        <w:t xml:space="preserve"> </w:t>
      </w:r>
      <w:r w:rsidRPr="006301A0">
        <w:rPr>
          <w:b/>
          <w:i/>
          <w:sz w:val="26"/>
          <w:szCs w:val="26"/>
          <w:lang w:val="es-ES"/>
        </w:rPr>
        <w:t>trong</w:t>
      </w:r>
      <w:r>
        <w:rPr>
          <w:b/>
          <w:i/>
          <w:sz w:val="26"/>
          <w:szCs w:val="26"/>
          <w:lang w:val="es-ES"/>
        </w:rPr>
        <w:t xml:space="preserve"> </w:t>
      </w:r>
      <w:r w:rsidRPr="006301A0">
        <w:rPr>
          <w:b/>
          <w:i/>
          <w:sz w:val="26"/>
          <w:szCs w:val="26"/>
          <w:lang w:val="es-ES"/>
        </w:rPr>
        <w:t>năm</w:t>
      </w:r>
      <w:r>
        <w:rPr>
          <w:b/>
          <w:i/>
          <w:sz w:val="26"/>
          <w:szCs w:val="26"/>
          <w:lang w:val="es-ES"/>
        </w:rPr>
        <w:t xml:space="preserve"> </w:t>
      </w:r>
      <w:r w:rsidRPr="006301A0">
        <w:rPr>
          <w:b/>
          <w:i/>
          <w:sz w:val="26"/>
          <w:szCs w:val="26"/>
          <w:lang w:val="es-ES"/>
        </w:rPr>
        <w:t>và</w:t>
      </w:r>
      <w:r>
        <w:rPr>
          <w:b/>
          <w:i/>
          <w:sz w:val="26"/>
          <w:szCs w:val="26"/>
          <w:lang w:val="es-ES"/>
        </w:rPr>
        <w:t xml:space="preserve"> </w:t>
      </w:r>
      <w:r w:rsidRPr="006301A0">
        <w:rPr>
          <w:b/>
          <w:i/>
          <w:sz w:val="26"/>
          <w:szCs w:val="26"/>
          <w:lang w:val="es-ES"/>
        </w:rPr>
        <w:t>tăng</w:t>
      </w:r>
      <w:r>
        <w:rPr>
          <w:b/>
          <w:i/>
          <w:sz w:val="26"/>
          <w:szCs w:val="26"/>
          <w:lang w:val="es-ES"/>
        </w:rPr>
        <w:t xml:space="preserve"> </w:t>
      </w:r>
      <w:r w:rsidRPr="006301A0">
        <w:rPr>
          <w:b/>
          <w:i/>
          <w:sz w:val="26"/>
          <w:szCs w:val="26"/>
          <w:lang w:val="es-ES"/>
        </w:rPr>
        <w:t>khác</w:t>
      </w:r>
      <w:r>
        <w:rPr>
          <w:b/>
          <w:i/>
          <w:sz w:val="26"/>
          <w:szCs w:val="26"/>
          <w:lang w:val="es-ES"/>
        </w:rPr>
        <w:t xml:space="preserve"> </w:t>
      </w:r>
      <w:r w:rsidRPr="006301A0">
        <w:rPr>
          <w:b/>
          <w:i/>
          <w:sz w:val="26"/>
          <w:szCs w:val="26"/>
          <w:lang w:val="es-ES"/>
        </w:rPr>
        <w:t>(tăng</w:t>
      </w:r>
      <w:r>
        <w:rPr>
          <w:b/>
          <w:i/>
          <w:sz w:val="26"/>
          <w:szCs w:val="26"/>
          <w:lang w:val="es-ES"/>
        </w:rPr>
        <w:t xml:space="preserve"> </w:t>
      </w:r>
      <w:r w:rsidRPr="006301A0">
        <w:rPr>
          <w:b/>
          <w:i/>
          <w:sz w:val="26"/>
          <w:szCs w:val="26"/>
          <w:lang w:val="es-ES"/>
        </w:rPr>
        <w:t>do</w:t>
      </w:r>
      <w:r>
        <w:rPr>
          <w:b/>
          <w:i/>
          <w:sz w:val="26"/>
          <w:szCs w:val="26"/>
          <w:lang w:val="es-ES"/>
        </w:rPr>
        <w:t xml:space="preserve"> </w:t>
      </w:r>
      <w:r w:rsidRPr="006301A0">
        <w:rPr>
          <w:b/>
          <w:i/>
          <w:sz w:val="26"/>
          <w:szCs w:val="26"/>
          <w:lang w:val="es-ES"/>
        </w:rPr>
        <w:t>góp</w:t>
      </w:r>
      <w:r>
        <w:rPr>
          <w:b/>
          <w:i/>
          <w:sz w:val="26"/>
          <w:szCs w:val="26"/>
          <w:lang w:val="es-ES"/>
        </w:rPr>
        <w:t xml:space="preserve"> </w:t>
      </w:r>
      <w:r w:rsidRPr="006301A0">
        <w:rPr>
          <w:b/>
          <w:i/>
          <w:sz w:val="26"/>
          <w:szCs w:val="26"/>
          <w:lang w:val="es-ES"/>
        </w:rPr>
        <w:t>vốn)</w:t>
      </w:r>
      <w:r>
        <w:rPr>
          <w:b/>
          <w:i/>
          <w:sz w:val="26"/>
          <w:szCs w:val="26"/>
          <w:lang w:val="es-ES"/>
        </w:rPr>
        <w:t xml:space="preserve"> </w:t>
      </w:r>
      <w:r w:rsidRPr="006301A0">
        <w:rPr>
          <w:b/>
          <w:i/>
          <w:sz w:val="26"/>
          <w:szCs w:val="26"/>
          <w:lang w:val="es-ES"/>
        </w:rPr>
        <w:t>của</w:t>
      </w:r>
      <w:r>
        <w:rPr>
          <w:b/>
          <w:i/>
          <w:sz w:val="26"/>
          <w:szCs w:val="26"/>
          <w:lang w:val="es-ES"/>
        </w:rPr>
        <w:t xml:space="preserve"> </w:t>
      </w:r>
      <w:r w:rsidRPr="006301A0">
        <w:rPr>
          <w:b/>
          <w:i/>
          <w:sz w:val="26"/>
          <w:szCs w:val="26"/>
          <w:lang w:val="es-ES"/>
        </w:rPr>
        <w:t>cột</w:t>
      </w:r>
      <w:r>
        <w:rPr>
          <w:b/>
          <w:i/>
          <w:sz w:val="26"/>
          <w:szCs w:val="26"/>
          <w:lang w:val="es-ES"/>
        </w:rPr>
        <w:t xml:space="preserve"> </w:t>
      </w:r>
      <w:r w:rsidR="00EA19F3">
        <w:rPr>
          <w:b/>
          <w:i/>
          <w:sz w:val="26"/>
          <w:szCs w:val="26"/>
          <w:lang w:val="es-ES"/>
        </w:rPr>
        <w:t>n</w:t>
      </w:r>
      <w:r w:rsidRPr="006301A0">
        <w:rPr>
          <w:b/>
          <w:i/>
          <w:sz w:val="26"/>
          <w:szCs w:val="26"/>
          <w:lang w:val="es-ES"/>
        </w:rPr>
        <w:t>hà</w:t>
      </w:r>
      <w:r>
        <w:rPr>
          <w:b/>
          <w:i/>
          <w:sz w:val="26"/>
          <w:szCs w:val="26"/>
          <w:lang w:val="es-ES"/>
        </w:rPr>
        <w:t xml:space="preserve"> </w:t>
      </w:r>
      <w:r w:rsidRPr="006301A0">
        <w:rPr>
          <w:b/>
          <w:i/>
          <w:sz w:val="26"/>
          <w:szCs w:val="26"/>
          <w:lang w:val="es-ES"/>
        </w:rPr>
        <w:t>cửa,</w:t>
      </w:r>
      <w:r>
        <w:rPr>
          <w:b/>
          <w:i/>
          <w:sz w:val="26"/>
          <w:szCs w:val="26"/>
          <w:lang w:val="es-ES"/>
        </w:rPr>
        <w:t xml:space="preserve"> </w:t>
      </w:r>
      <w:r w:rsidRPr="006301A0">
        <w:rPr>
          <w:b/>
          <w:i/>
          <w:sz w:val="26"/>
          <w:szCs w:val="26"/>
          <w:lang w:val="es-ES"/>
        </w:rPr>
        <w:t>vật</w:t>
      </w:r>
      <w:r>
        <w:rPr>
          <w:b/>
          <w:i/>
          <w:sz w:val="26"/>
          <w:szCs w:val="26"/>
          <w:lang w:val="es-ES"/>
        </w:rPr>
        <w:t xml:space="preserve"> </w:t>
      </w:r>
      <w:r w:rsidRPr="006301A0">
        <w:rPr>
          <w:b/>
          <w:i/>
          <w:sz w:val="26"/>
          <w:szCs w:val="26"/>
          <w:lang w:val="es-ES"/>
        </w:rPr>
        <w:t>kiến</w:t>
      </w:r>
      <w:r>
        <w:rPr>
          <w:b/>
          <w:i/>
          <w:sz w:val="26"/>
          <w:szCs w:val="26"/>
          <w:lang w:val="es-ES"/>
        </w:rPr>
        <w:t xml:space="preserve"> </w:t>
      </w:r>
      <w:r w:rsidRPr="006301A0">
        <w:rPr>
          <w:b/>
          <w:i/>
          <w:sz w:val="26"/>
          <w:szCs w:val="26"/>
          <w:lang w:val="es-ES"/>
        </w:rPr>
        <w:t>trúc</w:t>
      </w:r>
      <w:r>
        <w:rPr>
          <w:b/>
          <w:sz w:val="26"/>
          <w:szCs w:val="26"/>
          <w:lang w:val="es-ES"/>
        </w:rPr>
        <w:t xml:space="preserve"> </w:t>
      </w:r>
      <w:r w:rsidRPr="006301A0">
        <w:rPr>
          <w:sz w:val="26"/>
          <w:szCs w:val="26"/>
          <w:lang w:val="es-ES"/>
        </w:rPr>
        <w:t>trong</w:t>
      </w:r>
      <w:r>
        <w:rPr>
          <w:sz w:val="26"/>
          <w:szCs w:val="26"/>
          <w:lang w:val="es-ES"/>
        </w:rPr>
        <w:t xml:space="preserve"> </w:t>
      </w:r>
      <w:r w:rsidRPr="006301A0">
        <w:rPr>
          <w:sz w:val="26"/>
          <w:szCs w:val="26"/>
          <w:lang w:val="es-ES"/>
        </w:rPr>
        <w:t>bảng</w:t>
      </w:r>
      <w:r>
        <w:rPr>
          <w:sz w:val="26"/>
          <w:szCs w:val="26"/>
          <w:lang w:val="es-ES"/>
        </w:rPr>
        <w:t xml:space="preserve"> </w:t>
      </w:r>
      <w:r w:rsidRPr="006301A0">
        <w:rPr>
          <w:i/>
          <w:sz w:val="26"/>
          <w:szCs w:val="26"/>
          <w:lang w:val="es-ES"/>
        </w:rPr>
        <w:t>“Tình</w:t>
      </w:r>
      <w:r>
        <w:rPr>
          <w:i/>
          <w:sz w:val="26"/>
          <w:szCs w:val="26"/>
          <w:lang w:val="es-ES"/>
        </w:rPr>
        <w:t xml:space="preserve"> </w:t>
      </w:r>
      <w:r w:rsidRPr="006301A0">
        <w:rPr>
          <w:i/>
          <w:sz w:val="26"/>
          <w:szCs w:val="26"/>
          <w:lang w:val="es-ES"/>
        </w:rPr>
        <w:t>hình</w:t>
      </w:r>
      <w:r>
        <w:rPr>
          <w:i/>
          <w:sz w:val="26"/>
          <w:szCs w:val="26"/>
          <w:lang w:val="es-ES"/>
        </w:rPr>
        <w:t xml:space="preserve"> </w:t>
      </w:r>
      <w:r w:rsidRPr="006301A0">
        <w:rPr>
          <w:i/>
          <w:sz w:val="26"/>
          <w:szCs w:val="26"/>
          <w:lang w:val="es-ES"/>
        </w:rPr>
        <w:t>tăng,</w:t>
      </w:r>
      <w:r>
        <w:rPr>
          <w:i/>
          <w:sz w:val="26"/>
          <w:szCs w:val="26"/>
          <w:lang w:val="es-ES"/>
        </w:rPr>
        <w:t xml:space="preserve"> </w:t>
      </w:r>
      <w:r w:rsidRPr="006301A0">
        <w:rPr>
          <w:i/>
          <w:sz w:val="26"/>
          <w:szCs w:val="26"/>
          <w:lang w:val="es-ES"/>
        </w:rPr>
        <w:t>giảm</w:t>
      </w:r>
      <w:r>
        <w:rPr>
          <w:i/>
          <w:sz w:val="26"/>
          <w:szCs w:val="26"/>
          <w:lang w:val="es-ES"/>
        </w:rPr>
        <w:t xml:space="preserve"> </w:t>
      </w:r>
      <w:r w:rsidRPr="006301A0">
        <w:rPr>
          <w:i/>
          <w:sz w:val="26"/>
          <w:szCs w:val="26"/>
          <w:lang w:val="es-ES"/>
        </w:rPr>
        <w:t>tài</w:t>
      </w:r>
      <w:r>
        <w:rPr>
          <w:i/>
          <w:sz w:val="26"/>
          <w:szCs w:val="26"/>
          <w:lang w:val="es-ES"/>
        </w:rPr>
        <w:t xml:space="preserve"> </w:t>
      </w:r>
      <w:r w:rsidRPr="006301A0">
        <w:rPr>
          <w:i/>
          <w:sz w:val="26"/>
          <w:szCs w:val="26"/>
          <w:lang w:val="es-ES"/>
        </w:rPr>
        <w:t>sản</w:t>
      </w:r>
      <w:r>
        <w:rPr>
          <w:i/>
          <w:sz w:val="26"/>
          <w:szCs w:val="26"/>
          <w:lang w:val="es-ES"/>
        </w:rPr>
        <w:t xml:space="preserve"> </w:t>
      </w:r>
      <w:r w:rsidRPr="006301A0">
        <w:rPr>
          <w:i/>
          <w:sz w:val="26"/>
          <w:szCs w:val="26"/>
          <w:lang w:val="es-ES"/>
        </w:rPr>
        <w:t>cố</w:t>
      </w:r>
      <w:r>
        <w:rPr>
          <w:i/>
          <w:sz w:val="26"/>
          <w:szCs w:val="26"/>
          <w:lang w:val="es-ES"/>
        </w:rPr>
        <w:t xml:space="preserve"> </w:t>
      </w:r>
      <w:r w:rsidRPr="006301A0">
        <w:rPr>
          <w:i/>
          <w:sz w:val="26"/>
          <w:szCs w:val="26"/>
          <w:lang w:val="es-ES"/>
        </w:rPr>
        <w:t>định</w:t>
      </w:r>
      <w:r>
        <w:rPr>
          <w:i/>
          <w:sz w:val="26"/>
          <w:szCs w:val="26"/>
          <w:lang w:val="es-ES"/>
        </w:rPr>
        <w:t xml:space="preserve"> </w:t>
      </w:r>
      <w:r w:rsidRPr="006301A0">
        <w:rPr>
          <w:i/>
          <w:sz w:val="26"/>
          <w:szCs w:val="26"/>
          <w:lang w:val="es-ES"/>
        </w:rPr>
        <w:t>hữu</w:t>
      </w:r>
      <w:r>
        <w:rPr>
          <w:i/>
          <w:sz w:val="26"/>
          <w:szCs w:val="26"/>
          <w:lang w:val="es-ES"/>
        </w:rPr>
        <w:t xml:space="preserve"> </w:t>
      </w:r>
      <w:r w:rsidRPr="006301A0">
        <w:rPr>
          <w:i/>
          <w:sz w:val="26"/>
          <w:szCs w:val="26"/>
          <w:lang w:val="es-ES"/>
        </w:rPr>
        <w:t>hình”</w:t>
      </w:r>
      <w:r>
        <w:rPr>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Thuyết</w:t>
      </w:r>
      <w:r>
        <w:rPr>
          <w:sz w:val="26"/>
          <w:szCs w:val="26"/>
          <w:lang w:val="es-ES"/>
        </w:rPr>
        <w:t xml:space="preserve"> </w:t>
      </w:r>
      <w:r w:rsidRPr="006301A0">
        <w:rPr>
          <w:sz w:val="26"/>
          <w:szCs w:val="26"/>
          <w:lang w:val="es-ES"/>
        </w:rPr>
        <w:t>minh</w:t>
      </w:r>
      <w:r>
        <w:rPr>
          <w:sz w:val="26"/>
          <w:szCs w:val="26"/>
          <w:lang w:val="es-ES"/>
        </w:rPr>
        <w:t xml:space="preserve"> </w:t>
      </w:r>
      <w:r w:rsidRPr="006301A0">
        <w:rPr>
          <w:sz w:val="26"/>
          <w:szCs w:val="26"/>
          <w:lang w:val="es-ES"/>
        </w:rPr>
        <w:t>Báo</w:t>
      </w:r>
      <w:r>
        <w:rPr>
          <w:sz w:val="26"/>
          <w:szCs w:val="26"/>
          <w:lang w:val="es-ES"/>
        </w:rPr>
        <w:t xml:space="preserve"> </w:t>
      </w:r>
      <w:r w:rsidRPr="006301A0">
        <w:rPr>
          <w:sz w:val="26"/>
          <w:szCs w:val="26"/>
          <w:lang w:val="es-ES"/>
        </w:rPr>
        <w:t>cáo</w:t>
      </w:r>
      <w:r>
        <w:rPr>
          <w:sz w:val="26"/>
          <w:szCs w:val="26"/>
          <w:lang w:val="es-ES"/>
        </w:rPr>
        <w:t xml:space="preserve"> </w:t>
      </w:r>
      <w:r w:rsidRPr="006301A0">
        <w:rPr>
          <w:sz w:val="26"/>
          <w:szCs w:val="26"/>
          <w:lang w:val="es-ES"/>
        </w:rPr>
        <w:t>tài</w:t>
      </w:r>
      <w:r>
        <w:rPr>
          <w:sz w:val="26"/>
          <w:szCs w:val="26"/>
          <w:lang w:val="es-ES"/>
        </w:rPr>
        <w:t xml:space="preserve"> </w:t>
      </w:r>
      <w:r w:rsidRPr="006301A0">
        <w:rPr>
          <w:sz w:val="26"/>
          <w:szCs w:val="26"/>
          <w:lang w:val="es-ES"/>
        </w:rPr>
        <w:t>chính.</w:t>
      </w:r>
    </w:p>
    <w:p w14:paraId="32433366" w14:textId="77777777" w:rsidR="006301A0" w:rsidRPr="006301A0" w:rsidRDefault="006301A0" w:rsidP="00BA0B16">
      <w:pPr>
        <w:widowControl w:val="0"/>
        <w:numPr>
          <w:ilvl w:val="0"/>
          <w:numId w:val="12"/>
        </w:numPr>
        <w:tabs>
          <w:tab w:val="left" w:pos="0"/>
          <w:tab w:val="left" w:pos="709"/>
        </w:tabs>
        <w:autoSpaceDE w:val="0"/>
        <w:autoSpaceDN w:val="0"/>
        <w:spacing w:before="120" w:after="120" w:line="317" w:lineRule="auto"/>
        <w:ind w:left="0" w:firstLine="567"/>
        <w:jc w:val="both"/>
        <w:rPr>
          <w:sz w:val="26"/>
          <w:szCs w:val="26"/>
          <w:lang w:val="es-ES"/>
        </w:rPr>
      </w:pPr>
      <w:r w:rsidRPr="006301A0">
        <w:rPr>
          <w:sz w:val="26"/>
          <w:szCs w:val="26"/>
          <w:lang w:val="es-ES"/>
        </w:rPr>
        <w:t>Giá</w:t>
      </w:r>
      <w:r>
        <w:rPr>
          <w:sz w:val="26"/>
          <w:szCs w:val="26"/>
          <w:lang w:val="es-ES"/>
        </w:rPr>
        <w:t xml:space="preserve"> </w:t>
      </w:r>
      <w:r w:rsidRPr="006301A0">
        <w:rPr>
          <w:sz w:val="26"/>
          <w:szCs w:val="26"/>
          <w:lang w:val="es-ES"/>
        </w:rPr>
        <w:t>trị</w:t>
      </w:r>
      <w:r>
        <w:rPr>
          <w:sz w:val="26"/>
          <w:szCs w:val="26"/>
          <w:lang w:val="es-ES"/>
        </w:rPr>
        <w:t xml:space="preserve"> </w:t>
      </w:r>
      <w:r w:rsidRPr="006301A0">
        <w:rPr>
          <w:sz w:val="26"/>
          <w:szCs w:val="26"/>
          <w:lang w:val="es-ES"/>
        </w:rPr>
        <w:t>máy</w:t>
      </w:r>
      <w:r>
        <w:rPr>
          <w:sz w:val="26"/>
          <w:szCs w:val="26"/>
          <w:lang w:val="es-ES"/>
        </w:rPr>
        <w:t xml:space="preserve"> </w:t>
      </w:r>
      <w:r w:rsidRPr="006301A0">
        <w:rPr>
          <w:sz w:val="26"/>
          <w:szCs w:val="26"/>
          <w:lang w:val="es-ES"/>
        </w:rPr>
        <w:t>móc,</w:t>
      </w:r>
      <w:r>
        <w:rPr>
          <w:sz w:val="26"/>
          <w:szCs w:val="26"/>
          <w:lang w:val="es-ES"/>
        </w:rPr>
        <w:t xml:space="preserve"> </w:t>
      </w:r>
      <w:r w:rsidRPr="006301A0">
        <w:rPr>
          <w:sz w:val="26"/>
          <w:szCs w:val="26"/>
          <w:lang w:val="es-ES"/>
        </w:rPr>
        <w:t>thiết</w:t>
      </w:r>
      <w:r>
        <w:rPr>
          <w:sz w:val="26"/>
          <w:szCs w:val="26"/>
          <w:lang w:val="es-ES"/>
        </w:rPr>
        <w:t xml:space="preserve"> </w:t>
      </w:r>
      <w:r w:rsidRPr="006301A0">
        <w:rPr>
          <w:sz w:val="26"/>
          <w:szCs w:val="26"/>
          <w:lang w:val="es-ES"/>
        </w:rPr>
        <w:t>bị</w:t>
      </w:r>
      <w:r>
        <w:rPr>
          <w:sz w:val="26"/>
          <w:szCs w:val="26"/>
          <w:lang w:val="es-ES"/>
        </w:rPr>
        <w:t xml:space="preserve"> </w:t>
      </w:r>
      <w:r w:rsidRPr="006301A0">
        <w:rPr>
          <w:sz w:val="26"/>
          <w:szCs w:val="26"/>
          <w:lang w:val="es-ES"/>
        </w:rPr>
        <w:t>gắn</w:t>
      </w:r>
      <w:r>
        <w:rPr>
          <w:sz w:val="26"/>
          <w:szCs w:val="26"/>
          <w:lang w:val="es-ES"/>
        </w:rPr>
        <w:t xml:space="preserve"> </w:t>
      </w:r>
      <w:r w:rsidRPr="006301A0">
        <w:rPr>
          <w:sz w:val="26"/>
          <w:szCs w:val="26"/>
          <w:lang w:val="es-ES"/>
        </w:rPr>
        <w:t>liền</w:t>
      </w:r>
      <w:r>
        <w:rPr>
          <w:sz w:val="26"/>
          <w:szCs w:val="26"/>
          <w:lang w:val="es-ES"/>
        </w:rPr>
        <w:t xml:space="preserve"> </w:t>
      </w:r>
      <w:r w:rsidRPr="006301A0">
        <w:rPr>
          <w:sz w:val="26"/>
          <w:szCs w:val="26"/>
          <w:lang w:val="es-ES"/>
        </w:rPr>
        <w:t>với</w:t>
      </w:r>
      <w:r>
        <w:rPr>
          <w:sz w:val="26"/>
          <w:szCs w:val="26"/>
          <w:lang w:val="es-ES"/>
        </w:rPr>
        <w:t xml:space="preserve"> </w:t>
      </w:r>
      <w:r w:rsidRPr="006301A0">
        <w:rPr>
          <w:sz w:val="26"/>
          <w:szCs w:val="26"/>
          <w:lang w:val="es-ES"/>
        </w:rPr>
        <w:t>nhà</w:t>
      </w:r>
      <w:r>
        <w:rPr>
          <w:sz w:val="26"/>
          <w:szCs w:val="26"/>
          <w:lang w:val="es-ES"/>
        </w:rPr>
        <w:t xml:space="preserve"> </w:t>
      </w:r>
      <w:r w:rsidRPr="006301A0">
        <w:rPr>
          <w:sz w:val="26"/>
          <w:szCs w:val="26"/>
          <w:lang w:val="es-ES"/>
        </w:rPr>
        <w:t>làm</w:t>
      </w:r>
      <w:r>
        <w:rPr>
          <w:sz w:val="26"/>
          <w:szCs w:val="26"/>
          <w:lang w:val="es-ES"/>
        </w:rPr>
        <w:t xml:space="preserve"> </w:t>
      </w:r>
      <w:r w:rsidRPr="006301A0">
        <w:rPr>
          <w:sz w:val="26"/>
          <w:szCs w:val="26"/>
          <w:lang w:val="es-ES"/>
        </w:rPr>
        <w:t>việc,</w:t>
      </w:r>
      <w:r>
        <w:rPr>
          <w:sz w:val="26"/>
          <w:szCs w:val="26"/>
          <w:lang w:val="es-ES"/>
        </w:rPr>
        <w:t xml:space="preserve"> </w:t>
      </w:r>
      <w:r w:rsidRPr="006301A0">
        <w:rPr>
          <w:sz w:val="26"/>
          <w:szCs w:val="26"/>
          <w:lang w:val="es-ES"/>
        </w:rPr>
        <w:t>xưởng</w:t>
      </w:r>
      <w:r>
        <w:rPr>
          <w:sz w:val="26"/>
          <w:szCs w:val="26"/>
          <w:lang w:val="es-ES"/>
        </w:rPr>
        <w:t xml:space="preserve"> </w:t>
      </w:r>
      <w:r w:rsidRPr="006301A0">
        <w:rPr>
          <w:sz w:val="26"/>
          <w:szCs w:val="26"/>
          <w:lang w:val="es-ES"/>
        </w:rPr>
        <w:t>sản</w:t>
      </w:r>
      <w:r>
        <w:rPr>
          <w:sz w:val="26"/>
          <w:szCs w:val="26"/>
          <w:lang w:val="es-ES"/>
        </w:rPr>
        <w:t xml:space="preserve"> </w:t>
      </w:r>
      <w:r w:rsidRPr="006301A0">
        <w:rPr>
          <w:sz w:val="26"/>
          <w:szCs w:val="26"/>
          <w:lang w:val="es-ES"/>
        </w:rPr>
        <w:t>xuất</w:t>
      </w:r>
      <w:r>
        <w:rPr>
          <w:sz w:val="26"/>
          <w:szCs w:val="26"/>
          <w:lang w:val="es-ES"/>
        </w:rPr>
        <w:t xml:space="preserve"> </w:t>
      </w:r>
      <w:r w:rsidRPr="006301A0">
        <w:rPr>
          <w:sz w:val="26"/>
          <w:szCs w:val="26"/>
          <w:lang w:val="es-ES"/>
        </w:rPr>
        <w:t>khai</w:t>
      </w:r>
      <w:r>
        <w:rPr>
          <w:sz w:val="26"/>
          <w:szCs w:val="26"/>
          <w:lang w:val="es-ES"/>
        </w:rPr>
        <w:t xml:space="preserve"> </w:t>
      </w:r>
      <w:r w:rsidRPr="006301A0">
        <w:rPr>
          <w:sz w:val="26"/>
          <w:szCs w:val="26"/>
          <w:lang w:val="es-ES"/>
        </w:rPr>
        <w:t>thác</w:t>
      </w:r>
      <w:r>
        <w:rPr>
          <w:sz w:val="26"/>
          <w:szCs w:val="26"/>
          <w:lang w:val="es-ES"/>
        </w:rPr>
        <w:t xml:space="preserve"> </w:t>
      </w:r>
      <w:r w:rsidRPr="006301A0">
        <w:rPr>
          <w:sz w:val="26"/>
          <w:szCs w:val="26"/>
          <w:lang w:val="es-ES"/>
        </w:rPr>
        <w:t>từ</w:t>
      </w:r>
      <w:r>
        <w:rPr>
          <w:sz w:val="26"/>
          <w:szCs w:val="26"/>
          <w:lang w:val="es-ES"/>
        </w:rPr>
        <w:t xml:space="preserve"> </w:t>
      </w:r>
      <w:r w:rsidRPr="006301A0">
        <w:rPr>
          <w:sz w:val="26"/>
          <w:szCs w:val="26"/>
          <w:lang w:val="es-ES"/>
        </w:rPr>
        <w:t>mục</w:t>
      </w:r>
      <w:r>
        <w:rPr>
          <w:sz w:val="26"/>
          <w:szCs w:val="26"/>
          <w:lang w:val="es-ES"/>
        </w:rPr>
        <w:t xml:space="preserve"> </w:t>
      </w:r>
      <w:r w:rsidRPr="006301A0">
        <w:rPr>
          <w:b/>
          <w:i/>
          <w:sz w:val="26"/>
          <w:szCs w:val="26"/>
          <w:lang w:val="es-ES"/>
        </w:rPr>
        <w:t>mua</w:t>
      </w:r>
      <w:r>
        <w:rPr>
          <w:b/>
          <w:i/>
          <w:sz w:val="26"/>
          <w:szCs w:val="26"/>
          <w:lang w:val="es-ES"/>
        </w:rPr>
        <w:t xml:space="preserve"> </w:t>
      </w:r>
      <w:r w:rsidRPr="006301A0">
        <w:rPr>
          <w:b/>
          <w:i/>
          <w:sz w:val="26"/>
          <w:szCs w:val="26"/>
          <w:lang w:val="es-ES"/>
        </w:rPr>
        <w:t>trong</w:t>
      </w:r>
      <w:r>
        <w:rPr>
          <w:b/>
          <w:i/>
          <w:sz w:val="26"/>
          <w:szCs w:val="26"/>
          <w:lang w:val="es-ES"/>
        </w:rPr>
        <w:t xml:space="preserve"> </w:t>
      </w:r>
      <w:r w:rsidRPr="006301A0">
        <w:rPr>
          <w:b/>
          <w:i/>
          <w:sz w:val="26"/>
          <w:szCs w:val="26"/>
          <w:lang w:val="es-ES"/>
        </w:rPr>
        <w:t>năm</w:t>
      </w:r>
      <w:r>
        <w:rPr>
          <w:b/>
          <w:i/>
          <w:sz w:val="26"/>
          <w:szCs w:val="26"/>
          <w:lang w:val="es-ES"/>
        </w:rPr>
        <w:t xml:space="preserve"> </w:t>
      </w:r>
      <w:r w:rsidRPr="006301A0">
        <w:rPr>
          <w:b/>
          <w:i/>
          <w:sz w:val="26"/>
          <w:szCs w:val="26"/>
          <w:lang w:val="es-ES"/>
        </w:rPr>
        <w:t>và</w:t>
      </w:r>
      <w:r>
        <w:rPr>
          <w:b/>
          <w:i/>
          <w:sz w:val="26"/>
          <w:szCs w:val="26"/>
          <w:lang w:val="es-ES"/>
        </w:rPr>
        <w:t xml:space="preserve"> </w:t>
      </w:r>
      <w:r w:rsidRPr="006301A0">
        <w:rPr>
          <w:b/>
          <w:i/>
          <w:sz w:val="26"/>
          <w:szCs w:val="26"/>
          <w:lang w:val="es-ES"/>
        </w:rPr>
        <w:t>tăng</w:t>
      </w:r>
      <w:r>
        <w:rPr>
          <w:b/>
          <w:i/>
          <w:sz w:val="26"/>
          <w:szCs w:val="26"/>
          <w:lang w:val="es-ES"/>
        </w:rPr>
        <w:t xml:space="preserve"> </w:t>
      </w:r>
      <w:r w:rsidRPr="006301A0">
        <w:rPr>
          <w:b/>
          <w:i/>
          <w:sz w:val="26"/>
          <w:szCs w:val="26"/>
          <w:lang w:val="es-ES"/>
        </w:rPr>
        <w:t>khác</w:t>
      </w:r>
      <w:r>
        <w:rPr>
          <w:i/>
          <w:sz w:val="26"/>
          <w:szCs w:val="26"/>
          <w:lang w:val="es-ES"/>
        </w:rPr>
        <w:t xml:space="preserve"> </w:t>
      </w:r>
      <w:r w:rsidRPr="006301A0">
        <w:rPr>
          <w:b/>
          <w:i/>
          <w:sz w:val="26"/>
          <w:szCs w:val="26"/>
          <w:lang w:val="es-ES"/>
        </w:rPr>
        <w:t>(tăng</w:t>
      </w:r>
      <w:r>
        <w:rPr>
          <w:b/>
          <w:i/>
          <w:sz w:val="26"/>
          <w:szCs w:val="26"/>
          <w:lang w:val="es-ES"/>
        </w:rPr>
        <w:t xml:space="preserve"> </w:t>
      </w:r>
      <w:r w:rsidRPr="006301A0">
        <w:rPr>
          <w:b/>
          <w:i/>
          <w:sz w:val="26"/>
          <w:szCs w:val="26"/>
          <w:lang w:val="es-ES"/>
        </w:rPr>
        <w:t>do</w:t>
      </w:r>
      <w:r>
        <w:rPr>
          <w:b/>
          <w:i/>
          <w:sz w:val="26"/>
          <w:szCs w:val="26"/>
          <w:lang w:val="es-ES"/>
        </w:rPr>
        <w:t xml:space="preserve"> </w:t>
      </w:r>
      <w:r w:rsidRPr="006301A0">
        <w:rPr>
          <w:b/>
          <w:i/>
          <w:sz w:val="26"/>
          <w:szCs w:val="26"/>
          <w:lang w:val="es-ES"/>
        </w:rPr>
        <w:t>góp</w:t>
      </w:r>
      <w:r>
        <w:rPr>
          <w:b/>
          <w:i/>
          <w:sz w:val="26"/>
          <w:szCs w:val="26"/>
          <w:lang w:val="es-ES"/>
        </w:rPr>
        <w:t xml:space="preserve"> </w:t>
      </w:r>
      <w:r w:rsidRPr="006301A0">
        <w:rPr>
          <w:b/>
          <w:i/>
          <w:sz w:val="26"/>
          <w:szCs w:val="26"/>
          <w:lang w:val="es-ES"/>
        </w:rPr>
        <w:t>vốn</w:t>
      </w:r>
      <w:r w:rsidRPr="006301A0">
        <w:rPr>
          <w:b/>
          <w:sz w:val="26"/>
          <w:szCs w:val="26"/>
          <w:lang w:val="es-ES"/>
        </w:rPr>
        <w:t>)</w:t>
      </w:r>
      <w:r>
        <w:rPr>
          <w:b/>
          <w:sz w:val="26"/>
          <w:szCs w:val="26"/>
          <w:lang w:val="es-ES"/>
        </w:rPr>
        <w:t xml:space="preserve"> </w:t>
      </w:r>
      <w:r w:rsidRPr="006301A0">
        <w:rPr>
          <w:sz w:val="26"/>
          <w:szCs w:val="26"/>
          <w:lang w:val="es-ES"/>
        </w:rPr>
        <w:t>của</w:t>
      </w:r>
      <w:r>
        <w:rPr>
          <w:sz w:val="26"/>
          <w:szCs w:val="26"/>
          <w:lang w:val="es-ES"/>
        </w:rPr>
        <w:t xml:space="preserve"> </w:t>
      </w:r>
      <w:r w:rsidRPr="006301A0">
        <w:rPr>
          <w:sz w:val="26"/>
          <w:szCs w:val="26"/>
          <w:lang w:val="es-ES"/>
        </w:rPr>
        <w:t>cột</w:t>
      </w:r>
      <w:r>
        <w:rPr>
          <w:sz w:val="26"/>
          <w:szCs w:val="26"/>
          <w:lang w:val="es-ES"/>
        </w:rPr>
        <w:t xml:space="preserve"> </w:t>
      </w:r>
      <w:r w:rsidRPr="006301A0">
        <w:rPr>
          <w:sz w:val="26"/>
          <w:szCs w:val="26"/>
          <w:lang w:val="es-ES"/>
        </w:rPr>
        <w:t>máy</w:t>
      </w:r>
      <w:r>
        <w:rPr>
          <w:sz w:val="26"/>
          <w:szCs w:val="26"/>
          <w:lang w:val="es-ES"/>
        </w:rPr>
        <w:t xml:space="preserve"> </w:t>
      </w:r>
      <w:r w:rsidRPr="006301A0">
        <w:rPr>
          <w:sz w:val="26"/>
          <w:szCs w:val="26"/>
          <w:lang w:val="es-ES"/>
        </w:rPr>
        <w:t>móc</w:t>
      </w:r>
      <w:r>
        <w:rPr>
          <w:sz w:val="26"/>
          <w:szCs w:val="26"/>
          <w:lang w:val="es-ES"/>
        </w:rPr>
        <w:t xml:space="preserve"> </w:t>
      </w:r>
      <w:r w:rsidRPr="006301A0">
        <w:rPr>
          <w:sz w:val="26"/>
          <w:szCs w:val="26"/>
          <w:lang w:val="es-ES"/>
        </w:rPr>
        <w:t>thiết</w:t>
      </w:r>
      <w:r>
        <w:rPr>
          <w:sz w:val="26"/>
          <w:szCs w:val="26"/>
          <w:lang w:val="es-ES"/>
        </w:rPr>
        <w:t xml:space="preserve"> </w:t>
      </w:r>
      <w:r w:rsidRPr="006301A0">
        <w:rPr>
          <w:sz w:val="26"/>
          <w:szCs w:val="26"/>
          <w:lang w:val="es-ES"/>
        </w:rPr>
        <w:t>bị</w:t>
      </w:r>
      <w:r>
        <w:rPr>
          <w:sz w:val="26"/>
          <w:szCs w:val="26"/>
          <w:lang w:val="es-ES"/>
        </w:rPr>
        <w:t xml:space="preserve"> </w:t>
      </w:r>
      <w:r w:rsidRPr="006301A0">
        <w:rPr>
          <w:sz w:val="26"/>
          <w:szCs w:val="26"/>
          <w:lang w:val="es-ES"/>
        </w:rPr>
        <w:t>trong</w:t>
      </w:r>
      <w:r>
        <w:rPr>
          <w:sz w:val="26"/>
          <w:szCs w:val="26"/>
          <w:lang w:val="es-ES"/>
        </w:rPr>
        <w:t xml:space="preserve"> </w:t>
      </w:r>
      <w:r w:rsidRPr="009A1D1D">
        <w:rPr>
          <w:spacing w:val="-4"/>
          <w:sz w:val="26"/>
          <w:szCs w:val="26"/>
          <w:lang w:val="es-ES"/>
        </w:rPr>
        <w:t xml:space="preserve">bảng </w:t>
      </w:r>
      <w:r w:rsidRPr="009A1D1D">
        <w:rPr>
          <w:i/>
          <w:spacing w:val="-4"/>
          <w:sz w:val="26"/>
          <w:szCs w:val="26"/>
          <w:lang w:val="es-ES"/>
        </w:rPr>
        <w:t>“Tình hình tăng, giảm tài sản cố định hữu hình”</w:t>
      </w:r>
      <w:r w:rsidRPr="009A1D1D">
        <w:rPr>
          <w:spacing w:val="-4"/>
          <w:sz w:val="26"/>
          <w:szCs w:val="26"/>
          <w:lang w:val="es-ES"/>
        </w:rPr>
        <w:t xml:space="preserve"> của Thuyết minh Báo cáo tài chính</w:t>
      </w:r>
      <w:r w:rsidR="00EA19F3">
        <w:rPr>
          <w:spacing w:val="-4"/>
          <w:sz w:val="26"/>
          <w:szCs w:val="26"/>
          <w:lang w:val="es-ES"/>
        </w:rPr>
        <w:t>.</w:t>
      </w:r>
    </w:p>
    <w:p w14:paraId="5717AEC3" w14:textId="77777777" w:rsidR="006301A0" w:rsidRPr="006301A0" w:rsidRDefault="006301A0" w:rsidP="00BA0B16">
      <w:pPr>
        <w:spacing w:before="120" w:after="120" w:line="317" w:lineRule="auto"/>
        <w:ind w:firstLine="567"/>
        <w:jc w:val="both"/>
        <w:rPr>
          <w:rFonts w:eastAsia="Calibri"/>
          <w:b/>
          <w:bCs/>
          <w: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00EA19F3">
        <w:rPr>
          <w:rFonts w:eastAsia="Calibri"/>
          <w:sz w:val="26"/>
          <w:szCs w:val="26"/>
          <w:lang w:val="es-ES"/>
        </w:rPr>
        <w:t>q</w:t>
      </w:r>
      <w:r w:rsidRPr="006301A0">
        <w:rPr>
          <w:rFonts w:eastAsia="Calibri"/>
          <w:sz w:val="26"/>
          <w:szCs w:val="26"/>
          <w:lang w:val="es-ES"/>
        </w:rPr>
        <w:t>uyền</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đất</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lấy</w:t>
      </w:r>
      <w:r>
        <w:rPr>
          <w:rFonts w:eastAsia="Calibri"/>
          <w:sz w:val="26"/>
          <w:szCs w:val="26"/>
          <w:lang w:val="es-ES"/>
        </w:rPr>
        <w:t xml:space="preserve"> </w:t>
      </w:r>
      <w:r w:rsidRPr="006301A0">
        <w:rPr>
          <w:rFonts w:eastAsia="Calibri"/>
          <w:sz w:val="26"/>
          <w:szCs w:val="26"/>
          <w:lang w:val="es-ES"/>
        </w:rPr>
        <w:t>từ</w:t>
      </w:r>
      <w:r>
        <w:rPr>
          <w:rFonts w:eastAsia="Calibri"/>
          <w:sz w:val="26"/>
          <w:szCs w:val="26"/>
          <w:lang w:val="es-ES"/>
        </w:rPr>
        <w:t xml:space="preserve"> </w:t>
      </w:r>
      <w:r w:rsidRPr="00EA19F3">
        <w:rPr>
          <w:rFonts w:eastAsia="Calibri"/>
          <w:sz w:val="26"/>
          <w:szCs w:val="26"/>
          <w:lang w:val="es-ES"/>
        </w:rPr>
        <w:t>mục</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trong</w:t>
      </w:r>
      <w:r>
        <w:rPr>
          <w:rFonts w:eastAsia="Calibri"/>
          <w:b/>
          <w:i/>
          <w:sz w:val="26"/>
          <w:szCs w:val="26"/>
          <w:lang w:val="es-ES"/>
        </w:rPr>
        <w:t xml:space="preserve"> </w:t>
      </w:r>
      <w:r w:rsidRPr="006301A0">
        <w:rPr>
          <w:rFonts w:eastAsia="Calibri"/>
          <w:b/>
          <w:i/>
          <w:sz w:val="26"/>
          <w:szCs w:val="26"/>
          <w:lang w:val="es-ES"/>
        </w:rPr>
        <w:t>năm</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khác</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do</w:t>
      </w:r>
      <w:r>
        <w:rPr>
          <w:rFonts w:eastAsia="Calibri"/>
          <w:b/>
          <w:i/>
          <w:sz w:val="26"/>
          <w:szCs w:val="26"/>
          <w:lang w:val="es-ES"/>
        </w:rPr>
        <w:t xml:space="preserve"> </w:t>
      </w:r>
      <w:r w:rsidRPr="006301A0">
        <w:rPr>
          <w:rFonts w:eastAsia="Calibri"/>
          <w:b/>
          <w:i/>
          <w:sz w:val="26"/>
          <w:szCs w:val="26"/>
          <w:lang w:val="es-ES"/>
        </w:rPr>
        <w:t>góp</w:t>
      </w:r>
      <w:r>
        <w:rPr>
          <w:rFonts w:eastAsia="Calibri"/>
          <w:b/>
          <w:i/>
          <w:sz w:val="26"/>
          <w:szCs w:val="26"/>
          <w:lang w:val="es-ES"/>
        </w:rPr>
        <w:t xml:space="preserve"> </w:t>
      </w:r>
      <w:r w:rsidRPr="006301A0">
        <w:rPr>
          <w:rFonts w:eastAsia="Calibri"/>
          <w:b/>
          <w:i/>
          <w:sz w:val="26"/>
          <w:szCs w:val="26"/>
          <w:lang w:val="es-ES"/>
        </w:rPr>
        <w:t>vốn)</w:t>
      </w:r>
      <w:r>
        <w:rPr>
          <w:rFonts w:eastAsia="Calibri"/>
          <w:b/>
          <w:i/>
          <w:sz w:val="26"/>
          <w:szCs w:val="26"/>
          <w:lang w:val="es-ES"/>
        </w:rPr>
        <w:t xml:space="preserve"> </w:t>
      </w:r>
      <w:r w:rsidRPr="006301A0">
        <w:rPr>
          <w:rFonts w:eastAsia="Calibri"/>
          <w:b/>
          <w:i/>
          <w:sz w:val="26"/>
          <w:szCs w:val="26"/>
          <w:lang w:val="es-ES"/>
        </w:rPr>
        <w:t>của</w:t>
      </w:r>
      <w:r>
        <w:rPr>
          <w:rFonts w:eastAsia="Calibri"/>
          <w:b/>
          <w:i/>
          <w:sz w:val="26"/>
          <w:szCs w:val="26"/>
          <w:lang w:val="es-ES"/>
        </w:rPr>
        <w:t xml:space="preserve"> </w:t>
      </w:r>
      <w:r w:rsidRPr="006301A0">
        <w:rPr>
          <w:rFonts w:eastAsia="Calibri"/>
          <w:b/>
          <w:i/>
          <w:sz w:val="26"/>
          <w:szCs w:val="26"/>
          <w:lang w:val="es-ES"/>
        </w:rPr>
        <w:t>cột</w:t>
      </w:r>
      <w:r>
        <w:rPr>
          <w:rFonts w:eastAsia="Calibri"/>
          <w:b/>
          <w:i/>
          <w:sz w:val="26"/>
          <w:szCs w:val="26"/>
          <w:lang w:val="es-ES"/>
        </w:rPr>
        <w:t xml:space="preserve"> </w:t>
      </w:r>
      <w:r w:rsidR="00EA19F3">
        <w:rPr>
          <w:rFonts w:eastAsia="Calibri"/>
          <w:b/>
          <w:i/>
          <w:sz w:val="26"/>
          <w:szCs w:val="26"/>
          <w:lang w:val="es-ES"/>
        </w:rPr>
        <w:t>q</w:t>
      </w:r>
      <w:r w:rsidRPr="006301A0">
        <w:rPr>
          <w:rFonts w:eastAsia="Calibri"/>
          <w:b/>
          <w:i/>
          <w:sz w:val="26"/>
          <w:szCs w:val="26"/>
          <w:lang w:val="es-ES"/>
        </w:rPr>
        <w:t>uyền</w:t>
      </w:r>
      <w:r>
        <w:rPr>
          <w:rFonts w:eastAsia="Calibri"/>
          <w:b/>
          <w:i/>
          <w:sz w:val="26"/>
          <w:szCs w:val="26"/>
          <w:lang w:val="es-ES"/>
        </w:rPr>
        <w:t xml:space="preserve"> </w:t>
      </w:r>
      <w:r w:rsidRPr="006301A0">
        <w:rPr>
          <w:rFonts w:eastAsia="Calibri"/>
          <w:b/>
          <w:i/>
          <w:sz w:val="26"/>
          <w:szCs w:val="26"/>
          <w:lang w:val="es-ES"/>
        </w:rPr>
        <w:t>sử</w:t>
      </w:r>
      <w:r>
        <w:rPr>
          <w:rFonts w:eastAsia="Calibri"/>
          <w:b/>
          <w:i/>
          <w:sz w:val="26"/>
          <w:szCs w:val="26"/>
          <w:lang w:val="es-ES"/>
        </w:rPr>
        <w:t xml:space="preserve"> </w:t>
      </w:r>
      <w:r w:rsidRPr="006301A0">
        <w:rPr>
          <w:rFonts w:eastAsia="Calibri"/>
          <w:b/>
          <w:i/>
          <w:sz w:val="26"/>
          <w:szCs w:val="26"/>
          <w:lang w:val="es-ES"/>
        </w:rPr>
        <w:t>dụng</w:t>
      </w:r>
      <w:r>
        <w:rPr>
          <w:rFonts w:eastAsia="Calibri"/>
          <w:b/>
          <w:i/>
          <w:sz w:val="26"/>
          <w:szCs w:val="26"/>
          <w:lang w:val="es-ES"/>
        </w:rPr>
        <w:t xml:space="preserve"> </w:t>
      </w:r>
      <w:r w:rsidRPr="006301A0">
        <w:rPr>
          <w:rFonts w:eastAsia="Calibri"/>
          <w:b/>
          <w:i/>
          <w:sz w:val="26"/>
          <w:szCs w:val="26"/>
          <w:lang w:val="es-ES"/>
        </w:rPr>
        <w:t>đất</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bảng</w:t>
      </w:r>
      <w:r>
        <w:rPr>
          <w:rFonts w:eastAsia="Calibri"/>
          <w:sz w:val="26"/>
          <w:szCs w:val="26"/>
          <w:lang w:val="es-ES"/>
        </w:rPr>
        <w:t xml:space="preserve"> </w:t>
      </w:r>
      <w:r w:rsidRPr="006301A0">
        <w:rPr>
          <w:rFonts w:eastAsia="Calibri"/>
          <w:i/>
          <w:sz w:val="26"/>
          <w:szCs w:val="26"/>
          <w:lang w:val="es-ES"/>
        </w:rPr>
        <w:t>“Tình</w:t>
      </w:r>
      <w:r>
        <w:rPr>
          <w:rFonts w:eastAsia="Calibri"/>
          <w:i/>
          <w:sz w:val="26"/>
          <w:szCs w:val="26"/>
          <w:lang w:val="es-ES"/>
        </w:rPr>
        <w:t xml:space="preserve"> </w:t>
      </w:r>
      <w:r w:rsidRPr="006301A0">
        <w:rPr>
          <w:rFonts w:eastAsia="Calibri"/>
          <w:i/>
          <w:sz w:val="26"/>
          <w:szCs w:val="26"/>
          <w:lang w:val="es-ES"/>
        </w:rPr>
        <w:t>hình</w:t>
      </w:r>
      <w:r>
        <w:rPr>
          <w:rFonts w:eastAsia="Calibri"/>
          <w:i/>
          <w:sz w:val="26"/>
          <w:szCs w:val="26"/>
          <w:lang w:val="es-ES"/>
        </w:rPr>
        <w:t xml:space="preserve"> </w:t>
      </w:r>
      <w:r w:rsidRPr="006301A0">
        <w:rPr>
          <w:rFonts w:eastAsia="Calibri"/>
          <w:i/>
          <w:sz w:val="26"/>
          <w:szCs w:val="26"/>
          <w:lang w:val="es-ES"/>
        </w:rPr>
        <w:t>tăng,</w:t>
      </w:r>
      <w:r>
        <w:rPr>
          <w:rFonts w:eastAsia="Calibri"/>
          <w:i/>
          <w:sz w:val="26"/>
          <w:szCs w:val="26"/>
          <w:lang w:val="es-ES"/>
        </w:rPr>
        <w:t xml:space="preserve"> </w:t>
      </w:r>
      <w:r w:rsidRPr="006301A0">
        <w:rPr>
          <w:rFonts w:eastAsia="Calibri"/>
          <w:i/>
          <w:sz w:val="26"/>
          <w:szCs w:val="26"/>
          <w:lang w:val="es-ES"/>
        </w:rPr>
        <w:t>giảm</w:t>
      </w:r>
      <w:r>
        <w:rPr>
          <w:rFonts w:eastAsia="Calibri"/>
          <w:i/>
          <w:sz w:val="26"/>
          <w:szCs w:val="26"/>
          <w:lang w:val="es-ES"/>
        </w:rPr>
        <w:t xml:space="preserve"> </w:t>
      </w:r>
      <w:r w:rsidRPr="006301A0">
        <w:rPr>
          <w:rFonts w:eastAsia="Calibri"/>
          <w:i/>
          <w:sz w:val="26"/>
          <w:szCs w:val="26"/>
          <w:lang w:val="es-ES"/>
        </w:rPr>
        <w:t>tài</w:t>
      </w:r>
      <w:r>
        <w:rPr>
          <w:rFonts w:eastAsia="Calibri"/>
          <w:i/>
          <w:sz w:val="26"/>
          <w:szCs w:val="26"/>
          <w:lang w:val="es-ES"/>
        </w:rPr>
        <w:t xml:space="preserve"> </w:t>
      </w:r>
      <w:r w:rsidRPr="006301A0">
        <w:rPr>
          <w:rFonts w:eastAsia="Calibri"/>
          <w:i/>
          <w:sz w:val="26"/>
          <w:szCs w:val="26"/>
          <w:lang w:val="es-ES"/>
        </w:rPr>
        <w:t>sản</w:t>
      </w:r>
      <w:r>
        <w:rPr>
          <w:rFonts w:eastAsia="Calibri"/>
          <w:i/>
          <w:sz w:val="26"/>
          <w:szCs w:val="26"/>
          <w:lang w:val="es-ES"/>
        </w:rPr>
        <w:t xml:space="preserve"> </w:t>
      </w:r>
      <w:r w:rsidRPr="006301A0">
        <w:rPr>
          <w:rFonts w:eastAsia="Calibri"/>
          <w:i/>
          <w:sz w:val="26"/>
          <w:szCs w:val="26"/>
          <w:lang w:val="es-ES"/>
        </w:rPr>
        <w:t>cố</w:t>
      </w:r>
      <w:r>
        <w:rPr>
          <w:rFonts w:eastAsia="Calibri"/>
          <w:i/>
          <w:sz w:val="26"/>
          <w:szCs w:val="26"/>
          <w:lang w:val="es-ES"/>
        </w:rPr>
        <w:t xml:space="preserve"> </w:t>
      </w:r>
      <w:r w:rsidRPr="006301A0">
        <w:rPr>
          <w:rFonts w:eastAsia="Calibri"/>
          <w:i/>
          <w:sz w:val="26"/>
          <w:szCs w:val="26"/>
          <w:lang w:val="es-ES"/>
        </w:rPr>
        <w:t>định</w:t>
      </w:r>
      <w:r>
        <w:rPr>
          <w:rFonts w:eastAsia="Calibri"/>
          <w:i/>
          <w:sz w:val="26"/>
          <w:szCs w:val="26"/>
          <w:lang w:val="es-ES"/>
        </w:rPr>
        <w:t xml:space="preserve"> </w:t>
      </w:r>
      <w:r w:rsidRPr="006301A0">
        <w:rPr>
          <w:rFonts w:eastAsia="Calibri"/>
          <w:i/>
          <w:sz w:val="26"/>
          <w:szCs w:val="26"/>
          <w:lang w:val="es-ES"/>
        </w:rPr>
        <w:t>vô</w:t>
      </w:r>
      <w:r>
        <w:rPr>
          <w:rFonts w:eastAsia="Calibri"/>
          <w:i/>
          <w:sz w:val="26"/>
          <w:szCs w:val="26"/>
          <w:lang w:val="es-ES"/>
        </w:rPr>
        <w:t xml:space="preserve"> </w:t>
      </w:r>
      <w:r w:rsidRPr="006301A0">
        <w:rPr>
          <w:rFonts w:eastAsia="Calibri"/>
          <w:i/>
          <w:sz w:val="26"/>
          <w:szCs w:val="26"/>
          <w:lang w:val="es-ES"/>
        </w:rPr>
        <w:t>hình”</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Thuyết</w:t>
      </w:r>
      <w:r>
        <w:rPr>
          <w:rFonts w:eastAsia="Calibri"/>
          <w:sz w:val="26"/>
          <w:szCs w:val="26"/>
          <w:lang w:val="es-ES"/>
        </w:rPr>
        <w:t xml:space="preserve"> </w:t>
      </w:r>
      <w:r w:rsidRPr="006301A0">
        <w:rPr>
          <w:rFonts w:eastAsia="Calibri"/>
          <w:sz w:val="26"/>
          <w:szCs w:val="26"/>
          <w:lang w:val="es-ES"/>
        </w:rPr>
        <w:t>minh</w:t>
      </w:r>
      <w:r>
        <w:rPr>
          <w:rFonts w:eastAsia="Calibri"/>
          <w:sz w:val="26"/>
          <w:szCs w:val="26"/>
          <w:lang w:val="es-ES"/>
        </w:rPr>
        <w:t xml:space="preserve"> </w:t>
      </w:r>
      <w:r w:rsidRPr="006301A0">
        <w:rPr>
          <w:rFonts w:eastAsia="Calibri"/>
          <w:sz w:val="26"/>
          <w:szCs w:val="26"/>
          <w:lang w:val="es-ES"/>
        </w:rPr>
        <w:t>Báo</w:t>
      </w:r>
      <w:r>
        <w:rPr>
          <w:rFonts w:eastAsia="Calibri"/>
          <w:sz w:val="26"/>
          <w:szCs w:val="26"/>
          <w:lang w:val="es-ES"/>
        </w:rPr>
        <w:t xml:space="preserve"> </w:t>
      </w:r>
      <w:r w:rsidRPr="006301A0">
        <w:rPr>
          <w:rFonts w:eastAsia="Calibri"/>
          <w:sz w:val="26"/>
          <w:szCs w:val="26"/>
          <w:lang w:val="es-ES"/>
        </w:rPr>
        <w:t>cáo</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p>
    <w:p w14:paraId="42985F75" w14:textId="77777777" w:rsidR="006301A0" w:rsidRPr="006301A0" w:rsidRDefault="006301A0" w:rsidP="00BA0B16">
      <w:pPr>
        <w:spacing w:before="120" w:after="120" w:line="317" w:lineRule="auto"/>
        <w:ind w:firstLine="567"/>
        <w:jc w:val="both"/>
        <w:rPr>
          <w:rFonts w:eastAsia="Calibri"/>
          <w:i/>
          <w:sz w:val="26"/>
          <w:szCs w:val="26"/>
          <w:lang w:val="es-ES"/>
        </w:rPr>
      </w:pPr>
      <w:r w:rsidRPr="00EA19F3">
        <w:rPr>
          <w:rFonts w:eastAsia="Calibri"/>
          <w:b/>
          <w:bCs/>
          <w:iCs/>
          <w:sz w:val="26"/>
          <w:szCs w:val="26"/>
          <w:lang w:val="es-ES"/>
        </w:rPr>
        <w:t>2.</w:t>
      </w:r>
      <w:r>
        <w:rPr>
          <w:rFonts w:eastAsia="Calibri"/>
          <w:b/>
          <w:bCs/>
          <w:i/>
          <w:iCs/>
          <w:sz w:val="26"/>
          <w:szCs w:val="26"/>
          <w:lang w:val="es-ES"/>
        </w:rPr>
        <w:t xml:space="preserve"> </w:t>
      </w:r>
      <w:r w:rsidRPr="00EA19F3">
        <w:rPr>
          <w:rFonts w:eastAsia="Calibri"/>
          <w:b/>
          <w:bCs/>
          <w:iCs/>
          <w:sz w:val="26"/>
          <w:szCs w:val="26"/>
          <w:lang w:val="es-ES"/>
        </w:rPr>
        <w:t>Mua sắm tài sản cố định (TSCĐ) dùng cho sản xuất không qua xây dựng cơ bản</w:t>
      </w:r>
      <w:r w:rsidRPr="00EA19F3">
        <w:rPr>
          <w:rFonts w:eastAsia="Calibri"/>
          <w:b/>
          <w:bCs/>
          <w:sz w:val="26"/>
          <w:szCs w:val="26"/>
          <w:lang w:val="es-ES"/>
        </w:rPr>
        <w:t xml:space="preserve">: </w:t>
      </w:r>
      <w:r w:rsidR="00EA19F3" w:rsidRPr="006301A0">
        <w:rPr>
          <w:rFonts w:eastAsia="Calibri"/>
          <w:sz w:val="26"/>
          <w:szCs w:val="26"/>
          <w:lang w:val="es-ES"/>
        </w:rPr>
        <w:t>Là</w:t>
      </w:r>
      <w:r w:rsidR="00EA19F3">
        <w:rPr>
          <w:rFonts w:eastAsia="Calibri"/>
          <w:sz w:val="26"/>
          <w:szCs w:val="26"/>
          <w:lang w:val="es-ES"/>
        </w:rPr>
        <w:t xml:space="preserve"> </w:t>
      </w:r>
      <w:r w:rsidRPr="006301A0">
        <w:rPr>
          <w:rFonts w:eastAsia="Calibri"/>
          <w:sz w:val="26"/>
          <w:szCs w:val="26"/>
          <w:lang w:val="es-ES"/>
        </w:rPr>
        <w:t>toàn</w:t>
      </w:r>
      <w:r>
        <w:rPr>
          <w:rFonts w:eastAsia="Calibri"/>
          <w:sz w:val="26"/>
          <w:szCs w:val="26"/>
          <w:lang w:val="es-ES"/>
        </w:rPr>
        <w:t xml:space="preserve"> </w:t>
      </w:r>
      <w:r w:rsidRPr="006301A0">
        <w:rPr>
          <w:rFonts w:eastAsia="Calibri"/>
          <w:sz w:val="26"/>
          <w:szCs w:val="26"/>
          <w:lang w:val="es-ES"/>
        </w:rPr>
        <w:t>bộ</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bỏ</w:t>
      </w:r>
      <w:r>
        <w:rPr>
          <w:rFonts w:eastAsia="Calibri"/>
          <w:sz w:val="26"/>
          <w:szCs w:val="26"/>
          <w:lang w:val="es-ES"/>
        </w:rPr>
        <w:t xml:space="preserve"> </w:t>
      </w:r>
      <w:r w:rsidRPr="006301A0">
        <w:rPr>
          <w:rFonts w:eastAsia="Calibri"/>
          <w:sz w:val="26"/>
          <w:szCs w:val="26"/>
          <w:lang w:val="es-ES"/>
        </w:rPr>
        <w:t>ra</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bổ</w:t>
      </w:r>
      <w:r>
        <w:rPr>
          <w:rFonts w:eastAsia="Calibri"/>
          <w:sz w:val="26"/>
          <w:szCs w:val="26"/>
          <w:lang w:val="es-ES"/>
        </w:rPr>
        <w:t xml:space="preserve"> </w:t>
      </w:r>
      <w:r w:rsidRPr="006301A0">
        <w:rPr>
          <w:rFonts w:eastAsia="Calibri"/>
          <w:sz w:val="26"/>
          <w:szCs w:val="26"/>
          <w:lang w:val="es-ES"/>
        </w:rPr>
        <w:t>sung</w:t>
      </w:r>
      <w:r>
        <w:rPr>
          <w:rFonts w:eastAsia="Calibri"/>
          <w:sz w:val="26"/>
          <w:szCs w:val="26"/>
          <w:lang w:val="es-ES"/>
        </w:rPr>
        <w:t xml:space="preserve"> </w:t>
      </w:r>
      <w:r w:rsidRPr="006301A0">
        <w:rPr>
          <w:rFonts w:eastAsia="Calibri"/>
          <w:sz w:val="26"/>
          <w:szCs w:val="26"/>
          <w:lang w:val="es-ES"/>
        </w:rPr>
        <w:t>thêm</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kỳ</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liên</w:t>
      </w:r>
      <w:r>
        <w:rPr>
          <w:rFonts w:eastAsia="Calibri"/>
          <w:sz w:val="26"/>
          <w:szCs w:val="26"/>
          <w:lang w:val="es-ES"/>
        </w:rPr>
        <w:t xml:space="preserve"> </w:t>
      </w:r>
      <w:r w:rsidRPr="006301A0">
        <w:rPr>
          <w:rFonts w:eastAsia="Calibri"/>
          <w:sz w:val="26"/>
          <w:szCs w:val="26"/>
          <w:lang w:val="es-ES"/>
        </w:rPr>
        <w:t>quan</w:t>
      </w:r>
      <w:r>
        <w:rPr>
          <w:rFonts w:eastAsia="Calibri"/>
          <w:sz w:val="26"/>
          <w:szCs w:val="26"/>
          <w:lang w:val="es-ES"/>
        </w:rPr>
        <w:t xml:space="preserve"> </w:t>
      </w:r>
      <w:r w:rsidRPr="006301A0">
        <w:rPr>
          <w:rFonts w:eastAsia="Calibri"/>
          <w:sz w:val="26"/>
          <w:szCs w:val="26"/>
          <w:lang w:val="es-ES"/>
        </w:rPr>
        <w:t>đến</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cơ</w:t>
      </w:r>
      <w:r>
        <w:rPr>
          <w:rFonts w:eastAsia="Calibri"/>
          <w:sz w:val="26"/>
          <w:szCs w:val="26"/>
          <w:lang w:val="es-ES"/>
        </w:rPr>
        <w:t xml:space="preserve"> </w:t>
      </w:r>
      <w:r w:rsidRPr="006301A0">
        <w:rPr>
          <w:rFonts w:eastAsia="Calibri"/>
          <w:sz w:val="26"/>
          <w:szCs w:val="26"/>
          <w:lang w:val="es-ES"/>
        </w:rPr>
        <w:t>bản.</w:t>
      </w:r>
      <w:r>
        <w:rPr>
          <w:rFonts w:eastAsia="Calibri"/>
          <w:sz w:val="26"/>
          <w:szCs w:val="26"/>
          <w:lang w:val="es-ES"/>
        </w:rPr>
        <w:t xml:space="preserve"> </w:t>
      </w:r>
      <w:r w:rsidRPr="006301A0">
        <w:rPr>
          <w:rFonts w:eastAsia="Calibri"/>
          <w:b/>
          <w:i/>
          <w:sz w:val="26"/>
          <w:szCs w:val="26"/>
          <w:lang w:val="es-ES"/>
        </w:rPr>
        <w:t>Bao</w:t>
      </w:r>
      <w:r>
        <w:rPr>
          <w:rFonts w:eastAsia="Calibri"/>
          <w:b/>
          <w:i/>
          <w:sz w:val="26"/>
          <w:szCs w:val="26"/>
          <w:lang w:val="es-ES"/>
        </w:rPr>
        <w:t xml:space="preserve"> </w:t>
      </w:r>
      <w:r w:rsidRPr="006301A0">
        <w:rPr>
          <w:rFonts w:eastAsia="Calibri"/>
          <w:b/>
          <w:i/>
          <w:sz w:val="26"/>
          <w:szCs w:val="26"/>
          <w:lang w:val="es-ES"/>
        </w:rPr>
        <w:t>gồm</w:t>
      </w:r>
      <w:r>
        <w:rPr>
          <w:rFonts w:eastAsia="Calibri"/>
          <w:b/>
          <w:i/>
          <w:sz w:val="26"/>
          <w:szCs w:val="26"/>
          <w:lang w:val="es-ES"/>
        </w:rPr>
        <w:t xml:space="preserve"> </w:t>
      </w:r>
      <w:r w:rsidRPr="006301A0">
        <w:rPr>
          <w:rFonts w:eastAsia="Calibri"/>
          <w:b/>
          <w:i/>
          <w:sz w:val="26"/>
          <w:szCs w:val="26"/>
          <w:lang w:val="es-ES"/>
        </w:rPr>
        <w:t>cả</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mới</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sản</w:t>
      </w:r>
      <w:r>
        <w:rPr>
          <w:rFonts w:eastAsia="Calibri"/>
          <w:b/>
          <w:i/>
          <w:sz w:val="26"/>
          <w:szCs w:val="26"/>
          <w:lang w:val="es-ES"/>
        </w:rPr>
        <w:t xml:space="preserve"> </w:t>
      </w:r>
      <w:r w:rsidRPr="006301A0">
        <w:rPr>
          <w:rFonts w:eastAsia="Calibri"/>
          <w:b/>
          <w:i/>
          <w:sz w:val="26"/>
          <w:szCs w:val="26"/>
          <w:lang w:val="es-ES"/>
        </w:rPr>
        <w:t>cố</w:t>
      </w:r>
      <w:r>
        <w:rPr>
          <w:rFonts w:eastAsia="Calibri"/>
          <w:b/>
          <w:i/>
          <w:sz w:val="26"/>
          <w:szCs w:val="26"/>
          <w:lang w:val="es-ES"/>
        </w:rPr>
        <w:t xml:space="preserve"> </w:t>
      </w:r>
      <w:r w:rsidRPr="006301A0">
        <w:rPr>
          <w:rFonts w:eastAsia="Calibri"/>
          <w:b/>
          <w:i/>
          <w:sz w:val="26"/>
          <w:szCs w:val="26"/>
          <w:lang w:val="es-ES"/>
        </w:rPr>
        <w:t>định</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lại</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sản</w:t>
      </w:r>
      <w:r>
        <w:rPr>
          <w:rFonts w:eastAsia="Calibri"/>
          <w:b/>
          <w:i/>
          <w:sz w:val="26"/>
          <w:szCs w:val="26"/>
          <w:lang w:val="es-ES"/>
        </w:rPr>
        <w:t xml:space="preserve"> </w:t>
      </w:r>
      <w:r w:rsidRPr="006301A0">
        <w:rPr>
          <w:rFonts w:eastAsia="Calibri"/>
          <w:b/>
          <w:i/>
          <w:sz w:val="26"/>
          <w:szCs w:val="26"/>
          <w:lang w:val="es-ES"/>
        </w:rPr>
        <w:t>cố</w:t>
      </w:r>
      <w:r>
        <w:rPr>
          <w:rFonts w:eastAsia="Calibri"/>
          <w:b/>
          <w:i/>
          <w:sz w:val="26"/>
          <w:szCs w:val="26"/>
          <w:lang w:val="es-ES"/>
        </w:rPr>
        <w:t xml:space="preserve"> </w:t>
      </w:r>
      <w:r w:rsidRPr="006301A0">
        <w:rPr>
          <w:rFonts w:eastAsia="Calibri"/>
          <w:b/>
          <w:i/>
          <w:sz w:val="26"/>
          <w:szCs w:val="26"/>
          <w:lang w:val="es-ES"/>
        </w:rPr>
        <w:t>định</w:t>
      </w:r>
      <w:r>
        <w:rPr>
          <w:rFonts w:eastAsia="Calibri"/>
          <w:b/>
          <w:i/>
          <w:sz w:val="26"/>
          <w:szCs w:val="26"/>
          <w:lang w:val="es-ES"/>
        </w:rPr>
        <w:t xml:space="preserve"> </w:t>
      </w:r>
      <w:r w:rsidRPr="006301A0">
        <w:rPr>
          <w:rFonts w:eastAsia="Calibri"/>
          <w:b/>
          <w:i/>
          <w:sz w:val="26"/>
          <w:szCs w:val="26"/>
          <w:lang w:val="es-ES"/>
        </w:rPr>
        <w:t>đã</w:t>
      </w:r>
      <w:r>
        <w:rPr>
          <w:rFonts w:eastAsia="Calibri"/>
          <w:b/>
          <w:i/>
          <w:sz w:val="26"/>
          <w:szCs w:val="26"/>
          <w:lang w:val="es-ES"/>
        </w:rPr>
        <w:t xml:space="preserve"> </w:t>
      </w:r>
      <w:r w:rsidRPr="006301A0">
        <w:rPr>
          <w:rFonts w:eastAsia="Calibri"/>
          <w:b/>
          <w:i/>
          <w:sz w:val="26"/>
          <w:szCs w:val="26"/>
          <w:lang w:val="es-ES"/>
        </w:rPr>
        <w:t>qua</w:t>
      </w:r>
      <w:r>
        <w:rPr>
          <w:rFonts w:eastAsia="Calibri"/>
          <w:b/>
          <w:i/>
          <w:sz w:val="26"/>
          <w:szCs w:val="26"/>
          <w:lang w:val="es-ES"/>
        </w:rPr>
        <w:t xml:space="preserve"> </w:t>
      </w:r>
      <w:r w:rsidRPr="006301A0">
        <w:rPr>
          <w:rFonts w:eastAsia="Calibri"/>
          <w:b/>
          <w:i/>
          <w:sz w:val="26"/>
          <w:szCs w:val="26"/>
          <w:lang w:val="es-ES"/>
        </w:rPr>
        <w:t>sử</w:t>
      </w:r>
      <w:r>
        <w:rPr>
          <w:rFonts w:eastAsia="Calibri"/>
          <w:b/>
          <w:i/>
          <w:sz w:val="26"/>
          <w:szCs w:val="26"/>
          <w:lang w:val="es-ES"/>
        </w:rPr>
        <w:t xml:space="preserve"> </w:t>
      </w:r>
      <w:r w:rsidRPr="006301A0">
        <w:rPr>
          <w:rFonts w:eastAsia="Calibri"/>
          <w:b/>
          <w:i/>
          <w:sz w:val="26"/>
          <w:szCs w:val="26"/>
          <w:lang w:val="es-ES"/>
        </w:rPr>
        <w:t>dụng</w:t>
      </w: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Cụ</w:t>
      </w:r>
      <w:r>
        <w:rPr>
          <w:rFonts w:eastAsia="Calibri"/>
          <w:sz w:val="26"/>
          <w:szCs w:val="26"/>
          <w:lang w:val="es-ES"/>
        </w:rPr>
        <w:t xml:space="preserve"> </w:t>
      </w:r>
      <w:r w:rsidRPr="006301A0">
        <w:rPr>
          <w:rFonts w:eastAsia="Calibri"/>
          <w:sz w:val="26"/>
          <w:szCs w:val="26"/>
          <w:lang w:val="es-ES"/>
        </w:rPr>
        <w:t>thể</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sau:</w:t>
      </w:r>
    </w:p>
    <w:p w14:paraId="6A92E591" w14:textId="77777777" w:rsidR="006301A0" w:rsidRPr="00EA19F3" w:rsidRDefault="006301A0" w:rsidP="00BA0B16">
      <w:pPr>
        <w:spacing w:before="120" w:after="120" w:line="317" w:lineRule="auto"/>
        <w:ind w:firstLine="567"/>
        <w:jc w:val="both"/>
        <w:rPr>
          <w:rFonts w:eastAsia="Calibri"/>
          <w:sz w:val="26"/>
          <w:szCs w:val="26"/>
          <w:lang w:val="es-ES"/>
        </w:rPr>
      </w:pPr>
      <w:r w:rsidRPr="00EA19F3">
        <w:rPr>
          <w:rFonts w:eastAsia="Calibri"/>
          <w:sz w:val="26"/>
          <w:szCs w:val="26"/>
          <w:lang w:val="es-ES"/>
        </w:rPr>
        <w:t>-</w:t>
      </w:r>
      <w:r>
        <w:rPr>
          <w:rFonts w:eastAsia="Calibri"/>
          <w:b/>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khoản</w:t>
      </w:r>
      <w:r>
        <w:rPr>
          <w:rFonts w:eastAsia="Calibri"/>
          <w:sz w:val="26"/>
          <w:szCs w:val="26"/>
          <w:lang w:val="es-ES"/>
        </w:rPr>
        <w:t xml:space="preserve"> </w:t>
      </w:r>
      <w:r w:rsidRPr="006301A0">
        <w:rPr>
          <w:rFonts w:eastAsia="Calibri"/>
          <w:sz w:val="26"/>
          <w:szCs w:val="26"/>
          <w:lang w:val="es-ES"/>
        </w:rPr>
        <w:t>211):</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móc</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phương</w:t>
      </w:r>
      <w:r>
        <w:rPr>
          <w:rFonts w:eastAsia="Calibri"/>
          <w:sz w:val="26"/>
          <w:szCs w:val="26"/>
          <w:lang w:val="es-ES"/>
        </w:rPr>
        <w:t xml:space="preserve"> </w:t>
      </w:r>
      <w:r w:rsidRPr="006301A0">
        <w:rPr>
          <w:rFonts w:eastAsia="Calibri"/>
          <w:sz w:val="26"/>
          <w:szCs w:val="26"/>
          <w:lang w:val="es-ES"/>
        </w:rPr>
        <w:t>tiện</w:t>
      </w:r>
      <w:r>
        <w:rPr>
          <w:rFonts w:eastAsia="Calibri"/>
          <w:sz w:val="26"/>
          <w:szCs w:val="26"/>
          <w:lang w:val="es-ES"/>
        </w:rPr>
        <w:t xml:space="preserve"> </w:t>
      </w:r>
      <w:r w:rsidRPr="006301A0">
        <w:rPr>
          <w:rFonts w:eastAsia="Calibri"/>
          <w:sz w:val="26"/>
          <w:szCs w:val="26"/>
          <w:lang w:val="es-ES"/>
        </w:rPr>
        <w:t>vận</w:t>
      </w:r>
      <w:r>
        <w:rPr>
          <w:rFonts w:eastAsia="Calibri"/>
          <w:sz w:val="26"/>
          <w:szCs w:val="26"/>
          <w:lang w:val="es-ES"/>
        </w:rPr>
        <w:t xml:space="preserve"> </w:t>
      </w:r>
      <w:r w:rsidRPr="006301A0">
        <w:rPr>
          <w:rFonts w:eastAsia="Calibri"/>
          <w:sz w:val="26"/>
          <w:szCs w:val="26"/>
          <w:lang w:val="es-ES"/>
        </w:rPr>
        <w:t>tải,</w:t>
      </w:r>
      <w:r>
        <w:rPr>
          <w:rFonts w:eastAsia="Calibri"/>
          <w:sz w:val="26"/>
          <w:szCs w:val="26"/>
          <w:lang w:val="es-ES"/>
        </w:rPr>
        <w:t xml:space="preserve"> </w:t>
      </w:r>
      <w:r w:rsidRPr="006301A0">
        <w:rPr>
          <w:rFonts w:eastAsia="Calibri"/>
          <w:sz w:val="26"/>
          <w:szCs w:val="26"/>
          <w:lang w:val="es-ES"/>
        </w:rPr>
        <w:t>truyền</w:t>
      </w:r>
      <w:r>
        <w:rPr>
          <w:rFonts w:eastAsia="Calibri"/>
          <w:sz w:val="26"/>
          <w:szCs w:val="26"/>
          <w:lang w:val="es-ES"/>
        </w:rPr>
        <w:t xml:space="preserve"> </w:t>
      </w:r>
      <w:r w:rsidRPr="006301A0">
        <w:rPr>
          <w:rFonts w:eastAsia="Calibri"/>
          <w:sz w:val="26"/>
          <w:szCs w:val="26"/>
          <w:lang w:val="es-ES"/>
        </w:rPr>
        <w:t>dẫn;</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cụ</w:t>
      </w:r>
      <w:r>
        <w:rPr>
          <w:rFonts w:eastAsia="Calibri"/>
          <w:sz w:val="26"/>
          <w:szCs w:val="26"/>
          <w:lang w:val="es-ES"/>
        </w:rPr>
        <w:t xml:space="preserve"> </w:t>
      </w:r>
      <w:r w:rsidRPr="006301A0">
        <w:rPr>
          <w:rFonts w:eastAsia="Calibri"/>
          <w:sz w:val="26"/>
          <w:szCs w:val="26"/>
          <w:lang w:val="es-ES"/>
        </w:rPr>
        <w:t>quản</w:t>
      </w:r>
      <w:r>
        <w:rPr>
          <w:rFonts w:eastAsia="Calibri"/>
          <w:sz w:val="26"/>
          <w:szCs w:val="26"/>
          <w:lang w:val="es-ES"/>
        </w:rPr>
        <w:t xml:space="preserve"> </w:t>
      </w:r>
      <w:r w:rsidRPr="006301A0">
        <w:rPr>
          <w:rFonts w:eastAsia="Calibri"/>
          <w:sz w:val="26"/>
          <w:szCs w:val="26"/>
          <w:lang w:val="es-ES"/>
        </w:rPr>
        <w:t>lý;</w:t>
      </w:r>
      <w:r>
        <w:rPr>
          <w:rFonts w:eastAsia="Calibri"/>
          <w:sz w:val="26"/>
          <w:szCs w:val="26"/>
          <w:lang w:val="es-ES"/>
        </w:rPr>
        <w:t xml:space="preserve"> </w:t>
      </w:r>
      <w:r w:rsidRPr="006301A0">
        <w:rPr>
          <w:rFonts w:eastAsia="Calibri"/>
          <w:sz w:val="26"/>
          <w:szCs w:val="26"/>
          <w:lang w:val="es-ES"/>
        </w:rPr>
        <w:t>cây</w:t>
      </w:r>
      <w:r>
        <w:rPr>
          <w:rFonts w:eastAsia="Calibri"/>
          <w:sz w:val="26"/>
          <w:szCs w:val="26"/>
          <w:lang w:val="es-ES"/>
        </w:rPr>
        <w:t xml:space="preserve"> </w:t>
      </w:r>
      <w:r w:rsidRPr="006301A0">
        <w:rPr>
          <w:rFonts w:eastAsia="Calibri"/>
          <w:sz w:val="26"/>
          <w:szCs w:val="26"/>
          <w:lang w:val="es-ES"/>
        </w:rPr>
        <w:t>lâu</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súc</w:t>
      </w:r>
      <w:r>
        <w:rPr>
          <w:rFonts w:eastAsia="Calibri"/>
          <w:sz w:val="26"/>
          <w:szCs w:val="26"/>
          <w:lang w:val="es-ES"/>
        </w:rPr>
        <w:t xml:space="preserve"> </w:t>
      </w:r>
      <w:r w:rsidRPr="006301A0">
        <w:rPr>
          <w:rFonts w:eastAsia="Calibri"/>
          <w:sz w:val="26"/>
          <w:szCs w:val="26"/>
          <w:lang w:val="es-ES"/>
        </w:rPr>
        <w:t>vật</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phẩm;</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khác,</w:t>
      </w:r>
      <w:r w:rsidR="00AF7476">
        <w:rPr>
          <w:rFonts w:eastAsia="Calibri"/>
          <w:sz w:val="26"/>
          <w:szCs w:val="26"/>
          <w:lang w:val="es-ES"/>
        </w:rPr>
        <w:t>…</w:t>
      </w:r>
    </w:p>
    <w:p w14:paraId="207DD241" w14:textId="77777777" w:rsidR="006301A0" w:rsidRPr="00EA19F3" w:rsidRDefault="006301A0" w:rsidP="00BA0B16">
      <w:pPr>
        <w:spacing w:before="120" w:after="120" w:line="317" w:lineRule="auto"/>
        <w:ind w:firstLine="567"/>
        <w:jc w:val="both"/>
        <w:rPr>
          <w:rFonts w:eastAsia="Calibri"/>
          <w:sz w:val="26"/>
          <w:szCs w:val="26"/>
          <w:lang w:val="es-ES"/>
        </w:rPr>
      </w:pPr>
      <w:r w:rsidRPr="00EA19F3">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vô</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khoản</w:t>
      </w:r>
      <w:r>
        <w:rPr>
          <w:rFonts w:eastAsia="Calibri"/>
          <w:sz w:val="26"/>
          <w:szCs w:val="26"/>
          <w:lang w:val="es-ES"/>
        </w:rPr>
        <w:t xml:space="preserve"> </w:t>
      </w:r>
      <w:r w:rsidRPr="006301A0">
        <w:rPr>
          <w:rFonts w:eastAsia="Calibri"/>
          <w:sz w:val="26"/>
          <w:szCs w:val="26"/>
          <w:lang w:val="es-ES"/>
        </w:rPr>
        <w:t>213):</w:t>
      </w:r>
      <w:r>
        <w:rPr>
          <w:rFonts w:eastAsia="Calibri"/>
          <w:sz w:val="26"/>
          <w:szCs w:val="26"/>
          <w:lang w:val="es-ES"/>
        </w:rPr>
        <w:t xml:space="preserve"> </w:t>
      </w:r>
      <w:r w:rsidRPr="006301A0">
        <w:rPr>
          <w:rFonts w:eastAsia="Calibri"/>
          <w:sz w:val="26"/>
          <w:szCs w:val="26"/>
          <w:lang w:val="es-ES"/>
        </w:rPr>
        <w:t>Quyền</w:t>
      </w:r>
      <w:r>
        <w:rPr>
          <w:rFonts w:eastAsia="Calibri"/>
          <w:sz w:val="26"/>
          <w:szCs w:val="26"/>
          <w:lang w:val="es-ES"/>
        </w:rPr>
        <w:t xml:space="preserve"> </w:t>
      </w:r>
      <w:r w:rsidRPr="006301A0">
        <w:rPr>
          <w:rFonts w:eastAsia="Calibri"/>
          <w:sz w:val="26"/>
          <w:szCs w:val="26"/>
          <w:lang w:val="es-ES"/>
        </w:rPr>
        <w:t>phát</w:t>
      </w:r>
      <w:r>
        <w:rPr>
          <w:rFonts w:eastAsia="Calibri"/>
          <w:sz w:val="26"/>
          <w:szCs w:val="26"/>
          <w:lang w:val="es-ES"/>
        </w:rPr>
        <w:t xml:space="preserve"> </w:t>
      </w:r>
      <w:r w:rsidRPr="006301A0">
        <w:rPr>
          <w:rFonts w:eastAsia="Calibri"/>
          <w:sz w:val="26"/>
          <w:szCs w:val="26"/>
          <w:lang w:val="es-ES"/>
        </w:rPr>
        <w:t>hành;</w:t>
      </w:r>
      <w:r>
        <w:rPr>
          <w:rFonts w:eastAsia="Calibri"/>
          <w:sz w:val="26"/>
          <w:szCs w:val="26"/>
          <w:lang w:val="es-ES"/>
        </w:rPr>
        <w:t xml:space="preserve"> </w:t>
      </w:r>
      <w:r w:rsidRPr="006301A0">
        <w:rPr>
          <w:rFonts w:eastAsia="Calibri"/>
          <w:sz w:val="26"/>
          <w:szCs w:val="26"/>
          <w:lang w:val="es-ES"/>
        </w:rPr>
        <w:t>bản</w:t>
      </w:r>
      <w:r>
        <w:rPr>
          <w:rFonts w:eastAsia="Calibri"/>
          <w:sz w:val="26"/>
          <w:szCs w:val="26"/>
          <w:lang w:val="es-ES"/>
        </w:rPr>
        <w:t xml:space="preserve"> </w:t>
      </w:r>
      <w:r w:rsidRPr="006301A0">
        <w:rPr>
          <w:rFonts w:eastAsia="Calibri"/>
          <w:sz w:val="26"/>
          <w:szCs w:val="26"/>
          <w:lang w:val="es-ES"/>
        </w:rPr>
        <w:t>quyền,</w:t>
      </w:r>
      <w:r>
        <w:rPr>
          <w:rFonts w:eastAsia="Calibri"/>
          <w:sz w:val="26"/>
          <w:szCs w:val="26"/>
          <w:lang w:val="es-ES"/>
        </w:rPr>
        <w:t xml:space="preserve"> </w:t>
      </w:r>
      <w:r w:rsidRPr="006301A0">
        <w:rPr>
          <w:rFonts w:eastAsia="Calibri"/>
          <w:sz w:val="26"/>
          <w:szCs w:val="26"/>
          <w:lang w:val="es-ES"/>
        </w:rPr>
        <w:t>bằng</w:t>
      </w:r>
      <w:r>
        <w:rPr>
          <w:rFonts w:eastAsia="Calibri"/>
          <w:sz w:val="26"/>
          <w:szCs w:val="26"/>
          <w:lang w:val="es-ES"/>
        </w:rPr>
        <w:t xml:space="preserve"> </w:t>
      </w:r>
      <w:r w:rsidRPr="006301A0">
        <w:rPr>
          <w:rFonts w:eastAsia="Calibri"/>
          <w:sz w:val="26"/>
          <w:szCs w:val="26"/>
          <w:lang w:val="es-ES"/>
        </w:rPr>
        <w:t>sáng</w:t>
      </w:r>
      <w:r>
        <w:rPr>
          <w:rFonts w:eastAsia="Calibri"/>
          <w:sz w:val="26"/>
          <w:szCs w:val="26"/>
          <w:lang w:val="es-ES"/>
        </w:rPr>
        <w:t xml:space="preserve"> </w:t>
      </w:r>
      <w:r w:rsidRPr="006301A0">
        <w:rPr>
          <w:rFonts w:eastAsia="Calibri"/>
          <w:sz w:val="26"/>
          <w:szCs w:val="26"/>
          <w:lang w:val="es-ES"/>
        </w:rPr>
        <w:t>chế;</w:t>
      </w:r>
      <w:r>
        <w:rPr>
          <w:rFonts w:eastAsia="Calibri"/>
          <w:sz w:val="26"/>
          <w:szCs w:val="26"/>
          <w:lang w:val="es-ES"/>
        </w:rPr>
        <w:t xml:space="preserve"> </w:t>
      </w:r>
      <w:r w:rsidRPr="006301A0">
        <w:rPr>
          <w:rFonts w:eastAsia="Calibri"/>
          <w:sz w:val="26"/>
          <w:szCs w:val="26"/>
          <w:lang w:val="es-ES"/>
        </w:rPr>
        <w:t>nhãn</w:t>
      </w:r>
      <w:r>
        <w:rPr>
          <w:rFonts w:eastAsia="Calibri"/>
          <w:sz w:val="26"/>
          <w:szCs w:val="26"/>
          <w:lang w:val="es-ES"/>
        </w:rPr>
        <w:t xml:space="preserve"> </w:t>
      </w:r>
      <w:r w:rsidRPr="006301A0">
        <w:rPr>
          <w:rFonts w:eastAsia="Calibri"/>
          <w:sz w:val="26"/>
          <w:szCs w:val="26"/>
          <w:lang w:val="es-ES"/>
        </w:rPr>
        <w:t>hiệu</w:t>
      </w:r>
      <w:r>
        <w:rPr>
          <w:rFonts w:eastAsia="Calibri"/>
          <w:sz w:val="26"/>
          <w:szCs w:val="26"/>
          <w:lang w:val="es-ES"/>
        </w:rPr>
        <w:t xml:space="preserve"> </w:t>
      </w:r>
      <w:r w:rsidRPr="006301A0">
        <w:rPr>
          <w:rFonts w:eastAsia="Calibri"/>
          <w:sz w:val="26"/>
          <w:szCs w:val="26"/>
          <w:lang w:val="es-ES"/>
        </w:rPr>
        <w:t>hàng</w:t>
      </w:r>
      <w:r>
        <w:rPr>
          <w:rFonts w:eastAsia="Calibri"/>
          <w:sz w:val="26"/>
          <w:szCs w:val="26"/>
          <w:lang w:val="es-ES"/>
        </w:rPr>
        <w:t xml:space="preserve"> </w:t>
      </w:r>
      <w:r w:rsidRPr="006301A0">
        <w:rPr>
          <w:rFonts w:eastAsia="Calibri"/>
          <w:sz w:val="26"/>
          <w:szCs w:val="26"/>
          <w:lang w:val="es-ES"/>
        </w:rPr>
        <w:t>hóa;</w:t>
      </w:r>
      <w:r>
        <w:rPr>
          <w:rFonts w:eastAsia="Calibri"/>
          <w:sz w:val="26"/>
          <w:szCs w:val="26"/>
          <w:lang w:val="es-ES"/>
        </w:rPr>
        <w:t xml:space="preserve"> </w:t>
      </w:r>
      <w:r w:rsidRPr="006301A0">
        <w:rPr>
          <w:rFonts w:eastAsia="Calibri"/>
          <w:sz w:val="26"/>
          <w:szCs w:val="26"/>
          <w:lang w:val="es-ES"/>
        </w:rPr>
        <w:t>phần</w:t>
      </w:r>
      <w:r>
        <w:rPr>
          <w:rFonts w:eastAsia="Calibri"/>
          <w:sz w:val="26"/>
          <w:szCs w:val="26"/>
          <w:lang w:val="es-ES"/>
        </w:rPr>
        <w:t xml:space="preserve"> </w:t>
      </w:r>
      <w:r w:rsidRPr="006301A0">
        <w:rPr>
          <w:rFonts w:eastAsia="Calibri"/>
          <w:sz w:val="26"/>
          <w:szCs w:val="26"/>
          <w:lang w:val="es-ES"/>
        </w:rPr>
        <w:t>mềm</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vi</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giấy</w:t>
      </w:r>
      <w:r>
        <w:rPr>
          <w:rFonts w:eastAsia="Calibri"/>
          <w:sz w:val="26"/>
          <w:szCs w:val="26"/>
          <w:lang w:val="es-ES"/>
        </w:rPr>
        <w:t xml:space="preserve"> </w:t>
      </w:r>
      <w:r w:rsidRPr="006301A0">
        <w:rPr>
          <w:rFonts w:eastAsia="Calibri"/>
          <w:sz w:val="26"/>
          <w:szCs w:val="26"/>
          <w:lang w:val="es-ES"/>
        </w:rPr>
        <w:t>phép</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giấy</w:t>
      </w:r>
      <w:r>
        <w:rPr>
          <w:rFonts w:eastAsia="Calibri"/>
          <w:sz w:val="26"/>
          <w:szCs w:val="26"/>
          <w:lang w:val="es-ES"/>
        </w:rPr>
        <w:t xml:space="preserve"> </w:t>
      </w:r>
      <w:r w:rsidRPr="006301A0">
        <w:rPr>
          <w:rFonts w:eastAsia="Calibri"/>
          <w:sz w:val="26"/>
          <w:szCs w:val="26"/>
          <w:lang w:val="es-ES"/>
        </w:rPr>
        <w:t>phép</w:t>
      </w:r>
      <w:r>
        <w:rPr>
          <w:rFonts w:eastAsia="Calibri"/>
          <w:sz w:val="26"/>
          <w:szCs w:val="26"/>
          <w:lang w:val="es-ES"/>
        </w:rPr>
        <w:t xml:space="preserve"> </w:t>
      </w:r>
      <w:r w:rsidRPr="006301A0">
        <w:rPr>
          <w:rFonts w:eastAsia="Calibri"/>
          <w:sz w:val="26"/>
          <w:szCs w:val="26"/>
          <w:lang w:val="es-ES"/>
        </w:rPr>
        <w:t>nhượng</w:t>
      </w:r>
      <w:r>
        <w:rPr>
          <w:rFonts w:eastAsia="Calibri"/>
          <w:sz w:val="26"/>
          <w:szCs w:val="26"/>
          <w:lang w:val="es-ES"/>
        </w:rPr>
        <w:t xml:space="preserve"> </w:t>
      </w:r>
      <w:r w:rsidRPr="006301A0">
        <w:rPr>
          <w:rFonts w:eastAsia="Calibri"/>
          <w:sz w:val="26"/>
          <w:szCs w:val="26"/>
          <w:lang w:val="es-ES"/>
        </w:rPr>
        <w:t>quyền;</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vô</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khác,</w:t>
      </w:r>
      <w:r w:rsidR="00AF7476">
        <w:rPr>
          <w:rFonts w:eastAsia="Calibri"/>
          <w:sz w:val="26"/>
          <w:szCs w:val="26"/>
          <w:lang w:val="es-ES"/>
        </w:rPr>
        <w:t>…</w:t>
      </w:r>
    </w:p>
    <w:p w14:paraId="15F7D4A4" w14:textId="77777777" w:rsidR="006301A0" w:rsidRPr="006301A0" w:rsidRDefault="006301A0" w:rsidP="00BA0B16">
      <w:pPr>
        <w:spacing w:before="120" w:after="120" w:line="317" w:lineRule="auto"/>
        <w:ind w:firstLine="567"/>
        <w:jc w:val="both"/>
        <w:rPr>
          <w:rFonts w:eastAsia="Calibri"/>
          <w:sz w:val="26"/>
          <w:szCs w:val="26"/>
          <w:lang w:val="es-ES"/>
        </w:rPr>
      </w:pPr>
      <w:r w:rsidRPr="00EA19F3">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khoản</w:t>
      </w:r>
      <w:r>
        <w:rPr>
          <w:rFonts w:eastAsia="Calibri"/>
          <w:sz w:val="26"/>
          <w:szCs w:val="26"/>
          <w:lang w:val="es-ES"/>
        </w:rPr>
        <w:t xml:space="preserve"> </w:t>
      </w:r>
      <w:r w:rsidRPr="006301A0">
        <w:rPr>
          <w:rFonts w:eastAsia="Calibri"/>
          <w:sz w:val="26"/>
          <w:szCs w:val="26"/>
          <w:lang w:val="es-ES"/>
        </w:rPr>
        <w:t>212):</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móc</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phương</w:t>
      </w:r>
      <w:r>
        <w:rPr>
          <w:rFonts w:eastAsia="Calibri"/>
          <w:sz w:val="26"/>
          <w:szCs w:val="26"/>
          <w:lang w:val="es-ES"/>
        </w:rPr>
        <w:t xml:space="preserve"> </w:t>
      </w:r>
      <w:r w:rsidRPr="006301A0">
        <w:rPr>
          <w:rFonts w:eastAsia="Calibri"/>
          <w:sz w:val="26"/>
          <w:szCs w:val="26"/>
          <w:lang w:val="es-ES"/>
        </w:rPr>
        <w:t>tiện</w:t>
      </w:r>
      <w:r>
        <w:rPr>
          <w:rFonts w:eastAsia="Calibri"/>
          <w:sz w:val="26"/>
          <w:szCs w:val="26"/>
          <w:lang w:val="es-ES"/>
        </w:rPr>
        <w:t xml:space="preserve"> </w:t>
      </w:r>
      <w:r w:rsidRPr="006301A0">
        <w:rPr>
          <w:rFonts w:eastAsia="Calibri"/>
          <w:sz w:val="26"/>
          <w:szCs w:val="26"/>
          <w:lang w:val="es-ES"/>
        </w:rPr>
        <w:t>vận</w:t>
      </w:r>
      <w:r>
        <w:rPr>
          <w:rFonts w:eastAsia="Calibri"/>
          <w:sz w:val="26"/>
          <w:szCs w:val="26"/>
          <w:lang w:val="es-ES"/>
        </w:rPr>
        <w:t xml:space="preserve"> </w:t>
      </w:r>
      <w:r w:rsidRPr="006301A0">
        <w:rPr>
          <w:rFonts w:eastAsia="Calibri"/>
          <w:sz w:val="26"/>
          <w:szCs w:val="26"/>
          <w:lang w:val="es-ES"/>
        </w:rPr>
        <w:t>tải,</w:t>
      </w:r>
      <w:r>
        <w:rPr>
          <w:rFonts w:eastAsia="Calibri"/>
          <w:sz w:val="26"/>
          <w:szCs w:val="26"/>
          <w:lang w:val="es-ES"/>
        </w:rPr>
        <w:t xml:space="preserve"> </w:t>
      </w:r>
      <w:r w:rsidRPr="006301A0">
        <w:rPr>
          <w:rFonts w:eastAsia="Calibri"/>
          <w:sz w:val="26"/>
          <w:szCs w:val="26"/>
          <w:lang w:val="es-ES"/>
        </w:rPr>
        <w:t>truyền</w:t>
      </w:r>
      <w:r>
        <w:rPr>
          <w:rFonts w:eastAsia="Calibri"/>
          <w:sz w:val="26"/>
          <w:szCs w:val="26"/>
          <w:lang w:val="es-ES"/>
        </w:rPr>
        <w:t xml:space="preserve"> </w:t>
      </w:r>
      <w:r w:rsidRPr="006301A0">
        <w:rPr>
          <w:rFonts w:eastAsia="Calibri"/>
          <w:sz w:val="26"/>
          <w:szCs w:val="26"/>
          <w:lang w:val="es-ES"/>
        </w:rPr>
        <w:t>dẫn;</w:t>
      </w:r>
      <w:r>
        <w:rPr>
          <w:rFonts w:eastAsia="Calibri"/>
          <w:sz w:val="26"/>
          <w:szCs w:val="26"/>
          <w:lang w:val="es-ES"/>
        </w:rPr>
        <w:t xml:space="preserve"> </w:t>
      </w:r>
      <w:r w:rsidRPr="006301A0">
        <w:rPr>
          <w:rFonts w:eastAsia="Calibri"/>
          <w:sz w:val="26"/>
          <w:szCs w:val="26"/>
          <w:lang w:val="es-ES"/>
        </w:rPr>
        <w:t>thiết</w:t>
      </w:r>
      <w:r>
        <w:rPr>
          <w:rFonts w:eastAsia="Calibri"/>
          <w:sz w:val="26"/>
          <w:szCs w:val="26"/>
          <w:lang w:val="es-ES"/>
        </w:rPr>
        <w:t xml:space="preserve"> </w:t>
      </w:r>
      <w:r w:rsidRPr="006301A0">
        <w:rPr>
          <w:rFonts w:eastAsia="Calibri"/>
          <w:sz w:val="26"/>
          <w:szCs w:val="26"/>
          <w:lang w:val="es-ES"/>
        </w:rPr>
        <w:t>bị,</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cụ</w:t>
      </w:r>
      <w:r>
        <w:rPr>
          <w:rFonts w:eastAsia="Calibri"/>
          <w:sz w:val="26"/>
          <w:szCs w:val="26"/>
          <w:lang w:val="es-ES"/>
        </w:rPr>
        <w:t xml:space="preserve"> </w:t>
      </w:r>
      <w:r w:rsidRPr="006301A0">
        <w:rPr>
          <w:rFonts w:eastAsia="Calibri"/>
          <w:sz w:val="26"/>
          <w:szCs w:val="26"/>
          <w:lang w:val="es-ES"/>
        </w:rPr>
        <w:t>quản</w:t>
      </w:r>
      <w:r>
        <w:rPr>
          <w:rFonts w:eastAsia="Calibri"/>
          <w:sz w:val="26"/>
          <w:szCs w:val="26"/>
          <w:lang w:val="es-ES"/>
        </w:rPr>
        <w:t xml:space="preserve"> </w:t>
      </w:r>
      <w:r w:rsidRPr="006301A0">
        <w:rPr>
          <w:rFonts w:eastAsia="Calibri"/>
          <w:sz w:val="26"/>
          <w:szCs w:val="26"/>
          <w:lang w:val="es-ES"/>
        </w:rPr>
        <w:t>lý;</w:t>
      </w:r>
      <w:r>
        <w:rPr>
          <w:rFonts w:eastAsia="Calibri"/>
          <w:sz w:val="26"/>
          <w:szCs w:val="26"/>
          <w:lang w:val="es-ES"/>
        </w:rPr>
        <w:t xml:space="preserve"> </w:t>
      </w:r>
      <w:r w:rsidRPr="006301A0">
        <w:rPr>
          <w:rFonts w:eastAsia="Calibri"/>
          <w:sz w:val="26"/>
          <w:szCs w:val="26"/>
          <w:lang w:val="es-ES"/>
        </w:rPr>
        <w:t>cây</w:t>
      </w:r>
      <w:r>
        <w:rPr>
          <w:rFonts w:eastAsia="Calibri"/>
          <w:sz w:val="26"/>
          <w:szCs w:val="26"/>
          <w:lang w:val="es-ES"/>
        </w:rPr>
        <w:t xml:space="preserve"> </w:t>
      </w:r>
      <w:r w:rsidRPr="006301A0">
        <w:rPr>
          <w:rFonts w:eastAsia="Calibri"/>
          <w:sz w:val="26"/>
          <w:szCs w:val="26"/>
          <w:lang w:val="es-ES"/>
        </w:rPr>
        <w:t>lâu</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súc</w:t>
      </w:r>
      <w:r>
        <w:rPr>
          <w:rFonts w:eastAsia="Calibri"/>
          <w:sz w:val="26"/>
          <w:szCs w:val="26"/>
          <w:lang w:val="es-ES"/>
        </w:rPr>
        <w:t xml:space="preserve"> </w:t>
      </w:r>
      <w:r w:rsidRPr="006301A0">
        <w:rPr>
          <w:rFonts w:eastAsia="Calibri"/>
          <w:sz w:val="26"/>
          <w:szCs w:val="26"/>
          <w:lang w:val="es-ES"/>
        </w:rPr>
        <w:t>vật</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phẩm;</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khác,</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vô</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đảm</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điều</w:t>
      </w:r>
      <w:r>
        <w:rPr>
          <w:rFonts w:eastAsia="Calibri"/>
          <w:sz w:val="26"/>
          <w:szCs w:val="26"/>
          <w:lang w:val="es-ES"/>
        </w:rPr>
        <w:t xml:space="preserve"> </w:t>
      </w:r>
      <w:r w:rsidRPr="006301A0">
        <w:rPr>
          <w:rFonts w:eastAsia="Calibri"/>
          <w:sz w:val="26"/>
          <w:szCs w:val="26"/>
          <w:lang w:val="es-ES"/>
        </w:rPr>
        <w:t>kiện</w:t>
      </w:r>
      <w:r>
        <w:rPr>
          <w:rFonts w:eastAsia="Calibri"/>
          <w:sz w:val="26"/>
          <w:szCs w:val="26"/>
          <w:lang w:val="es-ES"/>
        </w:rPr>
        <w:t xml:space="preserve"> </w:t>
      </w:r>
      <w:r w:rsidRPr="006301A0">
        <w:rPr>
          <w:rFonts w:eastAsia="Calibri"/>
          <w:sz w:val="26"/>
          <w:szCs w:val="26"/>
          <w:lang w:val="es-ES"/>
        </w:rPr>
        <w:t>sau:</w:t>
      </w:r>
    </w:p>
    <w:p w14:paraId="5FA566ED" w14:textId="77777777" w:rsidR="006301A0" w:rsidRPr="006301A0" w:rsidRDefault="006301A0" w:rsidP="00BA0B16">
      <w:pPr>
        <w:spacing w:before="120" w:after="120" w:line="31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là</w:t>
      </w:r>
      <w:r>
        <w:rPr>
          <w:rFonts w:eastAsia="Calibri"/>
          <w:sz w:val="26"/>
          <w:szCs w:val="26"/>
          <w:lang w:val="es-ES"/>
        </w:rPr>
        <w:t xml:space="preserve"> </w:t>
      </w:r>
      <w:r w:rsidRPr="006301A0">
        <w:rPr>
          <w:rFonts w:eastAsia="Calibri"/>
          <w:sz w:val="26"/>
          <w:szCs w:val="26"/>
          <w:lang w:val="es-ES"/>
        </w:rPr>
        <w:t>những</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mà</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ty</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p>
    <w:p w14:paraId="676A79A5" w14:textId="77777777" w:rsidR="006301A0" w:rsidRPr="006301A0" w:rsidRDefault="006301A0" w:rsidP="00BA0B16">
      <w:pPr>
        <w:spacing w:before="120" w:after="120" w:line="31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Khi</w:t>
      </w:r>
      <w:r>
        <w:rPr>
          <w:rFonts w:eastAsia="Calibri"/>
          <w:sz w:val="26"/>
          <w:szCs w:val="26"/>
          <w:lang w:val="es-ES"/>
        </w:rPr>
        <w:t xml:space="preserve"> </w:t>
      </w:r>
      <w:r w:rsidRPr="006301A0">
        <w:rPr>
          <w:rFonts w:eastAsia="Calibri"/>
          <w:sz w:val="26"/>
          <w:szCs w:val="26"/>
          <w:lang w:val="es-ES"/>
        </w:rPr>
        <w:t>kết</w:t>
      </w:r>
      <w:r>
        <w:rPr>
          <w:rFonts w:eastAsia="Calibri"/>
          <w:sz w:val="26"/>
          <w:szCs w:val="26"/>
          <w:lang w:val="es-ES"/>
        </w:rPr>
        <w:t xml:space="preserve"> </w:t>
      </w:r>
      <w:r w:rsidRPr="006301A0">
        <w:rPr>
          <w:rFonts w:eastAsia="Calibri"/>
          <w:sz w:val="26"/>
          <w:szCs w:val="26"/>
          <w:lang w:val="es-ES"/>
        </w:rPr>
        <w:t>thúc</w:t>
      </w:r>
      <w:r>
        <w:rPr>
          <w:rFonts w:eastAsia="Calibri"/>
          <w:sz w:val="26"/>
          <w:szCs w:val="26"/>
          <w:lang w:val="es-ES"/>
        </w:rPr>
        <w:t xml:space="preserve"> </w:t>
      </w:r>
      <w:r w:rsidRPr="006301A0">
        <w:rPr>
          <w:rFonts w:eastAsia="Calibri"/>
          <w:sz w:val="26"/>
          <w:szCs w:val="26"/>
          <w:lang w:val="es-ES"/>
        </w:rPr>
        <w:t>thời</w:t>
      </w:r>
      <w:r>
        <w:rPr>
          <w:rFonts w:eastAsia="Calibri"/>
          <w:sz w:val="26"/>
          <w:szCs w:val="26"/>
          <w:lang w:val="es-ES"/>
        </w:rPr>
        <w:t xml:space="preserve"> </w:t>
      </w:r>
      <w:r w:rsidRPr="006301A0">
        <w:rPr>
          <w:rFonts w:eastAsia="Calibri"/>
          <w:sz w:val="26"/>
          <w:szCs w:val="26"/>
          <w:lang w:val="es-ES"/>
        </w:rPr>
        <w:t>hạn</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bên</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quyền</w:t>
      </w:r>
      <w:r>
        <w:rPr>
          <w:rFonts w:eastAsia="Calibri"/>
          <w:sz w:val="26"/>
          <w:szCs w:val="26"/>
          <w:lang w:val="es-ES"/>
        </w:rPr>
        <w:t xml:space="preserve"> </w:t>
      </w:r>
      <w:r w:rsidRPr="006301A0">
        <w:rPr>
          <w:rFonts w:eastAsia="Calibri"/>
          <w:sz w:val="26"/>
          <w:szCs w:val="26"/>
          <w:lang w:val="es-ES"/>
        </w:rPr>
        <w:t>lựa</w:t>
      </w:r>
      <w:r>
        <w:rPr>
          <w:rFonts w:eastAsia="Calibri"/>
          <w:sz w:val="26"/>
          <w:szCs w:val="26"/>
          <w:lang w:val="es-ES"/>
        </w:rPr>
        <w:t xml:space="preserve"> </w:t>
      </w:r>
      <w:r w:rsidRPr="006301A0">
        <w:rPr>
          <w:rFonts w:eastAsia="Calibri"/>
          <w:sz w:val="26"/>
          <w:szCs w:val="26"/>
          <w:lang w:val="es-ES"/>
        </w:rPr>
        <w:t>chọn</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lại</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tiếp</w:t>
      </w:r>
      <w:r>
        <w:rPr>
          <w:rFonts w:eastAsia="Calibri"/>
          <w:sz w:val="26"/>
          <w:szCs w:val="26"/>
          <w:lang w:val="es-ES"/>
        </w:rPr>
        <w:t xml:space="preserve"> </w:t>
      </w:r>
      <w:r w:rsidRPr="006301A0">
        <w:rPr>
          <w:rFonts w:eastAsia="Calibri"/>
          <w:sz w:val="26"/>
          <w:szCs w:val="26"/>
          <w:lang w:val="es-ES"/>
        </w:rPr>
        <w:t>tục</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theo</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điều</w:t>
      </w:r>
      <w:r>
        <w:rPr>
          <w:rFonts w:eastAsia="Calibri"/>
          <w:sz w:val="26"/>
          <w:szCs w:val="26"/>
          <w:lang w:val="es-ES"/>
        </w:rPr>
        <w:t xml:space="preserve"> </w:t>
      </w:r>
      <w:r w:rsidRPr="006301A0">
        <w:rPr>
          <w:rFonts w:eastAsia="Calibri"/>
          <w:sz w:val="26"/>
          <w:szCs w:val="26"/>
          <w:lang w:val="es-ES"/>
        </w:rPr>
        <w:t>kiện</w:t>
      </w:r>
      <w:r>
        <w:rPr>
          <w:rFonts w:eastAsia="Calibri"/>
          <w:sz w:val="26"/>
          <w:szCs w:val="26"/>
          <w:lang w:val="es-ES"/>
        </w:rPr>
        <w:t xml:space="preserve"> </w:t>
      </w:r>
      <w:r w:rsidRPr="006301A0">
        <w:rPr>
          <w:rFonts w:eastAsia="Calibri"/>
          <w:sz w:val="26"/>
          <w:szCs w:val="26"/>
          <w:lang w:val="es-ES"/>
        </w:rPr>
        <w:t>đã</w:t>
      </w:r>
      <w:r>
        <w:rPr>
          <w:rFonts w:eastAsia="Calibri"/>
          <w:sz w:val="26"/>
          <w:szCs w:val="26"/>
          <w:lang w:val="es-ES"/>
        </w:rPr>
        <w:t xml:space="preserve"> </w:t>
      </w:r>
      <w:r w:rsidRPr="006301A0">
        <w:rPr>
          <w:rFonts w:eastAsia="Calibri"/>
          <w:sz w:val="26"/>
          <w:szCs w:val="26"/>
          <w:lang w:val="es-ES"/>
        </w:rPr>
        <w:t>thỏa</w:t>
      </w:r>
      <w:r>
        <w:rPr>
          <w:rFonts w:eastAsia="Calibri"/>
          <w:sz w:val="26"/>
          <w:szCs w:val="26"/>
          <w:lang w:val="es-ES"/>
        </w:rPr>
        <w:t xml:space="preserve"> </w:t>
      </w:r>
      <w:r w:rsidRPr="006301A0">
        <w:rPr>
          <w:rFonts w:eastAsia="Calibri"/>
          <w:sz w:val="26"/>
          <w:szCs w:val="26"/>
          <w:lang w:val="es-ES"/>
        </w:rPr>
        <w:t>thuận</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hợp</w:t>
      </w:r>
      <w:r>
        <w:rPr>
          <w:rFonts w:eastAsia="Calibri"/>
          <w:sz w:val="26"/>
          <w:szCs w:val="26"/>
          <w:lang w:val="es-ES"/>
        </w:rPr>
        <w:t xml:space="preserve"> </w:t>
      </w:r>
      <w:r w:rsidRPr="006301A0">
        <w:rPr>
          <w:rFonts w:eastAsia="Calibri"/>
          <w:sz w:val="26"/>
          <w:szCs w:val="26"/>
          <w:lang w:val="es-ES"/>
        </w:rPr>
        <w:t>đồng</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p>
    <w:p w14:paraId="7AC9B030" w14:textId="77777777" w:rsidR="006301A0" w:rsidRPr="006301A0" w:rsidRDefault="006301A0" w:rsidP="00BA0B16">
      <w:pPr>
        <w:spacing w:before="120" w:after="120" w:line="317"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Tổng</w:t>
      </w:r>
      <w:r>
        <w:rPr>
          <w:rFonts w:eastAsia="Calibri"/>
          <w:sz w:val="26"/>
          <w:szCs w:val="26"/>
          <w:lang w:val="es-ES"/>
        </w:rPr>
        <w:t xml:space="preserve"> </w:t>
      </w:r>
      <w:r w:rsidRPr="006301A0">
        <w:rPr>
          <w:rFonts w:eastAsia="Calibri"/>
          <w:sz w:val="26"/>
          <w:szCs w:val="26"/>
          <w:lang w:val="es-ES"/>
        </w:rPr>
        <w:t>số</w:t>
      </w:r>
      <w:r>
        <w:rPr>
          <w:rFonts w:eastAsia="Calibri"/>
          <w:sz w:val="26"/>
          <w:szCs w:val="26"/>
          <w:lang w:val="es-ES"/>
        </w:rPr>
        <w:t xml:space="preserve"> </w:t>
      </w:r>
      <w:r w:rsidRPr="006301A0">
        <w:rPr>
          <w:rFonts w:eastAsia="Calibri"/>
          <w:sz w:val="26"/>
          <w:szCs w:val="26"/>
          <w:lang w:val="es-ES"/>
        </w:rPr>
        <w:t>tiền</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một</w:t>
      </w:r>
      <w:r>
        <w:rPr>
          <w:rFonts w:eastAsia="Calibri"/>
          <w:sz w:val="26"/>
          <w:szCs w:val="26"/>
          <w:lang w:val="es-ES"/>
        </w:rPr>
        <w:t xml:space="preserve"> </w:t>
      </w:r>
      <w:r w:rsidRPr="006301A0">
        <w:rPr>
          <w:rFonts w:eastAsia="Calibri"/>
          <w:sz w:val="26"/>
          <w:szCs w:val="26"/>
          <w:lang w:val="es-ES"/>
        </w:rPr>
        <w:t>loại</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quy</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tại</w:t>
      </w:r>
      <w:r>
        <w:rPr>
          <w:rFonts w:eastAsia="Calibri"/>
          <w:sz w:val="26"/>
          <w:szCs w:val="26"/>
          <w:lang w:val="es-ES"/>
        </w:rPr>
        <w:t xml:space="preserve"> </w:t>
      </w:r>
      <w:r w:rsidRPr="006301A0">
        <w:rPr>
          <w:rFonts w:eastAsia="Calibri"/>
          <w:sz w:val="26"/>
          <w:szCs w:val="26"/>
          <w:lang w:val="es-ES"/>
        </w:rPr>
        <w:t>hợp</w:t>
      </w:r>
      <w:r>
        <w:rPr>
          <w:rFonts w:eastAsia="Calibri"/>
          <w:sz w:val="26"/>
          <w:szCs w:val="26"/>
          <w:lang w:val="es-ES"/>
        </w:rPr>
        <w:t xml:space="preserve"> </w:t>
      </w:r>
      <w:r w:rsidRPr="006301A0">
        <w:rPr>
          <w:rFonts w:eastAsia="Calibri"/>
          <w:sz w:val="26"/>
          <w:szCs w:val="26"/>
          <w:lang w:val="es-ES"/>
        </w:rPr>
        <w:t>đồng</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ít</w:t>
      </w:r>
      <w:r>
        <w:rPr>
          <w:rFonts w:eastAsia="Calibri"/>
          <w:sz w:val="26"/>
          <w:szCs w:val="26"/>
          <w:lang w:val="es-ES"/>
        </w:rPr>
        <w:t xml:space="preserve"> </w:t>
      </w:r>
      <w:r w:rsidRPr="006301A0">
        <w:rPr>
          <w:rFonts w:eastAsia="Calibri"/>
          <w:sz w:val="26"/>
          <w:szCs w:val="26"/>
          <w:lang w:val="es-ES"/>
        </w:rPr>
        <w:t>nhất</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tương</w:t>
      </w:r>
      <w:r>
        <w:rPr>
          <w:rFonts w:eastAsia="Calibri"/>
          <w:sz w:val="26"/>
          <w:szCs w:val="26"/>
          <w:lang w:val="es-ES"/>
        </w:rPr>
        <w:t xml:space="preserve"> </w:t>
      </w:r>
      <w:r w:rsidRPr="006301A0">
        <w:rPr>
          <w:rFonts w:eastAsia="Calibri"/>
          <w:sz w:val="26"/>
          <w:szCs w:val="26"/>
          <w:lang w:val="es-ES"/>
        </w:rPr>
        <w:t>đương</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đó</w:t>
      </w:r>
      <w:r>
        <w:rPr>
          <w:rFonts w:eastAsia="Calibri"/>
          <w:sz w:val="26"/>
          <w:szCs w:val="26"/>
          <w:lang w:val="es-ES"/>
        </w:rPr>
        <w:t xml:space="preserve"> </w:t>
      </w:r>
      <w:r w:rsidRPr="006301A0">
        <w:rPr>
          <w:rFonts w:eastAsia="Calibri"/>
          <w:sz w:val="26"/>
          <w:szCs w:val="26"/>
          <w:lang w:val="es-ES"/>
        </w:rPr>
        <w:t>tại</w:t>
      </w:r>
      <w:r>
        <w:rPr>
          <w:rFonts w:eastAsia="Calibri"/>
          <w:sz w:val="26"/>
          <w:szCs w:val="26"/>
          <w:lang w:val="es-ES"/>
        </w:rPr>
        <w:t xml:space="preserve"> </w:t>
      </w:r>
      <w:r w:rsidRPr="006301A0">
        <w:rPr>
          <w:rFonts w:eastAsia="Calibri"/>
          <w:sz w:val="26"/>
          <w:szCs w:val="26"/>
          <w:lang w:val="es-ES"/>
        </w:rPr>
        <w:t>thời</w:t>
      </w:r>
      <w:r>
        <w:rPr>
          <w:rFonts w:eastAsia="Calibri"/>
          <w:sz w:val="26"/>
          <w:szCs w:val="26"/>
          <w:lang w:val="es-ES"/>
        </w:rPr>
        <w:t xml:space="preserve"> </w:t>
      </w:r>
      <w:r w:rsidRPr="006301A0">
        <w:rPr>
          <w:rFonts w:eastAsia="Calibri"/>
          <w:sz w:val="26"/>
          <w:szCs w:val="26"/>
          <w:lang w:val="es-ES"/>
        </w:rPr>
        <w:t>điểm</w:t>
      </w:r>
      <w:r>
        <w:rPr>
          <w:rFonts w:eastAsia="Calibri"/>
          <w:sz w:val="26"/>
          <w:szCs w:val="26"/>
          <w:lang w:val="es-ES"/>
        </w:rPr>
        <w:t xml:space="preserve"> </w:t>
      </w:r>
      <w:r w:rsidRPr="006301A0">
        <w:rPr>
          <w:rFonts w:eastAsia="Calibri"/>
          <w:sz w:val="26"/>
          <w:szCs w:val="26"/>
          <w:lang w:val="es-ES"/>
        </w:rPr>
        <w:t>ký</w:t>
      </w:r>
      <w:r>
        <w:rPr>
          <w:rFonts w:eastAsia="Calibri"/>
          <w:sz w:val="26"/>
          <w:szCs w:val="26"/>
          <w:lang w:val="es-ES"/>
        </w:rPr>
        <w:t xml:space="preserve"> </w:t>
      </w:r>
      <w:r w:rsidRPr="006301A0">
        <w:rPr>
          <w:rFonts w:eastAsia="Calibri"/>
          <w:sz w:val="26"/>
          <w:szCs w:val="26"/>
          <w:lang w:val="es-ES"/>
        </w:rPr>
        <w:t>hợp</w:t>
      </w:r>
      <w:r>
        <w:rPr>
          <w:rFonts w:eastAsia="Calibri"/>
          <w:sz w:val="26"/>
          <w:szCs w:val="26"/>
          <w:lang w:val="es-ES"/>
        </w:rPr>
        <w:t xml:space="preserve"> </w:t>
      </w:r>
      <w:r w:rsidRPr="006301A0">
        <w:rPr>
          <w:rFonts w:eastAsia="Calibri"/>
          <w:sz w:val="26"/>
          <w:szCs w:val="26"/>
          <w:lang w:val="es-ES"/>
        </w:rPr>
        <w:t>đồng.</w:t>
      </w:r>
    </w:p>
    <w:p w14:paraId="26792E4E" w14:textId="77777777" w:rsidR="006301A0" w:rsidRPr="006301A0" w:rsidRDefault="006301A0" w:rsidP="00BA0B16">
      <w:pPr>
        <w:spacing w:before="120" w:after="120" w:line="312" w:lineRule="auto"/>
        <w:ind w:firstLine="567"/>
        <w:jc w:val="both"/>
        <w:rPr>
          <w:rFonts w:eastAsia="Calibri"/>
          <w:b/>
          <w:i/>
          <w:sz w:val="26"/>
          <w:szCs w:val="26"/>
          <w:lang w:val="es-ES"/>
        </w:rPr>
      </w:pPr>
      <w:r w:rsidRPr="006301A0">
        <w:rPr>
          <w:rFonts w:eastAsia="Calibri"/>
          <w:b/>
          <w:i/>
          <w:sz w:val="26"/>
          <w:szCs w:val="26"/>
          <w:lang w:val="es-ES"/>
        </w:rPr>
        <w:lastRenderedPageBreak/>
        <w:t>Cách</w:t>
      </w:r>
      <w:r>
        <w:rPr>
          <w:rFonts w:eastAsia="Calibri"/>
          <w:b/>
          <w:i/>
          <w:sz w:val="26"/>
          <w:szCs w:val="26"/>
          <w:lang w:val="es-ES"/>
        </w:rPr>
        <w:t xml:space="preserve"> </w:t>
      </w:r>
      <w:r w:rsidRPr="006301A0">
        <w:rPr>
          <w:rFonts w:eastAsia="Calibri"/>
          <w:b/>
          <w:i/>
          <w:sz w:val="26"/>
          <w:szCs w:val="26"/>
          <w:lang w:val="es-ES"/>
        </w:rPr>
        <w:t>khai</w:t>
      </w:r>
      <w:r>
        <w:rPr>
          <w:rFonts w:eastAsia="Calibri"/>
          <w:b/>
          <w:i/>
          <w:sz w:val="26"/>
          <w:szCs w:val="26"/>
          <w:lang w:val="es-ES"/>
        </w:rPr>
        <w:t xml:space="preserve"> </w:t>
      </w:r>
      <w:r w:rsidRPr="006301A0">
        <w:rPr>
          <w:rFonts w:eastAsia="Calibri"/>
          <w:b/>
          <w:i/>
          <w:sz w:val="26"/>
          <w:szCs w:val="26"/>
          <w:lang w:val="es-ES"/>
        </w:rPr>
        <w:t>thác</w:t>
      </w:r>
      <w:r>
        <w:rPr>
          <w:rFonts w:eastAsia="Calibri"/>
          <w:b/>
          <w:i/>
          <w:sz w:val="26"/>
          <w:szCs w:val="26"/>
          <w:lang w:val="es-ES"/>
        </w:rPr>
        <w:t xml:space="preserve"> </w:t>
      </w:r>
      <w:r w:rsidRPr="006301A0">
        <w:rPr>
          <w:rFonts w:eastAsia="Calibri"/>
          <w:b/>
          <w:i/>
          <w:sz w:val="26"/>
          <w:szCs w:val="26"/>
          <w:lang w:val="es-ES"/>
        </w:rPr>
        <w:t>giá</w:t>
      </w:r>
      <w:r>
        <w:rPr>
          <w:rFonts w:eastAsia="Calibri"/>
          <w:b/>
          <w:i/>
          <w:sz w:val="26"/>
          <w:szCs w:val="26"/>
          <w:lang w:val="es-ES"/>
        </w:rPr>
        <w:t xml:space="preserve"> </w:t>
      </w:r>
      <w:r w:rsidRPr="006301A0">
        <w:rPr>
          <w:rFonts w:eastAsia="Calibri"/>
          <w:b/>
          <w:i/>
          <w:sz w:val="26"/>
          <w:szCs w:val="26"/>
          <w:lang w:val="es-ES"/>
        </w:rPr>
        <w:t>trị</w:t>
      </w:r>
      <w:r>
        <w:rPr>
          <w:rFonts w:eastAsia="Calibri"/>
          <w:b/>
          <w:i/>
          <w:sz w:val="26"/>
          <w:szCs w:val="26"/>
          <w:lang w:val="es-ES"/>
        </w:rPr>
        <w:t xml:space="preserve"> </w:t>
      </w:r>
      <w:r w:rsidRPr="006301A0">
        <w:rPr>
          <w:rFonts w:eastAsia="Calibri"/>
          <w:b/>
          <w:i/>
          <w:sz w:val="26"/>
          <w:szCs w:val="26"/>
          <w:lang w:val="es-ES"/>
        </w:rPr>
        <w:t>đầu</w:t>
      </w:r>
      <w:r>
        <w:rPr>
          <w:rFonts w:eastAsia="Calibri"/>
          <w:b/>
          <w:i/>
          <w:sz w:val="26"/>
          <w:szCs w:val="26"/>
          <w:lang w:val="es-ES"/>
        </w:rPr>
        <w:t xml:space="preserve"> </w:t>
      </w:r>
      <w:r w:rsidRPr="006301A0">
        <w:rPr>
          <w:rFonts w:eastAsia="Calibri"/>
          <w:b/>
          <w:i/>
          <w:sz w:val="26"/>
          <w:szCs w:val="26"/>
          <w:lang w:val="es-ES"/>
        </w:rPr>
        <w:t>tư</w:t>
      </w:r>
      <w:r>
        <w:rPr>
          <w:rFonts w:eastAsia="Calibri"/>
          <w:b/>
          <w:i/>
          <w:sz w:val="26"/>
          <w:szCs w:val="26"/>
          <w:lang w:val="es-ES"/>
        </w:rPr>
        <w:t xml:space="preserve"> </w:t>
      </w:r>
      <w:r w:rsidR="00EA19F3">
        <w:rPr>
          <w:rFonts w:eastAsia="Calibri"/>
          <w:b/>
          <w:i/>
          <w:sz w:val="26"/>
          <w:szCs w:val="26"/>
          <w:lang w:val="es-ES"/>
        </w:rPr>
        <w:t>m</w:t>
      </w:r>
      <w:r w:rsidRPr="006301A0">
        <w:rPr>
          <w:rFonts w:eastAsia="Calibri"/>
          <w:b/>
          <w:i/>
          <w:sz w:val="26"/>
          <w:szCs w:val="26"/>
          <w:lang w:val="es-ES"/>
        </w:rPr>
        <w:t>ua</w:t>
      </w:r>
      <w:r>
        <w:rPr>
          <w:rFonts w:eastAsia="Calibri"/>
          <w:b/>
          <w:i/>
          <w:sz w:val="26"/>
          <w:szCs w:val="26"/>
          <w:lang w:val="es-ES"/>
        </w:rPr>
        <w:t xml:space="preserve"> </w:t>
      </w:r>
      <w:r w:rsidRPr="006301A0">
        <w:rPr>
          <w:rFonts w:eastAsia="Calibri"/>
          <w:b/>
          <w:i/>
          <w:sz w:val="26"/>
          <w:szCs w:val="26"/>
          <w:lang w:val="es-ES"/>
        </w:rPr>
        <w:t>sắm</w:t>
      </w:r>
      <w:r>
        <w:rPr>
          <w:rFonts w:eastAsia="Calibri"/>
          <w:b/>
          <w:i/>
          <w:sz w:val="26"/>
          <w:szCs w:val="26"/>
          <w:lang w:val="es-ES"/>
        </w:rPr>
        <w:t xml:space="preserve"> </w:t>
      </w:r>
      <w:r w:rsidRPr="006301A0">
        <w:rPr>
          <w:rFonts w:eastAsia="Calibri"/>
          <w:b/>
          <w:i/>
          <w:sz w:val="26"/>
          <w:szCs w:val="26"/>
          <w:lang w:val="es-ES"/>
        </w:rPr>
        <w:t>TSCĐ</w:t>
      </w:r>
      <w:r>
        <w:rPr>
          <w:rFonts w:eastAsia="Calibri"/>
          <w:b/>
          <w:i/>
          <w:sz w:val="26"/>
          <w:szCs w:val="26"/>
          <w:lang w:val="es-ES"/>
        </w:rPr>
        <w:t xml:space="preserve"> </w:t>
      </w:r>
      <w:r w:rsidRPr="006301A0">
        <w:rPr>
          <w:rFonts w:eastAsia="Calibri"/>
          <w:b/>
          <w:i/>
          <w:sz w:val="26"/>
          <w:szCs w:val="26"/>
          <w:lang w:val="es-ES"/>
        </w:rPr>
        <w:t>dùng</w:t>
      </w:r>
      <w:r>
        <w:rPr>
          <w:rFonts w:eastAsia="Calibri"/>
          <w:b/>
          <w:i/>
          <w:sz w:val="26"/>
          <w:szCs w:val="26"/>
          <w:lang w:val="es-ES"/>
        </w:rPr>
        <w:t xml:space="preserve"> </w:t>
      </w:r>
      <w:r w:rsidRPr="006301A0">
        <w:rPr>
          <w:rFonts w:eastAsia="Calibri"/>
          <w:b/>
          <w:i/>
          <w:sz w:val="26"/>
          <w:szCs w:val="26"/>
          <w:lang w:val="es-ES"/>
        </w:rPr>
        <w:t>cho</w:t>
      </w:r>
      <w:r>
        <w:rPr>
          <w:rFonts w:eastAsia="Calibri"/>
          <w:b/>
          <w:i/>
          <w:sz w:val="26"/>
          <w:szCs w:val="26"/>
          <w:lang w:val="es-ES"/>
        </w:rPr>
        <w:t xml:space="preserve"> </w:t>
      </w:r>
      <w:r w:rsidRPr="006301A0">
        <w:rPr>
          <w:rFonts w:eastAsia="Calibri"/>
          <w:b/>
          <w:i/>
          <w:sz w:val="26"/>
          <w:szCs w:val="26"/>
          <w:lang w:val="es-ES"/>
        </w:rPr>
        <w:t>sản</w:t>
      </w:r>
      <w:r>
        <w:rPr>
          <w:rFonts w:eastAsia="Calibri"/>
          <w:b/>
          <w:i/>
          <w:sz w:val="26"/>
          <w:szCs w:val="26"/>
          <w:lang w:val="es-ES"/>
        </w:rPr>
        <w:t xml:space="preserve"> </w:t>
      </w:r>
      <w:r w:rsidRPr="006301A0">
        <w:rPr>
          <w:rFonts w:eastAsia="Calibri"/>
          <w:b/>
          <w:i/>
          <w:sz w:val="26"/>
          <w:szCs w:val="26"/>
          <w:lang w:val="es-ES"/>
        </w:rPr>
        <w:t>xuất</w:t>
      </w:r>
      <w:r>
        <w:rPr>
          <w:rFonts w:eastAsia="Calibri"/>
          <w:b/>
          <w:i/>
          <w:sz w:val="26"/>
          <w:szCs w:val="26"/>
          <w:lang w:val="es-ES"/>
        </w:rPr>
        <w:t xml:space="preserve"> </w:t>
      </w:r>
      <w:r w:rsidRPr="006301A0">
        <w:rPr>
          <w:rFonts w:eastAsia="Calibri"/>
          <w:b/>
          <w:i/>
          <w:sz w:val="26"/>
          <w:szCs w:val="26"/>
          <w:lang w:val="es-ES"/>
        </w:rPr>
        <w:t>không</w:t>
      </w:r>
      <w:r>
        <w:rPr>
          <w:rFonts w:eastAsia="Calibri"/>
          <w:b/>
          <w:i/>
          <w:sz w:val="26"/>
          <w:szCs w:val="26"/>
          <w:lang w:val="es-ES"/>
        </w:rPr>
        <w:t xml:space="preserve"> </w:t>
      </w:r>
      <w:r w:rsidRPr="006301A0">
        <w:rPr>
          <w:rFonts w:eastAsia="Calibri"/>
          <w:b/>
          <w:i/>
          <w:sz w:val="26"/>
          <w:szCs w:val="26"/>
          <w:lang w:val="es-ES"/>
        </w:rPr>
        <w:t>qua</w:t>
      </w:r>
      <w:r>
        <w:rPr>
          <w:rFonts w:eastAsia="Calibri"/>
          <w:b/>
          <w:i/>
          <w:sz w:val="26"/>
          <w:szCs w:val="26"/>
          <w:lang w:val="es-ES"/>
        </w:rPr>
        <w:t xml:space="preserve"> </w:t>
      </w:r>
      <w:r w:rsidRPr="006301A0">
        <w:rPr>
          <w:rFonts w:eastAsia="Calibri"/>
          <w:b/>
          <w:i/>
          <w:sz w:val="26"/>
          <w:szCs w:val="26"/>
          <w:lang w:val="es-ES"/>
        </w:rPr>
        <w:t>XDCB:</w:t>
      </w:r>
    </w:p>
    <w:p w14:paraId="11F22C66"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Đối</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vô</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nhận</w:t>
      </w:r>
      <w:r>
        <w:rPr>
          <w:rFonts w:eastAsia="Calibri"/>
          <w:sz w:val="26"/>
          <w:szCs w:val="26"/>
          <w:lang w:val="es-ES"/>
        </w:rPr>
        <w:t xml:space="preserve"> </w:t>
      </w:r>
      <w:r w:rsidRPr="006301A0">
        <w:rPr>
          <w:rFonts w:eastAsia="Calibri"/>
          <w:sz w:val="26"/>
          <w:szCs w:val="26"/>
          <w:lang w:val="es-ES"/>
        </w:rPr>
        <w:t>góp</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có</w:t>
      </w:r>
      <w:r>
        <w:rPr>
          <w:rFonts w:eastAsia="Calibri"/>
          <w:sz w:val="26"/>
          <w:szCs w:val="26"/>
          <w:lang w:val="es-ES"/>
        </w:rPr>
        <w:t xml:space="preserve"> </w:t>
      </w:r>
      <w:r w:rsidRPr="006301A0">
        <w:rPr>
          <w:rFonts w:eastAsia="Calibri"/>
          <w:sz w:val="26"/>
          <w:szCs w:val="26"/>
          <w:lang w:val="es-ES"/>
        </w:rPr>
        <w:t>thể</w:t>
      </w:r>
      <w:r>
        <w:rPr>
          <w:rFonts w:eastAsia="Calibri"/>
          <w:sz w:val="26"/>
          <w:szCs w:val="26"/>
          <w:lang w:val="es-ES"/>
        </w:rPr>
        <w:t xml:space="preserve"> </w:t>
      </w:r>
      <w:r w:rsidRPr="006301A0">
        <w:rPr>
          <w:rFonts w:eastAsia="Calibri"/>
          <w:sz w:val="26"/>
          <w:szCs w:val="26"/>
          <w:lang w:val="es-ES"/>
        </w:rPr>
        <w:t>đưa</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ngay,</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cần</w:t>
      </w:r>
      <w:r>
        <w:rPr>
          <w:rFonts w:eastAsia="Calibri"/>
          <w:sz w:val="26"/>
          <w:szCs w:val="26"/>
          <w:lang w:val="es-ES"/>
        </w:rPr>
        <w:t xml:space="preserve"> </w:t>
      </w:r>
      <w:r w:rsidRPr="006301A0">
        <w:rPr>
          <w:rFonts w:eastAsia="Calibri"/>
          <w:sz w:val="26"/>
          <w:szCs w:val="26"/>
          <w:lang w:val="es-ES"/>
        </w:rPr>
        <w:t>qua</w:t>
      </w:r>
      <w:r>
        <w:rPr>
          <w:rFonts w:eastAsia="Calibri"/>
          <w:sz w:val="26"/>
          <w:szCs w:val="26"/>
          <w:lang w:val="es-ES"/>
        </w:rPr>
        <w:t xml:space="preserve"> </w:t>
      </w:r>
      <w:r w:rsidRPr="006301A0">
        <w:rPr>
          <w:rFonts w:eastAsia="Calibri"/>
          <w:sz w:val="26"/>
          <w:szCs w:val="26"/>
          <w:lang w:val="es-ES"/>
        </w:rPr>
        <w:t>lắp</w:t>
      </w:r>
      <w:r>
        <w:rPr>
          <w:rFonts w:eastAsia="Calibri"/>
          <w:sz w:val="26"/>
          <w:szCs w:val="26"/>
          <w:lang w:val="es-ES"/>
        </w:rPr>
        <w:t xml:space="preserve"> </w:t>
      </w:r>
      <w:r w:rsidRPr="006301A0">
        <w:rPr>
          <w:rFonts w:eastAsia="Calibri"/>
          <w:sz w:val="26"/>
          <w:szCs w:val="26"/>
          <w:lang w:val="es-ES"/>
        </w:rPr>
        <w:t>đặt</w:t>
      </w:r>
      <w:r>
        <w:rPr>
          <w:rFonts w:eastAsia="Calibri"/>
          <w:sz w:val="26"/>
          <w:szCs w:val="26"/>
          <w:lang w:val="es-ES"/>
        </w:rPr>
        <w:t xml:space="preserve"> </w:t>
      </w:r>
      <w:r w:rsidRPr="006301A0">
        <w:rPr>
          <w:rFonts w:eastAsia="Calibri"/>
          <w:sz w:val="26"/>
          <w:szCs w:val="26"/>
          <w:lang w:val="es-ES"/>
        </w:rPr>
        <w:t>chạy</w:t>
      </w:r>
      <w:r>
        <w:rPr>
          <w:rFonts w:eastAsia="Calibri"/>
          <w:sz w:val="26"/>
          <w:szCs w:val="26"/>
          <w:lang w:val="es-ES"/>
        </w:rPr>
        <w:t xml:space="preserve"> </w:t>
      </w:r>
      <w:r w:rsidRPr="006301A0">
        <w:rPr>
          <w:rFonts w:eastAsia="Calibri"/>
          <w:sz w:val="26"/>
          <w:szCs w:val="26"/>
          <w:lang w:val="es-ES"/>
        </w:rPr>
        <w:t>thử:</w:t>
      </w:r>
      <w:r>
        <w:rPr>
          <w:rFonts w:eastAsia="Calibri"/>
          <w:sz w:val="26"/>
          <w:szCs w:val="26"/>
          <w:lang w:val="es-ES"/>
        </w:rPr>
        <w:t xml:space="preserve"> </w:t>
      </w:r>
      <w:r w:rsidRPr="006301A0">
        <w:rPr>
          <w:rFonts w:eastAsia="Calibri"/>
          <w:b/>
          <w:i/>
          <w:sz w:val="26"/>
          <w:szCs w:val="26"/>
          <w:lang w:val="es-ES"/>
        </w:rPr>
        <w:t>lấy</w:t>
      </w:r>
      <w:r>
        <w:rPr>
          <w:rFonts w:eastAsia="Calibri"/>
          <w:sz w:val="26"/>
          <w:szCs w:val="26"/>
          <w:lang w:val="es-ES"/>
        </w:rPr>
        <w:t xml:space="preserve"> </w:t>
      </w:r>
      <w:r w:rsidRPr="006301A0">
        <w:rPr>
          <w:rFonts w:eastAsia="Calibri"/>
          <w:b/>
          <w:i/>
          <w:sz w:val="26"/>
          <w:szCs w:val="26"/>
          <w:lang w:val="es-ES"/>
        </w:rPr>
        <w:t>giá</w:t>
      </w:r>
      <w:r>
        <w:rPr>
          <w:rFonts w:eastAsia="Calibri"/>
          <w:b/>
          <w:i/>
          <w:sz w:val="26"/>
          <w:szCs w:val="26"/>
          <w:lang w:val="es-ES"/>
        </w:rPr>
        <w:t xml:space="preserve"> </w:t>
      </w:r>
      <w:r w:rsidRPr="006301A0">
        <w:rPr>
          <w:rFonts w:eastAsia="Calibri"/>
          <w:b/>
          <w:i/>
          <w:sz w:val="26"/>
          <w:szCs w:val="26"/>
          <w:lang w:val="es-ES"/>
        </w:rPr>
        <w:t>trị</w:t>
      </w:r>
      <w:r>
        <w:rPr>
          <w:rFonts w:eastAsia="Calibri"/>
          <w:b/>
          <w:i/>
          <w:sz w:val="26"/>
          <w:szCs w:val="26"/>
          <w:lang w:val="es-ES"/>
        </w:rPr>
        <w:t xml:space="preserve"> </w:t>
      </w:r>
      <w:r w:rsidRPr="006301A0">
        <w:rPr>
          <w:rFonts w:eastAsia="Calibri"/>
          <w:b/>
          <w:i/>
          <w:sz w:val="26"/>
          <w:szCs w:val="26"/>
          <w:lang w:val="es-ES"/>
        </w:rPr>
        <w:t>tổng</w:t>
      </w:r>
      <w:r>
        <w:rPr>
          <w:rFonts w:eastAsia="Calibri"/>
          <w:b/>
          <w:i/>
          <w:sz w:val="26"/>
          <w:szCs w:val="26"/>
          <w:lang w:val="es-ES"/>
        </w:rPr>
        <w:t xml:space="preserve"> </w:t>
      </w:r>
      <w:r w:rsidRPr="006301A0">
        <w:rPr>
          <w:rFonts w:eastAsia="Calibri"/>
          <w:b/>
          <w:i/>
          <w:sz w:val="26"/>
          <w:szCs w:val="26"/>
          <w:lang w:val="es-ES"/>
        </w:rPr>
        <w:t>số</w:t>
      </w:r>
      <w:r>
        <w:rPr>
          <w:rFonts w:eastAsia="Calibri"/>
          <w:b/>
          <w:i/>
          <w:sz w:val="26"/>
          <w:szCs w:val="26"/>
          <w:lang w:val="es-ES"/>
        </w:rPr>
        <w:t xml:space="preserve"> </w:t>
      </w:r>
      <w:r w:rsidRPr="006301A0">
        <w:rPr>
          <w:rFonts w:eastAsia="Calibri"/>
          <w:b/>
          <w:i/>
          <w:sz w:val="26"/>
          <w:szCs w:val="26"/>
          <w:lang w:val="es-ES"/>
        </w:rPr>
        <w:t>từ</w:t>
      </w:r>
      <w:r>
        <w:rPr>
          <w:rFonts w:eastAsia="Calibri"/>
          <w:b/>
          <w:i/>
          <w:sz w:val="26"/>
          <w:szCs w:val="26"/>
          <w:lang w:val="es-ES"/>
        </w:rPr>
        <w:t xml:space="preserve"> </w:t>
      </w:r>
      <w:r w:rsidRPr="006301A0">
        <w:rPr>
          <w:rFonts w:eastAsia="Calibri"/>
          <w:b/>
          <w:i/>
          <w:sz w:val="26"/>
          <w:szCs w:val="26"/>
          <w:lang w:val="es-ES"/>
        </w:rPr>
        <w:t>dòng</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trong</w:t>
      </w:r>
      <w:r>
        <w:rPr>
          <w:rFonts w:eastAsia="Calibri"/>
          <w:b/>
          <w:i/>
          <w:sz w:val="26"/>
          <w:szCs w:val="26"/>
          <w:lang w:val="es-ES"/>
        </w:rPr>
        <w:t xml:space="preserve"> </w:t>
      </w:r>
      <w:r w:rsidRPr="006301A0">
        <w:rPr>
          <w:rFonts w:eastAsia="Calibri"/>
          <w:b/>
          <w:i/>
          <w:sz w:val="26"/>
          <w:szCs w:val="26"/>
          <w:lang w:val="es-ES"/>
        </w:rPr>
        <w:t>năm</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khác</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do</w:t>
      </w:r>
      <w:r>
        <w:rPr>
          <w:rFonts w:eastAsia="Calibri"/>
          <w:b/>
          <w:i/>
          <w:sz w:val="26"/>
          <w:szCs w:val="26"/>
          <w:lang w:val="es-ES"/>
        </w:rPr>
        <w:t xml:space="preserve"> </w:t>
      </w:r>
      <w:r w:rsidRPr="006301A0">
        <w:rPr>
          <w:rFonts w:eastAsia="Calibri"/>
          <w:b/>
          <w:i/>
          <w:sz w:val="26"/>
          <w:szCs w:val="26"/>
          <w:lang w:val="es-ES"/>
        </w:rPr>
        <w:t>góp</w:t>
      </w:r>
      <w:r>
        <w:rPr>
          <w:rFonts w:eastAsia="Calibri"/>
          <w:b/>
          <w:i/>
          <w:sz w:val="26"/>
          <w:szCs w:val="26"/>
          <w:lang w:val="es-ES"/>
        </w:rPr>
        <w:t xml:space="preserve"> </w:t>
      </w:r>
      <w:r w:rsidRPr="006301A0">
        <w:rPr>
          <w:rFonts w:eastAsia="Calibri"/>
          <w:b/>
          <w:i/>
          <w:sz w:val="26"/>
          <w:szCs w:val="26"/>
          <w:lang w:val="es-ES"/>
        </w:rPr>
        <w:t>vốn)</w:t>
      </w:r>
      <w:r>
        <w:rPr>
          <w:rFonts w:eastAsia="Calibri"/>
          <w:b/>
          <w:i/>
          <w:sz w:val="26"/>
          <w:szCs w:val="26"/>
          <w:lang w:val="es-ES"/>
        </w:rPr>
        <w:t xml:space="preserve"> </w:t>
      </w:r>
      <w:r w:rsidRPr="006301A0">
        <w:rPr>
          <w:rFonts w:eastAsia="Calibri"/>
          <w:b/>
          <w:i/>
          <w:sz w:val="26"/>
          <w:szCs w:val="26"/>
          <w:lang w:val="es-ES"/>
        </w:rPr>
        <w:t>trừ</w:t>
      </w:r>
      <w:r>
        <w:rPr>
          <w:rFonts w:eastAsia="Calibri"/>
          <w:b/>
          <w:i/>
          <w:sz w:val="26"/>
          <w:szCs w:val="26"/>
          <w:lang w:val="es-ES"/>
        </w:rPr>
        <w:t xml:space="preserve"> </w:t>
      </w:r>
      <w:r w:rsidRPr="006301A0">
        <w:rPr>
          <w:rFonts w:eastAsia="Calibri"/>
          <w:b/>
          <w:i/>
          <w:sz w:val="26"/>
          <w:szCs w:val="26"/>
          <w:lang w:val="es-ES"/>
        </w:rPr>
        <w:t>đi</w:t>
      </w:r>
      <w:r>
        <w:rPr>
          <w:rFonts w:eastAsia="Calibri"/>
          <w:b/>
          <w:i/>
          <w:sz w:val="26"/>
          <w:szCs w:val="26"/>
          <w:lang w:val="es-ES"/>
        </w:rPr>
        <w:t xml:space="preserve"> </w:t>
      </w:r>
      <w:r w:rsidRPr="006301A0">
        <w:rPr>
          <w:rFonts w:eastAsia="Calibri"/>
          <w:b/>
          <w:i/>
          <w:sz w:val="26"/>
          <w:szCs w:val="26"/>
          <w:lang w:val="es-ES"/>
        </w:rPr>
        <w:t>giá</w:t>
      </w:r>
      <w:r>
        <w:rPr>
          <w:rFonts w:eastAsia="Calibri"/>
          <w:b/>
          <w:i/>
          <w:sz w:val="26"/>
          <w:szCs w:val="26"/>
          <w:lang w:val="es-ES"/>
        </w:rPr>
        <w:t xml:space="preserve"> </w:t>
      </w:r>
      <w:r w:rsidRPr="006301A0">
        <w:rPr>
          <w:rFonts w:eastAsia="Calibri"/>
          <w:b/>
          <w:i/>
          <w:sz w:val="26"/>
          <w:szCs w:val="26"/>
          <w:lang w:val="es-ES"/>
        </w:rPr>
        <w:t>trị</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trong</w:t>
      </w:r>
      <w:r>
        <w:rPr>
          <w:rFonts w:eastAsia="Calibri"/>
          <w:b/>
          <w:i/>
          <w:sz w:val="26"/>
          <w:szCs w:val="26"/>
          <w:lang w:val="es-ES"/>
        </w:rPr>
        <w:t xml:space="preserve"> </w:t>
      </w:r>
      <w:r w:rsidRPr="006301A0">
        <w:rPr>
          <w:rFonts w:eastAsia="Calibri"/>
          <w:b/>
          <w:i/>
          <w:sz w:val="26"/>
          <w:szCs w:val="26"/>
          <w:lang w:val="es-ES"/>
        </w:rPr>
        <w:t>năm</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khác</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do</w:t>
      </w:r>
      <w:r>
        <w:rPr>
          <w:rFonts w:eastAsia="Calibri"/>
          <w:b/>
          <w:i/>
          <w:sz w:val="26"/>
          <w:szCs w:val="26"/>
          <w:lang w:val="es-ES"/>
        </w:rPr>
        <w:t xml:space="preserve"> </w:t>
      </w:r>
      <w:r w:rsidRPr="006301A0">
        <w:rPr>
          <w:rFonts w:eastAsia="Calibri"/>
          <w:b/>
          <w:i/>
          <w:sz w:val="26"/>
          <w:szCs w:val="26"/>
          <w:lang w:val="es-ES"/>
        </w:rPr>
        <w:t>góp</w:t>
      </w:r>
      <w:r>
        <w:rPr>
          <w:rFonts w:eastAsia="Calibri"/>
          <w:b/>
          <w:i/>
          <w:sz w:val="26"/>
          <w:szCs w:val="26"/>
          <w:lang w:val="es-ES"/>
        </w:rPr>
        <w:t xml:space="preserve"> </w:t>
      </w:r>
      <w:r w:rsidRPr="006301A0">
        <w:rPr>
          <w:rFonts w:eastAsia="Calibri"/>
          <w:b/>
          <w:i/>
          <w:sz w:val="26"/>
          <w:szCs w:val="26"/>
          <w:lang w:val="es-ES"/>
        </w:rPr>
        <w:t>vốn)</w:t>
      </w:r>
      <w:r>
        <w:rPr>
          <w:rFonts w:eastAsia="Calibri"/>
          <w:b/>
          <w:i/>
          <w:sz w:val="26"/>
          <w:szCs w:val="26"/>
          <w:lang w:val="es-ES"/>
        </w:rPr>
        <w:t xml:space="preserve"> </w:t>
      </w:r>
      <w:r w:rsidRPr="006301A0">
        <w:rPr>
          <w:rFonts w:eastAsia="Calibri"/>
          <w:b/>
          <w:i/>
          <w:sz w:val="26"/>
          <w:szCs w:val="26"/>
          <w:lang w:val="es-ES"/>
        </w:rPr>
        <w:t>của</w:t>
      </w:r>
      <w:r>
        <w:rPr>
          <w:rFonts w:eastAsia="Calibri"/>
          <w:b/>
          <w:i/>
          <w:sz w:val="26"/>
          <w:szCs w:val="26"/>
          <w:lang w:val="es-ES"/>
        </w:rPr>
        <w:t xml:space="preserve"> </w:t>
      </w:r>
      <w:r w:rsidRPr="006301A0">
        <w:rPr>
          <w:rFonts w:eastAsia="Calibri"/>
          <w:b/>
          <w:i/>
          <w:sz w:val="26"/>
          <w:szCs w:val="26"/>
          <w:lang w:val="es-ES"/>
        </w:rPr>
        <w:t>nhà</w:t>
      </w:r>
      <w:r>
        <w:rPr>
          <w:rFonts w:eastAsia="Calibri"/>
          <w:b/>
          <w:i/>
          <w:sz w:val="26"/>
          <w:szCs w:val="26"/>
          <w:lang w:val="es-ES"/>
        </w:rPr>
        <w:t xml:space="preserve"> </w:t>
      </w:r>
      <w:r w:rsidRPr="006301A0">
        <w:rPr>
          <w:rFonts w:eastAsia="Calibri"/>
          <w:b/>
          <w:i/>
          <w:sz w:val="26"/>
          <w:szCs w:val="26"/>
          <w:lang w:val="es-ES"/>
        </w:rPr>
        <w:t>cửa</w:t>
      </w:r>
      <w:r w:rsidR="00EA19F3">
        <w:rPr>
          <w:rFonts w:eastAsia="Calibri"/>
          <w:b/>
          <w:i/>
          <w:sz w:val="26"/>
          <w:szCs w:val="26"/>
          <w:lang w:val="es-ES"/>
        </w:rPr>
        <w:t>,</w:t>
      </w:r>
      <w:r>
        <w:rPr>
          <w:rFonts w:eastAsia="Calibri"/>
          <w:b/>
          <w:i/>
          <w:sz w:val="26"/>
          <w:szCs w:val="26"/>
          <w:lang w:val="es-ES"/>
        </w:rPr>
        <w:t xml:space="preserve"> </w:t>
      </w:r>
      <w:r w:rsidRPr="006301A0">
        <w:rPr>
          <w:rFonts w:eastAsia="Calibri"/>
          <w:b/>
          <w:i/>
          <w:sz w:val="26"/>
          <w:szCs w:val="26"/>
          <w:lang w:val="es-ES"/>
        </w:rPr>
        <w:t>vật</w:t>
      </w:r>
      <w:r>
        <w:rPr>
          <w:rFonts w:eastAsia="Calibri"/>
          <w:b/>
          <w:i/>
          <w:sz w:val="26"/>
          <w:szCs w:val="26"/>
          <w:lang w:val="es-ES"/>
        </w:rPr>
        <w:t xml:space="preserve"> </w:t>
      </w:r>
      <w:r w:rsidRPr="006301A0">
        <w:rPr>
          <w:rFonts w:eastAsia="Calibri"/>
          <w:b/>
          <w:i/>
          <w:sz w:val="26"/>
          <w:szCs w:val="26"/>
          <w:lang w:val="es-ES"/>
        </w:rPr>
        <w:t>kiến</w:t>
      </w:r>
      <w:r>
        <w:rPr>
          <w:rFonts w:eastAsia="Calibri"/>
          <w:b/>
          <w:i/>
          <w:sz w:val="26"/>
          <w:szCs w:val="26"/>
          <w:lang w:val="es-ES"/>
        </w:rPr>
        <w:t xml:space="preserve"> </w:t>
      </w:r>
      <w:r w:rsidRPr="006301A0">
        <w:rPr>
          <w:rFonts w:eastAsia="Calibri"/>
          <w:b/>
          <w:i/>
          <w:sz w:val="26"/>
          <w:szCs w:val="26"/>
          <w:lang w:val="es-ES"/>
        </w:rPr>
        <w:t>trúc</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quyền</w:t>
      </w:r>
      <w:r>
        <w:rPr>
          <w:rFonts w:eastAsia="Calibri"/>
          <w:b/>
          <w:i/>
          <w:sz w:val="26"/>
          <w:szCs w:val="26"/>
          <w:lang w:val="es-ES"/>
        </w:rPr>
        <w:t xml:space="preserve"> </w:t>
      </w:r>
      <w:r w:rsidRPr="006301A0">
        <w:rPr>
          <w:rFonts w:eastAsia="Calibri"/>
          <w:b/>
          <w:i/>
          <w:sz w:val="26"/>
          <w:szCs w:val="26"/>
          <w:lang w:val="es-ES"/>
        </w:rPr>
        <w:t>sử</w:t>
      </w:r>
      <w:r>
        <w:rPr>
          <w:rFonts w:eastAsia="Calibri"/>
          <w:b/>
          <w:i/>
          <w:sz w:val="26"/>
          <w:szCs w:val="26"/>
          <w:lang w:val="es-ES"/>
        </w:rPr>
        <w:t xml:space="preserve"> </w:t>
      </w:r>
      <w:r w:rsidRPr="006301A0">
        <w:rPr>
          <w:rFonts w:eastAsia="Calibri"/>
          <w:b/>
          <w:i/>
          <w:sz w:val="26"/>
          <w:szCs w:val="26"/>
          <w:lang w:val="es-ES"/>
        </w:rPr>
        <w:t>dụng</w:t>
      </w:r>
      <w:r>
        <w:rPr>
          <w:rFonts w:eastAsia="Calibri"/>
          <w:b/>
          <w:i/>
          <w:sz w:val="26"/>
          <w:szCs w:val="26"/>
          <w:lang w:val="es-ES"/>
        </w:rPr>
        <w:t xml:space="preserve"> </w:t>
      </w:r>
      <w:r w:rsidRPr="006301A0">
        <w:rPr>
          <w:rFonts w:eastAsia="Calibri"/>
          <w:b/>
          <w:i/>
          <w:sz w:val="26"/>
          <w:szCs w:val="26"/>
          <w:lang w:val="es-ES"/>
        </w:rPr>
        <w:t>đất</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bảng</w:t>
      </w:r>
      <w:r>
        <w:rPr>
          <w:rFonts w:eastAsia="Calibri"/>
          <w:sz w:val="26"/>
          <w:szCs w:val="26"/>
          <w:lang w:val="es-ES"/>
        </w:rPr>
        <w:t xml:space="preserve"> </w:t>
      </w:r>
      <w:r w:rsidRPr="006301A0">
        <w:rPr>
          <w:rFonts w:eastAsia="Calibri"/>
          <w:i/>
          <w:sz w:val="26"/>
          <w:szCs w:val="26"/>
          <w:lang w:val="es-ES"/>
        </w:rPr>
        <w:t>“Tình</w:t>
      </w:r>
      <w:r>
        <w:rPr>
          <w:rFonts w:eastAsia="Calibri"/>
          <w:i/>
          <w:sz w:val="26"/>
          <w:szCs w:val="26"/>
          <w:lang w:val="es-ES"/>
        </w:rPr>
        <w:t xml:space="preserve"> </w:t>
      </w:r>
      <w:r w:rsidRPr="006301A0">
        <w:rPr>
          <w:rFonts w:eastAsia="Calibri"/>
          <w:i/>
          <w:sz w:val="26"/>
          <w:szCs w:val="26"/>
          <w:lang w:val="es-ES"/>
        </w:rPr>
        <w:t>hình</w:t>
      </w:r>
      <w:r>
        <w:rPr>
          <w:rFonts w:eastAsia="Calibri"/>
          <w:i/>
          <w:sz w:val="26"/>
          <w:szCs w:val="26"/>
          <w:lang w:val="es-ES"/>
        </w:rPr>
        <w:t xml:space="preserve"> </w:t>
      </w:r>
      <w:r w:rsidRPr="006301A0">
        <w:rPr>
          <w:rFonts w:eastAsia="Calibri"/>
          <w:i/>
          <w:sz w:val="26"/>
          <w:szCs w:val="26"/>
          <w:lang w:val="es-ES"/>
        </w:rPr>
        <w:t>tăng</w:t>
      </w:r>
      <w:r w:rsidR="00854F2A">
        <w:rPr>
          <w:rFonts w:eastAsia="Calibri"/>
          <w:i/>
          <w:sz w:val="26"/>
          <w:szCs w:val="26"/>
          <w:lang w:val="es-ES"/>
        </w:rPr>
        <w:t>,</w:t>
      </w:r>
      <w:r>
        <w:rPr>
          <w:rFonts w:eastAsia="Calibri"/>
          <w:i/>
          <w:sz w:val="26"/>
          <w:szCs w:val="26"/>
          <w:lang w:val="es-ES"/>
        </w:rPr>
        <w:t xml:space="preserve"> </w:t>
      </w:r>
      <w:r w:rsidRPr="006301A0">
        <w:rPr>
          <w:rFonts w:eastAsia="Calibri"/>
          <w:i/>
          <w:sz w:val="26"/>
          <w:szCs w:val="26"/>
          <w:lang w:val="es-ES"/>
        </w:rPr>
        <w:t>giảm</w:t>
      </w:r>
      <w:r>
        <w:rPr>
          <w:rFonts w:eastAsia="Calibri"/>
          <w:i/>
          <w:sz w:val="26"/>
          <w:szCs w:val="26"/>
          <w:lang w:val="es-ES"/>
        </w:rPr>
        <w:t xml:space="preserve"> </w:t>
      </w:r>
      <w:r w:rsidRPr="006301A0">
        <w:rPr>
          <w:rFonts w:eastAsia="Calibri"/>
          <w:i/>
          <w:sz w:val="26"/>
          <w:szCs w:val="26"/>
          <w:lang w:val="es-ES"/>
        </w:rPr>
        <w:t>tài</w:t>
      </w:r>
      <w:r>
        <w:rPr>
          <w:rFonts w:eastAsia="Calibri"/>
          <w:i/>
          <w:sz w:val="26"/>
          <w:szCs w:val="26"/>
          <w:lang w:val="es-ES"/>
        </w:rPr>
        <w:t xml:space="preserve"> </w:t>
      </w:r>
      <w:r w:rsidRPr="006301A0">
        <w:rPr>
          <w:rFonts w:eastAsia="Calibri"/>
          <w:i/>
          <w:sz w:val="26"/>
          <w:szCs w:val="26"/>
          <w:lang w:val="es-ES"/>
        </w:rPr>
        <w:t>sản</w:t>
      </w:r>
      <w:r>
        <w:rPr>
          <w:rFonts w:eastAsia="Calibri"/>
          <w:i/>
          <w:sz w:val="26"/>
          <w:szCs w:val="26"/>
          <w:lang w:val="es-ES"/>
        </w:rPr>
        <w:t xml:space="preserve"> </w:t>
      </w:r>
      <w:r w:rsidRPr="006301A0">
        <w:rPr>
          <w:rFonts w:eastAsia="Calibri"/>
          <w:i/>
          <w:sz w:val="26"/>
          <w:szCs w:val="26"/>
          <w:lang w:val="es-ES"/>
        </w:rPr>
        <w:t>cố</w:t>
      </w:r>
      <w:r>
        <w:rPr>
          <w:rFonts w:eastAsia="Calibri"/>
          <w:i/>
          <w:sz w:val="26"/>
          <w:szCs w:val="26"/>
          <w:lang w:val="es-ES"/>
        </w:rPr>
        <w:t xml:space="preserve"> </w:t>
      </w:r>
      <w:r w:rsidRPr="006301A0">
        <w:rPr>
          <w:rFonts w:eastAsia="Calibri"/>
          <w:i/>
          <w:sz w:val="26"/>
          <w:szCs w:val="26"/>
          <w:lang w:val="es-ES"/>
        </w:rPr>
        <w:t>định</w:t>
      </w:r>
      <w:r>
        <w:rPr>
          <w:rFonts w:eastAsia="Calibri"/>
          <w:i/>
          <w:sz w:val="26"/>
          <w:szCs w:val="26"/>
          <w:lang w:val="es-ES"/>
        </w:rPr>
        <w:t xml:space="preserve"> </w:t>
      </w:r>
      <w:r w:rsidRPr="006301A0">
        <w:rPr>
          <w:rFonts w:eastAsia="Calibri"/>
          <w:i/>
          <w:sz w:val="26"/>
          <w:szCs w:val="26"/>
          <w:lang w:val="es-ES"/>
        </w:rPr>
        <w:t>hữu</w:t>
      </w:r>
      <w:r>
        <w:rPr>
          <w:rFonts w:eastAsia="Calibri"/>
          <w:i/>
          <w:sz w:val="26"/>
          <w:szCs w:val="26"/>
          <w:lang w:val="es-ES"/>
        </w:rPr>
        <w:t xml:space="preserve"> </w:t>
      </w:r>
      <w:r w:rsidRPr="006301A0">
        <w:rPr>
          <w:rFonts w:eastAsia="Calibri"/>
          <w:i/>
          <w:sz w:val="26"/>
          <w:szCs w:val="26"/>
          <w:lang w:val="es-ES"/>
        </w:rPr>
        <w:t>hình</w:t>
      </w:r>
      <w:r>
        <w:rPr>
          <w:rFonts w:eastAsia="Calibri"/>
          <w:i/>
          <w:sz w:val="26"/>
          <w:szCs w:val="26"/>
          <w:lang w:val="es-ES"/>
        </w:rPr>
        <w:t xml:space="preserve"> </w:t>
      </w:r>
      <w:r w:rsidRPr="006301A0">
        <w:rPr>
          <w:rFonts w:eastAsia="Calibri"/>
          <w:i/>
          <w:sz w:val="26"/>
          <w:szCs w:val="26"/>
          <w:lang w:val="es-ES"/>
        </w:rPr>
        <w:t>và</w:t>
      </w:r>
      <w:r>
        <w:rPr>
          <w:rFonts w:eastAsia="Calibri"/>
          <w:i/>
          <w:sz w:val="26"/>
          <w:szCs w:val="26"/>
          <w:lang w:val="es-ES"/>
        </w:rPr>
        <w:t xml:space="preserve"> </w:t>
      </w:r>
      <w:r w:rsidRPr="006301A0">
        <w:rPr>
          <w:rFonts w:eastAsia="Calibri"/>
          <w:i/>
          <w:sz w:val="26"/>
          <w:szCs w:val="26"/>
          <w:lang w:val="es-ES"/>
        </w:rPr>
        <w:t>vô</w:t>
      </w:r>
      <w:r>
        <w:rPr>
          <w:rFonts w:eastAsia="Calibri"/>
          <w:i/>
          <w:sz w:val="26"/>
          <w:szCs w:val="26"/>
          <w:lang w:val="es-ES"/>
        </w:rPr>
        <w:t xml:space="preserve"> </w:t>
      </w:r>
      <w:r w:rsidRPr="006301A0">
        <w:rPr>
          <w:rFonts w:eastAsia="Calibri"/>
          <w:i/>
          <w:sz w:val="26"/>
          <w:szCs w:val="26"/>
          <w:lang w:val="es-ES"/>
        </w:rPr>
        <w:t>hình”</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Thuyết</w:t>
      </w:r>
      <w:r>
        <w:rPr>
          <w:rFonts w:eastAsia="Calibri"/>
          <w:sz w:val="26"/>
          <w:szCs w:val="26"/>
          <w:lang w:val="es-ES"/>
        </w:rPr>
        <w:t xml:space="preserve"> </w:t>
      </w:r>
      <w:r w:rsidRPr="006301A0">
        <w:rPr>
          <w:rFonts w:eastAsia="Calibri"/>
          <w:sz w:val="26"/>
          <w:szCs w:val="26"/>
          <w:lang w:val="es-ES"/>
        </w:rPr>
        <w:t>minh</w:t>
      </w:r>
      <w:r>
        <w:rPr>
          <w:rFonts w:eastAsia="Calibri"/>
          <w:sz w:val="26"/>
          <w:szCs w:val="26"/>
          <w:lang w:val="es-ES"/>
        </w:rPr>
        <w:t xml:space="preserve"> </w:t>
      </w:r>
      <w:r w:rsidRPr="006301A0">
        <w:rPr>
          <w:rFonts w:eastAsia="Calibri"/>
          <w:sz w:val="26"/>
          <w:szCs w:val="26"/>
          <w:lang w:val="es-ES"/>
        </w:rPr>
        <w:t>Báo</w:t>
      </w:r>
      <w:r>
        <w:rPr>
          <w:rFonts w:eastAsia="Calibri"/>
          <w:sz w:val="26"/>
          <w:szCs w:val="26"/>
          <w:lang w:val="es-ES"/>
        </w:rPr>
        <w:t xml:space="preserve"> </w:t>
      </w:r>
      <w:r w:rsidRPr="006301A0">
        <w:rPr>
          <w:rFonts w:eastAsia="Calibri"/>
          <w:sz w:val="26"/>
          <w:szCs w:val="26"/>
          <w:lang w:val="es-ES"/>
        </w:rPr>
        <w:t>cáo</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p>
    <w:p w14:paraId="129DF22A"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Đối</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hữu</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vô</w:t>
      </w:r>
      <w:r>
        <w:rPr>
          <w:rFonts w:eastAsia="Calibri"/>
          <w:sz w:val="26"/>
          <w:szCs w:val="26"/>
          <w:lang w:val="es-ES"/>
        </w:rPr>
        <w:t xml:space="preserve"> </w:t>
      </w:r>
      <w:r w:rsidRPr="006301A0">
        <w:rPr>
          <w:rFonts w:eastAsia="Calibri"/>
          <w:sz w:val="26"/>
          <w:szCs w:val="26"/>
          <w:lang w:val="es-ES"/>
        </w:rPr>
        <w:t>hình</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nhận</w:t>
      </w:r>
      <w:r>
        <w:rPr>
          <w:rFonts w:eastAsia="Calibri"/>
          <w:sz w:val="26"/>
          <w:szCs w:val="26"/>
          <w:lang w:val="es-ES"/>
        </w:rPr>
        <w:t xml:space="preserve"> </w:t>
      </w:r>
      <w:r w:rsidRPr="006301A0">
        <w:rPr>
          <w:rFonts w:eastAsia="Calibri"/>
          <w:sz w:val="26"/>
          <w:szCs w:val="26"/>
          <w:lang w:val="es-ES"/>
        </w:rPr>
        <w:t>góp</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không</w:t>
      </w:r>
      <w:r>
        <w:rPr>
          <w:rFonts w:eastAsia="Calibri"/>
          <w:sz w:val="26"/>
          <w:szCs w:val="26"/>
          <w:lang w:val="es-ES"/>
        </w:rPr>
        <w:t xml:space="preserve"> </w:t>
      </w:r>
      <w:r w:rsidRPr="006301A0">
        <w:rPr>
          <w:rFonts w:eastAsia="Calibri"/>
          <w:sz w:val="26"/>
          <w:szCs w:val="26"/>
          <w:lang w:val="es-ES"/>
        </w:rPr>
        <w:t>đi</w:t>
      </w:r>
      <w:r>
        <w:rPr>
          <w:rFonts w:eastAsia="Calibri"/>
          <w:sz w:val="26"/>
          <w:szCs w:val="26"/>
          <w:lang w:val="es-ES"/>
        </w:rPr>
        <w:t xml:space="preserve"> </w:t>
      </w:r>
      <w:r w:rsidRPr="006301A0">
        <w:rPr>
          <w:rFonts w:eastAsia="Calibri"/>
          <w:sz w:val="26"/>
          <w:szCs w:val="26"/>
          <w:lang w:val="es-ES"/>
        </w:rPr>
        <w:t>kèm</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lắp</w:t>
      </w:r>
      <w:r>
        <w:rPr>
          <w:rFonts w:eastAsia="Calibri"/>
          <w:sz w:val="26"/>
          <w:szCs w:val="26"/>
          <w:lang w:val="es-ES"/>
        </w:rPr>
        <w:t xml:space="preserve"> </w:t>
      </w:r>
      <w:r w:rsidRPr="006301A0">
        <w:rPr>
          <w:rFonts w:eastAsia="Calibri"/>
          <w:sz w:val="26"/>
          <w:szCs w:val="26"/>
          <w:lang w:val="es-ES"/>
        </w:rPr>
        <w:t>đặt</w:t>
      </w:r>
      <w:r>
        <w:rPr>
          <w:rFonts w:eastAsia="Calibri"/>
          <w:sz w:val="26"/>
          <w:szCs w:val="26"/>
          <w:lang w:val="es-ES"/>
        </w:rPr>
        <w:t xml:space="preserve"> </w:t>
      </w:r>
      <w:r w:rsidRPr="006301A0">
        <w:rPr>
          <w:rFonts w:eastAsia="Calibri"/>
          <w:sz w:val="26"/>
          <w:szCs w:val="26"/>
          <w:lang w:val="es-ES"/>
        </w:rPr>
        <w:t>lần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nhưng</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qua</w:t>
      </w:r>
      <w:r>
        <w:rPr>
          <w:rFonts w:eastAsia="Calibri"/>
          <w:sz w:val="26"/>
          <w:szCs w:val="26"/>
          <w:lang w:val="es-ES"/>
        </w:rPr>
        <w:t xml:space="preserve"> </w:t>
      </w:r>
      <w:r w:rsidRPr="006301A0">
        <w:rPr>
          <w:rFonts w:eastAsia="Calibri"/>
          <w:sz w:val="26"/>
          <w:szCs w:val="26"/>
          <w:lang w:val="es-ES"/>
        </w:rPr>
        <w:t>lắp</w:t>
      </w:r>
      <w:r>
        <w:rPr>
          <w:rFonts w:eastAsia="Calibri"/>
          <w:sz w:val="26"/>
          <w:szCs w:val="26"/>
          <w:lang w:val="es-ES"/>
        </w:rPr>
        <w:t xml:space="preserve"> </w:t>
      </w:r>
      <w:r w:rsidRPr="006301A0">
        <w:rPr>
          <w:rFonts w:eastAsia="Calibri"/>
          <w:sz w:val="26"/>
          <w:szCs w:val="26"/>
          <w:lang w:val="es-ES"/>
        </w:rPr>
        <w:t>đặt,</w:t>
      </w:r>
      <w:r>
        <w:rPr>
          <w:rFonts w:eastAsia="Calibri"/>
          <w:sz w:val="26"/>
          <w:szCs w:val="26"/>
          <w:lang w:val="es-ES"/>
        </w:rPr>
        <w:t xml:space="preserve"> </w:t>
      </w:r>
      <w:r w:rsidRPr="006301A0">
        <w:rPr>
          <w:rFonts w:eastAsia="Calibri"/>
          <w:sz w:val="26"/>
          <w:szCs w:val="26"/>
          <w:lang w:val="es-ES"/>
        </w:rPr>
        <w:t>chạy</w:t>
      </w:r>
      <w:r>
        <w:rPr>
          <w:rFonts w:eastAsia="Calibri"/>
          <w:sz w:val="26"/>
          <w:szCs w:val="26"/>
          <w:lang w:val="es-ES"/>
        </w:rPr>
        <w:t xml:space="preserve"> </w:t>
      </w:r>
      <w:r w:rsidRPr="006301A0">
        <w:rPr>
          <w:rFonts w:eastAsia="Calibri"/>
          <w:sz w:val="26"/>
          <w:szCs w:val="26"/>
          <w:lang w:val="es-ES"/>
        </w:rPr>
        <w:t>thử</w:t>
      </w:r>
      <w:r>
        <w:rPr>
          <w:rFonts w:eastAsia="Calibri"/>
          <w:sz w:val="26"/>
          <w:szCs w:val="26"/>
          <w:lang w:val="es-ES"/>
        </w:rPr>
        <w:t xml:space="preserve"> </w:t>
      </w:r>
      <w:r w:rsidRPr="006301A0">
        <w:rPr>
          <w:rFonts w:eastAsia="Calibri"/>
          <w:sz w:val="26"/>
          <w:szCs w:val="26"/>
          <w:lang w:val="es-ES"/>
        </w:rPr>
        <w:t>trước</w:t>
      </w:r>
      <w:r>
        <w:rPr>
          <w:rFonts w:eastAsia="Calibri"/>
          <w:sz w:val="26"/>
          <w:szCs w:val="26"/>
          <w:lang w:val="es-ES"/>
        </w:rPr>
        <w:t xml:space="preserve"> </w:t>
      </w:r>
      <w:r w:rsidRPr="006301A0">
        <w:rPr>
          <w:rFonts w:eastAsia="Calibri"/>
          <w:sz w:val="26"/>
          <w:szCs w:val="26"/>
          <w:lang w:val="es-ES"/>
        </w:rPr>
        <w:t>khi</w:t>
      </w:r>
      <w:r>
        <w:rPr>
          <w:rFonts w:eastAsia="Calibri"/>
          <w:sz w:val="26"/>
          <w:szCs w:val="26"/>
          <w:lang w:val="es-ES"/>
        </w:rPr>
        <w:t xml:space="preserve"> </w:t>
      </w:r>
      <w:r w:rsidRPr="006301A0">
        <w:rPr>
          <w:rFonts w:eastAsia="Calibri"/>
          <w:sz w:val="26"/>
          <w:szCs w:val="26"/>
          <w:lang w:val="es-ES"/>
        </w:rPr>
        <w:t>đi</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sử</w:t>
      </w:r>
      <w:r>
        <w:rPr>
          <w:rFonts w:eastAsia="Calibri"/>
          <w:sz w:val="26"/>
          <w:szCs w:val="26"/>
          <w:lang w:val="es-ES"/>
        </w:rPr>
        <w:t xml:space="preserve"> </w:t>
      </w:r>
      <w:r w:rsidRPr="006301A0">
        <w:rPr>
          <w:rFonts w:eastAsia="Calibri"/>
          <w:sz w:val="26"/>
          <w:szCs w:val="26"/>
          <w:lang w:val="es-ES"/>
        </w:rPr>
        <w:t>dụng:</w:t>
      </w:r>
      <w:r>
        <w:rPr>
          <w:rFonts w:eastAsia="Calibri"/>
          <w:sz w:val="26"/>
          <w:szCs w:val="26"/>
          <w:lang w:val="es-ES"/>
        </w:rPr>
        <w:t xml:space="preserve"> </w:t>
      </w:r>
      <w:r w:rsidRPr="006301A0">
        <w:rPr>
          <w:rFonts w:eastAsia="Calibri"/>
          <w:sz w:val="26"/>
          <w:szCs w:val="26"/>
          <w:lang w:val="es-ES"/>
        </w:rPr>
        <w:t>lấy</w:t>
      </w:r>
      <w:r>
        <w:rPr>
          <w:rFonts w:eastAsia="Calibri"/>
          <w:sz w:val="26"/>
          <w:szCs w:val="26"/>
          <w:lang w:val="es-ES"/>
        </w:rPr>
        <w:t xml:space="preserve"> </w:t>
      </w:r>
      <w:r w:rsidRPr="006301A0">
        <w:rPr>
          <w:rFonts w:eastAsia="Calibri"/>
          <w:sz w:val="26"/>
          <w:szCs w:val="26"/>
          <w:lang w:val="es-ES"/>
        </w:rPr>
        <w:t>số</w:t>
      </w:r>
      <w:r>
        <w:rPr>
          <w:rFonts w:eastAsia="Calibri"/>
          <w:sz w:val="26"/>
          <w:szCs w:val="26"/>
          <w:lang w:val="es-ES"/>
        </w:rPr>
        <w:t xml:space="preserve"> </w:t>
      </w:r>
      <w:r w:rsidRPr="006301A0">
        <w:rPr>
          <w:rFonts w:eastAsia="Calibri"/>
          <w:sz w:val="26"/>
          <w:szCs w:val="26"/>
          <w:lang w:val="es-ES"/>
        </w:rPr>
        <w:t>phát</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bên</w:t>
      </w:r>
      <w:r>
        <w:rPr>
          <w:rFonts w:eastAsia="Calibri"/>
          <w:sz w:val="26"/>
          <w:szCs w:val="26"/>
          <w:lang w:val="es-ES"/>
        </w:rPr>
        <w:t xml:space="preserve"> </w:t>
      </w:r>
      <w:r w:rsidRPr="006301A0">
        <w:rPr>
          <w:rFonts w:eastAsia="Calibri"/>
          <w:sz w:val="26"/>
          <w:szCs w:val="26"/>
          <w:lang w:val="es-ES"/>
        </w:rPr>
        <w:t>Nợ</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khoản</w:t>
      </w:r>
      <w:r>
        <w:rPr>
          <w:rFonts w:eastAsia="Calibri"/>
          <w:sz w:val="26"/>
          <w:szCs w:val="26"/>
          <w:lang w:val="es-ES"/>
        </w:rPr>
        <w:t xml:space="preserve"> </w:t>
      </w:r>
      <w:r w:rsidRPr="006301A0">
        <w:rPr>
          <w:rFonts w:eastAsia="Calibri"/>
          <w:sz w:val="26"/>
          <w:szCs w:val="26"/>
          <w:lang w:val="es-ES"/>
        </w:rPr>
        <w:t>2411</w:t>
      </w:r>
      <w:r>
        <w:rPr>
          <w:rFonts w:eastAsia="Calibri"/>
          <w:sz w:val="26"/>
          <w:szCs w:val="26"/>
          <w:lang w:val="es-ES"/>
        </w:rPr>
        <w:t xml:space="preserve"> </w:t>
      </w:r>
      <w:r w:rsidRPr="006301A0">
        <w:rPr>
          <w:rFonts w:eastAsia="Calibri"/>
          <w:sz w:val="26"/>
          <w:szCs w:val="26"/>
          <w:lang w:val="es-ES"/>
        </w:rPr>
        <w:t>(Mua</w:t>
      </w:r>
      <w:r>
        <w:rPr>
          <w:rFonts w:eastAsia="Calibri"/>
          <w:sz w:val="26"/>
          <w:szCs w:val="26"/>
          <w:lang w:val="es-ES"/>
        </w:rPr>
        <w:t xml:space="preserve"> </w:t>
      </w:r>
      <w:r w:rsidRPr="006301A0">
        <w:rPr>
          <w:rFonts w:eastAsia="Calibri"/>
          <w:sz w:val="26"/>
          <w:szCs w:val="26"/>
          <w:lang w:val="es-ES"/>
        </w:rPr>
        <w:t>sắm</w:t>
      </w:r>
      <w:r>
        <w:rPr>
          <w:rFonts w:eastAsia="Calibri"/>
          <w:sz w:val="26"/>
          <w:szCs w:val="26"/>
          <w:lang w:val="es-ES"/>
        </w:rPr>
        <w:t xml:space="preserve"> </w:t>
      </w:r>
      <w:r w:rsidRPr="006301A0">
        <w:rPr>
          <w:rFonts w:eastAsia="Calibri"/>
          <w:sz w:val="26"/>
          <w:szCs w:val="26"/>
          <w:lang w:val="es-ES"/>
        </w:rPr>
        <w:t>TSCĐ).</w:t>
      </w:r>
    </w:p>
    <w:p w14:paraId="505FF612"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Đối</w:t>
      </w:r>
      <w:r>
        <w:rPr>
          <w:rFonts w:eastAsia="Calibri"/>
          <w:sz w:val="26"/>
          <w:szCs w:val="26"/>
          <w:lang w:val="es-ES"/>
        </w:rPr>
        <w:t xml:space="preserve"> </w:t>
      </w:r>
      <w:r w:rsidRPr="006301A0">
        <w:rPr>
          <w:rFonts w:eastAsia="Calibri"/>
          <w:sz w:val="26"/>
          <w:szCs w:val="26"/>
          <w:lang w:val="es-ES"/>
        </w:rPr>
        <w:t>với</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cố</w:t>
      </w:r>
      <w:r>
        <w:rPr>
          <w:rFonts w:eastAsia="Calibri"/>
          <w:sz w:val="26"/>
          <w:szCs w:val="26"/>
          <w:lang w:val="es-ES"/>
        </w:rPr>
        <w:t xml:space="preserve"> </w:t>
      </w:r>
      <w:r w:rsidRPr="006301A0">
        <w:rPr>
          <w:rFonts w:eastAsia="Calibri"/>
          <w:sz w:val="26"/>
          <w:szCs w:val="26"/>
          <w:lang w:val="es-ES"/>
        </w:rPr>
        <w:t>định</w:t>
      </w:r>
      <w:r>
        <w:rPr>
          <w:rFonts w:eastAsia="Calibri"/>
          <w:sz w:val="26"/>
          <w:szCs w:val="26"/>
          <w:lang w:val="es-ES"/>
        </w:rPr>
        <w:t xml:space="preserve"> </w:t>
      </w:r>
      <w:r w:rsidRPr="006301A0">
        <w:rPr>
          <w:rFonts w:eastAsia="Calibri"/>
          <w:sz w:val="26"/>
          <w:szCs w:val="26"/>
          <w:lang w:val="es-ES"/>
        </w:rPr>
        <w:t>thuê</w:t>
      </w:r>
      <w:r>
        <w:rPr>
          <w:rFonts w:eastAsia="Calibri"/>
          <w:sz w:val="26"/>
          <w:szCs w:val="26"/>
          <w:lang w:val="es-ES"/>
        </w:rPr>
        <w:t xml:space="preserve"> </w:t>
      </w:r>
      <w:r w:rsidRPr="006301A0">
        <w:rPr>
          <w:rFonts w:eastAsia="Calibri"/>
          <w:sz w:val="26"/>
          <w:szCs w:val="26"/>
          <w:lang w:val="es-ES"/>
        </w:rPr>
        <w:t>tài</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00EA19F3" w:rsidRPr="006301A0">
        <w:rPr>
          <w:rFonts w:eastAsia="Calibri"/>
          <w:b/>
          <w:i/>
          <w:sz w:val="26"/>
          <w:szCs w:val="26"/>
          <w:lang w:val="es-ES"/>
        </w:rPr>
        <w:t>Lấy</w:t>
      </w:r>
      <w:r w:rsidR="00EA19F3">
        <w:rPr>
          <w:rFonts w:eastAsia="Calibri"/>
          <w:i/>
          <w:sz w:val="26"/>
          <w:szCs w:val="26"/>
          <w:lang w:val="es-ES"/>
        </w:rPr>
        <w:t xml:space="preserve"> </w:t>
      </w:r>
      <w:r w:rsidRPr="006301A0">
        <w:rPr>
          <w:rFonts w:eastAsia="Calibri"/>
          <w:b/>
          <w:i/>
          <w:sz w:val="26"/>
          <w:szCs w:val="26"/>
          <w:lang w:val="es-ES"/>
        </w:rPr>
        <w:t>giá</w:t>
      </w:r>
      <w:r>
        <w:rPr>
          <w:rFonts w:eastAsia="Calibri"/>
          <w:b/>
          <w:i/>
          <w:sz w:val="26"/>
          <w:szCs w:val="26"/>
          <w:lang w:val="es-ES"/>
        </w:rPr>
        <w:t xml:space="preserve"> </w:t>
      </w:r>
      <w:r w:rsidRPr="006301A0">
        <w:rPr>
          <w:rFonts w:eastAsia="Calibri"/>
          <w:b/>
          <w:i/>
          <w:sz w:val="26"/>
          <w:szCs w:val="26"/>
          <w:lang w:val="es-ES"/>
        </w:rPr>
        <w:t>trị</w:t>
      </w:r>
      <w:r>
        <w:rPr>
          <w:rFonts w:eastAsia="Calibri"/>
          <w:b/>
          <w:i/>
          <w:sz w:val="26"/>
          <w:szCs w:val="26"/>
          <w:lang w:val="es-ES"/>
        </w:rPr>
        <w:t xml:space="preserve"> </w:t>
      </w:r>
      <w:r w:rsidRPr="006301A0">
        <w:rPr>
          <w:rFonts w:eastAsia="Calibri"/>
          <w:b/>
          <w:i/>
          <w:sz w:val="26"/>
          <w:szCs w:val="26"/>
          <w:lang w:val="es-ES"/>
        </w:rPr>
        <w:t>tổng</w:t>
      </w:r>
      <w:r>
        <w:rPr>
          <w:rFonts w:eastAsia="Calibri"/>
          <w:b/>
          <w:i/>
          <w:sz w:val="26"/>
          <w:szCs w:val="26"/>
          <w:lang w:val="es-ES"/>
        </w:rPr>
        <w:t xml:space="preserve"> </w:t>
      </w:r>
      <w:r w:rsidRPr="006301A0">
        <w:rPr>
          <w:rFonts w:eastAsia="Calibri"/>
          <w:b/>
          <w:i/>
          <w:sz w:val="26"/>
          <w:szCs w:val="26"/>
          <w:lang w:val="es-ES"/>
        </w:rPr>
        <w:t>số</w:t>
      </w:r>
      <w:r>
        <w:rPr>
          <w:rFonts w:eastAsia="Calibri"/>
          <w:b/>
          <w:i/>
          <w:sz w:val="26"/>
          <w:szCs w:val="26"/>
          <w:lang w:val="es-ES"/>
        </w:rPr>
        <w:t xml:space="preserve"> </w:t>
      </w:r>
      <w:r w:rsidRPr="006301A0">
        <w:rPr>
          <w:rFonts w:eastAsia="Calibri"/>
          <w:b/>
          <w:i/>
          <w:sz w:val="26"/>
          <w:szCs w:val="26"/>
          <w:lang w:val="es-ES"/>
        </w:rPr>
        <w:t>từ</w:t>
      </w:r>
      <w:r>
        <w:rPr>
          <w:rFonts w:eastAsia="Calibri"/>
          <w:b/>
          <w:i/>
          <w:sz w:val="26"/>
          <w:szCs w:val="26"/>
          <w:lang w:val="es-ES"/>
        </w:rPr>
        <w:t xml:space="preserve"> </w:t>
      </w:r>
      <w:r w:rsidRPr="006301A0">
        <w:rPr>
          <w:rFonts w:eastAsia="Calibri"/>
          <w:b/>
          <w:i/>
          <w:sz w:val="26"/>
          <w:szCs w:val="26"/>
          <w:lang w:val="es-ES"/>
        </w:rPr>
        <w:t>dòng</w:t>
      </w:r>
      <w:r>
        <w:rPr>
          <w:rFonts w:eastAsia="Calibri"/>
          <w:b/>
          <w:i/>
          <w:sz w:val="26"/>
          <w:szCs w:val="26"/>
          <w:lang w:val="es-ES"/>
        </w:rPr>
        <w:t xml:space="preserve"> </w:t>
      </w:r>
      <w:r w:rsidRPr="006301A0">
        <w:rPr>
          <w:rFonts w:eastAsia="Calibri"/>
          <w:b/>
          <w:i/>
          <w:sz w:val="26"/>
          <w:szCs w:val="26"/>
          <w:lang w:val="es-ES"/>
        </w:rPr>
        <w:t>thuê</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chính</w:t>
      </w:r>
      <w:r>
        <w:rPr>
          <w:rFonts w:eastAsia="Calibri"/>
          <w:b/>
          <w:i/>
          <w:sz w:val="26"/>
          <w:szCs w:val="26"/>
          <w:lang w:val="es-ES"/>
        </w:rPr>
        <w:t xml:space="preserve"> </w:t>
      </w:r>
      <w:r w:rsidRPr="006301A0">
        <w:rPr>
          <w:rFonts w:eastAsia="Calibri"/>
          <w:b/>
          <w:i/>
          <w:sz w:val="26"/>
          <w:szCs w:val="26"/>
          <w:lang w:val="es-ES"/>
        </w:rPr>
        <w:t>trong</w:t>
      </w:r>
      <w:r>
        <w:rPr>
          <w:rFonts w:eastAsia="Calibri"/>
          <w:b/>
          <w:i/>
          <w:sz w:val="26"/>
          <w:szCs w:val="26"/>
          <w:lang w:val="es-ES"/>
        </w:rPr>
        <w:t xml:space="preserve"> </w:t>
      </w:r>
      <w:r w:rsidRPr="006301A0">
        <w:rPr>
          <w:rFonts w:eastAsia="Calibri"/>
          <w:b/>
          <w:i/>
          <w:sz w:val="26"/>
          <w:szCs w:val="26"/>
          <w:lang w:val="es-ES"/>
        </w:rPr>
        <w:t>năm,</w:t>
      </w:r>
      <w:r>
        <w:rPr>
          <w:rFonts w:eastAsia="Calibri"/>
          <w:b/>
          <w:i/>
          <w:sz w:val="26"/>
          <w:szCs w:val="26"/>
          <w:lang w:val="es-ES"/>
        </w:rPr>
        <w:t xml:space="preserve"> </w:t>
      </w:r>
      <w:r w:rsidRPr="006301A0">
        <w:rPr>
          <w:rFonts w:eastAsia="Calibri"/>
          <w:b/>
          <w:i/>
          <w:sz w:val="26"/>
          <w:szCs w:val="26"/>
          <w:lang w:val="es-ES"/>
        </w:rPr>
        <w:t>mua</w:t>
      </w:r>
      <w:r>
        <w:rPr>
          <w:rFonts w:eastAsia="Calibri"/>
          <w:b/>
          <w:i/>
          <w:sz w:val="26"/>
          <w:szCs w:val="26"/>
          <w:lang w:val="es-ES"/>
        </w:rPr>
        <w:t xml:space="preserve"> </w:t>
      </w:r>
      <w:r w:rsidRPr="006301A0">
        <w:rPr>
          <w:rFonts w:eastAsia="Calibri"/>
          <w:b/>
          <w:i/>
          <w:sz w:val="26"/>
          <w:szCs w:val="26"/>
          <w:lang w:val="es-ES"/>
        </w:rPr>
        <w:t>lại</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sản</w:t>
      </w:r>
      <w:r>
        <w:rPr>
          <w:rFonts w:eastAsia="Calibri"/>
          <w:b/>
          <w:i/>
          <w:sz w:val="26"/>
          <w:szCs w:val="26"/>
          <w:lang w:val="es-ES"/>
        </w:rPr>
        <w:t xml:space="preserve"> </w:t>
      </w:r>
      <w:r w:rsidRPr="006301A0">
        <w:rPr>
          <w:rFonts w:eastAsia="Calibri"/>
          <w:b/>
          <w:i/>
          <w:sz w:val="26"/>
          <w:szCs w:val="26"/>
          <w:lang w:val="es-ES"/>
        </w:rPr>
        <w:t>cố</w:t>
      </w:r>
      <w:r>
        <w:rPr>
          <w:rFonts w:eastAsia="Calibri"/>
          <w:b/>
          <w:i/>
          <w:sz w:val="26"/>
          <w:szCs w:val="26"/>
          <w:lang w:val="es-ES"/>
        </w:rPr>
        <w:t xml:space="preserve"> </w:t>
      </w:r>
      <w:r w:rsidRPr="006301A0">
        <w:rPr>
          <w:rFonts w:eastAsia="Calibri"/>
          <w:b/>
          <w:i/>
          <w:sz w:val="26"/>
          <w:szCs w:val="26"/>
          <w:lang w:val="es-ES"/>
        </w:rPr>
        <w:t>định</w:t>
      </w:r>
      <w:r>
        <w:rPr>
          <w:rFonts w:eastAsia="Calibri"/>
          <w:b/>
          <w:i/>
          <w:sz w:val="26"/>
          <w:szCs w:val="26"/>
          <w:lang w:val="es-ES"/>
        </w:rPr>
        <w:t xml:space="preserve"> </w:t>
      </w:r>
      <w:r w:rsidRPr="006301A0">
        <w:rPr>
          <w:rFonts w:eastAsia="Calibri"/>
          <w:b/>
          <w:i/>
          <w:sz w:val="26"/>
          <w:szCs w:val="26"/>
          <w:lang w:val="es-ES"/>
        </w:rPr>
        <w:t>thuê</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chính</w:t>
      </w:r>
      <w:r>
        <w:rPr>
          <w:rFonts w:eastAsia="Calibri"/>
          <w:b/>
          <w:i/>
          <w:sz w:val="26"/>
          <w:szCs w:val="26"/>
          <w:lang w:val="es-ES"/>
        </w:rPr>
        <w:t xml:space="preserve"> </w:t>
      </w:r>
      <w:r w:rsidRPr="006301A0">
        <w:rPr>
          <w:rFonts w:eastAsia="Calibri"/>
          <w:b/>
          <w:i/>
          <w:sz w:val="26"/>
          <w:szCs w:val="26"/>
          <w:lang w:val="es-ES"/>
        </w:rPr>
        <w:t>và</w:t>
      </w:r>
      <w:r>
        <w:rPr>
          <w:rFonts w:eastAsia="Calibri"/>
          <w:b/>
          <w:i/>
          <w:sz w:val="26"/>
          <w:szCs w:val="26"/>
          <w:lang w:val="es-ES"/>
        </w:rPr>
        <w:t xml:space="preserve"> </w:t>
      </w:r>
      <w:r w:rsidRPr="006301A0">
        <w:rPr>
          <w:rFonts w:eastAsia="Calibri"/>
          <w:b/>
          <w:i/>
          <w:sz w:val="26"/>
          <w:szCs w:val="26"/>
          <w:lang w:val="es-ES"/>
        </w:rPr>
        <w:t>tăng</w:t>
      </w:r>
      <w:r>
        <w:rPr>
          <w:rFonts w:eastAsia="Calibri"/>
          <w:b/>
          <w:i/>
          <w:sz w:val="26"/>
          <w:szCs w:val="26"/>
          <w:lang w:val="es-ES"/>
        </w:rPr>
        <w:t xml:space="preserve"> </w:t>
      </w:r>
      <w:r w:rsidRPr="006301A0">
        <w:rPr>
          <w:rFonts w:eastAsia="Calibri"/>
          <w:b/>
          <w:i/>
          <w:sz w:val="26"/>
          <w:szCs w:val="26"/>
          <w:lang w:val="es-ES"/>
        </w:rPr>
        <w:t>khác</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bảng</w:t>
      </w:r>
      <w:r>
        <w:rPr>
          <w:rFonts w:eastAsia="Calibri"/>
          <w:sz w:val="26"/>
          <w:szCs w:val="26"/>
          <w:lang w:val="es-ES"/>
        </w:rPr>
        <w:t xml:space="preserve"> </w:t>
      </w:r>
      <w:r w:rsidRPr="00EA19F3">
        <w:rPr>
          <w:rFonts w:eastAsia="Calibri"/>
          <w:i/>
          <w:spacing w:val="-4"/>
          <w:sz w:val="26"/>
          <w:szCs w:val="26"/>
          <w:lang w:val="es-ES"/>
        </w:rPr>
        <w:t>“Tình hình tăng, giảm tài sản cố định thuê tài chính”</w:t>
      </w:r>
      <w:r w:rsidRPr="00EA19F3">
        <w:rPr>
          <w:rFonts w:eastAsia="Calibri"/>
          <w:spacing w:val="-4"/>
          <w:sz w:val="26"/>
          <w:szCs w:val="26"/>
          <w:lang w:val="es-ES"/>
        </w:rPr>
        <w:t xml:space="preserve"> của Thuyết minh Báo cáo tài chính.</w:t>
      </w:r>
    </w:p>
    <w:p w14:paraId="0C6FEEF4" w14:textId="77777777" w:rsidR="006301A0" w:rsidRPr="006301A0" w:rsidRDefault="006301A0" w:rsidP="00BA0B16">
      <w:pPr>
        <w:spacing w:before="120" w:after="120" w:line="312" w:lineRule="auto"/>
        <w:ind w:firstLine="567"/>
        <w:jc w:val="both"/>
        <w:rPr>
          <w:rFonts w:eastAsia="Calibri"/>
          <w:sz w:val="26"/>
          <w:szCs w:val="26"/>
          <w:lang w:val="es-ES"/>
        </w:rPr>
      </w:pPr>
      <w:r w:rsidRPr="00EA19F3">
        <w:rPr>
          <w:rFonts w:eastAsia="Calibri"/>
          <w:b/>
          <w:bCs/>
          <w:iCs/>
          <w:sz w:val="26"/>
          <w:szCs w:val="26"/>
          <w:lang w:val="es-ES"/>
        </w:rPr>
        <w:t>3. Sửa chữa</w:t>
      </w:r>
      <w:r w:rsidR="00EA19F3" w:rsidRPr="00EA19F3">
        <w:rPr>
          <w:rFonts w:eastAsia="Calibri"/>
          <w:b/>
          <w:bCs/>
          <w:iCs/>
          <w:sz w:val="26"/>
          <w:szCs w:val="26"/>
          <w:lang w:val="es-ES"/>
        </w:rPr>
        <w:t xml:space="preserve"> lớn</w:t>
      </w:r>
      <w:r w:rsidRPr="00EA19F3">
        <w:rPr>
          <w:rFonts w:eastAsia="Calibri"/>
          <w:b/>
          <w:bCs/>
          <w:iCs/>
          <w:sz w:val="26"/>
          <w:szCs w:val="26"/>
          <w:lang w:val="es-ES"/>
        </w:rPr>
        <w:t>, nâng cấp TSCĐ:</w:t>
      </w:r>
      <w:r>
        <w:rPr>
          <w:rFonts w:eastAsia="Calibri"/>
          <w:sz w:val="26"/>
          <w:szCs w:val="26"/>
          <w:lang w:val="es-ES"/>
        </w:rPr>
        <w:t xml:space="preserve"> </w:t>
      </w:r>
      <w:r w:rsidR="00EA19F3" w:rsidRPr="006301A0">
        <w:rPr>
          <w:rFonts w:eastAsia="Calibri"/>
          <w:sz w:val="26"/>
          <w:szCs w:val="26"/>
          <w:lang w:val="es-ES"/>
        </w:rPr>
        <w:t>Là</w:t>
      </w:r>
      <w:r w:rsidR="00EA19F3">
        <w:rPr>
          <w:rFonts w:eastAsia="Calibri"/>
          <w:sz w:val="26"/>
          <w:szCs w:val="26"/>
          <w:lang w:val="es-ES"/>
        </w:rPr>
        <w:t xml:space="preserve"> </w:t>
      </w:r>
      <w:r w:rsidRPr="006301A0">
        <w:rPr>
          <w:rFonts w:eastAsia="Calibri"/>
          <w:sz w:val="26"/>
          <w:szCs w:val="26"/>
          <w:lang w:val="es-ES"/>
        </w:rPr>
        <w:t>toàn</w:t>
      </w:r>
      <w:r>
        <w:rPr>
          <w:rFonts w:eastAsia="Calibri"/>
          <w:sz w:val="26"/>
          <w:szCs w:val="26"/>
          <w:lang w:val="es-ES"/>
        </w:rPr>
        <w:t xml:space="preserve"> </w:t>
      </w:r>
      <w:r w:rsidRPr="006301A0">
        <w:rPr>
          <w:rFonts w:eastAsia="Calibri"/>
          <w:sz w:val="26"/>
          <w:szCs w:val="26"/>
          <w:lang w:val="es-ES"/>
        </w:rPr>
        <w:t>bộ</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tế</w:t>
      </w:r>
      <w:r>
        <w:rPr>
          <w:rFonts w:eastAsia="Calibri"/>
          <w:sz w:val="26"/>
          <w:szCs w:val="26"/>
          <w:lang w:val="es-ES"/>
        </w:rPr>
        <w:t xml:space="preserve"> </w:t>
      </w:r>
      <w:r w:rsidRPr="006301A0">
        <w:rPr>
          <w:rFonts w:eastAsia="Calibri"/>
          <w:sz w:val="26"/>
          <w:szCs w:val="26"/>
          <w:lang w:val="es-ES"/>
        </w:rPr>
        <w:t>phát</w:t>
      </w:r>
      <w:r>
        <w:rPr>
          <w:rFonts w:eastAsia="Calibri"/>
          <w:sz w:val="26"/>
          <w:szCs w:val="26"/>
          <w:lang w:val="es-ES"/>
        </w:rPr>
        <w:t xml:space="preserve"> </w:t>
      </w:r>
      <w:r w:rsidRPr="006301A0">
        <w:rPr>
          <w:rFonts w:eastAsia="Calibri"/>
          <w:sz w:val="26"/>
          <w:szCs w:val="26"/>
          <w:lang w:val="es-ES"/>
        </w:rPr>
        <w:t>sinh</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kỳ</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sửa</w:t>
      </w:r>
      <w:r>
        <w:rPr>
          <w:rFonts w:eastAsia="Calibri"/>
          <w:sz w:val="26"/>
          <w:szCs w:val="26"/>
          <w:lang w:val="es-ES"/>
        </w:rPr>
        <w:t xml:space="preserve"> </w:t>
      </w:r>
      <w:r w:rsidRPr="006301A0">
        <w:rPr>
          <w:rFonts w:eastAsia="Calibri"/>
          <w:sz w:val="26"/>
          <w:szCs w:val="26"/>
          <w:lang w:val="es-ES"/>
        </w:rPr>
        <w:t>chữa,</w:t>
      </w:r>
      <w:r>
        <w:rPr>
          <w:rFonts w:eastAsia="Calibri"/>
          <w:sz w:val="26"/>
          <w:szCs w:val="26"/>
          <w:lang w:val="es-ES"/>
        </w:rPr>
        <w:t xml:space="preserve"> </w:t>
      </w:r>
      <w:r w:rsidRPr="006301A0">
        <w:rPr>
          <w:rFonts w:eastAsia="Calibri"/>
          <w:sz w:val="26"/>
          <w:szCs w:val="26"/>
          <w:lang w:val="es-ES"/>
        </w:rPr>
        <w:t>duy</w:t>
      </w:r>
      <w:r>
        <w:rPr>
          <w:rFonts w:eastAsia="Calibri"/>
          <w:sz w:val="26"/>
          <w:szCs w:val="26"/>
          <w:lang w:val="es-ES"/>
        </w:rPr>
        <w:t xml:space="preserve"> </w:t>
      </w:r>
      <w:r w:rsidRPr="006301A0">
        <w:rPr>
          <w:rFonts w:eastAsia="Calibri"/>
          <w:sz w:val="26"/>
          <w:szCs w:val="26"/>
          <w:lang w:val="es-ES"/>
        </w:rPr>
        <w:t>tu,</w:t>
      </w:r>
      <w:r>
        <w:rPr>
          <w:rFonts w:eastAsia="Calibri"/>
          <w:sz w:val="26"/>
          <w:szCs w:val="26"/>
          <w:lang w:val="es-ES"/>
        </w:rPr>
        <w:t xml:space="preserve"> </w:t>
      </w:r>
      <w:r w:rsidRPr="006301A0">
        <w:rPr>
          <w:rFonts w:eastAsia="Calibri"/>
          <w:sz w:val="26"/>
          <w:szCs w:val="26"/>
          <w:lang w:val="es-ES"/>
        </w:rPr>
        <w:t>bảo</w:t>
      </w:r>
      <w:r>
        <w:rPr>
          <w:rFonts w:eastAsia="Calibri"/>
          <w:sz w:val="26"/>
          <w:szCs w:val="26"/>
          <w:lang w:val="es-ES"/>
        </w:rPr>
        <w:t xml:space="preserve"> </w:t>
      </w:r>
      <w:r w:rsidRPr="006301A0">
        <w:rPr>
          <w:rFonts w:eastAsia="Calibri"/>
          <w:sz w:val="26"/>
          <w:szCs w:val="26"/>
          <w:lang w:val="es-ES"/>
        </w:rPr>
        <w:t>dưỡng</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phải</w:t>
      </w:r>
      <w:r>
        <w:rPr>
          <w:rFonts w:eastAsia="Calibri"/>
          <w:sz w:val="26"/>
          <w:szCs w:val="26"/>
          <w:lang w:val="es-ES"/>
        </w:rPr>
        <w:t xml:space="preserve"> </w:t>
      </w:r>
      <w:r w:rsidRPr="006301A0">
        <w:rPr>
          <w:rFonts w:eastAsia="Calibri"/>
          <w:sz w:val="26"/>
          <w:szCs w:val="26"/>
          <w:lang w:val="es-ES"/>
        </w:rPr>
        <w:t>thanh</w:t>
      </w:r>
      <w:r>
        <w:rPr>
          <w:rFonts w:eastAsia="Calibri"/>
          <w:sz w:val="26"/>
          <w:szCs w:val="26"/>
          <w:lang w:val="es-ES"/>
        </w:rPr>
        <w:t xml:space="preserve"> </w:t>
      </w:r>
      <w:r w:rsidRPr="006301A0">
        <w:rPr>
          <w:rFonts w:eastAsia="Calibri"/>
          <w:sz w:val="26"/>
          <w:szCs w:val="26"/>
          <w:lang w:val="es-ES"/>
        </w:rPr>
        <w:t>toán</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bên</w:t>
      </w:r>
      <w:r>
        <w:rPr>
          <w:rFonts w:eastAsia="Calibri"/>
          <w:sz w:val="26"/>
          <w:szCs w:val="26"/>
          <w:lang w:val="es-ES"/>
        </w:rPr>
        <w:t xml:space="preserve"> </w:t>
      </w:r>
      <w:r w:rsidRPr="006301A0">
        <w:rPr>
          <w:rFonts w:eastAsia="Calibri"/>
          <w:sz w:val="26"/>
          <w:szCs w:val="26"/>
          <w:lang w:val="es-ES"/>
        </w:rPr>
        <w:t>ngoài</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phần</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tự</w:t>
      </w:r>
      <w:r>
        <w:rPr>
          <w:rFonts w:eastAsia="Calibri"/>
          <w:sz w:val="26"/>
          <w:szCs w:val="26"/>
          <w:lang w:val="es-ES"/>
        </w:rPr>
        <w:t xml:space="preserve"> </w:t>
      </w:r>
      <w:r w:rsidRPr="006301A0">
        <w:rPr>
          <w:rFonts w:eastAsia="Calibri"/>
          <w:sz w:val="26"/>
          <w:szCs w:val="26"/>
          <w:lang w:val="es-ES"/>
        </w:rPr>
        <w:t>làm),</w:t>
      </w:r>
      <w:r w:rsidR="00AF7476">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Cách</w:t>
      </w:r>
      <w:r>
        <w:rPr>
          <w:rFonts w:eastAsia="Calibri"/>
          <w:sz w:val="26"/>
          <w:szCs w:val="26"/>
          <w:lang w:val="es-ES"/>
        </w:rPr>
        <w:t xml:space="preserve"> </w:t>
      </w:r>
      <w:r w:rsidRPr="006301A0">
        <w:rPr>
          <w:rFonts w:eastAsia="Calibri"/>
          <w:sz w:val="26"/>
          <w:szCs w:val="26"/>
          <w:lang w:val="es-ES"/>
        </w:rPr>
        <w:t>khai</w:t>
      </w:r>
      <w:r>
        <w:rPr>
          <w:rFonts w:eastAsia="Calibri"/>
          <w:sz w:val="26"/>
          <w:szCs w:val="26"/>
          <w:lang w:val="es-ES"/>
        </w:rPr>
        <w:t xml:space="preserve"> </w:t>
      </w:r>
      <w:r w:rsidRPr="006301A0">
        <w:rPr>
          <w:rFonts w:eastAsia="Calibri"/>
          <w:sz w:val="26"/>
          <w:szCs w:val="26"/>
          <w:lang w:val="es-ES"/>
        </w:rPr>
        <w:t>thác</w:t>
      </w:r>
      <w:r>
        <w:rPr>
          <w:rFonts w:eastAsia="Calibri"/>
          <w:sz w:val="26"/>
          <w:szCs w:val="26"/>
          <w:lang w:val="es-ES"/>
        </w:rPr>
        <w:t xml:space="preserve"> </w:t>
      </w:r>
      <w:r w:rsidRPr="006301A0">
        <w:rPr>
          <w:rFonts w:eastAsia="Calibri"/>
          <w:sz w:val="26"/>
          <w:szCs w:val="26"/>
          <w:lang w:val="es-ES"/>
        </w:rPr>
        <w:t>như</w:t>
      </w:r>
      <w:r>
        <w:rPr>
          <w:rFonts w:eastAsia="Calibri"/>
          <w:sz w:val="26"/>
          <w:szCs w:val="26"/>
          <w:lang w:val="es-ES"/>
        </w:rPr>
        <w:t xml:space="preserve"> </w:t>
      </w:r>
      <w:r w:rsidRPr="006301A0">
        <w:rPr>
          <w:rFonts w:eastAsia="Calibri"/>
          <w:sz w:val="26"/>
          <w:szCs w:val="26"/>
          <w:lang w:val="es-ES"/>
        </w:rPr>
        <w:t>sau:</w:t>
      </w:r>
    </w:p>
    <w:p w14:paraId="3D2EB506"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sửa</w:t>
      </w:r>
      <w:r>
        <w:rPr>
          <w:rFonts w:eastAsia="Calibri"/>
          <w:sz w:val="26"/>
          <w:szCs w:val="26"/>
          <w:lang w:val="es-ES"/>
        </w:rPr>
        <w:t xml:space="preserve"> </w:t>
      </w:r>
      <w:r w:rsidRPr="006301A0">
        <w:rPr>
          <w:rFonts w:eastAsia="Calibri"/>
          <w:sz w:val="26"/>
          <w:szCs w:val="26"/>
          <w:lang w:val="es-ES"/>
        </w:rPr>
        <w:t>chữa,</w:t>
      </w:r>
      <w:r>
        <w:rPr>
          <w:rFonts w:eastAsia="Calibri"/>
          <w:sz w:val="26"/>
          <w:szCs w:val="26"/>
          <w:lang w:val="es-ES"/>
        </w:rPr>
        <w:t xml:space="preserve"> </w:t>
      </w:r>
      <w:r w:rsidRPr="006301A0">
        <w:rPr>
          <w:rFonts w:eastAsia="Calibri"/>
          <w:sz w:val="26"/>
          <w:szCs w:val="26"/>
          <w:lang w:val="es-ES"/>
        </w:rPr>
        <w:t>nâng</w:t>
      </w:r>
      <w:r>
        <w:rPr>
          <w:rFonts w:eastAsia="Calibri"/>
          <w:sz w:val="26"/>
          <w:szCs w:val="26"/>
          <w:lang w:val="es-ES"/>
        </w:rPr>
        <w:t xml:space="preserve"> </w:t>
      </w:r>
      <w:r w:rsidRPr="006301A0">
        <w:rPr>
          <w:rFonts w:eastAsia="Calibri"/>
          <w:sz w:val="26"/>
          <w:szCs w:val="26"/>
          <w:lang w:val="es-ES"/>
        </w:rPr>
        <w:t>cấp</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lấy</w:t>
      </w:r>
      <w:r>
        <w:rPr>
          <w:rFonts w:eastAsia="Calibri"/>
          <w:sz w:val="26"/>
          <w:szCs w:val="26"/>
          <w:lang w:val="es-ES"/>
        </w:rPr>
        <w:t xml:space="preserve"> </w:t>
      </w:r>
      <w:r w:rsidRPr="006301A0">
        <w:rPr>
          <w:rFonts w:eastAsia="Calibri"/>
          <w:sz w:val="26"/>
          <w:szCs w:val="26"/>
          <w:lang w:val="es-ES"/>
        </w:rPr>
        <w:t>từ</w:t>
      </w:r>
      <w:r>
        <w:rPr>
          <w:rFonts w:eastAsia="Calibri"/>
          <w:sz w:val="26"/>
          <w:szCs w:val="26"/>
          <w:lang w:val="es-ES"/>
        </w:rPr>
        <w:t xml:space="preserve"> </w:t>
      </w:r>
      <w:r w:rsidRPr="00EA19F3">
        <w:rPr>
          <w:rFonts w:eastAsia="Calibri"/>
          <w:b/>
          <w:i/>
          <w:sz w:val="26"/>
          <w:szCs w:val="26"/>
          <w:lang w:val="es-ES"/>
        </w:rPr>
        <w:t>số</w:t>
      </w:r>
      <w:r>
        <w:rPr>
          <w:rFonts w:eastAsia="Calibri"/>
          <w:b/>
          <w:sz w:val="26"/>
          <w:szCs w:val="26"/>
          <w:lang w:val="es-ES"/>
        </w:rPr>
        <w:t xml:space="preserve"> </w:t>
      </w:r>
      <w:r w:rsidRPr="006301A0">
        <w:rPr>
          <w:rFonts w:eastAsia="Calibri"/>
          <w:b/>
          <w:i/>
          <w:sz w:val="26"/>
          <w:szCs w:val="26"/>
          <w:lang w:val="es-ES"/>
        </w:rPr>
        <w:t>phát</w:t>
      </w:r>
      <w:r>
        <w:rPr>
          <w:rFonts w:eastAsia="Calibri"/>
          <w:b/>
          <w:i/>
          <w:sz w:val="26"/>
          <w:szCs w:val="26"/>
          <w:lang w:val="es-ES"/>
        </w:rPr>
        <w:t xml:space="preserve"> </w:t>
      </w:r>
      <w:r w:rsidRPr="006301A0">
        <w:rPr>
          <w:rFonts w:eastAsia="Calibri"/>
          <w:b/>
          <w:i/>
          <w:sz w:val="26"/>
          <w:szCs w:val="26"/>
          <w:lang w:val="es-ES"/>
        </w:rPr>
        <w:t>sinh</w:t>
      </w:r>
      <w:r>
        <w:rPr>
          <w:rFonts w:eastAsia="Calibri"/>
          <w:b/>
          <w:i/>
          <w:sz w:val="26"/>
          <w:szCs w:val="26"/>
          <w:lang w:val="es-ES"/>
        </w:rPr>
        <w:t xml:space="preserve"> </w:t>
      </w:r>
      <w:r w:rsidRPr="006301A0">
        <w:rPr>
          <w:rFonts w:eastAsia="Calibri"/>
          <w:b/>
          <w:i/>
          <w:sz w:val="26"/>
          <w:szCs w:val="26"/>
          <w:lang w:val="es-ES"/>
        </w:rPr>
        <w:t>bên</w:t>
      </w:r>
      <w:r>
        <w:rPr>
          <w:rFonts w:eastAsia="Calibri"/>
          <w:b/>
          <w:i/>
          <w:sz w:val="26"/>
          <w:szCs w:val="26"/>
          <w:lang w:val="es-ES"/>
        </w:rPr>
        <w:t xml:space="preserve"> </w:t>
      </w:r>
      <w:r w:rsidRPr="006301A0">
        <w:rPr>
          <w:rFonts w:eastAsia="Calibri"/>
          <w:b/>
          <w:i/>
          <w:sz w:val="26"/>
          <w:szCs w:val="26"/>
          <w:lang w:val="es-ES"/>
        </w:rPr>
        <w:t>Nợ</w:t>
      </w:r>
      <w:r>
        <w:rPr>
          <w:rFonts w:eastAsia="Calibri"/>
          <w:b/>
          <w:i/>
          <w:sz w:val="26"/>
          <w:szCs w:val="26"/>
          <w:lang w:val="es-ES"/>
        </w:rPr>
        <w:t xml:space="preserve"> </w:t>
      </w:r>
      <w:r w:rsidRPr="006301A0">
        <w:rPr>
          <w:rFonts w:eastAsia="Calibri"/>
          <w:b/>
          <w:i/>
          <w:sz w:val="26"/>
          <w:szCs w:val="26"/>
          <w:lang w:val="es-ES"/>
        </w:rPr>
        <w:t>của</w:t>
      </w:r>
      <w:r>
        <w:rPr>
          <w:rFonts w:eastAsia="Calibri"/>
          <w:b/>
          <w:i/>
          <w:sz w:val="26"/>
          <w:szCs w:val="26"/>
          <w:lang w:val="es-ES"/>
        </w:rPr>
        <w:t xml:space="preserve"> </w:t>
      </w:r>
      <w:r w:rsidRPr="006301A0">
        <w:rPr>
          <w:rFonts w:eastAsia="Calibri"/>
          <w:b/>
          <w:i/>
          <w:sz w:val="26"/>
          <w:szCs w:val="26"/>
          <w:lang w:val="es-ES"/>
        </w:rPr>
        <w:t>tài</w:t>
      </w:r>
      <w:r>
        <w:rPr>
          <w:rFonts w:eastAsia="Calibri"/>
          <w:b/>
          <w:i/>
          <w:sz w:val="26"/>
          <w:szCs w:val="26"/>
          <w:lang w:val="es-ES"/>
        </w:rPr>
        <w:t xml:space="preserve"> </w:t>
      </w:r>
      <w:r w:rsidRPr="006301A0">
        <w:rPr>
          <w:rFonts w:eastAsia="Calibri"/>
          <w:b/>
          <w:i/>
          <w:sz w:val="26"/>
          <w:szCs w:val="26"/>
          <w:lang w:val="es-ES"/>
        </w:rPr>
        <w:t>khoản</w:t>
      </w:r>
      <w:r>
        <w:rPr>
          <w:rFonts w:eastAsia="Calibri"/>
          <w:b/>
          <w:i/>
          <w:sz w:val="26"/>
          <w:szCs w:val="26"/>
          <w:lang w:val="es-ES"/>
        </w:rPr>
        <w:t xml:space="preserve"> </w:t>
      </w:r>
      <w:r w:rsidRPr="006301A0">
        <w:rPr>
          <w:rFonts w:eastAsia="Calibri"/>
          <w:b/>
          <w:i/>
          <w:sz w:val="26"/>
          <w:szCs w:val="26"/>
          <w:lang w:val="es-ES"/>
        </w:rPr>
        <w:t>2413</w:t>
      </w:r>
      <w:r>
        <w:rPr>
          <w:rFonts w:eastAsia="Calibri"/>
          <w:b/>
          <w:sz w:val="26"/>
          <w:szCs w:val="26"/>
          <w:lang w:val="es-ES"/>
        </w:rPr>
        <w:t xml:space="preserve"> </w:t>
      </w:r>
      <w:r w:rsidRPr="006301A0">
        <w:rPr>
          <w:rFonts w:eastAsia="Calibri"/>
          <w:sz w:val="26"/>
          <w:szCs w:val="26"/>
          <w:lang w:val="es-ES"/>
        </w:rPr>
        <w:t>(Sửa</w:t>
      </w:r>
      <w:r>
        <w:rPr>
          <w:rFonts w:eastAsia="Calibri"/>
          <w:sz w:val="26"/>
          <w:szCs w:val="26"/>
          <w:lang w:val="es-ES"/>
        </w:rPr>
        <w:t xml:space="preserve"> </w:t>
      </w:r>
      <w:r w:rsidRPr="006301A0">
        <w:rPr>
          <w:rFonts w:eastAsia="Calibri"/>
          <w:sz w:val="26"/>
          <w:szCs w:val="26"/>
          <w:lang w:val="es-ES"/>
        </w:rPr>
        <w:t>chữa</w:t>
      </w:r>
      <w:r>
        <w:rPr>
          <w:rFonts w:eastAsia="Calibri"/>
          <w:sz w:val="26"/>
          <w:szCs w:val="26"/>
          <w:lang w:val="es-ES"/>
        </w:rPr>
        <w:t xml:space="preserve"> </w:t>
      </w:r>
      <w:r w:rsidRPr="006301A0">
        <w:rPr>
          <w:rFonts w:eastAsia="Calibri"/>
          <w:sz w:val="26"/>
          <w:szCs w:val="26"/>
          <w:lang w:val="es-ES"/>
        </w:rPr>
        <w:t>lớn</w:t>
      </w:r>
      <w:r>
        <w:rPr>
          <w:rFonts w:eastAsia="Calibri"/>
          <w:sz w:val="26"/>
          <w:szCs w:val="26"/>
          <w:lang w:val="es-ES"/>
        </w:rPr>
        <w:t xml:space="preserve"> </w:t>
      </w:r>
      <w:r w:rsidRPr="006301A0">
        <w:rPr>
          <w:rFonts w:eastAsia="Calibri"/>
          <w:sz w:val="26"/>
          <w:szCs w:val="26"/>
          <w:lang w:val="es-ES"/>
        </w:rPr>
        <w:t>TSCĐ).</w:t>
      </w:r>
    </w:p>
    <w:p w14:paraId="43E36B5D"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Quy</w:t>
      </w:r>
      <w:r>
        <w:rPr>
          <w:rFonts w:eastAsia="Calibri"/>
          <w:sz w:val="26"/>
          <w:szCs w:val="26"/>
          <w:lang w:val="es-ES"/>
        </w:rPr>
        <w:t xml:space="preserve"> </w:t>
      </w:r>
      <w:r w:rsidRPr="006301A0">
        <w:rPr>
          <w:rFonts w:eastAsia="Calibri"/>
          <w:sz w:val="26"/>
          <w:szCs w:val="26"/>
          <w:lang w:val="es-ES"/>
        </w:rPr>
        <w:t>ước:</w:t>
      </w:r>
      <w:r>
        <w:rPr>
          <w:rFonts w:eastAsia="Calibri"/>
          <w:sz w:val="26"/>
          <w:szCs w:val="26"/>
          <w:lang w:val="es-ES"/>
        </w:rPr>
        <w:t xml:space="preserve"> </w:t>
      </w:r>
      <w:r w:rsidRPr="006301A0">
        <w:rPr>
          <w:rFonts w:eastAsia="Calibri"/>
          <w:b/>
          <w:i/>
          <w:sz w:val="26"/>
          <w:szCs w:val="26"/>
          <w:lang w:val="es-ES"/>
        </w:rPr>
        <w:t>Không</w:t>
      </w:r>
      <w:r>
        <w:rPr>
          <w:rFonts w:eastAsia="Calibri"/>
          <w:b/>
          <w:i/>
          <w:sz w:val="26"/>
          <w:szCs w:val="26"/>
          <w:lang w:val="es-ES"/>
        </w:rPr>
        <w:t xml:space="preserve"> </w:t>
      </w:r>
      <w:r w:rsidRPr="006301A0">
        <w:rPr>
          <w:rFonts w:eastAsia="Calibri"/>
          <w:b/>
          <w:i/>
          <w:sz w:val="26"/>
          <w:szCs w:val="26"/>
          <w:lang w:val="es-ES"/>
        </w:rPr>
        <w:t>tính</w:t>
      </w:r>
      <w:r>
        <w:rPr>
          <w:rFonts w:eastAsia="Calibri"/>
          <w:b/>
          <w: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sửa</w:t>
      </w:r>
      <w:r>
        <w:rPr>
          <w:rFonts w:eastAsia="Calibri"/>
          <w:sz w:val="26"/>
          <w:szCs w:val="26"/>
          <w:lang w:val="es-ES"/>
        </w:rPr>
        <w:t xml:space="preserve"> </w:t>
      </w:r>
      <w:r w:rsidRPr="006301A0">
        <w:rPr>
          <w:rFonts w:eastAsia="Calibri"/>
          <w:sz w:val="26"/>
          <w:szCs w:val="26"/>
          <w:lang w:val="es-ES"/>
        </w:rPr>
        <w:t>chữa</w:t>
      </w:r>
      <w:r>
        <w:rPr>
          <w:rFonts w:eastAsia="Calibri"/>
          <w:sz w:val="26"/>
          <w:szCs w:val="26"/>
          <w:lang w:val="es-ES"/>
        </w:rPr>
        <w:t xml:space="preserve"> </w:t>
      </w:r>
      <w:r w:rsidRPr="006301A0">
        <w:rPr>
          <w:rFonts w:eastAsia="Calibri"/>
          <w:sz w:val="26"/>
          <w:szCs w:val="26"/>
          <w:lang w:val="es-ES"/>
        </w:rPr>
        <w:t>thường</w:t>
      </w:r>
      <w:r>
        <w:rPr>
          <w:rFonts w:eastAsia="Calibri"/>
          <w:sz w:val="26"/>
          <w:szCs w:val="26"/>
          <w:lang w:val="es-ES"/>
        </w:rPr>
        <w:t xml:space="preserve"> </w:t>
      </w:r>
      <w:r w:rsidRPr="006301A0">
        <w:rPr>
          <w:rFonts w:eastAsia="Calibri"/>
          <w:sz w:val="26"/>
          <w:szCs w:val="26"/>
          <w:lang w:val="es-ES"/>
        </w:rPr>
        <w:t>xuyên</w:t>
      </w:r>
      <w:r>
        <w:rPr>
          <w:rFonts w:eastAsia="Calibri"/>
          <w:sz w:val="26"/>
          <w:szCs w:val="26"/>
          <w:lang w:val="es-ES"/>
        </w:rPr>
        <w:t xml:space="preserve"> </w:t>
      </w:r>
      <w:r w:rsidRPr="006301A0">
        <w:rPr>
          <w:rFonts w:eastAsia="Calibri"/>
          <w:sz w:val="26"/>
          <w:szCs w:val="26"/>
          <w:lang w:val="es-ES"/>
        </w:rPr>
        <w:t>TSCĐ</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hạch</w:t>
      </w:r>
      <w:r>
        <w:rPr>
          <w:rFonts w:eastAsia="Calibri"/>
          <w:sz w:val="26"/>
          <w:szCs w:val="26"/>
          <w:lang w:val="es-ES"/>
        </w:rPr>
        <w:t xml:space="preserve"> </w:t>
      </w:r>
      <w:r w:rsidRPr="006301A0">
        <w:rPr>
          <w:rFonts w:eastAsia="Calibri"/>
          <w:sz w:val="26"/>
          <w:szCs w:val="26"/>
          <w:lang w:val="es-ES"/>
        </w:rPr>
        <w:t>toán</w:t>
      </w:r>
      <w:r>
        <w:rPr>
          <w:rFonts w:eastAsia="Calibri"/>
          <w:sz w:val="26"/>
          <w:szCs w:val="26"/>
          <w:lang w:val="es-ES"/>
        </w:rPr>
        <w:t xml:space="preserve"> </w:t>
      </w:r>
      <w:r w:rsidRPr="006301A0">
        <w:rPr>
          <w:rFonts w:eastAsia="Calibri"/>
          <w:sz w:val="26"/>
          <w:szCs w:val="26"/>
          <w:lang w:val="es-ES"/>
        </w:rPr>
        <w:t>trực</w:t>
      </w:r>
      <w:r>
        <w:rPr>
          <w:rFonts w:eastAsia="Calibri"/>
          <w:sz w:val="26"/>
          <w:szCs w:val="26"/>
          <w:lang w:val="es-ES"/>
        </w:rPr>
        <w:t xml:space="preserve"> </w:t>
      </w:r>
      <w:r w:rsidRPr="006301A0">
        <w:rPr>
          <w:rFonts w:eastAsia="Calibri"/>
          <w:sz w:val="26"/>
          <w:szCs w:val="26"/>
          <w:lang w:val="es-ES"/>
        </w:rPr>
        <w:t>tiếp</w:t>
      </w:r>
      <w:r>
        <w:rPr>
          <w:rFonts w:eastAsia="Calibri"/>
          <w:sz w:val="26"/>
          <w:szCs w:val="26"/>
          <w:lang w:val="es-ES"/>
        </w:rPr>
        <w:t xml:space="preserve"> </w:t>
      </w:r>
      <w:r w:rsidRPr="006301A0">
        <w:rPr>
          <w:rFonts w:eastAsia="Calibri"/>
          <w:sz w:val="26"/>
          <w:szCs w:val="26"/>
          <w:lang w:val="es-ES"/>
        </w:rPr>
        <w:t>vào</w:t>
      </w:r>
      <w:r>
        <w:rPr>
          <w:rFonts w:eastAsia="Calibri"/>
          <w:sz w:val="26"/>
          <w:szCs w:val="26"/>
          <w:lang w:val="es-ES"/>
        </w:rPr>
        <w:t xml:space="preserve"> </w:t>
      </w:r>
      <w:r w:rsidRPr="006301A0">
        <w:rPr>
          <w:rFonts w:eastAsia="Calibri"/>
          <w:sz w:val="26"/>
          <w:szCs w:val="26"/>
          <w:lang w:val="es-ES"/>
        </w:rPr>
        <w:t>chi</w:t>
      </w:r>
      <w:r>
        <w:rPr>
          <w:rFonts w:eastAsia="Calibri"/>
          <w:sz w:val="26"/>
          <w:szCs w:val="26"/>
          <w:lang w:val="es-ES"/>
        </w:rPr>
        <w:t xml:space="preserve"> </w:t>
      </w:r>
      <w:r w:rsidRPr="006301A0">
        <w:rPr>
          <w:rFonts w:eastAsia="Calibri"/>
          <w:sz w:val="26"/>
          <w:szCs w:val="26"/>
          <w:lang w:val="es-ES"/>
        </w:rPr>
        <w:t>phí</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kinh</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kỳ.</w:t>
      </w:r>
    </w:p>
    <w:p w14:paraId="069AB3DE"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b/>
          <w:bCs/>
          <w:iCs/>
          <w:sz w:val="26"/>
          <w:szCs w:val="26"/>
          <w:lang w:val="es-ES"/>
        </w:rPr>
        <w:t>4.</w:t>
      </w:r>
      <w:r>
        <w:rPr>
          <w:rFonts w:eastAsia="Calibri"/>
          <w:b/>
          <w:bCs/>
          <w:iCs/>
          <w:sz w:val="26"/>
          <w:szCs w:val="26"/>
          <w:lang w:val="es-ES"/>
        </w:rPr>
        <w:t xml:space="preserve"> </w:t>
      </w:r>
      <w:r w:rsidRPr="006301A0">
        <w:rPr>
          <w:rFonts w:eastAsia="Calibri"/>
          <w:b/>
          <w:bCs/>
          <w:iCs/>
          <w:sz w:val="26"/>
          <w:szCs w:val="26"/>
          <w:lang w:val="es-ES"/>
        </w:rPr>
        <w:t>Bổ</w:t>
      </w:r>
      <w:r>
        <w:rPr>
          <w:rFonts w:eastAsia="Calibri"/>
          <w:b/>
          <w:bCs/>
          <w:iCs/>
          <w:sz w:val="26"/>
          <w:szCs w:val="26"/>
          <w:lang w:val="es-ES"/>
        </w:rPr>
        <w:t xml:space="preserve"> </w:t>
      </w:r>
      <w:r w:rsidRPr="006301A0">
        <w:rPr>
          <w:rFonts w:eastAsia="Calibri"/>
          <w:b/>
          <w:bCs/>
          <w:iCs/>
          <w:sz w:val="26"/>
          <w:szCs w:val="26"/>
          <w:lang w:val="es-ES"/>
        </w:rPr>
        <w:t>sung</w:t>
      </w:r>
      <w:r>
        <w:rPr>
          <w:rFonts w:eastAsia="Calibri"/>
          <w:b/>
          <w:bCs/>
          <w:iCs/>
          <w:sz w:val="26"/>
          <w:szCs w:val="26"/>
          <w:lang w:val="es-ES"/>
        </w:rPr>
        <w:t xml:space="preserve"> </w:t>
      </w:r>
      <w:r w:rsidRPr="006301A0">
        <w:rPr>
          <w:rFonts w:eastAsia="Calibri"/>
          <w:b/>
          <w:bCs/>
          <w:iCs/>
          <w:sz w:val="26"/>
          <w:szCs w:val="26"/>
          <w:lang w:val="es-ES"/>
        </w:rPr>
        <w:t>vốn</w:t>
      </w:r>
      <w:r>
        <w:rPr>
          <w:rFonts w:eastAsia="Calibri"/>
          <w:b/>
          <w:bCs/>
          <w:iCs/>
          <w:sz w:val="26"/>
          <w:szCs w:val="26"/>
          <w:lang w:val="es-ES"/>
        </w:rPr>
        <w:t xml:space="preserve"> </w:t>
      </w:r>
      <w:r w:rsidRPr="006301A0">
        <w:rPr>
          <w:rFonts w:eastAsia="Calibri"/>
          <w:b/>
          <w:bCs/>
          <w:iCs/>
          <w:sz w:val="26"/>
          <w:szCs w:val="26"/>
          <w:lang w:val="es-ES"/>
        </w:rPr>
        <w:t>lưu</w:t>
      </w:r>
      <w:r>
        <w:rPr>
          <w:rFonts w:eastAsia="Calibri"/>
          <w:b/>
          <w:bCs/>
          <w:iCs/>
          <w:sz w:val="26"/>
          <w:szCs w:val="26"/>
          <w:lang w:val="es-ES"/>
        </w:rPr>
        <w:t xml:space="preserve"> </w:t>
      </w:r>
      <w:r w:rsidRPr="006301A0">
        <w:rPr>
          <w:rFonts w:eastAsia="Calibri"/>
          <w:b/>
          <w:bCs/>
          <w:iCs/>
          <w:sz w:val="26"/>
          <w:szCs w:val="26"/>
          <w:lang w:val="es-ES"/>
        </w:rPr>
        <w:t>động</w:t>
      </w:r>
      <w:r>
        <w:rPr>
          <w:rFonts w:eastAsia="Calibri"/>
          <w:b/>
          <w:bCs/>
          <w:iCs/>
          <w:sz w:val="26"/>
          <w:szCs w:val="26"/>
          <w:lang w:val="es-ES"/>
        </w:rPr>
        <w:t xml:space="preserve"> </w:t>
      </w:r>
      <w:r w:rsidRPr="006301A0">
        <w:rPr>
          <w:rFonts w:eastAsia="Calibri"/>
          <w:b/>
          <w:bCs/>
          <w:iCs/>
          <w:sz w:val="26"/>
          <w:szCs w:val="26"/>
          <w:lang w:val="es-ES"/>
        </w:rPr>
        <w:t>dưới</w:t>
      </w:r>
      <w:r>
        <w:rPr>
          <w:rFonts w:eastAsia="Calibri"/>
          <w:b/>
          <w:bCs/>
          <w:iCs/>
          <w:sz w:val="26"/>
          <w:szCs w:val="26"/>
          <w:lang w:val="es-ES"/>
        </w:rPr>
        <w:t xml:space="preserve"> </w:t>
      </w:r>
      <w:r w:rsidRPr="006301A0">
        <w:rPr>
          <w:rFonts w:eastAsia="Calibri"/>
          <w:b/>
          <w:bCs/>
          <w:iCs/>
          <w:sz w:val="26"/>
          <w:szCs w:val="26"/>
          <w:lang w:val="es-ES"/>
        </w:rPr>
        <w:t>dạng</w:t>
      </w:r>
      <w:r>
        <w:rPr>
          <w:rFonts w:eastAsia="Calibri"/>
          <w:b/>
          <w:bCs/>
          <w:iCs/>
          <w:sz w:val="26"/>
          <w:szCs w:val="26"/>
          <w:lang w:val="es-ES"/>
        </w:rPr>
        <w:t xml:space="preserve"> </w:t>
      </w:r>
      <w:r w:rsidRPr="006301A0">
        <w:rPr>
          <w:rFonts w:eastAsia="Calibri"/>
          <w:b/>
          <w:bCs/>
          <w:iCs/>
          <w:sz w:val="26"/>
          <w:szCs w:val="26"/>
          <w:lang w:val="es-ES"/>
        </w:rPr>
        <w:t>hiện</w:t>
      </w:r>
      <w:r>
        <w:rPr>
          <w:rFonts w:eastAsia="Calibri"/>
          <w:b/>
          <w:bCs/>
          <w:iCs/>
          <w:sz w:val="26"/>
          <w:szCs w:val="26"/>
          <w:lang w:val="es-ES"/>
        </w:rPr>
        <w:t xml:space="preserve"> </w:t>
      </w:r>
      <w:r w:rsidRPr="006301A0">
        <w:rPr>
          <w:rFonts w:eastAsia="Calibri"/>
          <w:b/>
          <w:bCs/>
          <w:iCs/>
          <w:sz w:val="26"/>
          <w:szCs w:val="26"/>
          <w:lang w:val="es-ES"/>
        </w:rPr>
        <w:t>vật</w:t>
      </w:r>
      <w:r>
        <w:rPr>
          <w:rFonts w:eastAsia="Calibri"/>
          <w:b/>
          <w:bCs/>
          <w:iCs/>
          <w:sz w:val="26"/>
          <w:szCs w:val="26"/>
          <w:lang w:val="es-ES"/>
        </w:rPr>
        <w:t xml:space="preserve"> </w:t>
      </w:r>
      <w:r w:rsidRPr="006301A0">
        <w:rPr>
          <w:rFonts w:eastAsia="Calibri"/>
          <w:b/>
          <w:bCs/>
          <w:iCs/>
          <w:sz w:val="26"/>
          <w:szCs w:val="26"/>
          <w:lang w:val="es-ES"/>
        </w:rPr>
        <w:t>bằng</w:t>
      </w:r>
      <w:r>
        <w:rPr>
          <w:rFonts w:eastAsia="Calibri"/>
          <w:b/>
          <w:bCs/>
          <w:iCs/>
          <w:sz w:val="26"/>
          <w:szCs w:val="26"/>
          <w:lang w:val="es-ES"/>
        </w:rPr>
        <w:t xml:space="preserve"> </w:t>
      </w:r>
      <w:r w:rsidRPr="006301A0">
        <w:rPr>
          <w:rFonts w:eastAsia="Calibri"/>
          <w:b/>
          <w:bCs/>
          <w:iCs/>
          <w:sz w:val="26"/>
          <w:szCs w:val="26"/>
          <w:lang w:val="es-ES"/>
        </w:rPr>
        <w:t>vốn</w:t>
      </w:r>
      <w:r>
        <w:rPr>
          <w:rFonts w:eastAsia="Calibri"/>
          <w:b/>
          <w:bCs/>
          <w:iCs/>
          <w:sz w:val="26"/>
          <w:szCs w:val="26"/>
          <w:lang w:val="es-ES"/>
        </w:rPr>
        <w:t xml:space="preserve"> </w:t>
      </w:r>
      <w:r w:rsidRPr="006301A0">
        <w:rPr>
          <w:rFonts w:eastAsia="Calibri"/>
          <w:b/>
          <w:bCs/>
          <w:iCs/>
          <w:sz w:val="26"/>
          <w:szCs w:val="26"/>
          <w:lang w:val="es-ES"/>
        </w:rPr>
        <w:t>tự</w:t>
      </w:r>
      <w:r>
        <w:rPr>
          <w:rFonts w:eastAsia="Calibri"/>
          <w:b/>
          <w:bCs/>
          <w:iCs/>
          <w:sz w:val="26"/>
          <w:szCs w:val="26"/>
          <w:lang w:val="es-ES"/>
        </w:rPr>
        <w:t xml:space="preserve"> </w:t>
      </w:r>
      <w:r w:rsidRPr="006301A0">
        <w:rPr>
          <w:rFonts w:eastAsia="Calibri"/>
          <w:b/>
          <w:bCs/>
          <w:iCs/>
          <w:sz w:val="26"/>
          <w:szCs w:val="26"/>
          <w:lang w:val="es-ES"/>
        </w:rPr>
        <w:t>có</w:t>
      </w:r>
      <w:r w:rsidRPr="006301A0">
        <w:rPr>
          <w:rFonts w:eastAsia="Calibri"/>
          <w:b/>
          <w:bCs/>
          <w:sz w:val="26"/>
          <w:szCs w:val="26"/>
          <w:lang w:val="es-ES"/>
        </w:rPr>
        <w:t>:</w:t>
      </w:r>
      <w:r>
        <w:rPr>
          <w:rFonts w:eastAsia="Calibri"/>
          <w:b/>
          <w:bCs/>
          <w:sz w:val="26"/>
          <w:szCs w:val="26"/>
          <w:lang w:val="es-ES"/>
        </w:rPr>
        <w:t xml:space="preserve"> </w:t>
      </w:r>
      <w:r w:rsidRPr="006301A0">
        <w:rPr>
          <w:rFonts w:eastAsia="Calibri"/>
          <w:bCs/>
          <w:sz w:val="26"/>
          <w:szCs w:val="26"/>
          <w:lang w:val="es-ES"/>
        </w:rPr>
        <w:t>Là</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bổ</w:t>
      </w:r>
      <w:r>
        <w:rPr>
          <w:rFonts w:eastAsia="Calibri"/>
          <w:sz w:val="26"/>
          <w:szCs w:val="26"/>
          <w:lang w:val="es-ES"/>
        </w:rPr>
        <w:t xml:space="preserve"> </w:t>
      </w:r>
      <w:r w:rsidRPr="006301A0">
        <w:rPr>
          <w:rFonts w:eastAsia="Calibri"/>
          <w:sz w:val="26"/>
          <w:szCs w:val="26"/>
          <w:lang w:val="es-ES"/>
        </w:rPr>
        <w:t>sung</w:t>
      </w:r>
      <w:r>
        <w:rPr>
          <w:rFonts w:eastAsia="Calibri"/>
          <w:sz w:val="26"/>
          <w:szCs w:val="26"/>
          <w:lang w:val="es-ES"/>
        </w:rPr>
        <w:t xml:space="preserve"> </w:t>
      </w:r>
      <w:r w:rsidRPr="006301A0">
        <w:rPr>
          <w:rFonts w:eastAsia="Calibri"/>
          <w:sz w:val="26"/>
          <w:szCs w:val="26"/>
          <w:lang w:val="es-ES"/>
        </w:rPr>
        <w:t>nhằm</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tăng</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vật</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hàng</w:t>
      </w:r>
      <w:r>
        <w:rPr>
          <w:rFonts w:eastAsia="Calibri"/>
          <w:sz w:val="26"/>
          <w:szCs w:val="26"/>
          <w:lang w:val="es-ES"/>
        </w:rPr>
        <w:t xml:space="preserve"> </w:t>
      </w:r>
      <w:r w:rsidRPr="006301A0">
        <w:rPr>
          <w:rFonts w:eastAsia="Calibri"/>
          <w:sz w:val="26"/>
          <w:szCs w:val="26"/>
          <w:lang w:val="es-ES"/>
        </w:rPr>
        <w:t>hóa</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là</w:t>
      </w:r>
      <w:r>
        <w:rPr>
          <w:rFonts w:eastAsia="Calibri"/>
          <w:sz w:val="26"/>
          <w:szCs w:val="26"/>
          <w:lang w:val="es-ES"/>
        </w:rPr>
        <w:t xml:space="preserve"> </w:t>
      </w:r>
      <w:r w:rsidRPr="006301A0">
        <w:rPr>
          <w:rFonts w:eastAsia="Calibri"/>
          <w:sz w:val="26"/>
          <w:szCs w:val="26"/>
          <w:lang w:val="es-ES"/>
        </w:rPr>
        <w:t>phần</w:t>
      </w:r>
      <w:r>
        <w:rPr>
          <w:rFonts w:eastAsia="Calibri"/>
          <w:sz w:val="26"/>
          <w:szCs w:val="26"/>
          <w:lang w:val="es-ES"/>
        </w:rPr>
        <w:t xml:space="preserve"> </w:t>
      </w:r>
      <w:r w:rsidRPr="006301A0">
        <w:rPr>
          <w:rFonts w:eastAsia="Calibri"/>
          <w:sz w:val="26"/>
          <w:szCs w:val="26"/>
          <w:lang w:val="es-ES"/>
        </w:rPr>
        <w:t>tăng</w:t>
      </w:r>
      <w:r>
        <w:rPr>
          <w:rFonts w:eastAsia="Calibri"/>
          <w:sz w:val="26"/>
          <w:szCs w:val="26"/>
          <w:lang w:val="es-ES"/>
        </w:rPr>
        <w:t xml:space="preserve"> </w:t>
      </w:r>
      <w:r w:rsidRPr="006301A0">
        <w:rPr>
          <w:rFonts w:eastAsia="Calibri"/>
          <w:sz w:val="26"/>
          <w:szCs w:val="26"/>
          <w:lang w:val="es-ES"/>
        </w:rPr>
        <w:t>hàng</w:t>
      </w:r>
      <w:r>
        <w:rPr>
          <w:rFonts w:eastAsia="Calibri"/>
          <w:sz w:val="26"/>
          <w:szCs w:val="26"/>
          <w:lang w:val="es-ES"/>
        </w:rPr>
        <w:t xml:space="preserve"> </w:t>
      </w:r>
      <w:r w:rsidRPr="006301A0">
        <w:rPr>
          <w:rFonts w:eastAsia="Calibri"/>
          <w:sz w:val="26"/>
          <w:szCs w:val="26"/>
          <w:lang w:val="es-ES"/>
        </w:rPr>
        <w:t>tồn</w:t>
      </w:r>
      <w:r>
        <w:rPr>
          <w:rFonts w:eastAsia="Calibri"/>
          <w:sz w:val="26"/>
          <w:szCs w:val="26"/>
          <w:lang w:val="es-ES"/>
        </w:rPr>
        <w:t xml:space="preserve"> </w:t>
      </w:r>
      <w:r w:rsidRPr="006301A0">
        <w:rPr>
          <w:rFonts w:eastAsia="Calibri"/>
          <w:sz w:val="26"/>
          <w:szCs w:val="26"/>
          <w:lang w:val="es-ES"/>
        </w:rPr>
        <w:t>kho)</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Phần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bổ</w:t>
      </w:r>
      <w:r>
        <w:rPr>
          <w:rFonts w:eastAsia="Calibri"/>
          <w:sz w:val="26"/>
          <w:szCs w:val="26"/>
          <w:lang w:val="es-ES"/>
        </w:rPr>
        <w:t xml:space="preserve"> </w:t>
      </w:r>
      <w:r w:rsidRPr="006301A0">
        <w:rPr>
          <w:rFonts w:eastAsia="Calibri"/>
          <w:sz w:val="26"/>
          <w:szCs w:val="26"/>
          <w:lang w:val="es-ES"/>
        </w:rPr>
        <w:t>sung</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lưu</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này</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bằng</w:t>
      </w:r>
      <w:r>
        <w:rPr>
          <w:rFonts w:eastAsia="Calibri"/>
          <w:sz w:val="26"/>
          <w:szCs w:val="26"/>
          <w:lang w:val="es-ES"/>
        </w:rPr>
        <w:t xml:space="preserve"> </w:t>
      </w:r>
      <w:r w:rsidRPr="006301A0">
        <w:rPr>
          <w:rFonts w:eastAsia="Calibri"/>
          <w:sz w:val="26"/>
          <w:szCs w:val="26"/>
          <w:lang w:val="es-ES"/>
        </w:rPr>
        <w:t>phần</w:t>
      </w:r>
      <w:r>
        <w:rPr>
          <w:rFonts w:eastAsia="Calibri"/>
          <w:sz w:val="26"/>
          <w:szCs w:val="26"/>
          <w:lang w:val="es-ES"/>
        </w:rPr>
        <w:t xml:space="preserve"> </w:t>
      </w:r>
      <w:r w:rsidRPr="006301A0">
        <w:rPr>
          <w:rFonts w:eastAsia="Calibri"/>
          <w:sz w:val="26"/>
          <w:szCs w:val="26"/>
          <w:lang w:val="es-ES"/>
        </w:rPr>
        <w:t>chênh</w:t>
      </w:r>
      <w:r>
        <w:rPr>
          <w:rFonts w:eastAsia="Calibri"/>
          <w:sz w:val="26"/>
          <w:szCs w:val="26"/>
          <w:lang w:val="es-ES"/>
        </w:rPr>
        <w:t xml:space="preserve"> </w:t>
      </w:r>
      <w:r w:rsidRPr="006301A0">
        <w:rPr>
          <w:rFonts w:eastAsia="Calibri"/>
          <w:sz w:val="26"/>
          <w:szCs w:val="26"/>
          <w:lang w:val="es-ES"/>
        </w:rPr>
        <w:t>lệch</w:t>
      </w:r>
      <w:r>
        <w:rPr>
          <w:rFonts w:eastAsia="Calibri"/>
          <w:sz w:val="26"/>
          <w:szCs w:val="26"/>
          <w:lang w:val="es-ES"/>
        </w:rPr>
        <w:t xml:space="preserve"> </w:t>
      </w:r>
      <w:r w:rsidRPr="006301A0">
        <w:rPr>
          <w:rFonts w:eastAsia="Calibri"/>
          <w:sz w:val="26"/>
          <w:szCs w:val="26"/>
          <w:lang w:val="es-ES"/>
        </w:rPr>
        <w:t>mang</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dương</w:t>
      </w:r>
      <w:r>
        <w:rPr>
          <w:rFonts w:eastAsia="Calibri"/>
          <w:sz w:val="26"/>
          <w:szCs w:val="26"/>
          <w:lang w:val="es-ES"/>
        </w:rPr>
        <w:t xml:space="preserve"> </w:t>
      </w:r>
      <w:r w:rsidRPr="006301A0">
        <w:rPr>
          <w:rFonts w:eastAsia="Calibri"/>
          <w:sz w:val="26"/>
          <w:szCs w:val="26"/>
          <w:lang w:val="es-ES"/>
        </w:rPr>
        <w:t>giữa</w:t>
      </w:r>
      <w:r>
        <w:rPr>
          <w:rFonts w:eastAsia="Calibri"/>
          <w:sz w:val="26"/>
          <w:szCs w:val="26"/>
          <w:lang w:val="es-ES"/>
        </w:rPr>
        <w:t xml:space="preserve"> </w:t>
      </w:r>
      <w:r w:rsidRPr="006301A0">
        <w:rPr>
          <w:rFonts w:eastAsia="Calibri"/>
          <w:sz w:val="26"/>
          <w:szCs w:val="26"/>
          <w:lang w:val="es-ES"/>
        </w:rPr>
        <w:t>hàng</w:t>
      </w:r>
      <w:r>
        <w:rPr>
          <w:rFonts w:eastAsia="Calibri"/>
          <w:sz w:val="26"/>
          <w:szCs w:val="26"/>
          <w:lang w:val="es-ES"/>
        </w:rPr>
        <w:t xml:space="preserve"> </w:t>
      </w:r>
      <w:r w:rsidRPr="006301A0">
        <w:rPr>
          <w:rFonts w:eastAsia="Calibri"/>
          <w:sz w:val="26"/>
          <w:szCs w:val="26"/>
          <w:lang w:val="es-ES"/>
        </w:rPr>
        <w:t>tồn</w:t>
      </w:r>
      <w:r>
        <w:rPr>
          <w:rFonts w:eastAsia="Calibri"/>
          <w:sz w:val="26"/>
          <w:szCs w:val="26"/>
          <w:lang w:val="es-ES"/>
        </w:rPr>
        <w:t xml:space="preserve"> </w:t>
      </w:r>
      <w:r w:rsidRPr="006301A0">
        <w:rPr>
          <w:rFonts w:eastAsia="Calibri"/>
          <w:sz w:val="26"/>
          <w:szCs w:val="26"/>
          <w:lang w:val="es-ES"/>
        </w:rPr>
        <w:t>kho</w:t>
      </w:r>
      <w:r>
        <w:rPr>
          <w:rFonts w:eastAsia="Calibri"/>
          <w:sz w:val="26"/>
          <w:szCs w:val="26"/>
          <w:lang w:val="es-ES"/>
        </w:rPr>
        <w:t xml:space="preserve"> </w:t>
      </w:r>
      <w:r w:rsidRPr="006301A0">
        <w:rPr>
          <w:rFonts w:eastAsia="Calibri"/>
          <w:sz w:val="26"/>
          <w:szCs w:val="26"/>
          <w:lang w:val="es-ES"/>
        </w:rPr>
        <w:t>cuối</w:t>
      </w:r>
      <w:r>
        <w:rPr>
          <w:rFonts w:eastAsia="Calibri"/>
          <w:sz w:val="26"/>
          <w:szCs w:val="26"/>
          <w:lang w:val="es-ES"/>
        </w:rPr>
        <w:t xml:space="preserve"> </w:t>
      </w:r>
      <w:r w:rsidRPr="006301A0">
        <w:rPr>
          <w:rFonts w:eastAsia="Calibri"/>
          <w:sz w:val="26"/>
          <w:szCs w:val="26"/>
          <w:lang w:val="es-ES"/>
        </w:rPr>
        <w:t>kỳ</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kỳ.</w:t>
      </w:r>
    </w:p>
    <w:p w14:paraId="77F30065"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Công</w:t>
      </w:r>
      <w:r>
        <w:rPr>
          <w:rFonts w:eastAsia="Calibri"/>
          <w:sz w:val="26"/>
          <w:szCs w:val="26"/>
        </w:rPr>
        <w:t xml:space="preserve"> </w:t>
      </w:r>
      <w:r w:rsidRPr="006301A0">
        <w:rPr>
          <w:rFonts w:eastAsia="Calibri"/>
          <w:sz w:val="26"/>
          <w:szCs w:val="26"/>
        </w:rPr>
        <w:t>thức</w:t>
      </w:r>
      <w:r>
        <w:rPr>
          <w:rFonts w:eastAsia="Calibri"/>
          <w:sz w:val="26"/>
          <w:szCs w:val="26"/>
        </w:rPr>
        <w:t xml:space="preserve"> </w:t>
      </w:r>
      <w:r w:rsidRPr="006301A0">
        <w:rPr>
          <w:rFonts w:eastAsia="Calibri"/>
          <w:sz w:val="26"/>
          <w:szCs w:val="26"/>
        </w:rPr>
        <w:t>tính:</w:t>
      </w:r>
    </w:p>
    <w:tbl>
      <w:tblPr>
        <w:tblW w:w="0" w:type="auto"/>
        <w:jc w:val="center"/>
        <w:tblBorders>
          <w:insideH w:val="single" w:sz="4" w:space="0" w:color="000000"/>
        </w:tblBorders>
        <w:tblCellMar>
          <w:left w:w="85" w:type="dxa"/>
          <w:right w:w="85" w:type="dxa"/>
        </w:tblCellMar>
        <w:tblLook w:val="04A0" w:firstRow="1" w:lastRow="0" w:firstColumn="1" w:lastColumn="0" w:noHBand="0" w:noVBand="1"/>
      </w:tblPr>
      <w:tblGrid>
        <w:gridCol w:w="2622"/>
        <w:gridCol w:w="487"/>
        <w:gridCol w:w="2324"/>
        <w:gridCol w:w="348"/>
        <w:gridCol w:w="2429"/>
      </w:tblGrid>
      <w:tr w:rsidR="006301A0" w:rsidRPr="006301A0" w14:paraId="10798C5E" w14:textId="77777777" w:rsidTr="009A1D1D">
        <w:trPr>
          <w:jc w:val="center"/>
        </w:trPr>
        <w:tc>
          <w:tcPr>
            <w:tcW w:w="2622" w:type="dxa"/>
            <w:vAlign w:val="center"/>
          </w:tcPr>
          <w:p w14:paraId="40631E19" w14:textId="77777777" w:rsidR="006301A0" w:rsidRPr="009A1D1D" w:rsidRDefault="006301A0" w:rsidP="00BA0B16">
            <w:pPr>
              <w:spacing w:line="312" w:lineRule="auto"/>
              <w:jc w:val="center"/>
              <w:rPr>
                <w:sz w:val="26"/>
                <w:szCs w:val="26"/>
                <w:shd w:val="clear" w:color="auto" w:fill="FCFCFF"/>
              </w:rPr>
            </w:pPr>
            <w:r w:rsidRPr="009A1D1D">
              <w:rPr>
                <w:sz w:val="26"/>
                <w:szCs w:val="26"/>
                <w:shd w:val="clear" w:color="auto" w:fill="FCFCFF"/>
              </w:rPr>
              <w:t>Thay đổi vốn lưu động trong kỳ</w:t>
            </w:r>
          </w:p>
        </w:tc>
        <w:tc>
          <w:tcPr>
            <w:tcW w:w="487" w:type="dxa"/>
            <w:vAlign w:val="center"/>
          </w:tcPr>
          <w:p w14:paraId="35868537" w14:textId="77777777" w:rsidR="006301A0" w:rsidRPr="009A1D1D" w:rsidRDefault="006301A0" w:rsidP="00BA0B16">
            <w:pPr>
              <w:spacing w:line="312" w:lineRule="auto"/>
              <w:jc w:val="center"/>
              <w:rPr>
                <w:sz w:val="26"/>
                <w:szCs w:val="26"/>
                <w:shd w:val="clear" w:color="auto" w:fill="FCFCFF"/>
              </w:rPr>
            </w:pPr>
            <w:r w:rsidRPr="009A1D1D">
              <w:rPr>
                <w:sz w:val="26"/>
                <w:szCs w:val="26"/>
                <w:shd w:val="clear" w:color="auto" w:fill="FCFCFF"/>
              </w:rPr>
              <w:t>=</w:t>
            </w:r>
          </w:p>
        </w:tc>
        <w:tc>
          <w:tcPr>
            <w:tcW w:w="2324" w:type="dxa"/>
            <w:vAlign w:val="center"/>
          </w:tcPr>
          <w:p w14:paraId="04B16A8C" w14:textId="77777777" w:rsidR="006301A0" w:rsidRPr="009A1D1D" w:rsidRDefault="006301A0" w:rsidP="00BA0B16">
            <w:pPr>
              <w:spacing w:line="312" w:lineRule="auto"/>
              <w:jc w:val="center"/>
              <w:rPr>
                <w:sz w:val="26"/>
                <w:szCs w:val="26"/>
                <w:shd w:val="clear" w:color="auto" w:fill="FCFCFF"/>
              </w:rPr>
            </w:pPr>
            <w:r w:rsidRPr="009A1D1D">
              <w:rPr>
                <w:sz w:val="26"/>
                <w:szCs w:val="26"/>
                <w:shd w:val="clear" w:color="auto" w:fill="FCFCFF"/>
              </w:rPr>
              <w:t>Trị giá hàng tồn kho cuối kỳ</w:t>
            </w:r>
          </w:p>
        </w:tc>
        <w:tc>
          <w:tcPr>
            <w:tcW w:w="348" w:type="dxa"/>
            <w:vAlign w:val="center"/>
          </w:tcPr>
          <w:p w14:paraId="25512EFD" w14:textId="77777777" w:rsidR="006301A0" w:rsidRPr="009A1D1D" w:rsidRDefault="006301A0" w:rsidP="00BA0B16">
            <w:pPr>
              <w:spacing w:line="312" w:lineRule="auto"/>
              <w:jc w:val="center"/>
              <w:rPr>
                <w:sz w:val="26"/>
                <w:szCs w:val="26"/>
                <w:shd w:val="clear" w:color="auto" w:fill="FCFCFF"/>
              </w:rPr>
            </w:pPr>
            <w:r w:rsidRPr="009A1D1D">
              <w:rPr>
                <w:sz w:val="26"/>
                <w:szCs w:val="26"/>
                <w:shd w:val="clear" w:color="auto" w:fill="FCFCFF"/>
              </w:rPr>
              <w:t>-</w:t>
            </w:r>
          </w:p>
        </w:tc>
        <w:tc>
          <w:tcPr>
            <w:tcW w:w="2429" w:type="dxa"/>
            <w:vAlign w:val="center"/>
          </w:tcPr>
          <w:p w14:paraId="3684673E" w14:textId="77777777" w:rsidR="006301A0" w:rsidRPr="009A1D1D" w:rsidRDefault="006301A0" w:rsidP="00BA0B16">
            <w:pPr>
              <w:spacing w:line="312" w:lineRule="auto"/>
              <w:jc w:val="center"/>
              <w:rPr>
                <w:sz w:val="26"/>
                <w:szCs w:val="26"/>
                <w:shd w:val="clear" w:color="auto" w:fill="FCFCFF"/>
              </w:rPr>
            </w:pPr>
            <w:r w:rsidRPr="009A1D1D">
              <w:rPr>
                <w:sz w:val="26"/>
                <w:szCs w:val="26"/>
                <w:shd w:val="clear" w:color="auto" w:fill="FCFCFF"/>
              </w:rPr>
              <w:t>Trị giá hàng tồn kho đầu kỳ</w:t>
            </w:r>
          </w:p>
        </w:tc>
      </w:tr>
    </w:tbl>
    <w:p w14:paraId="220AB9A2"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Có</w:t>
      </w:r>
      <w:r>
        <w:rPr>
          <w:rFonts w:eastAsia="Calibri"/>
          <w:sz w:val="26"/>
          <w:szCs w:val="26"/>
        </w:rPr>
        <w:t xml:space="preserve"> </w:t>
      </w:r>
      <w:r w:rsidRPr="006301A0">
        <w:rPr>
          <w:rFonts w:eastAsia="Calibri"/>
          <w:sz w:val="26"/>
          <w:szCs w:val="26"/>
        </w:rPr>
        <w:t>2</w:t>
      </w:r>
      <w:r>
        <w:rPr>
          <w:rFonts w:eastAsia="Calibri"/>
          <w:sz w:val="26"/>
          <w:szCs w:val="26"/>
        </w:rPr>
        <w:t xml:space="preserve"> </w:t>
      </w:r>
      <w:r w:rsidRPr="006301A0">
        <w:rPr>
          <w:rFonts w:eastAsia="Calibri"/>
          <w:sz w:val="26"/>
          <w:szCs w:val="26"/>
        </w:rPr>
        <w:t>cách</w:t>
      </w:r>
      <w:r>
        <w:rPr>
          <w:rFonts w:eastAsia="Calibri"/>
          <w:sz w:val="26"/>
          <w:szCs w:val="26"/>
        </w:rPr>
        <w:t xml:space="preserve"> </w:t>
      </w:r>
      <w:r w:rsidRPr="006301A0">
        <w:rPr>
          <w:rFonts w:eastAsia="Calibri"/>
          <w:sz w:val="26"/>
          <w:szCs w:val="26"/>
        </w:rPr>
        <w:t>tính</w:t>
      </w:r>
      <w:r>
        <w:rPr>
          <w:rFonts w:eastAsia="Calibri"/>
          <w:sz w:val="26"/>
          <w:szCs w:val="26"/>
        </w:rPr>
        <w:t xml:space="preserve"> </w:t>
      </w:r>
      <w:r w:rsidRPr="006301A0">
        <w:rPr>
          <w:rFonts w:eastAsia="Calibri"/>
          <w:sz w:val="26"/>
          <w:szCs w:val="26"/>
        </w:rPr>
        <w:t>thay</w:t>
      </w:r>
      <w:r>
        <w:rPr>
          <w:rFonts w:eastAsia="Calibri"/>
          <w:sz w:val="26"/>
          <w:szCs w:val="26"/>
        </w:rPr>
        <w:t xml:space="preserve"> </w:t>
      </w:r>
      <w:r w:rsidRPr="006301A0">
        <w:rPr>
          <w:rFonts w:eastAsia="Calibri"/>
          <w:sz w:val="26"/>
          <w:szCs w:val="26"/>
        </w:rPr>
        <w:t>đổi</w:t>
      </w:r>
      <w:r>
        <w:rPr>
          <w:rFonts w:eastAsia="Calibri"/>
          <w:sz w:val="26"/>
          <w:szCs w:val="26"/>
        </w:rPr>
        <w:t xml:space="preserve"> </w:t>
      </w:r>
      <w:r w:rsidRPr="006301A0">
        <w:rPr>
          <w:rFonts w:eastAsia="Calibri"/>
          <w:sz w:val="26"/>
          <w:szCs w:val="26"/>
        </w:rPr>
        <w:t>vốn</w:t>
      </w:r>
      <w:r>
        <w:rPr>
          <w:rFonts w:eastAsia="Calibri"/>
          <w:sz w:val="26"/>
          <w:szCs w:val="26"/>
        </w:rPr>
        <w:t xml:space="preserve"> </w:t>
      </w:r>
      <w:r w:rsidRPr="006301A0">
        <w:rPr>
          <w:rFonts w:eastAsia="Calibri"/>
          <w:sz w:val="26"/>
          <w:szCs w:val="26"/>
        </w:rPr>
        <w:t>lưu</w:t>
      </w:r>
      <w:r>
        <w:rPr>
          <w:rFonts w:eastAsia="Calibri"/>
          <w:sz w:val="26"/>
          <w:szCs w:val="26"/>
        </w:rPr>
        <w:t xml:space="preserve"> </w:t>
      </w:r>
      <w:r w:rsidRPr="006301A0">
        <w:rPr>
          <w:rFonts w:eastAsia="Calibri"/>
          <w:sz w:val="26"/>
          <w:szCs w:val="26"/>
        </w:rPr>
        <w:t>động</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Pr="006301A0">
        <w:rPr>
          <w:rFonts w:eastAsia="Calibri"/>
          <w:sz w:val="26"/>
          <w:szCs w:val="26"/>
        </w:rPr>
        <w:t>kỳ:</w:t>
      </w:r>
    </w:p>
    <w:p w14:paraId="10803A45"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Cách</w:t>
      </w:r>
      <w:r>
        <w:rPr>
          <w:rFonts w:eastAsia="Calibri"/>
          <w:sz w:val="26"/>
          <w:szCs w:val="26"/>
        </w:rPr>
        <w:t xml:space="preserve"> </w:t>
      </w:r>
      <w:r w:rsidRPr="006301A0">
        <w:rPr>
          <w:rFonts w:eastAsia="Calibri"/>
          <w:sz w:val="26"/>
          <w:szCs w:val="26"/>
        </w:rPr>
        <w:t>1:</w:t>
      </w:r>
      <w:r>
        <w:rPr>
          <w:rFonts w:eastAsia="Calibri"/>
          <w:sz w:val="26"/>
          <w:szCs w:val="26"/>
        </w:rPr>
        <w:t xml:space="preserve"> </w:t>
      </w:r>
      <w:r w:rsidRPr="006301A0">
        <w:rPr>
          <w:rFonts w:eastAsia="Calibri"/>
          <w:sz w:val="26"/>
          <w:szCs w:val="26"/>
        </w:rPr>
        <w:t>Sử</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chỉ</w:t>
      </w:r>
      <w:r>
        <w:rPr>
          <w:rFonts w:eastAsia="Calibri"/>
          <w:sz w:val="26"/>
          <w:szCs w:val="26"/>
        </w:rPr>
        <w:t xml:space="preserve"> </w:t>
      </w:r>
      <w:r w:rsidRPr="006301A0">
        <w:rPr>
          <w:rFonts w:eastAsia="Calibri"/>
          <w:sz w:val="26"/>
          <w:szCs w:val="26"/>
        </w:rPr>
        <w:t>tiêu</w:t>
      </w:r>
      <w:r>
        <w:rPr>
          <w:rFonts w:eastAsia="Calibri"/>
          <w:sz w:val="26"/>
          <w:szCs w:val="26"/>
        </w:rPr>
        <w:t xml:space="preserve"> </w:t>
      </w:r>
      <w:r w:rsidRPr="006301A0">
        <w:rPr>
          <w:rFonts w:eastAsia="Calibri"/>
          <w:sz w:val="26"/>
          <w:szCs w:val="26"/>
        </w:rPr>
        <w:t>Hàng</w:t>
      </w:r>
      <w:r>
        <w:rPr>
          <w:rFonts w:eastAsia="Calibri"/>
          <w:sz w:val="26"/>
          <w:szCs w:val="26"/>
        </w:rPr>
        <w:t xml:space="preserve"> </w:t>
      </w:r>
      <w:r w:rsidRPr="006301A0">
        <w:rPr>
          <w:rFonts w:eastAsia="Calibri"/>
          <w:sz w:val="26"/>
          <w:szCs w:val="26"/>
        </w:rPr>
        <w:t>tồn</w:t>
      </w:r>
      <w:r>
        <w:rPr>
          <w:rFonts w:eastAsia="Calibri"/>
          <w:sz w:val="26"/>
          <w:szCs w:val="26"/>
        </w:rPr>
        <w:t xml:space="preserve"> </w:t>
      </w:r>
      <w:r w:rsidRPr="006301A0">
        <w:rPr>
          <w:rFonts w:eastAsia="Calibri"/>
          <w:sz w:val="26"/>
          <w:szCs w:val="26"/>
        </w:rPr>
        <w:t>kho</w:t>
      </w:r>
      <w:r>
        <w:rPr>
          <w:rFonts w:eastAsia="Calibri"/>
          <w:sz w:val="26"/>
          <w:szCs w:val="26"/>
        </w:rPr>
        <w:t xml:space="preserve"> </w:t>
      </w:r>
      <w:r w:rsidRPr="006301A0">
        <w:rPr>
          <w:rFonts w:eastAsia="Calibri"/>
          <w:sz w:val="26"/>
          <w:szCs w:val="26"/>
        </w:rPr>
        <w:t>(mã</w:t>
      </w:r>
      <w:r>
        <w:rPr>
          <w:rFonts w:eastAsia="Calibri"/>
          <w:sz w:val="26"/>
          <w:szCs w:val="26"/>
        </w:rPr>
        <w:t xml:space="preserve"> </w:t>
      </w:r>
      <w:r w:rsidRPr="006301A0">
        <w:rPr>
          <w:rFonts w:eastAsia="Calibri"/>
          <w:sz w:val="26"/>
          <w:szCs w:val="26"/>
        </w:rPr>
        <w:t>140)</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004226CA">
        <w:rPr>
          <w:rFonts w:eastAsia="Calibri"/>
          <w:sz w:val="26"/>
          <w:szCs w:val="26"/>
        </w:rPr>
        <w:t>B</w:t>
      </w:r>
      <w:r w:rsidRPr="006301A0">
        <w:rPr>
          <w:rFonts w:eastAsia="Calibri"/>
          <w:sz w:val="26"/>
          <w:szCs w:val="26"/>
        </w:rPr>
        <w:t>ảng</w:t>
      </w:r>
      <w:r>
        <w:rPr>
          <w:rFonts w:eastAsia="Calibri"/>
          <w:sz w:val="26"/>
          <w:szCs w:val="26"/>
        </w:rPr>
        <w:t xml:space="preserve"> </w:t>
      </w:r>
      <w:r w:rsidRPr="006301A0">
        <w:rPr>
          <w:rFonts w:eastAsia="Calibri"/>
          <w:sz w:val="26"/>
          <w:szCs w:val="26"/>
        </w:rPr>
        <w:t>cân</w:t>
      </w:r>
      <w:r>
        <w:rPr>
          <w:rFonts w:eastAsia="Calibri"/>
          <w:sz w:val="26"/>
          <w:szCs w:val="26"/>
        </w:rPr>
        <w:t xml:space="preserve"> </w:t>
      </w:r>
      <w:r w:rsidRPr="006301A0">
        <w:rPr>
          <w:rFonts w:eastAsia="Calibri"/>
          <w:sz w:val="26"/>
          <w:szCs w:val="26"/>
        </w:rPr>
        <w:t>đối</w:t>
      </w:r>
      <w:r>
        <w:rPr>
          <w:rFonts w:eastAsia="Calibri"/>
          <w:sz w:val="26"/>
          <w:szCs w:val="26"/>
        </w:rPr>
        <w:t xml:space="preserve"> </w:t>
      </w:r>
      <w:r w:rsidRPr="006301A0">
        <w:rPr>
          <w:rFonts w:eastAsia="Calibri"/>
          <w:sz w:val="26"/>
          <w:szCs w:val="26"/>
        </w:rPr>
        <w:t>kế</w:t>
      </w:r>
      <w:r>
        <w:rPr>
          <w:rFonts w:eastAsia="Calibri"/>
          <w:sz w:val="26"/>
          <w:szCs w:val="26"/>
        </w:rPr>
        <w:t xml:space="preserve"> </w:t>
      </w:r>
      <w:r w:rsidRPr="006301A0">
        <w:rPr>
          <w:rFonts w:eastAsia="Calibri"/>
          <w:sz w:val="26"/>
          <w:szCs w:val="26"/>
        </w:rPr>
        <w:t>toán.</w:t>
      </w:r>
    </w:p>
    <w:p w14:paraId="2248284F"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sz w:val="26"/>
          <w:szCs w:val="26"/>
        </w:rPr>
        <w:t>+</w:t>
      </w:r>
      <w:r>
        <w:rPr>
          <w:rFonts w:eastAsia="Calibri"/>
          <w:sz w:val="26"/>
          <w:szCs w:val="26"/>
        </w:rPr>
        <w:t xml:space="preserve"> </w:t>
      </w:r>
      <w:r w:rsidRPr="006301A0">
        <w:rPr>
          <w:rFonts w:eastAsia="Calibri"/>
          <w:sz w:val="26"/>
          <w:szCs w:val="26"/>
        </w:rPr>
        <w:t>Cách</w:t>
      </w:r>
      <w:r>
        <w:rPr>
          <w:rFonts w:eastAsia="Calibri"/>
          <w:sz w:val="26"/>
          <w:szCs w:val="26"/>
        </w:rPr>
        <w:t xml:space="preserve"> </w:t>
      </w:r>
      <w:r w:rsidRPr="006301A0">
        <w:rPr>
          <w:rFonts w:eastAsia="Calibri"/>
          <w:sz w:val="26"/>
          <w:szCs w:val="26"/>
        </w:rPr>
        <w:t>2:</w:t>
      </w:r>
      <w:r>
        <w:rPr>
          <w:rFonts w:eastAsia="Calibri"/>
          <w:sz w:val="26"/>
          <w:szCs w:val="26"/>
        </w:rPr>
        <w:t xml:space="preserve"> </w:t>
      </w:r>
      <w:r w:rsidRPr="006301A0">
        <w:rPr>
          <w:rFonts w:eastAsia="Calibri"/>
          <w:sz w:val="26"/>
          <w:szCs w:val="26"/>
        </w:rPr>
        <w:t>Sử</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tài</w:t>
      </w:r>
      <w:r>
        <w:rPr>
          <w:rFonts w:eastAsia="Calibri"/>
          <w:sz w:val="26"/>
          <w:szCs w:val="26"/>
        </w:rPr>
        <w:t xml:space="preserve"> </w:t>
      </w:r>
      <w:r w:rsidRPr="006301A0">
        <w:rPr>
          <w:rFonts w:eastAsia="Calibri"/>
          <w:sz w:val="26"/>
          <w:szCs w:val="26"/>
        </w:rPr>
        <w:t>khoản</w:t>
      </w:r>
      <w:r>
        <w:rPr>
          <w:rFonts w:eastAsia="Calibri"/>
          <w:sz w:val="26"/>
          <w:szCs w:val="26"/>
        </w:rPr>
        <w:t xml:space="preserve"> </w:t>
      </w:r>
      <w:r w:rsidRPr="006301A0">
        <w:rPr>
          <w:rFonts w:eastAsia="Calibri"/>
          <w:sz w:val="26"/>
          <w:szCs w:val="26"/>
        </w:rPr>
        <w:t>151,</w:t>
      </w:r>
      <w:r>
        <w:rPr>
          <w:rFonts w:eastAsia="Calibri"/>
          <w:sz w:val="26"/>
          <w:szCs w:val="26"/>
        </w:rPr>
        <w:t xml:space="preserve"> </w:t>
      </w:r>
      <w:r w:rsidRPr="006301A0">
        <w:rPr>
          <w:rFonts w:eastAsia="Calibri"/>
          <w:sz w:val="26"/>
          <w:szCs w:val="26"/>
        </w:rPr>
        <w:t>152,</w:t>
      </w:r>
      <w:r>
        <w:rPr>
          <w:rFonts w:eastAsia="Calibri"/>
          <w:sz w:val="26"/>
          <w:szCs w:val="26"/>
        </w:rPr>
        <w:t xml:space="preserve"> </w:t>
      </w:r>
      <w:r w:rsidRPr="006301A0">
        <w:rPr>
          <w:rFonts w:eastAsia="Calibri"/>
          <w:sz w:val="26"/>
          <w:szCs w:val="26"/>
        </w:rPr>
        <w:t>153,</w:t>
      </w:r>
      <w:r>
        <w:rPr>
          <w:rFonts w:eastAsia="Calibri"/>
          <w:sz w:val="26"/>
          <w:szCs w:val="26"/>
        </w:rPr>
        <w:t xml:space="preserve"> </w:t>
      </w:r>
      <w:r w:rsidRPr="006301A0">
        <w:rPr>
          <w:rFonts w:eastAsia="Calibri"/>
          <w:sz w:val="26"/>
          <w:szCs w:val="26"/>
        </w:rPr>
        <w:t>154,</w:t>
      </w:r>
      <w:r>
        <w:rPr>
          <w:rFonts w:eastAsia="Calibri"/>
          <w:sz w:val="26"/>
          <w:szCs w:val="26"/>
        </w:rPr>
        <w:t xml:space="preserve"> </w:t>
      </w:r>
      <w:r w:rsidRPr="006301A0">
        <w:rPr>
          <w:rFonts w:eastAsia="Calibri"/>
          <w:sz w:val="26"/>
          <w:szCs w:val="26"/>
        </w:rPr>
        <w:t>155,</w:t>
      </w:r>
      <w:r>
        <w:rPr>
          <w:rFonts w:eastAsia="Calibri"/>
          <w:sz w:val="26"/>
          <w:szCs w:val="26"/>
        </w:rPr>
        <w:t xml:space="preserve"> </w:t>
      </w:r>
      <w:r w:rsidRPr="006301A0">
        <w:rPr>
          <w:rFonts w:eastAsia="Calibri"/>
          <w:sz w:val="26"/>
          <w:szCs w:val="26"/>
        </w:rPr>
        <w:t>156,</w:t>
      </w:r>
      <w:r>
        <w:rPr>
          <w:rFonts w:eastAsia="Calibri"/>
          <w:sz w:val="26"/>
          <w:szCs w:val="26"/>
        </w:rPr>
        <w:t xml:space="preserve"> </w:t>
      </w:r>
      <w:r w:rsidRPr="006301A0">
        <w:rPr>
          <w:rFonts w:eastAsia="Calibri"/>
          <w:sz w:val="26"/>
          <w:szCs w:val="26"/>
        </w:rPr>
        <w:t>157,</w:t>
      </w:r>
      <w:r>
        <w:rPr>
          <w:rFonts w:eastAsia="Calibri"/>
          <w:sz w:val="26"/>
          <w:szCs w:val="26"/>
        </w:rPr>
        <w:t xml:space="preserve"> </w:t>
      </w:r>
      <w:r w:rsidRPr="006301A0">
        <w:rPr>
          <w:rFonts w:eastAsia="Calibri"/>
          <w:sz w:val="26"/>
          <w:szCs w:val="26"/>
        </w:rPr>
        <w:t>158,</w:t>
      </w:r>
      <w:r>
        <w:rPr>
          <w:rFonts w:eastAsia="Calibri"/>
          <w:sz w:val="26"/>
          <w:szCs w:val="26"/>
        </w:rPr>
        <w:t xml:space="preserve"> </w:t>
      </w:r>
      <w:r w:rsidRPr="006301A0">
        <w:rPr>
          <w:rFonts w:eastAsia="Calibri"/>
          <w:sz w:val="26"/>
          <w:szCs w:val="26"/>
        </w:rPr>
        <w:t>2294</w:t>
      </w:r>
      <w:r>
        <w:rPr>
          <w:rFonts w:eastAsia="Calibri"/>
          <w:sz w:val="26"/>
          <w:szCs w:val="26"/>
        </w:rPr>
        <w:t xml:space="preserve"> </w:t>
      </w:r>
      <w:r w:rsidRPr="006301A0">
        <w:rPr>
          <w:rFonts w:eastAsia="Calibri"/>
          <w:sz w:val="26"/>
          <w:szCs w:val="26"/>
        </w:rPr>
        <w:t>trong</w:t>
      </w:r>
      <w:r>
        <w:rPr>
          <w:rFonts w:eastAsia="Calibri"/>
          <w:sz w:val="26"/>
          <w:szCs w:val="26"/>
        </w:rPr>
        <w:t xml:space="preserve"> </w:t>
      </w:r>
      <w:r w:rsidR="004226CA">
        <w:rPr>
          <w:rFonts w:eastAsia="Calibri"/>
          <w:sz w:val="26"/>
          <w:szCs w:val="26"/>
        </w:rPr>
        <w:t>B</w:t>
      </w:r>
      <w:r w:rsidRPr="006301A0">
        <w:rPr>
          <w:rFonts w:eastAsia="Calibri"/>
          <w:sz w:val="26"/>
          <w:szCs w:val="26"/>
        </w:rPr>
        <w:t>ảng</w:t>
      </w:r>
      <w:r>
        <w:rPr>
          <w:rFonts w:eastAsia="Calibri"/>
          <w:sz w:val="26"/>
          <w:szCs w:val="26"/>
        </w:rPr>
        <w:t xml:space="preserve"> </w:t>
      </w:r>
      <w:r w:rsidRPr="006301A0">
        <w:rPr>
          <w:rFonts w:eastAsia="Calibri"/>
          <w:sz w:val="26"/>
          <w:szCs w:val="26"/>
        </w:rPr>
        <w:t>cân</w:t>
      </w:r>
      <w:r>
        <w:rPr>
          <w:rFonts w:eastAsia="Calibri"/>
          <w:sz w:val="26"/>
          <w:szCs w:val="26"/>
        </w:rPr>
        <w:t xml:space="preserve"> </w:t>
      </w:r>
      <w:r w:rsidRPr="006301A0">
        <w:rPr>
          <w:rFonts w:eastAsia="Calibri"/>
          <w:sz w:val="26"/>
          <w:szCs w:val="26"/>
        </w:rPr>
        <w:t>đối</w:t>
      </w:r>
      <w:r>
        <w:rPr>
          <w:rFonts w:eastAsia="Calibri"/>
          <w:sz w:val="26"/>
          <w:szCs w:val="26"/>
        </w:rPr>
        <w:t xml:space="preserve"> </w:t>
      </w:r>
      <w:r w:rsidRPr="006301A0">
        <w:rPr>
          <w:rFonts w:eastAsia="Calibri"/>
          <w:sz w:val="26"/>
          <w:szCs w:val="26"/>
        </w:rPr>
        <w:t>tài</w:t>
      </w:r>
      <w:r>
        <w:rPr>
          <w:rFonts w:eastAsia="Calibri"/>
          <w:sz w:val="26"/>
          <w:szCs w:val="26"/>
        </w:rPr>
        <w:t xml:space="preserve"> </w:t>
      </w:r>
      <w:r w:rsidRPr="006301A0">
        <w:rPr>
          <w:rFonts w:eastAsia="Calibri"/>
          <w:sz w:val="26"/>
          <w:szCs w:val="26"/>
        </w:rPr>
        <w:t>khoản.</w:t>
      </w:r>
    </w:p>
    <w:p w14:paraId="453F1DDD" w14:textId="77777777" w:rsidR="006301A0" w:rsidRPr="006301A0" w:rsidRDefault="006301A0" w:rsidP="00BA0B16">
      <w:pPr>
        <w:spacing w:before="120" w:after="120" w:line="312" w:lineRule="auto"/>
        <w:ind w:firstLine="567"/>
        <w:jc w:val="both"/>
        <w:rPr>
          <w:rFonts w:eastAsia="Calibri"/>
          <w:i/>
          <w:sz w:val="26"/>
          <w:szCs w:val="26"/>
        </w:rPr>
      </w:pPr>
      <w:r w:rsidRPr="006301A0">
        <w:rPr>
          <w:rFonts w:eastAsia="Calibri"/>
          <w:b/>
          <w:i/>
          <w:sz w:val="26"/>
          <w:szCs w:val="26"/>
        </w:rPr>
        <w:lastRenderedPageBreak/>
        <w:t>Bổ</w:t>
      </w:r>
      <w:r>
        <w:rPr>
          <w:rFonts w:eastAsia="Calibri"/>
          <w:b/>
          <w:i/>
          <w:sz w:val="26"/>
          <w:szCs w:val="26"/>
        </w:rPr>
        <w:t xml:space="preserve"> </w:t>
      </w:r>
      <w:r w:rsidRPr="006301A0">
        <w:rPr>
          <w:rFonts w:eastAsia="Calibri"/>
          <w:b/>
          <w:i/>
          <w:sz w:val="26"/>
          <w:szCs w:val="26"/>
        </w:rPr>
        <w:t>sung</w:t>
      </w:r>
      <w:r>
        <w:rPr>
          <w:rFonts w:eastAsia="Calibri"/>
          <w:b/>
          <w:i/>
          <w:sz w:val="26"/>
          <w:szCs w:val="26"/>
        </w:rPr>
        <w:t xml:space="preserve"> </w:t>
      </w:r>
      <w:r w:rsidRPr="006301A0">
        <w:rPr>
          <w:rFonts w:eastAsia="Calibri"/>
          <w:b/>
          <w:i/>
          <w:sz w:val="26"/>
          <w:szCs w:val="26"/>
        </w:rPr>
        <w:t>vốn</w:t>
      </w:r>
      <w:r>
        <w:rPr>
          <w:rFonts w:eastAsia="Calibri"/>
          <w:b/>
          <w:i/>
          <w:sz w:val="26"/>
          <w:szCs w:val="26"/>
        </w:rPr>
        <w:t xml:space="preserve"> </w:t>
      </w:r>
      <w:r w:rsidRPr="006301A0">
        <w:rPr>
          <w:rFonts w:eastAsia="Calibri"/>
          <w:b/>
          <w:i/>
          <w:sz w:val="26"/>
          <w:szCs w:val="26"/>
        </w:rPr>
        <w:t>lưu</w:t>
      </w:r>
      <w:r>
        <w:rPr>
          <w:rFonts w:eastAsia="Calibri"/>
          <w:b/>
          <w:i/>
          <w:sz w:val="26"/>
          <w:szCs w:val="26"/>
        </w:rPr>
        <w:t xml:space="preserve"> </w:t>
      </w:r>
      <w:r w:rsidRPr="006301A0">
        <w:rPr>
          <w:rFonts w:eastAsia="Calibri"/>
          <w:b/>
          <w:i/>
          <w:sz w:val="26"/>
          <w:szCs w:val="26"/>
        </w:rPr>
        <w:t>động</w:t>
      </w:r>
      <w:r>
        <w:rPr>
          <w:rFonts w:eastAsia="Calibri"/>
          <w:b/>
          <w:i/>
          <w:sz w:val="26"/>
          <w:szCs w:val="26"/>
        </w:rPr>
        <w:t xml:space="preserve"> </w:t>
      </w:r>
      <w:r w:rsidRPr="006301A0">
        <w:rPr>
          <w:rFonts w:eastAsia="Calibri"/>
          <w:b/>
          <w:i/>
          <w:sz w:val="26"/>
          <w:szCs w:val="26"/>
        </w:rPr>
        <w:t>dưới</w:t>
      </w:r>
      <w:r>
        <w:rPr>
          <w:rFonts w:eastAsia="Calibri"/>
          <w:b/>
          <w:i/>
          <w:sz w:val="26"/>
          <w:szCs w:val="26"/>
        </w:rPr>
        <w:t xml:space="preserve"> </w:t>
      </w:r>
      <w:r w:rsidRPr="006301A0">
        <w:rPr>
          <w:rFonts w:eastAsia="Calibri"/>
          <w:b/>
          <w:i/>
          <w:sz w:val="26"/>
          <w:szCs w:val="26"/>
        </w:rPr>
        <w:t>dạng</w:t>
      </w:r>
      <w:r>
        <w:rPr>
          <w:rFonts w:eastAsia="Calibri"/>
          <w:b/>
          <w:i/>
          <w:sz w:val="26"/>
          <w:szCs w:val="26"/>
        </w:rPr>
        <w:t xml:space="preserve"> </w:t>
      </w:r>
      <w:r w:rsidRPr="006301A0">
        <w:rPr>
          <w:rFonts w:eastAsia="Calibri"/>
          <w:b/>
          <w:i/>
          <w:sz w:val="26"/>
          <w:szCs w:val="26"/>
        </w:rPr>
        <w:t>hiện</w:t>
      </w:r>
      <w:r>
        <w:rPr>
          <w:rFonts w:eastAsia="Calibri"/>
          <w:b/>
          <w:i/>
          <w:sz w:val="26"/>
          <w:szCs w:val="26"/>
        </w:rPr>
        <w:t xml:space="preserve"> </w:t>
      </w:r>
      <w:r w:rsidRPr="006301A0">
        <w:rPr>
          <w:rFonts w:eastAsia="Calibri"/>
          <w:b/>
          <w:i/>
          <w:sz w:val="26"/>
          <w:szCs w:val="26"/>
        </w:rPr>
        <w:t>vật</w:t>
      </w:r>
      <w:r>
        <w:rPr>
          <w:rFonts w:eastAsia="Calibri"/>
          <w:b/>
          <w:i/>
          <w:sz w:val="26"/>
          <w:szCs w:val="26"/>
        </w:rPr>
        <w:t xml:space="preserve"> </w:t>
      </w:r>
      <w:r w:rsidRPr="006301A0">
        <w:rPr>
          <w:rFonts w:eastAsia="Calibri"/>
          <w:b/>
          <w:i/>
          <w:sz w:val="26"/>
          <w:szCs w:val="26"/>
        </w:rPr>
        <w:t>bằng</w:t>
      </w:r>
      <w:r>
        <w:rPr>
          <w:rFonts w:eastAsia="Calibri"/>
          <w:b/>
          <w:i/>
          <w:sz w:val="26"/>
          <w:szCs w:val="26"/>
        </w:rPr>
        <w:t xml:space="preserve"> </w:t>
      </w:r>
      <w:r w:rsidRPr="006301A0">
        <w:rPr>
          <w:rFonts w:eastAsia="Calibri"/>
          <w:b/>
          <w:i/>
          <w:sz w:val="26"/>
          <w:szCs w:val="26"/>
        </w:rPr>
        <w:t>vốn</w:t>
      </w:r>
      <w:r>
        <w:rPr>
          <w:rFonts w:eastAsia="Calibri"/>
          <w:b/>
          <w:i/>
          <w:sz w:val="26"/>
          <w:szCs w:val="26"/>
        </w:rPr>
        <w:t xml:space="preserve"> </w:t>
      </w:r>
      <w:r w:rsidRPr="006301A0">
        <w:rPr>
          <w:rFonts w:eastAsia="Calibri"/>
          <w:b/>
          <w:i/>
          <w:sz w:val="26"/>
          <w:szCs w:val="26"/>
        </w:rPr>
        <w:t>tự</w:t>
      </w:r>
      <w:r>
        <w:rPr>
          <w:rFonts w:eastAsia="Calibri"/>
          <w:b/>
          <w:i/>
          <w:sz w:val="26"/>
          <w:szCs w:val="26"/>
        </w:rPr>
        <w:t xml:space="preserve"> </w:t>
      </w:r>
      <w:r w:rsidRPr="006301A0">
        <w:rPr>
          <w:rFonts w:eastAsia="Calibri"/>
          <w:b/>
          <w:i/>
          <w:sz w:val="26"/>
          <w:szCs w:val="26"/>
        </w:rPr>
        <w:t>có</w:t>
      </w:r>
      <w:r>
        <w:rPr>
          <w:rFonts w:eastAsia="Calibri"/>
          <w:b/>
          <w:i/>
          <w:sz w:val="26"/>
          <w:szCs w:val="26"/>
        </w:rPr>
        <w:t xml:space="preserve"> </w:t>
      </w:r>
      <w:r w:rsidRPr="006301A0">
        <w:rPr>
          <w:rFonts w:eastAsia="Calibri"/>
          <w:b/>
          <w:i/>
          <w:sz w:val="26"/>
          <w:szCs w:val="26"/>
        </w:rPr>
        <w:t>của</w:t>
      </w:r>
      <w:r>
        <w:rPr>
          <w:rFonts w:eastAsia="Calibri"/>
          <w:b/>
          <w:i/>
          <w:sz w:val="26"/>
          <w:szCs w:val="26"/>
        </w:rPr>
        <w:t xml:space="preserve"> </w:t>
      </w:r>
      <w:r w:rsidRPr="006301A0">
        <w:rPr>
          <w:rFonts w:eastAsia="Calibri"/>
          <w:b/>
          <w:i/>
          <w:sz w:val="26"/>
          <w:szCs w:val="26"/>
        </w:rPr>
        <w:t>doanh</w:t>
      </w:r>
      <w:r>
        <w:rPr>
          <w:rFonts w:eastAsia="Calibri"/>
          <w:b/>
          <w:i/>
          <w:sz w:val="26"/>
          <w:szCs w:val="26"/>
        </w:rPr>
        <w:t xml:space="preserve"> </w:t>
      </w:r>
      <w:r w:rsidRPr="006301A0">
        <w:rPr>
          <w:rFonts w:eastAsia="Calibri"/>
          <w:b/>
          <w:i/>
          <w:sz w:val="26"/>
          <w:szCs w:val="26"/>
        </w:rPr>
        <w:t>nghiệp</w:t>
      </w:r>
      <w:r>
        <w:rPr>
          <w:rFonts w:eastAsia="Calibri"/>
          <w:b/>
          <w:i/>
          <w:sz w:val="26"/>
          <w:szCs w:val="26"/>
        </w:rPr>
        <w:t xml:space="preserve"> </w:t>
      </w:r>
      <w:r w:rsidRPr="006301A0">
        <w:rPr>
          <w:rFonts w:eastAsia="Calibri"/>
          <w:b/>
          <w:i/>
          <w:sz w:val="26"/>
          <w:szCs w:val="26"/>
        </w:rPr>
        <w:t>chỉ</w:t>
      </w:r>
      <w:r>
        <w:rPr>
          <w:rFonts w:eastAsia="Calibri"/>
          <w:b/>
          <w:i/>
          <w:sz w:val="26"/>
          <w:szCs w:val="26"/>
        </w:rPr>
        <w:t xml:space="preserve"> </w:t>
      </w:r>
      <w:r w:rsidRPr="006301A0">
        <w:rPr>
          <w:rFonts w:eastAsia="Calibri"/>
          <w:b/>
          <w:i/>
          <w:sz w:val="26"/>
          <w:szCs w:val="26"/>
        </w:rPr>
        <w:t>được</w:t>
      </w:r>
      <w:r>
        <w:rPr>
          <w:rFonts w:eastAsia="Calibri"/>
          <w:b/>
          <w:i/>
          <w:sz w:val="26"/>
          <w:szCs w:val="26"/>
        </w:rPr>
        <w:t xml:space="preserve"> </w:t>
      </w:r>
      <w:r w:rsidRPr="006301A0">
        <w:rPr>
          <w:rFonts w:eastAsia="Calibri"/>
          <w:b/>
          <w:i/>
          <w:sz w:val="26"/>
          <w:szCs w:val="26"/>
        </w:rPr>
        <w:t>tính</w:t>
      </w:r>
      <w:r>
        <w:rPr>
          <w:rFonts w:eastAsia="Calibri"/>
          <w:b/>
          <w:i/>
          <w:sz w:val="26"/>
          <w:szCs w:val="26"/>
        </w:rPr>
        <w:t xml:space="preserve"> </w:t>
      </w:r>
      <w:r w:rsidRPr="006301A0">
        <w:rPr>
          <w:rFonts w:eastAsia="Calibri"/>
          <w:b/>
          <w:i/>
          <w:sz w:val="26"/>
          <w:szCs w:val="26"/>
        </w:rPr>
        <w:t>khi</w:t>
      </w:r>
      <w:r>
        <w:rPr>
          <w:rFonts w:eastAsia="Calibri"/>
          <w:b/>
          <w:i/>
          <w:sz w:val="26"/>
          <w:szCs w:val="26"/>
        </w:rPr>
        <w:t xml:space="preserve"> </w:t>
      </w:r>
      <w:r w:rsidRPr="006301A0">
        <w:rPr>
          <w:rFonts w:eastAsia="Calibri"/>
          <w:b/>
          <w:i/>
          <w:sz w:val="26"/>
          <w:szCs w:val="26"/>
        </w:rPr>
        <w:t>thỏa</w:t>
      </w:r>
      <w:r>
        <w:rPr>
          <w:rFonts w:eastAsia="Calibri"/>
          <w:b/>
          <w:i/>
          <w:sz w:val="26"/>
          <w:szCs w:val="26"/>
        </w:rPr>
        <w:t xml:space="preserve"> </w:t>
      </w:r>
      <w:r w:rsidRPr="006301A0">
        <w:rPr>
          <w:rFonts w:eastAsia="Calibri"/>
          <w:b/>
          <w:i/>
          <w:sz w:val="26"/>
          <w:szCs w:val="26"/>
        </w:rPr>
        <w:t>mãn</w:t>
      </w:r>
      <w:r>
        <w:rPr>
          <w:rFonts w:eastAsia="Calibri"/>
          <w:b/>
          <w:i/>
          <w:sz w:val="26"/>
          <w:szCs w:val="26"/>
        </w:rPr>
        <w:t xml:space="preserve"> </w:t>
      </w:r>
      <w:r w:rsidRPr="006301A0">
        <w:rPr>
          <w:rFonts w:eastAsia="Calibri"/>
          <w:b/>
          <w:i/>
          <w:sz w:val="26"/>
          <w:szCs w:val="26"/>
        </w:rPr>
        <w:t>đồng</w:t>
      </w:r>
      <w:r>
        <w:rPr>
          <w:rFonts w:eastAsia="Calibri"/>
          <w:b/>
          <w:i/>
          <w:sz w:val="26"/>
          <w:szCs w:val="26"/>
        </w:rPr>
        <w:t xml:space="preserve"> </w:t>
      </w:r>
      <w:r w:rsidRPr="006301A0">
        <w:rPr>
          <w:rFonts w:eastAsia="Calibri"/>
          <w:b/>
          <w:i/>
          <w:sz w:val="26"/>
          <w:szCs w:val="26"/>
        </w:rPr>
        <w:t>thời</w:t>
      </w:r>
      <w:r>
        <w:rPr>
          <w:rFonts w:eastAsia="Calibri"/>
          <w:b/>
          <w:i/>
          <w:sz w:val="26"/>
          <w:szCs w:val="26"/>
        </w:rPr>
        <w:t xml:space="preserve"> </w:t>
      </w:r>
      <w:r w:rsidRPr="006301A0">
        <w:rPr>
          <w:rFonts w:eastAsia="Calibri"/>
          <w:b/>
          <w:i/>
          <w:sz w:val="26"/>
          <w:szCs w:val="26"/>
        </w:rPr>
        <w:t>cả</w:t>
      </w:r>
      <w:r>
        <w:rPr>
          <w:rFonts w:eastAsia="Calibri"/>
          <w:b/>
          <w:i/>
          <w:sz w:val="26"/>
          <w:szCs w:val="26"/>
        </w:rPr>
        <w:t xml:space="preserve"> </w:t>
      </w:r>
      <w:r w:rsidRPr="006301A0">
        <w:rPr>
          <w:rFonts w:eastAsia="Calibri"/>
          <w:b/>
          <w:i/>
          <w:sz w:val="26"/>
          <w:szCs w:val="26"/>
        </w:rPr>
        <w:t>hai</w:t>
      </w:r>
      <w:r>
        <w:rPr>
          <w:rFonts w:eastAsia="Calibri"/>
          <w:b/>
          <w:i/>
          <w:sz w:val="26"/>
          <w:szCs w:val="26"/>
        </w:rPr>
        <w:t xml:space="preserve"> </w:t>
      </w:r>
      <w:r w:rsidRPr="006301A0">
        <w:rPr>
          <w:rFonts w:eastAsia="Calibri"/>
          <w:b/>
          <w:i/>
          <w:sz w:val="26"/>
          <w:szCs w:val="26"/>
        </w:rPr>
        <w:t>điều</w:t>
      </w:r>
      <w:r>
        <w:rPr>
          <w:rFonts w:eastAsia="Calibri"/>
          <w:b/>
          <w:i/>
          <w:sz w:val="26"/>
          <w:szCs w:val="26"/>
        </w:rPr>
        <w:t xml:space="preserve"> </w:t>
      </w:r>
      <w:r w:rsidRPr="006301A0">
        <w:rPr>
          <w:rFonts w:eastAsia="Calibri"/>
          <w:b/>
          <w:i/>
          <w:sz w:val="26"/>
          <w:szCs w:val="26"/>
        </w:rPr>
        <w:t>kiện</w:t>
      </w:r>
      <w:r>
        <w:rPr>
          <w:rFonts w:eastAsia="Calibri"/>
          <w:b/>
          <w:i/>
          <w:sz w:val="26"/>
          <w:szCs w:val="26"/>
        </w:rPr>
        <w:t xml:space="preserve"> </w:t>
      </w:r>
      <w:r w:rsidRPr="006301A0">
        <w:rPr>
          <w:rFonts w:eastAsia="Calibri"/>
          <w:b/>
          <w:i/>
          <w:sz w:val="26"/>
          <w:szCs w:val="26"/>
        </w:rPr>
        <w:t>sau</w:t>
      </w:r>
      <w:r w:rsidR="004226CA">
        <w:rPr>
          <w:rFonts w:eastAsia="Calibri"/>
          <w:b/>
          <w:i/>
          <w:sz w:val="26"/>
          <w:szCs w:val="26"/>
        </w:rPr>
        <w:t>:</w:t>
      </w:r>
    </w:p>
    <w:p w14:paraId="216985D9"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b/>
          <w:sz w:val="26"/>
          <w:szCs w:val="26"/>
        </w:rPr>
        <w:t>-</w:t>
      </w:r>
      <w:r>
        <w:rPr>
          <w:rFonts w:eastAsia="Calibri"/>
          <w:sz w:val="26"/>
          <w:szCs w:val="26"/>
        </w:rPr>
        <w:t xml:space="preserve"> </w:t>
      </w:r>
      <w:r w:rsidRPr="006301A0">
        <w:rPr>
          <w:rFonts w:eastAsia="Calibri"/>
          <w:sz w:val="26"/>
          <w:szCs w:val="26"/>
        </w:rPr>
        <w:t>Chênh</w:t>
      </w:r>
      <w:r>
        <w:rPr>
          <w:rFonts w:eastAsia="Calibri"/>
          <w:sz w:val="26"/>
          <w:szCs w:val="26"/>
        </w:rPr>
        <w:t xml:space="preserve"> </w:t>
      </w:r>
      <w:r w:rsidRPr="006301A0">
        <w:rPr>
          <w:rFonts w:eastAsia="Calibri"/>
          <w:sz w:val="26"/>
          <w:szCs w:val="26"/>
        </w:rPr>
        <w:t>lệch</w:t>
      </w:r>
      <w:r>
        <w:rPr>
          <w:rFonts w:eastAsia="Calibri"/>
          <w:sz w:val="26"/>
          <w:szCs w:val="26"/>
        </w:rPr>
        <w:t xml:space="preserve"> </w:t>
      </w:r>
      <w:r w:rsidRPr="006301A0">
        <w:rPr>
          <w:rFonts w:eastAsia="Calibri"/>
          <w:sz w:val="26"/>
          <w:szCs w:val="26"/>
        </w:rPr>
        <w:t>cuối</w:t>
      </w:r>
      <w:r>
        <w:rPr>
          <w:rFonts w:eastAsia="Calibri"/>
          <w:sz w:val="26"/>
          <w:szCs w:val="26"/>
        </w:rPr>
        <w:t xml:space="preserve"> </w:t>
      </w:r>
      <w:r w:rsidRPr="006301A0">
        <w:rPr>
          <w:rFonts w:eastAsia="Calibri"/>
          <w:sz w:val="26"/>
          <w:szCs w:val="26"/>
        </w:rPr>
        <w:t>kỳ</w:t>
      </w:r>
      <w:r>
        <w:rPr>
          <w:rFonts w:eastAsia="Calibri"/>
          <w:sz w:val="26"/>
          <w:szCs w:val="26"/>
        </w:rPr>
        <w:t xml:space="preserve"> </w:t>
      </w:r>
      <w:r w:rsidRPr="006301A0">
        <w:rPr>
          <w:rFonts w:eastAsia="Calibri"/>
          <w:sz w:val="26"/>
          <w:szCs w:val="26"/>
        </w:rPr>
        <w:t>trừ</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kỳ</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trị</w:t>
      </w:r>
      <w:r>
        <w:rPr>
          <w:rFonts w:eastAsia="Calibri"/>
          <w:sz w:val="26"/>
          <w:szCs w:val="26"/>
        </w:rPr>
        <w:t xml:space="preserve"> </w:t>
      </w:r>
      <w:r w:rsidRPr="006301A0">
        <w:rPr>
          <w:rFonts w:eastAsia="Calibri"/>
          <w:sz w:val="26"/>
          <w:szCs w:val="26"/>
        </w:rPr>
        <w:t>giá</w:t>
      </w:r>
      <w:r>
        <w:rPr>
          <w:rFonts w:eastAsia="Calibri"/>
          <w:sz w:val="26"/>
          <w:szCs w:val="26"/>
        </w:rPr>
        <w:t xml:space="preserve"> </w:t>
      </w:r>
      <w:r w:rsidRPr="006301A0">
        <w:rPr>
          <w:rFonts w:eastAsia="Calibri"/>
          <w:sz w:val="26"/>
          <w:szCs w:val="26"/>
        </w:rPr>
        <w:t>hàng</w:t>
      </w:r>
      <w:r>
        <w:rPr>
          <w:rFonts w:eastAsia="Calibri"/>
          <w:sz w:val="26"/>
          <w:szCs w:val="26"/>
        </w:rPr>
        <w:t xml:space="preserve"> </w:t>
      </w:r>
      <w:r w:rsidRPr="006301A0">
        <w:rPr>
          <w:rFonts w:eastAsia="Calibri"/>
          <w:sz w:val="26"/>
          <w:szCs w:val="26"/>
        </w:rPr>
        <w:t>tồn</w:t>
      </w:r>
      <w:r>
        <w:rPr>
          <w:rFonts w:eastAsia="Calibri"/>
          <w:sz w:val="26"/>
          <w:szCs w:val="26"/>
        </w:rPr>
        <w:t xml:space="preserve"> </w:t>
      </w:r>
      <w:r w:rsidRPr="006301A0">
        <w:rPr>
          <w:rFonts w:eastAsia="Calibri"/>
          <w:sz w:val="26"/>
          <w:szCs w:val="26"/>
        </w:rPr>
        <w:t>kho</w:t>
      </w:r>
      <w:r>
        <w:rPr>
          <w:rFonts w:eastAsia="Calibri"/>
          <w:sz w:val="26"/>
          <w:szCs w:val="26"/>
        </w:rPr>
        <w:t xml:space="preserve"> </w:t>
      </w:r>
      <w:r w:rsidRPr="006301A0">
        <w:rPr>
          <w:rFonts w:eastAsia="Calibri"/>
          <w:sz w:val="26"/>
          <w:szCs w:val="26"/>
        </w:rPr>
        <w:t>mang</w:t>
      </w:r>
      <w:r>
        <w:rPr>
          <w:rFonts w:eastAsia="Calibri"/>
          <w:sz w:val="26"/>
          <w:szCs w:val="26"/>
        </w:rPr>
        <w:t xml:space="preserve"> </w:t>
      </w:r>
      <w:r w:rsidRPr="006301A0">
        <w:rPr>
          <w:rFonts w:eastAsia="Calibri"/>
          <w:sz w:val="26"/>
          <w:szCs w:val="26"/>
        </w:rPr>
        <w:t>giá</w:t>
      </w:r>
      <w:r>
        <w:rPr>
          <w:rFonts w:eastAsia="Calibri"/>
          <w:sz w:val="26"/>
          <w:szCs w:val="26"/>
        </w:rPr>
        <w:t xml:space="preserve"> </w:t>
      </w:r>
      <w:r w:rsidRPr="006301A0">
        <w:rPr>
          <w:rFonts w:eastAsia="Calibri"/>
          <w:sz w:val="26"/>
          <w:szCs w:val="26"/>
        </w:rPr>
        <w:t>trị</w:t>
      </w:r>
      <w:r>
        <w:rPr>
          <w:rFonts w:eastAsia="Calibri"/>
          <w:sz w:val="26"/>
          <w:szCs w:val="26"/>
        </w:rPr>
        <w:t xml:space="preserve"> </w:t>
      </w:r>
      <w:r w:rsidRPr="006301A0">
        <w:rPr>
          <w:rFonts w:eastAsia="Calibri"/>
          <w:sz w:val="26"/>
          <w:szCs w:val="26"/>
        </w:rPr>
        <w:t>dương.</w:t>
      </w:r>
    </w:p>
    <w:p w14:paraId="68409226" w14:textId="77777777" w:rsidR="006301A0" w:rsidRPr="006301A0" w:rsidRDefault="006301A0" w:rsidP="00BA0B16">
      <w:pPr>
        <w:spacing w:before="120" w:after="120" w:line="312" w:lineRule="auto"/>
        <w:ind w:firstLine="567"/>
        <w:jc w:val="both"/>
        <w:rPr>
          <w:rFonts w:eastAsia="Calibri"/>
          <w:sz w:val="26"/>
          <w:szCs w:val="26"/>
        </w:rPr>
      </w:pPr>
      <w:r w:rsidRPr="006301A0">
        <w:rPr>
          <w:rFonts w:eastAsia="Calibri"/>
          <w:b/>
          <w:sz w:val="26"/>
          <w:szCs w:val="26"/>
        </w:rPr>
        <w:t>-</w:t>
      </w:r>
      <w:r>
        <w:rPr>
          <w:rFonts w:eastAsia="Calibri"/>
          <w:sz w:val="26"/>
          <w:szCs w:val="26"/>
        </w:rPr>
        <w:t xml:space="preserve"> </w:t>
      </w:r>
      <w:r w:rsidRPr="006301A0">
        <w:rPr>
          <w:rFonts w:eastAsia="Calibri"/>
          <w:sz w:val="26"/>
          <w:szCs w:val="26"/>
        </w:rPr>
        <w:t>Chênh</w:t>
      </w:r>
      <w:r>
        <w:rPr>
          <w:rFonts w:eastAsia="Calibri"/>
          <w:sz w:val="26"/>
          <w:szCs w:val="26"/>
        </w:rPr>
        <w:t xml:space="preserve"> </w:t>
      </w:r>
      <w:r w:rsidRPr="006301A0">
        <w:rPr>
          <w:rFonts w:eastAsia="Calibri"/>
          <w:sz w:val="26"/>
          <w:szCs w:val="26"/>
        </w:rPr>
        <w:t>lệch</w:t>
      </w:r>
      <w:r>
        <w:rPr>
          <w:rFonts w:eastAsia="Calibri"/>
          <w:sz w:val="26"/>
          <w:szCs w:val="26"/>
        </w:rPr>
        <w:t xml:space="preserve"> </w:t>
      </w:r>
      <w:r w:rsidRPr="006301A0">
        <w:rPr>
          <w:rFonts w:eastAsia="Calibri"/>
          <w:sz w:val="26"/>
          <w:szCs w:val="26"/>
        </w:rPr>
        <w:t>cuối</w:t>
      </w:r>
      <w:r>
        <w:rPr>
          <w:rFonts w:eastAsia="Calibri"/>
          <w:sz w:val="26"/>
          <w:szCs w:val="26"/>
        </w:rPr>
        <w:t xml:space="preserve"> </w:t>
      </w:r>
      <w:r w:rsidRPr="006301A0">
        <w:rPr>
          <w:rFonts w:eastAsia="Calibri"/>
          <w:sz w:val="26"/>
          <w:szCs w:val="26"/>
        </w:rPr>
        <w:t>kỳ</w:t>
      </w:r>
      <w:r>
        <w:rPr>
          <w:rFonts w:eastAsia="Calibri"/>
          <w:sz w:val="26"/>
          <w:szCs w:val="26"/>
        </w:rPr>
        <w:t xml:space="preserve"> </w:t>
      </w:r>
      <w:r w:rsidRPr="006301A0">
        <w:rPr>
          <w:rFonts w:eastAsia="Calibri"/>
          <w:sz w:val="26"/>
          <w:szCs w:val="26"/>
        </w:rPr>
        <w:t>trừ</w:t>
      </w:r>
      <w:r>
        <w:rPr>
          <w:rFonts w:eastAsia="Calibri"/>
          <w:sz w:val="26"/>
          <w:szCs w:val="26"/>
        </w:rPr>
        <w:t xml:space="preserve"> </w:t>
      </w:r>
      <w:r w:rsidRPr="006301A0">
        <w:rPr>
          <w:rFonts w:eastAsia="Calibri"/>
          <w:sz w:val="26"/>
          <w:szCs w:val="26"/>
        </w:rPr>
        <w:t>đầu</w:t>
      </w:r>
      <w:r>
        <w:rPr>
          <w:rFonts w:eastAsia="Calibri"/>
          <w:sz w:val="26"/>
          <w:szCs w:val="26"/>
        </w:rPr>
        <w:t xml:space="preserve"> </w:t>
      </w:r>
      <w:r w:rsidRPr="006301A0">
        <w:rPr>
          <w:rFonts w:eastAsia="Calibri"/>
          <w:sz w:val="26"/>
          <w:szCs w:val="26"/>
        </w:rPr>
        <w:t>kỳ</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trị</w:t>
      </w:r>
      <w:r>
        <w:rPr>
          <w:rFonts w:eastAsia="Calibri"/>
          <w:sz w:val="26"/>
          <w:szCs w:val="26"/>
        </w:rPr>
        <w:t xml:space="preserve"> </w:t>
      </w:r>
      <w:r w:rsidRPr="006301A0">
        <w:rPr>
          <w:rFonts w:eastAsia="Calibri"/>
          <w:sz w:val="26"/>
          <w:szCs w:val="26"/>
        </w:rPr>
        <w:t>giá</w:t>
      </w:r>
      <w:r>
        <w:rPr>
          <w:rFonts w:eastAsia="Calibri"/>
          <w:sz w:val="26"/>
          <w:szCs w:val="26"/>
        </w:rPr>
        <w:t xml:space="preserve"> </w:t>
      </w:r>
      <w:r w:rsidRPr="006301A0">
        <w:rPr>
          <w:rFonts w:eastAsia="Calibri"/>
          <w:sz w:val="26"/>
          <w:szCs w:val="26"/>
        </w:rPr>
        <w:t>hàng</w:t>
      </w:r>
      <w:r>
        <w:rPr>
          <w:rFonts w:eastAsia="Calibri"/>
          <w:sz w:val="26"/>
          <w:szCs w:val="26"/>
        </w:rPr>
        <w:t xml:space="preserve"> </w:t>
      </w:r>
      <w:r w:rsidRPr="006301A0">
        <w:rPr>
          <w:rFonts w:eastAsia="Calibri"/>
          <w:sz w:val="26"/>
          <w:szCs w:val="26"/>
        </w:rPr>
        <w:t>tồn</w:t>
      </w:r>
      <w:r>
        <w:rPr>
          <w:rFonts w:eastAsia="Calibri"/>
          <w:sz w:val="26"/>
          <w:szCs w:val="26"/>
        </w:rPr>
        <w:t xml:space="preserve"> </w:t>
      </w:r>
      <w:r w:rsidRPr="006301A0">
        <w:rPr>
          <w:rFonts w:eastAsia="Calibri"/>
          <w:sz w:val="26"/>
          <w:szCs w:val="26"/>
        </w:rPr>
        <w:t>kho</w:t>
      </w:r>
      <w:r>
        <w:rPr>
          <w:rFonts w:eastAsia="Calibri"/>
          <w:sz w:val="26"/>
          <w:szCs w:val="26"/>
        </w:rPr>
        <w:t xml:space="preserve"> </w:t>
      </w:r>
      <w:r w:rsidRPr="006301A0">
        <w:rPr>
          <w:rFonts w:eastAsia="Calibri"/>
          <w:sz w:val="26"/>
          <w:szCs w:val="26"/>
        </w:rPr>
        <w:t>được</w:t>
      </w:r>
      <w:r>
        <w:rPr>
          <w:rFonts w:eastAsia="Calibri"/>
          <w:sz w:val="26"/>
          <w:szCs w:val="26"/>
        </w:rPr>
        <w:t xml:space="preserve"> </w:t>
      </w:r>
      <w:r w:rsidRPr="006301A0">
        <w:rPr>
          <w:rFonts w:eastAsia="Calibri"/>
          <w:sz w:val="26"/>
          <w:szCs w:val="26"/>
        </w:rPr>
        <w:t>sử</w:t>
      </w:r>
      <w:r>
        <w:rPr>
          <w:rFonts w:eastAsia="Calibri"/>
          <w:sz w:val="26"/>
          <w:szCs w:val="26"/>
        </w:rPr>
        <w:t xml:space="preserve"> </w:t>
      </w:r>
      <w:r w:rsidRPr="006301A0">
        <w:rPr>
          <w:rFonts w:eastAsia="Calibri"/>
          <w:sz w:val="26"/>
          <w:szCs w:val="26"/>
        </w:rPr>
        <w:t>dụng</w:t>
      </w:r>
      <w:r>
        <w:rPr>
          <w:rFonts w:eastAsia="Calibri"/>
          <w:sz w:val="26"/>
          <w:szCs w:val="26"/>
        </w:rPr>
        <w:t xml:space="preserve"> </w:t>
      </w:r>
      <w:r w:rsidRPr="006301A0">
        <w:rPr>
          <w:rFonts w:eastAsia="Calibri"/>
          <w:sz w:val="26"/>
          <w:szCs w:val="26"/>
        </w:rPr>
        <w:t>bằng</w:t>
      </w:r>
      <w:r>
        <w:rPr>
          <w:rFonts w:eastAsia="Calibri"/>
          <w:sz w:val="26"/>
          <w:szCs w:val="26"/>
        </w:rPr>
        <w:t xml:space="preserve"> </w:t>
      </w:r>
      <w:r w:rsidRPr="006301A0">
        <w:rPr>
          <w:rFonts w:eastAsia="Calibri"/>
          <w:sz w:val="26"/>
          <w:szCs w:val="26"/>
        </w:rPr>
        <w:t>nguồn</w:t>
      </w:r>
      <w:r>
        <w:rPr>
          <w:rFonts w:eastAsia="Calibri"/>
          <w:sz w:val="26"/>
          <w:szCs w:val="26"/>
        </w:rPr>
        <w:t xml:space="preserve"> </w:t>
      </w:r>
      <w:r w:rsidRPr="006301A0">
        <w:rPr>
          <w:rFonts w:eastAsia="Calibri"/>
          <w:sz w:val="26"/>
          <w:szCs w:val="26"/>
        </w:rPr>
        <w:t>vốn</w:t>
      </w:r>
      <w:r>
        <w:rPr>
          <w:rFonts w:eastAsia="Calibri"/>
          <w:sz w:val="26"/>
          <w:szCs w:val="26"/>
        </w:rPr>
        <w:t xml:space="preserve"> </w:t>
      </w:r>
      <w:r w:rsidRPr="006301A0">
        <w:rPr>
          <w:rFonts w:eastAsia="Calibri"/>
          <w:sz w:val="26"/>
          <w:szCs w:val="26"/>
        </w:rPr>
        <w:t>tự</w:t>
      </w:r>
      <w:r>
        <w:rPr>
          <w:rFonts w:eastAsia="Calibri"/>
          <w:sz w:val="26"/>
          <w:szCs w:val="26"/>
        </w:rPr>
        <w:t xml:space="preserve"> </w:t>
      </w:r>
      <w:r w:rsidRPr="006301A0">
        <w:rPr>
          <w:rFonts w:eastAsia="Calibri"/>
          <w:sz w:val="26"/>
          <w:szCs w:val="26"/>
        </w:rPr>
        <w:t>có</w:t>
      </w:r>
      <w:r>
        <w:rPr>
          <w:rFonts w:eastAsia="Calibri"/>
          <w:sz w:val="26"/>
          <w:szCs w:val="26"/>
        </w:rPr>
        <w:t xml:space="preserve"> </w:t>
      </w:r>
      <w:r w:rsidRPr="006301A0">
        <w:rPr>
          <w:rFonts w:eastAsia="Calibri"/>
          <w:sz w:val="26"/>
          <w:szCs w:val="26"/>
        </w:rPr>
        <w:t>của</w:t>
      </w:r>
      <w:r>
        <w:rPr>
          <w:rFonts w:eastAsia="Calibri"/>
          <w:sz w:val="26"/>
          <w:szCs w:val="26"/>
        </w:rPr>
        <w:t xml:space="preserve"> </w:t>
      </w:r>
      <w:r w:rsidRPr="006301A0">
        <w:rPr>
          <w:rFonts w:eastAsia="Calibri"/>
          <w:sz w:val="26"/>
          <w:szCs w:val="26"/>
        </w:rPr>
        <w:t>doanh</w:t>
      </w:r>
      <w:r>
        <w:rPr>
          <w:rFonts w:eastAsia="Calibri"/>
          <w:sz w:val="26"/>
          <w:szCs w:val="26"/>
        </w:rPr>
        <w:t xml:space="preserve"> </w:t>
      </w:r>
      <w:r w:rsidRPr="006301A0">
        <w:rPr>
          <w:rFonts w:eastAsia="Calibri"/>
          <w:sz w:val="26"/>
          <w:szCs w:val="26"/>
        </w:rPr>
        <w:t>nghiệp.</w:t>
      </w:r>
    </w:p>
    <w:p w14:paraId="10339E1D"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b/>
          <w:bCs/>
          <w:iCs/>
          <w:sz w:val="26"/>
          <w:szCs w:val="26"/>
          <w:lang w:val="es-ES"/>
        </w:rPr>
        <w:t>5.</w:t>
      </w:r>
      <w:r>
        <w:rPr>
          <w:rFonts w:eastAsia="Calibri"/>
          <w:b/>
          <w:bCs/>
          <w:iCs/>
          <w:sz w:val="26"/>
          <w:szCs w:val="26"/>
          <w:lang w:val="es-ES"/>
        </w:rPr>
        <w:t xml:space="preserve"> </w:t>
      </w:r>
      <w:r w:rsidRPr="006301A0">
        <w:rPr>
          <w:rFonts w:eastAsia="Calibri"/>
          <w:b/>
          <w:bCs/>
          <w:iCs/>
          <w:sz w:val="26"/>
          <w:szCs w:val="26"/>
          <w:lang w:val="es-ES"/>
        </w:rPr>
        <w:t>Đầu</w:t>
      </w:r>
      <w:r>
        <w:rPr>
          <w:rFonts w:eastAsia="Calibri"/>
          <w:b/>
          <w:bCs/>
          <w:iCs/>
          <w:sz w:val="26"/>
          <w:szCs w:val="26"/>
          <w:lang w:val="es-ES"/>
        </w:rPr>
        <w:t xml:space="preserve"> </w:t>
      </w:r>
      <w:r w:rsidRPr="006301A0">
        <w:rPr>
          <w:rFonts w:eastAsia="Calibri"/>
          <w:b/>
          <w:bCs/>
          <w:iCs/>
          <w:sz w:val="26"/>
          <w:szCs w:val="26"/>
          <w:lang w:val="es-ES"/>
        </w:rPr>
        <w:t>tư</w:t>
      </w:r>
      <w:r>
        <w:rPr>
          <w:rFonts w:eastAsia="Calibri"/>
          <w:b/>
          <w:bCs/>
          <w:iCs/>
          <w:sz w:val="26"/>
          <w:szCs w:val="26"/>
          <w:lang w:val="es-ES"/>
        </w:rPr>
        <w:t xml:space="preserve"> </w:t>
      </w:r>
      <w:r w:rsidRPr="006301A0">
        <w:rPr>
          <w:rFonts w:eastAsia="Calibri"/>
          <w:b/>
          <w:bCs/>
          <w:iCs/>
          <w:sz w:val="26"/>
          <w:szCs w:val="26"/>
          <w:lang w:val="es-ES"/>
        </w:rPr>
        <w:t>khác</w:t>
      </w:r>
      <w:r w:rsidRPr="006301A0">
        <w:rPr>
          <w:rFonts w:eastAsia="Calibri"/>
          <w:b/>
          <w:bCs/>
          <w:sz w:val="26"/>
          <w:szCs w:val="26"/>
          <w:lang w:val="es-ES"/>
        </w:rPr>
        <w:t>:</w:t>
      </w:r>
      <w:r>
        <w:rPr>
          <w:rFonts w:eastAsia="Calibri"/>
          <w:sz w:val="26"/>
          <w:szCs w:val="26"/>
          <w:lang w:val="es-ES"/>
        </w:rPr>
        <w:t xml:space="preserve"> </w:t>
      </w:r>
      <w:r w:rsidRPr="006301A0">
        <w:rPr>
          <w:rFonts w:eastAsia="Calibri"/>
          <w:sz w:val="26"/>
          <w:szCs w:val="26"/>
          <w:lang w:val="es-ES"/>
        </w:rPr>
        <w:t>Bao</w:t>
      </w:r>
      <w:r>
        <w:rPr>
          <w:rFonts w:eastAsia="Calibri"/>
          <w:sz w:val="26"/>
          <w:szCs w:val="26"/>
          <w:lang w:val="es-ES"/>
        </w:rPr>
        <w:t xml:space="preserve"> </w:t>
      </w:r>
      <w:r w:rsidRPr="006301A0">
        <w:rPr>
          <w:rFonts w:eastAsia="Calibri"/>
          <w:sz w:val="26"/>
          <w:szCs w:val="26"/>
          <w:lang w:val="es-ES"/>
        </w:rPr>
        <w:t>gồm</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dự</w:t>
      </w:r>
      <w:r>
        <w:rPr>
          <w:rFonts w:eastAsia="Calibri"/>
          <w:sz w:val="26"/>
          <w:szCs w:val="26"/>
          <w:lang w:val="es-ES"/>
        </w:rPr>
        <w:t xml:space="preserve"> </w:t>
      </w:r>
      <w:r w:rsidRPr="006301A0">
        <w:rPr>
          <w:rFonts w:eastAsia="Calibri"/>
          <w:sz w:val="26"/>
          <w:szCs w:val="26"/>
          <w:lang w:val="es-ES"/>
        </w:rPr>
        <w:t>án</w:t>
      </w:r>
      <w:r>
        <w:rPr>
          <w:rFonts w:eastAsia="Calibri"/>
          <w:sz w:val="26"/>
          <w:szCs w:val="26"/>
          <w:lang w:val="es-ES"/>
        </w:rPr>
        <w:t xml:space="preserve"> </w:t>
      </w:r>
      <w:r w:rsidRPr="006301A0">
        <w:rPr>
          <w:rFonts w:eastAsia="Calibri"/>
          <w:sz w:val="26"/>
          <w:szCs w:val="26"/>
          <w:lang w:val="es-ES"/>
        </w:rPr>
        <w:t>hỗ</w:t>
      </w:r>
      <w:r>
        <w:rPr>
          <w:rFonts w:eastAsia="Calibri"/>
          <w:sz w:val="26"/>
          <w:szCs w:val="26"/>
          <w:lang w:val="es-ES"/>
        </w:rPr>
        <w:t xml:space="preserve"> </w:t>
      </w:r>
      <w:r w:rsidRPr="006301A0">
        <w:rPr>
          <w:rFonts w:eastAsia="Calibri"/>
          <w:sz w:val="26"/>
          <w:szCs w:val="26"/>
          <w:lang w:val="es-ES"/>
        </w:rPr>
        <w:t>trợ</w:t>
      </w:r>
      <w:r>
        <w:rPr>
          <w:rFonts w:eastAsia="Calibri"/>
          <w:sz w:val="26"/>
          <w:szCs w:val="26"/>
          <w:lang w:val="es-ES"/>
        </w:rPr>
        <w:t xml:space="preserve"> </w:t>
      </w:r>
      <w:r w:rsidRPr="006301A0">
        <w:rPr>
          <w:rFonts w:eastAsia="Calibri"/>
          <w:sz w:val="26"/>
          <w:szCs w:val="26"/>
          <w:lang w:val="es-ES"/>
        </w:rPr>
        <w:t>kỹ</w:t>
      </w:r>
      <w:r>
        <w:rPr>
          <w:rFonts w:eastAsia="Calibri"/>
          <w:sz w:val="26"/>
          <w:szCs w:val="26"/>
          <w:lang w:val="es-ES"/>
        </w:rPr>
        <w:t xml:space="preserve"> </w:t>
      </w:r>
      <w:r w:rsidRPr="006301A0">
        <w:rPr>
          <w:rFonts w:eastAsia="Calibri"/>
          <w:sz w:val="26"/>
          <w:szCs w:val="26"/>
          <w:lang w:val="es-ES"/>
        </w:rPr>
        <w:t>thuật,</w:t>
      </w:r>
      <w:r>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hoạt</w:t>
      </w:r>
      <w:r>
        <w:rPr>
          <w:rFonts w:eastAsia="Calibri"/>
          <w:sz w:val="26"/>
          <w:szCs w:val="26"/>
          <w:lang w:val="es-ES"/>
        </w:rPr>
        <w:t xml:space="preserve"> </w:t>
      </w:r>
      <w:r w:rsidRPr="006301A0">
        <w:rPr>
          <w:rFonts w:eastAsia="Calibri"/>
          <w:sz w:val="26"/>
          <w:szCs w:val="26"/>
          <w:lang w:val="es-ES"/>
        </w:rPr>
        <w:t>động</w:t>
      </w:r>
      <w:r>
        <w:rPr>
          <w:rFonts w:eastAsia="Calibri"/>
          <w:sz w:val="26"/>
          <w:szCs w:val="26"/>
          <w:lang w:val="es-ES"/>
        </w:rPr>
        <w:t xml:space="preserve"> </w:t>
      </w:r>
      <w:r w:rsidRPr="006301A0">
        <w:rPr>
          <w:rFonts w:eastAsia="Calibri"/>
          <w:sz w:val="26"/>
          <w:szCs w:val="26"/>
          <w:lang w:val="es-ES"/>
        </w:rPr>
        <w:t>nghiên</w:t>
      </w:r>
      <w:r>
        <w:rPr>
          <w:rFonts w:eastAsia="Calibri"/>
          <w:sz w:val="26"/>
          <w:szCs w:val="26"/>
          <w:lang w:val="es-ES"/>
        </w:rPr>
        <w:t xml:space="preserve"> </w:t>
      </w:r>
      <w:r w:rsidRPr="006301A0">
        <w:rPr>
          <w:rFonts w:eastAsia="Calibri"/>
          <w:sz w:val="26"/>
          <w:szCs w:val="26"/>
          <w:lang w:val="es-ES"/>
        </w:rPr>
        <w:t>cứu</w:t>
      </w:r>
      <w:r>
        <w:rPr>
          <w:rFonts w:eastAsia="Calibri"/>
          <w:sz w:val="26"/>
          <w:szCs w:val="26"/>
          <w:lang w:val="es-ES"/>
        </w:rPr>
        <w:t xml:space="preserve"> </w:t>
      </w:r>
      <w:r w:rsidRPr="006301A0">
        <w:rPr>
          <w:rFonts w:eastAsia="Calibri"/>
          <w:sz w:val="26"/>
          <w:szCs w:val="26"/>
          <w:lang w:val="es-ES"/>
        </w:rPr>
        <w:t>khoa</w:t>
      </w:r>
      <w:r>
        <w:rPr>
          <w:rFonts w:eastAsia="Calibri"/>
          <w:sz w:val="26"/>
          <w:szCs w:val="26"/>
          <w:lang w:val="es-ES"/>
        </w:rPr>
        <w:t xml:space="preserve"> </w:t>
      </w:r>
      <w:r w:rsidRPr="006301A0">
        <w:rPr>
          <w:rFonts w:eastAsia="Calibri"/>
          <w:sz w:val="26"/>
          <w:szCs w:val="26"/>
          <w:lang w:val="es-ES"/>
        </w:rPr>
        <w:t>học</w:t>
      </w:r>
      <w:r>
        <w:rPr>
          <w:rFonts w:eastAsia="Calibri"/>
          <w:sz w:val="26"/>
          <w:szCs w:val="26"/>
          <w:lang w:val="es-ES"/>
        </w:rPr>
        <w:t xml:space="preserve"> </w:t>
      </w:r>
      <w:r w:rsidRPr="006301A0">
        <w:rPr>
          <w:rFonts w:eastAsia="Calibri"/>
          <w:sz w:val="26"/>
          <w:szCs w:val="26"/>
          <w:lang w:val="es-ES"/>
        </w:rPr>
        <w:t>và</w:t>
      </w:r>
      <w:r>
        <w:rPr>
          <w:rFonts w:eastAsia="Calibri"/>
          <w:sz w:val="26"/>
          <w:szCs w:val="26"/>
          <w:lang w:val="es-ES"/>
        </w:rPr>
        <w:t xml:space="preserve"> </w:t>
      </w:r>
      <w:r w:rsidRPr="006301A0">
        <w:rPr>
          <w:rFonts w:eastAsia="Calibri"/>
          <w:sz w:val="26"/>
          <w:szCs w:val="26"/>
          <w:lang w:val="es-ES"/>
        </w:rPr>
        <w:t>phát</w:t>
      </w:r>
      <w:r>
        <w:rPr>
          <w:rFonts w:eastAsia="Calibri"/>
          <w:sz w:val="26"/>
          <w:szCs w:val="26"/>
          <w:lang w:val="es-ES"/>
        </w:rPr>
        <w:t xml:space="preserve"> </w:t>
      </w:r>
      <w:r w:rsidRPr="006301A0">
        <w:rPr>
          <w:rFonts w:eastAsia="Calibri"/>
          <w:sz w:val="26"/>
          <w:szCs w:val="26"/>
          <w:lang w:val="es-ES"/>
        </w:rPr>
        <w:t>triển</w:t>
      </w:r>
      <w:r>
        <w:rPr>
          <w:rFonts w:eastAsia="Calibri"/>
          <w:sz w:val="26"/>
          <w:szCs w:val="26"/>
          <w:lang w:val="es-ES"/>
        </w:rPr>
        <w:t xml:space="preserve"> </w:t>
      </w:r>
      <w:r w:rsidRPr="006301A0">
        <w:rPr>
          <w:rFonts w:eastAsia="Calibri"/>
          <w:sz w:val="26"/>
          <w:szCs w:val="26"/>
          <w:lang w:val="es-ES"/>
        </w:rPr>
        <w:t>đào</w:t>
      </w:r>
      <w:r>
        <w:rPr>
          <w:rFonts w:eastAsia="Calibri"/>
          <w:sz w:val="26"/>
          <w:szCs w:val="26"/>
          <w:lang w:val="es-ES"/>
        </w:rPr>
        <w:t xml:space="preserve"> </w:t>
      </w:r>
      <w:r w:rsidRPr="006301A0">
        <w:rPr>
          <w:rFonts w:eastAsia="Calibri"/>
          <w:sz w:val="26"/>
          <w:szCs w:val="26"/>
          <w:lang w:val="es-ES"/>
        </w:rPr>
        <w:t>tạo,</w:t>
      </w:r>
      <w:r>
        <w:rPr>
          <w:rFonts w:eastAsia="Calibri"/>
          <w:sz w:val="26"/>
          <w:szCs w:val="26"/>
          <w:lang w:val="es-ES"/>
        </w:rPr>
        <w:t xml:space="preserve"> </w:t>
      </w:r>
      <w:r w:rsidRPr="006301A0">
        <w:rPr>
          <w:rFonts w:eastAsia="Calibri"/>
          <w:sz w:val="26"/>
          <w:szCs w:val="26"/>
          <w:lang w:val="es-ES"/>
        </w:rPr>
        <w:t>bồi</w:t>
      </w:r>
      <w:r>
        <w:rPr>
          <w:rFonts w:eastAsia="Calibri"/>
          <w:sz w:val="26"/>
          <w:szCs w:val="26"/>
          <w:lang w:val="es-ES"/>
        </w:rPr>
        <w:t xml:space="preserve"> </w:t>
      </w:r>
      <w:r w:rsidRPr="006301A0">
        <w:rPr>
          <w:rFonts w:eastAsia="Calibri"/>
          <w:sz w:val="26"/>
          <w:szCs w:val="26"/>
          <w:lang w:val="es-ES"/>
        </w:rPr>
        <w:t>dưỡng</w:t>
      </w:r>
      <w:r>
        <w:rPr>
          <w:rFonts w:eastAsia="Calibri"/>
          <w:sz w:val="26"/>
          <w:szCs w:val="26"/>
          <w:lang w:val="es-ES"/>
        </w:rPr>
        <w:t xml:space="preserve"> </w:t>
      </w:r>
      <w:r w:rsidRPr="006301A0">
        <w:rPr>
          <w:rFonts w:eastAsia="Calibri"/>
          <w:sz w:val="26"/>
          <w:szCs w:val="26"/>
          <w:lang w:val="es-ES"/>
        </w:rPr>
        <w:t>phát</w:t>
      </w:r>
      <w:r>
        <w:rPr>
          <w:rFonts w:eastAsia="Calibri"/>
          <w:sz w:val="26"/>
          <w:szCs w:val="26"/>
          <w:lang w:val="es-ES"/>
        </w:rPr>
        <w:t xml:space="preserve"> </w:t>
      </w:r>
      <w:r w:rsidRPr="006301A0">
        <w:rPr>
          <w:rFonts w:eastAsia="Calibri"/>
          <w:sz w:val="26"/>
          <w:szCs w:val="26"/>
          <w:lang w:val="es-ES"/>
        </w:rPr>
        <w:t>triển</w:t>
      </w:r>
      <w:r>
        <w:rPr>
          <w:rFonts w:eastAsia="Calibri"/>
          <w:sz w:val="26"/>
          <w:szCs w:val="26"/>
          <w:lang w:val="es-ES"/>
        </w:rPr>
        <w:t xml:space="preserve"> </w:t>
      </w:r>
      <w:r w:rsidRPr="006301A0">
        <w:rPr>
          <w:rFonts w:eastAsia="Calibri"/>
          <w:sz w:val="26"/>
          <w:szCs w:val="26"/>
          <w:lang w:val="es-ES"/>
        </w:rPr>
        <w:t>nguồn</w:t>
      </w:r>
      <w:r>
        <w:rPr>
          <w:rFonts w:eastAsia="Calibri"/>
          <w:sz w:val="26"/>
          <w:szCs w:val="26"/>
          <w:lang w:val="es-ES"/>
        </w:rPr>
        <w:t xml:space="preserve"> </w:t>
      </w:r>
      <w:r w:rsidRPr="006301A0">
        <w:rPr>
          <w:rFonts w:eastAsia="Calibri"/>
          <w:sz w:val="26"/>
          <w:szCs w:val="26"/>
          <w:lang w:val="es-ES"/>
        </w:rPr>
        <w:t>nhân</w:t>
      </w:r>
      <w:r>
        <w:rPr>
          <w:rFonts w:eastAsia="Calibri"/>
          <w:sz w:val="26"/>
          <w:szCs w:val="26"/>
          <w:lang w:val="es-ES"/>
        </w:rPr>
        <w:t xml:space="preserve"> </w:t>
      </w:r>
      <w:r w:rsidRPr="006301A0">
        <w:rPr>
          <w:rFonts w:eastAsia="Calibri"/>
          <w:sz w:val="26"/>
          <w:szCs w:val="26"/>
          <w:lang w:val="es-ES"/>
        </w:rPr>
        <w:t>lực,</w:t>
      </w:r>
      <w:r w:rsidR="00AF7476">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kỳ.</w:t>
      </w:r>
    </w:p>
    <w:p w14:paraId="27457E00" w14:textId="77777777" w:rsidR="006301A0" w:rsidRPr="006301A0" w:rsidRDefault="006301A0" w:rsidP="00BA0B16">
      <w:pPr>
        <w:widowControl w:val="0"/>
        <w:autoSpaceDE w:val="0"/>
        <w:autoSpaceDN w:val="0"/>
        <w:adjustRightInd w:val="0"/>
        <w:spacing w:before="120" w:after="120" w:line="312" w:lineRule="auto"/>
        <w:ind w:firstLine="567"/>
        <w:jc w:val="both"/>
        <w:rPr>
          <w:sz w:val="26"/>
          <w:szCs w:val="26"/>
          <w:lang w:val="vi-VN"/>
        </w:rPr>
      </w:pPr>
      <w:r w:rsidRPr="006301A0">
        <w:rPr>
          <w:b/>
          <w:bCs/>
          <w:sz w:val="26"/>
          <w:szCs w:val="26"/>
          <w:lang w:val="vi-VN"/>
        </w:rPr>
        <w:t>-</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chi</w:t>
      </w:r>
      <w:r>
        <w:rPr>
          <w:bCs/>
          <w:sz w:val="26"/>
          <w:szCs w:val="26"/>
          <w:lang w:val="vi-VN"/>
        </w:rPr>
        <w:t xml:space="preserve"> </w:t>
      </w:r>
      <w:r w:rsidRPr="006301A0">
        <w:rPr>
          <w:bCs/>
          <w:sz w:val="26"/>
          <w:szCs w:val="26"/>
          <w:lang w:val="vi-VN"/>
        </w:rPr>
        <w:t>ra</w:t>
      </w:r>
      <w:r>
        <w:rPr>
          <w:bCs/>
          <w:sz w:val="26"/>
          <w:szCs w:val="26"/>
          <w:lang w:val="vi-VN"/>
        </w:rPr>
        <w:t xml:space="preserve"> </w:t>
      </w:r>
      <w:r w:rsidRPr="006301A0">
        <w:rPr>
          <w:bCs/>
          <w:sz w:val="26"/>
          <w:szCs w:val="26"/>
          <w:lang w:val="vi-VN"/>
        </w:rPr>
        <w:t>với</w:t>
      </w:r>
      <w:r>
        <w:rPr>
          <w:bCs/>
          <w:sz w:val="26"/>
          <w:szCs w:val="26"/>
          <w:lang w:val="vi-VN"/>
        </w:rPr>
        <w:t xml:space="preserve"> </w:t>
      </w:r>
      <w:r w:rsidRPr="006301A0">
        <w:rPr>
          <w:bCs/>
          <w:sz w:val="26"/>
          <w:szCs w:val="26"/>
          <w:lang w:val="vi-VN"/>
        </w:rPr>
        <w:t>mục</w:t>
      </w:r>
      <w:r>
        <w:rPr>
          <w:bCs/>
          <w:sz w:val="26"/>
          <w:szCs w:val="26"/>
          <w:lang w:val="vi-VN"/>
        </w:rPr>
        <w:t xml:space="preserve"> </w:t>
      </w:r>
      <w:r w:rsidRPr="006301A0">
        <w:rPr>
          <w:bCs/>
          <w:sz w:val="26"/>
          <w:szCs w:val="26"/>
          <w:lang w:val="vi-VN"/>
        </w:rPr>
        <w:t>đích</w:t>
      </w:r>
      <w:r>
        <w:rPr>
          <w:bCs/>
          <w:sz w:val="26"/>
          <w:szCs w:val="26"/>
          <w:lang w:val="vi-VN"/>
        </w:rPr>
        <w:t xml:space="preserve"> </w:t>
      </w:r>
      <w:r w:rsidRPr="006301A0">
        <w:rPr>
          <w:bCs/>
          <w:sz w:val="26"/>
          <w:szCs w:val="26"/>
          <w:lang w:val="vi-VN"/>
        </w:rPr>
        <w:t>tăng</w:t>
      </w:r>
      <w:r>
        <w:rPr>
          <w:bCs/>
          <w:sz w:val="26"/>
          <w:szCs w:val="26"/>
          <w:lang w:val="vi-VN"/>
        </w:rPr>
        <w:t xml:space="preserve"> </w:t>
      </w:r>
      <w:r w:rsidRPr="006301A0">
        <w:rPr>
          <w:bCs/>
          <w:sz w:val="26"/>
          <w:szCs w:val="26"/>
          <w:lang w:val="vi-VN"/>
        </w:rPr>
        <w:t>thêm</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cố</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qua</w:t>
      </w:r>
      <w:r>
        <w:rPr>
          <w:bCs/>
          <w:sz w:val="26"/>
          <w:szCs w:val="26"/>
          <w:lang w:val="vi-VN"/>
        </w:rPr>
        <w:t xml:space="preserve"> </w:t>
      </w:r>
      <w:r w:rsidRPr="006301A0">
        <w:rPr>
          <w:bCs/>
          <w:sz w:val="26"/>
          <w:szCs w:val="26"/>
          <w:lang w:val="vi-VN"/>
        </w:rPr>
        <w:t>hoạt</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xây</w:t>
      </w:r>
      <w:r>
        <w:rPr>
          <w:bCs/>
          <w:sz w:val="26"/>
          <w:szCs w:val="26"/>
          <w:lang w:val="vi-VN"/>
        </w:rPr>
        <w:t xml:space="preserve"> </w:t>
      </w:r>
      <w:r w:rsidRPr="006301A0">
        <w:rPr>
          <w:bCs/>
          <w:sz w:val="26"/>
          <w:szCs w:val="26"/>
          <w:lang w:val="vi-VN"/>
        </w:rPr>
        <w:t>dựng</w:t>
      </w:r>
      <w:r>
        <w:rPr>
          <w:bCs/>
          <w:sz w:val="26"/>
          <w:szCs w:val="26"/>
          <w:lang w:val="vi-VN"/>
        </w:rPr>
        <w:t xml:space="preserve"> </w:t>
      </w:r>
      <w:r w:rsidRPr="006301A0">
        <w:rPr>
          <w:bCs/>
          <w:sz w:val="26"/>
          <w:szCs w:val="26"/>
          <w:lang w:val="vi-VN"/>
        </w:rPr>
        <w:t>cơ</w:t>
      </w:r>
      <w:r>
        <w:rPr>
          <w:bCs/>
          <w:sz w:val="26"/>
          <w:szCs w:val="26"/>
          <w:lang w:val="vi-VN"/>
        </w:rPr>
        <w:t xml:space="preserve"> </w:t>
      </w:r>
      <w:r w:rsidRPr="006301A0">
        <w:rPr>
          <w:bCs/>
          <w:sz w:val="26"/>
          <w:szCs w:val="26"/>
          <w:lang w:val="vi-VN"/>
        </w:rPr>
        <w:t>bản,</w:t>
      </w:r>
      <w:r>
        <w:rPr>
          <w:bCs/>
          <w:sz w:val="26"/>
          <w:szCs w:val="26"/>
          <w:lang w:val="vi-VN"/>
        </w:rPr>
        <w:t xml:space="preserve"> </w:t>
      </w:r>
      <w:r w:rsidRPr="006301A0">
        <w:rPr>
          <w:bCs/>
          <w:sz w:val="26"/>
          <w:szCs w:val="26"/>
          <w:lang w:val="vi-VN"/>
        </w:rPr>
        <w:t>thông</w:t>
      </w:r>
      <w:r>
        <w:rPr>
          <w:bCs/>
          <w:sz w:val="26"/>
          <w:szCs w:val="26"/>
          <w:lang w:val="vi-VN"/>
        </w:rPr>
        <w:t xml:space="preserve"> </w:t>
      </w:r>
      <w:r w:rsidRPr="006301A0">
        <w:rPr>
          <w:bCs/>
          <w:sz w:val="26"/>
          <w:szCs w:val="26"/>
          <w:lang w:val="vi-VN"/>
        </w:rPr>
        <w:t>qua</w:t>
      </w:r>
      <w:r>
        <w:rPr>
          <w:bCs/>
          <w:sz w:val="26"/>
          <w:szCs w:val="26"/>
          <w:lang w:val="vi-VN"/>
        </w:rPr>
        <w:t xml:space="preserve"> </w:t>
      </w:r>
      <w:r w:rsidRPr="006301A0">
        <w:rPr>
          <w:bCs/>
          <w:sz w:val="26"/>
          <w:szCs w:val="26"/>
          <w:lang w:val="vi-VN"/>
        </w:rPr>
        <w:t>mua</w:t>
      </w:r>
      <w:r>
        <w:rPr>
          <w:bCs/>
          <w:sz w:val="26"/>
          <w:szCs w:val="26"/>
          <w:lang w:val="vi-VN"/>
        </w:rPr>
        <w:t xml:space="preserve"> </w:t>
      </w:r>
      <w:r w:rsidRPr="006301A0">
        <w:rPr>
          <w:bCs/>
          <w:sz w:val="26"/>
          <w:szCs w:val="26"/>
          <w:lang w:val="vi-VN"/>
        </w:rPr>
        <w:t>sắm,</w:t>
      </w:r>
      <w:r>
        <w:rPr>
          <w:bCs/>
          <w:sz w:val="26"/>
          <w:szCs w:val="26"/>
          <w:lang w:val="vi-VN"/>
        </w:rPr>
        <w:t xml:space="preserve"> </w:t>
      </w:r>
      <w:r w:rsidRPr="006301A0">
        <w:rPr>
          <w:bCs/>
          <w:sz w:val="26"/>
          <w:szCs w:val="26"/>
          <w:lang w:val="vi-VN"/>
        </w:rPr>
        <w:t>sửa</w:t>
      </w:r>
      <w:r>
        <w:rPr>
          <w:bCs/>
          <w:sz w:val="26"/>
          <w:szCs w:val="26"/>
          <w:lang w:val="vi-VN"/>
        </w:rPr>
        <w:t xml:space="preserve"> </w:t>
      </w:r>
      <w:r w:rsidRPr="006301A0">
        <w:rPr>
          <w:bCs/>
          <w:sz w:val="26"/>
          <w:szCs w:val="26"/>
          <w:lang w:val="vi-VN"/>
        </w:rPr>
        <w:t>chữa,</w:t>
      </w:r>
      <w:r>
        <w:rPr>
          <w:bCs/>
          <w:sz w:val="26"/>
          <w:szCs w:val="26"/>
          <w:lang w:val="vi-VN"/>
        </w:rPr>
        <w:t xml:space="preserve"> </w:t>
      </w:r>
      <w:r w:rsidRPr="006301A0">
        <w:rPr>
          <w:bCs/>
          <w:sz w:val="26"/>
          <w:szCs w:val="26"/>
          <w:lang w:val="vi-VN"/>
        </w:rPr>
        <w:t>nâng</w:t>
      </w:r>
      <w:r>
        <w:rPr>
          <w:bCs/>
          <w:sz w:val="26"/>
          <w:szCs w:val="26"/>
          <w:lang w:val="vi-VN"/>
        </w:rPr>
        <w:t xml:space="preserve"> </w:t>
      </w:r>
      <w:r w:rsidRPr="006301A0">
        <w:rPr>
          <w:bCs/>
          <w:sz w:val="26"/>
          <w:szCs w:val="26"/>
          <w:lang w:val="vi-VN"/>
        </w:rPr>
        <w:t>cấp</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cố</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vi-VN"/>
        </w:rPr>
        <w:t>(nhà</w:t>
      </w:r>
      <w:r>
        <w:rPr>
          <w:bCs/>
          <w:sz w:val="26"/>
          <w:szCs w:val="26"/>
          <w:lang w:val="vi-VN"/>
        </w:rPr>
        <w:t xml:space="preserve"> </w:t>
      </w:r>
      <w:r w:rsidRPr="006301A0">
        <w:rPr>
          <w:bCs/>
          <w:sz w:val="26"/>
          <w:szCs w:val="26"/>
          <w:lang w:val="vi-VN"/>
        </w:rPr>
        <w:t>cửa,</w:t>
      </w:r>
      <w:r>
        <w:rPr>
          <w:bCs/>
          <w:sz w:val="26"/>
          <w:szCs w:val="26"/>
          <w:lang w:val="vi-VN"/>
        </w:rPr>
        <w:t xml:space="preserve"> </w:t>
      </w:r>
      <w:r w:rsidRPr="006301A0">
        <w:rPr>
          <w:bCs/>
          <w:sz w:val="26"/>
          <w:szCs w:val="26"/>
          <w:lang w:val="vi-VN"/>
        </w:rPr>
        <w:t>vật</w:t>
      </w:r>
      <w:r>
        <w:rPr>
          <w:bCs/>
          <w:sz w:val="26"/>
          <w:szCs w:val="26"/>
          <w:lang w:val="vi-VN"/>
        </w:rPr>
        <w:t xml:space="preserve"> </w:t>
      </w:r>
      <w:r w:rsidRPr="006301A0">
        <w:rPr>
          <w:bCs/>
          <w:sz w:val="26"/>
          <w:szCs w:val="26"/>
          <w:lang w:val="vi-VN"/>
        </w:rPr>
        <w:t>kiến</w:t>
      </w:r>
      <w:r>
        <w:rPr>
          <w:bCs/>
          <w:sz w:val="26"/>
          <w:szCs w:val="26"/>
          <w:lang w:val="vi-VN"/>
        </w:rPr>
        <w:t xml:space="preserve"> </w:t>
      </w:r>
      <w:r w:rsidRPr="006301A0">
        <w:rPr>
          <w:bCs/>
          <w:sz w:val="26"/>
          <w:szCs w:val="26"/>
          <w:lang w:val="vi-VN"/>
        </w:rPr>
        <w:t>trúc,</w:t>
      </w:r>
      <w:r>
        <w:rPr>
          <w:bCs/>
          <w:sz w:val="26"/>
          <w:szCs w:val="26"/>
          <w:lang w:val="vi-VN"/>
        </w:rPr>
        <w:t xml:space="preserve"> </w:t>
      </w:r>
      <w:r w:rsidRPr="006301A0">
        <w:rPr>
          <w:bCs/>
          <w:sz w:val="26"/>
          <w:szCs w:val="26"/>
          <w:lang w:val="vi-VN"/>
        </w:rPr>
        <w:t>máy</w:t>
      </w:r>
      <w:r>
        <w:rPr>
          <w:bCs/>
          <w:sz w:val="26"/>
          <w:szCs w:val="26"/>
          <w:lang w:val="vi-VN"/>
        </w:rPr>
        <w:t xml:space="preserve"> </w:t>
      </w:r>
      <w:r w:rsidRPr="006301A0">
        <w:rPr>
          <w:bCs/>
          <w:sz w:val="26"/>
          <w:szCs w:val="26"/>
          <w:lang w:val="vi-VN"/>
        </w:rPr>
        <w:t>móc</w:t>
      </w:r>
      <w:r>
        <w:rPr>
          <w:bCs/>
          <w:sz w:val="26"/>
          <w:szCs w:val="26"/>
          <w:lang w:val="vi-VN"/>
        </w:rPr>
        <w:t xml:space="preserve"> </w:t>
      </w:r>
      <w:r w:rsidRPr="006301A0">
        <w:rPr>
          <w:bCs/>
          <w:sz w:val="26"/>
          <w:szCs w:val="26"/>
          <w:lang w:val="vi-VN"/>
        </w:rPr>
        <w:t>thiết</w:t>
      </w:r>
      <w:r>
        <w:rPr>
          <w:bCs/>
          <w:sz w:val="26"/>
          <w:szCs w:val="26"/>
          <w:lang w:val="vi-VN"/>
        </w:rPr>
        <w:t xml:space="preserve"> </w:t>
      </w:r>
      <w:r w:rsidRPr="006301A0">
        <w:rPr>
          <w:bCs/>
          <w:sz w:val="26"/>
          <w:szCs w:val="26"/>
          <w:lang w:val="vi-VN"/>
        </w:rPr>
        <w:t>bị,</w:t>
      </w:r>
      <w:r>
        <w:rPr>
          <w:bCs/>
          <w:sz w:val="26"/>
          <w:szCs w:val="26"/>
          <w:lang w:val="vi-VN"/>
        </w:rPr>
        <w:t xml:space="preserve"> </w:t>
      </w:r>
      <w:r w:rsidRPr="006301A0">
        <w:rPr>
          <w:bCs/>
          <w:sz w:val="26"/>
          <w:szCs w:val="26"/>
          <w:lang w:val="vi-VN"/>
        </w:rPr>
        <w:t>phương</w:t>
      </w:r>
      <w:r>
        <w:rPr>
          <w:bCs/>
          <w:sz w:val="26"/>
          <w:szCs w:val="26"/>
          <w:lang w:val="vi-VN"/>
        </w:rPr>
        <w:t xml:space="preserve"> </w:t>
      </w:r>
      <w:r w:rsidRPr="006301A0">
        <w:rPr>
          <w:bCs/>
          <w:sz w:val="26"/>
          <w:szCs w:val="26"/>
          <w:lang w:val="vi-VN"/>
        </w:rPr>
        <w:t>tiện</w:t>
      </w:r>
      <w:r>
        <w:rPr>
          <w:bCs/>
          <w:sz w:val="26"/>
          <w:szCs w:val="26"/>
          <w:lang w:val="vi-VN"/>
        </w:rPr>
        <w:t xml:space="preserve"> </w:t>
      </w:r>
      <w:r w:rsidRPr="006301A0">
        <w:rPr>
          <w:bCs/>
          <w:sz w:val="26"/>
          <w:szCs w:val="26"/>
          <w:lang w:val="vi-VN"/>
        </w:rPr>
        <w:t>vận</w:t>
      </w:r>
      <w:r>
        <w:rPr>
          <w:bCs/>
          <w:sz w:val="26"/>
          <w:szCs w:val="26"/>
          <w:lang w:val="vi-VN"/>
        </w:rPr>
        <w:t xml:space="preserve"> </w:t>
      </w:r>
      <w:r w:rsidRPr="006301A0">
        <w:rPr>
          <w:bCs/>
          <w:sz w:val="26"/>
          <w:szCs w:val="26"/>
          <w:lang w:val="vi-VN"/>
        </w:rPr>
        <w:t>tải,</w:t>
      </w:r>
      <w:r>
        <w:rPr>
          <w:bCs/>
          <w:sz w:val="26"/>
          <w:szCs w:val="26"/>
          <w:lang w:val="vi-VN"/>
        </w:rPr>
        <w:t xml:space="preserve"> </w:t>
      </w:r>
      <w:r w:rsidRPr="006301A0">
        <w:rPr>
          <w:bCs/>
          <w:sz w:val="26"/>
          <w:szCs w:val="26"/>
          <w:lang w:val="vi-VN"/>
        </w:rPr>
        <w:t>truyền</w:t>
      </w:r>
      <w:r>
        <w:rPr>
          <w:bCs/>
          <w:sz w:val="26"/>
          <w:szCs w:val="26"/>
          <w:lang w:val="vi-VN"/>
        </w:rPr>
        <w:t xml:space="preserve"> </w:t>
      </w:r>
      <w:r w:rsidRPr="006301A0">
        <w:rPr>
          <w:bCs/>
          <w:sz w:val="26"/>
          <w:szCs w:val="26"/>
          <w:lang w:val="vi-VN"/>
        </w:rPr>
        <w:t>dẫn,</w:t>
      </w:r>
      <w:r>
        <w:rPr>
          <w:bCs/>
          <w:sz w:val="26"/>
          <w:szCs w:val="26"/>
          <w:lang w:val="vi-VN"/>
        </w:rPr>
        <w:t xml:space="preserve"> </w:t>
      </w:r>
      <w:r w:rsidRPr="006301A0">
        <w:rPr>
          <w:bCs/>
          <w:sz w:val="26"/>
          <w:szCs w:val="26"/>
          <w:lang w:val="vi-VN"/>
        </w:rPr>
        <w:t>thiết</w:t>
      </w:r>
      <w:r>
        <w:rPr>
          <w:bCs/>
          <w:sz w:val="26"/>
          <w:szCs w:val="26"/>
          <w:lang w:val="vi-VN"/>
        </w:rPr>
        <w:t xml:space="preserve"> </w:t>
      </w:r>
      <w:r w:rsidRPr="006301A0">
        <w:rPr>
          <w:bCs/>
          <w:sz w:val="26"/>
          <w:szCs w:val="26"/>
          <w:lang w:val="vi-VN"/>
        </w:rPr>
        <w:t>bị</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cụ</w:t>
      </w:r>
      <w:r>
        <w:rPr>
          <w:bCs/>
          <w:sz w:val="26"/>
          <w:szCs w:val="26"/>
          <w:lang w:val="vi-VN"/>
        </w:rPr>
        <w:t xml:space="preserve"> </w:t>
      </w:r>
      <w:r w:rsidRPr="006301A0">
        <w:rPr>
          <w:bCs/>
          <w:sz w:val="26"/>
          <w:szCs w:val="26"/>
          <w:lang w:val="vi-VN"/>
        </w:rPr>
        <w:t>quản</w:t>
      </w:r>
      <w:r>
        <w:rPr>
          <w:bCs/>
          <w:sz w:val="26"/>
          <w:szCs w:val="26"/>
          <w:lang w:val="vi-VN"/>
        </w:rPr>
        <w:t xml:space="preserve"> </w:t>
      </w:r>
      <w:r w:rsidRPr="006301A0">
        <w:rPr>
          <w:bCs/>
          <w:sz w:val="26"/>
          <w:szCs w:val="26"/>
          <w:lang w:val="vi-VN"/>
        </w:rPr>
        <w:t>lý,</w:t>
      </w:r>
      <w:r>
        <w:rPr>
          <w:bCs/>
          <w:sz w:val="26"/>
          <w:szCs w:val="26"/>
          <w:lang w:val="vi-VN"/>
        </w:rPr>
        <w:t xml:space="preserve"> </w:t>
      </w:r>
      <w:r w:rsidRPr="006301A0">
        <w:rPr>
          <w:bCs/>
          <w:sz w:val="26"/>
          <w:szCs w:val="26"/>
          <w:lang w:val="vi-VN"/>
        </w:rPr>
        <w:t>tài</w:t>
      </w:r>
      <w:r>
        <w:rPr>
          <w:bCs/>
          <w:sz w:val="26"/>
          <w:szCs w:val="26"/>
          <w:lang w:val="vi-VN"/>
        </w:rPr>
        <w:t xml:space="preserve"> </w:t>
      </w:r>
      <w:r w:rsidRPr="006301A0">
        <w:rPr>
          <w:bCs/>
          <w:sz w:val="26"/>
          <w:szCs w:val="26"/>
          <w:lang w:val="vi-VN"/>
        </w:rPr>
        <w:t>sản</w:t>
      </w:r>
      <w:r>
        <w:rPr>
          <w:bCs/>
          <w:sz w:val="26"/>
          <w:szCs w:val="26"/>
          <w:lang w:val="vi-VN"/>
        </w:rPr>
        <w:t xml:space="preserve"> </w:t>
      </w:r>
      <w:r w:rsidRPr="006301A0">
        <w:rPr>
          <w:bCs/>
          <w:sz w:val="26"/>
          <w:szCs w:val="26"/>
          <w:lang w:val="vi-VN"/>
        </w:rPr>
        <w:t>cố</w:t>
      </w:r>
      <w:r>
        <w:rPr>
          <w:bCs/>
          <w:sz w:val="26"/>
          <w:szCs w:val="26"/>
          <w:lang w:val="vi-VN"/>
        </w:rPr>
        <w:t xml:space="preserve"> </w:t>
      </w:r>
      <w:r w:rsidRPr="006301A0">
        <w:rPr>
          <w:bCs/>
          <w:sz w:val="26"/>
          <w:szCs w:val="26"/>
          <w:lang w:val="vi-VN"/>
        </w:rPr>
        <w:t>định</w:t>
      </w:r>
      <w:r>
        <w:rPr>
          <w:bCs/>
          <w:sz w:val="26"/>
          <w:szCs w:val="26"/>
          <w:lang w:val="vi-VN"/>
        </w:rPr>
        <w:t xml:space="preserve"> </w:t>
      </w:r>
      <w:r w:rsidRPr="006301A0">
        <w:rPr>
          <w:bCs/>
          <w:sz w:val="26"/>
          <w:szCs w:val="26"/>
          <w:lang w:val="vi-VN"/>
        </w:rPr>
        <w:t>khác).</w:t>
      </w:r>
    </w:p>
    <w:p w14:paraId="2FFF9A12" w14:textId="77777777" w:rsidR="006301A0" w:rsidRPr="006301A0" w:rsidRDefault="006301A0" w:rsidP="00BA0B16">
      <w:pPr>
        <w:widowControl w:val="0"/>
        <w:autoSpaceDE w:val="0"/>
        <w:autoSpaceDN w:val="0"/>
        <w:adjustRightInd w:val="0"/>
        <w:spacing w:before="120" w:after="120" w:line="312" w:lineRule="auto"/>
        <w:ind w:firstLine="567"/>
        <w:jc w:val="both"/>
        <w:rPr>
          <w:sz w:val="26"/>
          <w:szCs w:val="26"/>
          <w:lang w:val="vi-VN"/>
        </w:rPr>
      </w:pPr>
      <w:r w:rsidRPr="006301A0">
        <w:rPr>
          <w:b/>
          <w:bCs/>
          <w:sz w:val="26"/>
          <w:szCs w:val="26"/>
          <w:lang w:val="vi-VN"/>
        </w:rPr>
        <w:t>-</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thuộc</w:t>
      </w:r>
      <w:r>
        <w:rPr>
          <w:bCs/>
          <w:sz w:val="26"/>
          <w:szCs w:val="26"/>
          <w:lang w:val="vi-VN"/>
        </w:rPr>
        <w:t xml:space="preserve"> </w:t>
      </w:r>
      <w:r w:rsidRPr="006301A0">
        <w:rPr>
          <w:bCs/>
          <w:sz w:val="26"/>
          <w:szCs w:val="26"/>
          <w:lang w:val="vi-VN"/>
        </w:rPr>
        <w:t>quyền</w:t>
      </w:r>
      <w:r>
        <w:rPr>
          <w:bCs/>
          <w:sz w:val="26"/>
          <w:szCs w:val="26"/>
          <w:lang w:val="vi-VN"/>
        </w:rPr>
        <w:t xml:space="preserve"> </w:t>
      </w:r>
      <w:r w:rsidRPr="006301A0">
        <w:rPr>
          <w:bCs/>
          <w:sz w:val="26"/>
          <w:szCs w:val="26"/>
          <w:lang w:val="vi-VN"/>
        </w:rPr>
        <w:t>sở</w:t>
      </w:r>
      <w:r>
        <w:rPr>
          <w:bCs/>
          <w:sz w:val="26"/>
          <w:szCs w:val="26"/>
          <w:lang w:val="vi-VN"/>
        </w:rPr>
        <w:t xml:space="preserve"> </w:t>
      </w:r>
      <w:r w:rsidRPr="006301A0">
        <w:rPr>
          <w:bCs/>
          <w:sz w:val="26"/>
          <w:szCs w:val="26"/>
          <w:lang w:val="vi-VN"/>
        </w:rPr>
        <w:t>hữu</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chủ</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bỏ</w:t>
      </w:r>
      <w:r>
        <w:rPr>
          <w:bCs/>
          <w:sz w:val="26"/>
          <w:szCs w:val="26"/>
          <w:lang w:val="vi-VN"/>
        </w:rPr>
        <w:t xml:space="preserve"> </w:t>
      </w:r>
      <w:r w:rsidRPr="006301A0">
        <w:rPr>
          <w:bCs/>
          <w:sz w:val="26"/>
          <w:szCs w:val="26"/>
          <w:lang w:val="vi-VN"/>
        </w:rPr>
        <w:t>ra</w:t>
      </w:r>
      <w:r>
        <w:rPr>
          <w:bCs/>
          <w:sz w:val="26"/>
          <w:szCs w:val="26"/>
          <w:lang w:val="vi-VN"/>
        </w:rPr>
        <w:t xml:space="preserve"> </w:t>
      </w:r>
      <w:r w:rsidRPr="006301A0">
        <w:rPr>
          <w:bCs/>
          <w:sz w:val="26"/>
          <w:szCs w:val="26"/>
          <w:lang w:val="vi-VN"/>
        </w:rPr>
        <w:t>để</w:t>
      </w:r>
      <w:r>
        <w:rPr>
          <w:bCs/>
          <w:sz w:val="26"/>
          <w:szCs w:val="26"/>
          <w:lang w:val="vi-VN"/>
        </w:rPr>
        <w:t xml:space="preserve"> </w:t>
      </w:r>
      <w:r w:rsidRPr="006301A0">
        <w:rPr>
          <w:bCs/>
          <w:sz w:val="26"/>
          <w:szCs w:val="26"/>
          <w:lang w:val="vi-VN"/>
        </w:rPr>
        <w:t>bổ</w:t>
      </w:r>
      <w:r>
        <w:rPr>
          <w:bCs/>
          <w:sz w:val="26"/>
          <w:szCs w:val="26"/>
          <w:lang w:val="vi-VN"/>
        </w:rPr>
        <w:t xml:space="preserve"> </w:t>
      </w:r>
      <w:r w:rsidRPr="006301A0">
        <w:rPr>
          <w:bCs/>
          <w:sz w:val="26"/>
          <w:szCs w:val="26"/>
          <w:lang w:val="vi-VN"/>
        </w:rPr>
        <w:t>sung</w:t>
      </w:r>
      <w:r>
        <w:rPr>
          <w:bCs/>
          <w:sz w:val="26"/>
          <w:szCs w:val="26"/>
          <w:lang w:val="vi-VN"/>
        </w:rPr>
        <w:t xml:space="preserve"> </w:t>
      </w:r>
      <w:r w:rsidRPr="006301A0">
        <w:rPr>
          <w:bCs/>
          <w:sz w:val="26"/>
          <w:szCs w:val="26"/>
          <w:lang w:val="vi-VN"/>
        </w:rPr>
        <w:t>thêm</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lưu</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bổ</w:t>
      </w:r>
      <w:r>
        <w:rPr>
          <w:bCs/>
          <w:sz w:val="26"/>
          <w:szCs w:val="26"/>
          <w:lang w:val="vi-VN"/>
        </w:rPr>
        <w:t xml:space="preserve"> </w:t>
      </w:r>
      <w:r w:rsidRPr="006301A0">
        <w:rPr>
          <w:bCs/>
          <w:sz w:val="26"/>
          <w:szCs w:val="26"/>
          <w:lang w:val="vi-VN"/>
        </w:rPr>
        <w:t>sung</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lưu</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này</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
          <w:bCs/>
          <w:i/>
          <w:sz w:val="26"/>
          <w:szCs w:val="26"/>
          <w:lang w:val="vi-VN"/>
        </w:rPr>
        <w:t>thực</w:t>
      </w:r>
      <w:r>
        <w:rPr>
          <w:b/>
          <w:bCs/>
          <w:i/>
          <w:sz w:val="26"/>
          <w:szCs w:val="26"/>
          <w:lang w:val="vi-VN"/>
        </w:rPr>
        <w:t xml:space="preserve"> </w:t>
      </w:r>
      <w:r w:rsidRPr="006301A0">
        <w:rPr>
          <w:b/>
          <w:bCs/>
          <w:i/>
          <w:sz w:val="26"/>
          <w:szCs w:val="26"/>
          <w:lang w:val="vi-VN"/>
        </w:rPr>
        <w:t>tế</w:t>
      </w:r>
      <w:r>
        <w:rPr>
          <w:b/>
          <w:bCs/>
          <w:i/>
          <w:sz w:val="26"/>
          <w:szCs w:val="26"/>
          <w:lang w:val="vi-VN"/>
        </w:rPr>
        <w:t xml:space="preserve"> </w:t>
      </w:r>
      <w:r w:rsidRPr="006301A0">
        <w:rPr>
          <w:b/>
          <w:bCs/>
          <w:i/>
          <w:sz w:val="26"/>
          <w:szCs w:val="26"/>
          <w:lang w:val="vi-VN"/>
        </w:rPr>
        <w:t>đã</w:t>
      </w:r>
      <w:r>
        <w:rPr>
          <w:b/>
          <w:bCs/>
          <w:i/>
          <w:sz w:val="26"/>
          <w:szCs w:val="26"/>
          <w:lang w:val="vi-VN"/>
        </w:rPr>
        <w:t xml:space="preserve"> </w:t>
      </w:r>
      <w:r w:rsidRPr="006301A0">
        <w:rPr>
          <w:b/>
          <w:bCs/>
          <w:i/>
          <w:sz w:val="26"/>
          <w:szCs w:val="26"/>
          <w:lang w:val="vi-VN"/>
        </w:rPr>
        <w:t>được</w:t>
      </w:r>
      <w:r>
        <w:rPr>
          <w:b/>
          <w:bCs/>
          <w:i/>
          <w:sz w:val="26"/>
          <w:szCs w:val="26"/>
          <w:lang w:val="vi-VN"/>
        </w:rPr>
        <w:t xml:space="preserve"> </w:t>
      </w:r>
      <w:r w:rsidRPr="006301A0">
        <w:rPr>
          <w:b/>
          <w:bCs/>
          <w:i/>
          <w:sz w:val="26"/>
          <w:szCs w:val="26"/>
          <w:lang w:val="vi-VN"/>
        </w:rPr>
        <w:t>biểu</w:t>
      </w:r>
      <w:r>
        <w:rPr>
          <w:b/>
          <w:bCs/>
          <w:i/>
          <w:sz w:val="26"/>
          <w:szCs w:val="26"/>
          <w:lang w:val="vi-VN"/>
        </w:rPr>
        <w:t xml:space="preserve"> </w:t>
      </w:r>
      <w:r w:rsidRPr="006301A0">
        <w:rPr>
          <w:b/>
          <w:bCs/>
          <w:i/>
          <w:sz w:val="26"/>
          <w:szCs w:val="26"/>
          <w:lang w:val="vi-VN"/>
        </w:rPr>
        <w:t>hiện</w:t>
      </w:r>
      <w:r>
        <w:rPr>
          <w:b/>
          <w:bCs/>
          <w:i/>
          <w:sz w:val="26"/>
          <w:szCs w:val="26"/>
          <w:lang w:val="vi-VN"/>
        </w:rPr>
        <w:t xml:space="preserve"> </w:t>
      </w:r>
      <w:r w:rsidRPr="006301A0">
        <w:rPr>
          <w:b/>
          <w:bCs/>
          <w:i/>
          <w:sz w:val="26"/>
          <w:szCs w:val="26"/>
          <w:lang w:val="vi-VN"/>
        </w:rPr>
        <w:t>bằng</w:t>
      </w:r>
      <w:r>
        <w:rPr>
          <w:b/>
          <w:bCs/>
          <w:i/>
          <w:sz w:val="26"/>
          <w:szCs w:val="26"/>
          <w:lang w:val="vi-VN"/>
        </w:rPr>
        <w:t xml:space="preserve"> </w:t>
      </w:r>
      <w:r w:rsidRPr="006301A0">
        <w:rPr>
          <w:b/>
          <w:bCs/>
          <w:i/>
          <w:sz w:val="26"/>
          <w:szCs w:val="26"/>
          <w:lang w:val="vi-VN"/>
        </w:rPr>
        <w:t>hình</w:t>
      </w:r>
      <w:r>
        <w:rPr>
          <w:b/>
          <w:bCs/>
          <w:i/>
          <w:sz w:val="26"/>
          <w:szCs w:val="26"/>
          <w:lang w:val="vi-VN"/>
        </w:rPr>
        <w:t xml:space="preserve"> </w:t>
      </w:r>
      <w:r w:rsidRPr="006301A0">
        <w:rPr>
          <w:b/>
          <w:bCs/>
          <w:i/>
          <w:sz w:val="26"/>
          <w:szCs w:val="26"/>
          <w:lang w:val="vi-VN"/>
        </w:rPr>
        <w:t>thái</w:t>
      </w:r>
      <w:r>
        <w:rPr>
          <w:b/>
          <w:bCs/>
          <w:i/>
          <w:sz w:val="26"/>
          <w:szCs w:val="26"/>
          <w:lang w:val="vi-VN"/>
        </w:rPr>
        <w:t xml:space="preserve"> </w:t>
      </w:r>
      <w:r w:rsidRPr="006301A0">
        <w:rPr>
          <w:b/>
          <w:bCs/>
          <w:i/>
          <w:sz w:val="26"/>
          <w:szCs w:val="26"/>
          <w:lang w:val="vi-VN"/>
        </w:rPr>
        <w:t>vật</w:t>
      </w:r>
      <w:r>
        <w:rPr>
          <w:b/>
          <w:bCs/>
          <w:i/>
          <w:sz w:val="26"/>
          <w:szCs w:val="26"/>
          <w:lang w:val="vi-VN"/>
        </w:rPr>
        <w:t xml:space="preserve"> </w:t>
      </w:r>
      <w:r w:rsidRPr="006301A0">
        <w:rPr>
          <w:b/>
          <w:bCs/>
          <w:i/>
          <w:sz w:val="26"/>
          <w:szCs w:val="26"/>
          <w:lang w:val="vi-VN"/>
        </w:rPr>
        <w:t>chất</w:t>
      </w:r>
      <w:r>
        <w:rPr>
          <w:b/>
          <w:bCs/>
          <w:i/>
          <w:sz w:val="26"/>
          <w:szCs w:val="26"/>
          <w:lang w:val="vi-VN"/>
        </w:rPr>
        <w:t xml:space="preserve"> </w:t>
      </w:r>
      <w:r w:rsidRPr="006301A0">
        <w:rPr>
          <w:bCs/>
          <w:sz w:val="26"/>
          <w:szCs w:val="26"/>
          <w:lang w:val="vi-VN"/>
        </w:rPr>
        <w:t>tức</w:t>
      </w:r>
      <w:r>
        <w:rPr>
          <w:bCs/>
          <w:sz w:val="26"/>
          <w:szCs w:val="26"/>
          <w:lang w:val="vi-VN"/>
        </w:rPr>
        <w:t xml:space="preserve"> </w:t>
      </w:r>
      <w:r w:rsidRPr="006301A0">
        <w:rPr>
          <w:bCs/>
          <w:sz w:val="26"/>
          <w:szCs w:val="26"/>
          <w:lang w:val="vi-VN"/>
        </w:rPr>
        <w:t>là</w:t>
      </w:r>
      <w:r>
        <w:rPr>
          <w:bCs/>
          <w:sz w:val="26"/>
          <w:szCs w:val="26"/>
          <w:lang w:val="vi-VN"/>
        </w:rPr>
        <w:t xml:space="preserve"> </w:t>
      </w:r>
      <w:r w:rsidRPr="006301A0">
        <w:rPr>
          <w:bCs/>
          <w:sz w:val="26"/>
          <w:szCs w:val="26"/>
          <w:lang w:val="vi-VN"/>
        </w:rPr>
        <w:t>khoản</w:t>
      </w:r>
      <w:r>
        <w:rPr>
          <w:bCs/>
          <w:sz w:val="26"/>
          <w:szCs w:val="26"/>
          <w:lang w:val="vi-VN"/>
        </w:rPr>
        <w:t xml:space="preserve"> </w:t>
      </w:r>
      <w:r w:rsidRPr="006301A0">
        <w:rPr>
          <w:bCs/>
          <w:sz w:val="26"/>
          <w:szCs w:val="26"/>
          <w:lang w:val="vi-VN"/>
        </w:rPr>
        <w:t>chênh</w:t>
      </w:r>
      <w:r>
        <w:rPr>
          <w:bCs/>
          <w:sz w:val="26"/>
          <w:szCs w:val="26"/>
          <w:lang w:val="vi-VN"/>
        </w:rPr>
        <w:t xml:space="preserve"> </w:t>
      </w:r>
      <w:r w:rsidRPr="006301A0">
        <w:rPr>
          <w:bCs/>
          <w:sz w:val="26"/>
          <w:szCs w:val="26"/>
          <w:lang w:val="vi-VN"/>
        </w:rPr>
        <w:t>lệch</w:t>
      </w:r>
      <w:r>
        <w:rPr>
          <w:bCs/>
          <w:sz w:val="26"/>
          <w:szCs w:val="26"/>
          <w:lang w:val="vi-VN"/>
        </w:rPr>
        <w:t xml:space="preserve"> </w:t>
      </w:r>
      <w:r w:rsidRPr="006301A0">
        <w:rPr>
          <w:bCs/>
          <w:sz w:val="26"/>
          <w:szCs w:val="26"/>
          <w:lang w:val="vi-VN"/>
        </w:rPr>
        <w:t>cuối</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trừ</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kỳ</w:t>
      </w:r>
      <w:r>
        <w:rPr>
          <w:bCs/>
          <w:sz w:val="26"/>
          <w:szCs w:val="26"/>
          <w:lang w:val="vi-VN"/>
        </w:rPr>
        <w:t xml:space="preserve"> </w:t>
      </w:r>
      <w:r w:rsidRPr="006301A0">
        <w:rPr>
          <w:bCs/>
          <w:sz w:val="26"/>
          <w:szCs w:val="26"/>
          <w:lang w:val="vi-VN"/>
        </w:rPr>
        <w:t>giá</w:t>
      </w:r>
      <w:r>
        <w:rPr>
          <w:bCs/>
          <w:sz w:val="26"/>
          <w:szCs w:val="26"/>
          <w:lang w:val="vi-VN"/>
        </w:rPr>
        <w:t xml:space="preserve"> </w:t>
      </w:r>
      <w:r w:rsidRPr="006301A0">
        <w:rPr>
          <w:bCs/>
          <w:sz w:val="26"/>
          <w:szCs w:val="26"/>
          <w:lang w:val="vi-VN"/>
        </w:rPr>
        <w:t>trị</w:t>
      </w:r>
      <w:r>
        <w:rPr>
          <w:bCs/>
          <w:sz w:val="26"/>
          <w:szCs w:val="26"/>
          <w:lang w:val="vi-VN"/>
        </w:rPr>
        <w:t xml:space="preserve"> </w:t>
      </w:r>
      <w:r w:rsidRPr="006301A0">
        <w:rPr>
          <w:bCs/>
          <w:sz w:val="26"/>
          <w:szCs w:val="26"/>
          <w:lang w:val="vi-VN"/>
        </w:rPr>
        <w:t>hàng</w:t>
      </w:r>
      <w:r>
        <w:rPr>
          <w:bCs/>
          <w:sz w:val="26"/>
          <w:szCs w:val="26"/>
          <w:lang w:val="vi-VN"/>
        </w:rPr>
        <w:t xml:space="preserve"> </w:t>
      </w:r>
      <w:r w:rsidRPr="006301A0">
        <w:rPr>
          <w:bCs/>
          <w:sz w:val="26"/>
          <w:szCs w:val="26"/>
          <w:lang w:val="vi-VN"/>
        </w:rPr>
        <w:t>tồn</w:t>
      </w:r>
      <w:r>
        <w:rPr>
          <w:bCs/>
          <w:sz w:val="26"/>
          <w:szCs w:val="26"/>
          <w:lang w:val="vi-VN"/>
        </w:rPr>
        <w:t xml:space="preserve"> </w:t>
      </w:r>
      <w:r w:rsidRPr="006301A0">
        <w:rPr>
          <w:bCs/>
          <w:sz w:val="26"/>
          <w:szCs w:val="26"/>
          <w:lang w:val="vi-VN"/>
        </w:rPr>
        <w:t>kho</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r>
        <w:rPr>
          <w:bCs/>
          <w:sz w:val="26"/>
          <w:szCs w:val="26"/>
          <w:lang w:val="vi-VN"/>
        </w:rPr>
        <w:t xml:space="preserve"> </w:t>
      </w:r>
      <w:r w:rsidRPr="006301A0">
        <w:rPr>
          <w:bCs/>
          <w:sz w:val="26"/>
          <w:szCs w:val="26"/>
          <w:lang w:val="vi-VN"/>
        </w:rPr>
        <w:t>(không</w:t>
      </w:r>
      <w:r>
        <w:rPr>
          <w:bCs/>
          <w:sz w:val="26"/>
          <w:szCs w:val="26"/>
          <w:lang w:val="vi-VN"/>
        </w:rPr>
        <w:t xml:space="preserve"> </w:t>
      </w:r>
      <w:r w:rsidRPr="006301A0">
        <w:rPr>
          <w:bCs/>
          <w:sz w:val="26"/>
          <w:szCs w:val="26"/>
          <w:lang w:val="vi-VN"/>
        </w:rPr>
        <w:t>tính</w:t>
      </w:r>
      <w:r>
        <w:rPr>
          <w:bCs/>
          <w:sz w:val="26"/>
          <w:szCs w:val="26"/>
          <w:lang w:val="vi-VN"/>
        </w:rPr>
        <w:t xml:space="preserve"> </w:t>
      </w:r>
      <w:r w:rsidRPr="006301A0">
        <w:rPr>
          <w:bCs/>
          <w:sz w:val="26"/>
          <w:szCs w:val="26"/>
          <w:lang w:val="vi-VN"/>
        </w:rPr>
        <w:t>các</w:t>
      </w:r>
      <w:r>
        <w:rPr>
          <w:bCs/>
          <w:sz w:val="26"/>
          <w:szCs w:val="26"/>
          <w:lang w:val="vi-VN"/>
        </w:rPr>
        <w:t xml:space="preserve"> </w:t>
      </w:r>
      <w:r w:rsidRPr="006301A0">
        <w:rPr>
          <w:bCs/>
          <w:sz w:val="26"/>
          <w:szCs w:val="26"/>
          <w:lang w:val="vi-VN"/>
        </w:rPr>
        <w:t>nguồn</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vay,</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chiếm</w:t>
      </w:r>
      <w:r>
        <w:rPr>
          <w:bCs/>
          <w:sz w:val="26"/>
          <w:szCs w:val="26"/>
          <w:lang w:val="vi-VN"/>
        </w:rPr>
        <w:t xml:space="preserve"> </w:t>
      </w:r>
      <w:r w:rsidRPr="006301A0">
        <w:rPr>
          <w:bCs/>
          <w:sz w:val="26"/>
          <w:szCs w:val="26"/>
          <w:lang w:val="vi-VN"/>
        </w:rPr>
        <w:t>dụng,</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huy</w:t>
      </w:r>
      <w:r>
        <w:rPr>
          <w:bCs/>
          <w:sz w:val="26"/>
          <w:szCs w:val="26"/>
          <w:lang w:val="vi-VN"/>
        </w:rPr>
        <w:t xml:space="preserve"> </w:t>
      </w:r>
      <w:r w:rsidRPr="006301A0">
        <w:rPr>
          <w:bCs/>
          <w:sz w:val="26"/>
          <w:szCs w:val="26"/>
          <w:lang w:val="vi-VN"/>
        </w:rPr>
        <w:t>động</w:t>
      </w:r>
      <w:r>
        <w:rPr>
          <w:bCs/>
          <w:sz w:val="26"/>
          <w:szCs w:val="26"/>
          <w:lang w:val="vi-VN"/>
        </w:rPr>
        <w:t xml:space="preserve"> </w:t>
      </w:r>
      <w:r w:rsidRPr="006301A0">
        <w:rPr>
          <w:bCs/>
          <w:sz w:val="26"/>
          <w:szCs w:val="26"/>
          <w:lang w:val="vi-VN"/>
        </w:rPr>
        <w:t>khác</w:t>
      </w:r>
      <w:r>
        <w:rPr>
          <w:bCs/>
          <w:sz w:val="26"/>
          <w:szCs w:val="26"/>
          <w:lang w:val="vi-VN"/>
        </w:rPr>
        <w:t xml:space="preserve"> </w:t>
      </w:r>
      <w:r w:rsidRPr="006301A0">
        <w:rPr>
          <w:bCs/>
          <w:sz w:val="26"/>
          <w:szCs w:val="26"/>
          <w:lang w:val="vi-VN"/>
        </w:rPr>
        <w:t>bổ</w:t>
      </w:r>
      <w:r>
        <w:rPr>
          <w:bCs/>
          <w:sz w:val="26"/>
          <w:szCs w:val="26"/>
          <w:lang w:val="vi-VN"/>
        </w:rPr>
        <w:t xml:space="preserve"> </w:t>
      </w:r>
      <w:r w:rsidRPr="006301A0">
        <w:rPr>
          <w:bCs/>
          <w:sz w:val="26"/>
          <w:szCs w:val="26"/>
          <w:lang w:val="vi-VN"/>
        </w:rPr>
        <w:t>sung</w:t>
      </w:r>
      <w:r>
        <w:rPr>
          <w:bCs/>
          <w:sz w:val="26"/>
          <w:szCs w:val="26"/>
          <w:lang w:val="vi-VN"/>
        </w:rPr>
        <w:t xml:space="preserve"> </w:t>
      </w:r>
      <w:r w:rsidRPr="006301A0">
        <w:rPr>
          <w:bCs/>
          <w:sz w:val="26"/>
          <w:szCs w:val="26"/>
          <w:lang w:val="vi-VN"/>
        </w:rPr>
        <w:t>vào</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lưu</w:t>
      </w:r>
      <w:r>
        <w:rPr>
          <w:bCs/>
          <w:sz w:val="26"/>
          <w:szCs w:val="26"/>
          <w:lang w:val="vi-VN"/>
        </w:rPr>
        <w:t xml:space="preserve"> </w:t>
      </w:r>
      <w:r w:rsidRPr="006301A0">
        <w:rPr>
          <w:bCs/>
          <w:sz w:val="26"/>
          <w:szCs w:val="26"/>
          <w:lang w:val="vi-VN"/>
        </w:rPr>
        <w:t>động).</w:t>
      </w:r>
    </w:p>
    <w:p w14:paraId="7BC676BB" w14:textId="77777777" w:rsidR="006301A0" w:rsidRPr="006301A0" w:rsidRDefault="006301A0" w:rsidP="00BA0B16">
      <w:pPr>
        <w:widowControl w:val="0"/>
        <w:autoSpaceDE w:val="0"/>
        <w:autoSpaceDN w:val="0"/>
        <w:adjustRightInd w:val="0"/>
        <w:spacing w:before="120" w:after="120" w:line="312" w:lineRule="auto"/>
        <w:ind w:firstLine="567"/>
        <w:jc w:val="both"/>
        <w:rPr>
          <w:sz w:val="26"/>
          <w:szCs w:val="26"/>
          <w:lang w:val="vi-VN"/>
        </w:rPr>
      </w:pPr>
      <w:r w:rsidRPr="006301A0">
        <w:rPr>
          <w:b/>
          <w:bCs/>
          <w:sz w:val="26"/>
          <w:szCs w:val="26"/>
          <w:lang w:val="vi-VN"/>
        </w:rPr>
        <w:t>-</w:t>
      </w:r>
      <w:r>
        <w:rPr>
          <w:bCs/>
          <w:sz w:val="26"/>
          <w:szCs w:val="26"/>
          <w:lang w:val="vi-VN"/>
        </w:rPr>
        <w:t xml:space="preserve"> </w:t>
      </w:r>
      <w:r w:rsidRPr="006301A0">
        <w:rPr>
          <w:bCs/>
          <w:sz w:val="26"/>
          <w:szCs w:val="26"/>
          <w:lang w:val="vi-VN"/>
        </w:rPr>
        <w:t>Vốn</w:t>
      </w:r>
      <w:r>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khác:</w:t>
      </w:r>
      <w:r>
        <w:rPr>
          <w:bCs/>
          <w:sz w:val="26"/>
          <w:szCs w:val="26"/>
          <w:lang w:val="vi-VN"/>
        </w:rPr>
        <w:t xml:space="preserve"> </w:t>
      </w:r>
      <w:r w:rsidR="00854F2A" w:rsidRPr="006301A0">
        <w:rPr>
          <w:bCs/>
          <w:sz w:val="26"/>
          <w:szCs w:val="26"/>
          <w:lang w:val="vi-VN"/>
        </w:rPr>
        <w:t>Vốn</w:t>
      </w:r>
      <w:r w:rsidR="00854F2A">
        <w:rPr>
          <w:bCs/>
          <w:sz w:val="26"/>
          <w:szCs w:val="26"/>
          <w:lang w:val="vi-VN"/>
        </w:rPr>
        <w:t xml:space="preserve"> </w:t>
      </w:r>
      <w:r w:rsidRPr="006301A0">
        <w:rPr>
          <w:bCs/>
          <w:sz w:val="26"/>
          <w:szCs w:val="26"/>
          <w:lang w:val="vi-VN"/>
        </w:rPr>
        <w:t>đầu</w:t>
      </w:r>
      <w:r>
        <w:rPr>
          <w:bCs/>
          <w:sz w:val="26"/>
          <w:szCs w:val="26"/>
          <w:lang w:val="vi-VN"/>
        </w:rPr>
        <w:t xml:space="preserve"> </w:t>
      </w:r>
      <w:r w:rsidRPr="006301A0">
        <w:rPr>
          <w:bCs/>
          <w:sz w:val="26"/>
          <w:szCs w:val="26"/>
          <w:lang w:val="vi-VN"/>
        </w:rPr>
        <w:t>tư</w:t>
      </w:r>
      <w:r>
        <w:rPr>
          <w:bCs/>
          <w:sz w:val="26"/>
          <w:szCs w:val="26"/>
          <w:lang w:val="vi-VN"/>
        </w:rPr>
        <w:t xml:space="preserve"> </w:t>
      </w:r>
      <w:r w:rsidRPr="006301A0">
        <w:rPr>
          <w:bCs/>
          <w:sz w:val="26"/>
          <w:szCs w:val="26"/>
          <w:lang w:val="vi-VN"/>
        </w:rPr>
        <w:t>cho</w:t>
      </w:r>
      <w:r>
        <w:rPr>
          <w:bCs/>
          <w:sz w:val="26"/>
          <w:szCs w:val="26"/>
          <w:lang w:val="vi-VN"/>
        </w:rPr>
        <w:t xml:space="preserve"> </w:t>
      </w:r>
      <w:r w:rsidRPr="006301A0">
        <w:rPr>
          <w:bCs/>
          <w:sz w:val="26"/>
          <w:szCs w:val="26"/>
          <w:lang w:val="vi-VN"/>
        </w:rPr>
        <w:t>hỗ</w:t>
      </w:r>
      <w:r>
        <w:rPr>
          <w:bCs/>
          <w:sz w:val="26"/>
          <w:szCs w:val="26"/>
          <w:lang w:val="vi-VN"/>
        </w:rPr>
        <w:t xml:space="preserve"> </w:t>
      </w:r>
      <w:r w:rsidRPr="006301A0">
        <w:rPr>
          <w:bCs/>
          <w:sz w:val="26"/>
          <w:szCs w:val="26"/>
          <w:lang w:val="vi-VN"/>
        </w:rPr>
        <w:t>trợ</w:t>
      </w:r>
      <w:r>
        <w:rPr>
          <w:bCs/>
          <w:sz w:val="26"/>
          <w:szCs w:val="26"/>
          <w:lang w:val="vi-VN"/>
        </w:rPr>
        <w:t xml:space="preserve"> </w:t>
      </w:r>
      <w:r w:rsidRPr="006301A0">
        <w:rPr>
          <w:bCs/>
          <w:sz w:val="26"/>
          <w:szCs w:val="26"/>
          <w:lang w:val="vi-VN"/>
        </w:rPr>
        <w:t>kỹ</w:t>
      </w:r>
      <w:r>
        <w:rPr>
          <w:bCs/>
          <w:sz w:val="26"/>
          <w:szCs w:val="26"/>
          <w:lang w:val="vi-VN"/>
        </w:rPr>
        <w:t xml:space="preserve"> </w:t>
      </w:r>
      <w:r w:rsidRPr="006301A0">
        <w:rPr>
          <w:bCs/>
          <w:sz w:val="26"/>
          <w:szCs w:val="26"/>
          <w:lang w:val="vi-VN"/>
        </w:rPr>
        <w:t>thuật,</w:t>
      </w:r>
      <w:r>
        <w:rPr>
          <w:bCs/>
          <w:sz w:val="26"/>
          <w:szCs w:val="26"/>
          <w:lang w:val="vi-VN"/>
        </w:rPr>
        <w:t xml:space="preserve"> </w:t>
      </w:r>
      <w:r w:rsidRPr="006301A0">
        <w:rPr>
          <w:bCs/>
          <w:sz w:val="26"/>
          <w:szCs w:val="26"/>
          <w:lang w:val="vi-VN"/>
        </w:rPr>
        <w:t>nghiên</w:t>
      </w:r>
      <w:r>
        <w:rPr>
          <w:bCs/>
          <w:sz w:val="26"/>
          <w:szCs w:val="26"/>
          <w:lang w:val="vi-VN"/>
        </w:rPr>
        <w:t xml:space="preserve"> </w:t>
      </w:r>
      <w:r w:rsidRPr="006301A0">
        <w:rPr>
          <w:bCs/>
          <w:sz w:val="26"/>
          <w:szCs w:val="26"/>
          <w:lang w:val="vi-VN"/>
        </w:rPr>
        <w:t>cứu</w:t>
      </w:r>
      <w:r>
        <w:rPr>
          <w:bCs/>
          <w:sz w:val="26"/>
          <w:szCs w:val="26"/>
          <w:lang w:val="vi-VN"/>
        </w:rPr>
        <w:t xml:space="preserve"> </w:t>
      </w:r>
      <w:r w:rsidRPr="006301A0">
        <w:rPr>
          <w:bCs/>
          <w:sz w:val="26"/>
          <w:szCs w:val="26"/>
          <w:lang w:val="vi-VN"/>
        </w:rPr>
        <w:t>khoa</w:t>
      </w:r>
      <w:r>
        <w:rPr>
          <w:bCs/>
          <w:sz w:val="26"/>
          <w:szCs w:val="26"/>
          <w:lang w:val="vi-VN"/>
        </w:rPr>
        <w:t xml:space="preserve"> </w:t>
      </w:r>
      <w:r w:rsidRPr="006301A0">
        <w:rPr>
          <w:bCs/>
          <w:sz w:val="26"/>
          <w:szCs w:val="26"/>
          <w:lang w:val="vi-VN"/>
        </w:rPr>
        <w:t>học,</w:t>
      </w:r>
      <w:r>
        <w:rPr>
          <w:bCs/>
          <w:sz w:val="26"/>
          <w:szCs w:val="26"/>
          <w:lang w:val="vi-VN"/>
        </w:rPr>
        <w:t xml:space="preserve"> </w:t>
      </w:r>
      <w:r w:rsidRPr="006301A0">
        <w:rPr>
          <w:bCs/>
          <w:sz w:val="26"/>
          <w:szCs w:val="26"/>
          <w:lang w:val="vi-VN"/>
        </w:rPr>
        <w:t>phát</w:t>
      </w:r>
      <w:r>
        <w:rPr>
          <w:bCs/>
          <w:sz w:val="26"/>
          <w:szCs w:val="26"/>
          <w:lang w:val="vi-VN"/>
        </w:rPr>
        <w:t xml:space="preserve"> </w:t>
      </w:r>
      <w:r w:rsidRPr="006301A0">
        <w:rPr>
          <w:bCs/>
          <w:sz w:val="26"/>
          <w:szCs w:val="26"/>
          <w:lang w:val="vi-VN"/>
        </w:rPr>
        <w:t>triển</w:t>
      </w:r>
      <w:r>
        <w:rPr>
          <w:bCs/>
          <w:sz w:val="26"/>
          <w:szCs w:val="26"/>
          <w:lang w:val="vi-VN"/>
        </w:rPr>
        <w:t xml:space="preserve"> </w:t>
      </w:r>
      <w:r w:rsidRPr="006301A0">
        <w:rPr>
          <w:bCs/>
          <w:sz w:val="26"/>
          <w:szCs w:val="26"/>
          <w:lang w:val="vi-VN"/>
        </w:rPr>
        <w:t>công</w:t>
      </w:r>
      <w:r>
        <w:rPr>
          <w:bCs/>
          <w:sz w:val="26"/>
          <w:szCs w:val="26"/>
          <w:lang w:val="vi-VN"/>
        </w:rPr>
        <w:t xml:space="preserve"> </w:t>
      </w:r>
      <w:r w:rsidRPr="006301A0">
        <w:rPr>
          <w:bCs/>
          <w:sz w:val="26"/>
          <w:szCs w:val="26"/>
          <w:lang w:val="vi-VN"/>
        </w:rPr>
        <w:t>nghệ</w:t>
      </w:r>
      <w:r>
        <w:rPr>
          <w:bCs/>
          <w:sz w:val="26"/>
          <w:szCs w:val="26"/>
          <w:lang w:val="vi-VN"/>
        </w:rPr>
        <w:t xml:space="preserve"> </w:t>
      </w:r>
      <w:r w:rsidRPr="006301A0">
        <w:rPr>
          <w:bCs/>
          <w:sz w:val="26"/>
          <w:szCs w:val="26"/>
          <w:lang w:val="vi-VN"/>
        </w:rPr>
        <w:t>và</w:t>
      </w:r>
      <w:r>
        <w:rPr>
          <w:bCs/>
          <w:sz w:val="26"/>
          <w:szCs w:val="26"/>
          <w:lang w:val="vi-VN"/>
        </w:rPr>
        <w:t xml:space="preserve"> </w:t>
      </w:r>
      <w:r w:rsidRPr="006301A0">
        <w:rPr>
          <w:bCs/>
          <w:sz w:val="26"/>
          <w:szCs w:val="26"/>
          <w:lang w:val="vi-VN"/>
        </w:rPr>
        <w:t>nguồn</w:t>
      </w:r>
      <w:r>
        <w:rPr>
          <w:bCs/>
          <w:sz w:val="26"/>
          <w:szCs w:val="26"/>
          <w:lang w:val="vi-VN"/>
        </w:rPr>
        <w:t xml:space="preserve"> </w:t>
      </w:r>
      <w:r w:rsidRPr="006301A0">
        <w:rPr>
          <w:bCs/>
          <w:sz w:val="26"/>
          <w:szCs w:val="26"/>
          <w:lang w:val="vi-VN"/>
        </w:rPr>
        <w:t>nhân</w:t>
      </w:r>
      <w:r>
        <w:rPr>
          <w:bCs/>
          <w:sz w:val="26"/>
          <w:szCs w:val="26"/>
          <w:lang w:val="vi-VN"/>
        </w:rPr>
        <w:t xml:space="preserve"> </w:t>
      </w:r>
      <w:r w:rsidRPr="006301A0">
        <w:rPr>
          <w:bCs/>
          <w:sz w:val="26"/>
          <w:szCs w:val="26"/>
          <w:lang w:val="vi-VN"/>
        </w:rPr>
        <w:t>lực</w:t>
      </w:r>
      <w:r>
        <w:rPr>
          <w:bCs/>
          <w:sz w:val="26"/>
          <w:szCs w:val="26"/>
          <w:lang w:val="vi-VN"/>
        </w:rPr>
        <w:t xml:space="preserve"> </w:t>
      </w:r>
      <w:r w:rsidRPr="006301A0">
        <w:rPr>
          <w:bCs/>
          <w:sz w:val="26"/>
          <w:szCs w:val="26"/>
          <w:lang w:val="vi-VN"/>
        </w:rPr>
        <w:t>của</w:t>
      </w:r>
      <w:r>
        <w:rPr>
          <w:bCs/>
          <w:sz w:val="26"/>
          <w:szCs w:val="26"/>
          <w:lang w:val="vi-VN"/>
        </w:rPr>
        <w:t xml:space="preserve"> </w:t>
      </w:r>
      <w:r w:rsidRPr="006301A0">
        <w:rPr>
          <w:bCs/>
          <w:sz w:val="26"/>
          <w:szCs w:val="26"/>
          <w:lang w:val="vi-VN"/>
        </w:rPr>
        <w:t>doanh</w:t>
      </w:r>
      <w:r>
        <w:rPr>
          <w:bCs/>
          <w:sz w:val="26"/>
          <w:szCs w:val="26"/>
          <w:lang w:val="vi-VN"/>
        </w:rPr>
        <w:t xml:space="preserve"> </w:t>
      </w:r>
      <w:r w:rsidRPr="006301A0">
        <w:rPr>
          <w:bCs/>
          <w:sz w:val="26"/>
          <w:szCs w:val="26"/>
          <w:lang w:val="vi-VN"/>
        </w:rPr>
        <w:t>nghiệp.</w:t>
      </w:r>
    </w:p>
    <w:p w14:paraId="07C5EE1B" w14:textId="77777777" w:rsidR="006301A0" w:rsidRPr="006301A0" w:rsidRDefault="006301A0" w:rsidP="00BA0B16">
      <w:pPr>
        <w:spacing w:before="120" w:after="120" w:line="312" w:lineRule="auto"/>
        <w:ind w:firstLine="567"/>
        <w:jc w:val="both"/>
        <w:rPr>
          <w:rFonts w:eastAsia="Calibri"/>
          <w:b/>
          <w:bCs/>
          <w:sz w:val="26"/>
          <w:szCs w:val="26"/>
        </w:rPr>
      </w:pPr>
      <w:r w:rsidRPr="006301A0">
        <w:rPr>
          <w:rFonts w:eastAsia="Calibri"/>
          <w:b/>
          <w:bCs/>
          <w:sz w:val="26"/>
          <w:szCs w:val="26"/>
        </w:rPr>
        <w:t>Câu</w:t>
      </w:r>
      <w:r>
        <w:rPr>
          <w:rFonts w:eastAsia="Calibri"/>
          <w:b/>
          <w:bCs/>
          <w:sz w:val="26"/>
          <w:szCs w:val="26"/>
        </w:rPr>
        <w:t xml:space="preserve"> </w:t>
      </w:r>
      <w:r w:rsidRPr="006301A0">
        <w:rPr>
          <w:rFonts w:eastAsia="Calibri"/>
          <w:b/>
          <w:bCs/>
          <w:sz w:val="26"/>
          <w:szCs w:val="26"/>
        </w:rPr>
        <w:t>II:</w:t>
      </w:r>
      <w:r>
        <w:rPr>
          <w:rFonts w:eastAsia="Calibri"/>
          <w:b/>
          <w:bCs/>
          <w:sz w:val="26"/>
          <w:szCs w:val="26"/>
        </w:rPr>
        <w:t xml:space="preserve"> </w:t>
      </w:r>
      <w:r w:rsidRPr="006301A0">
        <w:rPr>
          <w:rFonts w:eastAsia="Calibri"/>
          <w:b/>
          <w:bCs/>
          <w:sz w:val="26"/>
          <w:szCs w:val="26"/>
        </w:rPr>
        <w:t>Nhà</w:t>
      </w:r>
      <w:r>
        <w:rPr>
          <w:rFonts w:eastAsia="Calibri"/>
          <w:b/>
          <w:bCs/>
          <w:sz w:val="26"/>
          <w:szCs w:val="26"/>
        </w:rPr>
        <w:t xml:space="preserve"> </w:t>
      </w:r>
      <w:r w:rsidRPr="006301A0">
        <w:rPr>
          <w:rFonts w:eastAsia="Calibri"/>
          <w:b/>
          <w:bCs/>
          <w:sz w:val="26"/>
          <w:szCs w:val="26"/>
        </w:rPr>
        <w:t>xưởng,</w:t>
      </w:r>
      <w:r>
        <w:rPr>
          <w:rFonts w:eastAsia="Calibri"/>
          <w:b/>
          <w:bCs/>
          <w:sz w:val="26"/>
          <w:szCs w:val="26"/>
        </w:rPr>
        <w:t xml:space="preserve"> </w:t>
      </w:r>
      <w:r w:rsidRPr="006301A0">
        <w:rPr>
          <w:rFonts w:eastAsia="Calibri"/>
          <w:b/>
          <w:bCs/>
          <w:sz w:val="26"/>
          <w:szCs w:val="26"/>
        </w:rPr>
        <w:t>máy</w:t>
      </w:r>
      <w:r>
        <w:rPr>
          <w:rFonts w:eastAsia="Calibri"/>
          <w:b/>
          <w:bCs/>
          <w:sz w:val="26"/>
          <w:szCs w:val="26"/>
        </w:rPr>
        <w:t xml:space="preserve"> </w:t>
      </w:r>
      <w:r w:rsidRPr="006301A0">
        <w:rPr>
          <w:rFonts w:eastAsia="Calibri"/>
          <w:b/>
          <w:bCs/>
          <w:sz w:val="26"/>
          <w:szCs w:val="26"/>
        </w:rPr>
        <w:t>móc</w:t>
      </w:r>
      <w:r>
        <w:rPr>
          <w:rFonts w:eastAsia="Calibri"/>
          <w:b/>
          <w:bCs/>
          <w:sz w:val="26"/>
          <w:szCs w:val="26"/>
        </w:rPr>
        <w:t xml:space="preserve"> </w:t>
      </w:r>
      <w:r w:rsidRPr="006301A0">
        <w:rPr>
          <w:rFonts w:eastAsia="Calibri"/>
          <w:b/>
          <w:bCs/>
          <w:sz w:val="26"/>
          <w:szCs w:val="26"/>
        </w:rPr>
        <w:t>thiết</w:t>
      </w:r>
      <w:r>
        <w:rPr>
          <w:rFonts w:eastAsia="Calibri"/>
          <w:b/>
          <w:bCs/>
          <w:sz w:val="26"/>
          <w:szCs w:val="26"/>
        </w:rPr>
        <w:t xml:space="preserve"> </w:t>
      </w:r>
      <w:r w:rsidRPr="006301A0">
        <w:rPr>
          <w:rFonts w:eastAsia="Calibri"/>
          <w:b/>
          <w:bCs/>
          <w:sz w:val="26"/>
          <w:szCs w:val="26"/>
        </w:rPr>
        <w:t>bị</w:t>
      </w:r>
      <w:r>
        <w:rPr>
          <w:rFonts w:eastAsia="Calibri"/>
          <w:b/>
          <w:bCs/>
          <w:sz w:val="26"/>
          <w:szCs w:val="26"/>
        </w:rPr>
        <w:t xml:space="preserve"> </w:t>
      </w:r>
      <w:r w:rsidRPr="006301A0">
        <w:rPr>
          <w:rFonts w:eastAsia="Calibri"/>
          <w:b/>
          <w:bCs/>
          <w:sz w:val="26"/>
          <w:szCs w:val="26"/>
        </w:rPr>
        <w:t>đã</w:t>
      </w:r>
      <w:r>
        <w:rPr>
          <w:rFonts w:eastAsia="Calibri"/>
          <w:b/>
          <w:bCs/>
          <w:sz w:val="26"/>
          <w:szCs w:val="26"/>
        </w:rPr>
        <w:t xml:space="preserve"> </w:t>
      </w:r>
      <w:r w:rsidRPr="006301A0">
        <w:rPr>
          <w:rFonts w:eastAsia="Calibri"/>
          <w:b/>
          <w:bCs/>
          <w:sz w:val="26"/>
          <w:szCs w:val="26"/>
        </w:rPr>
        <w:t>qua</w:t>
      </w:r>
      <w:r>
        <w:rPr>
          <w:rFonts w:eastAsia="Calibri"/>
          <w:b/>
          <w:bCs/>
          <w:sz w:val="26"/>
          <w:szCs w:val="26"/>
        </w:rPr>
        <w:t xml:space="preserve"> </w:t>
      </w:r>
      <w:r w:rsidRPr="006301A0">
        <w:rPr>
          <w:rFonts w:eastAsia="Calibri"/>
          <w:b/>
          <w:bCs/>
          <w:sz w:val="26"/>
          <w:szCs w:val="26"/>
        </w:rPr>
        <w:t>sử</w:t>
      </w:r>
      <w:r>
        <w:rPr>
          <w:rFonts w:eastAsia="Calibri"/>
          <w:b/>
          <w:bCs/>
          <w:sz w:val="26"/>
          <w:szCs w:val="26"/>
        </w:rPr>
        <w:t xml:space="preserve"> </w:t>
      </w:r>
      <w:r w:rsidRPr="006301A0">
        <w:rPr>
          <w:rFonts w:eastAsia="Calibri"/>
          <w:b/>
          <w:bCs/>
          <w:sz w:val="26"/>
          <w:szCs w:val="26"/>
        </w:rPr>
        <w:t>dụng</w:t>
      </w:r>
      <w:r>
        <w:rPr>
          <w:rFonts w:eastAsia="Calibri"/>
          <w:b/>
          <w:bCs/>
          <w:sz w:val="26"/>
          <w:szCs w:val="26"/>
        </w:rPr>
        <w:t xml:space="preserve"> </w:t>
      </w:r>
      <w:r w:rsidRPr="006301A0">
        <w:rPr>
          <w:rFonts w:eastAsia="Calibri"/>
          <w:b/>
          <w:bCs/>
          <w:sz w:val="26"/>
          <w:szCs w:val="26"/>
        </w:rPr>
        <w:t>trong</w:t>
      </w:r>
      <w:r>
        <w:rPr>
          <w:rFonts w:eastAsia="Calibri"/>
          <w:b/>
          <w:bCs/>
          <w:sz w:val="26"/>
          <w:szCs w:val="26"/>
        </w:rPr>
        <w:t xml:space="preserve"> </w:t>
      </w:r>
      <w:r w:rsidRPr="006301A0">
        <w:rPr>
          <w:rFonts w:eastAsia="Calibri"/>
          <w:b/>
          <w:bCs/>
          <w:sz w:val="26"/>
          <w:szCs w:val="26"/>
        </w:rPr>
        <w:t>nước</w:t>
      </w:r>
    </w:p>
    <w:p w14:paraId="4F4C3330" w14:textId="77777777" w:rsidR="006301A0" w:rsidRPr="006301A0" w:rsidRDefault="006301A0" w:rsidP="00BA0B16">
      <w:pPr>
        <w:spacing w:before="120" w:after="120" w:line="312" w:lineRule="auto"/>
        <w:ind w:firstLine="567"/>
        <w:jc w:val="both"/>
        <w:rPr>
          <w:rFonts w:eastAsia="Calibri"/>
          <w:bCs/>
          <w:sz w:val="26"/>
          <w:szCs w:val="26"/>
        </w:rPr>
      </w:pPr>
      <w:r w:rsidRPr="006301A0">
        <w:rPr>
          <w:rFonts w:eastAsia="Calibri"/>
          <w:bCs/>
          <w:sz w:val="26"/>
          <w:szCs w:val="26"/>
        </w:rPr>
        <w:t>Nếu</w:t>
      </w:r>
      <w:r>
        <w:rPr>
          <w:rFonts w:eastAsia="Calibri"/>
          <w:bCs/>
          <w:sz w:val="26"/>
          <w:szCs w:val="26"/>
        </w:rPr>
        <w:t xml:space="preserve"> </w:t>
      </w:r>
      <w:r w:rsidRPr="006301A0">
        <w:rPr>
          <w:rFonts w:eastAsia="Calibri"/>
          <w:bCs/>
          <w:sz w:val="26"/>
          <w:szCs w:val="26"/>
        </w:rPr>
        <w:t>trong</w:t>
      </w:r>
      <w:r>
        <w:rPr>
          <w:rFonts w:eastAsia="Calibri"/>
          <w:bCs/>
          <w:sz w:val="26"/>
          <w:szCs w:val="26"/>
        </w:rPr>
        <w:t xml:space="preserve"> </w:t>
      </w:r>
      <w:r w:rsidRPr="006301A0">
        <w:rPr>
          <w:rFonts w:eastAsia="Calibri"/>
          <w:bCs/>
          <w:sz w:val="26"/>
          <w:szCs w:val="26"/>
        </w:rPr>
        <w:t>năm</w:t>
      </w:r>
      <w:r>
        <w:rPr>
          <w:rFonts w:eastAsia="Calibri"/>
          <w:bCs/>
          <w:sz w:val="26"/>
          <w:szCs w:val="26"/>
        </w:rPr>
        <w:t xml:space="preserve"> </w:t>
      </w:r>
      <w:r w:rsidRPr="006301A0">
        <w:rPr>
          <w:rFonts w:eastAsia="Calibri"/>
          <w:bCs/>
          <w:sz w:val="26"/>
          <w:szCs w:val="26"/>
        </w:rPr>
        <w:t>202</w:t>
      </w:r>
      <w:r w:rsidR="00854F2A">
        <w:rPr>
          <w:rFonts w:eastAsia="Calibri"/>
          <w:bCs/>
          <w:sz w:val="26"/>
          <w:szCs w:val="26"/>
        </w:rPr>
        <w:t>3</w:t>
      </w:r>
      <w:r>
        <w:rPr>
          <w:rFonts w:eastAsia="Calibri"/>
          <w:bCs/>
          <w:sz w:val="26"/>
          <w:szCs w:val="26"/>
        </w:rPr>
        <w:t xml:space="preserve"> </w:t>
      </w:r>
      <w:r w:rsidRPr="006301A0">
        <w:rPr>
          <w:rFonts w:eastAsia="Calibri"/>
          <w:bCs/>
          <w:sz w:val="26"/>
          <w:szCs w:val="26"/>
        </w:rPr>
        <w:t>doanh</w:t>
      </w:r>
      <w:r>
        <w:rPr>
          <w:rFonts w:eastAsia="Calibri"/>
          <w:bCs/>
          <w:sz w:val="26"/>
          <w:szCs w:val="26"/>
        </w:rPr>
        <w:t xml:space="preserve"> </w:t>
      </w:r>
      <w:r w:rsidRPr="006301A0">
        <w:rPr>
          <w:rFonts w:eastAsia="Calibri"/>
          <w:bCs/>
          <w:sz w:val="26"/>
          <w:szCs w:val="26"/>
        </w:rPr>
        <w:t>nghiệp</w:t>
      </w:r>
      <w:r>
        <w:rPr>
          <w:rFonts w:eastAsia="Calibri"/>
          <w:bCs/>
          <w:sz w:val="26"/>
          <w:szCs w:val="26"/>
        </w:rPr>
        <w:t xml:space="preserve"> </w:t>
      </w:r>
      <w:r w:rsidRPr="006301A0">
        <w:rPr>
          <w:rFonts w:eastAsia="Calibri"/>
          <w:bCs/>
          <w:sz w:val="26"/>
          <w:szCs w:val="26"/>
        </w:rPr>
        <w:t>có</w:t>
      </w:r>
      <w:r>
        <w:rPr>
          <w:rFonts w:eastAsia="Calibri"/>
          <w:bCs/>
          <w:sz w:val="26"/>
          <w:szCs w:val="26"/>
        </w:rPr>
        <w:t xml:space="preserve"> </w:t>
      </w:r>
      <w:r w:rsidRPr="006301A0">
        <w:rPr>
          <w:rFonts w:eastAsia="Calibri"/>
          <w:bCs/>
          <w:sz w:val="26"/>
          <w:szCs w:val="26"/>
        </w:rPr>
        <w:t>mua</w:t>
      </w:r>
      <w:r>
        <w:rPr>
          <w:rFonts w:eastAsia="Calibri"/>
          <w:bCs/>
          <w:sz w:val="26"/>
          <w:szCs w:val="26"/>
        </w:rPr>
        <w:t xml:space="preserve"> </w:t>
      </w:r>
      <w:r w:rsidRPr="006301A0">
        <w:rPr>
          <w:rFonts w:eastAsia="Calibri"/>
          <w:bCs/>
          <w:sz w:val="26"/>
          <w:szCs w:val="26"/>
        </w:rPr>
        <w:t>lại</w:t>
      </w:r>
      <w:r>
        <w:rPr>
          <w:rFonts w:eastAsia="Calibri"/>
          <w:bCs/>
          <w:sz w:val="26"/>
          <w:szCs w:val="26"/>
        </w:rPr>
        <w:t xml:space="preserve"> </w:t>
      </w:r>
      <w:r w:rsidRPr="006301A0">
        <w:rPr>
          <w:rFonts w:eastAsia="Calibri"/>
          <w:bCs/>
          <w:sz w:val="26"/>
          <w:szCs w:val="26"/>
        </w:rPr>
        <w:t>nhà</w:t>
      </w:r>
      <w:r>
        <w:rPr>
          <w:rFonts w:eastAsia="Calibri"/>
          <w:bCs/>
          <w:sz w:val="26"/>
          <w:szCs w:val="26"/>
        </w:rPr>
        <w:t xml:space="preserve"> </w:t>
      </w:r>
      <w:r w:rsidRPr="006301A0">
        <w:rPr>
          <w:rFonts w:eastAsia="Calibri"/>
          <w:bCs/>
          <w:sz w:val="26"/>
          <w:szCs w:val="26"/>
        </w:rPr>
        <w:t>xưởng,</w:t>
      </w:r>
      <w:r>
        <w:rPr>
          <w:rFonts w:eastAsia="Calibri"/>
          <w:bCs/>
          <w:sz w:val="26"/>
          <w:szCs w:val="26"/>
        </w:rPr>
        <w:t xml:space="preserve"> </w:t>
      </w:r>
      <w:r w:rsidRPr="006301A0">
        <w:rPr>
          <w:rFonts w:eastAsia="Calibri"/>
          <w:bCs/>
          <w:sz w:val="26"/>
          <w:szCs w:val="26"/>
        </w:rPr>
        <w:t>máy</w:t>
      </w:r>
      <w:r>
        <w:rPr>
          <w:rFonts w:eastAsia="Calibri"/>
          <w:bCs/>
          <w:sz w:val="26"/>
          <w:szCs w:val="26"/>
        </w:rPr>
        <w:t xml:space="preserve"> </w:t>
      </w:r>
      <w:r w:rsidRPr="006301A0">
        <w:rPr>
          <w:rFonts w:eastAsia="Calibri"/>
          <w:bCs/>
          <w:sz w:val="26"/>
          <w:szCs w:val="26"/>
        </w:rPr>
        <w:t>móc</w:t>
      </w:r>
      <w:r>
        <w:rPr>
          <w:rFonts w:eastAsia="Calibri"/>
          <w:bCs/>
          <w:sz w:val="26"/>
          <w:szCs w:val="26"/>
        </w:rPr>
        <w:t xml:space="preserve"> </w:t>
      </w:r>
      <w:r w:rsidRPr="006301A0">
        <w:rPr>
          <w:rFonts w:eastAsia="Calibri"/>
          <w:bCs/>
          <w:sz w:val="26"/>
          <w:szCs w:val="26"/>
        </w:rPr>
        <w:t>thiết</w:t>
      </w:r>
      <w:r>
        <w:rPr>
          <w:rFonts w:eastAsia="Calibri"/>
          <w:bCs/>
          <w:sz w:val="26"/>
          <w:szCs w:val="26"/>
        </w:rPr>
        <w:t xml:space="preserve"> </w:t>
      </w:r>
      <w:r w:rsidRPr="006301A0">
        <w:rPr>
          <w:rFonts w:eastAsia="Calibri"/>
          <w:bCs/>
          <w:sz w:val="26"/>
          <w:szCs w:val="26"/>
        </w:rPr>
        <w:t>bị</w:t>
      </w:r>
      <w:r>
        <w:rPr>
          <w:rFonts w:eastAsia="Calibri"/>
          <w:bCs/>
          <w:sz w:val="26"/>
          <w:szCs w:val="26"/>
        </w:rPr>
        <w:t xml:space="preserve"> </w:t>
      </w:r>
      <w:r w:rsidRPr="006301A0">
        <w:rPr>
          <w:rFonts w:eastAsia="Calibri"/>
          <w:bCs/>
          <w:sz w:val="26"/>
          <w:szCs w:val="26"/>
        </w:rPr>
        <w:t>đã</w:t>
      </w:r>
      <w:r>
        <w:rPr>
          <w:rFonts w:eastAsia="Calibri"/>
          <w:bCs/>
          <w:sz w:val="26"/>
          <w:szCs w:val="26"/>
        </w:rPr>
        <w:t xml:space="preserve"> </w:t>
      </w:r>
      <w:r w:rsidRPr="006301A0">
        <w:rPr>
          <w:rFonts w:eastAsia="Calibri"/>
          <w:bCs/>
          <w:sz w:val="26"/>
          <w:szCs w:val="26"/>
        </w:rPr>
        <w:t>qua</w:t>
      </w:r>
      <w:r>
        <w:rPr>
          <w:rFonts w:eastAsia="Calibri"/>
          <w:bCs/>
          <w:sz w:val="26"/>
          <w:szCs w:val="26"/>
        </w:rPr>
        <w:t xml:space="preserve"> </w:t>
      </w:r>
      <w:r w:rsidRPr="006301A0">
        <w:rPr>
          <w:rFonts w:eastAsia="Calibri"/>
          <w:bCs/>
          <w:sz w:val="26"/>
          <w:szCs w:val="26"/>
        </w:rPr>
        <w:t>sử</w:t>
      </w:r>
      <w:r>
        <w:rPr>
          <w:rFonts w:eastAsia="Calibri"/>
          <w:bCs/>
          <w:sz w:val="26"/>
          <w:szCs w:val="26"/>
        </w:rPr>
        <w:t xml:space="preserve"> </w:t>
      </w:r>
      <w:r w:rsidRPr="006301A0">
        <w:rPr>
          <w:rFonts w:eastAsia="Calibri"/>
          <w:bCs/>
          <w:sz w:val="26"/>
          <w:szCs w:val="26"/>
        </w:rPr>
        <w:t>dụng</w:t>
      </w:r>
      <w:r>
        <w:rPr>
          <w:rFonts w:eastAsia="Calibri"/>
          <w:bCs/>
          <w:sz w:val="26"/>
          <w:szCs w:val="26"/>
        </w:rPr>
        <w:t xml:space="preserve"> </w:t>
      </w:r>
      <w:r w:rsidRPr="006301A0">
        <w:rPr>
          <w:rFonts w:eastAsia="Calibri"/>
          <w:bCs/>
          <w:sz w:val="26"/>
          <w:szCs w:val="26"/>
        </w:rPr>
        <w:t>trong</w:t>
      </w:r>
      <w:r>
        <w:rPr>
          <w:rFonts w:eastAsia="Calibri"/>
          <w:bCs/>
          <w:sz w:val="26"/>
          <w:szCs w:val="26"/>
        </w:rPr>
        <w:t xml:space="preserve"> </w:t>
      </w:r>
      <w:r w:rsidRPr="006301A0">
        <w:rPr>
          <w:rFonts w:eastAsia="Calibri"/>
          <w:bCs/>
          <w:sz w:val="26"/>
          <w:szCs w:val="26"/>
        </w:rPr>
        <w:t>nước</w:t>
      </w:r>
      <w:r>
        <w:rPr>
          <w:rFonts w:eastAsia="Calibri"/>
          <w:bCs/>
          <w:sz w:val="26"/>
          <w:szCs w:val="26"/>
        </w:rPr>
        <w:t xml:space="preserve"> </w:t>
      </w:r>
      <w:r w:rsidRPr="006301A0">
        <w:rPr>
          <w:rFonts w:eastAsia="Calibri"/>
          <w:bCs/>
          <w:sz w:val="26"/>
          <w:szCs w:val="26"/>
        </w:rPr>
        <w:t>thì</w:t>
      </w:r>
      <w:r>
        <w:rPr>
          <w:rFonts w:eastAsia="Calibri"/>
          <w:bCs/>
          <w:sz w:val="26"/>
          <w:szCs w:val="26"/>
        </w:rPr>
        <w:t xml:space="preserve"> </w:t>
      </w:r>
      <w:r w:rsidRPr="006301A0">
        <w:rPr>
          <w:rFonts w:eastAsia="Calibri"/>
          <w:bCs/>
          <w:sz w:val="26"/>
          <w:szCs w:val="26"/>
        </w:rPr>
        <w:t>ghi</w:t>
      </w:r>
      <w:r>
        <w:rPr>
          <w:rFonts w:eastAsia="Calibri"/>
          <w:bCs/>
          <w:sz w:val="26"/>
          <w:szCs w:val="26"/>
        </w:rPr>
        <w:t xml:space="preserve"> </w:t>
      </w:r>
      <w:r w:rsidRPr="006301A0">
        <w:rPr>
          <w:rFonts w:eastAsia="Calibri"/>
          <w:bCs/>
          <w:sz w:val="26"/>
          <w:szCs w:val="26"/>
        </w:rPr>
        <w:t>toàn</w:t>
      </w:r>
      <w:r>
        <w:rPr>
          <w:rFonts w:eastAsia="Calibri"/>
          <w:bCs/>
          <w:sz w:val="26"/>
          <w:szCs w:val="26"/>
        </w:rPr>
        <w:t xml:space="preserve"> </w:t>
      </w:r>
      <w:r w:rsidRPr="006301A0">
        <w:rPr>
          <w:rFonts w:eastAsia="Calibri"/>
          <w:bCs/>
          <w:sz w:val="26"/>
          <w:szCs w:val="26"/>
        </w:rPr>
        <w:t>bộ</w:t>
      </w:r>
      <w:r>
        <w:rPr>
          <w:rFonts w:eastAsia="Calibri"/>
          <w:bCs/>
          <w:sz w:val="26"/>
          <w:szCs w:val="26"/>
        </w:rPr>
        <w:t xml:space="preserve"> </w:t>
      </w:r>
      <w:r w:rsidRPr="006301A0">
        <w:rPr>
          <w:rFonts w:eastAsia="Calibri"/>
          <w:bCs/>
          <w:sz w:val="26"/>
          <w:szCs w:val="26"/>
        </w:rPr>
        <w:t>giá</w:t>
      </w:r>
      <w:r>
        <w:rPr>
          <w:rFonts w:eastAsia="Calibri"/>
          <w:bCs/>
          <w:sz w:val="26"/>
          <w:szCs w:val="26"/>
        </w:rPr>
        <w:t xml:space="preserve"> </w:t>
      </w:r>
      <w:r w:rsidRPr="006301A0">
        <w:rPr>
          <w:rFonts w:eastAsia="Calibri"/>
          <w:bCs/>
          <w:sz w:val="26"/>
          <w:szCs w:val="26"/>
        </w:rPr>
        <w:t>trị</w:t>
      </w:r>
      <w:r>
        <w:rPr>
          <w:rFonts w:eastAsia="Calibri"/>
          <w:bCs/>
          <w:sz w:val="26"/>
          <w:szCs w:val="26"/>
        </w:rPr>
        <w:t xml:space="preserve"> </w:t>
      </w:r>
      <w:r w:rsidRPr="006301A0">
        <w:rPr>
          <w:rFonts w:eastAsia="Calibri"/>
          <w:bCs/>
          <w:sz w:val="26"/>
          <w:szCs w:val="26"/>
        </w:rPr>
        <w:t>đầu</w:t>
      </w:r>
      <w:r>
        <w:rPr>
          <w:rFonts w:eastAsia="Calibri"/>
          <w:bCs/>
          <w:sz w:val="26"/>
          <w:szCs w:val="26"/>
        </w:rPr>
        <w:t xml:space="preserve"> </w:t>
      </w:r>
      <w:r w:rsidRPr="006301A0">
        <w:rPr>
          <w:rFonts w:eastAsia="Calibri"/>
          <w:bCs/>
          <w:sz w:val="26"/>
          <w:szCs w:val="26"/>
        </w:rPr>
        <w:t>tư</w:t>
      </w:r>
      <w:r>
        <w:rPr>
          <w:rFonts w:eastAsia="Calibri"/>
          <w:bCs/>
          <w:sz w:val="26"/>
          <w:szCs w:val="26"/>
        </w:rPr>
        <w:t xml:space="preserve"> </w:t>
      </w:r>
      <w:r w:rsidRPr="006301A0">
        <w:rPr>
          <w:rFonts w:eastAsia="Calibri"/>
          <w:bCs/>
          <w:sz w:val="26"/>
          <w:szCs w:val="26"/>
        </w:rPr>
        <w:t>này</w:t>
      </w:r>
      <w:r>
        <w:rPr>
          <w:rFonts w:eastAsia="Calibri"/>
          <w:bCs/>
          <w:sz w:val="26"/>
          <w:szCs w:val="26"/>
        </w:rPr>
        <w:t xml:space="preserve"> </w:t>
      </w:r>
      <w:r w:rsidRPr="006301A0">
        <w:rPr>
          <w:rFonts w:eastAsia="Calibri"/>
          <w:bCs/>
          <w:sz w:val="26"/>
          <w:szCs w:val="26"/>
        </w:rPr>
        <w:t>vào</w:t>
      </w:r>
      <w:r>
        <w:rPr>
          <w:rFonts w:eastAsia="Calibri"/>
          <w:bCs/>
          <w:sz w:val="26"/>
          <w:szCs w:val="26"/>
        </w:rPr>
        <w:t xml:space="preserve"> </w:t>
      </w:r>
      <w:r w:rsidRPr="006301A0">
        <w:rPr>
          <w:rFonts w:eastAsia="Calibri"/>
          <w:bCs/>
          <w:sz w:val="26"/>
          <w:szCs w:val="26"/>
        </w:rPr>
        <w:t>câu</w:t>
      </w:r>
      <w:r>
        <w:rPr>
          <w:rFonts w:eastAsia="Calibri"/>
          <w:bCs/>
          <w:sz w:val="26"/>
          <w:szCs w:val="26"/>
        </w:rPr>
        <w:t xml:space="preserve"> </w:t>
      </w:r>
      <w:r w:rsidRPr="006301A0">
        <w:rPr>
          <w:rFonts w:eastAsia="Calibri"/>
          <w:bCs/>
          <w:sz w:val="26"/>
          <w:szCs w:val="26"/>
        </w:rPr>
        <w:t>2.</w:t>
      </w:r>
    </w:p>
    <w:p w14:paraId="395486D0" w14:textId="77777777" w:rsidR="006301A0" w:rsidRPr="006301A0" w:rsidRDefault="006301A0" w:rsidP="00BA0B16">
      <w:pPr>
        <w:spacing w:before="120" w:after="120" w:line="312" w:lineRule="auto"/>
        <w:ind w:firstLine="567"/>
        <w:jc w:val="both"/>
        <w:rPr>
          <w:rFonts w:eastAsia="Calibri"/>
          <w:bCs/>
          <w:sz w:val="26"/>
          <w:szCs w:val="26"/>
        </w:rPr>
      </w:pPr>
      <w:r w:rsidRPr="006301A0">
        <w:rPr>
          <w:rFonts w:eastAsia="Calibri"/>
          <w:bCs/>
          <w:sz w:val="26"/>
          <w:szCs w:val="26"/>
        </w:rPr>
        <w:t>Giá</w:t>
      </w:r>
      <w:r>
        <w:rPr>
          <w:rFonts w:eastAsia="Calibri"/>
          <w:bCs/>
          <w:sz w:val="26"/>
          <w:szCs w:val="26"/>
        </w:rPr>
        <w:t xml:space="preserve"> </w:t>
      </w:r>
      <w:r w:rsidRPr="006301A0">
        <w:rPr>
          <w:rFonts w:eastAsia="Calibri"/>
          <w:bCs/>
          <w:sz w:val="26"/>
          <w:szCs w:val="26"/>
        </w:rPr>
        <w:t>trị</w:t>
      </w:r>
      <w:r>
        <w:rPr>
          <w:rFonts w:eastAsia="Calibri"/>
          <w:bCs/>
          <w:sz w:val="26"/>
          <w:szCs w:val="26"/>
        </w:rPr>
        <w:t xml:space="preserve"> </w:t>
      </w:r>
      <w:r w:rsidRPr="006301A0">
        <w:rPr>
          <w:rFonts w:eastAsia="Calibri"/>
          <w:bCs/>
          <w:sz w:val="26"/>
          <w:szCs w:val="26"/>
        </w:rPr>
        <w:t>đầu</w:t>
      </w:r>
      <w:r>
        <w:rPr>
          <w:rFonts w:eastAsia="Calibri"/>
          <w:bCs/>
          <w:sz w:val="26"/>
          <w:szCs w:val="26"/>
        </w:rPr>
        <w:t xml:space="preserve"> </w:t>
      </w:r>
      <w:r w:rsidRPr="006301A0">
        <w:rPr>
          <w:rFonts w:eastAsia="Calibri"/>
          <w:bCs/>
          <w:sz w:val="26"/>
          <w:szCs w:val="26"/>
        </w:rPr>
        <w:t>tư</w:t>
      </w:r>
      <w:r>
        <w:rPr>
          <w:rFonts w:eastAsia="Calibri"/>
          <w:bCs/>
          <w:sz w:val="26"/>
          <w:szCs w:val="26"/>
        </w:rPr>
        <w:t xml:space="preserve"> </w:t>
      </w:r>
      <w:r w:rsidRPr="006301A0">
        <w:rPr>
          <w:rFonts w:eastAsia="Calibri"/>
          <w:bCs/>
          <w:sz w:val="26"/>
          <w:szCs w:val="26"/>
        </w:rPr>
        <w:t>mua</w:t>
      </w:r>
      <w:r>
        <w:rPr>
          <w:rFonts w:eastAsia="Calibri"/>
          <w:bCs/>
          <w:sz w:val="26"/>
          <w:szCs w:val="26"/>
        </w:rPr>
        <w:t xml:space="preserve"> </w:t>
      </w:r>
      <w:r w:rsidRPr="006301A0">
        <w:rPr>
          <w:rFonts w:eastAsia="Calibri"/>
          <w:bCs/>
          <w:sz w:val="26"/>
          <w:szCs w:val="26"/>
        </w:rPr>
        <w:t>lại</w:t>
      </w:r>
      <w:r>
        <w:rPr>
          <w:rFonts w:eastAsia="Calibri"/>
          <w:bCs/>
          <w:sz w:val="26"/>
          <w:szCs w:val="26"/>
        </w:rPr>
        <w:t xml:space="preserve"> </w:t>
      </w:r>
      <w:r w:rsidRPr="006301A0">
        <w:rPr>
          <w:rFonts w:eastAsia="Calibri"/>
          <w:bCs/>
          <w:sz w:val="26"/>
          <w:szCs w:val="26"/>
        </w:rPr>
        <w:t>bao</w:t>
      </w:r>
      <w:r>
        <w:rPr>
          <w:rFonts w:eastAsia="Calibri"/>
          <w:bCs/>
          <w:sz w:val="26"/>
          <w:szCs w:val="26"/>
        </w:rPr>
        <w:t xml:space="preserve"> </w:t>
      </w:r>
      <w:r w:rsidRPr="006301A0">
        <w:rPr>
          <w:rFonts w:eastAsia="Calibri"/>
          <w:bCs/>
          <w:sz w:val="26"/>
          <w:szCs w:val="26"/>
        </w:rPr>
        <w:t>gồm:</w:t>
      </w:r>
      <w:r>
        <w:rPr>
          <w:rFonts w:eastAsia="Calibri"/>
          <w:bCs/>
          <w:sz w:val="26"/>
          <w:szCs w:val="26"/>
        </w:rPr>
        <w:t xml:space="preserve"> </w:t>
      </w:r>
      <w:r w:rsidRPr="006301A0">
        <w:rPr>
          <w:rFonts w:eastAsia="Calibri"/>
          <w:bCs/>
          <w:sz w:val="26"/>
          <w:szCs w:val="26"/>
        </w:rPr>
        <w:t>(1)</w:t>
      </w:r>
      <w:r>
        <w:rPr>
          <w:rFonts w:eastAsia="Calibri"/>
          <w:bCs/>
          <w:sz w:val="26"/>
          <w:szCs w:val="26"/>
        </w:rPr>
        <w:t xml:space="preserve"> </w:t>
      </w:r>
      <w:r w:rsidRPr="006301A0">
        <w:rPr>
          <w:rFonts w:eastAsia="Calibri"/>
          <w:bCs/>
          <w:sz w:val="26"/>
          <w:szCs w:val="26"/>
        </w:rPr>
        <w:t>giá</w:t>
      </w:r>
      <w:r>
        <w:rPr>
          <w:rFonts w:eastAsia="Calibri"/>
          <w:bCs/>
          <w:sz w:val="26"/>
          <w:szCs w:val="26"/>
        </w:rPr>
        <w:t xml:space="preserve"> </w:t>
      </w:r>
      <w:r w:rsidRPr="006301A0">
        <w:rPr>
          <w:rFonts w:eastAsia="Calibri"/>
          <w:bCs/>
          <w:sz w:val="26"/>
          <w:szCs w:val="26"/>
        </w:rPr>
        <w:t>trị</w:t>
      </w:r>
      <w:r>
        <w:rPr>
          <w:rFonts w:eastAsia="Calibri"/>
          <w:bCs/>
          <w:sz w:val="26"/>
          <w:szCs w:val="26"/>
        </w:rPr>
        <w:t xml:space="preserve"> </w:t>
      </w:r>
      <w:r w:rsidRPr="006301A0">
        <w:rPr>
          <w:rFonts w:eastAsia="Calibri"/>
          <w:bCs/>
          <w:sz w:val="26"/>
          <w:szCs w:val="26"/>
        </w:rPr>
        <w:t>đầu</w:t>
      </w:r>
      <w:r>
        <w:rPr>
          <w:rFonts w:eastAsia="Calibri"/>
          <w:bCs/>
          <w:sz w:val="26"/>
          <w:szCs w:val="26"/>
        </w:rPr>
        <w:t xml:space="preserve"> </w:t>
      </w:r>
      <w:r w:rsidRPr="006301A0">
        <w:rPr>
          <w:rFonts w:eastAsia="Calibri"/>
          <w:bCs/>
          <w:sz w:val="26"/>
          <w:szCs w:val="26"/>
        </w:rPr>
        <w:t>tư</w:t>
      </w:r>
      <w:r>
        <w:rPr>
          <w:rFonts w:eastAsia="Calibri"/>
          <w:bCs/>
          <w:sz w:val="26"/>
          <w:szCs w:val="26"/>
        </w:rPr>
        <w:t xml:space="preserve"> </w:t>
      </w:r>
      <w:r w:rsidRPr="006301A0">
        <w:rPr>
          <w:rFonts w:eastAsia="Calibri"/>
          <w:bCs/>
          <w:sz w:val="26"/>
          <w:szCs w:val="26"/>
        </w:rPr>
        <w:t>được</w:t>
      </w:r>
      <w:r>
        <w:rPr>
          <w:rFonts w:eastAsia="Calibri"/>
          <w:bCs/>
          <w:sz w:val="26"/>
          <w:szCs w:val="26"/>
        </w:rPr>
        <w:t xml:space="preserve"> </w:t>
      </w:r>
      <w:r w:rsidRPr="006301A0">
        <w:rPr>
          <w:rFonts w:eastAsia="Calibri"/>
          <w:bCs/>
          <w:sz w:val="26"/>
          <w:szCs w:val="26"/>
        </w:rPr>
        <w:t>hướng</w:t>
      </w:r>
      <w:r>
        <w:rPr>
          <w:rFonts w:eastAsia="Calibri"/>
          <w:bCs/>
          <w:sz w:val="26"/>
          <w:szCs w:val="26"/>
        </w:rPr>
        <w:t xml:space="preserve"> </w:t>
      </w:r>
      <w:r w:rsidRPr="006301A0">
        <w:rPr>
          <w:rFonts w:eastAsia="Calibri"/>
          <w:bCs/>
          <w:sz w:val="26"/>
          <w:szCs w:val="26"/>
        </w:rPr>
        <w:t>dẫn</w:t>
      </w:r>
      <w:r>
        <w:rPr>
          <w:rFonts w:eastAsia="Calibri"/>
          <w:bCs/>
          <w:sz w:val="26"/>
          <w:szCs w:val="26"/>
        </w:rPr>
        <w:t xml:space="preserve"> </w:t>
      </w:r>
      <w:r w:rsidRPr="006301A0">
        <w:rPr>
          <w:rFonts w:eastAsia="Calibri"/>
          <w:bCs/>
          <w:sz w:val="26"/>
          <w:szCs w:val="26"/>
        </w:rPr>
        <w:t>ghi</w:t>
      </w:r>
      <w:r>
        <w:rPr>
          <w:rFonts w:eastAsia="Calibri"/>
          <w:bCs/>
          <w:sz w:val="26"/>
          <w:szCs w:val="26"/>
        </w:rPr>
        <w:t xml:space="preserve"> </w:t>
      </w:r>
      <w:r w:rsidRPr="006301A0">
        <w:rPr>
          <w:rFonts w:eastAsia="Calibri"/>
          <w:bCs/>
          <w:sz w:val="26"/>
          <w:szCs w:val="26"/>
        </w:rPr>
        <w:t>tại</w:t>
      </w:r>
      <w:r>
        <w:rPr>
          <w:rFonts w:eastAsia="Calibri"/>
          <w:bCs/>
          <w:sz w:val="26"/>
          <w:szCs w:val="26"/>
        </w:rPr>
        <w:t xml:space="preserve"> </w:t>
      </w:r>
      <w:r w:rsidRPr="006301A0">
        <w:rPr>
          <w:rFonts w:eastAsia="Calibri"/>
          <w:b/>
          <w:bCs/>
          <w:i/>
          <w:sz w:val="26"/>
          <w:szCs w:val="26"/>
        </w:rPr>
        <w:t>trường</w:t>
      </w:r>
      <w:r>
        <w:rPr>
          <w:rFonts w:eastAsia="Calibri"/>
          <w:b/>
          <w:bCs/>
          <w:i/>
          <w:sz w:val="26"/>
          <w:szCs w:val="26"/>
        </w:rPr>
        <w:t xml:space="preserve"> </w:t>
      </w:r>
      <w:r w:rsidRPr="006301A0">
        <w:rPr>
          <w:rFonts w:eastAsia="Calibri"/>
          <w:b/>
          <w:bCs/>
          <w:i/>
          <w:sz w:val="26"/>
          <w:szCs w:val="26"/>
        </w:rPr>
        <w:t>hợp</w:t>
      </w:r>
      <w:r>
        <w:rPr>
          <w:rFonts w:eastAsia="Calibri"/>
          <w:b/>
          <w:bCs/>
          <w:i/>
          <w:sz w:val="26"/>
          <w:szCs w:val="26"/>
        </w:rPr>
        <w:t xml:space="preserve"> </w:t>
      </w:r>
      <w:r w:rsidRPr="006301A0">
        <w:rPr>
          <w:rFonts w:eastAsia="Calibri"/>
          <w:b/>
          <w:bCs/>
          <w:i/>
          <w:sz w:val="26"/>
          <w:szCs w:val="26"/>
        </w:rPr>
        <w:t>2</w:t>
      </w:r>
      <w:r>
        <w:rPr>
          <w:rFonts w:eastAsia="Calibri"/>
          <w:bCs/>
          <w:i/>
          <w:sz w:val="26"/>
          <w:szCs w:val="26"/>
        </w:rPr>
        <w:t xml:space="preserve"> </w:t>
      </w:r>
      <w:r w:rsidRPr="006301A0">
        <w:rPr>
          <w:rFonts w:eastAsia="Calibri"/>
          <w:b/>
          <w:bCs/>
          <w:i/>
          <w:sz w:val="26"/>
          <w:szCs w:val="26"/>
        </w:rPr>
        <w:t>mục</w:t>
      </w:r>
      <w:r>
        <w:rPr>
          <w:rFonts w:eastAsia="Calibri"/>
          <w:b/>
          <w:bCs/>
          <w:i/>
          <w:sz w:val="26"/>
          <w:szCs w:val="26"/>
        </w:rPr>
        <w:t xml:space="preserve"> </w:t>
      </w:r>
      <w:r w:rsidRPr="006301A0">
        <w:rPr>
          <w:rFonts w:eastAsia="Calibri"/>
          <w:b/>
          <w:bCs/>
          <w:i/>
          <w:sz w:val="26"/>
          <w:szCs w:val="26"/>
        </w:rPr>
        <w:t>1.</w:t>
      </w:r>
      <w:r>
        <w:rPr>
          <w:rFonts w:eastAsia="Calibri"/>
          <w:b/>
          <w:bCs/>
          <w:i/>
          <w:sz w:val="26"/>
          <w:szCs w:val="26"/>
        </w:rPr>
        <w:t xml:space="preserve"> </w:t>
      </w:r>
      <w:r w:rsidRPr="006301A0">
        <w:rPr>
          <w:rFonts w:eastAsia="Calibri"/>
          <w:b/>
          <w:bCs/>
          <w:i/>
          <w:iCs/>
          <w:sz w:val="26"/>
          <w:szCs w:val="26"/>
          <w:lang w:val="vi-VN"/>
        </w:rPr>
        <w:t>Xây</w:t>
      </w:r>
      <w:r>
        <w:rPr>
          <w:rFonts w:eastAsia="Calibri"/>
          <w:b/>
          <w:bCs/>
          <w:i/>
          <w:iCs/>
          <w:sz w:val="26"/>
          <w:szCs w:val="26"/>
          <w:lang w:val="vi-VN"/>
        </w:rPr>
        <w:t xml:space="preserve"> </w:t>
      </w:r>
      <w:r w:rsidRPr="006301A0">
        <w:rPr>
          <w:rFonts w:eastAsia="Calibri"/>
          <w:b/>
          <w:bCs/>
          <w:i/>
          <w:iCs/>
          <w:sz w:val="26"/>
          <w:szCs w:val="26"/>
          <w:lang w:val="vi-VN"/>
        </w:rPr>
        <w:t>dựng</w:t>
      </w:r>
      <w:r>
        <w:rPr>
          <w:rFonts w:eastAsia="Calibri"/>
          <w:b/>
          <w:bCs/>
          <w:i/>
          <w:iCs/>
          <w:sz w:val="26"/>
          <w:szCs w:val="26"/>
          <w:lang w:val="vi-VN"/>
        </w:rPr>
        <w:t xml:space="preserve"> </w:t>
      </w:r>
      <w:r w:rsidRPr="006301A0">
        <w:rPr>
          <w:rFonts w:eastAsia="Calibri"/>
          <w:b/>
          <w:bCs/>
          <w:i/>
          <w:iCs/>
          <w:sz w:val="26"/>
          <w:szCs w:val="26"/>
          <w:lang w:val="vi-VN"/>
        </w:rPr>
        <w:t>cơ</w:t>
      </w:r>
      <w:r>
        <w:rPr>
          <w:rFonts w:eastAsia="Calibri"/>
          <w:b/>
          <w:bCs/>
          <w:i/>
          <w:iCs/>
          <w:sz w:val="26"/>
          <w:szCs w:val="26"/>
          <w:lang w:val="vi-VN"/>
        </w:rPr>
        <w:t xml:space="preserve"> </w:t>
      </w:r>
      <w:r w:rsidRPr="006301A0">
        <w:rPr>
          <w:rFonts w:eastAsia="Calibri"/>
          <w:b/>
          <w:bCs/>
          <w:i/>
          <w:iCs/>
          <w:sz w:val="26"/>
          <w:szCs w:val="26"/>
          <w:lang w:val="vi-VN"/>
        </w:rPr>
        <w:t>bản</w:t>
      </w:r>
      <w:r>
        <w:rPr>
          <w:rFonts w:eastAsia="Calibri"/>
          <w:bCs/>
          <w:sz w:val="26"/>
          <w:szCs w:val="26"/>
        </w:rPr>
        <w:t xml:space="preserve"> </w:t>
      </w:r>
      <w:r w:rsidRPr="006301A0">
        <w:rPr>
          <w:rFonts w:eastAsia="Calibri"/>
          <w:bCs/>
          <w:sz w:val="26"/>
          <w:szCs w:val="26"/>
        </w:rPr>
        <w:t>của</w:t>
      </w:r>
      <w:r>
        <w:rPr>
          <w:rFonts w:eastAsia="Calibri"/>
          <w:bCs/>
          <w:sz w:val="26"/>
          <w:szCs w:val="26"/>
        </w:rPr>
        <w:t xml:space="preserve"> </w:t>
      </w:r>
      <w:r w:rsidRPr="006301A0">
        <w:rPr>
          <w:rFonts w:eastAsia="Calibri"/>
          <w:bCs/>
          <w:sz w:val="26"/>
          <w:szCs w:val="26"/>
        </w:rPr>
        <w:t>câu</w:t>
      </w:r>
      <w:r>
        <w:rPr>
          <w:rFonts w:eastAsia="Calibri"/>
          <w:bCs/>
          <w:sz w:val="26"/>
          <w:szCs w:val="26"/>
        </w:rPr>
        <w:t xml:space="preserve"> </w:t>
      </w:r>
      <w:r w:rsidRPr="006301A0">
        <w:rPr>
          <w:rFonts w:eastAsia="Calibri"/>
          <w:bCs/>
          <w:sz w:val="26"/>
          <w:szCs w:val="26"/>
        </w:rPr>
        <w:t>1</w:t>
      </w:r>
      <w:r>
        <w:rPr>
          <w:rFonts w:eastAsia="Calibri"/>
          <w:bCs/>
          <w:sz w:val="26"/>
          <w:szCs w:val="26"/>
        </w:rPr>
        <w:t xml:space="preserve"> </w:t>
      </w:r>
      <w:r w:rsidRPr="006301A0">
        <w:rPr>
          <w:rFonts w:eastAsia="Calibri"/>
          <w:bCs/>
          <w:sz w:val="26"/>
          <w:szCs w:val="26"/>
        </w:rPr>
        <w:t>và</w:t>
      </w:r>
      <w:r>
        <w:rPr>
          <w:rFonts w:eastAsia="Calibri"/>
          <w:bCs/>
          <w:sz w:val="26"/>
          <w:szCs w:val="26"/>
        </w:rPr>
        <w:t xml:space="preserve"> </w:t>
      </w:r>
      <w:r w:rsidRPr="006301A0">
        <w:rPr>
          <w:rFonts w:eastAsia="Calibri"/>
          <w:bCs/>
          <w:sz w:val="26"/>
          <w:szCs w:val="26"/>
        </w:rPr>
        <w:t>(2)</w:t>
      </w:r>
      <w:r>
        <w:rPr>
          <w:rFonts w:eastAsia="Calibri"/>
          <w:bCs/>
          <w:sz w:val="26"/>
          <w:szCs w:val="26"/>
        </w:rPr>
        <w:t xml:space="preserve"> </w:t>
      </w:r>
      <w:r w:rsidRPr="006301A0">
        <w:rPr>
          <w:rFonts w:eastAsia="Calibri"/>
          <w:bCs/>
          <w:sz w:val="26"/>
          <w:szCs w:val="26"/>
        </w:rPr>
        <w:t>giá</w:t>
      </w:r>
      <w:r>
        <w:rPr>
          <w:rFonts w:eastAsia="Calibri"/>
          <w:bCs/>
          <w:sz w:val="26"/>
          <w:szCs w:val="26"/>
        </w:rPr>
        <w:t xml:space="preserve"> </w:t>
      </w:r>
      <w:r w:rsidRPr="006301A0">
        <w:rPr>
          <w:rFonts w:eastAsia="Calibri"/>
          <w:bCs/>
          <w:sz w:val="26"/>
          <w:szCs w:val="26"/>
        </w:rPr>
        <w:t>trị</w:t>
      </w:r>
      <w:r>
        <w:rPr>
          <w:rFonts w:eastAsia="Calibri"/>
          <w:bCs/>
          <w:sz w:val="26"/>
          <w:szCs w:val="26"/>
        </w:rPr>
        <w:t xml:space="preserve"> </w:t>
      </w:r>
      <w:r w:rsidRPr="006301A0">
        <w:rPr>
          <w:rFonts w:eastAsia="Calibri"/>
          <w:bCs/>
          <w:sz w:val="26"/>
          <w:szCs w:val="26"/>
        </w:rPr>
        <w:t>tài</w:t>
      </w:r>
      <w:r>
        <w:rPr>
          <w:rFonts w:eastAsia="Calibri"/>
          <w:bCs/>
          <w:sz w:val="26"/>
          <w:szCs w:val="26"/>
        </w:rPr>
        <w:t xml:space="preserve"> </w:t>
      </w:r>
      <w:r w:rsidRPr="006301A0">
        <w:rPr>
          <w:rFonts w:eastAsia="Calibri"/>
          <w:bCs/>
          <w:sz w:val="26"/>
          <w:szCs w:val="26"/>
        </w:rPr>
        <w:t>sản</w:t>
      </w:r>
      <w:r>
        <w:rPr>
          <w:rFonts w:eastAsia="Calibri"/>
          <w:bCs/>
          <w:sz w:val="26"/>
          <w:szCs w:val="26"/>
        </w:rPr>
        <w:t xml:space="preserve"> </w:t>
      </w:r>
      <w:r w:rsidRPr="006301A0">
        <w:rPr>
          <w:rFonts w:eastAsia="Calibri"/>
          <w:bCs/>
          <w:sz w:val="26"/>
          <w:szCs w:val="26"/>
        </w:rPr>
        <w:t>cố</w:t>
      </w:r>
      <w:r>
        <w:rPr>
          <w:rFonts w:eastAsia="Calibri"/>
          <w:bCs/>
          <w:sz w:val="26"/>
          <w:szCs w:val="26"/>
        </w:rPr>
        <w:t xml:space="preserve"> </w:t>
      </w:r>
      <w:r w:rsidRPr="006301A0">
        <w:rPr>
          <w:rFonts w:eastAsia="Calibri"/>
          <w:bCs/>
          <w:sz w:val="26"/>
          <w:szCs w:val="26"/>
        </w:rPr>
        <w:t>định</w:t>
      </w:r>
      <w:r>
        <w:rPr>
          <w:rFonts w:eastAsia="Calibri"/>
          <w:bCs/>
          <w:sz w:val="26"/>
          <w:szCs w:val="26"/>
        </w:rPr>
        <w:t xml:space="preserve"> </w:t>
      </w:r>
      <w:r w:rsidRPr="006301A0">
        <w:rPr>
          <w:rFonts w:eastAsia="Calibri"/>
          <w:bCs/>
          <w:sz w:val="26"/>
          <w:szCs w:val="26"/>
        </w:rPr>
        <w:t>mua</w:t>
      </w:r>
      <w:r>
        <w:rPr>
          <w:rFonts w:eastAsia="Calibri"/>
          <w:bCs/>
          <w:sz w:val="26"/>
          <w:szCs w:val="26"/>
        </w:rPr>
        <w:t xml:space="preserve"> </w:t>
      </w:r>
      <w:r w:rsidRPr="006301A0">
        <w:rPr>
          <w:rFonts w:eastAsia="Calibri"/>
          <w:bCs/>
          <w:sz w:val="26"/>
          <w:szCs w:val="26"/>
        </w:rPr>
        <w:t>lại</w:t>
      </w:r>
      <w:r>
        <w:rPr>
          <w:rFonts w:eastAsia="Calibri"/>
          <w:bCs/>
          <w:sz w:val="26"/>
          <w:szCs w:val="26"/>
        </w:rPr>
        <w:t xml:space="preserve"> </w:t>
      </w:r>
      <w:r w:rsidRPr="006301A0">
        <w:rPr>
          <w:rFonts w:eastAsia="Calibri"/>
          <w:bCs/>
          <w:sz w:val="26"/>
          <w:szCs w:val="26"/>
        </w:rPr>
        <w:t>tại</w:t>
      </w:r>
      <w:r>
        <w:rPr>
          <w:rFonts w:eastAsia="Calibri"/>
          <w:bCs/>
          <w:sz w:val="26"/>
          <w:szCs w:val="26"/>
        </w:rPr>
        <w:t xml:space="preserve"> </w:t>
      </w:r>
      <w:r w:rsidRPr="006301A0">
        <w:rPr>
          <w:rFonts w:eastAsia="Calibri"/>
          <w:bCs/>
          <w:sz w:val="26"/>
          <w:szCs w:val="26"/>
        </w:rPr>
        <w:t>mục</w:t>
      </w:r>
      <w:r>
        <w:rPr>
          <w:rFonts w:eastAsia="Calibri"/>
          <w:bCs/>
          <w:sz w:val="26"/>
          <w:szCs w:val="26"/>
        </w:rPr>
        <w:t xml:space="preserve"> </w:t>
      </w:r>
      <w:r w:rsidRPr="006301A0">
        <w:rPr>
          <w:rFonts w:eastAsia="Calibri"/>
          <w:b/>
          <w:bCs/>
          <w:i/>
          <w:iCs/>
          <w:sz w:val="26"/>
          <w:szCs w:val="26"/>
          <w:lang w:val="es-ES"/>
        </w:rPr>
        <w:t>2.</w:t>
      </w:r>
      <w:r>
        <w:rPr>
          <w:rFonts w:eastAsia="Calibri"/>
          <w:b/>
          <w:bCs/>
          <w:i/>
          <w:iCs/>
          <w:sz w:val="26"/>
          <w:szCs w:val="26"/>
          <w:lang w:val="es-ES"/>
        </w:rPr>
        <w:t xml:space="preserve"> </w:t>
      </w:r>
      <w:r w:rsidRPr="006301A0">
        <w:rPr>
          <w:rFonts w:eastAsia="Calibri"/>
          <w:b/>
          <w:bCs/>
          <w:i/>
          <w:iCs/>
          <w:sz w:val="26"/>
          <w:szCs w:val="26"/>
          <w:lang w:val="es-ES"/>
        </w:rPr>
        <w:t>Mua</w:t>
      </w:r>
      <w:r>
        <w:rPr>
          <w:rFonts w:eastAsia="Calibri"/>
          <w:b/>
          <w:bCs/>
          <w:i/>
          <w:iCs/>
          <w:sz w:val="26"/>
          <w:szCs w:val="26"/>
          <w:lang w:val="es-ES"/>
        </w:rPr>
        <w:t xml:space="preserve"> </w:t>
      </w:r>
      <w:r w:rsidRPr="006301A0">
        <w:rPr>
          <w:rFonts w:eastAsia="Calibri"/>
          <w:b/>
          <w:bCs/>
          <w:i/>
          <w:iCs/>
          <w:sz w:val="26"/>
          <w:szCs w:val="26"/>
          <w:lang w:val="es-ES"/>
        </w:rPr>
        <w:t>sắm</w:t>
      </w:r>
      <w:r>
        <w:rPr>
          <w:rFonts w:eastAsia="Calibri"/>
          <w:b/>
          <w:bCs/>
          <w:i/>
          <w:iCs/>
          <w:sz w:val="26"/>
          <w:szCs w:val="26"/>
          <w:lang w:val="es-ES"/>
        </w:rPr>
        <w:t xml:space="preserve"> </w:t>
      </w:r>
      <w:r w:rsidRPr="006301A0">
        <w:rPr>
          <w:rFonts w:eastAsia="Calibri"/>
          <w:b/>
          <w:bCs/>
          <w:i/>
          <w:iCs/>
          <w:sz w:val="26"/>
          <w:szCs w:val="26"/>
          <w:lang w:val="es-ES"/>
        </w:rPr>
        <w:t>tài</w:t>
      </w:r>
      <w:r>
        <w:rPr>
          <w:rFonts w:eastAsia="Calibri"/>
          <w:b/>
          <w:bCs/>
          <w:i/>
          <w:iCs/>
          <w:sz w:val="26"/>
          <w:szCs w:val="26"/>
          <w:lang w:val="es-ES"/>
        </w:rPr>
        <w:t xml:space="preserve"> </w:t>
      </w:r>
      <w:r w:rsidRPr="006301A0">
        <w:rPr>
          <w:rFonts w:eastAsia="Calibri"/>
          <w:b/>
          <w:bCs/>
          <w:i/>
          <w:iCs/>
          <w:sz w:val="26"/>
          <w:szCs w:val="26"/>
          <w:lang w:val="es-ES"/>
        </w:rPr>
        <w:t>sản</w:t>
      </w:r>
      <w:r>
        <w:rPr>
          <w:rFonts w:eastAsia="Calibri"/>
          <w:b/>
          <w:bCs/>
          <w:i/>
          <w:iCs/>
          <w:sz w:val="26"/>
          <w:szCs w:val="26"/>
          <w:lang w:val="es-ES"/>
        </w:rPr>
        <w:t xml:space="preserve"> </w:t>
      </w:r>
      <w:r w:rsidRPr="006301A0">
        <w:rPr>
          <w:rFonts w:eastAsia="Calibri"/>
          <w:b/>
          <w:bCs/>
          <w:i/>
          <w:iCs/>
          <w:sz w:val="26"/>
          <w:szCs w:val="26"/>
          <w:lang w:val="es-ES"/>
        </w:rPr>
        <w:t>cố</w:t>
      </w:r>
      <w:r>
        <w:rPr>
          <w:rFonts w:eastAsia="Calibri"/>
          <w:b/>
          <w:bCs/>
          <w:i/>
          <w:iCs/>
          <w:sz w:val="26"/>
          <w:szCs w:val="26"/>
          <w:lang w:val="es-ES"/>
        </w:rPr>
        <w:t xml:space="preserve"> </w:t>
      </w:r>
      <w:r w:rsidRPr="006301A0">
        <w:rPr>
          <w:rFonts w:eastAsia="Calibri"/>
          <w:b/>
          <w:bCs/>
          <w:i/>
          <w:iCs/>
          <w:sz w:val="26"/>
          <w:szCs w:val="26"/>
          <w:lang w:val="es-ES"/>
        </w:rPr>
        <w:t>định</w:t>
      </w:r>
      <w:r>
        <w:rPr>
          <w:rFonts w:eastAsia="Calibri"/>
          <w:b/>
          <w:bCs/>
          <w:i/>
          <w:iCs/>
          <w:sz w:val="26"/>
          <w:szCs w:val="26"/>
          <w:lang w:val="es-ES"/>
        </w:rPr>
        <w:t xml:space="preserve"> </w:t>
      </w:r>
      <w:r w:rsidRPr="006301A0">
        <w:rPr>
          <w:rFonts w:eastAsia="Calibri"/>
          <w:b/>
          <w:bCs/>
          <w:i/>
          <w:iCs/>
          <w:sz w:val="26"/>
          <w:szCs w:val="26"/>
          <w:lang w:val="es-ES"/>
        </w:rPr>
        <w:t>(TSCĐ)</w:t>
      </w:r>
      <w:r>
        <w:rPr>
          <w:rFonts w:eastAsia="Calibri"/>
          <w:b/>
          <w:bCs/>
          <w:i/>
          <w:iCs/>
          <w:sz w:val="26"/>
          <w:szCs w:val="26"/>
          <w:lang w:val="es-ES"/>
        </w:rPr>
        <w:t xml:space="preserve"> </w:t>
      </w:r>
      <w:r w:rsidRPr="006301A0">
        <w:rPr>
          <w:rFonts w:eastAsia="Calibri"/>
          <w:b/>
          <w:bCs/>
          <w:i/>
          <w:iCs/>
          <w:sz w:val="26"/>
          <w:szCs w:val="26"/>
          <w:lang w:val="es-ES"/>
        </w:rPr>
        <w:t>dùng</w:t>
      </w:r>
      <w:r>
        <w:rPr>
          <w:rFonts w:eastAsia="Calibri"/>
          <w:b/>
          <w:bCs/>
          <w:i/>
          <w:iCs/>
          <w:sz w:val="26"/>
          <w:szCs w:val="26"/>
          <w:lang w:val="es-ES"/>
        </w:rPr>
        <w:t xml:space="preserve"> </w:t>
      </w:r>
      <w:r w:rsidRPr="006301A0">
        <w:rPr>
          <w:rFonts w:eastAsia="Calibri"/>
          <w:b/>
          <w:bCs/>
          <w:i/>
          <w:iCs/>
          <w:sz w:val="26"/>
          <w:szCs w:val="26"/>
          <w:lang w:val="es-ES"/>
        </w:rPr>
        <w:t>cho</w:t>
      </w:r>
      <w:r>
        <w:rPr>
          <w:rFonts w:eastAsia="Calibri"/>
          <w:b/>
          <w:bCs/>
          <w:i/>
          <w:iCs/>
          <w:sz w:val="26"/>
          <w:szCs w:val="26"/>
          <w:lang w:val="es-ES"/>
        </w:rPr>
        <w:t xml:space="preserve"> </w:t>
      </w:r>
      <w:r w:rsidRPr="006301A0">
        <w:rPr>
          <w:rFonts w:eastAsia="Calibri"/>
          <w:b/>
          <w:bCs/>
          <w:i/>
          <w:iCs/>
          <w:sz w:val="26"/>
          <w:szCs w:val="26"/>
          <w:lang w:val="es-ES"/>
        </w:rPr>
        <w:t>sản</w:t>
      </w:r>
      <w:r>
        <w:rPr>
          <w:rFonts w:eastAsia="Calibri"/>
          <w:b/>
          <w:bCs/>
          <w:i/>
          <w:iCs/>
          <w:sz w:val="26"/>
          <w:szCs w:val="26"/>
          <w:lang w:val="es-ES"/>
        </w:rPr>
        <w:t xml:space="preserve"> </w:t>
      </w:r>
      <w:r w:rsidRPr="006301A0">
        <w:rPr>
          <w:rFonts w:eastAsia="Calibri"/>
          <w:b/>
          <w:bCs/>
          <w:i/>
          <w:iCs/>
          <w:sz w:val="26"/>
          <w:szCs w:val="26"/>
          <w:lang w:val="es-ES"/>
        </w:rPr>
        <w:t>xuất</w:t>
      </w:r>
      <w:r>
        <w:rPr>
          <w:rFonts w:eastAsia="Calibri"/>
          <w:b/>
          <w:bCs/>
          <w:i/>
          <w:iCs/>
          <w:sz w:val="26"/>
          <w:szCs w:val="26"/>
          <w:lang w:val="es-ES"/>
        </w:rPr>
        <w:t xml:space="preserve"> </w:t>
      </w:r>
      <w:r w:rsidRPr="006301A0">
        <w:rPr>
          <w:rFonts w:eastAsia="Calibri"/>
          <w:b/>
          <w:bCs/>
          <w:i/>
          <w:iCs/>
          <w:sz w:val="26"/>
          <w:szCs w:val="26"/>
          <w:lang w:val="es-ES"/>
        </w:rPr>
        <w:t>không</w:t>
      </w:r>
      <w:r>
        <w:rPr>
          <w:rFonts w:eastAsia="Calibri"/>
          <w:b/>
          <w:bCs/>
          <w:i/>
          <w:iCs/>
          <w:sz w:val="26"/>
          <w:szCs w:val="26"/>
          <w:lang w:val="es-ES"/>
        </w:rPr>
        <w:t xml:space="preserve"> </w:t>
      </w:r>
      <w:r w:rsidRPr="006301A0">
        <w:rPr>
          <w:rFonts w:eastAsia="Calibri"/>
          <w:b/>
          <w:bCs/>
          <w:i/>
          <w:iCs/>
          <w:sz w:val="26"/>
          <w:szCs w:val="26"/>
          <w:lang w:val="es-ES"/>
        </w:rPr>
        <w:t>qua</w:t>
      </w:r>
      <w:r>
        <w:rPr>
          <w:rFonts w:eastAsia="Calibri"/>
          <w:b/>
          <w:bCs/>
          <w:i/>
          <w:iCs/>
          <w:sz w:val="26"/>
          <w:szCs w:val="26"/>
          <w:lang w:val="es-ES"/>
        </w:rPr>
        <w:t xml:space="preserve"> </w:t>
      </w:r>
      <w:r w:rsidRPr="006301A0">
        <w:rPr>
          <w:rFonts w:eastAsia="Calibri"/>
          <w:b/>
          <w:bCs/>
          <w:i/>
          <w:iCs/>
          <w:sz w:val="26"/>
          <w:szCs w:val="26"/>
          <w:lang w:val="es-ES"/>
        </w:rPr>
        <w:t>xây</w:t>
      </w:r>
      <w:r>
        <w:rPr>
          <w:rFonts w:eastAsia="Calibri"/>
          <w:b/>
          <w:bCs/>
          <w:i/>
          <w:iCs/>
          <w:sz w:val="26"/>
          <w:szCs w:val="26"/>
          <w:lang w:val="es-ES"/>
        </w:rPr>
        <w:t xml:space="preserve"> </w:t>
      </w:r>
      <w:r w:rsidRPr="006301A0">
        <w:rPr>
          <w:rFonts w:eastAsia="Calibri"/>
          <w:b/>
          <w:bCs/>
          <w:i/>
          <w:iCs/>
          <w:sz w:val="26"/>
          <w:szCs w:val="26"/>
          <w:lang w:val="es-ES"/>
        </w:rPr>
        <w:t>dựng</w:t>
      </w:r>
      <w:r>
        <w:rPr>
          <w:rFonts w:eastAsia="Calibri"/>
          <w:b/>
          <w:bCs/>
          <w:i/>
          <w:iCs/>
          <w:sz w:val="26"/>
          <w:szCs w:val="26"/>
          <w:lang w:val="es-ES"/>
        </w:rPr>
        <w:t xml:space="preserve"> </w:t>
      </w:r>
      <w:r w:rsidRPr="006301A0">
        <w:rPr>
          <w:rFonts w:eastAsia="Calibri"/>
          <w:b/>
          <w:bCs/>
          <w:i/>
          <w:iCs/>
          <w:sz w:val="26"/>
          <w:szCs w:val="26"/>
          <w:lang w:val="es-ES"/>
        </w:rPr>
        <w:t>cơ</w:t>
      </w:r>
      <w:r>
        <w:rPr>
          <w:rFonts w:eastAsia="Calibri"/>
          <w:b/>
          <w:bCs/>
          <w:i/>
          <w:iCs/>
          <w:sz w:val="26"/>
          <w:szCs w:val="26"/>
          <w:lang w:val="es-ES"/>
        </w:rPr>
        <w:t xml:space="preserve"> </w:t>
      </w:r>
      <w:r w:rsidRPr="006301A0">
        <w:rPr>
          <w:rFonts w:eastAsia="Calibri"/>
          <w:b/>
          <w:bCs/>
          <w:i/>
          <w:iCs/>
          <w:sz w:val="26"/>
          <w:szCs w:val="26"/>
          <w:lang w:val="es-ES"/>
        </w:rPr>
        <w:t>bản</w:t>
      </w:r>
      <w:r>
        <w:rPr>
          <w:rFonts w:eastAsia="Calibri"/>
          <w:bCs/>
          <w:iCs/>
          <w:sz w:val="26"/>
          <w:szCs w:val="26"/>
          <w:lang w:val="es-ES"/>
        </w:rPr>
        <w:t xml:space="preserve"> </w:t>
      </w:r>
      <w:r w:rsidRPr="006301A0">
        <w:rPr>
          <w:rFonts w:eastAsia="Calibri"/>
          <w:bCs/>
          <w:iCs/>
          <w:sz w:val="26"/>
          <w:szCs w:val="26"/>
          <w:lang w:val="es-ES"/>
        </w:rPr>
        <w:t>của</w:t>
      </w:r>
      <w:r>
        <w:rPr>
          <w:rFonts w:eastAsia="Calibri"/>
          <w:bCs/>
          <w:iCs/>
          <w:sz w:val="26"/>
          <w:szCs w:val="26"/>
          <w:lang w:val="es-ES"/>
        </w:rPr>
        <w:t xml:space="preserve"> </w:t>
      </w:r>
      <w:r w:rsidRPr="006301A0">
        <w:rPr>
          <w:rFonts w:eastAsia="Calibri"/>
          <w:bCs/>
          <w:iCs/>
          <w:sz w:val="26"/>
          <w:szCs w:val="26"/>
          <w:lang w:val="es-ES"/>
        </w:rPr>
        <w:t>câu</w:t>
      </w:r>
      <w:r>
        <w:rPr>
          <w:rFonts w:eastAsia="Calibri"/>
          <w:bCs/>
          <w:iCs/>
          <w:sz w:val="26"/>
          <w:szCs w:val="26"/>
          <w:lang w:val="es-ES"/>
        </w:rPr>
        <w:t xml:space="preserve"> </w:t>
      </w:r>
      <w:r w:rsidRPr="006301A0">
        <w:rPr>
          <w:rFonts w:eastAsia="Calibri"/>
          <w:bCs/>
          <w:iCs/>
          <w:sz w:val="26"/>
          <w:szCs w:val="26"/>
          <w:lang w:val="es-ES"/>
        </w:rPr>
        <w:t>1.</w:t>
      </w:r>
    </w:p>
    <w:p w14:paraId="7AC4B340" w14:textId="77777777" w:rsidR="006301A0" w:rsidRPr="006301A0" w:rsidRDefault="006301A0" w:rsidP="00BA0B16">
      <w:pPr>
        <w:spacing w:before="120" w:after="120" w:line="312" w:lineRule="auto"/>
        <w:ind w:firstLine="567"/>
        <w:jc w:val="both"/>
        <w:rPr>
          <w:rFonts w:eastAsia="Calibri"/>
          <w:b/>
          <w:bCs/>
          <w:sz w:val="26"/>
          <w:szCs w:val="26"/>
          <w:lang w:val="vi-VN"/>
        </w:rPr>
      </w:pPr>
      <w:r w:rsidRPr="006301A0">
        <w:rPr>
          <w:rFonts w:eastAsia="Calibri"/>
          <w:b/>
          <w:bCs/>
          <w:sz w:val="26"/>
          <w:szCs w:val="26"/>
          <w:lang w:val="vi-VN"/>
        </w:rPr>
        <w:t>Câu</w:t>
      </w:r>
      <w:r>
        <w:rPr>
          <w:rFonts w:eastAsia="Calibri"/>
          <w:b/>
          <w:bCs/>
          <w:sz w:val="26"/>
          <w:szCs w:val="26"/>
          <w:lang w:val="vi-VN"/>
        </w:rPr>
        <w:t xml:space="preserve"> </w:t>
      </w:r>
      <w:r w:rsidRPr="006301A0">
        <w:rPr>
          <w:rFonts w:eastAsia="Calibri"/>
          <w:b/>
          <w:bCs/>
          <w:sz w:val="26"/>
          <w:szCs w:val="26"/>
        </w:rPr>
        <w:t>III</w:t>
      </w:r>
      <w:r w:rsidRPr="006301A0">
        <w:rPr>
          <w:rFonts w:eastAsia="Calibri"/>
          <w:b/>
          <w:bCs/>
          <w:sz w:val="26"/>
          <w:szCs w:val="26"/>
          <w:lang w:val="vi-VN"/>
        </w:rPr>
        <w:t>:</w:t>
      </w:r>
      <w:r>
        <w:rPr>
          <w:rFonts w:eastAsia="Calibri"/>
          <w:b/>
          <w:bCs/>
          <w:sz w:val="26"/>
          <w:szCs w:val="26"/>
          <w:lang w:val="vi-VN"/>
        </w:rPr>
        <w:t xml:space="preserve"> </w:t>
      </w:r>
      <w:r w:rsidRPr="006301A0">
        <w:rPr>
          <w:rFonts w:eastAsia="Calibri"/>
          <w:b/>
          <w:bCs/>
          <w:sz w:val="26"/>
          <w:szCs w:val="26"/>
          <w:lang w:val="vi-VN"/>
        </w:rPr>
        <w:t>Nguồn</w:t>
      </w:r>
      <w:r>
        <w:rPr>
          <w:rFonts w:eastAsia="Calibri"/>
          <w:b/>
          <w:bCs/>
          <w:sz w:val="26"/>
          <w:szCs w:val="26"/>
          <w:lang w:val="vi-VN"/>
        </w:rPr>
        <w:t xml:space="preserve"> </w:t>
      </w:r>
      <w:r w:rsidRPr="006301A0">
        <w:rPr>
          <w:rFonts w:eastAsia="Calibri"/>
          <w:b/>
          <w:bCs/>
          <w:sz w:val="26"/>
          <w:szCs w:val="26"/>
          <w:lang w:val="vi-VN"/>
        </w:rPr>
        <w:t>vốn</w:t>
      </w:r>
      <w:r>
        <w:rPr>
          <w:rFonts w:eastAsia="Calibri"/>
          <w:b/>
          <w:bCs/>
          <w:sz w:val="26"/>
          <w:szCs w:val="26"/>
          <w:lang w:val="vi-VN"/>
        </w:rPr>
        <w:t xml:space="preserve"> </w:t>
      </w:r>
      <w:r w:rsidRPr="006301A0">
        <w:rPr>
          <w:rFonts w:eastAsia="Calibri"/>
          <w:b/>
          <w:bCs/>
          <w:sz w:val="26"/>
          <w:szCs w:val="26"/>
          <w:lang w:val="vi-VN"/>
        </w:rPr>
        <w:t>thực</w:t>
      </w:r>
      <w:r>
        <w:rPr>
          <w:rFonts w:eastAsia="Calibri"/>
          <w:b/>
          <w:bCs/>
          <w:sz w:val="26"/>
          <w:szCs w:val="26"/>
          <w:lang w:val="vi-VN"/>
        </w:rPr>
        <w:t xml:space="preserve"> </w:t>
      </w:r>
      <w:r w:rsidRPr="006301A0">
        <w:rPr>
          <w:rFonts w:eastAsia="Calibri"/>
          <w:b/>
          <w:bCs/>
          <w:sz w:val="26"/>
          <w:szCs w:val="26"/>
          <w:lang w:val="vi-VN"/>
        </w:rPr>
        <w:t>hiện</w:t>
      </w:r>
      <w:r>
        <w:rPr>
          <w:rFonts w:eastAsia="Calibri"/>
          <w:b/>
          <w:bCs/>
          <w:sz w:val="26"/>
          <w:szCs w:val="26"/>
          <w:lang w:val="vi-VN"/>
        </w:rPr>
        <w:t xml:space="preserve"> </w:t>
      </w:r>
      <w:r w:rsidRPr="006301A0">
        <w:rPr>
          <w:rFonts w:eastAsia="Calibri"/>
          <w:b/>
          <w:bCs/>
          <w:sz w:val="26"/>
          <w:szCs w:val="26"/>
          <w:lang w:val="vi-VN"/>
        </w:rPr>
        <w:t>đầu</w:t>
      </w:r>
      <w:r>
        <w:rPr>
          <w:rFonts w:eastAsia="Calibri"/>
          <w:b/>
          <w:bCs/>
          <w:sz w:val="26"/>
          <w:szCs w:val="26"/>
          <w:lang w:val="vi-VN"/>
        </w:rPr>
        <w:t xml:space="preserve"> </w:t>
      </w:r>
      <w:r w:rsidRPr="006301A0">
        <w:rPr>
          <w:rFonts w:eastAsia="Calibri"/>
          <w:b/>
          <w:bCs/>
          <w:sz w:val="26"/>
          <w:szCs w:val="26"/>
          <w:lang w:val="vi-VN"/>
        </w:rPr>
        <w:t>tư</w:t>
      </w:r>
      <w:r>
        <w:rPr>
          <w:rFonts w:eastAsia="Calibri"/>
          <w:b/>
          <w:bCs/>
          <w:sz w:val="26"/>
          <w:szCs w:val="26"/>
          <w:lang w:val="vi-VN"/>
        </w:rPr>
        <w:t xml:space="preserve"> </w:t>
      </w:r>
      <w:r w:rsidRPr="006301A0">
        <w:rPr>
          <w:rFonts w:eastAsia="Calibri"/>
          <w:b/>
          <w:bCs/>
          <w:sz w:val="26"/>
          <w:szCs w:val="26"/>
          <w:lang w:val="vi-VN"/>
        </w:rPr>
        <w:t>năm</w:t>
      </w:r>
      <w:r>
        <w:rPr>
          <w:rFonts w:eastAsia="Calibri"/>
          <w:b/>
          <w:bCs/>
          <w:sz w:val="26"/>
          <w:szCs w:val="26"/>
          <w:lang w:val="vi-VN"/>
        </w:rPr>
        <w:t xml:space="preserve"> </w:t>
      </w:r>
      <w:r w:rsidR="00B57F14">
        <w:rPr>
          <w:rFonts w:eastAsia="Calibri"/>
          <w:b/>
          <w:bCs/>
          <w:sz w:val="26"/>
          <w:szCs w:val="26"/>
          <w:lang w:val="vi-VN"/>
        </w:rPr>
        <w:t>2023</w:t>
      </w:r>
    </w:p>
    <w:p w14:paraId="671D8859" w14:textId="77777777" w:rsidR="006301A0" w:rsidRPr="006301A0" w:rsidRDefault="006301A0" w:rsidP="00BA0B16">
      <w:pPr>
        <w:spacing w:before="120" w:after="120" w:line="312" w:lineRule="auto"/>
        <w:ind w:firstLine="567"/>
        <w:jc w:val="both"/>
        <w:rPr>
          <w:rFonts w:eastAsia="Calibri"/>
          <w:bCs/>
          <w:sz w:val="26"/>
          <w:szCs w:val="26"/>
          <w:lang w:val="vi-VN"/>
        </w:rPr>
      </w:pPr>
      <w:r w:rsidRPr="006301A0">
        <w:rPr>
          <w:rFonts w:eastAsia="Calibri"/>
          <w:b/>
          <w:bCs/>
          <w:sz w:val="26"/>
          <w:szCs w:val="26"/>
          <w:lang w:val="vi-VN"/>
        </w:rPr>
        <w:t>Nguồn</w:t>
      </w:r>
      <w:r>
        <w:rPr>
          <w:rFonts w:eastAsia="Calibri"/>
          <w:b/>
          <w:bCs/>
          <w:sz w:val="26"/>
          <w:szCs w:val="26"/>
          <w:lang w:val="vi-VN"/>
        </w:rPr>
        <w:t xml:space="preserve"> </w:t>
      </w:r>
      <w:r w:rsidRPr="006301A0">
        <w:rPr>
          <w:rFonts w:eastAsia="Calibri"/>
          <w:b/>
          <w:bCs/>
          <w:sz w:val="26"/>
          <w:szCs w:val="26"/>
          <w:lang w:val="vi-VN"/>
        </w:rPr>
        <w:t>vốn</w:t>
      </w:r>
      <w:r>
        <w:rPr>
          <w:rFonts w:eastAsia="Calibri"/>
          <w:b/>
          <w:bCs/>
          <w:sz w:val="26"/>
          <w:szCs w:val="26"/>
          <w:lang w:val="vi-VN"/>
        </w:rPr>
        <w:t xml:space="preserve"> </w:t>
      </w:r>
      <w:r w:rsidRPr="006301A0">
        <w:rPr>
          <w:rFonts w:eastAsia="Calibri"/>
          <w:b/>
          <w:bCs/>
          <w:sz w:val="26"/>
          <w:szCs w:val="26"/>
          <w:lang w:val="vi-VN"/>
        </w:rPr>
        <w:t>thực</w:t>
      </w:r>
      <w:r>
        <w:rPr>
          <w:rFonts w:eastAsia="Calibri"/>
          <w:b/>
          <w:bCs/>
          <w:sz w:val="26"/>
          <w:szCs w:val="26"/>
          <w:lang w:val="vi-VN"/>
        </w:rPr>
        <w:t xml:space="preserve"> </w:t>
      </w:r>
      <w:r w:rsidRPr="006301A0">
        <w:rPr>
          <w:rFonts w:eastAsia="Calibri"/>
          <w:b/>
          <w:bCs/>
          <w:sz w:val="26"/>
          <w:szCs w:val="26"/>
          <w:lang w:val="vi-VN"/>
        </w:rPr>
        <w:t>hiện</w:t>
      </w:r>
      <w:r>
        <w:rPr>
          <w:rFonts w:eastAsia="Calibri"/>
          <w:b/>
          <w:bCs/>
          <w:sz w:val="26"/>
          <w:szCs w:val="26"/>
          <w:lang w:val="vi-VN"/>
        </w:rPr>
        <w:t xml:space="preserve"> </w:t>
      </w:r>
      <w:r w:rsidRPr="006301A0">
        <w:rPr>
          <w:rFonts w:eastAsia="Calibri"/>
          <w:b/>
          <w:bCs/>
          <w:sz w:val="26"/>
          <w:szCs w:val="26"/>
          <w:lang w:val="vi-VN"/>
        </w:rPr>
        <w:t>đầu</w:t>
      </w:r>
      <w:r>
        <w:rPr>
          <w:rFonts w:eastAsia="Calibri"/>
          <w:b/>
          <w:bCs/>
          <w:sz w:val="26"/>
          <w:szCs w:val="26"/>
          <w:lang w:val="vi-VN"/>
        </w:rPr>
        <w:t xml:space="preserve"> </w:t>
      </w:r>
      <w:r w:rsidRPr="006301A0">
        <w:rPr>
          <w:rFonts w:eastAsia="Calibri"/>
          <w:b/>
          <w:bCs/>
          <w:sz w:val="26"/>
          <w:szCs w:val="26"/>
          <w:lang w:val="vi-VN"/>
        </w:rPr>
        <w:t>tư:</w:t>
      </w:r>
      <w:r>
        <w:rPr>
          <w:rFonts w:eastAsia="Calibri"/>
          <w:b/>
          <w:bCs/>
          <w:sz w:val="26"/>
          <w:szCs w:val="26"/>
          <w:lang w:val="vi-VN"/>
        </w:rPr>
        <w:t xml:space="preserve"> </w:t>
      </w:r>
      <w:r w:rsidR="004226CA" w:rsidRPr="006301A0">
        <w:rPr>
          <w:rFonts w:eastAsia="Calibri"/>
          <w:bCs/>
          <w:sz w:val="26"/>
          <w:szCs w:val="26"/>
          <w:lang w:val="vi-VN"/>
        </w:rPr>
        <w:t>B</w:t>
      </w:r>
      <w:r w:rsidRPr="006301A0">
        <w:rPr>
          <w:rFonts w:eastAsia="Calibri"/>
          <w:bCs/>
          <w:sz w:val="26"/>
          <w:szCs w:val="26"/>
          <w:lang w:val="vi-VN"/>
        </w:rPr>
        <w:t>ao</w:t>
      </w:r>
      <w:r>
        <w:rPr>
          <w:rFonts w:eastAsia="Calibri"/>
          <w:bCs/>
          <w:sz w:val="26"/>
          <w:szCs w:val="26"/>
          <w:lang w:val="vi-VN"/>
        </w:rPr>
        <w:t xml:space="preserve"> </w:t>
      </w:r>
      <w:r w:rsidRPr="006301A0">
        <w:rPr>
          <w:rFonts w:eastAsia="Calibri"/>
          <w:bCs/>
          <w:sz w:val="26"/>
          <w:szCs w:val="26"/>
          <w:lang w:val="vi-VN"/>
        </w:rPr>
        <w:t>gồm</w:t>
      </w:r>
      <w:r>
        <w:rPr>
          <w:rFonts w:eastAsia="Calibri"/>
          <w:bCs/>
          <w:sz w:val="26"/>
          <w:szCs w:val="26"/>
          <w:lang w:val="vi-VN"/>
        </w:rPr>
        <w:t xml:space="preserve"> </w:t>
      </w:r>
      <w:r w:rsidRPr="006301A0">
        <w:rPr>
          <w:rFonts w:eastAsia="Calibri"/>
          <w:bCs/>
          <w:sz w:val="26"/>
          <w:szCs w:val="26"/>
          <w:lang w:val="vi-VN"/>
        </w:rPr>
        <w:t>ngân</w:t>
      </w:r>
      <w:r>
        <w:rPr>
          <w:rFonts w:eastAsia="Calibri"/>
          <w:bCs/>
          <w:sz w:val="26"/>
          <w:szCs w:val="26"/>
          <w:lang w:val="vi-VN"/>
        </w:rPr>
        <w:t xml:space="preserve"> </w:t>
      </w:r>
      <w:r w:rsidRPr="006301A0">
        <w:rPr>
          <w:rFonts w:eastAsia="Calibri"/>
          <w:bCs/>
          <w:sz w:val="26"/>
          <w:szCs w:val="26"/>
          <w:lang w:val="vi-VN"/>
        </w:rPr>
        <w:t>sách</w:t>
      </w:r>
      <w:r>
        <w:rPr>
          <w:rFonts w:eastAsia="Calibri"/>
          <w:bCs/>
          <w:sz w:val="26"/>
          <w:szCs w:val="26"/>
          <w:lang w:val="vi-VN"/>
        </w:rPr>
        <w:t xml:space="preserve"> </w:t>
      </w:r>
      <w:r w:rsidRPr="006301A0">
        <w:rPr>
          <w:rFonts w:eastAsia="Calibri"/>
          <w:bCs/>
          <w:sz w:val="26"/>
          <w:szCs w:val="26"/>
          <w:lang w:val="vi-VN"/>
        </w:rPr>
        <w:t>nhà</w:t>
      </w:r>
      <w:r>
        <w:rPr>
          <w:rFonts w:eastAsia="Calibri"/>
          <w:bCs/>
          <w:sz w:val="26"/>
          <w:szCs w:val="26"/>
          <w:lang w:val="vi-VN"/>
        </w:rPr>
        <w:t xml:space="preserve"> </w:t>
      </w:r>
      <w:r w:rsidRPr="006301A0">
        <w:rPr>
          <w:rFonts w:eastAsia="Calibri"/>
          <w:bCs/>
          <w:sz w:val="26"/>
          <w:szCs w:val="26"/>
          <w:lang w:val="vi-VN"/>
        </w:rPr>
        <w:t>nước,</w:t>
      </w:r>
      <w:r>
        <w:rPr>
          <w:rFonts w:eastAsia="Calibri"/>
          <w:bCs/>
          <w:sz w:val="26"/>
          <w:szCs w:val="26"/>
          <w:lang w:val="vi-VN"/>
        </w:rPr>
        <w:t xml:space="preserve"> </w:t>
      </w:r>
      <w:r w:rsidRPr="006301A0">
        <w:rPr>
          <w:rFonts w:eastAsia="Calibri"/>
          <w:bCs/>
          <w:sz w:val="26"/>
          <w:szCs w:val="26"/>
          <w:lang w:val="vi-VN"/>
        </w:rPr>
        <w:t>tín</w:t>
      </w:r>
      <w:r>
        <w:rPr>
          <w:rFonts w:eastAsia="Calibri"/>
          <w:bCs/>
          <w:sz w:val="26"/>
          <w:szCs w:val="26"/>
          <w:lang w:val="vi-VN"/>
        </w:rPr>
        <w:t xml:space="preserve"> </w:t>
      </w:r>
      <w:r w:rsidRPr="006301A0">
        <w:rPr>
          <w:rFonts w:eastAsia="Calibri"/>
          <w:bCs/>
          <w:sz w:val="26"/>
          <w:szCs w:val="26"/>
          <w:lang w:val="vi-VN"/>
        </w:rPr>
        <w:t>dụng</w:t>
      </w:r>
      <w:r>
        <w:rPr>
          <w:rFonts w:eastAsia="Calibri"/>
          <w:bCs/>
          <w:sz w:val="26"/>
          <w:szCs w:val="26"/>
          <w:lang w:val="vi-VN"/>
        </w:rPr>
        <w:t xml:space="preserve"> </w:t>
      </w:r>
      <w:r w:rsidRPr="006301A0">
        <w:rPr>
          <w:rFonts w:eastAsia="Calibri"/>
          <w:bCs/>
          <w:sz w:val="26"/>
          <w:szCs w:val="26"/>
          <w:lang w:val="vi-VN"/>
        </w:rPr>
        <w:t>đầu</w:t>
      </w:r>
      <w:r>
        <w:rPr>
          <w:rFonts w:eastAsia="Calibri"/>
          <w:bCs/>
          <w:sz w:val="26"/>
          <w:szCs w:val="26"/>
          <w:lang w:val="vi-VN"/>
        </w:rPr>
        <w:t xml:space="preserve"> </w:t>
      </w:r>
      <w:r w:rsidRPr="006301A0">
        <w:rPr>
          <w:rFonts w:eastAsia="Calibri"/>
          <w:bCs/>
          <w:sz w:val="26"/>
          <w:szCs w:val="26"/>
          <w:lang w:val="vi-VN"/>
        </w:rPr>
        <w:t>tư</w:t>
      </w:r>
      <w:r>
        <w:rPr>
          <w:rFonts w:eastAsia="Calibri"/>
          <w:bCs/>
          <w:sz w:val="26"/>
          <w:szCs w:val="26"/>
          <w:lang w:val="vi-VN"/>
        </w:rPr>
        <w:t xml:space="preserve"> </w:t>
      </w:r>
      <w:r w:rsidRPr="006301A0">
        <w:rPr>
          <w:rFonts w:eastAsia="Calibri"/>
          <w:bCs/>
          <w:sz w:val="26"/>
          <w:szCs w:val="26"/>
          <w:lang w:val="vi-VN"/>
        </w:rPr>
        <w:t>phát</w:t>
      </w:r>
      <w:r>
        <w:rPr>
          <w:rFonts w:eastAsia="Calibri"/>
          <w:bCs/>
          <w:sz w:val="26"/>
          <w:szCs w:val="26"/>
          <w:lang w:val="vi-VN"/>
        </w:rPr>
        <w:t xml:space="preserve"> </w:t>
      </w:r>
      <w:r w:rsidRPr="006301A0">
        <w:rPr>
          <w:rFonts w:eastAsia="Calibri"/>
          <w:bCs/>
          <w:sz w:val="26"/>
          <w:szCs w:val="26"/>
          <w:lang w:val="vi-VN"/>
        </w:rPr>
        <w:t>triển,</w:t>
      </w:r>
      <w:r>
        <w:rPr>
          <w:rFonts w:eastAsia="Calibri"/>
          <w:bCs/>
          <w:sz w:val="26"/>
          <w:szCs w:val="26"/>
          <w:lang w:val="vi-VN"/>
        </w:rPr>
        <w:t xml:space="preserve"> </w:t>
      </w:r>
      <w:r w:rsidRPr="006301A0">
        <w:rPr>
          <w:rFonts w:eastAsia="Calibri"/>
          <w:bCs/>
          <w:sz w:val="26"/>
          <w:szCs w:val="26"/>
          <w:lang w:val="vi-VN"/>
        </w:rPr>
        <w:t>vốn</w:t>
      </w:r>
      <w:r>
        <w:rPr>
          <w:rFonts w:eastAsia="Calibri"/>
          <w:bCs/>
          <w:sz w:val="26"/>
          <w:szCs w:val="26"/>
          <w:lang w:val="vi-VN"/>
        </w:rPr>
        <w:t xml:space="preserve"> </w:t>
      </w:r>
      <w:r w:rsidRPr="006301A0">
        <w:rPr>
          <w:rFonts w:eastAsia="Calibri"/>
          <w:bCs/>
          <w:sz w:val="26"/>
          <w:szCs w:val="26"/>
          <w:lang w:val="vi-VN"/>
        </w:rPr>
        <w:t>vay,</w:t>
      </w:r>
      <w:r>
        <w:rPr>
          <w:rFonts w:eastAsia="Calibri"/>
          <w:bCs/>
          <w:sz w:val="26"/>
          <w:szCs w:val="26"/>
          <w:lang w:val="vi-VN"/>
        </w:rPr>
        <w:t xml:space="preserve"> </w:t>
      </w:r>
      <w:r w:rsidRPr="006301A0">
        <w:rPr>
          <w:rFonts w:eastAsia="Calibri"/>
          <w:bCs/>
          <w:sz w:val="26"/>
          <w:szCs w:val="26"/>
          <w:lang w:val="vi-VN"/>
        </w:rPr>
        <w:t>vốn</w:t>
      </w:r>
      <w:r>
        <w:rPr>
          <w:rFonts w:eastAsia="Calibri"/>
          <w:bCs/>
          <w:sz w:val="26"/>
          <w:szCs w:val="26"/>
          <w:lang w:val="vi-VN"/>
        </w:rPr>
        <w:t xml:space="preserve"> </w:t>
      </w:r>
      <w:r w:rsidRPr="006301A0">
        <w:rPr>
          <w:rFonts w:eastAsia="Calibri"/>
          <w:bCs/>
          <w:sz w:val="26"/>
          <w:szCs w:val="26"/>
          <w:lang w:val="vi-VN"/>
        </w:rPr>
        <w:t>tự</w:t>
      </w:r>
      <w:r>
        <w:rPr>
          <w:rFonts w:eastAsia="Calibri"/>
          <w:bCs/>
          <w:sz w:val="26"/>
          <w:szCs w:val="26"/>
          <w:lang w:val="vi-VN"/>
        </w:rPr>
        <w:t xml:space="preserve"> </w:t>
      </w:r>
      <w:r w:rsidRPr="006301A0">
        <w:rPr>
          <w:rFonts w:eastAsia="Calibri"/>
          <w:bCs/>
          <w:sz w:val="26"/>
          <w:szCs w:val="26"/>
          <w:lang w:val="vi-VN"/>
        </w:rPr>
        <w:t>có</w:t>
      </w:r>
      <w:r>
        <w:rPr>
          <w:rFonts w:eastAsia="Calibri"/>
          <w:bCs/>
          <w:sz w:val="26"/>
          <w:szCs w:val="26"/>
          <w:lang w:val="vi-VN"/>
        </w:rPr>
        <w:t xml:space="preserve"> </w:t>
      </w:r>
      <w:r w:rsidRPr="006301A0">
        <w:rPr>
          <w:rFonts w:eastAsia="Calibri"/>
          <w:bCs/>
          <w:sz w:val="26"/>
          <w:szCs w:val="26"/>
          <w:lang w:val="vi-VN"/>
        </w:rPr>
        <w:t>và</w:t>
      </w:r>
      <w:r>
        <w:rPr>
          <w:rFonts w:eastAsia="Calibri"/>
          <w:bCs/>
          <w:sz w:val="26"/>
          <w:szCs w:val="26"/>
          <w:lang w:val="vi-VN"/>
        </w:rPr>
        <w:t xml:space="preserve"> </w:t>
      </w:r>
      <w:r w:rsidRPr="006301A0">
        <w:rPr>
          <w:rFonts w:eastAsia="Calibri"/>
          <w:bCs/>
          <w:sz w:val="26"/>
          <w:szCs w:val="26"/>
          <w:lang w:val="vi-VN"/>
        </w:rPr>
        <w:t>vốn</w:t>
      </w:r>
      <w:r>
        <w:rPr>
          <w:rFonts w:eastAsia="Calibri"/>
          <w:bCs/>
          <w:sz w:val="26"/>
          <w:szCs w:val="26"/>
          <w:lang w:val="vi-VN"/>
        </w:rPr>
        <w:t xml:space="preserve"> </w:t>
      </w:r>
      <w:r w:rsidRPr="006301A0">
        <w:rPr>
          <w:rFonts w:eastAsia="Calibri"/>
          <w:bCs/>
          <w:sz w:val="26"/>
          <w:szCs w:val="26"/>
          <w:lang w:val="vi-VN"/>
        </w:rPr>
        <w:t>khác.</w:t>
      </w:r>
    </w:p>
    <w:p w14:paraId="73049FF6" w14:textId="77777777" w:rsidR="006301A0" w:rsidRPr="006301A0" w:rsidRDefault="006301A0" w:rsidP="00BA0B16">
      <w:pPr>
        <w:spacing w:before="120" w:after="120" w:line="312" w:lineRule="auto"/>
        <w:ind w:firstLine="567"/>
        <w:jc w:val="both"/>
        <w:rPr>
          <w:rFonts w:eastAsia="Calibri"/>
          <w:sz w:val="26"/>
          <w:szCs w:val="26"/>
          <w:lang w:val="vi-VN"/>
        </w:rPr>
      </w:pPr>
      <w:r w:rsidRPr="00854F2A">
        <w:rPr>
          <w:rFonts w:eastAsia="Calibri"/>
          <w:b/>
          <w:bCs/>
          <w:iCs/>
          <w:spacing w:val="-2"/>
          <w:sz w:val="26"/>
          <w:szCs w:val="26"/>
          <w:lang w:val="vi-VN"/>
        </w:rPr>
        <w:t xml:space="preserve">1. Vốn ngân sách nhà nước: </w:t>
      </w:r>
      <w:r w:rsidR="004226CA" w:rsidRPr="00854F2A">
        <w:rPr>
          <w:rFonts w:eastAsia="Calibri"/>
          <w:bCs/>
          <w:iCs/>
          <w:spacing w:val="-2"/>
          <w:sz w:val="26"/>
          <w:szCs w:val="26"/>
          <w:lang w:val="vi-VN"/>
        </w:rPr>
        <w:t>L</w:t>
      </w:r>
      <w:r w:rsidR="004226CA" w:rsidRPr="00854F2A">
        <w:rPr>
          <w:rFonts w:eastAsia="Calibri"/>
          <w:spacing w:val="-2"/>
          <w:sz w:val="26"/>
          <w:szCs w:val="26"/>
          <w:lang w:val="vi-VN"/>
        </w:rPr>
        <w:t xml:space="preserve">à </w:t>
      </w:r>
      <w:r w:rsidRPr="00854F2A">
        <w:rPr>
          <w:rFonts w:eastAsia="Calibri"/>
          <w:spacing w:val="-2"/>
          <w:sz w:val="26"/>
          <w:szCs w:val="26"/>
          <w:lang w:val="vi-VN"/>
        </w:rPr>
        <w:t>vốn đầu tư do ngân sách nhà nước (gồm: ngân sách</w:t>
      </w:r>
      <w:r>
        <w:rPr>
          <w:rFonts w:eastAsia="Calibri"/>
          <w:sz w:val="26"/>
          <w:szCs w:val="26"/>
          <w:lang w:val="vi-VN"/>
        </w:rPr>
        <w:t xml:space="preserve"> </w:t>
      </w:r>
      <w:r w:rsidRPr="006301A0">
        <w:rPr>
          <w:rFonts w:eastAsia="Calibri"/>
          <w:sz w:val="26"/>
          <w:szCs w:val="26"/>
          <w:lang w:val="vi-VN"/>
        </w:rPr>
        <w:t>nhà</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trung</w:t>
      </w:r>
      <w:r>
        <w:rPr>
          <w:rFonts w:eastAsia="Calibri"/>
          <w:sz w:val="26"/>
          <w:szCs w:val="26"/>
          <w:lang w:val="vi-VN"/>
        </w:rPr>
        <w:t xml:space="preserve"> </w:t>
      </w:r>
      <w:r w:rsidRPr="006301A0">
        <w:rPr>
          <w:rFonts w:eastAsia="Calibri"/>
          <w:sz w:val="26"/>
          <w:szCs w:val="26"/>
          <w:lang w:val="vi-VN"/>
        </w:rPr>
        <w:t>ương,</w:t>
      </w:r>
      <w:r>
        <w:rPr>
          <w:rFonts w:eastAsia="Calibri"/>
          <w:sz w:val="26"/>
          <w:szCs w:val="26"/>
          <w:lang w:val="vi-VN"/>
        </w:rPr>
        <w:t xml:space="preserve"> </w:t>
      </w:r>
      <w:r w:rsidRPr="006301A0">
        <w:rPr>
          <w:rFonts w:eastAsia="Calibri"/>
          <w:sz w:val="26"/>
          <w:szCs w:val="26"/>
          <w:lang w:val="vi-VN"/>
        </w:rPr>
        <w:t>ngân</w:t>
      </w:r>
      <w:r>
        <w:rPr>
          <w:rFonts w:eastAsia="Calibri"/>
          <w:sz w:val="26"/>
          <w:szCs w:val="26"/>
          <w:lang w:val="vi-VN"/>
        </w:rPr>
        <w:t xml:space="preserve"> </w:t>
      </w:r>
      <w:r w:rsidRPr="006301A0">
        <w:rPr>
          <w:rFonts w:eastAsia="Calibri"/>
          <w:sz w:val="26"/>
          <w:szCs w:val="26"/>
          <w:lang w:val="vi-VN"/>
        </w:rPr>
        <w:t>sách</w:t>
      </w:r>
      <w:r>
        <w:rPr>
          <w:rFonts w:eastAsia="Calibri"/>
          <w:sz w:val="26"/>
          <w:szCs w:val="26"/>
          <w:lang w:val="vi-VN"/>
        </w:rPr>
        <w:t xml:space="preserve"> </w:t>
      </w:r>
      <w:r w:rsidRPr="006301A0">
        <w:rPr>
          <w:rFonts w:eastAsia="Calibri"/>
          <w:sz w:val="26"/>
          <w:szCs w:val="26"/>
          <w:lang w:val="vi-VN"/>
        </w:rPr>
        <w:t>nhà</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địa</w:t>
      </w:r>
      <w:r>
        <w:rPr>
          <w:rFonts w:eastAsia="Calibri"/>
          <w:sz w:val="26"/>
          <w:szCs w:val="26"/>
          <w:lang w:val="vi-VN"/>
        </w:rPr>
        <w:t xml:space="preserve"> </w:t>
      </w:r>
      <w:r w:rsidRPr="006301A0">
        <w:rPr>
          <w:rFonts w:eastAsia="Calibri"/>
          <w:sz w:val="26"/>
          <w:szCs w:val="26"/>
          <w:lang w:val="vi-VN"/>
        </w:rPr>
        <w:t>phương)</w:t>
      </w:r>
      <w:r>
        <w:rPr>
          <w:rFonts w:eastAsia="Calibri"/>
          <w:sz w:val="26"/>
          <w:szCs w:val="26"/>
          <w:lang w:val="vi-VN"/>
        </w:rPr>
        <w:t xml:space="preserve"> </w:t>
      </w:r>
      <w:r w:rsidRPr="006301A0">
        <w:rPr>
          <w:rFonts w:eastAsia="Calibri"/>
          <w:sz w:val="26"/>
          <w:szCs w:val="26"/>
          <w:lang w:val="vi-VN"/>
        </w:rPr>
        <w:t>cấp</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pháp</w:t>
      </w:r>
      <w:r>
        <w:rPr>
          <w:rFonts w:eastAsia="Calibri"/>
          <w:sz w:val="26"/>
          <w:szCs w:val="26"/>
          <w:lang w:val="vi-VN"/>
        </w:rPr>
        <w:t xml:space="preserve"> </w:t>
      </w:r>
      <w:r w:rsidRPr="006301A0">
        <w:rPr>
          <w:rFonts w:eastAsia="Calibri"/>
          <w:sz w:val="26"/>
          <w:szCs w:val="26"/>
          <w:lang w:val="vi-VN"/>
        </w:rPr>
        <w:t>luật.</w:t>
      </w:r>
    </w:p>
    <w:p w14:paraId="13799436" w14:textId="77777777" w:rsidR="006301A0" w:rsidRPr="006301A0" w:rsidRDefault="006301A0" w:rsidP="00BA0B16">
      <w:pPr>
        <w:spacing w:before="120" w:after="120" w:line="295" w:lineRule="auto"/>
        <w:ind w:firstLine="567"/>
        <w:jc w:val="both"/>
        <w:rPr>
          <w:rFonts w:eastAsia="Calibri"/>
          <w:b/>
          <w:bCs/>
          <w:iCs/>
          <w:sz w:val="26"/>
          <w:szCs w:val="26"/>
          <w:lang w:val="vi-VN"/>
        </w:rPr>
      </w:pPr>
      <w:r w:rsidRPr="006301A0">
        <w:rPr>
          <w:rFonts w:eastAsia="Calibri"/>
          <w:b/>
          <w:bCs/>
          <w:iCs/>
          <w:sz w:val="26"/>
          <w:szCs w:val="26"/>
          <w:lang w:val="vi-VN"/>
        </w:rPr>
        <w:lastRenderedPageBreak/>
        <w:t>2.</w:t>
      </w:r>
      <w:r>
        <w:rPr>
          <w:rFonts w:eastAsia="Calibri"/>
          <w:b/>
          <w:bCs/>
          <w:iCs/>
          <w:sz w:val="26"/>
          <w:szCs w:val="26"/>
          <w:lang w:val="vi-VN"/>
        </w:rPr>
        <w:t xml:space="preserve"> </w:t>
      </w:r>
      <w:r w:rsidRPr="006301A0">
        <w:rPr>
          <w:rFonts w:eastAsia="Calibri"/>
          <w:b/>
          <w:bCs/>
          <w:iCs/>
          <w:sz w:val="26"/>
          <w:szCs w:val="26"/>
          <w:lang w:val="vi-VN"/>
        </w:rPr>
        <w:t>Vốn</w:t>
      </w:r>
      <w:r>
        <w:rPr>
          <w:rFonts w:eastAsia="Calibri"/>
          <w:b/>
          <w:bCs/>
          <w:iCs/>
          <w:sz w:val="26"/>
          <w:szCs w:val="26"/>
          <w:lang w:val="vi-VN"/>
        </w:rPr>
        <w:t xml:space="preserve"> </w:t>
      </w:r>
      <w:r w:rsidRPr="006301A0">
        <w:rPr>
          <w:rFonts w:eastAsia="Calibri"/>
          <w:b/>
          <w:bCs/>
          <w:iCs/>
          <w:sz w:val="26"/>
          <w:szCs w:val="26"/>
          <w:lang w:val="vi-VN"/>
        </w:rPr>
        <w:t>tín</w:t>
      </w:r>
      <w:r>
        <w:rPr>
          <w:rFonts w:eastAsia="Calibri"/>
          <w:b/>
          <w:bCs/>
          <w:iCs/>
          <w:sz w:val="26"/>
          <w:szCs w:val="26"/>
          <w:lang w:val="vi-VN"/>
        </w:rPr>
        <w:t xml:space="preserve"> </w:t>
      </w:r>
      <w:r w:rsidRPr="006301A0">
        <w:rPr>
          <w:rFonts w:eastAsia="Calibri"/>
          <w:b/>
          <w:bCs/>
          <w:iCs/>
          <w:sz w:val="26"/>
          <w:szCs w:val="26"/>
          <w:lang w:val="vi-VN"/>
        </w:rPr>
        <w:t>dụng</w:t>
      </w:r>
      <w:r>
        <w:rPr>
          <w:rFonts w:eastAsia="Calibri"/>
          <w:b/>
          <w:bCs/>
          <w:iCs/>
          <w:sz w:val="26"/>
          <w:szCs w:val="26"/>
          <w:lang w:val="vi-VN"/>
        </w:rPr>
        <w:t xml:space="preserve"> </w:t>
      </w:r>
      <w:r w:rsidRPr="006301A0">
        <w:rPr>
          <w:rFonts w:eastAsia="Calibri"/>
          <w:b/>
          <w:bCs/>
          <w:iCs/>
          <w:sz w:val="26"/>
          <w:szCs w:val="26"/>
          <w:lang w:val="vi-VN"/>
        </w:rPr>
        <w:t>đầu</w:t>
      </w:r>
      <w:r>
        <w:rPr>
          <w:rFonts w:eastAsia="Calibri"/>
          <w:b/>
          <w:bCs/>
          <w:iCs/>
          <w:sz w:val="26"/>
          <w:szCs w:val="26"/>
          <w:lang w:val="vi-VN"/>
        </w:rPr>
        <w:t xml:space="preserve"> </w:t>
      </w:r>
      <w:r w:rsidRPr="006301A0">
        <w:rPr>
          <w:rFonts w:eastAsia="Calibri"/>
          <w:b/>
          <w:bCs/>
          <w:iCs/>
          <w:sz w:val="26"/>
          <w:szCs w:val="26"/>
          <w:lang w:val="vi-VN"/>
        </w:rPr>
        <w:t>tư</w:t>
      </w:r>
      <w:r>
        <w:rPr>
          <w:rFonts w:eastAsia="Calibri"/>
          <w:b/>
          <w:bCs/>
          <w:iCs/>
          <w:sz w:val="26"/>
          <w:szCs w:val="26"/>
          <w:lang w:val="vi-VN"/>
        </w:rPr>
        <w:t xml:space="preserve"> </w:t>
      </w:r>
      <w:r w:rsidRPr="006301A0">
        <w:rPr>
          <w:rFonts w:eastAsia="Calibri"/>
          <w:b/>
          <w:bCs/>
          <w:iCs/>
          <w:sz w:val="26"/>
          <w:szCs w:val="26"/>
          <w:lang w:val="vi-VN"/>
        </w:rPr>
        <w:t>phát</w:t>
      </w:r>
      <w:r>
        <w:rPr>
          <w:rFonts w:eastAsia="Calibri"/>
          <w:b/>
          <w:bCs/>
          <w:iCs/>
          <w:sz w:val="26"/>
          <w:szCs w:val="26"/>
          <w:lang w:val="vi-VN"/>
        </w:rPr>
        <w:t xml:space="preserve"> </w:t>
      </w:r>
      <w:r w:rsidRPr="006301A0">
        <w:rPr>
          <w:rFonts w:eastAsia="Calibri"/>
          <w:b/>
          <w:bCs/>
          <w:iCs/>
          <w:sz w:val="26"/>
          <w:szCs w:val="26"/>
          <w:lang w:val="vi-VN"/>
        </w:rPr>
        <w:t>triển</w:t>
      </w:r>
      <w:r>
        <w:rPr>
          <w:rFonts w:eastAsia="Calibri"/>
          <w:b/>
          <w:bCs/>
          <w:iCs/>
          <w:sz w:val="26"/>
          <w:szCs w:val="26"/>
          <w:lang w:val="vi-VN"/>
        </w:rPr>
        <w:t xml:space="preserve"> </w:t>
      </w:r>
      <w:r w:rsidRPr="006301A0">
        <w:rPr>
          <w:rFonts w:eastAsia="Calibri"/>
          <w:b/>
          <w:bCs/>
          <w:iCs/>
          <w:sz w:val="26"/>
          <w:szCs w:val="26"/>
          <w:lang w:val="vi-VN"/>
        </w:rPr>
        <w:t>của</w:t>
      </w:r>
      <w:r>
        <w:rPr>
          <w:rFonts w:eastAsia="Calibri"/>
          <w:b/>
          <w:bCs/>
          <w:iCs/>
          <w:sz w:val="26"/>
          <w:szCs w:val="26"/>
          <w:lang w:val="vi-VN"/>
        </w:rPr>
        <w:t xml:space="preserve"> </w:t>
      </w:r>
      <w:r w:rsidRPr="006301A0">
        <w:rPr>
          <w:rFonts w:eastAsia="Calibri"/>
          <w:b/>
          <w:bCs/>
          <w:iCs/>
          <w:sz w:val="26"/>
          <w:szCs w:val="26"/>
          <w:lang w:val="vi-VN"/>
        </w:rPr>
        <w:t>Nhà</w:t>
      </w:r>
      <w:r>
        <w:rPr>
          <w:rFonts w:eastAsia="Calibri"/>
          <w:b/>
          <w:bCs/>
          <w:iCs/>
          <w:sz w:val="26"/>
          <w:szCs w:val="26"/>
          <w:lang w:val="vi-VN"/>
        </w:rPr>
        <w:t xml:space="preserve"> </w:t>
      </w:r>
      <w:r w:rsidRPr="006301A0">
        <w:rPr>
          <w:rFonts w:eastAsia="Calibri"/>
          <w:b/>
          <w:bCs/>
          <w:iCs/>
          <w:sz w:val="26"/>
          <w:szCs w:val="26"/>
          <w:lang w:val="vi-VN"/>
        </w:rPr>
        <w:t>nước:</w:t>
      </w:r>
    </w:p>
    <w:p w14:paraId="3A378833"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sz w:val="26"/>
          <w:szCs w:val="26"/>
          <w:lang w:val="vi-VN"/>
        </w:rPr>
        <w:t>-</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tín</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triển</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tín</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triển</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004226CA">
        <w:rPr>
          <w:rFonts w:eastAsia="Calibri"/>
          <w:sz w:val="26"/>
          <w:szCs w:val="26"/>
        </w:rPr>
        <w:t>N</w:t>
      </w:r>
      <w:r w:rsidRPr="006301A0">
        <w:rPr>
          <w:rFonts w:eastAsia="Calibri"/>
          <w:sz w:val="26"/>
          <w:szCs w:val="26"/>
          <w:lang w:val="vi-VN"/>
        </w:rPr>
        <w:t>hà</w:t>
      </w:r>
      <w:r>
        <w:rPr>
          <w:rFonts w:eastAsia="Calibri"/>
          <w:sz w:val="26"/>
          <w:szCs w:val="26"/>
          <w:lang w:val="vi-VN"/>
        </w:rPr>
        <w:t xml:space="preserve"> </w:t>
      </w:r>
      <w:r w:rsidRPr="006301A0">
        <w:rPr>
          <w:rFonts w:eastAsia="Calibri"/>
          <w:sz w:val="26"/>
          <w:szCs w:val="26"/>
          <w:lang w:val="vi-VN"/>
        </w:rPr>
        <w:t>nước.</w:t>
      </w:r>
    </w:p>
    <w:p w14:paraId="7F70E949"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sz w:val="26"/>
          <w:szCs w:val="26"/>
          <w:lang w:val="vi-VN"/>
        </w:rPr>
        <w:t>-</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tín</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triển</w:t>
      </w:r>
      <w:r>
        <w:rPr>
          <w:rFonts w:eastAsia="Calibri"/>
          <w:sz w:val="26"/>
          <w:szCs w:val="26"/>
          <w:lang w:val="vi-VN"/>
        </w:rPr>
        <w:t xml:space="preserve"> </w:t>
      </w:r>
      <w:r w:rsidRPr="006301A0">
        <w:rPr>
          <w:rFonts w:eastAsia="Calibri"/>
          <w:sz w:val="26"/>
          <w:szCs w:val="26"/>
          <w:lang w:val="vi-VN"/>
        </w:rPr>
        <w:t>ở</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ngoài</w:t>
      </w:r>
      <w:r>
        <w:rPr>
          <w:rFonts w:eastAsia="Calibri"/>
          <w:sz w:val="26"/>
          <w:szCs w:val="26"/>
          <w:lang w:val="vi-VN"/>
        </w:rPr>
        <w:t xml:space="preserve"> </w:t>
      </w:r>
      <w:r w:rsidRPr="006301A0">
        <w:rPr>
          <w:rFonts w:eastAsia="Calibri"/>
          <w:sz w:val="26"/>
          <w:szCs w:val="26"/>
          <w:lang w:val="vi-VN"/>
        </w:rPr>
        <w:t>(ODA):</w:t>
      </w:r>
      <w:r>
        <w:rPr>
          <w:rFonts w:eastAsia="Calibri"/>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ODA</w:t>
      </w:r>
      <w:r>
        <w:rPr>
          <w:rFonts w:eastAsia="Calibri"/>
          <w:sz w:val="26"/>
          <w:szCs w:val="26"/>
          <w:lang w:val="vi-VN"/>
        </w:rPr>
        <w:t xml:space="preserve"> </w:t>
      </w:r>
      <w:r w:rsidRPr="006301A0">
        <w:rPr>
          <w:rFonts w:eastAsia="Calibri"/>
          <w:sz w:val="26"/>
          <w:szCs w:val="26"/>
          <w:lang w:val="vi-VN"/>
        </w:rPr>
        <w:t>mà</w:t>
      </w:r>
      <w:r>
        <w:rPr>
          <w:rFonts w:eastAsia="Calibri"/>
          <w:sz w:val="26"/>
          <w:szCs w:val="26"/>
          <w:lang w:val="vi-VN"/>
        </w:rPr>
        <w:t xml:space="preserve"> </w:t>
      </w:r>
      <w:r w:rsidRPr="006301A0">
        <w:rPr>
          <w:rFonts w:eastAsia="Calibri"/>
          <w:sz w:val="26"/>
          <w:szCs w:val="26"/>
          <w:lang w:val="vi-VN"/>
        </w:rPr>
        <w:t>Chính</w:t>
      </w:r>
      <w:r>
        <w:rPr>
          <w:rFonts w:eastAsia="Calibri"/>
          <w:sz w:val="26"/>
          <w:szCs w:val="26"/>
          <w:lang w:val="vi-VN"/>
        </w:rPr>
        <w:t xml:space="preserve"> </w:t>
      </w:r>
      <w:r w:rsidRPr="006301A0">
        <w:rPr>
          <w:rFonts w:eastAsia="Calibri"/>
          <w:sz w:val="26"/>
          <w:szCs w:val="26"/>
          <w:lang w:val="vi-VN"/>
        </w:rPr>
        <w:t>phủ</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vay</w:t>
      </w:r>
      <w:r>
        <w:rPr>
          <w:rFonts w:eastAsia="Calibri"/>
          <w:sz w:val="26"/>
          <w:szCs w:val="26"/>
          <w:lang w:val="vi-VN"/>
        </w:rPr>
        <w:t xml:space="preserve"> </w:t>
      </w:r>
      <w:r w:rsidRPr="006301A0">
        <w:rPr>
          <w:rFonts w:eastAsia="Calibri"/>
          <w:sz w:val="26"/>
          <w:szCs w:val="26"/>
          <w:lang w:val="vi-VN"/>
        </w:rPr>
        <w:t>lại</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đúng</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pháp</w:t>
      </w:r>
      <w:r>
        <w:rPr>
          <w:rFonts w:eastAsia="Calibri"/>
          <w:sz w:val="26"/>
          <w:szCs w:val="26"/>
          <w:lang w:val="vi-VN"/>
        </w:rPr>
        <w:t xml:space="preserve"> </w:t>
      </w:r>
      <w:r w:rsidRPr="006301A0">
        <w:rPr>
          <w:rFonts w:eastAsia="Calibri"/>
          <w:sz w:val="26"/>
          <w:szCs w:val="26"/>
          <w:lang w:val="vi-VN"/>
        </w:rPr>
        <w:t>luật.</w:t>
      </w:r>
    </w:p>
    <w:p w14:paraId="29B290C7" w14:textId="77777777" w:rsidR="006301A0" w:rsidRPr="006301A0" w:rsidRDefault="006301A0" w:rsidP="00BA0B16">
      <w:pPr>
        <w:spacing w:before="120" w:after="120" w:line="295" w:lineRule="auto"/>
        <w:ind w:firstLine="567"/>
        <w:jc w:val="both"/>
        <w:rPr>
          <w:rFonts w:eastAsia="Calibri"/>
          <w:b/>
          <w:bCs/>
          <w:iCs/>
          <w:sz w:val="26"/>
          <w:szCs w:val="26"/>
          <w:lang w:val="vi-VN"/>
        </w:rPr>
      </w:pPr>
      <w:r w:rsidRPr="006301A0">
        <w:rPr>
          <w:rFonts w:eastAsia="Calibri"/>
          <w:b/>
          <w:bCs/>
          <w:iCs/>
          <w:sz w:val="26"/>
          <w:szCs w:val="26"/>
          <w:lang w:val="vi-VN"/>
        </w:rPr>
        <w:t>3.</w:t>
      </w:r>
      <w:r>
        <w:rPr>
          <w:rFonts w:eastAsia="Calibri"/>
          <w:b/>
          <w:bCs/>
          <w:iCs/>
          <w:sz w:val="26"/>
          <w:szCs w:val="26"/>
          <w:lang w:val="vi-VN"/>
        </w:rPr>
        <w:t xml:space="preserve"> </w:t>
      </w:r>
      <w:r w:rsidRPr="006301A0">
        <w:rPr>
          <w:rFonts w:eastAsia="Calibri"/>
          <w:b/>
          <w:bCs/>
          <w:iCs/>
          <w:sz w:val="26"/>
          <w:szCs w:val="26"/>
          <w:lang w:val="vi-VN"/>
        </w:rPr>
        <w:t>Vốn</w:t>
      </w:r>
      <w:r>
        <w:rPr>
          <w:rFonts w:eastAsia="Calibri"/>
          <w:b/>
          <w:bCs/>
          <w:iCs/>
          <w:sz w:val="26"/>
          <w:szCs w:val="26"/>
          <w:lang w:val="vi-VN"/>
        </w:rPr>
        <w:t xml:space="preserve"> </w:t>
      </w:r>
      <w:r w:rsidRPr="006301A0">
        <w:rPr>
          <w:rFonts w:eastAsia="Calibri"/>
          <w:b/>
          <w:bCs/>
          <w:iCs/>
          <w:sz w:val="26"/>
          <w:szCs w:val="26"/>
          <w:lang w:val="vi-VN"/>
        </w:rPr>
        <w:t>vay:</w:t>
      </w:r>
      <w:r>
        <w:rPr>
          <w:rFonts w:eastAsia="Calibri"/>
          <w:b/>
          <w:bCs/>
          <w:iCs/>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tiền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mà</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đi</w:t>
      </w:r>
      <w:r>
        <w:rPr>
          <w:rFonts w:eastAsia="Calibri"/>
          <w:sz w:val="26"/>
          <w:szCs w:val="26"/>
          <w:lang w:val="vi-VN"/>
        </w:rPr>
        <w:t xml:space="preserve"> </w:t>
      </w:r>
      <w:r w:rsidRPr="006301A0">
        <w:rPr>
          <w:rFonts w:eastAsia="Calibri"/>
          <w:sz w:val="26"/>
          <w:szCs w:val="26"/>
          <w:lang w:val="vi-VN"/>
        </w:rPr>
        <w:t>vay</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nguồn:</w:t>
      </w:r>
    </w:p>
    <w:p w14:paraId="4268F47D"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b/>
          <w:bCs/>
          <w:iCs/>
          <w:sz w:val="26"/>
          <w:szCs w:val="26"/>
          <w:lang w:val="vi-VN"/>
        </w:rPr>
        <w:t>-</w:t>
      </w:r>
      <w:r>
        <w:rPr>
          <w:rFonts w:eastAsia="Calibri"/>
          <w:b/>
          <w:bCs/>
          <w:iCs/>
          <w:sz w:val="26"/>
          <w:szCs w:val="26"/>
          <w:lang w:val="vi-VN"/>
        </w:rPr>
        <w:t xml:space="preserve"> </w:t>
      </w:r>
      <w:r w:rsidRPr="006301A0">
        <w:rPr>
          <w:rFonts w:eastAsia="Calibri"/>
          <w:bCs/>
          <w:iCs/>
          <w:sz w:val="26"/>
          <w:szCs w:val="26"/>
          <w:lang w:val="vi-VN"/>
        </w:rPr>
        <w:t>Vốn</w:t>
      </w:r>
      <w:r>
        <w:rPr>
          <w:rFonts w:eastAsia="Calibri"/>
          <w:bCs/>
          <w:iCs/>
          <w:sz w:val="26"/>
          <w:szCs w:val="26"/>
          <w:lang w:val="vi-VN"/>
        </w:rPr>
        <w:t xml:space="preserve"> </w:t>
      </w:r>
      <w:r w:rsidRPr="006301A0">
        <w:rPr>
          <w:rFonts w:eastAsia="Calibri"/>
          <w:bCs/>
          <w:iCs/>
          <w:sz w:val="26"/>
          <w:szCs w:val="26"/>
          <w:lang w:val="vi-VN"/>
        </w:rPr>
        <w:t>vay</w:t>
      </w:r>
      <w:r>
        <w:rPr>
          <w:rFonts w:eastAsia="Calibri"/>
          <w:bCs/>
          <w:iCs/>
          <w:sz w:val="26"/>
          <w:szCs w:val="26"/>
          <w:lang w:val="vi-VN"/>
        </w:rPr>
        <w:t xml:space="preserve"> </w:t>
      </w:r>
      <w:r w:rsidRPr="006301A0">
        <w:rPr>
          <w:rFonts w:eastAsia="Calibri"/>
          <w:bCs/>
          <w:iCs/>
          <w:sz w:val="26"/>
          <w:szCs w:val="26"/>
          <w:lang w:val="vi-VN"/>
        </w:rPr>
        <w:t>ở</w:t>
      </w:r>
      <w:r>
        <w:rPr>
          <w:rFonts w:eastAsia="Calibri"/>
          <w:bCs/>
          <w:iCs/>
          <w:sz w:val="26"/>
          <w:szCs w:val="26"/>
          <w:lang w:val="vi-VN"/>
        </w:rPr>
        <w:t xml:space="preserve"> </w:t>
      </w:r>
      <w:r w:rsidRPr="006301A0">
        <w:rPr>
          <w:rFonts w:eastAsia="Calibri"/>
          <w:bCs/>
          <w:iCs/>
          <w:sz w:val="26"/>
          <w:szCs w:val="26"/>
          <w:lang w:val="vi-VN"/>
        </w:rPr>
        <w:t>trong</w:t>
      </w:r>
      <w:r>
        <w:rPr>
          <w:rFonts w:eastAsia="Calibri"/>
          <w:bCs/>
          <w:iCs/>
          <w:sz w:val="26"/>
          <w:szCs w:val="26"/>
          <w:lang w:val="vi-VN"/>
        </w:rPr>
        <w:t xml:space="preserve"> </w:t>
      </w:r>
      <w:r w:rsidRPr="006301A0">
        <w:rPr>
          <w:rFonts w:eastAsia="Calibri"/>
          <w:bCs/>
          <w:iCs/>
          <w:sz w:val="26"/>
          <w:szCs w:val="26"/>
          <w:lang w:val="vi-VN"/>
        </w:rPr>
        <w:t>nước:</w:t>
      </w:r>
      <w:r w:rsidR="004226CA">
        <w:rPr>
          <w:rFonts w:eastAsia="Calibri"/>
          <w:bCs/>
          <w:iCs/>
          <w:sz w:val="26"/>
          <w:szCs w:val="26"/>
        </w:rPr>
        <w:t xml:space="preserve"> </w:t>
      </w:r>
      <w:r w:rsidRPr="006301A0">
        <w:rPr>
          <w:rFonts w:eastAsia="Calibri"/>
          <w:bCs/>
          <w:iCs/>
          <w:sz w:val="26"/>
          <w:szCs w:val="26"/>
          <w:lang w:val="vi-VN"/>
        </w:rPr>
        <w:t>Vay</w:t>
      </w:r>
      <w:r>
        <w:rPr>
          <w:rFonts w:eastAsia="Calibri"/>
          <w:bCs/>
          <w:iCs/>
          <w:sz w:val="26"/>
          <w:szCs w:val="26"/>
          <w:lang w:val="vi-VN"/>
        </w:rPr>
        <w:t xml:space="preserve"> </w:t>
      </w:r>
      <w:r w:rsidRPr="006301A0">
        <w:rPr>
          <w:rFonts w:eastAsia="Calibri"/>
          <w:bCs/>
          <w:iCs/>
          <w:sz w:val="26"/>
          <w:szCs w:val="26"/>
          <w:lang w:val="vi-VN"/>
        </w:rPr>
        <w:t>ngân</w:t>
      </w:r>
      <w:r>
        <w:rPr>
          <w:rFonts w:eastAsia="Calibri"/>
          <w:bCs/>
          <w:iCs/>
          <w:sz w:val="26"/>
          <w:szCs w:val="26"/>
          <w:lang w:val="vi-VN"/>
        </w:rPr>
        <w:t xml:space="preserve"> </w:t>
      </w:r>
      <w:r w:rsidRPr="006301A0">
        <w:rPr>
          <w:rFonts w:eastAsia="Calibri"/>
          <w:bCs/>
          <w:iCs/>
          <w:sz w:val="26"/>
          <w:szCs w:val="26"/>
          <w:lang w:val="vi-VN"/>
        </w:rPr>
        <w:t>hàng</w:t>
      </w:r>
      <w:r>
        <w:rPr>
          <w:rFonts w:eastAsia="Calibri"/>
          <w:bCs/>
          <w:iCs/>
          <w:sz w:val="26"/>
          <w:szCs w:val="26"/>
          <w:lang w:val="vi-VN"/>
        </w:rPr>
        <w:t xml:space="preserve"> </w:t>
      </w:r>
      <w:r w:rsidRPr="006301A0">
        <w:rPr>
          <w:rFonts w:eastAsia="Calibri"/>
          <w:bCs/>
          <w:iCs/>
          <w:sz w:val="26"/>
          <w:szCs w:val="26"/>
          <w:lang w:val="vi-VN"/>
        </w:rPr>
        <w:t>và</w:t>
      </w:r>
      <w:r>
        <w:rPr>
          <w:rFonts w:eastAsia="Calibri"/>
          <w:bCs/>
          <w:iCs/>
          <w:sz w:val="26"/>
          <w:szCs w:val="26"/>
          <w:lang w:val="vi-VN"/>
        </w:rPr>
        <w:t xml:space="preserve"> </w:t>
      </w:r>
      <w:r w:rsidRPr="006301A0">
        <w:rPr>
          <w:rFonts w:eastAsia="Calibri"/>
          <w:bCs/>
          <w:iCs/>
          <w:sz w:val="26"/>
          <w:szCs w:val="26"/>
          <w:lang w:val="vi-VN"/>
        </w:rPr>
        <w:t>các</w:t>
      </w:r>
      <w:r>
        <w:rPr>
          <w:rFonts w:eastAsia="Calibri"/>
          <w:bCs/>
          <w:iCs/>
          <w:sz w:val="26"/>
          <w:szCs w:val="26"/>
          <w:lang w:val="vi-VN"/>
        </w:rPr>
        <w:t xml:space="preserve"> </w:t>
      </w:r>
      <w:r w:rsidRPr="006301A0">
        <w:rPr>
          <w:rFonts w:eastAsia="Calibri"/>
          <w:bCs/>
          <w:iCs/>
          <w:sz w:val="26"/>
          <w:szCs w:val="26"/>
          <w:lang w:val="vi-VN"/>
        </w:rPr>
        <w:t>tổ</w:t>
      </w:r>
      <w:r>
        <w:rPr>
          <w:rFonts w:eastAsia="Calibri"/>
          <w:bCs/>
          <w:iCs/>
          <w:sz w:val="26"/>
          <w:szCs w:val="26"/>
          <w:lang w:val="vi-VN"/>
        </w:rPr>
        <w:t xml:space="preserve"> </w:t>
      </w:r>
      <w:r w:rsidRPr="006301A0">
        <w:rPr>
          <w:rFonts w:eastAsia="Calibri"/>
          <w:bCs/>
          <w:iCs/>
          <w:sz w:val="26"/>
          <w:szCs w:val="26"/>
          <w:lang w:val="vi-VN"/>
        </w:rPr>
        <w:t>chức,</w:t>
      </w:r>
      <w:r>
        <w:rPr>
          <w:rFonts w:eastAsia="Calibri"/>
          <w:bCs/>
          <w:iCs/>
          <w:sz w:val="26"/>
          <w:szCs w:val="26"/>
          <w:lang w:val="vi-VN"/>
        </w:rPr>
        <w:t xml:space="preserve"> </w:t>
      </w:r>
      <w:r w:rsidRPr="006301A0">
        <w:rPr>
          <w:rFonts w:eastAsia="Calibri"/>
          <w:bCs/>
          <w:iCs/>
          <w:sz w:val="26"/>
          <w:szCs w:val="26"/>
          <w:lang w:val="vi-VN"/>
        </w:rPr>
        <w:t>cá</w:t>
      </w:r>
      <w:r>
        <w:rPr>
          <w:rFonts w:eastAsia="Calibri"/>
          <w:bCs/>
          <w:iCs/>
          <w:sz w:val="26"/>
          <w:szCs w:val="26"/>
          <w:lang w:val="vi-VN"/>
        </w:rPr>
        <w:t xml:space="preserve"> </w:t>
      </w:r>
      <w:r w:rsidRPr="006301A0">
        <w:rPr>
          <w:rFonts w:eastAsia="Calibri"/>
          <w:bCs/>
          <w:iCs/>
          <w:sz w:val="26"/>
          <w:szCs w:val="26"/>
          <w:lang w:val="vi-VN"/>
        </w:rPr>
        <w:t>nhân</w:t>
      </w:r>
      <w:r>
        <w:rPr>
          <w:rFonts w:eastAsia="Calibri"/>
          <w:bCs/>
          <w:iCs/>
          <w:sz w:val="26"/>
          <w:szCs w:val="26"/>
          <w:lang w:val="vi-VN"/>
        </w:rPr>
        <w:t xml:space="preserve"> </w:t>
      </w:r>
      <w:r w:rsidRPr="006301A0">
        <w:rPr>
          <w:rFonts w:eastAsia="Calibri"/>
          <w:bCs/>
          <w:iCs/>
          <w:sz w:val="26"/>
          <w:szCs w:val="26"/>
          <w:lang w:val="vi-VN"/>
        </w:rPr>
        <w:t>khác</w:t>
      </w:r>
      <w:r>
        <w:rPr>
          <w:rFonts w:eastAsia="Calibri"/>
          <w:bCs/>
          <w:iCs/>
          <w:sz w:val="26"/>
          <w:szCs w:val="26"/>
          <w:lang w:val="vi-VN"/>
        </w:rPr>
        <w:t xml:space="preserve"> </w:t>
      </w:r>
      <w:r w:rsidRPr="006301A0">
        <w:rPr>
          <w:rFonts w:eastAsia="Calibri"/>
          <w:bCs/>
          <w:iCs/>
          <w:sz w:val="26"/>
          <w:szCs w:val="26"/>
          <w:lang w:val="vi-VN"/>
        </w:rPr>
        <w:t>ở</w:t>
      </w:r>
      <w:r>
        <w:rPr>
          <w:rFonts w:eastAsia="Calibri"/>
          <w:bCs/>
          <w:iCs/>
          <w:sz w:val="26"/>
          <w:szCs w:val="26"/>
          <w:lang w:val="vi-VN"/>
        </w:rPr>
        <w:t xml:space="preserve"> </w:t>
      </w:r>
      <w:r w:rsidRPr="006301A0">
        <w:rPr>
          <w:rFonts w:eastAsia="Calibri"/>
          <w:bCs/>
          <w:iCs/>
          <w:sz w:val="26"/>
          <w:szCs w:val="26"/>
          <w:lang w:val="vi-VN"/>
        </w:rPr>
        <w:t>trong</w:t>
      </w:r>
      <w:r>
        <w:rPr>
          <w:rFonts w:eastAsia="Calibri"/>
          <w:bCs/>
          <w:iCs/>
          <w:sz w:val="26"/>
          <w:szCs w:val="26"/>
          <w:lang w:val="vi-VN"/>
        </w:rPr>
        <w:t xml:space="preserve"> </w:t>
      </w:r>
      <w:r w:rsidRPr="006301A0">
        <w:rPr>
          <w:rFonts w:eastAsia="Calibri"/>
          <w:bCs/>
          <w:iCs/>
          <w:sz w:val="26"/>
          <w:szCs w:val="26"/>
          <w:lang w:val="vi-VN"/>
        </w:rPr>
        <w:t>nước</w:t>
      </w:r>
      <w:r>
        <w:rPr>
          <w:rFonts w:eastAsia="Calibri"/>
          <w:bCs/>
          <w:iCs/>
          <w:sz w:val="26"/>
          <w:szCs w:val="26"/>
        </w:rPr>
        <w:t xml:space="preserve"> </w:t>
      </w:r>
      <w:r w:rsidRPr="006301A0">
        <w:rPr>
          <w:rFonts w:eastAsia="Calibri"/>
          <w:sz w:val="26"/>
          <w:szCs w:val="26"/>
          <w:lang w:val="vi-VN"/>
        </w:rPr>
        <w:t>(không</w:t>
      </w:r>
      <w:r>
        <w:rPr>
          <w:rFonts w:eastAsia="Calibri"/>
          <w:sz w:val="26"/>
          <w:szCs w:val="26"/>
          <w:lang w:val="vi-VN"/>
        </w:rPr>
        <w:t xml:space="preserve"> </w:t>
      </w:r>
      <w:r w:rsidRPr="006301A0">
        <w:rPr>
          <w:rFonts w:eastAsia="Calibri"/>
          <w:sz w:val="26"/>
          <w:szCs w:val="26"/>
          <w:lang w:val="vi-VN"/>
        </w:rPr>
        <w:t>bao</w:t>
      </w:r>
      <w:r>
        <w:rPr>
          <w:rFonts w:eastAsia="Calibri"/>
          <w:sz w:val="26"/>
          <w:szCs w:val="26"/>
          <w:lang w:val="vi-VN"/>
        </w:rPr>
        <w:t xml:space="preserve"> </w:t>
      </w:r>
      <w:r w:rsidRPr="006301A0">
        <w:rPr>
          <w:rFonts w:eastAsia="Calibri"/>
          <w:sz w:val="26"/>
          <w:szCs w:val="26"/>
          <w:lang w:val="vi-VN"/>
        </w:rPr>
        <w:t>gồm</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tín</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triển</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Nhà</w:t>
      </w:r>
      <w:r>
        <w:rPr>
          <w:rFonts w:eastAsia="Calibri"/>
          <w:sz w:val="26"/>
          <w:szCs w:val="26"/>
          <w:lang w:val="vi-VN"/>
        </w:rPr>
        <w:t xml:space="preserve"> </w:t>
      </w:r>
      <w:r w:rsidRPr="006301A0">
        <w:rPr>
          <w:rFonts w:eastAsia="Calibri"/>
          <w:sz w:val="26"/>
          <w:szCs w:val="26"/>
          <w:lang w:val="vi-VN"/>
        </w:rPr>
        <w:t>nước).</w:t>
      </w:r>
    </w:p>
    <w:p w14:paraId="4F784337" w14:textId="77777777" w:rsidR="006301A0" w:rsidRPr="009A1D1D" w:rsidRDefault="006301A0" w:rsidP="00BA0B16">
      <w:pPr>
        <w:widowControl w:val="0"/>
        <w:autoSpaceDE w:val="0"/>
        <w:autoSpaceDN w:val="0"/>
        <w:adjustRightInd w:val="0"/>
        <w:spacing w:before="120" w:after="120" w:line="295" w:lineRule="auto"/>
        <w:ind w:firstLine="567"/>
        <w:jc w:val="both"/>
        <w:rPr>
          <w:bCs/>
          <w:spacing w:val="-4"/>
          <w:sz w:val="26"/>
          <w:szCs w:val="26"/>
          <w:lang w:val="vi-VN"/>
        </w:rPr>
      </w:pPr>
      <w:r w:rsidRPr="009A1D1D">
        <w:rPr>
          <w:bCs/>
          <w:spacing w:val="-4"/>
          <w:sz w:val="26"/>
          <w:szCs w:val="26"/>
          <w:lang w:val="vi-VN"/>
        </w:rPr>
        <w:t>- Vốn vay ở nước ngoài: Vay ngân hàng và các tổ chức, cá nhân khác ở nước ngoài.</w:t>
      </w:r>
    </w:p>
    <w:p w14:paraId="53B76CB8" w14:textId="77777777" w:rsidR="006301A0" w:rsidRPr="006301A0" w:rsidRDefault="006301A0" w:rsidP="00BA0B16">
      <w:pPr>
        <w:spacing w:before="120" w:after="120" w:line="295" w:lineRule="auto"/>
        <w:ind w:firstLine="567"/>
        <w:jc w:val="both"/>
        <w:rPr>
          <w:rFonts w:eastAsia="Calibri"/>
          <w:i/>
          <w:sz w:val="26"/>
          <w:szCs w:val="26"/>
          <w:lang w:val="vi-VN"/>
        </w:rPr>
      </w:pPr>
      <w:r w:rsidRPr="006301A0">
        <w:rPr>
          <w:rFonts w:eastAsia="Calibri"/>
          <w:i/>
          <w:sz w:val="26"/>
          <w:szCs w:val="26"/>
          <w:lang w:val="vi-VN"/>
        </w:rPr>
        <w:t>Lưu</w:t>
      </w:r>
      <w:r>
        <w:rPr>
          <w:rFonts w:eastAsia="Calibri"/>
          <w:i/>
          <w:sz w:val="26"/>
          <w:szCs w:val="26"/>
          <w:lang w:val="vi-VN"/>
        </w:rPr>
        <w:t xml:space="preserve"> </w:t>
      </w:r>
      <w:r w:rsidRPr="006301A0">
        <w:rPr>
          <w:rFonts w:eastAsia="Calibri"/>
          <w:i/>
          <w:sz w:val="26"/>
          <w:szCs w:val="26"/>
          <w:lang w:val="vi-VN"/>
        </w:rPr>
        <w:t>ý:</w:t>
      </w:r>
    </w:p>
    <w:p w14:paraId="3ED2C395"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b/>
          <w:sz w:val="26"/>
          <w:szCs w:val="26"/>
          <w:lang w:val="vi-VN"/>
        </w:rPr>
        <w:t>-</w:t>
      </w:r>
      <w:r>
        <w:rPr>
          <w:rFonts w:eastAsia="Calibri"/>
          <w:sz w:val="26"/>
          <w:szCs w:val="26"/>
          <w:lang w:val="vi-VN"/>
        </w:rPr>
        <w:t xml:space="preserve"> </w:t>
      </w:r>
      <w:r w:rsidRPr="006301A0">
        <w:rPr>
          <w:rFonts w:eastAsia="Calibri"/>
          <w:sz w:val="26"/>
          <w:szCs w:val="26"/>
          <w:lang w:val="vi-VN"/>
        </w:rPr>
        <w:t>Nếu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có</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hành</w:t>
      </w:r>
      <w:r>
        <w:rPr>
          <w:rFonts w:eastAsia="Calibri"/>
          <w:sz w:val="26"/>
          <w:szCs w:val="26"/>
          <w:lang w:val="vi-VN"/>
        </w:rPr>
        <w:t xml:space="preserve"> </w:t>
      </w:r>
      <w:r w:rsidRPr="006301A0">
        <w:rPr>
          <w:rFonts w:eastAsia="Calibri"/>
          <w:sz w:val="26"/>
          <w:szCs w:val="26"/>
          <w:lang w:val="vi-VN"/>
        </w:rPr>
        <w:t>trái</w:t>
      </w:r>
      <w:r>
        <w:rPr>
          <w:rFonts w:eastAsia="Calibri"/>
          <w:sz w:val="26"/>
          <w:szCs w:val="26"/>
          <w:lang w:val="vi-VN"/>
        </w:rPr>
        <w:t xml:space="preserve"> </w:t>
      </w:r>
      <w:r w:rsidRPr="006301A0">
        <w:rPr>
          <w:rFonts w:eastAsia="Calibri"/>
          <w:sz w:val="26"/>
          <w:szCs w:val="26"/>
          <w:lang w:val="vi-VN"/>
        </w:rPr>
        <w:t>phiếu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thì</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trái</w:t>
      </w:r>
      <w:r>
        <w:rPr>
          <w:rFonts w:eastAsia="Calibri"/>
          <w:sz w:val="26"/>
          <w:szCs w:val="26"/>
          <w:lang w:val="vi-VN"/>
        </w:rPr>
        <w:t xml:space="preserve"> </w:t>
      </w:r>
      <w:r w:rsidRPr="006301A0">
        <w:rPr>
          <w:rFonts w:eastAsia="Calibri"/>
          <w:sz w:val="26"/>
          <w:szCs w:val="26"/>
          <w:lang w:val="vi-VN"/>
        </w:rPr>
        <w:t>phiếu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này</w:t>
      </w:r>
      <w:r>
        <w:rPr>
          <w:rFonts w:eastAsia="Calibri"/>
          <w:sz w:val="26"/>
          <w:szCs w:val="26"/>
          <w:lang w:val="vi-VN"/>
        </w:rPr>
        <w:t xml:space="preserve"> </w:t>
      </w:r>
      <w:r w:rsidRPr="006301A0">
        <w:rPr>
          <w:rFonts w:eastAsia="Calibri"/>
          <w:sz w:val="26"/>
          <w:szCs w:val="26"/>
          <w:lang w:val="vi-VN"/>
        </w:rPr>
        <w:t>sẽ</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vào</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vay</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tổ</w:t>
      </w:r>
      <w:r>
        <w:rPr>
          <w:rFonts w:eastAsia="Calibri"/>
          <w:sz w:val="26"/>
          <w:szCs w:val="26"/>
          <w:lang w:val="vi-VN"/>
        </w:rPr>
        <w:t xml:space="preserve"> </w:t>
      </w:r>
      <w:r w:rsidRPr="006301A0">
        <w:rPr>
          <w:rFonts w:eastAsia="Calibri"/>
          <w:sz w:val="26"/>
          <w:szCs w:val="26"/>
          <w:lang w:val="vi-VN"/>
        </w:rPr>
        <w:t>chức,</w:t>
      </w:r>
      <w:r>
        <w:rPr>
          <w:rFonts w:eastAsia="Calibri"/>
          <w:sz w:val="26"/>
          <w:szCs w:val="26"/>
          <w:lang w:val="vi-VN"/>
        </w:rPr>
        <w:t xml:space="preserve"> </w:t>
      </w:r>
      <w:r w:rsidRPr="006301A0">
        <w:rPr>
          <w:rFonts w:eastAsia="Calibri"/>
          <w:sz w:val="26"/>
          <w:szCs w:val="26"/>
          <w:lang w:val="vi-VN"/>
        </w:rPr>
        <w:t>cá</w:t>
      </w:r>
      <w:r>
        <w:rPr>
          <w:rFonts w:eastAsia="Calibri"/>
          <w:sz w:val="26"/>
          <w:szCs w:val="26"/>
          <w:lang w:val="vi-VN"/>
        </w:rPr>
        <w:t xml:space="preserve"> </w:t>
      </w:r>
      <w:r w:rsidRPr="006301A0">
        <w:rPr>
          <w:rFonts w:eastAsia="Calibri"/>
          <w:sz w:val="26"/>
          <w:szCs w:val="26"/>
          <w:lang w:val="vi-VN"/>
        </w:rPr>
        <w:t>nhân</w:t>
      </w:r>
      <w:r>
        <w:rPr>
          <w:rFonts w:eastAsia="Calibri"/>
          <w:sz w:val="26"/>
          <w:szCs w:val="26"/>
          <w:lang w:val="vi-VN"/>
        </w:rPr>
        <w:t xml:space="preserve"> </w:t>
      </w:r>
      <w:r w:rsidRPr="006301A0">
        <w:rPr>
          <w:rFonts w:eastAsia="Calibri"/>
          <w:sz w:val="26"/>
          <w:szCs w:val="26"/>
          <w:lang w:val="vi-VN"/>
        </w:rPr>
        <w:t>khác</w:t>
      </w:r>
      <w:r>
        <w:rPr>
          <w:rFonts w:eastAsia="Calibri"/>
          <w:sz w:val="26"/>
          <w:szCs w:val="26"/>
          <w:lang w:val="vi-VN"/>
        </w:rPr>
        <w:t xml:space="preserve"> </w:t>
      </w:r>
      <w:r w:rsidRPr="006301A0">
        <w:rPr>
          <w:rFonts w:eastAsia="Calibri"/>
          <w:sz w:val="26"/>
          <w:szCs w:val="26"/>
          <w:lang w:val="vi-VN"/>
        </w:rPr>
        <w:t>ở</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nước.</w:t>
      </w:r>
    </w:p>
    <w:p w14:paraId="36A604D2"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b/>
          <w:sz w:val="26"/>
          <w:szCs w:val="26"/>
          <w:lang w:val="vi-VN"/>
        </w:rPr>
        <w:t>-</w:t>
      </w:r>
      <w:r>
        <w:rPr>
          <w:rFonts w:eastAsia="Calibri"/>
          <w:sz w:val="26"/>
          <w:szCs w:val="26"/>
          <w:lang w:val="vi-VN"/>
        </w:rPr>
        <w:t xml:space="preserve"> </w:t>
      </w:r>
      <w:r w:rsidRPr="006301A0">
        <w:rPr>
          <w:rFonts w:eastAsia="Calibri"/>
          <w:sz w:val="26"/>
          <w:szCs w:val="26"/>
          <w:lang w:val="vi-VN"/>
        </w:rPr>
        <w:t>Nếu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có</w:t>
      </w:r>
      <w:r>
        <w:rPr>
          <w:rFonts w:eastAsia="Calibri"/>
          <w:sz w:val="26"/>
          <w:szCs w:val="26"/>
          <w:lang w:val="vi-VN"/>
        </w:rPr>
        <w:t xml:space="preserve"> </w:t>
      </w:r>
      <w:r w:rsidRPr="006301A0">
        <w:rPr>
          <w:rFonts w:eastAsia="Calibri"/>
          <w:sz w:val="26"/>
          <w:szCs w:val="26"/>
          <w:lang w:val="vi-VN"/>
        </w:rPr>
        <w:t>phát</w:t>
      </w:r>
      <w:r>
        <w:rPr>
          <w:rFonts w:eastAsia="Calibri"/>
          <w:sz w:val="26"/>
          <w:szCs w:val="26"/>
          <w:lang w:val="vi-VN"/>
        </w:rPr>
        <w:t xml:space="preserve"> </w:t>
      </w:r>
      <w:r w:rsidRPr="006301A0">
        <w:rPr>
          <w:rFonts w:eastAsia="Calibri"/>
          <w:sz w:val="26"/>
          <w:szCs w:val="26"/>
          <w:lang w:val="vi-VN"/>
        </w:rPr>
        <w:t>hành</w:t>
      </w:r>
      <w:r>
        <w:rPr>
          <w:rFonts w:eastAsia="Calibri"/>
          <w:sz w:val="26"/>
          <w:szCs w:val="26"/>
          <w:lang w:val="vi-VN"/>
        </w:rPr>
        <w:t xml:space="preserve"> </w:t>
      </w:r>
      <w:r w:rsidRPr="006301A0">
        <w:rPr>
          <w:rFonts w:eastAsia="Calibri"/>
          <w:sz w:val="26"/>
          <w:szCs w:val="26"/>
          <w:lang w:val="vi-VN"/>
        </w:rPr>
        <w:t>trái</w:t>
      </w:r>
      <w:r>
        <w:rPr>
          <w:rFonts w:eastAsia="Calibri"/>
          <w:sz w:val="26"/>
          <w:szCs w:val="26"/>
          <w:lang w:val="vi-VN"/>
        </w:rPr>
        <w:t xml:space="preserve"> </w:t>
      </w:r>
      <w:r w:rsidRPr="006301A0">
        <w:rPr>
          <w:rFonts w:eastAsia="Calibri"/>
          <w:sz w:val="26"/>
          <w:szCs w:val="26"/>
          <w:lang w:val="vi-VN"/>
        </w:rPr>
        <w:t>phiếu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ra</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ngoài</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thì</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trái</w:t>
      </w:r>
      <w:r>
        <w:rPr>
          <w:rFonts w:eastAsia="Calibri"/>
          <w:sz w:val="26"/>
          <w:szCs w:val="26"/>
          <w:lang w:val="vi-VN"/>
        </w:rPr>
        <w:t xml:space="preserve"> </w:t>
      </w:r>
      <w:r w:rsidRPr="006301A0">
        <w:rPr>
          <w:rFonts w:eastAsia="Calibri"/>
          <w:sz w:val="26"/>
          <w:szCs w:val="26"/>
          <w:lang w:val="vi-VN"/>
        </w:rPr>
        <w:t>phiếu</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này</w:t>
      </w:r>
      <w:r>
        <w:rPr>
          <w:rFonts w:eastAsia="Calibri"/>
          <w:sz w:val="26"/>
          <w:szCs w:val="26"/>
          <w:lang w:val="vi-VN"/>
        </w:rPr>
        <w:t xml:space="preserve"> </w:t>
      </w:r>
      <w:r w:rsidRPr="006301A0">
        <w:rPr>
          <w:rFonts w:eastAsia="Calibri"/>
          <w:sz w:val="26"/>
          <w:szCs w:val="26"/>
          <w:lang w:val="vi-VN"/>
        </w:rPr>
        <w:t>sẽ</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vào</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vay</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tổ</w:t>
      </w:r>
      <w:r>
        <w:rPr>
          <w:rFonts w:eastAsia="Calibri"/>
          <w:sz w:val="26"/>
          <w:szCs w:val="26"/>
          <w:lang w:val="vi-VN"/>
        </w:rPr>
        <w:t xml:space="preserve"> </w:t>
      </w:r>
      <w:r w:rsidRPr="006301A0">
        <w:rPr>
          <w:rFonts w:eastAsia="Calibri"/>
          <w:sz w:val="26"/>
          <w:szCs w:val="26"/>
          <w:lang w:val="vi-VN"/>
        </w:rPr>
        <w:t>chức,</w:t>
      </w:r>
      <w:r>
        <w:rPr>
          <w:rFonts w:eastAsia="Calibri"/>
          <w:sz w:val="26"/>
          <w:szCs w:val="26"/>
          <w:lang w:val="vi-VN"/>
        </w:rPr>
        <w:t xml:space="preserve"> </w:t>
      </w:r>
      <w:r w:rsidRPr="006301A0">
        <w:rPr>
          <w:rFonts w:eastAsia="Calibri"/>
          <w:sz w:val="26"/>
          <w:szCs w:val="26"/>
          <w:lang w:val="vi-VN"/>
        </w:rPr>
        <w:t>cá</w:t>
      </w:r>
      <w:r>
        <w:rPr>
          <w:rFonts w:eastAsia="Calibri"/>
          <w:sz w:val="26"/>
          <w:szCs w:val="26"/>
          <w:lang w:val="vi-VN"/>
        </w:rPr>
        <w:t xml:space="preserve"> </w:t>
      </w:r>
      <w:r w:rsidRPr="006301A0">
        <w:rPr>
          <w:rFonts w:eastAsia="Calibri"/>
          <w:sz w:val="26"/>
          <w:szCs w:val="26"/>
          <w:lang w:val="vi-VN"/>
        </w:rPr>
        <w:t>nhân</w:t>
      </w:r>
      <w:r>
        <w:rPr>
          <w:rFonts w:eastAsia="Calibri"/>
          <w:sz w:val="26"/>
          <w:szCs w:val="26"/>
          <w:lang w:val="vi-VN"/>
        </w:rPr>
        <w:t xml:space="preserve"> </w:t>
      </w:r>
      <w:r w:rsidRPr="006301A0">
        <w:rPr>
          <w:rFonts w:eastAsia="Calibri"/>
          <w:sz w:val="26"/>
          <w:szCs w:val="26"/>
          <w:lang w:val="vi-VN"/>
        </w:rPr>
        <w:t>khác</w:t>
      </w:r>
      <w:r>
        <w:rPr>
          <w:rFonts w:eastAsia="Calibri"/>
          <w:sz w:val="26"/>
          <w:szCs w:val="26"/>
          <w:lang w:val="vi-VN"/>
        </w:rPr>
        <w:t xml:space="preserve"> </w:t>
      </w:r>
      <w:r w:rsidRPr="006301A0">
        <w:rPr>
          <w:rFonts w:eastAsia="Calibri"/>
          <w:sz w:val="26"/>
          <w:szCs w:val="26"/>
          <w:lang w:val="vi-VN"/>
        </w:rPr>
        <w:t>ở</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ngoài.</w:t>
      </w:r>
    </w:p>
    <w:p w14:paraId="1A13B007"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b/>
          <w:bCs/>
          <w:iCs/>
          <w:sz w:val="26"/>
          <w:szCs w:val="26"/>
          <w:lang w:val="vi-VN"/>
        </w:rPr>
        <w:t>4.</w:t>
      </w:r>
      <w:r>
        <w:rPr>
          <w:rFonts w:eastAsia="Calibri"/>
          <w:b/>
          <w:bCs/>
          <w:iCs/>
          <w:sz w:val="26"/>
          <w:szCs w:val="26"/>
          <w:lang w:val="vi-VN"/>
        </w:rPr>
        <w:t xml:space="preserve"> </w:t>
      </w:r>
      <w:r w:rsidRPr="006301A0">
        <w:rPr>
          <w:rFonts w:eastAsia="Calibri"/>
          <w:b/>
          <w:bCs/>
          <w:iCs/>
          <w:sz w:val="26"/>
          <w:szCs w:val="26"/>
          <w:lang w:val="vi-VN"/>
        </w:rPr>
        <w:t>Vốn</w:t>
      </w:r>
      <w:r>
        <w:rPr>
          <w:rFonts w:eastAsia="Calibri"/>
          <w:b/>
          <w:bCs/>
          <w:iCs/>
          <w:sz w:val="26"/>
          <w:szCs w:val="26"/>
          <w:lang w:val="vi-VN"/>
        </w:rPr>
        <w:t xml:space="preserve"> </w:t>
      </w:r>
      <w:r w:rsidRPr="006301A0">
        <w:rPr>
          <w:rFonts w:eastAsia="Calibri"/>
          <w:b/>
          <w:bCs/>
          <w:iCs/>
          <w:sz w:val="26"/>
          <w:szCs w:val="26"/>
          <w:lang w:val="vi-VN"/>
        </w:rPr>
        <w:t>tự</w:t>
      </w:r>
      <w:r>
        <w:rPr>
          <w:rFonts w:eastAsia="Calibri"/>
          <w:b/>
          <w:bCs/>
          <w:iCs/>
          <w:sz w:val="26"/>
          <w:szCs w:val="26"/>
          <w:lang w:val="vi-VN"/>
        </w:rPr>
        <w:t xml:space="preserve"> </w:t>
      </w:r>
      <w:r w:rsidRPr="006301A0">
        <w:rPr>
          <w:rFonts w:eastAsia="Calibri"/>
          <w:b/>
          <w:bCs/>
          <w:iCs/>
          <w:sz w:val="26"/>
          <w:szCs w:val="26"/>
          <w:lang w:val="vi-VN"/>
        </w:rPr>
        <w:t>có:</w:t>
      </w:r>
      <w:r>
        <w:rPr>
          <w:rFonts w:eastAsia="Calibri"/>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hình</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tích</w:t>
      </w:r>
      <w:r>
        <w:rPr>
          <w:rFonts w:eastAsia="Calibri"/>
          <w:sz w:val="26"/>
          <w:szCs w:val="26"/>
          <w:lang w:val="vi-VN"/>
        </w:rPr>
        <w:t xml:space="preserve"> </w:t>
      </w:r>
      <w:r w:rsidRPr="006301A0">
        <w:rPr>
          <w:rFonts w:eastAsia="Calibri"/>
          <w:sz w:val="26"/>
          <w:szCs w:val="26"/>
          <w:lang w:val="vi-VN"/>
        </w:rPr>
        <w:t>lũy</w:t>
      </w:r>
      <w:r>
        <w:rPr>
          <w:rFonts w:eastAsia="Calibri"/>
          <w:sz w:val="26"/>
          <w:szCs w:val="26"/>
          <w:lang w:val="vi-VN"/>
        </w:rPr>
        <w:t xml:space="preserve"> </w:t>
      </w:r>
      <w:r w:rsidRPr="006301A0">
        <w:rPr>
          <w:rFonts w:eastAsia="Calibri"/>
          <w:sz w:val="26"/>
          <w:szCs w:val="26"/>
          <w:lang w:val="vi-VN"/>
        </w:rPr>
        <w:t>thuộc</w:t>
      </w:r>
      <w:r>
        <w:rPr>
          <w:rFonts w:eastAsia="Calibri"/>
          <w:sz w:val="26"/>
          <w:szCs w:val="26"/>
          <w:lang w:val="vi-VN"/>
        </w:rPr>
        <w:t xml:space="preserve"> </w:t>
      </w:r>
      <w:r w:rsidRPr="006301A0">
        <w:rPr>
          <w:rFonts w:eastAsia="Calibri"/>
          <w:sz w:val="26"/>
          <w:szCs w:val="26"/>
          <w:lang w:val="vi-VN"/>
        </w:rPr>
        <w:t>sở</w:t>
      </w:r>
      <w:r>
        <w:rPr>
          <w:rFonts w:eastAsia="Calibri"/>
          <w:sz w:val="26"/>
          <w:szCs w:val="26"/>
          <w:lang w:val="vi-VN"/>
        </w:rPr>
        <w:t xml:space="preserve"> </w:t>
      </w:r>
      <w:r w:rsidRPr="006301A0">
        <w:rPr>
          <w:rFonts w:eastAsia="Calibri"/>
          <w:sz w:val="26"/>
          <w:szCs w:val="26"/>
          <w:lang w:val="vi-VN"/>
        </w:rPr>
        <w:t>hữu</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hình</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thanh</w:t>
      </w:r>
      <w:r>
        <w:rPr>
          <w:rFonts w:eastAsia="Calibri"/>
          <w:sz w:val="26"/>
          <w:szCs w:val="26"/>
          <w:lang w:val="vi-VN"/>
        </w:rPr>
        <w:t xml:space="preserve"> </w:t>
      </w:r>
      <w:r w:rsidRPr="006301A0">
        <w:rPr>
          <w:rFonts w:eastAsia="Calibri"/>
          <w:sz w:val="26"/>
          <w:szCs w:val="26"/>
          <w:lang w:val="vi-VN"/>
        </w:rPr>
        <w:t>lý</w:t>
      </w:r>
      <w:r>
        <w:rPr>
          <w:rFonts w:eastAsia="Calibri"/>
          <w:sz w:val="26"/>
          <w:szCs w:val="26"/>
          <w:lang w:val="vi-VN"/>
        </w:rPr>
        <w:t xml:space="preserve"> </w:t>
      </w:r>
      <w:r w:rsidRPr="006301A0">
        <w:rPr>
          <w:rFonts w:eastAsia="Calibri"/>
          <w:sz w:val="26"/>
          <w:szCs w:val="26"/>
          <w:lang w:val="vi-VN"/>
        </w:rPr>
        <w:t>tài</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khấu</w:t>
      </w:r>
      <w:r>
        <w:rPr>
          <w:rFonts w:eastAsia="Calibri"/>
          <w:sz w:val="26"/>
          <w:szCs w:val="26"/>
          <w:lang w:val="vi-VN"/>
        </w:rPr>
        <w:t xml:space="preserve"> </w:t>
      </w:r>
      <w:r w:rsidRPr="006301A0">
        <w:rPr>
          <w:rFonts w:eastAsia="Calibri"/>
          <w:sz w:val="26"/>
          <w:szCs w:val="26"/>
          <w:lang w:val="vi-VN"/>
        </w:rPr>
        <w:t>hao</w:t>
      </w:r>
      <w:r>
        <w:rPr>
          <w:rFonts w:eastAsia="Calibri"/>
          <w:sz w:val="26"/>
          <w:szCs w:val="26"/>
          <w:lang w:val="vi-VN"/>
        </w:rPr>
        <w:t xml:space="preserve"> </w:t>
      </w:r>
      <w:r w:rsidRPr="006301A0">
        <w:rPr>
          <w:rFonts w:eastAsia="Calibri"/>
          <w:sz w:val="26"/>
          <w:szCs w:val="26"/>
          <w:lang w:val="vi-VN"/>
        </w:rPr>
        <w:t>TSCĐ,</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quỹ,</w:t>
      </w:r>
      <w:r>
        <w:rPr>
          <w:rFonts w:eastAsia="Calibri"/>
          <w:sz w:val="26"/>
          <w:szCs w:val="26"/>
          <w:lang w:val="vi-VN"/>
        </w:rPr>
        <w:t xml:space="preserve"> </w:t>
      </w:r>
      <w:r w:rsidRPr="006301A0">
        <w:rPr>
          <w:rFonts w:eastAsia="Calibri"/>
          <w:sz w:val="26"/>
          <w:szCs w:val="26"/>
          <w:lang w:val="vi-VN"/>
        </w:rPr>
        <w:t>từ</w:t>
      </w:r>
      <w:r>
        <w:rPr>
          <w:rFonts w:eastAsia="Calibri"/>
          <w:sz w:val="26"/>
          <w:szCs w:val="26"/>
          <w:lang w:val="vi-VN"/>
        </w:rPr>
        <w:t xml:space="preserve"> </w:t>
      </w:r>
      <w:r w:rsidRPr="006301A0">
        <w:rPr>
          <w:rFonts w:eastAsia="Calibri"/>
          <w:sz w:val="26"/>
          <w:szCs w:val="26"/>
          <w:lang w:val="vi-VN"/>
        </w:rPr>
        <w:t>hình</w:t>
      </w:r>
      <w:r>
        <w:rPr>
          <w:rFonts w:eastAsia="Calibri"/>
          <w:sz w:val="26"/>
          <w:szCs w:val="26"/>
          <w:lang w:val="vi-VN"/>
        </w:rPr>
        <w:t xml:space="preserve"> </w:t>
      </w:r>
      <w:r w:rsidRPr="006301A0">
        <w:rPr>
          <w:rFonts w:eastAsia="Calibri"/>
          <w:sz w:val="26"/>
          <w:szCs w:val="26"/>
          <w:lang w:val="vi-VN"/>
        </w:rPr>
        <w:t>thức</w:t>
      </w:r>
      <w:r>
        <w:rPr>
          <w:rFonts w:eastAsia="Calibri"/>
          <w:sz w:val="26"/>
          <w:szCs w:val="26"/>
          <w:lang w:val="vi-VN"/>
        </w:rPr>
        <w:t xml:space="preserve"> </w:t>
      </w:r>
      <w:r w:rsidRPr="006301A0">
        <w:rPr>
          <w:rFonts w:eastAsia="Calibri"/>
          <w:sz w:val="26"/>
          <w:szCs w:val="26"/>
          <w:lang w:val="vi-VN"/>
        </w:rPr>
        <w:t>huy</w:t>
      </w:r>
      <w:r>
        <w:rPr>
          <w:rFonts w:eastAsia="Calibri"/>
          <w:sz w:val="26"/>
          <w:szCs w:val="26"/>
          <w:lang w:val="vi-VN"/>
        </w:rPr>
        <w:t xml:space="preserve"> </w:t>
      </w:r>
      <w:r w:rsidRPr="006301A0">
        <w:rPr>
          <w:rFonts w:eastAsia="Calibri"/>
          <w:sz w:val="26"/>
          <w:szCs w:val="26"/>
          <w:lang w:val="vi-VN"/>
        </w:rPr>
        <w:t>động</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cổ</w:t>
      </w:r>
      <w:r>
        <w:rPr>
          <w:rFonts w:eastAsia="Calibri"/>
          <w:sz w:val="26"/>
          <w:szCs w:val="26"/>
          <w:lang w:val="vi-VN"/>
        </w:rPr>
        <w:t xml:space="preserve"> </w:t>
      </w:r>
      <w:r w:rsidRPr="006301A0">
        <w:rPr>
          <w:rFonts w:eastAsia="Calibri"/>
          <w:sz w:val="26"/>
          <w:szCs w:val="26"/>
          <w:lang w:val="vi-VN"/>
        </w:rPr>
        <w:t>phần,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góp</w:t>
      </w:r>
      <w:r>
        <w:rPr>
          <w:rFonts w:eastAsia="Calibri"/>
          <w:sz w:val="26"/>
          <w:szCs w:val="26"/>
          <w:lang w:val="vi-VN"/>
        </w:rPr>
        <w:t xml:space="preserve"> </w:t>
      </w:r>
      <w:r w:rsidRPr="006301A0">
        <w:rPr>
          <w:rFonts w:eastAsia="Calibri"/>
          <w:sz w:val="26"/>
          <w:szCs w:val="26"/>
          <w:lang w:val="vi-VN"/>
        </w:rPr>
        <w:t>liên</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bên</w:t>
      </w:r>
      <w:r>
        <w:rPr>
          <w:rFonts w:eastAsia="Calibri"/>
          <w:sz w:val="26"/>
          <w:szCs w:val="26"/>
          <w:lang w:val="vi-VN"/>
        </w:rPr>
        <w:t xml:space="preserve"> </w:t>
      </w:r>
      <w:r w:rsidRPr="006301A0">
        <w:rPr>
          <w:rFonts w:eastAsia="Calibri"/>
          <w:sz w:val="26"/>
          <w:szCs w:val="26"/>
          <w:lang w:val="vi-VN"/>
        </w:rPr>
        <w:t>đối</w:t>
      </w:r>
      <w:r>
        <w:rPr>
          <w:rFonts w:eastAsia="Calibri"/>
          <w:sz w:val="26"/>
          <w:szCs w:val="26"/>
          <w:lang w:val="vi-VN"/>
        </w:rPr>
        <w:t xml:space="preserve"> </w:t>
      </w:r>
      <w:r w:rsidRPr="006301A0">
        <w:rPr>
          <w:rFonts w:eastAsia="Calibri"/>
          <w:sz w:val="26"/>
          <w:szCs w:val="26"/>
          <w:lang w:val="vi-VN"/>
        </w:rPr>
        <w:t>tác</w:t>
      </w:r>
      <w:r>
        <w:rPr>
          <w:rFonts w:eastAsia="Calibri"/>
          <w:sz w:val="26"/>
          <w:szCs w:val="26"/>
          <w:lang w:val="vi-VN"/>
        </w:rPr>
        <w:t xml:space="preserve"> </w:t>
      </w:r>
      <w:r w:rsidRPr="006301A0">
        <w:rPr>
          <w:rFonts w:eastAsia="Calibri"/>
          <w:sz w:val="26"/>
          <w:szCs w:val="26"/>
          <w:lang w:val="vi-VN"/>
        </w:rPr>
        <w:t>liên</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trích</w:t>
      </w:r>
      <w:r>
        <w:rPr>
          <w:rFonts w:eastAsia="Calibri"/>
          <w:sz w:val="26"/>
          <w:szCs w:val="26"/>
          <w:lang w:val="vi-VN"/>
        </w:rPr>
        <w:t xml:space="preserve"> </w:t>
      </w:r>
      <w:r w:rsidRPr="006301A0">
        <w:rPr>
          <w:rFonts w:eastAsia="Calibri"/>
          <w:sz w:val="26"/>
          <w:szCs w:val="26"/>
          <w:lang w:val="vi-VN"/>
        </w:rPr>
        <w:t>ra</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p>
    <w:p w14:paraId="0054B7D1" w14:textId="77777777" w:rsidR="006301A0" w:rsidRPr="006301A0" w:rsidRDefault="006301A0" w:rsidP="00BA0B16">
      <w:pPr>
        <w:spacing w:before="120" w:after="120" w:line="295" w:lineRule="auto"/>
        <w:ind w:firstLine="567"/>
        <w:jc w:val="both"/>
        <w:rPr>
          <w:rFonts w:eastAsia="Calibri"/>
          <w:sz w:val="26"/>
          <w:szCs w:val="26"/>
          <w:lang w:val="vi-VN"/>
        </w:rPr>
      </w:pPr>
      <w:r w:rsidRPr="006301A0">
        <w:rPr>
          <w:rFonts w:eastAsia="Calibri"/>
          <w:b/>
          <w:bCs/>
          <w:iCs/>
          <w:sz w:val="26"/>
          <w:szCs w:val="26"/>
          <w:lang w:val="vi-VN"/>
        </w:rPr>
        <w:t>5.</w:t>
      </w:r>
      <w:r>
        <w:rPr>
          <w:rFonts w:eastAsia="Calibri"/>
          <w:b/>
          <w:bCs/>
          <w:iCs/>
          <w:sz w:val="26"/>
          <w:szCs w:val="26"/>
          <w:lang w:val="vi-VN"/>
        </w:rPr>
        <w:t xml:space="preserve"> </w:t>
      </w:r>
      <w:r w:rsidRPr="006301A0">
        <w:rPr>
          <w:rFonts w:eastAsia="Calibri"/>
          <w:b/>
          <w:bCs/>
          <w:iCs/>
          <w:sz w:val="26"/>
          <w:szCs w:val="26"/>
          <w:lang w:val="vi-VN"/>
        </w:rPr>
        <w:t>Vốn</w:t>
      </w:r>
      <w:r>
        <w:rPr>
          <w:rFonts w:eastAsia="Calibri"/>
          <w:b/>
          <w:bCs/>
          <w:iCs/>
          <w:sz w:val="26"/>
          <w:szCs w:val="26"/>
          <w:lang w:val="vi-VN"/>
        </w:rPr>
        <w:t xml:space="preserve"> </w:t>
      </w:r>
      <w:r w:rsidRPr="006301A0">
        <w:rPr>
          <w:rFonts w:eastAsia="Calibri"/>
          <w:b/>
          <w:bCs/>
          <w:iCs/>
          <w:sz w:val="26"/>
          <w:szCs w:val="26"/>
          <w:lang w:val="vi-VN"/>
        </w:rPr>
        <w:t>huy</w:t>
      </w:r>
      <w:r>
        <w:rPr>
          <w:rFonts w:eastAsia="Calibri"/>
          <w:b/>
          <w:bCs/>
          <w:iCs/>
          <w:sz w:val="26"/>
          <w:szCs w:val="26"/>
          <w:lang w:val="vi-VN"/>
        </w:rPr>
        <w:t xml:space="preserve"> </w:t>
      </w:r>
      <w:r w:rsidRPr="006301A0">
        <w:rPr>
          <w:rFonts w:eastAsia="Calibri"/>
          <w:b/>
          <w:bCs/>
          <w:iCs/>
          <w:sz w:val="26"/>
          <w:szCs w:val="26"/>
          <w:lang w:val="vi-VN"/>
        </w:rPr>
        <w:t>động</w:t>
      </w:r>
      <w:r>
        <w:rPr>
          <w:rFonts w:eastAsia="Calibri"/>
          <w:b/>
          <w:bCs/>
          <w:iCs/>
          <w:sz w:val="26"/>
          <w:szCs w:val="26"/>
          <w:lang w:val="vi-VN"/>
        </w:rPr>
        <w:t xml:space="preserve"> </w:t>
      </w:r>
      <w:r w:rsidRPr="006301A0">
        <w:rPr>
          <w:rFonts w:eastAsia="Calibri"/>
          <w:b/>
          <w:bCs/>
          <w:iCs/>
          <w:sz w:val="26"/>
          <w:szCs w:val="26"/>
          <w:lang w:val="vi-VN"/>
        </w:rPr>
        <w:t>từ</w:t>
      </w:r>
      <w:r>
        <w:rPr>
          <w:rFonts w:eastAsia="Calibri"/>
          <w:b/>
          <w:bCs/>
          <w:iCs/>
          <w:sz w:val="26"/>
          <w:szCs w:val="26"/>
          <w:lang w:val="vi-VN"/>
        </w:rPr>
        <w:t xml:space="preserve"> </w:t>
      </w:r>
      <w:r w:rsidRPr="006301A0">
        <w:rPr>
          <w:rFonts w:eastAsia="Calibri"/>
          <w:b/>
          <w:bCs/>
          <w:iCs/>
          <w:sz w:val="26"/>
          <w:szCs w:val="26"/>
          <w:lang w:val="vi-VN"/>
        </w:rPr>
        <w:t>các</w:t>
      </w:r>
      <w:r>
        <w:rPr>
          <w:rFonts w:eastAsia="Calibri"/>
          <w:b/>
          <w:bCs/>
          <w:iCs/>
          <w:sz w:val="26"/>
          <w:szCs w:val="26"/>
          <w:lang w:val="vi-VN"/>
        </w:rPr>
        <w:t xml:space="preserve"> </w:t>
      </w:r>
      <w:r w:rsidRPr="006301A0">
        <w:rPr>
          <w:rFonts w:eastAsia="Calibri"/>
          <w:b/>
          <w:bCs/>
          <w:iCs/>
          <w:sz w:val="26"/>
          <w:szCs w:val="26"/>
          <w:lang w:val="vi-VN"/>
        </w:rPr>
        <w:t>nguồn</w:t>
      </w:r>
      <w:r>
        <w:rPr>
          <w:rFonts w:eastAsia="Calibri"/>
          <w:b/>
          <w:bCs/>
          <w:iCs/>
          <w:sz w:val="26"/>
          <w:szCs w:val="26"/>
          <w:lang w:val="vi-VN"/>
        </w:rPr>
        <w:t xml:space="preserve"> </w:t>
      </w:r>
      <w:r w:rsidRPr="006301A0">
        <w:rPr>
          <w:rFonts w:eastAsia="Calibri"/>
          <w:b/>
          <w:bCs/>
          <w:iCs/>
          <w:sz w:val="26"/>
          <w:szCs w:val="26"/>
          <w:lang w:val="vi-VN"/>
        </w:rPr>
        <w:t>khác:</w:t>
      </w:r>
      <w:r>
        <w:rPr>
          <w:rFonts w:eastAsia="Calibri"/>
          <w:b/>
          <w:bCs/>
          <w:iCs/>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đóng</w:t>
      </w:r>
      <w:r>
        <w:rPr>
          <w:rFonts w:eastAsia="Calibri"/>
          <w:sz w:val="26"/>
          <w:szCs w:val="26"/>
          <w:lang w:val="vi-VN"/>
        </w:rPr>
        <w:t xml:space="preserve"> </w:t>
      </w:r>
      <w:r w:rsidRPr="006301A0">
        <w:rPr>
          <w:rFonts w:eastAsia="Calibri"/>
          <w:sz w:val="26"/>
          <w:szCs w:val="26"/>
          <w:lang w:val="vi-VN"/>
        </w:rPr>
        <w:t>góp</w:t>
      </w:r>
      <w:r>
        <w:rPr>
          <w:rFonts w:eastAsia="Calibri"/>
          <w:sz w:val="26"/>
          <w:szCs w:val="26"/>
          <w:lang w:val="vi-VN"/>
        </w:rPr>
        <w:t xml:space="preserve"> </w:t>
      </w:r>
      <w:r w:rsidRPr="006301A0">
        <w:rPr>
          <w:rFonts w:eastAsia="Calibri"/>
          <w:sz w:val="26"/>
          <w:szCs w:val="26"/>
          <w:lang w:val="vi-VN"/>
        </w:rPr>
        <w:t>tự</w:t>
      </w:r>
      <w:r>
        <w:rPr>
          <w:rFonts w:eastAsia="Calibri"/>
          <w:sz w:val="26"/>
          <w:szCs w:val="26"/>
          <w:lang w:val="vi-VN"/>
        </w:rPr>
        <w:t xml:space="preserve"> </w:t>
      </w:r>
      <w:r w:rsidRPr="006301A0">
        <w:rPr>
          <w:rFonts w:eastAsia="Calibri"/>
          <w:sz w:val="26"/>
          <w:szCs w:val="26"/>
          <w:lang w:val="vi-VN"/>
        </w:rPr>
        <w:t>nguyện,</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biếu,</w:t>
      </w:r>
      <w:r>
        <w:rPr>
          <w:rFonts w:eastAsia="Calibri"/>
          <w:sz w:val="26"/>
          <w:szCs w:val="26"/>
          <w:lang w:val="vi-VN"/>
        </w:rPr>
        <w:t xml:space="preserve"> </w:t>
      </w:r>
      <w:r w:rsidRPr="006301A0">
        <w:rPr>
          <w:rFonts w:eastAsia="Calibri"/>
          <w:sz w:val="26"/>
          <w:szCs w:val="26"/>
          <w:lang w:val="vi-VN"/>
        </w:rPr>
        <w:t>tặng</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tổ</w:t>
      </w:r>
      <w:r>
        <w:rPr>
          <w:rFonts w:eastAsia="Calibri"/>
          <w:sz w:val="26"/>
          <w:szCs w:val="26"/>
          <w:lang w:val="vi-VN"/>
        </w:rPr>
        <w:t xml:space="preserve"> </w:t>
      </w:r>
      <w:r w:rsidRPr="006301A0">
        <w:rPr>
          <w:rFonts w:eastAsia="Calibri"/>
          <w:sz w:val="26"/>
          <w:szCs w:val="26"/>
          <w:lang w:val="vi-VN"/>
        </w:rPr>
        <w:t>chức,</w:t>
      </w:r>
      <w:r>
        <w:rPr>
          <w:rFonts w:eastAsia="Calibri"/>
          <w:sz w:val="26"/>
          <w:szCs w:val="26"/>
          <w:lang w:val="vi-VN"/>
        </w:rPr>
        <w:t xml:space="preserve"> </w:t>
      </w:r>
      <w:r w:rsidRPr="006301A0">
        <w:rPr>
          <w:rFonts w:eastAsia="Calibri"/>
          <w:sz w:val="26"/>
          <w:szCs w:val="26"/>
          <w:lang w:val="vi-VN"/>
        </w:rPr>
        <w:t>cá</w:t>
      </w:r>
      <w:r>
        <w:rPr>
          <w:rFonts w:eastAsia="Calibri"/>
          <w:sz w:val="26"/>
          <w:szCs w:val="26"/>
          <w:lang w:val="vi-VN"/>
        </w:rPr>
        <w:t xml:space="preserve"> </w:t>
      </w:r>
      <w:r w:rsidRPr="006301A0">
        <w:rPr>
          <w:rFonts w:eastAsia="Calibri"/>
          <w:sz w:val="26"/>
          <w:szCs w:val="26"/>
          <w:lang w:val="vi-VN"/>
        </w:rPr>
        <w:t>nhân</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và</w:t>
      </w:r>
      <w:r>
        <w:rPr>
          <w:rFonts w:eastAsia="Calibri"/>
          <w:sz w:val="26"/>
          <w:szCs w:val="26"/>
          <w:lang w:val="vi-VN"/>
        </w:rPr>
        <w:t xml:space="preserve"> </w:t>
      </w:r>
      <w:r w:rsidRPr="006301A0">
        <w:rPr>
          <w:rFonts w:eastAsia="Calibri"/>
          <w:sz w:val="26"/>
          <w:szCs w:val="26"/>
          <w:lang w:val="vi-VN"/>
        </w:rPr>
        <w:t>ngoài</w:t>
      </w:r>
      <w:r>
        <w:rPr>
          <w:rFonts w:eastAsia="Calibri"/>
          <w:sz w:val="26"/>
          <w:szCs w:val="26"/>
          <w:lang w:val="vi-VN"/>
        </w:rPr>
        <w:t xml:space="preserve"> </w:t>
      </w:r>
      <w:r w:rsidRPr="006301A0">
        <w:rPr>
          <w:rFonts w:eastAsia="Calibri"/>
          <w:sz w:val="26"/>
          <w:szCs w:val="26"/>
          <w:lang w:val="vi-VN"/>
        </w:rPr>
        <w:t>nước,</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huy</w:t>
      </w:r>
      <w:r>
        <w:rPr>
          <w:rFonts w:eastAsia="Calibri"/>
          <w:sz w:val="26"/>
          <w:szCs w:val="26"/>
          <w:lang w:val="vi-VN"/>
        </w:rPr>
        <w:t xml:space="preserve"> </w:t>
      </w:r>
      <w:r w:rsidRPr="006301A0">
        <w:rPr>
          <w:rFonts w:eastAsia="Calibri"/>
          <w:sz w:val="26"/>
          <w:szCs w:val="26"/>
          <w:lang w:val="vi-VN"/>
        </w:rPr>
        <w:t>động</w:t>
      </w:r>
      <w:r>
        <w:rPr>
          <w:rFonts w:eastAsia="Calibri"/>
          <w:sz w:val="26"/>
          <w:szCs w:val="26"/>
          <w:lang w:val="vi-VN"/>
        </w:rPr>
        <w:t xml:space="preserve"> </w:t>
      </w:r>
      <w:r w:rsidRPr="006301A0">
        <w:rPr>
          <w:rFonts w:eastAsia="Calibri"/>
          <w:sz w:val="26"/>
          <w:szCs w:val="26"/>
          <w:lang w:val="vi-VN"/>
        </w:rPr>
        <w:t>ngoài</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nguồn</w:t>
      </w:r>
      <w:r>
        <w:rPr>
          <w:rFonts w:eastAsia="Calibri"/>
          <w:sz w:val="26"/>
          <w:szCs w:val="26"/>
          <w:lang w:val="vi-VN"/>
        </w:rPr>
        <w:t xml:space="preserve"> </w:t>
      </w:r>
      <w:r w:rsidRPr="006301A0">
        <w:rPr>
          <w:rFonts w:eastAsia="Calibri"/>
          <w:sz w:val="26"/>
          <w:szCs w:val="26"/>
          <w:lang w:val="vi-VN"/>
        </w:rPr>
        <w:t>nêu</w:t>
      </w:r>
      <w:r>
        <w:rPr>
          <w:rFonts w:eastAsia="Calibri"/>
          <w:sz w:val="26"/>
          <w:szCs w:val="26"/>
          <w:lang w:val="vi-VN"/>
        </w:rPr>
        <w:t xml:space="preserve"> </w:t>
      </w:r>
      <w:r w:rsidRPr="006301A0">
        <w:rPr>
          <w:rFonts w:eastAsia="Calibri"/>
          <w:sz w:val="26"/>
          <w:szCs w:val="26"/>
          <w:lang w:val="vi-VN"/>
        </w:rPr>
        <w:t>trên</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để</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p>
    <w:p w14:paraId="4D1C740A" w14:textId="77777777" w:rsidR="006301A0" w:rsidRPr="006301A0" w:rsidRDefault="006301A0" w:rsidP="00BA0B16">
      <w:pPr>
        <w:spacing w:before="120" w:after="120" w:line="295" w:lineRule="auto"/>
        <w:ind w:firstLine="567"/>
        <w:jc w:val="both"/>
        <w:rPr>
          <w:rFonts w:eastAsia="Calibri"/>
          <w:i/>
          <w:sz w:val="26"/>
          <w:szCs w:val="26"/>
          <w:lang w:val="vi-VN"/>
        </w:rPr>
      </w:pPr>
      <w:r w:rsidRPr="004226CA">
        <w:rPr>
          <w:rFonts w:eastAsia="Calibri"/>
          <w:i/>
          <w:sz w:val="26"/>
          <w:szCs w:val="26"/>
          <w:lang w:val="vi-VN"/>
        </w:rPr>
        <w:t>Quy ước</w:t>
      </w:r>
      <w:r w:rsidR="004226CA" w:rsidRPr="004226CA">
        <w:rPr>
          <w:rFonts w:eastAsia="Calibri"/>
          <w:i/>
          <w:sz w:val="26"/>
          <w:szCs w:val="26"/>
        </w:rPr>
        <w:t>:</w:t>
      </w:r>
      <w:r>
        <w:rPr>
          <w:rFonts w:eastAsia="Calibri"/>
          <w:sz w:val="26"/>
          <w:szCs w:val="26"/>
          <w:lang w:val="vi-VN"/>
        </w:rPr>
        <w:t xml:space="preserve"> </w:t>
      </w:r>
      <w:r w:rsidRPr="006301A0">
        <w:rPr>
          <w:rFonts w:eastAsia="Calibri"/>
          <w:i/>
          <w:sz w:val="26"/>
          <w:szCs w:val="26"/>
          <w:lang w:val="vi-VN"/>
        </w:rPr>
        <w:t>Đối</w:t>
      </w:r>
      <w:r>
        <w:rPr>
          <w:rFonts w:eastAsia="Calibri"/>
          <w:i/>
          <w:sz w:val="26"/>
          <w:szCs w:val="26"/>
          <w:lang w:val="vi-VN"/>
        </w:rPr>
        <w:t xml:space="preserve"> </w:t>
      </w:r>
      <w:r w:rsidRPr="006301A0">
        <w:rPr>
          <w:rFonts w:eastAsia="Calibri"/>
          <w:i/>
          <w:sz w:val="26"/>
          <w:szCs w:val="26"/>
          <w:lang w:val="vi-VN"/>
        </w:rPr>
        <w:t>với</w:t>
      </w:r>
      <w:r>
        <w:rPr>
          <w:rFonts w:eastAsia="Calibri"/>
          <w:i/>
          <w:sz w:val="26"/>
          <w:szCs w:val="26"/>
          <w:lang w:val="vi-VN"/>
        </w:rPr>
        <w:t xml:space="preserve"> </w:t>
      </w:r>
      <w:r w:rsidRPr="006301A0">
        <w:rPr>
          <w:rFonts w:eastAsia="Calibri"/>
          <w:i/>
          <w:sz w:val="26"/>
          <w:szCs w:val="26"/>
          <w:lang w:val="vi-VN"/>
        </w:rPr>
        <w:t>doanh</w:t>
      </w:r>
      <w:r>
        <w:rPr>
          <w:rFonts w:eastAsia="Calibri"/>
          <w:i/>
          <w:sz w:val="26"/>
          <w:szCs w:val="26"/>
          <w:lang w:val="vi-VN"/>
        </w:rPr>
        <w:t xml:space="preserve"> </w:t>
      </w:r>
      <w:r w:rsidRPr="006301A0">
        <w:rPr>
          <w:rFonts w:eastAsia="Calibri"/>
          <w:i/>
          <w:sz w:val="26"/>
          <w:szCs w:val="26"/>
          <w:lang w:val="vi-VN"/>
        </w:rPr>
        <w:t>nghiệp</w:t>
      </w:r>
      <w:r>
        <w:rPr>
          <w:rFonts w:eastAsia="Calibri"/>
          <w:i/>
          <w:sz w:val="26"/>
          <w:szCs w:val="26"/>
          <w:lang w:val="vi-VN"/>
        </w:rPr>
        <w:t xml:space="preserve"> </w:t>
      </w:r>
      <w:r w:rsidRPr="006301A0">
        <w:rPr>
          <w:rFonts w:eastAsia="Calibri"/>
          <w:i/>
          <w:sz w:val="26"/>
          <w:szCs w:val="26"/>
          <w:lang w:val="vi-VN"/>
        </w:rPr>
        <w:t>xây</w:t>
      </w:r>
      <w:r>
        <w:rPr>
          <w:rFonts w:eastAsia="Calibri"/>
          <w:i/>
          <w:sz w:val="26"/>
          <w:szCs w:val="26"/>
          <w:lang w:val="vi-VN"/>
        </w:rPr>
        <w:t xml:space="preserve"> </w:t>
      </w:r>
      <w:r w:rsidRPr="006301A0">
        <w:rPr>
          <w:rFonts w:eastAsia="Calibri"/>
          <w:i/>
          <w:sz w:val="26"/>
          <w:szCs w:val="26"/>
          <w:lang w:val="vi-VN"/>
        </w:rPr>
        <w:t>dựng</w:t>
      </w:r>
      <w:r>
        <w:rPr>
          <w:rFonts w:eastAsia="Calibri"/>
          <w:i/>
          <w:sz w:val="26"/>
          <w:szCs w:val="26"/>
          <w:lang w:val="vi-VN"/>
        </w:rPr>
        <w:t xml:space="preserve"> </w:t>
      </w:r>
      <w:r w:rsidRPr="006301A0">
        <w:rPr>
          <w:rFonts w:eastAsia="Calibri"/>
          <w:i/>
          <w:sz w:val="26"/>
          <w:szCs w:val="26"/>
          <w:lang w:val="vi-VN"/>
        </w:rPr>
        <w:t>kinh</w:t>
      </w:r>
      <w:r>
        <w:rPr>
          <w:rFonts w:eastAsia="Calibri"/>
          <w:i/>
          <w:sz w:val="26"/>
          <w:szCs w:val="26"/>
          <w:lang w:val="vi-VN"/>
        </w:rPr>
        <w:t xml:space="preserve"> </w:t>
      </w:r>
      <w:r w:rsidRPr="006301A0">
        <w:rPr>
          <w:rFonts w:eastAsia="Calibri"/>
          <w:i/>
          <w:sz w:val="26"/>
          <w:szCs w:val="26"/>
          <w:lang w:val="vi-VN"/>
        </w:rPr>
        <w:t>doanh</w:t>
      </w:r>
      <w:r>
        <w:rPr>
          <w:rFonts w:eastAsia="Calibri"/>
          <w:i/>
          <w:sz w:val="26"/>
          <w:szCs w:val="26"/>
          <w:lang w:val="vi-VN"/>
        </w:rPr>
        <w:t xml:space="preserve"> </w:t>
      </w:r>
      <w:r w:rsidRPr="006301A0">
        <w:rPr>
          <w:rFonts w:eastAsia="Calibri"/>
          <w:i/>
          <w:sz w:val="26"/>
          <w:szCs w:val="26"/>
          <w:lang w:val="vi-VN"/>
        </w:rPr>
        <w:t>bất</w:t>
      </w:r>
      <w:r>
        <w:rPr>
          <w:rFonts w:eastAsia="Calibri"/>
          <w:i/>
          <w:sz w:val="26"/>
          <w:szCs w:val="26"/>
          <w:lang w:val="vi-VN"/>
        </w:rPr>
        <w:t xml:space="preserve"> </w:t>
      </w:r>
      <w:r w:rsidRPr="006301A0">
        <w:rPr>
          <w:rFonts w:eastAsia="Calibri"/>
          <w:i/>
          <w:sz w:val="26"/>
          <w:szCs w:val="26"/>
          <w:lang w:val="vi-VN"/>
        </w:rPr>
        <w:t>động</w:t>
      </w:r>
      <w:r>
        <w:rPr>
          <w:rFonts w:eastAsia="Calibri"/>
          <w:i/>
          <w:sz w:val="26"/>
          <w:szCs w:val="26"/>
          <w:lang w:val="vi-VN"/>
        </w:rPr>
        <w:t xml:space="preserve"> </w:t>
      </w:r>
      <w:r w:rsidRPr="006301A0">
        <w:rPr>
          <w:rFonts w:eastAsia="Calibri"/>
          <w:i/>
          <w:sz w:val="26"/>
          <w:szCs w:val="26"/>
          <w:lang w:val="vi-VN"/>
        </w:rPr>
        <w:t>sản</w:t>
      </w:r>
      <w:r>
        <w:rPr>
          <w:rFonts w:eastAsia="Calibri"/>
          <w:i/>
          <w:sz w:val="26"/>
          <w:szCs w:val="26"/>
          <w:lang w:val="vi-VN"/>
        </w:rPr>
        <w:t xml:space="preserve"> </w:t>
      </w:r>
      <w:r w:rsidRPr="006301A0">
        <w:rPr>
          <w:rFonts w:eastAsia="Calibri"/>
          <w:i/>
          <w:sz w:val="26"/>
          <w:szCs w:val="26"/>
          <w:lang w:val="vi-VN"/>
        </w:rPr>
        <w:t>xây</w:t>
      </w:r>
      <w:r>
        <w:rPr>
          <w:rFonts w:eastAsia="Calibri"/>
          <w:i/>
          <w:sz w:val="26"/>
          <w:szCs w:val="26"/>
          <w:lang w:val="vi-VN"/>
        </w:rPr>
        <w:t xml:space="preserve"> </w:t>
      </w:r>
      <w:r w:rsidRPr="006301A0">
        <w:rPr>
          <w:rFonts w:eastAsia="Calibri"/>
          <w:i/>
          <w:sz w:val="26"/>
          <w:szCs w:val="26"/>
          <w:lang w:val="vi-VN"/>
        </w:rPr>
        <w:t>nhà</w:t>
      </w:r>
      <w:r>
        <w:rPr>
          <w:rFonts w:eastAsia="Calibri"/>
          <w:i/>
          <w:sz w:val="26"/>
          <w:szCs w:val="26"/>
          <w:lang w:val="vi-VN"/>
        </w:rPr>
        <w:t xml:space="preserve"> </w:t>
      </w:r>
      <w:r w:rsidRPr="006301A0">
        <w:rPr>
          <w:rFonts w:eastAsia="Calibri"/>
          <w:i/>
          <w:sz w:val="26"/>
          <w:szCs w:val="26"/>
          <w:lang w:val="vi-VN"/>
        </w:rPr>
        <w:t>ở</w:t>
      </w:r>
      <w:r>
        <w:rPr>
          <w:rFonts w:eastAsia="Calibri"/>
          <w:i/>
          <w:sz w:val="26"/>
          <w:szCs w:val="26"/>
          <w:lang w:val="vi-VN"/>
        </w:rPr>
        <w:t xml:space="preserve"> </w:t>
      </w:r>
      <w:r w:rsidRPr="006301A0">
        <w:rPr>
          <w:rFonts w:eastAsia="Calibri"/>
          <w:i/>
          <w:sz w:val="26"/>
          <w:szCs w:val="26"/>
          <w:lang w:val="vi-VN"/>
        </w:rPr>
        <w:t>để</w:t>
      </w:r>
      <w:r>
        <w:rPr>
          <w:rFonts w:eastAsia="Calibri"/>
          <w:i/>
          <w:sz w:val="26"/>
          <w:szCs w:val="26"/>
          <w:lang w:val="vi-VN"/>
        </w:rPr>
        <w:t xml:space="preserve"> </w:t>
      </w:r>
      <w:r w:rsidRPr="006301A0">
        <w:rPr>
          <w:rFonts w:eastAsia="Calibri"/>
          <w:i/>
          <w:sz w:val="26"/>
          <w:szCs w:val="26"/>
          <w:lang w:val="vi-VN"/>
        </w:rPr>
        <w:t>bán</w:t>
      </w:r>
      <w:r>
        <w:rPr>
          <w:rFonts w:eastAsia="Calibri"/>
          <w:i/>
          <w:sz w:val="26"/>
          <w:szCs w:val="26"/>
          <w:lang w:val="vi-VN"/>
        </w:rPr>
        <w:t xml:space="preserve"> </w:t>
      </w:r>
      <w:r w:rsidRPr="006301A0">
        <w:rPr>
          <w:rFonts w:eastAsia="Calibri"/>
          <w:i/>
          <w:sz w:val="26"/>
          <w:szCs w:val="26"/>
          <w:lang w:val="vi-VN"/>
        </w:rPr>
        <w:t>cho</w:t>
      </w:r>
      <w:r>
        <w:rPr>
          <w:rFonts w:eastAsia="Calibri"/>
          <w:i/>
          <w:sz w:val="26"/>
          <w:szCs w:val="26"/>
          <w:lang w:val="vi-VN"/>
        </w:rPr>
        <w:t xml:space="preserve"> </w:t>
      </w:r>
      <w:r w:rsidRPr="006301A0">
        <w:rPr>
          <w:rFonts w:eastAsia="Calibri"/>
          <w:i/>
          <w:sz w:val="26"/>
          <w:szCs w:val="26"/>
          <w:lang w:val="vi-VN"/>
        </w:rPr>
        <w:t>dân:</w:t>
      </w:r>
      <w:r>
        <w:rPr>
          <w:rFonts w:eastAsia="Calibri"/>
          <w:i/>
          <w:sz w:val="26"/>
          <w:szCs w:val="26"/>
          <w:lang w:val="vi-VN"/>
        </w:rPr>
        <w:t xml:space="preserve"> </w:t>
      </w:r>
      <w:r w:rsidRPr="006301A0">
        <w:rPr>
          <w:rFonts w:eastAsia="Calibri"/>
          <w:i/>
          <w:sz w:val="26"/>
          <w:szCs w:val="26"/>
          <w:lang w:val="vi-VN"/>
        </w:rPr>
        <w:t>Toàn</w:t>
      </w:r>
      <w:r>
        <w:rPr>
          <w:rFonts w:eastAsia="Calibri"/>
          <w:i/>
          <w:sz w:val="26"/>
          <w:szCs w:val="26"/>
          <w:lang w:val="vi-VN"/>
        </w:rPr>
        <w:t xml:space="preserve"> </w:t>
      </w:r>
      <w:r w:rsidRPr="006301A0">
        <w:rPr>
          <w:rFonts w:eastAsia="Calibri"/>
          <w:i/>
          <w:sz w:val="26"/>
          <w:szCs w:val="26"/>
          <w:lang w:val="vi-VN"/>
        </w:rPr>
        <w:t>bộ</w:t>
      </w:r>
      <w:r>
        <w:rPr>
          <w:rFonts w:eastAsia="Calibri"/>
          <w:i/>
          <w:sz w:val="26"/>
          <w:szCs w:val="26"/>
          <w:lang w:val="vi-VN"/>
        </w:rPr>
        <w:t xml:space="preserve"> </w:t>
      </w:r>
      <w:r w:rsidRPr="006301A0">
        <w:rPr>
          <w:rFonts w:eastAsia="Calibri"/>
          <w:i/>
          <w:sz w:val="26"/>
          <w:szCs w:val="26"/>
          <w:lang w:val="vi-VN"/>
        </w:rPr>
        <w:t>số</w:t>
      </w:r>
      <w:r>
        <w:rPr>
          <w:rFonts w:eastAsia="Calibri"/>
          <w:i/>
          <w:sz w:val="26"/>
          <w:szCs w:val="26"/>
          <w:lang w:val="vi-VN"/>
        </w:rPr>
        <w:t xml:space="preserve"> </w:t>
      </w:r>
      <w:r w:rsidRPr="006301A0">
        <w:rPr>
          <w:rFonts w:eastAsia="Calibri"/>
          <w:i/>
          <w:sz w:val="26"/>
          <w:szCs w:val="26"/>
          <w:lang w:val="vi-VN"/>
        </w:rPr>
        <w:t>tiền</w:t>
      </w:r>
      <w:r>
        <w:rPr>
          <w:rFonts w:eastAsia="Calibri"/>
          <w:i/>
          <w:sz w:val="26"/>
          <w:szCs w:val="26"/>
          <w:lang w:val="vi-VN"/>
        </w:rPr>
        <w:t xml:space="preserve"> </w:t>
      </w:r>
      <w:r w:rsidRPr="006301A0">
        <w:rPr>
          <w:rFonts w:eastAsia="Calibri"/>
          <w:i/>
          <w:sz w:val="26"/>
          <w:szCs w:val="26"/>
          <w:lang w:val="vi-VN"/>
        </w:rPr>
        <w:t>do</w:t>
      </w:r>
      <w:r>
        <w:rPr>
          <w:rFonts w:eastAsia="Calibri"/>
          <w:i/>
          <w:sz w:val="26"/>
          <w:szCs w:val="26"/>
          <w:lang w:val="vi-VN"/>
        </w:rPr>
        <w:t xml:space="preserve"> </w:t>
      </w:r>
      <w:r w:rsidRPr="006301A0">
        <w:rPr>
          <w:rFonts w:eastAsia="Calibri"/>
          <w:i/>
          <w:sz w:val="26"/>
          <w:szCs w:val="26"/>
          <w:lang w:val="vi-VN"/>
        </w:rPr>
        <w:t>người</w:t>
      </w:r>
      <w:r>
        <w:rPr>
          <w:rFonts w:eastAsia="Calibri"/>
          <w:i/>
          <w:sz w:val="26"/>
          <w:szCs w:val="26"/>
          <w:lang w:val="vi-VN"/>
        </w:rPr>
        <w:t xml:space="preserve"> </w:t>
      </w:r>
      <w:r w:rsidRPr="006301A0">
        <w:rPr>
          <w:rFonts w:eastAsia="Calibri"/>
          <w:i/>
          <w:sz w:val="26"/>
          <w:szCs w:val="26"/>
          <w:lang w:val="vi-VN"/>
        </w:rPr>
        <w:t>dân</w:t>
      </w:r>
      <w:r>
        <w:rPr>
          <w:rFonts w:eastAsia="Calibri"/>
          <w:i/>
          <w:sz w:val="26"/>
          <w:szCs w:val="26"/>
          <w:lang w:val="vi-VN"/>
        </w:rPr>
        <w:t xml:space="preserve"> </w:t>
      </w:r>
      <w:r w:rsidRPr="006301A0">
        <w:rPr>
          <w:rFonts w:eastAsia="Calibri"/>
          <w:i/>
          <w:sz w:val="26"/>
          <w:szCs w:val="26"/>
          <w:lang w:val="vi-VN"/>
        </w:rPr>
        <w:t>nộp</w:t>
      </w:r>
      <w:r>
        <w:rPr>
          <w:rFonts w:eastAsia="Calibri"/>
          <w:i/>
          <w:sz w:val="26"/>
          <w:szCs w:val="26"/>
          <w:lang w:val="vi-VN"/>
        </w:rPr>
        <w:t xml:space="preserve"> </w:t>
      </w:r>
      <w:r w:rsidRPr="006301A0">
        <w:rPr>
          <w:rFonts w:eastAsia="Calibri"/>
          <w:i/>
          <w:sz w:val="26"/>
          <w:szCs w:val="26"/>
          <w:lang w:val="vi-VN"/>
        </w:rPr>
        <w:t>cho</w:t>
      </w:r>
      <w:r>
        <w:rPr>
          <w:rFonts w:eastAsia="Calibri"/>
          <w:i/>
          <w:sz w:val="26"/>
          <w:szCs w:val="26"/>
          <w:lang w:val="vi-VN"/>
        </w:rPr>
        <w:t xml:space="preserve"> </w:t>
      </w:r>
      <w:r w:rsidRPr="006301A0">
        <w:rPr>
          <w:rFonts w:eastAsia="Calibri"/>
          <w:i/>
          <w:sz w:val="26"/>
          <w:szCs w:val="26"/>
          <w:lang w:val="vi-VN"/>
        </w:rPr>
        <w:t>doanh</w:t>
      </w:r>
      <w:r>
        <w:rPr>
          <w:rFonts w:eastAsia="Calibri"/>
          <w:i/>
          <w:sz w:val="26"/>
          <w:szCs w:val="26"/>
          <w:lang w:val="vi-VN"/>
        </w:rPr>
        <w:t xml:space="preserve"> </w:t>
      </w:r>
      <w:r w:rsidRPr="006301A0">
        <w:rPr>
          <w:rFonts w:eastAsia="Calibri"/>
          <w:i/>
          <w:sz w:val="26"/>
          <w:szCs w:val="26"/>
          <w:lang w:val="vi-VN"/>
        </w:rPr>
        <w:t>nghiệp</w:t>
      </w:r>
      <w:r>
        <w:rPr>
          <w:rFonts w:eastAsia="Calibri"/>
          <w:i/>
          <w:sz w:val="26"/>
          <w:szCs w:val="26"/>
          <w:lang w:val="vi-VN"/>
        </w:rPr>
        <w:t xml:space="preserve"> </w:t>
      </w:r>
      <w:r w:rsidRPr="006301A0">
        <w:rPr>
          <w:rFonts w:eastAsia="Calibri"/>
          <w:i/>
          <w:sz w:val="26"/>
          <w:szCs w:val="26"/>
          <w:lang w:val="vi-VN"/>
        </w:rPr>
        <w:t>(theo</w:t>
      </w:r>
      <w:r>
        <w:rPr>
          <w:rFonts w:eastAsia="Calibri"/>
          <w:i/>
          <w:sz w:val="26"/>
          <w:szCs w:val="26"/>
          <w:lang w:val="vi-VN"/>
        </w:rPr>
        <w:t xml:space="preserve"> </w:t>
      </w:r>
      <w:r w:rsidRPr="006301A0">
        <w:rPr>
          <w:rFonts w:eastAsia="Calibri"/>
          <w:i/>
          <w:sz w:val="26"/>
          <w:szCs w:val="26"/>
          <w:lang w:val="vi-VN"/>
        </w:rPr>
        <w:t>tiến</w:t>
      </w:r>
      <w:r>
        <w:rPr>
          <w:rFonts w:eastAsia="Calibri"/>
          <w:i/>
          <w:sz w:val="26"/>
          <w:szCs w:val="26"/>
          <w:lang w:val="vi-VN"/>
        </w:rPr>
        <w:t xml:space="preserve"> </w:t>
      </w:r>
      <w:r w:rsidRPr="006301A0">
        <w:rPr>
          <w:rFonts w:eastAsia="Calibri"/>
          <w:i/>
          <w:sz w:val="26"/>
          <w:szCs w:val="26"/>
          <w:lang w:val="vi-VN"/>
        </w:rPr>
        <w:t>độ</w:t>
      </w:r>
      <w:r>
        <w:rPr>
          <w:rFonts w:eastAsia="Calibri"/>
          <w:i/>
          <w:sz w:val="26"/>
          <w:szCs w:val="26"/>
          <w:lang w:val="vi-VN"/>
        </w:rPr>
        <w:t xml:space="preserve"> </w:t>
      </w:r>
      <w:r w:rsidRPr="006301A0">
        <w:rPr>
          <w:rFonts w:eastAsia="Calibri"/>
          <w:i/>
          <w:sz w:val="26"/>
          <w:szCs w:val="26"/>
          <w:lang w:val="vi-VN"/>
        </w:rPr>
        <w:t>thi</w:t>
      </w:r>
      <w:r>
        <w:rPr>
          <w:rFonts w:eastAsia="Calibri"/>
          <w:i/>
          <w:sz w:val="26"/>
          <w:szCs w:val="26"/>
          <w:lang w:val="vi-VN"/>
        </w:rPr>
        <w:t xml:space="preserve"> </w:t>
      </w:r>
      <w:r w:rsidRPr="006301A0">
        <w:rPr>
          <w:rFonts w:eastAsia="Calibri"/>
          <w:i/>
          <w:sz w:val="26"/>
          <w:szCs w:val="26"/>
          <w:lang w:val="vi-VN"/>
        </w:rPr>
        <w:t>công</w:t>
      </w:r>
      <w:r>
        <w:rPr>
          <w:rFonts w:eastAsia="Calibri"/>
          <w:i/>
          <w:sz w:val="26"/>
          <w:szCs w:val="26"/>
          <w:lang w:val="vi-VN"/>
        </w:rPr>
        <w:t xml:space="preserve"> </w:t>
      </w:r>
      <w:r w:rsidRPr="006301A0">
        <w:rPr>
          <w:rFonts w:eastAsia="Calibri"/>
          <w:i/>
          <w:sz w:val="26"/>
          <w:szCs w:val="26"/>
          <w:lang w:val="vi-VN"/>
        </w:rPr>
        <w:t>công</w:t>
      </w:r>
      <w:r>
        <w:rPr>
          <w:rFonts w:eastAsia="Calibri"/>
          <w:i/>
          <w:sz w:val="26"/>
          <w:szCs w:val="26"/>
          <w:lang w:val="vi-VN"/>
        </w:rPr>
        <w:t xml:space="preserve"> </w:t>
      </w:r>
      <w:r w:rsidRPr="006301A0">
        <w:rPr>
          <w:rFonts w:eastAsia="Calibri"/>
          <w:i/>
          <w:sz w:val="26"/>
          <w:szCs w:val="26"/>
          <w:lang w:val="vi-VN"/>
        </w:rPr>
        <w:t>trình)</w:t>
      </w:r>
      <w:r>
        <w:rPr>
          <w:rFonts w:eastAsia="Calibri"/>
          <w:i/>
          <w:sz w:val="26"/>
          <w:szCs w:val="26"/>
          <w:lang w:val="vi-VN"/>
        </w:rPr>
        <w:t xml:space="preserve"> </w:t>
      </w:r>
      <w:r w:rsidRPr="006301A0">
        <w:rPr>
          <w:rFonts w:eastAsia="Calibri"/>
          <w:i/>
          <w:sz w:val="26"/>
          <w:szCs w:val="26"/>
          <w:lang w:val="vi-VN"/>
        </w:rPr>
        <w:t>sẽ</w:t>
      </w:r>
      <w:r>
        <w:rPr>
          <w:rFonts w:eastAsia="Calibri"/>
          <w:i/>
          <w:sz w:val="26"/>
          <w:szCs w:val="26"/>
          <w:lang w:val="vi-VN"/>
        </w:rPr>
        <w:t xml:space="preserve"> </w:t>
      </w:r>
      <w:r w:rsidRPr="006301A0">
        <w:rPr>
          <w:rFonts w:eastAsia="Calibri"/>
          <w:i/>
          <w:sz w:val="26"/>
          <w:szCs w:val="26"/>
          <w:lang w:val="vi-VN"/>
        </w:rPr>
        <w:t>ghi</w:t>
      </w:r>
      <w:r>
        <w:rPr>
          <w:rFonts w:eastAsia="Calibri"/>
          <w:i/>
          <w:sz w:val="26"/>
          <w:szCs w:val="26"/>
          <w:lang w:val="vi-VN"/>
        </w:rPr>
        <w:t xml:space="preserve"> </w:t>
      </w:r>
      <w:r w:rsidRPr="006301A0">
        <w:rPr>
          <w:rFonts w:eastAsia="Calibri"/>
          <w:i/>
          <w:sz w:val="26"/>
          <w:szCs w:val="26"/>
          <w:lang w:val="vi-VN"/>
        </w:rPr>
        <w:t>vào</w:t>
      </w:r>
      <w:r>
        <w:rPr>
          <w:rFonts w:eastAsia="Calibri"/>
          <w:i/>
          <w:sz w:val="26"/>
          <w:szCs w:val="26"/>
          <w:lang w:val="vi-VN"/>
        </w:rPr>
        <w:t xml:space="preserve"> </w:t>
      </w:r>
      <w:r w:rsidRPr="006301A0">
        <w:rPr>
          <w:rFonts w:eastAsia="Calibri"/>
          <w:i/>
          <w:sz w:val="26"/>
          <w:szCs w:val="26"/>
          <w:lang w:val="vi-VN"/>
        </w:rPr>
        <w:t>mục</w:t>
      </w:r>
      <w:r>
        <w:rPr>
          <w:rFonts w:eastAsia="Calibri"/>
          <w:i/>
          <w:sz w:val="26"/>
          <w:szCs w:val="26"/>
          <w:lang w:val="vi-VN"/>
        </w:rPr>
        <w:t xml:space="preserve"> </w:t>
      </w:r>
      <w:r w:rsidRPr="006301A0">
        <w:rPr>
          <w:rFonts w:eastAsia="Calibri"/>
          <w:i/>
          <w:sz w:val="26"/>
          <w:szCs w:val="26"/>
          <w:lang w:val="vi-VN"/>
        </w:rPr>
        <w:t>này.</w:t>
      </w:r>
    </w:p>
    <w:p w14:paraId="579C766E" w14:textId="77777777" w:rsidR="006301A0" w:rsidRPr="006301A0" w:rsidRDefault="006301A0" w:rsidP="00BA0B16">
      <w:pPr>
        <w:spacing w:before="120" w:after="120" w:line="295" w:lineRule="auto"/>
        <w:ind w:firstLine="567"/>
        <w:jc w:val="both"/>
        <w:rPr>
          <w:rFonts w:eastAsia="Calibri"/>
          <w:b/>
          <w:bCs/>
          <w:sz w:val="26"/>
          <w:szCs w:val="26"/>
          <w:lang w:val="es-ES"/>
        </w:rPr>
      </w:pPr>
      <w:r w:rsidRPr="006301A0">
        <w:rPr>
          <w:rFonts w:eastAsia="Calibri"/>
          <w:b/>
          <w:bCs/>
          <w:sz w:val="26"/>
          <w:szCs w:val="26"/>
          <w:lang w:val="es-ES"/>
        </w:rPr>
        <w:t>Câu</w:t>
      </w:r>
      <w:r>
        <w:rPr>
          <w:rFonts w:eastAsia="Calibri"/>
          <w:b/>
          <w:bCs/>
          <w:sz w:val="26"/>
          <w:szCs w:val="26"/>
          <w:lang w:val="es-ES"/>
        </w:rPr>
        <w:t xml:space="preserve"> </w:t>
      </w:r>
      <w:r w:rsidRPr="006301A0">
        <w:rPr>
          <w:rFonts w:eastAsia="Calibri"/>
          <w:b/>
          <w:bCs/>
          <w:sz w:val="26"/>
          <w:szCs w:val="26"/>
          <w:lang w:val="es-ES"/>
        </w:rPr>
        <w:t>IV</w:t>
      </w:r>
      <w:r w:rsidR="004226CA">
        <w:rPr>
          <w:rFonts w:eastAsia="Calibri"/>
          <w:b/>
          <w:bCs/>
          <w:sz w:val="26"/>
          <w:szCs w:val="26"/>
          <w:lang w:val="es-ES"/>
        </w:rPr>
        <w:t>:</w:t>
      </w:r>
      <w:r>
        <w:rPr>
          <w:rFonts w:eastAsia="Calibri"/>
          <w:b/>
          <w:bCs/>
          <w:sz w:val="26"/>
          <w:szCs w:val="26"/>
          <w:lang w:val="es-ES"/>
        </w:rPr>
        <w:t xml:space="preserve"> </w:t>
      </w:r>
      <w:r w:rsidRPr="006301A0">
        <w:rPr>
          <w:rFonts w:eastAsia="Calibri"/>
          <w:b/>
          <w:bCs/>
          <w:sz w:val="26"/>
          <w:szCs w:val="26"/>
          <w:lang w:val="es-ES"/>
        </w:rPr>
        <w:t>Vốn</w:t>
      </w:r>
      <w:r>
        <w:rPr>
          <w:rFonts w:eastAsia="Calibri"/>
          <w:b/>
          <w:bCs/>
          <w:sz w:val="26"/>
          <w:szCs w:val="26"/>
          <w:lang w:val="es-ES"/>
        </w:rPr>
        <w:t xml:space="preserve"> </w:t>
      </w:r>
      <w:r w:rsidRPr="006301A0">
        <w:rPr>
          <w:rFonts w:eastAsia="Calibri"/>
          <w:b/>
          <w:bCs/>
          <w:sz w:val="26"/>
          <w:szCs w:val="26"/>
          <w:lang w:val="es-ES"/>
        </w:rPr>
        <w:t>đầu</w:t>
      </w:r>
      <w:r>
        <w:rPr>
          <w:rFonts w:eastAsia="Calibri"/>
          <w:b/>
          <w:bCs/>
          <w:sz w:val="26"/>
          <w:szCs w:val="26"/>
          <w:lang w:val="es-ES"/>
        </w:rPr>
        <w:t xml:space="preserve"> </w:t>
      </w:r>
      <w:r w:rsidRPr="006301A0">
        <w:rPr>
          <w:rFonts w:eastAsia="Calibri"/>
          <w:b/>
          <w:bCs/>
          <w:sz w:val="26"/>
          <w:szCs w:val="26"/>
          <w:lang w:val="es-ES"/>
        </w:rPr>
        <w:t>tư</w:t>
      </w:r>
      <w:r>
        <w:rPr>
          <w:rFonts w:eastAsia="Calibri"/>
          <w:b/>
          <w:bCs/>
          <w:sz w:val="26"/>
          <w:szCs w:val="26"/>
          <w:lang w:val="es-ES"/>
        </w:rPr>
        <w:t xml:space="preserve"> </w:t>
      </w:r>
      <w:r w:rsidRPr="006301A0">
        <w:rPr>
          <w:rFonts w:eastAsia="Calibri"/>
          <w:b/>
          <w:bCs/>
          <w:sz w:val="26"/>
          <w:szCs w:val="26"/>
          <w:lang w:val="es-ES"/>
        </w:rPr>
        <w:t>chia</w:t>
      </w:r>
      <w:r>
        <w:rPr>
          <w:rFonts w:eastAsia="Calibri"/>
          <w:b/>
          <w:bCs/>
          <w:sz w:val="26"/>
          <w:szCs w:val="26"/>
          <w:lang w:val="es-ES"/>
        </w:rPr>
        <w:t xml:space="preserve"> </w:t>
      </w:r>
      <w:r w:rsidRPr="006301A0">
        <w:rPr>
          <w:rFonts w:eastAsia="Calibri"/>
          <w:b/>
          <w:bCs/>
          <w:sz w:val="26"/>
          <w:szCs w:val="26"/>
          <w:lang w:val="es-ES"/>
        </w:rPr>
        <w:t>theo</w:t>
      </w:r>
      <w:r>
        <w:rPr>
          <w:rFonts w:eastAsia="Calibri"/>
          <w:b/>
          <w:bCs/>
          <w:sz w:val="26"/>
          <w:szCs w:val="26"/>
          <w:lang w:val="es-ES"/>
        </w:rPr>
        <w:t xml:space="preserve"> </w:t>
      </w:r>
      <w:r w:rsidRPr="006301A0">
        <w:rPr>
          <w:rFonts w:eastAsia="Calibri"/>
          <w:b/>
          <w:bCs/>
          <w:sz w:val="26"/>
          <w:szCs w:val="26"/>
          <w:lang w:val="es-ES"/>
        </w:rPr>
        <w:t>hoạt</w:t>
      </w:r>
      <w:r>
        <w:rPr>
          <w:rFonts w:eastAsia="Calibri"/>
          <w:b/>
          <w:bCs/>
          <w:sz w:val="26"/>
          <w:szCs w:val="26"/>
          <w:lang w:val="es-ES"/>
        </w:rPr>
        <w:t xml:space="preserve"> </w:t>
      </w:r>
      <w:r w:rsidRPr="006301A0">
        <w:rPr>
          <w:rFonts w:eastAsia="Calibri"/>
          <w:b/>
          <w:bCs/>
          <w:sz w:val="26"/>
          <w:szCs w:val="26"/>
          <w:lang w:val="es-ES"/>
        </w:rPr>
        <w:t>động</w:t>
      </w:r>
      <w:r>
        <w:rPr>
          <w:rFonts w:eastAsia="Calibri"/>
          <w:b/>
          <w:bCs/>
          <w:sz w:val="26"/>
          <w:szCs w:val="26"/>
          <w:lang w:val="es-ES"/>
        </w:rPr>
        <w:t xml:space="preserve"> </w:t>
      </w:r>
      <w:r w:rsidRPr="006301A0">
        <w:rPr>
          <w:rFonts w:eastAsia="Calibri"/>
          <w:b/>
          <w:bCs/>
          <w:sz w:val="26"/>
          <w:szCs w:val="26"/>
          <w:lang w:val="es-ES"/>
        </w:rPr>
        <w:t>sản</w:t>
      </w:r>
      <w:r>
        <w:rPr>
          <w:rFonts w:eastAsia="Calibri"/>
          <w:b/>
          <w:bCs/>
          <w:sz w:val="26"/>
          <w:szCs w:val="26"/>
          <w:lang w:val="es-ES"/>
        </w:rPr>
        <w:t xml:space="preserve"> </w:t>
      </w:r>
      <w:r w:rsidRPr="006301A0">
        <w:rPr>
          <w:rFonts w:eastAsia="Calibri"/>
          <w:b/>
          <w:bCs/>
          <w:sz w:val="26"/>
          <w:szCs w:val="26"/>
          <w:lang w:val="es-ES"/>
        </w:rPr>
        <w:t>xuất</w:t>
      </w:r>
      <w:r>
        <w:rPr>
          <w:rFonts w:eastAsia="Calibri"/>
          <w:b/>
          <w:bCs/>
          <w:sz w:val="26"/>
          <w:szCs w:val="26"/>
          <w:lang w:val="es-ES"/>
        </w:rPr>
        <w:t xml:space="preserve"> </w:t>
      </w:r>
      <w:r w:rsidRPr="006301A0">
        <w:rPr>
          <w:rFonts w:eastAsia="Calibri"/>
          <w:b/>
          <w:bCs/>
          <w:sz w:val="26"/>
          <w:szCs w:val="26"/>
          <w:lang w:val="es-ES"/>
        </w:rPr>
        <w:t>kinh</w:t>
      </w:r>
      <w:r>
        <w:rPr>
          <w:rFonts w:eastAsia="Calibri"/>
          <w:b/>
          <w:bCs/>
          <w:sz w:val="26"/>
          <w:szCs w:val="26"/>
          <w:lang w:val="es-ES"/>
        </w:rPr>
        <w:t xml:space="preserve"> </w:t>
      </w:r>
      <w:r w:rsidRPr="006301A0">
        <w:rPr>
          <w:rFonts w:eastAsia="Calibri"/>
          <w:b/>
          <w:bCs/>
          <w:sz w:val="26"/>
          <w:szCs w:val="26"/>
          <w:lang w:val="es-ES"/>
        </w:rPr>
        <w:t>doanh</w:t>
      </w:r>
      <w:r>
        <w:rPr>
          <w:rFonts w:eastAsia="Calibri"/>
          <w:b/>
          <w:bCs/>
          <w:sz w:val="26"/>
          <w:szCs w:val="26"/>
          <w:lang w:val="es-ES"/>
        </w:rPr>
        <w:t xml:space="preserve"> </w:t>
      </w:r>
      <w:r w:rsidRPr="006301A0">
        <w:rPr>
          <w:rFonts w:eastAsia="Calibri"/>
          <w:b/>
          <w:bCs/>
          <w:sz w:val="26"/>
          <w:szCs w:val="26"/>
          <w:lang w:val="es-ES"/>
        </w:rPr>
        <w:t>các</w:t>
      </w:r>
      <w:r>
        <w:rPr>
          <w:rFonts w:eastAsia="Calibri"/>
          <w:b/>
          <w:bCs/>
          <w:sz w:val="26"/>
          <w:szCs w:val="26"/>
          <w:lang w:val="es-ES"/>
        </w:rPr>
        <w:t xml:space="preserve"> </w:t>
      </w:r>
      <w:r w:rsidRPr="006301A0">
        <w:rPr>
          <w:rFonts w:eastAsia="Calibri"/>
          <w:b/>
          <w:bCs/>
          <w:sz w:val="26"/>
          <w:szCs w:val="26"/>
          <w:lang w:val="es-ES"/>
        </w:rPr>
        <w:t>sản</w:t>
      </w:r>
      <w:r>
        <w:rPr>
          <w:rFonts w:eastAsia="Calibri"/>
          <w:b/>
          <w:bCs/>
          <w:sz w:val="26"/>
          <w:szCs w:val="26"/>
          <w:lang w:val="es-ES"/>
        </w:rPr>
        <w:t xml:space="preserve"> </w:t>
      </w:r>
      <w:r w:rsidRPr="006301A0">
        <w:rPr>
          <w:rFonts w:eastAsia="Calibri"/>
          <w:b/>
          <w:bCs/>
          <w:sz w:val="26"/>
          <w:szCs w:val="26"/>
          <w:lang w:val="es-ES"/>
        </w:rPr>
        <w:t>phẩm</w:t>
      </w:r>
    </w:p>
    <w:p w14:paraId="2878372C" w14:textId="77777777" w:rsidR="006301A0" w:rsidRPr="006301A0" w:rsidRDefault="006301A0" w:rsidP="00BA0B16">
      <w:pPr>
        <w:spacing w:before="120" w:after="120" w:line="295" w:lineRule="auto"/>
        <w:ind w:firstLine="567"/>
        <w:jc w:val="both"/>
        <w:rPr>
          <w:rFonts w:eastAsia="Calibri"/>
          <w:bCs/>
          <w:sz w:val="26"/>
          <w:szCs w:val="26"/>
          <w:lang w:val="es-ES"/>
        </w:rPr>
      </w:pPr>
      <w:r w:rsidRPr="006301A0">
        <w:rPr>
          <w:rFonts w:eastAsia="Calibri"/>
          <w:bCs/>
          <w:sz w:val="26"/>
          <w:szCs w:val="26"/>
          <w:lang w:val="es-ES"/>
        </w:rPr>
        <w:t>Giá</w:t>
      </w:r>
      <w:r>
        <w:rPr>
          <w:rFonts w:eastAsia="Calibri"/>
          <w:bCs/>
          <w:sz w:val="26"/>
          <w:szCs w:val="26"/>
          <w:lang w:val="es-ES"/>
        </w:rPr>
        <w:t xml:space="preserve"> </w:t>
      </w:r>
      <w:r w:rsidRPr="006301A0">
        <w:rPr>
          <w:rFonts w:eastAsia="Calibri"/>
          <w:bCs/>
          <w:sz w:val="26"/>
          <w:szCs w:val="26"/>
          <w:lang w:val="es-ES"/>
        </w:rPr>
        <w:t>trị</w:t>
      </w:r>
      <w:r>
        <w:rPr>
          <w:rFonts w:eastAsia="Calibri"/>
          <w:bCs/>
          <w:sz w:val="26"/>
          <w:szCs w:val="26"/>
          <w:lang w:val="es-ES"/>
        </w:rPr>
        <w:t xml:space="preserve"> </w:t>
      </w:r>
      <w:r w:rsidRPr="006301A0">
        <w:rPr>
          <w:rFonts w:eastAsia="Calibri"/>
          <w:bCs/>
          <w:sz w:val="26"/>
          <w:szCs w:val="26"/>
          <w:lang w:val="es-ES"/>
        </w:rPr>
        <w:t>đầu</w:t>
      </w:r>
      <w:r>
        <w:rPr>
          <w:rFonts w:eastAsia="Calibri"/>
          <w:bCs/>
          <w:sz w:val="26"/>
          <w:szCs w:val="26"/>
          <w:lang w:val="es-ES"/>
        </w:rPr>
        <w:t xml:space="preserve"> </w:t>
      </w:r>
      <w:r w:rsidRPr="006301A0">
        <w:rPr>
          <w:rFonts w:eastAsia="Calibri"/>
          <w:bCs/>
          <w:sz w:val="26"/>
          <w:szCs w:val="26"/>
          <w:lang w:val="es-ES"/>
        </w:rPr>
        <w:t>tư</w:t>
      </w:r>
      <w:r>
        <w:rPr>
          <w:rFonts w:eastAsia="Calibri"/>
          <w:bCs/>
          <w:sz w:val="26"/>
          <w:szCs w:val="26"/>
          <w:lang w:val="es-ES"/>
        </w:rPr>
        <w:t xml:space="preserve"> </w:t>
      </w:r>
      <w:r w:rsidRPr="006301A0">
        <w:rPr>
          <w:rFonts w:eastAsia="Calibri"/>
          <w:bCs/>
          <w:sz w:val="26"/>
          <w:szCs w:val="26"/>
          <w:lang w:val="es-ES"/>
        </w:rPr>
        <w:t>phát</w:t>
      </w:r>
      <w:r>
        <w:rPr>
          <w:rFonts w:eastAsia="Calibri"/>
          <w:bCs/>
          <w:sz w:val="26"/>
          <w:szCs w:val="26"/>
          <w:lang w:val="es-ES"/>
        </w:rPr>
        <w:t xml:space="preserve"> </w:t>
      </w:r>
      <w:r w:rsidRPr="006301A0">
        <w:rPr>
          <w:rFonts w:eastAsia="Calibri"/>
          <w:bCs/>
          <w:sz w:val="26"/>
          <w:szCs w:val="26"/>
          <w:lang w:val="es-ES"/>
        </w:rPr>
        <w:t>sinh</w:t>
      </w:r>
      <w:r>
        <w:rPr>
          <w:rFonts w:eastAsia="Calibri"/>
          <w:bCs/>
          <w:sz w:val="26"/>
          <w:szCs w:val="26"/>
          <w:lang w:val="es-ES"/>
        </w:rPr>
        <w:t xml:space="preserve"> </w:t>
      </w:r>
      <w:r w:rsidRPr="006301A0">
        <w:rPr>
          <w:rFonts w:eastAsia="Calibri"/>
          <w:bCs/>
          <w:sz w:val="26"/>
          <w:szCs w:val="26"/>
          <w:lang w:val="es-ES"/>
        </w:rPr>
        <w:t>trong</w:t>
      </w:r>
      <w:r>
        <w:rPr>
          <w:rFonts w:eastAsia="Calibri"/>
          <w:bCs/>
          <w:sz w:val="26"/>
          <w:szCs w:val="26"/>
          <w:lang w:val="es-ES"/>
        </w:rPr>
        <w:t xml:space="preserve"> </w:t>
      </w:r>
      <w:r w:rsidRPr="006301A0">
        <w:rPr>
          <w:rFonts w:eastAsia="Calibri"/>
          <w:bCs/>
          <w:sz w:val="26"/>
          <w:szCs w:val="26"/>
          <w:lang w:val="es-ES"/>
        </w:rPr>
        <w:t>năm</w:t>
      </w:r>
      <w:r>
        <w:rPr>
          <w:rFonts w:eastAsia="Calibri"/>
          <w:bCs/>
          <w:sz w:val="26"/>
          <w:szCs w:val="26"/>
          <w:lang w:val="es-ES"/>
        </w:rPr>
        <w:t xml:space="preserve"> </w:t>
      </w:r>
      <w:r w:rsidRPr="006301A0">
        <w:rPr>
          <w:rFonts w:eastAsia="Calibri"/>
          <w:bCs/>
          <w:sz w:val="26"/>
          <w:szCs w:val="26"/>
          <w:lang w:val="es-ES"/>
        </w:rPr>
        <w:t>(tại</w:t>
      </w:r>
      <w:r>
        <w:rPr>
          <w:rFonts w:eastAsia="Calibri"/>
          <w:bCs/>
          <w:sz w:val="26"/>
          <w:szCs w:val="26"/>
          <w:lang w:val="es-ES"/>
        </w:rPr>
        <w:t xml:space="preserve"> </w:t>
      </w:r>
      <w:r w:rsidRPr="006301A0">
        <w:rPr>
          <w:rFonts w:eastAsia="Calibri"/>
          <w:bCs/>
          <w:sz w:val="26"/>
          <w:szCs w:val="26"/>
          <w:lang w:val="es-ES"/>
        </w:rPr>
        <w:t>câu</w:t>
      </w:r>
      <w:r>
        <w:rPr>
          <w:rFonts w:eastAsia="Calibri"/>
          <w:bCs/>
          <w:sz w:val="26"/>
          <w:szCs w:val="26"/>
          <w:lang w:val="es-ES"/>
        </w:rPr>
        <w:t xml:space="preserve"> </w:t>
      </w:r>
      <w:r w:rsidRPr="006301A0">
        <w:rPr>
          <w:rFonts w:eastAsia="Calibri"/>
          <w:bCs/>
          <w:sz w:val="26"/>
          <w:szCs w:val="26"/>
          <w:lang w:val="es-ES"/>
        </w:rPr>
        <w:t>I)</w:t>
      </w:r>
      <w:r>
        <w:rPr>
          <w:rFonts w:eastAsia="Calibri"/>
          <w:bCs/>
          <w:sz w:val="26"/>
          <w:szCs w:val="26"/>
          <w:lang w:val="es-ES"/>
        </w:rPr>
        <w:t xml:space="preserve"> </w:t>
      </w:r>
      <w:r w:rsidRPr="006301A0">
        <w:rPr>
          <w:rFonts w:eastAsia="Calibri"/>
          <w:bCs/>
          <w:sz w:val="26"/>
          <w:szCs w:val="26"/>
          <w:lang w:val="es-ES"/>
        </w:rPr>
        <w:t>nhằm</w:t>
      </w:r>
      <w:r>
        <w:rPr>
          <w:rFonts w:eastAsia="Calibri"/>
          <w:bCs/>
          <w:sz w:val="26"/>
          <w:szCs w:val="26"/>
          <w:lang w:val="es-ES"/>
        </w:rPr>
        <w:t xml:space="preserve"> </w:t>
      </w:r>
      <w:r w:rsidRPr="006301A0">
        <w:rPr>
          <w:rFonts w:eastAsia="Calibri"/>
          <w:bCs/>
          <w:sz w:val="26"/>
          <w:szCs w:val="26"/>
          <w:lang w:val="es-ES"/>
        </w:rPr>
        <w:t>phục</w:t>
      </w:r>
      <w:r>
        <w:rPr>
          <w:rFonts w:eastAsia="Calibri"/>
          <w:bCs/>
          <w:sz w:val="26"/>
          <w:szCs w:val="26"/>
          <w:lang w:val="es-ES"/>
        </w:rPr>
        <w:t xml:space="preserve"> </w:t>
      </w:r>
      <w:r w:rsidRPr="006301A0">
        <w:rPr>
          <w:rFonts w:eastAsia="Calibri"/>
          <w:bCs/>
          <w:sz w:val="26"/>
          <w:szCs w:val="26"/>
          <w:lang w:val="es-ES"/>
        </w:rPr>
        <w:t>vụ</w:t>
      </w:r>
      <w:r>
        <w:rPr>
          <w:rFonts w:eastAsia="Calibri"/>
          <w:bCs/>
          <w:sz w:val="26"/>
          <w:szCs w:val="26"/>
          <w:lang w:val="es-ES"/>
        </w:rPr>
        <w:t xml:space="preserve"> </w:t>
      </w:r>
      <w:r w:rsidRPr="006301A0">
        <w:rPr>
          <w:rFonts w:eastAsia="Calibri"/>
          <w:bCs/>
          <w:sz w:val="26"/>
          <w:szCs w:val="26"/>
          <w:lang w:val="es-ES"/>
        </w:rPr>
        <w:t>việc</w:t>
      </w:r>
      <w:r>
        <w:rPr>
          <w:rFonts w:eastAsia="Calibri"/>
          <w:bCs/>
          <w:sz w:val="26"/>
          <w:szCs w:val="26"/>
          <w:lang w:val="es-ES"/>
        </w:rPr>
        <w:t xml:space="preserve"> </w:t>
      </w:r>
      <w:r w:rsidRPr="006301A0">
        <w:rPr>
          <w:rFonts w:eastAsia="Calibri"/>
          <w:bCs/>
          <w:sz w:val="26"/>
          <w:szCs w:val="26"/>
          <w:lang w:val="es-ES"/>
        </w:rPr>
        <w:t>sản</w:t>
      </w:r>
      <w:r>
        <w:rPr>
          <w:rFonts w:eastAsia="Calibri"/>
          <w:bCs/>
          <w:sz w:val="26"/>
          <w:szCs w:val="26"/>
          <w:lang w:val="es-ES"/>
        </w:rPr>
        <w:t xml:space="preserve"> </w:t>
      </w:r>
      <w:r w:rsidRPr="006301A0">
        <w:rPr>
          <w:rFonts w:eastAsia="Calibri"/>
          <w:bCs/>
          <w:sz w:val="26"/>
          <w:szCs w:val="26"/>
          <w:lang w:val="es-ES"/>
        </w:rPr>
        <w:t>xuất</w:t>
      </w:r>
      <w:r>
        <w:rPr>
          <w:rFonts w:eastAsia="Calibri"/>
          <w:bCs/>
          <w:sz w:val="26"/>
          <w:szCs w:val="26"/>
          <w:lang w:val="es-ES"/>
        </w:rPr>
        <w:t xml:space="preserve"> </w:t>
      </w:r>
      <w:r w:rsidRPr="006301A0">
        <w:rPr>
          <w:rFonts w:eastAsia="Calibri"/>
          <w:bCs/>
          <w:sz w:val="26"/>
          <w:szCs w:val="26"/>
          <w:lang w:val="es-ES"/>
        </w:rPr>
        <w:t>kinh</w:t>
      </w:r>
      <w:r>
        <w:rPr>
          <w:rFonts w:eastAsia="Calibri"/>
          <w:bCs/>
          <w:sz w:val="26"/>
          <w:szCs w:val="26"/>
          <w:lang w:val="es-ES"/>
        </w:rPr>
        <w:t xml:space="preserve"> </w:t>
      </w:r>
      <w:r w:rsidRPr="006301A0">
        <w:rPr>
          <w:rFonts w:eastAsia="Calibri"/>
          <w:bCs/>
          <w:sz w:val="26"/>
          <w:szCs w:val="26"/>
          <w:lang w:val="es-ES"/>
        </w:rPr>
        <w:t>doanh</w:t>
      </w:r>
      <w:r>
        <w:rPr>
          <w:rFonts w:eastAsia="Calibri"/>
          <w:bCs/>
          <w:sz w:val="26"/>
          <w:szCs w:val="26"/>
          <w:lang w:val="es-ES"/>
        </w:rPr>
        <w:t xml:space="preserve"> </w:t>
      </w:r>
      <w:r w:rsidRPr="006301A0">
        <w:rPr>
          <w:rFonts w:eastAsia="Calibri"/>
          <w:bCs/>
          <w:sz w:val="26"/>
          <w:szCs w:val="26"/>
          <w:lang w:val="es-ES"/>
        </w:rPr>
        <w:t>nhóm</w:t>
      </w:r>
      <w:r>
        <w:rPr>
          <w:rFonts w:eastAsia="Calibri"/>
          <w:bCs/>
          <w:sz w:val="26"/>
          <w:szCs w:val="26"/>
          <w:lang w:val="es-ES"/>
        </w:rPr>
        <w:t xml:space="preserve"> </w:t>
      </w:r>
      <w:r w:rsidRPr="006301A0">
        <w:rPr>
          <w:rFonts w:eastAsia="Calibri"/>
          <w:bCs/>
          <w:sz w:val="26"/>
          <w:szCs w:val="26"/>
          <w:lang w:val="es-ES"/>
        </w:rPr>
        <w:t>sản</w:t>
      </w:r>
      <w:r>
        <w:rPr>
          <w:rFonts w:eastAsia="Calibri"/>
          <w:bCs/>
          <w:sz w:val="26"/>
          <w:szCs w:val="26"/>
          <w:lang w:val="es-ES"/>
        </w:rPr>
        <w:t xml:space="preserve"> </w:t>
      </w:r>
      <w:r w:rsidRPr="006301A0">
        <w:rPr>
          <w:rFonts w:eastAsia="Calibri"/>
          <w:bCs/>
          <w:sz w:val="26"/>
          <w:szCs w:val="26"/>
          <w:lang w:val="es-ES"/>
        </w:rPr>
        <w:t>phẩm</w:t>
      </w:r>
      <w:r>
        <w:rPr>
          <w:rFonts w:eastAsia="Calibri"/>
          <w:bCs/>
          <w:sz w:val="26"/>
          <w:szCs w:val="26"/>
          <w:lang w:val="es-ES"/>
        </w:rPr>
        <w:t xml:space="preserve"> </w:t>
      </w:r>
      <w:r w:rsidRPr="006301A0">
        <w:rPr>
          <w:rFonts w:eastAsia="Calibri"/>
          <w:bCs/>
          <w:sz w:val="26"/>
          <w:szCs w:val="26"/>
          <w:lang w:val="es-ES"/>
        </w:rPr>
        <w:t>nào</w:t>
      </w:r>
      <w:r>
        <w:rPr>
          <w:rFonts w:eastAsia="Calibri"/>
          <w:bCs/>
          <w:sz w:val="26"/>
          <w:szCs w:val="26"/>
          <w:lang w:val="es-ES"/>
        </w:rPr>
        <w:t xml:space="preserve"> </w:t>
      </w:r>
      <w:r w:rsidRPr="006301A0">
        <w:rPr>
          <w:rFonts w:eastAsia="Calibri"/>
          <w:bCs/>
          <w:sz w:val="26"/>
          <w:szCs w:val="26"/>
          <w:lang w:val="es-ES"/>
        </w:rPr>
        <w:t>thì</w:t>
      </w:r>
      <w:r>
        <w:rPr>
          <w:rFonts w:eastAsia="Calibri"/>
          <w:bCs/>
          <w:sz w:val="26"/>
          <w:szCs w:val="26"/>
          <w:lang w:val="es-ES"/>
        </w:rPr>
        <w:t xml:space="preserve"> </w:t>
      </w:r>
      <w:r w:rsidRPr="006301A0">
        <w:rPr>
          <w:rFonts w:eastAsia="Calibri"/>
          <w:bCs/>
          <w:sz w:val="26"/>
          <w:szCs w:val="26"/>
          <w:lang w:val="es-ES"/>
        </w:rPr>
        <w:t>ghi</w:t>
      </w:r>
      <w:r>
        <w:rPr>
          <w:rFonts w:eastAsia="Calibri"/>
          <w:bCs/>
          <w:sz w:val="26"/>
          <w:szCs w:val="26"/>
          <w:lang w:val="es-ES"/>
        </w:rPr>
        <w:t xml:space="preserve"> </w:t>
      </w:r>
      <w:r w:rsidRPr="006301A0">
        <w:rPr>
          <w:rFonts w:eastAsia="Calibri"/>
          <w:bCs/>
          <w:sz w:val="26"/>
          <w:szCs w:val="26"/>
          <w:lang w:val="es-ES"/>
        </w:rPr>
        <w:t>cho</w:t>
      </w:r>
      <w:r>
        <w:rPr>
          <w:rFonts w:eastAsia="Calibri"/>
          <w:bCs/>
          <w:sz w:val="26"/>
          <w:szCs w:val="26"/>
          <w:lang w:val="es-ES"/>
        </w:rPr>
        <w:t xml:space="preserve"> </w:t>
      </w:r>
      <w:r w:rsidRPr="006301A0">
        <w:rPr>
          <w:rFonts w:eastAsia="Calibri"/>
          <w:bCs/>
          <w:sz w:val="26"/>
          <w:szCs w:val="26"/>
          <w:lang w:val="es-ES"/>
        </w:rPr>
        <w:t>nhóm</w:t>
      </w:r>
      <w:r>
        <w:rPr>
          <w:rFonts w:eastAsia="Calibri"/>
          <w:bCs/>
          <w:sz w:val="26"/>
          <w:szCs w:val="26"/>
          <w:lang w:val="es-ES"/>
        </w:rPr>
        <w:t xml:space="preserve"> </w:t>
      </w:r>
      <w:r w:rsidRPr="006301A0">
        <w:rPr>
          <w:rFonts w:eastAsia="Calibri"/>
          <w:bCs/>
          <w:sz w:val="26"/>
          <w:szCs w:val="26"/>
          <w:lang w:val="es-ES"/>
        </w:rPr>
        <w:t>sản</w:t>
      </w:r>
      <w:r>
        <w:rPr>
          <w:rFonts w:eastAsia="Calibri"/>
          <w:bCs/>
          <w:sz w:val="26"/>
          <w:szCs w:val="26"/>
          <w:lang w:val="es-ES"/>
        </w:rPr>
        <w:t xml:space="preserve"> </w:t>
      </w:r>
      <w:r w:rsidRPr="006301A0">
        <w:rPr>
          <w:rFonts w:eastAsia="Calibri"/>
          <w:bCs/>
          <w:sz w:val="26"/>
          <w:szCs w:val="26"/>
          <w:lang w:val="es-ES"/>
        </w:rPr>
        <w:t>phẩm</w:t>
      </w:r>
      <w:r>
        <w:rPr>
          <w:rFonts w:eastAsia="Calibri"/>
          <w:bCs/>
          <w:sz w:val="26"/>
          <w:szCs w:val="26"/>
          <w:lang w:val="es-ES"/>
        </w:rPr>
        <w:t xml:space="preserve"> </w:t>
      </w:r>
      <w:r w:rsidRPr="006301A0">
        <w:rPr>
          <w:rFonts w:eastAsia="Calibri"/>
          <w:bCs/>
          <w:sz w:val="26"/>
          <w:szCs w:val="26"/>
          <w:lang w:val="es-ES"/>
        </w:rPr>
        <w:t>đó.</w:t>
      </w:r>
    </w:p>
    <w:p w14:paraId="26E96B54" w14:textId="77777777" w:rsidR="006301A0" w:rsidRPr="006301A0" w:rsidRDefault="006301A0" w:rsidP="00BA0B16">
      <w:pPr>
        <w:spacing w:before="120" w:after="120" w:line="295" w:lineRule="auto"/>
        <w:ind w:firstLine="567"/>
        <w:jc w:val="both"/>
        <w:rPr>
          <w:rFonts w:eastAsia="Calibri"/>
          <w:bCs/>
          <w:sz w:val="26"/>
          <w:szCs w:val="26"/>
          <w:lang w:val="es-ES"/>
        </w:rPr>
      </w:pPr>
      <w:r w:rsidRPr="006301A0">
        <w:rPr>
          <w:rFonts w:eastAsia="Calibri"/>
          <w:bCs/>
          <w:sz w:val="26"/>
          <w:szCs w:val="26"/>
          <w:lang w:val="es-ES"/>
        </w:rPr>
        <w:t>(Cột</w:t>
      </w:r>
      <w:r>
        <w:rPr>
          <w:rFonts w:eastAsia="Calibri"/>
          <w:bCs/>
          <w:sz w:val="26"/>
          <w:szCs w:val="26"/>
          <w:lang w:val="es-ES"/>
        </w:rPr>
        <w:t xml:space="preserve"> </w:t>
      </w:r>
      <w:r w:rsidRPr="006301A0">
        <w:rPr>
          <w:rFonts w:eastAsia="Calibri"/>
          <w:bCs/>
          <w:sz w:val="26"/>
          <w:szCs w:val="26"/>
          <w:lang w:val="es-ES"/>
        </w:rPr>
        <w:t>A,</w:t>
      </w:r>
      <w:r>
        <w:rPr>
          <w:rFonts w:eastAsia="Calibri"/>
          <w:bCs/>
          <w:sz w:val="26"/>
          <w:szCs w:val="26"/>
          <w:lang w:val="es-ES"/>
        </w:rPr>
        <w:t xml:space="preserve"> </w:t>
      </w:r>
      <w:r w:rsidRPr="006301A0">
        <w:rPr>
          <w:rFonts w:eastAsia="Calibri"/>
          <w:bCs/>
          <w:sz w:val="26"/>
          <w:szCs w:val="26"/>
          <w:lang w:val="es-ES"/>
        </w:rPr>
        <w:t>cột</w:t>
      </w:r>
      <w:r>
        <w:rPr>
          <w:rFonts w:eastAsia="Calibri"/>
          <w:bCs/>
          <w:sz w:val="26"/>
          <w:szCs w:val="26"/>
          <w:lang w:val="es-ES"/>
        </w:rPr>
        <w:t xml:space="preserve"> </w:t>
      </w:r>
      <w:r w:rsidRPr="006301A0">
        <w:rPr>
          <w:rFonts w:eastAsia="Calibri"/>
          <w:bCs/>
          <w:sz w:val="26"/>
          <w:szCs w:val="26"/>
          <w:lang w:val="es-ES"/>
        </w:rPr>
        <w:t>B</w:t>
      </w:r>
      <w:r>
        <w:rPr>
          <w:rFonts w:eastAsia="Calibri"/>
          <w:bCs/>
          <w:sz w:val="26"/>
          <w:szCs w:val="26"/>
          <w:lang w:val="es-ES"/>
        </w:rPr>
        <w:t xml:space="preserve"> </w:t>
      </w:r>
      <w:r w:rsidRPr="006301A0">
        <w:rPr>
          <w:rFonts w:eastAsia="Calibri"/>
          <w:bCs/>
          <w:sz w:val="26"/>
          <w:szCs w:val="26"/>
          <w:lang w:val="es-ES"/>
        </w:rPr>
        <w:t>chương</w:t>
      </w:r>
      <w:r>
        <w:rPr>
          <w:rFonts w:eastAsia="Calibri"/>
          <w:bCs/>
          <w:sz w:val="26"/>
          <w:szCs w:val="26"/>
          <w:lang w:val="es-ES"/>
        </w:rPr>
        <w:t xml:space="preserve"> </w:t>
      </w:r>
      <w:r w:rsidRPr="006301A0">
        <w:rPr>
          <w:rFonts w:eastAsia="Calibri"/>
          <w:bCs/>
          <w:sz w:val="26"/>
          <w:szCs w:val="26"/>
          <w:lang w:val="es-ES"/>
        </w:rPr>
        <w:t>trình</w:t>
      </w:r>
      <w:r>
        <w:rPr>
          <w:rFonts w:eastAsia="Calibri"/>
          <w:bCs/>
          <w:sz w:val="26"/>
          <w:szCs w:val="26"/>
          <w:lang w:val="es-ES"/>
        </w:rPr>
        <w:t xml:space="preserve"> </w:t>
      </w:r>
      <w:r w:rsidRPr="006301A0">
        <w:rPr>
          <w:rFonts w:eastAsia="Calibri"/>
          <w:bCs/>
          <w:sz w:val="26"/>
          <w:szCs w:val="26"/>
          <w:lang w:val="es-ES"/>
        </w:rPr>
        <w:t>tự</w:t>
      </w:r>
      <w:r>
        <w:rPr>
          <w:rFonts w:eastAsia="Calibri"/>
          <w:bCs/>
          <w:sz w:val="26"/>
          <w:szCs w:val="26"/>
          <w:lang w:val="es-ES"/>
        </w:rPr>
        <w:t xml:space="preserve"> </w:t>
      </w:r>
      <w:r w:rsidRPr="006301A0">
        <w:rPr>
          <w:rFonts w:eastAsia="Calibri"/>
          <w:bCs/>
          <w:sz w:val="26"/>
          <w:szCs w:val="26"/>
          <w:lang w:val="es-ES"/>
        </w:rPr>
        <w:t>động</w:t>
      </w:r>
      <w:r>
        <w:rPr>
          <w:rFonts w:eastAsia="Calibri"/>
          <w:bCs/>
          <w:sz w:val="26"/>
          <w:szCs w:val="26"/>
          <w:lang w:val="es-ES"/>
        </w:rPr>
        <w:t xml:space="preserve"> </w:t>
      </w:r>
      <w:r w:rsidRPr="006301A0">
        <w:rPr>
          <w:rFonts w:eastAsia="Calibri"/>
          <w:bCs/>
          <w:sz w:val="26"/>
          <w:szCs w:val="26"/>
          <w:lang w:val="es-ES"/>
        </w:rPr>
        <w:t>liên</w:t>
      </w:r>
      <w:r>
        <w:rPr>
          <w:rFonts w:eastAsia="Calibri"/>
          <w:bCs/>
          <w:sz w:val="26"/>
          <w:szCs w:val="26"/>
          <w:lang w:val="es-ES"/>
        </w:rPr>
        <w:t xml:space="preserve"> </w:t>
      </w:r>
      <w:r w:rsidRPr="006301A0">
        <w:rPr>
          <w:rFonts w:eastAsia="Calibri"/>
          <w:bCs/>
          <w:sz w:val="26"/>
          <w:szCs w:val="26"/>
          <w:lang w:val="es-ES"/>
        </w:rPr>
        <w:t>kết</w:t>
      </w:r>
      <w:r>
        <w:rPr>
          <w:rFonts w:eastAsia="Calibri"/>
          <w:bCs/>
          <w:sz w:val="26"/>
          <w:szCs w:val="26"/>
          <w:lang w:val="es-ES"/>
        </w:rPr>
        <w:t xml:space="preserve"> </w:t>
      </w:r>
      <w:r w:rsidRPr="006301A0">
        <w:rPr>
          <w:rFonts w:eastAsia="Calibri"/>
          <w:bCs/>
          <w:sz w:val="26"/>
          <w:szCs w:val="26"/>
          <w:lang w:val="es-ES"/>
        </w:rPr>
        <w:t>với</w:t>
      </w:r>
      <w:r>
        <w:rPr>
          <w:rFonts w:eastAsia="Calibri"/>
          <w:bCs/>
          <w:sz w:val="26"/>
          <w:szCs w:val="26"/>
          <w:lang w:val="es-ES"/>
        </w:rPr>
        <w:t xml:space="preserve"> </w:t>
      </w:r>
      <w:r w:rsidRPr="006301A0">
        <w:rPr>
          <w:rFonts w:eastAsia="Calibri"/>
          <w:bCs/>
          <w:sz w:val="26"/>
          <w:szCs w:val="26"/>
          <w:lang w:val="es-ES"/>
        </w:rPr>
        <w:t>nhóm</w:t>
      </w:r>
      <w:r>
        <w:rPr>
          <w:rFonts w:eastAsia="Calibri"/>
          <w:bCs/>
          <w:sz w:val="26"/>
          <w:szCs w:val="26"/>
          <w:lang w:val="es-ES"/>
        </w:rPr>
        <w:t xml:space="preserve"> </w:t>
      </w:r>
      <w:r w:rsidRPr="006301A0">
        <w:rPr>
          <w:rFonts w:eastAsia="Calibri"/>
          <w:bCs/>
          <w:sz w:val="26"/>
          <w:szCs w:val="26"/>
          <w:lang w:val="es-ES"/>
        </w:rPr>
        <w:t>sản</w:t>
      </w:r>
      <w:r>
        <w:rPr>
          <w:rFonts w:eastAsia="Calibri"/>
          <w:bCs/>
          <w:sz w:val="26"/>
          <w:szCs w:val="26"/>
          <w:lang w:val="es-ES"/>
        </w:rPr>
        <w:t xml:space="preserve"> </w:t>
      </w:r>
      <w:r w:rsidRPr="006301A0">
        <w:rPr>
          <w:rFonts w:eastAsia="Calibri"/>
          <w:bCs/>
          <w:sz w:val="26"/>
          <w:szCs w:val="26"/>
          <w:lang w:val="es-ES"/>
        </w:rPr>
        <w:t>phẩm</w:t>
      </w:r>
      <w:r>
        <w:rPr>
          <w:rFonts w:eastAsia="Calibri"/>
          <w:bCs/>
          <w:sz w:val="26"/>
          <w:szCs w:val="26"/>
          <w:lang w:val="es-ES"/>
        </w:rPr>
        <w:t xml:space="preserve"> </w:t>
      </w:r>
      <w:r w:rsidRPr="006301A0">
        <w:rPr>
          <w:rFonts w:eastAsia="Calibri"/>
          <w:bCs/>
          <w:sz w:val="26"/>
          <w:szCs w:val="26"/>
          <w:lang w:val="es-ES"/>
        </w:rPr>
        <w:t>mà</w:t>
      </w:r>
      <w:r>
        <w:rPr>
          <w:rFonts w:eastAsia="Calibri"/>
          <w:bCs/>
          <w:sz w:val="26"/>
          <w:szCs w:val="26"/>
          <w:lang w:val="es-ES"/>
        </w:rPr>
        <w:t xml:space="preserve"> </w:t>
      </w:r>
      <w:r w:rsidRPr="006301A0">
        <w:rPr>
          <w:rFonts w:eastAsia="Calibri"/>
          <w:bCs/>
          <w:sz w:val="26"/>
          <w:szCs w:val="26"/>
          <w:lang w:val="es-ES"/>
        </w:rPr>
        <w:t>doanh</w:t>
      </w:r>
      <w:r>
        <w:rPr>
          <w:rFonts w:eastAsia="Calibri"/>
          <w:bCs/>
          <w:sz w:val="26"/>
          <w:szCs w:val="26"/>
          <w:lang w:val="es-ES"/>
        </w:rPr>
        <w:t xml:space="preserve"> </w:t>
      </w:r>
      <w:r w:rsidRPr="006301A0">
        <w:rPr>
          <w:rFonts w:eastAsia="Calibri"/>
          <w:bCs/>
          <w:sz w:val="26"/>
          <w:szCs w:val="26"/>
          <w:lang w:val="es-ES"/>
        </w:rPr>
        <w:t>nghiệp</w:t>
      </w:r>
      <w:r>
        <w:rPr>
          <w:rFonts w:eastAsia="Calibri"/>
          <w:bCs/>
          <w:sz w:val="26"/>
          <w:szCs w:val="26"/>
          <w:lang w:val="es-ES"/>
        </w:rPr>
        <w:t xml:space="preserve"> </w:t>
      </w:r>
      <w:r w:rsidRPr="006301A0">
        <w:rPr>
          <w:rFonts w:eastAsia="Calibri"/>
          <w:bCs/>
          <w:sz w:val="26"/>
          <w:szCs w:val="26"/>
          <w:lang w:val="es-ES"/>
        </w:rPr>
        <w:t>đã</w:t>
      </w:r>
      <w:r>
        <w:rPr>
          <w:rFonts w:eastAsia="Calibri"/>
          <w:bCs/>
          <w:sz w:val="26"/>
          <w:szCs w:val="26"/>
          <w:lang w:val="es-ES"/>
        </w:rPr>
        <w:t xml:space="preserve"> </w:t>
      </w:r>
      <w:r w:rsidRPr="006301A0">
        <w:rPr>
          <w:rFonts w:eastAsia="Calibri"/>
          <w:bCs/>
          <w:sz w:val="26"/>
          <w:szCs w:val="26"/>
          <w:lang w:val="es-ES"/>
        </w:rPr>
        <w:t>ghi</w:t>
      </w:r>
      <w:r>
        <w:rPr>
          <w:rFonts w:eastAsia="Calibri"/>
          <w:bCs/>
          <w:sz w:val="26"/>
          <w:szCs w:val="26"/>
          <w:lang w:val="es-ES"/>
        </w:rPr>
        <w:t xml:space="preserve"> </w:t>
      </w:r>
      <w:r w:rsidRPr="006301A0">
        <w:rPr>
          <w:rFonts w:eastAsia="Calibri"/>
          <w:bCs/>
          <w:sz w:val="26"/>
          <w:szCs w:val="26"/>
          <w:lang w:val="es-ES"/>
        </w:rPr>
        <w:t>tại</w:t>
      </w:r>
      <w:r>
        <w:rPr>
          <w:rFonts w:eastAsia="Calibri"/>
          <w:bCs/>
          <w:sz w:val="26"/>
          <w:szCs w:val="26"/>
          <w:lang w:val="es-ES"/>
        </w:rPr>
        <w:t xml:space="preserve"> </w:t>
      </w:r>
      <w:r w:rsidRPr="006301A0">
        <w:rPr>
          <w:rFonts w:eastAsia="Calibri"/>
          <w:bCs/>
          <w:sz w:val="26"/>
          <w:szCs w:val="26"/>
          <w:lang w:val="es-ES"/>
        </w:rPr>
        <w:t>phiếu</w:t>
      </w:r>
      <w:r>
        <w:rPr>
          <w:rFonts w:eastAsia="Calibri"/>
          <w:bCs/>
          <w:sz w:val="26"/>
          <w:szCs w:val="26"/>
          <w:lang w:val="es-ES"/>
        </w:rPr>
        <w:t xml:space="preserve"> </w:t>
      </w:r>
      <w:r w:rsidRPr="006301A0">
        <w:rPr>
          <w:rFonts w:eastAsia="Calibri"/>
          <w:bCs/>
          <w:sz w:val="26"/>
          <w:szCs w:val="26"/>
          <w:lang w:val="es-ES"/>
        </w:rPr>
        <w:t>1/DN-TB).</w:t>
      </w:r>
    </w:p>
    <w:p w14:paraId="63C72EE9" w14:textId="77777777" w:rsidR="006301A0" w:rsidRPr="00FB2A38" w:rsidRDefault="006301A0" w:rsidP="00BA0B16">
      <w:pPr>
        <w:spacing w:before="120" w:after="120" w:line="295" w:lineRule="auto"/>
        <w:ind w:firstLine="567"/>
        <w:jc w:val="both"/>
        <w:rPr>
          <w:rFonts w:eastAsia="Calibri"/>
          <w:bCs/>
          <w:spacing w:val="-2"/>
          <w:sz w:val="26"/>
          <w:szCs w:val="26"/>
          <w:lang w:val="es-ES"/>
        </w:rPr>
      </w:pPr>
      <w:r w:rsidRPr="00FB2A38">
        <w:rPr>
          <w:rFonts w:eastAsia="Calibri"/>
          <w:bCs/>
          <w:spacing w:val="-2"/>
          <w:sz w:val="26"/>
          <w:szCs w:val="26"/>
          <w:lang w:val="es-ES"/>
        </w:rPr>
        <w:t>Ví dụ: Trong năm doanh nghiệp mua ô tô để chở nguyên vật liệu phục vụ sản xuất nhóm sản phẩm “quần áo các loại” thì giá trị đầu tư này được ghi cho nhóm sản phẩm này.</w:t>
      </w:r>
    </w:p>
    <w:p w14:paraId="6B5F7FBA"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b/>
          <w:bCs/>
          <w:sz w:val="26"/>
          <w:szCs w:val="26"/>
          <w:lang w:val="es-ES"/>
        </w:rPr>
        <w:lastRenderedPageBreak/>
        <w:t>Câu</w:t>
      </w:r>
      <w:r>
        <w:rPr>
          <w:rFonts w:eastAsia="Calibri"/>
          <w:b/>
          <w:bCs/>
          <w:sz w:val="26"/>
          <w:szCs w:val="26"/>
          <w:lang w:val="es-ES"/>
        </w:rPr>
        <w:t xml:space="preserve"> </w:t>
      </w:r>
      <w:r w:rsidRPr="006301A0">
        <w:rPr>
          <w:rFonts w:eastAsia="Calibri"/>
          <w:b/>
          <w:bCs/>
          <w:sz w:val="26"/>
          <w:szCs w:val="26"/>
          <w:lang w:val="es-ES"/>
        </w:rPr>
        <w:t>V</w:t>
      </w:r>
      <w:r w:rsidR="004226CA">
        <w:rPr>
          <w:rFonts w:eastAsia="Calibri"/>
          <w:b/>
          <w:bCs/>
          <w:sz w:val="26"/>
          <w:szCs w:val="26"/>
          <w:lang w:val="es-ES"/>
        </w:rPr>
        <w:t>:</w:t>
      </w:r>
      <w:r>
        <w:rPr>
          <w:rFonts w:eastAsia="Calibri"/>
          <w:b/>
          <w:bCs/>
          <w:sz w:val="26"/>
          <w:szCs w:val="26"/>
          <w:lang w:val="es-ES"/>
        </w:rPr>
        <w:t xml:space="preserve"> </w:t>
      </w:r>
      <w:r w:rsidRPr="006301A0">
        <w:rPr>
          <w:rFonts w:eastAsia="Calibri"/>
          <w:b/>
          <w:bCs/>
          <w:sz w:val="26"/>
          <w:szCs w:val="26"/>
          <w:lang w:val="es-ES"/>
        </w:rPr>
        <w:t>Vốn</w:t>
      </w:r>
      <w:r>
        <w:rPr>
          <w:rFonts w:eastAsia="Calibri"/>
          <w:b/>
          <w:bCs/>
          <w:sz w:val="26"/>
          <w:szCs w:val="26"/>
          <w:lang w:val="es-ES"/>
        </w:rPr>
        <w:t xml:space="preserve"> </w:t>
      </w:r>
      <w:r w:rsidRPr="006301A0">
        <w:rPr>
          <w:rFonts w:eastAsia="Calibri"/>
          <w:b/>
          <w:bCs/>
          <w:sz w:val="26"/>
          <w:szCs w:val="26"/>
          <w:lang w:val="es-ES"/>
        </w:rPr>
        <w:t>đầu</w:t>
      </w:r>
      <w:r>
        <w:rPr>
          <w:rFonts w:eastAsia="Calibri"/>
          <w:b/>
          <w:bCs/>
          <w:sz w:val="26"/>
          <w:szCs w:val="26"/>
          <w:lang w:val="es-ES"/>
        </w:rPr>
        <w:t xml:space="preserve"> </w:t>
      </w:r>
      <w:r w:rsidRPr="006301A0">
        <w:rPr>
          <w:rFonts w:eastAsia="Calibri"/>
          <w:b/>
          <w:bCs/>
          <w:sz w:val="26"/>
          <w:szCs w:val="26"/>
          <w:lang w:val="es-ES"/>
        </w:rPr>
        <w:t>tư</w:t>
      </w:r>
      <w:r>
        <w:rPr>
          <w:rFonts w:eastAsia="Calibri"/>
          <w:b/>
          <w:bCs/>
          <w:sz w:val="26"/>
          <w:szCs w:val="26"/>
          <w:lang w:val="es-ES"/>
        </w:rPr>
        <w:t xml:space="preserve"> </w:t>
      </w:r>
      <w:r w:rsidRPr="006301A0">
        <w:rPr>
          <w:rFonts w:eastAsia="Calibri"/>
          <w:b/>
          <w:bCs/>
          <w:sz w:val="26"/>
          <w:szCs w:val="26"/>
          <w:lang w:val="es-ES"/>
        </w:rPr>
        <w:t>chia</w:t>
      </w:r>
      <w:r>
        <w:rPr>
          <w:rFonts w:eastAsia="Calibri"/>
          <w:b/>
          <w:bCs/>
          <w:sz w:val="26"/>
          <w:szCs w:val="26"/>
          <w:lang w:val="es-ES"/>
        </w:rPr>
        <w:t xml:space="preserve"> </w:t>
      </w:r>
      <w:r w:rsidRPr="006301A0">
        <w:rPr>
          <w:rFonts w:eastAsia="Calibri"/>
          <w:b/>
          <w:bCs/>
          <w:sz w:val="26"/>
          <w:szCs w:val="26"/>
          <w:lang w:val="es-ES"/>
        </w:rPr>
        <w:t>theo</w:t>
      </w:r>
      <w:r>
        <w:rPr>
          <w:rFonts w:eastAsia="Calibri"/>
          <w:b/>
          <w:bCs/>
          <w:sz w:val="26"/>
          <w:szCs w:val="26"/>
          <w:lang w:val="es-ES"/>
        </w:rPr>
        <w:t xml:space="preserve"> </w:t>
      </w:r>
      <w:r w:rsidRPr="006301A0">
        <w:rPr>
          <w:rFonts w:eastAsia="Calibri"/>
          <w:b/>
          <w:bCs/>
          <w:sz w:val="26"/>
          <w:szCs w:val="26"/>
          <w:lang w:val="es-ES"/>
        </w:rPr>
        <w:t>tỉnh/thành</w:t>
      </w:r>
      <w:r>
        <w:rPr>
          <w:rFonts w:eastAsia="Calibri"/>
          <w:b/>
          <w:bCs/>
          <w:sz w:val="26"/>
          <w:szCs w:val="26"/>
          <w:lang w:val="es-ES"/>
        </w:rPr>
        <w:t xml:space="preserve"> </w:t>
      </w:r>
      <w:r w:rsidRPr="006301A0">
        <w:rPr>
          <w:rFonts w:eastAsia="Calibri"/>
          <w:b/>
          <w:bCs/>
          <w:sz w:val="26"/>
          <w:szCs w:val="26"/>
          <w:lang w:val="es-ES"/>
        </w:rPr>
        <w:t>phố:</w:t>
      </w:r>
      <w:r>
        <w:rPr>
          <w:rFonts w:eastAsia="Calibri"/>
          <w:b/>
          <w:bCs/>
          <w:sz w:val="26"/>
          <w:szCs w:val="26"/>
          <w:lang w:val="es-ES"/>
        </w:rPr>
        <w:t xml:space="preserve"> </w:t>
      </w:r>
      <w:r w:rsidR="004226CA" w:rsidRPr="006301A0">
        <w:rPr>
          <w:rFonts w:eastAsia="Calibri"/>
          <w:bCs/>
          <w:sz w:val="26"/>
          <w:szCs w:val="26"/>
          <w:lang w:val="es-ES"/>
        </w:rPr>
        <w:t>L</w:t>
      </w:r>
      <w:r w:rsidR="004226CA" w:rsidRPr="006301A0">
        <w:rPr>
          <w:rFonts w:eastAsia="Calibri"/>
          <w:sz w:val="26"/>
          <w:szCs w:val="26"/>
          <w:lang w:val="es-ES"/>
        </w:rPr>
        <w:t>à</w:t>
      </w:r>
      <w:r w:rsidR="004226CA">
        <w:rPr>
          <w:rFonts w:eastAsia="Calibri"/>
          <w:sz w:val="26"/>
          <w:szCs w:val="26"/>
          <w:lang w:val="es-ES"/>
        </w:rPr>
        <w:t xml:space="preserve"> </w:t>
      </w:r>
      <w:r w:rsidRPr="006301A0">
        <w:rPr>
          <w:rFonts w:eastAsia="Calibri"/>
          <w:sz w:val="26"/>
          <w:szCs w:val="26"/>
          <w:lang w:val="es-ES"/>
        </w:rPr>
        <w:t>vốn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để</w:t>
      </w:r>
      <w:r>
        <w:rPr>
          <w:rFonts w:eastAsia="Calibri"/>
          <w:sz w:val="26"/>
          <w:szCs w:val="26"/>
          <w:lang w:val="es-ES"/>
        </w:rPr>
        <w:t xml:space="preserve"> </w:t>
      </w:r>
      <w:r w:rsidRPr="006301A0">
        <w:rPr>
          <w:rFonts w:eastAsia="Calibri"/>
          <w:sz w:val="26"/>
          <w:szCs w:val="26"/>
          <w:lang w:val="es-ES"/>
        </w:rPr>
        <w:t>tăng</w:t>
      </w:r>
      <w:r>
        <w:rPr>
          <w:rFonts w:eastAsia="Calibri"/>
          <w:sz w:val="26"/>
          <w:szCs w:val="26"/>
          <w:lang w:val="es-ES"/>
        </w:rPr>
        <w:t xml:space="preserve"> </w:t>
      </w:r>
      <w:r w:rsidRPr="006301A0">
        <w:rPr>
          <w:rFonts w:eastAsia="Calibri"/>
          <w:sz w:val="26"/>
          <w:szCs w:val="26"/>
          <w:lang w:val="es-ES"/>
        </w:rPr>
        <w:t>năng</w:t>
      </w:r>
      <w:r>
        <w:rPr>
          <w:rFonts w:eastAsia="Calibri"/>
          <w:sz w:val="26"/>
          <w:szCs w:val="26"/>
          <w:lang w:val="es-ES"/>
        </w:rPr>
        <w:t xml:space="preserve"> </w:t>
      </w:r>
      <w:r w:rsidRPr="006301A0">
        <w:rPr>
          <w:rFonts w:eastAsia="Calibri"/>
          <w:sz w:val="26"/>
          <w:szCs w:val="26"/>
          <w:lang w:val="es-ES"/>
        </w:rPr>
        <w:t>lực</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Pr>
          <w:rFonts w:eastAsia="Calibri"/>
          <w:sz w:val="26"/>
          <w:szCs w:val="26"/>
          <w:lang w:val="es-ES"/>
        </w:rPr>
        <w:t xml:space="preserve"> </w:t>
      </w:r>
      <w:r w:rsidRPr="006301A0">
        <w:rPr>
          <w:rFonts w:eastAsia="Calibri"/>
          <w:sz w:val="26"/>
          <w:szCs w:val="26"/>
          <w:lang w:val="es-ES"/>
        </w:rPr>
        <w:t>kinh</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của</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hiện</w:t>
      </w:r>
      <w:r>
        <w:rPr>
          <w:rFonts w:eastAsia="Calibri"/>
          <w:sz w:val="26"/>
          <w:szCs w:val="26"/>
          <w:lang w:val="es-ES"/>
        </w:rPr>
        <w:t xml:space="preserve"> </w:t>
      </w:r>
      <w:r w:rsidRPr="006301A0">
        <w:rPr>
          <w:rFonts w:eastAsia="Calibri"/>
          <w:sz w:val="26"/>
          <w:szCs w:val="26"/>
          <w:lang w:val="es-ES"/>
        </w:rPr>
        <w:t>trên</w:t>
      </w:r>
      <w:r>
        <w:rPr>
          <w:rFonts w:eastAsia="Calibri"/>
          <w:sz w:val="26"/>
          <w:szCs w:val="26"/>
          <w:lang w:val="es-ES"/>
        </w:rPr>
        <w:t xml:space="preserve"> </w:t>
      </w:r>
      <w:r w:rsidRPr="006301A0">
        <w:rPr>
          <w:rFonts w:eastAsia="Calibri"/>
          <w:sz w:val="26"/>
          <w:szCs w:val="26"/>
          <w:lang w:val="es-ES"/>
        </w:rPr>
        <w:t>địa</w:t>
      </w:r>
      <w:r>
        <w:rPr>
          <w:rFonts w:eastAsia="Calibri"/>
          <w:sz w:val="26"/>
          <w:szCs w:val="26"/>
          <w:lang w:val="es-ES"/>
        </w:rPr>
        <w:t xml:space="preserve"> </w:t>
      </w:r>
      <w:r w:rsidRPr="006301A0">
        <w:rPr>
          <w:rFonts w:eastAsia="Calibri"/>
          <w:sz w:val="26"/>
          <w:szCs w:val="26"/>
          <w:lang w:val="es-ES"/>
        </w:rPr>
        <w:t>bàn</w:t>
      </w:r>
      <w:r>
        <w:rPr>
          <w:rFonts w:eastAsia="Calibri"/>
          <w:sz w:val="26"/>
          <w:szCs w:val="26"/>
          <w:lang w:val="es-ES"/>
        </w:rPr>
        <w:t xml:space="preserve"> </w:t>
      </w:r>
      <w:r w:rsidRPr="006301A0">
        <w:rPr>
          <w:rFonts w:eastAsia="Calibri"/>
          <w:sz w:val="26"/>
          <w:szCs w:val="26"/>
          <w:lang w:val="es-ES"/>
        </w:rPr>
        <w:t>tỉnh/thành</w:t>
      </w:r>
      <w:r>
        <w:rPr>
          <w:rFonts w:eastAsia="Calibri"/>
          <w:sz w:val="26"/>
          <w:szCs w:val="26"/>
          <w:lang w:val="es-ES"/>
        </w:rPr>
        <w:t xml:space="preserve"> </w:t>
      </w:r>
      <w:r w:rsidRPr="006301A0">
        <w:rPr>
          <w:rFonts w:eastAsia="Calibri"/>
          <w:sz w:val="26"/>
          <w:szCs w:val="26"/>
          <w:lang w:val="es-ES"/>
        </w:rPr>
        <w:t>phố</w:t>
      </w:r>
      <w:r>
        <w:rPr>
          <w:rFonts w:eastAsia="Calibri"/>
          <w:sz w:val="26"/>
          <w:szCs w:val="26"/>
          <w:lang w:val="es-ES"/>
        </w:rPr>
        <w:t xml:space="preserve"> </w:t>
      </w:r>
      <w:r w:rsidRPr="006301A0">
        <w:rPr>
          <w:rFonts w:eastAsia="Calibri"/>
          <w:sz w:val="26"/>
          <w:szCs w:val="26"/>
          <w:lang w:val="es-ES"/>
        </w:rPr>
        <w:t>nào</w:t>
      </w:r>
      <w:r>
        <w:rPr>
          <w:rFonts w:eastAsia="Calibri"/>
          <w:sz w:val="26"/>
          <w:szCs w:val="26"/>
          <w:lang w:val="es-ES"/>
        </w:rPr>
        <w:t xml:space="preserve"> </w:t>
      </w:r>
      <w:r w:rsidRPr="006301A0">
        <w:rPr>
          <w:rFonts w:eastAsia="Calibri"/>
          <w:sz w:val="26"/>
          <w:szCs w:val="26"/>
          <w:lang w:val="es-ES"/>
        </w:rPr>
        <w:t>thì</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tỉnh</w:t>
      </w:r>
      <w:r w:rsidR="004F11CD">
        <w:rPr>
          <w:rFonts w:eastAsia="Calibri"/>
          <w:sz w:val="26"/>
          <w:szCs w:val="26"/>
          <w:lang w:val="es-ES"/>
        </w:rPr>
        <w:t>/</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phố</w:t>
      </w:r>
      <w:r>
        <w:rPr>
          <w:rFonts w:eastAsia="Calibri"/>
          <w:sz w:val="26"/>
          <w:szCs w:val="26"/>
          <w:lang w:val="es-ES"/>
        </w:rPr>
        <w:t xml:space="preserve"> </w:t>
      </w:r>
      <w:r w:rsidRPr="006301A0">
        <w:rPr>
          <w:rFonts w:eastAsia="Calibri"/>
          <w:sz w:val="26"/>
          <w:szCs w:val="26"/>
          <w:lang w:val="es-ES"/>
        </w:rPr>
        <w:t>đó.</w:t>
      </w:r>
    </w:p>
    <w:p w14:paraId="49B3EFAA" w14:textId="77777777" w:rsidR="006301A0" w:rsidRPr="006301A0" w:rsidRDefault="006301A0" w:rsidP="00BA0B16">
      <w:pPr>
        <w:spacing w:before="120" w:after="120" w:line="312" w:lineRule="auto"/>
        <w:ind w:firstLine="567"/>
        <w:jc w:val="both"/>
        <w:rPr>
          <w:rFonts w:eastAsia="Calibri"/>
          <w:sz w:val="26"/>
          <w:szCs w:val="26"/>
          <w:lang w:val="es-ES"/>
        </w:rPr>
      </w:pPr>
      <w:r w:rsidRPr="006301A0">
        <w:rPr>
          <w:rFonts w:eastAsia="Calibri"/>
          <w:sz w:val="26"/>
          <w:szCs w:val="26"/>
          <w:lang w:val="es-ES"/>
        </w:rPr>
        <w:t>Ví</w:t>
      </w:r>
      <w:r>
        <w:rPr>
          <w:rFonts w:eastAsia="Calibri"/>
          <w:sz w:val="26"/>
          <w:szCs w:val="26"/>
          <w:lang w:val="es-ES"/>
        </w:rPr>
        <w:t xml:space="preserve"> </w:t>
      </w:r>
      <w:r w:rsidRPr="006301A0">
        <w:rPr>
          <w:rFonts w:eastAsia="Calibri"/>
          <w:sz w:val="26"/>
          <w:szCs w:val="26"/>
          <w:lang w:val="es-ES"/>
        </w:rPr>
        <w:t>dụ:</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A</w:t>
      </w:r>
      <w:r>
        <w:rPr>
          <w:rFonts w:eastAsia="Calibri"/>
          <w:sz w:val="26"/>
          <w:szCs w:val="26"/>
          <w:lang w:val="es-ES"/>
        </w:rPr>
        <w:t xml:space="preserve"> </w:t>
      </w:r>
      <w:r w:rsidRPr="006301A0">
        <w:rPr>
          <w:rFonts w:eastAsia="Calibri"/>
          <w:sz w:val="26"/>
          <w:szCs w:val="26"/>
          <w:lang w:val="es-ES"/>
        </w:rPr>
        <w:t>có</w:t>
      </w:r>
      <w:r>
        <w:rPr>
          <w:rFonts w:eastAsia="Calibri"/>
          <w:sz w:val="26"/>
          <w:szCs w:val="26"/>
          <w:lang w:val="es-ES"/>
        </w:rPr>
        <w:t xml:space="preserve"> </w:t>
      </w:r>
      <w:r w:rsidRPr="006301A0">
        <w:rPr>
          <w:rFonts w:eastAsia="Calibri"/>
          <w:sz w:val="26"/>
          <w:szCs w:val="26"/>
          <w:lang w:val="es-ES"/>
        </w:rPr>
        <w:t>trụ</w:t>
      </w:r>
      <w:r>
        <w:rPr>
          <w:rFonts w:eastAsia="Calibri"/>
          <w:sz w:val="26"/>
          <w:szCs w:val="26"/>
          <w:lang w:val="es-ES"/>
        </w:rPr>
        <w:t xml:space="preserve"> </w:t>
      </w:r>
      <w:r w:rsidRPr="006301A0">
        <w:rPr>
          <w:rFonts w:eastAsia="Calibri"/>
          <w:sz w:val="26"/>
          <w:szCs w:val="26"/>
          <w:lang w:val="es-ES"/>
        </w:rPr>
        <w:t>sở</w:t>
      </w:r>
      <w:r>
        <w:rPr>
          <w:rFonts w:eastAsia="Calibri"/>
          <w:sz w:val="26"/>
          <w:szCs w:val="26"/>
          <w:lang w:val="es-ES"/>
        </w:rPr>
        <w:t xml:space="preserve"> </w:t>
      </w:r>
      <w:r w:rsidRPr="006301A0">
        <w:rPr>
          <w:rFonts w:eastAsia="Calibri"/>
          <w:sz w:val="26"/>
          <w:szCs w:val="26"/>
          <w:lang w:val="es-ES"/>
        </w:rPr>
        <w:t>chính</w:t>
      </w:r>
      <w:r>
        <w:rPr>
          <w:rFonts w:eastAsia="Calibri"/>
          <w:sz w:val="26"/>
          <w:szCs w:val="26"/>
          <w:lang w:val="es-ES"/>
        </w:rPr>
        <w:t xml:space="preserve"> </w:t>
      </w:r>
      <w:r w:rsidRPr="006301A0">
        <w:rPr>
          <w:rFonts w:eastAsia="Calibri"/>
          <w:sz w:val="26"/>
          <w:szCs w:val="26"/>
          <w:lang w:val="es-ES"/>
        </w:rPr>
        <w:t>tại</w:t>
      </w:r>
      <w:r>
        <w:rPr>
          <w:rFonts w:eastAsia="Calibri"/>
          <w:sz w:val="26"/>
          <w:szCs w:val="26"/>
          <w:lang w:val="es-ES"/>
        </w:rPr>
        <w:t xml:space="preserve"> </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phố</w:t>
      </w:r>
      <w:r>
        <w:rPr>
          <w:rFonts w:eastAsia="Calibri"/>
          <w:sz w:val="26"/>
          <w:szCs w:val="26"/>
          <w:lang w:val="es-ES"/>
        </w:rPr>
        <w:t xml:space="preserve"> </w:t>
      </w:r>
      <w:r w:rsidRPr="006301A0">
        <w:rPr>
          <w:rFonts w:eastAsia="Calibri"/>
          <w:sz w:val="26"/>
          <w:szCs w:val="26"/>
          <w:lang w:val="es-ES"/>
        </w:rPr>
        <w:t>Hà</w:t>
      </w:r>
      <w:r>
        <w:rPr>
          <w:rFonts w:eastAsia="Calibri"/>
          <w:sz w:val="26"/>
          <w:szCs w:val="26"/>
          <w:lang w:val="es-ES"/>
        </w:rPr>
        <w:t xml:space="preserve"> </w:t>
      </w:r>
      <w:r w:rsidRPr="006301A0">
        <w:rPr>
          <w:rFonts w:eastAsia="Calibri"/>
          <w:sz w:val="26"/>
          <w:szCs w:val="26"/>
          <w:lang w:val="es-ES"/>
        </w:rPr>
        <w:t>Nội.</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Pr="006301A0">
        <w:rPr>
          <w:rFonts w:eastAsia="Calibri"/>
          <w:sz w:val="26"/>
          <w:szCs w:val="26"/>
          <w:lang w:val="es-ES"/>
        </w:rPr>
        <w:t>2020</w:t>
      </w:r>
      <w:r w:rsidR="004226CA">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hiện</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máy</w:t>
      </w:r>
      <w:r>
        <w:rPr>
          <w:rFonts w:eastAsia="Calibri"/>
          <w:sz w:val="26"/>
          <w:szCs w:val="26"/>
          <w:lang w:val="es-ES"/>
        </w:rPr>
        <w:t xml:space="preserve"> </w:t>
      </w:r>
      <w:r w:rsidRPr="006301A0">
        <w:rPr>
          <w:rFonts w:eastAsia="Calibri"/>
          <w:sz w:val="26"/>
          <w:szCs w:val="26"/>
          <w:lang w:val="es-ES"/>
        </w:rPr>
        <w:t>tại</w:t>
      </w:r>
      <w:r>
        <w:rPr>
          <w:rFonts w:eastAsia="Calibri"/>
          <w:sz w:val="26"/>
          <w:szCs w:val="26"/>
          <w:lang w:val="es-ES"/>
        </w:rPr>
        <w:t xml:space="preserve"> </w:t>
      </w:r>
      <w:r w:rsidRPr="006301A0">
        <w:rPr>
          <w:rFonts w:eastAsia="Calibri"/>
          <w:sz w:val="26"/>
          <w:szCs w:val="26"/>
          <w:lang w:val="es-ES"/>
        </w:rPr>
        <w:t>tỉnh</w:t>
      </w:r>
      <w:r>
        <w:rPr>
          <w:rFonts w:eastAsia="Calibri"/>
          <w:sz w:val="26"/>
          <w:szCs w:val="26"/>
          <w:lang w:val="es-ES"/>
        </w:rPr>
        <w:t xml:space="preserve"> </w:t>
      </w:r>
      <w:r w:rsidRPr="006301A0">
        <w:rPr>
          <w:rFonts w:eastAsia="Calibri"/>
          <w:sz w:val="26"/>
          <w:szCs w:val="26"/>
          <w:lang w:val="es-ES"/>
        </w:rPr>
        <w:t>Vĩnh</w:t>
      </w:r>
      <w:r>
        <w:rPr>
          <w:rFonts w:eastAsia="Calibri"/>
          <w:sz w:val="26"/>
          <w:szCs w:val="26"/>
          <w:lang w:val="es-ES"/>
        </w:rPr>
        <w:t xml:space="preserve"> </w:t>
      </w:r>
      <w:r w:rsidRPr="006301A0">
        <w:rPr>
          <w:rFonts w:eastAsia="Calibri"/>
          <w:sz w:val="26"/>
          <w:szCs w:val="26"/>
          <w:lang w:val="es-ES"/>
        </w:rPr>
        <w:t>Phúc</w:t>
      </w:r>
      <w:r>
        <w:rPr>
          <w:rFonts w:eastAsia="Calibri"/>
          <w:sz w:val="26"/>
          <w:szCs w:val="26"/>
          <w:lang w:val="es-ES"/>
        </w:rPr>
        <w:t xml:space="preserve"> </w:t>
      </w:r>
      <w:r w:rsidRPr="006301A0">
        <w:rPr>
          <w:rFonts w:eastAsia="Calibri"/>
          <w:sz w:val="26"/>
          <w:szCs w:val="26"/>
          <w:lang w:val="es-ES"/>
        </w:rPr>
        <w:t>thì</w:t>
      </w:r>
      <w:r>
        <w:rPr>
          <w:rFonts w:eastAsia="Calibri"/>
          <w:sz w:val="26"/>
          <w:szCs w:val="26"/>
          <w:lang w:val="es-ES"/>
        </w:rPr>
        <w:t xml:space="preserve"> </w:t>
      </w:r>
      <w:r w:rsidRPr="006301A0">
        <w:rPr>
          <w:rFonts w:eastAsia="Calibri"/>
          <w:sz w:val="26"/>
          <w:szCs w:val="26"/>
          <w:lang w:val="es-ES"/>
        </w:rPr>
        <w:t>giá</w:t>
      </w:r>
      <w:r>
        <w:rPr>
          <w:rFonts w:eastAsia="Calibri"/>
          <w:sz w:val="26"/>
          <w:szCs w:val="26"/>
          <w:lang w:val="es-ES"/>
        </w:rPr>
        <w:t xml:space="preserve"> </w:t>
      </w:r>
      <w:r w:rsidRPr="006301A0">
        <w:rPr>
          <w:rFonts w:eastAsia="Calibri"/>
          <w:sz w:val="26"/>
          <w:szCs w:val="26"/>
          <w:lang w:val="es-ES"/>
        </w:rPr>
        <w:t>trị</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tính</w:t>
      </w:r>
      <w:r>
        <w:rPr>
          <w:rFonts w:eastAsia="Calibri"/>
          <w:sz w:val="26"/>
          <w:szCs w:val="26"/>
          <w:lang w:val="es-ES"/>
        </w:rPr>
        <w:t xml:space="preserve"> </w:t>
      </w:r>
      <w:r w:rsidRPr="006301A0">
        <w:rPr>
          <w:rFonts w:eastAsia="Calibri"/>
          <w:sz w:val="26"/>
          <w:szCs w:val="26"/>
          <w:lang w:val="es-ES"/>
        </w:rPr>
        <w:t>cho</w:t>
      </w:r>
      <w:r>
        <w:rPr>
          <w:rFonts w:eastAsia="Calibri"/>
          <w:sz w:val="26"/>
          <w:szCs w:val="26"/>
          <w:lang w:val="es-ES"/>
        </w:rPr>
        <w:t xml:space="preserve"> </w:t>
      </w:r>
      <w:r w:rsidRPr="006301A0">
        <w:rPr>
          <w:rFonts w:eastAsia="Calibri"/>
          <w:sz w:val="26"/>
          <w:szCs w:val="26"/>
          <w:lang w:val="es-ES"/>
        </w:rPr>
        <w:t>tỉnh</w:t>
      </w:r>
      <w:r>
        <w:rPr>
          <w:rFonts w:eastAsia="Calibri"/>
          <w:sz w:val="26"/>
          <w:szCs w:val="26"/>
          <w:lang w:val="es-ES"/>
        </w:rPr>
        <w:t xml:space="preserve"> </w:t>
      </w:r>
      <w:r w:rsidRPr="006301A0">
        <w:rPr>
          <w:rFonts w:eastAsia="Calibri"/>
          <w:sz w:val="26"/>
          <w:szCs w:val="26"/>
          <w:lang w:val="es-ES"/>
        </w:rPr>
        <w:t>Vĩnh</w:t>
      </w:r>
      <w:r>
        <w:rPr>
          <w:rFonts w:eastAsia="Calibri"/>
          <w:sz w:val="26"/>
          <w:szCs w:val="26"/>
          <w:lang w:val="es-ES"/>
        </w:rPr>
        <w:t xml:space="preserve"> </w:t>
      </w:r>
      <w:r w:rsidRPr="006301A0">
        <w:rPr>
          <w:rFonts w:eastAsia="Calibri"/>
          <w:sz w:val="26"/>
          <w:szCs w:val="26"/>
          <w:lang w:val="es-ES"/>
        </w:rPr>
        <w:t>Phúc.</w:t>
      </w:r>
    </w:p>
    <w:p w14:paraId="16FE3895" w14:textId="77777777" w:rsidR="006301A0" w:rsidRPr="001A74B2" w:rsidRDefault="006301A0" w:rsidP="00BA0B16">
      <w:pPr>
        <w:spacing w:before="120" w:after="120" w:line="312" w:lineRule="auto"/>
        <w:ind w:firstLine="567"/>
        <w:jc w:val="both"/>
        <w:rPr>
          <w:rFonts w:ascii="Times New Roman Bold" w:eastAsia="Calibri" w:hAnsi="Times New Roman Bold"/>
          <w:b/>
          <w:spacing w:val="-6"/>
          <w:sz w:val="26"/>
          <w:szCs w:val="26"/>
          <w:lang w:val="es-ES"/>
        </w:rPr>
      </w:pPr>
      <w:r w:rsidRPr="001A74B2">
        <w:rPr>
          <w:rFonts w:ascii="Times New Roman Bold" w:eastAsia="Calibri" w:hAnsi="Times New Roman Bold"/>
          <w:b/>
          <w:spacing w:val="-6"/>
          <w:sz w:val="26"/>
          <w:szCs w:val="26"/>
          <w:lang w:val="es-ES"/>
        </w:rPr>
        <w:t>Câu V</w:t>
      </w:r>
      <w:r w:rsidR="004226CA" w:rsidRPr="001A74B2">
        <w:rPr>
          <w:rFonts w:ascii="Times New Roman Bold" w:eastAsia="Calibri" w:hAnsi="Times New Roman Bold"/>
          <w:b/>
          <w:spacing w:val="-6"/>
          <w:sz w:val="26"/>
          <w:szCs w:val="26"/>
          <w:lang w:val="es-ES"/>
        </w:rPr>
        <w:t>I</w:t>
      </w:r>
      <w:r w:rsidRPr="001A74B2">
        <w:rPr>
          <w:rFonts w:ascii="Times New Roman Bold" w:eastAsia="Calibri" w:hAnsi="Times New Roman Bold"/>
          <w:b/>
          <w:spacing w:val="-6"/>
          <w:sz w:val="26"/>
          <w:szCs w:val="26"/>
          <w:lang w:val="es-ES"/>
        </w:rPr>
        <w:t xml:space="preserve">: Thông tin về công trình được thực hiện hoặc hoàn thành trong năm </w:t>
      </w:r>
      <w:r w:rsidR="00B57F14" w:rsidRPr="001A74B2">
        <w:rPr>
          <w:rFonts w:ascii="Times New Roman Bold" w:eastAsia="Calibri" w:hAnsi="Times New Roman Bold"/>
          <w:b/>
          <w:spacing w:val="-6"/>
          <w:sz w:val="26"/>
          <w:szCs w:val="26"/>
          <w:lang w:val="es-ES"/>
        </w:rPr>
        <w:t>2023</w:t>
      </w:r>
    </w:p>
    <w:p w14:paraId="31CD6E38" w14:textId="77777777" w:rsidR="006301A0" w:rsidRPr="006301A0" w:rsidRDefault="006301A0" w:rsidP="00BA0B16">
      <w:pPr>
        <w:spacing w:before="120" w:after="120" w:line="312" w:lineRule="auto"/>
        <w:ind w:firstLine="567"/>
        <w:jc w:val="both"/>
        <w:rPr>
          <w:rFonts w:eastAsia="Calibri"/>
          <w:b/>
          <w:i/>
          <w:sz w:val="26"/>
          <w:szCs w:val="26"/>
          <w:lang w:val="vi-VN"/>
        </w:rPr>
      </w:pPr>
      <w:r w:rsidRPr="006301A0">
        <w:rPr>
          <w:rFonts w:eastAsia="Calibri"/>
          <w:sz w:val="26"/>
          <w:szCs w:val="26"/>
          <w:lang w:val="es-ES"/>
        </w:rPr>
        <w:t>Ghi</w:t>
      </w:r>
      <w:r>
        <w:rPr>
          <w:rFonts w:eastAsia="Calibri"/>
          <w:sz w:val="26"/>
          <w:szCs w:val="26"/>
          <w:lang w:val="es-ES"/>
        </w:rPr>
        <w:t xml:space="preserve"> </w:t>
      </w:r>
      <w:r w:rsidRPr="006301A0">
        <w:rPr>
          <w:rFonts w:eastAsia="Calibri"/>
          <w:sz w:val="26"/>
          <w:szCs w:val="26"/>
          <w:lang w:val="es-ES"/>
        </w:rPr>
        <w:t>các</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trình/hạng</w:t>
      </w:r>
      <w:r>
        <w:rPr>
          <w:rFonts w:eastAsia="Calibri"/>
          <w:sz w:val="26"/>
          <w:szCs w:val="26"/>
          <w:lang w:val="es-ES"/>
        </w:rPr>
        <w:t xml:space="preserve"> </w:t>
      </w:r>
      <w:r w:rsidRPr="006301A0">
        <w:rPr>
          <w:rFonts w:eastAsia="Calibri"/>
          <w:sz w:val="26"/>
          <w:szCs w:val="26"/>
          <w:lang w:val="es-ES"/>
        </w:rPr>
        <w:t>mục</w:t>
      </w:r>
      <w:r>
        <w:rPr>
          <w:rFonts w:eastAsia="Calibri"/>
          <w:sz w:val="26"/>
          <w:szCs w:val="26"/>
          <w:lang w:val="es-ES"/>
        </w:rPr>
        <w:t xml:space="preserve"> </w:t>
      </w:r>
      <w:r w:rsidRPr="006301A0">
        <w:rPr>
          <w:rFonts w:eastAsia="Calibri"/>
          <w:sz w:val="26"/>
          <w:szCs w:val="26"/>
          <w:lang w:val="es-ES"/>
        </w:rPr>
        <w:t>công</w:t>
      </w:r>
      <w:r>
        <w:rPr>
          <w:rFonts w:eastAsia="Calibri"/>
          <w:sz w:val="26"/>
          <w:szCs w:val="26"/>
          <w:lang w:val="es-ES"/>
        </w:rPr>
        <w:t xml:space="preserve"> </w:t>
      </w:r>
      <w:r w:rsidRPr="006301A0">
        <w:rPr>
          <w:rFonts w:eastAsia="Calibri"/>
          <w:sz w:val="26"/>
          <w:szCs w:val="26"/>
          <w:lang w:val="es-ES"/>
        </w:rPr>
        <w:t>trình</w:t>
      </w:r>
      <w:r>
        <w:rPr>
          <w:rFonts w:eastAsia="Calibri"/>
          <w:sz w:val="26"/>
          <w:szCs w:val="26"/>
          <w:lang w:val="es-ES"/>
        </w:rPr>
        <w:t xml:space="preserve"> </w:t>
      </w:r>
      <w:r w:rsidRPr="006301A0">
        <w:rPr>
          <w:rFonts w:eastAsia="Calibri"/>
          <w:sz w:val="26"/>
          <w:szCs w:val="26"/>
          <w:lang w:val="es-ES"/>
        </w:rPr>
        <w:t>xây</w:t>
      </w:r>
      <w:r>
        <w:rPr>
          <w:rFonts w:eastAsia="Calibri"/>
          <w:sz w:val="26"/>
          <w:szCs w:val="26"/>
          <w:lang w:val="es-ES"/>
        </w:rPr>
        <w:t xml:space="preserve"> </w:t>
      </w:r>
      <w:r w:rsidRPr="006301A0">
        <w:rPr>
          <w:rFonts w:eastAsia="Calibri"/>
          <w:sz w:val="26"/>
          <w:szCs w:val="26"/>
          <w:lang w:val="es-ES"/>
        </w:rPr>
        <w:t>dựng</w:t>
      </w:r>
      <w:r>
        <w:rPr>
          <w:rFonts w:eastAsia="Calibri"/>
          <w:sz w:val="26"/>
          <w:szCs w:val="26"/>
          <w:lang w:val="es-ES"/>
        </w:rPr>
        <w:t xml:space="preserve"> </w:t>
      </w:r>
      <w:r w:rsidRPr="006301A0">
        <w:rPr>
          <w:rFonts w:eastAsia="Calibri"/>
          <w:sz w:val="26"/>
          <w:szCs w:val="26"/>
          <w:lang w:val="es-ES"/>
        </w:rPr>
        <w:t>đang</w:t>
      </w:r>
      <w:r>
        <w:rPr>
          <w:rFonts w:eastAsia="Calibri"/>
          <w:sz w:val="26"/>
          <w:szCs w:val="26"/>
          <w:lang w:val="es-ES"/>
        </w:rPr>
        <w:t xml:space="preserve"> </w:t>
      </w:r>
      <w:r w:rsidRPr="006301A0">
        <w:rPr>
          <w:rFonts w:eastAsia="Calibri"/>
          <w:sz w:val="26"/>
          <w:szCs w:val="26"/>
          <w:lang w:val="es-ES"/>
        </w:rPr>
        <w:t>được</w:t>
      </w:r>
      <w:r>
        <w:rPr>
          <w:rFonts w:eastAsia="Calibri"/>
          <w:sz w:val="26"/>
          <w:szCs w:val="26"/>
          <w:lang w:val="es-ES"/>
        </w:rPr>
        <w:t xml:space="preserve"> </w:t>
      </w:r>
      <w:r w:rsidRPr="006301A0">
        <w:rPr>
          <w:rFonts w:eastAsia="Calibri"/>
          <w:sz w:val="26"/>
          <w:szCs w:val="26"/>
          <w:lang w:val="es-ES"/>
        </w:rPr>
        <w:t>thực</w:t>
      </w:r>
      <w:r>
        <w:rPr>
          <w:rFonts w:eastAsia="Calibri"/>
          <w:sz w:val="26"/>
          <w:szCs w:val="26"/>
          <w:lang w:val="es-ES"/>
        </w:rPr>
        <w:t xml:space="preserve"> </w:t>
      </w:r>
      <w:r w:rsidRPr="006301A0">
        <w:rPr>
          <w:rFonts w:eastAsia="Calibri"/>
          <w:sz w:val="26"/>
          <w:szCs w:val="26"/>
          <w:lang w:val="es-ES"/>
        </w:rPr>
        <w:t>hiện</w:t>
      </w:r>
      <w:r>
        <w:rPr>
          <w:rFonts w:eastAsia="Calibri"/>
          <w:sz w:val="26"/>
          <w:szCs w:val="26"/>
          <w:lang w:val="es-ES"/>
        </w:rPr>
        <w:t xml:space="preserve"> </w:t>
      </w:r>
      <w:r w:rsidRPr="006301A0">
        <w:rPr>
          <w:rFonts w:eastAsia="Calibri"/>
          <w:sz w:val="26"/>
          <w:szCs w:val="26"/>
          <w:lang w:val="es-ES"/>
        </w:rPr>
        <w:t>hoặc</w:t>
      </w:r>
      <w:r>
        <w:rPr>
          <w:rFonts w:eastAsia="Calibri"/>
          <w:sz w:val="26"/>
          <w:szCs w:val="26"/>
          <w:lang w:val="es-ES"/>
        </w:rPr>
        <w:t xml:space="preserve"> </w:t>
      </w:r>
      <w:r w:rsidRPr="006301A0">
        <w:rPr>
          <w:rFonts w:eastAsia="Calibri"/>
          <w:sz w:val="26"/>
          <w:szCs w:val="26"/>
          <w:lang w:val="es-ES"/>
        </w:rPr>
        <w:t>hoàn</w:t>
      </w:r>
      <w:r>
        <w:rPr>
          <w:rFonts w:eastAsia="Calibri"/>
          <w:sz w:val="26"/>
          <w:szCs w:val="26"/>
          <w:lang w:val="es-ES"/>
        </w:rPr>
        <w:t xml:space="preserve"> </w:t>
      </w:r>
      <w:r w:rsidRPr="006301A0">
        <w:rPr>
          <w:rFonts w:eastAsia="Calibri"/>
          <w:sz w:val="26"/>
          <w:szCs w:val="26"/>
          <w:lang w:val="es-ES"/>
        </w:rPr>
        <w:t>thành</w:t>
      </w:r>
      <w:r>
        <w:rPr>
          <w:rFonts w:eastAsia="Calibri"/>
          <w:sz w:val="26"/>
          <w:szCs w:val="26"/>
          <w:lang w:val="es-ES"/>
        </w:rPr>
        <w:t xml:space="preserve"> </w:t>
      </w:r>
      <w:r w:rsidRPr="006301A0">
        <w:rPr>
          <w:rFonts w:eastAsia="Calibri"/>
          <w:sz w:val="26"/>
          <w:szCs w:val="26"/>
          <w:lang w:val="es-ES"/>
        </w:rPr>
        <w:t>trong</w:t>
      </w:r>
      <w:r>
        <w:rPr>
          <w:rFonts w:eastAsia="Calibri"/>
          <w:sz w:val="26"/>
          <w:szCs w:val="26"/>
          <w:lang w:val="es-ES"/>
        </w:rPr>
        <w:t xml:space="preserve"> </w:t>
      </w:r>
      <w:r w:rsidRPr="006301A0">
        <w:rPr>
          <w:rFonts w:eastAsia="Calibri"/>
          <w:sz w:val="26"/>
          <w:szCs w:val="26"/>
          <w:lang w:val="es-ES"/>
        </w:rPr>
        <w:t>năm</w:t>
      </w:r>
      <w:r>
        <w:rPr>
          <w:rFonts w:eastAsia="Calibri"/>
          <w:sz w:val="26"/>
          <w:szCs w:val="26"/>
          <w:lang w:val="es-ES"/>
        </w:rPr>
        <w:t xml:space="preserve"> </w:t>
      </w:r>
      <w:r w:rsidR="00B57F14">
        <w:rPr>
          <w:rFonts w:eastAsia="Calibri"/>
          <w:sz w:val="26"/>
          <w:szCs w:val="26"/>
          <w:lang w:val="es-ES"/>
        </w:rPr>
        <w:t>2023</w:t>
      </w:r>
      <w:r>
        <w:rPr>
          <w:rFonts w:eastAsia="Calibri"/>
          <w:sz w:val="26"/>
          <w:szCs w:val="26"/>
          <w:lang w:val="es-ES"/>
        </w:rPr>
        <w:t xml:space="preserve"> </w:t>
      </w:r>
      <w:r w:rsidRPr="006301A0">
        <w:rPr>
          <w:rFonts w:eastAsia="Calibri"/>
          <w:sz w:val="26"/>
          <w:szCs w:val="26"/>
          <w:lang w:val="es-ES"/>
        </w:rPr>
        <w:t>(trụ</w:t>
      </w:r>
      <w:r>
        <w:rPr>
          <w:rFonts w:eastAsia="Calibri"/>
          <w:sz w:val="26"/>
          <w:szCs w:val="26"/>
          <w:lang w:val="es-ES"/>
        </w:rPr>
        <w:t xml:space="preserve"> </w:t>
      </w:r>
      <w:r w:rsidRPr="006301A0">
        <w:rPr>
          <w:rFonts w:eastAsia="Calibri"/>
          <w:sz w:val="26"/>
          <w:szCs w:val="26"/>
          <w:lang w:val="es-ES"/>
        </w:rPr>
        <w:t>sở</w:t>
      </w:r>
      <w:r>
        <w:rPr>
          <w:rFonts w:eastAsia="Calibri"/>
          <w:sz w:val="26"/>
          <w:szCs w:val="26"/>
          <w:lang w:val="es-ES"/>
        </w:rPr>
        <w:t xml:space="preserve"> </w:t>
      </w:r>
      <w:r w:rsidRPr="006301A0">
        <w:rPr>
          <w:rFonts w:eastAsia="Calibri"/>
          <w:sz w:val="26"/>
          <w:szCs w:val="26"/>
          <w:lang w:val="es-ES"/>
        </w:rPr>
        <w:t>làm</w:t>
      </w:r>
      <w:r>
        <w:rPr>
          <w:rFonts w:eastAsia="Calibri"/>
          <w:sz w:val="26"/>
          <w:szCs w:val="26"/>
          <w:lang w:val="es-ES"/>
        </w:rPr>
        <w:t xml:space="preserve"> </w:t>
      </w:r>
      <w:r w:rsidRPr="006301A0">
        <w:rPr>
          <w:rFonts w:eastAsia="Calibri"/>
          <w:sz w:val="26"/>
          <w:szCs w:val="26"/>
          <w:lang w:val="es-ES"/>
        </w:rPr>
        <w:t>việc,</w:t>
      </w:r>
      <w:r>
        <w:rPr>
          <w:rFonts w:eastAsia="Calibri"/>
          <w:sz w:val="26"/>
          <w:szCs w:val="26"/>
          <w:lang w:val="es-ES"/>
        </w:rPr>
        <w:t xml:space="preserve"> </w:t>
      </w:r>
      <w:r w:rsidRPr="006301A0">
        <w:rPr>
          <w:rFonts w:eastAsia="Calibri"/>
          <w:sz w:val="26"/>
          <w:szCs w:val="26"/>
          <w:lang w:val="es-ES"/>
        </w:rPr>
        <w:t>nhà</w:t>
      </w:r>
      <w:r>
        <w:rPr>
          <w:rFonts w:eastAsia="Calibri"/>
          <w:sz w:val="26"/>
          <w:szCs w:val="26"/>
          <w:lang w:val="es-ES"/>
        </w:rPr>
        <w:t xml:space="preserve"> </w:t>
      </w:r>
      <w:r w:rsidRPr="006301A0">
        <w:rPr>
          <w:rFonts w:eastAsia="Calibri"/>
          <w:sz w:val="26"/>
          <w:szCs w:val="26"/>
          <w:lang w:val="es-ES"/>
        </w:rPr>
        <w:t>xưởng</w:t>
      </w:r>
      <w:r>
        <w:rPr>
          <w:rFonts w:eastAsia="Calibri"/>
          <w:sz w:val="26"/>
          <w:szCs w:val="26"/>
          <w:lang w:val="es-ES"/>
        </w:rPr>
        <w:t xml:space="preserve"> </w:t>
      </w:r>
      <w:r w:rsidRPr="006301A0">
        <w:rPr>
          <w:rFonts w:eastAsia="Calibri"/>
          <w:sz w:val="26"/>
          <w:szCs w:val="26"/>
          <w:lang w:val="es-ES"/>
        </w:rPr>
        <w:t>sản</w:t>
      </w:r>
      <w:r>
        <w:rPr>
          <w:rFonts w:eastAsia="Calibri"/>
          <w:sz w:val="26"/>
          <w:szCs w:val="26"/>
          <w:lang w:val="es-ES"/>
        </w:rPr>
        <w:t xml:space="preserve"> </w:t>
      </w:r>
      <w:r w:rsidRPr="006301A0">
        <w:rPr>
          <w:rFonts w:eastAsia="Calibri"/>
          <w:sz w:val="26"/>
          <w:szCs w:val="26"/>
          <w:lang w:val="es-ES"/>
        </w:rPr>
        <w:t>xuất,</w:t>
      </w:r>
      <w:r w:rsidR="00AF7476">
        <w:rPr>
          <w:rFonts w:eastAsia="Calibri"/>
          <w:sz w:val="26"/>
          <w:szCs w:val="26"/>
          <w:lang w:val="es-ES"/>
        </w:rPr>
        <w:t>...</w:t>
      </w:r>
      <w:r w:rsidRPr="006301A0">
        <w:rPr>
          <w:rFonts w:eastAsia="Calibri"/>
          <w:sz w:val="26"/>
          <w:szCs w:val="26"/>
          <w:lang w:val="es-ES"/>
        </w:rPr>
        <w:t>)</w:t>
      </w:r>
      <w:r>
        <w:rPr>
          <w:rFonts w:eastAsia="Calibri"/>
          <w:sz w:val="26"/>
          <w:szCs w:val="26"/>
          <w:lang w:val="es-ES"/>
        </w:rPr>
        <w:t xml:space="preserve"> </w:t>
      </w:r>
      <w:r w:rsidRPr="006301A0">
        <w:rPr>
          <w:rFonts w:eastAsia="Calibri"/>
          <w:sz w:val="26"/>
          <w:szCs w:val="26"/>
          <w:lang w:val="es-ES"/>
        </w:rPr>
        <w:t>do</w:t>
      </w:r>
      <w:r>
        <w:rPr>
          <w:rFonts w:eastAsia="Calibri"/>
          <w:sz w:val="26"/>
          <w:szCs w:val="26"/>
          <w:lang w:val="es-ES"/>
        </w:rPr>
        <w:t xml:space="preserve"> </w:t>
      </w:r>
      <w:r w:rsidRPr="006301A0">
        <w:rPr>
          <w:rFonts w:eastAsia="Calibri"/>
          <w:sz w:val="26"/>
          <w:szCs w:val="26"/>
          <w:lang w:val="es-ES"/>
        </w:rPr>
        <w:t>doanh</w:t>
      </w:r>
      <w:r>
        <w:rPr>
          <w:rFonts w:eastAsia="Calibri"/>
          <w:sz w:val="26"/>
          <w:szCs w:val="26"/>
          <w:lang w:val="es-ES"/>
        </w:rPr>
        <w:t xml:space="preserve"> </w:t>
      </w:r>
      <w:r w:rsidRPr="006301A0">
        <w:rPr>
          <w:rFonts w:eastAsia="Calibri"/>
          <w:sz w:val="26"/>
          <w:szCs w:val="26"/>
          <w:lang w:val="es-ES"/>
        </w:rPr>
        <w:t>nghiệp</w:t>
      </w:r>
      <w:r>
        <w:rPr>
          <w:rFonts w:eastAsia="Calibri"/>
          <w:sz w:val="26"/>
          <w:szCs w:val="26"/>
          <w:lang w:val="es-ES"/>
        </w:rPr>
        <w:t xml:space="preserve"> </w:t>
      </w:r>
      <w:r w:rsidRPr="006301A0">
        <w:rPr>
          <w:rFonts w:eastAsia="Calibri"/>
          <w:sz w:val="26"/>
          <w:szCs w:val="26"/>
          <w:lang w:val="es-ES"/>
        </w:rPr>
        <w:t>là</w:t>
      </w:r>
      <w:r>
        <w:rPr>
          <w:rFonts w:eastAsia="Calibri"/>
          <w:sz w:val="26"/>
          <w:szCs w:val="26"/>
          <w:lang w:val="es-ES"/>
        </w:rPr>
        <w:t xml:space="preserve"> </w:t>
      </w:r>
      <w:r w:rsidRPr="006301A0">
        <w:rPr>
          <w:rFonts w:eastAsia="Calibri"/>
          <w:sz w:val="26"/>
          <w:szCs w:val="26"/>
          <w:lang w:val="es-ES"/>
        </w:rPr>
        <w:t>chủ</w:t>
      </w:r>
      <w:r>
        <w:rPr>
          <w:rFonts w:eastAsia="Calibri"/>
          <w:sz w:val="26"/>
          <w:szCs w:val="26"/>
          <w:lang w:val="es-ES"/>
        </w:rPr>
        <w:t xml:space="preserve"> </w:t>
      </w:r>
      <w:r w:rsidRPr="006301A0">
        <w:rPr>
          <w:rFonts w:eastAsia="Calibri"/>
          <w:sz w:val="26"/>
          <w:szCs w:val="26"/>
          <w:lang w:val="es-ES"/>
        </w:rPr>
        <w:t>đầu</w:t>
      </w:r>
      <w:r>
        <w:rPr>
          <w:rFonts w:eastAsia="Calibri"/>
          <w:sz w:val="26"/>
          <w:szCs w:val="26"/>
          <w:lang w:val="es-ES"/>
        </w:rPr>
        <w:t xml:space="preserve"> </w:t>
      </w:r>
      <w:r w:rsidRPr="006301A0">
        <w:rPr>
          <w:rFonts w:eastAsia="Calibri"/>
          <w:sz w:val="26"/>
          <w:szCs w:val="26"/>
          <w:lang w:val="es-ES"/>
        </w:rPr>
        <w:t>tư,</w:t>
      </w:r>
      <w:r>
        <w:rPr>
          <w:rFonts w:eastAsia="Calibri"/>
          <w:sz w:val="26"/>
          <w:szCs w:val="26"/>
          <w:lang w:val="es-ES"/>
        </w:rPr>
        <w:t xml:space="preserve"> </w:t>
      </w:r>
      <w:r w:rsidRPr="006301A0">
        <w:rPr>
          <w:rFonts w:eastAsia="Calibri"/>
          <w:b/>
          <w:i/>
          <w:sz w:val="26"/>
          <w:szCs w:val="26"/>
          <w:lang w:val="es-ES"/>
        </w:rPr>
        <w:t>được</w:t>
      </w:r>
      <w:r>
        <w:rPr>
          <w:rFonts w:eastAsia="Calibri"/>
          <w:b/>
          <w:i/>
          <w:sz w:val="26"/>
          <w:szCs w:val="26"/>
          <w:lang w:val="es-ES"/>
        </w:rPr>
        <w:t xml:space="preserve"> </w:t>
      </w:r>
      <w:r w:rsidRPr="006301A0">
        <w:rPr>
          <w:rFonts w:eastAsia="Calibri"/>
          <w:b/>
          <w:i/>
          <w:sz w:val="26"/>
          <w:szCs w:val="26"/>
          <w:lang w:val="es-ES"/>
        </w:rPr>
        <w:t>tính</w:t>
      </w:r>
      <w:r>
        <w:rPr>
          <w:rFonts w:eastAsia="Calibri"/>
          <w:b/>
          <w:i/>
          <w:sz w:val="26"/>
          <w:szCs w:val="26"/>
          <w:lang w:val="es-ES"/>
        </w:rPr>
        <w:t xml:space="preserve"> </w:t>
      </w:r>
      <w:r w:rsidRPr="006301A0">
        <w:rPr>
          <w:rFonts w:eastAsia="Calibri"/>
          <w:b/>
          <w:i/>
          <w:sz w:val="26"/>
          <w:szCs w:val="26"/>
          <w:lang w:val="es-ES"/>
        </w:rPr>
        <w:t>là</w:t>
      </w:r>
      <w:r>
        <w:rPr>
          <w:rFonts w:eastAsia="Calibri"/>
          <w:b/>
          <w:i/>
          <w:sz w:val="26"/>
          <w:szCs w:val="26"/>
          <w:lang w:val="es-ES"/>
        </w:rPr>
        <w:t xml:space="preserve"> </w:t>
      </w:r>
      <w:r w:rsidRPr="006301A0">
        <w:rPr>
          <w:rFonts w:eastAsia="Calibri"/>
          <w:b/>
          <w:i/>
          <w:sz w:val="26"/>
          <w:szCs w:val="26"/>
          <w:lang w:val="es-ES"/>
        </w:rPr>
        <w:t>TSCĐ</w:t>
      </w:r>
      <w:r>
        <w:rPr>
          <w:rFonts w:eastAsia="Calibri"/>
          <w:b/>
          <w:i/>
          <w:sz w:val="26"/>
          <w:szCs w:val="26"/>
          <w:lang w:val="es-ES"/>
        </w:rPr>
        <w:t xml:space="preserve"> </w:t>
      </w:r>
      <w:r w:rsidRPr="006301A0">
        <w:rPr>
          <w:rFonts w:eastAsia="Calibri"/>
          <w:b/>
          <w:i/>
          <w:sz w:val="26"/>
          <w:szCs w:val="26"/>
          <w:lang w:val="es-ES"/>
        </w:rPr>
        <w:t>của</w:t>
      </w:r>
      <w:r>
        <w:rPr>
          <w:rFonts w:eastAsia="Calibri"/>
          <w:b/>
          <w:i/>
          <w:sz w:val="26"/>
          <w:szCs w:val="26"/>
          <w:lang w:val="es-ES"/>
        </w:rPr>
        <w:t xml:space="preserve"> </w:t>
      </w:r>
      <w:r w:rsidRPr="006301A0">
        <w:rPr>
          <w:rFonts w:eastAsia="Calibri"/>
          <w:b/>
          <w:i/>
          <w:sz w:val="26"/>
          <w:szCs w:val="26"/>
          <w:lang w:val="es-ES"/>
        </w:rPr>
        <w:t>doanh</w:t>
      </w:r>
      <w:r>
        <w:rPr>
          <w:rFonts w:eastAsia="Calibri"/>
          <w:b/>
          <w:i/>
          <w:sz w:val="26"/>
          <w:szCs w:val="26"/>
          <w:lang w:val="es-ES"/>
        </w:rPr>
        <w:t xml:space="preserve"> </w:t>
      </w:r>
      <w:r w:rsidRPr="006301A0">
        <w:rPr>
          <w:rFonts w:eastAsia="Calibri"/>
          <w:b/>
          <w:i/>
          <w:sz w:val="26"/>
          <w:szCs w:val="26"/>
          <w:lang w:val="es-ES"/>
        </w:rPr>
        <w:t>nghiệp</w:t>
      </w:r>
      <w:r w:rsidRPr="006301A0">
        <w:rPr>
          <w:rFonts w:eastAsia="Calibri"/>
          <w:b/>
          <w:i/>
          <w:sz w:val="26"/>
          <w:szCs w:val="26"/>
          <w:lang w:val="vi-VN"/>
        </w:rPr>
        <w:t>,</w:t>
      </w:r>
      <w:r>
        <w:rPr>
          <w:rFonts w:eastAsia="Calibri"/>
          <w:b/>
          <w:i/>
          <w:sz w:val="26"/>
          <w:szCs w:val="26"/>
          <w:lang w:val="vi-VN"/>
        </w:rPr>
        <w:t xml:space="preserve"> </w:t>
      </w:r>
      <w:r w:rsidRPr="006301A0">
        <w:rPr>
          <w:rFonts w:eastAsia="Calibri"/>
          <w:b/>
          <w:i/>
          <w:sz w:val="26"/>
          <w:szCs w:val="26"/>
          <w:lang w:val="vi-VN"/>
        </w:rPr>
        <w:t>bất</w:t>
      </w:r>
      <w:r>
        <w:rPr>
          <w:rFonts w:eastAsia="Calibri"/>
          <w:b/>
          <w:i/>
          <w:sz w:val="26"/>
          <w:szCs w:val="26"/>
          <w:lang w:val="vi-VN"/>
        </w:rPr>
        <w:t xml:space="preserve"> </w:t>
      </w:r>
      <w:r w:rsidRPr="006301A0">
        <w:rPr>
          <w:rFonts w:eastAsia="Calibri"/>
          <w:b/>
          <w:i/>
          <w:sz w:val="26"/>
          <w:szCs w:val="26"/>
          <w:lang w:val="vi-VN"/>
        </w:rPr>
        <w:t>kể</w:t>
      </w:r>
      <w:r>
        <w:rPr>
          <w:rFonts w:eastAsia="Calibri"/>
          <w:b/>
          <w:i/>
          <w:sz w:val="26"/>
          <w:szCs w:val="26"/>
          <w:lang w:val="vi-VN"/>
        </w:rPr>
        <w:t xml:space="preserve"> </w:t>
      </w:r>
      <w:r w:rsidRPr="006301A0">
        <w:rPr>
          <w:rFonts w:eastAsia="Calibri"/>
          <w:b/>
          <w:i/>
          <w:sz w:val="26"/>
          <w:szCs w:val="26"/>
          <w:lang w:val="vi-VN"/>
        </w:rPr>
        <w:t>công</w:t>
      </w:r>
      <w:r>
        <w:rPr>
          <w:rFonts w:eastAsia="Calibri"/>
          <w:b/>
          <w:i/>
          <w:sz w:val="26"/>
          <w:szCs w:val="26"/>
          <w:lang w:val="vi-VN"/>
        </w:rPr>
        <w:t xml:space="preserve"> </w:t>
      </w:r>
      <w:r w:rsidRPr="006301A0">
        <w:rPr>
          <w:rFonts w:eastAsia="Calibri"/>
          <w:b/>
          <w:i/>
          <w:sz w:val="26"/>
          <w:szCs w:val="26"/>
          <w:lang w:val="vi-VN"/>
        </w:rPr>
        <w:t>trình/hạng</w:t>
      </w:r>
      <w:r>
        <w:rPr>
          <w:rFonts w:eastAsia="Calibri"/>
          <w:b/>
          <w:i/>
          <w:sz w:val="26"/>
          <w:szCs w:val="26"/>
          <w:lang w:val="vi-VN"/>
        </w:rPr>
        <w:t xml:space="preserve"> </w:t>
      </w:r>
      <w:r w:rsidRPr="006301A0">
        <w:rPr>
          <w:rFonts w:eastAsia="Calibri"/>
          <w:b/>
          <w:i/>
          <w:sz w:val="26"/>
          <w:szCs w:val="26"/>
          <w:lang w:val="vi-VN"/>
        </w:rPr>
        <w:t>mục</w:t>
      </w:r>
      <w:r>
        <w:rPr>
          <w:rFonts w:eastAsia="Calibri"/>
          <w:b/>
          <w:i/>
          <w:sz w:val="26"/>
          <w:szCs w:val="26"/>
          <w:lang w:val="vi-VN"/>
        </w:rPr>
        <w:t xml:space="preserve"> </w:t>
      </w:r>
      <w:r w:rsidRPr="006301A0">
        <w:rPr>
          <w:rFonts w:eastAsia="Calibri"/>
          <w:b/>
          <w:i/>
          <w:sz w:val="26"/>
          <w:szCs w:val="26"/>
          <w:lang w:val="vi-VN"/>
        </w:rPr>
        <w:t>công</w:t>
      </w:r>
      <w:r>
        <w:rPr>
          <w:rFonts w:eastAsia="Calibri"/>
          <w:b/>
          <w:i/>
          <w:sz w:val="26"/>
          <w:szCs w:val="26"/>
          <w:lang w:val="vi-VN"/>
        </w:rPr>
        <w:t xml:space="preserve"> </w:t>
      </w:r>
      <w:r w:rsidRPr="006301A0">
        <w:rPr>
          <w:rFonts w:eastAsia="Calibri"/>
          <w:b/>
          <w:i/>
          <w:sz w:val="26"/>
          <w:szCs w:val="26"/>
          <w:lang w:val="vi-VN"/>
        </w:rPr>
        <w:t>trình</w:t>
      </w:r>
      <w:r>
        <w:rPr>
          <w:rFonts w:eastAsia="Calibri"/>
          <w:b/>
          <w:i/>
          <w:sz w:val="26"/>
          <w:szCs w:val="26"/>
          <w:lang w:val="vi-VN"/>
        </w:rPr>
        <w:t xml:space="preserve"> </w:t>
      </w:r>
      <w:r w:rsidRPr="006301A0">
        <w:rPr>
          <w:rFonts w:eastAsia="Calibri"/>
          <w:b/>
          <w:i/>
          <w:sz w:val="26"/>
          <w:szCs w:val="26"/>
          <w:lang w:val="vi-VN"/>
        </w:rPr>
        <w:t>được</w:t>
      </w:r>
      <w:r>
        <w:rPr>
          <w:rFonts w:eastAsia="Calibri"/>
          <w:b/>
          <w:i/>
          <w:sz w:val="26"/>
          <w:szCs w:val="26"/>
          <w:lang w:val="vi-VN"/>
        </w:rPr>
        <w:t xml:space="preserve"> </w:t>
      </w:r>
      <w:r w:rsidRPr="006301A0">
        <w:rPr>
          <w:rFonts w:eastAsia="Calibri"/>
          <w:b/>
          <w:i/>
          <w:sz w:val="26"/>
          <w:szCs w:val="26"/>
          <w:lang w:val="vi-VN"/>
        </w:rPr>
        <w:t>thực</w:t>
      </w:r>
      <w:r>
        <w:rPr>
          <w:rFonts w:eastAsia="Calibri"/>
          <w:b/>
          <w:i/>
          <w:sz w:val="26"/>
          <w:szCs w:val="26"/>
          <w:lang w:val="vi-VN"/>
        </w:rPr>
        <w:t xml:space="preserve"> </w:t>
      </w:r>
      <w:r w:rsidRPr="006301A0">
        <w:rPr>
          <w:rFonts w:eastAsia="Calibri"/>
          <w:b/>
          <w:i/>
          <w:sz w:val="26"/>
          <w:szCs w:val="26"/>
          <w:lang w:val="vi-VN"/>
        </w:rPr>
        <w:t>hiện</w:t>
      </w:r>
      <w:r>
        <w:rPr>
          <w:rFonts w:eastAsia="Calibri"/>
          <w:b/>
          <w:i/>
          <w:sz w:val="26"/>
          <w:szCs w:val="26"/>
          <w:lang w:val="vi-VN"/>
        </w:rPr>
        <w:t xml:space="preserve"> </w:t>
      </w:r>
      <w:r w:rsidRPr="006301A0">
        <w:rPr>
          <w:rFonts w:eastAsia="Calibri"/>
          <w:b/>
          <w:i/>
          <w:sz w:val="26"/>
          <w:szCs w:val="26"/>
          <w:lang w:val="vi-VN"/>
        </w:rPr>
        <w:t>từ</w:t>
      </w:r>
      <w:r>
        <w:rPr>
          <w:rFonts w:eastAsia="Calibri"/>
          <w:b/>
          <w:i/>
          <w:sz w:val="26"/>
          <w:szCs w:val="26"/>
          <w:lang w:val="vi-VN"/>
        </w:rPr>
        <w:t xml:space="preserve"> </w:t>
      </w:r>
      <w:r w:rsidRPr="006301A0">
        <w:rPr>
          <w:rFonts w:eastAsia="Calibri"/>
          <w:b/>
          <w:i/>
          <w:sz w:val="26"/>
          <w:szCs w:val="26"/>
          <w:lang w:val="vi-VN"/>
        </w:rPr>
        <w:t>những</w:t>
      </w:r>
      <w:r>
        <w:rPr>
          <w:rFonts w:eastAsia="Calibri"/>
          <w:b/>
          <w:i/>
          <w:sz w:val="26"/>
          <w:szCs w:val="26"/>
          <w:lang w:val="vi-VN"/>
        </w:rPr>
        <w:t xml:space="preserve"> </w:t>
      </w:r>
      <w:r w:rsidRPr="006301A0">
        <w:rPr>
          <w:rFonts w:eastAsia="Calibri"/>
          <w:b/>
          <w:i/>
          <w:sz w:val="26"/>
          <w:szCs w:val="26"/>
          <w:lang w:val="vi-VN"/>
        </w:rPr>
        <w:t>năm</w:t>
      </w:r>
      <w:r>
        <w:rPr>
          <w:rFonts w:eastAsia="Calibri"/>
          <w:b/>
          <w:i/>
          <w:sz w:val="26"/>
          <w:szCs w:val="26"/>
          <w:lang w:val="vi-VN"/>
        </w:rPr>
        <w:t xml:space="preserve"> </w:t>
      </w:r>
      <w:r w:rsidRPr="006301A0">
        <w:rPr>
          <w:rFonts w:eastAsia="Calibri"/>
          <w:b/>
          <w:i/>
          <w:sz w:val="26"/>
          <w:szCs w:val="26"/>
          <w:lang w:val="vi-VN"/>
        </w:rPr>
        <w:t>trước</w:t>
      </w:r>
      <w:r>
        <w:rPr>
          <w:rFonts w:eastAsia="Calibri"/>
          <w:b/>
          <w:i/>
          <w:sz w:val="26"/>
          <w:szCs w:val="26"/>
          <w:lang w:val="vi-VN"/>
        </w:rPr>
        <w:t xml:space="preserve"> </w:t>
      </w:r>
      <w:r w:rsidRPr="006301A0">
        <w:rPr>
          <w:rFonts w:eastAsia="Calibri"/>
          <w:b/>
          <w:i/>
          <w:sz w:val="26"/>
          <w:szCs w:val="26"/>
          <w:lang w:val="vi-VN"/>
        </w:rPr>
        <w:t>hoặc</w:t>
      </w:r>
      <w:r>
        <w:rPr>
          <w:rFonts w:eastAsia="Calibri"/>
          <w:b/>
          <w:i/>
          <w:sz w:val="26"/>
          <w:szCs w:val="26"/>
          <w:lang w:val="vi-VN"/>
        </w:rPr>
        <w:t xml:space="preserve"> </w:t>
      </w:r>
      <w:r w:rsidRPr="006301A0">
        <w:rPr>
          <w:rFonts w:eastAsia="Calibri"/>
          <w:b/>
          <w:i/>
          <w:sz w:val="26"/>
          <w:szCs w:val="26"/>
          <w:lang w:val="vi-VN"/>
        </w:rPr>
        <w:t>trong</w:t>
      </w:r>
      <w:r>
        <w:rPr>
          <w:rFonts w:eastAsia="Calibri"/>
          <w:b/>
          <w:i/>
          <w:sz w:val="26"/>
          <w:szCs w:val="26"/>
          <w:lang w:val="vi-VN"/>
        </w:rPr>
        <w:t xml:space="preserve"> </w:t>
      </w:r>
      <w:r w:rsidRPr="006301A0">
        <w:rPr>
          <w:rFonts w:eastAsia="Calibri"/>
          <w:b/>
          <w:i/>
          <w:sz w:val="26"/>
          <w:szCs w:val="26"/>
          <w:lang w:val="vi-VN"/>
        </w:rPr>
        <w:t>năm</w:t>
      </w:r>
      <w:r>
        <w:rPr>
          <w:rFonts w:eastAsia="Calibri"/>
          <w:b/>
          <w:i/>
          <w:sz w:val="26"/>
          <w:szCs w:val="26"/>
          <w:lang w:val="vi-VN"/>
        </w:rPr>
        <w:t xml:space="preserve"> </w:t>
      </w:r>
      <w:r w:rsidR="00B57F14">
        <w:rPr>
          <w:rFonts w:eastAsia="Calibri"/>
          <w:b/>
          <w:i/>
          <w:sz w:val="26"/>
          <w:szCs w:val="26"/>
          <w:lang w:val="vi-VN"/>
        </w:rPr>
        <w:t>2023</w:t>
      </w:r>
      <w:r w:rsidRPr="006301A0">
        <w:rPr>
          <w:rFonts w:eastAsia="Calibri"/>
          <w:b/>
          <w:i/>
          <w:sz w:val="26"/>
          <w:szCs w:val="26"/>
          <w:lang w:val="vi-VN"/>
        </w:rPr>
        <w:t>.</w:t>
      </w:r>
    </w:p>
    <w:p w14:paraId="310A15C3"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đồng</w:t>
      </w:r>
      <w:r>
        <w:rPr>
          <w:rFonts w:eastAsia="Calibri"/>
          <w:sz w:val="26"/>
          <w:szCs w:val="26"/>
          <w:lang w:val="vi-VN"/>
        </w:rPr>
        <w:t xml:space="preserve"> </w:t>
      </w:r>
      <w:r w:rsidRPr="006301A0">
        <w:rPr>
          <w:rFonts w:eastAsia="Calibri"/>
          <w:sz w:val="26"/>
          <w:szCs w:val="26"/>
          <w:lang w:val="vi-VN"/>
        </w:rPr>
        <w:t>bộ,</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chỉnh</w:t>
      </w:r>
      <w:r>
        <w:rPr>
          <w:rFonts w:eastAsia="Calibri"/>
          <w:sz w:val="26"/>
          <w:szCs w:val="26"/>
          <w:lang w:val="vi-VN"/>
        </w:rPr>
        <w:t xml:space="preserve"> </w:t>
      </w:r>
      <w:r w:rsidRPr="006301A0">
        <w:rPr>
          <w:rFonts w:eastAsia="Calibri"/>
          <w:sz w:val="26"/>
          <w:szCs w:val="26"/>
          <w:lang w:val="vi-VN"/>
        </w:rPr>
        <w:t>toàn</w:t>
      </w:r>
      <w:r>
        <w:rPr>
          <w:rFonts w:eastAsia="Calibri"/>
          <w:sz w:val="26"/>
          <w:szCs w:val="26"/>
          <w:lang w:val="vi-VN"/>
        </w:rPr>
        <w:t xml:space="preserve"> </w:t>
      </w:r>
      <w:r w:rsidRPr="006301A0">
        <w:rPr>
          <w:rFonts w:eastAsia="Calibri"/>
          <w:sz w:val="26"/>
          <w:szCs w:val="26"/>
          <w:lang w:val="vi-VN"/>
        </w:rPr>
        <w:t>bộ</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giai</w:t>
      </w:r>
      <w:r>
        <w:rPr>
          <w:rFonts w:eastAsia="Calibri"/>
          <w:sz w:val="26"/>
          <w:szCs w:val="26"/>
          <w:lang w:val="vi-VN"/>
        </w:rPr>
        <w:t xml:space="preserve"> </w:t>
      </w:r>
      <w:r w:rsidRPr="006301A0">
        <w:rPr>
          <w:rFonts w:eastAsia="Calibri"/>
          <w:sz w:val="26"/>
          <w:szCs w:val="26"/>
          <w:lang w:val="vi-VN"/>
        </w:rPr>
        <w:t>đoạn</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kế</w:t>
      </w:r>
      <w:r>
        <w:rPr>
          <w:rFonts w:eastAsia="Calibri"/>
          <w:sz w:val="26"/>
          <w:szCs w:val="26"/>
          <w:lang w:val="vi-VN"/>
        </w:rPr>
        <w:t xml:space="preserve"> </w:t>
      </w:r>
      <w:r w:rsidRPr="006301A0">
        <w:rPr>
          <w:rFonts w:eastAsia="Calibri"/>
          <w:sz w:val="26"/>
          <w:szCs w:val="26"/>
          <w:lang w:val="vi-VN"/>
        </w:rPr>
        <w:t>kỹ</w:t>
      </w:r>
      <w:r>
        <w:rPr>
          <w:rFonts w:eastAsia="Calibri"/>
          <w:sz w:val="26"/>
          <w:szCs w:val="26"/>
          <w:lang w:val="vi-VN"/>
        </w:rPr>
        <w:t xml:space="preserve"> </w:t>
      </w:r>
      <w:r w:rsidRPr="006301A0">
        <w:rPr>
          <w:rFonts w:eastAsia="Calibri"/>
          <w:sz w:val="26"/>
          <w:szCs w:val="26"/>
          <w:lang w:val="vi-VN"/>
        </w:rPr>
        <w:t>thuật</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kế</w:t>
      </w:r>
      <w:r>
        <w:rPr>
          <w:rFonts w:eastAsia="Calibri"/>
          <w:sz w:val="26"/>
          <w:szCs w:val="26"/>
          <w:lang w:val="vi-VN"/>
        </w:rPr>
        <w:t xml:space="preserve"> </w:t>
      </w:r>
      <w:r w:rsidRPr="006301A0">
        <w:rPr>
          <w:rFonts w:eastAsia="Calibri"/>
          <w:sz w:val="26"/>
          <w:szCs w:val="26"/>
          <w:lang w:val="vi-VN"/>
        </w:rPr>
        <w:t>kỹ</w:t>
      </w:r>
      <w:r>
        <w:rPr>
          <w:rFonts w:eastAsia="Calibri"/>
          <w:sz w:val="26"/>
          <w:szCs w:val="26"/>
          <w:lang w:val="vi-VN"/>
        </w:rPr>
        <w:t xml:space="preserve"> </w:t>
      </w:r>
      <w:r w:rsidRPr="006301A0">
        <w:rPr>
          <w:rFonts w:eastAsia="Calibri"/>
          <w:sz w:val="26"/>
          <w:szCs w:val="26"/>
          <w:lang w:val="vi-VN"/>
        </w:rPr>
        <w:t>thuật</w:t>
      </w:r>
      <w:r>
        <w:rPr>
          <w:rFonts w:eastAsia="Calibri"/>
          <w:sz w:val="26"/>
          <w:szCs w:val="26"/>
          <w:lang w:val="vi-VN"/>
        </w:rPr>
        <w:t xml:space="preserve"> </w:t>
      </w:r>
      <w:r w:rsidRPr="006301A0">
        <w:rPr>
          <w:rFonts w:eastAsia="Calibri"/>
          <w:sz w:val="26"/>
          <w:szCs w:val="26"/>
          <w:lang w:val="vi-VN"/>
        </w:rPr>
        <w:t>-</w:t>
      </w:r>
      <w:r>
        <w:rPr>
          <w:rFonts w:eastAsia="Calibri"/>
          <w:sz w:val="26"/>
          <w:szCs w:val="26"/>
          <w:lang w:val="vi-VN"/>
        </w:rPr>
        <w:t xml:space="preserve"> </w:t>
      </w:r>
      <w:r w:rsidRPr="006301A0">
        <w:rPr>
          <w:rFonts w:eastAsia="Calibri"/>
          <w:sz w:val="26"/>
          <w:szCs w:val="26"/>
          <w:lang w:val="vi-VN"/>
        </w:rPr>
        <w:t>thi</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duyệt,</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nghiệm</w:t>
      </w:r>
      <w:r>
        <w:rPr>
          <w:rFonts w:eastAsia="Calibri"/>
          <w:sz w:val="26"/>
          <w:szCs w:val="26"/>
          <w:lang w:val="vi-VN"/>
        </w:rPr>
        <w:t xml:space="preserve"> </w:t>
      </w:r>
      <w:r w:rsidRPr="006301A0">
        <w:rPr>
          <w:rFonts w:eastAsia="Calibri"/>
          <w:sz w:val="26"/>
          <w:szCs w:val="26"/>
          <w:lang w:val="vi-VN"/>
        </w:rPr>
        <w:t>thu</w:t>
      </w:r>
      <w:r>
        <w:rPr>
          <w:rFonts w:eastAsia="Calibri"/>
          <w:sz w:val="26"/>
          <w:szCs w:val="26"/>
          <w:lang w:val="vi-VN"/>
        </w:rPr>
        <w:t xml:space="preserve"> </w:t>
      </w:r>
      <w:r w:rsidRPr="006301A0">
        <w:rPr>
          <w:rFonts w:eastAsia="Calibri"/>
          <w:sz w:val="26"/>
          <w:szCs w:val="26"/>
          <w:lang w:val="vi-VN"/>
        </w:rPr>
        <w:t>đạt</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thông</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kỹ</w:t>
      </w:r>
      <w:r>
        <w:rPr>
          <w:rFonts w:eastAsia="Calibri"/>
          <w:sz w:val="26"/>
          <w:szCs w:val="26"/>
          <w:lang w:val="vi-VN"/>
        </w:rPr>
        <w:t xml:space="preserve"> </w:t>
      </w:r>
      <w:r w:rsidRPr="006301A0">
        <w:rPr>
          <w:rFonts w:eastAsia="Calibri"/>
          <w:sz w:val="26"/>
          <w:szCs w:val="26"/>
          <w:lang w:val="vi-VN"/>
        </w:rPr>
        <w:t>thuật</w:t>
      </w:r>
      <w:r>
        <w:rPr>
          <w:rFonts w:eastAsia="Calibri"/>
          <w:sz w:val="26"/>
          <w:szCs w:val="26"/>
          <w:lang w:val="vi-VN"/>
        </w:rPr>
        <w:t xml:space="preserve"> </w:t>
      </w:r>
      <w:r w:rsidRPr="006301A0">
        <w:rPr>
          <w:rFonts w:eastAsia="Calibri"/>
          <w:sz w:val="26"/>
          <w:szCs w:val="26"/>
          <w:lang w:val="vi-VN"/>
        </w:rPr>
        <w:t>và</w:t>
      </w:r>
      <w:r>
        <w:rPr>
          <w:rFonts w:eastAsia="Calibri"/>
          <w:sz w:val="26"/>
          <w:szCs w:val="26"/>
          <w:lang w:val="vi-VN"/>
        </w:rPr>
        <w:t xml:space="preserve"> </w:t>
      </w:r>
      <w:r w:rsidRPr="006301A0">
        <w:rPr>
          <w:rFonts w:eastAsia="Calibri"/>
          <w:sz w:val="26"/>
          <w:szCs w:val="26"/>
          <w:lang w:val="vi-VN"/>
        </w:rPr>
        <w:t>đi</w:t>
      </w:r>
      <w:r>
        <w:rPr>
          <w:rFonts w:eastAsia="Calibri"/>
          <w:sz w:val="26"/>
          <w:szCs w:val="26"/>
          <w:lang w:val="vi-VN"/>
        </w:rPr>
        <w:t xml:space="preserve"> </w:t>
      </w:r>
      <w:r w:rsidRPr="006301A0">
        <w:rPr>
          <w:rFonts w:eastAsia="Calibri"/>
          <w:sz w:val="26"/>
          <w:szCs w:val="26"/>
          <w:lang w:val="vi-VN"/>
        </w:rPr>
        <w:t>vào</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p>
    <w:p w14:paraId="6AF1B540"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tế</w:t>
      </w:r>
      <w:r>
        <w:rPr>
          <w:rFonts w:eastAsia="Calibri"/>
          <w:sz w:val="26"/>
          <w:szCs w:val="26"/>
          <w:lang w:val="vi-VN"/>
        </w:rPr>
        <w:t xml:space="preserve"> </w:t>
      </w:r>
      <w:r w:rsidRPr="006301A0">
        <w:rPr>
          <w:rFonts w:eastAsia="Calibri"/>
          <w:sz w:val="26"/>
          <w:szCs w:val="26"/>
          <w:lang w:val="vi-VN"/>
        </w:rPr>
        <w:t>có</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tuy</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nhưng</w:t>
      </w:r>
      <w:r>
        <w:rPr>
          <w:rFonts w:eastAsia="Calibri"/>
          <w:sz w:val="26"/>
          <w:szCs w:val="26"/>
          <w:lang w:val="vi-VN"/>
        </w:rPr>
        <w:t xml:space="preserve"> </w:t>
      </w:r>
      <w:r w:rsidRPr="006301A0">
        <w:rPr>
          <w:rFonts w:eastAsia="Calibri"/>
          <w:sz w:val="26"/>
          <w:szCs w:val="26"/>
          <w:lang w:val="vi-VN"/>
        </w:rPr>
        <w:t>chưa</w:t>
      </w:r>
      <w:r>
        <w:rPr>
          <w:rFonts w:eastAsia="Calibri"/>
          <w:sz w:val="26"/>
          <w:szCs w:val="26"/>
          <w:lang w:val="vi-VN"/>
        </w:rPr>
        <w:t xml:space="preserve"> </w:t>
      </w:r>
      <w:r w:rsidRPr="006301A0">
        <w:rPr>
          <w:rFonts w:eastAsia="Calibri"/>
          <w:sz w:val="26"/>
          <w:szCs w:val="26"/>
          <w:lang w:val="vi-VN"/>
        </w:rPr>
        <w:t>làm</w:t>
      </w:r>
      <w:r>
        <w:rPr>
          <w:rFonts w:eastAsia="Calibri"/>
          <w:sz w:val="26"/>
          <w:szCs w:val="26"/>
          <w:lang w:val="vi-VN"/>
        </w:rPr>
        <w:t xml:space="preserve"> </w:t>
      </w:r>
      <w:r w:rsidRPr="006301A0">
        <w:rPr>
          <w:rFonts w:eastAsia="Calibri"/>
          <w:sz w:val="26"/>
          <w:szCs w:val="26"/>
          <w:lang w:val="vi-VN"/>
        </w:rPr>
        <w:t>thủ</w:t>
      </w:r>
      <w:r>
        <w:rPr>
          <w:rFonts w:eastAsia="Calibri"/>
          <w:sz w:val="26"/>
          <w:szCs w:val="26"/>
          <w:lang w:val="vi-VN"/>
        </w:rPr>
        <w:t xml:space="preserve"> </w:t>
      </w:r>
      <w:r w:rsidRPr="006301A0">
        <w:rPr>
          <w:rFonts w:eastAsia="Calibri"/>
          <w:sz w:val="26"/>
          <w:szCs w:val="26"/>
          <w:lang w:val="vi-VN"/>
        </w:rPr>
        <w:t>tục</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bên</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bên</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vì</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tài</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cố</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bên</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Pr="006301A0">
        <w:rPr>
          <w:rFonts w:eastAsia="Calibri"/>
          <w:sz w:val="26"/>
          <w:szCs w:val="26"/>
          <w:lang w:val="vi-VN"/>
        </w:rPr>
        <w:t>nhưng</w:t>
      </w:r>
      <w:r>
        <w:rPr>
          <w:rFonts w:eastAsia="Calibri"/>
          <w:sz w:val="26"/>
          <w:szCs w:val="26"/>
          <w:lang w:val="vi-VN"/>
        </w:rPr>
        <w:t xml:space="preserve"> </w:t>
      </w:r>
      <w:r w:rsidRPr="006301A0">
        <w:rPr>
          <w:rFonts w:eastAsia="Calibri"/>
          <w:sz w:val="26"/>
          <w:szCs w:val="26"/>
          <w:lang w:val="vi-VN"/>
        </w:rPr>
        <w:t>chưa</w:t>
      </w:r>
      <w:r>
        <w:rPr>
          <w:rFonts w:eastAsia="Calibri"/>
          <w:sz w:val="26"/>
          <w:szCs w:val="26"/>
          <w:lang w:val="vi-VN"/>
        </w:rPr>
        <w:t xml:space="preserve"> </w:t>
      </w:r>
      <w:r w:rsidRPr="006301A0">
        <w:rPr>
          <w:rFonts w:eastAsia="Calibri"/>
          <w:sz w:val="26"/>
          <w:szCs w:val="26"/>
          <w:lang w:val="vi-VN"/>
        </w:rPr>
        <w:t>kết</w:t>
      </w:r>
      <w:r>
        <w:rPr>
          <w:rFonts w:eastAsia="Calibri"/>
          <w:sz w:val="26"/>
          <w:szCs w:val="26"/>
          <w:lang w:val="vi-VN"/>
        </w:rPr>
        <w:t xml:space="preserve"> </w:t>
      </w:r>
      <w:r w:rsidRPr="006301A0">
        <w:rPr>
          <w:rFonts w:eastAsia="Calibri"/>
          <w:sz w:val="26"/>
          <w:szCs w:val="26"/>
          <w:lang w:val="vi-VN"/>
        </w:rPr>
        <w:t>thúc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tác</w:t>
      </w:r>
      <w:r>
        <w:rPr>
          <w:rFonts w:eastAsia="Calibri"/>
          <w:sz w:val="26"/>
          <w:szCs w:val="26"/>
          <w:lang w:val="vi-VN"/>
        </w:rPr>
        <w:t xml:space="preserve"> </w:t>
      </w:r>
      <w:r w:rsidRPr="006301A0">
        <w:rPr>
          <w:rFonts w:eastAsia="Calibri"/>
          <w:sz w:val="26"/>
          <w:szCs w:val="26"/>
          <w:lang w:val="vi-VN"/>
        </w:rPr>
        <w:t>thanh</w:t>
      </w:r>
      <w:r>
        <w:rPr>
          <w:rFonts w:eastAsia="Calibri"/>
          <w:sz w:val="26"/>
          <w:szCs w:val="26"/>
          <w:lang w:val="vi-VN"/>
        </w:rPr>
        <w:t xml:space="preserve"> </w:t>
      </w:r>
      <w:r w:rsidRPr="006301A0">
        <w:rPr>
          <w:rFonts w:eastAsia="Calibri"/>
          <w:sz w:val="26"/>
          <w:szCs w:val="26"/>
          <w:lang w:val="vi-VN"/>
        </w:rPr>
        <w:t>quyết</w:t>
      </w:r>
      <w:r>
        <w:rPr>
          <w:rFonts w:eastAsia="Calibri"/>
          <w:sz w:val="26"/>
          <w:szCs w:val="26"/>
          <w:lang w:val="vi-VN"/>
        </w:rPr>
        <w:t xml:space="preserve"> </w:t>
      </w:r>
      <w:r w:rsidRPr="006301A0">
        <w:rPr>
          <w:rFonts w:eastAsia="Calibri"/>
          <w:sz w:val="26"/>
          <w:szCs w:val="26"/>
          <w:lang w:val="vi-VN"/>
        </w:rPr>
        <w:t>toán</w:t>
      </w:r>
      <w:r>
        <w:rPr>
          <w:rFonts w:eastAsia="Calibri"/>
          <w:sz w:val="26"/>
          <w:szCs w:val="26"/>
          <w:lang w:val="vi-VN"/>
        </w:rPr>
        <w:t xml:space="preserve"> </w:t>
      </w:r>
      <w:r w:rsidRPr="006301A0">
        <w:rPr>
          <w:rFonts w:eastAsia="Calibri"/>
          <w:sz w:val="26"/>
          <w:szCs w:val="26"/>
          <w:lang w:val="vi-VN"/>
        </w:rPr>
        <w:t>thì</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ước</w:t>
      </w:r>
      <w:r>
        <w:rPr>
          <w:rFonts w:eastAsia="Calibri"/>
          <w:sz w:val="26"/>
          <w:szCs w:val="26"/>
          <w:lang w:val="vi-VN"/>
        </w:rPr>
        <w:t xml:space="preserve"> </w:t>
      </w:r>
      <w:r w:rsidRPr="006301A0">
        <w:rPr>
          <w:rFonts w:eastAsia="Calibri"/>
          <w:sz w:val="26"/>
          <w:szCs w:val="26"/>
          <w:lang w:val="vi-VN"/>
        </w:rPr>
        <w:t>vẫn</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Pr="006301A0">
        <w:rPr>
          <w:rFonts w:eastAsia="Calibri"/>
          <w:sz w:val="26"/>
          <w:szCs w:val="26"/>
          <w:lang w:val="vi-VN"/>
        </w:rPr>
        <w:t>Trường</w:t>
      </w:r>
      <w:r>
        <w:rPr>
          <w:rFonts w:eastAsia="Calibri"/>
          <w:sz w:val="26"/>
          <w:szCs w:val="26"/>
          <w:lang w:val="vi-VN"/>
        </w:rPr>
        <w:t xml:space="preserve"> </w:t>
      </w:r>
      <w:r w:rsidRPr="006301A0">
        <w:rPr>
          <w:rFonts w:eastAsia="Calibri"/>
          <w:sz w:val="26"/>
          <w:szCs w:val="26"/>
          <w:lang w:val="vi-VN"/>
        </w:rPr>
        <w:t>hợp</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bên</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r>
        <w:rPr>
          <w:rFonts w:eastAsia="Calibri"/>
          <w:sz w:val="26"/>
          <w:szCs w:val="26"/>
          <w:lang w:val="vi-VN"/>
        </w:rPr>
        <w:t xml:space="preserve"> </w:t>
      </w:r>
      <w:r w:rsidRPr="006301A0">
        <w:rPr>
          <w:rFonts w:eastAsia="Calibri"/>
          <w:sz w:val="26"/>
          <w:szCs w:val="26"/>
          <w:lang w:val="vi-VN"/>
        </w:rPr>
        <w:t>những</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phần</w:t>
      </w:r>
      <w:r>
        <w:rPr>
          <w:rFonts w:eastAsia="Calibri"/>
          <w:sz w:val="26"/>
          <w:szCs w:val="26"/>
          <w:lang w:val="vi-VN"/>
        </w:rPr>
        <w:t xml:space="preserve"> </w:t>
      </w:r>
      <w:r w:rsidRPr="006301A0">
        <w:rPr>
          <w:rFonts w:eastAsia="Calibri"/>
          <w:sz w:val="26"/>
          <w:szCs w:val="26"/>
          <w:lang w:val="vi-VN"/>
        </w:rPr>
        <w:t>việc</w:t>
      </w:r>
      <w:r>
        <w:rPr>
          <w:rFonts w:eastAsia="Calibri"/>
          <w:sz w:val="26"/>
          <w:szCs w:val="26"/>
          <w:lang w:val="vi-VN"/>
        </w:rPr>
        <w:t xml:space="preserve"> </w:t>
      </w:r>
      <w:r w:rsidRPr="006301A0">
        <w:rPr>
          <w:rFonts w:eastAsia="Calibri"/>
          <w:sz w:val="26"/>
          <w:szCs w:val="26"/>
          <w:lang w:val="vi-VN"/>
        </w:rPr>
        <w:t>chính</w:t>
      </w:r>
      <w:r>
        <w:rPr>
          <w:rFonts w:eastAsia="Calibri"/>
          <w:sz w:val="26"/>
          <w:szCs w:val="26"/>
          <w:lang w:val="vi-VN"/>
        </w:rPr>
        <w:t xml:space="preserve"> </w:t>
      </w:r>
      <w:r w:rsidRPr="006301A0">
        <w:rPr>
          <w:rFonts w:eastAsia="Calibri"/>
          <w:sz w:val="26"/>
          <w:szCs w:val="26"/>
          <w:lang w:val="vi-VN"/>
        </w:rPr>
        <w:t>nhưng</w:t>
      </w:r>
      <w:r>
        <w:rPr>
          <w:rFonts w:eastAsia="Calibri"/>
          <w:sz w:val="26"/>
          <w:szCs w:val="26"/>
          <w:lang w:val="vi-VN"/>
        </w:rPr>
        <w:t xml:space="preserve"> </w:t>
      </w:r>
      <w:r w:rsidRPr="006301A0">
        <w:rPr>
          <w:rFonts w:eastAsia="Calibri"/>
          <w:sz w:val="26"/>
          <w:szCs w:val="26"/>
          <w:lang w:val="vi-VN"/>
        </w:rPr>
        <w:t>vẫn</w:t>
      </w:r>
      <w:r>
        <w:rPr>
          <w:rFonts w:eastAsia="Calibri"/>
          <w:sz w:val="26"/>
          <w:szCs w:val="26"/>
          <w:lang w:val="vi-VN"/>
        </w:rPr>
        <w:t xml:space="preserve"> </w:t>
      </w:r>
      <w:r w:rsidRPr="006301A0">
        <w:rPr>
          <w:rFonts w:eastAsia="Calibri"/>
          <w:sz w:val="26"/>
          <w:szCs w:val="26"/>
          <w:lang w:val="vi-VN"/>
        </w:rPr>
        <w:t>còn</w:t>
      </w:r>
      <w:r>
        <w:rPr>
          <w:rFonts w:eastAsia="Calibri"/>
          <w:sz w:val="26"/>
          <w:szCs w:val="26"/>
          <w:lang w:val="vi-VN"/>
        </w:rPr>
        <w:t xml:space="preserve"> </w:t>
      </w:r>
      <w:r w:rsidRPr="006301A0">
        <w:rPr>
          <w:rFonts w:eastAsia="Calibri"/>
          <w:sz w:val="26"/>
          <w:szCs w:val="26"/>
          <w:lang w:val="vi-VN"/>
        </w:rPr>
        <w:t>một</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khối</w:t>
      </w:r>
      <w:r>
        <w:rPr>
          <w:rFonts w:eastAsia="Calibri"/>
          <w:sz w:val="26"/>
          <w:szCs w:val="26"/>
          <w:lang w:val="vi-VN"/>
        </w:rPr>
        <w:t xml:space="preserve"> </w:t>
      </w:r>
      <w:r w:rsidRPr="006301A0">
        <w:rPr>
          <w:rFonts w:eastAsia="Calibri"/>
          <w:sz w:val="26"/>
          <w:szCs w:val="26"/>
          <w:lang w:val="vi-VN"/>
        </w:rPr>
        <w:t>lượng</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việc</w:t>
      </w:r>
      <w:r>
        <w:rPr>
          <w:rFonts w:eastAsia="Calibri"/>
          <w:sz w:val="26"/>
          <w:szCs w:val="26"/>
          <w:lang w:val="vi-VN"/>
        </w:rPr>
        <w:t xml:space="preserve"> </w:t>
      </w:r>
      <w:r w:rsidRPr="006301A0">
        <w:rPr>
          <w:rFonts w:eastAsia="Calibri"/>
          <w:sz w:val="26"/>
          <w:szCs w:val="26"/>
          <w:lang w:val="vi-VN"/>
        </w:rPr>
        <w:t>phụ</w:t>
      </w:r>
      <w:r>
        <w:rPr>
          <w:rFonts w:eastAsia="Calibri"/>
          <w:sz w:val="26"/>
          <w:szCs w:val="26"/>
          <w:lang w:val="vi-VN"/>
        </w:rPr>
        <w:t xml:space="preserve"> </w:t>
      </w:r>
      <w:r w:rsidRPr="006301A0">
        <w:rPr>
          <w:rFonts w:eastAsia="Calibri"/>
          <w:sz w:val="26"/>
          <w:szCs w:val="26"/>
          <w:lang w:val="vi-VN"/>
        </w:rPr>
        <w:t>phải</w:t>
      </w:r>
      <w:r>
        <w:rPr>
          <w:rFonts w:eastAsia="Calibri"/>
          <w:sz w:val="26"/>
          <w:szCs w:val="26"/>
          <w:lang w:val="vi-VN"/>
        </w:rPr>
        <w:t xml:space="preserve"> </w:t>
      </w:r>
      <w:r w:rsidRPr="006301A0">
        <w:rPr>
          <w:rFonts w:eastAsia="Calibri"/>
          <w:sz w:val="26"/>
          <w:szCs w:val="26"/>
          <w:lang w:val="vi-VN"/>
        </w:rPr>
        <w:t>tiếp</w:t>
      </w:r>
      <w:r>
        <w:rPr>
          <w:rFonts w:eastAsia="Calibri"/>
          <w:sz w:val="26"/>
          <w:szCs w:val="26"/>
          <w:lang w:val="vi-VN"/>
        </w:rPr>
        <w:t xml:space="preserve"> </w:t>
      </w:r>
      <w:r w:rsidRPr="006301A0">
        <w:rPr>
          <w:rFonts w:eastAsia="Calibri"/>
          <w:sz w:val="26"/>
          <w:szCs w:val="26"/>
          <w:lang w:val="vi-VN"/>
        </w:rPr>
        <w:t>tục</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tất</w:t>
      </w:r>
      <w:r>
        <w:rPr>
          <w:rFonts w:eastAsia="Calibri"/>
          <w:sz w:val="26"/>
          <w:szCs w:val="26"/>
          <w:lang w:val="vi-VN"/>
        </w:rPr>
        <w:t xml:space="preserve"> </w:t>
      </w:r>
      <w:r w:rsidRPr="006301A0">
        <w:rPr>
          <w:rFonts w:eastAsia="Calibri"/>
          <w:sz w:val="26"/>
          <w:szCs w:val="26"/>
          <w:lang w:val="vi-VN"/>
        </w:rPr>
        <w:t>thì</w:t>
      </w:r>
      <w:r>
        <w:rPr>
          <w:rFonts w:eastAsia="Calibri"/>
          <w:sz w:val="26"/>
          <w:szCs w:val="26"/>
          <w:lang w:val="vi-VN"/>
        </w:rPr>
        <w:t xml:space="preserve"> </w:t>
      </w:r>
      <w:r w:rsidRPr="006301A0">
        <w:rPr>
          <w:rFonts w:eastAsia="Calibri"/>
          <w:sz w:val="26"/>
          <w:szCs w:val="26"/>
          <w:lang w:val="vi-VN"/>
        </w:rPr>
        <w:t>vẫn</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năm.</w:t>
      </w:r>
    </w:p>
    <w:p w14:paraId="55C3492A"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00B57F14">
        <w:rPr>
          <w:rFonts w:eastAsia="Calibri"/>
          <w:sz w:val="26"/>
          <w:szCs w:val="26"/>
          <w:lang w:val="vi-VN"/>
        </w:rPr>
        <w:t>2023</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danh</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Hệ</w:t>
      </w:r>
      <w:r>
        <w:rPr>
          <w:rFonts w:eastAsia="Calibri"/>
          <w:sz w:val="26"/>
          <w:szCs w:val="26"/>
          <w:lang w:val="vi-VN"/>
        </w:rPr>
        <w:t xml:space="preserve"> </w:t>
      </w:r>
      <w:r w:rsidRPr="006301A0">
        <w:rPr>
          <w:rFonts w:eastAsia="Calibri"/>
          <w:sz w:val="26"/>
          <w:szCs w:val="26"/>
          <w:lang w:val="vi-VN"/>
        </w:rPr>
        <w:t>thống</w:t>
      </w:r>
      <w:r>
        <w:rPr>
          <w:rFonts w:eastAsia="Calibri"/>
          <w:sz w:val="26"/>
          <w:szCs w:val="26"/>
          <w:lang w:val="vi-VN"/>
        </w:rPr>
        <w:t xml:space="preserve"> </w:t>
      </w:r>
      <w:r w:rsidRPr="006301A0">
        <w:rPr>
          <w:rFonts w:eastAsia="Calibri"/>
          <w:sz w:val="26"/>
          <w:szCs w:val="26"/>
          <w:lang w:val="vi-VN"/>
        </w:rPr>
        <w:t>ngành</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phẩm</w:t>
      </w:r>
      <w:r>
        <w:rPr>
          <w:rFonts w:eastAsia="Calibri"/>
          <w:sz w:val="26"/>
          <w:szCs w:val="26"/>
          <w:lang w:val="vi-VN"/>
        </w:rPr>
        <w:t xml:space="preserve"> </w:t>
      </w:r>
      <w:r w:rsidRPr="006301A0">
        <w:rPr>
          <w:rFonts w:eastAsia="Calibri"/>
          <w:sz w:val="26"/>
          <w:szCs w:val="26"/>
          <w:lang w:val="vi-VN"/>
        </w:rPr>
        <w:t>Việt</w:t>
      </w:r>
      <w:r>
        <w:rPr>
          <w:rFonts w:eastAsia="Calibri"/>
          <w:sz w:val="26"/>
          <w:szCs w:val="26"/>
          <w:lang w:val="vi-VN"/>
        </w:rPr>
        <w:t xml:space="preserve"> </w:t>
      </w:r>
      <w:r w:rsidRPr="006301A0">
        <w:rPr>
          <w:rFonts w:eastAsia="Calibri"/>
          <w:sz w:val="26"/>
          <w:szCs w:val="26"/>
          <w:lang w:val="vi-VN"/>
        </w:rPr>
        <w:t>Nam</w:t>
      </w:r>
      <w:r>
        <w:rPr>
          <w:rFonts w:eastAsia="Calibri"/>
          <w:sz w:val="26"/>
          <w:szCs w:val="26"/>
          <w:lang w:val="vi-VN"/>
        </w:rPr>
        <w:t xml:space="preserve"> </w:t>
      </w:r>
      <w:r w:rsidRPr="006301A0">
        <w:rPr>
          <w:rFonts w:eastAsia="Calibri"/>
          <w:sz w:val="26"/>
          <w:szCs w:val="26"/>
          <w:lang w:val="vi-VN"/>
        </w:rPr>
        <w:t>ban</w:t>
      </w:r>
      <w:r>
        <w:rPr>
          <w:rFonts w:eastAsia="Calibri"/>
          <w:sz w:val="26"/>
          <w:szCs w:val="26"/>
          <w:lang w:val="vi-VN"/>
        </w:rPr>
        <w:t xml:space="preserve"> </w:t>
      </w:r>
      <w:r w:rsidRPr="006301A0">
        <w:rPr>
          <w:rFonts w:eastAsia="Calibri"/>
          <w:sz w:val="26"/>
          <w:szCs w:val="26"/>
          <w:lang w:val="vi-VN"/>
        </w:rPr>
        <w:t>hành</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Quyết</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43/2018</w:t>
      </w:r>
      <w:r w:rsidR="004226CA">
        <w:rPr>
          <w:rFonts w:eastAsia="Calibri"/>
          <w:sz w:val="26"/>
          <w:szCs w:val="26"/>
        </w:rPr>
        <w:t>/</w:t>
      </w:r>
      <w:r w:rsidRPr="006301A0">
        <w:rPr>
          <w:rFonts w:eastAsia="Calibri"/>
          <w:sz w:val="26"/>
          <w:szCs w:val="26"/>
          <w:lang w:val="vi-VN"/>
        </w:rPr>
        <w:t>QĐ-TTg</w:t>
      </w:r>
      <w:r>
        <w:rPr>
          <w:rFonts w:eastAsia="Calibri"/>
          <w:sz w:val="26"/>
          <w:szCs w:val="26"/>
          <w:lang w:val="vi-VN"/>
        </w:rPr>
        <w:t xml:space="preserve"> </w:t>
      </w:r>
      <w:r w:rsidRPr="006301A0">
        <w:rPr>
          <w:rFonts w:eastAsia="Calibri"/>
          <w:sz w:val="26"/>
          <w:szCs w:val="26"/>
          <w:lang w:val="vi-VN"/>
        </w:rPr>
        <w:t>ngày</w:t>
      </w:r>
      <w:r>
        <w:rPr>
          <w:rFonts w:eastAsia="Calibri"/>
          <w:sz w:val="26"/>
          <w:szCs w:val="26"/>
          <w:lang w:val="vi-VN"/>
        </w:rPr>
        <w:t xml:space="preserve"> </w:t>
      </w:r>
      <w:r w:rsidRPr="006301A0">
        <w:rPr>
          <w:rFonts w:eastAsia="Calibri"/>
          <w:sz w:val="26"/>
          <w:szCs w:val="26"/>
          <w:lang w:val="vi-VN"/>
        </w:rPr>
        <w:t>01/11/2018</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Thủ</w:t>
      </w:r>
      <w:r>
        <w:rPr>
          <w:rFonts w:eastAsia="Calibri"/>
          <w:sz w:val="26"/>
          <w:szCs w:val="26"/>
          <w:lang w:val="vi-VN"/>
        </w:rPr>
        <w:t xml:space="preserve"> </w:t>
      </w:r>
      <w:r w:rsidRPr="006301A0">
        <w:rPr>
          <w:rFonts w:eastAsia="Calibri"/>
          <w:sz w:val="26"/>
          <w:szCs w:val="26"/>
          <w:lang w:val="vi-VN"/>
        </w:rPr>
        <w:t>tướng</w:t>
      </w:r>
      <w:r>
        <w:rPr>
          <w:rFonts w:eastAsia="Calibri"/>
          <w:sz w:val="26"/>
          <w:szCs w:val="26"/>
          <w:lang w:val="vi-VN"/>
        </w:rPr>
        <w:t xml:space="preserve"> </w:t>
      </w:r>
      <w:r w:rsidRPr="006301A0">
        <w:rPr>
          <w:rFonts w:eastAsia="Calibri"/>
          <w:sz w:val="26"/>
          <w:szCs w:val="26"/>
          <w:lang w:val="vi-VN"/>
        </w:rPr>
        <w:t>Chính</w:t>
      </w:r>
      <w:r>
        <w:rPr>
          <w:rFonts w:eastAsia="Calibri"/>
          <w:sz w:val="26"/>
          <w:szCs w:val="26"/>
          <w:lang w:val="vi-VN"/>
        </w:rPr>
        <w:t xml:space="preserve"> </w:t>
      </w:r>
      <w:r w:rsidRPr="006301A0">
        <w:rPr>
          <w:rFonts w:eastAsia="Calibri"/>
          <w:sz w:val="26"/>
          <w:szCs w:val="26"/>
          <w:lang w:val="vi-VN"/>
        </w:rPr>
        <w:t>phủ</w:t>
      </w:r>
      <w:r>
        <w:rPr>
          <w:rFonts w:eastAsia="Calibri"/>
          <w:sz w:val="26"/>
          <w:szCs w:val="26"/>
          <w:lang w:val="vi-VN"/>
        </w:rPr>
        <w:t xml:space="preserve"> </w:t>
      </w:r>
      <w:r w:rsidRPr="006301A0">
        <w:rPr>
          <w:rFonts w:eastAsia="Calibri"/>
          <w:sz w:val="26"/>
          <w:szCs w:val="26"/>
          <w:lang w:val="vi-VN"/>
        </w:rPr>
        <w:t>(VCPA</w:t>
      </w:r>
      <w:r>
        <w:rPr>
          <w:rFonts w:eastAsia="Calibri"/>
          <w:sz w:val="26"/>
          <w:szCs w:val="26"/>
          <w:lang w:val="vi-VN"/>
        </w:rPr>
        <w:t xml:space="preserve"> </w:t>
      </w:r>
      <w:r w:rsidRPr="006301A0">
        <w:rPr>
          <w:rFonts w:eastAsia="Calibri"/>
          <w:sz w:val="26"/>
          <w:szCs w:val="26"/>
          <w:lang w:val="vi-VN"/>
        </w:rPr>
        <w:t>2018</w:t>
      </w:r>
      <w:r>
        <w:rPr>
          <w:rFonts w:eastAsia="Calibri"/>
          <w:sz w:val="26"/>
          <w:szCs w:val="26"/>
          <w:lang w:val="vi-VN"/>
        </w:rPr>
        <w:t xml:space="preserve"> </w:t>
      </w:r>
      <w:r w:rsidRPr="006301A0">
        <w:rPr>
          <w:rFonts w:eastAsia="Calibri"/>
          <w:sz w:val="26"/>
          <w:szCs w:val="26"/>
          <w:lang w:val="vi-VN"/>
        </w:rPr>
        <w:t>cấp</w:t>
      </w:r>
      <w:r>
        <w:rPr>
          <w:rFonts w:eastAsia="Calibri"/>
          <w:sz w:val="26"/>
          <w:szCs w:val="26"/>
          <w:lang w:val="vi-VN"/>
        </w:rPr>
        <w:t xml:space="preserve"> </w:t>
      </w:r>
      <w:r w:rsidRPr="006301A0">
        <w:rPr>
          <w:rFonts w:eastAsia="Calibri"/>
          <w:sz w:val="26"/>
          <w:szCs w:val="26"/>
          <w:lang w:val="vi-VN"/>
        </w:rPr>
        <w:t>7,</w:t>
      </w:r>
      <w:r>
        <w:rPr>
          <w:rFonts w:eastAsia="Calibri"/>
          <w:sz w:val="26"/>
          <w:szCs w:val="26"/>
          <w:lang w:val="vi-VN"/>
        </w:rPr>
        <w:t xml:space="preserve"> </w:t>
      </w:r>
      <w:r w:rsidRPr="006301A0">
        <w:rPr>
          <w:rFonts w:eastAsia="Calibri"/>
          <w:sz w:val="26"/>
          <w:szCs w:val="26"/>
          <w:lang w:val="vi-VN"/>
        </w:rPr>
        <w:t>phần</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phẩm</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cuộc</w:t>
      </w:r>
      <w:r>
        <w:rPr>
          <w:rFonts w:eastAsia="Calibri"/>
          <w:sz w:val="26"/>
          <w:szCs w:val="26"/>
          <w:lang w:val="vi-VN"/>
        </w:rPr>
        <w:t xml:space="preserve"> </w:t>
      </w:r>
      <w:r w:rsidRPr="006301A0">
        <w:rPr>
          <w:rFonts w:eastAsia="Calibri"/>
          <w:sz w:val="26"/>
          <w:szCs w:val="26"/>
          <w:lang w:val="vi-VN"/>
        </w:rPr>
        <w:t>điều</w:t>
      </w:r>
      <w:r>
        <w:rPr>
          <w:rFonts w:eastAsia="Calibri"/>
          <w:sz w:val="26"/>
          <w:szCs w:val="26"/>
          <w:lang w:val="vi-VN"/>
        </w:rPr>
        <w:t xml:space="preserve"> </w:t>
      </w:r>
      <w:r w:rsidRPr="006301A0">
        <w:rPr>
          <w:rFonts w:eastAsia="Calibri"/>
          <w:sz w:val="26"/>
          <w:szCs w:val="26"/>
          <w:lang w:val="vi-VN"/>
        </w:rPr>
        <w:t>tra</w:t>
      </w:r>
      <w:r>
        <w:rPr>
          <w:rFonts w:eastAsia="Calibri"/>
          <w:sz w:val="26"/>
          <w:szCs w:val="26"/>
          <w:lang w:val="vi-VN"/>
        </w:rPr>
        <w:t xml:space="preserve"> </w:t>
      </w:r>
      <w:r w:rsidRPr="006301A0">
        <w:rPr>
          <w:rFonts w:eastAsia="Calibri"/>
          <w:sz w:val="26"/>
          <w:szCs w:val="26"/>
          <w:lang w:val="vi-VN"/>
        </w:rPr>
        <w:t>này.</w:t>
      </w:r>
      <w:r>
        <w:rPr>
          <w:rFonts w:eastAsia="Calibri"/>
          <w:sz w:val="26"/>
          <w:szCs w:val="26"/>
          <w:lang w:val="vi-VN"/>
        </w:rPr>
        <w:t xml:space="preserve"> </w:t>
      </w:r>
      <w:r w:rsidRPr="006301A0">
        <w:rPr>
          <w:rFonts w:eastAsia="Calibri"/>
          <w:b/>
          <w:i/>
          <w:sz w:val="26"/>
          <w:szCs w:val="26"/>
          <w:lang w:val="vi-VN"/>
        </w:rPr>
        <w:t>Nếu</w:t>
      </w:r>
      <w:r>
        <w:rPr>
          <w:rFonts w:eastAsia="Calibri"/>
          <w:b/>
          <w:i/>
          <w:sz w:val="26"/>
          <w:szCs w:val="26"/>
          <w:lang w:val="vi-VN"/>
        </w:rPr>
        <w:t xml:space="preserve"> </w:t>
      </w:r>
      <w:r w:rsidRPr="006301A0">
        <w:rPr>
          <w:rFonts w:eastAsia="Calibri"/>
          <w:b/>
          <w:i/>
          <w:sz w:val="26"/>
          <w:szCs w:val="26"/>
          <w:lang w:val="vi-VN"/>
        </w:rPr>
        <w:t>công</w:t>
      </w:r>
      <w:r>
        <w:rPr>
          <w:rFonts w:eastAsia="Calibri"/>
          <w:b/>
          <w:i/>
          <w:sz w:val="26"/>
          <w:szCs w:val="26"/>
          <w:lang w:val="vi-VN"/>
        </w:rPr>
        <w:t xml:space="preserve"> </w:t>
      </w:r>
      <w:r w:rsidRPr="006301A0">
        <w:rPr>
          <w:rFonts w:eastAsia="Calibri"/>
          <w:b/>
          <w:i/>
          <w:sz w:val="26"/>
          <w:szCs w:val="26"/>
          <w:lang w:val="vi-VN"/>
        </w:rPr>
        <w:t>trình,</w:t>
      </w:r>
      <w:r>
        <w:rPr>
          <w:rFonts w:eastAsia="Calibri"/>
          <w:b/>
          <w:i/>
          <w:sz w:val="26"/>
          <w:szCs w:val="26"/>
          <w:lang w:val="vi-VN"/>
        </w:rPr>
        <w:t xml:space="preserve"> </w:t>
      </w:r>
      <w:r w:rsidRPr="006301A0">
        <w:rPr>
          <w:rFonts w:eastAsia="Calibri"/>
          <w:b/>
          <w:i/>
          <w:sz w:val="26"/>
          <w:szCs w:val="26"/>
          <w:lang w:val="vi-VN"/>
        </w:rPr>
        <w:t>hạng</w:t>
      </w:r>
      <w:r>
        <w:rPr>
          <w:rFonts w:eastAsia="Calibri"/>
          <w:b/>
          <w:i/>
          <w:sz w:val="26"/>
          <w:szCs w:val="26"/>
          <w:lang w:val="vi-VN"/>
        </w:rPr>
        <w:t xml:space="preserve"> </w:t>
      </w:r>
      <w:r w:rsidRPr="006301A0">
        <w:rPr>
          <w:rFonts w:eastAsia="Calibri"/>
          <w:b/>
          <w:i/>
          <w:sz w:val="26"/>
          <w:szCs w:val="26"/>
          <w:lang w:val="vi-VN"/>
        </w:rPr>
        <w:t>mục</w:t>
      </w:r>
      <w:r>
        <w:rPr>
          <w:rFonts w:eastAsia="Calibri"/>
          <w:b/>
          <w:i/>
          <w:sz w:val="26"/>
          <w:szCs w:val="26"/>
          <w:lang w:val="vi-VN"/>
        </w:rPr>
        <w:t xml:space="preserve"> </w:t>
      </w:r>
      <w:r w:rsidRPr="006301A0">
        <w:rPr>
          <w:rFonts w:eastAsia="Calibri"/>
          <w:b/>
          <w:i/>
          <w:sz w:val="26"/>
          <w:szCs w:val="26"/>
          <w:lang w:val="vi-VN"/>
        </w:rPr>
        <w:t>công</w:t>
      </w:r>
      <w:r>
        <w:rPr>
          <w:rFonts w:eastAsia="Calibri"/>
          <w:b/>
          <w:i/>
          <w:sz w:val="26"/>
          <w:szCs w:val="26"/>
          <w:lang w:val="vi-VN"/>
        </w:rPr>
        <w:t xml:space="preserve"> </w:t>
      </w:r>
      <w:r w:rsidRPr="006301A0">
        <w:rPr>
          <w:rFonts w:eastAsia="Calibri"/>
          <w:b/>
          <w:i/>
          <w:sz w:val="26"/>
          <w:szCs w:val="26"/>
          <w:lang w:val="vi-VN"/>
        </w:rPr>
        <w:t>trình</w:t>
      </w:r>
      <w:r>
        <w:rPr>
          <w:rFonts w:eastAsia="Calibri"/>
          <w:b/>
          <w:i/>
          <w:sz w:val="26"/>
          <w:szCs w:val="26"/>
          <w:lang w:val="vi-VN"/>
        </w:rPr>
        <w:t xml:space="preserve"> </w:t>
      </w:r>
      <w:r w:rsidRPr="006301A0">
        <w:rPr>
          <w:rFonts w:eastAsia="Calibri"/>
          <w:b/>
          <w:i/>
          <w:sz w:val="26"/>
          <w:szCs w:val="26"/>
          <w:lang w:val="vi-VN"/>
        </w:rPr>
        <w:t>không</w:t>
      </w:r>
      <w:r>
        <w:rPr>
          <w:rFonts w:eastAsia="Calibri"/>
          <w:b/>
          <w:i/>
          <w:sz w:val="26"/>
          <w:szCs w:val="26"/>
          <w:lang w:val="vi-VN"/>
        </w:rPr>
        <w:t xml:space="preserve"> </w:t>
      </w:r>
      <w:r w:rsidRPr="006301A0">
        <w:rPr>
          <w:rFonts w:eastAsia="Calibri"/>
          <w:b/>
          <w:i/>
          <w:sz w:val="26"/>
          <w:szCs w:val="26"/>
          <w:lang w:val="vi-VN"/>
        </w:rPr>
        <w:t>có</w:t>
      </w:r>
      <w:r>
        <w:rPr>
          <w:rFonts w:eastAsia="Calibri"/>
          <w:b/>
          <w:i/>
          <w:sz w:val="26"/>
          <w:szCs w:val="26"/>
          <w:lang w:val="vi-VN"/>
        </w:rPr>
        <w:t xml:space="preserve"> </w:t>
      </w:r>
      <w:r w:rsidRPr="006301A0">
        <w:rPr>
          <w:rFonts w:eastAsia="Calibri"/>
          <w:b/>
          <w:i/>
          <w:sz w:val="26"/>
          <w:szCs w:val="26"/>
          <w:lang w:val="vi-VN"/>
        </w:rPr>
        <w:t>trong</w:t>
      </w:r>
      <w:r>
        <w:rPr>
          <w:rFonts w:eastAsia="Calibri"/>
          <w:b/>
          <w:i/>
          <w:sz w:val="26"/>
          <w:szCs w:val="26"/>
          <w:lang w:val="vi-VN"/>
        </w:rPr>
        <w:t xml:space="preserve"> </w:t>
      </w:r>
      <w:r w:rsidRPr="006301A0">
        <w:rPr>
          <w:rFonts w:eastAsia="Calibri"/>
          <w:b/>
          <w:i/>
          <w:sz w:val="26"/>
          <w:szCs w:val="26"/>
          <w:lang w:val="vi-VN"/>
        </w:rPr>
        <w:t>danh</w:t>
      </w:r>
      <w:r>
        <w:rPr>
          <w:rFonts w:eastAsia="Calibri"/>
          <w:b/>
          <w:i/>
          <w:sz w:val="26"/>
          <w:szCs w:val="26"/>
          <w:lang w:val="vi-VN"/>
        </w:rPr>
        <w:t xml:space="preserve"> </w:t>
      </w:r>
      <w:r w:rsidRPr="006301A0">
        <w:rPr>
          <w:rFonts w:eastAsia="Calibri"/>
          <w:b/>
          <w:i/>
          <w:sz w:val="26"/>
          <w:szCs w:val="26"/>
          <w:lang w:val="vi-VN"/>
        </w:rPr>
        <w:t>mục</w:t>
      </w:r>
      <w:r>
        <w:rPr>
          <w:rFonts w:eastAsia="Calibri"/>
          <w:b/>
          <w:i/>
          <w:sz w:val="26"/>
          <w:szCs w:val="26"/>
          <w:lang w:val="vi-VN"/>
        </w:rPr>
        <w:t xml:space="preserve"> </w:t>
      </w:r>
      <w:r w:rsidRPr="006301A0">
        <w:rPr>
          <w:rFonts w:eastAsia="Calibri"/>
          <w:b/>
          <w:i/>
          <w:sz w:val="26"/>
          <w:szCs w:val="26"/>
          <w:lang w:val="vi-VN"/>
        </w:rPr>
        <w:t>quy</w:t>
      </w:r>
      <w:r>
        <w:rPr>
          <w:rFonts w:eastAsia="Calibri"/>
          <w:b/>
          <w:i/>
          <w:sz w:val="26"/>
          <w:szCs w:val="26"/>
          <w:lang w:val="vi-VN"/>
        </w:rPr>
        <w:t xml:space="preserve"> </w:t>
      </w:r>
      <w:r w:rsidRPr="006301A0">
        <w:rPr>
          <w:rFonts w:eastAsia="Calibri"/>
          <w:b/>
          <w:i/>
          <w:sz w:val="26"/>
          <w:szCs w:val="26"/>
          <w:lang w:val="vi-VN"/>
        </w:rPr>
        <w:t>định</w:t>
      </w:r>
      <w:r>
        <w:rPr>
          <w:rFonts w:eastAsia="Calibri"/>
          <w:b/>
          <w:i/>
          <w:sz w:val="26"/>
          <w:szCs w:val="26"/>
          <w:lang w:val="vi-VN"/>
        </w:rPr>
        <w:t xml:space="preserve"> </w:t>
      </w:r>
      <w:r w:rsidRPr="006301A0">
        <w:rPr>
          <w:rFonts w:eastAsia="Calibri"/>
          <w:b/>
          <w:i/>
          <w:sz w:val="26"/>
          <w:szCs w:val="26"/>
          <w:lang w:val="vi-VN"/>
        </w:rPr>
        <w:t>thì</w:t>
      </w:r>
      <w:r>
        <w:rPr>
          <w:rFonts w:eastAsia="Calibri"/>
          <w:b/>
          <w:i/>
          <w:sz w:val="26"/>
          <w:szCs w:val="26"/>
          <w:lang w:val="vi-VN"/>
        </w:rPr>
        <w:t xml:space="preserve"> </w:t>
      </w:r>
      <w:r w:rsidRPr="006301A0">
        <w:rPr>
          <w:rFonts w:eastAsia="Calibri"/>
          <w:b/>
          <w:i/>
          <w:sz w:val="26"/>
          <w:szCs w:val="26"/>
          <w:lang w:val="vi-VN"/>
        </w:rPr>
        <w:t>không</w:t>
      </w:r>
      <w:r>
        <w:rPr>
          <w:rFonts w:eastAsia="Calibri"/>
          <w:b/>
          <w:i/>
          <w:sz w:val="26"/>
          <w:szCs w:val="26"/>
          <w:lang w:val="vi-VN"/>
        </w:rPr>
        <w:t xml:space="preserve"> </w:t>
      </w:r>
      <w:r w:rsidRPr="006301A0">
        <w:rPr>
          <w:rFonts w:eastAsia="Calibri"/>
          <w:b/>
          <w:i/>
          <w:sz w:val="26"/>
          <w:szCs w:val="26"/>
          <w:lang w:val="vi-VN"/>
        </w:rPr>
        <w:t>ghi.</w:t>
      </w:r>
    </w:p>
    <w:p w14:paraId="3FDAC645" w14:textId="77777777" w:rsidR="006301A0" w:rsidRPr="006301A0" w:rsidRDefault="006301A0" w:rsidP="00BA0B16">
      <w:pPr>
        <w:spacing w:before="120" w:after="120" w:line="312" w:lineRule="auto"/>
        <w:ind w:firstLine="567"/>
        <w:jc w:val="both"/>
        <w:rPr>
          <w:rFonts w:eastAsia="Calibri"/>
          <w:b/>
          <w: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A:</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thứ</w:t>
      </w:r>
      <w:r>
        <w:rPr>
          <w:rFonts w:eastAsia="Calibri"/>
          <w:sz w:val="26"/>
          <w:szCs w:val="26"/>
          <w:lang w:val="vi-VN"/>
        </w:rPr>
        <w:t xml:space="preserve"> </w:t>
      </w:r>
      <w:r w:rsidRPr="006301A0">
        <w:rPr>
          <w:rFonts w:eastAsia="Calibri"/>
          <w:sz w:val="26"/>
          <w:szCs w:val="26"/>
          <w:lang w:val="vi-VN"/>
        </w:rPr>
        <w:t>tự:</w:t>
      </w:r>
      <w:r>
        <w:rPr>
          <w:rFonts w:eastAsia="Calibri"/>
          <w:sz w:val="26"/>
          <w:szCs w:val="26"/>
          <w:lang w:val="vi-VN"/>
        </w:rPr>
        <w:t xml:space="preserve"> </w:t>
      </w:r>
      <w:r w:rsidR="004226CA">
        <w:rPr>
          <w:rFonts w:eastAsia="Calibri"/>
          <w:sz w:val="26"/>
          <w:szCs w:val="26"/>
        </w:rPr>
        <w:t>D</w:t>
      </w:r>
      <w:r w:rsidRPr="006301A0">
        <w:rPr>
          <w:rFonts w:eastAsia="Calibri"/>
          <w:sz w:val="26"/>
          <w:szCs w:val="26"/>
          <w:lang w:val="vi-VN"/>
        </w:rPr>
        <w:t>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ghi</w:t>
      </w:r>
      <w:r>
        <w:rPr>
          <w:rFonts w:eastAsia="Calibri"/>
          <w:sz w:val="26"/>
          <w:szCs w:val="26"/>
          <w:lang w:val="vi-VN"/>
        </w:rPr>
        <w:t xml:space="preserve"> </w:t>
      </w:r>
      <w:r w:rsidRPr="006301A0">
        <w:rPr>
          <w:rFonts w:eastAsia="Calibri"/>
          <w:sz w:val="26"/>
          <w:szCs w:val="26"/>
          <w:lang w:val="vi-VN"/>
        </w:rPr>
        <w:t>lần</w:t>
      </w:r>
      <w:r>
        <w:rPr>
          <w:rFonts w:eastAsia="Calibri"/>
          <w:sz w:val="26"/>
          <w:szCs w:val="26"/>
          <w:lang w:val="vi-VN"/>
        </w:rPr>
        <w:t xml:space="preserve"> </w:t>
      </w:r>
      <w:r w:rsidRPr="006301A0">
        <w:rPr>
          <w:rFonts w:eastAsia="Calibri"/>
          <w:sz w:val="26"/>
          <w:szCs w:val="26"/>
          <w:lang w:val="vi-VN"/>
        </w:rPr>
        <w:t>lượt</w:t>
      </w:r>
      <w:r>
        <w:rPr>
          <w:rFonts w:eastAsia="Calibri"/>
          <w:sz w:val="26"/>
          <w:szCs w:val="26"/>
          <w:lang w:val="vi-VN"/>
        </w:rPr>
        <w:t xml:space="preserve"> </w:t>
      </w:r>
      <w:r w:rsidRPr="006301A0">
        <w:rPr>
          <w:rFonts w:eastAsia="Calibri"/>
          <w:sz w:val="26"/>
          <w:szCs w:val="26"/>
          <w:lang w:val="vi-VN"/>
        </w:rPr>
        <w:t>thứ</w:t>
      </w:r>
      <w:r>
        <w:rPr>
          <w:rFonts w:eastAsia="Calibri"/>
          <w:sz w:val="26"/>
          <w:szCs w:val="26"/>
          <w:lang w:val="vi-VN"/>
        </w:rPr>
        <w:t xml:space="preserve"> </w:t>
      </w:r>
      <w:r w:rsidRPr="006301A0">
        <w:rPr>
          <w:rFonts w:eastAsia="Calibri"/>
          <w:sz w:val="26"/>
          <w:szCs w:val="26"/>
          <w:lang w:val="vi-VN"/>
        </w:rPr>
        <w:t>tự</w:t>
      </w:r>
      <w:r>
        <w:rPr>
          <w:rFonts w:eastAsia="Calibri"/>
          <w:sz w:val="26"/>
          <w:szCs w:val="26"/>
          <w:lang w:val="vi-VN"/>
        </w:rPr>
        <w:t xml:space="preserve"> </w:t>
      </w:r>
      <w:r w:rsidRPr="006301A0">
        <w:rPr>
          <w:rFonts w:eastAsia="Calibri"/>
          <w:sz w:val="26"/>
          <w:szCs w:val="26"/>
          <w:lang w:val="vi-VN"/>
        </w:rPr>
        <w:t>các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00B57F14">
        <w:rPr>
          <w:rFonts w:eastAsia="Calibri"/>
          <w:sz w:val="26"/>
          <w:szCs w:val="26"/>
          <w:lang w:val="vi-VN"/>
        </w:rPr>
        <w:t>2023</w:t>
      </w:r>
      <w:r w:rsidRPr="006301A0">
        <w:rPr>
          <w:rFonts w:eastAsia="Calibri"/>
          <w:sz w:val="26"/>
          <w:szCs w:val="26"/>
          <w:lang w:val="vi-VN"/>
        </w:rPr>
        <w:t>.</w:t>
      </w:r>
    </w:p>
    <w:p w14:paraId="46F52221"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B:</w:t>
      </w:r>
      <w:r>
        <w:rPr>
          <w:rFonts w:eastAsia="Calibri"/>
          <w:sz w:val="26"/>
          <w:szCs w:val="26"/>
          <w:lang w:val="vi-VN"/>
        </w:rPr>
        <w:t xml:space="preserve"> </w:t>
      </w:r>
      <w:r w:rsidRPr="006301A0">
        <w:rPr>
          <w:rFonts w:eastAsia="Calibri"/>
          <w:sz w:val="26"/>
          <w:szCs w:val="26"/>
          <w:lang w:val="vi-VN"/>
        </w:rPr>
        <w:t>Tên</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ghi</w:t>
      </w:r>
      <w:r>
        <w:rPr>
          <w:rFonts w:eastAsia="Calibri"/>
          <w:sz w:val="26"/>
          <w:szCs w:val="26"/>
          <w:lang w:val="vi-VN"/>
        </w:rPr>
        <w:t xml:space="preserve"> </w:t>
      </w:r>
      <w:r w:rsidRPr="006301A0">
        <w:rPr>
          <w:rFonts w:eastAsia="Calibri"/>
          <w:sz w:val="26"/>
          <w:szCs w:val="26"/>
          <w:lang w:val="vi-VN"/>
        </w:rPr>
        <w:t>rõ</w:t>
      </w:r>
      <w:r>
        <w:rPr>
          <w:rFonts w:eastAsia="Calibri"/>
          <w:sz w:val="26"/>
          <w:szCs w:val="26"/>
          <w:lang w:val="vi-VN"/>
        </w:rPr>
        <w:t xml:space="preserve"> </w:t>
      </w:r>
      <w:r w:rsidRPr="006301A0">
        <w:rPr>
          <w:rFonts w:eastAsia="Calibri"/>
          <w:sz w:val="26"/>
          <w:szCs w:val="26"/>
          <w:lang w:val="vi-VN"/>
        </w:rPr>
        <w:t>tên</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mà</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là</w:t>
      </w:r>
      <w:r>
        <w:rPr>
          <w:rFonts w:eastAsia="Calibri"/>
          <w:sz w:val="26"/>
          <w:szCs w:val="26"/>
          <w:lang w:val="vi-VN"/>
        </w:rPr>
        <w:t xml:space="preserve"> </w:t>
      </w:r>
      <w:r w:rsidRPr="006301A0">
        <w:rPr>
          <w:rFonts w:eastAsia="Calibri"/>
          <w:sz w:val="26"/>
          <w:szCs w:val="26"/>
          <w:lang w:val="vi-VN"/>
        </w:rPr>
        <w:t>chủ</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p>
    <w:p w14:paraId="452B1664"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C:</w:t>
      </w:r>
      <w:r>
        <w:rPr>
          <w:rFonts w:eastAsia="Calibri"/>
          <w:sz w:val="26"/>
          <w:szCs w:val="26"/>
          <w:lang w:val="vi-VN"/>
        </w:rPr>
        <w:t xml:space="preserve"> </w:t>
      </w:r>
      <w:r w:rsidRPr="006301A0">
        <w:rPr>
          <w:rFonts w:eastAsia="Calibri"/>
          <w:sz w:val="26"/>
          <w:szCs w:val="26"/>
          <w:lang w:val="vi-VN"/>
        </w:rPr>
        <w:t>Mã</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hiện</w:t>
      </w:r>
      <w:r>
        <w:rPr>
          <w:rFonts w:eastAsia="Calibri"/>
          <w:sz w:val="26"/>
          <w:szCs w:val="26"/>
          <w:lang w:val="vi-VN"/>
        </w:rPr>
        <w:t xml:space="preserve"> </w:t>
      </w:r>
      <w:r w:rsidRPr="006301A0">
        <w:rPr>
          <w:rFonts w:eastAsia="Calibri"/>
          <w:sz w:val="26"/>
          <w:szCs w:val="26"/>
          <w:lang w:val="vi-VN"/>
        </w:rPr>
        <w:t>chức</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tìm</w:t>
      </w:r>
      <w:r>
        <w:rPr>
          <w:rFonts w:eastAsia="Calibri"/>
          <w:sz w:val="26"/>
          <w:szCs w:val="26"/>
          <w:lang w:val="vi-VN"/>
        </w:rPr>
        <w:t xml:space="preserve"> </w:t>
      </w:r>
      <w:r w:rsidRPr="006301A0">
        <w:rPr>
          <w:rFonts w:eastAsia="Calibri"/>
          <w:sz w:val="26"/>
          <w:szCs w:val="26"/>
          <w:lang w:val="vi-VN"/>
        </w:rPr>
        <w:t>kiếm</w:t>
      </w:r>
      <w:r>
        <w:rPr>
          <w:rFonts w:eastAsia="Calibri"/>
          <w:sz w:val="26"/>
          <w:szCs w:val="26"/>
          <w:lang w:val="vi-VN"/>
        </w:rPr>
        <w:t xml:space="preserve"> </w:t>
      </w:r>
      <w:r w:rsidRPr="006301A0">
        <w:rPr>
          <w:rFonts w:eastAsia="Calibri"/>
          <w:sz w:val="26"/>
          <w:szCs w:val="26"/>
          <w:lang w:val="vi-VN"/>
        </w:rPr>
        <w:t>và</w:t>
      </w:r>
      <w:r>
        <w:rPr>
          <w:rFonts w:eastAsia="Calibri"/>
          <w:sz w:val="26"/>
          <w:szCs w:val="26"/>
          <w:lang w:val="vi-VN"/>
        </w:rPr>
        <w:t xml:space="preserve"> </w:t>
      </w:r>
      <w:r w:rsidRPr="006301A0">
        <w:rPr>
          <w:rFonts w:eastAsia="Calibri"/>
          <w:sz w:val="26"/>
          <w:szCs w:val="26"/>
          <w:lang w:val="vi-VN"/>
        </w:rPr>
        <w:t>chọn</w:t>
      </w:r>
      <w:r>
        <w:rPr>
          <w:rFonts w:eastAsia="Calibri"/>
          <w:sz w:val="26"/>
          <w:szCs w:val="26"/>
          <w:lang w:val="vi-VN"/>
        </w:rPr>
        <w:t xml:space="preserve"> </w:t>
      </w:r>
      <w:r w:rsidRPr="006301A0">
        <w:rPr>
          <w:rFonts w:eastAsia="Calibri"/>
          <w:sz w:val="26"/>
          <w:szCs w:val="26"/>
          <w:lang w:val="vi-VN"/>
        </w:rPr>
        <w:t>mã</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tương</w:t>
      </w:r>
      <w:r>
        <w:rPr>
          <w:rFonts w:eastAsia="Calibri"/>
          <w:sz w:val="26"/>
          <w:szCs w:val="26"/>
          <w:lang w:val="vi-VN"/>
        </w:rPr>
        <w:t xml:space="preserve"> </w:t>
      </w:r>
      <w:r w:rsidRPr="006301A0">
        <w:rPr>
          <w:rFonts w:eastAsia="Calibri"/>
          <w:sz w:val="26"/>
          <w:szCs w:val="26"/>
          <w:lang w:val="vi-VN"/>
        </w:rPr>
        <w:t>ứng</w:t>
      </w:r>
      <w:r>
        <w:rPr>
          <w:rFonts w:eastAsia="Calibri"/>
          <w:sz w:val="26"/>
          <w:szCs w:val="26"/>
          <w:lang w:val="vi-VN"/>
        </w:rPr>
        <w:t xml:space="preserve"> </w:t>
      </w:r>
      <w:r w:rsidRPr="006301A0">
        <w:rPr>
          <w:rFonts w:eastAsia="Calibri"/>
          <w:sz w:val="26"/>
          <w:szCs w:val="26"/>
          <w:lang w:val="vi-VN"/>
        </w:rPr>
        <w:t>với</w:t>
      </w:r>
      <w:r>
        <w:rPr>
          <w:rFonts w:eastAsia="Calibri"/>
          <w:sz w:val="26"/>
          <w:szCs w:val="26"/>
          <w:lang w:val="vi-VN"/>
        </w:rPr>
        <w:t xml:space="preserve"> </w:t>
      </w:r>
      <w:r w:rsidRPr="006301A0">
        <w:rPr>
          <w:rFonts w:eastAsia="Calibri"/>
          <w:sz w:val="26"/>
          <w:szCs w:val="26"/>
          <w:lang w:val="vi-VN"/>
        </w:rPr>
        <w:t>từng</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ghi</w:t>
      </w:r>
      <w:r>
        <w:rPr>
          <w:rFonts w:eastAsia="Calibri"/>
          <w:sz w:val="26"/>
          <w:szCs w:val="26"/>
          <w:lang w:val="vi-VN"/>
        </w:rPr>
        <w:t xml:space="preserve"> </w:t>
      </w:r>
      <w:r w:rsidRPr="006301A0">
        <w:rPr>
          <w:rFonts w:eastAsia="Calibri"/>
          <w:sz w:val="26"/>
          <w:szCs w:val="26"/>
          <w:lang w:val="vi-VN"/>
        </w:rPr>
        <w:t>ở</w:t>
      </w:r>
      <w:r>
        <w:rPr>
          <w:rFonts w:eastAsia="Calibri"/>
          <w:sz w:val="26"/>
          <w:szCs w:val="26"/>
          <w:lang w:val="vi-VN"/>
        </w:rPr>
        <w:t xml:space="preserve"> </w:t>
      </w:r>
      <w:r w:rsidRPr="006301A0">
        <w:rPr>
          <w:rFonts w:eastAsia="Calibri"/>
          <w:sz w:val="26"/>
          <w:szCs w:val="26"/>
          <w:lang w:val="vi-VN"/>
        </w:rPr>
        <w:t>cột</w:t>
      </w:r>
      <w:r>
        <w:rPr>
          <w:rFonts w:eastAsia="Calibri"/>
          <w:sz w:val="26"/>
          <w:szCs w:val="26"/>
          <w:lang w:val="vi-VN"/>
        </w:rPr>
        <w:t xml:space="preserve"> </w:t>
      </w:r>
      <w:r w:rsidRPr="006301A0">
        <w:rPr>
          <w:rFonts w:eastAsia="Calibri"/>
          <w:sz w:val="26"/>
          <w:szCs w:val="26"/>
          <w:lang w:val="vi-VN"/>
        </w:rPr>
        <w:t>B</w:t>
      </w:r>
      <w:r>
        <w:rPr>
          <w:rFonts w:eastAsia="Calibri"/>
          <w:sz w:val="26"/>
          <w:szCs w:val="26"/>
          <w:lang w:val="vi-VN"/>
        </w:rPr>
        <w:t xml:space="preserve"> </w:t>
      </w:r>
      <w:r w:rsidRPr="006301A0">
        <w:rPr>
          <w:rFonts w:eastAsia="Calibri"/>
          <w:sz w:val="26"/>
          <w:szCs w:val="26"/>
          <w:lang w:val="vi-VN"/>
        </w:rPr>
        <w:t>tại</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diện</w:t>
      </w:r>
      <w:r>
        <w:rPr>
          <w:rFonts w:eastAsia="Calibri"/>
          <w:sz w:val="26"/>
          <w:szCs w:val="26"/>
          <w:lang w:val="vi-VN"/>
        </w:rPr>
        <w:t xml:space="preserve"> </w:t>
      </w:r>
      <w:r w:rsidRPr="006301A0">
        <w:rPr>
          <w:rFonts w:eastAsia="Calibri"/>
          <w:sz w:val="26"/>
          <w:szCs w:val="26"/>
          <w:lang w:val="vi-VN"/>
        </w:rPr>
        <w:t>tìm</w:t>
      </w:r>
      <w:r>
        <w:rPr>
          <w:rFonts w:eastAsia="Calibri"/>
          <w:sz w:val="26"/>
          <w:szCs w:val="26"/>
          <w:lang w:val="vi-VN"/>
        </w:rPr>
        <w:t xml:space="preserve"> </w:t>
      </w:r>
      <w:r w:rsidRPr="006301A0">
        <w:rPr>
          <w:rFonts w:eastAsia="Calibri"/>
          <w:sz w:val="26"/>
          <w:szCs w:val="26"/>
          <w:lang w:val="vi-VN"/>
        </w:rPr>
        <w:t>kiếm</w:t>
      </w:r>
      <w:r>
        <w:rPr>
          <w:rFonts w:eastAsia="Calibri"/>
          <w:sz w:val="26"/>
          <w:szCs w:val="26"/>
          <w:lang w:val="vi-VN"/>
        </w:rPr>
        <w:t xml:space="preserve"> </w:t>
      </w:r>
      <w:r w:rsidRPr="006301A0">
        <w:rPr>
          <w:rFonts w:eastAsia="Calibri"/>
          <w:sz w:val="26"/>
          <w:szCs w:val="26"/>
          <w:lang w:val="vi-VN"/>
        </w:rPr>
        <w:t>mã</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hoàn</w:t>
      </w:r>
      <w:r>
        <w:rPr>
          <w:rFonts w:eastAsia="Calibri"/>
          <w:sz w:val="26"/>
          <w:szCs w:val="26"/>
          <w:lang w:val="vi-VN"/>
        </w:rPr>
        <w:t xml:space="preserve"> </w:t>
      </w:r>
      <w:r w:rsidRPr="006301A0">
        <w:rPr>
          <w:rFonts w:eastAsia="Calibri"/>
          <w:sz w:val="26"/>
          <w:szCs w:val="26"/>
          <w:lang w:val="vi-VN"/>
        </w:rPr>
        <w:t>thành.</w:t>
      </w:r>
    </w:p>
    <w:p w14:paraId="2106E255"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lastRenderedPageBreak/>
        <w:t>Cột</w:t>
      </w:r>
      <w:r>
        <w:rPr>
          <w:rFonts w:eastAsia="Calibri"/>
          <w:bCs/>
          <w:i/>
          <w:iCs/>
          <w:sz w:val="26"/>
          <w:szCs w:val="26"/>
          <w:lang w:val="vi-VN"/>
        </w:rPr>
        <w:t xml:space="preserve"> </w:t>
      </w:r>
      <w:r w:rsidRPr="006301A0">
        <w:rPr>
          <w:rFonts w:eastAsia="Calibri"/>
          <w:bCs/>
          <w:i/>
          <w:iCs/>
          <w:sz w:val="26"/>
          <w:szCs w:val="26"/>
          <w:lang w:val="vi-VN"/>
        </w:rPr>
        <w:t>1:</w:t>
      </w:r>
      <w:r>
        <w:rPr>
          <w:rFonts w:eastAsia="Calibri"/>
          <w:sz w:val="26"/>
          <w:szCs w:val="26"/>
          <w:lang w:val="vi-VN"/>
        </w:rPr>
        <w:t xml:space="preserve"> </w:t>
      </w:r>
      <w:r w:rsidRPr="006301A0">
        <w:rPr>
          <w:rFonts w:eastAsia="Calibri"/>
          <w:sz w:val="26"/>
          <w:szCs w:val="26"/>
          <w:lang w:val="vi-VN"/>
        </w:rPr>
        <w:t>Địa</w:t>
      </w:r>
      <w:r>
        <w:rPr>
          <w:rFonts w:eastAsia="Calibri"/>
          <w:sz w:val="26"/>
          <w:szCs w:val="26"/>
          <w:lang w:val="vi-VN"/>
        </w:rPr>
        <w:t xml:space="preserve"> </w:t>
      </w:r>
      <w:r w:rsidRPr="006301A0">
        <w:rPr>
          <w:rFonts w:eastAsia="Calibri"/>
          <w:sz w:val="26"/>
          <w:szCs w:val="26"/>
          <w:lang w:val="vi-VN"/>
        </w:rPr>
        <w:t>điểm</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nơi</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Doanh</w:t>
      </w:r>
      <w:r>
        <w:rPr>
          <w:rFonts w:eastAsia="Calibri"/>
          <w:sz w:val="26"/>
          <w:szCs w:val="26"/>
          <w:lang w:val="vi-VN"/>
        </w:rPr>
        <w:t xml:space="preserve"> </w:t>
      </w:r>
      <w:r w:rsidRPr="006301A0">
        <w:rPr>
          <w:rFonts w:eastAsia="Calibri"/>
          <w:sz w:val="26"/>
          <w:szCs w:val="26"/>
          <w:lang w:val="vi-VN"/>
        </w:rPr>
        <w:t>nghiệp</w:t>
      </w:r>
      <w:r>
        <w:rPr>
          <w:rFonts w:eastAsia="Calibri"/>
          <w:sz w:val="26"/>
          <w:szCs w:val="26"/>
          <w:lang w:val="vi-VN"/>
        </w:rPr>
        <w:t xml:space="preserve"> </w:t>
      </w:r>
      <w:r w:rsidRPr="006301A0">
        <w:rPr>
          <w:rFonts w:eastAsia="Calibri"/>
          <w:sz w:val="26"/>
          <w:szCs w:val="26"/>
          <w:lang w:val="vi-VN"/>
        </w:rPr>
        <w:t>chọn</w:t>
      </w:r>
      <w:r>
        <w:rPr>
          <w:rFonts w:eastAsia="Calibri"/>
          <w:sz w:val="26"/>
          <w:szCs w:val="26"/>
          <w:lang w:val="vi-VN"/>
        </w:rPr>
        <w:t xml:space="preserve"> </w:t>
      </w:r>
      <w:r w:rsidRPr="006301A0">
        <w:rPr>
          <w:rFonts w:eastAsia="Calibri"/>
          <w:sz w:val="26"/>
          <w:szCs w:val="26"/>
          <w:lang w:val="vi-VN"/>
        </w:rPr>
        <w:t>tên</w:t>
      </w:r>
      <w:r>
        <w:rPr>
          <w:rFonts w:eastAsia="Calibri"/>
          <w:sz w:val="26"/>
          <w:szCs w:val="26"/>
          <w:lang w:val="vi-VN"/>
        </w:rPr>
        <w:t xml:space="preserve"> </w:t>
      </w:r>
      <w:r w:rsidRPr="006301A0">
        <w:rPr>
          <w:rFonts w:eastAsia="Calibri"/>
          <w:sz w:val="26"/>
          <w:szCs w:val="26"/>
          <w:lang w:val="vi-VN"/>
        </w:rPr>
        <w:t>tỉnh/thành</w:t>
      </w:r>
      <w:r>
        <w:rPr>
          <w:rFonts w:eastAsia="Calibri"/>
          <w:sz w:val="26"/>
          <w:szCs w:val="26"/>
          <w:lang w:val="vi-VN"/>
        </w:rPr>
        <w:t xml:space="preserve"> </w:t>
      </w:r>
      <w:r w:rsidRPr="006301A0">
        <w:rPr>
          <w:rFonts w:eastAsia="Calibri"/>
          <w:sz w:val="26"/>
          <w:szCs w:val="26"/>
          <w:lang w:val="vi-VN"/>
        </w:rPr>
        <w:t>phố</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danh</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hành</w:t>
      </w:r>
      <w:r>
        <w:rPr>
          <w:rFonts w:eastAsia="Calibri"/>
          <w:sz w:val="26"/>
          <w:szCs w:val="26"/>
          <w:lang w:val="vi-VN"/>
        </w:rPr>
        <w:t xml:space="preserve"> </w:t>
      </w:r>
      <w:r w:rsidRPr="006301A0">
        <w:rPr>
          <w:rFonts w:eastAsia="Calibri"/>
          <w:sz w:val="26"/>
          <w:szCs w:val="26"/>
          <w:lang w:val="vi-VN"/>
        </w:rPr>
        <w:t>chính</w:t>
      </w:r>
      <w:r>
        <w:rPr>
          <w:rFonts w:eastAsia="Calibri"/>
          <w:sz w:val="26"/>
          <w:szCs w:val="26"/>
          <w:lang w:val="vi-VN"/>
        </w:rPr>
        <w:t xml:space="preserve"> </w:t>
      </w:r>
      <w:r w:rsidRPr="006301A0">
        <w:rPr>
          <w:rFonts w:eastAsia="Calibri"/>
          <w:sz w:val="26"/>
          <w:szCs w:val="26"/>
          <w:lang w:val="vi-VN"/>
        </w:rPr>
        <w:t>Việt</w:t>
      </w:r>
      <w:r>
        <w:rPr>
          <w:rFonts w:eastAsia="Calibri"/>
          <w:sz w:val="26"/>
          <w:szCs w:val="26"/>
          <w:lang w:val="vi-VN"/>
        </w:rPr>
        <w:t xml:space="preserve"> </w:t>
      </w:r>
      <w:r w:rsidRPr="006301A0">
        <w:rPr>
          <w:rFonts w:eastAsia="Calibri"/>
          <w:sz w:val="26"/>
          <w:szCs w:val="26"/>
          <w:lang w:val="vi-VN"/>
        </w:rPr>
        <w:t>Nam</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quy</w:t>
      </w:r>
      <w:r>
        <w:rPr>
          <w:rFonts w:eastAsia="Calibri"/>
          <w:sz w:val="26"/>
          <w:szCs w:val="26"/>
          <w:lang w:val="vi-VN"/>
        </w:rPr>
        <w:t xml:space="preserve"> </w:t>
      </w:r>
      <w:r w:rsidRPr="006301A0">
        <w:rPr>
          <w:rFonts w:eastAsia="Calibri"/>
          <w:sz w:val="26"/>
          <w:szCs w:val="26"/>
          <w:lang w:val="vi-VN"/>
        </w:rPr>
        <w:t>định</w:t>
      </w:r>
      <w:r>
        <w:rPr>
          <w:rFonts w:eastAsia="Calibri"/>
          <w:sz w:val="26"/>
          <w:szCs w:val="26"/>
          <w:lang w:val="vi-VN"/>
        </w:rPr>
        <w:t xml:space="preserve"> </w:t>
      </w:r>
      <w:r w:rsidRPr="006301A0">
        <w:rPr>
          <w:rFonts w:eastAsia="Calibri"/>
          <w:sz w:val="26"/>
          <w:szCs w:val="26"/>
          <w:lang w:val="vi-VN"/>
        </w:rPr>
        <w:t>trong</w:t>
      </w:r>
      <w:r>
        <w:rPr>
          <w:rFonts w:eastAsia="Calibri"/>
          <w:sz w:val="26"/>
          <w:szCs w:val="26"/>
          <w:lang w:val="vi-VN"/>
        </w:rPr>
        <w:t xml:space="preserve"> </w:t>
      </w:r>
      <w:r w:rsidRPr="006301A0">
        <w:rPr>
          <w:rFonts w:eastAsia="Calibri"/>
          <w:sz w:val="26"/>
          <w:szCs w:val="26"/>
          <w:lang w:val="vi-VN"/>
        </w:rPr>
        <w:t>cuộc</w:t>
      </w:r>
      <w:r>
        <w:rPr>
          <w:rFonts w:eastAsia="Calibri"/>
          <w:sz w:val="26"/>
          <w:szCs w:val="26"/>
          <w:lang w:val="vi-VN"/>
        </w:rPr>
        <w:t xml:space="preserve"> </w:t>
      </w:r>
      <w:r w:rsidRPr="006301A0">
        <w:rPr>
          <w:rFonts w:eastAsia="Calibri"/>
          <w:sz w:val="26"/>
          <w:szCs w:val="26"/>
          <w:lang w:val="vi-VN"/>
        </w:rPr>
        <w:t>điều</w:t>
      </w:r>
      <w:r>
        <w:rPr>
          <w:rFonts w:eastAsia="Calibri"/>
          <w:sz w:val="26"/>
          <w:szCs w:val="26"/>
          <w:lang w:val="vi-VN"/>
        </w:rPr>
        <w:t xml:space="preserve"> </w:t>
      </w:r>
      <w:r w:rsidRPr="006301A0">
        <w:rPr>
          <w:rFonts w:eastAsia="Calibri"/>
          <w:sz w:val="26"/>
          <w:szCs w:val="26"/>
          <w:lang w:val="vi-VN"/>
        </w:rPr>
        <w:t>tra.</w:t>
      </w:r>
    </w:p>
    <w:p w14:paraId="20258EDA"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2:</w:t>
      </w:r>
      <w:r>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Pr="006301A0">
        <w:rPr>
          <w:rFonts w:eastAsia="Calibri"/>
          <w:sz w:val="26"/>
          <w:szCs w:val="26"/>
          <w:lang w:val="vi-VN"/>
        </w:rPr>
        <w:t>khởi</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004226CA" w:rsidRPr="006301A0">
        <w:rPr>
          <w:rFonts w:eastAsia="Calibri"/>
          <w:sz w:val="26"/>
          <w:szCs w:val="26"/>
          <w:lang w:val="vi-VN"/>
        </w:rPr>
        <w:t>Ghi</w:t>
      </w:r>
      <w:r w:rsidR="004226CA">
        <w:rPr>
          <w:rFonts w:eastAsia="Calibri"/>
          <w:sz w:val="26"/>
          <w:szCs w:val="26"/>
          <w:lang w:val="vi-VN"/>
        </w:rPr>
        <w:t xml:space="preserve"> </w:t>
      </w:r>
      <w:r w:rsidRPr="006301A0">
        <w:rPr>
          <w:rFonts w:eastAsia="Calibri"/>
          <w:sz w:val="26"/>
          <w:szCs w:val="26"/>
          <w:lang w:val="vi-VN"/>
        </w:rPr>
        <w:t>năm</w:t>
      </w:r>
      <w:r>
        <w:rPr>
          <w:rFonts w:eastAsia="Calibri"/>
          <w:sz w:val="26"/>
          <w:szCs w:val="26"/>
          <w:lang w:val="vi-VN"/>
        </w:rPr>
        <w:t xml:space="preserve"> </w:t>
      </w:r>
      <w:r w:rsidRPr="006301A0">
        <w:rPr>
          <w:rFonts w:eastAsia="Calibri"/>
          <w:sz w:val="26"/>
          <w:szCs w:val="26"/>
          <w:lang w:val="vi-VN"/>
        </w:rPr>
        <w:t>khởi</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thực</w:t>
      </w:r>
      <w:r>
        <w:rPr>
          <w:rFonts w:eastAsia="Calibri"/>
          <w:sz w:val="26"/>
          <w:szCs w:val="26"/>
          <w:lang w:val="vi-VN"/>
        </w:rPr>
        <w:t xml:space="preserve"> </w:t>
      </w:r>
      <w:r w:rsidRPr="006301A0">
        <w:rPr>
          <w:rFonts w:eastAsia="Calibri"/>
          <w:sz w:val="26"/>
          <w:szCs w:val="26"/>
          <w:lang w:val="vi-VN"/>
        </w:rPr>
        <w:t>tế</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p>
    <w:p w14:paraId="5BE60EF8"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4:</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lực</w:t>
      </w:r>
      <w:r>
        <w:rPr>
          <w:rFonts w:eastAsia="Calibri"/>
          <w:sz w:val="26"/>
          <w:szCs w:val="26"/>
          <w:lang w:val="vi-VN"/>
        </w:rPr>
        <w:t xml:space="preserve"> </w:t>
      </w:r>
      <w:r w:rsidRPr="006301A0">
        <w:rPr>
          <w:rFonts w:eastAsia="Calibri"/>
          <w:sz w:val="26"/>
          <w:szCs w:val="26"/>
          <w:lang w:val="vi-VN"/>
        </w:rPr>
        <w:t>mới</w:t>
      </w:r>
      <w:r>
        <w:rPr>
          <w:rFonts w:eastAsia="Calibri"/>
          <w:sz w:val="26"/>
          <w:szCs w:val="26"/>
          <w:lang w:val="vi-VN"/>
        </w:rPr>
        <w:t xml:space="preserve"> </w:t>
      </w:r>
      <w:r w:rsidRPr="006301A0">
        <w:rPr>
          <w:rFonts w:eastAsia="Calibri"/>
          <w:sz w:val="26"/>
          <w:szCs w:val="26"/>
          <w:lang w:val="vi-VN"/>
        </w:rPr>
        <w:t>tăng:</w:t>
      </w:r>
      <w:r>
        <w:rPr>
          <w:rFonts w:eastAsia="Calibri"/>
          <w:sz w:val="26"/>
          <w:szCs w:val="26"/>
          <w:lang w:val="vi-VN"/>
        </w:rPr>
        <w:t xml:space="preserve"> </w:t>
      </w:r>
      <w:r w:rsidR="004226CA" w:rsidRPr="006301A0">
        <w:rPr>
          <w:rFonts w:eastAsia="Calibri"/>
          <w:sz w:val="26"/>
          <w:szCs w:val="26"/>
          <w:lang w:val="vi-VN"/>
        </w:rPr>
        <w:t>Là</w:t>
      </w:r>
      <w:r w:rsidR="004226CA">
        <w:rPr>
          <w:rFonts w:eastAsia="Calibri"/>
          <w:sz w:val="26"/>
          <w:szCs w:val="26"/>
          <w:lang w:val="vi-VN"/>
        </w:rPr>
        <w:t xml:space="preserve"> </w:t>
      </w:r>
      <w:r w:rsidRPr="006301A0">
        <w:rPr>
          <w:rFonts w:eastAsia="Calibri"/>
          <w:sz w:val="26"/>
          <w:szCs w:val="26"/>
          <w:lang w:val="vi-VN"/>
        </w:rPr>
        <w:t>khả</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xuất</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phục</w:t>
      </w:r>
      <w:r>
        <w:rPr>
          <w:rFonts w:eastAsia="Calibri"/>
          <w:sz w:val="26"/>
          <w:szCs w:val="26"/>
          <w:lang w:val="vi-VN"/>
        </w:rPr>
        <w:t xml:space="preserve"> </w:t>
      </w:r>
      <w:r w:rsidRPr="006301A0">
        <w:rPr>
          <w:rFonts w:eastAsia="Calibri"/>
          <w:sz w:val="26"/>
          <w:szCs w:val="26"/>
          <w:lang w:val="vi-VN"/>
        </w:rPr>
        <w:t>vụ</w:t>
      </w:r>
      <w:r>
        <w:rPr>
          <w:rFonts w:eastAsia="Calibri"/>
          <w:sz w:val="26"/>
          <w:szCs w:val="26"/>
          <w:lang w:val="vi-VN"/>
        </w:rPr>
        <w:t xml:space="preserve"> </w:t>
      </w:r>
      <w:r w:rsidRPr="006301A0">
        <w:rPr>
          <w:rFonts w:eastAsia="Calibri"/>
          <w:sz w:val="26"/>
          <w:szCs w:val="26"/>
          <w:lang w:val="vi-VN"/>
        </w:rPr>
        <w:t>sản</w:t>
      </w:r>
      <w:r>
        <w:rPr>
          <w:rFonts w:eastAsia="Calibri"/>
          <w:sz w:val="26"/>
          <w:szCs w:val="26"/>
          <w:lang w:val="vi-VN"/>
        </w:rPr>
        <w:t xml:space="preserve"> </w:t>
      </w:r>
      <w:r w:rsidRPr="006301A0">
        <w:rPr>
          <w:rFonts w:eastAsia="Calibri"/>
          <w:sz w:val="26"/>
          <w:szCs w:val="26"/>
          <w:lang w:val="vi-VN"/>
        </w:rPr>
        <w:t>xuất</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kế</w:t>
      </w:r>
      <w:r>
        <w:rPr>
          <w:rFonts w:eastAsia="Calibri"/>
          <w:sz w:val="26"/>
          <w:szCs w:val="26"/>
          <w:lang w:val="vi-VN"/>
        </w:rPr>
        <w:t xml:space="preserve"> </w:t>
      </w:r>
      <w:r w:rsidRPr="006301A0">
        <w:rPr>
          <w:rFonts w:eastAsia="Calibri"/>
          <w:sz w:val="26"/>
          <w:szCs w:val="26"/>
          <w:lang w:val="vi-VN"/>
        </w:rPr>
        <w:t>khi</w:t>
      </w:r>
      <w:r>
        <w:rPr>
          <w:rFonts w:eastAsia="Calibri"/>
          <w:sz w:val="26"/>
          <w:szCs w:val="26"/>
          <w:lang w:val="vi-VN"/>
        </w:rPr>
        <w:t xml:space="preserve"> </w:t>
      </w:r>
      <w:r w:rsidRPr="006301A0">
        <w:rPr>
          <w:rFonts w:eastAsia="Calibri"/>
          <w:sz w:val="26"/>
          <w:szCs w:val="26"/>
          <w:lang w:val="vi-VN"/>
        </w:rPr>
        <w:t>nghiệm</w:t>
      </w:r>
      <w:r>
        <w:rPr>
          <w:rFonts w:eastAsia="Calibri"/>
          <w:sz w:val="26"/>
          <w:szCs w:val="26"/>
          <w:lang w:val="vi-VN"/>
        </w:rPr>
        <w:t xml:space="preserve"> </w:t>
      </w:r>
      <w:r w:rsidRPr="006301A0">
        <w:rPr>
          <w:rFonts w:eastAsia="Calibri"/>
          <w:sz w:val="26"/>
          <w:szCs w:val="26"/>
          <w:lang w:val="vi-VN"/>
        </w:rPr>
        <w:t>thu</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Ghi</w:t>
      </w:r>
      <w:r>
        <w:rPr>
          <w:rFonts w:eastAsia="Calibri"/>
          <w:sz w:val="26"/>
          <w:szCs w:val="26"/>
          <w:lang w:val="vi-VN"/>
        </w:rPr>
        <w:t xml:space="preserve"> </w:t>
      </w:r>
      <w:r w:rsidRPr="006301A0">
        <w:rPr>
          <w:rFonts w:eastAsia="Calibri"/>
          <w:sz w:val="26"/>
          <w:szCs w:val="26"/>
          <w:lang w:val="vi-VN"/>
        </w:rPr>
        <w:t>cụ</w:t>
      </w:r>
      <w:r>
        <w:rPr>
          <w:rFonts w:eastAsia="Calibri"/>
          <w:sz w:val="26"/>
          <w:szCs w:val="26"/>
          <w:lang w:val="vi-VN"/>
        </w:rPr>
        <w:t xml:space="preserve"> </w:t>
      </w:r>
      <w:r w:rsidRPr="006301A0">
        <w:rPr>
          <w:rFonts w:eastAsia="Calibri"/>
          <w:sz w:val="26"/>
          <w:szCs w:val="26"/>
          <w:lang w:val="vi-VN"/>
        </w:rPr>
        <w:t>thể</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lượng</w:t>
      </w:r>
      <w:r>
        <w:rPr>
          <w:rFonts w:eastAsia="Calibri"/>
          <w:sz w:val="26"/>
          <w:szCs w:val="26"/>
          <w:lang w:val="vi-VN"/>
        </w:rPr>
        <w:t xml:space="preserve"> </w:t>
      </w:r>
      <w:r w:rsidRPr="006301A0">
        <w:rPr>
          <w:rFonts w:eastAsia="Calibri"/>
          <w:sz w:val="26"/>
          <w:szCs w:val="26"/>
          <w:lang w:val="vi-VN"/>
        </w:rPr>
        <w:t>theo</w:t>
      </w:r>
      <w:r>
        <w:rPr>
          <w:rFonts w:eastAsia="Calibri"/>
          <w:sz w:val="26"/>
          <w:szCs w:val="26"/>
          <w:lang w:val="vi-VN"/>
        </w:rPr>
        <w:t xml:space="preserve"> </w:t>
      </w:r>
      <w:r w:rsidRPr="006301A0">
        <w:rPr>
          <w:rFonts w:eastAsia="Calibri"/>
          <w:sz w:val="26"/>
          <w:szCs w:val="26"/>
          <w:lang w:val="vi-VN"/>
        </w:rPr>
        <w:t>đơn</w:t>
      </w:r>
      <w:r>
        <w:rPr>
          <w:rFonts w:eastAsia="Calibri"/>
          <w:sz w:val="26"/>
          <w:szCs w:val="26"/>
          <w:lang w:val="vi-VN"/>
        </w:rPr>
        <w:t xml:space="preserve"> </w:t>
      </w:r>
      <w:r w:rsidRPr="006301A0">
        <w:rPr>
          <w:rFonts w:eastAsia="Calibri"/>
          <w:sz w:val="26"/>
          <w:szCs w:val="26"/>
          <w:lang w:val="vi-VN"/>
        </w:rPr>
        <w:t>vị</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lực</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kế</w:t>
      </w:r>
      <w:r>
        <w:rPr>
          <w:rFonts w:eastAsia="Calibri"/>
          <w:sz w:val="26"/>
          <w:szCs w:val="26"/>
          <w:lang w:val="vi-VN"/>
        </w:rPr>
        <w:t xml:space="preserve"> </w:t>
      </w:r>
      <w:r w:rsidRPr="006301A0">
        <w:rPr>
          <w:rFonts w:eastAsia="Calibri"/>
          <w:sz w:val="26"/>
          <w:szCs w:val="26"/>
          <w:lang w:val="vi-VN"/>
        </w:rPr>
        <w:t>khi</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r>
        <w:rPr>
          <w:rFonts w:eastAsia="Calibri"/>
          <w:sz w:val="26"/>
          <w:szCs w:val="26"/>
          <w:lang w:val="vi-VN"/>
        </w:rPr>
        <w:t xml:space="preserve"> </w:t>
      </w:r>
      <w:r w:rsidRPr="006301A0">
        <w:rPr>
          <w:rFonts w:eastAsia="Calibri"/>
          <w:sz w:val="26"/>
          <w:szCs w:val="26"/>
          <w:lang w:val="vi-VN"/>
        </w:rPr>
        <w:t>đưa</w:t>
      </w:r>
      <w:r>
        <w:rPr>
          <w:rFonts w:eastAsia="Calibri"/>
          <w:sz w:val="26"/>
          <w:szCs w:val="26"/>
          <w:lang w:val="vi-VN"/>
        </w:rPr>
        <w:t xml:space="preserve"> </w:t>
      </w:r>
      <w:r w:rsidRPr="006301A0">
        <w:rPr>
          <w:rFonts w:eastAsia="Calibri"/>
          <w:sz w:val="26"/>
          <w:szCs w:val="26"/>
          <w:lang w:val="vi-VN"/>
        </w:rPr>
        <w:t>vào</w:t>
      </w:r>
      <w:r>
        <w:rPr>
          <w:rFonts w:eastAsia="Calibri"/>
          <w:sz w:val="26"/>
          <w:szCs w:val="26"/>
          <w:lang w:val="vi-VN"/>
        </w:rPr>
        <w:t xml:space="preserve"> </w:t>
      </w:r>
      <w:r w:rsidRPr="006301A0">
        <w:rPr>
          <w:rFonts w:eastAsia="Calibri"/>
          <w:sz w:val="26"/>
          <w:szCs w:val="26"/>
          <w:lang w:val="vi-VN"/>
        </w:rPr>
        <w:t>sử</w:t>
      </w:r>
      <w:r>
        <w:rPr>
          <w:rFonts w:eastAsia="Calibri"/>
          <w:sz w:val="26"/>
          <w:szCs w:val="26"/>
          <w:lang w:val="vi-VN"/>
        </w:rPr>
        <w:t xml:space="preserve"> </w:t>
      </w:r>
      <w:r w:rsidRPr="006301A0">
        <w:rPr>
          <w:rFonts w:eastAsia="Calibri"/>
          <w:sz w:val="26"/>
          <w:szCs w:val="26"/>
          <w:lang w:val="vi-VN"/>
        </w:rPr>
        <w:t>dụng.</w:t>
      </w:r>
    </w:p>
    <w:p w14:paraId="23D92EC4"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sz w:val="26"/>
          <w:szCs w:val="26"/>
          <w:lang w:val="vi-VN"/>
        </w:rPr>
        <w:t>Trường</w:t>
      </w:r>
      <w:r>
        <w:rPr>
          <w:rFonts w:eastAsia="Calibri"/>
          <w:sz w:val="26"/>
          <w:szCs w:val="26"/>
          <w:lang w:val="vi-VN"/>
        </w:rPr>
        <w:t xml:space="preserve"> </w:t>
      </w:r>
      <w:r w:rsidRPr="006301A0">
        <w:rPr>
          <w:rFonts w:eastAsia="Calibri"/>
          <w:sz w:val="26"/>
          <w:szCs w:val="26"/>
          <w:lang w:val="vi-VN"/>
        </w:rPr>
        <w:t>hợp</w:t>
      </w:r>
      <w:r>
        <w:rPr>
          <w:rFonts w:eastAsia="Calibri"/>
          <w:sz w:val="26"/>
          <w:szCs w:val="26"/>
          <w:lang w:val="vi-VN"/>
        </w:rPr>
        <w:t xml:space="preserve"> </w:t>
      </w:r>
      <w:r w:rsidRPr="006301A0">
        <w:rPr>
          <w:rFonts w:eastAsia="Calibri"/>
          <w:sz w:val="26"/>
          <w:szCs w:val="26"/>
          <w:lang w:val="vi-VN"/>
        </w:rPr>
        <w:t>mở</w:t>
      </w:r>
      <w:r>
        <w:rPr>
          <w:rFonts w:eastAsia="Calibri"/>
          <w:sz w:val="26"/>
          <w:szCs w:val="26"/>
          <w:lang w:val="vi-VN"/>
        </w:rPr>
        <w:t xml:space="preserve"> </w:t>
      </w:r>
      <w:r w:rsidRPr="006301A0">
        <w:rPr>
          <w:rFonts w:eastAsia="Calibri"/>
          <w:sz w:val="26"/>
          <w:szCs w:val="26"/>
          <w:lang w:val="vi-VN"/>
        </w:rPr>
        <w:t>rộng,</w:t>
      </w:r>
      <w:r>
        <w:rPr>
          <w:rFonts w:eastAsia="Calibri"/>
          <w:sz w:val="26"/>
          <w:szCs w:val="26"/>
          <w:lang w:val="vi-VN"/>
        </w:rPr>
        <w:t xml:space="preserve"> </w:t>
      </w:r>
      <w:r w:rsidRPr="006301A0">
        <w:rPr>
          <w:rFonts w:eastAsia="Calibri"/>
          <w:sz w:val="26"/>
          <w:szCs w:val="26"/>
          <w:lang w:val="vi-VN"/>
        </w:rPr>
        <w:t>đổi</w:t>
      </w:r>
      <w:r>
        <w:rPr>
          <w:rFonts w:eastAsia="Calibri"/>
          <w:sz w:val="26"/>
          <w:szCs w:val="26"/>
          <w:lang w:val="vi-VN"/>
        </w:rPr>
        <w:t xml:space="preserve"> </w:t>
      </w:r>
      <w:r w:rsidRPr="006301A0">
        <w:rPr>
          <w:rFonts w:eastAsia="Calibri"/>
          <w:sz w:val="26"/>
          <w:szCs w:val="26"/>
          <w:lang w:val="vi-VN"/>
        </w:rPr>
        <w:t>mới</w:t>
      </w:r>
      <w:r>
        <w:rPr>
          <w:rFonts w:eastAsia="Calibri"/>
          <w:sz w:val="26"/>
          <w:szCs w:val="26"/>
          <w:lang w:val="vi-VN"/>
        </w:rPr>
        <w:t xml:space="preserve"> </w:t>
      </w:r>
      <w:r w:rsidRPr="006301A0">
        <w:rPr>
          <w:rFonts w:eastAsia="Calibri"/>
          <w:sz w:val="26"/>
          <w:szCs w:val="26"/>
          <w:lang w:val="vi-VN"/>
        </w:rPr>
        <w:t>thiết</w:t>
      </w:r>
      <w:r>
        <w:rPr>
          <w:rFonts w:eastAsia="Calibri"/>
          <w:sz w:val="26"/>
          <w:szCs w:val="26"/>
          <w:lang w:val="vi-VN"/>
        </w:rPr>
        <w:t xml:space="preserve"> </w:t>
      </w:r>
      <w:r w:rsidRPr="006301A0">
        <w:rPr>
          <w:rFonts w:eastAsia="Calibri"/>
          <w:sz w:val="26"/>
          <w:szCs w:val="26"/>
          <w:lang w:val="vi-VN"/>
        </w:rPr>
        <w:t>bị</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khôi</w:t>
      </w:r>
      <w:r>
        <w:rPr>
          <w:rFonts w:eastAsia="Calibri"/>
          <w:sz w:val="26"/>
          <w:szCs w:val="26"/>
          <w:lang w:val="vi-VN"/>
        </w:rPr>
        <w:t xml:space="preserve"> </w:t>
      </w:r>
      <w:r w:rsidRPr="006301A0">
        <w:rPr>
          <w:rFonts w:eastAsia="Calibri"/>
          <w:sz w:val="26"/>
          <w:szCs w:val="26"/>
          <w:lang w:val="vi-VN"/>
        </w:rPr>
        <w:t>phục</w:t>
      </w:r>
      <w:r>
        <w:rPr>
          <w:rFonts w:eastAsia="Calibri"/>
          <w:sz w:val="26"/>
          <w:szCs w:val="26"/>
          <w:lang w:val="vi-VN"/>
        </w:rPr>
        <w:t xml:space="preserve"> </w:t>
      </w:r>
      <w:r w:rsidRPr="006301A0">
        <w:rPr>
          <w:rFonts w:eastAsia="Calibri"/>
          <w:sz w:val="26"/>
          <w:szCs w:val="26"/>
          <w:lang w:val="vi-VN"/>
        </w:rPr>
        <w:t>từng</w:t>
      </w:r>
      <w:r>
        <w:rPr>
          <w:rFonts w:eastAsia="Calibri"/>
          <w:sz w:val="26"/>
          <w:szCs w:val="26"/>
          <w:lang w:val="vi-VN"/>
        </w:rPr>
        <w:t xml:space="preserve"> </w:t>
      </w:r>
      <w:r w:rsidRPr="006301A0">
        <w:rPr>
          <w:rFonts w:eastAsia="Calibri"/>
          <w:sz w:val="26"/>
          <w:szCs w:val="26"/>
          <w:lang w:val="vi-VN"/>
        </w:rPr>
        <w:t>phần</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thì</w:t>
      </w:r>
      <w:r>
        <w:rPr>
          <w:rFonts w:eastAsia="Calibri"/>
          <w:sz w:val="26"/>
          <w:szCs w:val="26"/>
          <w:lang w:val="vi-VN"/>
        </w:rPr>
        <w:t xml:space="preserve"> </w:t>
      </w:r>
      <w:r w:rsidRPr="006301A0">
        <w:rPr>
          <w:rFonts w:eastAsia="Calibri"/>
          <w:sz w:val="26"/>
          <w:szCs w:val="26"/>
          <w:lang w:val="vi-VN"/>
        </w:rPr>
        <w:t>chỉ</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phần</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lực</w:t>
      </w:r>
      <w:r>
        <w:rPr>
          <w:rFonts w:eastAsia="Calibri"/>
          <w:sz w:val="26"/>
          <w:szCs w:val="26"/>
          <w:lang w:val="vi-VN"/>
        </w:rPr>
        <w:t xml:space="preserve"> </w:t>
      </w:r>
      <w:r w:rsidRPr="006301A0">
        <w:rPr>
          <w:rFonts w:eastAsia="Calibri"/>
          <w:sz w:val="26"/>
          <w:szCs w:val="26"/>
          <w:lang w:val="vi-VN"/>
        </w:rPr>
        <w:t>mới</w:t>
      </w:r>
      <w:r>
        <w:rPr>
          <w:rFonts w:eastAsia="Calibri"/>
          <w:sz w:val="26"/>
          <w:szCs w:val="26"/>
          <w:lang w:val="vi-VN"/>
        </w:rPr>
        <w:t xml:space="preserve"> </w:t>
      </w:r>
      <w:r w:rsidRPr="006301A0">
        <w:rPr>
          <w:rFonts w:eastAsia="Calibri"/>
          <w:sz w:val="26"/>
          <w:szCs w:val="26"/>
          <w:lang w:val="vi-VN"/>
        </w:rPr>
        <w:t>tăng</w:t>
      </w:r>
      <w:r>
        <w:rPr>
          <w:rFonts w:eastAsia="Calibri"/>
          <w:sz w:val="26"/>
          <w:szCs w:val="26"/>
          <w:lang w:val="vi-VN"/>
        </w:rPr>
        <w:t xml:space="preserve"> </w:t>
      </w:r>
      <w:r w:rsidRPr="006301A0">
        <w:rPr>
          <w:rFonts w:eastAsia="Calibri"/>
          <w:sz w:val="26"/>
          <w:szCs w:val="26"/>
          <w:lang w:val="vi-VN"/>
        </w:rPr>
        <w:t>thêm</w:t>
      </w:r>
      <w:r>
        <w:rPr>
          <w:rFonts w:eastAsia="Calibri"/>
          <w:sz w:val="26"/>
          <w:szCs w:val="26"/>
          <w:lang w:val="vi-VN"/>
        </w:rPr>
        <w:t xml:space="preserve"> </w:t>
      </w:r>
      <w:r w:rsidRPr="006301A0">
        <w:rPr>
          <w:rFonts w:eastAsia="Calibri"/>
          <w:sz w:val="26"/>
          <w:szCs w:val="26"/>
          <w:lang w:val="vi-VN"/>
        </w:rPr>
        <w:t>do</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mới</w:t>
      </w:r>
      <w:r>
        <w:rPr>
          <w:rFonts w:eastAsia="Calibri"/>
          <w:sz w:val="26"/>
          <w:szCs w:val="26"/>
          <w:lang w:val="vi-VN"/>
        </w:rPr>
        <w:t xml:space="preserve"> </w:t>
      </w:r>
      <w:r w:rsidRPr="006301A0">
        <w:rPr>
          <w:rFonts w:eastAsia="Calibri"/>
          <w:sz w:val="26"/>
          <w:szCs w:val="26"/>
          <w:lang w:val="vi-VN"/>
        </w:rPr>
        <w:t>tạo</w:t>
      </w:r>
      <w:r>
        <w:rPr>
          <w:rFonts w:eastAsia="Calibri"/>
          <w:sz w:val="26"/>
          <w:szCs w:val="26"/>
          <w:lang w:val="vi-VN"/>
        </w:rPr>
        <w:t xml:space="preserve"> </w:t>
      </w:r>
      <w:r w:rsidRPr="006301A0">
        <w:rPr>
          <w:rFonts w:eastAsia="Calibri"/>
          <w:sz w:val="26"/>
          <w:szCs w:val="26"/>
          <w:lang w:val="vi-VN"/>
        </w:rPr>
        <w:t>ra</w:t>
      </w:r>
      <w:r>
        <w:rPr>
          <w:rFonts w:eastAsia="Calibri"/>
          <w:sz w:val="26"/>
          <w:szCs w:val="26"/>
          <w:lang w:val="vi-VN"/>
        </w:rPr>
        <w:t xml:space="preserve"> </w:t>
      </w:r>
      <w:r w:rsidRPr="006301A0">
        <w:rPr>
          <w:rFonts w:eastAsia="Calibri"/>
          <w:sz w:val="26"/>
          <w:szCs w:val="26"/>
          <w:lang w:val="vi-VN"/>
        </w:rPr>
        <w:t>(không</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tính</w:t>
      </w:r>
      <w:r>
        <w:rPr>
          <w:rFonts w:eastAsia="Calibri"/>
          <w:sz w:val="26"/>
          <w:szCs w:val="26"/>
          <w:lang w:val="vi-VN"/>
        </w:rPr>
        <w:t xml:space="preserve"> </w:t>
      </w:r>
      <w:r w:rsidRPr="006301A0">
        <w:rPr>
          <w:rFonts w:eastAsia="Calibri"/>
          <w:sz w:val="26"/>
          <w:szCs w:val="26"/>
          <w:lang w:val="vi-VN"/>
        </w:rPr>
        <w:t>năng</w:t>
      </w:r>
      <w:r>
        <w:rPr>
          <w:rFonts w:eastAsia="Calibri"/>
          <w:sz w:val="26"/>
          <w:szCs w:val="26"/>
          <w:lang w:val="vi-VN"/>
        </w:rPr>
        <w:t xml:space="preserve"> </w:t>
      </w:r>
      <w:r w:rsidRPr="006301A0">
        <w:rPr>
          <w:rFonts w:eastAsia="Calibri"/>
          <w:sz w:val="26"/>
          <w:szCs w:val="26"/>
          <w:lang w:val="vi-VN"/>
        </w:rPr>
        <w:t>lực</w:t>
      </w:r>
      <w:r>
        <w:rPr>
          <w:rFonts w:eastAsia="Calibri"/>
          <w:sz w:val="26"/>
          <w:szCs w:val="26"/>
          <w:lang w:val="vi-VN"/>
        </w:rPr>
        <w:t xml:space="preserve"> </w:t>
      </w:r>
      <w:r w:rsidRPr="006301A0">
        <w:rPr>
          <w:rFonts w:eastAsia="Calibri"/>
          <w:sz w:val="26"/>
          <w:szCs w:val="26"/>
          <w:lang w:val="vi-VN"/>
        </w:rPr>
        <w:t>của</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cũ).</w:t>
      </w:r>
    </w:p>
    <w:p w14:paraId="5DE3D38B"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lang w:val="vi-VN"/>
        </w:rPr>
        <w:t>5:</w:t>
      </w:r>
      <w:r>
        <w:rPr>
          <w:rFonts w:eastAsia="Calibri"/>
          <w:sz w:val="26"/>
          <w:szCs w:val="26"/>
          <w:lang w:val="vi-VN"/>
        </w:rPr>
        <w:t xml:space="preserve"> </w:t>
      </w:r>
      <w:r w:rsidR="004226CA">
        <w:rPr>
          <w:rFonts w:eastAsia="Calibri"/>
          <w:sz w:val="26"/>
          <w:szCs w:val="26"/>
        </w:rPr>
        <w:t>Số lượng</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004226CA" w:rsidRPr="006301A0">
        <w:rPr>
          <w:rFonts w:eastAsia="Calibri"/>
          <w:sz w:val="26"/>
          <w:szCs w:val="26"/>
          <w:lang w:val="vi-VN"/>
        </w:rPr>
        <w:t>Ghi</w:t>
      </w:r>
      <w:r w:rsidR="004226CA">
        <w:rPr>
          <w:rFonts w:eastAsia="Calibri"/>
          <w:sz w:val="26"/>
          <w:szCs w:val="26"/>
          <w:lang w:val="vi-VN"/>
        </w:rPr>
        <w:t xml:space="preserve"> </w:t>
      </w:r>
      <w:r w:rsidRPr="006301A0">
        <w:rPr>
          <w:rFonts w:eastAsia="Calibri"/>
          <w:sz w:val="26"/>
          <w:szCs w:val="26"/>
          <w:lang w:val="vi-VN"/>
        </w:rPr>
        <w:t>tổng</w:t>
      </w:r>
      <w:r>
        <w:rPr>
          <w:rFonts w:eastAsia="Calibri"/>
          <w:sz w:val="26"/>
          <w:szCs w:val="26"/>
          <w:lang w:val="vi-VN"/>
        </w:rPr>
        <w:t xml:space="preserve"> </w:t>
      </w:r>
      <w:r w:rsidRPr="006301A0">
        <w:rPr>
          <w:rFonts w:eastAsia="Calibri"/>
          <w:sz w:val="26"/>
          <w:szCs w:val="26"/>
          <w:lang w:val="vi-VN"/>
        </w:rPr>
        <w:t>số</w:t>
      </w:r>
      <w:r>
        <w:rPr>
          <w:rFonts w:eastAsia="Calibri"/>
          <w:sz w:val="26"/>
          <w:szCs w:val="26"/>
          <w:lang w:val="vi-VN"/>
        </w:rPr>
        <w:t xml:space="preserve"> </w:t>
      </w:r>
      <w:r w:rsidRPr="006301A0">
        <w:rPr>
          <w:rFonts w:eastAsia="Calibri"/>
          <w:sz w:val="26"/>
          <w:szCs w:val="26"/>
          <w:lang w:val="vi-VN"/>
        </w:rPr>
        <w:t>vốn</w:t>
      </w:r>
      <w:r>
        <w:rPr>
          <w:rFonts w:eastAsia="Calibri"/>
          <w:sz w:val="26"/>
          <w:szCs w:val="26"/>
          <w:lang w:val="vi-VN"/>
        </w:rPr>
        <w:t xml:space="preserve"> </w:t>
      </w:r>
      <w:r w:rsidRPr="006301A0">
        <w:rPr>
          <w:rFonts w:eastAsia="Calibri"/>
          <w:sz w:val="26"/>
          <w:szCs w:val="26"/>
          <w:lang w:val="vi-VN"/>
        </w:rPr>
        <w:t>đầu</w:t>
      </w:r>
      <w:r>
        <w:rPr>
          <w:rFonts w:eastAsia="Calibri"/>
          <w:sz w:val="26"/>
          <w:szCs w:val="26"/>
          <w:lang w:val="vi-VN"/>
        </w:rPr>
        <w:t xml:space="preserve"> </w:t>
      </w:r>
      <w:r w:rsidRPr="006301A0">
        <w:rPr>
          <w:rFonts w:eastAsia="Calibri"/>
          <w:sz w:val="26"/>
          <w:szCs w:val="26"/>
          <w:lang w:val="vi-VN"/>
        </w:rPr>
        <w:t>tư</w:t>
      </w:r>
      <w:r>
        <w:rPr>
          <w:rFonts w:eastAsia="Calibri"/>
          <w:sz w:val="26"/>
          <w:szCs w:val="26"/>
          <w:lang w:val="vi-VN"/>
        </w:rPr>
        <w:t xml:space="preserve"> </w:t>
      </w:r>
      <w:r w:rsidRPr="006301A0">
        <w:rPr>
          <w:rFonts w:eastAsia="Calibri"/>
          <w:sz w:val="26"/>
          <w:szCs w:val="26"/>
          <w:lang w:val="vi-VN"/>
        </w:rPr>
        <w:t>đã</w:t>
      </w:r>
      <w:r>
        <w:rPr>
          <w:rFonts w:eastAsia="Calibri"/>
          <w:sz w:val="26"/>
          <w:szCs w:val="26"/>
          <w:lang w:val="vi-VN"/>
        </w:rPr>
        <w:t xml:space="preserve"> </w:t>
      </w:r>
      <w:r w:rsidRPr="006301A0">
        <w:rPr>
          <w:rFonts w:eastAsia="Calibri"/>
          <w:sz w:val="26"/>
          <w:szCs w:val="26"/>
          <w:lang w:val="vi-VN"/>
        </w:rPr>
        <w:t>hoặc</w:t>
      </w:r>
      <w:r>
        <w:rPr>
          <w:rFonts w:eastAsia="Calibri"/>
          <w:sz w:val="26"/>
          <w:szCs w:val="26"/>
          <w:lang w:val="vi-VN"/>
        </w:rPr>
        <w:t xml:space="preserve"> </w:t>
      </w:r>
      <w:r w:rsidRPr="006301A0">
        <w:rPr>
          <w:rFonts w:eastAsia="Calibri"/>
          <w:sz w:val="26"/>
          <w:szCs w:val="26"/>
          <w:lang w:val="vi-VN"/>
        </w:rPr>
        <w:t>sẽ</w:t>
      </w:r>
      <w:r>
        <w:rPr>
          <w:rFonts w:eastAsia="Calibri"/>
          <w:sz w:val="26"/>
          <w:szCs w:val="26"/>
          <w:lang w:val="vi-VN"/>
        </w:rPr>
        <w:t xml:space="preserve"> </w:t>
      </w:r>
      <w:r w:rsidRPr="006301A0">
        <w:rPr>
          <w:rFonts w:eastAsia="Calibri"/>
          <w:sz w:val="26"/>
          <w:szCs w:val="26"/>
          <w:lang w:val="vi-VN"/>
        </w:rPr>
        <w:t>được</w:t>
      </w:r>
      <w:r>
        <w:rPr>
          <w:rFonts w:eastAsia="Calibri"/>
          <w:sz w:val="26"/>
          <w:szCs w:val="26"/>
          <w:lang w:val="vi-VN"/>
        </w:rPr>
        <w:t xml:space="preserve"> </w:t>
      </w:r>
      <w:r w:rsidRPr="006301A0">
        <w:rPr>
          <w:rFonts w:eastAsia="Calibri"/>
          <w:sz w:val="26"/>
          <w:szCs w:val="26"/>
          <w:lang w:val="vi-VN"/>
        </w:rPr>
        <w:t>quyết</w:t>
      </w:r>
      <w:r>
        <w:rPr>
          <w:rFonts w:eastAsia="Calibri"/>
          <w:sz w:val="26"/>
          <w:szCs w:val="26"/>
          <w:lang w:val="vi-VN"/>
        </w:rPr>
        <w:t xml:space="preserve"> </w:t>
      </w:r>
      <w:r w:rsidRPr="006301A0">
        <w:rPr>
          <w:rFonts w:eastAsia="Calibri"/>
          <w:sz w:val="26"/>
          <w:szCs w:val="26"/>
          <w:lang w:val="vi-VN"/>
        </w:rPr>
        <w:t>toán</w:t>
      </w:r>
      <w:r>
        <w:rPr>
          <w:rFonts w:eastAsia="Calibri"/>
          <w:sz w:val="26"/>
          <w:szCs w:val="26"/>
          <w:lang w:val="vi-VN"/>
        </w:rPr>
        <w:t xml:space="preserve"> </w:t>
      </w:r>
      <w:r w:rsidRPr="006301A0">
        <w:rPr>
          <w:rFonts w:eastAsia="Calibri"/>
          <w:sz w:val="26"/>
          <w:szCs w:val="26"/>
          <w:lang w:val="vi-VN"/>
        </w:rPr>
        <w:t>cho</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hạng</w:t>
      </w:r>
      <w:r>
        <w:rPr>
          <w:rFonts w:eastAsia="Calibri"/>
          <w:sz w:val="26"/>
          <w:szCs w:val="26"/>
          <w:lang w:val="vi-VN"/>
        </w:rPr>
        <w:t xml:space="preserve"> </w:t>
      </w:r>
      <w:r w:rsidRPr="006301A0">
        <w:rPr>
          <w:rFonts w:eastAsia="Calibri"/>
          <w:sz w:val="26"/>
          <w:szCs w:val="26"/>
          <w:lang w:val="vi-VN"/>
        </w:rPr>
        <w:t>mục</w:t>
      </w:r>
      <w:r>
        <w:rPr>
          <w:rFonts w:eastAsia="Calibri"/>
          <w:sz w:val="26"/>
          <w:szCs w:val="26"/>
          <w:lang w:val="vi-VN"/>
        </w:rPr>
        <w:t xml:space="preserve"> </w:t>
      </w:r>
      <w:r w:rsidRPr="006301A0">
        <w:rPr>
          <w:rFonts w:eastAsia="Calibri"/>
          <w:sz w:val="26"/>
          <w:szCs w:val="26"/>
          <w:lang w:val="vi-VN"/>
        </w:rPr>
        <w:t>công</w:t>
      </w:r>
      <w:r>
        <w:rPr>
          <w:rFonts w:eastAsia="Calibri"/>
          <w:sz w:val="26"/>
          <w:szCs w:val="26"/>
          <w:lang w:val="vi-VN"/>
        </w:rPr>
        <w:t xml:space="preserve"> </w:t>
      </w:r>
      <w:r w:rsidRPr="006301A0">
        <w:rPr>
          <w:rFonts w:eastAsia="Calibri"/>
          <w:sz w:val="26"/>
          <w:szCs w:val="26"/>
          <w:lang w:val="vi-VN"/>
        </w:rPr>
        <w:t>trình</w:t>
      </w:r>
      <w:r>
        <w:rPr>
          <w:rFonts w:eastAsia="Calibri"/>
          <w:sz w:val="26"/>
          <w:szCs w:val="26"/>
          <w:lang w:val="vi-VN"/>
        </w:rPr>
        <w:t xml:space="preserve"> </w:t>
      </w:r>
      <w:r w:rsidRPr="006301A0">
        <w:rPr>
          <w:rFonts w:eastAsia="Calibri"/>
          <w:sz w:val="26"/>
          <w:szCs w:val="26"/>
          <w:lang w:val="vi-VN"/>
        </w:rPr>
        <w:t>xây</w:t>
      </w:r>
      <w:r>
        <w:rPr>
          <w:rFonts w:eastAsia="Calibri"/>
          <w:sz w:val="26"/>
          <w:szCs w:val="26"/>
          <w:lang w:val="vi-VN"/>
        </w:rPr>
        <w:t xml:space="preserve"> </w:t>
      </w:r>
      <w:r w:rsidRPr="006301A0">
        <w:rPr>
          <w:rFonts w:eastAsia="Calibri"/>
          <w:sz w:val="26"/>
          <w:szCs w:val="26"/>
          <w:lang w:val="vi-VN"/>
        </w:rPr>
        <w:t>dựng</w:t>
      </w:r>
      <w:r>
        <w:rPr>
          <w:rFonts w:eastAsia="Calibri"/>
          <w:sz w:val="26"/>
          <w:szCs w:val="26"/>
          <w:lang w:val="vi-VN"/>
        </w:rPr>
        <w:t xml:space="preserve"> </w:t>
      </w:r>
      <w:r w:rsidRPr="006301A0">
        <w:rPr>
          <w:rFonts w:eastAsia="Calibri"/>
          <w:sz w:val="26"/>
          <w:szCs w:val="26"/>
          <w:lang w:val="vi-VN"/>
        </w:rPr>
        <w:t>khi</w:t>
      </w:r>
      <w:r>
        <w:rPr>
          <w:rFonts w:eastAsia="Calibri"/>
          <w:sz w:val="26"/>
          <w:szCs w:val="26"/>
          <w:lang w:val="vi-VN"/>
        </w:rPr>
        <w:t xml:space="preserve"> </w:t>
      </w:r>
      <w:r w:rsidRPr="006301A0">
        <w:rPr>
          <w:rFonts w:eastAsia="Calibri"/>
          <w:sz w:val="26"/>
          <w:szCs w:val="26"/>
          <w:lang w:val="vi-VN"/>
        </w:rPr>
        <w:t>làm</w:t>
      </w:r>
      <w:r>
        <w:rPr>
          <w:rFonts w:eastAsia="Calibri"/>
          <w:sz w:val="26"/>
          <w:szCs w:val="26"/>
          <w:lang w:val="vi-VN"/>
        </w:rPr>
        <w:t xml:space="preserve"> </w:t>
      </w:r>
      <w:r w:rsidRPr="006301A0">
        <w:rPr>
          <w:rFonts w:eastAsia="Calibri"/>
          <w:sz w:val="26"/>
          <w:szCs w:val="26"/>
          <w:lang w:val="vi-VN"/>
        </w:rPr>
        <w:t>thủ</w:t>
      </w:r>
      <w:r>
        <w:rPr>
          <w:rFonts w:eastAsia="Calibri"/>
          <w:sz w:val="26"/>
          <w:szCs w:val="26"/>
          <w:lang w:val="vi-VN"/>
        </w:rPr>
        <w:t xml:space="preserve"> </w:t>
      </w:r>
      <w:r w:rsidRPr="006301A0">
        <w:rPr>
          <w:rFonts w:eastAsia="Calibri"/>
          <w:sz w:val="26"/>
          <w:szCs w:val="26"/>
          <w:lang w:val="vi-VN"/>
        </w:rPr>
        <w:t>tục</w:t>
      </w:r>
      <w:r>
        <w:rPr>
          <w:rFonts w:eastAsia="Calibri"/>
          <w:sz w:val="26"/>
          <w:szCs w:val="26"/>
          <w:lang w:val="vi-VN"/>
        </w:rPr>
        <w:t xml:space="preserve"> </w:t>
      </w:r>
      <w:r w:rsidRPr="006301A0">
        <w:rPr>
          <w:rFonts w:eastAsia="Calibri"/>
          <w:sz w:val="26"/>
          <w:szCs w:val="26"/>
          <w:lang w:val="vi-VN"/>
        </w:rPr>
        <w:t>nghiệm</w:t>
      </w:r>
      <w:r>
        <w:rPr>
          <w:rFonts w:eastAsia="Calibri"/>
          <w:sz w:val="26"/>
          <w:szCs w:val="26"/>
          <w:lang w:val="vi-VN"/>
        </w:rPr>
        <w:t xml:space="preserve"> </w:t>
      </w:r>
      <w:r w:rsidRPr="006301A0">
        <w:rPr>
          <w:rFonts w:eastAsia="Calibri"/>
          <w:sz w:val="26"/>
          <w:szCs w:val="26"/>
          <w:lang w:val="vi-VN"/>
        </w:rPr>
        <w:t>thu</w:t>
      </w:r>
      <w:r>
        <w:rPr>
          <w:rFonts w:eastAsia="Calibri"/>
          <w:sz w:val="26"/>
          <w:szCs w:val="26"/>
          <w:lang w:val="vi-VN"/>
        </w:rPr>
        <w:t xml:space="preserve"> </w:t>
      </w:r>
      <w:r w:rsidRPr="006301A0">
        <w:rPr>
          <w:rFonts w:eastAsia="Calibri"/>
          <w:sz w:val="26"/>
          <w:szCs w:val="26"/>
          <w:lang w:val="vi-VN"/>
        </w:rPr>
        <w:t>bàn</w:t>
      </w:r>
      <w:r>
        <w:rPr>
          <w:rFonts w:eastAsia="Calibri"/>
          <w:sz w:val="26"/>
          <w:szCs w:val="26"/>
          <w:lang w:val="vi-VN"/>
        </w:rPr>
        <w:t xml:space="preserve"> </w:t>
      </w:r>
      <w:r w:rsidRPr="006301A0">
        <w:rPr>
          <w:rFonts w:eastAsia="Calibri"/>
          <w:sz w:val="26"/>
          <w:szCs w:val="26"/>
          <w:lang w:val="vi-VN"/>
        </w:rPr>
        <w:t>giao.</w:t>
      </w:r>
    </w:p>
    <w:p w14:paraId="08375A22" w14:textId="77777777" w:rsidR="006301A0" w:rsidRPr="006301A0" w:rsidRDefault="006301A0" w:rsidP="00BA0B16">
      <w:pPr>
        <w:spacing w:before="120" w:after="120" w:line="312" w:lineRule="auto"/>
        <w:ind w:firstLine="567"/>
        <w:jc w:val="both"/>
        <w:rPr>
          <w:rFonts w:eastAsia="Calibri"/>
          <w:sz w:val="26"/>
          <w:szCs w:val="26"/>
          <w:lang w:val="vi-VN"/>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rPr>
        <w:t>6</w:t>
      </w:r>
      <w:r w:rsidRPr="006301A0">
        <w:rPr>
          <w:rFonts w:eastAsia="Calibri"/>
          <w:bCs/>
          <w:i/>
          <w:iCs/>
          <w:sz w:val="26"/>
          <w:szCs w:val="26"/>
          <w:lang w:val="vi-VN"/>
        </w:rPr>
        <w:t>:</w:t>
      </w:r>
      <w:r>
        <w:rPr>
          <w:rFonts w:eastAsia="Calibri"/>
          <w:sz w:val="26"/>
          <w:szCs w:val="26"/>
        </w:rPr>
        <w:t xml:space="preserve"> </w:t>
      </w:r>
      <w:r w:rsidRPr="006301A0">
        <w:rPr>
          <w:rFonts w:eastAsia="Calibri"/>
          <w:bCs/>
          <w:iCs/>
          <w:sz w:val="26"/>
          <w:szCs w:val="26"/>
          <w:lang w:val="vi-VN"/>
        </w:rPr>
        <w:t>Tổng</w:t>
      </w:r>
      <w:r>
        <w:rPr>
          <w:rFonts w:eastAsia="Calibri"/>
          <w:bCs/>
          <w:iCs/>
          <w:sz w:val="26"/>
          <w:szCs w:val="26"/>
          <w:lang w:val="vi-VN"/>
        </w:rPr>
        <w:t xml:space="preserve"> </w:t>
      </w:r>
      <w:r w:rsidRPr="006301A0">
        <w:rPr>
          <w:rFonts w:eastAsia="Calibri"/>
          <w:bCs/>
          <w:iCs/>
          <w:sz w:val="26"/>
          <w:szCs w:val="26"/>
          <w:lang w:val="vi-VN"/>
        </w:rPr>
        <w:t>mức</w:t>
      </w:r>
      <w:r>
        <w:rPr>
          <w:rFonts w:eastAsia="Calibri"/>
          <w:bCs/>
          <w:iCs/>
          <w:sz w:val="26"/>
          <w:szCs w:val="26"/>
          <w:lang w:val="vi-VN"/>
        </w:rPr>
        <w:t xml:space="preserve"> </w:t>
      </w:r>
      <w:r w:rsidRPr="006301A0">
        <w:rPr>
          <w:rFonts w:eastAsia="Calibri"/>
          <w:bCs/>
          <w:iCs/>
          <w:sz w:val="26"/>
          <w:szCs w:val="26"/>
          <w:lang w:val="vi-VN"/>
        </w:rPr>
        <w:t>đầu</w:t>
      </w:r>
      <w:r>
        <w:rPr>
          <w:rFonts w:eastAsia="Calibri"/>
          <w:bCs/>
          <w:iCs/>
          <w:sz w:val="26"/>
          <w:szCs w:val="26"/>
          <w:lang w:val="vi-VN"/>
        </w:rPr>
        <w:t xml:space="preserve"> </w:t>
      </w:r>
      <w:r w:rsidRPr="006301A0">
        <w:rPr>
          <w:rFonts w:eastAsia="Calibri"/>
          <w:bCs/>
          <w:iCs/>
          <w:sz w:val="26"/>
          <w:szCs w:val="26"/>
          <w:lang w:val="vi-VN"/>
        </w:rPr>
        <w:t>tư</w:t>
      </w:r>
      <w:r>
        <w:rPr>
          <w:rFonts w:eastAsia="Calibri"/>
          <w:bCs/>
          <w:iCs/>
          <w:sz w:val="26"/>
          <w:szCs w:val="26"/>
          <w:lang w:val="vi-VN"/>
        </w:rPr>
        <w:t xml:space="preserve"> </w:t>
      </w:r>
      <w:r w:rsidRPr="006301A0">
        <w:rPr>
          <w:rFonts w:eastAsia="Calibri"/>
          <w:bCs/>
          <w:iCs/>
          <w:sz w:val="26"/>
          <w:szCs w:val="26"/>
          <w:lang w:val="vi-VN"/>
        </w:rPr>
        <w:t>của</w:t>
      </w:r>
      <w:r>
        <w:rPr>
          <w:rFonts w:eastAsia="Calibri"/>
          <w:bCs/>
          <w:iCs/>
          <w:sz w:val="26"/>
          <w:szCs w:val="26"/>
          <w:lang w:val="vi-VN"/>
        </w:rPr>
        <w:t xml:space="preserve"> </w:t>
      </w:r>
      <w:r w:rsidRPr="006301A0">
        <w:rPr>
          <w:rFonts w:eastAsia="Calibri"/>
          <w:bCs/>
          <w:iCs/>
          <w:sz w:val="26"/>
          <w:szCs w:val="26"/>
          <w:lang w:val="vi-VN"/>
        </w:rPr>
        <w:t>dự</w:t>
      </w:r>
      <w:r>
        <w:rPr>
          <w:rFonts w:eastAsia="Calibri"/>
          <w:bCs/>
          <w:iCs/>
          <w:sz w:val="26"/>
          <w:szCs w:val="26"/>
          <w:lang w:val="vi-VN"/>
        </w:rPr>
        <w:t xml:space="preserve"> </w:t>
      </w:r>
      <w:r w:rsidRPr="006301A0">
        <w:rPr>
          <w:rFonts w:eastAsia="Calibri"/>
          <w:bCs/>
          <w:iCs/>
          <w:sz w:val="26"/>
          <w:szCs w:val="26"/>
          <w:lang w:val="vi-VN"/>
        </w:rPr>
        <w:t>án</w:t>
      </w:r>
      <w:r w:rsidRPr="006301A0">
        <w:rPr>
          <w:rFonts w:eastAsia="Calibri"/>
          <w:bCs/>
          <w:iCs/>
          <w:sz w:val="26"/>
          <w:szCs w:val="26"/>
        </w:rPr>
        <w:t>:</w:t>
      </w:r>
      <w:r>
        <w:rPr>
          <w:rFonts w:eastAsia="Calibri"/>
          <w:bCs/>
          <w:iCs/>
          <w:sz w:val="26"/>
          <w:szCs w:val="26"/>
        </w:rPr>
        <w:t xml:space="preserve"> </w:t>
      </w:r>
      <w:r w:rsidR="004226CA" w:rsidRPr="006301A0">
        <w:rPr>
          <w:rFonts w:eastAsia="Calibri"/>
          <w:bCs/>
          <w:iCs/>
          <w:sz w:val="26"/>
          <w:szCs w:val="26"/>
        </w:rPr>
        <w:t>Ghi</w:t>
      </w:r>
      <w:r w:rsidR="004226CA">
        <w:rPr>
          <w:rFonts w:eastAsia="Calibri"/>
          <w:bCs/>
          <w:iCs/>
          <w:sz w:val="26"/>
          <w:szCs w:val="26"/>
        </w:rPr>
        <w:t xml:space="preserve"> </w:t>
      </w:r>
      <w:r w:rsidRPr="006301A0">
        <w:rPr>
          <w:rFonts w:eastAsia="Calibri"/>
          <w:bCs/>
          <w:iCs/>
          <w:sz w:val="26"/>
          <w:szCs w:val="26"/>
        </w:rPr>
        <w:t>tổng</w:t>
      </w:r>
      <w:r>
        <w:rPr>
          <w:rFonts w:eastAsia="Calibri"/>
          <w:bCs/>
          <w:iCs/>
          <w:sz w:val="26"/>
          <w:szCs w:val="26"/>
        </w:rPr>
        <w:t xml:space="preserve"> </w:t>
      </w:r>
      <w:r w:rsidRPr="006301A0">
        <w:rPr>
          <w:rFonts w:eastAsia="Calibri"/>
          <w:bCs/>
          <w:iCs/>
          <w:sz w:val="26"/>
          <w:szCs w:val="26"/>
        </w:rPr>
        <w:t>số</w:t>
      </w:r>
      <w:r>
        <w:rPr>
          <w:rFonts w:eastAsia="Calibri"/>
          <w:bCs/>
          <w:iCs/>
          <w:sz w:val="26"/>
          <w:szCs w:val="26"/>
        </w:rPr>
        <w:t xml:space="preserve"> </w:t>
      </w:r>
      <w:r w:rsidRPr="006301A0">
        <w:rPr>
          <w:rFonts w:eastAsia="Calibri"/>
          <w:bCs/>
          <w:iCs/>
          <w:sz w:val="26"/>
          <w:szCs w:val="26"/>
        </w:rPr>
        <w:t>vốn</w:t>
      </w:r>
      <w:r>
        <w:rPr>
          <w:rFonts w:eastAsia="Calibri"/>
          <w:bCs/>
          <w:iCs/>
          <w:sz w:val="26"/>
          <w:szCs w:val="26"/>
        </w:rPr>
        <w:t xml:space="preserve"> </w:t>
      </w:r>
      <w:r w:rsidRPr="006301A0">
        <w:rPr>
          <w:rFonts w:eastAsia="Calibri"/>
          <w:bCs/>
          <w:iCs/>
          <w:sz w:val="26"/>
          <w:szCs w:val="26"/>
        </w:rPr>
        <w:t>đầu</w:t>
      </w:r>
      <w:r>
        <w:rPr>
          <w:rFonts w:eastAsia="Calibri"/>
          <w:bCs/>
          <w:iCs/>
          <w:sz w:val="26"/>
          <w:szCs w:val="26"/>
        </w:rPr>
        <w:t xml:space="preserve"> </w:t>
      </w:r>
      <w:r w:rsidRPr="006301A0">
        <w:rPr>
          <w:rFonts w:eastAsia="Calibri"/>
          <w:bCs/>
          <w:iCs/>
          <w:sz w:val="26"/>
          <w:szCs w:val="26"/>
        </w:rPr>
        <w:t>tư</w:t>
      </w:r>
      <w:r>
        <w:rPr>
          <w:rFonts w:eastAsia="Calibri"/>
          <w:bCs/>
          <w:iCs/>
          <w:sz w:val="26"/>
          <w:szCs w:val="26"/>
        </w:rPr>
        <w:t xml:space="preserve"> </w:t>
      </w:r>
      <w:r w:rsidRPr="006301A0">
        <w:rPr>
          <w:rFonts w:eastAsia="Calibri"/>
          <w:bCs/>
          <w:iCs/>
          <w:sz w:val="26"/>
          <w:szCs w:val="26"/>
        </w:rPr>
        <w:t>theo</w:t>
      </w:r>
      <w:r>
        <w:rPr>
          <w:rFonts w:eastAsia="Calibri"/>
          <w:bCs/>
          <w:iCs/>
          <w:sz w:val="26"/>
          <w:szCs w:val="26"/>
        </w:rPr>
        <w:t xml:space="preserve"> </w:t>
      </w:r>
      <w:r w:rsidRPr="006301A0">
        <w:rPr>
          <w:rFonts w:eastAsia="Calibri"/>
          <w:bCs/>
          <w:iCs/>
          <w:sz w:val="26"/>
          <w:szCs w:val="26"/>
        </w:rPr>
        <w:t>kế</w:t>
      </w:r>
      <w:r>
        <w:rPr>
          <w:rFonts w:eastAsia="Calibri"/>
          <w:bCs/>
          <w:iCs/>
          <w:sz w:val="26"/>
          <w:szCs w:val="26"/>
        </w:rPr>
        <w:t xml:space="preserve"> </w:t>
      </w:r>
      <w:r w:rsidRPr="006301A0">
        <w:rPr>
          <w:rFonts w:eastAsia="Calibri"/>
          <w:bCs/>
          <w:iCs/>
          <w:sz w:val="26"/>
          <w:szCs w:val="26"/>
        </w:rPr>
        <w:t>hoạch</w:t>
      </w:r>
      <w:r>
        <w:rPr>
          <w:rFonts w:eastAsia="Calibri"/>
          <w:bCs/>
          <w:iCs/>
          <w:sz w:val="26"/>
          <w:szCs w:val="26"/>
        </w:rPr>
        <w:t xml:space="preserve"> </w:t>
      </w:r>
      <w:r w:rsidRPr="006301A0">
        <w:rPr>
          <w:rFonts w:eastAsia="Calibri"/>
          <w:bCs/>
          <w:iCs/>
          <w:sz w:val="26"/>
          <w:szCs w:val="26"/>
        </w:rPr>
        <w:t>của</w:t>
      </w:r>
      <w:r>
        <w:rPr>
          <w:rFonts w:eastAsia="Calibri"/>
          <w:bCs/>
          <w:iCs/>
          <w:sz w:val="26"/>
          <w:szCs w:val="26"/>
        </w:rPr>
        <w:t xml:space="preserve"> </w:t>
      </w:r>
      <w:r w:rsidRPr="006301A0">
        <w:rPr>
          <w:rFonts w:eastAsia="Calibri"/>
          <w:bCs/>
          <w:iCs/>
          <w:sz w:val="26"/>
          <w:szCs w:val="26"/>
        </w:rPr>
        <w:t>dự</w:t>
      </w:r>
      <w:r>
        <w:rPr>
          <w:rFonts w:eastAsia="Calibri"/>
          <w:bCs/>
          <w:iCs/>
          <w:sz w:val="26"/>
          <w:szCs w:val="26"/>
        </w:rPr>
        <w:t xml:space="preserve"> </w:t>
      </w:r>
      <w:r w:rsidRPr="006301A0">
        <w:rPr>
          <w:rFonts w:eastAsia="Calibri"/>
          <w:bCs/>
          <w:iCs/>
          <w:sz w:val="26"/>
          <w:szCs w:val="26"/>
        </w:rPr>
        <w:t>án.</w:t>
      </w:r>
    </w:p>
    <w:p w14:paraId="4E898DA3" w14:textId="77777777" w:rsidR="006301A0" w:rsidRPr="006301A0" w:rsidRDefault="006301A0" w:rsidP="00BA0B16">
      <w:pPr>
        <w:spacing w:before="120" w:after="120" w:line="312" w:lineRule="auto"/>
        <w:ind w:firstLine="567"/>
        <w:jc w:val="both"/>
        <w:rPr>
          <w:rFonts w:eastAsia="Calibri"/>
          <w:bCs/>
          <w:iCs/>
          <w:sz w:val="26"/>
          <w:szCs w:val="26"/>
        </w:rPr>
      </w:pPr>
      <w:r w:rsidRPr="006301A0">
        <w:rPr>
          <w:rFonts w:eastAsia="Calibri"/>
          <w:bCs/>
          <w:i/>
          <w:iCs/>
          <w:sz w:val="26"/>
          <w:szCs w:val="26"/>
          <w:lang w:val="vi-VN"/>
        </w:rPr>
        <w:t>Cột</w:t>
      </w:r>
      <w:r>
        <w:rPr>
          <w:rFonts w:eastAsia="Calibri"/>
          <w:bCs/>
          <w:i/>
          <w:iCs/>
          <w:sz w:val="26"/>
          <w:szCs w:val="26"/>
          <w:lang w:val="vi-VN"/>
        </w:rPr>
        <w:t xml:space="preserve"> </w:t>
      </w:r>
      <w:r w:rsidRPr="006301A0">
        <w:rPr>
          <w:rFonts w:eastAsia="Calibri"/>
          <w:bCs/>
          <w:i/>
          <w:iCs/>
          <w:sz w:val="26"/>
          <w:szCs w:val="26"/>
        </w:rPr>
        <w:t>7</w:t>
      </w:r>
      <w:r w:rsidRPr="006301A0">
        <w:rPr>
          <w:rFonts w:eastAsia="Calibri"/>
          <w:bCs/>
          <w:i/>
          <w:iCs/>
          <w:sz w:val="26"/>
          <w:szCs w:val="26"/>
          <w:lang w:val="vi-VN"/>
        </w:rPr>
        <w:t>:</w:t>
      </w:r>
      <w:r>
        <w:rPr>
          <w:rFonts w:eastAsia="Calibri"/>
          <w:sz w:val="26"/>
          <w:szCs w:val="26"/>
        </w:rPr>
        <w:t xml:space="preserve"> </w:t>
      </w:r>
      <w:r w:rsidRPr="006301A0">
        <w:rPr>
          <w:rFonts w:eastAsia="Calibri"/>
          <w:bCs/>
          <w:iCs/>
          <w:sz w:val="26"/>
          <w:szCs w:val="26"/>
          <w:lang w:val="vi-VN"/>
        </w:rPr>
        <w:t>Vốn</w:t>
      </w:r>
      <w:r>
        <w:rPr>
          <w:rFonts w:eastAsia="Calibri"/>
          <w:bCs/>
          <w:iCs/>
          <w:sz w:val="26"/>
          <w:szCs w:val="26"/>
          <w:lang w:val="vi-VN"/>
        </w:rPr>
        <w:t xml:space="preserve"> </w:t>
      </w:r>
      <w:r w:rsidRPr="006301A0">
        <w:rPr>
          <w:rFonts w:eastAsia="Calibri"/>
          <w:bCs/>
          <w:iCs/>
          <w:sz w:val="26"/>
          <w:szCs w:val="26"/>
          <w:lang w:val="vi-VN"/>
        </w:rPr>
        <w:t>đầu</w:t>
      </w:r>
      <w:r>
        <w:rPr>
          <w:rFonts w:eastAsia="Calibri"/>
          <w:bCs/>
          <w:iCs/>
          <w:sz w:val="26"/>
          <w:szCs w:val="26"/>
          <w:lang w:val="vi-VN"/>
        </w:rPr>
        <w:t xml:space="preserve"> </w:t>
      </w:r>
      <w:r w:rsidRPr="006301A0">
        <w:rPr>
          <w:rFonts w:eastAsia="Calibri"/>
          <w:bCs/>
          <w:iCs/>
          <w:sz w:val="26"/>
          <w:szCs w:val="26"/>
          <w:lang w:val="vi-VN"/>
        </w:rPr>
        <w:t>tư</w:t>
      </w:r>
      <w:r>
        <w:rPr>
          <w:rFonts w:eastAsia="Calibri"/>
          <w:bCs/>
          <w:iCs/>
          <w:sz w:val="26"/>
          <w:szCs w:val="26"/>
          <w:lang w:val="vi-VN"/>
        </w:rPr>
        <w:t xml:space="preserve"> </w:t>
      </w:r>
      <w:r w:rsidRPr="006301A0">
        <w:rPr>
          <w:rFonts w:eastAsia="Calibri"/>
          <w:bCs/>
          <w:iCs/>
          <w:sz w:val="26"/>
          <w:szCs w:val="26"/>
          <w:lang w:val="vi-VN"/>
        </w:rPr>
        <w:t>thực</w:t>
      </w:r>
      <w:r>
        <w:rPr>
          <w:rFonts w:eastAsia="Calibri"/>
          <w:bCs/>
          <w:iCs/>
          <w:sz w:val="26"/>
          <w:szCs w:val="26"/>
          <w:lang w:val="vi-VN"/>
        </w:rPr>
        <w:t xml:space="preserve"> </w:t>
      </w:r>
      <w:r w:rsidRPr="006301A0">
        <w:rPr>
          <w:rFonts w:eastAsia="Calibri"/>
          <w:bCs/>
          <w:iCs/>
          <w:sz w:val="26"/>
          <w:szCs w:val="26"/>
          <w:lang w:val="vi-VN"/>
        </w:rPr>
        <w:t>hiện</w:t>
      </w:r>
      <w:r>
        <w:rPr>
          <w:rFonts w:eastAsia="Calibri"/>
          <w:bCs/>
          <w:iCs/>
          <w:sz w:val="26"/>
          <w:szCs w:val="26"/>
          <w:lang w:val="vi-VN"/>
        </w:rPr>
        <w:t xml:space="preserve"> </w:t>
      </w:r>
      <w:r w:rsidRPr="006301A0">
        <w:rPr>
          <w:rFonts w:eastAsia="Calibri"/>
          <w:bCs/>
          <w:iCs/>
          <w:sz w:val="26"/>
          <w:szCs w:val="26"/>
          <w:lang w:val="vi-VN"/>
        </w:rPr>
        <w:t>trong</w:t>
      </w:r>
      <w:r>
        <w:rPr>
          <w:rFonts w:eastAsia="Calibri"/>
          <w:bCs/>
          <w:iCs/>
          <w:sz w:val="26"/>
          <w:szCs w:val="26"/>
          <w:lang w:val="vi-VN"/>
        </w:rPr>
        <w:t xml:space="preserve"> </w:t>
      </w:r>
      <w:r w:rsidRPr="006301A0">
        <w:rPr>
          <w:rFonts w:eastAsia="Calibri"/>
          <w:bCs/>
          <w:iCs/>
          <w:sz w:val="26"/>
          <w:szCs w:val="26"/>
          <w:lang w:val="vi-VN"/>
        </w:rPr>
        <w:t>năm</w:t>
      </w:r>
      <w:r>
        <w:rPr>
          <w:rFonts w:eastAsia="Calibri"/>
          <w:bCs/>
          <w:iCs/>
          <w:sz w:val="26"/>
          <w:szCs w:val="26"/>
          <w:lang w:val="vi-VN"/>
        </w:rPr>
        <w:t xml:space="preserve"> </w:t>
      </w:r>
      <w:r w:rsidR="00B57F14">
        <w:rPr>
          <w:rFonts w:eastAsia="Calibri"/>
          <w:bCs/>
          <w:iCs/>
          <w:sz w:val="26"/>
          <w:szCs w:val="26"/>
          <w:lang w:val="vi-VN"/>
        </w:rPr>
        <w:t>2023</w:t>
      </w:r>
      <w:r w:rsidRPr="006301A0">
        <w:rPr>
          <w:rFonts w:eastAsia="Calibri"/>
          <w:bCs/>
          <w:iCs/>
          <w:sz w:val="26"/>
          <w:szCs w:val="26"/>
        </w:rPr>
        <w:t>:</w:t>
      </w:r>
      <w:r>
        <w:rPr>
          <w:rFonts w:eastAsia="Calibri"/>
          <w:bCs/>
          <w:i/>
          <w:iCs/>
          <w:sz w:val="26"/>
          <w:szCs w:val="26"/>
        </w:rPr>
        <w:t xml:space="preserve"> </w:t>
      </w:r>
      <w:r w:rsidR="004226CA" w:rsidRPr="006301A0">
        <w:rPr>
          <w:rFonts w:eastAsia="Calibri"/>
          <w:bCs/>
          <w:iCs/>
          <w:sz w:val="26"/>
          <w:szCs w:val="26"/>
        </w:rPr>
        <w:t>Ghi</w:t>
      </w:r>
      <w:r w:rsidR="004226CA">
        <w:rPr>
          <w:rFonts w:eastAsia="Calibri"/>
          <w:bCs/>
          <w:iCs/>
          <w:sz w:val="26"/>
          <w:szCs w:val="26"/>
        </w:rPr>
        <w:t xml:space="preserve"> </w:t>
      </w:r>
      <w:r w:rsidRPr="006301A0">
        <w:rPr>
          <w:rFonts w:eastAsia="Calibri"/>
          <w:bCs/>
          <w:iCs/>
          <w:sz w:val="26"/>
          <w:szCs w:val="26"/>
        </w:rPr>
        <w:t>tổng</w:t>
      </w:r>
      <w:r>
        <w:rPr>
          <w:rFonts w:eastAsia="Calibri"/>
          <w:bCs/>
          <w:iCs/>
          <w:sz w:val="26"/>
          <w:szCs w:val="26"/>
        </w:rPr>
        <w:t xml:space="preserve"> </w:t>
      </w:r>
      <w:r w:rsidRPr="006301A0">
        <w:rPr>
          <w:rFonts w:eastAsia="Calibri"/>
          <w:bCs/>
          <w:iCs/>
          <w:sz w:val="26"/>
          <w:szCs w:val="26"/>
        </w:rPr>
        <w:t>vốn</w:t>
      </w:r>
      <w:r>
        <w:rPr>
          <w:rFonts w:eastAsia="Calibri"/>
          <w:bCs/>
          <w:iCs/>
          <w:sz w:val="26"/>
          <w:szCs w:val="26"/>
        </w:rPr>
        <w:t xml:space="preserve"> </w:t>
      </w:r>
      <w:r w:rsidRPr="006301A0">
        <w:rPr>
          <w:rFonts w:eastAsia="Calibri"/>
          <w:bCs/>
          <w:iCs/>
          <w:sz w:val="26"/>
          <w:szCs w:val="26"/>
        </w:rPr>
        <w:t>đầu</w:t>
      </w:r>
      <w:r>
        <w:rPr>
          <w:rFonts w:eastAsia="Calibri"/>
          <w:bCs/>
          <w:iCs/>
          <w:sz w:val="26"/>
          <w:szCs w:val="26"/>
        </w:rPr>
        <w:t xml:space="preserve"> </w:t>
      </w:r>
      <w:r w:rsidRPr="006301A0">
        <w:rPr>
          <w:rFonts w:eastAsia="Calibri"/>
          <w:bCs/>
          <w:iCs/>
          <w:sz w:val="26"/>
          <w:szCs w:val="26"/>
        </w:rPr>
        <w:t>tư</w:t>
      </w:r>
      <w:r>
        <w:rPr>
          <w:rFonts w:eastAsia="Calibri"/>
          <w:bCs/>
          <w:iCs/>
          <w:sz w:val="26"/>
          <w:szCs w:val="26"/>
        </w:rPr>
        <w:t xml:space="preserve"> </w:t>
      </w:r>
      <w:r w:rsidRPr="006301A0">
        <w:rPr>
          <w:rFonts w:eastAsia="Calibri"/>
          <w:bCs/>
          <w:iCs/>
          <w:sz w:val="26"/>
          <w:szCs w:val="26"/>
        </w:rPr>
        <w:t>đã</w:t>
      </w:r>
      <w:r>
        <w:rPr>
          <w:rFonts w:eastAsia="Calibri"/>
          <w:bCs/>
          <w:iCs/>
          <w:sz w:val="26"/>
          <w:szCs w:val="26"/>
        </w:rPr>
        <w:t xml:space="preserve"> </w:t>
      </w:r>
      <w:r w:rsidRPr="006301A0">
        <w:rPr>
          <w:rFonts w:eastAsia="Calibri"/>
          <w:bCs/>
          <w:iCs/>
          <w:sz w:val="26"/>
          <w:szCs w:val="26"/>
        </w:rPr>
        <w:t>thực</w:t>
      </w:r>
      <w:r>
        <w:rPr>
          <w:rFonts w:eastAsia="Calibri"/>
          <w:bCs/>
          <w:iCs/>
          <w:sz w:val="26"/>
          <w:szCs w:val="26"/>
        </w:rPr>
        <w:t xml:space="preserve"> </w:t>
      </w:r>
      <w:r w:rsidRPr="006301A0">
        <w:rPr>
          <w:rFonts w:eastAsia="Calibri"/>
          <w:bCs/>
          <w:iCs/>
          <w:sz w:val="26"/>
          <w:szCs w:val="26"/>
        </w:rPr>
        <w:t>hiện</w:t>
      </w:r>
      <w:r>
        <w:rPr>
          <w:rFonts w:eastAsia="Calibri"/>
          <w:bCs/>
          <w:iCs/>
          <w:sz w:val="26"/>
          <w:szCs w:val="26"/>
        </w:rPr>
        <w:t xml:space="preserve"> </w:t>
      </w:r>
      <w:r w:rsidRPr="006301A0">
        <w:rPr>
          <w:rFonts w:eastAsia="Calibri"/>
          <w:bCs/>
          <w:iCs/>
          <w:sz w:val="26"/>
          <w:szCs w:val="26"/>
        </w:rPr>
        <w:t>trong</w:t>
      </w:r>
      <w:r>
        <w:rPr>
          <w:rFonts w:eastAsia="Calibri"/>
          <w:bCs/>
          <w:iCs/>
          <w:sz w:val="26"/>
          <w:szCs w:val="26"/>
        </w:rPr>
        <w:t xml:space="preserve"> </w:t>
      </w:r>
      <w:r w:rsidRPr="006301A0">
        <w:rPr>
          <w:rFonts w:eastAsia="Calibri"/>
          <w:bCs/>
          <w:iCs/>
          <w:sz w:val="26"/>
          <w:szCs w:val="26"/>
        </w:rPr>
        <w:t>năm</w:t>
      </w:r>
      <w:r>
        <w:rPr>
          <w:rFonts w:eastAsia="Calibri"/>
          <w:bCs/>
          <w:iCs/>
          <w:sz w:val="26"/>
          <w:szCs w:val="26"/>
        </w:rPr>
        <w:t xml:space="preserve"> </w:t>
      </w:r>
      <w:r w:rsidR="00B57F14">
        <w:rPr>
          <w:rFonts w:eastAsia="Calibri"/>
          <w:bCs/>
          <w:iCs/>
          <w:sz w:val="26"/>
          <w:szCs w:val="26"/>
        </w:rPr>
        <w:t>2023</w:t>
      </w:r>
      <w:r>
        <w:rPr>
          <w:rFonts w:eastAsia="Calibri"/>
          <w:bCs/>
          <w:iCs/>
          <w:sz w:val="26"/>
          <w:szCs w:val="26"/>
        </w:rPr>
        <w:t xml:space="preserve"> </w:t>
      </w:r>
      <w:r w:rsidRPr="006301A0">
        <w:rPr>
          <w:rFonts w:eastAsia="Calibri"/>
          <w:bCs/>
          <w:iCs/>
          <w:sz w:val="26"/>
          <w:szCs w:val="26"/>
        </w:rPr>
        <w:t>của</w:t>
      </w:r>
      <w:r>
        <w:rPr>
          <w:rFonts w:eastAsia="Calibri"/>
          <w:bCs/>
          <w:iCs/>
          <w:sz w:val="26"/>
          <w:szCs w:val="26"/>
        </w:rPr>
        <w:t xml:space="preserve"> </w:t>
      </w:r>
      <w:r w:rsidRPr="006301A0">
        <w:rPr>
          <w:rFonts w:eastAsia="Calibri"/>
          <w:bCs/>
          <w:iCs/>
          <w:sz w:val="26"/>
          <w:szCs w:val="26"/>
        </w:rPr>
        <w:t>dự</w:t>
      </w:r>
      <w:r>
        <w:rPr>
          <w:rFonts w:eastAsia="Calibri"/>
          <w:bCs/>
          <w:iCs/>
          <w:sz w:val="26"/>
          <w:szCs w:val="26"/>
        </w:rPr>
        <w:t xml:space="preserve"> </w:t>
      </w:r>
      <w:r w:rsidRPr="006301A0">
        <w:rPr>
          <w:rFonts w:eastAsia="Calibri"/>
          <w:bCs/>
          <w:iCs/>
          <w:sz w:val="26"/>
          <w:szCs w:val="26"/>
        </w:rPr>
        <w:t>án.</w:t>
      </w:r>
    </w:p>
    <w:p w14:paraId="0E0B8467" w14:textId="77777777" w:rsidR="006301A0" w:rsidRPr="006301A0" w:rsidRDefault="006301A0" w:rsidP="00BA0B16">
      <w:pPr>
        <w:widowControl w:val="0"/>
        <w:autoSpaceDE w:val="0"/>
        <w:autoSpaceDN w:val="0"/>
        <w:spacing w:before="120" w:after="120" w:line="312" w:lineRule="auto"/>
        <w:ind w:firstLine="567"/>
        <w:jc w:val="both"/>
        <w:rPr>
          <w:b/>
          <w:sz w:val="26"/>
          <w:szCs w:val="26"/>
          <w:lang w:val="vi-VN"/>
        </w:rPr>
      </w:pPr>
      <w:r w:rsidRPr="004226CA">
        <w:rPr>
          <w:rFonts w:eastAsia="Calibri"/>
          <w:bCs/>
          <w:i/>
          <w:iCs/>
          <w:spacing w:val="-2"/>
          <w:sz w:val="26"/>
          <w:szCs w:val="26"/>
          <w:lang w:val="vi-VN"/>
        </w:rPr>
        <w:t xml:space="preserve">Cột </w:t>
      </w:r>
      <w:r w:rsidRPr="004226CA">
        <w:rPr>
          <w:rFonts w:eastAsia="Calibri"/>
          <w:bCs/>
          <w:i/>
          <w:iCs/>
          <w:spacing w:val="-2"/>
          <w:sz w:val="26"/>
          <w:szCs w:val="26"/>
        </w:rPr>
        <w:t>8</w:t>
      </w:r>
      <w:r w:rsidRPr="004226CA">
        <w:rPr>
          <w:rFonts w:eastAsia="Calibri"/>
          <w:bCs/>
          <w:i/>
          <w:iCs/>
          <w:spacing w:val="-2"/>
          <w:sz w:val="26"/>
          <w:szCs w:val="26"/>
          <w:lang w:val="vi-VN"/>
        </w:rPr>
        <w:t>:</w:t>
      </w:r>
      <w:r w:rsidRPr="004226CA">
        <w:rPr>
          <w:rFonts w:eastAsia="Calibri"/>
          <w:bCs/>
          <w:i/>
          <w:iCs/>
          <w:spacing w:val="-2"/>
          <w:sz w:val="26"/>
          <w:szCs w:val="26"/>
        </w:rPr>
        <w:t xml:space="preserve"> </w:t>
      </w:r>
      <w:r w:rsidRPr="004226CA">
        <w:rPr>
          <w:rFonts w:eastAsia="Calibri"/>
          <w:bCs/>
          <w:iCs/>
          <w:spacing w:val="-2"/>
          <w:sz w:val="26"/>
          <w:szCs w:val="26"/>
        </w:rPr>
        <w:t xml:space="preserve">Lũy kế vốn đầu tư thực hiện từ khi khởi công đến cuối năm </w:t>
      </w:r>
      <w:r w:rsidR="00B57F14">
        <w:rPr>
          <w:rFonts w:eastAsia="Calibri"/>
          <w:bCs/>
          <w:iCs/>
          <w:spacing w:val="-2"/>
          <w:sz w:val="26"/>
          <w:szCs w:val="26"/>
        </w:rPr>
        <w:t>2023</w:t>
      </w:r>
      <w:r w:rsidRPr="004226CA">
        <w:rPr>
          <w:rFonts w:eastAsia="Calibri"/>
          <w:bCs/>
          <w:iCs/>
          <w:spacing w:val="-2"/>
          <w:sz w:val="26"/>
          <w:szCs w:val="26"/>
        </w:rPr>
        <w:t xml:space="preserve">: </w:t>
      </w:r>
      <w:r w:rsidR="004226CA" w:rsidRPr="004226CA">
        <w:rPr>
          <w:rFonts w:eastAsia="Calibri"/>
          <w:bCs/>
          <w:iCs/>
          <w:spacing w:val="-2"/>
          <w:sz w:val="26"/>
          <w:szCs w:val="26"/>
        </w:rPr>
        <w:t xml:space="preserve">Ghi </w:t>
      </w:r>
      <w:r w:rsidRPr="004226CA">
        <w:rPr>
          <w:rFonts w:eastAsia="Calibri"/>
          <w:bCs/>
          <w:iCs/>
          <w:spacing w:val="-2"/>
          <w:sz w:val="26"/>
          <w:szCs w:val="26"/>
        </w:rPr>
        <w:t>tổng</w:t>
      </w:r>
      <w:r>
        <w:rPr>
          <w:rFonts w:eastAsia="Calibri"/>
          <w:bCs/>
          <w:iCs/>
          <w:sz w:val="26"/>
          <w:szCs w:val="26"/>
        </w:rPr>
        <w:t xml:space="preserve"> </w:t>
      </w:r>
      <w:r w:rsidRPr="006301A0">
        <w:rPr>
          <w:rFonts w:eastAsia="Calibri"/>
          <w:bCs/>
          <w:iCs/>
          <w:sz w:val="26"/>
          <w:szCs w:val="26"/>
        </w:rPr>
        <w:t>vốn</w:t>
      </w:r>
      <w:r>
        <w:rPr>
          <w:rFonts w:eastAsia="Calibri"/>
          <w:bCs/>
          <w:iCs/>
          <w:sz w:val="26"/>
          <w:szCs w:val="26"/>
        </w:rPr>
        <w:t xml:space="preserve"> </w:t>
      </w:r>
      <w:r w:rsidRPr="006301A0">
        <w:rPr>
          <w:rFonts w:eastAsia="Calibri"/>
          <w:bCs/>
          <w:iCs/>
          <w:sz w:val="26"/>
          <w:szCs w:val="26"/>
        </w:rPr>
        <w:t>đầu</w:t>
      </w:r>
      <w:r>
        <w:rPr>
          <w:rFonts w:eastAsia="Calibri"/>
          <w:bCs/>
          <w:iCs/>
          <w:sz w:val="26"/>
          <w:szCs w:val="26"/>
        </w:rPr>
        <w:t xml:space="preserve"> </w:t>
      </w:r>
      <w:r w:rsidRPr="006301A0">
        <w:rPr>
          <w:rFonts w:eastAsia="Calibri"/>
          <w:bCs/>
          <w:iCs/>
          <w:sz w:val="26"/>
          <w:szCs w:val="26"/>
        </w:rPr>
        <w:t>tư</w:t>
      </w:r>
      <w:r>
        <w:rPr>
          <w:rFonts w:eastAsia="Calibri"/>
          <w:bCs/>
          <w:iCs/>
          <w:sz w:val="26"/>
          <w:szCs w:val="26"/>
        </w:rPr>
        <w:t xml:space="preserve"> </w:t>
      </w:r>
      <w:r w:rsidRPr="006301A0">
        <w:rPr>
          <w:rFonts w:eastAsia="Calibri"/>
          <w:bCs/>
          <w:iCs/>
          <w:sz w:val="26"/>
          <w:szCs w:val="26"/>
        </w:rPr>
        <w:t>đã</w:t>
      </w:r>
      <w:r>
        <w:rPr>
          <w:rFonts w:eastAsia="Calibri"/>
          <w:bCs/>
          <w:iCs/>
          <w:sz w:val="26"/>
          <w:szCs w:val="26"/>
        </w:rPr>
        <w:t xml:space="preserve"> </w:t>
      </w:r>
      <w:r w:rsidRPr="006301A0">
        <w:rPr>
          <w:rFonts w:eastAsia="Calibri"/>
          <w:bCs/>
          <w:iCs/>
          <w:sz w:val="26"/>
          <w:szCs w:val="26"/>
        </w:rPr>
        <w:t>thực</w:t>
      </w:r>
      <w:r>
        <w:rPr>
          <w:rFonts w:eastAsia="Calibri"/>
          <w:bCs/>
          <w:iCs/>
          <w:sz w:val="26"/>
          <w:szCs w:val="26"/>
        </w:rPr>
        <w:t xml:space="preserve"> </w:t>
      </w:r>
      <w:r w:rsidRPr="006301A0">
        <w:rPr>
          <w:rFonts w:eastAsia="Calibri"/>
          <w:bCs/>
          <w:iCs/>
          <w:sz w:val="26"/>
          <w:szCs w:val="26"/>
        </w:rPr>
        <w:t>hiện</w:t>
      </w:r>
      <w:r>
        <w:rPr>
          <w:rFonts w:eastAsia="Calibri"/>
          <w:bCs/>
          <w:iCs/>
          <w:sz w:val="26"/>
          <w:szCs w:val="26"/>
        </w:rPr>
        <w:t xml:space="preserve"> </w:t>
      </w:r>
      <w:r w:rsidRPr="006301A0">
        <w:rPr>
          <w:rFonts w:eastAsia="Calibri"/>
          <w:bCs/>
          <w:iCs/>
          <w:sz w:val="26"/>
          <w:szCs w:val="26"/>
        </w:rPr>
        <w:t>từ</w:t>
      </w:r>
      <w:r>
        <w:rPr>
          <w:rFonts w:eastAsia="Calibri"/>
          <w:bCs/>
          <w:iCs/>
          <w:sz w:val="26"/>
          <w:szCs w:val="26"/>
        </w:rPr>
        <w:t xml:space="preserve"> </w:t>
      </w:r>
      <w:r w:rsidRPr="006301A0">
        <w:rPr>
          <w:rFonts w:eastAsia="Calibri"/>
          <w:bCs/>
          <w:iCs/>
          <w:sz w:val="26"/>
          <w:szCs w:val="26"/>
        </w:rPr>
        <w:t>lúc</w:t>
      </w:r>
      <w:r>
        <w:rPr>
          <w:rFonts w:eastAsia="Calibri"/>
          <w:bCs/>
          <w:iCs/>
          <w:sz w:val="26"/>
          <w:szCs w:val="26"/>
        </w:rPr>
        <w:t xml:space="preserve"> </w:t>
      </w:r>
      <w:r w:rsidRPr="006301A0">
        <w:rPr>
          <w:rFonts w:eastAsia="Calibri"/>
          <w:bCs/>
          <w:iCs/>
          <w:sz w:val="26"/>
          <w:szCs w:val="26"/>
        </w:rPr>
        <w:t>khởi</w:t>
      </w:r>
      <w:r>
        <w:rPr>
          <w:rFonts w:eastAsia="Calibri"/>
          <w:bCs/>
          <w:iCs/>
          <w:sz w:val="26"/>
          <w:szCs w:val="26"/>
        </w:rPr>
        <w:t xml:space="preserve"> </w:t>
      </w:r>
      <w:r w:rsidRPr="006301A0">
        <w:rPr>
          <w:rFonts w:eastAsia="Calibri"/>
          <w:bCs/>
          <w:iCs/>
          <w:sz w:val="26"/>
          <w:szCs w:val="26"/>
        </w:rPr>
        <w:t>công</w:t>
      </w:r>
      <w:r>
        <w:rPr>
          <w:rFonts w:eastAsia="Calibri"/>
          <w:bCs/>
          <w:iCs/>
          <w:sz w:val="26"/>
          <w:szCs w:val="26"/>
        </w:rPr>
        <w:t xml:space="preserve"> </w:t>
      </w:r>
      <w:r w:rsidRPr="006301A0">
        <w:rPr>
          <w:rFonts w:eastAsia="Calibri"/>
          <w:bCs/>
          <w:iCs/>
          <w:sz w:val="26"/>
          <w:szCs w:val="26"/>
        </w:rPr>
        <w:t>đến</w:t>
      </w:r>
      <w:r>
        <w:rPr>
          <w:rFonts w:eastAsia="Calibri"/>
          <w:bCs/>
          <w:iCs/>
          <w:sz w:val="26"/>
          <w:szCs w:val="26"/>
        </w:rPr>
        <w:t xml:space="preserve"> </w:t>
      </w:r>
      <w:r w:rsidRPr="006301A0">
        <w:rPr>
          <w:rFonts w:eastAsia="Calibri"/>
          <w:bCs/>
          <w:iCs/>
          <w:sz w:val="26"/>
          <w:szCs w:val="26"/>
        </w:rPr>
        <w:t>cuối</w:t>
      </w:r>
      <w:r>
        <w:rPr>
          <w:rFonts w:eastAsia="Calibri"/>
          <w:bCs/>
          <w:iCs/>
          <w:sz w:val="26"/>
          <w:szCs w:val="26"/>
        </w:rPr>
        <w:t xml:space="preserve"> </w:t>
      </w:r>
      <w:r w:rsidRPr="006301A0">
        <w:rPr>
          <w:rFonts w:eastAsia="Calibri"/>
          <w:bCs/>
          <w:iCs/>
          <w:sz w:val="26"/>
          <w:szCs w:val="26"/>
        </w:rPr>
        <w:t>năm</w:t>
      </w:r>
      <w:r>
        <w:rPr>
          <w:rFonts w:eastAsia="Calibri"/>
          <w:bCs/>
          <w:iCs/>
          <w:sz w:val="26"/>
          <w:szCs w:val="26"/>
        </w:rPr>
        <w:t xml:space="preserve"> </w:t>
      </w:r>
      <w:r w:rsidR="00B57F14">
        <w:rPr>
          <w:rFonts w:eastAsia="Calibri"/>
          <w:bCs/>
          <w:iCs/>
          <w:sz w:val="26"/>
          <w:szCs w:val="26"/>
        </w:rPr>
        <w:t>2023</w:t>
      </w:r>
      <w:r w:rsidRPr="006301A0">
        <w:rPr>
          <w:rFonts w:eastAsia="Calibri"/>
          <w:bCs/>
          <w:iCs/>
          <w:sz w:val="26"/>
          <w:szCs w:val="26"/>
        </w:rPr>
        <w:t>.</w:t>
      </w:r>
    </w:p>
    <w:p w14:paraId="6AE32341" w14:textId="77777777" w:rsidR="009A1D1D" w:rsidRDefault="009A1D1D">
      <w:pPr>
        <w:rPr>
          <w:b/>
          <w:sz w:val="26"/>
          <w:szCs w:val="26"/>
          <w:lang w:val="vi-VN"/>
        </w:rPr>
      </w:pPr>
      <w:r>
        <w:rPr>
          <w:b/>
          <w:sz w:val="26"/>
          <w:szCs w:val="26"/>
          <w:lang w:val="vi-VN"/>
        </w:rPr>
        <w:br w:type="page"/>
      </w:r>
    </w:p>
    <w:p w14:paraId="26CC6B87" w14:textId="77777777" w:rsidR="00BA0527" w:rsidRPr="00BA0527" w:rsidRDefault="00BA0527" w:rsidP="00AF7476">
      <w:pPr>
        <w:widowControl w:val="0"/>
        <w:autoSpaceDE w:val="0"/>
        <w:autoSpaceDN w:val="0"/>
        <w:spacing w:before="120" w:after="120" w:line="290" w:lineRule="auto"/>
        <w:jc w:val="center"/>
        <w:rPr>
          <w:b/>
          <w:sz w:val="26"/>
          <w:szCs w:val="26"/>
          <w:lang w:val="vi-VN"/>
        </w:rPr>
      </w:pPr>
      <w:r w:rsidRPr="00BA0527">
        <w:rPr>
          <w:b/>
          <w:sz w:val="26"/>
          <w:szCs w:val="26"/>
          <w:lang w:val="vi-VN"/>
        </w:rPr>
        <w:lastRenderedPageBreak/>
        <w:t>Phiếu số 1.11/DN-</w:t>
      </w:r>
      <w:r w:rsidR="00BA0B16">
        <w:rPr>
          <w:b/>
          <w:sz w:val="26"/>
          <w:szCs w:val="26"/>
        </w:rPr>
        <w:t>MAU</w:t>
      </w:r>
      <w:r w:rsidRPr="00BA0527">
        <w:rPr>
          <w:b/>
          <w:sz w:val="26"/>
          <w:szCs w:val="26"/>
          <w:lang w:val="vi-VN"/>
        </w:rPr>
        <w:t>NL</w:t>
      </w:r>
      <w:r>
        <w:rPr>
          <w:b/>
          <w:sz w:val="26"/>
          <w:szCs w:val="26"/>
        </w:rPr>
        <w:t>:</w:t>
      </w:r>
      <w:r>
        <w:rPr>
          <w:b/>
          <w:sz w:val="26"/>
          <w:szCs w:val="26"/>
        </w:rPr>
        <w:br/>
      </w:r>
      <w:r w:rsidRPr="00A81732">
        <w:rPr>
          <w:b/>
          <w:sz w:val="26"/>
          <w:szCs w:val="26"/>
          <w:lang w:val="vi-VN"/>
        </w:rPr>
        <w:t>SẢN XUẤT</w:t>
      </w:r>
      <w:r w:rsidRPr="00FE127D">
        <w:rPr>
          <w:b/>
          <w:sz w:val="26"/>
          <w:szCs w:val="26"/>
          <w:lang w:val="vi-VN"/>
        </w:rPr>
        <w:t xml:space="preserve"> </w:t>
      </w:r>
      <w:r w:rsidRPr="00A81732">
        <w:rPr>
          <w:b/>
          <w:sz w:val="26"/>
          <w:szCs w:val="26"/>
          <w:lang w:val="vi-VN"/>
        </w:rPr>
        <w:t xml:space="preserve">KINH DOANH VÀ TIÊU DÙNG NĂNG LƯỢNG </w:t>
      </w:r>
      <w:r w:rsidR="00AF7476">
        <w:rPr>
          <w:b/>
          <w:sz w:val="26"/>
          <w:szCs w:val="26"/>
        </w:rPr>
        <w:br/>
        <w:t xml:space="preserve">TRONG DOANH NGHIỆP </w:t>
      </w:r>
      <w:r w:rsidRPr="00A81732">
        <w:rPr>
          <w:b/>
          <w:sz w:val="26"/>
          <w:szCs w:val="26"/>
          <w:lang w:val="vi-VN"/>
        </w:rPr>
        <w:t>NĂM 202</w:t>
      </w:r>
      <w:r w:rsidRPr="00BA0527">
        <w:rPr>
          <w:b/>
          <w:sz w:val="26"/>
          <w:szCs w:val="26"/>
          <w:lang w:val="vi-VN"/>
        </w:rPr>
        <w:t>3</w:t>
      </w:r>
    </w:p>
    <w:p w14:paraId="0B45D7B6" w14:textId="77777777" w:rsidR="00BA0527" w:rsidRPr="00A81732" w:rsidRDefault="00BA0527" w:rsidP="00AF7476">
      <w:pPr>
        <w:pStyle w:val="1body"/>
        <w:spacing w:line="290" w:lineRule="auto"/>
      </w:pPr>
    </w:p>
    <w:p w14:paraId="11712767" w14:textId="77777777" w:rsidR="00BA0527" w:rsidRPr="000563E6" w:rsidRDefault="00BA0527" w:rsidP="00AF7476">
      <w:pPr>
        <w:widowControl w:val="0"/>
        <w:spacing w:before="120" w:after="120" w:line="290" w:lineRule="auto"/>
        <w:ind w:firstLine="567"/>
        <w:jc w:val="both"/>
        <w:rPr>
          <w:b/>
          <w:sz w:val="26"/>
          <w:szCs w:val="26"/>
          <w:lang w:val="vi-VN"/>
        </w:rPr>
      </w:pPr>
      <w:r w:rsidRPr="000563E6">
        <w:rPr>
          <w:b/>
          <w:sz w:val="26"/>
          <w:szCs w:val="26"/>
          <w:lang w:val="vi-VN"/>
        </w:rPr>
        <w:t>I. GIẢI THÍCH BIỂU</w:t>
      </w:r>
    </w:p>
    <w:p w14:paraId="3D015C6E"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sz w:val="26"/>
          <w:szCs w:val="26"/>
          <w:lang w:val="vi-VN"/>
        </w:rPr>
        <w:t>1. Tồn kho đầu kỳ:</w:t>
      </w:r>
      <w:r w:rsidRPr="000563E6">
        <w:rPr>
          <w:sz w:val="26"/>
          <w:szCs w:val="26"/>
          <w:lang w:val="vi-VN"/>
        </w:rPr>
        <w:t xml:space="preserve"> Là lượng năng lượng hiện có tại doanh nghiệp tại thời điểm </w:t>
      </w:r>
      <w:r w:rsidRPr="000563E6">
        <w:rPr>
          <w:sz w:val="26"/>
          <w:szCs w:val="26"/>
          <w:lang w:val="vi-VN"/>
        </w:rPr>
        <w:br/>
        <w:t>01/01/2023.</w:t>
      </w:r>
    </w:p>
    <w:p w14:paraId="7843C2C5" w14:textId="77777777" w:rsidR="00BA0527" w:rsidRPr="000563E6" w:rsidRDefault="00BA0527" w:rsidP="00AF7476">
      <w:pPr>
        <w:widowControl w:val="0"/>
        <w:spacing w:before="120" w:after="120" w:line="290" w:lineRule="auto"/>
        <w:ind w:firstLine="567"/>
        <w:jc w:val="both"/>
        <w:rPr>
          <w:b/>
          <w:sz w:val="26"/>
          <w:szCs w:val="26"/>
          <w:lang w:val="vi-VN"/>
        </w:rPr>
      </w:pPr>
      <w:r w:rsidRPr="000563E6">
        <w:rPr>
          <w:b/>
          <w:sz w:val="26"/>
          <w:szCs w:val="26"/>
          <w:lang w:val="vi-VN"/>
        </w:rPr>
        <w:t>2. Khối lượng mua vào</w:t>
      </w:r>
    </w:p>
    <w:p w14:paraId="5A940576"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2.1. Tại Việt Nam:</w:t>
      </w:r>
      <w:r w:rsidRPr="000563E6">
        <w:rPr>
          <w:sz w:val="26"/>
          <w:szCs w:val="26"/>
          <w:lang w:val="vi-VN"/>
        </w:rPr>
        <w:t xml:space="preserve"> Là lượng năng lượng doanh nghiệp mua ngoài phục vụ sản xuất kinh doanh của doanh nghiệp tại Việt Nam.</w:t>
      </w:r>
    </w:p>
    <w:p w14:paraId="7BA2707B"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2.2. Trực tiếp nước ngoài:</w:t>
      </w:r>
      <w:r w:rsidRPr="000563E6">
        <w:rPr>
          <w:sz w:val="26"/>
          <w:szCs w:val="26"/>
          <w:lang w:val="vi-VN"/>
        </w:rPr>
        <w:t xml:space="preserve"> Là lượng năng lượng doanh nghiệp nhập khẩu phục vụ sản xuất kinh doanh của doanh nghiệp từ nước ngoài.</w:t>
      </w:r>
    </w:p>
    <w:p w14:paraId="21C21F1D"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bCs/>
          <w:iCs/>
          <w:sz w:val="26"/>
          <w:szCs w:val="26"/>
          <w:lang w:val="vi-VN"/>
        </w:rPr>
        <w:t xml:space="preserve">3. Khối lượng năng lượng đầu vào dùng chuyển đổi sang năng lượng khác: </w:t>
      </w:r>
      <w:r w:rsidR="000563E6">
        <w:rPr>
          <w:b/>
          <w:bCs/>
          <w:iCs/>
          <w:sz w:val="26"/>
          <w:szCs w:val="26"/>
        </w:rPr>
        <w:br/>
      </w:r>
      <w:r w:rsidRPr="000563E6">
        <w:rPr>
          <w:sz w:val="26"/>
          <w:szCs w:val="26"/>
          <w:lang w:val="vi-VN"/>
        </w:rPr>
        <w:t>Là</w:t>
      </w:r>
      <w:r w:rsidRPr="000563E6">
        <w:rPr>
          <w:bCs/>
          <w:sz w:val="26"/>
          <w:szCs w:val="26"/>
          <w:lang w:val="vi-VN"/>
        </w:rPr>
        <w:t xml:space="preserve"> khối </w:t>
      </w:r>
      <w:r w:rsidRPr="000563E6">
        <w:rPr>
          <w:sz w:val="26"/>
          <w:szCs w:val="26"/>
          <w:lang w:val="vi-VN"/>
        </w:rPr>
        <w:t>lượng năng lượng được sử dụng để tạo ra năng lượng khác. Ví dụ như than, khí dùng để chuyển đổi ra điện; dầu thô chuyển đổi ra xăng, dầu, LPG</w:t>
      </w:r>
      <w:r w:rsidR="00AF7476">
        <w:rPr>
          <w:sz w:val="26"/>
          <w:szCs w:val="26"/>
          <w:lang w:val="vi-VN"/>
        </w:rPr>
        <w:t>…</w:t>
      </w:r>
    </w:p>
    <w:p w14:paraId="2F305BE6"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sz w:val="26"/>
          <w:szCs w:val="26"/>
          <w:lang w:val="vi-VN"/>
        </w:rPr>
        <w:t>4. Khối lượng năng lượng thu được từ quá trình sản xuất:</w:t>
      </w:r>
      <w:r w:rsidRPr="000563E6">
        <w:rPr>
          <w:sz w:val="26"/>
          <w:szCs w:val="26"/>
          <w:lang w:val="vi-VN"/>
        </w:rPr>
        <w:t xml:space="preserve"> Là lượng năng lượng doanh nghiệp thu được từ quá trình sản xuất, chuyển đổi năng lượng. Ví dụ như xăng, dầu thu được từ quá trình lọc dầu, nhiệt điện thu được từ quá trình điện than</w:t>
      </w:r>
      <w:r w:rsidR="00AF7476">
        <w:rPr>
          <w:sz w:val="26"/>
          <w:szCs w:val="26"/>
          <w:lang w:val="vi-VN"/>
        </w:rPr>
        <w:t>…</w:t>
      </w:r>
    </w:p>
    <w:p w14:paraId="6D426184"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sz w:val="26"/>
          <w:szCs w:val="26"/>
          <w:lang w:val="vi-VN"/>
        </w:rPr>
        <w:t xml:space="preserve">5. Khối lượng tiêu dùng: </w:t>
      </w:r>
      <w:r w:rsidRPr="000563E6">
        <w:rPr>
          <w:sz w:val="26"/>
          <w:szCs w:val="26"/>
          <w:lang w:val="vi-VN"/>
        </w:rPr>
        <w:t xml:space="preserve">Là năng lượng được sử dụng cho quá trình sản xuất </w:t>
      </w:r>
      <w:r w:rsidR="00BA0B16">
        <w:rPr>
          <w:sz w:val="26"/>
          <w:szCs w:val="26"/>
        </w:rPr>
        <w:br/>
      </w:r>
      <w:r w:rsidRPr="000563E6">
        <w:rPr>
          <w:sz w:val="26"/>
          <w:szCs w:val="26"/>
          <w:lang w:val="vi-VN"/>
        </w:rPr>
        <w:t>kinh doanh, vận chuyển của doanh nghiệp. Cụ thể như sau:</w:t>
      </w:r>
    </w:p>
    <w:p w14:paraId="26A3F26D"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5.1. Khối lượng tiêu dùng cho vận tải đường bộ - Nội địa:</w:t>
      </w:r>
      <w:r w:rsidRPr="000563E6">
        <w:rPr>
          <w:b/>
          <w:sz w:val="26"/>
          <w:szCs w:val="26"/>
          <w:lang w:val="vi-VN"/>
        </w:rPr>
        <w:t xml:space="preserve"> </w:t>
      </w:r>
      <w:r w:rsidRPr="000563E6">
        <w:rPr>
          <w:sz w:val="26"/>
          <w:szCs w:val="26"/>
          <w:lang w:val="vi-VN"/>
        </w:rPr>
        <w:t>Là năng lượng sử dụng cho vận chuyển hàng hóa, hành khách bằng đường bộ trong phạm vi lãnh thổ Việt Nam (không tính năng lượng sử dụng cho vận chuyển hàng hoá trong nội bộ doanh nghiệp).</w:t>
      </w:r>
    </w:p>
    <w:p w14:paraId="7A98019B"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5.2. Khối lượng tiêu dùng cho vận tải đường bộ - Quốc tế:</w:t>
      </w:r>
      <w:r w:rsidRPr="000563E6">
        <w:rPr>
          <w:b/>
          <w:sz w:val="26"/>
          <w:szCs w:val="26"/>
          <w:lang w:val="vi-VN"/>
        </w:rPr>
        <w:t xml:space="preserve"> </w:t>
      </w:r>
      <w:r w:rsidRPr="000563E6">
        <w:rPr>
          <w:sz w:val="26"/>
          <w:szCs w:val="26"/>
          <w:lang w:val="vi-VN"/>
        </w:rPr>
        <w:t>Là năng lượng sử dụng cho vận chuyển hàng hóa, hành khách bằng đường bộ ngoài phạm vi lãnh thổ Việt Nam.</w:t>
      </w:r>
    </w:p>
    <w:p w14:paraId="3482987C"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5.3. Khối lượng tiêu dùng cho vận tải đường hàng không và hàng hải - Nội địa:</w:t>
      </w:r>
      <w:r w:rsidRPr="000563E6">
        <w:rPr>
          <w:b/>
          <w:sz w:val="26"/>
          <w:szCs w:val="26"/>
          <w:lang w:val="vi-VN"/>
        </w:rPr>
        <w:t xml:space="preserve"> </w:t>
      </w:r>
      <w:r w:rsidRPr="000563E6">
        <w:rPr>
          <w:sz w:val="26"/>
          <w:szCs w:val="26"/>
          <w:lang w:val="vi-VN"/>
        </w:rPr>
        <w:t>Là năng lượng sử dụng cho vận chuyển hàng hóa, hành khách bằng đường hàng không và hàng hải trong phạm vi lãnh thổ Việt Nam (không tính năng lượng sử dụng cho vận chuyển hàng hoá trong nội bộ doanh nghiệp).</w:t>
      </w:r>
    </w:p>
    <w:p w14:paraId="1120AC95"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5.4. Khối lượng tiêu dùng cho vận tải hàng không và hàng hải - Quốc tế:</w:t>
      </w:r>
      <w:r w:rsidRPr="000563E6">
        <w:rPr>
          <w:b/>
          <w:sz w:val="26"/>
          <w:szCs w:val="26"/>
          <w:lang w:val="vi-VN"/>
        </w:rPr>
        <w:t xml:space="preserve"> </w:t>
      </w:r>
      <w:r w:rsidRPr="000563E6">
        <w:rPr>
          <w:sz w:val="26"/>
          <w:szCs w:val="26"/>
          <w:lang w:val="vi-VN"/>
        </w:rPr>
        <w:t xml:space="preserve">Là năng </w:t>
      </w:r>
      <w:r w:rsidRPr="00BA0B16">
        <w:rPr>
          <w:spacing w:val="-4"/>
          <w:sz w:val="26"/>
          <w:szCs w:val="26"/>
          <w:lang w:val="vi-VN"/>
        </w:rPr>
        <w:t>lượng sử dụng cho vận chuyển hàng hóa, hành khách bằng đường hàng không và hàng hải</w:t>
      </w:r>
      <w:r w:rsidRPr="000563E6">
        <w:rPr>
          <w:sz w:val="26"/>
          <w:szCs w:val="26"/>
          <w:lang w:val="vi-VN"/>
        </w:rPr>
        <w:t xml:space="preserve"> ngoài phạm vi lãnh thổ Việt Nam.</w:t>
      </w:r>
    </w:p>
    <w:p w14:paraId="2D899A4F" w14:textId="77777777" w:rsidR="00BA0527" w:rsidRPr="000563E6" w:rsidRDefault="00BA0527" w:rsidP="00AF7476">
      <w:pPr>
        <w:widowControl w:val="0"/>
        <w:spacing w:before="120" w:after="120" w:line="290" w:lineRule="auto"/>
        <w:ind w:firstLine="567"/>
        <w:jc w:val="both"/>
        <w:rPr>
          <w:sz w:val="26"/>
          <w:szCs w:val="26"/>
          <w:lang w:val="vi-VN"/>
        </w:rPr>
      </w:pPr>
      <w:r w:rsidRPr="000563E6">
        <w:rPr>
          <w:b/>
          <w:i/>
          <w:sz w:val="26"/>
          <w:szCs w:val="26"/>
          <w:lang w:val="vi-VN"/>
        </w:rPr>
        <w:t>5.5. Khối lượng tiêu dùng cho vận tải đường sắt:</w:t>
      </w:r>
      <w:r w:rsidRPr="000563E6">
        <w:rPr>
          <w:b/>
          <w:sz w:val="26"/>
          <w:szCs w:val="26"/>
          <w:lang w:val="vi-VN"/>
        </w:rPr>
        <w:t xml:space="preserve"> </w:t>
      </w:r>
      <w:r w:rsidRPr="000563E6">
        <w:rPr>
          <w:sz w:val="26"/>
          <w:szCs w:val="26"/>
          <w:lang w:val="vi-VN"/>
        </w:rPr>
        <w:t>Là năng lượng sử dụng cho vận chuyển hàng hóa, hành khách bằng đường sắt trong phạm vi lãnh thổ Việt Nam.</w:t>
      </w:r>
    </w:p>
    <w:p w14:paraId="12F19BCC"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lastRenderedPageBreak/>
        <w:t>5.6. Khối lượng tiêu dùng cho phương tiện giao thông khác như máy xây dựng, máy nông nghiệp:</w:t>
      </w:r>
      <w:r w:rsidRPr="000563E6">
        <w:rPr>
          <w:b/>
          <w:sz w:val="26"/>
          <w:szCs w:val="26"/>
          <w:lang w:val="vi-VN"/>
        </w:rPr>
        <w:t xml:space="preserve"> </w:t>
      </w:r>
      <w:r w:rsidRPr="000563E6">
        <w:rPr>
          <w:sz w:val="26"/>
          <w:szCs w:val="26"/>
          <w:lang w:val="vi-VN"/>
        </w:rPr>
        <w:t xml:space="preserve">Là năng lượng sử dụng cho các máy móc chuyên dụng cho công nghiệp, nông nghiệp và xây dựng (khác các loại phương tiện từ </w:t>
      </w:r>
      <w:r w:rsidR="00BA0B16" w:rsidRPr="000563E6">
        <w:rPr>
          <w:sz w:val="26"/>
          <w:szCs w:val="26"/>
          <w:lang w:val="vi-VN"/>
        </w:rPr>
        <w:t>m</w:t>
      </w:r>
      <w:r w:rsidR="00BA0B16">
        <w:rPr>
          <w:sz w:val="26"/>
          <w:szCs w:val="26"/>
        </w:rPr>
        <w:t>ụ</w:t>
      </w:r>
      <w:r w:rsidR="00BA0B16" w:rsidRPr="000563E6">
        <w:rPr>
          <w:sz w:val="26"/>
          <w:szCs w:val="26"/>
          <w:lang w:val="vi-VN"/>
        </w:rPr>
        <w:t xml:space="preserve">c </w:t>
      </w:r>
      <w:r w:rsidRPr="000563E6">
        <w:rPr>
          <w:sz w:val="26"/>
          <w:szCs w:val="26"/>
          <w:lang w:val="vi-VN"/>
        </w:rPr>
        <w:t>5.1 đến 5.5).</w:t>
      </w:r>
    </w:p>
    <w:p w14:paraId="59F2A571"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sz w:val="26"/>
          <w:szCs w:val="26"/>
          <w:lang w:val="vi-VN"/>
        </w:rPr>
        <w:t xml:space="preserve">6. Cho tiêu dùng cuối cùng (Hoạt động SXKD): </w:t>
      </w:r>
      <w:r w:rsidRPr="000563E6">
        <w:rPr>
          <w:sz w:val="26"/>
          <w:szCs w:val="26"/>
          <w:lang w:val="vi-VN"/>
        </w:rPr>
        <w:t>Là năng lượng được sử dụng cho quá trình sản xuất, kinh doanh của doanh nghiệp và năng lượng sử dụng cho vận chuyển hàng hoá trong nội bộ doanh nghiệp.</w:t>
      </w:r>
    </w:p>
    <w:p w14:paraId="4CC1D311"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sz w:val="26"/>
          <w:szCs w:val="26"/>
          <w:lang w:val="vi-VN"/>
        </w:rPr>
        <w:t>7. Tiêu dùng phi năng lượng:</w:t>
      </w:r>
      <w:r w:rsidRPr="000563E6">
        <w:rPr>
          <w:sz w:val="26"/>
          <w:szCs w:val="26"/>
          <w:lang w:val="vi-VN"/>
        </w:rPr>
        <w:t xml:space="preserve"> Là năng lượng sử dụng phục vụ cho sản xuất kinh doanh của doanh nghiệp nhưng không phải với mục đích là năng lượng, ví dụ như doanh nghiệp sử dụng xăng cho vệ sinh máy móc, dầu dùng để bôi trơn...</w:t>
      </w:r>
    </w:p>
    <w:p w14:paraId="42CB060C"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sz w:val="26"/>
          <w:szCs w:val="26"/>
          <w:lang w:val="vi-VN"/>
        </w:rPr>
        <w:t>8. Khối lượng bán ra:</w:t>
      </w:r>
      <w:r w:rsidRPr="000563E6">
        <w:rPr>
          <w:sz w:val="26"/>
          <w:szCs w:val="26"/>
          <w:lang w:val="vi-VN"/>
        </w:rPr>
        <w:t xml:space="preserve"> Là lượng năng lượng doanh nghiệp bán cho đơn vị khác ngoài phạm vi doanh nghiệp.</w:t>
      </w:r>
    </w:p>
    <w:p w14:paraId="01B3D028"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sz w:val="26"/>
          <w:szCs w:val="26"/>
          <w:lang w:val="vi-VN"/>
        </w:rPr>
        <w:t>9. Tồn kho cuối kỳ:</w:t>
      </w:r>
      <w:r w:rsidRPr="000563E6">
        <w:rPr>
          <w:sz w:val="26"/>
          <w:szCs w:val="26"/>
          <w:lang w:val="vi-VN"/>
        </w:rPr>
        <w:t xml:space="preserve"> Là lượng năng lượng hiện có tại doanh nghiệp ở thời điểm 31/12/2023.</w:t>
      </w:r>
    </w:p>
    <w:p w14:paraId="6A45412E"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sz w:val="26"/>
          <w:szCs w:val="26"/>
          <w:lang w:val="vi-VN"/>
        </w:rPr>
        <w:t>10. Giá trị năng lượng mua vào:</w:t>
      </w:r>
      <w:r w:rsidRPr="000563E6">
        <w:rPr>
          <w:sz w:val="26"/>
          <w:szCs w:val="26"/>
          <w:lang w:val="vi-VN"/>
        </w:rPr>
        <w:t xml:space="preserve"> Là tổng số tiền doanh nghiệp bỏ ra để mua các loại năng lượng phục vụ cho sản xuất kinh doanh của doanh nghiệp.</w:t>
      </w:r>
    </w:p>
    <w:p w14:paraId="7DE279D2" w14:textId="77777777" w:rsidR="00BA0527" w:rsidRPr="000563E6" w:rsidRDefault="00BA0527" w:rsidP="000563E6">
      <w:pPr>
        <w:widowControl w:val="0"/>
        <w:spacing w:before="120" w:after="120" w:line="300" w:lineRule="auto"/>
        <w:ind w:firstLine="567"/>
        <w:jc w:val="both"/>
        <w:rPr>
          <w:b/>
          <w:sz w:val="26"/>
          <w:szCs w:val="26"/>
          <w:lang w:val="vi-VN"/>
        </w:rPr>
      </w:pPr>
      <w:r w:rsidRPr="000563E6">
        <w:rPr>
          <w:b/>
          <w:sz w:val="26"/>
          <w:szCs w:val="26"/>
          <w:lang w:val="vi-VN"/>
        </w:rPr>
        <w:t xml:space="preserve">II. ĐỊNH NGHĨA CÁC LOẠI NHIÊN LIỆU </w:t>
      </w:r>
    </w:p>
    <w:p w14:paraId="746864A6" w14:textId="77777777" w:rsidR="00BA0527" w:rsidRPr="000563E6" w:rsidRDefault="00BA0527" w:rsidP="000563E6">
      <w:pPr>
        <w:widowControl w:val="0"/>
        <w:spacing w:before="120" w:after="120" w:line="300" w:lineRule="auto"/>
        <w:ind w:firstLine="567"/>
        <w:jc w:val="both"/>
        <w:rPr>
          <w:b/>
          <w:bCs/>
          <w:sz w:val="26"/>
          <w:szCs w:val="26"/>
          <w:lang w:val="vi-VN"/>
        </w:rPr>
      </w:pPr>
      <w:r w:rsidRPr="000563E6">
        <w:rPr>
          <w:b/>
          <w:bCs/>
          <w:sz w:val="26"/>
          <w:szCs w:val="26"/>
          <w:lang w:val="vi-VN"/>
        </w:rPr>
        <w:t>1. Điện</w:t>
      </w:r>
    </w:p>
    <w:p w14:paraId="63EA1BC7"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bCs/>
          <w:i/>
          <w:sz w:val="26"/>
          <w:szCs w:val="26"/>
          <w:lang w:val="vi-VN"/>
        </w:rPr>
        <w:t>1.1. Thủy điện:</w:t>
      </w:r>
      <w:r w:rsidRPr="000563E6">
        <w:rPr>
          <w:b/>
          <w:bCs/>
          <w:sz w:val="26"/>
          <w:szCs w:val="26"/>
          <w:lang w:val="vi-VN"/>
        </w:rPr>
        <w:t xml:space="preserve"> </w:t>
      </w:r>
      <w:r w:rsidRPr="000563E6">
        <w:rPr>
          <w:sz w:val="26"/>
          <w:szCs w:val="26"/>
          <w:lang w:val="vi-VN"/>
        </w:rPr>
        <w:t>Thủy điện là việc sản xuất điện nhờ vào năng lượng nước tạo ra, năng lượng điện được tạo ra từ thế năng của nước được tích lại trên các đập.</w:t>
      </w:r>
    </w:p>
    <w:p w14:paraId="27389BA7"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1.2. Nhiệt điện than:</w:t>
      </w:r>
      <w:r w:rsidRPr="000563E6">
        <w:rPr>
          <w:b/>
          <w:sz w:val="26"/>
          <w:szCs w:val="26"/>
          <w:lang w:val="vi-VN"/>
        </w:rPr>
        <w:t xml:space="preserve"> </w:t>
      </w:r>
      <w:r w:rsidRPr="000563E6">
        <w:rPr>
          <w:sz w:val="26"/>
          <w:szCs w:val="26"/>
          <w:lang w:val="vi-VN"/>
        </w:rPr>
        <w:t xml:space="preserve">Là hóa năng của nhiên liệu - than, biến thành nhiệt năng cấp nhiệt cho nước để biến thành hơi. Nước được đun nóng, chuyển thành hơi nước và quay một tua bin hơi nước và tua bin này tạo ra điện. </w:t>
      </w:r>
    </w:p>
    <w:p w14:paraId="41B820E5"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1.3. Nhiệt điện dầu:</w:t>
      </w:r>
      <w:r w:rsidRPr="000563E6">
        <w:rPr>
          <w:sz w:val="26"/>
          <w:szCs w:val="26"/>
          <w:lang w:val="vi-VN"/>
        </w:rPr>
        <w:t xml:space="preserve"> Là hóa năng của nhiên liệu - dầu, biến thành nhiệt năng cấp nhiệt cho nước để biến thành hơi. Nước được đun nóng, chuyển thành hơi nước và quay một tua bin hơi nước và tua bin này tạo ra điện. </w:t>
      </w:r>
    </w:p>
    <w:p w14:paraId="4FD2D91E"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1.4. Nhiệt điện khí:</w:t>
      </w:r>
      <w:r w:rsidRPr="000563E6">
        <w:rPr>
          <w:b/>
          <w:sz w:val="26"/>
          <w:szCs w:val="26"/>
          <w:lang w:val="vi-VN"/>
        </w:rPr>
        <w:t xml:space="preserve"> </w:t>
      </w:r>
      <w:r w:rsidRPr="000563E6">
        <w:rPr>
          <w:sz w:val="26"/>
          <w:szCs w:val="26"/>
          <w:lang w:val="vi-VN"/>
        </w:rPr>
        <w:t xml:space="preserve">Là hóa năng của nhiên liệu - khí, biến thành nhiệt năng cấp nhiệt cho nước để biến thành hơi. Nước được đun nóng, chuyển thành hơi nước và quay một tua bin hơi nước và tua bin này tạo ra điện. </w:t>
      </w:r>
    </w:p>
    <w:p w14:paraId="66E02B43"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1.5. Điện gió:</w:t>
      </w:r>
      <w:r w:rsidRPr="000563E6">
        <w:rPr>
          <w:sz w:val="26"/>
          <w:szCs w:val="26"/>
          <w:lang w:val="vi-VN"/>
        </w:rPr>
        <w:t xml:space="preserve"> Là một nguồn năng lượng tái tạo từ sức gió.</w:t>
      </w:r>
    </w:p>
    <w:p w14:paraId="40E8A19A"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1.6. Điện mặt trời:</w:t>
      </w:r>
      <w:r w:rsidRPr="000563E6">
        <w:rPr>
          <w:sz w:val="26"/>
          <w:szCs w:val="26"/>
          <w:lang w:val="vi-VN"/>
        </w:rPr>
        <w:t xml:space="preserve"> Là ứng dụng kỹ thuật biến đổi </w:t>
      </w:r>
      <w:hyperlink r:id="rId25" w:tooltip="Ánh sáng Mặt Trời" w:history="1">
        <w:r w:rsidRPr="000563E6">
          <w:rPr>
            <w:sz w:val="26"/>
            <w:szCs w:val="26"/>
            <w:lang w:val="vi-VN"/>
          </w:rPr>
          <w:t>ánh sáng mặt trời</w:t>
        </w:r>
      </w:hyperlink>
      <w:r w:rsidRPr="000563E6">
        <w:rPr>
          <w:sz w:val="26"/>
          <w:szCs w:val="26"/>
          <w:lang w:val="vi-VN"/>
        </w:rPr>
        <w:t> trực tiếp thành điện năng nhờ </w:t>
      </w:r>
      <w:hyperlink r:id="rId26" w:tooltip="Pin Mặt Trời" w:history="1">
        <w:r w:rsidRPr="000563E6">
          <w:rPr>
            <w:sz w:val="26"/>
            <w:szCs w:val="26"/>
            <w:lang w:val="vi-VN"/>
          </w:rPr>
          <w:t>pin mặt trời</w:t>
        </w:r>
      </w:hyperlink>
      <w:r w:rsidRPr="000563E6">
        <w:rPr>
          <w:sz w:val="26"/>
          <w:szCs w:val="26"/>
          <w:lang w:val="vi-VN"/>
        </w:rPr>
        <w:t>.</w:t>
      </w:r>
    </w:p>
    <w:p w14:paraId="378C58E1" w14:textId="77777777" w:rsidR="00BA0527" w:rsidRPr="000563E6" w:rsidRDefault="00BA0527" w:rsidP="000563E6">
      <w:pPr>
        <w:widowControl w:val="0"/>
        <w:spacing w:before="120" w:after="120" w:line="300" w:lineRule="auto"/>
        <w:ind w:firstLine="567"/>
        <w:jc w:val="both"/>
        <w:rPr>
          <w:sz w:val="26"/>
          <w:szCs w:val="26"/>
          <w:lang w:val="vi-VN"/>
        </w:rPr>
      </w:pPr>
      <w:r w:rsidRPr="000563E6">
        <w:rPr>
          <w:b/>
          <w:i/>
          <w:sz w:val="26"/>
          <w:szCs w:val="26"/>
          <w:lang w:val="vi-VN"/>
        </w:rPr>
        <w:t>1.7. Điện sinh khối</w:t>
      </w:r>
      <w:r w:rsidRPr="000563E6">
        <w:rPr>
          <w:i/>
          <w:sz w:val="26"/>
          <w:szCs w:val="26"/>
          <w:lang w:val="vi-VN"/>
        </w:rPr>
        <w:t xml:space="preserve"> </w:t>
      </w:r>
      <w:r w:rsidRPr="000563E6">
        <w:rPr>
          <w:b/>
          <w:i/>
          <w:sz w:val="26"/>
          <w:szCs w:val="26"/>
          <w:lang w:val="vi-VN"/>
        </w:rPr>
        <w:t>(nhiên liệu sinh học):</w:t>
      </w:r>
      <w:r w:rsidRPr="000563E6">
        <w:rPr>
          <w:sz w:val="26"/>
          <w:szCs w:val="26"/>
          <w:lang w:val="vi-VN"/>
        </w:rPr>
        <w:t xml:space="preserve"> Là việc sử dụng sinh khối (biomass: rơm rạ, bã mía, vỏ, xơ bắp, lá khô, vụn gỗ) để sản xuất điện năng.</w:t>
      </w:r>
    </w:p>
    <w:p w14:paraId="1E3A719A" w14:textId="77777777" w:rsidR="00BA0527" w:rsidRPr="000563E6" w:rsidRDefault="00BA0527" w:rsidP="000563E6">
      <w:pPr>
        <w:widowControl w:val="0"/>
        <w:spacing w:before="120" w:after="120" w:line="269" w:lineRule="auto"/>
        <w:ind w:firstLine="567"/>
        <w:jc w:val="both"/>
        <w:rPr>
          <w:sz w:val="26"/>
          <w:szCs w:val="26"/>
          <w:lang w:val="vi-VN"/>
        </w:rPr>
      </w:pPr>
      <w:r w:rsidRPr="000563E6">
        <w:rPr>
          <w:b/>
          <w:i/>
          <w:sz w:val="26"/>
          <w:szCs w:val="26"/>
          <w:lang w:val="vi-VN"/>
        </w:rPr>
        <w:lastRenderedPageBreak/>
        <w:t>1.8. Nhiệt điện từ rác thải</w:t>
      </w:r>
      <w:r w:rsidRPr="000563E6">
        <w:rPr>
          <w:i/>
          <w:sz w:val="26"/>
          <w:szCs w:val="26"/>
          <w:lang w:val="vi-VN"/>
        </w:rPr>
        <w:t xml:space="preserve"> </w:t>
      </w:r>
      <w:r w:rsidRPr="000563E6">
        <w:rPr>
          <w:b/>
          <w:i/>
          <w:sz w:val="26"/>
          <w:szCs w:val="26"/>
          <w:lang w:val="vi-VN"/>
        </w:rPr>
        <w:t>(rác thải từ đô thị hoặc công nghiệp):</w:t>
      </w:r>
      <w:r w:rsidRPr="000563E6">
        <w:rPr>
          <w:i/>
          <w:sz w:val="26"/>
          <w:szCs w:val="26"/>
          <w:lang w:val="vi-VN"/>
        </w:rPr>
        <w:t xml:space="preserve"> </w:t>
      </w:r>
      <w:r w:rsidRPr="000563E6">
        <w:rPr>
          <w:sz w:val="26"/>
          <w:szCs w:val="26"/>
          <w:lang w:val="vi-VN"/>
        </w:rPr>
        <w:t>Nhiệt thừa trong quá trình đốt tiêu hủy rác sẽ được tận dụng để đun nóng nước, qua đó sinh hơi và chuyển sang tua bin để sản xuất ra điện năng.</w:t>
      </w:r>
    </w:p>
    <w:p w14:paraId="4324EDD2" w14:textId="77777777" w:rsidR="00BA0527" w:rsidRPr="000563E6" w:rsidRDefault="00BA0527" w:rsidP="000563E6">
      <w:pPr>
        <w:widowControl w:val="0"/>
        <w:spacing w:before="120" w:after="120" w:line="269" w:lineRule="auto"/>
        <w:ind w:firstLine="567"/>
        <w:jc w:val="both"/>
        <w:rPr>
          <w:b/>
          <w:bCs/>
          <w:sz w:val="26"/>
          <w:szCs w:val="26"/>
          <w:lang w:val="vi-VN"/>
        </w:rPr>
      </w:pPr>
      <w:r w:rsidRPr="000563E6">
        <w:rPr>
          <w:b/>
          <w:bCs/>
          <w:sz w:val="26"/>
          <w:szCs w:val="26"/>
          <w:lang w:val="vi-VN"/>
        </w:rPr>
        <w:t>2. Than</w:t>
      </w:r>
    </w:p>
    <w:p w14:paraId="7AC47910" w14:textId="77777777" w:rsidR="00BA0527" w:rsidRPr="000563E6" w:rsidRDefault="00BA0527" w:rsidP="000563E6">
      <w:pPr>
        <w:widowControl w:val="0"/>
        <w:spacing w:before="120" w:after="120" w:line="269" w:lineRule="auto"/>
        <w:ind w:firstLine="567"/>
        <w:jc w:val="both"/>
        <w:rPr>
          <w:bCs/>
          <w:sz w:val="26"/>
          <w:szCs w:val="26"/>
          <w:lang w:val="vi-VN"/>
        </w:rPr>
      </w:pPr>
      <w:r w:rsidRPr="000563E6">
        <w:rPr>
          <w:b/>
          <w:bCs/>
          <w:i/>
          <w:sz w:val="26"/>
          <w:szCs w:val="26"/>
          <w:lang w:val="vi-VN"/>
        </w:rPr>
        <w:t>2.1. Than antracite (Antraxit):</w:t>
      </w:r>
      <w:r w:rsidRPr="000563E6">
        <w:rPr>
          <w:bCs/>
          <w:sz w:val="26"/>
          <w:szCs w:val="26"/>
          <w:lang w:val="vi-VN"/>
        </w:rPr>
        <w:t xml:space="preserve"> Than antraxit là loại than đá cứng có ánh bán kim loại và loại than này hàm lượng cacbon cao nhất, có ít tạp chất và cho năng lượng cao nhất trong tất cả các loại than.</w:t>
      </w:r>
    </w:p>
    <w:p w14:paraId="5E654A9B" w14:textId="77777777" w:rsidR="00BA0527" w:rsidRPr="000563E6" w:rsidRDefault="00BA0527" w:rsidP="000563E6">
      <w:pPr>
        <w:widowControl w:val="0"/>
        <w:spacing w:before="120" w:after="120" w:line="271" w:lineRule="auto"/>
        <w:ind w:firstLine="567"/>
        <w:jc w:val="both"/>
        <w:rPr>
          <w:bCs/>
          <w:sz w:val="26"/>
          <w:szCs w:val="26"/>
          <w:lang w:val="vi-VN"/>
        </w:rPr>
      </w:pPr>
      <w:r w:rsidRPr="000563E6">
        <w:rPr>
          <w:b/>
          <w:bCs/>
          <w:i/>
          <w:sz w:val="26"/>
          <w:szCs w:val="26"/>
          <w:lang w:val="vi-VN"/>
        </w:rPr>
        <w:t>2.2. Than khác:</w:t>
      </w:r>
      <w:r w:rsidRPr="000563E6">
        <w:rPr>
          <w:b/>
          <w:bCs/>
          <w:sz w:val="26"/>
          <w:szCs w:val="26"/>
          <w:lang w:val="vi-VN"/>
        </w:rPr>
        <w:t xml:space="preserve"> </w:t>
      </w:r>
      <w:r w:rsidRPr="000563E6">
        <w:rPr>
          <w:bCs/>
          <w:sz w:val="26"/>
          <w:szCs w:val="26"/>
          <w:lang w:val="vi-VN"/>
        </w:rPr>
        <w:t>Gồm than đá (một loại than có màu đen hoặc nâu-đen. Than đá thường sẽ hiếm hơn than nâu và có ánh mờ. Than đá có tính chất rất giòn và khi được nung nóng sẽ có nhiệt độ từ 900 - 1100</w:t>
      </w:r>
      <w:r w:rsidRPr="000563E6">
        <w:rPr>
          <w:bCs/>
          <w:sz w:val="26"/>
          <w:szCs w:val="26"/>
          <w:vertAlign w:val="superscript"/>
          <w:lang w:val="vi-VN"/>
        </w:rPr>
        <w:t>o</w:t>
      </w:r>
      <w:r w:rsidRPr="000563E6">
        <w:rPr>
          <w:bCs/>
          <w:sz w:val="26"/>
          <w:szCs w:val="26"/>
          <w:lang w:val="vi-VN"/>
        </w:rPr>
        <w:t>C. Ở mức nhiệt độ này, than sẽ bị kết thành một loại cốc rắn chắc và xốp); Than nâu (là một khối đặc hoặc xốp, có màu nâu, ít khi có màu đen hoàn toàn và thường không có ánh. Than nâu có độ cứng kém, khả năng sinh nhiệt thấp và chứa nhiều tro. Ngoài ra, than nâu cũng có độ ẩm cao và thường có lưu huỳnh ở mức 1-2%, mức độ biến chất thấp); Than gầy (loại than này hoàn toàn sẽ không bị thiêu kết, không thành cốc mà sẽ có dạng bột với mức độ biến chất cao nhất cùng với antraxit. Than gầy được dùng chủ yếu để làm nhiên liệu trong nồi hơi và trong các nhà máy nhiệt điện); Than khí (là loại </w:t>
      </w:r>
      <w:hyperlink r:id="rId27" w:tgtFrame="_blank" w:history="1">
        <w:r w:rsidRPr="000563E6">
          <w:rPr>
            <w:sz w:val="26"/>
            <w:szCs w:val="26"/>
            <w:lang w:val="vi-VN"/>
          </w:rPr>
          <w:t>than</w:t>
        </w:r>
      </w:hyperlink>
      <w:r w:rsidRPr="000563E6">
        <w:rPr>
          <w:bCs/>
          <w:sz w:val="26"/>
          <w:szCs w:val="26"/>
          <w:lang w:val="vi-VN"/>
        </w:rPr>
        <w:t> mang khả năng sản sinh ra một lượng lớn khí thắp, được sử dụng tương tự như than gầy).</w:t>
      </w:r>
    </w:p>
    <w:p w14:paraId="6EEBF672" w14:textId="77777777" w:rsidR="00BA0527" w:rsidRPr="000563E6" w:rsidRDefault="00BA0527" w:rsidP="000563E6">
      <w:pPr>
        <w:widowControl w:val="0"/>
        <w:spacing w:before="120" w:after="120" w:line="266" w:lineRule="auto"/>
        <w:ind w:firstLine="567"/>
        <w:jc w:val="both"/>
        <w:rPr>
          <w:bCs/>
          <w:sz w:val="26"/>
          <w:szCs w:val="26"/>
        </w:rPr>
      </w:pPr>
      <w:r w:rsidRPr="000563E6">
        <w:rPr>
          <w:b/>
          <w:bCs/>
          <w:i/>
          <w:sz w:val="26"/>
          <w:szCs w:val="26"/>
        </w:rPr>
        <w:t>2.3. Dẫn xuất từ than</w:t>
      </w:r>
      <w:r w:rsidRPr="000563E6">
        <w:rPr>
          <w:bCs/>
          <w:sz w:val="26"/>
          <w:szCs w:val="26"/>
        </w:rPr>
        <w:t xml:space="preserve"> </w:t>
      </w:r>
      <w:r w:rsidRPr="000563E6">
        <w:rPr>
          <w:bCs/>
          <w:i/>
          <w:sz w:val="26"/>
          <w:szCs w:val="26"/>
        </w:rPr>
        <w:t>như:</w:t>
      </w:r>
      <w:r w:rsidRPr="000563E6">
        <w:rPr>
          <w:bCs/>
          <w:sz w:val="26"/>
          <w:szCs w:val="26"/>
        </w:rPr>
        <w:t xml:space="preserve"> Than coke, hắc ín</w:t>
      </w:r>
      <w:r w:rsidR="00AF7476">
        <w:rPr>
          <w:bCs/>
          <w:sz w:val="26"/>
          <w:szCs w:val="26"/>
        </w:rPr>
        <w:t>…</w:t>
      </w:r>
    </w:p>
    <w:p w14:paraId="6D5A60F5" w14:textId="77777777" w:rsidR="00BA0527" w:rsidRPr="000563E6" w:rsidRDefault="00BA0527" w:rsidP="000563E6">
      <w:pPr>
        <w:widowControl w:val="0"/>
        <w:spacing w:before="120" w:after="120" w:line="266" w:lineRule="auto"/>
        <w:ind w:firstLine="567"/>
        <w:jc w:val="both"/>
        <w:rPr>
          <w:bCs/>
          <w:sz w:val="26"/>
          <w:szCs w:val="26"/>
          <w:lang w:val="vi-VN"/>
        </w:rPr>
      </w:pPr>
      <w:r w:rsidRPr="000563E6">
        <w:rPr>
          <w:b/>
          <w:bCs/>
          <w:sz w:val="26"/>
          <w:szCs w:val="26"/>
        </w:rPr>
        <w:t>3. Dầu thô</w:t>
      </w:r>
      <w:r w:rsidRPr="000563E6">
        <w:rPr>
          <w:b/>
          <w:bCs/>
          <w:sz w:val="26"/>
          <w:szCs w:val="26"/>
          <w:lang w:val="vi-VN"/>
        </w:rPr>
        <w:t>:</w:t>
      </w:r>
      <w:r w:rsidRPr="000563E6">
        <w:rPr>
          <w:bCs/>
          <w:sz w:val="26"/>
          <w:szCs w:val="26"/>
          <w:lang w:val="vi-VN"/>
        </w:rPr>
        <w:t xml:space="preserve"> Dầu mỏ hay </w:t>
      </w:r>
      <w:r w:rsidRPr="000563E6">
        <w:rPr>
          <w:sz w:val="26"/>
          <w:szCs w:val="26"/>
          <w:lang w:val="vi-VN"/>
        </w:rPr>
        <w:t>dầu thô</w:t>
      </w:r>
      <w:r w:rsidRPr="000563E6">
        <w:rPr>
          <w:bCs/>
          <w:sz w:val="26"/>
          <w:szCs w:val="26"/>
          <w:lang w:val="vi-VN"/>
        </w:rPr>
        <w:t> là một chất lỏng sánh đặc màu nâu hoặc ngả lục. Dầu mỏ tồn tại trong các lớp đất đá tại một số nơi trong vỏ Trái Đất.</w:t>
      </w:r>
    </w:p>
    <w:p w14:paraId="3F46866C" w14:textId="77777777" w:rsidR="00BA0527" w:rsidRPr="000563E6" w:rsidRDefault="00BA0527" w:rsidP="000563E6">
      <w:pPr>
        <w:widowControl w:val="0"/>
        <w:spacing w:before="120" w:after="120" w:line="266" w:lineRule="auto"/>
        <w:ind w:firstLine="567"/>
        <w:jc w:val="both"/>
        <w:rPr>
          <w:b/>
          <w:bCs/>
          <w:sz w:val="26"/>
          <w:szCs w:val="26"/>
          <w:lang w:val="vi-VN"/>
        </w:rPr>
      </w:pPr>
      <w:r w:rsidRPr="000563E6">
        <w:rPr>
          <w:b/>
          <w:bCs/>
          <w:sz w:val="26"/>
          <w:szCs w:val="26"/>
          <w:lang w:val="vi-VN"/>
        </w:rPr>
        <w:t>4.  Xăng dầu:</w:t>
      </w:r>
    </w:p>
    <w:p w14:paraId="0F9FBAF9" w14:textId="77777777" w:rsidR="00BA0527" w:rsidRPr="000563E6" w:rsidRDefault="00BA0527" w:rsidP="000563E6">
      <w:pPr>
        <w:widowControl w:val="0"/>
        <w:spacing w:before="120" w:after="120" w:line="266" w:lineRule="auto"/>
        <w:ind w:firstLine="567"/>
        <w:jc w:val="both"/>
        <w:rPr>
          <w:bCs/>
          <w:sz w:val="26"/>
          <w:szCs w:val="26"/>
          <w:lang w:val="vi-VN"/>
        </w:rPr>
      </w:pPr>
      <w:r w:rsidRPr="000563E6">
        <w:rPr>
          <w:b/>
          <w:bCs/>
          <w:i/>
          <w:sz w:val="26"/>
          <w:szCs w:val="26"/>
          <w:lang w:val="vi-VN"/>
        </w:rPr>
        <w:t>4.1. Xăng ôtô, xe máy:</w:t>
      </w:r>
      <w:r w:rsidRPr="000563E6">
        <w:rPr>
          <w:bCs/>
          <w:sz w:val="26"/>
          <w:szCs w:val="26"/>
          <w:lang w:val="vi-VN"/>
        </w:rPr>
        <w:t xml:space="preserve"> Bao gồm cả xăng có pha chì và xăng không pha chì, loại cao cấp hoặc loại thông dụng, không bao gồm xăng máy bay.</w:t>
      </w:r>
    </w:p>
    <w:p w14:paraId="7DD49ED9" w14:textId="77777777" w:rsidR="00BA0527" w:rsidRPr="000563E6" w:rsidRDefault="00BA0527" w:rsidP="000563E6">
      <w:pPr>
        <w:widowControl w:val="0"/>
        <w:spacing w:before="120" w:after="120" w:line="266" w:lineRule="auto"/>
        <w:ind w:firstLine="567"/>
        <w:jc w:val="both"/>
        <w:rPr>
          <w:bCs/>
          <w:sz w:val="26"/>
          <w:szCs w:val="26"/>
          <w:lang w:val="vi-VN"/>
        </w:rPr>
      </w:pPr>
      <w:r w:rsidRPr="000563E6">
        <w:rPr>
          <w:b/>
          <w:bCs/>
          <w:i/>
          <w:sz w:val="26"/>
          <w:szCs w:val="26"/>
          <w:lang w:val="vi-VN"/>
        </w:rPr>
        <w:t>4.2. Xăng máy bay (Jet A1):</w:t>
      </w:r>
      <w:r w:rsidRPr="000563E6">
        <w:rPr>
          <w:bCs/>
          <w:sz w:val="26"/>
          <w:szCs w:val="26"/>
          <w:lang w:val="vi-VN"/>
        </w:rPr>
        <w:t xml:space="preserve"> Là nhiên liệu có chỉ số ốctan cao, được sử dụng cho các máy bay.</w:t>
      </w:r>
    </w:p>
    <w:p w14:paraId="60DED41B" w14:textId="77777777" w:rsidR="00BA0527" w:rsidRPr="000563E6" w:rsidRDefault="00BA0527" w:rsidP="000563E6">
      <w:pPr>
        <w:widowControl w:val="0"/>
        <w:spacing w:before="120" w:after="120" w:line="266" w:lineRule="auto"/>
        <w:ind w:firstLine="567"/>
        <w:jc w:val="both"/>
        <w:rPr>
          <w:b/>
          <w:spacing w:val="-4"/>
          <w:sz w:val="26"/>
          <w:szCs w:val="26"/>
          <w:lang w:val="vi-VN"/>
        </w:rPr>
      </w:pPr>
      <w:r w:rsidRPr="000563E6">
        <w:rPr>
          <w:b/>
          <w:i/>
          <w:spacing w:val="-4"/>
          <w:sz w:val="26"/>
          <w:szCs w:val="26"/>
          <w:lang w:val="vi-VN"/>
        </w:rPr>
        <w:t xml:space="preserve">4.3. Dầu Mazut (FO): </w:t>
      </w:r>
      <w:r w:rsidRPr="000563E6">
        <w:rPr>
          <w:bCs/>
          <w:spacing w:val="-4"/>
          <w:sz w:val="26"/>
          <w:szCs w:val="26"/>
          <w:lang w:val="vi-VN"/>
        </w:rPr>
        <w:t>Là loại nhiên liệu khí đốt cho các ngành công nghiệp đặc thù.</w:t>
      </w:r>
    </w:p>
    <w:p w14:paraId="5F7BF197" w14:textId="77777777" w:rsidR="00BA0527" w:rsidRPr="000563E6" w:rsidRDefault="00BA0527" w:rsidP="000563E6">
      <w:pPr>
        <w:widowControl w:val="0"/>
        <w:spacing w:before="120" w:after="120" w:line="266" w:lineRule="auto"/>
        <w:ind w:firstLine="567"/>
        <w:jc w:val="both"/>
        <w:rPr>
          <w:sz w:val="26"/>
          <w:szCs w:val="26"/>
          <w:lang w:val="vi-VN"/>
        </w:rPr>
      </w:pPr>
      <w:r w:rsidRPr="000563E6">
        <w:rPr>
          <w:b/>
          <w:i/>
          <w:sz w:val="26"/>
          <w:szCs w:val="26"/>
          <w:lang w:val="vi-VN"/>
        </w:rPr>
        <w:t>4.4 Dầu Die</w:t>
      </w:r>
      <w:r w:rsidR="00BA0B16">
        <w:rPr>
          <w:b/>
          <w:i/>
          <w:sz w:val="26"/>
          <w:szCs w:val="26"/>
        </w:rPr>
        <w:t>z</w:t>
      </w:r>
      <w:r w:rsidRPr="000563E6">
        <w:rPr>
          <w:b/>
          <w:i/>
          <w:sz w:val="26"/>
          <w:szCs w:val="26"/>
          <w:lang w:val="vi-VN"/>
        </w:rPr>
        <w:t>el (DO):</w:t>
      </w:r>
      <w:r w:rsidRPr="000563E6">
        <w:rPr>
          <w:sz w:val="26"/>
          <w:szCs w:val="26"/>
          <w:lang w:val="vi-VN"/>
        </w:rPr>
        <w:t xml:space="preserve"> Là loại dầu nặng đ</w:t>
      </w:r>
      <w:r w:rsidRPr="000563E6">
        <w:rPr>
          <w:sz w:val="26"/>
          <w:szCs w:val="26"/>
          <w:lang w:val="vi-VN"/>
        </w:rPr>
        <w:softHyphen/>
        <w:t>ược sử dụng cho các động cơ đốt trong trong các động cơ diezel, cũng như</w:t>
      </w:r>
      <w:r w:rsidRPr="000563E6">
        <w:rPr>
          <w:sz w:val="26"/>
          <w:szCs w:val="26"/>
          <w:lang w:val="vi-VN"/>
        </w:rPr>
        <w:softHyphen/>
        <w:t xml:space="preserve"> làm nhiên liệu cho các hệ thống sản xuất hơi nóng hay các lò nung. </w:t>
      </w:r>
    </w:p>
    <w:p w14:paraId="30F00945" w14:textId="77777777" w:rsidR="00BA0527" w:rsidRPr="000563E6" w:rsidRDefault="00BA0527" w:rsidP="000563E6">
      <w:pPr>
        <w:widowControl w:val="0"/>
        <w:spacing w:before="120" w:after="120" w:line="266" w:lineRule="auto"/>
        <w:ind w:firstLine="567"/>
        <w:jc w:val="both"/>
        <w:rPr>
          <w:sz w:val="26"/>
          <w:szCs w:val="26"/>
          <w:lang w:val="vi-VN"/>
        </w:rPr>
      </w:pPr>
      <w:r w:rsidRPr="000563E6">
        <w:rPr>
          <w:b/>
          <w:i/>
          <w:sz w:val="26"/>
          <w:szCs w:val="26"/>
          <w:lang w:val="vi-VN"/>
        </w:rPr>
        <w:t>4.5. Dầu máy bay:</w:t>
      </w:r>
      <w:r w:rsidRPr="000563E6">
        <w:rPr>
          <w:sz w:val="26"/>
          <w:szCs w:val="26"/>
          <w:lang w:val="vi-VN"/>
        </w:rPr>
        <w:t xml:space="preserve"> Dầu hỏa được sử dụng làm nhiên liệu cho máy bay.</w:t>
      </w:r>
    </w:p>
    <w:p w14:paraId="03A066A0" w14:textId="77777777" w:rsidR="00BA0527" w:rsidRPr="000563E6" w:rsidRDefault="00BA0527" w:rsidP="000563E6">
      <w:pPr>
        <w:widowControl w:val="0"/>
        <w:spacing w:before="120" w:after="120" w:line="266" w:lineRule="auto"/>
        <w:ind w:firstLine="567"/>
        <w:jc w:val="both"/>
        <w:rPr>
          <w:sz w:val="26"/>
          <w:szCs w:val="26"/>
          <w:lang w:val="vi-VN"/>
        </w:rPr>
      </w:pPr>
      <w:r w:rsidRPr="000563E6">
        <w:rPr>
          <w:b/>
          <w:i/>
          <w:sz w:val="26"/>
          <w:szCs w:val="26"/>
          <w:lang w:val="vi-VN"/>
        </w:rPr>
        <w:t>4.6. Dầu hoả:</w:t>
      </w:r>
      <w:r w:rsidRPr="000563E6">
        <w:rPr>
          <w:sz w:val="26"/>
          <w:szCs w:val="26"/>
          <w:lang w:val="vi-VN"/>
        </w:rPr>
        <w:t xml:space="preserve"> Là loại dầu sử dụng để thắp sáng và dùng cho các động cơ đốt cháy nhiên liệu bằng tia lửa điện, các loại xe tải nông nghiệp hay các động cơ hoạt động tĩnh. Các tên gọi khác cho loại sản phẩm này là dầu cháy, dầu bốc hơi, dầu năng lượng và dầu thắp sáng.</w:t>
      </w:r>
    </w:p>
    <w:p w14:paraId="3B8DB156" w14:textId="77777777" w:rsidR="00BA0527" w:rsidRPr="000563E6" w:rsidRDefault="00BA0527" w:rsidP="000563E6">
      <w:pPr>
        <w:widowControl w:val="0"/>
        <w:spacing w:before="120" w:after="120" w:line="266" w:lineRule="auto"/>
        <w:ind w:firstLine="567"/>
        <w:jc w:val="both"/>
        <w:rPr>
          <w:sz w:val="26"/>
          <w:szCs w:val="26"/>
          <w:lang w:val="vi-VN"/>
        </w:rPr>
      </w:pPr>
      <w:r w:rsidRPr="000563E6">
        <w:rPr>
          <w:b/>
          <w:i/>
          <w:sz w:val="26"/>
          <w:szCs w:val="26"/>
          <w:lang w:val="vi-VN"/>
        </w:rPr>
        <w:t>4.7. Dầu nhờn:</w:t>
      </w:r>
      <w:r w:rsidRPr="000563E6">
        <w:rPr>
          <w:b/>
          <w:sz w:val="26"/>
          <w:szCs w:val="26"/>
          <w:lang w:val="vi-VN"/>
        </w:rPr>
        <w:t xml:space="preserve"> </w:t>
      </w:r>
      <w:r w:rsidRPr="000563E6">
        <w:rPr>
          <w:sz w:val="26"/>
          <w:szCs w:val="26"/>
          <w:lang w:val="vi-VN"/>
        </w:rPr>
        <w:t>Là loại dầu dùng để bôi trơn cho các động cơ.</w:t>
      </w:r>
    </w:p>
    <w:p w14:paraId="45D90656" w14:textId="77777777" w:rsidR="00BA0527" w:rsidRPr="000563E6" w:rsidRDefault="00BA0527" w:rsidP="000563E6">
      <w:pPr>
        <w:widowControl w:val="0"/>
        <w:spacing w:before="120" w:after="120" w:line="266" w:lineRule="auto"/>
        <w:ind w:firstLine="567"/>
        <w:jc w:val="both"/>
        <w:rPr>
          <w:b/>
          <w:i/>
          <w:sz w:val="26"/>
          <w:szCs w:val="26"/>
        </w:rPr>
      </w:pPr>
      <w:r w:rsidRPr="000563E6">
        <w:rPr>
          <w:b/>
          <w:i/>
          <w:sz w:val="26"/>
          <w:szCs w:val="26"/>
          <w:lang w:val="vi-VN"/>
        </w:rPr>
        <w:t>4.8</w:t>
      </w:r>
      <w:r w:rsidRPr="000563E6">
        <w:rPr>
          <w:b/>
          <w:i/>
          <w:sz w:val="26"/>
          <w:szCs w:val="26"/>
        </w:rPr>
        <w:t>.</w:t>
      </w:r>
      <w:r w:rsidRPr="000563E6">
        <w:rPr>
          <w:b/>
          <w:i/>
          <w:sz w:val="26"/>
          <w:szCs w:val="26"/>
          <w:lang w:val="vi-VN"/>
        </w:rPr>
        <w:t xml:space="preserve"> Dầu hóa lỏng khác</w:t>
      </w:r>
      <w:r w:rsidRPr="000563E6">
        <w:rPr>
          <w:b/>
          <w:i/>
          <w:sz w:val="26"/>
          <w:szCs w:val="26"/>
        </w:rPr>
        <w:t>.</w:t>
      </w:r>
    </w:p>
    <w:p w14:paraId="31D4DFC5" w14:textId="77777777" w:rsidR="00BA0527" w:rsidRPr="000563E6" w:rsidRDefault="00BA0527" w:rsidP="00BA0527">
      <w:pPr>
        <w:widowControl w:val="0"/>
        <w:spacing w:before="120" w:after="120" w:line="288" w:lineRule="auto"/>
        <w:ind w:firstLine="567"/>
        <w:jc w:val="both"/>
        <w:rPr>
          <w:sz w:val="26"/>
          <w:szCs w:val="26"/>
          <w:lang w:val="vi-VN"/>
        </w:rPr>
      </w:pPr>
      <w:r w:rsidRPr="000563E6">
        <w:rPr>
          <w:b/>
          <w:sz w:val="26"/>
          <w:szCs w:val="26"/>
          <w:lang w:val="vi-VN"/>
        </w:rPr>
        <w:lastRenderedPageBreak/>
        <w:t>5. Sản phẩm lọc dầu khác</w:t>
      </w:r>
    </w:p>
    <w:p w14:paraId="4E9949D4" w14:textId="77777777" w:rsidR="00BA0527" w:rsidRPr="000563E6" w:rsidRDefault="00BA0527" w:rsidP="00BA0527">
      <w:pPr>
        <w:widowControl w:val="0"/>
        <w:spacing w:before="120" w:after="120" w:line="288" w:lineRule="auto"/>
        <w:ind w:firstLine="567"/>
        <w:jc w:val="both"/>
        <w:rPr>
          <w:sz w:val="26"/>
          <w:szCs w:val="26"/>
          <w:lang w:val="vi-VN"/>
        </w:rPr>
      </w:pPr>
      <w:r w:rsidRPr="000563E6">
        <w:rPr>
          <w:b/>
          <w:bCs/>
          <w:i/>
          <w:sz w:val="26"/>
          <w:szCs w:val="26"/>
          <w:lang w:val="vi-VN"/>
        </w:rPr>
        <w:t>5.1. LPG (gas, khí hóa lỏng):</w:t>
      </w:r>
      <w:r w:rsidRPr="000563E6">
        <w:rPr>
          <w:b/>
          <w:bCs/>
          <w:sz w:val="26"/>
          <w:szCs w:val="26"/>
          <w:lang w:val="vi-VN"/>
        </w:rPr>
        <w:t xml:space="preserve"> </w:t>
      </w:r>
      <w:r w:rsidRPr="000563E6">
        <w:rPr>
          <w:sz w:val="26"/>
          <w:szCs w:val="26"/>
          <w:lang w:val="vi-VN"/>
        </w:rPr>
        <w:t>Là chất hydrocacbon tồn tại ở dạng khí d</w:t>
      </w:r>
      <w:r w:rsidRPr="000563E6">
        <w:rPr>
          <w:sz w:val="26"/>
          <w:szCs w:val="26"/>
          <w:lang w:val="vi-VN"/>
        </w:rPr>
        <w:softHyphen/>
        <w:t>ưới điều kiện nhiệt độ và áp suất bình thường như</w:t>
      </w:r>
      <w:r w:rsidRPr="000563E6">
        <w:rPr>
          <w:sz w:val="26"/>
          <w:szCs w:val="26"/>
          <w:lang w:val="vi-VN"/>
        </w:rPr>
        <w:softHyphen/>
        <w:t>ng đ</w:t>
      </w:r>
      <w:r w:rsidRPr="000563E6">
        <w:rPr>
          <w:sz w:val="26"/>
          <w:szCs w:val="26"/>
          <w:lang w:val="vi-VN"/>
        </w:rPr>
        <w:softHyphen/>
        <w:t xml:space="preserve">ược hoá lỏng bằng cách nén hoặc làm lạnh để dễ dàng bảo quản trong kho, xách tay hay vận chuyển. LPG tồn tại trong thiên nhiên ở các mỏ dầu hoặc mỏ khí dầu và cũng có thể sản xuất ở các nhà máy lọc dầu trong quá trình chưng cất dầu thô. </w:t>
      </w:r>
    </w:p>
    <w:p w14:paraId="69B22BDF" w14:textId="77777777" w:rsidR="00BA0527" w:rsidRPr="000563E6" w:rsidRDefault="00BA0527" w:rsidP="00BA0527">
      <w:pPr>
        <w:widowControl w:val="0"/>
        <w:spacing w:before="120" w:after="120" w:line="288" w:lineRule="auto"/>
        <w:ind w:firstLine="567"/>
        <w:jc w:val="both"/>
        <w:rPr>
          <w:sz w:val="26"/>
          <w:szCs w:val="26"/>
          <w:lang w:val="vi-VN"/>
        </w:rPr>
      </w:pPr>
      <w:r w:rsidRPr="000563E6">
        <w:rPr>
          <w:b/>
          <w:i/>
          <w:sz w:val="26"/>
          <w:szCs w:val="26"/>
          <w:lang w:val="vi-VN"/>
        </w:rPr>
        <w:t>5.2. Bitumen (nhựa đường):</w:t>
      </w:r>
      <w:r w:rsidRPr="000563E6">
        <w:rPr>
          <w:i/>
          <w:sz w:val="26"/>
          <w:szCs w:val="26"/>
          <w:lang w:val="vi-VN"/>
        </w:rPr>
        <w:t> </w:t>
      </w:r>
      <w:r w:rsidRPr="000563E6">
        <w:rPr>
          <w:sz w:val="26"/>
          <w:szCs w:val="26"/>
          <w:lang w:val="vi-VN"/>
        </w:rPr>
        <w:t>Là một chất hữu cơ có dạng lỏng, độ nhớt cao, màu nâu hoặc đen.</w:t>
      </w:r>
    </w:p>
    <w:p w14:paraId="7349EC64" w14:textId="77777777" w:rsidR="00BA0527" w:rsidRPr="000563E6" w:rsidRDefault="00BA0527" w:rsidP="00BA0527">
      <w:pPr>
        <w:widowControl w:val="0"/>
        <w:spacing w:before="120" w:after="120" w:line="288" w:lineRule="auto"/>
        <w:ind w:firstLine="567"/>
        <w:jc w:val="both"/>
        <w:rPr>
          <w:b/>
          <w:i/>
          <w:sz w:val="26"/>
          <w:szCs w:val="26"/>
          <w:lang w:val="vi-VN"/>
        </w:rPr>
      </w:pPr>
      <w:r w:rsidRPr="000563E6">
        <w:rPr>
          <w:b/>
          <w:i/>
          <w:sz w:val="26"/>
          <w:szCs w:val="26"/>
          <w:lang w:val="vi-VN"/>
        </w:rPr>
        <w:t>5.3. Dầu khác chưa được phân vào đâu.</w:t>
      </w:r>
    </w:p>
    <w:p w14:paraId="75FEA51F" w14:textId="77777777" w:rsidR="00BA0527" w:rsidRPr="000563E6" w:rsidRDefault="00BA0527" w:rsidP="00BA0527">
      <w:pPr>
        <w:widowControl w:val="0"/>
        <w:spacing w:before="120" w:after="120" w:line="288" w:lineRule="auto"/>
        <w:ind w:firstLine="567"/>
        <w:jc w:val="both"/>
        <w:rPr>
          <w:b/>
          <w:bCs/>
          <w:sz w:val="26"/>
          <w:szCs w:val="26"/>
          <w:lang w:val="vi-VN"/>
        </w:rPr>
      </w:pPr>
      <w:r w:rsidRPr="000563E6">
        <w:rPr>
          <w:b/>
          <w:bCs/>
          <w:sz w:val="26"/>
          <w:szCs w:val="26"/>
          <w:lang w:val="vi-VN"/>
        </w:rPr>
        <w:t>6. Khí</w:t>
      </w:r>
    </w:p>
    <w:p w14:paraId="45118C93" w14:textId="77777777" w:rsidR="00BA0527" w:rsidRPr="000563E6" w:rsidRDefault="00BA0527" w:rsidP="00BA0527">
      <w:pPr>
        <w:widowControl w:val="0"/>
        <w:spacing w:before="120" w:after="120" w:line="288" w:lineRule="auto"/>
        <w:ind w:firstLine="567"/>
        <w:jc w:val="both"/>
        <w:rPr>
          <w:sz w:val="26"/>
          <w:szCs w:val="26"/>
          <w:lang w:val="vi-VN"/>
        </w:rPr>
      </w:pPr>
      <w:r w:rsidRPr="000563E6">
        <w:rPr>
          <w:b/>
          <w:bCs/>
          <w:i/>
          <w:sz w:val="26"/>
          <w:szCs w:val="26"/>
          <w:lang w:val="vi-VN"/>
        </w:rPr>
        <w:t>6.1. Khí thiên nhiên</w:t>
      </w:r>
      <w:r w:rsidRPr="000563E6">
        <w:rPr>
          <w:b/>
          <w:i/>
          <w:sz w:val="26"/>
          <w:szCs w:val="26"/>
          <w:lang w:val="vi-VN"/>
        </w:rPr>
        <w:t>:</w:t>
      </w:r>
      <w:r w:rsidRPr="000563E6">
        <w:rPr>
          <w:sz w:val="26"/>
          <w:szCs w:val="26"/>
          <w:lang w:val="vi-VN"/>
        </w:rPr>
        <w:t xml:space="preserve"> Là một loại khí không màu sắc, chủ yếu là chất mêtan, bao gồm khí khô, khí ướt.</w:t>
      </w:r>
    </w:p>
    <w:p w14:paraId="4D4AB60C" w14:textId="77777777" w:rsidR="00BA0527" w:rsidRPr="000563E6" w:rsidRDefault="00BA0527" w:rsidP="00BA0527">
      <w:pPr>
        <w:widowControl w:val="0"/>
        <w:spacing w:before="120" w:after="120" w:line="288" w:lineRule="auto"/>
        <w:ind w:firstLine="567"/>
        <w:jc w:val="both"/>
        <w:rPr>
          <w:rFonts w:eastAsia="MS Mincho"/>
          <w:sz w:val="26"/>
          <w:szCs w:val="26"/>
          <w:lang w:val="vi-VN"/>
        </w:rPr>
      </w:pPr>
      <w:r w:rsidRPr="000563E6">
        <w:rPr>
          <w:rFonts w:eastAsia="MS Mincho"/>
          <w:sz w:val="26"/>
          <w:szCs w:val="26"/>
          <w:lang w:val="vi-VN"/>
        </w:rPr>
        <w:t>Khí thiên nhiên được sử dụng làm nguyên liệu đầu vào cho ngành hoá dầu để tạo ra các chất hoá dầu. Các chất hoá dầu này được sử dụng làm sản phẩm cơ sở cho việc sản xuất phân đạm, bột giặt, dược phẩm, chất dẻo và nhiều loại hàng hoá khác.</w:t>
      </w:r>
    </w:p>
    <w:p w14:paraId="4636D19C" w14:textId="77777777" w:rsidR="00BA0527" w:rsidRPr="000563E6" w:rsidRDefault="00BA0527" w:rsidP="00BA0527">
      <w:pPr>
        <w:widowControl w:val="0"/>
        <w:spacing w:before="120" w:after="120" w:line="288" w:lineRule="auto"/>
        <w:ind w:firstLine="567"/>
        <w:jc w:val="both"/>
        <w:rPr>
          <w:rFonts w:eastAsia="MS Mincho"/>
          <w:b/>
          <w:bCs/>
          <w:sz w:val="26"/>
          <w:szCs w:val="26"/>
          <w:lang w:val="vi-VN"/>
        </w:rPr>
      </w:pPr>
      <w:r w:rsidRPr="000563E6">
        <w:rPr>
          <w:rFonts w:eastAsia="MS Mincho"/>
          <w:b/>
          <w:bCs/>
          <w:i/>
          <w:sz w:val="26"/>
          <w:szCs w:val="26"/>
          <w:lang w:val="vi-VN"/>
        </w:rPr>
        <w:t>6.2. Khí đồng hành</w:t>
      </w:r>
      <w:r w:rsidRPr="000563E6">
        <w:rPr>
          <w:rFonts w:eastAsia="MS Mincho"/>
          <w:b/>
          <w:bCs/>
          <w:sz w:val="26"/>
          <w:szCs w:val="26"/>
          <w:lang w:val="vi-VN"/>
        </w:rPr>
        <w:t xml:space="preserve">: </w:t>
      </w:r>
      <w:r w:rsidRPr="000563E6">
        <w:rPr>
          <w:rFonts w:eastAsia="MS Mincho"/>
          <w:sz w:val="26"/>
          <w:szCs w:val="26"/>
          <w:lang w:val="vi-VN"/>
        </w:rPr>
        <w:t>Được tìm thấy cùng dầu thô, có thể ở dạng hoà lẫn với dầu thô hoặc tạo thành không gian phía trên lớp dầu thô trong mỏ dầu.</w:t>
      </w:r>
      <w:r w:rsidRPr="000563E6">
        <w:rPr>
          <w:rFonts w:eastAsia="MS Mincho"/>
          <w:b/>
          <w:bCs/>
          <w:sz w:val="26"/>
          <w:szCs w:val="26"/>
          <w:lang w:val="vi-VN"/>
        </w:rPr>
        <w:t xml:space="preserve"> </w:t>
      </w:r>
    </w:p>
    <w:p w14:paraId="4014330D" w14:textId="77777777" w:rsidR="00BA0527" w:rsidRPr="000563E6" w:rsidRDefault="00BA0527" w:rsidP="00BA0527">
      <w:pPr>
        <w:widowControl w:val="0"/>
        <w:spacing w:before="120" w:after="120" w:line="288" w:lineRule="auto"/>
        <w:ind w:firstLine="567"/>
        <w:jc w:val="both"/>
        <w:rPr>
          <w:rFonts w:eastAsia="MS Mincho"/>
          <w:b/>
          <w:bCs/>
          <w:sz w:val="26"/>
          <w:szCs w:val="26"/>
          <w:lang w:val="vi-VN"/>
        </w:rPr>
      </w:pPr>
      <w:r w:rsidRPr="000563E6">
        <w:rPr>
          <w:rFonts w:eastAsia="MS Mincho"/>
          <w:b/>
          <w:bCs/>
          <w:sz w:val="26"/>
          <w:szCs w:val="26"/>
          <w:lang w:val="vi-VN"/>
        </w:rPr>
        <w:t>7. Nhiên liệu sinh học</w:t>
      </w:r>
    </w:p>
    <w:p w14:paraId="61F74A58" w14:textId="77777777" w:rsidR="00BA0527" w:rsidRPr="000563E6" w:rsidRDefault="00BA0527" w:rsidP="00BA0527">
      <w:pPr>
        <w:widowControl w:val="0"/>
        <w:spacing w:before="120" w:after="120" w:line="288" w:lineRule="auto"/>
        <w:ind w:firstLine="567"/>
        <w:jc w:val="both"/>
        <w:rPr>
          <w:rFonts w:eastAsia="MS Mincho"/>
          <w:sz w:val="26"/>
          <w:szCs w:val="26"/>
          <w:lang w:val="vi-VN"/>
        </w:rPr>
      </w:pPr>
      <w:r w:rsidRPr="000563E6">
        <w:rPr>
          <w:rFonts w:eastAsia="MS Mincho"/>
          <w:b/>
          <w:bCs/>
          <w:i/>
          <w:sz w:val="26"/>
          <w:szCs w:val="26"/>
          <w:lang w:val="vi-VN"/>
        </w:rPr>
        <w:t>7.1. Khí sinh học:</w:t>
      </w:r>
      <w:r w:rsidRPr="000563E6">
        <w:rPr>
          <w:rFonts w:eastAsia="MS Mincho"/>
          <w:b/>
          <w:bCs/>
          <w:sz w:val="26"/>
          <w:szCs w:val="26"/>
          <w:lang w:val="vi-VN"/>
        </w:rPr>
        <w:t xml:space="preserve"> </w:t>
      </w:r>
      <w:r w:rsidRPr="000563E6">
        <w:rPr>
          <w:rFonts w:eastAsia="MS Mincho"/>
          <w:sz w:val="26"/>
          <w:szCs w:val="26"/>
          <w:lang w:val="vi-VN"/>
        </w:rPr>
        <w:t>Khí sinh học là nguồn năng lượng tái tạo sạch, dễ dàng kiểm soát từ chất thải hữu cơ, có thể thay thế củi đun và nhiên liệu hóa thạch như khí gas tự nhiên trong nhiều trường hợp.</w:t>
      </w:r>
    </w:p>
    <w:p w14:paraId="66EBFCE4" w14:textId="77777777" w:rsidR="00BA0527" w:rsidRPr="000563E6" w:rsidRDefault="00BA0527" w:rsidP="00BA0527">
      <w:pPr>
        <w:widowControl w:val="0"/>
        <w:spacing w:before="120" w:after="120" w:line="288" w:lineRule="auto"/>
        <w:ind w:firstLine="567"/>
        <w:jc w:val="both"/>
        <w:rPr>
          <w:rFonts w:eastAsia="MS Mincho"/>
          <w:sz w:val="26"/>
          <w:szCs w:val="26"/>
          <w:lang w:val="vi-VN"/>
        </w:rPr>
      </w:pPr>
      <w:r w:rsidRPr="000563E6">
        <w:rPr>
          <w:rFonts w:eastAsia="MS Mincho"/>
          <w:b/>
          <w:i/>
          <w:sz w:val="26"/>
          <w:szCs w:val="26"/>
          <w:lang w:val="vi-VN"/>
        </w:rPr>
        <w:t>7.2. Chất rắn sinh học:</w:t>
      </w:r>
      <w:r w:rsidRPr="000563E6">
        <w:rPr>
          <w:rFonts w:eastAsia="MS Mincho"/>
          <w:b/>
          <w:sz w:val="26"/>
          <w:szCs w:val="26"/>
          <w:lang w:val="vi-VN"/>
        </w:rPr>
        <w:t xml:space="preserve"> </w:t>
      </w:r>
      <w:r w:rsidRPr="000563E6">
        <w:rPr>
          <w:rFonts w:eastAsia="MS Mincho"/>
          <w:sz w:val="26"/>
          <w:szCs w:val="26"/>
          <w:lang w:val="vi-VN"/>
        </w:rPr>
        <w:t>Chất thải rắn sinh hoạt là tên gọi chung cho những loại chất thải rắn phát sinh từ quá trình sinh hoạt hằng ngày của con người. Chất thải rắn bao gồm cả thành phần vô cơ và hữu cơ như thực phẩm, thức ăn thừa, bao bì ni lông, hộp nhựa, vỏ chai, thủy tinh, bìa carton, gỗ, giấy…</w:t>
      </w:r>
    </w:p>
    <w:p w14:paraId="06519863" w14:textId="77777777" w:rsidR="00BA0527" w:rsidRPr="00BA0B16" w:rsidRDefault="00BA0527" w:rsidP="00BA0527">
      <w:pPr>
        <w:widowControl w:val="0"/>
        <w:spacing w:before="120" w:after="120" w:line="288" w:lineRule="auto"/>
        <w:ind w:firstLine="567"/>
        <w:jc w:val="both"/>
        <w:rPr>
          <w:rFonts w:eastAsia="MS Mincho"/>
          <w:b/>
          <w:i/>
          <w:sz w:val="26"/>
          <w:szCs w:val="26"/>
        </w:rPr>
      </w:pPr>
      <w:r w:rsidRPr="000563E6">
        <w:rPr>
          <w:rFonts w:eastAsia="MS Mincho"/>
          <w:b/>
          <w:i/>
          <w:sz w:val="26"/>
          <w:szCs w:val="26"/>
          <w:lang w:val="vi-VN"/>
        </w:rPr>
        <w:t>7.3</w:t>
      </w:r>
      <w:r w:rsidRPr="000563E6">
        <w:rPr>
          <w:rFonts w:eastAsia="MS Mincho"/>
          <w:b/>
          <w:i/>
          <w:sz w:val="26"/>
          <w:szCs w:val="26"/>
        </w:rPr>
        <w:t>.</w:t>
      </w:r>
      <w:r w:rsidRPr="000563E6">
        <w:rPr>
          <w:rFonts w:eastAsia="MS Mincho"/>
          <w:b/>
          <w:i/>
          <w:sz w:val="26"/>
          <w:szCs w:val="26"/>
          <w:lang w:val="vi-VN"/>
        </w:rPr>
        <w:t xml:space="preserve"> Chất lỏng sinh học</w:t>
      </w:r>
      <w:r w:rsidR="00BA0B16">
        <w:rPr>
          <w:rFonts w:eastAsia="MS Mincho"/>
          <w:b/>
          <w:i/>
          <w:sz w:val="26"/>
          <w:szCs w:val="26"/>
        </w:rPr>
        <w:t>.</w:t>
      </w:r>
    </w:p>
    <w:p w14:paraId="034FD47A" w14:textId="77777777" w:rsidR="00BA0527" w:rsidRPr="000563E6" w:rsidRDefault="00BA0527" w:rsidP="00BA0527">
      <w:pPr>
        <w:widowControl w:val="0"/>
        <w:spacing w:before="120" w:after="120" w:line="288" w:lineRule="auto"/>
        <w:ind w:firstLine="567"/>
        <w:jc w:val="both"/>
        <w:rPr>
          <w:rFonts w:eastAsia="MS Mincho"/>
          <w:sz w:val="26"/>
          <w:szCs w:val="26"/>
          <w:lang w:val="vi-VN"/>
        </w:rPr>
      </w:pPr>
      <w:r w:rsidRPr="000563E6">
        <w:rPr>
          <w:rFonts w:eastAsia="MS Mincho"/>
          <w:b/>
          <w:sz w:val="26"/>
          <w:szCs w:val="26"/>
          <w:lang w:val="vi-VN"/>
        </w:rPr>
        <w:t>8. Chất thải</w:t>
      </w:r>
      <w:r w:rsidRPr="000563E6">
        <w:rPr>
          <w:rFonts w:eastAsia="MS Mincho"/>
          <w:sz w:val="26"/>
          <w:szCs w:val="26"/>
          <w:lang w:val="vi-VN"/>
        </w:rPr>
        <w:t xml:space="preserve"> (chỉ sử dụng cho mục đích sản xuất năng lượng).</w:t>
      </w:r>
    </w:p>
    <w:p w14:paraId="2896FCE0" w14:textId="77777777" w:rsidR="004E717A" w:rsidRDefault="004E717A">
      <w:pPr>
        <w:rPr>
          <w:b/>
          <w:bCs/>
          <w:sz w:val="26"/>
          <w:szCs w:val="26"/>
          <w:lang w:val="pl-PL"/>
        </w:rPr>
      </w:pPr>
      <w:r>
        <w:rPr>
          <w:b/>
          <w:bCs/>
          <w:sz w:val="26"/>
          <w:szCs w:val="26"/>
          <w:lang w:val="pl-PL"/>
        </w:rPr>
        <w:br w:type="page"/>
      </w:r>
    </w:p>
    <w:p w14:paraId="436FEBD4" w14:textId="77777777" w:rsidR="001A74B2" w:rsidRDefault="001A74B2" w:rsidP="001A74B2">
      <w:pPr>
        <w:widowControl w:val="0"/>
        <w:spacing w:before="120" w:after="120" w:line="288" w:lineRule="auto"/>
        <w:jc w:val="center"/>
        <w:rPr>
          <w:b/>
          <w:bCs/>
          <w:sz w:val="26"/>
          <w:szCs w:val="26"/>
          <w:lang w:val="pl-PL"/>
        </w:rPr>
      </w:pPr>
      <w:r w:rsidRPr="002B1490">
        <w:rPr>
          <w:b/>
          <w:bCs/>
          <w:sz w:val="26"/>
          <w:szCs w:val="26"/>
          <w:lang w:val="pl-PL"/>
        </w:rPr>
        <w:lastRenderedPageBreak/>
        <w:t>Phiếu số 1.12/DN-MAUTN</w:t>
      </w:r>
      <w:r>
        <w:rPr>
          <w:b/>
          <w:bCs/>
          <w:sz w:val="26"/>
          <w:szCs w:val="26"/>
          <w:lang w:val="pl-PL"/>
        </w:rPr>
        <w:t>:</w:t>
      </w:r>
      <w:r>
        <w:rPr>
          <w:b/>
          <w:bCs/>
          <w:sz w:val="26"/>
          <w:szCs w:val="26"/>
          <w:lang w:val="pl-PL"/>
        </w:rPr>
        <w:br/>
      </w:r>
      <w:r w:rsidRPr="002B1490">
        <w:rPr>
          <w:b/>
          <w:bCs/>
          <w:sz w:val="26"/>
          <w:szCs w:val="26"/>
          <w:lang w:val="pl-PL"/>
        </w:rPr>
        <w:t>KẾT QUẢ HOẠT ĐỘNG THƯƠNG NGHIỆP NĂM 2023</w:t>
      </w:r>
    </w:p>
    <w:p w14:paraId="37B6F550" w14:textId="77777777" w:rsidR="001A74B2" w:rsidRPr="006301A0" w:rsidRDefault="001A74B2" w:rsidP="001A74B2">
      <w:pPr>
        <w:widowControl w:val="0"/>
        <w:spacing w:before="120" w:after="120" w:line="288" w:lineRule="auto"/>
        <w:jc w:val="center"/>
        <w:rPr>
          <w:b/>
          <w:bCs/>
          <w:sz w:val="26"/>
          <w:szCs w:val="26"/>
          <w:lang w:val="pl-PL"/>
        </w:rPr>
      </w:pPr>
    </w:p>
    <w:p w14:paraId="00EDDAFA" w14:textId="77777777" w:rsidR="001A74B2" w:rsidRPr="002B1490" w:rsidRDefault="001A74B2" w:rsidP="001A74B2">
      <w:pPr>
        <w:widowControl w:val="0"/>
        <w:tabs>
          <w:tab w:val="left" w:pos="567"/>
        </w:tabs>
        <w:autoSpaceDE w:val="0"/>
        <w:autoSpaceDN w:val="0"/>
        <w:adjustRightInd w:val="0"/>
        <w:spacing w:before="120" w:after="120" w:line="288" w:lineRule="auto"/>
        <w:ind w:firstLine="567"/>
        <w:jc w:val="both"/>
        <w:outlineLvl w:val="1"/>
        <w:rPr>
          <w:b/>
          <w:bCs/>
          <w:i/>
          <w:sz w:val="26"/>
          <w:szCs w:val="26"/>
          <w:lang w:val="vi-VN"/>
        </w:rPr>
      </w:pPr>
      <w:r w:rsidRPr="002B1490">
        <w:rPr>
          <w:b/>
          <w:bCs/>
          <w:i/>
          <w:sz w:val="26"/>
          <w:szCs w:val="26"/>
          <w:lang w:val="vi-VN"/>
        </w:rPr>
        <w:t>Cột 1: Doanh thu thuần bán hàng và cung cấp dịch vụ</w:t>
      </w:r>
    </w:p>
    <w:p w14:paraId="3FF6654A" w14:textId="77777777" w:rsidR="001A74B2" w:rsidRPr="002B1490" w:rsidRDefault="001A74B2" w:rsidP="001A74B2">
      <w:pPr>
        <w:widowControl w:val="0"/>
        <w:tabs>
          <w:tab w:val="left" w:pos="567"/>
        </w:tabs>
        <w:autoSpaceDE w:val="0"/>
        <w:autoSpaceDN w:val="0"/>
        <w:spacing w:before="120" w:after="120" w:line="288" w:lineRule="auto"/>
        <w:ind w:firstLine="567"/>
        <w:jc w:val="both"/>
        <w:rPr>
          <w:sz w:val="26"/>
          <w:szCs w:val="26"/>
        </w:rPr>
      </w:pPr>
      <w:r w:rsidRPr="002B1490">
        <w:rPr>
          <w:sz w:val="26"/>
          <w:szCs w:val="26"/>
          <w:lang w:val="vi-VN"/>
        </w:rPr>
        <w:t>Là tổng doanh thu thuần</w:t>
      </w:r>
      <w:r w:rsidRPr="002B1490">
        <w:rPr>
          <w:sz w:val="26"/>
          <w:szCs w:val="26"/>
        </w:rPr>
        <w:t xml:space="preserve"> bán hàng và cung cấp dịch vụ</w:t>
      </w:r>
      <w:r w:rsidRPr="002B1490">
        <w:rPr>
          <w:sz w:val="26"/>
          <w:szCs w:val="26"/>
          <w:lang w:val="vi-VN"/>
        </w:rPr>
        <w:t xml:space="preserve"> mà </w:t>
      </w:r>
      <w:r w:rsidRPr="002B1490">
        <w:rPr>
          <w:sz w:val="26"/>
          <w:szCs w:val="26"/>
        </w:rPr>
        <w:t>đơn vị</w:t>
      </w:r>
      <w:r w:rsidRPr="002B1490">
        <w:rPr>
          <w:sz w:val="26"/>
          <w:szCs w:val="26"/>
          <w:lang w:val="vi-VN"/>
        </w:rPr>
        <w:t xml:space="preserve"> SXKD thu được trong năm 2023 từ việc bán hàng hóa</w:t>
      </w:r>
      <w:r w:rsidRPr="002B1490">
        <w:rPr>
          <w:sz w:val="26"/>
          <w:szCs w:val="26"/>
        </w:rPr>
        <w:t xml:space="preserve"> </w:t>
      </w:r>
      <w:r w:rsidRPr="002B1490">
        <w:rPr>
          <w:sz w:val="26"/>
          <w:szCs w:val="26"/>
          <w:lang w:val="vi-VN"/>
        </w:rPr>
        <w:t xml:space="preserve">hoặc </w:t>
      </w:r>
      <w:r w:rsidRPr="002B1490">
        <w:rPr>
          <w:sz w:val="26"/>
          <w:szCs w:val="26"/>
        </w:rPr>
        <w:t xml:space="preserve">phí nhận được từ hoạt động </w:t>
      </w:r>
      <w:r w:rsidRPr="002B1490">
        <w:rPr>
          <w:sz w:val="26"/>
          <w:szCs w:val="26"/>
          <w:lang w:val="vi-VN"/>
        </w:rPr>
        <w:t>sửa chữa ô tô, mô tô, xe máy và xe có động cơ khác</w:t>
      </w:r>
      <w:r w:rsidRPr="002B1490">
        <w:rPr>
          <w:sz w:val="26"/>
          <w:szCs w:val="26"/>
        </w:rPr>
        <w:t>.</w:t>
      </w:r>
      <w:r>
        <w:rPr>
          <w:sz w:val="26"/>
          <w:szCs w:val="26"/>
        </w:rPr>
        <w:t xml:space="preserve"> Lưu ý, ghi riêng doanh thu thuần bán hàng và cung cấp dịch vụ theo từng ngành cấp 5 do doanh nghiệp kê khai.</w:t>
      </w:r>
    </w:p>
    <w:p w14:paraId="6A9891C3" w14:textId="77777777" w:rsidR="001A74B2" w:rsidRPr="002B1490" w:rsidRDefault="001A74B2" w:rsidP="001A74B2">
      <w:pPr>
        <w:widowControl w:val="0"/>
        <w:tabs>
          <w:tab w:val="left" w:pos="567"/>
        </w:tabs>
        <w:autoSpaceDE w:val="0"/>
        <w:autoSpaceDN w:val="0"/>
        <w:spacing w:before="120" w:after="120" w:line="288" w:lineRule="auto"/>
        <w:ind w:firstLine="567"/>
        <w:jc w:val="both"/>
        <w:rPr>
          <w:b/>
          <w:i/>
          <w:sz w:val="26"/>
          <w:szCs w:val="26"/>
          <w:lang w:val="pl-PL"/>
        </w:rPr>
      </w:pPr>
      <w:r w:rsidRPr="002B1490">
        <w:rPr>
          <w:b/>
          <w:i/>
          <w:sz w:val="26"/>
          <w:szCs w:val="26"/>
          <w:lang w:val="vi-VN"/>
        </w:rPr>
        <w:t xml:space="preserve">Cột </w:t>
      </w:r>
      <w:r w:rsidRPr="002B1490">
        <w:rPr>
          <w:b/>
          <w:i/>
          <w:sz w:val="26"/>
          <w:szCs w:val="26"/>
        </w:rPr>
        <w:t>2</w:t>
      </w:r>
      <w:r w:rsidRPr="002B1490">
        <w:rPr>
          <w:b/>
          <w:i/>
          <w:sz w:val="26"/>
          <w:szCs w:val="26"/>
          <w:lang w:val="vi-VN"/>
        </w:rPr>
        <w:t xml:space="preserve">: </w:t>
      </w:r>
      <w:r w:rsidRPr="002B1490">
        <w:rPr>
          <w:b/>
          <w:i/>
          <w:sz w:val="26"/>
          <w:szCs w:val="26"/>
        </w:rPr>
        <w:t>Trị g</w:t>
      </w:r>
      <w:r w:rsidRPr="002B1490">
        <w:rPr>
          <w:b/>
          <w:i/>
          <w:sz w:val="26"/>
          <w:szCs w:val="26"/>
          <w:lang w:val="vi-VN"/>
        </w:rPr>
        <w:t>iá vốn hàng bán</w:t>
      </w:r>
    </w:p>
    <w:p w14:paraId="7A1CCEE3" w14:textId="77777777" w:rsidR="001A74B2" w:rsidRPr="00B57D5D" w:rsidRDefault="001A74B2" w:rsidP="001A74B2">
      <w:pPr>
        <w:widowControl w:val="0"/>
        <w:tabs>
          <w:tab w:val="left" w:pos="567"/>
        </w:tabs>
        <w:autoSpaceDE w:val="0"/>
        <w:autoSpaceDN w:val="0"/>
        <w:spacing w:before="120" w:after="120" w:line="288" w:lineRule="auto"/>
        <w:ind w:firstLine="567"/>
        <w:jc w:val="both"/>
        <w:rPr>
          <w:spacing w:val="2"/>
          <w:sz w:val="26"/>
          <w:szCs w:val="26"/>
          <w:lang w:val="vi-VN"/>
        </w:rPr>
      </w:pPr>
      <w:r w:rsidRPr="00B57D5D">
        <w:rPr>
          <w:spacing w:val="2"/>
          <w:sz w:val="26"/>
          <w:szCs w:val="26"/>
          <w:lang w:val="vi-VN"/>
        </w:rPr>
        <w:t>Chỉ tính trị giá vốn của hàng chuyển bán đã bán trong năm tương ứng với phần doanh thu hàng chuyển bán trong năm. Thông thường</w:t>
      </w:r>
      <w:r w:rsidR="00B57D5D">
        <w:rPr>
          <w:spacing w:val="2"/>
          <w:sz w:val="26"/>
          <w:szCs w:val="26"/>
          <w:lang w:val="vi-VN"/>
        </w:rPr>
        <w:t xml:space="preserve"> </w:t>
      </w:r>
      <w:r w:rsidR="00B57D5D">
        <w:rPr>
          <w:spacing w:val="2"/>
          <w:sz w:val="26"/>
          <w:szCs w:val="26"/>
        </w:rPr>
        <w:t>“</w:t>
      </w:r>
      <w:r w:rsidRPr="00B57D5D">
        <w:rPr>
          <w:spacing w:val="2"/>
          <w:sz w:val="26"/>
          <w:szCs w:val="26"/>
          <w:lang w:val="vi-VN"/>
        </w:rPr>
        <w:t xml:space="preserve">trị giá vốn hàng chuyển bán” phải nhỏ hơn </w:t>
      </w:r>
      <w:r w:rsidR="00B57D5D">
        <w:rPr>
          <w:spacing w:val="2"/>
          <w:sz w:val="26"/>
          <w:szCs w:val="26"/>
        </w:rPr>
        <w:t>“</w:t>
      </w:r>
      <w:r w:rsidRPr="00B57D5D">
        <w:rPr>
          <w:spacing w:val="2"/>
          <w:sz w:val="26"/>
          <w:szCs w:val="26"/>
          <w:lang w:val="vi-VN"/>
        </w:rPr>
        <w:t>doanh thu hàng chuyển bán”, nếu ngược lại là kinh doanh hàng hóa đó không có lãi hoặc bị lỗ (mua vào lúc giá cao, bán khi giá thấp)</w:t>
      </w:r>
      <w:r w:rsidRPr="00B57D5D">
        <w:rPr>
          <w:spacing w:val="2"/>
          <w:sz w:val="26"/>
          <w:szCs w:val="26"/>
        </w:rPr>
        <w:t xml:space="preserve"> </w:t>
      </w:r>
      <w:r w:rsidRPr="00B57D5D">
        <w:rPr>
          <w:spacing w:val="2"/>
          <w:sz w:val="26"/>
          <w:szCs w:val="26"/>
          <w:lang w:val="vi-VN"/>
        </w:rPr>
        <w:t>trừ trường hợp bán lỗ để thu hồi vốn.</w:t>
      </w:r>
    </w:p>
    <w:p w14:paraId="3E39CDA1" w14:textId="77777777" w:rsidR="001A74B2" w:rsidRPr="0087416D" w:rsidRDefault="001A74B2" w:rsidP="001A74B2">
      <w:pPr>
        <w:widowControl w:val="0"/>
        <w:tabs>
          <w:tab w:val="left" w:pos="567"/>
        </w:tabs>
        <w:autoSpaceDE w:val="0"/>
        <w:autoSpaceDN w:val="0"/>
        <w:spacing w:before="120" w:after="120" w:line="288" w:lineRule="auto"/>
        <w:ind w:firstLine="567"/>
        <w:jc w:val="both"/>
        <w:rPr>
          <w:i/>
          <w:sz w:val="26"/>
          <w:szCs w:val="26"/>
          <w:highlight w:val="red"/>
          <w:lang w:val="vi-VN"/>
        </w:rPr>
      </w:pPr>
      <w:r w:rsidRPr="002B1490">
        <w:rPr>
          <w:i/>
          <w:sz w:val="26"/>
          <w:szCs w:val="26"/>
          <w:lang w:val="vi-VN"/>
        </w:rPr>
        <w:t xml:space="preserve">Lưu ý: Riêng ngành </w:t>
      </w:r>
      <w:r w:rsidRPr="002B1490">
        <w:rPr>
          <w:i/>
          <w:sz w:val="26"/>
          <w:szCs w:val="26"/>
        </w:rPr>
        <w:t>bảo dưỡng, sửa chữa ô tô và xe có động cơ khác</w:t>
      </w:r>
      <w:r w:rsidRPr="002B1490">
        <w:rPr>
          <w:i/>
          <w:sz w:val="26"/>
          <w:szCs w:val="26"/>
          <w:lang w:val="vi-VN"/>
        </w:rPr>
        <w:t xml:space="preserve"> </w:t>
      </w:r>
      <w:r w:rsidRPr="002B1490">
        <w:rPr>
          <w:i/>
          <w:sz w:val="26"/>
          <w:szCs w:val="26"/>
        </w:rPr>
        <w:t>(</w:t>
      </w:r>
      <w:r w:rsidRPr="002B1490">
        <w:rPr>
          <w:i/>
          <w:sz w:val="26"/>
          <w:szCs w:val="26"/>
          <w:lang w:val="vi-VN"/>
        </w:rPr>
        <w:t>45200</w:t>
      </w:r>
      <w:r w:rsidRPr="002B1490">
        <w:rPr>
          <w:i/>
          <w:sz w:val="26"/>
          <w:szCs w:val="26"/>
        </w:rPr>
        <w:t xml:space="preserve">) </w:t>
      </w:r>
      <w:r w:rsidRPr="002B1490">
        <w:rPr>
          <w:i/>
          <w:sz w:val="26"/>
          <w:szCs w:val="26"/>
          <w:lang w:val="vi-VN"/>
        </w:rPr>
        <w:t xml:space="preserve">và </w:t>
      </w:r>
      <w:r w:rsidRPr="002B1490">
        <w:rPr>
          <w:rFonts w:ascii="Times New Roman Italic" w:hAnsi="Times New Roman Italic"/>
          <w:i/>
          <w:spacing w:val="-4"/>
          <w:sz w:val="26"/>
          <w:szCs w:val="26"/>
        </w:rPr>
        <w:t>ngành bảo dưỡng, sửa chữa xe mô tô, xe máy (</w:t>
      </w:r>
      <w:r w:rsidRPr="002B1490">
        <w:rPr>
          <w:rFonts w:ascii="Times New Roman Italic" w:hAnsi="Times New Roman Italic"/>
          <w:i/>
          <w:spacing w:val="-4"/>
          <w:sz w:val="26"/>
          <w:szCs w:val="26"/>
          <w:lang w:val="vi-VN"/>
        </w:rPr>
        <w:t>45420</w:t>
      </w:r>
      <w:r w:rsidRPr="002B1490">
        <w:rPr>
          <w:rFonts w:ascii="Times New Roman Italic" w:hAnsi="Times New Roman Italic"/>
          <w:i/>
          <w:spacing w:val="-4"/>
          <w:sz w:val="26"/>
          <w:szCs w:val="26"/>
        </w:rPr>
        <w:t>)</w:t>
      </w:r>
      <w:r w:rsidRPr="002B1490">
        <w:rPr>
          <w:rFonts w:ascii="Times New Roman Italic" w:hAnsi="Times New Roman Italic"/>
          <w:i/>
          <w:spacing w:val="-4"/>
          <w:sz w:val="26"/>
          <w:szCs w:val="26"/>
          <w:lang w:val="vi-VN"/>
        </w:rPr>
        <w:t xml:space="preserve"> thì không ghi </w:t>
      </w:r>
      <w:r w:rsidRPr="002B1490">
        <w:rPr>
          <w:rFonts w:ascii="Times New Roman Italic" w:hAnsi="Times New Roman Italic"/>
          <w:i/>
          <w:spacing w:val="-4"/>
          <w:sz w:val="26"/>
          <w:szCs w:val="26"/>
        </w:rPr>
        <w:t xml:space="preserve">trị </w:t>
      </w:r>
      <w:r w:rsidRPr="002B1490">
        <w:rPr>
          <w:rFonts w:ascii="Times New Roman Italic" w:hAnsi="Times New Roman Italic"/>
          <w:i/>
          <w:spacing w:val="-4"/>
          <w:sz w:val="26"/>
          <w:szCs w:val="26"/>
          <w:lang w:val="vi-VN"/>
        </w:rPr>
        <w:t>giá vốn hàng bán.</w:t>
      </w:r>
    </w:p>
    <w:p w14:paraId="4A927A5F" w14:textId="77777777" w:rsidR="006301A0" w:rsidRPr="006301A0" w:rsidRDefault="006301A0" w:rsidP="006301A0">
      <w:pPr>
        <w:widowControl w:val="0"/>
        <w:spacing w:before="120" w:after="120" w:line="288" w:lineRule="auto"/>
        <w:ind w:firstLine="567"/>
        <w:jc w:val="both"/>
        <w:rPr>
          <w:b/>
          <w:bCs/>
          <w:sz w:val="26"/>
          <w:szCs w:val="26"/>
          <w:lang w:val="pl-PL"/>
        </w:rPr>
      </w:pPr>
    </w:p>
    <w:p w14:paraId="706D6307" w14:textId="77777777" w:rsidR="001A74B2" w:rsidRDefault="001A74B2">
      <w:pPr>
        <w:rPr>
          <w:b/>
          <w:bCs/>
          <w:sz w:val="26"/>
          <w:szCs w:val="26"/>
        </w:rPr>
      </w:pPr>
      <w:r>
        <w:rPr>
          <w:b/>
          <w:bCs/>
          <w:sz w:val="26"/>
          <w:szCs w:val="26"/>
        </w:rPr>
        <w:br w:type="page"/>
      </w:r>
    </w:p>
    <w:p w14:paraId="2F7CFF8D" w14:textId="77777777" w:rsidR="001A74B2" w:rsidRPr="002950F5" w:rsidRDefault="001A74B2" w:rsidP="001A74B2">
      <w:pPr>
        <w:widowControl w:val="0"/>
        <w:spacing w:before="120" w:after="120" w:line="288" w:lineRule="auto"/>
        <w:jc w:val="center"/>
        <w:rPr>
          <w:b/>
          <w:bCs/>
          <w:sz w:val="26"/>
          <w:szCs w:val="26"/>
          <w:lang w:val="pl-PL"/>
        </w:rPr>
      </w:pPr>
      <w:r w:rsidRPr="002950F5">
        <w:rPr>
          <w:b/>
          <w:bCs/>
          <w:sz w:val="26"/>
          <w:szCs w:val="26"/>
          <w:lang w:val="pl-PL"/>
        </w:rPr>
        <w:lastRenderedPageBreak/>
        <w:t xml:space="preserve">Phiếu </w:t>
      </w:r>
      <w:r w:rsidR="001B6B09">
        <w:rPr>
          <w:b/>
          <w:bCs/>
          <w:sz w:val="26"/>
          <w:szCs w:val="26"/>
          <w:lang w:val="pl-PL"/>
        </w:rPr>
        <w:t xml:space="preserve">số </w:t>
      </w:r>
      <w:r w:rsidRPr="002950F5">
        <w:rPr>
          <w:b/>
          <w:bCs/>
          <w:sz w:val="26"/>
          <w:szCs w:val="26"/>
          <w:lang w:val="pl-PL"/>
        </w:rPr>
        <w:t>1.13/DN-MAUDVK</w:t>
      </w:r>
      <w:r>
        <w:rPr>
          <w:b/>
          <w:bCs/>
          <w:sz w:val="26"/>
          <w:szCs w:val="26"/>
          <w:lang w:val="pl-PL"/>
        </w:rPr>
        <w:t>:</w:t>
      </w:r>
      <w:r>
        <w:rPr>
          <w:b/>
          <w:bCs/>
          <w:sz w:val="26"/>
          <w:szCs w:val="26"/>
          <w:lang w:val="pl-PL"/>
        </w:rPr>
        <w:br/>
      </w:r>
      <w:r w:rsidRPr="002950F5">
        <w:rPr>
          <w:b/>
          <w:bCs/>
          <w:sz w:val="26"/>
          <w:szCs w:val="26"/>
          <w:lang w:val="pl-PL"/>
        </w:rPr>
        <w:t>KẾT QUẢ HOẠT ĐỘNG DỊCH VỤ KHÁC NĂM 2023</w:t>
      </w:r>
    </w:p>
    <w:p w14:paraId="69648F60" w14:textId="77777777" w:rsidR="001A74B2" w:rsidRDefault="001A74B2" w:rsidP="001A74B2">
      <w:pPr>
        <w:widowControl w:val="0"/>
        <w:tabs>
          <w:tab w:val="left" w:pos="567"/>
        </w:tabs>
        <w:spacing w:before="120" w:after="120" w:line="288" w:lineRule="auto"/>
        <w:ind w:firstLine="567"/>
        <w:jc w:val="both"/>
        <w:outlineLvl w:val="0"/>
        <w:rPr>
          <w:rFonts w:eastAsia="MS Mincho"/>
          <w:b/>
          <w:i/>
          <w:sz w:val="26"/>
          <w:szCs w:val="26"/>
        </w:rPr>
      </w:pPr>
    </w:p>
    <w:p w14:paraId="51DD36D5"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b/>
          <w:i/>
          <w:sz w:val="26"/>
          <w:szCs w:val="26"/>
          <w:lang w:val="vi-VN"/>
        </w:rPr>
      </w:pPr>
      <w:r w:rsidRPr="002B1490">
        <w:rPr>
          <w:rFonts w:eastAsia="MS Mincho"/>
          <w:b/>
          <w:i/>
          <w:sz w:val="26"/>
          <w:szCs w:val="26"/>
          <w:lang w:val="vi-VN"/>
        </w:rPr>
        <w:t>Cột 1:</w:t>
      </w:r>
      <w:r w:rsidRPr="002B1490">
        <w:rPr>
          <w:rFonts w:eastAsia="MS Mincho"/>
          <w:i/>
          <w:sz w:val="26"/>
          <w:szCs w:val="26"/>
          <w:lang w:val="vi-VN"/>
        </w:rPr>
        <w:t xml:space="preserve"> </w:t>
      </w:r>
      <w:r w:rsidRPr="002B1490">
        <w:rPr>
          <w:rFonts w:eastAsia="MS Mincho"/>
          <w:b/>
          <w:i/>
          <w:sz w:val="26"/>
          <w:szCs w:val="26"/>
          <w:lang w:val="vi-VN"/>
        </w:rPr>
        <w:t>Doanh thu thuần bán hàng và cung cấp dịch vụ</w:t>
      </w:r>
    </w:p>
    <w:p w14:paraId="2E8D64DE"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sz w:val="26"/>
          <w:szCs w:val="26"/>
          <w:lang w:val="vi-VN"/>
        </w:rPr>
      </w:pPr>
      <w:r w:rsidRPr="002B1490">
        <w:rPr>
          <w:rFonts w:eastAsia="MS Mincho"/>
          <w:sz w:val="26"/>
          <w:szCs w:val="26"/>
        </w:rPr>
        <w:t xml:space="preserve">Ghi doanh thu thuần bán hàng và cung cấp dịch vụ </w:t>
      </w:r>
      <w:r>
        <w:rPr>
          <w:rFonts w:eastAsia="MS Mincho"/>
          <w:sz w:val="26"/>
          <w:szCs w:val="26"/>
        </w:rPr>
        <w:t xml:space="preserve">năm 2023 </w:t>
      </w:r>
      <w:r w:rsidRPr="002B1490">
        <w:rPr>
          <w:rFonts w:eastAsia="MS Mincho"/>
          <w:sz w:val="26"/>
          <w:szCs w:val="26"/>
        </w:rPr>
        <w:t>theo từng nhóm sản phẩm/nhóm dịch vụ do đơn vị cung cấp</w:t>
      </w:r>
      <w:r w:rsidRPr="002B1490">
        <w:rPr>
          <w:rFonts w:eastAsia="MS Mincho"/>
          <w:sz w:val="26"/>
          <w:szCs w:val="26"/>
          <w:lang w:val="vi-VN"/>
        </w:rPr>
        <w:t>.</w:t>
      </w:r>
    </w:p>
    <w:p w14:paraId="01636A2D"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b/>
          <w:i/>
          <w:sz w:val="26"/>
          <w:szCs w:val="26"/>
          <w:lang w:val="vi-VN"/>
        </w:rPr>
      </w:pPr>
      <w:r w:rsidRPr="002B1490">
        <w:rPr>
          <w:rFonts w:eastAsia="MS Mincho"/>
          <w:b/>
          <w:i/>
          <w:sz w:val="26"/>
          <w:szCs w:val="26"/>
          <w:lang w:val="vi-VN"/>
        </w:rPr>
        <w:t>Cột 2: Trị giá vốn hàng hóa chuyển bán không qua chế biến</w:t>
      </w:r>
    </w:p>
    <w:p w14:paraId="5DECE570"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sz w:val="26"/>
          <w:szCs w:val="26"/>
        </w:rPr>
      </w:pPr>
      <w:r w:rsidRPr="002B1490">
        <w:rPr>
          <w:rFonts w:eastAsia="MS Mincho"/>
          <w:sz w:val="26"/>
          <w:szCs w:val="26"/>
          <w:lang w:val="vi-VN"/>
        </w:rPr>
        <w:t xml:space="preserve">Chỉ tiêu này thuộc mã ngành sản phẩm có 2 số đầu là </w:t>
      </w:r>
      <w:r w:rsidRPr="002B1490">
        <w:rPr>
          <w:rFonts w:eastAsia="MS Mincho"/>
          <w:sz w:val="26"/>
          <w:szCs w:val="26"/>
        </w:rPr>
        <w:t>56. Trị giá vốn hàng chuyển bán không qua chế biến là số tiền thực tế đơn vị kinh doanh ngành dịch vụ ăn uống bỏ ra để mua các loại hàng hóa không do đơn vị chế biến (còn gọi là trị giá mua thực tế). Trị giá vốn hàng chuyển bán bao gồm giá mua hàng; chi phí vận chuyển, đóng gói, bảo quản (chi phí doanh nghiệp kinh doanh dịch vụ ăn uống phải bỏ ra)</w:t>
      </w:r>
      <w:r>
        <w:rPr>
          <w:rFonts w:eastAsia="MS Mincho"/>
          <w:sz w:val="26"/>
          <w:szCs w:val="26"/>
        </w:rPr>
        <w:t>,</w:t>
      </w:r>
      <w:r w:rsidR="00AF7476">
        <w:rPr>
          <w:rFonts w:eastAsia="MS Mincho"/>
          <w:sz w:val="26"/>
          <w:szCs w:val="26"/>
        </w:rPr>
        <w:t>…</w:t>
      </w:r>
      <w:r w:rsidRPr="002B1490">
        <w:rPr>
          <w:rFonts w:eastAsia="MS Mincho"/>
          <w:sz w:val="26"/>
          <w:szCs w:val="26"/>
        </w:rPr>
        <w:t xml:space="preserve"> phân bổ cho hàng chuyển bán.</w:t>
      </w:r>
    </w:p>
    <w:p w14:paraId="642AD027"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b/>
          <w:i/>
          <w:sz w:val="26"/>
          <w:szCs w:val="26"/>
        </w:rPr>
      </w:pPr>
      <w:r w:rsidRPr="002B1490">
        <w:rPr>
          <w:rFonts w:eastAsia="MS Mincho"/>
          <w:b/>
          <w:i/>
          <w:sz w:val="26"/>
          <w:szCs w:val="26"/>
          <w:lang w:val="vi-VN"/>
        </w:rPr>
        <w:t>Cột 3: Trị giá vốn bất động sả</w:t>
      </w:r>
      <w:r w:rsidRPr="002B1490">
        <w:rPr>
          <w:rFonts w:eastAsia="MS Mincho"/>
          <w:b/>
          <w:i/>
          <w:sz w:val="26"/>
          <w:szCs w:val="26"/>
        </w:rPr>
        <w:t>n</w:t>
      </w:r>
    </w:p>
    <w:p w14:paraId="598064FF"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sz w:val="26"/>
          <w:szCs w:val="26"/>
          <w:lang w:val="vi-VN"/>
        </w:rPr>
      </w:pPr>
      <w:r w:rsidRPr="002B1490">
        <w:rPr>
          <w:rFonts w:eastAsia="MS Mincho"/>
          <w:sz w:val="26"/>
          <w:szCs w:val="26"/>
          <w:lang w:val="pt-BR"/>
        </w:rPr>
        <w:t>Chỉ tiêu này thuộc mã ngành sản phẩm 68101 và 68102. Trị g</w:t>
      </w:r>
      <w:r w:rsidRPr="002B1490">
        <w:rPr>
          <w:rFonts w:eastAsia="MS Mincho"/>
          <w:sz w:val="26"/>
          <w:szCs w:val="26"/>
          <w:lang w:val="vi-VN"/>
        </w:rPr>
        <w:t xml:space="preserve">iá vốn </w:t>
      </w:r>
      <w:r w:rsidRPr="002B1490">
        <w:rPr>
          <w:rFonts w:eastAsia="MS Mincho"/>
          <w:sz w:val="26"/>
          <w:szCs w:val="26"/>
        </w:rPr>
        <w:t>bất động sản</w:t>
      </w:r>
      <w:r w:rsidRPr="002B1490">
        <w:rPr>
          <w:rFonts w:eastAsia="MS Mincho"/>
          <w:sz w:val="26"/>
          <w:szCs w:val="26"/>
          <w:lang w:val="vi-VN"/>
        </w:rPr>
        <w:t xml:space="preserve"> bao gồm tất cả các khoản chi phí bỏ ra để có được </w:t>
      </w:r>
      <w:r w:rsidRPr="002B1490">
        <w:rPr>
          <w:rFonts w:eastAsia="MS Mincho"/>
          <w:sz w:val="26"/>
          <w:szCs w:val="26"/>
        </w:rPr>
        <w:t>bất động sản</w:t>
      </w:r>
      <w:r w:rsidRPr="002B1490">
        <w:rPr>
          <w:rFonts w:eastAsia="MS Mincho"/>
          <w:sz w:val="26"/>
          <w:szCs w:val="26"/>
          <w:lang w:val="vi-VN"/>
        </w:rPr>
        <w:t xml:space="preserve"> ở trạng thái sẵn sàng để bán, bao gồm: Chi phí </w:t>
      </w:r>
      <w:r w:rsidRPr="002B1490">
        <w:rPr>
          <w:rFonts w:eastAsia="MS Mincho"/>
          <w:sz w:val="26"/>
          <w:szCs w:val="26"/>
        </w:rPr>
        <w:t>bất động sản mua vào</w:t>
      </w:r>
      <w:r w:rsidRPr="002B1490">
        <w:rPr>
          <w:rFonts w:eastAsia="MS Mincho"/>
          <w:sz w:val="26"/>
          <w:szCs w:val="26"/>
          <w:lang w:val="vi-VN"/>
        </w:rPr>
        <w:t xml:space="preserve">, chi phí </w:t>
      </w:r>
      <w:r w:rsidRPr="002B1490">
        <w:rPr>
          <w:rFonts w:eastAsia="MS Mincho"/>
          <w:sz w:val="26"/>
          <w:szCs w:val="26"/>
        </w:rPr>
        <w:t>giao dịch</w:t>
      </w:r>
      <w:r w:rsidRPr="002B1490">
        <w:rPr>
          <w:rFonts w:eastAsia="MS Mincho"/>
          <w:sz w:val="26"/>
          <w:szCs w:val="26"/>
          <w:lang w:val="vi-VN"/>
        </w:rPr>
        <w:t xml:space="preserve">, </w:t>
      </w:r>
      <w:r w:rsidRPr="002B1490">
        <w:rPr>
          <w:rFonts w:eastAsia="MS Mincho"/>
          <w:sz w:val="26"/>
          <w:szCs w:val="26"/>
        </w:rPr>
        <w:t xml:space="preserve">phí làm thủ tục, </w:t>
      </w:r>
      <w:r w:rsidRPr="002B1490">
        <w:rPr>
          <w:rFonts w:eastAsia="MS Mincho"/>
          <w:sz w:val="26"/>
          <w:szCs w:val="26"/>
          <w:lang w:val="vi-VN"/>
        </w:rPr>
        <w:t>các khoản chi phí khác,...</w:t>
      </w:r>
    </w:p>
    <w:p w14:paraId="2DAF7C01" w14:textId="77777777" w:rsidR="001A74B2" w:rsidRPr="002B1490" w:rsidRDefault="001A74B2" w:rsidP="001A74B2">
      <w:pPr>
        <w:widowControl w:val="0"/>
        <w:tabs>
          <w:tab w:val="left" w:pos="567"/>
        </w:tabs>
        <w:spacing w:before="120" w:after="120" w:line="288" w:lineRule="auto"/>
        <w:ind w:firstLine="567"/>
        <w:jc w:val="both"/>
        <w:outlineLvl w:val="0"/>
        <w:rPr>
          <w:rFonts w:eastAsia="MS Mincho"/>
          <w:b/>
          <w:i/>
          <w:sz w:val="26"/>
          <w:szCs w:val="26"/>
          <w:lang w:val="pt-BR"/>
        </w:rPr>
      </w:pPr>
      <w:r w:rsidRPr="002B1490">
        <w:rPr>
          <w:rFonts w:eastAsia="MS Mincho"/>
          <w:b/>
          <w:i/>
          <w:sz w:val="26"/>
          <w:szCs w:val="26"/>
          <w:lang w:val="pt-BR"/>
        </w:rPr>
        <w:t xml:space="preserve">Cột </w:t>
      </w:r>
      <w:r>
        <w:rPr>
          <w:rFonts w:eastAsia="MS Mincho"/>
          <w:b/>
          <w:i/>
          <w:sz w:val="26"/>
          <w:szCs w:val="26"/>
          <w:lang w:val="pt-BR"/>
        </w:rPr>
        <w:t>4</w:t>
      </w:r>
      <w:r w:rsidRPr="002B1490">
        <w:rPr>
          <w:rFonts w:eastAsia="MS Mincho"/>
          <w:b/>
          <w:i/>
          <w:sz w:val="26"/>
          <w:szCs w:val="26"/>
          <w:lang w:val="pt-BR"/>
        </w:rPr>
        <w:t>: Chi trả thưởng</w:t>
      </w:r>
    </w:p>
    <w:p w14:paraId="40350562" w14:textId="77777777" w:rsidR="001A74B2" w:rsidRPr="002B1490" w:rsidRDefault="001A74B2" w:rsidP="001A74B2">
      <w:pPr>
        <w:pStyle w:val="1body"/>
        <w:rPr>
          <w:color w:val="auto"/>
        </w:rPr>
      </w:pPr>
      <w:r w:rsidRPr="002B1490">
        <w:rPr>
          <w:color w:val="auto"/>
        </w:rPr>
        <w:t>Chỉ tiêu này thuộc mã ngành sản phẩm 92001 và 92002. Ghi phần chi trả thưởng cho khách hàng và các chi phí liên quan đến việc chi trả thưởng.</w:t>
      </w:r>
    </w:p>
    <w:p w14:paraId="4D1C6455" w14:textId="77777777" w:rsidR="001A74B2" w:rsidRDefault="001A74B2">
      <w:pPr>
        <w:rPr>
          <w:b/>
          <w:bCs/>
          <w:sz w:val="26"/>
          <w:szCs w:val="26"/>
        </w:rPr>
      </w:pPr>
      <w:r>
        <w:rPr>
          <w:b/>
          <w:bCs/>
          <w:sz w:val="26"/>
          <w:szCs w:val="26"/>
        </w:rPr>
        <w:br w:type="page"/>
      </w:r>
    </w:p>
    <w:p w14:paraId="5541E1A7" w14:textId="77777777" w:rsidR="006301A0" w:rsidRPr="006301A0" w:rsidRDefault="00414562" w:rsidP="009D1EF5">
      <w:pPr>
        <w:widowControl w:val="0"/>
        <w:spacing w:before="120" w:after="120" w:line="283" w:lineRule="auto"/>
        <w:jc w:val="center"/>
        <w:rPr>
          <w:b/>
          <w:bCs/>
          <w:sz w:val="26"/>
          <w:szCs w:val="26"/>
        </w:rPr>
      </w:pPr>
      <w:r w:rsidRPr="006301A0">
        <w:rPr>
          <w:b/>
          <w:bCs/>
          <w:sz w:val="26"/>
          <w:szCs w:val="26"/>
        </w:rPr>
        <w:lastRenderedPageBreak/>
        <w:t>Phiếu</w:t>
      </w:r>
      <w:r>
        <w:rPr>
          <w:b/>
          <w:bCs/>
          <w:sz w:val="26"/>
          <w:szCs w:val="26"/>
        </w:rPr>
        <w:t xml:space="preserve"> </w:t>
      </w:r>
      <w:r w:rsidRPr="006301A0">
        <w:rPr>
          <w:b/>
          <w:bCs/>
          <w:sz w:val="26"/>
          <w:szCs w:val="26"/>
        </w:rPr>
        <w:t>số</w:t>
      </w:r>
      <w:r>
        <w:rPr>
          <w:b/>
          <w:bCs/>
          <w:sz w:val="26"/>
          <w:szCs w:val="26"/>
        </w:rPr>
        <w:t xml:space="preserve"> </w:t>
      </w:r>
      <w:r w:rsidR="006301A0" w:rsidRPr="006301A0">
        <w:rPr>
          <w:b/>
          <w:bCs/>
          <w:sz w:val="26"/>
          <w:szCs w:val="26"/>
        </w:rPr>
        <w:t>2/DN-XNKDV:</w:t>
      </w:r>
      <w:r w:rsidR="006301A0">
        <w:rPr>
          <w:b/>
          <w:bCs/>
          <w:sz w:val="26"/>
          <w:szCs w:val="26"/>
        </w:rPr>
        <w:t xml:space="preserve"> </w:t>
      </w:r>
      <w:r w:rsidR="009A1D1D">
        <w:rPr>
          <w:b/>
          <w:bCs/>
          <w:sz w:val="26"/>
          <w:szCs w:val="26"/>
        </w:rPr>
        <w:br/>
      </w:r>
      <w:r w:rsidR="006301A0" w:rsidRPr="006301A0">
        <w:rPr>
          <w:b/>
          <w:bCs/>
          <w:sz w:val="26"/>
          <w:szCs w:val="26"/>
        </w:rPr>
        <w:t>PHIẾU</w:t>
      </w:r>
      <w:r w:rsidR="006301A0">
        <w:rPr>
          <w:b/>
          <w:bCs/>
          <w:sz w:val="26"/>
          <w:szCs w:val="26"/>
        </w:rPr>
        <w:t xml:space="preserve"> </w:t>
      </w:r>
      <w:r w:rsidR="006301A0" w:rsidRPr="006301A0">
        <w:rPr>
          <w:b/>
          <w:bCs/>
          <w:sz w:val="26"/>
          <w:szCs w:val="26"/>
        </w:rPr>
        <w:t>THU</w:t>
      </w:r>
      <w:r w:rsidR="006301A0">
        <w:rPr>
          <w:b/>
          <w:bCs/>
          <w:sz w:val="26"/>
          <w:szCs w:val="26"/>
        </w:rPr>
        <w:t xml:space="preserve"> </w:t>
      </w:r>
      <w:r w:rsidR="006301A0" w:rsidRPr="006301A0">
        <w:rPr>
          <w:b/>
          <w:bCs/>
          <w:sz w:val="26"/>
          <w:szCs w:val="26"/>
        </w:rPr>
        <w:t>THẬP</w:t>
      </w:r>
      <w:r w:rsidR="006301A0">
        <w:rPr>
          <w:b/>
          <w:bCs/>
          <w:sz w:val="26"/>
          <w:szCs w:val="26"/>
        </w:rPr>
        <w:t xml:space="preserve"> </w:t>
      </w:r>
      <w:r w:rsidR="006301A0" w:rsidRPr="006301A0">
        <w:rPr>
          <w:b/>
          <w:bCs/>
          <w:sz w:val="26"/>
          <w:szCs w:val="26"/>
        </w:rPr>
        <w:t>THÔNG</w:t>
      </w:r>
      <w:r w:rsidR="006301A0">
        <w:rPr>
          <w:b/>
          <w:bCs/>
          <w:sz w:val="26"/>
          <w:szCs w:val="26"/>
        </w:rPr>
        <w:t xml:space="preserve"> </w:t>
      </w:r>
      <w:r w:rsidR="006301A0" w:rsidRPr="006301A0">
        <w:rPr>
          <w:b/>
          <w:bCs/>
          <w:sz w:val="26"/>
          <w:szCs w:val="26"/>
        </w:rPr>
        <w:t>TIN</w:t>
      </w:r>
      <w:r w:rsidR="006301A0">
        <w:rPr>
          <w:b/>
          <w:bCs/>
          <w:sz w:val="26"/>
          <w:szCs w:val="26"/>
        </w:rPr>
        <w:t xml:space="preserve"> </w:t>
      </w:r>
      <w:r w:rsidR="006301A0" w:rsidRPr="006301A0">
        <w:rPr>
          <w:b/>
          <w:bCs/>
          <w:sz w:val="26"/>
          <w:szCs w:val="26"/>
        </w:rPr>
        <w:t>VỀ</w:t>
      </w:r>
      <w:r w:rsidR="006301A0">
        <w:rPr>
          <w:b/>
          <w:bCs/>
          <w:sz w:val="26"/>
          <w:szCs w:val="26"/>
        </w:rPr>
        <w:t xml:space="preserve"> </w:t>
      </w:r>
      <w:r w:rsidR="006301A0" w:rsidRPr="006301A0">
        <w:rPr>
          <w:b/>
          <w:bCs/>
          <w:sz w:val="26"/>
          <w:szCs w:val="26"/>
        </w:rPr>
        <w:t>HOẠT</w:t>
      </w:r>
      <w:r w:rsidR="006301A0">
        <w:rPr>
          <w:b/>
          <w:bCs/>
          <w:sz w:val="26"/>
          <w:szCs w:val="26"/>
        </w:rPr>
        <w:t xml:space="preserve"> </w:t>
      </w:r>
      <w:r w:rsidR="006301A0" w:rsidRPr="006301A0">
        <w:rPr>
          <w:b/>
          <w:bCs/>
          <w:sz w:val="26"/>
          <w:szCs w:val="26"/>
        </w:rPr>
        <w:t>ĐỘNG</w:t>
      </w:r>
      <w:r w:rsidR="006301A0">
        <w:rPr>
          <w:b/>
          <w:bCs/>
          <w:sz w:val="26"/>
          <w:szCs w:val="26"/>
        </w:rPr>
        <w:t xml:space="preserve"> </w:t>
      </w:r>
      <w:r w:rsidR="009A1D1D">
        <w:rPr>
          <w:b/>
          <w:bCs/>
          <w:sz w:val="26"/>
          <w:szCs w:val="26"/>
        </w:rPr>
        <w:br/>
      </w:r>
      <w:r w:rsidR="006301A0" w:rsidRPr="006301A0">
        <w:rPr>
          <w:b/>
          <w:bCs/>
          <w:sz w:val="26"/>
          <w:szCs w:val="26"/>
        </w:rPr>
        <w:t>XUẤT</w:t>
      </w:r>
      <w:r w:rsidR="006301A0">
        <w:rPr>
          <w:b/>
          <w:bCs/>
          <w:sz w:val="26"/>
          <w:szCs w:val="26"/>
        </w:rPr>
        <w:t xml:space="preserve"> </w:t>
      </w:r>
      <w:r w:rsidR="006301A0" w:rsidRPr="006301A0">
        <w:rPr>
          <w:b/>
          <w:bCs/>
          <w:sz w:val="26"/>
          <w:szCs w:val="26"/>
        </w:rPr>
        <w:t>KHẨU,</w:t>
      </w:r>
      <w:r w:rsidR="006301A0">
        <w:rPr>
          <w:b/>
          <w:bCs/>
          <w:sz w:val="26"/>
          <w:szCs w:val="26"/>
        </w:rPr>
        <w:t xml:space="preserve"> </w:t>
      </w:r>
      <w:r w:rsidR="006301A0" w:rsidRPr="006301A0">
        <w:rPr>
          <w:b/>
          <w:bCs/>
          <w:sz w:val="26"/>
          <w:szCs w:val="26"/>
        </w:rPr>
        <w:t>NH</w:t>
      </w:r>
      <w:r w:rsidR="004226CA">
        <w:rPr>
          <w:b/>
          <w:bCs/>
          <w:sz w:val="26"/>
          <w:szCs w:val="26"/>
        </w:rPr>
        <w:t>Ậ</w:t>
      </w:r>
      <w:r w:rsidR="006301A0" w:rsidRPr="006301A0">
        <w:rPr>
          <w:b/>
          <w:bCs/>
          <w:sz w:val="26"/>
          <w:szCs w:val="26"/>
        </w:rPr>
        <w:t>P</w:t>
      </w:r>
      <w:r w:rsidR="006301A0">
        <w:rPr>
          <w:b/>
          <w:bCs/>
          <w:sz w:val="26"/>
          <w:szCs w:val="26"/>
        </w:rPr>
        <w:t xml:space="preserve"> </w:t>
      </w:r>
      <w:r w:rsidR="006301A0" w:rsidRPr="006301A0">
        <w:rPr>
          <w:b/>
          <w:bCs/>
          <w:sz w:val="26"/>
          <w:szCs w:val="26"/>
        </w:rPr>
        <w:t>KHẨU</w:t>
      </w:r>
      <w:r w:rsidR="006301A0">
        <w:rPr>
          <w:b/>
          <w:bCs/>
          <w:sz w:val="26"/>
          <w:szCs w:val="26"/>
        </w:rPr>
        <w:t xml:space="preserve"> </w:t>
      </w:r>
      <w:r w:rsidR="006301A0" w:rsidRPr="006301A0">
        <w:rPr>
          <w:b/>
          <w:bCs/>
          <w:sz w:val="26"/>
          <w:szCs w:val="26"/>
        </w:rPr>
        <w:t>DỊCH</w:t>
      </w:r>
      <w:r w:rsidR="006301A0">
        <w:rPr>
          <w:b/>
          <w:bCs/>
          <w:sz w:val="26"/>
          <w:szCs w:val="26"/>
        </w:rPr>
        <w:t xml:space="preserve"> </w:t>
      </w:r>
      <w:r w:rsidR="006301A0" w:rsidRPr="006301A0">
        <w:rPr>
          <w:b/>
          <w:bCs/>
          <w:sz w:val="26"/>
          <w:szCs w:val="26"/>
        </w:rPr>
        <w:t>VỤ</w:t>
      </w:r>
      <w:r w:rsidR="006301A0">
        <w:rPr>
          <w:b/>
          <w:bCs/>
          <w:sz w:val="26"/>
          <w:szCs w:val="26"/>
        </w:rPr>
        <w:t xml:space="preserve"> </w:t>
      </w:r>
      <w:r w:rsidR="006301A0" w:rsidRPr="006301A0">
        <w:rPr>
          <w:b/>
          <w:bCs/>
          <w:sz w:val="26"/>
          <w:szCs w:val="26"/>
        </w:rPr>
        <w:t>NĂM</w:t>
      </w:r>
      <w:r w:rsidR="006301A0">
        <w:rPr>
          <w:b/>
          <w:bCs/>
          <w:sz w:val="26"/>
          <w:szCs w:val="26"/>
        </w:rPr>
        <w:t xml:space="preserve"> </w:t>
      </w:r>
      <w:r w:rsidR="00B57F14">
        <w:rPr>
          <w:b/>
          <w:bCs/>
          <w:sz w:val="26"/>
          <w:szCs w:val="26"/>
        </w:rPr>
        <w:t>2023</w:t>
      </w:r>
    </w:p>
    <w:p w14:paraId="5B7A962A" w14:textId="77777777" w:rsidR="009A1D1D" w:rsidRDefault="009A1D1D" w:rsidP="009D1EF5">
      <w:pPr>
        <w:widowControl w:val="0"/>
        <w:tabs>
          <w:tab w:val="left" w:pos="540"/>
        </w:tabs>
        <w:autoSpaceDE w:val="0"/>
        <w:autoSpaceDN w:val="0"/>
        <w:spacing w:before="120" w:after="120" w:line="283" w:lineRule="auto"/>
        <w:ind w:firstLine="567"/>
        <w:jc w:val="both"/>
        <w:rPr>
          <w:b/>
          <w:bCs/>
          <w:sz w:val="26"/>
          <w:szCs w:val="26"/>
        </w:rPr>
      </w:pPr>
    </w:p>
    <w:p w14:paraId="08DFA293" w14:textId="77777777" w:rsidR="006301A0" w:rsidRPr="006301A0" w:rsidRDefault="006301A0" w:rsidP="009D1EF5">
      <w:pPr>
        <w:widowControl w:val="0"/>
        <w:tabs>
          <w:tab w:val="left" w:pos="540"/>
        </w:tabs>
        <w:autoSpaceDE w:val="0"/>
        <w:autoSpaceDN w:val="0"/>
        <w:spacing w:before="120" w:after="120" w:line="283" w:lineRule="auto"/>
        <w:ind w:firstLine="567"/>
        <w:jc w:val="both"/>
        <w:rPr>
          <w:sz w:val="26"/>
          <w:szCs w:val="26"/>
          <w:lang w:val="es-ES"/>
        </w:rPr>
      </w:pPr>
      <w:r w:rsidRPr="006301A0">
        <w:rPr>
          <w:b/>
          <w:bCs/>
          <w:sz w:val="26"/>
          <w:szCs w:val="26"/>
        </w:rPr>
        <w:t>Đối</w:t>
      </w:r>
      <w:r>
        <w:rPr>
          <w:b/>
          <w:bCs/>
          <w:sz w:val="26"/>
          <w:szCs w:val="26"/>
        </w:rPr>
        <w:t xml:space="preserve"> </w:t>
      </w:r>
      <w:r w:rsidRPr="006301A0">
        <w:rPr>
          <w:b/>
          <w:bCs/>
          <w:sz w:val="26"/>
          <w:szCs w:val="26"/>
        </w:rPr>
        <w:t>tượng</w:t>
      </w:r>
      <w:r>
        <w:rPr>
          <w:b/>
          <w:bCs/>
          <w:sz w:val="26"/>
          <w:szCs w:val="26"/>
        </w:rPr>
        <w:t xml:space="preserve"> </w:t>
      </w:r>
      <w:r w:rsidRPr="006301A0">
        <w:rPr>
          <w:b/>
          <w:bCs/>
          <w:sz w:val="26"/>
          <w:szCs w:val="26"/>
        </w:rPr>
        <w:t>áp</w:t>
      </w:r>
      <w:r>
        <w:rPr>
          <w:b/>
          <w:bCs/>
          <w:sz w:val="26"/>
          <w:szCs w:val="26"/>
        </w:rPr>
        <w:t xml:space="preserve"> </w:t>
      </w:r>
      <w:r w:rsidRPr="006301A0">
        <w:rPr>
          <w:b/>
          <w:bCs/>
          <w:sz w:val="26"/>
          <w:szCs w:val="26"/>
        </w:rPr>
        <w:t>dụng</w:t>
      </w:r>
      <w:r w:rsidR="004226CA">
        <w:rPr>
          <w:b/>
          <w:bCs/>
          <w:sz w:val="26"/>
          <w:szCs w:val="26"/>
        </w:rPr>
        <w:t>:</w:t>
      </w:r>
      <w:r>
        <w:rPr>
          <w:sz w:val="26"/>
          <w:szCs w:val="26"/>
        </w:rPr>
        <w:t xml:space="preserve"> </w:t>
      </w:r>
      <w:r w:rsidR="004226CA" w:rsidRPr="006301A0">
        <w:rPr>
          <w:sz w:val="26"/>
          <w:szCs w:val="26"/>
        </w:rPr>
        <w:t>Áp</w:t>
      </w:r>
      <w:r w:rsidR="004226CA">
        <w:rPr>
          <w:sz w:val="26"/>
          <w:szCs w:val="26"/>
        </w:rPr>
        <w:t xml:space="preserve"> </w:t>
      </w:r>
      <w:r w:rsidRPr="006301A0">
        <w:rPr>
          <w:sz w:val="26"/>
          <w:szCs w:val="26"/>
        </w:rPr>
        <w:t>dụng</w:t>
      </w:r>
      <w:r>
        <w:rPr>
          <w:sz w:val="26"/>
          <w:szCs w:val="26"/>
        </w:rPr>
        <w:t xml:space="preserve"> </w:t>
      </w:r>
      <w:r w:rsidRPr="006301A0">
        <w:rPr>
          <w:sz w:val="26"/>
          <w:szCs w:val="26"/>
        </w:rPr>
        <w:t>cho</w:t>
      </w:r>
      <w:r>
        <w:rPr>
          <w:sz w:val="26"/>
          <w:szCs w:val="26"/>
        </w:rPr>
        <w:t xml:space="preserve"> </w:t>
      </w:r>
      <w:r w:rsidR="004E717A" w:rsidRPr="004E717A">
        <w:rPr>
          <w:sz w:val="26"/>
          <w:szCs w:val="26"/>
          <w:lang w:val="vi-VN"/>
        </w:rPr>
        <w:t xml:space="preserve">doanh nghiệp </w:t>
      </w:r>
      <w:r w:rsidRPr="006301A0">
        <w:rPr>
          <w:sz w:val="26"/>
          <w:szCs w:val="26"/>
        </w:rPr>
        <w:t>có</w:t>
      </w:r>
      <w:r>
        <w:rPr>
          <w:sz w:val="26"/>
          <w:szCs w:val="26"/>
        </w:rPr>
        <w:t xml:space="preserve"> </w:t>
      </w:r>
      <w:r w:rsidRPr="006301A0">
        <w:rPr>
          <w:sz w:val="26"/>
          <w:szCs w:val="26"/>
        </w:rPr>
        <w:t>phát</w:t>
      </w:r>
      <w:r>
        <w:rPr>
          <w:sz w:val="26"/>
          <w:szCs w:val="26"/>
        </w:rPr>
        <w:t xml:space="preserve"> </w:t>
      </w:r>
      <w:r w:rsidRPr="006301A0">
        <w:rPr>
          <w:sz w:val="26"/>
          <w:szCs w:val="26"/>
        </w:rPr>
        <w:t>sinh</w:t>
      </w:r>
      <w:r>
        <w:rPr>
          <w:sz w:val="26"/>
          <w:szCs w:val="26"/>
        </w:rPr>
        <w:t xml:space="preserve"> </w:t>
      </w:r>
      <w:r w:rsidRPr="006301A0">
        <w:rPr>
          <w:sz w:val="26"/>
          <w:szCs w:val="26"/>
        </w:rPr>
        <w:t>giao</w:t>
      </w:r>
      <w:r>
        <w:rPr>
          <w:sz w:val="26"/>
          <w:szCs w:val="26"/>
        </w:rPr>
        <w:t xml:space="preserve"> </w:t>
      </w:r>
      <w:r w:rsidRPr="006301A0">
        <w:rPr>
          <w:sz w:val="26"/>
          <w:szCs w:val="26"/>
        </w:rPr>
        <w:t>dịch</w:t>
      </w:r>
      <w:r>
        <w:rPr>
          <w:sz w:val="26"/>
          <w:szCs w:val="26"/>
        </w:rPr>
        <w:t xml:space="preserve"> </w:t>
      </w:r>
      <w:r w:rsidRPr="006301A0">
        <w:rPr>
          <w:sz w:val="26"/>
          <w:szCs w:val="26"/>
        </w:rPr>
        <w:t>thu,</w:t>
      </w:r>
      <w:r>
        <w:rPr>
          <w:sz w:val="26"/>
          <w:szCs w:val="26"/>
        </w:rPr>
        <w:t xml:space="preserve"> </w:t>
      </w:r>
      <w:r w:rsidRPr="006301A0">
        <w:rPr>
          <w:sz w:val="26"/>
          <w:szCs w:val="26"/>
        </w:rPr>
        <w:t>chi</w:t>
      </w:r>
      <w:r>
        <w:rPr>
          <w:sz w:val="26"/>
          <w:szCs w:val="26"/>
        </w:rPr>
        <w:t xml:space="preserve"> </w:t>
      </w:r>
      <w:r w:rsidRPr="006301A0">
        <w:rPr>
          <w:sz w:val="26"/>
          <w:szCs w:val="26"/>
        </w:rPr>
        <w:t>về</w:t>
      </w:r>
      <w:r>
        <w:rPr>
          <w:sz w:val="26"/>
          <w:szCs w:val="26"/>
        </w:rPr>
        <w:t xml:space="preserve"> </w:t>
      </w:r>
      <w:r w:rsidRPr="004E717A">
        <w:rPr>
          <w:spacing w:val="-4"/>
          <w:sz w:val="26"/>
          <w:szCs w:val="26"/>
        </w:rPr>
        <w:t>dịch vụ với nước ngoài</w:t>
      </w:r>
      <w:r w:rsidRPr="004E717A">
        <w:rPr>
          <w:spacing w:val="-4"/>
          <w:sz w:val="26"/>
          <w:szCs w:val="26"/>
          <w:lang w:val="es-ES"/>
        </w:rPr>
        <w:t xml:space="preserve"> được chọn vào mẫu điều tra xuất, nhập khẩu dịch vụ</w:t>
      </w:r>
      <w:r w:rsidRPr="004E717A">
        <w:rPr>
          <w:spacing w:val="-4"/>
          <w:sz w:val="26"/>
          <w:szCs w:val="26"/>
        </w:rPr>
        <w:t xml:space="preserve"> (XNK dịch vụ)</w:t>
      </w:r>
      <w:r w:rsidRPr="004E717A">
        <w:rPr>
          <w:spacing w:val="-4"/>
          <w:sz w:val="26"/>
          <w:szCs w:val="26"/>
          <w:lang w:val="es-ES"/>
        </w:rPr>
        <w:t>.</w:t>
      </w:r>
    </w:p>
    <w:p w14:paraId="066CA8AA" w14:textId="77777777" w:rsidR="006301A0" w:rsidRDefault="006301A0" w:rsidP="009D1EF5">
      <w:pPr>
        <w:widowControl w:val="0"/>
        <w:tabs>
          <w:tab w:val="left" w:pos="540"/>
        </w:tabs>
        <w:autoSpaceDE w:val="0"/>
        <w:autoSpaceDN w:val="0"/>
        <w:spacing w:before="120" w:after="120" w:line="283" w:lineRule="auto"/>
        <w:ind w:firstLine="567"/>
        <w:jc w:val="both"/>
        <w:rPr>
          <w:sz w:val="26"/>
          <w:szCs w:val="26"/>
        </w:rPr>
      </w:pPr>
      <w:r w:rsidRPr="000563E6">
        <w:rPr>
          <w:bCs/>
          <w:sz w:val="26"/>
          <w:szCs w:val="26"/>
        </w:rPr>
        <w:t>Thương mại quốc tế về</w:t>
      </w:r>
      <w:r w:rsidRPr="000563E6">
        <w:rPr>
          <w:bCs/>
          <w:sz w:val="26"/>
          <w:szCs w:val="26"/>
          <w:lang w:val="es-ES"/>
        </w:rPr>
        <w:t xml:space="preserve"> dịch vụ</w:t>
      </w:r>
      <w:r w:rsidRPr="000563E6">
        <w:rPr>
          <w:sz w:val="26"/>
          <w:szCs w:val="26"/>
          <w:lang w:val="es-ES"/>
        </w:rPr>
        <w:t xml:space="preserve"> rộng, vô hình, trừu tượng và không rõ ràng như</w:t>
      </w:r>
      <w:r>
        <w:rPr>
          <w:sz w:val="26"/>
          <w:szCs w:val="26"/>
          <w:lang w:val="es-ES"/>
        </w:rPr>
        <w:t xml:space="preserve"> </w:t>
      </w:r>
      <w:r w:rsidRPr="006301A0">
        <w:rPr>
          <w:sz w:val="26"/>
          <w:szCs w:val="26"/>
          <w:lang w:val="es-ES"/>
        </w:rPr>
        <w:t>hàng</w:t>
      </w:r>
      <w:r>
        <w:rPr>
          <w:sz w:val="26"/>
          <w:szCs w:val="26"/>
          <w:lang w:val="es-ES"/>
        </w:rPr>
        <w:t xml:space="preserve"> </w:t>
      </w:r>
      <w:r w:rsidRPr="006301A0">
        <w:rPr>
          <w:sz w:val="26"/>
          <w:szCs w:val="26"/>
          <w:lang w:val="es-ES"/>
        </w:rPr>
        <w:t>hóa</w:t>
      </w:r>
      <w:r w:rsidR="004226CA">
        <w:rPr>
          <w:sz w:val="26"/>
          <w:szCs w:val="26"/>
          <w:lang w:val="es-ES"/>
        </w:rPr>
        <w:t>,</w:t>
      </w:r>
      <w:r>
        <w:rPr>
          <w:sz w:val="26"/>
          <w:szCs w:val="26"/>
          <w:lang w:val="es-ES"/>
        </w:rPr>
        <w:t xml:space="preserve"> </w:t>
      </w:r>
      <w:r w:rsidRPr="006301A0">
        <w:rPr>
          <w:sz w:val="26"/>
          <w:szCs w:val="26"/>
          <w:lang w:val="es-ES"/>
        </w:rPr>
        <w:t>vì</w:t>
      </w:r>
      <w:r>
        <w:rPr>
          <w:sz w:val="26"/>
          <w:szCs w:val="26"/>
          <w:lang w:val="es-ES"/>
        </w:rPr>
        <w:t xml:space="preserve"> </w:t>
      </w:r>
      <w:r w:rsidRPr="006301A0">
        <w:rPr>
          <w:sz w:val="26"/>
          <w:szCs w:val="26"/>
          <w:lang w:val="es-ES"/>
        </w:rPr>
        <w:t>vậy</w:t>
      </w:r>
      <w:r>
        <w:rPr>
          <w:sz w:val="26"/>
          <w:szCs w:val="26"/>
          <w:lang w:val="es-ES"/>
        </w:rPr>
        <w:t xml:space="preserve"> </w:t>
      </w:r>
      <w:r w:rsidRPr="006301A0">
        <w:rPr>
          <w:sz w:val="26"/>
          <w:szCs w:val="26"/>
          <w:lang w:val="es-ES"/>
        </w:rPr>
        <w:t>có</w:t>
      </w:r>
      <w:r>
        <w:rPr>
          <w:sz w:val="26"/>
          <w:szCs w:val="26"/>
          <w:lang w:val="es-ES"/>
        </w:rPr>
        <w:t xml:space="preserve"> </w:t>
      </w:r>
      <w:r w:rsidRPr="006301A0">
        <w:rPr>
          <w:sz w:val="26"/>
          <w:szCs w:val="26"/>
          <w:lang w:val="es-ES"/>
        </w:rPr>
        <w:t>thể</w:t>
      </w:r>
      <w:r>
        <w:rPr>
          <w:sz w:val="26"/>
          <w:szCs w:val="26"/>
          <w:lang w:val="es-ES"/>
        </w:rPr>
        <w:t xml:space="preserve"> </w:t>
      </w:r>
      <w:r w:rsidRPr="006301A0">
        <w:rPr>
          <w:sz w:val="26"/>
          <w:szCs w:val="26"/>
          <w:lang w:val="es-ES"/>
        </w:rPr>
        <w:t>tạm</w:t>
      </w:r>
      <w:r>
        <w:rPr>
          <w:sz w:val="26"/>
          <w:szCs w:val="26"/>
          <w:lang w:val="es-ES"/>
        </w:rPr>
        <w:t xml:space="preserve"> </w:t>
      </w:r>
      <w:r w:rsidRPr="006301A0">
        <w:rPr>
          <w:sz w:val="26"/>
          <w:szCs w:val="26"/>
          <w:lang w:val="es-ES"/>
        </w:rPr>
        <w:t>coi</w:t>
      </w:r>
      <w:r>
        <w:rPr>
          <w:sz w:val="26"/>
          <w:szCs w:val="26"/>
          <w:lang w:val="es-ES"/>
        </w:rPr>
        <w:t xml:space="preserve"> </w:t>
      </w:r>
      <w:r w:rsidRPr="006301A0">
        <w:rPr>
          <w:sz w:val="26"/>
          <w:szCs w:val="26"/>
          <w:lang w:val="es-ES"/>
        </w:rPr>
        <w:t>là</w:t>
      </w:r>
      <w:r>
        <w:rPr>
          <w:sz w:val="26"/>
          <w:szCs w:val="26"/>
          <w:lang w:val="es-ES"/>
        </w:rPr>
        <w:t xml:space="preserve"> </w:t>
      </w:r>
      <w:r w:rsidRPr="006301A0">
        <w:rPr>
          <w:sz w:val="26"/>
          <w:szCs w:val="26"/>
          <w:lang w:val="es-ES"/>
        </w:rPr>
        <w:t>những</w:t>
      </w:r>
      <w:r>
        <w:rPr>
          <w:sz w:val="26"/>
          <w:szCs w:val="26"/>
          <w:lang w:val="es-ES"/>
        </w:rPr>
        <w:t xml:space="preserve"> </w:t>
      </w:r>
      <w:r w:rsidRPr="006301A0">
        <w:rPr>
          <w:sz w:val="26"/>
          <w:szCs w:val="26"/>
          <w:lang w:val="es-ES"/>
        </w:rPr>
        <w:t>giao</w:t>
      </w:r>
      <w:r>
        <w:rPr>
          <w:sz w:val="26"/>
          <w:szCs w:val="26"/>
          <w:lang w:val="es-ES"/>
        </w:rPr>
        <w:t xml:space="preserve"> </w:t>
      </w:r>
      <w:r w:rsidRPr="006301A0">
        <w:rPr>
          <w:sz w:val="26"/>
          <w:szCs w:val="26"/>
          <w:lang w:val="es-ES"/>
        </w:rPr>
        <w:t>dịch</w:t>
      </w:r>
      <w:r>
        <w:rPr>
          <w:sz w:val="26"/>
          <w:szCs w:val="26"/>
          <w:lang w:val="es-ES"/>
        </w:rPr>
        <w:t xml:space="preserve"> </w:t>
      </w:r>
      <w:r w:rsidRPr="006301A0">
        <w:rPr>
          <w:sz w:val="26"/>
          <w:szCs w:val="26"/>
          <w:lang w:val="es-ES"/>
        </w:rPr>
        <w:t>còn</w:t>
      </w:r>
      <w:r>
        <w:rPr>
          <w:sz w:val="26"/>
          <w:szCs w:val="26"/>
          <w:lang w:val="es-ES"/>
        </w:rPr>
        <w:t xml:space="preserve"> </w:t>
      </w:r>
      <w:r w:rsidRPr="006301A0">
        <w:rPr>
          <w:sz w:val="26"/>
          <w:szCs w:val="26"/>
          <w:lang w:val="es-ES"/>
        </w:rPr>
        <w:t>lại</w:t>
      </w:r>
      <w:r>
        <w:rPr>
          <w:sz w:val="26"/>
          <w:szCs w:val="26"/>
          <w:lang w:val="es-ES"/>
        </w:rPr>
        <w:t xml:space="preserve"> </w:t>
      </w:r>
      <w:r w:rsidRPr="006301A0">
        <w:rPr>
          <w:sz w:val="26"/>
          <w:szCs w:val="26"/>
          <w:lang w:val="es-ES"/>
        </w:rPr>
        <w:t>ngoài</w:t>
      </w:r>
      <w:r>
        <w:rPr>
          <w:sz w:val="26"/>
          <w:szCs w:val="26"/>
          <w:lang w:val="es-ES"/>
        </w:rPr>
        <w:t xml:space="preserve"> </w:t>
      </w:r>
      <w:r w:rsidRPr="006301A0">
        <w:rPr>
          <w:sz w:val="26"/>
          <w:szCs w:val="26"/>
          <w:lang w:val="es-ES"/>
        </w:rPr>
        <w:t>giao</w:t>
      </w:r>
      <w:r>
        <w:rPr>
          <w:sz w:val="26"/>
          <w:szCs w:val="26"/>
          <w:lang w:val="es-ES"/>
        </w:rPr>
        <w:t xml:space="preserve"> </w:t>
      </w:r>
      <w:r w:rsidRPr="006301A0">
        <w:rPr>
          <w:sz w:val="26"/>
          <w:szCs w:val="26"/>
          <w:lang w:val="es-ES"/>
        </w:rPr>
        <w:t>dịch</w:t>
      </w:r>
      <w:r>
        <w:rPr>
          <w:sz w:val="26"/>
          <w:szCs w:val="26"/>
          <w:lang w:val="es-ES"/>
        </w:rPr>
        <w:t xml:space="preserve"> </w:t>
      </w:r>
      <w:r w:rsidRPr="006301A0">
        <w:rPr>
          <w:sz w:val="26"/>
          <w:szCs w:val="26"/>
          <w:lang w:val="es-ES"/>
        </w:rPr>
        <w:t>về</w:t>
      </w:r>
      <w:r>
        <w:rPr>
          <w:sz w:val="26"/>
          <w:szCs w:val="26"/>
          <w:lang w:val="es-ES"/>
        </w:rPr>
        <w:t xml:space="preserve"> </w:t>
      </w:r>
      <w:r w:rsidRPr="006301A0">
        <w:rPr>
          <w:sz w:val="26"/>
          <w:szCs w:val="26"/>
          <w:lang w:val="es-ES"/>
        </w:rPr>
        <w:t>hàng</w:t>
      </w:r>
      <w:r>
        <w:rPr>
          <w:sz w:val="26"/>
          <w:szCs w:val="26"/>
          <w:lang w:val="es-ES"/>
        </w:rPr>
        <w:t xml:space="preserve"> </w:t>
      </w:r>
      <w:r w:rsidRPr="006301A0">
        <w:rPr>
          <w:sz w:val="26"/>
          <w:szCs w:val="26"/>
          <w:lang w:val="es-ES"/>
        </w:rPr>
        <w:t>hóa</w:t>
      </w:r>
      <w:r>
        <w:rPr>
          <w:sz w:val="26"/>
          <w:szCs w:val="26"/>
        </w:rPr>
        <w:t xml:space="preserve"> </w:t>
      </w:r>
      <w:r w:rsidRPr="006301A0">
        <w:rPr>
          <w:sz w:val="26"/>
          <w:szCs w:val="26"/>
        </w:rPr>
        <w:t>là</w:t>
      </w:r>
      <w:r>
        <w:rPr>
          <w:sz w:val="26"/>
          <w:szCs w:val="26"/>
        </w:rPr>
        <w:t xml:space="preserve"> </w:t>
      </w:r>
      <w:r w:rsidRPr="006301A0">
        <w:rPr>
          <w:sz w:val="26"/>
          <w:szCs w:val="26"/>
        </w:rPr>
        <w:t>các</w:t>
      </w:r>
      <w:r>
        <w:rPr>
          <w:sz w:val="26"/>
          <w:szCs w:val="26"/>
        </w:rPr>
        <w:t xml:space="preserve"> </w:t>
      </w:r>
      <w:r w:rsidRPr="006301A0">
        <w:rPr>
          <w:sz w:val="26"/>
          <w:szCs w:val="26"/>
        </w:rPr>
        <w:t>giao</w:t>
      </w:r>
      <w:r>
        <w:rPr>
          <w:sz w:val="26"/>
          <w:szCs w:val="26"/>
        </w:rPr>
        <w:t xml:space="preserve"> </w:t>
      </w:r>
      <w:r w:rsidRPr="006301A0">
        <w:rPr>
          <w:sz w:val="26"/>
          <w:szCs w:val="26"/>
        </w:rPr>
        <w:t>dịch</w:t>
      </w:r>
      <w:r>
        <w:rPr>
          <w:sz w:val="26"/>
          <w:szCs w:val="26"/>
        </w:rPr>
        <w:t xml:space="preserve"> </w:t>
      </w:r>
      <w:r w:rsidRPr="006301A0">
        <w:rPr>
          <w:sz w:val="26"/>
          <w:szCs w:val="26"/>
        </w:rPr>
        <w:t>về</w:t>
      </w:r>
      <w:r>
        <w:rPr>
          <w:sz w:val="26"/>
          <w:szCs w:val="26"/>
        </w:rPr>
        <w:t xml:space="preserve"> </w:t>
      </w:r>
      <w:r w:rsidRPr="006301A0">
        <w:rPr>
          <w:sz w:val="26"/>
          <w:szCs w:val="26"/>
        </w:rPr>
        <w:t>XNK</w:t>
      </w:r>
      <w:r>
        <w:rPr>
          <w:sz w:val="26"/>
          <w:szCs w:val="26"/>
        </w:rPr>
        <w:t xml:space="preserve"> </w:t>
      </w:r>
      <w:r w:rsidRPr="006301A0">
        <w:rPr>
          <w:sz w:val="26"/>
          <w:szCs w:val="26"/>
        </w:rPr>
        <w:t>dịch</w:t>
      </w:r>
      <w:r>
        <w:rPr>
          <w:sz w:val="26"/>
          <w:szCs w:val="26"/>
        </w:rPr>
        <w:t xml:space="preserve"> </w:t>
      </w:r>
      <w:r w:rsidRPr="006301A0">
        <w:rPr>
          <w:sz w:val="26"/>
          <w:szCs w:val="26"/>
        </w:rPr>
        <w:t>vụ.</w:t>
      </w:r>
    </w:p>
    <w:p w14:paraId="118F2B45" w14:textId="77777777" w:rsidR="006301A0" w:rsidRPr="001A74B2" w:rsidRDefault="006301A0" w:rsidP="009D1EF5">
      <w:pPr>
        <w:widowControl w:val="0"/>
        <w:tabs>
          <w:tab w:val="left" w:pos="540"/>
        </w:tabs>
        <w:autoSpaceDE w:val="0"/>
        <w:autoSpaceDN w:val="0"/>
        <w:spacing w:before="120" w:after="120" w:line="283" w:lineRule="auto"/>
        <w:ind w:firstLine="567"/>
        <w:jc w:val="both"/>
        <w:rPr>
          <w:rFonts w:ascii="Times New Roman Bold" w:eastAsia="SimSun" w:hAnsi="Times New Roman Bold" w:hint="eastAsia"/>
          <w:color w:val="000000"/>
          <w:spacing w:val="-4"/>
          <w:sz w:val="26"/>
          <w:szCs w:val="26"/>
          <w:lang w:eastAsia="zh-CN"/>
        </w:rPr>
      </w:pPr>
      <w:r w:rsidRPr="001A74B2">
        <w:rPr>
          <w:rFonts w:ascii="Times New Roman Bold" w:eastAsia="SimSun" w:hAnsi="Times New Roman Bold"/>
          <w:b/>
          <w:bCs/>
          <w:color w:val="000000"/>
          <w:spacing w:val="-4"/>
          <w:sz w:val="26"/>
          <w:szCs w:val="26"/>
          <w:lang w:eastAsia="zh-CN" w:bidi="ar"/>
        </w:rPr>
        <w:t>Xuất khẩu (Thu) dịch vụ:</w:t>
      </w:r>
      <w:r w:rsidRPr="001A74B2">
        <w:rPr>
          <w:rFonts w:ascii="Times New Roman Bold" w:eastAsia="SimSun" w:hAnsi="Times New Roman Bold"/>
          <w:color w:val="000000"/>
          <w:spacing w:val="-4"/>
          <w:sz w:val="26"/>
          <w:szCs w:val="26"/>
          <w:lang w:eastAsia="zh-CN"/>
        </w:rPr>
        <w:t xml:space="preserve"> </w:t>
      </w:r>
      <w:r w:rsidR="004226CA" w:rsidRPr="009D1EF5">
        <w:rPr>
          <w:rFonts w:eastAsia="SimSun"/>
          <w:color w:val="000000"/>
          <w:spacing w:val="-4"/>
          <w:sz w:val="26"/>
          <w:szCs w:val="26"/>
          <w:lang w:eastAsia="zh-CN"/>
        </w:rPr>
        <w:t xml:space="preserve">Là </w:t>
      </w:r>
      <w:r w:rsidRPr="009D1EF5">
        <w:rPr>
          <w:rFonts w:eastAsia="SimSun"/>
          <w:bCs/>
          <w:color w:val="000000"/>
          <w:spacing w:val="-4"/>
          <w:sz w:val="26"/>
          <w:szCs w:val="26"/>
          <w:lang w:eastAsia="zh-CN"/>
        </w:rPr>
        <w:t xml:space="preserve">toàn bộ các dịch vụ do </w:t>
      </w:r>
      <w:r w:rsidR="009D1EF5" w:rsidRPr="009D1EF5">
        <w:rPr>
          <w:rFonts w:eastAsia="SimSun"/>
          <w:bCs/>
          <w:color w:val="000000"/>
          <w:spacing w:val="-4"/>
          <w:sz w:val="26"/>
          <w:szCs w:val="26"/>
          <w:lang w:val="vi-VN" w:eastAsia="zh-CN"/>
        </w:rPr>
        <w:t xml:space="preserve">doanh nghiệp </w:t>
      </w:r>
      <w:r w:rsidRPr="009D1EF5">
        <w:rPr>
          <w:rFonts w:eastAsia="SimSun"/>
          <w:bCs/>
          <w:color w:val="000000"/>
          <w:spacing w:val="-4"/>
          <w:sz w:val="26"/>
          <w:szCs w:val="26"/>
          <w:lang w:eastAsia="zh-CN"/>
        </w:rPr>
        <w:t xml:space="preserve">trong nước </w:t>
      </w:r>
      <w:r w:rsidR="009D1EF5">
        <w:rPr>
          <w:rFonts w:eastAsia="SimSun"/>
          <w:bCs/>
          <w:color w:val="000000"/>
          <w:spacing w:val="-4"/>
          <w:sz w:val="26"/>
          <w:szCs w:val="26"/>
          <w:lang w:eastAsia="zh-CN"/>
        </w:rPr>
        <w:br/>
      </w:r>
      <w:r w:rsidRPr="009D1EF5">
        <w:rPr>
          <w:rFonts w:eastAsia="SimSun"/>
          <w:bCs/>
          <w:color w:val="000000"/>
          <w:spacing w:val="-4"/>
          <w:sz w:val="26"/>
          <w:szCs w:val="26"/>
          <w:lang w:eastAsia="zh-CN"/>
        </w:rPr>
        <w:t xml:space="preserve">(đơn vị thường trú của Việt Nam) cung cấp cho các </w:t>
      </w:r>
      <w:r w:rsidR="009D1EF5" w:rsidRPr="009D1EF5">
        <w:rPr>
          <w:rFonts w:eastAsia="SimSun"/>
          <w:bCs/>
          <w:color w:val="000000"/>
          <w:spacing w:val="-4"/>
          <w:sz w:val="26"/>
          <w:szCs w:val="26"/>
          <w:lang w:val="vi-VN" w:eastAsia="zh-CN"/>
        </w:rPr>
        <w:t xml:space="preserve">doanh nghiệp </w:t>
      </w:r>
      <w:r w:rsidRPr="009D1EF5">
        <w:rPr>
          <w:rFonts w:eastAsia="SimSun"/>
          <w:bCs/>
          <w:color w:val="000000"/>
          <w:spacing w:val="-4"/>
          <w:sz w:val="26"/>
          <w:szCs w:val="26"/>
          <w:lang w:eastAsia="zh-CN"/>
        </w:rPr>
        <w:t xml:space="preserve">nước ngoài (đơn vị không </w:t>
      </w:r>
      <w:r w:rsidR="009D1EF5">
        <w:rPr>
          <w:rFonts w:eastAsia="SimSun"/>
          <w:bCs/>
          <w:color w:val="000000"/>
          <w:spacing w:val="-4"/>
          <w:sz w:val="26"/>
          <w:szCs w:val="26"/>
          <w:lang w:eastAsia="zh-CN"/>
        </w:rPr>
        <w:br/>
      </w:r>
      <w:r w:rsidRPr="009D1EF5">
        <w:rPr>
          <w:rFonts w:eastAsia="SimSun"/>
          <w:bCs/>
          <w:color w:val="000000"/>
          <w:spacing w:val="-4"/>
          <w:sz w:val="26"/>
          <w:szCs w:val="26"/>
          <w:lang w:eastAsia="zh-CN"/>
        </w:rPr>
        <w:t>thường trú).</w:t>
      </w:r>
    </w:p>
    <w:p w14:paraId="3C7BC1AB" w14:textId="77777777" w:rsidR="006301A0" w:rsidRPr="009A1D1D" w:rsidRDefault="006301A0" w:rsidP="009D1EF5">
      <w:pPr>
        <w:widowControl w:val="0"/>
        <w:tabs>
          <w:tab w:val="left" w:pos="540"/>
        </w:tabs>
        <w:autoSpaceDE w:val="0"/>
        <w:autoSpaceDN w:val="0"/>
        <w:spacing w:before="120" w:after="120" w:line="283" w:lineRule="auto"/>
        <w:ind w:firstLine="567"/>
        <w:jc w:val="both"/>
        <w:rPr>
          <w:rFonts w:eastAsia="SimSun"/>
          <w:color w:val="000000"/>
          <w:spacing w:val="-4"/>
          <w:sz w:val="26"/>
          <w:szCs w:val="26"/>
          <w:lang w:eastAsia="zh-CN"/>
        </w:rPr>
      </w:pPr>
      <w:r w:rsidRPr="009A1D1D">
        <w:rPr>
          <w:rFonts w:eastAsia="SimSun"/>
          <w:b/>
          <w:bCs/>
          <w:color w:val="000000"/>
          <w:spacing w:val="-4"/>
          <w:sz w:val="26"/>
          <w:szCs w:val="26"/>
          <w:lang w:eastAsia="zh-CN" w:bidi="ar"/>
        </w:rPr>
        <w:t>Nhập khẩu (Chi) dịch vụ</w:t>
      </w:r>
      <w:r w:rsidR="004226CA">
        <w:rPr>
          <w:rFonts w:eastAsia="SimSun"/>
          <w:b/>
          <w:bCs/>
          <w:color w:val="000000"/>
          <w:spacing w:val="-4"/>
          <w:sz w:val="26"/>
          <w:szCs w:val="26"/>
          <w:lang w:eastAsia="zh-CN" w:bidi="ar"/>
        </w:rPr>
        <w:t>:</w:t>
      </w:r>
      <w:r w:rsidRPr="009A1D1D">
        <w:rPr>
          <w:rFonts w:eastAsia="SimSun"/>
          <w:color w:val="000000"/>
          <w:spacing w:val="-4"/>
          <w:sz w:val="26"/>
          <w:szCs w:val="26"/>
          <w:lang w:eastAsia="zh-CN" w:bidi="ar"/>
        </w:rPr>
        <w:t xml:space="preserve"> </w:t>
      </w:r>
      <w:r w:rsidR="004226CA" w:rsidRPr="009A1D1D">
        <w:rPr>
          <w:rFonts w:eastAsia="SimSun"/>
          <w:color w:val="000000"/>
          <w:spacing w:val="-4"/>
          <w:sz w:val="26"/>
          <w:szCs w:val="26"/>
          <w:lang w:eastAsia="zh-CN" w:bidi="ar"/>
        </w:rPr>
        <w:t xml:space="preserve">Là </w:t>
      </w:r>
      <w:r w:rsidRPr="009A1D1D">
        <w:rPr>
          <w:rFonts w:eastAsia="SimSun"/>
          <w:color w:val="000000"/>
          <w:spacing w:val="-4"/>
          <w:sz w:val="26"/>
          <w:szCs w:val="26"/>
          <w:lang w:eastAsia="zh-CN"/>
        </w:rPr>
        <w:t xml:space="preserve">toàn bộ các dịch vụ do </w:t>
      </w:r>
      <w:r w:rsidR="009D1EF5" w:rsidRPr="009D1EF5">
        <w:rPr>
          <w:rFonts w:eastAsia="SimSun"/>
          <w:color w:val="000000"/>
          <w:spacing w:val="-4"/>
          <w:sz w:val="26"/>
          <w:szCs w:val="26"/>
          <w:lang w:val="vi-VN" w:eastAsia="zh-CN"/>
        </w:rPr>
        <w:t xml:space="preserve">doanh nghiệp </w:t>
      </w:r>
      <w:r w:rsidRPr="009A1D1D">
        <w:rPr>
          <w:rFonts w:eastAsia="SimSun"/>
          <w:color w:val="000000"/>
          <w:spacing w:val="-4"/>
          <w:sz w:val="26"/>
          <w:szCs w:val="26"/>
          <w:lang w:eastAsia="zh-CN"/>
        </w:rPr>
        <w:t xml:space="preserve">trong nước </w:t>
      </w:r>
      <w:r w:rsidR="009D1EF5">
        <w:rPr>
          <w:rFonts w:eastAsia="SimSun"/>
          <w:color w:val="000000"/>
          <w:spacing w:val="-4"/>
          <w:sz w:val="26"/>
          <w:szCs w:val="26"/>
          <w:lang w:eastAsia="zh-CN"/>
        </w:rPr>
        <w:br/>
      </w:r>
      <w:r w:rsidRPr="009A1D1D">
        <w:rPr>
          <w:rFonts w:eastAsia="SimSun"/>
          <w:color w:val="000000"/>
          <w:spacing w:val="-4"/>
          <w:sz w:val="26"/>
          <w:szCs w:val="26"/>
          <w:lang w:eastAsia="zh-CN"/>
        </w:rPr>
        <w:t xml:space="preserve">(đơn vị </w:t>
      </w:r>
      <w:r w:rsidRPr="004226CA">
        <w:rPr>
          <w:rFonts w:eastAsia="SimSun"/>
          <w:color w:val="000000"/>
          <w:spacing w:val="-6"/>
          <w:sz w:val="26"/>
          <w:szCs w:val="26"/>
          <w:lang w:eastAsia="zh-CN"/>
        </w:rPr>
        <w:t xml:space="preserve">thường trú của Việt Nam) tiêu dùng/nhận từ các </w:t>
      </w:r>
      <w:r w:rsidR="009D1EF5" w:rsidRPr="009D1EF5">
        <w:rPr>
          <w:rFonts w:eastAsia="SimSun"/>
          <w:color w:val="000000"/>
          <w:spacing w:val="-6"/>
          <w:sz w:val="26"/>
          <w:szCs w:val="26"/>
          <w:lang w:val="vi-VN" w:eastAsia="zh-CN"/>
        </w:rPr>
        <w:t xml:space="preserve">doanh nghiệp </w:t>
      </w:r>
      <w:r w:rsidRPr="004226CA">
        <w:rPr>
          <w:rFonts w:eastAsia="SimSun"/>
          <w:color w:val="000000"/>
          <w:spacing w:val="-6"/>
          <w:sz w:val="26"/>
          <w:szCs w:val="26"/>
          <w:lang w:eastAsia="zh-CN"/>
        </w:rPr>
        <w:t>nước ngoài (đơn vị không thường trú).</w:t>
      </w:r>
    </w:p>
    <w:p w14:paraId="72C1A186" w14:textId="77777777" w:rsidR="006301A0" w:rsidRPr="006301A0" w:rsidRDefault="006301A0" w:rsidP="009D1EF5">
      <w:pPr>
        <w:widowControl w:val="0"/>
        <w:tabs>
          <w:tab w:val="left" w:pos="540"/>
        </w:tabs>
        <w:autoSpaceDE w:val="0"/>
        <w:autoSpaceDN w:val="0"/>
        <w:spacing w:before="120" w:after="120" w:line="283" w:lineRule="auto"/>
        <w:ind w:firstLine="567"/>
        <w:jc w:val="both"/>
        <w:rPr>
          <w:rFonts w:eastAsia="SimSun"/>
          <w:color w:val="000000"/>
          <w:sz w:val="26"/>
          <w:szCs w:val="26"/>
          <w:lang w:eastAsia="zh-CN" w:bidi="ar"/>
        </w:rPr>
      </w:pPr>
      <w:r w:rsidRPr="006301A0">
        <w:rPr>
          <w:rFonts w:eastAsia="SimSun"/>
          <w:b/>
          <w:bCs/>
          <w:color w:val="000000"/>
          <w:sz w:val="26"/>
          <w:szCs w:val="26"/>
          <w:lang w:eastAsia="zh-CN" w:bidi="ar"/>
        </w:rPr>
        <w:t>Đơn</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vị</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thường</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trú:</w:t>
      </w:r>
      <w:r>
        <w:rPr>
          <w:rFonts w:eastAsia="SimSun"/>
          <w:color w:val="000000"/>
          <w:sz w:val="26"/>
          <w:szCs w:val="26"/>
          <w:lang w:eastAsia="zh-CN" w:bidi="ar"/>
        </w:rPr>
        <w:t xml:space="preserve"> </w:t>
      </w:r>
      <w:r w:rsidR="004226CA" w:rsidRPr="006301A0">
        <w:rPr>
          <w:rFonts w:eastAsia="SimSun"/>
          <w:color w:val="000000"/>
          <w:sz w:val="26"/>
          <w:szCs w:val="26"/>
          <w:lang w:eastAsia="zh-CN" w:bidi="ar"/>
        </w:rPr>
        <w:t>Là</w:t>
      </w:r>
      <w:r w:rsidR="004226CA">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tổ</w:t>
      </w:r>
      <w:r>
        <w:rPr>
          <w:rFonts w:eastAsia="SimSun"/>
          <w:color w:val="000000"/>
          <w:sz w:val="26"/>
          <w:szCs w:val="26"/>
          <w:lang w:eastAsia="zh-CN" w:bidi="ar"/>
        </w:rPr>
        <w:t xml:space="preserve"> </w:t>
      </w:r>
      <w:r w:rsidRPr="006301A0">
        <w:rPr>
          <w:rFonts w:eastAsia="SimSun"/>
          <w:color w:val="000000"/>
          <w:sz w:val="26"/>
          <w:szCs w:val="26"/>
          <w:lang w:eastAsia="zh-CN" w:bidi="ar"/>
        </w:rPr>
        <w:t>chức,</w:t>
      </w:r>
      <w:r>
        <w:rPr>
          <w:rFonts w:eastAsia="SimSun"/>
          <w:color w:val="000000"/>
          <w:sz w:val="26"/>
          <w:szCs w:val="26"/>
          <w:lang w:eastAsia="zh-CN" w:bidi="ar"/>
        </w:rPr>
        <w:t xml:space="preserve"> </w:t>
      </w:r>
      <w:r w:rsidRPr="006301A0">
        <w:rPr>
          <w:rFonts w:eastAsia="SimSun"/>
          <w:color w:val="000000"/>
          <w:sz w:val="26"/>
          <w:szCs w:val="26"/>
          <w:lang w:eastAsia="zh-CN" w:bidi="ar"/>
        </w:rPr>
        <w:t>cá</w:t>
      </w:r>
      <w:r>
        <w:rPr>
          <w:rFonts w:eastAsia="SimSun"/>
          <w:color w:val="000000"/>
          <w:sz w:val="26"/>
          <w:szCs w:val="26"/>
          <w:lang w:eastAsia="zh-CN" w:bidi="ar"/>
        </w:rPr>
        <w:t xml:space="preserve"> </w:t>
      </w:r>
      <w:r w:rsidRPr="006301A0">
        <w:rPr>
          <w:rFonts w:eastAsia="SimSun"/>
          <w:color w:val="000000"/>
          <w:sz w:val="26"/>
          <w:szCs w:val="26"/>
          <w:lang w:eastAsia="zh-CN" w:bidi="ar"/>
        </w:rPr>
        <w:t>nhân</w:t>
      </w:r>
      <w:r>
        <w:rPr>
          <w:rFonts w:eastAsia="SimSun"/>
          <w:color w:val="000000"/>
          <w:sz w:val="26"/>
          <w:szCs w:val="26"/>
          <w:lang w:eastAsia="zh-CN" w:bidi="ar"/>
        </w:rPr>
        <w:t xml:space="preserve"> </w:t>
      </w:r>
      <w:r w:rsidRPr="006301A0">
        <w:rPr>
          <w:rFonts w:eastAsia="SimSun"/>
          <w:color w:val="000000"/>
          <w:sz w:val="26"/>
          <w:szCs w:val="26"/>
          <w:lang w:eastAsia="zh-CN" w:bidi="ar"/>
        </w:rPr>
        <w:t>đóng</w:t>
      </w:r>
      <w:r>
        <w:rPr>
          <w:rFonts w:eastAsia="SimSun"/>
          <w:color w:val="000000"/>
          <w:sz w:val="26"/>
          <w:szCs w:val="26"/>
          <w:lang w:eastAsia="zh-CN" w:bidi="ar"/>
        </w:rPr>
        <w:t xml:space="preserve"> </w:t>
      </w:r>
      <w:r w:rsidRPr="006301A0">
        <w:rPr>
          <w:rFonts w:eastAsia="SimSun"/>
          <w:color w:val="000000"/>
          <w:sz w:val="26"/>
          <w:szCs w:val="26"/>
          <w:lang w:eastAsia="zh-CN" w:bidi="ar"/>
        </w:rPr>
        <w:t>tại</w:t>
      </w:r>
      <w:r>
        <w:rPr>
          <w:rFonts w:eastAsia="SimSun"/>
          <w:color w:val="000000"/>
          <w:sz w:val="26"/>
          <w:szCs w:val="26"/>
          <w:lang w:eastAsia="zh-CN" w:bidi="ar"/>
        </w:rPr>
        <w:t xml:space="preserve"> </w:t>
      </w:r>
      <w:r w:rsidRPr="006301A0">
        <w:rPr>
          <w:rFonts w:eastAsia="SimSun"/>
          <w:color w:val="000000"/>
          <w:sz w:val="26"/>
          <w:szCs w:val="26"/>
          <w:lang w:eastAsia="zh-CN" w:bidi="ar"/>
        </w:rPr>
        <w:t>lãnh</w:t>
      </w:r>
      <w:r>
        <w:rPr>
          <w:rFonts w:eastAsia="SimSun"/>
          <w:color w:val="000000"/>
          <w:sz w:val="26"/>
          <w:szCs w:val="26"/>
          <w:lang w:eastAsia="zh-CN" w:bidi="ar"/>
        </w:rPr>
        <w:t xml:space="preserve"> </w:t>
      </w:r>
      <w:r w:rsidRPr="006301A0">
        <w:rPr>
          <w:rFonts w:eastAsia="SimSun"/>
          <w:color w:val="000000"/>
          <w:sz w:val="26"/>
          <w:szCs w:val="26"/>
          <w:lang w:eastAsia="zh-CN" w:bidi="ar"/>
        </w:rPr>
        <w:t>thổ</w:t>
      </w:r>
      <w:r>
        <w:rPr>
          <w:rFonts w:eastAsia="SimSun"/>
          <w:color w:val="000000"/>
          <w:sz w:val="26"/>
          <w:szCs w:val="26"/>
          <w:lang w:eastAsia="zh-CN" w:bidi="ar"/>
        </w:rPr>
        <w:t xml:space="preserve"> </w:t>
      </w:r>
      <w:r w:rsidRPr="006301A0">
        <w:rPr>
          <w:rFonts w:eastAsia="SimSun"/>
          <w:color w:val="000000"/>
          <w:sz w:val="26"/>
          <w:szCs w:val="26"/>
          <w:lang w:eastAsia="zh-CN" w:bidi="ar"/>
        </w:rPr>
        <w:t>Việt</w:t>
      </w:r>
      <w:r>
        <w:rPr>
          <w:rFonts w:eastAsia="SimSun"/>
          <w:color w:val="000000"/>
          <w:sz w:val="26"/>
          <w:szCs w:val="26"/>
          <w:lang w:eastAsia="zh-CN" w:bidi="ar"/>
        </w:rPr>
        <w:t xml:space="preserve"> </w:t>
      </w:r>
      <w:r w:rsidRPr="006301A0">
        <w:rPr>
          <w:rFonts w:eastAsia="SimSun"/>
          <w:color w:val="000000"/>
          <w:sz w:val="26"/>
          <w:szCs w:val="26"/>
          <w:lang w:eastAsia="zh-CN" w:bidi="ar"/>
        </w:rPr>
        <w:t>Nam</w:t>
      </w:r>
      <w:r>
        <w:rPr>
          <w:rFonts w:eastAsia="SimSun"/>
          <w:color w:val="000000"/>
          <w:sz w:val="26"/>
          <w:szCs w:val="26"/>
          <w:lang w:eastAsia="zh-CN" w:bidi="ar"/>
        </w:rPr>
        <w:t xml:space="preserve"> </w:t>
      </w:r>
      <w:r w:rsidRPr="006301A0">
        <w:rPr>
          <w:rFonts w:eastAsia="SimSun"/>
          <w:color w:val="000000"/>
          <w:sz w:val="26"/>
          <w:szCs w:val="26"/>
          <w:lang w:eastAsia="zh-CN" w:bidi="ar"/>
        </w:rPr>
        <w:t>và</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tổ</w:t>
      </w:r>
      <w:r>
        <w:rPr>
          <w:rFonts w:eastAsia="SimSun"/>
          <w:color w:val="000000"/>
          <w:sz w:val="26"/>
          <w:szCs w:val="26"/>
          <w:lang w:eastAsia="zh-CN" w:bidi="ar"/>
        </w:rPr>
        <w:t xml:space="preserve"> </w:t>
      </w:r>
      <w:r w:rsidRPr="006301A0">
        <w:rPr>
          <w:rFonts w:eastAsia="SimSun"/>
          <w:color w:val="000000"/>
          <w:sz w:val="26"/>
          <w:szCs w:val="26"/>
          <w:lang w:eastAsia="zh-CN" w:bidi="ar"/>
        </w:rPr>
        <w:t>chức,</w:t>
      </w:r>
      <w:r>
        <w:rPr>
          <w:rFonts w:eastAsia="SimSun"/>
          <w:color w:val="000000"/>
          <w:sz w:val="26"/>
          <w:szCs w:val="26"/>
          <w:lang w:eastAsia="zh-CN" w:bidi="ar"/>
        </w:rPr>
        <w:t xml:space="preserve"> </w:t>
      </w:r>
      <w:r w:rsidRPr="006301A0">
        <w:rPr>
          <w:rFonts w:eastAsia="SimSun"/>
          <w:color w:val="000000"/>
          <w:sz w:val="26"/>
          <w:szCs w:val="26"/>
          <w:lang w:eastAsia="zh-CN" w:bidi="ar"/>
        </w:rPr>
        <w:t>cá</w:t>
      </w:r>
      <w:r>
        <w:rPr>
          <w:rFonts w:eastAsia="SimSun"/>
          <w:color w:val="000000"/>
          <w:sz w:val="26"/>
          <w:szCs w:val="26"/>
          <w:lang w:eastAsia="zh-CN" w:bidi="ar"/>
        </w:rPr>
        <w:t xml:space="preserve"> </w:t>
      </w:r>
      <w:r w:rsidRPr="006301A0">
        <w:rPr>
          <w:rFonts w:eastAsia="SimSun"/>
          <w:color w:val="000000"/>
          <w:sz w:val="26"/>
          <w:szCs w:val="26"/>
          <w:lang w:eastAsia="zh-CN" w:bidi="ar"/>
        </w:rPr>
        <w:t>nhân</w:t>
      </w:r>
      <w:r>
        <w:rPr>
          <w:rFonts w:eastAsia="SimSun"/>
          <w:color w:val="000000"/>
          <w:sz w:val="26"/>
          <w:szCs w:val="26"/>
          <w:lang w:eastAsia="zh-CN" w:bidi="ar"/>
        </w:rPr>
        <w:t xml:space="preserve"> </w:t>
      </w:r>
      <w:r w:rsidRPr="006301A0">
        <w:rPr>
          <w:rFonts w:eastAsia="SimSun"/>
          <w:color w:val="000000"/>
          <w:sz w:val="26"/>
          <w:szCs w:val="26"/>
          <w:lang w:eastAsia="zh-CN" w:bidi="ar"/>
        </w:rPr>
        <w:t>đóng</w:t>
      </w:r>
      <w:r>
        <w:rPr>
          <w:rFonts w:eastAsia="SimSun"/>
          <w:color w:val="000000"/>
          <w:sz w:val="26"/>
          <w:szCs w:val="26"/>
          <w:lang w:eastAsia="zh-CN" w:bidi="ar"/>
        </w:rPr>
        <w:t xml:space="preserve"> </w:t>
      </w:r>
      <w:r w:rsidRPr="006301A0">
        <w:rPr>
          <w:rFonts w:eastAsia="SimSun"/>
          <w:color w:val="000000"/>
          <w:sz w:val="26"/>
          <w:szCs w:val="26"/>
          <w:lang w:eastAsia="zh-CN" w:bidi="ar"/>
        </w:rPr>
        <w:t>tại</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r>
        <w:rPr>
          <w:rFonts w:eastAsia="SimSun"/>
          <w:color w:val="000000"/>
          <w:sz w:val="26"/>
          <w:szCs w:val="26"/>
          <w:lang w:eastAsia="zh-CN" w:bidi="ar"/>
        </w:rPr>
        <w:t xml:space="preserve"> </w:t>
      </w:r>
      <w:r w:rsidRPr="006301A0">
        <w:rPr>
          <w:rFonts w:eastAsia="SimSun"/>
          <w:color w:val="000000"/>
          <w:sz w:val="26"/>
          <w:szCs w:val="26"/>
          <w:lang w:eastAsia="zh-CN" w:bidi="ar"/>
        </w:rPr>
        <w:t>có</w:t>
      </w:r>
      <w:r>
        <w:rPr>
          <w:rFonts w:eastAsia="SimSun"/>
          <w:color w:val="000000"/>
          <w:sz w:val="26"/>
          <w:szCs w:val="26"/>
          <w:lang w:eastAsia="zh-CN" w:bidi="ar"/>
        </w:rPr>
        <w:t xml:space="preserve"> </w:t>
      </w:r>
      <w:r w:rsidRPr="006301A0">
        <w:rPr>
          <w:rFonts w:eastAsia="SimSun"/>
          <w:color w:val="000000"/>
          <w:sz w:val="26"/>
          <w:szCs w:val="26"/>
          <w:lang w:eastAsia="zh-CN" w:bidi="ar"/>
        </w:rPr>
        <w:t>lợi</w:t>
      </w:r>
      <w:r>
        <w:rPr>
          <w:rFonts w:eastAsia="SimSun"/>
          <w:color w:val="000000"/>
          <w:sz w:val="26"/>
          <w:szCs w:val="26"/>
          <w:lang w:eastAsia="zh-CN" w:bidi="ar"/>
        </w:rPr>
        <w:t xml:space="preserve"> </w:t>
      </w:r>
      <w:r w:rsidRPr="006301A0">
        <w:rPr>
          <w:rFonts w:eastAsia="SimSun"/>
          <w:color w:val="000000"/>
          <w:sz w:val="26"/>
          <w:szCs w:val="26"/>
          <w:lang w:eastAsia="zh-CN" w:bidi="ar"/>
        </w:rPr>
        <w:t>ích</w:t>
      </w:r>
      <w:r>
        <w:rPr>
          <w:rFonts w:eastAsia="SimSun"/>
          <w:color w:val="000000"/>
          <w:sz w:val="26"/>
          <w:szCs w:val="26"/>
          <w:lang w:eastAsia="zh-CN" w:bidi="ar"/>
        </w:rPr>
        <w:t xml:space="preserve"> </w:t>
      </w:r>
      <w:r w:rsidRPr="006301A0">
        <w:rPr>
          <w:rFonts w:eastAsia="SimSun"/>
          <w:color w:val="000000"/>
          <w:sz w:val="26"/>
          <w:szCs w:val="26"/>
          <w:lang w:eastAsia="zh-CN" w:bidi="ar"/>
        </w:rPr>
        <w:t>kinh</w:t>
      </w:r>
      <w:r>
        <w:rPr>
          <w:rFonts w:eastAsia="SimSun"/>
          <w:color w:val="000000"/>
          <w:sz w:val="26"/>
          <w:szCs w:val="26"/>
          <w:lang w:eastAsia="zh-CN" w:bidi="ar"/>
        </w:rPr>
        <w:t xml:space="preserve"> </w:t>
      </w:r>
      <w:r w:rsidRPr="006301A0">
        <w:rPr>
          <w:rFonts w:eastAsia="SimSun"/>
          <w:color w:val="000000"/>
          <w:sz w:val="26"/>
          <w:szCs w:val="26"/>
          <w:lang w:eastAsia="zh-CN" w:bidi="ar"/>
        </w:rPr>
        <w:t>tế</w:t>
      </w:r>
      <w:r>
        <w:rPr>
          <w:rFonts w:eastAsia="SimSun"/>
          <w:color w:val="000000"/>
          <w:sz w:val="26"/>
          <w:szCs w:val="26"/>
          <w:lang w:eastAsia="zh-CN" w:bidi="ar"/>
        </w:rPr>
        <w:t xml:space="preserve"> </w:t>
      </w:r>
      <w:r w:rsidRPr="006301A0">
        <w:rPr>
          <w:rFonts w:eastAsia="SimSun"/>
          <w:color w:val="000000"/>
          <w:sz w:val="26"/>
          <w:szCs w:val="26"/>
          <w:lang w:eastAsia="zh-CN" w:bidi="ar"/>
        </w:rPr>
        <w:t>trung</w:t>
      </w:r>
      <w:r>
        <w:rPr>
          <w:rFonts w:eastAsia="SimSun"/>
          <w:color w:val="000000"/>
          <w:sz w:val="26"/>
          <w:szCs w:val="26"/>
          <w:lang w:eastAsia="zh-CN" w:bidi="ar"/>
        </w:rPr>
        <w:t xml:space="preserve"> </w:t>
      </w:r>
      <w:r w:rsidRPr="006301A0">
        <w:rPr>
          <w:rFonts w:eastAsia="SimSun"/>
          <w:color w:val="000000"/>
          <w:sz w:val="26"/>
          <w:szCs w:val="26"/>
          <w:lang w:eastAsia="zh-CN" w:bidi="ar"/>
        </w:rPr>
        <w:t>tâm</w:t>
      </w:r>
      <w:r>
        <w:rPr>
          <w:rFonts w:eastAsia="SimSun"/>
          <w:color w:val="000000"/>
          <w:sz w:val="26"/>
          <w:szCs w:val="26"/>
          <w:lang w:eastAsia="zh-CN" w:bidi="ar"/>
        </w:rPr>
        <w:t xml:space="preserve"> </w:t>
      </w:r>
      <w:r w:rsidRPr="006301A0">
        <w:rPr>
          <w:rFonts w:eastAsia="SimSun"/>
          <w:color w:val="000000"/>
          <w:sz w:val="26"/>
          <w:szCs w:val="26"/>
          <w:lang w:eastAsia="zh-CN" w:bidi="ar"/>
        </w:rPr>
        <w:t>tại</w:t>
      </w:r>
      <w:r>
        <w:rPr>
          <w:rFonts w:eastAsia="SimSun"/>
          <w:color w:val="000000"/>
          <w:sz w:val="26"/>
          <w:szCs w:val="26"/>
          <w:lang w:eastAsia="zh-CN" w:bidi="ar"/>
        </w:rPr>
        <w:t xml:space="preserve"> </w:t>
      </w:r>
      <w:r w:rsidRPr="006301A0">
        <w:rPr>
          <w:rFonts w:eastAsia="SimSun"/>
          <w:color w:val="000000"/>
          <w:sz w:val="26"/>
          <w:szCs w:val="26"/>
          <w:lang w:eastAsia="zh-CN" w:bidi="ar"/>
        </w:rPr>
        <w:t>Việt</w:t>
      </w:r>
      <w:r>
        <w:rPr>
          <w:rFonts w:eastAsia="SimSun"/>
          <w:color w:val="000000"/>
          <w:sz w:val="26"/>
          <w:szCs w:val="26"/>
          <w:lang w:eastAsia="zh-CN" w:bidi="ar"/>
        </w:rPr>
        <w:t xml:space="preserve"> </w:t>
      </w:r>
      <w:r w:rsidRPr="006301A0">
        <w:rPr>
          <w:rFonts w:eastAsia="SimSun"/>
          <w:color w:val="000000"/>
          <w:sz w:val="26"/>
          <w:szCs w:val="26"/>
          <w:lang w:eastAsia="zh-CN" w:bidi="ar"/>
        </w:rPr>
        <w:t>Nam</w:t>
      </w:r>
      <w:r>
        <w:rPr>
          <w:rFonts w:eastAsia="SimSun"/>
          <w:color w:val="000000"/>
          <w:sz w:val="26"/>
          <w:szCs w:val="26"/>
          <w:lang w:eastAsia="zh-CN" w:bidi="ar"/>
        </w:rPr>
        <w:t xml:space="preserve"> </w:t>
      </w:r>
      <w:r w:rsidRPr="006301A0">
        <w:rPr>
          <w:rFonts w:eastAsia="SimSun"/>
          <w:color w:val="000000"/>
          <w:sz w:val="26"/>
          <w:szCs w:val="26"/>
          <w:lang w:eastAsia="zh-CN" w:bidi="ar"/>
        </w:rPr>
        <w:t>(</w:t>
      </w:r>
      <w:r w:rsidR="00F50C95">
        <w:rPr>
          <w:rFonts w:eastAsia="SimSun"/>
          <w:color w:val="000000"/>
          <w:sz w:val="26"/>
          <w:szCs w:val="26"/>
          <w:lang w:eastAsia="zh-CN" w:bidi="ar"/>
        </w:rPr>
        <w:t>v</w:t>
      </w:r>
      <w:r w:rsidRPr="006301A0">
        <w:rPr>
          <w:rFonts w:eastAsia="SimSun"/>
          <w:color w:val="000000"/>
          <w:sz w:val="26"/>
          <w:szCs w:val="26"/>
          <w:lang w:eastAsia="zh-CN" w:bidi="ar"/>
        </w:rPr>
        <w:t>í</w:t>
      </w:r>
      <w:r>
        <w:rPr>
          <w:rFonts w:eastAsia="SimSun"/>
          <w:color w:val="000000"/>
          <w:sz w:val="26"/>
          <w:szCs w:val="26"/>
          <w:lang w:eastAsia="zh-CN" w:bidi="ar"/>
        </w:rPr>
        <w:t xml:space="preserve"> </w:t>
      </w:r>
      <w:r w:rsidRPr="006301A0">
        <w:rPr>
          <w:rFonts w:eastAsia="SimSun"/>
          <w:color w:val="000000"/>
          <w:sz w:val="26"/>
          <w:szCs w:val="26"/>
          <w:lang w:eastAsia="zh-CN" w:bidi="ar"/>
        </w:rPr>
        <w:t>dụ:</w:t>
      </w:r>
      <w:r>
        <w:rPr>
          <w:rFonts w:eastAsia="SimSun"/>
          <w:color w:val="000000"/>
          <w:sz w:val="26"/>
          <w:szCs w:val="26"/>
          <w:lang w:eastAsia="zh-CN" w:bidi="ar"/>
        </w:rPr>
        <w:t xml:space="preserve"> </w:t>
      </w:r>
      <w:r w:rsidRPr="006301A0">
        <w:rPr>
          <w:rFonts w:eastAsia="SimSun"/>
          <w:color w:val="000000"/>
          <w:sz w:val="26"/>
          <w:szCs w:val="26"/>
          <w:lang w:eastAsia="zh-CN" w:bidi="ar"/>
        </w:rPr>
        <w:t>học</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viên</w:t>
      </w:r>
      <w:r>
        <w:rPr>
          <w:rFonts w:eastAsia="SimSun"/>
          <w:color w:val="000000"/>
          <w:sz w:val="26"/>
          <w:szCs w:val="26"/>
          <w:lang w:eastAsia="zh-CN" w:bidi="ar"/>
        </w:rPr>
        <w:t xml:space="preserve"> </w:t>
      </w:r>
      <w:r w:rsidRPr="006301A0">
        <w:rPr>
          <w:rFonts w:eastAsia="SimSun"/>
          <w:color w:val="000000"/>
          <w:sz w:val="26"/>
          <w:szCs w:val="26"/>
          <w:lang w:eastAsia="zh-CN" w:bidi="ar"/>
        </w:rPr>
        <w:t>đang</w:t>
      </w:r>
      <w:r>
        <w:rPr>
          <w:rFonts w:eastAsia="SimSun"/>
          <w:color w:val="000000"/>
          <w:sz w:val="26"/>
          <w:szCs w:val="26"/>
          <w:lang w:eastAsia="zh-CN" w:bidi="ar"/>
        </w:rPr>
        <w:t xml:space="preserve"> </w:t>
      </w:r>
      <w:r w:rsidRPr="006301A0">
        <w:rPr>
          <w:rFonts w:eastAsia="SimSun"/>
          <w:color w:val="000000"/>
          <w:sz w:val="26"/>
          <w:szCs w:val="26"/>
          <w:lang w:eastAsia="zh-CN" w:bidi="ar"/>
        </w:rPr>
        <w:t>học</w:t>
      </w:r>
      <w:r>
        <w:rPr>
          <w:rFonts w:eastAsia="SimSun"/>
          <w:color w:val="000000"/>
          <w:sz w:val="26"/>
          <w:szCs w:val="26"/>
          <w:lang w:eastAsia="zh-CN" w:bidi="ar"/>
        </w:rPr>
        <w:t xml:space="preserve"> </w:t>
      </w:r>
      <w:r w:rsidRPr="006301A0">
        <w:rPr>
          <w:rFonts w:eastAsia="SimSun"/>
          <w:color w:val="000000"/>
          <w:sz w:val="26"/>
          <w:szCs w:val="26"/>
          <w:lang w:eastAsia="zh-CN" w:bidi="ar"/>
        </w:rPr>
        <w:t>tập</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p>
    <w:p w14:paraId="095E7ACF" w14:textId="77777777" w:rsidR="006301A0" w:rsidRPr="006301A0" w:rsidRDefault="006301A0" w:rsidP="009D1EF5">
      <w:pPr>
        <w:widowControl w:val="0"/>
        <w:tabs>
          <w:tab w:val="left" w:pos="540"/>
        </w:tabs>
        <w:autoSpaceDE w:val="0"/>
        <w:autoSpaceDN w:val="0"/>
        <w:spacing w:before="120" w:after="120" w:line="283" w:lineRule="auto"/>
        <w:ind w:firstLine="567"/>
        <w:jc w:val="both"/>
        <w:rPr>
          <w:rFonts w:eastAsia="SimSun"/>
          <w:color w:val="000000"/>
          <w:sz w:val="26"/>
          <w:szCs w:val="26"/>
          <w:lang w:eastAsia="zh-CN" w:bidi="ar"/>
        </w:rPr>
      </w:pPr>
      <w:r w:rsidRPr="006301A0">
        <w:rPr>
          <w:rFonts w:eastAsia="SimSun"/>
          <w:b/>
          <w:bCs/>
          <w:color w:val="000000"/>
          <w:sz w:val="26"/>
          <w:szCs w:val="26"/>
          <w:lang w:eastAsia="zh-CN" w:bidi="ar"/>
        </w:rPr>
        <w:t>Đơn</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vị</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không</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thường</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trú:</w:t>
      </w:r>
      <w:r>
        <w:rPr>
          <w:rFonts w:eastAsia="SimSun"/>
          <w:b/>
          <w:bCs/>
          <w:color w:val="000000"/>
          <w:sz w:val="26"/>
          <w:szCs w:val="26"/>
          <w:lang w:eastAsia="zh-CN" w:bidi="ar"/>
        </w:rPr>
        <w:t xml:space="preserve"> </w:t>
      </w:r>
      <w:r w:rsidR="004226CA" w:rsidRPr="006301A0">
        <w:rPr>
          <w:rFonts w:eastAsia="SimSun"/>
          <w:color w:val="000000"/>
          <w:sz w:val="26"/>
          <w:szCs w:val="26"/>
          <w:lang w:eastAsia="zh-CN" w:bidi="ar"/>
        </w:rPr>
        <w:t>Là</w:t>
      </w:r>
      <w:r w:rsidR="004226CA">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tổ</w:t>
      </w:r>
      <w:r>
        <w:rPr>
          <w:rFonts w:eastAsia="SimSun"/>
          <w:color w:val="000000"/>
          <w:sz w:val="26"/>
          <w:szCs w:val="26"/>
          <w:lang w:eastAsia="zh-CN" w:bidi="ar"/>
        </w:rPr>
        <w:t xml:space="preserve"> </w:t>
      </w:r>
      <w:r w:rsidRPr="006301A0">
        <w:rPr>
          <w:rFonts w:eastAsia="SimSun"/>
          <w:color w:val="000000"/>
          <w:sz w:val="26"/>
          <w:szCs w:val="26"/>
          <w:lang w:eastAsia="zh-CN" w:bidi="ar"/>
        </w:rPr>
        <w:t>chức,</w:t>
      </w:r>
      <w:r>
        <w:rPr>
          <w:rFonts w:eastAsia="SimSun"/>
          <w:color w:val="000000"/>
          <w:sz w:val="26"/>
          <w:szCs w:val="26"/>
          <w:lang w:eastAsia="zh-CN" w:bidi="ar"/>
        </w:rPr>
        <w:t xml:space="preserve"> </w:t>
      </w:r>
      <w:r w:rsidRPr="006301A0">
        <w:rPr>
          <w:rFonts w:eastAsia="SimSun"/>
          <w:color w:val="000000"/>
          <w:sz w:val="26"/>
          <w:szCs w:val="26"/>
          <w:lang w:eastAsia="zh-CN" w:bidi="ar"/>
        </w:rPr>
        <w:t>cá</w:t>
      </w:r>
      <w:r>
        <w:rPr>
          <w:rFonts w:eastAsia="SimSun"/>
          <w:color w:val="000000"/>
          <w:sz w:val="26"/>
          <w:szCs w:val="26"/>
          <w:lang w:eastAsia="zh-CN" w:bidi="ar"/>
        </w:rPr>
        <w:t xml:space="preserve"> </w:t>
      </w:r>
      <w:r w:rsidRPr="006301A0">
        <w:rPr>
          <w:rFonts w:eastAsia="SimSun"/>
          <w:color w:val="000000"/>
          <w:sz w:val="26"/>
          <w:szCs w:val="26"/>
          <w:lang w:eastAsia="zh-CN" w:bidi="ar"/>
        </w:rPr>
        <w:t>nhân</w:t>
      </w:r>
      <w:r>
        <w:rPr>
          <w:rFonts w:eastAsia="SimSun"/>
          <w:color w:val="000000"/>
          <w:sz w:val="26"/>
          <w:szCs w:val="26"/>
          <w:lang w:eastAsia="zh-CN" w:bidi="ar"/>
        </w:rPr>
        <w:t xml:space="preserve"> </w:t>
      </w:r>
      <w:r w:rsidRPr="006301A0">
        <w:rPr>
          <w:rFonts w:eastAsia="SimSun"/>
          <w:color w:val="000000"/>
          <w:sz w:val="26"/>
          <w:szCs w:val="26"/>
          <w:lang w:eastAsia="zh-CN" w:bidi="ar"/>
        </w:rPr>
        <w:t>đóng</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r>
        <w:rPr>
          <w:rFonts w:eastAsia="SimSun"/>
          <w:color w:val="000000"/>
          <w:sz w:val="26"/>
          <w:szCs w:val="26"/>
          <w:lang w:eastAsia="zh-CN" w:bidi="ar"/>
        </w:rPr>
        <w:t xml:space="preserve"> </w:t>
      </w:r>
      <w:r w:rsidRPr="006301A0">
        <w:rPr>
          <w:rFonts w:eastAsia="SimSun"/>
          <w:color w:val="000000"/>
          <w:sz w:val="26"/>
          <w:szCs w:val="26"/>
          <w:lang w:eastAsia="zh-CN" w:bidi="ar"/>
        </w:rPr>
        <w:t>và</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tổ</w:t>
      </w:r>
      <w:r>
        <w:rPr>
          <w:rFonts w:eastAsia="SimSun"/>
          <w:color w:val="000000"/>
          <w:sz w:val="26"/>
          <w:szCs w:val="26"/>
          <w:lang w:eastAsia="zh-CN" w:bidi="ar"/>
        </w:rPr>
        <w:t xml:space="preserve"> </w:t>
      </w:r>
      <w:r w:rsidRPr="006301A0">
        <w:rPr>
          <w:rFonts w:eastAsia="SimSun"/>
          <w:color w:val="000000"/>
          <w:sz w:val="26"/>
          <w:szCs w:val="26"/>
          <w:lang w:eastAsia="zh-CN" w:bidi="ar"/>
        </w:rPr>
        <w:t>chức,</w:t>
      </w:r>
      <w:r>
        <w:rPr>
          <w:rFonts w:eastAsia="SimSun"/>
          <w:color w:val="000000"/>
          <w:sz w:val="26"/>
          <w:szCs w:val="26"/>
          <w:lang w:eastAsia="zh-CN" w:bidi="ar"/>
        </w:rPr>
        <w:t xml:space="preserve"> </w:t>
      </w:r>
      <w:r w:rsidRPr="006301A0">
        <w:rPr>
          <w:rFonts w:eastAsia="SimSun"/>
          <w:color w:val="000000"/>
          <w:sz w:val="26"/>
          <w:szCs w:val="26"/>
          <w:lang w:eastAsia="zh-CN" w:bidi="ar"/>
        </w:rPr>
        <w:t>cá</w:t>
      </w:r>
      <w:r>
        <w:rPr>
          <w:rFonts w:eastAsia="SimSun"/>
          <w:color w:val="000000"/>
          <w:sz w:val="26"/>
          <w:szCs w:val="26"/>
          <w:lang w:eastAsia="zh-CN" w:bidi="ar"/>
        </w:rPr>
        <w:t xml:space="preserve"> </w:t>
      </w:r>
      <w:r w:rsidRPr="006301A0">
        <w:rPr>
          <w:rFonts w:eastAsia="SimSun"/>
          <w:color w:val="000000"/>
          <w:sz w:val="26"/>
          <w:szCs w:val="26"/>
          <w:lang w:eastAsia="zh-CN" w:bidi="ar"/>
        </w:rPr>
        <w:t>nhân</w:t>
      </w:r>
      <w:r>
        <w:rPr>
          <w:rFonts w:eastAsia="SimSun"/>
          <w:color w:val="000000"/>
          <w:sz w:val="26"/>
          <w:szCs w:val="26"/>
          <w:lang w:eastAsia="zh-CN" w:bidi="ar"/>
        </w:rPr>
        <w:t xml:space="preserve"> </w:t>
      </w:r>
      <w:r w:rsidRPr="006301A0">
        <w:rPr>
          <w:rFonts w:eastAsia="SimSun"/>
          <w:color w:val="000000"/>
          <w:sz w:val="26"/>
          <w:szCs w:val="26"/>
          <w:lang w:eastAsia="zh-CN" w:bidi="ar"/>
        </w:rPr>
        <w:t>đóng</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Việt</w:t>
      </w:r>
      <w:r>
        <w:rPr>
          <w:rFonts w:eastAsia="SimSun"/>
          <w:color w:val="000000"/>
          <w:sz w:val="26"/>
          <w:szCs w:val="26"/>
          <w:lang w:eastAsia="zh-CN" w:bidi="ar"/>
        </w:rPr>
        <w:t xml:space="preserve"> </w:t>
      </w:r>
      <w:r w:rsidRPr="006301A0">
        <w:rPr>
          <w:rFonts w:eastAsia="SimSun"/>
          <w:color w:val="000000"/>
          <w:sz w:val="26"/>
          <w:szCs w:val="26"/>
          <w:lang w:eastAsia="zh-CN" w:bidi="ar"/>
        </w:rPr>
        <w:t>Nam</w:t>
      </w:r>
      <w:r>
        <w:rPr>
          <w:rFonts w:eastAsia="SimSun"/>
          <w:color w:val="000000"/>
          <w:sz w:val="26"/>
          <w:szCs w:val="26"/>
          <w:lang w:eastAsia="zh-CN" w:bidi="ar"/>
        </w:rPr>
        <w:t xml:space="preserve"> </w:t>
      </w:r>
      <w:r w:rsidRPr="006301A0">
        <w:rPr>
          <w:rFonts w:eastAsia="SimSun"/>
          <w:color w:val="000000"/>
          <w:sz w:val="26"/>
          <w:szCs w:val="26"/>
          <w:lang w:eastAsia="zh-CN" w:bidi="ar"/>
        </w:rPr>
        <w:t>nhưng</w:t>
      </w:r>
      <w:r>
        <w:rPr>
          <w:rFonts w:eastAsia="SimSun"/>
          <w:color w:val="000000"/>
          <w:sz w:val="26"/>
          <w:szCs w:val="26"/>
          <w:lang w:eastAsia="zh-CN" w:bidi="ar"/>
        </w:rPr>
        <w:t xml:space="preserve"> </w:t>
      </w:r>
      <w:r w:rsidRPr="006301A0">
        <w:rPr>
          <w:rFonts w:eastAsia="SimSun"/>
          <w:color w:val="000000"/>
          <w:sz w:val="26"/>
          <w:szCs w:val="26"/>
          <w:lang w:eastAsia="zh-CN" w:bidi="ar"/>
        </w:rPr>
        <w:t>có</w:t>
      </w:r>
      <w:r>
        <w:rPr>
          <w:rFonts w:eastAsia="SimSun"/>
          <w:color w:val="000000"/>
          <w:sz w:val="26"/>
          <w:szCs w:val="26"/>
          <w:lang w:eastAsia="zh-CN" w:bidi="ar"/>
        </w:rPr>
        <w:t xml:space="preserve"> </w:t>
      </w:r>
      <w:r w:rsidRPr="006301A0">
        <w:rPr>
          <w:rFonts w:eastAsia="SimSun"/>
          <w:color w:val="000000"/>
          <w:sz w:val="26"/>
          <w:szCs w:val="26"/>
          <w:lang w:eastAsia="zh-CN" w:bidi="ar"/>
        </w:rPr>
        <w:t>lợi</w:t>
      </w:r>
      <w:r>
        <w:rPr>
          <w:rFonts w:eastAsia="SimSun"/>
          <w:color w:val="000000"/>
          <w:sz w:val="26"/>
          <w:szCs w:val="26"/>
          <w:lang w:eastAsia="zh-CN" w:bidi="ar"/>
        </w:rPr>
        <w:t xml:space="preserve"> </w:t>
      </w:r>
      <w:r w:rsidRPr="006301A0">
        <w:rPr>
          <w:rFonts w:eastAsia="SimSun"/>
          <w:color w:val="000000"/>
          <w:sz w:val="26"/>
          <w:szCs w:val="26"/>
          <w:lang w:eastAsia="zh-CN" w:bidi="ar"/>
        </w:rPr>
        <w:t>ích</w:t>
      </w:r>
      <w:r>
        <w:rPr>
          <w:rFonts w:eastAsia="SimSun"/>
          <w:color w:val="000000"/>
          <w:sz w:val="26"/>
          <w:szCs w:val="26"/>
          <w:lang w:eastAsia="zh-CN" w:bidi="ar"/>
        </w:rPr>
        <w:t xml:space="preserve"> </w:t>
      </w:r>
      <w:r w:rsidRPr="006301A0">
        <w:rPr>
          <w:rFonts w:eastAsia="SimSun"/>
          <w:color w:val="000000"/>
          <w:sz w:val="26"/>
          <w:szCs w:val="26"/>
          <w:lang w:eastAsia="zh-CN" w:bidi="ar"/>
        </w:rPr>
        <w:t>kinh</w:t>
      </w:r>
      <w:r>
        <w:rPr>
          <w:rFonts w:eastAsia="SimSun"/>
          <w:color w:val="000000"/>
          <w:sz w:val="26"/>
          <w:szCs w:val="26"/>
          <w:lang w:eastAsia="zh-CN" w:bidi="ar"/>
        </w:rPr>
        <w:t xml:space="preserve"> </w:t>
      </w:r>
      <w:r w:rsidRPr="006301A0">
        <w:rPr>
          <w:rFonts w:eastAsia="SimSun"/>
          <w:color w:val="000000"/>
          <w:sz w:val="26"/>
          <w:szCs w:val="26"/>
          <w:lang w:eastAsia="zh-CN" w:bidi="ar"/>
        </w:rPr>
        <w:t>tế</w:t>
      </w:r>
      <w:r>
        <w:rPr>
          <w:rFonts w:eastAsia="SimSun"/>
          <w:color w:val="000000"/>
          <w:sz w:val="26"/>
          <w:szCs w:val="26"/>
          <w:lang w:eastAsia="zh-CN" w:bidi="ar"/>
        </w:rPr>
        <w:t xml:space="preserve"> </w:t>
      </w:r>
      <w:r w:rsidRPr="006301A0">
        <w:rPr>
          <w:rFonts w:eastAsia="SimSun"/>
          <w:color w:val="000000"/>
          <w:sz w:val="26"/>
          <w:szCs w:val="26"/>
          <w:lang w:eastAsia="zh-CN" w:bidi="ar"/>
        </w:rPr>
        <w:t>trung</w:t>
      </w:r>
      <w:r>
        <w:rPr>
          <w:rFonts w:eastAsia="SimSun"/>
          <w:color w:val="000000"/>
          <w:sz w:val="26"/>
          <w:szCs w:val="26"/>
          <w:lang w:eastAsia="zh-CN" w:bidi="ar"/>
        </w:rPr>
        <w:t xml:space="preserve"> </w:t>
      </w:r>
      <w:r w:rsidRPr="006301A0">
        <w:rPr>
          <w:rFonts w:eastAsia="SimSun"/>
          <w:color w:val="000000"/>
          <w:sz w:val="26"/>
          <w:szCs w:val="26"/>
          <w:lang w:eastAsia="zh-CN" w:bidi="ar"/>
        </w:rPr>
        <w:t>tâm</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r>
        <w:rPr>
          <w:rFonts w:eastAsia="SimSun"/>
          <w:color w:val="000000"/>
          <w:sz w:val="26"/>
          <w:szCs w:val="26"/>
          <w:lang w:eastAsia="zh-CN" w:bidi="ar"/>
        </w:rPr>
        <w:t xml:space="preserve"> </w:t>
      </w:r>
      <w:r w:rsidRPr="006301A0">
        <w:rPr>
          <w:rFonts w:eastAsia="SimSun"/>
          <w:color w:val="000000"/>
          <w:sz w:val="26"/>
          <w:szCs w:val="26"/>
          <w:lang w:eastAsia="zh-CN" w:bidi="ar"/>
        </w:rPr>
        <w:t>(</w:t>
      </w:r>
      <w:r w:rsidR="00F50C95">
        <w:rPr>
          <w:rFonts w:eastAsia="SimSun"/>
          <w:color w:val="000000"/>
          <w:sz w:val="26"/>
          <w:szCs w:val="26"/>
          <w:lang w:eastAsia="zh-CN" w:bidi="ar"/>
        </w:rPr>
        <w:t>v</w:t>
      </w:r>
      <w:r w:rsidRPr="006301A0">
        <w:rPr>
          <w:rFonts w:eastAsia="SimSun"/>
          <w:color w:val="000000"/>
          <w:sz w:val="26"/>
          <w:szCs w:val="26"/>
          <w:lang w:eastAsia="zh-CN" w:bidi="ar"/>
        </w:rPr>
        <w:t>í</w:t>
      </w:r>
      <w:r>
        <w:rPr>
          <w:rFonts w:eastAsia="SimSun"/>
          <w:color w:val="000000"/>
          <w:sz w:val="26"/>
          <w:szCs w:val="26"/>
          <w:lang w:eastAsia="zh-CN" w:bidi="ar"/>
        </w:rPr>
        <w:t xml:space="preserve"> </w:t>
      </w:r>
      <w:r w:rsidRPr="006301A0">
        <w:rPr>
          <w:rFonts w:eastAsia="SimSun"/>
          <w:color w:val="000000"/>
          <w:sz w:val="26"/>
          <w:szCs w:val="26"/>
          <w:lang w:eastAsia="zh-CN" w:bidi="ar"/>
        </w:rPr>
        <w:t>dụ:</w:t>
      </w:r>
      <w:r>
        <w:rPr>
          <w:rFonts w:eastAsia="SimSun"/>
          <w:color w:val="000000"/>
          <w:sz w:val="26"/>
          <w:szCs w:val="26"/>
          <w:lang w:eastAsia="zh-CN" w:bidi="ar"/>
        </w:rPr>
        <w:t xml:space="preserve"> </w:t>
      </w:r>
      <w:r w:rsidRPr="006301A0">
        <w:rPr>
          <w:rFonts w:eastAsia="SimSun"/>
          <w:color w:val="000000"/>
          <w:sz w:val="26"/>
          <w:szCs w:val="26"/>
          <w:lang w:eastAsia="zh-CN" w:bidi="ar"/>
        </w:rPr>
        <w:t>học</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viên</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r>
        <w:rPr>
          <w:rFonts w:eastAsia="SimSun"/>
          <w:color w:val="000000"/>
          <w:sz w:val="26"/>
          <w:szCs w:val="26"/>
          <w:lang w:eastAsia="zh-CN" w:bidi="ar"/>
        </w:rPr>
        <w:t xml:space="preserve"> </w:t>
      </w:r>
      <w:r w:rsidRPr="006301A0">
        <w:rPr>
          <w:rFonts w:eastAsia="SimSun"/>
          <w:color w:val="000000"/>
          <w:sz w:val="26"/>
          <w:szCs w:val="26"/>
          <w:lang w:eastAsia="zh-CN" w:bidi="ar"/>
        </w:rPr>
        <w:t>đang</w:t>
      </w:r>
      <w:r>
        <w:rPr>
          <w:rFonts w:eastAsia="SimSun"/>
          <w:color w:val="000000"/>
          <w:sz w:val="26"/>
          <w:szCs w:val="26"/>
          <w:lang w:eastAsia="zh-CN" w:bidi="ar"/>
        </w:rPr>
        <w:t xml:space="preserve"> </w:t>
      </w:r>
      <w:r w:rsidRPr="006301A0">
        <w:rPr>
          <w:rFonts w:eastAsia="SimSun"/>
          <w:color w:val="000000"/>
          <w:sz w:val="26"/>
          <w:szCs w:val="26"/>
          <w:lang w:eastAsia="zh-CN" w:bidi="ar"/>
        </w:rPr>
        <w:t>học</w:t>
      </w:r>
      <w:r>
        <w:rPr>
          <w:rFonts w:eastAsia="SimSun"/>
          <w:color w:val="000000"/>
          <w:sz w:val="26"/>
          <w:szCs w:val="26"/>
          <w:lang w:eastAsia="zh-CN" w:bidi="ar"/>
        </w:rPr>
        <w:t xml:space="preserve"> </w:t>
      </w:r>
      <w:r w:rsidRPr="006301A0">
        <w:rPr>
          <w:rFonts w:eastAsia="SimSun"/>
          <w:color w:val="000000"/>
          <w:sz w:val="26"/>
          <w:szCs w:val="26"/>
          <w:lang w:eastAsia="zh-CN" w:bidi="ar"/>
        </w:rPr>
        <w:t>tập</w:t>
      </w:r>
      <w:r>
        <w:rPr>
          <w:rFonts w:eastAsia="SimSun"/>
          <w:color w:val="000000"/>
          <w:sz w:val="26"/>
          <w:szCs w:val="26"/>
          <w:lang w:eastAsia="zh-CN" w:bidi="ar"/>
        </w:rPr>
        <w:t xml:space="preserve"> </w:t>
      </w:r>
      <w:r w:rsidRPr="006301A0">
        <w:rPr>
          <w:rFonts w:eastAsia="SimSun"/>
          <w:color w:val="000000"/>
          <w:sz w:val="26"/>
          <w:szCs w:val="26"/>
          <w:lang w:eastAsia="zh-CN" w:bidi="ar"/>
        </w:rPr>
        <w:t>tại</w:t>
      </w:r>
      <w:r>
        <w:rPr>
          <w:rFonts w:eastAsia="SimSun"/>
          <w:color w:val="000000"/>
          <w:sz w:val="26"/>
          <w:szCs w:val="26"/>
          <w:lang w:eastAsia="zh-CN" w:bidi="ar"/>
        </w:rPr>
        <w:t xml:space="preserve"> </w:t>
      </w:r>
      <w:r w:rsidRPr="006301A0">
        <w:rPr>
          <w:rFonts w:eastAsia="SimSun"/>
          <w:color w:val="000000"/>
          <w:sz w:val="26"/>
          <w:szCs w:val="26"/>
          <w:lang w:eastAsia="zh-CN" w:bidi="ar"/>
        </w:rPr>
        <w:t>Việt</w:t>
      </w:r>
      <w:r>
        <w:rPr>
          <w:rFonts w:eastAsia="SimSun"/>
          <w:color w:val="000000"/>
          <w:sz w:val="26"/>
          <w:szCs w:val="26"/>
          <w:lang w:eastAsia="zh-CN" w:bidi="ar"/>
        </w:rPr>
        <w:t xml:space="preserve"> </w:t>
      </w:r>
      <w:r w:rsidRPr="006301A0">
        <w:rPr>
          <w:rFonts w:eastAsia="SimSun"/>
          <w:color w:val="000000"/>
          <w:sz w:val="26"/>
          <w:szCs w:val="26"/>
          <w:lang w:eastAsia="zh-CN" w:bidi="ar"/>
        </w:rPr>
        <w:t>Nam).</w:t>
      </w:r>
    </w:p>
    <w:p w14:paraId="089A04AF" w14:textId="77777777" w:rsidR="006301A0" w:rsidRDefault="006301A0" w:rsidP="009D1EF5">
      <w:pPr>
        <w:widowControl w:val="0"/>
        <w:tabs>
          <w:tab w:val="left" w:pos="540"/>
        </w:tabs>
        <w:autoSpaceDE w:val="0"/>
        <w:autoSpaceDN w:val="0"/>
        <w:spacing w:before="120" w:after="120" w:line="283" w:lineRule="auto"/>
        <w:ind w:firstLine="567"/>
        <w:jc w:val="both"/>
        <w:rPr>
          <w:rFonts w:eastAsia="SimSun"/>
          <w:color w:val="000000"/>
          <w:sz w:val="26"/>
          <w:szCs w:val="26"/>
          <w:lang w:eastAsia="zh-CN" w:bidi="ar"/>
        </w:rPr>
      </w:pPr>
      <w:r w:rsidRPr="006301A0">
        <w:rPr>
          <w:rFonts w:eastAsia="SimSun"/>
          <w:b/>
          <w:bCs/>
          <w:color w:val="000000"/>
          <w:sz w:val="26"/>
          <w:szCs w:val="26"/>
          <w:lang w:eastAsia="zh-CN" w:bidi="ar"/>
        </w:rPr>
        <w:t>Phần</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B.</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Thu/chi</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dịch</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vụ</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với</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nước</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ngoài</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w:t>
      </w:r>
      <w:r w:rsidR="00F50C95">
        <w:rPr>
          <w:rFonts w:eastAsia="SimSun"/>
          <w:b/>
          <w:bCs/>
          <w:color w:val="000000"/>
          <w:sz w:val="26"/>
          <w:szCs w:val="26"/>
          <w:lang w:eastAsia="zh-CN" w:bidi="ar"/>
        </w:rPr>
        <w:t>x</w:t>
      </w:r>
      <w:r w:rsidRPr="006301A0">
        <w:rPr>
          <w:rFonts w:eastAsia="SimSun"/>
          <w:b/>
          <w:bCs/>
          <w:color w:val="000000"/>
          <w:sz w:val="26"/>
          <w:szCs w:val="26"/>
          <w:lang w:eastAsia="zh-CN" w:bidi="ar"/>
        </w:rPr>
        <w:t>uất/nhập</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khẩu</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dịch</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vụ):</w:t>
      </w:r>
      <w:r>
        <w:rPr>
          <w:rFonts w:eastAsia="SimSun"/>
          <w:color w:val="000000"/>
          <w:sz w:val="26"/>
          <w:szCs w:val="26"/>
          <w:lang w:eastAsia="zh-CN" w:bidi="ar"/>
        </w:rPr>
        <w:t xml:space="preserve"> </w:t>
      </w:r>
      <w:r w:rsidR="004226CA" w:rsidRPr="006301A0">
        <w:rPr>
          <w:rFonts w:eastAsia="SimSun"/>
          <w:color w:val="000000"/>
          <w:sz w:val="26"/>
          <w:szCs w:val="26"/>
          <w:lang w:eastAsia="zh-CN" w:bidi="ar"/>
        </w:rPr>
        <w:t>Là</w:t>
      </w:r>
      <w:r w:rsidR="004226CA">
        <w:rPr>
          <w:rFonts w:eastAsia="SimSun"/>
          <w:color w:val="000000"/>
          <w:sz w:val="26"/>
          <w:szCs w:val="26"/>
          <w:lang w:eastAsia="zh-CN" w:bidi="ar"/>
        </w:rPr>
        <w:t xml:space="preserve"> </w:t>
      </w:r>
      <w:r w:rsidRPr="006301A0">
        <w:rPr>
          <w:rFonts w:eastAsia="SimSun"/>
          <w:color w:val="000000"/>
          <w:sz w:val="26"/>
          <w:szCs w:val="26"/>
          <w:lang w:eastAsia="zh-CN" w:bidi="ar"/>
        </w:rPr>
        <w:t>tổng</w:t>
      </w:r>
      <w:r>
        <w:rPr>
          <w:rFonts w:eastAsia="SimSun"/>
          <w:color w:val="000000"/>
          <w:sz w:val="26"/>
          <w:szCs w:val="26"/>
          <w:lang w:eastAsia="zh-CN" w:bidi="ar"/>
        </w:rPr>
        <w:t xml:space="preserve"> </w:t>
      </w:r>
      <w:r w:rsidRPr="006301A0">
        <w:rPr>
          <w:rFonts w:eastAsia="SimSun"/>
          <w:color w:val="000000"/>
          <w:sz w:val="26"/>
          <w:szCs w:val="26"/>
          <w:lang w:eastAsia="zh-CN" w:bidi="ar"/>
        </w:rPr>
        <w:t>số</w:t>
      </w:r>
      <w:r>
        <w:rPr>
          <w:rFonts w:eastAsia="SimSun"/>
          <w:color w:val="000000"/>
          <w:sz w:val="26"/>
          <w:szCs w:val="26"/>
          <w:lang w:eastAsia="zh-CN" w:bidi="ar"/>
        </w:rPr>
        <w:t xml:space="preserve"> </w:t>
      </w:r>
      <w:r w:rsidRPr="006301A0">
        <w:rPr>
          <w:rFonts w:eastAsia="SimSun"/>
          <w:color w:val="000000"/>
          <w:sz w:val="26"/>
          <w:szCs w:val="26"/>
          <w:lang w:eastAsia="zh-CN" w:bidi="ar"/>
        </w:rPr>
        <w:t>tiền</w:t>
      </w:r>
      <w:r>
        <w:rPr>
          <w:rFonts w:eastAsia="SimSun"/>
          <w:color w:val="000000"/>
          <w:sz w:val="26"/>
          <w:szCs w:val="26"/>
          <w:lang w:eastAsia="zh-CN" w:bidi="ar"/>
        </w:rPr>
        <w:t xml:space="preserve"> </w:t>
      </w:r>
      <w:r w:rsidRPr="006301A0">
        <w:rPr>
          <w:rFonts w:eastAsia="SimSun"/>
          <w:color w:val="000000"/>
          <w:sz w:val="26"/>
          <w:szCs w:val="26"/>
          <w:lang w:eastAsia="zh-CN" w:bidi="ar"/>
        </w:rPr>
        <w:t>mà</w:t>
      </w:r>
      <w:r>
        <w:rPr>
          <w:rFonts w:eastAsia="SimSun"/>
          <w:color w:val="000000"/>
          <w:sz w:val="26"/>
          <w:szCs w:val="26"/>
          <w:lang w:eastAsia="zh-CN" w:bidi="ar"/>
        </w:rPr>
        <w:t xml:space="preserve"> </w:t>
      </w:r>
      <w:r w:rsidRPr="006301A0">
        <w:rPr>
          <w:rFonts w:eastAsia="SimSun"/>
          <w:color w:val="000000"/>
          <w:sz w:val="26"/>
          <w:szCs w:val="26"/>
          <w:lang w:eastAsia="zh-CN" w:bidi="ar"/>
        </w:rPr>
        <w:t>bên</w:t>
      </w:r>
      <w:r>
        <w:rPr>
          <w:rFonts w:eastAsia="SimSun"/>
          <w:color w:val="000000"/>
          <w:sz w:val="26"/>
          <w:szCs w:val="26"/>
          <w:lang w:eastAsia="zh-CN" w:bidi="ar"/>
        </w:rPr>
        <w:t xml:space="preserve"> </w:t>
      </w:r>
      <w:r w:rsidRPr="006301A0">
        <w:rPr>
          <w:rFonts w:eastAsia="SimSun"/>
          <w:color w:val="000000"/>
          <w:sz w:val="26"/>
          <w:szCs w:val="26"/>
          <w:lang w:eastAsia="zh-CN" w:bidi="ar"/>
        </w:rPr>
        <w:t>cung</w:t>
      </w:r>
      <w:r>
        <w:rPr>
          <w:rFonts w:eastAsia="SimSun"/>
          <w:color w:val="000000"/>
          <w:sz w:val="26"/>
          <w:szCs w:val="26"/>
          <w:lang w:eastAsia="zh-CN" w:bidi="ar"/>
        </w:rPr>
        <w:t xml:space="preserve"> </w:t>
      </w:r>
      <w:r w:rsidRPr="006301A0">
        <w:rPr>
          <w:rFonts w:eastAsia="SimSun"/>
          <w:color w:val="000000"/>
          <w:sz w:val="26"/>
          <w:szCs w:val="26"/>
          <w:lang w:eastAsia="zh-CN" w:bidi="ar"/>
        </w:rPr>
        <w:t>cấp</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(xuất</w:t>
      </w:r>
      <w:r>
        <w:rPr>
          <w:rFonts w:eastAsia="SimSun"/>
          <w:color w:val="000000"/>
          <w:sz w:val="26"/>
          <w:szCs w:val="26"/>
          <w:lang w:eastAsia="zh-CN" w:bidi="ar"/>
        </w:rPr>
        <w:t xml:space="preserve"> </w:t>
      </w:r>
      <w:r w:rsidRPr="006301A0">
        <w:rPr>
          <w:rFonts w:eastAsia="SimSun"/>
          <w:color w:val="000000"/>
          <w:sz w:val="26"/>
          <w:szCs w:val="26"/>
          <w:lang w:eastAsia="zh-CN" w:bidi="ar"/>
        </w:rPr>
        <w:t>khẩu)</w:t>
      </w:r>
      <w:r>
        <w:rPr>
          <w:rFonts w:eastAsia="SimSun"/>
          <w:color w:val="000000"/>
          <w:sz w:val="26"/>
          <w:szCs w:val="26"/>
          <w:lang w:eastAsia="zh-CN" w:bidi="ar"/>
        </w:rPr>
        <w:t xml:space="preserve"> </w:t>
      </w:r>
      <w:r w:rsidRPr="006301A0">
        <w:rPr>
          <w:rFonts w:eastAsia="SimSun"/>
          <w:color w:val="000000"/>
          <w:sz w:val="26"/>
          <w:szCs w:val="26"/>
          <w:lang w:eastAsia="zh-CN" w:bidi="ar"/>
        </w:rPr>
        <w:t>hoặc</w:t>
      </w:r>
      <w:r>
        <w:rPr>
          <w:rFonts w:eastAsia="SimSun"/>
          <w:color w:val="000000"/>
          <w:sz w:val="26"/>
          <w:szCs w:val="26"/>
          <w:lang w:eastAsia="zh-CN" w:bidi="ar"/>
        </w:rPr>
        <w:t xml:space="preserve"> </w:t>
      </w:r>
      <w:r w:rsidRPr="006301A0">
        <w:rPr>
          <w:rFonts w:eastAsia="SimSun"/>
          <w:color w:val="000000"/>
          <w:sz w:val="26"/>
          <w:szCs w:val="26"/>
          <w:lang w:eastAsia="zh-CN" w:bidi="ar"/>
        </w:rPr>
        <w:t>bên</w:t>
      </w:r>
      <w:r>
        <w:rPr>
          <w:rFonts w:eastAsia="SimSun"/>
          <w:color w:val="000000"/>
          <w:sz w:val="26"/>
          <w:szCs w:val="26"/>
          <w:lang w:eastAsia="zh-CN" w:bidi="ar"/>
        </w:rPr>
        <w:t xml:space="preserve"> </w:t>
      </w:r>
      <w:r w:rsidRPr="006301A0">
        <w:rPr>
          <w:rFonts w:eastAsia="SimSun"/>
          <w:color w:val="000000"/>
          <w:sz w:val="26"/>
          <w:szCs w:val="26"/>
          <w:lang w:eastAsia="zh-CN" w:bidi="ar"/>
        </w:rPr>
        <w:t>sử</w:t>
      </w:r>
      <w:r>
        <w:rPr>
          <w:rFonts w:eastAsia="SimSun"/>
          <w:color w:val="000000"/>
          <w:sz w:val="26"/>
          <w:szCs w:val="26"/>
          <w:lang w:eastAsia="zh-CN" w:bidi="ar"/>
        </w:rPr>
        <w:t xml:space="preserve"> </w:t>
      </w:r>
      <w:r w:rsidRPr="006301A0">
        <w:rPr>
          <w:rFonts w:eastAsia="SimSun"/>
          <w:color w:val="000000"/>
          <w:sz w:val="26"/>
          <w:szCs w:val="26"/>
          <w:lang w:eastAsia="zh-CN" w:bidi="ar"/>
        </w:rPr>
        <w:t>dụng</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(nhập</w:t>
      </w:r>
      <w:r>
        <w:rPr>
          <w:rFonts w:eastAsia="SimSun"/>
          <w:color w:val="000000"/>
          <w:sz w:val="26"/>
          <w:szCs w:val="26"/>
          <w:lang w:eastAsia="zh-CN" w:bidi="ar"/>
        </w:rPr>
        <w:t xml:space="preserve"> </w:t>
      </w:r>
      <w:r w:rsidRPr="006301A0">
        <w:rPr>
          <w:rFonts w:eastAsia="SimSun"/>
          <w:color w:val="000000"/>
          <w:sz w:val="26"/>
          <w:szCs w:val="26"/>
          <w:lang w:eastAsia="zh-CN" w:bidi="ar"/>
        </w:rPr>
        <w:t>khẩu)</w:t>
      </w:r>
      <w:r>
        <w:rPr>
          <w:rFonts w:eastAsia="SimSun"/>
          <w:color w:val="000000"/>
          <w:sz w:val="26"/>
          <w:szCs w:val="26"/>
          <w:lang w:eastAsia="zh-CN" w:bidi="ar"/>
        </w:rPr>
        <w:t xml:space="preserve"> </w:t>
      </w:r>
      <w:r w:rsidRPr="006301A0">
        <w:rPr>
          <w:rFonts w:eastAsia="SimSun"/>
          <w:color w:val="000000"/>
          <w:sz w:val="26"/>
          <w:szCs w:val="26"/>
          <w:lang w:eastAsia="zh-CN" w:bidi="ar"/>
        </w:rPr>
        <w:t>nhận</w:t>
      </w:r>
      <w:r>
        <w:rPr>
          <w:rFonts w:eastAsia="SimSun"/>
          <w:color w:val="000000"/>
          <w:sz w:val="26"/>
          <w:szCs w:val="26"/>
          <w:lang w:eastAsia="zh-CN" w:bidi="ar"/>
        </w:rPr>
        <w:t xml:space="preserve"> </w:t>
      </w:r>
      <w:r w:rsidRPr="006301A0">
        <w:rPr>
          <w:rFonts w:eastAsia="SimSun"/>
          <w:color w:val="000000"/>
          <w:sz w:val="26"/>
          <w:szCs w:val="26"/>
          <w:lang w:eastAsia="zh-CN" w:bidi="ar"/>
        </w:rPr>
        <w:t>được</w:t>
      </w:r>
      <w:r>
        <w:rPr>
          <w:rFonts w:eastAsia="SimSun"/>
          <w:color w:val="000000"/>
          <w:sz w:val="26"/>
          <w:szCs w:val="26"/>
          <w:lang w:eastAsia="zh-CN" w:bidi="ar"/>
        </w:rPr>
        <w:t xml:space="preserve"> </w:t>
      </w:r>
      <w:r w:rsidRPr="006301A0">
        <w:rPr>
          <w:rFonts w:eastAsia="SimSun"/>
          <w:color w:val="000000"/>
          <w:sz w:val="26"/>
          <w:szCs w:val="26"/>
          <w:lang w:eastAsia="zh-CN" w:bidi="ar"/>
        </w:rPr>
        <w:t>từ/trả</w:t>
      </w:r>
      <w:r>
        <w:rPr>
          <w:rFonts w:eastAsia="SimSun"/>
          <w:color w:val="000000"/>
          <w:sz w:val="26"/>
          <w:szCs w:val="26"/>
          <w:lang w:eastAsia="zh-CN" w:bidi="ar"/>
        </w:rPr>
        <w:t xml:space="preserve"> </w:t>
      </w:r>
      <w:r w:rsidRPr="006301A0">
        <w:rPr>
          <w:rFonts w:eastAsia="SimSun"/>
          <w:color w:val="000000"/>
          <w:sz w:val="26"/>
          <w:szCs w:val="26"/>
          <w:lang w:eastAsia="zh-CN" w:bidi="ar"/>
        </w:rPr>
        <w:t>cho</w:t>
      </w:r>
      <w:r>
        <w:rPr>
          <w:rFonts w:eastAsia="SimSun"/>
          <w:color w:val="000000"/>
          <w:sz w:val="26"/>
          <w:szCs w:val="26"/>
          <w:lang w:eastAsia="zh-CN" w:bidi="ar"/>
        </w:rPr>
        <w:t xml:space="preserve"> </w:t>
      </w:r>
      <w:r w:rsidRPr="006301A0">
        <w:rPr>
          <w:rFonts w:eastAsia="SimSun"/>
          <w:color w:val="000000"/>
          <w:sz w:val="26"/>
          <w:szCs w:val="26"/>
          <w:lang w:eastAsia="zh-CN" w:bidi="ar"/>
        </w:rPr>
        <w:t>đối</w:t>
      </w:r>
      <w:r>
        <w:rPr>
          <w:rFonts w:eastAsia="SimSun"/>
          <w:color w:val="000000"/>
          <w:sz w:val="26"/>
          <w:szCs w:val="26"/>
          <w:lang w:eastAsia="zh-CN" w:bidi="ar"/>
        </w:rPr>
        <w:t xml:space="preserve"> </w:t>
      </w:r>
      <w:r w:rsidRPr="006301A0">
        <w:rPr>
          <w:rFonts w:eastAsia="SimSun"/>
          <w:color w:val="000000"/>
          <w:sz w:val="26"/>
          <w:szCs w:val="26"/>
          <w:lang w:eastAsia="zh-CN" w:bidi="ar"/>
        </w:rPr>
        <w:t>tác</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ngoài</w:t>
      </w:r>
      <w:r>
        <w:rPr>
          <w:rFonts w:eastAsia="SimSun"/>
          <w:color w:val="000000"/>
          <w:sz w:val="26"/>
          <w:szCs w:val="26"/>
          <w:lang w:eastAsia="zh-CN" w:bidi="ar"/>
        </w:rPr>
        <w:t xml:space="preserve"> </w:t>
      </w:r>
      <w:r w:rsidRPr="006301A0">
        <w:rPr>
          <w:rFonts w:eastAsia="SimSun"/>
          <w:color w:val="000000"/>
          <w:sz w:val="26"/>
          <w:szCs w:val="26"/>
          <w:lang w:eastAsia="zh-CN" w:bidi="ar"/>
        </w:rPr>
        <w:t>(đơn</w:t>
      </w:r>
      <w:r>
        <w:rPr>
          <w:rFonts w:eastAsia="SimSun"/>
          <w:color w:val="000000"/>
          <w:sz w:val="26"/>
          <w:szCs w:val="26"/>
          <w:lang w:eastAsia="zh-CN" w:bidi="ar"/>
        </w:rPr>
        <w:t xml:space="preserve"> </w:t>
      </w:r>
      <w:r w:rsidRPr="006301A0">
        <w:rPr>
          <w:rFonts w:eastAsia="SimSun"/>
          <w:color w:val="000000"/>
          <w:sz w:val="26"/>
          <w:szCs w:val="26"/>
          <w:lang w:eastAsia="zh-CN" w:bidi="ar"/>
        </w:rPr>
        <w:t>vị</w:t>
      </w:r>
      <w:r>
        <w:rPr>
          <w:rFonts w:eastAsia="SimSun"/>
          <w:color w:val="000000"/>
          <w:sz w:val="26"/>
          <w:szCs w:val="26"/>
          <w:lang w:eastAsia="zh-CN" w:bidi="ar"/>
        </w:rPr>
        <w:t xml:space="preserve"> </w:t>
      </w:r>
      <w:r w:rsidRPr="006301A0">
        <w:rPr>
          <w:rFonts w:eastAsia="SimSun"/>
          <w:color w:val="000000"/>
          <w:sz w:val="26"/>
          <w:szCs w:val="26"/>
          <w:lang w:eastAsia="zh-CN" w:bidi="ar"/>
        </w:rPr>
        <w:t>không</w:t>
      </w:r>
      <w:r>
        <w:rPr>
          <w:rFonts w:eastAsia="SimSun"/>
          <w:color w:val="000000"/>
          <w:sz w:val="26"/>
          <w:szCs w:val="26"/>
          <w:lang w:eastAsia="zh-CN" w:bidi="ar"/>
        </w:rPr>
        <w:t xml:space="preserve"> </w:t>
      </w:r>
      <w:r w:rsidRPr="006301A0">
        <w:rPr>
          <w:rFonts w:eastAsia="SimSun"/>
          <w:color w:val="000000"/>
          <w:sz w:val="26"/>
          <w:szCs w:val="26"/>
          <w:lang w:eastAsia="zh-CN" w:bidi="ar"/>
        </w:rPr>
        <w:t>thường</w:t>
      </w:r>
      <w:r>
        <w:rPr>
          <w:rFonts w:eastAsia="SimSun"/>
          <w:color w:val="000000"/>
          <w:sz w:val="26"/>
          <w:szCs w:val="26"/>
          <w:lang w:eastAsia="zh-CN" w:bidi="ar"/>
        </w:rPr>
        <w:t xml:space="preserve"> </w:t>
      </w:r>
      <w:r w:rsidRPr="006301A0">
        <w:rPr>
          <w:rFonts w:eastAsia="SimSun"/>
          <w:color w:val="000000"/>
          <w:sz w:val="26"/>
          <w:szCs w:val="26"/>
          <w:lang w:eastAsia="zh-CN" w:bidi="ar"/>
        </w:rPr>
        <w:t>trú).</w:t>
      </w:r>
    </w:p>
    <w:p w14:paraId="17B26ADE" w14:textId="77777777" w:rsidR="006301A0" w:rsidRPr="006301A0" w:rsidRDefault="006301A0" w:rsidP="009D1EF5">
      <w:pPr>
        <w:widowControl w:val="0"/>
        <w:tabs>
          <w:tab w:val="left" w:pos="540"/>
        </w:tabs>
        <w:autoSpaceDE w:val="0"/>
        <w:autoSpaceDN w:val="0"/>
        <w:spacing w:before="120" w:after="120" w:line="283" w:lineRule="auto"/>
        <w:ind w:firstLine="567"/>
        <w:jc w:val="both"/>
        <w:rPr>
          <w:rFonts w:eastAsia="SimSun"/>
          <w:color w:val="000000"/>
          <w:sz w:val="26"/>
          <w:szCs w:val="26"/>
          <w:lang w:eastAsia="zh-CN" w:bidi="ar"/>
        </w:rPr>
      </w:pPr>
      <w:r w:rsidRPr="006301A0">
        <w:rPr>
          <w:rFonts w:eastAsia="SimSun"/>
          <w:color w:val="000000"/>
          <w:sz w:val="26"/>
          <w:szCs w:val="26"/>
          <w:lang w:eastAsia="zh-CN" w:bidi="ar"/>
        </w:rPr>
        <w:t>Từng</w:t>
      </w:r>
      <w:r>
        <w:rPr>
          <w:rFonts w:eastAsia="SimSun"/>
          <w:color w:val="000000"/>
          <w:sz w:val="26"/>
          <w:szCs w:val="26"/>
          <w:lang w:eastAsia="zh-CN" w:bidi="ar"/>
        </w:rPr>
        <w:t xml:space="preserve"> </w:t>
      </w:r>
      <w:r w:rsidRPr="006301A0">
        <w:rPr>
          <w:rFonts w:eastAsia="SimSun"/>
          <w:color w:val="000000"/>
          <w:sz w:val="26"/>
          <w:szCs w:val="26"/>
          <w:lang w:eastAsia="zh-CN" w:bidi="ar"/>
        </w:rPr>
        <w:t>loại</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được</w:t>
      </w:r>
      <w:r>
        <w:rPr>
          <w:rFonts w:eastAsia="SimSun"/>
          <w:color w:val="000000"/>
          <w:sz w:val="26"/>
          <w:szCs w:val="26"/>
          <w:lang w:eastAsia="zh-CN" w:bidi="ar"/>
        </w:rPr>
        <w:t xml:space="preserve"> </w:t>
      </w:r>
      <w:r w:rsidRPr="006301A0">
        <w:rPr>
          <w:rFonts w:eastAsia="SimSun"/>
          <w:color w:val="000000"/>
          <w:sz w:val="26"/>
          <w:szCs w:val="26"/>
          <w:lang w:eastAsia="zh-CN" w:bidi="ar"/>
        </w:rPr>
        <w:t>giải</w:t>
      </w:r>
      <w:r>
        <w:rPr>
          <w:rFonts w:eastAsia="SimSun"/>
          <w:color w:val="000000"/>
          <w:sz w:val="26"/>
          <w:szCs w:val="26"/>
          <w:lang w:eastAsia="zh-CN" w:bidi="ar"/>
        </w:rPr>
        <w:t xml:space="preserve"> </w:t>
      </w:r>
      <w:r w:rsidRPr="006301A0">
        <w:rPr>
          <w:rFonts w:eastAsia="SimSun"/>
          <w:color w:val="000000"/>
          <w:sz w:val="26"/>
          <w:szCs w:val="26"/>
          <w:lang w:eastAsia="zh-CN" w:bidi="ar"/>
        </w:rPr>
        <w:t>thích</w:t>
      </w:r>
      <w:r>
        <w:rPr>
          <w:rFonts w:eastAsia="SimSun"/>
          <w:color w:val="000000"/>
          <w:sz w:val="26"/>
          <w:szCs w:val="26"/>
          <w:lang w:eastAsia="zh-CN" w:bidi="ar"/>
        </w:rPr>
        <w:t xml:space="preserve"> </w:t>
      </w:r>
      <w:r w:rsidRPr="006301A0">
        <w:rPr>
          <w:rFonts w:eastAsia="SimSun"/>
          <w:color w:val="000000"/>
          <w:sz w:val="26"/>
          <w:szCs w:val="26"/>
          <w:lang w:eastAsia="zh-CN" w:bidi="ar"/>
        </w:rPr>
        <w:t>chi</w:t>
      </w:r>
      <w:r>
        <w:rPr>
          <w:rFonts w:eastAsia="SimSun"/>
          <w:color w:val="000000"/>
          <w:sz w:val="26"/>
          <w:szCs w:val="26"/>
          <w:lang w:eastAsia="zh-CN" w:bidi="ar"/>
        </w:rPr>
        <w:t xml:space="preserve"> </w:t>
      </w:r>
      <w:r w:rsidRPr="006301A0">
        <w:rPr>
          <w:rFonts w:eastAsia="SimSun"/>
          <w:color w:val="000000"/>
          <w:sz w:val="26"/>
          <w:szCs w:val="26"/>
          <w:lang w:eastAsia="zh-CN" w:bidi="ar"/>
        </w:rPr>
        <w:t>tiết</w:t>
      </w:r>
      <w:r>
        <w:rPr>
          <w:rFonts w:eastAsia="SimSun"/>
          <w:color w:val="000000"/>
          <w:sz w:val="26"/>
          <w:szCs w:val="26"/>
          <w:lang w:eastAsia="zh-CN" w:bidi="ar"/>
        </w:rPr>
        <w:t xml:space="preserve"> </w:t>
      </w:r>
      <w:r w:rsidRPr="006301A0">
        <w:rPr>
          <w:rFonts w:eastAsia="SimSun"/>
          <w:color w:val="000000"/>
          <w:sz w:val="26"/>
          <w:szCs w:val="26"/>
          <w:lang w:eastAsia="zh-CN" w:bidi="ar"/>
        </w:rPr>
        <w:t>theo</w:t>
      </w:r>
      <w:r>
        <w:rPr>
          <w:rFonts w:eastAsia="SimSun"/>
          <w:color w:val="000000"/>
          <w:sz w:val="26"/>
          <w:szCs w:val="26"/>
          <w:lang w:eastAsia="zh-CN" w:bidi="ar"/>
        </w:rPr>
        <w:t xml:space="preserve"> </w:t>
      </w:r>
      <w:r w:rsidRPr="006301A0">
        <w:rPr>
          <w:rFonts w:eastAsia="SimSun"/>
          <w:color w:val="000000"/>
          <w:sz w:val="26"/>
          <w:szCs w:val="26"/>
          <w:lang w:eastAsia="zh-CN" w:bidi="ar"/>
        </w:rPr>
        <w:t>Phụ</w:t>
      </w:r>
      <w:r>
        <w:rPr>
          <w:rFonts w:eastAsia="SimSun"/>
          <w:color w:val="000000"/>
          <w:sz w:val="26"/>
          <w:szCs w:val="26"/>
          <w:lang w:eastAsia="zh-CN" w:bidi="ar"/>
        </w:rPr>
        <w:t xml:space="preserve"> </w:t>
      </w:r>
      <w:r w:rsidRPr="006301A0">
        <w:rPr>
          <w:rFonts w:eastAsia="SimSun"/>
          <w:color w:val="000000"/>
          <w:sz w:val="26"/>
          <w:szCs w:val="26"/>
          <w:lang w:eastAsia="zh-CN" w:bidi="ar"/>
        </w:rPr>
        <w:t>lục</w:t>
      </w:r>
      <w:r>
        <w:rPr>
          <w:rFonts w:eastAsia="SimSun"/>
          <w:color w:val="000000"/>
          <w:sz w:val="26"/>
          <w:szCs w:val="26"/>
          <w:lang w:eastAsia="zh-CN" w:bidi="ar"/>
        </w:rPr>
        <w:t xml:space="preserve"> </w:t>
      </w:r>
      <w:r w:rsidRPr="006301A0">
        <w:rPr>
          <w:rFonts w:eastAsia="SimSun"/>
          <w:color w:val="000000"/>
          <w:sz w:val="26"/>
          <w:szCs w:val="26"/>
          <w:lang w:eastAsia="zh-CN" w:bidi="ar"/>
        </w:rPr>
        <w:t>II</w:t>
      </w:r>
      <w:r>
        <w:rPr>
          <w:rFonts w:eastAsia="SimSun"/>
          <w:color w:val="000000"/>
          <w:sz w:val="26"/>
          <w:szCs w:val="26"/>
          <w:lang w:eastAsia="zh-CN" w:bidi="ar"/>
        </w:rPr>
        <w:t xml:space="preserve"> </w:t>
      </w:r>
      <w:r w:rsidRPr="006301A0">
        <w:rPr>
          <w:rFonts w:eastAsia="SimSun"/>
          <w:color w:val="000000"/>
          <w:sz w:val="26"/>
          <w:szCs w:val="26"/>
          <w:lang w:eastAsia="zh-CN" w:bidi="ar"/>
        </w:rPr>
        <w:t>của</w:t>
      </w:r>
      <w:r>
        <w:rPr>
          <w:rFonts w:eastAsia="SimSun"/>
          <w:color w:val="000000"/>
          <w:sz w:val="26"/>
          <w:szCs w:val="26"/>
          <w:lang w:eastAsia="zh-CN" w:bidi="ar"/>
        </w:rPr>
        <w:t xml:space="preserve"> </w:t>
      </w:r>
      <w:r w:rsidRPr="006301A0">
        <w:rPr>
          <w:rFonts w:eastAsia="SimSun"/>
          <w:color w:val="000000"/>
          <w:sz w:val="26"/>
          <w:szCs w:val="26"/>
          <w:lang w:eastAsia="zh-CN"/>
        </w:rPr>
        <w:t>Quyết</w:t>
      </w:r>
      <w:r>
        <w:rPr>
          <w:rFonts w:eastAsia="SimSun"/>
          <w:color w:val="000000"/>
          <w:sz w:val="26"/>
          <w:szCs w:val="26"/>
          <w:lang w:eastAsia="zh-CN"/>
        </w:rPr>
        <w:t xml:space="preserve"> </w:t>
      </w:r>
      <w:r w:rsidRPr="006301A0">
        <w:rPr>
          <w:rFonts w:eastAsia="SimSun"/>
          <w:color w:val="000000"/>
          <w:sz w:val="26"/>
          <w:szCs w:val="26"/>
          <w:lang w:eastAsia="zh-CN"/>
        </w:rPr>
        <w:t>định</w:t>
      </w:r>
      <w:r>
        <w:rPr>
          <w:rFonts w:eastAsia="SimSun"/>
          <w:color w:val="000000"/>
          <w:sz w:val="26"/>
          <w:szCs w:val="26"/>
          <w:lang w:eastAsia="zh-CN"/>
        </w:rPr>
        <w:t xml:space="preserve"> </w:t>
      </w:r>
      <w:r w:rsidRPr="006301A0">
        <w:rPr>
          <w:rFonts w:eastAsia="SimSun"/>
          <w:color w:val="000000"/>
          <w:sz w:val="26"/>
          <w:szCs w:val="26"/>
          <w:lang w:eastAsia="zh-CN"/>
        </w:rPr>
        <w:t>số</w:t>
      </w:r>
      <w:r>
        <w:rPr>
          <w:rFonts w:eastAsia="SimSun"/>
          <w:color w:val="000000"/>
          <w:sz w:val="26"/>
          <w:szCs w:val="26"/>
          <w:lang w:eastAsia="zh-CN"/>
        </w:rPr>
        <w:t xml:space="preserve"> </w:t>
      </w:r>
      <w:r w:rsidRPr="006301A0">
        <w:rPr>
          <w:rFonts w:eastAsia="SimSun"/>
          <w:color w:val="000000"/>
          <w:sz w:val="26"/>
          <w:szCs w:val="26"/>
          <w:lang w:eastAsia="zh-CN"/>
        </w:rPr>
        <w:t>01/</w:t>
      </w:r>
      <w:r w:rsidR="00B57F14">
        <w:rPr>
          <w:rFonts w:eastAsia="SimSun"/>
          <w:color w:val="000000"/>
          <w:sz w:val="26"/>
          <w:szCs w:val="26"/>
          <w:lang w:eastAsia="zh-CN"/>
        </w:rPr>
        <w:t>2022</w:t>
      </w:r>
      <w:r w:rsidRPr="006301A0">
        <w:rPr>
          <w:rFonts w:eastAsia="SimSun"/>
          <w:color w:val="000000"/>
          <w:sz w:val="26"/>
          <w:szCs w:val="26"/>
          <w:lang w:eastAsia="zh-CN"/>
        </w:rPr>
        <w:t>/QĐ-</w:t>
      </w:r>
      <w:r w:rsidR="00F50C95" w:rsidRPr="006301A0">
        <w:rPr>
          <w:rFonts w:eastAsia="SimSun"/>
          <w:color w:val="000000"/>
          <w:sz w:val="26"/>
          <w:szCs w:val="26"/>
          <w:lang w:eastAsia="zh-CN"/>
        </w:rPr>
        <w:t>TT</w:t>
      </w:r>
      <w:r w:rsidR="00F50C95">
        <w:rPr>
          <w:rFonts w:eastAsia="SimSun"/>
          <w:color w:val="000000"/>
          <w:sz w:val="26"/>
          <w:szCs w:val="26"/>
          <w:lang w:eastAsia="zh-CN"/>
        </w:rPr>
        <w:t xml:space="preserve">g </w:t>
      </w:r>
      <w:r w:rsidRPr="006301A0">
        <w:rPr>
          <w:rFonts w:eastAsia="SimSun"/>
          <w:color w:val="000000"/>
          <w:sz w:val="26"/>
          <w:szCs w:val="26"/>
          <w:lang w:eastAsia="zh-CN"/>
        </w:rPr>
        <w:t>ban</w:t>
      </w:r>
      <w:r>
        <w:rPr>
          <w:rFonts w:eastAsia="SimSun"/>
          <w:color w:val="000000"/>
          <w:sz w:val="26"/>
          <w:szCs w:val="26"/>
          <w:lang w:eastAsia="zh-CN"/>
        </w:rPr>
        <w:t xml:space="preserve"> </w:t>
      </w:r>
      <w:r w:rsidRPr="006301A0">
        <w:rPr>
          <w:rFonts w:eastAsia="SimSun"/>
          <w:color w:val="000000"/>
          <w:sz w:val="26"/>
          <w:szCs w:val="26"/>
          <w:lang w:eastAsia="zh-CN"/>
        </w:rPr>
        <w:t>hành</w:t>
      </w:r>
      <w:r>
        <w:rPr>
          <w:rFonts w:eastAsia="SimSun"/>
          <w:color w:val="000000"/>
          <w:sz w:val="26"/>
          <w:szCs w:val="26"/>
          <w:lang w:eastAsia="zh-CN"/>
        </w:rPr>
        <w:t xml:space="preserve"> </w:t>
      </w:r>
      <w:r w:rsidRPr="006301A0">
        <w:rPr>
          <w:rFonts w:eastAsia="SimSun"/>
          <w:color w:val="000000"/>
          <w:sz w:val="26"/>
          <w:szCs w:val="26"/>
          <w:lang w:eastAsia="zh-CN"/>
        </w:rPr>
        <w:t>ngày</w:t>
      </w:r>
      <w:r>
        <w:rPr>
          <w:rFonts w:eastAsia="SimSun"/>
          <w:color w:val="000000"/>
          <w:sz w:val="26"/>
          <w:szCs w:val="26"/>
          <w:lang w:eastAsia="zh-CN"/>
        </w:rPr>
        <w:t xml:space="preserve"> </w:t>
      </w:r>
      <w:r w:rsidRPr="006301A0">
        <w:rPr>
          <w:rFonts w:eastAsia="SimSun"/>
          <w:color w:val="000000"/>
          <w:sz w:val="26"/>
          <w:szCs w:val="26"/>
          <w:lang w:eastAsia="zh-CN"/>
        </w:rPr>
        <w:t>05/01/</w:t>
      </w:r>
      <w:r w:rsidR="00B57F14">
        <w:rPr>
          <w:rFonts w:eastAsia="SimSun"/>
          <w:color w:val="000000"/>
          <w:sz w:val="26"/>
          <w:szCs w:val="26"/>
          <w:lang w:eastAsia="zh-CN"/>
        </w:rPr>
        <w:t>2022</w:t>
      </w:r>
      <w:r>
        <w:rPr>
          <w:rFonts w:eastAsia="SimSun"/>
          <w:color w:val="000000"/>
          <w:sz w:val="26"/>
          <w:szCs w:val="26"/>
          <w:lang w:eastAsia="zh-CN"/>
        </w:rPr>
        <w:t xml:space="preserve"> </w:t>
      </w:r>
      <w:r w:rsidRPr="006301A0">
        <w:rPr>
          <w:rFonts w:eastAsia="SimSun"/>
          <w:color w:val="000000"/>
          <w:sz w:val="26"/>
          <w:szCs w:val="26"/>
          <w:lang w:eastAsia="zh-CN"/>
        </w:rPr>
        <w:t>của</w:t>
      </w:r>
      <w:r>
        <w:rPr>
          <w:rFonts w:eastAsia="SimSun"/>
          <w:color w:val="000000"/>
          <w:sz w:val="26"/>
          <w:szCs w:val="26"/>
          <w:lang w:eastAsia="zh-CN"/>
        </w:rPr>
        <w:t xml:space="preserve"> </w:t>
      </w:r>
      <w:r w:rsidRPr="006301A0">
        <w:rPr>
          <w:rFonts w:eastAsia="SimSun"/>
          <w:color w:val="000000"/>
          <w:sz w:val="26"/>
          <w:szCs w:val="26"/>
          <w:lang w:eastAsia="zh-CN"/>
        </w:rPr>
        <w:t>Thủ</w:t>
      </w:r>
      <w:r>
        <w:rPr>
          <w:rFonts w:eastAsia="SimSun"/>
          <w:color w:val="000000"/>
          <w:sz w:val="26"/>
          <w:szCs w:val="26"/>
          <w:lang w:eastAsia="zh-CN"/>
        </w:rPr>
        <w:t xml:space="preserve"> </w:t>
      </w:r>
      <w:r w:rsidRPr="006301A0">
        <w:rPr>
          <w:rFonts w:eastAsia="SimSun"/>
          <w:color w:val="000000"/>
          <w:sz w:val="26"/>
          <w:szCs w:val="26"/>
          <w:lang w:eastAsia="zh-CN"/>
        </w:rPr>
        <w:t>tướng</w:t>
      </w:r>
      <w:r>
        <w:rPr>
          <w:rFonts w:eastAsia="SimSun"/>
          <w:color w:val="000000"/>
          <w:sz w:val="26"/>
          <w:szCs w:val="26"/>
          <w:lang w:eastAsia="zh-CN"/>
        </w:rPr>
        <w:t xml:space="preserve"> </w:t>
      </w:r>
      <w:r w:rsidR="00F50C95">
        <w:rPr>
          <w:rFonts w:eastAsia="SimSun"/>
          <w:color w:val="000000"/>
          <w:sz w:val="26"/>
          <w:szCs w:val="26"/>
          <w:lang w:eastAsia="zh-CN"/>
        </w:rPr>
        <w:t>C</w:t>
      </w:r>
      <w:r w:rsidRPr="006301A0">
        <w:rPr>
          <w:rFonts w:eastAsia="SimSun"/>
          <w:color w:val="000000"/>
          <w:sz w:val="26"/>
          <w:szCs w:val="26"/>
          <w:lang w:eastAsia="zh-CN"/>
        </w:rPr>
        <w:t>hính</w:t>
      </w:r>
      <w:r>
        <w:rPr>
          <w:rFonts w:eastAsia="SimSun"/>
          <w:color w:val="000000"/>
          <w:sz w:val="26"/>
          <w:szCs w:val="26"/>
          <w:lang w:eastAsia="zh-CN"/>
        </w:rPr>
        <w:t xml:space="preserve"> </w:t>
      </w:r>
      <w:r w:rsidRPr="006301A0">
        <w:rPr>
          <w:rFonts w:eastAsia="SimSun"/>
          <w:color w:val="000000"/>
          <w:sz w:val="26"/>
          <w:szCs w:val="26"/>
          <w:lang w:eastAsia="zh-CN"/>
        </w:rPr>
        <w:t>phủ</w:t>
      </w:r>
      <w:r>
        <w:rPr>
          <w:rFonts w:eastAsia="SimSun"/>
          <w:color w:val="000000"/>
          <w:sz w:val="26"/>
          <w:szCs w:val="26"/>
          <w:lang w:eastAsia="zh-CN"/>
        </w:rPr>
        <w:t xml:space="preserve"> </w:t>
      </w:r>
      <w:r w:rsidRPr="006301A0">
        <w:rPr>
          <w:rFonts w:eastAsia="SimSun"/>
          <w:color w:val="000000"/>
          <w:sz w:val="26"/>
          <w:szCs w:val="26"/>
          <w:lang w:eastAsia="zh-CN"/>
        </w:rPr>
        <w:t>về</w:t>
      </w:r>
      <w:r>
        <w:rPr>
          <w:rFonts w:eastAsia="SimSun"/>
          <w:color w:val="000000"/>
          <w:sz w:val="26"/>
          <w:szCs w:val="26"/>
          <w:lang w:eastAsia="zh-CN"/>
        </w:rPr>
        <w:t xml:space="preserve"> </w:t>
      </w:r>
      <w:r w:rsidRPr="006301A0">
        <w:rPr>
          <w:rFonts w:eastAsia="SimSun"/>
          <w:color w:val="000000"/>
          <w:sz w:val="26"/>
          <w:szCs w:val="26"/>
          <w:lang w:eastAsia="zh-CN"/>
        </w:rPr>
        <w:t>Danh</w:t>
      </w:r>
      <w:r>
        <w:rPr>
          <w:rFonts w:eastAsia="SimSun"/>
          <w:color w:val="000000"/>
          <w:sz w:val="26"/>
          <w:szCs w:val="26"/>
          <w:lang w:eastAsia="zh-CN"/>
        </w:rPr>
        <w:t xml:space="preserve"> </w:t>
      </w:r>
      <w:r w:rsidRPr="006301A0">
        <w:rPr>
          <w:rFonts w:eastAsia="SimSun"/>
          <w:color w:val="000000"/>
          <w:sz w:val="26"/>
          <w:szCs w:val="26"/>
          <w:lang w:eastAsia="zh-CN"/>
        </w:rPr>
        <w:t>mục</w:t>
      </w:r>
      <w:r>
        <w:rPr>
          <w:rFonts w:eastAsia="SimSun"/>
          <w:color w:val="000000"/>
          <w:sz w:val="26"/>
          <w:szCs w:val="26"/>
          <w:lang w:eastAsia="zh-CN"/>
        </w:rPr>
        <w:t xml:space="preserve"> </w:t>
      </w:r>
      <w:r w:rsidRPr="006301A0">
        <w:rPr>
          <w:rFonts w:eastAsia="SimSun"/>
          <w:color w:val="000000"/>
          <w:sz w:val="26"/>
          <w:szCs w:val="26"/>
          <w:lang w:eastAsia="zh-CN"/>
        </w:rPr>
        <w:t>dịch</w:t>
      </w:r>
      <w:r>
        <w:rPr>
          <w:rFonts w:eastAsia="SimSun"/>
          <w:color w:val="000000"/>
          <w:sz w:val="26"/>
          <w:szCs w:val="26"/>
          <w:lang w:eastAsia="zh-CN"/>
        </w:rPr>
        <w:t xml:space="preserve"> </w:t>
      </w:r>
      <w:r w:rsidRPr="006301A0">
        <w:rPr>
          <w:rFonts w:eastAsia="SimSun"/>
          <w:color w:val="000000"/>
          <w:sz w:val="26"/>
          <w:szCs w:val="26"/>
          <w:lang w:eastAsia="zh-CN"/>
        </w:rPr>
        <w:t>vụ</w:t>
      </w:r>
      <w:r>
        <w:rPr>
          <w:rFonts w:eastAsia="SimSun"/>
          <w:color w:val="000000"/>
          <w:sz w:val="26"/>
          <w:szCs w:val="26"/>
          <w:lang w:eastAsia="zh-CN"/>
        </w:rPr>
        <w:t xml:space="preserve"> </w:t>
      </w:r>
      <w:r w:rsidRPr="006301A0">
        <w:rPr>
          <w:rFonts w:eastAsia="SimSun"/>
          <w:color w:val="000000"/>
          <w:sz w:val="26"/>
          <w:szCs w:val="26"/>
          <w:lang w:eastAsia="zh-CN"/>
        </w:rPr>
        <w:t>xuất</w:t>
      </w:r>
      <w:r>
        <w:rPr>
          <w:rFonts w:eastAsia="SimSun"/>
          <w:color w:val="000000"/>
          <w:sz w:val="26"/>
          <w:szCs w:val="26"/>
          <w:lang w:eastAsia="zh-CN"/>
        </w:rPr>
        <w:t xml:space="preserve"> </w:t>
      </w:r>
      <w:r w:rsidRPr="006301A0">
        <w:rPr>
          <w:rFonts w:eastAsia="SimSun"/>
          <w:color w:val="000000"/>
          <w:sz w:val="26"/>
          <w:szCs w:val="26"/>
          <w:lang w:eastAsia="zh-CN"/>
        </w:rPr>
        <w:t>khẩu,</w:t>
      </w:r>
      <w:r>
        <w:rPr>
          <w:rFonts w:eastAsia="SimSun"/>
          <w:color w:val="000000"/>
          <w:sz w:val="26"/>
          <w:szCs w:val="26"/>
          <w:lang w:eastAsia="zh-CN"/>
        </w:rPr>
        <w:t xml:space="preserve"> </w:t>
      </w:r>
      <w:r w:rsidRPr="006301A0">
        <w:rPr>
          <w:rFonts w:eastAsia="SimSun"/>
          <w:color w:val="000000"/>
          <w:sz w:val="26"/>
          <w:szCs w:val="26"/>
          <w:lang w:eastAsia="zh-CN"/>
        </w:rPr>
        <w:t>nhập</w:t>
      </w:r>
      <w:r>
        <w:rPr>
          <w:rFonts w:eastAsia="SimSun"/>
          <w:color w:val="000000"/>
          <w:sz w:val="26"/>
          <w:szCs w:val="26"/>
          <w:lang w:eastAsia="zh-CN"/>
        </w:rPr>
        <w:t xml:space="preserve"> </w:t>
      </w:r>
      <w:r w:rsidRPr="006301A0">
        <w:rPr>
          <w:rFonts w:eastAsia="SimSun"/>
          <w:color w:val="000000"/>
          <w:sz w:val="26"/>
          <w:szCs w:val="26"/>
          <w:lang w:eastAsia="zh-CN"/>
        </w:rPr>
        <w:t>khẩu</w:t>
      </w:r>
      <w:r>
        <w:rPr>
          <w:rFonts w:eastAsia="SimSun"/>
          <w:color w:val="000000"/>
          <w:sz w:val="26"/>
          <w:szCs w:val="26"/>
          <w:lang w:eastAsia="zh-CN"/>
        </w:rPr>
        <w:t xml:space="preserve"> </w:t>
      </w:r>
      <w:r w:rsidRPr="006301A0">
        <w:rPr>
          <w:rFonts w:eastAsia="SimSun"/>
          <w:color w:val="000000"/>
          <w:sz w:val="26"/>
          <w:szCs w:val="26"/>
          <w:lang w:eastAsia="zh-CN"/>
        </w:rPr>
        <w:t>Việt</w:t>
      </w:r>
      <w:r>
        <w:rPr>
          <w:rFonts w:eastAsia="SimSun"/>
          <w:color w:val="000000"/>
          <w:sz w:val="26"/>
          <w:szCs w:val="26"/>
          <w:lang w:eastAsia="zh-CN"/>
        </w:rPr>
        <w:t xml:space="preserve"> </w:t>
      </w:r>
      <w:r w:rsidRPr="006301A0">
        <w:rPr>
          <w:rFonts w:eastAsia="SimSun"/>
          <w:color w:val="000000"/>
          <w:sz w:val="26"/>
          <w:szCs w:val="26"/>
          <w:lang w:eastAsia="zh-CN"/>
        </w:rPr>
        <w:t>Nam</w:t>
      </w:r>
      <w:r>
        <w:rPr>
          <w:rFonts w:eastAsia="SimSun"/>
          <w:color w:val="000000"/>
          <w:sz w:val="26"/>
          <w:szCs w:val="26"/>
          <w:lang w:eastAsia="zh-CN" w:bidi="ar"/>
        </w:rPr>
        <w:t xml:space="preserve"> </w:t>
      </w:r>
      <w:r w:rsidRPr="006301A0">
        <w:rPr>
          <w:rFonts w:eastAsia="SimSun"/>
          <w:color w:val="000000"/>
          <w:sz w:val="26"/>
          <w:szCs w:val="26"/>
          <w:lang w:eastAsia="zh-CN" w:bidi="ar"/>
        </w:rPr>
        <w:t>với</w:t>
      </w:r>
      <w:r>
        <w:rPr>
          <w:rFonts w:eastAsia="SimSun"/>
          <w:color w:val="000000"/>
          <w:sz w:val="26"/>
          <w:szCs w:val="26"/>
          <w:lang w:eastAsia="zh-CN" w:bidi="ar"/>
        </w:rPr>
        <w:t xml:space="preserve"> </w:t>
      </w:r>
      <w:r w:rsidRPr="006301A0">
        <w:rPr>
          <w:rFonts w:eastAsia="SimSun"/>
          <w:color w:val="000000"/>
          <w:sz w:val="26"/>
          <w:szCs w:val="26"/>
          <w:lang w:eastAsia="zh-CN" w:bidi="ar"/>
        </w:rPr>
        <w:t>mỗi</w:t>
      </w:r>
      <w:r>
        <w:rPr>
          <w:rFonts w:eastAsia="SimSun"/>
          <w:color w:val="000000"/>
          <w:sz w:val="26"/>
          <w:szCs w:val="26"/>
          <w:lang w:eastAsia="zh-CN" w:bidi="ar"/>
        </w:rPr>
        <w:t xml:space="preserve"> </w:t>
      </w:r>
      <w:r w:rsidRPr="006301A0">
        <w:rPr>
          <w:rFonts w:eastAsia="SimSun"/>
          <w:color w:val="000000"/>
          <w:sz w:val="26"/>
          <w:szCs w:val="26"/>
          <w:lang w:eastAsia="zh-CN" w:bidi="ar"/>
        </w:rPr>
        <w:t>mã</w:t>
      </w:r>
      <w:r>
        <w:rPr>
          <w:rFonts w:eastAsia="SimSun"/>
          <w:color w:val="000000"/>
          <w:sz w:val="26"/>
          <w:szCs w:val="26"/>
          <w:lang w:eastAsia="zh-CN" w:bidi="ar"/>
        </w:rPr>
        <w:t xml:space="preserve"> </w:t>
      </w:r>
      <w:r w:rsidRPr="006301A0">
        <w:rPr>
          <w:rFonts w:eastAsia="SimSun"/>
          <w:color w:val="000000"/>
          <w:sz w:val="26"/>
          <w:szCs w:val="26"/>
          <w:lang w:eastAsia="zh-CN" w:bidi="ar"/>
        </w:rPr>
        <w:t>số</w:t>
      </w:r>
      <w:r>
        <w:rPr>
          <w:rFonts w:eastAsia="SimSun"/>
          <w:color w:val="000000"/>
          <w:sz w:val="26"/>
          <w:szCs w:val="26"/>
          <w:lang w:eastAsia="zh-CN" w:bidi="ar"/>
        </w:rPr>
        <w:t xml:space="preserve"> </w:t>
      </w:r>
      <w:r w:rsidRPr="006301A0">
        <w:rPr>
          <w:rFonts w:eastAsia="SimSun"/>
          <w:color w:val="000000"/>
          <w:sz w:val="26"/>
          <w:szCs w:val="26"/>
          <w:lang w:eastAsia="zh-CN" w:bidi="ar"/>
        </w:rPr>
        <w:t>(VCTIS)</w:t>
      </w:r>
      <w:r>
        <w:rPr>
          <w:rFonts w:eastAsia="SimSun"/>
          <w:color w:val="000000"/>
          <w:sz w:val="26"/>
          <w:szCs w:val="26"/>
          <w:lang w:eastAsia="zh-CN" w:bidi="ar"/>
        </w:rPr>
        <w:t xml:space="preserve"> </w:t>
      </w:r>
      <w:r w:rsidRPr="006301A0">
        <w:rPr>
          <w:rFonts w:eastAsia="SimSun"/>
          <w:color w:val="000000"/>
          <w:sz w:val="26"/>
          <w:szCs w:val="26"/>
          <w:lang w:eastAsia="zh-CN" w:bidi="ar"/>
        </w:rPr>
        <w:t>và</w:t>
      </w:r>
      <w:r>
        <w:rPr>
          <w:rFonts w:eastAsia="SimSun"/>
          <w:color w:val="000000"/>
          <w:sz w:val="26"/>
          <w:szCs w:val="26"/>
          <w:lang w:eastAsia="zh-CN" w:bidi="ar"/>
        </w:rPr>
        <w:t xml:space="preserve"> </w:t>
      </w:r>
      <w:r w:rsidRPr="006301A0">
        <w:rPr>
          <w:rFonts w:eastAsia="SimSun"/>
          <w:color w:val="000000"/>
          <w:sz w:val="26"/>
          <w:szCs w:val="26"/>
          <w:lang w:eastAsia="zh-CN" w:bidi="ar"/>
        </w:rPr>
        <w:t>cấp</w:t>
      </w:r>
      <w:r>
        <w:rPr>
          <w:rFonts w:eastAsia="SimSun"/>
          <w:color w:val="000000"/>
          <w:sz w:val="26"/>
          <w:szCs w:val="26"/>
          <w:lang w:eastAsia="zh-CN" w:bidi="ar"/>
        </w:rPr>
        <w:t xml:space="preserve"> </w:t>
      </w:r>
      <w:r w:rsidRPr="006301A0">
        <w:rPr>
          <w:rFonts w:eastAsia="SimSun"/>
          <w:color w:val="000000"/>
          <w:sz w:val="26"/>
          <w:szCs w:val="26"/>
          <w:lang w:eastAsia="zh-CN" w:bidi="ar"/>
        </w:rPr>
        <w:t>tương</w:t>
      </w:r>
      <w:r>
        <w:rPr>
          <w:rFonts w:eastAsia="SimSun"/>
          <w:color w:val="000000"/>
          <w:sz w:val="26"/>
          <w:szCs w:val="26"/>
          <w:lang w:eastAsia="zh-CN" w:bidi="ar"/>
        </w:rPr>
        <w:t xml:space="preserve"> </w:t>
      </w:r>
      <w:r w:rsidRPr="006301A0">
        <w:rPr>
          <w:rFonts w:eastAsia="SimSun"/>
          <w:color w:val="000000"/>
          <w:sz w:val="26"/>
          <w:szCs w:val="26"/>
          <w:lang w:eastAsia="zh-CN" w:bidi="ar"/>
        </w:rPr>
        <w:t>ứng.</w:t>
      </w:r>
      <w:r>
        <w:rPr>
          <w:rFonts w:eastAsia="SimSun"/>
          <w:color w:val="000000"/>
          <w:sz w:val="26"/>
          <w:szCs w:val="26"/>
          <w:lang w:eastAsia="zh-CN" w:bidi="ar"/>
        </w:rPr>
        <w:t xml:space="preserve"> </w:t>
      </w:r>
      <w:r w:rsidRPr="006301A0">
        <w:rPr>
          <w:rFonts w:eastAsia="SimSun"/>
          <w:color w:val="000000"/>
          <w:sz w:val="26"/>
          <w:szCs w:val="26"/>
          <w:lang w:eastAsia="zh-CN" w:bidi="ar"/>
        </w:rPr>
        <w:t>Cụ</w:t>
      </w:r>
      <w:r>
        <w:rPr>
          <w:rFonts w:eastAsia="SimSun"/>
          <w:color w:val="000000"/>
          <w:sz w:val="26"/>
          <w:szCs w:val="26"/>
          <w:lang w:eastAsia="zh-CN" w:bidi="ar"/>
        </w:rPr>
        <w:t xml:space="preserve"> </w:t>
      </w:r>
      <w:r w:rsidRPr="006301A0">
        <w:rPr>
          <w:rFonts w:eastAsia="SimSun"/>
          <w:color w:val="000000"/>
          <w:sz w:val="26"/>
          <w:szCs w:val="26"/>
          <w:lang w:eastAsia="zh-CN" w:bidi="ar"/>
        </w:rPr>
        <w:t>thể</w:t>
      </w:r>
      <w:r w:rsidR="00F50C95">
        <w:rPr>
          <w:rFonts w:eastAsia="SimSun"/>
          <w:color w:val="000000"/>
          <w:sz w:val="26"/>
          <w:szCs w:val="26"/>
          <w:lang w:eastAsia="zh-CN" w:bidi="ar"/>
        </w:rPr>
        <w:t>,</w:t>
      </w:r>
      <w:r>
        <w:rPr>
          <w:rFonts w:eastAsia="SimSun"/>
          <w:color w:val="000000"/>
          <w:sz w:val="26"/>
          <w:szCs w:val="26"/>
          <w:lang w:eastAsia="zh-CN" w:bidi="ar"/>
        </w:rPr>
        <w:t xml:space="preserve"> </w:t>
      </w:r>
      <w:r w:rsidRPr="006301A0">
        <w:rPr>
          <w:rFonts w:eastAsia="SimSun"/>
          <w:color w:val="000000"/>
          <w:sz w:val="26"/>
          <w:szCs w:val="26"/>
          <w:lang w:eastAsia="zh-CN" w:bidi="ar"/>
        </w:rPr>
        <w:t>bao</w:t>
      </w:r>
      <w:r>
        <w:rPr>
          <w:rFonts w:eastAsia="SimSun"/>
          <w:color w:val="000000"/>
          <w:sz w:val="26"/>
          <w:szCs w:val="26"/>
          <w:lang w:eastAsia="zh-CN" w:bidi="ar"/>
        </w:rPr>
        <w:t xml:space="preserve"> </w:t>
      </w:r>
      <w:r w:rsidRPr="006301A0">
        <w:rPr>
          <w:rFonts w:eastAsia="SimSun"/>
          <w:color w:val="000000"/>
          <w:sz w:val="26"/>
          <w:szCs w:val="26"/>
          <w:lang w:eastAsia="zh-CN" w:bidi="ar"/>
        </w:rPr>
        <w:t>gồm</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loại</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(VCTIS)</w:t>
      </w:r>
      <w:r>
        <w:rPr>
          <w:rFonts w:eastAsia="SimSun"/>
          <w:color w:val="000000"/>
          <w:sz w:val="26"/>
          <w:szCs w:val="26"/>
          <w:lang w:eastAsia="zh-CN" w:bidi="ar"/>
        </w:rPr>
        <w:t xml:space="preserve"> </w:t>
      </w:r>
      <w:r w:rsidRPr="006301A0">
        <w:rPr>
          <w:rFonts w:eastAsia="SimSun"/>
          <w:color w:val="000000"/>
          <w:sz w:val="26"/>
          <w:szCs w:val="26"/>
          <w:lang w:eastAsia="zh-CN" w:bidi="ar"/>
        </w:rPr>
        <w:t>như</w:t>
      </w:r>
      <w:r>
        <w:rPr>
          <w:rFonts w:eastAsia="SimSun"/>
          <w:color w:val="000000"/>
          <w:sz w:val="26"/>
          <w:szCs w:val="26"/>
          <w:lang w:eastAsia="zh-CN" w:bidi="ar"/>
        </w:rPr>
        <w:t xml:space="preserve"> </w:t>
      </w:r>
      <w:r w:rsidRPr="006301A0">
        <w:rPr>
          <w:rFonts w:eastAsia="SimSun"/>
          <w:color w:val="000000"/>
          <w:sz w:val="26"/>
          <w:szCs w:val="26"/>
          <w:lang w:eastAsia="zh-CN" w:bidi="ar"/>
        </w:rPr>
        <w:t>sau:</w:t>
      </w:r>
    </w:p>
    <w:p w14:paraId="32BA9074" w14:textId="77777777" w:rsidR="006301A0" w:rsidRPr="006301A0" w:rsidRDefault="006301A0" w:rsidP="009D1EF5">
      <w:pPr>
        <w:widowControl w:val="0"/>
        <w:tabs>
          <w:tab w:val="left" w:pos="540"/>
        </w:tabs>
        <w:autoSpaceDE w:val="0"/>
        <w:autoSpaceDN w:val="0"/>
        <w:spacing w:before="120" w:after="120" w:line="283" w:lineRule="auto"/>
        <w:ind w:firstLine="567"/>
        <w:jc w:val="both"/>
        <w:rPr>
          <w:sz w:val="26"/>
          <w:szCs w:val="26"/>
        </w:rPr>
      </w:pPr>
      <w:r w:rsidRPr="006301A0">
        <w:rPr>
          <w:b/>
          <w:bCs/>
          <w:color w:val="000000"/>
          <w:sz w:val="26"/>
          <w:szCs w:val="26"/>
          <w:shd w:val="clear" w:color="auto" w:fill="FFFFFF"/>
        </w:rPr>
        <w:t>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dưỡng,</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trì</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sửa</w:t>
      </w:r>
      <w:r>
        <w:rPr>
          <w:b/>
          <w:bCs/>
          <w:color w:val="000000"/>
          <w:sz w:val="26"/>
          <w:szCs w:val="26"/>
          <w:shd w:val="clear" w:color="auto" w:fill="FFFFFF"/>
        </w:rPr>
        <w:t xml:space="preserve"> </w:t>
      </w:r>
      <w:r w:rsidRPr="006301A0">
        <w:rPr>
          <w:b/>
          <w:bCs/>
          <w:color w:val="000000"/>
          <w:sz w:val="26"/>
          <w:szCs w:val="26"/>
          <w:shd w:val="clear" w:color="auto" w:fill="FFFFFF"/>
        </w:rPr>
        <w:t>chữa</w:t>
      </w:r>
      <w:r>
        <w:rPr>
          <w:b/>
          <w:bCs/>
          <w:color w:val="000000"/>
          <w:sz w:val="26"/>
          <w:szCs w:val="26"/>
          <w:shd w:val="clear" w:color="auto" w:fill="FFFFFF"/>
        </w:rPr>
        <w:t xml:space="preserve"> </w:t>
      </w:r>
      <w:r w:rsidRPr="006301A0">
        <w:rPr>
          <w:b/>
          <w:bCs/>
          <w:color w:val="000000"/>
          <w:sz w:val="26"/>
          <w:szCs w:val="26"/>
          <w:shd w:val="clear" w:color="auto" w:fill="FFFFFF"/>
        </w:rPr>
        <w:t>chưa</w:t>
      </w:r>
      <w:r>
        <w:rPr>
          <w:b/>
          <w:bCs/>
          <w:color w:val="000000"/>
          <w:sz w:val="26"/>
          <w:szCs w:val="26"/>
          <w:shd w:val="clear" w:color="auto" w:fill="FFFFFF"/>
        </w:rPr>
        <w:t xml:space="preserve"> </w:t>
      </w:r>
      <w:r w:rsidRPr="006301A0">
        <w:rPr>
          <w:b/>
          <w:bCs/>
          <w:color w:val="000000"/>
          <w:sz w:val="26"/>
          <w:szCs w:val="26"/>
          <w:shd w:val="clear" w:color="auto" w:fill="FFFFFF"/>
        </w:rPr>
        <w:t>được</w:t>
      </w:r>
      <w:r>
        <w:rPr>
          <w:b/>
          <w:bCs/>
          <w:color w:val="000000"/>
          <w:sz w:val="26"/>
          <w:szCs w:val="26"/>
          <w:shd w:val="clear" w:color="auto" w:fill="FFFFFF"/>
        </w:rPr>
        <w:t xml:space="preserve"> </w:t>
      </w:r>
      <w:r w:rsidRPr="006301A0">
        <w:rPr>
          <w:b/>
          <w:bCs/>
          <w:color w:val="000000"/>
          <w:sz w:val="26"/>
          <w:szCs w:val="26"/>
          <w:shd w:val="clear" w:color="auto" w:fill="FFFFFF"/>
        </w:rPr>
        <w:t>chi</w:t>
      </w:r>
      <w:r>
        <w:rPr>
          <w:b/>
          <w:bCs/>
          <w:color w:val="000000"/>
          <w:sz w:val="26"/>
          <w:szCs w:val="26"/>
          <w:shd w:val="clear" w:color="auto" w:fill="FFFFFF"/>
        </w:rPr>
        <w:t xml:space="preserve"> </w:t>
      </w:r>
      <w:r w:rsidRPr="006301A0">
        <w:rPr>
          <w:b/>
          <w:bCs/>
          <w:color w:val="000000"/>
          <w:sz w:val="26"/>
          <w:szCs w:val="26"/>
          <w:shd w:val="clear" w:color="auto" w:fill="FFFFFF"/>
        </w:rPr>
        <w:t>tiết</w:t>
      </w:r>
      <w:r>
        <w:rPr>
          <w:b/>
          <w:bCs/>
          <w:color w:val="000000"/>
          <w:sz w:val="26"/>
          <w:szCs w:val="26"/>
          <w:shd w:val="clear" w:color="auto" w:fill="FFFFFF"/>
        </w:rPr>
        <w:t xml:space="preserve"> </w:t>
      </w:r>
      <w:r w:rsidRPr="006301A0">
        <w:rPr>
          <w:b/>
          <w:bCs/>
          <w:color w:val="000000"/>
          <w:sz w:val="26"/>
          <w:szCs w:val="26"/>
          <w:shd w:val="clear" w:color="auto" w:fill="FFFFFF"/>
        </w:rPr>
        <w:t>ở</w:t>
      </w:r>
      <w:r>
        <w:rPr>
          <w:b/>
          <w:bCs/>
          <w:color w:val="000000"/>
          <w:sz w:val="26"/>
          <w:szCs w:val="26"/>
          <w:shd w:val="clear" w:color="auto" w:fill="FFFFFF"/>
        </w:rPr>
        <w:t xml:space="preserve"> </w:t>
      </w:r>
      <w:r w:rsidRPr="006301A0">
        <w:rPr>
          <w:b/>
          <w:bCs/>
          <w:color w:val="000000"/>
          <w:sz w:val="26"/>
          <w:szCs w:val="26"/>
          <w:shd w:val="clear" w:color="auto" w:fill="FFFFFF"/>
        </w:rPr>
        <w:t>nơi</w:t>
      </w:r>
      <w:r>
        <w:rPr>
          <w:b/>
          <w:bCs/>
          <w:color w:val="000000"/>
          <w:sz w:val="26"/>
          <w:szCs w:val="26"/>
          <w:shd w:val="clear" w:color="auto" w:fill="FFFFFF"/>
        </w:rPr>
        <w:t xml:space="preserve"> </w:t>
      </w:r>
      <w:r w:rsidRPr="006301A0">
        <w:rPr>
          <w:b/>
          <w:bCs/>
          <w:color w:val="000000"/>
          <w:sz w:val="26"/>
          <w:szCs w:val="26"/>
          <w:shd w:val="clear" w:color="auto" w:fill="FFFFFF"/>
        </w:rPr>
        <w:t>khác</w:t>
      </w:r>
    </w:p>
    <w:p w14:paraId="3A4488C2" w14:textId="77777777" w:rsidR="006301A0" w:rsidRPr="006301A0" w:rsidRDefault="006301A0" w:rsidP="009D1EF5">
      <w:pPr>
        <w:widowControl w:val="0"/>
        <w:tabs>
          <w:tab w:val="left" w:pos="540"/>
        </w:tabs>
        <w:autoSpaceDE w:val="0"/>
        <w:autoSpaceDN w:val="0"/>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trì</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gồm:</w:t>
      </w:r>
    </w:p>
    <w:p w14:paraId="723F536A" w14:textId="77777777" w:rsidR="006301A0" w:rsidRPr="006301A0" w:rsidRDefault="006301A0" w:rsidP="009D1EF5">
      <w:pPr>
        <w:widowControl w:val="0"/>
        <w:tabs>
          <w:tab w:val="left" w:pos="540"/>
        </w:tabs>
        <w:autoSpaceDE w:val="0"/>
        <w:autoSpaceDN w:val="0"/>
        <w:spacing w:before="6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p>
    <w:p w14:paraId="026FFAA7" w14:textId="77777777" w:rsidR="006301A0" w:rsidRPr="006301A0" w:rsidRDefault="006301A0" w:rsidP="009D1EF5">
      <w:pPr>
        <w:widowControl w:val="0"/>
        <w:tabs>
          <w:tab w:val="left" w:pos="540"/>
        </w:tabs>
        <w:autoSpaceDE w:val="0"/>
        <w:autoSpaceDN w:val="0"/>
        <w:spacing w:before="6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p>
    <w:p w14:paraId="1CEF96F0" w14:textId="77777777" w:rsidR="006301A0" w:rsidRPr="006301A0" w:rsidRDefault="006301A0" w:rsidP="009D1EF5">
      <w:pPr>
        <w:widowControl w:val="0"/>
        <w:tabs>
          <w:tab w:val="left" w:pos="540"/>
        </w:tabs>
        <w:autoSpaceDE w:val="0"/>
        <w:autoSpaceDN w:val="0"/>
        <w:spacing w:before="6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khác;</w:t>
      </w:r>
    </w:p>
    <w:p w14:paraId="2E7E267E" w14:textId="77777777" w:rsidR="006301A0" w:rsidRPr="006301A0" w:rsidRDefault="006301A0" w:rsidP="009D1EF5">
      <w:pPr>
        <w:widowControl w:val="0"/>
        <w:tabs>
          <w:tab w:val="left" w:pos="540"/>
        </w:tabs>
        <w:autoSpaceDE w:val="0"/>
        <w:autoSpaceDN w:val="0"/>
        <w:spacing w:before="6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p>
    <w:p w14:paraId="38978E2F" w14:textId="77777777" w:rsidR="006301A0" w:rsidRPr="00F126D7" w:rsidRDefault="006301A0" w:rsidP="00F126D7">
      <w:pPr>
        <w:widowControl w:val="0"/>
        <w:tabs>
          <w:tab w:val="left" w:pos="540"/>
        </w:tabs>
        <w:autoSpaceDE w:val="0"/>
        <w:autoSpaceDN w:val="0"/>
        <w:spacing w:before="120" w:after="120" w:line="288" w:lineRule="auto"/>
        <w:ind w:firstLine="567"/>
        <w:jc w:val="both"/>
        <w:rPr>
          <w:i/>
          <w:color w:val="000000"/>
          <w:sz w:val="26"/>
          <w:szCs w:val="26"/>
          <w:shd w:val="clear" w:color="auto" w:fill="FFFFFF"/>
        </w:rPr>
      </w:pPr>
      <w:r w:rsidRPr="00F126D7">
        <w:rPr>
          <w:i/>
          <w:color w:val="000000"/>
          <w:sz w:val="26"/>
          <w:szCs w:val="26"/>
          <w:shd w:val="clear" w:color="auto" w:fill="FFFFFF"/>
        </w:rPr>
        <w:lastRenderedPageBreak/>
        <w:t>Loại trừ:</w:t>
      </w:r>
    </w:p>
    <w:p w14:paraId="293675D2"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Làm</w:t>
      </w:r>
      <w:r>
        <w:rPr>
          <w:color w:val="000000"/>
          <w:sz w:val="26"/>
          <w:szCs w:val="26"/>
          <w:shd w:val="clear" w:color="auto" w:fill="FFFFFF"/>
        </w:rPr>
        <w:t xml:space="preserve"> </w:t>
      </w:r>
      <w:r w:rsidRPr="006301A0">
        <w:rPr>
          <w:color w:val="000000"/>
          <w:sz w:val="26"/>
          <w:szCs w:val="26"/>
          <w:shd w:val="clear" w:color="auto" w:fill="FFFFFF"/>
        </w:rPr>
        <w:t>sạch</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w:t>
      </w:r>
    </w:p>
    <w:p w14:paraId="2952BD7A"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0902);</w:t>
      </w:r>
    </w:p>
    <w:p w14:paraId="663BB009"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ray,</w:t>
      </w:r>
      <w:r>
        <w:rPr>
          <w:color w:val="000000"/>
          <w:sz w:val="26"/>
          <w:szCs w:val="26"/>
          <w:shd w:val="clear" w:color="auto" w:fill="FFFFFF"/>
        </w:rPr>
        <w:t xml:space="preserve"> </w:t>
      </w:r>
      <w:r w:rsidRPr="006301A0">
        <w:rPr>
          <w:color w:val="000000"/>
          <w:sz w:val="26"/>
          <w:szCs w:val="26"/>
          <w:shd w:val="clear" w:color="auto" w:fill="FFFFFF"/>
        </w:rPr>
        <w:t>bến</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05).</w:t>
      </w:r>
    </w:p>
    <w:p w14:paraId="1ADD2463"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0201.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dưỡng</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sửa</w:t>
      </w:r>
      <w:r>
        <w:rPr>
          <w:b/>
          <w:bCs/>
          <w:color w:val="000000"/>
          <w:sz w:val="26"/>
          <w:szCs w:val="26"/>
          <w:shd w:val="clear" w:color="auto" w:fill="FFFFFF"/>
        </w:rPr>
        <w:t xml:space="preserve"> </w:t>
      </w:r>
      <w:r w:rsidRPr="006301A0">
        <w:rPr>
          <w:b/>
          <w:bCs/>
          <w:color w:val="000000"/>
          <w:sz w:val="26"/>
          <w:szCs w:val="26"/>
          <w:shd w:val="clear" w:color="auto" w:fill="FFFFFF"/>
        </w:rPr>
        <w:t>chữa</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r>
        <w:rPr>
          <w:b/>
          <w:bCs/>
          <w:color w:val="000000"/>
          <w:sz w:val="26"/>
          <w:szCs w:val="26"/>
          <w:shd w:val="clear" w:color="auto" w:fill="FFFFFF"/>
        </w:rPr>
        <w:t xml:space="preserve"> </w:t>
      </w:r>
      <w:r w:rsidRPr="006301A0">
        <w:rPr>
          <w:b/>
          <w:bCs/>
          <w:color w:val="000000"/>
          <w:sz w:val="26"/>
          <w:szCs w:val="26"/>
          <w:shd w:val="clear" w:color="auto" w:fill="FFFFFF"/>
        </w:rPr>
        <w:t>thiết</w:t>
      </w:r>
      <w:r>
        <w:rPr>
          <w:b/>
          <w:bCs/>
          <w:color w:val="000000"/>
          <w:sz w:val="26"/>
          <w:szCs w:val="26"/>
          <w:shd w:val="clear" w:color="auto" w:fill="FFFFFF"/>
        </w:rPr>
        <w:t xml:space="preserve"> </w:t>
      </w:r>
      <w:r w:rsidRPr="006301A0">
        <w:rPr>
          <w:b/>
          <w:bCs/>
          <w:color w:val="000000"/>
          <w:sz w:val="26"/>
          <w:szCs w:val="26"/>
          <w:shd w:val="clear" w:color="auto" w:fill="FFFFFF"/>
        </w:rPr>
        <w:t>bị</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r>
        <w:rPr>
          <w:b/>
          <w:bCs/>
          <w:color w:val="000000"/>
          <w:sz w:val="26"/>
          <w:szCs w:val="26"/>
          <w:shd w:val="clear" w:color="auto" w:fill="FFFFFF"/>
        </w:rPr>
        <w:t xml:space="preserve"> </w:t>
      </w:r>
      <w:r w:rsidRPr="006301A0">
        <w:rPr>
          <w:b/>
          <w:bCs/>
          <w:color w:val="000000"/>
          <w:sz w:val="26"/>
          <w:szCs w:val="26"/>
          <w:shd w:val="clear" w:color="auto" w:fill="FFFFFF"/>
        </w:rPr>
        <w:t>tại</w:t>
      </w:r>
      <w:r>
        <w:rPr>
          <w:b/>
          <w:bCs/>
          <w:color w:val="000000"/>
          <w:sz w:val="26"/>
          <w:szCs w:val="26"/>
          <w:shd w:val="clear" w:color="auto" w:fill="FFFFFF"/>
        </w:rPr>
        <w:t xml:space="preserve"> </w:t>
      </w:r>
      <w:r w:rsidRPr="006301A0">
        <w:rPr>
          <w:b/>
          <w:bCs/>
          <w:color w:val="000000"/>
          <w:sz w:val="26"/>
          <w:szCs w:val="26"/>
          <w:shd w:val="clear" w:color="auto" w:fill="FFFFFF"/>
        </w:rPr>
        <w:t>cảng</w:t>
      </w:r>
    </w:p>
    <w:p w14:paraId="30C998A5"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40F1D200"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0202.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dưỡng</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sửa</w:t>
      </w:r>
      <w:r>
        <w:rPr>
          <w:b/>
          <w:bCs/>
          <w:color w:val="000000"/>
          <w:sz w:val="26"/>
          <w:szCs w:val="26"/>
          <w:shd w:val="clear" w:color="auto" w:fill="FFFFFF"/>
        </w:rPr>
        <w:t xml:space="preserve"> </w:t>
      </w:r>
      <w:r w:rsidRPr="006301A0">
        <w:rPr>
          <w:b/>
          <w:bCs/>
          <w:color w:val="000000"/>
          <w:sz w:val="26"/>
          <w:szCs w:val="26"/>
          <w:shd w:val="clear" w:color="auto" w:fill="FFFFFF"/>
        </w:rPr>
        <w:t>chữa</w:t>
      </w:r>
      <w:r>
        <w:rPr>
          <w:b/>
          <w:bCs/>
          <w:color w:val="000000"/>
          <w:sz w:val="26"/>
          <w:szCs w:val="26"/>
          <w:shd w:val="clear" w:color="auto" w:fill="FFFFFF"/>
        </w:rPr>
        <w:t xml:space="preserve"> </w:t>
      </w:r>
      <w:r w:rsidRPr="006301A0">
        <w:rPr>
          <w:b/>
          <w:bCs/>
          <w:color w:val="000000"/>
          <w:sz w:val="26"/>
          <w:szCs w:val="26"/>
          <w:shd w:val="clear" w:color="auto" w:fill="FFFFFF"/>
        </w:rPr>
        <w:t>máy</w:t>
      </w:r>
      <w:r>
        <w:rPr>
          <w:b/>
          <w:bCs/>
          <w:color w:val="000000"/>
          <w:sz w:val="26"/>
          <w:szCs w:val="26"/>
          <w:shd w:val="clear" w:color="auto" w:fill="FFFFFF"/>
        </w:rPr>
        <w:t xml:space="preserve"> </w:t>
      </w:r>
      <w:r w:rsidRPr="006301A0">
        <w:rPr>
          <w:b/>
          <w:bCs/>
          <w:color w:val="000000"/>
          <w:sz w:val="26"/>
          <w:szCs w:val="26"/>
          <w:shd w:val="clear" w:color="auto" w:fill="FFFFFF"/>
        </w:rPr>
        <w:t>bay</w:t>
      </w:r>
    </w:p>
    <w:p w14:paraId="18121E99"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0A2C89D5"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b/>
          <w:bCs/>
          <w:color w:val="000000"/>
          <w:sz w:val="26"/>
          <w:szCs w:val="26"/>
          <w:shd w:val="clear" w:color="auto" w:fill="FFFFFF"/>
        </w:rPr>
        <w:t>0203.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dưỡng</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sửa</w:t>
      </w:r>
      <w:r>
        <w:rPr>
          <w:b/>
          <w:bCs/>
          <w:color w:val="000000"/>
          <w:sz w:val="26"/>
          <w:szCs w:val="26"/>
          <w:shd w:val="clear" w:color="auto" w:fill="FFFFFF"/>
        </w:rPr>
        <w:t xml:space="preserve"> </w:t>
      </w:r>
      <w:r w:rsidRPr="006301A0">
        <w:rPr>
          <w:b/>
          <w:bCs/>
          <w:color w:val="000000"/>
          <w:sz w:val="26"/>
          <w:szCs w:val="26"/>
          <w:shd w:val="clear" w:color="auto" w:fill="FFFFFF"/>
        </w:rPr>
        <w:t>chữa</w:t>
      </w:r>
      <w:r>
        <w:rPr>
          <w:b/>
          <w:bCs/>
          <w:color w:val="000000"/>
          <w:sz w:val="26"/>
          <w:szCs w:val="26"/>
          <w:shd w:val="clear" w:color="auto" w:fill="FFFFFF"/>
        </w:rPr>
        <w:t xml:space="preserve"> </w:t>
      </w:r>
      <w:r w:rsidRPr="006301A0">
        <w:rPr>
          <w:b/>
          <w:bCs/>
          <w:color w:val="000000"/>
          <w:sz w:val="26"/>
          <w:szCs w:val="26"/>
          <w:shd w:val="clear" w:color="auto" w:fill="FFFFFF"/>
        </w:rPr>
        <w:t>phương</w:t>
      </w:r>
      <w:r>
        <w:rPr>
          <w:b/>
          <w:bCs/>
          <w:color w:val="000000"/>
          <w:sz w:val="26"/>
          <w:szCs w:val="26"/>
          <w:shd w:val="clear" w:color="auto" w:fill="FFFFFF"/>
        </w:rPr>
        <w:t xml:space="preserve"> </w:t>
      </w:r>
      <w:r w:rsidRPr="006301A0">
        <w:rPr>
          <w:b/>
          <w:bCs/>
          <w:color w:val="000000"/>
          <w:sz w:val="26"/>
          <w:szCs w:val="26"/>
          <w:shd w:val="clear" w:color="auto" w:fill="FFFFFF"/>
        </w:rPr>
        <w:t>tiện</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thiết</w:t>
      </w:r>
      <w:r>
        <w:rPr>
          <w:b/>
          <w:bCs/>
          <w:color w:val="000000"/>
          <w:sz w:val="26"/>
          <w:szCs w:val="26"/>
          <w:shd w:val="clear" w:color="auto" w:fill="FFFFFF"/>
        </w:rPr>
        <w:t xml:space="preserve"> </w:t>
      </w:r>
      <w:r w:rsidRPr="006301A0">
        <w:rPr>
          <w:b/>
          <w:bCs/>
          <w:color w:val="000000"/>
          <w:sz w:val="26"/>
          <w:szCs w:val="26"/>
          <w:shd w:val="clear" w:color="auto" w:fill="FFFFFF"/>
        </w:rPr>
        <w:t>bị</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khác</w:t>
      </w:r>
    </w:p>
    <w:p w14:paraId="69B07755"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31DEF89B"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duy</w:t>
      </w:r>
      <w:r>
        <w:rPr>
          <w:color w:val="000000"/>
          <w:sz w:val="26"/>
          <w:szCs w:val="26"/>
          <w:shd w:val="clear" w:color="auto" w:fill="FFFFFF"/>
        </w:rPr>
        <w:t xml:space="preserve"> </w:t>
      </w:r>
      <w:r w:rsidRPr="006301A0">
        <w:rPr>
          <w:color w:val="000000"/>
          <w:sz w:val="26"/>
          <w:szCs w:val="26"/>
          <w:shd w:val="clear" w:color="auto" w:fill="FFFFFF"/>
        </w:rPr>
        <w:t>tu,</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toa</w:t>
      </w:r>
      <w:r>
        <w:rPr>
          <w:color w:val="000000"/>
          <w:sz w:val="26"/>
          <w:szCs w:val="26"/>
          <w:shd w:val="clear" w:color="auto" w:fill="FFFFFF"/>
        </w:rPr>
        <w:t xml:space="preserve"> </w:t>
      </w:r>
      <w:r w:rsidRPr="006301A0">
        <w:rPr>
          <w:color w:val="000000"/>
          <w:sz w:val="26"/>
          <w:szCs w:val="26"/>
          <w:shd w:val="clear" w:color="auto" w:fill="FFFFFF"/>
        </w:rPr>
        <w:t>xe;</w:t>
      </w:r>
    </w:p>
    <w:p w14:paraId="51F42E65"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ô</w:t>
      </w:r>
      <w:r>
        <w:rPr>
          <w:color w:val="000000"/>
          <w:sz w:val="26"/>
          <w:szCs w:val="26"/>
          <w:shd w:val="clear" w:color="auto" w:fill="FFFFFF"/>
        </w:rPr>
        <w:t xml:space="preserve"> </w:t>
      </w:r>
      <w:r w:rsidRPr="006301A0">
        <w:rPr>
          <w:color w:val="000000"/>
          <w:sz w:val="26"/>
          <w:szCs w:val="26"/>
          <w:shd w:val="clear" w:color="auto" w:fill="FFFFFF"/>
        </w:rPr>
        <w:t>tô,</w:t>
      </w:r>
      <w:r>
        <w:rPr>
          <w:color w:val="000000"/>
          <w:sz w:val="26"/>
          <w:szCs w:val="26"/>
          <w:shd w:val="clear" w:color="auto" w:fill="FFFFFF"/>
        </w:rPr>
        <w:t xml:space="preserve"> </w:t>
      </w:r>
      <w:r w:rsidRPr="006301A0">
        <w:rPr>
          <w:color w:val="000000"/>
          <w:sz w:val="26"/>
          <w:szCs w:val="26"/>
          <w:shd w:val="clear" w:color="auto" w:fill="FFFFFF"/>
        </w:rPr>
        <w:t>mô</w:t>
      </w:r>
      <w:r>
        <w:rPr>
          <w:color w:val="000000"/>
          <w:sz w:val="26"/>
          <w:szCs w:val="26"/>
          <w:shd w:val="clear" w:color="auto" w:fill="FFFFFF"/>
        </w:rPr>
        <w:t xml:space="preserve"> </w:t>
      </w:r>
      <w:r w:rsidRPr="006301A0">
        <w:rPr>
          <w:color w:val="000000"/>
          <w:sz w:val="26"/>
          <w:szCs w:val="26"/>
          <w:shd w:val="clear" w:color="auto" w:fill="FFFFFF"/>
        </w:rPr>
        <w:t>tô,</w:t>
      </w:r>
      <w:r>
        <w:rPr>
          <w:color w:val="000000"/>
          <w:sz w:val="26"/>
          <w:szCs w:val="26"/>
          <w:shd w:val="clear" w:color="auto" w:fill="FFFFFF"/>
        </w:rPr>
        <w:t xml:space="preserve"> </w:t>
      </w:r>
      <w:r w:rsidRPr="006301A0">
        <w:rPr>
          <w:color w:val="000000"/>
          <w:sz w:val="26"/>
          <w:szCs w:val="26"/>
          <w:shd w:val="clear" w:color="auto" w:fill="FFFFFF"/>
        </w:rPr>
        <w:t>xe</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xe</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khác;</w:t>
      </w:r>
    </w:p>
    <w:p w14:paraId="1FA4BB99"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F50C95">
        <w:rPr>
          <w:bCs/>
          <w:color w:val="000000"/>
          <w:sz w:val="26"/>
          <w:szCs w:val="26"/>
          <w:shd w:val="clear" w:color="auto" w:fill="FFFFFF"/>
        </w:rPr>
        <w:t>tiết</w:t>
      </w:r>
      <w:r>
        <w:rPr>
          <w:b/>
          <w:bCs/>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trên.</w:t>
      </w:r>
    </w:p>
    <w:p w14:paraId="0DBDAD6F"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0209.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dưỡng</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sửa</w:t>
      </w:r>
      <w:r>
        <w:rPr>
          <w:b/>
          <w:bCs/>
          <w:color w:val="000000"/>
          <w:sz w:val="26"/>
          <w:szCs w:val="26"/>
          <w:shd w:val="clear" w:color="auto" w:fill="FFFFFF"/>
        </w:rPr>
        <w:t xml:space="preserve"> </w:t>
      </w:r>
      <w:r w:rsidRPr="006301A0">
        <w:rPr>
          <w:b/>
          <w:bCs/>
          <w:color w:val="000000"/>
          <w:sz w:val="26"/>
          <w:szCs w:val="26"/>
          <w:shd w:val="clear" w:color="auto" w:fill="FFFFFF"/>
        </w:rPr>
        <w:t>chữa</w:t>
      </w:r>
      <w:r>
        <w:rPr>
          <w:b/>
          <w:bCs/>
          <w:color w:val="000000"/>
          <w:sz w:val="26"/>
          <w:szCs w:val="26"/>
          <w:shd w:val="clear" w:color="auto" w:fill="FFFFFF"/>
        </w:rPr>
        <w:t xml:space="preserve"> </w:t>
      </w:r>
      <w:r w:rsidRPr="006301A0">
        <w:rPr>
          <w:b/>
          <w:bCs/>
          <w:color w:val="000000"/>
          <w:sz w:val="26"/>
          <w:szCs w:val="26"/>
          <w:shd w:val="clear" w:color="auto" w:fill="FFFFFF"/>
        </w:rPr>
        <w:t>khác</w:t>
      </w:r>
    </w:p>
    <w:p w14:paraId="40B32E6D"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3508E0CB" w14:textId="77777777" w:rsidR="006301A0" w:rsidRPr="006301A0" w:rsidRDefault="006301A0" w:rsidP="00F126D7">
      <w:pPr>
        <w:widowControl w:val="0"/>
        <w:tabs>
          <w:tab w:val="left" w:pos="540"/>
        </w:tabs>
        <w:autoSpaceDE w:val="0"/>
        <w:autoSpaceDN w:val="0"/>
        <w:spacing w:before="120" w:after="120" w:line="288" w:lineRule="auto"/>
        <w:ind w:firstLine="567"/>
        <w:jc w:val="both"/>
        <w:rPr>
          <w:i/>
          <w:iCs/>
          <w:color w:val="000000"/>
          <w:sz w:val="26"/>
          <w:szCs w:val="26"/>
          <w:shd w:val="clear" w:color="auto" w:fill="FFFFFF"/>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0A49361" w14:textId="77777777" w:rsidR="006301A0" w:rsidRPr="00F126D7" w:rsidRDefault="006301A0" w:rsidP="00F126D7">
      <w:pPr>
        <w:widowControl w:val="0"/>
        <w:tabs>
          <w:tab w:val="left" w:pos="540"/>
        </w:tabs>
        <w:autoSpaceDE w:val="0"/>
        <w:autoSpaceDN w:val="0"/>
        <w:spacing w:before="120" w:after="120" w:line="288" w:lineRule="auto"/>
        <w:ind w:firstLine="567"/>
        <w:jc w:val="both"/>
        <w:rPr>
          <w:color w:val="000000"/>
          <w:spacing w:val="-2"/>
          <w:sz w:val="26"/>
          <w:szCs w:val="26"/>
          <w:shd w:val="clear" w:color="auto" w:fill="FFFFFF"/>
        </w:rPr>
      </w:pPr>
      <w:r w:rsidRPr="00F126D7">
        <w:rPr>
          <w:color w:val="000000"/>
          <w:spacing w:val="-2"/>
          <w:sz w:val="26"/>
          <w:szCs w:val="26"/>
          <w:shd w:val="clear" w:color="auto" w:fill="FFFFFF"/>
        </w:rPr>
        <w:t>- Dịch vụ sửa chữa, bảo dưỡng máy tính, được phân vào dịch vụ máy tính (mã 0902);</w:t>
      </w:r>
    </w:p>
    <w:p w14:paraId="34B6BC97"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ray,</w:t>
      </w:r>
      <w:r>
        <w:rPr>
          <w:color w:val="000000"/>
          <w:sz w:val="26"/>
          <w:szCs w:val="26"/>
          <w:shd w:val="clear" w:color="auto" w:fill="FFFFFF"/>
        </w:rPr>
        <w:t xml:space="preserve"> </w:t>
      </w:r>
      <w:r w:rsidRPr="006301A0">
        <w:rPr>
          <w:color w:val="000000"/>
          <w:sz w:val="26"/>
          <w:szCs w:val="26"/>
          <w:shd w:val="clear" w:color="auto" w:fill="FFFFFF"/>
        </w:rPr>
        <w:t>bến</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05).</w:t>
      </w:r>
    </w:p>
    <w:p w14:paraId="616DCA37"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p>
    <w:p w14:paraId="4BF38642"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thủy</w:t>
      </w:r>
      <w:r>
        <w:rPr>
          <w:color w:val="000000"/>
          <w:sz w:val="26"/>
          <w:szCs w:val="26"/>
          <w:shd w:val="clear" w:color="auto" w:fill="FFFFFF"/>
        </w:rPr>
        <w:t xml:space="preserve"> </w:t>
      </w:r>
      <w:r w:rsidRPr="006301A0">
        <w:rPr>
          <w:color w:val="000000"/>
          <w:sz w:val="26"/>
          <w:szCs w:val="26"/>
          <w:shd w:val="clear" w:color="auto" w:fill="FFFFFF"/>
        </w:rPr>
        <w:t>nội</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ống,</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bốc</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bãi,</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00F50C95">
        <w:rPr>
          <w:color w:val="000000"/>
          <w:sz w:val="26"/>
          <w:szCs w:val="26"/>
          <w:shd w:val="clear" w:color="auto" w:fill="FFFFFF"/>
        </w:rPr>
        <w:t>biển...</w:t>
      </w:r>
    </w:p>
    <w:p w14:paraId="5872697E"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cũng</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chuyến</w:t>
      </w:r>
      <w:r>
        <w:rPr>
          <w:color w:val="000000"/>
          <w:sz w:val="26"/>
          <w:szCs w:val="26"/>
          <w:shd w:val="clear" w:color="auto" w:fill="FFFFFF"/>
        </w:rPr>
        <w:t xml:space="preserve"> </w:t>
      </w:r>
      <w:r w:rsidRPr="006301A0">
        <w:rPr>
          <w:color w:val="000000"/>
          <w:sz w:val="26"/>
          <w:szCs w:val="26"/>
          <w:shd w:val="clear" w:color="auto" w:fill="FFFFFF"/>
        </w:rPr>
        <w:t>bay;</w:t>
      </w:r>
    </w:p>
    <w:p w14:paraId="3845E69C"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phát.</w:t>
      </w:r>
    </w:p>
    <w:p w14:paraId="6CACAE5C"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i/>
          <w:iCs/>
          <w:color w:val="000000"/>
          <w:sz w:val="26"/>
          <w:szCs w:val="26"/>
          <w:shd w:val="clear" w:color="auto" w:fill="FFFFFF"/>
        </w:rPr>
        <w:lastRenderedPageBreak/>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7A9E866"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0601-06012);</w:t>
      </w:r>
    </w:p>
    <w:p w14:paraId="0C4556F7" w14:textId="77777777" w:rsidR="006301A0" w:rsidRPr="006301A0" w:rsidRDefault="006301A0" w:rsidP="00F126D7">
      <w:pPr>
        <w:widowControl w:val="0"/>
        <w:tabs>
          <w:tab w:val="left" w:pos="540"/>
        </w:tabs>
        <w:autoSpaceDE w:val="0"/>
        <w:autoSpaceDN w:val="0"/>
        <w:spacing w:before="120" w:after="120" w:line="288"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10093).</w:t>
      </w:r>
    </w:p>
    <w:p w14:paraId="5B260743"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0301.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5CF184C2"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kéo</w:t>
      </w:r>
      <w:r>
        <w:rPr>
          <w:color w:val="000000"/>
          <w:sz w:val="26"/>
          <w:szCs w:val="26"/>
          <w:shd w:val="clear" w:color="auto" w:fill="FFFFFF"/>
        </w:rPr>
        <w:t xml:space="preserve"> </w:t>
      </w:r>
      <w:r w:rsidRPr="006301A0">
        <w:rPr>
          <w:color w:val="000000"/>
          <w:sz w:val="26"/>
          <w:szCs w:val="26"/>
          <w:shd w:val="clear" w:color="auto" w:fill="FFFFFF"/>
        </w:rPr>
        <w:t>đẩy,</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lai</w:t>
      </w:r>
      <w:r>
        <w:rPr>
          <w:color w:val="000000"/>
          <w:sz w:val="26"/>
          <w:szCs w:val="26"/>
          <w:shd w:val="clear" w:color="auto" w:fill="FFFFFF"/>
        </w:rPr>
        <w:t xml:space="preserve"> </w:t>
      </w:r>
      <w:r w:rsidRPr="006301A0">
        <w:rPr>
          <w:color w:val="000000"/>
          <w:sz w:val="26"/>
          <w:szCs w:val="26"/>
          <w:shd w:val="clear" w:color="auto" w:fill="FFFFFF"/>
        </w:rPr>
        <w:t>dắt</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hộ,</w:t>
      </w:r>
      <w:r>
        <w:rPr>
          <w:color w:val="000000"/>
          <w:sz w:val="26"/>
          <w:szCs w:val="26"/>
          <w:shd w:val="clear" w:color="auto" w:fill="FFFFFF"/>
        </w:rPr>
        <w:t xml:space="preserve"> </w:t>
      </w:r>
      <w:r w:rsidRPr="006301A0">
        <w:rPr>
          <w:color w:val="000000"/>
          <w:sz w:val="26"/>
          <w:szCs w:val="26"/>
          <w:shd w:val="clear" w:color="auto" w:fill="FFFFFF"/>
        </w:rPr>
        <w:t>trục</w:t>
      </w:r>
      <w:r>
        <w:rPr>
          <w:color w:val="000000"/>
          <w:sz w:val="26"/>
          <w:szCs w:val="26"/>
          <w:shd w:val="clear" w:color="auto" w:fill="FFFFFF"/>
        </w:rPr>
        <w:t xml:space="preserve"> </w:t>
      </w:r>
      <w:r w:rsidRPr="006301A0">
        <w:rPr>
          <w:color w:val="000000"/>
          <w:sz w:val="26"/>
          <w:szCs w:val="26"/>
          <w:shd w:val="clear" w:color="auto" w:fill="FFFFFF"/>
        </w:rPr>
        <w:t>vớt</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00F50C95">
        <w:rPr>
          <w:color w:val="000000"/>
          <w:sz w:val="26"/>
          <w:szCs w:val="26"/>
          <w:shd w:val="clear" w:color="auto" w:fill="FFFFFF"/>
        </w:rPr>
        <w:t>thuyền...</w:t>
      </w:r>
    </w:p>
    <w:p w14:paraId="387EE423" w14:textId="77777777" w:rsidR="006301A0" w:rsidRPr="006301A0" w:rsidRDefault="006301A0" w:rsidP="00F126D7">
      <w:pPr>
        <w:widowControl w:val="0"/>
        <w:tabs>
          <w:tab w:val="left" w:pos="540"/>
        </w:tabs>
        <w:autoSpaceDE w:val="0"/>
        <w:autoSpaceDN w:val="0"/>
        <w:spacing w:before="120" w:after="120" w:line="288" w:lineRule="auto"/>
        <w:ind w:firstLine="567"/>
        <w:jc w:val="both"/>
        <w:rPr>
          <w:i/>
          <w:iCs/>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7702EE80"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ống</w:t>
      </w:r>
      <w:r>
        <w:rPr>
          <w:color w:val="000000"/>
          <w:sz w:val="26"/>
          <w:szCs w:val="26"/>
          <w:shd w:val="clear" w:color="auto" w:fill="FFFFFF"/>
        </w:rPr>
        <w:t xml:space="preserve"> </w:t>
      </w:r>
      <w:r w:rsidRPr="006301A0">
        <w:rPr>
          <w:color w:val="000000"/>
          <w:sz w:val="26"/>
          <w:szCs w:val="26"/>
          <w:shd w:val="clear" w:color="auto" w:fill="FFFFFF"/>
        </w:rPr>
        <w:t>dưới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ống</w:t>
      </w:r>
      <w:r>
        <w:rPr>
          <w:color w:val="000000"/>
          <w:sz w:val="26"/>
          <w:szCs w:val="26"/>
          <w:shd w:val="clear" w:color="auto" w:fill="FFFFFF"/>
        </w:rPr>
        <w:t xml:space="preserve"> </w:t>
      </w:r>
      <w:r w:rsidR="00F126D7">
        <w:rPr>
          <w:color w:val="000000"/>
          <w:sz w:val="26"/>
          <w:szCs w:val="26"/>
          <w:shd w:val="clear" w:color="auto" w:fill="FFFFFF"/>
        </w:rPr>
        <w:br/>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0309).</w:t>
      </w:r>
    </w:p>
    <w:p w14:paraId="468491E5"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b/>
          <w:bCs/>
          <w:color w:val="000000"/>
          <w:sz w:val="26"/>
          <w:szCs w:val="26"/>
          <w:shd w:val="clear" w:color="auto" w:fill="FFFFFF"/>
        </w:rPr>
        <w:t>03011.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hành</w:t>
      </w:r>
      <w:r>
        <w:rPr>
          <w:b/>
          <w:bCs/>
          <w:color w:val="000000"/>
          <w:sz w:val="26"/>
          <w:szCs w:val="26"/>
          <w:shd w:val="clear" w:color="auto" w:fill="FFFFFF"/>
        </w:rPr>
        <w:t xml:space="preserve"> </w:t>
      </w:r>
      <w:r w:rsidRPr="006301A0">
        <w:rPr>
          <w:b/>
          <w:bCs/>
          <w:color w:val="000000"/>
          <w:sz w:val="26"/>
          <w:szCs w:val="26"/>
          <w:shd w:val="clear" w:color="auto" w:fill="FFFFFF"/>
        </w:rPr>
        <w:t>khách</w:t>
      </w:r>
      <w:r>
        <w:rPr>
          <w:b/>
          <w:bCs/>
          <w:color w:val="000000"/>
          <w:sz w:val="26"/>
          <w:szCs w:val="26"/>
          <w:shd w:val="clear" w:color="auto" w:fill="FFFFFF"/>
        </w:rPr>
        <w:t xml:space="preserve"> </w:t>
      </w:r>
      <w:r w:rsidRPr="006301A0">
        <w:rPr>
          <w:b/>
          <w:bCs/>
          <w:color w:val="000000"/>
          <w:sz w:val="26"/>
          <w:szCs w:val="26"/>
          <w:shd w:val="clear" w:color="auto" w:fill="FFFFFF"/>
        </w:rPr>
        <w:t>bằng</w:t>
      </w:r>
      <w:r>
        <w:rPr>
          <w:b/>
          <w:bCs/>
          <w:color w:val="000000"/>
          <w:sz w:val="26"/>
          <w:szCs w:val="26"/>
          <w:shd w:val="clear" w:color="auto" w:fill="FFFFFF"/>
        </w:rPr>
        <w:t xml:space="preserve"> </w:t>
      </w:r>
      <w:r w:rsidRPr="006301A0">
        <w:rPr>
          <w:b/>
          <w:bCs/>
          <w:color w:val="000000"/>
          <w:sz w:val="26"/>
          <w:szCs w:val="26"/>
          <w:shd w:val="clear" w:color="auto" w:fill="FFFFFF"/>
        </w:rPr>
        <w:t>đường</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66DDDF85"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8D4EFA5"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biên</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mùa</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ngắn</w:t>
      </w:r>
      <w:r>
        <w:rPr>
          <w:color w:val="000000"/>
          <w:sz w:val="26"/>
          <w:szCs w:val="26"/>
          <w:shd w:val="clear" w:color="auto" w:fill="FFFFFF"/>
        </w:rPr>
        <w:t xml:space="preserve"> </w:t>
      </w:r>
      <w:r w:rsidRPr="006301A0">
        <w:rPr>
          <w:color w:val="000000"/>
          <w:sz w:val="26"/>
          <w:szCs w:val="26"/>
          <w:shd w:val="clear" w:color="auto" w:fill="FFFFFF"/>
        </w:rPr>
        <w:t>ngày;</w:t>
      </w:r>
    </w:p>
    <w:p w14:paraId="4BFA7039"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viên.</w:t>
      </w:r>
    </w:p>
    <w:p w14:paraId="61B00808" w14:textId="77777777" w:rsidR="006301A0" w:rsidRPr="006301A0" w:rsidRDefault="006301A0" w:rsidP="00F126D7">
      <w:pPr>
        <w:spacing w:before="120" w:after="120" w:line="288"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9310621"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phạm</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thổ</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(0401)</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khẩu;</w:t>
      </w:r>
    </w:p>
    <w:p w14:paraId="28C4F70F" w14:textId="77777777" w:rsidR="006301A0" w:rsidRPr="006301A0" w:rsidRDefault="006301A0" w:rsidP="00F126D7">
      <w:pPr>
        <w:widowControl w:val="0"/>
        <w:tabs>
          <w:tab w:val="left" w:pos="540"/>
        </w:tabs>
        <w:autoSpaceDE w:val="0"/>
        <w:autoSpaceDN w:val="0"/>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phạm</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thổ</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đó</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0401)</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p>
    <w:p w14:paraId="2746B079"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(thuê/cho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trần),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p>
    <w:p w14:paraId="5DECEA5F"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03012.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bằng</w:t>
      </w:r>
      <w:r>
        <w:rPr>
          <w:b/>
          <w:bCs/>
          <w:color w:val="000000"/>
          <w:sz w:val="26"/>
          <w:szCs w:val="26"/>
          <w:shd w:val="clear" w:color="auto" w:fill="FFFFFF"/>
        </w:rPr>
        <w:t xml:space="preserve"> </w:t>
      </w:r>
      <w:r w:rsidRPr="006301A0">
        <w:rPr>
          <w:b/>
          <w:bCs/>
          <w:color w:val="000000"/>
          <w:sz w:val="26"/>
          <w:szCs w:val="26"/>
          <w:shd w:val="clear" w:color="auto" w:fill="FFFFFF"/>
        </w:rPr>
        <w:t>đường</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64E8253D"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38E97020"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đông</w:t>
      </w:r>
      <w:r>
        <w:rPr>
          <w:color w:val="000000"/>
          <w:sz w:val="26"/>
          <w:szCs w:val="26"/>
          <w:shd w:val="clear" w:color="auto" w:fill="FFFFFF"/>
        </w:rPr>
        <w:t xml:space="preserve"> </w:t>
      </w:r>
      <w:r w:rsidRPr="006301A0">
        <w:rPr>
          <w:color w:val="000000"/>
          <w:sz w:val="26"/>
          <w:szCs w:val="26"/>
          <w:shd w:val="clear" w:color="auto" w:fill="FFFFFF"/>
        </w:rPr>
        <w:t>lạnh,</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lỏng,</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khác;</w:t>
      </w:r>
    </w:p>
    <w:p w14:paraId="6E7F42BB"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lastRenderedPageBreak/>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đóng</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công-ten-nơ</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công-ten-nơ;</w:t>
      </w:r>
    </w:p>
    <w:p w14:paraId="232FE83C"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khác;</w:t>
      </w:r>
    </w:p>
    <w:p w14:paraId="7FED19A3"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thủy</w:t>
      </w:r>
      <w:r>
        <w:rPr>
          <w:color w:val="000000"/>
          <w:sz w:val="26"/>
          <w:szCs w:val="26"/>
          <w:shd w:val="clear" w:color="auto" w:fill="FFFFFF"/>
        </w:rPr>
        <w:t xml:space="preserve"> </w:t>
      </w:r>
      <w:r w:rsidRPr="006301A0">
        <w:rPr>
          <w:color w:val="000000"/>
          <w:sz w:val="26"/>
          <w:szCs w:val="26"/>
          <w:shd w:val="clear" w:color="auto" w:fill="FFFFFF"/>
        </w:rPr>
        <w:t>thủ</w:t>
      </w:r>
      <w:r>
        <w:rPr>
          <w:color w:val="000000"/>
          <w:sz w:val="26"/>
          <w:szCs w:val="26"/>
          <w:shd w:val="clear" w:color="auto" w:fill="FFFFFF"/>
        </w:rPr>
        <w:t xml:space="preserve"> </w:t>
      </w:r>
      <w:r w:rsidRPr="006301A0">
        <w:rPr>
          <w:color w:val="000000"/>
          <w:sz w:val="26"/>
          <w:szCs w:val="26"/>
          <w:shd w:val="clear" w:color="auto" w:fill="FFFFFF"/>
        </w:rPr>
        <w:t>đoàn.</w:t>
      </w:r>
    </w:p>
    <w:p w14:paraId="45FD8C3C"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2AF9A3C1"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lỏng</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0307);</w:t>
      </w:r>
    </w:p>
    <w:p w14:paraId="460BE14E"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(thuê/cho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trần),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r w:rsidR="00F50C95">
        <w:rPr>
          <w:color w:val="000000"/>
          <w:sz w:val="26"/>
          <w:szCs w:val="26"/>
          <w:shd w:val="clear" w:color="auto" w:fill="FFFFFF"/>
        </w:rPr>
        <w:t>.</w:t>
      </w:r>
    </w:p>
    <w:p w14:paraId="50CF3E08"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398BAACC"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biển.</w:t>
      </w:r>
    </w:p>
    <w:p w14:paraId="3E24318C"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đại</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môi</w:t>
      </w:r>
      <w:r>
        <w:rPr>
          <w:b/>
          <w:bCs/>
          <w:color w:val="000000"/>
          <w:sz w:val="26"/>
          <w:szCs w:val="26"/>
          <w:shd w:val="clear" w:color="auto" w:fill="FFFFFF"/>
        </w:rPr>
        <w:t xml:space="preserve"> </w:t>
      </w:r>
      <w:r w:rsidRPr="006301A0">
        <w:rPr>
          <w:b/>
          <w:bCs/>
          <w:color w:val="000000"/>
          <w:sz w:val="26"/>
          <w:szCs w:val="26"/>
          <w:shd w:val="clear" w:color="auto" w:fill="FFFFFF"/>
        </w:rPr>
        <w:t>giới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hải</w:t>
      </w:r>
    </w:p>
    <w:p w14:paraId="0D8D8EBF"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hưởng</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hải.</w:t>
      </w:r>
    </w:p>
    <w:p w14:paraId="0AA9E26C"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đại</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đường</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32600315"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hưởng</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p>
    <w:p w14:paraId="2862F8CC"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kiểm</w:t>
      </w:r>
      <w:r>
        <w:rPr>
          <w:b/>
          <w:bCs/>
          <w:color w:val="000000"/>
          <w:sz w:val="26"/>
          <w:szCs w:val="26"/>
          <w:shd w:val="clear" w:color="auto" w:fill="FFFFFF"/>
        </w:rPr>
        <w:t xml:space="preserve"> </w:t>
      </w:r>
      <w:r w:rsidRPr="006301A0">
        <w:rPr>
          <w:b/>
          <w:bCs/>
          <w:color w:val="000000"/>
          <w:sz w:val="26"/>
          <w:szCs w:val="26"/>
          <w:shd w:val="clear" w:color="auto" w:fill="FFFFFF"/>
        </w:rPr>
        <w:t>đếm</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hóa</w:t>
      </w:r>
    </w:p>
    <w:p w14:paraId="77EF7E7A"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đếm</w:t>
      </w:r>
      <w:r>
        <w:rPr>
          <w:color w:val="000000"/>
          <w:sz w:val="26"/>
          <w:szCs w:val="26"/>
          <w:shd w:val="clear" w:color="auto" w:fill="FFFFFF"/>
        </w:rPr>
        <w:t xml:space="preserve"> </w:t>
      </w:r>
      <w:r w:rsidRPr="006301A0">
        <w:rPr>
          <w:color w:val="000000"/>
          <w:sz w:val="26"/>
          <w:szCs w:val="26"/>
          <w:shd w:val="clear" w:color="auto" w:fill="FFFFFF"/>
        </w:rPr>
        <w:t>số</w:t>
      </w:r>
      <w:r>
        <w:rPr>
          <w:color w:val="000000"/>
          <w:sz w:val="26"/>
          <w:szCs w:val="26"/>
          <w:shd w:val="clear" w:color="auto" w:fill="FFFFFF"/>
        </w:rPr>
        <w:t xml:space="preserve"> </w:t>
      </w:r>
      <w:r w:rsidRPr="006301A0">
        <w:rPr>
          <w:color w:val="000000"/>
          <w:sz w:val="26"/>
          <w:szCs w:val="26"/>
          <w:shd w:val="clear" w:color="auto" w:fill="FFFFFF"/>
        </w:rPr>
        <w:t>lượng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ủy</w:t>
      </w:r>
      <w:r>
        <w:rPr>
          <w:color w:val="000000"/>
          <w:sz w:val="26"/>
          <w:szCs w:val="26"/>
          <w:shd w:val="clear" w:color="auto" w:fill="FFFFFF"/>
        </w:rPr>
        <w:t xml:space="preserve"> </w:t>
      </w:r>
      <w:r w:rsidRPr="006301A0">
        <w:rPr>
          <w:color w:val="000000"/>
          <w:sz w:val="26"/>
          <w:szCs w:val="26"/>
          <w:shd w:val="clear" w:color="auto" w:fill="FFFFFF"/>
        </w:rPr>
        <w:t>thác</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p>
    <w:p w14:paraId="39D3FC64"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hoa</w:t>
      </w:r>
      <w:r>
        <w:rPr>
          <w:b/>
          <w:bCs/>
          <w:color w:val="000000"/>
          <w:sz w:val="26"/>
          <w:szCs w:val="26"/>
          <w:shd w:val="clear" w:color="auto" w:fill="FFFFFF"/>
        </w:rPr>
        <w:t xml:space="preserve"> </w:t>
      </w:r>
      <w:r w:rsidRPr="006301A0">
        <w:rPr>
          <w:b/>
          <w:bCs/>
          <w:color w:val="000000"/>
          <w:sz w:val="26"/>
          <w:szCs w:val="26"/>
          <w:shd w:val="clear" w:color="auto" w:fill="FFFFFF"/>
        </w:rPr>
        <w:t>tiêu</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lai</w:t>
      </w:r>
      <w:r>
        <w:rPr>
          <w:b/>
          <w:bCs/>
          <w:color w:val="000000"/>
          <w:sz w:val="26"/>
          <w:szCs w:val="26"/>
          <w:shd w:val="clear" w:color="auto" w:fill="FFFFFF"/>
        </w:rPr>
        <w:t xml:space="preserve"> </w:t>
      </w:r>
      <w:r w:rsidRPr="006301A0">
        <w:rPr>
          <w:b/>
          <w:bCs/>
          <w:color w:val="000000"/>
          <w:sz w:val="26"/>
          <w:szCs w:val="26"/>
          <w:shd w:val="clear" w:color="auto" w:fill="FFFFFF"/>
        </w:rPr>
        <w:t>dắt</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14865BBA"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kéo</w:t>
      </w:r>
      <w:r>
        <w:rPr>
          <w:color w:val="000000"/>
          <w:sz w:val="26"/>
          <w:szCs w:val="26"/>
          <w:shd w:val="clear" w:color="auto" w:fill="FFFFFF"/>
        </w:rPr>
        <w:t xml:space="preserve"> </w:t>
      </w:r>
      <w:r w:rsidRPr="006301A0">
        <w:rPr>
          <w:color w:val="000000"/>
          <w:sz w:val="26"/>
          <w:szCs w:val="26"/>
          <w:shd w:val="clear" w:color="auto" w:fill="FFFFFF"/>
        </w:rPr>
        <w:t>đẩy</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p>
    <w:p w14:paraId="0179A86B"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030135.</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vệ</w:t>
      </w:r>
      <w:r>
        <w:rPr>
          <w:b/>
          <w:bCs/>
          <w:color w:val="000000"/>
          <w:sz w:val="26"/>
          <w:szCs w:val="26"/>
          <w:shd w:val="clear" w:color="auto" w:fill="FFFFFF"/>
        </w:rPr>
        <w:t xml:space="preserve"> </w:t>
      </w:r>
      <w:r w:rsidRPr="006301A0">
        <w:rPr>
          <w:b/>
          <w:bCs/>
          <w:color w:val="000000"/>
          <w:sz w:val="26"/>
          <w:szCs w:val="26"/>
          <w:shd w:val="clear" w:color="auto" w:fill="FFFFFF"/>
        </w:rPr>
        <w:t>sinh</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333ECD0A"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gom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rác</w:t>
      </w:r>
      <w:r>
        <w:rPr>
          <w:color w:val="000000"/>
          <w:sz w:val="26"/>
          <w:szCs w:val="26"/>
          <w:shd w:val="clear" w:color="auto" w:fill="FFFFFF"/>
        </w:rPr>
        <w:t xml:space="preserve"> </w:t>
      </w:r>
      <w:r w:rsidRPr="006301A0">
        <w:rPr>
          <w:color w:val="000000"/>
          <w:sz w:val="26"/>
          <w:szCs w:val="26"/>
          <w:shd w:val="clear" w:color="auto" w:fill="FFFFFF"/>
        </w:rPr>
        <w:t>thải,</w:t>
      </w:r>
      <w:r>
        <w:rPr>
          <w:color w:val="000000"/>
          <w:sz w:val="26"/>
          <w:szCs w:val="26"/>
          <w:shd w:val="clear" w:color="auto" w:fill="FFFFFF"/>
        </w:rPr>
        <w:t xml:space="preserve"> </w:t>
      </w:r>
      <w:r w:rsidRPr="006301A0">
        <w:rPr>
          <w:color w:val="000000"/>
          <w:sz w:val="26"/>
          <w:szCs w:val="26"/>
          <w:shd w:val="clear" w:color="auto" w:fill="FFFFFF"/>
        </w:rPr>
        <w:t>dầu</w:t>
      </w:r>
      <w:r>
        <w:rPr>
          <w:color w:val="000000"/>
          <w:sz w:val="26"/>
          <w:szCs w:val="26"/>
          <w:shd w:val="clear" w:color="auto" w:fill="FFFFFF"/>
        </w:rPr>
        <w:t xml:space="preserve"> </w:t>
      </w:r>
      <w:r w:rsidRPr="006301A0">
        <w:rPr>
          <w:color w:val="000000"/>
          <w:sz w:val="26"/>
          <w:szCs w:val="26"/>
          <w:shd w:val="clear" w:color="auto" w:fill="FFFFFF"/>
        </w:rPr>
        <w:t>thải,</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thải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neo,</w:t>
      </w:r>
      <w:r>
        <w:rPr>
          <w:color w:val="000000"/>
          <w:sz w:val="26"/>
          <w:szCs w:val="26"/>
          <w:shd w:val="clear" w:color="auto" w:fill="FFFFFF"/>
        </w:rPr>
        <w:t xml:space="preserve"> </w:t>
      </w:r>
      <w:r w:rsidRPr="006301A0">
        <w:rPr>
          <w:color w:val="000000"/>
          <w:sz w:val="26"/>
          <w:szCs w:val="26"/>
          <w:shd w:val="clear" w:color="auto" w:fill="FFFFFF"/>
        </w:rPr>
        <w:t>đậu</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cảng.</w:t>
      </w:r>
    </w:p>
    <w:p w14:paraId="0B4CCD02"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030136.</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bốc</w:t>
      </w:r>
      <w:r>
        <w:rPr>
          <w:b/>
          <w:bCs/>
          <w:color w:val="000000"/>
          <w:sz w:val="26"/>
          <w:szCs w:val="26"/>
          <w:shd w:val="clear" w:color="auto" w:fill="FFFFFF"/>
        </w:rPr>
        <w:t xml:space="preserve"> </w:t>
      </w:r>
      <w:r w:rsidRPr="006301A0">
        <w:rPr>
          <w:b/>
          <w:bCs/>
          <w:color w:val="000000"/>
          <w:sz w:val="26"/>
          <w:szCs w:val="26"/>
          <w:shd w:val="clear" w:color="auto" w:fill="FFFFFF"/>
        </w:rPr>
        <w:t>dỡ</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tại</w:t>
      </w:r>
      <w:r>
        <w:rPr>
          <w:b/>
          <w:bCs/>
          <w:color w:val="000000"/>
          <w:sz w:val="26"/>
          <w:szCs w:val="26"/>
          <w:shd w:val="clear" w:color="auto" w:fill="FFFFFF"/>
        </w:rPr>
        <w:t xml:space="preserve"> </w:t>
      </w:r>
      <w:r w:rsidRPr="006301A0">
        <w:rPr>
          <w:b/>
          <w:bCs/>
          <w:color w:val="000000"/>
          <w:sz w:val="26"/>
          <w:szCs w:val="26"/>
          <w:shd w:val="clear" w:color="auto" w:fill="FFFFFF"/>
        </w:rPr>
        <w:t>cảng</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1C617293" w14:textId="77777777" w:rsidR="006301A0" w:rsidRPr="00F126D7" w:rsidRDefault="006301A0" w:rsidP="00F126D7">
      <w:pPr>
        <w:spacing w:before="120" w:after="120" w:line="295" w:lineRule="auto"/>
        <w:ind w:firstLine="567"/>
        <w:jc w:val="both"/>
        <w:rPr>
          <w:spacing w:val="-4"/>
          <w:sz w:val="26"/>
          <w:szCs w:val="26"/>
        </w:rPr>
      </w:pPr>
      <w:r w:rsidRPr="00F126D7">
        <w:rPr>
          <w:color w:val="000000"/>
          <w:spacing w:val="-4"/>
          <w:sz w:val="26"/>
          <w:szCs w:val="26"/>
          <w:shd w:val="clear" w:color="auto" w:fill="FFFFFF"/>
        </w:rPr>
        <w:t>Bao gồm: Các dịch vụ bốc dỡ hàng hóa từ tàu lên cảng và hàng hóa từ cảng xuống tàu.</w:t>
      </w:r>
    </w:p>
    <w:p w14:paraId="61752D02"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030137.</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cứu</w:t>
      </w:r>
      <w:r>
        <w:rPr>
          <w:b/>
          <w:bCs/>
          <w:color w:val="000000"/>
          <w:sz w:val="26"/>
          <w:szCs w:val="26"/>
          <w:shd w:val="clear" w:color="auto" w:fill="FFFFFF"/>
        </w:rPr>
        <w:t xml:space="preserve"> </w:t>
      </w:r>
      <w:r w:rsidRPr="006301A0">
        <w:rPr>
          <w:b/>
          <w:bCs/>
          <w:color w:val="000000"/>
          <w:sz w:val="26"/>
          <w:szCs w:val="26"/>
          <w:shd w:val="clear" w:color="auto" w:fill="FFFFFF"/>
        </w:rPr>
        <w:t>hộ</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trục</w:t>
      </w:r>
      <w:r>
        <w:rPr>
          <w:b/>
          <w:bCs/>
          <w:color w:val="000000"/>
          <w:sz w:val="26"/>
          <w:szCs w:val="26"/>
          <w:shd w:val="clear" w:color="auto" w:fill="FFFFFF"/>
        </w:rPr>
        <w:t xml:space="preserve"> </w:t>
      </w:r>
      <w:r w:rsidRPr="006301A0">
        <w:rPr>
          <w:b/>
          <w:bCs/>
          <w:color w:val="000000"/>
          <w:sz w:val="26"/>
          <w:szCs w:val="26"/>
          <w:shd w:val="clear" w:color="auto" w:fill="FFFFFF"/>
        </w:rPr>
        <w:t>vớt</w:t>
      </w:r>
      <w:r>
        <w:rPr>
          <w:b/>
          <w:bCs/>
          <w:color w:val="000000"/>
          <w:sz w:val="26"/>
          <w:szCs w:val="26"/>
          <w:shd w:val="clear" w:color="auto" w:fill="FFFFFF"/>
        </w:rPr>
        <w:t xml:space="preserve"> </w:t>
      </w:r>
      <w:r w:rsidRPr="006301A0">
        <w:rPr>
          <w:b/>
          <w:bCs/>
          <w:color w:val="000000"/>
          <w:sz w:val="26"/>
          <w:szCs w:val="26"/>
          <w:shd w:val="clear" w:color="auto" w:fill="FFFFFF"/>
        </w:rPr>
        <w:t>tàu</w:t>
      </w:r>
      <w:r>
        <w:rPr>
          <w:b/>
          <w:bCs/>
          <w:color w:val="000000"/>
          <w:sz w:val="26"/>
          <w:szCs w:val="26"/>
          <w:shd w:val="clear" w:color="auto" w:fill="FFFFFF"/>
        </w:rPr>
        <w:t xml:space="preserve"> </w:t>
      </w:r>
      <w:r w:rsidRPr="006301A0">
        <w:rPr>
          <w:b/>
          <w:bCs/>
          <w:color w:val="000000"/>
          <w:sz w:val="26"/>
          <w:szCs w:val="26"/>
          <w:shd w:val="clear" w:color="auto" w:fill="FFFFFF"/>
        </w:rPr>
        <w:t>biển</w:t>
      </w:r>
    </w:p>
    <w:p w14:paraId="674C7F60"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hộ</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trục</w:t>
      </w:r>
      <w:r>
        <w:rPr>
          <w:color w:val="000000"/>
          <w:sz w:val="26"/>
          <w:szCs w:val="26"/>
          <w:shd w:val="clear" w:color="auto" w:fill="FFFFFF"/>
        </w:rPr>
        <w:t xml:space="preserve"> </w:t>
      </w:r>
      <w:r w:rsidRPr="006301A0">
        <w:rPr>
          <w:color w:val="000000"/>
          <w:sz w:val="26"/>
          <w:szCs w:val="26"/>
          <w:shd w:val="clear" w:color="auto" w:fill="FFFFFF"/>
        </w:rPr>
        <w:t>vớt</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ven</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dương.</w:t>
      </w:r>
    </w:p>
    <w:p w14:paraId="7CBF7FB4" w14:textId="77777777" w:rsidR="006301A0" w:rsidRPr="006301A0" w:rsidRDefault="006301A0" w:rsidP="00F126D7">
      <w:pPr>
        <w:spacing w:before="120" w:after="120" w:line="274" w:lineRule="auto"/>
        <w:ind w:firstLine="567"/>
        <w:jc w:val="both"/>
        <w:rPr>
          <w:sz w:val="26"/>
          <w:szCs w:val="26"/>
        </w:rPr>
      </w:pPr>
      <w:r w:rsidRPr="006301A0">
        <w:rPr>
          <w:b/>
          <w:bCs/>
          <w:color w:val="000000"/>
          <w:sz w:val="26"/>
          <w:szCs w:val="26"/>
          <w:shd w:val="clear" w:color="auto" w:fill="FFFFFF"/>
        </w:rPr>
        <w:lastRenderedPageBreak/>
        <w:t>030139.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biển</w:t>
      </w:r>
      <w:r>
        <w:rPr>
          <w:b/>
          <w:bCs/>
          <w:color w:val="000000"/>
          <w:sz w:val="26"/>
          <w:szCs w:val="26"/>
          <w:shd w:val="clear" w:color="auto" w:fill="FFFFFF"/>
        </w:rPr>
        <w:t xml:space="preserve"> </w:t>
      </w:r>
      <w:r w:rsidRPr="006301A0">
        <w:rPr>
          <w:b/>
          <w:bCs/>
          <w:color w:val="000000"/>
          <w:sz w:val="26"/>
          <w:szCs w:val="26"/>
          <w:shd w:val="clear" w:color="auto" w:fill="FFFFFF"/>
        </w:rPr>
        <w:t>khác</w:t>
      </w:r>
    </w:p>
    <w:p w14:paraId="599329EE"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(phao</w:t>
      </w:r>
      <w:r>
        <w:rPr>
          <w:color w:val="000000"/>
          <w:sz w:val="26"/>
          <w:szCs w:val="26"/>
          <w:shd w:val="clear" w:color="auto" w:fill="FFFFFF"/>
        </w:rPr>
        <w:t xml:space="preserve"> </w:t>
      </w:r>
      <w:r w:rsidRPr="006301A0">
        <w:rPr>
          <w:color w:val="000000"/>
          <w:sz w:val="26"/>
          <w:szCs w:val="26"/>
          <w:shd w:val="clear" w:color="auto" w:fill="FFFFFF"/>
        </w:rPr>
        <w:t>neo</w:t>
      </w:r>
      <w:r>
        <w:rPr>
          <w:color w:val="000000"/>
          <w:sz w:val="26"/>
          <w:szCs w:val="26"/>
          <w:shd w:val="clear" w:color="auto" w:fill="FFFFFF"/>
        </w:rPr>
        <w:t xml:space="preserve"> </w:t>
      </w:r>
      <w:r w:rsidRPr="006301A0">
        <w:rPr>
          <w:color w:val="000000"/>
          <w:sz w:val="26"/>
          <w:szCs w:val="26"/>
          <w:shd w:val="clear" w:color="auto" w:fill="FFFFFF"/>
        </w:rPr>
        <w:t>đậu,</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đăng</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p>
    <w:p w14:paraId="7DBC6DF1" w14:textId="77777777" w:rsidR="006301A0" w:rsidRPr="006301A0" w:rsidRDefault="006301A0" w:rsidP="00F126D7">
      <w:pPr>
        <w:spacing w:before="120" w:after="120" w:line="274"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40D2B8A0"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(thuê/cho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trần),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p>
    <w:p w14:paraId="6F01B88D"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lắp</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05);</w:t>
      </w:r>
    </w:p>
    <w:p w14:paraId="3011DEAD"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trì</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0201).</w:t>
      </w:r>
    </w:p>
    <w:p w14:paraId="38986A97" w14:textId="77777777" w:rsidR="006301A0" w:rsidRPr="006301A0" w:rsidRDefault="006301A0" w:rsidP="00F126D7">
      <w:pPr>
        <w:spacing w:before="120" w:after="120" w:line="274" w:lineRule="auto"/>
        <w:ind w:firstLine="567"/>
        <w:jc w:val="both"/>
        <w:rPr>
          <w:sz w:val="26"/>
          <w:szCs w:val="26"/>
        </w:rPr>
      </w:pPr>
      <w:r w:rsidRPr="006301A0">
        <w:rPr>
          <w:b/>
          <w:bCs/>
          <w:color w:val="000000"/>
          <w:sz w:val="26"/>
          <w:szCs w:val="26"/>
          <w:shd w:val="clear" w:color="auto" w:fill="FFFFFF"/>
        </w:rPr>
        <w:t>0302.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4A3DF13B"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b</w:t>
      </w:r>
      <w:r w:rsidR="00F50C95">
        <w:rPr>
          <w:color w:val="000000"/>
          <w:sz w:val="26"/>
          <w:szCs w:val="26"/>
          <w:shd w:val="clear" w:color="auto" w:fill="FFFFFF"/>
        </w:rPr>
        <w:t>ằ</w:t>
      </w:r>
      <w:r w:rsidRPr="006301A0">
        <w:rPr>
          <w:color w:val="000000"/>
          <w:sz w:val="26"/>
          <w:szCs w:val="26"/>
          <w:shd w:val="clear" w:color="auto" w:fill="FFFFFF"/>
        </w:rPr>
        <w:t>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p>
    <w:p w14:paraId="455C3E1F" w14:textId="77777777" w:rsidR="006301A0" w:rsidRPr="006301A0" w:rsidRDefault="006301A0" w:rsidP="00F126D7">
      <w:pPr>
        <w:spacing w:before="120" w:after="120" w:line="274" w:lineRule="auto"/>
        <w:ind w:firstLine="567"/>
        <w:jc w:val="both"/>
        <w:rPr>
          <w:sz w:val="26"/>
          <w:szCs w:val="26"/>
        </w:rPr>
      </w:pPr>
      <w:r w:rsidRPr="006301A0">
        <w:rPr>
          <w:b/>
          <w:bCs/>
          <w:color w:val="000000"/>
          <w:sz w:val="26"/>
          <w:szCs w:val="26"/>
          <w:shd w:val="clear" w:color="auto" w:fill="FFFFFF"/>
        </w:rPr>
        <w:t>03021.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hành</w:t>
      </w:r>
      <w:r>
        <w:rPr>
          <w:b/>
          <w:bCs/>
          <w:color w:val="000000"/>
          <w:sz w:val="26"/>
          <w:szCs w:val="26"/>
          <w:shd w:val="clear" w:color="auto" w:fill="FFFFFF"/>
        </w:rPr>
        <w:t xml:space="preserve"> </w:t>
      </w:r>
      <w:r w:rsidRPr="006301A0">
        <w:rPr>
          <w:b/>
          <w:bCs/>
          <w:color w:val="000000"/>
          <w:sz w:val="26"/>
          <w:szCs w:val="26"/>
          <w:shd w:val="clear" w:color="auto" w:fill="FFFFFF"/>
        </w:rPr>
        <w:t>khách</w:t>
      </w:r>
      <w:r>
        <w:rPr>
          <w:b/>
          <w:bCs/>
          <w:color w:val="000000"/>
          <w:sz w:val="26"/>
          <w:szCs w:val="26"/>
          <w:shd w:val="clear" w:color="auto" w:fill="FFFFFF"/>
        </w:rPr>
        <w:t xml:space="preserve"> </w:t>
      </w:r>
      <w:r w:rsidRPr="006301A0">
        <w:rPr>
          <w:b/>
          <w:bCs/>
          <w:color w:val="000000"/>
          <w:sz w:val="26"/>
          <w:szCs w:val="26"/>
          <w:shd w:val="clear" w:color="auto" w:fill="FFFFFF"/>
        </w:rPr>
        <w:t>bằng</w:t>
      </w:r>
      <w:r>
        <w:rPr>
          <w:b/>
          <w:bCs/>
          <w:color w:val="000000"/>
          <w:sz w:val="26"/>
          <w:szCs w:val="26"/>
          <w:shd w:val="clear" w:color="auto" w:fill="FFFFFF"/>
        </w:rPr>
        <w:t xml:space="preserve"> </w:t>
      </w:r>
      <w:r w:rsidRPr="006301A0">
        <w:rPr>
          <w:b/>
          <w:bCs/>
          <w:color w:val="000000"/>
          <w:sz w:val="26"/>
          <w:szCs w:val="26"/>
          <w:shd w:val="clear" w:color="auto" w:fill="FFFFFF"/>
        </w:rPr>
        <w:t>đường</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7EC8155B"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5CE84C0D"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biên</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mùa</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ngắn</w:t>
      </w:r>
      <w:r>
        <w:rPr>
          <w:color w:val="000000"/>
          <w:sz w:val="26"/>
          <w:szCs w:val="26"/>
          <w:shd w:val="clear" w:color="auto" w:fill="FFFFFF"/>
        </w:rPr>
        <w:t xml:space="preserve"> </w:t>
      </w:r>
      <w:r w:rsidRPr="006301A0">
        <w:rPr>
          <w:color w:val="000000"/>
          <w:sz w:val="26"/>
          <w:szCs w:val="26"/>
          <w:shd w:val="clear" w:color="auto" w:fill="FFFFFF"/>
        </w:rPr>
        <w:t>ngày,</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mang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nhưng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thêm</w:t>
      </w:r>
      <w:r>
        <w:rPr>
          <w:color w:val="000000"/>
          <w:sz w:val="26"/>
          <w:szCs w:val="26"/>
          <w:shd w:val="clear" w:color="auto" w:fill="FFFFFF"/>
        </w:rPr>
        <w:t xml:space="preserve"> </w:t>
      </w:r>
      <w:r w:rsidRPr="006301A0">
        <w:rPr>
          <w:color w:val="000000"/>
          <w:sz w:val="26"/>
          <w:szCs w:val="26"/>
          <w:shd w:val="clear" w:color="auto" w:fill="FFFFFF"/>
        </w:rPr>
        <w:t>cước</w:t>
      </w:r>
      <w:r>
        <w:rPr>
          <w:color w:val="000000"/>
          <w:sz w:val="26"/>
          <w:szCs w:val="26"/>
          <w:shd w:val="clear" w:color="auto" w:fill="FFFFFF"/>
        </w:rPr>
        <w:t xml:space="preserve"> </w:t>
      </w:r>
      <w:r w:rsidRPr="006301A0">
        <w:rPr>
          <w:color w:val="000000"/>
          <w:sz w:val="26"/>
          <w:szCs w:val="26"/>
          <w:shd w:val="clear" w:color="auto" w:fill="FFFFFF"/>
        </w:rPr>
        <w:t>phí;</w:t>
      </w:r>
    </w:p>
    <w:p w14:paraId="56BA82A3"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đoàn</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ướt).</w:t>
      </w:r>
    </w:p>
    <w:p w14:paraId="4C3280FB" w14:textId="77777777" w:rsidR="006301A0" w:rsidRPr="006301A0" w:rsidRDefault="006301A0" w:rsidP="00F126D7">
      <w:pPr>
        <w:spacing w:before="120" w:after="120" w:line="274"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488AE7E3"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0401)</w:t>
      </w:r>
      <w:r w:rsidR="009D1EF5">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khẩu;</w:t>
      </w:r>
    </w:p>
    <w:p w14:paraId="13EECCFA"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phạm</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thổ</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đó</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0401);</w:t>
      </w:r>
    </w:p>
    <w:p w14:paraId="4B3A60AC"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đoàn</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khô),</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p>
    <w:p w14:paraId="199B75C3" w14:textId="77777777" w:rsidR="006301A0" w:rsidRPr="006301A0" w:rsidRDefault="006301A0" w:rsidP="00F126D7">
      <w:pPr>
        <w:spacing w:before="120" w:after="120" w:line="274" w:lineRule="auto"/>
        <w:ind w:firstLine="567"/>
        <w:jc w:val="both"/>
        <w:rPr>
          <w:sz w:val="26"/>
          <w:szCs w:val="26"/>
        </w:rPr>
      </w:pPr>
      <w:r w:rsidRPr="006301A0">
        <w:rPr>
          <w:b/>
          <w:bCs/>
          <w:color w:val="000000"/>
          <w:sz w:val="26"/>
          <w:szCs w:val="26"/>
          <w:shd w:val="clear" w:color="auto" w:fill="FFFFFF"/>
        </w:rPr>
        <w:t>03022.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bằng</w:t>
      </w:r>
      <w:r>
        <w:rPr>
          <w:b/>
          <w:bCs/>
          <w:color w:val="000000"/>
          <w:sz w:val="26"/>
          <w:szCs w:val="26"/>
          <w:shd w:val="clear" w:color="auto" w:fill="FFFFFF"/>
        </w:rPr>
        <w:t xml:space="preserve"> </w:t>
      </w:r>
      <w:r w:rsidRPr="006301A0">
        <w:rPr>
          <w:b/>
          <w:bCs/>
          <w:color w:val="000000"/>
          <w:sz w:val="26"/>
          <w:szCs w:val="26"/>
          <w:shd w:val="clear" w:color="auto" w:fill="FFFFFF"/>
        </w:rPr>
        <w:t>đường</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7C01740E"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gồm:</w:t>
      </w:r>
    </w:p>
    <w:p w14:paraId="5ECE4275"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p>
    <w:p w14:paraId="29D868A2"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kiện,...;</w:t>
      </w:r>
    </w:p>
    <w:p w14:paraId="6E32D86E" w14:textId="77777777" w:rsidR="006301A0" w:rsidRPr="006301A0" w:rsidRDefault="006301A0" w:rsidP="00F126D7">
      <w:pPr>
        <w:spacing w:before="120" w:after="120" w:line="274"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đoàn</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ướt).</w:t>
      </w:r>
    </w:p>
    <w:p w14:paraId="2FA5DC0A" w14:textId="77777777" w:rsidR="006301A0" w:rsidRPr="006301A0" w:rsidRDefault="006301A0" w:rsidP="00F126D7">
      <w:pPr>
        <w:spacing w:before="120" w:after="120" w:line="300" w:lineRule="auto"/>
        <w:ind w:firstLine="567"/>
        <w:jc w:val="both"/>
        <w:rPr>
          <w:sz w:val="26"/>
          <w:szCs w:val="26"/>
        </w:rPr>
      </w:pPr>
      <w:r w:rsidRPr="006301A0">
        <w:rPr>
          <w:i/>
          <w:iCs/>
          <w:color w:val="000000"/>
          <w:sz w:val="26"/>
          <w:szCs w:val="26"/>
          <w:shd w:val="clear" w:color="auto" w:fill="FFFFFF"/>
        </w:rPr>
        <w:lastRenderedPageBreak/>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8F72AA7"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đoàn</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khô),</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p>
    <w:p w14:paraId="0D2BF2EE"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03023.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6A135905"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034AF661"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p>
    <w:p w14:paraId="6DDA8761"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đảm</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bay;</w:t>
      </w:r>
    </w:p>
    <w:p w14:paraId="73889185"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p>
    <w:p w14:paraId="594380D8" w14:textId="77777777" w:rsidR="006301A0" w:rsidRPr="006301A0" w:rsidRDefault="006301A0" w:rsidP="00F126D7">
      <w:pPr>
        <w:spacing w:before="120" w:after="120" w:line="300"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DB2BD1B"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lắp</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05);</w:t>
      </w:r>
    </w:p>
    <w:p w14:paraId="1D0D781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trì</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0202).</w:t>
      </w:r>
    </w:p>
    <w:p w14:paraId="28C50EE8"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030231.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kỹ</w:t>
      </w:r>
      <w:r>
        <w:rPr>
          <w:b/>
          <w:bCs/>
          <w:color w:val="000000"/>
          <w:sz w:val="26"/>
          <w:szCs w:val="26"/>
          <w:shd w:val="clear" w:color="auto" w:fill="FFFFFF"/>
        </w:rPr>
        <w:t xml:space="preserve"> </w:t>
      </w:r>
      <w:r w:rsidRPr="006301A0">
        <w:rPr>
          <w:b/>
          <w:bCs/>
          <w:color w:val="000000"/>
          <w:sz w:val="26"/>
          <w:szCs w:val="26"/>
          <w:shd w:val="clear" w:color="auto" w:fill="FFFFFF"/>
        </w:rPr>
        <w:t>thuật</w:t>
      </w:r>
      <w:r>
        <w:rPr>
          <w:b/>
          <w:bCs/>
          <w:color w:val="000000"/>
          <w:sz w:val="26"/>
          <w:szCs w:val="26"/>
          <w:shd w:val="clear" w:color="auto" w:fill="FFFFFF"/>
        </w:rPr>
        <w:t xml:space="preserve"> </w:t>
      </w:r>
      <w:r w:rsidRPr="006301A0">
        <w:rPr>
          <w:b/>
          <w:bCs/>
          <w:color w:val="000000"/>
          <w:sz w:val="26"/>
          <w:szCs w:val="26"/>
          <w:shd w:val="clear" w:color="auto" w:fill="FFFFFF"/>
        </w:rPr>
        <w:t>thương</w:t>
      </w:r>
      <w:r>
        <w:rPr>
          <w:b/>
          <w:bCs/>
          <w:color w:val="000000"/>
          <w:sz w:val="26"/>
          <w:szCs w:val="26"/>
          <w:shd w:val="clear" w:color="auto" w:fill="FFFFFF"/>
        </w:rPr>
        <w:t xml:space="preserve"> </w:t>
      </w:r>
      <w:r w:rsidRPr="006301A0">
        <w:rPr>
          <w:b/>
          <w:bCs/>
          <w:color w:val="000000"/>
          <w:sz w:val="26"/>
          <w:szCs w:val="26"/>
          <w:shd w:val="clear" w:color="auto" w:fill="FFFFFF"/>
        </w:rPr>
        <w:t>mại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2AD99A1F"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cảng</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(trừ</w:t>
      </w:r>
      <w:r>
        <w:rPr>
          <w:color w:val="000000"/>
          <w:sz w:val="26"/>
          <w:szCs w:val="26"/>
          <w:shd w:val="clear" w:color="auto" w:fill="FFFFFF"/>
        </w:rPr>
        <w:t xml:space="preserve"> </w:t>
      </w:r>
      <w:r w:rsidRPr="006301A0">
        <w:rPr>
          <w:color w:val="000000"/>
          <w:sz w:val="26"/>
          <w:szCs w:val="26"/>
          <w:shd w:val="clear" w:color="auto" w:fill="FFFFFF"/>
        </w:rPr>
        <w:t>bốc</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quay</w:t>
      </w:r>
      <w:r>
        <w:rPr>
          <w:color w:val="000000"/>
          <w:sz w:val="26"/>
          <w:szCs w:val="26"/>
          <w:shd w:val="clear" w:color="auto" w:fill="FFFFFF"/>
        </w:rPr>
        <w:t xml:space="preserve"> </w:t>
      </w:r>
      <w:r w:rsidRPr="006301A0">
        <w:rPr>
          <w:color w:val="000000"/>
          <w:sz w:val="26"/>
          <w:szCs w:val="26"/>
          <w:shd w:val="clear" w:color="auto" w:fill="FFFFFF"/>
        </w:rPr>
        <w:t>check</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in,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băng</w:t>
      </w:r>
      <w:r>
        <w:rPr>
          <w:color w:val="000000"/>
          <w:sz w:val="26"/>
          <w:szCs w:val="26"/>
          <w:shd w:val="clear" w:color="auto" w:fill="FFFFFF"/>
        </w:rPr>
        <w:t xml:space="preserve"> </w:t>
      </w:r>
      <w:r w:rsidRPr="006301A0">
        <w:rPr>
          <w:color w:val="000000"/>
          <w:sz w:val="26"/>
          <w:szCs w:val="26"/>
          <w:shd w:val="clear" w:color="auto" w:fill="FFFFFF"/>
        </w:rPr>
        <w:t>chuyền</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soi</w:t>
      </w:r>
      <w:r>
        <w:rPr>
          <w:color w:val="000000"/>
          <w:sz w:val="26"/>
          <w:szCs w:val="26"/>
          <w:shd w:val="clear" w:color="auto" w:fill="FFFFFF"/>
        </w:rPr>
        <w:t xml:space="preserve"> </w:t>
      </w:r>
      <w:r w:rsidRPr="006301A0">
        <w:rPr>
          <w:color w:val="000000"/>
          <w:sz w:val="26"/>
          <w:szCs w:val="26"/>
          <w:shd w:val="clear" w:color="auto" w:fill="FFFFFF"/>
        </w:rPr>
        <w:t>chiếu</w:t>
      </w:r>
      <w:r>
        <w:rPr>
          <w:color w:val="000000"/>
          <w:sz w:val="26"/>
          <w:szCs w:val="26"/>
          <w:shd w:val="clear" w:color="auto" w:fill="FFFFFF"/>
        </w:rPr>
        <w:t xml:space="preserve"> </w:t>
      </w:r>
      <w:r w:rsidRPr="006301A0">
        <w:rPr>
          <w:color w:val="000000"/>
          <w:sz w:val="26"/>
          <w:szCs w:val="26"/>
          <w:shd w:val="clear" w:color="auto" w:fill="FFFFFF"/>
        </w:rPr>
        <w:t>an</w:t>
      </w:r>
      <w:r>
        <w:rPr>
          <w:color w:val="000000"/>
          <w:sz w:val="26"/>
          <w:szCs w:val="26"/>
          <w:shd w:val="clear" w:color="auto" w:fill="FFFFFF"/>
        </w:rPr>
        <w:t xml:space="preserve"> </w:t>
      </w:r>
      <w:r w:rsidRPr="006301A0">
        <w:rPr>
          <w:color w:val="000000"/>
          <w:sz w:val="26"/>
          <w:szCs w:val="26"/>
          <w:shd w:val="clear" w:color="auto" w:fill="FFFFFF"/>
        </w:rPr>
        <w:t>ninh.</w:t>
      </w:r>
    </w:p>
    <w:p w14:paraId="78FA67CE"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030232.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đảm</w:t>
      </w:r>
      <w:r>
        <w:rPr>
          <w:b/>
          <w:bCs/>
          <w:color w:val="000000"/>
          <w:sz w:val="26"/>
          <w:szCs w:val="26"/>
          <w:shd w:val="clear" w:color="auto" w:fill="FFFFFF"/>
        </w:rPr>
        <w:t xml:space="preserve"> </w:t>
      </w:r>
      <w:r w:rsidRPr="006301A0">
        <w:rPr>
          <w:b/>
          <w:bCs/>
          <w:color w:val="000000"/>
          <w:sz w:val="26"/>
          <w:szCs w:val="26"/>
          <w:shd w:val="clear" w:color="auto" w:fill="FFFFFF"/>
        </w:rPr>
        <w:t>hoạt</w:t>
      </w:r>
      <w:r>
        <w:rPr>
          <w:b/>
          <w:bCs/>
          <w:color w:val="000000"/>
          <w:sz w:val="26"/>
          <w:szCs w:val="26"/>
          <w:shd w:val="clear" w:color="auto" w:fill="FFFFFF"/>
        </w:rPr>
        <w:t xml:space="preserve"> </w:t>
      </w:r>
      <w:r w:rsidRPr="006301A0">
        <w:rPr>
          <w:b/>
          <w:bCs/>
          <w:color w:val="000000"/>
          <w:sz w:val="26"/>
          <w:szCs w:val="26"/>
          <w:shd w:val="clear" w:color="auto" w:fill="FFFFFF"/>
        </w:rPr>
        <w:t>động</w:t>
      </w:r>
      <w:r>
        <w:rPr>
          <w:b/>
          <w:bCs/>
          <w:color w:val="000000"/>
          <w:sz w:val="26"/>
          <w:szCs w:val="26"/>
          <w:shd w:val="clear" w:color="auto" w:fill="FFFFFF"/>
        </w:rPr>
        <w:t xml:space="preserve"> </w:t>
      </w:r>
      <w:r w:rsidRPr="006301A0">
        <w:rPr>
          <w:b/>
          <w:bCs/>
          <w:color w:val="000000"/>
          <w:sz w:val="26"/>
          <w:szCs w:val="26"/>
          <w:shd w:val="clear" w:color="auto" w:fill="FFFFFF"/>
        </w:rPr>
        <w:t>bay</w:t>
      </w:r>
    </w:p>
    <w:p w14:paraId="396D5428"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hạ/cất</w:t>
      </w:r>
      <w:r>
        <w:rPr>
          <w:color w:val="000000"/>
          <w:sz w:val="26"/>
          <w:szCs w:val="26"/>
          <w:shd w:val="clear" w:color="auto" w:fill="FFFFFF"/>
        </w:rPr>
        <w:t xml:space="preserve"> </w:t>
      </w:r>
      <w:r w:rsidRPr="006301A0">
        <w:rPr>
          <w:color w:val="000000"/>
          <w:sz w:val="26"/>
          <w:szCs w:val="26"/>
          <w:shd w:val="clear" w:color="auto" w:fill="FFFFFF"/>
        </w:rPr>
        <w:t>cánh,</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lưu.</w:t>
      </w:r>
    </w:p>
    <w:p w14:paraId="324241FF"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030239.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khác</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không</w:t>
      </w:r>
    </w:p>
    <w:p w14:paraId="32EAA7B5"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trên.</w:t>
      </w:r>
    </w:p>
    <w:p w14:paraId="6F309CF3"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0303.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đa</w:t>
      </w:r>
      <w:r>
        <w:rPr>
          <w:b/>
          <w:bCs/>
          <w:color w:val="000000"/>
          <w:sz w:val="26"/>
          <w:szCs w:val="26"/>
          <w:shd w:val="clear" w:color="auto" w:fill="FFFFFF"/>
        </w:rPr>
        <w:t xml:space="preserve"> </w:t>
      </w:r>
      <w:r w:rsidRPr="006301A0">
        <w:rPr>
          <w:b/>
          <w:bCs/>
          <w:color w:val="000000"/>
          <w:sz w:val="26"/>
          <w:szCs w:val="26"/>
          <w:shd w:val="clear" w:color="auto" w:fill="FFFFFF"/>
        </w:rPr>
        <w:t>phương</w:t>
      </w:r>
      <w:r>
        <w:rPr>
          <w:b/>
          <w:bCs/>
          <w:color w:val="000000"/>
          <w:sz w:val="26"/>
          <w:szCs w:val="26"/>
          <w:shd w:val="clear" w:color="auto" w:fill="FFFFFF"/>
        </w:rPr>
        <w:t xml:space="preserve"> </w:t>
      </w:r>
      <w:r w:rsidRPr="006301A0">
        <w:rPr>
          <w:b/>
          <w:bCs/>
          <w:color w:val="000000"/>
          <w:sz w:val="26"/>
          <w:szCs w:val="26"/>
          <w:shd w:val="clear" w:color="auto" w:fill="FFFFFF"/>
        </w:rPr>
        <w:t>thức</w:t>
      </w:r>
    </w:p>
    <w:p w14:paraId="3701FA15"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1E3CF5E"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b</w:t>
      </w:r>
      <w:r w:rsidR="00F50C95">
        <w:rPr>
          <w:color w:val="000000"/>
          <w:sz w:val="26"/>
          <w:szCs w:val="26"/>
          <w:shd w:val="clear" w:color="auto" w:fill="FFFFFF"/>
        </w:rPr>
        <w:t>ằ</w:t>
      </w:r>
      <w:r w:rsidRPr="006301A0">
        <w:rPr>
          <w:color w:val="000000"/>
          <w:sz w:val="26"/>
          <w:szCs w:val="26"/>
          <w:shd w:val="clear" w:color="auto" w:fill="FFFFFF"/>
        </w:rPr>
        <w:t>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ống,</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điện…;</w:t>
      </w:r>
    </w:p>
    <w:p w14:paraId="7B973DE2"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hai</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trở</w:t>
      </w:r>
      <w:r>
        <w:rPr>
          <w:color w:val="000000"/>
          <w:sz w:val="26"/>
          <w:szCs w:val="26"/>
          <w:shd w:val="clear" w:color="auto" w:fill="FFFFFF"/>
        </w:rPr>
        <w:t xml:space="preserve"> </w:t>
      </w:r>
      <w:r w:rsidRPr="006301A0">
        <w:rPr>
          <w:color w:val="000000"/>
          <w:sz w:val="26"/>
          <w:szCs w:val="26"/>
          <w:shd w:val="clear" w:color="auto" w:fill="FFFFFF"/>
        </w:rPr>
        <w:t>lên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ô</w:t>
      </w:r>
      <w:r>
        <w:rPr>
          <w:color w:val="000000"/>
          <w:sz w:val="26"/>
          <w:szCs w:val="26"/>
          <w:shd w:val="clear" w:color="auto" w:fill="FFFFFF"/>
        </w:rPr>
        <w:t xml:space="preserve"> </w:t>
      </w:r>
      <w:r w:rsidRPr="006301A0">
        <w:rPr>
          <w:color w:val="000000"/>
          <w:sz w:val="26"/>
          <w:szCs w:val="26"/>
          <w:shd w:val="clear" w:color="auto" w:fill="FFFFFF"/>
        </w:rPr>
        <w:t>tô</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ô</w:t>
      </w:r>
      <w:r>
        <w:rPr>
          <w:color w:val="000000"/>
          <w:sz w:val="26"/>
          <w:szCs w:val="26"/>
          <w:shd w:val="clear" w:color="auto" w:fill="FFFFFF"/>
        </w:rPr>
        <w:t xml:space="preserve"> </w:t>
      </w:r>
      <w:r w:rsidRPr="006301A0">
        <w:rPr>
          <w:color w:val="000000"/>
          <w:sz w:val="26"/>
          <w:szCs w:val="26"/>
          <w:shd w:val="clear" w:color="auto" w:fill="FFFFFF"/>
        </w:rPr>
        <w:t>tô</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nội</w:t>
      </w:r>
      <w:r>
        <w:rPr>
          <w:color w:val="000000"/>
          <w:sz w:val="26"/>
          <w:szCs w:val="26"/>
          <w:shd w:val="clear" w:color="auto" w:fill="FFFFFF"/>
        </w:rPr>
        <w:t xml:space="preserve"> </w:t>
      </w:r>
      <w:r w:rsidRPr="006301A0">
        <w:rPr>
          <w:color w:val="000000"/>
          <w:sz w:val="26"/>
          <w:szCs w:val="26"/>
          <w:shd w:val="clear" w:color="auto" w:fill="FFFFFF"/>
        </w:rPr>
        <w:t>thủy</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biển,</w:t>
      </w:r>
      <w:r w:rsidR="00AF7476">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đa</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tới</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chỉ</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hàng.</w:t>
      </w:r>
    </w:p>
    <w:p w14:paraId="742E0727"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ống,</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điện...</w:t>
      </w:r>
    </w:p>
    <w:p w14:paraId="24D54D58" w14:textId="77777777" w:rsidR="006301A0" w:rsidRPr="006301A0" w:rsidRDefault="006301A0" w:rsidP="00F126D7">
      <w:pPr>
        <w:spacing w:before="120" w:after="120" w:line="281" w:lineRule="auto"/>
        <w:ind w:firstLine="567"/>
        <w:jc w:val="both"/>
        <w:rPr>
          <w:sz w:val="26"/>
          <w:szCs w:val="26"/>
        </w:rPr>
      </w:pPr>
      <w:r w:rsidRPr="006301A0">
        <w:rPr>
          <w:i/>
          <w:iCs/>
          <w:color w:val="000000"/>
          <w:sz w:val="26"/>
          <w:szCs w:val="26"/>
          <w:shd w:val="clear" w:color="auto" w:fill="FFFFFF"/>
        </w:rPr>
        <w:lastRenderedPageBreak/>
        <w:t>Loại</w:t>
      </w:r>
      <w:r>
        <w:rPr>
          <w:i/>
          <w:iCs/>
          <w:color w:val="000000"/>
          <w:sz w:val="26"/>
          <w:szCs w:val="26"/>
          <w:shd w:val="clear" w:color="auto" w:fill="FFFFFF"/>
        </w:rPr>
        <w:t xml:space="preserve"> </w:t>
      </w:r>
      <w:r w:rsidRPr="006301A0">
        <w:rPr>
          <w:i/>
          <w:iCs/>
          <w:color w:val="000000"/>
          <w:sz w:val="26"/>
          <w:szCs w:val="26"/>
          <w:shd w:val="clear" w:color="auto" w:fill="FFFFFF"/>
        </w:rPr>
        <w:t>trừ</w:t>
      </w:r>
      <w:r w:rsidR="00F50C95">
        <w:rPr>
          <w:i/>
          <w:iCs/>
          <w:color w:val="000000"/>
          <w:sz w:val="26"/>
          <w:szCs w:val="26"/>
          <w:shd w:val="clear" w:color="auto" w:fill="FFFFFF"/>
        </w:rPr>
        <w:t>:</w:t>
      </w:r>
    </w:p>
    <w:p w14:paraId="2604EB48"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nhà</w:t>
      </w:r>
      <w:r>
        <w:rPr>
          <w:color w:val="000000"/>
          <w:sz w:val="26"/>
          <w:szCs w:val="26"/>
          <w:shd w:val="clear" w:color="auto" w:fill="FFFFFF"/>
        </w:rPr>
        <w:t xml:space="preserve"> </w:t>
      </w:r>
      <w:r w:rsidRPr="006301A0">
        <w:rPr>
          <w:color w:val="000000"/>
          <w:sz w:val="26"/>
          <w:szCs w:val="26"/>
          <w:shd w:val="clear" w:color="auto" w:fill="FFFFFF"/>
        </w:rPr>
        <w:t>ga</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i/>
          <w:iCs/>
          <w:color w:val="000000"/>
          <w:sz w:val="26"/>
          <w:szCs w:val="26"/>
          <w:shd w:val="clear" w:color="auto" w:fill="FFFFFF"/>
        </w:rPr>
        <w:t>(được</w:t>
      </w:r>
      <w:r>
        <w:rPr>
          <w:i/>
          <w:iCs/>
          <w:color w:val="000000"/>
          <w:sz w:val="26"/>
          <w:szCs w:val="26"/>
          <w:shd w:val="clear" w:color="auto" w:fill="FFFFFF"/>
        </w:rPr>
        <w:t xml:space="preserve"> </w:t>
      </w:r>
      <w:r w:rsidRPr="006301A0">
        <w:rPr>
          <w:i/>
          <w:iCs/>
          <w:color w:val="000000"/>
          <w:sz w:val="26"/>
          <w:szCs w:val="26"/>
          <w:shd w:val="clear" w:color="auto" w:fill="FFFFFF"/>
        </w:rPr>
        <w:t>tính</w:t>
      </w:r>
      <w:r>
        <w:rPr>
          <w:i/>
          <w:iCs/>
          <w:color w:val="000000"/>
          <w:sz w:val="26"/>
          <w:szCs w:val="26"/>
          <w:shd w:val="clear" w:color="auto" w:fill="FFFFFF"/>
        </w:rPr>
        <w:t xml:space="preserve"> </w:t>
      </w:r>
      <w:r w:rsidRPr="006301A0">
        <w:rPr>
          <w:i/>
          <w:iCs/>
          <w:color w:val="000000"/>
          <w:sz w:val="26"/>
          <w:szCs w:val="26"/>
          <w:shd w:val="clear" w:color="auto" w:fill="FFFFFF"/>
        </w:rPr>
        <w:t>vào</w:t>
      </w:r>
      <w:r>
        <w:rPr>
          <w:i/>
          <w:iCs/>
          <w:color w:val="000000"/>
          <w:sz w:val="26"/>
          <w:szCs w:val="26"/>
          <w:shd w:val="clear" w:color="auto" w:fill="FFFFFF"/>
        </w:rPr>
        <w:t xml:space="preserve"> </w:t>
      </w:r>
      <w:r w:rsidRPr="006301A0">
        <w:rPr>
          <w:i/>
          <w:iCs/>
          <w:color w:val="000000"/>
          <w:sz w:val="26"/>
          <w:szCs w:val="26"/>
          <w:shd w:val="clear" w:color="auto" w:fill="FFFFFF"/>
        </w:rPr>
        <w:t>xuất</w:t>
      </w:r>
      <w:r>
        <w:rPr>
          <w:i/>
          <w:iCs/>
          <w:color w:val="000000"/>
          <w:sz w:val="26"/>
          <w:szCs w:val="26"/>
          <w:shd w:val="clear" w:color="auto" w:fill="FFFFFF"/>
        </w:rPr>
        <w:t xml:space="preserve"> </w:t>
      </w:r>
      <w:r w:rsidRPr="006301A0">
        <w:rPr>
          <w:i/>
          <w:iCs/>
          <w:color w:val="000000"/>
          <w:sz w:val="26"/>
          <w:szCs w:val="26"/>
          <w:shd w:val="clear" w:color="auto" w:fill="FFFFFF"/>
        </w:rPr>
        <w:t>khẩu</w:t>
      </w:r>
      <w:r>
        <w:rPr>
          <w:i/>
          <w:iCs/>
          <w:color w:val="000000"/>
          <w:sz w:val="26"/>
          <w:szCs w:val="26"/>
          <w:shd w:val="clear" w:color="auto" w:fill="FFFFFF"/>
        </w:rPr>
        <w:t xml:space="preserve"> </w:t>
      </w:r>
      <w:r w:rsidRPr="006301A0">
        <w:rPr>
          <w:i/>
          <w:iCs/>
          <w:color w:val="000000"/>
          <w:sz w:val="26"/>
          <w:szCs w:val="26"/>
          <w:shd w:val="clear" w:color="auto" w:fill="FFFFFF"/>
        </w:rPr>
        <w:t>dịch</w:t>
      </w:r>
      <w:r>
        <w:rPr>
          <w:i/>
          <w:iCs/>
          <w:color w:val="000000"/>
          <w:sz w:val="26"/>
          <w:szCs w:val="26"/>
          <w:shd w:val="clear" w:color="auto" w:fill="FFFFFF"/>
        </w:rPr>
        <w:t xml:space="preserve"> </w:t>
      </w:r>
      <w:r w:rsidRPr="006301A0">
        <w:rPr>
          <w:i/>
          <w:iCs/>
          <w:color w:val="000000"/>
          <w:sz w:val="26"/>
          <w:szCs w:val="26"/>
          <w:shd w:val="clear" w:color="auto" w:fill="FFFFFF"/>
        </w:rPr>
        <w:t>vụ</w:t>
      </w:r>
      <w:r>
        <w:rPr>
          <w:i/>
          <w:iCs/>
          <w:color w:val="000000"/>
          <w:sz w:val="26"/>
          <w:szCs w:val="26"/>
          <w:shd w:val="clear" w:color="auto" w:fill="FFFFFF"/>
        </w:rPr>
        <w:t xml:space="preserve"> </w:t>
      </w:r>
      <w:r w:rsidRPr="006301A0">
        <w:rPr>
          <w:i/>
          <w:iCs/>
          <w:color w:val="000000"/>
          <w:sz w:val="26"/>
          <w:szCs w:val="26"/>
          <w:shd w:val="clear" w:color="auto" w:fill="FFFFFF"/>
        </w:rPr>
        <w:t>đi</w:t>
      </w:r>
      <w:r>
        <w:rPr>
          <w:i/>
          <w:iCs/>
          <w:color w:val="000000"/>
          <w:sz w:val="26"/>
          <w:szCs w:val="26"/>
          <w:shd w:val="clear" w:color="auto" w:fill="FFFFFF"/>
        </w:rPr>
        <w:t xml:space="preserve"> </w:t>
      </w:r>
      <w:r w:rsidRPr="006301A0">
        <w:rPr>
          <w:i/>
          <w:iCs/>
          <w:color w:val="000000"/>
          <w:sz w:val="26"/>
          <w:szCs w:val="26"/>
          <w:shd w:val="clear" w:color="auto" w:fill="FFFFFF"/>
        </w:rPr>
        <w:t>lại)</w:t>
      </w:r>
      <w:r w:rsidRPr="006301A0">
        <w:rPr>
          <w:color w:val="000000"/>
          <w:sz w:val="26"/>
          <w:szCs w:val="26"/>
          <w:shd w:val="clear" w:color="auto" w:fill="FFFFFF"/>
        </w:rPr>
        <w:t>;</w:t>
      </w:r>
    </w:p>
    <w:p w14:paraId="25C2F97B"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chở</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sắt,</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phạm</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thổ</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họ</w:t>
      </w:r>
      <w:r>
        <w:rPr>
          <w:color w:val="000000"/>
          <w:sz w:val="26"/>
          <w:szCs w:val="26"/>
          <w:shd w:val="clear" w:color="auto" w:fill="FFFFFF"/>
        </w:rPr>
        <w:t xml:space="preserve"> </w:t>
      </w:r>
      <w:r w:rsidRPr="006301A0">
        <w:rPr>
          <w:i/>
          <w:iCs/>
          <w:color w:val="000000"/>
          <w:sz w:val="26"/>
          <w:szCs w:val="26"/>
          <w:shd w:val="clear" w:color="auto" w:fill="FFFFFF"/>
        </w:rPr>
        <w:t>(được</w:t>
      </w:r>
      <w:r>
        <w:rPr>
          <w:i/>
          <w:iCs/>
          <w:color w:val="000000"/>
          <w:sz w:val="26"/>
          <w:szCs w:val="26"/>
          <w:shd w:val="clear" w:color="auto" w:fill="FFFFFF"/>
        </w:rPr>
        <w:t xml:space="preserve"> </w:t>
      </w:r>
      <w:r w:rsidRPr="006301A0">
        <w:rPr>
          <w:i/>
          <w:iCs/>
          <w:color w:val="000000"/>
          <w:sz w:val="26"/>
          <w:szCs w:val="26"/>
          <w:shd w:val="clear" w:color="auto" w:fill="FFFFFF"/>
        </w:rPr>
        <w:t>tính</w:t>
      </w:r>
      <w:r>
        <w:rPr>
          <w:i/>
          <w:iCs/>
          <w:color w:val="000000"/>
          <w:sz w:val="26"/>
          <w:szCs w:val="26"/>
          <w:shd w:val="clear" w:color="auto" w:fill="FFFFFF"/>
        </w:rPr>
        <w:t xml:space="preserve"> </w:t>
      </w:r>
      <w:r w:rsidRPr="006301A0">
        <w:rPr>
          <w:i/>
          <w:iCs/>
          <w:color w:val="000000"/>
          <w:sz w:val="26"/>
          <w:szCs w:val="26"/>
          <w:shd w:val="clear" w:color="auto" w:fill="FFFFFF"/>
        </w:rPr>
        <w:t>vào</w:t>
      </w:r>
      <w:r>
        <w:rPr>
          <w:i/>
          <w:iCs/>
          <w:color w:val="000000"/>
          <w:sz w:val="26"/>
          <w:szCs w:val="26"/>
          <w:shd w:val="clear" w:color="auto" w:fill="FFFFFF"/>
        </w:rPr>
        <w:t xml:space="preserve"> </w:t>
      </w:r>
      <w:r w:rsidRPr="006301A0">
        <w:rPr>
          <w:i/>
          <w:iCs/>
          <w:color w:val="000000"/>
          <w:sz w:val="26"/>
          <w:szCs w:val="26"/>
          <w:shd w:val="clear" w:color="auto" w:fill="FFFFFF"/>
        </w:rPr>
        <w:t>nhập</w:t>
      </w:r>
      <w:r>
        <w:rPr>
          <w:i/>
          <w:iCs/>
          <w:color w:val="000000"/>
          <w:sz w:val="26"/>
          <w:szCs w:val="26"/>
          <w:shd w:val="clear" w:color="auto" w:fill="FFFFFF"/>
        </w:rPr>
        <w:t xml:space="preserve"> </w:t>
      </w:r>
      <w:r w:rsidRPr="006301A0">
        <w:rPr>
          <w:i/>
          <w:iCs/>
          <w:color w:val="000000"/>
          <w:sz w:val="26"/>
          <w:szCs w:val="26"/>
          <w:shd w:val="clear" w:color="auto" w:fill="FFFFFF"/>
        </w:rPr>
        <w:t>khẩu</w:t>
      </w:r>
      <w:r>
        <w:rPr>
          <w:i/>
          <w:iCs/>
          <w:color w:val="000000"/>
          <w:sz w:val="26"/>
          <w:szCs w:val="26"/>
          <w:shd w:val="clear" w:color="auto" w:fill="FFFFFF"/>
        </w:rPr>
        <w:t xml:space="preserve"> </w:t>
      </w:r>
      <w:r w:rsidRPr="006301A0">
        <w:rPr>
          <w:i/>
          <w:iCs/>
          <w:color w:val="000000"/>
          <w:sz w:val="26"/>
          <w:szCs w:val="26"/>
          <w:shd w:val="clear" w:color="auto" w:fill="FFFFFF"/>
        </w:rPr>
        <w:t>dịch</w:t>
      </w:r>
      <w:r>
        <w:rPr>
          <w:i/>
          <w:iCs/>
          <w:color w:val="000000"/>
          <w:sz w:val="26"/>
          <w:szCs w:val="26"/>
          <w:shd w:val="clear" w:color="auto" w:fill="FFFFFF"/>
        </w:rPr>
        <w:t xml:space="preserve"> </w:t>
      </w:r>
      <w:r w:rsidRPr="006301A0">
        <w:rPr>
          <w:i/>
          <w:iCs/>
          <w:color w:val="000000"/>
          <w:sz w:val="26"/>
          <w:szCs w:val="26"/>
          <w:shd w:val="clear" w:color="auto" w:fill="FFFFFF"/>
        </w:rPr>
        <w:t>vụ</w:t>
      </w:r>
      <w:r>
        <w:rPr>
          <w:i/>
          <w:iCs/>
          <w:color w:val="000000"/>
          <w:sz w:val="26"/>
          <w:szCs w:val="26"/>
          <w:shd w:val="clear" w:color="auto" w:fill="FFFFFF"/>
        </w:rPr>
        <w:t xml:space="preserve"> </w:t>
      </w:r>
      <w:r w:rsidRPr="006301A0">
        <w:rPr>
          <w:i/>
          <w:iCs/>
          <w:color w:val="000000"/>
          <w:sz w:val="26"/>
          <w:szCs w:val="26"/>
          <w:shd w:val="clear" w:color="auto" w:fill="FFFFFF"/>
        </w:rPr>
        <w:t>đi</w:t>
      </w:r>
      <w:r>
        <w:rPr>
          <w:i/>
          <w:iCs/>
          <w:color w:val="000000"/>
          <w:sz w:val="26"/>
          <w:szCs w:val="26"/>
          <w:shd w:val="clear" w:color="auto" w:fill="FFFFFF"/>
        </w:rPr>
        <w:t xml:space="preserve"> </w:t>
      </w:r>
      <w:r w:rsidRPr="006301A0">
        <w:rPr>
          <w:i/>
          <w:iCs/>
          <w:color w:val="000000"/>
          <w:sz w:val="26"/>
          <w:szCs w:val="26"/>
          <w:shd w:val="clear" w:color="auto" w:fill="FFFFFF"/>
        </w:rPr>
        <w:t>lại)</w:t>
      </w:r>
      <w:r w:rsidRPr="006301A0">
        <w:rPr>
          <w:color w:val="000000"/>
          <w:sz w:val="26"/>
          <w:szCs w:val="26"/>
          <w:shd w:val="clear" w:color="auto" w:fill="FFFFFF"/>
        </w:rPr>
        <w:t>;</w:t>
      </w:r>
    </w:p>
    <w:p w14:paraId="43E9B2BC"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00F50C95">
        <w:rPr>
          <w:color w:val="000000"/>
          <w:sz w:val="26"/>
          <w:szCs w:val="26"/>
          <w:shd w:val="clear" w:color="auto" w:fill="FFFFFF"/>
        </w:rPr>
        <w:t>(10093);</w:t>
      </w:r>
    </w:p>
    <w:p w14:paraId="777AA1F9"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10093).</w:t>
      </w:r>
    </w:p>
    <w:p w14:paraId="36A4B8D5" w14:textId="77777777" w:rsidR="006301A0" w:rsidRPr="006301A0" w:rsidRDefault="006301A0" w:rsidP="00F126D7">
      <w:pPr>
        <w:spacing w:before="120" w:after="120" w:line="281" w:lineRule="auto"/>
        <w:ind w:firstLine="567"/>
        <w:jc w:val="both"/>
        <w:rPr>
          <w:sz w:val="26"/>
          <w:szCs w:val="26"/>
        </w:rPr>
      </w:pPr>
      <w:r w:rsidRPr="006301A0">
        <w:rPr>
          <w:b/>
          <w:bCs/>
          <w:color w:val="000000"/>
          <w:sz w:val="26"/>
          <w:szCs w:val="26"/>
          <w:shd w:val="clear" w:color="auto" w:fill="FFFFFF"/>
        </w:rPr>
        <w:t>0304.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bưu</w:t>
      </w:r>
      <w:r>
        <w:rPr>
          <w:b/>
          <w:bCs/>
          <w:color w:val="000000"/>
          <w:sz w:val="26"/>
          <w:szCs w:val="26"/>
          <w:shd w:val="clear" w:color="auto" w:fill="FFFFFF"/>
        </w:rPr>
        <w:t xml:space="preserve"> </w:t>
      </w:r>
      <w:r w:rsidRPr="006301A0">
        <w:rPr>
          <w:b/>
          <w:bCs/>
          <w:color w:val="000000"/>
          <w:sz w:val="26"/>
          <w:szCs w:val="26"/>
          <w:shd w:val="clear" w:color="auto" w:fill="FFFFFF"/>
        </w:rPr>
        <w:t>chính,</w:t>
      </w:r>
      <w:r>
        <w:rPr>
          <w:b/>
          <w:bCs/>
          <w:color w:val="000000"/>
          <w:sz w:val="26"/>
          <w:szCs w:val="26"/>
          <w:shd w:val="clear" w:color="auto" w:fill="FFFFFF"/>
        </w:rPr>
        <w:t xml:space="preserve"> </w:t>
      </w:r>
      <w:r w:rsidRPr="006301A0">
        <w:rPr>
          <w:b/>
          <w:bCs/>
          <w:color w:val="000000"/>
          <w:sz w:val="26"/>
          <w:szCs w:val="26"/>
          <w:shd w:val="clear" w:color="auto" w:fill="FFFFFF"/>
        </w:rPr>
        <w:t>chuyển</w:t>
      </w:r>
      <w:r>
        <w:rPr>
          <w:b/>
          <w:bCs/>
          <w:color w:val="000000"/>
          <w:sz w:val="26"/>
          <w:szCs w:val="26"/>
          <w:shd w:val="clear" w:color="auto" w:fill="FFFFFF"/>
        </w:rPr>
        <w:t xml:space="preserve"> </w:t>
      </w:r>
      <w:r w:rsidRPr="006301A0">
        <w:rPr>
          <w:b/>
          <w:bCs/>
          <w:color w:val="000000"/>
          <w:sz w:val="26"/>
          <w:szCs w:val="26"/>
          <w:shd w:val="clear" w:color="auto" w:fill="FFFFFF"/>
        </w:rPr>
        <w:t>phát</w:t>
      </w:r>
    </w:p>
    <w:p w14:paraId="68538217"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chấp</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(thư,</w:t>
      </w:r>
      <w:r>
        <w:rPr>
          <w:color w:val="000000"/>
          <w:sz w:val="26"/>
          <w:szCs w:val="26"/>
          <w:shd w:val="clear" w:color="auto" w:fill="FFFFFF"/>
        </w:rPr>
        <w:t xml:space="preserve"> </w:t>
      </w:r>
      <w:r w:rsidRPr="006301A0">
        <w:rPr>
          <w:color w:val="000000"/>
          <w:sz w:val="26"/>
          <w:szCs w:val="26"/>
          <w:shd w:val="clear" w:color="auto" w:fill="FFFFFF"/>
        </w:rPr>
        <w:t>gói,</w:t>
      </w:r>
      <w:r>
        <w:rPr>
          <w:color w:val="000000"/>
          <w:sz w:val="26"/>
          <w:szCs w:val="26"/>
          <w:shd w:val="clear" w:color="auto" w:fill="FFFFFF"/>
        </w:rPr>
        <w:t xml:space="preserve"> </w:t>
      </w:r>
      <w:r w:rsidRPr="006301A0">
        <w:rPr>
          <w:color w:val="000000"/>
          <w:sz w:val="26"/>
          <w:szCs w:val="26"/>
          <w:shd w:val="clear" w:color="auto" w:fill="FFFFFF"/>
        </w:rPr>
        <w:t>kiện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chấp</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(trừ</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thức</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tử).</w:t>
      </w:r>
    </w:p>
    <w:p w14:paraId="66B2ADD4" w14:textId="77777777" w:rsidR="006301A0" w:rsidRPr="006301A0" w:rsidRDefault="006301A0" w:rsidP="00F126D7">
      <w:pPr>
        <w:spacing w:before="120" w:after="120" w:line="281"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6FC3996C"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chuẩn</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thư,</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w:t>
      </w:r>
    </w:p>
    <w:p w14:paraId="3DE1A44B"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kiệm,</w:t>
      </w:r>
      <w:r w:rsidR="00AF7476">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07).</w:t>
      </w:r>
    </w:p>
    <w:p w14:paraId="1468A5FE" w14:textId="77777777" w:rsidR="006301A0" w:rsidRPr="006301A0" w:rsidRDefault="006301A0" w:rsidP="00F126D7">
      <w:pPr>
        <w:spacing w:before="120" w:after="120" w:line="281" w:lineRule="auto"/>
        <w:ind w:firstLine="567"/>
        <w:jc w:val="both"/>
        <w:rPr>
          <w:sz w:val="26"/>
          <w:szCs w:val="26"/>
        </w:rPr>
      </w:pPr>
      <w:r w:rsidRPr="006301A0">
        <w:rPr>
          <w:b/>
          <w:bCs/>
          <w:color w:val="000000"/>
          <w:sz w:val="26"/>
          <w:szCs w:val="26"/>
          <w:shd w:val="clear" w:color="auto" w:fill="FFFFFF"/>
        </w:rPr>
        <w:t>0311.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chưa</w:t>
      </w:r>
      <w:r>
        <w:rPr>
          <w:b/>
          <w:bCs/>
          <w:color w:val="000000"/>
          <w:sz w:val="26"/>
          <w:szCs w:val="26"/>
          <w:shd w:val="clear" w:color="auto" w:fill="FFFFFF"/>
        </w:rPr>
        <w:t xml:space="preserve"> </w:t>
      </w:r>
      <w:r w:rsidRPr="006301A0">
        <w:rPr>
          <w:b/>
          <w:bCs/>
          <w:color w:val="000000"/>
          <w:sz w:val="26"/>
          <w:szCs w:val="26"/>
          <w:shd w:val="clear" w:color="auto" w:fill="FFFFFF"/>
        </w:rPr>
        <w:t>phân</w:t>
      </w:r>
      <w:r>
        <w:rPr>
          <w:b/>
          <w:bCs/>
          <w:color w:val="000000"/>
          <w:sz w:val="26"/>
          <w:szCs w:val="26"/>
          <w:shd w:val="clear" w:color="auto" w:fill="FFFFFF"/>
        </w:rPr>
        <w:t xml:space="preserve"> </w:t>
      </w:r>
      <w:r w:rsidRPr="006301A0">
        <w:rPr>
          <w:b/>
          <w:bCs/>
          <w:color w:val="000000"/>
          <w:sz w:val="26"/>
          <w:szCs w:val="26"/>
          <w:shd w:val="clear" w:color="auto" w:fill="FFFFFF"/>
        </w:rPr>
        <w:t>vào</w:t>
      </w:r>
      <w:r>
        <w:rPr>
          <w:b/>
          <w:bCs/>
          <w:color w:val="000000"/>
          <w:sz w:val="26"/>
          <w:szCs w:val="26"/>
          <w:shd w:val="clear" w:color="auto" w:fill="FFFFFF"/>
        </w:rPr>
        <w:t xml:space="preserve"> </w:t>
      </w:r>
      <w:r w:rsidRPr="006301A0">
        <w:rPr>
          <w:b/>
          <w:bCs/>
          <w:color w:val="000000"/>
          <w:sz w:val="26"/>
          <w:szCs w:val="26"/>
          <w:shd w:val="clear" w:color="auto" w:fill="FFFFFF"/>
        </w:rPr>
        <w:t>đâu</w:t>
      </w:r>
    </w:p>
    <w:p w14:paraId="0DB4C576"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B07FE94"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bốc</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p>
    <w:p w14:paraId="2CBE753E"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bãi:</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đông</w:t>
      </w:r>
      <w:r>
        <w:rPr>
          <w:color w:val="000000"/>
          <w:sz w:val="26"/>
          <w:szCs w:val="26"/>
          <w:shd w:val="clear" w:color="auto" w:fill="FFFFFF"/>
        </w:rPr>
        <w:t xml:space="preserve"> </w:t>
      </w:r>
      <w:r w:rsidRPr="006301A0">
        <w:rPr>
          <w:color w:val="000000"/>
          <w:sz w:val="26"/>
          <w:szCs w:val="26"/>
          <w:shd w:val="clear" w:color="auto" w:fill="FFFFFF"/>
        </w:rPr>
        <w:t>lạnh,</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bãi</w:t>
      </w:r>
      <w:r>
        <w:rPr>
          <w:color w:val="000000"/>
          <w:sz w:val="26"/>
          <w:szCs w:val="26"/>
          <w:shd w:val="clear" w:color="auto" w:fill="FFFFFF"/>
        </w:rPr>
        <w:t xml:space="preserve"> </w:t>
      </w:r>
      <w:r w:rsidRPr="006301A0">
        <w:rPr>
          <w:color w:val="000000"/>
          <w:sz w:val="26"/>
          <w:szCs w:val="26"/>
          <w:shd w:val="clear" w:color="auto" w:fill="FFFFFF"/>
        </w:rPr>
        <w:t>công-ten-nơ,</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chứa</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lỏng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khí.</w:t>
      </w:r>
    </w:p>
    <w:p w14:paraId="21A4A092" w14:textId="77777777" w:rsidR="006301A0" w:rsidRPr="006301A0" w:rsidRDefault="006301A0" w:rsidP="00F126D7">
      <w:pPr>
        <w:spacing w:before="120" w:after="120" w:line="281"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43B0BABC" w14:textId="77777777" w:rsidR="006301A0" w:rsidRPr="006301A0" w:rsidRDefault="006301A0" w:rsidP="00F126D7">
      <w:pPr>
        <w:spacing w:before="120" w:after="120" w:line="281"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0203).</w:t>
      </w:r>
    </w:p>
    <w:p w14:paraId="6DF892E3" w14:textId="77777777" w:rsidR="006301A0" w:rsidRPr="006301A0" w:rsidRDefault="006301A0" w:rsidP="00F126D7">
      <w:pPr>
        <w:spacing w:before="120" w:after="120" w:line="281" w:lineRule="auto"/>
        <w:ind w:firstLine="567"/>
        <w:jc w:val="both"/>
        <w:rPr>
          <w:sz w:val="26"/>
          <w:szCs w:val="26"/>
        </w:rPr>
      </w:pPr>
      <w:r w:rsidRPr="006301A0">
        <w:rPr>
          <w:b/>
          <w:bCs/>
          <w:color w:val="000000"/>
          <w:sz w:val="26"/>
          <w:szCs w:val="26"/>
          <w:shd w:val="clear" w:color="auto" w:fill="FFFFFF"/>
        </w:rPr>
        <w:t>03114.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tổng</w:t>
      </w:r>
      <w:r>
        <w:rPr>
          <w:b/>
          <w:bCs/>
          <w:color w:val="000000"/>
          <w:sz w:val="26"/>
          <w:szCs w:val="26"/>
          <w:shd w:val="clear" w:color="auto" w:fill="FFFFFF"/>
        </w:rPr>
        <w:t xml:space="preserve"> </w:t>
      </w:r>
      <w:r w:rsidRPr="006301A0">
        <w:rPr>
          <w:b/>
          <w:bCs/>
          <w:color w:val="000000"/>
          <w:sz w:val="26"/>
          <w:szCs w:val="26"/>
          <w:shd w:val="clear" w:color="auto" w:fill="FFFFFF"/>
        </w:rPr>
        <w:t>hợp</w:t>
      </w:r>
    </w:p>
    <w:p w14:paraId="74281170" w14:textId="77777777" w:rsidR="006301A0" w:rsidRPr="00F126D7" w:rsidRDefault="006301A0" w:rsidP="00F126D7">
      <w:pPr>
        <w:spacing w:before="120" w:after="120" w:line="281" w:lineRule="auto"/>
        <w:ind w:firstLine="567"/>
        <w:jc w:val="both"/>
        <w:rPr>
          <w:spacing w:val="-2"/>
          <w:sz w:val="26"/>
          <w:szCs w:val="26"/>
        </w:rPr>
      </w:pPr>
      <w:r w:rsidRPr="00F126D7">
        <w:rPr>
          <w:color w:val="000000"/>
          <w:spacing w:val="-2"/>
          <w:sz w:val="26"/>
          <w:szCs w:val="26"/>
          <w:shd w:val="clear" w:color="auto" w:fill="FFFFFF"/>
        </w:rPr>
        <w:t>Nhóm này gồm một chuỗi các dịch vụ (thực hiện đồng thời từ 02 hoạt động trở lên cho một hợp đồng dịch vụ): Hoạt động lập kế hoạch, tổ chức và hỗ trợ hoạt động vận tải, kho bãi và phân phối hàng hóa, làm thủ tục hải quan, các thủ tục giấy tờ khác, tư vấn khách hàng, đóng gói bao bì, ký mã hiệu giữa đơn vị thường trú và đơn vị không thường trú.</w:t>
      </w:r>
    </w:p>
    <w:p w14:paraId="4031E302" w14:textId="77777777" w:rsidR="006301A0" w:rsidRPr="006301A0" w:rsidRDefault="006301A0" w:rsidP="00F126D7">
      <w:pPr>
        <w:spacing w:before="120" w:after="120" w:line="281" w:lineRule="auto"/>
        <w:ind w:firstLine="567"/>
        <w:jc w:val="both"/>
        <w:rPr>
          <w:sz w:val="26"/>
          <w:szCs w:val="26"/>
        </w:rPr>
      </w:pPr>
      <w:r w:rsidRPr="00F50C95">
        <w:rPr>
          <w:i/>
          <w:color w:val="000000"/>
          <w:sz w:val="26"/>
          <w:szCs w:val="26"/>
          <w:shd w:val="clear" w:color="auto" w:fill="FFFFFF"/>
        </w:rPr>
        <w:t>Lưu ý:</w:t>
      </w:r>
      <w:r>
        <w:rPr>
          <w:color w:val="000000"/>
          <w:sz w:val="26"/>
          <w:szCs w:val="26"/>
          <w:shd w:val="clear" w:color="auto" w:fill="FFFFFF"/>
        </w:rPr>
        <w:t xml:space="preserve"> </w:t>
      </w:r>
      <w:r w:rsidRPr="006301A0">
        <w:rPr>
          <w:color w:val="000000"/>
          <w:sz w:val="26"/>
          <w:szCs w:val="26"/>
          <w:shd w:val="clear" w:color="auto" w:fill="FFFFFF"/>
        </w:rPr>
        <w:t>Nếu</w:t>
      </w:r>
      <w:r>
        <w:rPr>
          <w:color w:val="000000"/>
          <w:sz w:val="26"/>
          <w:szCs w:val="26"/>
          <w:shd w:val="clear" w:color="auto" w:fill="FFFFFF"/>
        </w:rPr>
        <w:t xml:space="preserve"> </w:t>
      </w:r>
      <w:r w:rsidRPr="006301A0">
        <w:rPr>
          <w:color w:val="000000"/>
          <w:sz w:val="26"/>
          <w:szCs w:val="26"/>
          <w:shd w:val="clear" w:color="auto" w:fill="FFFFFF"/>
        </w:rPr>
        <w:t>chỉ</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đoạn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thì</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đưa</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tương</w:t>
      </w:r>
      <w:r>
        <w:rPr>
          <w:color w:val="000000"/>
          <w:sz w:val="26"/>
          <w:szCs w:val="26"/>
          <w:shd w:val="clear" w:color="auto" w:fill="FFFFFF"/>
        </w:rPr>
        <w:t xml:space="preserve"> </w:t>
      </w:r>
      <w:r w:rsidRPr="006301A0">
        <w:rPr>
          <w:color w:val="000000"/>
          <w:sz w:val="26"/>
          <w:szCs w:val="26"/>
          <w:shd w:val="clear" w:color="auto" w:fill="FFFFFF"/>
        </w:rPr>
        <w:t>ứng</w:t>
      </w:r>
      <w:r>
        <w:rPr>
          <w:color w:val="000000"/>
          <w:sz w:val="26"/>
          <w:szCs w:val="26"/>
          <w:shd w:val="clear" w:color="auto" w:fill="FFFFFF"/>
        </w:rPr>
        <w:t xml:space="preserve"> </w:t>
      </w:r>
      <w:r w:rsidRPr="006301A0">
        <w:rPr>
          <w:color w:val="000000"/>
          <w:sz w:val="26"/>
          <w:szCs w:val="26"/>
          <w:shd w:val="clear" w:color="auto" w:fill="FFFFFF"/>
        </w:rPr>
        <w:t>phù</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đưa</w:t>
      </w:r>
      <w:r>
        <w:rPr>
          <w:color w:val="000000"/>
          <w:sz w:val="26"/>
          <w:szCs w:val="26"/>
          <w:shd w:val="clear" w:color="auto" w:fill="FFFFFF"/>
        </w:rPr>
        <w:t xml:space="preserve"> </w:t>
      </w:r>
      <w:r w:rsidRPr="006301A0">
        <w:rPr>
          <w:color w:val="000000"/>
          <w:sz w:val="26"/>
          <w:szCs w:val="26"/>
          <w:shd w:val="clear" w:color="auto" w:fill="FFFFFF"/>
        </w:rPr>
        <w:t>ra</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danh</w:t>
      </w:r>
      <w:r>
        <w:rPr>
          <w:color w:val="000000"/>
          <w:sz w:val="26"/>
          <w:szCs w:val="26"/>
          <w:shd w:val="clear" w:color="auto" w:fill="FFFFFF"/>
        </w:rPr>
        <w:t xml:space="preserve"> </w:t>
      </w:r>
      <w:r w:rsidRPr="006301A0">
        <w:rPr>
          <w:color w:val="000000"/>
          <w:sz w:val="26"/>
          <w:szCs w:val="26"/>
          <w:shd w:val="clear" w:color="auto" w:fill="FFFFFF"/>
        </w:rPr>
        <w:t>mục.</w:t>
      </w:r>
    </w:p>
    <w:p w14:paraId="54DE9E2A"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lastRenderedPageBreak/>
        <w:t>03119.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khác</w:t>
      </w:r>
    </w:p>
    <w:p w14:paraId="7B66944F"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00F126D7">
        <w:rPr>
          <w:color w:val="000000"/>
          <w:sz w:val="26"/>
          <w:szCs w:val="26"/>
          <w:shd w:val="clear" w:color="auto" w:fill="FFFFFF"/>
        </w:rPr>
        <w:br/>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trên.</w:t>
      </w:r>
    </w:p>
    <w:p w14:paraId="29549FD9"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05.</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xây</w:t>
      </w:r>
      <w:r>
        <w:rPr>
          <w:b/>
          <w:bCs/>
          <w:color w:val="000000"/>
          <w:sz w:val="26"/>
          <w:szCs w:val="26"/>
          <w:shd w:val="clear" w:color="auto" w:fill="FFFFFF"/>
        </w:rPr>
        <w:t xml:space="preserve"> </w:t>
      </w:r>
      <w:r w:rsidRPr="006301A0">
        <w:rPr>
          <w:b/>
          <w:bCs/>
          <w:color w:val="000000"/>
          <w:sz w:val="26"/>
          <w:szCs w:val="26"/>
          <w:shd w:val="clear" w:color="auto" w:fill="FFFFFF"/>
        </w:rPr>
        <w:t>dựng</w:t>
      </w:r>
    </w:p>
    <w:p w14:paraId="2E851921"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cải</w:t>
      </w:r>
      <w:r>
        <w:rPr>
          <w:color w:val="000000"/>
          <w:sz w:val="26"/>
          <w:szCs w:val="26"/>
          <w:shd w:val="clear" w:color="auto" w:fill="FFFFFF"/>
        </w:rPr>
        <w:t xml:space="preserve"> </w:t>
      </w:r>
      <w:r w:rsidRPr="006301A0">
        <w:rPr>
          <w:color w:val="000000"/>
          <w:sz w:val="26"/>
          <w:szCs w:val="26"/>
          <w:shd w:val="clear" w:color="auto" w:fill="FFFFFF"/>
        </w:rPr>
        <w:t>tạo,</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lắp</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trang</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cũng</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đê,</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ngược</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nguyên</w:t>
      </w:r>
      <w:r>
        <w:rPr>
          <w:color w:val="000000"/>
          <w:sz w:val="26"/>
          <w:szCs w:val="26"/>
          <w:shd w:val="clear" w:color="auto" w:fill="FFFFFF"/>
        </w:rPr>
        <w:t xml:space="preserve"> </w:t>
      </w:r>
      <w:r w:rsidRPr="006301A0">
        <w:rPr>
          <w:color w:val="000000"/>
          <w:sz w:val="26"/>
          <w:szCs w:val="26"/>
          <w:shd w:val="clear" w:color="auto" w:fill="FFFFFF"/>
        </w:rPr>
        <w:t>vật</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quốc</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kê</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ngược</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thay</w:t>
      </w:r>
      <w:r>
        <w:rPr>
          <w:color w:val="000000"/>
          <w:sz w:val="26"/>
          <w:szCs w:val="26"/>
          <w:shd w:val="clear" w:color="auto" w:fill="FFFFFF"/>
        </w:rPr>
        <w:t xml:space="preserve"> </w:t>
      </w:r>
      <w:r w:rsidRPr="006301A0">
        <w:rPr>
          <w:color w:val="000000"/>
          <w:sz w:val="26"/>
          <w:szCs w:val="26"/>
          <w:shd w:val="clear" w:color="auto" w:fill="FFFFFF"/>
        </w:rPr>
        <w:t>đổi</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đất.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chia</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hai</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p>
    <w:p w14:paraId="4321E3E6" w14:textId="77777777" w:rsidR="006301A0" w:rsidRPr="006301A0" w:rsidRDefault="006301A0" w:rsidP="00F126D7">
      <w:pPr>
        <w:spacing w:before="120" w:after="120" w:line="288"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630D164"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trụ</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sứ</w:t>
      </w:r>
      <w:r>
        <w:rPr>
          <w:color w:val="000000"/>
          <w:sz w:val="26"/>
          <w:szCs w:val="26"/>
          <w:shd w:val="clear" w:color="auto" w:fill="FFFFFF"/>
        </w:rPr>
        <w:t xml:space="preserve"> </w:t>
      </w:r>
      <w:r w:rsidRPr="006301A0">
        <w:rPr>
          <w:color w:val="000000"/>
          <w:sz w:val="26"/>
          <w:szCs w:val="26"/>
          <w:shd w:val="clear" w:color="auto" w:fill="FFFFFF"/>
        </w:rPr>
        <w:t>quán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phủ</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12).</w:t>
      </w:r>
    </w:p>
    <w:p w14:paraId="19DD8CD9"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0501.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xây</w:t>
      </w:r>
      <w:r>
        <w:rPr>
          <w:b/>
          <w:bCs/>
          <w:color w:val="000000"/>
          <w:sz w:val="26"/>
          <w:szCs w:val="26"/>
          <w:shd w:val="clear" w:color="auto" w:fill="FFFFFF"/>
        </w:rPr>
        <w:t xml:space="preserve"> </w:t>
      </w:r>
      <w:r w:rsidRPr="006301A0">
        <w:rPr>
          <w:b/>
          <w:bCs/>
          <w:color w:val="000000"/>
          <w:sz w:val="26"/>
          <w:szCs w:val="26"/>
          <w:shd w:val="clear" w:color="auto" w:fill="FFFFFF"/>
        </w:rPr>
        <w:t>dựng</w:t>
      </w:r>
      <w:r>
        <w:rPr>
          <w:b/>
          <w:bCs/>
          <w:color w:val="000000"/>
          <w:sz w:val="26"/>
          <w:szCs w:val="26"/>
          <w:shd w:val="clear" w:color="auto" w:fill="FFFFFF"/>
        </w:rPr>
        <w:t xml:space="preserve"> </w:t>
      </w:r>
      <w:r w:rsidRPr="006301A0">
        <w:rPr>
          <w:b/>
          <w:bCs/>
          <w:color w:val="000000"/>
          <w:sz w:val="26"/>
          <w:szCs w:val="26"/>
          <w:shd w:val="clear" w:color="auto" w:fill="FFFFFF"/>
        </w:rPr>
        <w:t>ở</w:t>
      </w:r>
      <w:r>
        <w:rPr>
          <w:b/>
          <w:bCs/>
          <w:color w:val="000000"/>
          <w:sz w:val="26"/>
          <w:szCs w:val="26"/>
          <w:shd w:val="clear" w:color="auto" w:fill="FFFFFF"/>
        </w:rPr>
        <w:t xml:space="preserve"> </w:t>
      </w:r>
      <w:r w:rsidRPr="006301A0">
        <w:rPr>
          <w:b/>
          <w:bCs/>
          <w:color w:val="000000"/>
          <w:sz w:val="26"/>
          <w:szCs w:val="26"/>
          <w:shd w:val="clear" w:color="auto" w:fill="FFFFFF"/>
        </w:rPr>
        <w:t>nước</w:t>
      </w:r>
      <w:r>
        <w:rPr>
          <w:b/>
          <w:bCs/>
          <w:color w:val="000000"/>
          <w:sz w:val="26"/>
          <w:szCs w:val="26"/>
          <w:shd w:val="clear" w:color="auto" w:fill="FFFFFF"/>
        </w:rPr>
        <w:t xml:space="preserve"> </w:t>
      </w:r>
      <w:r w:rsidRPr="006301A0">
        <w:rPr>
          <w:b/>
          <w:bCs/>
          <w:color w:val="000000"/>
          <w:sz w:val="26"/>
          <w:szCs w:val="26"/>
          <w:shd w:val="clear" w:color="auto" w:fill="FFFFFF"/>
        </w:rPr>
        <w:t>ngoài</w:t>
      </w:r>
    </w:p>
    <w:p w14:paraId="6371180D"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nguyên</w:t>
      </w:r>
      <w:r>
        <w:rPr>
          <w:color w:val="000000"/>
          <w:sz w:val="26"/>
          <w:szCs w:val="26"/>
          <w:shd w:val="clear" w:color="auto" w:fill="FFFFFF"/>
        </w:rPr>
        <w:t xml:space="preserve"> </w:t>
      </w:r>
      <w:r w:rsidRPr="006301A0">
        <w:rPr>
          <w:color w:val="000000"/>
          <w:sz w:val="26"/>
          <w:szCs w:val="26"/>
          <w:shd w:val="clear" w:color="auto" w:fill="FFFFFF"/>
        </w:rPr>
        <w:t>vật</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cần</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thi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p>
    <w:p w14:paraId="04B4A5E9"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gồm:</w:t>
      </w:r>
    </w:p>
    <w:p w14:paraId="214D8070"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p>
    <w:p w14:paraId="35450348"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phục</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quá</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thi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p>
    <w:p w14:paraId="339BBCA5" w14:textId="77777777" w:rsidR="006301A0" w:rsidRPr="006301A0" w:rsidRDefault="006301A0" w:rsidP="00F126D7">
      <w:pPr>
        <w:spacing w:before="120" w:after="120" w:line="288"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78A0D776"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trụ</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sứ</w:t>
      </w:r>
      <w:r>
        <w:rPr>
          <w:color w:val="000000"/>
          <w:sz w:val="26"/>
          <w:szCs w:val="26"/>
          <w:shd w:val="clear" w:color="auto" w:fill="FFFFFF"/>
        </w:rPr>
        <w:t xml:space="preserve"> </w:t>
      </w:r>
      <w:r w:rsidRPr="006301A0">
        <w:rPr>
          <w:color w:val="000000"/>
          <w:sz w:val="26"/>
          <w:szCs w:val="26"/>
          <w:shd w:val="clear" w:color="auto" w:fill="FFFFFF"/>
        </w:rPr>
        <w:t>quán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phủ</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12).</w:t>
      </w:r>
    </w:p>
    <w:p w14:paraId="4D76BBAF"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lastRenderedPageBreak/>
        <w:t>0502.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xây</w:t>
      </w:r>
      <w:r>
        <w:rPr>
          <w:b/>
          <w:bCs/>
          <w:color w:val="000000"/>
          <w:sz w:val="26"/>
          <w:szCs w:val="26"/>
          <w:shd w:val="clear" w:color="auto" w:fill="FFFFFF"/>
        </w:rPr>
        <w:t xml:space="preserve"> </w:t>
      </w:r>
      <w:r w:rsidRPr="006301A0">
        <w:rPr>
          <w:b/>
          <w:bCs/>
          <w:color w:val="000000"/>
          <w:sz w:val="26"/>
          <w:szCs w:val="26"/>
          <w:shd w:val="clear" w:color="auto" w:fill="FFFFFF"/>
        </w:rPr>
        <w:t>dựng</w:t>
      </w:r>
      <w:r>
        <w:rPr>
          <w:b/>
          <w:bCs/>
          <w:color w:val="000000"/>
          <w:sz w:val="26"/>
          <w:szCs w:val="26"/>
          <w:shd w:val="clear" w:color="auto" w:fill="FFFFFF"/>
        </w:rPr>
        <w:t xml:space="preserve"> </w:t>
      </w:r>
      <w:r w:rsidRPr="006301A0">
        <w:rPr>
          <w:b/>
          <w:bCs/>
          <w:color w:val="000000"/>
          <w:sz w:val="26"/>
          <w:szCs w:val="26"/>
          <w:shd w:val="clear" w:color="auto" w:fill="FFFFFF"/>
        </w:rPr>
        <w:t>trong</w:t>
      </w:r>
      <w:r>
        <w:rPr>
          <w:b/>
          <w:bCs/>
          <w:color w:val="000000"/>
          <w:sz w:val="26"/>
          <w:szCs w:val="26"/>
          <w:shd w:val="clear" w:color="auto" w:fill="FFFFFF"/>
        </w:rPr>
        <w:t xml:space="preserve"> </w:t>
      </w:r>
      <w:r w:rsidRPr="006301A0">
        <w:rPr>
          <w:b/>
          <w:bCs/>
          <w:color w:val="000000"/>
          <w:sz w:val="26"/>
          <w:szCs w:val="26"/>
          <w:shd w:val="clear" w:color="auto" w:fill="FFFFFF"/>
        </w:rPr>
        <w:t>nước</w:t>
      </w:r>
    </w:p>
    <w:p w14:paraId="5F0AFF1D"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nguyên</w:t>
      </w:r>
      <w:r>
        <w:rPr>
          <w:color w:val="000000"/>
          <w:sz w:val="26"/>
          <w:szCs w:val="26"/>
          <w:shd w:val="clear" w:color="auto" w:fill="FFFFFF"/>
        </w:rPr>
        <w:t xml:space="preserve"> </w:t>
      </w:r>
      <w:r w:rsidRPr="006301A0">
        <w:rPr>
          <w:color w:val="000000"/>
          <w:sz w:val="26"/>
          <w:szCs w:val="26"/>
          <w:shd w:val="clear" w:color="auto" w:fill="FFFFFF"/>
        </w:rPr>
        <w:t>vật</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cần</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thi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p>
    <w:p w14:paraId="43E9F3DF"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gồm:</w:t>
      </w:r>
    </w:p>
    <w:p w14:paraId="013D80EA"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phục</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thi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p>
    <w:p w14:paraId="2F874EC0"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phục</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quá</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thi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Việt</w:t>
      </w:r>
      <w:r>
        <w:rPr>
          <w:color w:val="000000"/>
          <w:sz w:val="26"/>
          <w:szCs w:val="26"/>
          <w:shd w:val="clear" w:color="auto" w:fill="FFFFFF"/>
        </w:rPr>
        <w:t xml:space="preserve"> </w:t>
      </w:r>
      <w:r w:rsidRPr="006301A0">
        <w:rPr>
          <w:color w:val="000000"/>
          <w:sz w:val="26"/>
          <w:szCs w:val="26"/>
          <w:shd w:val="clear" w:color="auto" w:fill="FFFFFF"/>
        </w:rPr>
        <w:t>Nam.</w:t>
      </w:r>
    </w:p>
    <w:p w14:paraId="74E4E900" w14:textId="77777777" w:rsidR="006301A0" w:rsidRPr="006301A0" w:rsidRDefault="006301A0" w:rsidP="00F126D7">
      <w:pPr>
        <w:spacing w:before="120" w:after="120" w:line="283"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CCB94C2"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trụ</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sứ</w:t>
      </w:r>
      <w:r>
        <w:rPr>
          <w:color w:val="000000"/>
          <w:sz w:val="26"/>
          <w:szCs w:val="26"/>
          <w:shd w:val="clear" w:color="auto" w:fill="FFFFFF"/>
        </w:rPr>
        <w:t xml:space="preserve"> </w:t>
      </w:r>
      <w:r w:rsidRPr="006301A0">
        <w:rPr>
          <w:color w:val="000000"/>
          <w:sz w:val="26"/>
          <w:szCs w:val="26"/>
          <w:shd w:val="clear" w:color="auto" w:fill="FFFFFF"/>
        </w:rPr>
        <w:t>quán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phủ</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12).</w:t>
      </w:r>
    </w:p>
    <w:p w14:paraId="791699FC"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06.</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hưu</w:t>
      </w:r>
      <w:r>
        <w:rPr>
          <w:b/>
          <w:bCs/>
          <w:color w:val="000000"/>
          <w:sz w:val="26"/>
          <w:szCs w:val="26"/>
          <w:shd w:val="clear" w:color="auto" w:fill="FFFFFF"/>
        </w:rPr>
        <w:t xml:space="preserve"> </w:t>
      </w:r>
      <w:r w:rsidRPr="006301A0">
        <w:rPr>
          <w:b/>
          <w:bCs/>
          <w:color w:val="000000"/>
          <w:sz w:val="26"/>
          <w:szCs w:val="26"/>
          <w:shd w:val="clear" w:color="auto" w:fill="FFFFFF"/>
        </w:rPr>
        <w:t>trí</w:t>
      </w:r>
    </w:p>
    <w:p w14:paraId="731E4BA2"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dựa</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tổng</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tổng</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6C48860D"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354B98D5"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p>
    <w:p w14:paraId="303303D0"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302613A3"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3FCC1C39"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chuẩn.</w:t>
      </w:r>
    </w:p>
    <w:p w14:paraId="14637F8A"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0601.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trực</w:t>
      </w:r>
      <w:r>
        <w:rPr>
          <w:b/>
          <w:bCs/>
          <w:color w:val="000000"/>
          <w:sz w:val="26"/>
          <w:szCs w:val="26"/>
          <w:shd w:val="clear" w:color="auto" w:fill="FFFFFF"/>
        </w:rPr>
        <w:t xml:space="preserve"> </w:t>
      </w:r>
      <w:r w:rsidRPr="006301A0">
        <w:rPr>
          <w:b/>
          <w:bCs/>
          <w:color w:val="000000"/>
          <w:sz w:val="26"/>
          <w:szCs w:val="26"/>
          <w:shd w:val="clear" w:color="auto" w:fill="FFFFFF"/>
        </w:rPr>
        <w:t>tiếp</w:t>
      </w:r>
    </w:p>
    <w:p w14:paraId="482099E3"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thọ,</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khác.</w:t>
      </w:r>
    </w:p>
    <w:p w14:paraId="25BC819E"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06011.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nhân</w:t>
      </w:r>
      <w:r>
        <w:rPr>
          <w:b/>
          <w:bCs/>
          <w:color w:val="000000"/>
          <w:sz w:val="26"/>
          <w:szCs w:val="26"/>
          <w:shd w:val="clear" w:color="auto" w:fill="FFFFFF"/>
        </w:rPr>
        <w:t xml:space="preserve"> </w:t>
      </w:r>
      <w:r w:rsidRPr="006301A0">
        <w:rPr>
          <w:b/>
          <w:bCs/>
          <w:color w:val="000000"/>
          <w:sz w:val="26"/>
          <w:szCs w:val="26"/>
          <w:shd w:val="clear" w:color="auto" w:fill="FFFFFF"/>
        </w:rPr>
        <w:t>thọ</w:t>
      </w:r>
    </w:p>
    <w:p w14:paraId="4BC5504E" w14:textId="77777777" w:rsidR="006301A0" w:rsidRPr="00F126D7" w:rsidRDefault="006301A0" w:rsidP="00F126D7">
      <w:pPr>
        <w:spacing w:before="120" w:after="120" w:line="283" w:lineRule="auto"/>
        <w:ind w:firstLine="567"/>
        <w:jc w:val="both"/>
        <w:rPr>
          <w:spacing w:val="-2"/>
          <w:sz w:val="26"/>
          <w:szCs w:val="26"/>
        </w:rPr>
      </w:pPr>
      <w:r w:rsidRPr="00F126D7">
        <w:rPr>
          <w:color w:val="000000"/>
          <w:spacing w:val="-2"/>
          <w:sz w:val="26"/>
          <w:szCs w:val="26"/>
          <w:shd w:val="clear" w:color="auto" w:fill="FFFFFF"/>
        </w:rPr>
        <w:t>Dịch vụ bảo hiểm nhân thọ là dịch vụ bảo hiểm tuổi thọ của con người theo thỏa thuận trong hợp đồng bảo hiểm. Ví dụ: Bảo hiểm niên kim (theo loại hình bảo hiểm này, doanh nghiệp bảo hiểm sẽ phải trả tiền cho người thụ hưởng trong trường hợp người được bảo hiểm sống đến một thời hạn nhất định như đã thỏa thuận trong hợp đồng bảo hiểm).</w:t>
      </w:r>
    </w:p>
    <w:p w14:paraId="6BA6AC3B"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lastRenderedPageBreak/>
        <w:t>Bao</w:t>
      </w:r>
      <w:r>
        <w:rPr>
          <w:color w:val="000000"/>
          <w:sz w:val="26"/>
          <w:szCs w:val="26"/>
          <w:shd w:val="clear" w:color="auto" w:fill="FFFFFF"/>
        </w:rPr>
        <w:t xml:space="preserve"> </w:t>
      </w:r>
      <w:r w:rsidRPr="006301A0">
        <w:rPr>
          <w:color w:val="000000"/>
          <w:sz w:val="26"/>
          <w:szCs w:val="26"/>
          <w:shd w:val="clear" w:color="auto" w:fill="FFFFFF"/>
        </w:rPr>
        <w:t>gồm:</w:t>
      </w:r>
    </w:p>
    <w:p w14:paraId="742A42D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số</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bồi</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thụ</w:t>
      </w:r>
      <w:r>
        <w:rPr>
          <w:color w:val="000000"/>
          <w:sz w:val="26"/>
          <w:szCs w:val="26"/>
          <w:shd w:val="clear" w:color="auto" w:fill="FFFFFF"/>
        </w:rPr>
        <w:t xml:space="preserve"> </w:t>
      </w:r>
      <w:r w:rsidRPr="006301A0">
        <w:rPr>
          <w:color w:val="000000"/>
          <w:sz w:val="26"/>
          <w:szCs w:val="26"/>
          <w:shd w:val="clear" w:color="auto" w:fill="FFFFFF"/>
        </w:rPr>
        <w:t>hưởng</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sống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vong</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thời</w:t>
      </w:r>
      <w:r>
        <w:rPr>
          <w:color w:val="000000"/>
          <w:sz w:val="26"/>
          <w:szCs w:val="26"/>
          <w:shd w:val="clear" w:color="auto" w:fill="FFFFFF"/>
        </w:rPr>
        <w:t xml:space="preserve"> </w:t>
      </w:r>
      <w:r w:rsidRPr="006301A0">
        <w:rPr>
          <w:color w:val="000000"/>
          <w:sz w:val="26"/>
          <w:szCs w:val="26"/>
          <w:shd w:val="clear" w:color="auto" w:fill="FFFFFF"/>
        </w:rPr>
        <w:t>hạn</w:t>
      </w:r>
      <w:r>
        <w:rPr>
          <w:color w:val="000000"/>
          <w:sz w:val="26"/>
          <w:szCs w:val="26"/>
          <w:shd w:val="clear" w:color="auto" w:fill="FFFFFF"/>
        </w:rPr>
        <w:t xml:space="preserve"> </w:t>
      </w:r>
      <w:r w:rsidRPr="006301A0">
        <w:rPr>
          <w:color w:val="000000"/>
          <w:sz w:val="26"/>
          <w:szCs w:val="26"/>
          <w:shd w:val="clear" w:color="auto" w:fill="FFFFFF"/>
        </w:rPr>
        <w:t>thỏa</w:t>
      </w:r>
      <w:r>
        <w:rPr>
          <w:color w:val="000000"/>
          <w:sz w:val="26"/>
          <w:szCs w:val="26"/>
          <w:shd w:val="clear" w:color="auto" w:fill="FFFFFF"/>
        </w:rPr>
        <w:t xml:space="preserve"> </w:t>
      </w:r>
      <w:r w:rsidRPr="006301A0">
        <w:rPr>
          <w:color w:val="000000"/>
          <w:sz w:val="26"/>
          <w:szCs w:val="26"/>
          <w:shd w:val="clear" w:color="auto" w:fill="FFFFFF"/>
        </w:rPr>
        <w:t>thuận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chia</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chia</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người;</w:t>
      </w:r>
    </w:p>
    <w:p w14:paraId="145382EF"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đòi</w:t>
      </w:r>
      <w:r>
        <w:rPr>
          <w:color w:val="000000"/>
          <w:sz w:val="26"/>
          <w:szCs w:val="26"/>
          <w:shd w:val="clear" w:color="auto" w:fill="FFFFFF"/>
        </w:rPr>
        <w:t xml:space="preserve"> </w:t>
      </w:r>
      <w:r w:rsidRPr="006301A0">
        <w:rPr>
          <w:color w:val="000000"/>
          <w:sz w:val="26"/>
          <w:szCs w:val="26"/>
          <w:shd w:val="clear" w:color="auto" w:fill="FFFFFF"/>
        </w:rPr>
        <w:t>hỏi</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tham</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đóng</w:t>
      </w:r>
      <w:r>
        <w:rPr>
          <w:color w:val="000000"/>
          <w:sz w:val="26"/>
          <w:szCs w:val="26"/>
          <w:shd w:val="clear" w:color="auto" w:fill="FFFFFF"/>
        </w:rPr>
        <w:t xml:space="preserve"> </w:t>
      </w:r>
      <w:r w:rsidRPr="006301A0">
        <w:rPr>
          <w:color w:val="000000"/>
          <w:sz w:val="26"/>
          <w:szCs w:val="26"/>
          <w:shd w:val="clear" w:color="auto" w:fill="FFFFFF"/>
        </w:rPr>
        <w:t>góp</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lần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tự</w:t>
      </w:r>
      <w:r>
        <w:rPr>
          <w:color w:val="000000"/>
          <w:sz w:val="26"/>
          <w:szCs w:val="26"/>
          <w:shd w:val="clear" w:color="auto" w:fill="FFFFFF"/>
        </w:rPr>
        <w:t xml:space="preserve"> </w:t>
      </w:r>
      <w:r w:rsidRPr="006301A0">
        <w:rPr>
          <w:color w:val="000000"/>
          <w:sz w:val="26"/>
          <w:szCs w:val="26"/>
          <w:shd w:val="clear" w:color="auto" w:fill="FFFFFF"/>
        </w:rPr>
        <w:t>nguyện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bắt</w:t>
      </w:r>
      <w:r>
        <w:rPr>
          <w:color w:val="000000"/>
          <w:sz w:val="26"/>
          <w:szCs w:val="26"/>
          <w:shd w:val="clear" w:color="auto" w:fill="FFFFFF"/>
        </w:rPr>
        <w:t xml:space="preserve"> </w:t>
      </w:r>
      <w:r w:rsidRPr="006301A0">
        <w:rPr>
          <w:color w:val="000000"/>
          <w:sz w:val="26"/>
          <w:szCs w:val="26"/>
          <w:shd w:val="clear" w:color="auto" w:fill="FFFFFF"/>
        </w:rPr>
        <w:t>buộc.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xác</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trước</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tùy</w:t>
      </w:r>
      <w:r>
        <w:rPr>
          <w:color w:val="000000"/>
          <w:sz w:val="26"/>
          <w:szCs w:val="26"/>
          <w:shd w:val="clear" w:color="auto" w:fill="FFFFFF"/>
        </w:rPr>
        <w:t xml:space="preserve"> </w:t>
      </w:r>
      <w:r w:rsidRPr="006301A0">
        <w:rPr>
          <w:color w:val="000000"/>
          <w:sz w:val="26"/>
          <w:szCs w:val="26"/>
          <w:shd w:val="clear" w:color="auto" w:fill="FFFFFF"/>
        </w:rPr>
        <w:t>thuộc</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đưa</w:t>
      </w:r>
      <w:r>
        <w:rPr>
          <w:color w:val="000000"/>
          <w:sz w:val="26"/>
          <w:szCs w:val="26"/>
          <w:shd w:val="clear" w:color="auto" w:fill="FFFFFF"/>
        </w:rPr>
        <w:t xml:space="preserve"> </w:t>
      </w:r>
      <w:r w:rsidRPr="006301A0">
        <w:rPr>
          <w:color w:val="000000"/>
          <w:sz w:val="26"/>
          <w:szCs w:val="26"/>
          <w:shd w:val="clear" w:color="auto" w:fill="FFFFFF"/>
        </w:rPr>
        <w:t>ra</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chỉnh</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sự</w:t>
      </w:r>
      <w:r>
        <w:rPr>
          <w:color w:val="000000"/>
          <w:sz w:val="26"/>
          <w:szCs w:val="26"/>
          <w:shd w:val="clear" w:color="auto" w:fill="FFFFFF"/>
        </w:rPr>
        <w:t xml:space="preserve"> </w:t>
      </w:r>
      <w:r w:rsidRPr="006301A0">
        <w:rPr>
          <w:color w:val="000000"/>
          <w:sz w:val="26"/>
          <w:szCs w:val="26"/>
          <w:shd w:val="clear" w:color="auto" w:fill="FFFFFF"/>
        </w:rPr>
        <w:t>thay</w:t>
      </w:r>
      <w:r>
        <w:rPr>
          <w:color w:val="000000"/>
          <w:sz w:val="26"/>
          <w:szCs w:val="26"/>
          <w:shd w:val="clear" w:color="auto" w:fill="FFFFFF"/>
        </w:rPr>
        <w:t xml:space="preserve"> </w:t>
      </w:r>
      <w:r w:rsidRPr="006301A0">
        <w:rPr>
          <w:color w:val="000000"/>
          <w:sz w:val="26"/>
          <w:szCs w:val="26"/>
          <w:shd w:val="clear" w:color="auto" w:fill="FFFFFF"/>
        </w:rPr>
        <w:t>đổi</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nếu</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đề</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làm.</w:t>
      </w:r>
    </w:p>
    <w:p w14:paraId="62D2C74A"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vốn</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lương</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p>
    <w:p w14:paraId="4B345220"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06012.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vận</w:t>
      </w:r>
      <w:r>
        <w:rPr>
          <w:b/>
          <w:bCs/>
          <w:color w:val="000000"/>
          <w:sz w:val="26"/>
          <w:szCs w:val="26"/>
          <w:shd w:val="clear" w:color="auto" w:fill="FFFFFF"/>
        </w:rPr>
        <w:t xml:space="preserve"> </w:t>
      </w:r>
      <w:r w:rsidRPr="006301A0">
        <w:rPr>
          <w:b/>
          <w:bCs/>
          <w:color w:val="000000"/>
          <w:sz w:val="26"/>
          <w:szCs w:val="26"/>
          <w:shd w:val="clear" w:color="auto" w:fill="FFFFFF"/>
        </w:rPr>
        <w:t>tải</w:t>
      </w:r>
      <w:r>
        <w:rPr>
          <w:b/>
          <w:bCs/>
          <w:color w:val="000000"/>
          <w:sz w:val="26"/>
          <w:szCs w:val="26"/>
          <w:shd w:val="clear" w:color="auto" w:fill="FFFFFF"/>
        </w:rPr>
        <w:t xml:space="preserve"> </w:t>
      </w:r>
      <w:r w:rsidRPr="006301A0">
        <w:rPr>
          <w:b/>
          <w:bCs/>
          <w:color w:val="000000"/>
          <w:sz w:val="26"/>
          <w:szCs w:val="26"/>
          <w:shd w:val="clear" w:color="auto" w:fill="FFFFFF"/>
        </w:rPr>
        <w:t>hàng</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xuất,</w:t>
      </w:r>
      <w:r>
        <w:rPr>
          <w:b/>
          <w:bCs/>
          <w:color w:val="000000"/>
          <w:sz w:val="26"/>
          <w:szCs w:val="26"/>
          <w:shd w:val="clear" w:color="auto" w:fill="FFFFFF"/>
        </w:rPr>
        <w:t xml:space="preserve"> </w:t>
      </w:r>
      <w:r w:rsidRPr="006301A0">
        <w:rPr>
          <w:b/>
          <w:bCs/>
          <w:color w:val="000000"/>
          <w:sz w:val="26"/>
          <w:szCs w:val="26"/>
          <w:shd w:val="clear" w:color="auto" w:fill="FFFFFF"/>
        </w:rPr>
        <w:t>nhập</w:t>
      </w:r>
      <w:r>
        <w:rPr>
          <w:b/>
          <w:bCs/>
          <w:color w:val="000000"/>
          <w:sz w:val="26"/>
          <w:szCs w:val="26"/>
          <w:shd w:val="clear" w:color="auto" w:fill="FFFFFF"/>
        </w:rPr>
        <w:t xml:space="preserve"> </w:t>
      </w:r>
      <w:r w:rsidRPr="006301A0">
        <w:rPr>
          <w:b/>
          <w:bCs/>
          <w:color w:val="000000"/>
          <w:sz w:val="26"/>
          <w:szCs w:val="26"/>
          <w:shd w:val="clear" w:color="auto" w:fill="FFFFFF"/>
        </w:rPr>
        <w:t>khẩu</w:t>
      </w:r>
    </w:p>
    <w:p w14:paraId="313F7336"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mất</w:t>
      </w:r>
      <w:r>
        <w:rPr>
          <w:color w:val="000000"/>
          <w:sz w:val="26"/>
          <w:szCs w:val="26"/>
          <w:shd w:val="clear" w:color="auto" w:fill="FFFFFF"/>
        </w:rPr>
        <w:t xml:space="preserve"> </w:t>
      </w:r>
      <w:r w:rsidRPr="006301A0">
        <w:rPr>
          <w:color w:val="000000"/>
          <w:sz w:val="26"/>
          <w:szCs w:val="26"/>
          <w:shd w:val="clear" w:color="auto" w:fill="FFFFFF"/>
        </w:rPr>
        <w:t>mát</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hư</w:t>
      </w:r>
      <w:r>
        <w:rPr>
          <w:color w:val="000000"/>
          <w:sz w:val="26"/>
          <w:szCs w:val="26"/>
          <w:shd w:val="clear" w:color="auto" w:fill="FFFFFF"/>
        </w:rPr>
        <w:t xml:space="preserve"> </w:t>
      </w:r>
      <w:r w:rsidRPr="006301A0">
        <w:rPr>
          <w:color w:val="000000"/>
          <w:sz w:val="26"/>
          <w:szCs w:val="26"/>
          <w:shd w:val="clear" w:color="auto" w:fill="FFFFFF"/>
        </w:rPr>
        <w:t>hỏng</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quá</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6A33B36F" w14:textId="77777777" w:rsidR="006301A0" w:rsidRPr="006301A0" w:rsidRDefault="006301A0" w:rsidP="00F126D7">
      <w:pPr>
        <w:spacing w:before="120" w:after="120" w:line="300"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5C779AD7"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06013).</w:t>
      </w:r>
    </w:p>
    <w:p w14:paraId="737C0B0F"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06019.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trực</w:t>
      </w:r>
      <w:r>
        <w:rPr>
          <w:b/>
          <w:bCs/>
          <w:color w:val="000000"/>
          <w:sz w:val="26"/>
          <w:szCs w:val="26"/>
          <w:shd w:val="clear" w:color="auto" w:fill="FFFFFF"/>
        </w:rPr>
        <w:t xml:space="preserve"> </w:t>
      </w:r>
      <w:r w:rsidRPr="006301A0">
        <w:rPr>
          <w:b/>
          <w:bCs/>
          <w:color w:val="000000"/>
          <w:sz w:val="26"/>
          <w:szCs w:val="26"/>
          <w:shd w:val="clear" w:color="auto" w:fill="FFFFFF"/>
        </w:rPr>
        <w:t>tiếp</w:t>
      </w:r>
      <w:r>
        <w:rPr>
          <w:b/>
          <w:bCs/>
          <w:color w:val="000000"/>
          <w:sz w:val="26"/>
          <w:szCs w:val="26"/>
          <w:shd w:val="clear" w:color="auto" w:fill="FFFFFF"/>
        </w:rPr>
        <w:t xml:space="preserve"> </w:t>
      </w:r>
      <w:r w:rsidRPr="006301A0">
        <w:rPr>
          <w:b/>
          <w:bCs/>
          <w:color w:val="000000"/>
          <w:sz w:val="26"/>
          <w:szCs w:val="26"/>
          <w:shd w:val="clear" w:color="auto" w:fill="FFFFFF"/>
        </w:rPr>
        <w:t>khác</w:t>
      </w:r>
    </w:p>
    <w:p w14:paraId="78C1404C"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biển,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hỏa</w:t>
      </w:r>
      <w:r>
        <w:rPr>
          <w:color w:val="000000"/>
          <w:sz w:val="26"/>
          <w:szCs w:val="26"/>
          <w:shd w:val="clear" w:color="auto" w:fill="FFFFFF"/>
        </w:rPr>
        <w:t xml:space="preserve"> </w:t>
      </w:r>
      <w:r w:rsidRPr="006301A0">
        <w:rPr>
          <w:color w:val="000000"/>
          <w:sz w:val="26"/>
          <w:szCs w:val="26"/>
          <w:shd w:val="clear" w:color="auto" w:fill="FFFFFF"/>
        </w:rPr>
        <w:t>hoạn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thiệt</w:t>
      </w:r>
      <w:r>
        <w:rPr>
          <w:color w:val="000000"/>
          <w:sz w:val="26"/>
          <w:szCs w:val="26"/>
          <w:shd w:val="clear" w:color="auto" w:fill="FFFFFF"/>
        </w:rPr>
        <w:t xml:space="preserve"> </w:t>
      </w:r>
      <w:r w:rsidRPr="006301A0">
        <w:rPr>
          <w:color w:val="000000"/>
          <w:sz w:val="26"/>
          <w:szCs w:val="26"/>
          <w:shd w:val="clear" w:color="auto" w:fill="FFFFFF"/>
        </w:rPr>
        <w:t>hại</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mất</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đi</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nợ</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thẻ</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dụng.</w:t>
      </w:r>
    </w:p>
    <w:p w14:paraId="28CC9B92" w14:textId="77777777" w:rsidR="006301A0" w:rsidRPr="006301A0" w:rsidRDefault="006301A0" w:rsidP="00F126D7">
      <w:pPr>
        <w:spacing w:before="120" w:after="120" w:line="300"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4C79028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thọ</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06011).</w:t>
      </w:r>
    </w:p>
    <w:p w14:paraId="59631B15"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tái</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p>
    <w:p w14:paraId="4A12E24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quá</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phụ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rủi</w:t>
      </w:r>
      <w:r>
        <w:rPr>
          <w:color w:val="000000"/>
          <w:sz w:val="26"/>
          <w:szCs w:val="26"/>
          <w:shd w:val="clear" w:color="auto" w:fill="FFFFFF"/>
        </w:rPr>
        <w:t xml:space="preserve"> </w:t>
      </w:r>
      <w:r w:rsidRPr="006301A0">
        <w:rPr>
          <w:color w:val="000000"/>
          <w:sz w:val="26"/>
          <w:szCs w:val="26"/>
          <w:shd w:val="clear" w:color="auto" w:fill="FFFFFF"/>
        </w:rPr>
        <w:t>ro</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517E811F"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gốc</w:t>
      </w:r>
      <w:r>
        <w:rPr>
          <w:color w:val="000000"/>
          <w:sz w:val="26"/>
          <w:szCs w:val="26"/>
          <w:shd w:val="clear" w:color="auto" w:fill="FFFFFF"/>
        </w:rPr>
        <w:t xml:space="preserve"> </w:t>
      </w:r>
      <w:r w:rsidRPr="006301A0">
        <w:rPr>
          <w:color w:val="000000"/>
          <w:sz w:val="26"/>
          <w:szCs w:val="26"/>
          <w:shd w:val="clear" w:color="auto" w:fill="FFFFFF"/>
        </w:rPr>
        <w:t>bởi</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khác;</w:t>
      </w:r>
    </w:p>
    <w:p w14:paraId="7D2C743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lastRenderedPageBreak/>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đó</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cam</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bồi</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trách</w:t>
      </w:r>
      <w:r>
        <w:rPr>
          <w:color w:val="000000"/>
          <w:sz w:val="26"/>
          <w:szCs w:val="26"/>
          <w:shd w:val="clear" w:color="auto" w:fill="FFFFFF"/>
        </w:rPr>
        <w:t xml:space="preserve"> </w:t>
      </w:r>
      <w:r w:rsidRPr="006301A0">
        <w:rPr>
          <w:color w:val="000000"/>
          <w:sz w:val="26"/>
          <w:szCs w:val="26"/>
          <w:shd w:val="clear" w:color="auto" w:fill="FFFFFF"/>
        </w:rPr>
        <w:t>nhiệm</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2D73B97A"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sau</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căn</w:t>
      </w:r>
      <w:r>
        <w:rPr>
          <w:color w:val="000000"/>
          <w:sz w:val="26"/>
          <w:szCs w:val="26"/>
          <w:shd w:val="clear" w:color="auto" w:fill="FFFFFF"/>
        </w:rPr>
        <w:t xml:space="preserve"> </w:t>
      </w:r>
      <w:r w:rsidRPr="006301A0">
        <w:rPr>
          <w:color w:val="000000"/>
          <w:sz w:val="26"/>
          <w:szCs w:val="26"/>
          <w:shd w:val="clear" w:color="auto" w:fill="FFFFFF"/>
        </w:rPr>
        <w:t>cứ</w:t>
      </w:r>
      <w:r>
        <w:rPr>
          <w:color w:val="000000"/>
          <w:sz w:val="26"/>
          <w:szCs w:val="26"/>
          <w:shd w:val="clear" w:color="auto" w:fill="FFFFFF"/>
        </w:rPr>
        <w:t xml:space="preserve"> </w:t>
      </w:r>
      <w:r w:rsidRPr="006301A0">
        <w:rPr>
          <w:color w:val="000000"/>
          <w:sz w:val="26"/>
          <w:szCs w:val="26"/>
          <w:shd w:val="clear" w:color="auto" w:fill="FFFFFF"/>
        </w:rPr>
        <w:t>khả</w:t>
      </w:r>
      <w:r>
        <w:rPr>
          <w:color w:val="000000"/>
          <w:sz w:val="26"/>
          <w:szCs w:val="26"/>
          <w:shd w:val="clear" w:color="auto" w:fill="FFFFFF"/>
        </w:rPr>
        <w:t xml:space="preserve"> </w:t>
      </w:r>
      <w:r w:rsidRPr="006301A0">
        <w:rPr>
          <w:color w:val="000000"/>
          <w:sz w:val="26"/>
          <w:szCs w:val="26"/>
          <w:shd w:val="clear" w:color="auto" w:fill="FFFFFF"/>
        </w:rPr>
        <w:t>năng</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mình</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trách</w:t>
      </w:r>
      <w:r>
        <w:rPr>
          <w:color w:val="000000"/>
          <w:sz w:val="26"/>
          <w:szCs w:val="26"/>
          <w:shd w:val="clear" w:color="auto" w:fill="FFFFFF"/>
        </w:rPr>
        <w:t xml:space="preserve"> </w:t>
      </w:r>
      <w:r w:rsidRPr="006301A0">
        <w:rPr>
          <w:color w:val="000000"/>
          <w:sz w:val="26"/>
          <w:szCs w:val="26"/>
          <w:shd w:val="clear" w:color="auto" w:fill="FFFFFF"/>
        </w:rPr>
        <w:t>nhiệm</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tổn</w:t>
      </w:r>
      <w:r>
        <w:rPr>
          <w:color w:val="000000"/>
          <w:sz w:val="26"/>
          <w:szCs w:val="26"/>
          <w:shd w:val="clear" w:color="auto" w:fill="FFFFFF"/>
        </w:rPr>
        <w:t xml:space="preserve"> </w:t>
      </w:r>
      <w:r w:rsidRPr="006301A0">
        <w:rPr>
          <w:color w:val="000000"/>
          <w:sz w:val="26"/>
          <w:szCs w:val="26"/>
          <w:shd w:val="clear" w:color="auto" w:fill="FFFFFF"/>
        </w:rPr>
        <w:t>thất</w:t>
      </w:r>
      <w:r>
        <w:rPr>
          <w:color w:val="000000"/>
          <w:sz w:val="26"/>
          <w:szCs w:val="26"/>
          <w:shd w:val="clear" w:color="auto" w:fill="FFFFFF"/>
        </w:rPr>
        <w:t xml:space="preserve"> </w:t>
      </w:r>
      <w:r w:rsidRPr="006301A0">
        <w:rPr>
          <w:color w:val="000000"/>
          <w:sz w:val="26"/>
          <w:szCs w:val="26"/>
          <w:shd w:val="clear" w:color="auto" w:fill="FFFFFF"/>
        </w:rPr>
        <w:t>thuộc</w:t>
      </w:r>
      <w:r>
        <w:rPr>
          <w:color w:val="000000"/>
          <w:sz w:val="26"/>
          <w:szCs w:val="26"/>
          <w:shd w:val="clear" w:color="auto" w:fill="FFFFFF"/>
        </w:rPr>
        <w:t xml:space="preserve"> </w:t>
      </w:r>
      <w:r w:rsidRPr="006301A0">
        <w:rPr>
          <w:color w:val="000000"/>
          <w:sz w:val="26"/>
          <w:szCs w:val="26"/>
          <w:shd w:val="clear" w:color="auto" w:fill="FFFFFF"/>
        </w:rPr>
        <w:t>trách</w:t>
      </w:r>
      <w:r>
        <w:rPr>
          <w:color w:val="000000"/>
          <w:sz w:val="26"/>
          <w:szCs w:val="26"/>
          <w:shd w:val="clear" w:color="auto" w:fill="FFFFFF"/>
        </w:rPr>
        <w:t xml:space="preserve"> </w:t>
      </w:r>
      <w:r w:rsidRPr="006301A0">
        <w:rPr>
          <w:color w:val="000000"/>
          <w:sz w:val="26"/>
          <w:szCs w:val="26"/>
          <w:shd w:val="clear" w:color="auto" w:fill="FFFFFF"/>
        </w:rPr>
        <w:t>nhiệm</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sẽ</w:t>
      </w:r>
      <w:r>
        <w:rPr>
          <w:color w:val="000000"/>
          <w:sz w:val="26"/>
          <w:szCs w:val="26"/>
          <w:shd w:val="clear" w:color="auto" w:fill="FFFFFF"/>
        </w:rPr>
        <w:t xml:space="preserve"> </w:t>
      </w:r>
      <w:r w:rsidRPr="006301A0">
        <w:rPr>
          <w:color w:val="000000"/>
          <w:sz w:val="26"/>
          <w:szCs w:val="26"/>
          <w:shd w:val="clear" w:color="auto" w:fill="FFFFFF"/>
        </w:rPr>
        <w:t>bồi</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gốc</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tổn</w:t>
      </w:r>
      <w:r>
        <w:rPr>
          <w:color w:val="000000"/>
          <w:sz w:val="26"/>
          <w:szCs w:val="26"/>
          <w:shd w:val="clear" w:color="auto" w:fill="FFFFFF"/>
        </w:rPr>
        <w:t xml:space="preserve"> </w:t>
      </w:r>
      <w:r w:rsidRPr="006301A0">
        <w:rPr>
          <w:color w:val="000000"/>
          <w:sz w:val="26"/>
          <w:szCs w:val="26"/>
          <w:shd w:val="clear" w:color="auto" w:fill="FFFFFF"/>
        </w:rPr>
        <w:t>thất</w:t>
      </w:r>
      <w:r>
        <w:rPr>
          <w:color w:val="000000"/>
          <w:sz w:val="26"/>
          <w:szCs w:val="26"/>
          <w:shd w:val="clear" w:color="auto" w:fill="FFFFFF"/>
        </w:rPr>
        <w:t xml:space="preserve"> </w:t>
      </w:r>
      <w:r w:rsidRPr="006301A0">
        <w:rPr>
          <w:color w:val="000000"/>
          <w:sz w:val="26"/>
          <w:szCs w:val="26"/>
          <w:shd w:val="clear" w:color="auto" w:fill="FFFFFF"/>
        </w:rPr>
        <w:t>tương</w:t>
      </w:r>
      <w:r>
        <w:rPr>
          <w:color w:val="000000"/>
          <w:sz w:val="26"/>
          <w:szCs w:val="26"/>
          <w:shd w:val="clear" w:color="auto" w:fill="FFFFFF"/>
        </w:rPr>
        <w:t xml:space="preserve"> </w:t>
      </w:r>
      <w:r w:rsidRPr="006301A0">
        <w:rPr>
          <w:color w:val="000000"/>
          <w:sz w:val="26"/>
          <w:szCs w:val="26"/>
          <w:shd w:val="clear" w:color="auto" w:fill="FFFFFF"/>
        </w:rPr>
        <w:t>ứng</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trách</w:t>
      </w:r>
      <w:r>
        <w:rPr>
          <w:color w:val="000000"/>
          <w:sz w:val="26"/>
          <w:szCs w:val="26"/>
          <w:shd w:val="clear" w:color="auto" w:fill="FFFFFF"/>
        </w:rPr>
        <w:t xml:space="preserve"> </w:t>
      </w:r>
      <w:r w:rsidRPr="006301A0">
        <w:rPr>
          <w:color w:val="000000"/>
          <w:sz w:val="26"/>
          <w:szCs w:val="26"/>
          <w:shd w:val="clear" w:color="auto" w:fill="FFFFFF"/>
        </w:rPr>
        <w:t>nhiệm</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nhận.</w:t>
      </w:r>
    </w:p>
    <w:p w14:paraId="4B9F4015"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06021.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tái</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nhân</w:t>
      </w:r>
      <w:r>
        <w:rPr>
          <w:b/>
          <w:bCs/>
          <w:color w:val="000000"/>
          <w:sz w:val="26"/>
          <w:szCs w:val="26"/>
          <w:shd w:val="clear" w:color="auto" w:fill="FFFFFF"/>
        </w:rPr>
        <w:t xml:space="preserve"> </w:t>
      </w:r>
      <w:r w:rsidRPr="006301A0">
        <w:rPr>
          <w:b/>
          <w:bCs/>
          <w:color w:val="000000"/>
          <w:sz w:val="26"/>
          <w:szCs w:val="26"/>
          <w:shd w:val="clear" w:color="auto" w:fill="FFFFFF"/>
        </w:rPr>
        <w:t>thọ</w:t>
      </w:r>
    </w:p>
    <w:p w14:paraId="376A3966"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0128DABF"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06022.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tái</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r>
        <w:rPr>
          <w:b/>
          <w:bCs/>
          <w:color w:val="000000"/>
          <w:sz w:val="26"/>
          <w:szCs w:val="26"/>
          <w:shd w:val="clear" w:color="auto" w:fill="FFFFFF"/>
        </w:rPr>
        <w:t xml:space="preserve"> </w:t>
      </w:r>
      <w:r w:rsidRPr="006301A0">
        <w:rPr>
          <w:b/>
          <w:bCs/>
          <w:color w:val="000000"/>
          <w:sz w:val="26"/>
          <w:szCs w:val="26"/>
          <w:shd w:val="clear" w:color="auto" w:fill="FFFFFF"/>
        </w:rPr>
        <w:t>phi</w:t>
      </w:r>
      <w:r>
        <w:rPr>
          <w:b/>
          <w:bCs/>
          <w:color w:val="000000"/>
          <w:sz w:val="26"/>
          <w:szCs w:val="26"/>
          <w:shd w:val="clear" w:color="auto" w:fill="FFFFFF"/>
        </w:rPr>
        <w:t xml:space="preserve"> </w:t>
      </w:r>
      <w:r w:rsidRPr="006301A0">
        <w:rPr>
          <w:b/>
          <w:bCs/>
          <w:color w:val="000000"/>
          <w:sz w:val="26"/>
          <w:szCs w:val="26"/>
          <w:shd w:val="clear" w:color="auto" w:fill="FFFFFF"/>
        </w:rPr>
        <w:t>nhân</w:t>
      </w:r>
      <w:r>
        <w:rPr>
          <w:b/>
          <w:bCs/>
          <w:color w:val="000000"/>
          <w:sz w:val="26"/>
          <w:szCs w:val="26"/>
          <w:shd w:val="clear" w:color="auto" w:fill="FFFFFF"/>
        </w:rPr>
        <w:t xml:space="preserve"> </w:t>
      </w:r>
      <w:r w:rsidRPr="006301A0">
        <w:rPr>
          <w:b/>
          <w:bCs/>
          <w:color w:val="000000"/>
          <w:sz w:val="26"/>
          <w:szCs w:val="26"/>
          <w:shd w:val="clear" w:color="auto" w:fill="FFFFFF"/>
        </w:rPr>
        <w:t>thọ</w:t>
      </w:r>
    </w:p>
    <w:p w14:paraId="175C78F4"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đi</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hỏa</w:t>
      </w:r>
      <w:r>
        <w:rPr>
          <w:color w:val="000000"/>
          <w:sz w:val="26"/>
          <w:szCs w:val="26"/>
          <w:shd w:val="clear" w:color="auto" w:fill="FFFFFF"/>
        </w:rPr>
        <w:t xml:space="preserve"> </w:t>
      </w:r>
      <w:r w:rsidRPr="006301A0">
        <w:rPr>
          <w:color w:val="000000"/>
          <w:sz w:val="26"/>
          <w:szCs w:val="26"/>
          <w:shd w:val="clear" w:color="auto" w:fill="FFFFFF"/>
        </w:rPr>
        <w:t>hoạn,</w:t>
      </w:r>
      <w:r>
        <w:rPr>
          <w:color w:val="000000"/>
          <w:sz w:val="26"/>
          <w:szCs w:val="26"/>
          <w:shd w:val="clear" w:color="auto" w:fill="FFFFFF"/>
        </w:rPr>
        <w:t xml:space="preserve"> </w:t>
      </w:r>
      <w:r w:rsidRPr="006301A0">
        <w:rPr>
          <w:color w:val="000000"/>
          <w:sz w:val="26"/>
          <w:szCs w:val="26"/>
          <w:shd w:val="clear" w:color="auto" w:fill="FFFFFF"/>
        </w:rPr>
        <w:t>cháy</w:t>
      </w:r>
      <w:r>
        <w:rPr>
          <w:color w:val="000000"/>
          <w:sz w:val="26"/>
          <w:szCs w:val="26"/>
          <w:shd w:val="clear" w:color="auto" w:fill="FFFFFF"/>
        </w:rPr>
        <w:t xml:space="preserve"> </w:t>
      </w:r>
      <w:r w:rsidRPr="006301A0">
        <w:rPr>
          <w:color w:val="000000"/>
          <w:sz w:val="26"/>
          <w:szCs w:val="26"/>
          <w:shd w:val="clear" w:color="auto" w:fill="FFFFFF"/>
        </w:rPr>
        <w:t>nổ,...</w:t>
      </w:r>
    </w:p>
    <w:p w14:paraId="5198D885"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06030.</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hỗ</w:t>
      </w:r>
      <w:r>
        <w:rPr>
          <w:b/>
          <w:bCs/>
          <w:color w:val="000000"/>
          <w:sz w:val="26"/>
          <w:szCs w:val="26"/>
          <w:shd w:val="clear" w:color="auto" w:fill="FFFFFF"/>
        </w:rPr>
        <w:t xml:space="preserve"> </w:t>
      </w:r>
      <w:r w:rsidRPr="006301A0">
        <w:rPr>
          <w:b/>
          <w:bCs/>
          <w:color w:val="000000"/>
          <w:sz w:val="26"/>
          <w:szCs w:val="26"/>
          <w:shd w:val="clear" w:color="auto" w:fill="FFFFFF"/>
        </w:rPr>
        <w:t>trợ</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hiểm</w:t>
      </w:r>
    </w:p>
    <w:p w14:paraId="6FB74E47"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642E7C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p>
    <w:p w14:paraId="2FC2FCBC"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tra</w:t>
      </w:r>
      <w:r>
        <w:rPr>
          <w:color w:val="000000"/>
          <w:sz w:val="26"/>
          <w:szCs w:val="26"/>
          <w:shd w:val="clear" w:color="auto" w:fill="FFFFFF"/>
        </w:rPr>
        <w:t xml:space="preserve"> </w:t>
      </w:r>
      <w:r w:rsidRPr="006301A0">
        <w:rPr>
          <w:color w:val="000000"/>
          <w:sz w:val="26"/>
          <w:szCs w:val="26"/>
          <w:shd w:val="clear" w:color="auto" w:fill="FFFFFF"/>
        </w:rPr>
        <w:t>bồi</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xác</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tổn</w:t>
      </w:r>
      <w:r>
        <w:rPr>
          <w:color w:val="000000"/>
          <w:sz w:val="26"/>
          <w:szCs w:val="26"/>
          <w:shd w:val="clear" w:color="auto" w:fill="FFFFFF"/>
        </w:rPr>
        <w:t xml:space="preserve"> </w:t>
      </w:r>
      <w:r w:rsidRPr="006301A0">
        <w:rPr>
          <w:color w:val="000000"/>
          <w:sz w:val="26"/>
          <w:szCs w:val="26"/>
          <w:shd w:val="clear" w:color="auto" w:fill="FFFFFF"/>
        </w:rPr>
        <w:t>thất</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phạm</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lượng</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666695A8" w14:textId="77777777" w:rsidR="006301A0" w:rsidRPr="00630127" w:rsidRDefault="006301A0" w:rsidP="00F126D7">
      <w:pPr>
        <w:spacing w:before="120" w:after="120" w:line="300" w:lineRule="auto"/>
        <w:ind w:firstLine="567"/>
        <w:jc w:val="both"/>
        <w:rPr>
          <w:spacing w:val="-4"/>
          <w:sz w:val="26"/>
          <w:szCs w:val="26"/>
        </w:rPr>
      </w:pPr>
      <w:r w:rsidRPr="00630127">
        <w:rPr>
          <w:color w:val="000000"/>
          <w:spacing w:val="-4"/>
          <w:sz w:val="26"/>
          <w:szCs w:val="26"/>
          <w:shd w:val="clear" w:color="auto" w:fill="FFFFFF"/>
        </w:rPr>
        <w:t>- Dịch vụ giám định bồi thường bảo hiểm đã được điều tra và cho phép thanh toán;</w:t>
      </w:r>
    </w:p>
    <w:p w14:paraId="0888345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đánh</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tổn</w:t>
      </w:r>
      <w:r>
        <w:rPr>
          <w:color w:val="000000"/>
          <w:sz w:val="26"/>
          <w:szCs w:val="26"/>
          <w:shd w:val="clear" w:color="auto" w:fill="FFFFFF"/>
        </w:rPr>
        <w:t xml:space="preserve"> </w:t>
      </w:r>
      <w:r w:rsidRPr="006301A0">
        <w:rPr>
          <w:color w:val="000000"/>
          <w:sz w:val="26"/>
          <w:szCs w:val="26"/>
          <w:shd w:val="clear" w:color="auto" w:fill="FFFFFF"/>
        </w:rPr>
        <w:t>thất;</w:t>
      </w:r>
    </w:p>
    <w:p w14:paraId="6C4B9237"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rủi</w:t>
      </w:r>
      <w:r>
        <w:rPr>
          <w:color w:val="000000"/>
          <w:sz w:val="26"/>
          <w:szCs w:val="26"/>
          <w:shd w:val="clear" w:color="auto" w:fill="FFFFFF"/>
        </w:rPr>
        <w:t xml:space="preserve"> </w:t>
      </w:r>
      <w:r w:rsidRPr="006301A0">
        <w:rPr>
          <w:color w:val="000000"/>
          <w:sz w:val="26"/>
          <w:szCs w:val="26"/>
          <w:shd w:val="clear" w:color="auto" w:fill="FFFFFF"/>
        </w:rPr>
        <w:t>ro</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2A3527D1"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p>
    <w:p w14:paraId="54453CB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p>
    <w:p w14:paraId="7F361BE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p>
    <w:p w14:paraId="59D86ED0"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hưu</w:t>
      </w:r>
      <w:r>
        <w:rPr>
          <w:b/>
          <w:bCs/>
          <w:color w:val="000000"/>
          <w:sz w:val="26"/>
          <w:szCs w:val="26"/>
          <w:shd w:val="clear" w:color="auto" w:fill="FFFFFF"/>
        </w:rPr>
        <w:t xml:space="preserve"> </w:t>
      </w:r>
      <w:r w:rsidRPr="006301A0">
        <w:rPr>
          <w:b/>
          <w:bCs/>
          <w:color w:val="000000"/>
          <w:sz w:val="26"/>
          <w:szCs w:val="26"/>
          <w:shd w:val="clear" w:color="auto" w:fill="FFFFFF"/>
        </w:rPr>
        <w:t>trí</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lãnh</w:t>
      </w:r>
      <w:r>
        <w:rPr>
          <w:b/>
          <w:bCs/>
          <w:color w:val="000000"/>
          <w:sz w:val="26"/>
          <w:szCs w:val="26"/>
          <w:shd w:val="clear" w:color="auto" w:fill="FFFFFF"/>
        </w:rPr>
        <w:t xml:space="preserve"> </w:t>
      </w:r>
      <w:r w:rsidRPr="006301A0">
        <w:rPr>
          <w:b/>
          <w:bCs/>
          <w:color w:val="000000"/>
          <w:sz w:val="26"/>
          <w:szCs w:val="26"/>
          <w:shd w:val="clear" w:color="auto" w:fill="FFFFFF"/>
        </w:rPr>
        <w:t>tiêu</w:t>
      </w:r>
      <w:r>
        <w:rPr>
          <w:b/>
          <w:bCs/>
          <w:color w:val="000000"/>
          <w:sz w:val="26"/>
          <w:szCs w:val="26"/>
          <w:shd w:val="clear" w:color="auto" w:fill="FFFFFF"/>
        </w:rPr>
        <w:t xml:space="preserve"> </w:t>
      </w:r>
      <w:r w:rsidRPr="006301A0">
        <w:rPr>
          <w:b/>
          <w:bCs/>
          <w:color w:val="000000"/>
          <w:sz w:val="26"/>
          <w:szCs w:val="26"/>
          <w:shd w:val="clear" w:color="auto" w:fill="FFFFFF"/>
        </w:rPr>
        <w:t>chuẩn</w:t>
      </w:r>
    </w:p>
    <w:p w14:paraId="5F2006F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chuẩn.</w:t>
      </w:r>
    </w:p>
    <w:p w14:paraId="6AB71C2C"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t>06041.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hưu</w:t>
      </w:r>
      <w:r>
        <w:rPr>
          <w:b/>
          <w:bCs/>
          <w:color w:val="000000"/>
          <w:sz w:val="26"/>
          <w:szCs w:val="26"/>
          <w:shd w:val="clear" w:color="auto" w:fill="FFFFFF"/>
        </w:rPr>
        <w:t xml:space="preserve"> </w:t>
      </w:r>
      <w:r w:rsidRPr="006301A0">
        <w:rPr>
          <w:b/>
          <w:bCs/>
          <w:color w:val="000000"/>
          <w:sz w:val="26"/>
          <w:szCs w:val="26"/>
          <w:shd w:val="clear" w:color="auto" w:fill="FFFFFF"/>
        </w:rPr>
        <w:t>trí</w:t>
      </w:r>
    </w:p>
    <w:p w14:paraId="0DC0AEE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bởi</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tuất,</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khuyết</w:t>
      </w:r>
      <w:r>
        <w:rPr>
          <w:color w:val="000000"/>
          <w:sz w:val="26"/>
          <w:szCs w:val="26"/>
          <w:shd w:val="clear" w:color="auto" w:fill="FFFFFF"/>
        </w:rPr>
        <w:t xml:space="preserve"> </w:t>
      </w:r>
      <w:r w:rsidRPr="006301A0">
        <w:rPr>
          <w:color w:val="000000"/>
          <w:sz w:val="26"/>
          <w:szCs w:val="26"/>
          <w:shd w:val="clear" w:color="auto" w:fill="FFFFFF"/>
        </w:rPr>
        <w:t>tật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lao</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đặc</w:t>
      </w:r>
      <w:r>
        <w:rPr>
          <w:color w:val="000000"/>
          <w:sz w:val="26"/>
          <w:szCs w:val="26"/>
          <w:shd w:val="clear" w:color="auto" w:fill="FFFFFF"/>
        </w:rPr>
        <w:t xml:space="preserve"> </w:t>
      </w:r>
      <w:r w:rsidRPr="006301A0">
        <w:rPr>
          <w:color w:val="000000"/>
          <w:sz w:val="26"/>
          <w:szCs w:val="26"/>
          <w:shd w:val="clear" w:color="auto" w:fill="FFFFFF"/>
        </w:rPr>
        <w:t>biệt.</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trung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lợi</w:t>
      </w:r>
      <w:r>
        <w:rPr>
          <w:color w:val="000000"/>
          <w:sz w:val="26"/>
          <w:szCs w:val="26"/>
          <w:shd w:val="clear" w:color="auto" w:fill="FFFFFF"/>
        </w:rPr>
        <w:t xml:space="preserve"> </w:t>
      </w:r>
      <w:r w:rsidRPr="006301A0">
        <w:rPr>
          <w:color w:val="000000"/>
          <w:sz w:val="26"/>
          <w:szCs w:val="26"/>
          <w:shd w:val="clear" w:color="auto" w:fill="FFFFFF"/>
        </w:rPr>
        <w:t>nhuận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phối</w:t>
      </w:r>
      <w:r>
        <w:rPr>
          <w:color w:val="000000"/>
          <w:sz w:val="26"/>
          <w:szCs w:val="26"/>
          <w:shd w:val="clear" w:color="auto" w:fill="FFFFFF"/>
        </w:rPr>
        <w:t xml:space="preserve"> </w:t>
      </w:r>
      <w:r w:rsidRPr="006301A0">
        <w:rPr>
          <w:color w:val="000000"/>
          <w:sz w:val="26"/>
          <w:szCs w:val="26"/>
          <w:shd w:val="clear" w:color="auto" w:fill="FFFFFF"/>
        </w:rPr>
        <w:t>rủi</w:t>
      </w:r>
      <w:r>
        <w:rPr>
          <w:color w:val="000000"/>
          <w:sz w:val="26"/>
          <w:szCs w:val="26"/>
          <w:shd w:val="clear" w:color="auto" w:fill="FFFFFF"/>
        </w:rPr>
        <w:t xml:space="preserve"> </w:t>
      </w:r>
      <w:r w:rsidRPr="006301A0">
        <w:rPr>
          <w:color w:val="000000"/>
          <w:sz w:val="26"/>
          <w:szCs w:val="26"/>
          <w:shd w:val="clear" w:color="auto" w:fill="FFFFFF"/>
        </w:rPr>
        <w:t>ro.</w:t>
      </w:r>
    </w:p>
    <w:p w14:paraId="3402DBD7"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lastRenderedPageBreak/>
        <w:t>06042.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bảo</w:t>
      </w:r>
      <w:r>
        <w:rPr>
          <w:b/>
          <w:bCs/>
          <w:color w:val="000000"/>
          <w:sz w:val="26"/>
          <w:szCs w:val="26"/>
          <w:shd w:val="clear" w:color="auto" w:fill="FFFFFF"/>
        </w:rPr>
        <w:t xml:space="preserve"> </w:t>
      </w:r>
      <w:r w:rsidRPr="006301A0">
        <w:rPr>
          <w:b/>
          <w:bCs/>
          <w:color w:val="000000"/>
          <w:sz w:val="26"/>
          <w:szCs w:val="26"/>
          <w:shd w:val="clear" w:color="auto" w:fill="FFFFFF"/>
        </w:rPr>
        <w:t>lãnh</w:t>
      </w:r>
      <w:r>
        <w:rPr>
          <w:b/>
          <w:bCs/>
          <w:color w:val="000000"/>
          <w:sz w:val="26"/>
          <w:szCs w:val="26"/>
          <w:shd w:val="clear" w:color="auto" w:fill="FFFFFF"/>
        </w:rPr>
        <w:t xml:space="preserve"> </w:t>
      </w:r>
      <w:r w:rsidRPr="006301A0">
        <w:rPr>
          <w:b/>
          <w:bCs/>
          <w:color w:val="000000"/>
          <w:sz w:val="26"/>
          <w:szCs w:val="26"/>
          <w:shd w:val="clear" w:color="auto" w:fill="FFFFFF"/>
        </w:rPr>
        <w:t>tiêu</w:t>
      </w:r>
      <w:r>
        <w:rPr>
          <w:b/>
          <w:bCs/>
          <w:color w:val="000000"/>
          <w:sz w:val="26"/>
          <w:szCs w:val="26"/>
          <w:shd w:val="clear" w:color="auto" w:fill="FFFFFF"/>
        </w:rPr>
        <w:t xml:space="preserve"> </w:t>
      </w:r>
      <w:r w:rsidRPr="006301A0">
        <w:rPr>
          <w:b/>
          <w:bCs/>
          <w:color w:val="000000"/>
          <w:sz w:val="26"/>
          <w:szCs w:val="26"/>
          <w:shd w:val="clear" w:color="auto" w:fill="FFFFFF"/>
        </w:rPr>
        <w:t>chuẩn</w:t>
      </w:r>
    </w:p>
    <w:p w14:paraId="6CB88D9C"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chuẩn.</w:t>
      </w:r>
    </w:p>
    <w:p w14:paraId="7F1D96F3"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07.</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tài</w:t>
      </w:r>
      <w:r>
        <w:rPr>
          <w:b/>
          <w:bCs/>
          <w:color w:val="000000"/>
          <w:sz w:val="26"/>
          <w:szCs w:val="26"/>
          <w:shd w:val="clear" w:color="auto" w:fill="FFFFFF"/>
        </w:rPr>
        <w:t xml:space="preserve"> </w:t>
      </w:r>
      <w:r w:rsidRPr="006301A0">
        <w:rPr>
          <w:b/>
          <w:bCs/>
          <w:color w:val="000000"/>
          <w:sz w:val="26"/>
          <w:szCs w:val="26"/>
          <w:shd w:val="clear" w:color="auto" w:fill="FFFFFF"/>
        </w:rPr>
        <w:t>chính</w:t>
      </w:r>
    </w:p>
    <w:p w14:paraId="2D34DD18"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trừ</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bởi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ngân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trung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0129C16"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như:</w:t>
      </w:r>
    </w:p>
    <w:p w14:paraId="44FAE4F0" w14:textId="77777777" w:rsidR="006301A0" w:rsidRPr="00630127" w:rsidRDefault="006301A0" w:rsidP="00F126D7">
      <w:pPr>
        <w:spacing w:before="120" w:after="120" w:line="283" w:lineRule="auto"/>
        <w:ind w:firstLine="567"/>
        <w:jc w:val="both"/>
        <w:rPr>
          <w:spacing w:val="-4"/>
          <w:sz w:val="26"/>
          <w:szCs w:val="26"/>
        </w:rPr>
      </w:pPr>
      <w:r w:rsidRPr="00630127">
        <w:rPr>
          <w:color w:val="000000"/>
          <w:spacing w:val="-4"/>
          <w:sz w:val="26"/>
          <w:szCs w:val="26"/>
          <w:shd w:val="clear" w:color="auto" w:fill="FFFFFF"/>
        </w:rPr>
        <w:t>+ Thư tín dụng, chấp phiếu ngân hàng, hạn mức tín dụng và các công cụ tương tự;</w:t>
      </w:r>
    </w:p>
    <w:p w14:paraId="682DA912"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3ABC083B"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tiền;</w:t>
      </w:r>
    </w:p>
    <w:p w14:paraId="5A94A07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p>
    <w:p w14:paraId="12DCD7B0"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tương</w:t>
      </w:r>
      <w:r>
        <w:rPr>
          <w:color w:val="000000"/>
          <w:sz w:val="26"/>
          <w:szCs w:val="26"/>
          <w:shd w:val="clear" w:color="auto" w:fill="FFFFFF"/>
        </w:rPr>
        <w:t xml:space="preserve"> </w:t>
      </w:r>
      <w:r w:rsidRPr="006301A0">
        <w:rPr>
          <w:color w:val="000000"/>
          <w:sz w:val="26"/>
          <w:szCs w:val="26"/>
          <w:shd w:val="clear" w:color="auto" w:fill="FFFFFF"/>
        </w:rPr>
        <w:t>lai;</w:t>
      </w:r>
    </w:p>
    <w:p w14:paraId="3D4B485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Sắp</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đồng</w:t>
      </w:r>
      <w:r>
        <w:rPr>
          <w:color w:val="000000"/>
          <w:sz w:val="26"/>
          <w:szCs w:val="26"/>
          <w:shd w:val="clear" w:color="auto" w:fill="FFFFFF"/>
        </w:rPr>
        <w:t xml:space="preserve"> </w:t>
      </w:r>
      <w:r w:rsidRPr="006301A0">
        <w:rPr>
          <w:color w:val="000000"/>
          <w:sz w:val="26"/>
          <w:szCs w:val="26"/>
          <w:shd w:val="clear" w:color="auto" w:fill="FFFFFF"/>
        </w:rPr>
        <w:t>phái</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0C22FD70"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lãnh</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sidR="00F50C95">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p>
    <w:p w14:paraId="35615E45" w14:textId="77777777" w:rsidR="006301A0" w:rsidRPr="006301A0" w:rsidRDefault="006301A0" w:rsidP="00F126D7">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bù</w:t>
      </w:r>
      <w:r>
        <w:rPr>
          <w:color w:val="000000"/>
          <w:sz w:val="26"/>
          <w:szCs w:val="26"/>
          <w:shd w:val="clear" w:color="auto" w:fill="FFFFFF"/>
        </w:rPr>
        <w:t xml:space="preserve"> </w:t>
      </w:r>
      <w:r w:rsidRPr="006301A0">
        <w:rPr>
          <w:color w:val="000000"/>
          <w:sz w:val="26"/>
          <w:szCs w:val="26"/>
          <w:shd w:val="clear" w:color="auto" w:fill="FFFFFF"/>
        </w:rPr>
        <w:t>trừ;</w:t>
      </w:r>
    </w:p>
    <w:p w14:paraId="736A59D3"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vàng</w:t>
      </w:r>
      <w:r>
        <w:rPr>
          <w:color w:val="000000"/>
          <w:sz w:val="26"/>
          <w:szCs w:val="26"/>
          <w:shd w:val="clear" w:color="auto" w:fill="FFFFFF"/>
        </w:rPr>
        <w:t xml:space="preserve"> </w:t>
      </w:r>
      <w:r w:rsidRPr="006301A0">
        <w:rPr>
          <w:color w:val="000000"/>
          <w:sz w:val="26"/>
          <w:szCs w:val="26"/>
          <w:shd w:val="clear" w:color="auto" w:fill="FFFFFF"/>
        </w:rPr>
        <w:t>thỏi;</w:t>
      </w:r>
    </w:p>
    <w:p w14:paraId="5204EEE9"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224E32D8"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sáp</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lại;</w:t>
      </w:r>
    </w:p>
    <w:p w14:paraId="2D0145E9"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mạo</w:t>
      </w:r>
      <w:r>
        <w:rPr>
          <w:color w:val="000000"/>
          <w:sz w:val="26"/>
          <w:szCs w:val="26"/>
          <w:shd w:val="clear" w:color="auto" w:fill="FFFFFF"/>
        </w:rPr>
        <w:t xml:space="preserve"> </w:t>
      </w:r>
      <w:r w:rsidRPr="006301A0">
        <w:rPr>
          <w:color w:val="000000"/>
          <w:sz w:val="26"/>
          <w:szCs w:val="26"/>
          <w:shd w:val="clear" w:color="auto" w:fill="FFFFFF"/>
        </w:rPr>
        <w:t>hiểm;</w:t>
      </w:r>
    </w:p>
    <w:p w14:paraId="24E3D363"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thẻ</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khác;</w:t>
      </w:r>
    </w:p>
    <w:p w14:paraId="53314B5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Ngoại</w:t>
      </w:r>
      <w:r>
        <w:rPr>
          <w:color w:val="000000"/>
          <w:sz w:val="26"/>
          <w:szCs w:val="26"/>
          <w:shd w:val="clear" w:color="auto" w:fill="FFFFFF"/>
        </w:rPr>
        <w:t xml:space="preserve"> </w:t>
      </w:r>
      <w:r w:rsidRPr="006301A0">
        <w:rPr>
          <w:color w:val="000000"/>
          <w:sz w:val="26"/>
          <w:szCs w:val="26"/>
          <w:shd w:val="clear" w:color="auto" w:fill="FFFFFF"/>
        </w:rPr>
        <w:t>hối;</w:t>
      </w:r>
    </w:p>
    <w:p w14:paraId="2524224C"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7644815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hạng</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dụng;</w:t>
      </w:r>
    </w:p>
    <w:p w14:paraId="3D22EE9A"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tệ</w:t>
      </w:r>
      <w:r>
        <w:rPr>
          <w:color w:val="000000"/>
          <w:sz w:val="26"/>
          <w:szCs w:val="26"/>
          <w:shd w:val="clear" w:color="auto" w:fill="FFFFFF"/>
        </w:rPr>
        <w:t xml:space="preserve"> </w:t>
      </w:r>
      <w:r w:rsidRPr="006301A0">
        <w:rPr>
          <w:color w:val="000000"/>
          <w:sz w:val="26"/>
          <w:szCs w:val="26"/>
          <w:shd w:val="clear" w:color="auto" w:fill="FFFFFF"/>
        </w:rPr>
        <w:t>quốc</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(IMF);</w:t>
      </w:r>
    </w:p>
    <w:p w14:paraId="00285780" w14:textId="77777777" w:rsidR="006301A0" w:rsidRPr="006301A0" w:rsidRDefault="006301A0" w:rsidP="00F126D7">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số</w:t>
      </w:r>
      <w:r>
        <w:rPr>
          <w:color w:val="000000"/>
          <w:sz w:val="26"/>
          <w:szCs w:val="26"/>
          <w:shd w:val="clear" w:color="auto" w:fill="FFFFFF"/>
        </w:rPr>
        <w:t xml:space="preserve"> </w:t>
      </w:r>
      <w:r w:rsidRPr="006301A0">
        <w:rPr>
          <w:color w:val="000000"/>
          <w:sz w:val="26"/>
          <w:szCs w:val="26"/>
          <w:shd w:val="clear" w:color="auto" w:fill="FFFFFF"/>
        </w:rPr>
        <w:t>dư</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chế</w:t>
      </w:r>
      <w:r>
        <w:rPr>
          <w:color w:val="000000"/>
          <w:sz w:val="26"/>
          <w:szCs w:val="26"/>
          <w:shd w:val="clear" w:color="auto" w:fill="FFFFFF"/>
        </w:rPr>
        <w:t xml:space="preserve"> </w:t>
      </w:r>
      <w:r w:rsidRPr="006301A0">
        <w:rPr>
          <w:color w:val="000000"/>
          <w:sz w:val="26"/>
          <w:szCs w:val="26"/>
          <w:shd w:val="clear" w:color="auto" w:fill="FFFFFF"/>
        </w:rPr>
        <w:t>độ</w:t>
      </w:r>
      <w:r>
        <w:rPr>
          <w:color w:val="000000"/>
          <w:sz w:val="26"/>
          <w:szCs w:val="26"/>
          <w:shd w:val="clear" w:color="auto" w:fill="FFFFFF"/>
        </w:rPr>
        <w:t xml:space="preserve"> </w:t>
      </w:r>
      <w:r w:rsidRPr="006301A0">
        <w:rPr>
          <w:color w:val="000000"/>
          <w:sz w:val="26"/>
          <w:szCs w:val="26"/>
          <w:shd w:val="clear" w:color="auto" w:fill="FFFFFF"/>
        </w:rPr>
        <w:t>chờ</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thỏa</w:t>
      </w:r>
      <w:r>
        <w:rPr>
          <w:color w:val="000000"/>
          <w:sz w:val="26"/>
          <w:szCs w:val="26"/>
          <w:shd w:val="clear" w:color="auto" w:fill="FFFFFF"/>
        </w:rPr>
        <w:t xml:space="preserve"> </w:t>
      </w:r>
      <w:r w:rsidRPr="006301A0">
        <w:rPr>
          <w:color w:val="000000"/>
          <w:sz w:val="26"/>
          <w:szCs w:val="26"/>
          <w:shd w:val="clear" w:color="auto" w:fill="FFFFFF"/>
        </w:rPr>
        <w:t>thuận</w:t>
      </w:r>
      <w:r>
        <w:rPr>
          <w:color w:val="000000"/>
          <w:sz w:val="26"/>
          <w:szCs w:val="26"/>
          <w:shd w:val="clear" w:color="auto" w:fill="FFFFFF"/>
        </w:rPr>
        <w:t xml:space="preserve"> </w:t>
      </w:r>
      <w:r w:rsidRPr="006301A0">
        <w:rPr>
          <w:color w:val="000000"/>
          <w:sz w:val="26"/>
          <w:szCs w:val="26"/>
          <w:shd w:val="clear" w:color="auto" w:fill="FFFFFF"/>
        </w:rPr>
        <w:t>mở</w:t>
      </w:r>
      <w:r>
        <w:rPr>
          <w:color w:val="000000"/>
          <w:sz w:val="26"/>
          <w:szCs w:val="26"/>
          <w:shd w:val="clear" w:color="auto" w:fill="FFFFFF"/>
        </w:rPr>
        <w:t xml:space="preserve"> </w:t>
      </w:r>
      <w:r w:rsidRPr="006301A0">
        <w:rPr>
          <w:color w:val="000000"/>
          <w:sz w:val="26"/>
          <w:szCs w:val="26"/>
          <w:shd w:val="clear" w:color="auto" w:fill="FFFFFF"/>
        </w:rPr>
        <w:t>rộng</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IMF;</w:t>
      </w:r>
    </w:p>
    <w:p w14:paraId="26B17CE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00F50C95" w:rsidRPr="006301A0">
        <w:rPr>
          <w:color w:val="000000"/>
          <w:sz w:val="26"/>
          <w:szCs w:val="26"/>
          <w:shd w:val="clear" w:color="auto" w:fill="FFFFFF"/>
        </w:rPr>
        <w:t>D</w:t>
      </w:r>
      <w:r w:rsidRPr="006301A0">
        <w:rPr>
          <w:color w:val="000000"/>
          <w:sz w:val="26"/>
          <w:szCs w:val="26"/>
          <w:shd w:val="clear" w:color="auto" w:fill="FFFFFF"/>
        </w:rPr>
        <w:t>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đi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vãng</w:t>
      </w:r>
      <w:r>
        <w:rPr>
          <w:color w:val="000000"/>
          <w:sz w:val="26"/>
          <w:szCs w:val="26"/>
          <w:shd w:val="clear" w:color="auto" w:fill="FFFFFF"/>
        </w:rPr>
        <w:t xml:space="preserve"> </w:t>
      </w:r>
      <w:r w:rsidRPr="006301A0">
        <w:rPr>
          <w:color w:val="000000"/>
          <w:sz w:val="26"/>
          <w:szCs w:val="26"/>
          <w:shd w:val="clear" w:color="auto" w:fill="FFFFFF"/>
        </w:rPr>
        <w:t>lai,</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vốn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chiều</w:t>
      </w:r>
      <w:r>
        <w:rPr>
          <w:color w:val="000000"/>
          <w:sz w:val="26"/>
          <w:szCs w:val="26"/>
          <w:shd w:val="clear" w:color="auto" w:fill="FFFFFF"/>
        </w:rPr>
        <w:t xml:space="preserve"> </w:t>
      </w:r>
      <w:r w:rsidRPr="006301A0">
        <w:rPr>
          <w:color w:val="000000"/>
          <w:sz w:val="26"/>
          <w:szCs w:val="26"/>
          <w:shd w:val="clear" w:color="auto" w:fill="FFFFFF"/>
        </w:rPr>
        <w:t>phù</w:t>
      </w:r>
      <w:r>
        <w:rPr>
          <w:color w:val="000000"/>
          <w:sz w:val="26"/>
          <w:szCs w:val="26"/>
          <w:shd w:val="clear" w:color="auto" w:fill="FFFFFF"/>
        </w:rPr>
        <w:t xml:space="preserve"> </w:t>
      </w:r>
      <w:r w:rsidRPr="006301A0">
        <w:rPr>
          <w:color w:val="000000"/>
          <w:sz w:val="26"/>
          <w:szCs w:val="26"/>
          <w:shd w:val="clear" w:color="auto" w:fill="FFFFFF"/>
        </w:rPr>
        <w:t>hợp</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quy</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hưởng</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ngân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lệnh</w:t>
      </w:r>
      <w:r>
        <w:rPr>
          <w:color w:val="000000"/>
          <w:sz w:val="26"/>
          <w:szCs w:val="26"/>
          <w:shd w:val="clear" w:color="auto" w:fill="FFFFFF"/>
        </w:rPr>
        <w:t xml:space="preserve"> </w:t>
      </w:r>
      <w:r w:rsidRPr="006301A0">
        <w:rPr>
          <w:color w:val="000000"/>
          <w:sz w:val="26"/>
          <w:szCs w:val="26"/>
          <w:shd w:val="clear" w:color="auto" w:fill="FFFFFF"/>
        </w:rPr>
        <w:t>yêu</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p>
    <w:p w14:paraId="021174A1" w14:textId="77777777" w:rsidR="006301A0" w:rsidRPr="00F126D7" w:rsidRDefault="006301A0" w:rsidP="00F126D7">
      <w:pPr>
        <w:spacing w:before="120" w:after="120" w:line="300" w:lineRule="auto"/>
        <w:ind w:firstLine="567"/>
        <w:jc w:val="both"/>
        <w:rPr>
          <w:spacing w:val="2"/>
          <w:sz w:val="26"/>
          <w:szCs w:val="26"/>
        </w:rPr>
      </w:pPr>
      <w:r w:rsidRPr="00F126D7">
        <w:rPr>
          <w:color w:val="000000"/>
          <w:spacing w:val="2"/>
          <w:sz w:val="26"/>
          <w:szCs w:val="26"/>
          <w:shd w:val="clear" w:color="auto" w:fill="FFFFFF"/>
        </w:rPr>
        <w:lastRenderedPageBreak/>
        <w:t xml:space="preserve">- Dịch vụ bảo lãnh: </w:t>
      </w:r>
      <w:r w:rsidR="00F50C95" w:rsidRPr="00F126D7">
        <w:rPr>
          <w:color w:val="000000"/>
          <w:spacing w:val="2"/>
          <w:sz w:val="26"/>
          <w:szCs w:val="26"/>
          <w:shd w:val="clear" w:color="auto" w:fill="FFFFFF"/>
        </w:rPr>
        <w:t xml:space="preserve">Dịch </w:t>
      </w:r>
      <w:r w:rsidRPr="00F126D7">
        <w:rPr>
          <w:color w:val="000000"/>
          <w:spacing w:val="2"/>
          <w:sz w:val="26"/>
          <w:szCs w:val="26"/>
          <w:shd w:val="clear" w:color="auto" w:fill="FFFFFF"/>
        </w:rPr>
        <w:t>vụ cam kết sẽ thanh toán cho bên thụ hưởng của hợp đồng khoản đền bù trong phạm vi của số tiền được nêu rõ trong giấy bảo lãnh nếu bên đối tác không thực hiện được trách nhiệm của mình trong hợp đồng. Nhóm này gồm bảo lãnh dự thầu, bảo lãnh bảo hành, bảo lãnh thực hiện hợp đồng, bảo lãnh thanh toán, bảo lãnh nhận hàng...</w:t>
      </w:r>
    </w:p>
    <w:p w14:paraId="72B3E3A8" w14:textId="77777777" w:rsid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vàng,</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sản,...</w:t>
      </w:r>
    </w:p>
    <w:p w14:paraId="7A319373"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thẩm</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thẩm</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hóa,...</w:t>
      </w:r>
    </w:p>
    <w:p w14:paraId="5AF29770"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ngân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tiêu</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mức</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cố</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sau</w:t>
      </w:r>
      <w:r>
        <w:rPr>
          <w:color w:val="000000"/>
          <w:sz w:val="26"/>
          <w:szCs w:val="26"/>
          <w:shd w:val="clear" w:color="auto" w:fill="FFFFFF"/>
        </w:rPr>
        <w:t xml:space="preserve"> </w:t>
      </w:r>
      <w:r w:rsidRPr="006301A0">
        <w:rPr>
          <w:color w:val="000000"/>
          <w:sz w:val="26"/>
          <w:szCs w:val="26"/>
          <w:shd w:val="clear" w:color="auto" w:fill="FFFFFF"/>
        </w:rPr>
        <w:t>đó</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nhà</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tham</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(chỉ</w:t>
      </w:r>
      <w:r>
        <w:rPr>
          <w:color w:val="000000"/>
          <w:sz w:val="26"/>
          <w:szCs w:val="26"/>
          <w:shd w:val="clear" w:color="auto" w:fill="FFFFFF"/>
        </w:rPr>
        <w:t xml:space="preserve"> </w:t>
      </w:r>
      <w:r w:rsidRPr="006301A0">
        <w:rPr>
          <w:color w:val="000000"/>
          <w:sz w:val="26"/>
          <w:szCs w:val="26"/>
          <w:shd w:val="clear" w:color="auto" w:fill="FFFFFF"/>
        </w:rPr>
        <w:t>tham</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đảm</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p>
    <w:p w14:paraId="27A89CD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sáp</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lại;</w:t>
      </w:r>
    </w:p>
    <w:p w14:paraId="0A95FFA9"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mạo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sắp</w:t>
      </w:r>
      <w:r>
        <w:rPr>
          <w:color w:val="000000"/>
          <w:sz w:val="26"/>
          <w:szCs w:val="26"/>
          <w:shd w:val="clear" w:color="auto" w:fill="FFFFFF"/>
        </w:rPr>
        <w:t xml:space="preserve"> </w:t>
      </w:r>
      <w:r w:rsidRPr="006301A0">
        <w:rPr>
          <w:color w:val="000000"/>
          <w:sz w:val="26"/>
          <w:szCs w:val="26"/>
          <w:shd w:val="clear" w:color="auto" w:fill="FFFFFF"/>
        </w:rPr>
        <w:t>xếp,</w:t>
      </w:r>
      <w:r>
        <w:rPr>
          <w:color w:val="000000"/>
          <w:sz w:val="26"/>
          <w:szCs w:val="26"/>
          <w:shd w:val="clear" w:color="auto" w:fill="FFFFFF"/>
        </w:rPr>
        <w:t xml:space="preserve"> </w:t>
      </w:r>
      <w:r w:rsidRPr="006301A0">
        <w:rPr>
          <w:color w:val="000000"/>
          <w:sz w:val="26"/>
          <w:szCs w:val="26"/>
          <w:shd w:val="clear" w:color="auto" w:fill="FFFFFF"/>
        </w:rPr>
        <w:t>chuẩn</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sidR="00F50C95">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nợ,</w:t>
      </w:r>
      <w:r>
        <w:rPr>
          <w:color w:val="000000"/>
          <w:sz w:val="26"/>
          <w:szCs w:val="26"/>
          <w:shd w:val="clear" w:color="auto" w:fill="FFFFFF"/>
        </w:rPr>
        <w:t xml:space="preserve"> </w:t>
      </w:r>
      <w:r w:rsidRPr="006301A0">
        <w:rPr>
          <w:color w:val="000000"/>
          <w:sz w:val="26"/>
          <w:szCs w:val="26"/>
          <w:shd w:val="clear" w:color="auto" w:fill="FFFFFF"/>
        </w:rPr>
        <w:t>vốn</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phiếu</w:t>
      </w:r>
      <w:r>
        <w:rPr>
          <w:color w:val="000000"/>
          <w:sz w:val="26"/>
          <w:szCs w:val="26"/>
          <w:shd w:val="clear" w:color="auto" w:fill="FFFFFF"/>
        </w:rPr>
        <w:t xml:space="preserve"> </w:t>
      </w:r>
      <w:r w:rsidRPr="006301A0">
        <w:rPr>
          <w:color w:val="000000"/>
          <w:sz w:val="26"/>
          <w:szCs w:val="26"/>
          <w:shd w:val="clear" w:color="auto" w:fill="FFFFFF"/>
        </w:rPr>
        <w:t>(vốn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phiếu)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mạo</w:t>
      </w:r>
      <w:r>
        <w:rPr>
          <w:color w:val="000000"/>
          <w:sz w:val="26"/>
          <w:szCs w:val="26"/>
          <w:shd w:val="clear" w:color="auto" w:fill="FFFFFF"/>
        </w:rPr>
        <w:t xml:space="preserve"> </w:t>
      </w:r>
      <w:r w:rsidRPr="006301A0">
        <w:rPr>
          <w:color w:val="000000"/>
          <w:sz w:val="26"/>
          <w:szCs w:val="26"/>
          <w:shd w:val="clear" w:color="auto" w:fill="FFFFFF"/>
        </w:rPr>
        <w:t>hiểm;</w:t>
      </w:r>
    </w:p>
    <w:p w14:paraId="377DAD2B"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phiếu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tờ</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khác;</w:t>
      </w:r>
    </w:p>
    <w:p w14:paraId="6B691BFE"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tương</w:t>
      </w:r>
      <w:r>
        <w:rPr>
          <w:color w:val="000000"/>
          <w:sz w:val="26"/>
          <w:szCs w:val="26"/>
          <w:shd w:val="clear" w:color="auto" w:fill="FFFFFF"/>
        </w:rPr>
        <w:t xml:space="preserve"> </w:t>
      </w:r>
      <w:r w:rsidRPr="006301A0">
        <w:rPr>
          <w:color w:val="000000"/>
          <w:sz w:val="26"/>
          <w:szCs w:val="26"/>
          <w:shd w:val="clear" w:color="auto" w:fill="FFFFFF"/>
        </w:rPr>
        <w:t>lai,</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phái</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chọn;</w:t>
      </w:r>
    </w:p>
    <w:p w14:paraId="3A63C327"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bù</w:t>
      </w:r>
      <w:r>
        <w:rPr>
          <w:color w:val="000000"/>
          <w:sz w:val="26"/>
          <w:szCs w:val="26"/>
          <w:shd w:val="clear" w:color="auto" w:fill="FFFFFF"/>
        </w:rPr>
        <w:t xml:space="preserve"> </w:t>
      </w:r>
      <w:r w:rsidRPr="006301A0">
        <w:rPr>
          <w:color w:val="000000"/>
          <w:sz w:val="26"/>
          <w:szCs w:val="26"/>
          <w:shd w:val="clear" w:color="auto" w:fill="FFFFFF"/>
        </w:rPr>
        <w:t>trừ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p>
    <w:p w14:paraId="20428DF4"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thác</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thác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ủy</w:t>
      </w:r>
      <w:r>
        <w:rPr>
          <w:color w:val="000000"/>
          <w:sz w:val="26"/>
          <w:szCs w:val="26"/>
          <w:shd w:val="clear" w:color="auto" w:fill="FFFFFF"/>
        </w:rPr>
        <w:t xml:space="preserve"> </w:t>
      </w:r>
      <w:r w:rsidRPr="006301A0">
        <w:rPr>
          <w:color w:val="000000"/>
          <w:sz w:val="26"/>
          <w:szCs w:val="26"/>
          <w:shd w:val="clear" w:color="auto" w:fill="FFFFFF"/>
        </w:rPr>
        <w:t>nhiệm</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đăng</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tức);</w:t>
      </w:r>
    </w:p>
    <w:p w14:paraId="344C9ADD"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mặt</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vật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mặt</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lợi),</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hướng</w:t>
      </w:r>
      <w:r>
        <w:rPr>
          <w:color w:val="000000"/>
          <w:sz w:val="26"/>
          <w:szCs w:val="26"/>
          <w:shd w:val="clear" w:color="auto" w:fill="FFFFFF"/>
        </w:rPr>
        <w:t xml:space="preserve"> </w:t>
      </w:r>
      <w:r w:rsidRPr="006301A0">
        <w:rPr>
          <w:color w:val="000000"/>
          <w:sz w:val="26"/>
          <w:szCs w:val="26"/>
          <w:shd w:val="clear" w:color="auto" w:fill="FFFFFF"/>
        </w:rPr>
        <w:t>dẫn,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an</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an</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ký</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xác</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an</w:t>
      </w:r>
      <w:r>
        <w:rPr>
          <w:color w:val="000000"/>
          <w:sz w:val="26"/>
          <w:szCs w:val="26"/>
          <w:shd w:val="clear" w:color="auto" w:fill="FFFFFF"/>
        </w:rPr>
        <w:t xml:space="preserve"> </w:t>
      </w:r>
      <w:r w:rsidRPr="006301A0">
        <w:rPr>
          <w:color w:val="000000"/>
          <w:sz w:val="26"/>
          <w:szCs w:val="26"/>
          <w:shd w:val="clear" w:color="auto" w:fill="FFFFFF"/>
        </w:rPr>
        <w:t>toàn;</w:t>
      </w:r>
    </w:p>
    <w:p w14:paraId="79DDE63A" w14:textId="77777777" w:rsidR="006301A0" w:rsidRPr="006301A0" w:rsidRDefault="006301A0" w:rsidP="00F126D7">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ngoại</w:t>
      </w:r>
      <w:r>
        <w:rPr>
          <w:color w:val="000000"/>
          <w:sz w:val="26"/>
          <w:szCs w:val="26"/>
          <w:shd w:val="clear" w:color="auto" w:fill="FFFFFF"/>
        </w:rPr>
        <w:t xml:space="preserve"> </w:t>
      </w:r>
      <w:r w:rsidRPr="006301A0">
        <w:rPr>
          <w:color w:val="000000"/>
          <w:sz w:val="26"/>
          <w:szCs w:val="26"/>
          <w:shd w:val="clear" w:color="auto" w:fill="FFFFFF"/>
        </w:rPr>
        <w:t>hối</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đổi</w:t>
      </w:r>
      <w:r>
        <w:rPr>
          <w:color w:val="000000"/>
          <w:sz w:val="26"/>
          <w:szCs w:val="26"/>
          <w:shd w:val="clear" w:color="auto" w:fill="FFFFFF"/>
        </w:rPr>
        <w:t xml:space="preserve"> </w:t>
      </w:r>
      <w:r w:rsidRPr="006301A0">
        <w:rPr>
          <w:color w:val="000000"/>
          <w:sz w:val="26"/>
          <w:szCs w:val="26"/>
          <w:shd w:val="clear" w:color="auto" w:fill="FFFFFF"/>
        </w:rPr>
        <w:t>ngoại</w:t>
      </w:r>
      <w:r>
        <w:rPr>
          <w:color w:val="000000"/>
          <w:sz w:val="26"/>
          <w:szCs w:val="26"/>
          <w:shd w:val="clear" w:color="auto" w:fill="FFFFFF"/>
        </w:rPr>
        <w:t xml:space="preserve"> </w:t>
      </w:r>
      <w:r w:rsidRPr="006301A0">
        <w:rPr>
          <w:color w:val="000000"/>
          <w:sz w:val="26"/>
          <w:szCs w:val="26"/>
          <w:shd w:val="clear" w:color="auto" w:fill="FFFFFF"/>
        </w:rPr>
        <w:t>tệ</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bởi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đổi</w:t>
      </w:r>
      <w:r>
        <w:rPr>
          <w:color w:val="000000"/>
          <w:sz w:val="26"/>
          <w:szCs w:val="26"/>
          <w:shd w:val="clear" w:color="auto" w:fill="FFFFFF"/>
        </w:rPr>
        <w:t xml:space="preserve"> </w:t>
      </w:r>
      <w:r w:rsidRPr="006301A0">
        <w:rPr>
          <w:color w:val="000000"/>
          <w:sz w:val="26"/>
          <w:szCs w:val="26"/>
          <w:shd w:val="clear" w:color="auto" w:fill="FFFFFF"/>
        </w:rPr>
        <w:t>ngoại</w:t>
      </w:r>
      <w:r>
        <w:rPr>
          <w:color w:val="000000"/>
          <w:sz w:val="26"/>
          <w:szCs w:val="26"/>
          <w:shd w:val="clear" w:color="auto" w:fill="FFFFFF"/>
        </w:rPr>
        <w:t xml:space="preserve"> </w:t>
      </w:r>
      <w:r w:rsidRPr="006301A0">
        <w:rPr>
          <w:color w:val="000000"/>
          <w:sz w:val="26"/>
          <w:szCs w:val="26"/>
          <w:shd w:val="clear" w:color="auto" w:fill="FFFFFF"/>
        </w:rPr>
        <w:t>tệ,...</w:t>
      </w:r>
    </w:p>
    <w:p w14:paraId="50D62605" w14:textId="77777777" w:rsidR="006301A0" w:rsidRPr="00F126D7" w:rsidRDefault="006301A0" w:rsidP="00F126D7">
      <w:pPr>
        <w:spacing w:before="120" w:after="120" w:line="295" w:lineRule="auto"/>
        <w:ind w:firstLine="567"/>
        <w:jc w:val="both"/>
        <w:rPr>
          <w:spacing w:val="-2"/>
          <w:sz w:val="26"/>
          <w:szCs w:val="26"/>
        </w:rPr>
      </w:pPr>
      <w:r w:rsidRPr="00F126D7">
        <w:rPr>
          <w:color w:val="000000"/>
          <w:spacing w:val="-2"/>
          <w:sz w:val="26"/>
          <w:szCs w:val="26"/>
          <w:shd w:val="clear" w:color="auto" w:fill="FFFFFF"/>
        </w:rPr>
        <w:lastRenderedPageBreak/>
        <w:t xml:space="preserve">- Dịch vụ xử lý các giao dịch tài chính và thanh toán bù trừ gồm: </w:t>
      </w:r>
      <w:r w:rsidR="00F50C95" w:rsidRPr="00F126D7">
        <w:rPr>
          <w:color w:val="000000"/>
          <w:spacing w:val="-2"/>
          <w:sz w:val="26"/>
          <w:szCs w:val="26"/>
          <w:shd w:val="clear" w:color="auto" w:fill="FFFFFF"/>
        </w:rPr>
        <w:t xml:space="preserve">Dịch </w:t>
      </w:r>
      <w:r w:rsidRPr="00F126D7">
        <w:rPr>
          <w:color w:val="000000"/>
          <w:spacing w:val="-2"/>
          <w:sz w:val="26"/>
          <w:szCs w:val="26"/>
          <w:shd w:val="clear" w:color="auto" w:fill="FFFFFF"/>
        </w:rPr>
        <w:t>vụ xử lý các giao dịch tài chính như kiểm tra cân đối tài chính, tính hợp pháp của các giao dịch, chuyển đổi các quỹ sang và từ tài khoản của người giao dịch, khai báo ngân hàng (hay các tổ chức phát hành thẻ tín dụng) của các giao dịch cá nhân và cung cấp thông tin chủ yếu hàng ngày, dịch vụ thanh toán séc, hối phiếu, thương phiếu và các lệnh thanh toán khác;</w:t>
      </w:r>
    </w:p>
    <w:p w14:paraId="427D7DD6" w14:textId="77777777" w:rsidR="006301A0" w:rsidRPr="006301A0" w:rsidRDefault="006301A0" w:rsidP="00F126D7">
      <w:pPr>
        <w:spacing w:before="120" w:after="120" w:line="295"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đo</w:t>
      </w:r>
      <w:r>
        <w:rPr>
          <w:color w:val="000000"/>
          <w:sz w:val="26"/>
          <w:szCs w:val="26"/>
          <w:shd w:val="clear" w:color="auto" w:fill="FFFFFF"/>
        </w:rPr>
        <w:t xml:space="preserve"> </w:t>
      </w:r>
      <w:r w:rsidRPr="006301A0">
        <w:rPr>
          <w:color w:val="000000"/>
          <w:sz w:val="26"/>
          <w:szCs w:val="26"/>
          <w:shd w:val="clear" w:color="auto" w:fill="FFFFFF"/>
        </w:rPr>
        <w:t>lường</w:t>
      </w:r>
      <w:r>
        <w:rPr>
          <w:color w:val="000000"/>
          <w:sz w:val="26"/>
          <w:szCs w:val="26"/>
          <w:shd w:val="clear" w:color="auto" w:fill="FFFFFF"/>
        </w:rPr>
        <w:t xml:space="preserve"> </w:t>
      </w:r>
      <w:r w:rsidRPr="006301A0">
        <w:rPr>
          <w:color w:val="000000"/>
          <w:sz w:val="26"/>
          <w:szCs w:val="26"/>
          <w:shd w:val="clear" w:color="auto" w:fill="FFFFFF"/>
        </w:rPr>
        <w:t>gián</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(FISIM)</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chênh</w:t>
      </w:r>
      <w:r>
        <w:rPr>
          <w:color w:val="000000"/>
          <w:sz w:val="26"/>
          <w:szCs w:val="26"/>
          <w:shd w:val="clear" w:color="auto" w:fill="FFFFFF"/>
        </w:rPr>
        <w:t xml:space="preserve"> </w:t>
      </w:r>
      <w:r w:rsidRPr="006301A0">
        <w:rPr>
          <w:color w:val="000000"/>
          <w:sz w:val="26"/>
          <w:szCs w:val="26"/>
          <w:shd w:val="clear" w:color="auto" w:fill="FFFFFF"/>
        </w:rPr>
        <w:t>lệch</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suất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vay,</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suất</w:t>
      </w:r>
      <w:r>
        <w:rPr>
          <w:color w:val="000000"/>
          <w:sz w:val="26"/>
          <w:szCs w:val="26"/>
          <w:shd w:val="clear" w:color="auto" w:fill="FFFFFF"/>
        </w:rPr>
        <w:t xml:space="preserve"> </w:t>
      </w:r>
      <w:r w:rsidRPr="006301A0">
        <w:rPr>
          <w:color w:val="000000"/>
          <w:sz w:val="26"/>
          <w:szCs w:val="26"/>
          <w:shd w:val="clear" w:color="auto" w:fill="FFFFFF"/>
        </w:rPr>
        <w:t>huy</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suất</w:t>
      </w:r>
      <w:r>
        <w:rPr>
          <w:color w:val="000000"/>
          <w:sz w:val="26"/>
          <w:szCs w:val="26"/>
          <w:shd w:val="clear" w:color="auto" w:fill="FFFFFF"/>
        </w:rPr>
        <w:t xml:space="preserve"> </w:t>
      </w:r>
      <w:r w:rsidRPr="006301A0">
        <w:rPr>
          <w:color w:val="000000"/>
          <w:sz w:val="26"/>
          <w:szCs w:val="26"/>
          <w:shd w:val="clear" w:color="auto" w:fill="FFFFFF"/>
        </w:rPr>
        <w:t>tham</w:t>
      </w:r>
      <w:r>
        <w:rPr>
          <w:color w:val="000000"/>
          <w:sz w:val="26"/>
          <w:szCs w:val="26"/>
          <w:shd w:val="clear" w:color="auto" w:fill="FFFFFF"/>
        </w:rPr>
        <w:t xml:space="preserve"> </w:t>
      </w:r>
      <w:r w:rsidRPr="006301A0">
        <w:rPr>
          <w:color w:val="000000"/>
          <w:sz w:val="26"/>
          <w:szCs w:val="26"/>
          <w:shd w:val="clear" w:color="auto" w:fill="FFFFFF"/>
        </w:rPr>
        <w:t>chiếu</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vay</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chế</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6351436C" w14:textId="77777777" w:rsidR="006301A0" w:rsidRPr="006301A0" w:rsidRDefault="006301A0" w:rsidP="00F126D7">
      <w:pPr>
        <w:spacing w:before="120" w:after="120" w:line="295"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trung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đâu.</w:t>
      </w:r>
    </w:p>
    <w:p w14:paraId="3F94676B"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B503DE7"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06);</w:t>
      </w:r>
    </w:p>
    <w:p w14:paraId="10638C14"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ngân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100213).</w:t>
      </w:r>
    </w:p>
    <w:p w14:paraId="5601A7D7"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Lãi</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gửi,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vay,</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nợ</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trị</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p>
    <w:p w14:paraId="1890D560"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Cổ</w:t>
      </w:r>
      <w:r>
        <w:rPr>
          <w:color w:val="000000"/>
          <w:sz w:val="26"/>
          <w:szCs w:val="26"/>
          <w:shd w:val="clear" w:color="auto" w:fill="FFFFFF"/>
        </w:rPr>
        <w:t xml:space="preserve"> </w:t>
      </w:r>
      <w:r w:rsidRPr="006301A0">
        <w:rPr>
          <w:color w:val="000000"/>
          <w:sz w:val="26"/>
          <w:szCs w:val="26"/>
          <w:shd w:val="clear" w:color="auto" w:fill="FFFFFF"/>
        </w:rPr>
        <w:t>tức</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hưởng;</w:t>
      </w:r>
    </w:p>
    <w:p w14:paraId="0756776E"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thọ</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quỹ</w:t>
      </w:r>
      <w:r>
        <w:rPr>
          <w:color w:val="000000"/>
          <w:sz w:val="26"/>
          <w:szCs w:val="26"/>
          <w:shd w:val="clear" w:color="auto" w:fill="FFFFFF"/>
        </w:rPr>
        <w:t xml:space="preserve"> </w:t>
      </w:r>
      <w:r w:rsidRPr="006301A0">
        <w:rPr>
          <w:color w:val="000000"/>
          <w:sz w:val="26"/>
          <w:szCs w:val="26"/>
          <w:shd w:val="clear" w:color="auto" w:fill="FFFFFF"/>
        </w:rPr>
        <w:t>lương</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hưu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06);</w:t>
      </w:r>
    </w:p>
    <w:p w14:paraId="1B30693E"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hiểm</w:t>
      </w:r>
      <w:r>
        <w:rPr>
          <w:color w:val="000000"/>
          <w:sz w:val="26"/>
          <w:szCs w:val="26"/>
          <w:shd w:val="clear" w:color="auto" w:fill="FFFFFF"/>
        </w:rPr>
        <w:t xml:space="preserve"> </w:t>
      </w:r>
      <w:r w:rsidRPr="006301A0">
        <w:rPr>
          <w:color w:val="000000"/>
          <w:sz w:val="26"/>
          <w:szCs w:val="26"/>
          <w:shd w:val="clear" w:color="auto" w:fill="FFFFFF"/>
        </w:rPr>
        <w:t>khác;</w:t>
      </w:r>
    </w:p>
    <w:p w14:paraId="2B421E6E"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phi</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ngân</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1002131);</w:t>
      </w:r>
    </w:p>
    <w:p w14:paraId="22963090"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Lãi/lỗ</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tự</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khoán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phái</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76D1CC8A"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08.</w:t>
      </w:r>
      <w:r>
        <w:rPr>
          <w:b/>
          <w:bCs/>
          <w:color w:val="000000"/>
          <w:sz w:val="26"/>
          <w:szCs w:val="26"/>
          <w:shd w:val="clear" w:color="auto" w:fill="FFFFFF"/>
        </w:rPr>
        <w:t xml:space="preserve"> </w:t>
      </w:r>
      <w:r w:rsidRPr="006301A0">
        <w:rPr>
          <w:b/>
          <w:bCs/>
          <w:color w:val="000000"/>
          <w:sz w:val="26"/>
          <w:szCs w:val="26"/>
          <w:shd w:val="clear" w:color="auto" w:fill="FFFFFF"/>
        </w:rPr>
        <w:t>Phí</w:t>
      </w:r>
      <w:r>
        <w:rPr>
          <w:b/>
          <w:bCs/>
          <w:color w:val="000000"/>
          <w:sz w:val="26"/>
          <w:szCs w:val="26"/>
          <w:shd w:val="clear" w:color="auto" w:fill="FFFFFF"/>
        </w:rPr>
        <w:t xml:space="preserve"> </w:t>
      </w:r>
      <w:r w:rsidRPr="006301A0">
        <w:rPr>
          <w:b/>
          <w:bCs/>
          <w:color w:val="000000"/>
          <w:sz w:val="26"/>
          <w:szCs w:val="26"/>
          <w:shd w:val="clear" w:color="auto" w:fill="FFFFFF"/>
        </w:rPr>
        <w:t>sử</w:t>
      </w:r>
      <w:r>
        <w:rPr>
          <w:b/>
          <w:bCs/>
          <w:color w:val="000000"/>
          <w:sz w:val="26"/>
          <w:szCs w:val="26"/>
          <w:shd w:val="clear" w:color="auto" w:fill="FFFFFF"/>
        </w:rPr>
        <w:t xml:space="preserve"> </w:t>
      </w:r>
      <w:r w:rsidRPr="006301A0">
        <w:rPr>
          <w:b/>
          <w:bCs/>
          <w:color w:val="000000"/>
          <w:sz w:val="26"/>
          <w:szCs w:val="26"/>
          <w:shd w:val="clear" w:color="auto" w:fill="FFFFFF"/>
        </w:rPr>
        <w:t>dụng</w:t>
      </w:r>
      <w:r>
        <w:rPr>
          <w:b/>
          <w:bCs/>
          <w:color w:val="000000"/>
          <w:sz w:val="26"/>
          <w:szCs w:val="26"/>
          <w:shd w:val="clear" w:color="auto" w:fill="FFFFFF"/>
        </w:rPr>
        <w:t xml:space="preserve"> </w:t>
      </w:r>
      <w:r w:rsidRPr="006301A0">
        <w:rPr>
          <w:b/>
          <w:bCs/>
          <w:color w:val="000000"/>
          <w:sz w:val="26"/>
          <w:szCs w:val="26"/>
          <w:shd w:val="clear" w:color="auto" w:fill="FFFFFF"/>
        </w:rPr>
        <w:t>quyền</w:t>
      </w:r>
      <w:r>
        <w:rPr>
          <w:b/>
          <w:bCs/>
          <w:color w:val="000000"/>
          <w:sz w:val="26"/>
          <w:szCs w:val="26"/>
          <w:shd w:val="clear" w:color="auto" w:fill="FFFFFF"/>
        </w:rPr>
        <w:t xml:space="preserve"> </w:t>
      </w:r>
      <w:r w:rsidRPr="006301A0">
        <w:rPr>
          <w:b/>
          <w:bCs/>
          <w:color w:val="000000"/>
          <w:sz w:val="26"/>
          <w:szCs w:val="26"/>
          <w:shd w:val="clear" w:color="auto" w:fill="FFFFFF"/>
        </w:rPr>
        <w:t>sở</w:t>
      </w:r>
      <w:r>
        <w:rPr>
          <w:b/>
          <w:bCs/>
          <w:color w:val="000000"/>
          <w:sz w:val="26"/>
          <w:szCs w:val="26"/>
          <w:shd w:val="clear" w:color="auto" w:fill="FFFFFF"/>
        </w:rPr>
        <w:t xml:space="preserve"> </w:t>
      </w:r>
      <w:r w:rsidRPr="006301A0">
        <w:rPr>
          <w:b/>
          <w:bCs/>
          <w:color w:val="000000"/>
          <w:sz w:val="26"/>
          <w:szCs w:val="26"/>
          <w:shd w:val="clear" w:color="auto" w:fill="FFFFFF"/>
        </w:rPr>
        <w:t>hữu</w:t>
      </w:r>
      <w:r>
        <w:rPr>
          <w:b/>
          <w:bCs/>
          <w:color w:val="000000"/>
          <w:sz w:val="26"/>
          <w:szCs w:val="26"/>
          <w:shd w:val="clear" w:color="auto" w:fill="FFFFFF"/>
        </w:rPr>
        <w:t xml:space="preserve"> </w:t>
      </w:r>
      <w:r w:rsidRPr="006301A0">
        <w:rPr>
          <w:b/>
          <w:bCs/>
          <w:color w:val="000000"/>
          <w:sz w:val="26"/>
          <w:szCs w:val="26"/>
          <w:shd w:val="clear" w:color="auto" w:fill="FFFFFF"/>
        </w:rPr>
        <w:t>trí</w:t>
      </w:r>
      <w:r>
        <w:rPr>
          <w:b/>
          <w:bCs/>
          <w:color w:val="000000"/>
          <w:sz w:val="26"/>
          <w:szCs w:val="26"/>
          <w:shd w:val="clear" w:color="auto" w:fill="FFFFFF"/>
        </w:rPr>
        <w:t xml:space="preserve"> </w:t>
      </w:r>
      <w:r w:rsidRPr="006301A0">
        <w:rPr>
          <w:b/>
          <w:bCs/>
          <w:color w:val="000000"/>
          <w:sz w:val="26"/>
          <w:szCs w:val="26"/>
          <w:shd w:val="clear" w:color="auto" w:fill="FFFFFF"/>
        </w:rPr>
        <w:t>tuệ</w:t>
      </w:r>
    </w:p>
    <w:p w14:paraId="69A0CE3B"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59149043"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độc</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sáng</w:t>
      </w:r>
      <w:r>
        <w:rPr>
          <w:color w:val="000000"/>
          <w:sz w:val="26"/>
          <w:szCs w:val="26"/>
          <w:shd w:val="clear" w:color="auto" w:fill="FFFFFF"/>
        </w:rPr>
        <w:t xml:space="preserve"> </w:t>
      </w:r>
      <w:r w:rsidRPr="006301A0">
        <w:rPr>
          <w:color w:val="000000"/>
          <w:sz w:val="26"/>
          <w:szCs w:val="26"/>
          <w:shd w:val="clear" w:color="auto" w:fill="FFFFFF"/>
        </w:rPr>
        <w:t>chế,</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hiệu,</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quy</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bí</w:t>
      </w:r>
      <w:r>
        <w:rPr>
          <w:color w:val="000000"/>
          <w:sz w:val="26"/>
          <w:szCs w:val="26"/>
          <w:shd w:val="clear" w:color="auto" w:fill="FFFFFF"/>
        </w:rPr>
        <w:t xml:space="preserve"> </w:t>
      </w:r>
      <w:r w:rsidRPr="006301A0">
        <w:rPr>
          <w:color w:val="000000"/>
          <w:sz w:val="26"/>
          <w:szCs w:val="26"/>
          <w:shd w:val="clear" w:color="auto" w:fill="FFFFFF"/>
        </w:rPr>
        <w:t>mật</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nhượng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cũng</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p>
    <w:p w14:paraId="04EF4A96"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tuệ</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tác</w:t>
      </w:r>
      <w:r>
        <w:rPr>
          <w:color w:val="000000"/>
          <w:sz w:val="26"/>
          <w:szCs w:val="26"/>
          <w:shd w:val="clear" w:color="auto" w:fill="FFFFFF"/>
        </w:rPr>
        <w:t xml:space="preserve"> </w:t>
      </w:r>
      <w:r w:rsidRPr="006301A0">
        <w:rPr>
          <w:color w:val="000000"/>
          <w:sz w:val="26"/>
          <w:szCs w:val="26"/>
          <w:shd w:val="clear" w:color="auto" w:fill="FFFFFF"/>
        </w:rPr>
        <w:t>giả</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sách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thảo,</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tác</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tác</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cuộc</w:t>
      </w:r>
      <w:r>
        <w:rPr>
          <w:color w:val="000000"/>
          <w:sz w:val="26"/>
          <w:szCs w:val="26"/>
          <w:shd w:val="clear" w:color="auto" w:fill="FFFFFF"/>
        </w:rPr>
        <w:t xml:space="preserve"> </w:t>
      </w:r>
      <w:r w:rsidRPr="006301A0">
        <w:rPr>
          <w:color w:val="000000"/>
          <w:sz w:val="26"/>
          <w:szCs w:val="26"/>
          <w:shd w:val="clear" w:color="auto" w:fill="FFFFFF"/>
        </w:rPr>
        <w:t>biểu</w:t>
      </w:r>
      <w:r>
        <w:rPr>
          <w:color w:val="000000"/>
          <w:sz w:val="26"/>
          <w:szCs w:val="26"/>
          <w:shd w:val="clear" w:color="auto" w:fill="FFFFFF"/>
        </w:rPr>
        <w:t xml:space="preserve"> </w:t>
      </w:r>
      <w:r w:rsidRPr="006301A0">
        <w:rPr>
          <w:color w:val="000000"/>
          <w:sz w:val="26"/>
          <w:szCs w:val="26"/>
          <w:shd w:val="clear" w:color="auto" w:fill="FFFFFF"/>
        </w:rPr>
        <w:t>diễn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âm,</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s</w:t>
      </w:r>
      <w:r w:rsidR="00F50C95">
        <w:rPr>
          <w:color w:val="000000"/>
          <w:sz w:val="26"/>
          <w:szCs w:val="26"/>
          <w:shd w:val="clear" w:color="auto" w:fill="FFFFFF"/>
        </w:rPr>
        <w:t>ó</w:t>
      </w:r>
      <w:r w:rsidRPr="006301A0">
        <w:rPr>
          <w:color w:val="000000"/>
          <w:sz w:val="26"/>
          <w:szCs w:val="26"/>
          <w:shd w:val="clear" w:color="auto" w:fill="FFFFFF"/>
        </w:rPr>
        <w:t>ng</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cáp,</w:t>
      </w:r>
      <w:r>
        <w:rPr>
          <w:color w:val="000000"/>
          <w:sz w:val="26"/>
          <w:szCs w:val="26"/>
          <w:shd w:val="clear" w:color="auto" w:fill="FFFFFF"/>
        </w:rPr>
        <w:t xml:space="preserve"> </w:t>
      </w:r>
      <w:r w:rsidRPr="006301A0">
        <w:rPr>
          <w:color w:val="000000"/>
          <w:sz w:val="26"/>
          <w:szCs w:val="26"/>
          <w:shd w:val="clear" w:color="auto" w:fill="FFFFFF"/>
        </w:rPr>
        <w:t>vệ</w:t>
      </w:r>
      <w:r>
        <w:rPr>
          <w:color w:val="000000"/>
          <w:sz w:val="26"/>
          <w:szCs w:val="26"/>
          <w:shd w:val="clear" w:color="auto" w:fill="FFFFFF"/>
        </w:rPr>
        <w:t xml:space="preserve"> </w:t>
      </w:r>
      <w:r w:rsidRPr="006301A0">
        <w:rPr>
          <w:color w:val="000000"/>
          <w:sz w:val="26"/>
          <w:szCs w:val="26"/>
          <w:shd w:val="clear" w:color="auto" w:fill="FFFFFF"/>
        </w:rPr>
        <w:t>tinh...).</w:t>
      </w:r>
    </w:p>
    <w:p w14:paraId="6B0D13B6"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lastRenderedPageBreak/>
        <w:t>0801.</w:t>
      </w:r>
      <w:r>
        <w:rPr>
          <w:b/>
          <w:bCs/>
          <w:color w:val="000000"/>
          <w:sz w:val="26"/>
          <w:szCs w:val="26"/>
          <w:shd w:val="clear" w:color="auto" w:fill="FFFFFF"/>
        </w:rPr>
        <w:t xml:space="preserve"> </w:t>
      </w:r>
      <w:r w:rsidRPr="006301A0">
        <w:rPr>
          <w:b/>
          <w:bCs/>
          <w:color w:val="000000"/>
          <w:sz w:val="26"/>
          <w:szCs w:val="26"/>
          <w:shd w:val="clear" w:color="auto" w:fill="FFFFFF"/>
        </w:rPr>
        <w:t>Phí</w:t>
      </w:r>
      <w:r>
        <w:rPr>
          <w:b/>
          <w:bCs/>
          <w:color w:val="000000"/>
          <w:sz w:val="26"/>
          <w:szCs w:val="26"/>
          <w:shd w:val="clear" w:color="auto" w:fill="FFFFFF"/>
        </w:rPr>
        <w:t xml:space="preserve"> </w:t>
      </w:r>
      <w:r w:rsidRPr="006301A0">
        <w:rPr>
          <w:b/>
          <w:bCs/>
          <w:color w:val="000000"/>
          <w:sz w:val="26"/>
          <w:szCs w:val="26"/>
          <w:shd w:val="clear" w:color="auto" w:fill="FFFFFF"/>
        </w:rPr>
        <w:t>cấp</w:t>
      </w:r>
      <w:r>
        <w:rPr>
          <w:b/>
          <w:bCs/>
          <w:color w:val="000000"/>
          <w:sz w:val="26"/>
          <w:szCs w:val="26"/>
          <w:shd w:val="clear" w:color="auto" w:fill="FFFFFF"/>
        </w:rPr>
        <w:t xml:space="preserve"> </w:t>
      </w:r>
      <w:r w:rsidRPr="006301A0">
        <w:rPr>
          <w:b/>
          <w:bCs/>
          <w:color w:val="000000"/>
          <w:sz w:val="26"/>
          <w:szCs w:val="26"/>
          <w:shd w:val="clear" w:color="auto" w:fill="FFFFFF"/>
        </w:rPr>
        <w:t>phép</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nhượng</w:t>
      </w:r>
      <w:r>
        <w:rPr>
          <w:b/>
          <w:bCs/>
          <w:color w:val="000000"/>
          <w:sz w:val="26"/>
          <w:szCs w:val="26"/>
          <w:shd w:val="clear" w:color="auto" w:fill="FFFFFF"/>
        </w:rPr>
        <w:t xml:space="preserve"> </w:t>
      </w:r>
      <w:r w:rsidRPr="006301A0">
        <w:rPr>
          <w:b/>
          <w:bCs/>
          <w:color w:val="000000"/>
          <w:sz w:val="26"/>
          <w:szCs w:val="26"/>
          <w:shd w:val="clear" w:color="auto" w:fill="FFFFFF"/>
        </w:rPr>
        <w:t>quyền</w:t>
      </w:r>
      <w:r>
        <w:rPr>
          <w:b/>
          <w:bCs/>
          <w:color w:val="000000"/>
          <w:sz w:val="26"/>
          <w:szCs w:val="26"/>
          <w:shd w:val="clear" w:color="auto" w:fill="FFFFFF"/>
        </w:rPr>
        <w:t xml:space="preserve"> </w:t>
      </w:r>
      <w:r w:rsidRPr="006301A0">
        <w:rPr>
          <w:b/>
          <w:bCs/>
          <w:color w:val="000000"/>
          <w:sz w:val="26"/>
          <w:szCs w:val="26"/>
          <w:shd w:val="clear" w:color="auto" w:fill="FFFFFF"/>
        </w:rPr>
        <w:t>thương</w:t>
      </w:r>
      <w:r>
        <w:rPr>
          <w:b/>
          <w:bCs/>
          <w:color w:val="000000"/>
          <w:sz w:val="26"/>
          <w:szCs w:val="26"/>
          <w:shd w:val="clear" w:color="auto" w:fill="FFFFFF"/>
        </w:rPr>
        <w:t xml:space="preserve"> </w:t>
      </w:r>
      <w:r w:rsidRPr="006301A0">
        <w:rPr>
          <w:b/>
          <w:bCs/>
          <w:color w:val="000000"/>
          <w:sz w:val="26"/>
          <w:szCs w:val="26"/>
          <w:shd w:val="clear" w:color="auto" w:fill="FFFFFF"/>
        </w:rPr>
        <w:t>hiệu</w:t>
      </w:r>
    </w:p>
    <w:p w14:paraId="6FBA284C"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nhượng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hiệu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53A8DD20"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máy</w:t>
      </w:r>
      <w:r>
        <w:rPr>
          <w:b/>
          <w:bCs/>
          <w:color w:val="000000"/>
          <w:sz w:val="26"/>
          <w:szCs w:val="26"/>
          <w:shd w:val="clear" w:color="auto" w:fill="FFFFFF"/>
        </w:rPr>
        <w:t xml:space="preserve"> </w:t>
      </w:r>
      <w:r w:rsidRPr="006301A0">
        <w:rPr>
          <w:b/>
          <w:bCs/>
          <w:color w:val="000000"/>
          <w:sz w:val="26"/>
          <w:szCs w:val="26"/>
          <w:shd w:val="clear" w:color="auto" w:fill="FFFFFF"/>
        </w:rPr>
        <w:t>tính,</w:t>
      </w:r>
      <w:r>
        <w:rPr>
          <w:b/>
          <w:bCs/>
          <w:color w:val="000000"/>
          <w:sz w:val="26"/>
          <w:szCs w:val="26"/>
          <w:shd w:val="clear" w:color="auto" w:fill="FFFFFF"/>
        </w:rPr>
        <w:t xml:space="preserve"> </w:t>
      </w:r>
      <w:r w:rsidRPr="006301A0">
        <w:rPr>
          <w:b/>
          <w:bCs/>
          <w:color w:val="000000"/>
          <w:sz w:val="26"/>
          <w:szCs w:val="26"/>
          <w:shd w:val="clear" w:color="auto" w:fill="FFFFFF"/>
        </w:rPr>
        <w:t>thông</w:t>
      </w:r>
      <w:r>
        <w:rPr>
          <w:b/>
          <w:bCs/>
          <w:color w:val="000000"/>
          <w:sz w:val="26"/>
          <w:szCs w:val="26"/>
          <w:shd w:val="clear" w:color="auto" w:fill="FFFFFF"/>
        </w:rPr>
        <w:t xml:space="preserve"> </w:t>
      </w:r>
      <w:r w:rsidRPr="006301A0">
        <w:rPr>
          <w:b/>
          <w:bCs/>
          <w:color w:val="000000"/>
          <w:sz w:val="26"/>
          <w:szCs w:val="26"/>
          <w:shd w:val="clear" w:color="auto" w:fill="FFFFFF"/>
        </w:rPr>
        <w:t>tin</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viễn</w:t>
      </w:r>
      <w:r>
        <w:rPr>
          <w:b/>
          <w:bCs/>
          <w:color w:val="000000"/>
          <w:sz w:val="26"/>
          <w:szCs w:val="26"/>
          <w:shd w:val="clear" w:color="auto" w:fill="FFFFFF"/>
        </w:rPr>
        <w:t xml:space="preserve"> </w:t>
      </w:r>
      <w:r w:rsidRPr="006301A0">
        <w:rPr>
          <w:b/>
          <w:bCs/>
          <w:color w:val="000000"/>
          <w:sz w:val="26"/>
          <w:szCs w:val="26"/>
          <w:shd w:val="clear" w:color="auto" w:fill="FFFFFF"/>
        </w:rPr>
        <w:t>thông</w:t>
      </w:r>
    </w:p>
    <w:p w14:paraId="1037F5A9"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viễn</w:t>
      </w:r>
      <w:r>
        <w:rPr>
          <w:b/>
          <w:bCs/>
          <w:color w:val="000000"/>
          <w:sz w:val="26"/>
          <w:szCs w:val="26"/>
          <w:shd w:val="clear" w:color="auto" w:fill="FFFFFF"/>
        </w:rPr>
        <w:t xml:space="preserve"> </w:t>
      </w:r>
      <w:r w:rsidRPr="006301A0">
        <w:rPr>
          <w:b/>
          <w:bCs/>
          <w:color w:val="000000"/>
          <w:sz w:val="26"/>
          <w:szCs w:val="26"/>
          <w:shd w:val="clear" w:color="auto" w:fill="FFFFFF"/>
        </w:rPr>
        <w:t>thông</w:t>
      </w:r>
    </w:p>
    <w:p w14:paraId="4DD8107D" w14:textId="77777777" w:rsidR="006301A0" w:rsidRPr="00630127" w:rsidRDefault="006301A0" w:rsidP="00F126D7">
      <w:pPr>
        <w:spacing w:before="120" w:after="120" w:line="283" w:lineRule="auto"/>
        <w:ind w:firstLine="567"/>
        <w:jc w:val="both"/>
        <w:rPr>
          <w:spacing w:val="-4"/>
          <w:sz w:val="26"/>
          <w:szCs w:val="26"/>
        </w:rPr>
      </w:pPr>
      <w:r w:rsidRPr="00630127">
        <w:rPr>
          <w:color w:val="000000"/>
          <w:spacing w:val="-4"/>
          <w:sz w:val="26"/>
          <w:szCs w:val="26"/>
          <w:shd w:val="clear" w:color="auto" w:fill="FFFFFF"/>
        </w:rPr>
        <w:t xml:space="preserve">Dịch vụ viễn thông là dịch vụ gửi, truyền nhận và xử lý thông tin giữa hai hoặc một nhóm người sử dụng dịch vụ viễn thông; bao gồm: dịch vụ </w:t>
      </w:r>
      <w:r w:rsidR="001512B7">
        <w:rPr>
          <w:color w:val="000000"/>
          <w:spacing w:val="-4"/>
          <w:sz w:val="26"/>
          <w:szCs w:val="26"/>
          <w:shd w:val="clear" w:color="auto" w:fill="FFFFFF"/>
        </w:rPr>
        <w:t xml:space="preserve">điện </w:t>
      </w:r>
      <w:r w:rsidRPr="00630127">
        <w:rPr>
          <w:color w:val="000000"/>
          <w:spacing w:val="-4"/>
          <w:sz w:val="26"/>
          <w:szCs w:val="26"/>
          <w:shd w:val="clear" w:color="auto" w:fill="FFFFFF"/>
        </w:rPr>
        <w:t>thoại, dịch vụ fax, dịch vụ truyền dữ liệu, dịch vụ truyền hình ảnh, dịch vụ nhắn tin, dịch vụ hội nghị truyền hình, dịch vụ thuê kênh riêng, dịch vụ kết nối Internet, dịch vụ thư điện tử, dịch vụ thư thoại, dịch vụ fax gia tăng giá trị, dịch vụ truy cập Internet và các dịch vụ viễn thông khác.</w:t>
      </w:r>
    </w:p>
    <w:p w14:paraId="74FD58CF" w14:textId="77777777" w:rsidR="006301A0" w:rsidRPr="006301A0" w:rsidRDefault="006301A0" w:rsidP="00F126D7">
      <w:pPr>
        <w:spacing w:before="120" w:after="120" w:line="283"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644EF64"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lắp</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hạ</w:t>
      </w:r>
      <w:r>
        <w:rPr>
          <w:color w:val="000000"/>
          <w:sz w:val="26"/>
          <w:szCs w:val="26"/>
          <w:shd w:val="clear" w:color="auto" w:fill="FFFFFF"/>
        </w:rPr>
        <w:t xml:space="preserve"> </w:t>
      </w:r>
      <w:r w:rsidRPr="006301A0">
        <w:rPr>
          <w:color w:val="000000"/>
          <w:sz w:val="26"/>
          <w:szCs w:val="26"/>
          <w:shd w:val="clear" w:color="auto" w:fill="FFFFFF"/>
        </w:rPr>
        <w:t>tầng</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thụ</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(nhà,</w:t>
      </w:r>
      <w:r>
        <w:rPr>
          <w:color w:val="000000"/>
          <w:sz w:val="26"/>
          <w:szCs w:val="26"/>
          <w:shd w:val="clear" w:color="auto" w:fill="FFFFFF"/>
        </w:rPr>
        <w:t xml:space="preserve"> </w:t>
      </w:r>
      <w:r w:rsidRPr="006301A0">
        <w:rPr>
          <w:color w:val="000000"/>
          <w:sz w:val="26"/>
          <w:szCs w:val="26"/>
          <w:shd w:val="clear" w:color="auto" w:fill="FFFFFF"/>
        </w:rPr>
        <w:t>trạm,</w:t>
      </w:r>
      <w:r>
        <w:rPr>
          <w:color w:val="000000"/>
          <w:sz w:val="26"/>
          <w:szCs w:val="26"/>
          <w:shd w:val="clear" w:color="auto" w:fill="FFFFFF"/>
        </w:rPr>
        <w:t xml:space="preserve"> </w:t>
      </w:r>
      <w:r w:rsidRPr="006301A0">
        <w:rPr>
          <w:color w:val="000000"/>
          <w:sz w:val="26"/>
          <w:szCs w:val="26"/>
          <w:shd w:val="clear" w:color="auto" w:fill="FFFFFF"/>
        </w:rPr>
        <w:t>cột,</w:t>
      </w:r>
      <w:r>
        <w:rPr>
          <w:color w:val="000000"/>
          <w:sz w:val="26"/>
          <w:szCs w:val="26"/>
          <w:shd w:val="clear" w:color="auto" w:fill="FFFFFF"/>
        </w:rPr>
        <w:t xml:space="preserve"> </w:t>
      </w:r>
      <w:r w:rsidRPr="006301A0">
        <w:rPr>
          <w:color w:val="000000"/>
          <w:sz w:val="26"/>
          <w:szCs w:val="26"/>
          <w:shd w:val="clear" w:color="auto" w:fill="FFFFFF"/>
        </w:rPr>
        <w:t>cống,</w:t>
      </w:r>
      <w:r>
        <w:rPr>
          <w:color w:val="000000"/>
          <w:sz w:val="26"/>
          <w:szCs w:val="26"/>
          <w:shd w:val="clear" w:color="auto" w:fill="FFFFFF"/>
        </w:rPr>
        <w:t xml:space="preserve"> </w:t>
      </w:r>
      <w:r w:rsidRPr="006301A0">
        <w:rPr>
          <w:color w:val="000000"/>
          <w:sz w:val="26"/>
          <w:szCs w:val="26"/>
          <w:shd w:val="clear" w:color="auto" w:fill="FFFFFF"/>
        </w:rPr>
        <w:t>bể)</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lắp</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đó</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05);</w:t>
      </w:r>
    </w:p>
    <w:p w14:paraId="0DA0A247"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0903).</w:t>
      </w:r>
    </w:p>
    <w:p w14:paraId="667E3430"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thoại,</w:t>
      </w:r>
      <w:r>
        <w:rPr>
          <w:b/>
          <w:bCs/>
          <w:color w:val="000000"/>
          <w:sz w:val="26"/>
          <w:szCs w:val="26"/>
          <w:shd w:val="clear" w:color="auto" w:fill="FFFFFF"/>
        </w:rPr>
        <w:t xml:space="preserve"> </w:t>
      </w:r>
      <w:r w:rsidRPr="006301A0">
        <w:rPr>
          <w:b/>
          <w:bCs/>
          <w:color w:val="000000"/>
          <w:sz w:val="26"/>
          <w:szCs w:val="26"/>
          <w:shd w:val="clear" w:color="auto" w:fill="FFFFFF"/>
        </w:rPr>
        <w:t>fax</w:t>
      </w:r>
    </w:p>
    <w:p w14:paraId="12A510B3"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thoại</w:t>
      </w:r>
      <w:r>
        <w:rPr>
          <w:color w:val="000000"/>
          <w:sz w:val="26"/>
          <w:szCs w:val="26"/>
          <w:shd w:val="clear" w:color="auto" w:fill="FFFFFF"/>
        </w:rPr>
        <w:t xml:space="preserve"> </w:t>
      </w:r>
      <w:r w:rsidRPr="006301A0">
        <w:rPr>
          <w:color w:val="000000"/>
          <w:sz w:val="26"/>
          <w:szCs w:val="26"/>
          <w:shd w:val="clear" w:color="auto" w:fill="FFFFFF"/>
        </w:rPr>
        <w:t>cố</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di</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thoại</w:t>
      </w:r>
      <w:r>
        <w:rPr>
          <w:color w:val="000000"/>
          <w:sz w:val="26"/>
          <w:szCs w:val="26"/>
          <w:shd w:val="clear" w:color="auto" w:fill="FFFFFF"/>
        </w:rPr>
        <w:t xml:space="preserve"> </w:t>
      </w:r>
      <w:r w:rsidRPr="006301A0">
        <w:rPr>
          <w:color w:val="000000"/>
          <w:sz w:val="26"/>
          <w:szCs w:val="26"/>
          <w:shd w:val="clear" w:color="auto" w:fill="FFFFFF"/>
        </w:rPr>
        <w:t>VoIP,</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âm</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fax...</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nối</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lưới</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p>
    <w:p w14:paraId="617E4EC9"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truyền</w:t>
      </w:r>
      <w:r>
        <w:rPr>
          <w:b/>
          <w:bCs/>
          <w:color w:val="000000"/>
          <w:sz w:val="26"/>
          <w:szCs w:val="26"/>
          <w:shd w:val="clear" w:color="auto" w:fill="FFFFFF"/>
        </w:rPr>
        <w:t xml:space="preserve"> </w:t>
      </w:r>
      <w:r w:rsidRPr="006301A0">
        <w:rPr>
          <w:b/>
          <w:bCs/>
          <w:color w:val="000000"/>
          <w:sz w:val="26"/>
          <w:szCs w:val="26"/>
          <w:shd w:val="clear" w:color="auto" w:fill="FFFFFF"/>
        </w:rPr>
        <w:t>số</w:t>
      </w:r>
      <w:r>
        <w:rPr>
          <w:b/>
          <w:bCs/>
          <w:color w:val="000000"/>
          <w:sz w:val="26"/>
          <w:szCs w:val="26"/>
          <w:shd w:val="clear" w:color="auto" w:fill="FFFFFF"/>
        </w:rPr>
        <w:t xml:space="preserve"> </w:t>
      </w:r>
      <w:r w:rsidRPr="006301A0">
        <w:rPr>
          <w:b/>
          <w:bCs/>
          <w:color w:val="000000"/>
          <w:sz w:val="26"/>
          <w:szCs w:val="26"/>
          <w:shd w:val="clear" w:color="auto" w:fill="FFFFFF"/>
        </w:rPr>
        <w:t>liệu</w:t>
      </w:r>
    </w:p>
    <w:p w14:paraId="45A151DB"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vô</w:t>
      </w:r>
      <w:r>
        <w:rPr>
          <w:color w:val="000000"/>
          <w:sz w:val="26"/>
          <w:szCs w:val="26"/>
          <w:shd w:val="clear" w:color="auto" w:fill="FFFFFF"/>
        </w:rPr>
        <w:t xml:space="preserve"> </w:t>
      </w:r>
      <w:r w:rsidRPr="006301A0">
        <w:rPr>
          <w:color w:val="000000"/>
          <w:sz w:val="26"/>
          <w:szCs w:val="26"/>
          <w:shd w:val="clear" w:color="auto" w:fill="FFFFFF"/>
        </w:rPr>
        <w:t>tuyến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radio</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hội</w:t>
      </w:r>
      <w:r>
        <w:rPr>
          <w:color w:val="000000"/>
          <w:sz w:val="26"/>
          <w:szCs w:val="26"/>
          <w:shd w:val="clear" w:color="auto" w:fill="FFFFFF"/>
        </w:rPr>
        <w:t xml:space="preserve"> </w:t>
      </w:r>
      <w:r w:rsidRPr="006301A0">
        <w:rPr>
          <w:color w:val="000000"/>
          <w:sz w:val="26"/>
          <w:szCs w:val="26"/>
          <w:shd w:val="clear" w:color="auto" w:fill="FFFFFF"/>
        </w:rPr>
        <w:t>nghị,</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số</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văn</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lọc</w:t>
      </w:r>
      <w:r>
        <w:rPr>
          <w:color w:val="000000"/>
          <w:sz w:val="26"/>
          <w:szCs w:val="26"/>
          <w:shd w:val="clear" w:color="auto" w:fill="FFFFFF"/>
        </w:rPr>
        <w:t xml:space="preserve"> </w:t>
      </w:r>
      <w:r w:rsidRPr="006301A0">
        <w:rPr>
          <w:color w:val="000000"/>
          <w:sz w:val="26"/>
          <w:szCs w:val="26"/>
          <w:shd w:val="clear" w:color="auto" w:fill="FFFFFF"/>
        </w:rPr>
        <w:t>web,...</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nối</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00F50C95" w:rsidRPr="006301A0">
        <w:rPr>
          <w:color w:val="000000"/>
          <w:sz w:val="26"/>
          <w:szCs w:val="26"/>
          <w:shd w:val="clear" w:color="auto" w:fill="FFFFFF"/>
        </w:rPr>
        <w:t>Internet</w:t>
      </w:r>
      <w:r w:rsidRPr="006301A0">
        <w:rPr>
          <w:color w:val="000000"/>
          <w:sz w:val="26"/>
          <w:szCs w:val="26"/>
          <w:shd w:val="clear" w:color="auto" w:fill="FFFFFF"/>
        </w:rPr>
        <w:t>.</w:t>
      </w:r>
    </w:p>
    <w:p w14:paraId="58CE1A6B"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thuê</w:t>
      </w:r>
      <w:r>
        <w:rPr>
          <w:b/>
          <w:bCs/>
          <w:color w:val="000000"/>
          <w:sz w:val="26"/>
          <w:szCs w:val="26"/>
          <w:shd w:val="clear" w:color="auto" w:fill="FFFFFF"/>
        </w:rPr>
        <w:t xml:space="preserve"> </w:t>
      </w:r>
      <w:r w:rsidRPr="006301A0">
        <w:rPr>
          <w:b/>
          <w:bCs/>
          <w:color w:val="000000"/>
          <w:sz w:val="26"/>
          <w:szCs w:val="26"/>
          <w:shd w:val="clear" w:color="auto" w:fill="FFFFFF"/>
        </w:rPr>
        <w:t>kênh</w:t>
      </w:r>
      <w:r>
        <w:rPr>
          <w:b/>
          <w:bCs/>
          <w:color w:val="000000"/>
          <w:sz w:val="26"/>
          <w:szCs w:val="26"/>
          <w:shd w:val="clear" w:color="auto" w:fill="FFFFFF"/>
        </w:rPr>
        <w:t xml:space="preserve"> </w:t>
      </w:r>
      <w:r w:rsidRPr="006301A0">
        <w:rPr>
          <w:b/>
          <w:bCs/>
          <w:color w:val="000000"/>
          <w:sz w:val="26"/>
          <w:szCs w:val="26"/>
          <w:shd w:val="clear" w:color="auto" w:fill="FFFFFF"/>
        </w:rPr>
        <w:t>riêng</w:t>
      </w:r>
    </w:p>
    <w:p w14:paraId="75D86F3B"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kênh</w:t>
      </w:r>
      <w:r>
        <w:rPr>
          <w:color w:val="000000"/>
          <w:sz w:val="26"/>
          <w:szCs w:val="26"/>
          <w:shd w:val="clear" w:color="auto" w:fill="FFFFFF"/>
        </w:rPr>
        <w:t xml:space="preserve"> </w:t>
      </w:r>
      <w:r w:rsidRPr="006301A0">
        <w:rPr>
          <w:color w:val="000000"/>
          <w:sz w:val="26"/>
          <w:szCs w:val="26"/>
          <w:shd w:val="clear" w:color="auto" w:fill="FFFFFF"/>
        </w:rPr>
        <w:t>riêng</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kênh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dẫn</w:t>
      </w:r>
      <w:r>
        <w:rPr>
          <w:color w:val="000000"/>
          <w:sz w:val="26"/>
          <w:szCs w:val="26"/>
          <w:shd w:val="clear" w:color="auto" w:fill="FFFFFF"/>
        </w:rPr>
        <w:t xml:space="preserve"> </w:t>
      </w:r>
      <w:r w:rsidRPr="006301A0">
        <w:rPr>
          <w:color w:val="000000"/>
          <w:sz w:val="26"/>
          <w:szCs w:val="26"/>
          <w:shd w:val="clear" w:color="auto" w:fill="FFFFFF"/>
        </w:rPr>
        <w:t>vật</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dùng</w:t>
      </w:r>
      <w:r>
        <w:rPr>
          <w:color w:val="000000"/>
          <w:sz w:val="26"/>
          <w:szCs w:val="26"/>
          <w:shd w:val="clear" w:color="auto" w:fill="FFFFFF"/>
        </w:rPr>
        <w:t xml:space="preserve"> </w:t>
      </w:r>
      <w:r w:rsidRPr="006301A0">
        <w:rPr>
          <w:color w:val="000000"/>
          <w:sz w:val="26"/>
          <w:szCs w:val="26"/>
          <w:shd w:val="clear" w:color="auto" w:fill="FFFFFF"/>
        </w:rPr>
        <w:t>riêng</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nối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đầu</w:t>
      </w:r>
      <w:r>
        <w:rPr>
          <w:color w:val="000000"/>
          <w:sz w:val="26"/>
          <w:szCs w:val="26"/>
          <w:shd w:val="clear" w:color="auto" w:fill="FFFFFF"/>
        </w:rPr>
        <w:t xml:space="preserve"> </w:t>
      </w:r>
      <w:r w:rsidRPr="006301A0">
        <w:rPr>
          <w:color w:val="000000"/>
          <w:sz w:val="26"/>
          <w:szCs w:val="26"/>
          <w:shd w:val="clear" w:color="auto" w:fill="FFFFFF"/>
        </w:rPr>
        <w:t>cuối,</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dùng</w:t>
      </w:r>
      <w:r>
        <w:rPr>
          <w:color w:val="000000"/>
          <w:sz w:val="26"/>
          <w:szCs w:val="26"/>
          <w:shd w:val="clear" w:color="auto" w:fill="FFFFFF"/>
        </w:rPr>
        <w:t xml:space="preserve"> </w:t>
      </w:r>
      <w:r w:rsidRPr="006301A0">
        <w:rPr>
          <w:color w:val="000000"/>
          <w:sz w:val="26"/>
          <w:szCs w:val="26"/>
          <w:shd w:val="clear" w:color="auto" w:fill="FFFFFF"/>
        </w:rPr>
        <w:t>riêng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tại</w:t>
      </w:r>
      <w:r>
        <w:rPr>
          <w:color w:val="000000"/>
          <w:sz w:val="26"/>
          <w:szCs w:val="26"/>
          <w:shd w:val="clear" w:color="auto" w:fill="FFFFFF"/>
        </w:rPr>
        <w:t xml:space="preserve"> </w:t>
      </w:r>
      <w:r w:rsidRPr="006301A0">
        <w:rPr>
          <w:color w:val="000000"/>
          <w:sz w:val="26"/>
          <w:szCs w:val="26"/>
          <w:shd w:val="clear" w:color="auto" w:fill="FFFFFF"/>
        </w:rPr>
        <w:t>hai</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cố</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nhau;</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kênh</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thoại,</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báo,</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p>
    <w:p w14:paraId="0B302E03"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thuê</w:t>
      </w:r>
      <w:r>
        <w:rPr>
          <w:b/>
          <w:bCs/>
          <w:color w:val="000000"/>
          <w:sz w:val="26"/>
          <w:szCs w:val="26"/>
          <w:shd w:val="clear" w:color="auto" w:fill="FFFFFF"/>
        </w:rPr>
        <w:t xml:space="preserve"> </w:t>
      </w:r>
      <w:r w:rsidRPr="006301A0">
        <w:rPr>
          <w:b/>
          <w:bCs/>
          <w:color w:val="000000"/>
          <w:sz w:val="26"/>
          <w:szCs w:val="26"/>
          <w:shd w:val="clear" w:color="auto" w:fill="FFFFFF"/>
        </w:rPr>
        <w:t>băng</w:t>
      </w:r>
      <w:r>
        <w:rPr>
          <w:b/>
          <w:bCs/>
          <w:color w:val="000000"/>
          <w:sz w:val="26"/>
          <w:szCs w:val="26"/>
          <w:shd w:val="clear" w:color="auto" w:fill="FFFFFF"/>
        </w:rPr>
        <w:t xml:space="preserve"> </w:t>
      </w:r>
      <w:r w:rsidRPr="006301A0">
        <w:rPr>
          <w:b/>
          <w:bCs/>
          <w:color w:val="000000"/>
          <w:sz w:val="26"/>
          <w:szCs w:val="26"/>
          <w:shd w:val="clear" w:color="auto" w:fill="FFFFFF"/>
        </w:rPr>
        <w:t>tần</w:t>
      </w:r>
      <w:r>
        <w:rPr>
          <w:b/>
          <w:bCs/>
          <w:color w:val="000000"/>
          <w:sz w:val="26"/>
          <w:szCs w:val="26"/>
          <w:shd w:val="clear" w:color="auto" w:fill="FFFFFF"/>
        </w:rPr>
        <w:t xml:space="preserve"> </w:t>
      </w:r>
      <w:r w:rsidRPr="006301A0">
        <w:rPr>
          <w:b/>
          <w:bCs/>
          <w:color w:val="000000"/>
          <w:sz w:val="26"/>
          <w:szCs w:val="26"/>
          <w:shd w:val="clear" w:color="auto" w:fill="FFFFFF"/>
        </w:rPr>
        <w:t>vệ</w:t>
      </w:r>
      <w:r>
        <w:rPr>
          <w:b/>
          <w:bCs/>
          <w:color w:val="000000"/>
          <w:sz w:val="26"/>
          <w:szCs w:val="26"/>
          <w:shd w:val="clear" w:color="auto" w:fill="FFFFFF"/>
        </w:rPr>
        <w:t xml:space="preserve"> </w:t>
      </w:r>
      <w:r w:rsidRPr="006301A0">
        <w:rPr>
          <w:b/>
          <w:bCs/>
          <w:color w:val="000000"/>
          <w:sz w:val="26"/>
          <w:szCs w:val="26"/>
          <w:shd w:val="clear" w:color="auto" w:fill="FFFFFF"/>
        </w:rPr>
        <w:t>tinh</w:t>
      </w:r>
    </w:p>
    <w:p w14:paraId="5261DB11"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thoại,</w:t>
      </w:r>
      <w:r>
        <w:rPr>
          <w:color w:val="000000"/>
          <w:sz w:val="26"/>
          <w:szCs w:val="26"/>
          <w:shd w:val="clear" w:color="auto" w:fill="FFFFFF"/>
        </w:rPr>
        <w:t xml:space="preserve"> </w:t>
      </w:r>
      <w:r w:rsidRPr="006301A0">
        <w:rPr>
          <w:color w:val="000000"/>
          <w:sz w:val="26"/>
          <w:szCs w:val="26"/>
          <w:shd w:val="clear" w:color="auto" w:fill="FFFFFF"/>
        </w:rPr>
        <w:t>fax,</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âm</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vệ</w:t>
      </w:r>
      <w:r>
        <w:rPr>
          <w:color w:val="000000"/>
          <w:sz w:val="26"/>
          <w:szCs w:val="26"/>
          <w:shd w:val="clear" w:color="auto" w:fill="FFFFFF"/>
        </w:rPr>
        <w:t xml:space="preserve"> </w:t>
      </w:r>
      <w:r w:rsidRPr="006301A0">
        <w:rPr>
          <w:color w:val="000000"/>
          <w:sz w:val="26"/>
          <w:szCs w:val="26"/>
          <w:shd w:val="clear" w:color="auto" w:fill="FFFFFF"/>
        </w:rPr>
        <w:t>tinh.</w:t>
      </w:r>
    </w:p>
    <w:p w14:paraId="0F1DFAF0" w14:textId="77777777" w:rsidR="006301A0" w:rsidRPr="006301A0" w:rsidRDefault="006301A0" w:rsidP="00F126D7">
      <w:pPr>
        <w:spacing w:before="120" w:after="120" w:line="283" w:lineRule="auto"/>
        <w:ind w:firstLine="567"/>
        <w:jc w:val="both"/>
        <w:rPr>
          <w:sz w:val="26"/>
          <w:szCs w:val="26"/>
        </w:rPr>
      </w:pPr>
      <w:r w:rsidRPr="006301A0">
        <w:rPr>
          <w:b/>
          <w:bCs/>
          <w:color w:val="000000"/>
          <w:sz w:val="26"/>
          <w:szCs w:val="26"/>
          <w:shd w:val="clear" w:color="auto" w:fill="FFFFFF"/>
        </w:rPr>
        <w:t>09015.</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thuê</w:t>
      </w:r>
      <w:r>
        <w:rPr>
          <w:b/>
          <w:bCs/>
          <w:color w:val="000000"/>
          <w:sz w:val="26"/>
          <w:szCs w:val="26"/>
          <w:shd w:val="clear" w:color="auto" w:fill="FFFFFF"/>
        </w:rPr>
        <w:t xml:space="preserve"> </w:t>
      </w:r>
      <w:r w:rsidRPr="006301A0">
        <w:rPr>
          <w:b/>
          <w:bCs/>
          <w:color w:val="000000"/>
          <w:sz w:val="26"/>
          <w:szCs w:val="26"/>
          <w:shd w:val="clear" w:color="auto" w:fill="FFFFFF"/>
        </w:rPr>
        <w:t>cổng</w:t>
      </w:r>
      <w:r>
        <w:rPr>
          <w:b/>
          <w:bCs/>
          <w:color w:val="000000"/>
          <w:sz w:val="26"/>
          <w:szCs w:val="26"/>
          <w:shd w:val="clear" w:color="auto" w:fill="FFFFFF"/>
        </w:rPr>
        <w:t xml:space="preserve"> </w:t>
      </w:r>
      <w:r w:rsidRPr="006301A0">
        <w:rPr>
          <w:b/>
          <w:bCs/>
          <w:color w:val="000000"/>
          <w:sz w:val="26"/>
          <w:szCs w:val="26"/>
          <w:shd w:val="clear" w:color="auto" w:fill="FFFFFF"/>
        </w:rPr>
        <w:t>kết</w:t>
      </w:r>
      <w:r>
        <w:rPr>
          <w:b/>
          <w:bCs/>
          <w:color w:val="000000"/>
          <w:sz w:val="26"/>
          <w:szCs w:val="26"/>
          <w:shd w:val="clear" w:color="auto" w:fill="FFFFFF"/>
        </w:rPr>
        <w:t xml:space="preserve"> </w:t>
      </w:r>
      <w:r w:rsidRPr="006301A0">
        <w:rPr>
          <w:b/>
          <w:bCs/>
          <w:color w:val="000000"/>
          <w:sz w:val="26"/>
          <w:szCs w:val="26"/>
          <w:shd w:val="clear" w:color="auto" w:fill="FFFFFF"/>
        </w:rPr>
        <w:t>nối</w:t>
      </w:r>
      <w:r>
        <w:rPr>
          <w:b/>
          <w:bCs/>
          <w:color w:val="000000"/>
          <w:sz w:val="26"/>
          <w:szCs w:val="26"/>
          <w:shd w:val="clear" w:color="auto" w:fill="FFFFFF"/>
        </w:rPr>
        <w:t xml:space="preserve"> </w:t>
      </w:r>
      <w:r w:rsidRPr="006301A0">
        <w:rPr>
          <w:b/>
          <w:bCs/>
          <w:color w:val="000000"/>
          <w:sz w:val="26"/>
          <w:szCs w:val="26"/>
          <w:shd w:val="clear" w:color="auto" w:fill="FFFFFF"/>
        </w:rPr>
        <w:t>Internet</w:t>
      </w:r>
    </w:p>
    <w:p w14:paraId="0C3081E9" w14:textId="77777777" w:rsidR="006301A0" w:rsidRPr="006301A0" w:rsidRDefault="006301A0" w:rsidP="00F126D7">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cổng</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nối</w:t>
      </w:r>
      <w:r>
        <w:rPr>
          <w:color w:val="000000"/>
          <w:sz w:val="26"/>
          <w:szCs w:val="26"/>
          <w:shd w:val="clear" w:color="auto" w:fill="FFFFFF"/>
        </w:rPr>
        <w:t xml:space="preserve"> </w:t>
      </w:r>
      <w:r w:rsidRPr="006301A0">
        <w:rPr>
          <w:color w:val="000000"/>
          <w:sz w:val="26"/>
          <w:szCs w:val="26"/>
          <w:shd w:val="clear" w:color="auto" w:fill="FFFFFF"/>
        </w:rPr>
        <w:t>Internet:</w:t>
      </w:r>
      <w:r>
        <w:rPr>
          <w:color w:val="000000"/>
          <w:sz w:val="26"/>
          <w:szCs w:val="26"/>
          <w:shd w:val="clear" w:color="auto" w:fill="FFFFFF"/>
        </w:rPr>
        <w:t xml:space="preserve"> </w:t>
      </w:r>
      <w:r w:rsidR="00F50C95" w:rsidRPr="006301A0">
        <w:rPr>
          <w:color w:val="000000"/>
          <w:sz w:val="26"/>
          <w:szCs w:val="26"/>
          <w:shd w:val="clear" w:color="auto" w:fill="FFFFFF"/>
        </w:rPr>
        <w:t>Là</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cổng</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mạng</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quốc</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Internet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p>
    <w:p w14:paraId="3BF48E61"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lastRenderedPageBreak/>
        <w:t>09019.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viễn</w:t>
      </w:r>
      <w:r>
        <w:rPr>
          <w:b/>
          <w:bCs/>
          <w:color w:val="000000"/>
          <w:sz w:val="26"/>
          <w:szCs w:val="26"/>
          <w:shd w:val="clear" w:color="auto" w:fill="FFFFFF"/>
        </w:rPr>
        <w:t xml:space="preserve"> </w:t>
      </w:r>
      <w:r w:rsidRPr="006301A0">
        <w:rPr>
          <w:b/>
          <w:bCs/>
          <w:color w:val="000000"/>
          <w:sz w:val="26"/>
          <w:szCs w:val="26"/>
          <w:shd w:val="clear" w:color="auto" w:fill="FFFFFF"/>
        </w:rPr>
        <w:t>thông</w:t>
      </w:r>
      <w:r>
        <w:rPr>
          <w:b/>
          <w:bCs/>
          <w:color w:val="000000"/>
          <w:sz w:val="26"/>
          <w:szCs w:val="26"/>
          <w:shd w:val="clear" w:color="auto" w:fill="FFFFFF"/>
        </w:rPr>
        <w:t xml:space="preserve"> </w:t>
      </w:r>
      <w:r w:rsidRPr="006301A0">
        <w:rPr>
          <w:b/>
          <w:bCs/>
          <w:color w:val="000000"/>
          <w:sz w:val="26"/>
          <w:szCs w:val="26"/>
          <w:shd w:val="clear" w:color="auto" w:fill="FFFFFF"/>
        </w:rPr>
        <w:t>khác</w:t>
      </w:r>
    </w:p>
    <w:p w14:paraId="3006E4B3"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trên.</w:t>
      </w:r>
    </w:p>
    <w:p w14:paraId="1380691E"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0902.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máy</w:t>
      </w:r>
      <w:r>
        <w:rPr>
          <w:b/>
          <w:bCs/>
          <w:color w:val="000000"/>
          <w:sz w:val="26"/>
          <w:szCs w:val="26"/>
          <w:shd w:val="clear" w:color="auto" w:fill="FFFFFF"/>
        </w:rPr>
        <w:t xml:space="preserve"> </w:t>
      </w:r>
      <w:r w:rsidRPr="006301A0">
        <w:rPr>
          <w:b/>
          <w:bCs/>
          <w:color w:val="000000"/>
          <w:sz w:val="26"/>
          <w:szCs w:val="26"/>
          <w:shd w:val="clear" w:color="auto" w:fill="FFFFFF"/>
        </w:rPr>
        <w:t>tính</w:t>
      </w:r>
    </w:p>
    <w:p w14:paraId="404D5F51"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tới</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cứng,</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p>
    <w:p w14:paraId="734E81D6"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25D7DFA9"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tích</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phối</w:t>
      </w:r>
      <w:r>
        <w:rPr>
          <w:color w:val="000000"/>
          <w:sz w:val="26"/>
          <w:szCs w:val="26"/>
          <w:shd w:val="clear" w:color="auto" w:fill="FFFFFF"/>
        </w:rPr>
        <w:t xml:space="preserve"> </w:t>
      </w:r>
      <w:r w:rsidRPr="006301A0">
        <w:rPr>
          <w:color w:val="000000"/>
          <w:sz w:val="26"/>
          <w:szCs w:val="26"/>
          <w:shd w:val="clear" w:color="auto" w:fill="FFFFFF"/>
        </w:rPr>
        <w:t>phổ</w:t>
      </w:r>
      <w:r>
        <w:rPr>
          <w:color w:val="000000"/>
          <w:sz w:val="26"/>
          <w:szCs w:val="26"/>
          <w:shd w:val="clear" w:color="auto" w:fill="FFFFFF"/>
        </w:rPr>
        <w:t xml:space="preserve"> </w:t>
      </w:r>
      <w:r w:rsidRPr="006301A0">
        <w:rPr>
          <w:color w:val="000000"/>
          <w:sz w:val="26"/>
          <w:szCs w:val="26"/>
          <w:shd w:val="clear" w:color="auto" w:fill="FFFFFF"/>
        </w:rPr>
        <w:t>biến</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p>
    <w:p w14:paraId="65AC260B"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09021.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phần</w:t>
      </w:r>
      <w:r>
        <w:rPr>
          <w:b/>
          <w:bCs/>
          <w:color w:val="000000"/>
          <w:sz w:val="26"/>
          <w:szCs w:val="26"/>
          <w:shd w:val="clear" w:color="auto" w:fill="FFFFFF"/>
        </w:rPr>
        <w:t xml:space="preserve"> </w:t>
      </w:r>
      <w:r w:rsidRPr="006301A0">
        <w:rPr>
          <w:b/>
          <w:bCs/>
          <w:color w:val="000000"/>
          <w:sz w:val="26"/>
          <w:szCs w:val="26"/>
          <w:shd w:val="clear" w:color="auto" w:fill="FFFFFF"/>
        </w:rPr>
        <w:t>mềm</w:t>
      </w:r>
      <w:r>
        <w:rPr>
          <w:b/>
          <w:bCs/>
          <w:color w:val="000000"/>
          <w:sz w:val="26"/>
          <w:szCs w:val="26"/>
          <w:shd w:val="clear" w:color="auto" w:fill="FFFFFF"/>
        </w:rPr>
        <w:t xml:space="preserve"> </w:t>
      </w:r>
      <w:r w:rsidRPr="006301A0">
        <w:rPr>
          <w:b/>
          <w:bCs/>
          <w:color w:val="000000"/>
          <w:sz w:val="26"/>
          <w:szCs w:val="26"/>
          <w:shd w:val="clear" w:color="auto" w:fill="FFFFFF"/>
        </w:rPr>
        <w:t>máy</w:t>
      </w:r>
      <w:r>
        <w:rPr>
          <w:b/>
          <w:bCs/>
          <w:color w:val="000000"/>
          <w:sz w:val="26"/>
          <w:szCs w:val="26"/>
          <w:shd w:val="clear" w:color="auto" w:fill="FFFFFF"/>
        </w:rPr>
        <w:t xml:space="preserve"> </w:t>
      </w:r>
      <w:r w:rsidRPr="006301A0">
        <w:rPr>
          <w:b/>
          <w:bCs/>
          <w:color w:val="000000"/>
          <w:sz w:val="26"/>
          <w:szCs w:val="26"/>
          <w:shd w:val="clear" w:color="auto" w:fill="FFFFFF"/>
        </w:rPr>
        <w:t>tính</w:t>
      </w:r>
    </w:p>
    <w:p w14:paraId="183C510F"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như:</w:t>
      </w:r>
    </w:p>
    <w:p w14:paraId="5CFE76DA"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p>
    <w:p w14:paraId="29227133"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xuống</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dù</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hay</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1</w:t>
      </w:r>
      <w:r>
        <w:rPr>
          <w:color w:val="000000"/>
          <w:sz w:val="26"/>
          <w:szCs w:val="26"/>
          <w:shd w:val="clear" w:color="auto" w:fill="FFFFFF"/>
        </w:rPr>
        <w:t xml:space="preserve"> </w:t>
      </w:r>
      <w:r w:rsidRPr="006301A0">
        <w:rPr>
          <w:color w:val="000000"/>
          <w:sz w:val="26"/>
          <w:szCs w:val="26"/>
          <w:shd w:val="clear" w:color="auto" w:fill="FFFFFF"/>
        </w:rPr>
        <w:t>lần;</w:t>
      </w:r>
    </w:p>
    <w:p w14:paraId="295D6980"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đĩa,</w:t>
      </w:r>
      <w:r>
        <w:rPr>
          <w:color w:val="000000"/>
          <w:sz w:val="26"/>
          <w:szCs w:val="26"/>
          <w:shd w:val="clear" w:color="auto" w:fill="FFFFFF"/>
        </w:rPr>
        <w:t xml:space="preserve"> </w:t>
      </w:r>
      <w:r w:rsidRPr="006301A0">
        <w:rPr>
          <w:color w:val="000000"/>
          <w:sz w:val="26"/>
          <w:szCs w:val="26"/>
          <w:shd w:val="clear" w:color="auto" w:fill="FFFFFF"/>
        </w:rPr>
        <w:t>CD</w:t>
      </w:r>
      <w:r>
        <w:rPr>
          <w:color w:val="000000"/>
          <w:sz w:val="26"/>
          <w:szCs w:val="26"/>
          <w:shd w:val="clear" w:color="auto" w:fill="FFFFFF"/>
        </w:rPr>
        <w:t xml:space="preserve"> </w:t>
      </w: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ROM</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p>
    <w:p w14:paraId="7FA52146"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gốc</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ứng</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p>
    <w:p w14:paraId="7CFA6918"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2D9EC8DD"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vĩnh</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p>
    <w:p w14:paraId="3F8C859A"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09022.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máy</w:t>
      </w:r>
      <w:r>
        <w:rPr>
          <w:b/>
          <w:bCs/>
          <w:color w:val="000000"/>
          <w:sz w:val="26"/>
          <w:szCs w:val="26"/>
          <w:shd w:val="clear" w:color="auto" w:fill="FFFFFF"/>
        </w:rPr>
        <w:t xml:space="preserve"> </w:t>
      </w:r>
      <w:r w:rsidRPr="006301A0">
        <w:rPr>
          <w:b/>
          <w:bCs/>
          <w:color w:val="000000"/>
          <w:sz w:val="26"/>
          <w:szCs w:val="26"/>
          <w:shd w:val="clear" w:color="auto" w:fill="FFFFFF"/>
        </w:rPr>
        <w:t>tính</w:t>
      </w:r>
      <w:r>
        <w:rPr>
          <w:b/>
          <w:bCs/>
          <w:color w:val="000000"/>
          <w:sz w:val="26"/>
          <w:szCs w:val="26"/>
          <w:shd w:val="clear" w:color="auto" w:fill="FFFFFF"/>
        </w:rPr>
        <w:t xml:space="preserve"> </w:t>
      </w:r>
      <w:r w:rsidRPr="006301A0">
        <w:rPr>
          <w:b/>
          <w:bCs/>
          <w:color w:val="000000"/>
          <w:sz w:val="26"/>
          <w:szCs w:val="26"/>
          <w:shd w:val="clear" w:color="auto" w:fill="FFFFFF"/>
        </w:rPr>
        <w:t>khác</w:t>
      </w:r>
    </w:p>
    <w:p w14:paraId="0CEE2B15"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27F778B5"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thực</w:t>
      </w:r>
      <w:r>
        <w:rPr>
          <w:color w:val="000000"/>
          <w:sz w:val="26"/>
          <w:szCs w:val="26"/>
          <w:shd w:val="clear" w:color="auto" w:fill="FFFFFF"/>
        </w:rPr>
        <w:t xml:space="preserve"> </w:t>
      </w:r>
      <w:r w:rsidRPr="006301A0">
        <w:rPr>
          <w:color w:val="000000"/>
          <w:sz w:val="26"/>
          <w:szCs w:val="26"/>
          <w:shd w:val="clear" w:color="auto" w:fill="FFFFFF"/>
        </w:rPr>
        <w:t>hiện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cứng,</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p>
    <w:p w14:paraId="5BDE7472"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cài</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cứng,</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p>
    <w:p w14:paraId="00261834"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dưỡng,</w:t>
      </w:r>
      <w:r>
        <w:rPr>
          <w:color w:val="000000"/>
          <w:sz w:val="26"/>
          <w:szCs w:val="26"/>
          <w:shd w:val="clear" w:color="auto" w:fill="FFFFFF"/>
        </w:rPr>
        <w:t xml:space="preserve"> </w:t>
      </w:r>
      <w:r w:rsidRPr="006301A0">
        <w:rPr>
          <w:color w:val="000000"/>
          <w:sz w:val="26"/>
          <w:szCs w:val="26"/>
          <w:shd w:val="clear" w:color="auto" w:fill="FFFFFF"/>
        </w:rPr>
        <w:t>sửa</w:t>
      </w:r>
      <w:r>
        <w:rPr>
          <w:color w:val="000000"/>
          <w:sz w:val="26"/>
          <w:szCs w:val="26"/>
          <w:shd w:val="clear" w:color="auto" w:fill="FFFFFF"/>
        </w:rPr>
        <w:t xml:space="preserve"> </w:t>
      </w:r>
      <w:r w:rsidRPr="006301A0">
        <w:rPr>
          <w:color w:val="000000"/>
          <w:sz w:val="26"/>
          <w:szCs w:val="26"/>
          <w:shd w:val="clear" w:color="auto" w:fill="FFFFFF"/>
        </w:rPr>
        <w:t>chữa</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ngoại</w:t>
      </w:r>
      <w:r>
        <w:rPr>
          <w:color w:val="000000"/>
          <w:sz w:val="26"/>
          <w:szCs w:val="26"/>
          <w:shd w:val="clear" w:color="auto" w:fill="FFFFFF"/>
        </w:rPr>
        <w:t xml:space="preserve"> </w:t>
      </w:r>
      <w:r w:rsidRPr="006301A0">
        <w:rPr>
          <w:color w:val="000000"/>
          <w:sz w:val="26"/>
          <w:szCs w:val="26"/>
          <w:shd w:val="clear" w:color="auto" w:fill="FFFFFF"/>
        </w:rPr>
        <w:t>vi;</w:t>
      </w:r>
    </w:p>
    <w:p w14:paraId="507B2DC0"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khôi</w:t>
      </w:r>
      <w:r>
        <w:rPr>
          <w:color w:val="000000"/>
          <w:sz w:val="26"/>
          <w:szCs w:val="26"/>
          <w:shd w:val="clear" w:color="auto" w:fill="FFFFFF"/>
        </w:rPr>
        <w:t xml:space="preserve"> </w:t>
      </w:r>
      <w:r w:rsidRPr="006301A0">
        <w:rPr>
          <w:color w:val="000000"/>
          <w:sz w:val="26"/>
          <w:szCs w:val="26"/>
          <w:shd w:val="clear" w:color="auto" w:fill="FFFFFF"/>
        </w:rPr>
        <w:t>phục</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đề</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nguồn</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p>
    <w:p w14:paraId="2096F4B2"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tích,</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sẵn</w:t>
      </w:r>
      <w:r>
        <w:rPr>
          <w:color w:val="000000"/>
          <w:sz w:val="26"/>
          <w:szCs w:val="26"/>
          <w:shd w:val="clear" w:color="auto" w:fill="FFFFFF"/>
        </w:rPr>
        <w:t xml:space="preserve"> </w:t>
      </w:r>
      <w:r w:rsidRPr="006301A0">
        <w:rPr>
          <w:color w:val="000000"/>
          <w:sz w:val="26"/>
          <w:szCs w:val="26"/>
          <w:shd w:val="clear" w:color="auto" w:fill="FFFFFF"/>
        </w:rPr>
        <w:t>sàng</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trang</w:t>
      </w:r>
      <w:r>
        <w:rPr>
          <w:color w:val="000000"/>
          <w:sz w:val="26"/>
          <w:szCs w:val="26"/>
          <w:shd w:val="clear" w:color="auto" w:fill="FFFFFF"/>
        </w:rPr>
        <w:t xml:space="preserve"> </w:t>
      </w:r>
      <w:r w:rsidRPr="006301A0">
        <w:rPr>
          <w:color w:val="000000"/>
          <w:sz w:val="26"/>
          <w:szCs w:val="26"/>
          <w:shd w:val="clear" w:color="auto" w:fill="FFFFFF"/>
        </w:rPr>
        <w:t>Web)</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p>
    <w:p w14:paraId="5A361FA3"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Duy</w:t>
      </w:r>
      <w:r>
        <w:rPr>
          <w:color w:val="000000"/>
          <w:sz w:val="26"/>
          <w:szCs w:val="26"/>
          <w:shd w:val="clear" w:color="auto" w:fill="FFFFFF"/>
        </w:rPr>
        <w:t xml:space="preserve"> </w:t>
      </w:r>
      <w:r w:rsidRPr="006301A0">
        <w:rPr>
          <w:color w:val="000000"/>
          <w:sz w:val="26"/>
          <w:szCs w:val="26"/>
          <w:shd w:val="clear" w:color="auto" w:fill="FFFFFF"/>
        </w:rPr>
        <w:t>trì</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dưới</w:t>
      </w:r>
      <w:r>
        <w:rPr>
          <w:color w:val="000000"/>
          <w:sz w:val="26"/>
          <w:szCs w:val="26"/>
          <w:shd w:val="clear" w:color="auto" w:fill="FFFFFF"/>
        </w:rPr>
        <w:t xml:space="preserve"> </w:t>
      </w:r>
      <w:r w:rsidRPr="006301A0">
        <w:rPr>
          <w:color w:val="000000"/>
          <w:sz w:val="26"/>
          <w:szCs w:val="26"/>
          <w:shd w:val="clear" w:color="auto" w:fill="FFFFFF"/>
        </w:rPr>
        <w:t>dạng</w:t>
      </w:r>
      <w:r>
        <w:rPr>
          <w:color w:val="000000"/>
          <w:sz w:val="26"/>
          <w:szCs w:val="26"/>
          <w:shd w:val="clear" w:color="auto" w:fill="FFFFFF"/>
        </w:rPr>
        <w:t xml:space="preserve"> </w:t>
      </w:r>
      <w:r w:rsidRPr="006301A0">
        <w:rPr>
          <w:color w:val="000000"/>
          <w:sz w:val="26"/>
          <w:szCs w:val="26"/>
          <w:shd w:val="clear" w:color="auto" w:fill="FFFFFF"/>
        </w:rPr>
        <w:t>đào</w:t>
      </w:r>
      <w:r>
        <w:rPr>
          <w:color w:val="000000"/>
          <w:sz w:val="26"/>
          <w:szCs w:val="26"/>
          <w:shd w:val="clear" w:color="auto" w:fill="FFFFFF"/>
        </w:rPr>
        <w:t xml:space="preserve"> </w:t>
      </w:r>
      <w:r w:rsidRPr="006301A0">
        <w:rPr>
          <w:color w:val="000000"/>
          <w:sz w:val="26"/>
          <w:szCs w:val="26"/>
          <w:shd w:val="clear" w:color="auto" w:fill="FFFFFF"/>
        </w:rPr>
        <w:t>tạo;</w:t>
      </w:r>
    </w:p>
    <w:p w14:paraId="69689B49"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bảng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chia</w:t>
      </w:r>
      <w:r>
        <w:rPr>
          <w:color w:val="000000"/>
          <w:sz w:val="26"/>
          <w:szCs w:val="26"/>
          <w:shd w:val="clear" w:color="auto" w:fill="FFFFFF"/>
        </w:rPr>
        <w:t xml:space="preserve"> </w:t>
      </w:r>
      <w:r w:rsidRPr="006301A0">
        <w:rPr>
          <w:color w:val="000000"/>
          <w:sz w:val="26"/>
          <w:szCs w:val="26"/>
          <w:shd w:val="clear" w:color="auto" w:fill="FFFFFF"/>
        </w:rPr>
        <w:t>sẻ</w:t>
      </w:r>
      <w:r>
        <w:rPr>
          <w:color w:val="000000"/>
          <w:sz w:val="26"/>
          <w:szCs w:val="26"/>
          <w:shd w:val="clear" w:color="auto" w:fill="FFFFFF"/>
        </w:rPr>
        <w:t xml:space="preserve"> </w:t>
      </w:r>
      <w:r w:rsidRPr="006301A0">
        <w:rPr>
          <w:color w:val="000000"/>
          <w:sz w:val="26"/>
          <w:szCs w:val="26"/>
          <w:shd w:val="clear" w:color="auto" w:fill="FFFFFF"/>
        </w:rPr>
        <w:t>thời</w:t>
      </w:r>
      <w:r>
        <w:rPr>
          <w:color w:val="000000"/>
          <w:sz w:val="26"/>
          <w:szCs w:val="26"/>
          <w:shd w:val="clear" w:color="auto" w:fill="FFFFFF"/>
        </w:rPr>
        <w:t xml:space="preserve"> </w:t>
      </w:r>
      <w:r w:rsidRPr="006301A0">
        <w:rPr>
          <w:color w:val="000000"/>
          <w:sz w:val="26"/>
          <w:szCs w:val="26"/>
          <w:shd w:val="clear" w:color="auto" w:fill="FFFFFF"/>
        </w:rPr>
        <w:t>gian;</w:t>
      </w:r>
    </w:p>
    <w:p w14:paraId="6D1A2F03"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lastRenderedPageBreak/>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trang</w:t>
      </w:r>
      <w:r>
        <w:rPr>
          <w:color w:val="000000"/>
          <w:sz w:val="26"/>
          <w:szCs w:val="26"/>
          <w:shd w:val="clear" w:color="auto" w:fill="FFFFFF"/>
        </w:rPr>
        <w:t xml:space="preserve"> </w:t>
      </w:r>
      <w:r w:rsidRPr="006301A0">
        <w:rPr>
          <w:color w:val="000000"/>
          <w:sz w:val="26"/>
          <w:szCs w:val="26"/>
          <w:shd w:val="clear" w:color="auto" w:fill="FFFFFF"/>
        </w:rPr>
        <w:t>Web</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chủ</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Internet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trang</w:t>
      </w:r>
      <w:r>
        <w:rPr>
          <w:color w:val="000000"/>
          <w:sz w:val="26"/>
          <w:szCs w:val="26"/>
          <w:shd w:val="clear" w:color="auto" w:fill="FFFFFF"/>
        </w:rPr>
        <w:t xml:space="preserve"> </w:t>
      </w:r>
      <w:r w:rsidRPr="006301A0">
        <w:rPr>
          <w:color w:val="000000"/>
          <w:sz w:val="26"/>
          <w:szCs w:val="26"/>
          <w:shd w:val="clear" w:color="auto" w:fill="FFFFFF"/>
        </w:rPr>
        <w:t>web</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p>
    <w:p w14:paraId="208A6AB9"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ứng</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ứng</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trạm</w:t>
      </w:r>
      <w:r>
        <w:rPr>
          <w:color w:val="000000"/>
          <w:sz w:val="26"/>
          <w:szCs w:val="26"/>
          <w:shd w:val="clear" w:color="auto" w:fill="FFFFFF"/>
        </w:rPr>
        <w:t xml:space="preserve"> </w:t>
      </w:r>
      <w:r w:rsidRPr="006301A0">
        <w:rPr>
          <w:color w:val="000000"/>
          <w:sz w:val="26"/>
          <w:szCs w:val="26"/>
          <w:shd w:val="clear" w:color="auto" w:fill="FFFFFF"/>
        </w:rPr>
        <w:t>chạy</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nền</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chủ</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ích</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p>
    <w:p w14:paraId="792CEC95" w14:textId="77777777" w:rsidR="006301A0" w:rsidRPr="006301A0" w:rsidRDefault="006301A0" w:rsidP="00F126D7">
      <w:pPr>
        <w:spacing w:before="120" w:after="120" w:line="307"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4B7D04DE"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đào</w:t>
      </w:r>
      <w:r>
        <w:rPr>
          <w:color w:val="000000"/>
          <w:sz w:val="26"/>
          <w:szCs w:val="26"/>
          <w:shd w:val="clear" w:color="auto" w:fill="FFFFFF"/>
        </w:rPr>
        <w:t xml:space="preserve"> </w:t>
      </w:r>
      <w:r w:rsidRPr="006301A0">
        <w:rPr>
          <w:color w:val="000000"/>
          <w:sz w:val="26"/>
          <w:szCs w:val="26"/>
          <w:shd w:val="clear" w:color="auto" w:fill="FFFFFF"/>
        </w:rPr>
        <w:t>tạo</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tượng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giáo</w:t>
      </w:r>
      <w:r>
        <w:rPr>
          <w:color w:val="000000"/>
          <w:sz w:val="26"/>
          <w:szCs w:val="26"/>
          <w:shd w:val="clear" w:color="auto" w:fill="FFFFFF"/>
        </w:rPr>
        <w:t xml:space="preserve"> </w:t>
      </w:r>
      <w:r w:rsidRPr="006301A0">
        <w:rPr>
          <w:color w:val="000000"/>
          <w:sz w:val="26"/>
          <w:szCs w:val="26"/>
          <w:shd w:val="clear" w:color="auto" w:fill="FFFFFF"/>
        </w:rPr>
        <w:t>dục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11092);</w:t>
      </w:r>
    </w:p>
    <w:p w14:paraId="1630927E"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(10093);</w:t>
      </w:r>
    </w:p>
    <w:p w14:paraId="60709715"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phối</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tuệ</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08).</w:t>
      </w:r>
    </w:p>
    <w:p w14:paraId="5A60DA04" w14:textId="77777777" w:rsidR="006301A0" w:rsidRPr="006301A0" w:rsidRDefault="006301A0" w:rsidP="00F126D7">
      <w:pPr>
        <w:spacing w:before="120" w:after="120" w:line="307" w:lineRule="auto"/>
        <w:ind w:firstLine="567"/>
        <w:jc w:val="both"/>
        <w:rPr>
          <w:sz w:val="26"/>
          <w:szCs w:val="26"/>
        </w:rPr>
      </w:pPr>
      <w:r w:rsidRPr="006301A0">
        <w:rPr>
          <w:b/>
          <w:bCs/>
          <w:color w:val="000000"/>
          <w:sz w:val="26"/>
          <w:szCs w:val="26"/>
          <w:shd w:val="clear" w:color="auto" w:fill="FFFFFF"/>
        </w:rPr>
        <w:t>0903.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thông</w:t>
      </w:r>
      <w:r>
        <w:rPr>
          <w:b/>
          <w:bCs/>
          <w:color w:val="000000"/>
          <w:sz w:val="26"/>
          <w:szCs w:val="26"/>
          <w:shd w:val="clear" w:color="auto" w:fill="FFFFFF"/>
        </w:rPr>
        <w:t xml:space="preserve"> </w:t>
      </w:r>
      <w:r w:rsidRPr="006301A0">
        <w:rPr>
          <w:b/>
          <w:bCs/>
          <w:color w:val="000000"/>
          <w:sz w:val="26"/>
          <w:szCs w:val="26"/>
          <w:shd w:val="clear" w:color="auto" w:fill="FFFFFF"/>
        </w:rPr>
        <w:t>tin</w:t>
      </w:r>
    </w:p>
    <w:p w14:paraId="5098C00A"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tấn,</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tức,</w:t>
      </w:r>
      <w:r>
        <w:rPr>
          <w:color w:val="000000"/>
          <w:sz w:val="26"/>
          <w:szCs w:val="26"/>
          <w:shd w:val="clear" w:color="auto" w:fill="FFFFFF"/>
        </w:rPr>
        <w:t xml:space="preserve"> </w:t>
      </w:r>
      <w:r w:rsidRPr="006301A0">
        <w:rPr>
          <w:color w:val="000000"/>
          <w:sz w:val="26"/>
          <w:szCs w:val="26"/>
          <w:shd w:val="clear" w:color="auto" w:fill="FFFFFF"/>
        </w:rPr>
        <w:t>sự</w:t>
      </w:r>
      <w:r>
        <w:rPr>
          <w:color w:val="000000"/>
          <w:sz w:val="26"/>
          <w:szCs w:val="26"/>
          <w:shd w:val="clear" w:color="auto" w:fill="FFFFFF"/>
        </w:rPr>
        <w:t xml:space="preserve"> </w:t>
      </w:r>
      <w:r w:rsidRPr="006301A0">
        <w:rPr>
          <w:color w:val="000000"/>
          <w:sz w:val="26"/>
          <w:szCs w:val="26"/>
          <w:shd w:val="clear" w:color="auto" w:fill="FFFFFF"/>
        </w:rPr>
        <w:t>kiện,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bài</w:t>
      </w:r>
      <w:r>
        <w:rPr>
          <w:color w:val="000000"/>
          <w:sz w:val="26"/>
          <w:szCs w:val="26"/>
          <w:shd w:val="clear" w:color="auto" w:fill="FFFFFF"/>
        </w:rPr>
        <w:t xml:space="preserve"> </w:t>
      </w:r>
      <w:r w:rsidRPr="006301A0">
        <w:rPr>
          <w:color w:val="000000"/>
          <w:sz w:val="26"/>
          <w:szCs w:val="26"/>
          <w:shd w:val="clear" w:color="auto" w:fill="FFFFFF"/>
        </w:rPr>
        <w:t>viết</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như</w:t>
      </w:r>
      <w:r w:rsidR="00F50C95">
        <w:rPr>
          <w:color w:val="000000"/>
          <w:sz w:val="26"/>
          <w:szCs w:val="26"/>
          <w:shd w:val="clear" w:color="auto" w:fill="FFFFFF"/>
        </w:rPr>
        <w:t>:</w:t>
      </w:r>
    </w:p>
    <w:p w14:paraId="0F0C31C0"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tấn:</w:t>
      </w:r>
      <w:r>
        <w:rPr>
          <w:color w:val="000000"/>
          <w:sz w:val="26"/>
          <w:szCs w:val="26"/>
          <w:shd w:val="clear" w:color="auto" w:fill="FFFFFF"/>
        </w:rPr>
        <w:t xml:space="preserve"> </w:t>
      </w:r>
      <w:r w:rsidR="00F50C95" w:rsidRPr="006301A0">
        <w:rPr>
          <w:color w:val="000000"/>
          <w:sz w:val="26"/>
          <w:szCs w:val="26"/>
          <w:shd w:val="clear" w:color="auto" w:fill="FFFFFF"/>
        </w:rPr>
        <w:t>Cung</w:t>
      </w:r>
      <w:r w:rsidR="00F50C95">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tức,</w:t>
      </w:r>
      <w:r>
        <w:rPr>
          <w:color w:val="000000"/>
          <w:sz w:val="26"/>
          <w:szCs w:val="26"/>
          <w:shd w:val="clear" w:color="auto" w:fill="FFFFFF"/>
        </w:rPr>
        <w:t xml:space="preserve"> </w:t>
      </w:r>
      <w:r w:rsidR="00F50C95">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bài</w:t>
      </w:r>
      <w:r>
        <w:rPr>
          <w:color w:val="000000"/>
          <w:sz w:val="26"/>
          <w:szCs w:val="26"/>
          <w:shd w:val="clear" w:color="auto" w:fill="FFFFFF"/>
        </w:rPr>
        <w:t xml:space="preserve"> </w:t>
      </w:r>
      <w:r w:rsidRPr="006301A0">
        <w:rPr>
          <w:color w:val="000000"/>
          <w:sz w:val="26"/>
          <w:szCs w:val="26"/>
          <w:shd w:val="clear" w:color="auto" w:fill="FFFFFF"/>
        </w:rPr>
        <w:t>viết</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61DD5EBA"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tấn,</w:t>
      </w:r>
      <w:r>
        <w:rPr>
          <w:color w:val="000000"/>
          <w:sz w:val="26"/>
          <w:szCs w:val="26"/>
          <w:shd w:val="clear" w:color="auto" w:fill="FFFFFF"/>
        </w:rPr>
        <w:t xml:space="preserve"> </w:t>
      </w:r>
      <w:r w:rsidRPr="006301A0">
        <w:rPr>
          <w:color w:val="000000"/>
          <w:sz w:val="26"/>
          <w:szCs w:val="26"/>
          <w:shd w:val="clear" w:color="auto" w:fill="FFFFFF"/>
        </w:rPr>
        <w:t>báo</w:t>
      </w:r>
      <w:r>
        <w:rPr>
          <w:color w:val="000000"/>
          <w:sz w:val="26"/>
          <w:szCs w:val="26"/>
          <w:shd w:val="clear" w:color="auto" w:fill="FFFFFF"/>
        </w:rPr>
        <w:t xml:space="preserve"> </w:t>
      </w:r>
      <w:r w:rsidRPr="006301A0">
        <w:rPr>
          <w:color w:val="000000"/>
          <w:sz w:val="26"/>
          <w:szCs w:val="26"/>
          <w:shd w:val="clear" w:color="auto" w:fill="FFFFFF"/>
        </w:rPr>
        <w:t>chí</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ấn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p>
    <w:p w14:paraId="0487E675" w14:textId="77777777" w:rsidR="006301A0" w:rsidRPr="006301A0" w:rsidRDefault="006301A0" w:rsidP="00F126D7">
      <w:pPr>
        <w:spacing w:before="120" w:after="120" w:line="307"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tấn</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p>
    <w:p w14:paraId="6CA0C4A8"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phổ</w:t>
      </w:r>
      <w:r>
        <w:rPr>
          <w:color w:val="000000"/>
          <w:sz w:val="26"/>
          <w:szCs w:val="26"/>
          <w:shd w:val="clear" w:color="auto" w:fill="FFFFFF"/>
        </w:rPr>
        <w:t xml:space="preserve"> </w:t>
      </w:r>
      <w:r w:rsidRPr="006301A0">
        <w:rPr>
          <w:color w:val="000000"/>
          <w:sz w:val="26"/>
          <w:szCs w:val="26"/>
          <w:shd w:val="clear" w:color="auto" w:fill="FFFFFF"/>
        </w:rPr>
        <w:t>biến</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dữ</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niên</w:t>
      </w:r>
      <w:r>
        <w:rPr>
          <w:color w:val="000000"/>
          <w:sz w:val="26"/>
          <w:szCs w:val="26"/>
          <w:shd w:val="clear" w:color="auto" w:fill="FFFFFF"/>
        </w:rPr>
        <w:t xml:space="preserve"> </w:t>
      </w:r>
      <w:r w:rsidRPr="006301A0">
        <w:rPr>
          <w:color w:val="000000"/>
          <w:sz w:val="26"/>
          <w:szCs w:val="26"/>
          <w:shd w:val="clear" w:color="auto" w:fill="FFFFFF"/>
        </w:rPr>
        <w:t>giám</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thoại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danh</w:t>
      </w:r>
      <w:r>
        <w:rPr>
          <w:color w:val="000000"/>
          <w:sz w:val="26"/>
          <w:szCs w:val="26"/>
          <w:shd w:val="clear" w:color="auto" w:fill="FFFFFF"/>
        </w:rPr>
        <w:t xml:space="preserve"> </w:t>
      </w:r>
      <w:r w:rsidRPr="006301A0">
        <w:rPr>
          <w:color w:val="000000"/>
          <w:sz w:val="26"/>
          <w:szCs w:val="26"/>
          <w:shd w:val="clear" w:color="auto" w:fill="FFFFFF"/>
        </w:rPr>
        <w:t>sách</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chỉ</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xuyên),</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tuyến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in</w:t>
      </w:r>
      <w:r>
        <w:rPr>
          <w:color w:val="000000"/>
          <w:sz w:val="26"/>
          <w:szCs w:val="26"/>
          <w:shd w:val="clear" w:color="auto" w:fill="FFFFFF"/>
        </w:rPr>
        <w:t xml:space="preserve"> </w:t>
      </w:r>
      <w:r w:rsidRPr="006301A0">
        <w:rPr>
          <w:color w:val="000000"/>
          <w:sz w:val="26"/>
          <w:szCs w:val="26"/>
          <w:shd w:val="clear" w:color="auto" w:fill="FFFFFF"/>
        </w:rPr>
        <w:t>ấn;</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cổng</w:t>
      </w:r>
      <w:r>
        <w:rPr>
          <w:color w:val="000000"/>
          <w:sz w:val="26"/>
          <w:szCs w:val="26"/>
          <w:shd w:val="clear" w:color="auto" w:fill="FFFFFF"/>
        </w:rPr>
        <w:t xml:space="preserve"> </w:t>
      </w:r>
      <w:r w:rsidRPr="006301A0">
        <w:rPr>
          <w:color w:val="000000"/>
          <w:sz w:val="26"/>
          <w:szCs w:val="26"/>
          <w:shd w:val="clear" w:color="auto" w:fill="FFFFFF"/>
        </w:rPr>
        <w:t>tìm</w:t>
      </w:r>
      <w:r>
        <w:rPr>
          <w:color w:val="000000"/>
          <w:sz w:val="26"/>
          <w:szCs w:val="26"/>
          <w:shd w:val="clear" w:color="auto" w:fill="FFFFFF"/>
        </w:rPr>
        <w:t xml:space="preserve"> </w:t>
      </w:r>
      <w:r w:rsidRPr="006301A0">
        <w:rPr>
          <w:color w:val="000000"/>
          <w:sz w:val="26"/>
          <w:szCs w:val="26"/>
          <w:shd w:val="clear" w:color="auto" w:fill="FFFFFF"/>
        </w:rPr>
        <w:t>kiếm</w:t>
      </w:r>
      <w:r>
        <w:rPr>
          <w:color w:val="000000"/>
          <w:sz w:val="26"/>
          <w:szCs w:val="26"/>
          <w:shd w:val="clear" w:color="auto" w:fill="FFFFFF"/>
        </w:rPr>
        <w:t xml:space="preserve"> </w:t>
      </w:r>
      <w:r w:rsidRPr="006301A0">
        <w:rPr>
          <w:color w:val="000000"/>
          <w:sz w:val="26"/>
          <w:szCs w:val="26"/>
          <w:shd w:val="clear" w:color="auto" w:fill="FFFFFF"/>
        </w:rPr>
        <w:t>trang</w:t>
      </w:r>
      <w:r>
        <w:rPr>
          <w:color w:val="000000"/>
          <w:sz w:val="26"/>
          <w:szCs w:val="26"/>
          <w:shd w:val="clear" w:color="auto" w:fill="FFFFFF"/>
        </w:rPr>
        <w:t xml:space="preserve"> </w:t>
      </w:r>
      <w:r w:rsidRPr="006301A0">
        <w:rPr>
          <w:color w:val="000000"/>
          <w:sz w:val="26"/>
          <w:szCs w:val="26"/>
          <w:shd w:val="clear" w:color="auto" w:fill="FFFFFF"/>
        </w:rPr>
        <w:t>web</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tìm</w:t>
      </w:r>
      <w:r>
        <w:rPr>
          <w:color w:val="000000"/>
          <w:sz w:val="26"/>
          <w:szCs w:val="26"/>
          <w:shd w:val="clear" w:color="auto" w:fill="FFFFFF"/>
        </w:rPr>
        <w:t xml:space="preserve"> </w:t>
      </w:r>
      <w:r w:rsidRPr="006301A0">
        <w:rPr>
          <w:color w:val="000000"/>
          <w:sz w:val="26"/>
          <w:szCs w:val="26"/>
          <w:shd w:val="clear" w:color="auto" w:fill="FFFFFF"/>
        </w:rPr>
        <w:t>kiếm</w:t>
      </w:r>
      <w:r>
        <w:rPr>
          <w:color w:val="000000"/>
          <w:sz w:val="26"/>
          <w:szCs w:val="26"/>
          <w:shd w:val="clear" w:color="auto" w:fill="FFFFFF"/>
        </w:rPr>
        <w:t xml:space="preserve"> </w:t>
      </w:r>
      <w:r w:rsidRPr="006301A0">
        <w:rPr>
          <w:color w:val="000000"/>
          <w:sz w:val="26"/>
          <w:szCs w:val="26"/>
          <w:shd w:val="clear" w:color="auto" w:fill="FFFFFF"/>
        </w:rPr>
        <w:t>giúp</w:t>
      </w:r>
      <w:r>
        <w:rPr>
          <w:color w:val="000000"/>
          <w:sz w:val="26"/>
          <w:szCs w:val="26"/>
          <w:shd w:val="clear" w:color="auto" w:fill="FFFFFF"/>
        </w:rPr>
        <w:t xml:space="preserve"> </w:t>
      </w:r>
      <w:r w:rsidRPr="006301A0">
        <w:rPr>
          <w:color w:val="000000"/>
          <w:sz w:val="26"/>
          <w:szCs w:val="26"/>
          <w:shd w:val="clear" w:color="auto" w:fill="FFFFFF"/>
        </w:rPr>
        <w:t>tìm</w:t>
      </w:r>
      <w:r>
        <w:rPr>
          <w:color w:val="000000"/>
          <w:sz w:val="26"/>
          <w:szCs w:val="26"/>
          <w:shd w:val="clear" w:color="auto" w:fill="FFFFFF"/>
        </w:rPr>
        <w:t xml:space="preserve"> </w:t>
      </w:r>
      <w:r w:rsidRPr="006301A0">
        <w:rPr>
          <w:color w:val="000000"/>
          <w:sz w:val="26"/>
          <w:szCs w:val="26"/>
          <w:shd w:val="clear" w:color="auto" w:fill="FFFFFF"/>
        </w:rPr>
        <w:t>kiếm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chỉ</w:t>
      </w:r>
      <w:r>
        <w:rPr>
          <w:color w:val="000000"/>
          <w:sz w:val="26"/>
          <w:szCs w:val="26"/>
          <w:shd w:val="clear" w:color="auto" w:fill="FFFFFF"/>
        </w:rPr>
        <w:t xml:space="preserve"> </w:t>
      </w:r>
      <w:r w:rsidRPr="006301A0">
        <w:rPr>
          <w:color w:val="000000"/>
          <w:sz w:val="26"/>
          <w:szCs w:val="26"/>
          <w:shd w:val="clear" w:color="auto" w:fill="FFFFFF"/>
        </w:rPr>
        <w:t>Internet</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gõ</w:t>
      </w:r>
      <w:r>
        <w:rPr>
          <w:color w:val="000000"/>
          <w:sz w:val="26"/>
          <w:szCs w:val="26"/>
          <w:shd w:val="clear" w:color="auto" w:fill="FFFFFF"/>
        </w:rPr>
        <w:t xml:space="preserve"> </w:t>
      </w:r>
      <w:r w:rsidRPr="006301A0">
        <w:rPr>
          <w:color w:val="000000"/>
          <w:sz w:val="26"/>
          <w:szCs w:val="26"/>
          <w:shd w:val="clear" w:color="auto" w:fill="FFFFFF"/>
        </w:rPr>
        <w:t>những</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khóa</w:t>
      </w:r>
      <w:r>
        <w:rPr>
          <w:color w:val="000000"/>
          <w:sz w:val="26"/>
          <w:szCs w:val="26"/>
          <w:shd w:val="clear" w:color="auto" w:fill="FFFFFF"/>
        </w:rPr>
        <w:t xml:space="preserve"> </w:t>
      </w:r>
      <w:r w:rsidRPr="006301A0">
        <w:rPr>
          <w:color w:val="000000"/>
          <w:sz w:val="26"/>
          <w:szCs w:val="26"/>
          <w:shd w:val="clear" w:color="auto" w:fill="FFFFFF"/>
        </w:rPr>
        <w:t>yêu</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đặt</w:t>
      </w:r>
      <w:r>
        <w:rPr>
          <w:color w:val="000000"/>
          <w:sz w:val="26"/>
          <w:szCs w:val="26"/>
          <w:shd w:val="clear" w:color="auto" w:fill="FFFFFF"/>
        </w:rPr>
        <w:t xml:space="preserve"> </w:t>
      </w:r>
      <w:r w:rsidRPr="006301A0">
        <w:rPr>
          <w:color w:val="000000"/>
          <w:sz w:val="26"/>
          <w:szCs w:val="26"/>
          <w:shd w:val="clear" w:color="auto" w:fill="FFFFFF"/>
        </w:rPr>
        <w:t>báo</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tạp</w:t>
      </w:r>
      <w:r>
        <w:rPr>
          <w:color w:val="000000"/>
          <w:sz w:val="26"/>
          <w:szCs w:val="26"/>
          <w:shd w:val="clear" w:color="auto" w:fill="FFFFFF"/>
        </w:rPr>
        <w:t xml:space="preserve"> </w:t>
      </w:r>
      <w:r w:rsidRPr="006301A0">
        <w:rPr>
          <w:color w:val="000000"/>
          <w:sz w:val="26"/>
          <w:szCs w:val="26"/>
          <w:shd w:val="clear" w:color="auto" w:fill="FFFFFF"/>
        </w:rPr>
        <w:t>chí</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số</w:t>
      </w:r>
      <w:r>
        <w:rPr>
          <w:color w:val="000000"/>
          <w:sz w:val="26"/>
          <w:szCs w:val="26"/>
          <w:shd w:val="clear" w:color="auto" w:fill="FFFFFF"/>
        </w:rPr>
        <w:t xml:space="preserve"> </w:t>
      </w:r>
      <w:r w:rsidRPr="006301A0">
        <w:rPr>
          <w:color w:val="000000"/>
          <w:sz w:val="26"/>
          <w:szCs w:val="26"/>
          <w:shd w:val="clear" w:color="auto" w:fill="FFFFFF"/>
        </w:rPr>
        <w:t>lượng</w:t>
      </w:r>
      <w:r>
        <w:rPr>
          <w:color w:val="000000"/>
          <w:sz w:val="26"/>
          <w:szCs w:val="26"/>
          <w:shd w:val="clear" w:color="auto" w:fill="FFFFFF"/>
        </w:rPr>
        <w:t xml:space="preserve"> </w:t>
      </w:r>
      <w:r w:rsidRPr="006301A0">
        <w:rPr>
          <w:color w:val="000000"/>
          <w:sz w:val="26"/>
          <w:szCs w:val="26"/>
          <w:shd w:val="clear" w:color="auto" w:fill="FFFFFF"/>
        </w:rPr>
        <w:t>nhỏ</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bưu</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tuyến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khác.</w:t>
      </w:r>
    </w:p>
    <w:p w14:paraId="6EA55D09"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tin</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nội</w:t>
      </w:r>
      <w:r>
        <w:rPr>
          <w:color w:val="000000"/>
          <w:sz w:val="26"/>
          <w:szCs w:val="26"/>
          <w:shd w:val="clear" w:color="auto" w:fill="FFFFFF"/>
        </w:rPr>
        <w:t xml:space="preserve"> </w:t>
      </w:r>
      <w:r w:rsidRPr="006301A0">
        <w:rPr>
          <w:color w:val="000000"/>
          <w:sz w:val="26"/>
          <w:szCs w:val="26"/>
          <w:shd w:val="clear" w:color="auto" w:fill="FFFFFF"/>
        </w:rPr>
        <w:t>dung</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xuống</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phải</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mềm</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p>
    <w:p w14:paraId="58EF13C9" w14:textId="77777777" w:rsidR="006301A0" w:rsidRPr="006301A0" w:rsidRDefault="006301A0" w:rsidP="00F126D7">
      <w:pPr>
        <w:spacing w:before="120" w:after="120" w:line="307" w:lineRule="auto"/>
        <w:ind w:firstLine="567"/>
        <w:jc w:val="both"/>
        <w:rPr>
          <w:sz w:val="26"/>
          <w:szCs w:val="26"/>
        </w:rPr>
      </w:pPr>
      <w:r w:rsidRPr="006301A0">
        <w:rPr>
          <w:b/>
          <w:bCs/>
          <w:color w:val="000000"/>
          <w:sz w:val="26"/>
          <w:szCs w:val="26"/>
          <w:shd w:val="clear" w:color="auto" w:fill="FFFFFF"/>
        </w:rPr>
        <w:t>10.</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kinh</w:t>
      </w:r>
      <w:r>
        <w:rPr>
          <w:b/>
          <w:bCs/>
          <w:color w:val="000000"/>
          <w:sz w:val="26"/>
          <w:szCs w:val="26"/>
          <w:shd w:val="clear" w:color="auto" w:fill="FFFFFF"/>
        </w:rPr>
        <w:t xml:space="preserve"> </w:t>
      </w:r>
      <w:r w:rsidRPr="006301A0">
        <w:rPr>
          <w:b/>
          <w:bCs/>
          <w:color w:val="000000"/>
          <w:sz w:val="26"/>
          <w:szCs w:val="26"/>
          <w:shd w:val="clear" w:color="auto" w:fill="FFFFFF"/>
        </w:rPr>
        <w:t>doanh</w:t>
      </w:r>
      <w:r>
        <w:rPr>
          <w:b/>
          <w:bCs/>
          <w:color w:val="000000"/>
          <w:sz w:val="26"/>
          <w:szCs w:val="26"/>
          <w:shd w:val="clear" w:color="auto" w:fill="FFFFFF"/>
        </w:rPr>
        <w:t xml:space="preserve"> </w:t>
      </w:r>
      <w:r w:rsidRPr="006301A0">
        <w:rPr>
          <w:b/>
          <w:bCs/>
          <w:color w:val="000000"/>
          <w:sz w:val="26"/>
          <w:szCs w:val="26"/>
          <w:shd w:val="clear" w:color="auto" w:fill="FFFFFF"/>
        </w:rPr>
        <w:t>khác</w:t>
      </w:r>
    </w:p>
    <w:p w14:paraId="66D6E70D" w14:textId="77777777" w:rsidR="006301A0" w:rsidRPr="006301A0" w:rsidRDefault="006301A0" w:rsidP="00F126D7">
      <w:pPr>
        <w:spacing w:before="120" w:after="120" w:line="307"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5D6AC02D"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lastRenderedPageBreak/>
        <w:t>1001.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nghiên</w:t>
      </w:r>
      <w:r>
        <w:rPr>
          <w:b/>
          <w:bCs/>
          <w:color w:val="000000"/>
          <w:sz w:val="26"/>
          <w:szCs w:val="26"/>
          <w:shd w:val="clear" w:color="auto" w:fill="FFFFFF"/>
        </w:rPr>
        <w:t xml:space="preserve"> </w:t>
      </w:r>
      <w:r w:rsidRPr="006301A0">
        <w:rPr>
          <w:b/>
          <w:bCs/>
          <w:color w:val="000000"/>
          <w:sz w:val="26"/>
          <w:szCs w:val="26"/>
          <w:shd w:val="clear" w:color="auto" w:fill="FFFFFF"/>
        </w:rPr>
        <w:t>cứu</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phát</w:t>
      </w:r>
      <w:r>
        <w:rPr>
          <w:b/>
          <w:bCs/>
          <w:color w:val="000000"/>
          <w:sz w:val="26"/>
          <w:szCs w:val="26"/>
          <w:shd w:val="clear" w:color="auto" w:fill="FFFFFF"/>
        </w:rPr>
        <w:t xml:space="preserve"> </w:t>
      </w:r>
      <w:r w:rsidRPr="006301A0">
        <w:rPr>
          <w:b/>
          <w:bCs/>
          <w:color w:val="000000"/>
          <w:sz w:val="26"/>
          <w:szCs w:val="26"/>
          <w:shd w:val="clear" w:color="auto" w:fill="FFFFFF"/>
        </w:rPr>
        <w:t>triển</w:t>
      </w:r>
    </w:p>
    <w:p w14:paraId="635B721C" w14:textId="77777777" w:rsidR="006301A0" w:rsidRPr="00F126D7" w:rsidRDefault="006301A0" w:rsidP="00F126D7">
      <w:pPr>
        <w:spacing w:before="120" w:after="120" w:line="295" w:lineRule="auto"/>
        <w:ind w:firstLine="567"/>
        <w:jc w:val="both"/>
        <w:rPr>
          <w:spacing w:val="-2"/>
          <w:sz w:val="26"/>
          <w:szCs w:val="26"/>
        </w:rPr>
      </w:pPr>
      <w:r w:rsidRPr="00F126D7">
        <w:rPr>
          <w:color w:val="000000"/>
          <w:spacing w:val="-2"/>
          <w:sz w:val="26"/>
          <w:szCs w:val="26"/>
          <w:shd w:val="clear" w:color="auto" w:fill="FFFFFF"/>
        </w:rPr>
        <w:t>Dịch vụ nghiên cứu và phát triển gồm các dịch vụ liên quan đến nghiên cứu cơ bản, ứng dụng và thử nghiệm các sản phẩm và quy trình mới gồm các lĩnh vực khoa học vật lý, xã hội và nhân văn được giao dịch giữa đơn vị thường trú và không thường trú, bao gồm:</w:t>
      </w:r>
    </w:p>
    <w:p w14:paraId="46358E5D"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bản;</w:t>
      </w:r>
    </w:p>
    <w:p w14:paraId="0FA358BC"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khác.</w:t>
      </w:r>
    </w:p>
    <w:p w14:paraId="088FDAB3"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11C5B390" w14:textId="77777777" w:rsid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chuyên</w:t>
      </w:r>
      <w:r>
        <w:rPr>
          <w:color w:val="000000"/>
          <w:sz w:val="26"/>
          <w:szCs w:val="26"/>
          <w:shd w:val="clear" w:color="auto" w:fill="FFFFFF"/>
        </w:rPr>
        <w:t xml:space="preserve"> </w:t>
      </w:r>
      <w:r w:rsidRPr="006301A0">
        <w:rPr>
          <w:color w:val="000000"/>
          <w:sz w:val="26"/>
          <w:szCs w:val="26"/>
          <w:shd w:val="clear" w:color="auto" w:fill="FFFFFF"/>
        </w:rPr>
        <w:t>môn</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1002).</w:t>
      </w:r>
    </w:p>
    <w:p w14:paraId="68864712" w14:textId="77777777" w:rsidR="006301A0" w:rsidRPr="009D1EF5" w:rsidRDefault="006301A0" w:rsidP="00F126D7">
      <w:pPr>
        <w:spacing w:before="120" w:after="120" w:line="295" w:lineRule="auto"/>
        <w:ind w:firstLine="567"/>
        <w:jc w:val="both"/>
        <w:rPr>
          <w:rFonts w:ascii="Times New Roman Bold" w:hAnsi="Times New Roman Bold"/>
          <w:spacing w:val="-2"/>
          <w:sz w:val="26"/>
          <w:szCs w:val="26"/>
        </w:rPr>
      </w:pPr>
      <w:r w:rsidRPr="009D1EF5">
        <w:rPr>
          <w:rFonts w:ascii="Times New Roman Bold" w:hAnsi="Times New Roman Bold"/>
          <w:b/>
          <w:bCs/>
          <w:color w:val="000000"/>
          <w:spacing w:val="-2"/>
          <w:sz w:val="26"/>
          <w:szCs w:val="26"/>
          <w:shd w:val="clear" w:color="auto" w:fill="FFFFFF"/>
        </w:rPr>
        <w:t xml:space="preserve">100112. </w:t>
      </w:r>
      <w:r w:rsidR="009D1EF5" w:rsidRPr="009D1EF5">
        <w:rPr>
          <w:rFonts w:ascii="Times New Roman Bold" w:hAnsi="Times New Roman Bold"/>
          <w:b/>
          <w:bCs/>
          <w:color w:val="000000"/>
          <w:spacing w:val="-2"/>
          <w:sz w:val="26"/>
          <w:szCs w:val="26"/>
          <w:shd w:val="clear" w:color="auto" w:fill="FFFFFF"/>
        </w:rPr>
        <w:t>Mua/bán</w:t>
      </w:r>
      <w:r w:rsidRPr="009D1EF5">
        <w:rPr>
          <w:rFonts w:ascii="Times New Roman Bold" w:hAnsi="Times New Roman Bold"/>
          <w:b/>
          <w:bCs/>
          <w:color w:val="000000"/>
          <w:spacing w:val="-2"/>
          <w:sz w:val="26"/>
          <w:szCs w:val="26"/>
          <w:shd w:val="clear" w:color="auto" w:fill="FFFFFF"/>
        </w:rPr>
        <w:t xml:space="preserve"> quyền sở hữu độc quyền phát sinh từ nghiên cứu và phát triển</w:t>
      </w:r>
    </w:p>
    <w:p w14:paraId="02615A61"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độc</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Bằng</w:t>
      </w:r>
      <w:r w:rsidR="00F50C95">
        <w:rPr>
          <w:color w:val="000000"/>
          <w:sz w:val="26"/>
          <w:szCs w:val="26"/>
          <w:shd w:val="clear" w:color="auto" w:fill="FFFFFF"/>
        </w:rPr>
        <w:t xml:space="preserve"> </w:t>
      </w:r>
      <w:r w:rsidRPr="006301A0">
        <w:rPr>
          <w:color w:val="000000"/>
          <w:sz w:val="26"/>
          <w:szCs w:val="26"/>
          <w:shd w:val="clear" w:color="auto" w:fill="FFFFFF"/>
        </w:rPr>
        <w:t>sáng</w:t>
      </w:r>
      <w:r>
        <w:rPr>
          <w:color w:val="000000"/>
          <w:sz w:val="26"/>
          <w:szCs w:val="26"/>
          <w:shd w:val="clear" w:color="auto" w:fill="FFFFFF"/>
        </w:rPr>
        <w:t xml:space="preserve"> </w:t>
      </w:r>
      <w:r w:rsidRPr="006301A0">
        <w:rPr>
          <w:color w:val="000000"/>
          <w:sz w:val="26"/>
          <w:szCs w:val="26"/>
          <w:shd w:val="clear" w:color="auto" w:fill="FFFFFF"/>
        </w:rPr>
        <w:t>chế,</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quy</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bí</w:t>
      </w:r>
      <w:r>
        <w:rPr>
          <w:color w:val="000000"/>
          <w:sz w:val="26"/>
          <w:szCs w:val="26"/>
          <w:shd w:val="clear" w:color="auto" w:fill="FFFFFF"/>
        </w:rPr>
        <w:t xml:space="preserve"> </w:t>
      </w:r>
      <w:r w:rsidRPr="006301A0">
        <w:rPr>
          <w:color w:val="000000"/>
          <w:sz w:val="26"/>
          <w:szCs w:val="26"/>
          <w:shd w:val="clear" w:color="auto" w:fill="FFFFFF"/>
        </w:rPr>
        <w:t>mật</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khác.</w:t>
      </w:r>
    </w:p>
    <w:p w14:paraId="6BD4F0BC"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1001121.</w:t>
      </w:r>
      <w:r>
        <w:rPr>
          <w:color w:val="000000"/>
          <w:sz w:val="26"/>
          <w:szCs w:val="26"/>
          <w:shd w:val="clear" w:color="auto" w:fill="FFFFFF"/>
        </w:rPr>
        <w:t xml:space="preserve"> </w:t>
      </w:r>
      <w:r w:rsidRPr="006301A0">
        <w:rPr>
          <w:color w:val="000000"/>
          <w:sz w:val="26"/>
          <w:szCs w:val="26"/>
          <w:shd w:val="clear" w:color="auto" w:fill="FFFFFF"/>
        </w:rPr>
        <w:t>Bằng</w:t>
      </w:r>
      <w:r>
        <w:rPr>
          <w:color w:val="000000"/>
          <w:sz w:val="26"/>
          <w:szCs w:val="26"/>
          <w:shd w:val="clear" w:color="auto" w:fill="FFFFFF"/>
        </w:rPr>
        <w:t xml:space="preserve"> </w:t>
      </w:r>
      <w:r w:rsidRPr="006301A0">
        <w:rPr>
          <w:color w:val="000000"/>
          <w:sz w:val="26"/>
          <w:szCs w:val="26"/>
          <w:shd w:val="clear" w:color="auto" w:fill="FFFFFF"/>
        </w:rPr>
        <w:t>sáng</w:t>
      </w:r>
      <w:r>
        <w:rPr>
          <w:color w:val="000000"/>
          <w:sz w:val="26"/>
          <w:szCs w:val="26"/>
          <w:shd w:val="clear" w:color="auto" w:fill="FFFFFF"/>
        </w:rPr>
        <w:t xml:space="preserve"> </w:t>
      </w:r>
      <w:r w:rsidRPr="006301A0">
        <w:rPr>
          <w:color w:val="000000"/>
          <w:sz w:val="26"/>
          <w:szCs w:val="26"/>
          <w:shd w:val="clear" w:color="auto" w:fill="FFFFFF"/>
        </w:rPr>
        <w:t>chế.</w:t>
      </w:r>
    </w:p>
    <w:p w14:paraId="632450A9"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1001122.</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p>
    <w:p w14:paraId="0337579D"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1001123.</w:t>
      </w:r>
      <w:r>
        <w:rPr>
          <w:color w:val="000000"/>
          <w:sz w:val="26"/>
          <w:szCs w:val="26"/>
          <w:shd w:val="clear" w:color="auto" w:fill="FFFFFF"/>
        </w:rPr>
        <w:t xml:space="preserve"> </w:t>
      </w:r>
      <w:r w:rsidRPr="006301A0">
        <w:rPr>
          <w:color w:val="000000"/>
          <w:sz w:val="26"/>
          <w:szCs w:val="26"/>
          <w:shd w:val="clear" w:color="auto" w:fill="FFFFFF"/>
        </w:rPr>
        <w:t>Quy</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nghiệp.</w:t>
      </w:r>
    </w:p>
    <w:p w14:paraId="7D28CAF1"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1001129.</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độc</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sinh</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khác.</w:t>
      </w:r>
    </w:p>
    <w:p w14:paraId="20FE8680"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5F7AAC26"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tái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để</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kết</w:t>
      </w:r>
      <w:r>
        <w:rPr>
          <w:color w:val="000000"/>
          <w:sz w:val="26"/>
          <w:szCs w:val="26"/>
          <w:shd w:val="clear" w:color="auto" w:fill="FFFFFF"/>
        </w:rPr>
        <w:t xml:space="preserve"> </w:t>
      </w:r>
      <w:r w:rsidRPr="006301A0">
        <w:rPr>
          <w:color w:val="000000"/>
          <w:sz w:val="26"/>
          <w:szCs w:val="26"/>
          <w:shd w:val="clear" w:color="auto" w:fill="FFFFFF"/>
        </w:rPr>
        <w:t>quả</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hữu</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tuệ.</w:t>
      </w:r>
    </w:p>
    <w:p w14:paraId="002B0ADF"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10019.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nghiên</w:t>
      </w:r>
      <w:r>
        <w:rPr>
          <w:b/>
          <w:bCs/>
          <w:color w:val="000000"/>
          <w:sz w:val="26"/>
          <w:szCs w:val="26"/>
          <w:shd w:val="clear" w:color="auto" w:fill="FFFFFF"/>
        </w:rPr>
        <w:t xml:space="preserve"> </w:t>
      </w:r>
      <w:r w:rsidRPr="006301A0">
        <w:rPr>
          <w:b/>
          <w:bCs/>
          <w:color w:val="000000"/>
          <w:sz w:val="26"/>
          <w:szCs w:val="26"/>
          <w:shd w:val="clear" w:color="auto" w:fill="FFFFFF"/>
        </w:rPr>
        <w:t>cứu</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phát</w:t>
      </w:r>
      <w:r>
        <w:rPr>
          <w:b/>
          <w:bCs/>
          <w:color w:val="000000"/>
          <w:sz w:val="26"/>
          <w:szCs w:val="26"/>
          <w:shd w:val="clear" w:color="auto" w:fill="FFFFFF"/>
        </w:rPr>
        <w:t xml:space="preserve"> </w:t>
      </w:r>
      <w:r w:rsidRPr="006301A0">
        <w:rPr>
          <w:b/>
          <w:bCs/>
          <w:color w:val="000000"/>
          <w:sz w:val="26"/>
          <w:szCs w:val="26"/>
          <w:shd w:val="clear" w:color="auto" w:fill="FFFFFF"/>
        </w:rPr>
        <w:t>triển</w:t>
      </w:r>
      <w:r>
        <w:rPr>
          <w:b/>
          <w:bCs/>
          <w:color w:val="000000"/>
          <w:sz w:val="26"/>
          <w:szCs w:val="26"/>
          <w:shd w:val="clear" w:color="auto" w:fill="FFFFFF"/>
        </w:rPr>
        <w:t xml:space="preserve"> </w:t>
      </w:r>
      <w:r w:rsidRPr="006301A0">
        <w:rPr>
          <w:b/>
          <w:bCs/>
          <w:color w:val="000000"/>
          <w:sz w:val="26"/>
          <w:szCs w:val="26"/>
          <w:shd w:val="clear" w:color="auto" w:fill="FFFFFF"/>
        </w:rPr>
        <w:t>khác</w:t>
      </w:r>
    </w:p>
    <w:p w14:paraId="0E4CB10E" w14:textId="77777777" w:rsidR="006301A0" w:rsidRPr="001A74B2" w:rsidRDefault="006301A0" w:rsidP="00F126D7">
      <w:pPr>
        <w:spacing w:before="120" w:after="120" w:line="295" w:lineRule="auto"/>
        <w:ind w:firstLine="567"/>
        <w:jc w:val="both"/>
        <w:rPr>
          <w:spacing w:val="-4"/>
          <w:sz w:val="26"/>
          <w:szCs w:val="26"/>
        </w:rPr>
      </w:pPr>
      <w:r w:rsidRPr="001A74B2">
        <w:rPr>
          <w:color w:val="000000"/>
          <w:spacing w:val="-4"/>
          <w:sz w:val="26"/>
          <w:szCs w:val="26"/>
          <w:shd w:val="clear" w:color="auto" w:fill="FFFFFF"/>
        </w:rPr>
        <w:t xml:space="preserve">Bao gồm: </w:t>
      </w:r>
      <w:r w:rsidR="00F50C95" w:rsidRPr="001A74B2">
        <w:rPr>
          <w:color w:val="000000"/>
          <w:spacing w:val="-4"/>
          <w:sz w:val="26"/>
          <w:szCs w:val="26"/>
          <w:shd w:val="clear" w:color="auto" w:fill="FFFFFF"/>
        </w:rPr>
        <w:t xml:space="preserve">Hoạt </w:t>
      </w:r>
      <w:r w:rsidRPr="001A74B2">
        <w:rPr>
          <w:color w:val="000000"/>
          <w:spacing w:val="-4"/>
          <w:sz w:val="26"/>
          <w:szCs w:val="26"/>
          <w:shd w:val="clear" w:color="auto" w:fill="FFFFFF"/>
        </w:rPr>
        <w:t>động thử nghiệm và phát triển sản phẩm khác chưa được chi tiết ở đâu.</w:t>
      </w:r>
    </w:p>
    <w:p w14:paraId="2F3127BA" w14:textId="77777777" w:rsidR="006301A0" w:rsidRPr="006301A0" w:rsidRDefault="006301A0" w:rsidP="00F126D7">
      <w:pPr>
        <w:spacing w:before="120" w:after="120" w:line="295" w:lineRule="auto"/>
        <w:ind w:firstLine="567"/>
        <w:jc w:val="both"/>
        <w:rPr>
          <w:sz w:val="26"/>
          <w:szCs w:val="26"/>
        </w:rPr>
      </w:pPr>
      <w:r w:rsidRPr="006301A0">
        <w:rPr>
          <w:b/>
          <w:bCs/>
          <w:color w:val="000000"/>
          <w:sz w:val="26"/>
          <w:szCs w:val="26"/>
          <w:shd w:val="clear" w:color="auto" w:fill="FFFFFF"/>
        </w:rPr>
        <w:t>1002.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tư</w:t>
      </w:r>
      <w:r>
        <w:rPr>
          <w:b/>
          <w:bCs/>
          <w:color w:val="000000"/>
          <w:sz w:val="26"/>
          <w:szCs w:val="26"/>
          <w:shd w:val="clear" w:color="auto" w:fill="FFFFFF"/>
        </w:rPr>
        <w:t xml:space="preserve"> </w:t>
      </w:r>
      <w:r w:rsidRPr="006301A0">
        <w:rPr>
          <w:b/>
          <w:bCs/>
          <w:color w:val="000000"/>
          <w:sz w:val="26"/>
          <w:szCs w:val="26"/>
          <w:shd w:val="clear" w:color="auto" w:fill="FFFFFF"/>
        </w:rPr>
        <w:t>vấn</w:t>
      </w:r>
      <w:r>
        <w:rPr>
          <w:b/>
          <w:bCs/>
          <w:color w:val="000000"/>
          <w:sz w:val="26"/>
          <w:szCs w:val="26"/>
          <w:shd w:val="clear" w:color="auto" w:fill="FFFFFF"/>
        </w:rPr>
        <w:t xml:space="preserve"> </w:t>
      </w:r>
      <w:r w:rsidRPr="006301A0">
        <w:rPr>
          <w:b/>
          <w:bCs/>
          <w:color w:val="000000"/>
          <w:sz w:val="26"/>
          <w:szCs w:val="26"/>
          <w:shd w:val="clear" w:color="auto" w:fill="FFFFFF"/>
        </w:rPr>
        <w:t>quản</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chuyên</w:t>
      </w:r>
      <w:r>
        <w:rPr>
          <w:b/>
          <w:bCs/>
          <w:color w:val="000000"/>
          <w:sz w:val="26"/>
          <w:szCs w:val="26"/>
          <w:shd w:val="clear" w:color="auto" w:fill="FFFFFF"/>
        </w:rPr>
        <w:t xml:space="preserve"> </w:t>
      </w:r>
      <w:r w:rsidR="009D1EF5">
        <w:rPr>
          <w:b/>
          <w:bCs/>
          <w:color w:val="000000"/>
          <w:sz w:val="26"/>
          <w:szCs w:val="26"/>
          <w:shd w:val="clear" w:color="auto" w:fill="FFFFFF"/>
        </w:rPr>
        <w:t>môn</w:t>
      </w:r>
    </w:p>
    <w:p w14:paraId="0BCDD0EA"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71D44B7D"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p>
    <w:p w14:paraId="7860FA3C"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thăm</w:t>
      </w:r>
      <w:r>
        <w:rPr>
          <w:color w:val="000000"/>
          <w:sz w:val="26"/>
          <w:szCs w:val="26"/>
          <w:shd w:val="clear" w:color="auto" w:fill="FFFFFF"/>
        </w:rPr>
        <w:t xml:space="preserve"> </w:t>
      </w:r>
      <w:r w:rsidRPr="006301A0">
        <w:rPr>
          <w:color w:val="000000"/>
          <w:sz w:val="26"/>
          <w:szCs w:val="26"/>
          <w:shd w:val="clear" w:color="auto" w:fill="FFFFFF"/>
        </w:rPr>
        <w:t>dò</w:t>
      </w:r>
      <w:r>
        <w:rPr>
          <w:color w:val="000000"/>
          <w:sz w:val="26"/>
          <w:szCs w:val="26"/>
          <w:shd w:val="clear" w:color="auto" w:fill="FFFFFF"/>
        </w:rPr>
        <w:t xml:space="preserve"> </w:t>
      </w:r>
      <w:r w:rsidRPr="006301A0">
        <w:rPr>
          <w:color w:val="000000"/>
          <w:sz w:val="26"/>
          <w:szCs w:val="26"/>
          <w:shd w:val="clear" w:color="auto" w:fill="FFFFFF"/>
        </w:rPr>
        <w:t>dư</w:t>
      </w:r>
      <w:r>
        <w:rPr>
          <w:color w:val="000000"/>
          <w:sz w:val="26"/>
          <w:szCs w:val="26"/>
          <w:shd w:val="clear" w:color="auto" w:fill="FFFFFF"/>
        </w:rPr>
        <w:t xml:space="preserve"> </w:t>
      </w:r>
      <w:r w:rsidRPr="006301A0">
        <w:rPr>
          <w:color w:val="000000"/>
          <w:sz w:val="26"/>
          <w:szCs w:val="26"/>
          <w:shd w:val="clear" w:color="auto" w:fill="FFFFFF"/>
        </w:rPr>
        <w:t>luận</w:t>
      </w:r>
      <w:r>
        <w:rPr>
          <w:color w:val="000000"/>
          <w:sz w:val="26"/>
          <w:szCs w:val="26"/>
          <w:shd w:val="clear" w:color="auto" w:fill="FFFFFF"/>
        </w:rPr>
        <w:t xml:space="preserve"> </w:t>
      </w:r>
      <w:r w:rsidRPr="006301A0">
        <w:rPr>
          <w:color w:val="000000"/>
          <w:sz w:val="26"/>
          <w:szCs w:val="26"/>
          <w:shd w:val="clear" w:color="auto" w:fill="FFFFFF"/>
        </w:rPr>
        <w:t>xã</w:t>
      </w:r>
      <w:r>
        <w:rPr>
          <w:color w:val="000000"/>
          <w:sz w:val="26"/>
          <w:szCs w:val="26"/>
          <w:shd w:val="clear" w:color="auto" w:fill="FFFFFF"/>
        </w:rPr>
        <w:t xml:space="preserve"> </w:t>
      </w:r>
      <w:r w:rsidRPr="006301A0">
        <w:rPr>
          <w:color w:val="000000"/>
          <w:sz w:val="26"/>
          <w:szCs w:val="26"/>
          <w:shd w:val="clear" w:color="auto" w:fill="FFFFFF"/>
        </w:rPr>
        <w:t>hội;</w:t>
      </w:r>
    </w:p>
    <w:p w14:paraId="3B6CCB81" w14:textId="77777777" w:rsidR="006301A0" w:rsidRPr="006301A0" w:rsidRDefault="006301A0" w:rsidP="00F126D7">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57C7E981" w14:textId="77777777" w:rsidR="006301A0" w:rsidRPr="006301A0" w:rsidRDefault="006301A0" w:rsidP="00F126D7">
      <w:pPr>
        <w:spacing w:before="120" w:after="120" w:line="295" w:lineRule="auto"/>
        <w:ind w:firstLine="567"/>
        <w:jc w:val="both"/>
        <w:rPr>
          <w:sz w:val="26"/>
          <w:szCs w:val="26"/>
        </w:rPr>
      </w:pP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chung</w:t>
      </w:r>
      <w:r>
        <w:rPr>
          <w:color w:val="000000"/>
          <w:sz w:val="26"/>
          <w:szCs w:val="26"/>
          <w:shd w:val="clear" w:color="auto" w:fill="FFFFFF"/>
        </w:rPr>
        <w:t xml:space="preserve"> </w:t>
      </w:r>
      <w:r w:rsidRPr="006301A0">
        <w:rPr>
          <w:color w:val="000000"/>
          <w:sz w:val="26"/>
          <w:szCs w:val="26"/>
          <w:shd w:val="clear" w:color="auto" w:fill="FFFFFF"/>
        </w:rPr>
        <w:t>toàn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sử</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thống</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100994).</w:t>
      </w:r>
    </w:p>
    <w:p w14:paraId="2B55EB4E" w14:textId="77777777" w:rsidR="006301A0" w:rsidRPr="006301A0" w:rsidRDefault="006301A0" w:rsidP="00F126D7">
      <w:pPr>
        <w:spacing w:before="120" w:after="120" w:line="300" w:lineRule="auto"/>
        <w:ind w:firstLine="567"/>
        <w:jc w:val="both"/>
        <w:rPr>
          <w:sz w:val="26"/>
          <w:szCs w:val="26"/>
        </w:rPr>
      </w:pPr>
      <w:r w:rsidRPr="006301A0">
        <w:rPr>
          <w:b/>
          <w:bCs/>
          <w:color w:val="000000"/>
          <w:sz w:val="26"/>
          <w:szCs w:val="26"/>
          <w:shd w:val="clear" w:color="auto" w:fill="FFFFFF"/>
        </w:rPr>
        <w:lastRenderedPageBreak/>
        <w:t>10021.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pháp</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các</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pháp</w:t>
      </w:r>
      <w:r>
        <w:rPr>
          <w:b/>
          <w:bCs/>
          <w:color w:val="000000"/>
          <w:sz w:val="26"/>
          <w:szCs w:val="26"/>
          <w:shd w:val="clear" w:color="auto" w:fill="FFFFFF"/>
        </w:rPr>
        <w:t xml:space="preserve"> </w:t>
      </w:r>
      <w:r w:rsidRPr="006301A0">
        <w:rPr>
          <w:b/>
          <w:bCs/>
          <w:color w:val="000000"/>
          <w:sz w:val="26"/>
          <w:szCs w:val="26"/>
          <w:shd w:val="clear" w:color="auto" w:fill="FFFFFF"/>
        </w:rPr>
        <w:t>luật</w:t>
      </w:r>
      <w:r>
        <w:rPr>
          <w:b/>
          <w:bCs/>
          <w:color w:val="000000"/>
          <w:sz w:val="26"/>
          <w:szCs w:val="26"/>
          <w:shd w:val="clear" w:color="auto" w:fill="FFFFFF"/>
        </w:rPr>
        <w:t xml:space="preserve"> </w:t>
      </w:r>
      <w:r w:rsidRPr="006301A0">
        <w:rPr>
          <w:b/>
          <w:bCs/>
          <w:color w:val="000000"/>
          <w:sz w:val="26"/>
          <w:szCs w:val="26"/>
          <w:shd w:val="clear" w:color="auto" w:fill="FFFFFF"/>
        </w:rPr>
        <w:t>khác,</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kế</w:t>
      </w:r>
      <w:r>
        <w:rPr>
          <w:b/>
          <w:bCs/>
          <w:color w:val="000000"/>
          <w:sz w:val="26"/>
          <w:szCs w:val="26"/>
          <w:shd w:val="clear" w:color="auto" w:fill="FFFFFF"/>
        </w:rPr>
        <w:t xml:space="preserve"> </w:t>
      </w:r>
      <w:r w:rsidRPr="006301A0">
        <w:rPr>
          <w:b/>
          <w:bCs/>
          <w:color w:val="000000"/>
          <w:sz w:val="26"/>
          <w:szCs w:val="26"/>
          <w:shd w:val="clear" w:color="auto" w:fill="FFFFFF"/>
        </w:rPr>
        <w:t>toán,</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tư</w:t>
      </w:r>
      <w:r>
        <w:rPr>
          <w:b/>
          <w:bCs/>
          <w:color w:val="000000"/>
          <w:sz w:val="26"/>
          <w:szCs w:val="26"/>
          <w:shd w:val="clear" w:color="auto" w:fill="FFFFFF"/>
        </w:rPr>
        <w:t xml:space="preserve"> </w:t>
      </w:r>
      <w:r w:rsidRPr="006301A0">
        <w:rPr>
          <w:b/>
          <w:bCs/>
          <w:color w:val="000000"/>
          <w:sz w:val="26"/>
          <w:szCs w:val="26"/>
          <w:shd w:val="clear" w:color="auto" w:fill="FFFFFF"/>
        </w:rPr>
        <w:t>vấn</w:t>
      </w:r>
      <w:r>
        <w:rPr>
          <w:b/>
          <w:bCs/>
          <w:color w:val="000000"/>
          <w:sz w:val="26"/>
          <w:szCs w:val="26"/>
          <w:shd w:val="clear" w:color="auto" w:fill="FFFFFF"/>
        </w:rPr>
        <w:t xml:space="preserve"> </w:t>
      </w:r>
      <w:r w:rsidRPr="006301A0">
        <w:rPr>
          <w:b/>
          <w:bCs/>
          <w:color w:val="000000"/>
          <w:sz w:val="26"/>
          <w:szCs w:val="26"/>
          <w:shd w:val="clear" w:color="auto" w:fill="FFFFFF"/>
        </w:rPr>
        <w:t>quản</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hệ</w:t>
      </w:r>
      <w:r>
        <w:rPr>
          <w:b/>
          <w:bCs/>
          <w:color w:val="000000"/>
          <w:sz w:val="26"/>
          <w:szCs w:val="26"/>
          <w:shd w:val="clear" w:color="auto" w:fill="FFFFFF"/>
        </w:rPr>
        <w:t xml:space="preserve"> </w:t>
      </w:r>
      <w:r w:rsidRPr="006301A0">
        <w:rPr>
          <w:b/>
          <w:bCs/>
          <w:color w:val="000000"/>
          <w:sz w:val="26"/>
          <w:szCs w:val="26"/>
          <w:shd w:val="clear" w:color="auto" w:fill="FFFFFF"/>
        </w:rPr>
        <w:t>công</w:t>
      </w:r>
      <w:r>
        <w:rPr>
          <w:b/>
          <w:bCs/>
          <w:color w:val="000000"/>
          <w:sz w:val="26"/>
          <w:szCs w:val="26"/>
          <w:shd w:val="clear" w:color="auto" w:fill="FFFFFF"/>
        </w:rPr>
        <w:t xml:space="preserve"> </w:t>
      </w:r>
      <w:r w:rsidRPr="006301A0">
        <w:rPr>
          <w:b/>
          <w:bCs/>
          <w:color w:val="000000"/>
          <w:sz w:val="26"/>
          <w:szCs w:val="26"/>
          <w:shd w:val="clear" w:color="auto" w:fill="FFFFFF"/>
        </w:rPr>
        <w:t>chúng</w:t>
      </w:r>
    </w:p>
    <w:p w14:paraId="1A30E954" w14:textId="77777777" w:rsidR="006301A0" w:rsidRPr="006301A0" w:rsidRDefault="006301A0" w:rsidP="00F126D7">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sổ</w:t>
      </w:r>
      <w:r>
        <w:rPr>
          <w:color w:val="000000"/>
          <w:sz w:val="26"/>
          <w:szCs w:val="26"/>
          <w:shd w:val="clear" w:color="auto" w:fill="FFFFFF"/>
        </w:rPr>
        <w:t xml:space="preserve"> </w:t>
      </w:r>
      <w:r w:rsidRPr="006301A0">
        <w:rPr>
          <w:color w:val="000000"/>
          <w:sz w:val="26"/>
          <w:szCs w:val="26"/>
          <w:shd w:val="clear" w:color="auto" w:fill="FFFFFF"/>
        </w:rPr>
        <w:t>sách,</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p>
    <w:p w14:paraId="6173F4C2" w14:textId="77777777" w:rsidR="006301A0" w:rsidRPr="006301A0" w:rsidRDefault="006301A0" w:rsidP="00F126D7">
      <w:pPr>
        <w:spacing w:before="100" w:line="300" w:lineRule="auto"/>
        <w:ind w:firstLine="567"/>
        <w:jc w:val="both"/>
        <w:rPr>
          <w:color w:val="000000"/>
          <w:sz w:val="26"/>
          <w:szCs w:val="26"/>
          <w:shd w:val="clear" w:color="auto" w:fill="FFFFFF"/>
        </w:rPr>
      </w:pP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thể:</w:t>
      </w:r>
    </w:p>
    <w:p w14:paraId="3881ADFD"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diện</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một</w:t>
      </w:r>
      <w:r>
        <w:rPr>
          <w:color w:val="000000"/>
          <w:sz w:val="26"/>
          <w:szCs w:val="26"/>
          <w:shd w:val="clear" w:color="auto" w:fill="FFFFFF"/>
        </w:rPr>
        <w:t xml:space="preserve"> </w:t>
      </w:r>
      <w:r w:rsidRPr="006301A0">
        <w:rPr>
          <w:color w:val="000000"/>
          <w:sz w:val="26"/>
          <w:szCs w:val="26"/>
          <w:shd w:val="clear" w:color="auto" w:fill="FFFFFF"/>
        </w:rPr>
        <w:t>thủ</w:t>
      </w:r>
      <w:r>
        <w:rPr>
          <w:color w:val="000000"/>
          <w:sz w:val="26"/>
          <w:szCs w:val="26"/>
          <w:shd w:val="clear" w:color="auto" w:fill="FFFFFF"/>
        </w:rPr>
        <w:t xml:space="preserve"> </w:t>
      </w:r>
      <w:r w:rsidRPr="006301A0">
        <w:rPr>
          <w:color w:val="000000"/>
          <w:sz w:val="26"/>
          <w:szCs w:val="26"/>
          <w:shd w:val="clear" w:color="auto" w:fill="FFFFFF"/>
        </w:rPr>
        <w:t>tục</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tố</w:t>
      </w:r>
      <w:r>
        <w:rPr>
          <w:color w:val="000000"/>
          <w:sz w:val="26"/>
          <w:szCs w:val="26"/>
          <w:shd w:val="clear" w:color="auto" w:fill="FFFFFF"/>
        </w:rPr>
        <w:t xml:space="preserve"> </w:t>
      </w:r>
      <w:r w:rsidRPr="006301A0">
        <w:rPr>
          <w:color w:val="000000"/>
          <w:sz w:val="26"/>
          <w:szCs w:val="26"/>
          <w:shd w:val="clear" w:color="auto" w:fill="FFFFFF"/>
        </w:rPr>
        <w:t>tụng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thủ</w:t>
      </w:r>
      <w:r>
        <w:rPr>
          <w:color w:val="000000"/>
          <w:sz w:val="26"/>
          <w:szCs w:val="26"/>
          <w:shd w:val="clear" w:color="auto" w:fill="FFFFFF"/>
        </w:rPr>
        <w:t xml:space="preserve"> </w:t>
      </w:r>
      <w:r w:rsidRPr="006301A0">
        <w:rPr>
          <w:color w:val="000000"/>
          <w:sz w:val="26"/>
          <w:szCs w:val="26"/>
          <w:shd w:val="clear" w:color="auto" w:fill="FFFFFF"/>
        </w:rPr>
        <w:t>tục</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định;</w:t>
      </w:r>
    </w:p>
    <w:p w14:paraId="61FC91E2"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thảo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lý;</w:t>
      </w:r>
    </w:p>
    <w:p w14:paraId="3175762D"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nhận;</w:t>
      </w:r>
    </w:p>
    <w:p w14:paraId="0243657B"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kèo,</w:t>
      </w:r>
      <w:r>
        <w:rPr>
          <w:color w:val="000000"/>
          <w:sz w:val="26"/>
          <w:szCs w:val="26"/>
          <w:shd w:val="clear" w:color="auto" w:fill="FFFFFF"/>
        </w:rPr>
        <w:t xml:space="preserve"> </w:t>
      </w:r>
      <w:r w:rsidRPr="006301A0">
        <w:rPr>
          <w:color w:val="000000"/>
          <w:sz w:val="26"/>
          <w:szCs w:val="26"/>
          <w:shd w:val="clear" w:color="auto" w:fill="FFFFFF"/>
        </w:rPr>
        <w:t>hòa</w:t>
      </w:r>
      <w:r>
        <w:rPr>
          <w:color w:val="000000"/>
          <w:sz w:val="26"/>
          <w:szCs w:val="26"/>
          <w:shd w:val="clear" w:color="auto" w:fill="FFFFFF"/>
        </w:rPr>
        <w:t xml:space="preserve"> </w:t>
      </w:r>
      <w:r w:rsidRPr="006301A0">
        <w:rPr>
          <w:color w:val="000000"/>
          <w:sz w:val="26"/>
          <w:szCs w:val="26"/>
          <w:shd w:val="clear" w:color="auto" w:fill="FFFFFF"/>
        </w:rPr>
        <w:t>giải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trọng</w:t>
      </w:r>
      <w:r>
        <w:rPr>
          <w:color w:val="000000"/>
          <w:sz w:val="26"/>
          <w:szCs w:val="26"/>
          <w:shd w:val="clear" w:color="auto" w:fill="FFFFFF"/>
        </w:rPr>
        <w:t xml:space="preserve"> </w:t>
      </w:r>
      <w:r w:rsidRPr="006301A0">
        <w:rPr>
          <w:color w:val="000000"/>
          <w:sz w:val="26"/>
          <w:szCs w:val="26"/>
          <w:shd w:val="clear" w:color="auto" w:fill="FFFFFF"/>
        </w:rPr>
        <w:t>tài;</w:t>
      </w:r>
    </w:p>
    <w:p w14:paraId="6E98DDF2"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pháp</w:t>
      </w:r>
      <w:r>
        <w:rPr>
          <w:color w:val="000000"/>
          <w:sz w:val="26"/>
          <w:szCs w:val="26"/>
          <w:shd w:val="clear" w:color="auto" w:fill="FFFFFF"/>
        </w:rPr>
        <w:t xml:space="preserve"> </w:t>
      </w:r>
      <w:r w:rsidRPr="006301A0">
        <w:rPr>
          <w:color w:val="000000"/>
          <w:sz w:val="26"/>
          <w:szCs w:val="26"/>
          <w:shd w:val="clear" w:color="auto" w:fill="FFFFFF"/>
        </w:rPr>
        <w:t>luật</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00F50C95">
        <w:rPr>
          <w:color w:val="000000"/>
          <w:sz w:val="26"/>
          <w:szCs w:val="26"/>
          <w:shd w:val="clear" w:color="auto" w:fill="FFFFFF"/>
        </w:rPr>
        <w:t>loại;</w:t>
      </w:r>
    </w:p>
    <w:p w14:paraId="79878AF1"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chép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đối</w:t>
      </w:r>
      <w:r>
        <w:rPr>
          <w:color w:val="000000"/>
          <w:sz w:val="26"/>
          <w:szCs w:val="26"/>
          <w:shd w:val="clear" w:color="auto" w:fill="FFFFFF"/>
        </w:rPr>
        <w:t xml:space="preserve"> </w:t>
      </w:r>
      <w:r w:rsidRPr="006301A0">
        <w:rPr>
          <w:color w:val="000000"/>
          <w:sz w:val="26"/>
          <w:szCs w:val="26"/>
          <w:shd w:val="clear" w:color="auto" w:fill="FFFFFF"/>
        </w:rPr>
        <w:t>tượng</w:t>
      </w:r>
      <w:r>
        <w:rPr>
          <w:color w:val="000000"/>
          <w:sz w:val="26"/>
          <w:szCs w:val="26"/>
          <w:shd w:val="clear" w:color="auto" w:fill="FFFFFF"/>
        </w:rPr>
        <w:t xml:space="preserve"> </w:t>
      </w:r>
      <w:r w:rsidRPr="006301A0">
        <w:rPr>
          <w:color w:val="000000"/>
          <w:sz w:val="26"/>
          <w:szCs w:val="26"/>
          <w:shd w:val="clear" w:color="auto" w:fill="FFFFFF"/>
        </w:rPr>
        <w:t>khác;</w:t>
      </w:r>
    </w:p>
    <w:p w14:paraId="5FEA4466"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tra</w:t>
      </w:r>
      <w:r>
        <w:rPr>
          <w:color w:val="000000"/>
          <w:sz w:val="26"/>
          <w:szCs w:val="26"/>
          <w:shd w:val="clear" w:color="auto" w:fill="FFFFFF"/>
        </w:rPr>
        <w:t xml:space="preserve"> </w:t>
      </w:r>
      <w:r w:rsidRPr="006301A0">
        <w:rPr>
          <w:color w:val="000000"/>
          <w:sz w:val="26"/>
          <w:szCs w:val="26"/>
          <w:shd w:val="clear" w:color="auto" w:fill="FFFFFF"/>
        </w:rPr>
        <w:t>sổ</w:t>
      </w:r>
      <w:r>
        <w:rPr>
          <w:color w:val="000000"/>
          <w:sz w:val="26"/>
          <w:szCs w:val="26"/>
          <w:shd w:val="clear" w:color="auto" w:fill="FFFFFF"/>
        </w:rPr>
        <w:t xml:space="preserve"> </w:t>
      </w:r>
      <w:r w:rsidRPr="006301A0">
        <w:rPr>
          <w:color w:val="000000"/>
          <w:sz w:val="26"/>
          <w:szCs w:val="26"/>
          <w:shd w:val="clear" w:color="auto" w:fill="FFFFFF"/>
        </w:rPr>
        <w:t>sách</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bảng</w:t>
      </w:r>
      <w:r>
        <w:rPr>
          <w:color w:val="000000"/>
          <w:sz w:val="26"/>
          <w:szCs w:val="26"/>
          <w:shd w:val="clear" w:color="auto" w:fill="FFFFFF"/>
        </w:rPr>
        <w:t xml:space="preserve"> </w:t>
      </w:r>
      <w:r w:rsidRPr="006301A0">
        <w:rPr>
          <w:color w:val="000000"/>
          <w:sz w:val="26"/>
          <w:szCs w:val="26"/>
          <w:shd w:val="clear" w:color="auto" w:fill="FFFFFF"/>
        </w:rPr>
        <w:t>báo</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p>
    <w:p w14:paraId="394ED8D8"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p>
    <w:p w14:paraId="20E19D81"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soạn</w:t>
      </w:r>
      <w:r>
        <w:rPr>
          <w:color w:val="000000"/>
          <w:sz w:val="26"/>
          <w:szCs w:val="26"/>
          <w:shd w:val="clear" w:color="auto" w:fill="FFFFFF"/>
        </w:rPr>
        <w:t xml:space="preserve"> </w:t>
      </w:r>
      <w:r w:rsidRPr="006301A0">
        <w:rPr>
          <w:color w:val="000000"/>
          <w:sz w:val="26"/>
          <w:szCs w:val="26"/>
          <w:shd w:val="clear" w:color="auto" w:fill="FFFFFF"/>
        </w:rPr>
        <w:t>thảo</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rà</w:t>
      </w:r>
      <w:r>
        <w:rPr>
          <w:color w:val="000000"/>
          <w:sz w:val="26"/>
          <w:szCs w:val="26"/>
          <w:shd w:val="clear" w:color="auto" w:fill="FFFFFF"/>
        </w:rPr>
        <w:t xml:space="preserve"> </w:t>
      </w:r>
      <w:r w:rsidRPr="006301A0">
        <w:rPr>
          <w:color w:val="000000"/>
          <w:sz w:val="26"/>
          <w:szCs w:val="26"/>
          <w:shd w:val="clear" w:color="auto" w:fill="FFFFFF"/>
        </w:rPr>
        <w:t>soát</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p>
    <w:p w14:paraId="0A6418D6"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nhân;</w:t>
      </w:r>
    </w:p>
    <w:p w14:paraId="3D197B58"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00F50C95">
        <w:rPr>
          <w:color w:val="000000"/>
          <w:sz w:val="26"/>
          <w:szCs w:val="26"/>
          <w:shd w:val="clear" w:color="auto" w:fill="FFFFFF"/>
        </w:rPr>
        <w:t>khác;</w:t>
      </w:r>
    </w:p>
    <w:p w14:paraId="159DC240"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kiểm</w:t>
      </w:r>
      <w:r>
        <w:rPr>
          <w:color w:val="000000"/>
          <w:sz w:val="26"/>
          <w:szCs w:val="26"/>
          <w:shd w:val="clear" w:color="auto" w:fill="FFFFFF"/>
        </w:rPr>
        <w:t xml:space="preserve"> </w:t>
      </w:r>
      <w:r w:rsidR="00F50C95">
        <w:rPr>
          <w:color w:val="000000"/>
          <w:sz w:val="26"/>
          <w:szCs w:val="26"/>
          <w:shd w:val="clear" w:color="auto" w:fill="FFFFFF"/>
        </w:rPr>
        <w:t>toán;</w:t>
      </w:r>
    </w:p>
    <w:p w14:paraId="6031DE93" w14:textId="77777777" w:rsidR="006301A0" w:rsidRPr="006301A0" w:rsidRDefault="006301A0" w:rsidP="00F126D7">
      <w:pPr>
        <w:spacing w:before="100" w:line="300"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thuế</w:t>
      </w:r>
      <w:r w:rsidR="00F50C95">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thuế</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p>
    <w:p w14:paraId="7434989F"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chung;</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nguồn</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lực;</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khác;</w:t>
      </w:r>
    </w:p>
    <w:p w14:paraId="20D00932"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hướng</w:t>
      </w:r>
      <w:r>
        <w:rPr>
          <w:color w:val="000000"/>
          <w:sz w:val="26"/>
          <w:szCs w:val="26"/>
          <w:shd w:val="clear" w:color="auto" w:fill="FFFFFF"/>
        </w:rPr>
        <w:t xml:space="preserve"> </w:t>
      </w:r>
      <w:r w:rsidRPr="006301A0">
        <w:rPr>
          <w:color w:val="000000"/>
          <w:sz w:val="26"/>
          <w:szCs w:val="26"/>
          <w:shd w:val="clear" w:color="auto" w:fill="FFFFFF"/>
        </w:rPr>
        <w:t>dẫn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hỗ</w:t>
      </w:r>
      <w:r>
        <w:rPr>
          <w:color w:val="000000"/>
          <w:sz w:val="26"/>
          <w:szCs w:val="26"/>
          <w:shd w:val="clear" w:color="auto" w:fill="FFFFFF"/>
        </w:rPr>
        <w:t xml:space="preserve"> </w:t>
      </w:r>
      <w:r w:rsidRPr="006301A0">
        <w:rPr>
          <w:color w:val="000000"/>
          <w:sz w:val="26"/>
          <w:szCs w:val="26"/>
          <w:shd w:val="clear" w:color="auto" w:fill="FFFFFF"/>
        </w:rPr>
        <w:t>trợ</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sách,</w:t>
      </w:r>
      <w:r>
        <w:rPr>
          <w:color w:val="000000"/>
          <w:sz w:val="26"/>
          <w:szCs w:val="26"/>
          <w:shd w:val="clear" w:color="auto" w:fill="FFFFFF"/>
        </w:rPr>
        <w:t xml:space="preserve"> </w:t>
      </w:r>
      <w:r w:rsidRPr="006301A0">
        <w:rPr>
          <w:color w:val="000000"/>
          <w:sz w:val="26"/>
          <w:szCs w:val="26"/>
          <w:shd w:val="clear" w:color="auto" w:fill="FFFFFF"/>
        </w:rPr>
        <w:t>chiến</w:t>
      </w:r>
      <w:r>
        <w:rPr>
          <w:color w:val="000000"/>
          <w:sz w:val="26"/>
          <w:szCs w:val="26"/>
          <w:shd w:val="clear" w:color="auto" w:fill="FFFFFF"/>
        </w:rPr>
        <w:t xml:space="preserve"> </w:t>
      </w:r>
      <w:r w:rsidRPr="006301A0">
        <w:rPr>
          <w:color w:val="000000"/>
          <w:sz w:val="26"/>
          <w:szCs w:val="26"/>
          <w:shd w:val="clear" w:color="auto" w:fill="FFFFFF"/>
        </w:rPr>
        <w:t>lược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p>
    <w:p w14:paraId="67FD7956"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p>
    <w:p w14:paraId="0224BE99"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nguồn</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lực,</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p>
    <w:p w14:paraId="56B0ABB4" w14:textId="77777777" w:rsidR="006301A0" w:rsidRPr="006301A0" w:rsidRDefault="006301A0" w:rsidP="00F126D7">
      <w:pPr>
        <w:spacing w:before="10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tư</w:t>
      </w:r>
      <w:r>
        <w:rPr>
          <w:color w:val="000000"/>
          <w:sz w:val="26"/>
          <w:szCs w:val="26"/>
          <w:shd w:val="clear" w:color="auto" w:fill="FFFFFF"/>
        </w:rPr>
        <w:t xml:space="preserve"> </w:t>
      </w:r>
      <w:r w:rsidRPr="006301A0">
        <w:rPr>
          <w:color w:val="000000"/>
          <w:sz w:val="26"/>
          <w:szCs w:val="26"/>
          <w:shd w:val="clear" w:color="auto" w:fill="FFFFFF"/>
        </w:rPr>
        <w:t>vấn,</w:t>
      </w:r>
      <w:r>
        <w:rPr>
          <w:color w:val="000000"/>
          <w:sz w:val="26"/>
          <w:szCs w:val="26"/>
          <w:shd w:val="clear" w:color="auto" w:fill="FFFFFF"/>
        </w:rPr>
        <w:t xml:space="preserve"> </w:t>
      </w:r>
      <w:r w:rsidRPr="006301A0">
        <w:rPr>
          <w:color w:val="000000"/>
          <w:sz w:val="26"/>
          <w:szCs w:val="26"/>
          <w:shd w:val="clear" w:color="auto" w:fill="FFFFFF"/>
        </w:rPr>
        <w:t>hướng</w:t>
      </w:r>
      <w:r>
        <w:rPr>
          <w:color w:val="000000"/>
          <w:sz w:val="26"/>
          <w:szCs w:val="26"/>
          <w:shd w:val="clear" w:color="auto" w:fill="FFFFFF"/>
        </w:rPr>
        <w:t xml:space="preserve"> </w:t>
      </w:r>
      <w:r w:rsidRPr="006301A0">
        <w:rPr>
          <w:color w:val="000000"/>
          <w:sz w:val="26"/>
          <w:szCs w:val="26"/>
          <w:shd w:val="clear" w:color="auto" w:fill="FFFFFF"/>
        </w:rPr>
        <w:t>dẫn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tới</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cải</w:t>
      </w:r>
      <w:r>
        <w:rPr>
          <w:color w:val="000000"/>
          <w:sz w:val="26"/>
          <w:szCs w:val="26"/>
          <w:shd w:val="clear" w:color="auto" w:fill="FFFFFF"/>
        </w:rPr>
        <w:t xml:space="preserve"> </w:t>
      </w:r>
      <w:r w:rsidRPr="006301A0">
        <w:rPr>
          <w:color w:val="000000"/>
          <w:sz w:val="26"/>
          <w:szCs w:val="26"/>
          <w:shd w:val="clear" w:color="auto" w:fill="FFFFFF"/>
        </w:rPr>
        <w:t>thiện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hệ</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p>
    <w:p w14:paraId="52B7F41B" w14:textId="77777777" w:rsidR="006301A0" w:rsidRPr="00630127" w:rsidRDefault="006301A0" w:rsidP="008C288D">
      <w:pPr>
        <w:spacing w:before="100" w:line="283" w:lineRule="auto"/>
        <w:ind w:firstLine="567"/>
        <w:jc w:val="both"/>
        <w:rPr>
          <w:color w:val="000000"/>
          <w:spacing w:val="-4"/>
          <w:sz w:val="26"/>
          <w:szCs w:val="26"/>
          <w:shd w:val="clear" w:color="auto" w:fill="FFFFFF"/>
        </w:rPr>
      </w:pPr>
      <w:r w:rsidRPr="00630127">
        <w:rPr>
          <w:color w:val="000000"/>
          <w:spacing w:val="-4"/>
          <w:sz w:val="26"/>
          <w:szCs w:val="26"/>
          <w:shd w:val="clear" w:color="auto" w:fill="FFFFFF"/>
        </w:rPr>
        <w:lastRenderedPageBreak/>
        <w:t xml:space="preserve">- Dịch vụ tư vấn kinh doanh, tư vấn quản lý bao gồm: </w:t>
      </w:r>
      <w:r w:rsidR="00F50C95" w:rsidRPr="00630127">
        <w:rPr>
          <w:color w:val="000000"/>
          <w:spacing w:val="-4"/>
          <w:sz w:val="26"/>
          <w:szCs w:val="26"/>
          <w:shd w:val="clear" w:color="auto" w:fill="FFFFFF"/>
        </w:rPr>
        <w:t xml:space="preserve">Các </w:t>
      </w:r>
      <w:r w:rsidRPr="00630127">
        <w:rPr>
          <w:color w:val="000000"/>
          <w:spacing w:val="-4"/>
          <w:sz w:val="26"/>
          <w:szCs w:val="26"/>
          <w:shd w:val="clear" w:color="auto" w:fill="FFFFFF"/>
        </w:rPr>
        <w:t>dịch vụ tư vấn về quản lý nguồn nhân lực, quản lý tài chính, tư vấn về chiến lược hoạt động sản xuất kinh doanh,...</w:t>
      </w:r>
    </w:p>
    <w:p w14:paraId="761C86DF" w14:textId="77777777" w:rsidR="006301A0" w:rsidRPr="00630127" w:rsidRDefault="006301A0" w:rsidP="008C288D">
      <w:pPr>
        <w:widowControl w:val="0"/>
        <w:autoSpaceDE w:val="0"/>
        <w:autoSpaceDN w:val="0"/>
        <w:adjustRightInd w:val="0"/>
        <w:spacing w:before="100" w:line="283" w:lineRule="auto"/>
        <w:ind w:firstLine="567"/>
        <w:jc w:val="both"/>
        <w:rPr>
          <w:bCs/>
          <w:spacing w:val="-4"/>
          <w:sz w:val="26"/>
          <w:szCs w:val="26"/>
          <w:lang w:val="vi-VN"/>
        </w:rPr>
      </w:pPr>
      <w:r w:rsidRPr="00630127">
        <w:rPr>
          <w:bCs/>
          <w:spacing w:val="-4"/>
          <w:sz w:val="26"/>
          <w:szCs w:val="26"/>
          <w:lang w:val="vi-VN"/>
        </w:rPr>
        <w:t xml:space="preserve">- Dịch vụ quan hệ công chúng bao gồm: </w:t>
      </w:r>
      <w:r w:rsidR="00F50C95" w:rsidRPr="00630127">
        <w:rPr>
          <w:bCs/>
          <w:spacing w:val="-4"/>
          <w:sz w:val="26"/>
          <w:szCs w:val="26"/>
          <w:lang w:val="vi-VN"/>
        </w:rPr>
        <w:t xml:space="preserve">Các </w:t>
      </w:r>
      <w:r w:rsidRPr="00630127">
        <w:rPr>
          <w:bCs/>
          <w:spacing w:val="-4"/>
          <w:sz w:val="26"/>
          <w:szCs w:val="26"/>
          <w:lang w:val="vi-VN"/>
        </w:rPr>
        <w:t>dịch vụ liên quan đến việc đưa hình ảnh của doanh nghiệp đến công chúng, cải thiện hình ảnh về sản phẩm với khách hàng,...</w:t>
      </w:r>
    </w:p>
    <w:p w14:paraId="3F6F1BC3" w14:textId="77777777" w:rsidR="006301A0" w:rsidRPr="006301A0" w:rsidRDefault="006301A0" w:rsidP="008C288D">
      <w:pPr>
        <w:spacing w:before="120" w:after="120" w:line="283" w:lineRule="auto"/>
        <w:ind w:firstLine="567"/>
        <w:jc w:val="both"/>
        <w:rPr>
          <w:sz w:val="26"/>
          <w:szCs w:val="26"/>
        </w:rPr>
      </w:pPr>
      <w:r w:rsidRPr="006301A0">
        <w:rPr>
          <w:b/>
          <w:bCs/>
          <w:color w:val="000000"/>
          <w:sz w:val="26"/>
          <w:szCs w:val="26"/>
          <w:shd w:val="clear" w:color="auto" w:fill="FFFFFF"/>
        </w:rPr>
        <w:t>10022.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quảng</w:t>
      </w:r>
      <w:r>
        <w:rPr>
          <w:b/>
          <w:bCs/>
          <w:color w:val="000000"/>
          <w:sz w:val="26"/>
          <w:szCs w:val="26"/>
          <w:shd w:val="clear" w:color="auto" w:fill="FFFFFF"/>
        </w:rPr>
        <w:t xml:space="preserve"> </w:t>
      </w:r>
      <w:r w:rsidRPr="006301A0">
        <w:rPr>
          <w:b/>
          <w:bCs/>
          <w:color w:val="000000"/>
          <w:sz w:val="26"/>
          <w:szCs w:val="26"/>
          <w:shd w:val="clear" w:color="auto" w:fill="FFFFFF"/>
        </w:rPr>
        <w:t>cáo,</w:t>
      </w:r>
      <w:r>
        <w:rPr>
          <w:b/>
          <w:bCs/>
          <w:color w:val="000000"/>
          <w:sz w:val="26"/>
          <w:szCs w:val="26"/>
          <w:shd w:val="clear" w:color="auto" w:fill="FFFFFF"/>
        </w:rPr>
        <w:t xml:space="preserve"> </w:t>
      </w:r>
      <w:r w:rsidRPr="006301A0">
        <w:rPr>
          <w:b/>
          <w:bCs/>
          <w:color w:val="000000"/>
          <w:sz w:val="26"/>
          <w:szCs w:val="26"/>
          <w:shd w:val="clear" w:color="auto" w:fill="FFFFFF"/>
        </w:rPr>
        <w:t>nghiên</w:t>
      </w:r>
      <w:r>
        <w:rPr>
          <w:b/>
          <w:bCs/>
          <w:color w:val="000000"/>
          <w:sz w:val="26"/>
          <w:szCs w:val="26"/>
          <w:shd w:val="clear" w:color="auto" w:fill="FFFFFF"/>
        </w:rPr>
        <w:t xml:space="preserve"> </w:t>
      </w:r>
      <w:r w:rsidRPr="006301A0">
        <w:rPr>
          <w:b/>
          <w:bCs/>
          <w:color w:val="000000"/>
          <w:sz w:val="26"/>
          <w:szCs w:val="26"/>
          <w:shd w:val="clear" w:color="auto" w:fill="FFFFFF"/>
        </w:rPr>
        <w:t>cứu</w:t>
      </w:r>
      <w:r>
        <w:rPr>
          <w:b/>
          <w:bCs/>
          <w:color w:val="000000"/>
          <w:sz w:val="26"/>
          <w:szCs w:val="26"/>
          <w:shd w:val="clear" w:color="auto" w:fill="FFFFFF"/>
        </w:rPr>
        <w:t xml:space="preserve"> </w:t>
      </w:r>
      <w:r w:rsidRPr="006301A0">
        <w:rPr>
          <w:b/>
          <w:bCs/>
          <w:color w:val="000000"/>
          <w:sz w:val="26"/>
          <w:szCs w:val="26"/>
          <w:shd w:val="clear" w:color="auto" w:fill="FFFFFF"/>
        </w:rPr>
        <w:t>thị</w:t>
      </w:r>
      <w:r>
        <w:rPr>
          <w:b/>
          <w:bCs/>
          <w:color w:val="000000"/>
          <w:sz w:val="26"/>
          <w:szCs w:val="26"/>
          <w:shd w:val="clear" w:color="auto" w:fill="FFFFFF"/>
        </w:rPr>
        <w:t xml:space="preserve"> </w:t>
      </w:r>
      <w:r w:rsidRPr="006301A0">
        <w:rPr>
          <w:b/>
          <w:bCs/>
          <w:color w:val="000000"/>
          <w:sz w:val="26"/>
          <w:szCs w:val="26"/>
          <w:shd w:val="clear" w:color="auto" w:fill="FFFFFF"/>
        </w:rPr>
        <w:t>trường</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thăm</w:t>
      </w:r>
      <w:r>
        <w:rPr>
          <w:b/>
          <w:bCs/>
          <w:color w:val="000000"/>
          <w:sz w:val="26"/>
          <w:szCs w:val="26"/>
          <w:shd w:val="clear" w:color="auto" w:fill="FFFFFF"/>
        </w:rPr>
        <w:t xml:space="preserve"> </w:t>
      </w:r>
      <w:r w:rsidRPr="006301A0">
        <w:rPr>
          <w:b/>
          <w:bCs/>
          <w:color w:val="000000"/>
          <w:sz w:val="26"/>
          <w:szCs w:val="26"/>
          <w:shd w:val="clear" w:color="auto" w:fill="FFFFFF"/>
        </w:rPr>
        <w:t>dò</w:t>
      </w:r>
      <w:r>
        <w:rPr>
          <w:b/>
          <w:bCs/>
          <w:color w:val="000000"/>
          <w:sz w:val="26"/>
          <w:szCs w:val="26"/>
          <w:shd w:val="clear" w:color="auto" w:fill="FFFFFF"/>
        </w:rPr>
        <w:t xml:space="preserve"> </w:t>
      </w:r>
      <w:r w:rsidRPr="006301A0">
        <w:rPr>
          <w:b/>
          <w:bCs/>
          <w:color w:val="000000"/>
          <w:sz w:val="26"/>
          <w:szCs w:val="26"/>
          <w:shd w:val="clear" w:color="auto" w:fill="FFFFFF"/>
        </w:rPr>
        <w:t>dư</w:t>
      </w:r>
      <w:r>
        <w:rPr>
          <w:b/>
          <w:bCs/>
          <w:color w:val="000000"/>
          <w:sz w:val="26"/>
          <w:szCs w:val="26"/>
          <w:shd w:val="clear" w:color="auto" w:fill="FFFFFF"/>
        </w:rPr>
        <w:t xml:space="preserve"> </w:t>
      </w:r>
      <w:r w:rsidRPr="006301A0">
        <w:rPr>
          <w:b/>
          <w:bCs/>
          <w:color w:val="000000"/>
          <w:sz w:val="26"/>
          <w:szCs w:val="26"/>
          <w:shd w:val="clear" w:color="auto" w:fill="FFFFFF"/>
        </w:rPr>
        <w:t>luận</w:t>
      </w:r>
      <w:r>
        <w:rPr>
          <w:b/>
          <w:bCs/>
          <w:color w:val="000000"/>
          <w:sz w:val="26"/>
          <w:szCs w:val="26"/>
          <w:shd w:val="clear" w:color="auto" w:fill="FFFFFF"/>
        </w:rPr>
        <w:t xml:space="preserve"> </w:t>
      </w:r>
      <w:r w:rsidRPr="006301A0">
        <w:rPr>
          <w:b/>
          <w:bCs/>
          <w:color w:val="000000"/>
          <w:sz w:val="26"/>
          <w:szCs w:val="26"/>
          <w:shd w:val="clear" w:color="auto" w:fill="FFFFFF"/>
        </w:rPr>
        <w:t>xã</w:t>
      </w:r>
      <w:r>
        <w:rPr>
          <w:b/>
          <w:bCs/>
          <w:color w:val="000000"/>
          <w:sz w:val="26"/>
          <w:szCs w:val="26"/>
          <w:shd w:val="clear" w:color="auto" w:fill="FFFFFF"/>
        </w:rPr>
        <w:t xml:space="preserve"> </w:t>
      </w:r>
      <w:r w:rsidRPr="006301A0">
        <w:rPr>
          <w:b/>
          <w:bCs/>
          <w:color w:val="000000"/>
          <w:sz w:val="26"/>
          <w:szCs w:val="26"/>
          <w:shd w:val="clear" w:color="auto" w:fill="FFFFFF"/>
        </w:rPr>
        <w:t>hội</w:t>
      </w:r>
    </w:p>
    <w:p w14:paraId="2488E055"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3212E436"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sáng</w:t>
      </w:r>
      <w:r>
        <w:rPr>
          <w:color w:val="000000"/>
          <w:sz w:val="26"/>
          <w:szCs w:val="26"/>
          <w:shd w:val="clear" w:color="auto" w:fill="FFFFFF"/>
        </w:rPr>
        <w:t xml:space="preserve"> </w:t>
      </w:r>
      <w:r w:rsidRPr="006301A0">
        <w:rPr>
          <w:color w:val="000000"/>
          <w:sz w:val="26"/>
          <w:szCs w:val="26"/>
          <w:shd w:val="clear" w:color="auto" w:fill="FFFFFF"/>
        </w:rPr>
        <w:t>tác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đảm</w:t>
      </w:r>
      <w:r>
        <w:rPr>
          <w:color w:val="000000"/>
          <w:sz w:val="26"/>
          <w:szCs w:val="26"/>
          <w:shd w:val="clear" w:color="auto" w:fill="FFFFFF"/>
        </w:rPr>
        <w:t xml:space="preserve"> </w:t>
      </w:r>
      <w:r w:rsidRPr="006301A0">
        <w:rPr>
          <w:color w:val="000000"/>
          <w:sz w:val="26"/>
          <w:szCs w:val="26"/>
          <w:shd w:val="clear" w:color="auto" w:fill="FFFFFF"/>
        </w:rPr>
        <w:t>nhiệm;</w:t>
      </w:r>
    </w:p>
    <w:p w14:paraId="19C9C276"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mua</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điểm,</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thời</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p>
    <w:p w14:paraId="6C35F059"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xúc</w:t>
      </w:r>
      <w:r>
        <w:rPr>
          <w:color w:val="000000"/>
          <w:sz w:val="26"/>
          <w:szCs w:val="26"/>
          <w:shd w:val="clear" w:color="auto" w:fill="FFFFFF"/>
        </w:rPr>
        <w:t xml:space="preserve"> </w:t>
      </w:r>
      <w:r w:rsidRPr="006301A0">
        <w:rPr>
          <w:color w:val="000000"/>
          <w:sz w:val="26"/>
          <w:szCs w:val="26"/>
          <w:shd w:val="clear" w:color="auto" w:fill="FFFFFF"/>
        </w:rPr>
        <w:t>tiến</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p>
    <w:p w14:paraId="6C526B1C"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trường</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thăm</w:t>
      </w:r>
      <w:r>
        <w:rPr>
          <w:color w:val="000000"/>
          <w:sz w:val="26"/>
          <w:szCs w:val="26"/>
          <w:shd w:val="clear" w:color="auto" w:fill="FFFFFF"/>
        </w:rPr>
        <w:t xml:space="preserve"> </w:t>
      </w:r>
      <w:r w:rsidRPr="006301A0">
        <w:rPr>
          <w:color w:val="000000"/>
          <w:sz w:val="26"/>
          <w:szCs w:val="26"/>
          <w:shd w:val="clear" w:color="auto" w:fill="FFFFFF"/>
        </w:rPr>
        <w:t>dò</w:t>
      </w:r>
      <w:r>
        <w:rPr>
          <w:color w:val="000000"/>
          <w:sz w:val="26"/>
          <w:szCs w:val="26"/>
          <w:shd w:val="clear" w:color="auto" w:fill="FFFFFF"/>
        </w:rPr>
        <w:t xml:space="preserve"> </w:t>
      </w:r>
      <w:r w:rsidRPr="006301A0">
        <w:rPr>
          <w:color w:val="000000"/>
          <w:sz w:val="26"/>
          <w:szCs w:val="26"/>
          <w:shd w:val="clear" w:color="auto" w:fill="FFFFFF"/>
        </w:rPr>
        <w:t>dư</w:t>
      </w:r>
      <w:r>
        <w:rPr>
          <w:color w:val="000000"/>
          <w:sz w:val="26"/>
          <w:szCs w:val="26"/>
          <w:shd w:val="clear" w:color="auto" w:fill="FFFFFF"/>
        </w:rPr>
        <w:t xml:space="preserve"> </w:t>
      </w:r>
      <w:r w:rsidRPr="006301A0">
        <w:rPr>
          <w:color w:val="000000"/>
          <w:sz w:val="26"/>
          <w:szCs w:val="26"/>
          <w:shd w:val="clear" w:color="auto" w:fill="FFFFFF"/>
        </w:rPr>
        <w:t>luận</w:t>
      </w:r>
      <w:r>
        <w:rPr>
          <w:color w:val="000000"/>
          <w:sz w:val="26"/>
          <w:szCs w:val="26"/>
          <w:shd w:val="clear" w:color="auto" w:fill="FFFFFF"/>
        </w:rPr>
        <w:t xml:space="preserve"> </w:t>
      </w:r>
      <w:r w:rsidRPr="006301A0">
        <w:rPr>
          <w:color w:val="000000"/>
          <w:sz w:val="26"/>
          <w:szCs w:val="26"/>
          <w:shd w:val="clear" w:color="auto" w:fill="FFFFFF"/>
        </w:rPr>
        <w:t>xã</w:t>
      </w:r>
      <w:r>
        <w:rPr>
          <w:color w:val="000000"/>
          <w:sz w:val="26"/>
          <w:szCs w:val="26"/>
          <w:shd w:val="clear" w:color="auto" w:fill="FFFFFF"/>
        </w:rPr>
        <w:t xml:space="preserve"> </w:t>
      </w:r>
      <w:r w:rsidRPr="006301A0">
        <w:rPr>
          <w:color w:val="000000"/>
          <w:sz w:val="26"/>
          <w:szCs w:val="26"/>
          <w:shd w:val="clear" w:color="auto" w:fill="FFFFFF"/>
        </w:rPr>
        <w:t>hội;</w:t>
      </w:r>
    </w:p>
    <w:p w14:paraId="30E3F6DA" w14:textId="77777777" w:rsidR="006301A0" w:rsidRPr="006301A0" w:rsidRDefault="006301A0" w:rsidP="008C288D">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r>
        <w:rPr>
          <w:color w:val="000000"/>
          <w:sz w:val="26"/>
          <w:szCs w:val="26"/>
          <w:shd w:val="clear" w:color="auto" w:fill="FFFFFF"/>
        </w:rPr>
        <w:t xml:space="preserve"> </w:t>
      </w:r>
      <w:r w:rsidRPr="006301A0">
        <w:rPr>
          <w:color w:val="000000"/>
          <w:sz w:val="26"/>
          <w:szCs w:val="26"/>
          <w:shd w:val="clear" w:color="auto" w:fill="FFFFFF"/>
        </w:rPr>
        <w:t>do</w:t>
      </w:r>
      <w:r>
        <w:rPr>
          <w:color w:val="000000"/>
          <w:sz w:val="26"/>
          <w:szCs w:val="26"/>
          <w:shd w:val="clear" w:color="auto" w:fill="FFFFFF"/>
        </w:rPr>
        <w:t xml:space="preserve"> </w:t>
      </w:r>
      <w:r w:rsidRPr="006301A0">
        <w:rPr>
          <w:color w:val="000000"/>
          <w:sz w:val="26"/>
          <w:szCs w:val="26"/>
          <w:shd w:val="clear" w:color="auto" w:fill="FFFFFF"/>
        </w:rPr>
        <w:t>hội</w:t>
      </w:r>
      <w:r>
        <w:rPr>
          <w:color w:val="000000"/>
          <w:sz w:val="26"/>
          <w:szCs w:val="26"/>
          <w:shd w:val="clear" w:color="auto" w:fill="FFFFFF"/>
        </w:rPr>
        <w:t xml:space="preserve"> </w:t>
      </w:r>
      <w:r w:rsidRPr="006301A0">
        <w:rPr>
          <w:color w:val="000000"/>
          <w:sz w:val="26"/>
          <w:szCs w:val="26"/>
          <w:shd w:val="clear" w:color="auto" w:fill="FFFFFF"/>
        </w:rPr>
        <w:t>chợ</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p>
    <w:p w14:paraId="3481CF67" w14:textId="77777777" w:rsidR="006301A0" w:rsidRPr="006301A0" w:rsidRDefault="006301A0" w:rsidP="008C288D">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thể:</w:t>
      </w:r>
    </w:p>
    <w:p w14:paraId="72FE83D2"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hội</w:t>
      </w:r>
      <w:r>
        <w:rPr>
          <w:color w:val="000000"/>
          <w:sz w:val="26"/>
          <w:szCs w:val="26"/>
          <w:shd w:val="clear" w:color="auto" w:fill="FFFFFF"/>
        </w:rPr>
        <w:t xml:space="preserve"> </w:t>
      </w:r>
      <w:r w:rsidRPr="006301A0">
        <w:rPr>
          <w:color w:val="000000"/>
          <w:sz w:val="26"/>
          <w:szCs w:val="26"/>
          <w:shd w:val="clear" w:color="auto" w:fill="FFFFFF"/>
        </w:rPr>
        <w:t>nghị,</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r>
        <w:rPr>
          <w:color w:val="000000"/>
          <w:sz w:val="26"/>
          <w:szCs w:val="26"/>
          <w:shd w:val="clear" w:color="auto" w:fill="FFFFFF"/>
        </w:rPr>
        <w:t xml:space="preserve"> </w:t>
      </w:r>
      <w:r w:rsidRPr="006301A0">
        <w:rPr>
          <w:color w:val="000000"/>
          <w:sz w:val="26"/>
          <w:szCs w:val="26"/>
          <w:shd w:val="clear" w:color="auto" w:fill="FFFFFF"/>
        </w:rPr>
        <w:t>hội</w:t>
      </w:r>
      <w:r>
        <w:rPr>
          <w:color w:val="000000"/>
          <w:sz w:val="26"/>
          <w:szCs w:val="26"/>
          <w:shd w:val="clear" w:color="auto" w:fill="FFFFFF"/>
        </w:rPr>
        <w:t xml:space="preserve"> </w:t>
      </w:r>
      <w:r w:rsidRPr="006301A0">
        <w:rPr>
          <w:color w:val="000000"/>
          <w:sz w:val="26"/>
          <w:szCs w:val="26"/>
          <w:shd w:val="clear" w:color="auto" w:fill="FFFFFF"/>
        </w:rPr>
        <w:t>chợ</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sự</w:t>
      </w:r>
      <w:r>
        <w:rPr>
          <w:color w:val="000000"/>
          <w:sz w:val="26"/>
          <w:szCs w:val="26"/>
          <w:shd w:val="clear" w:color="auto" w:fill="FFFFFF"/>
        </w:rPr>
        <w:t xml:space="preserve"> </w:t>
      </w:r>
      <w:r w:rsidRPr="006301A0">
        <w:rPr>
          <w:color w:val="000000"/>
          <w:sz w:val="26"/>
          <w:szCs w:val="26"/>
          <w:shd w:val="clear" w:color="auto" w:fill="FFFFFF"/>
        </w:rPr>
        <w:t>kiện</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mại</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r>
        <w:rPr>
          <w:color w:val="000000"/>
          <w:sz w:val="26"/>
          <w:szCs w:val="26"/>
          <w:shd w:val="clear" w:color="auto" w:fill="FFFFFF"/>
        </w:rPr>
        <w:t xml:space="preserve"> </w:t>
      </w:r>
      <w:r w:rsidRPr="006301A0">
        <w:rPr>
          <w:color w:val="000000"/>
          <w:sz w:val="26"/>
          <w:szCs w:val="26"/>
          <w:shd w:val="clear" w:color="auto" w:fill="FFFFFF"/>
        </w:rPr>
        <w:t>theo</w:t>
      </w:r>
      <w:r>
        <w:rPr>
          <w:color w:val="000000"/>
          <w:sz w:val="26"/>
          <w:szCs w:val="26"/>
          <w:shd w:val="clear" w:color="auto" w:fill="FFFFFF"/>
        </w:rPr>
        <w:t xml:space="preserve"> </w:t>
      </w:r>
      <w:r w:rsidRPr="006301A0">
        <w:rPr>
          <w:color w:val="000000"/>
          <w:sz w:val="26"/>
          <w:szCs w:val="26"/>
          <w:shd w:val="clear" w:color="auto" w:fill="FFFFFF"/>
        </w:rPr>
        <w:t>định</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xuyên);</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cuộc</w:t>
      </w:r>
      <w:r>
        <w:rPr>
          <w:color w:val="000000"/>
          <w:sz w:val="26"/>
          <w:szCs w:val="26"/>
          <w:shd w:val="clear" w:color="auto" w:fill="FFFFFF"/>
        </w:rPr>
        <w:t xml:space="preserve"> </w:t>
      </w:r>
      <w:r w:rsidRPr="006301A0">
        <w:rPr>
          <w:color w:val="000000"/>
          <w:sz w:val="26"/>
          <w:szCs w:val="26"/>
          <w:shd w:val="clear" w:color="auto" w:fill="FFFFFF"/>
        </w:rPr>
        <w:t>họp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hội</w:t>
      </w:r>
      <w:r>
        <w:rPr>
          <w:color w:val="000000"/>
          <w:sz w:val="26"/>
          <w:szCs w:val="26"/>
          <w:shd w:val="clear" w:color="auto" w:fill="FFFFFF"/>
        </w:rPr>
        <w:t xml:space="preserve"> </w:t>
      </w:r>
      <w:r w:rsidRPr="006301A0">
        <w:rPr>
          <w:color w:val="000000"/>
          <w:sz w:val="26"/>
          <w:szCs w:val="26"/>
          <w:shd w:val="clear" w:color="auto" w:fill="FFFFFF"/>
        </w:rPr>
        <w:t>khoa</w:t>
      </w:r>
      <w:r>
        <w:rPr>
          <w:color w:val="000000"/>
          <w:sz w:val="26"/>
          <w:szCs w:val="26"/>
          <w:shd w:val="clear" w:color="auto" w:fill="FFFFFF"/>
        </w:rPr>
        <w:t xml:space="preserve"> </w:t>
      </w:r>
      <w:r w:rsidRPr="006301A0">
        <w:rPr>
          <w:color w:val="000000"/>
          <w:sz w:val="26"/>
          <w:szCs w:val="26"/>
          <w:shd w:val="clear" w:color="auto" w:fill="FFFFFF"/>
        </w:rPr>
        <w:t>học</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văn</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lập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lãm.</w:t>
      </w:r>
    </w:p>
    <w:p w14:paraId="29141497" w14:textId="77777777" w:rsidR="006301A0" w:rsidRPr="006301A0" w:rsidRDefault="006301A0" w:rsidP="008C288D">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00F50C95" w:rsidRPr="006301A0">
        <w:rPr>
          <w:color w:val="000000"/>
          <w:sz w:val="26"/>
          <w:szCs w:val="26"/>
          <w:shd w:val="clear" w:color="auto" w:fill="FFFFFF"/>
        </w:rPr>
        <w:t>Các</w:t>
      </w:r>
      <w:r w:rsidR="00F50C95">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thời</w:t>
      </w:r>
      <w:r>
        <w:rPr>
          <w:color w:val="000000"/>
          <w:sz w:val="26"/>
          <w:szCs w:val="26"/>
          <w:shd w:val="clear" w:color="auto" w:fill="FFFFFF"/>
        </w:rPr>
        <w:t xml:space="preserve"> </w:t>
      </w:r>
      <w:r w:rsidRPr="006301A0">
        <w:rPr>
          <w:color w:val="000000"/>
          <w:sz w:val="26"/>
          <w:szCs w:val="26"/>
          <w:shd w:val="clear" w:color="auto" w:fill="FFFFFF"/>
        </w:rPr>
        <w:t>gian</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mới,</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e-mail,...</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p>
    <w:p w14:paraId="02669DBB" w14:textId="77777777" w:rsidR="006301A0" w:rsidRPr="001A74B2" w:rsidRDefault="006301A0" w:rsidP="008C288D">
      <w:pPr>
        <w:spacing w:before="120" w:after="120" w:line="283" w:lineRule="auto"/>
        <w:ind w:firstLine="567"/>
        <w:jc w:val="both"/>
        <w:rPr>
          <w:color w:val="000000"/>
          <w:spacing w:val="-4"/>
          <w:sz w:val="26"/>
          <w:szCs w:val="26"/>
          <w:shd w:val="clear" w:color="auto" w:fill="FFFFFF"/>
        </w:rPr>
      </w:pPr>
      <w:r w:rsidRPr="001A74B2">
        <w:rPr>
          <w:color w:val="000000"/>
          <w:spacing w:val="-4"/>
          <w:sz w:val="26"/>
          <w:szCs w:val="26"/>
          <w:shd w:val="clear" w:color="auto" w:fill="FFFFFF"/>
        </w:rPr>
        <w:t xml:space="preserve">- Dịch vụ nghiên cứu thị trường: </w:t>
      </w:r>
      <w:r w:rsidR="00F50C95" w:rsidRPr="001A74B2">
        <w:rPr>
          <w:color w:val="000000"/>
          <w:spacing w:val="-4"/>
          <w:sz w:val="26"/>
          <w:szCs w:val="26"/>
          <w:shd w:val="clear" w:color="auto" w:fill="FFFFFF"/>
        </w:rPr>
        <w:t xml:space="preserve">Các </w:t>
      </w:r>
      <w:r w:rsidRPr="001A74B2">
        <w:rPr>
          <w:color w:val="000000"/>
          <w:spacing w:val="-4"/>
          <w:sz w:val="26"/>
          <w:szCs w:val="26"/>
          <w:shd w:val="clear" w:color="auto" w:fill="FFFFFF"/>
        </w:rPr>
        <w:t>dịch vụ nghiên cứu về giá cả, sản phẩm, sở thích tiêu dùng,... trên thị trường trước khi doanh nghiệp cung cấp sản phẩm mới ra thị trường.</w:t>
      </w:r>
    </w:p>
    <w:p w14:paraId="35BDBD3E" w14:textId="77777777" w:rsidR="006301A0" w:rsidRPr="006301A0" w:rsidRDefault="006301A0" w:rsidP="008C288D">
      <w:pPr>
        <w:spacing w:before="120" w:after="120" w:line="283" w:lineRule="auto"/>
        <w:ind w:firstLine="567"/>
        <w:jc w:val="both"/>
        <w:rPr>
          <w:color w:val="000000"/>
          <w:sz w:val="26"/>
          <w:szCs w:val="26"/>
          <w:shd w:val="clear" w:color="auto" w:fill="FFFFFF"/>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tìm</w:t>
      </w:r>
      <w:r>
        <w:rPr>
          <w:color w:val="000000"/>
          <w:sz w:val="26"/>
          <w:szCs w:val="26"/>
          <w:shd w:val="clear" w:color="auto" w:fill="FFFFFF"/>
        </w:rPr>
        <w:t xml:space="preserve"> </w:t>
      </w:r>
      <w:r w:rsidRPr="006301A0">
        <w:rPr>
          <w:color w:val="000000"/>
          <w:sz w:val="26"/>
          <w:szCs w:val="26"/>
          <w:shd w:val="clear" w:color="auto" w:fill="FFFFFF"/>
        </w:rPr>
        <w:t>hiểu</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nhu</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dư</w:t>
      </w:r>
      <w:r>
        <w:rPr>
          <w:color w:val="000000"/>
          <w:sz w:val="26"/>
          <w:szCs w:val="26"/>
          <w:shd w:val="clear" w:color="auto" w:fill="FFFFFF"/>
        </w:rPr>
        <w:t xml:space="preserve"> </w:t>
      </w:r>
      <w:r w:rsidRPr="006301A0">
        <w:rPr>
          <w:color w:val="000000"/>
          <w:sz w:val="26"/>
          <w:szCs w:val="26"/>
          <w:shd w:val="clear" w:color="auto" w:fill="FFFFFF"/>
        </w:rPr>
        <w:t>luận</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chúng</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p>
    <w:p w14:paraId="4B11B0BE" w14:textId="77777777" w:rsidR="006301A0" w:rsidRPr="006301A0" w:rsidRDefault="006301A0" w:rsidP="008C288D">
      <w:pPr>
        <w:spacing w:before="120" w:after="120" w:line="283"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0B642DE"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quảng</w:t>
      </w:r>
      <w:r>
        <w:rPr>
          <w:color w:val="000000"/>
          <w:sz w:val="26"/>
          <w:szCs w:val="26"/>
          <w:shd w:val="clear" w:color="auto" w:fill="FFFFFF"/>
        </w:rPr>
        <w:t xml:space="preserve"> </w:t>
      </w:r>
      <w:r w:rsidRPr="006301A0">
        <w:rPr>
          <w:color w:val="000000"/>
          <w:sz w:val="26"/>
          <w:szCs w:val="26"/>
          <w:shd w:val="clear" w:color="auto" w:fill="FFFFFF"/>
        </w:rPr>
        <w:t>cáo</w:t>
      </w:r>
      <w:r>
        <w:rPr>
          <w:color w:val="000000"/>
          <w:sz w:val="26"/>
          <w:szCs w:val="26"/>
          <w:shd w:val="clear" w:color="auto" w:fill="FFFFFF"/>
        </w:rPr>
        <w:t xml:space="preserve"> </w:t>
      </w:r>
      <w:r w:rsidRPr="006301A0">
        <w:rPr>
          <w:color w:val="000000"/>
          <w:sz w:val="26"/>
          <w:szCs w:val="26"/>
          <w:shd w:val="clear" w:color="auto" w:fill="FFFFFF"/>
        </w:rPr>
        <w:t>qua</w:t>
      </w:r>
      <w:r>
        <w:rPr>
          <w:color w:val="000000"/>
          <w:sz w:val="26"/>
          <w:szCs w:val="26"/>
          <w:shd w:val="clear" w:color="auto" w:fill="FFFFFF"/>
        </w:rPr>
        <w:t xml:space="preserve"> </w:t>
      </w:r>
      <w:r w:rsidRPr="006301A0">
        <w:rPr>
          <w:color w:val="000000"/>
          <w:sz w:val="26"/>
          <w:szCs w:val="26"/>
          <w:shd w:val="clear" w:color="auto" w:fill="FFFFFF"/>
        </w:rPr>
        <w:t>thư</w:t>
      </w:r>
      <w:r>
        <w:rPr>
          <w:color w:val="000000"/>
          <w:sz w:val="26"/>
          <w:szCs w:val="26"/>
          <w:shd w:val="clear" w:color="auto" w:fill="FFFFFF"/>
        </w:rPr>
        <w:t xml:space="preserve"> </w:t>
      </w:r>
      <w:r w:rsidRPr="006301A0">
        <w:rPr>
          <w:color w:val="000000"/>
          <w:sz w:val="26"/>
          <w:szCs w:val="26"/>
          <w:shd w:val="clear" w:color="auto" w:fill="FFFFFF"/>
        </w:rPr>
        <w:t>tín</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tử</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100994).</w:t>
      </w:r>
    </w:p>
    <w:p w14:paraId="6B2FE9F4" w14:textId="77777777" w:rsidR="006301A0" w:rsidRPr="006301A0" w:rsidRDefault="006301A0" w:rsidP="008C288D">
      <w:pPr>
        <w:spacing w:before="120" w:after="120" w:line="283" w:lineRule="auto"/>
        <w:ind w:firstLine="567"/>
        <w:jc w:val="both"/>
        <w:rPr>
          <w:sz w:val="26"/>
          <w:szCs w:val="26"/>
        </w:rPr>
      </w:pPr>
      <w:r w:rsidRPr="006301A0">
        <w:rPr>
          <w:b/>
          <w:bCs/>
          <w:color w:val="000000"/>
          <w:sz w:val="26"/>
          <w:szCs w:val="26"/>
          <w:shd w:val="clear" w:color="auto" w:fill="FFFFFF"/>
        </w:rPr>
        <w:t>1009.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kỹ</w:t>
      </w:r>
      <w:r>
        <w:rPr>
          <w:b/>
          <w:bCs/>
          <w:color w:val="000000"/>
          <w:sz w:val="26"/>
          <w:szCs w:val="26"/>
          <w:shd w:val="clear" w:color="auto" w:fill="FFFFFF"/>
        </w:rPr>
        <w:t xml:space="preserve"> </w:t>
      </w:r>
      <w:r w:rsidRPr="006301A0">
        <w:rPr>
          <w:b/>
          <w:bCs/>
          <w:color w:val="000000"/>
          <w:sz w:val="26"/>
          <w:szCs w:val="26"/>
          <w:shd w:val="clear" w:color="auto" w:fill="FFFFFF"/>
        </w:rPr>
        <w:t>thuật,</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thương</w:t>
      </w:r>
      <w:r>
        <w:rPr>
          <w:b/>
          <w:bCs/>
          <w:color w:val="000000"/>
          <w:sz w:val="26"/>
          <w:szCs w:val="26"/>
          <w:shd w:val="clear" w:color="auto" w:fill="FFFFFF"/>
        </w:rPr>
        <w:t xml:space="preserve"> </w:t>
      </w:r>
      <w:r w:rsidRPr="006301A0">
        <w:rPr>
          <w:b/>
          <w:bCs/>
          <w:color w:val="000000"/>
          <w:sz w:val="26"/>
          <w:szCs w:val="26"/>
          <w:shd w:val="clear" w:color="auto" w:fill="FFFFFF"/>
        </w:rPr>
        <w:t>mại</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kinh</w:t>
      </w:r>
      <w:r>
        <w:rPr>
          <w:b/>
          <w:bCs/>
          <w:color w:val="000000"/>
          <w:sz w:val="26"/>
          <w:szCs w:val="26"/>
          <w:shd w:val="clear" w:color="auto" w:fill="FFFFFF"/>
        </w:rPr>
        <w:t xml:space="preserve"> </w:t>
      </w:r>
      <w:r w:rsidRPr="006301A0">
        <w:rPr>
          <w:b/>
          <w:bCs/>
          <w:color w:val="000000"/>
          <w:sz w:val="26"/>
          <w:szCs w:val="26"/>
          <w:shd w:val="clear" w:color="auto" w:fill="FFFFFF"/>
        </w:rPr>
        <w:t>doanh</w:t>
      </w:r>
      <w:r>
        <w:rPr>
          <w:b/>
          <w:bCs/>
          <w:color w:val="000000"/>
          <w:sz w:val="26"/>
          <w:szCs w:val="26"/>
          <w:shd w:val="clear" w:color="auto" w:fill="FFFFFF"/>
        </w:rPr>
        <w:t xml:space="preserve"> </w:t>
      </w:r>
      <w:r w:rsidRPr="006301A0">
        <w:rPr>
          <w:b/>
          <w:bCs/>
          <w:color w:val="000000"/>
          <w:sz w:val="26"/>
          <w:szCs w:val="26"/>
          <w:shd w:val="clear" w:color="auto" w:fill="FFFFFF"/>
        </w:rPr>
        <w:t>khác</w:t>
      </w:r>
    </w:p>
    <w:p w14:paraId="282F3565" w14:textId="77777777" w:rsidR="006301A0" w:rsidRPr="006301A0" w:rsidRDefault="006301A0" w:rsidP="008C288D">
      <w:pPr>
        <w:spacing w:before="120" w:after="120" w:line="283" w:lineRule="auto"/>
        <w:ind w:firstLine="567"/>
        <w:jc w:val="both"/>
        <w:rPr>
          <w:sz w:val="26"/>
          <w:szCs w:val="26"/>
        </w:rPr>
      </w:pPr>
      <w:r w:rsidRPr="006301A0">
        <w:rPr>
          <w:b/>
          <w:bCs/>
          <w:color w:val="000000"/>
          <w:sz w:val="26"/>
          <w:szCs w:val="26"/>
          <w:shd w:val="clear" w:color="auto" w:fill="FFFFFF"/>
        </w:rPr>
        <w:t>10091.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kiến</w:t>
      </w:r>
      <w:r>
        <w:rPr>
          <w:b/>
          <w:bCs/>
          <w:color w:val="000000"/>
          <w:sz w:val="26"/>
          <w:szCs w:val="26"/>
          <w:shd w:val="clear" w:color="auto" w:fill="FFFFFF"/>
        </w:rPr>
        <w:t xml:space="preserve"> </w:t>
      </w:r>
      <w:r w:rsidRPr="006301A0">
        <w:rPr>
          <w:b/>
          <w:bCs/>
          <w:color w:val="000000"/>
          <w:sz w:val="26"/>
          <w:szCs w:val="26"/>
          <w:shd w:val="clear" w:color="auto" w:fill="FFFFFF"/>
        </w:rPr>
        <w:t>trúc,</w:t>
      </w:r>
      <w:r>
        <w:rPr>
          <w:b/>
          <w:bCs/>
          <w:color w:val="000000"/>
          <w:sz w:val="26"/>
          <w:szCs w:val="26"/>
          <w:shd w:val="clear" w:color="auto" w:fill="FFFFFF"/>
        </w:rPr>
        <w:t xml:space="preserve"> </w:t>
      </w:r>
      <w:r w:rsidRPr="006301A0">
        <w:rPr>
          <w:b/>
          <w:bCs/>
          <w:color w:val="000000"/>
          <w:sz w:val="26"/>
          <w:szCs w:val="26"/>
          <w:shd w:val="clear" w:color="auto" w:fill="FFFFFF"/>
        </w:rPr>
        <w:t>kỹ</w:t>
      </w:r>
      <w:r>
        <w:rPr>
          <w:b/>
          <w:bCs/>
          <w:color w:val="000000"/>
          <w:sz w:val="26"/>
          <w:szCs w:val="26"/>
          <w:shd w:val="clear" w:color="auto" w:fill="FFFFFF"/>
        </w:rPr>
        <w:t xml:space="preserve"> </w:t>
      </w:r>
      <w:r w:rsidRPr="006301A0">
        <w:rPr>
          <w:b/>
          <w:bCs/>
          <w:color w:val="000000"/>
          <w:sz w:val="26"/>
          <w:szCs w:val="26"/>
          <w:shd w:val="clear" w:color="auto" w:fill="FFFFFF"/>
        </w:rPr>
        <w:t>thuật,</w:t>
      </w:r>
      <w:r>
        <w:rPr>
          <w:b/>
          <w:bCs/>
          <w:color w:val="000000"/>
          <w:sz w:val="26"/>
          <w:szCs w:val="26"/>
          <w:shd w:val="clear" w:color="auto" w:fill="FFFFFF"/>
        </w:rPr>
        <w:t xml:space="preserve"> </w:t>
      </w:r>
      <w:r w:rsidRPr="006301A0">
        <w:rPr>
          <w:b/>
          <w:bCs/>
          <w:color w:val="000000"/>
          <w:sz w:val="26"/>
          <w:szCs w:val="26"/>
          <w:shd w:val="clear" w:color="auto" w:fill="FFFFFF"/>
        </w:rPr>
        <w:t>khoa</w:t>
      </w:r>
      <w:r>
        <w:rPr>
          <w:b/>
          <w:bCs/>
          <w:color w:val="000000"/>
          <w:sz w:val="26"/>
          <w:szCs w:val="26"/>
          <w:shd w:val="clear" w:color="auto" w:fill="FFFFFF"/>
        </w:rPr>
        <w:t xml:space="preserve"> </w:t>
      </w:r>
      <w:r w:rsidRPr="006301A0">
        <w:rPr>
          <w:b/>
          <w:bCs/>
          <w:color w:val="000000"/>
          <w:sz w:val="26"/>
          <w:szCs w:val="26"/>
          <w:shd w:val="clear" w:color="auto" w:fill="FFFFFF"/>
        </w:rPr>
        <w:t>học</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kỹ</w:t>
      </w:r>
      <w:r>
        <w:rPr>
          <w:b/>
          <w:bCs/>
          <w:color w:val="000000"/>
          <w:sz w:val="26"/>
          <w:szCs w:val="26"/>
          <w:shd w:val="clear" w:color="auto" w:fill="FFFFFF"/>
        </w:rPr>
        <w:t xml:space="preserve"> </w:t>
      </w:r>
      <w:r w:rsidRPr="006301A0">
        <w:rPr>
          <w:b/>
          <w:bCs/>
          <w:color w:val="000000"/>
          <w:sz w:val="26"/>
          <w:szCs w:val="26"/>
          <w:shd w:val="clear" w:color="auto" w:fill="FFFFFF"/>
        </w:rPr>
        <w:t>thuật</w:t>
      </w:r>
      <w:r>
        <w:rPr>
          <w:b/>
          <w:bCs/>
          <w:color w:val="000000"/>
          <w:sz w:val="26"/>
          <w:szCs w:val="26"/>
          <w:shd w:val="clear" w:color="auto" w:fill="FFFFFF"/>
        </w:rPr>
        <w:t xml:space="preserve"> </w:t>
      </w:r>
      <w:r w:rsidRPr="006301A0">
        <w:rPr>
          <w:b/>
          <w:bCs/>
          <w:color w:val="000000"/>
          <w:sz w:val="26"/>
          <w:szCs w:val="26"/>
          <w:shd w:val="clear" w:color="auto" w:fill="FFFFFF"/>
        </w:rPr>
        <w:t>khác</w:t>
      </w:r>
    </w:p>
    <w:p w14:paraId="36203D88"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0DE55C15"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kiến</w:t>
      </w:r>
      <w:r>
        <w:rPr>
          <w:color w:val="000000"/>
          <w:sz w:val="26"/>
          <w:szCs w:val="26"/>
          <w:shd w:val="clear" w:color="auto" w:fill="FFFFFF"/>
        </w:rPr>
        <w:t xml:space="preserve"> </w:t>
      </w:r>
      <w:r w:rsidRPr="006301A0">
        <w:rPr>
          <w:color w:val="000000"/>
          <w:sz w:val="26"/>
          <w:szCs w:val="26"/>
          <w:shd w:val="clear" w:color="auto" w:fill="FFFFFF"/>
        </w:rPr>
        <w:t>trúc,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sơ</w:t>
      </w:r>
      <w:r>
        <w:rPr>
          <w:color w:val="000000"/>
          <w:sz w:val="26"/>
          <w:szCs w:val="26"/>
          <w:shd w:val="clear" w:color="auto" w:fill="FFFFFF"/>
        </w:rPr>
        <w:t xml:space="preserve"> </w:t>
      </w:r>
      <w:r w:rsidRPr="006301A0">
        <w:rPr>
          <w:color w:val="000000"/>
          <w:sz w:val="26"/>
          <w:szCs w:val="26"/>
          <w:shd w:val="clear" w:color="auto" w:fill="FFFFFF"/>
        </w:rPr>
        <w:t>bộ</w:t>
      </w:r>
      <w:r>
        <w:rPr>
          <w:color w:val="000000"/>
          <w:sz w:val="26"/>
          <w:szCs w:val="26"/>
          <w:shd w:val="clear" w:color="auto" w:fill="FFFFFF"/>
        </w:rPr>
        <w:t xml:space="preserve"> </w:t>
      </w:r>
      <w:r w:rsidRPr="006301A0">
        <w:rPr>
          <w:color w:val="000000"/>
          <w:sz w:val="26"/>
          <w:szCs w:val="26"/>
          <w:shd w:val="clear" w:color="auto" w:fill="FFFFFF"/>
        </w:rPr>
        <w:t>(tiền</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đô</w:t>
      </w:r>
      <w:r>
        <w:rPr>
          <w:color w:val="000000"/>
          <w:sz w:val="26"/>
          <w:szCs w:val="26"/>
          <w:shd w:val="clear" w:color="auto" w:fill="FFFFFF"/>
        </w:rPr>
        <w:t xml:space="preserve"> </w:t>
      </w:r>
      <w:r w:rsidRPr="006301A0">
        <w:rPr>
          <w:color w:val="000000"/>
          <w:sz w:val="26"/>
          <w:szCs w:val="26"/>
          <w:shd w:val="clear" w:color="auto" w:fill="FFFFFF"/>
        </w:rPr>
        <w:t>thị</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triển</w:t>
      </w:r>
      <w:r>
        <w:rPr>
          <w:color w:val="000000"/>
          <w:sz w:val="26"/>
          <w:szCs w:val="26"/>
          <w:shd w:val="clear" w:color="auto" w:fill="FFFFFF"/>
        </w:rPr>
        <w:t xml:space="preserve"> </w:t>
      </w:r>
      <w:r w:rsidRPr="006301A0">
        <w:rPr>
          <w:color w:val="000000"/>
          <w:sz w:val="26"/>
          <w:szCs w:val="26"/>
          <w:shd w:val="clear" w:color="auto" w:fill="FFFFFF"/>
        </w:rPr>
        <w:t>khác;</w:t>
      </w:r>
    </w:p>
    <w:p w14:paraId="330A44A8" w14:textId="77777777" w:rsidR="006301A0" w:rsidRPr="006301A0" w:rsidRDefault="006301A0" w:rsidP="008C288D">
      <w:pPr>
        <w:spacing w:before="120" w:after="120" w:line="283"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quy</w:t>
      </w:r>
      <w:r>
        <w:rPr>
          <w:color w:val="000000"/>
          <w:sz w:val="26"/>
          <w:szCs w:val="26"/>
          <w:shd w:val="clear" w:color="auto" w:fill="FFFFFF"/>
        </w:rPr>
        <w:t xml:space="preserve"> </w:t>
      </w:r>
      <w:r w:rsidRPr="006301A0">
        <w:rPr>
          <w:color w:val="000000"/>
          <w:sz w:val="26"/>
          <w:szCs w:val="26"/>
          <w:shd w:val="clear" w:color="auto" w:fill="FFFFFF"/>
        </w:rPr>
        <w:t>hoạch,</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kế</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giám</w:t>
      </w:r>
      <w:r>
        <w:rPr>
          <w:color w:val="000000"/>
          <w:sz w:val="26"/>
          <w:szCs w:val="26"/>
          <w:shd w:val="clear" w:color="auto" w:fill="FFFFFF"/>
        </w:rPr>
        <w:t xml:space="preserve"> </w:t>
      </w:r>
      <w:r w:rsidRPr="006301A0">
        <w:rPr>
          <w:color w:val="000000"/>
          <w:sz w:val="26"/>
          <w:szCs w:val="26"/>
          <w:shd w:val="clear" w:color="auto" w:fill="FFFFFF"/>
        </w:rPr>
        <w:t>sát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xây</w:t>
      </w:r>
      <w:r>
        <w:rPr>
          <w:color w:val="000000"/>
          <w:sz w:val="26"/>
          <w:szCs w:val="26"/>
          <w:shd w:val="clear" w:color="auto" w:fill="FFFFFF"/>
        </w:rPr>
        <w:t xml:space="preserve"> </w:t>
      </w:r>
      <w:r w:rsidRPr="006301A0">
        <w:rPr>
          <w:color w:val="000000"/>
          <w:sz w:val="26"/>
          <w:szCs w:val="26"/>
          <w:shd w:val="clear" w:color="auto" w:fill="FFFFFF"/>
        </w:rPr>
        <w:t>dựng</w:t>
      </w:r>
      <w:r>
        <w:rPr>
          <w:color w:val="000000"/>
          <w:sz w:val="26"/>
          <w:szCs w:val="26"/>
          <w:shd w:val="clear" w:color="auto" w:fill="FFFFFF"/>
        </w:rPr>
        <w:t xml:space="preserve"> </w:t>
      </w:r>
      <w:r w:rsidRPr="006301A0">
        <w:rPr>
          <w:color w:val="000000"/>
          <w:sz w:val="26"/>
          <w:szCs w:val="26"/>
          <w:shd w:val="clear" w:color="auto" w:fill="FFFFFF"/>
        </w:rPr>
        <w:t>cầu,</w:t>
      </w:r>
      <w:r>
        <w:rPr>
          <w:color w:val="000000"/>
          <w:sz w:val="26"/>
          <w:szCs w:val="26"/>
          <w:shd w:val="clear" w:color="auto" w:fill="FFFFFF"/>
        </w:rPr>
        <w:t xml:space="preserve"> </w:t>
      </w:r>
      <w:r w:rsidRPr="006301A0">
        <w:rPr>
          <w:color w:val="000000"/>
          <w:sz w:val="26"/>
          <w:szCs w:val="26"/>
          <w:shd w:val="clear" w:color="auto" w:fill="FFFFFF"/>
        </w:rPr>
        <w:t>sân</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dự</w:t>
      </w:r>
      <w:r>
        <w:rPr>
          <w:color w:val="000000"/>
          <w:sz w:val="26"/>
          <w:szCs w:val="26"/>
          <w:shd w:val="clear" w:color="auto" w:fill="FFFFFF"/>
        </w:rPr>
        <w:t xml:space="preserve"> </w:t>
      </w:r>
      <w:r w:rsidRPr="006301A0">
        <w:rPr>
          <w:color w:val="000000"/>
          <w:sz w:val="26"/>
          <w:szCs w:val="26"/>
          <w:shd w:val="clear" w:color="auto" w:fill="FFFFFF"/>
        </w:rPr>
        <w:t>án</w:t>
      </w:r>
      <w:r>
        <w:rPr>
          <w:color w:val="000000"/>
          <w:sz w:val="26"/>
          <w:szCs w:val="26"/>
          <w:shd w:val="clear" w:color="auto" w:fill="FFFFFF"/>
        </w:rPr>
        <w:t xml:space="preserve"> </w:t>
      </w:r>
      <w:r w:rsidRPr="006301A0">
        <w:rPr>
          <w:color w:val="000000"/>
          <w:sz w:val="26"/>
          <w:szCs w:val="26"/>
          <w:shd w:val="clear" w:color="auto" w:fill="FFFFFF"/>
        </w:rPr>
        <w:t>chìa</w:t>
      </w:r>
      <w:r>
        <w:rPr>
          <w:color w:val="000000"/>
          <w:sz w:val="26"/>
          <w:szCs w:val="26"/>
          <w:shd w:val="clear" w:color="auto" w:fill="FFFFFF"/>
        </w:rPr>
        <w:t xml:space="preserve"> </w:t>
      </w:r>
      <w:r w:rsidRPr="006301A0">
        <w:rPr>
          <w:color w:val="000000"/>
          <w:sz w:val="26"/>
          <w:szCs w:val="26"/>
          <w:shd w:val="clear" w:color="auto" w:fill="FFFFFF"/>
        </w:rPr>
        <w:t>khóa</w:t>
      </w:r>
      <w:r>
        <w:rPr>
          <w:color w:val="000000"/>
          <w:sz w:val="26"/>
          <w:szCs w:val="26"/>
          <w:shd w:val="clear" w:color="auto" w:fill="FFFFFF"/>
        </w:rPr>
        <w:t xml:space="preserve"> </w:t>
      </w:r>
      <w:r w:rsidRPr="006301A0">
        <w:rPr>
          <w:color w:val="000000"/>
          <w:sz w:val="26"/>
          <w:szCs w:val="26"/>
          <w:shd w:val="clear" w:color="auto" w:fill="FFFFFF"/>
        </w:rPr>
        <w:t>trao</w:t>
      </w:r>
      <w:r>
        <w:rPr>
          <w:color w:val="000000"/>
          <w:sz w:val="26"/>
          <w:szCs w:val="26"/>
          <w:shd w:val="clear" w:color="auto" w:fill="FFFFFF"/>
        </w:rPr>
        <w:t xml:space="preserve"> </w:t>
      </w:r>
      <w:r w:rsidRPr="006301A0">
        <w:rPr>
          <w:color w:val="000000"/>
          <w:sz w:val="26"/>
          <w:szCs w:val="26"/>
          <w:shd w:val="clear" w:color="auto" w:fill="FFFFFF"/>
        </w:rPr>
        <w:t>tay;</w:t>
      </w:r>
    </w:p>
    <w:p w14:paraId="2BF8AF42"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lastRenderedPageBreak/>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khảo</w:t>
      </w:r>
      <w:r>
        <w:rPr>
          <w:color w:val="000000"/>
          <w:sz w:val="26"/>
          <w:szCs w:val="26"/>
          <w:shd w:val="clear" w:color="auto" w:fill="FFFFFF"/>
        </w:rPr>
        <w:t xml:space="preserve"> </w:t>
      </w:r>
      <w:r w:rsidRPr="006301A0">
        <w:rPr>
          <w:color w:val="000000"/>
          <w:sz w:val="26"/>
          <w:szCs w:val="26"/>
          <w:shd w:val="clear" w:color="auto" w:fill="FFFFFF"/>
        </w:rPr>
        <w:t>sát,</w:t>
      </w:r>
      <w:r>
        <w:rPr>
          <w:color w:val="000000"/>
          <w:sz w:val="26"/>
          <w:szCs w:val="26"/>
          <w:shd w:val="clear" w:color="auto" w:fill="FFFFFF"/>
        </w:rPr>
        <w:t xml:space="preserve"> </w:t>
      </w:r>
      <w:r w:rsidRPr="006301A0">
        <w:rPr>
          <w:color w:val="000000"/>
          <w:sz w:val="26"/>
          <w:szCs w:val="26"/>
          <w:shd w:val="clear" w:color="auto" w:fill="FFFFFF"/>
        </w:rPr>
        <w:t>nghiên</w:t>
      </w:r>
      <w:r>
        <w:rPr>
          <w:color w:val="000000"/>
          <w:sz w:val="26"/>
          <w:szCs w:val="26"/>
          <w:shd w:val="clear" w:color="auto" w:fill="FFFFFF"/>
        </w:rPr>
        <w:t xml:space="preserve"> </w:t>
      </w:r>
      <w:r w:rsidRPr="006301A0">
        <w:rPr>
          <w:color w:val="000000"/>
          <w:sz w:val="26"/>
          <w:szCs w:val="26"/>
          <w:shd w:val="clear" w:color="auto" w:fill="FFFFFF"/>
        </w:rPr>
        <w:t>cứu</w:t>
      </w:r>
      <w:r>
        <w:rPr>
          <w:color w:val="000000"/>
          <w:sz w:val="26"/>
          <w:szCs w:val="26"/>
          <w:shd w:val="clear" w:color="auto" w:fill="FFFFFF"/>
        </w:rPr>
        <w:t xml:space="preserve"> </w:t>
      </w:r>
      <w:r w:rsidRPr="006301A0">
        <w:rPr>
          <w:color w:val="000000"/>
          <w:sz w:val="26"/>
          <w:szCs w:val="26"/>
          <w:shd w:val="clear" w:color="auto" w:fill="FFFFFF"/>
        </w:rPr>
        <w:t>bản</w:t>
      </w:r>
      <w:r>
        <w:rPr>
          <w:color w:val="000000"/>
          <w:sz w:val="26"/>
          <w:szCs w:val="26"/>
          <w:shd w:val="clear" w:color="auto" w:fill="FFFFFF"/>
        </w:rPr>
        <w:t xml:space="preserve"> </w:t>
      </w:r>
      <w:r w:rsidRPr="006301A0">
        <w:rPr>
          <w:color w:val="000000"/>
          <w:sz w:val="26"/>
          <w:szCs w:val="26"/>
          <w:shd w:val="clear" w:color="auto" w:fill="FFFFFF"/>
        </w:rPr>
        <w:t>đồ</w:t>
      </w:r>
      <w:r>
        <w:rPr>
          <w:color w:val="000000"/>
          <w:sz w:val="26"/>
          <w:szCs w:val="26"/>
          <w:shd w:val="clear" w:color="auto" w:fill="FFFFFF"/>
        </w:rPr>
        <w:t xml:space="preserve"> </w:t>
      </w:r>
      <w:r w:rsidRPr="006301A0">
        <w:rPr>
          <w:color w:val="000000"/>
          <w:sz w:val="26"/>
          <w:szCs w:val="26"/>
          <w:shd w:val="clear" w:color="auto" w:fill="FFFFFF"/>
        </w:rPr>
        <w:t>địa</w:t>
      </w:r>
      <w:r>
        <w:rPr>
          <w:color w:val="000000"/>
          <w:sz w:val="26"/>
          <w:szCs w:val="26"/>
          <w:shd w:val="clear" w:color="auto" w:fill="FFFFFF"/>
        </w:rPr>
        <w:t xml:space="preserve"> </w:t>
      </w:r>
      <w:r w:rsidRPr="006301A0">
        <w:rPr>
          <w:color w:val="000000"/>
          <w:sz w:val="26"/>
          <w:szCs w:val="26"/>
          <w:shd w:val="clear" w:color="auto" w:fill="FFFFFF"/>
        </w:rPr>
        <w:t>chất;</w:t>
      </w:r>
    </w:p>
    <w:p w14:paraId="7E6842BA"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Pr="006301A0">
        <w:rPr>
          <w:color w:val="000000"/>
          <w:sz w:val="26"/>
          <w:szCs w:val="26"/>
          <w:shd w:val="clear" w:color="auto" w:fill="FFFFFF"/>
        </w:rPr>
        <w:t>tượng</w:t>
      </w:r>
      <w:r>
        <w:rPr>
          <w:color w:val="000000"/>
          <w:sz w:val="26"/>
          <w:szCs w:val="26"/>
          <w:shd w:val="clear" w:color="auto" w:fill="FFFFFF"/>
        </w:rPr>
        <w:t xml:space="preserve"> </w:t>
      </w:r>
      <w:r w:rsidRPr="006301A0">
        <w:rPr>
          <w:color w:val="000000"/>
          <w:sz w:val="26"/>
          <w:szCs w:val="26"/>
          <w:shd w:val="clear" w:color="auto" w:fill="FFFFFF"/>
        </w:rPr>
        <w:t>thủy</w:t>
      </w:r>
      <w:r>
        <w:rPr>
          <w:color w:val="000000"/>
          <w:sz w:val="26"/>
          <w:szCs w:val="26"/>
          <w:shd w:val="clear" w:color="auto" w:fill="FFFFFF"/>
        </w:rPr>
        <w:t xml:space="preserve"> </w:t>
      </w:r>
      <w:r w:rsidRPr="006301A0">
        <w:rPr>
          <w:color w:val="000000"/>
          <w:sz w:val="26"/>
          <w:szCs w:val="26"/>
          <w:shd w:val="clear" w:color="auto" w:fill="FFFFFF"/>
        </w:rPr>
        <w:t>văn;</w:t>
      </w:r>
    </w:p>
    <w:p w14:paraId="00D4CBEA"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thử</w:t>
      </w:r>
      <w:r>
        <w:rPr>
          <w:color w:val="000000"/>
          <w:sz w:val="26"/>
          <w:szCs w:val="26"/>
          <w:shd w:val="clear" w:color="auto" w:fill="FFFFFF"/>
        </w:rPr>
        <w:t xml:space="preserve"> </w:t>
      </w:r>
      <w:r w:rsidRPr="006301A0">
        <w:rPr>
          <w:color w:val="000000"/>
          <w:sz w:val="26"/>
          <w:szCs w:val="26"/>
          <w:shd w:val="clear" w:color="auto" w:fill="FFFFFF"/>
        </w:rPr>
        <w:t>nghiệm</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giấy</w:t>
      </w:r>
      <w:r>
        <w:rPr>
          <w:color w:val="000000"/>
          <w:sz w:val="26"/>
          <w:szCs w:val="26"/>
          <w:shd w:val="clear" w:color="auto" w:fill="FFFFFF"/>
        </w:rPr>
        <w:t xml:space="preserve"> </w:t>
      </w:r>
      <w:r w:rsidRPr="006301A0">
        <w:rPr>
          <w:color w:val="000000"/>
          <w:sz w:val="26"/>
          <w:szCs w:val="26"/>
          <w:shd w:val="clear" w:color="auto" w:fill="FFFFFF"/>
        </w:rPr>
        <w:t>chứng</w:t>
      </w:r>
      <w:r>
        <w:rPr>
          <w:color w:val="000000"/>
          <w:sz w:val="26"/>
          <w:szCs w:val="26"/>
          <w:shd w:val="clear" w:color="auto" w:fill="FFFFFF"/>
        </w:rPr>
        <w:t xml:space="preserve"> </w:t>
      </w:r>
      <w:r w:rsidRPr="006301A0">
        <w:rPr>
          <w:color w:val="000000"/>
          <w:sz w:val="26"/>
          <w:szCs w:val="26"/>
          <w:shd w:val="clear" w:color="auto" w:fill="FFFFFF"/>
        </w:rPr>
        <w:t>nhận</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p>
    <w:p w14:paraId="7E9F8AAC"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tra</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p>
    <w:p w14:paraId="4997F14E" w14:textId="77777777" w:rsidR="006301A0" w:rsidRPr="006301A0" w:rsidRDefault="006301A0" w:rsidP="008C288D">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65111646"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kỹ</w:t>
      </w:r>
      <w:r>
        <w:rPr>
          <w:color w:val="000000"/>
          <w:sz w:val="26"/>
          <w:szCs w:val="26"/>
          <w:shd w:val="clear" w:color="auto" w:fill="FFFFFF"/>
        </w:rPr>
        <w:t xml:space="preserve"> </w:t>
      </w:r>
      <w:r w:rsidRPr="006301A0">
        <w:rPr>
          <w:color w:val="000000"/>
          <w:sz w:val="26"/>
          <w:szCs w:val="26"/>
          <w:shd w:val="clear" w:color="auto" w:fill="FFFFFF"/>
        </w:rPr>
        <w:t>thuật</w:t>
      </w:r>
      <w:r>
        <w:rPr>
          <w:color w:val="000000"/>
          <w:sz w:val="26"/>
          <w:szCs w:val="26"/>
          <w:shd w:val="clear" w:color="auto" w:fill="FFFFFF"/>
        </w:rPr>
        <w:t xml:space="preserve"> </w:t>
      </w:r>
      <w:r w:rsidRPr="006301A0">
        <w:rPr>
          <w:color w:val="000000"/>
          <w:sz w:val="26"/>
          <w:szCs w:val="26"/>
          <w:shd w:val="clear" w:color="auto" w:fill="FFFFFF"/>
        </w:rPr>
        <w:t>hầm</w:t>
      </w:r>
      <w:r>
        <w:rPr>
          <w:color w:val="000000"/>
          <w:sz w:val="26"/>
          <w:szCs w:val="26"/>
          <w:shd w:val="clear" w:color="auto" w:fill="FFFFFF"/>
        </w:rPr>
        <w:t xml:space="preserve"> </w:t>
      </w:r>
      <w:r w:rsidRPr="006301A0">
        <w:rPr>
          <w:color w:val="000000"/>
          <w:sz w:val="26"/>
          <w:szCs w:val="26"/>
          <w:shd w:val="clear" w:color="auto" w:fill="FFFFFF"/>
        </w:rPr>
        <w:t>mỏ</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khai</w:t>
      </w:r>
      <w:r>
        <w:rPr>
          <w:color w:val="000000"/>
          <w:sz w:val="26"/>
          <w:szCs w:val="26"/>
          <w:shd w:val="clear" w:color="auto" w:fill="FFFFFF"/>
        </w:rPr>
        <w:t xml:space="preserve"> </w:t>
      </w:r>
      <w:r w:rsidRPr="006301A0">
        <w:rPr>
          <w:color w:val="000000"/>
          <w:sz w:val="26"/>
          <w:szCs w:val="26"/>
          <w:shd w:val="clear" w:color="auto" w:fill="FFFFFF"/>
        </w:rPr>
        <w:t>khoáng,</w:t>
      </w:r>
      <w:r>
        <w:rPr>
          <w:color w:val="000000"/>
          <w:sz w:val="26"/>
          <w:szCs w:val="26"/>
          <w:shd w:val="clear" w:color="auto" w:fill="FFFFFF"/>
        </w:rPr>
        <w:t xml:space="preserve"> </w:t>
      </w:r>
      <w:r w:rsidRPr="006301A0">
        <w:rPr>
          <w:color w:val="000000"/>
          <w:sz w:val="26"/>
          <w:szCs w:val="26"/>
          <w:shd w:val="clear" w:color="auto" w:fill="FFFFFF"/>
        </w:rPr>
        <w:t>khai</w:t>
      </w:r>
      <w:r>
        <w:rPr>
          <w:color w:val="000000"/>
          <w:sz w:val="26"/>
          <w:szCs w:val="26"/>
          <w:shd w:val="clear" w:color="auto" w:fill="FFFFFF"/>
        </w:rPr>
        <w:t xml:space="preserve"> </w:t>
      </w:r>
      <w:r w:rsidRPr="006301A0">
        <w:rPr>
          <w:color w:val="000000"/>
          <w:sz w:val="26"/>
          <w:szCs w:val="26"/>
          <w:shd w:val="clear" w:color="auto" w:fill="FFFFFF"/>
        </w:rPr>
        <w:t>thác</w:t>
      </w:r>
      <w:r>
        <w:rPr>
          <w:color w:val="000000"/>
          <w:sz w:val="26"/>
          <w:szCs w:val="26"/>
          <w:shd w:val="clear" w:color="auto" w:fill="FFFFFF"/>
        </w:rPr>
        <w:t xml:space="preserve"> </w:t>
      </w:r>
      <w:r w:rsidRPr="006301A0">
        <w:rPr>
          <w:color w:val="000000"/>
          <w:sz w:val="26"/>
          <w:szCs w:val="26"/>
          <w:shd w:val="clear" w:color="auto" w:fill="FFFFFF"/>
        </w:rPr>
        <w:t>dầu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Pr="006301A0">
        <w:rPr>
          <w:color w:val="000000"/>
          <w:sz w:val="26"/>
          <w:szCs w:val="26"/>
          <w:shd w:val="clear" w:color="auto" w:fill="FFFFFF"/>
        </w:rPr>
        <w:t>đốt</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100923).</w:t>
      </w:r>
    </w:p>
    <w:p w14:paraId="5B906C92" w14:textId="77777777" w:rsidR="006301A0" w:rsidRPr="006301A0" w:rsidRDefault="006301A0" w:rsidP="008C288D">
      <w:pPr>
        <w:spacing w:before="120" w:after="120" w:line="295" w:lineRule="auto"/>
        <w:ind w:firstLine="567"/>
        <w:jc w:val="both"/>
        <w:rPr>
          <w:sz w:val="26"/>
          <w:szCs w:val="26"/>
        </w:rPr>
      </w:pPr>
      <w:r w:rsidRPr="006301A0">
        <w:rPr>
          <w:b/>
          <w:bCs/>
          <w:color w:val="000000"/>
          <w:sz w:val="26"/>
          <w:szCs w:val="26"/>
          <w:shd w:val="clear" w:color="auto" w:fill="FFFFFF"/>
        </w:rPr>
        <w:t>10092.</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nông</w:t>
      </w:r>
      <w:r>
        <w:rPr>
          <w:b/>
          <w:bCs/>
          <w:color w:val="000000"/>
          <w:sz w:val="26"/>
          <w:szCs w:val="26"/>
          <w:shd w:val="clear" w:color="auto" w:fill="FFFFFF"/>
        </w:rPr>
        <w:t xml:space="preserve"> </w:t>
      </w:r>
      <w:r w:rsidRPr="006301A0">
        <w:rPr>
          <w:b/>
          <w:bCs/>
          <w:color w:val="000000"/>
          <w:sz w:val="26"/>
          <w:szCs w:val="26"/>
          <w:shd w:val="clear" w:color="auto" w:fill="FFFFFF"/>
        </w:rPr>
        <w:t>nghiệp</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khai</w:t>
      </w:r>
      <w:r>
        <w:rPr>
          <w:b/>
          <w:bCs/>
          <w:color w:val="000000"/>
          <w:sz w:val="26"/>
          <w:szCs w:val="26"/>
          <w:shd w:val="clear" w:color="auto" w:fill="FFFFFF"/>
        </w:rPr>
        <w:t xml:space="preserve"> </w:t>
      </w:r>
      <w:r w:rsidRPr="006301A0">
        <w:rPr>
          <w:b/>
          <w:bCs/>
          <w:color w:val="000000"/>
          <w:sz w:val="26"/>
          <w:szCs w:val="26"/>
          <w:shd w:val="clear" w:color="auto" w:fill="FFFFFF"/>
        </w:rPr>
        <w:t>khoáng,</w:t>
      </w:r>
      <w:r>
        <w:rPr>
          <w:b/>
          <w:bCs/>
          <w:color w:val="000000"/>
          <w:sz w:val="26"/>
          <w:szCs w:val="26"/>
          <w:shd w:val="clear" w:color="auto" w:fill="FFFFFF"/>
        </w:rPr>
        <w:t xml:space="preserve"> </w:t>
      </w:r>
      <w:r w:rsidRPr="006301A0">
        <w:rPr>
          <w:b/>
          <w:bCs/>
          <w:color w:val="000000"/>
          <w:sz w:val="26"/>
          <w:szCs w:val="26"/>
          <w:shd w:val="clear" w:color="auto" w:fill="FFFFFF"/>
        </w:rPr>
        <w:t>xử</w:t>
      </w:r>
      <w:r>
        <w:rPr>
          <w:b/>
          <w:bCs/>
          <w:color w:val="000000"/>
          <w:sz w:val="26"/>
          <w:szCs w:val="26"/>
          <w:shd w:val="clear" w:color="auto" w:fill="FFFFFF"/>
        </w:rPr>
        <w:t xml:space="preserve"> </w:t>
      </w:r>
      <w:r w:rsidRPr="006301A0">
        <w:rPr>
          <w:b/>
          <w:bCs/>
          <w:color w:val="000000"/>
          <w:sz w:val="26"/>
          <w:szCs w:val="26"/>
          <w:shd w:val="clear" w:color="auto" w:fill="FFFFFF"/>
        </w:rPr>
        <w:t>lý</w:t>
      </w:r>
      <w:r>
        <w:rPr>
          <w:b/>
          <w:bCs/>
          <w:color w:val="000000"/>
          <w:sz w:val="26"/>
          <w:szCs w:val="26"/>
          <w:shd w:val="clear" w:color="auto" w:fill="FFFFFF"/>
        </w:rPr>
        <w:t xml:space="preserve"> </w:t>
      </w:r>
      <w:r w:rsidRPr="006301A0">
        <w:rPr>
          <w:b/>
          <w:bCs/>
          <w:color w:val="000000"/>
          <w:sz w:val="26"/>
          <w:szCs w:val="26"/>
          <w:shd w:val="clear" w:color="auto" w:fill="FFFFFF"/>
        </w:rPr>
        <w:t>chất</w:t>
      </w:r>
      <w:r>
        <w:rPr>
          <w:b/>
          <w:bCs/>
          <w:color w:val="000000"/>
          <w:sz w:val="26"/>
          <w:szCs w:val="26"/>
          <w:shd w:val="clear" w:color="auto" w:fill="FFFFFF"/>
        </w:rPr>
        <w:t xml:space="preserve"> </w:t>
      </w:r>
      <w:r w:rsidRPr="006301A0">
        <w:rPr>
          <w:b/>
          <w:bCs/>
          <w:color w:val="000000"/>
          <w:sz w:val="26"/>
          <w:szCs w:val="26"/>
          <w:shd w:val="clear" w:color="auto" w:fill="FFFFFF"/>
        </w:rPr>
        <w:t>thải</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ô</w:t>
      </w:r>
      <w:r>
        <w:rPr>
          <w:b/>
          <w:bCs/>
          <w:color w:val="000000"/>
          <w:sz w:val="26"/>
          <w:szCs w:val="26"/>
          <w:shd w:val="clear" w:color="auto" w:fill="FFFFFF"/>
        </w:rPr>
        <w:t xml:space="preserve"> </w:t>
      </w:r>
      <w:r w:rsidRPr="006301A0">
        <w:rPr>
          <w:b/>
          <w:bCs/>
          <w:color w:val="000000"/>
          <w:sz w:val="26"/>
          <w:szCs w:val="26"/>
          <w:shd w:val="clear" w:color="auto" w:fill="FFFFFF"/>
        </w:rPr>
        <w:t>nhiễm</w:t>
      </w:r>
    </w:p>
    <w:p w14:paraId="4EA20184"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F50C95" w:rsidRPr="006301A0">
        <w:rPr>
          <w:color w:val="000000"/>
          <w:sz w:val="26"/>
          <w:szCs w:val="26"/>
          <w:shd w:val="clear" w:color="auto" w:fill="FFFFFF"/>
        </w:rPr>
        <w:t>Dịch</w:t>
      </w:r>
      <w:r w:rsidR="00F50C95">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xử</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chất</w:t>
      </w:r>
      <w:r>
        <w:rPr>
          <w:color w:val="000000"/>
          <w:sz w:val="26"/>
          <w:szCs w:val="26"/>
          <w:shd w:val="clear" w:color="auto" w:fill="FFFFFF"/>
        </w:rPr>
        <w:t xml:space="preserve"> </w:t>
      </w:r>
      <w:r w:rsidRPr="006301A0">
        <w:rPr>
          <w:color w:val="000000"/>
          <w:sz w:val="26"/>
          <w:szCs w:val="26"/>
          <w:shd w:val="clear" w:color="auto" w:fill="FFFFFF"/>
        </w:rPr>
        <w:t>thải</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ô</w:t>
      </w:r>
      <w:r>
        <w:rPr>
          <w:color w:val="000000"/>
          <w:sz w:val="26"/>
          <w:szCs w:val="26"/>
          <w:shd w:val="clear" w:color="auto" w:fill="FFFFFF"/>
        </w:rPr>
        <w:t xml:space="preserve"> </w:t>
      </w:r>
      <w:r w:rsidRPr="006301A0">
        <w:rPr>
          <w:color w:val="000000"/>
          <w:sz w:val="26"/>
          <w:szCs w:val="26"/>
          <w:shd w:val="clear" w:color="auto" w:fill="FFFFFF"/>
        </w:rPr>
        <w:t>nhiễm,</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00F126D7">
        <w:rPr>
          <w:color w:val="000000"/>
          <w:sz w:val="26"/>
          <w:szCs w:val="26"/>
          <w:shd w:val="clear" w:color="auto" w:fill="FFFFFF"/>
        </w:rPr>
        <w:br/>
      </w:r>
      <w:r w:rsidRPr="006301A0">
        <w:rPr>
          <w:color w:val="000000"/>
          <w:sz w:val="26"/>
          <w:szCs w:val="26"/>
          <w:shd w:val="clear" w:color="auto" w:fill="FFFFFF"/>
        </w:rPr>
        <w:t>nông</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lâm</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thủy</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khai</w:t>
      </w:r>
      <w:r>
        <w:rPr>
          <w:color w:val="000000"/>
          <w:sz w:val="26"/>
          <w:szCs w:val="26"/>
          <w:shd w:val="clear" w:color="auto" w:fill="FFFFFF"/>
        </w:rPr>
        <w:t xml:space="preserve"> </w:t>
      </w:r>
      <w:r w:rsidRPr="006301A0">
        <w:rPr>
          <w:color w:val="000000"/>
          <w:sz w:val="26"/>
          <w:szCs w:val="26"/>
          <w:shd w:val="clear" w:color="auto" w:fill="FFFFFF"/>
        </w:rPr>
        <w:t>khoáng,</w:t>
      </w:r>
      <w:r>
        <w:rPr>
          <w:color w:val="000000"/>
          <w:sz w:val="26"/>
          <w:szCs w:val="26"/>
          <w:shd w:val="clear" w:color="auto" w:fill="FFFFFF"/>
        </w:rPr>
        <w:t xml:space="preserve"> </w:t>
      </w:r>
      <w:r w:rsidRPr="006301A0">
        <w:rPr>
          <w:color w:val="000000"/>
          <w:sz w:val="26"/>
          <w:szCs w:val="26"/>
          <w:shd w:val="clear" w:color="auto" w:fill="FFFFFF"/>
        </w:rPr>
        <w:t>khai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dầu</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Pr="006301A0">
        <w:rPr>
          <w:color w:val="000000"/>
          <w:sz w:val="26"/>
          <w:szCs w:val="26"/>
          <w:shd w:val="clear" w:color="auto" w:fill="FFFFFF"/>
        </w:rPr>
        <w:t>đốt.</w:t>
      </w:r>
    </w:p>
    <w:p w14:paraId="3821150C" w14:textId="77777777" w:rsidR="006301A0" w:rsidRPr="006301A0" w:rsidRDefault="006301A0" w:rsidP="008C288D">
      <w:pPr>
        <w:spacing w:before="120" w:after="120" w:line="295" w:lineRule="auto"/>
        <w:ind w:firstLine="567"/>
        <w:jc w:val="both"/>
        <w:rPr>
          <w:sz w:val="26"/>
          <w:szCs w:val="26"/>
        </w:rPr>
      </w:pPr>
      <w:r w:rsidRPr="006301A0">
        <w:rPr>
          <w:b/>
          <w:bCs/>
          <w:color w:val="000000"/>
          <w:sz w:val="26"/>
          <w:szCs w:val="26"/>
          <w:shd w:val="clear" w:color="auto" w:fill="FFFFFF"/>
        </w:rPr>
        <w:t>10093.</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thuê,</w:t>
      </w:r>
      <w:r>
        <w:rPr>
          <w:b/>
          <w:bCs/>
          <w:color w:val="000000"/>
          <w:sz w:val="26"/>
          <w:szCs w:val="26"/>
          <w:shd w:val="clear" w:color="auto" w:fill="FFFFFF"/>
        </w:rPr>
        <w:t xml:space="preserve"> </w:t>
      </w:r>
      <w:r w:rsidRPr="006301A0">
        <w:rPr>
          <w:b/>
          <w:bCs/>
          <w:color w:val="000000"/>
          <w:sz w:val="26"/>
          <w:szCs w:val="26"/>
          <w:shd w:val="clear" w:color="auto" w:fill="FFFFFF"/>
        </w:rPr>
        <w:t>cho</w:t>
      </w:r>
      <w:r>
        <w:rPr>
          <w:b/>
          <w:bCs/>
          <w:color w:val="000000"/>
          <w:sz w:val="26"/>
          <w:szCs w:val="26"/>
          <w:shd w:val="clear" w:color="auto" w:fill="FFFFFF"/>
        </w:rPr>
        <w:t xml:space="preserve"> </w:t>
      </w:r>
      <w:r w:rsidRPr="006301A0">
        <w:rPr>
          <w:b/>
          <w:bCs/>
          <w:color w:val="000000"/>
          <w:sz w:val="26"/>
          <w:szCs w:val="26"/>
          <w:shd w:val="clear" w:color="auto" w:fill="FFFFFF"/>
        </w:rPr>
        <w:t>thuê</w:t>
      </w:r>
      <w:r>
        <w:rPr>
          <w:b/>
          <w:bCs/>
          <w:color w:val="000000"/>
          <w:sz w:val="26"/>
          <w:szCs w:val="26"/>
          <w:shd w:val="clear" w:color="auto" w:fill="FFFFFF"/>
        </w:rPr>
        <w:t xml:space="preserve"> </w:t>
      </w:r>
      <w:r w:rsidRPr="006301A0">
        <w:rPr>
          <w:b/>
          <w:bCs/>
          <w:color w:val="000000"/>
          <w:sz w:val="26"/>
          <w:szCs w:val="26"/>
          <w:shd w:val="clear" w:color="auto" w:fill="FFFFFF"/>
        </w:rPr>
        <w:t>hoạt</w:t>
      </w:r>
      <w:r>
        <w:rPr>
          <w:b/>
          <w:bCs/>
          <w:color w:val="000000"/>
          <w:sz w:val="26"/>
          <w:szCs w:val="26"/>
          <w:shd w:val="clear" w:color="auto" w:fill="FFFFFF"/>
        </w:rPr>
        <w:t xml:space="preserve"> </w:t>
      </w:r>
      <w:r w:rsidRPr="006301A0">
        <w:rPr>
          <w:b/>
          <w:bCs/>
          <w:color w:val="000000"/>
          <w:sz w:val="26"/>
          <w:szCs w:val="26"/>
          <w:shd w:val="clear" w:color="auto" w:fill="FFFFFF"/>
        </w:rPr>
        <w:t>động</w:t>
      </w:r>
    </w:p>
    <w:p w14:paraId="68313D02"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00F50C95" w:rsidRPr="006301A0">
        <w:rPr>
          <w:color w:val="000000"/>
          <w:sz w:val="26"/>
          <w:szCs w:val="26"/>
          <w:shd w:val="clear" w:color="auto" w:fill="FFFFFF"/>
        </w:rPr>
        <w:t>Là</w:t>
      </w:r>
      <w:r w:rsidR="00F50C95">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về</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43FE52CA" w14:textId="77777777" w:rsidR="006301A0" w:rsidRPr="00630127" w:rsidRDefault="006301A0" w:rsidP="008C288D">
      <w:pPr>
        <w:widowControl w:val="0"/>
        <w:autoSpaceDE w:val="0"/>
        <w:autoSpaceDN w:val="0"/>
        <w:adjustRightInd w:val="0"/>
        <w:spacing w:before="120" w:after="120" w:line="295" w:lineRule="auto"/>
        <w:ind w:firstLine="567"/>
        <w:jc w:val="both"/>
        <w:rPr>
          <w:bCs/>
          <w:spacing w:val="-4"/>
          <w:sz w:val="26"/>
          <w:szCs w:val="26"/>
          <w:lang w:val="vi-VN"/>
        </w:rPr>
      </w:pPr>
      <w:r w:rsidRPr="00630127">
        <w:rPr>
          <w:bCs/>
          <w:spacing w:val="-4"/>
          <w:sz w:val="26"/>
          <w:szCs w:val="26"/>
          <w:lang w:val="vi-VN"/>
        </w:rPr>
        <w:t>- Dịch vụ cho thuê hoặc thuê phương tiện vận tải hành khách/hàng hóa, công-ten-nơ;</w:t>
      </w:r>
    </w:p>
    <w:p w14:paraId="0EBAD9CA"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(kể</w:t>
      </w:r>
      <w:r>
        <w:rPr>
          <w:color w:val="000000"/>
          <w:sz w:val="26"/>
          <w:szCs w:val="26"/>
          <w:shd w:val="clear" w:color="auto" w:fill="FFFFFF"/>
        </w:rPr>
        <w:t xml:space="preserve"> </w:t>
      </w:r>
      <w:r w:rsidRPr="006301A0">
        <w:rPr>
          <w:color w:val="000000"/>
          <w:sz w:val="26"/>
          <w:szCs w:val="26"/>
          <w:shd w:val="clear" w:color="auto" w:fill="FFFFFF"/>
        </w:rPr>
        <w:t>cả</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p>
    <w:p w14:paraId="3141DC05"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móc,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đồ</w:t>
      </w:r>
      <w:r>
        <w:rPr>
          <w:color w:val="000000"/>
          <w:sz w:val="26"/>
          <w:szCs w:val="26"/>
          <w:shd w:val="clear" w:color="auto" w:fill="FFFFFF"/>
        </w:rPr>
        <w:t xml:space="preserve"> </w:t>
      </w:r>
      <w:r w:rsidRPr="006301A0">
        <w:rPr>
          <w:color w:val="000000"/>
          <w:sz w:val="26"/>
          <w:szCs w:val="26"/>
          <w:shd w:val="clear" w:color="auto" w:fill="FFFFFF"/>
        </w:rPr>
        <w:t>dùng</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đình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p>
    <w:p w14:paraId="46A28A27"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đồ</w:t>
      </w:r>
      <w:r>
        <w:rPr>
          <w:color w:val="000000"/>
          <w:sz w:val="26"/>
          <w:szCs w:val="26"/>
          <w:shd w:val="clear" w:color="auto" w:fill="FFFFFF"/>
        </w:rPr>
        <w:t xml:space="preserve"> </w:t>
      </w:r>
      <w:r w:rsidRPr="006301A0">
        <w:rPr>
          <w:color w:val="000000"/>
          <w:sz w:val="26"/>
          <w:szCs w:val="26"/>
          <w:shd w:val="clear" w:color="auto" w:fill="FFFFFF"/>
        </w:rPr>
        <w:t>đạc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dụng</w:t>
      </w:r>
      <w:r>
        <w:rPr>
          <w:color w:val="000000"/>
          <w:sz w:val="26"/>
          <w:szCs w:val="26"/>
          <w:shd w:val="clear" w:color="auto" w:fill="FFFFFF"/>
        </w:rPr>
        <w:t xml:space="preserve"> </w:t>
      </w: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gia</w:t>
      </w:r>
      <w:r>
        <w:rPr>
          <w:color w:val="000000"/>
          <w:sz w:val="26"/>
          <w:szCs w:val="26"/>
          <w:shd w:val="clear" w:color="auto" w:fill="FFFFFF"/>
        </w:rPr>
        <w:t xml:space="preserve"> </w:t>
      </w:r>
      <w:r w:rsidRPr="006301A0">
        <w:rPr>
          <w:color w:val="000000"/>
          <w:sz w:val="26"/>
          <w:szCs w:val="26"/>
          <w:shd w:val="clear" w:color="auto" w:fill="FFFFFF"/>
        </w:rPr>
        <w:t>đình</w:t>
      </w:r>
      <w:r>
        <w:rPr>
          <w:color w:val="000000"/>
          <w:sz w:val="26"/>
          <w:szCs w:val="26"/>
          <w:shd w:val="clear" w:color="auto" w:fill="FFFFFF"/>
        </w:rPr>
        <w:t xml:space="preserve"> </w:t>
      </w:r>
      <w:r w:rsidRPr="006301A0">
        <w:rPr>
          <w:color w:val="000000"/>
          <w:sz w:val="26"/>
          <w:szCs w:val="26"/>
          <w:shd w:val="clear" w:color="auto" w:fill="FFFFFF"/>
        </w:rPr>
        <w:t>khác;</w:t>
      </w:r>
    </w:p>
    <w:p w14:paraId="649AC7F1"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thiết</w:t>
      </w:r>
      <w:r>
        <w:rPr>
          <w:color w:val="000000"/>
          <w:sz w:val="26"/>
          <w:szCs w:val="26"/>
          <w:shd w:val="clear" w:color="auto" w:fill="FFFFFF"/>
        </w:rPr>
        <w:t xml:space="preserve"> </w:t>
      </w:r>
      <w:r w:rsidRPr="006301A0">
        <w:rPr>
          <w:color w:val="000000"/>
          <w:sz w:val="26"/>
          <w:szCs w:val="26"/>
          <w:shd w:val="clear" w:color="auto" w:fill="FFFFFF"/>
        </w:rPr>
        <w:t>bị</w:t>
      </w:r>
      <w:r>
        <w:rPr>
          <w:color w:val="000000"/>
          <w:sz w:val="26"/>
          <w:szCs w:val="26"/>
          <w:shd w:val="clear" w:color="auto" w:fill="FFFFFF"/>
        </w:rPr>
        <w:t xml:space="preserve"> </w:t>
      </w:r>
      <w:r w:rsidRPr="006301A0">
        <w:rPr>
          <w:color w:val="000000"/>
          <w:sz w:val="26"/>
          <w:szCs w:val="26"/>
          <w:shd w:val="clear" w:color="auto" w:fill="FFFFFF"/>
        </w:rPr>
        <w:t>giải</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thư</w:t>
      </w:r>
      <w:r>
        <w:rPr>
          <w:color w:val="000000"/>
          <w:sz w:val="26"/>
          <w:szCs w:val="26"/>
          <w:shd w:val="clear" w:color="auto" w:fill="FFFFFF"/>
        </w:rPr>
        <w:t xml:space="preserve"> </w:t>
      </w:r>
      <w:r w:rsidRPr="006301A0">
        <w:rPr>
          <w:color w:val="000000"/>
          <w:sz w:val="26"/>
          <w:szCs w:val="26"/>
          <w:shd w:val="clear" w:color="auto" w:fill="FFFFFF"/>
        </w:rPr>
        <w:t>giãn;</w:t>
      </w:r>
    </w:p>
    <w:p w14:paraId="20F55739"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p>
    <w:p w14:paraId="7F1FE40B" w14:textId="77777777" w:rsidR="006301A0" w:rsidRPr="006301A0" w:rsidRDefault="006301A0" w:rsidP="008C288D">
      <w:pPr>
        <w:spacing w:before="120" w:after="120" w:line="295"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57C7EFF"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tính</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nhập</w:t>
      </w:r>
      <w:r>
        <w:rPr>
          <w:color w:val="000000"/>
          <w:sz w:val="26"/>
          <w:szCs w:val="26"/>
          <w:shd w:val="clear" w:color="auto" w:fill="FFFFFF"/>
        </w:rPr>
        <w:t xml:space="preserve"> </w:t>
      </w:r>
      <w:r w:rsidRPr="006301A0">
        <w:rPr>
          <w:color w:val="000000"/>
          <w:sz w:val="26"/>
          <w:szCs w:val="26"/>
          <w:shd w:val="clear" w:color="auto" w:fill="FFFFFF"/>
        </w:rPr>
        <w:t>khẩu</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p>
    <w:p w14:paraId="1420C000"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có</w:t>
      </w:r>
      <w:r>
        <w:rPr>
          <w:color w:val="000000"/>
          <w:sz w:val="26"/>
          <w:szCs w:val="26"/>
          <w:shd w:val="clear" w:color="auto" w:fill="FFFFFF"/>
        </w:rPr>
        <w:t xml:space="preserve"> </w:t>
      </w:r>
      <w:r w:rsidRPr="006301A0">
        <w:rPr>
          <w:color w:val="000000"/>
          <w:sz w:val="26"/>
          <w:szCs w:val="26"/>
          <w:shd w:val="clear" w:color="auto" w:fill="FFFFFF"/>
        </w:rPr>
        <w:t>kèm</w:t>
      </w:r>
      <w:r>
        <w:rPr>
          <w:color w:val="000000"/>
          <w:sz w:val="26"/>
          <w:szCs w:val="26"/>
          <w:shd w:val="clear" w:color="auto" w:fill="FFFFFF"/>
        </w:rPr>
        <w:t xml:space="preserve"> </w:t>
      </w:r>
      <w:r w:rsidRPr="006301A0">
        <w:rPr>
          <w:color w:val="000000"/>
          <w:sz w:val="26"/>
          <w:szCs w:val="26"/>
          <w:shd w:val="clear" w:color="auto" w:fill="FFFFFF"/>
        </w:rPr>
        <w:t>người</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khiển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w:t>
      </w:r>
    </w:p>
    <w:p w14:paraId="47727ECA"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nhà</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tổ</w:t>
      </w:r>
      <w:r>
        <w:rPr>
          <w:color w:val="000000"/>
          <w:sz w:val="26"/>
          <w:szCs w:val="26"/>
          <w:shd w:val="clear" w:color="auto" w:fill="FFFFFF"/>
        </w:rPr>
        <w:t xml:space="preserve"> </w:t>
      </w:r>
      <w:r w:rsidRPr="006301A0">
        <w:rPr>
          <w:color w:val="000000"/>
          <w:sz w:val="26"/>
          <w:szCs w:val="26"/>
          <w:shd w:val="clear" w:color="auto" w:fill="FFFFFF"/>
        </w:rPr>
        <w:t>chức</w:t>
      </w:r>
      <w:r>
        <w:rPr>
          <w:color w:val="000000"/>
          <w:sz w:val="26"/>
          <w:szCs w:val="26"/>
          <w:shd w:val="clear" w:color="auto" w:fill="FFFFFF"/>
        </w:rPr>
        <w:t xml:space="preserve"> </w:t>
      </w:r>
      <w:r w:rsidRPr="006301A0">
        <w:rPr>
          <w:color w:val="000000"/>
          <w:sz w:val="26"/>
          <w:szCs w:val="26"/>
          <w:shd w:val="clear" w:color="auto" w:fill="FFFFFF"/>
        </w:rPr>
        <w:t>quốc</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sứ</w:t>
      </w:r>
      <w:r>
        <w:rPr>
          <w:color w:val="000000"/>
          <w:sz w:val="26"/>
          <w:szCs w:val="26"/>
          <w:shd w:val="clear" w:color="auto" w:fill="FFFFFF"/>
        </w:rPr>
        <w:t xml:space="preserve"> </w:t>
      </w:r>
      <w:r w:rsidRPr="006301A0">
        <w:rPr>
          <w:color w:val="000000"/>
          <w:sz w:val="26"/>
          <w:szCs w:val="26"/>
          <w:shd w:val="clear" w:color="auto" w:fill="FFFFFF"/>
        </w:rPr>
        <w:t>quán</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chính</w:t>
      </w:r>
      <w:r>
        <w:rPr>
          <w:color w:val="000000"/>
          <w:sz w:val="26"/>
          <w:szCs w:val="26"/>
          <w:shd w:val="clear" w:color="auto" w:fill="FFFFFF"/>
        </w:rPr>
        <w:t xml:space="preserve"> </w:t>
      </w:r>
      <w:r w:rsidRPr="006301A0">
        <w:rPr>
          <w:color w:val="000000"/>
          <w:sz w:val="26"/>
          <w:szCs w:val="26"/>
          <w:shd w:val="clear" w:color="auto" w:fill="FFFFFF"/>
        </w:rPr>
        <w:t>phủ</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loại</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12);</w:t>
      </w:r>
    </w:p>
    <w:p w14:paraId="0E76ED78"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phương</w:t>
      </w:r>
      <w:r>
        <w:rPr>
          <w:color w:val="000000"/>
          <w:sz w:val="26"/>
          <w:szCs w:val="26"/>
          <w:shd w:val="clear" w:color="auto" w:fill="FFFFFF"/>
        </w:rPr>
        <w:t xml:space="preserve"> </w:t>
      </w:r>
      <w:r w:rsidRPr="006301A0">
        <w:rPr>
          <w:color w:val="000000"/>
          <w:sz w:val="26"/>
          <w:szCs w:val="26"/>
          <w:shd w:val="clear" w:color="auto" w:fill="FFFFFF"/>
        </w:rPr>
        <w:t>tiện</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đi</w:t>
      </w:r>
      <w:r>
        <w:rPr>
          <w:color w:val="000000"/>
          <w:sz w:val="26"/>
          <w:szCs w:val="26"/>
          <w:shd w:val="clear" w:color="auto" w:fill="FFFFFF"/>
        </w:rPr>
        <w:t xml:space="preserve"> </w:t>
      </w:r>
      <w:r w:rsidRPr="006301A0">
        <w:rPr>
          <w:color w:val="000000"/>
          <w:sz w:val="26"/>
          <w:szCs w:val="26"/>
          <w:shd w:val="clear" w:color="auto" w:fill="FFFFFF"/>
        </w:rPr>
        <w:t>lại</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ngoài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009D1EF5" w:rsidRPr="009D1EF5">
        <w:rPr>
          <w:color w:val="000000"/>
          <w:sz w:val="26"/>
          <w:szCs w:val="26"/>
          <w:shd w:val="clear" w:color="auto" w:fill="FFFFFF"/>
        </w:rPr>
        <w:t xml:space="preserve">(mã </w:t>
      </w:r>
      <w:r w:rsidRPr="006301A0">
        <w:rPr>
          <w:color w:val="000000"/>
          <w:sz w:val="26"/>
          <w:szCs w:val="26"/>
          <w:shd w:val="clear" w:color="auto" w:fill="FFFFFF"/>
        </w:rPr>
        <w:t>0401);</w:t>
      </w:r>
    </w:p>
    <w:p w14:paraId="0380BF28" w14:textId="77777777" w:rsidR="006301A0" w:rsidRPr="006301A0" w:rsidRDefault="006301A0" w:rsidP="008C288D">
      <w:pPr>
        <w:spacing w:before="120" w:after="120" w:line="295"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đường</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Internet</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viễn</w:t>
      </w:r>
      <w:r>
        <w:rPr>
          <w:color w:val="000000"/>
          <w:sz w:val="26"/>
          <w:szCs w:val="26"/>
          <w:shd w:val="clear" w:color="auto" w:fill="FFFFFF"/>
        </w:rPr>
        <w:t xml:space="preserve"> </w:t>
      </w:r>
      <w:r w:rsidRPr="006301A0">
        <w:rPr>
          <w:color w:val="000000"/>
          <w:sz w:val="26"/>
          <w:szCs w:val="26"/>
          <w:shd w:val="clear" w:color="auto" w:fill="FFFFFF"/>
        </w:rPr>
        <w:t>thông</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0901).</w:t>
      </w:r>
    </w:p>
    <w:p w14:paraId="7D321B99"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lastRenderedPageBreak/>
        <w:t>10094.</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đến</w:t>
      </w:r>
      <w:r>
        <w:rPr>
          <w:b/>
          <w:bCs/>
          <w:color w:val="000000"/>
          <w:sz w:val="26"/>
          <w:szCs w:val="26"/>
          <w:shd w:val="clear" w:color="auto" w:fill="FFFFFF"/>
        </w:rPr>
        <w:t xml:space="preserve"> </w:t>
      </w:r>
      <w:r w:rsidRPr="006301A0">
        <w:rPr>
          <w:b/>
          <w:bCs/>
          <w:color w:val="000000"/>
          <w:sz w:val="26"/>
          <w:szCs w:val="26"/>
          <w:shd w:val="clear" w:color="auto" w:fill="FFFFFF"/>
        </w:rPr>
        <w:t>thương</w:t>
      </w:r>
      <w:r>
        <w:rPr>
          <w:b/>
          <w:bCs/>
          <w:color w:val="000000"/>
          <w:sz w:val="26"/>
          <w:szCs w:val="26"/>
          <w:shd w:val="clear" w:color="auto" w:fill="FFFFFF"/>
        </w:rPr>
        <w:t xml:space="preserve"> </w:t>
      </w:r>
      <w:r w:rsidRPr="006301A0">
        <w:rPr>
          <w:b/>
          <w:bCs/>
          <w:color w:val="000000"/>
          <w:sz w:val="26"/>
          <w:szCs w:val="26"/>
          <w:shd w:val="clear" w:color="auto" w:fill="FFFFFF"/>
        </w:rPr>
        <w:t>mại</w:t>
      </w:r>
    </w:p>
    <w:p w14:paraId="0659B406"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996E17" w:rsidRPr="006301A0">
        <w:rPr>
          <w:color w:val="000000"/>
          <w:sz w:val="26"/>
          <w:szCs w:val="26"/>
          <w:shd w:val="clear" w:color="auto" w:fill="FFFFFF"/>
        </w:rPr>
        <w:t>Các</w:t>
      </w:r>
      <w:r w:rsidR="00996E17">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thu</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từ</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môi</w:t>
      </w:r>
      <w:r>
        <w:rPr>
          <w:color w:val="000000"/>
          <w:sz w:val="26"/>
          <w:szCs w:val="26"/>
          <w:shd w:val="clear" w:color="auto" w:fill="FFFFFF"/>
        </w:rPr>
        <w:t xml:space="preserve"> </w:t>
      </w:r>
      <w:r w:rsidRPr="006301A0">
        <w:rPr>
          <w:color w:val="000000"/>
          <w:sz w:val="26"/>
          <w:szCs w:val="26"/>
          <w:shd w:val="clear" w:color="auto" w:fill="FFFFFF"/>
        </w:rPr>
        <w:t>giới</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đấu</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với</w:t>
      </w:r>
      <w:r>
        <w:rPr>
          <w:color w:val="000000"/>
          <w:sz w:val="26"/>
          <w:szCs w:val="26"/>
          <w:shd w:val="clear" w:color="auto" w:fill="FFFFFF"/>
        </w:rPr>
        <w:t xml:space="preserve"> </w:t>
      </w:r>
      <w:r w:rsidRPr="006301A0">
        <w:rPr>
          <w:color w:val="000000"/>
          <w:sz w:val="26"/>
          <w:szCs w:val="26"/>
          <w:shd w:val="clear" w:color="auto" w:fill="FFFFFF"/>
        </w:rPr>
        <w:t>đơn</w:t>
      </w:r>
      <w:r>
        <w:rPr>
          <w:color w:val="000000"/>
          <w:sz w:val="26"/>
          <w:szCs w:val="26"/>
          <w:shd w:val="clear" w:color="auto" w:fill="FFFFFF"/>
        </w:rPr>
        <w:t xml:space="preserve"> </w:t>
      </w:r>
      <w:r w:rsidRPr="006301A0">
        <w:rPr>
          <w:color w:val="000000"/>
          <w:sz w:val="26"/>
          <w:szCs w:val="26"/>
          <w:shd w:val="clear" w:color="auto" w:fill="FFFFFF"/>
        </w:rPr>
        <w:t>vị</w:t>
      </w:r>
      <w:r>
        <w:rPr>
          <w:color w:val="000000"/>
          <w:sz w:val="26"/>
          <w:szCs w:val="26"/>
          <w:shd w:val="clear" w:color="auto" w:fill="FFFFFF"/>
        </w:rPr>
        <w:t xml:space="preserve"> </w:t>
      </w:r>
      <w:r w:rsidRPr="006301A0">
        <w:rPr>
          <w:color w:val="000000"/>
          <w:sz w:val="26"/>
          <w:szCs w:val="26"/>
          <w:shd w:val="clear" w:color="auto" w:fill="FFFFFF"/>
        </w:rPr>
        <w:t>không</w:t>
      </w:r>
      <w:r>
        <w:rPr>
          <w:color w:val="000000"/>
          <w:sz w:val="26"/>
          <w:szCs w:val="26"/>
          <w:shd w:val="clear" w:color="auto" w:fill="FFFFFF"/>
        </w:rPr>
        <w:t xml:space="preserve"> </w:t>
      </w:r>
      <w:r w:rsidRPr="006301A0">
        <w:rPr>
          <w:color w:val="000000"/>
          <w:sz w:val="26"/>
          <w:szCs w:val="26"/>
          <w:shd w:val="clear" w:color="auto" w:fill="FFFFFF"/>
        </w:rPr>
        <w:t>thường</w:t>
      </w:r>
      <w:r>
        <w:rPr>
          <w:color w:val="000000"/>
          <w:sz w:val="26"/>
          <w:szCs w:val="26"/>
          <w:shd w:val="clear" w:color="auto" w:fill="FFFFFF"/>
        </w:rPr>
        <w:t xml:space="preserve"> </w:t>
      </w:r>
      <w:r w:rsidRPr="006301A0">
        <w:rPr>
          <w:color w:val="000000"/>
          <w:sz w:val="26"/>
          <w:szCs w:val="26"/>
          <w:shd w:val="clear" w:color="auto" w:fill="FFFFFF"/>
        </w:rPr>
        <w:t>trú.</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đấu</w:t>
      </w:r>
      <w:r>
        <w:rPr>
          <w:color w:val="000000"/>
          <w:sz w:val="26"/>
          <w:szCs w:val="26"/>
          <w:shd w:val="clear" w:color="auto" w:fill="FFFFFF"/>
        </w:rPr>
        <w:t xml:space="preserve"> </w:t>
      </w:r>
      <w:r w:rsidRPr="006301A0">
        <w:rPr>
          <w:color w:val="000000"/>
          <w:sz w:val="26"/>
          <w:szCs w:val="26"/>
          <w:shd w:val="clear" w:color="auto" w:fill="FFFFFF"/>
        </w:rPr>
        <w:t>giá</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bán</w:t>
      </w:r>
      <w:r>
        <w:rPr>
          <w:color w:val="000000"/>
          <w:sz w:val="26"/>
          <w:szCs w:val="26"/>
          <w:shd w:val="clear" w:color="auto" w:fill="FFFFFF"/>
        </w:rPr>
        <w:t xml:space="preserve"> </w:t>
      </w:r>
      <w:r w:rsidRPr="006301A0">
        <w:rPr>
          <w:color w:val="000000"/>
          <w:sz w:val="26"/>
          <w:szCs w:val="26"/>
          <w:shd w:val="clear" w:color="auto" w:fill="FFFFFF"/>
        </w:rPr>
        <w:t>tàu,</w:t>
      </w:r>
      <w:r>
        <w:rPr>
          <w:color w:val="000000"/>
          <w:sz w:val="26"/>
          <w:szCs w:val="26"/>
          <w:shd w:val="clear" w:color="auto" w:fill="FFFFFF"/>
        </w:rPr>
        <w:t xml:space="preserve"> </w:t>
      </w:r>
      <w:r w:rsidRPr="006301A0">
        <w:rPr>
          <w:color w:val="000000"/>
          <w:sz w:val="26"/>
          <w:szCs w:val="26"/>
          <w:shd w:val="clear" w:color="auto" w:fill="FFFFFF"/>
        </w:rPr>
        <w:t>thuyền,</w:t>
      </w:r>
      <w:r>
        <w:rPr>
          <w:color w:val="000000"/>
          <w:sz w:val="26"/>
          <w:szCs w:val="26"/>
          <w:shd w:val="clear" w:color="auto" w:fill="FFFFFF"/>
        </w:rPr>
        <w:t xml:space="preserve"> </w:t>
      </w:r>
      <w:r w:rsidRPr="006301A0">
        <w:rPr>
          <w:color w:val="000000"/>
          <w:sz w:val="26"/>
          <w:szCs w:val="26"/>
          <w:shd w:val="clear" w:color="auto" w:fill="FFFFFF"/>
        </w:rPr>
        <w:t>máy</w:t>
      </w:r>
      <w:r>
        <w:rPr>
          <w:color w:val="000000"/>
          <w:sz w:val="26"/>
          <w:szCs w:val="26"/>
          <w:shd w:val="clear" w:color="auto" w:fill="FFFFFF"/>
        </w:rPr>
        <w:t xml:space="preserve"> </w:t>
      </w:r>
      <w:r w:rsidRPr="006301A0">
        <w:rPr>
          <w:color w:val="000000"/>
          <w:sz w:val="26"/>
          <w:szCs w:val="26"/>
          <w:shd w:val="clear" w:color="auto" w:fill="FFFFFF"/>
        </w:rPr>
        <w:t>bay</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khác.</w:t>
      </w:r>
    </w:p>
    <w:p w14:paraId="3A5BEBF9" w14:textId="77777777" w:rsidR="006301A0" w:rsidRPr="006301A0" w:rsidRDefault="006301A0" w:rsidP="00F126D7">
      <w:pPr>
        <w:spacing w:before="120" w:after="120" w:line="288"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73788639"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trả</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tương</w:t>
      </w:r>
      <w:r>
        <w:rPr>
          <w:color w:val="000000"/>
          <w:sz w:val="26"/>
          <w:szCs w:val="26"/>
          <w:shd w:val="clear" w:color="auto" w:fill="FFFFFF"/>
        </w:rPr>
        <w:t xml:space="preserve"> </w:t>
      </w:r>
      <w:r w:rsidRPr="006301A0">
        <w:rPr>
          <w:color w:val="000000"/>
          <w:sz w:val="26"/>
          <w:szCs w:val="26"/>
          <w:shd w:val="clear" w:color="auto" w:fill="FFFFFF"/>
        </w:rPr>
        <w:t>tự</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phép</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nhượng</w:t>
      </w:r>
      <w:r>
        <w:rPr>
          <w:color w:val="000000"/>
          <w:sz w:val="26"/>
          <w:szCs w:val="26"/>
          <w:shd w:val="clear" w:color="auto" w:fill="FFFFFF"/>
        </w:rPr>
        <w:t xml:space="preserve"> </w:t>
      </w:r>
      <w:r w:rsidRPr="006301A0">
        <w:rPr>
          <w:color w:val="000000"/>
          <w:sz w:val="26"/>
          <w:szCs w:val="26"/>
          <w:shd w:val="clear" w:color="auto" w:fill="FFFFFF"/>
        </w:rPr>
        <w:t>quyền</w:t>
      </w:r>
      <w:r>
        <w:rPr>
          <w:color w:val="000000"/>
          <w:sz w:val="26"/>
          <w:szCs w:val="26"/>
          <w:shd w:val="clear" w:color="auto" w:fill="FFFFFF"/>
        </w:rPr>
        <w:t xml:space="preserve"> </w:t>
      </w:r>
      <w:r w:rsidRPr="006301A0">
        <w:rPr>
          <w:color w:val="000000"/>
          <w:sz w:val="26"/>
          <w:szCs w:val="26"/>
          <w:shd w:val="clear" w:color="auto" w:fill="FFFFFF"/>
        </w:rPr>
        <w:t>thương</w:t>
      </w:r>
      <w:r>
        <w:rPr>
          <w:color w:val="000000"/>
          <w:sz w:val="26"/>
          <w:szCs w:val="26"/>
          <w:shd w:val="clear" w:color="auto" w:fill="FFFFFF"/>
        </w:rPr>
        <w:t xml:space="preserve"> </w:t>
      </w:r>
      <w:r w:rsidRPr="006301A0">
        <w:rPr>
          <w:color w:val="000000"/>
          <w:sz w:val="26"/>
          <w:szCs w:val="26"/>
          <w:shd w:val="clear" w:color="auto" w:fill="FFFFFF"/>
        </w:rPr>
        <w:t>hiệu</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0801);</w:t>
      </w:r>
    </w:p>
    <w:p w14:paraId="71C21F95" w14:textId="77777777" w:rsidR="006301A0" w:rsidRPr="00630127" w:rsidRDefault="006301A0" w:rsidP="00F126D7">
      <w:pPr>
        <w:widowControl w:val="0"/>
        <w:autoSpaceDE w:val="0"/>
        <w:autoSpaceDN w:val="0"/>
        <w:adjustRightInd w:val="0"/>
        <w:spacing w:before="120" w:after="120" w:line="288" w:lineRule="auto"/>
        <w:ind w:firstLine="567"/>
        <w:jc w:val="both"/>
        <w:rPr>
          <w:bCs/>
          <w:spacing w:val="-4"/>
          <w:sz w:val="26"/>
          <w:szCs w:val="26"/>
          <w:lang w:val="vi-VN"/>
        </w:rPr>
      </w:pPr>
      <w:r w:rsidRPr="00630127">
        <w:rPr>
          <w:bCs/>
          <w:spacing w:val="-4"/>
          <w:sz w:val="26"/>
          <w:szCs w:val="26"/>
          <w:lang w:val="vi-VN"/>
        </w:rPr>
        <w:t>- Môi giới trong dịch vụ tài chính được phân loại vào dịch vụ tài chính (mã 0701);</w:t>
      </w:r>
    </w:p>
    <w:p w14:paraId="3F42801B"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hoa</w:t>
      </w:r>
      <w:r>
        <w:rPr>
          <w:color w:val="000000"/>
          <w:sz w:val="26"/>
          <w:szCs w:val="26"/>
          <w:shd w:val="clear" w:color="auto" w:fill="FFFFFF"/>
        </w:rPr>
        <w:t xml:space="preserve"> </w:t>
      </w:r>
      <w:r w:rsidRPr="006301A0">
        <w:rPr>
          <w:color w:val="000000"/>
          <w:sz w:val="26"/>
          <w:szCs w:val="26"/>
          <w:shd w:val="clear" w:color="auto" w:fill="FFFFFF"/>
        </w:rPr>
        <w:t>hồng</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w:t>
      </w:r>
    </w:p>
    <w:p w14:paraId="753951B7"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10095.</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giữa</w:t>
      </w:r>
      <w:r>
        <w:rPr>
          <w:b/>
          <w:bCs/>
          <w:color w:val="000000"/>
          <w:sz w:val="26"/>
          <w:szCs w:val="26"/>
          <w:shd w:val="clear" w:color="auto" w:fill="FFFFFF"/>
        </w:rPr>
        <w:t xml:space="preserve"> </w:t>
      </w:r>
      <w:r w:rsidRPr="006301A0">
        <w:rPr>
          <w:b/>
          <w:bCs/>
          <w:color w:val="000000"/>
          <w:sz w:val="26"/>
          <w:szCs w:val="26"/>
          <w:shd w:val="clear" w:color="auto" w:fill="FFFFFF"/>
        </w:rPr>
        <w:t>các</w:t>
      </w:r>
      <w:r>
        <w:rPr>
          <w:b/>
          <w:bCs/>
          <w:color w:val="000000"/>
          <w:sz w:val="26"/>
          <w:szCs w:val="26"/>
          <w:shd w:val="clear" w:color="auto" w:fill="FFFFFF"/>
        </w:rPr>
        <w:t xml:space="preserve"> </w:t>
      </w:r>
      <w:r w:rsidRPr="006301A0">
        <w:rPr>
          <w:b/>
          <w:bCs/>
          <w:color w:val="000000"/>
          <w:sz w:val="26"/>
          <w:szCs w:val="26"/>
          <w:shd w:val="clear" w:color="auto" w:fill="FFFFFF"/>
        </w:rPr>
        <w:t>doanh</w:t>
      </w:r>
      <w:r>
        <w:rPr>
          <w:b/>
          <w:bCs/>
          <w:color w:val="000000"/>
          <w:sz w:val="26"/>
          <w:szCs w:val="26"/>
          <w:shd w:val="clear" w:color="auto" w:fill="FFFFFF"/>
        </w:rPr>
        <w:t xml:space="preserve"> </w:t>
      </w:r>
      <w:r w:rsidRPr="006301A0">
        <w:rPr>
          <w:b/>
          <w:bCs/>
          <w:color w:val="000000"/>
          <w:sz w:val="26"/>
          <w:szCs w:val="26"/>
          <w:shd w:val="clear" w:color="auto" w:fill="FFFFFF"/>
        </w:rPr>
        <w:t>nghiệp</w:t>
      </w:r>
      <w:r>
        <w:rPr>
          <w:b/>
          <w:bCs/>
          <w:color w:val="000000"/>
          <w:sz w:val="26"/>
          <w:szCs w:val="26"/>
          <w:shd w:val="clear" w:color="auto" w:fill="FFFFFF"/>
        </w:rPr>
        <w:t xml:space="preserve"> </w:t>
      </w:r>
      <w:r w:rsidRPr="006301A0">
        <w:rPr>
          <w:b/>
          <w:bCs/>
          <w:color w:val="000000"/>
          <w:sz w:val="26"/>
          <w:szCs w:val="26"/>
          <w:shd w:val="clear" w:color="auto" w:fill="FFFFFF"/>
        </w:rPr>
        <w:t>có</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r>
        <w:rPr>
          <w:b/>
          <w:bCs/>
          <w:color w:val="000000"/>
          <w:sz w:val="26"/>
          <w:szCs w:val="26"/>
          <w:shd w:val="clear" w:color="auto" w:fill="FFFFFF"/>
        </w:rPr>
        <w:t xml:space="preserve"> </w:t>
      </w:r>
      <w:r w:rsidRPr="006301A0">
        <w:rPr>
          <w:b/>
          <w:bCs/>
          <w:color w:val="000000"/>
          <w:sz w:val="26"/>
          <w:szCs w:val="26"/>
          <w:shd w:val="clear" w:color="auto" w:fill="FFFFFF"/>
        </w:rPr>
        <w:t>(doanh</w:t>
      </w:r>
      <w:r>
        <w:rPr>
          <w:b/>
          <w:bCs/>
          <w:color w:val="000000"/>
          <w:sz w:val="26"/>
          <w:szCs w:val="26"/>
          <w:shd w:val="clear" w:color="auto" w:fill="FFFFFF"/>
        </w:rPr>
        <w:t xml:space="preserve"> </w:t>
      </w:r>
      <w:r w:rsidRPr="006301A0">
        <w:rPr>
          <w:b/>
          <w:bCs/>
          <w:color w:val="000000"/>
          <w:sz w:val="26"/>
          <w:szCs w:val="26"/>
          <w:shd w:val="clear" w:color="auto" w:fill="FFFFFF"/>
        </w:rPr>
        <w:t>nghiệp</w:t>
      </w:r>
      <w:r>
        <w:rPr>
          <w:b/>
          <w:bCs/>
          <w:color w:val="000000"/>
          <w:sz w:val="26"/>
          <w:szCs w:val="26"/>
          <w:shd w:val="clear" w:color="auto" w:fill="FFFFFF"/>
        </w:rPr>
        <w:t xml:space="preserve"> </w:t>
      </w:r>
      <w:r w:rsidRPr="006301A0">
        <w:rPr>
          <w:b/>
          <w:bCs/>
          <w:color w:val="000000"/>
          <w:sz w:val="26"/>
          <w:szCs w:val="26"/>
          <w:shd w:val="clear" w:color="auto" w:fill="FFFFFF"/>
        </w:rPr>
        <w:t>mẹ</w:t>
      </w:r>
      <w:r>
        <w:rPr>
          <w:b/>
          <w:bCs/>
          <w:color w:val="000000"/>
          <w:sz w:val="26"/>
          <w:szCs w:val="26"/>
          <w:shd w:val="clear" w:color="auto" w:fill="FFFFFF"/>
        </w:rPr>
        <w:t xml:space="preserve"> </w:t>
      </w:r>
      <w:r w:rsidRPr="006301A0">
        <w:rPr>
          <w:b/>
          <w:bCs/>
          <w:color w:val="000000"/>
          <w:sz w:val="26"/>
          <w:szCs w:val="26"/>
          <w:shd w:val="clear" w:color="auto" w:fill="FFFFFF"/>
        </w:rPr>
        <w:t>-</w:t>
      </w:r>
      <w:r>
        <w:rPr>
          <w:b/>
          <w:bCs/>
          <w:color w:val="000000"/>
          <w:sz w:val="26"/>
          <w:szCs w:val="26"/>
          <w:shd w:val="clear" w:color="auto" w:fill="FFFFFF"/>
        </w:rPr>
        <w:t xml:space="preserve"> </w:t>
      </w:r>
      <w:r w:rsidRPr="006301A0">
        <w:rPr>
          <w:b/>
          <w:bCs/>
          <w:color w:val="000000"/>
          <w:sz w:val="26"/>
          <w:szCs w:val="26"/>
          <w:shd w:val="clear" w:color="auto" w:fill="FFFFFF"/>
        </w:rPr>
        <w:t>con)</w:t>
      </w:r>
    </w:p>
    <w:p w14:paraId="3300C561"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996E17" w:rsidRPr="006301A0">
        <w:rPr>
          <w:color w:val="000000"/>
          <w:sz w:val="26"/>
          <w:szCs w:val="26"/>
          <w:shd w:val="clear" w:color="auto" w:fill="FFFFFF"/>
        </w:rPr>
        <w:t>Các</w:t>
      </w:r>
      <w:r w:rsidR="00996E17">
        <w:rPr>
          <w:color w:val="000000"/>
          <w:sz w:val="26"/>
          <w:szCs w:val="26"/>
          <w:shd w:val="clear" w:color="auto" w:fill="FFFFFF"/>
        </w:rPr>
        <w:t xml:space="preserve"> </w:t>
      </w:r>
      <w:r w:rsidRPr="006301A0">
        <w:rPr>
          <w:color w:val="000000"/>
          <w:sz w:val="26"/>
          <w:szCs w:val="26"/>
          <w:shd w:val="clear" w:color="auto" w:fill="FFFFFF"/>
        </w:rPr>
        <w:t>giao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mà</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kỳ</w:t>
      </w:r>
      <w:r>
        <w:rPr>
          <w:color w:val="000000"/>
          <w:sz w:val="26"/>
          <w:szCs w:val="26"/>
          <w:shd w:val="clear" w:color="auto" w:fill="FFFFFF"/>
        </w:rPr>
        <w:t xml:space="preserve"> </w:t>
      </w:r>
      <w:r w:rsidRPr="006301A0">
        <w:rPr>
          <w:color w:val="000000"/>
          <w:sz w:val="26"/>
          <w:szCs w:val="26"/>
          <w:shd w:val="clear" w:color="auto" w:fill="FFFFFF"/>
        </w:rPr>
        <w:t>nội</w:t>
      </w:r>
      <w:r>
        <w:rPr>
          <w:color w:val="000000"/>
          <w:sz w:val="26"/>
          <w:szCs w:val="26"/>
          <w:shd w:val="clear" w:color="auto" w:fill="FFFFFF"/>
        </w:rPr>
        <w:t xml:space="preserve"> </w:t>
      </w:r>
      <w:r w:rsidRPr="006301A0">
        <w:rPr>
          <w:color w:val="000000"/>
          <w:sz w:val="26"/>
          <w:szCs w:val="26"/>
          <w:shd w:val="clear" w:color="auto" w:fill="FFFFFF"/>
        </w:rPr>
        <w:t>dung</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nào</w:t>
      </w:r>
      <w:r>
        <w:rPr>
          <w:color w:val="000000"/>
          <w:sz w:val="26"/>
          <w:szCs w:val="26"/>
          <w:shd w:val="clear" w:color="auto" w:fill="FFFFFF"/>
        </w:rPr>
        <w:t xml:space="preserve"> </w:t>
      </w:r>
      <w:r w:rsidRPr="006301A0">
        <w:rPr>
          <w:color w:val="000000"/>
          <w:sz w:val="26"/>
          <w:szCs w:val="26"/>
          <w:shd w:val="clear" w:color="auto" w:fill="FFFFFF"/>
        </w:rPr>
        <w:t>trong</w:t>
      </w:r>
      <w:r>
        <w:rPr>
          <w:color w:val="000000"/>
          <w:sz w:val="26"/>
          <w:szCs w:val="26"/>
          <w:shd w:val="clear" w:color="auto" w:fill="FFFFFF"/>
        </w:rPr>
        <w:t xml:space="preserve"> </w:t>
      </w:r>
      <w:r w:rsidRPr="006301A0">
        <w:rPr>
          <w:color w:val="000000"/>
          <w:sz w:val="26"/>
          <w:szCs w:val="26"/>
          <w:shd w:val="clear" w:color="auto" w:fill="FFFFFF"/>
        </w:rPr>
        <w:t>bảng</w:t>
      </w:r>
      <w:r>
        <w:rPr>
          <w:color w:val="000000"/>
          <w:sz w:val="26"/>
          <w:szCs w:val="26"/>
          <w:shd w:val="clear" w:color="auto" w:fill="FFFFFF"/>
        </w:rPr>
        <w:t xml:space="preserve"> </w:t>
      </w:r>
      <w:r w:rsidRPr="006301A0">
        <w:rPr>
          <w:color w:val="000000"/>
          <w:sz w:val="26"/>
          <w:szCs w:val="26"/>
          <w:shd w:val="clear" w:color="auto" w:fill="FFFFFF"/>
        </w:rPr>
        <w:t>danh</w:t>
      </w:r>
      <w:r>
        <w:rPr>
          <w:color w:val="000000"/>
          <w:sz w:val="26"/>
          <w:szCs w:val="26"/>
          <w:shd w:val="clear" w:color="auto" w:fill="FFFFFF"/>
        </w:rPr>
        <w:t xml:space="preserve"> </w:t>
      </w:r>
      <w:r w:rsidRPr="006301A0">
        <w:rPr>
          <w:color w:val="000000"/>
          <w:sz w:val="26"/>
          <w:szCs w:val="26"/>
          <w:shd w:val="clear" w:color="auto" w:fill="FFFFFF"/>
        </w:rPr>
        <w:t>mục</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là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toán</w:t>
      </w:r>
      <w:r>
        <w:rPr>
          <w:color w:val="000000"/>
          <w:sz w:val="26"/>
          <w:szCs w:val="26"/>
          <w:shd w:val="clear" w:color="auto" w:fill="FFFFFF"/>
        </w:rPr>
        <w:t xml:space="preserve"> </w:t>
      </w:r>
      <w:r w:rsidRPr="006301A0">
        <w:rPr>
          <w:color w:val="000000"/>
          <w:sz w:val="26"/>
          <w:szCs w:val="26"/>
          <w:shd w:val="clear" w:color="auto" w:fill="FFFFFF"/>
        </w:rPr>
        <w:t>giữa</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nhánh,</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con,</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mẹ</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nghiệp</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diện</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phần</w:t>
      </w:r>
      <w:r>
        <w:rPr>
          <w:color w:val="000000"/>
          <w:sz w:val="26"/>
          <w:szCs w:val="26"/>
          <w:shd w:val="clear" w:color="auto" w:fill="FFFFFF"/>
        </w:rPr>
        <w:t xml:space="preserve"> </w:t>
      </w:r>
      <w:r w:rsidRPr="006301A0">
        <w:rPr>
          <w:color w:val="000000"/>
          <w:sz w:val="26"/>
          <w:szCs w:val="26"/>
          <w:shd w:val="clear" w:color="auto" w:fill="FFFFFF"/>
        </w:rPr>
        <w:t>vốn</w:t>
      </w:r>
      <w:r>
        <w:rPr>
          <w:color w:val="000000"/>
          <w:sz w:val="26"/>
          <w:szCs w:val="26"/>
          <w:shd w:val="clear" w:color="auto" w:fill="FFFFFF"/>
        </w:rPr>
        <w:t xml:space="preserve"> </w:t>
      </w:r>
      <w:r w:rsidRPr="006301A0">
        <w:rPr>
          <w:color w:val="000000"/>
          <w:sz w:val="26"/>
          <w:szCs w:val="26"/>
          <w:shd w:val="clear" w:color="auto" w:fill="FFFFFF"/>
        </w:rPr>
        <w:t>góp</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quản</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chung</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nhánh,</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con</w:t>
      </w:r>
      <w:r>
        <w:rPr>
          <w:color w:val="000000"/>
          <w:sz w:val="26"/>
          <w:szCs w:val="26"/>
          <w:shd w:val="clear" w:color="auto" w:fill="FFFFFF"/>
        </w:rPr>
        <w:t xml:space="preserve"> </w:t>
      </w:r>
      <w:r w:rsidRPr="006301A0">
        <w:rPr>
          <w:color w:val="000000"/>
          <w:sz w:val="26"/>
          <w:szCs w:val="26"/>
          <w:shd w:val="clear" w:color="auto" w:fill="FFFFFF"/>
        </w:rPr>
        <w:t>hay</w:t>
      </w:r>
      <w:r>
        <w:rPr>
          <w:color w:val="000000"/>
          <w:sz w:val="26"/>
          <w:szCs w:val="26"/>
          <w:shd w:val="clear" w:color="auto" w:fill="FFFFFF"/>
        </w:rPr>
        <w:t xml:space="preserve"> </w:t>
      </w:r>
      <w:r w:rsidRPr="006301A0">
        <w:rPr>
          <w:color w:val="000000"/>
          <w:sz w:val="26"/>
          <w:szCs w:val="26"/>
          <w:shd w:val="clear" w:color="auto" w:fill="FFFFFF"/>
        </w:rPr>
        <w:t>công</w:t>
      </w:r>
      <w:r>
        <w:rPr>
          <w:color w:val="000000"/>
          <w:sz w:val="26"/>
          <w:szCs w:val="26"/>
          <w:shd w:val="clear" w:color="auto" w:fill="FFFFFF"/>
        </w:rPr>
        <w:t xml:space="preserve"> </w:t>
      </w:r>
      <w:r w:rsidRPr="006301A0">
        <w:rPr>
          <w:color w:val="000000"/>
          <w:sz w:val="26"/>
          <w:szCs w:val="26"/>
          <w:shd w:val="clear" w:color="auto" w:fill="FFFFFF"/>
        </w:rPr>
        <w:t>ty</w:t>
      </w:r>
      <w:r>
        <w:rPr>
          <w:color w:val="000000"/>
          <w:sz w:val="26"/>
          <w:szCs w:val="26"/>
          <w:shd w:val="clear" w:color="auto" w:fill="FFFFFF"/>
        </w:rPr>
        <w:t xml:space="preserve"> </w:t>
      </w:r>
      <w:r w:rsidRPr="006301A0">
        <w:rPr>
          <w:color w:val="000000"/>
          <w:sz w:val="26"/>
          <w:szCs w:val="26"/>
          <w:shd w:val="clear" w:color="auto" w:fill="FFFFFF"/>
        </w:rPr>
        <w:t>thành</w:t>
      </w:r>
      <w:r>
        <w:rPr>
          <w:color w:val="000000"/>
          <w:sz w:val="26"/>
          <w:szCs w:val="26"/>
          <w:shd w:val="clear" w:color="auto" w:fill="FFFFFF"/>
        </w:rPr>
        <w:t xml:space="preserve"> </w:t>
      </w:r>
      <w:r w:rsidRPr="006301A0">
        <w:rPr>
          <w:color w:val="000000"/>
          <w:sz w:val="26"/>
          <w:szCs w:val="26"/>
          <w:shd w:val="clear" w:color="auto" w:fill="FFFFFF"/>
        </w:rPr>
        <w:t>viên</w:t>
      </w:r>
      <w:r>
        <w:rPr>
          <w:color w:val="000000"/>
          <w:sz w:val="26"/>
          <w:szCs w:val="26"/>
          <w:shd w:val="clear" w:color="auto" w:fill="FFFFFF"/>
        </w:rPr>
        <w:t xml:space="preserve"> </w:t>
      </w:r>
      <w:r w:rsidRPr="006301A0">
        <w:rPr>
          <w:color w:val="000000"/>
          <w:sz w:val="26"/>
          <w:szCs w:val="26"/>
          <w:shd w:val="clear" w:color="auto" w:fill="FFFFFF"/>
        </w:rPr>
        <w:t>đó.</w:t>
      </w:r>
    </w:p>
    <w:p w14:paraId="3FA0E34B" w14:textId="77777777" w:rsidR="006301A0" w:rsidRPr="006301A0" w:rsidRDefault="006301A0" w:rsidP="00F126D7">
      <w:pPr>
        <w:spacing w:before="120" w:after="120" w:line="288" w:lineRule="auto"/>
        <w:ind w:firstLine="567"/>
        <w:jc w:val="both"/>
        <w:rPr>
          <w:sz w:val="26"/>
          <w:szCs w:val="26"/>
        </w:rPr>
      </w:pPr>
      <w:r w:rsidRPr="006301A0">
        <w:rPr>
          <w:b/>
          <w:bCs/>
          <w:color w:val="000000"/>
          <w:sz w:val="26"/>
          <w:szCs w:val="26"/>
          <w:shd w:val="clear" w:color="auto" w:fill="FFFFFF"/>
        </w:rPr>
        <w:t>10099.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kinh</w:t>
      </w:r>
      <w:r>
        <w:rPr>
          <w:b/>
          <w:bCs/>
          <w:color w:val="000000"/>
          <w:sz w:val="26"/>
          <w:szCs w:val="26"/>
          <w:shd w:val="clear" w:color="auto" w:fill="FFFFFF"/>
        </w:rPr>
        <w:t xml:space="preserve"> </w:t>
      </w:r>
      <w:r w:rsidRPr="006301A0">
        <w:rPr>
          <w:b/>
          <w:bCs/>
          <w:color w:val="000000"/>
          <w:sz w:val="26"/>
          <w:szCs w:val="26"/>
          <w:shd w:val="clear" w:color="auto" w:fill="FFFFFF"/>
        </w:rPr>
        <w:t>doanh</w:t>
      </w:r>
      <w:r>
        <w:rPr>
          <w:b/>
          <w:bCs/>
          <w:color w:val="000000"/>
          <w:sz w:val="26"/>
          <w:szCs w:val="26"/>
          <w:shd w:val="clear" w:color="auto" w:fill="FFFFFF"/>
        </w:rPr>
        <w:t xml:space="preserve"> </w:t>
      </w:r>
      <w:r w:rsidRPr="006301A0">
        <w:rPr>
          <w:b/>
          <w:bCs/>
          <w:color w:val="000000"/>
          <w:sz w:val="26"/>
          <w:szCs w:val="26"/>
          <w:shd w:val="clear" w:color="auto" w:fill="FFFFFF"/>
        </w:rPr>
        <w:t>khác</w:t>
      </w:r>
      <w:r>
        <w:rPr>
          <w:b/>
          <w:bCs/>
          <w:color w:val="000000"/>
          <w:sz w:val="26"/>
          <w:szCs w:val="26"/>
          <w:shd w:val="clear" w:color="auto" w:fill="FFFFFF"/>
        </w:rPr>
        <w:t xml:space="preserve"> </w:t>
      </w:r>
      <w:r w:rsidRPr="006301A0">
        <w:rPr>
          <w:b/>
          <w:bCs/>
          <w:color w:val="000000"/>
          <w:sz w:val="26"/>
          <w:szCs w:val="26"/>
          <w:shd w:val="clear" w:color="auto" w:fill="FFFFFF"/>
        </w:rPr>
        <w:t>chưa</w:t>
      </w:r>
      <w:r>
        <w:rPr>
          <w:b/>
          <w:bCs/>
          <w:color w:val="000000"/>
          <w:sz w:val="26"/>
          <w:szCs w:val="26"/>
          <w:shd w:val="clear" w:color="auto" w:fill="FFFFFF"/>
        </w:rPr>
        <w:t xml:space="preserve"> </w:t>
      </w:r>
      <w:r w:rsidRPr="006301A0">
        <w:rPr>
          <w:b/>
          <w:bCs/>
          <w:color w:val="000000"/>
          <w:sz w:val="26"/>
          <w:szCs w:val="26"/>
          <w:shd w:val="clear" w:color="auto" w:fill="FFFFFF"/>
        </w:rPr>
        <w:t>chi</w:t>
      </w:r>
      <w:r>
        <w:rPr>
          <w:b/>
          <w:bCs/>
          <w:color w:val="000000"/>
          <w:sz w:val="26"/>
          <w:szCs w:val="26"/>
          <w:shd w:val="clear" w:color="auto" w:fill="FFFFFF"/>
        </w:rPr>
        <w:t xml:space="preserve"> </w:t>
      </w:r>
      <w:r w:rsidRPr="006301A0">
        <w:rPr>
          <w:b/>
          <w:bCs/>
          <w:color w:val="000000"/>
          <w:sz w:val="26"/>
          <w:szCs w:val="26"/>
          <w:shd w:val="clear" w:color="auto" w:fill="FFFFFF"/>
        </w:rPr>
        <w:t>tiết</w:t>
      </w:r>
      <w:r>
        <w:rPr>
          <w:b/>
          <w:bCs/>
          <w:color w:val="000000"/>
          <w:sz w:val="26"/>
          <w:szCs w:val="26"/>
          <w:shd w:val="clear" w:color="auto" w:fill="FFFFFF"/>
        </w:rPr>
        <w:t xml:space="preserve"> </w:t>
      </w:r>
      <w:r w:rsidRPr="006301A0">
        <w:rPr>
          <w:b/>
          <w:bCs/>
          <w:color w:val="000000"/>
          <w:sz w:val="26"/>
          <w:szCs w:val="26"/>
          <w:shd w:val="clear" w:color="auto" w:fill="FFFFFF"/>
        </w:rPr>
        <w:t>ở</w:t>
      </w:r>
      <w:r>
        <w:rPr>
          <w:b/>
          <w:bCs/>
          <w:color w:val="000000"/>
          <w:sz w:val="26"/>
          <w:szCs w:val="26"/>
          <w:shd w:val="clear" w:color="auto" w:fill="FFFFFF"/>
        </w:rPr>
        <w:t xml:space="preserve"> </w:t>
      </w:r>
      <w:r w:rsidRPr="006301A0">
        <w:rPr>
          <w:b/>
          <w:bCs/>
          <w:color w:val="000000"/>
          <w:sz w:val="26"/>
          <w:szCs w:val="26"/>
          <w:shd w:val="clear" w:color="auto" w:fill="FFFFFF"/>
        </w:rPr>
        <w:t>nơi</w:t>
      </w:r>
      <w:r>
        <w:rPr>
          <w:b/>
          <w:bCs/>
          <w:color w:val="000000"/>
          <w:sz w:val="26"/>
          <w:szCs w:val="26"/>
          <w:shd w:val="clear" w:color="auto" w:fill="FFFFFF"/>
        </w:rPr>
        <w:t xml:space="preserve"> </w:t>
      </w:r>
      <w:r w:rsidRPr="006301A0">
        <w:rPr>
          <w:b/>
          <w:bCs/>
          <w:color w:val="000000"/>
          <w:sz w:val="26"/>
          <w:szCs w:val="26"/>
          <w:shd w:val="clear" w:color="auto" w:fill="FFFFFF"/>
        </w:rPr>
        <w:t>khác</w:t>
      </w:r>
    </w:p>
    <w:p w14:paraId="1A3C91E9"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20B64D12"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làm;</w:t>
      </w:r>
    </w:p>
    <w:p w14:paraId="0CB77293"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đại</w:t>
      </w:r>
      <w:r>
        <w:rPr>
          <w:color w:val="000000"/>
          <w:sz w:val="26"/>
          <w:szCs w:val="26"/>
          <w:shd w:val="clear" w:color="auto" w:fill="FFFFFF"/>
        </w:rPr>
        <w:t xml:space="preserve"> </w:t>
      </w:r>
      <w:r w:rsidRPr="006301A0">
        <w:rPr>
          <w:color w:val="000000"/>
          <w:sz w:val="26"/>
          <w:szCs w:val="26"/>
          <w:shd w:val="clear" w:color="auto" w:fill="FFFFFF"/>
        </w:rPr>
        <w:t>lý</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hành</w:t>
      </w:r>
      <w:r>
        <w:rPr>
          <w:color w:val="000000"/>
          <w:sz w:val="26"/>
          <w:szCs w:val="26"/>
          <w:shd w:val="clear" w:color="auto" w:fill="FFFFFF"/>
        </w:rPr>
        <w:t xml:space="preserve"> </w:t>
      </w:r>
      <w:r w:rsidRPr="006301A0">
        <w:rPr>
          <w:color w:val="000000"/>
          <w:sz w:val="26"/>
          <w:szCs w:val="26"/>
          <w:shd w:val="clear" w:color="auto" w:fill="FFFFFF"/>
        </w:rPr>
        <w:t>tour</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p>
    <w:p w14:paraId="74B32C5E"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sự,</w:t>
      </w:r>
      <w:r>
        <w:rPr>
          <w:color w:val="000000"/>
          <w:sz w:val="26"/>
          <w:szCs w:val="26"/>
          <w:shd w:val="clear" w:color="auto" w:fill="FFFFFF"/>
        </w:rPr>
        <w:t xml:space="preserve"> </w:t>
      </w:r>
      <w:r w:rsidRPr="006301A0">
        <w:rPr>
          <w:color w:val="000000"/>
          <w:sz w:val="26"/>
          <w:szCs w:val="26"/>
          <w:shd w:val="clear" w:color="auto" w:fill="FFFFFF"/>
        </w:rPr>
        <w:t>an</w:t>
      </w:r>
      <w:r>
        <w:rPr>
          <w:color w:val="000000"/>
          <w:sz w:val="26"/>
          <w:szCs w:val="26"/>
          <w:shd w:val="clear" w:color="auto" w:fill="FFFFFF"/>
        </w:rPr>
        <w:t xml:space="preserve"> </w:t>
      </w:r>
      <w:r w:rsidRPr="006301A0">
        <w:rPr>
          <w:color w:val="000000"/>
          <w:sz w:val="26"/>
          <w:szCs w:val="26"/>
          <w:shd w:val="clear" w:color="auto" w:fill="FFFFFF"/>
        </w:rPr>
        <w:t>ninh,</w:t>
      </w:r>
      <w:r>
        <w:rPr>
          <w:color w:val="000000"/>
          <w:sz w:val="26"/>
          <w:szCs w:val="26"/>
          <w:shd w:val="clear" w:color="auto" w:fill="FFFFFF"/>
        </w:rPr>
        <w:t xml:space="preserve"> </w:t>
      </w:r>
      <w:r w:rsidRPr="006301A0">
        <w:rPr>
          <w:color w:val="000000"/>
          <w:sz w:val="26"/>
          <w:szCs w:val="26"/>
          <w:shd w:val="clear" w:color="auto" w:fill="FFFFFF"/>
        </w:rPr>
        <w:t>điều</w:t>
      </w:r>
      <w:r>
        <w:rPr>
          <w:color w:val="000000"/>
          <w:sz w:val="26"/>
          <w:szCs w:val="26"/>
          <w:shd w:val="clear" w:color="auto" w:fill="FFFFFF"/>
        </w:rPr>
        <w:t xml:space="preserve"> </w:t>
      </w:r>
      <w:r w:rsidRPr="006301A0">
        <w:rPr>
          <w:color w:val="000000"/>
          <w:sz w:val="26"/>
          <w:szCs w:val="26"/>
          <w:shd w:val="clear" w:color="auto" w:fill="FFFFFF"/>
        </w:rPr>
        <w:t>tra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vệ;</w:t>
      </w:r>
    </w:p>
    <w:p w14:paraId="18BA107B"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biên</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phiên</w:t>
      </w:r>
      <w:r>
        <w:rPr>
          <w:color w:val="000000"/>
          <w:sz w:val="26"/>
          <w:szCs w:val="26"/>
          <w:shd w:val="clear" w:color="auto" w:fill="FFFFFF"/>
        </w:rPr>
        <w:t xml:space="preserve"> </w:t>
      </w:r>
      <w:r w:rsidRPr="006301A0">
        <w:rPr>
          <w:color w:val="000000"/>
          <w:sz w:val="26"/>
          <w:szCs w:val="26"/>
          <w:shd w:val="clear" w:color="auto" w:fill="FFFFFF"/>
        </w:rPr>
        <w:t>dịch;</w:t>
      </w:r>
    </w:p>
    <w:p w14:paraId="3516FBC0"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bất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cung</w:t>
      </w:r>
      <w:r>
        <w:rPr>
          <w:color w:val="000000"/>
          <w:sz w:val="26"/>
          <w:szCs w:val="26"/>
          <w:shd w:val="clear" w:color="auto" w:fill="FFFFFF"/>
        </w:rPr>
        <w:t xml:space="preserve"> </w:t>
      </w:r>
      <w:r w:rsidRPr="006301A0">
        <w:rPr>
          <w:color w:val="000000"/>
          <w:sz w:val="26"/>
          <w:szCs w:val="26"/>
          <w:shd w:val="clear" w:color="auto" w:fill="FFFFFF"/>
        </w:rPr>
        <w:t>cấp</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cơ</w:t>
      </w:r>
      <w:r>
        <w:rPr>
          <w:color w:val="000000"/>
          <w:sz w:val="26"/>
          <w:szCs w:val="26"/>
          <w:shd w:val="clear" w:color="auto" w:fill="FFFFFF"/>
        </w:rPr>
        <w:t xml:space="preserve"> </w:t>
      </w:r>
      <w:r w:rsidRPr="006301A0">
        <w:rPr>
          <w:color w:val="000000"/>
          <w:sz w:val="26"/>
          <w:szCs w:val="26"/>
          <w:shd w:val="clear" w:color="auto" w:fill="FFFFFF"/>
        </w:rPr>
        <w:t>sở</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p>
    <w:p w14:paraId="4DC4D003"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chụp</w:t>
      </w:r>
      <w:r>
        <w:rPr>
          <w:color w:val="000000"/>
          <w:sz w:val="26"/>
          <w:szCs w:val="26"/>
          <w:shd w:val="clear" w:color="auto" w:fill="FFFFFF"/>
        </w:rPr>
        <w:t xml:space="preserve"> </w:t>
      </w:r>
      <w:r w:rsidRPr="006301A0">
        <w:rPr>
          <w:color w:val="000000"/>
          <w:sz w:val="26"/>
          <w:szCs w:val="26"/>
          <w:shd w:val="clear" w:color="auto" w:fill="FFFFFF"/>
        </w:rPr>
        <w:t>ảnh;</w:t>
      </w:r>
    </w:p>
    <w:p w14:paraId="126CE613"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dọn</w:t>
      </w:r>
      <w:r>
        <w:rPr>
          <w:color w:val="000000"/>
          <w:sz w:val="26"/>
          <w:szCs w:val="26"/>
          <w:shd w:val="clear" w:color="auto" w:fill="FFFFFF"/>
        </w:rPr>
        <w:t xml:space="preserve"> </w:t>
      </w:r>
      <w:r w:rsidRPr="006301A0">
        <w:rPr>
          <w:color w:val="000000"/>
          <w:sz w:val="26"/>
          <w:szCs w:val="26"/>
          <w:shd w:val="clear" w:color="auto" w:fill="FFFFFF"/>
        </w:rPr>
        <w:t>dẹp</w:t>
      </w:r>
      <w:r>
        <w:rPr>
          <w:color w:val="000000"/>
          <w:sz w:val="26"/>
          <w:szCs w:val="26"/>
          <w:shd w:val="clear" w:color="auto" w:fill="FFFFFF"/>
        </w:rPr>
        <w:t xml:space="preserve"> </w:t>
      </w:r>
      <w:r w:rsidRPr="006301A0">
        <w:rPr>
          <w:color w:val="000000"/>
          <w:sz w:val="26"/>
          <w:szCs w:val="26"/>
          <w:shd w:val="clear" w:color="auto" w:fill="FFFFFF"/>
        </w:rPr>
        <w:t>tòa</w:t>
      </w:r>
      <w:r>
        <w:rPr>
          <w:color w:val="000000"/>
          <w:sz w:val="26"/>
          <w:szCs w:val="26"/>
          <w:shd w:val="clear" w:color="auto" w:fill="FFFFFF"/>
        </w:rPr>
        <w:t xml:space="preserve"> </w:t>
      </w:r>
      <w:r w:rsidRPr="006301A0">
        <w:rPr>
          <w:color w:val="000000"/>
          <w:sz w:val="26"/>
          <w:szCs w:val="26"/>
          <w:shd w:val="clear" w:color="auto" w:fill="FFFFFF"/>
        </w:rPr>
        <w:t>nhà;</w:t>
      </w:r>
    </w:p>
    <w:p w14:paraId="76C3185A"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phối</w:t>
      </w:r>
      <w:r>
        <w:rPr>
          <w:color w:val="000000"/>
          <w:sz w:val="26"/>
          <w:szCs w:val="26"/>
          <w:shd w:val="clear" w:color="auto" w:fill="FFFFFF"/>
        </w:rPr>
        <w:t xml:space="preserve"> </w:t>
      </w:r>
      <w:r w:rsidRPr="006301A0">
        <w:rPr>
          <w:color w:val="000000"/>
          <w:sz w:val="26"/>
          <w:szCs w:val="26"/>
          <w:shd w:val="clear" w:color="auto" w:fill="FFFFFF"/>
        </w:rPr>
        <w:t>điện,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00996E17">
        <w:rPr>
          <w:color w:val="000000"/>
          <w:sz w:val="26"/>
          <w:szCs w:val="26"/>
          <w:shd w:val="clear" w:color="auto" w:fill="FFFFFF"/>
        </w:rPr>
        <w:t>đ</w:t>
      </w:r>
      <w:r w:rsidRPr="006301A0">
        <w:rPr>
          <w:color w:val="000000"/>
          <w:sz w:val="26"/>
          <w:szCs w:val="26"/>
          <w:shd w:val="clear" w:color="auto" w:fill="FFFFFF"/>
        </w:rPr>
        <w:t>ốt</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dầu</w:t>
      </w:r>
      <w:r>
        <w:rPr>
          <w:color w:val="000000"/>
          <w:sz w:val="26"/>
          <w:szCs w:val="26"/>
          <w:shd w:val="clear" w:color="auto" w:fill="FFFFFF"/>
        </w:rPr>
        <w:t xml:space="preserve"> </w:t>
      </w:r>
      <w:r w:rsidRPr="006301A0">
        <w:rPr>
          <w:color w:val="000000"/>
          <w:sz w:val="26"/>
          <w:szCs w:val="26"/>
          <w:shd w:val="clear" w:color="auto" w:fill="FFFFFF"/>
        </w:rPr>
        <w:t>mỏ</w:t>
      </w:r>
      <w:r>
        <w:rPr>
          <w:color w:val="000000"/>
          <w:sz w:val="26"/>
          <w:szCs w:val="26"/>
          <w:shd w:val="clear" w:color="auto" w:fill="FFFFFF"/>
        </w:rPr>
        <w:t xml:space="preserve"> </w:t>
      </w:r>
      <w:r w:rsidRPr="006301A0">
        <w:rPr>
          <w:color w:val="000000"/>
          <w:sz w:val="26"/>
          <w:szCs w:val="26"/>
          <w:shd w:val="clear" w:color="auto" w:fill="FFFFFF"/>
        </w:rPr>
        <w:t>khi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tách</w:t>
      </w:r>
      <w:r>
        <w:rPr>
          <w:color w:val="000000"/>
          <w:sz w:val="26"/>
          <w:szCs w:val="26"/>
          <w:shd w:val="clear" w:color="auto" w:fill="FFFFFF"/>
        </w:rPr>
        <w:t xml:space="preserve"> </w:t>
      </w:r>
      <w:r w:rsidRPr="006301A0">
        <w:rPr>
          <w:color w:val="000000"/>
          <w:sz w:val="26"/>
          <w:szCs w:val="26"/>
          <w:shd w:val="clear" w:color="auto" w:fill="FFFFFF"/>
        </w:rPr>
        <w:t>biệt</w:t>
      </w:r>
      <w:r>
        <w:rPr>
          <w:color w:val="000000"/>
          <w:sz w:val="26"/>
          <w:szCs w:val="26"/>
          <w:shd w:val="clear" w:color="auto" w:fill="FFFFFF"/>
        </w:rPr>
        <w:t xml:space="preserve"> </w:t>
      </w:r>
      <w:r w:rsidRPr="006301A0">
        <w:rPr>
          <w:color w:val="000000"/>
          <w:sz w:val="26"/>
          <w:szCs w:val="26"/>
          <w:shd w:val="clear" w:color="auto" w:fill="FFFFFF"/>
        </w:rPr>
        <w:t>ra</w:t>
      </w:r>
      <w:r>
        <w:rPr>
          <w:color w:val="000000"/>
          <w:sz w:val="26"/>
          <w:szCs w:val="26"/>
          <w:shd w:val="clear" w:color="auto" w:fill="FFFFFF"/>
        </w:rPr>
        <w:t xml:space="preserve"> </w:t>
      </w:r>
      <w:r w:rsidRPr="006301A0">
        <w:rPr>
          <w:color w:val="000000"/>
          <w:sz w:val="26"/>
          <w:szCs w:val="26"/>
          <w:shd w:val="clear" w:color="auto" w:fill="FFFFFF"/>
        </w:rPr>
        <w:t>khỏi</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tải;</w:t>
      </w:r>
    </w:p>
    <w:p w14:paraId="358A3067"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kinh</w:t>
      </w:r>
      <w:r>
        <w:rPr>
          <w:color w:val="000000"/>
          <w:sz w:val="26"/>
          <w:szCs w:val="26"/>
          <w:shd w:val="clear" w:color="auto" w:fill="FFFFFF"/>
        </w:rPr>
        <w:t xml:space="preserve"> </w:t>
      </w:r>
      <w:r w:rsidRPr="006301A0">
        <w:rPr>
          <w:color w:val="000000"/>
          <w:sz w:val="26"/>
          <w:szCs w:val="26"/>
          <w:shd w:val="clear" w:color="auto" w:fill="FFFFFF"/>
        </w:rPr>
        <w:t>doanh</w:t>
      </w:r>
      <w:r>
        <w:rPr>
          <w:color w:val="000000"/>
          <w:sz w:val="26"/>
          <w:szCs w:val="26"/>
          <w:shd w:val="clear" w:color="auto" w:fill="FFFFFF"/>
        </w:rPr>
        <w:t xml:space="preserve"> </w:t>
      </w:r>
      <w:r w:rsidRPr="006301A0">
        <w:rPr>
          <w:color w:val="000000"/>
          <w:sz w:val="26"/>
          <w:szCs w:val="26"/>
          <w:shd w:val="clear" w:color="auto" w:fill="FFFFFF"/>
        </w:rPr>
        <w:t>khác</w:t>
      </w:r>
      <w:r>
        <w:rPr>
          <w:color w:val="000000"/>
          <w:sz w:val="26"/>
          <w:szCs w:val="26"/>
          <w:shd w:val="clear" w:color="auto" w:fill="FFFFFF"/>
        </w:rPr>
        <w:t xml:space="preserve"> </w:t>
      </w:r>
      <w:r w:rsidRPr="006301A0">
        <w:rPr>
          <w:color w:val="000000"/>
          <w:sz w:val="26"/>
          <w:szCs w:val="26"/>
          <w:shd w:val="clear" w:color="auto" w:fill="FFFFFF"/>
        </w:rPr>
        <w:t>chưa</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tiết</w:t>
      </w:r>
      <w:r>
        <w:rPr>
          <w:color w:val="000000"/>
          <w:sz w:val="26"/>
          <w:szCs w:val="26"/>
          <w:shd w:val="clear" w:color="auto" w:fill="FFFFFF"/>
        </w:rPr>
        <w:t xml:space="preserve"> </w:t>
      </w:r>
      <w:r w:rsidRPr="006301A0">
        <w:rPr>
          <w:color w:val="000000"/>
          <w:sz w:val="26"/>
          <w:szCs w:val="26"/>
          <w:shd w:val="clear" w:color="auto" w:fill="FFFFFF"/>
        </w:rPr>
        <w:t>ở</w:t>
      </w:r>
      <w:r>
        <w:rPr>
          <w:color w:val="000000"/>
          <w:sz w:val="26"/>
          <w:szCs w:val="26"/>
          <w:shd w:val="clear" w:color="auto" w:fill="FFFFFF"/>
        </w:rPr>
        <w:t xml:space="preserve"> </w:t>
      </w:r>
      <w:r w:rsidRPr="006301A0">
        <w:rPr>
          <w:color w:val="000000"/>
          <w:sz w:val="26"/>
          <w:szCs w:val="26"/>
          <w:shd w:val="clear" w:color="auto" w:fill="FFFFFF"/>
        </w:rPr>
        <w:t>nơi</w:t>
      </w:r>
      <w:r>
        <w:rPr>
          <w:color w:val="000000"/>
          <w:sz w:val="26"/>
          <w:szCs w:val="26"/>
          <w:shd w:val="clear" w:color="auto" w:fill="FFFFFF"/>
        </w:rPr>
        <w:t xml:space="preserve"> </w:t>
      </w:r>
      <w:r w:rsidRPr="006301A0">
        <w:rPr>
          <w:color w:val="000000"/>
          <w:sz w:val="26"/>
          <w:szCs w:val="26"/>
          <w:shd w:val="clear" w:color="auto" w:fill="FFFFFF"/>
        </w:rPr>
        <w:t>khác.</w:t>
      </w:r>
    </w:p>
    <w:p w14:paraId="116FB510" w14:textId="77777777" w:rsidR="006301A0" w:rsidRPr="006301A0" w:rsidRDefault="006301A0" w:rsidP="00F126D7">
      <w:pPr>
        <w:spacing w:before="120" w:after="120" w:line="288"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0581F1E5" w14:textId="77777777" w:rsidR="006301A0" w:rsidRPr="006301A0" w:rsidRDefault="006301A0" w:rsidP="00F126D7">
      <w:pPr>
        <w:spacing w:before="120" w:after="120" w:line="288" w:lineRule="auto"/>
        <w:ind w:firstLine="567"/>
        <w:jc w:val="both"/>
        <w:rPr>
          <w:sz w:val="26"/>
          <w:szCs w:val="26"/>
        </w:rPr>
      </w:pP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009D1EF5">
        <w:rPr>
          <w:color w:val="000000"/>
          <w:sz w:val="26"/>
          <w:szCs w:val="26"/>
          <w:shd w:val="clear" w:color="auto" w:fill="FFFFFF"/>
        </w:rPr>
        <w:t>đ</w:t>
      </w:r>
      <w:r w:rsidRPr="006301A0">
        <w:rPr>
          <w:color w:val="000000"/>
          <w:sz w:val="26"/>
          <w:szCs w:val="26"/>
          <w:shd w:val="clear" w:color="auto" w:fill="FFFFFF"/>
        </w:rPr>
        <w:t>iện,</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chuyển</w:t>
      </w:r>
      <w:r>
        <w:rPr>
          <w:color w:val="000000"/>
          <w:sz w:val="26"/>
          <w:szCs w:val="26"/>
          <w:shd w:val="clear" w:color="auto" w:fill="FFFFFF"/>
        </w:rPr>
        <w:t xml:space="preserve"> </w:t>
      </w:r>
      <w:r w:rsidRPr="006301A0">
        <w:rPr>
          <w:color w:val="000000"/>
          <w:sz w:val="26"/>
          <w:szCs w:val="26"/>
          <w:shd w:val="clear" w:color="auto" w:fill="FFFFFF"/>
        </w:rPr>
        <w:t>nước,</w:t>
      </w:r>
      <w:r>
        <w:rPr>
          <w:color w:val="000000"/>
          <w:sz w:val="26"/>
          <w:szCs w:val="26"/>
          <w:shd w:val="clear" w:color="auto" w:fill="FFFFFF"/>
        </w:rPr>
        <w:t xml:space="preserve"> </w:t>
      </w:r>
      <w:r w:rsidRPr="006301A0">
        <w:rPr>
          <w:color w:val="000000"/>
          <w:sz w:val="26"/>
          <w:szCs w:val="26"/>
          <w:shd w:val="clear" w:color="auto" w:fill="FFFFFF"/>
        </w:rPr>
        <w:t>khí</w:t>
      </w:r>
      <w:r>
        <w:rPr>
          <w:color w:val="000000"/>
          <w:sz w:val="26"/>
          <w:szCs w:val="26"/>
          <w:shd w:val="clear" w:color="auto" w:fill="FFFFFF"/>
        </w:rPr>
        <w:t xml:space="preserve"> </w:t>
      </w:r>
      <w:r w:rsidRPr="006301A0">
        <w:rPr>
          <w:color w:val="000000"/>
          <w:sz w:val="26"/>
          <w:szCs w:val="26"/>
          <w:shd w:val="clear" w:color="auto" w:fill="FFFFFF"/>
        </w:rPr>
        <w:t>đốt</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vận</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03).</w:t>
      </w:r>
    </w:p>
    <w:p w14:paraId="652991D1" w14:textId="77777777" w:rsidR="006301A0" w:rsidRPr="006301A0" w:rsidRDefault="006301A0" w:rsidP="008C288D">
      <w:pPr>
        <w:spacing w:before="120" w:after="120" w:line="300" w:lineRule="auto"/>
        <w:ind w:firstLine="567"/>
        <w:jc w:val="both"/>
        <w:rPr>
          <w:sz w:val="26"/>
          <w:szCs w:val="26"/>
        </w:rPr>
      </w:pPr>
      <w:r w:rsidRPr="006301A0">
        <w:rPr>
          <w:b/>
          <w:bCs/>
          <w:color w:val="000000"/>
          <w:sz w:val="26"/>
          <w:szCs w:val="26"/>
          <w:shd w:val="clear" w:color="auto" w:fill="FFFFFF"/>
        </w:rPr>
        <w:lastRenderedPageBreak/>
        <w:t>11.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cá</w:t>
      </w:r>
      <w:r>
        <w:rPr>
          <w:b/>
          <w:bCs/>
          <w:color w:val="000000"/>
          <w:sz w:val="26"/>
          <w:szCs w:val="26"/>
          <w:shd w:val="clear" w:color="auto" w:fill="FFFFFF"/>
        </w:rPr>
        <w:t xml:space="preserve"> </w:t>
      </w:r>
      <w:r w:rsidRPr="006301A0">
        <w:rPr>
          <w:b/>
          <w:bCs/>
          <w:color w:val="000000"/>
          <w:sz w:val="26"/>
          <w:szCs w:val="26"/>
          <w:shd w:val="clear" w:color="auto" w:fill="FFFFFF"/>
        </w:rPr>
        <w:t>nhân,</w:t>
      </w:r>
      <w:r>
        <w:rPr>
          <w:b/>
          <w:bCs/>
          <w:color w:val="000000"/>
          <w:sz w:val="26"/>
          <w:szCs w:val="26"/>
          <w:shd w:val="clear" w:color="auto" w:fill="FFFFFF"/>
        </w:rPr>
        <w:t xml:space="preserve"> </w:t>
      </w:r>
      <w:r w:rsidRPr="006301A0">
        <w:rPr>
          <w:b/>
          <w:bCs/>
          <w:color w:val="000000"/>
          <w:sz w:val="26"/>
          <w:szCs w:val="26"/>
          <w:shd w:val="clear" w:color="auto" w:fill="FFFFFF"/>
        </w:rPr>
        <w:t>văn</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giải</w:t>
      </w:r>
      <w:r>
        <w:rPr>
          <w:b/>
          <w:bCs/>
          <w:color w:val="000000"/>
          <w:sz w:val="26"/>
          <w:szCs w:val="26"/>
          <w:shd w:val="clear" w:color="auto" w:fill="FFFFFF"/>
        </w:rPr>
        <w:t xml:space="preserve"> </w:t>
      </w:r>
      <w:r w:rsidRPr="006301A0">
        <w:rPr>
          <w:b/>
          <w:bCs/>
          <w:color w:val="000000"/>
          <w:sz w:val="26"/>
          <w:szCs w:val="26"/>
          <w:shd w:val="clear" w:color="auto" w:fill="FFFFFF"/>
        </w:rPr>
        <w:t>trí</w:t>
      </w:r>
    </w:p>
    <w:p w14:paraId="06CBDE8A"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5624FEEA"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p>
    <w:p w14:paraId="64544C58"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văn</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giải</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khác.</w:t>
      </w:r>
    </w:p>
    <w:p w14:paraId="1101B70B" w14:textId="77777777" w:rsidR="006301A0" w:rsidRPr="006301A0" w:rsidRDefault="006301A0" w:rsidP="008C288D">
      <w:pPr>
        <w:spacing w:before="120" w:after="120" w:line="300" w:lineRule="auto"/>
        <w:ind w:firstLine="567"/>
        <w:jc w:val="both"/>
        <w:rPr>
          <w:sz w:val="26"/>
          <w:szCs w:val="26"/>
        </w:rPr>
      </w:pPr>
      <w:r w:rsidRPr="006301A0">
        <w:rPr>
          <w:b/>
          <w:bCs/>
          <w:color w:val="000000"/>
          <w:sz w:val="26"/>
          <w:szCs w:val="26"/>
          <w:shd w:val="clear" w:color="auto" w:fill="FFFFFF"/>
        </w:rPr>
        <w:t>1101.</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nghe</w:t>
      </w:r>
      <w:r>
        <w:rPr>
          <w:b/>
          <w:bCs/>
          <w:color w:val="000000"/>
          <w:sz w:val="26"/>
          <w:szCs w:val="26"/>
          <w:shd w:val="clear" w:color="auto" w:fill="FFFFFF"/>
        </w:rPr>
        <w:t xml:space="preserve"> </w:t>
      </w:r>
      <w:r w:rsidRPr="006301A0">
        <w:rPr>
          <w:b/>
          <w:bCs/>
          <w:color w:val="000000"/>
          <w:sz w:val="26"/>
          <w:szCs w:val="26"/>
          <w:shd w:val="clear" w:color="auto" w:fill="FFFFFF"/>
        </w:rPr>
        <w:t>nhìn</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liên</w:t>
      </w:r>
      <w:r>
        <w:rPr>
          <w:b/>
          <w:bCs/>
          <w:color w:val="000000"/>
          <w:sz w:val="26"/>
          <w:szCs w:val="26"/>
          <w:shd w:val="clear" w:color="auto" w:fill="FFFFFF"/>
        </w:rPr>
        <w:t xml:space="preserve"> </w:t>
      </w:r>
      <w:r w:rsidRPr="006301A0">
        <w:rPr>
          <w:b/>
          <w:bCs/>
          <w:color w:val="000000"/>
          <w:sz w:val="26"/>
          <w:szCs w:val="26"/>
          <w:shd w:val="clear" w:color="auto" w:fill="FFFFFF"/>
        </w:rPr>
        <w:t>quan</w:t>
      </w:r>
    </w:p>
    <w:p w14:paraId="09D7EA21"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r>
        <w:rPr>
          <w:color w:val="000000"/>
          <w:sz w:val="26"/>
          <w:szCs w:val="26"/>
          <w:shd w:val="clear" w:color="auto" w:fill="FFFFFF"/>
        </w:rPr>
        <w:t xml:space="preserve"> </w:t>
      </w:r>
      <w:r w:rsidR="00996E17" w:rsidRPr="006301A0">
        <w:rPr>
          <w:color w:val="000000"/>
          <w:sz w:val="26"/>
          <w:szCs w:val="26"/>
          <w:shd w:val="clear" w:color="auto" w:fill="FFFFFF"/>
        </w:rPr>
        <w:t>Các</w:t>
      </w:r>
      <w:r w:rsidR="00996E17">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phim</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âm</w:t>
      </w:r>
      <w:r>
        <w:rPr>
          <w:color w:val="000000"/>
          <w:sz w:val="26"/>
          <w:szCs w:val="26"/>
          <w:shd w:val="clear" w:color="auto" w:fill="FFFFFF"/>
        </w:rPr>
        <w:t xml:space="preserve"> </w:t>
      </w:r>
      <w:r w:rsidRPr="006301A0">
        <w:rPr>
          <w:color w:val="000000"/>
          <w:sz w:val="26"/>
          <w:szCs w:val="26"/>
          <w:shd w:val="clear" w:color="auto" w:fill="FFFFFF"/>
        </w:rPr>
        <w:t>nhạc,</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cũng</w:t>
      </w:r>
      <w:r>
        <w:rPr>
          <w:color w:val="000000"/>
          <w:sz w:val="26"/>
          <w:szCs w:val="26"/>
          <w:shd w:val="clear" w:color="auto" w:fill="FFFFFF"/>
        </w:rPr>
        <w:t xml:space="preserve"> </w:t>
      </w:r>
      <w:r w:rsidRPr="006301A0">
        <w:rPr>
          <w:color w:val="000000"/>
          <w:sz w:val="26"/>
          <w:szCs w:val="26"/>
          <w:shd w:val="clear" w:color="auto" w:fill="FFFFFF"/>
        </w:rPr>
        <w:t>như</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đến</w:t>
      </w:r>
      <w:r>
        <w:rPr>
          <w:color w:val="000000"/>
          <w:sz w:val="26"/>
          <w:szCs w:val="26"/>
          <w:shd w:val="clear" w:color="auto" w:fill="FFFFFF"/>
        </w:rPr>
        <w:t xml:space="preserve"> </w:t>
      </w:r>
      <w:r w:rsidRPr="006301A0">
        <w:rPr>
          <w:color w:val="000000"/>
          <w:sz w:val="26"/>
          <w:szCs w:val="26"/>
          <w:shd w:val="clear" w:color="auto" w:fill="FFFFFF"/>
        </w:rPr>
        <w:t>biểu</w:t>
      </w:r>
      <w:r>
        <w:rPr>
          <w:color w:val="000000"/>
          <w:sz w:val="26"/>
          <w:szCs w:val="26"/>
          <w:shd w:val="clear" w:color="auto" w:fill="FFFFFF"/>
        </w:rPr>
        <w:t xml:space="preserve"> </w:t>
      </w:r>
      <w:r w:rsidRPr="006301A0">
        <w:rPr>
          <w:color w:val="000000"/>
          <w:sz w:val="26"/>
          <w:szCs w:val="26"/>
          <w:shd w:val="clear" w:color="auto" w:fill="FFFFFF"/>
        </w:rPr>
        <w:t>diễn</w:t>
      </w:r>
      <w:r>
        <w:rPr>
          <w:color w:val="000000"/>
          <w:sz w:val="26"/>
          <w:szCs w:val="26"/>
          <w:shd w:val="clear" w:color="auto" w:fill="FFFFFF"/>
        </w:rPr>
        <w:t xml:space="preserve"> </w:t>
      </w:r>
      <w:r w:rsidRPr="006301A0">
        <w:rPr>
          <w:color w:val="000000"/>
          <w:sz w:val="26"/>
          <w:szCs w:val="26"/>
          <w:shd w:val="clear" w:color="auto" w:fill="FFFFFF"/>
        </w:rPr>
        <w:t>nghệ</w:t>
      </w:r>
      <w:r>
        <w:rPr>
          <w:color w:val="000000"/>
          <w:sz w:val="26"/>
          <w:szCs w:val="26"/>
          <w:shd w:val="clear" w:color="auto" w:fill="FFFFFF"/>
        </w:rPr>
        <w:t xml:space="preserve"> </w:t>
      </w:r>
      <w:r w:rsidRPr="006301A0">
        <w:rPr>
          <w:color w:val="000000"/>
          <w:sz w:val="26"/>
          <w:szCs w:val="26"/>
          <w:shd w:val="clear" w:color="auto" w:fill="FFFFFF"/>
        </w:rPr>
        <w:t>thuật.</w:t>
      </w:r>
    </w:p>
    <w:p w14:paraId="3B3DB241" w14:textId="77777777" w:rsidR="006301A0" w:rsidRPr="006301A0" w:rsidRDefault="006301A0" w:rsidP="008C288D">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Cụ</w:t>
      </w:r>
      <w:r>
        <w:rPr>
          <w:color w:val="000000"/>
          <w:sz w:val="26"/>
          <w:szCs w:val="26"/>
          <w:shd w:val="clear" w:color="auto" w:fill="FFFFFF"/>
        </w:rPr>
        <w:t xml:space="preserve"> </w:t>
      </w:r>
      <w:r w:rsidRPr="006301A0">
        <w:rPr>
          <w:color w:val="000000"/>
          <w:sz w:val="26"/>
          <w:szCs w:val="26"/>
          <w:shd w:val="clear" w:color="auto" w:fill="FFFFFF"/>
        </w:rPr>
        <w:t>thể:</w:t>
      </w:r>
    </w:p>
    <w:p w14:paraId="48EC3F47"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khoản</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tới</w:t>
      </w:r>
      <w:r>
        <w:rPr>
          <w:color w:val="000000"/>
          <w:sz w:val="26"/>
          <w:szCs w:val="26"/>
          <w:shd w:val="clear" w:color="auto" w:fill="FFFFFF"/>
        </w:rPr>
        <w:t xml:space="preserve"> </w:t>
      </w:r>
      <w:r w:rsidRPr="006301A0">
        <w:rPr>
          <w:color w:val="000000"/>
          <w:sz w:val="26"/>
          <w:szCs w:val="26"/>
          <w:shd w:val="clear" w:color="auto" w:fill="FFFFFF"/>
        </w:rPr>
        <w:t>việc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phim</w:t>
      </w:r>
      <w:r>
        <w:rPr>
          <w:color w:val="000000"/>
          <w:sz w:val="26"/>
          <w:szCs w:val="26"/>
          <w:shd w:val="clear" w:color="auto" w:fill="FFFFFF"/>
        </w:rPr>
        <w:t xml:space="preserve"> </w:t>
      </w:r>
      <w:r w:rsidRPr="006301A0">
        <w:rPr>
          <w:color w:val="000000"/>
          <w:sz w:val="26"/>
          <w:szCs w:val="26"/>
          <w:shd w:val="clear" w:color="auto" w:fill="FFFFFF"/>
        </w:rPr>
        <w:t>ảnh</w:t>
      </w:r>
      <w:r>
        <w:rPr>
          <w:color w:val="000000"/>
          <w:sz w:val="26"/>
          <w:szCs w:val="26"/>
          <w:shd w:val="clear" w:color="auto" w:fill="FFFFFF"/>
        </w:rPr>
        <w:t xml:space="preserve"> </w:t>
      </w:r>
      <w:r w:rsidRPr="006301A0">
        <w:rPr>
          <w:color w:val="000000"/>
          <w:sz w:val="26"/>
          <w:szCs w:val="26"/>
          <w:shd w:val="clear" w:color="auto" w:fill="FFFFFF"/>
        </w:rPr>
        <w:t>(phim</w:t>
      </w:r>
      <w:r>
        <w:rPr>
          <w:color w:val="000000"/>
          <w:sz w:val="26"/>
          <w:szCs w:val="26"/>
          <w:shd w:val="clear" w:color="auto" w:fill="FFFFFF"/>
        </w:rPr>
        <w:t xml:space="preserve"> </w:t>
      </w:r>
      <w:r w:rsidRPr="006301A0">
        <w:rPr>
          <w:color w:val="000000"/>
          <w:sz w:val="26"/>
          <w:szCs w:val="26"/>
          <w:shd w:val="clear" w:color="auto" w:fill="FFFFFF"/>
        </w:rPr>
        <w:t>nhựa</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băng</w:t>
      </w:r>
      <w:r>
        <w:rPr>
          <w:color w:val="000000"/>
          <w:sz w:val="26"/>
          <w:szCs w:val="26"/>
          <w:shd w:val="clear" w:color="auto" w:fill="FFFFFF"/>
        </w:rPr>
        <w:t xml:space="preserve"> </w:t>
      </w:r>
      <w:r w:rsidRPr="006301A0">
        <w:rPr>
          <w:color w:val="000000"/>
          <w:sz w:val="26"/>
          <w:szCs w:val="26"/>
          <w:shd w:val="clear" w:color="auto" w:fill="FFFFFF"/>
        </w:rPr>
        <w:t>video),</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kênh</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thanh,</w:t>
      </w:r>
      <w:r>
        <w:rPr>
          <w:color w:val="000000"/>
          <w:sz w:val="26"/>
          <w:szCs w:val="26"/>
          <w:shd w:val="clear" w:color="auto" w:fill="FFFFFF"/>
        </w:rPr>
        <w:t xml:space="preserve"> </w:t>
      </w:r>
      <w:r w:rsidRPr="006301A0">
        <w:rPr>
          <w:color w:val="000000"/>
          <w:sz w:val="26"/>
          <w:szCs w:val="26"/>
          <w:shd w:val="clear" w:color="auto" w:fill="FFFFFF"/>
        </w:rPr>
        <w:t>truyền</w:t>
      </w:r>
      <w:r>
        <w:rPr>
          <w:color w:val="000000"/>
          <w:sz w:val="26"/>
          <w:szCs w:val="26"/>
          <w:shd w:val="clear" w:color="auto" w:fill="FFFFFF"/>
        </w:rPr>
        <w:t xml:space="preserve"> </w:t>
      </w:r>
      <w:r w:rsidRPr="006301A0">
        <w:rPr>
          <w:color w:val="000000"/>
          <w:sz w:val="26"/>
          <w:szCs w:val="26"/>
          <w:shd w:val="clear" w:color="auto" w:fill="FFFFFF"/>
        </w:rPr>
        <w:t>hình</w:t>
      </w:r>
      <w:r>
        <w:rPr>
          <w:color w:val="000000"/>
          <w:sz w:val="26"/>
          <w:szCs w:val="26"/>
          <w:shd w:val="clear" w:color="auto" w:fill="FFFFFF"/>
        </w:rPr>
        <w:t xml:space="preserve"> </w:t>
      </w:r>
      <w:r w:rsidRPr="006301A0">
        <w:rPr>
          <w:color w:val="000000"/>
          <w:sz w:val="26"/>
          <w:szCs w:val="26"/>
          <w:shd w:val="clear" w:color="auto" w:fill="FFFFFF"/>
        </w:rPr>
        <w:t>(phát</w:t>
      </w:r>
      <w:r>
        <w:rPr>
          <w:color w:val="000000"/>
          <w:sz w:val="26"/>
          <w:szCs w:val="26"/>
          <w:shd w:val="clear" w:color="auto" w:fill="FFFFFF"/>
        </w:rPr>
        <w:t xml:space="preserve"> </w:t>
      </w:r>
      <w:r w:rsidRPr="006301A0">
        <w:rPr>
          <w:color w:val="000000"/>
          <w:sz w:val="26"/>
          <w:szCs w:val="26"/>
          <w:shd w:val="clear" w:color="auto" w:fill="FFFFFF"/>
        </w:rPr>
        <w:t>sóng</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r>
        <w:rPr>
          <w:color w:val="000000"/>
          <w:sz w:val="26"/>
          <w:szCs w:val="26"/>
          <w:shd w:val="clear" w:color="auto" w:fill="FFFFFF"/>
        </w:rPr>
        <w:t xml:space="preserve"> </w:t>
      </w:r>
      <w:r w:rsidRPr="006301A0">
        <w:rPr>
          <w:color w:val="000000"/>
          <w:sz w:val="26"/>
          <w:szCs w:val="26"/>
          <w:shd w:val="clear" w:color="auto" w:fill="FFFFFF"/>
        </w:rPr>
        <w:t>hoặc</w:t>
      </w:r>
      <w:r>
        <w:rPr>
          <w:color w:val="000000"/>
          <w:sz w:val="26"/>
          <w:szCs w:val="26"/>
          <w:shd w:val="clear" w:color="auto" w:fill="FFFFFF"/>
        </w:rPr>
        <w:t xml:space="preserve"> </w:t>
      </w:r>
      <w:r w:rsidRPr="006301A0">
        <w:rPr>
          <w:color w:val="000000"/>
          <w:sz w:val="26"/>
          <w:szCs w:val="26"/>
          <w:shd w:val="clear" w:color="auto" w:fill="FFFFFF"/>
        </w:rPr>
        <w:t>trên</w:t>
      </w:r>
      <w:r>
        <w:rPr>
          <w:color w:val="000000"/>
          <w:sz w:val="26"/>
          <w:szCs w:val="26"/>
          <w:shd w:val="clear" w:color="auto" w:fill="FFFFFF"/>
        </w:rPr>
        <w:t xml:space="preserve"> </w:t>
      </w:r>
      <w:r w:rsidRPr="006301A0">
        <w:rPr>
          <w:color w:val="000000"/>
          <w:sz w:val="26"/>
          <w:szCs w:val="26"/>
          <w:shd w:val="clear" w:color="auto" w:fill="FFFFFF"/>
        </w:rPr>
        <w:t>băng</w:t>
      </w:r>
      <w:r>
        <w:rPr>
          <w:color w:val="000000"/>
          <w:sz w:val="26"/>
          <w:szCs w:val="26"/>
          <w:shd w:val="clear" w:color="auto" w:fill="FFFFFF"/>
        </w:rPr>
        <w:t xml:space="preserve"> </w:t>
      </w:r>
      <w:r w:rsidRPr="006301A0">
        <w:rPr>
          <w:color w:val="000000"/>
          <w:sz w:val="26"/>
          <w:szCs w:val="26"/>
          <w:shd w:val="clear" w:color="auto" w:fill="FFFFFF"/>
        </w:rPr>
        <w:t>tần)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âm</w:t>
      </w:r>
      <w:r>
        <w:rPr>
          <w:color w:val="000000"/>
          <w:sz w:val="26"/>
          <w:szCs w:val="26"/>
          <w:shd w:val="clear" w:color="auto" w:fill="FFFFFF"/>
        </w:rPr>
        <w:t xml:space="preserve"> </w:t>
      </w:r>
      <w:r w:rsidRPr="006301A0">
        <w:rPr>
          <w:color w:val="000000"/>
          <w:sz w:val="26"/>
          <w:szCs w:val="26"/>
          <w:shd w:val="clear" w:color="auto" w:fill="FFFFFF"/>
        </w:rPr>
        <w:t>ca</w:t>
      </w:r>
      <w:r>
        <w:rPr>
          <w:color w:val="000000"/>
          <w:sz w:val="26"/>
          <w:szCs w:val="26"/>
          <w:shd w:val="clear" w:color="auto" w:fill="FFFFFF"/>
        </w:rPr>
        <w:t xml:space="preserve"> </w:t>
      </w:r>
      <w:r w:rsidRPr="006301A0">
        <w:rPr>
          <w:color w:val="000000"/>
          <w:sz w:val="26"/>
          <w:szCs w:val="26"/>
          <w:shd w:val="clear" w:color="auto" w:fill="FFFFFF"/>
        </w:rPr>
        <w:t>nhạc,</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2A447491"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ghi</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chương</w:t>
      </w:r>
      <w:r>
        <w:rPr>
          <w:color w:val="000000"/>
          <w:sz w:val="26"/>
          <w:szCs w:val="26"/>
          <w:shd w:val="clear" w:color="auto" w:fill="FFFFFF"/>
        </w:rPr>
        <w:t xml:space="preserve"> </w:t>
      </w:r>
      <w:r w:rsidRPr="006301A0">
        <w:rPr>
          <w:color w:val="000000"/>
          <w:sz w:val="26"/>
          <w:szCs w:val="26"/>
          <w:shd w:val="clear" w:color="auto" w:fill="FFFFFF"/>
        </w:rPr>
        <w:t>trình</w:t>
      </w:r>
      <w:r>
        <w:rPr>
          <w:color w:val="000000"/>
          <w:sz w:val="26"/>
          <w:szCs w:val="26"/>
          <w:shd w:val="clear" w:color="auto" w:fill="FFFFFF"/>
        </w:rPr>
        <w:t xml:space="preserve"> </w:t>
      </w:r>
      <w:r w:rsidRPr="006301A0">
        <w:rPr>
          <w:color w:val="000000"/>
          <w:sz w:val="26"/>
          <w:szCs w:val="26"/>
          <w:shd w:val="clear" w:color="auto" w:fill="FFFFFF"/>
        </w:rPr>
        <w:t>biểu</w:t>
      </w:r>
      <w:r>
        <w:rPr>
          <w:color w:val="000000"/>
          <w:sz w:val="26"/>
          <w:szCs w:val="26"/>
          <w:shd w:val="clear" w:color="auto" w:fill="FFFFFF"/>
        </w:rPr>
        <w:t xml:space="preserve"> </w:t>
      </w:r>
      <w:r w:rsidRPr="006301A0">
        <w:rPr>
          <w:color w:val="000000"/>
          <w:sz w:val="26"/>
          <w:szCs w:val="26"/>
          <w:shd w:val="clear" w:color="auto" w:fill="FFFFFF"/>
        </w:rPr>
        <w:t>diễn</w:t>
      </w:r>
      <w:r>
        <w:rPr>
          <w:color w:val="000000"/>
          <w:sz w:val="26"/>
          <w:szCs w:val="26"/>
          <w:shd w:val="clear" w:color="auto" w:fill="FFFFFF"/>
        </w:rPr>
        <w:t xml:space="preserve"> </w:t>
      </w:r>
      <w:r w:rsidRPr="006301A0">
        <w:rPr>
          <w:color w:val="000000"/>
          <w:sz w:val="26"/>
          <w:szCs w:val="26"/>
          <w:shd w:val="clear" w:color="auto" w:fill="FFFFFF"/>
        </w:rPr>
        <w:t>trực</w:t>
      </w:r>
      <w:r>
        <w:rPr>
          <w:color w:val="000000"/>
          <w:sz w:val="26"/>
          <w:szCs w:val="26"/>
          <w:shd w:val="clear" w:color="auto" w:fill="FFFFFF"/>
        </w:rPr>
        <w:t xml:space="preserve"> </w:t>
      </w:r>
      <w:r w:rsidRPr="006301A0">
        <w:rPr>
          <w:color w:val="000000"/>
          <w:sz w:val="26"/>
          <w:szCs w:val="26"/>
          <w:shd w:val="clear" w:color="auto" w:fill="FFFFFF"/>
        </w:rPr>
        <w:t>tiếp;</w:t>
      </w:r>
    </w:p>
    <w:p w14:paraId="1F389620"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thuê</w:t>
      </w:r>
      <w:r>
        <w:rPr>
          <w:color w:val="000000"/>
          <w:sz w:val="26"/>
          <w:szCs w:val="26"/>
          <w:shd w:val="clear" w:color="auto" w:fill="FFFFFF"/>
        </w:rPr>
        <w:t xml:space="preserve"> </w:t>
      </w:r>
      <w:r w:rsidRPr="006301A0">
        <w:rPr>
          <w:color w:val="000000"/>
          <w:sz w:val="26"/>
          <w:szCs w:val="26"/>
          <w:shd w:val="clear" w:color="auto" w:fill="FFFFFF"/>
        </w:rPr>
        <w:t>những</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p>
    <w:p w14:paraId="58E40CFC"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truy</w:t>
      </w:r>
      <w:r>
        <w:rPr>
          <w:color w:val="000000"/>
          <w:sz w:val="26"/>
          <w:szCs w:val="26"/>
          <w:shd w:val="clear" w:color="auto" w:fill="FFFFFF"/>
        </w:rPr>
        <w:t xml:space="preserve"> </w:t>
      </w:r>
      <w:r w:rsidRPr="006301A0">
        <w:rPr>
          <w:color w:val="000000"/>
          <w:sz w:val="26"/>
          <w:szCs w:val="26"/>
          <w:shd w:val="clear" w:color="auto" w:fill="FFFFFF"/>
        </w:rPr>
        <w:t>cập</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kênh</w:t>
      </w:r>
      <w:r>
        <w:rPr>
          <w:color w:val="000000"/>
          <w:sz w:val="26"/>
          <w:szCs w:val="26"/>
          <w:shd w:val="clear" w:color="auto" w:fill="FFFFFF"/>
        </w:rPr>
        <w:t xml:space="preserve"> </w:t>
      </w:r>
      <w:r w:rsidRPr="006301A0">
        <w:rPr>
          <w:color w:val="000000"/>
          <w:sz w:val="26"/>
          <w:szCs w:val="26"/>
          <w:shd w:val="clear" w:color="auto" w:fill="FFFFFF"/>
        </w:rPr>
        <w:t>ti</w:t>
      </w:r>
      <w:r>
        <w:rPr>
          <w:color w:val="000000"/>
          <w:sz w:val="26"/>
          <w:szCs w:val="26"/>
          <w:shd w:val="clear" w:color="auto" w:fill="FFFFFF"/>
        </w:rPr>
        <w:t xml:space="preserve"> </w:t>
      </w:r>
      <w:r w:rsidRPr="006301A0">
        <w:rPr>
          <w:color w:val="000000"/>
          <w:sz w:val="26"/>
          <w:szCs w:val="26"/>
          <w:shd w:val="clear" w:color="auto" w:fill="FFFFFF"/>
        </w:rPr>
        <w:t>vi</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hóa;</w:t>
      </w:r>
    </w:p>
    <w:p w14:paraId="3FD304B3"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tải</w:t>
      </w:r>
      <w:r>
        <w:rPr>
          <w:color w:val="000000"/>
          <w:sz w:val="26"/>
          <w:szCs w:val="26"/>
          <w:shd w:val="clear" w:color="auto" w:fill="FFFFFF"/>
        </w:rPr>
        <w:t xml:space="preserve"> </w:t>
      </w:r>
      <w:r w:rsidRPr="006301A0">
        <w:rPr>
          <w:color w:val="000000"/>
          <w:sz w:val="26"/>
          <w:szCs w:val="26"/>
          <w:shd w:val="clear" w:color="auto" w:fill="FFFFFF"/>
        </w:rPr>
        <w:t>xuống</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phẩm</w:t>
      </w:r>
      <w:r>
        <w:rPr>
          <w:color w:val="000000"/>
          <w:sz w:val="26"/>
          <w:szCs w:val="26"/>
          <w:shd w:val="clear" w:color="auto" w:fill="FFFFFF"/>
        </w:rPr>
        <w:t xml:space="preserve"> </w:t>
      </w:r>
      <w:r w:rsidRPr="006301A0">
        <w:rPr>
          <w:color w:val="000000"/>
          <w:sz w:val="26"/>
          <w:szCs w:val="26"/>
          <w:shd w:val="clear" w:color="auto" w:fill="FFFFFF"/>
        </w:rPr>
        <w:t>nghe</w:t>
      </w:r>
      <w:r>
        <w:rPr>
          <w:color w:val="000000"/>
          <w:sz w:val="26"/>
          <w:szCs w:val="26"/>
          <w:shd w:val="clear" w:color="auto" w:fill="FFFFFF"/>
        </w:rPr>
        <w:t xml:space="preserve"> </w:t>
      </w:r>
      <w:r w:rsidRPr="006301A0">
        <w:rPr>
          <w:color w:val="000000"/>
          <w:sz w:val="26"/>
          <w:szCs w:val="26"/>
          <w:shd w:val="clear" w:color="auto" w:fill="FFFFFF"/>
        </w:rPr>
        <w:t>nhìn</w:t>
      </w:r>
      <w:r>
        <w:rPr>
          <w:color w:val="000000"/>
          <w:sz w:val="26"/>
          <w:szCs w:val="26"/>
          <w:shd w:val="clear" w:color="auto" w:fill="FFFFFF"/>
        </w:rPr>
        <w:t xml:space="preserve"> </w:t>
      </w:r>
      <w:r w:rsidRPr="006301A0">
        <w:rPr>
          <w:color w:val="000000"/>
          <w:sz w:val="26"/>
          <w:szCs w:val="26"/>
          <w:shd w:val="clear" w:color="auto" w:fill="FFFFFF"/>
        </w:rPr>
        <w:t>đã</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xuất</w:t>
      </w:r>
      <w:r>
        <w:rPr>
          <w:color w:val="000000"/>
          <w:sz w:val="26"/>
          <w:szCs w:val="26"/>
          <w:shd w:val="clear" w:color="auto" w:fill="FFFFFF"/>
        </w:rPr>
        <w:t xml:space="preserve"> </w:t>
      </w:r>
      <w:r w:rsidRPr="006301A0">
        <w:rPr>
          <w:color w:val="000000"/>
          <w:sz w:val="26"/>
          <w:szCs w:val="26"/>
          <w:shd w:val="clear" w:color="auto" w:fill="FFFFFF"/>
        </w:rPr>
        <w:t>hàng</w:t>
      </w:r>
      <w:r>
        <w:rPr>
          <w:color w:val="000000"/>
          <w:sz w:val="26"/>
          <w:szCs w:val="26"/>
          <w:shd w:val="clear" w:color="auto" w:fill="FFFFFF"/>
        </w:rPr>
        <w:t xml:space="preserve"> </w:t>
      </w:r>
      <w:r w:rsidRPr="006301A0">
        <w:rPr>
          <w:color w:val="000000"/>
          <w:sz w:val="26"/>
          <w:szCs w:val="26"/>
          <w:shd w:val="clear" w:color="auto" w:fill="FFFFFF"/>
        </w:rPr>
        <w:t>loạt.</w:t>
      </w:r>
    </w:p>
    <w:p w14:paraId="1D68291C" w14:textId="77777777" w:rsidR="006301A0" w:rsidRPr="006301A0" w:rsidRDefault="006301A0" w:rsidP="008C288D">
      <w:pPr>
        <w:spacing w:before="120" w:after="120" w:line="300"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3FFDE818" w14:textId="77777777" w:rsidR="006301A0" w:rsidRPr="00F126D7" w:rsidRDefault="006301A0" w:rsidP="008C288D">
      <w:pPr>
        <w:spacing w:before="120" w:after="120" w:line="300" w:lineRule="auto"/>
        <w:ind w:firstLine="567"/>
        <w:jc w:val="both"/>
        <w:rPr>
          <w:spacing w:val="-6"/>
          <w:sz w:val="26"/>
          <w:szCs w:val="26"/>
        </w:rPr>
      </w:pPr>
      <w:r w:rsidRPr="00F126D7">
        <w:rPr>
          <w:color w:val="000000"/>
          <w:spacing w:val="-6"/>
          <w:sz w:val="26"/>
          <w:szCs w:val="26"/>
          <w:shd w:val="clear" w:color="auto" w:fill="FFFFFF"/>
        </w:rPr>
        <w:t>Phí giấy phép sử dụng quyền để sản xuất, phân phối sản phẩm nghe nhìn, hình ảnh phim và các chương trình truyền hình được đưa vào phí sử dụng quyền sở hữu trí tuệ (mã 08).</w:t>
      </w:r>
    </w:p>
    <w:p w14:paraId="0ABDC128" w14:textId="77777777" w:rsidR="006301A0" w:rsidRPr="006301A0" w:rsidRDefault="006301A0" w:rsidP="008C288D">
      <w:pPr>
        <w:spacing w:before="120" w:after="120" w:line="300" w:lineRule="auto"/>
        <w:ind w:firstLine="567"/>
        <w:jc w:val="both"/>
        <w:rPr>
          <w:sz w:val="26"/>
          <w:szCs w:val="26"/>
        </w:rPr>
      </w:pPr>
      <w:r w:rsidRPr="006301A0">
        <w:rPr>
          <w:b/>
          <w:bCs/>
          <w:color w:val="000000"/>
          <w:sz w:val="26"/>
          <w:szCs w:val="26"/>
          <w:shd w:val="clear" w:color="auto" w:fill="FFFFFF"/>
        </w:rPr>
        <w:t>1109.</w:t>
      </w:r>
      <w:r>
        <w:rPr>
          <w:b/>
          <w:bCs/>
          <w:color w:val="000000"/>
          <w:sz w:val="26"/>
          <w:szCs w:val="26"/>
          <w:shd w:val="clear" w:color="auto" w:fill="FFFFFF"/>
        </w:rPr>
        <w:t xml:space="preserve"> </w:t>
      </w:r>
      <w:r w:rsidRPr="006301A0">
        <w:rPr>
          <w:b/>
          <w:bCs/>
          <w:color w:val="000000"/>
          <w:sz w:val="26"/>
          <w:szCs w:val="26"/>
          <w:shd w:val="clear" w:color="auto" w:fill="FFFFFF"/>
        </w:rPr>
        <w:t>Dịch</w:t>
      </w:r>
      <w:r>
        <w:rPr>
          <w:b/>
          <w:bCs/>
          <w:color w:val="000000"/>
          <w:sz w:val="26"/>
          <w:szCs w:val="26"/>
          <w:shd w:val="clear" w:color="auto" w:fill="FFFFFF"/>
        </w:rPr>
        <w:t xml:space="preserve"> </w:t>
      </w:r>
      <w:r w:rsidRPr="006301A0">
        <w:rPr>
          <w:b/>
          <w:bCs/>
          <w:color w:val="000000"/>
          <w:sz w:val="26"/>
          <w:szCs w:val="26"/>
          <w:shd w:val="clear" w:color="auto" w:fill="FFFFFF"/>
        </w:rPr>
        <w:t>vụ</w:t>
      </w:r>
      <w:r>
        <w:rPr>
          <w:b/>
          <w:bCs/>
          <w:color w:val="000000"/>
          <w:sz w:val="26"/>
          <w:szCs w:val="26"/>
          <w:shd w:val="clear" w:color="auto" w:fill="FFFFFF"/>
        </w:rPr>
        <w:t xml:space="preserve"> </w:t>
      </w:r>
      <w:r w:rsidRPr="006301A0">
        <w:rPr>
          <w:b/>
          <w:bCs/>
          <w:color w:val="000000"/>
          <w:sz w:val="26"/>
          <w:szCs w:val="26"/>
          <w:shd w:val="clear" w:color="auto" w:fill="FFFFFF"/>
        </w:rPr>
        <w:t>cá</w:t>
      </w:r>
      <w:r>
        <w:rPr>
          <w:b/>
          <w:bCs/>
          <w:color w:val="000000"/>
          <w:sz w:val="26"/>
          <w:szCs w:val="26"/>
          <w:shd w:val="clear" w:color="auto" w:fill="FFFFFF"/>
        </w:rPr>
        <w:t xml:space="preserve"> </w:t>
      </w:r>
      <w:r w:rsidRPr="006301A0">
        <w:rPr>
          <w:b/>
          <w:bCs/>
          <w:color w:val="000000"/>
          <w:sz w:val="26"/>
          <w:szCs w:val="26"/>
          <w:shd w:val="clear" w:color="auto" w:fill="FFFFFF"/>
        </w:rPr>
        <w:t>nhân,</w:t>
      </w:r>
      <w:r>
        <w:rPr>
          <w:b/>
          <w:bCs/>
          <w:color w:val="000000"/>
          <w:sz w:val="26"/>
          <w:szCs w:val="26"/>
          <w:shd w:val="clear" w:color="auto" w:fill="FFFFFF"/>
        </w:rPr>
        <w:t xml:space="preserve"> </w:t>
      </w:r>
      <w:r w:rsidRPr="006301A0">
        <w:rPr>
          <w:b/>
          <w:bCs/>
          <w:color w:val="000000"/>
          <w:sz w:val="26"/>
          <w:szCs w:val="26"/>
          <w:shd w:val="clear" w:color="auto" w:fill="FFFFFF"/>
        </w:rPr>
        <w:t>văn</w:t>
      </w:r>
      <w:r>
        <w:rPr>
          <w:b/>
          <w:bCs/>
          <w:color w:val="000000"/>
          <w:sz w:val="26"/>
          <w:szCs w:val="26"/>
          <w:shd w:val="clear" w:color="auto" w:fill="FFFFFF"/>
        </w:rPr>
        <w:t xml:space="preserve"> </w:t>
      </w:r>
      <w:r w:rsidRPr="006301A0">
        <w:rPr>
          <w:b/>
          <w:bCs/>
          <w:color w:val="000000"/>
          <w:sz w:val="26"/>
          <w:szCs w:val="26"/>
          <w:shd w:val="clear" w:color="auto" w:fill="FFFFFF"/>
        </w:rPr>
        <w:t>hóa</w:t>
      </w:r>
      <w:r>
        <w:rPr>
          <w:b/>
          <w:bCs/>
          <w:color w:val="000000"/>
          <w:sz w:val="26"/>
          <w:szCs w:val="26"/>
          <w:shd w:val="clear" w:color="auto" w:fill="FFFFFF"/>
        </w:rPr>
        <w:t xml:space="preserve"> </w:t>
      </w:r>
      <w:r w:rsidRPr="006301A0">
        <w:rPr>
          <w:b/>
          <w:bCs/>
          <w:color w:val="000000"/>
          <w:sz w:val="26"/>
          <w:szCs w:val="26"/>
          <w:shd w:val="clear" w:color="auto" w:fill="FFFFFF"/>
        </w:rPr>
        <w:t>và</w:t>
      </w:r>
      <w:r>
        <w:rPr>
          <w:b/>
          <w:bCs/>
          <w:color w:val="000000"/>
          <w:sz w:val="26"/>
          <w:szCs w:val="26"/>
          <w:shd w:val="clear" w:color="auto" w:fill="FFFFFF"/>
        </w:rPr>
        <w:t xml:space="preserve"> </w:t>
      </w:r>
      <w:r w:rsidRPr="006301A0">
        <w:rPr>
          <w:b/>
          <w:bCs/>
          <w:color w:val="000000"/>
          <w:sz w:val="26"/>
          <w:szCs w:val="26"/>
          <w:shd w:val="clear" w:color="auto" w:fill="FFFFFF"/>
        </w:rPr>
        <w:t>giải</w:t>
      </w:r>
      <w:r>
        <w:rPr>
          <w:b/>
          <w:bCs/>
          <w:color w:val="000000"/>
          <w:sz w:val="26"/>
          <w:szCs w:val="26"/>
          <w:shd w:val="clear" w:color="auto" w:fill="FFFFFF"/>
        </w:rPr>
        <w:t xml:space="preserve"> </w:t>
      </w:r>
      <w:r w:rsidRPr="006301A0">
        <w:rPr>
          <w:b/>
          <w:bCs/>
          <w:color w:val="000000"/>
          <w:sz w:val="26"/>
          <w:szCs w:val="26"/>
          <w:shd w:val="clear" w:color="auto" w:fill="FFFFFF"/>
        </w:rPr>
        <w:t>trí</w:t>
      </w:r>
      <w:r>
        <w:rPr>
          <w:b/>
          <w:bCs/>
          <w:color w:val="000000"/>
          <w:sz w:val="26"/>
          <w:szCs w:val="26"/>
          <w:shd w:val="clear" w:color="auto" w:fill="FFFFFF"/>
        </w:rPr>
        <w:t xml:space="preserve"> </w:t>
      </w:r>
      <w:r w:rsidRPr="006301A0">
        <w:rPr>
          <w:b/>
          <w:bCs/>
          <w:color w:val="000000"/>
          <w:sz w:val="26"/>
          <w:szCs w:val="26"/>
          <w:shd w:val="clear" w:color="auto" w:fill="FFFFFF"/>
        </w:rPr>
        <w:t>khác</w:t>
      </w:r>
    </w:p>
    <w:p w14:paraId="2CA7C63E"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Nhóm</w:t>
      </w:r>
      <w:r>
        <w:rPr>
          <w:color w:val="000000"/>
          <w:sz w:val="26"/>
          <w:szCs w:val="26"/>
          <w:shd w:val="clear" w:color="auto" w:fill="FFFFFF"/>
        </w:rPr>
        <w:t xml:space="preserve"> </w:t>
      </w:r>
      <w:r w:rsidRPr="006301A0">
        <w:rPr>
          <w:color w:val="000000"/>
          <w:sz w:val="26"/>
          <w:szCs w:val="26"/>
          <w:shd w:val="clear" w:color="auto" w:fill="FFFFFF"/>
        </w:rPr>
        <w:t>này</w:t>
      </w:r>
      <w:r>
        <w:rPr>
          <w:color w:val="000000"/>
          <w:sz w:val="26"/>
          <w:szCs w:val="26"/>
          <w:shd w:val="clear" w:color="auto" w:fill="FFFFFF"/>
        </w:rPr>
        <w:t xml:space="preserve"> </w:t>
      </w:r>
      <w:r w:rsidRPr="006301A0">
        <w:rPr>
          <w:color w:val="000000"/>
          <w:sz w:val="26"/>
          <w:szCs w:val="26"/>
          <w:shd w:val="clear" w:color="auto" w:fill="FFFFFF"/>
        </w:rPr>
        <w:t>bao</w:t>
      </w:r>
      <w:r>
        <w:rPr>
          <w:color w:val="000000"/>
          <w:sz w:val="26"/>
          <w:szCs w:val="26"/>
          <w:shd w:val="clear" w:color="auto" w:fill="FFFFFF"/>
        </w:rPr>
        <w:t xml:space="preserve"> </w:t>
      </w:r>
      <w:r w:rsidRPr="006301A0">
        <w:rPr>
          <w:color w:val="000000"/>
          <w:sz w:val="26"/>
          <w:szCs w:val="26"/>
          <w:shd w:val="clear" w:color="auto" w:fill="FFFFFF"/>
        </w:rPr>
        <w:t>gồm:</w:t>
      </w:r>
    </w:p>
    <w:p w14:paraId="3B6D0088"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liên</w:t>
      </w:r>
      <w:r>
        <w:rPr>
          <w:color w:val="000000"/>
          <w:sz w:val="26"/>
          <w:szCs w:val="26"/>
          <w:shd w:val="clear" w:color="auto" w:fill="FFFFFF"/>
        </w:rPr>
        <w:t xml:space="preserve"> </w:t>
      </w:r>
      <w:r w:rsidRPr="006301A0">
        <w:rPr>
          <w:color w:val="000000"/>
          <w:sz w:val="26"/>
          <w:szCs w:val="26"/>
          <w:shd w:val="clear" w:color="auto" w:fill="FFFFFF"/>
        </w:rPr>
        <w:t>quan</w:t>
      </w:r>
      <w:r>
        <w:rPr>
          <w:color w:val="000000"/>
          <w:sz w:val="26"/>
          <w:szCs w:val="26"/>
          <w:shd w:val="clear" w:color="auto" w:fill="FFFFFF"/>
        </w:rPr>
        <w:t xml:space="preserve"> </w:t>
      </w:r>
      <w:r w:rsidRPr="006301A0">
        <w:rPr>
          <w:color w:val="000000"/>
          <w:sz w:val="26"/>
          <w:szCs w:val="26"/>
          <w:shd w:val="clear" w:color="auto" w:fill="FFFFFF"/>
        </w:rPr>
        <w:t>tới</w:t>
      </w:r>
      <w:r>
        <w:rPr>
          <w:color w:val="000000"/>
          <w:sz w:val="26"/>
          <w:szCs w:val="26"/>
          <w:shd w:val="clear" w:color="auto" w:fill="FFFFFF"/>
        </w:rPr>
        <w:t xml:space="preserve"> </w:t>
      </w:r>
      <w:r w:rsidRPr="006301A0">
        <w:rPr>
          <w:color w:val="000000"/>
          <w:sz w:val="26"/>
          <w:szCs w:val="26"/>
          <w:shd w:val="clear" w:color="auto" w:fill="FFFFFF"/>
        </w:rPr>
        <w:t>viện</w:t>
      </w:r>
      <w:r>
        <w:rPr>
          <w:color w:val="000000"/>
          <w:sz w:val="26"/>
          <w:szCs w:val="26"/>
          <w:shd w:val="clear" w:color="auto" w:fill="FFFFFF"/>
        </w:rPr>
        <w:t xml:space="preserve"> </w:t>
      </w:r>
      <w:r w:rsidRPr="006301A0">
        <w:rPr>
          <w:color w:val="000000"/>
          <w:sz w:val="26"/>
          <w:szCs w:val="26"/>
          <w:shd w:val="clear" w:color="auto" w:fill="FFFFFF"/>
        </w:rPr>
        <w:t>bảo</w:t>
      </w:r>
      <w:r>
        <w:rPr>
          <w:color w:val="000000"/>
          <w:sz w:val="26"/>
          <w:szCs w:val="26"/>
          <w:shd w:val="clear" w:color="auto" w:fill="FFFFFF"/>
        </w:rPr>
        <w:t xml:space="preserve"> </w:t>
      </w:r>
      <w:r w:rsidRPr="006301A0">
        <w:rPr>
          <w:color w:val="000000"/>
          <w:sz w:val="26"/>
          <w:szCs w:val="26"/>
          <w:shd w:val="clear" w:color="auto" w:fill="FFFFFF"/>
        </w:rPr>
        <w:t>tàng,</w:t>
      </w:r>
      <w:r>
        <w:rPr>
          <w:color w:val="000000"/>
          <w:sz w:val="26"/>
          <w:szCs w:val="26"/>
          <w:shd w:val="clear" w:color="auto" w:fill="FFFFFF"/>
        </w:rPr>
        <w:t xml:space="preserve"> </w:t>
      </w:r>
      <w:r w:rsidRPr="006301A0">
        <w:rPr>
          <w:color w:val="000000"/>
          <w:sz w:val="26"/>
          <w:szCs w:val="26"/>
          <w:shd w:val="clear" w:color="auto" w:fill="FFFFFF"/>
        </w:rPr>
        <w:t>thư</w:t>
      </w:r>
      <w:r>
        <w:rPr>
          <w:color w:val="000000"/>
          <w:sz w:val="26"/>
          <w:szCs w:val="26"/>
          <w:shd w:val="clear" w:color="auto" w:fill="FFFFFF"/>
        </w:rPr>
        <w:t xml:space="preserve"> </w:t>
      </w:r>
      <w:r w:rsidRPr="006301A0">
        <w:rPr>
          <w:color w:val="000000"/>
          <w:sz w:val="26"/>
          <w:szCs w:val="26"/>
          <w:shd w:val="clear" w:color="auto" w:fill="FFFFFF"/>
        </w:rPr>
        <w:t>viện,</w:t>
      </w:r>
      <w:r>
        <w:rPr>
          <w:color w:val="000000"/>
          <w:sz w:val="26"/>
          <w:szCs w:val="26"/>
          <w:shd w:val="clear" w:color="auto" w:fill="FFFFFF"/>
        </w:rPr>
        <w:t xml:space="preserve"> </w:t>
      </w:r>
      <w:r w:rsidRPr="006301A0">
        <w:rPr>
          <w:color w:val="000000"/>
          <w:sz w:val="26"/>
          <w:szCs w:val="26"/>
          <w:shd w:val="clear" w:color="auto" w:fill="FFFFFF"/>
        </w:rPr>
        <w:t>kho</w:t>
      </w:r>
      <w:r>
        <w:rPr>
          <w:color w:val="000000"/>
          <w:sz w:val="26"/>
          <w:szCs w:val="26"/>
          <w:shd w:val="clear" w:color="auto" w:fill="FFFFFF"/>
        </w:rPr>
        <w:t xml:space="preserve"> </w:t>
      </w:r>
      <w:r w:rsidRPr="006301A0">
        <w:rPr>
          <w:color w:val="000000"/>
          <w:sz w:val="26"/>
          <w:szCs w:val="26"/>
          <w:shd w:val="clear" w:color="auto" w:fill="FFFFFF"/>
        </w:rPr>
        <w:t>lưu</w:t>
      </w:r>
      <w:r>
        <w:rPr>
          <w:color w:val="000000"/>
          <w:sz w:val="26"/>
          <w:szCs w:val="26"/>
          <w:shd w:val="clear" w:color="auto" w:fill="FFFFFF"/>
        </w:rPr>
        <w:t xml:space="preserve"> </w:t>
      </w:r>
      <w:r w:rsidRPr="006301A0">
        <w:rPr>
          <w:color w:val="000000"/>
          <w:sz w:val="26"/>
          <w:szCs w:val="26"/>
          <w:shd w:val="clear" w:color="auto" w:fill="FFFFFF"/>
        </w:rPr>
        <w:t>trữ</w:t>
      </w:r>
      <w:r>
        <w:rPr>
          <w:color w:val="000000"/>
          <w:sz w:val="26"/>
          <w:szCs w:val="26"/>
          <w:shd w:val="clear" w:color="auto" w:fill="FFFFFF"/>
        </w:rPr>
        <w:t xml:space="preserve"> </w:t>
      </w:r>
      <w:r w:rsidRPr="006301A0">
        <w:rPr>
          <w:color w:val="000000"/>
          <w:sz w:val="26"/>
          <w:szCs w:val="26"/>
          <w:shd w:val="clear" w:color="auto" w:fill="FFFFFF"/>
        </w:rPr>
        <w:t>tài</w:t>
      </w:r>
      <w:r>
        <w:rPr>
          <w:color w:val="000000"/>
          <w:sz w:val="26"/>
          <w:szCs w:val="26"/>
          <w:shd w:val="clear" w:color="auto" w:fill="FFFFFF"/>
        </w:rPr>
        <w:t xml:space="preserve"> </w:t>
      </w:r>
      <w:r w:rsidRPr="006301A0">
        <w:rPr>
          <w:color w:val="000000"/>
          <w:sz w:val="26"/>
          <w:szCs w:val="26"/>
          <w:shd w:val="clear" w:color="auto" w:fill="FFFFFF"/>
        </w:rPr>
        <w:t>liệu,</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hoạt</w:t>
      </w:r>
      <w:r>
        <w:rPr>
          <w:color w:val="000000"/>
          <w:sz w:val="26"/>
          <w:szCs w:val="26"/>
          <w:shd w:val="clear" w:color="auto" w:fill="FFFFFF"/>
        </w:rPr>
        <w:t xml:space="preserve"> </w:t>
      </w:r>
      <w:r w:rsidRPr="006301A0">
        <w:rPr>
          <w:color w:val="000000"/>
          <w:sz w:val="26"/>
          <w:szCs w:val="26"/>
          <w:shd w:val="clear" w:color="auto" w:fill="FFFFFF"/>
        </w:rPr>
        <w:t>động</w:t>
      </w:r>
      <w:r>
        <w:rPr>
          <w:color w:val="000000"/>
          <w:sz w:val="26"/>
          <w:szCs w:val="26"/>
          <w:shd w:val="clear" w:color="auto" w:fill="FFFFFF"/>
        </w:rPr>
        <w:t xml:space="preserve"> </w:t>
      </w:r>
      <w:r w:rsidRPr="006301A0">
        <w:rPr>
          <w:color w:val="000000"/>
          <w:sz w:val="26"/>
          <w:szCs w:val="26"/>
          <w:shd w:val="clear" w:color="auto" w:fill="FFFFFF"/>
        </w:rPr>
        <w:t>văn</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thể</w:t>
      </w:r>
      <w:r>
        <w:rPr>
          <w:color w:val="000000"/>
          <w:sz w:val="26"/>
          <w:szCs w:val="26"/>
          <w:shd w:val="clear" w:color="auto" w:fill="FFFFFF"/>
        </w:rPr>
        <w:t xml:space="preserve"> </w:t>
      </w:r>
      <w:r w:rsidRPr="006301A0">
        <w:rPr>
          <w:color w:val="000000"/>
          <w:sz w:val="26"/>
          <w:szCs w:val="26"/>
          <w:shd w:val="clear" w:color="auto" w:fill="FFFFFF"/>
        </w:rPr>
        <w:t>thao</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giải</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khác;</w:t>
      </w:r>
    </w:p>
    <w:p w14:paraId="5FBA2A3C" w14:textId="77777777" w:rsidR="006301A0" w:rsidRPr="006301A0" w:rsidRDefault="006301A0" w:rsidP="008C288D">
      <w:pPr>
        <w:spacing w:before="120" w:after="120" w:line="300" w:lineRule="auto"/>
        <w:ind w:firstLine="567"/>
        <w:jc w:val="both"/>
        <w:rPr>
          <w:sz w:val="26"/>
          <w:szCs w:val="26"/>
        </w:rPr>
      </w:pPr>
      <w:r w:rsidRPr="006301A0">
        <w:rPr>
          <w:color w:val="000000"/>
          <w:sz w:val="26"/>
          <w:szCs w:val="26"/>
          <w:shd w:val="clear" w:color="auto" w:fill="FFFFFF"/>
        </w:rPr>
        <w:t>-</w:t>
      </w:r>
      <w:r>
        <w:rPr>
          <w:color w:val="000000"/>
          <w:sz w:val="26"/>
          <w:szCs w:val="26"/>
          <w:shd w:val="clear" w:color="auto" w:fill="FFFFFF"/>
        </w:rPr>
        <w:t xml:space="preserve"> </w:t>
      </w:r>
      <w:r w:rsidRPr="006301A0">
        <w:rPr>
          <w:color w:val="000000"/>
          <w:sz w:val="26"/>
          <w:szCs w:val="26"/>
          <w:shd w:val="clear" w:color="auto" w:fill="FFFFFF"/>
        </w:rPr>
        <w:t>Các</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giáo</w:t>
      </w:r>
      <w:r>
        <w:rPr>
          <w:color w:val="000000"/>
          <w:sz w:val="26"/>
          <w:szCs w:val="26"/>
          <w:shd w:val="clear" w:color="auto" w:fill="FFFFFF"/>
        </w:rPr>
        <w:t xml:space="preserve"> </w:t>
      </w:r>
      <w:r w:rsidRPr="006301A0">
        <w:rPr>
          <w:color w:val="000000"/>
          <w:sz w:val="26"/>
          <w:szCs w:val="26"/>
          <w:shd w:val="clear" w:color="auto" w:fill="FFFFFF"/>
        </w:rPr>
        <w:t>dục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y</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di</w:t>
      </w:r>
      <w:r>
        <w:rPr>
          <w:color w:val="000000"/>
          <w:sz w:val="26"/>
          <w:szCs w:val="26"/>
          <w:shd w:val="clear" w:color="auto" w:fill="FFFFFF"/>
        </w:rPr>
        <w:t xml:space="preserve"> </w:t>
      </w:r>
      <w:r w:rsidRPr="006301A0">
        <w:rPr>
          <w:color w:val="000000"/>
          <w:sz w:val="26"/>
          <w:szCs w:val="26"/>
          <w:shd w:val="clear" w:color="auto" w:fill="FFFFFF"/>
        </w:rPr>
        <w:t>sản</w:t>
      </w:r>
      <w:r>
        <w:rPr>
          <w:color w:val="000000"/>
          <w:sz w:val="26"/>
          <w:szCs w:val="26"/>
          <w:shd w:val="clear" w:color="auto" w:fill="FFFFFF"/>
        </w:rPr>
        <w:t xml:space="preserve"> </w:t>
      </w:r>
      <w:r w:rsidRPr="006301A0">
        <w:rPr>
          <w:color w:val="000000"/>
          <w:sz w:val="26"/>
          <w:szCs w:val="26"/>
          <w:shd w:val="clear" w:color="auto" w:fill="FFFFFF"/>
        </w:rPr>
        <w:t>văn</w:t>
      </w:r>
      <w:r>
        <w:rPr>
          <w:color w:val="000000"/>
          <w:sz w:val="26"/>
          <w:szCs w:val="26"/>
          <w:shd w:val="clear" w:color="auto" w:fill="FFFFFF"/>
        </w:rPr>
        <w:t xml:space="preserve"> </w:t>
      </w:r>
      <w:r w:rsidRPr="006301A0">
        <w:rPr>
          <w:color w:val="000000"/>
          <w:sz w:val="26"/>
          <w:szCs w:val="26"/>
          <w:shd w:val="clear" w:color="auto" w:fill="FFFFFF"/>
        </w:rPr>
        <w:t>hóa</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giải</w:t>
      </w:r>
      <w:r>
        <w:rPr>
          <w:color w:val="000000"/>
          <w:sz w:val="26"/>
          <w:szCs w:val="26"/>
          <w:shd w:val="clear" w:color="auto" w:fill="FFFFFF"/>
        </w:rPr>
        <w:t xml:space="preserve"> </w:t>
      </w:r>
      <w:r w:rsidRPr="006301A0">
        <w:rPr>
          <w:color w:val="000000"/>
          <w:sz w:val="26"/>
          <w:szCs w:val="26"/>
          <w:shd w:val="clear" w:color="auto" w:fill="FFFFFF"/>
        </w:rPr>
        <w:t>trí</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cá</w:t>
      </w:r>
      <w:r>
        <w:rPr>
          <w:color w:val="000000"/>
          <w:sz w:val="26"/>
          <w:szCs w:val="26"/>
          <w:shd w:val="clear" w:color="auto" w:fill="FFFFFF"/>
        </w:rPr>
        <w:t xml:space="preserve"> </w:t>
      </w:r>
      <w:r w:rsidRPr="006301A0">
        <w:rPr>
          <w:color w:val="000000"/>
          <w:sz w:val="26"/>
          <w:szCs w:val="26"/>
          <w:shd w:val="clear" w:color="auto" w:fill="FFFFFF"/>
        </w:rPr>
        <w:t>nhân</w:t>
      </w:r>
      <w:r>
        <w:rPr>
          <w:color w:val="000000"/>
          <w:sz w:val="26"/>
          <w:szCs w:val="26"/>
          <w:shd w:val="clear" w:color="auto" w:fill="FFFFFF"/>
        </w:rPr>
        <w:t xml:space="preserve"> </w:t>
      </w:r>
      <w:r w:rsidRPr="006301A0">
        <w:rPr>
          <w:color w:val="000000"/>
          <w:sz w:val="26"/>
          <w:szCs w:val="26"/>
          <w:shd w:val="clear" w:color="auto" w:fill="FFFFFF"/>
        </w:rPr>
        <w:t>khác.</w:t>
      </w:r>
    </w:p>
    <w:p w14:paraId="03F32EEB" w14:textId="77777777" w:rsidR="006301A0" w:rsidRPr="006301A0" w:rsidRDefault="006301A0" w:rsidP="008C288D">
      <w:pPr>
        <w:spacing w:before="120" w:after="120" w:line="300" w:lineRule="auto"/>
        <w:ind w:firstLine="567"/>
        <w:jc w:val="both"/>
        <w:rPr>
          <w:sz w:val="26"/>
          <w:szCs w:val="26"/>
        </w:rPr>
      </w:pPr>
      <w:r w:rsidRPr="006301A0">
        <w:rPr>
          <w:i/>
          <w:iCs/>
          <w:color w:val="000000"/>
          <w:sz w:val="26"/>
          <w:szCs w:val="26"/>
          <w:shd w:val="clear" w:color="auto" w:fill="FFFFFF"/>
        </w:rPr>
        <w:t>Loại</w:t>
      </w:r>
      <w:r>
        <w:rPr>
          <w:i/>
          <w:iCs/>
          <w:color w:val="000000"/>
          <w:sz w:val="26"/>
          <w:szCs w:val="26"/>
          <w:shd w:val="clear" w:color="auto" w:fill="FFFFFF"/>
        </w:rPr>
        <w:t xml:space="preserve"> </w:t>
      </w:r>
      <w:r w:rsidRPr="006301A0">
        <w:rPr>
          <w:i/>
          <w:iCs/>
          <w:color w:val="000000"/>
          <w:sz w:val="26"/>
          <w:szCs w:val="26"/>
          <w:shd w:val="clear" w:color="auto" w:fill="FFFFFF"/>
        </w:rPr>
        <w:t>trừ:</w:t>
      </w:r>
    </w:p>
    <w:p w14:paraId="235BAF29" w14:textId="77777777" w:rsidR="006301A0" w:rsidRDefault="006301A0" w:rsidP="008C288D">
      <w:pPr>
        <w:spacing w:before="120" w:after="120" w:line="300" w:lineRule="auto"/>
        <w:ind w:firstLine="567"/>
        <w:jc w:val="both"/>
        <w:rPr>
          <w:color w:val="000000"/>
          <w:sz w:val="26"/>
          <w:szCs w:val="26"/>
          <w:shd w:val="clear" w:color="auto" w:fill="FFFFFF"/>
        </w:rPr>
      </w:pP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phí</w:t>
      </w:r>
      <w:r>
        <w:rPr>
          <w:color w:val="000000"/>
          <w:sz w:val="26"/>
          <w:szCs w:val="26"/>
          <w:shd w:val="clear" w:color="auto" w:fill="FFFFFF"/>
        </w:rPr>
        <w:t xml:space="preserve"> </w:t>
      </w:r>
      <w:r w:rsidRPr="006301A0">
        <w:rPr>
          <w:color w:val="000000"/>
          <w:sz w:val="26"/>
          <w:szCs w:val="26"/>
          <w:shd w:val="clear" w:color="auto" w:fill="FFFFFF"/>
        </w:rPr>
        <w:t>của</w:t>
      </w:r>
      <w:r>
        <w:rPr>
          <w:color w:val="000000"/>
          <w:sz w:val="26"/>
          <w:szCs w:val="26"/>
          <w:shd w:val="clear" w:color="auto" w:fill="FFFFFF"/>
        </w:rPr>
        <w:t xml:space="preserve"> </w:t>
      </w:r>
      <w:r w:rsidRPr="006301A0">
        <w:rPr>
          <w:color w:val="000000"/>
          <w:sz w:val="26"/>
          <w:szCs w:val="26"/>
          <w:shd w:val="clear" w:color="auto" w:fill="FFFFFF"/>
        </w:rPr>
        <w:t>khách</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chi</w:t>
      </w:r>
      <w:r>
        <w:rPr>
          <w:color w:val="000000"/>
          <w:sz w:val="26"/>
          <w:szCs w:val="26"/>
          <w:shd w:val="clear" w:color="auto" w:fill="FFFFFF"/>
        </w:rPr>
        <w:t xml:space="preserve"> </w:t>
      </w:r>
      <w:r w:rsidRPr="006301A0">
        <w:rPr>
          <w:color w:val="000000"/>
          <w:sz w:val="26"/>
          <w:szCs w:val="26"/>
          <w:shd w:val="clear" w:color="auto" w:fill="FFFFFF"/>
        </w:rPr>
        <w:t>cho</w:t>
      </w:r>
      <w:r>
        <w:rPr>
          <w:color w:val="000000"/>
          <w:sz w:val="26"/>
          <w:szCs w:val="26"/>
          <w:shd w:val="clear" w:color="auto" w:fill="FFFFFF"/>
        </w:rPr>
        <w:t xml:space="preserve"> </w:t>
      </w:r>
      <w:r w:rsidRPr="006301A0">
        <w:rPr>
          <w:color w:val="000000"/>
          <w:sz w:val="26"/>
          <w:szCs w:val="26"/>
          <w:shd w:val="clear" w:color="auto" w:fill="FFFFFF"/>
        </w:rPr>
        <w:t>giáo</w:t>
      </w:r>
      <w:r>
        <w:rPr>
          <w:color w:val="000000"/>
          <w:sz w:val="26"/>
          <w:szCs w:val="26"/>
          <w:shd w:val="clear" w:color="auto" w:fill="FFFFFF"/>
        </w:rPr>
        <w:t xml:space="preserve"> </w:t>
      </w:r>
      <w:r w:rsidRPr="006301A0">
        <w:rPr>
          <w:color w:val="000000"/>
          <w:sz w:val="26"/>
          <w:szCs w:val="26"/>
          <w:shd w:val="clear" w:color="auto" w:fill="FFFFFF"/>
        </w:rPr>
        <w:t>dục</w:t>
      </w:r>
      <w:r>
        <w:rPr>
          <w:color w:val="000000"/>
          <w:sz w:val="26"/>
          <w:szCs w:val="26"/>
          <w:shd w:val="clear" w:color="auto" w:fill="FFFFFF"/>
        </w:rPr>
        <w:t xml:space="preserve"> </w:t>
      </w:r>
      <w:r w:rsidRPr="006301A0">
        <w:rPr>
          <w:color w:val="000000"/>
          <w:sz w:val="26"/>
          <w:szCs w:val="26"/>
          <w:shd w:val="clear" w:color="auto" w:fill="FFFFFF"/>
        </w:rPr>
        <w:t>và</w:t>
      </w:r>
      <w:r>
        <w:rPr>
          <w:color w:val="000000"/>
          <w:sz w:val="26"/>
          <w:szCs w:val="26"/>
          <w:shd w:val="clear" w:color="auto" w:fill="FFFFFF"/>
        </w:rPr>
        <w:t xml:space="preserve"> </w:t>
      </w:r>
      <w:r w:rsidRPr="006301A0">
        <w:rPr>
          <w:color w:val="000000"/>
          <w:sz w:val="26"/>
          <w:szCs w:val="26"/>
          <w:shd w:val="clear" w:color="auto" w:fill="FFFFFF"/>
        </w:rPr>
        <w:t>y</w:t>
      </w:r>
      <w:r>
        <w:rPr>
          <w:color w:val="000000"/>
          <w:sz w:val="26"/>
          <w:szCs w:val="26"/>
          <w:shd w:val="clear" w:color="auto" w:fill="FFFFFF"/>
        </w:rPr>
        <w:t xml:space="preserve"> </w:t>
      </w:r>
      <w:r w:rsidRPr="006301A0">
        <w:rPr>
          <w:color w:val="000000"/>
          <w:sz w:val="26"/>
          <w:szCs w:val="26"/>
          <w:shd w:val="clear" w:color="auto" w:fill="FFFFFF"/>
        </w:rPr>
        <w:t>tế</w:t>
      </w:r>
      <w:r>
        <w:rPr>
          <w:color w:val="000000"/>
          <w:sz w:val="26"/>
          <w:szCs w:val="26"/>
          <w:shd w:val="clear" w:color="auto" w:fill="FFFFFF"/>
        </w:rPr>
        <w:t xml:space="preserve"> </w:t>
      </w:r>
      <w:r w:rsidRPr="006301A0">
        <w:rPr>
          <w:color w:val="000000"/>
          <w:sz w:val="26"/>
          <w:szCs w:val="26"/>
          <w:shd w:val="clear" w:color="auto" w:fill="FFFFFF"/>
        </w:rPr>
        <w:t>được</w:t>
      </w:r>
      <w:r>
        <w:rPr>
          <w:color w:val="000000"/>
          <w:sz w:val="26"/>
          <w:szCs w:val="26"/>
          <w:shd w:val="clear" w:color="auto" w:fill="FFFFFF"/>
        </w:rPr>
        <w:t xml:space="preserve"> </w:t>
      </w:r>
      <w:r w:rsidRPr="006301A0">
        <w:rPr>
          <w:color w:val="000000"/>
          <w:sz w:val="26"/>
          <w:szCs w:val="26"/>
          <w:shd w:val="clear" w:color="auto" w:fill="FFFFFF"/>
        </w:rPr>
        <w:t>phân</w:t>
      </w:r>
      <w:r>
        <w:rPr>
          <w:color w:val="000000"/>
          <w:sz w:val="26"/>
          <w:szCs w:val="26"/>
          <w:shd w:val="clear" w:color="auto" w:fill="FFFFFF"/>
        </w:rPr>
        <w:t xml:space="preserve"> </w:t>
      </w:r>
      <w:r w:rsidRPr="006301A0">
        <w:rPr>
          <w:color w:val="000000"/>
          <w:sz w:val="26"/>
          <w:szCs w:val="26"/>
          <w:shd w:val="clear" w:color="auto" w:fill="FFFFFF"/>
        </w:rPr>
        <w:t>vào</w:t>
      </w:r>
      <w:r>
        <w:rPr>
          <w:color w:val="000000"/>
          <w:sz w:val="26"/>
          <w:szCs w:val="26"/>
          <w:shd w:val="clear" w:color="auto" w:fill="FFFFFF"/>
        </w:rPr>
        <w:t xml:space="preserve"> </w:t>
      </w:r>
      <w:r w:rsidRPr="006301A0">
        <w:rPr>
          <w:color w:val="000000"/>
          <w:sz w:val="26"/>
          <w:szCs w:val="26"/>
          <w:shd w:val="clear" w:color="auto" w:fill="FFFFFF"/>
        </w:rPr>
        <w:t>dịch</w:t>
      </w:r>
      <w:r>
        <w:rPr>
          <w:color w:val="000000"/>
          <w:sz w:val="26"/>
          <w:szCs w:val="26"/>
          <w:shd w:val="clear" w:color="auto" w:fill="FFFFFF"/>
        </w:rPr>
        <w:t xml:space="preserve"> </w:t>
      </w:r>
      <w:r w:rsidRPr="006301A0">
        <w:rPr>
          <w:color w:val="000000"/>
          <w:sz w:val="26"/>
          <w:szCs w:val="26"/>
          <w:shd w:val="clear" w:color="auto" w:fill="FFFFFF"/>
        </w:rPr>
        <w:t>vụ</w:t>
      </w:r>
      <w:r>
        <w:rPr>
          <w:color w:val="000000"/>
          <w:sz w:val="26"/>
          <w:szCs w:val="26"/>
          <w:shd w:val="clear" w:color="auto" w:fill="FFFFFF"/>
        </w:rPr>
        <w:t xml:space="preserve"> </w:t>
      </w:r>
      <w:r w:rsidRPr="006301A0">
        <w:rPr>
          <w:color w:val="000000"/>
          <w:sz w:val="26"/>
          <w:szCs w:val="26"/>
          <w:shd w:val="clear" w:color="auto" w:fill="FFFFFF"/>
        </w:rPr>
        <w:t>du</w:t>
      </w:r>
      <w:r>
        <w:rPr>
          <w:color w:val="000000"/>
          <w:sz w:val="26"/>
          <w:szCs w:val="26"/>
          <w:shd w:val="clear" w:color="auto" w:fill="FFFFFF"/>
        </w:rPr>
        <w:t xml:space="preserve"> </w:t>
      </w:r>
      <w:r w:rsidRPr="006301A0">
        <w:rPr>
          <w:color w:val="000000"/>
          <w:sz w:val="26"/>
          <w:szCs w:val="26"/>
          <w:shd w:val="clear" w:color="auto" w:fill="FFFFFF"/>
        </w:rPr>
        <w:t>lịch</w:t>
      </w:r>
      <w:r>
        <w:rPr>
          <w:color w:val="000000"/>
          <w:sz w:val="26"/>
          <w:szCs w:val="26"/>
          <w:shd w:val="clear" w:color="auto" w:fill="FFFFFF"/>
        </w:rPr>
        <w:t xml:space="preserve"> </w:t>
      </w:r>
      <w:r w:rsidRPr="006301A0">
        <w:rPr>
          <w:color w:val="000000"/>
          <w:sz w:val="26"/>
          <w:szCs w:val="26"/>
          <w:shd w:val="clear" w:color="auto" w:fill="FFFFFF"/>
        </w:rPr>
        <w:t>(mã</w:t>
      </w:r>
      <w:r>
        <w:rPr>
          <w:color w:val="000000"/>
          <w:sz w:val="26"/>
          <w:szCs w:val="26"/>
          <w:shd w:val="clear" w:color="auto" w:fill="FFFFFF"/>
        </w:rPr>
        <w:t xml:space="preserve"> </w:t>
      </w:r>
      <w:r w:rsidRPr="006301A0">
        <w:rPr>
          <w:color w:val="000000"/>
          <w:sz w:val="26"/>
          <w:szCs w:val="26"/>
          <w:shd w:val="clear" w:color="auto" w:fill="FFFFFF"/>
        </w:rPr>
        <w:t>0401).</w:t>
      </w:r>
    </w:p>
    <w:p w14:paraId="0F5B7DCE" w14:textId="77777777" w:rsidR="006301A0" w:rsidRPr="006301A0" w:rsidRDefault="009D1EF5" w:rsidP="009D1EF5">
      <w:pPr>
        <w:widowControl w:val="0"/>
        <w:autoSpaceDE w:val="0"/>
        <w:autoSpaceDN w:val="0"/>
        <w:spacing w:before="120" w:after="120" w:line="300" w:lineRule="auto"/>
        <w:ind w:firstLine="567"/>
        <w:jc w:val="both"/>
        <w:rPr>
          <w:color w:val="000000"/>
          <w:sz w:val="26"/>
          <w:szCs w:val="26"/>
          <w:shd w:val="clear" w:color="auto" w:fill="FFFFFF"/>
        </w:rPr>
      </w:pPr>
      <w:r>
        <w:rPr>
          <w:rFonts w:ascii="Times New Roman Bold" w:eastAsia="SimSun" w:hAnsi="Times New Roman Bold"/>
          <w:b/>
          <w:bCs/>
          <w:color w:val="000000"/>
          <w:spacing w:val="-4"/>
          <w:sz w:val="26"/>
          <w:szCs w:val="26"/>
          <w:lang w:eastAsia="zh-CN" w:bidi="ar"/>
        </w:rPr>
        <w:t xml:space="preserve">99. </w:t>
      </w:r>
      <w:r w:rsidR="006301A0" w:rsidRPr="009D1EF5">
        <w:rPr>
          <w:rFonts w:ascii="Times New Roman Bold" w:eastAsia="SimSun" w:hAnsi="Times New Roman Bold"/>
          <w:b/>
          <w:bCs/>
          <w:color w:val="000000"/>
          <w:spacing w:val="-4"/>
          <w:sz w:val="26"/>
          <w:szCs w:val="26"/>
          <w:lang w:eastAsia="zh-CN" w:bidi="ar"/>
        </w:rPr>
        <w:t>Trị giá mua nhiên liệu, vật tư cho phương tiện vận tải của hãng/doanh nghiệp</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vận</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tải</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Việt</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Nam</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tại</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các</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sân</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bay/cảng</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biển</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nước</w:t>
      </w:r>
      <w:r w:rsidR="006301A0">
        <w:rPr>
          <w:rFonts w:eastAsia="SimSun"/>
          <w:b/>
          <w:bCs/>
          <w:color w:val="000000"/>
          <w:sz w:val="26"/>
          <w:szCs w:val="26"/>
          <w:lang w:eastAsia="zh-CN" w:bidi="ar"/>
        </w:rPr>
        <w:t xml:space="preserve"> </w:t>
      </w:r>
      <w:r w:rsidR="006301A0" w:rsidRPr="006301A0">
        <w:rPr>
          <w:rFonts w:eastAsia="SimSun"/>
          <w:b/>
          <w:bCs/>
          <w:color w:val="000000"/>
          <w:sz w:val="26"/>
          <w:szCs w:val="26"/>
          <w:lang w:eastAsia="zh-CN" w:bidi="ar"/>
        </w:rPr>
        <w:t>ngoài:</w:t>
      </w:r>
      <w:r w:rsidR="006301A0">
        <w:rPr>
          <w:rFonts w:eastAsia="SimSun"/>
          <w:color w:val="000000"/>
          <w:sz w:val="26"/>
          <w:szCs w:val="26"/>
          <w:lang w:eastAsia="zh-CN" w:bidi="ar"/>
        </w:rPr>
        <w:t xml:space="preserve"> </w:t>
      </w:r>
      <w:r w:rsidR="00996E17" w:rsidRPr="006301A0">
        <w:rPr>
          <w:rFonts w:eastAsia="SimSun"/>
          <w:color w:val="000000"/>
          <w:sz w:val="26"/>
          <w:szCs w:val="26"/>
          <w:lang w:eastAsia="zh-CN" w:bidi="ar"/>
        </w:rPr>
        <w:t>Số</w:t>
      </w:r>
      <w:r w:rsidR="00996E17">
        <w:rPr>
          <w:rFonts w:eastAsia="SimSun"/>
          <w:color w:val="000000"/>
          <w:sz w:val="26"/>
          <w:szCs w:val="26"/>
          <w:lang w:eastAsia="zh-CN" w:bidi="ar"/>
        </w:rPr>
        <w:t xml:space="preserve"> </w:t>
      </w:r>
      <w:r w:rsidR="006301A0" w:rsidRPr="006301A0">
        <w:rPr>
          <w:rFonts w:eastAsia="SimSun"/>
          <w:color w:val="000000"/>
          <w:sz w:val="26"/>
          <w:szCs w:val="26"/>
          <w:lang w:eastAsia="zh-CN" w:bidi="ar"/>
        </w:rPr>
        <w:t>tiền</w:t>
      </w:r>
      <w:r w:rsidR="006301A0">
        <w:rPr>
          <w:rFonts w:eastAsia="SimSun"/>
          <w:color w:val="000000"/>
          <w:sz w:val="26"/>
          <w:szCs w:val="26"/>
          <w:lang w:eastAsia="zh-CN" w:bidi="ar"/>
        </w:rPr>
        <w:t xml:space="preserve"> </w:t>
      </w:r>
      <w:r w:rsidR="006301A0" w:rsidRPr="006301A0">
        <w:rPr>
          <w:rFonts w:eastAsia="SimSun"/>
          <w:color w:val="000000"/>
          <w:sz w:val="26"/>
          <w:szCs w:val="26"/>
          <w:lang w:eastAsia="zh-CN" w:bidi="ar"/>
        </w:rPr>
        <w:t>doanh</w:t>
      </w:r>
      <w:r w:rsidR="006301A0">
        <w:rPr>
          <w:rFonts w:eastAsia="SimSun"/>
          <w:color w:val="000000"/>
          <w:sz w:val="26"/>
          <w:szCs w:val="26"/>
          <w:lang w:eastAsia="zh-CN" w:bidi="ar"/>
        </w:rPr>
        <w:t xml:space="preserve"> </w:t>
      </w:r>
      <w:r w:rsidR="006301A0" w:rsidRPr="00996E17">
        <w:rPr>
          <w:rFonts w:eastAsia="SimSun"/>
          <w:color w:val="000000"/>
          <w:spacing w:val="2"/>
          <w:sz w:val="26"/>
          <w:szCs w:val="26"/>
          <w:lang w:eastAsia="zh-CN" w:bidi="ar"/>
        </w:rPr>
        <w:t xml:space="preserve">nghiệp chi trả cho phía nước ngoài về việc mua nhiên liệu, vật tư cho phương tiện vận tải của mình tại </w:t>
      </w:r>
      <w:r w:rsidR="006301A0" w:rsidRPr="00996E17">
        <w:rPr>
          <w:rFonts w:eastAsia="SimSun"/>
          <w:color w:val="000000"/>
          <w:spacing w:val="2"/>
          <w:sz w:val="26"/>
          <w:szCs w:val="26"/>
          <w:lang w:eastAsia="zh-CN" w:bidi="ar"/>
        </w:rPr>
        <w:lastRenderedPageBreak/>
        <w:t>các sân bay/cảng biển ở nước ngoài. Đây không phải là dịch vụ (</w:t>
      </w:r>
      <w:r w:rsidR="00996E17" w:rsidRPr="00996E17">
        <w:rPr>
          <w:rFonts w:eastAsia="SimSun"/>
          <w:color w:val="000000"/>
          <w:spacing w:val="2"/>
          <w:sz w:val="26"/>
          <w:szCs w:val="26"/>
          <w:lang w:eastAsia="zh-CN" w:bidi="ar"/>
        </w:rPr>
        <w:t>k</w:t>
      </w:r>
      <w:r w:rsidR="006301A0" w:rsidRPr="00996E17">
        <w:rPr>
          <w:rFonts w:eastAsia="SimSun"/>
          <w:color w:val="000000"/>
          <w:spacing w:val="2"/>
          <w:sz w:val="26"/>
          <w:szCs w:val="26"/>
          <w:lang w:eastAsia="zh-CN" w:bidi="ar"/>
        </w:rPr>
        <w:t>hông có mã số trong VCTIS) mà bản chất là nhập khẩu hàng hoá nhưng vì được mua và tiêu dùng trực tiếp tại nước ngoài, không qua hải quan Việt Nam nên cần thu thập riêng ở đây</w:t>
      </w:r>
      <w:r w:rsidR="00996E17" w:rsidRPr="00996E17">
        <w:rPr>
          <w:rFonts w:eastAsia="SimSun"/>
          <w:color w:val="000000"/>
          <w:spacing w:val="2"/>
          <w:sz w:val="26"/>
          <w:szCs w:val="26"/>
          <w:lang w:eastAsia="zh-CN" w:bidi="ar"/>
        </w:rPr>
        <w:t>.</w:t>
      </w:r>
    </w:p>
    <w:p w14:paraId="43F60D5F" w14:textId="77777777" w:rsidR="006301A0" w:rsidRPr="006301A0" w:rsidRDefault="006301A0" w:rsidP="00F126D7">
      <w:pPr>
        <w:widowControl w:val="0"/>
        <w:tabs>
          <w:tab w:val="left" w:pos="540"/>
        </w:tabs>
        <w:autoSpaceDE w:val="0"/>
        <w:autoSpaceDN w:val="0"/>
        <w:spacing w:before="120" w:after="120" w:line="288" w:lineRule="auto"/>
        <w:ind w:firstLine="567"/>
        <w:jc w:val="both"/>
        <w:rPr>
          <w:rFonts w:eastAsia="SimSun"/>
          <w:color w:val="000000"/>
          <w:sz w:val="26"/>
          <w:szCs w:val="26"/>
          <w:lang w:eastAsia="zh-CN" w:bidi="ar"/>
        </w:rPr>
      </w:pPr>
      <w:r w:rsidRPr="006301A0">
        <w:rPr>
          <w:rFonts w:eastAsia="SimSun"/>
          <w:b/>
          <w:bCs/>
          <w:color w:val="000000"/>
          <w:sz w:val="26"/>
          <w:szCs w:val="26"/>
          <w:lang w:eastAsia="zh-CN" w:bidi="ar"/>
        </w:rPr>
        <w:t>Phần</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C.</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Chi</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tiết</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dịch</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vụ</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theo</w:t>
      </w:r>
      <w:r>
        <w:rPr>
          <w:rFonts w:eastAsia="SimSun"/>
          <w:b/>
          <w:bCs/>
          <w:color w:val="000000"/>
          <w:sz w:val="26"/>
          <w:szCs w:val="26"/>
          <w:lang w:eastAsia="zh-CN" w:bidi="ar"/>
        </w:rPr>
        <w:t xml:space="preserve"> </w:t>
      </w:r>
      <w:r w:rsidRPr="006301A0">
        <w:rPr>
          <w:rFonts w:eastAsia="SimSun"/>
          <w:b/>
          <w:bCs/>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Chỉ</w:t>
      </w:r>
      <w:r>
        <w:rPr>
          <w:rFonts w:eastAsia="SimSun"/>
          <w:color w:val="000000"/>
          <w:sz w:val="26"/>
          <w:szCs w:val="26"/>
          <w:lang w:eastAsia="zh-CN" w:bidi="ar"/>
        </w:rPr>
        <w:t xml:space="preserve"> </w:t>
      </w:r>
      <w:r w:rsidRPr="006301A0">
        <w:rPr>
          <w:rFonts w:eastAsia="SimSun"/>
          <w:color w:val="000000"/>
          <w:sz w:val="26"/>
          <w:szCs w:val="26"/>
          <w:lang w:eastAsia="zh-CN" w:bidi="ar"/>
        </w:rPr>
        <w:t>những</w:t>
      </w:r>
      <w:r>
        <w:rPr>
          <w:rFonts w:eastAsia="SimSun"/>
          <w:color w:val="000000"/>
          <w:sz w:val="26"/>
          <w:szCs w:val="26"/>
          <w:lang w:eastAsia="zh-CN" w:bidi="ar"/>
        </w:rPr>
        <w:t xml:space="preserve"> </w:t>
      </w:r>
      <w:r w:rsidRPr="006301A0">
        <w:rPr>
          <w:rFonts w:eastAsia="SimSun"/>
          <w:color w:val="000000"/>
          <w:sz w:val="26"/>
          <w:szCs w:val="26"/>
          <w:lang w:eastAsia="zh-CN" w:bidi="ar"/>
        </w:rPr>
        <w:t>dòng</w:t>
      </w:r>
      <w:r>
        <w:rPr>
          <w:rFonts w:eastAsia="SimSun"/>
          <w:color w:val="000000"/>
          <w:sz w:val="26"/>
          <w:szCs w:val="26"/>
          <w:lang w:eastAsia="zh-CN" w:bidi="ar"/>
        </w:rPr>
        <w:t xml:space="preserve"> </w:t>
      </w:r>
      <w:r w:rsidRPr="006301A0">
        <w:rPr>
          <w:rFonts w:eastAsia="SimSun"/>
          <w:color w:val="000000"/>
          <w:sz w:val="26"/>
          <w:szCs w:val="26"/>
          <w:lang w:eastAsia="zh-CN" w:bidi="ar"/>
        </w:rPr>
        <w:t>có</w:t>
      </w:r>
      <w:r>
        <w:rPr>
          <w:rFonts w:eastAsia="SimSun"/>
          <w:color w:val="000000"/>
          <w:sz w:val="26"/>
          <w:szCs w:val="26"/>
          <w:lang w:eastAsia="zh-CN" w:bidi="ar"/>
        </w:rPr>
        <w:t xml:space="preserve"> </w:t>
      </w:r>
      <w:r w:rsidRPr="006301A0">
        <w:rPr>
          <w:rFonts w:eastAsia="SimSun"/>
          <w:color w:val="000000"/>
          <w:sz w:val="26"/>
          <w:szCs w:val="26"/>
          <w:lang w:eastAsia="zh-CN" w:bidi="ar"/>
        </w:rPr>
        <w:t>phát</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số</w:t>
      </w:r>
      <w:r>
        <w:rPr>
          <w:rFonts w:eastAsia="SimSun"/>
          <w:color w:val="000000"/>
          <w:sz w:val="26"/>
          <w:szCs w:val="26"/>
          <w:lang w:eastAsia="zh-CN" w:bidi="ar"/>
        </w:rPr>
        <w:t xml:space="preserve"> </w:t>
      </w:r>
      <w:r w:rsidRPr="006301A0">
        <w:rPr>
          <w:rFonts w:eastAsia="SimSun"/>
          <w:color w:val="000000"/>
          <w:sz w:val="26"/>
          <w:szCs w:val="26"/>
          <w:lang w:eastAsia="zh-CN" w:bidi="ar"/>
        </w:rPr>
        <w:t>liệu</w:t>
      </w:r>
      <w:r>
        <w:rPr>
          <w:rFonts w:eastAsia="SimSun"/>
          <w:color w:val="000000"/>
          <w:sz w:val="26"/>
          <w:szCs w:val="26"/>
          <w:lang w:eastAsia="zh-CN" w:bidi="ar"/>
        </w:rPr>
        <w:t xml:space="preserve"> </w:t>
      </w:r>
      <w:r w:rsidRPr="006301A0">
        <w:rPr>
          <w:rFonts w:eastAsia="SimSun"/>
          <w:color w:val="000000"/>
          <w:sz w:val="26"/>
          <w:szCs w:val="26"/>
          <w:lang w:eastAsia="zh-CN" w:bidi="ar"/>
        </w:rPr>
        <w:t>tại</w:t>
      </w:r>
      <w:r>
        <w:rPr>
          <w:rFonts w:eastAsia="SimSun"/>
          <w:color w:val="000000"/>
          <w:sz w:val="26"/>
          <w:szCs w:val="26"/>
          <w:lang w:eastAsia="zh-CN" w:bidi="ar"/>
        </w:rPr>
        <w:t xml:space="preserve"> </w:t>
      </w:r>
      <w:r w:rsidRPr="006301A0">
        <w:rPr>
          <w:rFonts w:eastAsia="SimSun"/>
          <w:color w:val="000000"/>
          <w:sz w:val="26"/>
          <w:szCs w:val="26"/>
          <w:lang w:eastAsia="zh-CN" w:bidi="ar"/>
        </w:rPr>
        <w:t>cột</w:t>
      </w:r>
      <w:r>
        <w:rPr>
          <w:rFonts w:eastAsia="SimSun"/>
          <w:color w:val="000000"/>
          <w:sz w:val="26"/>
          <w:szCs w:val="26"/>
          <w:lang w:eastAsia="zh-CN" w:bidi="ar"/>
        </w:rPr>
        <w:t xml:space="preserve"> </w:t>
      </w:r>
      <w:r w:rsidRPr="006301A0">
        <w:rPr>
          <w:rFonts w:eastAsia="SimSun"/>
          <w:color w:val="000000"/>
          <w:sz w:val="26"/>
          <w:szCs w:val="26"/>
          <w:lang w:eastAsia="zh-CN" w:bidi="ar"/>
        </w:rPr>
        <w:t>thực</w:t>
      </w:r>
      <w:r>
        <w:rPr>
          <w:rFonts w:eastAsia="SimSun"/>
          <w:color w:val="000000"/>
          <w:sz w:val="26"/>
          <w:szCs w:val="26"/>
          <w:lang w:eastAsia="zh-CN" w:bidi="ar"/>
        </w:rPr>
        <w:t xml:space="preserve"> </w:t>
      </w:r>
      <w:r w:rsidRPr="006301A0">
        <w:rPr>
          <w:rFonts w:eastAsia="SimSun"/>
          <w:color w:val="000000"/>
          <w:sz w:val="26"/>
          <w:szCs w:val="26"/>
          <w:lang w:eastAsia="zh-CN" w:bidi="ar"/>
        </w:rPr>
        <w:t>hiện</w:t>
      </w:r>
      <w:r>
        <w:rPr>
          <w:rFonts w:eastAsia="SimSun"/>
          <w:color w:val="000000"/>
          <w:sz w:val="26"/>
          <w:szCs w:val="26"/>
          <w:lang w:eastAsia="zh-CN" w:bidi="ar"/>
        </w:rPr>
        <w:t xml:space="preserve"> </w:t>
      </w:r>
      <w:r w:rsidRPr="006301A0">
        <w:rPr>
          <w:rFonts w:eastAsia="SimSun"/>
          <w:color w:val="000000"/>
          <w:sz w:val="26"/>
          <w:szCs w:val="26"/>
          <w:lang w:eastAsia="zh-CN" w:bidi="ar"/>
        </w:rPr>
        <w:t>(thu/chi)</w:t>
      </w:r>
      <w:r>
        <w:rPr>
          <w:rFonts w:eastAsia="SimSun"/>
          <w:color w:val="000000"/>
          <w:sz w:val="26"/>
          <w:szCs w:val="26"/>
          <w:lang w:eastAsia="zh-CN" w:bidi="ar"/>
        </w:rPr>
        <w:t xml:space="preserve"> </w:t>
      </w:r>
      <w:r w:rsidRPr="006301A0">
        <w:rPr>
          <w:rFonts w:eastAsia="SimSun"/>
          <w:color w:val="000000"/>
          <w:sz w:val="26"/>
          <w:szCs w:val="26"/>
          <w:lang w:eastAsia="zh-CN" w:bidi="ar"/>
        </w:rPr>
        <w:t>năm</w:t>
      </w:r>
      <w:r>
        <w:rPr>
          <w:rFonts w:eastAsia="SimSun"/>
          <w:color w:val="000000"/>
          <w:sz w:val="26"/>
          <w:szCs w:val="26"/>
          <w:lang w:eastAsia="zh-CN" w:bidi="ar"/>
        </w:rPr>
        <w:t xml:space="preserve"> </w:t>
      </w:r>
      <w:r w:rsidR="00B57F14">
        <w:rPr>
          <w:rFonts w:eastAsia="SimSun"/>
          <w:color w:val="000000"/>
          <w:sz w:val="26"/>
          <w:szCs w:val="26"/>
          <w:lang w:eastAsia="zh-CN" w:bidi="ar"/>
        </w:rPr>
        <w:t>2023</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Phần</w:t>
      </w:r>
      <w:r>
        <w:rPr>
          <w:rFonts w:eastAsia="SimSun"/>
          <w:color w:val="000000"/>
          <w:sz w:val="26"/>
          <w:szCs w:val="26"/>
          <w:lang w:eastAsia="zh-CN" w:bidi="ar"/>
        </w:rPr>
        <w:t xml:space="preserve"> </w:t>
      </w:r>
      <w:r w:rsidRPr="006301A0">
        <w:rPr>
          <w:rFonts w:eastAsia="SimSun"/>
          <w:color w:val="000000"/>
          <w:sz w:val="26"/>
          <w:szCs w:val="26"/>
          <w:lang w:eastAsia="zh-CN" w:bidi="ar"/>
        </w:rPr>
        <w:t>B</w:t>
      </w:r>
      <w:r>
        <w:rPr>
          <w:rFonts w:eastAsia="SimSun"/>
          <w:color w:val="000000"/>
          <w:sz w:val="26"/>
          <w:szCs w:val="26"/>
          <w:lang w:eastAsia="zh-CN" w:bidi="ar"/>
        </w:rPr>
        <w:t xml:space="preserve"> </w:t>
      </w:r>
      <w:r w:rsidRPr="006301A0">
        <w:rPr>
          <w:rFonts w:eastAsia="SimSun"/>
          <w:color w:val="000000"/>
          <w:sz w:val="26"/>
          <w:szCs w:val="26"/>
          <w:lang w:eastAsia="zh-CN" w:bidi="ar"/>
        </w:rPr>
        <w:t>mới</w:t>
      </w:r>
      <w:r>
        <w:rPr>
          <w:rFonts w:eastAsia="SimSun"/>
          <w:color w:val="000000"/>
          <w:sz w:val="26"/>
          <w:szCs w:val="26"/>
          <w:lang w:eastAsia="zh-CN" w:bidi="ar"/>
        </w:rPr>
        <w:t xml:space="preserve"> </w:t>
      </w:r>
      <w:r w:rsidRPr="006301A0">
        <w:rPr>
          <w:rFonts w:eastAsia="SimSun"/>
          <w:color w:val="000000"/>
          <w:sz w:val="26"/>
          <w:szCs w:val="26"/>
          <w:lang w:eastAsia="zh-CN" w:bidi="ar"/>
        </w:rPr>
        <w:t>cần</w:t>
      </w:r>
      <w:r>
        <w:rPr>
          <w:rFonts w:eastAsia="SimSun"/>
          <w:color w:val="000000"/>
          <w:sz w:val="26"/>
          <w:szCs w:val="26"/>
          <w:lang w:eastAsia="zh-CN" w:bidi="ar"/>
        </w:rPr>
        <w:t xml:space="preserve"> </w:t>
      </w:r>
      <w:r w:rsidRPr="006301A0">
        <w:rPr>
          <w:rFonts w:eastAsia="SimSun"/>
          <w:color w:val="000000"/>
          <w:sz w:val="26"/>
          <w:szCs w:val="26"/>
          <w:lang w:eastAsia="zh-CN" w:bidi="ar"/>
        </w:rPr>
        <w:t>kê</w:t>
      </w:r>
      <w:r>
        <w:rPr>
          <w:rFonts w:eastAsia="SimSun"/>
          <w:color w:val="000000"/>
          <w:sz w:val="26"/>
          <w:szCs w:val="26"/>
          <w:lang w:eastAsia="zh-CN" w:bidi="ar"/>
        </w:rPr>
        <w:t xml:space="preserve"> </w:t>
      </w:r>
      <w:r w:rsidRPr="006301A0">
        <w:rPr>
          <w:rFonts w:eastAsia="SimSun"/>
          <w:color w:val="000000"/>
          <w:sz w:val="26"/>
          <w:szCs w:val="26"/>
          <w:lang w:eastAsia="zh-CN" w:bidi="ar"/>
        </w:rPr>
        <w:t>khai</w:t>
      </w:r>
      <w:r>
        <w:rPr>
          <w:rFonts w:eastAsia="SimSun"/>
          <w:color w:val="000000"/>
          <w:sz w:val="26"/>
          <w:szCs w:val="26"/>
          <w:lang w:eastAsia="zh-CN" w:bidi="ar"/>
        </w:rPr>
        <w:t xml:space="preserve"> </w:t>
      </w:r>
      <w:r w:rsidRPr="006301A0">
        <w:rPr>
          <w:rFonts w:eastAsia="SimSun"/>
          <w:color w:val="000000"/>
          <w:sz w:val="26"/>
          <w:szCs w:val="26"/>
          <w:lang w:eastAsia="zh-CN" w:bidi="ar"/>
        </w:rPr>
        <w:t>theo</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đối</w:t>
      </w:r>
      <w:r>
        <w:rPr>
          <w:rFonts w:eastAsia="SimSun"/>
          <w:color w:val="000000"/>
          <w:sz w:val="26"/>
          <w:szCs w:val="26"/>
          <w:lang w:eastAsia="zh-CN" w:bidi="ar"/>
        </w:rPr>
        <w:t xml:space="preserve"> </w:t>
      </w:r>
      <w:r w:rsidRPr="006301A0">
        <w:rPr>
          <w:rFonts w:eastAsia="SimSun"/>
          <w:color w:val="000000"/>
          <w:sz w:val="26"/>
          <w:szCs w:val="26"/>
          <w:lang w:eastAsia="zh-CN" w:bidi="ar"/>
        </w:rPr>
        <w:t>tác</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mục</w:t>
      </w:r>
      <w:r>
        <w:rPr>
          <w:rFonts w:eastAsia="SimSun"/>
          <w:color w:val="000000"/>
          <w:sz w:val="26"/>
          <w:szCs w:val="26"/>
          <w:lang w:eastAsia="zh-CN" w:bidi="ar"/>
        </w:rPr>
        <w:t xml:space="preserve"> </w:t>
      </w:r>
      <w:r w:rsidRPr="006301A0">
        <w:rPr>
          <w:rFonts w:eastAsia="SimSun"/>
          <w:color w:val="000000"/>
          <w:sz w:val="26"/>
          <w:szCs w:val="26"/>
          <w:lang w:eastAsia="zh-CN" w:bidi="ar"/>
        </w:rPr>
        <w:t>này.</w:t>
      </w:r>
      <w:r>
        <w:rPr>
          <w:rFonts w:eastAsia="SimSun"/>
          <w:color w:val="000000"/>
          <w:sz w:val="26"/>
          <w:szCs w:val="26"/>
          <w:lang w:eastAsia="zh-CN" w:bidi="ar"/>
        </w:rPr>
        <w:t xml:space="preserve"> </w:t>
      </w:r>
      <w:r w:rsidRPr="006301A0">
        <w:rPr>
          <w:rFonts w:eastAsia="SimSun"/>
          <w:color w:val="000000"/>
          <w:sz w:val="26"/>
          <w:szCs w:val="26"/>
          <w:lang w:eastAsia="zh-CN" w:bidi="ar"/>
        </w:rPr>
        <w:t>Mã</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được</w:t>
      </w:r>
      <w:r>
        <w:rPr>
          <w:rFonts w:eastAsia="SimSun"/>
          <w:color w:val="000000"/>
          <w:sz w:val="26"/>
          <w:szCs w:val="26"/>
          <w:lang w:eastAsia="zh-CN" w:bidi="ar"/>
        </w:rPr>
        <w:t xml:space="preserve"> </w:t>
      </w:r>
      <w:r w:rsidRPr="006301A0">
        <w:rPr>
          <w:rFonts w:eastAsia="SimSun"/>
          <w:color w:val="000000"/>
          <w:sz w:val="26"/>
          <w:szCs w:val="26"/>
          <w:lang w:eastAsia="zh-CN" w:bidi="ar"/>
        </w:rPr>
        <w:t>tự</w:t>
      </w:r>
      <w:r>
        <w:rPr>
          <w:rFonts w:eastAsia="SimSun"/>
          <w:color w:val="000000"/>
          <w:sz w:val="26"/>
          <w:szCs w:val="26"/>
          <w:lang w:eastAsia="zh-CN" w:bidi="ar"/>
        </w:rPr>
        <w:t xml:space="preserve"> </w:t>
      </w:r>
      <w:r w:rsidRPr="006301A0">
        <w:rPr>
          <w:rFonts w:eastAsia="SimSun"/>
          <w:color w:val="000000"/>
          <w:sz w:val="26"/>
          <w:szCs w:val="26"/>
          <w:lang w:eastAsia="zh-CN" w:bidi="ar"/>
        </w:rPr>
        <w:t>động</w:t>
      </w:r>
      <w:r>
        <w:rPr>
          <w:rFonts w:eastAsia="SimSun"/>
          <w:color w:val="000000"/>
          <w:sz w:val="26"/>
          <w:szCs w:val="26"/>
          <w:lang w:eastAsia="zh-CN" w:bidi="ar"/>
        </w:rPr>
        <w:t xml:space="preserve"> </w:t>
      </w:r>
      <w:r w:rsidRPr="006301A0">
        <w:rPr>
          <w:rFonts w:eastAsia="SimSun"/>
          <w:color w:val="000000"/>
          <w:sz w:val="26"/>
          <w:szCs w:val="26"/>
          <w:lang w:eastAsia="zh-CN" w:bidi="ar"/>
        </w:rPr>
        <w:t>chuyển</w:t>
      </w:r>
      <w:r>
        <w:rPr>
          <w:rFonts w:eastAsia="SimSun"/>
          <w:color w:val="000000"/>
          <w:sz w:val="26"/>
          <w:szCs w:val="26"/>
          <w:lang w:eastAsia="zh-CN" w:bidi="ar"/>
        </w:rPr>
        <w:t xml:space="preserve"> </w:t>
      </w:r>
      <w:r w:rsidRPr="006301A0">
        <w:rPr>
          <w:rFonts w:eastAsia="SimSun"/>
          <w:color w:val="000000"/>
          <w:sz w:val="26"/>
          <w:szCs w:val="26"/>
          <w:lang w:eastAsia="zh-CN" w:bidi="ar"/>
        </w:rPr>
        <w:t>sang</w:t>
      </w:r>
      <w:r>
        <w:rPr>
          <w:rFonts w:eastAsia="SimSun"/>
          <w:color w:val="000000"/>
          <w:sz w:val="26"/>
          <w:szCs w:val="26"/>
          <w:lang w:eastAsia="zh-CN" w:bidi="ar"/>
        </w:rPr>
        <w:t xml:space="preserve"> </w:t>
      </w:r>
      <w:r w:rsidRPr="006301A0">
        <w:rPr>
          <w:rFonts w:eastAsia="SimSun"/>
          <w:color w:val="000000"/>
          <w:sz w:val="26"/>
          <w:szCs w:val="26"/>
          <w:lang w:eastAsia="zh-CN" w:bidi="ar"/>
        </w:rPr>
        <w:t>mục</w:t>
      </w:r>
      <w:r>
        <w:rPr>
          <w:rFonts w:eastAsia="SimSun"/>
          <w:color w:val="000000"/>
          <w:sz w:val="26"/>
          <w:szCs w:val="26"/>
          <w:lang w:eastAsia="zh-CN" w:bidi="ar"/>
        </w:rPr>
        <w:t xml:space="preserve"> </w:t>
      </w:r>
      <w:r w:rsidRPr="006301A0">
        <w:rPr>
          <w:rFonts w:eastAsia="SimSun"/>
          <w:color w:val="000000"/>
          <w:sz w:val="26"/>
          <w:szCs w:val="26"/>
          <w:lang w:eastAsia="zh-CN" w:bidi="ar"/>
        </w:rPr>
        <w:t>C</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có</w:t>
      </w:r>
      <w:r>
        <w:rPr>
          <w:rFonts w:eastAsia="SimSun"/>
          <w:color w:val="000000"/>
          <w:sz w:val="26"/>
          <w:szCs w:val="26"/>
          <w:lang w:eastAsia="zh-CN" w:bidi="ar"/>
        </w:rPr>
        <w:t xml:space="preserve"> </w:t>
      </w:r>
      <w:r w:rsidRPr="006301A0">
        <w:rPr>
          <w:rFonts w:eastAsia="SimSun"/>
          <w:color w:val="000000"/>
          <w:sz w:val="26"/>
          <w:szCs w:val="26"/>
          <w:lang w:eastAsia="zh-CN" w:bidi="ar"/>
        </w:rPr>
        <w:t>giá</w:t>
      </w:r>
      <w:r>
        <w:rPr>
          <w:rFonts w:eastAsia="SimSun"/>
          <w:color w:val="000000"/>
          <w:sz w:val="26"/>
          <w:szCs w:val="26"/>
          <w:lang w:eastAsia="zh-CN" w:bidi="ar"/>
        </w:rPr>
        <w:t xml:space="preserve"> </w:t>
      </w:r>
      <w:r w:rsidRPr="006301A0">
        <w:rPr>
          <w:rFonts w:eastAsia="SimSun"/>
          <w:color w:val="000000"/>
          <w:sz w:val="26"/>
          <w:szCs w:val="26"/>
          <w:lang w:eastAsia="zh-CN" w:bidi="ar"/>
        </w:rPr>
        <w:t>trị</w:t>
      </w:r>
      <w:r>
        <w:rPr>
          <w:rFonts w:eastAsia="SimSun"/>
          <w:color w:val="000000"/>
          <w:sz w:val="26"/>
          <w:szCs w:val="26"/>
          <w:lang w:eastAsia="zh-CN" w:bidi="ar"/>
        </w:rPr>
        <w:t xml:space="preserve"> </w:t>
      </w:r>
      <w:r w:rsidRPr="006301A0">
        <w:rPr>
          <w:rFonts w:eastAsia="SimSun"/>
          <w:color w:val="000000"/>
          <w:sz w:val="26"/>
          <w:szCs w:val="26"/>
          <w:lang w:eastAsia="zh-CN" w:bidi="ar"/>
        </w:rPr>
        <w:t>thu/chi</w:t>
      </w:r>
      <w:r>
        <w:rPr>
          <w:rFonts w:eastAsia="SimSun"/>
          <w:color w:val="000000"/>
          <w:sz w:val="26"/>
          <w:szCs w:val="26"/>
          <w:lang w:eastAsia="zh-CN" w:bidi="ar"/>
        </w:rPr>
        <w:t xml:space="preserve"> </w:t>
      </w:r>
      <w:r w:rsidRPr="006301A0">
        <w:rPr>
          <w:rFonts w:eastAsia="SimSun"/>
          <w:color w:val="000000"/>
          <w:sz w:val="26"/>
          <w:szCs w:val="26"/>
          <w:lang w:eastAsia="zh-CN" w:bidi="ar"/>
        </w:rPr>
        <w:t>của</w:t>
      </w:r>
      <w:r>
        <w:rPr>
          <w:rFonts w:eastAsia="SimSun"/>
          <w:color w:val="000000"/>
          <w:sz w:val="26"/>
          <w:szCs w:val="26"/>
          <w:lang w:eastAsia="zh-CN" w:bidi="ar"/>
        </w:rPr>
        <w:t xml:space="preserve"> </w:t>
      </w:r>
      <w:r w:rsidRPr="006301A0">
        <w:rPr>
          <w:rFonts w:eastAsia="SimSun"/>
          <w:color w:val="000000"/>
          <w:sz w:val="26"/>
          <w:szCs w:val="26"/>
          <w:lang w:eastAsia="zh-CN" w:bidi="ar"/>
        </w:rPr>
        <w:t>năm</w:t>
      </w:r>
      <w:r>
        <w:rPr>
          <w:rFonts w:eastAsia="SimSun"/>
          <w:color w:val="000000"/>
          <w:sz w:val="26"/>
          <w:szCs w:val="26"/>
          <w:lang w:eastAsia="zh-CN" w:bidi="ar"/>
        </w:rPr>
        <w:t xml:space="preserve"> </w:t>
      </w:r>
      <w:r w:rsidR="00B57F14">
        <w:rPr>
          <w:rFonts w:eastAsia="SimSun"/>
          <w:color w:val="000000"/>
          <w:sz w:val="26"/>
          <w:szCs w:val="26"/>
          <w:lang w:eastAsia="zh-CN" w:bidi="ar"/>
        </w:rPr>
        <w:t>2023</w:t>
      </w:r>
      <w:r>
        <w:rPr>
          <w:rFonts w:eastAsia="SimSun"/>
          <w:color w:val="000000"/>
          <w:sz w:val="26"/>
          <w:szCs w:val="26"/>
          <w:lang w:eastAsia="zh-CN" w:bidi="ar"/>
        </w:rPr>
        <w:t xml:space="preserve"> </w:t>
      </w:r>
      <w:r w:rsidRPr="006301A0">
        <w:rPr>
          <w:rFonts w:eastAsia="SimSun"/>
          <w:color w:val="000000"/>
          <w:sz w:val="26"/>
          <w:szCs w:val="26"/>
          <w:lang w:eastAsia="zh-CN" w:bidi="ar"/>
        </w:rPr>
        <w:t>&gt;</w:t>
      </w:r>
      <w:r>
        <w:rPr>
          <w:rFonts w:eastAsia="SimSun"/>
          <w:color w:val="000000"/>
          <w:sz w:val="26"/>
          <w:szCs w:val="26"/>
          <w:lang w:eastAsia="zh-CN" w:bidi="ar"/>
        </w:rPr>
        <w:t xml:space="preserve"> </w:t>
      </w:r>
      <w:r w:rsidRPr="006301A0">
        <w:rPr>
          <w:rFonts w:eastAsia="SimSun"/>
          <w:color w:val="000000"/>
          <w:sz w:val="26"/>
          <w:szCs w:val="26"/>
          <w:lang w:eastAsia="zh-CN" w:bidi="ar"/>
        </w:rPr>
        <w:t>0</w:t>
      </w:r>
      <w:r>
        <w:rPr>
          <w:rFonts w:eastAsia="SimSun"/>
          <w:color w:val="000000"/>
          <w:sz w:val="26"/>
          <w:szCs w:val="26"/>
          <w:lang w:eastAsia="zh-CN" w:bidi="ar"/>
        </w:rPr>
        <w:t xml:space="preserve"> </w:t>
      </w:r>
      <w:r w:rsidRPr="006301A0">
        <w:rPr>
          <w:rFonts w:eastAsia="SimSun"/>
          <w:color w:val="000000"/>
          <w:sz w:val="26"/>
          <w:szCs w:val="26"/>
          <w:lang w:eastAsia="zh-CN" w:bidi="ar"/>
        </w:rPr>
        <w:t>để</w:t>
      </w:r>
      <w:r>
        <w:rPr>
          <w:rFonts w:eastAsia="SimSun"/>
          <w:color w:val="000000"/>
          <w:sz w:val="26"/>
          <w:szCs w:val="26"/>
          <w:lang w:eastAsia="zh-CN" w:bidi="ar"/>
        </w:rPr>
        <w:t xml:space="preserve"> </w:t>
      </w:r>
      <w:r w:rsidRPr="006301A0">
        <w:rPr>
          <w:rFonts w:eastAsia="SimSun"/>
          <w:color w:val="000000"/>
          <w:sz w:val="26"/>
          <w:szCs w:val="26"/>
          <w:lang w:eastAsia="zh-CN" w:bidi="ar"/>
        </w:rPr>
        <w:t>kê</w:t>
      </w:r>
      <w:r>
        <w:rPr>
          <w:rFonts w:eastAsia="SimSun"/>
          <w:color w:val="000000"/>
          <w:sz w:val="26"/>
          <w:szCs w:val="26"/>
          <w:lang w:eastAsia="zh-CN" w:bidi="ar"/>
        </w:rPr>
        <w:t xml:space="preserve"> </w:t>
      </w:r>
      <w:r w:rsidRPr="006301A0">
        <w:rPr>
          <w:rFonts w:eastAsia="SimSun"/>
          <w:color w:val="000000"/>
          <w:sz w:val="26"/>
          <w:szCs w:val="26"/>
          <w:lang w:eastAsia="zh-CN" w:bidi="ar"/>
        </w:rPr>
        <w:t>khai.</w:t>
      </w:r>
    </w:p>
    <w:p w14:paraId="516BBE91" w14:textId="77777777" w:rsidR="006301A0" w:rsidRPr="00630127" w:rsidRDefault="006301A0" w:rsidP="00F126D7">
      <w:pPr>
        <w:widowControl w:val="0"/>
        <w:tabs>
          <w:tab w:val="left" w:pos="540"/>
        </w:tabs>
        <w:autoSpaceDE w:val="0"/>
        <w:autoSpaceDN w:val="0"/>
        <w:spacing w:before="120" w:after="120" w:line="288" w:lineRule="auto"/>
        <w:ind w:firstLine="567"/>
        <w:jc w:val="both"/>
        <w:rPr>
          <w:rFonts w:eastAsia="SimSun"/>
          <w:color w:val="000000"/>
          <w:spacing w:val="-4"/>
          <w:sz w:val="26"/>
          <w:szCs w:val="26"/>
          <w:lang w:eastAsia="zh-CN" w:bidi="ar"/>
        </w:rPr>
      </w:pPr>
      <w:r w:rsidRPr="00630127">
        <w:rPr>
          <w:rFonts w:eastAsia="SimSun"/>
          <w:color w:val="000000"/>
          <w:spacing w:val="-4"/>
          <w:sz w:val="26"/>
          <w:szCs w:val="26"/>
          <w:lang w:eastAsia="zh-CN" w:bidi="ar"/>
        </w:rPr>
        <w:t>- Đối với xuất khẩu là nước mà khách hàng sử dụng dịch vụ do Việt Nam cung cấp.</w:t>
      </w:r>
    </w:p>
    <w:p w14:paraId="2D7A9E56" w14:textId="77777777" w:rsidR="006301A0" w:rsidRPr="00630127" w:rsidRDefault="006301A0" w:rsidP="00F126D7">
      <w:pPr>
        <w:widowControl w:val="0"/>
        <w:tabs>
          <w:tab w:val="left" w:pos="540"/>
        </w:tabs>
        <w:autoSpaceDE w:val="0"/>
        <w:autoSpaceDN w:val="0"/>
        <w:spacing w:before="120" w:after="120" w:line="288" w:lineRule="auto"/>
        <w:ind w:firstLine="567"/>
        <w:jc w:val="both"/>
        <w:rPr>
          <w:rFonts w:eastAsia="SimSun"/>
          <w:color w:val="000000"/>
          <w:spacing w:val="-4"/>
          <w:sz w:val="26"/>
          <w:szCs w:val="26"/>
          <w:lang w:eastAsia="zh-CN" w:bidi="ar"/>
        </w:rPr>
      </w:pPr>
      <w:r w:rsidRPr="00630127">
        <w:rPr>
          <w:rFonts w:eastAsia="SimSun"/>
          <w:color w:val="000000"/>
          <w:spacing w:val="-4"/>
          <w:sz w:val="26"/>
          <w:szCs w:val="26"/>
          <w:lang w:eastAsia="zh-CN" w:bidi="ar"/>
        </w:rPr>
        <w:t>- Đối với nhập khẩu là nước mà có nhà cung cấp dịch vụ cho khách hàng Việt Nam.</w:t>
      </w:r>
    </w:p>
    <w:p w14:paraId="54192507" w14:textId="77777777" w:rsidR="006301A0" w:rsidRDefault="006301A0" w:rsidP="00F126D7">
      <w:pPr>
        <w:widowControl w:val="0"/>
        <w:tabs>
          <w:tab w:val="left" w:pos="540"/>
        </w:tabs>
        <w:autoSpaceDE w:val="0"/>
        <w:autoSpaceDN w:val="0"/>
        <w:spacing w:before="120" w:after="120" w:line="288" w:lineRule="auto"/>
        <w:ind w:firstLine="567"/>
        <w:jc w:val="both"/>
        <w:rPr>
          <w:rFonts w:eastAsia="SimSun"/>
          <w:color w:val="000000"/>
          <w:sz w:val="26"/>
          <w:szCs w:val="26"/>
          <w:lang w:eastAsia="zh-CN" w:bidi="ar"/>
        </w:rPr>
      </w:pPr>
      <w:r w:rsidRPr="006301A0">
        <w:rPr>
          <w:rFonts w:eastAsia="SimSun"/>
          <w:color w:val="000000"/>
          <w:sz w:val="26"/>
          <w:szCs w:val="26"/>
          <w:lang w:eastAsia="zh-CN" w:bidi="ar"/>
        </w:rPr>
        <w:t>-</w:t>
      </w:r>
      <w:r>
        <w:rPr>
          <w:rFonts w:eastAsia="SimSun"/>
          <w:color w:val="000000"/>
          <w:sz w:val="26"/>
          <w:szCs w:val="26"/>
          <w:lang w:eastAsia="zh-CN" w:bidi="ar"/>
        </w:rPr>
        <w:t xml:space="preserve"> </w:t>
      </w:r>
      <w:r w:rsidRPr="006301A0">
        <w:rPr>
          <w:rFonts w:eastAsia="SimSun"/>
          <w:color w:val="000000"/>
          <w:sz w:val="26"/>
          <w:szCs w:val="26"/>
          <w:lang w:eastAsia="zh-CN" w:bidi="ar"/>
        </w:rPr>
        <w:t>Ghi</w:t>
      </w:r>
      <w:r>
        <w:rPr>
          <w:rFonts w:eastAsia="SimSun"/>
          <w:color w:val="000000"/>
          <w:sz w:val="26"/>
          <w:szCs w:val="26"/>
          <w:lang w:eastAsia="zh-CN" w:bidi="ar"/>
        </w:rPr>
        <w:t xml:space="preserve"> </w:t>
      </w:r>
      <w:r w:rsidRPr="006301A0">
        <w:rPr>
          <w:rFonts w:eastAsia="SimSun"/>
          <w:color w:val="000000"/>
          <w:sz w:val="26"/>
          <w:szCs w:val="26"/>
          <w:lang w:eastAsia="zh-CN" w:bidi="ar"/>
        </w:rPr>
        <w:t>giá</w:t>
      </w:r>
      <w:r>
        <w:rPr>
          <w:rFonts w:eastAsia="SimSun"/>
          <w:color w:val="000000"/>
          <w:sz w:val="26"/>
          <w:szCs w:val="26"/>
          <w:lang w:eastAsia="zh-CN" w:bidi="ar"/>
        </w:rPr>
        <w:t xml:space="preserve"> </w:t>
      </w:r>
      <w:r w:rsidRPr="006301A0">
        <w:rPr>
          <w:rFonts w:eastAsia="SimSun"/>
          <w:color w:val="000000"/>
          <w:sz w:val="26"/>
          <w:szCs w:val="26"/>
          <w:lang w:eastAsia="zh-CN" w:bidi="ar"/>
        </w:rPr>
        <w:t>trị</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dịch</w:t>
      </w:r>
      <w:r>
        <w:rPr>
          <w:rFonts w:eastAsia="SimSun"/>
          <w:color w:val="000000"/>
          <w:sz w:val="26"/>
          <w:szCs w:val="26"/>
          <w:lang w:eastAsia="zh-CN" w:bidi="ar"/>
        </w:rPr>
        <w:t xml:space="preserve"> </w:t>
      </w:r>
      <w:r w:rsidRPr="006301A0">
        <w:rPr>
          <w:rFonts w:eastAsia="SimSun"/>
          <w:color w:val="000000"/>
          <w:sz w:val="26"/>
          <w:szCs w:val="26"/>
          <w:lang w:eastAsia="zh-CN" w:bidi="ar"/>
        </w:rPr>
        <w:t>vụ</w:t>
      </w:r>
      <w:r>
        <w:rPr>
          <w:rFonts w:eastAsia="SimSun"/>
          <w:color w:val="000000"/>
          <w:sz w:val="26"/>
          <w:szCs w:val="26"/>
          <w:lang w:eastAsia="zh-CN" w:bidi="ar"/>
        </w:rPr>
        <w:t xml:space="preserve"> </w:t>
      </w:r>
      <w:r w:rsidRPr="006301A0">
        <w:rPr>
          <w:rFonts w:eastAsia="SimSun"/>
          <w:color w:val="000000"/>
          <w:sz w:val="26"/>
          <w:szCs w:val="26"/>
          <w:lang w:eastAsia="zh-CN" w:bidi="ar"/>
        </w:rPr>
        <w:t>có</w:t>
      </w:r>
      <w:r>
        <w:rPr>
          <w:rFonts w:eastAsia="SimSun"/>
          <w:color w:val="000000"/>
          <w:sz w:val="26"/>
          <w:szCs w:val="26"/>
          <w:lang w:eastAsia="zh-CN" w:bidi="ar"/>
        </w:rPr>
        <w:t xml:space="preserve"> </w:t>
      </w:r>
      <w:r w:rsidRPr="006301A0">
        <w:rPr>
          <w:rFonts w:eastAsia="SimSun"/>
          <w:color w:val="000000"/>
          <w:sz w:val="26"/>
          <w:szCs w:val="26"/>
          <w:lang w:eastAsia="zh-CN" w:bidi="ar"/>
        </w:rPr>
        <w:t>phát</w:t>
      </w:r>
      <w:r>
        <w:rPr>
          <w:rFonts w:eastAsia="SimSun"/>
          <w:color w:val="000000"/>
          <w:sz w:val="26"/>
          <w:szCs w:val="26"/>
          <w:lang w:eastAsia="zh-CN" w:bidi="ar"/>
        </w:rPr>
        <w:t xml:space="preserve"> </w:t>
      </w:r>
      <w:r w:rsidRPr="006301A0">
        <w:rPr>
          <w:rFonts w:eastAsia="SimSun"/>
          <w:color w:val="000000"/>
          <w:sz w:val="26"/>
          <w:szCs w:val="26"/>
          <w:lang w:eastAsia="zh-CN" w:bidi="ar"/>
        </w:rPr>
        <w:t>sinh</w:t>
      </w:r>
      <w:r>
        <w:rPr>
          <w:rFonts w:eastAsia="SimSun"/>
          <w:color w:val="000000"/>
          <w:sz w:val="26"/>
          <w:szCs w:val="26"/>
          <w:lang w:eastAsia="zh-CN" w:bidi="ar"/>
        </w:rPr>
        <w:t xml:space="preserve"> </w:t>
      </w:r>
      <w:r w:rsidRPr="006301A0">
        <w:rPr>
          <w:rFonts w:eastAsia="SimSun"/>
          <w:color w:val="000000"/>
          <w:sz w:val="26"/>
          <w:szCs w:val="26"/>
          <w:lang w:eastAsia="zh-CN" w:bidi="ar"/>
        </w:rPr>
        <w:t>ở</w:t>
      </w:r>
      <w:r>
        <w:rPr>
          <w:rFonts w:eastAsia="SimSun"/>
          <w:color w:val="000000"/>
          <w:sz w:val="26"/>
          <w:szCs w:val="26"/>
          <w:lang w:eastAsia="zh-CN" w:bidi="ar"/>
        </w:rPr>
        <w:t xml:space="preserve"> </w:t>
      </w:r>
      <w:r w:rsidRPr="006301A0">
        <w:rPr>
          <w:rFonts w:eastAsia="SimSun"/>
          <w:color w:val="000000"/>
          <w:sz w:val="26"/>
          <w:szCs w:val="26"/>
          <w:lang w:eastAsia="zh-CN" w:bidi="ar"/>
        </w:rPr>
        <w:t>Mục</w:t>
      </w:r>
      <w:r>
        <w:rPr>
          <w:rFonts w:eastAsia="SimSun"/>
          <w:color w:val="000000"/>
          <w:sz w:val="26"/>
          <w:szCs w:val="26"/>
          <w:lang w:eastAsia="zh-CN" w:bidi="ar"/>
        </w:rPr>
        <w:t xml:space="preserve"> </w:t>
      </w:r>
      <w:r w:rsidRPr="006301A0">
        <w:rPr>
          <w:rFonts w:eastAsia="SimSun"/>
          <w:color w:val="000000"/>
          <w:sz w:val="26"/>
          <w:szCs w:val="26"/>
          <w:lang w:eastAsia="zh-CN" w:bidi="ar"/>
        </w:rPr>
        <w:t>B</w:t>
      </w:r>
      <w:r>
        <w:rPr>
          <w:rFonts w:eastAsia="SimSun"/>
          <w:color w:val="000000"/>
          <w:sz w:val="26"/>
          <w:szCs w:val="26"/>
          <w:lang w:eastAsia="zh-CN" w:bidi="ar"/>
        </w:rPr>
        <w:t xml:space="preserve"> </w:t>
      </w:r>
      <w:r w:rsidRPr="006301A0">
        <w:rPr>
          <w:rFonts w:eastAsia="SimSun"/>
          <w:color w:val="000000"/>
          <w:sz w:val="26"/>
          <w:szCs w:val="26"/>
          <w:lang w:eastAsia="zh-CN" w:bidi="ar"/>
        </w:rPr>
        <w:t>chi</w:t>
      </w:r>
      <w:r>
        <w:rPr>
          <w:rFonts w:eastAsia="SimSun"/>
          <w:color w:val="000000"/>
          <w:sz w:val="26"/>
          <w:szCs w:val="26"/>
          <w:lang w:eastAsia="zh-CN" w:bidi="ar"/>
        </w:rPr>
        <w:t xml:space="preserve"> </w:t>
      </w:r>
      <w:r w:rsidRPr="006301A0">
        <w:rPr>
          <w:rFonts w:eastAsia="SimSun"/>
          <w:color w:val="000000"/>
          <w:sz w:val="26"/>
          <w:szCs w:val="26"/>
          <w:lang w:eastAsia="zh-CN" w:bidi="ar"/>
        </w:rPr>
        <w:t>tiết</w:t>
      </w:r>
      <w:r>
        <w:rPr>
          <w:rFonts w:eastAsia="SimSun"/>
          <w:color w:val="000000"/>
          <w:sz w:val="26"/>
          <w:szCs w:val="26"/>
          <w:lang w:eastAsia="zh-CN" w:bidi="ar"/>
        </w:rPr>
        <w:t xml:space="preserve"> </w:t>
      </w:r>
      <w:r w:rsidRPr="006301A0">
        <w:rPr>
          <w:rFonts w:eastAsia="SimSun"/>
          <w:color w:val="000000"/>
          <w:sz w:val="26"/>
          <w:szCs w:val="26"/>
          <w:lang w:eastAsia="zh-CN" w:bidi="ar"/>
        </w:rPr>
        <w:t>theo</w:t>
      </w:r>
      <w:r>
        <w:rPr>
          <w:rFonts w:eastAsia="SimSun"/>
          <w:color w:val="000000"/>
          <w:sz w:val="26"/>
          <w:szCs w:val="26"/>
          <w:lang w:eastAsia="zh-CN" w:bidi="ar"/>
        </w:rPr>
        <w:t xml:space="preserve"> </w:t>
      </w:r>
      <w:r w:rsidRPr="006301A0">
        <w:rPr>
          <w:rFonts w:eastAsia="SimSun"/>
          <w:color w:val="000000"/>
          <w:sz w:val="26"/>
          <w:szCs w:val="26"/>
          <w:lang w:eastAsia="zh-CN" w:bidi="ar"/>
        </w:rPr>
        <w:t>từng</w:t>
      </w:r>
      <w:r>
        <w:rPr>
          <w:rFonts w:eastAsia="SimSun"/>
          <w:color w:val="000000"/>
          <w:sz w:val="26"/>
          <w:szCs w:val="26"/>
          <w:lang w:eastAsia="zh-CN" w:bidi="ar"/>
        </w:rPr>
        <w:t xml:space="preserve"> </w:t>
      </w:r>
      <w:r w:rsidRPr="006301A0">
        <w:rPr>
          <w:rFonts w:eastAsia="SimSun"/>
          <w:color w:val="000000"/>
          <w:sz w:val="26"/>
          <w:szCs w:val="26"/>
          <w:lang w:eastAsia="zh-CN" w:bidi="ar"/>
        </w:rPr>
        <w:t>nước</w:t>
      </w:r>
      <w:r>
        <w:rPr>
          <w:rFonts w:eastAsia="SimSun"/>
          <w:color w:val="000000"/>
          <w:sz w:val="26"/>
          <w:szCs w:val="26"/>
          <w:lang w:eastAsia="zh-CN" w:bidi="ar"/>
        </w:rPr>
        <w:t xml:space="preserve"> </w:t>
      </w:r>
      <w:r w:rsidRPr="006301A0">
        <w:rPr>
          <w:rFonts w:eastAsia="SimSun"/>
          <w:color w:val="000000"/>
          <w:sz w:val="26"/>
          <w:szCs w:val="26"/>
          <w:lang w:eastAsia="zh-CN" w:bidi="ar"/>
        </w:rPr>
        <w:t>đối</w:t>
      </w:r>
      <w:r>
        <w:rPr>
          <w:rFonts w:eastAsia="SimSun"/>
          <w:color w:val="000000"/>
          <w:sz w:val="26"/>
          <w:szCs w:val="26"/>
          <w:lang w:eastAsia="zh-CN" w:bidi="ar"/>
        </w:rPr>
        <w:t xml:space="preserve"> </w:t>
      </w:r>
      <w:r w:rsidRPr="006301A0">
        <w:rPr>
          <w:rFonts w:eastAsia="SimSun"/>
          <w:color w:val="000000"/>
          <w:sz w:val="26"/>
          <w:szCs w:val="26"/>
          <w:lang w:eastAsia="zh-CN" w:bidi="ar"/>
        </w:rPr>
        <w:t>tác</w:t>
      </w:r>
      <w:r>
        <w:rPr>
          <w:rFonts w:eastAsia="SimSun"/>
          <w:color w:val="000000"/>
          <w:sz w:val="26"/>
          <w:szCs w:val="26"/>
          <w:lang w:eastAsia="zh-CN" w:bidi="ar"/>
        </w:rPr>
        <w:t xml:space="preserve"> </w:t>
      </w:r>
      <w:r w:rsidRPr="006301A0">
        <w:rPr>
          <w:rFonts w:eastAsia="SimSun"/>
          <w:color w:val="000000"/>
          <w:sz w:val="26"/>
          <w:szCs w:val="26"/>
          <w:lang w:eastAsia="zh-CN" w:bidi="ar"/>
        </w:rPr>
        <w:t>vào</w:t>
      </w:r>
      <w:r>
        <w:rPr>
          <w:rFonts w:eastAsia="SimSun"/>
          <w:color w:val="000000"/>
          <w:sz w:val="26"/>
          <w:szCs w:val="26"/>
          <w:lang w:eastAsia="zh-CN" w:bidi="ar"/>
        </w:rPr>
        <w:t xml:space="preserve"> </w:t>
      </w:r>
      <w:r w:rsidRPr="006301A0">
        <w:rPr>
          <w:rFonts w:eastAsia="SimSun"/>
          <w:color w:val="000000"/>
          <w:sz w:val="26"/>
          <w:szCs w:val="26"/>
          <w:lang w:eastAsia="zh-CN" w:bidi="ar"/>
        </w:rPr>
        <w:t>các</w:t>
      </w:r>
      <w:r>
        <w:rPr>
          <w:rFonts w:eastAsia="SimSun"/>
          <w:color w:val="000000"/>
          <w:sz w:val="26"/>
          <w:szCs w:val="26"/>
          <w:lang w:eastAsia="zh-CN" w:bidi="ar"/>
        </w:rPr>
        <w:t xml:space="preserve"> </w:t>
      </w:r>
      <w:r w:rsidRPr="006301A0">
        <w:rPr>
          <w:rFonts w:eastAsia="SimSun"/>
          <w:color w:val="000000"/>
          <w:sz w:val="26"/>
          <w:szCs w:val="26"/>
          <w:lang w:eastAsia="zh-CN" w:bidi="ar"/>
        </w:rPr>
        <w:t>ô</w:t>
      </w:r>
      <w:r>
        <w:rPr>
          <w:rFonts w:eastAsia="SimSun"/>
          <w:color w:val="000000"/>
          <w:sz w:val="26"/>
          <w:szCs w:val="26"/>
          <w:lang w:eastAsia="zh-CN" w:bidi="ar"/>
        </w:rPr>
        <w:t xml:space="preserve"> </w:t>
      </w:r>
      <w:r w:rsidRPr="006301A0">
        <w:rPr>
          <w:rFonts w:eastAsia="SimSun"/>
          <w:color w:val="000000"/>
          <w:sz w:val="26"/>
          <w:szCs w:val="26"/>
          <w:lang w:eastAsia="zh-CN" w:bidi="ar"/>
        </w:rPr>
        <w:t>tương</w:t>
      </w:r>
      <w:r>
        <w:rPr>
          <w:rFonts w:eastAsia="SimSun"/>
          <w:color w:val="000000"/>
          <w:sz w:val="26"/>
          <w:szCs w:val="26"/>
          <w:lang w:eastAsia="zh-CN" w:bidi="ar"/>
        </w:rPr>
        <w:t xml:space="preserve"> </w:t>
      </w:r>
      <w:r w:rsidRPr="006301A0">
        <w:rPr>
          <w:rFonts w:eastAsia="SimSun"/>
          <w:color w:val="000000"/>
          <w:sz w:val="26"/>
          <w:szCs w:val="26"/>
          <w:lang w:eastAsia="zh-CN" w:bidi="ar"/>
        </w:rPr>
        <w:t>ứng.</w:t>
      </w:r>
    </w:p>
    <w:p w14:paraId="63AE6AF0" w14:textId="77777777" w:rsidR="00630127" w:rsidRDefault="00630127">
      <w:pPr>
        <w:rPr>
          <w:rFonts w:eastAsia="MS Mincho"/>
          <w:sz w:val="26"/>
          <w:szCs w:val="26"/>
        </w:rPr>
      </w:pPr>
      <w:r>
        <w:br w:type="page"/>
      </w:r>
    </w:p>
    <w:p w14:paraId="35495A85" w14:textId="77777777" w:rsidR="00630127" w:rsidRDefault="00630127" w:rsidP="00630127">
      <w:pPr>
        <w:pStyle w:val="1body"/>
        <w:spacing w:before="1680"/>
        <w:rPr>
          <w:color w:val="auto"/>
          <w:lang w:val="en-US"/>
        </w:rPr>
      </w:pPr>
    </w:p>
    <w:p w14:paraId="5A227848" w14:textId="77777777" w:rsidR="00630127" w:rsidRPr="00EA1773" w:rsidRDefault="00630127" w:rsidP="00F77DD5">
      <w:pPr>
        <w:pStyle w:val="1body"/>
        <w:spacing w:before="2520"/>
        <w:rPr>
          <w:color w:val="auto"/>
          <w:lang w:val="en-US"/>
        </w:rPr>
      </w:pPr>
    </w:p>
    <w:p w14:paraId="776D456F" w14:textId="77777777" w:rsidR="00630127" w:rsidRPr="00F77DD5" w:rsidRDefault="00630127" w:rsidP="00630127">
      <w:pPr>
        <w:pStyle w:val="1titlon"/>
        <w:spacing w:before="0" w:after="0" w:afterAutospacing="0" w:line="240" w:lineRule="auto"/>
        <w:rPr>
          <w:rFonts w:ascii="UTM Helve" w:hAnsi="UTM Helve"/>
          <w:color w:val="auto"/>
          <w:sz w:val="40"/>
          <w:lang w:val="en-US"/>
        </w:rPr>
      </w:pPr>
      <w:r w:rsidRPr="00F77DD5">
        <w:rPr>
          <w:rFonts w:ascii="UTM Helve" w:hAnsi="UTM Helve"/>
          <w:color w:val="auto"/>
          <w:sz w:val="40"/>
          <w:lang w:val="en-US"/>
        </w:rPr>
        <w:t>Phần V</w:t>
      </w:r>
    </w:p>
    <w:p w14:paraId="360DA704" w14:textId="77777777" w:rsidR="00630127" w:rsidRPr="00EA1773" w:rsidRDefault="00630127" w:rsidP="00630127">
      <w:pPr>
        <w:pStyle w:val="1titlon"/>
        <w:spacing w:before="600" w:line="288" w:lineRule="auto"/>
        <w:rPr>
          <w:rFonts w:ascii="UTM Times" w:hAnsi="UTM Times"/>
          <w:color w:val="auto"/>
          <w:sz w:val="48"/>
          <w:szCs w:val="34"/>
          <w:lang w:val="en-US"/>
        </w:rPr>
      </w:pPr>
      <w:r>
        <w:rPr>
          <w:noProof/>
          <w:lang w:val="en-US"/>
        </w:rPr>
        <w:drawing>
          <wp:anchor distT="0" distB="0" distL="114300" distR="114300" simplePos="0" relativeHeight="251834880" behindDoc="0" locked="0" layoutInCell="1" allowOverlap="0" wp14:anchorId="693CC6F7" wp14:editId="5BA9DCF4">
            <wp:simplePos x="0" y="0"/>
            <wp:positionH relativeFrom="page">
              <wp:align>center</wp:align>
            </wp:positionH>
            <wp:positionV relativeFrom="paragraph">
              <wp:posOffset>197485</wp:posOffset>
            </wp:positionV>
            <wp:extent cx="2160270" cy="17145"/>
            <wp:effectExtent l="0" t="0" r="0" b="1905"/>
            <wp:wrapNone/>
            <wp:docPr id="590"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1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127">
        <w:t xml:space="preserve"> </w:t>
      </w:r>
      <w:r w:rsidRPr="00630127">
        <w:rPr>
          <w:rFonts w:ascii="UTM Times" w:hAnsi="UTM Times"/>
          <w:color w:val="auto"/>
          <w:sz w:val="48"/>
          <w:szCs w:val="34"/>
          <w:lang w:val="en-US"/>
        </w:rPr>
        <w:t xml:space="preserve">PHIẾU ĐIỀU TRA DOANH NGHIỆP </w:t>
      </w:r>
      <w:r w:rsidR="008C288D">
        <w:rPr>
          <w:rFonts w:ascii="UTM Times" w:hAnsi="UTM Times"/>
          <w:color w:val="auto"/>
          <w:sz w:val="48"/>
          <w:szCs w:val="34"/>
          <w:lang w:val="en-US"/>
        </w:rPr>
        <w:br/>
      </w:r>
      <w:r w:rsidRPr="00630127">
        <w:rPr>
          <w:rFonts w:ascii="UTM Times" w:hAnsi="UTM Times"/>
          <w:color w:val="auto"/>
          <w:sz w:val="48"/>
          <w:szCs w:val="34"/>
          <w:lang w:val="en-US"/>
        </w:rPr>
        <w:t>NĂM 202</w:t>
      </w:r>
      <w:r w:rsidR="008C288D">
        <w:rPr>
          <w:rFonts w:ascii="UTM Times" w:hAnsi="UTM Times"/>
          <w:color w:val="auto"/>
          <w:sz w:val="48"/>
          <w:szCs w:val="34"/>
          <w:lang w:val="en-US"/>
        </w:rPr>
        <w:t>4</w:t>
      </w:r>
    </w:p>
    <w:p w14:paraId="44CD0950" w14:textId="77777777" w:rsidR="006301A0" w:rsidRPr="006301A0" w:rsidRDefault="006301A0" w:rsidP="006301A0">
      <w:pPr>
        <w:widowControl w:val="0"/>
        <w:spacing w:before="120" w:line="312" w:lineRule="auto"/>
        <w:jc w:val="both"/>
        <w:rPr>
          <w:b/>
          <w:bCs/>
          <w:sz w:val="28"/>
          <w:szCs w:val="28"/>
          <w:lang w:val="pl-PL"/>
        </w:rPr>
      </w:pPr>
    </w:p>
    <w:p w14:paraId="08EB1922" w14:textId="77777777" w:rsidR="006301A0" w:rsidRPr="006301A0" w:rsidRDefault="006301A0" w:rsidP="006301A0">
      <w:pPr>
        <w:widowControl w:val="0"/>
        <w:spacing w:before="120" w:line="312" w:lineRule="auto"/>
        <w:jc w:val="both"/>
        <w:rPr>
          <w:b/>
          <w:bCs/>
          <w:sz w:val="28"/>
          <w:szCs w:val="28"/>
          <w:lang w:val="pl-PL"/>
        </w:rPr>
      </w:pPr>
    </w:p>
    <w:p w14:paraId="3E2FE360" w14:textId="77777777" w:rsidR="006301A0" w:rsidRPr="006301A0" w:rsidRDefault="006301A0" w:rsidP="006301A0">
      <w:pPr>
        <w:widowControl w:val="0"/>
        <w:spacing w:before="120" w:line="312" w:lineRule="auto"/>
        <w:jc w:val="both"/>
        <w:rPr>
          <w:b/>
          <w:bCs/>
          <w:sz w:val="28"/>
          <w:szCs w:val="28"/>
          <w:lang w:val="pl-PL"/>
        </w:rPr>
      </w:pPr>
    </w:p>
    <w:p w14:paraId="4E32B24A" w14:textId="77777777" w:rsidR="006301A0" w:rsidRPr="006301A0" w:rsidRDefault="006301A0" w:rsidP="006301A0">
      <w:pPr>
        <w:widowControl w:val="0"/>
        <w:tabs>
          <w:tab w:val="left" w:pos="540"/>
        </w:tabs>
        <w:autoSpaceDE w:val="0"/>
        <w:autoSpaceDN w:val="0"/>
        <w:spacing w:before="120" w:after="120" w:line="288" w:lineRule="auto"/>
        <w:ind w:firstLine="567"/>
        <w:jc w:val="both"/>
        <w:rPr>
          <w:rFonts w:eastAsia="SimSun"/>
          <w:color w:val="000000"/>
          <w:sz w:val="26"/>
          <w:szCs w:val="26"/>
          <w:lang w:eastAsia="zh-CN" w:bidi="ar"/>
        </w:rPr>
      </w:pPr>
    </w:p>
    <w:p w14:paraId="09EEA79D" w14:textId="77777777" w:rsidR="00630127" w:rsidRDefault="00630127">
      <w:pPr>
        <w:rPr>
          <w:rFonts w:eastAsia="Calibri"/>
          <w:b/>
          <w:bCs/>
          <w:sz w:val="28"/>
          <w:szCs w:val="28"/>
        </w:rPr>
      </w:pPr>
      <w:r>
        <w:rPr>
          <w:rFonts w:eastAsia="Calibri"/>
          <w:b/>
          <w:bCs/>
          <w:sz w:val="28"/>
          <w:szCs w:val="28"/>
        </w:rPr>
        <w:br w:type="page"/>
      </w:r>
    </w:p>
    <w:p w14:paraId="23A0E6A3" w14:textId="77777777" w:rsidR="00554E1C" w:rsidRDefault="00554E1C" w:rsidP="008A57AF">
      <w:pPr>
        <w:spacing w:before="120" w:after="120" w:line="288" w:lineRule="auto"/>
        <w:ind w:firstLine="567"/>
        <w:jc w:val="both"/>
        <w:rPr>
          <w:rFonts w:eastAsia="Calibri"/>
          <w:b/>
          <w:bCs/>
          <w:sz w:val="28"/>
          <w:szCs w:val="28"/>
        </w:rPr>
      </w:pPr>
      <w:r>
        <w:rPr>
          <w:rFonts w:eastAsia="Calibri"/>
          <w:b/>
          <w:bCs/>
          <w:sz w:val="28"/>
          <w:szCs w:val="28"/>
        </w:rPr>
        <w:lastRenderedPageBreak/>
        <w:br w:type="page"/>
      </w:r>
    </w:p>
    <w:tbl>
      <w:tblPr>
        <w:tblStyle w:val="TableGrid"/>
        <w:tblW w:w="9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1286"/>
        <w:gridCol w:w="4676"/>
      </w:tblGrid>
      <w:tr w:rsidR="00FB482A" w:rsidRPr="006D67A9" w14:paraId="5A77AC17" w14:textId="77777777" w:rsidTr="00FB482A">
        <w:trPr>
          <w:trHeight w:val="394"/>
          <w:jc w:val="center"/>
        </w:trPr>
        <w:tc>
          <w:tcPr>
            <w:tcW w:w="5000" w:type="pct"/>
            <w:gridSpan w:val="3"/>
            <w:shd w:val="clear" w:color="auto" w:fill="FBD4B4" w:themeFill="accent6" w:themeFillTint="66"/>
          </w:tcPr>
          <w:p w14:paraId="6EBCC252" w14:textId="77777777" w:rsidR="00FB482A" w:rsidRPr="00F37A2D" w:rsidRDefault="002D6371" w:rsidP="00FB482A">
            <w:pPr>
              <w:spacing w:before="240" w:after="240"/>
              <w:jc w:val="center"/>
              <w:rPr>
                <w:rFonts w:eastAsia="Calibri"/>
                <w:bCs/>
                <w:noProof/>
                <w:sz w:val="23"/>
                <w:szCs w:val="23"/>
              </w:rPr>
            </w:pPr>
            <w:r w:rsidRPr="00B24A12">
              <w:rPr>
                <w:rFonts w:eastAsia="Calibri"/>
                <w:b/>
                <w:bCs/>
                <w:noProof/>
                <w:sz w:val="28"/>
                <w:szCs w:val="28"/>
              </w:rPr>
              <w:lastRenderedPageBreak/>
              <mc:AlternateContent>
                <mc:Choice Requires="wps">
                  <w:drawing>
                    <wp:anchor distT="0" distB="0" distL="114300" distR="114300" simplePos="0" relativeHeight="251733504" behindDoc="1" locked="0" layoutInCell="0" allowOverlap="1" wp14:anchorId="1E8E53B6" wp14:editId="552E2324">
                      <wp:simplePos x="0" y="0"/>
                      <wp:positionH relativeFrom="page">
                        <wp:posOffset>810260</wp:posOffset>
                      </wp:positionH>
                      <wp:positionV relativeFrom="margin">
                        <wp:align>top</wp:align>
                      </wp:positionV>
                      <wp:extent cx="5940000" cy="8911080"/>
                      <wp:effectExtent l="0" t="0" r="22860" b="23495"/>
                      <wp:wrapNone/>
                      <wp:docPr id="636" name="Flowchart: Process 636"/>
                      <wp:cNvGraphicFramePr/>
                      <a:graphic xmlns:a="http://schemas.openxmlformats.org/drawingml/2006/main">
                        <a:graphicData uri="http://schemas.microsoft.com/office/word/2010/wordprocessingShape">
                          <wps:wsp>
                            <wps:cNvSpPr/>
                            <wps:spPr>
                              <a:xfrm>
                                <a:off x="0" y="0"/>
                                <a:ext cx="5940000" cy="891108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C8D7C" id="_x0000_t109" coordsize="21600,21600" o:spt="109" path="m,l,21600r21600,l21600,xe">
                      <v:stroke joinstyle="miter"/>
                      <v:path gradientshapeok="t" o:connecttype="rect"/>
                    </v:shapetype>
                    <v:shape id="Flowchart: Process 636" o:spid="_x0000_s1026" type="#_x0000_t109" style="position:absolute;margin-left:63.8pt;margin-top:0;width:467.7pt;height:701.65pt;z-index:-2515829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" o:allowincell="f" filled="f" strokecolor="black [3213]" strokeweight="1pt">
                      <w10:wrap anchorx="page" anchory="margin"/>
                    </v:shape>
                  </w:pict>
                </mc:Fallback>
              </mc:AlternateContent>
            </w:r>
            <w:r w:rsidR="00FB482A" w:rsidRPr="00B24A12">
              <w:rPr>
                <w:rFonts w:eastAsia="Calibri"/>
                <w:b/>
                <w:bCs/>
                <w:sz w:val="28"/>
                <w:szCs w:val="28"/>
              </w:rPr>
              <w:t xml:space="preserve">ĐIỀU TRA DOANH NGHIỆP NĂM </w:t>
            </w:r>
            <w:r w:rsidR="00FB482A">
              <w:rPr>
                <w:rFonts w:eastAsia="Calibri"/>
                <w:b/>
                <w:bCs/>
                <w:sz w:val="28"/>
                <w:szCs w:val="28"/>
              </w:rPr>
              <w:t>2024</w:t>
            </w:r>
          </w:p>
        </w:tc>
      </w:tr>
      <w:tr w:rsidR="00B24A12" w:rsidRPr="006D67A9" w14:paraId="01E48EE2" w14:textId="77777777" w:rsidTr="00EC3F61">
        <w:trPr>
          <w:trHeight w:val="394"/>
          <w:jc w:val="center"/>
        </w:trPr>
        <w:tc>
          <w:tcPr>
            <w:tcW w:w="1814" w:type="pct"/>
          </w:tcPr>
          <w:p w14:paraId="3C11C233" w14:textId="77777777" w:rsidR="006D67A9" w:rsidRPr="00F37A2D" w:rsidRDefault="006D67A9" w:rsidP="00D36940">
            <w:pPr>
              <w:spacing w:before="120" w:after="120"/>
              <w:jc w:val="center"/>
              <w:rPr>
                <w:rFonts w:eastAsia="Calibri"/>
                <w:b/>
                <w:bCs/>
                <w:sz w:val="23"/>
                <w:szCs w:val="23"/>
              </w:rPr>
            </w:pPr>
            <w:r w:rsidRPr="00F37A2D">
              <w:rPr>
                <w:rFonts w:eastAsia="Calibri"/>
                <w:b/>
                <w:bCs/>
                <w:sz w:val="23"/>
                <w:szCs w:val="23"/>
              </w:rPr>
              <w:t>Phiếu 1/DN</w:t>
            </w:r>
            <w:r w:rsidR="00B24A12" w:rsidRPr="00F37A2D">
              <w:rPr>
                <w:rFonts w:eastAsia="Calibri"/>
                <w:b/>
                <w:bCs/>
                <w:sz w:val="23"/>
                <w:szCs w:val="23"/>
              </w:rPr>
              <w:t>-TB</w:t>
            </w:r>
          </w:p>
        </w:tc>
        <w:tc>
          <w:tcPr>
            <w:tcW w:w="3186" w:type="pct"/>
            <w:gridSpan w:val="2"/>
          </w:tcPr>
          <w:p w14:paraId="1054022F" w14:textId="77777777" w:rsidR="006D67A9" w:rsidRPr="00F37A2D" w:rsidRDefault="00D36940" w:rsidP="00D36940">
            <w:pPr>
              <w:spacing w:before="120" w:after="120"/>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61152" behindDoc="0" locked="0" layoutInCell="1" allowOverlap="1" wp14:anchorId="6606F47E" wp14:editId="33DE6C80">
                      <wp:simplePos x="0" y="0"/>
                      <wp:positionH relativeFrom="column">
                        <wp:posOffset>1047750</wp:posOffset>
                      </wp:positionH>
                      <wp:positionV relativeFrom="paragraph">
                        <wp:posOffset>70485</wp:posOffset>
                      </wp:positionV>
                      <wp:extent cx="2513582" cy="180000"/>
                      <wp:effectExtent l="0" t="0" r="20320" b="10795"/>
                      <wp:wrapNone/>
                      <wp:docPr id="664" name="Group 664"/>
                      <wp:cNvGraphicFramePr/>
                      <a:graphic xmlns:a="http://schemas.openxmlformats.org/drawingml/2006/main">
                        <a:graphicData uri="http://schemas.microsoft.com/office/word/2010/wordprocessingGroup">
                          <wpg:wgp>
                            <wpg:cNvGrpSpPr/>
                            <wpg:grpSpPr>
                              <a:xfrm>
                                <a:off x="0" y="0"/>
                                <a:ext cx="2513582" cy="180000"/>
                                <a:chOff x="0" y="0"/>
                                <a:chExt cx="2513582" cy="180000"/>
                              </a:xfrm>
                            </wpg:grpSpPr>
                            <wps:wsp>
                              <wps:cNvPr id="639" name="Flowchart: Process 639"/>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 name="Flowchart: Process 641"/>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00DDC"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Flowchart: Process 643"/>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47B25"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Flowchart: Process 644"/>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2E520"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Flowchart: Process 645"/>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4FB500"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Flowchart: Process 646"/>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22538"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 name="Flowchart: Process 647"/>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83ADF"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Flowchart: Process 648"/>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596E15"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Flowchart: Process 649"/>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049E2"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Flowchart: Process 650"/>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F6772"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 name="Flowchart: Process 652"/>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B4390"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 name="Flowchart: Process 653"/>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DF97E"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Flowchart: Process 655"/>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1D4D4F"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06F47E" id="Group 664" o:spid="_x0000_s1038" style="position:absolute;left:0;text-align:left;margin-left:82.5pt;margin-top:5.55pt;width:197.9pt;height:14.15pt;z-index:251761152"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">
                      <v:shape id="Flowchart: Process 639" o:spid="_x0000_s1039"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" filled="f" strokecolor="black [3213]"/>
                      <v:shape id="Flowchart: Process 641" o:spid="_x0000_s1040"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" filled="f" strokecolor="black [3213]">
                        <v:textbox>
                          <w:txbxContent>
                            <w:p w14:paraId="08500DDC" w14:textId="77777777" w:rsidR="00AF7476" w:rsidRDefault="00AF7476" w:rsidP="00B24A12">
                              <w:pPr>
                                <w:jc w:val="center"/>
                              </w:pPr>
                            </w:p>
                          </w:txbxContent>
                        </v:textbox>
                      </v:shape>
                      <v:shape id="Flowchart: Process 643" o:spid="_x0000_s1041"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" filled="f" strokecolor="black [3213]">
                        <v:textbox>
                          <w:txbxContent>
                            <w:p w14:paraId="14747B25" w14:textId="77777777" w:rsidR="00AF7476" w:rsidRDefault="00AF7476" w:rsidP="00B24A12">
                              <w:pPr>
                                <w:jc w:val="center"/>
                              </w:pPr>
                            </w:p>
                          </w:txbxContent>
                        </v:textbox>
                      </v:shape>
                      <v:shape id="Flowchart: Process 644" o:spid="_x0000_s1042"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" filled="f" strokecolor="black [3213]">
                        <v:textbox>
                          <w:txbxContent>
                            <w:p w14:paraId="7B02E520" w14:textId="77777777" w:rsidR="00AF7476" w:rsidRDefault="00AF7476" w:rsidP="00B24A12">
                              <w:pPr>
                                <w:jc w:val="center"/>
                              </w:pPr>
                            </w:p>
                          </w:txbxContent>
                        </v:textbox>
                      </v:shape>
                      <v:shape id="Flowchart: Process 645" o:spid="_x0000_s1043"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" filled="f" strokecolor="black [3213]">
                        <v:textbox>
                          <w:txbxContent>
                            <w:p w14:paraId="294FB500" w14:textId="77777777" w:rsidR="00AF7476" w:rsidRDefault="00AF7476" w:rsidP="00B24A12">
                              <w:pPr>
                                <w:jc w:val="center"/>
                              </w:pPr>
                            </w:p>
                          </w:txbxContent>
                        </v:textbox>
                      </v:shape>
                      <v:shape id="Flowchart: Process 646" o:spid="_x0000_s1044"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" filled="f" strokecolor="black [3213]">
                        <v:textbox>
                          <w:txbxContent>
                            <w:p w14:paraId="29722538" w14:textId="77777777" w:rsidR="00AF7476" w:rsidRDefault="00AF7476" w:rsidP="00B24A12">
                              <w:pPr>
                                <w:jc w:val="center"/>
                              </w:pPr>
                            </w:p>
                          </w:txbxContent>
                        </v:textbox>
                      </v:shape>
                      <v:shape id="Flowchart: Process 647" o:spid="_x0000_s1045"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" filled="f" strokecolor="black [3213]">
                        <v:textbox>
                          <w:txbxContent>
                            <w:p w14:paraId="02F83ADF" w14:textId="77777777" w:rsidR="00AF7476" w:rsidRDefault="00AF7476" w:rsidP="00B24A12">
                              <w:pPr>
                                <w:jc w:val="center"/>
                              </w:pPr>
                            </w:p>
                          </w:txbxContent>
                        </v:textbox>
                      </v:shape>
                      <v:shape id="Flowchart: Process 648" o:spid="_x0000_s1046"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" filled="f" strokecolor="black [3213]">
                        <v:textbox>
                          <w:txbxContent>
                            <w:p w14:paraId="32596E15" w14:textId="77777777" w:rsidR="00AF7476" w:rsidRDefault="00AF7476" w:rsidP="00B24A12">
                              <w:pPr>
                                <w:jc w:val="center"/>
                              </w:pPr>
                            </w:p>
                          </w:txbxContent>
                        </v:textbox>
                      </v:shape>
                      <v:shape id="Flowchart: Process 649" o:spid="_x0000_s1047"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" filled="f" strokecolor="black [3213]">
                        <v:textbox>
                          <w:txbxContent>
                            <w:p w14:paraId="70F049E2" w14:textId="77777777" w:rsidR="00AF7476" w:rsidRDefault="00AF7476" w:rsidP="00B24A12">
                              <w:pPr>
                                <w:jc w:val="center"/>
                              </w:pPr>
                            </w:p>
                          </w:txbxContent>
                        </v:textbox>
                      </v:shape>
                      <v:shape id="Flowchart: Process 650" o:spid="_x0000_s1048"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" filled="f" strokecolor="black [3213]">
                        <v:textbox>
                          <w:txbxContent>
                            <w:p w14:paraId="76FF6772" w14:textId="77777777" w:rsidR="00AF7476" w:rsidRDefault="00AF7476" w:rsidP="00B24A12">
                              <w:pPr>
                                <w:jc w:val="center"/>
                              </w:pPr>
                            </w:p>
                          </w:txbxContent>
                        </v:textbox>
                      </v:shape>
                      <v:shape id="Flowchart: Process 652" o:spid="_x0000_s1049"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" filled="f" strokecolor="black [3213]">
                        <v:textbox>
                          <w:txbxContent>
                            <w:p w14:paraId="3F9B4390" w14:textId="77777777" w:rsidR="00AF7476" w:rsidRDefault="00AF7476" w:rsidP="00B24A12">
                              <w:pPr>
                                <w:jc w:val="center"/>
                              </w:pPr>
                            </w:p>
                          </w:txbxContent>
                        </v:textbox>
                      </v:shape>
                      <v:shape id="Flowchart: Process 653" o:spid="_x0000_s1050"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" filled="f" strokecolor="black [3213]">
                        <v:textbox>
                          <w:txbxContent>
                            <w:p w14:paraId="1E9DF97E" w14:textId="77777777" w:rsidR="00AF7476" w:rsidRDefault="00AF7476" w:rsidP="00B24A12">
                              <w:pPr>
                                <w:jc w:val="center"/>
                              </w:pPr>
                            </w:p>
                          </w:txbxContent>
                        </v:textbox>
                      </v:shape>
                      <v:shape id="Flowchart: Process 655" o:spid="_x0000_s1051"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" filled="f" strokecolor="black [3213]">
                        <v:textbox>
                          <w:txbxContent>
                            <w:p w14:paraId="1A1D4D4F" w14:textId="77777777" w:rsidR="00AF7476" w:rsidRDefault="00AF7476" w:rsidP="00B24A12">
                              <w:pPr>
                                <w:jc w:val="center"/>
                              </w:pPr>
                            </w:p>
                          </w:txbxContent>
                        </v:textbox>
                      </v:shape>
                    </v:group>
                  </w:pict>
                </mc:Fallback>
              </mc:AlternateContent>
            </w:r>
            <w:r w:rsidRPr="00F37A2D">
              <w:rPr>
                <w:rFonts w:eastAsia="Calibri"/>
                <w:bCs/>
                <w:sz w:val="23"/>
                <w:szCs w:val="23"/>
              </w:rPr>
              <w:t xml:space="preserve">   </w:t>
            </w:r>
            <w:r w:rsidR="006D67A9" w:rsidRPr="00F37A2D">
              <w:rPr>
                <w:rFonts w:eastAsia="Calibri"/>
                <w:bCs/>
                <w:sz w:val="23"/>
                <w:szCs w:val="23"/>
              </w:rPr>
              <w:t>Mã số thuế</w:t>
            </w:r>
            <w:r w:rsidR="00B24A12" w:rsidRPr="00F37A2D">
              <w:rPr>
                <w:rFonts w:eastAsia="Calibri"/>
                <w:bCs/>
                <w:sz w:val="23"/>
                <w:szCs w:val="23"/>
              </w:rPr>
              <w:t xml:space="preserve"> </w:t>
            </w:r>
            <w:r w:rsidR="006D67A9" w:rsidRPr="00F37A2D">
              <w:rPr>
                <w:rFonts w:eastAsia="Calibri"/>
                <w:bCs/>
                <w:sz w:val="23"/>
                <w:szCs w:val="23"/>
              </w:rPr>
              <w:t xml:space="preserve"> </w:t>
            </w:r>
          </w:p>
        </w:tc>
      </w:tr>
      <w:tr w:rsidR="00FB482A" w:rsidRPr="006D67A9" w14:paraId="0F619001" w14:textId="77777777" w:rsidTr="00FB482A">
        <w:trPr>
          <w:trHeight w:val="394"/>
          <w:jc w:val="center"/>
        </w:trPr>
        <w:tc>
          <w:tcPr>
            <w:tcW w:w="5000" w:type="pct"/>
            <w:gridSpan w:val="3"/>
            <w:shd w:val="clear" w:color="auto" w:fill="FBD4B4" w:themeFill="accent6" w:themeFillTint="66"/>
          </w:tcPr>
          <w:p w14:paraId="384A245B" w14:textId="77777777" w:rsidR="00FB482A" w:rsidRPr="00F37A2D" w:rsidRDefault="00FB482A" w:rsidP="00FB482A">
            <w:pPr>
              <w:spacing w:before="120" w:after="120"/>
              <w:jc w:val="center"/>
              <w:rPr>
                <w:rFonts w:eastAsia="Calibri"/>
                <w:bCs/>
                <w:noProof/>
                <w:sz w:val="23"/>
                <w:szCs w:val="23"/>
              </w:rPr>
            </w:pPr>
            <w:r w:rsidRPr="00694D1E">
              <w:rPr>
                <w:rFonts w:eastAsia="Calibri"/>
                <w:b/>
                <w:bCs/>
                <w:sz w:val="23"/>
                <w:szCs w:val="23"/>
              </w:rPr>
              <w:t xml:space="preserve">PHIẾU THU THẬP THÔNG TIN NĂM </w:t>
            </w:r>
            <w:r>
              <w:rPr>
                <w:rFonts w:eastAsia="Calibri"/>
                <w:b/>
                <w:bCs/>
                <w:sz w:val="23"/>
                <w:szCs w:val="23"/>
              </w:rPr>
              <w:t>2023</w:t>
            </w:r>
            <w:r w:rsidRPr="00694D1E">
              <w:rPr>
                <w:rFonts w:eastAsia="Calibri"/>
                <w:b/>
                <w:bCs/>
                <w:sz w:val="23"/>
                <w:szCs w:val="23"/>
              </w:rPr>
              <w:t xml:space="preserve"> ĐỐI VỚI DOANH NGHIỆP</w:t>
            </w:r>
          </w:p>
        </w:tc>
      </w:tr>
      <w:tr w:rsidR="00D36940" w:rsidRPr="00F37A2D" w14:paraId="35023A4B" w14:textId="77777777" w:rsidTr="00EC3F61">
        <w:trPr>
          <w:jc w:val="center"/>
        </w:trPr>
        <w:tc>
          <w:tcPr>
            <w:tcW w:w="2501" w:type="pct"/>
            <w:gridSpan w:val="2"/>
          </w:tcPr>
          <w:p w14:paraId="2CDE31C8" w14:textId="77777777" w:rsidR="00D36940" w:rsidRPr="00F37A2D" w:rsidRDefault="00D36940" w:rsidP="00581E25">
            <w:pPr>
              <w:spacing w:before="60" w:after="60" w:line="264" w:lineRule="auto"/>
              <w:ind w:left="57" w:right="57"/>
              <w:jc w:val="both"/>
              <w:rPr>
                <w:rFonts w:eastAsia="Calibri"/>
                <w:bCs/>
                <w:sz w:val="23"/>
                <w:szCs w:val="23"/>
              </w:rPr>
            </w:pPr>
            <w:r w:rsidRPr="00F37A2D">
              <w:rPr>
                <w:rFonts w:eastAsia="Calibri"/>
                <w:bCs/>
                <w:sz w:val="23"/>
                <w:szCs w:val="23"/>
              </w:rPr>
              <w:t xml:space="preserve">Thực hiện Quyết định số </w:t>
            </w:r>
            <w:r w:rsidR="00FB482A" w:rsidRPr="00FB482A">
              <w:rPr>
                <w:rFonts w:eastAsia="Calibri"/>
                <w:bCs/>
                <w:sz w:val="23"/>
                <w:szCs w:val="23"/>
              </w:rPr>
              <w:t>638/QĐ-TCTK</w:t>
            </w:r>
            <w:r w:rsidR="00FB482A">
              <w:rPr>
                <w:rFonts w:eastAsia="Calibri"/>
                <w:bCs/>
                <w:sz w:val="23"/>
                <w:szCs w:val="23"/>
              </w:rPr>
              <w:t xml:space="preserve"> </w:t>
            </w:r>
            <w:r w:rsidR="00581E25">
              <w:rPr>
                <w:rFonts w:eastAsia="Calibri"/>
                <w:bCs/>
                <w:sz w:val="23"/>
                <w:szCs w:val="23"/>
              </w:rPr>
              <w:br/>
            </w:r>
            <w:r w:rsidR="00FB482A" w:rsidRPr="00FB482A">
              <w:rPr>
                <w:rFonts w:eastAsia="Calibri"/>
                <w:bCs/>
                <w:spacing w:val="-4"/>
                <w:sz w:val="23"/>
                <w:szCs w:val="23"/>
              </w:rPr>
              <w:t xml:space="preserve">ngày 17 tháng 7 năm 2023 </w:t>
            </w:r>
            <w:r w:rsidRPr="00FB482A">
              <w:rPr>
                <w:rFonts w:eastAsia="Calibri"/>
                <w:bCs/>
                <w:spacing w:val="-4"/>
                <w:sz w:val="23"/>
                <w:szCs w:val="23"/>
              </w:rPr>
              <w:t>của Tổng cục trưởng</w:t>
            </w:r>
            <w:r w:rsidRPr="00F37A2D">
              <w:rPr>
                <w:rFonts w:eastAsia="Calibri"/>
                <w:bCs/>
                <w:sz w:val="23"/>
                <w:szCs w:val="23"/>
              </w:rPr>
              <w:t xml:space="preserve"> Tổng cục Thống kê về tổ chức điều tra </w:t>
            </w:r>
            <w:r w:rsidR="00FB482A">
              <w:rPr>
                <w:rFonts w:eastAsia="Calibri"/>
                <w:bCs/>
                <w:sz w:val="23"/>
                <w:szCs w:val="23"/>
              </w:rPr>
              <w:br/>
            </w:r>
            <w:r w:rsidRPr="00F37A2D">
              <w:rPr>
                <w:rFonts w:eastAsia="Calibri"/>
                <w:bCs/>
                <w:sz w:val="23"/>
                <w:szCs w:val="23"/>
              </w:rPr>
              <w:t>doanh nghiệ</w:t>
            </w:r>
            <w:r w:rsidR="00060B93">
              <w:rPr>
                <w:rFonts w:eastAsia="Calibri"/>
                <w:bCs/>
                <w:sz w:val="23"/>
                <w:szCs w:val="23"/>
              </w:rPr>
              <w:t xml:space="preserve">p năm </w:t>
            </w:r>
            <w:r w:rsidR="004A546F">
              <w:rPr>
                <w:rFonts w:eastAsia="Calibri"/>
                <w:bCs/>
                <w:sz w:val="23"/>
                <w:szCs w:val="23"/>
              </w:rPr>
              <w:t>2024</w:t>
            </w:r>
          </w:p>
        </w:tc>
        <w:tc>
          <w:tcPr>
            <w:tcW w:w="2499" w:type="pct"/>
          </w:tcPr>
          <w:p w14:paraId="6328A111" w14:textId="77777777" w:rsidR="00D36940" w:rsidRPr="00F37A2D" w:rsidRDefault="00D36940" w:rsidP="00D36940">
            <w:pPr>
              <w:spacing w:before="60" w:after="60" w:line="264" w:lineRule="auto"/>
              <w:ind w:left="57" w:right="57"/>
              <w:jc w:val="both"/>
              <w:rPr>
                <w:rFonts w:eastAsia="Calibri"/>
                <w:bCs/>
                <w:sz w:val="23"/>
                <w:szCs w:val="23"/>
              </w:rPr>
            </w:pPr>
            <w:r w:rsidRPr="00F37A2D">
              <w:rPr>
                <w:rFonts w:eastAsia="Calibri"/>
                <w:bCs/>
                <w:sz w:val="23"/>
                <w:szCs w:val="23"/>
              </w:rPr>
              <w:t>- Nghĩa vụ cung cấp thông tin được quy định theo Luật Thống kê;</w:t>
            </w:r>
          </w:p>
          <w:p w14:paraId="28B7FA18" w14:textId="77777777" w:rsidR="00D36940" w:rsidRPr="00F37A2D" w:rsidRDefault="00D36940" w:rsidP="00D36940">
            <w:pPr>
              <w:spacing w:before="60" w:after="60" w:line="264" w:lineRule="auto"/>
              <w:ind w:left="57" w:right="57"/>
              <w:jc w:val="both"/>
              <w:rPr>
                <w:rFonts w:eastAsia="Calibri"/>
                <w:bCs/>
                <w:sz w:val="23"/>
                <w:szCs w:val="23"/>
              </w:rPr>
            </w:pPr>
            <w:r w:rsidRPr="00F37A2D">
              <w:rPr>
                <w:rFonts w:eastAsia="Calibri"/>
                <w:bCs/>
                <w:sz w:val="23"/>
                <w:szCs w:val="23"/>
              </w:rPr>
              <w:t>- Thông tin cung cấp theo phiếu này chỉ nhằm phục vụ công tác thống kê và được bảo mật theo Luật định.</w:t>
            </w:r>
          </w:p>
        </w:tc>
      </w:tr>
    </w:tbl>
    <w:p w14:paraId="31832557" w14:textId="77777777" w:rsidR="00554E1C" w:rsidRPr="00F37A2D" w:rsidRDefault="00554E1C" w:rsidP="00AC4697">
      <w:pPr>
        <w:tabs>
          <w:tab w:val="right" w:leader="dot" w:pos="9015"/>
        </w:tabs>
        <w:spacing w:before="240" w:after="120"/>
        <w:ind w:left="170" w:right="57"/>
        <w:jc w:val="both"/>
        <w:rPr>
          <w:rFonts w:eastAsia="Calibri"/>
          <w:b/>
          <w:bCs/>
          <w:sz w:val="23"/>
          <w:szCs w:val="23"/>
        </w:rPr>
      </w:pPr>
      <w:r w:rsidRPr="00F37A2D">
        <w:rPr>
          <w:rFonts w:eastAsia="Calibri"/>
          <w:b/>
          <w:bCs/>
          <w:sz w:val="23"/>
          <w:szCs w:val="23"/>
        </w:rPr>
        <w:t>Thông tin người trả lời phiếu</w:t>
      </w:r>
      <w:r w:rsidR="00060B93">
        <w:rPr>
          <w:rFonts w:eastAsia="Calibri"/>
          <w:b/>
          <w:bCs/>
          <w:sz w:val="23"/>
          <w:szCs w:val="23"/>
        </w:rPr>
        <w:t>:</w:t>
      </w:r>
      <w:r w:rsidRPr="00F37A2D">
        <w:rPr>
          <w:rFonts w:eastAsia="Calibri"/>
          <w:b/>
          <w:bCs/>
          <w:sz w:val="23"/>
          <w:szCs w:val="23"/>
        </w:rPr>
        <w:t xml:space="preserve"> </w:t>
      </w:r>
    </w:p>
    <w:p w14:paraId="0F3C4922" w14:textId="77777777"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Họ và tên người cung cấp thông tin:</w:t>
      </w:r>
      <w:r w:rsidR="00D36940" w:rsidRPr="00F37A2D">
        <w:rPr>
          <w:rFonts w:eastAsia="Calibri"/>
          <w:bCs/>
          <w:sz w:val="23"/>
          <w:szCs w:val="23"/>
        </w:rPr>
        <w:tab/>
      </w:r>
      <w:r w:rsidRPr="00F37A2D">
        <w:rPr>
          <w:rFonts w:eastAsia="Calibri"/>
          <w:bCs/>
          <w:sz w:val="23"/>
          <w:szCs w:val="23"/>
        </w:rPr>
        <w:t xml:space="preserve"> </w:t>
      </w:r>
    </w:p>
    <w:p w14:paraId="16CE5E9E" w14:textId="77777777"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Số điện thoại:</w:t>
      </w:r>
      <w:r w:rsidR="00D36940" w:rsidRPr="00F37A2D">
        <w:rPr>
          <w:rFonts w:eastAsia="Calibri"/>
          <w:bCs/>
          <w:sz w:val="23"/>
          <w:szCs w:val="23"/>
        </w:rPr>
        <w:tab/>
      </w:r>
      <w:r w:rsidRPr="00F37A2D">
        <w:rPr>
          <w:rFonts w:eastAsia="Calibri"/>
          <w:bCs/>
          <w:sz w:val="23"/>
          <w:szCs w:val="23"/>
        </w:rPr>
        <w:t xml:space="preserve"> </w:t>
      </w:r>
    </w:p>
    <w:p w14:paraId="06108EE5" w14:textId="77777777"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Email:</w:t>
      </w:r>
      <w:r w:rsidR="00D36940" w:rsidRPr="00F37A2D">
        <w:rPr>
          <w:rFonts w:eastAsia="Calibri"/>
          <w:bCs/>
          <w:sz w:val="23"/>
          <w:szCs w:val="23"/>
        </w:rPr>
        <w:tab/>
      </w:r>
      <w:r w:rsidRPr="00F37A2D">
        <w:rPr>
          <w:rFonts w:eastAsia="Calibri"/>
          <w:bCs/>
          <w:sz w:val="23"/>
          <w:szCs w:val="23"/>
        </w:rPr>
        <w:t xml:space="preserve"> </w:t>
      </w:r>
    </w:p>
    <w:p w14:paraId="4446A336" w14:textId="77777777" w:rsidR="00554E1C" w:rsidRPr="00F37A2D" w:rsidRDefault="00554E1C" w:rsidP="00AC4697">
      <w:pPr>
        <w:tabs>
          <w:tab w:val="right" w:leader="dot" w:pos="9015"/>
        </w:tabs>
        <w:spacing w:before="240" w:after="120"/>
        <w:ind w:left="170" w:right="57"/>
        <w:jc w:val="both"/>
        <w:rPr>
          <w:rFonts w:eastAsia="Calibri"/>
          <w:b/>
          <w:bCs/>
          <w:sz w:val="23"/>
          <w:szCs w:val="23"/>
        </w:rPr>
      </w:pPr>
      <w:r w:rsidRPr="00F37A2D">
        <w:rPr>
          <w:rFonts w:eastAsia="Calibri"/>
          <w:b/>
          <w:bCs/>
          <w:sz w:val="23"/>
          <w:szCs w:val="23"/>
        </w:rPr>
        <w:t>A1</w:t>
      </w:r>
      <w:r w:rsidR="00060B93">
        <w:rPr>
          <w:rFonts w:eastAsia="Calibri"/>
          <w:b/>
          <w:bCs/>
          <w:sz w:val="23"/>
          <w:szCs w:val="23"/>
        </w:rPr>
        <w:t>.</w:t>
      </w:r>
      <w:r w:rsidRPr="00F37A2D">
        <w:rPr>
          <w:rFonts w:eastAsia="Calibri"/>
          <w:b/>
          <w:bCs/>
          <w:sz w:val="23"/>
          <w:szCs w:val="23"/>
        </w:rPr>
        <w:t xml:space="preserve"> THÔNG TIN CHUNG </w:t>
      </w:r>
    </w:p>
    <w:p w14:paraId="64F0150C" w14:textId="77777777" w:rsidR="00554E1C" w:rsidRPr="00F37A2D" w:rsidRDefault="00554E1C" w:rsidP="00AC4697">
      <w:pPr>
        <w:tabs>
          <w:tab w:val="right" w:leader="dot" w:pos="7371"/>
        </w:tabs>
        <w:spacing w:before="120" w:after="120"/>
        <w:ind w:left="170" w:right="57"/>
        <w:jc w:val="both"/>
        <w:rPr>
          <w:rFonts w:eastAsia="Calibri"/>
          <w:b/>
          <w:bCs/>
          <w:sz w:val="23"/>
          <w:szCs w:val="23"/>
        </w:rPr>
      </w:pPr>
      <w:r w:rsidRPr="00F37A2D">
        <w:rPr>
          <w:rFonts w:eastAsia="Calibri"/>
          <w:b/>
          <w:bCs/>
          <w:sz w:val="23"/>
          <w:szCs w:val="23"/>
        </w:rPr>
        <w:t>A1.1</w:t>
      </w:r>
      <w:r w:rsidR="00060B93">
        <w:rPr>
          <w:rFonts w:eastAsia="Calibri"/>
          <w:b/>
          <w:bCs/>
          <w:sz w:val="23"/>
          <w:szCs w:val="23"/>
        </w:rPr>
        <w:t>.</w:t>
      </w:r>
      <w:r w:rsidRPr="00F37A2D">
        <w:rPr>
          <w:rFonts w:eastAsia="Calibri"/>
          <w:b/>
          <w:bCs/>
          <w:sz w:val="23"/>
          <w:szCs w:val="23"/>
        </w:rPr>
        <w:t xml:space="preserve"> Tên doanh nghiệp:</w:t>
      </w:r>
      <w:r w:rsidR="00D36940" w:rsidRPr="00F37A2D">
        <w:rPr>
          <w:rFonts w:eastAsia="Calibri"/>
          <w:bCs/>
          <w:sz w:val="23"/>
          <w:szCs w:val="23"/>
        </w:rPr>
        <w:tab/>
      </w:r>
    </w:p>
    <w:p w14:paraId="696463AB" w14:textId="77777777" w:rsidR="00D36940" w:rsidRPr="00F37A2D" w:rsidRDefault="00B84548" w:rsidP="00AC4697">
      <w:pPr>
        <w:tabs>
          <w:tab w:val="right" w:leader="dot" w:pos="9015"/>
        </w:tabs>
        <w:spacing w:before="120" w:after="120"/>
        <w:ind w:left="170" w:right="57"/>
        <w:jc w:val="both"/>
        <w:rPr>
          <w:rFonts w:eastAsia="Calibri"/>
          <w:b/>
          <w:bCs/>
          <w:sz w:val="23"/>
          <w:szCs w:val="23"/>
        </w:rPr>
      </w:pPr>
      <w:r w:rsidRPr="00F37A2D">
        <w:rPr>
          <w:rFonts w:eastAsia="Calibri"/>
          <w:bCs/>
          <w:noProof/>
          <w:sz w:val="23"/>
          <w:szCs w:val="23"/>
        </w:rPr>
        <mc:AlternateContent>
          <mc:Choice Requires="wpg">
            <w:drawing>
              <wp:anchor distT="0" distB="0" distL="114300" distR="114300" simplePos="0" relativeHeight="251763200" behindDoc="0" locked="0" layoutInCell="1" allowOverlap="1" wp14:anchorId="76F54576" wp14:editId="3A76AD57">
                <wp:simplePos x="0" y="0"/>
                <wp:positionH relativeFrom="column">
                  <wp:posOffset>5342255</wp:posOffset>
                </wp:positionH>
                <wp:positionV relativeFrom="paragraph">
                  <wp:posOffset>188372</wp:posOffset>
                </wp:positionV>
                <wp:extent cx="357505" cy="179705"/>
                <wp:effectExtent l="0" t="0" r="23495" b="10795"/>
                <wp:wrapNone/>
                <wp:docPr id="665" name="Group 665"/>
                <wp:cNvGraphicFramePr/>
                <a:graphic xmlns:a="http://schemas.openxmlformats.org/drawingml/2006/main">
                  <a:graphicData uri="http://schemas.microsoft.com/office/word/2010/wordprocessingGroup">
                    <wpg:wgp>
                      <wpg:cNvGrpSpPr/>
                      <wpg:grpSpPr>
                        <a:xfrm>
                          <a:off x="0" y="0"/>
                          <a:ext cx="357505" cy="179705"/>
                          <a:chOff x="2155667" y="0"/>
                          <a:chExt cx="357915" cy="180000"/>
                        </a:xfrm>
                      </wpg:grpSpPr>
                      <wps:wsp>
                        <wps:cNvPr id="677" name="Flowchart: Process 677"/>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902D49"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Flowchart: Process 678"/>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EE2BB3"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6F54576" id="Group 665" o:spid="_x0000_s1052" style="position:absolute;left:0;text-align:left;margin-left:420.65pt;margin-top:14.85pt;width:28.15pt;height:14.15pt;z-index:251763200;mso-width-relative:margin" coordorigin="21556" coordsize="357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">
                <v:shape id="Flowchart: Process 677" o:spid="_x0000_s1053"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" filled="f" strokecolor="black [3213]">
                  <v:textbox>
                    <w:txbxContent>
                      <w:p w14:paraId="2F902D49" w14:textId="77777777" w:rsidR="00AF7476" w:rsidRDefault="00AF7476" w:rsidP="00B24A12">
                        <w:pPr>
                          <w:jc w:val="center"/>
                        </w:pPr>
                      </w:p>
                    </w:txbxContent>
                  </v:textbox>
                </v:shape>
                <v:shape id="Flowchart: Process 678" o:spid="_x0000_s1054"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" filled="f" strokecolor="black [3213]">
                  <v:textbox>
                    <w:txbxContent>
                      <w:p w14:paraId="54EE2BB3" w14:textId="77777777" w:rsidR="00AF7476" w:rsidRDefault="00AF7476" w:rsidP="00B24A12">
                        <w:pPr>
                          <w:jc w:val="center"/>
                        </w:pPr>
                      </w:p>
                    </w:txbxContent>
                  </v:textbox>
                </v:shape>
              </v:group>
            </w:pict>
          </mc:Fallback>
        </mc:AlternateContent>
      </w:r>
      <w:r w:rsidR="00554E1C" w:rsidRPr="00F37A2D">
        <w:rPr>
          <w:rFonts w:eastAsia="Calibri"/>
          <w:b/>
          <w:bCs/>
          <w:sz w:val="23"/>
          <w:szCs w:val="23"/>
        </w:rPr>
        <w:t>A1.2</w:t>
      </w:r>
      <w:r w:rsidR="00060B93">
        <w:rPr>
          <w:rFonts w:eastAsia="Calibri"/>
          <w:b/>
          <w:bCs/>
          <w:sz w:val="23"/>
          <w:szCs w:val="23"/>
        </w:rPr>
        <w:t>.</w:t>
      </w:r>
      <w:r w:rsidR="00554E1C" w:rsidRPr="00F37A2D">
        <w:rPr>
          <w:rFonts w:eastAsia="Calibri"/>
          <w:b/>
          <w:bCs/>
          <w:sz w:val="23"/>
          <w:szCs w:val="23"/>
        </w:rPr>
        <w:t xml:space="preserve"> Địa chỉ doanh nghiệp: </w:t>
      </w:r>
    </w:p>
    <w:p w14:paraId="4B50900E" w14:textId="77777777" w:rsidR="00D36940" w:rsidRPr="00F37A2D" w:rsidRDefault="00B84548" w:rsidP="00AC4697">
      <w:pPr>
        <w:tabs>
          <w:tab w:val="right" w:leader="dot" w:pos="7371"/>
        </w:tabs>
        <w:spacing w:before="120" w:after="120"/>
        <w:ind w:left="170"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77536" behindDoc="0" locked="0" layoutInCell="1" allowOverlap="1" wp14:anchorId="75E4A49D" wp14:editId="5F8C1C36">
                <wp:simplePos x="0" y="0"/>
                <wp:positionH relativeFrom="column">
                  <wp:posOffset>5158105</wp:posOffset>
                </wp:positionH>
                <wp:positionV relativeFrom="paragraph">
                  <wp:posOffset>197897</wp:posOffset>
                </wp:positionV>
                <wp:extent cx="541655" cy="179705"/>
                <wp:effectExtent l="0" t="0" r="10795" b="10795"/>
                <wp:wrapNone/>
                <wp:docPr id="707" name="Group 707"/>
                <wp:cNvGraphicFramePr/>
                <a:graphic xmlns:a="http://schemas.openxmlformats.org/drawingml/2006/main">
                  <a:graphicData uri="http://schemas.microsoft.com/office/word/2010/wordprocessingGroup">
                    <wpg:wgp>
                      <wpg:cNvGrpSpPr/>
                      <wpg:grpSpPr>
                        <a:xfrm>
                          <a:off x="0" y="0"/>
                          <a:ext cx="541655" cy="179705"/>
                          <a:chOff x="0" y="0"/>
                          <a:chExt cx="541741" cy="180000"/>
                        </a:xfrm>
                      </wpg:grpSpPr>
                      <wps:wsp>
                        <wps:cNvPr id="690" name="Flowchart: Process 690"/>
                        <wps:cNvSpPr/>
                        <wps:spPr>
                          <a:xfrm>
                            <a:off x="0"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59C43F"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Flowchart: Process 691"/>
                        <wps:cNvSpPr/>
                        <wps:spPr>
                          <a:xfrm>
                            <a:off x="18589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281C6"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Flowchart: Process 692"/>
                        <wps:cNvSpPr/>
                        <wps:spPr>
                          <a:xfrm>
                            <a:off x="361741"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12311"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E4A49D" id="Group 707" o:spid="_x0000_s1055" style="position:absolute;left:0;text-align:left;margin-left:406.15pt;margin-top:15.6pt;width:42.65pt;height:14.15pt;z-index:251777536" coordsize="541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">
                <v:shape id="Flowchart: Process 690" o:spid="_x0000_s1056" type="#_x0000_t109" style="position:absolute;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" filled="f" strokecolor="black [3213]">
                  <v:textbox>
                    <w:txbxContent>
                      <w:p w14:paraId="7759C43F" w14:textId="77777777" w:rsidR="00AF7476" w:rsidRDefault="00AF7476" w:rsidP="00B24A12">
                        <w:pPr>
                          <w:jc w:val="center"/>
                        </w:pPr>
                      </w:p>
                    </w:txbxContent>
                  </v:textbox>
                </v:shape>
                <v:shape id="Flowchart: Process 691" o:spid="_x0000_s1057" type="#_x0000_t109" style="position:absolute;left:1858;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" filled="f" strokecolor="black [3213]">
                  <v:textbox>
                    <w:txbxContent>
                      <w:p w14:paraId="7D1281C6" w14:textId="77777777" w:rsidR="00AF7476" w:rsidRDefault="00AF7476" w:rsidP="00B24A12">
                        <w:pPr>
                          <w:jc w:val="center"/>
                        </w:pPr>
                      </w:p>
                    </w:txbxContent>
                  </v:textbox>
                </v:shape>
                <v:shape id="Flowchart: Process 692" o:spid="_x0000_s1058" type="#_x0000_t109" style="position:absolute;left:3617;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" filled="f" strokecolor="black [3213]">
                  <v:textbox>
                    <w:txbxContent>
                      <w:p w14:paraId="69212311" w14:textId="77777777" w:rsidR="00AF7476" w:rsidRDefault="00AF7476" w:rsidP="00B24A12">
                        <w:pPr>
                          <w:jc w:val="center"/>
                        </w:pPr>
                      </w:p>
                    </w:txbxContent>
                  </v:textbox>
                </v:shape>
              </v:group>
            </w:pict>
          </mc:Fallback>
        </mc:AlternateContent>
      </w:r>
      <w:r w:rsidR="00554E1C" w:rsidRPr="00F37A2D">
        <w:rPr>
          <w:rFonts w:eastAsia="Calibri"/>
          <w:bCs/>
          <w:sz w:val="23"/>
          <w:szCs w:val="23"/>
        </w:rPr>
        <w:t>Tỉnh/TP trực thuộc TW:</w:t>
      </w:r>
      <w:r w:rsidRPr="00F37A2D">
        <w:rPr>
          <w:rFonts w:eastAsia="Calibri"/>
          <w:bCs/>
          <w:sz w:val="23"/>
          <w:szCs w:val="23"/>
        </w:rPr>
        <w:tab/>
      </w:r>
      <w:r w:rsidR="00554E1C" w:rsidRPr="00F37A2D">
        <w:rPr>
          <w:rFonts w:eastAsia="Calibri"/>
          <w:bCs/>
          <w:sz w:val="23"/>
          <w:szCs w:val="23"/>
        </w:rPr>
        <w:t xml:space="preserve"> </w:t>
      </w:r>
    </w:p>
    <w:p w14:paraId="6CB3495E" w14:textId="77777777" w:rsidR="00D36940" w:rsidRPr="00F37A2D" w:rsidRDefault="00B84548" w:rsidP="00AC4697">
      <w:pPr>
        <w:tabs>
          <w:tab w:val="right" w:leader="dot" w:pos="7371"/>
        </w:tabs>
        <w:spacing w:before="120" w:after="120"/>
        <w:ind w:left="170"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79584" behindDoc="0" locked="0" layoutInCell="1" allowOverlap="1" wp14:anchorId="1D232327" wp14:editId="68085958">
                <wp:simplePos x="0" y="0"/>
                <wp:positionH relativeFrom="column">
                  <wp:posOffset>4799965</wp:posOffset>
                </wp:positionH>
                <wp:positionV relativeFrom="paragraph">
                  <wp:posOffset>204058</wp:posOffset>
                </wp:positionV>
                <wp:extent cx="899795" cy="179705"/>
                <wp:effectExtent l="0" t="0" r="14605" b="10795"/>
                <wp:wrapNone/>
                <wp:docPr id="693" name="Group 693"/>
                <wp:cNvGraphicFramePr/>
                <a:graphic xmlns:a="http://schemas.openxmlformats.org/drawingml/2006/main">
                  <a:graphicData uri="http://schemas.microsoft.com/office/word/2010/wordprocessingGroup">
                    <wpg:wgp>
                      <wpg:cNvGrpSpPr/>
                      <wpg:grpSpPr>
                        <a:xfrm>
                          <a:off x="0" y="0"/>
                          <a:ext cx="899795" cy="179705"/>
                          <a:chOff x="1613647" y="0"/>
                          <a:chExt cx="899935" cy="180000"/>
                        </a:xfrm>
                      </wpg:grpSpPr>
                      <wps:wsp>
                        <wps:cNvPr id="703" name="Flowchart: Process 703"/>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50E9D6"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Flowchart: Process 704"/>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165EFB"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Flowchart: Process 705"/>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C381D"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Flowchart: Process 706"/>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168C8A"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Flowchart: Process 288"/>
                        <wps:cNvSpPr/>
                        <wps:spPr>
                          <a:xfrm>
                            <a:off x="1793324" y="295"/>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86C92E"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232327" id="Group 693" o:spid="_x0000_s1059" style="position:absolute;left:0;text-align:left;margin-left:377.95pt;margin-top:16.05pt;width:70.85pt;height:14.15pt;z-index:251779584;mso-width-relative:margin" coordorigin="16136" coordsize="899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">
                <v:shape id="Flowchart: Process 703" o:spid="_x0000_s1060"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yDxQAAANwAAAAPAAAAZHJzL2Rvd25yZXYueG1sRI9BawIx&#10;FITvhf6H8Aq91awK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DsgzyDxQAAANwAAAAP&#10;AAAAAAAAAAAAAAAAAAcCAABkcnMvZG93bnJldi54bWxQSwUGAAAAAAMAAwC3AAAA+QIAAAAA&#10;" filled="f" strokecolor="black [3213]">
                  <v:textbox>
                    <w:txbxContent>
                      <w:p w14:paraId="5B50E9D6" w14:textId="77777777" w:rsidR="00AF7476" w:rsidRDefault="00AF7476" w:rsidP="00B24A12">
                        <w:pPr>
                          <w:jc w:val="center"/>
                        </w:pPr>
                      </w:p>
                    </w:txbxContent>
                  </v:textbox>
                </v:shape>
                <v:shape id="Flowchart: Process 704" o:spid="_x0000_s1061"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T3xQAAANwAAAAPAAAAZHJzL2Rvd25yZXYueG1sRI9BawIx&#10;FITvhf6H8Aq91awi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BjaqT3xQAAANwAAAAP&#10;AAAAAAAAAAAAAAAAAAcCAABkcnMvZG93bnJldi54bWxQSwUGAAAAAAMAAwC3AAAA+QIAAAAA&#10;" filled="f" strokecolor="black [3213]">
                  <v:textbox>
                    <w:txbxContent>
                      <w:p w14:paraId="6A165EFB" w14:textId="77777777" w:rsidR="00AF7476" w:rsidRDefault="00AF7476" w:rsidP="00B24A12">
                        <w:pPr>
                          <w:jc w:val="center"/>
                        </w:pPr>
                      </w:p>
                    </w:txbxContent>
                  </v:textbox>
                </v:shape>
                <v:shape id="Flowchart: Process 705" o:spid="_x0000_s1062"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FsxQAAANwAAAAPAAAAZHJzL2Rvd25yZXYueG1sRI9BawIx&#10;FITvhf6H8Aq91ayC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AMJgFsxQAAANwAAAAP&#10;AAAAAAAAAAAAAAAAAAcCAABkcnMvZG93bnJldi54bWxQSwUGAAAAAAMAAwC3AAAA+QIAAAAA&#10;" filled="f" strokecolor="black [3213]">
                  <v:textbox>
                    <w:txbxContent>
                      <w:p w14:paraId="6E8C381D" w14:textId="77777777" w:rsidR="00AF7476" w:rsidRDefault="00AF7476" w:rsidP="00B24A12">
                        <w:pPr>
                          <w:jc w:val="center"/>
                        </w:pPr>
                      </w:p>
                    </w:txbxContent>
                  </v:textbox>
                </v:shape>
                <v:shape id="Flowchart: Process 706" o:spid="_x0000_s1063"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" filled="f" strokecolor="black [3213]">
                  <v:textbox>
                    <w:txbxContent>
                      <w:p w14:paraId="18168C8A" w14:textId="77777777" w:rsidR="00AF7476" w:rsidRDefault="00AF7476" w:rsidP="00B24A12">
                        <w:pPr>
                          <w:jc w:val="center"/>
                        </w:pPr>
                      </w:p>
                    </w:txbxContent>
                  </v:textbox>
                </v:shape>
                <v:shape id="Flowchart: Process 288" o:spid="_x0000_s1064" type="#_x0000_t109" style="position:absolute;left:17933;top:2;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" filled="f" strokecolor="black [3213]">
                  <v:textbox>
                    <w:txbxContent>
                      <w:p w14:paraId="6C86C92E" w14:textId="77777777" w:rsidR="00AF7476" w:rsidRDefault="00AF7476" w:rsidP="00B24A12">
                        <w:pPr>
                          <w:jc w:val="center"/>
                        </w:pPr>
                      </w:p>
                    </w:txbxContent>
                  </v:textbox>
                </v:shape>
              </v:group>
            </w:pict>
          </mc:Fallback>
        </mc:AlternateContent>
      </w:r>
      <w:r w:rsidR="00554E1C" w:rsidRPr="00F37A2D">
        <w:rPr>
          <w:rFonts w:eastAsia="Calibri"/>
          <w:bCs/>
          <w:sz w:val="23"/>
          <w:szCs w:val="23"/>
        </w:rPr>
        <w:t>Huyện/quận (thị xã, TP thuộc tỉnh):</w:t>
      </w:r>
      <w:r w:rsidRPr="00F37A2D">
        <w:rPr>
          <w:rFonts w:eastAsia="Calibri"/>
          <w:bCs/>
          <w:sz w:val="23"/>
          <w:szCs w:val="23"/>
        </w:rPr>
        <w:tab/>
      </w:r>
    </w:p>
    <w:p w14:paraId="351284A6" w14:textId="77777777" w:rsidR="00D36940"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Xã/phường/thị trấn:</w:t>
      </w:r>
      <w:r w:rsidR="00B84548" w:rsidRPr="00F37A2D">
        <w:rPr>
          <w:rFonts w:eastAsia="Calibri"/>
          <w:bCs/>
          <w:sz w:val="23"/>
          <w:szCs w:val="23"/>
        </w:rPr>
        <w:tab/>
      </w:r>
    </w:p>
    <w:p w14:paraId="2277A48E" w14:textId="77777777" w:rsidR="00D36940" w:rsidRPr="00F37A2D" w:rsidRDefault="00554E1C" w:rsidP="00AC4697">
      <w:pPr>
        <w:tabs>
          <w:tab w:val="right" w:leader="dot" w:pos="9015"/>
        </w:tabs>
        <w:spacing w:before="120" w:after="120"/>
        <w:ind w:left="170" w:right="57"/>
        <w:jc w:val="both"/>
        <w:rPr>
          <w:rFonts w:eastAsia="Calibri"/>
          <w:bCs/>
          <w:sz w:val="23"/>
          <w:szCs w:val="23"/>
        </w:rPr>
      </w:pPr>
      <w:r w:rsidRPr="00F37A2D">
        <w:rPr>
          <w:rFonts w:eastAsia="Calibri"/>
          <w:bCs/>
          <w:sz w:val="23"/>
          <w:szCs w:val="23"/>
        </w:rPr>
        <w:t>Thôn, ấp (số nhà, đường phố):</w:t>
      </w:r>
      <w:r w:rsidR="00B84548" w:rsidRPr="00F37A2D">
        <w:rPr>
          <w:rFonts w:eastAsia="Calibri"/>
          <w:bCs/>
          <w:sz w:val="23"/>
          <w:szCs w:val="23"/>
        </w:rPr>
        <w:tab/>
      </w:r>
    </w:p>
    <w:p w14:paraId="62F0A3AA" w14:textId="77777777" w:rsidR="00D36940" w:rsidRPr="00F37A2D" w:rsidRDefault="00B84548" w:rsidP="00AC4697">
      <w:pPr>
        <w:tabs>
          <w:tab w:val="right" w:leader="dot" w:pos="9015"/>
        </w:tabs>
        <w:spacing w:before="120" w:after="120"/>
        <w:ind w:left="170" w:right="57"/>
        <w:jc w:val="both"/>
        <w:rPr>
          <w:rFonts w:eastAsia="Calibri"/>
          <w:bCs/>
          <w:sz w:val="23"/>
          <w:szCs w:val="23"/>
        </w:rPr>
      </w:pPr>
      <w:r w:rsidRPr="00F37A2D">
        <w:rPr>
          <w:rFonts w:eastAsia="Calibri"/>
          <w:b/>
          <w:bCs/>
          <w:noProof/>
          <w:sz w:val="23"/>
          <w:szCs w:val="23"/>
        </w:rPr>
        <mc:AlternateContent>
          <mc:Choice Requires="wps">
            <w:drawing>
              <wp:anchor distT="0" distB="0" distL="114300" distR="114300" simplePos="0" relativeHeight="251781632" behindDoc="0" locked="0" layoutInCell="1" allowOverlap="1" wp14:anchorId="23587E6E" wp14:editId="14F7064C">
                <wp:simplePos x="0" y="0"/>
                <wp:positionH relativeFrom="column">
                  <wp:posOffset>3661000</wp:posOffset>
                </wp:positionH>
                <wp:positionV relativeFrom="paragraph">
                  <wp:posOffset>866</wp:posOffset>
                </wp:positionV>
                <wp:extent cx="2040218" cy="179705"/>
                <wp:effectExtent l="0" t="0" r="17780" b="10795"/>
                <wp:wrapNone/>
                <wp:docPr id="710" name="Flowchart: Process 710"/>
                <wp:cNvGraphicFramePr/>
                <a:graphic xmlns:a="http://schemas.openxmlformats.org/drawingml/2006/main">
                  <a:graphicData uri="http://schemas.microsoft.com/office/word/2010/wordprocessingShape">
                    <wps:wsp>
                      <wps:cNvSpPr/>
                      <wps:spPr>
                        <a:xfrm>
                          <a:off x="0" y="0"/>
                          <a:ext cx="2040218"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80CA1B" w14:textId="77777777"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587E6E" id="Flowchart: Process 710" o:spid="_x0000_s1065" type="#_x0000_t109" style="position:absolute;left:0;text-align:left;margin-left:288.25pt;margin-top:.05pt;width:160.65pt;height:14.15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" filled="f" strokecolor="black [3213]">
                <v:textbox>
                  <w:txbxContent>
                    <w:p w14:paraId="1180CA1B" w14:textId="77777777" w:rsidR="00AF7476" w:rsidRDefault="00AF7476" w:rsidP="00B24A12">
                      <w:pPr>
                        <w:jc w:val="center"/>
                      </w:pPr>
                    </w:p>
                  </w:txbxContent>
                </v:textbox>
              </v:shape>
            </w:pict>
          </mc:Fallback>
        </mc:AlternateContent>
      </w:r>
      <w:r w:rsidR="00554E1C" w:rsidRPr="00F37A2D">
        <w:rPr>
          <w:rFonts w:eastAsia="Calibri"/>
          <w:b/>
          <w:bCs/>
          <w:sz w:val="23"/>
          <w:szCs w:val="23"/>
        </w:rPr>
        <w:t>A1.3</w:t>
      </w:r>
      <w:r w:rsidR="00060B93">
        <w:rPr>
          <w:rFonts w:eastAsia="Calibri"/>
          <w:b/>
          <w:bCs/>
          <w:sz w:val="23"/>
          <w:szCs w:val="23"/>
        </w:rPr>
        <w:t>.</w:t>
      </w:r>
      <w:r w:rsidR="00554E1C" w:rsidRPr="00F37A2D">
        <w:rPr>
          <w:rFonts w:eastAsia="Calibri"/>
          <w:bCs/>
          <w:sz w:val="23"/>
          <w:szCs w:val="23"/>
        </w:rPr>
        <w:t xml:space="preserve"> </w:t>
      </w:r>
      <w:r w:rsidR="00554E1C" w:rsidRPr="009D1EF5">
        <w:rPr>
          <w:rFonts w:eastAsia="Calibri"/>
          <w:b/>
          <w:bCs/>
          <w:sz w:val="23"/>
          <w:szCs w:val="23"/>
        </w:rPr>
        <w:t>Số điện thoại:</w:t>
      </w:r>
      <w:r w:rsidR="00554E1C" w:rsidRPr="00F37A2D">
        <w:rPr>
          <w:rFonts w:eastAsia="Calibri"/>
          <w:bCs/>
          <w:sz w:val="23"/>
          <w:szCs w:val="23"/>
        </w:rPr>
        <w:t xml:space="preserve"> </w:t>
      </w:r>
    </w:p>
    <w:p w14:paraId="44C3A6EB" w14:textId="77777777" w:rsidR="00D36940" w:rsidRPr="00F37A2D" w:rsidRDefault="00B84548" w:rsidP="00AC4697">
      <w:pPr>
        <w:tabs>
          <w:tab w:val="right" w:leader="dot" w:pos="9015"/>
        </w:tabs>
        <w:spacing w:before="120" w:after="120"/>
        <w:ind w:left="170" w:right="57"/>
        <w:jc w:val="both"/>
        <w:rPr>
          <w:rFonts w:eastAsia="Calibri"/>
          <w:bCs/>
          <w:sz w:val="23"/>
          <w:szCs w:val="23"/>
        </w:rPr>
      </w:pPr>
      <w:r w:rsidRPr="00F37A2D">
        <w:rPr>
          <w:rFonts w:eastAsia="Calibri"/>
          <w:b/>
          <w:bCs/>
          <w:sz w:val="23"/>
          <w:szCs w:val="23"/>
        </w:rPr>
        <w:t>A1.4</w:t>
      </w:r>
      <w:r w:rsidR="00060B93">
        <w:rPr>
          <w:rFonts w:eastAsia="Calibri"/>
          <w:b/>
          <w:bCs/>
          <w:sz w:val="23"/>
          <w:szCs w:val="23"/>
        </w:rPr>
        <w:t>.</w:t>
      </w:r>
      <w:r w:rsidRPr="00F37A2D">
        <w:rPr>
          <w:rFonts w:eastAsia="Calibri"/>
          <w:bCs/>
          <w:sz w:val="23"/>
          <w:szCs w:val="23"/>
        </w:rPr>
        <w:t xml:space="preserve"> </w:t>
      </w:r>
      <w:r w:rsidRPr="009D1EF5">
        <w:rPr>
          <w:rFonts w:eastAsia="Calibri"/>
          <w:b/>
          <w:bCs/>
          <w:sz w:val="23"/>
          <w:szCs w:val="23"/>
        </w:rPr>
        <w:t>Email</w:t>
      </w:r>
      <w:r w:rsidR="006052C7" w:rsidRPr="009D1EF5">
        <w:rPr>
          <w:rFonts w:eastAsia="Calibri"/>
          <w:b/>
          <w:bCs/>
          <w:sz w:val="23"/>
          <w:szCs w:val="23"/>
        </w:rPr>
        <w:t>:</w:t>
      </w:r>
      <w:r w:rsidRPr="00F37A2D">
        <w:rPr>
          <w:rFonts w:eastAsia="Calibri"/>
          <w:bCs/>
          <w:sz w:val="23"/>
          <w:szCs w:val="23"/>
        </w:rPr>
        <w:tab/>
      </w:r>
    </w:p>
    <w:p w14:paraId="20E7705F" w14:textId="77777777" w:rsidR="00D36940" w:rsidRPr="00F37A2D" w:rsidRDefault="00554E1C" w:rsidP="00AC4697">
      <w:pPr>
        <w:tabs>
          <w:tab w:val="right" w:leader="dot" w:pos="9015"/>
        </w:tabs>
        <w:spacing w:before="120" w:after="120"/>
        <w:ind w:left="170" w:right="57"/>
        <w:jc w:val="both"/>
        <w:rPr>
          <w:rFonts w:eastAsia="Calibri"/>
          <w:bCs/>
          <w:sz w:val="23"/>
          <w:szCs w:val="23"/>
        </w:rPr>
      </w:pPr>
      <w:r w:rsidRPr="00F37A2D">
        <w:rPr>
          <w:rFonts w:eastAsia="Calibri"/>
          <w:b/>
          <w:bCs/>
          <w:sz w:val="23"/>
          <w:szCs w:val="23"/>
        </w:rPr>
        <w:t>A1.5</w:t>
      </w:r>
      <w:r w:rsidR="00060B93">
        <w:rPr>
          <w:rFonts w:eastAsia="Calibri"/>
          <w:b/>
          <w:bCs/>
          <w:sz w:val="23"/>
          <w:szCs w:val="23"/>
        </w:rPr>
        <w:t>.</w:t>
      </w:r>
      <w:r w:rsidRPr="00F37A2D">
        <w:rPr>
          <w:rFonts w:eastAsia="Calibri"/>
          <w:bCs/>
          <w:sz w:val="23"/>
          <w:szCs w:val="23"/>
        </w:rPr>
        <w:t xml:space="preserve"> </w:t>
      </w:r>
      <w:r w:rsidRPr="00F37A2D">
        <w:rPr>
          <w:rFonts w:eastAsia="Calibri"/>
          <w:b/>
          <w:bCs/>
          <w:sz w:val="23"/>
          <w:szCs w:val="23"/>
        </w:rPr>
        <w:t>Loại hình doanh nghiệp</w:t>
      </w:r>
      <w:r w:rsidRPr="00F37A2D">
        <w:rPr>
          <w:rFonts w:eastAsia="Calibri"/>
          <w:bCs/>
          <w:sz w:val="23"/>
          <w:szCs w:val="23"/>
        </w:rPr>
        <w:t xml:space="preserve"> </w:t>
      </w:r>
    </w:p>
    <w:p w14:paraId="69CEAEAC" w14:textId="77777777" w:rsidR="00D36940" w:rsidRPr="00F37A2D" w:rsidRDefault="00554E1C" w:rsidP="00AC4697">
      <w:pPr>
        <w:tabs>
          <w:tab w:val="right" w:leader="dot" w:pos="9015"/>
        </w:tabs>
        <w:spacing w:before="120" w:after="120"/>
        <w:ind w:left="170" w:right="57"/>
        <w:jc w:val="both"/>
        <w:rPr>
          <w:rFonts w:eastAsia="Calibri"/>
          <w:bCs/>
          <w:i/>
          <w:sz w:val="23"/>
          <w:szCs w:val="23"/>
        </w:rPr>
      </w:pPr>
      <w:r w:rsidRPr="00F37A2D">
        <w:rPr>
          <w:rFonts w:eastAsia="Calibri"/>
          <w:bCs/>
          <w:i/>
          <w:sz w:val="23"/>
          <w:szCs w:val="23"/>
        </w:rPr>
        <w:t xml:space="preserve">(Chọn 01 lựa chọn phù hợp nhất và điền số liệu) </w:t>
      </w:r>
    </w:p>
    <w:p w14:paraId="390FE53C" w14:textId="77777777" w:rsidR="00D36940" w:rsidRPr="00F37A2D" w:rsidRDefault="00554E1C" w:rsidP="00AC4697">
      <w:pPr>
        <w:tabs>
          <w:tab w:val="right" w:leader="dot" w:pos="9015"/>
        </w:tabs>
        <w:spacing w:before="120" w:after="60"/>
        <w:ind w:left="2694" w:right="57"/>
        <w:jc w:val="center"/>
        <w:rPr>
          <w:rFonts w:eastAsia="Calibri"/>
          <w:bCs/>
          <w:sz w:val="23"/>
          <w:szCs w:val="23"/>
        </w:rPr>
      </w:pPr>
      <w:r w:rsidRPr="00F37A2D">
        <w:rPr>
          <w:rFonts w:eastAsia="Calibri"/>
          <w:bCs/>
          <w:sz w:val="23"/>
          <w:szCs w:val="23"/>
        </w:rPr>
        <w:t>Tỷ lệ % vốn điều lệ/cổ phần có quyền biểu quyết</w:t>
      </w:r>
      <w:r w:rsidR="00F37A2D" w:rsidRPr="00F37A2D">
        <w:rPr>
          <w:rFonts w:eastAsia="Calibri"/>
          <w:bCs/>
          <w:sz w:val="23"/>
          <w:szCs w:val="23"/>
        </w:rPr>
        <w:t xml:space="preserve"> </w:t>
      </w:r>
    </w:p>
    <w:tbl>
      <w:tblPr>
        <w:tblStyle w:val="TableGrid"/>
        <w:tblW w:w="9444"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92"/>
        <w:gridCol w:w="1459"/>
        <w:gridCol w:w="250"/>
        <w:gridCol w:w="1455"/>
        <w:gridCol w:w="242"/>
        <w:gridCol w:w="1457"/>
        <w:gridCol w:w="242"/>
        <w:gridCol w:w="1447"/>
      </w:tblGrid>
      <w:tr w:rsidR="002C5E41" w:rsidRPr="00F37A2D" w14:paraId="515634C0" w14:textId="77777777" w:rsidTr="00EC3F61">
        <w:trPr>
          <w:tblCellSpacing w:w="56" w:type="dxa"/>
        </w:trPr>
        <w:tc>
          <w:tcPr>
            <w:tcW w:w="1442" w:type="pct"/>
          </w:tcPr>
          <w:p w14:paraId="31DA0617" w14:textId="77777777" w:rsidR="0091547D" w:rsidRPr="00F37A2D" w:rsidRDefault="0091547D" w:rsidP="0091547D">
            <w:pPr>
              <w:tabs>
                <w:tab w:val="right" w:leader="dot" w:pos="9015"/>
              </w:tabs>
              <w:ind w:right="57"/>
              <w:jc w:val="both"/>
              <w:rPr>
                <w:rFonts w:eastAsia="Calibri"/>
                <w:bCs/>
                <w:sz w:val="23"/>
                <w:szCs w:val="23"/>
              </w:rPr>
            </w:pPr>
          </w:p>
        </w:tc>
        <w:tc>
          <w:tcPr>
            <w:tcW w:w="713" w:type="pct"/>
            <w:vAlign w:val="center"/>
          </w:tcPr>
          <w:p w14:paraId="14286B49" w14:textId="77777777"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Trung ương</w:t>
            </w:r>
          </w:p>
        </w:tc>
        <w:tc>
          <w:tcPr>
            <w:tcW w:w="73" w:type="pct"/>
          </w:tcPr>
          <w:p w14:paraId="6DA89B92" w14:textId="77777777" w:rsidR="0091547D" w:rsidRPr="00F37A2D" w:rsidRDefault="0091547D" w:rsidP="0091547D">
            <w:pPr>
              <w:tabs>
                <w:tab w:val="right" w:leader="dot" w:pos="9015"/>
              </w:tabs>
              <w:ind w:right="57"/>
              <w:jc w:val="center"/>
              <w:rPr>
                <w:rFonts w:eastAsia="Calibri"/>
                <w:bCs/>
                <w:sz w:val="23"/>
                <w:szCs w:val="23"/>
              </w:rPr>
            </w:pPr>
          </w:p>
        </w:tc>
        <w:tc>
          <w:tcPr>
            <w:tcW w:w="711" w:type="pct"/>
            <w:vAlign w:val="center"/>
          </w:tcPr>
          <w:p w14:paraId="786517E3" w14:textId="77777777"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địa phương</w:t>
            </w:r>
          </w:p>
        </w:tc>
        <w:tc>
          <w:tcPr>
            <w:tcW w:w="69" w:type="pct"/>
          </w:tcPr>
          <w:p w14:paraId="59525660" w14:textId="77777777" w:rsidR="0091547D" w:rsidRPr="00F37A2D" w:rsidRDefault="0091547D" w:rsidP="0091547D">
            <w:pPr>
              <w:tabs>
                <w:tab w:val="right" w:leader="dot" w:pos="9015"/>
              </w:tabs>
              <w:ind w:right="57"/>
              <w:jc w:val="center"/>
              <w:rPr>
                <w:rFonts w:eastAsia="Calibri"/>
                <w:bCs/>
                <w:sz w:val="23"/>
                <w:szCs w:val="23"/>
              </w:rPr>
            </w:pPr>
          </w:p>
        </w:tc>
        <w:tc>
          <w:tcPr>
            <w:tcW w:w="712" w:type="pct"/>
            <w:vAlign w:val="center"/>
          </w:tcPr>
          <w:p w14:paraId="46C884E7" w14:textId="77777777"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Ngoài </w:t>
            </w:r>
            <w:r w:rsidRPr="00F37A2D">
              <w:rPr>
                <w:rFonts w:eastAsia="Calibri"/>
                <w:bCs/>
                <w:sz w:val="23"/>
                <w:szCs w:val="23"/>
              </w:rPr>
              <w:br/>
              <w:t>nhà nước</w:t>
            </w:r>
          </w:p>
        </w:tc>
        <w:tc>
          <w:tcPr>
            <w:tcW w:w="69" w:type="pct"/>
          </w:tcPr>
          <w:p w14:paraId="159F7E91" w14:textId="77777777" w:rsidR="0091547D" w:rsidRPr="00F37A2D" w:rsidRDefault="0091547D" w:rsidP="0091547D">
            <w:pPr>
              <w:tabs>
                <w:tab w:val="right" w:leader="dot" w:pos="9015"/>
              </w:tabs>
              <w:ind w:right="57"/>
              <w:jc w:val="center"/>
              <w:rPr>
                <w:rFonts w:eastAsia="Calibri"/>
                <w:bCs/>
                <w:sz w:val="23"/>
                <w:szCs w:val="23"/>
              </w:rPr>
            </w:pPr>
          </w:p>
        </w:tc>
        <w:tc>
          <w:tcPr>
            <w:tcW w:w="677" w:type="pct"/>
            <w:vAlign w:val="center"/>
          </w:tcPr>
          <w:p w14:paraId="22C742B1" w14:textId="77777777"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FDI</w:t>
            </w:r>
          </w:p>
        </w:tc>
      </w:tr>
      <w:tr w:rsidR="002C5E41" w:rsidRPr="00F37A2D" w14:paraId="091AC19D" w14:textId="77777777" w:rsidTr="00EC3F61">
        <w:trPr>
          <w:trHeight w:val="283"/>
          <w:tblCellSpacing w:w="56" w:type="dxa"/>
        </w:trPr>
        <w:tc>
          <w:tcPr>
            <w:tcW w:w="1442" w:type="pct"/>
          </w:tcPr>
          <w:p w14:paraId="73328948" w14:textId="77777777"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63B95E42" wp14:editId="59620336">
                      <wp:extent cx="133350" cy="142875"/>
                      <wp:effectExtent l="0" t="0" r="19050" b="28575"/>
                      <wp:docPr id="711" name="Oval 71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1F7C629" id="Oval 71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1. Công ty TNHH</w:t>
            </w:r>
            <w:r w:rsidRPr="00F37A2D">
              <w:rPr>
                <w:rFonts w:eastAsia="Calibri"/>
                <w:bCs/>
                <w:sz w:val="23"/>
                <w:szCs w:val="23"/>
              </w:rPr>
              <w:t xml:space="preserve"> </w:t>
            </w:r>
          </w:p>
        </w:tc>
        <w:tc>
          <w:tcPr>
            <w:tcW w:w="713" w:type="pct"/>
            <w:tcBorders>
              <w:top w:val="single" w:sz="6" w:space="0" w:color="auto"/>
              <w:left w:val="single" w:sz="6" w:space="0" w:color="auto"/>
              <w:bottom w:val="single" w:sz="6" w:space="0" w:color="auto"/>
              <w:right w:val="single" w:sz="6" w:space="0" w:color="auto"/>
            </w:tcBorders>
          </w:tcPr>
          <w:p w14:paraId="74C97FB2" w14:textId="77777777" w:rsidR="0091547D" w:rsidRPr="00F37A2D" w:rsidRDefault="0091547D" w:rsidP="0091547D">
            <w:pPr>
              <w:tabs>
                <w:tab w:val="right" w:leader="dot" w:pos="9015"/>
              </w:tabs>
              <w:ind w:right="57"/>
              <w:jc w:val="center"/>
              <w:rPr>
                <w:rFonts w:eastAsia="Calibri"/>
                <w:bCs/>
                <w:sz w:val="23"/>
                <w:szCs w:val="23"/>
              </w:rPr>
            </w:pPr>
          </w:p>
        </w:tc>
        <w:tc>
          <w:tcPr>
            <w:tcW w:w="73" w:type="pct"/>
          </w:tcPr>
          <w:p w14:paraId="7134C945" w14:textId="77777777" w:rsidR="0091547D" w:rsidRPr="00F37A2D" w:rsidRDefault="0091547D" w:rsidP="0091547D">
            <w:pPr>
              <w:tabs>
                <w:tab w:val="right" w:leader="dot" w:pos="9015"/>
              </w:tabs>
              <w:ind w:right="57"/>
              <w:jc w:val="center"/>
              <w:rPr>
                <w:rFonts w:eastAsia="Calibri"/>
                <w:bCs/>
                <w:sz w:val="23"/>
                <w:szCs w:val="23"/>
              </w:rPr>
            </w:pPr>
          </w:p>
        </w:tc>
        <w:tc>
          <w:tcPr>
            <w:tcW w:w="711" w:type="pct"/>
            <w:tcBorders>
              <w:top w:val="single" w:sz="6" w:space="0" w:color="auto"/>
              <w:left w:val="single" w:sz="6" w:space="0" w:color="auto"/>
              <w:bottom w:val="single" w:sz="6" w:space="0" w:color="auto"/>
              <w:right w:val="single" w:sz="6" w:space="0" w:color="auto"/>
            </w:tcBorders>
          </w:tcPr>
          <w:p w14:paraId="111A54C7"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3A3321BF" w14:textId="77777777" w:rsidR="0091547D" w:rsidRPr="00F37A2D" w:rsidRDefault="0091547D" w:rsidP="0091547D">
            <w:pPr>
              <w:tabs>
                <w:tab w:val="right" w:leader="dot" w:pos="9015"/>
              </w:tabs>
              <w:ind w:right="57"/>
              <w:jc w:val="center"/>
              <w:rPr>
                <w:rFonts w:eastAsia="Calibri"/>
                <w:bCs/>
                <w:sz w:val="23"/>
                <w:szCs w:val="23"/>
              </w:rPr>
            </w:pPr>
          </w:p>
        </w:tc>
        <w:tc>
          <w:tcPr>
            <w:tcW w:w="712" w:type="pct"/>
            <w:tcBorders>
              <w:top w:val="single" w:sz="6" w:space="0" w:color="auto"/>
              <w:left w:val="single" w:sz="6" w:space="0" w:color="auto"/>
              <w:bottom w:val="single" w:sz="6" w:space="0" w:color="auto"/>
              <w:right w:val="single" w:sz="6" w:space="0" w:color="auto"/>
            </w:tcBorders>
          </w:tcPr>
          <w:p w14:paraId="56A272DA"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311D0690" w14:textId="77777777"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14:paraId="41919555" w14:textId="77777777" w:rsidR="0091547D" w:rsidRPr="00F37A2D" w:rsidRDefault="0091547D" w:rsidP="0091547D">
            <w:pPr>
              <w:tabs>
                <w:tab w:val="right" w:leader="dot" w:pos="9015"/>
              </w:tabs>
              <w:ind w:right="57"/>
              <w:jc w:val="center"/>
              <w:rPr>
                <w:rFonts w:eastAsia="Calibri"/>
                <w:bCs/>
                <w:sz w:val="23"/>
                <w:szCs w:val="23"/>
              </w:rPr>
            </w:pPr>
          </w:p>
        </w:tc>
      </w:tr>
      <w:tr w:rsidR="002C5E41" w:rsidRPr="00F37A2D" w14:paraId="217CB847" w14:textId="77777777" w:rsidTr="00EC3F61">
        <w:trPr>
          <w:trHeight w:val="283"/>
          <w:tblCellSpacing w:w="56" w:type="dxa"/>
        </w:trPr>
        <w:tc>
          <w:tcPr>
            <w:tcW w:w="1442" w:type="pct"/>
          </w:tcPr>
          <w:p w14:paraId="62824E71" w14:textId="77777777"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2022046A" wp14:editId="54100929">
                      <wp:extent cx="133350" cy="142875"/>
                      <wp:effectExtent l="0" t="0" r="19050" b="28575"/>
                      <wp:docPr id="714" name="Oval 71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869CFC3" id="Oval 71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2. Công ty cổ phần</w:t>
            </w:r>
            <w:r w:rsidRPr="00F37A2D">
              <w:rPr>
                <w:rFonts w:eastAsia="Calibri"/>
                <w:bCs/>
                <w:sz w:val="23"/>
                <w:szCs w:val="23"/>
              </w:rPr>
              <w:t xml:space="preserve"> </w:t>
            </w:r>
          </w:p>
        </w:tc>
        <w:tc>
          <w:tcPr>
            <w:tcW w:w="713" w:type="pct"/>
            <w:tcBorders>
              <w:top w:val="single" w:sz="6" w:space="0" w:color="auto"/>
              <w:left w:val="single" w:sz="6" w:space="0" w:color="auto"/>
              <w:bottom w:val="single" w:sz="6" w:space="0" w:color="auto"/>
              <w:right w:val="single" w:sz="6" w:space="0" w:color="auto"/>
            </w:tcBorders>
          </w:tcPr>
          <w:p w14:paraId="3C083DE9" w14:textId="77777777" w:rsidR="0091547D" w:rsidRPr="00F37A2D" w:rsidRDefault="0091547D" w:rsidP="0091547D">
            <w:pPr>
              <w:tabs>
                <w:tab w:val="right" w:leader="dot" w:pos="9015"/>
              </w:tabs>
              <w:ind w:right="57"/>
              <w:jc w:val="center"/>
              <w:rPr>
                <w:rFonts w:eastAsia="Calibri"/>
                <w:bCs/>
                <w:sz w:val="23"/>
                <w:szCs w:val="23"/>
              </w:rPr>
            </w:pPr>
          </w:p>
        </w:tc>
        <w:tc>
          <w:tcPr>
            <w:tcW w:w="73" w:type="pct"/>
          </w:tcPr>
          <w:p w14:paraId="233BECF6" w14:textId="77777777" w:rsidR="0091547D" w:rsidRPr="00F37A2D" w:rsidRDefault="0091547D" w:rsidP="0091547D">
            <w:pPr>
              <w:tabs>
                <w:tab w:val="right" w:leader="dot" w:pos="9015"/>
              </w:tabs>
              <w:ind w:right="57"/>
              <w:jc w:val="center"/>
              <w:rPr>
                <w:rFonts w:eastAsia="Calibri"/>
                <w:bCs/>
                <w:sz w:val="23"/>
                <w:szCs w:val="23"/>
              </w:rPr>
            </w:pPr>
          </w:p>
        </w:tc>
        <w:tc>
          <w:tcPr>
            <w:tcW w:w="711" w:type="pct"/>
            <w:tcBorders>
              <w:top w:val="single" w:sz="6" w:space="0" w:color="auto"/>
              <w:left w:val="single" w:sz="6" w:space="0" w:color="auto"/>
              <w:bottom w:val="single" w:sz="6" w:space="0" w:color="auto"/>
              <w:right w:val="single" w:sz="6" w:space="0" w:color="auto"/>
            </w:tcBorders>
          </w:tcPr>
          <w:p w14:paraId="4CFE60A0"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55CDA9FF" w14:textId="77777777" w:rsidR="0091547D" w:rsidRPr="00F37A2D" w:rsidRDefault="0091547D" w:rsidP="0091547D">
            <w:pPr>
              <w:tabs>
                <w:tab w:val="right" w:leader="dot" w:pos="9015"/>
              </w:tabs>
              <w:ind w:right="57"/>
              <w:jc w:val="center"/>
              <w:rPr>
                <w:rFonts w:eastAsia="Calibri"/>
                <w:bCs/>
                <w:sz w:val="23"/>
                <w:szCs w:val="23"/>
              </w:rPr>
            </w:pPr>
          </w:p>
        </w:tc>
        <w:tc>
          <w:tcPr>
            <w:tcW w:w="712" w:type="pct"/>
            <w:tcBorders>
              <w:top w:val="single" w:sz="6" w:space="0" w:color="auto"/>
              <w:left w:val="single" w:sz="6" w:space="0" w:color="auto"/>
              <w:bottom w:val="single" w:sz="6" w:space="0" w:color="auto"/>
              <w:right w:val="single" w:sz="6" w:space="0" w:color="auto"/>
            </w:tcBorders>
          </w:tcPr>
          <w:p w14:paraId="4DFF8D9A"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5FE83159" w14:textId="77777777"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14:paraId="69BA0C74" w14:textId="77777777" w:rsidR="0091547D" w:rsidRPr="00F37A2D" w:rsidRDefault="0091547D" w:rsidP="0091547D">
            <w:pPr>
              <w:tabs>
                <w:tab w:val="right" w:leader="dot" w:pos="9015"/>
              </w:tabs>
              <w:ind w:right="57"/>
              <w:jc w:val="center"/>
              <w:rPr>
                <w:rFonts w:eastAsia="Calibri"/>
                <w:bCs/>
                <w:sz w:val="23"/>
                <w:szCs w:val="23"/>
              </w:rPr>
            </w:pPr>
          </w:p>
        </w:tc>
      </w:tr>
      <w:tr w:rsidR="002C5E41" w:rsidRPr="00F37A2D" w14:paraId="4847D323" w14:textId="77777777" w:rsidTr="00EC3F61">
        <w:trPr>
          <w:trHeight w:val="283"/>
          <w:tblCellSpacing w:w="56" w:type="dxa"/>
        </w:trPr>
        <w:tc>
          <w:tcPr>
            <w:tcW w:w="1442" w:type="pct"/>
          </w:tcPr>
          <w:p w14:paraId="48B6321E" w14:textId="77777777"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063C3BA5" wp14:editId="4FC8E2EF">
                      <wp:extent cx="133350" cy="142875"/>
                      <wp:effectExtent l="0" t="0" r="19050" b="28575"/>
                      <wp:docPr id="715" name="Oval 71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E67F81C" id="Oval 71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3. Công ty hợp danh</w:t>
            </w:r>
            <w:r w:rsidRPr="00F37A2D">
              <w:rPr>
                <w:rFonts w:eastAsia="Calibri"/>
                <w:bCs/>
                <w:sz w:val="23"/>
                <w:szCs w:val="23"/>
              </w:rPr>
              <w:t xml:space="preserve"> </w:t>
            </w:r>
          </w:p>
        </w:tc>
        <w:tc>
          <w:tcPr>
            <w:tcW w:w="713" w:type="pct"/>
          </w:tcPr>
          <w:p w14:paraId="10AD76D4" w14:textId="77777777" w:rsidR="0091547D" w:rsidRPr="00F37A2D" w:rsidRDefault="0091547D" w:rsidP="0091547D">
            <w:pPr>
              <w:tabs>
                <w:tab w:val="right" w:leader="dot" w:pos="9015"/>
              </w:tabs>
              <w:ind w:right="57"/>
              <w:jc w:val="center"/>
              <w:rPr>
                <w:rFonts w:eastAsia="Calibri"/>
                <w:bCs/>
                <w:sz w:val="23"/>
                <w:szCs w:val="23"/>
              </w:rPr>
            </w:pPr>
          </w:p>
        </w:tc>
        <w:tc>
          <w:tcPr>
            <w:tcW w:w="73" w:type="pct"/>
          </w:tcPr>
          <w:p w14:paraId="69B452E5" w14:textId="77777777" w:rsidR="0091547D" w:rsidRPr="00F37A2D" w:rsidRDefault="0091547D" w:rsidP="0091547D">
            <w:pPr>
              <w:tabs>
                <w:tab w:val="right" w:leader="dot" w:pos="9015"/>
              </w:tabs>
              <w:ind w:right="57"/>
              <w:jc w:val="center"/>
              <w:rPr>
                <w:rFonts w:eastAsia="Calibri"/>
                <w:bCs/>
                <w:sz w:val="23"/>
                <w:szCs w:val="23"/>
              </w:rPr>
            </w:pPr>
          </w:p>
        </w:tc>
        <w:tc>
          <w:tcPr>
            <w:tcW w:w="711" w:type="pct"/>
          </w:tcPr>
          <w:p w14:paraId="45DCF7A7"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4915A10D" w14:textId="77777777" w:rsidR="0091547D" w:rsidRPr="00F37A2D" w:rsidRDefault="0091547D" w:rsidP="0091547D">
            <w:pPr>
              <w:tabs>
                <w:tab w:val="right" w:leader="dot" w:pos="9015"/>
              </w:tabs>
              <w:ind w:right="57"/>
              <w:jc w:val="center"/>
              <w:rPr>
                <w:rFonts w:eastAsia="Calibri"/>
                <w:bCs/>
                <w:sz w:val="23"/>
                <w:szCs w:val="23"/>
              </w:rPr>
            </w:pPr>
          </w:p>
        </w:tc>
        <w:tc>
          <w:tcPr>
            <w:tcW w:w="712" w:type="pct"/>
          </w:tcPr>
          <w:p w14:paraId="5DD05254" w14:textId="77777777" w:rsidR="0091547D" w:rsidRPr="00F37A2D" w:rsidRDefault="0091547D" w:rsidP="0091547D">
            <w:pPr>
              <w:tabs>
                <w:tab w:val="right" w:leader="dot" w:pos="9015"/>
              </w:tabs>
              <w:ind w:right="57"/>
              <w:jc w:val="center"/>
              <w:rPr>
                <w:rFonts w:eastAsia="Calibri"/>
                <w:bCs/>
                <w:sz w:val="23"/>
                <w:szCs w:val="23"/>
              </w:rPr>
            </w:pPr>
          </w:p>
        </w:tc>
        <w:tc>
          <w:tcPr>
            <w:tcW w:w="69" w:type="pct"/>
          </w:tcPr>
          <w:p w14:paraId="1BF33BDB" w14:textId="77777777"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14:paraId="5D4C0424" w14:textId="77777777" w:rsidR="0091547D" w:rsidRPr="00F37A2D" w:rsidRDefault="0091547D" w:rsidP="0091547D">
            <w:pPr>
              <w:tabs>
                <w:tab w:val="right" w:leader="dot" w:pos="9015"/>
              </w:tabs>
              <w:ind w:right="57"/>
              <w:jc w:val="center"/>
              <w:rPr>
                <w:rFonts w:eastAsia="Calibri"/>
                <w:bCs/>
                <w:sz w:val="23"/>
                <w:szCs w:val="23"/>
              </w:rPr>
            </w:pPr>
          </w:p>
        </w:tc>
      </w:tr>
    </w:tbl>
    <w:p w14:paraId="067BBB70" w14:textId="77777777" w:rsidR="00D36940" w:rsidRPr="00F37A2D" w:rsidRDefault="00F37A2D" w:rsidP="00AC4697">
      <w:pPr>
        <w:tabs>
          <w:tab w:val="right" w:leader="dot" w:pos="9015"/>
        </w:tabs>
        <w:spacing w:after="120"/>
        <w:ind w:left="170" w:right="57"/>
        <w:jc w:val="both"/>
        <w:rPr>
          <w:rFonts w:eastAsia="Calibri"/>
          <w:bCs/>
          <w:position w:val="6"/>
          <w:sz w:val="23"/>
          <w:szCs w:val="23"/>
        </w:rPr>
      </w:pPr>
      <w:r w:rsidRPr="00F37A2D">
        <w:rPr>
          <w:noProof/>
          <w:sz w:val="23"/>
          <w:szCs w:val="23"/>
        </w:rPr>
        <mc:AlternateContent>
          <mc:Choice Requires="wps">
            <w:drawing>
              <wp:inline distT="0" distB="0" distL="0" distR="0" wp14:anchorId="68B6DB4A" wp14:editId="4A07985F">
                <wp:extent cx="133350" cy="142875"/>
                <wp:effectExtent l="0" t="0" r="19050" b="28575"/>
                <wp:docPr id="760" name="Oval 76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350BD51" id="Oval 76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 xml:space="preserve">4. Doanh nghiệp tư nhân </w:t>
      </w:r>
    </w:p>
    <w:p w14:paraId="53D2635F" w14:textId="77777777" w:rsidR="00D36940" w:rsidRPr="00F37A2D" w:rsidRDefault="0091547D" w:rsidP="00EC3F61">
      <w:pPr>
        <w:tabs>
          <w:tab w:val="right" w:leader="dot" w:pos="9015"/>
        </w:tabs>
        <w:spacing w:before="120" w:after="120"/>
        <w:ind w:left="170" w:right="57"/>
        <w:jc w:val="both"/>
        <w:rPr>
          <w:rFonts w:eastAsia="Calibri"/>
          <w:bCs/>
          <w:sz w:val="23"/>
          <w:szCs w:val="23"/>
        </w:rPr>
      </w:pPr>
      <w:r w:rsidRPr="00F37A2D">
        <w:rPr>
          <w:noProof/>
          <w:sz w:val="23"/>
          <w:szCs w:val="23"/>
        </w:rPr>
        <mc:AlternateContent>
          <mc:Choice Requires="wps">
            <w:drawing>
              <wp:inline distT="0" distB="0" distL="0" distR="0" wp14:anchorId="206D6355" wp14:editId="1F888029">
                <wp:extent cx="133350" cy="142875"/>
                <wp:effectExtent l="0" t="0" r="19050" b="28575"/>
                <wp:docPr id="717" name="Oval 71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A598D15" id="Oval 71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 Hợp tác xã/Liên hiệp HTX/Quỹ tín dụng nhân dân</w:t>
      </w:r>
      <w:r w:rsidR="00554E1C" w:rsidRPr="00F37A2D">
        <w:rPr>
          <w:rFonts w:eastAsia="Calibri"/>
          <w:bCs/>
          <w:sz w:val="23"/>
          <w:szCs w:val="23"/>
        </w:rPr>
        <w:t xml:space="preserve"> </w:t>
      </w:r>
    </w:p>
    <w:p w14:paraId="493B0961" w14:textId="77777777" w:rsidR="00D36940" w:rsidRPr="00F37A2D" w:rsidRDefault="0091547D" w:rsidP="00EC3F61">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52A954EC" wp14:editId="452BCC22">
                <wp:extent cx="133350" cy="142875"/>
                <wp:effectExtent l="0" t="0" r="19050" b="28575"/>
                <wp:docPr id="718" name="Oval 71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0B5016A" id="Oval 71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5.1. Hợp tác xã</w:t>
      </w:r>
      <w:r w:rsidR="00554E1C" w:rsidRPr="00F37A2D">
        <w:rPr>
          <w:rFonts w:eastAsia="Calibri"/>
          <w:bCs/>
          <w:sz w:val="23"/>
          <w:szCs w:val="23"/>
        </w:rPr>
        <w:t xml:space="preserve"> </w:t>
      </w:r>
    </w:p>
    <w:p w14:paraId="78E3AE38" w14:textId="77777777" w:rsidR="00D36940" w:rsidRPr="00F37A2D" w:rsidRDefault="0091547D" w:rsidP="00EC3F61">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3C430B7E" wp14:editId="731CC420">
                <wp:extent cx="133350" cy="142875"/>
                <wp:effectExtent l="0" t="0" r="19050" b="28575"/>
                <wp:docPr id="719" name="Oval 71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2A5047E" id="Oval 71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5.2. Liên hiệp HTX</w:t>
      </w:r>
      <w:r w:rsidR="00554E1C" w:rsidRPr="00F37A2D">
        <w:rPr>
          <w:rFonts w:eastAsia="Calibri"/>
          <w:bCs/>
          <w:sz w:val="23"/>
          <w:szCs w:val="23"/>
        </w:rPr>
        <w:t xml:space="preserve"> </w:t>
      </w:r>
    </w:p>
    <w:p w14:paraId="519F8E55" w14:textId="77777777" w:rsidR="00554E1C" w:rsidRPr="00F37A2D" w:rsidRDefault="0091547D" w:rsidP="00EC3F61">
      <w:pPr>
        <w:tabs>
          <w:tab w:val="right" w:leader="dot" w:pos="9015"/>
        </w:tabs>
        <w:spacing w:before="120" w:after="120"/>
        <w:ind w:left="567" w:right="57"/>
        <w:jc w:val="both"/>
        <w:rPr>
          <w:rFonts w:eastAsia="Calibri"/>
          <w:bCs/>
          <w:position w:val="6"/>
          <w:sz w:val="23"/>
          <w:szCs w:val="23"/>
        </w:rPr>
      </w:pPr>
      <w:r w:rsidRPr="00F37A2D">
        <w:rPr>
          <w:noProof/>
          <w:sz w:val="23"/>
          <w:szCs w:val="23"/>
        </w:rPr>
        <mc:AlternateContent>
          <mc:Choice Requires="wps">
            <w:drawing>
              <wp:inline distT="0" distB="0" distL="0" distR="0" wp14:anchorId="319CFA49" wp14:editId="6E3A8354">
                <wp:extent cx="133350" cy="142875"/>
                <wp:effectExtent l="0" t="0" r="19050" b="28575"/>
                <wp:docPr id="720" name="Oval 72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F6627D3" id="Oval 72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sz w:val="23"/>
          <w:szCs w:val="23"/>
        </w:rPr>
        <w:t xml:space="preserve"> </w:t>
      </w:r>
      <w:r w:rsidR="00554E1C" w:rsidRPr="00F37A2D">
        <w:rPr>
          <w:rFonts w:eastAsia="Calibri"/>
          <w:bCs/>
          <w:position w:val="6"/>
          <w:sz w:val="23"/>
          <w:szCs w:val="23"/>
        </w:rPr>
        <w:t xml:space="preserve">5.3. Quỹ tín dụng nhân dân </w:t>
      </w:r>
    </w:p>
    <w:p w14:paraId="7124339C" w14:textId="77777777" w:rsidR="00AC4697" w:rsidRPr="00F37A2D" w:rsidRDefault="00AC4697" w:rsidP="00AC4697">
      <w:pPr>
        <w:rPr>
          <w:rFonts w:eastAsia="Calibri"/>
          <w:sz w:val="10"/>
          <w:szCs w:val="23"/>
        </w:rPr>
      </w:pPr>
    </w:p>
    <w:p w14:paraId="14DCD49F" w14:textId="77777777" w:rsidR="00554E1C" w:rsidRPr="00F37A2D" w:rsidRDefault="002D6371" w:rsidP="00442466">
      <w:pPr>
        <w:tabs>
          <w:tab w:val="right" w:leader="dot" w:pos="9015"/>
        </w:tabs>
        <w:spacing w:before="120" w:after="120" w:line="288" w:lineRule="auto"/>
        <w:ind w:left="170" w:right="170"/>
        <w:jc w:val="both"/>
        <w:rPr>
          <w:rFonts w:eastAsia="Calibri"/>
          <w:bCs/>
          <w:i/>
          <w:sz w:val="23"/>
          <w:szCs w:val="23"/>
        </w:rPr>
      </w:pPr>
      <w:r w:rsidRPr="00B24A12">
        <w:rPr>
          <w:rFonts w:eastAsia="Calibri"/>
          <w:b/>
          <w:bCs/>
          <w:noProof/>
          <w:sz w:val="28"/>
          <w:szCs w:val="28"/>
        </w:rPr>
        <mc:AlternateContent>
          <mc:Choice Requires="wps">
            <w:drawing>
              <wp:anchor distT="0" distB="0" distL="114300" distR="114300" simplePos="0" relativeHeight="251866624" behindDoc="1" locked="0" layoutInCell="0" allowOverlap="1" wp14:anchorId="55CD324A" wp14:editId="3C0F15A1">
                <wp:simplePos x="0" y="0"/>
                <wp:positionH relativeFrom="page">
                  <wp:posOffset>802257</wp:posOffset>
                </wp:positionH>
                <wp:positionV relativeFrom="margin">
                  <wp:align>top</wp:align>
                </wp:positionV>
                <wp:extent cx="5940000" cy="8911087"/>
                <wp:effectExtent l="0" t="0" r="22860" b="23495"/>
                <wp:wrapNone/>
                <wp:docPr id="5580" name="Flowchart: Process 5580"/>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7DC8A" id="Flowchart: Process 5580" o:spid="_x0000_s1026" type="#_x0000_t109" style="position:absolute;margin-left:63.15pt;margin-top:0;width:467.7pt;height:701.65pt;z-index:-25144985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" o:allowincell="f" filled="f" strokecolor="black [3213]" strokeweight="1pt">
                <w10:wrap anchorx="page" anchory="margin"/>
              </v:shape>
            </w:pict>
          </mc:Fallback>
        </mc:AlternateContent>
      </w:r>
      <w:r w:rsidR="00554E1C" w:rsidRPr="00F37A2D">
        <w:rPr>
          <w:rFonts w:eastAsia="Calibri"/>
          <w:b/>
          <w:bCs/>
          <w:i/>
          <w:sz w:val="23"/>
          <w:szCs w:val="23"/>
        </w:rPr>
        <w:t>KT1</w:t>
      </w:r>
      <w:r w:rsidR="00060B93">
        <w:rPr>
          <w:rFonts w:eastAsia="Calibri"/>
          <w:b/>
          <w:bCs/>
          <w:i/>
          <w:sz w:val="23"/>
          <w:szCs w:val="23"/>
        </w:rPr>
        <w:t>.</w:t>
      </w:r>
      <w:r w:rsidR="00554E1C" w:rsidRPr="00F37A2D">
        <w:rPr>
          <w:rFonts w:eastAsia="Calibri"/>
          <w:bCs/>
          <w:i/>
          <w:sz w:val="23"/>
          <w:szCs w:val="23"/>
        </w:rPr>
        <w:t xml:space="preserve"> Chỉ hỏi câu A1.5.1 trong trường hợp DN có tỉ lệ vốn điều lệ bằng nhau ở cả ba khu vực [Nhà nước (Trung ương + Địa phương) = Ngoài nhà nước = FDI] hoặc hai khu vực bằng nhau và cùng chiếm tỉ trọng cao nhất. </w:t>
      </w:r>
    </w:p>
    <w:p w14:paraId="76D58F6E" w14:textId="77777777" w:rsidR="00D36940" w:rsidRPr="00F37A2D" w:rsidRDefault="00060B93" w:rsidP="00442466">
      <w:pPr>
        <w:tabs>
          <w:tab w:val="right" w:leader="dot" w:pos="9015"/>
        </w:tabs>
        <w:spacing w:before="120" w:after="120" w:line="288" w:lineRule="auto"/>
        <w:ind w:left="170" w:right="170"/>
        <w:jc w:val="both"/>
        <w:rPr>
          <w:rFonts w:eastAsia="Calibri"/>
          <w:b/>
          <w:bCs/>
          <w:sz w:val="23"/>
          <w:szCs w:val="23"/>
        </w:rPr>
      </w:pPr>
      <w:r>
        <w:rPr>
          <w:rFonts w:eastAsia="Calibri"/>
          <w:b/>
          <w:bCs/>
          <w:sz w:val="23"/>
          <w:szCs w:val="23"/>
        </w:rPr>
        <w:t>A</w:t>
      </w:r>
      <w:r w:rsidR="00554E1C" w:rsidRPr="00F37A2D">
        <w:rPr>
          <w:rFonts w:eastAsia="Calibri"/>
          <w:b/>
          <w:bCs/>
          <w:sz w:val="23"/>
          <w:szCs w:val="23"/>
        </w:rPr>
        <w:t>1.5.1</w:t>
      </w:r>
      <w:r>
        <w:rPr>
          <w:rFonts w:eastAsia="Calibri"/>
          <w:b/>
          <w:bCs/>
          <w:sz w:val="23"/>
          <w:szCs w:val="23"/>
        </w:rPr>
        <w:t>.</w:t>
      </w:r>
      <w:r w:rsidR="00554E1C" w:rsidRPr="00F37A2D">
        <w:rPr>
          <w:rFonts w:eastAsia="Calibri"/>
          <w:b/>
          <w:bCs/>
          <w:sz w:val="23"/>
          <w:szCs w:val="23"/>
        </w:rPr>
        <w:t xml:space="preserve"> Khu vực nào có quyền quyết định việc phê duyệt, sửa đổi, bổ sung </w:t>
      </w:r>
      <w:r w:rsidR="009D1EF5" w:rsidRPr="00F37A2D">
        <w:rPr>
          <w:rFonts w:eastAsia="Calibri"/>
          <w:b/>
          <w:bCs/>
          <w:sz w:val="23"/>
          <w:szCs w:val="23"/>
        </w:rPr>
        <w:t xml:space="preserve">Điều </w:t>
      </w:r>
      <w:r w:rsidR="00554E1C" w:rsidRPr="00F37A2D">
        <w:rPr>
          <w:rFonts w:eastAsia="Calibri"/>
          <w:b/>
          <w:bCs/>
          <w:sz w:val="23"/>
          <w:szCs w:val="23"/>
        </w:rPr>
        <w:t xml:space="preserve">lệ của </w:t>
      </w:r>
      <w:r w:rsidR="00AC4697">
        <w:rPr>
          <w:rFonts w:eastAsia="Calibri"/>
          <w:b/>
          <w:bCs/>
          <w:sz w:val="23"/>
          <w:szCs w:val="23"/>
        </w:rPr>
        <w:br/>
      </w:r>
      <w:r w:rsidR="00554E1C" w:rsidRPr="00F37A2D">
        <w:rPr>
          <w:rFonts w:eastAsia="Calibri"/>
          <w:b/>
          <w:bCs/>
          <w:sz w:val="23"/>
          <w:szCs w:val="23"/>
        </w:rPr>
        <w:t xml:space="preserve">doanh nghiệp? </w:t>
      </w:r>
    </w:p>
    <w:p w14:paraId="79EC6D96" w14:textId="77777777"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29BD85AD" wp14:editId="66BDFC90">
                <wp:extent cx="133350" cy="142875"/>
                <wp:effectExtent l="0" t="0" r="19050" b="28575"/>
                <wp:docPr id="729" name="Oval 72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4E67A04" id="Oval 72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Nhà nước Trung ương </w:t>
      </w:r>
    </w:p>
    <w:p w14:paraId="7E3512CB" w14:textId="77777777"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218EFB6D" wp14:editId="055059A5">
                <wp:extent cx="133350" cy="142875"/>
                <wp:effectExtent l="0" t="0" r="19050" b="28575"/>
                <wp:docPr id="728" name="Oval 72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AB70623" id="Oval 72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Nhà nước </w:t>
      </w:r>
      <w:r w:rsidRPr="00F37A2D">
        <w:rPr>
          <w:rFonts w:eastAsia="Calibri"/>
          <w:bCs/>
          <w:sz w:val="23"/>
          <w:szCs w:val="23"/>
        </w:rPr>
        <w:t xml:space="preserve">địa </w:t>
      </w:r>
      <w:r w:rsidR="00554E1C" w:rsidRPr="00F37A2D">
        <w:rPr>
          <w:rFonts w:eastAsia="Calibri"/>
          <w:bCs/>
          <w:sz w:val="23"/>
          <w:szCs w:val="23"/>
        </w:rPr>
        <w:t xml:space="preserve">phương </w:t>
      </w:r>
    </w:p>
    <w:p w14:paraId="551EE6F6" w14:textId="77777777"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768BC8A2" wp14:editId="6B9CE9CE">
                <wp:extent cx="133350" cy="142875"/>
                <wp:effectExtent l="0" t="0" r="19050" b="28575"/>
                <wp:docPr id="727" name="Oval 72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34EFD81" id="Oval 72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Ngoài Nhà nước </w:t>
      </w:r>
    </w:p>
    <w:p w14:paraId="1D8F56E4" w14:textId="77777777" w:rsidR="00554E1C"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7DC286E2" wp14:editId="2ABD8078">
                <wp:extent cx="133350" cy="142875"/>
                <wp:effectExtent l="0" t="0" r="19050" b="28575"/>
                <wp:docPr id="726" name="Oval 72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F1ED571" id="Oval 72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FDI </w:t>
      </w:r>
    </w:p>
    <w:p w14:paraId="1F053568" w14:textId="77777777" w:rsidR="00AC4697" w:rsidRPr="00F37A2D" w:rsidRDefault="00AC4697" w:rsidP="00442466">
      <w:pPr>
        <w:tabs>
          <w:tab w:val="right" w:leader="dot" w:pos="9015"/>
        </w:tabs>
        <w:spacing w:before="120" w:after="120" w:line="288" w:lineRule="auto"/>
        <w:ind w:left="170" w:right="170"/>
        <w:jc w:val="both"/>
        <w:rPr>
          <w:rFonts w:eastAsia="Calibri"/>
          <w:bCs/>
          <w:i/>
          <w:sz w:val="23"/>
          <w:szCs w:val="23"/>
        </w:rPr>
      </w:pPr>
      <w:r w:rsidRPr="000563E6">
        <w:rPr>
          <w:rFonts w:eastAsia="Calibri"/>
          <w:b/>
          <w:bCs/>
          <w:i/>
          <w:spacing w:val="4"/>
          <w:sz w:val="23"/>
          <w:szCs w:val="23"/>
        </w:rPr>
        <w:t>KT2.</w:t>
      </w:r>
      <w:r w:rsidRPr="000563E6">
        <w:rPr>
          <w:rFonts w:eastAsia="Calibri"/>
          <w:bCs/>
          <w:i/>
          <w:spacing w:val="4"/>
          <w:sz w:val="23"/>
          <w:szCs w:val="23"/>
        </w:rPr>
        <w:t xml:space="preserve"> Chỉ hỏi câu A1.6 với hơn 2000 DN thuộc danh sách doanh nghiệp xã hội Cục </w:t>
      </w:r>
      <w:r w:rsidR="000563E6" w:rsidRPr="000563E6">
        <w:rPr>
          <w:rFonts w:eastAsia="Calibri"/>
          <w:bCs/>
          <w:i/>
          <w:spacing w:val="4"/>
          <w:sz w:val="23"/>
          <w:szCs w:val="23"/>
        </w:rPr>
        <w:t>Quản lý</w:t>
      </w:r>
      <w:r w:rsidR="000563E6">
        <w:rPr>
          <w:rFonts w:eastAsia="Calibri"/>
          <w:bCs/>
          <w:i/>
          <w:sz w:val="23"/>
          <w:szCs w:val="23"/>
        </w:rPr>
        <w:t xml:space="preserve"> </w:t>
      </w:r>
      <w:r w:rsidR="000563E6" w:rsidRPr="00AC4697">
        <w:rPr>
          <w:rFonts w:eastAsia="Calibri"/>
          <w:bCs/>
          <w:i/>
          <w:sz w:val="23"/>
          <w:szCs w:val="23"/>
        </w:rPr>
        <w:t xml:space="preserve">đăng </w:t>
      </w:r>
      <w:r w:rsidRPr="00AC4697">
        <w:rPr>
          <w:rFonts w:eastAsia="Calibri"/>
          <w:bCs/>
          <w:i/>
          <w:sz w:val="23"/>
          <w:szCs w:val="23"/>
        </w:rPr>
        <w:t>ký kinh doanh cung cấp</w:t>
      </w:r>
      <w:r w:rsidRPr="00F37A2D">
        <w:rPr>
          <w:rFonts w:eastAsia="Calibri"/>
          <w:bCs/>
          <w:i/>
          <w:sz w:val="23"/>
          <w:szCs w:val="23"/>
        </w:rPr>
        <w:t xml:space="preserve">. </w:t>
      </w:r>
    </w:p>
    <w:p w14:paraId="25DEA2AF" w14:textId="77777777" w:rsidR="00D36940" w:rsidRPr="00F37A2D" w:rsidRDefault="00554E1C" w:rsidP="00442466">
      <w:pPr>
        <w:tabs>
          <w:tab w:val="right" w:leader="dot" w:pos="9015"/>
        </w:tabs>
        <w:spacing w:before="120" w:after="120" w:line="288" w:lineRule="auto"/>
        <w:ind w:left="170" w:right="170"/>
        <w:jc w:val="both"/>
        <w:rPr>
          <w:rFonts w:eastAsia="Calibri"/>
          <w:b/>
          <w:bCs/>
          <w:sz w:val="23"/>
          <w:szCs w:val="23"/>
        </w:rPr>
      </w:pPr>
      <w:r w:rsidRPr="00F37A2D">
        <w:rPr>
          <w:rFonts w:eastAsia="Calibri"/>
          <w:b/>
          <w:bCs/>
          <w:sz w:val="23"/>
          <w:szCs w:val="23"/>
        </w:rPr>
        <w:t>A1.6</w:t>
      </w:r>
      <w:r w:rsidR="00060B93">
        <w:rPr>
          <w:rFonts w:eastAsia="Calibri"/>
          <w:b/>
          <w:bCs/>
          <w:sz w:val="23"/>
          <w:szCs w:val="23"/>
        </w:rPr>
        <w:t>.</w:t>
      </w:r>
      <w:r w:rsidRPr="00F37A2D">
        <w:rPr>
          <w:rFonts w:eastAsia="Calibri"/>
          <w:b/>
          <w:bCs/>
          <w:sz w:val="23"/>
          <w:szCs w:val="23"/>
        </w:rPr>
        <w:t xml:space="preserve"> Tính chất hoạt động của doanh nghiệp </w:t>
      </w:r>
    </w:p>
    <w:p w14:paraId="6913ED7C" w14:textId="77777777" w:rsidR="00D36940" w:rsidRPr="00F37A2D" w:rsidRDefault="00554E1C" w:rsidP="00442466">
      <w:pPr>
        <w:tabs>
          <w:tab w:val="right" w:leader="dot" w:pos="9015"/>
        </w:tabs>
        <w:spacing w:before="120" w:after="120" w:line="288" w:lineRule="auto"/>
        <w:ind w:left="170" w:right="170"/>
        <w:jc w:val="both"/>
        <w:rPr>
          <w:rFonts w:eastAsia="Calibri"/>
          <w:bCs/>
          <w:sz w:val="23"/>
          <w:szCs w:val="23"/>
        </w:rPr>
      </w:pPr>
      <w:r w:rsidRPr="005244E3">
        <w:rPr>
          <w:rFonts w:eastAsia="Calibri"/>
          <w:bCs/>
          <w:spacing w:val="-4"/>
          <w:sz w:val="23"/>
          <w:szCs w:val="23"/>
        </w:rPr>
        <w:t xml:space="preserve">1. </w:t>
      </w:r>
      <w:r w:rsidR="00FC447E" w:rsidRPr="005244E3">
        <w:rPr>
          <w:rFonts w:eastAsia="Calibri"/>
          <w:bCs/>
          <w:spacing w:val="-4"/>
          <w:sz w:val="23"/>
          <w:szCs w:val="23"/>
        </w:rPr>
        <w:t>Hoạt động của doanh nghiệp có nhằm giải quyết vấn đề xã hội, môi trường vì lợi ích cộng đồng</w:t>
      </w:r>
      <w:r w:rsidR="00FC447E" w:rsidRPr="00FC447E">
        <w:rPr>
          <w:rFonts w:eastAsia="Calibri"/>
          <w:bCs/>
          <w:sz w:val="23"/>
          <w:szCs w:val="23"/>
        </w:rPr>
        <w:t xml:space="preserve"> không?</w:t>
      </w:r>
    </w:p>
    <w:p w14:paraId="3C8AAD0D" w14:textId="77777777" w:rsidR="00D36940" w:rsidRPr="00F37A2D" w:rsidRDefault="002C5E41" w:rsidP="00407599">
      <w:pPr>
        <w:pStyle w:val="1cautraloi"/>
        <w:spacing w:line="288" w:lineRule="auto"/>
        <w:rPr>
          <w:szCs w:val="23"/>
        </w:rPr>
      </w:pPr>
      <w:r w:rsidRPr="00F37A2D">
        <w:rPr>
          <w:szCs w:val="23"/>
        </w:rPr>
        <w:tab/>
      </w:r>
      <w:r w:rsidR="00554E1C" w:rsidRPr="00F37A2D">
        <w:rPr>
          <w:szCs w:val="23"/>
        </w:rPr>
        <w:t xml:space="preserve">1. Có </w:t>
      </w:r>
    </w:p>
    <w:p w14:paraId="2F1DA0FE" w14:textId="77777777"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2. Không </w:t>
      </w:r>
    </w:p>
    <w:p w14:paraId="1EB5FEE0" w14:textId="77777777" w:rsidR="00D36940" w:rsidRPr="00F37A2D" w:rsidRDefault="00FC447E" w:rsidP="00442466">
      <w:pPr>
        <w:tabs>
          <w:tab w:val="right" w:leader="dot" w:pos="9015"/>
        </w:tabs>
        <w:spacing w:before="120" w:after="120" w:line="288" w:lineRule="auto"/>
        <w:ind w:left="170" w:right="170"/>
        <w:jc w:val="both"/>
        <w:rPr>
          <w:rFonts w:eastAsia="Calibri"/>
          <w:bCs/>
          <w:sz w:val="23"/>
          <w:szCs w:val="23"/>
        </w:rPr>
      </w:pPr>
      <w:r w:rsidRPr="00FC447E">
        <w:rPr>
          <w:rFonts w:eastAsia="Calibri"/>
          <w:bCs/>
          <w:sz w:val="23"/>
          <w:szCs w:val="23"/>
        </w:rPr>
        <w:t>2. DN có sử dụng ít nhất 51% tổng lợi nhuận sau thuế hằng năm của DN để tái đầu tư nhằm thực hiện mục tiêu giải quyết vấn đề xã hội, môi trường vì lợi ích cộng đồng không</w:t>
      </w:r>
      <w:r w:rsidR="00554E1C" w:rsidRPr="00F37A2D">
        <w:rPr>
          <w:rFonts w:eastAsia="Calibri"/>
          <w:bCs/>
          <w:sz w:val="23"/>
          <w:szCs w:val="23"/>
        </w:rPr>
        <w:t xml:space="preserve">? </w:t>
      </w:r>
    </w:p>
    <w:p w14:paraId="46FF9F9B" w14:textId="77777777"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1. Có </w:t>
      </w:r>
    </w:p>
    <w:p w14:paraId="579ADB0B" w14:textId="77777777"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2. Không </w:t>
      </w:r>
    </w:p>
    <w:p w14:paraId="6AD217C0" w14:textId="77777777" w:rsidR="00442466" w:rsidRPr="00F37A2D" w:rsidRDefault="00442466" w:rsidP="00442466">
      <w:pPr>
        <w:tabs>
          <w:tab w:val="right" w:leader="dot" w:pos="9015"/>
        </w:tabs>
        <w:spacing w:before="120" w:after="120" w:line="288" w:lineRule="auto"/>
        <w:ind w:left="170" w:right="170"/>
        <w:jc w:val="both"/>
        <w:rPr>
          <w:rFonts w:eastAsia="Calibri"/>
          <w:bCs/>
          <w:i/>
          <w:sz w:val="23"/>
          <w:szCs w:val="23"/>
        </w:rPr>
      </w:pPr>
      <w:r w:rsidRPr="00F37A2D">
        <w:rPr>
          <w:rFonts w:eastAsia="Calibri"/>
          <w:b/>
          <w:bCs/>
          <w:i/>
          <w:sz w:val="23"/>
          <w:szCs w:val="23"/>
        </w:rPr>
        <w:t>KT</w:t>
      </w:r>
      <w:r>
        <w:rPr>
          <w:rFonts w:eastAsia="Calibri"/>
          <w:b/>
          <w:bCs/>
          <w:i/>
          <w:sz w:val="23"/>
          <w:szCs w:val="23"/>
        </w:rPr>
        <w:t>3.</w:t>
      </w:r>
      <w:r w:rsidRPr="00F37A2D">
        <w:rPr>
          <w:rFonts w:eastAsia="Calibri"/>
          <w:bCs/>
          <w:i/>
          <w:sz w:val="23"/>
          <w:szCs w:val="23"/>
        </w:rPr>
        <w:t xml:space="preserve"> </w:t>
      </w:r>
      <w:r w:rsidRPr="00FC447E">
        <w:rPr>
          <w:rFonts w:eastAsia="Calibri"/>
          <w:bCs/>
          <w:i/>
          <w:sz w:val="23"/>
          <w:szCs w:val="23"/>
        </w:rPr>
        <w:t xml:space="preserve">Nếu DN trả lời "Có" cả 2 câu 1 và câu 2 </w:t>
      </w:r>
      <w:r w:rsidRPr="00FC447E">
        <w:rPr>
          <w:rFonts w:eastAsia="Calibri"/>
          <w:bCs/>
          <w:i/>
          <w:sz w:val="23"/>
          <w:szCs w:val="23"/>
        </w:rPr>
        <w:sym w:font="Wingdings" w:char="F0E0"/>
      </w:r>
      <w:r w:rsidRPr="00FC447E">
        <w:rPr>
          <w:rFonts w:eastAsia="Calibri"/>
          <w:bCs/>
          <w:i/>
          <w:sz w:val="23"/>
          <w:szCs w:val="23"/>
        </w:rPr>
        <w:t xml:space="preserve"> trả lời câu 3-5, các trường hợp khác </w:t>
      </w:r>
      <w:r w:rsidRPr="00FC447E">
        <w:rPr>
          <w:rFonts w:eastAsia="Calibri"/>
          <w:bCs/>
          <w:i/>
          <w:sz w:val="23"/>
          <w:szCs w:val="23"/>
        </w:rPr>
        <w:sym w:font="Wingdings" w:char="F0E0"/>
      </w:r>
      <w:r w:rsidRPr="00FC447E">
        <w:rPr>
          <w:rFonts w:eastAsia="Calibri"/>
          <w:bCs/>
          <w:i/>
          <w:sz w:val="23"/>
          <w:szCs w:val="23"/>
        </w:rPr>
        <w:t xml:space="preserve"> trả lời Câu A1.7</w:t>
      </w:r>
      <w:r>
        <w:rPr>
          <w:rFonts w:eastAsia="Calibri"/>
          <w:bCs/>
          <w:i/>
          <w:sz w:val="23"/>
          <w:szCs w:val="23"/>
        </w:rPr>
        <w:t>.</w:t>
      </w:r>
      <w:r w:rsidRPr="00FC447E">
        <w:rPr>
          <w:rFonts w:eastAsia="Calibri"/>
          <w:bCs/>
          <w:i/>
          <w:sz w:val="23"/>
          <w:szCs w:val="23"/>
        </w:rPr>
        <w:t xml:space="preserve"> </w:t>
      </w:r>
    </w:p>
    <w:p w14:paraId="18E60A07" w14:textId="77777777"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3. Doanh thu bán hàng và cung cấp dịch vụ của DN có đảm bảo trên 50% chi phí để sản xuất sản phẩm vật chất và dịch vụ đó của DN không?</w:t>
      </w:r>
    </w:p>
    <w:p w14:paraId="4C1B69F6" w14:textId="77777777" w:rsidR="00FC447E" w:rsidRPr="00F37A2D" w:rsidRDefault="00FC447E" w:rsidP="00442466">
      <w:pPr>
        <w:pStyle w:val="1cautraloi"/>
        <w:spacing w:line="288" w:lineRule="auto"/>
        <w:rPr>
          <w:szCs w:val="23"/>
        </w:rPr>
      </w:pPr>
      <w:r w:rsidRPr="00F37A2D">
        <w:rPr>
          <w:szCs w:val="23"/>
        </w:rPr>
        <w:tab/>
        <w:t xml:space="preserve">1. Có </w:t>
      </w:r>
    </w:p>
    <w:p w14:paraId="52BCDDC7" w14:textId="77777777" w:rsidR="00FC447E" w:rsidRPr="00F37A2D" w:rsidRDefault="00FC447E" w:rsidP="00442466">
      <w:pPr>
        <w:pStyle w:val="1cautraloi"/>
        <w:spacing w:line="288" w:lineRule="auto"/>
        <w:rPr>
          <w:szCs w:val="23"/>
        </w:rPr>
      </w:pPr>
      <w:r w:rsidRPr="00F37A2D">
        <w:rPr>
          <w:szCs w:val="23"/>
        </w:rPr>
        <w:tab/>
        <w:t xml:space="preserve">2. Không </w:t>
      </w:r>
    </w:p>
    <w:p w14:paraId="32950C36" w14:textId="77777777"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4. Sản phẩm của DN có được cung cấp rộng rãi đến các đối tượng tiêu dùng không? (Nhà nước không áp đặt mạng lưới khách hàng của DN)</w:t>
      </w:r>
      <w:r>
        <w:rPr>
          <w:rFonts w:eastAsia="Calibri"/>
          <w:bCs/>
          <w:sz w:val="23"/>
          <w:szCs w:val="23"/>
        </w:rPr>
        <w:t xml:space="preserve"> </w:t>
      </w:r>
    </w:p>
    <w:p w14:paraId="1B024332" w14:textId="77777777" w:rsidR="00FC447E" w:rsidRPr="00F37A2D" w:rsidRDefault="00FC447E" w:rsidP="00442466">
      <w:pPr>
        <w:pStyle w:val="1cautraloi"/>
        <w:spacing w:line="288" w:lineRule="auto"/>
        <w:rPr>
          <w:szCs w:val="23"/>
        </w:rPr>
      </w:pPr>
      <w:r w:rsidRPr="00F37A2D">
        <w:rPr>
          <w:szCs w:val="23"/>
        </w:rPr>
        <w:tab/>
        <w:t xml:space="preserve">1. Có </w:t>
      </w:r>
    </w:p>
    <w:p w14:paraId="40D884E5" w14:textId="77777777" w:rsidR="00FC447E" w:rsidRPr="00F37A2D" w:rsidRDefault="00FC447E" w:rsidP="00442466">
      <w:pPr>
        <w:pStyle w:val="1cautraloi"/>
        <w:spacing w:line="288" w:lineRule="auto"/>
        <w:rPr>
          <w:szCs w:val="23"/>
        </w:rPr>
      </w:pPr>
      <w:r w:rsidRPr="00F37A2D">
        <w:rPr>
          <w:szCs w:val="23"/>
        </w:rPr>
        <w:tab/>
        <w:t xml:space="preserve">2. Không </w:t>
      </w:r>
    </w:p>
    <w:p w14:paraId="4D6F13B7" w14:textId="77777777"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5. Đơn vị khác có cung cấp sản phẩm cùng loại với sản phẩm của DN không? (Sản phẩm của DN không phải là sản phẩm độc quyền)</w:t>
      </w:r>
      <w:r>
        <w:rPr>
          <w:rFonts w:eastAsia="Calibri"/>
          <w:bCs/>
          <w:sz w:val="23"/>
          <w:szCs w:val="23"/>
        </w:rPr>
        <w:t xml:space="preserve"> </w:t>
      </w:r>
    </w:p>
    <w:p w14:paraId="39543B1B" w14:textId="77777777" w:rsidR="00FC447E" w:rsidRPr="00F37A2D" w:rsidRDefault="00FC447E" w:rsidP="00442466">
      <w:pPr>
        <w:pStyle w:val="1cautraloi"/>
        <w:spacing w:line="288" w:lineRule="auto"/>
        <w:rPr>
          <w:szCs w:val="23"/>
        </w:rPr>
      </w:pPr>
      <w:r w:rsidRPr="00F37A2D">
        <w:rPr>
          <w:szCs w:val="23"/>
        </w:rPr>
        <w:tab/>
        <w:t xml:space="preserve">1. Có </w:t>
      </w:r>
    </w:p>
    <w:p w14:paraId="6F6C5CAA" w14:textId="77777777" w:rsidR="00FC447E" w:rsidRPr="00F37A2D" w:rsidRDefault="00FC447E" w:rsidP="00442466">
      <w:pPr>
        <w:pStyle w:val="1cautraloi"/>
        <w:spacing w:line="288" w:lineRule="auto"/>
        <w:rPr>
          <w:szCs w:val="23"/>
        </w:rPr>
      </w:pPr>
      <w:r w:rsidRPr="00F37A2D">
        <w:rPr>
          <w:szCs w:val="23"/>
        </w:rPr>
        <w:tab/>
        <w:t xml:space="preserve">2. Không </w:t>
      </w:r>
    </w:p>
    <w:p w14:paraId="2B2BC824" w14:textId="77777777" w:rsidR="005B6D5B" w:rsidRPr="005B6D5B" w:rsidRDefault="005B6D5B" w:rsidP="005B6D5B">
      <w:pPr>
        <w:rPr>
          <w:rFonts w:eastAsia="Calibri"/>
          <w:sz w:val="6"/>
          <w:szCs w:val="23"/>
        </w:rPr>
      </w:pPr>
    </w:p>
    <w:p w14:paraId="49A9D396" w14:textId="77777777" w:rsidR="00D36940" w:rsidRPr="00F37A2D" w:rsidRDefault="002D6371" w:rsidP="005B6D5B">
      <w:pPr>
        <w:tabs>
          <w:tab w:val="right" w:leader="dot" w:pos="9015"/>
        </w:tabs>
        <w:spacing w:before="110" w:after="110" w:line="264" w:lineRule="auto"/>
        <w:ind w:left="170" w:right="170"/>
        <w:jc w:val="both"/>
        <w:rPr>
          <w:rFonts w:eastAsia="Calibri"/>
          <w:b/>
          <w:bCs/>
          <w:sz w:val="23"/>
          <w:szCs w:val="23"/>
        </w:rPr>
      </w:pPr>
      <w:r w:rsidRPr="00B24A12">
        <w:rPr>
          <w:rFonts w:eastAsia="Calibri"/>
          <w:b/>
          <w:bCs/>
          <w:noProof/>
          <w:sz w:val="28"/>
          <w:szCs w:val="28"/>
        </w:rPr>
        <mc:AlternateContent>
          <mc:Choice Requires="wps">
            <w:drawing>
              <wp:anchor distT="0" distB="0" distL="114300" distR="114300" simplePos="0" relativeHeight="251868672" behindDoc="1" locked="0" layoutInCell="0" allowOverlap="1" wp14:anchorId="42F63284" wp14:editId="79FCD142">
                <wp:simplePos x="0" y="0"/>
                <wp:positionH relativeFrom="page">
                  <wp:posOffset>802257</wp:posOffset>
                </wp:positionH>
                <wp:positionV relativeFrom="margin">
                  <wp:align>top</wp:align>
                </wp:positionV>
                <wp:extent cx="5940000" cy="8911087"/>
                <wp:effectExtent l="0" t="0" r="22860" b="23495"/>
                <wp:wrapNone/>
                <wp:docPr id="5581" name="Flowchart: Process 5581"/>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02CAC" id="Flowchart: Process 5581" o:spid="_x0000_s1026" type="#_x0000_t109" style="position:absolute;margin-left:63.15pt;margin-top:0;width:467.7pt;height:701.65pt;z-index:-25144780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" o:allowincell="f" filled="f" strokecolor="black [3213]" strokeweight="1pt">
                <w10:wrap anchorx="page" anchory="margin"/>
              </v:shape>
            </w:pict>
          </mc:Fallback>
        </mc:AlternateContent>
      </w:r>
      <w:r w:rsidR="00554E1C" w:rsidRPr="00F37A2D">
        <w:rPr>
          <w:rFonts w:eastAsia="Calibri"/>
          <w:b/>
          <w:bCs/>
          <w:sz w:val="23"/>
          <w:szCs w:val="23"/>
        </w:rPr>
        <w:t>A1.7</w:t>
      </w:r>
      <w:r w:rsidR="00060B93">
        <w:rPr>
          <w:rFonts w:eastAsia="Calibri"/>
          <w:b/>
          <w:bCs/>
          <w:sz w:val="23"/>
          <w:szCs w:val="23"/>
        </w:rPr>
        <w:t>.</w:t>
      </w:r>
      <w:r w:rsidR="00554E1C" w:rsidRPr="00F37A2D">
        <w:rPr>
          <w:rFonts w:eastAsia="Calibri"/>
          <w:b/>
          <w:bCs/>
          <w:sz w:val="23"/>
          <w:szCs w:val="23"/>
        </w:rPr>
        <w:t xml:space="preserve"> Tình trạng hoạt động của doanh nghiệp </w:t>
      </w:r>
    </w:p>
    <w:p w14:paraId="1326F869" w14:textId="77777777"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72F4D2F9" wp14:editId="354EA05B">
                <wp:extent cx="133350" cy="142875"/>
                <wp:effectExtent l="0" t="0" r="19050" b="28575"/>
                <wp:docPr id="732" name="Oval 73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CF85BA8" id="Oval 73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1. Đang hoạt động </w:t>
      </w:r>
    </w:p>
    <w:p w14:paraId="5914A298" w14:textId="77777777"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246A8D51" wp14:editId="26BC1021">
                <wp:extent cx="133350" cy="142875"/>
                <wp:effectExtent l="0" t="0" r="19050" b="28575"/>
                <wp:docPr id="733" name="Oval 73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54A5845" id="Oval 73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2. Tạm ngừng hoạt động </w:t>
      </w:r>
    </w:p>
    <w:p w14:paraId="07AE81E1" w14:textId="77777777" w:rsidR="00D36940" w:rsidRPr="00F37A2D" w:rsidRDefault="002C5E41" w:rsidP="005B6D5B">
      <w:pPr>
        <w:pStyle w:val="1cautraloi"/>
        <w:tabs>
          <w:tab w:val="clear" w:pos="2268"/>
          <w:tab w:val="left" w:pos="5103"/>
        </w:tabs>
        <w:spacing w:before="110" w:after="110"/>
        <w:ind w:left="170" w:right="170"/>
        <w:rPr>
          <w:szCs w:val="23"/>
        </w:rPr>
      </w:pPr>
      <w:r w:rsidRPr="00F37A2D">
        <w:rPr>
          <w:noProof/>
          <w:position w:val="-4"/>
          <w:szCs w:val="23"/>
        </w:rPr>
        <mc:AlternateContent>
          <mc:Choice Requires="wps">
            <w:drawing>
              <wp:inline distT="0" distB="0" distL="0" distR="0" wp14:anchorId="17C38234" wp14:editId="4266D1EB">
                <wp:extent cx="133350" cy="142875"/>
                <wp:effectExtent l="0" t="0" r="19050" b="28575"/>
                <wp:docPr id="734" name="Oval 73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35FDE72" id="Oval 73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3. Ngừng hoạt động chờ giải thể </w:t>
      </w:r>
      <w:r w:rsidRPr="00F37A2D">
        <w:rPr>
          <w:szCs w:val="23"/>
        </w:rPr>
        <w:tab/>
      </w:r>
      <w:r w:rsidR="00554E1C" w:rsidRPr="008A57AF">
        <w:rPr>
          <w:i/>
          <w:szCs w:val="23"/>
        </w:rPr>
        <w:t>&gt;&gt; Kết thúc trả lời</w:t>
      </w:r>
      <w:r w:rsidR="00554E1C" w:rsidRPr="00F37A2D">
        <w:rPr>
          <w:szCs w:val="23"/>
        </w:rPr>
        <w:t xml:space="preserve"> </w:t>
      </w:r>
    </w:p>
    <w:p w14:paraId="4CB9545A" w14:textId="77777777" w:rsidR="00D36940" w:rsidRPr="00F37A2D" w:rsidRDefault="002C5E41" w:rsidP="005B6D5B">
      <w:pPr>
        <w:pStyle w:val="1cautraloi"/>
        <w:tabs>
          <w:tab w:val="clear" w:pos="2268"/>
          <w:tab w:val="left" w:pos="5103"/>
        </w:tabs>
        <w:spacing w:before="110" w:after="110"/>
        <w:ind w:left="170" w:right="170"/>
        <w:rPr>
          <w:szCs w:val="23"/>
        </w:rPr>
      </w:pPr>
      <w:r w:rsidRPr="00F37A2D">
        <w:rPr>
          <w:noProof/>
          <w:position w:val="-4"/>
          <w:szCs w:val="23"/>
        </w:rPr>
        <mc:AlternateContent>
          <mc:Choice Requires="wps">
            <w:drawing>
              <wp:inline distT="0" distB="0" distL="0" distR="0" wp14:anchorId="7D8FF3B7" wp14:editId="1685C166">
                <wp:extent cx="133350" cy="142875"/>
                <wp:effectExtent l="0" t="0" r="19050" b="28575"/>
                <wp:docPr id="735" name="Oval 73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ABA99B9" id="Oval 73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4. Giải thể, phá sản </w:t>
      </w:r>
      <w:r w:rsidRPr="00F37A2D">
        <w:rPr>
          <w:szCs w:val="23"/>
        </w:rPr>
        <w:tab/>
      </w:r>
      <w:r w:rsidR="00554E1C" w:rsidRPr="008A57AF">
        <w:rPr>
          <w:i/>
          <w:szCs w:val="23"/>
        </w:rPr>
        <w:t>&gt;&gt; Kết thúc trả lời</w:t>
      </w:r>
      <w:r w:rsidR="00554E1C" w:rsidRPr="00F37A2D">
        <w:rPr>
          <w:szCs w:val="23"/>
        </w:rPr>
        <w:t xml:space="preserve"> </w:t>
      </w:r>
    </w:p>
    <w:p w14:paraId="7CE5E2B3" w14:textId="77777777"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24591ABB" wp14:editId="09634603">
                <wp:extent cx="133350" cy="142875"/>
                <wp:effectExtent l="0" t="0" r="19050" b="28575"/>
                <wp:docPr id="736" name="Oval 73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464024A" id="Oval 73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5. Không có doanh thu, không có chi phí SXKD </w:t>
      </w:r>
    </w:p>
    <w:p w14:paraId="1A36DD59" w14:textId="77777777" w:rsidR="00D36940" w:rsidRPr="00F37A2D" w:rsidRDefault="002C5E41" w:rsidP="005B6D5B">
      <w:pPr>
        <w:pStyle w:val="1cautraloi"/>
        <w:spacing w:before="110" w:after="110"/>
        <w:ind w:left="567"/>
        <w:rPr>
          <w:szCs w:val="23"/>
        </w:rPr>
      </w:pPr>
      <w:r w:rsidRPr="00F37A2D">
        <w:rPr>
          <w:noProof/>
          <w:position w:val="-4"/>
          <w:szCs w:val="23"/>
        </w:rPr>
        <mc:AlternateContent>
          <mc:Choice Requires="wps">
            <w:drawing>
              <wp:inline distT="0" distB="0" distL="0" distR="0" wp14:anchorId="40819EE8" wp14:editId="47B9FE80">
                <wp:extent cx="133350" cy="142875"/>
                <wp:effectExtent l="0" t="0" r="19050" b="28575"/>
                <wp:docPr id="738" name="Oval 73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7E57E67" id="Oval 73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1</w:t>
      </w:r>
      <w:r w:rsidRPr="00F37A2D">
        <w:rPr>
          <w:szCs w:val="23"/>
        </w:rPr>
        <w:t>.</w:t>
      </w:r>
      <w:r w:rsidR="00554E1C" w:rsidRPr="00F37A2D">
        <w:rPr>
          <w:szCs w:val="23"/>
        </w:rPr>
        <w:t xml:space="preserve"> Đang tồn tại, không có doanh thu, </w:t>
      </w:r>
      <w:r w:rsidR="005566E1" w:rsidRPr="005566E1">
        <w:rPr>
          <w:szCs w:val="23"/>
        </w:rPr>
        <w:t xml:space="preserve">không có </w:t>
      </w:r>
      <w:r w:rsidR="00554E1C" w:rsidRPr="00F37A2D">
        <w:rPr>
          <w:szCs w:val="23"/>
        </w:rPr>
        <w:t xml:space="preserve">chi phí SXKD </w:t>
      </w:r>
    </w:p>
    <w:p w14:paraId="45D65D99" w14:textId="77777777" w:rsidR="00D36940" w:rsidRPr="00F37A2D" w:rsidRDefault="002C5E41" w:rsidP="005B6D5B">
      <w:pPr>
        <w:pStyle w:val="1cautraloi"/>
        <w:tabs>
          <w:tab w:val="clear" w:pos="2268"/>
          <w:tab w:val="left" w:pos="5670"/>
          <w:tab w:val="left" w:pos="7088"/>
        </w:tabs>
        <w:spacing w:before="110" w:after="110"/>
        <w:ind w:left="1276" w:hanging="709"/>
        <w:jc w:val="left"/>
        <w:rPr>
          <w:szCs w:val="23"/>
        </w:rPr>
      </w:pPr>
      <w:r w:rsidRPr="00F37A2D">
        <w:rPr>
          <w:noProof/>
          <w:position w:val="-4"/>
          <w:szCs w:val="23"/>
        </w:rPr>
        <mc:AlternateContent>
          <mc:Choice Requires="wps">
            <w:drawing>
              <wp:inline distT="0" distB="0" distL="0" distR="0" wp14:anchorId="456554A2" wp14:editId="5B6CA66A">
                <wp:extent cx="133350" cy="142875"/>
                <wp:effectExtent l="0" t="0" r="19050" b="28575"/>
                <wp:docPr id="739" name="Oval 73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C0D0722" id="Oval 73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2</w:t>
      </w:r>
      <w:r w:rsidRPr="00F37A2D">
        <w:rPr>
          <w:szCs w:val="23"/>
        </w:rPr>
        <w:t>.</w:t>
      </w:r>
      <w:r w:rsidR="00554E1C" w:rsidRPr="00F37A2D">
        <w:rPr>
          <w:szCs w:val="23"/>
        </w:rPr>
        <w:t xml:space="preserve"> Mới đăng ký kinh doanh, không đầu tư, </w:t>
      </w:r>
      <w:r w:rsidR="00F37A2D" w:rsidRPr="00F37A2D">
        <w:rPr>
          <w:szCs w:val="23"/>
        </w:rPr>
        <w:br/>
      </w:r>
      <w:r w:rsidR="00554E1C" w:rsidRPr="00F37A2D">
        <w:rPr>
          <w:szCs w:val="23"/>
        </w:rPr>
        <w:t xml:space="preserve">không có doanh thu, </w:t>
      </w:r>
      <w:r w:rsidR="005566E1" w:rsidRPr="005566E1">
        <w:rPr>
          <w:szCs w:val="23"/>
        </w:rPr>
        <w:t xml:space="preserve">không có </w:t>
      </w:r>
      <w:r w:rsidR="00554E1C" w:rsidRPr="00F37A2D">
        <w:rPr>
          <w:szCs w:val="23"/>
        </w:rPr>
        <w:t xml:space="preserve">chi phí SXKD </w:t>
      </w:r>
      <w:r w:rsidR="00F37A2D" w:rsidRPr="00F37A2D">
        <w:rPr>
          <w:szCs w:val="23"/>
        </w:rPr>
        <w:tab/>
      </w:r>
      <w:r w:rsidR="00F37A2D" w:rsidRPr="00F37A2D">
        <w:rPr>
          <w:szCs w:val="23"/>
        </w:rPr>
        <w:tab/>
      </w:r>
      <w:r w:rsidR="00554E1C" w:rsidRPr="008A57AF">
        <w:rPr>
          <w:i/>
          <w:szCs w:val="23"/>
        </w:rPr>
        <w:t>&gt;&gt; Kết thúc trả lời</w:t>
      </w:r>
      <w:r w:rsidR="00554E1C" w:rsidRPr="00F37A2D">
        <w:rPr>
          <w:szCs w:val="23"/>
        </w:rPr>
        <w:t xml:space="preserve"> </w:t>
      </w:r>
    </w:p>
    <w:p w14:paraId="4BD18E3F" w14:textId="77777777" w:rsidR="00D36940" w:rsidRDefault="002C5E41" w:rsidP="005B6D5B">
      <w:pPr>
        <w:pStyle w:val="1cautraloi"/>
        <w:tabs>
          <w:tab w:val="clear" w:pos="2268"/>
          <w:tab w:val="left" w:pos="5670"/>
          <w:tab w:val="left" w:pos="7088"/>
        </w:tabs>
        <w:spacing w:before="110" w:after="110"/>
        <w:ind w:left="1276" w:hanging="709"/>
        <w:jc w:val="left"/>
        <w:rPr>
          <w:szCs w:val="23"/>
        </w:rPr>
      </w:pPr>
      <w:r w:rsidRPr="00F37A2D">
        <w:rPr>
          <w:noProof/>
          <w:position w:val="-4"/>
          <w:szCs w:val="23"/>
        </w:rPr>
        <mc:AlternateContent>
          <mc:Choice Requires="wps">
            <w:drawing>
              <wp:inline distT="0" distB="0" distL="0" distR="0" wp14:anchorId="723908FF" wp14:editId="111B0C56">
                <wp:extent cx="133350" cy="142875"/>
                <wp:effectExtent l="0" t="0" r="19050" b="28575"/>
                <wp:docPr id="758" name="Oval 75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FECA4C8" id="Oval 75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3</w:t>
      </w:r>
      <w:r w:rsidRPr="00F37A2D">
        <w:rPr>
          <w:szCs w:val="23"/>
        </w:rPr>
        <w:t>.</w:t>
      </w:r>
      <w:r w:rsidR="00554E1C" w:rsidRPr="00F37A2D">
        <w:rPr>
          <w:szCs w:val="23"/>
        </w:rPr>
        <w:t xml:space="preserve"> Đang đầu tư, chưa hoạt động sản xuất kinh doanh </w:t>
      </w:r>
      <w:r w:rsidR="00F37A2D" w:rsidRPr="00F37A2D">
        <w:rPr>
          <w:szCs w:val="23"/>
        </w:rPr>
        <w:tab/>
      </w:r>
      <w:r w:rsidR="00554E1C" w:rsidRPr="008A57AF">
        <w:rPr>
          <w:i/>
          <w:szCs w:val="23"/>
        </w:rPr>
        <w:t>&gt;&gt; Chuyển câu A4</w:t>
      </w:r>
      <w:r w:rsidR="00554E1C" w:rsidRPr="00F37A2D">
        <w:rPr>
          <w:szCs w:val="23"/>
        </w:rPr>
        <w:t xml:space="preserve"> </w:t>
      </w:r>
    </w:p>
    <w:p w14:paraId="414AF4A8" w14:textId="77777777" w:rsidR="00442466" w:rsidRPr="00442466" w:rsidRDefault="00442466" w:rsidP="005B6D5B">
      <w:pPr>
        <w:tabs>
          <w:tab w:val="right" w:leader="dot" w:pos="9015"/>
        </w:tabs>
        <w:spacing w:before="110" w:after="110" w:line="264" w:lineRule="auto"/>
        <w:ind w:left="170" w:right="170"/>
        <w:jc w:val="both"/>
        <w:rPr>
          <w:szCs w:val="23"/>
        </w:rPr>
      </w:pPr>
      <w:r w:rsidRPr="00442466">
        <w:rPr>
          <w:rFonts w:eastAsia="Calibri"/>
          <w:b/>
          <w:bCs/>
          <w:sz w:val="23"/>
          <w:szCs w:val="23"/>
        </w:rPr>
        <w:t>A.1.8</w:t>
      </w:r>
      <w:r w:rsidR="00190202">
        <w:rPr>
          <w:rFonts w:eastAsia="Calibri"/>
          <w:b/>
          <w:bCs/>
          <w:sz w:val="23"/>
          <w:szCs w:val="23"/>
        </w:rPr>
        <w:t xml:space="preserve">. </w:t>
      </w:r>
      <w:r w:rsidRPr="00442466">
        <w:rPr>
          <w:rFonts w:eastAsia="Calibri"/>
          <w:b/>
          <w:bCs/>
          <w:sz w:val="23"/>
          <w:szCs w:val="23"/>
        </w:rPr>
        <w:t xml:space="preserve">Doanh nghiệp có nằm trong khu/cụm công nghiệp, khu chế xuất, khu kinh tế, </w:t>
      </w:r>
      <w:r w:rsidR="00190202">
        <w:rPr>
          <w:rFonts w:eastAsia="Calibri"/>
          <w:b/>
          <w:bCs/>
          <w:sz w:val="23"/>
          <w:szCs w:val="23"/>
        </w:rPr>
        <w:br/>
      </w:r>
      <w:r w:rsidRPr="00442466">
        <w:rPr>
          <w:rFonts w:eastAsia="Calibri"/>
          <w:b/>
          <w:bCs/>
          <w:sz w:val="23"/>
          <w:szCs w:val="23"/>
        </w:rPr>
        <w:t>khu công nghệ cao không?</w:t>
      </w:r>
    </w:p>
    <w:p w14:paraId="7398AED7" w14:textId="77777777" w:rsidR="00442466" w:rsidRDefault="00442466" w:rsidP="005B6D5B">
      <w:pPr>
        <w:pStyle w:val="1cautraloi"/>
        <w:tabs>
          <w:tab w:val="clear" w:pos="2268"/>
          <w:tab w:val="left" w:pos="1701"/>
          <w:tab w:val="left" w:pos="4536"/>
          <w:tab w:val="left" w:pos="7088"/>
        </w:tabs>
        <w:spacing w:before="110" w:after="110"/>
        <w:ind w:left="0" w:right="0"/>
        <w:rPr>
          <w:szCs w:val="23"/>
        </w:rPr>
      </w:pPr>
      <w:r w:rsidRPr="00442466">
        <w:rPr>
          <w:szCs w:val="23"/>
        </w:rPr>
        <w:tab/>
        <w:t>1</w:t>
      </w:r>
      <w:r>
        <w:rPr>
          <w:szCs w:val="23"/>
        </w:rPr>
        <w:t xml:space="preserve">. Có </w:t>
      </w:r>
      <w:r w:rsidRPr="00442466">
        <w:rPr>
          <w:szCs w:val="23"/>
        </w:rPr>
        <w:t>&gt;&gt;</w:t>
      </w:r>
      <w:r>
        <w:rPr>
          <w:szCs w:val="23"/>
        </w:rPr>
        <w:t xml:space="preserve"> </w:t>
      </w:r>
      <w:r>
        <w:rPr>
          <w:szCs w:val="23"/>
        </w:rPr>
        <w:tab/>
      </w:r>
      <w:r w:rsidR="00190202" w:rsidRPr="00190202">
        <w:rPr>
          <w:noProof/>
          <w:position w:val="-4"/>
        </w:rPr>
        <mc:AlternateContent>
          <mc:Choice Requires="wps">
            <w:drawing>
              <wp:inline distT="0" distB="0" distL="0" distR="0" wp14:anchorId="55B4EFB8" wp14:editId="195D53B1">
                <wp:extent cx="179794" cy="179705"/>
                <wp:effectExtent l="0" t="0" r="10795" b="10795"/>
                <wp:docPr id="5573" name="Flowchart: Process 5573"/>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BC6B37" w14:textId="77777777"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B4EFB8" id="Flowchart: Process 5573" o:spid="_x0000_s106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BwlymmkQIAAIUFAAAOAAAAAAAAAAAAAAAAAC4CAABkcnMvZTJvRG9jLnhtbFBLAQItABQA&#10;BgAIAAAAIQCfm+nM2AAAAAMBAAAPAAAAAAAAAAAAAAAAAOsEAABkcnMvZG93bnJldi54bWxQSwUG&#10;AAAAAAQABADzAAAA8AUAAAAA&#10;" filled="f" strokecolor="black [3213]">
                <v:textbox>
                  <w:txbxContent>
                    <w:p w14:paraId="74BC6B37" w14:textId="77777777"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công nghiệp</w:t>
      </w:r>
      <w:r>
        <w:rPr>
          <w:szCs w:val="23"/>
        </w:rPr>
        <w:t xml:space="preserve"> </w:t>
      </w:r>
      <w:r>
        <w:rPr>
          <w:szCs w:val="23"/>
        </w:rPr>
        <w:tab/>
      </w:r>
      <w:r w:rsidRPr="00190202">
        <w:rPr>
          <w:noProof/>
          <w:position w:val="-4"/>
        </w:rPr>
        <mc:AlternateContent>
          <mc:Choice Requires="wps">
            <w:drawing>
              <wp:inline distT="0" distB="0" distL="0" distR="0" wp14:anchorId="2C606BB8" wp14:editId="0A113116">
                <wp:extent cx="179794" cy="179705"/>
                <wp:effectExtent l="0" t="0" r="10795" b="10795"/>
                <wp:docPr id="5569" name="Flowchart: Process 556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EC72B" w14:textId="77777777" w:rsidR="00AF7476" w:rsidRDefault="00AF7476" w:rsidP="004424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C606BB8" id="Flowchart: Process 5569" o:spid="_x0000_s106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Es2AOuTAgAAhQUAAA4AAAAAAAAAAAAAAAAALgIAAGRycy9lMm9Eb2MueG1sUEsBAi0A&#10;FAAGAAgAAAAhAJ+b6czYAAAAAwEAAA8AAAAAAAAAAAAAAAAA7QQAAGRycy9kb3ducmV2LnhtbFBL&#10;BQYAAAAABAAEAPMAAADyBQAAAAA=&#10;" filled="f" strokecolor="black [3213]">
                <v:textbox>
                  <w:txbxContent>
                    <w:p w14:paraId="30CEC72B" w14:textId="77777777" w:rsidR="00AF7476" w:rsidRDefault="00AF7476" w:rsidP="00442466">
                      <w:pPr>
                        <w:jc w:val="center"/>
                      </w:pPr>
                    </w:p>
                  </w:txbxContent>
                </v:textbox>
                <w10:anchorlock/>
              </v:shape>
            </w:pict>
          </mc:Fallback>
        </mc:AlternateContent>
      </w:r>
      <w:r w:rsidRPr="00190202">
        <w:rPr>
          <w:position w:val="-4"/>
          <w:szCs w:val="23"/>
        </w:rPr>
        <w:t xml:space="preserve"> </w:t>
      </w:r>
      <w:r w:rsidRPr="00442466">
        <w:rPr>
          <w:szCs w:val="23"/>
        </w:rPr>
        <w:t xml:space="preserve">Khu chế xuất </w:t>
      </w:r>
      <w:r>
        <w:rPr>
          <w:szCs w:val="23"/>
        </w:rPr>
        <w:tab/>
      </w:r>
      <w:r w:rsidR="00190202" w:rsidRPr="00190202">
        <w:rPr>
          <w:noProof/>
          <w:position w:val="-4"/>
        </w:rPr>
        <mc:AlternateContent>
          <mc:Choice Requires="wps">
            <w:drawing>
              <wp:inline distT="0" distB="0" distL="0" distR="0" wp14:anchorId="5094D828" wp14:editId="79355516">
                <wp:extent cx="179794" cy="179705"/>
                <wp:effectExtent l="0" t="0" r="10795" b="10795"/>
                <wp:docPr id="5574" name="Flowchart: Process 5574"/>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4F329" w14:textId="77777777"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94D828" id="Flowchart: Process 5574" o:spid="_x0000_s106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J1UyGaTAgAAhQUAAA4AAAAAAAAAAAAAAAAALgIAAGRycy9lMm9Eb2MueG1sUEsBAi0A&#10;FAAGAAgAAAAhAJ+b6czYAAAAAwEAAA8AAAAAAAAAAAAAAAAA7QQAAGRycy9kb3ducmV2LnhtbFBL&#10;BQYAAAAABAAEAPMAAADyBQAAAAA=&#10;" filled="f" strokecolor="black [3213]">
                <v:textbox>
                  <w:txbxContent>
                    <w:p w14:paraId="4384F329" w14:textId="77777777"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kinh tế</w:t>
      </w:r>
      <w:r>
        <w:rPr>
          <w:szCs w:val="23"/>
        </w:rPr>
        <w:t xml:space="preserve"> </w:t>
      </w:r>
    </w:p>
    <w:p w14:paraId="437857D4" w14:textId="77777777" w:rsidR="00442466" w:rsidRPr="00442466" w:rsidRDefault="00442466" w:rsidP="005B6D5B">
      <w:pPr>
        <w:pStyle w:val="1cautraloi"/>
        <w:tabs>
          <w:tab w:val="clear" w:pos="2268"/>
          <w:tab w:val="left" w:pos="1701"/>
          <w:tab w:val="left" w:pos="4536"/>
          <w:tab w:val="left" w:pos="7088"/>
        </w:tabs>
        <w:spacing w:before="110" w:after="110"/>
        <w:ind w:left="0" w:right="0"/>
        <w:rPr>
          <w:szCs w:val="23"/>
        </w:rPr>
      </w:pPr>
      <w:r>
        <w:rPr>
          <w:szCs w:val="23"/>
        </w:rPr>
        <w:tab/>
      </w:r>
      <w:r>
        <w:rPr>
          <w:szCs w:val="23"/>
        </w:rPr>
        <w:tab/>
      </w:r>
      <w:r w:rsidR="00190202" w:rsidRPr="00190202">
        <w:rPr>
          <w:noProof/>
          <w:position w:val="-4"/>
        </w:rPr>
        <mc:AlternateContent>
          <mc:Choice Requires="wps">
            <w:drawing>
              <wp:inline distT="0" distB="0" distL="0" distR="0" wp14:anchorId="0E0E360A" wp14:editId="523BD9A6">
                <wp:extent cx="179794" cy="179705"/>
                <wp:effectExtent l="0" t="0" r="10795" b="10795"/>
                <wp:docPr id="5575" name="Flowchart: Process 557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0EDC0" w14:textId="77777777"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0E360A" id="Flowchart: Process 5575" o:spid="_x0000_s1069"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At3NsSTAgAAhQUAAA4AAAAAAAAAAAAAAAAALgIAAGRycy9lMm9Eb2MueG1sUEsBAi0A&#10;FAAGAAgAAAAhAJ+b6czYAAAAAwEAAA8AAAAAAAAAAAAAAAAA7QQAAGRycy9kb3ducmV2LnhtbFBL&#10;BQYAAAAABAAEAPMAAADyBQAAAAA=&#10;" filled="f" strokecolor="black [3213]">
                <v:textbox>
                  <w:txbxContent>
                    <w:p w14:paraId="37E0EDC0" w14:textId="77777777"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công nghệ cao</w:t>
      </w:r>
      <w:r>
        <w:rPr>
          <w:szCs w:val="23"/>
        </w:rPr>
        <w:t xml:space="preserve"> </w:t>
      </w:r>
      <w:r>
        <w:rPr>
          <w:szCs w:val="23"/>
        </w:rPr>
        <w:tab/>
      </w:r>
      <w:r w:rsidR="00190202" w:rsidRPr="00190202">
        <w:rPr>
          <w:noProof/>
          <w:position w:val="-4"/>
        </w:rPr>
        <mc:AlternateContent>
          <mc:Choice Requires="wps">
            <w:drawing>
              <wp:inline distT="0" distB="0" distL="0" distR="0" wp14:anchorId="5D19A219" wp14:editId="3B6C8F65">
                <wp:extent cx="179794" cy="179705"/>
                <wp:effectExtent l="0" t="0" r="10795" b="10795"/>
                <wp:docPr id="5576" name="Flowchart: Process 557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DFE803" w14:textId="77777777"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19A219" id="Flowchart: Process 5576" o:spid="_x0000_s1070"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N0V/kmTAgAAhQUAAA4AAAAAAAAAAAAAAAAALgIAAGRycy9lMm9Eb2MueG1sUEsBAi0A&#10;FAAGAAgAAAAhAJ+b6czYAAAAAwEAAA8AAAAAAAAAAAAAAAAA7QQAAGRycy9kb3ducmV2LnhtbFBL&#10;BQYAAAAABAAEAPMAAADyBQAAAAA=&#10;" filled="f" strokecolor="black [3213]">
                <v:textbox>
                  <w:txbxContent>
                    <w:p w14:paraId="65DFE803" w14:textId="77777777"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Cụm công nghiệp</w:t>
      </w:r>
    </w:p>
    <w:p w14:paraId="7ACE453E" w14:textId="77777777" w:rsidR="00442466" w:rsidRPr="00442466" w:rsidRDefault="00442466" w:rsidP="005B6D5B">
      <w:pPr>
        <w:pStyle w:val="1cautraloi"/>
        <w:tabs>
          <w:tab w:val="left" w:pos="5670"/>
          <w:tab w:val="left" w:pos="7088"/>
        </w:tabs>
        <w:spacing w:before="110" w:after="110"/>
        <w:ind w:left="0" w:right="0"/>
        <w:rPr>
          <w:szCs w:val="23"/>
        </w:rPr>
      </w:pPr>
      <w:r w:rsidRPr="00442466">
        <w:rPr>
          <w:szCs w:val="23"/>
        </w:rPr>
        <w:tab/>
        <w:t>2</w:t>
      </w:r>
      <w:r>
        <w:rPr>
          <w:szCs w:val="23"/>
        </w:rPr>
        <w:t xml:space="preserve">. </w:t>
      </w:r>
      <w:r w:rsidRPr="00442466">
        <w:rPr>
          <w:szCs w:val="23"/>
        </w:rPr>
        <w:t>Không</w:t>
      </w:r>
      <w:r w:rsidRPr="00442466">
        <w:rPr>
          <w:szCs w:val="23"/>
        </w:rPr>
        <w:tab/>
      </w:r>
    </w:p>
    <w:p w14:paraId="56434492" w14:textId="77777777" w:rsidR="00442466" w:rsidRPr="00F37A2D" w:rsidRDefault="00442466" w:rsidP="005B6D5B">
      <w:pPr>
        <w:pStyle w:val="1cautraloi"/>
        <w:tabs>
          <w:tab w:val="clear" w:pos="9015"/>
          <w:tab w:val="right" w:leader="dot" w:pos="9214"/>
        </w:tabs>
        <w:spacing w:before="110" w:after="110"/>
        <w:ind w:left="170" w:right="170"/>
        <w:rPr>
          <w:szCs w:val="23"/>
        </w:rPr>
      </w:pPr>
      <w:r w:rsidRPr="00442466">
        <w:rPr>
          <w:szCs w:val="23"/>
        </w:rPr>
        <w:tab/>
        <w:t xml:space="preserve">Doanh nghiệp vui lòng cho biết tên khu/cụm công nghiệp, khu chế xuất, khu kinh tế, </w:t>
      </w:r>
      <w:r w:rsidR="00190202">
        <w:rPr>
          <w:szCs w:val="23"/>
        </w:rPr>
        <w:br/>
      </w:r>
      <w:r w:rsidR="00190202">
        <w:rPr>
          <w:szCs w:val="23"/>
        </w:rPr>
        <w:tab/>
      </w:r>
      <w:r w:rsidRPr="00442466">
        <w:rPr>
          <w:szCs w:val="23"/>
        </w:rPr>
        <w:t>khu công nghệ cao:</w:t>
      </w:r>
      <w:r w:rsidR="00190202">
        <w:rPr>
          <w:szCs w:val="23"/>
        </w:rPr>
        <w:tab/>
      </w:r>
    </w:p>
    <w:p w14:paraId="6DAA885A" w14:textId="77777777" w:rsidR="00D36940" w:rsidRPr="00F37A2D" w:rsidRDefault="00554E1C" w:rsidP="005B6D5B">
      <w:pPr>
        <w:tabs>
          <w:tab w:val="right" w:leader="dot" w:pos="9015"/>
        </w:tabs>
        <w:spacing w:before="240" w:after="110" w:line="264" w:lineRule="auto"/>
        <w:ind w:left="170" w:right="170"/>
        <w:jc w:val="both"/>
        <w:rPr>
          <w:rFonts w:eastAsia="Calibri"/>
          <w:b/>
          <w:bCs/>
          <w:sz w:val="23"/>
          <w:szCs w:val="23"/>
        </w:rPr>
      </w:pPr>
      <w:r w:rsidRPr="00F37A2D">
        <w:rPr>
          <w:rFonts w:eastAsia="Calibri"/>
          <w:b/>
          <w:bCs/>
          <w:sz w:val="23"/>
          <w:szCs w:val="23"/>
        </w:rPr>
        <w:t>A2</w:t>
      </w:r>
      <w:r w:rsidR="00060B93">
        <w:rPr>
          <w:rFonts w:eastAsia="Calibri"/>
          <w:b/>
          <w:bCs/>
          <w:sz w:val="23"/>
          <w:szCs w:val="23"/>
        </w:rPr>
        <w:t>.</w:t>
      </w:r>
      <w:r w:rsidRPr="00F37A2D">
        <w:rPr>
          <w:rFonts w:eastAsia="Calibri"/>
          <w:b/>
          <w:bCs/>
          <w:sz w:val="23"/>
          <w:szCs w:val="23"/>
        </w:rPr>
        <w:t xml:space="preserve"> NGÀNH HOẠT ĐỘNG CỦA DOANH NGHIỆP NĂM </w:t>
      </w:r>
      <w:r w:rsidR="004A546F">
        <w:rPr>
          <w:rFonts w:eastAsia="Calibri"/>
          <w:b/>
          <w:bCs/>
          <w:sz w:val="23"/>
          <w:szCs w:val="23"/>
        </w:rPr>
        <w:t>2023</w:t>
      </w:r>
      <w:r w:rsidRPr="00F37A2D">
        <w:rPr>
          <w:rFonts w:eastAsia="Calibri"/>
          <w:b/>
          <w:bCs/>
          <w:sz w:val="23"/>
          <w:szCs w:val="23"/>
        </w:rPr>
        <w:t xml:space="preserve"> </w:t>
      </w:r>
    </w:p>
    <w:p w14:paraId="423DD371" w14:textId="77777777" w:rsidR="00190202" w:rsidRDefault="00190202" w:rsidP="005B6D5B">
      <w:pPr>
        <w:tabs>
          <w:tab w:val="right" w:leader="dot" w:pos="9015"/>
        </w:tabs>
        <w:spacing w:before="120" w:after="110" w:line="264" w:lineRule="auto"/>
        <w:ind w:left="170" w:right="170"/>
        <w:jc w:val="both"/>
        <w:rPr>
          <w:rFonts w:eastAsia="Calibri"/>
          <w:b/>
          <w:bCs/>
          <w:sz w:val="23"/>
          <w:szCs w:val="23"/>
        </w:rPr>
      </w:pPr>
      <w:r w:rsidRPr="00190202">
        <w:rPr>
          <w:rFonts w:eastAsia="Calibri"/>
          <w:b/>
          <w:bCs/>
          <w:sz w:val="23"/>
          <w:szCs w:val="23"/>
        </w:rPr>
        <w:t>Danh sách ngành SXKD năm 202</w:t>
      </w:r>
      <w:r>
        <w:rPr>
          <w:rFonts w:eastAsia="Calibri"/>
          <w:b/>
          <w:bCs/>
          <w:sz w:val="23"/>
          <w:szCs w:val="23"/>
        </w:rPr>
        <w:t>3</w:t>
      </w:r>
    </w:p>
    <w:tbl>
      <w:tblPr>
        <w:tblStyle w:val="TableGrid"/>
        <w:tblW w:w="9356" w:type="dxa"/>
        <w:jc w:val="center"/>
        <w:tblBorders>
          <w:left w:val="none" w:sz="0" w:space="0" w:color="auto"/>
          <w:right w:val="none" w:sz="0" w:space="0" w:color="auto"/>
        </w:tblBorders>
        <w:tblLayout w:type="fixed"/>
        <w:tblCellMar>
          <w:left w:w="57" w:type="dxa"/>
          <w:right w:w="57" w:type="dxa"/>
        </w:tblCellMar>
        <w:tblLook w:val="04A0" w:firstRow="1" w:lastRow="0" w:firstColumn="1" w:lastColumn="0" w:noHBand="0" w:noVBand="1"/>
      </w:tblPr>
      <w:tblGrid>
        <w:gridCol w:w="568"/>
        <w:gridCol w:w="3828"/>
        <w:gridCol w:w="2569"/>
        <w:gridCol w:w="2391"/>
      </w:tblGrid>
      <w:tr w:rsidR="00190202" w:rsidRPr="00190202" w14:paraId="47476F58" w14:textId="77777777" w:rsidTr="005244E3">
        <w:trPr>
          <w:trHeight w:val="372"/>
          <w:jc w:val="center"/>
        </w:trPr>
        <w:tc>
          <w:tcPr>
            <w:tcW w:w="568" w:type="dxa"/>
            <w:hideMark/>
          </w:tcPr>
          <w:p w14:paraId="58E55B82"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STT</w:t>
            </w:r>
          </w:p>
        </w:tc>
        <w:tc>
          <w:tcPr>
            <w:tcW w:w="3828" w:type="dxa"/>
            <w:noWrap/>
            <w:hideMark/>
          </w:tcPr>
          <w:p w14:paraId="71F472AD"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Mô tả ngành SXKD </w:t>
            </w:r>
            <w:r>
              <w:rPr>
                <w:rFonts w:eastAsia="Calibri"/>
                <w:b/>
                <w:bCs/>
                <w:sz w:val="23"/>
                <w:szCs w:val="23"/>
              </w:rPr>
              <w:br/>
            </w:r>
            <w:r w:rsidRPr="00190202">
              <w:rPr>
                <w:rFonts w:eastAsia="Calibri"/>
                <w:b/>
                <w:bCs/>
                <w:sz w:val="23"/>
                <w:szCs w:val="23"/>
              </w:rPr>
              <w:t>năm 202</w:t>
            </w:r>
            <w:r>
              <w:rPr>
                <w:rFonts w:eastAsia="Calibri"/>
                <w:b/>
                <w:bCs/>
                <w:sz w:val="23"/>
                <w:szCs w:val="23"/>
              </w:rPr>
              <w:t>3</w:t>
            </w:r>
            <w:r w:rsidRPr="00190202">
              <w:rPr>
                <w:rFonts w:eastAsia="Calibri"/>
                <w:b/>
                <w:bCs/>
                <w:sz w:val="23"/>
                <w:szCs w:val="23"/>
              </w:rPr>
              <w:t xml:space="preserve"> của doanh nghiệp</w:t>
            </w:r>
          </w:p>
        </w:tc>
        <w:tc>
          <w:tcPr>
            <w:tcW w:w="2569" w:type="dxa"/>
            <w:noWrap/>
            <w:hideMark/>
          </w:tcPr>
          <w:p w14:paraId="49E038A1"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Mã ngành SXKD </w:t>
            </w:r>
            <w:r>
              <w:rPr>
                <w:rFonts w:eastAsia="Calibri"/>
                <w:b/>
                <w:bCs/>
                <w:sz w:val="23"/>
                <w:szCs w:val="23"/>
              </w:rPr>
              <w:br/>
            </w:r>
            <w:r w:rsidRPr="00190202">
              <w:rPr>
                <w:rFonts w:eastAsia="Calibri"/>
                <w:b/>
                <w:bCs/>
                <w:sz w:val="23"/>
                <w:szCs w:val="23"/>
              </w:rPr>
              <w:t>của doanh nghiệp</w:t>
            </w:r>
          </w:p>
        </w:tc>
        <w:tc>
          <w:tcPr>
            <w:tcW w:w="2391" w:type="dxa"/>
            <w:noWrap/>
            <w:hideMark/>
          </w:tcPr>
          <w:p w14:paraId="39E953FA"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Mô tả mã ngành </w:t>
            </w:r>
            <w:r>
              <w:rPr>
                <w:rFonts w:eastAsia="Calibri"/>
                <w:b/>
                <w:bCs/>
                <w:sz w:val="23"/>
                <w:szCs w:val="23"/>
              </w:rPr>
              <w:br/>
            </w:r>
            <w:r w:rsidRPr="00190202">
              <w:rPr>
                <w:rFonts w:eastAsia="Calibri"/>
                <w:b/>
                <w:bCs/>
                <w:sz w:val="23"/>
                <w:szCs w:val="23"/>
              </w:rPr>
              <w:t>theo danh mục</w:t>
            </w:r>
          </w:p>
        </w:tc>
      </w:tr>
      <w:tr w:rsidR="00190202" w:rsidRPr="00190202" w14:paraId="2FECD5D9" w14:textId="77777777" w:rsidTr="005244E3">
        <w:trPr>
          <w:trHeight w:val="372"/>
          <w:jc w:val="center"/>
        </w:trPr>
        <w:tc>
          <w:tcPr>
            <w:tcW w:w="568" w:type="dxa"/>
            <w:hideMark/>
          </w:tcPr>
          <w:p w14:paraId="1A874E6D"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1</w:t>
            </w:r>
          </w:p>
        </w:tc>
        <w:tc>
          <w:tcPr>
            <w:tcW w:w="3828" w:type="dxa"/>
            <w:noWrap/>
            <w:hideMark/>
          </w:tcPr>
          <w:p w14:paraId="53D85BB3"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569" w:type="dxa"/>
            <w:noWrap/>
            <w:hideMark/>
          </w:tcPr>
          <w:p w14:paraId="2E42D365"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391" w:type="dxa"/>
            <w:noWrap/>
            <w:hideMark/>
          </w:tcPr>
          <w:p w14:paraId="54B49CB6"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r>
      <w:tr w:rsidR="00190202" w:rsidRPr="00190202" w14:paraId="4B9D3279" w14:textId="77777777" w:rsidTr="005244E3">
        <w:trPr>
          <w:trHeight w:val="372"/>
          <w:jc w:val="center"/>
        </w:trPr>
        <w:tc>
          <w:tcPr>
            <w:tcW w:w="568" w:type="dxa"/>
            <w:hideMark/>
          </w:tcPr>
          <w:p w14:paraId="2BD4B69B" w14:textId="77777777"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w:t>
            </w:r>
          </w:p>
        </w:tc>
        <w:tc>
          <w:tcPr>
            <w:tcW w:w="3828" w:type="dxa"/>
            <w:noWrap/>
            <w:hideMark/>
          </w:tcPr>
          <w:p w14:paraId="1A6E2ACF"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569" w:type="dxa"/>
            <w:noWrap/>
            <w:hideMark/>
          </w:tcPr>
          <w:p w14:paraId="0F6CFA27"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391" w:type="dxa"/>
            <w:noWrap/>
            <w:hideMark/>
          </w:tcPr>
          <w:p w14:paraId="62C5716C" w14:textId="77777777" w:rsidR="00190202" w:rsidRPr="00190202" w:rsidRDefault="00190202" w:rsidP="005B6D5B">
            <w:pPr>
              <w:tabs>
                <w:tab w:val="right" w:leader="dot" w:pos="9015"/>
              </w:tabs>
              <w:spacing w:before="60" w:after="60" w:line="264" w:lineRule="auto"/>
              <w:jc w:val="center"/>
              <w:rPr>
                <w:rFonts w:eastAsia="Calibri"/>
                <w:b/>
                <w:bCs/>
                <w:sz w:val="23"/>
                <w:szCs w:val="23"/>
              </w:rPr>
            </w:pPr>
          </w:p>
        </w:tc>
      </w:tr>
    </w:tbl>
    <w:p w14:paraId="68A6178F" w14:textId="77777777" w:rsidR="00D36940" w:rsidRPr="00236763" w:rsidRDefault="00554E1C" w:rsidP="005B6D5B">
      <w:pPr>
        <w:tabs>
          <w:tab w:val="right" w:leader="dot" w:pos="9015"/>
        </w:tabs>
        <w:spacing w:before="120" w:after="100" w:line="264" w:lineRule="auto"/>
        <w:ind w:left="170" w:right="170"/>
        <w:jc w:val="both"/>
        <w:rPr>
          <w:rFonts w:eastAsia="Calibri"/>
          <w:b/>
          <w:bCs/>
          <w:sz w:val="23"/>
          <w:szCs w:val="23"/>
        </w:rPr>
      </w:pPr>
      <w:r w:rsidRPr="00236763">
        <w:rPr>
          <w:rFonts w:eastAsia="Calibri"/>
          <w:b/>
          <w:bCs/>
          <w:sz w:val="23"/>
          <w:szCs w:val="23"/>
        </w:rPr>
        <w:t>Mô tả</w:t>
      </w:r>
      <w:r w:rsidR="00236763" w:rsidRPr="00236763">
        <w:rPr>
          <w:rFonts w:eastAsia="Calibri"/>
          <w:b/>
          <w:bCs/>
          <w:sz w:val="23"/>
          <w:szCs w:val="23"/>
        </w:rPr>
        <w:t xml:space="preserve"> ngành/</w:t>
      </w:r>
      <w:r w:rsidRPr="00236763">
        <w:rPr>
          <w:rFonts w:eastAsia="Calibri"/>
          <w:b/>
          <w:bCs/>
          <w:sz w:val="23"/>
          <w:szCs w:val="23"/>
        </w:rPr>
        <w:t xml:space="preserve">sản phẩm vật chất và dịch vụ do doanh nghiệp sản xuất, kinh doanh trong năm </w:t>
      </w:r>
      <w:r w:rsidR="004A546F">
        <w:rPr>
          <w:rFonts w:eastAsia="Calibri"/>
          <w:b/>
          <w:bCs/>
          <w:sz w:val="23"/>
          <w:szCs w:val="23"/>
        </w:rPr>
        <w:t>2023</w:t>
      </w:r>
      <w:r w:rsidRPr="00236763">
        <w:rPr>
          <w:rFonts w:eastAsia="Calibri"/>
          <w:b/>
          <w:bCs/>
          <w:sz w:val="23"/>
          <w:szCs w:val="23"/>
        </w:rPr>
        <w:t xml:space="preserve"> </w:t>
      </w:r>
    </w:p>
    <w:p w14:paraId="46E2AD5A" w14:textId="77777777" w:rsidR="00D36940" w:rsidRPr="006D0E1C" w:rsidRDefault="00190202" w:rsidP="005B6D5B">
      <w:pPr>
        <w:tabs>
          <w:tab w:val="right" w:leader="dot" w:pos="9015"/>
        </w:tabs>
        <w:spacing w:before="100" w:after="100" w:line="264" w:lineRule="auto"/>
        <w:ind w:left="170" w:right="170"/>
        <w:jc w:val="both"/>
        <w:rPr>
          <w:rFonts w:eastAsia="Calibri"/>
          <w:bCs/>
          <w:sz w:val="21"/>
          <w:szCs w:val="21"/>
        </w:rPr>
      </w:pPr>
      <w:r>
        <w:rPr>
          <w:rFonts w:eastAsia="Calibri"/>
          <w:bCs/>
          <w:sz w:val="21"/>
          <w:szCs w:val="21"/>
        </w:rPr>
        <w:t>Sản phẩm/nhóm sản phẩm</w:t>
      </w:r>
      <w:r w:rsidR="00554E1C" w:rsidRPr="006D0E1C">
        <w:rPr>
          <w:rFonts w:eastAsia="Calibri"/>
          <w:bCs/>
          <w:sz w:val="21"/>
          <w:szCs w:val="21"/>
        </w:rPr>
        <w:t>:………</w:t>
      </w:r>
      <w:r w:rsidR="006D0E1C" w:rsidRPr="006D0E1C">
        <w:rPr>
          <w:rFonts w:eastAsia="Calibri"/>
          <w:bCs/>
          <w:sz w:val="21"/>
          <w:szCs w:val="21"/>
        </w:rPr>
        <w:t>…</w:t>
      </w:r>
      <w:r w:rsidR="00554E1C" w:rsidRPr="006D0E1C">
        <w:rPr>
          <w:rFonts w:eastAsia="Calibri"/>
          <w:bCs/>
          <w:sz w:val="21"/>
          <w:szCs w:val="21"/>
        </w:rPr>
        <w:t>……….</w:t>
      </w:r>
      <w:r w:rsidR="006D0E1C" w:rsidRPr="006D0E1C">
        <w:rPr>
          <w:rFonts w:eastAsia="Calibri"/>
          <w:bCs/>
          <w:sz w:val="21"/>
          <w:szCs w:val="21"/>
        </w:rPr>
        <w:t xml:space="preserve"> </w:t>
      </w:r>
      <w:r w:rsidR="00554E1C" w:rsidRPr="006D0E1C">
        <w:rPr>
          <w:rFonts w:eastAsia="Calibri"/>
          <w:bCs/>
          <w:sz w:val="21"/>
          <w:szCs w:val="21"/>
        </w:rPr>
        <w:t>Mã ng</w:t>
      </w:r>
      <w:r w:rsidR="006D0E1C" w:rsidRPr="006D0E1C">
        <w:rPr>
          <w:rFonts w:eastAsia="Calibri"/>
          <w:bCs/>
          <w:sz w:val="21"/>
          <w:szCs w:val="21"/>
        </w:rPr>
        <w:t>ành sản phẩm cấp 5:…………</w:t>
      </w:r>
      <w:r w:rsidR="006D0E1C">
        <w:rPr>
          <w:rFonts w:eastAsia="Calibri"/>
          <w:bCs/>
          <w:sz w:val="21"/>
          <w:szCs w:val="21"/>
        </w:rPr>
        <w:t>...</w:t>
      </w:r>
      <w:r w:rsidR="006D0E1C" w:rsidRPr="006D0E1C">
        <w:rPr>
          <w:rFonts w:eastAsia="Calibri"/>
          <w:bCs/>
          <w:sz w:val="21"/>
          <w:szCs w:val="21"/>
        </w:rPr>
        <w:t xml:space="preserve"> </w:t>
      </w:r>
      <w:r w:rsidR="00554E1C" w:rsidRPr="00060B93">
        <w:rPr>
          <w:rFonts w:eastAsia="Calibri"/>
          <w:bCs/>
          <w:i/>
          <w:sz w:val="21"/>
          <w:szCs w:val="21"/>
        </w:rPr>
        <w:t>(Tìm từ danh mục)</w:t>
      </w:r>
      <w:r w:rsidR="00554E1C" w:rsidRPr="006D0E1C">
        <w:rPr>
          <w:rFonts w:eastAsia="Calibri"/>
          <w:bCs/>
          <w:sz w:val="21"/>
          <w:szCs w:val="21"/>
        </w:rPr>
        <w:t xml:space="preserve"> </w:t>
      </w:r>
    </w:p>
    <w:p w14:paraId="01213ED3" w14:textId="77777777" w:rsidR="00554E1C" w:rsidRPr="00236763" w:rsidRDefault="00554E1C" w:rsidP="005B6D5B">
      <w:pPr>
        <w:tabs>
          <w:tab w:val="right" w:leader="dot" w:pos="9015"/>
        </w:tabs>
        <w:spacing w:before="240" w:after="100" w:line="264" w:lineRule="auto"/>
        <w:ind w:left="170" w:right="170"/>
        <w:jc w:val="both"/>
        <w:rPr>
          <w:rFonts w:eastAsia="Calibri"/>
          <w:b/>
          <w:bCs/>
          <w:sz w:val="23"/>
          <w:szCs w:val="23"/>
        </w:rPr>
      </w:pPr>
      <w:r w:rsidRPr="00236763">
        <w:rPr>
          <w:rFonts w:eastAsia="Calibri"/>
          <w:b/>
          <w:bCs/>
          <w:sz w:val="23"/>
          <w:szCs w:val="23"/>
        </w:rPr>
        <w:t>A3</w:t>
      </w:r>
      <w:r w:rsidR="00060B93">
        <w:rPr>
          <w:rFonts w:eastAsia="Calibri"/>
          <w:b/>
          <w:bCs/>
          <w:sz w:val="23"/>
          <w:szCs w:val="23"/>
        </w:rPr>
        <w:t>.</w:t>
      </w:r>
      <w:r w:rsidRPr="00236763">
        <w:rPr>
          <w:rFonts w:eastAsia="Calibri"/>
          <w:b/>
          <w:bCs/>
          <w:sz w:val="23"/>
          <w:szCs w:val="23"/>
        </w:rPr>
        <w:t xml:space="preserve"> THÔNG TIN VỀ LAO ĐỘNG CỦA DOANH NGHIỆP </w:t>
      </w:r>
    </w:p>
    <w:p w14:paraId="7373D20E" w14:textId="77777777" w:rsidR="00554E1C" w:rsidRPr="00F37A2D" w:rsidRDefault="00554E1C" w:rsidP="005B6D5B">
      <w:pPr>
        <w:tabs>
          <w:tab w:val="left" w:pos="6521"/>
          <w:tab w:val="right" w:leader="dot" w:pos="9015"/>
        </w:tabs>
        <w:spacing w:before="100" w:after="100" w:line="264" w:lineRule="auto"/>
        <w:ind w:left="170" w:right="170"/>
        <w:jc w:val="both"/>
        <w:rPr>
          <w:rFonts w:eastAsia="Calibri"/>
          <w:bCs/>
          <w:sz w:val="23"/>
          <w:szCs w:val="23"/>
        </w:rPr>
      </w:pPr>
      <w:r w:rsidRPr="00236763">
        <w:rPr>
          <w:rFonts w:eastAsia="Calibri"/>
          <w:b/>
          <w:bCs/>
          <w:sz w:val="23"/>
          <w:szCs w:val="23"/>
        </w:rPr>
        <w:t>A3.1</w:t>
      </w:r>
      <w:r w:rsidR="00060B93">
        <w:rPr>
          <w:rFonts w:eastAsia="Calibri"/>
          <w:b/>
          <w:bCs/>
          <w:sz w:val="23"/>
          <w:szCs w:val="23"/>
        </w:rPr>
        <w:t>.</w:t>
      </w:r>
      <w:r w:rsidRPr="00236763">
        <w:rPr>
          <w:rFonts w:eastAsia="Calibri"/>
          <w:b/>
          <w:bCs/>
          <w:sz w:val="23"/>
          <w:szCs w:val="23"/>
        </w:rPr>
        <w:t xml:space="preserve"> Lao động có tại thời điểm 01/01/</w:t>
      </w:r>
      <w:r w:rsidR="004A546F">
        <w:rPr>
          <w:rFonts w:eastAsia="Calibri"/>
          <w:b/>
          <w:bCs/>
          <w:sz w:val="23"/>
          <w:szCs w:val="23"/>
        </w:rPr>
        <w:t>2023</w:t>
      </w:r>
      <w:r w:rsidR="00236763">
        <w:rPr>
          <w:rFonts w:eastAsia="Calibri"/>
          <w:bCs/>
          <w:sz w:val="23"/>
          <w:szCs w:val="23"/>
        </w:rPr>
        <w:tab/>
      </w:r>
      <w:r w:rsidRPr="0023676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4EC5E843" wp14:editId="196C32A0">
                <wp:extent cx="1106170" cy="179705"/>
                <wp:effectExtent l="0" t="0" r="17780" b="10795"/>
                <wp:docPr id="763" name="Flowchart: Process 76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56051" w14:textId="77777777"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C5E843" id="Flowchart: Process 763" o:spid="_x0000_s107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8FlA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5KehlzDVc7qI5bSyykVnKG3zf4&#10;vA/M+S2z2DtYETgP/DdcwouXFIYdJTXYX+/dB30saZRS0mEvltT93DMrKFFfNRb7dXGJARAfD5fz&#10;xQwP9lyyO5fofbsBrIYCJ4/hcRv0vRq30kL7gmNjHbyiiGmOvkvKvR0PG59mBA4eLtbrqIYNa5h/&#10;0E+GB/BAdCjZ5/6FWTPUuMfueISxb9nyTXkn3WCpYb33IJtY+ydehyfAZo+1NAymME3Oz1HrND5X&#10;vwE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DNsq8FlAIAAIYFAAAOAAAAAAAAAAAAAAAAAC4CAABkcnMvZTJvRG9jLnhtbFBL&#10;AQItABQABgAIAAAAIQAYXnEw2wAAAAQBAAAPAAAAAAAAAAAAAAAAAO4EAABkcnMvZG93bnJldi54&#10;bWxQSwUGAAAAAAQABADzAAAA9gUAAAAA&#10;" filled="f" strokecolor="black [3213]">
                <v:textbox>
                  <w:txbxContent>
                    <w:p w14:paraId="4E256051" w14:textId="77777777" w:rsidR="00AF7476" w:rsidRDefault="00AF7476" w:rsidP="00236763">
                      <w:pPr>
                        <w:jc w:val="center"/>
                      </w:pPr>
                    </w:p>
                  </w:txbxContent>
                </v:textbox>
                <w10:anchorlock/>
              </v:shape>
            </w:pict>
          </mc:Fallback>
        </mc:AlternateContent>
      </w:r>
      <w:r w:rsidR="00236763">
        <w:rPr>
          <w:rFonts w:eastAsia="Calibri"/>
          <w:bCs/>
          <w:sz w:val="23"/>
          <w:szCs w:val="23"/>
        </w:rPr>
        <w:t xml:space="preserve"> </w:t>
      </w:r>
      <w:r w:rsidRPr="00F37A2D">
        <w:rPr>
          <w:rFonts w:eastAsia="Calibri"/>
          <w:bCs/>
          <w:sz w:val="23"/>
          <w:szCs w:val="23"/>
        </w:rPr>
        <w:t xml:space="preserve">Người </w:t>
      </w:r>
    </w:p>
    <w:p w14:paraId="3D4E6623" w14:textId="77777777" w:rsidR="005B6D5B" w:rsidRPr="00F37A2D" w:rsidRDefault="005B6D5B" w:rsidP="005B6D5B">
      <w:pPr>
        <w:tabs>
          <w:tab w:val="left" w:pos="709"/>
          <w:tab w:val="right" w:leader="dot" w:pos="9015"/>
        </w:tabs>
        <w:spacing w:before="100" w:after="100" w:line="264" w:lineRule="auto"/>
        <w:ind w:left="170" w:right="170"/>
        <w:jc w:val="both"/>
        <w:rPr>
          <w:rFonts w:eastAsia="Calibri"/>
          <w:bCs/>
          <w:sz w:val="23"/>
          <w:szCs w:val="23"/>
        </w:rPr>
      </w:pPr>
      <w:r w:rsidRPr="00F37A2D">
        <w:rPr>
          <w:rFonts w:eastAsia="Calibri"/>
          <w:bCs/>
          <w:sz w:val="23"/>
          <w:szCs w:val="23"/>
        </w:rPr>
        <w:t xml:space="preserve">Trong đó: </w:t>
      </w:r>
    </w:p>
    <w:p w14:paraId="03B12642" w14:textId="77777777" w:rsidR="005B6D5B" w:rsidRPr="00F37A2D" w:rsidRDefault="005B6D5B"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66DEE742" wp14:editId="105AC597">
                <wp:extent cx="1106170" cy="179705"/>
                <wp:effectExtent l="0" t="0" r="17780" b="10795"/>
                <wp:docPr id="5577" name="Flowchart: Process 5577"/>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2D2621" w14:textId="77777777" w:rsidR="00AF7476" w:rsidRDefault="00AF7476" w:rsidP="005B6D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6DEE742" id="Flowchart: Process 5577" o:spid="_x0000_s107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Ab0GeIlAIAAIYFAAAOAAAAAAAAAAAAAAAAAC4CAABkcnMvZTJvRG9jLnhtbFBL&#10;AQItABQABgAIAAAAIQAYXnEw2wAAAAQBAAAPAAAAAAAAAAAAAAAAAO4EAABkcnMvZG93bnJldi54&#10;bWxQSwUGAAAAAAQABADzAAAA9gUAAAAA&#10;" filled="f" strokecolor="black [3213]">
                <v:textbox>
                  <w:txbxContent>
                    <w:p w14:paraId="3F2D2621" w14:textId="77777777" w:rsidR="00AF7476" w:rsidRDefault="00AF7476" w:rsidP="005B6D5B">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3E1567C7" w14:textId="77777777" w:rsidR="00D36940" w:rsidRPr="00F37A2D" w:rsidRDefault="00554E1C" w:rsidP="005B6D5B">
      <w:pPr>
        <w:tabs>
          <w:tab w:val="left" w:pos="6521"/>
          <w:tab w:val="right" w:leader="dot" w:pos="9015"/>
        </w:tabs>
        <w:spacing w:before="100" w:after="100" w:line="264" w:lineRule="auto"/>
        <w:ind w:left="170" w:right="170"/>
        <w:jc w:val="both"/>
        <w:rPr>
          <w:rFonts w:eastAsia="Calibri"/>
          <w:bCs/>
          <w:sz w:val="23"/>
          <w:szCs w:val="23"/>
        </w:rPr>
      </w:pPr>
      <w:r w:rsidRPr="00236763">
        <w:rPr>
          <w:rFonts w:eastAsia="Calibri"/>
          <w:b/>
          <w:bCs/>
          <w:sz w:val="23"/>
          <w:szCs w:val="23"/>
        </w:rPr>
        <w:t>A3.2</w:t>
      </w:r>
      <w:r w:rsidR="00060B93">
        <w:rPr>
          <w:rFonts w:eastAsia="Calibri"/>
          <w:b/>
          <w:bCs/>
          <w:sz w:val="23"/>
          <w:szCs w:val="23"/>
        </w:rPr>
        <w:t>.</w:t>
      </w:r>
      <w:r w:rsidRPr="00236763">
        <w:rPr>
          <w:rFonts w:eastAsia="Calibri"/>
          <w:b/>
          <w:bCs/>
          <w:sz w:val="23"/>
          <w:szCs w:val="23"/>
        </w:rPr>
        <w:t xml:space="preserve"> Lao động có tại thời điểm 31/12/</w:t>
      </w:r>
      <w:r w:rsidR="004A546F">
        <w:rPr>
          <w:rFonts w:eastAsia="Calibri"/>
          <w:b/>
          <w:bCs/>
          <w:sz w:val="23"/>
          <w:szCs w:val="23"/>
        </w:rPr>
        <w:t>2023</w:t>
      </w:r>
      <w:r w:rsidR="00236763">
        <w:rPr>
          <w:rFonts w:eastAsia="Calibri"/>
          <w:bCs/>
          <w:sz w:val="23"/>
          <w:szCs w:val="23"/>
        </w:rPr>
        <w:tab/>
      </w:r>
      <w:r w:rsidR="00236763" w:rsidRPr="0023676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055AF9F1" wp14:editId="0E333BFD">
                <wp:extent cx="1106170" cy="179705"/>
                <wp:effectExtent l="0" t="0" r="17780" b="10795"/>
                <wp:docPr id="765" name="Flowchart: Process 765"/>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90E853" w14:textId="77777777"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55AF9F1" id="Flowchart: Process 765" o:spid="_x0000_s107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IHFOxZUCAACGBQAADgAAAAAAAAAAAAAAAAAuAgAAZHJzL2Uyb0RvYy54bWxQ&#10;SwECLQAUAAYACAAAACEAGF5xMNsAAAAEAQAADwAAAAAAAAAAAAAAAADvBAAAZHJzL2Rvd25yZXYu&#10;eG1sUEsFBgAAAAAEAAQA8wAAAPcFAAAAAA==&#10;" filled="f" strokecolor="black [3213]">
                <v:textbox>
                  <w:txbxContent>
                    <w:p w14:paraId="5E90E853" w14:textId="77777777" w:rsidR="00AF7476" w:rsidRDefault="00AF7476" w:rsidP="00236763">
                      <w:pPr>
                        <w:jc w:val="center"/>
                      </w:pPr>
                    </w:p>
                  </w:txbxContent>
                </v:textbox>
                <w10:anchorlock/>
              </v:shape>
            </w:pict>
          </mc:Fallback>
        </mc:AlternateContent>
      </w:r>
      <w:r w:rsidRPr="00F37A2D">
        <w:rPr>
          <w:rFonts w:eastAsia="Calibri"/>
          <w:bCs/>
          <w:sz w:val="23"/>
          <w:szCs w:val="23"/>
        </w:rPr>
        <w:t xml:space="preserve"> Người </w:t>
      </w:r>
    </w:p>
    <w:p w14:paraId="563B00CD" w14:textId="77777777" w:rsidR="00D36940" w:rsidRPr="00F37A2D" w:rsidRDefault="00554E1C" w:rsidP="005B6D5B">
      <w:pPr>
        <w:tabs>
          <w:tab w:val="left" w:pos="709"/>
          <w:tab w:val="right" w:leader="dot" w:pos="9015"/>
        </w:tabs>
        <w:spacing w:before="100" w:after="100" w:line="264" w:lineRule="auto"/>
        <w:ind w:left="170" w:right="170"/>
        <w:jc w:val="both"/>
        <w:rPr>
          <w:rFonts w:eastAsia="Calibri"/>
          <w:bCs/>
          <w:sz w:val="23"/>
          <w:szCs w:val="23"/>
        </w:rPr>
      </w:pPr>
      <w:r w:rsidRPr="00F37A2D">
        <w:rPr>
          <w:rFonts w:eastAsia="Calibri"/>
          <w:bCs/>
          <w:sz w:val="23"/>
          <w:szCs w:val="23"/>
        </w:rPr>
        <w:t xml:space="preserve">Trong đó: </w:t>
      </w:r>
    </w:p>
    <w:p w14:paraId="309AAB90" w14:textId="77777777" w:rsidR="00554E1C" w:rsidRPr="00F37A2D" w:rsidRDefault="00236763"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00554E1C" w:rsidRPr="00F37A2D">
        <w:rPr>
          <w:rFonts w:eastAsia="Calibri"/>
          <w:bCs/>
          <w:sz w:val="23"/>
          <w:szCs w:val="23"/>
        </w:rPr>
        <w:t xml:space="preserve">Lao động </w:t>
      </w:r>
      <w:r w:rsidR="005B6D5B">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5E911D8B" wp14:editId="00274606">
                <wp:extent cx="1106170" cy="179705"/>
                <wp:effectExtent l="0" t="0" r="17780" b="10795"/>
                <wp:docPr id="767" name="Flowchart: Process 767"/>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660204" w14:textId="77777777"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911D8B" id="Flowchart: Process 767" o:spid="_x0000_s107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9hOGSJUCAACGBQAADgAAAAAAAAAAAAAAAAAuAgAAZHJzL2Uyb0RvYy54bWxQ&#10;SwECLQAUAAYACAAAACEAGF5xMNsAAAAEAQAADwAAAAAAAAAAAAAAAADvBAAAZHJzL2Rvd25yZXYu&#10;eG1sUEsFBgAAAAAEAAQA8wAAAPcFAAAAAA==&#10;" filled="f" strokecolor="black [3213]">
                <v:textbox>
                  <w:txbxContent>
                    <w:p w14:paraId="08660204" w14:textId="77777777" w:rsidR="00AF7476" w:rsidRDefault="00AF7476" w:rsidP="00236763">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38B48D27" w14:textId="77777777" w:rsidR="005B6D5B" w:rsidRPr="00F37A2D" w:rsidRDefault="005B6D5B"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Lao động nữ</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DB61690" wp14:editId="4D8C8FF8">
                <wp:extent cx="1106170" cy="179705"/>
                <wp:effectExtent l="0" t="0" r="17780" b="10795"/>
                <wp:docPr id="5579" name="Flowchart: Process 5579"/>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E9994" w14:textId="77777777" w:rsidR="00AF7476" w:rsidRDefault="00AF7476" w:rsidP="005B6D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DB61690" id="Flowchart: Process 5579" o:spid="_x0000_s1075"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VjMdX5UCAACGBQAADgAAAAAAAAAAAAAAAAAuAgAAZHJzL2Uyb0RvYy54bWxQ&#10;SwECLQAUAAYACAAAACEAGF5xMNsAAAAEAQAADwAAAAAAAAAAAAAAAADvBAAAZHJzL2Rvd25yZXYu&#10;eG1sUEsFBgAAAAAEAAQA8wAAAPcFAAAAAA==&#10;" filled="f" strokecolor="black [3213]">
                <v:textbox>
                  <w:txbxContent>
                    <w:p w14:paraId="4F4E9994" w14:textId="77777777" w:rsidR="00AF7476" w:rsidRDefault="00AF7476" w:rsidP="005B6D5B">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0197E2D8" w14:textId="77777777" w:rsidR="00F77DD5" w:rsidRPr="005B6D5B" w:rsidRDefault="00F77DD5" w:rsidP="00F77DD5">
      <w:pPr>
        <w:rPr>
          <w:rFonts w:eastAsia="Calibri"/>
          <w:sz w:val="6"/>
          <w:szCs w:val="23"/>
        </w:rPr>
      </w:pPr>
    </w:p>
    <w:p w14:paraId="3AE62B7F" w14:textId="77777777" w:rsidR="00D36940" w:rsidRPr="00236763" w:rsidRDefault="002D6371" w:rsidP="005B6D5B">
      <w:pPr>
        <w:tabs>
          <w:tab w:val="right" w:leader="dot" w:pos="9015"/>
        </w:tabs>
        <w:spacing w:before="120" w:after="120" w:line="288" w:lineRule="auto"/>
        <w:ind w:left="170" w:right="170"/>
        <w:jc w:val="both"/>
        <w:rPr>
          <w:rFonts w:eastAsia="Calibri"/>
          <w:b/>
          <w:bCs/>
          <w:sz w:val="23"/>
          <w:szCs w:val="23"/>
        </w:rPr>
      </w:pPr>
      <w:r w:rsidRPr="00B24A12">
        <w:rPr>
          <w:rFonts w:eastAsia="Calibri"/>
          <w:b/>
          <w:bCs/>
          <w:noProof/>
          <w:sz w:val="28"/>
          <w:szCs w:val="28"/>
        </w:rPr>
        <mc:AlternateContent>
          <mc:Choice Requires="wps">
            <w:drawing>
              <wp:anchor distT="0" distB="0" distL="114300" distR="114300" simplePos="0" relativeHeight="251870720" behindDoc="1" locked="0" layoutInCell="0" allowOverlap="1" wp14:anchorId="247BF67C" wp14:editId="42ABC146">
                <wp:simplePos x="0" y="0"/>
                <wp:positionH relativeFrom="page">
                  <wp:posOffset>802257</wp:posOffset>
                </wp:positionH>
                <wp:positionV relativeFrom="margin">
                  <wp:align>top</wp:align>
                </wp:positionV>
                <wp:extent cx="5940000" cy="8911087"/>
                <wp:effectExtent l="0" t="0" r="22860" b="23495"/>
                <wp:wrapNone/>
                <wp:docPr id="5583" name="Flowchart: Process 5583"/>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F87FF" id="Flowchart: Process 5583" o:spid="_x0000_s1026" type="#_x0000_t109" style="position:absolute;margin-left:63.15pt;margin-top:0;width:467.7pt;height:701.65pt;z-index:-25144576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" o:allowincell="f" filled="f" strokecolor="black [3213]" strokeweight="1pt">
                <w10:wrap anchorx="page" anchory="margin"/>
              </v:shape>
            </w:pict>
          </mc:Fallback>
        </mc:AlternateContent>
      </w:r>
      <w:r w:rsidR="00554E1C" w:rsidRPr="00236763">
        <w:rPr>
          <w:rFonts w:eastAsia="Calibri"/>
          <w:b/>
          <w:bCs/>
          <w:sz w:val="23"/>
          <w:szCs w:val="23"/>
        </w:rPr>
        <w:t>A4</w:t>
      </w:r>
      <w:r w:rsidR="00060B93">
        <w:rPr>
          <w:rFonts w:eastAsia="Calibri"/>
          <w:b/>
          <w:bCs/>
          <w:sz w:val="23"/>
          <w:szCs w:val="23"/>
        </w:rPr>
        <w:t>.</w:t>
      </w:r>
      <w:r w:rsidR="00554E1C" w:rsidRPr="00236763">
        <w:rPr>
          <w:rFonts w:eastAsia="Calibri"/>
          <w:b/>
          <w:bCs/>
          <w:sz w:val="23"/>
          <w:szCs w:val="23"/>
        </w:rPr>
        <w:t xml:space="preserve"> Trong năm </w:t>
      </w:r>
      <w:r w:rsidR="004A546F">
        <w:rPr>
          <w:rFonts w:eastAsia="Calibri"/>
          <w:b/>
          <w:bCs/>
          <w:sz w:val="23"/>
          <w:szCs w:val="23"/>
        </w:rPr>
        <w:t>2023</w:t>
      </w:r>
      <w:r w:rsidR="00554E1C" w:rsidRPr="00236763">
        <w:rPr>
          <w:rFonts w:eastAsia="Calibri"/>
          <w:b/>
          <w:bCs/>
          <w:sz w:val="23"/>
          <w:szCs w:val="23"/>
        </w:rPr>
        <w:t>, doanh nghiệp có đầu tư xây dựng cơ bản, mua sắm TSCĐ, nâng cấp, sửa chữa lớn TSCĐ (bao gồm cả TSCĐ hữu hình, TSCĐ vô hình</w:t>
      </w:r>
      <w:r w:rsidR="00D229E3">
        <w:rPr>
          <w:rFonts w:eastAsia="Calibri"/>
          <w:b/>
          <w:bCs/>
          <w:sz w:val="23"/>
          <w:szCs w:val="23"/>
        </w:rPr>
        <w:t>,</w:t>
      </w:r>
      <w:r w:rsidR="00D229E3" w:rsidRPr="00D229E3">
        <w:t xml:space="preserve"> </w:t>
      </w:r>
      <w:r w:rsidR="00D229E3" w:rsidRPr="00D229E3">
        <w:rPr>
          <w:rFonts w:eastAsia="Calibri"/>
          <w:b/>
          <w:bCs/>
          <w:sz w:val="23"/>
          <w:szCs w:val="23"/>
        </w:rPr>
        <w:t>TSCĐ thuê tài chính</w:t>
      </w:r>
      <w:r w:rsidR="00554E1C" w:rsidRPr="00236763">
        <w:rPr>
          <w:rFonts w:eastAsia="Calibri"/>
          <w:b/>
          <w:bCs/>
          <w:sz w:val="23"/>
          <w:szCs w:val="23"/>
        </w:rPr>
        <w:t xml:space="preserve">) phục vụ hoạt động SXKD không? </w:t>
      </w:r>
    </w:p>
    <w:p w14:paraId="2B1F755D" w14:textId="77777777" w:rsidR="00D36940" w:rsidRPr="00F37A2D" w:rsidRDefault="00236763" w:rsidP="005B6D5B">
      <w:pPr>
        <w:pStyle w:val="1cautraloi"/>
        <w:tabs>
          <w:tab w:val="left" w:pos="3544"/>
        </w:tabs>
        <w:spacing w:line="288" w:lineRule="auto"/>
      </w:pPr>
      <w:r>
        <w:rPr>
          <w:position w:val="-4"/>
        </w:rPr>
        <w:tab/>
      </w:r>
      <w:r w:rsidRPr="00F37A2D">
        <w:rPr>
          <w:noProof/>
          <w:position w:val="-4"/>
        </w:rPr>
        <mc:AlternateContent>
          <mc:Choice Requires="wps">
            <w:drawing>
              <wp:inline distT="0" distB="0" distL="0" distR="0" wp14:anchorId="5222662E" wp14:editId="0CB6E50E">
                <wp:extent cx="133350" cy="142875"/>
                <wp:effectExtent l="0" t="0" r="19050" b="28575"/>
                <wp:docPr id="761" name="Oval 76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77EBB59" id="Oval 76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00554E1C" w:rsidRPr="00F37A2D">
        <w:t xml:space="preserve">Có </w:t>
      </w:r>
      <w:r>
        <w:tab/>
      </w:r>
      <w:r w:rsidRPr="00F37A2D">
        <w:rPr>
          <w:noProof/>
          <w:position w:val="-4"/>
        </w:rPr>
        <mc:AlternateContent>
          <mc:Choice Requires="wps">
            <w:drawing>
              <wp:inline distT="0" distB="0" distL="0" distR="0" wp14:anchorId="5F7E049A" wp14:editId="008382D5">
                <wp:extent cx="133350" cy="142875"/>
                <wp:effectExtent l="0" t="0" r="19050" b="28575"/>
                <wp:docPr id="762" name="Oval 76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2D54A91" id="Oval 76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00554E1C" w:rsidRPr="00F37A2D">
        <w:t xml:space="preserve">Không </w:t>
      </w:r>
      <w:r>
        <w:tab/>
      </w:r>
      <w:r w:rsidR="00554E1C" w:rsidRPr="008A57AF">
        <w:rPr>
          <w:i/>
        </w:rPr>
        <w:t>&gt;&gt; Kết thúc trả lời</w:t>
      </w:r>
      <w:r w:rsidR="00554E1C" w:rsidRPr="00F37A2D">
        <w:t xml:space="preserve"> </w:t>
      </w:r>
    </w:p>
    <w:p w14:paraId="70E64800" w14:textId="77777777" w:rsidR="00D36940" w:rsidRPr="00F37A2D" w:rsidRDefault="00554E1C" w:rsidP="005B6D5B">
      <w:pPr>
        <w:tabs>
          <w:tab w:val="left" w:pos="1134"/>
          <w:tab w:val="left" w:pos="6521"/>
          <w:tab w:val="right" w:leader="dot" w:pos="9015"/>
        </w:tabs>
        <w:spacing w:before="120" w:after="120" w:line="288" w:lineRule="auto"/>
        <w:ind w:left="170" w:right="170"/>
        <w:rPr>
          <w:rFonts w:eastAsia="Calibri"/>
          <w:bCs/>
          <w:sz w:val="23"/>
          <w:szCs w:val="23"/>
        </w:rPr>
      </w:pPr>
      <w:r w:rsidRPr="00F37A2D">
        <w:rPr>
          <w:rFonts w:eastAsia="Calibri"/>
          <w:bCs/>
          <w:sz w:val="23"/>
          <w:szCs w:val="23"/>
        </w:rPr>
        <w:t xml:space="preserve">Nếu có: Tổng giá trị đầu tư xây dựng cơ bản, mua sắm TSCĐ, </w:t>
      </w:r>
      <w:r w:rsidR="005244E3">
        <w:rPr>
          <w:rFonts w:eastAsia="Calibri"/>
          <w:bCs/>
          <w:sz w:val="23"/>
          <w:szCs w:val="23"/>
        </w:rPr>
        <w:br/>
      </w:r>
      <w:r w:rsidR="00465EB7" w:rsidRPr="005244E3">
        <w:rPr>
          <w:rFonts w:eastAsia="Calibri"/>
          <w:bCs/>
          <w:spacing w:val="-4"/>
          <w:sz w:val="23"/>
          <w:szCs w:val="23"/>
        </w:rPr>
        <w:t>nâng</w:t>
      </w:r>
      <w:r w:rsidRPr="005244E3">
        <w:rPr>
          <w:rFonts w:eastAsia="Calibri"/>
          <w:bCs/>
          <w:spacing w:val="-4"/>
          <w:sz w:val="23"/>
          <w:szCs w:val="23"/>
        </w:rPr>
        <w:t xml:space="preserve"> cấp, sửa chữa lớn TSCĐ phục vụ hoạt động SXKD trong năm </w:t>
      </w:r>
      <w:r w:rsidR="004A546F" w:rsidRPr="005244E3">
        <w:rPr>
          <w:rFonts w:eastAsia="Calibri"/>
          <w:bCs/>
          <w:spacing w:val="-4"/>
          <w:sz w:val="23"/>
          <w:szCs w:val="23"/>
        </w:rPr>
        <w:t>2023</w:t>
      </w:r>
      <w:r w:rsidRPr="00F37A2D">
        <w:rPr>
          <w:rFonts w:eastAsia="Calibri"/>
          <w:bCs/>
          <w:sz w:val="23"/>
          <w:szCs w:val="23"/>
        </w:rPr>
        <w:t xml:space="preserve"> </w:t>
      </w:r>
      <w:r w:rsidR="00236763">
        <w:rPr>
          <w:rFonts w:eastAsia="Calibri"/>
          <w:bCs/>
          <w:sz w:val="23"/>
          <w:szCs w:val="23"/>
        </w:rPr>
        <w:tab/>
      </w:r>
      <w:r w:rsidR="00236763" w:rsidRPr="00236763">
        <w:rPr>
          <w:rFonts w:eastAsia="Calibri"/>
          <w:bCs/>
          <w:position w:val="-4"/>
          <w:sz w:val="23"/>
          <w:szCs w:val="23"/>
        </w:rPr>
        <w:t xml:space="preserve"> </w:t>
      </w:r>
      <w:r w:rsidR="005244E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503ED4A8" wp14:editId="1571227A">
                <wp:extent cx="1106170" cy="179705"/>
                <wp:effectExtent l="0" t="0" r="17780" b="10795"/>
                <wp:docPr id="258" name="Flowchart: Process 258"/>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F16835" w14:textId="77777777"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3ED4A8" id="Flowchart: Process 258" o:spid="_x0000_s1076"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CAUdXSlAIAAIYFAAAOAAAAAAAAAAAAAAAAAC4CAABkcnMvZTJvRG9jLnhtbFBL&#10;AQItABQABgAIAAAAIQAYXnEw2wAAAAQBAAAPAAAAAAAAAAAAAAAAAO4EAABkcnMvZG93bnJldi54&#10;bWxQSwUGAAAAAAQABADzAAAA9gUAAAAA&#10;" filled="f" strokecolor="black [3213]">
                <v:textbox>
                  <w:txbxContent>
                    <w:p w14:paraId="1DF16835" w14:textId="77777777" w:rsidR="00AF7476" w:rsidRDefault="00AF7476" w:rsidP="00236763">
                      <w:pPr>
                        <w:jc w:val="center"/>
                      </w:pPr>
                    </w:p>
                  </w:txbxContent>
                </v:textbox>
                <w10:anchorlock/>
              </v:shape>
            </w:pict>
          </mc:Fallback>
        </mc:AlternateContent>
      </w:r>
      <w:r w:rsidR="00236763" w:rsidRPr="00236763">
        <w:rPr>
          <w:rFonts w:eastAsia="Calibri"/>
          <w:bCs/>
          <w:position w:val="-4"/>
          <w:sz w:val="23"/>
          <w:szCs w:val="23"/>
        </w:rPr>
        <w:t xml:space="preserve"> </w:t>
      </w:r>
      <w:r w:rsidR="00236763">
        <w:rPr>
          <w:rFonts w:eastAsia="Calibri"/>
          <w:bCs/>
          <w:sz w:val="23"/>
          <w:szCs w:val="23"/>
        </w:rPr>
        <w:t>Đồng</w:t>
      </w:r>
    </w:p>
    <w:p w14:paraId="4D651253" w14:textId="77777777" w:rsidR="00D36940" w:rsidRPr="00F37A2D" w:rsidRDefault="00D36940" w:rsidP="005B6D5B">
      <w:pPr>
        <w:tabs>
          <w:tab w:val="right" w:leader="dot" w:pos="9015"/>
        </w:tabs>
        <w:spacing w:before="120" w:after="120" w:line="288" w:lineRule="auto"/>
        <w:ind w:left="57" w:right="57"/>
        <w:jc w:val="both"/>
        <w:rPr>
          <w:rFonts w:eastAsia="Calibri"/>
          <w:bCs/>
          <w:sz w:val="23"/>
          <w:szCs w:val="23"/>
        </w:rPr>
      </w:pPr>
    </w:p>
    <w:p w14:paraId="397CCA67" w14:textId="77777777" w:rsidR="00554E1C" w:rsidRPr="00236763" w:rsidRDefault="00554E1C" w:rsidP="005B6D5B">
      <w:pPr>
        <w:tabs>
          <w:tab w:val="right" w:leader="dot" w:pos="9015"/>
        </w:tabs>
        <w:spacing w:before="120" w:after="120" w:line="288" w:lineRule="auto"/>
        <w:ind w:left="57" w:right="57"/>
        <w:jc w:val="center"/>
        <w:rPr>
          <w:rFonts w:eastAsia="Calibri"/>
          <w:b/>
          <w:bCs/>
          <w:sz w:val="23"/>
          <w:szCs w:val="23"/>
        </w:rPr>
      </w:pPr>
      <w:r w:rsidRPr="00236763">
        <w:rPr>
          <w:rFonts w:eastAsia="Calibri"/>
          <w:b/>
          <w:bCs/>
          <w:sz w:val="23"/>
          <w:szCs w:val="23"/>
        </w:rPr>
        <w:t>Tổng cục Thống kê trân trọng cảm ơn Quý Doanh nghiệp …</w:t>
      </w:r>
      <w:r w:rsidR="005244E3" w:rsidRPr="005244E3">
        <w:rPr>
          <w:rFonts w:eastAsia="Calibri"/>
          <w:b/>
          <w:bCs/>
          <w:sz w:val="23"/>
          <w:szCs w:val="23"/>
        </w:rPr>
        <w:t>…</w:t>
      </w:r>
    </w:p>
    <w:p w14:paraId="036D9981" w14:textId="77777777" w:rsidR="00554E1C" w:rsidRDefault="00554E1C">
      <w:pPr>
        <w:rPr>
          <w:rFonts w:eastAsia="Calibri"/>
          <w:b/>
          <w:bCs/>
          <w:sz w:val="28"/>
          <w:szCs w:val="28"/>
        </w:rPr>
      </w:pPr>
      <w:r>
        <w:rPr>
          <w:rFonts w:eastAsia="Calibri"/>
          <w:b/>
          <w:bCs/>
          <w:sz w:val="28"/>
          <w:szCs w:val="28"/>
        </w:rPr>
        <w:br w:type="page"/>
      </w:r>
    </w:p>
    <w:p w14:paraId="1EA6934D" w14:textId="77777777" w:rsidR="006D0E1C" w:rsidRDefault="006D0E1C" w:rsidP="008A57AF">
      <w:pPr>
        <w:spacing w:before="120" w:after="120" w:line="264" w:lineRule="auto"/>
        <w:ind w:left="57" w:right="57"/>
        <w:rPr>
          <w:rFonts w:eastAsia="Calibri"/>
          <w:bCs/>
          <w:sz w:val="23"/>
          <w:szCs w:val="23"/>
        </w:rPr>
        <w:sectPr w:rsidR="006D0E1C" w:rsidSect="007C5FAD">
          <w:footerReference w:type="default" r:id="rId28"/>
          <w:pgSz w:w="11907" w:h="16840" w:code="9"/>
          <w:pgMar w:top="1276" w:right="1276" w:bottom="1531" w:left="1276" w:header="0" w:footer="851" w:gutter="0"/>
          <w:pgNumType w:start="0"/>
          <w:cols w:space="720"/>
          <w:docGrid w:linePitch="360"/>
        </w:sectPr>
      </w:pPr>
    </w:p>
    <w:tbl>
      <w:tblPr>
        <w:tblStyle w:val="TableGrid"/>
        <w:tblW w:w="9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1286"/>
        <w:gridCol w:w="4676"/>
      </w:tblGrid>
      <w:tr w:rsidR="00FB482A" w:rsidRPr="006D67A9" w14:paraId="46DCE3D5" w14:textId="77777777" w:rsidTr="00FB482A">
        <w:trPr>
          <w:trHeight w:val="394"/>
          <w:jc w:val="center"/>
        </w:trPr>
        <w:tc>
          <w:tcPr>
            <w:tcW w:w="5000" w:type="pct"/>
            <w:gridSpan w:val="3"/>
            <w:shd w:val="clear" w:color="auto" w:fill="FBD4B4" w:themeFill="accent6" w:themeFillTint="66"/>
          </w:tcPr>
          <w:p w14:paraId="776DB59B" w14:textId="77777777" w:rsidR="00FB482A" w:rsidRPr="00F37A2D" w:rsidRDefault="00F77DD5" w:rsidP="00FB482A">
            <w:pPr>
              <w:spacing w:before="120" w:after="120"/>
              <w:jc w:val="center"/>
              <w:rPr>
                <w:rFonts w:eastAsia="Calibri"/>
                <w:bCs/>
                <w:noProof/>
                <w:sz w:val="23"/>
                <w:szCs w:val="23"/>
              </w:rPr>
            </w:pPr>
            <w:r w:rsidRPr="00B24A12">
              <w:rPr>
                <w:rFonts w:eastAsia="Calibri"/>
                <w:b/>
                <w:bCs/>
                <w:noProof/>
                <w:sz w:val="28"/>
                <w:szCs w:val="28"/>
              </w:rPr>
              <w:lastRenderedPageBreak/>
              <mc:AlternateContent>
                <mc:Choice Requires="wps">
                  <w:drawing>
                    <wp:anchor distT="0" distB="0" distL="114300" distR="114300" simplePos="0" relativeHeight="251872768" behindDoc="1" locked="0" layoutInCell="0" allowOverlap="1" wp14:anchorId="30446169" wp14:editId="4A59D0BC">
                      <wp:simplePos x="0" y="0"/>
                      <wp:positionH relativeFrom="page">
                        <wp:posOffset>807864</wp:posOffset>
                      </wp:positionH>
                      <wp:positionV relativeFrom="margin">
                        <wp:align>top</wp:align>
                      </wp:positionV>
                      <wp:extent cx="5940000" cy="8908560"/>
                      <wp:effectExtent l="0" t="0" r="22860" b="26035"/>
                      <wp:wrapNone/>
                      <wp:docPr id="5585" name="Flowchart: Process 5585"/>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A4E90" id="Flowchart: Process 5585" o:spid="_x0000_s1026" type="#_x0000_t109" style="position:absolute;margin-left:63.6pt;margin-top:0;width:467.7pt;height:701.45pt;z-index:-25144371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" o:allowincell="f" filled="f" strokecolor="black [3213]" strokeweight="1pt">
                      <w10:wrap anchorx="page" anchory="margin"/>
                    </v:shape>
                  </w:pict>
                </mc:Fallback>
              </mc:AlternateContent>
            </w:r>
            <w:r w:rsidR="00FB482A" w:rsidRPr="00B24A12">
              <w:rPr>
                <w:rFonts w:eastAsia="Calibri"/>
                <w:b/>
                <w:bCs/>
                <w:sz w:val="28"/>
                <w:szCs w:val="28"/>
              </w:rPr>
              <w:t xml:space="preserve">ĐIỀU TRA DOANH NGHIỆP NĂM </w:t>
            </w:r>
            <w:r w:rsidR="00FB482A">
              <w:rPr>
                <w:rFonts w:eastAsia="Calibri"/>
                <w:b/>
                <w:bCs/>
                <w:sz w:val="28"/>
                <w:szCs w:val="28"/>
              </w:rPr>
              <w:t>2024</w:t>
            </w:r>
          </w:p>
        </w:tc>
      </w:tr>
      <w:tr w:rsidR="006D0E1C" w:rsidRPr="006D67A9" w14:paraId="2A08E6FA" w14:textId="77777777" w:rsidTr="00516B78">
        <w:trPr>
          <w:trHeight w:val="394"/>
          <w:jc w:val="center"/>
        </w:trPr>
        <w:tc>
          <w:tcPr>
            <w:tcW w:w="1814" w:type="pct"/>
          </w:tcPr>
          <w:p w14:paraId="231D4B35" w14:textId="77777777" w:rsidR="006D0E1C" w:rsidRPr="00F37A2D" w:rsidRDefault="006D0E1C" w:rsidP="008E0E3C">
            <w:pPr>
              <w:spacing w:before="120" w:after="120"/>
              <w:jc w:val="center"/>
              <w:rPr>
                <w:rFonts w:eastAsia="Calibri"/>
                <w:b/>
                <w:bCs/>
                <w:sz w:val="23"/>
                <w:szCs w:val="23"/>
              </w:rPr>
            </w:pPr>
            <w:r w:rsidRPr="00F37A2D">
              <w:rPr>
                <w:rFonts w:eastAsia="Calibri"/>
                <w:b/>
                <w:bCs/>
                <w:sz w:val="23"/>
                <w:szCs w:val="23"/>
              </w:rPr>
              <w:t>Phiếu 1/DN</w:t>
            </w:r>
            <w:r w:rsidR="00694D1E">
              <w:rPr>
                <w:rFonts w:eastAsia="Calibri"/>
                <w:b/>
                <w:bCs/>
                <w:sz w:val="23"/>
                <w:szCs w:val="23"/>
              </w:rPr>
              <w:t>-MAU</w:t>
            </w:r>
          </w:p>
        </w:tc>
        <w:tc>
          <w:tcPr>
            <w:tcW w:w="3186" w:type="pct"/>
            <w:gridSpan w:val="2"/>
          </w:tcPr>
          <w:p w14:paraId="35DAE827" w14:textId="77777777" w:rsidR="006D0E1C" w:rsidRPr="00F37A2D" w:rsidRDefault="006D0E1C" w:rsidP="008E0E3C">
            <w:pPr>
              <w:spacing w:before="120" w:after="120"/>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3136" behindDoc="0" locked="0" layoutInCell="1" allowOverlap="1" wp14:anchorId="72A9A319" wp14:editId="70E2D803">
                      <wp:simplePos x="0" y="0"/>
                      <wp:positionH relativeFrom="column">
                        <wp:posOffset>1047750</wp:posOffset>
                      </wp:positionH>
                      <wp:positionV relativeFrom="paragraph">
                        <wp:posOffset>70485</wp:posOffset>
                      </wp:positionV>
                      <wp:extent cx="2513582" cy="180000"/>
                      <wp:effectExtent l="0" t="0" r="20320" b="10795"/>
                      <wp:wrapNone/>
                      <wp:docPr id="317" name="Group 317"/>
                      <wp:cNvGraphicFramePr/>
                      <a:graphic xmlns:a="http://schemas.openxmlformats.org/drawingml/2006/main">
                        <a:graphicData uri="http://schemas.microsoft.com/office/word/2010/wordprocessingGroup">
                          <wpg:wgp>
                            <wpg:cNvGrpSpPr/>
                            <wpg:grpSpPr>
                              <a:xfrm>
                                <a:off x="0" y="0"/>
                                <a:ext cx="2513582" cy="180000"/>
                                <a:chOff x="0" y="0"/>
                                <a:chExt cx="2513582" cy="180000"/>
                              </a:xfrm>
                            </wpg:grpSpPr>
                            <wps:wsp>
                              <wps:cNvPr id="318" name="Flowchart: Process 318"/>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Process 319"/>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69B5D"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Flowchart: Process 832"/>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72A716"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Flowchart: Process 833"/>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A743BE"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Flowchart: Process 834"/>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D465C"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 name="Flowchart: Process 835"/>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28776"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 name="Flowchart: Process 836"/>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BC358"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Flowchart: Process 837"/>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C4358"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 name="Flowchart: Process 838"/>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8A643"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 name="Flowchart: Process 83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48F84"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 name="Flowchart: Process 840"/>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967EC7"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 name="Flowchart: Process 841"/>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E9D89"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Flowchart: Process 842"/>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61752D"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A9A319" id="Group 317" o:spid="_x0000_s1077" style="position:absolute;left:0;text-align:left;margin-left:82.5pt;margin-top:5.55pt;width:197.9pt;height:14.15pt;z-index:251803136;mso-position-horizontal-relative:text;mso-position-vertical-relative:text"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">
                      <v:shape id="Flowchart: Process 318" o:spid="_x0000_s1078"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" filled="f" strokecolor="black [3213]"/>
                      <v:shape id="Flowchart: Process 319" o:spid="_x0000_s1079"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" filled="f" strokecolor="black [3213]">
                        <v:textbox>
                          <w:txbxContent>
                            <w:p w14:paraId="55A69B5D" w14:textId="77777777" w:rsidR="00AF7476" w:rsidRDefault="00AF7476" w:rsidP="006D0E1C">
                              <w:pPr>
                                <w:jc w:val="center"/>
                              </w:pPr>
                            </w:p>
                          </w:txbxContent>
                        </v:textbox>
                      </v:shape>
                      <v:shape id="Flowchart: Process 832" o:spid="_x0000_s1080"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" filled="f" strokecolor="black [3213]">
                        <v:textbox>
                          <w:txbxContent>
                            <w:p w14:paraId="5572A716" w14:textId="77777777" w:rsidR="00AF7476" w:rsidRDefault="00AF7476" w:rsidP="006D0E1C">
                              <w:pPr>
                                <w:jc w:val="center"/>
                              </w:pPr>
                            </w:p>
                          </w:txbxContent>
                        </v:textbox>
                      </v:shape>
                      <v:shape id="Flowchart: Process 833" o:spid="_x0000_s1081"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JoxAAAANwAAAAPAAAAZHJzL2Rvd25yZXYueG1sRI9BawIx&#10;FITvgv8hvEJvmq2C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NRbYmjEAAAA3AAAAA8A&#10;AAAAAAAAAAAAAAAABwIAAGRycy9kb3ducmV2LnhtbFBLBQYAAAAAAwADALcAAAD4AgAAAAA=&#10;" filled="f" strokecolor="black [3213]">
                        <v:textbox>
                          <w:txbxContent>
                            <w:p w14:paraId="2BA743BE" w14:textId="77777777" w:rsidR="00AF7476" w:rsidRDefault="00AF7476" w:rsidP="006D0E1C">
                              <w:pPr>
                                <w:jc w:val="center"/>
                              </w:pPr>
                            </w:p>
                          </w:txbxContent>
                        </v:textbox>
                      </v:shape>
                      <v:shape id="Flowchart: Process 834" o:spid="_x0000_s1082"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ocxQAAANwAAAAPAAAAZHJzL2Rvd25yZXYueG1sRI9BawIx&#10;FITvhf6H8Aq91WytFF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BbsvocxQAAANwAAAAP&#10;AAAAAAAAAAAAAAAAAAcCAABkcnMvZG93bnJldi54bWxQSwUGAAAAAAMAAwC3AAAA+QIAAAAA&#10;" filled="f" strokecolor="black [3213]">
                        <v:textbox>
                          <w:txbxContent>
                            <w:p w14:paraId="56DD465C" w14:textId="77777777" w:rsidR="00AF7476" w:rsidRDefault="00AF7476" w:rsidP="006D0E1C">
                              <w:pPr>
                                <w:jc w:val="center"/>
                              </w:pPr>
                            </w:p>
                          </w:txbxContent>
                        </v:textbox>
                      </v:shape>
                      <v:shape id="Flowchart: Process 835" o:spid="_x0000_s1083"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xQAAANwAAAAPAAAAZHJzL2Rvd25yZXYueG1sRI9BawIx&#10;FITvhf6H8Aq91WwtFl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A0/l+HxQAAANwAAAAP&#10;AAAAAAAAAAAAAAAAAAcCAABkcnMvZG93bnJldi54bWxQSwUGAAAAAAMAAwC3AAAA+QIAAAAA&#10;" filled="f" strokecolor="black [3213]">
                        <v:textbox>
                          <w:txbxContent>
                            <w:p w14:paraId="32828776" w14:textId="77777777" w:rsidR="00AF7476" w:rsidRDefault="00AF7476" w:rsidP="006D0E1C">
                              <w:pPr>
                                <w:jc w:val="center"/>
                              </w:pPr>
                            </w:p>
                          </w:txbxContent>
                        </v:textbox>
                      </v:shape>
                      <v:shape id="Flowchart: Process 836" o:spid="_x0000_s1084"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" filled="f" strokecolor="black [3213]">
                        <v:textbox>
                          <w:txbxContent>
                            <w:p w14:paraId="3ADBC358" w14:textId="77777777" w:rsidR="00AF7476" w:rsidRDefault="00AF7476" w:rsidP="006D0E1C">
                              <w:pPr>
                                <w:jc w:val="center"/>
                              </w:pPr>
                            </w:p>
                          </w:txbxContent>
                        </v:textbox>
                      </v:shape>
                      <v:shape id="Flowchart: Process 837" o:spid="_x0000_s1085"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" filled="f" strokecolor="black [3213]">
                        <v:textbox>
                          <w:txbxContent>
                            <w:p w14:paraId="452C4358" w14:textId="77777777" w:rsidR="00AF7476" w:rsidRDefault="00AF7476" w:rsidP="006D0E1C">
                              <w:pPr>
                                <w:jc w:val="center"/>
                              </w:pPr>
                            </w:p>
                          </w:txbxContent>
                        </v:textbox>
                      </v:shape>
                      <v:shape id="Flowchart: Process 838" o:spid="_x0000_s1086"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" filled="f" strokecolor="black [3213]">
                        <v:textbox>
                          <w:txbxContent>
                            <w:p w14:paraId="49D8A643" w14:textId="77777777" w:rsidR="00AF7476" w:rsidRDefault="00AF7476" w:rsidP="006D0E1C">
                              <w:pPr>
                                <w:jc w:val="center"/>
                              </w:pPr>
                            </w:p>
                          </w:txbxContent>
                        </v:textbox>
                      </v:shape>
                      <v:shape id="Flowchart: Process 839" o:spid="_x0000_s1087"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" filled="f" strokecolor="black [3213]">
                        <v:textbox>
                          <w:txbxContent>
                            <w:p w14:paraId="1E948F84" w14:textId="77777777" w:rsidR="00AF7476" w:rsidRDefault="00AF7476" w:rsidP="006D0E1C">
                              <w:pPr>
                                <w:jc w:val="center"/>
                              </w:pPr>
                            </w:p>
                          </w:txbxContent>
                        </v:textbox>
                      </v:shape>
                      <v:shape id="Flowchart: Process 840" o:spid="_x0000_s1088"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" filled="f" strokecolor="black [3213]">
                        <v:textbox>
                          <w:txbxContent>
                            <w:p w14:paraId="2C967EC7" w14:textId="77777777" w:rsidR="00AF7476" w:rsidRDefault="00AF7476" w:rsidP="006D0E1C">
                              <w:pPr>
                                <w:jc w:val="center"/>
                              </w:pPr>
                            </w:p>
                          </w:txbxContent>
                        </v:textbox>
                      </v:shape>
                      <v:shape id="Flowchart: Process 841" o:spid="_x0000_s1089"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" filled="f" strokecolor="black [3213]">
                        <v:textbox>
                          <w:txbxContent>
                            <w:p w14:paraId="6AAE9D89" w14:textId="77777777" w:rsidR="00AF7476" w:rsidRDefault="00AF7476" w:rsidP="006D0E1C">
                              <w:pPr>
                                <w:jc w:val="center"/>
                              </w:pPr>
                            </w:p>
                          </w:txbxContent>
                        </v:textbox>
                      </v:shape>
                      <v:shape id="Flowchart: Process 842" o:spid="_x0000_s1090"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" filled="f" strokecolor="black [3213]">
                        <v:textbox>
                          <w:txbxContent>
                            <w:p w14:paraId="3D61752D" w14:textId="77777777" w:rsidR="00AF7476" w:rsidRDefault="00AF7476" w:rsidP="006D0E1C">
                              <w:pPr>
                                <w:jc w:val="center"/>
                              </w:pPr>
                            </w:p>
                          </w:txbxContent>
                        </v:textbox>
                      </v:shape>
                    </v:group>
                  </w:pict>
                </mc:Fallback>
              </mc:AlternateContent>
            </w:r>
            <w:r w:rsidRPr="00F37A2D">
              <w:rPr>
                <w:rFonts w:eastAsia="Calibri"/>
                <w:bCs/>
                <w:sz w:val="23"/>
                <w:szCs w:val="23"/>
              </w:rPr>
              <w:t xml:space="preserve">   Mã số thuế  </w:t>
            </w:r>
          </w:p>
        </w:tc>
      </w:tr>
      <w:tr w:rsidR="00FB482A" w:rsidRPr="006D67A9" w14:paraId="1F154238" w14:textId="77777777" w:rsidTr="00FB482A">
        <w:trPr>
          <w:trHeight w:val="394"/>
          <w:jc w:val="center"/>
        </w:trPr>
        <w:tc>
          <w:tcPr>
            <w:tcW w:w="5000" w:type="pct"/>
            <w:gridSpan w:val="3"/>
            <w:shd w:val="clear" w:color="auto" w:fill="FBD4B4" w:themeFill="accent6" w:themeFillTint="66"/>
          </w:tcPr>
          <w:p w14:paraId="3291D140" w14:textId="77777777" w:rsidR="00FB482A" w:rsidRPr="00F37A2D" w:rsidRDefault="00FB482A" w:rsidP="00FB482A">
            <w:pPr>
              <w:spacing w:before="120" w:after="120"/>
              <w:jc w:val="center"/>
              <w:rPr>
                <w:rFonts w:eastAsia="Calibri"/>
                <w:bCs/>
                <w:noProof/>
                <w:sz w:val="23"/>
                <w:szCs w:val="23"/>
              </w:rPr>
            </w:pPr>
            <w:r w:rsidRPr="00694D1E">
              <w:rPr>
                <w:rFonts w:eastAsia="Calibri"/>
                <w:b/>
                <w:bCs/>
                <w:sz w:val="23"/>
                <w:szCs w:val="23"/>
              </w:rPr>
              <w:t xml:space="preserve">PHIẾU THU THẬP THÔNG TIN NĂM </w:t>
            </w:r>
            <w:r>
              <w:rPr>
                <w:rFonts w:eastAsia="Calibri"/>
                <w:b/>
                <w:bCs/>
                <w:sz w:val="23"/>
                <w:szCs w:val="23"/>
              </w:rPr>
              <w:t>2023</w:t>
            </w:r>
            <w:r w:rsidRPr="00694D1E">
              <w:rPr>
                <w:rFonts w:eastAsia="Calibri"/>
                <w:b/>
                <w:bCs/>
                <w:sz w:val="23"/>
                <w:szCs w:val="23"/>
              </w:rPr>
              <w:t xml:space="preserve"> ĐỐI VỚI DOANH NGHIỆP</w:t>
            </w:r>
          </w:p>
        </w:tc>
      </w:tr>
      <w:tr w:rsidR="006D0E1C" w:rsidRPr="00F37A2D" w14:paraId="6E486B35" w14:textId="77777777" w:rsidTr="00516B78">
        <w:trPr>
          <w:jc w:val="center"/>
        </w:trPr>
        <w:tc>
          <w:tcPr>
            <w:tcW w:w="2501" w:type="pct"/>
            <w:gridSpan w:val="2"/>
          </w:tcPr>
          <w:p w14:paraId="0D9A1A24" w14:textId="77777777" w:rsidR="006D0E1C" w:rsidRPr="00F37A2D" w:rsidRDefault="00FB482A" w:rsidP="00484D2D">
            <w:pPr>
              <w:spacing w:before="60" w:after="60"/>
              <w:ind w:left="57" w:right="57"/>
              <w:jc w:val="both"/>
              <w:rPr>
                <w:rFonts w:eastAsia="Calibri"/>
                <w:bCs/>
                <w:sz w:val="23"/>
                <w:szCs w:val="23"/>
              </w:rPr>
            </w:pPr>
            <w:r w:rsidRPr="00FB482A">
              <w:rPr>
                <w:rFonts w:eastAsia="Calibri"/>
                <w:bCs/>
                <w:sz w:val="23"/>
                <w:szCs w:val="23"/>
              </w:rPr>
              <w:t xml:space="preserve">Thực hiện Quyết định số 638/QĐ-TCTK </w:t>
            </w:r>
            <w:r w:rsidR="00484D2D">
              <w:rPr>
                <w:rFonts w:eastAsia="Calibri"/>
                <w:bCs/>
                <w:sz w:val="23"/>
                <w:szCs w:val="23"/>
              </w:rPr>
              <w:br/>
            </w:r>
            <w:r w:rsidRPr="00FB482A">
              <w:rPr>
                <w:rFonts w:eastAsia="Calibri"/>
                <w:bCs/>
                <w:spacing w:val="-4"/>
                <w:sz w:val="23"/>
                <w:szCs w:val="23"/>
              </w:rPr>
              <w:t>ngày 17 tháng 7 năm 2023 của Tổng cục trưởng</w:t>
            </w:r>
            <w:r w:rsidRPr="00FB482A">
              <w:rPr>
                <w:rFonts w:eastAsia="Calibri"/>
                <w:bCs/>
                <w:sz w:val="23"/>
                <w:szCs w:val="23"/>
              </w:rPr>
              <w:t xml:space="preserve"> Tổng cục Thống kê về tổ chức điều tra </w:t>
            </w:r>
            <w:r w:rsidRPr="00FB482A">
              <w:rPr>
                <w:rFonts w:eastAsia="Calibri"/>
                <w:bCs/>
                <w:sz w:val="23"/>
                <w:szCs w:val="23"/>
              </w:rPr>
              <w:br/>
              <w:t>doanh nghiệp năm 2024</w:t>
            </w:r>
          </w:p>
        </w:tc>
        <w:tc>
          <w:tcPr>
            <w:tcW w:w="2499" w:type="pct"/>
          </w:tcPr>
          <w:p w14:paraId="6BE9889A" w14:textId="77777777" w:rsidR="006D0E1C" w:rsidRPr="00F37A2D" w:rsidRDefault="006D0E1C" w:rsidP="00624495">
            <w:pPr>
              <w:spacing w:before="60" w:after="60"/>
              <w:ind w:left="57" w:right="57"/>
              <w:jc w:val="both"/>
              <w:rPr>
                <w:rFonts w:eastAsia="Calibri"/>
                <w:bCs/>
                <w:sz w:val="23"/>
                <w:szCs w:val="23"/>
              </w:rPr>
            </w:pPr>
            <w:r w:rsidRPr="00F37A2D">
              <w:rPr>
                <w:rFonts w:eastAsia="Calibri"/>
                <w:bCs/>
                <w:sz w:val="23"/>
                <w:szCs w:val="23"/>
              </w:rPr>
              <w:t>- Nghĩa vụ cung cấp thông tin được quy định theo Luật Thống kê;</w:t>
            </w:r>
          </w:p>
          <w:p w14:paraId="792A7E9E" w14:textId="77777777" w:rsidR="006D0E1C" w:rsidRPr="00F37A2D" w:rsidRDefault="006D0E1C" w:rsidP="00624495">
            <w:pPr>
              <w:spacing w:before="60" w:after="60"/>
              <w:ind w:left="57" w:right="57"/>
              <w:jc w:val="both"/>
              <w:rPr>
                <w:rFonts w:eastAsia="Calibri"/>
                <w:bCs/>
                <w:sz w:val="23"/>
                <w:szCs w:val="23"/>
              </w:rPr>
            </w:pPr>
            <w:r w:rsidRPr="00F37A2D">
              <w:rPr>
                <w:rFonts w:eastAsia="Calibri"/>
                <w:bCs/>
                <w:sz w:val="23"/>
                <w:szCs w:val="23"/>
              </w:rPr>
              <w:t>- Thông tin cung cấp theo phiếu này chỉ nhằm phục vụ công tác thống kê và được bảo mật theo Luật định.</w:t>
            </w:r>
          </w:p>
        </w:tc>
      </w:tr>
    </w:tbl>
    <w:p w14:paraId="6B45BB2D" w14:textId="77777777" w:rsidR="006D0E1C" w:rsidRPr="00F37A2D" w:rsidRDefault="006D0E1C" w:rsidP="00516B78">
      <w:pPr>
        <w:tabs>
          <w:tab w:val="right" w:leader="dot" w:pos="9015"/>
        </w:tabs>
        <w:spacing w:before="100" w:after="100" w:line="252" w:lineRule="auto"/>
        <w:ind w:left="57" w:right="57"/>
        <w:jc w:val="both"/>
        <w:rPr>
          <w:rFonts w:eastAsia="Calibri"/>
          <w:b/>
          <w:bCs/>
          <w:sz w:val="23"/>
          <w:szCs w:val="23"/>
        </w:rPr>
      </w:pPr>
      <w:r w:rsidRPr="00F37A2D">
        <w:rPr>
          <w:rFonts w:eastAsia="Calibri"/>
          <w:b/>
          <w:bCs/>
          <w:sz w:val="23"/>
          <w:szCs w:val="23"/>
        </w:rPr>
        <w:t>Thông tin người trả lời phiế</w:t>
      </w:r>
      <w:r w:rsidR="00060B93">
        <w:rPr>
          <w:rFonts w:eastAsia="Calibri"/>
          <w:b/>
          <w:bCs/>
          <w:sz w:val="23"/>
          <w:szCs w:val="23"/>
        </w:rPr>
        <w:t>u:</w:t>
      </w:r>
    </w:p>
    <w:p w14:paraId="6D2A8EFA" w14:textId="77777777"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Họ và tên người cung cấp thông tin:</w:t>
      </w:r>
      <w:r w:rsidRPr="00F37A2D">
        <w:rPr>
          <w:rFonts w:eastAsia="Calibri"/>
          <w:bCs/>
          <w:sz w:val="23"/>
          <w:szCs w:val="23"/>
        </w:rPr>
        <w:tab/>
        <w:t xml:space="preserve"> </w:t>
      </w:r>
    </w:p>
    <w:p w14:paraId="14BC00BD" w14:textId="77777777"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Số điện thoại:</w:t>
      </w:r>
      <w:r w:rsidRPr="00F37A2D">
        <w:rPr>
          <w:rFonts w:eastAsia="Calibri"/>
          <w:bCs/>
          <w:sz w:val="23"/>
          <w:szCs w:val="23"/>
        </w:rPr>
        <w:tab/>
        <w:t xml:space="preserve"> </w:t>
      </w:r>
    </w:p>
    <w:p w14:paraId="0B750624" w14:textId="77777777" w:rsidR="006D0E1C"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Email:</w:t>
      </w:r>
      <w:r w:rsidRPr="00F37A2D">
        <w:rPr>
          <w:rFonts w:eastAsia="Calibri"/>
          <w:bCs/>
          <w:sz w:val="23"/>
          <w:szCs w:val="23"/>
        </w:rPr>
        <w:tab/>
        <w:t xml:space="preserve"> </w:t>
      </w:r>
    </w:p>
    <w:p w14:paraId="23793E64" w14:textId="77777777" w:rsidR="00694D1E" w:rsidRPr="00694D1E" w:rsidRDefault="00694D1E" w:rsidP="00516B78">
      <w:pPr>
        <w:pBdr>
          <w:top w:val="single" w:sz="6" w:space="3" w:color="auto"/>
          <w:bottom w:val="single" w:sz="6" w:space="3" w:color="auto"/>
        </w:pBdr>
        <w:tabs>
          <w:tab w:val="right" w:leader="dot" w:pos="7371"/>
        </w:tabs>
        <w:spacing w:before="120" w:after="120" w:line="252" w:lineRule="auto"/>
        <w:ind w:left="-113" w:right="-113"/>
        <w:jc w:val="center"/>
        <w:rPr>
          <w:rFonts w:eastAsia="Calibri"/>
          <w:b/>
          <w:bCs/>
          <w:sz w:val="23"/>
          <w:szCs w:val="23"/>
        </w:rPr>
      </w:pPr>
      <w:r w:rsidRPr="00694D1E">
        <w:rPr>
          <w:rFonts w:eastAsia="Calibri"/>
          <w:b/>
          <w:bCs/>
          <w:sz w:val="23"/>
          <w:szCs w:val="23"/>
        </w:rPr>
        <w:t>PHẦN A. THÔNG TIN CHUNG CỦA DOANH NGHIỆP</w:t>
      </w:r>
    </w:p>
    <w:p w14:paraId="7D5B355A" w14:textId="77777777" w:rsidR="006D0E1C" w:rsidRPr="00F37A2D" w:rsidRDefault="006D0E1C" w:rsidP="00516B78">
      <w:pPr>
        <w:tabs>
          <w:tab w:val="right" w:leader="dot" w:pos="9015"/>
        </w:tabs>
        <w:spacing w:before="240" w:after="100" w:line="252" w:lineRule="auto"/>
        <w:ind w:left="57" w:right="57"/>
        <w:jc w:val="both"/>
        <w:rPr>
          <w:rFonts w:eastAsia="Calibri"/>
          <w:b/>
          <w:bCs/>
          <w:sz w:val="23"/>
          <w:szCs w:val="23"/>
        </w:rPr>
      </w:pPr>
      <w:r w:rsidRPr="00F37A2D">
        <w:rPr>
          <w:rFonts w:eastAsia="Calibri"/>
          <w:b/>
          <w:bCs/>
          <w:sz w:val="23"/>
          <w:szCs w:val="23"/>
        </w:rPr>
        <w:t>A1</w:t>
      </w:r>
      <w:r w:rsidR="00060B93">
        <w:rPr>
          <w:rFonts w:eastAsia="Calibri"/>
          <w:b/>
          <w:bCs/>
          <w:sz w:val="23"/>
          <w:szCs w:val="23"/>
        </w:rPr>
        <w:t>.</w:t>
      </w:r>
      <w:r w:rsidRPr="00F37A2D">
        <w:rPr>
          <w:rFonts w:eastAsia="Calibri"/>
          <w:b/>
          <w:bCs/>
          <w:sz w:val="23"/>
          <w:szCs w:val="23"/>
        </w:rPr>
        <w:t xml:space="preserve"> THÔNG TIN CHUNG </w:t>
      </w:r>
    </w:p>
    <w:p w14:paraId="2F1AB249" w14:textId="77777777" w:rsidR="006D0E1C" w:rsidRPr="00F37A2D" w:rsidRDefault="006D0E1C" w:rsidP="00516B78">
      <w:pPr>
        <w:tabs>
          <w:tab w:val="right" w:leader="dot" w:pos="7371"/>
        </w:tabs>
        <w:spacing w:before="100" w:after="100" w:line="252" w:lineRule="auto"/>
        <w:ind w:left="57" w:right="57"/>
        <w:jc w:val="both"/>
        <w:rPr>
          <w:rFonts w:eastAsia="Calibri"/>
          <w:b/>
          <w:bCs/>
          <w:sz w:val="23"/>
          <w:szCs w:val="23"/>
        </w:rPr>
      </w:pPr>
      <w:r w:rsidRPr="00F37A2D">
        <w:rPr>
          <w:rFonts w:eastAsia="Calibri"/>
          <w:b/>
          <w:bCs/>
          <w:sz w:val="23"/>
          <w:szCs w:val="23"/>
        </w:rPr>
        <w:t>A1.1</w:t>
      </w:r>
      <w:r w:rsidR="00060B93">
        <w:rPr>
          <w:rFonts w:eastAsia="Calibri"/>
          <w:b/>
          <w:bCs/>
          <w:sz w:val="23"/>
          <w:szCs w:val="23"/>
        </w:rPr>
        <w:t>.</w:t>
      </w:r>
      <w:r w:rsidRPr="00F37A2D">
        <w:rPr>
          <w:rFonts w:eastAsia="Calibri"/>
          <w:b/>
          <w:bCs/>
          <w:sz w:val="23"/>
          <w:szCs w:val="23"/>
        </w:rPr>
        <w:t xml:space="preserve"> Tên doanh nghiệp:</w:t>
      </w:r>
      <w:r w:rsidRPr="00F37A2D">
        <w:rPr>
          <w:rFonts w:eastAsia="Calibri"/>
          <w:bCs/>
          <w:sz w:val="23"/>
          <w:szCs w:val="23"/>
        </w:rPr>
        <w:tab/>
      </w:r>
    </w:p>
    <w:p w14:paraId="2E366646" w14:textId="77777777" w:rsidR="006D0E1C" w:rsidRPr="00F37A2D" w:rsidRDefault="006D0E1C" w:rsidP="00516B78">
      <w:pPr>
        <w:tabs>
          <w:tab w:val="right" w:leader="dot" w:pos="9015"/>
        </w:tabs>
        <w:spacing w:before="100" w:after="100" w:line="252" w:lineRule="auto"/>
        <w:ind w:left="57" w:right="57"/>
        <w:jc w:val="both"/>
        <w:rPr>
          <w:rFonts w:eastAsia="Calibri"/>
          <w:b/>
          <w:bCs/>
          <w:sz w:val="23"/>
          <w:szCs w:val="23"/>
        </w:rPr>
      </w:pPr>
      <w:r w:rsidRPr="00F37A2D">
        <w:rPr>
          <w:rFonts w:eastAsia="Calibri"/>
          <w:bCs/>
          <w:noProof/>
          <w:sz w:val="23"/>
          <w:szCs w:val="23"/>
        </w:rPr>
        <mc:AlternateContent>
          <mc:Choice Requires="wpg">
            <w:drawing>
              <wp:anchor distT="0" distB="0" distL="114300" distR="114300" simplePos="0" relativeHeight="251804160" behindDoc="0" locked="0" layoutInCell="1" allowOverlap="1" wp14:anchorId="4985D484" wp14:editId="2E36954F">
                <wp:simplePos x="0" y="0"/>
                <wp:positionH relativeFrom="column">
                  <wp:posOffset>5342255</wp:posOffset>
                </wp:positionH>
                <wp:positionV relativeFrom="paragraph">
                  <wp:posOffset>207010</wp:posOffset>
                </wp:positionV>
                <wp:extent cx="357505" cy="179705"/>
                <wp:effectExtent l="0" t="0" r="23495" b="10795"/>
                <wp:wrapNone/>
                <wp:docPr id="843" name="Group 843"/>
                <wp:cNvGraphicFramePr/>
                <a:graphic xmlns:a="http://schemas.openxmlformats.org/drawingml/2006/main">
                  <a:graphicData uri="http://schemas.microsoft.com/office/word/2010/wordprocessingGroup">
                    <wpg:wgp>
                      <wpg:cNvGrpSpPr/>
                      <wpg:grpSpPr>
                        <a:xfrm>
                          <a:off x="0" y="0"/>
                          <a:ext cx="357505" cy="179705"/>
                          <a:chOff x="2155667" y="0"/>
                          <a:chExt cx="357915" cy="180000"/>
                        </a:xfrm>
                      </wpg:grpSpPr>
                      <wps:wsp>
                        <wps:cNvPr id="844" name="Flowchart: Process 844"/>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3AB183"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Flowchart: Process 845"/>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DC33E0"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985D484" id="Group 843" o:spid="_x0000_s1091" style="position:absolute;left:0;text-align:left;margin-left:420.65pt;margin-top:16.3pt;width:28.15pt;height:14.15pt;z-index:251804160;mso-position-horizontal-relative:text;mso-position-vertical-relative:text;mso-width-relative:margin" coordorigin="21556" coordsize="357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">
                <v:shape id="Flowchart: Process 844" o:spid="_x0000_s1092"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lhxAAAANwAAAAPAAAAZHJzL2Rvd25yZXYueG1sRI9BawIx&#10;FITvgv8hvEJvmq2I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AO0iWHEAAAA3AAAAA8A&#10;AAAAAAAAAAAAAAAABwIAAGRycy9kb3ducmV2LnhtbFBLBQYAAAAAAwADALcAAAD4AgAAAAA=&#10;" filled="f" strokecolor="black [3213]">
                  <v:textbox>
                    <w:txbxContent>
                      <w:p w14:paraId="4A3AB183" w14:textId="77777777" w:rsidR="00AF7476" w:rsidRDefault="00AF7476" w:rsidP="006D0E1C">
                        <w:pPr>
                          <w:jc w:val="center"/>
                        </w:pPr>
                      </w:p>
                    </w:txbxContent>
                  </v:textbox>
                </v:shape>
                <v:shape id="Flowchart: Process 845" o:spid="_x0000_s1093"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xQAAANwAAAAPAAAAZHJzL2Rvd25yZXYueG1sRI9BawIx&#10;FITvhf6H8Aq91WylFl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Bs+Cz6xQAAANwAAAAP&#10;AAAAAAAAAAAAAAAAAAcCAABkcnMvZG93bnJldi54bWxQSwUGAAAAAAMAAwC3AAAA+QIAAAAA&#10;" filled="f" strokecolor="black [3213]">
                  <v:textbox>
                    <w:txbxContent>
                      <w:p w14:paraId="76DC33E0" w14:textId="77777777" w:rsidR="00AF7476" w:rsidRDefault="00AF7476" w:rsidP="006D0E1C">
                        <w:pPr>
                          <w:jc w:val="center"/>
                        </w:pPr>
                      </w:p>
                    </w:txbxContent>
                  </v:textbox>
                </v:shape>
              </v:group>
            </w:pict>
          </mc:Fallback>
        </mc:AlternateContent>
      </w:r>
      <w:r w:rsidRPr="00F37A2D">
        <w:rPr>
          <w:rFonts w:eastAsia="Calibri"/>
          <w:b/>
          <w:bCs/>
          <w:sz w:val="23"/>
          <w:szCs w:val="23"/>
        </w:rPr>
        <w:t>A1.2</w:t>
      </w:r>
      <w:r w:rsidR="00060B93">
        <w:rPr>
          <w:rFonts w:eastAsia="Calibri"/>
          <w:b/>
          <w:bCs/>
          <w:sz w:val="23"/>
          <w:szCs w:val="23"/>
        </w:rPr>
        <w:t>.</w:t>
      </w:r>
      <w:r w:rsidRPr="00F37A2D">
        <w:rPr>
          <w:rFonts w:eastAsia="Calibri"/>
          <w:b/>
          <w:bCs/>
          <w:sz w:val="23"/>
          <w:szCs w:val="23"/>
        </w:rPr>
        <w:t xml:space="preserve"> Địa chỉ doanh nghiệp: </w:t>
      </w:r>
    </w:p>
    <w:p w14:paraId="77FE5767" w14:textId="77777777"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5184" behindDoc="0" locked="0" layoutInCell="1" allowOverlap="1" wp14:anchorId="7F0ACADE" wp14:editId="5C159850">
                <wp:simplePos x="0" y="0"/>
                <wp:positionH relativeFrom="column">
                  <wp:posOffset>5158105</wp:posOffset>
                </wp:positionH>
                <wp:positionV relativeFrom="paragraph">
                  <wp:posOffset>204470</wp:posOffset>
                </wp:positionV>
                <wp:extent cx="541655" cy="179705"/>
                <wp:effectExtent l="0" t="0" r="10795" b="10795"/>
                <wp:wrapNone/>
                <wp:docPr id="854" name="Group 854"/>
                <wp:cNvGraphicFramePr/>
                <a:graphic xmlns:a="http://schemas.openxmlformats.org/drawingml/2006/main">
                  <a:graphicData uri="http://schemas.microsoft.com/office/word/2010/wordprocessingGroup">
                    <wpg:wgp>
                      <wpg:cNvGrpSpPr/>
                      <wpg:grpSpPr>
                        <a:xfrm>
                          <a:off x="0" y="0"/>
                          <a:ext cx="541655" cy="179705"/>
                          <a:chOff x="0" y="0"/>
                          <a:chExt cx="541741" cy="180000"/>
                        </a:xfrm>
                      </wpg:grpSpPr>
                      <wps:wsp>
                        <wps:cNvPr id="855" name="Flowchart: Process 855"/>
                        <wps:cNvSpPr/>
                        <wps:spPr>
                          <a:xfrm>
                            <a:off x="0"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D6DAD2"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Flowchart: Process 856"/>
                        <wps:cNvSpPr/>
                        <wps:spPr>
                          <a:xfrm>
                            <a:off x="18589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43513"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 name="Flowchart: Process 857"/>
                        <wps:cNvSpPr/>
                        <wps:spPr>
                          <a:xfrm>
                            <a:off x="361741"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BDC4D"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0ACADE" id="Group 854" o:spid="_x0000_s1094" style="position:absolute;left:0;text-align:left;margin-left:406.15pt;margin-top:16.1pt;width:42.65pt;height:14.15pt;z-index:251805184;mso-position-horizontal-relative:text;mso-position-vertical-relative:text" coordsize="541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">
                <v:shape id="Flowchart: Process 855" o:spid="_x0000_s1095" type="#_x0000_t109" style="position:absolute;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onxAAAANwAAAAPAAAAZHJzL2Rvd25yZXYueG1sRI9BawIx&#10;FITvgv8hvEJvmq2g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OkhuifEAAAA3AAAAA8A&#10;AAAAAAAAAAAAAAAABwIAAGRycy9kb3ducmV2LnhtbFBLBQYAAAAAAwADALcAAAD4AgAAAAA=&#10;" filled="f" strokecolor="black [3213]">
                  <v:textbox>
                    <w:txbxContent>
                      <w:p w14:paraId="55D6DAD2" w14:textId="77777777" w:rsidR="00AF7476" w:rsidRDefault="00AF7476" w:rsidP="006D0E1C">
                        <w:pPr>
                          <w:jc w:val="center"/>
                        </w:pPr>
                      </w:p>
                    </w:txbxContent>
                  </v:textbox>
                </v:shape>
                <v:shape id="Flowchart: Process 856" o:spid="_x0000_s1096" type="#_x0000_t109" style="position:absolute;left:1858;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" filled="f" strokecolor="black [3213]">
                  <v:textbox>
                    <w:txbxContent>
                      <w:p w14:paraId="39343513" w14:textId="77777777" w:rsidR="00AF7476" w:rsidRDefault="00AF7476" w:rsidP="006D0E1C">
                        <w:pPr>
                          <w:jc w:val="center"/>
                        </w:pPr>
                      </w:p>
                    </w:txbxContent>
                  </v:textbox>
                </v:shape>
                <v:shape id="Flowchart: Process 857" o:spid="_x0000_s1097" type="#_x0000_t109" style="position:absolute;left:3617;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" filled="f" strokecolor="black [3213]">
                  <v:textbox>
                    <w:txbxContent>
                      <w:p w14:paraId="437BDC4D" w14:textId="77777777" w:rsidR="00AF7476" w:rsidRDefault="00AF7476" w:rsidP="006D0E1C">
                        <w:pPr>
                          <w:jc w:val="center"/>
                        </w:pPr>
                      </w:p>
                    </w:txbxContent>
                  </v:textbox>
                </v:shape>
              </v:group>
            </w:pict>
          </mc:Fallback>
        </mc:AlternateContent>
      </w:r>
      <w:r w:rsidRPr="00F37A2D">
        <w:rPr>
          <w:rFonts w:eastAsia="Calibri"/>
          <w:bCs/>
          <w:sz w:val="23"/>
          <w:szCs w:val="23"/>
        </w:rPr>
        <w:t>Tỉnh/TP trực thuộc TW:</w:t>
      </w:r>
      <w:r w:rsidRPr="00F37A2D">
        <w:rPr>
          <w:rFonts w:eastAsia="Calibri"/>
          <w:bCs/>
          <w:sz w:val="23"/>
          <w:szCs w:val="23"/>
        </w:rPr>
        <w:tab/>
        <w:t xml:space="preserve"> </w:t>
      </w:r>
    </w:p>
    <w:p w14:paraId="736C11A9" w14:textId="77777777"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6208" behindDoc="0" locked="0" layoutInCell="1" allowOverlap="1" wp14:anchorId="43812408" wp14:editId="4C50211F">
                <wp:simplePos x="0" y="0"/>
                <wp:positionH relativeFrom="column">
                  <wp:posOffset>4799965</wp:posOffset>
                </wp:positionH>
                <wp:positionV relativeFrom="paragraph">
                  <wp:posOffset>212090</wp:posOffset>
                </wp:positionV>
                <wp:extent cx="899795" cy="179705"/>
                <wp:effectExtent l="0" t="0" r="14605" b="10795"/>
                <wp:wrapNone/>
                <wp:docPr id="858" name="Group 858"/>
                <wp:cNvGraphicFramePr/>
                <a:graphic xmlns:a="http://schemas.openxmlformats.org/drawingml/2006/main">
                  <a:graphicData uri="http://schemas.microsoft.com/office/word/2010/wordprocessingGroup">
                    <wpg:wgp>
                      <wpg:cNvGrpSpPr/>
                      <wpg:grpSpPr>
                        <a:xfrm>
                          <a:off x="0" y="0"/>
                          <a:ext cx="899795" cy="179705"/>
                          <a:chOff x="1613647" y="0"/>
                          <a:chExt cx="899935" cy="180000"/>
                        </a:xfrm>
                      </wpg:grpSpPr>
                      <wps:wsp>
                        <wps:cNvPr id="859" name="Flowchart: Process 85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ABDB0"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Flowchart: Process 860"/>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3CC95"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 name="Flowchart: Process 861"/>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B66BB"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 name="Flowchart: Process 862"/>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6EFC0"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 name="Flowchart: Process 863"/>
                        <wps:cNvSpPr/>
                        <wps:spPr>
                          <a:xfrm>
                            <a:off x="1793324" y="295"/>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60B16"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812408" id="Group 858" o:spid="_x0000_s1098" style="position:absolute;left:0;text-align:left;margin-left:377.95pt;margin-top:16.7pt;width:70.85pt;height:14.15pt;z-index:251806208;mso-position-horizontal-relative:text;mso-position-vertical-relative:text;mso-width-relative:margin" coordorigin="16136" coordsize="899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">
                <v:shape id="Flowchart: Process 859" o:spid="_x0000_s1099"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" filled="f" strokecolor="black [3213]">
                  <v:textbox>
                    <w:txbxContent>
                      <w:p w14:paraId="223ABDB0" w14:textId="77777777" w:rsidR="00AF7476" w:rsidRDefault="00AF7476" w:rsidP="006D0E1C">
                        <w:pPr>
                          <w:jc w:val="center"/>
                        </w:pPr>
                      </w:p>
                    </w:txbxContent>
                  </v:textbox>
                </v:shape>
                <v:shape id="Flowchart: Process 860" o:spid="_x0000_s1100"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" filled="f" strokecolor="black [3213]">
                  <v:textbox>
                    <w:txbxContent>
                      <w:p w14:paraId="06B3CC95" w14:textId="77777777" w:rsidR="00AF7476" w:rsidRDefault="00AF7476" w:rsidP="006D0E1C">
                        <w:pPr>
                          <w:jc w:val="center"/>
                        </w:pPr>
                      </w:p>
                    </w:txbxContent>
                  </v:textbox>
                </v:shape>
                <v:shape id="Flowchart: Process 861" o:spid="_x0000_s1101"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" filled="f" strokecolor="black [3213]">
                  <v:textbox>
                    <w:txbxContent>
                      <w:p w14:paraId="5E5B66BB" w14:textId="77777777" w:rsidR="00AF7476" w:rsidRDefault="00AF7476" w:rsidP="006D0E1C">
                        <w:pPr>
                          <w:jc w:val="center"/>
                        </w:pPr>
                      </w:p>
                    </w:txbxContent>
                  </v:textbox>
                </v:shape>
                <v:shape id="Flowchart: Process 862" o:spid="_x0000_s1102"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" filled="f" strokecolor="black [3213]">
                  <v:textbox>
                    <w:txbxContent>
                      <w:p w14:paraId="34C6EFC0" w14:textId="77777777" w:rsidR="00AF7476" w:rsidRDefault="00AF7476" w:rsidP="006D0E1C">
                        <w:pPr>
                          <w:jc w:val="center"/>
                        </w:pPr>
                      </w:p>
                    </w:txbxContent>
                  </v:textbox>
                </v:shape>
                <v:shape id="Flowchart: Process 863" o:spid="_x0000_s1103" type="#_x0000_t109" style="position:absolute;left:17933;top:2;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" filled="f" strokecolor="black [3213]">
                  <v:textbox>
                    <w:txbxContent>
                      <w:p w14:paraId="42760B16" w14:textId="77777777" w:rsidR="00AF7476" w:rsidRDefault="00AF7476" w:rsidP="006D0E1C">
                        <w:pPr>
                          <w:jc w:val="center"/>
                        </w:pPr>
                      </w:p>
                    </w:txbxContent>
                  </v:textbox>
                </v:shape>
              </v:group>
            </w:pict>
          </mc:Fallback>
        </mc:AlternateContent>
      </w:r>
      <w:r w:rsidRPr="00F37A2D">
        <w:rPr>
          <w:rFonts w:eastAsia="Calibri"/>
          <w:bCs/>
          <w:sz w:val="23"/>
          <w:szCs w:val="23"/>
        </w:rPr>
        <w:t>Huyện/quận (thị xã, TP thuộc tỉnh):</w:t>
      </w:r>
      <w:r w:rsidRPr="00F37A2D">
        <w:rPr>
          <w:rFonts w:eastAsia="Calibri"/>
          <w:bCs/>
          <w:sz w:val="23"/>
          <w:szCs w:val="23"/>
        </w:rPr>
        <w:tab/>
      </w:r>
    </w:p>
    <w:p w14:paraId="13EE7B5B" w14:textId="77777777"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Xã/phường/thị trấn:</w:t>
      </w:r>
      <w:r w:rsidRPr="00F37A2D">
        <w:rPr>
          <w:rFonts w:eastAsia="Calibri"/>
          <w:bCs/>
          <w:sz w:val="23"/>
          <w:szCs w:val="23"/>
        </w:rPr>
        <w:tab/>
      </w:r>
    </w:p>
    <w:p w14:paraId="3EFF0862" w14:textId="77777777" w:rsidR="006D0E1C" w:rsidRPr="00F37A2D" w:rsidRDefault="00067397"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noProof/>
          <w:sz w:val="23"/>
          <w:szCs w:val="23"/>
        </w:rPr>
        <mc:AlternateContent>
          <mc:Choice Requires="wps">
            <w:drawing>
              <wp:anchor distT="0" distB="0" distL="114300" distR="114300" simplePos="0" relativeHeight="251807232" behindDoc="0" locked="0" layoutInCell="1" allowOverlap="1" wp14:anchorId="3913706A" wp14:editId="39CC574B">
                <wp:simplePos x="0" y="0"/>
                <wp:positionH relativeFrom="column">
                  <wp:posOffset>3660775</wp:posOffset>
                </wp:positionH>
                <wp:positionV relativeFrom="paragraph">
                  <wp:posOffset>240665</wp:posOffset>
                </wp:positionV>
                <wp:extent cx="2039620" cy="179705"/>
                <wp:effectExtent l="0" t="0" r="17780" b="10795"/>
                <wp:wrapNone/>
                <wp:docPr id="864" name="Flowchart: Process 864"/>
                <wp:cNvGraphicFramePr/>
                <a:graphic xmlns:a="http://schemas.openxmlformats.org/drawingml/2006/main">
                  <a:graphicData uri="http://schemas.microsoft.com/office/word/2010/wordprocessingShape">
                    <wps:wsp>
                      <wps:cNvSpPr/>
                      <wps:spPr>
                        <a:xfrm>
                          <a:off x="0" y="0"/>
                          <a:ext cx="203962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1A78D" w14:textId="77777777"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13706A" id="Flowchart: Process 864" o:spid="_x0000_s1104" type="#_x0000_t109" style="position:absolute;left:0;text-align:left;margin-left:288.25pt;margin-top:18.95pt;width:160.6pt;height:14.15pt;z-index:25180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" filled="f" strokecolor="black [3213]">
                <v:textbox>
                  <w:txbxContent>
                    <w:p w14:paraId="5D61A78D" w14:textId="77777777" w:rsidR="00AF7476" w:rsidRDefault="00AF7476" w:rsidP="006D0E1C">
                      <w:pPr>
                        <w:jc w:val="center"/>
                      </w:pPr>
                    </w:p>
                  </w:txbxContent>
                </v:textbox>
              </v:shape>
            </w:pict>
          </mc:Fallback>
        </mc:AlternateContent>
      </w:r>
      <w:r w:rsidR="006D0E1C" w:rsidRPr="00F37A2D">
        <w:rPr>
          <w:rFonts w:eastAsia="Calibri"/>
          <w:bCs/>
          <w:sz w:val="23"/>
          <w:szCs w:val="23"/>
        </w:rPr>
        <w:t>Thôn, ấp (số nhà, đường phố):</w:t>
      </w:r>
      <w:r w:rsidR="006D0E1C" w:rsidRPr="00F37A2D">
        <w:rPr>
          <w:rFonts w:eastAsia="Calibri"/>
          <w:bCs/>
          <w:sz w:val="23"/>
          <w:szCs w:val="23"/>
        </w:rPr>
        <w:tab/>
      </w:r>
    </w:p>
    <w:p w14:paraId="58F16587" w14:textId="77777777"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A1.3</w:t>
      </w:r>
      <w:r w:rsidR="00060B93">
        <w:rPr>
          <w:rFonts w:eastAsia="Calibri"/>
          <w:b/>
          <w:bCs/>
          <w:sz w:val="23"/>
          <w:szCs w:val="23"/>
        </w:rPr>
        <w:t>.</w:t>
      </w:r>
      <w:r w:rsidRPr="00F37A2D">
        <w:rPr>
          <w:rFonts w:eastAsia="Calibri"/>
          <w:bCs/>
          <w:sz w:val="23"/>
          <w:szCs w:val="23"/>
        </w:rPr>
        <w:t xml:space="preserve"> </w:t>
      </w:r>
      <w:r w:rsidRPr="005244E3">
        <w:rPr>
          <w:rFonts w:eastAsia="Calibri"/>
          <w:b/>
          <w:bCs/>
          <w:sz w:val="23"/>
          <w:szCs w:val="23"/>
        </w:rPr>
        <w:t>Số điện thoại:</w:t>
      </w:r>
      <w:r w:rsidRPr="00F37A2D">
        <w:rPr>
          <w:rFonts w:eastAsia="Calibri"/>
          <w:bCs/>
          <w:sz w:val="23"/>
          <w:szCs w:val="23"/>
        </w:rPr>
        <w:t xml:space="preserve"> </w:t>
      </w:r>
    </w:p>
    <w:p w14:paraId="3FD0C249" w14:textId="77777777"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A1.4</w:t>
      </w:r>
      <w:r w:rsidR="00060B93">
        <w:rPr>
          <w:rFonts w:eastAsia="Calibri"/>
          <w:b/>
          <w:bCs/>
          <w:sz w:val="23"/>
          <w:szCs w:val="23"/>
        </w:rPr>
        <w:t>.</w:t>
      </w:r>
      <w:r w:rsidRPr="00F37A2D">
        <w:rPr>
          <w:rFonts w:eastAsia="Calibri"/>
          <w:bCs/>
          <w:sz w:val="23"/>
          <w:szCs w:val="23"/>
        </w:rPr>
        <w:t xml:space="preserve"> </w:t>
      </w:r>
      <w:r w:rsidRPr="005244E3">
        <w:rPr>
          <w:rFonts w:eastAsia="Calibri"/>
          <w:b/>
          <w:bCs/>
          <w:sz w:val="23"/>
          <w:szCs w:val="23"/>
        </w:rPr>
        <w:t>Email:</w:t>
      </w:r>
      <w:r w:rsidRPr="00F37A2D">
        <w:rPr>
          <w:rFonts w:eastAsia="Calibri"/>
          <w:bCs/>
          <w:sz w:val="23"/>
          <w:szCs w:val="23"/>
        </w:rPr>
        <w:tab/>
      </w:r>
    </w:p>
    <w:p w14:paraId="46BA46FB" w14:textId="77777777"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A1.5</w:t>
      </w:r>
      <w:r w:rsidR="00060B93">
        <w:rPr>
          <w:rFonts w:eastAsia="Calibri"/>
          <w:b/>
          <w:bCs/>
          <w:sz w:val="23"/>
          <w:szCs w:val="23"/>
        </w:rPr>
        <w:t>.</w:t>
      </w:r>
      <w:r w:rsidRPr="00F37A2D">
        <w:rPr>
          <w:rFonts w:eastAsia="Calibri"/>
          <w:bCs/>
          <w:sz w:val="23"/>
          <w:szCs w:val="23"/>
        </w:rPr>
        <w:t xml:space="preserve"> </w:t>
      </w:r>
      <w:r w:rsidRPr="00F37A2D">
        <w:rPr>
          <w:rFonts w:eastAsia="Calibri"/>
          <w:b/>
          <w:bCs/>
          <w:sz w:val="23"/>
          <w:szCs w:val="23"/>
        </w:rPr>
        <w:t>Loại hình doanh nghiệp</w:t>
      </w:r>
      <w:r w:rsidRPr="00F37A2D">
        <w:rPr>
          <w:rFonts w:eastAsia="Calibri"/>
          <w:bCs/>
          <w:sz w:val="23"/>
          <w:szCs w:val="23"/>
        </w:rPr>
        <w:t xml:space="preserve"> </w:t>
      </w:r>
    </w:p>
    <w:p w14:paraId="7341EA91" w14:textId="77777777" w:rsidR="006D0E1C" w:rsidRPr="00F37A2D" w:rsidRDefault="006D0E1C" w:rsidP="00516B78">
      <w:pPr>
        <w:tabs>
          <w:tab w:val="right" w:leader="dot" w:pos="9015"/>
        </w:tabs>
        <w:spacing w:before="100" w:after="100" w:line="252" w:lineRule="auto"/>
        <w:ind w:left="57" w:right="57"/>
        <w:jc w:val="both"/>
        <w:rPr>
          <w:rFonts w:eastAsia="Calibri"/>
          <w:bCs/>
          <w:i/>
          <w:sz w:val="23"/>
          <w:szCs w:val="23"/>
        </w:rPr>
      </w:pPr>
      <w:r w:rsidRPr="00F37A2D">
        <w:rPr>
          <w:rFonts w:eastAsia="Calibri"/>
          <w:bCs/>
          <w:i/>
          <w:sz w:val="23"/>
          <w:szCs w:val="23"/>
        </w:rPr>
        <w:t xml:space="preserve">(Chọn 01 lựa chọn phù hợp nhất và điền số liệu) </w:t>
      </w:r>
    </w:p>
    <w:p w14:paraId="42D09F48" w14:textId="77777777" w:rsidR="006D0E1C" w:rsidRPr="00F37A2D" w:rsidRDefault="006D0E1C" w:rsidP="00516B78">
      <w:pPr>
        <w:tabs>
          <w:tab w:val="right" w:leader="dot" w:pos="9015"/>
        </w:tabs>
        <w:spacing w:before="100" w:after="100" w:line="252" w:lineRule="auto"/>
        <w:ind w:left="2694" w:right="57"/>
        <w:jc w:val="center"/>
        <w:rPr>
          <w:rFonts w:eastAsia="Calibri"/>
          <w:bCs/>
          <w:sz w:val="23"/>
          <w:szCs w:val="23"/>
        </w:rPr>
      </w:pPr>
      <w:r w:rsidRPr="00F37A2D">
        <w:rPr>
          <w:rFonts w:eastAsia="Calibri"/>
          <w:bCs/>
          <w:sz w:val="23"/>
          <w:szCs w:val="23"/>
        </w:rPr>
        <w:t xml:space="preserve">Tỷ lệ % vốn điều lệ/cổ phần có quyền biểu quyết </w:t>
      </w:r>
    </w:p>
    <w:tbl>
      <w:tblPr>
        <w:tblStyle w:val="TableGrid"/>
        <w:tblW w:w="4931"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777"/>
        <w:gridCol w:w="1446"/>
        <w:gridCol w:w="248"/>
        <w:gridCol w:w="1443"/>
        <w:gridCol w:w="243"/>
        <w:gridCol w:w="1444"/>
        <w:gridCol w:w="243"/>
        <w:gridCol w:w="1435"/>
      </w:tblGrid>
      <w:tr w:rsidR="006D0E1C" w:rsidRPr="00F37A2D" w14:paraId="4976A6C0" w14:textId="77777777" w:rsidTr="008E0E3C">
        <w:trPr>
          <w:tblCellSpacing w:w="56" w:type="dxa"/>
        </w:trPr>
        <w:tc>
          <w:tcPr>
            <w:tcW w:w="1406" w:type="pct"/>
          </w:tcPr>
          <w:p w14:paraId="587B687E" w14:textId="77777777" w:rsidR="006D0E1C" w:rsidRPr="00F37A2D" w:rsidRDefault="006D0E1C" w:rsidP="008E0E3C">
            <w:pPr>
              <w:tabs>
                <w:tab w:val="right" w:leader="dot" w:pos="9015"/>
              </w:tabs>
              <w:ind w:right="57"/>
              <w:jc w:val="both"/>
              <w:rPr>
                <w:rFonts w:eastAsia="Calibri"/>
                <w:bCs/>
                <w:sz w:val="23"/>
                <w:szCs w:val="23"/>
              </w:rPr>
            </w:pPr>
          </w:p>
        </w:tc>
        <w:tc>
          <w:tcPr>
            <w:tcW w:w="719" w:type="pct"/>
            <w:vAlign w:val="center"/>
          </w:tcPr>
          <w:p w14:paraId="116493BA" w14:textId="77777777"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Trung ương</w:t>
            </w:r>
          </w:p>
        </w:tc>
        <w:tc>
          <w:tcPr>
            <w:tcW w:w="74" w:type="pct"/>
          </w:tcPr>
          <w:p w14:paraId="5A83F3E7" w14:textId="77777777" w:rsidR="006D0E1C" w:rsidRPr="00F37A2D" w:rsidRDefault="006D0E1C" w:rsidP="008E0E3C">
            <w:pPr>
              <w:tabs>
                <w:tab w:val="right" w:leader="dot" w:pos="9015"/>
              </w:tabs>
              <w:ind w:right="57"/>
              <w:jc w:val="center"/>
              <w:rPr>
                <w:rFonts w:eastAsia="Calibri"/>
                <w:bCs/>
                <w:sz w:val="23"/>
                <w:szCs w:val="23"/>
              </w:rPr>
            </w:pPr>
          </w:p>
        </w:tc>
        <w:tc>
          <w:tcPr>
            <w:tcW w:w="717" w:type="pct"/>
            <w:vAlign w:val="center"/>
          </w:tcPr>
          <w:p w14:paraId="1330BAA4" w14:textId="77777777"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địa phương</w:t>
            </w:r>
          </w:p>
        </w:tc>
        <w:tc>
          <w:tcPr>
            <w:tcW w:w="70" w:type="pct"/>
          </w:tcPr>
          <w:p w14:paraId="4F74D143" w14:textId="77777777" w:rsidR="006D0E1C" w:rsidRPr="00F37A2D" w:rsidRDefault="006D0E1C" w:rsidP="008E0E3C">
            <w:pPr>
              <w:tabs>
                <w:tab w:val="right" w:leader="dot" w:pos="9015"/>
              </w:tabs>
              <w:ind w:right="57"/>
              <w:jc w:val="center"/>
              <w:rPr>
                <w:rFonts w:eastAsia="Calibri"/>
                <w:bCs/>
                <w:sz w:val="23"/>
                <w:szCs w:val="23"/>
              </w:rPr>
            </w:pPr>
          </w:p>
        </w:tc>
        <w:tc>
          <w:tcPr>
            <w:tcW w:w="717" w:type="pct"/>
            <w:vAlign w:val="center"/>
          </w:tcPr>
          <w:p w14:paraId="4F8CCD35" w14:textId="77777777"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Ngoài </w:t>
            </w:r>
            <w:r w:rsidRPr="00F37A2D">
              <w:rPr>
                <w:rFonts w:eastAsia="Calibri"/>
                <w:bCs/>
                <w:sz w:val="23"/>
                <w:szCs w:val="23"/>
              </w:rPr>
              <w:br/>
              <w:t>nhà nước</w:t>
            </w:r>
          </w:p>
        </w:tc>
        <w:tc>
          <w:tcPr>
            <w:tcW w:w="70" w:type="pct"/>
          </w:tcPr>
          <w:p w14:paraId="67A94A3C" w14:textId="77777777" w:rsidR="006D0E1C" w:rsidRPr="00F37A2D" w:rsidRDefault="006D0E1C" w:rsidP="008E0E3C">
            <w:pPr>
              <w:tabs>
                <w:tab w:val="right" w:leader="dot" w:pos="9015"/>
              </w:tabs>
              <w:ind w:right="57"/>
              <w:jc w:val="center"/>
              <w:rPr>
                <w:rFonts w:eastAsia="Calibri"/>
                <w:bCs/>
                <w:sz w:val="23"/>
                <w:szCs w:val="23"/>
              </w:rPr>
            </w:pPr>
          </w:p>
        </w:tc>
        <w:tc>
          <w:tcPr>
            <w:tcW w:w="683" w:type="pct"/>
            <w:vAlign w:val="center"/>
          </w:tcPr>
          <w:p w14:paraId="6491D3C9" w14:textId="77777777"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FDI</w:t>
            </w:r>
          </w:p>
        </w:tc>
      </w:tr>
      <w:tr w:rsidR="006D0E1C" w:rsidRPr="00F37A2D" w14:paraId="1E667ED6" w14:textId="77777777" w:rsidTr="008E0E3C">
        <w:trPr>
          <w:trHeight w:val="283"/>
          <w:tblCellSpacing w:w="56" w:type="dxa"/>
        </w:trPr>
        <w:tc>
          <w:tcPr>
            <w:tcW w:w="1406" w:type="pct"/>
          </w:tcPr>
          <w:p w14:paraId="67E800B2" w14:textId="77777777"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6F3DA858" wp14:editId="2B70187A">
                      <wp:extent cx="133350" cy="142875"/>
                      <wp:effectExtent l="0" t="0" r="19050" b="28575"/>
                      <wp:docPr id="865" name="Oval 86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378ADF2" id="Oval 86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1. Công ty TNHH</w:t>
            </w:r>
            <w:r w:rsidRPr="00F37A2D">
              <w:rPr>
                <w:rFonts w:eastAsia="Calibri"/>
                <w:bCs/>
                <w:sz w:val="23"/>
                <w:szCs w:val="23"/>
              </w:rPr>
              <w:t xml:space="preserve"> </w:t>
            </w:r>
          </w:p>
        </w:tc>
        <w:tc>
          <w:tcPr>
            <w:tcW w:w="719" w:type="pct"/>
            <w:tcBorders>
              <w:top w:val="single" w:sz="6" w:space="0" w:color="auto"/>
              <w:left w:val="single" w:sz="6" w:space="0" w:color="auto"/>
              <w:bottom w:val="single" w:sz="6" w:space="0" w:color="auto"/>
              <w:right w:val="single" w:sz="6" w:space="0" w:color="auto"/>
            </w:tcBorders>
          </w:tcPr>
          <w:p w14:paraId="4A6F8A8D" w14:textId="77777777" w:rsidR="006D0E1C" w:rsidRPr="00F37A2D" w:rsidRDefault="006D0E1C" w:rsidP="008E0E3C">
            <w:pPr>
              <w:tabs>
                <w:tab w:val="right" w:leader="dot" w:pos="9015"/>
              </w:tabs>
              <w:ind w:right="57"/>
              <w:jc w:val="center"/>
              <w:rPr>
                <w:rFonts w:eastAsia="Calibri"/>
                <w:bCs/>
                <w:sz w:val="23"/>
                <w:szCs w:val="23"/>
              </w:rPr>
            </w:pPr>
          </w:p>
        </w:tc>
        <w:tc>
          <w:tcPr>
            <w:tcW w:w="74" w:type="pct"/>
          </w:tcPr>
          <w:p w14:paraId="34230D8D" w14:textId="77777777"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14:paraId="3FCBBB41"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05DB8F13" w14:textId="77777777"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14:paraId="530C72F0"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1FA25361" w14:textId="77777777"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14:paraId="3165832F" w14:textId="77777777" w:rsidR="006D0E1C" w:rsidRPr="00F37A2D" w:rsidRDefault="006D0E1C" w:rsidP="008E0E3C">
            <w:pPr>
              <w:tabs>
                <w:tab w:val="right" w:leader="dot" w:pos="9015"/>
              </w:tabs>
              <w:ind w:right="57"/>
              <w:jc w:val="center"/>
              <w:rPr>
                <w:rFonts w:eastAsia="Calibri"/>
                <w:bCs/>
                <w:sz w:val="23"/>
                <w:szCs w:val="23"/>
              </w:rPr>
            </w:pPr>
          </w:p>
        </w:tc>
      </w:tr>
      <w:tr w:rsidR="006D0E1C" w:rsidRPr="00F37A2D" w14:paraId="32C5F7F1" w14:textId="77777777" w:rsidTr="008E0E3C">
        <w:trPr>
          <w:trHeight w:val="283"/>
          <w:tblCellSpacing w:w="56" w:type="dxa"/>
        </w:trPr>
        <w:tc>
          <w:tcPr>
            <w:tcW w:w="1406" w:type="pct"/>
          </w:tcPr>
          <w:p w14:paraId="5D1CACA2" w14:textId="77777777"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0667D85D" wp14:editId="58E42BAB">
                      <wp:extent cx="133350" cy="142875"/>
                      <wp:effectExtent l="0" t="0" r="19050" b="28575"/>
                      <wp:docPr id="866" name="Oval 86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268FBFC" id="Oval 86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2. Công ty cổ phần</w:t>
            </w:r>
            <w:r w:rsidRPr="00F37A2D">
              <w:rPr>
                <w:rFonts w:eastAsia="Calibri"/>
                <w:bCs/>
                <w:sz w:val="23"/>
                <w:szCs w:val="23"/>
              </w:rPr>
              <w:t xml:space="preserve"> </w:t>
            </w:r>
          </w:p>
        </w:tc>
        <w:tc>
          <w:tcPr>
            <w:tcW w:w="719" w:type="pct"/>
            <w:tcBorders>
              <w:top w:val="single" w:sz="6" w:space="0" w:color="auto"/>
              <w:left w:val="single" w:sz="6" w:space="0" w:color="auto"/>
              <w:bottom w:val="single" w:sz="6" w:space="0" w:color="auto"/>
              <w:right w:val="single" w:sz="6" w:space="0" w:color="auto"/>
            </w:tcBorders>
          </w:tcPr>
          <w:p w14:paraId="3017BB56" w14:textId="77777777" w:rsidR="006D0E1C" w:rsidRPr="00F37A2D" w:rsidRDefault="006D0E1C" w:rsidP="008E0E3C">
            <w:pPr>
              <w:tabs>
                <w:tab w:val="right" w:leader="dot" w:pos="9015"/>
              </w:tabs>
              <w:ind w:right="57"/>
              <w:jc w:val="center"/>
              <w:rPr>
                <w:rFonts w:eastAsia="Calibri"/>
                <w:bCs/>
                <w:sz w:val="23"/>
                <w:szCs w:val="23"/>
              </w:rPr>
            </w:pPr>
          </w:p>
        </w:tc>
        <w:tc>
          <w:tcPr>
            <w:tcW w:w="74" w:type="pct"/>
          </w:tcPr>
          <w:p w14:paraId="197AAF15" w14:textId="77777777"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14:paraId="129B6E21"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6FDCB5FC" w14:textId="77777777"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14:paraId="013E8820"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56F8E59A" w14:textId="77777777"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14:paraId="258D24B5" w14:textId="77777777" w:rsidR="006D0E1C" w:rsidRPr="00F37A2D" w:rsidRDefault="006D0E1C" w:rsidP="008E0E3C">
            <w:pPr>
              <w:tabs>
                <w:tab w:val="right" w:leader="dot" w:pos="9015"/>
              </w:tabs>
              <w:ind w:right="57"/>
              <w:jc w:val="center"/>
              <w:rPr>
                <w:rFonts w:eastAsia="Calibri"/>
                <w:bCs/>
                <w:sz w:val="23"/>
                <w:szCs w:val="23"/>
              </w:rPr>
            </w:pPr>
          </w:p>
        </w:tc>
      </w:tr>
      <w:tr w:rsidR="006D0E1C" w:rsidRPr="00F37A2D" w14:paraId="354B6280" w14:textId="77777777" w:rsidTr="008E0E3C">
        <w:trPr>
          <w:trHeight w:val="283"/>
          <w:tblCellSpacing w:w="56" w:type="dxa"/>
        </w:trPr>
        <w:tc>
          <w:tcPr>
            <w:tcW w:w="1406" w:type="pct"/>
          </w:tcPr>
          <w:p w14:paraId="6FC59743" w14:textId="77777777"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446C2EB0" wp14:editId="0548018A">
                      <wp:extent cx="133350" cy="142875"/>
                      <wp:effectExtent l="0" t="0" r="19050" b="28575"/>
                      <wp:docPr id="867" name="Oval 86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ADFD9B2" id="Oval 86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3. Công ty hợp danh</w:t>
            </w:r>
            <w:r w:rsidRPr="00F37A2D">
              <w:rPr>
                <w:rFonts w:eastAsia="Calibri"/>
                <w:bCs/>
                <w:sz w:val="23"/>
                <w:szCs w:val="23"/>
              </w:rPr>
              <w:t xml:space="preserve"> </w:t>
            </w:r>
          </w:p>
        </w:tc>
        <w:tc>
          <w:tcPr>
            <w:tcW w:w="719" w:type="pct"/>
          </w:tcPr>
          <w:p w14:paraId="0A48E6D2" w14:textId="77777777" w:rsidR="006D0E1C" w:rsidRPr="00F37A2D" w:rsidRDefault="006D0E1C" w:rsidP="008E0E3C">
            <w:pPr>
              <w:tabs>
                <w:tab w:val="right" w:leader="dot" w:pos="9015"/>
              </w:tabs>
              <w:ind w:right="57"/>
              <w:jc w:val="center"/>
              <w:rPr>
                <w:rFonts w:eastAsia="Calibri"/>
                <w:bCs/>
                <w:sz w:val="23"/>
                <w:szCs w:val="23"/>
              </w:rPr>
            </w:pPr>
          </w:p>
        </w:tc>
        <w:tc>
          <w:tcPr>
            <w:tcW w:w="74" w:type="pct"/>
          </w:tcPr>
          <w:p w14:paraId="29CBB4F9" w14:textId="77777777" w:rsidR="006D0E1C" w:rsidRPr="00F37A2D" w:rsidRDefault="006D0E1C" w:rsidP="008E0E3C">
            <w:pPr>
              <w:tabs>
                <w:tab w:val="right" w:leader="dot" w:pos="9015"/>
              </w:tabs>
              <w:ind w:right="57"/>
              <w:jc w:val="center"/>
              <w:rPr>
                <w:rFonts w:eastAsia="Calibri"/>
                <w:bCs/>
                <w:sz w:val="23"/>
                <w:szCs w:val="23"/>
              </w:rPr>
            </w:pPr>
          </w:p>
        </w:tc>
        <w:tc>
          <w:tcPr>
            <w:tcW w:w="717" w:type="pct"/>
          </w:tcPr>
          <w:p w14:paraId="06EA6E28"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6A90A2C2" w14:textId="77777777" w:rsidR="006D0E1C" w:rsidRPr="00F37A2D" w:rsidRDefault="006D0E1C" w:rsidP="008E0E3C">
            <w:pPr>
              <w:tabs>
                <w:tab w:val="right" w:leader="dot" w:pos="9015"/>
              </w:tabs>
              <w:ind w:right="57"/>
              <w:jc w:val="center"/>
              <w:rPr>
                <w:rFonts w:eastAsia="Calibri"/>
                <w:bCs/>
                <w:sz w:val="23"/>
                <w:szCs w:val="23"/>
              </w:rPr>
            </w:pPr>
          </w:p>
        </w:tc>
        <w:tc>
          <w:tcPr>
            <w:tcW w:w="717" w:type="pct"/>
          </w:tcPr>
          <w:p w14:paraId="49C0EF73" w14:textId="77777777" w:rsidR="006D0E1C" w:rsidRPr="00F37A2D" w:rsidRDefault="006D0E1C" w:rsidP="008E0E3C">
            <w:pPr>
              <w:tabs>
                <w:tab w:val="right" w:leader="dot" w:pos="9015"/>
              </w:tabs>
              <w:ind w:right="57"/>
              <w:jc w:val="center"/>
              <w:rPr>
                <w:rFonts w:eastAsia="Calibri"/>
                <w:bCs/>
                <w:sz w:val="23"/>
                <w:szCs w:val="23"/>
              </w:rPr>
            </w:pPr>
          </w:p>
        </w:tc>
        <w:tc>
          <w:tcPr>
            <w:tcW w:w="70" w:type="pct"/>
          </w:tcPr>
          <w:p w14:paraId="09AEFC1A" w14:textId="77777777"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14:paraId="190A2573" w14:textId="77777777" w:rsidR="006D0E1C" w:rsidRPr="00F37A2D" w:rsidRDefault="006D0E1C" w:rsidP="008E0E3C">
            <w:pPr>
              <w:tabs>
                <w:tab w:val="right" w:leader="dot" w:pos="9015"/>
              </w:tabs>
              <w:ind w:right="57"/>
              <w:jc w:val="center"/>
              <w:rPr>
                <w:rFonts w:eastAsia="Calibri"/>
                <w:bCs/>
                <w:sz w:val="23"/>
                <w:szCs w:val="23"/>
              </w:rPr>
            </w:pPr>
          </w:p>
        </w:tc>
      </w:tr>
    </w:tbl>
    <w:p w14:paraId="280EAB68" w14:textId="77777777" w:rsidR="006D0E1C" w:rsidRPr="00F37A2D" w:rsidRDefault="006D0E1C" w:rsidP="00624495">
      <w:pPr>
        <w:tabs>
          <w:tab w:val="right" w:leader="dot" w:pos="9015"/>
        </w:tabs>
        <w:spacing w:before="20" w:after="120"/>
        <w:ind w:left="57" w:right="57"/>
        <w:jc w:val="both"/>
        <w:rPr>
          <w:rFonts w:eastAsia="Calibri"/>
          <w:bCs/>
          <w:position w:val="6"/>
          <w:sz w:val="23"/>
          <w:szCs w:val="23"/>
        </w:rPr>
      </w:pPr>
      <w:r w:rsidRPr="00F37A2D">
        <w:rPr>
          <w:noProof/>
          <w:sz w:val="23"/>
          <w:szCs w:val="23"/>
        </w:rPr>
        <mc:AlternateContent>
          <mc:Choice Requires="wps">
            <w:drawing>
              <wp:inline distT="0" distB="0" distL="0" distR="0" wp14:anchorId="366FB851" wp14:editId="76FEC334">
                <wp:extent cx="133350" cy="142875"/>
                <wp:effectExtent l="0" t="0" r="19050" b="28575"/>
                <wp:docPr id="868" name="Oval 86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8A5A964" id="Oval 86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4. Doanh nghiệp tư nhân </w:t>
      </w:r>
    </w:p>
    <w:p w14:paraId="55D285A1" w14:textId="77777777" w:rsidR="006D0E1C" w:rsidRPr="00F37A2D" w:rsidRDefault="006D0E1C" w:rsidP="00624495">
      <w:pPr>
        <w:tabs>
          <w:tab w:val="right" w:leader="dot" w:pos="9015"/>
        </w:tabs>
        <w:spacing w:before="120" w:after="120"/>
        <w:ind w:left="57" w:right="57"/>
        <w:jc w:val="both"/>
        <w:rPr>
          <w:rFonts w:eastAsia="Calibri"/>
          <w:bCs/>
          <w:sz w:val="23"/>
          <w:szCs w:val="23"/>
        </w:rPr>
      </w:pPr>
      <w:r w:rsidRPr="00F37A2D">
        <w:rPr>
          <w:noProof/>
          <w:sz w:val="23"/>
          <w:szCs w:val="23"/>
        </w:rPr>
        <mc:AlternateContent>
          <mc:Choice Requires="wps">
            <w:drawing>
              <wp:inline distT="0" distB="0" distL="0" distR="0" wp14:anchorId="2693A28B" wp14:editId="08CF83B1">
                <wp:extent cx="133350" cy="142875"/>
                <wp:effectExtent l="0" t="0" r="19050" b="28575"/>
                <wp:docPr id="869" name="Oval 86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5BFD0B5" id="Oval 86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5. Hợp tác xã/Liên hiệp HTX/Quỹ tín dụng nhân dân</w:t>
      </w:r>
      <w:r w:rsidRPr="00F37A2D">
        <w:rPr>
          <w:rFonts w:eastAsia="Calibri"/>
          <w:bCs/>
          <w:sz w:val="23"/>
          <w:szCs w:val="23"/>
        </w:rPr>
        <w:t xml:space="preserve"> </w:t>
      </w:r>
    </w:p>
    <w:p w14:paraId="085D4AF5" w14:textId="77777777" w:rsidR="006D0E1C" w:rsidRPr="00F37A2D" w:rsidRDefault="006D0E1C" w:rsidP="00624495">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1BFBE4EF" wp14:editId="298A712E">
                <wp:extent cx="133350" cy="142875"/>
                <wp:effectExtent l="0" t="0" r="19050" b="28575"/>
                <wp:docPr id="870" name="Oval 87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4A5CA25" id="Oval 87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5.1. Hợp tác xã</w:t>
      </w:r>
      <w:r w:rsidRPr="00F37A2D">
        <w:rPr>
          <w:rFonts w:eastAsia="Calibri"/>
          <w:bCs/>
          <w:sz w:val="23"/>
          <w:szCs w:val="23"/>
        </w:rPr>
        <w:t xml:space="preserve"> </w:t>
      </w:r>
    </w:p>
    <w:p w14:paraId="7E1147D5" w14:textId="77777777" w:rsidR="006D0E1C" w:rsidRPr="00F37A2D" w:rsidRDefault="006D0E1C" w:rsidP="00624495">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3F24A8B5" wp14:editId="7C690E07">
                <wp:extent cx="133350" cy="142875"/>
                <wp:effectExtent l="0" t="0" r="19050" b="28575"/>
                <wp:docPr id="871" name="Oval 87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8A7A7A0" id="Oval 87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6"/>
          <w:sz w:val="23"/>
          <w:szCs w:val="23"/>
        </w:rPr>
        <w:t xml:space="preserve"> 5.2. Liên hiệp HTX</w:t>
      </w:r>
      <w:r w:rsidRPr="00F37A2D">
        <w:rPr>
          <w:rFonts w:eastAsia="Calibri"/>
          <w:bCs/>
          <w:sz w:val="23"/>
          <w:szCs w:val="23"/>
        </w:rPr>
        <w:t xml:space="preserve"> </w:t>
      </w:r>
    </w:p>
    <w:p w14:paraId="77FDA45F" w14:textId="77777777" w:rsidR="006D0E1C" w:rsidRPr="00F37A2D" w:rsidRDefault="006D0E1C" w:rsidP="00624495">
      <w:pPr>
        <w:tabs>
          <w:tab w:val="right" w:leader="dot" w:pos="9015"/>
        </w:tabs>
        <w:spacing w:before="120" w:after="120"/>
        <w:ind w:left="567" w:right="57"/>
        <w:jc w:val="both"/>
        <w:rPr>
          <w:rFonts w:eastAsia="Calibri"/>
          <w:bCs/>
          <w:position w:val="6"/>
          <w:sz w:val="23"/>
          <w:szCs w:val="23"/>
        </w:rPr>
      </w:pPr>
      <w:r w:rsidRPr="00F37A2D">
        <w:rPr>
          <w:noProof/>
          <w:sz w:val="23"/>
          <w:szCs w:val="23"/>
        </w:rPr>
        <mc:AlternateContent>
          <mc:Choice Requires="wps">
            <w:drawing>
              <wp:inline distT="0" distB="0" distL="0" distR="0" wp14:anchorId="654C206C" wp14:editId="3484AF12">
                <wp:extent cx="133350" cy="142875"/>
                <wp:effectExtent l="0" t="0" r="19050" b="28575"/>
                <wp:docPr id="872" name="Oval 87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E4AE796" id="Oval 87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sz w:val="23"/>
          <w:szCs w:val="23"/>
        </w:rPr>
        <w:t xml:space="preserve"> </w:t>
      </w:r>
      <w:r w:rsidRPr="00F37A2D">
        <w:rPr>
          <w:rFonts w:eastAsia="Calibri"/>
          <w:bCs/>
          <w:position w:val="6"/>
          <w:sz w:val="23"/>
          <w:szCs w:val="23"/>
        </w:rPr>
        <w:t xml:space="preserve">5.3. Quỹ tín dụng nhân dân </w:t>
      </w:r>
    </w:p>
    <w:p w14:paraId="5897C33A" w14:textId="77777777" w:rsidR="002D6371" w:rsidRPr="00EB3707" w:rsidRDefault="00B55025" w:rsidP="002D6371">
      <w:pPr>
        <w:rPr>
          <w:rFonts w:eastAsia="Calibri"/>
          <w:sz w:val="12"/>
          <w:szCs w:val="23"/>
        </w:rPr>
      </w:pPr>
      <w:r w:rsidRPr="00B24A12">
        <w:rPr>
          <w:rFonts w:eastAsia="Calibri"/>
          <w:b/>
          <w:bCs/>
          <w:noProof/>
          <w:sz w:val="28"/>
          <w:szCs w:val="28"/>
        </w:rPr>
        <w:lastRenderedPageBreak/>
        <mc:AlternateContent>
          <mc:Choice Requires="wps">
            <w:drawing>
              <wp:anchor distT="0" distB="0" distL="114300" distR="114300" simplePos="0" relativeHeight="251874816" behindDoc="1" locked="0" layoutInCell="0" allowOverlap="1" wp14:anchorId="613D053A" wp14:editId="7CFE6B0B">
                <wp:simplePos x="0" y="0"/>
                <wp:positionH relativeFrom="page">
                  <wp:posOffset>806450</wp:posOffset>
                </wp:positionH>
                <wp:positionV relativeFrom="margin">
                  <wp:align>top</wp:align>
                </wp:positionV>
                <wp:extent cx="5940000" cy="8908560"/>
                <wp:effectExtent l="0" t="0" r="22860" b="26035"/>
                <wp:wrapNone/>
                <wp:docPr id="5617" name="Flowchart: Process 5617"/>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C7613" id="Flowchart: Process 5617" o:spid="_x0000_s1026" type="#_x0000_t109" style="position:absolute;margin-left:63.5pt;margin-top:0;width:467.7pt;height:701.45pt;z-index:-25144166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51296581" w14:textId="77777777" w:rsidR="006D0E1C" w:rsidRPr="00F37A2D" w:rsidRDefault="006D0E1C" w:rsidP="00650B6F">
      <w:pPr>
        <w:tabs>
          <w:tab w:val="right" w:leader="dot" w:pos="9015"/>
        </w:tabs>
        <w:spacing w:before="180" w:after="120" w:line="300" w:lineRule="auto"/>
        <w:ind w:left="57" w:right="57"/>
        <w:jc w:val="both"/>
        <w:rPr>
          <w:rFonts w:eastAsia="Calibri"/>
          <w:bCs/>
          <w:i/>
          <w:sz w:val="23"/>
          <w:szCs w:val="23"/>
        </w:rPr>
      </w:pPr>
      <w:r w:rsidRPr="00F37A2D">
        <w:rPr>
          <w:rFonts w:eastAsia="Calibri"/>
          <w:b/>
          <w:bCs/>
          <w:i/>
          <w:sz w:val="23"/>
          <w:szCs w:val="23"/>
        </w:rPr>
        <w:t>KT1</w:t>
      </w:r>
      <w:r w:rsidR="00060B93">
        <w:rPr>
          <w:rFonts w:eastAsia="Calibri"/>
          <w:b/>
          <w:bCs/>
          <w:i/>
          <w:sz w:val="23"/>
          <w:szCs w:val="23"/>
        </w:rPr>
        <w:t>.</w:t>
      </w:r>
      <w:r w:rsidRPr="00F37A2D">
        <w:rPr>
          <w:rFonts w:eastAsia="Calibri"/>
          <w:bCs/>
          <w:i/>
          <w:sz w:val="23"/>
          <w:szCs w:val="23"/>
        </w:rPr>
        <w:t xml:space="preserve"> Chỉ hỏi câu A1.5.1 trong trường hợp DN có tỉ lệ vốn điều lệ bằng nhau ở cả ba khu vực [Nhà nước (Trung ương + Địa phương) = Ngoài nhà nước = FDI] hoặc hai khu vực bằng nhau và cùng chiếm tỉ trọng cao nhất. </w:t>
      </w:r>
    </w:p>
    <w:p w14:paraId="3C27F31C" w14:textId="77777777" w:rsidR="006D0E1C" w:rsidRPr="00F37A2D" w:rsidRDefault="006D0E1C" w:rsidP="00650B6F">
      <w:pPr>
        <w:tabs>
          <w:tab w:val="right" w:leader="dot" w:pos="9015"/>
        </w:tabs>
        <w:spacing w:before="180" w:after="120" w:line="300" w:lineRule="auto"/>
        <w:ind w:left="57" w:right="57"/>
        <w:jc w:val="both"/>
        <w:rPr>
          <w:rFonts w:eastAsia="Calibri"/>
          <w:b/>
          <w:bCs/>
          <w:sz w:val="23"/>
          <w:szCs w:val="23"/>
        </w:rPr>
      </w:pPr>
      <w:r w:rsidRPr="00F37A2D">
        <w:rPr>
          <w:rFonts w:eastAsia="Calibri"/>
          <w:b/>
          <w:bCs/>
          <w:sz w:val="23"/>
          <w:szCs w:val="23"/>
        </w:rPr>
        <w:t>A1.5.1</w:t>
      </w:r>
      <w:r w:rsidR="00060B93">
        <w:rPr>
          <w:rFonts w:eastAsia="Calibri"/>
          <w:b/>
          <w:bCs/>
          <w:sz w:val="23"/>
          <w:szCs w:val="23"/>
        </w:rPr>
        <w:t>.</w:t>
      </w:r>
      <w:r w:rsidRPr="00F37A2D">
        <w:rPr>
          <w:rFonts w:eastAsia="Calibri"/>
          <w:b/>
          <w:bCs/>
          <w:sz w:val="23"/>
          <w:szCs w:val="23"/>
        </w:rPr>
        <w:t xml:space="preserve"> Khu vực nào có quyền quyết định việc phê duyệt, sửa đổi, bổ sung điều lệ </w:t>
      </w:r>
      <w:r w:rsidR="00060B93">
        <w:rPr>
          <w:rFonts w:eastAsia="Calibri"/>
          <w:b/>
          <w:bCs/>
          <w:sz w:val="23"/>
          <w:szCs w:val="23"/>
        </w:rPr>
        <w:br/>
      </w:r>
      <w:r w:rsidRPr="00F37A2D">
        <w:rPr>
          <w:rFonts w:eastAsia="Calibri"/>
          <w:b/>
          <w:bCs/>
          <w:sz w:val="23"/>
          <w:szCs w:val="23"/>
        </w:rPr>
        <w:t xml:space="preserve">của doanh nghiệp? </w:t>
      </w:r>
    </w:p>
    <w:p w14:paraId="63A64C91" w14:textId="77777777"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475D7131" wp14:editId="66CC49BA">
                <wp:extent cx="133350" cy="142875"/>
                <wp:effectExtent l="0" t="0" r="19050" b="28575"/>
                <wp:docPr id="873" name="Oval 87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46FE7AF" id="Oval 87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Nhà nước Trung ương </w:t>
      </w:r>
    </w:p>
    <w:p w14:paraId="7DD436E1" w14:textId="77777777"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4635581C" wp14:editId="07820776">
                <wp:extent cx="133350" cy="142875"/>
                <wp:effectExtent l="0" t="0" r="19050" b="28575"/>
                <wp:docPr id="874" name="Oval 87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960DDCC" id="Oval 87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Nhà nước địa phương </w:t>
      </w:r>
    </w:p>
    <w:p w14:paraId="514A5EA2" w14:textId="77777777"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2264F2D1" wp14:editId="15C3F134">
                <wp:extent cx="133350" cy="142875"/>
                <wp:effectExtent l="0" t="0" r="19050" b="28575"/>
                <wp:docPr id="875" name="Oval 87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D33B2D2" id="Oval 87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Ngoài Nhà nước </w:t>
      </w:r>
    </w:p>
    <w:p w14:paraId="2D1D414C" w14:textId="77777777"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190910FD" wp14:editId="0BDD7D20">
                <wp:extent cx="133350" cy="142875"/>
                <wp:effectExtent l="0" t="0" r="19050" b="28575"/>
                <wp:docPr id="876" name="Oval 87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A6CF683" id="Oval 87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FDI </w:t>
      </w:r>
    </w:p>
    <w:p w14:paraId="565ECF48" w14:textId="77777777" w:rsidR="00407599" w:rsidRPr="00F37A2D" w:rsidRDefault="00407599" w:rsidP="00650B6F">
      <w:pPr>
        <w:tabs>
          <w:tab w:val="right" w:leader="dot" w:pos="9015"/>
        </w:tabs>
        <w:spacing w:before="180" w:after="120" w:line="300" w:lineRule="auto"/>
        <w:ind w:left="57" w:right="57"/>
        <w:jc w:val="both"/>
        <w:rPr>
          <w:rFonts w:eastAsia="Calibri"/>
          <w:bCs/>
          <w:i/>
          <w:sz w:val="23"/>
          <w:szCs w:val="23"/>
        </w:rPr>
      </w:pPr>
      <w:r w:rsidRPr="000563E6">
        <w:rPr>
          <w:rFonts w:eastAsia="Calibri"/>
          <w:b/>
          <w:bCs/>
          <w:i/>
          <w:spacing w:val="4"/>
          <w:sz w:val="23"/>
          <w:szCs w:val="23"/>
        </w:rPr>
        <w:t>KT2.</w:t>
      </w:r>
      <w:r w:rsidRPr="000563E6">
        <w:rPr>
          <w:rFonts w:eastAsia="Calibri"/>
          <w:bCs/>
          <w:i/>
          <w:spacing w:val="4"/>
          <w:sz w:val="23"/>
          <w:szCs w:val="23"/>
        </w:rPr>
        <w:t xml:space="preserve"> Chỉ hỏi câu A1.6 với hơn 2000 DN thuộc danh sách doanh nghiệp xã hội Cục </w:t>
      </w:r>
      <w:r w:rsidR="000563E6" w:rsidRPr="000563E6">
        <w:rPr>
          <w:rFonts w:eastAsia="Calibri"/>
          <w:bCs/>
          <w:i/>
          <w:spacing w:val="4"/>
          <w:sz w:val="23"/>
          <w:szCs w:val="23"/>
        </w:rPr>
        <w:t>Quản lý</w:t>
      </w:r>
      <w:r w:rsidR="000563E6">
        <w:rPr>
          <w:rFonts w:eastAsia="Calibri"/>
          <w:bCs/>
          <w:i/>
          <w:sz w:val="23"/>
          <w:szCs w:val="23"/>
        </w:rPr>
        <w:t xml:space="preserve"> </w:t>
      </w:r>
      <w:r w:rsidR="000563E6" w:rsidRPr="00AC4697">
        <w:rPr>
          <w:rFonts w:eastAsia="Calibri"/>
          <w:bCs/>
          <w:i/>
          <w:sz w:val="23"/>
          <w:szCs w:val="23"/>
        </w:rPr>
        <w:t>đăng</w:t>
      </w:r>
      <w:r w:rsidR="000563E6" w:rsidRPr="00407599">
        <w:rPr>
          <w:rFonts w:eastAsia="Calibri"/>
          <w:bCs/>
          <w:i/>
          <w:sz w:val="23"/>
          <w:szCs w:val="23"/>
        </w:rPr>
        <w:t xml:space="preserve"> </w:t>
      </w:r>
      <w:r w:rsidRPr="00407599">
        <w:rPr>
          <w:rFonts w:eastAsia="Calibri"/>
          <w:bCs/>
          <w:i/>
          <w:sz w:val="23"/>
          <w:szCs w:val="23"/>
        </w:rPr>
        <w:t>ký kinh doanh cung cấp</w:t>
      </w:r>
      <w:r>
        <w:rPr>
          <w:rFonts w:eastAsia="Calibri"/>
          <w:bCs/>
          <w:i/>
          <w:sz w:val="23"/>
          <w:szCs w:val="23"/>
        </w:rPr>
        <w:t>.</w:t>
      </w:r>
      <w:r w:rsidRPr="00F37A2D">
        <w:rPr>
          <w:rFonts w:eastAsia="Calibri"/>
          <w:bCs/>
          <w:i/>
          <w:sz w:val="23"/>
          <w:szCs w:val="23"/>
        </w:rPr>
        <w:t xml:space="preserve"> </w:t>
      </w:r>
    </w:p>
    <w:p w14:paraId="0E42F2B9" w14:textId="77777777" w:rsidR="006D0E1C" w:rsidRPr="00F37A2D" w:rsidRDefault="006D0E1C" w:rsidP="00650B6F">
      <w:pPr>
        <w:tabs>
          <w:tab w:val="right" w:leader="dot" w:pos="9015"/>
        </w:tabs>
        <w:spacing w:before="180" w:after="120" w:line="300" w:lineRule="auto"/>
        <w:ind w:left="57" w:right="57"/>
        <w:jc w:val="both"/>
        <w:rPr>
          <w:rFonts w:eastAsia="Calibri"/>
          <w:b/>
          <w:bCs/>
          <w:sz w:val="23"/>
          <w:szCs w:val="23"/>
        </w:rPr>
      </w:pPr>
      <w:r w:rsidRPr="00F37A2D">
        <w:rPr>
          <w:rFonts w:eastAsia="Calibri"/>
          <w:b/>
          <w:bCs/>
          <w:sz w:val="23"/>
          <w:szCs w:val="23"/>
        </w:rPr>
        <w:t>A1.6</w:t>
      </w:r>
      <w:r w:rsidR="00060B93">
        <w:rPr>
          <w:rFonts w:eastAsia="Calibri"/>
          <w:b/>
          <w:bCs/>
          <w:sz w:val="23"/>
          <w:szCs w:val="23"/>
        </w:rPr>
        <w:t>.</w:t>
      </w:r>
      <w:r w:rsidRPr="00F37A2D">
        <w:rPr>
          <w:rFonts w:eastAsia="Calibri"/>
          <w:b/>
          <w:bCs/>
          <w:sz w:val="23"/>
          <w:szCs w:val="23"/>
        </w:rPr>
        <w:t xml:space="preserve"> Tính chất hoạt động của doanh nghiệp </w:t>
      </w:r>
    </w:p>
    <w:p w14:paraId="39665675" w14:textId="77777777" w:rsidR="006D0E1C" w:rsidRPr="00F37A2D" w:rsidRDefault="00407599" w:rsidP="00650B6F">
      <w:pPr>
        <w:tabs>
          <w:tab w:val="right" w:leader="dot" w:pos="9015"/>
        </w:tabs>
        <w:spacing w:before="180" w:after="120" w:line="300" w:lineRule="auto"/>
        <w:ind w:left="57" w:right="57"/>
        <w:jc w:val="both"/>
        <w:rPr>
          <w:rFonts w:eastAsia="Calibri"/>
          <w:bCs/>
          <w:sz w:val="23"/>
          <w:szCs w:val="23"/>
        </w:rPr>
      </w:pPr>
      <w:r w:rsidRPr="005244E3">
        <w:rPr>
          <w:rFonts w:eastAsia="Calibri"/>
          <w:bCs/>
          <w:spacing w:val="-4"/>
          <w:sz w:val="23"/>
          <w:szCs w:val="23"/>
        </w:rPr>
        <w:t>1. Hoạt động của doanh nghiệp có nhằm giải quyết vấn đề xã hội, môi trường vì lợi ích cộng đồng</w:t>
      </w:r>
      <w:r w:rsidRPr="00407599">
        <w:rPr>
          <w:rFonts w:eastAsia="Calibri"/>
          <w:bCs/>
          <w:sz w:val="23"/>
          <w:szCs w:val="23"/>
        </w:rPr>
        <w:t xml:space="preserve"> không?</w:t>
      </w:r>
    </w:p>
    <w:p w14:paraId="260FA9A3" w14:textId="77777777" w:rsidR="006D0E1C" w:rsidRPr="00F37A2D" w:rsidRDefault="006D0E1C" w:rsidP="00650B6F">
      <w:pPr>
        <w:pStyle w:val="1cautraloi"/>
        <w:spacing w:before="180" w:line="300" w:lineRule="auto"/>
        <w:rPr>
          <w:szCs w:val="23"/>
        </w:rPr>
      </w:pPr>
      <w:r w:rsidRPr="00F37A2D">
        <w:rPr>
          <w:szCs w:val="23"/>
        </w:rPr>
        <w:tab/>
        <w:t xml:space="preserve">1. Có </w:t>
      </w:r>
    </w:p>
    <w:p w14:paraId="41EB919B" w14:textId="77777777" w:rsidR="006D0E1C" w:rsidRPr="00F37A2D" w:rsidRDefault="006D0E1C" w:rsidP="00650B6F">
      <w:pPr>
        <w:pStyle w:val="1cautraloi"/>
        <w:spacing w:before="180" w:line="300" w:lineRule="auto"/>
        <w:rPr>
          <w:szCs w:val="23"/>
        </w:rPr>
      </w:pPr>
      <w:r w:rsidRPr="00F37A2D">
        <w:rPr>
          <w:szCs w:val="23"/>
        </w:rPr>
        <w:tab/>
        <w:t xml:space="preserve">2. Không </w:t>
      </w:r>
      <w:r w:rsidRPr="00F37A2D">
        <w:rPr>
          <w:szCs w:val="23"/>
        </w:rPr>
        <w:tab/>
        <w:t xml:space="preserve"> </w:t>
      </w:r>
    </w:p>
    <w:p w14:paraId="053DB46A" w14:textId="77777777"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07599">
        <w:rPr>
          <w:rFonts w:eastAsia="Calibri"/>
          <w:bCs/>
          <w:sz w:val="23"/>
          <w:szCs w:val="23"/>
        </w:rPr>
        <w:t>2. DN có sử dụng ít nhất 51% tổng lợi nhuận sau thuế hằng năm của DN để tái đầu tư nhằm thực hiện mục tiêu giải quyết vấn đề xã hội, môi trường vì lợi ích cộng đồng không?</w:t>
      </w:r>
    </w:p>
    <w:p w14:paraId="2B3EF677" w14:textId="77777777" w:rsidR="00407599" w:rsidRPr="00F37A2D" w:rsidRDefault="00407599" w:rsidP="00650B6F">
      <w:pPr>
        <w:pStyle w:val="1cautraloi"/>
        <w:spacing w:before="180" w:line="300" w:lineRule="auto"/>
        <w:rPr>
          <w:szCs w:val="23"/>
        </w:rPr>
      </w:pPr>
      <w:r w:rsidRPr="00F37A2D">
        <w:rPr>
          <w:szCs w:val="23"/>
        </w:rPr>
        <w:tab/>
        <w:t xml:space="preserve">1. Có </w:t>
      </w:r>
    </w:p>
    <w:p w14:paraId="2981F04C" w14:textId="77777777" w:rsidR="00407599" w:rsidRPr="00F37A2D" w:rsidRDefault="00407599" w:rsidP="00650B6F">
      <w:pPr>
        <w:pStyle w:val="1cautraloi"/>
        <w:spacing w:before="180" w:line="300" w:lineRule="auto"/>
        <w:rPr>
          <w:szCs w:val="23"/>
        </w:rPr>
      </w:pPr>
      <w:r w:rsidRPr="00F37A2D">
        <w:rPr>
          <w:szCs w:val="23"/>
        </w:rPr>
        <w:tab/>
        <w:t xml:space="preserve">2. Không </w:t>
      </w:r>
      <w:r w:rsidRPr="00F37A2D">
        <w:rPr>
          <w:szCs w:val="23"/>
        </w:rPr>
        <w:tab/>
        <w:t xml:space="preserve"> </w:t>
      </w:r>
    </w:p>
    <w:p w14:paraId="78EC6EDE" w14:textId="77777777" w:rsidR="00407599" w:rsidRPr="00F37A2D" w:rsidRDefault="00407599" w:rsidP="00650B6F">
      <w:pPr>
        <w:tabs>
          <w:tab w:val="right" w:leader="dot" w:pos="9015"/>
        </w:tabs>
        <w:spacing w:before="180" w:after="120" w:line="300" w:lineRule="auto"/>
        <w:ind w:left="57" w:right="57"/>
        <w:jc w:val="both"/>
        <w:rPr>
          <w:rFonts w:eastAsia="Calibri"/>
          <w:bCs/>
          <w:i/>
          <w:sz w:val="23"/>
          <w:szCs w:val="23"/>
        </w:rPr>
      </w:pPr>
      <w:r w:rsidRPr="00F37A2D">
        <w:rPr>
          <w:rFonts w:eastAsia="Calibri"/>
          <w:b/>
          <w:bCs/>
          <w:i/>
          <w:sz w:val="23"/>
          <w:szCs w:val="23"/>
        </w:rPr>
        <w:t>KT</w:t>
      </w:r>
      <w:r>
        <w:rPr>
          <w:rFonts w:eastAsia="Calibri"/>
          <w:b/>
          <w:bCs/>
          <w:i/>
          <w:sz w:val="23"/>
          <w:szCs w:val="23"/>
        </w:rPr>
        <w:t>3.</w:t>
      </w:r>
      <w:r w:rsidRPr="00F37A2D">
        <w:rPr>
          <w:rFonts w:eastAsia="Calibri"/>
          <w:bCs/>
          <w:i/>
          <w:sz w:val="23"/>
          <w:szCs w:val="23"/>
        </w:rPr>
        <w:t xml:space="preserve"> </w:t>
      </w:r>
      <w:r w:rsidRPr="00407599">
        <w:rPr>
          <w:rFonts w:eastAsia="Calibri"/>
          <w:bCs/>
          <w:i/>
          <w:sz w:val="23"/>
          <w:szCs w:val="23"/>
        </w:rPr>
        <w:t xml:space="preserve">Nếu DN trả lời "Có" cả 2 câu 1 và câu 2 </w:t>
      </w:r>
      <w:r w:rsidRPr="00407599">
        <w:rPr>
          <w:rFonts w:eastAsia="Calibri"/>
          <w:bCs/>
          <w:i/>
          <w:sz w:val="23"/>
          <w:szCs w:val="23"/>
        </w:rPr>
        <w:sym w:font="Wingdings" w:char="F0E0"/>
      </w:r>
      <w:r>
        <w:rPr>
          <w:rFonts w:eastAsia="Calibri"/>
          <w:bCs/>
          <w:i/>
          <w:sz w:val="23"/>
          <w:szCs w:val="23"/>
        </w:rPr>
        <w:t xml:space="preserve"> </w:t>
      </w:r>
      <w:r w:rsidRPr="00407599">
        <w:rPr>
          <w:rFonts w:eastAsia="Calibri"/>
          <w:bCs/>
          <w:i/>
          <w:sz w:val="23"/>
          <w:szCs w:val="23"/>
        </w:rPr>
        <w:t xml:space="preserve">trả lời câu 3-5, các trường hợp khác </w:t>
      </w:r>
      <w:r w:rsidRPr="00407599">
        <w:rPr>
          <w:rFonts w:eastAsia="Calibri"/>
          <w:bCs/>
          <w:i/>
          <w:sz w:val="23"/>
          <w:szCs w:val="23"/>
        </w:rPr>
        <w:sym w:font="Wingdings" w:char="F0E0"/>
      </w:r>
      <w:r>
        <w:rPr>
          <w:rFonts w:eastAsia="Calibri"/>
          <w:bCs/>
          <w:i/>
          <w:sz w:val="23"/>
          <w:szCs w:val="23"/>
        </w:rPr>
        <w:t xml:space="preserve"> </w:t>
      </w:r>
      <w:r w:rsidRPr="00407599">
        <w:rPr>
          <w:rFonts w:eastAsia="Calibri"/>
          <w:bCs/>
          <w:i/>
          <w:sz w:val="23"/>
          <w:szCs w:val="23"/>
        </w:rPr>
        <w:t>trả lời Câu A1.7</w:t>
      </w:r>
      <w:r>
        <w:rPr>
          <w:rFonts w:eastAsia="Calibri"/>
          <w:bCs/>
          <w:i/>
          <w:sz w:val="23"/>
          <w:szCs w:val="23"/>
        </w:rPr>
        <w:t>.</w:t>
      </w:r>
      <w:r w:rsidRPr="00407599">
        <w:rPr>
          <w:rFonts w:eastAsia="Calibri"/>
          <w:bCs/>
          <w:i/>
          <w:sz w:val="23"/>
          <w:szCs w:val="23"/>
        </w:rPr>
        <w:t xml:space="preserve"> </w:t>
      </w:r>
    </w:p>
    <w:p w14:paraId="216643FF" w14:textId="77777777"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42466">
        <w:rPr>
          <w:rFonts w:eastAsia="Calibri"/>
          <w:bCs/>
          <w:sz w:val="23"/>
          <w:szCs w:val="23"/>
        </w:rPr>
        <w:t>3. Doanh thu bán hàng và cung cấp dịch vụ của DN có đảm bảo trên 50% chi phí để sản xuất sản phẩm vật chất và dịch vụ đó của DN không?</w:t>
      </w:r>
    </w:p>
    <w:p w14:paraId="6B4B3F29" w14:textId="77777777" w:rsidR="00407599" w:rsidRPr="00F37A2D" w:rsidRDefault="00407599" w:rsidP="00650B6F">
      <w:pPr>
        <w:pStyle w:val="1cautraloi"/>
        <w:spacing w:before="180" w:line="300" w:lineRule="auto"/>
        <w:rPr>
          <w:szCs w:val="23"/>
        </w:rPr>
      </w:pPr>
      <w:r w:rsidRPr="00F37A2D">
        <w:rPr>
          <w:szCs w:val="23"/>
        </w:rPr>
        <w:tab/>
        <w:t xml:space="preserve">1. Có </w:t>
      </w:r>
    </w:p>
    <w:p w14:paraId="40C30A92" w14:textId="77777777" w:rsidR="00407599" w:rsidRPr="00F37A2D" w:rsidRDefault="00407599" w:rsidP="00650B6F">
      <w:pPr>
        <w:pStyle w:val="1cautraloi"/>
        <w:spacing w:before="180" w:line="300" w:lineRule="auto"/>
        <w:rPr>
          <w:szCs w:val="23"/>
        </w:rPr>
      </w:pPr>
      <w:r w:rsidRPr="00F37A2D">
        <w:rPr>
          <w:szCs w:val="23"/>
        </w:rPr>
        <w:tab/>
        <w:t xml:space="preserve">2. Không </w:t>
      </w:r>
    </w:p>
    <w:p w14:paraId="1579547D" w14:textId="77777777"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42466">
        <w:rPr>
          <w:rFonts w:eastAsia="Calibri"/>
          <w:bCs/>
          <w:sz w:val="23"/>
          <w:szCs w:val="23"/>
        </w:rPr>
        <w:t>4. Sản phẩm của DN có được cung cấp rộng rãi đến các đối tượng tiêu dùng không? (Nhà nước không áp đặt mạng lưới khách hàng của DN)</w:t>
      </w:r>
      <w:r>
        <w:rPr>
          <w:rFonts w:eastAsia="Calibri"/>
          <w:bCs/>
          <w:sz w:val="23"/>
          <w:szCs w:val="23"/>
        </w:rPr>
        <w:t xml:space="preserve"> </w:t>
      </w:r>
    </w:p>
    <w:p w14:paraId="6AAB03E4" w14:textId="77777777" w:rsidR="00407599" w:rsidRPr="00F37A2D" w:rsidRDefault="00407599" w:rsidP="00650B6F">
      <w:pPr>
        <w:pStyle w:val="1cautraloi"/>
        <w:spacing w:before="180" w:line="300" w:lineRule="auto"/>
        <w:rPr>
          <w:szCs w:val="23"/>
        </w:rPr>
      </w:pPr>
      <w:r w:rsidRPr="00F37A2D">
        <w:rPr>
          <w:szCs w:val="23"/>
        </w:rPr>
        <w:tab/>
        <w:t xml:space="preserve">1. Có </w:t>
      </w:r>
    </w:p>
    <w:p w14:paraId="3DC142C8" w14:textId="77777777" w:rsidR="00407599" w:rsidRPr="00F37A2D" w:rsidRDefault="00407599" w:rsidP="00650B6F">
      <w:pPr>
        <w:pStyle w:val="1cautraloi"/>
        <w:spacing w:before="180" w:line="300" w:lineRule="auto"/>
        <w:rPr>
          <w:szCs w:val="23"/>
        </w:rPr>
      </w:pPr>
      <w:r w:rsidRPr="00F37A2D">
        <w:rPr>
          <w:szCs w:val="23"/>
        </w:rPr>
        <w:tab/>
        <w:t xml:space="preserve">2. Không </w:t>
      </w:r>
    </w:p>
    <w:p w14:paraId="3A2BBD49" w14:textId="77777777" w:rsidR="00650B6F" w:rsidRPr="005C5B44" w:rsidRDefault="00B55025" w:rsidP="00650B6F">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76864" behindDoc="1" locked="0" layoutInCell="0" allowOverlap="1" wp14:anchorId="4B15E57A" wp14:editId="221163A5">
                <wp:simplePos x="0" y="0"/>
                <wp:positionH relativeFrom="page">
                  <wp:posOffset>806450</wp:posOffset>
                </wp:positionH>
                <wp:positionV relativeFrom="margin">
                  <wp:align>top</wp:align>
                </wp:positionV>
                <wp:extent cx="5940000" cy="8908560"/>
                <wp:effectExtent l="0" t="0" r="22860" b="26035"/>
                <wp:wrapNone/>
                <wp:docPr id="5618" name="Flowchart: Process 5618"/>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5A6CC" id="Flowchart: Process 5618" o:spid="_x0000_s1026" type="#_x0000_t109" style="position:absolute;margin-left:63.5pt;margin-top:0;width:467.7pt;height:701.45pt;z-index:-25143961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3B097010" w14:textId="77777777" w:rsidR="00407599" w:rsidRPr="00F37A2D" w:rsidRDefault="00407599" w:rsidP="005C5B44">
      <w:pPr>
        <w:tabs>
          <w:tab w:val="right" w:leader="dot" w:pos="9015"/>
        </w:tabs>
        <w:spacing w:before="120" w:after="140" w:line="312" w:lineRule="auto"/>
        <w:ind w:left="57" w:right="57"/>
        <w:jc w:val="both"/>
        <w:rPr>
          <w:rFonts w:eastAsia="Calibri"/>
          <w:bCs/>
          <w:sz w:val="23"/>
          <w:szCs w:val="23"/>
        </w:rPr>
      </w:pPr>
      <w:r w:rsidRPr="00407599">
        <w:rPr>
          <w:rFonts w:eastAsia="Calibri"/>
          <w:bCs/>
          <w:spacing w:val="-2"/>
          <w:sz w:val="23"/>
          <w:szCs w:val="23"/>
        </w:rPr>
        <w:t>5. Đơn vị khác có cung cấp sản phẩm cùng loại với sản phẩm của DN không? (Sản phẩm của DN</w:t>
      </w:r>
      <w:r w:rsidRPr="00442466">
        <w:rPr>
          <w:rFonts w:eastAsia="Calibri"/>
          <w:bCs/>
          <w:sz w:val="23"/>
          <w:szCs w:val="23"/>
        </w:rPr>
        <w:t xml:space="preserve"> không phải là sản phẩm độc quyền)</w:t>
      </w:r>
      <w:r>
        <w:rPr>
          <w:rFonts w:eastAsia="Calibri"/>
          <w:bCs/>
          <w:sz w:val="23"/>
          <w:szCs w:val="23"/>
        </w:rPr>
        <w:t xml:space="preserve"> </w:t>
      </w:r>
    </w:p>
    <w:p w14:paraId="741CE7C8" w14:textId="77777777" w:rsidR="00407599" w:rsidRPr="00F37A2D" w:rsidRDefault="00407599" w:rsidP="005C5B44">
      <w:pPr>
        <w:pStyle w:val="1cautraloi"/>
        <w:spacing w:after="140" w:line="312" w:lineRule="auto"/>
        <w:rPr>
          <w:szCs w:val="23"/>
        </w:rPr>
      </w:pPr>
      <w:r w:rsidRPr="00F37A2D">
        <w:rPr>
          <w:szCs w:val="23"/>
        </w:rPr>
        <w:tab/>
        <w:t xml:space="preserve">1. Có </w:t>
      </w:r>
    </w:p>
    <w:p w14:paraId="13F4D8EC" w14:textId="77777777" w:rsidR="00407599" w:rsidRPr="00F37A2D" w:rsidRDefault="00407599" w:rsidP="005C5B44">
      <w:pPr>
        <w:pStyle w:val="1cautraloi"/>
        <w:spacing w:after="140" w:line="312" w:lineRule="auto"/>
        <w:rPr>
          <w:szCs w:val="23"/>
        </w:rPr>
      </w:pPr>
      <w:r w:rsidRPr="00F37A2D">
        <w:rPr>
          <w:szCs w:val="23"/>
        </w:rPr>
        <w:tab/>
        <w:t xml:space="preserve">2. Không </w:t>
      </w:r>
    </w:p>
    <w:p w14:paraId="3332938D" w14:textId="77777777" w:rsidR="006D0E1C" w:rsidRPr="00F37A2D" w:rsidRDefault="006D0E1C" w:rsidP="005C5B44">
      <w:pPr>
        <w:tabs>
          <w:tab w:val="right" w:leader="dot" w:pos="9015"/>
        </w:tabs>
        <w:spacing w:before="90" w:after="140" w:line="312" w:lineRule="auto"/>
        <w:ind w:left="57" w:right="57"/>
        <w:jc w:val="both"/>
        <w:rPr>
          <w:rFonts w:eastAsia="Calibri"/>
          <w:b/>
          <w:bCs/>
          <w:sz w:val="23"/>
          <w:szCs w:val="23"/>
        </w:rPr>
      </w:pPr>
      <w:r w:rsidRPr="00F37A2D">
        <w:rPr>
          <w:rFonts w:eastAsia="Calibri"/>
          <w:b/>
          <w:bCs/>
          <w:sz w:val="23"/>
          <w:szCs w:val="23"/>
        </w:rPr>
        <w:t>A1.7</w:t>
      </w:r>
      <w:r w:rsidR="00060B93">
        <w:rPr>
          <w:rFonts w:eastAsia="Calibri"/>
          <w:b/>
          <w:bCs/>
          <w:sz w:val="23"/>
          <w:szCs w:val="23"/>
        </w:rPr>
        <w:t>.</w:t>
      </w:r>
      <w:r w:rsidRPr="00F37A2D">
        <w:rPr>
          <w:rFonts w:eastAsia="Calibri"/>
          <w:b/>
          <w:bCs/>
          <w:sz w:val="23"/>
          <w:szCs w:val="23"/>
        </w:rPr>
        <w:t xml:space="preserve"> Tình trạng hoạt động của doanh nghiệp </w:t>
      </w:r>
    </w:p>
    <w:p w14:paraId="36535C71" w14:textId="77777777" w:rsidR="006D0E1C" w:rsidRPr="00F37A2D" w:rsidRDefault="006D0E1C" w:rsidP="005C5B44">
      <w:pPr>
        <w:pStyle w:val="1cautraloi"/>
        <w:spacing w:before="90" w:after="140" w:line="312" w:lineRule="auto"/>
        <w:rPr>
          <w:szCs w:val="23"/>
        </w:rPr>
      </w:pPr>
      <w:r w:rsidRPr="00F37A2D">
        <w:rPr>
          <w:noProof/>
          <w:position w:val="-4"/>
          <w:szCs w:val="23"/>
        </w:rPr>
        <mc:AlternateContent>
          <mc:Choice Requires="wps">
            <w:drawing>
              <wp:inline distT="0" distB="0" distL="0" distR="0" wp14:anchorId="1028811E" wp14:editId="7CEE1D02">
                <wp:extent cx="133350" cy="142875"/>
                <wp:effectExtent l="0" t="0" r="19050" b="28575"/>
                <wp:docPr id="879" name="Oval 87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D43D93E" id="Oval 87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 xml:space="preserve">1. Đang hoạt động </w:t>
      </w:r>
    </w:p>
    <w:p w14:paraId="370E3B2F" w14:textId="77777777"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55DBD002" wp14:editId="6CC7C759">
                <wp:extent cx="133350" cy="142875"/>
                <wp:effectExtent l="0" t="0" r="19050" b="28575"/>
                <wp:docPr id="880" name="Oval 88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3667C13" id="Oval 88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 xml:space="preserve">2. Tạm ngừng hoạt động </w:t>
      </w:r>
      <w:r w:rsidR="00067397">
        <w:rPr>
          <w:szCs w:val="23"/>
        </w:rPr>
        <w:tab/>
      </w:r>
      <w:r w:rsidR="00067397" w:rsidRPr="008A57AF">
        <w:rPr>
          <w:bCs w:val="0"/>
          <w:szCs w:val="23"/>
        </w:rPr>
        <w:t>&gt;&gt;</w:t>
      </w:r>
      <w:r w:rsidR="00067397">
        <w:rPr>
          <w:bCs w:val="0"/>
          <w:szCs w:val="23"/>
        </w:rPr>
        <w:t xml:space="preserve"> </w:t>
      </w:r>
      <w:r w:rsidR="00067397" w:rsidRPr="008A57AF">
        <w:rPr>
          <w:bCs w:val="0"/>
          <w:szCs w:val="23"/>
        </w:rPr>
        <w:t>Chuyển</w:t>
      </w:r>
      <w:r w:rsidR="00067397">
        <w:rPr>
          <w:bCs w:val="0"/>
          <w:szCs w:val="23"/>
        </w:rPr>
        <w:t xml:space="preserve"> </w:t>
      </w:r>
      <w:r w:rsidR="00067397" w:rsidRPr="008A57AF">
        <w:rPr>
          <w:bCs w:val="0"/>
          <w:szCs w:val="23"/>
        </w:rPr>
        <w:t>sang</w:t>
      </w:r>
      <w:r w:rsidR="00067397">
        <w:rPr>
          <w:bCs w:val="0"/>
          <w:szCs w:val="23"/>
        </w:rPr>
        <w:t xml:space="preserve"> </w:t>
      </w:r>
      <w:r w:rsidR="00067397" w:rsidRPr="008A57AF">
        <w:rPr>
          <w:bCs w:val="0"/>
          <w:szCs w:val="23"/>
        </w:rPr>
        <w:t>phiếu</w:t>
      </w:r>
      <w:r w:rsidR="00067397">
        <w:rPr>
          <w:bCs w:val="0"/>
          <w:szCs w:val="23"/>
        </w:rPr>
        <w:t xml:space="preserve"> </w:t>
      </w:r>
      <w:r w:rsidR="00067397" w:rsidRPr="008A57AF">
        <w:rPr>
          <w:bCs w:val="0"/>
          <w:szCs w:val="23"/>
        </w:rPr>
        <w:t>1/DN-TB</w:t>
      </w:r>
    </w:p>
    <w:p w14:paraId="380155A3" w14:textId="77777777"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47378D61" wp14:editId="39379961">
                <wp:extent cx="133350" cy="142875"/>
                <wp:effectExtent l="0" t="0" r="19050" b="28575"/>
                <wp:docPr id="881" name="Oval 88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22F71AC" id="Oval 88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 xml:space="preserve">3. Ngừng hoạt động chờ giải thể </w:t>
      </w:r>
      <w:r w:rsidRPr="00F37A2D">
        <w:rPr>
          <w:szCs w:val="23"/>
        </w:rPr>
        <w:tab/>
      </w:r>
      <w:r w:rsidRPr="008A57AF">
        <w:rPr>
          <w:i/>
          <w:szCs w:val="23"/>
        </w:rPr>
        <w:t>&gt;&gt; Kết thúc trả lời</w:t>
      </w:r>
      <w:r w:rsidRPr="00F37A2D">
        <w:rPr>
          <w:szCs w:val="23"/>
        </w:rPr>
        <w:t xml:space="preserve"> </w:t>
      </w:r>
    </w:p>
    <w:p w14:paraId="263F26B5" w14:textId="77777777"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25040198" wp14:editId="25BDF884">
                <wp:extent cx="133350" cy="142875"/>
                <wp:effectExtent l="0" t="0" r="19050" b="28575"/>
                <wp:docPr id="882" name="Oval 88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C49588F" id="Oval 88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 xml:space="preserve">4. Giải thể, phá sản </w:t>
      </w:r>
      <w:r w:rsidRPr="00F37A2D">
        <w:rPr>
          <w:szCs w:val="23"/>
        </w:rPr>
        <w:tab/>
      </w:r>
      <w:r w:rsidRPr="008A57AF">
        <w:rPr>
          <w:i/>
          <w:szCs w:val="23"/>
        </w:rPr>
        <w:t>&gt;&gt; Kết thúc trả lời</w:t>
      </w:r>
      <w:r w:rsidRPr="00F37A2D">
        <w:rPr>
          <w:szCs w:val="23"/>
        </w:rPr>
        <w:t xml:space="preserve"> </w:t>
      </w:r>
    </w:p>
    <w:p w14:paraId="5FBCB516" w14:textId="77777777"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03F3A0B2" wp14:editId="34687DBE">
                <wp:extent cx="133350" cy="142875"/>
                <wp:effectExtent l="0" t="0" r="19050" b="28575"/>
                <wp:docPr id="883" name="Oval 88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09CC78D" id="Oval 88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bCs w:val="0"/>
          <w:position w:val="-4"/>
          <w:szCs w:val="23"/>
        </w:rPr>
        <w:t xml:space="preserve"> </w:t>
      </w:r>
      <w:r w:rsidRPr="00F37A2D">
        <w:rPr>
          <w:szCs w:val="23"/>
        </w:rPr>
        <w:t xml:space="preserve">5. Không có doanh thu, không có chi phí SXKD </w:t>
      </w:r>
      <w:r w:rsidR="00067397">
        <w:rPr>
          <w:szCs w:val="23"/>
        </w:rPr>
        <w:tab/>
      </w:r>
      <w:r w:rsidR="00067397" w:rsidRPr="008A57AF">
        <w:rPr>
          <w:bCs w:val="0"/>
          <w:szCs w:val="23"/>
        </w:rPr>
        <w:t>&gt;&gt;</w:t>
      </w:r>
      <w:r w:rsidR="00067397">
        <w:rPr>
          <w:bCs w:val="0"/>
          <w:szCs w:val="23"/>
        </w:rPr>
        <w:t xml:space="preserve"> </w:t>
      </w:r>
      <w:r w:rsidR="00067397" w:rsidRPr="008A57AF">
        <w:rPr>
          <w:bCs w:val="0"/>
          <w:szCs w:val="23"/>
        </w:rPr>
        <w:t>Chuyển</w:t>
      </w:r>
      <w:r w:rsidR="00067397">
        <w:rPr>
          <w:bCs w:val="0"/>
          <w:szCs w:val="23"/>
        </w:rPr>
        <w:t xml:space="preserve"> </w:t>
      </w:r>
      <w:r w:rsidR="00067397" w:rsidRPr="008A57AF">
        <w:rPr>
          <w:bCs w:val="0"/>
          <w:szCs w:val="23"/>
        </w:rPr>
        <w:t>sang</w:t>
      </w:r>
      <w:r w:rsidR="00067397">
        <w:rPr>
          <w:bCs w:val="0"/>
          <w:szCs w:val="23"/>
        </w:rPr>
        <w:t xml:space="preserve"> </w:t>
      </w:r>
      <w:r w:rsidR="00067397" w:rsidRPr="008A57AF">
        <w:rPr>
          <w:bCs w:val="0"/>
          <w:szCs w:val="23"/>
        </w:rPr>
        <w:t>phiếu</w:t>
      </w:r>
      <w:r w:rsidR="00067397">
        <w:rPr>
          <w:bCs w:val="0"/>
          <w:szCs w:val="23"/>
        </w:rPr>
        <w:t xml:space="preserve"> </w:t>
      </w:r>
      <w:r w:rsidR="00067397" w:rsidRPr="008A57AF">
        <w:rPr>
          <w:bCs w:val="0"/>
          <w:szCs w:val="23"/>
        </w:rPr>
        <w:t>1/DN-TB</w:t>
      </w:r>
    </w:p>
    <w:p w14:paraId="657BE3D5" w14:textId="77777777" w:rsidR="00CD5E39" w:rsidRPr="00442466" w:rsidRDefault="00CD5E39" w:rsidP="005C5B44">
      <w:pPr>
        <w:tabs>
          <w:tab w:val="right" w:leader="dot" w:pos="9015"/>
        </w:tabs>
        <w:spacing w:before="90" w:after="140" w:line="312" w:lineRule="auto"/>
        <w:ind w:left="57" w:right="57"/>
        <w:jc w:val="both"/>
        <w:rPr>
          <w:szCs w:val="23"/>
        </w:rPr>
      </w:pPr>
      <w:r w:rsidRPr="00442466">
        <w:rPr>
          <w:rFonts w:eastAsia="Calibri"/>
          <w:b/>
          <w:bCs/>
          <w:sz w:val="23"/>
          <w:szCs w:val="23"/>
        </w:rPr>
        <w:t>A.1.8</w:t>
      </w:r>
      <w:r>
        <w:rPr>
          <w:rFonts w:eastAsia="Calibri"/>
          <w:b/>
          <w:bCs/>
          <w:sz w:val="23"/>
          <w:szCs w:val="23"/>
        </w:rPr>
        <w:t xml:space="preserve">. </w:t>
      </w:r>
      <w:r w:rsidRPr="00442466">
        <w:rPr>
          <w:rFonts w:eastAsia="Calibri"/>
          <w:b/>
          <w:bCs/>
          <w:sz w:val="23"/>
          <w:szCs w:val="23"/>
        </w:rPr>
        <w:t xml:space="preserve">Doanh nghiệp có nằm trong khu/cụm công nghiệp, khu chế xuất, khu kinh tế, </w:t>
      </w:r>
      <w:r>
        <w:rPr>
          <w:rFonts w:eastAsia="Calibri"/>
          <w:b/>
          <w:bCs/>
          <w:sz w:val="23"/>
          <w:szCs w:val="23"/>
        </w:rPr>
        <w:br/>
      </w:r>
      <w:r w:rsidRPr="00442466">
        <w:rPr>
          <w:rFonts w:eastAsia="Calibri"/>
          <w:b/>
          <w:bCs/>
          <w:sz w:val="23"/>
          <w:szCs w:val="23"/>
        </w:rPr>
        <w:t>khu công nghệ cao không?</w:t>
      </w:r>
    </w:p>
    <w:p w14:paraId="5CE05039" w14:textId="77777777" w:rsidR="00CD5E39" w:rsidRDefault="00CD5E39" w:rsidP="005C5B44">
      <w:pPr>
        <w:pStyle w:val="1cautraloi"/>
        <w:tabs>
          <w:tab w:val="clear" w:pos="2268"/>
          <w:tab w:val="left" w:pos="1701"/>
          <w:tab w:val="left" w:pos="4536"/>
          <w:tab w:val="left" w:pos="7088"/>
        </w:tabs>
        <w:spacing w:before="90" w:after="140" w:line="312" w:lineRule="auto"/>
        <w:ind w:left="0" w:right="0"/>
        <w:rPr>
          <w:szCs w:val="23"/>
        </w:rPr>
      </w:pPr>
      <w:r w:rsidRPr="00442466">
        <w:rPr>
          <w:szCs w:val="23"/>
        </w:rPr>
        <w:tab/>
        <w:t>1</w:t>
      </w:r>
      <w:r>
        <w:rPr>
          <w:szCs w:val="23"/>
        </w:rPr>
        <w:t xml:space="preserve">. Có </w:t>
      </w:r>
      <w:r w:rsidRPr="00442466">
        <w:rPr>
          <w:szCs w:val="23"/>
        </w:rPr>
        <w:t>&gt;&gt;</w:t>
      </w:r>
      <w:r>
        <w:rPr>
          <w:szCs w:val="23"/>
        </w:rPr>
        <w:t xml:space="preserve"> </w:t>
      </w:r>
      <w:r>
        <w:rPr>
          <w:szCs w:val="23"/>
        </w:rPr>
        <w:tab/>
      </w:r>
      <w:r w:rsidRPr="00190202">
        <w:rPr>
          <w:noProof/>
          <w:position w:val="-4"/>
        </w:rPr>
        <mc:AlternateContent>
          <mc:Choice Requires="wps">
            <w:drawing>
              <wp:inline distT="0" distB="0" distL="0" distR="0" wp14:anchorId="27ACBAE4" wp14:editId="288A80A4">
                <wp:extent cx="179794" cy="179705"/>
                <wp:effectExtent l="0" t="0" r="10795" b="10795"/>
                <wp:docPr id="5587" name="Flowchart: Process 558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8D87C" w14:textId="77777777"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ACBAE4" id="Flowchart: Process 5587" o:spid="_x0000_s110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BNSREGTAgAAhQUAAA4AAAAAAAAAAAAAAAAALgIAAGRycy9lMm9Eb2MueG1sUEsBAi0A&#10;FAAGAAgAAAAhAJ+b6czYAAAAAwEAAA8AAAAAAAAAAAAAAAAA7QQAAGRycy9kb3ducmV2LnhtbFBL&#10;BQYAAAAABAAEAPMAAADyBQAAAAA=&#10;" filled="f" strokecolor="black [3213]">
                <v:textbox>
                  <w:txbxContent>
                    <w:p w14:paraId="0888D87C" w14:textId="77777777"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công nghiệp</w:t>
      </w:r>
      <w:r>
        <w:rPr>
          <w:szCs w:val="23"/>
        </w:rPr>
        <w:t xml:space="preserve"> </w:t>
      </w:r>
      <w:r>
        <w:rPr>
          <w:szCs w:val="23"/>
        </w:rPr>
        <w:tab/>
      </w:r>
      <w:r w:rsidRPr="00190202">
        <w:rPr>
          <w:noProof/>
          <w:position w:val="-4"/>
        </w:rPr>
        <mc:AlternateContent>
          <mc:Choice Requires="wps">
            <w:drawing>
              <wp:inline distT="0" distB="0" distL="0" distR="0" wp14:anchorId="6475D5D0" wp14:editId="17987C49">
                <wp:extent cx="179794" cy="179705"/>
                <wp:effectExtent l="0" t="0" r="10795" b="10795"/>
                <wp:docPr id="5588" name="Flowchart: Process 5588"/>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30079" w14:textId="77777777"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475D5D0" id="Flowchart: Process 5588" o:spid="_x0000_s110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" filled="f" strokecolor="black [3213]">
                <v:textbox>
                  <w:txbxContent>
                    <w:p w14:paraId="7AD30079" w14:textId="77777777"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 xml:space="preserve">Khu chế xuất </w:t>
      </w:r>
      <w:r>
        <w:rPr>
          <w:szCs w:val="23"/>
        </w:rPr>
        <w:tab/>
      </w:r>
      <w:r w:rsidRPr="00190202">
        <w:rPr>
          <w:noProof/>
          <w:position w:val="-4"/>
        </w:rPr>
        <mc:AlternateContent>
          <mc:Choice Requires="wps">
            <w:drawing>
              <wp:inline distT="0" distB="0" distL="0" distR="0" wp14:anchorId="4FE4A953" wp14:editId="1240C6D2">
                <wp:extent cx="179794" cy="179705"/>
                <wp:effectExtent l="0" t="0" r="10795" b="10795"/>
                <wp:docPr id="5589" name="Flowchart: Process 558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4D6555" w14:textId="77777777"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E4A953" id="Flowchart: Process 5589" o:spid="_x0000_s110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Cm7hybkQIAAIUFAAAOAAAAAAAAAAAAAAAAAC4CAABkcnMvZTJvRG9jLnhtbFBLAQItABQA&#10;BgAIAAAAIQCfm+nM2AAAAAMBAAAPAAAAAAAAAAAAAAAAAOsEAABkcnMvZG93bnJldi54bWxQSwUG&#10;AAAAAAQABADzAAAA8AUAAAAA&#10;" filled="f" strokecolor="black [3213]">
                <v:textbox>
                  <w:txbxContent>
                    <w:p w14:paraId="494D6555" w14:textId="77777777"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kinh tế</w:t>
      </w:r>
      <w:r>
        <w:rPr>
          <w:szCs w:val="23"/>
        </w:rPr>
        <w:t xml:space="preserve"> </w:t>
      </w:r>
    </w:p>
    <w:p w14:paraId="24727F7D" w14:textId="77777777" w:rsidR="00CD5E39" w:rsidRPr="00442466" w:rsidRDefault="00CD5E39" w:rsidP="005C5B44">
      <w:pPr>
        <w:pStyle w:val="1cautraloi"/>
        <w:tabs>
          <w:tab w:val="clear" w:pos="2268"/>
          <w:tab w:val="left" w:pos="1701"/>
          <w:tab w:val="left" w:pos="4536"/>
          <w:tab w:val="left" w:pos="7088"/>
        </w:tabs>
        <w:spacing w:before="90" w:after="140" w:line="312" w:lineRule="auto"/>
        <w:ind w:left="0" w:right="0"/>
        <w:rPr>
          <w:szCs w:val="23"/>
        </w:rPr>
      </w:pPr>
      <w:r>
        <w:rPr>
          <w:szCs w:val="23"/>
        </w:rPr>
        <w:tab/>
      </w:r>
      <w:r>
        <w:rPr>
          <w:szCs w:val="23"/>
        </w:rPr>
        <w:tab/>
      </w:r>
      <w:r w:rsidRPr="00190202">
        <w:rPr>
          <w:noProof/>
          <w:position w:val="-4"/>
        </w:rPr>
        <mc:AlternateContent>
          <mc:Choice Requires="wps">
            <w:drawing>
              <wp:inline distT="0" distB="0" distL="0" distR="0" wp14:anchorId="5A182ED2" wp14:editId="6CC90188">
                <wp:extent cx="179794" cy="179705"/>
                <wp:effectExtent l="0" t="0" r="10795" b="10795"/>
                <wp:docPr id="5590" name="Flowchart: Process 559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B37D9" w14:textId="77777777"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A182ED2" id="Flowchart: Process 5590" o:spid="_x0000_s110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" filled="f" strokecolor="black [3213]">
                <v:textbox>
                  <w:txbxContent>
                    <w:p w14:paraId="4E1B37D9" w14:textId="77777777"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công nghệ cao</w:t>
      </w:r>
      <w:r>
        <w:rPr>
          <w:szCs w:val="23"/>
        </w:rPr>
        <w:t xml:space="preserve"> </w:t>
      </w:r>
      <w:r>
        <w:rPr>
          <w:szCs w:val="23"/>
        </w:rPr>
        <w:tab/>
      </w:r>
      <w:r w:rsidRPr="00190202">
        <w:rPr>
          <w:noProof/>
          <w:position w:val="-4"/>
        </w:rPr>
        <mc:AlternateContent>
          <mc:Choice Requires="wps">
            <w:drawing>
              <wp:inline distT="0" distB="0" distL="0" distR="0" wp14:anchorId="764CB70A" wp14:editId="7816E58D">
                <wp:extent cx="179794" cy="179705"/>
                <wp:effectExtent l="0" t="0" r="10795" b="10795"/>
                <wp:docPr id="5591" name="Flowchart: Process 5591"/>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74B74D" w14:textId="77777777"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4CB70A" id="Flowchart: Process 5591" o:spid="_x0000_s1109"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" filled="f" strokecolor="black [3213]">
                <v:textbox>
                  <w:txbxContent>
                    <w:p w14:paraId="2C74B74D" w14:textId="77777777"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Cụm công nghiệp</w:t>
      </w:r>
    </w:p>
    <w:p w14:paraId="57919DA6" w14:textId="77777777" w:rsidR="00CD5E39" w:rsidRPr="00442466" w:rsidRDefault="00CD5E39" w:rsidP="005C5B44">
      <w:pPr>
        <w:pStyle w:val="1cautraloi"/>
        <w:tabs>
          <w:tab w:val="left" w:pos="5670"/>
          <w:tab w:val="left" w:pos="7088"/>
        </w:tabs>
        <w:spacing w:before="90" w:after="140" w:line="312" w:lineRule="auto"/>
        <w:ind w:left="0" w:right="0"/>
        <w:rPr>
          <w:szCs w:val="23"/>
        </w:rPr>
      </w:pPr>
      <w:r w:rsidRPr="00442466">
        <w:rPr>
          <w:szCs w:val="23"/>
        </w:rPr>
        <w:tab/>
        <w:t>2</w:t>
      </w:r>
      <w:r>
        <w:rPr>
          <w:szCs w:val="23"/>
        </w:rPr>
        <w:t xml:space="preserve">. </w:t>
      </w:r>
      <w:r w:rsidRPr="00442466">
        <w:rPr>
          <w:szCs w:val="23"/>
        </w:rPr>
        <w:t>Không</w:t>
      </w:r>
      <w:r w:rsidRPr="00442466">
        <w:rPr>
          <w:szCs w:val="23"/>
        </w:rPr>
        <w:tab/>
      </w:r>
    </w:p>
    <w:p w14:paraId="0859CED6" w14:textId="77777777" w:rsidR="00CD5E39" w:rsidRPr="00F37A2D" w:rsidRDefault="00CD5E39" w:rsidP="005C5B44">
      <w:pPr>
        <w:pStyle w:val="1cautraloi"/>
        <w:tabs>
          <w:tab w:val="clear" w:pos="9015"/>
          <w:tab w:val="right" w:leader="dot" w:pos="9029"/>
        </w:tabs>
        <w:spacing w:before="90" w:after="140" w:line="312" w:lineRule="auto"/>
        <w:rPr>
          <w:szCs w:val="23"/>
        </w:rPr>
      </w:pPr>
      <w:r w:rsidRPr="00442466">
        <w:rPr>
          <w:szCs w:val="23"/>
        </w:rPr>
        <w:tab/>
        <w:t xml:space="preserve">Doanh nghiệp vui lòng cho biết tên khu/cụm công nghiệp, khu chế xuất, khu kinh tế, </w:t>
      </w:r>
      <w:r>
        <w:rPr>
          <w:szCs w:val="23"/>
        </w:rPr>
        <w:br/>
      </w:r>
      <w:r>
        <w:rPr>
          <w:szCs w:val="23"/>
        </w:rPr>
        <w:tab/>
      </w:r>
      <w:r w:rsidRPr="00442466">
        <w:rPr>
          <w:szCs w:val="23"/>
        </w:rPr>
        <w:t>khu công nghệ cao:</w:t>
      </w:r>
      <w:r>
        <w:rPr>
          <w:szCs w:val="23"/>
        </w:rPr>
        <w:tab/>
      </w:r>
    </w:p>
    <w:p w14:paraId="78609FEF" w14:textId="77777777" w:rsidR="00067397" w:rsidRPr="00067397" w:rsidRDefault="00067397" w:rsidP="005C5B44">
      <w:pPr>
        <w:spacing w:before="90" w:after="140" w:line="312" w:lineRule="auto"/>
        <w:ind w:left="57" w:right="57"/>
        <w:jc w:val="both"/>
        <w:rPr>
          <w:rFonts w:eastAsia="Calibri"/>
          <w:bCs/>
          <w:i/>
          <w:sz w:val="23"/>
          <w:szCs w:val="23"/>
        </w:rPr>
      </w:pPr>
      <w:r w:rsidRPr="00067397">
        <w:rPr>
          <w:rFonts w:eastAsia="Calibri"/>
          <w:b/>
          <w:bCs/>
          <w:i/>
          <w:sz w:val="23"/>
          <w:szCs w:val="23"/>
        </w:rPr>
        <w:t>KT</w:t>
      </w:r>
      <w:r w:rsidR="00CD5E39">
        <w:rPr>
          <w:rFonts w:eastAsia="Calibri"/>
          <w:b/>
          <w:bCs/>
          <w:i/>
          <w:sz w:val="23"/>
          <w:szCs w:val="23"/>
        </w:rPr>
        <w:t>4</w:t>
      </w:r>
      <w:r w:rsidR="00060B93">
        <w:rPr>
          <w:rFonts w:eastAsia="Calibri"/>
          <w:b/>
          <w:bCs/>
          <w:i/>
          <w:sz w:val="23"/>
          <w:szCs w:val="23"/>
        </w:rPr>
        <w:t>.</w:t>
      </w:r>
      <w:r w:rsidRPr="00067397">
        <w:rPr>
          <w:rFonts w:eastAsia="Calibri"/>
          <w:bCs/>
          <w:i/>
          <w:sz w:val="23"/>
          <w:szCs w:val="23"/>
        </w:rPr>
        <w:t xml:space="preserve"> </w:t>
      </w:r>
      <w:r w:rsidR="00CD5E39" w:rsidRPr="00CD5E39">
        <w:rPr>
          <w:rFonts w:eastAsia="Calibri"/>
          <w:bCs/>
          <w:i/>
          <w:sz w:val="23"/>
          <w:szCs w:val="23"/>
        </w:rPr>
        <w:t xml:space="preserve">Kiểm tra từ Danh sách nền: Nếu DN có chi nhánh hạch toán độc lập, văn phòng đại diện thì tự động tích vào câu A.1.9 và chuyển sang A2; </w:t>
      </w:r>
      <w:r w:rsidR="005566E1">
        <w:rPr>
          <w:rFonts w:eastAsia="Calibri"/>
          <w:bCs/>
          <w:i/>
          <w:sz w:val="23"/>
          <w:szCs w:val="23"/>
        </w:rPr>
        <w:t>n</w:t>
      </w:r>
      <w:r w:rsidR="00CD5E39" w:rsidRPr="00CD5E39">
        <w:rPr>
          <w:rFonts w:eastAsia="Calibri"/>
          <w:bCs/>
          <w:i/>
          <w:sz w:val="23"/>
          <w:szCs w:val="23"/>
        </w:rPr>
        <w:t>ếu không có thì hỏi A.1.9</w:t>
      </w:r>
      <w:r w:rsidR="00CD5E39" w:rsidRPr="00CD5E39">
        <w:rPr>
          <w:rFonts w:eastAsia="Calibri"/>
          <w:bCs/>
          <w:i/>
          <w:sz w:val="23"/>
          <w:szCs w:val="23"/>
        </w:rPr>
        <w:tab/>
      </w:r>
      <w:r w:rsidR="007429BD">
        <w:rPr>
          <w:rFonts w:eastAsia="Calibri"/>
          <w:bCs/>
          <w:i/>
          <w:sz w:val="23"/>
          <w:szCs w:val="23"/>
        </w:rPr>
        <w:t>.</w:t>
      </w:r>
      <w:r w:rsidRPr="00067397">
        <w:rPr>
          <w:rFonts w:eastAsia="Calibri"/>
          <w:bCs/>
          <w:i/>
          <w:sz w:val="23"/>
          <w:szCs w:val="23"/>
        </w:rPr>
        <w:t xml:space="preserve"> </w:t>
      </w:r>
    </w:p>
    <w:p w14:paraId="2DE49CDF" w14:textId="77777777" w:rsidR="00CD5E39" w:rsidRDefault="00067397" w:rsidP="005C5B44">
      <w:pPr>
        <w:spacing w:before="90" w:after="140" w:line="312" w:lineRule="auto"/>
        <w:ind w:left="57" w:right="57"/>
        <w:rPr>
          <w:rFonts w:eastAsia="Calibri"/>
          <w:bCs/>
          <w:sz w:val="23"/>
          <w:szCs w:val="23"/>
        </w:rPr>
      </w:pPr>
      <w:r w:rsidRPr="00067397">
        <w:rPr>
          <w:rFonts w:eastAsia="Calibri"/>
          <w:b/>
          <w:bCs/>
          <w:sz w:val="23"/>
          <w:szCs w:val="23"/>
        </w:rPr>
        <w:t>A1.</w:t>
      </w:r>
      <w:r w:rsidR="00CD5E39">
        <w:rPr>
          <w:rFonts w:eastAsia="Calibri"/>
          <w:b/>
          <w:bCs/>
          <w:sz w:val="23"/>
          <w:szCs w:val="23"/>
        </w:rPr>
        <w:t>9</w:t>
      </w:r>
      <w:r w:rsidR="00060B93">
        <w:rPr>
          <w:rFonts w:eastAsia="Calibri"/>
          <w:b/>
          <w:bCs/>
          <w:sz w:val="23"/>
          <w:szCs w:val="23"/>
        </w:rPr>
        <w:t>.</w:t>
      </w:r>
      <w:r>
        <w:rPr>
          <w:rFonts w:eastAsia="Calibri"/>
          <w:bCs/>
          <w:sz w:val="23"/>
          <w:szCs w:val="23"/>
        </w:rPr>
        <w:t xml:space="preserve"> </w:t>
      </w:r>
      <w:r w:rsidR="00CD5E39" w:rsidRPr="00CD5E39">
        <w:rPr>
          <w:rFonts w:eastAsia="Calibri"/>
          <w:b/>
          <w:bCs/>
          <w:sz w:val="23"/>
          <w:szCs w:val="23"/>
        </w:rPr>
        <w:t>Doanh nghiệp có chi nhánh hạch toán phụ thuộc/văn phòng đại diện không?</w:t>
      </w:r>
      <w:r>
        <w:rPr>
          <w:rFonts w:eastAsia="Calibri"/>
          <w:b/>
          <w:bCs/>
          <w:sz w:val="23"/>
          <w:szCs w:val="23"/>
        </w:rPr>
        <w:tab/>
      </w:r>
      <w:r>
        <w:rPr>
          <w:rFonts w:eastAsia="Calibri"/>
          <w:bCs/>
          <w:sz w:val="23"/>
          <w:szCs w:val="23"/>
        </w:rPr>
        <w:t xml:space="preserve"> </w:t>
      </w:r>
    </w:p>
    <w:p w14:paraId="3662D308" w14:textId="77777777" w:rsidR="00067397" w:rsidRDefault="00067397" w:rsidP="005C5B44">
      <w:pPr>
        <w:spacing w:before="90" w:after="140" w:line="312" w:lineRule="auto"/>
        <w:ind w:left="57" w:right="57"/>
        <w:rPr>
          <w:rFonts w:eastAsia="Calibri"/>
          <w:bCs/>
          <w:sz w:val="23"/>
          <w:szCs w:val="23"/>
        </w:rPr>
      </w:pPr>
      <w:r w:rsidRPr="00465EB7">
        <w:rPr>
          <w:noProof/>
          <w:position w:val="-4"/>
          <w:sz w:val="23"/>
          <w:szCs w:val="23"/>
        </w:rPr>
        <mc:AlternateContent>
          <mc:Choice Requires="wps">
            <w:drawing>
              <wp:inline distT="0" distB="0" distL="0" distR="0" wp14:anchorId="21715A38" wp14:editId="149EE3E6">
                <wp:extent cx="133350" cy="142875"/>
                <wp:effectExtent l="0" t="0" r="19050" b="28575"/>
                <wp:docPr id="887" name="Oval 88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5752046" id="Oval 88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465EB7">
        <w:rPr>
          <w:position w:val="-4"/>
          <w:sz w:val="23"/>
          <w:szCs w:val="23"/>
        </w:rPr>
        <w:t xml:space="preserve"> </w:t>
      </w:r>
      <w:r w:rsidRPr="00465EB7">
        <w:rPr>
          <w:sz w:val="23"/>
          <w:szCs w:val="23"/>
        </w:rPr>
        <w:t>Có</w:t>
      </w:r>
      <w:r w:rsidRPr="00465EB7">
        <w:rPr>
          <w:sz w:val="23"/>
          <w:szCs w:val="23"/>
        </w:rPr>
        <w:tab/>
        <w:t xml:space="preserve"> </w:t>
      </w:r>
      <w:r w:rsidRPr="00465EB7">
        <w:rPr>
          <w:sz w:val="23"/>
          <w:szCs w:val="23"/>
        </w:rPr>
        <w:tab/>
      </w:r>
      <w:r w:rsidRPr="00465EB7">
        <w:rPr>
          <w:noProof/>
          <w:position w:val="-4"/>
          <w:sz w:val="23"/>
          <w:szCs w:val="23"/>
        </w:rPr>
        <mc:AlternateContent>
          <mc:Choice Requires="wps">
            <w:drawing>
              <wp:inline distT="0" distB="0" distL="0" distR="0" wp14:anchorId="2E99A1F5" wp14:editId="56E6FEB5">
                <wp:extent cx="133350" cy="142875"/>
                <wp:effectExtent l="0" t="0" r="19050" b="28575"/>
                <wp:docPr id="888" name="Oval 88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821989F" id="Oval 88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465EB7">
        <w:rPr>
          <w:position w:val="-4"/>
          <w:sz w:val="23"/>
          <w:szCs w:val="23"/>
        </w:rPr>
        <w:t xml:space="preserve"> </w:t>
      </w:r>
      <w:r w:rsidRPr="00465EB7">
        <w:rPr>
          <w:sz w:val="23"/>
          <w:szCs w:val="23"/>
        </w:rPr>
        <w:t>Không</w:t>
      </w:r>
    </w:p>
    <w:p w14:paraId="0846A058" w14:textId="77777777" w:rsidR="006D0E1C" w:rsidRPr="00F37A2D" w:rsidRDefault="006D0E1C" w:rsidP="005C5B44">
      <w:pPr>
        <w:tabs>
          <w:tab w:val="right" w:leader="dot" w:pos="9015"/>
        </w:tabs>
        <w:spacing w:before="360" w:after="140" w:line="312" w:lineRule="auto"/>
        <w:ind w:left="57" w:right="57"/>
        <w:jc w:val="both"/>
        <w:rPr>
          <w:rFonts w:eastAsia="Calibri"/>
          <w:b/>
          <w:bCs/>
          <w:sz w:val="23"/>
          <w:szCs w:val="23"/>
        </w:rPr>
      </w:pPr>
      <w:r w:rsidRPr="00F37A2D">
        <w:rPr>
          <w:rFonts w:eastAsia="Calibri"/>
          <w:b/>
          <w:bCs/>
          <w:sz w:val="23"/>
          <w:szCs w:val="23"/>
        </w:rPr>
        <w:t>A2</w:t>
      </w:r>
      <w:r w:rsidR="00060B93">
        <w:rPr>
          <w:rFonts w:eastAsia="Calibri"/>
          <w:b/>
          <w:bCs/>
          <w:sz w:val="23"/>
          <w:szCs w:val="23"/>
        </w:rPr>
        <w:t>.</w:t>
      </w:r>
      <w:r w:rsidRPr="00F37A2D">
        <w:rPr>
          <w:rFonts w:eastAsia="Calibri"/>
          <w:b/>
          <w:bCs/>
          <w:sz w:val="23"/>
          <w:szCs w:val="23"/>
        </w:rPr>
        <w:t xml:space="preserve"> NGÀNH HOẠT ĐỘNG CỦA DOANH NGHIỆP NĂM </w:t>
      </w:r>
      <w:r w:rsidR="004A546F">
        <w:rPr>
          <w:rFonts w:eastAsia="Calibri"/>
          <w:b/>
          <w:bCs/>
          <w:sz w:val="23"/>
          <w:szCs w:val="23"/>
        </w:rPr>
        <w:t>2023</w:t>
      </w:r>
      <w:r w:rsidRPr="00F37A2D">
        <w:rPr>
          <w:rFonts w:eastAsia="Calibri"/>
          <w:b/>
          <w:bCs/>
          <w:sz w:val="23"/>
          <w:szCs w:val="23"/>
        </w:rPr>
        <w:t xml:space="preserve"> </w:t>
      </w:r>
    </w:p>
    <w:p w14:paraId="1881F98F" w14:textId="77777777" w:rsidR="006D0E1C" w:rsidRPr="00236763" w:rsidRDefault="00CD5E39" w:rsidP="005C5B44">
      <w:pPr>
        <w:tabs>
          <w:tab w:val="right" w:leader="dot" w:pos="9015"/>
        </w:tabs>
        <w:spacing w:before="90" w:after="140" w:line="312" w:lineRule="auto"/>
        <w:ind w:left="57" w:right="57"/>
        <w:jc w:val="both"/>
        <w:rPr>
          <w:rFonts w:eastAsia="Calibri"/>
          <w:b/>
          <w:bCs/>
          <w:sz w:val="23"/>
          <w:szCs w:val="23"/>
        </w:rPr>
      </w:pPr>
      <w:r>
        <w:rPr>
          <w:rFonts w:eastAsia="Calibri"/>
          <w:b/>
          <w:bCs/>
          <w:sz w:val="23"/>
          <w:szCs w:val="23"/>
        </w:rPr>
        <w:t xml:space="preserve">A2.1. </w:t>
      </w:r>
      <w:r w:rsidR="006D0E1C" w:rsidRPr="00236763">
        <w:rPr>
          <w:rFonts w:eastAsia="Calibri"/>
          <w:b/>
          <w:bCs/>
          <w:sz w:val="23"/>
          <w:szCs w:val="23"/>
        </w:rPr>
        <w:t xml:space="preserve">Mô tả ngành/sản phẩm vật chất và dịch vụ do doanh nghiệp sản xuất, kinh doanh </w:t>
      </w:r>
      <w:r w:rsidR="00060B93">
        <w:rPr>
          <w:rFonts w:eastAsia="Calibri"/>
          <w:b/>
          <w:bCs/>
          <w:sz w:val="23"/>
          <w:szCs w:val="23"/>
        </w:rPr>
        <w:br/>
      </w:r>
      <w:r w:rsidR="006D0E1C" w:rsidRPr="00236763">
        <w:rPr>
          <w:rFonts w:eastAsia="Calibri"/>
          <w:b/>
          <w:bCs/>
          <w:sz w:val="23"/>
          <w:szCs w:val="23"/>
        </w:rPr>
        <w:t xml:space="preserve">trong năm </w:t>
      </w:r>
      <w:r w:rsidR="004A546F">
        <w:rPr>
          <w:rFonts w:eastAsia="Calibri"/>
          <w:b/>
          <w:bCs/>
          <w:sz w:val="23"/>
          <w:szCs w:val="23"/>
        </w:rPr>
        <w:t>2023</w:t>
      </w:r>
      <w:r w:rsidR="006D0E1C" w:rsidRPr="00236763">
        <w:rPr>
          <w:rFonts w:eastAsia="Calibri"/>
          <w:b/>
          <w:bCs/>
          <w:sz w:val="23"/>
          <w:szCs w:val="23"/>
        </w:rPr>
        <w:t xml:space="preserve"> </w:t>
      </w:r>
    </w:p>
    <w:p w14:paraId="4D4F8F28" w14:textId="77777777" w:rsidR="006D0E1C" w:rsidRDefault="00722E23" w:rsidP="005C5B44">
      <w:pPr>
        <w:tabs>
          <w:tab w:val="right" w:leader="dot" w:pos="9015"/>
        </w:tabs>
        <w:spacing w:before="90" w:after="140" w:line="312" w:lineRule="auto"/>
        <w:ind w:left="567" w:right="57"/>
        <w:jc w:val="both"/>
        <w:rPr>
          <w:rFonts w:eastAsia="Calibri"/>
          <w:bCs/>
          <w:sz w:val="21"/>
          <w:szCs w:val="21"/>
        </w:rPr>
      </w:pPr>
      <w:r w:rsidRPr="00722E23">
        <w:rPr>
          <w:rFonts w:eastAsia="Calibri"/>
          <w:bCs/>
          <w:sz w:val="21"/>
          <w:szCs w:val="21"/>
        </w:rPr>
        <w:t>Ngành/sản phẩm 1:</w:t>
      </w:r>
      <w:r w:rsidR="006D0E1C" w:rsidRPr="006D0E1C">
        <w:rPr>
          <w:rFonts w:eastAsia="Calibri"/>
          <w:bCs/>
          <w:sz w:val="21"/>
          <w:szCs w:val="21"/>
        </w:rPr>
        <w:t>…………………. Mã ngành sản phẩm cấp 5:…………</w:t>
      </w:r>
      <w:r w:rsidR="006D0E1C">
        <w:rPr>
          <w:rFonts w:eastAsia="Calibri"/>
          <w:bCs/>
          <w:sz w:val="21"/>
          <w:szCs w:val="21"/>
        </w:rPr>
        <w:t>...</w:t>
      </w:r>
      <w:r w:rsidR="006D0E1C" w:rsidRPr="006D0E1C">
        <w:rPr>
          <w:rFonts w:eastAsia="Calibri"/>
          <w:bCs/>
          <w:sz w:val="21"/>
          <w:szCs w:val="21"/>
        </w:rPr>
        <w:t xml:space="preserve"> </w:t>
      </w:r>
      <w:r w:rsidR="006D0E1C" w:rsidRPr="00CD5E39">
        <w:rPr>
          <w:rFonts w:eastAsia="Calibri"/>
          <w:bCs/>
          <w:i/>
          <w:sz w:val="21"/>
          <w:szCs w:val="21"/>
        </w:rPr>
        <w:t>(Tìm từ danh mục)</w:t>
      </w:r>
      <w:r w:rsidR="006D0E1C" w:rsidRPr="006D0E1C">
        <w:rPr>
          <w:rFonts w:eastAsia="Calibri"/>
          <w:bCs/>
          <w:sz w:val="21"/>
          <w:szCs w:val="21"/>
        </w:rPr>
        <w:t xml:space="preserve"> </w:t>
      </w:r>
    </w:p>
    <w:p w14:paraId="0033D1D1" w14:textId="77777777" w:rsidR="00302B7F" w:rsidRDefault="00722E23" w:rsidP="005C5B44">
      <w:pPr>
        <w:tabs>
          <w:tab w:val="right" w:leader="dot" w:pos="9015"/>
        </w:tabs>
        <w:spacing w:before="90" w:after="140" w:line="312" w:lineRule="auto"/>
        <w:ind w:left="567" w:right="57"/>
        <w:jc w:val="both"/>
        <w:rPr>
          <w:rFonts w:eastAsia="Calibri"/>
          <w:bCs/>
          <w:sz w:val="21"/>
          <w:szCs w:val="21"/>
        </w:rPr>
      </w:pPr>
      <w:r>
        <w:rPr>
          <w:rFonts w:eastAsia="Calibri"/>
          <w:bCs/>
          <w:sz w:val="21"/>
          <w:szCs w:val="21"/>
        </w:rPr>
        <w:t xml:space="preserve">Ngành/sản phẩm </w:t>
      </w:r>
      <w:r w:rsidR="00302B7F">
        <w:rPr>
          <w:rFonts w:eastAsia="Calibri"/>
          <w:bCs/>
          <w:sz w:val="21"/>
          <w:szCs w:val="21"/>
        </w:rPr>
        <w:t>2</w:t>
      </w:r>
      <w:r w:rsidR="00302B7F" w:rsidRPr="006D0E1C">
        <w:rPr>
          <w:rFonts w:eastAsia="Calibri"/>
          <w:bCs/>
          <w:sz w:val="21"/>
          <w:szCs w:val="21"/>
        </w:rPr>
        <w:t>:…………………. Mã ngành sản phẩm cấp 5:…………</w:t>
      </w:r>
      <w:r w:rsidR="00302B7F">
        <w:rPr>
          <w:rFonts w:eastAsia="Calibri"/>
          <w:bCs/>
          <w:sz w:val="21"/>
          <w:szCs w:val="21"/>
        </w:rPr>
        <w:t>...</w:t>
      </w:r>
      <w:r w:rsidR="00302B7F" w:rsidRPr="006D0E1C">
        <w:rPr>
          <w:rFonts w:eastAsia="Calibri"/>
          <w:bCs/>
          <w:sz w:val="21"/>
          <w:szCs w:val="21"/>
        </w:rPr>
        <w:t xml:space="preserve"> </w:t>
      </w:r>
      <w:r w:rsidR="00302B7F" w:rsidRPr="00722E23">
        <w:rPr>
          <w:rFonts w:eastAsia="Calibri"/>
          <w:bCs/>
          <w:i/>
          <w:sz w:val="21"/>
          <w:szCs w:val="21"/>
        </w:rPr>
        <w:t>(Tìm từ danh mục)</w:t>
      </w:r>
    </w:p>
    <w:p w14:paraId="5F05020F" w14:textId="77777777" w:rsidR="00722E23" w:rsidRDefault="00302B7F" w:rsidP="005C5B44">
      <w:pPr>
        <w:tabs>
          <w:tab w:val="left" w:pos="3780"/>
          <w:tab w:val="right" w:leader="dot" w:pos="9015"/>
        </w:tabs>
        <w:spacing w:before="90" w:after="140" w:line="312" w:lineRule="auto"/>
        <w:ind w:left="567" w:right="57"/>
        <w:jc w:val="both"/>
        <w:rPr>
          <w:rFonts w:eastAsia="Calibri"/>
          <w:bCs/>
          <w:sz w:val="21"/>
          <w:szCs w:val="21"/>
        </w:rPr>
      </w:pPr>
      <w:r w:rsidRPr="006D0E1C">
        <w:rPr>
          <w:rFonts w:eastAsia="Calibri"/>
          <w:bCs/>
          <w:sz w:val="21"/>
          <w:szCs w:val="21"/>
        </w:rPr>
        <w:t xml:space="preserve">…… </w:t>
      </w:r>
      <w:r w:rsidR="00722E23">
        <w:rPr>
          <w:rFonts w:eastAsia="Calibri"/>
          <w:bCs/>
          <w:sz w:val="21"/>
          <w:szCs w:val="21"/>
        </w:rPr>
        <w:tab/>
      </w:r>
      <w:r w:rsidR="00722E23" w:rsidRPr="006D0E1C">
        <w:rPr>
          <w:rFonts w:eastAsia="Calibri"/>
          <w:bCs/>
          <w:sz w:val="21"/>
          <w:szCs w:val="21"/>
        </w:rPr>
        <w:t>Mã ngành sản phẩm cấp 5:…………</w:t>
      </w:r>
      <w:r w:rsidR="00722E23">
        <w:rPr>
          <w:rFonts w:eastAsia="Calibri"/>
          <w:bCs/>
          <w:sz w:val="21"/>
          <w:szCs w:val="21"/>
        </w:rPr>
        <w:t>...</w:t>
      </w:r>
      <w:r w:rsidR="00722E23" w:rsidRPr="006D0E1C">
        <w:rPr>
          <w:rFonts w:eastAsia="Calibri"/>
          <w:bCs/>
          <w:sz w:val="21"/>
          <w:szCs w:val="21"/>
        </w:rPr>
        <w:t xml:space="preserve"> </w:t>
      </w:r>
      <w:r w:rsidR="00722E23" w:rsidRPr="00722E23">
        <w:rPr>
          <w:rFonts w:eastAsia="Calibri"/>
          <w:bCs/>
          <w:i/>
          <w:sz w:val="21"/>
          <w:szCs w:val="21"/>
        </w:rPr>
        <w:t>(Tìm từ danh mục)</w:t>
      </w:r>
    </w:p>
    <w:p w14:paraId="5E2CF010" w14:textId="77777777" w:rsidR="00722E23" w:rsidRPr="005566E1" w:rsidRDefault="00722E23" w:rsidP="005566E1">
      <w:pPr>
        <w:tabs>
          <w:tab w:val="left" w:pos="6521"/>
          <w:tab w:val="right" w:leader="dot" w:pos="9015"/>
        </w:tabs>
        <w:spacing w:before="90" w:after="140" w:line="312" w:lineRule="auto"/>
        <w:ind w:left="57" w:right="57"/>
        <w:rPr>
          <w:rFonts w:ascii="Times New Roman Bold" w:eastAsia="Calibri" w:hAnsi="Times New Roman Bold"/>
          <w:b/>
          <w:bCs/>
          <w:spacing w:val="-4"/>
          <w:position w:val="-4"/>
          <w:sz w:val="23"/>
          <w:szCs w:val="23"/>
        </w:rPr>
      </w:pPr>
      <w:r w:rsidRPr="005566E1">
        <w:rPr>
          <w:rFonts w:ascii="Times New Roman Bold" w:eastAsia="Calibri" w:hAnsi="Times New Roman Bold"/>
          <w:b/>
          <w:bCs/>
          <w:sz w:val="23"/>
          <w:szCs w:val="23"/>
        </w:rPr>
        <w:t xml:space="preserve">A2.2. Trong các ngành hoạt động trên, ngành nào là ngành </w:t>
      </w:r>
      <w:r w:rsidR="005566E1">
        <w:rPr>
          <w:rFonts w:ascii="Times New Roman Bold" w:eastAsia="Calibri" w:hAnsi="Times New Roman Bold"/>
          <w:b/>
          <w:bCs/>
          <w:sz w:val="23"/>
          <w:szCs w:val="23"/>
        </w:rPr>
        <w:br/>
      </w:r>
      <w:r w:rsidRPr="005566E1">
        <w:rPr>
          <w:rFonts w:ascii="Times New Roman Bold" w:eastAsia="Calibri" w:hAnsi="Times New Roman Bold"/>
          <w:b/>
          <w:bCs/>
          <w:sz w:val="23"/>
          <w:szCs w:val="23"/>
        </w:rPr>
        <w:t>tạo ra giá trị lớn nhất của doanh nghiệp?</w:t>
      </w:r>
      <w:r w:rsidR="005566E1" w:rsidRPr="005566E1">
        <w:rPr>
          <w:rFonts w:eastAsia="Calibri"/>
          <w:bCs/>
          <w:sz w:val="21"/>
          <w:szCs w:val="21"/>
        </w:rPr>
        <w:t xml:space="preserve"> </w:t>
      </w:r>
      <w:r w:rsidR="005566E1" w:rsidRPr="005566E1">
        <w:rPr>
          <w:rFonts w:ascii="Times New Roman Bold" w:eastAsia="Calibri" w:hAnsi="Times New Roman Bold"/>
          <w:b/>
          <w:bCs/>
          <w:sz w:val="23"/>
          <w:szCs w:val="23"/>
        </w:rPr>
        <w:tab/>
      </w:r>
      <w:r w:rsidR="005566E1" w:rsidRPr="005566E1">
        <w:rPr>
          <w:rFonts w:ascii="Times New Roman Bold" w:eastAsia="Calibri" w:hAnsi="Times New Roman Bold"/>
          <w:b/>
          <w:bCs/>
          <w:position w:val="-4"/>
          <w:sz w:val="23"/>
          <w:szCs w:val="23"/>
        </w:rPr>
        <w:t xml:space="preserve"> </w:t>
      </w:r>
      <w:r w:rsidRPr="005566E1">
        <w:rPr>
          <w:rFonts w:eastAsia="Calibri"/>
          <w:b/>
          <w:bCs/>
          <w:noProof/>
          <w:position w:val="-4"/>
          <w:sz w:val="23"/>
          <w:szCs w:val="23"/>
        </w:rPr>
        <mc:AlternateContent>
          <mc:Choice Requires="wps">
            <w:drawing>
              <wp:inline distT="0" distB="0" distL="0" distR="0" wp14:anchorId="76C64343" wp14:editId="2F0F558E">
                <wp:extent cx="1106170" cy="179705"/>
                <wp:effectExtent l="0" t="0" r="17780" b="10795"/>
                <wp:docPr id="5592" name="Flowchart: Process 559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44E3B" w14:textId="77777777" w:rsidR="00AF7476" w:rsidRDefault="00AF7476" w:rsidP="00722E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6C64343" id="Flowchart: Process 5592" o:spid="_x0000_s1110"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0/Nb7pUCAACGBQAADgAAAAAAAAAAAAAAAAAuAgAAZHJzL2Uyb0RvYy54bWxQ&#10;SwECLQAUAAYACAAAACEAGF5xMNsAAAAEAQAADwAAAAAAAAAAAAAAAADvBAAAZHJzL2Rvd25yZXYu&#10;eG1sUEsFBgAAAAAEAAQA8wAAAPcFAAAAAA==&#10;" filled="f" strokecolor="black [3213]">
                <v:textbox>
                  <w:txbxContent>
                    <w:p w14:paraId="2C844E3B" w14:textId="77777777" w:rsidR="00AF7476" w:rsidRDefault="00AF7476" w:rsidP="00722E23">
                      <w:pPr>
                        <w:jc w:val="center"/>
                      </w:pPr>
                    </w:p>
                  </w:txbxContent>
                </v:textbox>
                <w10:anchorlock/>
              </v:shape>
            </w:pict>
          </mc:Fallback>
        </mc:AlternateContent>
      </w:r>
    </w:p>
    <w:p w14:paraId="7D026C47" w14:textId="77777777" w:rsidR="005C5B44" w:rsidRPr="00EB3707" w:rsidRDefault="00B55025" w:rsidP="005C5B44">
      <w:pPr>
        <w:rPr>
          <w:rFonts w:eastAsia="Calibri"/>
          <w:sz w:val="14"/>
          <w:szCs w:val="23"/>
        </w:rPr>
      </w:pPr>
      <w:r w:rsidRPr="00B24A12">
        <w:rPr>
          <w:rFonts w:eastAsia="Calibri"/>
          <w:b/>
          <w:bCs/>
          <w:noProof/>
          <w:sz w:val="28"/>
          <w:szCs w:val="28"/>
        </w:rPr>
        <mc:AlternateContent>
          <mc:Choice Requires="wps">
            <w:drawing>
              <wp:anchor distT="0" distB="0" distL="114300" distR="114300" simplePos="0" relativeHeight="251878912" behindDoc="1" locked="0" layoutInCell="0" allowOverlap="1" wp14:anchorId="7A51F7EF" wp14:editId="35A17360">
                <wp:simplePos x="0" y="0"/>
                <wp:positionH relativeFrom="page">
                  <wp:posOffset>806450</wp:posOffset>
                </wp:positionH>
                <wp:positionV relativeFrom="margin">
                  <wp:align>top</wp:align>
                </wp:positionV>
                <wp:extent cx="5940000" cy="8908560"/>
                <wp:effectExtent l="0" t="0" r="22860" b="26035"/>
                <wp:wrapNone/>
                <wp:docPr id="5619" name="Flowchart: Process 5619"/>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D45F4" id="Flowchart: Process 5619" o:spid="_x0000_s1026" type="#_x0000_t109" style="position:absolute;margin-left:63.5pt;margin-top:0;width:467.7pt;height:701.45pt;z-index:-25143756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6100D128" w14:textId="77777777" w:rsidR="008A57AF" w:rsidRPr="00302B7F" w:rsidRDefault="008A57AF" w:rsidP="005C5B44">
      <w:pPr>
        <w:spacing w:before="120" w:after="120" w:line="288" w:lineRule="auto"/>
        <w:ind w:left="57" w:right="57"/>
        <w:rPr>
          <w:rFonts w:eastAsia="Calibri"/>
          <w:b/>
          <w:bCs/>
          <w:sz w:val="23"/>
          <w:szCs w:val="23"/>
        </w:rPr>
      </w:pPr>
      <w:r w:rsidRPr="00302B7F">
        <w:rPr>
          <w:rFonts w:eastAsia="Calibri"/>
          <w:b/>
          <w:bCs/>
          <w:sz w:val="23"/>
          <w:szCs w:val="23"/>
        </w:rPr>
        <w:lastRenderedPageBreak/>
        <w:t>A3</w:t>
      </w:r>
      <w:r w:rsidR="00F44885">
        <w:rPr>
          <w:rFonts w:eastAsia="Calibri"/>
          <w:b/>
          <w:bCs/>
          <w:sz w:val="23"/>
          <w:szCs w:val="23"/>
        </w:rPr>
        <w:t>.</w:t>
      </w:r>
      <w:r w:rsidRPr="00302B7F">
        <w:rPr>
          <w:rFonts w:eastAsia="Calibri"/>
          <w:b/>
          <w:bCs/>
          <w:sz w:val="23"/>
          <w:szCs w:val="23"/>
        </w:rPr>
        <w:t xml:space="preserve"> THÔNG TIN VỀ LAO ĐỘNG CỦA DOANH NGHIỆP </w:t>
      </w:r>
    </w:p>
    <w:p w14:paraId="7764E4FD" w14:textId="77777777" w:rsidR="00302B7F" w:rsidRPr="00F37A2D" w:rsidRDefault="00302B7F" w:rsidP="005C5B44">
      <w:pPr>
        <w:tabs>
          <w:tab w:val="left" w:pos="6521"/>
          <w:tab w:val="right" w:leader="dot" w:pos="9015"/>
        </w:tabs>
        <w:spacing w:before="90" w:after="120" w:line="288" w:lineRule="auto"/>
        <w:ind w:left="57" w:right="57"/>
        <w:jc w:val="both"/>
        <w:rPr>
          <w:rFonts w:eastAsia="Calibri"/>
          <w:bCs/>
          <w:sz w:val="23"/>
          <w:szCs w:val="23"/>
        </w:rPr>
      </w:pPr>
      <w:r w:rsidRPr="00236763">
        <w:rPr>
          <w:rFonts w:eastAsia="Calibri"/>
          <w:b/>
          <w:bCs/>
          <w:sz w:val="23"/>
          <w:szCs w:val="23"/>
        </w:rPr>
        <w:t>A3.1</w:t>
      </w:r>
      <w:r w:rsidR="00F44885">
        <w:rPr>
          <w:rFonts w:eastAsia="Calibri"/>
          <w:b/>
          <w:bCs/>
          <w:sz w:val="23"/>
          <w:szCs w:val="23"/>
        </w:rPr>
        <w:t>.</w:t>
      </w:r>
      <w:r w:rsidRPr="00236763">
        <w:rPr>
          <w:rFonts w:eastAsia="Calibri"/>
          <w:b/>
          <w:bCs/>
          <w:sz w:val="23"/>
          <w:szCs w:val="23"/>
        </w:rPr>
        <w:t xml:space="preserve"> Lao động có tại thời điểm 01/01/</w:t>
      </w:r>
      <w:r w:rsidR="004A546F">
        <w:rPr>
          <w:rFonts w:eastAsia="Calibri"/>
          <w:b/>
          <w:bCs/>
          <w:sz w:val="23"/>
          <w:szCs w:val="23"/>
        </w:rPr>
        <w:t>2023</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0DD404EB" wp14:editId="19CD5316">
                <wp:extent cx="1106170" cy="179705"/>
                <wp:effectExtent l="0" t="0" r="17780" b="10795"/>
                <wp:docPr id="890" name="Flowchart: Process 890"/>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5746D" w14:textId="77777777"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D404EB" id="Flowchart: Process 890" o:spid="_x0000_s111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NjlAIAAIYFAAAOAAAAZHJzL2Uyb0RvYy54bWysVE1v2zAMvQ/YfxB0X20HTbMG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AFkZNjlAIAAIYFAAAOAAAAAAAAAAAAAAAAAC4CAABkcnMvZTJvRG9jLnhtbFBL&#10;AQItABQABgAIAAAAIQAYXnEw2wAAAAQBAAAPAAAAAAAAAAAAAAAAAO4EAABkcnMvZG93bnJldi54&#10;bWxQSwUGAAAAAAQABADzAAAA9gUAAAAA&#10;" filled="f" strokecolor="black [3213]">
                <v:textbox>
                  <w:txbxContent>
                    <w:p w14:paraId="78A5746D" w14:textId="77777777" w:rsidR="00AF7476" w:rsidRDefault="00AF7476" w:rsidP="00302B7F">
                      <w:pPr>
                        <w:jc w:val="center"/>
                      </w:pPr>
                    </w:p>
                  </w:txbxContent>
                </v:textbox>
                <w10:anchorlock/>
              </v:shape>
            </w:pict>
          </mc:Fallback>
        </mc:AlternateContent>
      </w:r>
      <w:r>
        <w:rPr>
          <w:rFonts w:eastAsia="Calibri"/>
          <w:bCs/>
          <w:sz w:val="23"/>
          <w:szCs w:val="23"/>
        </w:rPr>
        <w:t xml:space="preserve"> </w:t>
      </w:r>
      <w:r w:rsidRPr="00F37A2D">
        <w:rPr>
          <w:rFonts w:eastAsia="Calibri"/>
          <w:bCs/>
          <w:sz w:val="23"/>
          <w:szCs w:val="23"/>
        </w:rPr>
        <w:t xml:space="preserve">Người </w:t>
      </w:r>
    </w:p>
    <w:p w14:paraId="74B1A89B" w14:textId="77777777" w:rsidR="004A09E8" w:rsidRPr="00F37A2D" w:rsidRDefault="004A09E8" w:rsidP="005C5B44">
      <w:pPr>
        <w:tabs>
          <w:tab w:val="left" w:pos="709"/>
          <w:tab w:val="right" w:leader="dot" w:pos="9015"/>
        </w:tabs>
        <w:spacing w:before="90" w:after="120" w:line="288" w:lineRule="auto"/>
        <w:ind w:left="57" w:right="57"/>
        <w:jc w:val="both"/>
        <w:rPr>
          <w:rFonts w:eastAsia="Calibri"/>
          <w:bCs/>
          <w:sz w:val="23"/>
          <w:szCs w:val="23"/>
        </w:rPr>
      </w:pPr>
      <w:r w:rsidRPr="00F37A2D">
        <w:rPr>
          <w:rFonts w:eastAsia="Calibri"/>
          <w:bCs/>
          <w:sz w:val="23"/>
          <w:szCs w:val="23"/>
        </w:rPr>
        <w:t xml:space="preserve">Trong đó: </w:t>
      </w:r>
    </w:p>
    <w:p w14:paraId="5E9E3552" w14:textId="77777777" w:rsidR="004A09E8" w:rsidRDefault="004A09E8"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4F930CE" wp14:editId="16D2496C">
                <wp:extent cx="1106170" cy="179705"/>
                <wp:effectExtent l="0" t="0" r="17780" b="10795"/>
                <wp:docPr id="5593" name="Flowchart: Process 559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EC4AC" w14:textId="77777777" w:rsidR="00AF7476" w:rsidRDefault="00AF7476" w:rsidP="004A0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F930CE" id="Flowchart: Process 5593" o:spid="_x0000_s111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ulQ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5KurgKquFqB9Vxa4mF1ErO8PsG&#10;n/eBOb9lFnsHKwLngf+GS3jxksKwo6QG++u9+6CPJY1SSjrsxZK6n3tmBSXqq8Zivy4uL0PzxsPl&#10;fDHDgz2X7M4let9uAKuhwMljeNwGfa/GrbTQvuDYWAevKGKao++Scm/Hw8anGYGDh4v1Oqphwxrm&#10;H/ST4QE8EB1K9rl/YdYMNe6xOx5h7Fu2fFPeSTdYaljvPcgm1v6J1+EJsNljLQ2DKUyT83PUOo3P&#10;1W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PjC6LpUCAACGBQAADgAAAAAAAAAAAAAAAAAuAgAAZHJzL2Uyb0RvYy54bWxQ&#10;SwECLQAUAAYACAAAACEAGF5xMNsAAAAEAQAADwAAAAAAAAAAAAAAAADvBAAAZHJzL2Rvd25yZXYu&#10;eG1sUEsFBgAAAAAEAAQA8wAAAPcFAAAAAA==&#10;" filled="f" strokecolor="black [3213]">
                <v:textbox>
                  <w:txbxContent>
                    <w:p w14:paraId="38BEC4AC" w14:textId="77777777" w:rsidR="00AF7476" w:rsidRDefault="00AF7476" w:rsidP="004A09E8">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76708418" w14:textId="77777777" w:rsidR="00302B7F" w:rsidRPr="00F37A2D" w:rsidRDefault="00302B7F" w:rsidP="005C5B44">
      <w:pPr>
        <w:tabs>
          <w:tab w:val="left" w:pos="6521"/>
          <w:tab w:val="right" w:leader="dot" w:pos="9015"/>
        </w:tabs>
        <w:spacing w:before="90" w:after="120" w:line="288" w:lineRule="auto"/>
        <w:ind w:left="57" w:right="57"/>
        <w:jc w:val="both"/>
        <w:rPr>
          <w:rFonts w:eastAsia="Calibri"/>
          <w:bCs/>
          <w:sz w:val="23"/>
          <w:szCs w:val="23"/>
        </w:rPr>
      </w:pPr>
      <w:r w:rsidRPr="00236763">
        <w:rPr>
          <w:rFonts w:eastAsia="Calibri"/>
          <w:b/>
          <w:bCs/>
          <w:sz w:val="23"/>
          <w:szCs w:val="23"/>
        </w:rPr>
        <w:t>A3.2</w:t>
      </w:r>
      <w:r w:rsidR="00F44885">
        <w:rPr>
          <w:rFonts w:eastAsia="Calibri"/>
          <w:b/>
          <w:bCs/>
          <w:sz w:val="23"/>
          <w:szCs w:val="23"/>
        </w:rPr>
        <w:t>.</w:t>
      </w:r>
      <w:r w:rsidRPr="00236763">
        <w:rPr>
          <w:rFonts w:eastAsia="Calibri"/>
          <w:b/>
          <w:bCs/>
          <w:sz w:val="23"/>
          <w:szCs w:val="23"/>
        </w:rPr>
        <w:t xml:space="preserve"> Lao động có tại thời điểm 31/12/</w:t>
      </w:r>
      <w:r w:rsidR="004A546F">
        <w:rPr>
          <w:rFonts w:eastAsia="Calibri"/>
          <w:b/>
          <w:bCs/>
          <w:sz w:val="23"/>
          <w:szCs w:val="23"/>
        </w:rPr>
        <w:t>2023</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1C576E02" wp14:editId="6123F7ED">
                <wp:extent cx="1106170" cy="179705"/>
                <wp:effectExtent l="0" t="0" r="17780" b="10795"/>
                <wp:docPr id="891" name="Flowchart: Process 89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7EDA8" w14:textId="77777777"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C576E02" id="Flowchart: Process 891" o:spid="_x0000_s111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KjlQ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5KulgE1XC1g+q4tcRCaiVn+H2D&#10;z/vAnN8yi72DFYHzwH/DJbx4SWHYUVKD/fXefdDHkkYpJR32Ykndzz2zghL1VWOxXxeXl6F54+Fy&#10;vpjhwZ5LducSvW83gNVQ4OQxPG6DvlfjVlpoX3BsrINXFDHN0XdJubfjYePTjMDBw8V6HdWwYQ3z&#10;D/rJ8AAeiA4l+9y/MGuGGvfYHY8w9i1bvinvpBssNaz3HmQTa//E6/AE2OyxlobBFKbJ+Tlqncbn&#10;6jc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6FJyo5UCAACGBQAADgAAAAAAAAAAAAAAAAAuAgAAZHJzL2Uyb0RvYy54bWxQ&#10;SwECLQAUAAYACAAAACEAGF5xMNsAAAAEAQAADwAAAAAAAAAAAAAAAADvBAAAZHJzL2Rvd25yZXYu&#10;eG1sUEsFBgAAAAAEAAQA8wAAAPcFAAAAAA==&#10;" filled="f" strokecolor="black [3213]">
                <v:textbox>
                  <w:txbxContent>
                    <w:p w14:paraId="50E7EDA8" w14:textId="77777777" w:rsidR="00AF7476" w:rsidRDefault="00AF7476" w:rsidP="00302B7F">
                      <w:pPr>
                        <w:jc w:val="center"/>
                      </w:pPr>
                    </w:p>
                  </w:txbxContent>
                </v:textbox>
                <w10:anchorlock/>
              </v:shape>
            </w:pict>
          </mc:Fallback>
        </mc:AlternateContent>
      </w:r>
      <w:r w:rsidRPr="00F37A2D">
        <w:rPr>
          <w:rFonts w:eastAsia="Calibri"/>
          <w:bCs/>
          <w:sz w:val="23"/>
          <w:szCs w:val="23"/>
        </w:rPr>
        <w:t xml:space="preserve"> Người </w:t>
      </w:r>
    </w:p>
    <w:p w14:paraId="55888FD8" w14:textId="77777777" w:rsidR="00302B7F" w:rsidRPr="00F37A2D" w:rsidRDefault="00302B7F" w:rsidP="005C5B44">
      <w:pPr>
        <w:tabs>
          <w:tab w:val="left" w:pos="709"/>
          <w:tab w:val="right" w:leader="dot" w:pos="9015"/>
        </w:tabs>
        <w:spacing w:before="90" w:after="120" w:line="288" w:lineRule="auto"/>
        <w:ind w:left="57" w:right="57"/>
        <w:jc w:val="both"/>
        <w:rPr>
          <w:rFonts w:eastAsia="Calibri"/>
          <w:bCs/>
          <w:sz w:val="23"/>
          <w:szCs w:val="23"/>
        </w:rPr>
      </w:pPr>
      <w:r w:rsidRPr="00F37A2D">
        <w:rPr>
          <w:rFonts w:eastAsia="Calibri"/>
          <w:bCs/>
          <w:sz w:val="23"/>
          <w:szCs w:val="23"/>
        </w:rPr>
        <w:t xml:space="preserve">Trong đó: </w:t>
      </w:r>
    </w:p>
    <w:p w14:paraId="73032682" w14:textId="77777777" w:rsidR="00302B7F"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Lao động nữ</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3BEB1797" wp14:editId="44F4C330">
                <wp:extent cx="1106170" cy="179705"/>
                <wp:effectExtent l="0" t="0" r="17780" b="10795"/>
                <wp:docPr id="892" name="Flowchart: Process 89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61BAC5" w14:textId="77777777"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EB1797" id="Flowchart: Process 892" o:spid="_x0000_s111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wBlQ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tl1UA1XW6gOG0sspFZyht83&#10;+LwPzPkNs9g7WBE4D/wTLuHFSwrDjpIa7K+P7oM+ljRKKemwF0vqfu6YFZSobxqLfV5cXobmjYfL&#10;6WyCB3su2Z5L9K5dA1ZDgZPH8LgN+l6NW2mhfcWxsQpeUcQ0R98l5d6Oh7VPMwIHDxerVVTDhjXM&#10;P+hnwwN4IDqU7Ev/yqwZatxjdzzC2Lds8a68k26w1LDaeZBNrP0Tr8MTYLPHWhoGU5gm5+eodRqf&#10;y9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fnGMAZUCAACGBQAADgAAAAAAAAAAAAAAAAAuAgAAZHJzL2Uyb0RvYy54bWxQ&#10;SwECLQAUAAYACAAAACEAGF5xMNsAAAAEAQAADwAAAAAAAAAAAAAAAADvBAAAZHJzL2Rvd25yZXYu&#10;eG1sUEsFBgAAAAAEAAQA8wAAAPcFAAAAAA==&#10;" filled="f" strokecolor="black [3213]">
                <v:textbox>
                  <w:txbxContent>
                    <w:p w14:paraId="3061BAC5" w14:textId="77777777"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5AE94FA6" w14:textId="77777777" w:rsidR="004A09E8" w:rsidRDefault="004A09E8"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CF0DF47" wp14:editId="3FB294A3">
                <wp:extent cx="1106170" cy="179705"/>
                <wp:effectExtent l="0" t="0" r="17780" b="10795"/>
                <wp:docPr id="5595" name="Flowchart: Process 5595"/>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1DFAAA" w14:textId="77777777" w:rsidR="00AF7476" w:rsidRDefault="00AF7476" w:rsidP="004A0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F0DF47" id="Flowchart: Process 5595" o:spid="_x0000_s1115"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qBNEjJUCAACGBQAADgAAAAAAAAAAAAAAAAAuAgAAZHJzL2Uyb0RvYy54bWxQ&#10;SwECLQAUAAYACAAAACEAGF5xMNsAAAAEAQAADwAAAAAAAAAAAAAAAADvBAAAZHJzL2Rvd25yZXYu&#10;eG1sUEsFBgAAAAAEAAQA8wAAAPcFAAAAAA==&#10;" filled="f" strokecolor="black [3213]">
                <v:textbox>
                  <w:txbxContent>
                    <w:p w14:paraId="2C1DFAAA" w14:textId="77777777" w:rsidR="00AF7476" w:rsidRDefault="00AF7476" w:rsidP="004A09E8">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43A1680C" w14:textId="77777777" w:rsidR="00302B7F" w:rsidRPr="00F37A2D"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302B7F">
        <w:rPr>
          <w:rFonts w:eastAsia="Calibri"/>
          <w:bCs/>
          <w:sz w:val="23"/>
          <w:szCs w:val="23"/>
        </w:rPr>
        <w:t>Lao động không được trả công, trả lương</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40FD1625" wp14:editId="4847569E">
                <wp:extent cx="1106170" cy="179705"/>
                <wp:effectExtent l="0" t="0" r="17780" b="10795"/>
                <wp:docPr id="893" name="Flowchart: Process 89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228E5" w14:textId="77777777"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0FD1625" id="Flowchart: Process 893" o:spid="_x0000_s1116"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etlA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uYa7jaQnXYWGIhtZIz/L7B&#10;531gzm+Yxd7BisB54J9wCS9eUhh2lNRgf310H/SxpFFKSYe9WFL3c8esoER901js8+LyMjRvPFxO&#10;ZxM82HPJ9lyid+0asBoKnDyGx23Q92rcSgvtK46NVfCKIqY5+i4p93Y8rH2aETh4uFitoho2rGH+&#10;QT8bHsAD0aFkX/pXZs1Q4x674xHGvmWLd+WddIOlhtXOg2xi7Z94HZ4Amz3W0jCYwjQ5P0et0/hc&#10;/gY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AauietlAIAAIYFAAAOAAAAAAAAAAAAAAAAAC4CAABkcnMvZTJvRG9jLnhtbFBL&#10;AQItABQABgAIAAAAIQAYXnEw2wAAAAQBAAAPAAAAAAAAAAAAAAAAAO4EAABkcnMvZG93bnJldi54&#10;bWxQSwUGAAAAAAQABADzAAAA9gUAAAAA&#10;" filled="f" strokecolor="black [3213]">
                <v:textbox>
                  <w:txbxContent>
                    <w:p w14:paraId="6E9228E5" w14:textId="77777777"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22217EE9" w14:textId="77777777" w:rsidR="00302B7F" w:rsidRPr="00F37A2D"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302B7F">
        <w:rPr>
          <w:rFonts w:eastAsia="Calibri"/>
          <w:bCs/>
          <w:sz w:val="23"/>
          <w:szCs w:val="23"/>
        </w:rPr>
        <w:t>Lao động được đóng BHXH</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3D2C8AE" wp14:editId="7869C0E1">
                <wp:extent cx="1106170" cy="179705"/>
                <wp:effectExtent l="0" t="0" r="17780" b="10795"/>
                <wp:docPr id="894" name="Flowchart: Process 894"/>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D546DB" w14:textId="77777777"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D2C8AE" id="Flowchart: Process 894" o:spid="_x0000_s1117"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8glA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uoGq62UB02llhIreQMv2/w&#10;eR+Y8xtmsXewInAe+CdcwouXFIYdJTXYXx/dB30saZRS0mEvltT93DErKFHfNBb7vLi8DM0bD5fT&#10;2QQP9lyyPZfoXbsGrIYCJ4/hcRv0vRq30kL7imNjFbyiiGmOvkvKvR0Pa59mBA4eLlarqIYNa5h/&#10;0M+GB/BAdCjZl/6VWTPUuMfueISxb9niXXkn3WCpYbXzIJtY+ydehyfAZo+1NAymME3Oz1HrND6X&#10;vwE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DM2O8glAIAAIYFAAAOAAAAAAAAAAAAAAAAAC4CAABkcnMvZTJvRG9jLnhtbFBL&#10;AQItABQABgAIAAAAIQAYXnEw2wAAAAQBAAAPAAAAAAAAAAAAAAAAAO4EAABkcnMvZG93bnJldi54&#10;bWxQSwUGAAAAAAQABADzAAAA9gUAAAAA&#10;" filled="f" strokecolor="black [3213]">
                <v:textbox>
                  <w:txbxContent>
                    <w:p w14:paraId="11D546DB" w14:textId="77777777"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14:paraId="7A0E6F5B" w14:textId="77777777" w:rsidR="008A57AF" w:rsidRDefault="008A57AF" w:rsidP="005C5B44">
      <w:pPr>
        <w:spacing w:before="90" w:after="120" w:line="288" w:lineRule="auto"/>
        <w:ind w:left="57" w:right="57"/>
        <w:rPr>
          <w:rFonts w:eastAsia="Calibri"/>
          <w:b/>
          <w:bCs/>
          <w:sz w:val="23"/>
          <w:szCs w:val="23"/>
        </w:rPr>
      </w:pPr>
      <w:r w:rsidRPr="00302B7F">
        <w:rPr>
          <w:rFonts w:eastAsia="Calibri"/>
          <w:b/>
          <w:bCs/>
          <w:sz w:val="23"/>
          <w:szCs w:val="23"/>
        </w:rPr>
        <w:t>A3.3</w:t>
      </w:r>
      <w:r w:rsidR="00F44885">
        <w:rPr>
          <w:rFonts w:eastAsia="Calibri"/>
          <w:b/>
          <w:bCs/>
          <w:sz w:val="23"/>
          <w:szCs w:val="23"/>
        </w:rPr>
        <w:t>.</w:t>
      </w:r>
      <w:r w:rsidRPr="00302B7F">
        <w:rPr>
          <w:rFonts w:eastAsia="Calibri"/>
          <w:b/>
          <w:bCs/>
          <w:sz w:val="23"/>
          <w:szCs w:val="23"/>
        </w:rPr>
        <w:t xml:space="preserve"> </w:t>
      </w:r>
      <w:r w:rsidR="00B4225F" w:rsidRPr="00B4225F">
        <w:rPr>
          <w:rFonts w:eastAsia="Calibri"/>
          <w:b/>
          <w:bCs/>
          <w:sz w:val="23"/>
          <w:szCs w:val="23"/>
        </w:rPr>
        <w:t>Các khoản chi liên quan đến người lao động năm 2023</w:t>
      </w:r>
      <w:r w:rsidR="00B4225F">
        <w:rPr>
          <w:rFonts w:eastAsia="Calibri"/>
          <w:b/>
          <w:bCs/>
          <w:sz w:val="23"/>
          <w:szCs w:val="23"/>
        </w:rPr>
        <w:t xml:space="preserve"> </w:t>
      </w:r>
    </w:p>
    <w:p w14:paraId="16D2F78A" w14:textId="77777777"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 xml:space="preserve">Tổng số tiền phải trả người lao động phát sinh trong năm (Có TK 334) </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0C1979BE" wp14:editId="48602732">
                <wp:extent cx="936629" cy="179705"/>
                <wp:effectExtent l="0" t="0" r="15875" b="10795"/>
                <wp:docPr id="5599" name="Flowchart: Process 5599"/>
                <wp:cNvGraphicFramePr/>
                <a:graphic xmlns:a="http://schemas.openxmlformats.org/drawingml/2006/main">
                  <a:graphicData uri="http://schemas.microsoft.com/office/word/2010/wordprocessingShape">
                    <wps:wsp>
                      <wps:cNvSpPr/>
                      <wps:spPr>
                        <a:xfrm>
                          <a:off x="0" y="0"/>
                          <a:ext cx="936629"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9F063" w14:textId="77777777"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1979BE" id="Flowchart: Process 5599" o:spid="_x0000_s1118"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" filled="f" strokecolor="black [3213]">
                <v:textbox>
                  <w:txbxContent>
                    <w:p w14:paraId="6B99F063" w14:textId="77777777"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14:paraId="366F17D0" w14:textId="77777777"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Tổng số tiền chi cho người lao động từ quỹ khen thưởng, phúc lợi (Nợ TK 353)</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2BCC7358" wp14:editId="5D71CA10">
                <wp:extent cx="936625" cy="179705"/>
                <wp:effectExtent l="0" t="0" r="15875" b="10795"/>
                <wp:docPr id="5600" name="Flowchart: Process 5600"/>
                <wp:cNvGraphicFramePr/>
                <a:graphic xmlns:a="http://schemas.openxmlformats.org/drawingml/2006/main">
                  <a:graphicData uri="http://schemas.microsoft.com/office/word/2010/wordprocessingShape">
                    <wps:wsp>
                      <wps:cNvSpPr/>
                      <wps:spPr>
                        <a:xfrm>
                          <a:off x="0" y="0"/>
                          <a:ext cx="93662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46C549" w14:textId="77777777"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CC7358" id="Flowchart: Process 5600" o:spid="_x0000_s1119"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" filled="f" strokecolor="black [3213]">
                <v:textbox>
                  <w:txbxContent>
                    <w:p w14:paraId="4646C549" w14:textId="77777777"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14:paraId="5EF1669E" w14:textId="77777777"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Đóng góp kinh phí công đoàn, BHXH, bảo hiểm y tế, bảo hiểm thất nghiệp</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7161B282" wp14:editId="4C0A183E">
                <wp:extent cx="936625" cy="179705"/>
                <wp:effectExtent l="0" t="0" r="15875" b="10795"/>
                <wp:docPr id="5601" name="Flowchart: Process 5601"/>
                <wp:cNvGraphicFramePr/>
                <a:graphic xmlns:a="http://schemas.openxmlformats.org/drawingml/2006/main">
                  <a:graphicData uri="http://schemas.microsoft.com/office/word/2010/wordprocessingShape">
                    <wps:wsp>
                      <wps:cNvSpPr/>
                      <wps:spPr>
                        <a:xfrm>
                          <a:off x="0" y="0"/>
                          <a:ext cx="93662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61D1A" w14:textId="77777777"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161B282" id="Flowchart: Process 5601" o:spid="_x0000_s1120"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" filled="f" strokecolor="black [3213]">
                <v:textbox>
                  <w:txbxContent>
                    <w:p w14:paraId="61161D1A" w14:textId="77777777"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14:paraId="6DFAB65A" w14:textId="77777777" w:rsidR="008A57AF" w:rsidRPr="00985D40" w:rsidRDefault="008A57AF" w:rsidP="005C5B44">
      <w:pPr>
        <w:spacing w:before="360" w:after="120" w:line="288" w:lineRule="auto"/>
        <w:ind w:left="57" w:right="57"/>
        <w:rPr>
          <w:rFonts w:eastAsia="Calibri"/>
          <w:b/>
          <w:bCs/>
          <w:sz w:val="23"/>
          <w:szCs w:val="23"/>
        </w:rPr>
      </w:pPr>
      <w:r w:rsidRPr="00985D40">
        <w:rPr>
          <w:rFonts w:eastAsia="Calibri"/>
          <w:b/>
          <w:bCs/>
          <w:sz w:val="23"/>
          <w:szCs w:val="23"/>
        </w:rPr>
        <w:t>A4</w:t>
      </w:r>
      <w:r w:rsidR="00F44885">
        <w:rPr>
          <w:rFonts w:eastAsia="Calibri"/>
          <w:b/>
          <w:bCs/>
          <w:sz w:val="23"/>
          <w:szCs w:val="23"/>
        </w:rPr>
        <w:t>.</w:t>
      </w:r>
      <w:r w:rsidRPr="00985D40">
        <w:rPr>
          <w:rFonts w:eastAsia="Calibri"/>
          <w:b/>
          <w:bCs/>
          <w:sz w:val="23"/>
          <w:szCs w:val="23"/>
        </w:rPr>
        <w:t xml:space="preserve"> THÔNG TIN VỀ TÀI SẢN CỦA DOANH NGHIỆP TRONG NĂM </w:t>
      </w:r>
      <w:r w:rsidR="004A546F">
        <w:rPr>
          <w:rFonts w:eastAsia="Calibri"/>
          <w:b/>
          <w:bCs/>
          <w:sz w:val="23"/>
          <w:szCs w:val="23"/>
        </w:rPr>
        <w:t>2023</w:t>
      </w:r>
      <w:r w:rsidRPr="00985D40">
        <w:rPr>
          <w:rFonts w:eastAsia="Calibri"/>
          <w:b/>
          <w:bCs/>
          <w:sz w:val="23"/>
          <w:szCs w:val="23"/>
        </w:rPr>
        <w:t xml:space="preserve"> </w:t>
      </w:r>
    </w:p>
    <w:p w14:paraId="46329DAB" w14:textId="77777777" w:rsidR="008A57AF" w:rsidRPr="00985D40" w:rsidRDefault="008A57AF" w:rsidP="005C5B44">
      <w:pPr>
        <w:spacing w:before="90" w:after="120" w:line="288" w:lineRule="auto"/>
        <w:ind w:left="57" w:right="57"/>
        <w:rPr>
          <w:rFonts w:eastAsia="Calibri"/>
          <w:b/>
          <w:bCs/>
          <w:sz w:val="23"/>
          <w:szCs w:val="23"/>
        </w:rPr>
      </w:pPr>
      <w:r w:rsidRPr="00985D40">
        <w:rPr>
          <w:rFonts w:eastAsia="Calibri"/>
          <w:b/>
          <w:bCs/>
          <w:sz w:val="23"/>
          <w:szCs w:val="23"/>
        </w:rPr>
        <w:t>A4.1</w:t>
      </w:r>
      <w:r w:rsidR="00F44885">
        <w:rPr>
          <w:rFonts w:eastAsia="Calibri"/>
          <w:b/>
          <w:bCs/>
          <w:sz w:val="23"/>
          <w:szCs w:val="23"/>
        </w:rPr>
        <w:t>.</w:t>
      </w:r>
      <w:r w:rsidRPr="00985D40">
        <w:rPr>
          <w:rFonts w:eastAsia="Calibri"/>
          <w:b/>
          <w:bCs/>
          <w:sz w:val="23"/>
          <w:szCs w:val="23"/>
        </w:rPr>
        <w:t xml:space="preserve"> </w:t>
      </w:r>
      <w:r w:rsidR="00AC47C8" w:rsidRPr="00AC47C8">
        <w:rPr>
          <w:rFonts w:eastAsia="Calibri"/>
          <w:b/>
          <w:bCs/>
          <w:sz w:val="23"/>
          <w:szCs w:val="23"/>
        </w:rPr>
        <w:t xml:space="preserve">Tổng tài sản và tồn kho của doanh nghiệp </w:t>
      </w:r>
    </w:p>
    <w:p w14:paraId="1ED79672" w14:textId="77777777" w:rsidR="008A57AF" w:rsidRPr="00AC47C8" w:rsidRDefault="008A57AF" w:rsidP="005C5B44">
      <w:pPr>
        <w:spacing w:before="90" w:after="120" w:line="288" w:lineRule="auto"/>
        <w:ind w:left="57" w:right="57"/>
        <w:jc w:val="both"/>
        <w:rPr>
          <w:rFonts w:eastAsia="Calibri"/>
          <w:bCs/>
          <w:i/>
          <w:sz w:val="23"/>
          <w:szCs w:val="23"/>
        </w:rPr>
      </w:pPr>
      <w:r w:rsidRPr="00985D40">
        <w:rPr>
          <w:rFonts w:eastAsia="Calibri"/>
          <w:b/>
          <w:bCs/>
          <w:i/>
          <w:sz w:val="23"/>
          <w:szCs w:val="23"/>
        </w:rPr>
        <w:t>KT</w:t>
      </w:r>
      <w:r w:rsidR="00AC47C8">
        <w:rPr>
          <w:rFonts w:eastAsia="Calibri"/>
          <w:b/>
          <w:bCs/>
          <w:i/>
          <w:sz w:val="23"/>
          <w:szCs w:val="23"/>
        </w:rPr>
        <w:t>5</w:t>
      </w:r>
      <w:r w:rsidR="00F44885">
        <w:rPr>
          <w:rFonts w:eastAsia="Calibri"/>
          <w:b/>
          <w:bCs/>
          <w:i/>
          <w:sz w:val="23"/>
          <w:szCs w:val="23"/>
        </w:rPr>
        <w:t>.</w:t>
      </w:r>
      <w:r>
        <w:rPr>
          <w:rFonts w:eastAsia="Calibri"/>
          <w:bCs/>
          <w:sz w:val="23"/>
          <w:szCs w:val="23"/>
        </w:rPr>
        <w:t xml:space="preserve"> </w:t>
      </w:r>
      <w:r w:rsidR="00AC47C8" w:rsidRPr="00AC47C8">
        <w:rPr>
          <w:rFonts w:eastAsia="Calibri"/>
          <w:bCs/>
          <w:i/>
          <w:sz w:val="23"/>
          <w:szCs w:val="23"/>
        </w:rPr>
        <w:t xml:space="preserve">Kiểm tra A2: Nếu có mã ngành sản phẩm có 2 số đầu từ 05 đến 39 thì trả lời các dòng từ 01 đến 06; </w:t>
      </w:r>
      <w:r w:rsidR="005566E1">
        <w:rPr>
          <w:rFonts w:eastAsia="Calibri"/>
          <w:bCs/>
          <w:i/>
          <w:sz w:val="23"/>
          <w:szCs w:val="23"/>
        </w:rPr>
        <w:t>n</w:t>
      </w:r>
      <w:r w:rsidR="00AC47C8" w:rsidRPr="00AC47C8">
        <w:rPr>
          <w:rFonts w:eastAsia="Calibri"/>
          <w:bCs/>
          <w:i/>
          <w:sz w:val="23"/>
          <w:szCs w:val="23"/>
        </w:rPr>
        <w:t>ếu khác thì trả lời dòng 01 và 02</w:t>
      </w:r>
      <w:r w:rsidR="007429BD">
        <w:rPr>
          <w:rFonts w:eastAsia="Calibri"/>
          <w:bCs/>
          <w:i/>
          <w:sz w:val="23"/>
          <w:szCs w:val="23"/>
        </w:rPr>
        <w:t>.</w:t>
      </w:r>
      <w:r w:rsidR="00AC47C8" w:rsidRPr="00AC47C8">
        <w:rPr>
          <w:rFonts w:eastAsia="Calibri"/>
          <w:bCs/>
          <w:i/>
          <w:sz w:val="23"/>
          <w:szCs w:val="23"/>
        </w:rPr>
        <w:t xml:space="preserve"> </w:t>
      </w:r>
    </w:p>
    <w:p w14:paraId="4FB3476A" w14:textId="77777777" w:rsidR="008A57AF" w:rsidRPr="00650B6F" w:rsidRDefault="008A57AF" w:rsidP="00EB3707">
      <w:pPr>
        <w:spacing w:before="90" w:after="60" w:line="264" w:lineRule="auto"/>
        <w:ind w:left="57" w:right="57"/>
        <w:jc w:val="right"/>
        <w:rPr>
          <w:rFonts w:eastAsia="Calibri"/>
          <w:bCs/>
          <w:i/>
          <w:sz w:val="22"/>
          <w:szCs w:val="23"/>
        </w:rPr>
      </w:pPr>
      <w:r w:rsidRPr="00650B6F">
        <w:rPr>
          <w:rFonts w:eastAsia="Calibri"/>
          <w:bCs/>
          <w:i/>
          <w:sz w:val="22"/>
          <w:szCs w:val="23"/>
        </w:rPr>
        <w:t xml:space="preserve">Đơn vị tính: Đồng </w:t>
      </w:r>
    </w:p>
    <w:tbl>
      <w:tblPr>
        <w:tblStyle w:val="TableGrid"/>
        <w:tblW w:w="49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280"/>
        <w:gridCol w:w="689"/>
        <w:gridCol w:w="2062"/>
        <w:gridCol w:w="2062"/>
      </w:tblGrid>
      <w:tr w:rsidR="00246999" w14:paraId="5C27DA6D" w14:textId="77777777" w:rsidTr="005E7F63">
        <w:trPr>
          <w:jc w:val="center"/>
        </w:trPr>
        <w:tc>
          <w:tcPr>
            <w:tcW w:w="2353" w:type="pct"/>
          </w:tcPr>
          <w:p w14:paraId="2BC78999" w14:textId="77777777" w:rsidR="00985D40" w:rsidRPr="00246999" w:rsidRDefault="00985D40" w:rsidP="005C5B44">
            <w:pPr>
              <w:spacing w:before="100" w:after="100" w:line="280" w:lineRule="exact"/>
              <w:jc w:val="center"/>
              <w:rPr>
                <w:rFonts w:eastAsia="Calibri"/>
                <w:bCs/>
                <w:sz w:val="23"/>
                <w:szCs w:val="23"/>
              </w:rPr>
            </w:pPr>
          </w:p>
        </w:tc>
        <w:tc>
          <w:tcPr>
            <w:tcW w:w="379" w:type="pct"/>
          </w:tcPr>
          <w:p w14:paraId="20F66F20" w14:textId="77777777"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Mã </w:t>
            </w:r>
            <w:r w:rsidR="00246999" w:rsidRPr="00246999">
              <w:rPr>
                <w:rFonts w:eastAsia="Calibri"/>
                <w:b/>
                <w:bCs/>
                <w:sz w:val="23"/>
                <w:szCs w:val="23"/>
              </w:rPr>
              <w:br/>
            </w:r>
            <w:r w:rsidRPr="00246999">
              <w:rPr>
                <w:rFonts w:eastAsia="Calibri"/>
                <w:b/>
                <w:bCs/>
                <w:sz w:val="23"/>
                <w:szCs w:val="23"/>
              </w:rPr>
              <w:t>số</w:t>
            </w:r>
          </w:p>
        </w:tc>
        <w:tc>
          <w:tcPr>
            <w:tcW w:w="1134" w:type="pct"/>
          </w:tcPr>
          <w:p w14:paraId="2911EF79" w14:textId="77777777"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Thời điểm </w:t>
            </w:r>
            <w:r w:rsidR="00246999" w:rsidRPr="00246999">
              <w:rPr>
                <w:rFonts w:eastAsia="Calibri"/>
                <w:b/>
                <w:bCs/>
                <w:sz w:val="23"/>
                <w:szCs w:val="23"/>
              </w:rPr>
              <w:br/>
            </w:r>
            <w:r w:rsidRPr="00246999">
              <w:rPr>
                <w:rFonts w:eastAsia="Calibri"/>
                <w:b/>
                <w:bCs/>
                <w:sz w:val="23"/>
                <w:szCs w:val="23"/>
              </w:rPr>
              <w:t>31/12/</w:t>
            </w:r>
            <w:r w:rsidR="004A546F">
              <w:rPr>
                <w:rFonts w:eastAsia="Calibri"/>
                <w:b/>
                <w:bCs/>
                <w:sz w:val="23"/>
                <w:szCs w:val="23"/>
              </w:rPr>
              <w:t>2023</w:t>
            </w:r>
          </w:p>
        </w:tc>
        <w:tc>
          <w:tcPr>
            <w:tcW w:w="1134" w:type="pct"/>
          </w:tcPr>
          <w:p w14:paraId="301CCE6C" w14:textId="77777777"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Thời điểm </w:t>
            </w:r>
            <w:r w:rsidR="00246999" w:rsidRPr="00246999">
              <w:rPr>
                <w:rFonts w:eastAsia="Calibri"/>
                <w:b/>
                <w:bCs/>
                <w:sz w:val="23"/>
                <w:szCs w:val="23"/>
              </w:rPr>
              <w:br/>
            </w:r>
            <w:r w:rsidRPr="00246999">
              <w:rPr>
                <w:rFonts w:eastAsia="Calibri"/>
                <w:b/>
                <w:bCs/>
                <w:sz w:val="23"/>
                <w:szCs w:val="23"/>
              </w:rPr>
              <w:t>01/01/</w:t>
            </w:r>
            <w:r w:rsidR="004A546F">
              <w:rPr>
                <w:rFonts w:eastAsia="Calibri"/>
                <w:b/>
                <w:bCs/>
                <w:sz w:val="23"/>
                <w:szCs w:val="23"/>
              </w:rPr>
              <w:t>2023</w:t>
            </w:r>
          </w:p>
        </w:tc>
      </w:tr>
      <w:tr w:rsidR="00246999" w14:paraId="4D83A349" w14:textId="77777777" w:rsidTr="005E7F63">
        <w:trPr>
          <w:jc w:val="center"/>
        </w:trPr>
        <w:tc>
          <w:tcPr>
            <w:tcW w:w="2353" w:type="pct"/>
          </w:tcPr>
          <w:p w14:paraId="7FF37597" w14:textId="77777777"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A</w:t>
            </w:r>
          </w:p>
        </w:tc>
        <w:tc>
          <w:tcPr>
            <w:tcW w:w="379" w:type="pct"/>
          </w:tcPr>
          <w:p w14:paraId="39F31492" w14:textId="77777777"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B</w:t>
            </w:r>
          </w:p>
        </w:tc>
        <w:tc>
          <w:tcPr>
            <w:tcW w:w="1134" w:type="pct"/>
          </w:tcPr>
          <w:p w14:paraId="3D69027A" w14:textId="77777777"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1</w:t>
            </w:r>
          </w:p>
        </w:tc>
        <w:tc>
          <w:tcPr>
            <w:tcW w:w="1134" w:type="pct"/>
          </w:tcPr>
          <w:p w14:paraId="0090C935" w14:textId="77777777"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2</w:t>
            </w:r>
          </w:p>
        </w:tc>
      </w:tr>
      <w:tr w:rsidR="00246999" w14:paraId="4F40E032" w14:textId="77777777" w:rsidTr="005E7F63">
        <w:trPr>
          <w:jc w:val="center"/>
        </w:trPr>
        <w:tc>
          <w:tcPr>
            <w:tcW w:w="2353" w:type="pct"/>
          </w:tcPr>
          <w:p w14:paraId="4E1C07BA" w14:textId="77777777"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I</w:t>
            </w:r>
            <w:r w:rsidR="00246999" w:rsidRPr="00246999">
              <w:rPr>
                <w:rFonts w:eastAsia="Calibri"/>
                <w:bCs/>
                <w:sz w:val="23"/>
                <w:szCs w:val="23"/>
              </w:rPr>
              <w:t>.</w:t>
            </w:r>
            <w:r w:rsidRPr="00246999">
              <w:rPr>
                <w:rFonts w:eastAsia="Calibri"/>
                <w:bCs/>
                <w:sz w:val="23"/>
                <w:szCs w:val="23"/>
              </w:rPr>
              <w:t xml:space="preserve"> Tổng cộng tài sản</w:t>
            </w:r>
          </w:p>
        </w:tc>
        <w:tc>
          <w:tcPr>
            <w:tcW w:w="379" w:type="pct"/>
          </w:tcPr>
          <w:p w14:paraId="24615891" w14:textId="77777777" w:rsidR="00985D40" w:rsidRPr="00246999" w:rsidRDefault="00985D40" w:rsidP="005C5B44">
            <w:pPr>
              <w:spacing w:before="100" w:after="100" w:line="280" w:lineRule="exact"/>
              <w:jc w:val="center"/>
              <w:rPr>
                <w:rFonts w:eastAsia="Calibri"/>
                <w:bCs/>
                <w:sz w:val="23"/>
                <w:szCs w:val="23"/>
              </w:rPr>
            </w:pPr>
            <w:r w:rsidRPr="00246999">
              <w:rPr>
                <w:rFonts w:eastAsia="Calibri"/>
                <w:bCs/>
                <w:sz w:val="23"/>
                <w:szCs w:val="23"/>
              </w:rPr>
              <w:t>01</w:t>
            </w:r>
          </w:p>
        </w:tc>
        <w:tc>
          <w:tcPr>
            <w:tcW w:w="1134" w:type="pct"/>
          </w:tcPr>
          <w:p w14:paraId="458F7F07"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2D090CE8" w14:textId="77777777" w:rsidR="00985D40" w:rsidRPr="00246999" w:rsidRDefault="00985D40" w:rsidP="005C5B44">
            <w:pPr>
              <w:spacing w:before="100" w:after="100" w:line="280" w:lineRule="exact"/>
              <w:jc w:val="center"/>
              <w:rPr>
                <w:rFonts w:eastAsia="Calibri"/>
                <w:bCs/>
                <w:sz w:val="23"/>
                <w:szCs w:val="23"/>
              </w:rPr>
            </w:pPr>
          </w:p>
        </w:tc>
      </w:tr>
      <w:tr w:rsidR="00246999" w14:paraId="7A0DDA12" w14:textId="77777777" w:rsidTr="005E7F63">
        <w:trPr>
          <w:jc w:val="center"/>
        </w:trPr>
        <w:tc>
          <w:tcPr>
            <w:tcW w:w="2353" w:type="pct"/>
          </w:tcPr>
          <w:p w14:paraId="06E5B5AF" w14:textId="77777777"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1.1</w:t>
            </w:r>
            <w:r w:rsidR="00246999" w:rsidRPr="00246999">
              <w:rPr>
                <w:rFonts w:eastAsia="Calibri"/>
                <w:bCs/>
                <w:sz w:val="23"/>
                <w:szCs w:val="23"/>
              </w:rPr>
              <w:t>.</w:t>
            </w:r>
            <w:r w:rsidRPr="00246999">
              <w:rPr>
                <w:rFonts w:eastAsia="Calibri"/>
                <w:bCs/>
                <w:sz w:val="23"/>
                <w:szCs w:val="23"/>
              </w:rPr>
              <w:t xml:space="preserve"> Hàng tồn kho</w:t>
            </w:r>
          </w:p>
        </w:tc>
        <w:tc>
          <w:tcPr>
            <w:tcW w:w="379" w:type="pct"/>
          </w:tcPr>
          <w:p w14:paraId="3577B40C" w14:textId="77777777" w:rsidR="00985D40" w:rsidRPr="00246999" w:rsidRDefault="00985D40" w:rsidP="005C5B44">
            <w:pPr>
              <w:spacing w:before="100" w:after="100" w:line="280" w:lineRule="exact"/>
              <w:jc w:val="center"/>
              <w:rPr>
                <w:rFonts w:eastAsia="Calibri"/>
                <w:bCs/>
                <w:sz w:val="23"/>
                <w:szCs w:val="23"/>
              </w:rPr>
            </w:pPr>
            <w:r w:rsidRPr="00246999">
              <w:rPr>
                <w:rFonts w:eastAsia="Calibri"/>
                <w:bCs/>
                <w:sz w:val="23"/>
                <w:szCs w:val="23"/>
              </w:rPr>
              <w:t>02</w:t>
            </w:r>
          </w:p>
        </w:tc>
        <w:tc>
          <w:tcPr>
            <w:tcW w:w="1134" w:type="pct"/>
          </w:tcPr>
          <w:p w14:paraId="4C42F00C"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3EFFE556" w14:textId="77777777" w:rsidR="00985D40" w:rsidRPr="00246999" w:rsidRDefault="00985D40" w:rsidP="005C5B44">
            <w:pPr>
              <w:spacing w:before="100" w:after="100" w:line="280" w:lineRule="exact"/>
              <w:jc w:val="center"/>
              <w:rPr>
                <w:rFonts w:eastAsia="Calibri"/>
                <w:bCs/>
                <w:sz w:val="23"/>
                <w:szCs w:val="23"/>
              </w:rPr>
            </w:pPr>
          </w:p>
        </w:tc>
      </w:tr>
      <w:tr w:rsidR="00246999" w14:paraId="40BDFEB7" w14:textId="77777777" w:rsidTr="005E7F63">
        <w:trPr>
          <w:jc w:val="center"/>
        </w:trPr>
        <w:tc>
          <w:tcPr>
            <w:tcW w:w="2353" w:type="pct"/>
          </w:tcPr>
          <w:p w14:paraId="0073EFD6" w14:textId="77777777"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Trong đó: Hàng tồn kho công nghiệp</w:t>
            </w:r>
          </w:p>
        </w:tc>
        <w:tc>
          <w:tcPr>
            <w:tcW w:w="379" w:type="pct"/>
          </w:tcPr>
          <w:p w14:paraId="7AC48BA0" w14:textId="77777777"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03</w:t>
            </w:r>
          </w:p>
        </w:tc>
        <w:tc>
          <w:tcPr>
            <w:tcW w:w="1134" w:type="pct"/>
          </w:tcPr>
          <w:p w14:paraId="612D83BE"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2A23F6C0" w14:textId="77777777" w:rsidR="00985D40" w:rsidRPr="00246999" w:rsidRDefault="00985D40" w:rsidP="005C5B44">
            <w:pPr>
              <w:spacing w:before="100" w:after="100" w:line="280" w:lineRule="exact"/>
              <w:jc w:val="center"/>
              <w:rPr>
                <w:rFonts w:eastAsia="Calibri"/>
                <w:bCs/>
                <w:sz w:val="23"/>
                <w:szCs w:val="23"/>
              </w:rPr>
            </w:pPr>
          </w:p>
        </w:tc>
      </w:tr>
      <w:tr w:rsidR="00246999" w14:paraId="451A8965" w14:textId="77777777" w:rsidTr="005E7F63">
        <w:trPr>
          <w:jc w:val="center"/>
        </w:trPr>
        <w:tc>
          <w:tcPr>
            <w:tcW w:w="2353" w:type="pct"/>
          </w:tcPr>
          <w:p w14:paraId="53E17996" w14:textId="77777777" w:rsidR="00985D40" w:rsidRPr="00246999" w:rsidRDefault="00985D40" w:rsidP="005C5B44">
            <w:pPr>
              <w:spacing w:before="100" w:after="100" w:line="280" w:lineRule="exact"/>
              <w:ind w:left="198"/>
              <w:rPr>
                <w:rFonts w:eastAsia="Calibri"/>
                <w:bCs/>
                <w:i/>
                <w:sz w:val="23"/>
                <w:szCs w:val="23"/>
              </w:rPr>
            </w:pPr>
            <w:r w:rsidRPr="00246999">
              <w:rPr>
                <w:rFonts w:eastAsia="Calibri"/>
                <w:bCs/>
                <w:i/>
                <w:sz w:val="23"/>
                <w:szCs w:val="23"/>
              </w:rPr>
              <w:t>Trong hàng tồn kho ngành công nghiệp</w:t>
            </w:r>
            <w:r w:rsidR="00246999" w:rsidRPr="00246999">
              <w:rPr>
                <w:rFonts w:eastAsia="Calibri"/>
                <w:bCs/>
                <w:i/>
                <w:sz w:val="23"/>
                <w:szCs w:val="23"/>
              </w:rPr>
              <w:t xml:space="preserve"> </w:t>
            </w:r>
          </w:p>
        </w:tc>
        <w:tc>
          <w:tcPr>
            <w:tcW w:w="379" w:type="pct"/>
          </w:tcPr>
          <w:p w14:paraId="0C0257CC"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50EEDA97"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7644B682" w14:textId="77777777" w:rsidR="00985D40" w:rsidRPr="00246999" w:rsidRDefault="00985D40" w:rsidP="005C5B44">
            <w:pPr>
              <w:spacing w:before="100" w:after="100" w:line="280" w:lineRule="exact"/>
              <w:jc w:val="center"/>
              <w:rPr>
                <w:rFonts w:eastAsia="Calibri"/>
                <w:bCs/>
                <w:sz w:val="23"/>
                <w:szCs w:val="23"/>
              </w:rPr>
            </w:pPr>
          </w:p>
        </w:tc>
      </w:tr>
      <w:tr w:rsidR="00246999" w14:paraId="1791B13C" w14:textId="77777777" w:rsidTr="005E7F63">
        <w:trPr>
          <w:jc w:val="center"/>
        </w:trPr>
        <w:tc>
          <w:tcPr>
            <w:tcW w:w="2353" w:type="pct"/>
          </w:tcPr>
          <w:p w14:paraId="2615BE63" w14:textId="77777777"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Chi phí SXKD dở dang</w:t>
            </w:r>
          </w:p>
        </w:tc>
        <w:tc>
          <w:tcPr>
            <w:tcW w:w="379" w:type="pct"/>
          </w:tcPr>
          <w:p w14:paraId="2B359583" w14:textId="77777777"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04</w:t>
            </w:r>
          </w:p>
        </w:tc>
        <w:tc>
          <w:tcPr>
            <w:tcW w:w="1134" w:type="pct"/>
          </w:tcPr>
          <w:p w14:paraId="41B5893F"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6C5F1ABD" w14:textId="77777777" w:rsidR="00985D40" w:rsidRPr="00246999" w:rsidRDefault="00985D40" w:rsidP="005C5B44">
            <w:pPr>
              <w:spacing w:before="100" w:after="100" w:line="280" w:lineRule="exact"/>
              <w:jc w:val="center"/>
              <w:rPr>
                <w:rFonts w:eastAsia="Calibri"/>
                <w:bCs/>
                <w:sz w:val="23"/>
                <w:szCs w:val="23"/>
              </w:rPr>
            </w:pPr>
          </w:p>
        </w:tc>
      </w:tr>
      <w:tr w:rsidR="00246999" w14:paraId="150FDF7D" w14:textId="77777777" w:rsidTr="005E7F63">
        <w:trPr>
          <w:jc w:val="center"/>
        </w:trPr>
        <w:tc>
          <w:tcPr>
            <w:tcW w:w="2353" w:type="pct"/>
          </w:tcPr>
          <w:p w14:paraId="4B4905EA" w14:textId="77777777"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Thành phẩm</w:t>
            </w:r>
          </w:p>
        </w:tc>
        <w:tc>
          <w:tcPr>
            <w:tcW w:w="379" w:type="pct"/>
          </w:tcPr>
          <w:p w14:paraId="4B74C7E9" w14:textId="77777777"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05</w:t>
            </w:r>
          </w:p>
        </w:tc>
        <w:tc>
          <w:tcPr>
            <w:tcW w:w="1134" w:type="pct"/>
          </w:tcPr>
          <w:p w14:paraId="5A2610AE"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015AD7A7" w14:textId="77777777" w:rsidR="00985D40" w:rsidRPr="00246999" w:rsidRDefault="00985D40" w:rsidP="005C5B44">
            <w:pPr>
              <w:spacing w:before="100" w:after="100" w:line="280" w:lineRule="exact"/>
              <w:jc w:val="center"/>
              <w:rPr>
                <w:rFonts w:eastAsia="Calibri"/>
                <w:bCs/>
                <w:sz w:val="23"/>
                <w:szCs w:val="23"/>
              </w:rPr>
            </w:pPr>
          </w:p>
        </w:tc>
      </w:tr>
      <w:tr w:rsidR="00740884" w14:paraId="03122C8A" w14:textId="77777777" w:rsidTr="005E7F63">
        <w:trPr>
          <w:jc w:val="center"/>
        </w:trPr>
        <w:tc>
          <w:tcPr>
            <w:tcW w:w="2353" w:type="pct"/>
          </w:tcPr>
          <w:p w14:paraId="1CFD6C45" w14:textId="77777777"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Hàng gửi bán</w:t>
            </w:r>
          </w:p>
        </w:tc>
        <w:tc>
          <w:tcPr>
            <w:tcW w:w="379" w:type="pct"/>
          </w:tcPr>
          <w:p w14:paraId="412F5856" w14:textId="77777777"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06</w:t>
            </w:r>
          </w:p>
        </w:tc>
        <w:tc>
          <w:tcPr>
            <w:tcW w:w="1134" w:type="pct"/>
          </w:tcPr>
          <w:p w14:paraId="505CC574" w14:textId="77777777" w:rsidR="00985D40" w:rsidRPr="00246999" w:rsidRDefault="00985D40" w:rsidP="005C5B44">
            <w:pPr>
              <w:spacing w:before="100" w:after="100" w:line="280" w:lineRule="exact"/>
              <w:jc w:val="center"/>
              <w:rPr>
                <w:rFonts w:eastAsia="Calibri"/>
                <w:bCs/>
                <w:sz w:val="23"/>
                <w:szCs w:val="23"/>
              </w:rPr>
            </w:pPr>
          </w:p>
        </w:tc>
        <w:tc>
          <w:tcPr>
            <w:tcW w:w="1134" w:type="pct"/>
          </w:tcPr>
          <w:p w14:paraId="120FCC02" w14:textId="77777777" w:rsidR="00985D40" w:rsidRPr="00246999" w:rsidRDefault="00985D40" w:rsidP="005C5B44">
            <w:pPr>
              <w:spacing w:before="100" w:after="100" w:line="280" w:lineRule="exact"/>
              <w:jc w:val="center"/>
              <w:rPr>
                <w:rFonts w:eastAsia="Calibri"/>
                <w:bCs/>
                <w:sz w:val="23"/>
                <w:szCs w:val="23"/>
              </w:rPr>
            </w:pPr>
          </w:p>
        </w:tc>
      </w:tr>
    </w:tbl>
    <w:p w14:paraId="6B436C5E" w14:textId="77777777" w:rsidR="00EB3707" w:rsidRPr="005C5B44" w:rsidRDefault="00EB3707">
      <w:pPr>
        <w:rPr>
          <w:rFonts w:eastAsia="Calibri"/>
          <w:b/>
          <w:bCs/>
          <w:sz w:val="18"/>
          <w:szCs w:val="23"/>
        </w:rPr>
      </w:pPr>
      <w:r w:rsidRPr="005C5B44">
        <w:rPr>
          <w:rFonts w:eastAsia="Calibri"/>
          <w:b/>
          <w:bCs/>
          <w:sz w:val="18"/>
          <w:szCs w:val="23"/>
        </w:rPr>
        <w:br w:type="page"/>
      </w:r>
    </w:p>
    <w:p w14:paraId="14A141DF" w14:textId="77777777" w:rsidR="00EB3707" w:rsidRPr="00EB3707" w:rsidRDefault="00B55025" w:rsidP="00EB3707">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80960" behindDoc="1" locked="0" layoutInCell="0" allowOverlap="1" wp14:anchorId="3A50D578" wp14:editId="4A1A395B">
                <wp:simplePos x="0" y="0"/>
                <wp:positionH relativeFrom="page">
                  <wp:posOffset>806450</wp:posOffset>
                </wp:positionH>
                <wp:positionV relativeFrom="margin">
                  <wp:align>top</wp:align>
                </wp:positionV>
                <wp:extent cx="5940000" cy="8908560"/>
                <wp:effectExtent l="0" t="0" r="22860" b="26035"/>
                <wp:wrapNone/>
                <wp:docPr id="5620" name="Flowchart: Process 5620"/>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484CE" id="Flowchart: Process 5620" o:spid="_x0000_s1026" type="#_x0000_t109" style="position:absolute;margin-left:63.5pt;margin-top:0;width:467.7pt;height:701.45pt;z-index:-25143552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0968CBD3" w14:textId="77777777" w:rsidR="00AC47C8" w:rsidRPr="00985D40" w:rsidRDefault="00AC47C8" w:rsidP="005E7F63">
      <w:pPr>
        <w:spacing w:before="90" w:after="94" w:line="264" w:lineRule="auto"/>
        <w:ind w:left="57" w:right="57"/>
        <w:rPr>
          <w:rFonts w:eastAsia="Calibri"/>
          <w:b/>
          <w:bCs/>
          <w:sz w:val="23"/>
          <w:szCs w:val="23"/>
        </w:rPr>
      </w:pPr>
      <w:r w:rsidRPr="00985D40">
        <w:rPr>
          <w:rFonts w:eastAsia="Calibri"/>
          <w:b/>
          <w:bCs/>
          <w:sz w:val="23"/>
          <w:szCs w:val="23"/>
        </w:rPr>
        <w:t>A4.</w:t>
      </w:r>
      <w:r>
        <w:rPr>
          <w:rFonts w:eastAsia="Calibri"/>
          <w:b/>
          <w:bCs/>
          <w:sz w:val="23"/>
          <w:szCs w:val="23"/>
        </w:rPr>
        <w:t>2.</w:t>
      </w:r>
      <w:r w:rsidRPr="00985D40">
        <w:rPr>
          <w:rFonts w:eastAsia="Calibri"/>
          <w:b/>
          <w:bCs/>
          <w:sz w:val="23"/>
          <w:szCs w:val="23"/>
        </w:rPr>
        <w:t xml:space="preserve"> </w:t>
      </w:r>
      <w:r w:rsidRPr="00AC47C8">
        <w:rPr>
          <w:rFonts w:eastAsia="Calibri"/>
          <w:b/>
          <w:bCs/>
          <w:sz w:val="23"/>
          <w:szCs w:val="23"/>
        </w:rPr>
        <w:t>Tài sản cố định của doanh nghiệp</w:t>
      </w:r>
      <w:r>
        <w:rPr>
          <w:rFonts w:eastAsia="Calibri"/>
          <w:b/>
          <w:bCs/>
          <w:sz w:val="23"/>
          <w:szCs w:val="23"/>
        </w:rPr>
        <w:t xml:space="preserve"> </w:t>
      </w:r>
    </w:p>
    <w:p w14:paraId="14601FE4" w14:textId="77777777" w:rsidR="00AC47C8" w:rsidRPr="00650B6F" w:rsidRDefault="00AC47C8" w:rsidP="00650B6F">
      <w:pPr>
        <w:spacing w:before="90" w:after="40" w:line="264" w:lineRule="auto"/>
        <w:ind w:left="57" w:right="57"/>
        <w:jc w:val="right"/>
        <w:rPr>
          <w:rFonts w:eastAsia="Calibri"/>
          <w:bCs/>
          <w:i/>
          <w:sz w:val="22"/>
          <w:szCs w:val="23"/>
        </w:rPr>
      </w:pPr>
      <w:r w:rsidRPr="00650B6F">
        <w:rPr>
          <w:rFonts w:eastAsia="Calibri"/>
          <w:bCs/>
          <w:i/>
          <w:sz w:val="22"/>
          <w:szCs w:val="23"/>
        </w:rPr>
        <w:t xml:space="preserve">Đơn vị tính: Đồng </w:t>
      </w:r>
    </w:p>
    <w:tbl>
      <w:tblPr>
        <w:tblW w:w="4950" w:type="pct"/>
        <w:jc w:val="center"/>
        <w:tblCellMar>
          <w:left w:w="57" w:type="dxa"/>
          <w:right w:w="57" w:type="dxa"/>
        </w:tblCellMar>
        <w:tblLook w:val="04A0" w:firstRow="1" w:lastRow="0" w:firstColumn="1" w:lastColumn="0" w:noHBand="0" w:noVBand="1"/>
      </w:tblPr>
      <w:tblGrid>
        <w:gridCol w:w="446"/>
        <w:gridCol w:w="2199"/>
        <w:gridCol w:w="1075"/>
        <w:gridCol w:w="1075"/>
        <w:gridCol w:w="1075"/>
        <w:gridCol w:w="1075"/>
        <w:gridCol w:w="1075"/>
        <w:gridCol w:w="1073"/>
      </w:tblGrid>
      <w:tr w:rsidR="005E7F63" w:rsidRPr="005E7F63" w14:paraId="02FF8921" w14:textId="77777777" w:rsidTr="00650B6F">
        <w:trPr>
          <w:trHeight w:val="20"/>
          <w:tblHeader/>
          <w:jc w:val="center"/>
        </w:trPr>
        <w:tc>
          <w:tcPr>
            <w:tcW w:w="24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6B4372F" w14:textId="77777777" w:rsidR="00AC47C8" w:rsidRPr="005E7F63" w:rsidRDefault="00AC47C8" w:rsidP="005C5B44">
            <w:pPr>
              <w:spacing w:before="74" w:after="74" w:line="260" w:lineRule="exact"/>
              <w:jc w:val="center"/>
              <w:rPr>
                <w:b/>
                <w:bCs/>
                <w:sz w:val="22"/>
                <w:szCs w:val="22"/>
              </w:rPr>
            </w:pPr>
            <w:r w:rsidRPr="005E7F63">
              <w:rPr>
                <w:b/>
                <w:bCs/>
                <w:sz w:val="22"/>
                <w:szCs w:val="22"/>
              </w:rPr>
              <w:t>S</w:t>
            </w:r>
            <w:r w:rsidR="005E7F63" w:rsidRPr="005E7F63">
              <w:rPr>
                <w:b/>
                <w:bCs/>
                <w:sz w:val="22"/>
                <w:szCs w:val="22"/>
              </w:rPr>
              <w:br/>
            </w:r>
            <w:r w:rsidRPr="005E7F63">
              <w:rPr>
                <w:b/>
                <w:bCs/>
                <w:sz w:val="22"/>
                <w:szCs w:val="22"/>
              </w:rPr>
              <w:t>T</w:t>
            </w:r>
            <w:r w:rsidR="005E7F63" w:rsidRPr="005E7F63">
              <w:rPr>
                <w:b/>
                <w:bCs/>
                <w:sz w:val="22"/>
                <w:szCs w:val="22"/>
              </w:rPr>
              <w:br/>
            </w:r>
            <w:r w:rsidRPr="005E7F63">
              <w:rPr>
                <w:b/>
                <w:bCs/>
                <w:sz w:val="22"/>
                <w:szCs w:val="22"/>
              </w:rPr>
              <w:t>T</w:t>
            </w:r>
          </w:p>
        </w:tc>
        <w:tc>
          <w:tcPr>
            <w:tcW w:w="12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5D940" w14:textId="77777777" w:rsidR="00AC47C8" w:rsidRPr="005E7F63" w:rsidRDefault="00AC47C8" w:rsidP="005C5B44">
            <w:pPr>
              <w:spacing w:before="74" w:after="74" w:line="260" w:lineRule="exact"/>
              <w:jc w:val="center"/>
              <w:rPr>
                <w:b/>
                <w:bCs/>
                <w:sz w:val="22"/>
                <w:szCs w:val="22"/>
              </w:rPr>
            </w:pPr>
            <w:r w:rsidRPr="005E7F63">
              <w:rPr>
                <w:b/>
                <w:bCs/>
                <w:sz w:val="22"/>
                <w:szCs w:val="22"/>
              </w:rPr>
              <w:t>Loại tài sản</w:t>
            </w:r>
          </w:p>
        </w:tc>
        <w:tc>
          <w:tcPr>
            <w:tcW w:w="1772" w:type="pct"/>
            <w:gridSpan w:val="3"/>
            <w:tcBorders>
              <w:top w:val="single" w:sz="4" w:space="0" w:color="auto"/>
              <w:left w:val="nil"/>
              <w:bottom w:val="single" w:sz="4" w:space="0" w:color="auto"/>
              <w:right w:val="single" w:sz="4" w:space="0" w:color="auto"/>
            </w:tcBorders>
            <w:shd w:val="clear" w:color="auto" w:fill="auto"/>
            <w:noWrap/>
            <w:vAlign w:val="center"/>
            <w:hideMark/>
          </w:tcPr>
          <w:p w14:paraId="7D5C1130" w14:textId="77777777" w:rsidR="00AC47C8" w:rsidRPr="005E7F63" w:rsidRDefault="00AC47C8" w:rsidP="005C5B44">
            <w:pPr>
              <w:spacing w:before="74" w:after="74" w:line="260" w:lineRule="exact"/>
              <w:jc w:val="center"/>
              <w:rPr>
                <w:b/>
                <w:bCs/>
                <w:sz w:val="22"/>
                <w:szCs w:val="22"/>
              </w:rPr>
            </w:pPr>
            <w:r w:rsidRPr="005E7F63">
              <w:rPr>
                <w:b/>
                <w:bCs/>
                <w:sz w:val="22"/>
                <w:szCs w:val="22"/>
              </w:rPr>
              <w:t>Nguyên giá</w:t>
            </w:r>
          </w:p>
        </w:tc>
        <w:tc>
          <w:tcPr>
            <w:tcW w:w="1772"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00C4D55" w14:textId="77777777" w:rsidR="00AC47C8" w:rsidRPr="005E7F63" w:rsidRDefault="00AC47C8" w:rsidP="005C5B44">
            <w:pPr>
              <w:spacing w:before="74" w:after="74" w:line="260" w:lineRule="exact"/>
              <w:jc w:val="center"/>
              <w:rPr>
                <w:b/>
                <w:bCs/>
                <w:sz w:val="22"/>
                <w:szCs w:val="22"/>
              </w:rPr>
            </w:pPr>
            <w:r w:rsidRPr="005E7F63">
              <w:rPr>
                <w:b/>
                <w:bCs/>
                <w:sz w:val="22"/>
                <w:szCs w:val="22"/>
              </w:rPr>
              <w:t>Hao mòn lũy kế</w:t>
            </w:r>
          </w:p>
        </w:tc>
      </w:tr>
      <w:tr w:rsidR="005E7F63" w:rsidRPr="005E7F63" w14:paraId="24BA95D7" w14:textId="77777777" w:rsidTr="00650B6F">
        <w:trPr>
          <w:trHeight w:val="20"/>
          <w:tblHeader/>
          <w:jc w:val="center"/>
        </w:trPr>
        <w:tc>
          <w:tcPr>
            <w:tcW w:w="246" w:type="pct"/>
            <w:vMerge/>
            <w:tcBorders>
              <w:top w:val="single" w:sz="4" w:space="0" w:color="auto"/>
              <w:left w:val="single" w:sz="4" w:space="0" w:color="auto"/>
              <w:bottom w:val="single" w:sz="4" w:space="0" w:color="000000"/>
              <w:right w:val="single" w:sz="4" w:space="0" w:color="auto"/>
            </w:tcBorders>
            <w:vAlign w:val="center"/>
            <w:hideMark/>
          </w:tcPr>
          <w:p w14:paraId="203C62E6" w14:textId="77777777" w:rsidR="00AC47C8" w:rsidRPr="005E7F63" w:rsidRDefault="00AC47C8" w:rsidP="005C5B44">
            <w:pPr>
              <w:spacing w:before="74" w:after="74" w:line="260" w:lineRule="exact"/>
              <w:rPr>
                <w:b/>
                <w:bCs/>
                <w:sz w:val="22"/>
                <w:szCs w:val="22"/>
              </w:rPr>
            </w:pPr>
          </w:p>
        </w:tc>
        <w:tc>
          <w:tcPr>
            <w:tcW w:w="1209" w:type="pct"/>
            <w:vMerge/>
            <w:tcBorders>
              <w:top w:val="single" w:sz="4" w:space="0" w:color="auto"/>
              <w:left w:val="single" w:sz="4" w:space="0" w:color="auto"/>
              <w:bottom w:val="single" w:sz="4" w:space="0" w:color="auto"/>
              <w:right w:val="single" w:sz="4" w:space="0" w:color="auto"/>
            </w:tcBorders>
            <w:vAlign w:val="center"/>
            <w:hideMark/>
          </w:tcPr>
          <w:p w14:paraId="47AAD5F7" w14:textId="77777777" w:rsidR="00AC47C8" w:rsidRPr="005E7F63" w:rsidRDefault="00AC47C8" w:rsidP="005C5B44">
            <w:pPr>
              <w:spacing w:before="74" w:after="74" w:line="260" w:lineRule="exact"/>
              <w:rPr>
                <w:b/>
                <w:bCs/>
                <w:sz w:val="22"/>
                <w:szCs w:val="22"/>
              </w:rPr>
            </w:pPr>
          </w:p>
        </w:tc>
        <w:tc>
          <w:tcPr>
            <w:tcW w:w="591"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FDF4F5A" w14:textId="77777777"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31/12/2023</w:t>
            </w:r>
          </w:p>
        </w:tc>
        <w:tc>
          <w:tcPr>
            <w:tcW w:w="591" w:type="pct"/>
            <w:tcBorders>
              <w:top w:val="single" w:sz="4" w:space="0" w:color="auto"/>
              <w:left w:val="nil"/>
              <w:bottom w:val="single" w:sz="4" w:space="0" w:color="auto"/>
              <w:right w:val="single" w:sz="4" w:space="0" w:color="000000"/>
            </w:tcBorders>
            <w:shd w:val="clear" w:color="auto" w:fill="auto"/>
            <w:vAlign w:val="center"/>
            <w:hideMark/>
          </w:tcPr>
          <w:p w14:paraId="34F41BBE" w14:textId="77777777" w:rsidR="00AC47C8" w:rsidRPr="005E7F63" w:rsidRDefault="00AC47C8" w:rsidP="005C5B44">
            <w:pPr>
              <w:spacing w:before="74" w:after="74" w:line="260" w:lineRule="exact"/>
              <w:jc w:val="center"/>
              <w:rPr>
                <w:b/>
                <w:bCs/>
                <w:sz w:val="20"/>
                <w:szCs w:val="22"/>
              </w:rPr>
            </w:pPr>
            <w:r w:rsidRPr="005E7F63">
              <w:rPr>
                <w:b/>
                <w:bCs/>
                <w:sz w:val="20"/>
                <w:szCs w:val="22"/>
              </w:rPr>
              <w:t xml:space="preserve">Tăng </w:t>
            </w:r>
            <w:r w:rsidR="005E7F63" w:rsidRPr="005E7F63">
              <w:rPr>
                <w:b/>
                <w:bCs/>
                <w:sz w:val="20"/>
                <w:szCs w:val="22"/>
              </w:rPr>
              <w:br/>
            </w:r>
            <w:r w:rsidRPr="005E7F63">
              <w:rPr>
                <w:b/>
                <w:bCs/>
                <w:sz w:val="20"/>
                <w:szCs w:val="22"/>
              </w:rPr>
              <w:t xml:space="preserve">tài sản </w:t>
            </w:r>
            <w:r w:rsidRPr="00650B6F">
              <w:rPr>
                <w:rFonts w:ascii="Times New Roman Bold" w:hAnsi="Times New Roman Bold"/>
                <w:b/>
                <w:bCs/>
                <w:sz w:val="20"/>
                <w:szCs w:val="22"/>
              </w:rPr>
              <w:t>trong năm</w:t>
            </w:r>
          </w:p>
        </w:tc>
        <w:tc>
          <w:tcPr>
            <w:tcW w:w="591" w:type="pct"/>
            <w:tcBorders>
              <w:top w:val="single" w:sz="4" w:space="0" w:color="auto"/>
              <w:left w:val="nil"/>
              <w:bottom w:val="single" w:sz="4" w:space="0" w:color="auto"/>
              <w:right w:val="single" w:sz="4" w:space="0" w:color="000000"/>
            </w:tcBorders>
            <w:shd w:val="clear" w:color="auto" w:fill="auto"/>
            <w:vAlign w:val="center"/>
            <w:hideMark/>
          </w:tcPr>
          <w:p w14:paraId="13D91F2B" w14:textId="77777777"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01/01/2023</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D719E" w14:textId="77777777"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31/12/2023</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4C4C6854" w14:textId="77777777" w:rsidR="00AC47C8" w:rsidRPr="005E7F63" w:rsidRDefault="00AC47C8" w:rsidP="005C5B44">
            <w:pPr>
              <w:spacing w:before="74" w:after="74" w:line="260" w:lineRule="exact"/>
              <w:jc w:val="center"/>
              <w:rPr>
                <w:b/>
                <w:bCs/>
                <w:sz w:val="20"/>
                <w:szCs w:val="22"/>
              </w:rPr>
            </w:pPr>
            <w:r w:rsidRPr="005E7F63">
              <w:rPr>
                <w:b/>
                <w:bCs/>
                <w:sz w:val="20"/>
                <w:szCs w:val="22"/>
              </w:rPr>
              <w:t xml:space="preserve">Khấu </w:t>
            </w:r>
            <w:r w:rsidR="005E7F63" w:rsidRPr="005E7F63">
              <w:rPr>
                <w:b/>
                <w:bCs/>
                <w:sz w:val="20"/>
                <w:szCs w:val="22"/>
              </w:rPr>
              <w:br/>
            </w:r>
            <w:r w:rsidRPr="005E7F63">
              <w:rPr>
                <w:b/>
                <w:bCs/>
                <w:sz w:val="20"/>
                <w:szCs w:val="22"/>
              </w:rPr>
              <w:t>hao tăng trong năm</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2A4B459E" w14:textId="77777777"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01/01/2023</w:t>
            </w:r>
          </w:p>
        </w:tc>
      </w:tr>
      <w:tr w:rsidR="005E7F63" w:rsidRPr="005E7F63" w14:paraId="39845353" w14:textId="77777777" w:rsidTr="00650B6F">
        <w:trPr>
          <w:trHeight w:val="20"/>
          <w:tblHeader/>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hideMark/>
          </w:tcPr>
          <w:p w14:paraId="251331F9" w14:textId="77777777" w:rsidR="00AC47C8" w:rsidRPr="00275CAB" w:rsidRDefault="00AC47C8" w:rsidP="005C5B44">
            <w:pPr>
              <w:spacing w:before="74" w:after="74" w:line="260" w:lineRule="exact"/>
              <w:jc w:val="center"/>
              <w:rPr>
                <w:i/>
                <w:sz w:val="22"/>
                <w:szCs w:val="22"/>
              </w:rPr>
            </w:pPr>
            <w:r w:rsidRPr="00275CAB">
              <w:rPr>
                <w:i/>
                <w:sz w:val="22"/>
                <w:szCs w:val="22"/>
              </w:rPr>
              <w:t>A</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C70E144" w14:textId="77777777" w:rsidR="00AC47C8" w:rsidRPr="00275CAB" w:rsidRDefault="00AC47C8" w:rsidP="005C5B44">
            <w:pPr>
              <w:spacing w:before="74" w:after="74" w:line="260" w:lineRule="exact"/>
              <w:jc w:val="center"/>
              <w:rPr>
                <w:i/>
                <w:sz w:val="22"/>
                <w:szCs w:val="22"/>
              </w:rPr>
            </w:pPr>
            <w:r w:rsidRPr="00275CAB">
              <w:rPr>
                <w:i/>
                <w:sz w:val="22"/>
                <w:szCs w:val="22"/>
              </w:rPr>
              <w:t>B</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ED64E" w14:textId="77777777" w:rsidR="00AC47C8" w:rsidRPr="00275CAB" w:rsidRDefault="00AC47C8" w:rsidP="005C5B44">
            <w:pPr>
              <w:spacing w:before="74" w:after="74" w:line="260" w:lineRule="exact"/>
              <w:jc w:val="center"/>
              <w:rPr>
                <w:i/>
                <w:sz w:val="22"/>
                <w:szCs w:val="22"/>
              </w:rPr>
            </w:pPr>
            <w:r w:rsidRPr="00275CAB">
              <w:rPr>
                <w:i/>
                <w:sz w:val="22"/>
                <w:szCs w:val="22"/>
              </w:rPr>
              <w:t>1</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39F037B1" w14:textId="77777777" w:rsidR="00AC47C8" w:rsidRPr="00275CAB" w:rsidRDefault="00AC47C8" w:rsidP="005C5B44">
            <w:pPr>
              <w:spacing w:before="74" w:after="74" w:line="260" w:lineRule="exact"/>
              <w:jc w:val="center"/>
              <w:rPr>
                <w:i/>
                <w:sz w:val="22"/>
                <w:szCs w:val="22"/>
              </w:rPr>
            </w:pPr>
            <w:r w:rsidRPr="00275CAB">
              <w:rPr>
                <w:i/>
                <w:sz w:val="22"/>
                <w:szCs w:val="22"/>
              </w:rPr>
              <w:t>2</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4F955478" w14:textId="77777777" w:rsidR="00AC47C8" w:rsidRPr="00275CAB" w:rsidRDefault="00AC47C8" w:rsidP="005C5B44">
            <w:pPr>
              <w:spacing w:before="74" w:after="74" w:line="260" w:lineRule="exact"/>
              <w:jc w:val="center"/>
              <w:rPr>
                <w:i/>
                <w:sz w:val="22"/>
                <w:szCs w:val="22"/>
              </w:rPr>
            </w:pPr>
            <w:r w:rsidRPr="00275CAB">
              <w:rPr>
                <w:i/>
                <w:sz w:val="22"/>
                <w:szCs w:val="22"/>
              </w:rPr>
              <w:t>3</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2ED67143" w14:textId="77777777" w:rsidR="00AC47C8" w:rsidRPr="00275CAB" w:rsidRDefault="00AC47C8" w:rsidP="005C5B44">
            <w:pPr>
              <w:spacing w:before="74" w:after="74" w:line="260" w:lineRule="exact"/>
              <w:jc w:val="center"/>
              <w:rPr>
                <w:i/>
                <w:sz w:val="22"/>
                <w:szCs w:val="22"/>
              </w:rPr>
            </w:pPr>
            <w:r w:rsidRPr="00275CAB">
              <w:rPr>
                <w:i/>
                <w:sz w:val="22"/>
                <w:szCs w:val="22"/>
              </w:rPr>
              <w:t>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73C3DFDE" w14:textId="77777777" w:rsidR="00AC47C8" w:rsidRPr="00275CAB" w:rsidRDefault="00AC47C8" w:rsidP="005C5B44">
            <w:pPr>
              <w:spacing w:before="74" w:after="74" w:line="260" w:lineRule="exact"/>
              <w:jc w:val="center"/>
              <w:rPr>
                <w:i/>
                <w:sz w:val="22"/>
                <w:szCs w:val="22"/>
              </w:rPr>
            </w:pPr>
            <w:r w:rsidRPr="00275CAB">
              <w:rPr>
                <w:i/>
                <w:sz w:val="22"/>
                <w:szCs w:val="22"/>
              </w:rPr>
              <w:t>5</w:t>
            </w:r>
          </w:p>
        </w:tc>
        <w:tc>
          <w:tcPr>
            <w:tcW w:w="591" w:type="pct"/>
            <w:tcBorders>
              <w:top w:val="single" w:sz="4" w:space="0" w:color="auto"/>
              <w:left w:val="nil"/>
              <w:bottom w:val="single" w:sz="4" w:space="0" w:color="auto"/>
              <w:right w:val="single" w:sz="4" w:space="0" w:color="auto"/>
            </w:tcBorders>
            <w:shd w:val="clear" w:color="auto" w:fill="auto"/>
            <w:vAlign w:val="center"/>
            <w:hideMark/>
          </w:tcPr>
          <w:p w14:paraId="3C704142" w14:textId="77777777" w:rsidR="00AC47C8" w:rsidRPr="00275CAB" w:rsidRDefault="00AC47C8" w:rsidP="005C5B44">
            <w:pPr>
              <w:spacing w:before="74" w:after="74" w:line="260" w:lineRule="exact"/>
              <w:jc w:val="center"/>
              <w:rPr>
                <w:i/>
                <w:sz w:val="22"/>
                <w:szCs w:val="22"/>
              </w:rPr>
            </w:pPr>
            <w:r w:rsidRPr="00275CAB">
              <w:rPr>
                <w:i/>
                <w:sz w:val="22"/>
                <w:szCs w:val="22"/>
              </w:rPr>
              <w:t>6</w:t>
            </w:r>
          </w:p>
        </w:tc>
      </w:tr>
      <w:tr w:rsidR="005E7F63" w:rsidRPr="005E7F63" w14:paraId="6489E542"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247D6288" w14:textId="77777777" w:rsidR="005E7F63" w:rsidRPr="005E7F63" w:rsidRDefault="005E7F63" w:rsidP="005C5B44">
            <w:pPr>
              <w:spacing w:before="74" w:after="74" w:line="260" w:lineRule="exact"/>
              <w:jc w:val="center"/>
              <w:rPr>
                <w:b/>
                <w:bCs/>
                <w:sz w:val="22"/>
                <w:szCs w:val="22"/>
              </w:rPr>
            </w:pPr>
            <w:r w:rsidRPr="005E7F63">
              <w:rPr>
                <w:b/>
                <w:bCs/>
                <w:sz w:val="22"/>
                <w:szCs w:val="22"/>
              </w:rPr>
              <w:t>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7939CAE7" w14:textId="77777777" w:rsidR="005E7F63" w:rsidRPr="005E7F63" w:rsidRDefault="005E7F63" w:rsidP="005C5B44">
            <w:pPr>
              <w:spacing w:before="74" w:after="74" w:line="260" w:lineRule="exact"/>
              <w:rPr>
                <w:b/>
                <w:bCs/>
                <w:sz w:val="22"/>
                <w:szCs w:val="22"/>
              </w:rPr>
            </w:pPr>
            <w:r w:rsidRPr="005E7F63">
              <w:rPr>
                <w:b/>
                <w:bCs/>
                <w:sz w:val="22"/>
                <w:szCs w:val="22"/>
              </w:rPr>
              <w:t xml:space="preserve">Tài sản cố định </w:t>
            </w:r>
            <w:r w:rsidR="00650B6F">
              <w:rPr>
                <w:b/>
                <w:bCs/>
                <w:sz w:val="22"/>
                <w:szCs w:val="22"/>
              </w:rPr>
              <w:br/>
            </w:r>
            <w:r w:rsidRPr="005E7F63">
              <w:rPr>
                <w:b/>
                <w:bCs/>
                <w:sz w:val="22"/>
                <w:szCs w:val="22"/>
              </w:rPr>
              <w:t>hữu hình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29F56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9B8696E"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2B161D9"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A03A735"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932933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4477616" w14:textId="77777777" w:rsidR="005E7F63" w:rsidRPr="005E7F63" w:rsidRDefault="005E7F63" w:rsidP="005C5B44">
            <w:pPr>
              <w:spacing w:before="74" w:after="74" w:line="260" w:lineRule="exact"/>
              <w:jc w:val="center"/>
              <w:rPr>
                <w:sz w:val="22"/>
                <w:szCs w:val="22"/>
              </w:rPr>
            </w:pPr>
          </w:p>
        </w:tc>
      </w:tr>
      <w:tr w:rsidR="005E7F63" w:rsidRPr="005E7F63" w14:paraId="3A453B2C"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92D08D2" w14:textId="77777777"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6FB80CB8" w14:textId="77777777" w:rsidR="005E7F63" w:rsidRPr="005E7F63" w:rsidRDefault="005E7F63" w:rsidP="005C5B44">
            <w:pPr>
              <w:spacing w:before="74" w:after="74" w:line="260" w:lineRule="exact"/>
              <w:rPr>
                <w:sz w:val="22"/>
                <w:szCs w:val="22"/>
              </w:rPr>
            </w:pPr>
            <w:r w:rsidRPr="005E7F63">
              <w:rPr>
                <w:sz w:val="22"/>
                <w:szCs w:val="22"/>
              </w:rPr>
              <w:t>Nhà cửa, vật kiến trúc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CE409"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954E40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8BD4B6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101500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A67BC94"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8BA330D" w14:textId="77777777" w:rsidR="005E7F63" w:rsidRPr="005E7F63" w:rsidRDefault="005E7F63" w:rsidP="005C5B44">
            <w:pPr>
              <w:spacing w:before="74" w:after="74" w:line="260" w:lineRule="exact"/>
              <w:jc w:val="center"/>
              <w:rPr>
                <w:sz w:val="22"/>
                <w:szCs w:val="22"/>
              </w:rPr>
            </w:pPr>
          </w:p>
        </w:tc>
      </w:tr>
      <w:tr w:rsidR="005E7F63" w:rsidRPr="005E7F63" w14:paraId="2C54FBB5"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CFBE715" w14:textId="77777777"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36DCD590" w14:textId="77777777" w:rsidR="005E7F63" w:rsidRPr="005E7F63" w:rsidRDefault="005E7F63" w:rsidP="005C5B44">
            <w:pPr>
              <w:spacing w:before="74" w:after="74" w:line="260" w:lineRule="exact"/>
              <w:rPr>
                <w:sz w:val="22"/>
                <w:szCs w:val="22"/>
              </w:rPr>
            </w:pPr>
            <w:r w:rsidRPr="005E7F63">
              <w:rPr>
                <w:sz w:val="22"/>
                <w:szCs w:val="22"/>
              </w:rPr>
              <w:t>Máy móc, thiết bị</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9D359"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B2DD59A"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868275F"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EBB4AB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22E3B3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2A202DF" w14:textId="77777777" w:rsidR="005E7F63" w:rsidRPr="005E7F63" w:rsidRDefault="005E7F63" w:rsidP="005C5B44">
            <w:pPr>
              <w:spacing w:before="74" w:after="74" w:line="260" w:lineRule="exact"/>
              <w:jc w:val="center"/>
              <w:rPr>
                <w:sz w:val="22"/>
                <w:szCs w:val="22"/>
              </w:rPr>
            </w:pPr>
          </w:p>
        </w:tc>
      </w:tr>
      <w:tr w:rsidR="005E7F63" w:rsidRPr="005E7F63" w14:paraId="09C468E6"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5349084C" w14:textId="77777777"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33D038A2" w14:textId="77777777" w:rsidR="005E7F63" w:rsidRPr="005E7F63" w:rsidRDefault="005E7F63" w:rsidP="005C5B44">
            <w:pPr>
              <w:spacing w:before="74" w:after="74" w:line="260" w:lineRule="exact"/>
              <w:rPr>
                <w:sz w:val="22"/>
                <w:szCs w:val="22"/>
              </w:rPr>
            </w:pPr>
            <w:r w:rsidRPr="005E7F63">
              <w:rPr>
                <w:sz w:val="22"/>
                <w:szCs w:val="22"/>
              </w:rPr>
              <w:t>Phương tiện vận tải, truyền dẫn</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195D5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61EBF2E"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49902C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D0B850B"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DFBFC85"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713482C" w14:textId="77777777" w:rsidR="005E7F63" w:rsidRPr="005E7F63" w:rsidRDefault="005E7F63" w:rsidP="005C5B44">
            <w:pPr>
              <w:spacing w:before="74" w:after="74" w:line="260" w:lineRule="exact"/>
              <w:jc w:val="center"/>
              <w:rPr>
                <w:sz w:val="22"/>
                <w:szCs w:val="22"/>
              </w:rPr>
            </w:pPr>
          </w:p>
        </w:tc>
      </w:tr>
      <w:tr w:rsidR="005E7F63" w:rsidRPr="005E7F63" w14:paraId="2C1E0622"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EF8F9C6" w14:textId="77777777"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4092FFF0" w14:textId="77777777" w:rsidR="005E7F63" w:rsidRPr="005E7F63" w:rsidRDefault="005E7F63" w:rsidP="005C5B44">
            <w:pPr>
              <w:spacing w:before="74" w:after="74" w:line="260" w:lineRule="exact"/>
              <w:rPr>
                <w:sz w:val="22"/>
                <w:szCs w:val="22"/>
              </w:rPr>
            </w:pPr>
            <w:r w:rsidRPr="005E7F63">
              <w:rPr>
                <w:sz w:val="22"/>
                <w:szCs w:val="22"/>
              </w:rPr>
              <w:t xml:space="preserve">Thiết bị, dụng cụ </w:t>
            </w:r>
            <w:r w:rsidR="00650B6F">
              <w:rPr>
                <w:sz w:val="22"/>
                <w:szCs w:val="22"/>
              </w:rPr>
              <w:br/>
            </w:r>
            <w:r w:rsidRPr="005E7F63">
              <w:rPr>
                <w:sz w:val="22"/>
                <w:szCs w:val="22"/>
              </w:rPr>
              <w:t>quản lý</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1805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7546D0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CE6A77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7B258F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00CD1EE"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6DE6037" w14:textId="77777777" w:rsidR="005E7F63" w:rsidRPr="005E7F63" w:rsidRDefault="005E7F63" w:rsidP="005C5B44">
            <w:pPr>
              <w:spacing w:before="74" w:after="74" w:line="260" w:lineRule="exact"/>
              <w:jc w:val="center"/>
              <w:rPr>
                <w:sz w:val="22"/>
                <w:szCs w:val="22"/>
              </w:rPr>
            </w:pPr>
          </w:p>
        </w:tc>
      </w:tr>
      <w:tr w:rsidR="005E7F63" w:rsidRPr="005E7F63" w14:paraId="0A689506"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6DE0C43" w14:textId="77777777" w:rsidR="005E7F63" w:rsidRPr="005E7F63" w:rsidRDefault="005E7F63" w:rsidP="005C5B44">
            <w:pPr>
              <w:spacing w:before="74" w:after="74" w:line="260" w:lineRule="exact"/>
              <w:jc w:val="center"/>
              <w:rPr>
                <w:sz w:val="22"/>
                <w:szCs w:val="22"/>
              </w:rPr>
            </w:pP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5F892BDF" w14:textId="77777777" w:rsidR="005E7F63" w:rsidRPr="005E7F63" w:rsidRDefault="005E7F63" w:rsidP="005C5B44">
            <w:pPr>
              <w:spacing w:before="74" w:after="74" w:line="260" w:lineRule="exact"/>
              <w:rPr>
                <w:sz w:val="22"/>
                <w:szCs w:val="22"/>
              </w:rPr>
            </w:pPr>
            <w:r w:rsidRPr="005E7F63">
              <w:rPr>
                <w:sz w:val="22"/>
                <w:szCs w:val="22"/>
              </w:rPr>
              <w:t>Trong đó: Thiết bị điện tử (máy tính các loại, thiết bị điện tử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64F96E"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8C1CE9F"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E20858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0B03941"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39153F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94E42E1" w14:textId="77777777" w:rsidR="005E7F63" w:rsidRPr="005E7F63" w:rsidRDefault="005E7F63" w:rsidP="005C5B44">
            <w:pPr>
              <w:spacing w:before="74" w:after="74" w:line="260" w:lineRule="exact"/>
              <w:jc w:val="center"/>
              <w:rPr>
                <w:sz w:val="22"/>
                <w:szCs w:val="22"/>
              </w:rPr>
            </w:pPr>
          </w:p>
        </w:tc>
      </w:tr>
      <w:tr w:rsidR="005E7F63" w:rsidRPr="005E7F63" w14:paraId="2F6185BB"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929AE24" w14:textId="77777777" w:rsidR="005E7F63" w:rsidRPr="005E7F63" w:rsidRDefault="005E7F63" w:rsidP="005C5B44">
            <w:pPr>
              <w:spacing w:before="74" w:after="74" w:line="260" w:lineRule="exact"/>
              <w:jc w:val="center"/>
              <w:rPr>
                <w:sz w:val="22"/>
                <w:szCs w:val="22"/>
              </w:rPr>
            </w:pPr>
            <w:r w:rsidRPr="005E7F63">
              <w:rPr>
                <w:sz w:val="22"/>
                <w:szCs w:val="22"/>
              </w:rPr>
              <w:t>5</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7F0A864C" w14:textId="77777777" w:rsidR="005E7F63" w:rsidRPr="005E7F63" w:rsidRDefault="005E7F63" w:rsidP="005C5B44">
            <w:pPr>
              <w:spacing w:before="74" w:after="74" w:line="260" w:lineRule="exact"/>
              <w:rPr>
                <w:sz w:val="22"/>
                <w:szCs w:val="22"/>
              </w:rPr>
            </w:pPr>
            <w:r w:rsidRPr="005E7F63">
              <w:rPr>
                <w:sz w:val="22"/>
                <w:szCs w:val="22"/>
              </w:rPr>
              <w:t>Cây lâu năm, súc vật làm việc và/hoặc cho sản phẩm</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CF0F0A"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F80CF2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B988AF9"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61850F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DE6094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CFE35C5" w14:textId="77777777" w:rsidR="005E7F63" w:rsidRPr="005E7F63" w:rsidRDefault="005E7F63" w:rsidP="005C5B44">
            <w:pPr>
              <w:spacing w:before="74" w:after="74" w:line="260" w:lineRule="exact"/>
              <w:jc w:val="center"/>
              <w:rPr>
                <w:sz w:val="22"/>
                <w:szCs w:val="22"/>
              </w:rPr>
            </w:pPr>
          </w:p>
        </w:tc>
      </w:tr>
      <w:tr w:rsidR="005E7F63" w:rsidRPr="005E7F63" w14:paraId="44D70E36"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B54357E" w14:textId="77777777" w:rsidR="005E7F63" w:rsidRPr="005E7F63" w:rsidRDefault="005E7F63" w:rsidP="005C5B44">
            <w:pPr>
              <w:spacing w:before="74" w:after="74" w:line="260" w:lineRule="exact"/>
              <w:jc w:val="center"/>
              <w:rPr>
                <w:sz w:val="22"/>
                <w:szCs w:val="22"/>
              </w:rPr>
            </w:pPr>
            <w:r w:rsidRPr="005E7F63">
              <w:rPr>
                <w:sz w:val="22"/>
                <w:szCs w:val="22"/>
              </w:rPr>
              <w:t>6</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78950573" w14:textId="77777777" w:rsidR="005E7F63" w:rsidRPr="005E7F63" w:rsidRDefault="005E7F63" w:rsidP="005C5B44">
            <w:pPr>
              <w:spacing w:before="74" w:after="74" w:line="260" w:lineRule="exact"/>
              <w:rPr>
                <w:sz w:val="22"/>
                <w:szCs w:val="22"/>
              </w:rPr>
            </w:pPr>
            <w:r w:rsidRPr="005E7F63">
              <w:rPr>
                <w:sz w:val="22"/>
                <w:szCs w:val="22"/>
              </w:rPr>
              <w:t xml:space="preserve">Tài sản cố định </w:t>
            </w:r>
            <w:r w:rsidR="005566E1">
              <w:rPr>
                <w:sz w:val="22"/>
                <w:szCs w:val="22"/>
              </w:rPr>
              <w:br/>
            </w:r>
            <w:r w:rsidRPr="005E7F63">
              <w:rPr>
                <w:sz w:val="22"/>
                <w:szCs w:val="22"/>
              </w:rPr>
              <w:t>hữu hình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FF157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FE69C3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D04CA9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BDCFB6B"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7A5F55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4C0D5CE" w14:textId="77777777" w:rsidR="005E7F63" w:rsidRPr="005E7F63" w:rsidRDefault="005E7F63" w:rsidP="005C5B44">
            <w:pPr>
              <w:spacing w:before="74" w:after="74" w:line="260" w:lineRule="exact"/>
              <w:jc w:val="center"/>
              <w:rPr>
                <w:sz w:val="22"/>
                <w:szCs w:val="22"/>
              </w:rPr>
            </w:pPr>
          </w:p>
        </w:tc>
      </w:tr>
      <w:tr w:rsidR="005E7F63" w:rsidRPr="005E7F63" w14:paraId="75366168"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949074F" w14:textId="77777777" w:rsidR="005E7F63" w:rsidRPr="005E7F63" w:rsidRDefault="005E7F63" w:rsidP="005C5B44">
            <w:pPr>
              <w:spacing w:before="74" w:after="74" w:line="260" w:lineRule="exact"/>
              <w:jc w:val="center"/>
              <w:rPr>
                <w:b/>
                <w:bCs/>
                <w:sz w:val="22"/>
                <w:szCs w:val="22"/>
              </w:rPr>
            </w:pPr>
            <w:r w:rsidRPr="005E7F63">
              <w:rPr>
                <w:b/>
                <w:bCs/>
                <w:sz w:val="22"/>
                <w:szCs w:val="22"/>
              </w:rPr>
              <w:t>II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51AA256F" w14:textId="77777777" w:rsidR="005E7F63" w:rsidRPr="00650B6F" w:rsidRDefault="005E7F63" w:rsidP="005C5B44">
            <w:pPr>
              <w:spacing w:before="74" w:after="74" w:line="260" w:lineRule="exact"/>
              <w:rPr>
                <w:rFonts w:ascii="Times New Roman Bold" w:hAnsi="Times New Roman Bold"/>
                <w:b/>
                <w:bCs/>
                <w:spacing w:val="-6"/>
                <w:sz w:val="22"/>
                <w:szCs w:val="22"/>
              </w:rPr>
            </w:pPr>
            <w:r w:rsidRPr="00650B6F">
              <w:rPr>
                <w:rFonts w:ascii="Times New Roman Bold" w:hAnsi="Times New Roman Bold"/>
                <w:b/>
                <w:bCs/>
                <w:spacing w:val="-6"/>
                <w:sz w:val="22"/>
                <w:szCs w:val="22"/>
              </w:rPr>
              <w:t>Tài sản cố định vô hình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AF4F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D44287B"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AD1C97B"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D2B428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FA3525E"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79B8B29" w14:textId="77777777" w:rsidR="005E7F63" w:rsidRPr="005E7F63" w:rsidRDefault="005E7F63" w:rsidP="005C5B44">
            <w:pPr>
              <w:spacing w:before="74" w:after="74" w:line="260" w:lineRule="exact"/>
              <w:jc w:val="center"/>
              <w:rPr>
                <w:sz w:val="22"/>
                <w:szCs w:val="22"/>
              </w:rPr>
            </w:pPr>
          </w:p>
        </w:tc>
      </w:tr>
      <w:tr w:rsidR="005E7F63" w:rsidRPr="005E7F63" w14:paraId="61E96DD7"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4243D7DB" w14:textId="77777777"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3FBCB6D0" w14:textId="77777777" w:rsidR="005E7F63" w:rsidRPr="005E7F63" w:rsidRDefault="005E7F63" w:rsidP="005C5B44">
            <w:pPr>
              <w:spacing w:before="74" w:after="74" w:line="260" w:lineRule="exact"/>
              <w:rPr>
                <w:sz w:val="22"/>
                <w:szCs w:val="22"/>
              </w:rPr>
            </w:pPr>
            <w:r w:rsidRPr="005E7F63">
              <w:rPr>
                <w:sz w:val="22"/>
                <w:szCs w:val="22"/>
              </w:rPr>
              <w:t>Quyền sử dụng đất</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BE23A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A6997B4"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FEDA16B"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A56553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D102CE4"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0972815" w14:textId="77777777" w:rsidR="005E7F63" w:rsidRPr="005E7F63" w:rsidRDefault="005E7F63" w:rsidP="005C5B44">
            <w:pPr>
              <w:spacing w:before="74" w:after="74" w:line="260" w:lineRule="exact"/>
              <w:jc w:val="center"/>
              <w:rPr>
                <w:sz w:val="22"/>
                <w:szCs w:val="22"/>
              </w:rPr>
            </w:pPr>
          </w:p>
        </w:tc>
      </w:tr>
      <w:tr w:rsidR="005E7F63" w:rsidRPr="005E7F63" w14:paraId="62198FAD"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5327C47F" w14:textId="77777777"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37AA0B7D" w14:textId="77777777" w:rsidR="005E7F63" w:rsidRPr="005E7F63" w:rsidRDefault="005E7F63" w:rsidP="005C5B44">
            <w:pPr>
              <w:spacing w:before="74" w:after="74" w:line="260" w:lineRule="exact"/>
              <w:rPr>
                <w:sz w:val="22"/>
                <w:szCs w:val="22"/>
              </w:rPr>
            </w:pPr>
            <w:r w:rsidRPr="005E7F63">
              <w:rPr>
                <w:sz w:val="22"/>
                <w:szCs w:val="22"/>
              </w:rPr>
              <w:t>Phần mềm máy tính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877B9A"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59D7779"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4FD1D1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D520E25"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FF54E8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0D3380A" w14:textId="77777777" w:rsidR="005E7F63" w:rsidRPr="005E7F63" w:rsidRDefault="005E7F63" w:rsidP="005C5B44">
            <w:pPr>
              <w:spacing w:before="74" w:after="74" w:line="260" w:lineRule="exact"/>
              <w:jc w:val="center"/>
              <w:rPr>
                <w:sz w:val="22"/>
                <w:szCs w:val="22"/>
              </w:rPr>
            </w:pPr>
          </w:p>
        </w:tc>
      </w:tr>
      <w:tr w:rsidR="005E7F63" w:rsidRPr="005E7F63" w14:paraId="55C67A38"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9A9DAF5" w14:textId="77777777"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5441AD30" w14:textId="77777777" w:rsidR="005E7F63" w:rsidRPr="005E7F63" w:rsidRDefault="005E7F63" w:rsidP="005C5B44">
            <w:pPr>
              <w:spacing w:before="74" w:after="74" w:line="260" w:lineRule="exact"/>
              <w:rPr>
                <w:sz w:val="22"/>
                <w:szCs w:val="22"/>
              </w:rPr>
            </w:pPr>
            <w:r w:rsidRPr="005E7F63">
              <w:rPr>
                <w:sz w:val="22"/>
                <w:szCs w:val="22"/>
              </w:rPr>
              <w:t>Bản quyền, bằng phát minh sáng chế</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9DEF8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3FA7611"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A903F3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AD6276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4B26F0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C59A2C7" w14:textId="77777777" w:rsidR="005E7F63" w:rsidRPr="005E7F63" w:rsidRDefault="005E7F63" w:rsidP="005C5B44">
            <w:pPr>
              <w:spacing w:before="74" w:after="74" w:line="260" w:lineRule="exact"/>
              <w:jc w:val="center"/>
              <w:rPr>
                <w:sz w:val="22"/>
                <w:szCs w:val="22"/>
              </w:rPr>
            </w:pPr>
          </w:p>
        </w:tc>
      </w:tr>
      <w:tr w:rsidR="005E7F63" w:rsidRPr="005E7F63" w14:paraId="618A4698"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3A4B8C96" w14:textId="77777777"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7F5D32F3" w14:textId="77777777" w:rsidR="005E7F63" w:rsidRPr="005E7F63" w:rsidRDefault="005E7F63" w:rsidP="005C5B44">
            <w:pPr>
              <w:spacing w:before="74" w:after="74" w:line="260" w:lineRule="exact"/>
              <w:rPr>
                <w:sz w:val="22"/>
                <w:szCs w:val="22"/>
              </w:rPr>
            </w:pPr>
            <w:r w:rsidRPr="005E7F63">
              <w:rPr>
                <w:sz w:val="22"/>
                <w:szCs w:val="22"/>
              </w:rPr>
              <w:t>Tài sản vô hình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89A0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EB9BAD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6426C3A"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D3ED2E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E2D95A1"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5D1ED53" w14:textId="77777777" w:rsidR="005E7F63" w:rsidRPr="005E7F63" w:rsidRDefault="005E7F63" w:rsidP="005C5B44">
            <w:pPr>
              <w:spacing w:before="74" w:after="74" w:line="260" w:lineRule="exact"/>
              <w:jc w:val="center"/>
              <w:rPr>
                <w:sz w:val="22"/>
                <w:szCs w:val="22"/>
              </w:rPr>
            </w:pPr>
          </w:p>
        </w:tc>
      </w:tr>
      <w:tr w:rsidR="005E7F63" w:rsidRPr="005E7F63" w14:paraId="7079C284"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10C30CF7" w14:textId="77777777" w:rsidR="005E7F63" w:rsidRPr="005E7F63" w:rsidRDefault="005E7F63" w:rsidP="005C5B44">
            <w:pPr>
              <w:spacing w:before="74" w:after="74" w:line="260" w:lineRule="exact"/>
              <w:jc w:val="center"/>
              <w:rPr>
                <w:b/>
                <w:bCs/>
                <w:sz w:val="22"/>
                <w:szCs w:val="22"/>
              </w:rPr>
            </w:pPr>
            <w:r w:rsidRPr="005E7F63">
              <w:rPr>
                <w:b/>
                <w:bCs/>
                <w:sz w:val="22"/>
                <w:szCs w:val="22"/>
              </w:rPr>
              <w:t>III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25D507BE" w14:textId="77777777" w:rsidR="005E7F63" w:rsidRPr="005E7F63" w:rsidRDefault="005E7F63" w:rsidP="005C5B44">
            <w:pPr>
              <w:spacing w:before="74" w:after="74" w:line="260" w:lineRule="exact"/>
              <w:rPr>
                <w:b/>
                <w:bCs/>
                <w:sz w:val="22"/>
                <w:szCs w:val="22"/>
              </w:rPr>
            </w:pPr>
            <w:r w:rsidRPr="005E7F63">
              <w:rPr>
                <w:b/>
                <w:bCs/>
                <w:sz w:val="22"/>
                <w:szCs w:val="22"/>
              </w:rPr>
              <w:t>Tài sản thuê tài chính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6DDB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EC4793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26B149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102988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BA1AC6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45F20CB" w14:textId="77777777" w:rsidR="005E7F63" w:rsidRPr="005E7F63" w:rsidRDefault="005E7F63" w:rsidP="005C5B44">
            <w:pPr>
              <w:spacing w:before="74" w:after="74" w:line="260" w:lineRule="exact"/>
              <w:jc w:val="center"/>
              <w:rPr>
                <w:sz w:val="22"/>
                <w:szCs w:val="22"/>
              </w:rPr>
            </w:pPr>
          </w:p>
        </w:tc>
      </w:tr>
      <w:tr w:rsidR="005E7F63" w:rsidRPr="005E7F63" w14:paraId="7CD4E1A3"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A2839B1" w14:textId="77777777"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4439F8F8" w14:textId="77777777" w:rsidR="005E7F63" w:rsidRPr="005E7F63" w:rsidRDefault="005E7F63" w:rsidP="005C5B44">
            <w:pPr>
              <w:spacing w:before="74" w:after="74" w:line="260" w:lineRule="exact"/>
              <w:rPr>
                <w:sz w:val="22"/>
                <w:szCs w:val="22"/>
              </w:rPr>
            </w:pPr>
            <w:r w:rsidRPr="005E7F63">
              <w:rPr>
                <w:sz w:val="22"/>
                <w:szCs w:val="22"/>
              </w:rPr>
              <w:t>Nhà cửa, vật kiến trúc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1085F"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B7B334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069F92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C879A3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9341C6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F326EE3" w14:textId="77777777" w:rsidR="005E7F63" w:rsidRPr="005E7F63" w:rsidRDefault="005E7F63" w:rsidP="005C5B44">
            <w:pPr>
              <w:spacing w:before="74" w:after="74" w:line="260" w:lineRule="exact"/>
              <w:jc w:val="center"/>
              <w:rPr>
                <w:sz w:val="22"/>
                <w:szCs w:val="22"/>
              </w:rPr>
            </w:pPr>
          </w:p>
        </w:tc>
      </w:tr>
      <w:tr w:rsidR="005E7F63" w:rsidRPr="005E7F63" w14:paraId="0A330E1C"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DE12F11" w14:textId="77777777"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12D7549A" w14:textId="77777777" w:rsidR="005E7F63" w:rsidRPr="005E7F63" w:rsidRDefault="005E7F63" w:rsidP="005C5B44">
            <w:pPr>
              <w:spacing w:before="74" w:after="74" w:line="260" w:lineRule="exact"/>
              <w:rPr>
                <w:sz w:val="22"/>
                <w:szCs w:val="22"/>
              </w:rPr>
            </w:pPr>
            <w:r w:rsidRPr="005E7F63">
              <w:rPr>
                <w:sz w:val="22"/>
                <w:szCs w:val="22"/>
              </w:rPr>
              <w:t>Máy móc, thiết bị</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D55EFA"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9A97E2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659762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2115D9A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E4AE92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AE04E91" w14:textId="77777777" w:rsidR="005E7F63" w:rsidRPr="005E7F63" w:rsidRDefault="005E7F63" w:rsidP="005C5B44">
            <w:pPr>
              <w:spacing w:before="74" w:after="74" w:line="260" w:lineRule="exact"/>
              <w:jc w:val="center"/>
              <w:rPr>
                <w:sz w:val="22"/>
                <w:szCs w:val="22"/>
              </w:rPr>
            </w:pPr>
          </w:p>
        </w:tc>
      </w:tr>
      <w:tr w:rsidR="005E7F63" w:rsidRPr="005E7F63" w14:paraId="55004AB4"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63B0FE58" w14:textId="77777777"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181A5C53" w14:textId="77777777" w:rsidR="005E7F63" w:rsidRPr="005E7F63" w:rsidRDefault="005E7F63" w:rsidP="005C5B44">
            <w:pPr>
              <w:spacing w:before="74" w:after="74" w:line="260" w:lineRule="exact"/>
              <w:rPr>
                <w:sz w:val="22"/>
                <w:szCs w:val="22"/>
              </w:rPr>
            </w:pPr>
            <w:r w:rsidRPr="005E7F63">
              <w:rPr>
                <w:sz w:val="22"/>
                <w:szCs w:val="22"/>
              </w:rPr>
              <w:t>Phương tiện vận tải, truyền dẫn</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54944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35C91D25"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F6FD480"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0383E52"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8BB812C"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C571D00" w14:textId="77777777" w:rsidR="005E7F63" w:rsidRPr="005E7F63" w:rsidRDefault="005E7F63" w:rsidP="005C5B44">
            <w:pPr>
              <w:spacing w:before="74" w:after="74" w:line="260" w:lineRule="exact"/>
              <w:jc w:val="center"/>
              <w:rPr>
                <w:sz w:val="22"/>
                <w:szCs w:val="22"/>
              </w:rPr>
            </w:pPr>
          </w:p>
        </w:tc>
      </w:tr>
      <w:tr w:rsidR="005E7F63" w:rsidRPr="005E7F63" w14:paraId="26685868"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73EB173" w14:textId="77777777"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0B2A40AD" w14:textId="77777777" w:rsidR="005E7F63" w:rsidRPr="005E7F63" w:rsidRDefault="005E7F63" w:rsidP="005C5B44">
            <w:pPr>
              <w:spacing w:before="74" w:after="74" w:line="260" w:lineRule="exact"/>
              <w:rPr>
                <w:sz w:val="22"/>
                <w:szCs w:val="22"/>
              </w:rPr>
            </w:pPr>
            <w:r w:rsidRPr="005E7F63">
              <w:rPr>
                <w:sz w:val="22"/>
                <w:szCs w:val="22"/>
              </w:rPr>
              <w:t xml:space="preserve">Tài sản cố định thuê </w:t>
            </w:r>
            <w:r w:rsidR="00650B6F">
              <w:rPr>
                <w:sz w:val="22"/>
                <w:szCs w:val="22"/>
              </w:rPr>
              <w:br/>
            </w:r>
            <w:r w:rsidRPr="005E7F63">
              <w:rPr>
                <w:sz w:val="22"/>
                <w:szCs w:val="22"/>
              </w:rPr>
              <w:t>tài chính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FFF3A7"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6C334075"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53CACD6"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03BF499D"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5C77C488"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9BB6D98" w14:textId="77777777" w:rsidR="005E7F63" w:rsidRPr="005E7F63" w:rsidRDefault="005E7F63" w:rsidP="005C5B44">
            <w:pPr>
              <w:spacing w:before="74" w:after="74" w:line="260" w:lineRule="exact"/>
              <w:jc w:val="center"/>
              <w:rPr>
                <w:sz w:val="22"/>
                <w:szCs w:val="22"/>
              </w:rPr>
            </w:pPr>
          </w:p>
        </w:tc>
      </w:tr>
      <w:tr w:rsidR="005E7F63" w:rsidRPr="005E7F63" w14:paraId="5FFD58D2" w14:textId="77777777"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14:paraId="0C144EBF" w14:textId="77777777" w:rsidR="005E7F63" w:rsidRPr="005E7F63" w:rsidRDefault="005E7F63" w:rsidP="005C5B44">
            <w:pPr>
              <w:spacing w:before="74" w:after="74" w:line="260" w:lineRule="exact"/>
              <w:jc w:val="center"/>
              <w:rPr>
                <w:b/>
                <w:bCs/>
                <w:sz w:val="22"/>
                <w:szCs w:val="22"/>
              </w:rPr>
            </w:pPr>
            <w:r w:rsidRPr="005E7F63">
              <w:rPr>
                <w:b/>
                <w:bCs/>
                <w:sz w:val="22"/>
                <w:szCs w:val="22"/>
              </w:rPr>
              <w:t>IV</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14:paraId="021DBB60" w14:textId="77777777" w:rsidR="005E7F63" w:rsidRPr="005E7F63" w:rsidRDefault="005E7F63" w:rsidP="005C5B44">
            <w:pPr>
              <w:spacing w:before="74" w:after="74" w:line="260" w:lineRule="exact"/>
              <w:rPr>
                <w:b/>
                <w:bCs/>
                <w:sz w:val="22"/>
                <w:szCs w:val="22"/>
              </w:rPr>
            </w:pPr>
            <w:r w:rsidRPr="005E7F63">
              <w:rPr>
                <w:b/>
                <w:bCs/>
                <w:sz w:val="22"/>
                <w:szCs w:val="22"/>
              </w:rPr>
              <w:t xml:space="preserve">Xây dựng cơ bản </w:t>
            </w:r>
            <w:r w:rsidR="00650B6F">
              <w:rPr>
                <w:b/>
                <w:bCs/>
                <w:sz w:val="22"/>
                <w:szCs w:val="22"/>
              </w:rPr>
              <w:br/>
            </w:r>
            <w:r w:rsidRPr="005E7F63">
              <w:rPr>
                <w:b/>
                <w:bCs/>
                <w:sz w:val="22"/>
                <w:szCs w:val="22"/>
              </w:rPr>
              <w:t>dở dang</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A9F803"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189C7664"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4576A901" w14:textId="77777777"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14:paraId="743E5A8F" w14:textId="77777777" w:rsidR="005E7F63" w:rsidRPr="005E7F63" w:rsidRDefault="005E7F63" w:rsidP="005C5B44">
            <w:pPr>
              <w:spacing w:before="74" w:after="74" w:line="260" w:lineRule="exact"/>
              <w:jc w:val="center"/>
              <w:rPr>
                <w:sz w:val="22"/>
                <w:szCs w:val="22"/>
              </w:rPr>
            </w:pPr>
            <w:r w:rsidRPr="005E7F63">
              <w:rPr>
                <w:sz w:val="22"/>
                <w:szCs w:val="22"/>
              </w:rPr>
              <w:t>x</w:t>
            </w:r>
          </w:p>
        </w:tc>
        <w:tc>
          <w:tcPr>
            <w:tcW w:w="591" w:type="pct"/>
            <w:tcBorders>
              <w:top w:val="single" w:sz="4" w:space="0" w:color="auto"/>
              <w:left w:val="nil"/>
              <w:bottom w:val="single" w:sz="4" w:space="0" w:color="auto"/>
              <w:right w:val="single" w:sz="4" w:space="0" w:color="auto"/>
            </w:tcBorders>
            <w:shd w:val="clear" w:color="auto" w:fill="auto"/>
            <w:vAlign w:val="center"/>
          </w:tcPr>
          <w:p w14:paraId="17251FEE" w14:textId="77777777" w:rsidR="005E7F63" w:rsidRPr="005E7F63" w:rsidRDefault="005E7F63" w:rsidP="005C5B44">
            <w:pPr>
              <w:spacing w:before="74" w:after="74" w:line="260" w:lineRule="exact"/>
              <w:jc w:val="center"/>
              <w:rPr>
                <w:sz w:val="22"/>
                <w:szCs w:val="22"/>
              </w:rPr>
            </w:pPr>
            <w:r w:rsidRPr="005E7F63">
              <w:rPr>
                <w:sz w:val="22"/>
                <w:szCs w:val="22"/>
              </w:rPr>
              <w:t>x</w:t>
            </w:r>
          </w:p>
        </w:tc>
        <w:tc>
          <w:tcPr>
            <w:tcW w:w="591" w:type="pct"/>
            <w:tcBorders>
              <w:top w:val="single" w:sz="4" w:space="0" w:color="auto"/>
              <w:left w:val="nil"/>
              <w:bottom w:val="single" w:sz="4" w:space="0" w:color="auto"/>
              <w:right w:val="single" w:sz="4" w:space="0" w:color="auto"/>
            </w:tcBorders>
            <w:shd w:val="clear" w:color="auto" w:fill="auto"/>
            <w:vAlign w:val="center"/>
          </w:tcPr>
          <w:p w14:paraId="0646AA3B" w14:textId="77777777" w:rsidR="005E7F63" w:rsidRPr="005E7F63" w:rsidRDefault="005E7F63" w:rsidP="005C5B44">
            <w:pPr>
              <w:spacing w:before="74" w:after="74" w:line="260" w:lineRule="exact"/>
              <w:jc w:val="center"/>
              <w:rPr>
                <w:sz w:val="22"/>
                <w:szCs w:val="22"/>
              </w:rPr>
            </w:pPr>
            <w:r w:rsidRPr="005E7F63">
              <w:rPr>
                <w:sz w:val="22"/>
                <w:szCs w:val="22"/>
              </w:rPr>
              <w:t>x</w:t>
            </w:r>
          </w:p>
        </w:tc>
      </w:tr>
    </w:tbl>
    <w:p w14:paraId="154563C2" w14:textId="77777777" w:rsidR="005C5B44" w:rsidRPr="005C5B44" w:rsidRDefault="005C5B44">
      <w:pPr>
        <w:rPr>
          <w:rFonts w:eastAsia="Calibri"/>
          <w:b/>
          <w:bCs/>
          <w:sz w:val="12"/>
          <w:szCs w:val="23"/>
        </w:rPr>
      </w:pPr>
      <w:r w:rsidRPr="005C5B44">
        <w:rPr>
          <w:rFonts w:eastAsia="Calibri"/>
          <w:b/>
          <w:bCs/>
          <w:sz w:val="12"/>
          <w:szCs w:val="23"/>
        </w:rPr>
        <w:br w:type="page"/>
      </w:r>
    </w:p>
    <w:p w14:paraId="2210B96F" w14:textId="77777777" w:rsidR="005C5B44" w:rsidRPr="0020375D" w:rsidRDefault="00B55025" w:rsidP="005C5B44">
      <w:pPr>
        <w:rPr>
          <w:rFonts w:eastAsia="Calibri"/>
          <w:sz w:val="10"/>
          <w:szCs w:val="23"/>
        </w:rPr>
      </w:pPr>
      <w:r w:rsidRPr="00B24A12">
        <w:rPr>
          <w:rFonts w:eastAsia="Calibri"/>
          <w:b/>
          <w:bCs/>
          <w:noProof/>
          <w:sz w:val="28"/>
          <w:szCs w:val="28"/>
        </w:rPr>
        <w:lastRenderedPageBreak/>
        <mc:AlternateContent>
          <mc:Choice Requires="wps">
            <w:drawing>
              <wp:anchor distT="0" distB="0" distL="114300" distR="114300" simplePos="0" relativeHeight="251883008" behindDoc="1" locked="0" layoutInCell="0" allowOverlap="1" wp14:anchorId="6B172CF3" wp14:editId="73245EC2">
                <wp:simplePos x="0" y="0"/>
                <wp:positionH relativeFrom="page">
                  <wp:posOffset>806450</wp:posOffset>
                </wp:positionH>
                <wp:positionV relativeFrom="margin">
                  <wp:align>top</wp:align>
                </wp:positionV>
                <wp:extent cx="5940000" cy="8908560"/>
                <wp:effectExtent l="0" t="0" r="22860" b="26035"/>
                <wp:wrapNone/>
                <wp:docPr id="5621" name="Flowchart: Process 5621"/>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2C02" id="Flowchart: Process 5621" o:spid="_x0000_s1026" type="#_x0000_t109" style="position:absolute;margin-left:63.5pt;margin-top:0;width:467.7pt;height:701.45pt;z-index:-25143347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76A69463" w14:textId="77777777" w:rsidR="008A57AF" w:rsidRPr="00985D40" w:rsidRDefault="008A57AF" w:rsidP="005C5B44">
      <w:pPr>
        <w:spacing w:before="120" w:after="120" w:line="288" w:lineRule="auto"/>
        <w:ind w:left="57" w:right="57"/>
        <w:jc w:val="both"/>
        <w:rPr>
          <w:rFonts w:eastAsia="Calibri"/>
          <w:b/>
          <w:bCs/>
          <w:sz w:val="23"/>
          <w:szCs w:val="23"/>
        </w:rPr>
      </w:pPr>
      <w:r w:rsidRPr="00985D40">
        <w:rPr>
          <w:rFonts w:eastAsia="Calibri"/>
          <w:b/>
          <w:bCs/>
          <w:sz w:val="23"/>
          <w:szCs w:val="23"/>
        </w:rPr>
        <w:t>A5</w:t>
      </w:r>
      <w:r w:rsidR="00F44885">
        <w:rPr>
          <w:rFonts w:eastAsia="Calibri"/>
          <w:b/>
          <w:bCs/>
          <w:sz w:val="23"/>
          <w:szCs w:val="23"/>
        </w:rPr>
        <w:t>.</w:t>
      </w:r>
      <w:r w:rsidRPr="00985D40">
        <w:rPr>
          <w:rFonts w:eastAsia="Calibri"/>
          <w:b/>
          <w:bCs/>
          <w:sz w:val="23"/>
          <w:szCs w:val="23"/>
        </w:rPr>
        <w:t xml:space="preserve"> TÌNH HÌNH HOẠT ĐỘNG SẢN XUẤT KINH DOANH CỦA DOANH NGHIỆP TRONG NĂM </w:t>
      </w:r>
      <w:r w:rsidR="004A546F">
        <w:rPr>
          <w:rFonts w:eastAsia="Calibri"/>
          <w:b/>
          <w:bCs/>
          <w:sz w:val="23"/>
          <w:szCs w:val="23"/>
        </w:rPr>
        <w:t>2023</w:t>
      </w:r>
      <w:r w:rsidRPr="00985D40">
        <w:rPr>
          <w:rFonts w:eastAsia="Calibri"/>
          <w:b/>
          <w:bCs/>
          <w:sz w:val="23"/>
          <w:szCs w:val="23"/>
        </w:rPr>
        <w:t xml:space="preserve"> </w:t>
      </w:r>
    </w:p>
    <w:p w14:paraId="6F979B97" w14:textId="77777777" w:rsidR="008A57AF" w:rsidRPr="00246999" w:rsidRDefault="008A57AF" w:rsidP="005C5B44">
      <w:pPr>
        <w:tabs>
          <w:tab w:val="left" w:pos="6804"/>
          <w:tab w:val="right" w:leader="dot" w:pos="9015"/>
        </w:tabs>
        <w:spacing w:before="120" w:after="120" w:line="288" w:lineRule="auto"/>
        <w:ind w:left="57" w:right="57"/>
        <w:jc w:val="both"/>
        <w:rPr>
          <w:rFonts w:eastAsia="Calibri"/>
          <w:b/>
          <w:bCs/>
          <w:sz w:val="23"/>
          <w:szCs w:val="23"/>
        </w:rPr>
      </w:pPr>
      <w:r w:rsidRPr="00246999">
        <w:rPr>
          <w:rFonts w:eastAsia="Calibri"/>
          <w:b/>
          <w:bCs/>
          <w:sz w:val="23"/>
          <w:szCs w:val="23"/>
        </w:rPr>
        <w:t>A5.1</w:t>
      </w:r>
      <w:r w:rsidR="00F44885">
        <w:rPr>
          <w:rFonts w:eastAsia="Calibri"/>
          <w:b/>
          <w:bCs/>
          <w:sz w:val="23"/>
          <w:szCs w:val="23"/>
        </w:rPr>
        <w:t>.</w:t>
      </w:r>
      <w:r w:rsidRPr="00246999">
        <w:rPr>
          <w:rFonts w:eastAsia="Calibri"/>
          <w:b/>
          <w:bCs/>
          <w:sz w:val="23"/>
          <w:szCs w:val="23"/>
        </w:rPr>
        <w:t xml:space="preserve"> Tổng doanh thu thuần bán hàng và cung cấp dịch vụ</w:t>
      </w:r>
      <w:r w:rsidR="00246999">
        <w:rPr>
          <w:rFonts w:eastAsia="Calibri"/>
          <w:b/>
          <w:bCs/>
          <w:sz w:val="23"/>
          <w:szCs w:val="23"/>
        </w:rPr>
        <w:tab/>
      </w:r>
      <w:r w:rsidR="00246999" w:rsidRPr="00985D40">
        <w:rPr>
          <w:rFonts w:eastAsia="Calibri"/>
          <w:bCs/>
          <w:position w:val="-4"/>
          <w:sz w:val="22"/>
          <w:szCs w:val="23"/>
        </w:rPr>
        <w:t xml:space="preserve"> </w:t>
      </w:r>
      <w:r w:rsidR="00246999" w:rsidRPr="00985D40">
        <w:rPr>
          <w:rFonts w:eastAsia="Calibri"/>
          <w:b/>
          <w:bCs/>
          <w:noProof/>
          <w:position w:val="-4"/>
          <w:sz w:val="22"/>
          <w:szCs w:val="23"/>
        </w:rPr>
        <mc:AlternateContent>
          <mc:Choice Requires="wps">
            <w:drawing>
              <wp:inline distT="0" distB="0" distL="0" distR="0" wp14:anchorId="55543BAD" wp14:editId="1B8237CA">
                <wp:extent cx="996950" cy="179705"/>
                <wp:effectExtent l="0" t="0" r="12700" b="10795"/>
                <wp:docPr id="898" name="Flowchart: Process 89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C7D698" w14:textId="77777777" w:rsidR="00AF7476" w:rsidRDefault="00AF7476" w:rsidP="002469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543BAD" id="Flowchart: Process 898" o:spid="_x0000_s112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" filled="f" strokecolor="black [3213]">
                <v:textbox>
                  <w:txbxContent>
                    <w:p w14:paraId="21C7D698" w14:textId="77777777" w:rsidR="00AF7476" w:rsidRDefault="00AF7476" w:rsidP="00246999">
                      <w:pPr>
                        <w:jc w:val="center"/>
                      </w:pPr>
                    </w:p>
                  </w:txbxContent>
                </v:textbox>
                <w10:anchorlock/>
              </v:shape>
            </w:pict>
          </mc:Fallback>
        </mc:AlternateContent>
      </w:r>
      <w:r w:rsidR="00246999" w:rsidRPr="00985D40">
        <w:rPr>
          <w:rFonts w:eastAsia="Calibri"/>
          <w:bCs/>
          <w:position w:val="-4"/>
          <w:sz w:val="22"/>
          <w:szCs w:val="23"/>
        </w:rPr>
        <w:t xml:space="preserve"> </w:t>
      </w:r>
      <w:r w:rsidR="00246999" w:rsidRPr="00246999">
        <w:rPr>
          <w:rFonts w:eastAsia="Calibri"/>
          <w:bCs/>
          <w:spacing w:val="-6"/>
          <w:sz w:val="22"/>
          <w:szCs w:val="23"/>
        </w:rPr>
        <w:t>Đồng</w:t>
      </w:r>
    </w:p>
    <w:p w14:paraId="2638D2FD" w14:textId="77777777" w:rsidR="008A57AF" w:rsidRPr="00246999" w:rsidRDefault="008A57AF" w:rsidP="005C5B44">
      <w:pPr>
        <w:spacing w:before="120" w:after="120" w:line="288" w:lineRule="auto"/>
        <w:ind w:left="57" w:right="57"/>
        <w:jc w:val="both"/>
        <w:rPr>
          <w:rFonts w:eastAsia="Calibri"/>
          <w:b/>
          <w:bCs/>
          <w:sz w:val="23"/>
          <w:szCs w:val="23"/>
        </w:rPr>
      </w:pPr>
      <w:r w:rsidRPr="00246999">
        <w:rPr>
          <w:rFonts w:eastAsia="Calibri"/>
          <w:b/>
          <w:bCs/>
          <w:sz w:val="23"/>
          <w:szCs w:val="23"/>
        </w:rPr>
        <w:t>A5.2</w:t>
      </w:r>
      <w:r w:rsidR="00F44885">
        <w:rPr>
          <w:rFonts w:eastAsia="Calibri"/>
          <w:b/>
          <w:bCs/>
          <w:sz w:val="23"/>
          <w:szCs w:val="23"/>
        </w:rPr>
        <w:t>.</w:t>
      </w:r>
      <w:r w:rsidRPr="00246999">
        <w:rPr>
          <w:rFonts w:eastAsia="Calibri"/>
          <w:b/>
          <w:bCs/>
          <w:sz w:val="23"/>
          <w:szCs w:val="23"/>
        </w:rPr>
        <w:t xml:space="preserve"> Doanh thu thuần bán hàng và cung cấp dịch vụ chia theo ngành hoạt động </w:t>
      </w:r>
    </w:p>
    <w:p w14:paraId="6D02F35F" w14:textId="77777777" w:rsidR="008A57AF" w:rsidRPr="006758B8" w:rsidRDefault="008A57AF" w:rsidP="00650B6F">
      <w:pPr>
        <w:spacing w:before="120" w:after="40" w:line="264" w:lineRule="auto"/>
        <w:ind w:left="57" w:right="57"/>
        <w:jc w:val="right"/>
        <w:rPr>
          <w:rFonts w:eastAsia="Calibri"/>
          <w:bCs/>
          <w:i/>
          <w:sz w:val="22"/>
          <w:szCs w:val="22"/>
        </w:rPr>
      </w:pPr>
      <w:r w:rsidRPr="006758B8">
        <w:rPr>
          <w:rFonts w:eastAsia="Calibri"/>
          <w:bCs/>
          <w:i/>
          <w:sz w:val="22"/>
          <w:szCs w:val="22"/>
        </w:rPr>
        <w:t xml:space="preserve">Đơn vị tính: Đồng; % </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06"/>
        <w:gridCol w:w="918"/>
        <w:gridCol w:w="1110"/>
        <w:gridCol w:w="1630"/>
        <w:gridCol w:w="2027"/>
        <w:gridCol w:w="1515"/>
        <w:gridCol w:w="1079"/>
      </w:tblGrid>
      <w:tr w:rsidR="00842699" w:rsidRPr="006758B8" w14:paraId="37AD4F0A" w14:textId="77777777" w:rsidTr="00842699">
        <w:trPr>
          <w:trHeight w:val="20"/>
        </w:trPr>
        <w:tc>
          <w:tcPr>
            <w:tcW w:w="1824" w:type="dxa"/>
            <w:gridSpan w:val="2"/>
          </w:tcPr>
          <w:p w14:paraId="253F7DF2" w14:textId="77777777"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Ngành hoạt động sản xuất kinh doanh của doanh nghiệp </w:t>
            </w:r>
            <w:r w:rsidRPr="006758B8">
              <w:rPr>
                <w:rFonts w:eastAsia="Calibri"/>
                <w:bCs/>
                <w:i/>
                <w:sz w:val="21"/>
                <w:szCs w:val="21"/>
              </w:rPr>
              <w:t xml:space="preserve">(Tự động lấy </w:t>
            </w:r>
            <w:r w:rsidR="006758B8">
              <w:rPr>
                <w:rFonts w:eastAsia="Calibri"/>
                <w:bCs/>
                <w:i/>
                <w:sz w:val="21"/>
                <w:szCs w:val="21"/>
              </w:rPr>
              <w:br/>
            </w:r>
            <w:r w:rsidRPr="006758B8">
              <w:rPr>
                <w:rFonts w:eastAsia="Calibri"/>
                <w:bCs/>
                <w:i/>
                <w:sz w:val="21"/>
                <w:szCs w:val="21"/>
              </w:rPr>
              <w:t>thông tin từ A2)</w:t>
            </w:r>
          </w:p>
        </w:tc>
        <w:tc>
          <w:tcPr>
            <w:tcW w:w="1110" w:type="dxa"/>
            <w:vMerge w:val="restart"/>
          </w:tcPr>
          <w:p w14:paraId="0FCF7F43" w14:textId="77777777"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Doanh thu thuần bán hàng và cung cấp dịch vụ</w:t>
            </w:r>
            <w:r w:rsidR="006758B8" w:rsidRPr="006758B8">
              <w:rPr>
                <w:rFonts w:eastAsia="Calibri"/>
                <w:bCs/>
                <w:sz w:val="21"/>
                <w:szCs w:val="21"/>
              </w:rPr>
              <w:t xml:space="preserve"> </w:t>
            </w:r>
            <w:r w:rsidR="00465EB7">
              <w:rPr>
                <w:rFonts w:eastAsia="Calibri"/>
                <w:bCs/>
                <w:sz w:val="21"/>
                <w:szCs w:val="21"/>
              </w:rPr>
              <w:t>(Đồng)</w:t>
            </w:r>
            <w:r w:rsidR="00465EB7">
              <w:rPr>
                <w:rFonts w:eastAsia="Calibri"/>
                <w:bCs/>
                <w:sz w:val="21"/>
                <w:szCs w:val="21"/>
              </w:rPr>
              <w:br/>
            </w:r>
            <w:r w:rsidRPr="006758B8">
              <w:rPr>
                <w:rFonts w:eastAsia="Calibri"/>
                <w:bCs/>
                <w:sz w:val="21"/>
                <w:szCs w:val="21"/>
              </w:rPr>
              <w:t xml:space="preserve">Áp dụng cho các ngành </w:t>
            </w:r>
            <w:r w:rsidR="006758B8">
              <w:rPr>
                <w:rFonts w:eastAsia="Calibri"/>
                <w:bCs/>
                <w:sz w:val="21"/>
                <w:szCs w:val="21"/>
              </w:rPr>
              <w:br/>
            </w:r>
            <w:r w:rsidRPr="006758B8">
              <w:rPr>
                <w:rFonts w:eastAsia="Calibri"/>
                <w:bCs/>
                <w:sz w:val="21"/>
                <w:szCs w:val="21"/>
              </w:rPr>
              <w:t xml:space="preserve">khác </w:t>
            </w:r>
            <w:r w:rsidR="006758B8">
              <w:rPr>
                <w:rFonts w:eastAsia="Calibri"/>
                <w:bCs/>
                <w:sz w:val="21"/>
                <w:szCs w:val="21"/>
              </w:rPr>
              <w:br/>
            </w:r>
            <w:r w:rsidRPr="006758B8">
              <w:rPr>
                <w:rFonts w:eastAsia="Calibri"/>
                <w:bCs/>
                <w:sz w:val="21"/>
                <w:szCs w:val="21"/>
              </w:rPr>
              <w:t>ngành 64190, 64910</w:t>
            </w:r>
          </w:p>
        </w:tc>
        <w:tc>
          <w:tcPr>
            <w:tcW w:w="1630" w:type="dxa"/>
            <w:vMerge w:val="restart"/>
          </w:tcPr>
          <w:p w14:paraId="2651F8B8" w14:textId="77777777" w:rsidR="00740884" w:rsidRPr="006758B8" w:rsidRDefault="00740884" w:rsidP="00F44885">
            <w:pPr>
              <w:spacing w:before="80" w:after="80"/>
              <w:jc w:val="center"/>
              <w:rPr>
                <w:rFonts w:eastAsia="Calibri"/>
                <w:bCs/>
                <w:sz w:val="21"/>
                <w:szCs w:val="21"/>
              </w:rPr>
            </w:pPr>
            <w:r w:rsidRPr="006758B8">
              <w:rPr>
                <w:rFonts w:eastAsia="Calibri"/>
                <w:bCs/>
                <w:sz w:val="21"/>
                <w:szCs w:val="21"/>
              </w:rPr>
              <w:t xml:space="preserve">Tỷ trọng </w:t>
            </w:r>
            <w:r w:rsidR="006758B8">
              <w:rPr>
                <w:rFonts w:eastAsia="Calibri"/>
                <w:bCs/>
                <w:sz w:val="21"/>
                <w:szCs w:val="21"/>
              </w:rPr>
              <w:br/>
            </w:r>
            <w:r w:rsidR="00F44885">
              <w:rPr>
                <w:rFonts w:eastAsia="Calibri"/>
                <w:bCs/>
                <w:sz w:val="21"/>
                <w:szCs w:val="21"/>
              </w:rPr>
              <w:t>d</w:t>
            </w:r>
            <w:r w:rsidRPr="006758B8">
              <w:rPr>
                <w:rFonts w:eastAsia="Calibri"/>
                <w:bCs/>
                <w:sz w:val="21"/>
                <w:szCs w:val="21"/>
              </w:rPr>
              <w:t xml:space="preserve">oanh thu thuần bán hàng và </w:t>
            </w:r>
            <w:r w:rsidR="006758B8">
              <w:rPr>
                <w:rFonts w:eastAsia="Calibri"/>
                <w:bCs/>
                <w:sz w:val="21"/>
                <w:szCs w:val="21"/>
              </w:rPr>
              <w:br/>
            </w:r>
            <w:r w:rsidRPr="006758B8">
              <w:rPr>
                <w:rFonts w:eastAsia="Calibri"/>
                <w:bCs/>
                <w:sz w:val="21"/>
                <w:szCs w:val="21"/>
              </w:rPr>
              <w:t xml:space="preserve">cung cấp dịch vụ qua hình thức trực tuyến </w:t>
            </w:r>
            <w:r w:rsidR="006758B8">
              <w:rPr>
                <w:rFonts w:eastAsia="Calibri"/>
                <w:bCs/>
                <w:sz w:val="21"/>
                <w:szCs w:val="21"/>
              </w:rPr>
              <w:br/>
            </w:r>
            <w:r w:rsidRPr="006758B8">
              <w:rPr>
                <w:rFonts w:eastAsia="Calibri"/>
                <w:bCs/>
                <w:sz w:val="21"/>
                <w:szCs w:val="21"/>
              </w:rPr>
              <w:t>(</w:t>
            </w:r>
            <w:r w:rsidR="00842699" w:rsidRPr="006758B8">
              <w:rPr>
                <w:rFonts w:eastAsia="Calibri"/>
                <w:bCs/>
                <w:sz w:val="21"/>
                <w:szCs w:val="21"/>
              </w:rPr>
              <w:t>web</w:t>
            </w:r>
            <w:r w:rsidRPr="006758B8">
              <w:rPr>
                <w:rFonts w:eastAsia="Calibri"/>
                <w:bCs/>
                <w:sz w:val="21"/>
                <w:szCs w:val="21"/>
              </w:rPr>
              <w:t xml:space="preserve">, </w:t>
            </w:r>
            <w:r w:rsidR="00842699" w:rsidRPr="006758B8">
              <w:rPr>
                <w:rFonts w:eastAsia="Calibri"/>
                <w:bCs/>
                <w:sz w:val="21"/>
                <w:szCs w:val="21"/>
              </w:rPr>
              <w:t xml:space="preserve">ứng </w:t>
            </w:r>
            <w:r w:rsidRPr="006758B8">
              <w:rPr>
                <w:rFonts w:eastAsia="Calibri"/>
                <w:bCs/>
                <w:sz w:val="21"/>
                <w:szCs w:val="21"/>
              </w:rPr>
              <w:t xml:space="preserve">dụng </w:t>
            </w:r>
            <w:r w:rsidR="006758B8">
              <w:rPr>
                <w:rFonts w:eastAsia="Calibri"/>
                <w:bCs/>
                <w:sz w:val="21"/>
                <w:szCs w:val="21"/>
              </w:rPr>
              <w:br/>
            </w:r>
            <w:r w:rsidRPr="006758B8">
              <w:rPr>
                <w:rFonts w:eastAsia="Calibri"/>
                <w:bCs/>
                <w:sz w:val="21"/>
                <w:szCs w:val="21"/>
              </w:rPr>
              <w:t xml:space="preserve">điện thoại, </w:t>
            </w:r>
            <w:r w:rsidR="006758B8">
              <w:rPr>
                <w:rFonts w:eastAsia="Calibri"/>
                <w:bCs/>
                <w:sz w:val="21"/>
                <w:szCs w:val="21"/>
              </w:rPr>
              <w:br/>
            </w:r>
            <w:r w:rsidR="00842699" w:rsidRPr="006758B8">
              <w:rPr>
                <w:rFonts w:eastAsia="Calibri"/>
                <w:bCs/>
                <w:sz w:val="21"/>
                <w:szCs w:val="21"/>
              </w:rPr>
              <w:t xml:space="preserve">mạng </w:t>
            </w:r>
            <w:r w:rsidRPr="006758B8">
              <w:rPr>
                <w:rFonts w:eastAsia="Calibri"/>
                <w:bCs/>
                <w:sz w:val="21"/>
                <w:szCs w:val="21"/>
              </w:rPr>
              <w:t xml:space="preserve">xã hội, </w:t>
            </w:r>
            <w:r w:rsidR="006758B8">
              <w:rPr>
                <w:rFonts w:eastAsia="Calibri"/>
                <w:bCs/>
                <w:sz w:val="21"/>
                <w:szCs w:val="21"/>
              </w:rPr>
              <w:br/>
            </w:r>
            <w:r w:rsidR="00842699" w:rsidRPr="006758B8">
              <w:rPr>
                <w:rFonts w:eastAsia="Calibri"/>
                <w:bCs/>
                <w:sz w:val="21"/>
                <w:szCs w:val="21"/>
              </w:rPr>
              <w:t xml:space="preserve">sàn </w:t>
            </w:r>
            <w:r w:rsidRPr="006758B8">
              <w:rPr>
                <w:rFonts w:eastAsia="Calibri"/>
                <w:bCs/>
                <w:sz w:val="21"/>
                <w:szCs w:val="21"/>
              </w:rPr>
              <w:t xml:space="preserve">GDĐT)? </w:t>
            </w:r>
            <w:r w:rsidR="006758B8">
              <w:rPr>
                <w:rFonts w:eastAsia="Calibri"/>
                <w:bCs/>
                <w:sz w:val="21"/>
                <w:szCs w:val="21"/>
              </w:rPr>
              <w:br/>
            </w:r>
            <w:r w:rsidRPr="006758B8">
              <w:rPr>
                <w:rFonts w:eastAsia="Calibri"/>
                <w:bCs/>
                <w:sz w:val="21"/>
                <w:szCs w:val="21"/>
              </w:rPr>
              <w:t>(%)</w:t>
            </w:r>
          </w:p>
        </w:tc>
        <w:tc>
          <w:tcPr>
            <w:tcW w:w="2027" w:type="dxa"/>
            <w:vMerge w:val="restart"/>
          </w:tcPr>
          <w:p w14:paraId="31BF7A58" w14:textId="77777777"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Doanh thu thuần </w:t>
            </w:r>
            <w:r w:rsidR="006758B8">
              <w:rPr>
                <w:rFonts w:eastAsia="Calibri"/>
                <w:bCs/>
                <w:sz w:val="21"/>
                <w:szCs w:val="21"/>
              </w:rPr>
              <w:br/>
            </w:r>
            <w:r w:rsidRPr="006758B8">
              <w:rPr>
                <w:rFonts w:eastAsia="Calibri"/>
                <w:bCs/>
                <w:sz w:val="21"/>
                <w:szCs w:val="21"/>
              </w:rPr>
              <w:t xml:space="preserve">bán hàng và cung cấp dịch vụ qua hình thức trực tuyến của từng ngành chủ yếu đến từ? </w:t>
            </w:r>
            <w:r w:rsidR="006758B8">
              <w:rPr>
                <w:rFonts w:eastAsia="Calibri"/>
                <w:bCs/>
                <w:sz w:val="21"/>
                <w:szCs w:val="21"/>
              </w:rPr>
              <w:br/>
            </w:r>
            <w:r w:rsidRPr="006758B8">
              <w:rPr>
                <w:rFonts w:eastAsia="Calibri"/>
                <w:bCs/>
                <w:sz w:val="21"/>
                <w:szCs w:val="21"/>
              </w:rPr>
              <w:t>(chọn 1 đáp án)</w:t>
            </w:r>
          </w:p>
        </w:tc>
        <w:tc>
          <w:tcPr>
            <w:tcW w:w="1515" w:type="dxa"/>
            <w:vMerge w:val="restart"/>
          </w:tcPr>
          <w:p w14:paraId="19C55118" w14:textId="77777777"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Doanh thu thuần bán hàng và cung cấp dịch vụ qua hình thức trực tuyến chủ yếu nào dưới đây? </w:t>
            </w:r>
            <w:r w:rsidR="006758B8">
              <w:rPr>
                <w:rFonts w:eastAsia="Calibri"/>
                <w:bCs/>
                <w:sz w:val="21"/>
                <w:szCs w:val="21"/>
              </w:rPr>
              <w:br/>
            </w:r>
            <w:r w:rsidRPr="006758B8">
              <w:rPr>
                <w:rFonts w:eastAsia="Calibri"/>
                <w:bCs/>
                <w:sz w:val="21"/>
                <w:szCs w:val="21"/>
              </w:rPr>
              <w:t>(chọn 1 đáp án)</w:t>
            </w:r>
          </w:p>
        </w:tc>
        <w:tc>
          <w:tcPr>
            <w:tcW w:w="1079" w:type="dxa"/>
            <w:vMerge w:val="restart"/>
          </w:tcPr>
          <w:p w14:paraId="41C4D85D" w14:textId="77777777"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 xml:space="preserve">Thu nhập từ hoạt động tín dụng (Tài khoản 70) </w:t>
            </w:r>
            <w:r w:rsidR="00465EB7">
              <w:rPr>
                <w:rFonts w:eastAsia="Calibri"/>
                <w:bCs/>
                <w:sz w:val="21"/>
                <w:szCs w:val="21"/>
              </w:rPr>
              <w:t>(Đồng)</w:t>
            </w:r>
            <w:r w:rsidR="00465EB7">
              <w:rPr>
                <w:rFonts w:eastAsia="Calibri"/>
                <w:bCs/>
                <w:sz w:val="21"/>
                <w:szCs w:val="21"/>
              </w:rPr>
              <w:br/>
            </w:r>
            <w:r w:rsidRPr="006758B8">
              <w:rPr>
                <w:rFonts w:eastAsia="Calibri"/>
                <w:bCs/>
                <w:sz w:val="21"/>
                <w:szCs w:val="21"/>
              </w:rPr>
              <w:t>Áp dụng đối với doanh nghiệp hoạt động ngành 64190, 64910</w:t>
            </w:r>
          </w:p>
        </w:tc>
      </w:tr>
      <w:tr w:rsidR="006758B8" w:rsidRPr="006758B8" w14:paraId="6AD112FE" w14:textId="77777777" w:rsidTr="00842699">
        <w:trPr>
          <w:trHeight w:val="20"/>
        </w:trPr>
        <w:tc>
          <w:tcPr>
            <w:tcW w:w="906" w:type="dxa"/>
          </w:tcPr>
          <w:p w14:paraId="0EBDF1A7" w14:textId="77777777"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Mô tả ngành hoạt động </w:t>
            </w:r>
            <w:r w:rsidR="006758B8">
              <w:rPr>
                <w:rFonts w:eastAsia="Calibri"/>
                <w:bCs/>
                <w:sz w:val="21"/>
                <w:szCs w:val="21"/>
              </w:rPr>
              <w:br/>
            </w:r>
            <w:r w:rsidRPr="006758B8">
              <w:rPr>
                <w:rFonts w:eastAsia="Calibri"/>
                <w:bCs/>
                <w:sz w:val="21"/>
                <w:szCs w:val="21"/>
              </w:rPr>
              <w:t>sản xuất kinh doanh</w:t>
            </w:r>
          </w:p>
        </w:tc>
        <w:tc>
          <w:tcPr>
            <w:tcW w:w="918" w:type="dxa"/>
          </w:tcPr>
          <w:p w14:paraId="27EC3DEE" w14:textId="77777777"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Mã ngành kinh tế/ sản phẩm cấp 5</w:t>
            </w:r>
          </w:p>
          <w:p w14:paraId="2D109806" w14:textId="77777777" w:rsidR="00740884" w:rsidRPr="006758B8" w:rsidRDefault="00740884" w:rsidP="00465EB7">
            <w:pPr>
              <w:spacing w:before="80" w:after="80"/>
              <w:jc w:val="center"/>
              <w:rPr>
                <w:rFonts w:eastAsia="Calibri"/>
                <w:bCs/>
                <w:sz w:val="21"/>
                <w:szCs w:val="21"/>
              </w:rPr>
            </w:pPr>
          </w:p>
        </w:tc>
        <w:tc>
          <w:tcPr>
            <w:tcW w:w="1110" w:type="dxa"/>
            <w:vMerge/>
          </w:tcPr>
          <w:p w14:paraId="70A4D95F" w14:textId="77777777" w:rsidR="00740884" w:rsidRPr="006758B8" w:rsidRDefault="00740884" w:rsidP="00465EB7">
            <w:pPr>
              <w:spacing w:before="80" w:after="80"/>
              <w:jc w:val="center"/>
              <w:rPr>
                <w:rFonts w:eastAsia="Calibri"/>
                <w:bCs/>
                <w:sz w:val="21"/>
                <w:szCs w:val="21"/>
              </w:rPr>
            </w:pPr>
          </w:p>
        </w:tc>
        <w:tc>
          <w:tcPr>
            <w:tcW w:w="1630" w:type="dxa"/>
            <w:vMerge/>
          </w:tcPr>
          <w:p w14:paraId="7F33FE61" w14:textId="77777777" w:rsidR="00740884" w:rsidRPr="006758B8" w:rsidRDefault="00740884" w:rsidP="00465EB7">
            <w:pPr>
              <w:spacing w:before="80" w:after="80"/>
              <w:jc w:val="center"/>
              <w:rPr>
                <w:rFonts w:eastAsia="Calibri"/>
                <w:bCs/>
                <w:sz w:val="21"/>
                <w:szCs w:val="21"/>
              </w:rPr>
            </w:pPr>
          </w:p>
        </w:tc>
        <w:tc>
          <w:tcPr>
            <w:tcW w:w="2027" w:type="dxa"/>
            <w:vMerge/>
          </w:tcPr>
          <w:p w14:paraId="08B2CC99" w14:textId="77777777" w:rsidR="00740884" w:rsidRPr="006758B8" w:rsidRDefault="00740884" w:rsidP="00465EB7">
            <w:pPr>
              <w:spacing w:before="80" w:after="80"/>
              <w:jc w:val="center"/>
              <w:rPr>
                <w:rFonts w:eastAsia="Calibri"/>
                <w:bCs/>
                <w:sz w:val="21"/>
                <w:szCs w:val="21"/>
              </w:rPr>
            </w:pPr>
          </w:p>
        </w:tc>
        <w:tc>
          <w:tcPr>
            <w:tcW w:w="1515" w:type="dxa"/>
            <w:vMerge/>
          </w:tcPr>
          <w:p w14:paraId="4E5FB8B6" w14:textId="77777777" w:rsidR="00740884" w:rsidRPr="006758B8" w:rsidRDefault="00740884" w:rsidP="00465EB7">
            <w:pPr>
              <w:spacing w:before="80" w:after="80"/>
              <w:jc w:val="center"/>
              <w:rPr>
                <w:rFonts w:eastAsia="Calibri"/>
                <w:bCs/>
                <w:sz w:val="21"/>
                <w:szCs w:val="21"/>
              </w:rPr>
            </w:pPr>
          </w:p>
        </w:tc>
        <w:tc>
          <w:tcPr>
            <w:tcW w:w="1079" w:type="dxa"/>
            <w:vMerge/>
          </w:tcPr>
          <w:p w14:paraId="493E019F" w14:textId="77777777" w:rsidR="00740884" w:rsidRPr="006758B8" w:rsidRDefault="00740884" w:rsidP="00465EB7">
            <w:pPr>
              <w:spacing w:before="80" w:after="80"/>
              <w:jc w:val="center"/>
              <w:rPr>
                <w:rFonts w:eastAsia="Calibri"/>
                <w:bCs/>
                <w:sz w:val="21"/>
                <w:szCs w:val="21"/>
              </w:rPr>
            </w:pPr>
          </w:p>
        </w:tc>
      </w:tr>
      <w:tr w:rsidR="00842699" w:rsidRPr="006758B8" w14:paraId="3932ABD9" w14:textId="77777777" w:rsidTr="00842699">
        <w:trPr>
          <w:trHeight w:val="20"/>
        </w:trPr>
        <w:tc>
          <w:tcPr>
            <w:tcW w:w="906" w:type="dxa"/>
            <w:tcBorders>
              <w:bottom w:val="single" w:sz="6" w:space="0" w:color="auto"/>
            </w:tcBorders>
          </w:tcPr>
          <w:p w14:paraId="71D27921"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A</w:t>
            </w:r>
          </w:p>
        </w:tc>
        <w:tc>
          <w:tcPr>
            <w:tcW w:w="918" w:type="dxa"/>
            <w:tcBorders>
              <w:bottom w:val="single" w:sz="6" w:space="0" w:color="auto"/>
            </w:tcBorders>
          </w:tcPr>
          <w:p w14:paraId="327DE5B1"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B</w:t>
            </w:r>
          </w:p>
        </w:tc>
        <w:tc>
          <w:tcPr>
            <w:tcW w:w="1110" w:type="dxa"/>
            <w:tcBorders>
              <w:bottom w:val="single" w:sz="6" w:space="0" w:color="auto"/>
            </w:tcBorders>
          </w:tcPr>
          <w:p w14:paraId="22E19723"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1</w:t>
            </w:r>
          </w:p>
        </w:tc>
        <w:tc>
          <w:tcPr>
            <w:tcW w:w="1630" w:type="dxa"/>
          </w:tcPr>
          <w:p w14:paraId="436FD967"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2</w:t>
            </w:r>
          </w:p>
        </w:tc>
        <w:tc>
          <w:tcPr>
            <w:tcW w:w="2027" w:type="dxa"/>
          </w:tcPr>
          <w:p w14:paraId="34F42D65"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3</w:t>
            </w:r>
          </w:p>
        </w:tc>
        <w:tc>
          <w:tcPr>
            <w:tcW w:w="1515" w:type="dxa"/>
            <w:tcBorders>
              <w:bottom w:val="single" w:sz="6" w:space="0" w:color="auto"/>
            </w:tcBorders>
          </w:tcPr>
          <w:p w14:paraId="167E4187"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4</w:t>
            </w:r>
          </w:p>
        </w:tc>
        <w:tc>
          <w:tcPr>
            <w:tcW w:w="1079" w:type="dxa"/>
            <w:tcBorders>
              <w:bottom w:val="single" w:sz="6" w:space="0" w:color="auto"/>
            </w:tcBorders>
          </w:tcPr>
          <w:p w14:paraId="04A4969D" w14:textId="77777777" w:rsidR="00246999" w:rsidRPr="00275CAB" w:rsidRDefault="00740884" w:rsidP="00465EB7">
            <w:pPr>
              <w:spacing w:before="80" w:after="80"/>
              <w:jc w:val="center"/>
              <w:rPr>
                <w:rFonts w:eastAsia="Calibri"/>
                <w:bCs/>
                <w:i/>
                <w:sz w:val="21"/>
                <w:szCs w:val="21"/>
              </w:rPr>
            </w:pPr>
            <w:r w:rsidRPr="00275CAB">
              <w:rPr>
                <w:rFonts w:eastAsia="Calibri"/>
                <w:bCs/>
                <w:i/>
                <w:sz w:val="21"/>
                <w:szCs w:val="21"/>
              </w:rPr>
              <w:t>5</w:t>
            </w:r>
          </w:p>
        </w:tc>
      </w:tr>
      <w:tr w:rsidR="005C5B44" w:rsidRPr="006758B8" w14:paraId="503FD81B" w14:textId="77777777" w:rsidTr="00275CAB">
        <w:trPr>
          <w:trHeight w:val="6331"/>
        </w:trPr>
        <w:tc>
          <w:tcPr>
            <w:tcW w:w="906" w:type="dxa"/>
            <w:tcBorders>
              <w:top w:val="single" w:sz="6" w:space="0" w:color="auto"/>
              <w:left w:val="single" w:sz="6" w:space="0" w:color="auto"/>
              <w:right w:val="single" w:sz="6" w:space="0" w:color="auto"/>
            </w:tcBorders>
          </w:tcPr>
          <w:p w14:paraId="67F7811E" w14:textId="77777777" w:rsidR="005C5B44" w:rsidRPr="006758B8" w:rsidRDefault="005C5B44" w:rsidP="005C5B44">
            <w:pPr>
              <w:spacing w:before="80" w:after="80"/>
              <w:jc w:val="both"/>
              <w:rPr>
                <w:rFonts w:eastAsia="Calibri"/>
                <w:bCs/>
                <w:sz w:val="21"/>
                <w:szCs w:val="21"/>
              </w:rPr>
            </w:pPr>
            <w:r w:rsidRPr="006758B8">
              <w:rPr>
                <w:rFonts w:eastAsia="Calibri"/>
                <w:bCs/>
                <w:sz w:val="21"/>
                <w:szCs w:val="21"/>
              </w:rPr>
              <w:t xml:space="preserve">Ngành </w:t>
            </w:r>
            <w:r w:rsidRPr="0036743B">
              <w:rPr>
                <w:rFonts w:eastAsia="Calibri"/>
                <w:bCs/>
                <w:spacing w:val="-6"/>
                <w:sz w:val="21"/>
                <w:szCs w:val="21"/>
              </w:rPr>
              <w:t>sản phẩm</w:t>
            </w:r>
            <w:r>
              <w:rPr>
                <w:rFonts w:eastAsia="Calibri"/>
                <w:bCs/>
                <w:sz w:val="21"/>
                <w:szCs w:val="21"/>
              </w:rPr>
              <w:t xml:space="preserve"> </w:t>
            </w:r>
            <w:r w:rsidRPr="006758B8">
              <w:rPr>
                <w:rFonts w:eastAsia="Calibri"/>
                <w:bCs/>
                <w:sz w:val="21"/>
                <w:szCs w:val="21"/>
              </w:rPr>
              <w:t>1: …</w:t>
            </w:r>
          </w:p>
        </w:tc>
        <w:tc>
          <w:tcPr>
            <w:tcW w:w="918" w:type="dxa"/>
            <w:tcBorders>
              <w:top w:val="single" w:sz="6" w:space="0" w:color="auto"/>
              <w:left w:val="single" w:sz="6" w:space="0" w:color="auto"/>
              <w:right w:val="single" w:sz="6" w:space="0" w:color="auto"/>
            </w:tcBorders>
          </w:tcPr>
          <w:p w14:paraId="1D213B36" w14:textId="77777777" w:rsidR="005C5B44" w:rsidRPr="006758B8" w:rsidRDefault="005C5B44" w:rsidP="00465EB7">
            <w:pPr>
              <w:spacing w:before="80" w:after="80"/>
              <w:jc w:val="both"/>
              <w:rPr>
                <w:rFonts w:eastAsia="Calibri"/>
                <w:bCs/>
                <w:sz w:val="21"/>
                <w:szCs w:val="21"/>
              </w:rPr>
            </w:pPr>
          </w:p>
        </w:tc>
        <w:tc>
          <w:tcPr>
            <w:tcW w:w="1110" w:type="dxa"/>
            <w:tcBorders>
              <w:top w:val="single" w:sz="6" w:space="0" w:color="auto"/>
              <w:left w:val="single" w:sz="6" w:space="0" w:color="auto"/>
              <w:right w:val="single" w:sz="6" w:space="0" w:color="auto"/>
            </w:tcBorders>
          </w:tcPr>
          <w:p w14:paraId="1EE93BE5" w14:textId="77777777" w:rsidR="005C5B44" w:rsidRPr="006758B8" w:rsidRDefault="005C5B44" w:rsidP="00465EB7">
            <w:pPr>
              <w:spacing w:before="80" w:after="80"/>
              <w:jc w:val="both"/>
              <w:rPr>
                <w:rFonts w:eastAsia="Calibri"/>
                <w:bCs/>
                <w:sz w:val="21"/>
                <w:szCs w:val="21"/>
              </w:rPr>
            </w:pPr>
          </w:p>
        </w:tc>
        <w:tc>
          <w:tcPr>
            <w:tcW w:w="1630" w:type="dxa"/>
            <w:tcBorders>
              <w:left w:val="single" w:sz="6" w:space="0" w:color="auto"/>
            </w:tcBorders>
          </w:tcPr>
          <w:p w14:paraId="74AB7949" w14:textId="77777777" w:rsidR="005C5B44" w:rsidRPr="006758B8" w:rsidRDefault="005C5B44" w:rsidP="00465EB7">
            <w:pPr>
              <w:spacing w:before="80" w:after="80"/>
              <w:jc w:val="both"/>
              <w:rPr>
                <w:rFonts w:eastAsia="Calibri"/>
                <w:bCs/>
                <w:sz w:val="21"/>
                <w:szCs w:val="21"/>
              </w:rPr>
            </w:pPr>
            <w:r w:rsidRPr="006758B8">
              <w:rPr>
                <w:rFonts w:eastAsia="Calibri"/>
                <w:bCs/>
                <w:sz w:val="21"/>
                <w:szCs w:val="21"/>
              </w:rPr>
              <w:t xml:space="preserve">Tỷ trọng doanh thu thuần bán hàng và cung cấp dịch vụ sản xuất kinh doanh qua hình thức trực tuyến &gt; 0 </w:t>
            </w:r>
            <w:r w:rsidR="005566E1">
              <w:rPr>
                <w:rFonts w:eastAsia="Calibri"/>
                <w:bCs/>
                <w:sz w:val="21"/>
                <w:szCs w:val="21"/>
              </w:rPr>
              <w:br/>
            </w:r>
            <w:r w:rsidRPr="006758B8">
              <w:rPr>
                <w:rFonts w:eastAsia="Calibri"/>
                <w:bCs/>
                <w:sz w:val="21"/>
                <w:szCs w:val="21"/>
              </w:rPr>
              <w:t>=&gt; chuyển cột 3</w:t>
            </w:r>
          </w:p>
        </w:tc>
        <w:tc>
          <w:tcPr>
            <w:tcW w:w="2027" w:type="dxa"/>
            <w:tcBorders>
              <w:right w:val="single" w:sz="6" w:space="0" w:color="auto"/>
            </w:tcBorders>
          </w:tcPr>
          <w:p w14:paraId="7158CF17" w14:textId="77777777" w:rsidR="005C5B44" w:rsidRPr="006758B8" w:rsidRDefault="005C5B44" w:rsidP="00465EB7">
            <w:pPr>
              <w:spacing w:before="80" w:after="80"/>
              <w:ind w:left="57" w:right="57"/>
              <w:jc w:val="both"/>
              <w:rPr>
                <w:rFonts w:eastAsia="Calibri"/>
                <w:bCs/>
                <w:sz w:val="21"/>
                <w:szCs w:val="21"/>
              </w:rPr>
            </w:pPr>
            <w:r w:rsidRPr="006758B8">
              <w:rPr>
                <w:noProof/>
                <w:position w:val="-4"/>
                <w:sz w:val="21"/>
                <w:szCs w:val="21"/>
              </w:rPr>
              <mc:AlternateContent>
                <mc:Choice Requires="wps">
                  <w:drawing>
                    <wp:inline distT="0" distB="0" distL="0" distR="0" wp14:anchorId="6DA2EEFC" wp14:editId="1EB73901">
                      <wp:extent cx="133350" cy="142875"/>
                      <wp:effectExtent l="0" t="0" r="19050" b="28575"/>
                      <wp:docPr id="903" name="Oval 90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46A8BEF" id="Oval 90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cung cấp các nền tảng trung gian (như Tiki, Bee, Grab, Lazada, Shopee, Alibaba, Sendo, Chotot, Amazon,</w:t>
            </w:r>
            <w:r w:rsidR="00AF7476">
              <w:rPr>
                <w:rFonts w:eastAsia="Calibri"/>
                <w:bCs/>
                <w:sz w:val="21"/>
                <w:szCs w:val="21"/>
              </w:rPr>
              <w:t>…</w:t>
            </w:r>
            <w:r w:rsidRPr="006758B8">
              <w:rPr>
                <w:rFonts w:eastAsia="Calibri"/>
                <w:bCs/>
                <w:sz w:val="21"/>
                <w:szCs w:val="21"/>
              </w:rPr>
              <w:t xml:space="preserve">)  và thu phí từ khách hàng sử dụng nền tảng đó </w:t>
            </w:r>
            <w:r w:rsidR="005566E1">
              <w:rPr>
                <w:rFonts w:eastAsia="Calibri"/>
                <w:bCs/>
                <w:sz w:val="21"/>
                <w:szCs w:val="21"/>
              </w:rPr>
              <w:br/>
            </w:r>
            <w:r w:rsidRPr="006758B8">
              <w:rPr>
                <w:rFonts w:eastAsia="Calibri"/>
                <w:bCs/>
                <w:sz w:val="21"/>
                <w:szCs w:val="21"/>
              </w:rPr>
              <w:t>=&gt; chuyển A5.3</w:t>
            </w:r>
            <w:r w:rsidRPr="006758B8">
              <w:rPr>
                <w:rFonts w:eastAsia="Calibri"/>
                <w:bCs/>
                <w:sz w:val="21"/>
                <w:szCs w:val="21"/>
              </w:rPr>
              <w:tab/>
            </w:r>
          </w:p>
          <w:p w14:paraId="770DA302" w14:textId="77777777"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76128DC9" wp14:editId="40D66197">
                      <wp:extent cx="133350" cy="142875"/>
                      <wp:effectExtent l="0" t="0" r="19050" b="28575"/>
                      <wp:docPr id="904" name="Oval 90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562F27F" id="Oval 90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quảng cáo trực tuyến (như quảng cáo trên các nền tảng mạng xã hội, các trang báo điện tử,</w:t>
            </w:r>
            <w:r w:rsidR="00AF7476">
              <w:rPr>
                <w:rFonts w:eastAsia="Calibri"/>
                <w:bCs/>
                <w:sz w:val="21"/>
                <w:szCs w:val="21"/>
              </w:rPr>
              <w:t>…</w:t>
            </w:r>
            <w:r w:rsidRPr="006758B8">
              <w:rPr>
                <w:rFonts w:eastAsia="Calibri"/>
                <w:bCs/>
                <w:sz w:val="21"/>
                <w:szCs w:val="21"/>
              </w:rPr>
              <w:t xml:space="preserve">)  </w:t>
            </w:r>
            <w:r w:rsidR="005566E1">
              <w:rPr>
                <w:rFonts w:eastAsia="Calibri"/>
                <w:bCs/>
                <w:sz w:val="21"/>
                <w:szCs w:val="21"/>
              </w:rPr>
              <w:br/>
            </w:r>
            <w:r w:rsidRPr="006758B8">
              <w:rPr>
                <w:rFonts w:eastAsia="Calibri"/>
                <w:bCs/>
                <w:sz w:val="21"/>
                <w:szCs w:val="21"/>
              </w:rPr>
              <w:t>=&gt; chuyển A5.3</w:t>
            </w:r>
          </w:p>
          <w:p w14:paraId="61337517" w14:textId="77777777"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7B6AA436" wp14:editId="452A9AF6">
                      <wp:extent cx="133350" cy="142875"/>
                      <wp:effectExtent l="0" t="0" r="19050" b="28575"/>
                      <wp:docPr id="905" name="Oval 90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6EDF0C6" id="Oval 90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điện toán đám mây (như không gian lưu trữ trên google driver, icloud,</w:t>
            </w:r>
            <w:r w:rsidR="00AF7476">
              <w:rPr>
                <w:rFonts w:eastAsia="Calibri"/>
                <w:bCs/>
                <w:sz w:val="21"/>
                <w:szCs w:val="21"/>
              </w:rPr>
              <w:t>…</w:t>
            </w:r>
            <w:r w:rsidRPr="006758B8">
              <w:rPr>
                <w:rFonts w:eastAsia="Calibri"/>
                <w:bCs/>
                <w:sz w:val="21"/>
                <w:szCs w:val="21"/>
              </w:rPr>
              <w:t xml:space="preserve">)  </w:t>
            </w:r>
            <w:r w:rsidR="005566E1">
              <w:rPr>
                <w:rFonts w:eastAsia="Calibri"/>
                <w:bCs/>
                <w:sz w:val="21"/>
                <w:szCs w:val="21"/>
              </w:rPr>
              <w:br/>
            </w:r>
            <w:r w:rsidRPr="006758B8">
              <w:rPr>
                <w:rFonts w:eastAsia="Calibri"/>
                <w:bCs/>
                <w:sz w:val="21"/>
                <w:szCs w:val="21"/>
              </w:rPr>
              <w:t>=&gt; chuyển A5.3</w:t>
            </w:r>
          </w:p>
          <w:p w14:paraId="0E1FECD1" w14:textId="77777777"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0E87A636" wp14:editId="05002D1A">
                      <wp:extent cx="133350" cy="142875"/>
                      <wp:effectExtent l="0" t="0" r="19050" b="28575"/>
                      <wp:docPr id="906" name="Oval 90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8A8A06B" id="Oval 90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bán hàng hóa và cung cấp dịch vụ =&gt; chuyển cột 4</w:t>
            </w:r>
          </w:p>
        </w:tc>
        <w:tc>
          <w:tcPr>
            <w:tcW w:w="1515" w:type="dxa"/>
            <w:tcBorders>
              <w:top w:val="single" w:sz="6" w:space="0" w:color="auto"/>
              <w:left w:val="single" w:sz="6" w:space="0" w:color="auto"/>
              <w:right w:val="single" w:sz="6" w:space="0" w:color="auto"/>
            </w:tcBorders>
          </w:tcPr>
          <w:p w14:paraId="79CCD242" w14:textId="77777777" w:rsidR="005C5B44" w:rsidRPr="006758B8" w:rsidRDefault="005C5B44" w:rsidP="00465EB7">
            <w:pPr>
              <w:spacing w:before="80" w:after="80"/>
              <w:jc w:val="both"/>
              <w:rPr>
                <w:rFonts w:eastAsia="Calibri"/>
                <w:bCs/>
                <w:spacing w:val="-4"/>
                <w:sz w:val="21"/>
                <w:szCs w:val="21"/>
              </w:rPr>
            </w:pPr>
            <w:r w:rsidRPr="006758B8">
              <w:rPr>
                <w:noProof/>
                <w:spacing w:val="-4"/>
                <w:position w:val="-4"/>
                <w:sz w:val="21"/>
                <w:szCs w:val="21"/>
              </w:rPr>
              <mc:AlternateContent>
                <mc:Choice Requires="wps">
                  <w:drawing>
                    <wp:inline distT="0" distB="0" distL="0" distR="0" wp14:anchorId="72CEFCDC" wp14:editId="09C76987">
                      <wp:extent cx="133350" cy="142875"/>
                      <wp:effectExtent l="0" t="0" r="19050" b="28575"/>
                      <wp:docPr id="907" name="Oval 90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EBADF75" id="Oval 90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spacing w:val="-4"/>
                <w:position w:val="-4"/>
                <w:sz w:val="21"/>
                <w:szCs w:val="21"/>
              </w:rPr>
              <w:t xml:space="preserve"> </w:t>
            </w:r>
            <w:r w:rsidRPr="006758B8">
              <w:rPr>
                <w:rFonts w:eastAsia="Calibri"/>
                <w:bCs/>
                <w:spacing w:val="-4"/>
                <w:sz w:val="21"/>
                <w:szCs w:val="21"/>
              </w:rPr>
              <w:t xml:space="preserve">Qua </w:t>
            </w:r>
            <w:r>
              <w:rPr>
                <w:rFonts w:eastAsia="Calibri"/>
                <w:bCs/>
                <w:spacing w:val="-4"/>
                <w:sz w:val="21"/>
                <w:szCs w:val="21"/>
              </w:rPr>
              <w:t>w</w:t>
            </w:r>
            <w:r w:rsidRPr="006758B8">
              <w:rPr>
                <w:rFonts w:eastAsia="Calibri"/>
                <w:bCs/>
                <w:spacing w:val="-4"/>
                <w:sz w:val="21"/>
                <w:szCs w:val="21"/>
              </w:rPr>
              <w:t xml:space="preserve">ebsite, ứng dụng trực tuyến của chính </w:t>
            </w:r>
            <w:r>
              <w:rPr>
                <w:rFonts w:eastAsia="Calibri"/>
                <w:bCs/>
                <w:spacing w:val="-4"/>
                <w:sz w:val="21"/>
                <w:szCs w:val="21"/>
              </w:rPr>
              <w:t>d</w:t>
            </w:r>
            <w:r w:rsidRPr="006758B8">
              <w:rPr>
                <w:rFonts w:eastAsia="Calibri"/>
                <w:bCs/>
                <w:spacing w:val="-4"/>
                <w:sz w:val="21"/>
                <w:szCs w:val="21"/>
              </w:rPr>
              <w:t>oanh nghiệ</w:t>
            </w:r>
            <w:r>
              <w:rPr>
                <w:rFonts w:eastAsia="Calibri"/>
                <w:bCs/>
                <w:spacing w:val="-4"/>
                <w:sz w:val="21"/>
                <w:szCs w:val="21"/>
              </w:rPr>
              <w:t>p</w:t>
            </w:r>
          </w:p>
          <w:p w14:paraId="41AB20FE" w14:textId="77777777" w:rsidR="005C5B44" w:rsidRPr="006758B8" w:rsidRDefault="005C5B44" w:rsidP="00465EB7">
            <w:pPr>
              <w:spacing w:before="80" w:after="80"/>
              <w:jc w:val="both"/>
              <w:rPr>
                <w:rFonts w:eastAsia="Calibri"/>
                <w:bCs/>
                <w:spacing w:val="-4"/>
                <w:sz w:val="21"/>
                <w:szCs w:val="21"/>
              </w:rPr>
            </w:pPr>
            <w:r w:rsidRPr="006758B8">
              <w:rPr>
                <w:noProof/>
                <w:position w:val="-4"/>
                <w:sz w:val="21"/>
                <w:szCs w:val="21"/>
              </w:rPr>
              <mc:AlternateContent>
                <mc:Choice Requires="wps">
                  <w:drawing>
                    <wp:inline distT="0" distB="0" distL="0" distR="0" wp14:anchorId="42281F35" wp14:editId="184212D1">
                      <wp:extent cx="133350" cy="142875"/>
                      <wp:effectExtent l="0" t="0" r="19050" b="28575"/>
                      <wp:docPr id="909" name="Oval 90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01A1252" id="Oval 90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Qua các nền tảng trung gian (như Lazada, Shopee, Alib</w:t>
            </w:r>
            <w:r>
              <w:rPr>
                <w:rFonts w:eastAsia="Calibri"/>
                <w:bCs/>
                <w:sz w:val="21"/>
                <w:szCs w:val="21"/>
              </w:rPr>
              <w:t>aba, Sendo, Chotot, Amazon,</w:t>
            </w:r>
            <w:r w:rsidR="00AF7476">
              <w:rPr>
                <w:rFonts w:eastAsia="Calibri"/>
                <w:bCs/>
                <w:sz w:val="21"/>
                <w:szCs w:val="21"/>
              </w:rPr>
              <w:t>...</w:t>
            </w:r>
            <w:r>
              <w:rPr>
                <w:rFonts w:eastAsia="Calibri"/>
                <w:bCs/>
                <w:sz w:val="21"/>
                <w:szCs w:val="21"/>
              </w:rPr>
              <w:t>)</w:t>
            </w:r>
          </w:p>
        </w:tc>
        <w:tc>
          <w:tcPr>
            <w:tcW w:w="1079" w:type="dxa"/>
            <w:tcBorders>
              <w:top w:val="single" w:sz="6" w:space="0" w:color="auto"/>
              <w:left w:val="single" w:sz="6" w:space="0" w:color="auto"/>
              <w:right w:val="single" w:sz="6" w:space="0" w:color="auto"/>
            </w:tcBorders>
          </w:tcPr>
          <w:p w14:paraId="5D1D8338" w14:textId="77777777" w:rsidR="005C5B44" w:rsidRPr="006758B8" w:rsidRDefault="005C5B44" w:rsidP="00465EB7">
            <w:pPr>
              <w:spacing w:before="80" w:after="80"/>
              <w:jc w:val="both"/>
              <w:rPr>
                <w:rFonts w:eastAsia="Calibri"/>
                <w:bCs/>
                <w:sz w:val="21"/>
                <w:szCs w:val="21"/>
              </w:rPr>
            </w:pPr>
          </w:p>
        </w:tc>
      </w:tr>
      <w:tr w:rsidR="006758B8" w:rsidRPr="006758B8" w14:paraId="34D3EAFD" w14:textId="77777777" w:rsidTr="00842699">
        <w:trPr>
          <w:trHeight w:val="20"/>
        </w:trPr>
        <w:tc>
          <w:tcPr>
            <w:tcW w:w="906" w:type="dxa"/>
            <w:tcBorders>
              <w:top w:val="single" w:sz="6" w:space="0" w:color="auto"/>
            </w:tcBorders>
          </w:tcPr>
          <w:p w14:paraId="3C5258B4" w14:textId="77777777" w:rsidR="006758B8" w:rsidRPr="006758B8" w:rsidRDefault="006758B8" w:rsidP="00465EB7">
            <w:pPr>
              <w:spacing w:before="80" w:after="80"/>
              <w:jc w:val="both"/>
              <w:rPr>
                <w:rFonts w:eastAsia="Calibri"/>
                <w:bCs/>
                <w:sz w:val="21"/>
                <w:szCs w:val="21"/>
              </w:rPr>
            </w:pPr>
            <w:r w:rsidRPr="006758B8">
              <w:rPr>
                <w:rFonts w:eastAsia="Calibri"/>
                <w:bCs/>
                <w:sz w:val="21"/>
                <w:szCs w:val="21"/>
              </w:rPr>
              <w:t xml:space="preserve">Ngành </w:t>
            </w:r>
            <w:r w:rsidR="0036743B" w:rsidRPr="0036743B">
              <w:rPr>
                <w:rFonts w:eastAsia="Calibri"/>
                <w:bCs/>
                <w:spacing w:val="-6"/>
                <w:sz w:val="21"/>
                <w:szCs w:val="21"/>
              </w:rPr>
              <w:t>sản phẩm</w:t>
            </w:r>
            <w:r w:rsidR="0036743B">
              <w:rPr>
                <w:rFonts w:eastAsia="Calibri"/>
                <w:bCs/>
                <w:sz w:val="21"/>
                <w:szCs w:val="21"/>
              </w:rPr>
              <w:t xml:space="preserve"> </w:t>
            </w:r>
            <w:r w:rsidRPr="006758B8">
              <w:rPr>
                <w:rFonts w:eastAsia="Calibri"/>
                <w:bCs/>
                <w:sz w:val="21"/>
                <w:szCs w:val="21"/>
              </w:rPr>
              <w:t>2: …</w:t>
            </w:r>
          </w:p>
        </w:tc>
        <w:tc>
          <w:tcPr>
            <w:tcW w:w="918" w:type="dxa"/>
            <w:tcBorders>
              <w:top w:val="single" w:sz="6" w:space="0" w:color="auto"/>
            </w:tcBorders>
          </w:tcPr>
          <w:p w14:paraId="3E21C383" w14:textId="77777777" w:rsidR="006758B8" w:rsidRPr="006758B8" w:rsidRDefault="006758B8" w:rsidP="00465EB7">
            <w:pPr>
              <w:spacing w:before="80" w:after="80"/>
              <w:jc w:val="both"/>
              <w:rPr>
                <w:rFonts w:eastAsia="Calibri"/>
                <w:bCs/>
                <w:sz w:val="21"/>
                <w:szCs w:val="21"/>
              </w:rPr>
            </w:pPr>
          </w:p>
        </w:tc>
        <w:tc>
          <w:tcPr>
            <w:tcW w:w="1110" w:type="dxa"/>
            <w:tcBorders>
              <w:top w:val="single" w:sz="6" w:space="0" w:color="auto"/>
            </w:tcBorders>
          </w:tcPr>
          <w:p w14:paraId="3056556D" w14:textId="77777777" w:rsidR="006758B8" w:rsidRPr="006758B8" w:rsidRDefault="006758B8" w:rsidP="00465EB7">
            <w:pPr>
              <w:spacing w:before="80" w:after="80"/>
              <w:jc w:val="both"/>
              <w:rPr>
                <w:rFonts w:eastAsia="Calibri"/>
                <w:bCs/>
                <w:sz w:val="21"/>
                <w:szCs w:val="21"/>
              </w:rPr>
            </w:pPr>
          </w:p>
        </w:tc>
        <w:tc>
          <w:tcPr>
            <w:tcW w:w="1630" w:type="dxa"/>
          </w:tcPr>
          <w:p w14:paraId="7B181275" w14:textId="77777777" w:rsidR="006758B8" w:rsidRPr="006758B8" w:rsidRDefault="006758B8" w:rsidP="00465EB7">
            <w:pPr>
              <w:spacing w:before="80" w:after="80"/>
              <w:jc w:val="both"/>
              <w:rPr>
                <w:rFonts w:eastAsia="Calibri"/>
                <w:bCs/>
                <w:sz w:val="21"/>
                <w:szCs w:val="21"/>
              </w:rPr>
            </w:pPr>
          </w:p>
        </w:tc>
        <w:tc>
          <w:tcPr>
            <w:tcW w:w="2027" w:type="dxa"/>
          </w:tcPr>
          <w:p w14:paraId="658906DE" w14:textId="77777777" w:rsidR="006758B8" w:rsidRPr="006758B8" w:rsidRDefault="006758B8" w:rsidP="00465EB7">
            <w:pPr>
              <w:spacing w:before="80" w:after="80"/>
              <w:jc w:val="both"/>
              <w:rPr>
                <w:noProof/>
                <w:position w:val="-4"/>
                <w:sz w:val="21"/>
                <w:szCs w:val="21"/>
              </w:rPr>
            </w:pPr>
          </w:p>
        </w:tc>
        <w:tc>
          <w:tcPr>
            <w:tcW w:w="1515" w:type="dxa"/>
            <w:tcBorders>
              <w:top w:val="single" w:sz="6" w:space="0" w:color="auto"/>
            </w:tcBorders>
          </w:tcPr>
          <w:p w14:paraId="54D94FEF" w14:textId="77777777" w:rsidR="006758B8" w:rsidRPr="006758B8" w:rsidRDefault="006758B8" w:rsidP="00465EB7">
            <w:pPr>
              <w:spacing w:before="80" w:after="80"/>
              <w:jc w:val="both"/>
              <w:rPr>
                <w:rFonts w:eastAsia="Calibri"/>
                <w:bCs/>
                <w:sz w:val="21"/>
                <w:szCs w:val="21"/>
              </w:rPr>
            </w:pPr>
          </w:p>
        </w:tc>
        <w:tc>
          <w:tcPr>
            <w:tcW w:w="1079" w:type="dxa"/>
            <w:tcBorders>
              <w:top w:val="single" w:sz="6" w:space="0" w:color="auto"/>
            </w:tcBorders>
          </w:tcPr>
          <w:p w14:paraId="2FDC6322" w14:textId="77777777" w:rsidR="006758B8" w:rsidRPr="006758B8" w:rsidRDefault="006758B8" w:rsidP="00465EB7">
            <w:pPr>
              <w:spacing w:before="80" w:after="80"/>
              <w:jc w:val="both"/>
              <w:rPr>
                <w:rFonts w:eastAsia="Calibri"/>
                <w:bCs/>
                <w:sz w:val="21"/>
                <w:szCs w:val="21"/>
              </w:rPr>
            </w:pPr>
          </w:p>
        </w:tc>
      </w:tr>
      <w:tr w:rsidR="006758B8" w:rsidRPr="006758B8" w14:paraId="1A5D232C" w14:textId="77777777" w:rsidTr="00842699">
        <w:trPr>
          <w:trHeight w:val="20"/>
        </w:trPr>
        <w:tc>
          <w:tcPr>
            <w:tcW w:w="906" w:type="dxa"/>
          </w:tcPr>
          <w:p w14:paraId="40EACB5E" w14:textId="77777777" w:rsidR="006758B8" w:rsidRPr="006758B8" w:rsidRDefault="006758B8" w:rsidP="00465EB7">
            <w:pPr>
              <w:spacing w:before="80" w:after="80"/>
              <w:jc w:val="both"/>
              <w:rPr>
                <w:rFonts w:eastAsia="Calibri"/>
                <w:bCs/>
                <w:sz w:val="21"/>
                <w:szCs w:val="21"/>
              </w:rPr>
            </w:pPr>
            <w:r>
              <w:rPr>
                <w:rFonts w:eastAsia="Calibri"/>
                <w:bCs/>
                <w:sz w:val="21"/>
                <w:szCs w:val="21"/>
              </w:rPr>
              <w:t>…</w:t>
            </w:r>
          </w:p>
        </w:tc>
        <w:tc>
          <w:tcPr>
            <w:tcW w:w="918" w:type="dxa"/>
          </w:tcPr>
          <w:p w14:paraId="0A88BEBA" w14:textId="77777777" w:rsidR="006758B8" w:rsidRPr="006758B8" w:rsidRDefault="006758B8" w:rsidP="00465EB7">
            <w:pPr>
              <w:spacing w:before="80" w:after="80"/>
              <w:jc w:val="both"/>
              <w:rPr>
                <w:rFonts w:eastAsia="Calibri"/>
                <w:bCs/>
                <w:sz w:val="21"/>
                <w:szCs w:val="21"/>
              </w:rPr>
            </w:pPr>
          </w:p>
        </w:tc>
        <w:tc>
          <w:tcPr>
            <w:tcW w:w="1110" w:type="dxa"/>
          </w:tcPr>
          <w:p w14:paraId="3B09966D" w14:textId="77777777" w:rsidR="006758B8" w:rsidRPr="006758B8" w:rsidRDefault="006758B8" w:rsidP="00465EB7">
            <w:pPr>
              <w:spacing w:before="80" w:after="80"/>
              <w:jc w:val="both"/>
              <w:rPr>
                <w:rFonts w:eastAsia="Calibri"/>
                <w:bCs/>
                <w:sz w:val="21"/>
                <w:szCs w:val="21"/>
              </w:rPr>
            </w:pPr>
          </w:p>
        </w:tc>
        <w:tc>
          <w:tcPr>
            <w:tcW w:w="1630" w:type="dxa"/>
          </w:tcPr>
          <w:p w14:paraId="79DC978E" w14:textId="77777777" w:rsidR="006758B8" w:rsidRPr="006758B8" w:rsidRDefault="006758B8" w:rsidP="00465EB7">
            <w:pPr>
              <w:spacing w:before="80" w:after="80"/>
              <w:jc w:val="both"/>
              <w:rPr>
                <w:rFonts w:eastAsia="Calibri"/>
                <w:bCs/>
                <w:sz w:val="21"/>
                <w:szCs w:val="21"/>
              </w:rPr>
            </w:pPr>
          </w:p>
        </w:tc>
        <w:tc>
          <w:tcPr>
            <w:tcW w:w="2027" w:type="dxa"/>
          </w:tcPr>
          <w:p w14:paraId="1EAF1920" w14:textId="77777777" w:rsidR="006758B8" w:rsidRPr="006758B8" w:rsidRDefault="006758B8" w:rsidP="00465EB7">
            <w:pPr>
              <w:spacing w:before="80" w:after="80"/>
              <w:jc w:val="both"/>
              <w:rPr>
                <w:noProof/>
                <w:position w:val="-4"/>
                <w:sz w:val="21"/>
                <w:szCs w:val="21"/>
              </w:rPr>
            </w:pPr>
          </w:p>
        </w:tc>
        <w:tc>
          <w:tcPr>
            <w:tcW w:w="1515" w:type="dxa"/>
          </w:tcPr>
          <w:p w14:paraId="3E63A1E3" w14:textId="77777777" w:rsidR="006758B8" w:rsidRPr="006758B8" w:rsidRDefault="006758B8" w:rsidP="00465EB7">
            <w:pPr>
              <w:spacing w:before="80" w:after="80"/>
              <w:jc w:val="both"/>
              <w:rPr>
                <w:rFonts w:eastAsia="Calibri"/>
                <w:bCs/>
                <w:sz w:val="21"/>
                <w:szCs w:val="21"/>
              </w:rPr>
            </w:pPr>
          </w:p>
        </w:tc>
        <w:tc>
          <w:tcPr>
            <w:tcW w:w="1079" w:type="dxa"/>
          </w:tcPr>
          <w:p w14:paraId="0F466353" w14:textId="77777777" w:rsidR="006758B8" w:rsidRPr="006758B8" w:rsidRDefault="006758B8" w:rsidP="00465EB7">
            <w:pPr>
              <w:spacing w:before="80" w:after="80"/>
              <w:jc w:val="both"/>
              <w:rPr>
                <w:rFonts w:eastAsia="Calibri"/>
                <w:bCs/>
                <w:sz w:val="21"/>
                <w:szCs w:val="21"/>
              </w:rPr>
            </w:pPr>
          </w:p>
        </w:tc>
      </w:tr>
    </w:tbl>
    <w:p w14:paraId="021B156C" w14:textId="77777777" w:rsidR="0020375D" w:rsidRDefault="0020375D">
      <w:pPr>
        <w:rPr>
          <w:rFonts w:eastAsia="Calibri"/>
          <w:sz w:val="10"/>
          <w:szCs w:val="23"/>
        </w:rPr>
      </w:pPr>
      <w:r>
        <w:rPr>
          <w:rFonts w:eastAsia="Calibri"/>
          <w:sz w:val="10"/>
          <w:szCs w:val="23"/>
        </w:rPr>
        <w:br w:type="page"/>
      </w:r>
    </w:p>
    <w:p w14:paraId="641179D1" w14:textId="77777777" w:rsidR="0020375D" w:rsidRPr="007429BD" w:rsidRDefault="00B55025" w:rsidP="0020375D">
      <w:pPr>
        <w:rPr>
          <w:rFonts w:eastAsia="Calibri"/>
          <w:sz w:val="6"/>
          <w:szCs w:val="23"/>
        </w:rPr>
      </w:pPr>
      <w:r w:rsidRPr="00B24A12">
        <w:rPr>
          <w:rFonts w:eastAsia="Calibri"/>
          <w:b/>
          <w:bCs/>
          <w:noProof/>
          <w:sz w:val="28"/>
          <w:szCs w:val="28"/>
        </w:rPr>
        <w:lastRenderedPageBreak/>
        <mc:AlternateContent>
          <mc:Choice Requires="wps">
            <w:drawing>
              <wp:anchor distT="0" distB="0" distL="114300" distR="114300" simplePos="0" relativeHeight="251885056" behindDoc="1" locked="0" layoutInCell="0" allowOverlap="1" wp14:anchorId="39D8983E" wp14:editId="455564D4">
                <wp:simplePos x="0" y="0"/>
                <wp:positionH relativeFrom="page">
                  <wp:posOffset>806450</wp:posOffset>
                </wp:positionH>
                <wp:positionV relativeFrom="margin">
                  <wp:align>top</wp:align>
                </wp:positionV>
                <wp:extent cx="5940000" cy="8908560"/>
                <wp:effectExtent l="0" t="0" r="22860" b="26035"/>
                <wp:wrapNone/>
                <wp:docPr id="5622" name="Flowchart: Process 5622"/>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60DEC" id="Flowchart: Process 5622" o:spid="_x0000_s1026" type="#_x0000_t109" style="position:absolute;margin-left:63.5pt;margin-top:0;width:467.7pt;height:701.45pt;z-index:-25143142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0D7B3FDE" w14:textId="77777777" w:rsidR="0020375D" w:rsidRPr="00842699" w:rsidRDefault="0020375D"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Pr>
          <w:rFonts w:eastAsia="Calibri"/>
          <w:b/>
          <w:bCs/>
          <w:sz w:val="23"/>
          <w:szCs w:val="23"/>
        </w:rPr>
        <w:t>3.</w:t>
      </w:r>
      <w:r w:rsidRPr="00842699">
        <w:rPr>
          <w:rFonts w:eastAsia="Calibri"/>
          <w:b/>
          <w:bCs/>
          <w:sz w:val="23"/>
          <w:szCs w:val="23"/>
        </w:rPr>
        <w:t xml:space="preserve"> </w:t>
      </w:r>
      <w:r w:rsidRPr="0020375D">
        <w:rPr>
          <w:rFonts w:eastAsia="Calibri"/>
          <w:b/>
          <w:bCs/>
          <w:sz w:val="23"/>
          <w:szCs w:val="23"/>
        </w:rPr>
        <w:t>Trong năm 2023 doanh nghiệp có chi tiền: Thuê, mua phần cứng; thuê, mua phần mềm, thuê đường truyền internet, cước điện thoại, các chi phí khác liên quan đến công nghệ thông tin phục vụ cho SXKD và quản lý điều hành... không?</w:t>
      </w:r>
      <w:r w:rsidRPr="00842699">
        <w:rPr>
          <w:rFonts w:eastAsia="Calibri"/>
          <w:b/>
          <w:bCs/>
          <w:sz w:val="23"/>
          <w:szCs w:val="23"/>
        </w:rPr>
        <w:t xml:space="preserve"> </w:t>
      </w:r>
    </w:p>
    <w:p w14:paraId="4C4DD235" w14:textId="77777777" w:rsidR="0020375D" w:rsidRPr="00F37A2D" w:rsidRDefault="0020375D" w:rsidP="00DC60AB">
      <w:pPr>
        <w:pStyle w:val="1cautraloi"/>
        <w:tabs>
          <w:tab w:val="left" w:pos="3544"/>
        </w:tabs>
        <w:spacing w:before="108" w:after="100" w:line="271" w:lineRule="auto"/>
      </w:pPr>
      <w:r>
        <w:rPr>
          <w:position w:val="-4"/>
        </w:rPr>
        <w:tab/>
      </w:r>
      <w:r w:rsidRPr="00F37A2D">
        <w:rPr>
          <w:noProof/>
          <w:position w:val="-4"/>
        </w:rPr>
        <mc:AlternateContent>
          <mc:Choice Requires="wps">
            <w:drawing>
              <wp:inline distT="0" distB="0" distL="0" distR="0" wp14:anchorId="7809FED7" wp14:editId="3282788A">
                <wp:extent cx="133350" cy="142875"/>
                <wp:effectExtent l="0" t="0" r="19050" b="28575"/>
                <wp:docPr id="2" name="Oval 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8143C5A" id="Oval 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5257187A" wp14:editId="7252F20F">
                <wp:extent cx="133350" cy="142875"/>
                <wp:effectExtent l="0" t="0" r="19050" b="28575"/>
                <wp:docPr id="11" name="Oval 1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014E33C" id="Oval 1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Không </w:t>
      </w:r>
      <w:r>
        <w:tab/>
      </w:r>
      <w:r w:rsidRPr="008A57AF">
        <w:rPr>
          <w:i/>
        </w:rPr>
        <w:t xml:space="preserve">&gt;&gt; </w:t>
      </w:r>
      <w:r w:rsidRPr="00AE1D46">
        <w:rPr>
          <w:i/>
        </w:rPr>
        <w:t>Chuyể</w:t>
      </w:r>
      <w:r>
        <w:rPr>
          <w:i/>
        </w:rPr>
        <w:t>n câu A</w:t>
      </w:r>
      <w:r w:rsidRPr="00AE1D46">
        <w:rPr>
          <w:i/>
        </w:rPr>
        <w:t>5.4</w:t>
      </w:r>
    </w:p>
    <w:p w14:paraId="60861BAF" w14:textId="77777777" w:rsidR="0020375D" w:rsidRDefault="0020375D" w:rsidP="00DC60AB">
      <w:pPr>
        <w:tabs>
          <w:tab w:val="left" w:pos="1134"/>
          <w:tab w:val="left" w:pos="6521"/>
          <w:tab w:val="right" w:leader="dot" w:pos="9015"/>
        </w:tabs>
        <w:spacing w:before="108" w:line="271" w:lineRule="auto"/>
        <w:ind w:left="57" w:right="57"/>
        <w:rPr>
          <w:rFonts w:eastAsia="Calibri"/>
          <w:bCs/>
          <w:sz w:val="23"/>
          <w:szCs w:val="23"/>
        </w:rPr>
      </w:pPr>
      <w:r w:rsidRPr="0020375D">
        <w:rPr>
          <w:rFonts w:eastAsia="Calibri"/>
          <w:bCs/>
          <w:sz w:val="23"/>
          <w:szCs w:val="23"/>
        </w:rPr>
        <w:t>Nếu Có, số tiền chi cho các dịch vụ công nghệ thông tin trong năm 2023 là bao nhiêu?</w:t>
      </w:r>
      <w:r>
        <w:rPr>
          <w:rFonts w:eastAsia="Calibri"/>
          <w:bCs/>
          <w:sz w:val="23"/>
          <w:szCs w:val="23"/>
        </w:rPr>
        <w:t xml:space="preserve"> </w:t>
      </w:r>
    </w:p>
    <w:p w14:paraId="13E10003" w14:textId="77777777"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Thuê, mua phần cứng</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31D1F4F" wp14:editId="3F470F43">
                <wp:extent cx="1106170" cy="179705"/>
                <wp:effectExtent l="0" t="0" r="17780" b="10795"/>
                <wp:docPr id="5568" name="Flowchart: Process 5568"/>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6ADED" w14:textId="77777777"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1D1F4F" id="Flowchart: Process 5568" o:spid="_x0000_s112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Q3lQ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uroBqutlAdNpZYSK3kDL9v&#10;8HkfmPMbZrF3sCJwHvgnXMKLlxSGHSU12F8f3Qd9LGmUUtJhL5bU/dwxKyhR3zQW+7y4vAzNGw+X&#10;09kED/Zcsj2X6F27BqyGAieP4XEb9L0at9JC+4pjYxW8oohpjr5Lyr0dD2ufZgQOHi5Wq6iGDWuY&#10;f9DPhgfwQHQo2Zf+lVkz1LjH7niEsW/Z4l15J91gqWG18yCbWPsnXocnwGaPtTQMpjBNzs9R6zQ+&#10;l78B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bPh0N5UCAACGBQAADgAAAAAAAAAAAAAAAAAuAgAAZHJzL2Uyb0RvYy54bWxQ&#10;SwECLQAUAAYACAAAACEAGF5xMNsAAAAEAQAADwAAAAAAAAAAAAAAAADvBAAAZHJzL2Rvd25yZXYu&#10;eG1sUEsFBgAAAAAEAAQA8wAAAPcFAAAAAA==&#10;" filled="f" strokecolor="black [3213]">
                <v:textbox>
                  <w:txbxContent>
                    <w:p w14:paraId="74C6ADED" w14:textId="77777777"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14:paraId="39CA3B19" w14:textId="77777777"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 xml:space="preserve">Thuê, mua phần </w:t>
      </w:r>
      <w:r>
        <w:rPr>
          <w:rFonts w:eastAsia="Calibri"/>
          <w:bCs/>
          <w:sz w:val="23"/>
          <w:szCs w:val="23"/>
        </w:rPr>
        <w:t>mềm</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24215708" wp14:editId="2E1491A5">
                <wp:extent cx="1106170" cy="179705"/>
                <wp:effectExtent l="0" t="0" r="17780" b="10795"/>
                <wp:docPr id="5570" name="Flowchart: Process 5570"/>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FC469" w14:textId="77777777"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215708" id="Flowchart: Process 5570" o:spid="_x0000_s112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ry6lQ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tZUA1XW6gOG0sspFZyht83&#10;+LwPzPkNs9g7WBE4D/wTLuHFSwrDjpIa7K+P7oM+ljRKKemwF0vqfu6YFZSobxqLfV5cXobmjYfL&#10;6WyCB3su2Z5L9K5dA1ZDgZPH8LgN+l6NW2mhfcWxsQpeUcQ0R98l5d6Oh7VPMwIHDxerVVTDhjXM&#10;P+hnwwN4IDqU7Ev/yqwZatxjdzzC2Lds8a68k26w1LDaeZBNrP0Tr8MTYLPHWhoGU5gm5+eodRqf&#10;y9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upq8upUCAACGBQAADgAAAAAAAAAAAAAAAAAuAgAAZHJzL2Uyb0RvYy54bWxQ&#10;SwECLQAUAAYACAAAACEAGF5xMNsAAAAEAQAADwAAAAAAAAAAAAAAAADvBAAAZHJzL2Rvd25yZXYu&#10;eG1sUEsFBgAAAAAEAAQA8wAAAPcFAAAAAA==&#10;" filled="f" strokecolor="black [3213]">
                <v:textbox>
                  <w:txbxContent>
                    <w:p w14:paraId="200FC469" w14:textId="77777777"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14:paraId="1E49F6EA" w14:textId="77777777"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Thuê đường truyền internet, cước điện thoại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66242235" wp14:editId="13413F19">
                <wp:extent cx="1106170" cy="179705"/>
                <wp:effectExtent l="0" t="0" r="17780" b="10795"/>
                <wp:docPr id="5571" name="Flowchart: Process 557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2FA7F" w14:textId="77777777"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6242235" id="Flowchart: Process 5571" o:spid="_x0000_s112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IYlQ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vroBqutlAdNpZYSK3kDL9v&#10;8HkfmPMbZrF3sCJwHvgnXMKLlxSGHSU12F8f3Qd9LGmUUtJhL5bU/dwxKyhR3zQW+7y4vAzNGw+X&#10;09kED/Zcsj2X6F27BqyGAieP4XEb9L0at9JC+4pjYxW8oohpjr5Lyr0dD2ufZgQOHi5Wq6iGDWuY&#10;f9DPhgfwQHQo2Zf+lVkz1LjH7niEsW/Z4l15J91gqWG18yCbWPsnXocnwGaPtTQMpjBNzs9R6zQ+&#10;l78B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LLlCGJUCAACGBQAADgAAAAAAAAAAAAAAAAAuAgAAZHJzL2Uyb0RvYy54bWxQ&#10;SwECLQAUAAYACAAAACEAGF5xMNsAAAAEAQAADwAAAAAAAAAAAAAAAADvBAAAZHJzL2Rvd25yZXYu&#10;eG1sUEsFBgAAAAAEAAQA8wAAAPcFAAAAAA==&#10;" filled="f" strokecolor="black [3213]">
                <v:textbox>
                  <w:txbxContent>
                    <w:p w14:paraId="3932FA7F" w14:textId="77777777"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14:paraId="169237C4" w14:textId="77777777"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Chi phí khác liên quan đến công nghệ thông tin</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491E4E84" wp14:editId="2AB6ECC8">
                <wp:extent cx="1106170" cy="179705"/>
                <wp:effectExtent l="0" t="0" r="17780" b="10795"/>
                <wp:docPr id="5572" name="Flowchart: Process 557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058BF" w14:textId="77777777"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1E4E84" id="Flowchart: Process 5572" o:spid="_x0000_s1125"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" filled="f" strokecolor="black [3213]">
                <v:textbox>
                  <w:txbxContent>
                    <w:p w14:paraId="3F3058BF" w14:textId="77777777"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14:paraId="02721BFF" w14:textId="77777777" w:rsidR="0036743B" w:rsidRPr="006758B8" w:rsidRDefault="0036743B" w:rsidP="00DC60AB">
      <w:pPr>
        <w:spacing w:before="108" w:after="100" w:line="271" w:lineRule="auto"/>
        <w:ind w:left="57" w:right="57"/>
        <w:jc w:val="both"/>
        <w:rPr>
          <w:rFonts w:eastAsia="Calibri"/>
          <w:bCs/>
          <w:i/>
          <w:sz w:val="23"/>
          <w:szCs w:val="23"/>
        </w:rPr>
      </w:pPr>
      <w:r>
        <w:rPr>
          <w:rFonts w:eastAsia="Calibri"/>
          <w:b/>
          <w:bCs/>
          <w:i/>
          <w:sz w:val="23"/>
          <w:szCs w:val="23"/>
        </w:rPr>
        <w:t>KT6.</w:t>
      </w:r>
      <w:r w:rsidRPr="006758B8">
        <w:rPr>
          <w:rFonts w:eastAsia="Calibri"/>
          <w:b/>
          <w:bCs/>
          <w:i/>
          <w:sz w:val="23"/>
          <w:szCs w:val="23"/>
        </w:rPr>
        <w:t xml:space="preserve"> </w:t>
      </w:r>
      <w:r w:rsidRPr="006758B8">
        <w:rPr>
          <w:rFonts w:eastAsia="Calibri"/>
          <w:bCs/>
          <w:i/>
          <w:sz w:val="23"/>
          <w:szCs w:val="23"/>
        </w:rPr>
        <w:t>Nếu câu A2.1 có hoạt động một trong các ngành 26100;</w:t>
      </w:r>
      <w:r>
        <w:rPr>
          <w:rFonts w:eastAsia="Calibri"/>
          <w:bCs/>
          <w:i/>
          <w:sz w:val="23"/>
          <w:szCs w:val="23"/>
        </w:rPr>
        <w:t xml:space="preserve"> </w:t>
      </w:r>
      <w:r w:rsidRPr="006758B8">
        <w:rPr>
          <w:rFonts w:eastAsia="Calibri"/>
          <w:bCs/>
          <w:i/>
          <w:sz w:val="23"/>
          <w:szCs w:val="23"/>
        </w:rPr>
        <w:t>26200;</w:t>
      </w:r>
      <w:r>
        <w:rPr>
          <w:rFonts w:eastAsia="Calibri"/>
          <w:bCs/>
          <w:i/>
          <w:sz w:val="23"/>
          <w:szCs w:val="23"/>
        </w:rPr>
        <w:t xml:space="preserve"> </w:t>
      </w:r>
      <w:r w:rsidRPr="006758B8">
        <w:rPr>
          <w:rFonts w:eastAsia="Calibri"/>
          <w:bCs/>
          <w:i/>
          <w:sz w:val="23"/>
          <w:szCs w:val="23"/>
        </w:rPr>
        <w:t>26300;</w:t>
      </w:r>
      <w:r>
        <w:rPr>
          <w:rFonts w:eastAsia="Calibri"/>
          <w:bCs/>
          <w:i/>
          <w:sz w:val="23"/>
          <w:szCs w:val="23"/>
        </w:rPr>
        <w:t xml:space="preserve"> </w:t>
      </w:r>
      <w:r w:rsidRPr="006758B8">
        <w:rPr>
          <w:rFonts w:eastAsia="Calibri"/>
          <w:bCs/>
          <w:i/>
          <w:sz w:val="23"/>
          <w:szCs w:val="23"/>
        </w:rPr>
        <w:t>26400; 28170; 46510;</w:t>
      </w:r>
      <w:r>
        <w:rPr>
          <w:rFonts w:eastAsia="Calibri"/>
          <w:bCs/>
          <w:i/>
          <w:sz w:val="23"/>
          <w:szCs w:val="23"/>
        </w:rPr>
        <w:t xml:space="preserve"> </w:t>
      </w:r>
      <w:r w:rsidRPr="006758B8">
        <w:rPr>
          <w:rFonts w:eastAsia="Calibri"/>
          <w:bCs/>
          <w:i/>
          <w:sz w:val="23"/>
          <w:szCs w:val="23"/>
        </w:rPr>
        <w:t>46520; 47411; 47412; 47830; 47910; 58; 59; 60; 61; 62; 63; 95110 hỏi tiếp câu A5.</w:t>
      </w:r>
      <w:r>
        <w:rPr>
          <w:rFonts w:eastAsia="Calibri"/>
          <w:bCs/>
          <w:i/>
          <w:sz w:val="23"/>
          <w:szCs w:val="23"/>
        </w:rPr>
        <w:t>4</w:t>
      </w:r>
      <w:r w:rsidR="007429BD">
        <w:rPr>
          <w:rFonts w:eastAsia="Calibri"/>
          <w:bCs/>
          <w:i/>
          <w:sz w:val="23"/>
          <w:szCs w:val="23"/>
        </w:rPr>
        <w:t>.</w:t>
      </w:r>
      <w:r w:rsidRPr="006758B8">
        <w:rPr>
          <w:rFonts w:eastAsia="Calibri"/>
          <w:bCs/>
          <w:i/>
          <w:sz w:val="23"/>
          <w:szCs w:val="23"/>
        </w:rPr>
        <w:t xml:space="preserve"> </w:t>
      </w:r>
    </w:p>
    <w:p w14:paraId="6EA8A52E" w14:textId="77777777" w:rsidR="0020375D" w:rsidRPr="00842699" w:rsidRDefault="0020375D"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Pr>
          <w:rFonts w:eastAsia="Calibri"/>
          <w:b/>
          <w:bCs/>
          <w:sz w:val="23"/>
          <w:szCs w:val="23"/>
        </w:rPr>
        <w:t>4.</w:t>
      </w:r>
      <w:r w:rsidRPr="00842699">
        <w:rPr>
          <w:rFonts w:eastAsia="Calibri"/>
          <w:b/>
          <w:bCs/>
          <w:sz w:val="23"/>
          <w:szCs w:val="23"/>
        </w:rPr>
        <w:t xml:space="preserve"> Doanh nghiệp có hoạt động sản xuất, kinh doanh trong các lĩnh vực sau không? </w:t>
      </w:r>
    </w:p>
    <w:p w14:paraId="56D5C19C" w14:textId="77777777"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1. Phần cứng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46A66B6E" wp14:editId="79742C54">
                <wp:extent cx="133350" cy="142875"/>
                <wp:effectExtent l="0" t="0" r="19050" b="28575"/>
                <wp:docPr id="5594" name="Oval 559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015FCD3" id="Oval 559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8F5886">
        <w:rPr>
          <w:rFonts w:eastAsia="Calibri"/>
          <w:bCs/>
          <w:position w:val="6"/>
          <w:sz w:val="23"/>
          <w:szCs w:val="23"/>
        </w:rPr>
        <w:t xml:space="preserve"> &gt;&gt; T</w:t>
      </w:r>
      <w:r w:rsidRPr="00842699">
        <w:rPr>
          <w:rFonts w:eastAsia="Calibri"/>
          <w:bCs/>
          <w:position w:val="6"/>
          <w:sz w:val="23"/>
          <w:szCs w:val="23"/>
        </w:rPr>
        <w:t>ỷ lệ doanh thu</w:t>
      </w:r>
      <w:r w:rsidRPr="00AE1D46">
        <w:rPr>
          <w:rFonts w:eastAsia="Calibri"/>
          <w:bCs/>
          <w:sz w:val="22"/>
          <w:szCs w:val="23"/>
        </w:rPr>
        <w:t xml:space="preserve"> </w:t>
      </w:r>
      <w:r w:rsidRPr="00AE1D46">
        <w:rPr>
          <w:rFonts w:eastAsia="Calibri"/>
          <w:b/>
          <w:bCs/>
          <w:noProof/>
          <w:sz w:val="22"/>
          <w:szCs w:val="23"/>
        </w:rPr>
        <mc:AlternateContent>
          <mc:Choice Requires="wps">
            <w:drawing>
              <wp:inline distT="0" distB="0" distL="0" distR="0" wp14:anchorId="78D59CC1" wp14:editId="35EB9D43">
                <wp:extent cx="425450" cy="179705"/>
                <wp:effectExtent l="0" t="0" r="12700" b="10795"/>
                <wp:docPr id="914" name="Flowchart: Process 914"/>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4FEAD" w14:textId="77777777"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D59CC1" id="Flowchart: Process 914" o:spid="_x0000_s1126"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" filled="f" strokecolor="black [3213]">
                <v:textbox>
                  <w:txbxContent>
                    <w:p w14:paraId="1884FEAD" w14:textId="77777777" w:rsidR="00AF7476" w:rsidRDefault="00AF7476" w:rsidP="0020375D">
                      <w:pPr>
                        <w:jc w:val="center"/>
                      </w:pPr>
                    </w:p>
                  </w:txbxContent>
                </v:textbox>
                <w10:anchorlock/>
              </v:shape>
            </w:pict>
          </mc:Fallback>
        </mc:AlternateContent>
      </w:r>
      <w:r w:rsidRPr="00AE1D46">
        <w:rPr>
          <w:rFonts w:eastAsia="Calibri"/>
          <w:bCs/>
          <w:sz w:val="22"/>
          <w:szCs w:val="23"/>
        </w:rPr>
        <w:t xml:space="preserve"> </w:t>
      </w:r>
      <w:r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2AFCE4A3" wp14:editId="42DC1E20">
                <wp:extent cx="133350" cy="142875"/>
                <wp:effectExtent l="0" t="0" r="19050" b="28575"/>
                <wp:docPr id="5586" name="Oval 558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D38551F" id="Oval 558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p>
    <w:p w14:paraId="61715DCE" w14:textId="77777777"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2. Phần mềm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17C9475" wp14:editId="73581661">
                <wp:extent cx="133350" cy="142875"/>
                <wp:effectExtent l="0" t="0" r="19050" b="28575"/>
                <wp:docPr id="5596" name="Oval 559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438FD02" id="Oval 559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155F8B31" wp14:editId="0D6B8556">
                <wp:extent cx="425450" cy="179705"/>
                <wp:effectExtent l="0" t="0" r="12700" b="10795"/>
                <wp:docPr id="5597" name="Flowchart: Process 5597"/>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91C80" w14:textId="77777777"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5F8B31" id="Flowchart: Process 5597" o:spid="_x0000_s1127"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" filled="f" strokecolor="black [3213]">
                <v:textbox>
                  <w:txbxContent>
                    <w:p w14:paraId="24B91C80" w14:textId="77777777"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70E6DFFF" wp14:editId="642C3CD6">
                <wp:extent cx="133350" cy="142875"/>
                <wp:effectExtent l="0" t="0" r="19050" b="28575"/>
                <wp:docPr id="5598" name="Oval 559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2A6E48A" id="Oval 559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p>
    <w:p w14:paraId="55288366" w14:textId="77777777" w:rsidR="0020375D" w:rsidRPr="00842699" w:rsidRDefault="0020375D" w:rsidP="007429BD">
      <w:pPr>
        <w:tabs>
          <w:tab w:val="left" w:pos="851"/>
          <w:tab w:val="left" w:pos="4536"/>
          <w:tab w:val="left" w:pos="5387"/>
          <w:tab w:val="right" w:pos="9015"/>
        </w:tabs>
        <w:spacing w:before="100" w:after="100" w:line="264" w:lineRule="auto"/>
        <w:ind w:left="57" w:right="57"/>
        <w:jc w:val="both"/>
        <w:rPr>
          <w:rFonts w:eastAsia="Calibri"/>
          <w:bCs/>
          <w:position w:val="6"/>
          <w:sz w:val="23"/>
          <w:szCs w:val="23"/>
        </w:rPr>
      </w:pPr>
      <w:r>
        <w:rPr>
          <w:rFonts w:eastAsia="Calibri"/>
          <w:bCs/>
          <w:position w:val="6"/>
          <w:sz w:val="23"/>
          <w:szCs w:val="23"/>
        </w:rPr>
        <w:tab/>
      </w:r>
      <w:r w:rsidRPr="00AE1D46">
        <w:rPr>
          <w:rFonts w:eastAsia="Calibri"/>
          <w:bCs/>
          <w:i/>
          <w:position w:val="6"/>
          <w:sz w:val="23"/>
          <w:szCs w:val="23"/>
        </w:rPr>
        <w:t>Trong đó: Gia công phần mềm</w:t>
      </w:r>
      <w:r w:rsidRPr="00842699">
        <w:rPr>
          <w:rFonts w:eastAsia="Calibri"/>
          <w:bCs/>
          <w:position w:val="6"/>
          <w:sz w:val="23"/>
          <w:szCs w:val="23"/>
        </w:rPr>
        <w:t xml:space="preserve">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026B9AF" wp14:editId="38AE1D2E">
                <wp:extent cx="133350" cy="142875"/>
                <wp:effectExtent l="0" t="0" r="19050" b="28575"/>
                <wp:docPr id="5602" name="Oval 560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D65D658" id="Oval 560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0AA246CE" wp14:editId="0E82FF31">
                <wp:extent cx="425450" cy="179705"/>
                <wp:effectExtent l="0" t="0" r="12700" b="10795"/>
                <wp:docPr id="5603" name="Flowchart: Process 5603"/>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6DF5A" w14:textId="77777777"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246CE" id="Flowchart: Process 5603" o:spid="_x0000_s1128"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" filled="f" strokecolor="black [3213]">
                <v:textbox>
                  <w:txbxContent>
                    <w:p w14:paraId="1726DF5A" w14:textId="77777777"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5284B0AC" wp14:editId="477AA754">
                <wp:extent cx="133350" cy="142875"/>
                <wp:effectExtent l="0" t="0" r="19050" b="28575"/>
                <wp:docPr id="5604" name="Oval 560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59B0B6E" id="Oval 560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p>
    <w:p w14:paraId="0E45B88C" w14:textId="77777777"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3. Nội dung số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47720A1F" wp14:editId="7CFB2179">
                <wp:extent cx="133350" cy="142875"/>
                <wp:effectExtent l="0" t="0" r="19050" b="28575"/>
                <wp:docPr id="5605" name="Oval 560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0631807" id="Oval 560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49401378" wp14:editId="3A37CDD1">
                <wp:extent cx="425450" cy="179705"/>
                <wp:effectExtent l="0" t="0" r="12700" b="10795"/>
                <wp:docPr id="5606" name="Flowchart: Process 5606"/>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246C2" w14:textId="77777777"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401378" id="Flowchart: Process 5606" o:spid="_x0000_s1129"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" filled="f" strokecolor="black [3213]">
                <v:textbox>
                  <w:txbxContent>
                    <w:p w14:paraId="1B8246C2" w14:textId="77777777"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09DFA1FF" wp14:editId="635669A8">
                <wp:extent cx="133350" cy="142875"/>
                <wp:effectExtent l="0" t="0" r="19050" b="28575"/>
                <wp:docPr id="5607" name="Oval 560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31D19E6" id="Oval 560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p>
    <w:p w14:paraId="23C59A31" w14:textId="77777777"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F5886">
        <w:rPr>
          <w:rFonts w:eastAsia="Calibri"/>
          <w:bCs/>
          <w:spacing w:val="-4"/>
          <w:position w:val="6"/>
          <w:sz w:val="23"/>
          <w:szCs w:val="23"/>
        </w:rPr>
        <w:t>4. Dịch vụ nền tảng số và kinh doanh trực tuyến</w:t>
      </w:r>
      <w:r w:rsidRPr="00842699">
        <w:rPr>
          <w:rFonts w:eastAsia="Calibri"/>
          <w:bCs/>
          <w:position w:val="6"/>
          <w:sz w:val="23"/>
          <w:szCs w:val="23"/>
        </w:rPr>
        <w:t xml:space="preserve">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052050D0" wp14:editId="43C8FBED">
                <wp:extent cx="133350" cy="142875"/>
                <wp:effectExtent l="0" t="0" r="19050" b="28575"/>
                <wp:docPr id="5608" name="Oval 560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26622C3" id="Oval 560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10758E10" wp14:editId="08D7C2EC">
                <wp:extent cx="425450" cy="179705"/>
                <wp:effectExtent l="0" t="0" r="12700" b="10795"/>
                <wp:docPr id="5609" name="Flowchart: Process 5609"/>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A11D28" w14:textId="77777777"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758E10" id="Flowchart: Process 5609" o:spid="_x0000_s1130"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" filled="f" strokecolor="black [3213]">
                <v:textbox>
                  <w:txbxContent>
                    <w:p w14:paraId="2EA11D28" w14:textId="77777777"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585D99AC" wp14:editId="19DD2F55">
                <wp:extent cx="133350" cy="142875"/>
                <wp:effectExtent l="0" t="0" r="19050" b="28575"/>
                <wp:docPr id="5610" name="Oval 561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CCC25B5" id="Oval 561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p>
    <w:p w14:paraId="6EB920A4" w14:textId="77777777" w:rsidR="008A57AF" w:rsidRPr="00842699" w:rsidRDefault="008A57AF" w:rsidP="00DC60AB">
      <w:pPr>
        <w:spacing w:before="108" w:after="100" w:line="271" w:lineRule="auto"/>
        <w:ind w:left="57" w:right="57"/>
        <w:jc w:val="both"/>
        <w:rPr>
          <w:rFonts w:eastAsia="Calibri"/>
          <w:b/>
          <w:bCs/>
          <w:sz w:val="23"/>
          <w:szCs w:val="23"/>
        </w:rPr>
      </w:pPr>
      <w:r w:rsidRPr="008F5886">
        <w:rPr>
          <w:rFonts w:ascii="Times New Roman Bold" w:eastAsia="Calibri" w:hAnsi="Times New Roman Bold"/>
          <w:b/>
          <w:bCs/>
          <w:spacing w:val="-4"/>
          <w:sz w:val="23"/>
          <w:szCs w:val="23"/>
        </w:rPr>
        <w:t>A5.</w:t>
      </w:r>
      <w:r w:rsidR="008F5886" w:rsidRPr="008F5886">
        <w:rPr>
          <w:rFonts w:ascii="Times New Roman Bold" w:eastAsia="Calibri" w:hAnsi="Times New Roman Bold"/>
          <w:b/>
          <w:bCs/>
          <w:spacing w:val="-4"/>
          <w:sz w:val="23"/>
          <w:szCs w:val="23"/>
        </w:rPr>
        <w:t>5</w:t>
      </w:r>
      <w:r w:rsidR="00F44885" w:rsidRPr="008F5886">
        <w:rPr>
          <w:rFonts w:ascii="Times New Roman Bold" w:eastAsia="Calibri" w:hAnsi="Times New Roman Bold"/>
          <w:b/>
          <w:bCs/>
          <w:spacing w:val="-4"/>
          <w:sz w:val="23"/>
          <w:szCs w:val="23"/>
        </w:rPr>
        <w:t>.</w:t>
      </w:r>
      <w:r w:rsidRPr="008F5886">
        <w:rPr>
          <w:rFonts w:ascii="Times New Roman Bold" w:eastAsia="Calibri" w:hAnsi="Times New Roman Bold"/>
          <w:b/>
          <w:bCs/>
          <w:spacing w:val="-4"/>
          <w:sz w:val="23"/>
          <w:szCs w:val="23"/>
        </w:rPr>
        <w:t xml:space="preserve"> </w:t>
      </w:r>
      <w:r w:rsidR="008F5886" w:rsidRPr="008F5886">
        <w:rPr>
          <w:rFonts w:ascii="Times New Roman Bold" w:eastAsia="Calibri" w:hAnsi="Times New Roman Bold"/>
          <w:b/>
          <w:bCs/>
          <w:spacing w:val="-4"/>
          <w:sz w:val="23"/>
          <w:szCs w:val="23"/>
        </w:rPr>
        <w:t xml:space="preserve">Trong năm 2023, doanh nghiệp có đầu tư xây dựng cơ bản, mua sắm TSCĐ, nâng cấp, </w:t>
      </w:r>
      <w:r w:rsidR="008F5886" w:rsidRPr="008F5886">
        <w:rPr>
          <w:rFonts w:ascii="Times New Roman Bold" w:eastAsia="Calibri" w:hAnsi="Times New Roman Bold"/>
          <w:b/>
          <w:bCs/>
          <w:sz w:val="23"/>
          <w:szCs w:val="23"/>
        </w:rPr>
        <w:t>sửa chữa lớn TSCĐ (bao gồm cả TSCĐ hữu hình, TSCĐ vô hình, TSCĐ thuê tài chính)</w:t>
      </w:r>
      <w:r w:rsidR="008F5886" w:rsidRPr="008F5886">
        <w:rPr>
          <w:rFonts w:eastAsia="Calibri"/>
          <w:b/>
          <w:bCs/>
          <w:sz w:val="23"/>
          <w:szCs w:val="23"/>
        </w:rPr>
        <w:t xml:space="preserve"> </w:t>
      </w:r>
      <w:r w:rsidR="008F5886" w:rsidRPr="008F5886">
        <w:rPr>
          <w:rFonts w:eastAsia="Calibri"/>
          <w:b/>
          <w:bCs/>
          <w:sz w:val="23"/>
          <w:szCs w:val="23"/>
        </w:rPr>
        <w:br/>
        <w:t>phục vụ hoạt độ</w:t>
      </w:r>
      <w:r w:rsidR="008F5886">
        <w:rPr>
          <w:rFonts w:eastAsia="Calibri"/>
          <w:b/>
          <w:bCs/>
          <w:sz w:val="23"/>
          <w:szCs w:val="23"/>
        </w:rPr>
        <w:t>ng SXKD‌ không?</w:t>
      </w:r>
      <w:r w:rsidRPr="00842699">
        <w:rPr>
          <w:rFonts w:eastAsia="Calibri"/>
          <w:b/>
          <w:bCs/>
          <w:sz w:val="23"/>
          <w:szCs w:val="23"/>
        </w:rPr>
        <w:t xml:space="preserve"> </w:t>
      </w:r>
    </w:p>
    <w:p w14:paraId="4F26216C" w14:textId="77777777"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556D8D2B" wp14:editId="66CD9AC9">
                <wp:extent cx="133350" cy="142875"/>
                <wp:effectExtent l="0" t="0" r="19050" b="28575"/>
                <wp:docPr id="919" name="Oval 91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F9DBF26" id="Oval 91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78B80DFF" wp14:editId="47FDEEF1">
                <wp:extent cx="133350" cy="142875"/>
                <wp:effectExtent l="0" t="0" r="19050" b="28575"/>
                <wp:docPr id="920" name="Oval 92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805BBC7" id="Oval 92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Không </w:t>
      </w:r>
      <w:r>
        <w:tab/>
      </w:r>
      <w:r w:rsidRPr="008A57AF">
        <w:rPr>
          <w:i/>
        </w:rPr>
        <w:t xml:space="preserve">&gt;&gt; </w:t>
      </w:r>
      <w:r w:rsidRPr="00AE1D46">
        <w:rPr>
          <w:i/>
        </w:rPr>
        <w:t>Chuyể</w:t>
      </w:r>
      <w:r w:rsidR="00F44885">
        <w:rPr>
          <w:i/>
        </w:rPr>
        <w:t>n câu A</w:t>
      </w:r>
      <w:r w:rsidR="008F5886">
        <w:rPr>
          <w:i/>
        </w:rPr>
        <w:t>5.5</w:t>
      </w:r>
    </w:p>
    <w:p w14:paraId="04DD112B" w14:textId="77777777"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F5886">
        <w:rPr>
          <w:rFonts w:eastAsia="Calibri"/>
          <w:bCs/>
          <w:spacing w:val="-4"/>
          <w:sz w:val="23"/>
          <w:szCs w:val="23"/>
        </w:rPr>
        <w:t xml:space="preserve">Nếu có: Tổng giá trị đầu tư xây dựng cơ bản, mua sắm TSCĐ, </w:t>
      </w:r>
      <w:r w:rsidR="00465EB7" w:rsidRPr="008F5886">
        <w:rPr>
          <w:rFonts w:eastAsia="Calibri"/>
          <w:bCs/>
          <w:spacing w:val="-4"/>
          <w:sz w:val="23"/>
          <w:szCs w:val="23"/>
        </w:rPr>
        <w:t>nâng</w:t>
      </w:r>
      <w:r w:rsidRPr="008F5886">
        <w:rPr>
          <w:rFonts w:eastAsia="Calibri"/>
          <w:bCs/>
          <w:spacing w:val="-4"/>
          <w:sz w:val="23"/>
          <w:szCs w:val="23"/>
        </w:rPr>
        <w:t xml:space="preserve"> cấp, </w:t>
      </w:r>
      <w:r w:rsidR="00AE1D46" w:rsidRPr="008F5886">
        <w:rPr>
          <w:rFonts w:eastAsia="Calibri"/>
          <w:bCs/>
          <w:spacing w:val="-4"/>
          <w:sz w:val="23"/>
          <w:szCs w:val="23"/>
        </w:rPr>
        <w:br/>
      </w:r>
      <w:r w:rsidRPr="008A57AF">
        <w:rPr>
          <w:rFonts w:eastAsia="Calibri"/>
          <w:bCs/>
          <w:sz w:val="23"/>
          <w:szCs w:val="23"/>
        </w:rPr>
        <w:t>sửa</w:t>
      </w:r>
      <w:r>
        <w:rPr>
          <w:rFonts w:eastAsia="Calibri"/>
          <w:bCs/>
          <w:sz w:val="23"/>
          <w:szCs w:val="23"/>
        </w:rPr>
        <w:t xml:space="preserve"> </w:t>
      </w:r>
      <w:r w:rsidRPr="008A57AF">
        <w:rPr>
          <w:rFonts w:eastAsia="Calibri"/>
          <w:bCs/>
          <w:sz w:val="23"/>
          <w:szCs w:val="23"/>
        </w:rPr>
        <w:t>chữa</w:t>
      </w:r>
      <w:r>
        <w:rPr>
          <w:rFonts w:eastAsia="Calibri"/>
          <w:bCs/>
          <w:sz w:val="23"/>
          <w:szCs w:val="23"/>
        </w:rPr>
        <w:t xml:space="preserve"> </w:t>
      </w:r>
      <w:r w:rsidRPr="008A57AF">
        <w:rPr>
          <w:rFonts w:eastAsia="Calibri"/>
          <w:bCs/>
          <w:sz w:val="23"/>
          <w:szCs w:val="23"/>
        </w:rPr>
        <w:t>lớn</w:t>
      </w:r>
      <w:r>
        <w:rPr>
          <w:rFonts w:eastAsia="Calibri"/>
          <w:bCs/>
          <w:sz w:val="23"/>
          <w:szCs w:val="23"/>
        </w:rPr>
        <w:t xml:space="preserve"> </w:t>
      </w:r>
      <w:r w:rsidRPr="008A57AF">
        <w:rPr>
          <w:rFonts w:eastAsia="Calibri"/>
          <w:bCs/>
          <w:sz w:val="23"/>
          <w:szCs w:val="23"/>
        </w:rPr>
        <w:t>TSCĐ</w:t>
      </w:r>
      <w:r>
        <w:rPr>
          <w:rFonts w:eastAsia="Calibri"/>
          <w:bCs/>
          <w:sz w:val="23"/>
          <w:szCs w:val="23"/>
        </w:rPr>
        <w:t xml:space="preserve"> </w:t>
      </w:r>
      <w:r w:rsidRPr="008A57AF">
        <w:rPr>
          <w:rFonts w:eastAsia="Calibri"/>
          <w:bCs/>
          <w:sz w:val="23"/>
          <w:szCs w:val="23"/>
        </w:rPr>
        <w:t>phục</w:t>
      </w:r>
      <w:r>
        <w:rPr>
          <w:rFonts w:eastAsia="Calibri"/>
          <w:bCs/>
          <w:sz w:val="23"/>
          <w:szCs w:val="23"/>
        </w:rPr>
        <w:t xml:space="preserve"> </w:t>
      </w:r>
      <w:r w:rsidRPr="008A57AF">
        <w:rPr>
          <w:rFonts w:eastAsia="Calibri"/>
          <w:bCs/>
          <w:sz w:val="23"/>
          <w:szCs w:val="23"/>
        </w:rPr>
        <w:t>vụ</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SXKD</w:t>
      </w:r>
      <w:r>
        <w:rPr>
          <w:rFonts w:eastAsia="Calibri"/>
          <w:bCs/>
          <w:sz w:val="23"/>
          <w:szCs w:val="23"/>
        </w:rPr>
        <w:t xml:space="preserve"> </w:t>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73C45E67" wp14:editId="4F6680DD">
                <wp:extent cx="1106170" cy="179705"/>
                <wp:effectExtent l="0" t="0" r="17780" b="10795"/>
                <wp:docPr id="921" name="Flowchart: Process 92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B526C"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C45E67" id="Flowchart: Process 921" o:spid="_x0000_s113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AVkw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" filled="f" strokecolor="black [3213]">
                <v:textbox>
                  <w:txbxContent>
                    <w:p w14:paraId="6E4B526C" w14:textId="77777777"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14:paraId="2FE8456F" w14:textId="77777777" w:rsidR="008A57AF" w:rsidRPr="00842699" w:rsidRDefault="008A57AF"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sidR="008F5886">
        <w:rPr>
          <w:rFonts w:eastAsia="Calibri"/>
          <w:b/>
          <w:bCs/>
          <w:sz w:val="23"/>
          <w:szCs w:val="23"/>
        </w:rPr>
        <w:t>6</w:t>
      </w:r>
      <w:r w:rsidR="00F44885">
        <w:rPr>
          <w:rFonts w:eastAsia="Calibri"/>
          <w:b/>
          <w:bCs/>
          <w:sz w:val="23"/>
          <w:szCs w:val="23"/>
        </w:rPr>
        <w:t>.</w:t>
      </w:r>
      <w:r w:rsidRPr="00842699">
        <w:rPr>
          <w:rFonts w:eastAsia="Calibri"/>
          <w:b/>
          <w:bCs/>
          <w:sz w:val="23"/>
          <w:szCs w:val="23"/>
        </w:rPr>
        <w:t xml:space="preserve"> Trong năm </w:t>
      </w:r>
      <w:r w:rsidR="004A546F">
        <w:rPr>
          <w:rFonts w:eastAsia="Calibri"/>
          <w:b/>
          <w:bCs/>
          <w:sz w:val="23"/>
          <w:szCs w:val="23"/>
        </w:rPr>
        <w:t>2023</w:t>
      </w:r>
      <w:r w:rsidRPr="00842699">
        <w:rPr>
          <w:rFonts w:eastAsia="Calibri"/>
          <w:b/>
          <w:bCs/>
          <w:sz w:val="23"/>
          <w:szCs w:val="23"/>
        </w:rPr>
        <w:t xml:space="preserve">, doanh nghiệp có hoạt động đổi mới công nghệ không? </w:t>
      </w:r>
    </w:p>
    <w:p w14:paraId="7CBC909B" w14:textId="77777777"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2A6A8A69" wp14:editId="544C95BE">
                <wp:extent cx="133350" cy="142875"/>
                <wp:effectExtent l="0" t="0" r="19050" b="28575"/>
                <wp:docPr id="924" name="Oval 92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1CB4231" id="Oval 92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19196B53" wp14:editId="7F3705B2">
                <wp:extent cx="133350" cy="142875"/>
                <wp:effectExtent l="0" t="0" r="19050" b="28575"/>
                <wp:docPr id="925" name="Oval 92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9D89B37" id="Oval 92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Không </w:t>
      </w:r>
      <w:r>
        <w:tab/>
      </w:r>
    </w:p>
    <w:p w14:paraId="69048FFA" w14:textId="77777777"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đổi</w:t>
      </w:r>
      <w:r>
        <w:rPr>
          <w:rFonts w:eastAsia="Calibri"/>
          <w:bCs/>
          <w:sz w:val="23"/>
          <w:szCs w:val="23"/>
        </w:rPr>
        <w:t xml:space="preserve"> </w:t>
      </w:r>
      <w:r w:rsidRPr="008A57AF">
        <w:rPr>
          <w:rFonts w:eastAsia="Calibri"/>
          <w:bCs/>
          <w:sz w:val="23"/>
          <w:szCs w:val="23"/>
        </w:rPr>
        <w:t>mới</w:t>
      </w:r>
      <w:r>
        <w:rPr>
          <w:rFonts w:eastAsia="Calibri"/>
          <w:bCs/>
          <w:sz w:val="23"/>
          <w:szCs w:val="23"/>
        </w:rPr>
        <w:t xml:space="preserve"> </w:t>
      </w:r>
      <w:r w:rsidRPr="008A57AF">
        <w:rPr>
          <w:rFonts w:eastAsia="Calibri"/>
          <w:bCs/>
          <w:sz w:val="23"/>
          <w:szCs w:val="23"/>
        </w:rPr>
        <w:t>công</w:t>
      </w:r>
      <w:r>
        <w:rPr>
          <w:rFonts w:eastAsia="Calibri"/>
          <w:bCs/>
          <w:sz w:val="23"/>
          <w:szCs w:val="23"/>
        </w:rPr>
        <w:t xml:space="preserve"> </w:t>
      </w:r>
      <w:r w:rsidRPr="008A57AF">
        <w:rPr>
          <w:rFonts w:eastAsia="Calibri"/>
          <w:bCs/>
          <w:sz w:val="23"/>
          <w:szCs w:val="23"/>
        </w:rPr>
        <w:t>nghệ</w:t>
      </w:r>
      <w:r>
        <w:rPr>
          <w:rFonts w:eastAsia="Calibri"/>
          <w:bCs/>
          <w:sz w:val="23"/>
          <w:szCs w:val="23"/>
        </w:rPr>
        <w:t xml:space="preserve"> </w:t>
      </w:r>
      <w:r w:rsidR="00F44885">
        <w:rPr>
          <w:rFonts w:eastAsia="Calibri"/>
          <w:bCs/>
          <w:sz w:val="23"/>
          <w:szCs w:val="23"/>
        </w:rPr>
        <w:br/>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7CE286DB" wp14:editId="195C6FE1">
                <wp:extent cx="1106170" cy="179705"/>
                <wp:effectExtent l="0" t="0" r="17780" b="10795"/>
                <wp:docPr id="926" name="Flowchart: Process 926"/>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A8EEB"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E286DB" id="Flowchart: Process 926" o:spid="_x0000_s113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lYlA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6Q/qugGq52UB23llhIreQMv2/w&#10;eR+Y81tmsXewInAe+G+4hBcvKQw7Smqwv967D/pY0iilpMNeLKn7uWdWUKK+aiz26+LyMjRvPFzO&#10;FzM82HPJ7lyi9+0GsBoKnDyGx23Q92rcSgvtC46NdfCKIqY5+i4p93Y8bHyaETh4uFivoxo2rGH+&#10;QT8ZHsAD0aFkn/sXZs1Q4x674xHGvmXLN+WddIOlhvXeg2xi7Z94HZ4Amz3W0jCYwjQ5P0et0/hc&#10;/QY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DvR0lYlAIAAIYFAAAOAAAAAAAAAAAAAAAAAC4CAABkcnMvZTJvRG9jLnhtbFBL&#10;AQItABQABgAIAAAAIQAYXnEw2wAAAAQBAAAPAAAAAAAAAAAAAAAAAO4EAABkcnMvZG93bnJldi54&#10;bWxQSwUGAAAAAAQABADzAAAA9gUAAAAA&#10;" filled="f" strokecolor="black [3213]">
                <v:textbox>
                  <w:txbxContent>
                    <w:p w14:paraId="2C6A8EEB" w14:textId="77777777"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14:paraId="6F146BD1" w14:textId="77777777" w:rsidR="008A57AF" w:rsidRPr="00842699" w:rsidRDefault="008F5886" w:rsidP="00DC60AB">
      <w:pPr>
        <w:spacing w:before="108" w:after="100" w:line="271" w:lineRule="auto"/>
        <w:ind w:left="57" w:right="57"/>
        <w:jc w:val="both"/>
        <w:rPr>
          <w:rFonts w:eastAsia="Calibri"/>
          <w:b/>
          <w:bCs/>
          <w:sz w:val="23"/>
          <w:szCs w:val="23"/>
        </w:rPr>
      </w:pPr>
      <w:r>
        <w:rPr>
          <w:rFonts w:eastAsia="Calibri"/>
          <w:b/>
          <w:bCs/>
          <w:sz w:val="23"/>
          <w:szCs w:val="23"/>
        </w:rPr>
        <w:t>A5.7</w:t>
      </w:r>
      <w:r w:rsidR="00F44885">
        <w:rPr>
          <w:rFonts w:eastAsia="Calibri"/>
          <w:b/>
          <w:bCs/>
          <w:sz w:val="23"/>
          <w:szCs w:val="23"/>
        </w:rPr>
        <w:t>.</w:t>
      </w:r>
      <w:r w:rsidR="008A57AF" w:rsidRPr="00842699">
        <w:rPr>
          <w:rFonts w:eastAsia="Calibri"/>
          <w:b/>
          <w:bCs/>
          <w:sz w:val="23"/>
          <w:szCs w:val="23"/>
        </w:rPr>
        <w:t xml:space="preserve">1. Trong năm </w:t>
      </w:r>
      <w:r w:rsidR="004A546F">
        <w:rPr>
          <w:rFonts w:eastAsia="Calibri"/>
          <w:b/>
          <w:bCs/>
          <w:sz w:val="23"/>
          <w:szCs w:val="23"/>
        </w:rPr>
        <w:t>2023</w:t>
      </w:r>
      <w:r w:rsidR="008A57AF" w:rsidRPr="00842699">
        <w:rPr>
          <w:rFonts w:eastAsia="Calibri"/>
          <w:b/>
          <w:bCs/>
          <w:sz w:val="23"/>
          <w:szCs w:val="23"/>
        </w:rPr>
        <w:t xml:space="preserve">, doanh nghiệp có phát sinh chi phí cho một hoặc nhiều dịch vụ logistics sau: vận chuyển hàng hóa, bốc xếp, làm thủ tục thông quan, đóng gói, quét mã vạch, quản lý kho hàng, phân phối sản phẩm, quản lý tồn kho, xúc tiến bán hàng… không? </w:t>
      </w:r>
    </w:p>
    <w:p w14:paraId="7D7936BF" w14:textId="77777777"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0A3CC902" wp14:editId="58F80307">
                <wp:extent cx="133350" cy="142875"/>
                <wp:effectExtent l="0" t="0" r="19050" b="28575"/>
                <wp:docPr id="927" name="Oval 92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B8C4A19" id="Oval 92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3D991150" wp14:editId="343A07E0">
                <wp:extent cx="133350" cy="142875"/>
                <wp:effectExtent l="0" t="0" r="19050" b="28575"/>
                <wp:docPr id="928" name="Oval 92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CC81D0F" id="Oval 92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Không </w:t>
      </w:r>
      <w:r>
        <w:tab/>
      </w:r>
    </w:p>
    <w:p w14:paraId="2E36271D" w14:textId="77777777"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logistics</w:t>
      </w:r>
      <w:r>
        <w:rPr>
          <w:rFonts w:eastAsia="Calibri"/>
          <w:bCs/>
          <w:sz w:val="23"/>
          <w:szCs w:val="23"/>
        </w:rPr>
        <w:t xml:space="preserve"> </w:t>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00AE1D46">
        <w:rPr>
          <w:rFonts w:eastAsia="Calibri"/>
          <w:bCs/>
          <w:sz w:val="23"/>
          <w:szCs w:val="23"/>
        </w:rPr>
        <w:br/>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314CDFBD" wp14:editId="6D301473">
                <wp:extent cx="1106170" cy="179705"/>
                <wp:effectExtent l="0" t="0" r="17780" b="10795"/>
                <wp:docPr id="929" name="Flowchart: Process 929"/>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2457E"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14CDFBD" id="Flowchart: Process 929" o:spid="_x0000_s113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A5JYHVlAIAAIYFAAAOAAAAAAAAAAAAAAAAAC4CAABkcnMvZTJvRG9jLnhtbFBL&#10;AQItABQABgAIAAAAIQAYXnEw2wAAAAQBAAAPAAAAAAAAAAAAAAAAAO4EAABkcnMvZG93bnJldi54&#10;bWxQSwUGAAAAAAQABADzAAAA9gUAAAAA&#10;" filled="f" strokecolor="black [3213]">
                <v:textbox>
                  <w:txbxContent>
                    <w:p w14:paraId="1912457E" w14:textId="77777777"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14:paraId="6E874266" w14:textId="77777777" w:rsidR="008A57AF" w:rsidRDefault="008A57AF" w:rsidP="007429BD">
      <w:pPr>
        <w:spacing w:before="108" w:after="100" w:line="264" w:lineRule="auto"/>
        <w:ind w:left="57" w:right="57"/>
        <w:jc w:val="both"/>
        <w:rPr>
          <w:rFonts w:eastAsia="Calibri"/>
          <w:bCs/>
          <w:sz w:val="23"/>
          <w:szCs w:val="23"/>
        </w:rPr>
      </w:pPr>
      <w:r w:rsidRPr="008A57AF">
        <w:rPr>
          <w:rFonts w:eastAsia="Calibri"/>
          <w:bCs/>
          <w:sz w:val="23"/>
          <w:szCs w:val="23"/>
        </w:rPr>
        <w:t>Chiếm</w:t>
      </w:r>
      <w:r w:rsidRPr="00AE1D46">
        <w:rPr>
          <w:rFonts w:eastAsia="Calibri"/>
          <w:bCs/>
          <w:position w:val="-4"/>
          <w:sz w:val="23"/>
          <w:szCs w:val="23"/>
        </w:rPr>
        <w:t xml:space="preserve"> </w:t>
      </w:r>
      <w:r w:rsidR="00AE1D46" w:rsidRPr="00AE1D46">
        <w:rPr>
          <w:noProof/>
          <w:position w:val="-4"/>
        </w:rPr>
        <mc:AlternateContent>
          <mc:Choice Requires="wps">
            <w:drawing>
              <wp:inline distT="0" distB="0" distL="0" distR="0" wp14:anchorId="688D61DB" wp14:editId="12F005EC">
                <wp:extent cx="179794" cy="179705"/>
                <wp:effectExtent l="0" t="0" r="10795" b="10795"/>
                <wp:docPr id="930" name="Flowchart: Process 93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C04B0"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8D61DB" id="Flowchart: Process 930" o:spid="_x0000_s113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" filled="f" strokecolor="black [3213]">
                <v:textbox>
                  <w:txbxContent>
                    <w:p w14:paraId="4E8C04B0" w14:textId="77777777" w:rsidR="00AF7476" w:rsidRDefault="00AF7476" w:rsidP="00AE1D46">
                      <w:pPr>
                        <w:jc w:val="center"/>
                      </w:pPr>
                    </w:p>
                  </w:txbxContent>
                </v:textbox>
                <w10:anchorlock/>
              </v:shape>
            </w:pict>
          </mc:Fallback>
        </mc:AlternateContent>
      </w:r>
      <w:r w:rsidR="00AE1D46" w:rsidRPr="00AE1D46">
        <w:rPr>
          <w:rFonts w:eastAsia="Calibri"/>
          <w:bCs/>
          <w:position w:val="-4"/>
          <w:sz w:val="23"/>
          <w:szCs w:val="23"/>
        </w:rPr>
        <w:t xml:space="preserve"> </w:t>
      </w:r>
      <w:r w:rsidRPr="008A57AF">
        <w:rPr>
          <w:rFonts w:eastAsia="Calibri"/>
          <w:bCs/>
          <w:sz w:val="23"/>
          <w:szCs w:val="23"/>
        </w:rPr>
        <w:t>%</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sản</w:t>
      </w:r>
      <w:r>
        <w:rPr>
          <w:rFonts w:eastAsia="Calibri"/>
          <w:bCs/>
          <w:sz w:val="23"/>
          <w:szCs w:val="23"/>
        </w:rPr>
        <w:t xml:space="preserve"> </w:t>
      </w:r>
      <w:r w:rsidRPr="008A57AF">
        <w:rPr>
          <w:rFonts w:eastAsia="Calibri"/>
          <w:bCs/>
          <w:sz w:val="23"/>
          <w:szCs w:val="23"/>
        </w:rPr>
        <w:t>xuất</w:t>
      </w:r>
      <w:r>
        <w:rPr>
          <w:rFonts w:eastAsia="Calibri"/>
          <w:bCs/>
          <w:sz w:val="23"/>
          <w:szCs w:val="23"/>
        </w:rPr>
        <w:t xml:space="preserve"> </w:t>
      </w:r>
      <w:r w:rsidRPr="008A57AF">
        <w:rPr>
          <w:rFonts w:eastAsia="Calibri"/>
          <w:bCs/>
          <w:sz w:val="23"/>
          <w:szCs w:val="23"/>
        </w:rPr>
        <w:t>kinh</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p>
    <w:p w14:paraId="560B2C1A" w14:textId="77777777"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Trong</w:t>
      </w:r>
      <w:r>
        <w:rPr>
          <w:rFonts w:eastAsia="Calibri"/>
          <w:bCs/>
          <w:sz w:val="23"/>
          <w:szCs w:val="23"/>
        </w:rPr>
        <w:t xml:space="preserve"> </w:t>
      </w:r>
      <w:r w:rsidRPr="008A57AF">
        <w:rPr>
          <w:rFonts w:eastAsia="Calibri"/>
          <w:bCs/>
          <w:sz w:val="23"/>
          <w:szCs w:val="23"/>
        </w:rPr>
        <w:t>đó:</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vận</w:t>
      </w:r>
      <w:r>
        <w:rPr>
          <w:rFonts w:eastAsia="Calibri"/>
          <w:bCs/>
          <w:sz w:val="23"/>
          <w:szCs w:val="23"/>
        </w:rPr>
        <w:t xml:space="preserve"> </w:t>
      </w:r>
      <w:r w:rsidRPr="008A57AF">
        <w:rPr>
          <w:rFonts w:eastAsia="Calibri"/>
          <w:bCs/>
          <w:sz w:val="23"/>
          <w:szCs w:val="23"/>
        </w:rPr>
        <w:t>tải</w:t>
      </w:r>
      <w:r>
        <w:rPr>
          <w:rFonts w:eastAsia="Calibri"/>
          <w:bCs/>
          <w:sz w:val="23"/>
          <w:szCs w:val="23"/>
        </w:rPr>
        <w:t xml:space="preserve"> </w:t>
      </w:r>
      <w:r w:rsidRPr="008A57AF">
        <w:rPr>
          <w:rFonts w:eastAsia="Calibri"/>
          <w:bCs/>
          <w:sz w:val="23"/>
          <w:szCs w:val="23"/>
        </w:rPr>
        <w:t>hàng</w:t>
      </w:r>
      <w:r>
        <w:rPr>
          <w:rFonts w:eastAsia="Calibri"/>
          <w:bCs/>
          <w:sz w:val="23"/>
          <w:szCs w:val="23"/>
        </w:rPr>
        <w:t xml:space="preserve"> </w:t>
      </w:r>
      <w:r w:rsidRPr="008A57AF">
        <w:rPr>
          <w:rFonts w:eastAsia="Calibri"/>
          <w:bCs/>
          <w:sz w:val="23"/>
          <w:szCs w:val="23"/>
        </w:rPr>
        <w:t>hóa</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br/>
      </w:r>
      <w:r w:rsidRPr="008A57AF">
        <w:rPr>
          <w:rFonts w:eastAsia="Calibri"/>
          <w:bCs/>
          <w:sz w:val="23"/>
          <w:szCs w:val="23"/>
        </w:rPr>
        <w:t>(gồm</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vận</w:t>
      </w:r>
      <w:r>
        <w:rPr>
          <w:rFonts w:eastAsia="Calibri"/>
          <w:bCs/>
          <w:sz w:val="23"/>
          <w:szCs w:val="23"/>
        </w:rPr>
        <w:t xml:space="preserve"> </w:t>
      </w:r>
      <w:r w:rsidRPr="008A57AF">
        <w:rPr>
          <w:rFonts w:eastAsia="Calibri"/>
          <w:bCs/>
          <w:sz w:val="23"/>
          <w:szCs w:val="23"/>
        </w:rPr>
        <w:t>chuyển,</w:t>
      </w:r>
      <w:r>
        <w:rPr>
          <w:rFonts w:eastAsia="Calibri"/>
          <w:bCs/>
          <w:sz w:val="23"/>
          <w:szCs w:val="23"/>
        </w:rPr>
        <w:t xml:space="preserve"> </w:t>
      </w:r>
      <w:r w:rsidRPr="008A57AF">
        <w:rPr>
          <w:rFonts w:eastAsia="Calibri"/>
          <w:bCs/>
          <w:sz w:val="23"/>
          <w:szCs w:val="23"/>
        </w:rPr>
        <w:t>bốc</w:t>
      </w:r>
      <w:r>
        <w:rPr>
          <w:rFonts w:eastAsia="Calibri"/>
          <w:bCs/>
          <w:sz w:val="23"/>
          <w:szCs w:val="23"/>
        </w:rPr>
        <w:t xml:space="preserve"> </w:t>
      </w:r>
      <w:r w:rsidRPr="008A57AF">
        <w:rPr>
          <w:rFonts w:eastAsia="Calibri"/>
          <w:bCs/>
          <w:sz w:val="23"/>
          <w:szCs w:val="23"/>
        </w:rPr>
        <w:t>xếp</w:t>
      </w:r>
      <w:r>
        <w:rPr>
          <w:rFonts w:eastAsia="Calibri"/>
          <w:bCs/>
          <w:sz w:val="23"/>
          <w:szCs w:val="23"/>
        </w:rPr>
        <w:t xml:space="preserve"> </w:t>
      </w:r>
      <w:r w:rsidRPr="008A57AF">
        <w:rPr>
          <w:rFonts w:eastAsia="Calibri"/>
          <w:bCs/>
          <w:sz w:val="23"/>
          <w:szCs w:val="23"/>
        </w:rPr>
        <w:t>hàng</w:t>
      </w:r>
      <w:r>
        <w:rPr>
          <w:rFonts w:eastAsia="Calibri"/>
          <w:bCs/>
          <w:sz w:val="23"/>
          <w:szCs w:val="23"/>
        </w:rPr>
        <w:t xml:space="preserve"> </w:t>
      </w:r>
      <w:r w:rsidRPr="008A57AF">
        <w:rPr>
          <w:rFonts w:eastAsia="Calibri"/>
          <w:bCs/>
          <w:sz w:val="23"/>
          <w:szCs w:val="23"/>
        </w:rPr>
        <w:t>hóa)</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1D1FEFC6" wp14:editId="6D3E4BE1">
                <wp:extent cx="1106170" cy="179705"/>
                <wp:effectExtent l="0" t="0" r="17780" b="10795"/>
                <wp:docPr id="931" name="Flowchart: Process 93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D874F"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1FEFC6" id="Flowchart: Process 931" o:spid="_x0000_s1135"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B5ZLf6lAIAAIYFAAAOAAAAAAAAAAAAAAAAAC4CAABkcnMvZTJvRG9jLnhtbFBL&#10;AQItABQABgAIAAAAIQAYXnEw2wAAAAQBAAAPAAAAAAAAAAAAAAAAAO4EAABkcnMvZG93bnJldi54&#10;bWxQSwUGAAAAAAQABADzAAAA9gUAAAAA&#10;" filled="f" strokecolor="black [3213]">
                <v:textbox>
                  <w:txbxContent>
                    <w:p w14:paraId="50DD874F" w14:textId="77777777"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14:paraId="05A7D4C4" w14:textId="77777777" w:rsidR="00DC60AB" w:rsidRPr="007429BD" w:rsidRDefault="00B55025" w:rsidP="00DC60AB">
      <w:pPr>
        <w:rPr>
          <w:rFonts w:eastAsia="Calibri"/>
          <w:sz w:val="6"/>
          <w:szCs w:val="23"/>
        </w:rPr>
      </w:pPr>
      <w:r w:rsidRPr="00B24A12">
        <w:rPr>
          <w:rFonts w:eastAsia="Calibri"/>
          <w:b/>
          <w:bCs/>
          <w:noProof/>
          <w:sz w:val="28"/>
          <w:szCs w:val="28"/>
        </w:rPr>
        <w:lastRenderedPageBreak/>
        <mc:AlternateContent>
          <mc:Choice Requires="wps">
            <w:drawing>
              <wp:anchor distT="0" distB="0" distL="114300" distR="114300" simplePos="0" relativeHeight="251887104" behindDoc="1" locked="0" layoutInCell="0" allowOverlap="1" wp14:anchorId="09F1E57C" wp14:editId="1FFD8B82">
                <wp:simplePos x="0" y="0"/>
                <wp:positionH relativeFrom="page">
                  <wp:posOffset>806450</wp:posOffset>
                </wp:positionH>
                <wp:positionV relativeFrom="margin">
                  <wp:align>top</wp:align>
                </wp:positionV>
                <wp:extent cx="5940000" cy="8908560"/>
                <wp:effectExtent l="0" t="0" r="22860" b="26035"/>
                <wp:wrapNone/>
                <wp:docPr id="5623" name="Flowchart: Process 5623"/>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48A8A" id="Flowchart: Process 5623" o:spid="_x0000_s1026" type="#_x0000_t109" style="position:absolute;margin-left:63.5pt;margin-top:0;width:467.7pt;height:701.45pt;z-index:-2514293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p w14:paraId="129A0539" w14:textId="77777777" w:rsidR="008A57AF" w:rsidRPr="00AE1D46" w:rsidRDefault="008F5886" w:rsidP="00487BFA">
      <w:pPr>
        <w:spacing w:before="120" w:after="120" w:line="278" w:lineRule="auto"/>
        <w:ind w:left="57" w:right="57"/>
        <w:jc w:val="both"/>
        <w:rPr>
          <w:rFonts w:eastAsia="Calibri"/>
          <w:b/>
          <w:bCs/>
          <w:sz w:val="23"/>
          <w:szCs w:val="23"/>
        </w:rPr>
      </w:pPr>
      <w:r>
        <w:rPr>
          <w:rFonts w:eastAsia="Calibri"/>
          <w:b/>
          <w:bCs/>
          <w:sz w:val="23"/>
          <w:szCs w:val="23"/>
        </w:rPr>
        <w:t>A5.7</w:t>
      </w:r>
      <w:r w:rsidR="00F44885">
        <w:rPr>
          <w:rFonts w:eastAsia="Calibri"/>
          <w:b/>
          <w:bCs/>
          <w:sz w:val="23"/>
          <w:szCs w:val="23"/>
        </w:rPr>
        <w:t>.</w:t>
      </w:r>
      <w:r w:rsidR="008A57AF" w:rsidRPr="00AE1D46">
        <w:rPr>
          <w:rFonts w:eastAsia="Calibri"/>
          <w:b/>
          <w:bCs/>
          <w:sz w:val="23"/>
          <w:szCs w:val="23"/>
        </w:rPr>
        <w:t xml:space="preserve">2. Trong năm </w:t>
      </w:r>
      <w:r w:rsidR="004A546F">
        <w:rPr>
          <w:rFonts w:eastAsia="Calibri"/>
          <w:b/>
          <w:bCs/>
          <w:sz w:val="23"/>
          <w:szCs w:val="23"/>
        </w:rPr>
        <w:t>2023</w:t>
      </w:r>
      <w:r w:rsidR="008A57AF" w:rsidRPr="00AE1D46">
        <w:rPr>
          <w:rFonts w:eastAsia="Calibri"/>
          <w:b/>
          <w:bCs/>
          <w:sz w:val="23"/>
          <w:szCs w:val="23"/>
        </w:rPr>
        <w:t xml:space="preserve">, doanh nghiệp có thuê ngoài một hoặc nhiều dịch vụ logistics sau: </w:t>
      </w:r>
      <w:r w:rsidR="00465EB7">
        <w:rPr>
          <w:rFonts w:eastAsia="Calibri"/>
          <w:b/>
          <w:bCs/>
          <w:sz w:val="23"/>
          <w:szCs w:val="23"/>
        </w:rPr>
        <w:br/>
      </w:r>
      <w:r w:rsidR="008A57AF" w:rsidRPr="00AE1D46">
        <w:rPr>
          <w:rFonts w:eastAsia="Calibri"/>
          <w:b/>
          <w:bCs/>
          <w:sz w:val="23"/>
          <w:szCs w:val="23"/>
        </w:rPr>
        <w:t>vận chuyển hàng hóa, bốc xếp, làm thủ tục thông quan,</w:t>
      </w:r>
      <w:r w:rsidR="008A57AF" w:rsidRPr="00AE1D46">
        <w:rPr>
          <w:rFonts w:eastAsia="Calibri"/>
          <w:b/>
          <w:bCs/>
          <w:noProof/>
          <w:sz w:val="23"/>
          <w:szCs w:val="23"/>
        </w:rPr>
        <w:t xml:space="preserve"> </w:t>
      </w:r>
      <w:r w:rsidR="008A57AF" w:rsidRPr="00AE1D46">
        <w:rPr>
          <w:rFonts w:eastAsia="Calibri"/>
          <w:b/>
          <w:bCs/>
          <w:sz w:val="23"/>
          <w:szCs w:val="23"/>
        </w:rPr>
        <w:t xml:space="preserve">đóng gói, quét mã vạch, quản lý kho hàng, phân phối sản phẩm, quản lý tồn kho, xúc tiến bán hàng… không? </w:t>
      </w:r>
    </w:p>
    <w:p w14:paraId="39C72104" w14:textId="77777777" w:rsidR="00AE1D46" w:rsidRPr="00F37A2D" w:rsidRDefault="00AE1D46" w:rsidP="00487BFA">
      <w:pPr>
        <w:pStyle w:val="1cautraloi"/>
        <w:tabs>
          <w:tab w:val="left" w:pos="3544"/>
        </w:tabs>
        <w:spacing w:line="278" w:lineRule="auto"/>
      </w:pPr>
      <w:r>
        <w:rPr>
          <w:position w:val="-4"/>
        </w:rPr>
        <w:tab/>
      </w:r>
      <w:r w:rsidRPr="00F37A2D">
        <w:rPr>
          <w:noProof/>
          <w:position w:val="-4"/>
        </w:rPr>
        <mc:AlternateContent>
          <mc:Choice Requires="wps">
            <w:drawing>
              <wp:inline distT="0" distB="0" distL="0" distR="0" wp14:anchorId="5CDDBC50" wp14:editId="418E2AD8">
                <wp:extent cx="133350" cy="142875"/>
                <wp:effectExtent l="0" t="0" r="19050" b="28575"/>
                <wp:docPr id="932" name="Oval 93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C8D9D2F" id="Oval 93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060E7BE3" wp14:editId="74B357A7">
                <wp:extent cx="133350" cy="142875"/>
                <wp:effectExtent l="0" t="0" r="19050" b="28575"/>
                <wp:docPr id="933" name="Oval 93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F84E382" id="Oval 93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position w:val="-4"/>
        </w:rPr>
        <w:t xml:space="preserve"> </w:t>
      </w:r>
      <w:r w:rsidRPr="00F37A2D">
        <w:t xml:space="preserve">Không </w:t>
      </w:r>
      <w:r>
        <w:tab/>
      </w:r>
    </w:p>
    <w:p w14:paraId="274A70F8" w14:textId="77777777" w:rsidR="008A57AF" w:rsidRDefault="008A57AF" w:rsidP="00487BFA">
      <w:pPr>
        <w:tabs>
          <w:tab w:val="left" w:pos="1134"/>
          <w:tab w:val="left" w:pos="6521"/>
          <w:tab w:val="right" w:leader="dot" w:pos="9015"/>
        </w:tabs>
        <w:spacing w:before="120" w:after="120" w:line="278"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thuê</w:t>
      </w:r>
      <w:r>
        <w:rPr>
          <w:rFonts w:eastAsia="Calibri"/>
          <w:bCs/>
          <w:sz w:val="23"/>
          <w:szCs w:val="23"/>
        </w:rPr>
        <w:t xml:space="preserve"> </w:t>
      </w:r>
      <w:r w:rsidRPr="008A57AF">
        <w:rPr>
          <w:rFonts w:eastAsia="Calibri"/>
          <w:bCs/>
          <w:sz w:val="23"/>
          <w:szCs w:val="23"/>
        </w:rPr>
        <w:t>ngoài</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logistics</w:t>
      </w:r>
      <w:r>
        <w:rPr>
          <w:rFonts w:eastAsia="Calibri"/>
          <w:bCs/>
          <w:sz w:val="23"/>
          <w:szCs w:val="23"/>
        </w:rPr>
        <w:t xml:space="preserve"> </w:t>
      </w:r>
      <w:r w:rsidR="00F44885">
        <w:rPr>
          <w:rFonts w:eastAsia="Calibri"/>
          <w:bCs/>
          <w:sz w:val="23"/>
          <w:szCs w:val="23"/>
        </w:rPr>
        <w:br/>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1F36979C" wp14:editId="0C62EB8E">
                <wp:extent cx="1106170" cy="179705"/>
                <wp:effectExtent l="0" t="0" r="17780" b="10795"/>
                <wp:docPr id="934" name="Flowchart: Process 934"/>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1C801"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F36979C" id="Flowchart: Process 934" o:spid="_x0000_s1136"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SPlAIAAIcFAAAOAAAAZHJzL2Uyb0RvYy54bWysVE1v2zAMvQ/YfxB0X20HTbMG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" filled="f" strokecolor="black [3213]">
                <v:textbox>
                  <w:txbxContent>
                    <w:p w14:paraId="6431C801" w14:textId="77777777"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14:paraId="6DDC9DC0" w14:textId="77777777" w:rsidR="008A57AF" w:rsidRDefault="008A57AF" w:rsidP="00487BFA">
      <w:pPr>
        <w:spacing w:before="120" w:after="120" w:line="278" w:lineRule="auto"/>
        <w:ind w:left="57" w:right="57"/>
        <w:jc w:val="both"/>
        <w:rPr>
          <w:rFonts w:eastAsia="Calibri"/>
          <w:bCs/>
          <w:sz w:val="23"/>
          <w:szCs w:val="23"/>
        </w:rPr>
      </w:pPr>
      <w:r w:rsidRPr="008A57AF">
        <w:rPr>
          <w:rFonts w:eastAsia="Calibri"/>
          <w:bCs/>
          <w:sz w:val="23"/>
          <w:szCs w:val="23"/>
        </w:rPr>
        <w:t>Chiếm</w:t>
      </w:r>
      <w:r w:rsidR="00AE1D46" w:rsidRPr="00AE1D46">
        <w:rPr>
          <w:rFonts w:eastAsia="Calibri"/>
          <w:bCs/>
          <w:position w:val="-4"/>
          <w:sz w:val="23"/>
          <w:szCs w:val="23"/>
        </w:rPr>
        <w:t xml:space="preserve"> </w:t>
      </w:r>
      <w:r w:rsidR="00AE1D46" w:rsidRPr="00AE1D46">
        <w:rPr>
          <w:noProof/>
          <w:position w:val="-4"/>
        </w:rPr>
        <mc:AlternateContent>
          <mc:Choice Requires="wps">
            <w:drawing>
              <wp:inline distT="0" distB="0" distL="0" distR="0" wp14:anchorId="49F35CAF" wp14:editId="183784F6">
                <wp:extent cx="179794" cy="179705"/>
                <wp:effectExtent l="0" t="0" r="10795" b="10795"/>
                <wp:docPr id="935" name="Flowchart: Process 93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ECB221" w14:textId="77777777"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F35CAF" id="Flowchart: Process 935" o:spid="_x0000_s113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wqkA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" filled="f" strokecolor="black [3213]">
                <v:textbox>
                  <w:txbxContent>
                    <w:p w14:paraId="04ECB221" w14:textId="77777777" w:rsidR="00AF7476" w:rsidRDefault="00AF7476" w:rsidP="00AE1D46">
                      <w:pPr>
                        <w:jc w:val="center"/>
                      </w:pPr>
                    </w:p>
                  </w:txbxContent>
                </v:textbox>
                <w10:anchorlock/>
              </v:shape>
            </w:pict>
          </mc:Fallback>
        </mc:AlternateContent>
      </w:r>
      <w:r w:rsidR="00AE1D46" w:rsidRPr="00AE1D46">
        <w:rPr>
          <w:rFonts w:eastAsia="Calibri"/>
          <w:bCs/>
          <w:position w:val="-4"/>
          <w:sz w:val="23"/>
          <w:szCs w:val="23"/>
        </w:rPr>
        <w:t xml:space="preserve"> </w:t>
      </w:r>
      <w:r w:rsidRPr="008A57AF">
        <w:rPr>
          <w:rFonts w:eastAsia="Calibri"/>
          <w:bCs/>
          <w:sz w:val="23"/>
          <w:szCs w:val="23"/>
        </w:rPr>
        <w:t>%</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sản</w:t>
      </w:r>
      <w:r>
        <w:rPr>
          <w:rFonts w:eastAsia="Calibri"/>
          <w:bCs/>
          <w:sz w:val="23"/>
          <w:szCs w:val="23"/>
        </w:rPr>
        <w:t xml:space="preserve"> </w:t>
      </w:r>
      <w:r w:rsidRPr="008A57AF">
        <w:rPr>
          <w:rFonts w:eastAsia="Calibri"/>
          <w:bCs/>
          <w:sz w:val="23"/>
          <w:szCs w:val="23"/>
        </w:rPr>
        <w:t>xuất</w:t>
      </w:r>
      <w:r>
        <w:rPr>
          <w:rFonts w:eastAsia="Calibri"/>
          <w:bCs/>
          <w:sz w:val="23"/>
          <w:szCs w:val="23"/>
        </w:rPr>
        <w:t xml:space="preserve"> </w:t>
      </w:r>
      <w:r w:rsidRPr="008A57AF">
        <w:rPr>
          <w:rFonts w:eastAsia="Calibri"/>
          <w:bCs/>
          <w:sz w:val="23"/>
          <w:szCs w:val="23"/>
        </w:rPr>
        <w:t>kinh</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p>
    <w:p w14:paraId="439CCFC7" w14:textId="77777777" w:rsidR="008A57AF" w:rsidRPr="00465EB7" w:rsidRDefault="008A57AF" w:rsidP="00487BFA">
      <w:pPr>
        <w:spacing w:before="120" w:after="120" w:line="278" w:lineRule="auto"/>
        <w:ind w:left="57" w:right="57"/>
        <w:jc w:val="both"/>
        <w:rPr>
          <w:rFonts w:eastAsia="Calibri"/>
          <w:b/>
          <w:bCs/>
          <w:sz w:val="23"/>
          <w:szCs w:val="23"/>
        </w:rPr>
      </w:pPr>
      <w:r w:rsidRPr="00465EB7">
        <w:rPr>
          <w:rFonts w:eastAsia="Calibri"/>
          <w:b/>
          <w:bCs/>
          <w:sz w:val="23"/>
          <w:szCs w:val="23"/>
        </w:rPr>
        <w:t>A5.</w:t>
      </w:r>
      <w:r w:rsidR="008F5886">
        <w:rPr>
          <w:rFonts w:eastAsia="Calibri"/>
          <w:b/>
          <w:bCs/>
          <w:sz w:val="23"/>
          <w:szCs w:val="23"/>
        </w:rPr>
        <w:t>8</w:t>
      </w:r>
      <w:r w:rsidR="00F44885">
        <w:rPr>
          <w:rFonts w:eastAsia="Calibri"/>
          <w:b/>
          <w:bCs/>
          <w:sz w:val="23"/>
          <w:szCs w:val="23"/>
        </w:rPr>
        <w:t>.</w:t>
      </w:r>
      <w:r w:rsidRPr="00465EB7">
        <w:rPr>
          <w:rFonts w:eastAsia="Calibri"/>
          <w:b/>
          <w:bCs/>
          <w:sz w:val="23"/>
          <w:szCs w:val="23"/>
        </w:rPr>
        <w:t xml:space="preserve"> Trong năm </w:t>
      </w:r>
      <w:r w:rsidR="004A546F">
        <w:rPr>
          <w:rFonts w:eastAsia="Calibri"/>
          <w:b/>
          <w:bCs/>
          <w:sz w:val="23"/>
          <w:szCs w:val="23"/>
        </w:rPr>
        <w:t>2023</w:t>
      </w:r>
      <w:r w:rsidRPr="00465EB7">
        <w:rPr>
          <w:rFonts w:eastAsia="Calibri"/>
          <w:b/>
          <w:bCs/>
          <w:sz w:val="23"/>
          <w:szCs w:val="23"/>
        </w:rPr>
        <w:t xml:space="preserve">, doanh nghiệp sử dụng những loại năng lượng nào dưới đây phục vụ hoạt động SXKD? </w:t>
      </w:r>
    </w:p>
    <w:p w14:paraId="71DBD709" w14:textId="77777777" w:rsidR="008A57AF" w:rsidRPr="00465EB7" w:rsidRDefault="008A57AF" w:rsidP="00487BFA">
      <w:pPr>
        <w:spacing w:before="120" w:after="120" w:line="278" w:lineRule="auto"/>
        <w:ind w:left="57" w:right="57"/>
        <w:jc w:val="both"/>
        <w:rPr>
          <w:rFonts w:eastAsia="Calibri"/>
          <w:bCs/>
          <w:i/>
          <w:sz w:val="23"/>
          <w:szCs w:val="23"/>
        </w:rPr>
      </w:pPr>
      <w:r w:rsidRPr="00465EB7">
        <w:rPr>
          <w:rFonts w:eastAsia="Calibri"/>
          <w:bCs/>
          <w:i/>
          <w:sz w:val="23"/>
          <w:szCs w:val="23"/>
        </w:rPr>
        <w:t xml:space="preserve">Chọn 01 hoặc nhiều lựa chọn phù hợp </w:t>
      </w:r>
    </w:p>
    <w:p w14:paraId="19D57AFE" w14:textId="77777777" w:rsidR="008A57AF" w:rsidRPr="00465EB7" w:rsidRDefault="00465EB7" w:rsidP="00487BFA">
      <w:pPr>
        <w:spacing w:before="120" w:after="120" w:line="278" w:lineRule="auto"/>
        <w:ind w:left="57" w:right="57"/>
        <w:jc w:val="both"/>
        <w:rPr>
          <w:rFonts w:eastAsia="Calibri"/>
          <w:bCs/>
          <w:sz w:val="23"/>
          <w:szCs w:val="23"/>
        </w:rPr>
      </w:pPr>
      <w:r w:rsidRPr="00465EB7">
        <w:rPr>
          <w:noProof/>
          <w:position w:val="-4"/>
          <w:sz w:val="23"/>
          <w:szCs w:val="23"/>
        </w:rPr>
        <mc:AlternateContent>
          <mc:Choice Requires="wps">
            <w:drawing>
              <wp:inline distT="0" distB="0" distL="0" distR="0" wp14:anchorId="24F48D9D" wp14:editId="54E97502">
                <wp:extent cx="179794" cy="179705"/>
                <wp:effectExtent l="0" t="0" r="10795" b="10795"/>
                <wp:docPr id="936" name="Flowchart: Process 93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153B1"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F48D9D" id="Flowchart: Process 936" o:spid="_x0000_s113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n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c0nQTa87aA6biyxkEbJGX7fYH0f&#10;mPMbZnF2cMpwH/gnPELJSwoDRUkN9td770EeWxq5lHQ4iyV1P/fMCkrUN43NPi+m0zC88TKdXU/w&#10;Yi85u0uO3rdrwHYocPMYHskg79VISgvtC66NVbCKLKY52i4p93a8rH3aEbh4uFitohgOrGH+QW8N&#10;D+Ah06Fnn/sXZs3Q5B6n4xHGuWWLN/2dZIOmhtXeg2xi85/zOtQAhz0207CYwja5vEep8/pc/gY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AC/DVnkQIAAIYFAAAOAAAAAAAAAAAAAAAAAC4CAABkcnMvZTJvRG9jLnhtbFBLAQItABQA&#10;BgAIAAAAIQCfm+nM2AAAAAMBAAAPAAAAAAAAAAAAAAAAAOsEAABkcnMvZG93bnJldi54bWxQSwUG&#10;AAAAAAQABADzAAAA8AUAAAAA&#10;" filled="f" strokecolor="black [3213]">
                <v:textbox>
                  <w:txbxContent>
                    <w:p w14:paraId="7AD153B1"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Điện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1B3AB7AE" wp14:editId="36A53B8B">
                <wp:extent cx="179794" cy="179705"/>
                <wp:effectExtent l="0" t="0" r="10795" b="10795"/>
                <wp:docPr id="937" name="Flowchart: Process 93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9CABC"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3AB7AE" id="Flowchart: Process 937" o:spid="_x0000_s1139"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" filled="f" strokecolor="black [3213]">
                <v:textbox>
                  <w:txbxContent>
                    <w:p w14:paraId="3B09CABC"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Than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BEA1936" wp14:editId="5ED62507">
                <wp:extent cx="179794" cy="179705"/>
                <wp:effectExtent l="0" t="0" r="10795" b="10795"/>
                <wp:docPr id="938" name="Flowchart: Process 938"/>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47DF92"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EA1936" id="Flowchart: Process 938" o:spid="_x0000_s1140"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mb9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c2nQTa87aA6biyxkEbJGX7fYH0f&#10;mPMbZnF2cMpwH/gnPELJSwoDRUkN9td770EeWxq5lHQ4iyV1P/fMCkrUN43NPi+m0zC88TKdXU/w&#10;Yi85u0uO3rdrwHYocPMYHskg79VISgvtC66NVbCKLKY52i4p93a8rH3aEbh4uFitohgOrGH+QW8N&#10;D+Ah06Fnn/sXZs3Q5B6n4xHGuWWLN/2dZIOmhtXeg2xi85/zOtQAhz0207CYwja5vEep8/pc/gY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B0vmb9kQIAAIYFAAAOAAAAAAAAAAAAAAAAAC4CAABkcnMvZTJvRG9jLnhtbFBLAQItABQA&#10;BgAIAAAAIQCfm+nM2AAAAAMBAAAPAAAAAAAAAAAAAAAAAOsEAABkcnMvZG93bnJldi54bWxQSwUG&#10;AAAAAAQABADzAAAA8AUAAAAA&#10;" filled="f" strokecolor="black [3213]">
                <v:textbox>
                  <w:txbxContent>
                    <w:p w14:paraId="5747DF92"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Dầu thô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5857537C" wp14:editId="292AA300">
                <wp:extent cx="179794" cy="179705"/>
                <wp:effectExtent l="0" t="0" r="10795" b="10795"/>
                <wp:docPr id="939" name="Flowchart: Process 93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FC5DA"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57537C" id="Flowchart: Process 939" o:spid="_x0000_s1141"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K5wkA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" filled="f" strokecolor="black [3213]">
                <v:textbox>
                  <w:txbxContent>
                    <w:p w14:paraId="198FC5DA"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Xăng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63BC0081" wp14:editId="3E6C35F9">
                <wp:extent cx="179794" cy="179705"/>
                <wp:effectExtent l="0" t="0" r="10795" b="10795"/>
                <wp:docPr id="940" name="Flowchart: Process 94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1EDD30"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BC0081" id="Flowchart: Process 940" o:spid="_x0000_s1142"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CZfYc9kQIAAIYFAAAOAAAAAAAAAAAAAAAAAC4CAABkcnMvZTJvRG9jLnhtbFBLAQItABQA&#10;BgAIAAAAIQCfm+nM2AAAAAMBAAAPAAAAAAAAAAAAAAAAAOsEAABkcnMvZG93bnJldi54bWxQSwUG&#10;AAAAAAQABADzAAAA8AUAAAAA&#10;" filled="f" strokecolor="black [3213]">
                <v:textbox>
                  <w:txbxContent>
                    <w:p w14:paraId="691EDD30"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Dầu nhiên liệu </w:t>
      </w:r>
    </w:p>
    <w:p w14:paraId="2DDC2C87" w14:textId="77777777" w:rsidR="008A57AF" w:rsidRPr="00465EB7" w:rsidRDefault="00465EB7" w:rsidP="00487BFA">
      <w:pPr>
        <w:spacing w:before="120" w:after="120" w:line="278" w:lineRule="auto"/>
        <w:ind w:left="57" w:right="57"/>
        <w:jc w:val="both"/>
        <w:rPr>
          <w:rFonts w:eastAsia="Calibri"/>
          <w:bCs/>
          <w:sz w:val="23"/>
          <w:szCs w:val="23"/>
        </w:rPr>
      </w:pPr>
      <w:r w:rsidRPr="00465EB7">
        <w:rPr>
          <w:noProof/>
          <w:position w:val="-4"/>
          <w:sz w:val="23"/>
          <w:szCs w:val="23"/>
        </w:rPr>
        <mc:AlternateContent>
          <mc:Choice Requires="wps">
            <w:drawing>
              <wp:inline distT="0" distB="0" distL="0" distR="0" wp14:anchorId="585F5484" wp14:editId="5C3A3B98">
                <wp:extent cx="179794" cy="179705"/>
                <wp:effectExtent l="0" t="0" r="10795" b="10795"/>
                <wp:docPr id="941" name="Flowchart: Process 941"/>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F1FDC"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5F5484" id="Flowchart: Process 941" o:spid="_x0000_s1143"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BPH0+wkQIAAIYFAAAOAAAAAAAAAAAAAAAAAC4CAABkcnMvZTJvRG9jLnhtbFBLAQItABQA&#10;BgAIAAAAIQCfm+nM2AAAAAMBAAAPAAAAAAAAAAAAAAAAAOsEAABkcnMvZG93bnJldi54bWxQSwUG&#10;AAAAAAQABADzAAAA8AUAAAAA&#10;" filled="f" strokecolor="black [3213]">
                <v:textbox>
                  <w:txbxContent>
                    <w:p w14:paraId="229F1FDC"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LPG (</w:t>
      </w:r>
      <w:r w:rsidRPr="00465EB7">
        <w:rPr>
          <w:rFonts w:eastAsia="Calibri"/>
          <w:bCs/>
          <w:sz w:val="23"/>
          <w:szCs w:val="23"/>
        </w:rPr>
        <w:t>gas</w:t>
      </w:r>
      <w:r w:rsidR="008A57AF" w:rsidRPr="00465EB7">
        <w:rPr>
          <w:rFonts w:eastAsia="Calibri"/>
          <w:bCs/>
          <w:sz w:val="23"/>
          <w:szCs w:val="23"/>
        </w:rPr>
        <w:t xml:space="preserve">, khí hóa lỏng) </w:t>
      </w:r>
      <w:r w:rsidRPr="00465EB7">
        <w:rPr>
          <w:rFonts w:eastAsia="Calibri"/>
          <w:bCs/>
          <w:sz w:val="23"/>
          <w:szCs w:val="23"/>
        </w:rPr>
        <w:tab/>
      </w:r>
      <w:r w:rsidRPr="00465EB7">
        <w:rPr>
          <w:noProof/>
          <w:position w:val="-4"/>
          <w:sz w:val="23"/>
          <w:szCs w:val="23"/>
        </w:rPr>
        <mc:AlternateContent>
          <mc:Choice Requires="wps">
            <w:drawing>
              <wp:inline distT="0" distB="0" distL="0" distR="0" wp14:anchorId="410D28C9" wp14:editId="30E27672">
                <wp:extent cx="179794" cy="179705"/>
                <wp:effectExtent l="0" t="0" r="10795" b="10795"/>
                <wp:docPr id="942" name="Flowchart: Process 942"/>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096123"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10D28C9" id="Flowchart: Process 942" o:spid="_x0000_s114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DZPLESkQIAAIYFAAAOAAAAAAAAAAAAAAAAAC4CAABkcnMvZTJvRG9jLnhtbFBLAQItABQA&#10;BgAIAAAAIQCfm+nM2AAAAAMBAAAPAAAAAAAAAAAAAAAAAOsEAABkcnMvZG93bnJldi54bWxQSwUG&#10;AAAAAAQABADzAAAA8AUAAAAA&#10;" filled="f" strokecolor="black [3213]">
                <v:textbox>
                  <w:txbxContent>
                    <w:p w14:paraId="10096123"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Khí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AE6BB91" wp14:editId="00B6A6CF">
                <wp:extent cx="179794" cy="179705"/>
                <wp:effectExtent l="0" t="0" r="10795" b="10795"/>
                <wp:docPr id="943" name="Flowchart: Process 943"/>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1FDE37"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E6BB91" id="Flowchart: Process 943" o:spid="_x0000_s114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mf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c3nQTa87aA6biyxkEbJGX7fYH0f&#10;mPMbZnF2cMpwH/gnPELJSwoDRUkN9td770EeWxq5lHQ4iyV1P/fMCkrUN43NPi+m0zC88TKdXU/w&#10;Yi85u0uO3rdrwHYocPMYHskg79VISgvtC66NVbCKLKY52i4p93a8rH3aEbh4uFitohgOrGH+QW8N&#10;D+Ah06Fnn/sXZs3Q5B6n4xHGuWWLN/2dZIOmhtXeg2xi85/zOtQAhz0207CYwja5vEep8/pc/gY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APXnmfkQIAAIYFAAAOAAAAAAAAAAAAAAAAAC4CAABkcnMvZTJvRG9jLnhtbFBLAQItABQA&#10;BgAIAAAAIQCfm+nM2AAAAAMBAAAPAAAAAAAAAAAAAAAAAOsEAABkcnMvZG93bnJldi54bWxQSwUG&#10;AAAAAAQABADzAAAA8AUAAAAA&#10;" filled="f" strokecolor="black [3213]">
                <v:textbox>
                  <w:txbxContent>
                    <w:p w14:paraId="001FDE37" w14:textId="77777777"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pacing w:val="-2"/>
          <w:sz w:val="23"/>
          <w:szCs w:val="23"/>
        </w:rPr>
        <w:t xml:space="preserve">Nhiên liệu sinh học (từ rác thải, trấu, bã mía,…) </w:t>
      </w:r>
    </w:p>
    <w:p w14:paraId="72A5111B" w14:textId="77777777" w:rsidR="008A57AF" w:rsidRPr="00465EB7" w:rsidRDefault="008A57AF" w:rsidP="00487BFA">
      <w:pPr>
        <w:pStyle w:val="1cautraloi"/>
        <w:tabs>
          <w:tab w:val="clear" w:pos="567"/>
          <w:tab w:val="clear" w:pos="2268"/>
          <w:tab w:val="clear" w:pos="9015"/>
        </w:tabs>
        <w:spacing w:line="278" w:lineRule="auto"/>
        <w:rPr>
          <w:szCs w:val="23"/>
        </w:rPr>
      </w:pPr>
      <w:r w:rsidRPr="00465EB7">
        <w:rPr>
          <w:b/>
          <w:bCs w:val="0"/>
          <w:szCs w:val="23"/>
        </w:rPr>
        <w:t>A5.</w:t>
      </w:r>
      <w:r w:rsidR="008F5886">
        <w:rPr>
          <w:b/>
          <w:bCs w:val="0"/>
          <w:szCs w:val="23"/>
        </w:rPr>
        <w:t>9</w:t>
      </w:r>
      <w:r w:rsidR="00F44885">
        <w:rPr>
          <w:b/>
          <w:bCs w:val="0"/>
          <w:szCs w:val="23"/>
        </w:rPr>
        <w:t>.</w:t>
      </w:r>
      <w:r w:rsidRPr="00465EB7">
        <w:rPr>
          <w:b/>
          <w:bCs w:val="0"/>
          <w:szCs w:val="23"/>
        </w:rPr>
        <w:t xml:space="preserve"> Trong năm </w:t>
      </w:r>
      <w:r w:rsidR="004A546F">
        <w:rPr>
          <w:b/>
          <w:bCs w:val="0"/>
          <w:szCs w:val="23"/>
        </w:rPr>
        <w:t>2023</w:t>
      </w:r>
      <w:r w:rsidRPr="00465EB7">
        <w:rPr>
          <w:b/>
          <w:bCs w:val="0"/>
          <w:szCs w:val="23"/>
        </w:rPr>
        <w:t xml:space="preserve">, doanh nghiệp có hoạt động xuất nhập khẩu hàng hóa và dịch vụ không? </w:t>
      </w:r>
      <w:r w:rsidR="00465EB7" w:rsidRPr="00465EB7">
        <w:rPr>
          <w:position w:val="-4"/>
          <w:szCs w:val="23"/>
        </w:rPr>
        <w:tab/>
      </w:r>
      <w:r w:rsidR="00EA7168">
        <w:rPr>
          <w:position w:val="-4"/>
          <w:szCs w:val="23"/>
        </w:rPr>
        <w:tab/>
      </w:r>
      <w:r w:rsidR="00EA7168">
        <w:rPr>
          <w:position w:val="-4"/>
          <w:szCs w:val="23"/>
        </w:rPr>
        <w:tab/>
      </w:r>
      <w:r w:rsidR="00EA7168">
        <w:rPr>
          <w:position w:val="-4"/>
          <w:szCs w:val="23"/>
        </w:rPr>
        <w:tab/>
      </w:r>
      <w:r w:rsidR="00EA7168">
        <w:rPr>
          <w:position w:val="-4"/>
          <w:szCs w:val="23"/>
        </w:rPr>
        <w:tab/>
      </w:r>
      <w:r w:rsidR="00465EB7" w:rsidRPr="00465EB7">
        <w:rPr>
          <w:noProof/>
          <w:position w:val="-4"/>
          <w:szCs w:val="23"/>
        </w:rPr>
        <mc:AlternateContent>
          <mc:Choice Requires="wps">
            <w:drawing>
              <wp:inline distT="0" distB="0" distL="0" distR="0" wp14:anchorId="7A2A13DC" wp14:editId="3B48D5C3">
                <wp:extent cx="133350" cy="142875"/>
                <wp:effectExtent l="0" t="0" r="19050" b="28575"/>
                <wp:docPr id="944" name="Oval 94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05B76E7" id="Oval 94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465EB7" w:rsidRPr="00465EB7">
        <w:rPr>
          <w:position w:val="-4"/>
          <w:szCs w:val="23"/>
        </w:rPr>
        <w:t xml:space="preserve"> </w:t>
      </w:r>
      <w:r w:rsidR="00465EB7" w:rsidRPr="00465EB7">
        <w:rPr>
          <w:szCs w:val="23"/>
        </w:rPr>
        <w:t xml:space="preserve">Có </w:t>
      </w:r>
      <w:r w:rsidR="00465EB7" w:rsidRPr="00465EB7">
        <w:rPr>
          <w:szCs w:val="23"/>
        </w:rPr>
        <w:tab/>
      </w:r>
      <w:r w:rsidR="00EA7168">
        <w:rPr>
          <w:szCs w:val="23"/>
        </w:rPr>
        <w:tab/>
      </w:r>
      <w:r w:rsidR="00465EB7" w:rsidRPr="00465EB7">
        <w:rPr>
          <w:noProof/>
          <w:position w:val="-4"/>
          <w:szCs w:val="23"/>
        </w:rPr>
        <mc:AlternateContent>
          <mc:Choice Requires="wps">
            <w:drawing>
              <wp:inline distT="0" distB="0" distL="0" distR="0" wp14:anchorId="743D5C00" wp14:editId="70FF54BF">
                <wp:extent cx="133350" cy="142875"/>
                <wp:effectExtent l="0" t="0" r="19050" b="28575"/>
                <wp:docPr id="945" name="Oval 94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3E983F8" id="Oval 94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465EB7" w:rsidRPr="00465EB7">
        <w:rPr>
          <w:position w:val="-4"/>
          <w:szCs w:val="23"/>
        </w:rPr>
        <w:t xml:space="preserve"> </w:t>
      </w:r>
      <w:r w:rsidR="00465EB7" w:rsidRPr="00465EB7">
        <w:rPr>
          <w:szCs w:val="23"/>
        </w:rPr>
        <w:t xml:space="preserve">Không </w:t>
      </w:r>
    </w:p>
    <w:p w14:paraId="418E1F63" w14:textId="77777777" w:rsidR="008A57AF" w:rsidRPr="00465EB7" w:rsidRDefault="008A57AF" w:rsidP="00487BFA">
      <w:pPr>
        <w:spacing w:before="120" w:after="120" w:line="278" w:lineRule="auto"/>
        <w:ind w:left="57" w:right="57"/>
        <w:jc w:val="both"/>
        <w:rPr>
          <w:rFonts w:eastAsia="Calibri"/>
          <w:bCs/>
          <w:sz w:val="23"/>
          <w:szCs w:val="23"/>
        </w:rPr>
      </w:pPr>
      <w:r w:rsidRPr="00465EB7">
        <w:rPr>
          <w:rFonts w:eastAsia="Calibri"/>
          <w:bCs/>
          <w:sz w:val="23"/>
          <w:szCs w:val="23"/>
        </w:rPr>
        <w:t xml:space="preserve">Nếu </w:t>
      </w:r>
      <w:r w:rsidR="00465EB7" w:rsidRPr="00465EB7">
        <w:rPr>
          <w:rFonts w:eastAsia="Calibri"/>
          <w:bCs/>
          <w:sz w:val="23"/>
          <w:szCs w:val="23"/>
        </w:rPr>
        <w:t>c</w:t>
      </w:r>
      <w:r w:rsidRPr="00465EB7">
        <w:rPr>
          <w:rFonts w:eastAsia="Calibri"/>
          <w:bCs/>
          <w:sz w:val="23"/>
          <w:szCs w:val="23"/>
        </w:rPr>
        <w:t>ó:</w:t>
      </w:r>
      <w:r w:rsidR="00465EB7" w:rsidRPr="00465EB7">
        <w:rPr>
          <w:rFonts w:eastAsia="Calibri"/>
          <w:bCs/>
          <w:sz w:val="23"/>
          <w:szCs w:val="23"/>
        </w:rPr>
        <w:tab/>
      </w:r>
      <w:r w:rsidR="00465EB7" w:rsidRPr="00465EB7">
        <w:rPr>
          <w:noProof/>
          <w:position w:val="-4"/>
          <w:sz w:val="23"/>
          <w:szCs w:val="23"/>
        </w:rPr>
        <mc:AlternateContent>
          <mc:Choice Requires="wps">
            <w:drawing>
              <wp:inline distT="0" distB="0" distL="0" distR="0" wp14:anchorId="0E632132" wp14:editId="0BFD2DBF">
                <wp:extent cx="179794" cy="179705"/>
                <wp:effectExtent l="0" t="0" r="10795" b="10795"/>
                <wp:docPr id="947" name="Flowchart: Process 94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90BF01"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632132" id="Flowchart: Process 947" o:spid="_x0000_s114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nI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S1isOFtB9VxY4mFNErO8PsG6/vA&#10;nN8wi7ODU4b7wD/hEUpeUhgoSmqwv957D/LY0silpMNZLKn7uWdWUKK+aWz2eTGdhuGNl+nseoIX&#10;e8nZXXL0vl0DtkOBm8fwSAZ5r0ZSWmhfcG2sglVkMc3Rdkm5t+Nl7dOOwMXDxWoVxXBgDfMPemt4&#10;AA+ZDj373L8wa4Ym9zgdjzDOLVu86e8kGzQ1rPYeZBOb/5zXoQY47LGZhsUUtsnlPUqd1+fyNwA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BsgOnIkQIAAIYFAAAOAAAAAAAAAAAAAAAAAC4CAABkcnMvZTJvRG9jLnhtbFBLAQItABQA&#10;BgAIAAAAIQCfm+nM2AAAAAMBAAAPAAAAAAAAAAAAAAAAAOsEAABkcnMvZG93bnJldi54bWxQSwUG&#10;AAAAAAQABADzAAAA8AUAAAAA&#10;" filled="f" strokecolor="black [3213]">
                <v:textbox>
                  <w:txbxContent>
                    <w:p w14:paraId="4E90BF01" w14:textId="77777777" w:rsidR="00AF7476" w:rsidRDefault="00AF7476" w:rsidP="00465EB7">
                      <w:pPr>
                        <w:jc w:val="center"/>
                      </w:pPr>
                    </w:p>
                  </w:txbxContent>
                </v:textbox>
                <w10:anchorlock/>
              </v:shape>
            </w:pict>
          </mc:Fallback>
        </mc:AlternateContent>
      </w:r>
      <w:r w:rsidR="00465EB7" w:rsidRPr="00465EB7">
        <w:rPr>
          <w:rFonts w:eastAsia="Calibri"/>
          <w:bCs/>
          <w:position w:val="-4"/>
          <w:sz w:val="23"/>
          <w:szCs w:val="23"/>
        </w:rPr>
        <w:t xml:space="preserve"> </w:t>
      </w:r>
      <w:r w:rsidRPr="00465EB7">
        <w:rPr>
          <w:rFonts w:eastAsia="Calibri"/>
          <w:bCs/>
          <w:sz w:val="23"/>
          <w:szCs w:val="23"/>
        </w:rPr>
        <w:t xml:space="preserve">Hàng hóa </w:t>
      </w:r>
      <w:r w:rsidR="00465EB7" w:rsidRPr="00465EB7">
        <w:rPr>
          <w:rFonts w:eastAsia="Calibri"/>
          <w:bCs/>
          <w:sz w:val="23"/>
          <w:szCs w:val="23"/>
        </w:rPr>
        <w:tab/>
      </w:r>
      <w:r w:rsidR="00465EB7" w:rsidRPr="00465EB7">
        <w:rPr>
          <w:rFonts w:eastAsia="Calibri"/>
          <w:bCs/>
          <w:sz w:val="23"/>
          <w:szCs w:val="23"/>
        </w:rPr>
        <w:tab/>
      </w:r>
      <w:r w:rsidR="00465EB7" w:rsidRPr="00465EB7">
        <w:rPr>
          <w:noProof/>
          <w:position w:val="-4"/>
          <w:sz w:val="23"/>
          <w:szCs w:val="23"/>
        </w:rPr>
        <mc:AlternateContent>
          <mc:Choice Requires="wps">
            <w:drawing>
              <wp:inline distT="0" distB="0" distL="0" distR="0" wp14:anchorId="0AD09CCE" wp14:editId="001C48F5">
                <wp:extent cx="179794" cy="179705"/>
                <wp:effectExtent l="0" t="0" r="10795" b="10795"/>
                <wp:docPr id="946" name="Flowchart: Process 94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EB0A4" w14:textId="77777777"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D09CCE" id="Flowchart: Process 946" o:spid="_x0000_s114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iFFkA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" filled="f" strokecolor="black [3213]">
                <v:textbox>
                  <w:txbxContent>
                    <w:p w14:paraId="6D7EB0A4" w14:textId="77777777" w:rsidR="00AF7476" w:rsidRDefault="00AF7476" w:rsidP="00465EB7">
                      <w:pPr>
                        <w:jc w:val="center"/>
                      </w:pPr>
                    </w:p>
                  </w:txbxContent>
                </v:textbox>
                <w10:anchorlock/>
              </v:shape>
            </w:pict>
          </mc:Fallback>
        </mc:AlternateContent>
      </w:r>
      <w:r w:rsidR="00465EB7" w:rsidRPr="00465EB7">
        <w:rPr>
          <w:rFonts w:eastAsia="Calibri"/>
          <w:bCs/>
          <w:position w:val="-4"/>
          <w:sz w:val="23"/>
          <w:szCs w:val="23"/>
        </w:rPr>
        <w:t xml:space="preserve"> </w:t>
      </w:r>
      <w:r w:rsidRPr="00465EB7">
        <w:rPr>
          <w:rFonts w:eastAsia="Calibri"/>
          <w:bCs/>
          <w:sz w:val="23"/>
          <w:szCs w:val="23"/>
        </w:rPr>
        <w:t xml:space="preserve">Dịch vụ </w:t>
      </w:r>
    </w:p>
    <w:p w14:paraId="0456E612" w14:textId="77777777" w:rsidR="008A57AF" w:rsidRPr="00465EB7" w:rsidRDefault="008A57AF" w:rsidP="00487BFA">
      <w:pPr>
        <w:spacing w:before="120" w:after="120" w:line="278" w:lineRule="auto"/>
        <w:ind w:left="57" w:right="57"/>
        <w:jc w:val="both"/>
        <w:rPr>
          <w:rFonts w:eastAsia="Calibri"/>
          <w:bCs/>
          <w:sz w:val="23"/>
          <w:szCs w:val="23"/>
        </w:rPr>
      </w:pPr>
      <w:r w:rsidRPr="00465EB7">
        <w:rPr>
          <w:rFonts w:eastAsia="Calibri"/>
          <w:b/>
          <w:bCs/>
          <w:sz w:val="23"/>
          <w:szCs w:val="23"/>
        </w:rPr>
        <w:t>A5.</w:t>
      </w:r>
      <w:r w:rsidR="00DC60AB">
        <w:rPr>
          <w:rFonts w:eastAsia="Calibri"/>
          <w:b/>
          <w:bCs/>
          <w:sz w:val="23"/>
          <w:szCs w:val="23"/>
        </w:rPr>
        <w:t>10</w:t>
      </w:r>
      <w:r w:rsidR="00F44885">
        <w:rPr>
          <w:rFonts w:eastAsia="Calibri"/>
          <w:b/>
          <w:bCs/>
          <w:sz w:val="23"/>
          <w:szCs w:val="23"/>
        </w:rPr>
        <w:t>.</w:t>
      </w:r>
      <w:r w:rsidRPr="00465EB7">
        <w:rPr>
          <w:rFonts w:eastAsia="Calibri"/>
          <w:b/>
          <w:bCs/>
          <w:sz w:val="23"/>
          <w:szCs w:val="23"/>
        </w:rPr>
        <w:t xml:space="preserve"> Trong năm </w:t>
      </w:r>
      <w:r w:rsidR="004A546F">
        <w:rPr>
          <w:rFonts w:eastAsia="Calibri"/>
          <w:b/>
          <w:bCs/>
          <w:sz w:val="23"/>
          <w:szCs w:val="23"/>
        </w:rPr>
        <w:t>2023</w:t>
      </w:r>
      <w:r w:rsidRPr="00465EB7">
        <w:rPr>
          <w:rFonts w:eastAsia="Calibri"/>
          <w:b/>
          <w:bCs/>
          <w:sz w:val="23"/>
          <w:szCs w:val="23"/>
        </w:rPr>
        <w:t>, doanh nghiệp có thực hiện hoạt động gia công, lắp ráp hàng hóa trực tiếp với nước ngoài không?</w:t>
      </w:r>
      <w:r w:rsidRPr="00465EB7">
        <w:rPr>
          <w:rFonts w:eastAsia="Calibri"/>
          <w:bCs/>
          <w:sz w:val="23"/>
          <w:szCs w:val="23"/>
        </w:rPr>
        <w:t xml:space="preserve"> </w:t>
      </w:r>
      <w:r w:rsidR="00465EB7" w:rsidRPr="00465EB7">
        <w:rPr>
          <w:position w:val="-4"/>
          <w:sz w:val="23"/>
          <w:szCs w:val="23"/>
        </w:rPr>
        <w:tab/>
      </w:r>
      <w:r w:rsidR="00EA7168">
        <w:rPr>
          <w:position w:val="-4"/>
          <w:sz w:val="23"/>
          <w:szCs w:val="23"/>
        </w:rPr>
        <w:tab/>
      </w:r>
      <w:r w:rsidR="00465EB7" w:rsidRPr="00465EB7">
        <w:rPr>
          <w:noProof/>
          <w:position w:val="-4"/>
          <w:sz w:val="23"/>
          <w:szCs w:val="23"/>
        </w:rPr>
        <mc:AlternateContent>
          <mc:Choice Requires="wps">
            <w:drawing>
              <wp:inline distT="0" distB="0" distL="0" distR="0" wp14:anchorId="5827825E" wp14:editId="7EC14629">
                <wp:extent cx="133350" cy="142875"/>
                <wp:effectExtent l="0" t="0" r="19050" b="28575"/>
                <wp:docPr id="948" name="Oval 94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F13D6BA" id="Oval 94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465EB7" w:rsidRPr="00465EB7">
        <w:rPr>
          <w:position w:val="-4"/>
          <w:sz w:val="23"/>
          <w:szCs w:val="23"/>
        </w:rPr>
        <w:t xml:space="preserve"> </w:t>
      </w:r>
      <w:r w:rsidR="00465EB7" w:rsidRPr="00465EB7">
        <w:rPr>
          <w:sz w:val="23"/>
          <w:szCs w:val="23"/>
        </w:rPr>
        <w:t xml:space="preserve">Có </w:t>
      </w:r>
      <w:r w:rsidR="00465EB7" w:rsidRPr="00465EB7">
        <w:rPr>
          <w:sz w:val="23"/>
          <w:szCs w:val="23"/>
        </w:rPr>
        <w:tab/>
      </w:r>
      <w:r w:rsidR="00EA7168">
        <w:rPr>
          <w:sz w:val="23"/>
          <w:szCs w:val="23"/>
        </w:rPr>
        <w:tab/>
      </w:r>
      <w:r w:rsidR="00465EB7" w:rsidRPr="00465EB7">
        <w:rPr>
          <w:noProof/>
          <w:position w:val="-4"/>
          <w:sz w:val="23"/>
          <w:szCs w:val="23"/>
        </w:rPr>
        <mc:AlternateContent>
          <mc:Choice Requires="wps">
            <w:drawing>
              <wp:inline distT="0" distB="0" distL="0" distR="0" wp14:anchorId="57AD7E57" wp14:editId="35D4BBBA">
                <wp:extent cx="133350" cy="142875"/>
                <wp:effectExtent l="0" t="0" r="19050" b="28575"/>
                <wp:docPr id="949" name="Oval 94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EF158AD" id="Oval 94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465EB7" w:rsidRPr="00465EB7">
        <w:rPr>
          <w:position w:val="-4"/>
          <w:sz w:val="23"/>
          <w:szCs w:val="23"/>
        </w:rPr>
        <w:t xml:space="preserve"> </w:t>
      </w:r>
      <w:r w:rsidR="00465EB7" w:rsidRPr="00465EB7">
        <w:rPr>
          <w:sz w:val="23"/>
          <w:szCs w:val="23"/>
        </w:rPr>
        <w:t>Không</w:t>
      </w:r>
    </w:p>
    <w:p w14:paraId="14C4F07F" w14:textId="77777777" w:rsidR="008A57AF" w:rsidRPr="007429BD" w:rsidRDefault="008A57AF" w:rsidP="00487BFA">
      <w:pPr>
        <w:spacing w:before="120" w:after="120" w:line="278" w:lineRule="auto"/>
        <w:ind w:left="57" w:right="57"/>
        <w:jc w:val="both"/>
        <w:rPr>
          <w:rFonts w:eastAsia="Calibri"/>
          <w:bCs/>
          <w:i/>
          <w:sz w:val="23"/>
          <w:szCs w:val="23"/>
        </w:rPr>
      </w:pPr>
      <w:r w:rsidRPr="007429BD">
        <w:rPr>
          <w:rFonts w:eastAsia="Calibri"/>
          <w:b/>
          <w:bCs/>
          <w:i/>
          <w:sz w:val="23"/>
          <w:szCs w:val="23"/>
        </w:rPr>
        <w:t>KT</w:t>
      </w:r>
      <w:r w:rsidR="00DC60AB" w:rsidRPr="007429BD">
        <w:rPr>
          <w:rFonts w:eastAsia="Calibri"/>
          <w:b/>
          <w:bCs/>
          <w:i/>
          <w:sz w:val="23"/>
          <w:szCs w:val="23"/>
        </w:rPr>
        <w:t>7</w:t>
      </w:r>
      <w:r w:rsidR="00F44885" w:rsidRPr="007429BD">
        <w:rPr>
          <w:rFonts w:eastAsia="Calibri"/>
          <w:b/>
          <w:bCs/>
          <w:i/>
          <w:sz w:val="23"/>
          <w:szCs w:val="23"/>
        </w:rPr>
        <w:t>.</w:t>
      </w:r>
      <w:r w:rsidRPr="007429BD">
        <w:rPr>
          <w:rFonts w:eastAsia="Calibri"/>
          <w:bCs/>
          <w:i/>
          <w:sz w:val="23"/>
          <w:szCs w:val="23"/>
        </w:rPr>
        <w:t xml:space="preserve"> </w:t>
      </w:r>
      <w:r w:rsidRPr="007429BD">
        <w:rPr>
          <w:rFonts w:ascii="Times New Roman Italic" w:eastAsia="Calibri" w:hAnsi="Times New Roman Italic"/>
          <w:bCs/>
          <w:i/>
          <w:sz w:val="23"/>
          <w:szCs w:val="23"/>
        </w:rPr>
        <w:t xml:space="preserve">Kiểm tra </w:t>
      </w:r>
      <w:r w:rsidR="005566E1">
        <w:rPr>
          <w:rFonts w:ascii="Times New Roman Italic" w:eastAsia="Calibri" w:hAnsi="Times New Roman Italic"/>
          <w:bCs/>
          <w:i/>
          <w:sz w:val="23"/>
          <w:szCs w:val="23"/>
        </w:rPr>
        <w:t>c</w:t>
      </w:r>
      <w:r w:rsidRPr="007429BD">
        <w:rPr>
          <w:rFonts w:ascii="Times New Roman Italic" w:eastAsia="Calibri" w:hAnsi="Times New Roman Italic"/>
          <w:bCs/>
          <w:i/>
          <w:sz w:val="23"/>
          <w:szCs w:val="23"/>
        </w:rPr>
        <w:t>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Nếu trả lời mã Không ở câu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xml:space="preserve"> (là doanh nghiệp đơn/chi nhánh </w:t>
      </w:r>
      <w:r w:rsidR="005566E1">
        <w:rPr>
          <w:rFonts w:ascii="Times New Roman Italic" w:eastAsia="Calibri" w:hAnsi="Times New Roman Italic"/>
          <w:bCs/>
          <w:i/>
          <w:sz w:val="23"/>
          <w:szCs w:val="23"/>
        </w:rPr>
        <w:br/>
      </w:r>
      <w:r w:rsidRPr="007429BD">
        <w:rPr>
          <w:rFonts w:ascii="Times New Roman Italic" w:eastAsia="Calibri" w:hAnsi="Times New Roman Italic"/>
          <w:bCs/>
          <w:i/>
          <w:sz w:val="23"/>
          <w:szCs w:val="23"/>
        </w:rPr>
        <w:t xml:space="preserve">hạch toán độc lập) thì chuyển sang </w:t>
      </w:r>
      <w:r w:rsidR="00DC60AB" w:rsidRPr="007429BD">
        <w:rPr>
          <w:rFonts w:ascii="Times New Roman Italic" w:eastAsia="Calibri" w:hAnsi="Times New Roman Italic"/>
          <w:bCs/>
          <w:i/>
          <w:sz w:val="23"/>
          <w:szCs w:val="23"/>
        </w:rPr>
        <w:t>phiếu chuyên ngành</w:t>
      </w:r>
      <w:r w:rsidRPr="007429BD">
        <w:rPr>
          <w:rFonts w:ascii="Times New Roman Italic" w:eastAsia="Calibri" w:hAnsi="Times New Roman Italic"/>
          <w:bCs/>
          <w:i/>
          <w:sz w:val="23"/>
          <w:szCs w:val="23"/>
        </w:rPr>
        <w:t xml:space="preserve">; </w:t>
      </w:r>
      <w:r w:rsidR="00465EB7" w:rsidRPr="007429BD">
        <w:rPr>
          <w:rFonts w:ascii="Times New Roman Italic" w:eastAsia="Calibri" w:hAnsi="Times New Roman Italic"/>
          <w:bCs/>
          <w:i/>
          <w:sz w:val="23"/>
          <w:szCs w:val="23"/>
        </w:rPr>
        <w:t>n</w:t>
      </w:r>
      <w:r w:rsidRPr="007429BD">
        <w:rPr>
          <w:rFonts w:ascii="Times New Roman Italic" w:eastAsia="Calibri" w:hAnsi="Times New Roman Italic"/>
          <w:bCs/>
          <w:i/>
          <w:sz w:val="23"/>
          <w:szCs w:val="23"/>
        </w:rPr>
        <w:t>ếu trả lời mã Có ở câu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xml:space="preserve"> thì chuyển sang phần B</w:t>
      </w:r>
      <w:r w:rsidR="007429BD" w:rsidRPr="007429BD">
        <w:rPr>
          <w:rFonts w:ascii="Times New Roman Italic" w:eastAsia="Calibri" w:hAnsi="Times New Roman Italic"/>
          <w:bCs/>
          <w:i/>
          <w:sz w:val="23"/>
          <w:szCs w:val="23"/>
        </w:rPr>
        <w:t>.</w:t>
      </w:r>
      <w:r w:rsidRPr="007429BD">
        <w:rPr>
          <w:rFonts w:ascii="Times New Roman Italic" w:eastAsia="Calibri" w:hAnsi="Times New Roman Italic"/>
          <w:bCs/>
          <w:i/>
          <w:sz w:val="23"/>
          <w:szCs w:val="23"/>
        </w:rPr>
        <w:t xml:space="preserve"> </w:t>
      </w:r>
    </w:p>
    <w:p w14:paraId="624AF534" w14:textId="77777777" w:rsidR="008A57AF" w:rsidRPr="00465EB7" w:rsidRDefault="008A57AF" w:rsidP="007429BD">
      <w:pPr>
        <w:pBdr>
          <w:top w:val="single" w:sz="6" w:space="3" w:color="auto"/>
          <w:bottom w:val="single" w:sz="6" w:space="3" w:color="auto"/>
        </w:pBdr>
        <w:tabs>
          <w:tab w:val="right" w:leader="dot" w:pos="7371"/>
        </w:tabs>
        <w:spacing w:before="240" w:after="120" w:line="264" w:lineRule="auto"/>
        <w:ind w:left="-113" w:right="-113"/>
        <w:jc w:val="center"/>
        <w:rPr>
          <w:rFonts w:eastAsia="Calibri"/>
          <w:b/>
          <w:bCs/>
          <w:sz w:val="23"/>
          <w:szCs w:val="23"/>
        </w:rPr>
      </w:pPr>
      <w:r w:rsidRPr="00465EB7">
        <w:rPr>
          <w:rFonts w:eastAsia="Calibri"/>
          <w:b/>
          <w:bCs/>
          <w:sz w:val="23"/>
          <w:szCs w:val="23"/>
        </w:rPr>
        <w:t>PHẦN B. THÔNG TIN CỦA TRỤ SỞ CHÍNH, CHI NHÁNH, VĂN PHÒNG ĐẠI DIỆN</w:t>
      </w:r>
    </w:p>
    <w:p w14:paraId="70ADA727" w14:textId="77777777" w:rsidR="008A57AF" w:rsidRPr="00465EB7" w:rsidRDefault="008A57AF" w:rsidP="00487BFA">
      <w:pPr>
        <w:spacing w:before="240" w:after="120" w:line="278" w:lineRule="auto"/>
        <w:ind w:left="57" w:right="57"/>
        <w:jc w:val="both"/>
        <w:rPr>
          <w:rFonts w:ascii="Times New Roman Bold" w:eastAsia="Calibri" w:hAnsi="Times New Roman Bold"/>
          <w:b/>
          <w:bCs/>
          <w:spacing w:val="-2"/>
          <w:sz w:val="23"/>
          <w:szCs w:val="23"/>
        </w:rPr>
      </w:pPr>
      <w:r w:rsidRPr="00465EB7">
        <w:rPr>
          <w:rFonts w:ascii="Times New Roman Bold" w:eastAsia="Calibri" w:hAnsi="Times New Roman Bold"/>
          <w:b/>
          <w:bCs/>
          <w:spacing w:val="-2"/>
          <w:sz w:val="23"/>
          <w:szCs w:val="23"/>
        </w:rPr>
        <w:t>B1</w:t>
      </w:r>
      <w:r w:rsidR="00F44885">
        <w:rPr>
          <w:rFonts w:ascii="Times New Roman Bold" w:eastAsia="Calibri" w:hAnsi="Times New Roman Bold"/>
          <w:b/>
          <w:bCs/>
          <w:spacing w:val="-2"/>
          <w:sz w:val="23"/>
          <w:szCs w:val="23"/>
        </w:rPr>
        <w:t>.</w:t>
      </w:r>
      <w:r w:rsidRPr="00465EB7">
        <w:rPr>
          <w:rFonts w:ascii="Times New Roman Bold" w:eastAsia="Calibri" w:hAnsi="Times New Roman Bold"/>
          <w:b/>
          <w:bCs/>
          <w:spacing w:val="-2"/>
          <w:sz w:val="23"/>
          <w:szCs w:val="23"/>
        </w:rPr>
        <w:t xml:space="preserve"> Doanh nghiệp vui lòng kê khai thông tin của văn phòng </w:t>
      </w:r>
      <w:r w:rsidR="00EA7168">
        <w:rPr>
          <w:rFonts w:ascii="Times New Roman Bold" w:eastAsia="Calibri" w:hAnsi="Times New Roman Bold"/>
          <w:b/>
          <w:bCs/>
          <w:spacing w:val="-2"/>
          <w:sz w:val="23"/>
          <w:szCs w:val="23"/>
        </w:rPr>
        <w:t>t</w:t>
      </w:r>
      <w:r w:rsidRPr="00465EB7">
        <w:rPr>
          <w:rFonts w:ascii="Times New Roman Bold" w:eastAsia="Calibri" w:hAnsi="Times New Roman Bold"/>
          <w:b/>
          <w:bCs/>
          <w:spacing w:val="-2"/>
          <w:sz w:val="23"/>
          <w:szCs w:val="23"/>
        </w:rPr>
        <w:t xml:space="preserve">rụ sở chính, chi nhánh hạch toán phụ thuộc và văn phòng đại diện trực thuộc doanh nghiệp có hoạt động trong năm </w:t>
      </w:r>
      <w:r w:rsidR="004A546F">
        <w:rPr>
          <w:rFonts w:ascii="Times New Roman Bold" w:eastAsia="Calibri" w:hAnsi="Times New Roman Bold"/>
          <w:b/>
          <w:bCs/>
          <w:spacing w:val="-2"/>
          <w:sz w:val="23"/>
          <w:szCs w:val="23"/>
        </w:rPr>
        <w:t>2023</w:t>
      </w:r>
      <w:r w:rsidRPr="00465EB7">
        <w:rPr>
          <w:rFonts w:ascii="Times New Roman Bold" w:eastAsia="Calibri" w:hAnsi="Times New Roman Bold"/>
          <w:b/>
          <w:bCs/>
          <w:spacing w:val="-2"/>
          <w:sz w:val="23"/>
          <w:szCs w:val="23"/>
        </w:rPr>
        <w:t xml:space="preserve"> </w:t>
      </w:r>
    </w:p>
    <w:p w14:paraId="50F26626" w14:textId="77777777" w:rsidR="008A57AF" w:rsidRPr="00EA7168" w:rsidRDefault="008A57AF" w:rsidP="00487BFA">
      <w:pPr>
        <w:spacing w:before="120" w:after="120" w:line="278" w:lineRule="auto"/>
        <w:ind w:left="57" w:right="57"/>
        <w:jc w:val="both"/>
        <w:rPr>
          <w:rFonts w:eastAsia="Calibri"/>
          <w:bCs/>
          <w:i/>
          <w:sz w:val="23"/>
          <w:szCs w:val="23"/>
        </w:rPr>
      </w:pPr>
      <w:r w:rsidRPr="00EA7168">
        <w:rPr>
          <w:rFonts w:eastAsia="Calibri"/>
          <w:bCs/>
          <w:i/>
          <w:sz w:val="23"/>
          <w:szCs w:val="23"/>
        </w:rPr>
        <w:t xml:space="preserve">Liệt kê danh sách </w:t>
      </w:r>
      <w:r w:rsidR="00EA7168" w:rsidRPr="00EA7168">
        <w:rPr>
          <w:rFonts w:eastAsia="Calibri"/>
          <w:bCs/>
          <w:i/>
          <w:sz w:val="23"/>
          <w:szCs w:val="23"/>
        </w:rPr>
        <w:t>c</w:t>
      </w:r>
      <w:r w:rsidRPr="00EA7168">
        <w:rPr>
          <w:rFonts w:eastAsia="Calibri"/>
          <w:bCs/>
          <w:i/>
          <w:sz w:val="23"/>
          <w:szCs w:val="23"/>
        </w:rPr>
        <w:t xml:space="preserve">hi nhánh/VPĐD được lấy từ Bảng kê </w:t>
      </w:r>
    </w:p>
    <w:tbl>
      <w:tblPr>
        <w:tblStyle w:val="TableGrid"/>
        <w:tblW w:w="9072" w:type="dxa"/>
        <w:jc w:val="center"/>
        <w:tblLayout w:type="fixed"/>
        <w:tblCellMar>
          <w:left w:w="57" w:type="dxa"/>
          <w:right w:w="57" w:type="dxa"/>
        </w:tblCellMar>
        <w:tblLook w:val="04A0" w:firstRow="1" w:lastRow="0" w:firstColumn="1" w:lastColumn="0" w:noHBand="0" w:noVBand="1"/>
      </w:tblPr>
      <w:tblGrid>
        <w:gridCol w:w="519"/>
        <w:gridCol w:w="1204"/>
        <w:gridCol w:w="546"/>
        <w:gridCol w:w="724"/>
        <w:gridCol w:w="487"/>
        <w:gridCol w:w="710"/>
        <w:gridCol w:w="2280"/>
        <w:gridCol w:w="1230"/>
        <w:gridCol w:w="1372"/>
      </w:tblGrid>
      <w:tr w:rsidR="00D21BD6" w:rsidRPr="0018533D" w14:paraId="5C129557" w14:textId="77777777" w:rsidTr="00AD322A">
        <w:trPr>
          <w:trHeight w:val="20"/>
          <w:tblHeader/>
          <w:jc w:val="center"/>
        </w:trPr>
        <w:tc>
          <w:tcPr>
            <w:tcW w:w="519" w:type="dxa"/>
            <w:vMerge w:val="restart"/>
            <w:vAlign w:val="center"/>
          </w:tcPr>
          <w:p w14:paraId="7E4597B1" w14:textId="77777777" w:rsidR="00D21BD6" w:rsidRPr="009E36F7" w:rsidRDefault="00D21BD6" w:rsidP="00487BFA">
            <w:pPr>
              <w:spacing w:before="90" w:after="70" w:line="264" w:lineRule="auto"/>
              <w:jc w:val="center"/>
              <w:rPr>
                <w:rFonts w:ascii="Times New Roman Bold" w:eastAsia="Calibri" w:hAnsi="Times New Roman Bold"/>
                <w:b/>
                <w:bCs/>
                <w:spacing w:val="-4"/>
                <w:sz w:val="20"/>
                <w:szCs w:val="20"/>
              </w:rPr>
            </w:pPr>
            <w:r w:rsidRPr="009E36F7">
              <w:rPr>
                <w:rFonts w:ascii="Times New Roman Bold" w:eastAsia="Calibri" w:hAnsi="Times New Roman Bold"/>
                <w:b/>
                <w:bCs/>
                <w:spacing w:val="-4"/>
                <w:sz w:val="20"/>
                <w:szCs w:val="20"/>
              </w:rPr>
              <w:t>Mã số thuế</w:t>
            </w:r>
          </w:p>
        </w:tc>
        <w:tc>
          <w:tcPr>
            <w:tcW w:w="1204" w:type="dxa"/>
            <w:vMerge w:val="restart"/>
            <w:vAlign w:val="center"/>
          </w:tcPr>
          <w:p w14:paraId="4ED963FA" w14:textId="77777777" w:rsidR="00D21BD6" w:rsidRPr="007429BD" w:rsidRDefault="007429BD" w:rsidP="00487BFA">
            <w:pPr>
              <w:spacing w:before="90" w:after="70" w:line="264" w:lineRule="auto"/>
              <w:jc w:val="center"/>
              <w:rPr>
                <w:rFonts w:ascii="Times New Roman Bold" w:eastAsia="Calibri" w:hAnsi="Times New Roman Bold"/>
                <w:b/>
                <w:bCs/>
                <w:sz w:val="20"/>
                <w:szCs w:val="20"/>
              </w:rPr>
            </w:pPr>
            <w:r w:rsidRPr="007429BD">
              <w:rPr>
                <w:rFonts w:ascii="Times New Roman Bold" w:eastAsia="Calibri" w:hAnsi="Times New Roman Bold"/>
                <w:b/>
                <w:bCs/>
                <w:sz w:val="20"/>
                <w:szCs w:val="20"/>
              </w:rPr>
              <w:t xml:space="preserve">Tên </w:t>
            </w:r>
            <w:r w:rsidRPr="007429BD">
              <w:rPr>
                <w:rFonts w:ascii="Times New Roman Bold" w:eastAsia="Calibri" w:hAnsi="Times New Roman Bold"/>
                <w:b/>
                <w:bCs/>
                <w:sz w:val="20"/>
                <w:szCs w:val="20"/>
              </w:rPr>
              <w:br/>
              <w:t xml:space="preserve">chi nhánh hạch toán </w:t>
            </w:r>
            <w:r w:rsidRPr="007429BD">
              <w:rPr>
                <w:rFonts w:ascii="Times New Roman Bold" w:eastAsia="Calibri" w:hAnsi="Times New Roman Bold"/>
                <w:b/>
                <w:bCs/>
                <w:sz w:val="20"/>
                <w:szCs w:val="20"/>
              </w:rPr>
              <w:br/>
              <w:t xml:space="preserve">phụ thuộc/ văn phòng </w:t>
            </w:r>
            <w:r w:rsidRPr="007429BD">
              <w:rPr>
                <w:rFonts w:ascii="Times New Roman Bold" w:eastAsia="Calibri" w:hAnsi="Times New Roman Bold"/>
                <w:b/>
                <w:bCs/>
                <w:sz w:val="20"/>
                <w:szCs w:val="20"/>
              </w:rPr>
              <w:br/>
              <w:t>đại diện</w:t>
            </w:r>
          </w:p>
        </w:tc>
        <w:tc>
          <w:tcPr>
            <w:tcW w:w="2467" w:type="dxa"/>
            <w:gridSpan w:val="4"/>
            <w:vAlign w:val="center"/>
          </w:tcPr>
          <w:p w14:paraId="04DD3F45"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Địa chỉ</w:t>
            </w:r>
          </w:p>
        </w:tc>
        <w:tc>
          <w:tcPr>
            <w:tcW w:w="2280" w:type="dxa"/>
            <w:vMerge w:val="restart"/>
            <w:vAlign w:val="center"/>
          </w:tcPr>
          <w:p w14:paraId="36D0FE8D"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Tình trạng </w:t>
            </w:r>
            <w:r w:rsidRPr="0018533D">
              <w:rPr>
                <w:rFonts w:eastAsia="Calibri"/>
                <w:b/>
                <w:bCs/>
                <w:sz w:val="20"/>
                <w:szCs w:val="20"/>
              </w:rPr>
              <w:br/>
              <w:t>hoạt động</w:t>
            </w:r>
          </w:p>
        </w:tc>
        <w:tc>
          <w:tcPr>
            <w:tcW w:w="1230" w:type="dxa"/>
            <w:vMerge w:val="restart"/>
            <w:vAlign w:val="center"/>
          </w:tcPr>
          <w:p w14:paraId="0AC241D1"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Loại hình </w:t>
            </w:r>
            <w:r w:rsidRPr="0018533D">
              <w:rPr>
                <w:rFonts w:eastAsia="Calibri"/>
                <w:b/>
                <w:bCs/>
                <w:sz w:val="20"/>
                <w:szCs w:val="20"/>
              </w:rPr>
              <w:br/>
              <w:t>tổ chức</w:t>
            </w:r>
          </w:p>
        </w:tc>
        <w:tc>
          <w:tcPr>
            <w:tcW w:w="1372" w:type="dxa"/>
            <w:vMerge w:val="restart"/>
            <w:vAlign w:val="center"/>
          </w:tcPr>
          <w:p w14:paraId="59639331" w14:textId="77777777" w:rsidR="00D21BD6" w:rsidRPr="0018533D" w:rsidRDefault="00D21BD6" w:rsidP="00AD322A">
            <w:pPr>
              <w:spacing w:before="90" w:after="70" w:line="264" w:lineRule="auto"/>
              <w:jc w:val="center"/>
              <w:rPr>
                <w:rFonts w:eastAsia="Calibri"/>
                <w:b/>
                <w:bCs/>
                <w:sz w:val="20"/>
                <w:szCs w:val="20"/>
              </w:rPr>
            </w:pPr>
            <w:r w:rsidRPr="0018533D">
              <w:rPr>
                <w:rFonts w:eastAsia="Calibri"/>
                <w:b/>
                <w:bCs/>
                <w:sz w:val="20"/>
                <w:szCs w:val="20"/>
              </w:rPr>
              <w:t>Có trực tiếp SXKD không?</w:t>
            </w:r>
          </w:p>
        </w:tc>
      </w:tr>
      <w:tr w:rsidR="0018533D" w:rsidRPr="0018533D" w14:paraId="67B445D4" w14:textId="77777777" w:rsidTr="00AD322A">
        <w:trPr>
          <w:trHeight w:val="20"/>
          <w:tblHeader/>
          <w:jc w:val="center"/>
        </w:trPr>
        <w:tc>
          <w:tcPr>
            <w:tcW w:w="519" w:type="dxa"/>
            <w:vMerge/>
            <w:vAlign w:val="center"/>
          </w:tcPr>
          <w:p w14:paraId="4FF822F1" w14:textId="77777777" w:rsidR="00D21BD6" w:rsidRPr="0018533D" w:rsidRDefault="00D21BD6" w:rsidP="00487BFA">
            <w:pPr>
              <w:spacing w:before="90" w:after="70" w:line="264" w:lineRule="auto"/>
              <w:jc w:val="center"/>
              <w:rPr>
                <w:rFonts w:eastAsia="Calibri"/>
                <w:b/>
                <w:bCs/>
                <w:sz w:val="20"/>
                <w:szCs w:val="20"/>
              </w:rPr>
            </w:pPr>
          </w:p>
        </w:tc>
        <w:tc>
          <w:tcPr>
            <w:tcW w:w="1204" w:type="dxa"/>
            <w:vMerge/>
            <w:vAlign w:val="center"/>
          </w:tcPr>
          <w:p w14:paraId="7D614672" w14:textId="77777777" w:rsidR="00D21BD6" w:rsidRPr="0018533D" w:rsidRDefault="00D21BD6" w:rsidP="00487BFA">
            <w:pPr>
              <w:spacing w:before="90" w:after="70" w:line="264" w:lineRule="auto"/>
              <w:jc w:val="center"/>
              <w:rPr>
                <w:rFonts w:eastAsia="Calibri"/>
                <w:b/>
                <w:bCs/>
                <w:sz w:val="20"/>
                <w:szCs w:val="20"/>
              </w:rPr>
            </w:pPr>
          </w:p>
        </w:tc>
        <w:tc>
          <w:tcPr>
            <w:tcW w:w="546" w:type="dxa"/>
            <w:vAlign w:val="center"/>
          </w:tcPr>
          <w:p w14:paraId="17D88DE2"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Tỉnh</w:t>
            </w:r>
          </w:p>
        </w:tc>
        <w:tc>
          <w:tcPr>
            <w:tcW w:w="724" w:type="dxa"/>
            <w:vAlign w:val="center"/>
          </w:tcPr>
          <w:p w14:paraId="69C7E45A"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Huyện</w:t>
            </w:r>
          </w:p>
        </w:tc>
        <w:tc>
          <w:tcPr>
            <w:tcW w:w="487" w:type="dxa"/>
            <w:vAlign w:val="center"/>
          </w:tcPr>
          <w:p w14:paraId="349034F3"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Xã</w:t>
            </w:r>
          </w:p>
        </w:tc>
        <w:tc>
          <w:tcPr>
            <w:tcW w:w="710" w:type="dxa"/>
            <w:vAlign w:val="center"/>
          </w:tcPr>
          <w:p w14:paraId="1B4C2978" w14:textId="77777777"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Số </w:t>
            </w:r>
            <w:r w:rsidRPr="0018533D">
              <w:rPr>
                <w:rFonts w:eastAsia="Calibri"/>
                <w:b/>
                <w:bCs/>
                <w:sz w:val="20"/>
                <w:szCs w:val="20"/>
              </w:rPr>
              <w:br/>
              <w:t>nhà, đường phố</w:t>
            </w:r>
          </w:p>
        </w:tc>
        <w:tc>
          <w:tcPr>
            <w:tcW w:w="2280" w:type="dxa"/>
            <w:vMerge/>
            <w:vAlign w:val="center"/>
          </w:tcPr>
          <w:p w14:paraId="53DF963E" w14:textId="77777777" w:rsidR="00D21BD6" w:rsidRPr="0018533D" w:rsidRDefault="00D21BD6" w:rsidP="00487BFA">
            <w:pPr>
              <w:spacing w:before="90" w:after="70" w:line="264" w:lineRule="auto"/>
              <w:jc w:val="center"/>
              <w:rPr>
                <w:rFonts w:eastAsia="Calibri"/>
                <w:b/>
                <w:bCs/>
                <w:sz w:val="20"/>
                <w:szCs w:val="20"/>
              </w:rPr>
            </w:pPr>
          </w:p>
        </w:tc>
        <w:tc>
          <w:tcPr>
            <w:tcW w:w="1230" w:type="dxa"/>
            <w:vMerge/>
            <w:vAlign w:val="center"/>
          </w:tcPr>
          <w:p w14:paraId="4393A476" w14:textId="77777777" w:rsidR="00D21BD6" w:rsidRPr="0018533D" w:rsidRDefault="00D21BD6" w:rsidP="00487BFA">
            <w:pPr>
              <w:spacing w:before="90" w:after="70" w:line="264" w:lineRule="auto"/>
              <w:jc w:val="center"/>
              <w:rPr>
                <w:rFonts w:eastAsia="Calibri"/>
                <w:b/>
                <w:bCs/>
                <w:sz w:val="20"/>
                <w:szCs w:val="20"/>
              </w:rPr>
            </w:pPr>
          </w:p>
        </w:tc>
        <w:tc>
          <w:tcPr>
            <w:tcW w:w="1372" w:type="dxa"/>
            <w:vMerge/>
            <w:vAlign w:val="center"/>
          </w:tcPr>
          <w:p w14:paraId="121917D7" w14:textId="77777777" w:rsidR="00D21BD6" w:rsidRPr="0018533D" w:rsidRDefault="00D21BD6" w:rsidP="00487BFA">
            <w:pPr>
              <w:spacing w:before="90" w:after="70" w:line="264" w:lineRule="auto"/>
              <w:jc w:val="center"/>
              <w:rPr>
                <w:rFonts w:eastAsia="Calibri"/>
                <w:b/>
                <w:bCs/>
                <w:sz w:val="20"/>
                <w:szCs w:val="20"/>
              </w:rPr>
            </w:pPr>
          </w:p>
        </w:tc>
      </w:tr>
      <w:tr w:rsidR="009E36F7" w:rsidRPr="0018533D" w14:paraId="680A32E3" w14:textId="77777777" w:rsidTr="00AD322A">
        <w:trPr>
          <w:trHeight w:val="20"/>
          <w:tblHeader/>
          <w:jc w:val="center"/>
        </w:trPr>
        <w:tc>
          <w:tcPr>
            <w:tcW w:w="519" w:type="dxa"/>
          </w:tcPr>
          <w:p w14:paraId="09E7D519"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1</w:t>
            </w:r>
          </w:p>
        </w:tc>
        <w:tc>
          <w:tcPr>
            <w:tcW w:w="1204" w:type="dxa"/>
          </w:tcPr>
          <w:p w14:paraId="1DE6D5F5"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2</w:t>
            </w:r>
          </w:p>
        </w:tc>
        <w:tc>
          <w:tcPr>
            <w:tcW w:w="546" w:type="dxa"/>
          </w:tcPr>
          <w:p w14:paraId="3BAAE27C"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3</w:t>
            </w:r>
          </w:p>
        </w:tc>
        <w:tc>
          <w:tcPr>
            <w:tcW w:w="724" w:type="dxa"/>
          </w:tcPr>
          <w:p w14:paraId="25BF77A8"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4</w:t>
            </w:r>
          </w:p>
        </w:tc>
        <w:tc>
          <w:tcPr>
            <w:tcW w:w="487" w:type="dxa"/>
          </w:tcPr>
          <w:p w14:paraId="3D5E1BE2"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5</w:t>
            </w:r>
          </w:p>
        </w:tc>
        <w:tc>
          <w:tcPr>
            <w:tcW w:w="710" w:type="dxa"/>
          </w:tcPr>
          <w:p w14:paraId="5E607B40"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6</w:t>
            </w:r>
          </w:p>
        </w:tc>
        <w:tc>
          <w:tcPr>
            <w:tcW w:w="2280" w:type="dxa"/>
          </w:tcPr>
          <w:p w14:paraId="36653166"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7</w:t>
            </w:r>
          </w:p>
        </w:tc>
        <w:tc>
          <w:tcPr>
            <w:tcW w:w="1230" w:type="dxa"/>
          </w:tcPr>
          <w:p w14:paraId="6324E627"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8</w:t>
            </w:r>
          </w:p>
        </w:tc>
        <w:tc>
          <w:tcPr>
            <w:tcW w:w="1372" w:type="dxa"/>
          </w:tcPr>
          <w:p w14:paraId="199E46AE" w14:textId="77777777" w:rsidR="00EA7168" w:rsidRPr="00275CAB" w:rsidRDefault="00EA7168" w:rsidP="00487BFA">
            <w:pPr>
              <w:spacing w:before="80" w:after="80"/>
              <w:jc w:val="center"/>
              <w:rPr>
                <w:rFonts w:eastAsia="Calibri"/>
                <w:bCs/>
                <w:i/>
                <w:sz w:val="20"/>
                <w:szCs w:val="20"/>
              </w:rPr>
            </w:pPr>
            <w:r w:rsidRPr="00275CAB">
              <w:rPr>
                <w:rFonts w:eastAsia="Calibri"/>
                <w:bCs/>
                <w:i/>
                <w:sz w:val="20"/>
                <w:szCs w:val="20"/>
              </w:rPr>
              <w:t>9</w:t>
            </w:r>
          </w:p>
        </w:tc>
      </w:tr>
      <w:tr w:rsidR="00D21BD6" w:rsidRPr="0018533D" w14:paraId="0796596F" w14:textId="77777777" w:rsidTr="00AD322A">
        <w:trPr>
          <w:trHeight w:val="20"/>
          <w:jc w:val="center"/>
        </w:trPr>
        <w:tc>
          <w:tcPr>
            <w:tcW w:w="519" w:type="dxa"/>
          </w:tcPr>
          <w:p w14:paraId="6A4F18B6" w14:textId="77777777" w:rsidR="00D21BD6" w:rsidRPr="0018533D" w:rsidRDefault="00D21BD6" w:rsidP="00487BFA">
            <w:pPr>
              <w:spacing w:before="90" w:after="70" w:line="264" w:lineRule="auto"/>
              <w:jc w:val="both"/>
              <w:rPr>
                <w:rFonts w:eastAsia="Calibri"/>
                <w:bCs/>
                <w:sz w:val="20"/>
                <w:szCs w:val="20"/>
              </w:rPr>
            </w:pPr>
          </w:p>
        </w:tc>
        <w:tc>
          <w:tcPr>
            <w:tcW w:w="1204" w:type="dxa"/>
          </w:tcPr>
          <w:p w14:paraId="7773EDAF" w14:textId="77777777" w:rsidR="00D21BD6" w:rsidRPr="0018533D" w:rsidRDefault="00D21BD6" w:rsidP="00487BFA">
            <w:pPr>
              <w:spacing w:before="90" w:after="70" w:line="264" w:lineRule="auto"/>
              <w:jc w:val="center"/>
              <w:rPr>
                <w:rFonts w:eastAsia="Calibri"/>
                <w:bCs/>
                <w:sz w:val="20"/>
                <w:szCs w:val="20"/>
              </w:rPr>
            </w:pPr>
            <w:r w:rsidRPr="0018533D">
              <w:rPr>
                <w:rFonts w:eastAsia="Calibri"/>
                <w:bCs/>
                <w:sz w:val="20"/>
                <w:szCs w:val="20"/>
              </w:rPr>
              <w:t xml:space="preserve">1. Văn phòng </w:t>
            </w:r>
            <w:r w:rsidRPr="0018533D">
              <w:rPr>
                <w:rFonts w:eastAsia="Calibri"/>
                <w:bCs/>
                <w:sz w:val="20"/>
                <w:szCs w:val="20"/>
              </w:rPr>
              <w:br/>
              <w:t>trụ sở chính</w:t>
            </w:r>
          </w:p>
        </w:tc>
        <w:tc>
          <w:tcPr>
            <w:tcW w:w="4747" w:type="dxa"/>
            <w:gridSpan w:val="5"/>
          </w:tcPr>
          <w:p w14:paraId="35723E2C" w14:textId="77777777" w:rsidR="00D21BD6" w:rsidRPr="009E36F7" w:rsidRDefault="00D21BD6" w:rsidP="00487BFA">
            <w:pPr>
              <w:spacing w:before="90" w:after="70" w:line="264" w:lineRule="auto"/>
              <w:jc w:val="center"/>
              <w:rPr>
                <w:rFonts w:eastAsia="Calibri"/>
                <w:bCs/>
                <w:i/>
                <w:sz w:val="20"/>
                <w:szCs w:val="20"/>
              </w:rPr>
            </w:pPr>
            <w:r w:rsidRPr="009E36F7">
              <w:rPr>
                <w:rFonts w:eastAsia="Calibri"/>
                <w:bCs/>
                <w:i/>
                <w:sz w:val="20"/>
                <w:szCs w:val="20"/>
              </w:rPr>
              <w:t xml:space="preserve">Lấy theo thông tin chung </w:t>
            </w:r>
            <w:r w:rsidRPr="009E36F7">
              <w:rPr>
                <w:rFonts w:eastAsia="Calibri"/>
                <w:bCs/>
                <w:i/>
                <w:sz w:val="20"/>
                <w:szCs w:val="20"/>
              </w:rPr>
              <w:br/>
              <w:t>của doanh nghiệp</w:t>
            </w:r>
          </w:p>
        </w:tc>
        <w:tc>
          <w:tcPr>
            <w:tcW w:w="1230" w:type="dxa"/>
          </w:tcPr>
          <w:p w14:paraId="7AC7F187" w14:textId="77777777" w:rsidR="00D21BD6" w:rsidRPr="0018533D" w:rsidRDefault="00D21BD6" w:rsidP="00487BFA">
            <w:pPr>
              <w:spacing w:before="90" w:after="70" w:line="264" w:lineRule="auto"/>
              <w:jc w:val="both"/>
              <w:rPr>
                <w:rFonts w:eastAsia="Calibri"/>
                <w:bCs/>
                <w:spacing w:val="-4"/>
                <w:sz w:val="20"/>
                <w:szCs w:val="20"/>
              </w:rPr>
            </w:pPr>
          </w:p>
        </w:tc>
        <w:tc>
          <w:tcPr>
            <w:tcW w:w="1372" w:type="dxa"/>
          </w:tcPr>
          <w:p w14:paraId="6389B630" w14:textId="77777777" w:rsidR="00D21BD6" w:rsidRPr="0018533D" w:rsidRDefault="00D21BD6" w:rsidP="00487BFA">
            <w:pPr>
              <w:spacing w:before="90" w:after="7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3D32AC88" wp14:editId="5C11AEB4">
                      <wp:extent cx="126000" cy="126000"/>
                      <wp:effectExtent l="0" t="0" r="26670" b="26670"/>
                      <wp:docPr id="950" name="Oval 95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C3CADFD" id="Oval 95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r w:rsidRPr="0018533D">
              <w:rPr>
                <w:rFonts w:eastAsia="Calibri"/>
                <w:bCs/>
                <w:spacing w:val="-4"/>
                <w:sz w:val="20"/>
                <w:szCs w:val="20"/>
              </w:rPr>
              <w:t xml:space="preserve"> </w:t>
            </w:r>
          </w:p>
          <w:p w14:paraId="351F29E0" w14:textId="77777777" w:rsidR="00D21BD6" w:rsidRPr="0018533D" w:rsidRDefault="00D21BD6" w:rsidP="00487BFA">
            <w:pPr>
              <w:spacing w:before="90" w:after="7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2D680C4E" wp14:editId="0BACC8CE">
                      <wp:extent cx="126000" cy="126000"/>
                      <wp:effectExtent l="0" t="0" r="26670" b="26670"/>
                      <wp:docPr id="951" name="Oval 951"/>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0F74EC2" id="Oval 951"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sidR="004F11CD">
              <w:rPr>
                <w:rFonts w:eastAsia="Calibri"/>
                <w:bCs/>
                <w:i/>
                <w:spacing w:val="-4"/>
                <w:sz w:val="20"/>
                <w:szCs w:val="20"/>
              </w:rPr>
              <w:t>/</w:t>
            </w:r>
            <w:r w:rsidRPr="009E36F7">
              <w:rPr>
                <w:rFonts w:eastAsia="Calibri"/>
                <w:bCs/>
                <w:i/>
                <w:spacing w:val="-4"/>
                <w:sz w:val="20"/>
                <w:szCs w:val="20"/>
              </w:rPr>
              <w:t xml:space="preserve">VPĐD </w:t>
            </w:r>
            <w:r w:rsidR="0018533D" w:rsidRPr="009E36F7">
              <w:rPr>
                <w:rFonts w:eastAsia="Calibri"/>
                <w:bCs/>
                <w:i/>
                <w:spacing w:val="-4"/>
                <w:sz w:val="20"/>
                <w:szCs w:val="20"/>
              </w:rPr>
              <w:br/>
            </w:r>
            <w:r w:rsidRPr="009E36F7">
              <w:rPr>
                <w:rFonts w:eastAsia="Calibri"/>
                <w:bCs/>
                <w:i/>
                <w:spacing w:val="-4"/>
                <w:sz w:val="20"/>
                <w:szCs w:val="20"/>
              </w:rPr>
              <w:t>tiếp theo</w:t>
            </w:r>
          </w:p>
        </w:tc>
      </w:tr>
    </w:tbl>
    <w:p w14:paraId="2DF1AFBF" w14:textId="77777777" w:rsidR="00B55025" w:rsidRDefault="00B55025">
      <w:pPr>
        <w:rPr>
          <w:rFonts w:eastAsia="Calibri"/>
          <w:sz w:val="6"/>
          <w:szCs w:val="23"/>
        </w:rPr>
      </w:pPr>
      <w:r>
        <w:rPr>
          <w:rFonts w:eastAsia="Calibri"/>
          <w:sz w:val="6"/>
          <w:szCs w:val="23"/>
        </w:rPr>
        <w:br w:type="page"/>
      </w:r>
    </w:p>
    <w:p w14:paraId="2BF0039C" w14:textId="77777777" w:rsidR="00B55025" w:rsidRPr="00B55025" w:rsidRDefault="00B55025" w:rsidP="00B55025">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89152" behindDoc="1" locked="0" layoutInCell="0" allowOverlap="1" wp14:anchorId="7EA050B6" wp14:editId="67455A10">
                <wp:simplePos x="0" y="0"/>
                <wp:positionH relativeFrom="page">
                  <wp:posOffset>806450</wp:posOffset>
                </wp:positionH>
                <wp:positionV relativeFrom="margin">
                  <wp:align>top</wp:align>
                </wp:positionV>
                <wp:extent cx="5940000" cy="8908560"/>
                <wp:effectExtent l="0" t="0" r="22860" b="26035"/>
                <wp:wrapNone/>
                <wp:docPr id="5624" name="Flowchart: Process 5624"/>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6F9E6" id="Flowchart: Process 5624" o:spid="_x0000_s1026" type="#_x0000_t109" style="position:absolute;margin-left:63.5pt;margin-top:0;width:467.7pt;height:701.45pt;z-index:-25142732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" o:allowincell="f" filled="f" strokecolor="black [3213]" strokeweight="1pt">
                <w10:wrap anchorx="page" anchory="margin"/>
              </v:shape>
            </w:pict>
          </mc:Fallback>
        </mc:AlternateContent>
      </w:r>
    </w:p>
    <w:tbl>
      <w:tblPr>
        <w:tblStyle w:val="TableGrid"/>
        <w:tblW w:w="9072" w:type="dxa"/>
        <w:jc w:val="center"/>
        <w:tblLayout w:type="fixed"/>
        <w:tblCellMar>
          <w:left w:w="57" w:type="dxa"/>
          <w:right w:w="57" w:type="dxa"/>
        </w:tblCellMar>
        <w:tblLook w:val="04A0" w:firstRow="1" w:lastRow="0" w:firstColumn="1" w:lastColumn="0" w:noHBand="0" w:noVBand="1"/>
      </w:tblPr>
      <w:tblGrid>
        <w:gridCol w:w="519"/>
        <w:gridCol w:w="1204"/>
        <w:gridCol w:w="546"/>
        <w:gridCol w:w="724"/>
        <w:gridCol w:w="487"/>
        <w:gridCol w:w="710"/>
        <w:gridCol w:w="2280"/>
        <w:gridCol w:w="1230"/>
        <w:gridCol w:w="1372"/>
      </w:tblGrid>
      <w:tr w:rsidR="00B55025" w:rsidRPr="0018533D" w14:paraId="375C6602" w14:textId="77777777" w:rsidTr="00AD322A">
        <w:trPr>
          <w:trHeight w:val="20"/>
          <w:tblHeader/>
          <w:jc w:val="center"/>
        </w:trPr>
        <w:tc>
          <w:tcPr>
            <w:tcW w:w="519" w:type="dxa"/>
            <w:vMerge w:val="restart"/>
            <w:vAlign w:val="center"/>
          </w:tcPr>
          <w:p w14:paraId="31C74D9E" w14:textId="77777777" w:rsidR="00B55025" w:rsidRPr="009E36F7" w:rsidRDefault="00B55025" w:rsidP="000C7F33">
            <w:pPr>
              <w:spacing w:before="60" w:after="60" w:line="264" w:lineRule="auto"/>
              <w:jc w:val="center"/>
              <w:rPr>
                <w:rFonts w:ascii="Times New Roman Bold" w:eastAsia="Calibri" w:hAnsi="Times New Roman Bold"/>
                <w:b/>
                <w:bCs/>
                <w:spacing w:val="-4"/>
                <w:sz w:val="20"/>
                <w:szCs w:val="20"/>
              </w:rPr>
            </w:pPr>
            <w:r w:rsidRPr="009E36F7">
              <w:rPr>
                <w:rFonts w:ascii="Times New Roman Bold" w:eastAsia="Calibri" w:hAnsi="Times New Roman Bold"/>
                <w:b/>
                <w:bCs/>
                <w:spacing w:val="-4"/>
                <w:sz w:val="20"/>
                <w:szCs w:val="20"/>
              </w:rPr>
              <w:t>Mã số thuế</w:t>
            </w:r>
          </w:p>
        </w:tc>
        <w:tc>
          <w:tcPr>
            <w:tcW w:w="1204" w:type="dxa"/>
            <w:vMerge w:val="restart"/>
            <w:vAlign w:val="center"/>
          </w:tcPr>
          <w:p w14:paraId="45F966FD" w14:textId="77777777" w:rsidR="00B55025" w:rsidRPr="007429BD" w:rsidRDefault="00B55025" w:rsidP="000C7F33">
            <w:pPr>
              <w:spacing w:before="60" w:after="60" w:line="264" w:lineRule="auto"/>
              <w:jc w:val="center"/>
              <w:rPr>
                <w:rFonts w:ascii="Times New Roman Bold" w:eastAsia="Calibri" w:hAnsi="Times New Roman Bold"/>
                <w:b/>
                <w:bCs/>
                <w:sz w:val="20"/>
                <w:szCs w:val="20"/>
              </w:rPr>
            </w:pPr>
            <w:r w:rsidRPr="007429BD">
              <w:rPr>
                <w:rFonts w:ascii="Times New Roman Bold" w:eastAsia="Calibri" w:hAnsi="Times New Roman Bold"/>
                <w:b/>
                <w:bCs/>
                <w:sz w:val="20"/>
                <w:szCs w:val="20"/>
              </w:rPr>
              <w:t xml:space="preserve">Tên </w:t>
            </w:r>
            <w:r w:rsidRPr="007429BD">
              <w:rPr>
                <w:rFonts w:ascii="Times New Roman Bold" w:eastAsia="Calibri" w:hAnsi="Times New Roman Bold"/>
                <w:b/>
                <w:bCs/>
                <w:sz w:val="20"/>
                <w:szCs w:val="20"/>
              </w:rPr>
              <w:br/>
              <w:t xml:space="preserve">chi nhánh hạch toán </w:t>
            </w:r>
            <w:r w:rsidRPr="007429BD">
              <w:rPr>
                <w:rFonts w:ascii="Times New Roman Bold" w:eastAsia="Calibri" w:hAnsi="Times New Roman Bold"/>
                <w:b/>
                <w:bCs/>
                <w:sz w:val="20"/>
                <w:szCs w:val="20"/>
              </w:rPr>
              <w:br/>
              <w:t xml:space="preserve">phụ thuộc/ văn phòng </w:t>
            </w:r>
            <w:r w:rsidRPr="007429BD">
              <w:rPr>
                <w:rFonts w:ascii="Times New Roman Bold" w:eastAsia="Calibri" w:hAnsi="Times New Roman Bold"/>
                <w:b/>
                <w:bCs/>
                <w:sz w:val="20"/>
                <w:szCs w:val="20"/>
              </w:rPr>
              <w:br/>
              <w:t>đại diện</w:t>
            </w:r>
          </w:p>
        </w:tc>
        <w:tc>
          <w:tcPr>
            <w:tcW w:w="2467" w:type="dxa"/>
            <w:gridSpan w:val="4"/>
            <w:vAlign w:val="center"/>
          </w:tcPr>
          <w:p w14:paraId="0BF0C16B"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Địa chỉ</w:t>
            </w:r>
          </w:p>
        </w:tc>
        <w:tc>
          <w:tcPr>
            <w:tcW w:w="2280" w:type="dxa"/>
            <w:vMerge w:val="restart"/>
            <w:vAlign w:val="center"/>
          </w:tcPr>
          <w:p w14:paraId="2E38E09E"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Tình trạng </w:t>
            </w:r>
            <w:r w:rsidRPr="0018533D">
              <w:rPr>
                <w:rFonts w:eastAsia="Calibri"/>
                <w:b/>
                <w:bCs/>
                <w:sz w:val="20"/>
                <w:szCs w:val="20"/>
              </w:rPr>
              <w:br/>
              <w:t>hoạt động</w:t>
            </w:r>
          </w:p>
        </w:tc>
        <w:tc>
          <w:tcPr>
            <w:tcW w:w="1230" w:type="dxa"/>
            <w:vMerge w:val="restart"/>
            <w:vAlign w:val="center"/>
          </w:tcPr>
          <w:p w14:paraId="570DD075"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Loại hình </w:t>
            </w:r>
            <w:r w:rsidRPr="0018533D">
              <w:rPr>
                <w:rFonts w:eastAsia="Calibri"/>
                <w:b/>
                <w:bCs/>
                <w:sz w:val="20"/>
                <w:szCs w:val="20"/>
              </w:rPr>
              <w:br/>
              <w:t>tổ chức</w:t>
            </w:r>
          </w:p>
        </w:tc>
        <w:tc>
          <w:tcPr>
            <w:tcW w:w="1372" w:type="dxa"/>
            <w:vMerge w:val="restart"/>
            <w:vAlign w:val="center"/>
          </w:tcPr>
          <w:p w14:paraId="48030826" w14:textId="77777777" w:rsidR="00B55025" w:rsidRPr="0018533D" w:rsidRDefault="00B55025" w:rsidP="00AD322A">
            <w:pPr>
              <w:spacing w:before="60" w:after="60" w:line="264" w:lineRule="auto"/>
              <w:jc w:val="center"/>
              <w:rPr>
                <w:rFonts w:eastAsia="Calibri"/>
                <w:b/>
                <w:bCs/>
                <w:sz w:val="20"/>
                <w:szCs w:val="20"/>
              </w:rPr>
            </w:pPr>
            <w:r w:rsidRPr="0018533D">
              <w:rPr>
                <w:rFonts w:eastAsia="Calibri"/>
                <w:b/>
                <w:bCs/>
                <w:sz w:val="20"/>
                <w:szCs w:val="20"/>
              </w:rPr>
              <w:t>Có trực tiếp SXKD không?</w:t>
            </w:r>
          </w:p>
        </w:tc>
      </w:tr>
      <w:tr w:rsidR="00B55025" w:rsidRPr="0018533D" w14:paraId="5CDABE51" w14:textId="77777777" w:rsidTr="00AD322A">
        <w:trPr>
          <w:trHeight w:val="20"/>
          <w:tblHeader/>
          <w:jc w:val="center"/>
        </w:trPr>
        <w:tc>
          <w:tcPr>
            <w:tcW w:w="519" w:type="dxa"/>
            <w:vMerge/>
            <w:vAlign w:val="center"/>
          </w:tcPr>
          <w:p w14:paraId="6EC22A26" w14:textId="77777777" w:rsidR="00B55025" w:rsidRPr="0018533D" w:rsidRDefault="00B55025" w:rsidP="000C7F33">
            <w:pPr>
              <w:spacing w:before="60" w:after="60" w:line="264" w:lineRule="auto"/>
              <w:jc w:val="center"/>
              <w:rPr>
                <w:rFonts w:eastAsia="Calibri"/>
                <w:b/>
                <w:bCs/>
                <w:sz w:val="20"/>
                <w:szCs w:val="20"/>
              </w:rPr>
            </w:pPr>
          </w:p>
        </w:tc>
        <w:tc>
          <w:tcPr>
            <w:tcW w:w="1204" w:type="dxa"/>
            <w:vMerge/>
            <w:vAlign w:val="center"/>
          </w:tcPr>
          <w:p w14:paraId="29D7E253" w14:textId="77777777" w:rsidR="00B55025" w:rsidRPr="0018533D" w:rsidRDefault="00B55025" w:rsidP="000C7F33">
            <w:pPr>
              <w:spacing w:before="60" w:after="60" w:line="264" w:lineRule="auto"/>
              <w:jc w:val="center"/>
              <w:rPr>
                <w:rFonts w:eastAsia="Calibri"/>
                <w:b/>
                <w:bCs/>
                <w:sz w:val="20"/>
                <w:szCs w:val="20"/>
              </w:rPr>
            </w:pPr>
          </w:p>
        </w:tc>
        <w:tc>
          <w:tcPr>
            <w:tcW w:w="546" w:type="dxa"/>
            <w:vAlign w:val="center"/>
          </w:tcPr>
          <w:p w14:paraId="5A1260FE"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Tỉnh</w:t>
            </w:r>
          </w:p>
        </w:tc>
        <w:tc>
          <w:tcPr>
            <w:tcW w:w="724" w:type="dxa"/>
            <w:vAlign w:val="center"/>
          </w:tcPr>
          <w:p w14:paraId="0E1FDE1F"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Huyện</w:t>
            </w:r>
          </w:p>
        </w:tc>
        <w:tc>
          <w:tcPr>
            <w:tcW w:w="487" w:type="dxa"/>
            <w:vAlign w:val="center"/>
          </w:tcPr>
          <w:p w14:paraId="779909AD"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Xã</w:t>
            </w:r>
          </w:p>
        </w:tc>
        <w:tc>
          <w:tcPr>
            <w:tcW w:w="710" w:type="dxa"/>
            <w:vAlign w:val="center"/>
          </w:tcPr>
          <w:p w14:paraId="45151773" w14:textId="77777777"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Số </w:t>
            </w:r>
            <w:r w:rsidRPr="0018533D">
              <w:rPr>
                <w:rFonts w:eastAsia="Calibri"/>
                <w:b/>
                <w:bCs/>
                <w:sz w:val="20"/>
                <w:szCs w:val="20"/>
              </w:rPr>
              <w:br/>
              <w:t>nhà, đường phố</w:t>
            </w:r>
          </w:p>
        </w:tc>
        <w:tc>
          <w:tcPr>
            <w:tcW w:w="2280" w:type="dxa"/>
            <w:vMerge/>
            <w:vAlign w:val="center"/>
          </w:tcPr>
          <w:p w14:paraId="55317C4E" w14:textId="77777777" w:rsidR="00B55025" w:rsidRPr="0018533D" w:rsidRDefault="00B55025" w:rsidP="000C7F33">
            <w:pPr>
              <w:spacing w:before="60" w:after="60" w:line="264" w:lineRule="auto"/>
              <w:jc w:val="center"/>
              <w:rPr>
                <w:rFonts w:eastAsia="Calibri"/>
                <w:b/>
                <w:bCs/>
                <w:sz w:val="20"/>
                <w:szCs w:val="20"/>
              </w:rPr>
            </w:pPr>
          </w:p>
        </w:tc>
        <w:tc>
          <w:tcPr>
            <w:tcW w:w="1230" w:type="dxa"/>
            <w:vMerge/>
            <w:vAlign w:val="center"/>
          </w:tcPr>
          <w:p w14:paraId="667A9AE5" w14:textId="77777777" w:rsidR="00B55025" w:rsidRPr="0018533D" w:rsidRDefault="00B55025" w:rsidP="000C7F33">
            <w:pPr>
              <w:spacing w:before="60" w:after="60" w:line="264" w:lineRule="auto"/>
              <w:jc w:val="center"/>
              <w:rPr>
                <w:rFonts w:eastAsia="Calibri"/>
                <w:b/>
                <w:bCs/>
                <w:sz w:val="20"/>
                <w:szCs w:val="20"/>
              </w:rPr>
            </w:pPr>
          </w:p>
        </w:tc>
        <w:tc>
          <w:tcPr>
            <w:tcW w:w="1372" w:type="dxa"/>
            <w:vMerge/>
            <w:vAlign w:val="center"/>
          </w:tcPr>
          <w:p w14:paraId="089525E0" w14:textId="77777777" w:rsidR="00B55025" w:rsidRPr="0018533D" w:rsidRDefault="00B55025" w:rsidP="000C7F33">
            <w:pPr>
              <w:spacing w:before="60" w:after="60" w:line="264" w:lineRule="auto"/>
              <w:jc w:val="center"/>
              <w:rPr>
                <w:rFonts w:eastAsia="Calibri"/>
                <w:b/>
                <w:bCs/>
                <w:sz w:val="20"/>
                <w:szCs w:val="20"/>
              </w:rPr>
            </w:pPr>
          </w:p>
        </w:tc>
      </w:tr>
      <w:tr w:rsidR="000C7F33" w:rsidRPr="0018533D" w14:paraId="0D40A3F8" w14:textId="77777777" w:rsidTr="00AD322A">
        <w:trPr>
          <w:trHeight w:val="20"/>
          <w:tblHeader/>
          <w:jc w:val="center"/>
        </w:trPr>
        <w:tc>
          <w:tcPr>
            <w:tcW w:w="519" w:type="dxa"/>
          </w:tcPr>
          <w:p w14:paraId="4EC40F41"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1</w:t>
            </w:r>
          </w:p>
        </w:tc>
        <w:tc>
          <w:tcPr>
            <w:tcW w:w="1204" w:type="dxa"/>
          </w:tcPr>
          <w:p w14:paraId="528A04AF"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2</w:t>
            </w:r>
          </w:p>
        </w:tc>
        <w:tc>
          <w:tcPr>
            <w:tcW w:w="546" w:type="dxa"/>
          </w:tcPr>
          <w:p w14:paraId="13E27FC6"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3</w:t>
            </w:r>
          </w:p>
        </w:tc>
        <w:tc>
          <w:tcPr>
            <w:tcW w:w="724" w:type="dxa"/>
          </w:tcPr>
          <w:p w14:paraId="734C8C5E"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4</w:t>
            </w:r>
          </w:p>
        </w:tc>
        <w:tc>
          <w:tcPr>
            <w:tcW w:w="487" w:type="dxa"/>
          </w:tcPr>
          <w:p w14:paraId="5AB1F040"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5</w:t>
            </w:r>
          </w:p>
        </w:tc>
        <w:tc>
          <w:tcPr>
            <w:tcW w:w="710" w:type="dxa"/>
          </w:tcPr>
          <w:p w14:paraId="775ABC0F"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6</w:t>
            </w:r>
          </w:p>
        </w:tc>
        <w:tc>
          <w:tcPr>
            <w:tcW w:w="2280" w:type="dxa"/>
          </w:tcPr>
          <w:p w14:paraId="6EED9278"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7</w:t>
            </w:r>
          </w:p>
        </w:tc>
        <w:tc>
          <w:tcPr>
            <w:tcW w:w="1230" w:type="dxa"/>
          </w:tcPr>
          <w:p w14:paraId="2B18EBB9"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8</w:t>
            </w:r>
          </w:p>
        </w:tc>
        <w:tc>
          <w:tcPr>
            <w:tcW w:w="1372" w:type="dxa"/>
          </w:tcPr>
          <w:p w14:paraId="7617E1DC" w14:textId="77777777" w:rsidR="000C7F33" w:rsidRPr="00275CAB" w:rsidRDefault="000C7F33" w:rsidP="00DF337B">
            <w:pPr>
              <w:spacing w:before="80" w:after="80"/>
              <w:jc w:val="center"/>
              <w:rPr>
                <w:rFonts w:eastAsia="Calibri"/>
                <w:bCs/>
                <w:i/>
                <w:sz w:val="20"/>
                <w:szCs w:val="20"/>
              </w:rPr>
            </w:pPr>
            <w:r w:rsidRPr="00275CAB">
              <w:rPr>
                <w:rFonts w:eastAsia="Calibri"/>
                <w:bCs/>
                <w:i/>
                <w:sz w:val="20"/>
                <w:szCs w:val="20"/>
              </w:rPr>
              <w:t>9</w:t>
            </w:r>
          </w:p>
        </w:tc>
      </w:tr>
      <w:tr w:rsidR="00B55025" w:rsidRPr="0018533D" w14:paraId="5FAEE0A6" w14:textId="77777777" w:rsidTr="00AD322A">
        <w:trPr>
          <w:trHeight w:val="20"/>
          <w:jc w:val="center"/>
        </w:trPr>
        <w:tc>
          <w:tcPr>
            <w:tcW w:w="519" w:type="dxa"/>
          </w:tcPr>
          <w:p w14:paraId="03DF1C11" w14:textId="77777777" w:rsidR="00B55025" w:rsidRPr="0018533D" w:rsidRDefault="00B55025" w:rsidP="000C7F33">
            <w:pPr>
              <w:spacing w:before="60" w:after="60" w:line="264" w:lineRule="auto"/>
              <w:jc w:val="both"/>
              <w:rPr>
                <w:rFonts w:eastAsia="Calibri"/>
                <w:bCs/>
                <w:sz w:val="20"/>
                <w:szCs w:val="20"/>
              </w:rPr>
            </w:pPr>
          </w:p>
        </w:tc>
        <w:tc>
          <w:tcPr>
            <w:tcW w:w="1204" w:type="dxa"/>
          </w:tcPr>
          <w:p w14:paraId="214469C8"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 xml:space="preserve">2. Tên </w:t>
            </w:r>
            <w:r w:rsidRPr="0018533D">
              <w:rPr>
                <w:rFonts w:eastAsia="Calibri"/>
                <w:bCs/>
                <w:sz w:val="20"/>
                <w:szCs w:val="20"/>
              </w:rPr>
              <w:br/>
              <w:t>chi nhánh/</w:t>
            </w:r>
            <w:r w:rsidRPr="0018533D">
              <w:rPr>
                <w:rFonts w:eastAsia="Calibri"/>
                <w:bCs/>
                <w:sz w:val="20"/>
                <w:szCs w:val="20"/>
              </w:rPr>
              <w:br/>
              <w:t>VPĐD 1</w:t>
            </w:r>
          </w:p>
        </w:tc>
        <w:tc>
          <w:tcPr>
            <w:tcW w:w="2467" w:type="dxa"/>
            <w:gridSpan w:val="4"/>
          </w:tcPr>
          <w:p w14:paraId="589ADA92" w14:textId="77777777" w:rsidR="00B55025" w:rsidRPr="009E36F7" w:rsidRDefault="00B55025" w:rsidP="000C7F33">
            <w:pPr>
              <w:spacing w:before="60" w:after="60" w:line="264" w:lineRule="auto"/>
              <w:jc w:val="center"/>
              <w:rPr>
                <w:rFonts w:eastAsia="Calibri"/>
                <w:bCs/>
                <w:i/>
                <w:sz w:val="20"/>
                <w:szCs w:val="20"/>
              </w:rPr>
            </w:pPr>
            <w:r w:rsidRPr="009E36F7">
              <w:rPr>
                <w:rFonts w:eastAsia="Calibri"/>
                <w:bCs/>
                <w:i/>
                <w:sz w:val="20"/>
                <w:szCs w:val="20"/>
              </w:rPr>
              <w:t xml:space="preserve">Tự động lấy từ </w:t>
            </w:r>
            <w:r w:rsidRPr="009E36F7">
              <w:rPr>
                <w:rFonts w:eastAsia="Calibri"/>
                <w:bCs/>
                <w:i/>
                <w:sz w:val="20"/>
                <w:szCs w:val="20"/>
              </w:rPr>
              <w:br/>
              <w:t xml:space="preserve">Bảng kê được phép </w:t>
            </w:r>
            <w:r w:rsidRPr="009E36F7">
              <w:rPr>
                <w:rFonts w:eastAsia="Calibri"/>
                <w:bCs/>
                <w:i/>
                <w:sz w:val="20"/>
                <w:szCs w:val="20"/>
              </w:rPr>
              <w:br/>
              <w:t>điều chỉnh</w:t>
            </w:r>
          </w:p>
        </w:tc>
        <w:tc>
          <w:tcPr>
            <w:tcW w:w="2280" w:type="dxa"/>
          </w:tcPr>
          <w:p w14:paraId="47C006BA"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1. Đang hoạt động</w:t>
            </w:r>
          </w:p>
          <w:p w14:paraId="2CCEF8CB"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2. Tạm ngừng hoạt động</w:t>
            </w:r>
          </w:p>
          <w:p w14:paraId="1B2B5AD1"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3. Ngừng hoạt động chờ </w:t>
            </w:r>
            <w:r w:rsidRPr="009E36F7">
              <w:rPr>
                <w:rFonts w:eastAsia="Calibri"/>
                <w:bCs/>
                <w:i/>
                <w:sz w:val="20"/>
                <w:szCs w:val="20"/>
              </w:rPr>
              <w:br/>
              <w:t>giải thể</w:t>
            </w:r>
          </w:p>
          <w:p w14:paraId="6947B9F2"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4. Giải thể, phá sản</w:t>
            </w:r>
          </w:p>
          <w:p w14:paraId="7FB577B0"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5. Không có doanh thu, </w:t>
            </w:r>
            <w:r w:rsidRPr="009E36F7">
              <w:rPr>
                <w:rFonts w:eastAsia="Calibri"/>
                <w:bCs/>
                <w:i/>
                <w:sz w:val="20"/>
                <w:szCs w:val="20"/>
              </w:rPr>
              <w:br/>
              <w:t>không có chi phí SXKD</w:t>
            </w:r>
          </w:p>
        </w:tc>
        <w:tc>
          <w:tcPr>
            <w:tcW w:w="1230" w:type="dxa"/>
          </w:tcPr>
          <w:p w14:paraId="6FBDA806" w14:textId="77777777"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1. Chi nhánh </w:t>
            </w:r>
            <w:r>
              <w:rPr>
                <w:rFonts w:eastAsia="Calibri"/>
                <w:bCs/>
                <w:spacing w:val="-4"/>
                <w:sz w:val="20"/>
                <w:szCs w:val="20"/>
              </w:rPr>
              <w:br/>
            </w:r>
            <w:r w:rsidRPr="0018533D">
              <w:rPr>
                <w:rFonts w:eastAsia="Calibri"/>
                <w:bCs/>
                <w:spacing w:val="-4"/>
                <w:sz w:val="20"/>
                <w:szCs w:val="20"/>
              </w:rPr>
              <w:t>h</w:t>
            </w:r>
            <w:r>
              <w:rPr>
                <w:rFonts w:eastAsia="Calibri"/>
                <w:bCs/>
                <w:spacing w:val="-4"/>
                <w:sz w:val="20"/>
                <w:szCs w:val="20"/>
              </w:rPr>
              <w:t>ạ</w:t>
            </w:r>
            <w:r w:rsidRPr="0018533D">
              <w:rPr>
                <w:rFonts w:eastAsia="Calibri"/>
                <w:bCs/>
                <w:spacing w:val="-4"/>
                <w:sz w:val="20"/>
                <w:szCs w:val="20"/>
              </w:rPr>
              <w:t xml:space="preserve">ch toán </w:t>
            </w:r>
            <w:r>
              <w:rPr>
                <w:rFonts w:eastAsia="Calibri"/>
                <w:bCs/>
                <w:spacing w:val="-4"/>
                <w:sz w:val="20"/>
                <w:szCs w:val="20"/>
              </w:rPr>
              <w:br/>
            </w:r>
            <w:r w:rsidRPr="0018533D">
              <w:rPr>
                <w:rFonts w:eastAsia="Calibri"/>
                <w:bCs/>
                <w:spacing w:val="-4"/>
                <w:sz w:val="20"/>
                <w:szCs w:val="20"/>
              </w:rPr>
              <w:t>phụ thuộc</w:t>
            </w:r>
          </w:p>
          <w:p w14:paraId="59E3EF94" w14:textId="77777777"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2. Văn phòng </w:t>
            </w:r>
            <w:r>
              <w:rPr>
                <w:rFonts w:eastAsia="Calibri"/>
                <w:bCs/>
                <w:spacing w:val="-4"/>
                <w:sz w:val="20"/>
                <w:szCs w:val="20"/>
              </w:rPr>
              <w:br/>
            </w:r>
            <w:r w:rsidRPr="0018533D">
              <w:rPr>
                <w:rFonts w:eastAsia="Calibri"/>
                <w:bCs/>
                <w:spacing w:val="-4"/>
                <w:sz w:val="20"/>
                <w:szCs w:val="20"/>
              </w:rPr>
              <w:t>đại diện</w:t>
            </w:r>
          </w:p>
        </w:tc>
        <w:tc>
          <w:tcPr>
            <w:tcW w:w="1372" w:type="dxa"/>
          </w:tcPr>
          <w:p w14:paraId="186AF548" w14:textId="77777777"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6A9D1311" wp14:editId="26F16BAA">
                      <wp:extent cx="126000" cy="126000"/>
                      <wp:effectExtent l="0" t="0" r="26670" b="26670"/>
                      <wp:docPr id="5613" name="Oval 561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47FF392" id="Oval 561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p>
          <w:p w14:paraId="5A508FF0" w14:textId="77777777"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16BC0F3C" wp14:editId="47A1264C">
                      <wp:extent cx="126000" cy="126000"/>
                      <wp:effectExtent l="0" t="0" r="26670" b="26670"/>
                      <wp:docPr id="5614" name="Oval 561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2A35937" id="Oval 561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Pr>
                <w:rFonts w:eastAsia="Calibri"/>
                <w:bCs/>
                <w:i/>
                <w:spacing w:val="-4"/>
                <w:sz w:val="20"/>
                <w:szCs w:val="20"/>
              </w:rPr>
              <w:t>/</w:t>
            </w:r>
            <w:r w:rsidRPr="009E36F7">
              <w:rPr>
                <w:rFonts w:eastAsia="Calibri"/>
                <w:bCs/>
                <w:i/>
                <w:spacing w:val="-4"/>
                <w:sz w:val="20"/>
                <w:szCs w:val="20"/>
              </w:rPr>
              <w:t xml:space="preserve">VPĐD </w:t>
            </w:r>
            <w:r w:rsidRPr="009E36F7">
              <w:rPr>
                <w:rFonts w:eastAsia="Calibri"/>
                <w:bCs/>
                <w:i/>
                <w:spacing w:val="-4"/>
                <w:sz w:val="20"/>
                <w:szCs w:val="20"/>
              </w:rPr>
              <w:br/>
              <w:t>tiếp theo</w:t>
            </w:r>
          </w:p>
        </w:tc>
      </w:tr>
      <w:tr w:rsidR="00B55025" w:rsidRPr="0018533D" w14:paraId="3EFB89FB" w14:textId="77777777" w:rsidTr="00AD322A">
        <w:trPr>
          <w:trHeight w:val="20"/>
          <w:jc w:val="center"/>
        </w:trPr>
        <w:tc>
          <w:tcPr>
            <w:tcW w:w="519" w:type="dxa"/>
          </w:tcPr>
          <w:p w14:paraId="52ED20D0" w14:textId="77777777" w:rsidR="00B55025" w:rsidRPr="0018533D" w:rsidRDefault="00B55025" w:rsidP="000C7F33">
            <w:pPr>
              <w:spacing w:before="60" w:after="60" w:line="264" w:lineRule="auto"/>
              <w:jc w:val="both"/>
              <w:rPr>
                <w:rFonts w:eastAsia="Calibri"/>
                <w:bCs/>
                <w:sz w:val="20"/>
                <w:szCs w:val="20"/>
              </w:rPr>
            </w:pPr>
          </w:p>
        </w:tc>
        <w:tc>
          <w:tcPr>
            <w:tcW w:w="1204" w:type="dxa"/>
          </w:tcPr>
          <w:p w14:paraId="6E10A39A"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 xml:space="preserve">3. Tên </w:t>
            </w:r>
            <w:r w:rsidRPr="0018533D">
              <w:rPr>
                <w:rFonts w:eastAsia="Calibri"/>
                <w:bCs/>
                <w:sz w:val="20"/>
                <w:szCs w:val="20"/>
              </w:rPr>
              <w:br/>
              <w:t>chi nhánh/</w:t>
            </w:r>
            <w:r w:rsidRPr="0018533D">
              <w:rPr>
                <w:rFonts w:eastAsia="Calibri"/>
                <w:bCs/>
                <w:sz w:val="20"/>
                <w:szCs w:val="20"/>
              </w:rPr>
              <w:br/>
              <w:t>VPĐD 2</w:t>
            </w:r>
          </w:p>
        </w:tc>
        <w:tc>
          <w:tcPr>
            <w:tcW w:w="2467" w:type="dxa"/>
            <w:gridSpan w:val="4"/>
          </w:tcPr>
          <w:p w14:paraId="0F613532" w14:textId="77777777" w:rsidR="00B55025" w:rsidRPr="009E36F7" w:rsidRDefault="00B55025" w:rsidP="000C7F33">
            <w:pPr>
              <w:spacing w:before="60" w:after="60" w:line="264" w:lineRule="auto"/>
              <w:jc w:val="center"/>
              <w:rPr>
                <w:rFonts w:eastAsia="Calibri"/>
                <w:bCs/>
                <w:i/>
                <w:sz w:val="20"/>
                <w:szCs w:val="20"/>
              </w:rPr>
            </w:pPr>
            <w:r w:rsidRPr="009E36F7">
              <w:rPr>
                <w:rFonts w:eastAsia="Calibri"/>
                <w:bCs/>
                <w:i/>
                <w:sz w:val="20"/>
                <w:szCs w:val="20"/>
              </w:rPr>
              <w:t xml:space="preserve">Tự động lấy từ </w:t>
            </w:r>
            <w:r w:rsidRPr="009E36F7">
              <w:rPr>
                <w:rFonts w:eastAsia="Calibri"/>
                <w:bCs/>
                <w:i/>
                <w:sz w:val="20"/>
                <w:szCs w:val="20"/>
              </w:rPr>
              <w:br/>
              <w:t xml:space="preserve">Bảng kê được phép </w:t>
            </w:r>
            <w:r w:rsidRPr="009E36F7">
              <w:rPr>
                <w:rFonts w:eastAsia="Calibri"/>
                <w:bCs/>
                <w:i/>
                <w:sz w:val="20"/>
                <w:szCs w:val="20"/>
              </w:rPr>
              <w:br/>
              <w:t>điều chỉnh</w:t>
            </w:r>
          </w:p>
        </w:tc>
        <w:tc>
          <w:tcPr>
            <w:tcW w:w="2280" w:type="dxa"/>
          </w:tcPr>
          <w:p w14:paraId="1F428885"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1. Đang hoạt động</w:t>
            </w:r>
          </w:p>
          <w:p w14:paraId="567C297C"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2. Tạm ngừng hoạt động</w:t>
            </w:r>
          </w:p>
          <w:p w14:paraId="74506BB6"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3. Ngừng hoạt động chờ </w:t>
            </w:r>
            <w:r w:rsidRPr="009E36F7">
              <w:rPr>
                <w:rFonts w:eastAsia="Calibri"/>
                <w:bCs/>
                <w:i/>
                <w:sz w:val="20"/>
                <w:szCs w:val="20"/>
              </w:rPr>
              <w:br/>
              <w:t>giải thể</w:t>
            </w:r>
          </w:p>
          <w:p w14:paraId="4C411403"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4. Giải thể, phá sản</w:t>
            </w:r>
          </w:p>
          <w:p w14:paraId="77A98A55" w14:textId="77777777"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5. Không có doanh thu, </w:t>
            </w:r>
            <w:r w:rsidRPr="009E36F7">
              <w:rPr>
                <w:rFonts w:eastAsia="Calibri"/>
                <w:bCs/>
                <w:i/>
                <w:sz w:val="20"/>
                <w:szCs w:val="20"/>
              </w:rPr>
              <w:br/>
              <w:t>không có chi phí SXKD</w:t>
            </w:r>
          </w:p>
        </w:tc>
        <w:tc>
          <w:tcPr>
            <w:tcW w:w="1230" w:type="dxa"/>
          </w:tcPr>
          <w:p w14:paraId="3E2CD784" w14:textId="77777777"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1. Chi nhánh </w:t>
            </w:r>
            <w:r>
              <w:rPr>
                <w:rFonts w:eastAsia="Calibri"/>
                <w:bCs/>
                <w:spacing w:val="-4"/>
                <w:sz w:val="20"/>
                <w:szCs w:val="20"/>
              </w:rPr>
              <w:br/>
            </w:r>
            <w:r w:rsidRPr="0018533D">
              <w:rPr>
                <w:rFonts w:eastAsia="Calibri"/>
                <w:bCs/>
                <w:spacing w:val="-4"/>
                <w:sz w:val="20"/>
                <w:szCs w:val="20"/>
              </w:rPr>
              <w:t>h</w:t>
            </w:r>
            <w:r>
              <w:rPr>
                <w:rFonts w:eastAsia="Calibri"/>
                <w:bCs/>
                <w:spacing w:val="-4"/>
                <w:sz w:val="20"/>
                <w:szCs w:val="20"/>
              </w:rPr>
              <w:t>ạ</w:t>
            </w:r>
            <w:r w:rsidRPr="0018533D">
              <w:rPr>
                <w:rFonts w:eastAsia="Calibri"/>
                <w:bCs/>
                <w:spacing w:val="-4"/>
                <w:sz w:val="20"/>
                <w:szCs w:val="20"/>
              </w:rPr>
              <w:t xml:space="preserve">ch toán </w:t>
            </w:r>
            <w:r>
              <w:rPr>
                <w:rFonts w:eastAsia="Calibri"/>
                <w:bCs/>
                <w:spacing w:val="-4"/>
                <w:sz w:val="20"/>
                <w:szCs w:val="20"/>
              </w:rPr>
              <w:br/>
            </w:r>
            <w:r w:rsidRPr="0018533D">
              <w:rPr>
                <w:rFonts w:eastAsia="Calibri"/>
                <w:bCs/>
                <w:spacing w:val="-4"/>
                <w:sz w:val="20"/>
                <w:szCs w:val="20"/>
              </w:rPr>
              <w:t>phụ thuộc</w:t>
            </w:r>
          </w:p>
          <w:p w14:paraId="5954A783" w14:textId="77777777"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2. Văn phòng </w:t>
            </w:r>
            <w:r>
              <w:rPr>
                <w:rFonts w:eastAsia="Calibri"/>
                <w:bCs/>
                <w:spacing w:val="-4"/>
                <w:sz w:val="20"/>
                <w:szCs w:val="20"/>
              </w:rPr>
              <w:br/>
            </w:r>
            <w:r w:rsidRPr="0018533D">
              <w:rPr>
                <w:rFonts w:eastAsia="Calibri"/>
                <w:bCs/>
                <w:spacing w:val="-4"/>
                <w:sz w:val="20"/>
                <w:szCs w:val="20"/>
              </w:rPr>
              <w:t>đại diện</w:t>
            </w:r>
          </w:p>
        </w:tc>
        <w:tc>
          <w:tcPr>
            <w:tcW w:w="1372" w:type="dxa"/>
          </w:tcPr>
          <w:p w14:paraId="1FAB2E26" w14:textId="77777777"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0C46FF9D" wp14:editId="1AC8E0E3">
                      <wp:extent cx="126000" cy="126000"/>
                      <wp:effectExtent l="0" t="0" r="26670" b="26670"/>
                      <wp:docPr id="5615" name="Oval 5615"/>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5C56F4A" id="Oval 5615"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p>
          <w:p w14:paraId="05162E51" w14:textId="77777777"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27681672" wp14:editId="5F31CCCF">
                      <wp:extent cx="126000" cy="126000"/>
                      <wp:effectExtent l="0" t="0" r="26670" b="26670"/>
                      <wp:docPr id="5616" name="Oval 5616"/>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995DD27" id="Oval 5616"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Pr>
                <w:rFonts w:eastAsia="Calibri"/>
                <w:bCs/>
                <w:i/>
                <w:spacing w:val="-4"/>
                <w:sz w:val="20"/>
                <w:szCs w:val="20"/>
              </w:rPr>
              <w:t>/</w:t>
            </w:r>
            <w:r w:rsidRPr="009E36F7">
              <w:rPr>
                <w:rFonts w:eastAsia="Calibri"/>
                <w:bCs/>
                <w:i/>
                <w:spacing w:val="-4"/>
                <w:sz w:val="20"/>
                <w:szCs w:val="20"/>
              </w:rPr>
              <w:t xml:space="preserve">VPĐD </w:t>
            </w:r>
            <w:r w:rsidRPr="009E36F7">
              <w:rPr>
                <w:rFonts w:eastAsia="Calibri"/>
                <w:bCs/>
                <w:i/>
                <w:spacing w:val="-4"/>
                <w:sz w:val="20"/>
                <w:szCs w:val="20"/>
              </w:rPr>
              <w:br/>
              <w:t>tiếp theo</w:t>
            </w:r>
          </w:p>
        </w:tc>
      </w:tr>
      <w:tr w:rsidR="00B55025" w:rsidRPr="0018533D" w14:paraId="282D8D3A" w14:textId="77777777" w:rsidTr="00AD322A">
        <w:trPr>
          <w:trHeight w:val="20"/>
          <w:jc w:val="center"/>
        </w:trPr>
        <w:tc>
          <w:tcPr>
            <w:tcW w:w="519" w:type="dxa"/>
          </w:tcPr>
          <w:p w14:paraId="52E930A2" w14:textId="77777777" w:rsidR="00B55025" w:rsidRPr="0018533D" w:rsidRDefault="00B55025" w:rsidP="000C7F33">
            <w:pPr>
              <w:spacing w:before="60" w:after="60" w:line="264" w:lineRule="auto"/>
              <w:jc w:val="both"/>
              <w:rPr>
                <w:rFonts w:eastAsia="Calibri"/>
                <w:bCs/>
                <w:sz w:val="20"/>
                <w:szCs w:val="20"/>
              </w:rPr>
            </w:pPr>
          </w:p>
        </w:tc>
        <w:tc>
          <w:tcPr>
            <w:tcW w:w="1204" w:type="dxa"/>
          </w:tcPr>
          <w:p w14:paraId="56FB9782"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2467" w:type="dxa"/>
            <w:gridSpan w:val="4"/>
          </w:tcPr>
          <w:p w14:paraId="0CF03C35"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2280" w:type="dxa"/>
          </w:tcPr>
          <w:p w14:paraId="774278E5"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1230" w:type="dxa"/>
          </w:tcPr>
          <w:p w14:paraId="4C24D982" w14:textId="77777777"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1372" w:type="dxa"/>
          </w:tcPr>
          <w:p w14:paraId="3CB934DB" w14:textId="77777777" w:rsidR="00B55025" w:rsidRPr="0018533D" w:rsidRDefault="00B55025" w:rsidP="000C7F33">
            <w:pPr>
              <w:spacing w:before="60" w:after="60" w:line="264" w:lineRule="auto"/>
              <w:jc w:val="center"/>
              <w:rPr>
                <w:rFonts w:eastAsia="Calibri"/>
                <w:bCs/>
                <w:sz w:val="20"/>
                <w:szCs w:val="20"/>
              </w:rPr>
            </w:pPr>
          </w:p>
        </w:tc>
      </w:tr>
    </w:tbl>
    <w:p w14:paraId="768FB179" w14:textId="77777777" w:rsidR="008A57AF" w:rsidRPr="00465EB7" w:rsidRDefault="008A57AF" w:rsidP="00B55025">
      <w:pPr>
        <w:spacing w:before="120" w:after="120" w:line="281" w:lineRule="auto"/>
        <w:ind w:left="57" w:right="57"/>
        <w:jc w:val="both"/>
        <w:rPr>
          <w:rFonts w:eastAsia="Calibri"/>
          <w:bCs/>
          <w:sz w:val="23"/>
          <w:szCs w:val="23"/>
        </w:rPr>
      </w:pPr>
      <w:r w:rsidRPr="009E36F7">
        <w:rPr>
          <w:rFonts w:eastAsia="Calibri"/>
          <w:b/>
          <w:bCs/>
          <w:sz w:val="23"/>
          <w:szCs w:val="23"/>
        </w:rPr>
        <w:t>Doanh nghiệp có chi nhánh</w:t>
      </w:r>
      <w:r w:rsidR="00487BFA" w:rsidRPr="00487BFA">
        <w:t xml:space="preserve"> </w:t>
      </w:r>
      <w:r w:rsidR="00487BFA" w:rsidRPr="00487BFA">
        <w:rPr>
          <w:rFonts w:eastAsia="Calibri"/>
          <w:b/>
          <w:bCs/>
          <w:sz w:val="23"/>
          <w:szCs w:val="23"/>
        </w:rPr>
        <w:t>hạch toán phụ thuộc</w:t>
      </w:r>
      <w:r w:rsidRPr="009E36F7">
        <w:rPr>
          <w:rFonts w:eastAsia="Calibri"/>
          <w:b/>
          <w:bCs/>
          <w:sz w:val="23"/>
          <w:szCs w:val="23"/>
        </w:rPr>
        <w:t>/</w:t>
      </w:r>
      <w:r w:rsidR="0018533D" w:rsidRPr="009E36F7">
        <w:rPr>
          <w:rFonts w:eastAsia="Calibri"/>
          <w:b/>
          <w:bCs/>
          <w:sz w:val="23"/>
          <w:szCs w:val="23"/>
        </w:rPr>
        <w:t>v</w:t>
      </w:r>
      <w:r w:rsidRPr="009E36F7">
        <w:rPr>
          <w:rFonts w:eastAsia="Calibri"/>
          <w:b/>
          <w:bCs/>
          <w:sz w:val="23"/>
          <w:szCs w:val="23"/>
        </w:rPr>
        <w:t xml:space="preserve">ăn phòng đại diện chưa được liệt kê ở trên không? </w:t>
      </w:r>
      <w:r w:rsidR="0018533D" w:rsidRPr="009E36F7">
        <w:rPr>
          <w:b/>
          <w:position w:val="-4"/>
          <w:sz w:val="23"/>
          <w:szCs w:val="23"/>
        </w:rPr>
        <w:tab/>
      </w:r>
      <w:r w:rsidR="009E36F7">
        <w:rPr>
          <w:position w:val="-4"/>
          <w:sz w:val="23"/>
          <w:szCs w:val="23"/>
        </w:rPr>
        <w:tab/>
      </w:r>
      <w:r w:rsidR="0018533D" w:rsidRPr="00465EB7">
        <w:rPr>
          <w:noProof/>
          <w:position w:val="-4"/>
          <w:sz w:val="23"/>
          <w:szCs w:val="23"/>
        </w:rPr>
        <mc:AlternateContent>
          <mc:Choice Requires="wps">
            <w:drawing>
              <wp:inline distT="0" distB="0" distL="0" distR="0" wp14:anchorId="148B0049" wp14:editId="3396B741">
                <wp:extent cx="133350" cy="142875"/>
                <wp:effectExtent l="0" t="0" r="19050" b="28575"/>
                <wp:docPr id="960" name="Oval 96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9B340E9" id="Oval 96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18533D" w:rsidRPr="00465EB7">
        <w:rPr>
          <w:position w:val="-4"/>
          <w:sz w:val="23"/>
          <w:szCs w:val="23"/>
        </w:rPr>
        <w:t xml:space="preserve"> </w:t>
      </w:r>
      <w:r w:rsidRPr="00465EB7">
        <w:rPr>
          <w:rFonts w:eastAsia="Calibri"/>
          <w:bCs/>
          <w:sz w:val="23"/>
          <w:szCs w:val="23"/>
        </w:rPr>
        <w:t xml:space="preserve">Có &gt;&gt; Bổ sung </w:t>
      </w:r>
      <w:r w:rsidR="0018533D">
        <w:rPr>
          <w:position w:val="-4"/>
          <w:sz w:val="23"/>
          <w:szCs w:val="23"/>
        </w:rPr>
        <w:tab/>
      </w:r>
      <w:r w:rsidR="009E36F7">
        <w:rPr>
          <w:position w:val="-4"/>
          <w:sz w:val="23"/>
          <w:szCs w:val="23"/>
        </w:rPr>
        <w:tab/>
      </w:r>
      <w:r w:rsidR="0018533D" w:rsidRPr="00465EB7">
        <w:rPr>
          <w:noProof/>
          <w:position w:val="-4"/>
          <w:sz w:val="23"/>
          <w:szCs w:val="23"/>
        </w:rPr>
        <mc:AlternateContent>
          <mc:Choice Requires="wps">
            <w:drawing>
              <wp:inline distT="0" distB="0" distL="0" distR="0" wp14:anchorId="3800FE13" wp14:editId="191FE0FE">
                <wp:extent cx="133350" cy="142875"/>
                <wp:effectExtent l="0" t="0" r="19050" b="28575"/>
                <wp:docPr id="961" name="Oval 96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6815EA4" id="Oval 96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0018533D" w:rsidRPr="00465EB7">
        <w:rPr>
          <w:position w:val="-4"/>
          <w:sz w:val="23"/>
          <w:szCs w:val="23"/>
        </w:rPr>
        <w:t xml:space="preserve"> </w:t>
      </w:r>
      <w:r w:rsidRPr="00465EB7">
        <w:rPr>
          <w:rFonts w:eastAsia="Calibri"/>
          <w:bCs/>
          <w:sz w:val="23"/>
          <w:szCs w:val="23"/>
        </w:rPr>
        <w:t xml:space="preserve">Không </w:t>
      </w:r>
    </w:p>
    <w:p w14:paraId="01987322" w14:textId="77777777" w:rsidR="00487BFA" w:rsidRPr="00465EB7" w:rsidRDefault="00487BFA" w:rsidP="00B55025">
      <w:pPr>
        <w:spacing w:before="240" w:after="120" w:line="281" w:lineRule="auto"/>
        <w:ind w:left="57" w:right="57"/>
        <w:jc w:val="both"/>
        <w:rPr>
          <w:rFonts w:ascii="Times New Roman Bold" w:eastAsia="Calibri" w:hAnsi="Times New Roman Bold"/>
          <w:b/>
          <w:bCs/>
          <w:spacing w:val="-2"/>
          <w:sz w:val="23"/>
          <w:szCs w:val="23"/>
        </w:rPr>
      </w:pPr>
      <w:r w:rsidRPr="00465EB7">
        <w:rPr>
          <w:rFonts w:ascii="Times New Roman Bold" w:eastAsia="Calibri" w:hAnsi="Times New Roman Bold"/>
          <w:b/>
          <w:bCs/>
          <w:spacing w:val="-2"/>
          <w:sz w:val="23"/>
          <w:szCs w:val="23"/>
        </w:rPr>
        <w:t>B</w:t>
      </w:r>
      <w:r w:rsidR="00B55025">
        <w:rPr>
          <w:rFonts w:ascii="Times New Roman Bold" w:eastAsia="Calibri" w:hAnsi="Times New Roman Bold"/>
          <w:b/>
          <w:bCs/>
          <w:spacing w:val="-2"/>
          <w:sz w:val="23"/>
          <w:szCs w:val="23"/>
        </w:rPr>
        <w:t>2</w:t>
      </w:r>
      <w:r>
        <w:rPr>
          <w:rFonts w:ascii="Times New Roman Bold" w:eastAsia="Calibri" w:hAnsi="Times New Roman Bold"/>
          <w:b/>
          <w:bCs/>
          <w:spacing w:val="-2"/>
          <w:sz w:val="23"/>
          <w:szCs w:val="23"/>
        </w:rPr>
        <w:t>.</w:t>
      </w:r>
      <w:r w:rsidRPr="00465EB7">
        <w:rPr>
          <w:rFonts w:ascii="Times New Roman Bold" w:eastAsia="Calibri" w:hAnsi="Times New Roman Bold"/>
          <w:b/>
          <w:bCs/>
          <w:spacing w:val="-2"/>
          <w:sz w:val="23"/>
          <w:szCs w:val="23"/>
        </w:rPr>
        <w:t xml:space="preserve"> </w:t>
      </w:r>
      <w:r w:rsidRPr="00487BFA">
        <w:rPr>
          <w:rFonts w:ascii="Times New Roman Bold" w:eastAsia="Calibri" w:hAnsi="Times New Roman Bold"/>
          <w:b/>
          <w:bCs/>
          <w:spacing w:val="-2"/>
          <w:sz w:val="23"/>
          <w:szCs w:val="23"/>
        </w:rPr>
        <w:t>Doanh nghiệp liệt kê sản phẩm/nhóm s</w:t>
      </w:r>
      <w:r w:rsidR="00AD322A">
        <w:rPr>
          <w:rFonts w:ascii="Times New Roman Bold" w:eastAsia="Calibri" w:hAnsi="Times New Roman Bold"/>
          <w:b/>
          <w:bCs/>
          <w:spacing w:val="-2"/>
          <w:sz w:val="23"/>
          <w:szCs w:val="23"/>
        </w:rPr>
        <w:t>ả</w:t>
      </w:r>
      <w:r w:rsidRPr="00487BFA">
        <w:rPr>
          <w:rFonts w:ascii="Times New Roman Bold" w:eastAsia="Calibri" w:hAnsi="Times New Roman Bold"/>
          <w:b/>
          <w:bCs/>
          <w:spacing w:val="-2"/>
          <w:sz w:val="23"/>
          <w:szCs w:val="23"/>
        </w:rPr>
        <w:t xml:space="preserve">n phẩm/ngành hoạt động SXKD </w:t>
      </w:r>
      <w:r w:rsidR="00AD322A">
        <w:rPr>
          <w:rFonts w:ascii="Times New Roman Bold" w:eastAsia="Calibri" w:hAnsi="Times New Roman Bold"/>
          <w:b/>
          <w:bCs/>
          <w:spacing w:val="-2"/>
          <w:sz w:val="23"/>
          <w:szCs w:val="23"/>
        </w:rPr>
        <w:t>tại các t</w:t>
      </w:r>
      <w:r w:rsidRPr="00487BFA">
        <w:rPr>
          <w:rFonts w:ascii="Times New Roman Bold" w:eastAsia="Calibri" w:hAnsi="Times New Roman Bold"/>
          <w:b/>
          <w:bCs/>
          <w:spacing w:val="-2"/>
          <w:sz w:val="23"/>
          <w:szCs w:val="23"/>
        </w:rPr>
        <w:t>rụ sở chính/chi nhánh hạch toán phụ thuộc/VPĐD</w:t>
      </w:r>
      <w:r w:rsidRPr="00465EB7">
        <w:rPr>
          <w:rFonts w:ascii="Times New Roman Bold" w:eastAsia="Calibri" w:hAnsi="Times New Roman Bold"/>
          <w:b/>
          <w:bCs/>
          <w:spacing w:val="-2"/>
          <w:sz w:val="23"/>
          <w:szCs w:val="23"/>
        </w:rPr>
        <w:t xml:space="preserve"> </w:t>
      </w:r>
    </w:p>
    <w:p w14:paraId="5085A2B6" w14:textId="77777777" w:rsidR="00487BFA" w:rsidRDefault="00487BFA" w:rsidP="00B55025">
      <w:pPr>
        <w:spacing w:before="120" w:after="120" w:line="281" w:lineRule="auto"/>
        <w:ind w:left="57" w:right="57"/>
        <w:jc w:val="both"/>
        <w:rPr>
          <w:rFonts w:eastAsia="Calibri"/>
          <w:bCs/>
          <w:i/>
          <w:sz w:val="23"/>
          <w:szCs w:val="23"/>
        </w:rPr>
      </w:pPr>
      <w:r w:rsidRPr="00487BFA">
        <w:rPr>
          <w:rFonts w:eastAsia="Calibri"/>
          <w:bCs/>
          <w:i/>
          <w:sz w:val="23"/>
          <w:szCs w:val="23"/>
        </w:rPr>
        <w:t xml:space="preserve">Liệt kê </w:t>
      </w:r>
      <w:r w:rsidR="00AD322A">
        <w:rPr>
          <w:rFonts w:eastAsia="Calibri"/>
          <w:bCs/>
          <w:i/>
          <w:sz w:val="23"/>
          <w:szCs w:val="23"/>
        </w:rPr>
        <w:t>t</w:t>
      </w:r>
      <w:r w:rsidRPr="00487BFA">
        <w:rPr>
          <w:rFonts w:eastAsia="Calibri"/>
          <w:bCs/>
          <w:i/>
          <w:sz w:val="23"/>
          <w:szCs w:val="23"/>
        </w:rPr>
        <w:t>rụ sở chính/Chi nhánh/VPĐD (kết hợp danh sách từ Phần B lấy trụ sở chính, chi nhánh hạch toán phụ thuộc, VPĐD có trực tiếp SXKD)</w:t>
      </w:r>
      <w:r>
        <w:rPr>
          <w:rFonts w:eastAsia="Calibri"/>
          <w:bCs/>
          <w:i/>
          <w:sz w:val="23"/>
          <w:szCs w:val="23"/>
        </w:rPr>
        <w:t xml:space="preserve"> </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firstRow="1" w:lastRow="0" w:firstColumn="1" w:lastColumn="0" w:noHBand="0" w:noVBand="1"/>
      </w:tblPr>
      <w:tblGrid>
        <w:gridCol w:w="6380"/>
        <w:gridCol w:w="2692"/>
      </w:tblGrid>
      <w:tr w:rsidR="00487BFA" w:rsidRPr="008E0E3C" w14:paraId="7524F0F0" w14:textId="77777777" w:rsidTr="00487BFA">
        <w:trPr>
          <w:trHeight w:val="20"/>
          <w:jc w:val="center"/>
        </w:trPr>
        <w:tc>
          <w:tcPr>
            <w:tcW w:w="6380" w:type="dxa"/>
            <w:shd w:val="clear" w:color="auto" w:fill="auto"/>
            <w:vAlign w:val="center"/>
            <w:hideMark/>
          </w:tcPr>
          <w:p w14:paraId="31C00546" w14:textId="77777777" w:rsidR="00487BFA" w:rsidRPr="00487BFA" w:rsidRDefault="00487BFA" w:rsidP="00487BFA">
            <w:pPr>
              <w:spacing w:before="60" w:after="60" w:line="264" w:lineRule="auto"/>
              <w:jc w:val="center"/>
              <w:rPr>
                <w:b/>
                <w:sz w:val="23"/>
                <w:szCs w:val="23"/>
              </w:rPr>
            </w:pPr>
            <w:r w:rsidRPr="00487BFA">
              <w:rPr>
                <w:b/>
                <w:sz w:val="23"/>
                <w:szCs w:val="23"/>
              </w:rPr>
              <w:t>Mô tả sản phẩm/dịch vụ</w:t>
            </w:r>
          </w:p>
        </w:tc>
        <w:tc>
          <w:tcPr>
            <w:tcW w:w="2692" w:type="dxa"/>
            <w:shd w:val="clear" w:color="auto" w:fill="auto"/>
            <w:vAlign w:val="center"/>
            <w:hideMark/>
          </w:tcPr>
          <w:p w14:paraId="2E97159D" w14:textId="77777777" w:rsidR="00487BFA" w:rsidRPr="00487BFA" w:rsidRDefault="00487BFA" w:rsidP="00487BFA">
            <w:pPr>
              <w:spacing w:before="60" w:after="60" w:line="264" w:lineRule="auto"/>
              <w:jc w:val="center"/>
              <w:rPr>
                <w:b/>
                <w:sz w:val="23"/>
                <w:szCs w:val="23"/>
              </w:rPr>
            </w:pPr>
            <w:r w:rsidRPr="00487BFA">
              <w:rPr>
                <w:b/>
                <w:sz w:val="23"/>
                <w:szCs w:val="23"/>
              </w:rPr>
              <w:t xml:space="preserve">Mã ngành sản phẩm </w:t>
            </w:r>
          </w:p>
        </w:tc>
      </w:tr>
      <w:tr w:rsidR="00487BFA" w:rsidRPr="008E0E3C" w14:paraId="2B9E7727" w14:textId="77777777" w:rsidTr="00487BFA">
        <w:trPr>
          <w:trHeight w:val="20"/>
          <w:jc w:val="center"/>
        </w:trPr>
        <w:tc>
          <w:tcPr>
            <w:tcW w:w="6380" w:type="dxa"/>
            <w:shd w:val="clear" w:color="auto" w:fill="auto"/>
            <w:vAlign w:val="center"/>
            <w:hideMark/>
          </w:tcPr>
          <w:p w14:paraId="253C1D47" w14:textId="77777777" w:rsidR="00487BFA" w:rsidRPr="008E0E3C" w:rsidRDefault="00487BFA" w:rsidP="00487BFA">
            <w:pPr>
              <w:spacing w:before="60" w:after="60" w:line="264" w:lineRule="auto"/>
              <w:jc w:val="both"/>
              <w:rPr>
                <w:sz w:val="23"/>
                <w:szCs w:val="23"/>
              </w:rPr>
            </w:pPr>
            <w:r w:rsidRPr="008E0E3C">
              <w:rPr>
                <w:sz w:val="23"/>
                <w:szCs w:val="23"/>
              </w:rPr>
              <w:t xml:space="preserve">Trụ sở chính </w:t>
            </w:r>
            <w:r w:rsidRPr="008E0E3C">
              <w:rPr>
                <w:i/>
                <w:iCs/>
                <w:sz w:val="23"/>
                <w:szCs w:val="23"/>
              </w:rPr>
              <w:t xml:space="preserve">(nếu là doanh nghiệp đơn lấy toàn bộ nội dung </w:t>
            </w:r>
            <w:r>
              <w:rPr>
                <w:i/>
                <w:iCs/>
                <w:sz w:val="23"/>
                <w:szCs w:val="23"/>
              </w:rPr>
              <w:br/>
            </w:r>
            <w:r w:rsidRPr="008E0E3C">
              <w:rPr>
                <w:i/>
                <w:iCs/>
                <w:sz w:val="23"/>
                <w:szCs w:val="23"/>
              </w:rPr>
              <w:t>câu A2 vào trụ sở chính)</w:t>
            </w:r>
          </w:p>
        </w:tc>
        <w:tc>
          <w:tcPr>
            <w:tcW w:w="2692" w:type="dxa"/>
            <w:shd w:val="clear" w:color="auto" w:fill="auto"/>
            <w:vAlign w:val="center"/>
            <w:hideMark/>
          </w:tcPr>
          <w:p w14:paraId="0E3BEA76"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7F049436" w14:textId="77777777" w:rsidTr="00487BFA">
        <w:trPr>
          <w:trHeight w:val="20"/>
          <w:jc w:val="center"/>
        </w:trPr>
        <w:tc>
          <w:tcPr>
            <w:tcW w:w="6380" w:type="dxa"/>
            <w:shd w:val="clear" w:color="auto" w:fill="auto"/>
            <w:vAlign w:val="center"/>
            <w:hideMark/>
          </w:tcPr>
          <w:p w14:paraId="794DD52D" w14:textId="77777777"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14:paraId="39F82086"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0EE87B6D" w14:textId="77777777" w:rsidTr="00487BFA">
        <w:trPr>
          <w:trHeight w:val="20"/>
          <w:jc w:val="center"/>
        </w:trPr>
        <w:tc>
          <w:tcPr>
            <w:tcW w:w="6380" w:type="dxa"/>
            <w:shd w:val="clear" w:color="auto" w:fill="auto"/>
            <w:vAlign w:val="center"/>
            <w:hideMark/>
          </w:tcPr>
          <w:p w14:paraId="6DB6CC28" w14:textId="77777777" w:rsidR="00487BFA" w:rsidRPr="008E0E3C" w:rsidRDefault="00487BFA" w:rsidP="00275CAB">
            <w:pPr>
              <w:spacing w:before="60" w:after="60" w:line="264" w:lineRule="auto"/>
              <w:ind w:left="284"/>
              <w:rPr>
                <w:sz w:val="23"/>
                <w:szCs w:val="23"/>
              </w:rPr>
            </w:pPr>
            <w:r>
              <w:rPr>
                <w:sz w:val="23"/>
                <w:szCs w:val="23"/>
              </w:rPr>
              <w:t>…..</w:t>
            </w:r>
          </w:p>
        </w:tc>
        <w:tc>
          <w:tcPr>
            <w:tcW w:w="2692" w:type="dxa"/>
            <w:shd w:val="clear" w:color="auto" w:fill="auto"/>
            <w:vAlign w:val="center"/>
            <w:hideMark/>
          </w:tcPr>
          <w:p w14:paraId="18C31425"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68E10DE9" w14:textId="77777777" w:rsidTr="00487BFA">
        <w:trPr>
          <w:trHeight w:val="20"/>
          <w:jc w:val="center"/>
        </w:trPr>
        <w:tc>
          <w:tcPr>
            <w:tcW w:w="6380" w:type="dxa"/>
            <w:shd w:val="clear" w:color="auto" w:fill="auto"/>
            <w:vAlign w:val="center"/>
            <w:hideMark/>
          </w:tcPr>
          <w:p w14:paraId="07D3CFFB" w14:textId="77777777" w:rsidR="00487BFA" w:rsidRPr="008E0E3C" w:rsidRDefault="00487BFA" w:rsidP="00275CAB">
            <w:pPr>
              <w:spacing w:before="60" w:after="60" w:line="264" w:lineRule="auto"/>
              <w:rPr>
                <w:sz w:val="23"/>
                <w:szCs w:val="23"/>
              </w:rPr>
            </w:pPr>
            <w:r w:rsidRPr="008E0E3C">
              <w:rPr>
                <w:sz w:val="23"/>
                <w:szCs w:val="23"/>
              </w:rPr>
              <w:t>Chi nhánh 1</w:t>
            </w:r>
          </w:p>
        </w:tc>
        <w:tc>
          <w:tcPr>
            <w:tcW w:w="2692" w:type="dxa"/>
            <w:shd w:val="clear" w:color="auto" w:fill="auto"/>
            <w:vAlign w:val="center"/>
            <w:hideMark/>
          </w:tcPr>
          <w:p w14:paraId="63DE7951"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3EE2B1C0" w14:textId="77777777" w:rsidTr="00487BFA">
        <w:trPr>
          <w:trHeight w:val="20"/>
          <w:jc w:val="center"/>
        </w:trPr>
        <w:tc>
          <w:tcPr>
            <w:tcW w:w="6380" w:type="dxa"/>
            <w:shd w:val="clear" w:color="auto" w:fill="auto"/>
            <w:vAlign w:val="center"/>
            <w:hideMark/>
          </w:tcPr>
          <w:p w14:paraId="1CDF9CA8" w14:textId="77777777"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14:paraId="498999EB"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24DEE9E2" w14:textId="77777777" w:rsidTr="00487BFA">
        <w:trPr>
          <w:trHeight w:val="20"/>
          <w:jc w:val="center"/>
        </w:trPr>
        <w:tc>
          <w:tcPr>
            <w:tcW w:w="6380" w:type="dxa"/>
            <w:shd w:val="clear" w:color="auto" w:fill="auto"/>
            <w:vAlign w:val="center"/>
            <w:hideMark/>
          </w:tcPr>
          <w:p w14:paraId="19C9E360" w14:textId="77777777" w:rsidR="00487BFA" w:rsidRPr="008E0E3C" w:rsidRDefault="00487BFA" w:rsidP="00275CAB">
            <w:pPr>
              <w:spacing w:before="60" w:after="60" w:line="264" w:lineRule="auto"/>
              <w:ind w:left="284"/>
              <w:rPr>
                <w:sz w:val="23"/>
                <w:szCs w:val="23"/>
              </w:rPr>
            </w:pPr>
            <w:r w:rsidRPr="008E0E3C">
              <w:rPr>
                <w:sz w:val="23"/>
                <w:szCs w:val="23"/>
              </w:rPr>
              <w:t>.….</w:t>
            </w:r>
          </w:p>
        </w:tc>
        <w:tc>
          <w:tcPr>
            <w:tcW w:w="2692" w:type="dxa"/>
            <w:shd w:val="clear" w:color="auto" w:fill="auto"/>
            <w:vAlign w:val="center"/>
            <w:hideMark/>
          </w:tcPr>
          <w:p w14:paraId="71249E6F"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40178F16" w14:textId="77777777" w:rsidTr="00487BFA">
        <w:trPr>
          <w:trHeight w:val="20"/>
          <w:jc w:val="center"/>
        </w:trPr>
        <w:tc>
          <w:tcPr>
            <w:tcW w:w="6380" w:type="dxa"/>
            <w:shd w:val="clear" w:color="auto" w:fill="auto"/>
            <w:vAlign w:val="center"/>
            <w:hideMark/>
          </w:tcPr>
          <w:p w14:paraId="16BF49C3" w14:textId="77777777" w:rsidR="00487BFA" w:rsidRPr="008E0E3C" w:rsidRDefault="00487BFA" w:rsidP="00275CAB">
            <w:pPr>
              <w:spacing w:before="60" w:after="60" w:line="264" w:lineRule="auto"/>
              <w:rPr>
                <w:sz w:val="23"/>
                <w:szCs w:val="23"/>
              </w:rPr>
            </w:pPr>
            <w:r w:rsidRPr="008E0E3C">
              <w:rPr>
                <w:sz w:val="23"/>
                <w:szCs w:val="23"/>
              </w:rPr>
              <w:t>Chi nhánh 2</w:t>
            </w:r>
          </w:p>
        </w:tc>
        <w:tc>
          <w:tcPr>
            <w:tcW w:w="2692" w:type="dxa"/>
            <w:shd w:val="clear" w:color="auto" w:fill="auto"/>
            <w:vAlign w:val="center"/>
            <w:hideMark/>
          </w:tcPr>
          <w:p w14:paraId="437D7C55"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6B511411" w14:textId="77777777" w:rsidTr="00487BFA">
        <w:trPr>
          <w:trHeight w:val="20"/>
          <w:jc w:val="center"/>
        </w:trPr>
        <w:tc>
          <w:tcPr>
            <w:tcW w:w="6380" w:type="dxa"/>
            <w:shd w:val="clear" w:color="auto" w:fill="auto"/>
            <w:vAlign w:val="center"/>
            <w:hideMark/>
          </w:tcPr>
          <w:p w14:paraId="62D92066" w14:textId="77777777"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14:paraId="3EBCC7FD" w14:textId="77777777"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14:paraId="54B5A39E" w14:textId="77777777" w:rsidTr="00487BFA">
        <w:trPr>
          <w:trHeight w:val="20"/>
          <w:jc w:val="center"/>
        </w:trPr>
        <w:tc>
          <w:tcPr>
            <w:tcW w:w="6380" w:type="dxa"/>
            <w:shd w:val="clear" w:color="auto" w:fill="auto"/>
            <w:vAlign w:val="center"/>
            <w:hideMark/>
          </w:tcPr>
          <w:p w14:paraId="207BC43E" w14:textId="77777777" w:rsidR="00487BFA" w:rsidRPr="008E0E3C" w:rsidRDefault="00487BFA" w:rsidP="00275CAB">
            <w:pPr>
              <w:spacing w:before="60" w:after="60" w:line="264" w:lineRule="auto"/>
              <w:ind w:left="284"/>
              <w:rPr>
                <w:sz w:val="23"/>
                <w:szCs w:val="23"/>
              </w:rPr>
            </w:pPr>
            <w:r w:rsidRPr="008E0E3C">
              <w:rPr>
                <w:sz w:val="23"/>
                <w:szCs w:val="23"/>
              </w:rPr>
              <w:t>.….</w:t>
            </w:r>
          </w:p>
        </w:tc>
        <w:tc>
          <w:tcPr>
            <w:tcW w:w="2692" w:type="dxa"/>
            <w:shd w:val="clear" w:color="auto" w:fill="auto"/>
            <w:vAlign w:val="center"/>
            <w:hideMark/>
          </w:tcPr>
          <w:p w14:paraId="47243FF0" w14:textId="77777777" w:rsidR="00487BFA" w:rsidRPr="008E0E3C" w:rsidRDefault="00487BFA" w:rsidP="00275CAB">
            <w:pPr>
              <w:spacing w:before="60" w:after="60" w:line="264" w:lineRule="auto"/>
              <w:jc w:val="center"/>
              <w:rPr>
                <w:sz w:val="23"/>
                <w:szCs w:val="23"/>
              </w:rPr>
            </w:pPr>
            <w:r w:rsidRPr="008E0E3C">
              <w:rPr>
                <w:sz w:val="23"/>
                <w:szCs w:val="23"/>
              </w:rPr>
              <w:t> </w:t>
            </w:r>
          </w:p>
        </w:tc>
      </w:tr>
    </w:tbl>
    <w:p w14:paraId="5752BE89" w14:textId="77777777" w:rsidR="00CE2B0A" w:rsidRPr="00493EF3" w:rsidRDefault="00CE2B0A" w:rsidP="0020652B">
      <w:pPr>
        <w:widowControl w:val="0"/>
        <w:jc w:val="center"/>
        <w:rPr>
          <w:sz w:val="2"/>
          <w:szCs w:val="2"/>
          <w:lang w:val="en-GB"/>
        </w:rPr>
      </w:pPr>
    </w:p>
    <w:p w14:paraId="1C647B51" w14:textId="77777777" w:rsidR="00CE2B0A" w:rsidRPr="00493EF3" w:rsidRDefault="00CE2B0A" w:rsidP="0020652B">
      <w:pPr>
        <w:widowControl w:val="0"/>
        <w:autoSpaceDE w:val="0"/>
        <w:autoSpaceDN w:val="0"/>
        <w:spacing w:line="300" w:lineRule="auto"/>
        <w:jc w:val="center"/>
        <w:outlineLvl w:val="0"/>
        <w:rPr>
          <w:b/>
          <w:bCs/>
          <w:sz w:val="26"/>
        </w:rPr>
        <w:sectPr w:rsidR="00CE2B0A" w:rsidRPr="00493EF3" w:rsidSect="007C5FAD">
          <w:pgSz w:w="11907" w:h="16840" w:code="9"/>
          <w:pgMar w:top="1276" w:right="1418" w:bottom="1531" w:left="1418" w:header="0" w:footer="851" w:gutter="0"/>
          <w:cols w:space="720"/>
          <w:docGrid w:linePitch="360"/>
        </w:sectPr>
      </w:pPr>
    </w:p>
    <w:p w14:paraId="55DB9B54" w14:textId="77777777" w:rsidR="00CE2B0A" w:rsidRPr="00A019D1" w:rsidRDefault="00A019D1" w:rsidP="00A019D1">
      <w:pPr>
        <w:rPr>
          <w:b/>
          <w:bCs/>
          <w:sz w:val="2"/>
          <w:szCs w:val="28"/>
        </w:rPr>
      </w:pPr>
      <w:r w:rsidRPr="00A019D1">
        <w:rPr>
          <w:rFonts w:ascii="UTM Helve" w:hAnsi="UTM Helve"/>
          <w:b/>
          <w:bCs/>
          <w:sz w:val="2"/>
          <w:szCs w:val="28"/>
          <w:lang w:val="pt-BR"/>
        </w:rPr>
        <w:lastRenderedPageBreak/>
        <w:t xml:space="preserve"> </w:t>
      </w:r>
    </w:p>
    <w:tbl>
      <w:tblPr>
        <w:tblW w:w="14062" w:type="dxa"/>
        <w:jc w:val="center"/>
        <w:tblLayout w:type="fixed"/>
        <w:tblLook w:val="04A0" w:firstRow="1" w:lastRow="0" w:firstColumn="1" w:lastColumn="0" w:noHBand="0" w:noVBand="1"/>
      </w:tblPr>
      <w:tblGrid>
        <w:gridCol w:w="275"/>
        <w:gridCol w:w="256"/>
        <w:gridCol w:w="393"/>
        <w:gridCol w:w="30"/>
        <w:gridCol w:w="443"/>
        <w:gridCol w:w="297"/>
        <w:gridCol w:w="181"/>
        <w:gridCol w:w="476"/>
        <w:gridCol w:w="461"/>
        <w:gridCol w:w="19"/>
        <w:gridCol w:w="476"/>
        <w:gridCol w:w="348"/>
        <w:gridCol w:w="126"/>
        <w:gridCol w:w="476"/>
        <w:gridCol w:w="389"/>
        <w:gridCol w:w="56"/>
        <w:gridCol w:w="440"/>
        <w:gridCol w:w="347"/>
        <w:gridCol w:w="138"/>
        <w:gridCol w:w="485"/>
        <w:gridCol w:w="368"/>
        <w:gridCol w:w="21"/>
        <w:gridCol w:w="389"/>
        <w:gridCol w:w="388"/>
        <w:gridCol w:w="224"/>
        <w:gridCol w:w="165"/>
        <w:gridCol w:w="389"/>
        <w:gridCol w:w="373"/>
        <w:gridCol w:w="16"/>
        <w:gridCol w:w="490"/>
        <w:gridCol w:w="397"/>
        <w:gridCol w:w="29"/>
        <w:gridCol w:w="291"/>
        <w:gridCol w:w="69"/>
        <w:gridCol w:w="252"/>
        <w:gridCol w:w="135"/>
        <w:gridCol w:w="186"/>
        <w:gridCol w:w="20"/>
        <w:gridCol w:w="187"/>
        <w:gridCol w:w="113"/>
        <w:gridCol w:w="274"/>
        <w:gridCol w:w="47"/>
        <w:gridCol w:w="153"/>
        <w:gridCol w:w="90"/>
        <w:gridCol w:w="78"/>
        <w:gridCol w:w="213"/>
        <w:gridCol w:w="107"/>
        <w:gridCol w:w="183"/>
        <w:gridCol w:w="138"/>
        <w:gridCol w:w="153"/>
        <w:gridCol w:w="168"/>
        <w:gridCol w:w="122"/>
        <w:gridCol w:w="105"/>
        <w:gridCol w:w="94"/>
        <w:gridCol w:w="90"/>
        <w:gridCol w:w="290"/>
        <w:gridCol w:w="290"/>
        <w:gridCol w:w="230"/>
        <w:gridCol w:w="59"/>
        <w:gridCol w:w="290"/>
        <w:gridCol w:w="274"/>
      </w:tblGrid>
      <w:tr w:rsidR="00A019D1" w:rsidRPr="00A019D1" w14:paraId="6E0F86F9" w14:textId="77777777" w:rsidTr="008A7DFC">
        <w:trPr>
          <w:trHeight w:val="20"/>
          <w:jc w:val="center"/>
        </w:trPr>
        <w:tc>
          <w:tcPr>
            <w:tcW w:w="14062" w:type="dxa"/>
            <w:gridSpan w:val="61"/>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64E2DB9A" w14:textId="77777777" w:rsidR="00A019D1" w:rsidRPr="00014B15" w:rsidRDefault="00A019D1" w:rsidP="002C3937">
            <w:pPr>
              <w:spacing w:before="80" w:after="80"/>
              <w:jc w:val="center"/>
              <w:rPr>
                <w:b/>
                <w:bCs/>
                <w:color w:val="000000"/>
                <w:sz w:val="28"/>
                <w:szCs w:val="28"/>
              </w:rPr>
            </w:pPr>
            <w:bookmarkStart w:id="6" w:name="RANGE!B2:AK26"/>
            <w:bookmarkStart w:id="7" w:name="_Toc71721794"/>
            <w:r w:rsidRPr="00014B15">
              <w:rPr>
                <w:b/>
                <w:bCs/>
                <w:color w:val="000000"/>
                <w:sz w:val="28"/>
                <w:szCs w:val="28"/>
              </w:rPr>
              <w:t xml:space="preserve">ĐIỀU TRA DOANH NGHIỆP NĂM </w:t>
            </w:r>
            <w:r w:rsidR="004A546F">
              <w:rPr>
                <w:b/>
                <w:bCs/>
                <w:color w:val="000000"/>
                <w:sz w:val="28"/>
                <w:szCs w:val="28"/>
              </w:rPr>
              <w:t>2024</w:t>
            </w:r>
            <w:bookmarkEnd w:id="6"/>
          </w:p>
        </w:tc>
      </w:tr>
      <w:tr w:rsidR="008A7DFC" w:rsidRPr="00A019D1" w14:paraId="43CE9704" w14:textId="77777777" w:rsidTr="008A7DFC">
        <w:trPr>
          <w:trHeight w:hRule="exact" w:val="57"/>
          <w:jc w:val="center"/>
        </w:trPr>
        <w:tc>
          <w:tcPr>
            <w:tcW w:w="4261" w:type="dxa"/>
            <w:gridSpan w:val="14"/>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14:paraId="64B9EB1A" w14:textId="77777777" w:rsidR="00A019D1" w:rsidRPr="00A019D1" w:rsidRDefault="00A019D1">
            <w:pPr>
              <w:jc w:val="center"/>
              <w:rPr>
                <w:b/>
                <w:bCs/>
                <w:color w:val="000000"/>
                <w:sz w:val="22"/>
                <w:szCs w:val="22"/>
              </w:rPr>
            </w:pPr>
            <w:r w:rsidRPr="00A019D1">
              <w:rPr>
                <w:b/>
                <w:bCs/>
                <w:color w:val="000000"/>
                <w:sz w:val="22"/>
                <w:szCs w:val="22"/>
              </w:rPr>
              <w:t>Phiếu số 1.1/DN-MAUCN</w:t>
            </w:r>
          </w:p>
        </w:tc>
        <w:tc>
          <w:tcPr>
            <w:tcW w:w="445" w:type="dxa"/>
            <w:gridSpan w:val="2"/>
            <w:tcBorders>
              <w:top w:val="nil"/>
              <w:left w:val="nil"/>
              <w:bottom w:val="nil"/>
              <w:right w:val="nil"/>
            </w:tcBorders>
            <w:shd w:val="clear" w:color="auto" w:fill="auto"/>
            <w:noWrap/>
            <w:vAlign w:val="center"/>
            <w:hideMark/>
          </w:tcPr>
          <w:p w14:paraId="4B7D2CF8" w14:textId="77777777"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14:paraId="1C330ED9" w14:textId="77777777"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14:paraId="6DCD4BC2" w14:textId="77777777" w:rsidR="00A019D1" w:rsidRPr="00A019D1" w:rsidRDefault="00A019D1">
            <w:pPr>
              <w:rPr>
                <w:color w:val="000000"/>
                <w:sz w:val="22"/>
                <w:szCs w:val="22"/>
              </w:rPr>
            </w:pPr>
          </w:p>
        </w:tc>
        <w:tc>
          <w:tcPr>
            <w:tcW w:w="485" w:type="dxa"/>
            <w:tcBorders>
              <w:top w:val="nil"/>
              <w:left w:val="nil"/>
              <w:bottom w:val="nil"/>
              <w:right w:val="nil"/>
            </w:tcBorders>
            <w:shd w:val="clear" w:color="auto" w:fill="auto"/>
            <w:noWrap/>
            <w:vAlign w:val="center"/>
            <w:hideMark/>
          </w:tcPr>
          <w:p w14:paraId="77E042C4"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716E4B9E" w14:textId="77777777"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14:paraId="2F57D453" w14:textId="77777777"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14:paraId="57794B98"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6355DF15" w14:textId="77777777"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14:paraId="705C12CD"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174A2B13" w14:textId="77777777" w:rsidR="00A019D1" w:rsidRPr="00A019D1" w:rsidRDefault="00A019D1">
            <w:pPr>
              <w:rPr>
                <w:color w:val="000000"/>
                <w:sz w:val="22"/>
                <w:szCs w:val="22"/>
              </w:rPr>
            </w:pPr>
          </w:p>
        </w:tc>
        <w:tc>
          <w:tcPr>
            <w:tcW w:w="490" w:type="dxa"/>
            <w:tcBorders>
              <w:top w:val="nil"/>
              <w:left w:val="nil"/>
              <w:bottom w:val="nil"/>
              <w:right w:val="nil"/>
            </w:tcBorders>
            <w:shd w:val="clear" w:color="auto" w:fill="auto"/>
            <w:noWrap/>
            <w:vAlign w:val="center"/>
            <w:hideMark/>
          </w:tcPr>
          <w:p w14:paraId="13634143" w14:textId="77777777" w:rsidR="00A019D1" w:rsidRPr="00A019D1" w:rsidRDefault="00A019D1">
            <w:pPr>
              <w:rPr>
                <w:color w:val="000000"/>
                <w:sz w:val="22"/>
                <w:szCs w:val="22"/>
              </w:rPr>
            </w:pPr>
          </w:p>
        </w:tc>
        <w:tc>
          <w:tcPr>
            <w:tcW w:w="397" w:type="dxa"/>
            <w:tcBorders>
              <w:top w:val="nil"/>
              <w:left w:val="nil"/>
              <w:bottom w:val="nil"/>
              <w:right w:val="nil"/>
            </w:tcBorders>
            <w:shd w:val="clear" w:color="auto" w:fill="auto"/>
            <w:noWrap/>
            <w:vAlign w:val="center"/>
            <w:hideMark/>
          </w:tcPr>
          <w:p w14:paraId="61CB5425" w14:textId="77777777" w:rsidR="00A019D1" w:rsidRPr="00A019D1" w:rsidRDefault="00A019D1">
            <w:pPr>
              <w:rPr>
                <w:color w:val="000000"/>
                <w:sz w:val="22"/>
                <w:szCs w:val="22"/>
              </w:rPr>
            </w:pPr>
          </w:p>
        </w:tc>
        <w:tc>
          <w:tcPr>
            <w:tcW w:w="389" w:type="dxa"/>
            <w:gridSpan w:val="3"/>
            <w:tcBorders>
              <w:top w:val="nil"/>
              <w:left w:val="nil"/>
              <w:bottom w:val="nil"/>
              <w:right w:val="nil"/>
            </w:tcBorders>
            <w:shd w:val="clear" w:color="auto" w:fill="auto"/>
            <w:noWrap/>
            <w:vAlign w:val="center"/>
            <w:hideMark/>
          </w:tcPr>
          <w:p w14:paraId="5068011B" w14:textId="77777777" w:rsidR="00A019D1" w:rsidRPr="00A019D1" w:rsidRDefault="00A019D1">
            <w:pPr>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14:paraId="40FF57B4" w14:textId="77777777" w:rsidR="00A019D1" w:rsidRPr="00A019D1" w:rsidRDefault="00A019D1">
            <w:pPr>
              <w:rPr>
                <w:i/>
                <w:iCs/>
                <w:color w:val="000000"/>
                <w:sz w:val="22"/>
                <w:szCs w:val="22"/>
              </w:rPr>
            </w:pPr>
          </w:p>
        </w:tc>
        <w:tc>
          <w:tcPr>
            <w:tcW w:w="393" w:type="dxa"/>
            <w:gridSpan w:val="3"/>
            <w:tcBorders>
              <w:top w:val="nil"/>
              <w:left w:val="nil"/>
              <w:bottom w:val="nil"/>
              <w:right w:val="nil"/>
            </w:tcBorders>
            <w:shd w:val="clear" w:color="auto" w:fill="auto"/>
            <w:noWrap/>
            <w:vAlign w:val="center"/>
            <w:hideMark/>
          </w:tcPr>
          <w:p w14:paraId="1ED467A3" w14:textId="77777777" w:rsidR="00A019D1" w:rsidRPr="00A019D1" w:rsidRDefault="00A019D1">
            <w:pPr>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14:paraId="5598AA7C" w14:textId="77777777" w:rsidR="00A019D1" w:rsidRPr="00A019D1" w:rsidRDefault="00A019D1">
            <w:pPr>
              <w:rPr>
                <w:color w:val="000000"/>
                <w:sz w:val="22"/>
                <w:szCs w:val="22"/>
              </w:rPr>
            </w:pPr>
          </w:p>
        </w:tc>
        <w:tc>
          <w:tcPr>
            <w:tcW w:w="290" w:type="dxa"/>
            <w:gridSpan w:val="3"/>
            <w:tcBorders>
              <w:top w:val="nil"/>
              <w:left w:val="nil"/>
              <w:bottom w:val="nil"/>
              <w:right w:val="nil"/>
            </w:tcBorders>
            <w:shd w:val="clear" w:color="auto" w:fill="auto"/>
            <w:noWrap/>
            <w:vAlign w:val="center"/>
            <w:hideMark/>
          </w:tcPr>
          <w:p w14:paraId="5CD141D1" w14:textId="77777777" w:rsidR="00A019D1" w:rsidRPr="00A019D1" w:rsidRDefault="00A019D1">
            <w:pPr>
              <w:rPr>
                <w:i/>
                <w:iCs/>
                <w:color w:val="000000"/>
                <w:sz w:val="22"/>
                <w:szCs w:val="22"/>
              </w:rPr>
            </w:pPr>
          </w:p>
        </w:tc>
        <w:tc>
          <w:tcPr>
            <w:tcW w:w="291" w:type="dxa"/>
            <w:gridSpan w:val="2"/>
            <w:tcBorders>
              <w:top w:val="nil"/>
              <w:left w:val="nil"/>
              <w:bottom w:val="nil"/>
              <w:right w:val="nil"/>
            </w:tcBorders>
            <w:shd w:val="clear" w:color="auto" w:fill="auto"/>
            <w:noWrap/>
            <w:vAlign w:val="center"/>
            <w:hideMark/>
          </w:tcPr>
          <w:p w14:paraId="62D6E8E8" w14:textId="77777777" w:rsidR="00A019D1" w:rsidRPr="00A019D1" w:rsidRDefault="00A019D1">
            <w:pPr>
              <w:rPr>
                <w:i/>
                <w:iCs/>
                <w:color w:val="000000"/>
                <w:sz w:val="22"/>
                <w:szCs w:val="22"/>
              </w:rPr>
            </w:pPr>
          </w:p>
        </w:tc>
        <w:tc>
          <w:tcPr>
            <w:tcW w:w="290" w:type="dxa"/>
            <w:gridSpan w:val="2"/>
            <w:tcBorders>
              <w:top w:val="nil"/>
              <w:left w:val="nil"/>
              <w:bottom w:val="nil"/>
              <w:right w:val="nil"/>
            </w:tcBorders>
            <w:shd w:val="clear" w:color="auto" w:fill="auto"/>
            <w:noWrap/>
            <w:vAlign w:val="center"/>
            <w:hideMark/>
          </w:tcPr>
          <w:p w14:paraId="69B20164" w14:textId="77777777" w:rsidR="00A019D1" w:rsidRPr="00A019D1" w:rsidRDefault="00A019D1">
            <w:pPr>
              <w:rPr>
                <w:i/>
                <w:iCs/>
                <w:color w:val="000000"/>
                <w:sz w:val="22"/>
                <w:szCs w:val="22"/>
              </w:rPr>
            </w:pPr>
          </w:p>
        </w:tc>
        <w:tc>
          <w:tcPr>
            <w:tcW w:w="291" w:type="dxa"/>
            <w:gridSpan w:val="2"/>
            <w:tcBorders>
              <w:top w:val="nil"/>
              <w:left w:val="nil"/>
              <w:bottom w:val="nil"/>
              <w:right w:val="nil"/>
            </w:tcBorders>
            <w:shd w:val="clear" w:color="auto" w:fill="auto"/>
            <w:noWrap/>
            <w:vAlign w:val="center"/>
            <w:hideMark/>
          </w:tcPr>
          <w:p w14:paraId="6CEC55DB" w14:textId="77777777"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14:paraId="41A6AE6A" w14:textId="77777777" w:rsidR="00A019D1" w:rsidRPr="00A019D1" w:rsidRDefault="00A019D1">
            <w:pPr>
              <w:rPr>
                <w:color w:val="000000"/>
                <w:sz w:val="22"/>
                <w:szCs w:val="22"/>
              </w:rPr>
            </w:pPr>
          </w:p>
        </w:tc>
        <w:tc>
          <w:tcPr>
            <w:tcW w:w="289" w:type="dxa"/>
            <w:gridSpan w:val="3"/>
            <w:tcBorders>
              <w:top w:val="nil"/>
              <w:left w:val="nil"/>
              <w:bottom w:val="nil"/>
              <w:right w:val="nil"/>
            </w:tcBorders>
            <w:shd w:val="clear" w:color="auto" w:fill="auto"/>
            <w:noWrap/>
            <w:vAlign w:val="center"/>
            <w:hideMark/>
          </w:tcPr>
          <w:p w14:paraId="327DFC17" w14:textId="77777777"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14:paraId="263CC132" w14:textId="77777777" w:rsidR="00A019D1" w:rsidRPr="00A019D1" w:rsidRDefault="00A019D1">
            <w:pPr>
              <w:rPr>
                <w:i/>
                <w:iCs/>
                <w:color w:val="000000"/>
                <w:sz w:val="22"/>
                <w:szCs w:val="22"/>
              </w:rPr>
            </w:pPr>
          </w:p>
        </w:tc>
        <w:tc>
          <w:tcPr>
            <w:tcW w:w="290" w:type="dxa"/>
            <w:tcBorders>
              <w:top w:val="nil"/>
              <w:left w:val="nil"/>
              <w:bottom w:val="nil"/>
              <w:right w:val="nil"/>
            </w:tcBorders>
            <w:shd w:val="clear" w:color="auto" w:fill="auto"/>
            <w:noWrap/>
            <w:vAlign w:val="center"/>
            <w:hideMark/>
          </w:tcPr>
          <w:p w14:paraId="03CC4F8B" w14:textId="77777777" w:rsidR="00A019D1" w:rsidRPr="00A019D1" w:rsidRDefault="00A019D1">
            <w:pPr>
              <w:rPr>
                <w:i/>
                <w:iCs/>
                <w:color w:val="000000"/>
                <w:sz w:val="22"/>
                <w:szCs w:val="22"/>
              </w:rPr>
            </w:pPr>
          </w:p>
        </w:tc>
        <w:tc>
          <w:tcPr>
            <w:tcW w:w="289" w:type="dxa"/>
            <w:gridSpan w:val="2"/>
            <w:tcBorders>
              <w:top w:val="nil"/>
              <w:left w:val="nil"/>
              <w:bottom w:val="nil"/>
              <w:right w:val="nil"/>
            </w:tcBorders>
            <w:shd w:val="clear" w:color="auto" w:fill="auto"/>
            <w:noWrap/>
            <w:vAlign w:val="center"/>
            <w:hideMark/>
          </w:tcPr>
          <w:p w14:paraId="501439B3" w14:textId="77777777"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14:paraId="32F65654" w14:textId="77777777" w:rsidR="00A019D1" w:rsidRPr="00A019D1" w:rsidRDefault="00A019D1">
            <w:pPr>
              <w:rPr>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2F5AA73D" w14:textId="77777777" w:rsidR="00A019D1" w:rsidRPr="00A019D1" w:rsidRDefault="00A019D1">
            <w:pPr>
              <w:rPr>
                <w:color w:val="000000"/>
                <w:sz w:val="22"/>
                <w:szCs w:val="22"/>
              </w:rPr>
            </w:pPr>
            <w:r w:rsidRPr="00A019D1">
              <w:rPr>
                <w:color w:val="000000"/>
                <w:sz w:val="22"/>
                <w:szCs w:val="22"/>
              </w:rPr>
              <w:t> </w:t>
            </w:r>
          </w:p>
        </w:tc>
      </w:tr>
      <w:tr w:rsidR="008A7DFC" w:rsidRPr="00A019D1" w14:paraId="7EAB2025" w14:textId="77777777" w:rsidTr="00103CDA">
        <w:trPr>
          <w:trHeight w:val="20"/>
          <w:jc w:val="center"/>
        </w:trPr>
        <w:tc>
          <w:tcPr>
            <w:tcW w:w="4261" w:type="dxa"/>
            <w:gridSpan w:val="14"/>
            <w:vMerge/>
            <w:tcBorders>
              <w:top w:val="single" w:sz="4" w:space="0" w:color="auto"/>
              <w:left w:val="single" w:sz="8" w:space="0" w:color="auto"/>
              <w:bottom w:val="single" w:sz="4" w:space="0" w:color="000000"/>
              <w:right w:val="single" w:sz="4" w:space="0" w:color="000000"/>
            </w:tcBorders>
            <w:vAlign w:val="center"/>
            <w:hideMark/>
          </w:tcPr>
          <w:p w14:paraId="678455B5" w14:textId="77777777" w:rsidR="00A019D1" w:rsidRPr="00A019D1" w:rsidRDefault="00A019D1">
            <w:pPr>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14:paraId="5AD8F81D" w14:textId="77777777"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14:paraId="50B357EF" w14:textId="77777777"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14:paraId="0B415F24" w14:textId="77777777" w:rsidR="00A019D1" w:rsidRPr="00A019D1" w:rsidRDefault="00A019D1">
            <w:pPr>
              <w:jc w:val="center"/>
              <w:rPr>
                <w:color w:val="000000"/>
                <w:sz w:val="22"/>
                <w:szCs w:val="22"/>
              </w:rPr>
            </w:pPr>
          </w:p>
        </w:tc>
        <w:tc>
          <w:tcPr>
            <w:tcW w:w="485" w:type="dxa"/>
            <w:tcBorders>
              <w:top w:val="nil"/>
              <w:left w:val="nil"/>
              <w:bottom w:val="nil"/>
              <w:right w:val="nil"/>
            </w:tcBorders>
            <w:shd w:val="clear" w:color="auto" w:fill="auto"/>
            <w:noWrap/>
            <w:vAlign w:val="center"/>
            <w:hideMark/>
          </w:tcPr>
          <w:p w14:paraId="65EBB075"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1DDD642E" w14:textId="77777777"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14:paraId="5158ECDC" w14:textId="77777777"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14:paraId="5B839DF2" w14:textId="77777777" w:rsidR="00A019D1" w:rsidRPr="00A019D1" w:rsidRDefault="00A019D1">
            <w:pPr>
              <w:rPr>
                <w:color w:val="000000"/>
                <w:sz w:val="22"/>
                <w:szCs w:val="22"/>
              </w:rPr>
            </w:pPr>
          </w:p>
        </w:tc>
        <w:tc>
          <w:tcPr>
            <w:tcW w:w="1657" w:type="dxa"/>
            <w:gridSpan w:val="6"/>
            <w:tcBorders>
              <w:top w:val="nil"/>
              <w:left w:val="nil"/>
              <w:bottom w:val="nil"/>
              <w:right w:val="nil"/>
            </w:tcBorders>
            <w:shd w:val="clear" w:color="auto" w:fill="auto"/>
            <w:noWrap/>
            <w:vAlign w:val="center"/>
            <w:hideMark/>
          </w:tcPr>
          <w:p w14:paraId="634F2793" w14:textId="77777777" w:rsidR="00A019D1" w:rsidRPr="00A019D1" w:rsidRDefault="00A019D1">
            <w:pPr>
              <w:jc w:val="right"/>
              <w:rPr>
                <w:color w:val="000000"/>
                <w:sz w:val="22"/>
                <w:szCs w:val="22"/>
              </w:rPr>
            </w:pPr>
            <w:r w:rsidRPr="00A019D1">
              <w:rPr>
                <w:color w:val="000000"/>
                <w:sz w:val="22"/>
                <w:szCs w:val="22"/>
              </w:rPr>
              <w:t>Mã số thuế</w:t>
            </w:r>
          </w:p>
        </w:tc>
        <w:tc>
          <w:tcPr>
            <w:tcW w:w="397" w:type="dxa"/>
            <w:tcBorders>
              <w:top w:val="nil"/>
              <w:left w:val="nil"/>
              <w:bottom w:val="nil"/>
              <w:right w:val="single" w:sz="4" w:space="0" w:color="auto"/>
            </w:tcBorders>
            <w:shd w:val="clear" w:color="auto" w:fill="auto"/>
            <w:noWrap/>
            <w:vAlign w:val="center"/>
            <w:hideMark/>
          </w:tcPr>
          <w:p w14:paraId="6EAE2A5C" w14:textId="77777777" w:rsidR="00A019D1" w:rsidRPr="00A019D1" w:rsidRDefault="00A019D1">
            <w:pPr>
              <w:rPr>
                <w:color w:val="000000"/>
                <w:sz w:val="22"/>
                <w:szCs w:val="22"/>
              </w:rPr>
            </w:pPr>
            <w:r w:rsidRPr="00A019D1">
              <w:rPr>
                <w:color w:val="000000"/>
                <w:sz w:val="22"/>
                <w:szCs w:val="22"/>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9C0435" w14:textId="77777777"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5A379A" w14:textId="77777777"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13DA53" w14:textId="77777777" w:rsidR="00A019D1" w:rsidRPr="00A019D1" w:rsidRDefault="00A019D1">
            <w:pPr>
              <w:rPr>
                <w:color w:val="000000"/>
                <w:sz w:val="22"/>
                <w:szCs w:val="22"/>
              </w:rPr>
            </w:pPr>
            <w:r w:rsidRPr="00A019D1">
              <w:rPr>
                <w:color w:val="000000"/>
                <w:sz w:val="22"/>
                <w:szCs w:val="22"/>
              </w:rPr>
              <w:t> </w:t>
            </w:r>
          </w:p>
        </w:tc>
        <w:tc>
          <w:tcPr>
            <w:tcW w:w="3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AB71A6" w14:textId="77777777"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33E2CA" w14:textId="77777777" w:rsidR="00A019D1" w:rsidRPr="00A019D1" w:rsidRDefault="00A019D1">
            <w:pPr>
              <w:rPr>
                <w:color w:val="000000"/>
                <w:sz w:val="22"/>
                <w:szCs w:val="22"/>
              </w:rPr>
            </w:pPr>
            <w:r w:rsidRPr="00A019D1">
              <w:rPr>
                <w:color w:val="000000"/>
                <w:sz w:val="22"/>
                <w:szCs w:val="22"/>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905864" w14:textId="77777777" w:rsidR="00A019D1" w:rsidRPr="00A019D1" w:rsidRDefault="00A019D1">
            <w:pPr>
              <w:rPr>
                <w:color w:val="000000"/>
                <w:sz w:val="22"/>
                <w:szCs w:val="22"/>
              </w:rPr>
            </w:pPr>
            <w:r w:rsidRPr="00A019D1">
              <w:rPr>
                <w:color w:val="000000"/>
                <w:sz w:val="22"/>
                <w:szCs w:val="22"/>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9BDB95" w14:textId="77777777"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43A24B" w14:textId="77777777"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B5F5CE" w14:textId="77777777" w:rsidR="00A019D1" w:rsidRPr="00A019D1" w:rsidRDefault="00A019D1">
            <w:pPr>
              <w:rPr>
                <w:color w:val="000000"/>
                <w:sz w:val="22"/>
                <w:szCs w:val="22"/>
              </w:rPr>
            </w:pPr>
            <w:r w:rsidRPr="00A019D1">
              <w:rPr>
                <w:color w:val="000000"/>
                <w:sz w:val="22"/>
                <w:szCs w:val="22"/>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A3C283" w14:textId="77777777" w:rsidR="00A019D1" w:rsidRPr="00A019D1" w:rsidRDefault="00A019D1">
            <w:pPr>
              <w:jc w:val="center"/>
              <w:rPr>
                <w:color w:val="000000"/>
                <w:sz w:val="22"/>
                <w:szCs w:val="22"/>
              </w:rPr>
            </w:pPr>
            <w:r w:rsidRPr="00A019D1">
              <w:rPr>
                <w:color w:val="000000"/>
                <w:sz w:val="22"/>
                <w:szCs w:val="22"/>
              </w:rPr>
              <w:t> </w:t>
            </w:r>
          </w:p>
        </w:tc>
        <w:tc>
          <w:tcPr>
            <w:tcW w:w="380" w:type="dxa"/>
            <w:gridSpan w:val="2"/>
            <w:tcBorders>
              <w:top w:val="nil"/>
              <w:left w:val="nil"/>
              <w:bottom w:val="nil"/>
              <w:right w:val="nil"/>
            </w:tcBorders>
            <w:shd w:val="clear" w:color="auto" w:fill="auto"/>
            <w:noWrap/>
            <w:vAlign w:val="center"/>
            <w:hideMark/>
          </w:tcPr>
          <w:p w14:paraId="1A6A2443" w14:textId="77777777" w:rsidR="00A019D1" w:rsidRPr="00A019D1" w:rsidRDefault="00A019D1">
            <w:pPr>
              <w:jc w:val="center"/>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DDDCD" w14:textId="77777777" w:rsidR="00A019D1" w:rsidRPr="00A019D1" w:rsidRDefault="00A019D1">
            <w:pPr>
              <w:jc w:val="center"/>
              <w:rPr>
                <w:color w:val="000000"/>
                <w:sz w:val="22"/>
                <w:szCs w:val="22"/>
              </w:rPr>
            </w:pPr>
            <w:r w:rsidRPr="00A019D1">
              <w:rPr>
                <w:color w:val="000000"/>
                <w:sz w:val="22"/>
                <w:szCs w:val="22"/>
              </w:rPr>
              <w:t> </w:t>
            </w: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A32FBE8" w14:textId="77777777" w:rsidR="00A019D1" w:rsidRPr="00A019D1" w:rsidRDefault="00A019D1">
            <w:pPr>
              <w:jc w:val="center"/>
              <w:rPr>
                <w:color w:val="000000"/>
                <w:sz w:val="22"/>
                <w:szCs w:val="22"/>
              </w:rPr>
            </w:pPr>
            <w:r w:rsidRPr="00A019D1">
              <w:rPr>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14:paraId="20F6C5A1" w14:textId="77777777" w:rsidR="00A019D1" w:rsidRPr="00A019D1" w:rsidRDefault="00A019D1">
            <w:pPr>
              <w:jc w:val="center"/>
              <w:rPr>
                <w:color w:val="000000"/>
                <w:sz w:val="22"/>
                <w:szCs w:val="22"/>
              </w:rPr>
            </w:pPr>
            <w:r w:rsidRPr="00A019D1">
              <w:rPr>
                <w:color w:val="000000"/>
                <w:sz w:val="22"/>
                <w:szCs w:val="22"/>
              </w:rPr>
              <w:t> </w:t>
            </w:r>
          </w:p>
        </w:tc>
        <w:tc>
          <w:tcPr>
            <w:tcW w:w="270" w:type="dxa"/>
            <w:tcBorders>
              <w:top w:val="nil"/>
              <w:left w:val="nil"/>
              <w:bottom w:val="nil"/>
              <w:right w:val="single" w:sz="8" w:space="0" w:color="auto"/>
            </w:tcBorders>
            <w:shd w:val="clear" w:color="auto" w:fill="auto"/>
            <w:noWrap/>
            <w:vAlign w:val="center"/>
            <w:hideMark/>
          </w:tcPr>
          <w:p w14:paraId="36087CDE" w14:textId="77777777" w:rsidR="00A019D1" w:rsidRPr="00A019D1" w:rsidRDefault="00A019D1">
            <w:pPr>
              <w:jc w:val="center"/>
              <w:rPr>
                <w:color w:val="000000"/>
                <w:sz w:val="22"/>
                <w:szCs w:val="22"/>
              </w:rPr>
            </w:pPr>
            <w:r w:rsidRPr="00A019D1">
              <w:rPr>
                <w:color w:val="000000"/>
                <w:sz w:val="22"/>
                <w:szCs w:val="22"/>
              </w:rPr>
              <w:t> </w:t>
            </w:r>
          </w:p>
        </w:tc>
      </w:tr>
      <w:tr w:rsidR="008A7DFC" w:rsidRPr="00A019D1" w14:paraId="71FA9BA3" w14:textId="77777777" w:rsidTr="008A7DFC">
        <w:trPr>
          <w:trHeight w:hRule="exact" w:val="57"/>
          <w:jc w:val="center"/>
        </w:trPr>
        <w:tc>
          <w:tcPr>
            <w:tcW w:w="4261" w:type="dxa"/>
            <w:gridSpan w:val="14"/>
            <w:vMerge/>
            <w:tcBorders>
              <w:top w:val="single" w:sz="4" w:space="0" w:color="auto"/>
              <w:left w:val="single" w:sz="8" w:space="0" w:color="auto"/>
              <w:bottom w:val="single" w:sz="4" w:space="0" w:color="000000"/>
              <w:right w:val="single" w:sz="4" w:space="0" w:color="000000"/>
            </w:tcBorders>
            <w:vAlign w:val="center"/>
            <w:hideMark/>
          </w:tcPr>
          <w:p w14:paraId="05FD20EF" w14:textId="77777777" w:rsidR="00A019D1" w:rsidRPr="00A019D1" w:rsidRDefault="00A019D1">
            <w:pPr>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14:paraId="5AE51D1B" w14:textId="77777777"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14:paraId="229A7C10" w14:textId="77777777"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14:paraId="1B9630D4" w14:textId="77777777" w:rsidR="00A019D1" w:rsidRPr="00A019D1" w:rsidRDefault="00A019D1">
            <w:pPr>
              <w:jc w:val="center"/>
              <w:rPr>
                <w:color w:val="000000"/>
                <w:sz w:val="22"/>
                <w:szCs w:val="22"/>
              </w:rPr>
            </w:pPr>
          </w:p>
        </w:tc>
        <w:tc>
          <w:tcPr>
            <w:tcW w:w="485" w:type="dxa"/>
            <w:tcBorders>
              <w:top w:val="nil"/>
              <w:left w:val="nil"/>
              <w:bottom w:val="nil"/>
              <w:right w:val="nil"/>
            </w:tcBorders>
            <w:shd w:val="clear" w:color="auto" w:fill="auto"/>
            <w:noWrap/>
            <w:vAlign w:val="center"/>
            <w:hideMark/>
          </w:tcPr>
          <w:p w14:paraId="6BDC05A3"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72D12922" w14:textId="77777777"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14:paraId="5D240558" w14:textId="77777777"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14:paraId="49EDF4E2" w14:textId="77777777"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14:paraId="48D85BDE" w14:textId="77777777"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14:paraId="2F491E5A" w14:textId="77777777" w:rsidR="00A019D1" w:rsidRPr="00A019D1" w:rsidRDefault="00A019D1">
            <w:pPr>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231E4035" w14:textId="77777777" w:rsidR="00A019D1" w:rsidRPr="00A019D1" w:rsidRDefault="00A019D1">
            <w:pPr>
              <w:rPr>
                <w:b/>
                <w:bCs/>
                <w:color w:val="000000"/>
                <w:sz w:val="22"/>
                <w:szCs w:val="22"/>
              </w:rPr>
            </w:pPr>
          </w:p>
        </w:tc>
        <w:tc>
          <w:tcPr>
            <w:tcW w:w="490" w:type="dxa"/>
            <w:tcBorders>
              <w:top w:val="nil"/>
              <w:left w:val="nil"/>
              <w:bottom w:val="nil"/>
              <w:right w:val="nil"/>
            </w:tcBorders>
            <w:shd w:val="clear" w:color="auto" w:fill="auto"/>
            <w:noWrap/>
            <w:vAlign w:val="center"/>
            <w:hideMark/>
          </w:tcPr>
          <w:p w14:paraId="5A91FF1A" w14:textId="77777777" w:rsidR="00A019D1" w:rsidRPr="00A019D1" w:rsidRDefault="00A019D1">
            <w:pPr>
              <w:rPr>
                <w:b/>
                <w:bCs/>
                <w:color w:val="000000"/>
                <w:sz w:val="22"/>
                <w:szCs w:val="22"/>
              </w:rPr>
            </w:pPr>
          </w:p>
        </w:tc>
        <w:tc>
          <w:tcPr>
            <w:tcW w:w="397" w:type="dxa"/>
            <w:tcBorders>
              <w:top w:val="nil"/>
              <w:left w:val="nil"/>
              <w:bottom w:val="nil"/>
              <w:right w:val="nil"/>
            </w:tcBorders>
            <w:shd w:val="clear" w:color="auto" w:fill="auto"/>
            <w:noWrap/>
            <w:vAlign w:val="center"/>
            <w:hideMark/>
          </w:tcPr>
          <w:p w14:paraId="2DF47E16" w14:textId="77777777" w:rsidR="00A019D1" w:rsidRPr="00A019D1" w:rsidRDefault="00A019D1">
            <w:pPr>
              <w:rPr>
                <w:color w:val="000000"/>
                <w:sz w:val="22"/>
                <w:szCs w:val="22"/>
              </w:rPr>
            </w:pPr>
          </w:p>
        </w:tc>
        <w:tc>
          <w:tcPr>
            <w:tcW w:w="389" w:type="dxa"/>
            <w:gridSpan w:val="3"/>
            <w:tcBorders>
              <w:top w:val="nil"/>
              <w:left w:val="nil"/>
              <w:bottom w:val="nil"/>
              <w:right w:val="nil"/>
            </w:tcBorders>
            <w:shd w:val="clear" w:color="auto" w:fill="auto"/>
            <w:noWrap/>
            <w:vAlign w:val="center"/>
            <w:hideMark/>
          </w:tcPr>
          <w:p w14:paraId="1795CC37" w14:textId="77777777" w:rsidR="00A019D1" w:rsidRPr="00A019D1" w:rsidRDefault="00A019D1">
            <w:pPr>
              <w:rPr>
                <w:color w:val="000000"/>
                <w:sz w:val="22"/>
                <w:szCs w:val="22"/>
              </w:rPr>
            </w:pPr>
          </w:p>
        </w:tc>
        <w:tc>
          <w:tcPr>
            <w:tcW w:w="387" w:type="dxa"/>
            <w:gridSpan w:val="2"/>
            <w:tcBorders>
              <w:top w:val="nil"/>
              <w:left w:val="nil"/>
              <w:bottom w:val="nil"/>
              <w:right w:val="nil"/>
            </w:tcBorders>
            <w:shd w:val="clear" w:color="auto" w:fill="auto"/>
            <w:noWrap/>
            <w:vAlign w:val="center"/>
            <w:hideMark/>
          </w:tcPr>
          <w:p w14:paraId="68C812A0" w14:textId="77777777" w:rsidR="00A019D1" w:rsidRPr="00A019D1" w:rsidRDefault="00A019D1">
            <w:pPr>
              <w:rPr>
                <w:color w:val="000000"/>
                <w:sz w:val="22"/>
                <w:szCs w:val="22"/>
              </w:rPr>
            </w:pPr>
          </w:p>
        </w:tc>
        <w:tc>
          <w:tcPr>
            <w:tcW w:w="393" w:type="dxa"/>
            <w:gridSpan w:val="3"/>
            <w:tcBorders>
              <w:top w:val="nil"/>
              <w:left w:val="nil"/>
              <w:bottom w:val="nil"/>
              <w:right w:val="nil"/>
            </w:tcBorders>
            <w:shd w:val="clear" w:color="auto" w:fill="auto"/>
            <w:noWrap/>
            <w:vAlign w:val="center"/>
            <w:hideMark/>
          </w:tcPr>
          <w:p w14:paraId="5E7F6A40" w14:textId="77777777" w:rsidR="00A019D1" w:rsidRPr="00A019D1" w:rsidRDefault="00A019D1">
            <w:pPr>
              <w:rPr>
                <w:color w:val="000000"/>
                <w:sz w:val="22"/>
                <w:szCs w:val="22"/>
              </w:rPr>
            </w:pPr>
          </w:p>
        </w:tc>
        <w:tc>
          <w:tcPr>
            <w:tcW w:w="387" w:type="dxa"/>
            <w:gridSpan w:val="2"/>
            <w:tcBorders>
              <w:top w:val="nil"/>
              <w:left w:val="nil"/>
              <w:bottom w:val="nil"/>
              <w:right w:val="nil"/>
            </w:tcBorders>
            <w:shd w:val="clear" w:color="auto" w:fill="auto"/>
            <w:noWrap/>
            <w:vAlign w:val="center"/>
            <w:hideMark/>
          </w:tcPr>
          <w:p w14:paraId="591C0931" w14:textId="77777777" w:rsidR="00A019D1" w:rsidRPr="00A019D1" w:rsidRDefault="00A019D1">
            <w:pPr>
              <w:rPr>
                <w:color w:val="000000"/>
                <w:sz w:val="22"/>
                <w:szCs w:val="22"/>
              </w:rPr>
            </w:pPr>
          </w:p>
        </w:tc>
        <w:tc>
          <w:tcPr>
            <w:tcW w:w="290" w:type="dxa"/>
            <w:gridSpan w:val="3"/>
            <w:tcBorders>
              <w:top w:val="nil"/>
              <w:left w:val="nil"/>
              <w:bottom w:val="nil"/>
              <w:right w:val="nil"/>
            </w:tcBorders>
            <w:shd w:val="clear" w:color="auto" w:fill="auto"/>
            <w:noWrap/>
            <w:vAlign w:val="center"/>
            <w:hideMark/>
          </w:tcPr>
          <w:p w14:paraId="239984E1" w14:textId="77777777" w:rsidR="00A019D1" w:rsidRPr="00A019D1" w:rsidRDefault="00A019D1">
            <w:pPr>
              <w:rPr>
                <w:color w:val="000000"/>
                <w:sz w:val="22"/>
                <w:szCs w:val="22"/>
              </w:rPr>
            </w:pPr>
          </w:p>
        </w:tc>
        <w:tc>
          <w:tcPr>
            <w:tcW w:w="291" w:type="dxa"/>
            <w:gridSpan w:val="2"/>
            <w:tcBorders>
              <w:top w:val="nil"/>
              <w:left w:val="nil"/>
              <w:bottom w:val="nil"/>
              <w:right w:val="nil"/>
            </w:tcBorders>
            <w:shd w:val="clear" w:color="auto" w:fill="auto"/>
            <w:noWrap/>
            <w:vAlign w:val="center"/>
            <w:hideMark/>
          </w:tcPr>
          <w:p w14:paraId="538B6AAD" w14:textId="77777777"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14:paraId="26885EDE" w14:textId="77777777" w:rsidR="00A019D1" w:rsidRPr="00A019D1" w:rsidRDefault="00A019D1">
            <w:pPr>
              <w:rPr>
                <w:color w:val="000000"/>
                <w:sz w:val="22"/>
                <w:szCs w:val="22"/>
              </w:rPr>
            </w:pPr>
          </w:p>
        </w:tc>
        <w:tc>
          <w:tcPr>
            <w:tcW w:w="291" w:type="dxa"/>
            <w:gridSpan w:val="2"/>
            <w:tcBorders>
              <w:top w:val="nil"/>
              <w:left w:val="nil"/>
              <w:bottom w:val="nil"/>
              <w:right w:val="nil"/>
            </w:tcBorders>
            <w:shd w:val="clear" w:color="auto" w:fill="auto"/>
            <w:noWrap/>
            <w:vAlign w:val="center"/>
            <w:hideMark/>
          </w:tcPr>
          <w:p w14:paraId="58AC3354" w14:textId="77777777"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14:paraId="6139FEB2" w14:textId="77777777" w:rsidR="00A019D1" w:rsidRPr="00A019D1" w:rsidRDefault="00A019D1">
            <w:pPr>
              <w:rPr>
                <w:color w:val="000000"/>
                <w:sz w:val="22"/>
                <w:szCs w:val="22"/>
              </w:rPr>
            </w:pPr>
          </w:p>
        </w:tc>
        <w:tc>
          <w:tcPr>
            <w:tcW w:w="289" w:type="dxa"/>
            <w:gridSpan w:val="3"/>
            <w:tcBorders>
              <w:top w:val="nil"/>
              <w:left w:val="nil"/>
              <w:bottom w:val="nil"/>
              <w:right w:val="nil"/>
            </w:tcBorders>
            <w:shd w:val="clear" w:color="auto" w:fill="auto"/>
            <w:noWrap/>
            <w:vAlign w:val="center"/>
            <w:hideMark/>
          </w:tcPr>
          <w:p w14:paraId="08ECE30F" w14:textId="77777777"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14:paraId="02CF7B9D" w14:textId="77777777"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14:paraId="6CC5DC3F" w14:textId="77777777" w:rsidR="00A019D1" w:rsidRPr="00A019D1" w:rsidRDefault="00A019D1">
            <w:pPr>
              <w:rPr>
                <w:color w:val="000000"/>
                <w:sz w:val="22"/>
                <w:szCs w:val="22"/>
              </w:rPr>
            </w:pPr>
          </w:p>
        </w:tc>
        <w:tc>
          <w:tcPr>
            <w:tcW w:w="289" w:type="dxa"/>
            <w:gridSpan w:val="2"/>
            <w:tcBorders>
              <w:top w:val="nil"/>
              <w:left w:val="nil"/>
              <w:bottom w:val="nil"/>
              <w:right w:val="nil"/>
            </w:tcBorders>
            <w:shd w:val="clear" w:color="auto" w:fill="auto"/>
            <w:noWrap/>
            <w:vAlign w:val="center"/>
            <w:hideMark/>
          </w:tcPr>
          <w:p w14:paraId="7D9F4F27" w14:textId="77777777" w:rsidR="00A019D1" w:rsidRPr="00A019D1" w:rsidRDefault="00A019D1">
            <w:pPr>
              <w:jc w:val="center"/>
              <w:rPr>
                <w:color w:val="000000"/>
                <w:sz w:val="22"/>
                <w:szCs w:val="22"/>
              </w:rPr>
            </w:pPr>
          </w:p>
        </w:tc>
        <w:tc>
          <w:tcPr>
            <w:tcW w:w="290" w:type="dxa"/>
            <w:tcBorders>
              <w:top w:val="nil"/>
              <w:left w:val="nil"/>
              <w:bottom w:val="nil"/>
              <w:right w:val="nil"/>
            </w:tcBorders>
            <w:shd w:val="clear" w:color="auto" w:fill="auto"/>
            <w:noWrap/>
            <w:vAlign w:val="center"/>
            <w:hideMark/>
          </w:tcPr>
          <w:p w14:paraId="63AC7C15" w14:textId="77777777" w:rsidR="00A019D1" w:rsidRPr="00A019D1" w:rsidRDefault="00A019D1">
            <w:pPr>
              <w:jc w:val="center"/>
              <w:rPr>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6B2127A3" w14:textId="77777777" w:rsidR="00A019D1" w:rsidRPr="00A019D1" w:rsidRDefault="00A019D1">
            <w:pPr>
              <w:jc w:val="center"/>
              <w:rPr>
                <w:color w:val="000000"/>
                <w:sz w:val="22"/>
                <w:szCs w:val="22"/>
              </w:rPr>
            </w:pPr>
            <w:r w:rsidRPr="00A019D1">
              <w:rPr>
                <w:color w:val="000000"/>
                <w:sz w:val="22"/>
                <w:szCs w:val="22"/>
              </w:rPr>
              <w:t> </w:t>
            </w:r>
          </w:p>
        </w:tc>
      </w:tr>
      <w:tr w:rsidR="00A019D1" w:rsidRPr="00A019D1" w14:paraId="2ACBC101" w14:textId="77777777" w:rsidTr="008A7DFC">
        <w:trPr>
          <w:trHeight w:val="20"/>
          <w:jc w:val="center"/>
        </w:trPr>
        <w:tc>
          <w:tcPr>
            <w:tcW w:w="14062" w:type="dxa"/>
            <w:gridSpan w:val="61"/>
            <w:tcBorders>
              <w:top w:val="single" w:sz="4" w:space="0" w:color="auto"/>
              <w:left w:val="single" w:sz="8" w:space="0" w:color="auto"/>
              <w:right w:val="single" w:sz="8" w:space="0" w:color="auto"/>
            </w:tcBorders>
            <w:shd w:val="clear" w:color="000000" w:fill="FCD5B4"/>
            <w:noWrap/>
            <w:vAlign w:val="center"/>
            <w:hideMark/>
          </w:tcPr>
          <w:p w14:paraId="3631AD22" w14:textId="77777777" w:rsidR="00A019D1" w:rsidRPr="00A019D1" w:rsidRDefault="00A019D1" w:rsidP="002C3937">
            <w:pPr>
              <w:spacing w:before="60" w:after="60"/>
              <w:jc w:val="center"/>
              <w:rPr>
                <w:b/>
                <w:bCs/>
                <w:color w:val="000000"/>
                <w:sz w:val="22"/>
                <w:szCs w:val="22"/>
              </w:rPr>
            </w:pPr>
            <w:r w:rsidRPr="00A019D1">
              <w:rPr>
                <w:b/>
                <w:bCs/>
                <w:color w:val="000000"/>
                <w:sz w:val="22"/>
                <w:szCs w:val="22"/>
              </w:rPr>
              <w:t xml:space="preserve">KẾT QUẢ HOẠT ĐỘNG CÔNG NGHIỆP NĂM </w:t>
            </w:r>
            <w:r w:rsidR="004A546F">
              <w:rPr>
                <w:b/>
                <w:bCs/>
                <w:color w:val="000000"/>
                <w:sz w:val="22"/>
                <w:szCs w:val="22"/>
              </w:rPr>
              <w:t>2023</w:t>
            </w:r>
          </w:p>
        </w:tc>
      </w:tr>
      <w:tr w:rsidR="00A019D1" w:rsidRPr="00A019D1" w14:paraId="5E010237" w14:textId="77777777" w:rsidTr="008A7DFC">
        <w:trPr>
          <w:trHeight w:val="20"/>
          <w:jc w:val="center"/>
        </w:trPr>
        <w:tc>
          <w:tcPr>
            <w:tcW w:w="14062" w:type="dxa"/>
            <w:gridSpan w:val="61"/>
            <w:tcBorders>
              <w:left w:val="single" w:sz="8" w:space="0" w:color="auto"/>
              <w:bottom w:val="single" w:sz="8" w:space="0" w:color="auto"/>
              <w:right w:val="single" w:sz="8" w:space="0" w:color="auto"/>
            </w:tcBorders>
            <w:shd w:val="clear" w:color="auto" w:fill="auto"/>
            <w:vAlign w:val="center"/>
            <w:hideMark/>
          </w:tcPr>
          <w:p w14:paraId="65B7FA0F" w14:textId="77777777" w:rsidR="00A019D1" w:rsidRPr="00A019D1" w:rsidRDefault="00A019D1" w:rsidP="000D6A70">
            <w:pPr>
              <w:spacing w:before="60" w:after="60"/>
              <w:jc w:val="center"/>
              <w:rPr>
                <w:b/>
                <w:bCs/>
                <w:i/>
                <w:iCs/>
                <w:sz w:val="22"/>
                <w:szCs w:val="22"/>
              </w:rPr>
            </w:pPr>
            <w:r w:rsidRPr="00A019D1">
              <w:rPr>
                <w:b/>
                <w:bCs/>
                <w:i/>
                <w:iCs/>
                <w:sz w:val="22"/>
                <w:szCs w:val="22"/>
              </w:rPr>
              <w:t>(Áp dụng cho các doanh nghiệp/chi nhánh có hoạt động công nghiệp)</w:t>
            </w:r>
          </w:p>
        </w:tc>
      </w:tr>
      <w:tr w:rsidR="008A7DFC" w:rsidRPr="00A019D1" w14:paraId="35FB2162" w14:textId="77777777" w:rsidTr="00736944">
        <w:trPr>
          <w:trHeight w:val="20"/>
          <w:jc w:val="center"/>
        </w:trPr>
        <w:tc>
          <w:tcPr>
            <w:tcW w:w="533" w:type="dxa"/>
            <w:gridSpan w:val="2"/>
            <w:tcBorders>
              <w:top w:val="nil"/>
              <w:left w:val="single" w:sz="8" w:space="0" w:color="auto"/>
              <w:bottom w:val="nil"/>
              <w:right w:val="nil"/>
            </w:tcBorders>
            <w:shd w:val="clear" w:color="auto" w:fill="auto"/>
            <w:tcMar>
              <w:left w:w="28" w:type="dxa"/>
              <w:right w:w="28" w:type="dxa"/>
            </w:tcMar>
            <w:vAlign w:val="center"/>
            <w:hideMark/>
          </w:tcPr>
          <w:p w14:paraId="67BEDFFB" w14:textId="77777777" w:rsidR="00AD79BA" w:rsidRPr="00A019D1" w:rsidRDefault="00AD79BA" w:rsidP="002C3937">
            <w:pPr>
              <w:spacing w:before="80" w:after="20"/>
              <w:rPr>
                <w:b/>
                <w:bCs/>
                <w:i/>
                <w:iCs/>
                <w:sz w:val="22"/>
                <w:szCs w:val="22"/>
              </w:rPr>
            </w:pPr>
            <w:r w:rsidRPr="00A019D1">
              <w:rPr>
                <w:b/>
                <w:bCs/>
                <w:i/>
                <w:iCs/>
                <w:sz w:val="22"/>
                <w:szCs w:val="22"/>
              </w:rPr>
              <w:t>KT1</w:t>
            </w:r>
            <w:r>
              <w:rPr>
                <w:b/>
                <w:bCs/>
                <w:i/>
                <w:iCs/>
                <w:sz w:val="22"/>
                <w:szCs w:val="22"/>
              </w:rPr>
              <w:t>.</w:t>
            </w:r>
          </w:p>
        </w:tc>
        <w:tc>
          <w:tcPr>
            <w:tcW w:w="5583" w:type="dxa"/>
            <w:gridSpan w:val="18"/>
            <w:tcBorders>
              <w:top w:val="nil"/>
              <w:left w:val="nil"/>
              <w:bottom w:val="nil"/>
              <w:right w:val="nil"/>
            </w:tcBorders>
            <w:shd w:val="clear" w:color="auto" w:fill="auto"/>
            <w:noWrap/>
            <w:vAlign w:val="bottom"/>
            <w:hideMark/>
          </w:tcPr>
          <w:p w14:paraId="20A37E85" w14:textId="77777777" w:rsidR="00AD79BA" w:rsidRPr="00A019D1" w:rsidRDefault="00AD79BA" w:rsidP="00736944">
            <w:pPr>
              <w:spacing w:before="80" w:after="20"/>
              <w:ind w:left="-108"/>
              <w:rPr>
                <w:b/>
                <w:bCs/>
                <w:i/>
                <w:iCs/>
                <w:sz w:val="22"/>
                <w:szCs w:val="22"/>
              </w:rPr>
            </w:pPr>
            <w:r w:rsidRPr="00A019D1">
              <w:rPr>
                <w:i/>
                <w:iCs/>
                <w:sz w:val="22"/>
                <w:szCs w:val="22"/>
              </w:rPr>
              <w:t>Thông tin định danh lấy từ câu B1</w:t>
            </w:r>
            <w:r>
              <w:rPr>
                <w:i/>
                <w:iCs/>
                <w:sz w:val="22"/>
                <w:szCs w:val="22"/>
              </w:rPr>
              <w:t xml:space="preserve"> phiếu 1/DN-MAU</w:t>
            </w:r>
            <w:r w:rsidR="00894A75">
              <w:rPr>
                <w:i/>
                <w:iCs/>
                <w:sz w:val="22"/>
                <w:szCs w:val="22"/>
              </w:rPr>
              <w:t>.</w:t>
            </w:r>
          </w:p>
        </w:tc>
        <w:tc>
          <w:tcPr>
            <w:tcW w:w="389" w:type="dxa"/>
            <w:gridSpan w:val="2"/>
            <w:tcBorders>
              <w:top w:val="nil"/>
              <w:left w:val="nil"/>
              <w:bottom w:val="nil"/>
              <w:right w:val="nil"/>
            </w:tcBorders>
            <w:shd w:val="clear" w:color="auto" w:fill="auto"/>
            <w:vAlign w:val="center"/>
            <w:hideMark/>
          </w:tcPr>
          <w:p w14:paraId="3B398218" w14:textId="77777777" w:rsidR="00AD79BA" w:rsidRPr="00A019D1" w:rsidRDefault="00AD79BA" w:rsidP="00736944">
            <w:pPr>
              <w:spacing w:before="20" w:after="20"/>
              <w:ind w:left="-108"/>
              <w:jc w:val="center"/>
              <w:rPr>
                <w:b/>
                <w:bCs/>
                <w:i/>
                <w:iCs/>
                <w:sz w:val="22"/>
                <w:szCs w:val="22"/>
              </w:rPr>
            </w:pPr>
          </w:p>
        </w:tc>
        <w:tc>
          <w:tcPr>
            <w:tcW w:w="389" w:type="dxa"/>
            <w:tcBorders>
              <w:top w:val="nil"/>
              <w:left w:val="nil"/>
              <w:bottom w:val="nil"/>
              <w:right w:val="nil"/>
            </w:tcBorders>
            <w:shd w:val="clear" w:color="auto" w:fill="auto"/>
            <w:vAlign w:val="center"/>
            <w:hideMark/>
          </w:tcPr>
          <w:p w14:paraId="28409B07" w14:textId="77777777" w:rsidR="00AD79BA" w:rsidRPr="00A019D1" w:rsidRDefault="00AD79BA" w:rsidP="00736944">
            <w:pPr>
              <w:spacing w:before="20" w:after="20"/>
              <w:ind w:left="-108"/>
              <w:jc w:val="center"/>
              <w:rPr>
                <w:b/>
                <w:bCs/>
                <w:i/>
                <w:iCs/>
                <w:sz w:val="22"/>
                <w:szCs w:val="22"/>
              </w:rPr>
            </w:pPr>
          </w:p>
        </w:tc>
        <w:tc>
          <w:tcPr>
            <w:tcW w:w="388" w:type="dxa"/>
            <w:tcBorders>
              <w:top w:val="nil"/>
              <w:left w:val="nil"/>
              <w:bottom w:val="nil"/>
              <w:right w:val="nil"/>
            </w:tcBorders>
            <w:shd w:val="clear" w:color="auto" w:fill="auto"/>
            <w:vAlign w:val="center"/>
            <w:hideMark/>
          </w:tcPr>
          <w:p w14:paraId="518819E2" w14:textId="77777777" w:rsidR="00AD79BA" w:rsidRPr="00A019D1" w:rsidRDefault="00AD79BA" w:rsidP="00736944">
            <w:pPr>
              <w:spacing w:before="20" w:after="20"/>
              <w:ind w:left="-108"/>
              <w:jc w:val="center"/>
              <w:rPr>
                <w:b/>
                <w:bCs/>
                <w:i/>
                <w:iCs/>
                <w:sz w:val="22"/>
                <w:szCs w:val="22"/>
              </w:rPr>
            </w:pPr>
          </w:p>
        </w:tc>
        <w:tc>
          <w:tcPr>
            <w:tcW w:w="389" w:type="dxa"/>
            <w:gridSpan w:val="2"/>
            <w:tcBorders>
              <w:top w:val="nil"/>
              <w:left w:val="nil"/>
              <w:bottom w:val="nil"/>
              <w:right w:val="nil"/>
            </w:tcBorders>
            <w:shd w:val="clear" w:color="auto" w:fill="auto"/>
            <w:vAlign w:val="center"/>
            <w:hideMark/>
          </w:tcPr>
          <w:p w14:paraId="6D55D1BC" w14:textId="77777777" w:rsidR="00AD79BA" w:rsidRPr="00A019D1" w:rsidRDefault="00AD79BA" w:rsidP="00736944">
            <w:pPr>
              <w:spacing w:before="20" w:after="20"/>
              <w:ind w:left="-108"/>
              <w:jc w:val="center"/>
              <w:rPr>
                <w:b/>
                <w:bCs/>
                <w:i/>
                <w:iCs/>
                <w:sz w:val="22"/>
                <w:szCs w:val="22"/>
              </w:rPr>
            </w:pPr>
          </w:p>
        </w:tc>
        <w:tc>
          <w:tcPr>
            <w:tcW w:w="389" w:type="dxa"/>
            <w:tcBorders>
              <w:top w:val="nil"/>
              <w:left w:val="nil"/>
              <w:bottom w:val="nil"/>
              <w:right w:val="nil"/>
            </w:tcBorders>
            <w:shd w:val="clear" w:color="auto" w:fill="auto"/>
            <w:vAlign w:val="center"/>
            <w:hideMark/>
          </w:tcPr>
          <w:p w14:paraId="105C02F3" w14:textId="77777777" w:rsidR="00AD79BA" w:rsidRPr="00A019D1" w:rsidRDefault="00AD79BA" w:rsidP="00736944">
            <w:pPr>
              <w:spacing w:before="20" w:after="20"/>
              <w:ind w:left="-108"/>
              <w:jc w:val="center"/>
              <w:rPr>
                <w:b/>
                <w:bCs/>
                <w:i/>
                <w:iCs/>
                <w:sz w:val="22"/>
                <w:szCs w:val="22"/>
              </w:rPr>
            </w:pPr>
          </w:p>
        </w:tc>
        <w:tc>
          <w:tcPr>
            <w:tcW w:w="389" w:type="dxa"/>
            <w:gridSpan w:val="2"/>
            <w:tcBorders>
              <w:top w:val="nil"/>
              <w:left w:val="nil"/>
              <w:bottom w:val="nil"/>
              <w:right w:val="nil"/>
            </w:tcBorders>
            <w:shd w:val="clear" w:color="auto" w:fill="auto"/>
            <w:vAlign w:val="center"/>
            <w:hideMark/>
          </w:tcPr>
          <w:p w14:paraId="34E9DC40" w14:textId="77777777" w:rsidR="00AD79BA" w:rsidRPr="00A019D1" w:rsidRDefault="00AD79BA" w:rsidP="00736944">
            <w:pPr>
              <w:spacing w:before="20" w:after="20"/>
              <w:ind w:left="-108"/>
              <w:jc w:val="center"/>
              <w:rPr>
                <w:b/>
                <w:bCs/>
                <w:i/>
                <w:iCs/>
                <w:sz w:val="22"/>
                <w:szCs w:val="22"/>
              </w:rPr>
            </w:pPr>
          </w:p>
        </w:tc>
        <w:tc>
          <w:tcPr>
            <w:tcW w:w="490" w:type="dxa"/>
            <w:tcBorders>
              <w:top w:val="nil"/>
              <w:left w:val="nil"/>
              <w:bottom w:val="nil"/>
              <w:right w:val="nil"/>
            </w:tcBorders>
            <w:shd w:val="clear" w:color="auto" w:fill="auto"/>
            <w:vAlign w:val="center"/>
            <w:hideMark/>
          </w:tcPr>
          <w:p w14:paraId="0AB35107" w14:textId="77777777" w:rsidR="00AD79BA" w:rsidRPr="00A019D1" w:rsidRDefault="00AD79BA" w:rsidP="00736944">
            <w:pPr>
              <w:spacing w:before="20" w:after="20"/>
              <w:ind w:left="-108"/>
              <w:jc w:val="center"/>
              <w:rPr>
                <w:b/>
                <w:bCs/>
                <w:i/>
                <w:iCs/>
                <w:sz w:val="22"/>
                <w:szCs w:val="22"/>
              </w:rPr>
            </w:pPr>
          </w:p>
        </w:tc>
        <w:tc>
          <w:tcPr>
            <w:tcW w:w="397" w:type="dxa"/>
            <w:tcBorders>
              <w:top w:val="nil"/>
              <w:left w:val="nil"/>
              <w:bottom w:val="nil"/>
              <w:right w:val="nil"/>
            </w:tcBorders>
            <w:shd w:val="clear" w:color="auto" w:fill="auto"/>
            <w:vAlign w:val="center"/>
            <w:hideMark/>
          </w:tcPr>
          <w:p w14:paraId="1C3841DA" w14:textId="77777777" w:rsidR="00AD79BA" w:rsidRPr="00A019D1" w:rsidRDefault="00AD79BA" w:rsidP="00736944">
            <w:pPr>
              <w:spacing w:before="20" w:after="20"/>
              <w:ind w:left="-108"/>
              <w:jc w:val="center"/>
              <w:rPr>
                <w:b/>
                <w:bCs/>
                <w:i/>
                <w:iCs/>
                <w:sz w:val="22"/>
                <w:szCs w:val="22"/>
              </w:rPr>
            </w:pPr>
          </w:p>
        </w:tc>
        <w:tc>
          <w:tcPr>
            <w:tcW w:w="389" w:type="dxa"/>
            <w:gridSpan w:val="3"/>
            <w:tcBorders>
              <w:top w:val="nil"/>
              <w:left w:val="nil"/>
              <w:bottom w:val="nil"/>
              <w:right w:val="nil"/>
            </w:tcBorders>
            <w:shd w:val="clear" w:color="auto" w:fill="auto"/>
            <w:vAlign w:val="center"/>
            <w:hideMark/>
          </w:tcPr>
          <w:p w14:paraId="35430689" w14:textId="77777777" w:rsidR="00AD79BA" w:rsidRPr="00A019D1" w:rsidRDefault="00AD79BA" w:rsidP="00736944">
            <w:pPr>
              <w:spacing w:before="20" w:after="20"/>
              <w:ind w:left="-108"/>
              <w:jc w:val="center"/>
              <w:rPr>
                <w:b/>
                <w:bCs/>
                <w:i/>
                <w:iCs/>
                <w:sz w:val="22"/>
                <w:szCs w:val="22"/>
              </w:rPr>
            </w:pPr>
          </w:p>
        </w:tc>
        <w:tc>
          <w:tcPr>
            <w:tcW w:w="387" w:type="dxa"/>
            <w:gridSpan w:val="2"/>
            <w:tcBorders>
              <w:top w:val="nil"/>
              <w:left w:val="nil"/>
              <w:bottom w:val="nil"/>
              <w:right w:val="nil"/>
            </w:tcBorders>
            <w:shd w:val="clear" w:color="auto" w:fill="auto"/>
            <w:vAlign w:val="center"/>
            <w:hideMark/>
          </w:tcPr>
          <w:p w14:paraId="675E9467" w14:textId="77777777" w:rsidR="00AD79BA" w:rsidRPr="00A019D1" w:rsidRDefault="00AD79BA" w:rsidP="00736944">
            <w:pPr>
              <w:spacing w:before="20" w:after="20"/>
              <w:ind w:left="-108"/>
              <w:jc w:val="center"/>
              <w:rPr>
                <w:b/>
                <w:bCs/>
                <w:i/>
                <w:iCs/>
                <w:sz w:val="22"/>
                <w:szCs w:val="22"/>
              </w:rPr>
            </w:pPr>
          </w:p>
        </w:tc>
        <w:tc>
          <w:tcPr>
            <w:tcW w:w="393" w:type="dxa"/>
            <w:gridSpan w:val="3"/>
            <w:tcBorders>
              <w:top w:val="nil"/>
              <w:left w:val="nil"/>
              <w:bottom w:val="nil"/>
              <w:right w:val="nil"/>
            </w:tcBorders>
            <w:shd w:val="clear" w:color="auto" w:fill="auto"/>
            <w:vAlign w:val="center"/>
            <w:hideMark/>
          </w:tcPr>
          <w:p w14:paraId="32701D11" w14:textId="77777777" w:rsidR="00AD79BA" w:rsidRPr="00A019D1" w:rsidRDefault="00AD79BA" w:rsidP="00736944">
            <w:pPr>
              <w:spacing w:before="20" w:after="20"/>
              <w:ind w:left="-108"/>
              <w:jc w:val="center"/>
              <w:rPr>
                <w:b/>
                <w:bCs/>
                <w:i/>
                <w:iCs/>
                <w:sz w:val="22"/>
                <w:szCs w:val="22"/>
              </w:rPr>
            </w:pPr>
          </w:p>
        </w:tc>
        <w:tc>
          <w:tcPr>
            <w:tcW w:w="387" w:type="dxa"/>
            <w:gridSpan w:val="2"/>
            <w:tcBorders>
              <w:top w:val="nil"/>
              <w:left w:val="nil"/>
              <w:bottom w:val="nil"/>
              <w:right w:val="nil"/>
            </w:tcBorders>
            <w:shd w:val="clear" w:color="auto" w:fill="auto"/>
            <w:vAlign w:val="center"/>
            <w:hideMark/>
          </w:tcPr>
          <w:p w14:paraId="1217F35D" w14:textId="77777777" w:rsidR="00AD79BA" w:rsidRPr="00A019D1" w:rsidRDefault="00AD79BA" w:rsidP="000D6A70">
            <w:pPr>
              <w:spacing w:before="20" w:after="20"/>
              <w:ind w:left="-57"/>
              <w:jc w:val="center"/>
              <w:rPr>
                <w:b/>
                <w:bCs/>
                <w:i/>
                <w:iCs/>
                <w:sz w:val="22"/>
                <w:szCs w:val="22"/>
              </w:rPr>
            </w:pPr>
          </w:p>
        </w:tc>
        <w:tc>
          <w:tcPr>
            <w:tcW w:w="290" w:type="dxa"/>
            <w:gridSpan w:val="3"/>
            <w:tcBorders>
              <w:top w:val="nil"/>
              <w:left w:val="nil"/>
              <w:bottom w:val="nil"/>
              <w:right w:val="nil"/>
            </w:tcBorders>
            <w:shd w:val="clear" w:color="auto" w:fill="auto"/>
            <w:vAlign w:val="center"/>
            <w:hideMark/>
          </w:tcPr>
          <w:p w14:paraId="3BDFF6A0" w14:textId="77777777"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14:paraId="1A0528AD" w14:textId="77777777"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14:paraId="52F63270" w14:textId="77777777"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14:paraId="49F9D85D" w14:textId="77777777"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14:paraId="10EE5449" w14:textId="77777777" w:rsidR="00AD79BA" w:rsidRPr="00A019D1" w:rsidRDefault="00AD79BA" w:rsidP="000D6A70">
            <w:pPr>
              <w:spacing w:before="20" w:after="20"/>
              <w:ind w:left="-57"/>
              <w:jc w:val="center"/>
              <w:rPr>
                <w:b/>
                <w:bCs/>
                <w:i/>
                <w:iCs/>
                <w:sz w:val="22"/>
                <w:szCs w:val="22"/>
              </w:rPr>
            </w:pPr>
          </w:p>
        </w:tc>
        <w:tc>
          <w:tcPr>
            <w:tcW w:w="289" w:type="dxa"/>
            <w:gridSpan w:val="3"/>
            <w:tcBorders>
              <w:top w:val="nil"/>
              <w:left w:val="nil"/>
              <w:bottom w:val="nil"/>
              <w:right w:val="nil"/>
            </w:tcBorders>
            <w:shd w:val="clear" w:color="auto" w:fill="auto"/>
            <w:vAlign w:val="center"/>
            <w:hideMark/>
          </w:tcPr>
          <w:p w14:paraId="22242899"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60363246"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1A338637" w14:textId="77777777" w:rsidR="00AD79BA" w:rsidRPr="00A019D1" w:rsidRDefault="00AD79BA" w:rsidP="000D6A70">
            <w:pPr>
              <w:spacing w:before="20" w:after="20"/>
              <w:ind w:left="-57"/>
              <w:jc w:val="center"/>
              <w:rPr>
                <w:b/>
                <w:bCs/>
                <w:i/>
                <w:iCs/>
                <w:sz w:val="22"/>
                <w:szCs w:val="22"/>
              </w:rPr>
            </w:pPr>
          </w:p>
        </w:tc>
        <w:tc>
          <w:tcPr>
            <w:tcW w:w="289" w:type="dxa"/>
            <w:gridSpan w:val="2"/>
            <w:tcBorders>
              <w:top w:val="nil"/>
              <w:left w:val="nil"/>
              <w:bottom w:val="nil"/>
              <w:right w:val="nil"/>
            </w:tcBorders>
            <w:shd w:val="clear" w:color="auto" w:fill="auto"/>
            <w:vAlign w:val="center"/>
            <w:hideMark/>
          </w:tcPr>
          <w:p w14:paraId="45B0BD34"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285749D6" w14:textId="77777777" w:rsidR="00AD79BA" w:rsidRPr="00A019D1" w:rsidRDefault="00AD79BA" w:rsidP="000D6A70">
            <w:pPr>
              <w:spacing w:before="20" w:after="20"/>
              <w:ind w:left="-57"/>
              <w:jc w:val="center"/>
              <w:rPr>
                <w:b/>
                <w:bCs/>
                <w:i/>
                <w:iCs/>
                <w:sz w:val="22"/>
                <w:szCs w:val="22"/>
              </w:rPr>
            </w:pPr>
          </w:p>
        </w:tc>
        <w:tc>
          <w:tcPr>
            <w:tcW w:w="270" w:type="dxa"/>
            <w:tcBorders>
              <w:top w:val="nil"/>
              <w:left w:val="nil"/>
              <w:bottom w:val="nil"/>
              <w:right w:val="single" w:sz="8" w:space="0" w:color="auto"/>
            </w:tcBorders>
            <w:shd w:val="clear" w:color="auto" w:fill="auto"/>
            <w:vAlign w:val="center"/>
            <w:hideMark/>
          </w:tcPr>
          <w:p w14:paraId="37B85755" w14:textId="77777777" w:rsidR="00AD79BA" w:rsidRPr="00A019D1" w:rsidRDefault="00AD79BA" w:rsidP="00A019D1">
            <w:pPr>
              <w:spacing w:before="20" w:after="20"/>
              <w:jc w:val="center"/>
              <w:rPr>
                <w:b/>
                <w:bCs/>
                <w:i/>
                <w:iCs/>
                <w:sz w:val="22"/>
                <w:szCs w:val="22"/>
              </w:rPr>
            </w:pPr>
            <w:r w:rsidRPr="00A019D1">
              <w:rPr>
                <w:b/>
                <w:bCs/>
                <w:i/>
                <w:iCs/>
                <w:sz w:val="22"/>
                <w:szCs w:val="22"/>
              </w:rPr>
              <w:t> </w:t>
            </w:r>
          </w:p>
        </w:tc>
      </w:tr>
      <w:tr w:rsidR="00AD79BA" w:rsidRPr="00A019D1" w14:paraId="3845F77E" w14:textId="77777777" w:rsidTr="00736944">
        <w:trPr>
          <w:trHeight w:val="20"/>
          <w:jc w:val="center"/>
        </w:trPr>
        <w:tc>
          <w:tcPr>
            <w:tcW w:w="533" w:type="dxa"/>
            <w:gridSpan w:val="2"/>
            <w:tcBorders>
              <w:top w:val="nil"/>
              <w:left w:val="single" w:sz="8" w:space="0" w:color="auto"/>
              <w:bottom w:val="nil"/>
              <w:right w:val="nil"/>
            </w:tcBorders>
            <w:shd w:val="clear" w:color="auto" w:fill="auto"/>
            <w:tcMar>
              <w:left w:w="28" w:type="dxa"/>
              <w:right w:w="28" w:type="dxa"/>
            </w:tcMar>
            <w:vAlign w:val="center"/>
            <w:hideMark/>
          </w:tcPr>
          <w:p w14:paraId="7E3C8DB5" w14:textId="77777777" w:rsidR="00AD79BA" w:rsidRPr="00A019D1" w:rsidRDefault="00AD79BA" w:rsidP="006D1944">
            <w:pPr>
              <w:spacing w:before="20" w:after="20"/>
              <w:rPr>
                <w:b/>
                <w:bCs/>
                <w:i/>
                <w:iCs/>
                <w:sz w:val="22"/>
                <w:szCs w:val="22"/>
              </w:rPr>
            </w:pPr>
            <w:r w:rsidRPr="00A019D1">
              <w:rPr>
                <w:b/>
                <w:bCs/>
                <w:i/>
                <w:iCs/>
                <w:sz w:val="22"/>
                <w:szCs w:val="22"/>
              </w:rPr>
              <w:t>KT2</w:t>
            </w:r>
            <w:r>
              <w:rPr>
                <w:b/>
                <w:bCs/>
                <w:i/>
                <w:iCs/>
                <w:sz w:val="22"/>
                <w:szCs w:val="22"/>
              </w:rPr>
              <w:t>.</w:t>
            </w:r>
          </w:p>
        </w:tc>
        <w:tc>
          <w:tcPr>
            <w:tcW w:w="9972" w:type="dxa"/>
            <w:gridSpan w:val="37"/>
            <w:tcBorders>
              <w:top w:val="nil"/>
              <w:left w:val="nil"/>
              <w:bottom w:val="nil"/>
              <w:right w:val="nil"/>
            </w:tcBorders>
            <w:shd w:val="clear" w:color="auto" w:fill="auto"/>
            <w:noWrap/>
            <w:vAlign w:val="center"/>
            <w:hideMark/>
          </w:tcPr>
          <w:p w14:paraId="7415422D" w14:textId="77777777" w:rsidR="00AD79BA" w:rsidRPr="00A019D1" w:rsidRDefault="00AD79BA" w:rsidP="00736944">
            <w:pPr>
              <w:spacing w:before="20" w:after="20"/>
              <w:ind w:left="-108"/>
              <w:rPr>
                <w:b/>
                <w:bCs/>
                <w:i/>
                <w:iCs/>
                <w:sz w:val="22"/>
                <w:szCs w:val="22"/>
              </w:rPr>
            </w:pPr>
            <w:r w:rsidRPr="00A019D1">
              <w:rPr>
                <w:i/>
                <w:iCs/>
                <w:sz w:val="22"/>
                <w:szCs w:val="22"/>
              </w:rPr>
              <w:t xml:space="preserve">Áp dụng cho doanh nghiệp câu A2 </w:t>
            </w:r>
            <w:r>
              <w:rPr>
                <w:i/>
                <w:iCs/>
                <w:sz w:val="22"/>
                <w:szCs w:val="22"/>
              </w:rPr>
              <w:t>phiếu 1/DN-MAU</w:t>
            </w:r>
            <w:r w:rsidRPr="00A019D1">
              <w:rPr>
                <w:i/>
                <w:iCs/>
                <w:sz w:val="22"/>
                <w:szCs w:val="22"/>
              </w:rPr>
              <w:t xml:space="preserve"> có mã ngành sản phẩm 05-39</w:t>
            </w:r>
            <w:r w:rsidR="00894A75">
              <w:rPr>
                <w:i/>
                <w:iCs/>
                <w:sz w:val="22"/>
                <w:szCs w:val="22"/>
              </w:rPr>
              <w:t>.</w:t>
            </w:r>
          </w:p>
        </w:tc>
        <w:tc>
          <w:tcPr>
            <w:tcW w:w="387" w:type="dxa"/>
            <w:gridSpan w:val="2"/>
            <w:tcBorders>
              <w:top w:val="nil"/>
              <w:left w:val="nil"/>
              <w:bottom w:val="nil"/>
              <w:right w:val="nil"/>
            </w:tcBorders>
            <w:shd w:val="clear" w:color="auto" w:fill="auto"/>
            <w:vAlign w:val="center"/>
            <w:hideMark/>
          </w:tcPr>
          <w:p w14:paraId="6E98A810" w14:textId="77777777" w:rsidR="00AD79BA" w:rsidRPr="00A019D1" w:rsidRDefault="00AD79BA" w:rsidP="000D6A70">
            <w:pPr>
              <w:spacing w:before="20" w:after="20"/>
              <w:ind w:left="-57"/>
              <w:jc w:val="center"/>
              <w:rPr>
                <w:b/>
                <w:bCs/>
                <w:i/>
                <w:iCs/>
                <w:sz w:val="22"/>
                <w:szCs w:val="22"/>
              </w:rPr>
            </w:pPr>
          </w:p>
        </w:tc>
        <w:tc>
          <w:tcPr>
            <w:tcW w:w="290" w:type="dxa"/>
            <w:gridSpan w:val="3"/>
            <w:tcBorders>
              <w:top w:val="nil"/>
              <w:left w:val="nil"/>
              <w:bottom w:val="nil"/>
              <w:right w:val="nil"/>
            </w:tcBorders>
            <w:shd w:val="clear" w:color="auto" w:fill="auto"/>
            <w:vAlign w:val="center"/>
            <w:hideMark/>
          </w:tcPr>
          <w:p w14:paraId="7174676B" w14:textId="77777777"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14:paraId="19B06C95" w14:textId="77777777"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14:paraId="20425B95" w14:textId="77777777"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14:paraId="2CC03999" w14:textId="77777777"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14:paraId="656E6D95" w14:textId="77777777" w:rsidR="00AD79BA" w:rsidRPr="00A019D1" w:rsidRDefault="00AD79BA" w:rsidP="000D6A70">
            <w:pPr>
              <w:spacing w:before="20" w:after="20"/>
              <w:ind w:left="-57"/>
              <w:jc w:val="center"/>
              <w:rPr>
                <w:b/>
                <w:bCs/>
                <w:i/>
                <w:iCs/>
                <w:sz w:val="22"/>
                <w:szCs w:val="22"/>
              </w:rPr>
            </w:pPr>
          </w:p>
        </w:tc>
        <w:tc>
          <w:tcPr>
            <w:tcW w:w="289" w:type="dxa"/>
            <w:gridSpan w:val="3"/>
            <w:tcBorders>
              <w:top w:val="nil"/>
              <w:left w:val="nil"/>
              <w:bottom w:val="nil"/>
              <w:right w:val="nil"/>
            </w:tcBorders>
            <w:shd w:val="clear" w:color="auto" w:fill="auto"/>
            <w:vAlign w:val="center"/>
            <w:hideMark/>
          </w:tcPr>
          <w:p w14:paraId="586EE683"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318E1352"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32880190" w14:textId="77777777" w:rsidR="00AD79BA" w:rsidRPr="00A019D1" w:rsidRDefault="00AD79BA" w:rsidP="000D6A70">
            <w:pPr>
              <w:spacing w:before="20" w:after="20"/>
              <w:ind w:left="-57"/>
              <w:jc w:val="center"/>
              <w:rPr>
                <w:b/>
                <w:bCs/>
                <w:i/>
                <w:iCs/>
                <w:sz w:val="22"/>
                <w:szCs w:val="22"/>
              </w:rPr>
            </w:pPr>
          </w:p>
        </w:tc>
        <w:tc>
          <w:tcPr>
            <w:tcW w:w="289" w:type="dxa"/>
            <w:gridSpan w:val="2"/>
            <w:tcBorders>
              <w:top w:val="nil"/>
              <w:left w:val="nil"/>
              <w:bottom w:val="nil"/>
              <w:right w:val="nil"/>
            </w:tcBorders>
            <w:shd w:val="clear" w:color="auto" w:fill="auto"/>
            <w:vAlign w:val="center"/>
            <w:hideMark/>
          </w:tcPr>
          <w:p w14:paraId="26B0C3CF" w14:textId="77777777"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14:paraId="6654B583" w14:textId="77777777" w:rsidR="00AD79BA" w:rsidRPr="00A019D1" w:rsidRDefault="00AD79BA" w:rsidP="000D6A70">
            <w:pPr>
              <w:spacing w:before="20" w:after="20"/>
              <w:ind w:left="-57"/>
              <w:jc w:val="center"/>
              <w:rPr>
                <w:b/>
                <w:bCs/>
                <w:i/>
                <w:iCs/>
                <w:sz w:val="22"/>
                <w:szCs w:val="22"/>
              </w:rPr>
            </w:pPr>
          </w:p>
        </w:tc>
        <w:tc>
          <w:tcPr>
            <w:tcW w:w="270" w:type="dxa"/>
            <w:tcBorders>
              <w:top w:val="nil"/>
              <w:left w:val="nil"/>
              <w:bottom w:val="nil"/>
              <w:right w:val="single" w:sz="8" w:space="0" w:color="auto"/>
            </w:tcBorders>
            <w:shd w:val="clear" w:color="auto" w:fill="auto"/>
            <w:vAlign w:val="center"/>
            <w:hideMark/>
          </w:tcPr>
          <w:p w14:paraId="5AC45035" w14:textId="77777777" w:rsidR="00AD79BA" w:rsidRPr="00A019D1" w:rsidRDefault="00AD79BA" w:rsidP="00A019D1">
            <w:pPr>
              <w:spacing w:before="20" w:after="20"/>
              <w:jc w:val="center"/>
              <w:rPr>
                <w:b/>
                <w:bCs/>
                <w:i/>
                <w:iCs/>
                <w:sz w:val="22"/>
                <w:szCs w:val="22"/>
              </w:rPr>
            </w:pPr>
            <w:r w:rsidRPr="00A019D1">
              <w:rPr>
                <w:b/>
                <w:bCs/>
                <w:i/>
                <w:iCs/>
                <w:sz w:val="22"/>
                <w:szCs w:val="22"/>
              </w:rPr>
              <w:t> </w:t>
            </w:r>
          </w:p>
        </w:tc>
      </w:tr>
      <w:tr w:rsidR="00014B15" w:rsidRPr="00A019D1" w14:paraId="17D96822" w14:textId="77777777" w:rsidTr="002123A5">
        <w:trPr>
          <w:trHeight w:hRule="exact" w:val="28"/>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bottom"/>
          </w:tcPr>
          <w:p w14:paraId="6F346860" w14:textId="77777777" w:rsidR="00014B15" w:rsidRPr="00A019D1" w:rsidRDefault="00014B15" w:rsidP="00A4559C">
            <w:pPr>
              <w:spacing w:before="20" w:after="20"/>
              <w:ind w:left="57" w:right="57"/>
              <w:rPr>
                <w:b/>
                <w:bCs/>
                <w:color w:val="000000"/>
                <w:sz w:val="22"/>
                <w:szCs w:val="22"/>
              </w:rPr>
            </w:pPr>
          </w:p>
        </w:tc>
        <w:tc>
          <w:tcPr>
            <w:tcW w:w="12680" w:type="dxa"/>
            <w:gridSpan w:val="55"/>
            <w:tcBorders>
              <w:top w:val="nil"/>
              <w:left w:val="nil"/>
              <w:bottom w:val="nil"/>
              <w:right w:val="nil"/>
            </w:tcBorders>
            <w:shd w:val="clear" w:color="auto" w:fill="auto"/>
            <w:noWrap/>
            <w:vAlign w:val="bottom"/>
          </w:tcPr>
          <w:p w14:paraId="48950F47" w14:textId="77777777" w:rsidR="00014B15" w:rsidRPr="00A019D1" w:rsidRDefault="00014B15" w:rsidP="00A4559C">
            <w:pPr>
              <w:spacing w:before="2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tcPr>
          <w:p w14:paraId="1977FFEC" w14:textId="77777777" w:rsidR="00014B15" w:rsidRPr="00A019D1" w:rsidRDefault="00014B15" w:rsidP="00A4559C">
            <w:pPr>
              <w:spacing w:before="20" w:after="20"/>
              <w:ind w:left="57" w:right="57"/>
              <w:rPr>
                <w:b/>
                <w:bCs/>
                <w:color w:val="000000"/>
                <w:sz w:val="22"/>
                <w:szCs w:val="22"/>
              </w:rPr>
            </w:pPr>
          </w:p>
        </w:tc>
        <w:tc>
          <w:tcPr>
            <w:tcW w:w="290" w:type="dxa"/>
            <w:tcBorders>
              <w:top w:val="nil"/>
              <w:left w:val="nil"/>
              <w:bottom w:val="nil"/>
              <w:right w:val="nil"/>
            </w:tcBorders>
            <w:shd w:val="clear" w:color="auto" w:fill="auto"/>
            <w:noWrap/>
            <w:vAlign w:val="center"/>
          </w:tcPr>
          <w:p w14:paraId="2BA1AE24" w14:textId="77777777" w:rsidR="00014B15" w:rsidRPr="00A019D1" w:rsidRDefault="00014B15" w:rsidP="00A4559C">
            <w:pPr>
              <w:spacing w:before="2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tcPr>
          <w:p w14:paraId="74A277C3" w14:textId="77777777" w:rsidR="00014B15" w:rsidRPr="00A019D1" w:rsidRDefault="00014B15" w:rsidP="00A4559C">
            <w:pPr>
              <w:spacing w:before="20" w:after="20"/>
              <w:ind w:left="57" w:right="57"/>
              <w:rPr>
                <w:b/>
                <w:bCs/>
                <w:color w:val="000000"/>
                <w:sz w:val="22"/>
                <w:szCs w:val="22"/>
              </w:rPr>
            </w:pPr>
          </w:p>
        </w:tc>
      </w:tr>
      <w:tr w:rsidR="00A019D1" w:rsidRPr="00A019D1" w14:paraId="4A2BF4C3"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bottom"/>
            <w:hideMark/>
          </w:tcPr>
          <w:p w14:paraId="0A7C903C" w14:textId="77777777" w:rsidR="00A019D1" w:rsidRPr="00A019D1" w:rsidRDefault="00A019D1" w:rsidP="002C3937">
            <w:pPr>
              <w:spacing w:before="20" w:after="20"/>
              <w:rPr>
                <w:b/>
                <w:bCs/>
                <w:color w:val="000000"/>
                <w:sz w:val="22"/>
                <w:szCs w:val="22"/>
              </w:rPr>
            </w:pPr>
            <w:r w:rsidRPr="00A019D1">
              <w:rPr>
                <w:b/>
                <w:bCs/>
                <w:color w:val="000000"/>
                <w:sz w:val="22"/>
                <w:szCs w:val="22"/>
              </w:rPr>
              <w:t>1.</w:t>
            </w:r>
          </w:p>
        </w:tc>
        <w:tc>
          <w:tcPr>
            <w:tcW w:w="12937" w:type="dxa"/>
            <w:gridSpan w:val="56"/>
            <w:tcBorders>
              <w:top w:val="nil"/>
              <w:left w:val="nil"/>
              <w:bottom w:val="nil"/>
              <w:right w:val="nil"/>
            </w:tcBorders>
            <w:shd w:val="clear" w:color="auto" w:fill="auto"/>
            <w:noWrap/>
            <w:vAlign w:val="bottom"/>
            <w:hideMark/>
          </w:tcPr>
          <w:p w14:paraId="67B603E5" w14:textId="77777777" w:rsidR="00A019D1" w:rsidRPr="00A019D1" w:rsidRDefault="00A019D1" w:rsidP="002C3937">
            <w:pPr>
              <w:spacing w:before="20" w:after="20"/>
              <w:ind w:left="-108"/>
              <w:rPr>
                <w:b/>
                <w:bCs/>
                <w:color w:val="000000"/>
                <w:sz w:val="22"/>
                <w:szCs w:val="22"/>
              </w:rPr>
            </w:pPr>
            <w:r w:rsidRPr="00A019D1">
              <w:rPr>
                <w:b/>
                <w:bCs/>
                <w:color w:val="000000"/>
                <w:sz w:val="22"/>
                <w:szCs w:val="22"/>
              </w:rPr>
              <w:t>Tên doanh nghiệp/chi nhánh:</w:t>
            </w:r>
            <w:r w:rsidRPr="00A019D1">
              <w:rPr>
                <w:color w:val="000000"/>
                <w:sz w:val="22"/>
                <w:szCs w:val="22"/>
              </w:rPr>
              <w:t>……….…………………………………………………</w:t>
            </w:r>
            <w:r>
              <w:rPr>
                <w:color w:val="000000"/>
                <w:sz w:val="22"/>
                <w:szCs w:val="22"/>
              </w:rPr>
              <w:t>……………………………</w:t>
            </w:r>
          </w:p>
        </w:tc>
        <w:tc>
          <w:tcPr>
            <w:tcW w:w="289" w:type="dxa"/>
            <w:gridSpan w:val="2"/>
            <w:tcBorders>
              <w:top w:val="nil"/>
              <w:left w:val="nil"/>
              <w:bottom w:val="nil"/>
              <w:right w:val="nil"/>
            </w:tcBorders>
            <w:shd w:val="clear" w:color="auto" w:fill="auto"/>
            <w:noWrap/>
            <w:vAlign w:val="center"/>
            <w:hideMark/>
          </w:tcPr>
          <w:p w14:paraId="4CC04793" w14:textId="77777777" w:rsidR="00A019D1" w:rsidRPr="00A019D1" w:rsidRDefault="00A019D1" w:rsidP="002C3937">
            <w:pPr>
              <w:spacing w:before="20" w:after="20"/>
              <w:ind w:left="-57"/>
              <w:rPr>
                <w:b/>
                <w:bCs/>
                <w:color w:val="000000"/>
                <w:sz w:val="22"/>
                <w:szCs w:val="22"/>
              </w:rPr>
            </w:pPr>
          </w:p>
        </w:tc>
        <w:tc>
          <w:tcPr>
            <w:tcW w:w="290" w:type="dxa"/>
            <w:tcBorders>
              <w:top w:val="nil"/>
              <w:left w:val="nil"/>
              <w:bottom w:val="nil"/>
              <w:right w:val="nil"/>
            </w:tcBorders>
            <w:shd w:val="clear" w:color="auto" w:fill="auto"/>
            <w:noWrap/>
            <w:vAlign w:val="center"/>
            <w:hideMark/>
          </w:tcPr>
          <w:p w14:paraId="0786B503" w14:textId="77777777" w:rsidR="00A019D1" w:rsidRPr="00A019D1" w:rsidRDefault="00A019D1" w:rsidP="002C3937">
            <w:pPr>
              <w:spacing w:before="20" w:after="20"/>
              <w:ind w:lef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55DAE910" w14:textId="77777777"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A019D1" w:rsidRPr="00A019D1" w14:paraId="2DD063BA" w14:textId="77777777" w:rsidTr="002123A5">
        <w:trPr>
          <w:trHeight w:hRule="exact" w:val="28"/>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14:paraId="1359B08A" w14:textId="77777777"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c>
          <w:tcPr>
            <w:tcW w:w="9060" w:type="dxa"/>
            <w:gridSpan w:val="30"/>
            <w:tcBorders>
              <w:top w:val="nil"/>
              <w:left w:val="nil"/>
              <w:bottom w:val="nil"/>
              <w:right w:val="nil"/>
            </w:tcBorders>
            <w:shd w:val="clear" w:color="auto" w:fill="auto"/>
            <w:noWrap/>
            <w:vAlign w:val="center"/>
            <w:hideMark/>
          </w:tcPr>
          <w:p w14:paraId="72D64D7C" w14:textId="77777777" w:rsidR="00A019D1" w:rsidRPr="00A019D1" w:rsidRDefault="00A019D1" w:rsidP="00A4559C">
            <w:pPr>
              <w:spacing w:before="40" w:after="20"/>
              <w:ind w:left="57" w:right="57"/>
              <w:rPr>
                <w:i/>
                <w:iCs/>
                <w:color w:val="000000"/>
                <w:sz w:val="22"/>
                <w:szCs w:val="22"/>
              </w:rPr>
            </w:pPr>
          </w:p>
        </w:tc>
        <w:tc>
          <w:tcPr>
            <w:tcW w:w="389" w:type="dxa"/>
            <w:gridSpan w:val="3"/>
            <w:tcBorders>
              <w:top w:val="nil"/>
              <w:left w:val="nil"/>
              <w:bottom w:val="nil"/>
              <w:right w:val="nil"/>
            </w:tcBorders>
            <w:shd w:val="clear" w:color="auto" w:fill="auto"/>
            <w:noWrap/>
            <w:vAlign w:val="center"/>
            <w:hideMark/>
          </w:tcPr>
          <w:p w14:paraId="22678675" w14:textId="77777777" w:rsidR="00A019D1" w:rsidRPr="00A019D1" w:rsidRDefault="00A019D1" w:rsidP="00A4559C">
            <w:pPr>
              <w:spacing w:before="40" w:after="20"/>
              <w:ind w:left="57" w:right="57"/>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14:paraId="789E0C72" w14:textId="77777777" w:rsidR="00A019D1" w:rsidRPr="00A019D1" w:rsidRDefault="00A019D1" w:rsidP="00A4559C">
            <w:pPr>
              <w:spacing w:before="40" w:after="20"/>
              <w:ind w:left="57" w:right="57"/>
              <w:rPr>
                <w:b/>
                <w:bCs/>
                <w:color w:val="000000"/>
                <w:sz w:val="22"/>
                <w:szCs w:val="22"/>
              </w:rPr>
            </w:pPr>
          </w:p>
        </w:tc>
        <w:tc>
          <w:tcPr>
            <w:tcW w:w="393" w:type="dxa"/>
            <w:gridSpan w:val="3"/>
            <w:tcBorders>
              <w:top w:val="nil"/>
              <w:left w:val="nil"/>
              <w:bottom w:val="nil"/>
              <w:right w:val="nil"/>
            </w:tcBorders>
            <w:shd w:val="clear" w:color="auto" w:fill="auto"/>
            <w:noWrap/>
            <w:vAlign w:val="center"/>
            <w:hideMark/>
          </w:tcPr>
          <w:p w14:paraId="6250585D" w14:textId="77777777" w:rsidR="00A019D1" w:rsidRPr="00A019D1" w:rsidRDefault="00A019D1" w:rsidP="00A4559C">
            <w:pPr>
              <w:spacing w:before="40" w:after="20"/>
              <w:ind w:left="57" w:righ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14:paraId="3F5AD7CE" w14:textId="77777777" w:rsidR="00A019D1" w:rsidRPr="00A019D1" w:rsidRDefault="00A019D1" w:rsidP="00A4559C">
            <w:pPr>
              <w:spacing w:before="40" w:after="20"/>
              <w:ind w:left="57" w:right="57"/>
              <w:rPr>
                <w:b/>
                <w:bCs/>
                <w:color w:val="000000"/>
                <w:sz w:val="22"/>
                <w:szCs w:val="22"/>
              </w:rPr>
            </w:pPr>
          </w:p>
        </w:tc>
        <w:tc>
          <w:tcPr>
            <w:tcW w:w="290" w:type="dxa"/>
            <w:gridSpan w:val="3"/>
            <w:tcBorders>
              <w:top w:val="nil"/>
              <w:left w:val="nil"/>
              <w:bottom w:val="nil"/>
              <w:right w:val="nil"/>
            </w:tcBorders>
            <w:shd w:val="clear" w:color="auto" w:fill="auto"/>
            <w:noWrap/>
            <w:vAlign w:val="center"/>
            <w:hideMark/>
          </w:tcPr>
          <w:p w14:paraId="1B15C285" w14:textId="77777777"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2CD42323" w14:textId="77777777"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6154BFBE" w14:textId="77777777"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0B4CC78D" w14:textId="77777777"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1B901270" w14:textId="77777777" w:rsidR="00A019D1" w:rsidRPr="00A019D1" w:rsidRDefault="00A019D1" w:rsidP="00A4559C">
            <w:pPr>
              <w:spacing w:before="40" w:after="20"/>
              <w:ind w:left="57" w:righ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14:paraId="01201E98"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484260C5"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35873E35" w14:textId="77777777" w:rsidR="00A019D1" w:rsidRPr="00A019D1" w:rsidRDefault="00A019D1" w:rsidP="00A4559C">
            <w:pPr>
              <w:spacing w:before="4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hideMark/>
          </w:tcPr>
          <w:p w14:paraId="206A57FD"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2ABE4B7F" w14:textId="77777777" w:rsidR="00A019D1" w:rsidRPr="00A019D1" w:rsidRDefault="00A019D1" w:rsidP="00A4559C">
            <w:pPr>
              <w:spacing w:before="4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6162FEA8" w14:textId="77777777"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r>
      <w:tr w:rsidR="00A019D1" w:rsidRPr="00A019D1" w14:paraId="2B33A922"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14:paraId="2E8E913E" w14:textId="77777777" w:rsidR="00A019D1" w:rsidRPr="00A019D1" w:rsidRDefault="00A019D1" w:rsidP="002C3937">
            <w:pPr>
              <w:spacing w:before="20" w:after="20"/>
              <w:rPr>
                <w:b/>
                <w:bCs/>
                <w:color w:val="000000"/>
                <w:sz w:val="22"/>
                <w:szCs w:val="22"/>
              </w:rPr>
            </w:pPr>
            <w:r w:rsidRPr="00A019D1">
              <w:rPr>
                <w:b/>
                <w:bCs/>
                <w:color w:val="000000"/>
                <w:sz w:val="22"/>
                <w:szCs w:val="22"/>
              </w:rPr>
              <w:t>2.</w:t>
            </w:r>
          </w:p>
        </w:tc>
        <w:tc>
          <w:tcPr>
            <w:tcW w:w="12937" w:type="dxa"/>
            <w:gridSpan w:val="56"/>
            <w:tcBorders>
              <w:top w:val="nil"/>
              <w:left w:val="nil"/>
              <w:bottom w:val="nil"/>
              <w:right w:val="nil"/>
            </w:tcBorders>
            <w:shd w:val="clear" w:color="auto" w:fill="auto"/>
            <w:noWrap/>
            <w:vAlign w:val="center"/>
            <w:hideMark/>
          </w:tcPr>
          <w:p w14:paraId="2E66B39E" w14:textId="77777777" w:rsidR="00A019D1" w:rsidRPr="00A019D1" w:rsidRDefault="00A019D1" w:rsidP="002C3937">
            <w:pPr>
              <w:spacing w:before="20" w:after="20"/>
              <w:ind w:left="-108"/>
              <w:rPr>
                <w:b/>
                <w:bCs/>
                <w:color w:val="000000"/>
                <w:sz w:val="22"/>
                <w:szCs w:val="22"/>
              </w:rPr>
            </w:pPr>
            <w:r w:rsidRPr="00A019D1">
              <w:rPr>
                <w:b/>
                <w:bCs/>
                <w:color w:val="000000"/>
                <w:sz w:val="22"/>
                <w:szCs w:val="22"/>
              </w:rPr>
              <w:t xml:space="preserve">Địa chỉ: </w:t>
            </w:r>
            <w:r w:rsidRPr="00A019D1">
              <w:rPr>
                <w:color w:val="000000"/>
                <w:sz w:val="22"/>
                <w:szCs w:val="22"/>
              </w:rPr>
              <w:t>Tỉnh/thành phố trực thuộc Trung ương …………………………………..………………………………</w:t>
            </w:r>
            <w:r>
              <w:rPr>
                <w:color w:val="000000"/>
                <w:sz w:val="22"/>
                <w:szCs w:val="22"/>
              </w:rPr>
              <w:t>…</w:t>
            </w:r>
          </w:p>
        </w:tc>
        <w:tc>
          <w:tcPr>
            <w:tcW w:w="289" w:type="dxa"/>
            <w:gridSpan w:val="2"/>
            <w:tcBorders>
              <w:top w:val="nil"/>
              <w:left w:val="nil"/>
              <w:bottom w:val="nil"/>
              <w:right w:val="nil"/>
            </w:tcBorders>
            <w:shd w:val="clear" w:color="auto" w:fill="auto"/>
            <w:noWrap/>
            <w:vAlign w:val="center"/>
            <w:hideMark/>
          </w:tcPr>
          <w:p w14:paraId="350581CD" w14:textId="77777777" w:rsidR="00A019D1" w:rsidRPr="00A019D1" w:rsidRDefault="00A019D1" w:rsidP="002C3937">
            <w:pPr>
              <w:spacing w:before="20" w:after="20"/>
              <w:ind w:left="-57"/>
              <w:rPr>
                <w:b/>
                <w:bCs/>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1614D" w14:textId="77777777"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70" w:type="dxa"/>
            <w:tcBorders>
              <w:top w:val="single" w:sz="4" w:space="0" w:color="auto"/>
              <w:left w:val="nil"/>
              <w:bottom w:val="single" w:sz="4" w:space="0" w:color="auto"/>
              <w:right w:val="single" w:sz="8" w:space="0" w:color="auto"/>
            </w:tcBorders>
            <w:shd w:val="clear" w:color="auto" w:fill="auto"/>
            <w:noWrap/>
            <w:vAlign w:val="center"/>
            <w:hideMark/>
          </w:tcPr>
          <w:p w14:paraId="600E99EB" w14:textId="77777777"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8A7DFC" w:rsidRPr="00A019D1" w14:paraId="6B6A03CD" w14:textId="77777777"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14:paraId="77EC523E" w14:textId="77777777" w:rsidR="00A019D1" w:rsidRPr="00A019D1" w:rsidRDefault="00A019D1" w:rsidP="000D6A70">
            <w:pPr>
              <w:spacing w:before="40" w:after="20"/>
              <w:rPr>
                <w:b/>
                <w:bCs/>
                <w:color w:val="000000"/>
                <w:sz w:val="22"/>
                <w:szCs w:val="22"/>
              </w:rPr>
            </w:pPr>
            <w:r w:rsidRPr="00A019D1">
              <w:rPr>
                <w:b/>
                <w:bCs/>
                <w:color w:val="000000"/>
                <w:sz w:val="22"/>
                <w:szCs w:val="22"/>
              </w:rPr>
              <w:t> </w:t>
            </w:r>
          </w:p>
        </w:tc>
        <w:tc>
          <w:tcPr>
            <w:tcW w:w="651" w:type="dxa"/>
            <w:gridSpan w:val="2"/>
            <w:tcBorders>
              <w:top w:val="nil"/>
              <w:left w:val="nil"/>
              <w:bottom w:val="nil"/>
              <w:right w:val="nil"/>
            </w:tcBorders>
            <w:shd w:val="clear" w:color="auto" w:fill="auto"/>
            <w:noWrap/>
            <w:vAlign w:val="center"/>
            <w:hideMark/>
          </w:tcPr>
          <w:p w14:paraId="401C0D02" w14:textId="77777777" w:rsidR="00A019D1" w:rsidRPr="00A019D1" w:rsidRDefault="00A019D1" w:rsidP="000D6A70">
            <w:pPr>
              <w:spacing w:before="40" w:after="20"/>
              <w:ind w:left="-108"/>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14:paraId="0F2BE291" w14:textId="77777777" w:rsidR="00A019D1" w:rsidRPr="00A019D1" w:rsidRDefault="00A019D1" w:rsidP="000D6A70">
            <w:pPr>
              <w:spacing w:before="40" w:after="20"/>
              <w:ind w:left="-108"/>
              <w:rPr>
                <w:b/>
                <w:bCs/>
                <w:color w:val="000000"/>
                <w:sz w:val="22"/>
                <w:szCs w:val="22"/>
              </w:rPr>
            </w:pPr>
          </w:p>
        </w:tc>
        <w:tc>
          <w:tcPr>
            <w:tcW w:w="478" w:type="dxa"/>
            <w:gridSpan w:val="2"/>
            <w:tcBorders>
              <w:top w:val="nil"/>
              <w:left w:val="nil"/>
              <w:bottom w:val="nil"/>
              <w:right w:val="nil"/>
            </w:tcBorders>
            <w:shd w:val="clear" w:color="auto" w:fill="auto"/>
            <w:noWrap/>
            <w:vAlign w:val="center"/>
            <w:hideMark/>
          </w:tcPr>
          <w:p w14:paraId="219F8A2D" w14:textId="77777777"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14:paraId="0084AE5A" w14:textId="77777777" w:rsidR="00A019D1" w:rsidRPr="00A019D1" w:rsidRDefault="00A019D1" w:rsidP="000D6A70">
            <w:pPr>
              <w:spacing w:before="40" w:after="20"/>
              <w:ind w:left="-108"/>
              <w:rPr>
                <w:b/>
                <w:bCs/>
                <w:color w:val="000000"/>
                <w:sz w:val="22"/>
                <w:szCs w:val="22"/>
              </w:rPr>
            </w:pPr>
          </w:p>
        </w:tc>
        <w:tc>
          <w:tcPr>
            <w:tcW w:w="480" w:type="dxa"/>
            <w:gridSpan w:val="2"/>
            <w:tcBorders>
              <w:top w:val="nil"/>
              <w:left w:val="nil"/>
              <w:bottom w:val="nil"/>
              <w:right w:val="nil"/>
            </w:tcBorders>
            <w:shd w:val="clear" w:color="auto" w:fill="auto"/>
            <w:noWrap/>
            <w:vAlign w:val="center"/>
            <w:hideMark/>
          </w:tcPr>
          <w:p w14:paraId="7D21698A" w14:textId="77777777"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14:paraId="05DAD1D7" w14:textId="77777777" w:rsidR="00A019D1" w:rsidRPr="00A019D1" w:rsidRDefault="00A019D1" w:rsidP="000D6A70">
            <w:pPr>
              <w:spacing w:before="40" w:after="20"/>
              <w:ind w:left="-108"/>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14:paraId="36B0EA1E" w14:textId="77777777"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14:paraId="3C123F8A" w14:textId="77777777" w:rsidR="00A019D1" w:rsidRPr="00A019D1" w:rsidRDefault="00A019D1" w:rsidP="000D6A70">
            <w:pPr>
              <w:spacing w:before="40" w:after="20"/>
              <w:ind w:left="-108"/>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14:paraId="231C6548" w14:textId="77777777" w:rsidR="00A019D1" w:rsidRPr="00A019D1" w:rsidRDefault="00A019D1" w:rsidP="000D6A70">
            <w:pPr>
              <w:spacing w:before="40" w:after="20"/>
              <w:ind w:left="-108"/>
              <w:rPr>
                <w:b/>
                <w:bCs/>
                <w:color w:val="000000"/>
                <w:sz w:val="22"/>
                <w:szCs w:val="22"/>
              </w:rPr>
            </w:pPr>
          </w:p>
        </w:tc>
        <w:tc>
          <w:tcPr>
            <w:tcW w:w="440" w:type="dxa"/>
            <w:tcBorders>
              <w:top w:val="nil"/>
              <w:left w:val="nil"/>
              <w:bottom w:val="nil"/>
              <w:right w:val="nil"/>
            </w:tcBorders>
            <w:shd w:val="clear" w:color="auto" w:fill="auto"/>
            <w:noWrap/>
            <w:vAlign w:val="center"/>
            <w:hideMark/>
          </w:tcPr>
          <w:p w14:paraId="13662DF6" w14:textId="77777777" w:rsidR="00A019D1" w:rsidRPr="00A019D1" w:rsidRDefault="00A019D1" w:rsidP="000D6A70">
            <w:pPr>
              <w:spacing w:before="40" w:after="20"/>
              <w:ind w:left="-108"/>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14:paraId="51FDEFB0" w14:textId="77777777" w:rsidR="00A019D1" w:rsidRPr="00A019D1" w:rsidRDefault="00A019D1" w:rsidP="000D6A70">
            <w:pPr>
              <w:spacing w:before="40" w:after="20"/>
              <w:ind w:left="-57"/>
              <w:rPr>
                <w:b/>
                <w:bCs/>
                <w:color w:val="000000"/>
                <w:sz w:val="22"/>
                <w:szCs w:val="22"/>
              </w:rPr>
            </w:pPr>
          </w:p>
        </w:tc>
        <w:tc>
          <w:tcPr>
            <w:tcW w:w="485" w:type="dxa"/>
            <w:tcBorders>
              <w:top w:val="nil"/>
              <w:left w:val="nil"/>
              <w:bottom w:val="nil"/>
              <w:right w:val="nil"/>
            </w:tcBorders>
            <w:shd w:val="clear" w:color="auto" w:fill="auto"/>
            <w:noWrap/>
            <w:vAlign w:val="center"/>
            <w:hideMark/>
          </w:tcPr>
          <w:p w14:paraId="15E10B0E" w14:textId="77777777"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7571E2F0" w14:textId="77777777" w:rsidR="00A019D1" w:rsidRPr="00A019D1" w:rsidRDefault="00A019D1" w:rsidP="000D6A70">
            <w:pPr>
              <w:spacing w:before="40" w:after="20"/>
              <w:ind w:left="-57"/>
              <w:rPr>
                <w:b/>
                <w:bCs/>
                <w:color w:val="000000"/>
                <w:sz w:val="22"/>
                <w:szCs w:val="22"/>
              </w:rPr>
            </w:pPr>
          </w:p>
        </w:tc>
        <w:tc>
          <w:tcPr>
            <w:tcW w:w="389" w:type="dxa"/>
            <w:tcBorders>
              <w:top w:val="nil"/>
              <w:left w:val="nil"/>
              <w:bottom w:val="nil"/>
              <w:right w:val="nil"/>
            </w:tcBorders>
            <w:shd w:val="clear" w:color="auto" w:fill="auto"/>
            <w:noWrap/>
            <w:vAlign w:val="center"/>
            <w:hideMark/>
          </w:tcPr>
          <w:p w14:paraId="2D1BFCA3" w14:textId="77777777" w:rsidR="00A019D1" w:rsidRPr="00A019D1" w:rsidRDefault="00A019D1" w:rsidP="000D6A70">
            <w:pPr>
              <w:spacing w:before="40" w:after="20"/>
              <w:ind w:left="-57"/>
              <w:rPr>
                <w:b/>
                <w:bCs/>
                <w:color w:val="000000"/>
                <w:sz w:val="22"/>
                <w:szCs w:val="22"/>
              </w:rPr>
            </w:pPr>
          </w:p>
        </w:tc>
        <w:tc>
          <w:tcPr>
            <w:tcW w:w="388" w:type="dxa"/>
            <w:tcBorders>
              <w:top w:val="nil"/>
              <w:left w:val="nil"/>
              <w:bottom w:val="nil"/>
              <w:right w:val="nil"/>
            </w:tcBorders>
            <w:shd w:val="clear" w:color="auto" w:fill="auto"/>
            <w:noWrap/>
            <w:vAlign w:val="center"/>
            <w:hideMark/>
          </w:tcPr>
          <w:p w14:paraId="25B7BEFA" w14:textId="77777777"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1526346C" w14:textId="77777777" w:rsidR="00A019D1" w:rsidRPr="00A019D1" w:rsidRDefault="00A019D1" w:rsidP="000D6A70">
            <w:pPr>
              <w:spacing w:before="40" w:after="20"/>
              <w:ind w:left="-57"/>
              <w:rPr>
                <w:b/>
                <w:bCs/>
                <w:color w:val="000000"/>
                <w:sz w:val="22"/>
                <w:szCs w:val="22"/>
              </w:rPr>
            </w:pPr>
          </w:p>
        </w:tc>
        <w:tc>
          <w:tcPr>
            <w:tcW w:w="389" w:type="dxa"/>
            <w:tcBorders>
              <w:top w:val="nil"/>
              <w:left w:val="nil"/>
              <w:bottom w:val="nil"/>
              <w:right w:val="nil"/>
            </w:tcBorders>
            <w:shd w:val="clear" w:color="auto" w:fill="auto"/>
            <w:noWrap/>
            <w:vAlign w:val="center"/>
            <w:hideMark/>
          </w:tcPr>
          <w:p w14:paraId="75B5BE2A" w14:textId="77777777"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584D5488" w14:textId="77777777" w:rsidR="00A019D1" w:rsidRPr="00A019D1" w:rsidRDefault="00A019D1" w:rsidP="000D6A70">
            <w:pPr>
              <w:spacing w:before="40" w:after="20"/>
              <w:ind w:left="-57"/>
              <w:rPr>
                <w:b/>
                <w:bCs/>
                <w:color w:val="000000"/>
                <w:sz w:val="22"/>
                <w:szCs w:val="22"/>
              </w:rPr>
            </w:pPr>
          </w:p>
        </w:tc>
        <w:tc>
          <w:tcPr>
            <w:tcW w:w="490" w:type="dxa"/>
            <w:tcBorders>
              <w:top w:val="nil"/>
              <w:left w:val="nil"/>
              <w:bottom w:val="nil"/>
              <w:right w:val="nil"/>
            </w:tcBorders>
            <w:shd w:val="clear" w:color="auto" w:fill="auto"/>
            <w:noWrap/>
            <w:vAlign w:val="center"/>
            <w:hideMark/>
          </w:tcPr>
          <w:p w14:paraId="29B0C83D" w14:textId="77777777" w:rsidR="00A019D1" w:rsidRPr="00A019D1" w:rsidRDefault="00A019D1" w:rsidP="000D6A70">
            <w:pPr>
              <w:spacing w:before="40" w:after="20"/>
              <w:ind w:left="-57"/>
              <w:rPr>
                <w:b/>
                <w:bCs/>
                <w:color w:val="000000"/>
                <w:sz w:val="22"/>
                <w:szCs w:val="22"/>
              </w:rPr>
            </w:pPr>
          </w:p>
        </w:tc>
        <w:tc>
          <w:tcPr>
            <w:tcW w:w="397" w:type="dxa"/>
            <w:tcBorders>
              <w:top w:val="nil"/>
              <w:left w:val="nil"/>
              <w:bottom w:val="nil"/>
              <w:right w:val="nil"/>
            </w:tcBorders>
            <w:shd w:val="clear" w:color="auto" w:fill="auto"/>
            <w:noWrap/>
            <w:vAlign w:val="center"/>
            <w:hideMark/>
          </w:tcPr>
          <w:p w14:paraId="7DFE9609" w14:textId="77777777" w:rsidR="00A019D1" w:rsidRPr="00A019D1" w:rsidRDefault="00A019D1" w:rsidP="000D6A70">
            <w:pPr>
              <w:spacing w:before="40" w:after="20"/>
              <w:ind w:left="-57"/>
              <w:rPr>
                <w:b/>
                <w:bCs/>
                <w:color w:val="000000"/>
                <w:sz w:val="22"/>
                <w:szCs w:val="22"/>
              </w:rPr>
            </w:pPr>
          </w:p>
        </w:tc>
        <w:tc>
          <w:tcPr>
            <w:tcW w:w="389" w:type="dxa"/>
            <w:gridSpan w:val="3"/>
            <w:tcBorders>
              <w:top w:val="nil"/>
              <w:left w:val="nil"/>
              <w:bottom w:val="nil"/>
              <w:right w:val="nil"/>
            </w:tcBorders>
            <w:shd w:val="clear" w:color="auto" w:fill="auto"/>
            <w:noWrap/>
            <w:vAlign w:val="center"/>
            <w:hideMark/>
          </w:tcPr>
          <w:p w14:paraId="2ACEDB38" w14:textId="77777777" w:rsidR="00A019D1" w:rsidRPr="00A019D1" w:rsidRDefault="00A019D1" w:rsidP="000D6A70">
            <w:pPr>
              <w:spacing w:before="40" w:after="20"/>
              <w:ind w:lef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14:paraId="5CBCC83C" w14:textId="77777777" w:rsidR="00A019D1" w:rsidRPr="00A019D1" w:rsidRDefault="00A019D1" w:rsidP="000D6A70">
            <w:pPr>
              <w:spacing w:before="40" w:after="20"/>
              <w:ind w:left="-57"/>
              <w:rPr>
                <w:b/>
                <w:bCs/>
                <w:color w:val="000000"/>
                <w:sz w:val="22"/>
                <w:szCs w:val="22"/>
              </w:rPr>
            </w:pPr>
          </w:p>
        </w:tc>
        <w:tc>
          <w:tcPr>
            <w:tcW w:w="393" w:type="dxa"/>
            <w:gridSpan w:val="3"/>
            <w:tcBorders>
              <w:top w:val="nil"/>
              <w:left w:val="nil"/>
              <w:bottom w:val="nil"/>
              <w:right w:val="nil"/>
            </w:tcBorders>
            <w:shd w:val="clear" w:color="auto" w:fill="auto"/>
            <w:noWrap/>
            <w:vAlign w:val="center"/>
            <w:hideMark/>
          </w:tcPr>
          <w:p w14:paraId="515A9E48" w14:textId="77777777" w:rsidR="00A019D1" w:rsidRPr="00A019D1" w:rsidRDefault="00A019D1" w:rsidP="000D6A70">
            <w:pPr>
              <w:spacing w:before="40" w:after="20"/>
              <w:ind w:lef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14:paraId="1C770CFF" w14:textId="77777777" w:rsidR="00A019D1" w:rsidRPr="00A019D1" w:rsidRDefault="00A019D1" w:rsidP="000D6A70">
            <w:pPr>
              <w:spacing w:before="40" w:after="20"/>
              <w:ind w:left="-57"/>
              <w:rPr>
                <w:b/>
                <w:bCs/>
                <w:color w:val="000000"/>
                <w:sz w:val="22"/>
                <w:szCs w:val="22"/>
              </w:rPr>
            </w:pPr>
          </w:p>
        </w:tc>
        <w:tc>
          <w:tcPr>
            <w:tcW w:w="290" w:type="dxa"/>
            <w:gridSpan w:val="3"/>
            <w:tcBorders>
              <w:top w:val="nil"/>
              <w:left w:val="nil"/>
              <w:bottom w:val="nil"/>
              <w:right w:val="nil"/>
            </w:tcBorders>
            <w:shd w:val="clear" w:color="auto" w:fill="auto"/>
            <w:noWrap/>
            <w:vAlign w:val="center"/>
            <w:hideMark/>
          </w:tcPr>
          <w:p w14:paraId="1E3A4823" w14:textId="77777777" w:rsidR="00A019D1" w:rsidRPr="00A019D1" w:rsidRDefault="00A019D1" w:rsidP="000D6A70">
            <w:pPr>
              <w:spacing w:before="40" w:after="20"/>
              <w:ind w:lef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3CEE34B7" w14:textId="77777777" w:rsidR="00A019D1" w:rsidRPr="00A019D1" w:rsidRDefault="00A019D1" w:rsidP="000D6A70">
            <w:pPr>
              <w:spacing w:before="40" w:after="20"/>
              <w:ind w:lef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19692DB2" w14:textId="77777777" w:rsidR="00A019D1" w:rsidRPr="00A019D1" w:rsidRDefault="00A019D1" w:rsidP="000D6A70">
            <w:pPr>
              <w:spacing w:before="40" w:after="20"/>
              <w:ind w:lef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730AB7A3" w14:textId="77777777" w:rsidR="00A019D1" w:rsidRPr="00A019D1" w:rsidRDefault="00A019D1" w:rsidP="000D6A70">
            <w:pPr>
              <w:spacing w:before="40" w:after="20"/>
              <w:ind w:lef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7D33EE55" w14:textId="77777777" w:rsidR="00A019D1" w:rsidRPr="00A019D1" w:rsidRDefault="00A019D1" w:rsidP="000D6A70">
            <w:pPr>
              <w:spacing w:before="40" w:after="20"/>
              <w:ind w:lef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14:paraId="4C4B387A" w14:textId="77777777"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14:paraId="7CC27510" w14:textId="77777777"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14:paraId="4B11D15C" w14:textId="77777777" w:rsidR="00A019D1" w:rsidRPr="00A019D1" w:rsidRDefault="00A019D1" w:rsidP="000D6A70">
            <w:pPr>
              <w:spacing w:before="40" w:after="20"/>
              <w:ind w:left="-57"/>
              <w:rPr>
                <w:b/>
                <w:bCs/>
                <w:color w:val="000000"/>
                <w:sz w:val="22"/>
                <w:szCs w:val="22"/>
              </w:rPr>
            </w:pPr>
          </w:p>
        </w:tc>
        <w:tc>
          <w:tcPr>
            <w:tcW w:w="289" w:type="dxa"/>
            <w:gridSpan w:val="2"/>
            <w:tcBorders>
              <w:top w:val="nil"/>
              <w:left w:val="nil"/>
              <w:bottom w:val="single" w:sz="4" w:space="0" w:color="auto"/>
              <w:right w:val="nil"/>
            </w:tcBorders>
            <w:shd w:val="clear" w:color="auto" w:fill="auto"/>
            <w:noWrap/>
            <w:vAlign w:val="center"/>
            <w:hideMark/>
          </w:tcPr>
          <w:p w14:paraId="05999BA7" w14:textId="77777777"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14:paraId="70F5185A" w14:textId="77777777" w:rsidR="00A019D1" w:rsidRPr="00A019D1" w:rsidRDefault="00A019D1" w:rsidP="000D6A70">
            <w:pPr>
              <w:spacing w:before="40" w:after="20"/>
              <w:ind w:lef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05B427DD" w14:textId="77777777" w:rsidR="00A019D1" w:rsidRPr="00A019D1" w:rsidRDefault="00A019D1" w:rsidP="000D6A70">
            <w:pPr>
              <w:spacing w:before="40" w:after="20"/>
              <w:rPr>
                <w:b/>
                <w:bCs/>
                <w:color w:val="000000"/>
                <w:sz w:val="22"/>
                <w:szCs w:val="22"/>
              </w:rPr>
            </w:pPr>
            <w:r w:rsidRPr="00A019D1">
              <w:rPr>
                <w:b/>
                <w:bCs/>
                <w:color w:val="000000"/>
                <w:sz w:val="22"/>
                <w:szCs w:val="22"/>
              </w:rPr>
              <w:t> </w:t>
            </w:r>
          </w:p>
        </w:tc>
      </w:tr>
      <w:tr w:rsidR="00AD79BA" w:rsidRPr="00A019D1" w14:paraId="2C17C10B"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14:paraId="5D20CA5B" w14:textId="77777777" w:rsidR="00AD79BA" w:rsidRPr="00A019D1" w:rsidRDefault="00AD79BA" w:rsidP="002C3937">
            <w:pPr>
              <w:spacing w:before="20" w:after="20"/>
              <w:rPr>
                <w:b/>
                <w:bCs/>
                <w:color w:val="000000"/>
                <w:sz w:val="22"/>
                <w:szCs w:val="22"/>
              </w:rPr>
            </w:pPr>
            <w:r w:rsidRPr="00A019D1">
              <w:rPr>
                <w:b/>
                <w:bCs/>
                <w:color w:val="000000"/>
                <w:sz w:val="22"/>
                <w:szCs w:val="22"/>
              </w:rPr>
              <w:t>3.</w:t>
            </w:r>
          </w:p>
        </w:tc>
        <w:tc>
          <w:tcPr>
            <w:tcW w:w="11778" w:type="dxa"/>
            <w:gridSpan w:val="49"/>
            <w:tcBorders>
              <w:top w:val="nil"/>
              <w:left w:val="nil"/>
              <w:bottom w:val="nil"/>
              <w:right w:val="nil"/>
            </w:tcBorders>
            <w:shd w:val="clear" w:color="auto" w:fill="auto"/>
            <w:noWrap/>
            <w:vAlign w:val="center"/>
          </w:tcPr>
          <w:p w14:paraId="4DFFDAB3" w14:textId="77777777" w:rsidR="00AD79BA" w:rsidRPr="00A019D1" w:rsidRDefault="00452305" w:rsidP="002C3937">
            <w:pPr>
              <w:spacing w:before="20" w:after="20"/>
              <w:ind w:left="-108"/>
              <w:rPr>
                <w:color w:val="000000"/>
                <w:sz w:val="22"/>
                <w:szCs w:val="22"/>
              </w:rPr>
            </w:pPr>
            <w:r w:rsidRPr="00452305">
              <w:rPr>
                <w:b/>
                <w:bCs/>
                <w:color w:val="000000"/>
                <w:sz w:val="22"/>
                <w:szCs w:val="22"/>
              </w:rPr>
              <w:t>Ngành sản phẩm công nghiệp của chi nhánh</w:t>
            </w:r>
            <w:r w:rsidR="00AD79BA" w:rsidRPr="00A019D1">
              <w:rPr>
                <w:b/>
                <w:bCs/>
                <w:color w:val="000000"/>
                <w:sz w:val="22"/>
                <w:szCs w:val="22"/>
              </w:rPr>
              <w:t>:</w:t>
            </w:r>
            <w:r w:rsidR="00AD79BA" w:rsidRPr="00A019D1">
              <w:rPr>
                <w:color w:val="000000"/>
                <w:sz w:val="22"/>
                <w:szCs w:val="22"/>
              </w:rPr>
              <w:t>..............................................................................................</w:t>
            </w:r>
            <w:r>
              <w:rPr>
                <w:color w:val="000000"/>
                <w:sz w:val="22"/>
                <w:szCs w:val="22"/>
              </w:rPr>
              <w:t>............</w:t>
            </w:r>
          </w:p>
        </w:tc>
        <w:tc>
          <w:tcPr>
            <w:tcW w:w="290" w:type="dxa"/>
            <w:gridSpan w:val="2"/>
            <w:tcBorders>
              <w:top w:val="nil"/>
              <w:left w:val="nil"/>
              <w:bottom w:val="nil"/>
              <w:right w:val="nil"/>
            </w:tcBorders>
            <w:shd w:val="clear" w:color="auto" w:fill="auto"/>
            <w:noWrap/>
            <w:vAlign w:val="center"/>
          </w:tcPr>
          <w:p w14:paraId="6B75F677" w14:textId="77777777" w:rsidR="00AD79BA" w:rsidRPr="00A019D1" w:rsidRDefault="00AD79BA"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tcPr>
          <w:p w14:paraId="277D3396" w14:textId="77777777" w:rsidR="00AD79BA" w:rsidRPr="00A019D1" w:rsidRDefault="00AD79BA"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0BAD1" w14:textId="77777777"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14:paraId="2D7B95AE" w14:textId="77777777" w:rsidR="00AD79BA" w:rsidRPr="00A019D1" w:rsidRDefault="00AD79BA" w:rsidP="002C3937">
            <w:pPr>
              <w:spacing w:before="20" w:after="20"/>
              <w:ind w:left="-57"/>
              <w:rPr>
                <w:b/>
                <w:bCs/>
                <w:color w:val="000000"/>
                <w:sz w:val="22"/>
                <w:szCs w:val="22"/>
              </w:rPr>
            </w:pP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tcPr>
          <w:p w14:paraId="7929FF10" w14:textId="77777777"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14:paraId="5B2AF442" w14:textId="77777777" w:rsidR="00AD79BA" w:rsidRPr="00A019D1" w:rsidRDefault="00AD79BA" w:rsidP="002C3937">
            <w:pPr>
              <w:spacing w:before="2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14:paraId="19E9741A" w14:textId="77777777" w:rsidR="00AD79BA" w:rsidRPr="00A019D1" w:rsidRDefault="00AD79BA" w:rsidP="002C3937">
            <w:pPr>
              <w:spacing w:before="20" w:after="20"/>
              <w:rPr>
                <w:b/>
                <w:bCs/>
                <w:color w:val="000000"/>
                <w:sz w:val="22"/>
                <w:szCs w:val="22"/>
              </w:rPr>
            </w:pPr>
          </w:p>
        </w:tc>
      </w:tr>
      <w:tr w:rsidR="00AD79BA" w:rsidRPr="00A019D1" w14:paraId="0B7E0807" w14:textId="77777777"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14:paraId="2655944C" w14:textId="77777777" w:rsidR="00AD79BA" w:rsidRPr="00A019D1" w:rsidRDefault="00AD79BA" w:rsidP="000D6A70">
            <w:pPr>
              <w:spacing w:before="4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14:paraId="3C26DE28" w14:textId="77777777" w:rsidR="00AD79BA" w:rsidRPr="00A019D1" w:rsidRDefault="00AD79BA" w:rsidP="000D6A70">
            <w:pPr>
              <w:spacing w:before="40" w:after="20"/>
              <w:ind w:left="-108"/>
              <w:rPr>
                <w:b/>
                <w:bCs/>
                <w:color w:val="000000"/>
                <w:sz w:val="22"/>
                <w:szCs w:val="22"/>
              </w:rPr>
            </w:pPr>
          </w:p>
        </w:tc>
        <w:tc>
          <w:tcPr>
            <w:tcW w:w="290" w:type="dxa"/>
            <w:gridSpan w:val="2"/>
            <w:tcBorders>
              <w:top w:val="nil"/>
              <w:left w:val="nil"/>
              <w:bottom w:val="nil"/>
              <w:right w:val="nil"/>
            </w:tcBorders>
            <w:shd w:val="clear" w:color="auto" w:fill="auto"/>
            <w:noWrap/>
            <w:vAlign w:val="center"/>
          </w:tcPr>
          <w:p w14:paraId="3A25875D" w14:textId="77777777" w:rsidR="00AD79BA" w:rsidRPr="00A019D1" w:rsidRDefault="00AD79BA" w:rsidP="000D6A70">
            <w:pPr>
              <w:spacing w:before="40" w:after="20"/>
              <w:ind w:left="-57"/>
              <w:rPr>
                <w:color w:val="000000"/>
                <w:sz w:val="22"/>
                <w:szCs w:val="22"/>
              </w:rPr>
            </w:pPr>
          </w:p>
        </w:tc>
        <w:tc>
          <w:tcPr>
            <w:tcW w:w="289" w:type="dxa"/>
            <w:gridSpan w:val="3"/>
            <w:tcBorders>
              <w:top w:val="nil"/>
              <w:left w:val="nil"/>
              <w:bottom w:val="nil"/>
            </w:tcBorders>
            <w:shd w:val="clear" w:color="auto" w:fill="auto"/>
            <w:noWrap/>
            <w:vAlign w:val="center"/>
          </w:tcPr>
          <w:p w14:paraId="4CC6C4AA" w14:textId="77777777" w:rsidR="00AD79BA" w:rsidRPr="00A019D1" w:rsidRDefault="00AD79BA" w:rsidP="000D6A70">
            <w:pPr>
              <w:spacing w:before="40" w:after="20"/>
              <w:ind w:left="-57"/>
              <w:rPr>
                <w:color w:val="000000"/>
                <w:sz w:val="22"/>
                <w:szCs w:val="22"/>
              </w:rPr>
            </w:pPr>
          </w:p>
        </w:tc>
        <w:tc>
          <w:tcPr>
            <w:tcW w:w="290" w:type="dxa"/>
            <w:tcBorders>
              <w:bottom w:val="single" w:sz="4" w:space="0" w:color="auto"/>
            </w:tcBorders>
            <w:shd w:val="clear" w:color="auto" w:fill="auto"/>
            <w:noWrap/>
            <w:vAlign w:val="center"/>
          </w:tcPr>
          <w:p w14:paraId="00738B59" w14:textId="77777777" w:rsidR="00AD79BA" w:rsidRPr="00A019D1" w:rsidRDefault="00AD79BA" w:rsidP="000D6A70">
            <w:pPr>
              <w:spacing w:before="40" w:after="20"/>
              <w:ind w:left="-57"/>
              <w:rPr>
                <w:b/>
                <w:bCs/>
                <w:color w:val="000000"/>
                <w:sz w:val="22"/>
                <w:szCs w:val="22"/>
              </w:rPr>
            </w:pPr>
          </w:p>
        </w:tc>
        <w:tc>
          <w:tcPr>
            <w:tcW w:w="290" w:type="dxa"/>
            <w:tcBorders>
              <w:bottom w:val="single" w:sz="4" w:space="0" w:color="auto"/>
            </w:tcBorders>
            <w:shd w:val="clear" w:color="auto" w:fill="auto"/>
            <w:noWrap/>
            <w:vAlign w:val="center"/>
          </w:tcPr>
          <w:p w14:paraId="6BB583C9" w14:textId="77777777" w:rsidR="00AD79BA" w:rsidRPr="00A019D1" w:rsidRDefault="00AD79BA" w:rsidP="000D6A70">
            <w:pPr>
              <w:spacing w:before="40" w:after="20"/>
              <w:ind w:left="-57"/>
              <w:rPr>
                <w:b/>
                <w:bCs/>
                <w:color w:val="000000"/>
                <w:sz w:val="22"/>
                <w:szCs w:val="22"/>
              </w:rPr>
            </w:pPr>
          </w:p>
        </w:tc>
        <w:tc>
          <w:tcPr>
            <w:tcW w:w="289" w:type="dxa"/>
            <w:gridSpan w:val="2"/>
            <w:tcBorders>
              <w:bottom w:val="single" w:sz="4" w:space="0" w:color="auto"/>
            </w:tcBorders>
            <w:shd w:val="clear" w:color="auto" w:fill="auto"/>
            <w:noWrap/>
            <w:vAlign w:val="center"/>
          </w:tcPr>
          <w:p w14:paraId="2D8DA78A" w14:textId="77777777" w:rsidR="00AD79BA" w:rsidRPr="00A019D1" w:rsidRDefault="00AD79BA" w:rsidP="000D6A70">
            <w:pPr>
              <w:spacing w:before="40" w:after="20"/>
              <w:ind w:left="-57"/>
              <w:rPr>
                <w:b/>
                <w:bCs/>
                <w:color w:val="000000"/>
                <w:sz w:val="22"/>
                <w:szCs w:val="22"/>
              </w:rPr>
            </w:pPr>
          </w:p>
        </w:tc>
        <w:tc>
          <w:tcPr>
            <w:tcW w:w="290" w:type="dxa"/>
            <w:tcBorders>
              <w:bottom w:val="single" w:sz="4" w:space="0" w:color="auto"/>
            </w:tcBorders>
            <w:shd w:val="clear" w:color="auto" w:fill="auto"/>
            <w:noWrap/>
            <w:vAlign w:val="center"/>
          </w:tcPr>
          <w:p w14:paraId="2E611F58" w14:textId="77777777" w:rsidR="00AD79BA" w:rsidRPr="00A019D1" w:rsidRDefault="00AD79BA" w:rsidP="000D6A70">
            <w:pPr>
              <w:spacing w:before="4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14:paraId="5EFC2E03" w14:textId="77777777" w:rsidR="00AD79BA" w:rsidRPr="00A019D1" w:rsidRDefault="00AD79BA" w:rsidP="000D6A70">
            <w:pPr>
              <w:spacing w:before="40" w:after="20"/>
              <w:rPr>
                <w:b/>
                <w:bCs/>
                <w:color w:val="000000"/>
                <w:sz w:val="22"/>
                <w:szCs w:val="22"/>
              </w:rPr>
            </w:pPr>
          </w:p>
        </w:tc>
      </w:tr>
      <w:tr w:rsidR="00AD79BA" w:rsidRPr="00A019D1" w14:paraId="441DB9CB"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14:paraId="7D06AD56" w14:textId="77777777" w:rsidR="00AD79BA" w:rsidRPr="00A019D1" w:rsidRDefault="00AD79BA" w:rsidP="002C3937">
            <w:pPr>
              <w:spacing w:before="2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14:paraId="0434B04F" w14:textId="77777777" w:rsidR="00AD79BA" w:rsidRPr="00A019D1" w:rsidRDefault="00452305" w:rsidP="002C3937">
            <w:pPr>
              <w:spacing w:before="20" w:after="20"/>
              <w:ind w:left="-108"/>
              <w:rPr>
                <w:color w:val="000000"/>
                <w:sz w:val="22"/>
                <w:szCs w:val="22"/>
              </w:rPr>
            </w:pPr>
            <w:r w:rsidRPr="00452305">
              <w:rPr>
                <w:b/>
                <w:bCs/>
                <w:color w:val="000000"/>
                <w:sz w:val="22"/>
                <w:szCs w:val="22"/>
              </w:rPr>
              <w:t>Ngành sản phẩm công nghiệp của chi nhánh</w:t>
            </w:r>
            <w:r w:rsidR="00AD79BA" w:rsidRPr="00A019D1">
              <w:rPr>
                <w:b/>
                <w:bCs/>
                <w:color w:val="000000"/>
                <w:sz w:val="22"/>
                <w:szCs w:val="22"/>
              </w:rPr>
              <w:t>:</w:t>
            </w:r>
            <w:r w:rsidRPr="00A019D1">
              <w:rPr>
                <w:color w:val="000000"/>
                <w:sz w:val="22"/>
                <w:szCs w:val="22"/>
              </w:rPr>
              <w:t>..............................................................................................</w:t>
            </w:r>
            <w:r>
              <w:rPr>
                <w:color w:val="000000"/>
                <w:sz w:val="22"/>
                <w:szCs w:val="22"/>
              </w:rPr>
              <w:t>............</w:t>
            </w:r>
          </w:p>
        </w:tc>
        <w:tc>
          <w:tcPr>
            <w:tcW w:w="290" w:type="dxa"/>
            <w:gridSpan w:val="2"/>
            <w:tcBorders>
              <w:top w:val="nil"/>
              <w:left w:val="nil"/>
              <w:bottom w:val="nil"/>
              <w:right w:val="nil"/>
            </w:tcBorders>
            <w:shd w:val="clear" w:color="auto" w:fill="auto"/>
            <w:noWrap/>
            <w:vAlign w:val="center"/>
          </w:tcPr>
          <w:p w14:paraId="745C881C" w14:textId="77777777" w:rsidR="00AD79BA" w:rsidRPr="00A019D1" w:rsidRDefault="00AD79BA"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tcPr>
          <w:p w14:paraId="1CDE89F8" w14:textId="77777777" w:rsidR="00AD79BA" w:rsidRPr="00A019D1" w:rsidRDefault="00AD79BA"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FA2DF" w14:textId="77777777"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14:paraId="0FF80C32" w14:textId="77777777" w:rsidR="00AD79BA" w:rsidRPr="00A019D1" w:rsidRDefault="00AD79BA" w:rsidP="002C3937">
            <w:pPr>
              <w:spacing w:before="20" w:after="20"/>
              <w:ind w:left="-57"/>
              <w:rPr>
                <w:b/>
                <w:bCs/>
                <w:color w:val="000000"/>
                <w:sz w:val="22"/>
                <w:szCs w:val="22"/>
              </w:rPr>
            </w:pP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tcPr>
          <w:p w14:paraId="39F8A312" w14:textId="77777777"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14:paraId="1294B944" w14:textId="77777777" w:rsidR="00AD79BA" w:rsidRPr="00A019D1" w:rsidRDefault="00AD79BA" w:rsidP="002C3937">
            <w:pPr>
              <w:spacing w:before="2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14:paraId="6E94235E" w14:textId="77777777" w:rsidR="00AD79BA" w:rsidRPr="00A019D1" w:rsidRDefault="00AD79BA" w:rsidP="002C3937">
            <w:pPr>
              <w:spacing w:before="20" w:after="20"/>
              <w:rPr>
                <w:b/>
                <w:bCs/>
                <w:color w:val="000000"/>
                <w:sz w:val="22"/>
                <w:szCs w:val="22"/>
              </w:rPr>
            </w:pPr>
          </w:p>
        </w:tc>
      </w:tr>
      <w:tr w:rsidR="00AD79BA" w:rsidRPr="00A019D1" w14:paraId="312F6D95" w14:textId="77777777"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14:paraId="436D8945" w14:textId="77777777" w:rsidR="00AD79BA" w:rsidRPr="00A019D1" w:rsidRDefault="00AD79BA" w:rsidP="000D6A70">
            <w:pPr>
              <w:spacing w:before="4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14:paraId="5C3804D1" w14:textId="77777777" w:rsidR="00AD79BA" w:rsidRPr="00A019D1" w:rsidRDefault="00AD79BA" w:rsidP="000D6A70">
            <w:pPr>
              <w:spacing w:before="40" w:after="20"/>
              <w:ind w:left="-108"/>
              <w:rPr>
                <w:b/>
                <w:bCs/>
                <w:color w:val="000000"/>
                <w:sz w:val="22"/>
                <w:szCs w:val="22"/>
              </w:rPr>
            </w:pPr>
          </w:p>
        </w:tc>
        <w:tc>
          <w:tcPr>
            <w:tcW w:w="290" w:type="dxa"/>
            <w:gridSpan w:val="2"/>
            <w:tcBorders>
              <w:top w:val="nil"/>
              <w:left w:val="nil"/>
              <w:bottom w:val="nil"/>
              <w:right w:val="nil"/>
            </w:tcBorders>
            <w:shd w:val="clear" w:color="auto" w:fill="auto"/>
            <w:noWrap/>
            <w:vAlign w:val="center"/>
          </w:tcPr>
          <w:p w14:paraId="6C1D9D37" w14:textId="77777777" w:rsidR="00AD79BA" w:rsidRPr="00A019D1" w:rsidRDefault="00AD79BA" w:rsidP="000D6A70">
            <w:pPr>
              <w:spacing w:before="40" w:after="20"/>
              <w:ind w:left="-57"/>
              <w:rPr>
                <w:color w:val="000000"/>
                <w:sz w:val="22"/>
                <w:szCs w:val="22"/>
              </w:rPr>
            </w:pPr>
          </w:p>
        </w:tc>
        <w:tc>
          <w:tcPr>
            <w:tcW w:w="289" w:type="dxa"/>
            <w:gridSpan w:val="3"/>
            <w:tcBorders>
              <w:top w:val="nil"/>
              <w:left w:val="nil"/>
              <w:bottom w:val="nil"/>
            </w:tcBorders>
            <w:shd w:val="clear" w:color="auto" w:fill="auto"/>
            <w:noWrap/>
            <w:vAlign w:val="center"/>
          </w:tcPr>
          <w:p w14:paraId="47253846" w14:textId="77777777" w:rsidR="00AD79BA" w:rsidRPr="00A019D1" w:rsidRDefault="00AD79BA" w:rsidP="000D6A70">
            <w:pPr>
              <w:spacing w:before="40" w:after="20"/>
              <w:ind w:left="-57"/>
              <w:rPr>
                <w:color w:val="000000"/>
                <w:sz w:val="22"/>
                <w:szCs w:val="22"/>
              </w:rPr>
            </w:pPr>
          </w:p>
        </w:tc>
        <w:tc>
          <w:tcPr>
            <w:tcW w:w="290" w:type="dxa"/>
            <w:tcBorders>
              <w:top w:val="single" w:sz="4" w:space="0" w:color="auto"/>
              <w:bottom w:val="single" w:sz="4" w:space="0" w:color="auto"/>
            </w:tcBorders>
            <w:shd w:val="clear" w:color="auto" w:fill="auto"/>
            <w:noWrap/>
            <w:vAlign w:val="center"/>
          </w:tcPr>
          <w:p w14:paraId="79ECA17B" w14:textId="77777777" w:rsidR="00AD79BA" w:rsidRPr="00A019D1" w:rsidRDefault="00AD79BA" w:rsidP="000D6A70">
            <w:pPr>
              <w:spacing w:before="40" w:after="20"/>
              <w:ind w:left="-57"/>
              <w:rPr>
                <w:b/>
                <w:bCs/>
                <w:color w:val="000000"/>
                <w:sz w:val="22"/>
                <w:szCs w:val="22"/>
              </w:rPr>
            </w:pPr>
          </w:p>
        </w:tc>
        <w:tc>
          <w:tcPr>
            <w:tcW w:w="290" w:type="dxa"/>
            <w:tcBorders>
              <w:top w:val="single" w:sz="4" w:space="0" w:color="auto"/>
              <w:bottom w:val="single" w:sz="4" w:space="0" w:color="auto"/>
            </w:tcBorders>
            <w:shd w:val="clear" w:color="auto" w:fill="auto"/>
            <w:noWrap/>
            <w:vAlign w:val="center"/>
          </w:tcPr>
          <w:p w14:paraId="05FBD38A" w14:textId="77777777" w:rsidR="00AD79BA" w:rsidRPr="00A019D1" w:rsidRDefault="00AD79BA" w:rsidP="000D6A70">
            <w:pPr>
              <w:spacing w:before="40" w:after="20"/>
              <w:ind w:left="-57"/>
              <w:rPr>
                <w:b/>
                <w:bCs/>
                <w:color w:val="000000"/>
                <w:sz w:val="22"/>
                <w:szCs w:val="22"/>
              </w:rPr>
            </w:pPr>
          </w:p>
        </w:tc>
        <w:tc>
          <w:tcPr>
            <w:tcW w:w="289" w:type="dxa"/>
            <w:gridSpan w:val="2"/>
            <w:tcBorders>
              <w:top w:val="single" w:sz="4" w:space="0" w:color="auto"/>
              <w:bottom w:val="single" w:sz="4" w:space="0" w:color="auto"/>
            </w:tcBorders>
            <w:shd w:val="clear" w:color="auto" w:fill="auto"/>
            <w:noWrap/>
            <w:vAlign w:val="center"/>
          </w:tcPr>
          <w:p w14:paraId="28EEFF52" w14:textId="77777777" w:rsidR="00AD79BA" w:rsidRPr="00A019D1" w:rsidRDefault="00AD79BA" w:rsidP="000D6A70">
            <w:pPr>
              <w:spacing w:before="40" w:after="20"/>
              <w:ind w:left="-57"/>
              <w:rPr>
                <w:b/>
                <w:bCs/>
                <w:color w:val="000000"/>
                <w:sz w:val="22"/>
                <w:szCs w:val="22"/>
              </w:rPr>
            </w:pPr>
          </w:p>
        </w:tc>
        <w:tc>
          <w:tcPr>
            <w:tcW w:w="290" w:type="dxa"/>
            <w:tcBorders>
              <w:top w:val="single" w:sz="4" w:space="0" w:color="auto"/>
              <w:bottom w:val="single" w:sz="4" w:space="0" w:color="auto"/>
            </w:tcBorders>
            <w:shd w:val="clear" w:color="auto" w:fill="auto"/>
            <w:noWrap/>
            <w:vAlign w:val="center"/>
          </w:tcPr>
          <w:p w14:paraId="73C5AA61" w14:textId="77777777" w:rsidR="00AD79BA" w:rsidRPr="00A019D1" w:rsidRDefault="00AD79BA" w:rsidP="000D6A70">
            <w:pPr>
              <w:spacing w:before="4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14:paraId="012630EC" w14:textId="77777777" w:rsidR="00AD79BA" w:rsidRPr="00A019D1" w:rsidRDefault="00AD79BA" w:rsidP="000D6A70">
            <w:pPr>
              <w:spacing w:before="40" w:after="20"/>
              <w:rPr>
                <w:b/>
                <w:bCs/>
                <w:color w:val="000000"/>
                <w:sz w:val="22"/>
                <w:szCs w:val="22"/>
              </w:rPr>
            </w:pPr>
          </w:p>
        </w:tc>
      </w:tr>
      <w:tr w:rsidR="00A019D1" w:rsidRPr="00A019D1" w14:paraId="34EEB6A6"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14:paraId="038BA82D" w14:textId="77777777" w:rsidR="00A019D1" w:rsidRPr="00A019D1" w:rsidRDefault="00A019D1" w:rsidP="002C3937">
            <w:pPr>
              <w:spacing w:before="20" w:after="20"/>
              <w:rPr>
                <w:b/>
                <w:bCs/>
                <w:color w:val="000000"/>
                <w:sz w:val="22"/>
                <w:szCs w:val="22"/>
              </w:rPr>
            </w:pPr>
          </w:p>
        </w:tc>
        <w:tc>
          <w:tcPr>
            <w:tcW w:w="11778" w:type="dxa"/>
            <w:gridSpan w:val="49"/>
            <w:tcBorders>
              <w:top w:val="nil"/>
              <w:left w:val="nil"/>
              <w:bottom w:val="nil"/>
              <w:right w:val="nil"/>
            </w:tcBorders>
            <w:shd w:val="clear" w:color="auto" w:fill="auto"/>
            <w:noWrap/>
            <w:vAlign w:val="center"/>
            <w:hideMark/>
          </w:tcPr>
          <w:p w14:paraId="1FBF8A6C" w14:textId="77777777" w:rsidR="00A019D1" w:rsidRPr="00A019D1" w:rsidRDefault="00A019D1" w:rsidP="002C3937">
            <w:pPr>
              <w:spacing w:before="20" w:after="20"/>
              <w:ind w:left="-108"/>
              <w:rPr>
                <w:color w:val="000000"/>
                <w:sz w:val="22"/>
                <w:szCs w:val="22"/>
              </w:rPr>
            </w:pPr>
            <w:r w:rsidRPr="00A019D1">
              <w:rPr>
                <w:color w:val="000000"/>
                <w:sz w:val="22"/>
                <w:szCs w:val="22"/>
              </w:rPr>
              <w:t>.............................................</w:t>
            </w:r>
            <w:r w:rsidR="00452305">
              <w:rPr>
                <w:color w:val="000000"/>
                <w:sz w:val="22"/>
                <w:szCs w:val="22"/>
              </w:rPr>
              <w:t>...............................</w:t>
            </w:r>
          </w:p>
        </w:tc>
        <w:tc>
          <w:tcPr>
            <w:tcW w:w="290" w:type="dxa"/>
            <w:gridSpan w:val="2"/>
            <w:tcBorders>
              <w:top w:val="nil"/>
              <w:left w:val="nil"/>
              <w:bottom w:val="nil"/>
              <w:right w:val="nil"/>
            </w:tcBorders>
            <w:shd w:val="clear" w:color="auto" w:fill="auto"/>
            <w:noWrap/>
            <w:vAlign w:val="center"/>
            <w:hideMark/>
          </w:tcPr>
          <w:p w14:paraId="122E18AE" w14:textId="77777777" w:rsidR="00A019D1" w:rsidRPr="00A019D1" w:rsidRDefault="00A019D1"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hideMark/>
          </w:tcPr>
          <w:p w14:paraId="0D759954" w14:textId="77777777" w:rsidR="00A019D1" w:rsidRPr="00A019D1" w:rsidRDefault="00A019D1"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7D9A2" w14:textId="77777777"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14:paraId="3DB50131" w14:textId="77777777"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FB953B" w14:textId="77777777"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14:paraId="4598EFDF" w14:textId="77777777"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70" w:type="dxa"/>
            <w:tcBorders>
              <w:top w:val="single" w:sz="4" w:space="0" w:color="auto"/>
              <w:left w:val="nil"/>
              <w:bottom w:val="single" w:sz="4" w:space="0" w:color="auto"/>
              <w:right w:val="single" w:sz="8" w:space="0" w:color="auto"/>
            </w:tcBorders>
            <w:shd w:val="clear" w:color="auto" w:fill="auto"/>
            <w:noWrap/>
            <w:vAlign w:val="center"/>
            <w:hideMark/>
          </w:tcPr>
          <w:p w14:paraId="17370605" w14:textId="77777777"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EB6401" w:rsidRPr="00A019D1" w14:paraId="11FAEE18" w14:textId="77777777" w:rsidTr="00736944">
        <w:trPr>
          <w:trHeight w:hRule="exact" w:val="57"/>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tcPr>
          <w:p w14:paraId="44E1C70F" w14:textId="77777777" w:rsidR="00EB6401" w:rsidRPr="00A019D1" w:rsidRDefault="00EB6401" w:rsidP="000D6A70">
            <w:pPr>
              <w:spacing w:before="40" w:after="20"/>
              <w:rPr>
                <w:b/>
                <w:bCs/>
                <w:i/>
                <w:iCs/>
                <w:color w:val="000000"/>
                <w:sz w:val="22"/>
                <w:szCs w:val="22"/>
              </w:rPr>
            </w:pPr>
          </w:p>
        </w:tc>
        <w:tc>
          <w:tcPr>
            <w:tcW w:w="11521" w:type="dxa"/>
            <w:gridSpan w:val="48"/>
            <w:tcBorders>
              <w:top w:val="nil"/>
              <w:left w:val="nil"/>
              <w:bottom w:val="nil"/>
              <w:right w:val="nil"/>
            </w:tcBorders>
            <w:shd w:val="clear" w:color="auto" w:fill="auto"/>
            <w:vAlign w:val="bottom"/>
          </w:tcPr>
          <w:p w14:paraId="249E729A" w14:textId="77777777" w:rsidR="00EB6401" w:rsidRPr="00A019D1" w:rsidRDefault="00EB6401" w:rsidP="000D6A70">
            <w:pPr>
              <w:spacing w:before="40" w:after="20"/>
              <w:ind w:left="-108"/>
              <w:rPr>
                <w:i/>
                <w:iCs/>
                <w:color w:val="000000"/>
                <w:sz w:val="22"/>
                <w:szCs w:val="22"/>
              </w:rPr>
            </w:pPr>
          </w:p>
        </w:tc>
        <w:tc>
          <w:tcPr>
            <w:tcW w:w="2008" w:type="dxa"/>
            <w:gridSpan w:val="11"/>
            <w:tcBorders>
              <w:top w:val="nil"/>
              <w:left w:val="nil"/>
              <w:bottom w:val="nil"/>
              <w:right w:val="single" w:sz="8" w:space="0" w:color="auto"/>
            </w:tcBorders>
            <w:shd w:val="clear" w:color="auto" w:fill="auto"/>
            <w:noWrap/>
            <w:vAlign w:val="center"/>
          </w:tcPr>
          <w:p w14:paraId="6D9F43DA" w14:textId="77777777" w:rsidR="00EB6401" w:rsidRPr="00A019D1" w:rsidRDefault="00EB6401" w:rsidP="000D6A70">
            <w:pPr>
              <w:spacing w:before="40" w:after="20"/>
              <w:ind w:left="-57"/>
              <w:jc w:val="both"/>
              <w:rPr>
                <w:rFonts w:ascii="Times New Roman Italic" w:hAnsi="Times New Roman Italic"/>
                <w:i/>
                <w:iCs/>
                <w:color w:val="000000"/>
                <w:spacing w:val="-6"/>
                <w:sz w:val="20"/>
                <w:szCs w:val="22"/>
              </w:rPr>
            </w:pPr>
          </w:p>
        </w:tc>
      </w:tr>
      <w:tr w:rsidR="00A019D1" w:rsidRPr="00A019D1" w14:paraId="57B450F9" w14:textId="77777777" w:rsidTr="00FF7E73">
        <w:trPr>
          <w:trHeight w:val="20"/>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tcPr>
          <w:p w14:paraId="628CD7C6" w14:textId="77777777" w:rsidR="00A019D1" w:rsidRPr="00A019D1" w:rsidRDefault="00A019D1" w:rsidP="002C3937">
            <w:pPr>
              <w:spacing w:before="20" w:after="20"/>
              <w:rPr>
                <w:b/>
                <w:bCs/>
                <w:i/>
                <w:iCs/>
                <w:color w:val="000000"/>
                <w:sz w:val="22"/>
                <w:szCs w:val="22"/>
              </w:rPr>
            </w:pPr>
          </w:p>
        </w:tc>
        <w:tc>
          <w:tcPr>
            <w:tcW w:w="11521" w:type="dxa"/>
            <w:gridSpan w:val="48"/>
            <w:tcBorders>
              <w:top w:val="nil"/>
              <w:left w:val="nil"/>
              <w:bottom w:val="nil"/>
              <w:right w:val="nil"/>
            </w:tcBorders>
            <w:shd w:val="clear" w:color="auto" w:fill="auto"/>
            <w:vAlign w:val="bottom"/>
          </w:tcPr>
          <w:p w14:paraId="503EA497" w14:textId="77777777" w:rsidR="00A019D1" w:rsidRPr="00A019D1" w:rsidRDefault="00A019D1" w:rsidP="002C3937">
            <w:pPr>
              <w:spacing w:before="20" w:after="20"/>
              <w:ind w:left="-108"/>
              <w:rPr>
                <w:i/>
                <w:iCs/>
                <w:color w:val="000000"/>
                <w:sz w:val="22"/>
                <w:szCs w:val="22"/>
              </w:rPr>
            </w:pPr>
          </w:p>
        </w:tc>
        <w:tc>
          <w:tcPr>
            <w:tcW w:w="2008" w:type="dxa"/>
            <w:gridSpan w:val="11"/>
            <w:tcBorders>
              <w:top w:val="nil"/>
              <w:left w:val="nil"/>
              <w:bottom w:val="nil"/>
              <w:right w:val="single" w:sz="8" w:space="0" w:color="auto"/>
            </w:tcBorders>
            <w:shd w:val="clear" w:color="auto" w:fill="auto"/>
            <w:noWrap/>
            <w:vAlign w:val="center"/>
            <w:hideMark/>
          </w:tcPr>
          <w:p w14:paraId="0E3D10A5" w14:textId="77777777" w:rsidR="00A019D1" w:rsidRPr="00A019D1" w:rsidRDefault="00A019D1" w:rsidP="002C3937">
            <w:pPr>
              <w:spacing w:before="20" w:after="20"/>
              <w:ind w:left="-57"/>
              <w:jc w:val="right"/>
              <w:rPr>
                <w:rFonts w:ascii="Times New Roman Italic" w:hAnsi="Times New Roman Italic"/>
                <w:i/>
                <w:iCs/>
                <w:color w:val="000000"/>
                <w:spacing w:val="-6"/>
                <w:sz w:val="22"/>
                <w:szCs w:val="22"/>
              </w:rPr>
            </w:pPr>
            <w:r w:rsidRPr="00A019D1">
              <w:rPr>
                <w:rFonts w:ascii="Times New Roman Italic" w:hAnsi="Times New Roman Italic"/>
                <w:i/>
                <w:iCs/>
                <w:color w:val="000000"/>
                <w:spacing w:val="-6"/>
                <w:sz w:val="20"/>
                <w:szCs w:val="22"/>
              </w:rPr>
              <w:t>VCPA 2018 - cấp 5</w:t>
            </w:r>
          </w:p>
        </w:tc>
      </w:tr>
      <w:tr w:rsidR="00736944" w:rsidRPr="00A019D1" w14:paraId="03BA98DB" w14:textId="77777777" w:rsidTr="00A4559C">
        <w:trPr>
          <w:trHeight w:hRule="exact" w:val="34"/>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hideMark/>
          </w:tcPr>
          <w:p w14:paraId="3B9341CA" w14:textId="77777777"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c>
          <w:tcPr>
            <w:tcW w:w="394" w:type="dxa"/>
            <w:tcBorders>
              <w:top w:val="nil"/>
              <w:left w:val="nil"/>
              <w:bottom w:val="nil"/>
              <w:right w:val="nil"/>
            </w:tcBorders>
            <w:shd w:val="clear" w:color="auto" w:fill="auto"/>
            <w:noWrap/>
            <w:vAlign w:val="center"/>
            <w:hideMark/>
          </w:tcPr>
          <w:p w14:paraId="1B4FBA5A" w14:textId="77777777" w:rsidR="00A019D1" w:rsidRPr="00A019D1" w:rsidRDefault="00A019D1" w:rsidP="00A4559C">
            <w:pPr>
              <w:spacing w:before="40" w:after="20"/>
              <w:ind w:left="57" w:right="57"/>
              <w:rPr>
                <w:color w:val="000000"/>
                <w:sz w:val="22"/>
                <w:szCs w:val="22"/>
              </w:rPr>
            </w:pPr>
          </w:p>
        </w:tc>
        <w:tc>
          <w:tcPr>
            <w:tcW w:w="474" w:type="dxa"/>
            <w:gridSpan w:val="2"/>
            <w:tcBorders>
              <w:top w:val="nil"/>
              <w:left w:val="nil"/>
              <w:bottom w:val="nil"/>
              <w:right w:val="nil"/>
            </w:tcBorders>
            <w:shd w:val="clear" w:color="auto" w:fill="auto"/>
            <w:noWrap/>
            <w:vAlign w:val="center"/>
            <w:hideMark/>
          </w:tcPr>
          <w:p w14:paraId="5CACCB9C" w14:textId="77777777" w:rsidR="00A019D1" w:rsidRPr="00A019D1" w:rsidRDefault="00A019D1" w:rsidP="00A4559C">
            <w:pPr>
              <w:spacing w:before="40" w:after="20"/>
              <w:ind w:left="57" w:right="57"/>
              <w:rPr>
                <w:b/>
                <w:bCs/>
                <w:color w:val="000000"/>
                <w:sz w:val="22"/>
                <w:szCs w:val="22"/>
              </w:rPr>
            </w:pPr>
          </w:p>
        </w:tc>
        <w:tc>
          <w:tcPr>
            <w:tcW w:w="478" w:type="dxa"/>
            <w:gridSpan w:val="2"/>
            <w:tcBorders>
              <w:top w:val="nil"/>
              <w:left w:val="nil"/>
              <w:bottom w:val="nil"/>
              <w:right w:val="nil"/>
            </w:tcBorders>
            <w:shd w:val="clear" w:color="auto" w:fill="auto"/>
            <w:noWrap/>
            <w:vAlign w:val="center"/>
            <w:hideMark/>
          </w:tcPr>
          <w:p w14:paraId="6C0C135C" w14:textId="77777777"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14:paraId="264F9BA5" w14:textId="77777777" w:rsidR="00A019D1" w:rsidRPr="00A019D1" w:rsidRDefault="00A019D1" w:rsidP="00A4559C">
            <w:pPr>
              <w:spacing w:before="40" w:after="20"/>
              <w:ind w:left="57" w:right="57"/>
              <w:rPr>
                <w:b/>
                <w:bCs/>
                <w:color w:val="000000"/>
                <w:sz w:val="22"/>
                <w:szCs w:val="22"/>
              </w:rPr>
            </w:pPr>
          </w:p>
        </w:tc>
        <w:tc>
          <w:tcPr>
            <w:tcW w:w="480" w:type="dxa"/>
            <w:gridSpan w:val="2"/>
            <w:tcBorders>
              <w:top w:val="nil"/>
              <w:left w:val="nil"/>
              <w:bottom w:val="nil"/>
              <w:right w:val="nil"/>
            </w:tcBorders>
            <w:shd w:val="clear" w:color="auto" w:fill="auto"/>
            <w:noWrap/>
            <w:vAlign w:val="center"/>
            <w:hideMark/>
          </w:tcPr>
          <w:p w14:paraId="5712E015" w14:textId="77777777"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14:paraId="0A2B68FD" w14:textId="77777777" w:rsidR="00A019D1" w:rsidRPr="00A019D1" w:rsidRDefault="00A019D1" w:rsidP="00A4559C">
            <w:pPr>
              <w:spacing w:before="40" w:after="20"/>
              <w:ind w:left="57" w:right="57"/>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14:paraId="3E675FD7" w14:textId="77777777"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14:paraId="1ED4A236" w14:textId="77777777" w:rsidR="00A019D1" w:rsidRPr="00A019D1" w:rsidRDefault="00A019D1" w:rsidP="00A4559C">
            <w:pPr>
              <w:spacing w:before="40" w:after="20"/>
              <w:ind w:left="57" w:right="57"/>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14:paraId="5E5FA2B2" w14:textId="77777777" w:rsidR="00A019D1" w:rsidRPr="00A019D1" w:rsidRDefault="00A019D1" w:rsidP="00A4559C">
            <w:pPr>
              <w:spacing w:before="40" w:after="20"/>
              <w:ind w:left="57" w:right="57"/>
              <w:rPr>
                <w:b/>
                <w:bCs/>
                <w:color w:val="000000"/>
                <w:sz w:val="22"/>
                <w:szCs w:val="22"/>
              </w:rPr>
            </w:pPr>
          </w:p>
        </w:tc>
        <w:tc>
          <w:tcPr>
            <w:tcW w:w="440" w:type="dxa"/>
            <w:tcBorders>
              <w:top w:val="nil"/>
              <w:left w:val="nil"/>
              <w:bottom w:val="nil"/>
              <w:right w:val="nil"/>
            </w:tcBorders>
            <w:shd w:val="clear" w:color="auto" w:fill="auto"/>
            <w:noWrap/>
            <w:vAlign w:val="center"/>
            <w:hideMark/>
          </w:tcPr>
          <w:p w14:paraId="15F15F88" w14:textId="77777777" w:rsidR="00A019D1" w:rsidRPr="00A019D1" w:rsidRDefault="00A019D1" w:rsidP="00A4559C">
            <w:pPr>
              <w:spacing w:before="40" w:after="20"/>
              <w:ind w:left="57" w:right="57"/>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14:paraId="67EAA837" w14:textId="77777777" w:rsidR="00A019D1" w:rsidRPr="00A019D1" w:rsidRDefault="00A019D1" w:rsidP="00A4559C">
            <w:pPr>
              <w:spacing w:before="40" w:after="20"/>
              <w:ind w:left="57" w:right="57"/>
              <w:rPr>
                <w:b/>
                <w:bCs/>
                <w:color w:val="000000"/>
                <w:sz w:val="22"/>
                <w:szCs w:val="22"/>
              </w:rPr>
            </w:pPr>
          </w:p>
        </w:tc>
        <w:tc>
          <w:tcPr>
            <w:tcW w:w="485" w:type="dxa"/>
            <w:tcBorders>
              <w:top w:val="nil"/>
              <w:left w:val="nil"/>
              <w:bottom w:val="nil"/>
              <w:right w:val="nil"/>
            </w:tcBorders>
            <w:shd w:val="clear" w:color="auto" w:fill="auto"/>
            <w:noWrap/>
            <w:vAlign w:val="center"/>
            <w:hideMark/>
          </w:tcPr>
          <w:p w14:paraId="30442E95" w14:textId="77777777"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42BBD37C" w14:textId="77777777" w:rsidR="00A019D1" w:rsidRPr="00A019D1" w:rsidRDefault="00A019D1" w:rsidP="00A4559C">
            <w:pPr>
              <w:spacing w:before="40" w:after="20"/>
              <w:ind w:left="57" w:right="57"/>
              <w:rPr>
                <w:b/>
                <w:bCs/>
                <w:color w:val="000000"/>
                <w:sz w:val="22"/>
                <w:szCs w:val="22"/>
              </w:rPr>
            </w:pPr>
          </w:p>
        </w:tc>
        <w:tc>
          <w:tcPr>
            <w:tcW w:w="389" w:type="dxa"/>
            <w:tcBorders>
              <w:top w:val="nil"/>
              <w:left w:val="nil"/>
              <w:bottom w:val="nil"/>
              <w:right w:val="nil"/>
            </w:tcBorders>
            <w:shd w:val="clear" w:color="auto" w:fill="auto"/>
            <w:noWrap/>
            <w:vAlign w:val="center"/>
            <w:hideMark/>
          </w:tcPr>
          <w:p w14:paraId="3AAD0F38" w14:textId="77777777" w:rsidR="00A019D1" w:rsidRPr="00A019D1" w:rsidRDefault="00A019D1" w:rsidP="00A4559C">
            <w:pPr>
              <w:spacing w:before="40" w:after="20"/>
              <w:ind w:left="57" w:right="57"/>
              <w:rPr>
                <w:b/>
                <w:bCs/>
                <w:color w:val="000000"/>
                <w:sz w:val="22"/>
                <w:szCs w:val="22"/>
              </w:rPr>
            </w:pPr>
          </w:p>
        </w:tc>
        <w:tc>
          <w:tcPr>
            <w:tcW w:w="388" w:type="dxa"/>
            <w:tcBorders>
              <w:top w:val="nil"/>
              <w:left w:val="nil"/>
              <w:bottom w:val="nil"/>
              <w:right w:val="nil"/>
            </w:tcBorders>
            <w:shd w:val="clear" w:color="auto" w:fill="auto"/>
            <w:noWrap/>
            <w:vAlign w:val="center"/>
            <w:hideMark/>
          </w:tcPr>
          <w:p w14:paraId="1C2DA2A6" w14:textId="77777777"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1DC582D6" w14:textId="77777777" w:rsidR="00A019D1" w:rsidRPr="00A019D1" w:rsidRDefault="00A019D1" w:rsidP="00A4559C">
            <w:pPr>
              <w:spacing w:before="40" w:after="20"/>
              <w:ind w:left="57" w:right="57"/>
              <w:rPr>
                <w:b/>
                <w:bCs/>
                <w:color w:val="000000"/>
                <w:sz w:val="22"/>
                <w:szCs w:val="22"/>
              </w:rPr>
            </w:pPr>
          </w:p>
        </w:tc>
        <w:tc>
          <w:tcPr>
            <w:tcW w:w="389" w:type="dxa"/>
            <w:tcBorders>
              <w:top w:val="nil"/>
              <w:left w:val="nil"/>
              <w:bottom w:val="nil"/>
              <w:right w:val="nil"/>
            </w:tcBorders>
            <w:shd w:val="clear" w:color="auto" w:fill="auto"/>
            <w:noWrap/>
            <w:vAlign w:val="center"/>
            <w:hideMark/>
          </w:tcPr>
          <w:p w14:paraId="3D391EFD" w14:textId="77777777"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14:paraId="5366A22E" w14:textId="77777777" w:rsidR="00A019D1" w:rsidRPr="00A019D1" w:rsidRDefault="00A019D1" w:rsidP="00A4559C">
            <w:pPr>
              <w:spacing w:before="40" w:after="20"/>
              <w:ind w:left="57" w:right="57"/>
              <w:rPr>
                <w:color w:val="000000"/>
                <w:sz w:val="22"/>
                <w:szCs w:val="22"/>
              </w:rPr>
            </w:pPr>
          </w:p>
        </w:tc>
        <w:tc>
          <w:tcPr>
            <w:tcW w:w="490" w:type="dxa"/>
            <w:tcBorders>
              <w:top w:val="nil"/>
              <w:left w:val="nil"/>
              <w:bottom w:val="nil"/>
              <w:right w:val="nil"/>
            </w:tcBorders>
            <w:shd w:val="clear" w:color="auto" w:fill="auto"/>
            <w:noWrap/>
            <w:vAlign w:val="center"/>
            <w:hideMark/>
          </w:tcPr>
          <w:p w14:paraId="2368A97C" w14:textId="77777777" w:rsidR="00A019D1" w:rsidRPr="00A019D1" w:rsidRDefault="00A019D1" w:rsidP="00A4559C">
            <w:pPr>
              <w:spacing w:before="40" w:after="20"/>
              <w:ind w:left="57" w:right="57"/>
              <w:rPr>
                <w:color w:val="000000"/>
                <w:sz w:val="22"/>
                <w:szCs w:val="22"/>
              </w:rPr>
            </w:pPr>
          </w:p>
        </w:tc>
        <w:tc>
          <w:tcPr>
            <w:tcW w:w="397" w:type="dxa"/>
            <w:tcBorders>
              <w:top w:val="nil"/>
              <w:left w:val="nil"/>
              <w:bottom w:val="nil"/>
              <w:right w:val="nil"/>
            </w:tcBorders>
            <w:shd w:val="clear" w:color="auto" w:fill="auto"/>
            <w:noWrap/>
            <w:vAlign w:val="center"/>
            <w:hideMark/>
          </w:tcPr>
          <w:p w14:paraId="013ACDAC" w14:textId="77777777" w:rsidR="00A019D1" w:rsidRPr="00A019D1" w:rsidRDefault="00A019D1" w:rsidP="00A4559C">
            <w:pPr>
              <w:spacing w:before="40" w:after="20"/>
              <w:ind w:left="57" w:right="57"/>
              <w:rPr>
                <w:color w:val="000000"/>
                <w:sz w:val="22"/>
                <w:szCs w:val="22"/>
              </w:rPr>
            </w:pPr>
          </w:p>
        </w:tc>
        <w:tc>
          <w:tcPr>
            <w:tcW w:w="389" w:type="dxa"/>
            <w:gridSpan w:val="3"/>
            <w:tcBorders>
              <w:top w:val="nil"/>
              <w:left w:val="nil"/>
              <w:bottom w:val="nil"/>
              <w:right w:val="nil"/>
            </w:tcBorders>
            <w:shd w:val="clear" w:color="auto" w:fill="auto"/>
            <w:noWrap/>
            <w:vAlign w:val="center"/>
            <w:hideMark/>
          </w:tcPr>
          <w:p w14:paraId="47F0E7DF" w14:textId="77777777" w:rsidR="00A019D1" w:rsidRPr="00A019D1" w:rsidRDefault="00A019D1" w:rsidP="00A4559C">
            <w:pPr>
              <w:spacing w:before="40" w:after="20"/>
              <w:ind w:left="57" w:right="57"/>
              <w:rPr>
                <w:color w:val="000000"/>
                <w:sz w:val="22"/>
                <w:szCs w:val="22"/>
              </w:rPr>
            </w:pPr>
          </w:p>
        </w:tc>
        <w:tc>
          <w:tcPr>
            <w:tcW w:w="387" w:type="dxa"/>
            <w:gridSpan w:val="2"/>
            <w:tcBorders>
              <w:top w:val="nil"/>
              <w:left w:val="nil"/>
              <w:bottom w:val="nil"/>
              <w:right w:val="nil"/>
            </w:tcBorders>
            <w:shd w:val="clear" w:color="auto" w:fill="auto"/>
            <w:noWrap/>
            <w:vAlign w:val="center"/>
            <w:hideMark/>
          </w:tcPr>
          <w:p w14:paraId="7FFC2C2D" w14:textId="77777777" w:rsidR="00A019D1" w:rsidRPr="00A019D1" w:rsidRDefault="00A019D1" w:rsidP="00A4559C">
            <w:pPr>
              <w:spacing w:before="40" w:after="20"/>
              <w:ind w:left="57" w:right="57"/>
              <w:rPr>
                <w:color w:val="000000"/>
                <w:sz w:val="22"/>
                <w:szCs w:val="22"/>
              </w:rPr>
            </w:pPr>
          </w:p>
        </w:tc>
        <w:tc>
          <w:tcPr>
            <w:tcW w:w="393" w:type="dxa"/>
            <w:gridSpan w:val="3"/>
            <w:tcBorders>
              <w:top w:val="nil"/>
              <w:left w:val="nil"/>
              <w:bottom w:val="nil"/>
              <w:right w:val="nil"/>
            </w:tcBorders>
            <w:shd w:val="clear" w:color="auto" w:fill="auto"/>
            <w:noWrap/>
            <w:vAlign w:val="center"/>
            <w:hideMark/>
          </w:tcPr>
          <w:p w14:paraId="0837C1AC" w14:textId="77777777" w:rsidR="00A019D1" w:rsidRPr="00A019D1" w:rsidRDefault="00A019D1" w:rsidP="00A4559C">
            <w:pPr>
              <w:spacing w:before="40" w:after="20"/>
              <w:ind w:left="57" w:right="57"/>
              <w:rPr>
                <w:color w:val="000000"/>
                <w:sz w:val="22"/>
                <w:szCs w:val="22"/>
              </w:rPr>
            </w:pPr>
          </w:p>
        </w:tc>
        <w:tc>
          <w:tcPr>
            <w:tcW w:w="387" w:type="dxa"/>
            <w:gridSpan w:val="2"/>
            <w:tcBorders>
              <w:top w:val="nil"/>
              <w:left w:val="nil"/>
              <w:bottom w:val="nil"/>
              <w:right w:val="nil"/>
            </w:tcBorders>
            <w:shd w:val="clear" w:color="auto" w:fill="auto"/>
            <w:noWrap/>
            <w:vAlign w:val="center"/>
            <w:hideMark/>
          </w:tcPr>
          <w:p w14:paraId="5E0D98C2" w14:textId="77777777" w:rsidR="00A019D1" w:rsidRPr="00A019D1" w:rsidRDefault="00A019D1" w:rsidP="00A4559C">
            <w:pPr>
              <w:spacing w:before="40" w:after="20"/>
              <w:ind w:left="57" w:right="57"/>
              <w:jc w:val="center"/>
              <w:rPr>
                <w:i/>
                <w:iCs/>
                <w:color w:val="000000"/>
                <w:sz w:val="22"/>
                <w:szCs w:val="22"/>
              </w:rPr>
            </w:pPr>
          </w:p>
        </w:tc>
        <w:tc>
          <w:tcPr>
            <w:tcW w:w="290" w:type="dxa"/>
            <w:gridSpan w:val="3"/>
            <w:tcBorders>
              <w:top w:val="nil"/>
              <w:left w:val="nil"/>
              <w:bottom w:val="nil"/>
              <w:right w:val="nil"/>
            </w:tcBorders>
            <w:shd w:val="clear" w:color="auto" w:fill="auto"/>
            <w:noWrap/>
            <w:vAlign w:val="center"/>
            <w:hideMark/>
          </w:tcPr>
          <w:p w14:paraId="4AAA29EF" w14:textId="77777777"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7D179F65" w14:textId="77777777"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0E4AE346" w14:textId="77777777"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14:paraId="69FDB863" w14:textId="77777777"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14:paraId="4597A480" w14:textId="77777777" w:rsidR="00A019D1" w:rsidRPr="00A019D1" w:rsidRDefault="00A019D1" w:rsidP="00A4559C">
            <w:pPr>
              <w:spacing w:before="40" w:after="20"/>
              <w:ind w:left="57" w:righ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14:paraId="658EA9F9"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2D1BAFBE"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1A31D049" w14:textId="77777777" w:rsidR="00A019D1" w:rsidRPr="00A019D1" w:rsidRDefault="00A019D1" w:rsidP="00A4559C">
            <w:pPr>
              <w:spacing w:before="4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hideMark/>
          </w:tcPr>
          <w:p w14:paraId="04104635" w14:textId="77777777"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14:paraId="7F620FE1" w14:textId="77777777" w:rsidR="00A019D1" w:rsidRPr="00A019D1" w:rsidRDefault="00A019D1" w:rsidP="00A4559C">
            <w:pPr>
              <w:spacing w:before="4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14:paraId="70082684" w14:textId="77777777"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r>
      <w:tr w:rsidR="00A019D1" w:rsidRPr="00A019D1" w14:paraId="48FD96D7" w14:textId="77777777"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14:paraId="2886C9A0" w14:textId="77777777" w:rsidR="00A019D1" w:rsidRPr="00A019D1" w:rsidRDefault="00A019D1" w:rsidP="002C3937">
            <w:pPr>
              <w:spacing w:before="20" w:after="20"/>
              <w:rPr>
                <w:b/>
                <w:bCs/>
                <w:color w:val="000000"/>
                <w:sz w:val="22"/>
                <w:szCs w:val="22"/>
              </w:rPr>
            </w:pPr>
            <w:r w:rsidRPr="00A019D1">
              <w:rPr>
                <w:b/>
                <w:bCs/>
                <w:color w:val="000000"/>
                <w:sz w:val="22"/>
                <w:szCs w:val="22"/>
              </w:rPr>
              <w:t>4.</w:t>
            </w:r>
          </w:p>
        </w:tc>
        <w:tc>
          <w:tcPr>
            <w:tcW w:w="13516" w:type="dxa"/>
            <w:gridSpan w:val="59"/>
            <w:tcBorders>
              <w:top w:val="nil"/>
              <w:left w:val="nil"/>
              <w:bottom w:val="nil"/>
              <w:right w:val="nil"/>
            </w:tcBorders>
            <w:shd w:val="clear" w:color="auto" w:fill="auto"/>
            <w:noWrap/>
            <w:vAlign w:val="center"/>
            <w:hideMark/>
          </w:tcPr>
          <w:p w14:paraId="55F1BE37" w14:textId="77777777" w:rsidR="00A019D1" w:rsidRPr="00A019D1" w:rsidRDefault="00A019D1" w:rsidP="00A4559C">
            <w:pPr>
              <w:spacing w:before="20" w:after="40"/>
              <w:ind w:left="-108"/>
              <w:rPr>
                <w:b/>
                <w:bCs/>
                <w:color w:val="000000"/>
                <w:sz w:val="22"/>
                <w:szCs w:val="22"/>
              </w:rPr>
            </w:pPr>
            <w:r w:rsidRPr="00A019D1">
              <w:rPr>
                <w:b/>
                <w:bCs/>
                <w:color w:val="000000"/>
                <w:sz w:val="22"/>
                <w:szCs w:val="22"/>
              </w:rPr>
              <w:t xml:space="preserve">Sản phẩm công nghiệp sản xuất và tiêu thụ năm </w:t>
            </w:r>
            <w:r w:rsidR="004A546F">
              <w:rPr>
                <w:b/>
                <w:bCs/>
                <w:color w:val="000000"/>
                <w:sz w:val="22"/>
                <w:szCs w:val="22"/>
              </w:rPr>
              <w:t>2023</w:t>
            </w:r>
            <w:r w:rsidRPr="00A019D1">
              <w:rPr>
                <w:b/>
                <w:bCs/>
                <w:color w:val="000000"/>
                <w:sz w:val="22"/>
                <w:szCs w:val="22"/>
              </w:rPr>
              <w:t xml:space="preserve"> (ghi toàn bộ sản phẩm sản xuất và tiêu thụ của cơ sở)</w:t>
            </w:r>
          </w:p>
        </w:tc>
        <w:tc>
          <w:tcPr>
            <w:tcW w:w="270" w:type="dxa"/>
            <w:tcBorders>
              <w:top w:val="nil"/>
              <w:left w:val="nil"/>
              <w:bottom w:val="nil"/>
              <w:right w:val="single" w:sz="8" w:space="0" w:color="auto"/>
            </w:tcBorders>
            <w:shd w:val="clear" w:color="auto" w:fill="auto"/>
            <w:noWrap/>
            <w:vAlign w:val="center"/>
            <w:hideMark/>
          </w:tcPr>
          <w:p w14:paraId="361B1B93" w14:textId="77777777"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53541D" w:rsidRPr="0053541D" w14:paraId="0908BDFE" w14:textId="77777777" w:rsidTr="003F4E68">
        <w:tblPrEx>
          <w:tblCellMar>
            <w:left w:w="57" w:type="dxa"/>
            <w:right w:w="57" w:type="dxa"/>
          </w:tblCellMar>
        </w:tblPrEx>
        <w:trPr>
          <w:trHeight w:val="20"/>
          <w:jc w:val="center"/>
        </w:trPr>
        <w:tc>
          <w:tcPr>
            <w:tcW w:w="958" w:type="dxa"/>
            <w:gridSpan w:val="4"/>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3909809" w14:textId="77777777" w:rsidR="00452305" w:rsidRPr="00736944" w:rsidRDefault="00452305" w:rsidP="00275CAB">
            <w:pPr>
              <w:spacing w:before="40" w:after="40"/>
              <w:jc w:val="center"/>
              <w:rPr>
                <w:b/>
                <w:bCs/>
                <w:color w:val="000000"/>
                <w:sz w:val="20"/>
                <w:szCs w:val="20"/>
              </w:rPr>
            </w:pPr>
            <w:r w:rsidRPr="00736944">
              <w:rPr>
                <w:b/>
                <w:bCs/>
                <w:color w:val="000000"/>
                <w:sz w:val="20"/>
                <w:szCs w:val="20"/>
              </w:rPr>
              <w:t>Tên sản phẩm</w:t>
            </w:r>
          </w:p>
        </w:tc>
        <w:tc>
          <w:tcPr>
            <w:tcW w:w="7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257A9F" w14:textId="77777777" w:rsidR="00452305" w:rsidRPr="00736944" w:rsidRDefault="00452305" w:rsidP="00275CAB">
            <w:pPr>
              <w:spacing w:before="40" w:after="40"/>
              <w:jc w:val="center"/>
              <w:rPr>
                <w:b/>
                <w:bCs/>
                <w:color w:val="000000"/>
                <w:sz w:val="20"/>
                <w:szCs w:val="20"/>
              </w:rPr>
            </w:pPr>
            <w:r w:rsidRPr="00736944">
              <w:rPr>
                <w:b/>
                <w:bCs/>
                <w:color w:val="000000"/>
                <w:sz w:val="20"/>
                <w:szCs w:val="20"/>
              </w:rPr>
              <w:t>Đơn vị tính</w:t>
            </w:r>
          </w:p>
        </w:tc>
        <w:tc>
          <w:tcPr>
            <w:tcW w:w="111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DDE813" w14:textId="77777777" w:rsidR="00452305" w:rsidRPr="00736944" w:rsidRDefault="00452305" w:rsidP="00275CAB">
            <w:pPr>
              <w:spacing w:before="40" w:after="40"/>
              <w:jc w:val="center"/>
              <w:rPr>
                <w:b/>
                <w:bCs/>
                <w:color w:val="000000"/>
                <w:sz w:val="20"/>
                <w:szCs w:val="20"/>
              </w:rPr>
            </w:pPr>
            <w:r w:rsidRPr="00736944">
              <w:rPr>
                <w:b/>
                <w:bCs/>
                <w:color w:val="000000"/>
                <w:sz w:val="20"/>
                <w:szCs w:val="20"/>
              </w:rPr>
              <w:t>Mã sản phẩm</w:t>
            </w:r>
            <w:r w:rsidRPr="00736944">
              <w:rPr>
                <w:b/>
                <w:bCs/>
                <w:color w:val="000000"/>
                <w:sz w:val="20"/>
                <w:szCs w:val="20"/>
              </w:rPr>
              <w:br/>
            </w:r>
            <w:r w:rsidR="00FF7E73">
              <w:rPr>
                <w:i/>
                <w:iCs/>
                <w:color w:val="000000"/>
                <w:sz w:val="20"/>
                <w:szCs w:val="20"/>
              </w:rPr>
              <w:t>(</w:t>
            </w:r>
            <w:r w:rsidR="00FF7E73" w:rsidRPr="00736944">
              <w:rPr>
                <w:i/>
                <w:iCs/>
                <w:color w:val="000000"/>
                <w:sz w:val="20"/>
                <w:szCs w:val="20"/>
              </w:rPr>
              <w:t xml:space="preserve">tìm </w:t>
            </w:r>
            <w:r w:rsidRPr="00736944">
              <w:rPr>
                <w:i/>
                <w:iCs/>
                <w:color w:val="000000"/>
                <w:sz w:val="20"/>
                <w:szCs w:val="20"/>
              </w:rPr>
              <w:t>mã sản phẩm thuộc mã ngành cấp 5 trong phụ biểu</w:t>
            </w:r>
            <w:r w:rsidR="00FF7E73">
              <w:rPr>
                <w:i/>
                <w:iCs/>
                <w:color w:val="000000"/>
                <w:sz w:val="20"/>
                <w:szCs w:val="20"/>
              </w:rPr>
              <w:t>)</w:t>
            </w:r>
          </w:p>
        </w:tc>
        <w:tc>
          <w:tcPr>
            <w:tcW w:w="6549" w:type="dxa"/>
            <w:gridSpan w:val="23"/>
            <w:tcBorders>
              <w:top w:val="single" w:sz="4" w:space="0" w:color="auto"/>
              <w:left w:val="nil"/>
              <w:bottom w:val="single" w:sz="4" w:space="0" w:color="auto"/>
              <w:right w:val="single" w:sz="4" w:space="0" w:color="auto"/>
            </w:tcBorders>
            <w:shd w:val="clear" w:color="auto" w:fill="auto"/>
            <w:vAlign w:val="center"/>
            <w:hideMark/>
          </w:tcPr>
          <w:p w14:paraId="791CF139" w14:textId="77777777" w:rsidR="00452305" w:rsidRPr="00736944" w:rsidRDefault="00452305" w:rsidP="00275CAB">
            <w:pPr>
              <w:spacing w:before="40" w:after="40"/>
              <w:jc w:val="center"/>
              <w:rPr>
                <w:b/>
                <w:bCs/>
                <w:sz w:val="20"/>
                <w:szCs w:val="20"/>
              </w:rPr>
            </w:pPr>
            <w:r w:rsidRPr="00736944">
              <w:rPr>
                <w:b/>
                <w:bCs/>
                <w:sz w:val="20"/>
                <w:szCs w:val="20"/>
              </w:rPr>
              <w:t>Khối lượng sản phẩm</w:t>
            </w:r>
            <w:r w:rsidRPr="00736944">
              <w:rPr>
                <w:b/>
                <w:bCs/>
                <w:sz w:val="20"/>
                <w:szCs w:val="20"/>
              </w:rPr>
              <w:br/>
            </w:r>
            <w:r w:rsidRPr="00736944">
              <w:rPr>
                <w:spacing w:val="-2"/>
                <w:sz w:val="20"/>
                <w:szCs w:val="20"/>
              </w:rPr>
              <w:t>(</w:t>
            </w:r>
            <w:r w:rsidR="00FF7E73" w:rsidRPr="00736944">
              <w:rPr>
                <w:spacing w:val="-2"/>
                <w:sz w:val="20"/>
                <w:szCs w:val="20"/>
              </w:rPr>
              <w:t xml:space="preserve">chỉ </w:t>
            </w:r>
            <w:r w:rsidRPr="00736944">
              <w:rPr>
                <w:spacing w:val="-2"/>
                <w:sz w:val="20"/>
                <w:szCs w:val="20"/>
              </w:rPr>
              <w:t xml:space="preserve">tính khối lượng của các sản phẩm do cơ sở sản xuất bằng nguyên vật liệu </w:t>
            </w:r>
            <w:r w:rsidRPr="00736944">
              <w:rPr>
                <w:spacing w:val="-2"/>
                <w:sz w:val="20"/>
                <w:szCs w:val="20"/>
              </w:rPr>
              <w:br/>
              <w:t xml:space="preserve">của cơ sở và sản phẩm do cơ sở gia công cho bên ngoài, không tính các sản phẩm </w:t>
            </w:r>
            <w:r w:rsidR="008A7DFC" w:rsidRPr="00736944">
              <w:rPr>
                <w:spacing w:val="-2"/>
                <w:sz w:val="20"/>
                <w:szCs w:val="20"/>
              </w:rPr>
              <w:br/>
            </w:r>
            <w:r w:rsidRPr="00736944">
              <w:rPr>
                <w:spacing w:val="-2"/>
                <w:sz w:val="20"/>
                <w:szCs w:val="20"/>
              </w:rPr>
              <w:t>do bên ngoài gia công cho cơ sở)</w:t>
            </w:r>
          </w:p>
        </w:tc>
        <w:tc>
          <w:tcPr>
            <w:tcW w:w="95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5F0D1E" w14:textId="77777777" w:rsidR="00452305" w:rsidRPr="00736944" w:rsidRDefault="00452305" w:rsidP="00275CAB">
            <w:pPr>
              <w:spacing w:before="40" w:after="40"/>
              <w:jc w:val="center"/>
              <w:rPr>
                <w:b/>
                <w:bCs/>
                <w:sz w:val="20"/>
                <w:szCs w:val="20"/>
              </w:rPr>
            </w:pPr>
            <w:r w:rsidRPr="00736944">
              <w:rPr>
                <w:b/>
                <w:bCs/>
                <w:sz w:val="20"/>
                <w:szCs w:val="20"/>
              </w:rPr>
              <w:t xml:space="preserve">Trị giá </w:t>
            </w:r>
            <w:r w:rsidRPr="00736944">
              <w:rPr>
                <w:b/>
                <w:bCs/>
                <w:sz w:val="20"/>
                <w:szCs w:val="20"/>
              </w:rPr>
              <w:br/>
              <w:t>sản phẩm xuất kho chế biến tiếp</w:t>
            </w:r>
            <w:r w:rsidRPr="00736944">
              <w:rPr>
                <w:b/>
                <w:bCs/>
                <w:sz w:val="20"/>
                <w:szCs w:val="20"/>
              </w:rPr>
              <w:br/>
            </w:r>
            <w:r w:rsidRPr="00736944">
              <w:rPr>
                <w:b/>
                <w:bCs/>
                <w:i/>
                <w:iCs/>
                <w:sz w:val="20"/>
                <w:szCs w:val="20"/>
              </w:rPr>
              <w:t>(Đồng)</w:t>
            </w:r>
          </w:p>
        </w:tc>
        <w:tc>
          <w:tcPr>
            <w:tcW w:w="2127" w:type="dxa"/>
            <w:gridSpan w:val="1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872A03" w14:textId="77777777" w:rsidR="00452305" w:rsidRPr="00736944" w:rsidRDefault="00452305" w:rsidP="002123A5">
            <w:pPr>
              <w:spacing w:before="40" w:after="40"/>
              <w:jc w:val="center"/>
              <w:rPr>
                <w:b/>
                <w:bCs/>
                <w:sz w:val="20"/>
                <w:szCs w:val="20"/>
              </w:rPr>
            </w:pPr>
            <w:r w:rsidRPr="00736944">
              <w:rPr>
                <w:b/>
                <w:bCs/>
                <w:sz w:val="20"/>
                <w:szCs w:val="20"/>
              </w:rPr>
              <w:t xml:space="preserve">Trị giá sản phẩm </w:t>
            </w:r>
            <w:r w:rsidRPr="00736944">
              <w:rPr>
                <w:b/>
                <w:bCs/>
                <w:sz w:val="20"/>
                <w:szCs w:val="20"/>
              </w:rPr>
              <w:br/>
            </w:r>
            <w:r w:rsidRPr="002123A5">
              <w:rPr>
                <w:rFonts w:ascii="Times New Roman Bold" w:hAnsi="Times New Roman Bold"/>
                <w:b/>
                <w:bCs/>
                <w:spacing w:val="-6"/>
                <w:sz w:val="20"/>
                <w:szCs w:val="20"/>
              </w:rPr>
              <w:t>xuất kho tiêu thụ</w:t>
            </w:r>
            <w:r w:rsidR="002123A5">
              <w:rPr>
                <w:rFonts w:ascii="Times New Roman Bold" w:hAnsi="Times New Roman Bold"/>
                <w:b/>
                <w:bCs/>
                <w:spacing w:val="-6"/>
                <w:sz w:val="20"/>
                <w:szCs w:val="20"/>
              </w:rPr>
              <w:t xml:space="preserve"> </w:t>
            </w:r>
            <w:r w:rsidRPr="004009EB">
              <w:rPr>
                <w:rFonts w:ascii="Times New Roman Bold" w:hAnsi="Times New Roman Bold"/>
                <w:b/>
                <w:bCs/>
                <w:spacing w:val="-6"/>
                <w:sz w:val="20"/>
                <w:szCs w:val="20"/>
              </w:rPr>
              <w:t>(Đồng)</w:t>
            </w:r>
            <w:r w:rsidRPr="002123A5">
              <w:rPr>
                <w:rFonts w:ascii="Times New Roman Bold" w:hAnsi="Times New Roman Bold"/>
                <w:b/>
                <w:bCs/>
                <w:spacing w:val="-6"/>
                <w:sz w:val="20"/>
                <w:szCs w:val="20"/>
              </w:rPr>
              <w:br/>
            </w:r>
            <w:r w:rsidRPr="00736944">
              <w:rPr>
                <w:spacing w:val="-2"/>
                <w:sz w:val="20"/>
                <w:szCs w:val="20"/>
              </w:rPr>
              <w:t xml:space="preserve">(là trị giá tương ứng với SP tiêu thụ ở cột 3, </w:t>
            </w:r>
            <w:r w:rsidR="00736944" w:rsidRPr="00736944">
              <w:rPr>
                <w:spacing w:val="-2"/>
                <w:sz w:val="20"/>
                <w:szCs w:val="20"/>
              </w:rPr>
              <w:br/>
            </w:r>
            <w:r w:rsidRPr="00736944">
              <w:rPr>
                <w:spacing w:val="-4"/>
                <w:sz w:val="20"/>
                <w:szCs w:val="20"/>
              </w:rPr>
              <w:t xml:space="preserve">không bao gồm </w:t>
            </w:r>
            <w:r w:rsidR="00736944">
              <w:rPr>
                <w:spacing w:val="-4"/>
                <w:sz w:val="20"/>
                <w:szCs w:val="20"/>
              </w:rPr>
              <w:br/>
            </w:r>
            <w:r w:rsidRPr="00736944">
              <w:rPr>
                <w:spacing w:val="-4"/>
                <w:sz w:val="20"/>
                <w:szCs w:val="20"/>
              </w:rPr>
              <w:t>thuế VAT, thuế TTĐB,</w:t>
            </w:r>
            <w:r w:rsidRPr="00736944">
              <w:rPr>
                <w:spacing w:val="-2"/>
                <w:sz w:val="20"/>
                <w:szCs w:val="20"/>
              </w:rPr>
              <w:t xml:space="preserve"> </w:t>
            </w:r>
            <w:r w:rsidR="0053541D" w:rsidRPr="00736944">
              <w:rPr>
                <w:spacing w:val="-2"/>
                <w:sz w:val="20"/>
                <w:szCs w:val="20"/>
              </w:rPr>
              <w:t>thuế XK)</w:t>
            </w:r>
          </w:p>
        </w:tc>
        <w:tc>
          <w:tcPr>
            <w:tcW w:w="994" w:type="dxa"/>
            <w:gridSpan w:val="5"/>
            <w:vMerge w:val="restart"/>
            <w:tcBorders>
              <w:top w:val="single" w:sz="4" w:space="0" w:color="auto"/>
              <w:left w:val="single" w:sz="4" w:space="0" w:color="auto"/>
              <w:right w:val="single" w:sz="4" w:space="0" w:color="auto"/>
            </w:tcBorders>
            <w:vAlign w:val="center"/>
          </w:tcPr>
          <w:p w14:paraId="4763A76E" w14:textId="77777777" w:rsidR="00452305" w:rsidRPr="00736944" w:rsidRDefault="00452305" w:rsidP="00275CAB">
            <w:pPr>
              <w:spacing w:before="40" w:after="40"/>
              <w:jc w:val="center"/>
              <w:rPr>
                <w:b/>
                <w:bCs/>
                <w:sz w:val="20"/>
                <w:szCs w:val="20"/>
              </w:rPr>
            </w:pPr>
            <w:r w:rsidRPr="00736944">
              <w:rPr>
                <w:b/>
                <w:bCs/>
                <w:sz w:val="20"/>
                <w:szCs w:val="20"/>
              </w:rPr>
              <w:t>Doanh thu thuần bán hàng và cung cấp dịch vụ</w:t>
            </w:r>
          </w:p>
        </w:tc>
        <w:tc>
          <w:tcPr>
            <w:tcW w:w="623" w:type="dxa"/>
            <w:gridSpan w:val="3"/>
            <w:vMerge w:val="restart"/>
            <w:tcBorders>
              <w:top w:val="single" w:sz="4" w:space="0" w:color="auto"/>
              <w:left w:val="single" w:sz="4" w:space="0" w:color="auto"/>
              <w:right w:val="single" w:sz="8" w:space="0" w:color="auto"/>
            </w:tcBorders>
            <w:vAlign w:val="center"/>
          </w:tcPr>
          <w:p w14:paraId="551B07D8" w14:textId="77777777" w:rsidR="00452305" w:rsidRPr="00736944" w:rsidRDefault="00452305" w:rsidP="00275CAB">
            <w:pPr>
              <w:spacing w:before="40" w:after="40"/>
              <w:jc w:val="center"/>
              <w:rPr>
                <w:b/>
                <w:bCs/>
                <w:sz w:val="20"/>
                <w:szCs w:val="20"/>
              </w:rPr>
            </w:pPr>
            <w:r w:rsidRPr="00736944">
              <w:rPr>
                <w:b/>
                <w:bCs/>
                <w:sz w:val="20"/>
                <w:szCs w:val="20"/>
              </w:rPr>
              <w:t xml:space="preserve">Trị </w:t>
            </w:r>
            <w:r w:rsidR="0053541D" w:rsidRPr="00736944">
              <w:rPr>
                <w:b/>
                <w:bCs/>
                <w:sz w:val="20"/>
                <w:szCs w:val="20"/>
              </w:rPr>
              <w:br/>
            </w:r>
            <w:r w:rsidRPr="00736944">
              <w:rPr>
                <w:b/>
                <w:bCs/>
                <w:sz w:val="20"/>
                <w:szCs w:val="20"/>
              </w:rPr>
              <w:t>giá vốn hàng bán</w:t>
            </w:r>
          </w:p>
        </w:tc>
      </w:tr>
      <w:tr w:rsidR="0053541D" w:rsidRPr="0053541D" w14:paraId="763AD8B3" w14:textId="77777777" w:rsidTr="003F4E68">
        <w:tblPrEx>
          <w:tblCellMar>
            <w:left w:w="57" w:type="dxa"/>
            <w:right w:w="57" w:type="dxa"/>
          </w:tblCellMar>
        </w:tblPrEx>
        <w:trPr>
          <w:trHeight w:val="20"/>
          <w:jc w:val="center"/>
        </w:trPr>
        <w:tc>
          <w:tcPr>
            <w:tcW w:w="958" w:type="dxa"/>
            <w:gridSpan w:val="4"/>
            <w:vMerge/>
            <w:tcBorders>
              <w:top w:val="single" w:sz="4" w:space="0" w:color="auto"/>
              <w:left w:val="single" w:sz="8" w:space="0" w:color="auto"/>
              <w:bottom w:val="single" w:sz="4" w:space="0" w:color="auto"/>
              <w:right w:val="single" w:sz="4" w:space="0" w:color="auto"/>
            </w:tcBorders>
            <w:vAlign w:val="center"/>
            <w:hideMark/>
          </w:tcPr>
          <w:p w14:paraId="2F6D688E" w14:textId="77777777" w:rsidR="00452305" w:rsidRPr="00736944" w:rsidRDefault="00452305" w:rsidP="00275CAB">
            <w:pPr>
              <w:spacing w:before="40" w:after="40"/>
              <w:rPr>
                <w:b/>
                <w:bCs/>
                <w:color w:val="000000"/>
                <w:sz w:val="20"/>
                <w:szCs w:val="20"/>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hideMark/>
          </w:tcPr>
          <w:p w14:paraId="1350DAAB" w14:textId="77777777" w:rsidR="00452305" w:rsidRPr="00736944" w:rsidRDefault="00452305" w:rsidP="00275CAB">
            <w:pPr>
              <w:spacing w:before="40" w:after="40"/>
              <w:rPr>
                <w:b/>
                <w:bCs/>
                <w:color w:val="000000"/>
                <w:sz w:val="20"/>
                <w:szCs w:val="20"/>
              </w:rPr>
            </w:pPr>
          </w:p>
        </w:tc>
        <w:tc>
          <w:tcPr>
            <w:tcW w:w="1118" w:type="dxa"/>
            <w:gridSpan w:val="3"/>
            <w:vMerge/>
            <w:tcBorders>
              <w:top w:val="single" w:sz="4" w:space="0" w:color="auto"/>
              <w:left w:val="single" w:sz="4" w:space="0" w:color="auto"/>
              <w:bottom w:val="single" w:sz="4" w:space="0" w:color="auto"/>
              <w:right w:val="single" w:sz="4" w:space="0" w:color="auto"/>
            </w:tcBorders>
            <w:vAlign w:val="center"/>
            <w:hideMark/>
          </w:tcPr>
          <w:p w14:paraId="1FE185C0" w14:textId="77777777" w:rsidR="00452305" w:rsidRPr="00736944" w:rsidRDefault="00452305" w:rsidP="00275CAB">
            <w:pPr>
              <w:spacing w:before="40" w:after="40"/>
              <w:rPr>
                <w:b/>
                <w:bCs/>
                <w:color w:val="000000"/>
                <w:sz w:val="20"/>
                <w:szCs w:val="20"/>
              </w:rPr>
            </w:pPr>
          </w:p>
        </w:tc>
        <w:tc>
          <w:tcPr>
            <w:tcW w:w="1834" w:type="dxa"/>
            <w:gridSpan w:val="6"/>
            <w:tcBorders>
              <w:top w:val="single" w:sz="4" w:space="0" w:color="auto"/>
              <w:left w:val="nil"/>
              <w:bottom w:val="single" w:sz="4" w:space="0" w:color="auto"/>
              <w:right w:val="single" w:sz="4" w:space="0" w:color="auto"/>
            </w:tcBorders>
            <w:shd w:val="clear" w:color="auto" w:fill="auto"/>
            <w:vAlign w:val="center"/>
            <w:hideMark/>
          </w:tcPr>
          <w:p w14:paraId="29D4CFFF" w14:textId="77777777"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w:t>
            </w:r>
            <w:r w:rsidRPr="00736944">
              <w:rPr>
                <w:b/>
                <w:bCs/>
                <w:sz w:val="20"/>
                <w:szCs w:val="20"/>
              </w:rPr>
              <w:br/>
              <w:t>sản xuất</w:t>
            </w:r>
          </w:p>
        </w:tc>
        <w:tc>
          <w:tcPr>
            <w:tcW w:w="1834" w:type="dxa"/>
            <w:gridSpan w:val="6"/>
            <w:tcBorders>
              <w:top w:val="single" w:sz="4" w:space="0" w:color="auto"/>
              <w:left w:val="nil"/>
              <w:bottom w:val="single" w:sz="4" w:space="0" w:color="auto"/>
              <w:right w:val="single" w:sz="4" w:space="0" w:color="auto"/>
            </w:tcBorders>
            <w:shd w:val="clear" w:color="auto" w:fill="auto"/>
            <w:vAlign w:val="center"/>
            <w:hideMark/>
          </w:tcPr>
          <w:p w14:paraId="643C3AC8" w14:textId="77777777"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w:t>
            </w:r>
            <w:r w:rsidRPr="00736944">
              <w:rPr>
                <w:b/>
                <w:bCs/>
                <w:sz w:val="20"/>
                <w:szCs w:val="20"/>
              </w:rPr>
              <w:br/>
              <w:t>xuất kho tiêu thụ</w:t>
            </w:r>
          </w:p>
        </w:tc>
        <w:tc>
          <w:tcPr>
            <w:tcW w:w="102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A7FFFE" w14:textId="77777777"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xuất kho chế biến tiếp </w:t>
            </w:r>
          </w:p>
        </w:tc>
        <w:tc>
          <w:tcPr>
            <w:tcW w:w="1859" w:type="dxa"/>
            <w:gridSpan w:val="7"/>
            <w:tcBorders>
              <w:top w:val="single" w:sz="4" w:space="0" w:color="auto"/>
              <w:left w:val="nil"/>
              <w:bottom w:val="single" w:sz="4" w:space="0" w:color="auto"/>
              <w:right w:val="single" w:sz="4" w:space="0" w:color="auto"/>
            </w:tcBorders>
            <w:shd w:val="clear" w:color="auto" w:fill="auto"/>
            <w:vAlign w:val="center"/>
            <w:hideMark/>
          </w:tcPr>
          <w:p w14:paraId="49149E59" w14:textId="77777777"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tồn kho</w:t>
            </w:r>
          </w:p>
        </w:tc>
        <w:tc>
          <w:tcPr>
            <w:tcW w:w="953" w:type="dxa"/>
            <w:gridSpan w:val="6"/>
            <w:vMerge/>
            <w:tcBorders>
              <w:top w:val="single" w:sz="4" w:space="0" w:color="auto"/>
              <w:left w:val="single" w:sz="4" w:space="0" w:color="auto"/>
              <w:bottom w:val="single" w:sz="4" w:space="0" w:color="auto"/>
              <w:right w:val="single" w:sz="4" w:space="0" w:color="auto"/>
            </w:tcBorders>
            <w:vAlign w:val="center"/>
            <w:hideMark/>
          </w:tcPr>
          <w:p w14:paraId="370B858A" w14:textId="77777777" w:rsidR="00452305" w:rsidRPr="00736944" w:rsidRDefault="00452305" w:rsidP="00275CAB">
            <w:pPr>
              <w:spacing w:before="40" w:after="40"/>
              <w:rPr>
                <w:b/>
                <w:bCs/>
                <w:sz w:val="20"/>
                <w:szCs w:val="20"/>
              </w:rPr>
            </w:pPr>
          </w:p>
        </w:tc>
        <w:tc>
          <w:tcPr>
            <w:tcW w:w="2127" w:type="dxa"/>
            <w:gridSpan w:val="15"/>
            <w:vMerge/>
            <w:tcBorders>
              <w:top w:val="single" w:sz="4" w:space="0" w:color="auto"/>
              <w:left w:val="single" w:sz="4" w:space="0" w:color="auto"/>
              <w:bottom w:val="single" w:sz="4" w:space="0" w:color="auto"/>
              <w:right w:val="single" w:sz="4" w:space="0" w:color="auto"/>
            </w:tcBorders>
            <w:vAlign w:val="center"/>
            <w:hideMark/>
          </w:tcPr>
          <w:p w14:paraId="500EC45E" w14:textId="77777777" w:rsidR="00452305" w:rsidRPr="00736944" w:rsidRDefault="00452305" w:rsidP="00275CAB">
            <w:pPr>
              <w:spacing w:before="40" w:after="40"/>
              <w:rPr>
                <w:b/>
                <w:bCs/>
                <w:sz w:val="20"/>
                <w:szCs w:val="20"/>
              </w:rPr>
            </w:pPr>
          </w:p>
        </w:tc>
        <w:tc>
          <w:tcPr>
            <w:tcW w:w="994" w:type="dxa"/>
            <w:gridSpan w:val="5"/>
            <w:vMerge/>
            <w:tcBorders>
              <w:left w:val="single" w:sz="4" w:space="0" w:color="auto"/>
              <w:bottom w:val="single" w:sz="4" w:space="0" w:color="auto"/>
              <w:right w:val="single" w:sz="4" w:space="0" w:color="auto"/>
            </w:tcBorders>
          </w:tcPr>
          <w:p w14:paraId="61901DB1" w14:textId="77777777" w:rsidR="00452305" w:rsidRPr="00736944" w:rsidRDefault="00452305" w:rsidP="00275CAB">
            <w:pPr>
              <w:spacing w:before="40" w:after="40"/>
              <w:rPr>
                <w:b/>
                <w:bCs/>
                <w:sz w:val="20"/>
                <w:szCs w:val="20"/>
              </w:rPr>
            </w:pPr>
          </w:p>
        </w:tc>
        <w:tc>
          <w:tcPr>
            <w:tcW w:w="623" w:type="dxa"/>
            <w:gridSpan w:val="3"/>
            <w:vMerge/>
            <w:tcBorders>
              <w:left w:val="single" w:sz="4" w:space="0" w:color="auto"/>
              <w:bottom w:val="single" w:sz="4" w:space="0" w:color="auto"/>
              <w:right w:val="single" w:sz="8" w:space="0" w:color="auto"/>
            </w:tcBorders>
          </w:tcPr>
          <w:p w14:paraId="70CFFD71" w14:textId="77777777" w:rsidR="00452305" w:rsidRPr="00736944" w:rsidRDefault="00452305" w:rsidP="00275CAB">
            <w:pPr>
              <w:spacing w:before="40" w:after="40"/>
              <w:rPr>
                <w:b/>
                <w:bCs/>
                <w:sz w:val="20"/>
                <w:szCs w:val="20"/>
              </w:rPr>
            </w:pPr>
          </w:p>
        </w:tc>
      </w:tr>
      <w:tr w:rsidR="008A7DFC" w:rsidRPr="0053541D" w14:paraId="75CA8EFE" w14:textId="77777777" w:rsidTr="003F4E68">
        <w:tblPrEx>
          <w:tblCellMar>
            <w:left w:w="57" w:type="dxa"/>
            <w:right w:w="57" w:type="dxa"/>
          </w:tblCellMar>
        </w:tblPrEx>
        <w:trPr>
          <w:trHeight w:val="20"/>
          <w:jc w:val="center"/>
        </w:trPr>
        <w:tc>
          <w:tcPr>
            <w:tcW w:w="958" w:type="dxa"/>
            <w:gridSpan w:val="4"/>
            <w:vMerge/>
            <w:tcBorders>
              <w:top w:val="single" w:sz="4" w:space="0" w:color="auto"/>
              <w:left w:val="single" w:sz="8" w:space="0" w:color="auto"/>
              <w:bottom w:val="single" w:sz="4" w:space="0" w:color="auto"/>
              <w:right w:val="single" w:sz="4" w:space="0" w:color="auto"/>
            </w:tcBorders>
            <w:vAlign w:val="center"/>
            <w:hideMark/>
          </w:tcPr>
          <w:p w14:paraId="4A984695" w14:textId="77777777" w:rsidR="00452305" w:rsidRPr="00736944" w:rsidRDefault="00452305" w:rsidP="00275CAB">
            <w:pPr>
              <w:spacing w:before="40" w:after="40"/>
              <w:rPr>
                <w:b/>
                <w:bCs/>
                <w:color w:val="000000"/>
                <w:sz w:val="20"/>
                <w:szCs w:val="20"/>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hideMark/>
          </w:tcPr>
          <w:p w14:paraId="4ED8B033" w14:textId="77777777" w:rsidR="00452305" w:rsidRPr="00736944" w:rsidRDefault="00452305" w:rsidP="00275CAB">
            <w:pPr>
              <w:spacing w:before="40" w:after="40"/>
              <w:rPr>
                <w:b/>
                <w:bCs/>
                <w:color w:val="000000"/>
                <w:sz w:val="20"/>
                <w:szCs w:val="20"/>
              </w:rPr>
            </w:pPr>
          </w:p>
        </w:tc>
        <w:tc>
          <w:tcPr>
            <w:tcW w:w="1118" w:type="dxa"/>
            <w:gridSpan w:val="3"/>
            <w:vMerge/>
            <w:tcBorders>
              <w:top w:val="single" w:sz="4" w:space="0" w:color="auto"/>
              <w:left w:val="single" w:sz="4" w:space="0" w:color="auto"/>
              <w:bottom w:val="single" w:sz="4" w:space="0" w:color="auto"/>
              <w:right w:val="single" w:sz="4" w:space="0" w:color="auto"/>
            </w:tcBorders>
            <w:vAlign w:val="center"/>
            <w:hideMark/>
          </w:tcPr>
          <w:p w14:paraId="69EC67D8" w14:textId="77777777" w:rsidR="00452305" w:rsidRPr="00736944" w:rsidRDefault="00452305" w:rsidP="00275CAB">
            <w:pPr>
              <w:spacing w:before="40" w:after="40"/>
              <w:rPr>
                <w:b/>
                <w:bCs/>
                <w:color w:val="000000"/>
                <w:sz w:val="20"/>
                <w:szCs w:val="20"/>
              </w:rPr>
            </w:pP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14:paraId="2D58C913" w14:textId="77777777" w:rsidR="00452305" w:rsidRPr="00736944" w:rsidRDefault="00452305" w:rsidP="00275CAB">
            <w:pPr>
              <w:spacing w:before="40" w:after="40"/>
              <w:jc w:val="center"/>
              <w:rPr>
                <w:b/>
                <w:bCs/>
                <w:sz w:val="20"/>
                <w:szCs w:val="20"/>
              </w:rPr>
            </w:pPr>
            <w:r w:rsidRPr="00736944">
              <w:rPr>
                <w:b/>
                <w:bCs/>
                <w:sz w:val="20"/>
                <w:szCs w:val="20"/>
              </w:rPr>
              <w:t>Tổng số</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14:paraId="42269E31" w14:textId="77777777" w:rsidR="00452305" w:rsidRPr="00736944" w:rsidRDefault="00452305" w:rsidP="00275CAB">
            <w:pPr>
              <w:spacing w:before="40" w:after="40"/>
              <w:jc w:val="center"/>
              <w:rPr>
                <w:sz w:val="20"/>
                <w:szCs w:val="20"/>
              </w:rPr>
            </w:pPr>
            <w:r w:rsidRPr="00736944">
              <w:rPr>
                <w:sz w:val="20"/>
                <w:szCs w:val="20"/>
              </w:rPr>
              <w:t>Trong đó: Sản phẩm gia công cho bên ngoài</w:t>
            </w: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14:paraId="5E8F91CB" w14:textId="77777777" w:rsidR="00452305" w:rsidRPr="00736944" w:rsidRDefault="00452305" w:rsidP="00275CAB">
            <w:pPr>
              <w:spacing w:before="40" w:after="40"/>
              <w:jc w:val="center"/>
              <w:rPr>
                <w:b/>
                <w:bCs/>
                <w:sz w:val="20"/>
                <w:szCs w:val="20"/>
              </w:rPr>
            </w:pPr>
            <w:r w:rsidRPr="00736944">
              <w:rPr>
                <w:b/>
                <w:bCs/>
                <w:sz w:val="20"/>
                <w:szCs w:val="20"/>
              </w:rPr>
              <w:t>Tổng số</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14:paraId="44D90A56" w14:textId="77777777" w:rsidR="00452305" w:rsidRPr="00736944" w:rsidRDefault="00452305" w:rsidP="00275CAB">
            <w:pPr>
              <w:spacing w:before="40" w:after="40"/>
              <w:jc w:val="center"/>
              <w:rPr>
                <w:sz w:val="20"/>
                <w:szCs w:val="20"/>
              </w:rPr>
            </w:pPr>
            <w:r w:rsidRPr="00736944">
              <w:rPr>
                <w:sz w:val="20"/>
                <w:szCs w:val="20"/>
              </w:rPr>
              <w:t>Trong đó: Sản phẩm gia công cho bên ngoài</w:t>
            </w:r>
          </w:p>
        </w:tc>
        <w:tc>
          <w:tcPr>
            <w:tcW w:w="1022" w:type="dxa"/>
            <w:gridSpan w:val="4"/>
            <w:vMerge/>
            <w:tcBorders>
              <w:top w:val="single" w:sz="4" w:space="0" w:color="auto"/>
              <w:left w:val="single" w:sz="4" w:space="0" w:color="auto"/>
              <w:bottom w:val="single" w:sz="4" w:space="0" w:color="auto"/>
              <w:right w:val="single" w:sz="4" w:space="0" w:color="auto"/>
            </w:tcBorders>
            <w:vAlign w:val="center"/>
            <w:hideMark/>
          </w:tcPr>
          <w:p w14:paraId="556E6D2B" w14:textId="77777777" w:rsidR="00452305" w:rsidRPr="00736944" w:rsidRDefault="00452305" w:rsidP="00275CAB">
            <w:pPr>
              <w:spacing w:before="40" w:after="40"/>
              <w:rPr>
                <w:b/>
                <w:bCs/>
                <w:sz w:val="20"/>
                <w:szCs w:val="20"/>
              </w:rPr>
            </w:pPr>
          </w:p>
        </w:tc>
        <w:tc>
          <w:tcPr>
            <w:tcW w:w="927" w:type="dxa"/>
            <w:gridSpan w:val="3"/>
            <w:tcBorders>
              <w:top w:val="single" w:sz="4" w:space="0" w:color="auto"/>
              <w:left w:val="nil"/>
              <w:bottom w:val="single" w:sz="4" w:space="0" w:color="auto"/>
              <w:right w:val="single" w:sz="4" w:space="0" w:color="auto"/>
            </w:tcBorders>
            <w:shd w:val="clear" w:color="auto" w:fill="auto"/>
            <w:vAlign w:val="center"/>
            <w:hideMark/>
          </w:tcPr>
          <w:p w14:paraId="085EE1FE" w14:textId="77777777" w:rsidR="00452305" w:rsidRPr="00736944" w:rsidRDefault="00452305" w:rsidP="00275CAB">
            <w:pPr>
              <w:spacing w:before="40" w:after="40"/>
              <w:jc w:val="center"/>
              <w:rPr>
                <w:bCs/>
                <w:sz w:val="20"/>
                <w:szCs w:val="20"/>
              </w:rPr>
            </w:pPr>
            <w:r w:rsidRPr="00736944">
              <w:rPr>
                <w:bCs/>
                <w:sz w:val="20"/>
                <w:szCs w:val="20"/>
              </w:rPr>
              <w:t>Tồn kho sản phẩm đầu năm</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14:paraId="3B1078CF" w14:textId="77777777" w:rsidR="00452305" w:rsidRPr="00736944" w:rsidRDefault="00452305" w:rsidP="00275CAB">
            <w:pPr>
              <w:spacing w:before="40" w:after="40"/>
              <w:jc w:val="center"/>
              <w:rPr>
                <w:bCs/>
                <w:sz w:val="20"/>
                <w:szCs w:val="20"/>
              </w:rPr>
            </w:pPr>
            <w:r w:rsidRPr="00736944">
              <w:rPr>
                <w:bCs/>
                <w:sz w:val="20"/>
                <w:szCs w:val="20"/>
              </w:rPr>
              <w:t>Tồn kho sản phẩm cuối năm</w:t>
            </w:r>
          </w:p>
        </w:tc>
        <w:tc>
          <w:tcPr>
            <w:tcW w:w="953" w:type="dxa"/>
            <w:gridSpan w:val="6"/>
            <w:vMerge/>
            <w:tcBorders>
              <w:top w:val="single" w:sz="4" w:space="0" w:color="auto"/>
              <w:left w:val="single" w:sz="4" w:space="0" w:color="auto"/>
              <w:bottom w:val="single" w:sz="4" w:space="0" w:color="auto"/>
              <w:right w:val="single" w:sz="4" w:space="0" w:color="auto"/>
            </w:tcBorders>
            <w:vAlign w:val="center"/>
            <w:hideMark/>
          </w:tcPr>
          <w:p w14:paraId="01F76522" w14:textId="77777777" w:rsidR="00452305" w:rsidRPr="00736944" w:rsidRDefault="00452305" w:rsidP="00275CAB">
            <w:pPr>
              <w:spacing w:before="40" w:after="40"/>
              <w:rPr>
                <w:b/>
                <w:bCs/>
                <w:sz w:val="20"/>
                <w:szCs w:val="20"/>
              </w:rPr>
            </w:pPr>
          </w:p>
        </w:tc>
        <w:tc>
          <w:tcPr>
            <w:tcW w:w="774" w:type="dxa"/>
            <w:gridSpan w:val="5"/>
            <w:tcBorders>
              <w:top w:val="single" w:sz="4" w:space="0" w:color="auto"/>
              <w:left w:val="nil"/>
              <w:bottom w:val="single" w:sz="4" w:space="0" w:color="auto"/>
              <w:right w:val="single" w:sz="4" w:space="0" w:color="auto"/>
            </w:tcBorders>
            <w:shd w:val="clear" w:color="auto" w:fill="auto"/>
            <w:vAlign w:val="center"/>
            <w:hideMark/>
          </w:tcPr>
          <w:p w14:paraId="0AEF8B38" w14:textId="77777777" w:rsidR="00452305" w:rsidRPr="00736944" w:rsidRDefault="00452305" w:rsidP="00275CAB">
            <w:pPr>
              <w:spacing w:before="40" w:after="40"/>
              <w:jc w:val="center"/>
              <w:rPr>
                <w:b/>
                <w:bCs/>
                <w:sz w:val="20"/>
                <w:szCs w:val="20"/>
              </w:rPr>
            </w:pPr>
            <w:r w:rsidRPr="00736944">
              <w:rPr>
                <w:b/>
                <w:bCs/>
                <w:sz w:val="20"/>
                <w:szCs w:val="20"/>
              </w:rPr>
              <w:t>Tổng số</w:t>
            </w:r>
          </w:p>
        </w:tc>
        <w:tc>
          <w:tcPr>
            <w:tcW w:w="13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2BC89DD" w14:textId="77777777" w:rsidR="00452305" w:rsidRPr="00736944" w:rsidRDefault="00452305" w:rsidP="00275CAB">
            <w:pPr>
              <w:spacing w:before="40" w:after="40"/>
              <w:jc w:val="center"/>
              <w:rPr>
                <w:sz w:val="20"/>
                <w:szCs w:val="20"/>
              </w:rPr>
            </w:pPr>
            <w:r w:rsidRPr="00736944">
              <w:rPr>
                <w:sz w:val="20"/>
                <w:szCs w:val="20"/>
              </w:rPr>
              <w:t xml:space="preserve">Trong đó: </w:t>
            </w:r>
            <w:r w:rsidRPr="00736944">
              <w:rPr>
                <w:sz w:val="20"/>
                <w:szCs w:val="20"/>
              </w:rPr>
              <w:br/>
              <w:t xml:space="preserve">Giá trị dịch vụ gia công </w:t>
            </w:r>
            <w:r w:rsidRPr="00736944">
              <w:rPr>
                <w:sz w:val="20"/>
                <w:szCs w:val="20"/>
              </w:rPr>
              <w:br/>
              <w:t xml:space="preserve">sản phẩm </w:t>
            </w:r>
            <w:r w:rsidRPr="00736944">
              <w:rPr>
                <w:sz w:val="20"/>
                <w:szCs w:val="20"/>
              </w:rPr>
              <w:br/>
              <w:t>cho bên ngoài</w:t>
            </w:r>
          </w:p>
        </w:tc>
        <w:tc>
          <w:tcPr>
            <w:tcW w:w="1617" w:type="dxa"/>
            <w:gridSpan w:val="8"/>
            <w:tcBorders>
              <w:top w:val="single" w:sz="4" w:space="0" w:color="auto"/>
              <w:left w:val="single" w:sz="4" w:space="0" w:color="auto"/>
              <w:bottom w:val="single" w:sz="4" w:space="0" w:color="auto"/>
              <w:right w:val="single" w:sz="8" w:space="0" w:color="auto"/>
            </w:tcBorders>
          </w:tcPr>
          <w:p w14:paraId="36019554" w14:textId="77777777" w:rsidR="00452305" w:rsidRPr="00736944" w:rsidRDefault="00452305" w:rsidP="00275CAB">
            <w:pPr>
              <w:spacing w:before="40" w:after="40"/>
              <w:jc w:val="center"/>
              <w:rPr>
                <w:sz w:val="20"/>
                <w:szCs w:val="20"/>
              </w:rPr>
            </w:pPr>
            <w:r w:rsidRPr="004009EB">
              <w:rPr>
                <w:spacing w:val="-4"/>
                <w:sz w:val="20"/>
                <w:szCs w:val="20"/>
              </w:rPr>
              <w:t>(chỉ hiện 2 cột này</w:t>
            </w:r>
            <w:r w:rsidRPr="00736944">
              <w:rPr>
                <w:sz w:val="20"/>
                <w:szCs w:val="20"/>
              </w:rPr>
              <w:t xml:space="preserve"> nếu là ngành </w:t>
            </w:r>
            <w:r w:rsidR="00736944" w:rsidRPr="00736944">
              <w:rPr>
                <w:sz w:val="20"/>
                <w:szCs w:val="20"/>
              </w:rPr>
              <w:br/>
            </w:r>
            <w:r w:rsidRPr="00736944">
              <w:rPr>
                <w:sz w:val="20"/>
                <w:szCs w:val="20"/>
              </w:rPr>
              <w:t>35122 và 35202)</w:t>
            </w:r>
          </w:p>
        </w:tc>
      </w:tr>
      <w:tr w:rsidR="008A7DFC" w:rsidRPr="00275CAB" w14:paraId="578DE51C" w14:textId="77777777"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nil"/>
            </w:tcBorders>
            <w:shd w:val="clear" w:color="auto" w:fill="auto"/>
            <w:noWrap/>
            <w:vAlign w:val="center"/>
            <w:hideMark/>
          </w:tcPr>
          <w:p w14:paraId="76DC95C4" w14:textId="77777777" w:rsidR="00452305" w:rsidRPr="00736944" w:rsidRDefault="00452305" w:rsidP="00C032BD">
            <w:pPr>
              <w:spacing w:before="20" w:after="20"/>
              <w:jc w:val="center"/>
              <w:rPr>
                <w:i/>
                <w:iCs/>
                <w:color w:val="000000"/>
                <w:sz w:val="20"/>
                <w:szCs w:val="20"/>
              </w:rPr>
            </w:pPr>
            <w:r w:rsidRPr="00736944">
              <w:rPr>
                <w:i/>
                <w:iCs/>
                <w:color w:val="000000"/>
                <w:sz w:val="20"/>
                <w:szCs w:val="20"/>
              </w:rPr>
              <w:t>A</w:t>
            </w:r>
          </w:p>
        </w:tc>
        <w:tc>
          <w:tcPr>
            <w:tcW w:w="740" w:type="dxa"/>
            <w:gridSpan w:val="2"/>
            <w:tcBorders>
              <w:top w:val="single" w:sz="4" w:space="0" w:color="auto"/>
              <w:left w:val="single" w:sz="4" w:space="0" w:color="auto"/>
              <w:bottom w:val="single" w:sz="4" w:space="0" w:color="auto"/>
              <w:right w:val="nil"/>
            </w:tcBorders>
            <w:shd w:val="clear" w:color="auto" w:fill="auto"/>
            <w:noWrap/>
            <w:vAlign w:val="center"/>
            <w:hideMark/>
          </w:tcPr>
          <w:p w14:paraId="076A64D6" w14:textId="77777777" w:rsidR="00452305" w:rsidRPr="00736944" w:rsidRDefault="00452305" w:rsidP="00C032BD">
            <w:pPr>
              <w:spacing w:before="20" w:after="20"/>
              <w:jc w:val="center"/>
              <w:rPr>
                <w:i/>
                <w:iCs/>
                <w:color w:val="000000"/>
                <w:sz w:val="20"/>
                <w:szCs w:val="20"/>
              </w:rPr>
            </w:pPr>
            <w:r w:rsidRPr="00736944">
              <w:rPr>
                <w:i/>
                <w:iCs/>
                <w:color w:val="000000"/>
                <w:sz w:val="20"/>
                <w:szCs w:val="20"/>
              </w:rPr>
              <w:t>B</w:t>
            </w:r>
          </w:p>
        </w:tc>
        <w:tc>
          <w:tcPr>
            <w:tcW w:w="1118" w:type="dxa"/>
            <w:gridSpan w:val="3"/>
            <w:tcBorders>
              <w:top w:val="single" w:sz="4" w:space="0" w:color="auto"/>
              <w:left w:val="single" w:sz="4" w:space="0" w:color="auto"/>
              <w:bottom w:val="single" w:sz="4" w:space="0" w:color="auto"/>
              <w:right w:val="nil"/>
            </w:tcBorders>
            <w:shd w:val="clear" w:color="auto" w:fill="auto"/>
            <w:noWrap/>
            <w:vAlign w:val="center"/>
            <w:hideMark/>
          </w:tcPr>
          <w:p w14:paraId="17AB171F" w14:textId="77777777" w:rsidR="00452305" w:rsidRPr="00736944" w:rsidRDefault="00452305" w:rsidP="00C032BD">
            <w:pPr>
              <w:spacing w:before="20" w:after="20"/>
              <w:jc w:val="center"/>
              <w:rPr>
                <w:i/>
                <w:iCs/>
                <w:color w:val="000000"/>
                <w:sz w:val="20"/>
                <w:szCs w:val="20"/>
              </w:rPr>
            </w:pPr>
            <w:r w:rsidRPr="00736944">
              <w:rPr>
                <w:i/>
                <w:iCs/>
                <w:color w:val="000000"/>
                <w:sz w:val="20"/>
                <w:szCs w:val="20"/>
              </w:rPr>
              <w:t>C</w:t>
            </w: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A2CEA4" w14:textId="77777777" w:rsidR="00452305" w:rsidRPr="00736944" w:rsidRDefault="00452305" w:rsidP="00C032BD">
            <w:pPr>
              <w:spacing w:before="20" w:after="20"/>
              <w:jc w:val="center"/>
              <w:rPr>
                <w:i/>
                <w:sz w:val="20"/>
                <w:szCs w:val="20"/>
              </w:rPr>
            </w:pPr>
            <w:r w:rsidRPr="00736944">
              <w:rPr>
                <w:i/>
                <w:sz w:val="20"/>
                <w:szCs w:val="20"/>
              </w:rPr>
              <w:t>1</w:t>
            </w:r>
          </w:p>
        </w:tc>
        <w:tc>
          <w:tcPr>
            <w:tcW w:w="991" w:type="dxa"/>
            <w:gridSpan w:val="3"/>
            <w:tcBorders>
              <w:top w:val="single" w:sz="4" w:space="0" w:color="auto"/>
              <w:left w:val="nil"/>
              <w:bottom w:val="single" w:sz="4" w:space="0" w:color="auto"/>
              <w:right w:val="single" w:sz="4" w:space="0" w:color="000000"/>
            </w:tcBorders>
            <w:shd w:val="clear" w:color="auto" w:fill="auto"/>
            <w:vAlign w:val="center"/>
            <w:hideMark/>
          </w:tcPr>
          <w:p w14:paraId="15DE1CE8" w14:textId="77777777" w:rsidR="00452305" w:rsidRPr="00736944" w:rsidRDefault="00452305" w:rsidP="00C032BD">
            <w:pPr>
              <w:spacing w:before="20" w:after="20"/>
              <w:jc w:val="center"/>
              <w:rPr>
                <w:i/>
                <w:sz w:val="20"/>
                <w:szCs w:val="20"/>
              </w:rPr>
            </w:pPr>
            <w:r w:rsidRPr="00736944">
              <w:rPr>
                <w:i/>
                <w:sz w:val="20"/>
                <w:szCs w:val="20"/>
              </w:rPr>
              <w:t>2</w:t>
            </w: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14:paraId="0507B405" w14:textId="77777777" w:rsidR="00452305" w:rsidRPr="00736944" w:rsidRDefault="00452305" w:rsidP="00C032BD">
            <w:pPr>
              <w:spacing w:before="20" w:after="20"/>
              <w:jc w:val="center"/>
              <w:rPr>
                <w:i/>
                <w:sz w:val="20"/>
                <w:szCs w:val="20"/>
              </w:rPr>
            </w:pPr>
            <w:r w:rsidRPr="00736944">
              <w:rPr>
                <w:i/>
                <w:sz w:val="20"/>
                <w:szCs w:val="20"/>
              </w:rPr>
              <w:t>3</w:t>
            </w:r>
          </w:p>
        </w:tc>
        <w:tc>
          <w:tcPr>
            <w:tcW w:w="991" w:type="dxa"/>
            <w:gridSpan w:val="3"/>
            <w:tcBorders>
              <w:top w:val="single" w:sz="4" w:space="0" w:color="auto"/>
              <w:left w:val="nil"/>
              <w:bottom w:val="single" w:sz="4" w:space="0" w:color="auto"/>
              <w:right w:val="single" w:sz="4" w:space="0" w:color="000000"/>
            </w:tcBorders>
            <w:shd w:val="clear" w:color="auto" w:fill="auto"/>
            <w:vAlign w:val="center"/>
            <w:hideMark/>
          </w:tcPr>
          <w:p w14:paraId="1391DF16" w14:textId="77777777" w:rsidR="00452305" w:rsidRPr="00736944" w:rsidRDefault="00452305" w:rsidP="00C032BD">
            <w:pPr>
              <w:spacing w:before="20" w:after="20"/>
              <w:jc w:val="center"/>
              <w:rPr>
                <w:i/>
                <w:sz w:val="20"/>
                <w:szCs w:val="20"/>
              </w:rPr>
            </w:pPr>
            <w:r w:rsidRPr="00736944">
              <w:rPr>
                <w:i/>
                <w:sz w:val="20"/>
                <w:szCs w:val="20"/>
              </w:rPr>
              <w:t>4</w:t>
            </w:r>
          </w:p>
        </w:tc>
        <w:tc>
          <w:tcPr>
            <w:tcW w:w="1022" w:type="dxa"/>
            <w:gridSpan w:val="4"/>
            <w:tcBorders>
              <w:top w:val="single" w:sz="4" w:space="0" w:color="auto"/>
              <w:left w:val="nil"/>
              <w:bottom w:val="single" w:sz="4" w:space="0" w:color="auto"/>
              <w:right w:val="single" w:sz="4" w:space="0" w:color="000000"/>
            </w:tcBorders>
            <w:shd w:val="clear" w:color="auto" w:fill="auto"/>
            <w:vAlign w:val="center"/>
            <w:hideMark/>
          </w:tcPr>
          <w:p w14:paraId="5E281C77" w14:textId="77777777" w:rsidR="00452305" w:rsidRPr="00736944" w:rsidRDefault="00452305" w:rsidP="00C032BD">
            <w:pPr>
              <w:spacing w:before="20" w:after="20"/>
              <w:jc w:val="center"/>
              <w:rPr>
                <w:i/>
                <w:sz w:val="20"/>
                <w:szCs w:val="20"/>
              </w:rPr>
            </w:pPr>
            <w:r w:rsidRPr="00736944">
              <w:rPr>
                <w:i/>
                <w:sz w:val="20"/>
                <w:szCs w:val="20"/>
              </w:rPr>
              <w:t>5</w:t>
            </w:r>
          </w:p>
        </w:tc>
        <w:tc>
          <w:tcPr>
            <w:tcW w:w="927" w:type="dxa"/>
            <w:gridSpan w:val="3"/>
            <w:tcBorders>
              <w:top w:val="single" w:sz="4" w:space="0" w:color="auto"/>
              <w:left w:val="nil"/>
              <w:bottom w:val="single" w:sz="4" w:space="0" w:color="auto"/>
              <w:right w:val="single" w:sz="4" w:space="0" w:color="auto"/>
            </w:tcBorders>
            <w:shd w:val="clear" w:color="auto" w:fill="auto"/>
            <w:vAlign w:val="center"/>
            <w:hideMark/>
          </w:tcPr>
          <w:p w14:paraId="43D8FA64" w14:textId="77777777" w:rsidR="00452305" w:rsidRPr="00736944" w:rsidRDefault="00452305" w:rsidP="00C032BD">
            <w:pPr>
              <w:spacing w:before="20" w:after="20"/>
              <w:jc w:val="center"/>
              <w:rPr>
                <w:i/>
                <w:iCs/>
                <w:sz w:val="20"/>
                <w:szCs w:val="20"/>
              </w:rPr>
            </w:pPr>
            <w:r w:rsidRPr="00736944">
              <w:rPr>
                <w:i/>
                <w:iCs/>
                <w:sz w:val="20"/>
                <w:szCs w:val="20"/>
              </w:rPr>
              <w:t>6</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14:paraId="760A9D26" w14:textId="77777777" w:rsidR="00452305" w:rsidRPr="00736944" w:rsidRDefault="00452305" w:rsidP="00C032BD">
            <w:pPr>
              <w:spacing w:before="20" w:after="20"/>
              <w:jc w:val="center"/>
              <w:rPr>
                <w:i/>
                <w:iCs/>
                <w:sz w:val="20"/>
                <w:szCs w:val="20"/>
              </w:rPr>
            </w:pPr>
            <w:r w:rsidRPr="00736944">
              <w:rPr>
                <w:i/>
                <w:iCs/>
                <w:sz w:val="20"/>
                <w:szCs w:val="20"/>
              </w:rPr>
              <w:t>7</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14:paraId="103BBE4F" w14:textId="77777777" w:rsidR="00452305" w:rsidRPr="00736944" w:rsidRDefault="00452305" w:rsidP="00C032BD">
            <w:pPr>
              <w:spacing w:before="20" w:after="20"/>
              <w:jc w:val="center"/>
              <w:rPr>
                <w:i/>
                <w:iCs/>
                <w:sz w:val="20"/>
                <w:szCs w:val="20"/>
              </w:rPr>
            </w:pPr>
            <w:r w:rsidRPr="00736944">
              <w:rPr>
                <w:i/>
                <w:iCs/>
                <w:sz w:val="20"/>
                <w:szCs w:val="20"/>
              </w:rPr>
              <w:t>8</w:t>
            </w:r>
          </w:p>
        </w:tc>
        <w:tc>
          <w:tcPr>
            <w:tcW w:w="774" w:type="dxa"/>
            <w:gridSpan w:val="5"/>
            <w:tcBorders>
              <w:top w:val="single" w:sz="4" w:space="0" w:color="auto"/>
              <w:left w:val="nil"/>
              <w:bottom w:val="single" w:sz="4" w:space="0" w:color="auto"/>
              <w:right w:val="single" w:sz="4" w:space="0" w:color="auto"/>
            </w:tcBorders>
            <w:shd w:val="clear" w:color="auto" w:fill="auto"/>
            <w:vAlign w:val="center"/>
            <w:hideMark/>
          </w:tcPr>
          <w:p w14:paraId="5F0087C8" w14:textId="77777777" w:rsidR="00452305" w:rsidRPr="00736944" w:rsidRDefault="00452305" w:rsidP="00C032BD">
            <w:pPr>
              <w:spacing w:before="20" w:after="20"/>
              <w:jc w:val="center"/>
              <w:rPr>
                <w:i/>
                <w:sz w:val="20"/>
                <w:szCs w:val="20"/>
              </w:rPr>
            </w:pPr>
            <w:r w:rsidRPr="00736944">
              <w:rPr>
                <w:i/>
                <w:sz w:val="20"/>
                <w:szCs w:val="20"/>
              </w:rPr>
              <w:t>9</w:t>
            </w:r>
          </w:p>
        </w:tc>
        <w:tc>
          <w:tcPr>
            <w:tcW w:w="13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265EE81" w14:textId="77777777" w:rsidR="00452305" w:rsidRPr="00736944" w:rsidRDefault="00452305" w:rsidP="00C032BD">
            <w:pPr>
              <w:spacing w:before="20" w:after="20"/>
              <w:jc w:val="center"/>
              <w:rPr>
                <w:i/>
                <w:iCs/>
                <w:sz w:val="20"/>
                <w:szCs w:val="20"/>
              </w:rPr>
            </w:pPr>
            <w:r w:rsidRPr="00736944">
              <w:rPr>
                <w:i/>
                <w:iCs/>
                <w:sz w:val="20"/>
                <w:szCs w:val="20"/>
              </w:rPr>
              <w:t>10</w:t>
            </w:r>
          </w:p>
        </w:tc>
        <w:tc>
          <w:tcPr>
            <w:tcW w:w="994" w:type="dxa"/>
            <w:gridSpan w:val="5"/>
            <w:tcBorders>
              <w:top w:val="single" w:sz="4" w:space="0" w:color="auto"/>
              <w:left w:val="single" w:sz="4" w:space="0" w:color="auto"/>
              <w:bottom w:val="single" w:sz="4" w:space="0" w:color="auto"/>
              <w:right w:val="single" w:sz="4" w:space="0" w:color="auto"/>
            </w:tcBorders>
          </w:tcPr>
          <w:p w14:paraId="0B7BA575" w14:textId="77777777" w:rsidR="00452305" w:rsidRPr="00736944" w:rsidRDefault="00452305" w:rsidP="00C032BD">
            <w:pPr>
              <w:spacing w:before="20" w:after="20"/>
              <w:jc w:val="center"/>
              <w:rPr>
                <w:i/>
                <w:iCs/>
                <w:sz w:val="20"/>
                <w:szCs w:val="20"/>
              </w:rPr>
            </w:pPr>
            <w:r w:rsidRPr="00736944">
              <w:rPr>
                <w:i/>
                <w:iCs/>
                <w:sz w:val="20"/>
                <w:szCs w:val="20"/>
              </w:rPr>
              <w:t>11</w:t>
            </w:r>
          </w:p>
        </w:tc>
        <w:tc>
          <w:tcPr>
            <w:tcW w:w="623" w:type="dxa"/>
            <w:gridSpan w:val="3"/>
            <w:tcBorders>
              <w:top w:val="single" w:sz="4" w:space="0" w:color="auto"/>
              <w:left w:val="single" w:sz="4" w:space="0" w:color="auto"/>
              <w:bottom w:val="single" w:sz="4" w:space="0" w:color="auto"/>
              <w:right w:val="single" w:sz="8" w:space="0" w:color="auto"/>
            </w:tcBorders>
          </w:tcPr>
          <w:p w14:paraId="21871DC5" w14:textId="77777777" w:rsidR="00452305" w:rsidRPr="00736944" w:rsidRDefault="00452305" w:rsidP="00C032BD">
            <w:pPr>
              <w:spacing w:before="20" w:after="20"/>
              <w:jc w:val="center"/>
              <w:rPr>
                <w:i/>
                <w:iCs/>
                <w:sz w:val="20"/>
                <w:szCs w:val="20"/>
              </w:rPr>
            </w:pPr>
            <w:r w:rsidRPr="00736944">
              <w:rPr>
                <w:i/>
                <w:iCs/>
                <w:sz w:val="20"/>
                <w:szCs w:val="20"/>
              </w:rPr>
              <w:t>12</w:t>
            </w:r>
          </w:p>
        </w:tc>
      </w:tr>
      <w:tr w:rsidR="003F4E68" w:rsidRPr="00A4559C" w14:paraId="5ACB05C0" w14:textId="77777777"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9B3524" w14:textId="77777777"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529B57" w14:textId="77777777"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1E3CC9"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nil"/>
              <w:right w:val="single" w:sz="4" w:space="0" w:color="000000"/>
            </w:tcBorders>
            <w:shd w:val="clear" w:color="auto" w:fill="auto"/>
            <w:vAlign w:val="center"/>
            <w:hideMark/>
          </w:tcPr>
          <w:p w14:paraId="110EBF3E"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CB674A"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nil"/>
              <w:right w:val="single" w:sz="4" w:space="0" w:color="000000"/>
            </w:tcBorders>
            <w:shd w:val="clear" w:color="auto" w:fill="auto"/>
            <w:vAlign w:val="center"/>
            <w:hideMark/>
          </w:tcPr>
          <w:p w14:paraId="7F4683CE"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3B74D7" w14:textId="77777777"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FE3173" w14:textId="77777777"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nil"/>
              <w:bottom w:val="single" w:sz="4" w:space="0" w:color="auto"/>
              <w:right w:val="single" w:sz="4" w:space="0" w:color="000000"/>
            </w:tcBorders>
            <w:shd w:val="clear" w:color="auto" w:fill="auto"/>
            <w:vAlign w:val="center"/>
            <w:hideMark/>
          </w:tcPr>
          <w:p w14:paraId="50BBDE58"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14:paraId="524DC071"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14:paraId="0BDC8D2A" w14:textId="77777777"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4" w:space="0" w:color="auto"/>
              <w:right w:val="single" w:sz="4" w:space="0" w:color="auto"/>
            </w:tcBorders>
            <w:shd w:val="clear" w:color="auto" w:fill="auto"/>
            <w:vAlign w:val="center"/>
            <w:hideMark/>
          </w:tcPr>
          <w:p w14:paraId="27203D21" w14:textId="77777777"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AD5EFA9" w14:textId="77777777"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4" w:space="0" w:color="auto"/>
              <w:right w:val="single" w:sz="4" w:space="0" w:color="auto"/>
            </w:tcBorders>
          </w:tcPr>
          <w:p w14:paraId="1C57E39D" w14:textId="77777777"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4" w:space="0" w:color="auto"/>
              <w:right w:val="single" w:sz="8" w:space="0" w:color="auto"/>
            </w:tcBorders>
          </w:tcPr>
          <w:p w14:paraId="72C3C0DE" w14:textId="77777777" w:rsidR="003F4E68" w:rsidRPr="00A4559C" w:rsidRDefault="003F4E68">
            <w:pPr>
              <w:jc w:val="center"/>
              <w:rPr>
                <w:b/>
                <w:bCs/>
                <w:color w:val="000000"/>
                <w:sz w:val="20"/>
                <w:szCs w:val="20"/>
              </w:rPr>
            </w:pPr>
          </w:p>
        </w:tc>
      </w:tr>
      <w:tr w:rsidR="003F4E68" w:rsidRPr="00A4559C" w14:paraId="702E593E" w14:textId="77777777"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A86F64" w14:textId="77777777"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C6249A" w14:textId="77777777"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76D030"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single" w:sz="4" w:space="0" w:color="auto"/>
              <w:right w:val="single" w:sz="4" w:space="0" w:color="000000"/>
            </w:tcBorders>
            <w:shd w:val="clear" w:color="auto" w:fill="auto"/>
            <w:vAlign w:val="center"/>
            <w:hideMark/>
          </w:tcPr>
          <w:p w14:paraId="3A1D634E"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778513"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single" w:sz="4" w:space="0" w:color="auto"/>
              <w:right w:val="single" w:sz="4" w:space="0" w:color="000000"/>
            </w:tcBorders>
            <w:shd w:val="clear" w:color="auto" w:fill="auto"/>
            <w:vAlign w:val="center"/>
            <w:hideMark/>
          </w:tcPr>
          <w:p w14:paraId="4838E64B"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E7B485" w14:textId="77777777"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9053406" w14:textId="77777777"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nil"/>
              <w:bottom w:val="single" w:sz="4" w:space="0" w:color="auto"/>
              <w:right w:val="single" w:sz="4" w:space="0" w:color="000000"/>
            </w:tcBorders>
            <w:shd w:val="clear" w:color="auto" w:fill="auto"/>
            <w:vAlign w:val="center"/>
            <w:hideMark/>
          </w:tcPr>
          <w:p w14:paraId="37A99EA0"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14:paraId="01372ECE"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14:paraId="3D0B3DAC" w14:textId="77777777"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4" w:space="0" w:color="auto"/>
              <w:right w:val="single" w:sz="4" w:space="0" w:color="auto"/>
            </w:tcBorders>
            <w:shd w:val="clear" w:color="auto" w:fill="auto"/>
            <w:vAlign w:val="center"/>
            <w:hideMark/>
          </w:tcPr>
          <w:p w14:paraId="7349C919" w14:textId="77777777"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0B4B2AC" w14:textId="77777777"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4" w:space="0" w:color="auto"/>
              <w:right w:val="single" w:sz="4" w:space="0" w:color="auto"/>
            </w:tcBorders>
          </w:tcPr>
          <w:p w14:paraId="5F377495" w14:textId="77777777"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4" w:space="0" w:color="auto"/>
              <w:right w:val="single" w:sz="8" w:space="0" w:color="auto"/>
            </w:tcBorders>
          </w:tcPr>
          <w:p w14:paraId="6D805AF5" w14:textId="77777777" w:rsidR="003F4E68" w:rsidRPr="00A4559C" w:rsidRDefault="003F4E68">
            <w:pPr>
              <w:jc w:val="center"/>
              <w:rPr>
                <w:b/>
                <w:bCs/>
                <w:color w:val="000000"/>
                <w:sz w:val="20"/>
                <w:szCs w:val="20"/>
              </w:rPr>
            </w:pPr>
          </w:p>
        </w:tc>
      </w:tr>
      <w:tr w:rsidR="003F4E68" w:rsidRPr="00A4559C" w14:paraId="7B3D0373" w14:textId="77777777"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22A39F" w14:textId="77777777"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8" w:space="0" w:color="auto"/>
              <w:right w:val="single" w:sz="4" w:space="0" w:color="auto"/>
            </w:tcBorders>
            <w:shd w:val="clear" w:color="auto" w:fill="auto"/>
            <w:noWrap/>
            <w:vAlign w:val="center"/>
            <w:hideMark/>
          </w:tcPr>
          <w:p w14:paraId="74EBED97" w14:textId="77777777"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8" w:space="0" w:color="auto"/>
              <w:right w:val="single" w:sz="4" w:space="0" w:color="auto"/>
            </w:tcBorders>
            <w:shd w:val="clear" w:color="auto" w:fill="auto"/>
            <w:noWrap/>
            <w:vAlign w:val="center"/>
            <w:hideMark/>
          </w:tcPr>
          <w:p w14:paraId="1A06AA1A"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14:paraId="0CB85ED2"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8" w:space="0" w:color="auto"/>
              <w:right w:val="single" w:sz="4" w:space="0" w:color="auto"/>
            </w:tcBorders>
            <w:shd w:val="clear" w:color="auto" w:fill="auto"/>
            <w:noWrap/>
            <w:vAlign w:val="center"/>
            <w:hideMark/>
          </w:tcPr>
          <w:p w14:paraId="181A5AAF" w14:textId="77777777"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14:paraId="4615AE7C" w14:textId="77777777"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8" w:space="0" w:color="auto"/>
              <w:right w:val="single" w:sz="4" w:space="0" w:color="auto"/>
            </w:tcBorders>
            <w:shd w:val="clear" w:color="auto" w:fill="auto"/>
            <w:noWrap/>
            <w:vAlign w:val="center"/>
            <w:hideMark/>
          </w:tcPr>
          <w:p w14:paraId="48D3ACC1" w14:textId="77777777"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7B973C8E" w14:textId="77777777"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14:paraId="73FB089F"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8" w:space="0" w:color="auto"/>
              <w:right w:val="single" w:sz="4" w:space="0" w:color="auto"/>
            </w:tcBorders>
            <w:shd w:val="clear" w:color="auto" w:fill="auto"/>
            <w:vAlign w:val="center"/>
            <w:hideMark/>
          </w:tcPr>
          <w:p w14:paraId="0086B17A" w14:textId="77777777"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8" w:space="0" w:color="auto"/>
              <w:right w:val="single" w:sz="4" w:space="0" w:color="auto"/>
            </w:tcBorders>
            <w:shd w:val="clear" w:color="auto" w:fill="auto"/>
            <w:vAlign w:val="center"/>
            <w:hideMark/>
          </w:tcPr>
          <w:p w14:paraId="4A535695" w14:textId="77777777"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8" w:space="0" w:color="auto"/>
              <w:right w:val="single" w:sz="4" w:space="0" w:color="auto"/>
            </w:tcBorders>
            <w:shd w:val="clear" w:color="auto" w:fill="auto"/>
            <w:vAlign w:val="center"/>
            <w:hideMark/>
          </w:tcPr>
          <w:p w14:paraId="7A2D73FC" w14:textId="77777777"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8" w:space="0" w:color="auto"/>
              <w:right w:val="single" w:sz="4" w:space="0" w:color="auto"/>
            </w:tcBorders>
            <w:shd w:val="clear" w:color="auto" w:fill="auto"/>
            <w:vAlign w:val="center"/>
          </w:tcPr>
          <w:p w14:paraId="3CC77864" w14:textId="77777777"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8" w:space="0" w:color="auto"/>
              <w:right w:val="single" w:sz="4" w:space="0" w:color="auto"/>
            </w:tcBorders>
          </w:tcPr>
          <w:p w14:paraId="4B627942" w14:textId="77777777"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8" w:space="0" w:color="auto"/>
              <w:right w:val="single" w:sz="8" w:space="0" w:color="auto"/>
            </w:tcBorders>
          </w:tcPr>
          <w:p w14:paraId="1BD2A628" w14:textId="77777777" w:rsidR="003F4E68" w:rsidRPr="00A4559C" w:rsidRDefault="003F4E68">
            <w:pPr>
              <w:jc w:val="center"/>
              <w:rPr>
                <w:b/>
                <w:bCs/>
                <w:color w:val="000000"/>
                <w:sz w:val="20"/>
                <w:szCs w:val="20"/>
              </w:rPr>
            </w:pPr>
          </w:p>
        </w:tc>
      </w:tr>
    </w:tbl>
    <w:p w14:paraId="6EBA5872" w14:textId="77777777" w:rsidR="00CE2B0A" w:rsidRPr="002C3937" w:rsidRDefault="002C3937" w:rsidP="002123A5">
      <w:pPr>
        <w:pStyle w:val="1chubangp2"/>
        <w:spacing w:after="0"/>
        <w:rPr>
          <w:b/>
          <w:sz w:val="18"/>
        </w:rPr>
      </w:pPr>
      <w:r w:rsidRPr="002C3937">
        <w:rPr>
          <w:b/>
          <w:sz w:val="18"/>
        </w:rPr>
        <w:t>* Nếu sản phẩm thuộc ngành 35122 và 35202 thì các cột 2, 4, 5, 6, 7, 8, 10 đen không cho nhập</w:t>
      </w:r>
      <w:r>
        <w:rPr>
          <w:b/>
          <w:sz w:val="18"/>
        </w:rPr>
        <w:t>.</w:t>
      </w:r>
    </w:p>
    <w:p w14:paraId="7DE00F69" w14:textId="77777777" w:rsidR="002C3937" w:rsidRPr="002C3937" w:rsidRDefault="002C3937" w:rsidP="002123A5">
      <w:pPr>
        <w:pStyle w:val="1chubangp2"/>
        <w:spacing w:before="40" w:after="0"/>
        <w:rPr>
          <w:b/>
          <w:sz w:val="18"/>
        </w:rPr>
        <w:sectPr w:rsidR="002C3937" w:rsidRPr="002C3937" w:rsidSect="007C5FAD">
          <w:headerReference w:type="default" r:id="rId29"/>
          <w:footerReference w:type="default" r:id="rId30"/>
          <w:pgSz w:w="16840" w:h="11907" w:orient="landscape"/>
          <w:pgMar w:top="1418" w:right="1276" w:bottom="1418" w:left="1531" w:header="0" w:footer="0" w:gutter="0"/>
          <w:cols w:space="720"/>
          <w:docGrid w:linePitch="360"/>
        </w:sectPr>
      </w:pPr>
    </w:p>
    <w:tbl>
      <w:tblPr>
        <w:tblW w:w="0" w:type="auto"/>
        <w:jc w:val="center"/>
        <w:tblLayout w:type="fixed"/>
        <w:tblLook w:val="04A0" w:firstRow="1" w:lastRow="0" w:firstColumn="1" w:lastColumn="0" w:noHBand="0" w:noVBand="1"/>
      </w:tblPr>
      <w:tblGrid>
        <w:gridCol w:w="610"/>
        <w:gridCol w:w="369"/>
        <w:gridCol w:w="370"/>
        <w:gridCol w:w="337"/>
        <w:gridCol w:w="345"/>
        <w:gridCol w:w="345"/>
        <w:gridCol w:w="435"/>
        <w:gridCol w:w="381"/>
        <w:gridCol w:w="338"/>
        <w:gridCol w:w="370"/>
        <w:gridCol w:w="370"/>
        <w:gridCol w:w="373"/>
        <w:gridCol w:w="326"/>
        <w:gridCol w:w="19"/>
        <w:gridCol w:w="307"/>
        <w:gridCol w:w="63"/>
        <w:gridCol w:w="263"/>
        <w:gridCol w:w="105"/>
        <w:gridCol w:w="221"/>
        <w:gridCol w:w="96"/>
        <w:gridCol w:w="51"/>
        <w:gridCol w:w="180"/>
        <w:gridCol w:w="151"/>
        <w:gridCol w:w="175"/>
        <w:gridCol w:w="146"/>
        <w:gridCol w:w="11"/>
        <w:gridCol w:w="169"/>
        <w:gridCol w:w="138"/>
        <w:gridCol w:w="188"/>
        <w:gridCol w:w="128"/>
        <w:gridCol w:w="198"/>
        <w:gridCol w:w="118"/>
        <w:gridCol w:w="209"/>
        <w:gridCol w:w="62"/>
        <w:gridCol w:w="176"/>
        <w:gridCol w:w="60"/>
        <w:gridCol w:w="242"/>
        <w:gridCol w:w="29"/>
        <w:gridCol w:w="274"/>
        <w:gridCol w:w="271"/>
        <w:gridCol w:w="32"/>
        <w:gridCol w:w="239"/>
      </w:tblGrid>
      <w:tr w:rsidR="006D1944" w:rsidRPr="006D1944" w14:paraId="2A4BB140" w14:textId="77777777" w:rsidTr="007E4122">
        <w:trPr>
          <w:trHeight w:val="20"/>
          <w:jc w:val="center"/>
        </w:trPr>
        <w:tc>
          <w:tcPr>
            <w:tcW w:w="9287" w:type="dxa"/>
            <w:gridSpan w:val="42"/>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17BC350B" w14:textId="77777777" w:rsidR="006D1944" w:rsidRPr="003D5855" w:rsidRDefault="006D1944" w:rsidP="00A4559C">
            <w:pPr>
              <w:spacing w:before="240" w:after="240"/>
              <w:jc w:val="center"/>
              <w:rPr>
                <w:b/>
                <w:bCs/>
                <w:sz w:val="28"/>
                <w:szCs w:val="28"/>
              </w:rPr>
            </w:pPr>
            <w:bookmarkStart w:id="8" w:name="RANGE!B2:AB50"/>
            <w:bookmarkEnd w:id="7"/>
            <w:r w:rsidRPr="003D5855">
              <w:rPr>
                <w:b/>
                <w:bCs/>
                <w:sz w:val="28"/>
                <w:szCs w:val="28"/>
              </w:rPr>
              <w:lastRenderedPageBreak/>
              <w:t xml:space="preserve">ĐIỀU TRA DOANH NGHIỆP NĂM </w:t>
            </w:r>
            <w:r w:rsidR="004A546F">
              <w:rPr>
                <w:b/>
                <w:bCs/>
                <w:sz w:val="28"/>
                <w:szCs w:val="28"/>
              </w:rPr>
              <w:t>2024</w:t>
            </w:r>
            <w:bookmarkEnd w:id="8"/>
          </w:p>
        </w:tc>
      </w:tr>
      <w:tr w:rsidR="006D1944" w:rsidRPr="006D1944" w14:paraId="47C65460" w14:textId="77777777" w:rsidTr="007E4122">
        <w:trPr>
          <w:trHeight w:hRule="exact" w:val="113"/>
          <w:jc w:val="center"/>
        </w:trPr>
        <w:tc>
          <w:tcPr>
            <w:tcW w:w="2811" w:type="dxa"/>
            <w:gridSpan w:val="7"/>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14:paraId="34DBBE51" w14:textId="77777777" w:rsidR="006D1944" w:rsidRPr="006D1944" w:rsidRDefault="006D1944" w:rsidP="006D1944">
            <w:pPr>
              <w:spacing w:before="20" w:after="20"/>
              <w:jc w:val="center"/>
              <w:rPr>
                <w:b/>
                <w:bCs/>
                <w:sz w:val="22"/>
                <w:szCs w:val="22"/>
              </w:rPr>
            </w:pPr>
            <w:r w:rsidRPr="006D1944">
              <w:rPr>
                <w:b/>
                <w:bCs/>
                <w:sz w:val="22"/>
                <w:szCs w:val="22"/>
              </w:rPr>
              <w:t>Phiếu số 1.2/DN-MAUXD</w:t>
            </w:r>
          </w:p>
        </w:tc>
        <w:tc>
          <w:tcPr>
            <w:tcW w:w="381" w:type="dxa"/>
            <w:tcBorders>
              <w:top w:val="nil"/>
              <w:left w:val="nil"/>
              <w:bottom w:val="nil"/>
              <w:right w:val="nil"/>
            </w:tcBorders>
            <w:shd w:val="clear" w:color="auto" w:fill="auto"/>
            <w:noWrap/>
            <w:vAlign w:val="center"/>
            <w:hideMark/>
          </w:tcPr>
          <w:p w14:paraId="6D20E9A3" w14:textId="77777777" w:rsidR="006D1944" w:rsidRPr="006D1944" w:rsidRDefault="006D1944" w:rsidP="006D1944">
            <w:pPr>
              <w:spacing w:before="20" w:after="20"/>
              <w:rPr>
                <w:b/>
                <w:bCs/>
                <w:sz w:val="22"/>
                <w:szCs w:val="22"/>
              </w:rPr>
            </w:pPr>
            <w:r w:rsidRPr="006D1944">
              <w:rPr>
                <w:b/>
                <w:bCs/>
                <w:sz w:val="22"/>
                <w:szCs w:val="22"/>
              </w:rPr>
              <w:t> </w:t>
            </w:r>
          </w:p>
        </w:tc>
        <w:tc>
          <w:tcPr>
            <w:tcW w:w="338" w:type="dxa"/>
            <w:tcBorders>
              <w:top w:val="nil"/>
              <w:left w:val="nil"/>
              <w:bottom w:val="nil"/>
              <w:right w:val="nil"/>
            </w:tcBorders>
            <w:shd w:val="clear" w:color="auto" w:fill="auto"/>
            <w:noWrap/>
            <w:vAlign w:val="center"/>
            <w:hideMark/>
          </w:tcPr>
          <w:p w14:paraId="22B0059B" w14:textId="77777777" w:rsidR="006D1944" w:rsidRPr="006D1944" w:rsidRDefault="006D1944" w:rsidP="006D1944">
            <w:pPr>
              <w:spacing w:before="20" w:after="20"/>
              <w:rPr>
                <w:sz w:val="22"/>
                <w:szCs w:val="22"/>
              </w:rPr>
            </w:pPr>
          </w:p>
        </w:tc>
        <w:tc>
          <w:tcPr>
            <w:tcW w:w="370" w:type="dxa"/>
            <w:tcBorders>
              <w:top w:val="nil"/>
              <w:left w:val="nil"/>
              <w:bottom w:val="nil"/>
              <w:right w:val="nil"/>
            </w:tcBorders>
            <w:shd w:val="clear" w:color="auto" w:fill="auto"/>
            <w:noWrap/>
            <w:vAlign w:val="center"/>
            <w:hideMark/>
          </w:tcPr>
          <w:p w14:paraId="55D3DAA8" w14:textId="77777777" w:rsidR="006D1944" w:rsidRPr="006D1944" w:rsidRDefault="006D1944" w:rsidP="006D1944">
            <w:pPr>
              <w:spacing w:before="20" w:after="20"/>
              <w:rPr>
                <w:b/>
                <w:bCs/>
                <w:sz w:val="22"/>
                <w:szCs w:val="22"/>
              </w:rPr>
            </w:pPr>
          </w:p>
        </w:tc>
        <w:tc>
          <w:tcPr>
            <w:tcW w:w="370" w:type="dxa"/>
            <w:tcBorders>
              <w:top w:val="nil"/>
              <w:left w:val="nil"/>
              <w:bottom w:val="nil"/>
              <w:right w:val="nil"/>
            </w:tcBorders>
            <w:shd w:val="clear" w:color="auto" w:fill="auto"/>
            <w:noWrap/>
            <w:vAlign w:val="center"/>
            <w:hideMark/>
          </w:tcPr>
          <w:p w14:paraId="3B784695" w14:textId="77777777" w:rsidR="006D1944" w:rsidRPr="006D1944" w:rsidRDefault="006D1944" w:rsidP="006D1944">
            <w:pPr>
              <w:spacing w:before="20" w:after="20"/>
              <w:rPr>
                <w:sz w:val="22"/>
                <w:szCs w:val="22"/>
              </w:rPr>
            </w:pPr>
          </w:p>
        </w:tc>
        <w:tc>
          <w:tcPr>
            <w:tcW w:w="373" w:type="dxa"/>
            <w:tcBorders>
              <w:top w:val="nil"/>
              <w:left w:val="nil"/>
              <w:bottom w:val="nil"/>
              <w:right w:val="nil"/>
            </w:tcBorders>
            <w:shd w:val="clear" w:color="auto" w:fill="auto"/>
            <w:noWrap/>
            <w:vAlign w:val="center"/>
            <w:hideMark/>
          </w:tcPr>
          <w:p w14:paraId="10389D05" w14:textId="77777777" w:rsidR="006D1944" w:rsidRPr="006D1944" w:rsidRDefault="006D1944" w:rsidP="006D1944">
            <w:pPr>
              <w:spacing w:before="20" w:after="20"/>
              <w:rPr>
                <w:sz w:val="22"/>
                <w:szCs w:val="22"/>
              </w:rPr>
            </w:pPr>
          </w:p>
        </w:tc>
        <w:tc>
          <w:tcPr>
            <w:tcW w:w="345" w:type="dxa"/>
            <w:gridSpan w:val="2"/>
            <w:tcBorders>
              <w:top w:val="nil"/>
              <w:left w:val="nil"/>
              <w:bottom w:val="nil"/>
              <w:right w:val="nil"/>
            </w:tcBorders>
            <w:shd w:val="clear" w:color="auto" w:fill="auto"/>
            <w:noWrap/>
            <w:vAlign w:val="center"/>
            <w:hideMark/>
          </w:tcPr>
          <w:p w14:paraId="66EC88F4" w14:textId="77777777" w:rsidR="006D1944" w:rsidRPr="006D1944" w:rsidRDefault="006D1944" w:rsidP="006D1944">
            <w:pPr>
              <w:spacing w:before="20" w:after="20"/>
              <w:rPr>
                <w:sz w:val="22"/>
                <w:szCs w:val="22"/>
              </w:rPr>
            </w:pPr>
          </w:p>
        </w:tc>
        <w:tc>
          <w:tcPr>
            <w:tcW w:w="370" w:type="dxa"/>
            <w:gridSpan w:val="2"/>
            <w:tcBorders>
              <w:top w:val="nil"/>
              <w:left w:val="nil"/>
              <w:bottom w:val="nil"/>
              <w:right w:val="nil"/>
            </w:tcBorders>
            <w:shd w:val="clear" w:color="auto" w:fill="auto"/>
            <w:noWrap/>
            <w:vAlign w:val="center"/>
            <w:hideMark/>
          </w:tcPr>
          <w:p w14:paraId="1B4EE510" w14:textId="77777777" w:rsidR="006D1944" w:rsidRPr="006D1944" w:rsidRDefault="006D1944" w:rsidP="006D1944">
            <w:pPr>
              <w:spacing w:before="20" w:after="20"/>
              <w:rPr>
                <w:sz w:val="22"/>
                <w:szCs w:val="22"/>
              </w:rPr>
            </w:pPr>
          </w:p>
        </w:tc>
        <w:tc>
          <w:tcPr>
            <w:tcW w:w="368" w:type="dxa"/>
            <w:gridSpan w:val="2"/>
            <w:tcBorders>
              <w:top w:val="nil"/>
              <w:left w:val="nil"/>
              <w:bottom w:val="nil"/>
              <w:right w:val="nil"/>
            </w:tcBorders>
            <w:shd w:val="clear" w:color="auto" w:fill="auto"/>
            <w:noWrap/>
            <w:vAlign w:val="center"/>
            <w:hideMark/>
          </w:tcPr>
          <w:p w14:paraId="3CB66A48" w14:textId="77777777" w:rsidR="006D1944" w:rsidRPr="006D1944" w:rsidRDefault="006D1944" w:rsidP="006D1944">
            <w:pPr>
              <w:spacing w:before="20" w:after="20"/>
              <w:rPr>
                <w:sz w:val="22"/>
                <w:szCs w:val="22"/>
              </w:rPr>
            </w:pPr>
          </w:p>
        </w:tc>
        <w:tc>
          <w:tcPr>
            <w:tcW w:w="368" w:type="dxa"/>
            <w:gridSpan w:val="3"/>
            <w:tcBorders>
              <w:top w:val="nil"/>
              <w:left w:val="nil"/>
              <w:bottom w:val="nil"/>
              <w:right w:val="nil"/>
            </w:tcBorders>
            <w:shd w:val="clear" w:color="auto" w:fill="auto"/>
            <w:noWrap/>
            <w:vAlign w:val="center"/>
            <w:hideMark/>
          </w:tcPr>
          <w:p w14:paraId="3D183355" w14:textId="77777777" w:rsidR="006D1944" w:rsidRPr="006D1944" w:rsidRDefault="006D1944" w:rsidP="006D1944">
            <w:pPr>
              <w:spacing w:before="20" w:after="20"/>
              <w:rPr>
                <w:sz w:val="22"/>
                <w:szCs w:val="22"/>
              </w:rPr>
            </w:pPr>
          </w:p>
        </w:tc>
        <w:tc>
          <w:tcPr>
            <w:tcW w:w="331" w:type="dxa"/>
            <w:gridSpan w:val="2"/>
            <w:tcBorders>
              <w:top w:val="nil"/>
              <w:left w:val="nil"/>
              <w:bottom w:val="nil"/>
              <w:right w:val="nil"/>
            </w:tcBorders>
            <w:shd w:val="clear" w:color="auto" w:fill="auto"/>
            <w:noWrap/>
            <w:vAlign w:val="center"/>
            <w:hideMark/>
          </w:tcPr>
          <w:p w14:paraId="64762249" w14:textId="77777777" w:rsidR="006D1944" w:rsidRPr="006D1944" w:rsidRDefault="006D1944" w:rsidP="006D1944">
            <w:pPr>
              <w:spacing w:before="20" w:after="20"/>
              <w:rPr>
                <w:sz w:val="22"/>
                <w:szCs w:val="22"/>
              </w:rPr>
            </w:pPr>
          </w:p>
        </w:tc>
        <w:tc>
          <w:tcPr>
            <w:tcW w:w="321" w:type="dxa"/>
            <w:gridSpan w:val="2"/>
            <w:tcBorders>
              <w:top w:val="nil"/>
              <w:left w:val="nil"/>
              <w:bottom w:val="nil"/>
              <w:right w:val="nil"/>
            </w:tcBorders>
            <w:shd w:val="clear" w:color="auto" w:fill="auto"/>
            <w:noWrap/>
            <w:vAlign w:val="center"/>
            <w:hideMark/>
          </w:tcPr>
          <w:p w14:paraId="230E45A1" w14:textId="77777777" w:rsidR="006D1944" w:rsidRPr="006D1944" w:rsidRDefault="006D1944" w:rsidP="006D1944">
            <w:pPr>
              <w:spacing w:before="20" w:after="20"/>
              <w:rPr>
                <w:sz w:val="22"/>
                <w:szCs w:val="22"/>
              </w:rPr>
            </w:pPr>
          </w:p>
        </w:tc>
        <w:tc>
          <w:tcPr>
            <w:tcW w:w="318" w:type="dxa"/>
            <w:gridSpan w:val="3"/>
            <w:tcBorders>
              <w:top w:val="nil"/>
              <w:left w:val="nil"/>
              <w:bottom w:val="nil"/>
              <w:right w:val="nil"/>
            </w:tcBorders>
            <w:shd w:val="clear" w:color="auto" w:fill="auto"/>
            <w:noWrap/>
            <w:vAlign w:val="center"/>
            <w:hideMark/>
          </w:tcPr>
          <w:p w14:paraId="7591F5AC" w14:textId="77777777" w:rsidR="006D1944" w:rsidRPr="006D1944" w:rsidRDefault="006D1944" w:rsidP="006D1944">
            <w:pPr>
              <w:spacing w:before="20" w:after="20"/>
              <w:rPr>
                <w:sz w:val="22"/>
                <w:szCs w:val="22"/>
              </w:rPr>
            </w:pPr>
          </w:p>
        </w:tc>
        <w:tc>
          <w:tcPr>
            <w:tcW w:w="316" w:type="dxa"/>
            <w:gridSpan w:val="2"/>
            <w:tcBorders>
              <w:top w:val="nil"/>
              <w:left w:val="nil"/>
              <w:bottom w:val="nil"/>
              <w:right w:val="nil"/>
            </w:tcBorders>
            <w:shd w:val="clear" w:color="auto" w:fill="auto"/>
            <w:noWrap/>
            <w:vAlign w:val="center"/>
            <w:hideMark/>
          </w:tcPr>
          <w:p w14:paraId="7B8AAC8F" w14:textId="77777777" w:rsidR="006D1944" w:rsidRPr="006D1944" w:rsidRDefault="006D1944" w:rsidP="006D1944">
            <w:pPr>
              <w:spacing w:before="20" w:after="20"/>
              <w:rPr>
                <w:sz w:val="22"/>
                <w:szCs w:val="22"/>
              </w:rPr>
            </w:pPr>
          </w:p>
        </w:tc>
        <w:tc>
          <w:tcPr>
            <w:tcW w:w="316" w:type="dxa"/>
            <w:gridSpan w:val="2"/>
            <w:tcBorders>
              <w:top w:val="nil"/>
              <w:left w:val="nil"/>
              <w:bottom w:val="nil"/>
              <w:right w:val="nil"/>
            </w:tcBorders>
            <w:shd w:val="clear" w:color="auto" w:fill="auto"/>
            <w:noWrap/>
            <w:vAlign w:val="center"/>
            <w:hideMark/>
          </w:tcPr>
          <w:p w14:paraId="120AEB81" w14:textId="77777777" w:rsidR="006D1944" w:rsidRPr="006D1944" w:rsidRDefault="006D1944" w:rsidP="006D1944">
            <w:pPr>
              <w:spacing w:before="20" w:after="20"/>
              <w:rPr>
                <w:sz w:val="22"/>
                <w:szCs w:val="22"/>
              </w:rPr>
            </w:pPr>
          </w:p>
        </w:tc>
        <w:tc>
          <w:tcPr>
            <w:tcW w:w="271" w:type="dxa"/>
            <w:gridSpan w:val="2"/>
            <w:tcBorders>
              <w:top w:val="nil"/>
              <w:left w:val="nil"/>
              <w:bottom w:val="nil"/>
              <w:right w:val="nil"/>
            </w:tcBorders>
            <w:shd w:val="clear" w:color="auto" w:fill="auto"/>
            <w:noWrap/>
            <w:vAlign w:val="center"/>
            <w:hideMark/>
          </w:tcPr>
          <w:p w14:paraId="47F96996" w14:textId="77777777" w:rsidR="006D1944" w:rsidRPr="006D1944" w:rsidRDefault="006D1944" w:rsidP="006D1944">
            <w:pPr>
              <w:spacing w:before="20" w:after="20"/>
              <w:rPr>
                <w:sz w:val="22"/>
                <w:szCs w:val="22"/>
              </w:rPr>
            </w:pPr>
          </w:p>
        </w:tc>
        <w:tc>
          <w:tcPr>
            <w:tcW w:w="236" w:type="dxa"/>
            <w:gridSpan w:val="2"/>
            <w:tcBorders>
              <w:top w:val="nil"/>
              <w:left w:val="nil"/>
              <w:bottom w:val="nil"/>
              <w:right w:val="nil"/>
            </w:tcBorders>
            <w:shd w:val="clear" w:color="auto" w:fill="auto"/>
            <w:noWrap/>
            <w:vAlign w:val="center"/>
            <w:hideMark/>
          </w:tcPr>
          <w:p w14:paraId="46548266" w14:textId="77777777" w:rsidR="006D1944" w:rsidRPr="006D1944" w:rsidRDefault="006D1944" w:rsidP="006D1944">
            <w:pPr>
              <w:spacing w:before="20" w:after="20"/>
              <w:rPr>
                <w:sz w:val="22"/>
                <w:szCs w:val="22"/>
              </w:rPr>
            </w:pPr>
          </w:p>
        </w:tc>
        <w:tc>
          <w:tcPr>
            <w:tcW w:w="271" w:type="dxa"/>
            <w:gridSpan w:val="2"/>
            <w:tcBorders>
              <w:top w:val="nil"/>
              <w:left w:val="nil"/>
              <w:bottom w:val="nil"/>
              <w:right w:val="nil"/>
            </w:tcBorders>
            <w:shd w:val="clear" w:color="auto" w:fill="auto"/>
            <w:noWrap/>
            <w:vAlign w:val="center"/>
            <w:hideMark/>
          </w:tcPr>
          <w:p w14:paraId="331B53E7" w14:textId="77777777" w:rsidR="006D1944" w:rsidRPr="006D1944" w:rsidRDefault="006D1944" w:rsidP="006D1944">
            <w:pPr>
              <w:spacing w:before="20" w:after="20"/>
              <w:rPr>
                <w:sz w:val="22"/>
                <w:szCs w:val="22"/>
              </w:rPr>
            </w:pPr>
          </w:p>
        </w:tc>
        <w:tc>
          <w:tcPr>
            <w:tcW w:w="271" w:type="dxa"/>
            <w:tcBorders>
              <w:top w:val="nil"/>
              <w:left w:val="nil"/>
              <w:bottom w:val="nil"/>
              <w:right w:val="nil"/>
            </w:tcBorders>
            <w:shd w:val="clear" w:color="auto" w:fill="auto"/>
            <w:noWrap/>
            <w:vAlign w:val="center"/>
            <w:hideMark/>
          </w:tcPr>
          <w:p w14:paraId="3A6E9E62" w14:textId="77777777" w:rsidR="006D1944" w:rsidRPr="006D1944" w:rsidRDefault="006D1944" w:rsidP="006D1944">
            <w:pPr>
              <w:spacing w:before="20" w:after="20"/>
              <w:rPr>
                <w:sz w:val="22"/>
                <w:szCs w:val="22"/>
              </w:rPr>
            </w:pPr>
          </w:p>
        </w:tc>
        <w:tc>
          <w:tcPr>
            <w:tcW w:w="271" w:type="dxa"/>
            <w:tcBorders>
              <w:top w:val="nil"/>
              <w:left w:val="nil"/>
              <w:bottom w:val="nil"/>
              <w:right w:val="nil"/>
            </w:tcBorders>
            <w:shd w:val="clear" w:color="auto" w:fill="auto"/>
            <w:noWrap/>
            <w:vAlign w:val="center"/>
            <w:hideMark/>
          </w:tcPr>
          <w:p w14:paraId="40BEEACC" w14:textId="77777777" w:rsidR="006D1944" w:rsidRPr="006D1944" w:rsidRDefault="006D1944" w:rsidP="006D1944">
            <w:pPr>
              <w:spacing w:before="20" w:after="20"/>
              <w:rPr>
                <w:sz w:val="22"/>
                <w:szCs w:val="22"/>
              </w:rPr>
            </w:pPr>
          </w:p>
        </w:tc>
        <w:tc>
          <w:tcPr>
            <w:tcW w:w="271" w:type="dxa"/>
            <w:gridSpan w:val="2"/>
            <w:tcBorders>
              <w:top w:val="nil"/>
              <w:left w:val="nil"/>
              <w:bottom w:val="nil"/>
              <w:right w:val="single" w:sz="8" w:space="0" w:color="auto"/>
            </w:tcBorders>
            <w:shd w:val="clear" w:color="auto" w:fill="auto"/>
            <w:noWrap/>
            <w:vAlign w:val="center"/>
            <w:hideMark/>
          </w:tcPr>
          <w:p w14:paraId="77425BBD" w14:textId="77777777" w:rsidR="006D1944" w:rsidRPr="006D1944" w:rsidRDefault="006D1944" w:rsidP="006D1944">
            <w:pPr>
              <w:spacing w:before="20" w:after="20"/>
              <w:rPr>
                <w:sz w:val="22"/>
                <w:szCs w:val="22"/>
              </w:rPr>
            </w:pPr>
            <w:r w:rsidRPr="006D1944">
              <w:rPr>
                <w:sz w:val="22"/>
                <w:szCs w:val="22"/>
              </w:rPr>
              <w:t> </w:t>
            </w:r>
          </w:p>
        </w:tc>
      </w:tr>
      <w:tr w:rsidR="006D1944" w:rsidRPr="006D1944" w14:paraId="468C85DB" w14:textId="77777777" w:rsidTr="00103CDA">
        <w:trPr>
          <w:trHeight w:val="20"/>
          <w:jc w:val="center"/>
        </w:trPr>
        <w:tc>
          <w:tcPr>
            <w:tcW w:w="2811" w:type="dxa"/>
            <w:gridSpan w:val="7"/>
            <w:vMerge/>
            <w:tcBorders>
              <w:top w:val="single" w:sz="4" w:space="0" w:color="auto"/>
              <w:left w:val="single" w:sz="8" w:space="0" w:color="auto"/>
              <w:bottom w:val="single" w:sz="4" w:space="0" w:color="000000"/>
              <w:right w:val="single" w:sz="4" w:space="0" w:color="000000"/>
            </w:tcBorders>
            <w:vAlign w:val="center"/>
            <w:hideMark/>
          </w:tcPr>
          <w:p w14:paraId="1E9FC450" w14:textId="77777777" w:rsidR="006D1944" w:rsidRPr="006D1944" w:rsidRDefault="006D1944" w:rsidP="006D1944">
            <w:pPr>
              <w:spacing w:before="20" w:after="20"/>
              <w:rPr>
                <w:b/>
                <w:bCs/>
                <w:sz w:val="22"/>
                <w:szCs w:val="22"/>
              </w:rPr>
            </w:pPr>
          </w:p>
        </w:tc>
        <w:tc>
          <w:tcPr>
            <w:tcW w:w="1832" w:type="dxa"/>
            <w:gridSpan w:val="5"/>
            <w:tcBorders>
              <w:top w:val="nil"/>
              <w:left w:val="nil"/>
              <w:bottom w:val="nil"/>
              <w:right w:val="single" w:sz="4" w:space="0" w:color="000000"/>
            </w:tcBorders>
            <w:shd w:val="clear" w:color="auto" w:fill="auto"/>
            <w:noWrap/>
            <w:vAlign w:val="center"/>
            <w:hideMark/>
          </w:tcPr>
          <w:p w14:paraId="723AF7F1" w14:textId="77777777" w:rsidR="006D1944" w:rsidRPr="006D1944" w:rsidRDefault="006D1944" w:rsidP="006D1944">
            <w:pPr>
              <w:spacing w:before="20" w:after="20"/>
              <w:jc w:val="right"/>
              <w:rPr>
                <w:sz w:val="22"/>
                <w:szCs w:val="22"/>
              </w:rPr>
            </w:pPr>
            <w:r w:rsidRPr="006D1944">
              <w:rPr>
                <w:sz w:val="22"/>
                <w:szCs w:val="22"/>
              </w:rPr>
              <w:t> Mã số thuế</w:t>
            </w:r>
          </w:p>
        </w:tc>
        <w:tc>
          <w:tcPr>
            <w:tcW w:w="326" w:type="dxa"/>
            <w:tcBorders>
              <w:top w:val="single" w:sz="4" w:space="0" w:color="auto"/>
              <w:left w:val="nil"/>
              <w:bottom w:val="single" w:sz="4" w:space="0" w:color="auto"/>
              <w:right w:val="single" w:sz="4" w:space="0" w:color="auto"/>
            </w:tcBorders>
            <w:shd w:val="clear" w:color="auto" w:fill="auto"/>
            <w:noWrap/>
            <w:vAlign w:val="bottom"/>
            <w:hideMark/>
          </w:tcPr>
          <w:p w14:paraId="5B46D24F"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FF00FB"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D586AF"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9CB7D2" w14:textId="77777777" w:rsidR="006D1944" w:rsidRPr="006D1944" w:rsidRDefault="006D1944" w:rsidP="006D1944">
            <w:pPr>
              <w:spacing w:before="20" w:after="20"/>
              <w:rPr>
                <w:sz w:val="22"/>
                <w:szCs w:val="22"/>
              </w:rPr>
            </w:pPr>
            <w:r w:rsidRPr="006D1944">
              <w:rPr>
                <w:sz w:val="22"/>
                <w:szCs w:val="22"/>
              </w:rPr>
              <w:t> </w:t>
            </w:r>
          </w:p>
        </w:tc>
        <w:tc>
          <w:tcPr>
            <w:tcW w:w="327" w:type="dxa"/>
            <w:gridSpan w:val="3"/>
            <w:tcBorders>
              <w:top w:val="single" w:sz="4" w:space="0" w:color="auto"/>
              <w:left w:val="nil"/>
              <w:bottom w:val="single" w:sz="4" w:space="0" w:color="auto"/>
              <w:right w:val="single" w:sz="4" w:space="0" w:color="auto"/>
            </w:tcBorders>
            <w:shd w:val="clear" w:color="auto" w:fill="auto"/>
            <w:noWrap/>
            <w:vAlign w:val="bottom"/>
            <w:hideMark/>
          </w:tcPr>
          <w:p w14:paraId="0044E1BD"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94B93E" w14:textId="77777777" w:rsidR="006D1944" w:rsidRPr="006D1944" w:rsidRDefault="006D1944" w:rsidP="006D1944">
            <w:pPr>
              <w:spacing w:before="20" w:after="20"/>
              <w:rPr>
                <w:sz w:val="22"/>
                <w:szCs w:val="22"/>
              </w:rPr>
            </w:pPr>
            <w:r w:rsidRPr="006D1944">
              <w:rPr>
                <w:sz w:val="22"/>
                <w:szCs w:val="22"/>
              </w:rPr>
              <w:t> </w:t>
            </w:r>
          </w:p>
        </w:tc>
        <w:tc>
          <w:tcPr>
            <w:tcW w:w="32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937875"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810F2D" w14:textId="77777777"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2FEFC2" w14:textId="77777777" w:rsidR="006D1944" w:rsidRPr="006D1944" w:rsidRDefault="006D1944" w:rsidP="006D1944">
            <w:pPr>
              <w:spacing w:before="20" w:after="20"/>
              <w:rPr>
                <w:sz w:val="22"/>
                <w:szCs w:val="22"/>
              </w:rPr>
            </w:pPr>
            <w:r w:rsidRPr="006D1944">
              <w:rPr>
                <w:sz w:val="22"/>
                <w:szCs w:val="22"/>
              </w:rPr>
              <w:t> </w:t>
            </w:r>
          </w:p>
        </w:tc>
        <w:tc>
          <w:tcPr>
            <w:tcW w:w="3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0DF170" w14:textId="77777777" w:rsidR="006D1944" w:rsidRPr="006D1944" w:rsidRDefault="006D1944" w:rsidP="006D1944">
            <w:pPr>
              <w:spacing w:before="20" w:after="20"/>
              <w:jc w:val="right"/>
              <w:rPr>
                <w:b/>
                <w:bCs/>
                <w:sz w:val="22"/>
                <w:szCs w:val="22"/>
              </w:rPr>
            </w:pPr>
            <w:r w:rsidRPr="006D1944">
              <w:rPr>
                <w:b/>
                <w:bCs/>
                <w:sz w:val="22"/>
                <w:szCs w:val="22"/>
              </w:rPr>
              <w:t> </w:t>
            </w:r>
          </w:p>
        </w:tc>
        <w:tc>
          <w:tcPr>
            <w:tcW w:w="238" w:type="dxa"/>
            <w:gridSpan w:val="2"/>
            <w:tcBorders>
              <w:top w:val="nil"/>
              <w:left w:val="nil"/>
              <w:bottom w:val="nil"/>
              <w:right w:val="nil"/>
            </w:tcBorders>
            <w:shd w:val="clear" w:color="auto" w:fill="auto"/>
            <w:noWrap/>
            <w:vAlign w:val="bottom"/>
            <w:hideMark/>
          </w:tcPr>
          <w:p w14:paraId="26F46195" w14:textId="77777777" w:rsidR="006D1944" w:rsidRPr="006D1944" w:rsidRDefault="006D1944" w:rsidP="006D1944">
            <w:pPr>
              <w:spacing w:before="20" w:after="20"/>
              <w:rPr>
                <w:sz w:val="22"/>
                <w:szCs w:val="22"/>
              </w:rPr>
            </w:pP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04967" w14:textId="77777777" w:rsidR="006D1944" w:rsidRPr="006D1944" w:rsidRDefault="006D1944" w:rsidP="006D1944">
            <w:pPr>
              <w:spacing w:before="20" w:after="20"/>
              <w:rPr>
                <w:sz w:val="22"/>
                <w:szCs w:val="22"/>
              </w:rPr>
            </w:pPr>
            <w:r w:rsidRPr="006D1944">
              <w:rPr>
                <w:sz w:val="22"/>
                <w:szCs w:val="22"/>
              </w:rPr>
              <w:t> </w:t>
            </w:r>
          </w:p>
        </w:tc>
        <w:tc>
          <w:tcPr>
            <w:tcW w:w="3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1CB7B5" w14:textId="77777777" w:rsidR="006D1944" w:rsidRPr="006D1944" w:rsidRDefault="006D1944" w:rsidP="006D1944">
            <w:pPr>
              <w:spacing w:before="20" w:after="20"/>
              <w:rPr>
                <w:sz w:val="22"/>
                <w:szCs w:val="22"/>
              </w:rPr>
            </w:pPr>
            <w:r w:rsidRPr="006D1944">
              <w:rPr>
                <w:sz w:val="22"/>
                <w:szCs w:val="22"/>
              </w:rPr>
              <w:t> </w:t>
            </w:r>
          </w:p>
        </w:tc>
        <w:tc>
          <w:tcPr>
            <w:tcW w:w="30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C05293" w14:textId="77777777" w:rsidR="006D1944" w:rsidRPr="006D1944" w:rsidRDefault="006D1944" w:rsidP="006D1944">
            <w:pPr>
              <w:spacing w:before="20" w:after="20"/>
              <w:rPr>
                <w:sz w:val="22"/>
                <w:szCs w:val="22"/>
              </w:rPr>
            </w:pPr>
            <w:r w:rsidRPr="006D1944">
              <w:rPr>
                <w:sz w:val="22"/>
                <w:szCs w:val="22"/>
              </w:rPr>
              <w:t> </w:t>
            </w:r>
          </w:p>
        </w:tc>
        <w:tc>
          <w:tcPr>
            <w:tcW w:w="236" w:type="dxa"/>
            <w:tcBorders>
              <w:top w:val="nil"/>
              <w:left w:val="nil"/>
              <w:bottom w:val="nil"/>
              <w:right w:val="single" w:sz="8" w:space="0" w:color="auto"/>
            </w:tcBorders>
            <w:shd w:val="clear" w:color="auto" w:fill="auto"/>
            <w:noWrap/>
            <w:vAlign w:val="center"/>
            <w:hideMark/>
          </w:tcPr>
          <w:p w14:paraId="582CB79A" w14:textId="77777777" w:rsidR="006D1944" w:rsidRPr="006D1944" w:rsidRDefault="006D1944" w:rsidP="006D1944">
            <w:pPr>
              <w:spacing w:before="20" w:after="20"/>
              <w:rPr>
                <w:sz w:val="22"/>
                <w:szCs w:val="22"/>
              </w:rPr>
            </w:pPr>
            <w:r w:rsidRPr="006D1944">
              <w:rPr>
                <w:sz w:val="22"/>
                <w:szCs w:val="22"/>
              </w:rPr>
              <w:t> </w:t>
            </w:r>
          </w:p>
        </w:tc>
      </w:tr>
      <w:tr w:rsidR="006D1944" w:rsidRPr="006D1944" w14:paraId="726B89EE" w14:textId="77777777" w:rsidTr="007E4122">
        <w:trPr>
          <w:trHeight w:hRule="exact" w:val="113"/>
          <w:jc w:val="center"/>
        </w:trPr>
        <w:tc>
          <w:tcPr>
            <w:tcW w:w="2811" w:type="dxa"/>
            <w:gridSpan w:val="7"/>
            <w:vMerge/>
            <w:tcBorders>
              <w:top w:val="single" w:sz="4" w:space="0" w:color="auto"/>
              <w:left w:val="single" w:sz="8" w:space="0" w:color="auto"/>
              <w:bottom w:val="single" w:sz="4" w:space="0" w:color="000000"/>
              <w:right w:val="single" w:sz="4" w:space="0" w:color="000000"/>
            </w:tcBorders>
            <w:vAlign w:val="center"/>
            <w:hideMark/>
          </w:tcPr>
          <w:p w14:paraId="17F80684" w14:textId="77777777" w:rsidR="006D1944" w:rsidRPr="006D1944" w:rsidRDefault="006D1944" w:rsidP="006D1944">
            <w:pPr>
              <w:spacing w:before="20" w:after="20"/>
              <w:rPr>
                <w:b/>
                <w:bCs/>
                <w:sz w:val="22"/>
                <w:szCs w:val="22"/>
              </w:rPr>
            </w:pPr>
          </w:p>
        </w:tc>
        <w:tc>
          <w:tcPr>
            <w:tcW w:w="381" w:type="dxa"/>
            <w:tcBorders>
              <w:top w:val="nil"/>
              <w:left w:val="nil"/>
              <w:bottom w:val="single" w:sz="4" w:space="0" w:color="auto"/>
              <w:right w:val="nil"/>
            </w:tcBorders>
            <w:shd w:val="clear" w:color="auto" w:fill="auto"/>
            <w:noWrap/>
            <w:vAlign w:val="center"/>
            <w:hideMark/>
          </w:tcPr>
          <w:p w14:paraId="211EB545" w14:textId="77777777" w:rsidR="006D1944" w:rsidRPr="006D1944" w:rsidRDefault="006D1944" w:rsidP="006D1944">
            <w:pPr>
              <w:spacing w:before="20" w:after="20"/>
              <w:rPr>
                <w:b/>
                <w:bCs/>
                <w:sz w:val="22"/>
                <w:szCs w:val="22"/>
              </w:rPr>
            </w:pPr>
            <w:r w:rsidRPr="006D1944">
              <w:rPr>
                <w:b/>
                <w:bCs/>
                <w:sz w:val="22"/>
                <w:szCs w:val="22"/>
              </w:rPr>
              <w:t> </w:t>
            </w:r>
          </w:p>
        </w:tc>
        <w:tc>
          <w:tcPr>
            <w:tcW w:w="338" w:type="dxa"/>
            <w:tcBorders>
              <w:top w:val="nil"/>
              <w:left w:val="nil"/>
              <w:bottom w:val="single" w:sz="4" w:space="0" w:color="auto"/>
              <w:right w:val="nil"/>
            </w:tcBorders>
            <w:shd w:val="clear" w:color="auto" w:fill="auto"/>
            <w:noWrap/>
            <w:vAlign w:val="center"/>
            <w:hideMark/>
          </w:tcPr>
          <w:p w14:paraId="321CDE33" w14:textId="77777777" w:rsidR="006D1944" w:rsidRPr="006D1944" w:rsidRDefault="006D1944" w:rsidP="006D1944">
            <w:pPr>
              <w:spacing w:before="20" w:after="20"/>
              <w:rPr>
                <w:sz w:val="22"/>
                <w:szCs w:val="22"/>
              </w:rPr>
            </w:pPr>
            <w:r w:rsidRPr="006D1944">
              <w:rPr>
                <w:sz w:val="22"/>
                <w:szCs w:val="22"/>
              </w:rPr>
              <w:t> </w:t>
            </w:r>
          </w:p>
        </w:tc>
        <w:tc>
          <w:tcPr>
            <w:tcW w:w="370" w:type="dxa"/>
            <w:tcBorders>
              <w:top w:val="nil"/>
              <w:left w:val="nil"/>
              <w:bottom w:val="single" w:sz="4" w:space="0" w:color="auto"/>
              <w:right w:val="nil"/>
            </w:tcBorders>
            <w:shd w:val="clear" w:color="auto" w:fill="auto"/>
            <w:noWrap/>
            <w:vAlign w:val="center"/>
            <w:hideMark/>
          </w:tcPr>
          <w:p w14:paraId="188524F8" w14:textId="77777777" w:rsidR="006D1944" w:rsidRPr="006D1944" w:rsidRDefault="006D1944" w:rsidP="006D1944">
            <w:pPr>
              <w:spacing w:before="20" w:after="20"/>
              <w:rPr>
                <w:sz w:val="22"/>
                <w:szCs w:val="22"/>
              </w:rPr>
            </w:pPr>
            <w:r w:rsidRPr="006D1944">
              <w:rPr>
                <w:sz w:val="22"/>
                <w:szCs w:val="22"/>
              </w:rPr>
              <w:t> </w:t>
            </w:r>
          </w:p>
        </w:tc>
        <w:tc>
          <w:tcPr>
            <w:tcW w:w="370" w:type="dxa"/>
            <w:tcBorders>
              <w:top w:val="nil"/>
              <w:left w:val="nil"/>
              <w:bottom w:val="single" w:sz="4" w:space="0" w:color="auto"/>
              <w:right w:val="nil"/>
            </w:tcBorders>
            <w:shd w:val="clear" w:color="auto" w:fill="auto"/>
            <w:noWrap/>
            <w:vAlign w:val="center"/>
            <w:hideMark/>
          </w:tcPr>
          <w:p w14:paraId="46E7FAC9" w14:textId="77777777" w:rsidR="006D1944" w:rsidRPr="006D1944" w:rsidRDefault="006D1944" w:rsidP="006D1944">
            <w:pPr>
              <w:spacing w:before="20" w:after="20"/>
              <w:rPr>
                <w:sz w:val="22"/>
                <w:szCs w:val="22"/>
              </w:rPr>
            </w:pPr>
            <w:r w:rsidRPr="006D1944">
              <w:rPr>
                <w:sz w:val="22"/>
                <w:szCs w:val="22"/>
              </w:rPr>
              <w:t> </w:t>
            </w:r>
          </w:p>
        </w:tc>
        <w:tc>
          <w:tcPr>
            <w:tcW w:w="373" w:type="dxa"/>
            <w:tcBorders>
              <w:top w:val="nil"/>
              <w:left w:val="nil"/>
              <w:bottom w:val="single" w:sz="4" w:space="0" w:color="auto"/>
              <w:right w:val="nil"/>
            </w:tcBorders>
            <w:shd w:val="clear" w:color="auto" w:fill="auto"/>
            <w:noWrap/>
            <w:vAlign w:val="center"/>
            <w:hideMark/>
          </w:tcPr>
          <w:p w14:paraId="4C8CCFCE" w14:textId="77777777" w:rsidR="006D1944" w:rsidRPr="006D1944" w:rsidRDefault="006D1944" w:rsidP="006D1944">
            <w:pPr>
              <w:spacing w:before="20" w:after="20"/>
              <w:rPr>
                <w:sz w:val="22"/>
                <w:szCs w:val="22"/>
              </w:rPr>
            </w:pPr>
            <w:r w:rsidRPr="006D1944">
              <w:rPr>
                <w:sz w:val="22"/>
                <w:szCs w:val="22"/>
              </w:rPr>
              <w:t> </w:t>
            </w:r>
          </w:p>
        </w:tc>
        <w:tc>
          <w:tcPr>
            <w:tcW w:w="345" w:type="dxa"/>
            <w:gridSpan w:val="2"/>
            <w:tcBorders>
              <w:top w:val="nil"/>
              <w:left w:val="nil"/>
              <w:bottom w:val="single" w:sz="4" w:space="0" w:color="auto"/>
              <w:right w:val="nil"/>
            </w:tcBorders>
            <w:shd w:val="clear" w:color="auto" w:fill="auto"/>
            <w:noWrap/>
            <w:vAlign w:val="center"/>
            <w:hideMark/>
          </w:tcPr>
          <w:p w14:paraId="510CE30F" w14:textId="77777777" w:rsidR="006D1944" w:rsidRPr="006D1944" w:rsidRDefault="006D1944" w:rsidP="006D1944">
            <w:pPr>
              <w:spacing w:before="20" w:after="20"/>
              <w:rPr>
                <w:sz w:val="22"/>
                <w:szCs w:val="22"/>
              </w:rPr>
            </w:pPr>
            <w:r w:rsidRPr="006D1944">
              <w:rPr>
                <w:sz w:val="22"/>
                <w:szCs w:val="22"/>
              </w:rPr>
              <w:t> </w:t>
            </w:r>
          </w:p>
        </w:tc>
        <w:tc>
          <w:tcPr>
            <w:tcW w:w="370" w:type="dxa"/>
            <w:gridSpan w:val="2"/>
            <w:tcBorders>
              <w:top w:val="nil"/>
              <w:left w:val="nil"/>
              <w:bottom w:val="single" w:sz="4" w:space="0" w:color="auto"/>
              <w:right w:val="nil"/>
            </w:tcBorders>
            <w:shd w:val="clear" w:color="auto" w:fill="auto"/>
            <w:noWrap/>
            <w:vAlign w:val="center"/>
            <w:hideMark/>
          </w:tcPr>
          <w:p w14:paraId="766F8C64" w14:textId="77777777" w:rsidR="006D1944" w:rsidRPr="006D1944" w:rsidRDefault="006D1944" w:rsidP="006D1944">
            <w:pPr>
              <w:spacing w:before="20" w:after="20"/>
              <w:rPr>
                <w:sz w:val="22"/>
                <w:szCs w:val="22"/>
              </w:rPr>
            </w:pPr>
            <w:r w:rsidRPr="006D1944">
              <w:rPr>
                <w:sz w:val="22"/>
                <w:szCs w:val="22"/>
              </w:rPr>
              <w:t> </w:t>
            </w:r>
          </w:p>
        </w:tc>
        <w:tc>
          <w:tcPr>
            <w:tcW w:w="368" w:type="dxa"/>
            <w:gridSpan w:val="2"/>
            <w:tcBorders>
              <w:top w:val="nil"/>
              <w:left w:val="nil"/>
              <w:bottom w:val="single" w:sz="4" w:space="0" w:color="auto"/>
              <w:right w:val="nil"/>
            </w:tcBorders>
            <w:shd w:val="clear" w:color="auto" w:fill="auto"/>
            <w:noWrap/>
            <w:vAlign w:val="center"/>
            <w:hideMark/>
          </w:tcPr>
          <w:p w14:paraId="3069BF48" w14:textId="77777777" w:rsidR="006D1944" w:rsidRPr="006D1944" w:rsidRDefault="006D1944" w:rsidP="006D1944">
            <w:pPr>
              <w:spacing w:before="20" w:after="20"/>
              <w:rPr>
                <w:sz w:val="22"/>
                <w:szCs w:val="22"/>
              </w:rPr>
            </w:pPr>
            <w:r w:rsidRPr="006D1944">
              <w:rPr>
                <w:sz w:val="22"/>
                <w:szCs w:val="22"/>
              </w:rPr>
              <w:t> </w:t>
            </w:r>
          </w:p>
        </w:tc>
        <w:tc>
          <w:tcPr>
            <w:tcW w:w="368" w:type="dxa"/>
            <w:gridSpan w:val="3"/>
            <w:tcBorders>
              <w:top w:val="nil"/>
              <w:left w:val="nil"/>
              <w:bottom w:val="single" w:sz="4" w:space="0" w:color="auto"/>
              <w:right w:val="nil"/>
            </w:tcBorders>
            <w:shd w:val="clear" w:color="auto" w:fill="auto"/>
            <w:noWrap/>
            <w:vAlign w:val="center"/>
            <w:hideMark/>
          </w:tcPr>
          <w:p w14:paraId="63DBF6CF" w14:textId="77777777" w:rsidR="006D1944" w:rsidRPr="006D1944" w:rsidRDefault="006D1944" w:rsidP="006D1944">
            <w:pPr>
              <w:spacing w:before="20" w:after="20"/>
              <w:rPr>
                <w:sz w:val="22"/>
                <w:szCs w:val="22"/>
              </w:rPr>
            </w:pPr>
            <w:r w:rsidRPr="006D1944">
              <w:rPr>
                <w:sz w:val="22"/>
                <w:szCs w:val="22"/>
              </w:rPr>
              <w:t> </w:t>
            </w:r>
          </w:p>
        </w:tc>
        <w:tc>
          <w:tcPr>
            <w:tcW w:w="331" w:type="dxa"/>
            <w:gridSpan w:val="2"/>
            <w:tcBorders>
              <w:top w:val="nil"/>
              <w:left w:val="nil"/>
              <w:bottom w:val="single" w:sz="4" w:space="0" w:color="auto"/>
              <w:right w:val="nil"/>
            </w:tcBorders>
            <w:shd w:val="clear" w:color="auto" w:fill="auto"/>
            <w:noWrap/>
            <w:vAlign w:val="center"/>
            <w:hideMark/>
          </w:tcPr>
          <w:p w14:paraId="0898523F" w14:textId="77777777" w:rsidR="006D1944" w:rsidRPr="006D1944" w:rsidRDefault="006D1944" w:rsidP="006D1944">
            <w:pPr>
              <w:spacing w:before="20" w:after="20"/>
              <w:rPr>
                <w:sz w:val="22"/>
                <w:szCs w:val="22"/>
              </w:rPr>
            </w:pPr>
            <w:r w:rsidRPr="006D1944">
              <w:rPr>
                <w:sz w:val="22"/>
                <w:szCs w:val="22"/>
              </w:rPr>
              <w:t> </w:t>
            </w:r>
          </w:p>
        </w:tc>
        <w:tc>
          <w:tcPr>
            <w:tcW w:w="321" w:type="dxa"/>
            <w:gridSpan w:val="2"/>
            <w:tcBorders>
              <w:top w:val="nil"/>
              <w:left w:val="nil"/>
              <w:bottom w:val="single" w:sz="4" w:space="0" w:color="auto"/>
              <w:right w:val="nil"/>
            </w:tcBorders>
            <w:shd w:val="clear" w:color="auto" w:fill="auto"/>
            <w:noWrap/>
            <w:vAlign w:val="center"/>
            <w:hideMark/>
          </w:tcPr>
          <w:p w14:paraId="5697F5B4" w14:textId="77777777" w:rsidR="006D1944" w:rsidRPr="006D1944" w:rsidRDefault="006D1944" w:rsidP="006D1944">
            <w:pPr>
              <w:spacing w:before="20" w:after="20"/>
              <w:rPr>
                <w:sz w:val="22"/>
                <w:szCs w:val="22"/>
              </w:rPr>
            </w:pPr>
            <w:r w:rsidRPr="006D1944">
              <w:rPr>
                <w:sz w:val="22"/>
                <w:szCs w:val="22"/>
              </w:rPr>
              <w:t> </w:t>
            </w:r>
          </w:p>
        </w:tc>
        <w:tc>
          <w:tcPr>
            <w:tcW w:w="318" w:type="dxa"/>
            <w:gridSpan w:val="3"/>
            <w:tcBorders>
              <w:top w:val="nil"/>
              <w:left w:val="nil"/>
              <w:bottom w:val="single" w:sz="4" w:space="0" w:color="auto"/>
              <w:right w:val="nil"/>
            </w:tcBorders>
            <w:shd w:val="clear" w:color="auto" w:fill="auto"/>
            <w:noWrap/>
            <w:vAlign w:val="center"/>
            <w:hideMark/>
          </w:tcPr>
          <w:p w14:paraId="1EB9EAC9" w14:textId="77777777" w:rsidR="006D1944" w:rsidRPr="006D1944" w:rsidRDefault="006D1944" w:rsidP="006D1944">
            <w:pPr>
              <w:spacing w:before="20" w:after="20"/>
              <w:rPr>
                <w:sz w:val="22"/>
                <w:szCs w:val="22"/>
              </w:rPr>
            </w:pPr>
            <w:r w:rsidRPr="006D1944">
              <w:rPr>
                <w:sz w:val="22"/>
                <w:szCs w:val="22"/>
              </w:rPr>
              <w:t> </w:t>
            </w:r>
          </w:p>
        </w:tc>
        <w:tc>
          <w:tcPr>
            <w:tcW w:w="316" w:type="dxa"/>
            <w:gridSpan w:val="2"/>
            <w:tcBorders>
              <w:top w:val="nil"/>
              <w:left w:val="nil"/>
              <w:bottom w:val="single" w:sz="4" w:space="0" w:color="auto"/>
              <w:right w:val="nil"/>
            </w:tcBorders>
            <w:shd w:val="clear" w:color="auto" w:fill="auto"/>
            <w:noWrap/>
            <w:vAlign w:val="center"/>
            <w:hideMark/>
          </w:tcPr>
          <w:p w14:paraId="5D70E62D" w14:textId="77777777" w:rsidR="006D1944" w:rsidRPr="006D1944" w:rsidRDefault="006D1944" w:rsidP="006D1944">
            <w:pPr>
              <w:spacing w:before="20" w:after="20"/>
              <w:rPr>
                <w:sz w:val="22"/>
                <w:szCs w:val="22"/>
              </w:rPr>
            </w:pPr>
            <w:r w:rsidRPr="006D1944">
              <w:rPr>
                <w:sz w:val="22"/>
                <w:szCs w:val="22"/>
              </w:rPr>
              <w:t> </w:t>
            </w:r>
          </w:p>
        </w:tc>
        <w:tc>
          <w:tcPr>
            <w:tcW w:w="316" w:type="dxa"/>
            <w:gridSpan w:val="2"/>
            <w:tcBorders>
              <w:top w:val="nil"/>
              <w:left w:val="nil"/>
              <w:bottom w:val="single" w:sz="4" w:space="0" w:color="auto"/>
              <w:right w:val="nil"/>
            </w:tcBorders>
            <w:shd w:val="clear" w:color="auto" w:fill="auto"/>
            <w:noWrap/>
            <w:vAlign w:val="center"/>
            <w:hideMark/>
          </w:tcPr>
          <w:p w14:paraId="4F3B3F49" w14:textId="77777777" w:rsidR="006D1944" w:rsidRPr="006D1944" w:rsidRDefault="006D1944" w:rsidP="006D1944">
            <w:pPr>
              <w:spacing w:before="20" w:after="20"/>
              <w:rPr>
                <w:sz w:val="22"/>
                <w:szCs w:val="22"/>
              </w:rPr>
            </w:pPr>
            <w:r w:rsidRPr="006D1944">
              <w:rPr>
                <w:sz w:val="22"/>
                <w:szCs w:val="22"/>
              </w:rPr>
              <w:t> </w:t>
            </w:r>
          </w:p>
        </w:tc>
        <w:tc>
          <w:tcPr>
            <w:tcW w:w="1591" w:type="dxa"/>
            <w:gridSpan w:val="10"/>
            <w:tcBorders>
              <w:top w:val="nil"/>
              <w:left w:val="nil"/>
              <w:bottom w:val="single" w:sz="4" w:space="0" w:color="auto"/>
              <w:right w:val="single" w:sz="8" w:space="0" w:color="auto"/>
            </w:tcBorders>
            <w:shd w:val="clear" w:color="auto" w:fill="auto"/>
            <w:vAlign w:val="center"/>
            <w:hideMark/>
          </w:tcPr>
          <w:p w14:paraId="2EF7C5C9" w14:textId="77777777" w:rsidR="006D1944" w:rsidRPr="006D1944" w:rsidRDefault="006D1944" w:rsidP="006D1944">
            <w:pPr>
              <w:spacing w:before="20" w:after="20"/>
              <w:jc w:val="center"/>
              <w:rPr>
                <w:sz w:val="22"/>
                <w:szCs w:val="22"/>
              </w:rPr>
            </w:pPr>
            <w:r w:rsidRPr="006D1944">
              <w:rPr>
                <w:sz w:val="22"/>
                <w:szCs w:val="22"/>
              </w:rPr>
              <w:t> </w:t>
            </w:r>
          </w:p>
        </w:tc>
      </w:tr>
      <w:tr w:rsidR="006D1944" w:rsidRPr="006D1944" w14:paraId="2675A093" w14:textId="77777777" w:rsidTr="007E4122">
        <w:trPr>
          <w:trHeight w:val="20"/>
          <w:jc w:val="center"/>
        </w:trPr>
        <w:tc>
          <w:tcPr>
            <w:tcW w:w="9287" w:type="dxa"/>
            <w:gridSpan w:val="42"/>
            <w:tcBorders>
              <w:top w:val="single" w:sz="4" w:space="0" w:color="auto"/>
              <w:left w:val="single" w:sz="8" w:space="0" w:color="auto"/>
              <w:right w:val="single" w:sz="8" w:space="0" w:color="auto"/>
            </w:tcBorders>
            <w:shd w:val="clear" w:color="000000" w:fill="FCD5B4"/>
            <w:noWrap/>
            <w:vAlign w:val="center"/>
            <w:hideMark/>
          </w:tcPr>
          <w:p w14:paraId="22976E77" w14:textId="77777777" w:rsidR="006D1944" w:rsidRPr="006D1944" w:rsidRDefault="006D1944" w:rsidP="007E4122">
            <w:pPr>
              <w:spacing w:before="100" w:after="100"/>
              <w:jc w:val="center"/>
              <w:rPr>
                <w:b/>
                <w:bCs/>
                <w:sz w:val="22"/>
                <w:szCs w:val="22"/>
              </w:rPr>
            </w:pPr>
            <w:r w:rsidRPr="006D1944">
              <w:rPr>
                <w:b/>
                <w:bCs/>
                <w:sz w:val="22"/>
                <w:szCs w:val="22"/>
              </w:rPr>
              <w:t xml:space="preserve">KẾT QUẢ HOẠT ĐỘNG XÂY DỰNG NĂM </w:t>
            </w:r>
            <w:r w:rsidR="004A546F">
              <w:rPr>
                <w:b/>
                <w:bCs/>
                <w:sz w:val="22"/>
                <w:szCs w:val="22"/>
              </w:rPr>
              <w:t>2023</w:t>
            </w:r>
          </w:p>
        </w:tc>
      </w:tr>
      <w:tr w:rsidR="006D1944" w:rsidRPr="006D1944" w14:paraId="0CFEA092" w14:textId="77777777" w:rsidTr="007E4122">
        <w:trPr>
          <w:trHeight w:val="20"/>
          <w:jc w:val="center"/>
        </w:trPr>
        <w:tc>
          <w:tcPr>
            <w:tcW w:w="9287" w:type="dxa"/>
            <w:gridSpan w:val="42"/>
            <w:tcBorders>
              <w:left w:val="single" w:sz="8" w:space="0" w:color="auto"/>
              <w:bottom w:val="single" w:sz="8" w:space="0" w:color="auto"/>
              <w:right w:val="single" w:sz="8" w:space="0" w:color="auto"/>
            </w:tcBorders>
            <w:shd w:val="clear" w:color="auto" w:fill="auto"/>
            <w:noWrap/>
            <w:vAlign w:val="center"/>
            <w:hideMark/>
          </w:tcPr>
          <w:p w14:paraId="099DFCF9" w14:textId="77777777" w:rsidR="006D1944" w:rsidRPr="006D1944" w:rsidRDefault="006D1944" w:rsidP="000C1F22">
            <w:pPr>
              <w:spacing w:before="60" w:after="60"/>
              <w:jc w:val="center"/>
              <w:rPr>
                <w:b/>
                <w:bCs/>
                <w:i/>
                <w:iCs/>
                <w:sz w:val="22"/>
                <w:szCs w:val="22"/>
              </w:rPr>
            </w:pPr>
            <w:r w:rsidRPr="006D1944">
              <w:rPr>
                <w:b/>
                <w:bCs/>
                <w:i/>
                <w:iCs/>
                <w:sz w:val="22"/>
                <w:szCs w:val="22"/>
              </w:rPr>
              <w:t xml:space="preserve">(Áp dụng cho </w:t>
            </w:r>
            <w:r w:rsidR="000C1F22">
              <w:rPr>
                <w:b/>
                <w:bCs/>
                <w:i/>
                <w:iCs/>
                <w:sz w:val="22"/>
                <w:szCs w:val="22"/>
              </w:rPr>
              <w:t xml:space="preserve">các </w:t>
            </w:r>
            <w:r w:rsidRPr="006D1944">
              <w:rPr>
                <w:b/>
                <w:bCs/>
                <w:i/>
                <w:iCs/>
                <w:sz w:val="22"/>
                <w:szCs w:val="22"/>
              </w:rPr>
              <w:t>doanh nghiệp có hoạt động xây dựng)</w:t>
            </w:r>
          </w:p>
        </w:tc>
      </w:tr>
      <w:tr w:rsidR="00C032BD" w:rsidRPr="006D1944" w14:paraId="6DA65E39" w14:textId="77777777" w:rsidTr="00275CAB">
        <w:trPr>
          <w:trHeight w:val="20"/>
          <w:jc w:val="center"/>
        </w:trPr>
        <w:tc>
          <w:tcPr>
            <w:tcW w:w="5726" w:type="dxa"/>
            <w:gridSpan w:val="18"/>
            <w:tcBorders>
              <w:top w:val="nil"/>
              <w:left w:val="single" w:sz="8" w:space="0" w:color="auto"/>
              <w:bottom w:val="nil"/>
              <w:right w:val="nil"/>
            </w:tcBorders>
            <w:shd w:val="clear" w:color="auto" w:fill="auto"/>
            <w:vAlign w:val="center"/>
            <w:hideMark/>
          </w:tcPr>
          <w:p w14:paraId="1F62B8CA" w14:textId="77777777" w:rsidR="00C032BD" w:rsidRPr="006D1944" w:rsidRDefault="00C032BD" w:rsidP="0095251A">
            <w:pPr>
              <w:spacing w:before="120" w:after="70"/>
              <w:rPr>
                <w:i/>
                <w:iCs/>
                <w:sz w:val="22"/>
                <w:szCs w:val="22"/>
              </w:rPr>
            </w:pPr>
            <w:r w:rsidRPr="006D1944">
              <w:rPr>
                <w:b/>
                <w:bCs/>
                <w:i/>
                <w:iCs/>
                <w:sz w:val="22"/>
                <w:szCs w:val="22"/>
              </w:rPr>
              <w:t>KT1</w:t>
            </w:r>
            <w:r>
              <w:rPr>
                <w:b/>
                <w:bCs/>
                <w:i/>
                <w:iCs/>
                <w:sz w:val="22"/>
                <w:szCs w:val="22"/>
              </w:rPr>
              <w:t xml:space="preserve">. </w:t>
            </w:r>
            <w:r w:rsidRPr="006D1944">
              <w:rPr>
                <w:i/>
                <w:iCs/>
                <w:sz w:val="22"/>
                <w:szCs w:val="22"/>
              </w:rPr>
              <w:t>Thông tin định danh lấy từ câu A1.1</w:t>
            </w:r>
            <w:r>
              <w:rPr>
                <w:i/>
                <w:iCs/>
                <w:sz w:val="22"/>
                <w:szCs w:val="22"/>
              </w:rPr>
              <w:t xml:space="preserve"> phiếu 1/DN-MAU</w:t>
            </w:r>
            <w:r w:rsidR="00894A75">
              <w:rPr>
                <w:i/>
                <w:iCs/>
                <w:sz w:val="22"/>
                <w:szCs w:val="22"/>
              </w:rPr>
              <w:t>.</w:t>
            </w:r>
          </w:p>
        </w:tc>
        <w:tc>
          <w:tcPr>
            <w:tcW w:w="368" w:type="dxa"/>
            <w:gridSpan w:val="3"/>
            <w:tcBorders>
              <w:top w:val="nil"/>
              <w:left w:val="nil"/>
              <w:bottom w:val="nil"/>
              <w:right w:val="nil"/>
            </w:tcBorders>
            <w:shd w:val="clear" w:color="auto" w:fill="auto"/>
            <w:noWrap/>
            <w:vAlign w:val="bottom"/>
            <w:hideMark/>
          </w:tcPr>
          <w:p w14:paraId="2957D641" w14:textId="77777777" w:rsidR="00C032BD" w:rsidRPr="006D1944" w:rsidRDefault="00C032BD" w:rsidP="0095251A">
            <w:pPr>
              <w:spacing w:before="120" w:after="70"/>
              <w:ind w:left="-108"/>
              <w:rPr>
                <w:i/>
                <w:iCs/>
                <w:sz w:val="22"/>
                <w:szCs w:val="22"/>
              </w:rPr>
            </w:pPr>
          </w:p>
        </w:tc>
        <w:tc>
          <w:tcPr>
            <w:tcW w:w="331" w:type="dxa"/>
            <w:gridSpan w:val="2"/>
            <w:tcBorders>
              <w:top w:val="nil"/>
              <w:left w:val="nil"/>
              <w:bottom w:val="nil"/>
              <w:right w:val="nil"/>
            </w:tcBorders>
            <w:shd w:val="clear" w:color="auto" w:fill="auto"/>
            <w:noWrap/>
            <w:vAlign w:val="bottom"/>
            <w:hideMark/>
          </w:tcPr>
          <w:p w14:paraId="29C35049" w14:textId="77777777" w:rsidR="00C032BD" w:rsidRPr="006D1944" w:rsidRDefault="00C032BD" w:rsidP="0095251A">
            <w:pPr>
              <w:spacing w:before="120" w:after="70"/>
              <w:ind w:left="-108"/>
              <w:rPr>
                <w:i/>
                <w:iCs/>
                <w:sz w:val="22"/>
                <w:szCs w:val="22"/>
              </w:rPr>
            </w:pPr>
          </w:p>
        </w:tc>
        <w:tc>
          <w:tcPr>
            <w:tcW w:w="321" w:type="dxa"/>
            <w:gridSpan w:val="2"/>
            <w:tcBorders>
              <w:top w:val="nil"/>
              <w:left w:val="nil"/>
              <w:bottom w:val="nil"/>
              <w:right w:val="nil"/>
            </w:tcBorders>
            <w:shd w:val="clear" w:color="auto" w:fill="auto"/>
            <w:noWrap/>
            <w:vAlign w:val="bottom"/>
            <w:hideMark/>
          </w:tcPr>
          <w:p w14:paraId="44EBBDBC" w14:textId="77777777" w:rsidR="00C032BD" w:rsidRPr="006D1944" w:rsidRDefault="00C032BD" w:rsidP="0095251A">
            <w:pPr>
              <w:spacing w:before="120" w:after="70"/>
              <w:ind w:left="-108"/>
              <w:rPr>
                <w:i/>
                <w:iCs/>
                <w:sz w:val="22"/>
                <w:szCs w:val="22"/>
              </w:rPr>
            </w:pPr>
          </w:p>
        </w:tc>
        <w:tc>
          <w:tcPr>
            <w:tcW w:w="318" w:type="dxa"/>
            <w:gridSpan w:val="3"/>
            <w:tcBorders>
              <w:top w:val="nil"/>
              <w:left w:val="nil"/>
              <w:bottom w:val="nil"/>
              <w:right w:val="nil"/>
            </w:tcBorders>
            <w:shd w:val="clear" w:color="auto" w:fill="auto"/>
            <w:noWrap/>
            <w:vAlign w:val="bottom"/>
            <w:hideMark/>
          </w:tcPr>
          <w:p w14:paraId="22DABE80" w14:textId="77777777" w:rsidR="00C032BD" w:rsidRPr="006D1944" w:rsidRDefault="00C032BD" w:rsidP="0095251A">
            <w:pPr>
              <w:spacing w:before="120" w:after="70"/>
              <w:ind w:left="-108"/>
              <w:rPr>
                <w:i/>
                <w:iCs/>
                <w:sz w:val="22"/>
                <w:szCs w:val="22"/>
              </w:rPr>
            </w:pPr>
          </w:p>
        </w:tc>
        <w:tc>
          <w:tcPr>
            <w:tcW w:w="316" w:type="dxa"/>
            <w:gridSpan w:val="2"/>
            <w:tcBorders>
              <w:top w:val="nil"/>
              <w:left w:val="nil"/>
              <w:bottom w:val="nil"/>
              <w:right w:val="nil"/>
            </w:tcBorders>
            <w:shd w:val="clear" w:color="auto" w:fill="auto"/>
            <w:noWrap/>
            <w:vAlign w:val="bottom"/>
            <w:hideMark/>
          </w:tcPr>
          <w:p w14:paraId="3CCAE8E0" w14:textId="77777777" w:rsidR="00C032BD" w:rsidRPr="006D1944" w:rsidRDefault="00C032BD" w:rsidP="0095251A">
            <w:pPr>
              <w:spacing w:before="120" w:after="70"/>
              <w:ind w:left="-108"/>
              <w:rPr>
                <w:i/>
                <w:iCs/>
                <w:sz w:val="22"/>
                <w:szCs w:val="22"/>
              </w:rPr>
            </w:pPr>
          </w:p>
        </w:tc>
        <w:tc>
          <w:tcPr>
            <w:tcW w:w="316" w:type="dxa"/>
            <w:gridSpan w:val="2"/>
            <w:tcBorders>
              <w:top w:val="nil"/>
              <w:left w:val="nil"/>
              <w:bottom w:val="nil"/>
              <w:right w:val="nil"/>
            </w:tcBorders>
            <w:shd w:val="clear" w:color="auto" w:fill="auto"/>
            <w:noWrap/>
            <w:vAlign w:val="bottom"/>
            <w:hideMark/>
          </w:tcPr>
          <w:p w14:paraId="4F54B1F1" w14:textId="77777777" w:rsidR="00C032BD" w:rsidRPr="006D1944" w:rsidRDefault="00C032BD" w:rsidP="0095251A">
            <w:pPr>
              <w:spacing w:before="120" w:after="70"/>
              <w:ind w:left="-108"/>
              <w:rPr>
                <w:i/>
                <w:iCs/>
                <w:sz w:val="22"/>
                <w:szCs w:val="22"/>
              </w:rPr>
            </w:pPr>
          </w:p>
        </w:tc>
        <w:tc>
          <w:tcPr>
            <w:tcW w:w="271" w:type="dxa"/>
            <w:gridSpan w:val="2"/>
            <w:tcBorders>
              <w:top w:val="nil"/>
              <w:left w:val="nil"/>
              <w:bottom w:val="nil"/>
              <w:right w:val="nil"/>
            </w:tcBorders>
            <w:shd w:val="clear" w:color="auto" w:fill="auto"/>
            <w:noWrap/>
            <w:vAlign w:val="bottom"/>
            <w:hideMark/>
          </w:tcPr>
          <w:p w14:paraId="7F3B38D9" w14:textId="77777777" w:rsidR="00C032BD" w:rsidRPr="006D1944" w:rsidRDefault="00C032BD" w:rsidP="0095251A">
            <w:pPr>
              <w:spacing w:before="120" w:after="70"/>
              <w:rPr>
                <w:i/>
                <w:iCs/>
                <w:sz w:val="22"/>
                <w:szCs w:val="22"/>
              </w:rPr>
            </w:pPr>
          </w:p>
        </w:tc>
        <w:tc>
          <w:tcPr>
            <w:tcW w:w="236" w:type="dxa"/>
            <w:gridSpan w:val="2"/>
            <w:tcBorders>
              <w:top w:val="nil"/>
              <w:left w:val="nil"/>
              <w:bottom w:val="nil"/>
              <w:right w:val="nil"/>
            </w:tcBorders>
            <w:shd w:val="clear" w:color="auto" w:fill="auto"/>
            <w:noWrap/>
            <w:vAlign w:val="bottom"/>
            <w:hideMark/>
          </w:tcPr>
          <w:p w14:paraId="1E00D5EB" w14:textId="77777777" w:rsidR="00C032BD" w:rsidRPr="006D1944" w:rsidRDefault="00C032BD" w:rsidP="0095251A">
            <w:pPr>
              <w:spacing w:before="120" w:after="70"/>
              <w:rPr>
                <w:i/>
                <w:iCs/>
                <w:sz w:val="22"/>
                <w:szCs w:val="22"/>
              </w:rPr>
            </w:pPr>
          </w:p>
        </w:tc>
        <w:tc>
          <w:tcPr>
            <w:tcW w:w="271" w:type="dxa"/>
            <w:gridSpan w:val="2"/>
            <w:tcBorders>
              <w:top w:val="nil"/>
              <w:left w:val="nil"/>
              <w:bottom w:val="nil"/>
              <w:right w:val="nil"/>
            </w:tcBorders>
            <w:shd w:val="clear" w:color="auto" w:fill="auto"/>
            <w:noWrap/>
            <w:vAlign w:val="bottom"/>
            <w:hideMark/>
          </w:tcPr>
          <w:p w14:paraId="211B603B" w14:textId="77777777" w:rsidR="00C032BD" w:rsidRPr="006D1944" w:rsidRDefault="00C032BD" w:rsidP="0095251A">
            <w:pPr>
              <w:spacing w:before="120" w:after="70"/>
              <w:rPr>
                <w:i/>
                <w:iCs/>
                <w:sz w:val="22"/>
                <w:szCs w:val="22"/>
              </w:rPr>
            </w:pPr>
          </w:p>
        </w:tc>
        <w:tc>
          <w:tcPr>
            <w:tcW w:w="271" w:type="dxa"/>
            <w:tcBorders>
              <w:top w:val="nil"/>
              <w:left w:val="nil"/>
              <w:bottom w:val="nil"/>
              <w:right w:val="nil"/>
            </w:tcBorders>
            <w:shd w:val="clear" w:color="auto" w:fill="auto"/>
            <w:noWrap/>
            <w:vAlign w:val="bottom"/>
            <w:hideMark/>
          </w:tcPr>
          <w:p w14:paraId="32477254" w14:textId="77777777" w:rsidR="00C032BD" w:rsidRPr="006D1944" w:rsidRDefault="00C032BD" w:rsidP="0095251A">
            <w:pPr>
              <w:spacing w:before="120" w:after="70"/>
              <w:rPr>
                <w:i/>
                <w:iCs/>
                <w:sz w:val="22"/>
                <w:szCs w:val="22"/>
              </w:rPr>
            </w:pPr>
          </w:p>
        </w:tc>
        <w:tc>
          <w:tcPr>
            <w:tcW w:w="271" w:type="dxa"/>
            <w:tcBorders>
              <w:top w:val="nil"/>
              <w:left w:val="nil"/>
              <w:bottom w:val="nil"/>
              <w:right w:val="nil"/>
            </w:tcBorders>
            <w:shd w:val="clear" w:color="auto" w:fill="auto"/>
            <w:noWrap/>
            <w:vAlign w:val="bottom"/>
            <w:hideMark/>
          </w:tcPr>
          <w:p w14:paraId="79F9D183" w14:textId="77777777" w:rsidR="00C032BD" w:rsidRPr="006D1944" w:rsidRDefault="00C032BD" w:rsidP="0095251A">
            <w:pPr>
              <w:spacing w:before="120" w:after="70"/>
              <w:rPr>
                <w:i/>
                <w:iCs/>
                <w:sz w:val="22"/>
                <w:szCs w:val="22"/>
              </w:rPr>
            </w:pPr>
          </w:p>
        </w:tc>
        <w:tc>
          <w:tcPr>
            <w:tcW w:w="271" w:type="dxa"/>
            <w:gridSpan w:val="2"/>
            <w:tcBorders>
              <w:top w:val="nil"/>
              <w:left w:val="nil"/>
              <w:bottom w:val="nil"/>
              <w:right w:val="single" w:sz="8" w:space="0" w:color="auto"/>
            </w:tcBorders>
            <w:shd w:val="clear" w:color="auto" w:fill="auto"/>
            <w:noWrap/>
            <w:vAlign w:val="bottom"/>
            <w:hideMark/>
          </w:tcPr>
          <w:p w14:paraId="7FE775FD" w14:textId="77777777" w:rsidR="00C032BD" w:rsidRPr="006D1944" w:rsidRDefault="00C032BD" w:rsidP="0095251A">
            <w:pPr>
              <w:spacing w:before="120" w:after="70"/>
              <w:rPr>
                <w:i/>
                <w:iCs/>
                <w:sz w:val="22"/>
                <w:szCs w:val="22"/>
              </w:rPr>
            </w:pPr>
            <w:r w:rsidRPr="006D1944">
              <w:rPr>
                <w:i/>
                <w:iCs/>
                <w:sz w:val="22"/>
                <w:szCs w:val="22"/>
              </w:rPr>
              <w:t> </w:t>
            </w:r>
          </w:p>
        </w:tc>
      </w:tr>
      <w:tr w:rsidR="00C032BD" w:rsidRPr="006D1944" w14:paraId="77420DC9" w14:textId="77777777" w:rsidTr="00275CAB">
        <w:trPr>
          <w:trHeight w:val="20"/>
          <w:jc w:val="center"/>
        </w:trPr>
        <w:tc>
          <w:tcPr>
            <w:tcW w:w="8203" w:type="dxa"/>
            <w:gridSpan w:val="36"/>
            <w:tcBorders>
              <w:top w:val="nil"/>
              <w:left w:val="single" w:sz="8" w:space="0" w:color="auto"/>
              <w:bottom w:val="nil"/>
              <w:right w:val="nil"/>
            </w:tcBorders>
            <w:shd w:val="clear" w:color="auto" w:fill="auto"/>
            <w:vAlign w:val="center"/>
            <w:hideMark/>
          </w:tcPr>
          <w:p w14:paraId="22799F87" w14:textId="77777777" w:rsidR="00C032BD" w:rsidRPr="006D1944" w:rsidRDefault="00C032BD" w:rsidP="0095251A">
            <w:pPr>
              <w:spacing w:before="60" w:after="70"/>
              <w:rPr>
                <w:i/>
                <w:iCs/>
                <w:sz w:val="22"/>
                <w:szCs w:val="22"/>
              </w:rPr>
            </w:pPr>
            <w:r w:rsidRPr="006D1944">
              <w:rPr>
                <w:b/>
                <w:bCs/>
                <w:i/>
                <w:iCs/>
                <w:sz w:val="22"/>
                <w:szCs w:val="22"/>
              </w:rPr>
              <w:t>KT2</w:t>
            </w:r>
            <w:r>
              <w:rPr>
                <w:b/>
                <w:bCs/>
                <w:i/>
                <w:iCs/>
                <w:sz w:val="22"/>
                <w:szCs w:val="22"/>
              </w:rPr>
              <w:t xml:space="preserve">. </w:t>
            </w:r>
            <w:r w:rsidRPr="006D1944">
              <w:rPr>
                <w:i/>
                <w:iCs/>
                <w:sz w:val="22"/>
                <w:szCs w:val="22"/>
              </w:rPr>
              <w:t xml:space="preserve">Áp dụng cho doanh nghiệp câu A2 </w:t>
            </w:r>
            <w:r>
              <w:rPr>
                <w:i/>
                <w:iCs/>
                <w:sz w:val="22"/>
                <w:szCs w:val="22"/>
              </w:rPr>
              <w:t>phiếu 1/DN-MAU</w:t>
            </w:r>
            <w:r w:rsidRPr="006D1944">
              <w:rPr>
                <w:i/>
                <w:iCs/>
                <w:sz w:val="22"/>
                <w:szCs w:val="22"/>
              </w:rPr>
              <w:t xml:space="preserve"> có mã ngành sản phẩm 41-43</w:t>
            </w:r>
            <w:r w:rsidR="00894A75">
              <w:rPr>
                <w:i/>
                <w:iCs/>
                <w:sz w:val="22"/>
                <w:szCs w:val="22"/>
              </w:rPr>
              <w:t>.</w:t>
            </w:r>
          </w:p>
        </w:tc>
        <w:tc>
          <w:tcPr>
            <w:tcW w:w="271" w:type="dxa"/>
            <w:gridSpan w:val="2"/>
            <w:tcBorders>
              <w:top w:val="nil"/>
              <w:left w:val="nil"/>
              <w:bottom w:val="nil"/>
              <w:right w:val="nil"/>
            </w:tcBorders>
            <w:shd w:val="clear" w:color="auto" w:fill="auto"/>
            <w:noWrap/>
            <w:vAlign w:val="bottom"/>
            <w:hideMark/>
          </w:tcPr>
          <w:p w14:paraId="2EE9CA65" w14:textId="77777777" w:rsidR="00C032BD" w:rsidRPr="006D1944" w:rsidRDefault="00C032BD" w:rsidP="0095251A">
            <w:pPr>
              <w:spacing w:before="60" w:after="70"/>
              <w:rPr>
                <w:i/>
                <w:iCs/>
                <w:sz w:val="22"/>
                <w:szCs w:val="22"/>
              </w:rPr>
            </w:pPr>
          </w:p>
        </w:tc>
        <w:tc>
          <w:tcPr>
            <w:tcW w:w="271" w:type="dxa"/>
            <w:tcBorders>
              <w:top w:val="nil"/>
              <w:left w:val="nil"/>
              <w:bottom w:val="nil"/>
              <w:right w:val="nil"/>
            </w:tcBorders>
            <w:shd w:val="clear" w:color="auto" w:fill="auto"/>
            <w:noWrap/>
            <w:vAlign w:val="bottom"/>
            <w:hideMark/>
          </w:tcPr>
          <w:p w14:paraId="5A06620D" w14:textId="77777777" w:rsidR="00C032BD" w:rsidRPr="006D1944" w:rsidRDefault="00C032BD" w:rsidP="0095251A">
            <w:pPr>
              <w:spacing w:before="60" w:after="70"/>
              <w:rPr>
                <w:i/>
                <w:iCs/>
                <w:sz w:val="22"/>
                <w:szCs w:val="22"/>
              </w:rPr>
            </w:pPr>
          </w:p>
        </w:tc>
        <w:tc>
          <w:tcPr>
            <w:tcW w:w="271" w:type="dxa"/>
            <w:tcBorders>
              <w:top w:val="nil"/>
              <w:left w:val="nil"/>
              <w:bottom w:val="nil"/>
              <w:right w:val="nil"/>
            </w:tcBorders>
            <w:shd w:val="clear" w:color="auto" w:fill="auto"/>
            <w:noWrap/>
            <w:vAlign w:val="bottom"/>
            <w:hideMark/>
          </w:tcPr>
          <w:p w14:paraId="41EC7300" w14:textId="77777777" w:rsidR="00C032BD" w:rsidRPr="006D1944" w:rsidRDefault="00C032BD" w:rsidP="0095251A">
            <w:pPr>
              <w:spacing w:before="60" w:after="70"/>
              <w:rPr>
                <w:i/>
                <w:iCs/>
                <w:sz w:val="22"/>
                <w:szCs w:val="22"/>
              </w:rPr>
            </w:pPr>
          </w:p>
        </w:tc>
        <w:tc>
          <w:tcPr>
            <w:tcW w:w="271" w:type="dxa"/>
            <w:gridSpan w:val="2"/>
            <w:tcBorders>
              <w:top w:val="nil"/>
              <w:left w:val="nil"/>
              <w:bottom w:val="nil"/>
              <w:right w:val="single" w:sz="8" w:space="0" w:color="auto"/>
            </w:tcBorders>
            <w:shd w:val="clear" w:color="auto" w:fill="auto"/>
            <w:noWrap/>
            <w:vAlign w:val="bottom"/>
            <w:hideMark/>
          </w:tcPr>
          <w:p w14:paraId="27049E85" w14:textId="77777777" w:rsidR="00C032BD" w:rsidRPr="006D1944" w:rsidRDefault="00C032BD" w:rsidP="0095251A">
            <w:pPr>
              <w:spacing w:before="60" w:after="70"/>
              <w:rPr>
                <w:i/>
                <w:iCs/>
                <w:sz w:val="22"/>
                <w:szCs w:val="22"/>
              </w:rPr>
            </w:pPr>
            <w:r w:rsidRPr="006D1944">
              <w:rPr>
                <w:i/>
                <w:iCs/>
                <w:sz w:val="22"/>
                <w:szCs w:val="22"/>
              </w:rPr>
              <w:t> </w:t>
            </w:r>
          </w:p>
        </w:tc>
      </w:tr>
      <w:tr w:rsidR="006D1944" w:rsidRPr="006D1944" w14:paraId="75E3A1A9" w14:textId="77777777" w:rsidTr="007E4122">
        <w:trPr>
          <w:trHeight w:val="20"/>
          <w:jc w:val="center"/>
        </w:trPr>
        <w:tc>
          <w:tcPr>
            <w:tcW w:w="9287" w:type="dxa"/>
            <w:gridSpan w:val="42"/>
            <w:tcBorders>
              <w:top w:val="nil"/>
              <w:left w:val="single" w:sz="8" w:space="0" w:color="auto"/>
              <w:bottom w:val="nil"/>
              <w:right w:val="single" w:sz="8" w:space="0" w:color="auto"/>
            </w:tcBorders>
            <w:shd w:val="clear" w:color="auto" w:fill="auto"/>
            <w:noWrap/>
            <w:vAlign w:val="center"/>
            <w:hideMark/>
          </w:tcPr>
          <w:p w14:paraId="3C17BE13" w14:textId="77777777" w:rsidR="006D1944" w:rsidRPr="006D1944" w:rsidRDefault="006D1944" w:rsidP="0095251A">
            <w:pPr>
              <w:spacing w:before="60" w:after="70"/>
              <w:rPr>
                <w:b/>
                <w:bCs/>
                <w:sz w:val="22"/>
                <w:szCs w:val="22"/>
              </w:rPr>
            </w:pPr>
            <w:r w:rsidRPr="006D1944">
              <w:rPr>
                <w:b/>
                <w:bCs/>
                <w:sz w:val="22"/>
                <w:szCs w:val="22"/>
              </w:rPr>
              <w:t xml:space="preserve">1. Tên doanh nghiệp: </w:t>
            </w:r>
            <w:r w:rsidRPr="006D1944">
              <w:rPr>
                <w:sz w:val="22"/>
                <w:szCs w:val="22"/>
              </w:rPr>
              <w:t>………………………………………</w:t>
            </w:r>
            <w:r>
              <w:rPr>
                <w:sz w:val="22"/>
                <w:szCs w:val="22"/>
              </w:rPr>
              <w:t>………………………………...…………</w:t>
            </w:r>
          </w:p>
        </w:tc>
      </w:tr>
      <w:tr w:rsidR="0089272F" w:rsidRPr="006D1944" w14:paraId="29D3F574" w14:textId="77777777" w:rsidTr="007E4122">
        <w:trPr>
          <w:trHeight w:val="20"/>
          <w:jc w:val="center"/>
        </w:trPr>
        <w:tc>
          <w:tcPr>
            <w:tcW w:w="2376" w:type="dxa"/>
            <w:gridSpan w:val="6"/>
            <w:tcBorders>
              <w:top w:val="nil"/>
              <w:left w:val="single" w:sz="8" w:space="0" w:color="auto"/>
              <w:bottom w:val="nil"/>
              <w:right w:val="nil"/>
            </w:tcBorders>
            <w:shd w:val="clear" w:color="auto" w:fill="auto"/>
            <w:noWrap/>
            <w:vAlign w:val="center"/>
            <w:hideMark/>
          </w:tcPr>
          <w:p w14:paraId="38BDCA87" w14:textId="77777777" w:rsidR="006D1944" w:rsidRPr="006D1944" w:rsidRDefault="006D1944" w:rsidP="0095251A">
            <w:pPr>
              <w:spacing w:before="60" w:after="70"/>
              <w:rPr>
                <w:b/>
                <w:bCs/>
                <w:sz w:val="22"/>
                <w:szCs w:val="22"/>
              </w:rPr>
            </w:pPr>
            <w:r w:rsidRPr="006D1944">
              <w:rPr>
                <w:b/>
                <w:bCs/>
                <w:sz w:val="22"/>
                <w:szCs w:val="22"/>
              </w:rPr>
              <w:t>2. Lao động</w:t>
            </w:r>
          </w:p>
        </w:tc>
        <w:tc>
          <w:tcPr>
            <w:tcW w:w="435" w:type="dxa"/>
            <w:tcBorders>
              <w:top w:val="nil"/>
              <w:left w:val="nil"/>
              <w:bottom w:val="nil"/>
              <w:right w:val="nil"/>
            </w:tcBorders>
            <w:shd w:val="clear" w:color="auto" w:fill="auto"/>
            <w:noWrap/>
            <w:vAlign w:val="center"/>
            <w:hideMark/>
          </w:tcPr>
          <w:p w14:paraId="640F79E1" w14:textId="77777777" w:rsidR="006D1944" w:rsidRPr="006D1944" w:rsidRDefault="006D1944" w:rsidP="0095251A">
            <w:pPr>
              <w:spacing w:before="60" w:after="70"/>
              <w:rPr>
                <w:b/>
                <w:bCs/>
                <w:sz w:val="22"/>
                <w:szCs w:val="22"/>
              </w:rPr>
            </w:pPr>
          </w:p>
        </w:tc>
        <w:tc>
          <w:tcPr>
            <w:tcW w:w="381" w:type="dxa"/>
            <w:tcBorders>
              <w:top w:val="nil"/>
              <w:left w:val="nil"/>
              <w:bottom w:val="nil"/>
              <w:right w:val="nil"/>
            </w:tcBorders>
            <w:shd w:val="clear" w:color="auto" w:fill="auto"/>
            <w:noWrap/>
            <w:vAlign w:val="center"/>
            <w:hideMark/>
          </w:tcPr>
          <w:p w14:paraId="40C3889A" w14:textId="77777777" w:rsidR="006D1944" w:rsidRPr="006D1944" w:rsidRDefault="006D1944" w:rsidP="0095251A">
            <w:pPr>
              <w:spacing w:before="60" w:after="70"/>
              <w:rPr>
                <w:b/>
                <w:bCs/>
                <w:sz w:val="22"/>
                <w:szCs w:val="22"/>
              </w:rPr>
            </w:pPr>
          </w:p>
        </w:tc>
        <w:tc>
          <w:tcPr>
            <w:tcW w:w="338" w:type="dxa"/>
            <w:tcBorders>
              <w:top w:val="nil"/>
              <w:left w:val="nil"/>
              <w:bottom w:val="nil"/>
              <w:right w:val="nil"/>
            </w:tcBorders>
            <w:shd w:val="clear" w:color="auto" w:fill="auto"/>
            <w:noWrap/>
            <w:vAlign w:val="center"/>
            <w:hideMark/>
          </w:tcPr>
          <w:p w14:paraId="285C49F3" w14:textId="77777777"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14:paraId="778DA61F" w14:textId="77777777"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14:paraId="102AF1F8" w14:textId="77777777" w:rsidR="006D1944" w:rsidRPr="006D1944" w:rsidRDefault="006D1944" w:rsidP="0095251A">
            <w:pPr>
              <w:spacing w:before="60" w:after="70"/>
              <w:rPr>
                <w:b/>
                <w:bCs/>
                <w:sz w:val="22"/>
                <w:szCs w:val="22"/>
              </w:rPr>
            </w:pPr>
          </w:p>
        </w:tc>
        <w:tc>
          <w:tcPr>
            <w:tcW w:w="373" w:type="dxa"/>
            <w:tcBorders>
              <w:top w:val="nil"/>
              <w:left w:val="nil"/>
              <w:bottom w:val="nil"/>
              <w:right w:val="nil"/>
            </w:tcBorders>
            <w:shd w:val="clear" w:color="auto" w:fill="auto"/>
            <w:noWrap/>
            <w:vAlign w:val="center"/>
            <w:hideMark/>
          </w:tcPr>
          <w:p w14:paraId="5A917090" w14:textId="77777777" w:rsidR="006D1944" w:rsidRPr="006D1944" w:rsidRDefault="006D1944" w:rsidP="0095251A">
            <w:pPr>
              <w:spacing w:before="60" w:after="70"/>
              <w:rPr>
                <w:b/>
                <w:bCs/>
                <w:sz w:val="22"/>
                <w:szCs w:val="22"/>
              </w:rPr>
            </w:pPr>
          </w:p>
        </w:tc>
        <w:tc>
          <w:tcPr>
            <w:tcW w:w="345" w:type="dxa"/>
            <w:gridSpan w:val="2"/>
            <w:tcBorders>
              <w:top w:val="nil"/>
              <w:left w:val="nil"/>
              <w:bottom w:val="nil"/>
              <w:right w:val="nil"/>
            </w:tcBorders>
            <w:shd w:val="clear" w:color="auto" w:fill="auto"/>
            <w:noWrap/>
            <w:vAlign w:val="center"/>
            <w:hideMark/>
          </w:tcPr>
          <w:p w14:paraId="18982A5E" w14:textId="77777777" w:rsidR="006D1944" w:rsidRPr="006D1944" w:rsidRDefault="006D1944" w:rsidP="0095251A">
            <w:pPr>
              <w:spacing w:before="60" w:after="70"/>
              <w:rPr>
                <w:b/>
                <w:bCs/>
                <w:sz w:val="22"/>
                <w:szCs w:val="22"/>
              </w:rPr>
            </w:pPr>
          </w:p>
        </w:tc>
        <w:tc>
          <w:tcPr>
            <w:tcW w:w="370" w:type="dxa"/>
            <w:gridSpan w:val="2"/>
            <w:tcBorders>
              <w:top w:val="nil"/>
              <w:left w:val="nil"/>
              <w:bottom w:val="nil"/>
              <w:right w:val="nil"/>
            </w:tcBorders>
            <w:shd w:val="clear" w:color="auto" w:fill="auto"/>
            <w:noWrap/>
            <w:vAlign w:val="center"/>
            <w:hideMark/>
          </w:tcPr>
          <w:p w14:paraId="209E1AC3" w14:textId="77777777" w:rsidR="006D1944" w:rsidRPr="006D1944" w:rsidRDefault="006D1944" w:rsidP="0095251A">
            <w:pPr>
              <w:spacing w:before="60" w:after="70"/>
              <w:rPr>
                <w:b/>
                <w:bCs/>
                <w:sz w:val="22"/>
                <w:szCs w:val="22"/>
              </w:rPr>
            </w:pPr>
          </w:p>
        </w:tc>
        <w:tc>
          <w:tcPr>
            <w:tcW w:w="368" w:type="dxa"/>
            <w:gridSpan w:val="2"/>
            <w:tcBorders>
              <w:top w:val="nil"/>
              <w:left w:val="nil"/>
              <w:bottom w:val="nil"/>
              <w:right w:val="nil"/>
            </w:tcBorders>
            <w:shd w:val="clear" w:color="auto" w:fill="auto"/>
            <w:noWrap/>
            <w:vAlign w:val="center"/>
            <w:hideMark/>
          </w:tcPr>
          <w:p w14:paraId="6C7570AC" w14:textId="77777777" w:rsidR="006D1944" w:rsidRPr="006D1944" w:rsidRDefault="006D1944" w:rsidP="0095251A">
            <w:pPr>
              <w:spacing w:before="60" w:after="70"/>
              <w:rPr>
                <w:b/>
                <w:bCs/>
                <w:sz w:val="22"/>
                <w:szCs w:val="22"/>
              </w:rPr>
            </w:pPr>
          </w:p>
        </w:tc>
        <w:tc>
          <w:tcPr>
            <w:tcW w:w="368" w:type="dxa"/>
            <w:gridSpan w:val="3"/>
            <w:tcBorders>
              <w:top w:val="nil"/>
              <w:left w:val="nil"/>
              <w:bottom w:val="nil"/>
              <w:right w:val="nil"/>
            </w:tcBorders>
            <w:shd w:val="clear" w:color="auto" w:fill="auto"/>
            <w:noWrap/>
            <w:vAlign w:val="center"/>
            <w:hideMark/>
          </w:tcPr>
          <w:p w14:paraId="70705B69" w14:textId="77777777" w:rsidR="006D1944" w:rsidRPr="006D1944" w:rsidRDefault="006D1944" w:rsidP="0095251A">
            <w:pPr>
              <w:spacing w:before="60" w:after="70"/>
              <w:rPr>
                <w:b/>
                <w:bCs/>
                <w:sz w:val="22"/>
                <w:szCs w:val="22"/>
              </w:rPr>
            </w:pPr>
          </w:p>
        </w:tc>
        <w:tc>
          <w:tcPr>
            <w:tcW w:w="331" w:type="dxa"/>
            <w:gridSpan w:val="2"/>
            <w:tcBorders>
              <w:top w:val="nil"/>
              <w:left w:val="nil"/>
              <w:bottom w:val="nil"/>
              <w:right w:val="nil"/>
            </w:tcBorders>
            <w:shd w:val="clear" w:color="auto" w:fill="auto"/>
            <w:noWrap/>
            <w:vAlign w:val="center"/>
            <w:hideMark/>
          </w:tcPr>
          <w:p w14:paraId="216FBEC3" w14:textId="77777777" w:rsidR="006D1944" w:rsidRPr="006D1944" w:rsidRDefault="006D1944" w:rsidP="0095251A">
            <w:pPr>
              <w:spacing w:before="60" w:after="70"/>
              <w:rPr>
                <w:b/>
                <w:bCs/>
                <w:sz w:val="22"/>
                <w:szCs w:val="22"/>
              </w:rPr>
            </w:pPr>
          </w:p>
        </w:tc>
        <w:tc>
          <w:tcPr>
            <w:tcW w:w="321" w:type="dxa"/>
            <w:gridSpan w:val="2"/>
            <w:tcBorders>
              <w:top w:val="nil"/>
              <w:left w:val="nil"/>
              <w:bottom w:val="nil"/>
              <w:right w:val="nil"/>
            </w:tcBorders>
            <w:shd w:val="clear" w:color="auto" w:fill="auto"/>
            <w:noWrap/>
            <w:vAlign w:val="center"/>
            <w:hideMark/>
          </w:tcPr>
          <w:p w14:paraId="56F5FCCE" w14:textId="77777777" w:rsidR="006D1944" w:rsidRPr="006D1944" w:rsidRDefault="006D1944" w:rsidP="0095251A">
            <w:pPr>
              <w:spacing w:before="60" w:after="70"/>
              <w:rPr>
                <w:b/>
                <w:bCs/>
                <w:sz w:val="22"/>
                <w:szCs w:val="22"/>
              </w:rPr>
            </w:pPr>
          </w:p>
        </w:tc>
        <w:tc>
          <w:tcPr>
            <w:tcW w:w="318" w:type="dxa"/>
            <w:gridSpan w:val="3"/>
            <w:tcBorders>
              <w:top w:val="nil"/>
              <w:left w:val="nil"/>
              <w:bottom w:val="nil"/>
              <w:right w:val="nil"/>
            </w:tcBorders>
            <w:shd w:val="clear" w:color="auto" w:fill="auto"/>
            <w:noWrap/>
            <w:vAlign w:val="center"/>
            <w:hideMark/>
          </w:tcPr>
          <w:p w14:paraId="35F04CFE" w14:textId="77777777"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14:paraId="5EC6842A" w14:textId="77777777"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14:paraId="00C91B93"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14:paraId="3E33817D" w14:textId="77777777" w:rsidR="006D1944" w:rsidRPr="006D1944" w:rsidRDefault="006D1944"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14:paraId="58FB5CE5"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14:paraId="3E27A33F" w14:textId="77777777"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11AE6A80" w14:textId="77777777"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6B387655"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14:paraId="70207FCE" w14:textId="77777777" w:rsidR="006D1944" w:rsidRPr="006D1944" w:rsidRDefault="006D1944" w:rsidP="0095251A">
            <w:pPr>
              <w:spacing w:before="60" w:after="70"/>
              <w:rPr>
                <w:b/>
                <w:bCs/>
                <w:sz w:val="22"/>
                <w:szCs w:val="22"/>
              </w:rPr>
            </w:pPr>
            <w:r w:rsidRPr="006D1944">
              <w:rPr>
                <w:b/>
                <w:bCs/>
                <w:sz w:val="22"/>
                <w:szCs w:val="22"/>
              </w:rPr>
              <w:t> </w:t>
            </w:r>
          </w:p>
        </w:tc>
      </w:tr>
      <w:tr w:rsidR="0089272F" w:rsidRPr="006D1944" w14:paraId="26CA2AC3" w14:textId="77777777" w:rsidTr="007E4122">
        <w:trPr>
          <w:trHeight w:val="20"/>
          <w:jc w:val="center"/>
        </w:trPr>
        <w:tc>
          <w:tcPr>
            <w:tcW w:w="610" w:type="dxa"/>
            <w:tcBorders>
              <w:top w:val="nil"/>
              <w:left w:val="single" w:sz="8" w:space="0" w:color="auto"/>
              <w:bottom w:val="nil"/>
              <w:right w:val="nil"/>
            </w:tcBorders>
            <w:shd w:val="clear" w:color="auto" w:fill="auto"/>
            <w:noWrap/>
            <w:vAlign w:val="center"/>
            <w:hideMark/>
          </w:tcPr>
          <w:p w14:paraId="437C211B" w14:textId="77777777" w:rsidR="0089272F" w:rsidRPr="006D1944" w:rsidRDefault="0089272F" w:rsidP="0095251A">
            <w:pPr>
              <w:spacing w:before="60" w:after="70"/>
              <w:rPr>
                <w:b/>
                <w:bCs/>
                <w:sz w:val="22"/>
                <w:szCs w:val="22"/>
              </w:rPr>
            </w:pPr>
            <w:r w:rsidRPr="006D1944">
              <w:rPr>
                <w:b/>
                <w:bCs/>
                <w:sz w:val="22"/>
                <w:szCs w:val="22"/>
              </w:rPr>
              <w:t> </w:t>
            </w:r>
          </w:p>
        </w:tc>
        <w:tc>
          <w:tcPr>
            <w:tcW w:w="4378" w:type="dxa"/>
            <w:gridSpan w:val="13"/>
            <w:tcBorders>
              <w:top w:val="nil"/>
              <w:left w:val="nil"/>
              <w:bottom w:val="nil"/>
              <w:right w:val="nil"/>
            </w:tcBorders>
            <w:shd w:val="clear" w:color="auto" w:fill="auto"/>
            <w:noWrap/>
            <w:vAlign w:val="center"/>
            <w:hideMark/>
          </w:tcPr>
          <w:p w14:paraId="0C0EEAF8" w14:textId="77777777" w:rsidR="0089272F" w:rsidRPr="006D1944" w:rsidRDefault="0089272F" w:rsidP="0095251A">
            <w:pPr>
              <w:spacing w:before="60" w:after="70"/>
              <w:rPr>
                <w:b/>
                <w:bCs/>
                <w:sz w:val="22"/>
                <w:szCs w:val="22"/>
              </w:rPr>
            </w:pPr>
            <w:r w:rsidRPr="006D1944">
              <w:rPr>
                <w:b/>
                <w:bCs/>
                <w:sz w:val="22"/>
                <w:szCs w:val="22"/>
              </w:rPr>
              <w:t>2.1</w:t>
            </w:r>
            <w:r>
              <w:rPr>
                <w:b/>
                <w:bCs/>
                <w:sz w:val="22"/>
                <w:szCs w:val="22"/>
              </w:rPr>
              <w:t>.</w:t>
            </w:r>
            <w:r w:rsidRPr="006D1944">
              <w:rPr>
                <w:b/>
                <w:bCs/>
                <w:sz w:val="22"/>
                <w:szCs w:val="22"/>
              </w:rPr>
              <w:t xml:space="preserve"> Tổng số lao động thời điểm 01/01/</w:t>
            </w:r>
            <w:r w:rsidR="004A546F">
              <w:rPr>
                <w:b/>
                <w:bCs/>
                <w:sz w:val="22"/>
                <w:szCs w:val="22"/>
              </w:rPr>
              <w:t>2023</w:t>
            </w:r>
          </w:p>
        </w:tc>
        <w:tc>
          <w:tcPr>
            <w:tcW w:w="370" w:type="dxa"/>
            <w:gridSpan w:val="2"/>
            <w:tcBorders>
              <w:top w:val="nil"/>
              <w:left w:val="nil"/>
              <w:bottom w:val="nil"/>
              <w:right w:val="nil"/>
            </w:tcBorders>
            <w:shd w:val="clear" w:color="auto" w:fill="auto"/>
            <w:noWrap/>
            <w:vAlign w:val="center"/>
            <w:hideMark/>
          </w:tcPr>
          <w:p w14:paraId="3358DD9F" w14:textId="77777777" w:rsidR="0089272F" w:rsidRPr="006D1944" w:rsidRDefault="0089272F" w:rsidP="0095251A">
            <w:pPr>
              <w:spacing w:before="60" w:after="70"/>
              <w:rPr>
                <w:b/>
                <w:bCs/>
                <w:sz w:val="22"/>
                <w:szCs w:val="22"/>
              </w:rPr>
            </w:pPr>
          </w:p>
        </w:tc>
        <w:tc>
          <w:tcPr>
            <w:tcW w:w="1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3AF912" w14:textId="77777777" w:rsidR="0089272F" w:rsidRPr="006D1944" w:rsidRDefault="0089272F" w:rsidP="0095251A">
            <w:pPr>
              <w:spacing w:before="60" w:after="70"/>
              <w:rPr>
                <w:b/>
                <w:bCs/>
                <w:sz w:val="22"/>
                <w:szCs w:val="22"/>
              </w:rPr>
            </w:pPr>
            <w:r w:rsidRPr="006D1944">
              <w:rPr>
                <w:b/>
                <w:bCs/>
                <w:sz w:val="22"/>
                <w:szCs w:val="22"/>
              </w:rPr>
              <w:t> </w:t>
            </w:r>
          </w:p>
        </w:tc>
        <w:tc>
          <w:tcPr>
            <w:tcW w:w="950" w:type="dxa"/>
            <w:gridSpan w:val="7"/>
            <w:tcBorders>
              <w:top w:val="nil"/>
              <w:left w:val="nil"/>
              <w:bottom w:val="nil"/>
              <w:right w:val="nil"/>
            </w:tcBorders>
            <w:shd w:val="clear" w:color="auto" w:fill="auto"/>
            <w:noWrap/>
            <w:vAlign w:val="center"/>
            <w:hideMark/>
          </w:tcPr>
          <w:p w14:paraId="38721F5A" w14:textId="77777777" w:rsidR="0089272F" w:rsidRPr="006D1944" w:rsidRDefault="0089272F" w:rsidP="0095251A">
            <w:pPr>
              <w:spacing w:before="60" w:after="70"/>
              <w:rPr>
                <w:i/>
                <w:iCs/>
                <w:sz w:val="22"/>
                <w:szCs w:val="22"/>
              </w:rPr>
            </w:pPr>
            <w:r w:rsidRPr="006D1944">
              <w:rPr>
                <w:i/>
                <w:iCs/>
                <w:sz w:val="22"/>
                <w:szCs w:val="22"/>
              </w:rPr>
              <w:t>Người</w:t>
            </w:r>
          </w:p>
        </w:tc>
        <w:tc>
          <w:tcPr>
            <w:tcW w:w="271" w:type="dxa"/>
            <w:gridSpan w:val="2"/>
            <w:tcBorders>
              <w:top w:val="nil"/>
              <w:left w:val="nil"/>
              <w:bottom w:val="nil"/>
              <w:right w:val="nil"/>
            </w:tcBorders>
            <w:shd w:val="clear" w:color="auto" w:fill="auto"/>
            <w:noWrap/>
            <w:vAlign w:val="center"/>
            <w:hideMark/>
          </w:tcPr>
          <w:p w14:paraId="0D298442" w14:textId="77777777" w:rsidR="0089272F" w:rsidRPr="006D1944" w:rsidRDefault="0089272F"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14:paraId="0CC3932C" w14:textId="77777777" w:rsidR="0089272F" w:rsidRPr="006D1944" w:rsidRDefault="0089272F"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14:paraId="45F1C57E" w14:textId="77777777"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673249B0" w14:textId="77777777"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0F41D9C1" w14:textId="77777777" w:rsidR="0089272F" w:rsidRPr="006D1944" w:rsidRDefault="0089272F"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14:paraId="6C4B7B68" w14:textId="77777777" w:rsidR="0089272F" w:rsidRPr="006D1944" w:rsidRDefault="0089272F" w:rsidP="0095251A">
            <w:pPr>
              <w:spacing w:before="60" w:after="70"/>
              <w:rPr>
                <w:b/>
                <w:bCs/>
                <w:sz w:val="22"/>
                <w:szCs w:val="22"/>
              </w:rPr>
            </w:pPr>
            <w:r w:rsidRPr="006D1944">
              <w:rPr>
                <w:b/>
                <w:bCs/>
                <w:sz w:val="22"/>
                <w:szCs w:val="22"/>
              </w:rPr>
              <w:t> </w:t>
            </w:r>
          </w:p>
        </w:tc>
      </w:tr>
      <w:tr w:rsidR="003D5855" w:rsidRPr="006D1944" w14:paraId="62CB43A8" w14:textId="77777777" w:rsidTr="0095251A">
        <w:trPr>
          <w:trHeight w:hRule="exact" w:val="85"/>
          <w:jc w:val="center"/>
        </w:trPr>
        <w:tc>
          <w:tcPr>
            <w:tcW w:w="610" w:type="dxa"/>
            <w:tcBorders>
              <w:top w:val="nil"/>
              <w:left w:val="single" w:sz="8" w:space="0" w:color="auto"/>
              <w:bottom w:val="nil"/>
              <w:right w:val="nil"/>
            </w:tcBorders>
            <w:shd w:val="clear" w:color="auto" w:fill="auto"/>
            <w:noWrap/>
            <w:vAlign w:val="center"/>
            <w:hideMark/>
          </w:tcPr>
          <w:p w14:paraId="34D7368F" w14:textId="77777777" w:rsidR="006D1944" w:rsidRPr="006D1944" w:rsidRDefault="006D1944" w:rsidP="0095251A">
            <w:pPr>
              <w:spacing w:before="60" w:after="70"/>
              <w:rPr>
                <w:b/>
                <w:bCs/>
                <w:sz w:val="22"/>
                <w:szCs w:val="22"/>
              </w:rPr>
            </w:pPr>
            <w:r w:rsidRPr="006D1944">
              <w:rPr>
                <w:b/>
                <w:bCs/>
                <w:sz w:val="22"/>
                <w:szCs w:val="22"/>
              </w:rPr>
              <w:t> </w:t>
            </w:r>
          </w:p>
        </w:tc>
        <w:tc>
          <w:tcPr>
            <w:tcW w:w="369" w:type="dxa"/>
            <w:tcBorders>
              <w:top w:val="nil"/>
              <w:left w:val="nil"/>
              <w:bottom w:val="nil"/>
              <w:right w:val="nil"/>
            </w:tcBorders>
            <w:shd w:val="clear" w:color="auto" w:fill="auto"/>
            <w:noWrap/>
            <w:vAlign w:val="center"/>
            <w:hideMark/>
          </w:tcPr>
          <w:p w14:paraId="3F54DCDF" w14:textId="77777777"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14:paraId="35AA3772" w14:textId="77777777" w:rsidR="006D1944" w:rsidRPr="006D1944" w:rsidRDefault="006D1944" w:rsidP="0095251A">
            <w:pPr>
              <w:spacing w:before="60" w:after="70"/>
              <w:rPr>
                <w:b/>
                <w:bCs/>
                <w:sz w:val="22"/>
                <w:szCs w:val="22"/>
              </w:rPr>
            </w:pPr>
          </w:p>
        </w:tc>
        <w:tc>
          <w:tcPr>
            <w:tcW w:w="337" w:type="dxa"/>
            <w:tcBorders>
              <w:top w:val="nil"/>
              <w:left w:val="nil"/>
              <w:bottom w:val="nil"/>
              <w:right w:val="nil"/>
            </w:tcBorders>
            <w:shd w:val="clear" w:color="auto" w:fill="auto"/>
            <w:noWrap/>
            <w:vAlign w:val="center"/>
            <w:hideMark/>
          </w:tcPr>
          <w:p w14:paraId="5E1DE17C" w14:textId="77777777" w:rsidR="006D1944" w:rsidRPr="006D1944" w:rsidRDefault="006D1944" w:rsidP="0095251A">
            <w:pPr>
              <w:spacing w:before="60" w:after="70"/>
              <w:rPr>
                <w:b/>
                <w:bCs/>
                <w:sz w:val="22"/>
                <w:szCs w:val="22"/>
              </w:rPr>
            </w:pPr>
          </w:p>
        </w:tc>
        <w:tc>
          <w:tcPr>
            <w:tcW w:w="345" w:type="dxa"/>
            <w:tcBorders>
              <w:top w:val="nil"/>
              <w:left w:val="nil"/>
              <w:bottom w:val="nil"/>
              <w:right w:val="nil"/>
            </w:tcBorders>
            <w:shd w:val="clear" w:color="auto" w:fill="auto"/>
            <w:noWrap/>
            <w:vAlign w:val="center"/>
            <w:hideMark/>
          </w:tcPr>
          <w:p w14:paraId="3B60406B" w14:textId="77777777" w:rsidR="006D1944" w:rsidRPr="006D1944" w:rsidRDefault="006D1944" w:rsidP="0095251A">
            <w:pPr>
              <w:spacing w:before="60" w:after="70"/>
              <w:rPr>
                <w:b/>
                <w:bCs/>
                <w:sz w:val="22"/>
                <w:szCs w:val="22"/>
              </w:rPr>
            </w:pPr>
          </w:p>
        </w:tc>
        <w:tc>
          <w:tcPr>
            <w:tcW w:w="345" w:type="dxa"/>
            <w:tcBorders>
              <w:top w:val="nil"/>
              <w:left w:val="nil"/>
              <w:bottom w:val="nil"/>
              <w:right w:val="nil"/>
            </w:tcBorders>
            <w:shd w:val="clear" w:color="auto" w:fill="auto"/>
            <w:noWrap/>
            <w:vAlign w:val="center"/>
            <w:hideMark/>
          </w:tcPr>
          <w:p w14:paraId="769411B3" w14:textId="77777777" w:rsidR="006D1944" w:rsidRPr="006D1944" w:rsidRDefault="006D1944" w:rsidP="0095251A">
            <w:pPr>
              <w:spacing w:before="60" w:after="70"/>
              <w:rPr>
                <w:b/>
                <w:bCs/>
                <w:sz w:val="22"/>
                <w:szCs w:val="22"/>
              </w:rPr>
            </w:pPr>
          </w:p>
        </w:tc>
        <w:tc>
          <w:tcPr>
            <w:tcW w:w="435" w:type="dxa"/>
            <w:tcBorders>
              <w:top w:val="nil"/>
              <w:left w:val="nil"/>
              <w:bottom w:val="nil"/>
              <w:right w:val="nil"/>
            </w:tcBorders>
            <w:shd w:val="clear" w:color="auto" w:fill="auto"/>
            <w:noWrap/>
            <w:vAlign w:val="center"/>
            <w:hideMark/>
          </w:tcPr>
          <w:p w14:paraId="2977EF26" w14:textId="77777777" w:rsidR="006D1944" w:rsidRPr="006D1944" w:rsidRDefault="006D1944" w:rsidP="0095251A">
            <w:pPr>
              <w:spacing w:before="60" w:after="70"/>
              <w:rPr>
                <w:b/>
                <w:bCs/>
                <w:sz w:val="22"/>
                <w:szCs w:val="22"/>
              </w:rPr>
            </w:pPr>
          </w:p>
        </w:tc>
        <w:tc>
          <w:tcPr>
            <w:tcW w:w="381" w:type="dxa"/>
            <w:tcBorders>
              <w:top w:val="nil"/>
              <w:left w:val="nil"/>
              <w:bottom w:val="nil"/>
              <w:right w:val="nil"/>
            </w:tcBorders>
            <w:shd w:val="clear" w:color="auto" w:fill="auto"/>
            <w:noWrap/>
            <w:vAlign w:val="center"/>
            <w:hideMark/>
          </w:tcPr>
          <w:p w14:paraId="791E46AA" w14:textId="77777777" w:rsidR="006D1944" w:rsidRPr="006D1944" w:rsidRDefault="006D1944" w:rsidP="0095251A">
            <w:pPr>
              <w:spacing w:before="60" w:after="70"/>
              <w:rPr>
                <w:b/>
                <w:bCs/>
                <w:sz w:val="22"/>
                <w:szCs w:val="22"/>
              </w:rPr>
            </w:pPr>
          </w:p>
        </w:tc>
        <w:tc>
          <w:tcPr>
            <w:tcW w:w="338" w:type="dxa"/>
            <w:tcBorders>
              <w:top w:val="nil"/>
              <w:left w:val="nil"/>
              <w:bottom w:val="nil"/>
              <w:right w:val="nil"/>
            </w:tcBorders>
            <w:shd w:val="clear" w:color="auto" w:fill="auto"/>
            <w:noWrap/>
            <w:vAlign w:val="center"/>
            <w:hideMark/>
          </w:tcPr>
          <w:p w14:paraId="1989DB00" w14:textId="77777777"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14:paraId="58A35090" w14:textId="77777777"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14:paraId="0C567BAF" w14:textId="77777777" w:rsidR="006D1944" w:rsidRPr="006D1944" w:rsidRDefault="006D1944" w:rsidP="0095251A">
            <w:pPr>
              <w:spacing w:before="60" w:after="70"/>
              <w:rPr>
                <w:b/>
                <w:bCs/>
                <w:sz w:val="22"/>
                <w:szCs w:val="22"/>
              </w:rPr>
            </w:pPr>
          </w:p>
        </w:tc>
        <w:tc>
          <w:tcPr>
            <w:tcW w:w="373" w:type="dxa"/>
            <w:tcBorders>
              <w:top w:val="nil"/>
              <w:left w:val="nil"/>
              <w:bottom w:val="nil"/>
              <w:right w:val="nil"/>
            </w:tcBorders>
            <w:shd w:val="clear" w:color="auto" w:fill="auto"/>
            <w:noWrap/>
            <w:vAlign w:val="center"/>
            <w:hideMark/>
          </w:tcPr>
          <w:p w14:paraId="6CD3941B" w14:textId="77777777" w:rsidR="006D1944" w:rsidRPr="006D1944" w:rsidRDefault="006D1944" w:rsidP="0095251A">
            <w:pPr>
              <w:spacing w:before="60" w:after="70"/>
              <w:rPr>
                <w:b/>
                <w:bCs/>
                <w:sz w:val="22"/>
                <w:szCs w:val="22"/>
              </w:rPr>
            </w:pPr>
          </w:p>
        </w:tc>
        <w:tc>
          <w:tcPr>
            <w:tcW w:w="345" w:type="dxa"/>
            <w:gridSpan w:val="2"/>
            <w:tcBorders>
              <w:top w:val="nil"/>
              <w:left w:val="nil"/>
              <w:bottom w:val="nil"/>
              <w:right w:val="nil"/>
            </w:tcBorders>
            <w:shd w:val="clear" w:color="auto" w:fill="auto"/>
            <w:noWrap/>
            <w:vAlign w:val="center"/>
            <w:hideMark/>
          </w:tcPr>
          <w:p w14:paraId="0BE5BE1B" w14:textId="77777777" w:rsidR="006D1944" w:rsidRPr="006D1944" w:rsidRDefault="006D1944" w:rsidP="0095251A">
            <w:pPr>
              <w:spacing w:before="60" w:after="70"/>
              <w:rPr>
                <w:b/>
                <w:bCs/>
                <w:sz w:val="22"/>
                <w:szCs w:val="22"/>
              </w:rPr>
            </w:pPr>
          </w:p>
        </w:tc>
        <w:tc>
          <w:tcPr>
            <w:tcW w:w="370" w:type="dxa"/>
            <w:gridSpan w:val="2"/>
            <w:tcBorders>
              <w:top w:val="nil"/>
              <w:left w:val="nil"/>
              <w:bottom w:val="nil"/>
              <w:right w:val="nil"/>
            </w:tcBorders>
            <w:shd w:val="clear" w:color="auto" w:fill="auto"/>
            <w:noWrap/>
            <w:vAlign w:val="center"/>
            <w:hideMark/>
          </w:tcPr>
          <w:p w14:paraId="07BAD3AD" w14:textId="77777777" w:rsidR="006D1944" w:rsidRPr="006D1944" w:rsidRDefault="006D1944" w:rsidP="0095251A">
            <w:pPr>
              <w:spacing w:before="60" w:after="70"/>
              <w:rPr>
                <w:b/>
                <w:bCs/>
                <w:sz w:val="22"/>
                <w:szCs w:val="22"/>
              </w:rPr>
            </w:pPr>
          </w:p>
        </w:tc>
        <w:tc>
          <w:tcPr>
            <w:tcW w:w="368" w:type="dxa"/>
            <w:gridSpan w:val="2"/>
            <w:tcBorders>
              <w:top w:val="nil"/>
              <w:left w:val="nil"/>
              <w:bottom w:val="nil"/>
              <w:right w:val="nil"/>
            </w:tcBorders>
            <w:shd w:val="clear" w:color="auto" w:fill="auto"/>
            <w:noWrap/>
            <w:vAlign w:val="center"/>
            <w:hideMark/>
          </w:tcPr>
          <w:p w14:paraId="25573A5D" w14:textId="77777777" w:rsidR="006D1944" w:rsidRPr="006D1944" w:rsidRDefault="006D1944" w:rsidP="0095251A">
            <w:pPr>
              <w:spacing w:before="60" w:after="70"/>
              <w:jc w:val="center"/>
              <w:rPr>
                <w:b/>
                <w:bCs/>
                <w:sz w:val="22"/>
                <w:szCs w:val="22"/>
              </w:rPr>
            </w:pPr>
          </w:p>
        </w:tc>
        <w:tc>
          <w:tcPr>
            <w:tcW w:w="368" w:type="dxa"/>
            <w:gridSpan w:val="3"/>
            <w:tcBorders>
              <w:top w:val="nil"/>
              <w:left w:val="nil"/>
              <w:bottom w:val="nil"/>
              <w:right w:val="nil"/>
            </w:tcBorders>
            <w:shd w:val="clear" w:color="auto" w:fill="auto"/>
            <w:noWrap/>
            <w:vAlign w:val="center"/>
            <w:hideMark/>
          </w:tcPr>
          <w:p w14:paraId="1E66C333" w14:textId="77777777" w:rsidR="006D1944" w:rsidRPr="006D1944" w:rsidRDefault="006D1944" w:rsidP="0095251A">
            <w:pPr>
              <w:spacing w:before="60" w:after="70"/>
              <w:jc w:val="center"/>
              <w:rPr>
                <w:b/>
                <w:bCs/>
                <w:sz w:val="22"/>
                <w:szCs w:val="22"/>
              </w:rPr>
            </w:pPr>
          </w:p>
        </w:tc>
        <w:tc>
          <w:tcPr>
            <w:tcW w:w="331" w:type="dxa"/>
            <w:gridSpan w:val="2"/>
            <w:tcBorders>
              <w:top w:val="nil"/>
              <w:left w:val="nil"/>
              <w:bottom w:val="nil"/>
              <w:right w:val="nil"/>
            </w:tcBorders>
            <w:shd w:val="clear" w:color="auto" w:fill="auto"/>
            <w:noWrap/>
            <w:vAlign w:val="center"/>
            <w:hideMark/>
          </w:tcPr>
          <w:p w14:paraId="675B44F4" w14:textId="77777777" w:rsidR="006D1944" w:rsidRPr="006D1944" w:rsidRDefault="006D1944" w:rsidP="0095251A">
            <w:pPr>
              <w:spacing w:before="60" w:after="70"/>
              <w:jc w:val="center"/>
              <w:rPr>
                <w:b/>
                <w:bCs/>
                <w:sz w:val="22"/>
                <w:szCs w:val="22"/>
              </w:rPr>
            </w:pPr>
          </w:p>
        </w:tc>
        <w:tc>
          <w:tcPr>
            <w:tcW w:w="321" w:type="dxa"/>
            <w:gridSpan w:val="2"/>
            <w:tcBorders>
              <w:top w:val="nil"/>
              <w:left w:val="nil"/>
              <w:bottom w:val="nil"/>
              <w:right w:val="nil"/>
            </w:tcBorders>
            <w:shd w:val="clear" w:color="auto" w:fill="auto"/>
            <w:noWrap/>
            <w:vAlign w:val="center"/>
            <w:hideMark/>
          </w:tcPr>
          <w:p w14:paraId="33714525" w14:textId="77777777" w:rsidR="006D1944" w:rsidRPr="006D1944" w:rsidRDefault="006D1944" w:rsidP="0095251A">
            <w:pPr>
              <w:spacing w:before="60" w:after="70"/>
              <w:rPr>
                <w:b/>
                <w:bCs/>
                <w:sz w:val="22"/>
                <w:szCs w:val="22"/>
              </w:rPr>
            </w:pPr>
          </w:p>
        </w:tc>
        <w:tc>
          <w:tcPr>
            <w:tcW w:w="318" w:type="dxa"/>
            <w:gridSpan w:val="3"/>
            <w:tcBorders>
              <w:top w:val="nil"/>
              <w:left w:val="nil"/>
              <w:bottom w:val="nil"/>
              <w:right w:val="nil"/>
            </w:tcBorders>
            <w:shd w:val="clear" w:color="auto" w:fill="auto"/>
            <w:noWrap/>
            <w:vAlign w:val="center"/>
            <w:hideMark/>
          </w:tcPr>
          <w:p w14:paraId="1B7663A0" w14:textId="77777777"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14:paraId="27D8BA08" w14:textId="77777777"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14:paraId="406594A1"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14:paraId="1403C885" w14:textId="77777777" w:rsidR="006D1944" w:rsidRPr="006D1944" w:rsidRDefault="006D1944"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14:paraId="70305C99"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14:paraId="0A5D41F6" w14:textId="77777777"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36B82EE5" w14:textId="77777777"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52EBC754" w14:textId="77777777" w:rsidR="006D1944" w:rsidRPr="006D1944" w:rsidRDefault="006D1944"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14:paraId="3A4ACDF0" w14:textId="77777777" w:rsidR="006D1944" w:rsidRPr="006D1944" w:rsidRDefault="006D1944" w:rsidP="0095251A">
            <w:pPr>
              <w:spacing w:before="60" w:after="70"/>
              <w:rPr>
                <w:b/>
                <w:bCs/>
                <w:sz w:val="22"/>
                <w:szCs w:val="22"/>
              </w:rPr>
            </w:pPr>
            <w:r w:rsidRPr="006D1944">
              <w:rPr>
                <w:b/>
                <w:bCs/>
                <w:sz w:val="22"/>
                <w:szCs w:val="22"/>
              </w:rPr>
              <w:t> </w:t>
            </w:r>
          </w:p>
        </w:tc>
      </w:tr>
      <w:tr w:rsidR="0089272F" w:rsidRPr="006D1944" w14:paraId="334A0C0E" w14:textId="77777777" w:rsidTr="007E4122">
        <w:trPr>
          <w:trHeight w:val="20"/>
          <w:jc w:val="center"/>
        </w:trPr>
        <w:tc>
          <w:tcPr>
            <w:tcW w:w="610" w:type="dxa"/>
            <w:tcBorders>
              <w:top w:val="nil"/>
              <w:left w:val="single" w:sz="8" w:space="0" w:color="auto"/>
              <w:bottom w:val="nil"/>
              <w:right w:val="nil"/>
            </w:tcBorders>
            <w:shd w:val="clear" w:color="auto" w:fill="auto"/>
            <w:noWrap/>
            <w:vAlign w:val="center"/>
            <w:hideMark/>
          </w:tcPr>
          <w:p w14:paraId="2AEF6B36" w14:textId="77777777" w:rsidR="0089272F" w:rsidRPr="006D1944" w:rsidRDefault="0089272F" w:rsidP="0095251A">
            <w:pPr>
              <w:spacing w:before="60" w:after="70"/>
              <w:rPr>
                <w:b/>
                <w:bCs/>
                <w:sz w:val="22"/>
                <w:szCs w:val="22"/>
              </w:rPr>
            </w:pPr>
            <w:r w:rsidRPr="006D1944">
              <w:rPr>
                <w:b/>
                <w:bCs/>
                <w:sz w:val="22"/>
                <w:szCs w:val="22"/>
              </w:rPr>
              <w:t> </w:t>
            </w:r>
          </w:p>
        </w:tc>
        <w:tc>
          <w:tcPr>
            <w:tcW w:w="4378" w:type="dxa"/>
            <w:gridSpan w:val="13"/>
            <w:tcBorders>
              <w:top w:val="nil"/>
              <w:left w:val="nil"/>
              <w:bottom w:val="nil"/>
              <w:right w:val="nil"/>
            </w:tcBorders>
            <w:shd w:val="clear" w:color="auto" w:fill="auto"/>
            <w:noWrap/>
            <w:vAlign w:val="center"/>
            <w:hideMark/>
          </w:tcPr>
          <w:p w14:paraId="3DF0AEAA" w14:textId="77777777" w:rsidR="0089272F" w:rsidRPr="006D1944" w:rsidRDefault="0089272F" w:rsidP="0095251A">
            <w:pPr>
              <w:spacing w:before="60" w:after="70"/>
              <w:rPr>
                <w:b/>
                <w:bCs/>
                <w:sz w:val="22"/>
                <w:szCs w:val="22"/>
              </w:rPr>
            </w:pPr>
            <w:r w:rsidRPr="006D1944">
              <w:rPr>
                <w:b/>
                <w:bCs/>
                <w:sz w:val="22"/>
                <w:szCs w:val="22"/>
              </w:rPr>
              <w:t>2.2</w:t>
            </w:r>
            <w:r>
              <w:rPr>
                <w:b/>
                <w:bCs/>
                <w:sz w:val="22"/>
                <w:szCs w:val="22"/>
              </w:rPr>
              <w:t>.</w:t>
            </w:r>
            <w:r w:rsidRPr="006D1944">
              <w:rPr>
                <w:b/>
                <w:bCs/>
                <w:sz w:val="22"/>
                <w:szCs w:val="22"/>
              </w:rPr>
              <w:t xml:space="preserve"> Tổng số lao động thời điểm 31/12/</w:t>
            </w:r>
            <w:r w:rsidR="004A546F">
              <w:rPr>
                <w:b/>
                <w:bCs/>
                <w:sz w:val="22"/>
                <w:szCs w:val="22"/>
              </w:rPr>
              <w:t>2023</w:t>
            </w:r>
          </w:p>
        </w:tc>
        <w:tc>
          <w:tcPr>
            <w:tcW w:w="370" w:type="dxa"/>
            <w:gridSpan w:val="2"/>
            <w:tcBorders>
              <w:top w:val="nil"/>
              <w:left w:val="nil"/>
              <w:bottom w:val="nil"/>
              <w:right w:val="nil"/>
            </w:tcBorders>
            <w:shd w:val="clear" w:color="auto" w:fill="auto"/>
            <w:noWrap/>
            <w:vAlign w:val="center"/>
            <w:hideMark/>
          </w:tcPr>
          <w:p w14:paraId="55698480" w14:textId="77777777" w:rsidR="0089272F" w:rsidRPr="006D1944" w:rsidRDefault="0089272F" w:rsidP="0095251A">
            <w:pPr>
              <w:spacing w:before="60" w:after="70"/>
              <w:rPr>
                <w:b/>
                <w:bCs/>
                <w:sz w:val="22"/>
                <w:szCs w:val="22"/>
              </w:rPr>
            </w:pPr>
          </w:p>
        </w:tc>
        <w:tc>
          <w:tcPr>
            <w:tcW w:w="1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0D0D0C" w14:textId="77777777" w:rsidR="0089272F" w:rsidRPr="006D1944" w:rsidRDefault="0089272F" w:rsidP="0095251A">
            <w:pPr>
              <w:spacing w:before="60" w:after="70"/>
              <w:rPr>
                <w:b/>
                <w:bCs/>
                <w:sz w:val="22"/>
                <w:szCs w:val="22"/>
              </w:rPr>
            </w:pPr>
            <w:r w:rsidRPr="006D1944">
              <w:rPr>
                <w:b/>
                <w:bCs/>
                <w:sz w:val="22"/>
                <w:szCs w:val="22"/>
              </w:rPr>
              <w:t> </w:t>
            </w:r>
          </w:p>
        </w:tc>
        <w:tc>
          <w:tcPr>
            <w:tcW w:w="950" w:type="dxa"/>
            <w:gridSpan w:val="7"/>
            <w:tcBorders>
              <w:top w:val="nil"/>
              <w:left w:val="nil"/>
              <w:bottom w:val="nil"/>
              <w:right w:val="nil"/>
            </w:tcBorders>
            <w:shd w:val="clear" w:color="auto" w:fill="auto"/>
            <w:noWrap/>
            <w:vAlign w:val="center"/>
            <w:hideMark/>
          </w:tcPr>
          <w:p w14:paraId="2BBA6A70" w14:textId="77777777" w:rsidR="0089272F" w:rsidRPr="006D1944" w:rsidRDefault="0089272F" w:rsidP="0095251A">
            <w:pPr>
              <w:spacing w:before="60" w:after="70"/>
              <w:rPr>
                <w:i/>
                <w:iCs/>
                <w:sz w:val="22"/>
                <w:szCs w:val="22"/>
              </w:rPr>
            </w:pPr>
            <w:r w:rsidRPr="006D1944">
              <w:rPr>
                <w:i/>
                <w:iCs/>
                <w:sz w:val="22"/>
                <w:szCs w:val="22"/>
              </w:rPr>
              <w:t>Người</w:t>
            </w:r>
          </w:p>
        </w:tc>
        <w:tc>
          <w:tcPr>
            <w:tcW w:w="271" w:type="dxa"/>
            <w:gridSpan w:val="2"/>
            <w:tcBorders>
              <w:top w:val="nil"/>
              <w:left w:val="nil"/>
              <w:bottom w:val="nil"/>
              <w:right w:val="nil"/>
            </w:tcBorders>
            <w:shd w:val="clear" w:color="auto" w:fill="auto"/>
            <w:noWrap/>
            <w:vAlign w:val="center"/>
            <w:hideMark/>
          </w:tcPr>
          <w:p w14:paraId="299225CD" w14:textId="77777777" w:rsidR="0089272F" w:rsidRPr="006D1944" w:rsidRDefault="0089272F"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14:paraId="66C0FE84" w14:textId="77777777" w:rsidR="0089272F" w:rsidRPr="006D1944" w:rsidRDefault="0089272F" w:rsidP="0095251A">
            <w:pPr>
              <w:spacing w:before="60" w:after="70"/>
              <w:rPr>
                <w:i/>
                <w:iCs/>
                <w:sz w:val="22"/>
                <w:szCs w:val="22"/>
              </w:rPr>
            </w:pPr>
          </w:p>
        </w:tc>
        <w:tc>
          <w:tcPr>
            <w:tcW w:w="271" w:type="dxa"/>
            <w:gridSpan w:val="2"/>
            <w:tcBorders>
              <w:top w:val="nil"/>
              <w:left w:val="nil"/>
              <w:bottom w:val="nil"/>
              <w:right w:val="nil"/>
            </w:tcBorders>
            <w:shd w:val="clear" w:color="auto" w:fill="auto"/>
            <w:noWrap/>
            <w:vAlign w:val="center"/>
            <w:hideMark/>
          </w:tcPr>
          <w:p w14:paraId="14F0EE04" w14:textId="77777777"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79E7BDAE" w14:textId="77777777"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14:paraId="4A64BF2F" w14:textId="77777777" w:rsidR="0089272F" w:rsidRPr="006D1944" w:rsidRDefault="0089272F"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14:paraId="16075B66" w14:textId="77777777" w:rsidR="0089272F" w:rsidRPr="006D1944" w:rsidRDefault="0089272F" w:rsidP="0095251A">
            <w:pPr>
              <w:spacing w:before="60" w:after="70"/>
              <w:rPr>
                <w:b/>
                <w:bCs/>
                <w:sz w:val="22"/>
                <w:szCs w:val="22"/>
              </w:rPr>
            </w:pPr>
            <w:r w:rsidRPr="006D1944">
              <w:rPr>
                <w:b/>
                <w:bCs/>
                <w:sz w:val="22"/>
                <w:szCs w:val="22"/>
              </w:rPr>
              <w:t> </w:t>
            </w:r>
          </w:p>
        </w:tc>
      </w:tr>
      <w:tr w:rsidR="0089272F" w:rsidRPr="006D1944" w14:paraId="3B198C1E" w14:textId="77777777" w:rsidTr="007E4122">
        <w:trPr>
          <w:trHeight w:val="20"/>
          <w:jc w:val="center"/>
        </w:trPr>
        <w:tc>
          <w:tcPr>
            <w:tcW w:w="4643" w:type="dxa"/>
            <w:gridSpan w:val="12"/>
            <w:tcBorders>
              <w:top w:val="nil"/>
              <w:left w:val="single" w:sz="8" w:space="0" w:color="auto"/>
              <w:right w:val="nil"/>
            </w:tcBorders>
            <w:shd w:val="clear" w:color="auto" w:fill="auto"/>
            <w:noWrap/>
            <w:vAlign w:val="center"/>
            <w:hideMark/>
          </w:tcPr>
          <w:p w14:paraId="3ABD512C" w14:textId="77777777" w:rsidR="006D1944" w:rsidRPr="006D1944" w:rsidRDefault="006D1944" w:rsidP="0095251A">
            <w:pPr>
              <w:spacing w:before="60" w:after="70"/>
              <w:rPr>
                <w:b/>
                <w:bCs/>
                <w:sz w:val="22"/>
                <w:szCs w:val="22"/>
              </w:rPr>
            </w:pPr>
            <w:r w:rsidRPr="006D1944">
              <w:rPr>
                <w:b/>
                <w:bCs/>
                <w:sz w:val="22"/>
                <w:szCs w:val="22"/>
              </w:rPr>
              <w:t xml:space="preserve">3. Kết quả hoạt động xây dựng trong năm </w:t>
            </w:r>
            <w:r w:rsidR="004A546F">
              <w:rPr>
                <w:b/>
                <w:bCs/>
                <w:sz w:val="22"/>
                <w:szCs w:val="22"/>
              </w:rPr>
              <w:t>2023</w:t>
            </w:r>
          </w:p>
        </w:tc>
        <w:tc>
          <w:tcPr>
            <w:tcW w:w="345" w:type="dxa"/>
            <w:gridSpan w:val="2"/>
            <w:tcBorders>
              <w:top w:val="nil"/>
              <w:left w:val="nil"/>
              <w:right w:val="nil"/>
            </w:tcBorders>
            <w:shd w:val="clear" w:color="auto" w:fill="auto"/>
            <w:noWrap/>
            <w:vAlign w:val="bottom"/>
            <w:hideMark/>
          </w:tcPr>
          <w:p w14:paraId="0BDFE7E5" w14:textId="77777777" w:rsidR="006D1944" w:rsidRPr="006D1944" w:rsidRDefault="006D1944" w:rsidP="0095251A">
            <w:pPr>
              <w:spacing w:before="60" w:after="70"/>
              <w:rPr>
                <w:sz w:val="22"/>
                <w:szCs w:val="22"/>
              </w:rPr>
            </w:pPr>
          </w:p>
        </w:tc>
        <w:tc>
          <w:tcPr>
            <w:tcW w:w="370" w:type="dxa"/>
            <w:gridSpan w:val="2"/>
            <w:tcBorders>
              <w:top w:val="nil"/>
              <w:left w:val="nil"/>
              <w:right w:val="nil"/>
            </w:tcBorders>
            <w:shd w:val="clear" w:color="auto" w:fill="auto"/>
            <w:noWrap/>
            <w:vAlign w:val="bottom"/>
            <w:hideMark/>
          </w:tcPr>
          <w:p w14:paraId="27CFE6AD" w14:textId="77777777" w:rsidR="006D1944" w:rsidRPr="006D1944" w:rsidRDefault="006D1944" w:rsidP="0095251A">
            <w:pPr>
              <w:spacing w:before="60" w:after="70"/>
              <w:rPr>
                <w:sz w:val="22"/>
                <w:szCs w:val="22"/>
              </w:rPr>
            </w:pPr>
          </w:p>
        </w:tc>
        <w:tc>
          <w:tcPr>
            <w:tcW w:w="368" w:type="dxa"/>
            <w:gridSpan w:val="2"/>
            <w:tcBorders>
              <w:top w:val="nil"/>
              <w:left w:val="nil"/>
              <w:right w:val="nil"/>
            </w:tcBorders>
            <w:shd w:val="clear" w:color="auto" w:fill="auto"/>
            <w:noWrap/>
            <w:vAlign w:val="bottom"/>
            <w:hideMark/>
          </w:tcPr>
          <w:p w14:paraId="6DD1544F" w14:textId="77777777" w:rsidR="006D1944" w:rsidRPr="006D1944" w:rsidRDefault="006D1944" w:rsidP="0095251A">
            <w:pPr>
              <w:spacing w:before="60" w:after="70"/>
              <w:rPr>
                <w:sz w:val="22"/>
                <w:szCs w:val="22"/>
              </w:rPr>
            </w:pPr>
          </w:p>
        </w:tc>
        <w:tc>
          <w:tcPr>
            <w:tcW w:w="368" w:type="dxa"/>
            <w:gridSpan w:val="3"/>
            <w:tcBorders>
              <w:top w:val="nil"/>
              <w:left w:val="nil"/>
              <w:right w:val="nil"/>
            </w:tcBorders>
            <w:shd w:val="clear" w:color="auto" w:fill="auto"/>
            <w:noWrap/>
            <w:vAlign w:val="bottom"/>
            <w:hideMark/>
          </w:tcPr>
          <w:p w14:paraId="129C5642" w14:textId="77777777" w:rsidR="006D1944" w:rsidRPr="006D1944" w:rsidRDefault="006D1944" w:rsidP="0095251A">
            <w:pPr>
              <w:spacing w:before="60" w:after="70"/>
              <w:rPr>
                <w:sz w:val="22"/>
                <w:szCs w:val="22"/>
              </w:rPr>
            </w:pPr>
          </w:p>
        </w:tc>
        <w:tc>
          <w:tcPr>
            <w:tcW w:w="331" w:type="dxa"/>
            <w:gridSpan w:val="2"/>
            <w:tcBorders>
              <w:top w:val="nil"/>
              <w:left w:val="nil"/>
              <w:right w:val="nil"/>
            </w:tcBorders>
            <w:shd w:val="clear" w:color="auto" w:fill="auto"/>
            <w:noWrap/>
            <w:vAlign w:val="bottom"/>
            <w:hideMark/>
          </w:tcPr>
          <w:p w14:paraId="12A5E9B0" w14:textId="77777777" w:rsidR="006D1944" w:rsidRPr="006D1944" w:rsidRDefault="006D1944" w:rsidP="0095251A">
            <w:pPr>
              <w:spacing w:before="60" w:after="70"/>
              <w:rPr>
                <w:sz w:val="22"/>
                <w:szCs w:val="22"/>
              </w:rPr>
            </w:pPr>
          </w:p>
        </w:tc>
        <w:tc>
          <w:tcPr>
            <w:tcW w:w="321" w:type="dxa"/>
            <w:gridSpan w:val="2"/>
            <w:tcBorders>
              <w:top w:val="nil"/>
              <w:left w:val="nil"/>
              <w:right w:val="nil"/>
            </w:tcBorders>
            <w:shd w:val="clear" w:color="auto" w:fill="auto"/>
            <w:noWrap/>
            <w:vAlign w:val="bottom"/>
            <w:hideMark/>
          </w:tcPr>
          <w:p w14:paraId="0202B1E6" w14:textId="77777777" w:rsidR="006D1944" w:rsidRPr="006D1944" w:rsidRDefault="006D1944" w:rsidP="0095251A">
            <w:pPr>
              <w:spacing w:before="60" w:after="70"/>
              <w:rPr>
                <w:sz w:val="22"/>
                <w:szCs w:val="22"/>
              </w:rPr>
            </w:pPr>
          </w:p>
        </w:tc>
        <w:tc>
          <w:tcPr>
            <w:tcW w:w="318" w:type="dxa"/>
            <w:gridSpan w:val="3"/>
            <w:tcBorders>
              <w:top w:val="nil"/>
              <w:left w:val="nil"/>
              <w:right w:val="nil"/>
            </w:tcBorders>
            <w:shd w:val="clear" w:color="auto" w:fill="auto"/>
            <w:noWrap/>
            <w:vAlign w:val="bottom"/>
            <w:hideMark/>
          </w:tcPr>
          <w:p w14:paraId="3C6F776E" w14:textId="77777777" w:rsidR="006D1944" w:rsidRPr="006D1944" w:rsidRDefault="006D1944" w:rsidP="0095251A">
            <w:pPr>
              <w:spacing w:before="60" w:after="70"/>
              <w:rPr>
                <w:sz w:val="22"/>
                <w:szCs w:val="22"/>
              </w:rPr>
            </w:pPr>
          </w:p>
        </w:tc>
        <w:tc>
          <w:tcPr>
            <w:tcW w:w="316" w:type="dxa"/>
            <w:gridSpan w:val="2"/>
            <w:tcBorders>
              <w:top w:val="nil"/>
              <w:left w:val="nil"/>
              <w:right w:val="nil"/>
            </w:tcBorders>
            <w:shd w:val="clear" w:color="auto" w:fill="auto"/>
            <w:noWrap/>
            <w:vAlign w:val="bottom"/>
            <w:hideMark/>
          </w:tcPr>
          <w:p w14:paraId="1B459D9E" w14:textId="77777777" w:rsidR="006D1944" w:rsidRPr="006D1944" w:rsidRDefault="006D1944" w:rsidP="0095251A">
            <w:pPr>
              <w:spacing w:before="60" w:after="70"/>
              <w:rPr>
                <w:sz w:val="22"/>
                <w:szCs w:val="22"/>
              </w:rPr>
            </w:pPr>
          </w:p>
        </w:tc>
        <w:tc>
          <w:tcPr>
            <w:tcW w:w="316" w:type="dxa"/>
            <w:gridSpan w:val="2"/>
            <w:tcBorders>
              <w:top w:val="nil"/>
              <w:left w:val="nil"/>
              <w:right w:val="nil"/>
            </w:tcBorders>
            <w:shd w:val="clear" w:color="auto" w:fill="auto"/>
            <w:noWrap/>
            <w:vAlign w:val="bottom"/>
            <w:hideMark/>
          </w:tcPr>
          <w:p w14:paraId="58BC7B08" w14:textId="77777777" w:rsidR="006D1944" w:rsidRPr="006D1944" w:rsidRDefault="006D1944" w:rsidP="0095251A">
            <w:pPr>
              <w:spacing w:before="60" w:after="70"/>
              <w:rPr>
                <w:sz w:val="22"/>
                <w:szCs w:val="22"/>
              </w:rPr>
            </w:pPr>
          </w:p>
        </w:tc>
        <w:tc>
          <w:tcPr>
            <w:tcW w:w="271" w:type="dxa"/>
            <w:gridSpan w:val="2"/>
            <w:tcBorders>
              <w:top w:val="nil"/>
              <w:left w:val="nil"/>
              <w:right w:val="nil"/>
            </w:tcBorders>
            <w:shd w:val="clear" w:color="auto" w:fill="auto"/>
            <w:noWrap/>
            <w:vAlign w:val="bottom"/>
            <w:hideMark/>
          </w:tcPr>
          <w:p w14:paraId="51C8CA6E" w14:textId="77777777" w:rsidR="006D1944" w:rsidRPr="006D1944" w:rsidRDefault="006D1944" w:rsidP="0095251A">
            <w:pPr>
              <w:spacing w:before="60" w:after="70"/>
              <w:rPr>
                <w:sz w:val="22"/>
                <w:szCs w:val="22"/>
              </w:rPr>
            </w:pPr>
          </w:p>
        </w:tc>
        <w:tc>
          <w:tcPr>
            <w:tcW w:w="236" w:type="dxa"/>
            <w:gridSpan w:val="2"/>
            <w:tcBorders>
              <w:top w:val="nil"/>
              <w:left w:val="nil"/>
              <w:right w:val="nil"/>
            </w:tcBorders>
            <w:shd w:val="clear" w:color="auto" w:fill="auto"/>
            <w:noWrap/>
            <w:vAlign w:val="bottom"/>
            <w:hideMark/>
          </w:tcPr>
          <w:p w14:paraId="1F0AC6B7" w14:textId="77777777" w:rsidR="006D1944" w:rsidRPr="006D1944" w:rsidRDefault="006D1944" w:rsidP="0095251A">
            <w:pPr>
              <w:spacing w:before="60" w:after="70"/>
              <w:rPr>
                <w:sz w:val="22"/>
                <w:szCs w:val="22"/>
              </w:rPr>
            </w:pPr>
          </w:p>
        </w:tc>
        <w:tc>
          <w:tcPr>
            <w:tcW w:w="271" w:type="dxa"/>
            <w:gridSpan w:val="2"/>
            <w:tcBorders>
              <w:top w:val="nil"/>
              <w:left w:val="nil"/>
              <w:right w:val="nil"/>
            </w:tcBorders>
            <w:shd w:val="clear" w:color="auto" w:fill="auto"/>
            <w:noWrap/>
            <w:vAlign w:val="bottom"/>
            <w:hideMark/>
          </w:tcPr>
          <w:p w14:paraId="7B760B68" w14:textId="77777777" w:rsidR="006D1944" w:rsidRPr="006D1944" w:rsidRDefault="006D1944" w:rsidP="0095251A">
            <w:pPr>
              <w:spacing w:before="60" w:after="70"/>
              <w:rPr>
                <w:sz w:val="22"/>
                <w:szCs w:val="22"/>
              </w:rPr>
            </w:pPr>
          </w:p>
        </w:tc>
        <w:tc>
          <w:tcPr>
            <w:tcW w:w="271" w:type="dxa"/>
            <w:tcBorders>
              <w:top w:val="nil"/>
              <w:left w:val="nil"/>
              <w:right w:val="nil"/>
            </w:tcBorders>
            <w:shd w:val="clear" w:color="auto" w:fill="auto"/>
            <w:noWrap/>
            <w:vAlign w:val="bottom"/>
            <w:hideMark/>
          </w:tcPr>
          <w:p w14:paraId="7AA08612" w14:textId="77777777" w:rsidR="006D1944" w:rsidRPr="006D1944" w:rsidRDefault="006D1944" w:rsidP="0095251A">
            <w:pPr>
              <w:spacing w:before="60" w:after="70"/>
              <w:rPr>
                <w:sz w:val="22"/>
                <w:szCs w:val="22"/>
              </w:rPr>
            </w:pPr>
          </w:p>
        </w:tc>
        <w:tc>
          <w:tcPr>
            <w:tcW w:w="271" w:type="dxa"/>
            <w:tcBorders>
              <w:top w:val="nil"/>
              <w:left w:val="nil"/>
              <w:right w:val="nil"/>
            </w:tcBorders>
            <w:shd w:val="clear" w:color="auto" w:fill="auto"/>
            <w:noWrap/>
            <w:vAlign w:val="bottom"/>
            <w:hideMark/>
          </w:tcPr>
          <w:p w14:paraId="7B4452F4" w14:textId="77777777" w:rsidR="006D1944" w:rsidRPr="006D1944" w:rsidRDefault="006D1944" w:rsidP="0095251A">
            <w:pPr>
              <w:spacing w:before="60" w:after="70"/>
              <w:rPr>
                <w:sz w:val="22"/>
                <w:szCs w:val="22"/>
              </w:rPr>
            </w:pPr>
          </w:p>
        </w:tc>
        <w:tc>
          <w:tcPr>
            <w:tcW w:w="271" w:type="dxa"/>
            <w:gridSpan w:val="2"/>
            <w:tcBorders>
              <w:top w:val="nil"/>
              <w:left w:val="nil"/>
              <w:right w:val="single" w:sz="8" w:space="0" w:color="auto"/>
            </w:tcBorders>
            <w:shd w:val="clear" w:color="auto" w:fill="auto"/>
            <w:noWrap/>
            <w:vAlign w:val="bottom"/>
            <w:hideMark/>
          </w:tcPr>
          <w:p w14:paraId="072F4292" w14:textId="77777777" w:rsidR="006D1944" w:rsidRPr="006D1944" w:rsidRDefault="006D1944" w:rsidP="0095251A">
            <w:pPr>
              <w:spacing w:before="60" w:after="70"/>
              <w:rPr>
                <w:sz w:val="22"/>
                <w:szCs w:val="22"/>
              </w:rPr>
            </w:pPr>
            <w:r w:rsidRPr="006D1944">
              <w:rPr>
                <w:sz w:val="22"/>
                <w:szCs w:val="22"/>
              </w:rPr>
              <w:t> </w:t>
            </w:r>
          </w:p>
        </w:tc>
      </w:tr>
      <w:tr w:rsidR="003D5855" w:rsidRPr="006D1944" w14:paraId="1FABB5DA" w14:textId="77777777" w:rsidTr="007E4122">
        <w:trPr>
          <w:trHeight w:val="20"/>
          <w:jc w:val="center"/>
        </w:trPr>
        <w:tc>
          <w:tcPr>
            <w:tcW w:w="610" w:type="dxa"/>
            <w:tcBorders>
              <w:top w:val="nil"/>
              <w:left w:val="single" w:sz="8" w:space="0" w:color="auto"/>
              <w:right w:val="nil"/>
            </w:tcBorders>
            <w:shd w:val="clear" w:color="auto" w:fill="auto"/>
            <w:vAlign w:val="center"/>
            <w:hideMark/>
          </w:tcPr>
          <w:p w14:paraId="5E2133C3" w14:textId="77777777" w:rsidR="006D1944" w:rsidRPr="006D1944" w:rsidRDefault="006D1944" w:rsidP="0095251A">
            <w:pPr>
              <w:spacing w:before="60" w:after="70"/>
              <w:rPr>
                <w:sz w:val="22"/>
                <w:szCs w:val="22"/>
              </w:rPr>
            </w:pPr>
            <w:r w:rsidRPr="006D1944">
              <w:rPr>
                <w:sz w:val="22"/>
                <w:szCs w:val="22"/>
              </w:rPr>
              <w:t> </w:t>
            </w:r>
          </w:p>
        </w:tc>
        <w:tc>
          <w:tcPr>
            <w:tcW w:w="369" w:type="dxa"/>
            <w:tcBorders>
              <w:top w:val="nil"/>
              <w:left w:val="nil"/>
              <w:right w:val="nil"/>
            </w:tcBorders>
            <w:shd w:val="clear" w:color="auto" w:fill="auto"/>
            <w:vAlign w:val="center"/>
            <w:hideMark/>
          </w:tcPr>
          <w:p w14:paraId="3ACBAA04" w14:textId="77777777"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14:paraId="32461DB1" w14:textId="77777777" w:rsidR="006D1944" w:rsidRPr="006D1944" w:rsidRDefault="006D1944" w:rsidP="0095251A">
            <w:pPr>
              <w:spacing w:before="60" w:after="70"/>
              <w:rPr>
                <w:i/>
                <w:iCs/>
                <w:sz w:val="22"/>
                <w:szCs w:val="22"/>
              </w:rPr>
            </w:pPr>
            <w:r w:rsidRPr="006D1944">
              <w:rPr>
                <w:i/>
                <w:iCs/>
                <w:sz w:val="22"/>
                <w:szCs w:val="22"/>
              </w:rPr>
              <w:t> </w:t>
            </w:r>
          </w:p>
        </w:tc>
        <w:tc>
          <w:tcPr>
            <w:tcW w:w="337" w:type="dxa"/>
            <w:tcBorders>
              <w:top w:val="nil"/>
              <w:left w:val="nil"/>
              <w:right w:val="nil"/>
            </w:tcBorders>
            <w:shd w:val="clear" w:color="auto" w:fill="auto"/>
            <w:vAlign w:val="center"/>
            <w:hideMark/>
          </w:tcPr>
          <w:p w14:paraId="46EDD8A8" w14:textId="77777777" w:rsidR="006D1944" w:rsidRPr="006D1944" w:rsidRDefault="006D1944" w:rsidP="0095251A">
            <w:pPr>
              <w:spacing w:before="60" w:after="70"/>
              <w:rPr>
                <w:i/>
                <w:iCs/>
                <w:sz w:val="22"/>
                <w:szCs w:val="22"/>
              </w:rPr>
            </w:pPr>
            <w:r w:rsidRPr="006D1944">
              <w:rPr>
                <w:i/>
                <w:iCs/>
                <w:sz w:val="22"/>
                <w:szCs w:val="22"/>
              </w:rPr>
              <w:t> </w:t>
            </w:r>
          </w:p>
        </w:tc>
        <w:tc>
          <w:tcPr>
            <w:tcW w:w="345" w:type="dxa"/>
            <w:tcBorders>
              <w:top w:val="nil"/>
              <w:left w:val="nil"/>
              <w:right w:val="nil"/>
            </w:tcBorders>
            <w:shd w:val="clear" w:color="auto" w:fill="auto"/>
            <w:vAlign w:val="center"/>
            <w:hideMark/>
          </w:tcPr>
          <w:p w14:paraId="2D9D7834" w14:textId="77777777" w:rsidR="006D1944" w:rsidRPr="006D1944" w:rsidRDefault="006D1944" w:rsidP="0095251A">
            <w:pPr>
              <w:spacing w:before="60" w:after="70"/>
              <w:rPr>
                <w:i/>
                <w:iCs/>
                <w:sz w:val="22"/>
                <w:szCs w:val="22"/>
              </w:rPr>
            </w:pPr>
            <w:r w:rsidRPr="006D1944">
              <w:rPr>
                <w:i/>
                <w:iCs/>
                <w:sz w:val="22"/>
                <w:szCs w:val="22"/>
              </w:rPr>
              <w:t> </w:t>
            </w:r>
          </w:p>
        </w:tc>
        <w:tc>
          <w:tcPr>
            <w:tcW w:w="345" w:type="dxa"/>
            <w:tcBorders>
              <w:top w:val="nil"/>
              <w:left w:val="nil"/>
              <w:right w:val="nil"/>
            </w:tcBorders>
            <w:shd w:val="clear" w:color="auto" w:fill="auto"/>
            <w:vAlign w:val="center"/>
            <w:hideMark/>
          </w:tcPr>
          <w:p w14:paraId="0D192E32" w14:textId="77777777" w:rsidR="006D1944" w:rsidRPr="006D1944" w:rsidRDefault="006D1944" w:rsidP="0095251A">
            <w:pPr>
              <w:spacing w:before="60" w:after="70"/>
              <w:rPr>
                <w:i/>
                <w:iCs/>
                <w:sz w:val="22"/>
                <w:szCs w:val="22"/>
              </w:rPr>
            </w:pPr>
            <w:r w:rsidRPr="006D1944">
              <w:rPr>
                <w:i/>
                <w:iCs/>
                <w:sz w:val="22"/>
                <w:szCs w:val="22"/>
              </w:rPr>
              <w:t> </w:t>
            </w:r>
          </w:p>
        </w:tc>
        <w:tc>
          <w:tcPr>
            <w:tcW w:w="435" w:type="dxa"/>
            <w:tcBorders>
              <w:top w:val="nil"/>
              <w:left w:val="nil"/>
              <w:right w:val="nil"/>
            </w:tcBorders>
            <w:shd w:val="clear" w:color="auto" w:fill="auto"/>
            <w:vAlign w:val="center"/>
            <w:hideMark/>
          </w:tcPr>
          <w:p w14:paraId="1A0DFCB3" w14:textId="77777777" w:rsidR="006D1944" w:rsidRPr="006D1944" w:rsidRDefault="006D1944" w:rsidP="0095251A">
            <w:pPr>
              <w:spacing w:before="60" w:after="70"/>
              <w:rPr>
                <w:i/>
                <w:iCs/>
                <w:sz w:val="22"/>
                <w:szCs w:val="22"/>
              </w:rPr>
            </w:pPr>
            <w:r w:rsidRPr="006D1944">
              <w:rPr>
                <w:i/>
                <w:iCs/>
                <w:sz w:val="22"/>
                <w:szCs w:val="22"/>
              </w:rPr>
              <w:t> </w:t>
            </w:r>
          </w:p>
        </w:tc>
        <w:tc>
          <w:tcPr>
            <w:tcW w:w="381" w:type="dxa"/>
            <w:tcBorders>
              <w:top w:val="nil"/>
              <w:left w:val="nil"/>
              <w:right w:val="nil"/>
            </w:tcBorders>
            <w:shd w:val="clear" w:color="auto" w:fill="auto"/>
            <w:vAlign w:val="center"/>
            <w:hideMark/>
          </w:tcPr>
          <w:p w14:paraId="25A40BE9" w14:textId="77777777" w:rsidR="006D1944" w:rsidRPr="006D1944" w:rsidRDefault="006D1944" w:rsidP="0095251A">
            <w:pPr>
              <w:spacing w:before="60" w:after="70"/>
              <w:rPr>
                <w:i/>
                <w:iCs/>
                <w:sz w:val="22"/>
                <w:szCs w:val="22"/>
              </w:rPr>
            </w:pPr>
            <w:r w:rsidRPr="006D1944">
              <w:rPr>
                <w:i/>
                <w:iCs/>
                <w:sz w:val="22"/>
                <w:szCs w:val="22"/>
              </w:rPr>
              <w:t> </w:t>
            </w:r>
          </w:p>
        </w:tc>
        <w:tc>
          <w:tcPr>
            <w:tcW w:w="338" w:type="dxa"/>
            <w:tcBorders>
              <w:top w:val="nil"/>
              <w:left w:val="nil"/>
              <w:right w:val="nil"/>
            </w:tcBorders>
            <w:shd w:val="clear" w:color="auto" w:fill="auto"/>
            <w:vAlign w:val="center"/>
            <w:hideMark/>
          </w:tcPr>
          <w:p w14:paraId="2169BBEB" w14:textId="77777777"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14:paraId="705AEAC7" w14:textId="77777777"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14:paraId="6AEDCE46" w14:textId="77777777" w:rsidR="006D1944" w:rsidRPr="006D1944" w:rsidRDefault="006D1944" w:rsidP="0095251A">
            <w:pPr>
              <w:spacing w:before="60" w:after="70"/>
              <w:rPr>
                <w:i/>
                <w:iCs/>
                <w:sz w:val="22"/>
                <w:szCs w:val="22"/>
              </w:rPr>
            </w:pPr>
            <w:r w:rsidRPr="006D1944">
              <w:rPr>
                <w:i/>
                <w:iCs/>
                <w:sz w:val="22"/>
                <w:szCs w:val="22"/>
              </w:rPr>
              <w:t> </w:t>
            </w:r>
          </w:p>
        </w:tc>
        <w:tc>
          <w:tcPr>
            <w:tcW w:w="373" w:type="dxa"/>
            <w:tcBorders>
              <w:top w:val="nil"/>
              <w:left w:val="nil"/>
              <w:right w:val="nil"/>
            </w:tcBorders>
            <w:shd w:val="clear" w:color="auto" w:fill="auto"/>
            <w:vAlign w:val="center"/>
            <w:hideMark/>
          </w:tcPr>
          <w:p w14:paraId="400F488B" w14:textId="77777777" w:rsidR="006D1944" w:rsidRPr="006D1944" w:rsidRDefault="006D1944" w:rsidP="0095251A">
            <w:pPr>
              <w:spacing w:before="60" w:after="70"/>
              <w:rPr>
                <w:i/>
                <w:iCs/>
                <w:sz w:val="22"/>
                <w:szCs w:val="22"/>
              </w:rPr>
            </w:pPr>
            <w:r w:rsidRPr="006D1944">
              <w:rPr>
                <w:i/>
                <w:iCs/>
                <w:sz w:val="22"/>
                <w:szCs w:val="22"/>
              </w:rPr>
              <w:t> </w:t>
            </w:r>
          </w:p>
        </w:tc>
        <w:tc>
          <w:tcPr>
            <w:tcW w:w="345" w:type="dxa"/>
            <w:gridSpan w:val="2"/>
            <w:tcBorders>
              <w:top w:val="nil"/>
              <w:left w:val="nil"/>
              <w:right w:val="nil"/>
            </w:tcBorders>
            <w:shd w:val="clear" w:color="auto" w:fill="auto"/>
            <w:vAlign w:val="center"/>
            <w:hideMark/>
          </w:tcPr>
          <w:p w14:paraId="255ED2BE" w14:textId="77777777" w:rsidR="006D1944" w:rsidRPr="006D1944" w:rsidRDefault="006D1944" w:rsidP="0095251A">
            <w:pPr>
              <w:spacing w:before="60" w:after="70"/>
              <w:rPr>
                <w:i/>
                <w:iCs/>
                <w:sz w:val="22"/>
                <w:szCs w:val="22"/>
              </w:rPr>
            </w:pPr>
            <w:r w:rsidRPr="006D1944">
              <w:rPr>
                <w:i/>
                <w:iCs/>
                <w:sz w:val="22"/>
                <w:szCs w:val="22"/>
              </w:rPr>
              <w:t> </w:t>
            </w:r>
          </w:p>
        </w:tc>
        <w:tc>
          <w:tcPr>
            <w:tcW w:w="370" w:type="dxa"/>
            <w:gridSpan w:val="2"/>
            <w:tcBorders>
              <w:top w:val="nil"/>
              <w:left w:val="nil"/>
              <w:right w:val="nil"/>
            </w:tcBorders>
            <w:shd w:val="clear" w:color="auto" w:fill="auto"/>
            <w:vAlign w:val="center"/>
            <w:hideMark/>
          </w:tcPr>
          <w:p w14:paraId="41C7791F" w14:textId="77777777" w:rsidR="006D1944" w:rsidRPr="006D1944" w:rsidRDefault="006D1944" w:rsidP="0095251A">
            <w:pPr>
              <w:spacing w:before="60" w:after="70"/>
              <w:rPr>
                <w:i/>
                <w:iCs/>
                <w:sz w:val="22"/>
                <w:szCs w:val="22"/>
              </w:rPr>
            </w:pPr>
            <w:r w:rsidRPr="006D1944">
              <w:rPr>
                <w:i/>
                <w:iCs/>
                <w:sz w:val="22"/>
                <w:szCs w:val="22"/>
              </w:rPr>
              <w:t> </w:t>
            </w:r>
          </w:p>
        </w:tc>
        <w:tc>
          <w:tcPr>
            <w:tcW w:w="368" w:type="dxa"/>
            <w:gridSpan w:val="2"/>
            <w:tcBorders>
              <w:top w:val="nil"/>
              <w:left w:val="nil"/>
              <w:right w:val="nil"/>
            </w:tcBorders>
            <w:shd w:val="clear" w:color="auto" w:fill="auto"/>
            <w:vAlign w:val="center"/>
            <w:hideMark/>
          </w:tcPr>
          <w:p w14:paraId="1C7E79A6" w14:textId="77777777" w:rsidR="006D1944" w:rsidRPr="006D1944" w:rsidRDefault="006D1944" w:rsidP="0095251A">
            <w:pPr>
              <w:spacing w:before="60" w:after="70"/>
              <w:rPr>
                <w:i/>
                <w:iCs/>
                <w:sz w:val="22"/>
                <w:szCs w:val="22"/>
              </w:rPr>
            </w:pPr>
            <w:r w:rsidRPr="006D1944">
              <w:rPr>
                <w:i/>
                <w:iCs/>
                <w:sz w:val="22"/>
                <w:szCs w:val="22"/>
              </w:rPr>
              <w:t> </w:t>
            </w:r>
          </w:p>
        </w:tc>
        <w:tc>
          <w:tcPr>
            <w:tcW w:w="368" w:type="dxa"/>
            <w:gridSpan w:val="3"/>
            <w:tcBorders>
              <w:top w:val="nil"/>
              <w:left w:val="nil"/>
              <w:right w:val="nil"/>
            </w:tcBorders>
            <w:shd w:val="clear" w:color="auto" w:fill="auto"/>
            <w:vAlign w:val="center"/>
            <w:hideMark/>
          </w:tcPr>
          <w:p w14:paraId="3B0D918C" w14:textId="77777777" w:rsidR="006D1944" w:rsidRPr="006D1944" w:rsidRDefault="006D1944" w:rsidP="0095251A">
            <w:pPr>
              <w:spacing w:before="60" w:after="70"/>
              <w:rPr>
                <w:i/>
                <w:iCs/>
                <w:sz w:val="22"/>
                <w:szCs w:val="22"/>
              </w:rPr>
            </w:pPr>
            <w:r w:rsidRPr="006D1944">
              <w:rPr>
                <w:i/>
                <w:iCs/>
                <w:sz w:val="22"/>
                <w:szCs w:val="22"/>
              </w:rPr>
              <w:t> </w:t>
            </w:r>
          </w:p>
        </w:tc>
        <w:tc>
          <w:tcPr>
            <w:tcW w:w="331" w:type="dxa"/>
            <w:gridSpan w:val="2"/>
            <w:tcBorders>
              <w:top w:val="nil"/>
              <w:left w:val="nil"/>
              <w:right w:val="nil"/>
            </w:tcBorders>
            <w:shd w:val="clear" w:color="auto" w:fill="auto"/>
            <w:vAlign w:val="center"/>
            <w:hideMark/>
          </w:tcPr>
          <w:p w14:paraId="12958333" w14:textId="77777777" w:rsidR="006D1944" w:rsidRPr="006D1944" w:rsidRDefault="006D1944" w:rsidP="0095251A">
            <w:pPr>
              <w:spacing w:before="60" w:after="70"/>
              <w:rPr>
                <w:i/>
                <w:iCs/>
                <w:sz w:val="22"/>
                <w:szCs w:val="22"/>
              </w:rPr>
            </w:pPr>
            <w:r w:rsidRPr="006D1944">
              <w:rPr>
                <w:i/>
                <w:iCs/>
                <w:sz w:val="22"/>
                <w:szCs w:val="22"/>
              </w:rPr>
              <w:t> </w:t>
            </w:r>
          </w:p>
        </w:tc>
        <w:tc>
          <w:tcPr>
            <w:tcW w:w="321" w:type="dxa"/>
            <w:gridSpan w:val="2"/>
            <w:tcBorders>
              <w:top w:val="nil"/>
              <w:left w:val="nil"/>
              <w:right w:val="nil"/>
            </w:tcBorders>
            <w:shd w:val="clear" w:color="auto" w:fill="auto"/>
            <w:vAlign w:val="center"/>
            <w:hideMark/>
          </w:tcPr>
          <w:p w14:paraId="0CD6FF1E" w14:textId="77777777" w:rsidR="006D1944" w:rsidRPr="006D1944" w:rsidRDefault="006D1944" w:rsidP="0095251A">
            <w:pPr>
              <w:spacing w:before="60" w:after="70"/>
              <w:rPr>
                <w:i/>
                <w:iCs/>
                <w:sz w:val="22"/>
                <w:szCs w:val="22"/>
              </w:rPr>
            </w:pPr>
            <w:r w:rsidRPr="006D1944">
              <w:rPr>
                <w:i/>
                <w:iCs/>
                <w:sz w:val="22"/>
                <w:szCs w:val="22"/>
              </w:rPr>
              <w:t> </w:t>
            </w:r>
          </w:p>
        </w:tc>
        <w:tc>
          <w:tcPr>
            <w:tcW w:w="318" w:type="dxa"/>
            <w:gridSpan w:val="3"/>
            <w:tcBorders>
              <w:top w:val="nil"/>
              <w:left w:val="nil"/>
              <w:right w:val="nil"/>
            </w:tcBorders>
            <w:shd w:val="clear" w:color="auto" w:fill="auto"/>
            <w:vAlign w:val="center"/>
            <w:hideMark/>
          </w:tcPr>
          <w:p w14:paraId="2F05CF3B" w14:textId="77777777" w:rsidR="006D1944" w:rsidRPr="006D1944" w:rsidRDefault="006D1944" w:rsidP="0095251A">
            <w:pPr>
              <w:spacing w:before="60" w:after="70"/>
              <w:rPr>
                <w:i/>
                <w:iCs/>
                <w:sz w:val="22"/>
                <w:szCs w:val="22"/>
              </w:rPr>
            </w:pPr>
            <w:r w:rsidRPr="006D1944">
              <w:rPr>
                <w:i/>
                <w:iCs/>
                <w:sz w:val="22"/>
                <w:szCs w:val="22"/>
              </w:rPr>
              <w:t> </w:t>
            </w:r>
          </w:p>
        </w:tc>
        <w:tc>
          <w:tcPr>
            <w:tcW w:w="316" w:type="dxa"/>
            <w:gridSpan w:val="2"/>
            <w:tcBorders>
              <w:top w:val="nil"/>
              <w:left w:val="nil"/>
              <w:right w:val="nil"/>
            </w:tcBorders>
            <w:shd w:val="clear" w:color="auto" w:fill="auto"/>
            <w:vAlign w:val="center"/>
            <w:hideMark/>
          </w:tcPr>
          <w:p w14:paraId="0CEBE028" w14:textId="77777777" w:rsidR="006D1944" w:rsidRPr="006D1944" w:rsidRDefault="006D1944" w:rsidP="0095251A">
            <w:pPr>
              <w:spacing w:before="60" w:after="70"/>
              <w:rPr>
                <w:i/>
                <w:iCs/>
                <w:sz w:val="22"/>
                <w:szCs w:val="22"/>
              </w:rPr>
            </w:pPr>
            <w:r w:rsidRPr="006D1944">
              <w:rPr>
                <w:i/>
                <w:iCs/>
                <w:sz w:val="22"/>
                <w:szCs w:val="22"/>
              </w:rPr>
              <w:t> </w:t>
            </w:r>
          </w:p>
        </w:tc>
        <w:tc>
          <w:tcPr>
            <w:tcW w:w="1907" w:type="dxa"/>
            <w:gridSpan w:val="12"/>
            <w:tcBorders>
              <w:top w:val="nil"/>
              <w:left w:val="nil"/>
              <w:right w:val="single" w:sz="8" w:space="0" w:color="auto"/>
            </w:tcBorders>
            <w:shd w:val="clear" w:color="auto" w:fill="auto"/>
            <w:vAlign w:val="center"/>
            <w:hideMark/>
          </w:tcPr>
          <w:p w14:paraId="50030A37" w14:textId="77777777" w:rsidR="006D1944" w:rsidRPr="007E4122" w:rsidRDefault="006D1944" w:rsidP="0095251A">
            <w:pPr>
              <w:spacing w:before="60" w:after="70"/>
              <w:jc w:val="right"/>
              <w:rPr>
                <w:i/>
                <w:iCs/>
                <w:sz w:val="22"/>
                <w:szCs w:val="22"/>
              </w:rPr>
            </w:pPr>
            <w:r w:rsidRPr="007E4122">
              <w:rPr>
                <w:i/>
                <w:iCs/>
                <w:sz w:val="22"/>
                <w:szCs w:val="22"/>
              </w:rPr>
              <w:t>Đơn vị tính: Đồng</w:t>
            </w:r>
          </w:p>
        </w:tc>
      </w:tr>
      <w:tr w:rsidR="003D5855" w:rsidRPr="006D1944" w14:paraId="073DEA97"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196C25D1" w14:textId="77777777" w:rsidR="006D1944" w:rsidRPr="007E4122" w:rsidRDefault="006D1944" w:rsidP="0095251A">
            <w:pPr>
              <w:spacing w:before="90" w:after="80"/>
              <w:jc w:val="center"/>
              <w:rPr>
                <w:b/>
                <w:bCs/>
                <w:sz w:val="22"/>
                <w:szCs w:val="22"/>
              </w:rPr>
            </w:pPr>
            <w:r w:rsidRPr="007E4122">
              <w:rPr>
                <w:b/>
                <w:bCs/>
                <w:sz w:val="22"/>
                <w:szCs w:val="22"/>
              </w:rPr>
              <w:t>Tên chỉ tiêu</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64F3908D" w14:textId="77777777" w:rsidR="006D1944" w:rsidRPr="007E4122" w:rsidRDefault="006D1944" w:rsidP="0095251A">
            <w:pPr>
              <w:spacing w:before="90" w:after="80"/>
              <w:ind w:left="-57" w:right="-57"/>
              <w:jc w:val="center"/>
              <w:rPr>
                <w:b/>
                <w:bCs/>
                <w:sz w:val="22"/>
                <w:szCs w:val="22"/>
              </w:rPr>
            </w:pPr>
            <w:r w:rsidRPr="007E4122">
              <w:rPr>
                <w:b/>
                <w:bCs/>
                <w:sz w:val="22"/>
                <w:szCs w:val="22"/>
              </w:rPr>
              <w:t>Mã số</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6EFD51F4" w14:textId="77777777" w:rsidR="006D1944" w:rsidRPr="007E4122" w:rsidRDefault="006D1944" w:rsidP="0095251A">
            <w:pPr>
              <w:spacing w:before="90" w:after="80"/>
              <w:jc w:val="center"/>
              <w:rPr>
                <w:b/>
                <w:bCs/>
                <w:sz w:val="22"/>
                <w:szCs w:val="22"/>
              </w:rPr>
            </w:pPr>
            <w:r w:rsidRPr="007E4122">
              <w:rPr>
                <w:b/>
                <w:bCs/>
                <w:sz w:val="22"/>
                <w:szCs w:val="22"/>
              </w:rPr>
              <w:t xml:space="preserve">Thực hiện năm </w:t>
            </w:r>
            <w:r w:rsidR="004A546F">
              <w:rPr>
                <w:b/>
                <w:bCs/>
                <w:sz w:val="22"/>
                <w:szCs w:val="22"/>
              </w:rPr>
              <w:t>2023</w:t>
            </w:r>
          </w:p>
        </w:tc>
      </w:tr>
      <w:tr w:rsidR="003D5855" w:rsidRPr="00275CAB" w14:paraId="41389E5B"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6D5D5A86" w14:textId="77777777" w:rsidR="006D1944" w:rsidRPr="00275CAB" w:rsidRDefault="006D1944" w:rsidP="0095251A">
            <w:pPr>
              <w:spacing w:before="90" w:after="80"/>
              <w:jc w:val="center"/>
              <w:rPr>
                <w:i/>
                <w:sz w:val="22"/>
                <w:szCs w:val="22"/>
              </w:rPr>
            </w:pPr>
            <w:r w:rsidRPr="00275CAB">
              <w:rPr>
                <w:i/>
                <w:sz w:val="22"/>
                <w:szCs w:val="22"/>
              </w:rPr>
              <w:t>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3166C54F" w14:textId="77777777" w:rsidR="006D1944" w:rsidRPr="00275CAB" w:rsidRDefault="006D1944" w:rsidP="0095251A">
            <w:pPr>
              <w:spacing w:before="90" w:after="80"/>
              <w:jc w:val="center"/>
              <w:rPr>
                <w:i/>
                <w:sz w:val="22"/>
                <w:szCs w:val="22"/>
              </w:rPr>
            </w:pPr>
            <w:r w:rsidRPr="00275CAB">
              <w:rPr>
                <w:i/>
                <w:sz w:val="22"/>
                <w:szCs w:val="22"/>
              </w:rPr>
              <w:t>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4EAC40A3" w14:textId="77777777" w:rsidR="006D1944" w:rsidRPr="00275CAB" w:rsidRDefault="006D1944" w:rsidP="0095251A">
            <w:pPr>
              <w:spacing w:before="90" w:after="80"/>
              <w:jc w:val="center"/>
              <w:rPr>
                <w:i/>
                <w:sz w:val="22"/>
                <w:szCs w:val="22"/>
              </w:rPr>
            </w:pPr>
            <w:r w:rsidRPr="00275CAB">
              <w:rPr>
                <w:i/>
                <w:sz w:val="22"/>
                <w:szCs w:val="22"/>
              </w:rPr>
              <w:t>2</w:t>
            </w:r>
          </w:p>
        </w:tc>
      </w:tr>
      <w:tr w:rsidR="003D5855" w:rsidRPr="006D1944" w14:paraId="63F6D6E2"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341FED8A" w14:textId="77777777" w:rsidR="006D1944" w:rsidRPr="007E4122" w:rsidRDefault="006D1944" w:rsidP="0095251A">
            <w:pPr>
              <w:spacing w:before="90" w:after="80"/>
              <w:rPr>
                <w:b/>
                <w:bCs/>
                <w:sz w:val="22"/>
                <w:szCs w:val="22"/>
              </w:rPr>
            </w:pPr>
            <w:r w:rsidRPr="007E4122">
              <w:rPr>
                <w:b/>
                <w:bCs/>
                <w:sz w:val="22"/>
                <w:szCs w:val="22"/>
              </w:rPr>
              <w:t>3.1</w:t>
            </w:r>
            <w:r w:rsidR="003D5855" w:rsidRPr="007E4122">
              <w:rPr>
                <w:b/>
                <w:bCs/>
                <w:sz w:val="22"/>
                <w:szCs w:val="22"/>
              </w:rPr>
              <w:t>.</w:t>
            </w:r>
            <w:r w:rsidRPr="007E4122">
              <w:rPr>
                <w:b/>
                <w:bCs/>
                <w:sz w:val="22"/>
                <w:szCs w:val="22"/>
              </w:rPr>
              <w:t xml:space="preserve"> Tổng chi phí cho hoạt động xây dựng (01=02+</w:t>
            </w:r>
            <w:r w:rsidRPr="007E4122">
              <w:rPr>
                <w:bCs/>
                <w:sz w:val="22"/>
                <w:szCs w:val="22"/>
              </w:rPr>
              <w:t>…</w:t>
            </w:r>
            <w:r w:rsidRPr="007E4122">
              <w:rPr>
                <w:b/>
                <w:bCs/>
                <w:sz w:val="22"/>
                <w:szCs w:val="22"/>
              </w:rPr>
              <w:t>+09)</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47E890DD" w14:textId="77777777" w:rsidR="006D1944" w:rsidRPr="007E4122" w:rsidRDefault="006D1944" w:rsidP="0095251A">
            <w:pPr>
              <w:spacing w:before="90" w:after="80"/>
              <w:jc w:val="center"/>
              <w:rPr>
                <w:b/>
                <w:bCs/>
                <w:sz w:val="22"/>
                <w:szCs w:val="22"/>
              </w:rPr>
            </w:pPr>
            <w:r w:rsidRPr="007E4122">
              <w:rPr>
                <w:b/>
                <w:bCs/>
                <w:sz w:val="22"/>
                <w:szCs w:val="22"/>
              </w:rPr>
              <w:t>01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400A3DEF"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6344AF5A"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0F9E8CDF" w14:textId="77777777" w:rsidR="006D1944" w:rsidRPr="007E4122" w:rsidRDefault="006D1944" w:rsidP="0095251A">
            <w:pPr>
              <w:spacing w:before="90" w:after="80"/>
              <w:ind w:firstLineChars="100" w:firstLine="220"/>
              <w:rPr>
                <w:sz w:val="22"/>
                <w:szCs w:val="22"/>
              </w:rPr>
            </w:pPr>
            <w:r w:rsidRPr="007E4122">
              <w:rPr>
                <w:sz w:val="22"/>
                <w:szCs w:val="22"/>
              </w:rPr>
              <w:t>Chia ra: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508F08A6" w14:textId="77777777" w:rsidR="006D1944" w:rsidRPr="007E4122" w:rsidRDefault="006D1944" w:rsidP="0095251A">
            <w:pPr>
              <w:spacing w:before="90" w:after="80"/>
              <w:jc w:val="center"/>
              <w:rPr>
                <w:sz w:val="22"/>
                <w:szCs w:val="22"/>
              </w:rPr>
            </w:pPr>
            <w:r w:rsidRPr="007E4122">
              <w:rPr>
                <w:sz w:val="22"/>
                <w:szCs w:val="22"/>
              </w:rPr>
              <w:t> </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1A4BA6A4"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5291EBA5"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5D07FE5D" w14:textId="77777777" w:rsidR="006D1944" w:rsidRPr="007E4122" w:rsidRDefault="006D1944" w:rsidP="0095251A">
            <w:pPr>
              <w:spacing w:before="90" w:after="80"/>
              <w:ind w:left="397"/>
              <w:rPr>
                <w:sz w:val="22"/>
                <w:szCs w:val="22"/>
              </w:rPr>
            </w:pPr>
            <w:r w:rsidRPr="007E4122">
              <w:rPr>
                <w:sz w:val="22"/>
                <w:szCs w:val="22"/>
              </w:rPr>
              <w:t>Chi phí vật liệu trực tiếp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16B61A7E" w14:textId="77777777" w:rsidR="006D1944" w:rsidRPr="007E4122" w:rsidRDefault="006D1944" w:rsidP="0095251A">
            <w:pPr>
              <w:spacing w:before="90" w:after="80"/>
              <w:jc w:val="center"/>
              <w:rPr>
                <w:sz w:val="22"/>
                <w:szCs w:val="22"/>
              </w:rPr>
            </w:pPr>
            <w:r w:rsidRPr="007E4122">
              <w:rPr>
                <w:sz w:val="22"/>
                <w:szCs w:val="22"/>
              </w:rPr>
              <w:t>02</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63230C0B"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252D6558"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4309F720" w14:textId="77777777" w:rsidR="006D1944" w:rsidRPr="007E4122" w:rsidRDefault="006D1944" w:rsidP="0095251A">
            <w:pPr>
              <w:spacing w:before="90" w:after="80"/>
              <w:ind w:left="397"/>
              <w:rPr>
                <w:sz w:val="22"/>
                <w:szCs w:val="22"/>
              </w:rPr>
            </w:pPr>
            <w:r w:rsidRPr="007E4122">
              <w:rPr>
                <w:sz w:val="22"/>
                <w:szCs w:val="22"/>
              </w:rPr>
              <w:t>Chi phí nhân công trực tiếp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705A6CD3" w14:textId="77777777" w:rsidR="006D1944" w:rsidRPr="007E4122" w:rsidRDefault="006D1944" w:rsidP="0095251A">
            <w:pPr>
              <w:spacing w:before="90" w:after="80"/>
              <w:jc w:val="center"/>
              <w:rPr>
                <w:sz w:val="22"/>
                <w:szCs w:val="22"/>
              </w:rPr>
            </w:pPr>
            <w:r w:rsidRPr="007E4122">
              <w:rPr>
                <w:sz w:val="22"/>
                <w:szCs w:val="22"/>
              </w:rPr>
              <w:t>03</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580DD190"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5FDAD4B8"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5995A740" w14:textId="77777777" w:rsidR="006D1944" w:rsidRPr="007E4122" w:rsidRDefault="006D1944" w:rsidP="0095251A">
            <w:pPr>
              <w:spacing w:before="90" w:after="80"/>
              <w:ind w:left="397"/>
              <w:rPr>
                <w:sz w:val="22"/>
                <w:szCs w:val="22"/>
              </w:rPr>
            </w:pPr>
            <w:r w:rsidRPr="007E4122">
              <w:rPr>
                <w:sz w:val="22"/>
                <w:szCs w:val="22"/>
              </w:rPr>
              <w:t>Chi phí sử dụng máy móc thi công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5D3E2AA0" w14:textId="77777777" w:rsidR="006D1944" w:rsidRPr="007E4122" w:rsidRDefault="006D1944" w:rsidP="0095251A">
            <w:pPr>
              <w:spacing w:before="90" w:after="80"/>
              <w:jc w:val="center"/>
              <w:rPr>
                <w:sz w:val="22"/>
                <w:szCs w:val="22"/>
              </w:rPr>
            </w:pPr>
            <w:r w:rsidRPr="007E4122">
              <w:rPr>
                <w:sz w:val="22"/>
                <w:szCs w:val="22"/>
              </w:rPr>
              <w:t>04</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34F616F0"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6F631474"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691F8762" w14:textId="77777777" w:rsidR="006D1944" w:rsidRPr="007E4122" w:rsidRDefault="006D1944" w:rsidP="0095251A">
            <w:pPr>
              <w:spacing w:before="90" w:after="80"/>
              <w:ind w:left="397"/>
              <w:rPr>
                <w:sz w:val="22"/>
                <w:szCs w:val="22"/>
              </w:rPr>
            </w:pPr>
            <w:r w:rsidRPr="007E4122">
              <w:rPr>
                <w:sz w:val="22"/>
                <w:szCs w:val="22"/>
              </w:rPr>
              <w:t>Chi phí sản xuất chung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7999B40F" w14:textId="77777777" w:rsidR="006D1944" w:rsidRPr="007E4122" w:rsidRDefault="006D1944" w:rsidP="0095251A">
            <w:pPr>
              <w:spacing w:before="90" w:after="80"/>
              <w:jc w:val="center"/>
              <w:rPr>
                <w:sz w:val="22"/>
                <w:szCs w:val="22"/>
              </w:rPr>
            </w:pPr>
            <w:r w:rsidRPr="007E4122">
              <w:rPr>
                <w:sz w:val="22"/>
                <w:szCs w:val="22"/>
              </w:rPr>
              <w:t>05</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189D8E26"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3FE4EC65"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47149F60" w14:textId="77777777" w:rsidR="006D1944" w:rsidRPr="007E4122" w:rsidRDefault="006D1944" w:rsidP="0095251A">
            <w:pPr>
              <w:spacing w:before="90" w:after="80"/>
              <w:ind w:left="397"/>
              <w:rPr>
                <w:sz w:val="22"/>
                <w:szCs w:val="22"/>
              </w:rPr>
            </w:pPr>
            <w:r w:rsidRPr="007E4122">
              <w:rPr>
                <w:spacing w:val="-2"/>
                <w:sz w:val="22"/>
                <w:szCs w:val="22"/>
              </w:rPr>
              <w:t xml:space="preserve">Chi phí quản lý kinh doanh </w:t>
            </w:r>
            <w:r w:rsidR="00F44885">
              <w:rPr>
                <w:spacing w:val="-2"/>
                <w:sz w:val="22"/>
                <w:szCs w:val="22"/>
              </w:rPr>
              <w:br/>
            </w:r>
            <w:r w:rsidRPr="007E4122">
              <w:rPr>
                <w:i/>
                <w:spacing w:val="-2"/>
                <w:sz w:val="22"/>
                <w:szCs w:val="22"/>
              </w:rPr>
              <w:t>(</w:t>
            </w:r>
            <w:r w:rsidRPr="007E4122">
              <w:rPr>
                <w:i/>
                <w:iCs/>
                <w:spacing w:val="-2"/>
                <w:sz w:val="22"/>
                <w:szCs w:val="22"/>
              </w:rPr>
              <w:t>chi phí bán hàng, chi phí quản lý</w:t>
            </w:r>
            <w:r w:rsidRPr="007E4122">
              <w:rPr>
                <w:i/>
                <w:iCs/>
                <w:sz w:val="22"/>
                <w:szCs w:val="22"/>
              </w:rPr>
              <w:t xml:space="preserve"> doanh nghiệp</w:t>
            </w:r>
            <w:r w:rsidRPr="007E4122">
              <w:rPr>
                <w:i/>
                <w:sz w:val="22"/>
                <w:szCs w:val="22"/>
              </w:rPr>
              <w:t>)</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7D32FBD0" w14:textId="77777777" w:rsidR="006D1944" w:rsidRPr="007E4122" w:rsidRDefault="006D1944" w:rsidP="0095251A">
            <w:pPr>
              <w:spacing w:before="90" w:after="80"/>
              <w:jc w:val="center"/>
              <w:rPr>
                <w:sz w:val="22"/>
                <w:szCs w:val="22"/>
              </w:rPr>
            </w:pPr>
            <w:r w:rsidRPr="007E4122">
              <w:rPr>
                <w:sz w:val="22"/>
                <w:szCs w:val="22"/>
              </w:rPr>
              <w:t>06</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27F367E1"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10B057D3"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4C4DA75F" w14:textId="77777777" w:rsidR="006D1944" w:rsidRPr="007E4122" w:rsidRDefault="006D1944" w:rsidP="0095251A">
            <w:pPr>
              <w:spacing w:before="90" w:after="80"/>
              <w:ind w:left="397"/>
              <w:rPr>
                <w:sz w:val="22"/>
                <w:szCs w:val="22"/>
              </w:rPr>
            </w:pPr>
            <w:r w:rsidRPr="007E4122">
              <w:rPr>
                <w:spacing w:val="-4"/>
                <w:sz w:val="22"/>
                <w:szCs w:val="22"/>
              </w:rPr>
              <w:t>Chi phí thực hiện h</w:t>
            </w:r>
            <w:r w:rsidR="003D5855" w:rsidRPr="007E4122">
              <w:rPr>
                <w:spacing w:val="-4"/>
                <w:sz w:val="22"/>
                <w:szCs w:val="22"/>
              </w:rPr>
              <w:t>ạ</w:t>
            </w:r>
            <w:r w:rsidRPr="007E4122">
              <w:rPr>
                <w:spacing w:val="-4"/>
                <w:sz w:val="22"/>
                <w:szCs w:val="22"/>
              </w:rPr>
              <w:t>ng mục công trình do nhà thầu phụ thi công</w:t>
            </w:r>
            <w:r w:rsidRPr="007E4122">
              <w:rPr>
                <w:sz w:val="22"/>
                <w:szCs w:val="22"/>
              </w:rPr>
              <w:t xml:space="preserve"> </w:t>
            </w:r>
            <w:r w:rsidRPr="007E4122">
              <w:rPr>
                <w:i/>
                <w:iCs/>
                <w:sz w:val="22"/>
                <w:szCs w:val="22"/>
              </w:rPr>
              <w:t>(nếu có</w:t>
            </w:r>
            <w:r w:rsidRPr="007E4122">
              <w:rPr>
                <w:i/>
                <w:sz w:val="22"/>
                <w:szCs w:val="22"/>
              </w:rPr>
              <w:t>)</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5A1AC8B1" w14:textId="77777777" w:rsidR="006D1944" w:rsidRPr="007E4122" w:rsidRDefault="006D1944" w:rsidP="0095251A">
            <w:pPr>
              <w:spacing w:before="90" w:after="80"/>
              <w:jc w:val="center"/>
              <w:rPr>
                <w:sz w:val="22"/>
                <w:szCs w:val="22"/>
              </w:rPr>
            </w:pPr>
            <w:r w:rsidRPr="007E4122">
              <w:rPr>
                <w:sz w:val="22"/>
                <w:szCs w:val="22"/>
              </w:rPr>
              <w:t>07</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50921EB1"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7F3C992B"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5826063A" w14:textId="77777777" w:rsidR="006D1944" w:rsidRPr="007E4122" w:rsidRDefault="006D1944" w:rsidP="0095251A">
            <w:pPr>
              <w:spacing w:before="90" w:after="80"/>
              <w:ind w:left="397"/>
              <w:rPr>
                <w:sz w:val="22"/>
                <w:szCs w:val="22"/>
              </w:rPr>
            </w:pPr>
            <w:r w:rsidRPr="007E4122">
              <w:rPr>
                <w:sz w:val="22"/>
                <w:szCs w:val="22"/>
              </w:rPr>
              <w:t>Chi phí trả lãi tiền vay cho hoạt động xây dựng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45C9D156" w14:textId="77777777" w:rsidR="006D1944" w:rsidRPr="007E4122" w:rsidRDefault="006D1944" w:rsidP="0095251A">
            <w:pPr>
              <w:spacing w:before="90" w:after="80"/>
              <w:jc w:val="center"/>
              <w:rPr>
                <w:sz w:val="22"/>
                <w:szCs w:val="22"/>
              </w:rPr>
            </w:pPr>
            <w:r w:rsidRPr="007E4122">
              <w:rPr>
                <w:sz w:val="22"/>
                <w:szCs w:val="22"/>
              </w:rPr>
              <w:t>08</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6A70AA27"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38C9ED22"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52CD0241" w14:textId="77777777" w:rsidR="006D1944" w:rsidRPr="007E4122" w:rsidRDefault="006D1944" w:rsidP="0095251A">
            <w:pPr>
              <w:spacing w:before="90" w:after="80"/>
              <w:ind w:left="397"/>
              <w:rPr>
                <w:sz w:val="22"/>
                <w:szCs w:val="22"/>
              </w:rPr>
            </w:pPr>
            <w:r w:rsidRPr="007E4122">
              <w:rPr>
                <w:sz w:val="22"/>
                <w:szCs w:val="22"/>
              </w:rPr>
              <w:t>Chi phí khác</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1DDC465E" w14:textId="77777777" w:rsidR="006D1944" w:rsidRPr="007E4122" w:rsidRDefault="006D1944" w:rsidP="0095251A">
            <w:pPr>
              <w:spacing w:before="90" w:after="80"/>
              <w:jc w:val="center"/>
              <w:rPr>
                <w:sz w:val="22"/>
                <w:szCs w:val="22"/>
              </w:rPr>
            </w:pPr>
            <w:r w:rsidRPr="007E4122">
              <w:rPr>
                <w:sz w:val="22"/>
                <w:szCs w:val="22"/>
              </w:rPr>
              <w:t>09</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268433F4"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31CA25B7"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359B14DB" w14:textId="77777777" w:rsidR="006D1944" w:rsidRPr="007E4122" w:rsidRDefault="006D1944" w:rsidP="0095251A">
            <w:pPr>
              <w:spacing w:before="90" w:after="80"/>
              <w:rPr>
                <w:b/>
                <w:bCs/>
                <w:sz w:val="22"/>
                <w:szCs w:val="22"/>
              </w:rPr>
            </w:pPr>
            <w:r w:rsidRPr="007E4122">
              <w:rPr>
                <w:rFonts w:ascii="Times New Roman Bold" w:hAnsi="Times New Roman Bold"/>
                <w:b/>
                <w:bCs/>
                <w:spacing w:val="-2"/>
                <w:sz w:val="22"/>
                <w:szCs w:val="22"/>
              </w:rPr>
              <w:t>3.2. Giá trị vật liệu xây dựng, nhiên liệu, vật tư do chủ đầu tư</w:t>
            </w:r>
            <w:r w:rsidRPr="007E4122">
              <w:rPr>
                <w:b/>
                <w:bCs/>
                <w:sz w:val="22"/>
                <w:szCs w:val="22"/>
              </w:rPr>
              <w:t xml:space="preserve"> cung cấp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197BF7CB" w14:textId="77777777" w:rsidR="006D1944" w:rsidRPr="007E4122" w:rsidRDefault="006D1944" w:rsidP="0095251A">
            <w:pPr>
              <w:spacing w:before="90" w:after="80"/>
              <w:jc w:val="center"/>
              <w:rPr>
                <w:b/>
                <w:bCs/>
                <w:sz w:val="22"/>
                <w:szCs w:val="22"/>
              </w:rPr>
            </w:pPr>
            <w:r w:rsidRPr="007E4122">
              <w:rPr>
                <w:b/>
                <w:bCs/>
                <w:sz w:val="22"/>
                <w:szCs w:val="22"/>
              </w:rPr>
              <w:t>10</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43DDDF3E"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5C825A81"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3315AF4E" w14:textId="77777777" w:rsidR="006D1944" w:rsidRPr="007E4122" w:rsidRDefault="006D1944" w:rsidP="0095251A">
            <w:pPr>
              <w:spacing w:before="90" w:after="80"/>
              <w:rPr>
                <w:b/>
                <w:bCs/>
                <w:sz w:val="22"/>
                <w:szCs w:val="22"/>
              </w:rPr>
            </w:pPr>
            <w:r w:rsidRPr="007E4122">
              <w:rPr>
                <w:b/>
                <w:bCs/>
                <w:sz w:val="22"/>
                <w:szCs w:val="22"/>
              </w:rPr>
              <w:t>3.3. Lợi nhuận hoạt động xây dựng (11=12+13)</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61F3044C" w14:textId="77777777" w:rsidR="006D1944" w:rsidRPr="007E4122" w:rsidRDefault="006D1944" w:rsidP="0095251A">
            <w:pPr>
              <w:spacing w:before="90" w:after="80"/>
              <w:jc w:val="center"/>
              <w:rPr>
                <w:b/>
                <w:bCs/>
                <w:sz w:val="22"/>
                <w:szCs w:val="22"/>
              </w:rPr>
            </w:pPr>
            <w:r w:rsidRPr="007E4122">
              <w:rPr>
                <w:b/>
                <w:bCs/>
                <w:sz w:val="22"/>
                <w:szCs w:val="22"/>
              </w:rPr>
              <w:t>11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42F8C3F5"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29BD3E5D"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0FD6F22A" w14:textId="77777777" w:rsidR="006D1944" w:rsidRPr="007E4122" w:rsidRDefault="006D1944" w:rsidP="0095251A">
            <w:pPr>
              <w:spacing w:before="90" w:after="80"/>
              <w:ind w:firstLineChars="100" w:firstLine="220"/>
              <w:rPr>
                <w:sz w:val="22"/>
                <w:szCs w:val="22"/>
              </w:rPr>
            </w:pPr>
            <w:r w:rsidRPr="007E4122">
              <w:rPr>
                <w:sz w:val="22"/>
                <w:szCs w:val="22"/>
              </w:rPr>
              <w:t>Chia ra: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4414ECEE" w14:textId="77777777" w:rsidR="006D1944" w:rsidRPr="007E4122" w:rsidRDefault="006D1944" w:rsidP="0095251A">
            <w:pPr>
              <w:spacing w:before="90" w:after="80"/>
              <w:jc w:val="center"/>
              <w:rPr>
                <w:sz w:val="22"/>
                <w:szCs w:val="22"/>
              </w:rPr>
            </w:pPr>
            <w:r w:rsidRPr="007E4122">
              <w:rPr>
                <w:sz w:val="22"/>
                <w:szCs w:val="22"/>
              </w:rPr>
              <w:t> </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71D23EB9"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7878DB74"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5C0E32B3" w14:textId="77777777" w:rsidR="006D1944" w:rsidRPr="007E4122" w:rsidRDefault="006D1944" w:rsidP="0095251A">
            <w:pPr>
              <w:spacing w:before="90" w:after="80"/>
              <w:ind w:firstLineChars="200" w:firstLine="440"/>
              <w:rPr>
                <w:sz w:val="22"/>
                <w:szCs w:val="22"/>
              </w:rPr>
            </w:pPr>
            <w:r w:rsidRPr="007E4122">
              <w:rPr>
                <w:sz w:val="22"/>
                <w:szCs w:val="22"/>
              </w:rPr>
              <w:t>Lợi nhuận thuần từ hoạt động xây d</w:t>
            </w:r>
            <w:r w:rsidR="0089272F" w:rsidRPr="007E4122">
              <w:rPr>
                <w:sz w:val="22"/>
                <w:szCs w:val="22"/>
              </w:rPr>
              <w:t>ự</w:t>
            </w:r>
            <w:r w:rsidRPr="007E4122">
              <w:rPr>
                <w:sz w:val="22"/>
                <w:szCs w:val="22"/>
              </w:rPr>
              <w:t>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27BBF0B8" w14:textId="77777777" w:rsidR="006D1944" w:rsidRPr="007E4122" w:rsidRDefault="006D1944" w:rsidP="0095251A">
            <w:pPr>
              <w:spacing w:before="90" w:after="80"/>
              <w:jc w:val="center"/>
              <w:rPr>
                <w:sz w:val="22"/>
                <w:szCs w:val="22"/>
              </w:rPr>
            </w:pPr>
            <w:r w:rsidRPr="007E4122">
              <w:rPr>
                <w:sz w:val="22"/>
                <w:szCs w:val="22"/>
              </w:rPr>
              <w:t>12</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700E87B3"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08EB6383" w14:textId="77777777"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14:paraId="4F87F40A" w14:textId="77777777" w:rsidR="006D1944" w:rsidRPr="007E4122" w:rsidRDefault="006D1944" w:rsidP="0095251A">
            <w:pPr>
              <w:spacing w:before="90" w:after="80"/>
              <w:ind w:firstLineChars="200" w:firstLine="440"/>
              <w:rPr>
                <w:sz w:val="22"/>
                <w:szCs w:val="22"/>
              </w:rPr>
            </w:pPr>
            <w:r w:rsidRPr="007E4122">
              <w:rPr>
                <w:sz w:val="22"/>
                <w:szCs w:val="22"/>
              </w:rPr>
              <w:t>Lợi nhuận khác có liên quan đến hoạt động xây dựng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14:paraId="2DAA0A10" w14:textId="77777777" w:rsidR="006D1944" w:rsidRPr="007E4122" w:rsidRDefault="006D1944" w:rsidP="0095251A">
            <w:pPr>
              <w:spacing w:before="90" w:after="80"/>
              <w:jc w:val="center"/>
              <w:rPr>
                <w:sz w:val="22"/>
                <w:szCs w:val="22"/>
              </w:rPr>
            </w:pPr>
            <w:r w:rsidRPr="007E4122">
              <w:rPr>
                <w:sz w:val="22"/>
                <w:szCs w:val="22"/>
              </w:rPr>
              <w:t>13</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14:paraId="6F50C6E6" w14:textId="77777777"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14:paraId="24268337" w14:textId="77777777" w:rsidTr="007E4122">
        <w:trPr>
          <w:trHeight w:val="20"/>
          <w:jc w:val="center"/>
        </w:trPr>
        <w:tc>
          <w:tcPr>
            <w:tcW w:w="6043" w:type="dxa"/>
            <w:gridSpan w:val="20"/>
            <w:tcBorders>
              <w:top w:val="single" w:sz="4" w:space="0" w:color="auto"/>
              <w:left w:val="single" w:sz="8" w:space="0" w:color="auto"/>
              <w:bottom w:val="single" w:sz="8" w:space="0" w:color="auto"/>
              <w:right w:val="single" w:sz="4" w:space="0" w:color="000000"/>
            </w:tcBorders>
            <w:shd w:val="clear" w:color="auto" w:fill="auto"/>
            <w:vAlign w:val="center"/>
            <w:hideMark/>
          </w:tcPr>
          <w:p w14:paraId="4955591A" w14:textId="77777777" w:rsidR="006D1944" w:rsidRPr="007E4122" w:rsidRDefault="006D1944" w:rsidP="0095251A">
            <w:pPr>
              <w:spacing w:before="90" w:after="80"/>
              <w:rPr>
                <w:b/>
                <w:bCs/>
                <w:sz w:val="22"/>
                <w:szCs w:val="22"/>
              </w:rPr>
            </w:pPr>
            <w:r w:rsidRPr="007E4122">
              <w:rPr>
                <w:b/>
                <w:bCs/>
                <w:sz w:val="22"/>
                <w:szCs w:val="22"/>
              </w:rPr>
              <w:t>3.4. Giá trị sản xuất xây dựng (14=01+10+11)</w:t>
            </w:r>
          </w:p>
        </w:tc>
        <w:tc>
          <w:tcPr>
            <w:tcW w:w="714" w:type="dxa"/>
            <w:gridSpan w:val="6"/>
            <w:tcBorders>
              <w:top w:val="single" w:sz="4" w:space="0" w:color="auto"/>
              <w:left w:val="nil"/>
              <w:bottom w:val="single" w:sz="8" w:space="0" w:color="auto"/>
              <w:right w:val="single" w:sz="4" w:space="0" w:color="000000"/>
            </w:tcBorders>
            <w:shd w:val="clear" w:color="auto" w:fill="auto"/>
            <w:vAlign w:val="center"/>
            <w:hideMark/>
          </w:tcPr>
          <w:p w14:paraId="6A482358" w14:textId="77777777" w:rsidR="006D1944" w:rsidRPr="007E4122" w:rsidRDefault="006D1944" w:rsidP="0095251A">
            <w:pPr>
              <w:spacing w:before="90" w:after="80"/>
              <w:jc w:val="center"/>
              <w:rPr>
                <w:b/>
                <w:bCs/>
                <w:sz w:val="22"/>
                <w:szCs w:val="22"/>
              </w:rPr>
            </w:pPr>
            <w:r w:rsidRPr="007E4122">
              <w:rPr>
                <w:b/>
                <w:bCs/>
                <w:sz w:val="22"/>
                <w:szCs w:val="22"/>
              </w:rPr>
              <w:t>14</w:t>
            </w:r>
          </w:p>
        </w:tc>
        <w:tc>
          <w:tcPr>
            <w:tcW w:w="2530" w:type="dxa"/>
            <w:gridSpan w:val="16"/>
            <w:tcBorders>
              <w:top w:val="single" w:sz="4" w:space="0" w:color="auto"/>
              <w:left w:val="nil"/>
              <w:bottom w:val="single" w:sz="8" w:space="0" w:color="auto"/>
              <w:right w:val="single" w:sz="8" w:space="0" w:color="auto"/>
            </w:tcBorders>
            <w:shd w:val="clear" w:color="auto" w:fill="auto"/>
            <w:vAlign w:val="center"/>
            <w:hideMark/>
          </w:tcPr>
          <w:p w14:paraId="6C80CC32" w14:textId="77777777" w:rsidR="006D1944" w:rsidRPr="007E4122" w:rsidRDefault="006D1944" w:rsidP="0095251A">
            <w:pPr>
              <w:spacing w:before="90" w:after="80"/>
              <w:jc w:val="center"/>
              <w:rPr>
                <w:b/>
                <w:bCs/>
                <w:sz w:val="22"/>
                <w:szCs w:val="22"/>
              </w:rPr>
            </w:pPr>
            <w:r w:rsidRPr="007E4122">
              <w:rPr>
                <w:b/>
                <w:bCs/>
                <w:sz w:val="22"/>
                <w:szCs w:val="22"/>
              </w:rPr>
              <w:t> </w:t>
            </w:r>
          </w:p>
        </w:tc>
      </w:tr>
    </w:tbl>
    <w:p w14:paraId="7484A1EE" w14:textId="77777777" w:rsidR="003D5855" w:rsidRPr="007E4122" w:rsidRDefault="003D5855">
      <w:pPr>
        <w:rPr>
          <w:sz w:val="4"/>
        </w:rPr>
      </w:pPr>
    </w:p>
    <w:tbl>
      <w:tblPr>
        <w:tblW w:w="9242" w:type="dxa"/>
        <w:tblLayout w:type="fixed"/>
        <w:tblCellMar>
          <w:left w:w="85" w:type="dxa"/>
          <w:right w:w="85" w:type="dxa"/>
        </w:tblCellMar>
        <w:tblLook w:val="04A0" w:firstRow="1" w:lastRow="0" w:firstColumn="1" w:lastColumn="0" w:noHBand="0" w:noVBand="1"/>
      </w:tblPr>
      <w:tblGrid>
        <w:gridCol w:w="815"/>
        <w:gridCol w:w="914"/>
        <w:gridCol w:w="540"/>
        <w:gridCol w:w="532"/>
        <w:gridCol w:w="699"/>
        <w:gridCol w:w="665"/>
        <w:gridCol w:w="815"/>
        <w:gridCol w:w="846"/>
        <w:gridCol w:w="763"/>
        <w:gridCol w:w="872"/>
        <w:gridCol w:w="872"/>
        <w:gridCol w:w="909"/>
      </w:tblGrid>
      <w:tr w:rsidR="00275CAB" w:rsidRPr="006D1944" w14:paraId="3871B4B7" w14:textId="77777777" w:rsidTr="00275CAB">
        <w:trPr>
          <w:trHeight w:val="273"/>
        </w:trPr>
        <w:tc>
          <w:tcPr>
            <w:tcW w:w="9242" w:type="dxa"/>
            <w:gridSpan w:val="12"/>
            <w:tcBorders>
              <w:top w:val="single" w:sz="8" w:space="0" w:color="auto"/>
              <w:left w:val="single" w:sz="8" w:space="0" w:color="auto"/>
              <w:right w:val="single" w:sz="8" w:space="0" w:color="auto"/>
            </w:tcBorders>
            <w:shd w:val="clear" w:color="auto" w:fill="auto"/>
            <w:vAlign w:val="center"/>
          </w:tcPr>
          <w:p w14:paraId="1F451635" w14:textId="77777777" w:rsidR="00275CAB" w:rsidRPr="00275CAB" w:rsidRDefault="00275CAB" w:rsidP="00275CAB">
            <w:pPr>
              <w:suppressAutoHyphens/>
              <w:spacing w:before="120" w:after="120" w:line="260" w:lineRule="exact"/>
              <w:jc w:val="both"/>
              <w:rPr>
                <w:bCs/>
                <w:i/>
                <w:sz w:val="21"/>
                <w:szCs w:val="21"/>
              </w:rPr>
            </w:pPr>
            <w:r w:rsidRPr="00275CAB">
              <w:rPr>
                <w:b/>
                <w:bCs/>
                <w:i/>
                <w:sz w:val="22"/>
                <w:szCs w:val="22"/>
              </w:rPr>
              <w:t>KT3.</w:t>
            </w:r>
            <w:r w:rsidRPr="00275CAB">
              <w:rPr>
                <w:bCs/>
                <w:i/>
                <w:sz w:val="22"/>
                <w:szCs w:val="22"/>
              </w:rPr>
              <w:t xml:space="preserve"> Cột 5: Chỉ ghi nếu cột mã công trình có mã từ 4101011 - 4101026; năm hoàn thành = 2023; </w:t>
            </w:r>
            <w:r>
              <w:rPr>
                <w:bCs/>
                <w:i/>
                <w:sz w:val="22"/>
                <w:szCs w:val="22"/>
              </w:rPr>
              <w:br/>
            </w:r>
            <w:r w:rsidRPr="00275CAB">
              <w:rPr>
                <w:bCs/>
                <w:i/>
                <w:sz w:val="22"/>
                <w:szCs w:val="22"/>
              </w:rPr>
              <w:t>là công trình nhà ở hoàn thiện</w:t>
            </w:r>
            <w:r w:rsidR="00894A75">
              <w:rPr>
                <w:bCs/>
                <w:i/>
                <w:sz w:val="22"/>
                <w:szCs w:val="22"/>
              </w:rPr>
              <w:t>.</w:t>
            </w:r>
          </w:p>
        </w:tc>
      </w:tr>
      <w:tr w:rsidR="00275CAB" w:rsidRPr="006D1944" w14:paraId="7EB9A674" w14:textId="77777777" w:rsidTr="00275CAB">
        <w:trPr>
          <w:trHeight w:val="273"/>
        </w:trPr>
        <w:tc>
          <w:tcPr>
            <w:tcW w:w="9242" w:type="dxa"/>
            <w:gridSpan w:val="12"/>
            <w:tcBorders>
              <w:left w:val="single" w:sz="8" w:space="0" w:color="auto"/>
              <w:right w:val="single" w:sz="8" w:space="0" w:color="auto"/>
            </w:tcBorders>
            <w:shd w:val="clear" w:color="auto" w:fill="auto"/>
            <w:vAlign w:val="center"/>
          </w:tcPr>
          <w:p w14:paraId="7D2E9290" w14:textId="77777777" w:rsidR="00275CAB" w:rsidRPr="0089272F" w:rsidRDefault="00275CAB" w:rsidP="00275CAB">
            <w:pPr>
              <w:suppressAutoHyphens/>
              <w:spacing w:before="120" w:after="120" w:line="260" w:lineRule="exact"/>
              <w:rPr>
                <w:b/>
                <w:bCs/>
                <w:sz w:val="21"/>
                <w:szCs w:val="21"/>
              </w:rPr>
            </w:pPr>
            <w:r w:rsidRPr="006D1944">
              <w:rPr>
                <w:b/>
                <w:bCs/>
                <w:sz w:val="22"/>
                <w:szCs w:val="22"/>
              </w:rPr>
              <w:t xml:space="preserve">4. Công trình/hạng mục công trình xây dựng thực hiện trong năm </w:t>
            </w:r>
            <w:r>
              <w:rPr>
                <w:b/>
                <w:bCs/>
                <w:sz w:val="22"/>
                <w:szCs w:val="22"/>
              </w:rPr>
              <w:t>2023</w:t>
            </w:r>
          </w:p>
        </w:tc>
      </w:tr>
      <w:tr w:rsidR="00C1112F" w:rsidRPr="006D1944" w14:paraId="1E9B2F9D" w14:textId="77777777" w:rsidTr="00C1112F">
        <w:trPr>
          <w:trHeight w:val="273"/>
        </w:trPr>
        <w:tc>
          <w:tcPr>
            <w:tcW w:w="815" w:type="dxa"/>
            <w:tcBorders>
              <w:left w:val="single" w:sz="8" w:space="0" w:color="auto"/>
              <w:bottom w:val="single" w:sz="4" w:space="0" w:color="auto"/>
            </w:tcBorders>
            <w:shd w:val="clear" w:color="auto" w:fill="auto"/>
            <w:vAlign w:val="center"/>
          </w:tcPr>
          <w:p w14:paraId="3333B1FE" w14:textId="77777777" w:rsidR="00C1112F" w:rsidRPr="0089272F" w:rsidRDefault="00C1112F" w:rsidP="00C1112F">
            <w:pPr>
              <w:suppressAutoHyphens/>
              <w:spacing w:before="120" w:after="120" w:line="260" w:lineRule="exact"/>
              <w:jc w:val="center"/>
              <w:rPr>
                <w:b/>
                <w:bCs/>
                <w:sz w:val="21"/>
                <w:szCs w:val="21"/>
              </w:rPr>
            </w:pPr>
          </w:p>
        </w:tc>
        <w:tc>
          <w:tcPr>
            <w:tcW w:w="914" w:type="dxa"/>
            <w:tcBorders>
              <w:bottom w:val="single" w:sz="4" w:space="0" w:color="auto"/>
            </w:tcBorders>
            <w:shd w:val="clear" w:color="auto" w:fill="auto"/>
            <w:vAlign w:val="center"/>
          </w:tcPr>
          <w:p w14:paraId="61402EDE" w14:textId="77777777" w:rsidR="00C1112F" w:rsidRPr="0089272F" w:rsidRDefault="00C1112F" w:rsidP="00C1112F">
            <w:pPr>
              <w:suppressAutoHyphens/>
              <w:spacing w:before="120" w:after="120" w:line="260" w:lineRule="exact"/>
              <w:jc w:val="center"/>
              <w:rPr>
                <w:b/>
                <w:bCs/>
                <w:sz w:val="21"/>
                <w:szCs w:val="21"/>
              </w:rPr>
            </w:pPr>
          </w:p>
        </w:tc>
        <w:tc>
          <w:tcPr>
            <w:tcW w:w="1072" w:type="dxa"/>
            <w:gridSpan w:val="2"/>
            <w:tcBorders>
              <w:bottom w:val="single" w:sz="4" w:space="0" w:color="auto"/>
            </w:tcBorders>
            <w:shd w:val="clear" w:color="auto" w:fill="auto"/>
            <w:vAlign w:val="center"/>
          </w:tcPr>
          <w:p w14:paraId="7652F36E" w14:textId="77777777" w:rsidR="00C1112F" w:rsidRPr="0089272F" w:rsidRDefault="00C1112F" w:rsidP="00C1112F">
            <w:pPr>
              <w:suppressAutoHyphens/>
              <w:spacing w:before="120" w:after="120" w:line="260" w:lineRule="exact"/>
              <w:jc w:val="center"/>
              <w:rPr>
                <w:b/>
                <w:bCs/>
                <w:sz w:val="21"/>
                <w:szCs w:val="21"/>
              </w:rPr>
            </w:pPr>
          </w:p>
        </w:tc>
        <w:tc>
          <w:tcPr>
            <w:tcW w:w="699" w:type="dxa"/>
            <w:tcBorders>
              <w:bottom w:val="single" w:sz="4" w:space="0" w:color="auto"/>
            </w:tcBorders>
            <w:shd w:val="clear" w:color="auto" w:fill="auto"/>
            <w:vAlign w:val="center"/>
          </w:tcPr>
          <w:p w14:paraId="6751BBAB" w14:textId="77777777" w:rsidR="00C1112F" w:rsidRPr="0089272F" w:rsidRDefault="00C1112F" w:rsidP="00C1112F">
            <w:pPr>
              <w:suppressAutoHyphens/>
              <w:spacing w:before="120" w:after="120" w:line="260" w:lineRule="exact"/>
              <w:jc w:val="center"/>
              <w:rPr>
                <w:b/>
                <w:bCs/>
                <w:sz w:val="21"/>
                <w:szCs w:val="21"/>
              </w:rPr>
            </w:pPr>
          </w:p>
        </w:tc>
        <w:tc>
          <w:tcPr>
            <w:tcW w:w="665" w:type="dxa"/>
            <w:tcBorders>
              <w:bottom w:val="single" w:sz="4" w:space="0" w:color="auto"/>
            </w:tcBorders>
            <w:shd w:val="clear" w:color="auto" w:fill="auto"/>
            <w:vAlign w:val="center"/>
          </w:tcPr>
          <w:p w14:paraId="459980F0" w14:textId="77777777" w:rsidR="00C1112F" w:rsidRPr="0089272F" w:rsidRDefault="00C1112F" w:rsidP="00C1112F">
            <w:pPr>
              <w:suppressAutoHyphens/>
              <w:spacing w:before="120" w:after="120" w:line="260" w:lineRule="exact"/>
              <w:jc w:val="center"/>
              <w:rPr>
                <w:b/>
                <w:bCs/>
                <w:sz w:val="21"/>
                <w:szCs w:val="21"/>
              </w:rPr>
            </w:pPr>
          </w:p>
        </w:tc>
        <w:tc>
          <w:tcPr>
            <w:tcW w:w="815" w:type="dxa"/>
            <w:tcBorders>
              <w:bottom w:val="single" w:sz="4" w:space="0" w:color="auto"/>
            </w:tcBorders>
            <w:shd w:val="clear" w:color="auto" w:fill="auto"/>
            <w:vAlign w:val="center"/>
          </w:tcPr>
          <w:p w14:paraId="2CF44DA8" w14:textId="77777777" w:rsidR="00C1112F" w:rsidRPr="0089272F" w:rsidRDefault="00C1112F" w:rsidP="00C1112F">
            <w:pPr>
              <w:suppressAutoHyphens/>
              <w:spacing w:before="120" w:after="120" w:line="260" w:lineRule="exact"/>
              <w:jc w:val="center"/>
              <w:rPr>
                <w:b/>
                <w:bCs/>
                <w:sz w:val="21"/>
                <w:szCs w:val="21"/>
              </w:rPr>
            </w:pPr>
          </w:p>
        </w:tc>
        <w:tc>
          <w:tcPr>
            <w:tcW w:w="846" w:type="dxa"/>
            <w:tcBorders>
              <w:bottom w:val="single" w:sz="4" w:space="0" w:color="auto"/>
            </w:tcBorders>
            <w:shd w:val="clear" w:color="auto" w:fill="auto"/>
            <w:vAlign w:val="center"/>
          </w:tcPr>
          <w:p w14:paraId="3353F109" w14:textId="77777777" w:rsidR="00C1112F" w:rsidRPr="0089272F" w:rsidRDefault="00C1112F" w:rsidP="00C1112F">
            <w:pPr>
              <w:suppressAutoHyphens/>
              <w:spacing w:before="120" w:after="120" w:line="260" w:lineRule="exact"/>
              <w:jc w:val="center"/>
              <w:rPr>
                <w:b/>
                <w:bCs/>
                <w:sz w:val="21"/>
                <w:szCs w:val="21"/>
              </w:rPr>
            </w:pPr>
          </w:p>
        </w:tc>
        <w:tc>
          <w:tcPr>
            <w:tcW w:w="3416" w:type="dxa"/>
            <w:gridSpan w:val="4"/>
            <w:tcBorders>
              <w:bottom w:val="single" w:sz="4" w:space="0" w:color="auto"/>
              <w:right w:val="single" w:sz="8" w:space="0" w:color="auto"/>
            </w:tcBorders>
            <w:shd w:val="clear" w:color="auto" w:fill="auto"/>
            <w:vAlign w:val="center"/>
          </w:tcPr>
          <w:p w14:paraId="3652B94A" w14:textId="77777777" w:rsidR="00C1112F" w:rsidRPr="0089272F" w:rsidRDefault="00C1112F" w:rsidP="00C1112F">
            <w:pPr>
              <w:suppressAutoHyphens/>
              <w:spacing w:before="120" w:after="120" w:line="260" w:lineRule="exact"/>
              <w:jc w:val="right"/>
              <w:rPr>
                <w:b/>
                <w:bCs/>
                <w:sz w:val="21"/>
                <w:szCs w:val="21"/>
              </w:rPr>
            </w:pPr>
            <w:r w:rsidRPr="007E4122">
              <w:rPr>
                <w:i/>
                <w:iCs/>
                <w:sz w:val="21"/>
                <w:szCs w:val="21"/>
              </w:rPr>
              <w:t>Đơn vị tính: Đồng</w:t>
            </w:r>
          </w:p>
        </w:tc>
      </w:tr>
      <w:tr w:rsidR="00D56CBD" w:rsidRPr="006D1944" w14:paraId="7E7FC9DB" w14:textId="77777777" w:rsidTr="00C1112F">
        <w:trPr>
          <w:trHeight w:val="380"/>
        </w:trPr>
        <w:tc>
          <w:tcPr>
            <w:tcW w:w="815" w:type="dxa"/>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427E6ACF" w14:textId="77777777" w:rsidR="006D1944" w:rsidRPr="0089272F" w:rsidRDefault="006D1944" w:rsidP="00F44885">
            <w:pPr>
              <w:suppressAutoHyphens/>
              <w:spacing w:before="120" w:after="120" w:line="260" w:lineRule="exact"/>
              <w:jc w:val="center"/>
              <w:rPr>
                <w:b/>
                <w:bCs/>
                <w:sz w:val="21"/>
                <w:szCs w:val="21"/>
              </w:rPr>
            </w:pPr>
            <w:r w:rsidRPr="0089272F">
              <w:rPr>
                <w:b/>
                <w:bCs/>
                <w:sz w:val="21"/>
                <w:szCs w:val="21"/>
              </w:rPr>
              <w:t xml:space="preserve">Tên </w:t>
            </w:r>
            <w:r w:rsidR="0089272F">
              <w:rPr>
                <w:b/>
                <w:bCs/>
                <w:sz w:val="21"/>
                <w:szCs w:val="21"/>
              </w:rPr>
              <w:br/>
            </w:r>
            <w:r w:rsidRPr="0089272F">
              <w:rPr>
                <w:b/>
                <w:bCs/>
                <w:sz w:val="21"/>
                <w:szCs w:val="21"/>
              </w:rPr>
              <w:t xml:space="preserve">công trình/ </w:t>
            </w:r>
            <w:r w:rsidR="00F44885">
              <w:rPr>
                <w:b/>
                <w:bCs/>
                <w:sz w:val="21"/>
                <w:szCs w:val="21"/>
              </w:rPr>
              <w:t>h</w:t>
            </w:r>
            <w:r w:rsidRPr="0089272F">
              <w:rPr>
                <w:b/>
                <w:bCs/>
                <w:sz w:val="21"/>
                <w:szCs w:val="21"/>
              </w:rPr>
              <w:t xml:space="preserve">ạng mục </w:t>
            </w:r>
            <w:r w:rsidR="0089272F">
              <w:rPr>
                <w:b/>
                <w:bCs/>
                <w:sz w:val="21"/>
                <w:szCs w:val="21"/>
              </w:rPr>
              <w:br/>
            </w:r>
            <w:r w:rsidRPr="0089272F">
              <w:rPr>
                <w:b/>
                <w:bCs/>
                <w:sz w:val="21"/>
                <w:szCs w:val="21"/>
              </w:rPr>
              <w:t>công trình</w:t>
            </w:r>
          </w:p>
        </w:tc>
        <w:tc>
          <w:tcPr>
            <w:tcW w:w="9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D459B3"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Mã công trình</w:t>
            </w:r>
            <w:r w:rsidRPr="0089272F">
              <w:rPr>
                <w:b/>
                <w:bCs/>
                <w:sz w:val="21"/>
                <w:szCs w:val="21"/>
              </w:rPr>
              <w:br/>
            </w:r>
            <w:r w:rsidR="00FF7E73">
              <w:rPr>
                <w:i/>
                <w:iCs/>
                <w:sz w:val="21"/>
                <w:szCs w:val="21"/>
              </w:rPr>
              <w:t>(</w:t>
            </w:r>
            <w:r w:rsidR="00FF7E73" w:rsidRPr="00275CAB">
              <w:rPr>
                <w:i/>
                <w:iCs/>
                <w:sz w:val="21"/>
                <w:szCs w:val="21"/>
              </w:rPr>
              <w:t xml:space="preserve">chọn </w:t>
            </w:r>
            <w:r w:rsidR="00275CAB" w:rsidRPr="00275CAB">
              <w:rPr>
                <w:i/>
                <w:iCs/>
                <w:sz w:val="21"/>
                <w:szCs w:val="21"/>
              </w:rPr>
              <w:t xml:space="preserve">danh mục </w:t>
            </w:r>
            <w:r w:rsidR="00275CAB">
              <w:rPr>
                <w:i/>
                <w:iCs/>
                <w:sz w:val="21"/>
                <w:szCs w:val="21"/>
              </w:rPr>
              <w:br/>
            </w:r>
            <w:r w:rsidR="00275CAB" w:rsidRPr="00275CAB">
              <w:rPr>
                <w:i/>
                <w:iCs/>
                <w:sz w:val="21"/>
                <w:szCs w:val="21"/>
              </w:rPr>
              <w:t>mã ngành sản phẩm cấp 7</w:t>
            </w:r>
            <w:r w:rsidR="00FF7E73">
              <w:rPr>
                <w:i/>
                <w:iCs/>
                <w:sz w:val="21"/>
                <w:szCs w:val="21"/>
              </w:rPr>
              <w:t>)</w:t>
            </w:r>
          </w:p>
        </w:tc>
        <w:tc>
          <w:tcPr>
            <w:tcW w:w="107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B81DAFB"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Địa điểm xây dựng</w:t>
            </w:r>
          </w:p>
        </w:tc>
        <w:tc>
          <w:tcPr>
            <w:tcW w:w="69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BA9670"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Loại công trình (*)</w:t>
            </w:r>
          </w:p>
        </w:tc>
        <w:tc>
          <w:tcPr>
            <w:tcW w:w="6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42A3CED"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Năm khởi công</w:t>
            </w:r>
          </w:p>
        </w:tc>
        <w:tc>
          <w:tcPr>
            <w:tcW w:w="81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3701BB4" w14:textId="77777777" w:rsidR="006D1944" w:rsidRPr="0089272F" w:rsidRDefault="006D1944" w:rsidP="00F44885">
            <w:pPr>
              <w:suppressAutoHyphens/>
              <w:spacing w:before="120" w:after="120" w:line="260" w:lineRule="exact"/>
              <w:jc w:val="center"/>
              <w:rPr>
                <w:b/>
                <w:bCs/>
                <w:sz w:val="21"/>
                <w:szCs w:val="21"/>
              </w:rPr>
            </w:pPr>
            <w:r w:rsidRPr="0089272F">
              <w:rPr>
                <w:b/>
                <w:bCs/>
                <w:sz w:val="21"/>
                <w:szCs w:val="21"/>
              </w:rPr>
              <w:t>Năm hoàn thành/</w:t>
            </w:r>
            <w:r w:rsidR="0089272F">
              <w:rPr>
                <w:b/>
                <w:bCs/>
                <w:sz w:val="21"/>
                <w:szCs w:val="21"/>
              </w:rPr>
              <w:br/>
            </w:r>
            <w:r w:rsidR="00F44885">
              <w:rPr>
                <w:b/>
                <w:bCs/>
                <w:sz w:val="21"/>
                <w:szCs w:val="21"/>
              </w:rPr>
              <w:t>d</w:t>
            </w:r>
            <w:r w:rsidRPr="0089272F">
              <w:rPr>
                <w:b/>
                <w:bCs/>
                <w:sz w:val="21"/>
                <w:szCs w:val="21"/>
              </w:rPr>
              <w:t>ự kiến hoàn thành</w:t>
            </w:r>
          </w:p>
        </w:tc>
        <w:tc>
          <w:tcPr>
            <w:tcW w:w="8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EE3866E"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Tổng </w:t>
            </w:r>
            <w:r w:rsidR="0089272F">
              <w:rPr>
                <w:b/>
                <w:bCs/>
                <w:sz w:val="21"/>
                <w:szCs w:val="21"/>
              </w:rPr>
              <w:br/>
            </w:r>
            <w:r w:rsidRPr="0089272F">
              <w:rPr>
                <w:b/>
                <w:bCs/>
                <w:sz w:val="21"/>
                <w:szCs w:val="21"/>
              </w:rPr>
              <w:t>giá trị công trình/</w:t>
            </w:r>
            <w:r w:rsidR="0089272F">
              <w:rPr>
                <w:b/>
                <w:bCs/>
                <w:sz w:val="21"/>
                <w:szCs w:val="21"/>
              </w:rPr>
              <w:br/>
            </w:r>
            <w:r w:rsidRPr="0089272F">
              <w:rPr>
                <w:b/>
                <w:bCs/>
                <w:sz w:val="21"/>
                <w:szCs w:val="21"/>
              </w:rPr>
              <w:t>hạng mục công trình (</w:t>
            </w:r>
            <w:r w:rsidRPr="0089272F">
              <w:rPr>
                <w:b/>
                <w:bCs/>
                <w:i/>
                <w:iCs/>
                <w:sz w:val="21"/>
                <w:szCs w:val="21"/>
              </w:rPr>
              <w:t>giá trước thuế)</w:t>
            </w:r>
          </w:p>
        </w:tc>
        <w:tc>
          <w:tcPr>
            <w:tcW w:w="163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A91316"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Giá trị sản xuất xây dựng </w:t>
            </w:r>
            <w:r w:rsidR="007E4122">
              <w:rPr>
                <w:b/>
                <w:bCs/>
                <w:sz w:val="21"/>
                <w:szCs w:val="21"/>
              </w:rPr>
              <w:br/>
            </w:r>
            <w:r w:rsidRPr="0089272F">
              <w:rPr>
                <w:b/>
                <w:bCs/>
                <w:sz w:val="21"/>
                <w:szCs w:val="21"/>
              </w:rPr>
              <w:t xml:space="preserve">thực hiện </w:t>
            </w:r>
            <w:r w:rsidR="007E4122">
              <w:rPr>
                <w:b/>
                <w:bCs/>
                <w:sz w:val="21"/>
                <w:szCs w:val="21"/>
              </w:rPr>
              <w:br/>
            </w:r>
            <w:r w:rsidRPr="0089272F">
              <w:rPr>
                <w:b/>
                <w:bCs/>
                <w:sz w:val="21"/>
                <w:szCs w:val="21"/>
              </w:rPr>
              <w:t xml:space="preserve">trong năm </w:t>
            </w:r>
            <w:r w:rsidR="004A546F">
              <w:rPr>
                <w:b/>
                <w:bCs/>
                <w:sz w:val="21"/>
                <w:szCs w:val="21"/>
              </w:rPr>
              <w:t>2023</w:t>
            </w:r>
          </w:p>
        </w:tc>
        <w:tc>
          <w:tcPr>
            <w:tcW w:w="8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4E06D6"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Giá trị công trình </w:t>
            </w:r>
            <w:r w:rsidR="0089272F">
              <w:rPr>
                <w:b/>
                <w:bCs/>
                <w:sz w:val="21"/>
                <w:szCs w:val="21"/>
              </w:rPr>
              <w:br/>
            </w:r>
            <w:r w:rsidRPr="0089272F">
              <w:rPr>
                <w:b/>
                <w:bCs/>
                <w:sz w:val="21"/>
                <w:szCs w:val="21"/>
              </w:rPr>
              <w:t xml:space="preserve">từ khi khởi công đến hết năm </w:t>
            </w:r>
            <w:r w:rsidR="004A546F">
              <w:rPr>
                <w:b/>
                <w:bCs/>
                <w:sz w:val="21"/>
                <w:szCs w:val="21"/>
              </w:rPr>
              <w:t>2023</w:t>
            </w:r>
          </w:p>
        </w:tc>
        <w:tc>
          <w:tcPr>
            <w:tcW w:w="909"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14:paraId="0A692367"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Diện tích </w:t>
            </w:r>
            <w:r w:rsidR="0089272F">
              <w:rPr>
                <w:b/>
                <w:bCs/>
                <w:sz w:val="21"/>
                <w:szCs w:val="21"/>
              </w:rPr>
              <w:br/>
            </w:r>
            <w:r w:rsidRPr="0089272F">
              <w:rPr>
                <w:b/>
                <w:bCs/>
                <w:sz w:val="21"/>
                <w:szCs w:val="21"/>
              </w:rPr>
              <w:t xml:space="preserve">nhà ở mới tăng thêm </w:t>
            </w:r>
            <w:r w:rsidRPr="007E4122">
              <w:rPr>
                <w:rFonts w:ascii="Times New Roman Bold" w:hAnsi="Times New Roman Bold"/>
                <w:b/>
                <w:bCs/>
                <w:spacing w:val="-2"/>
                <w:sz w:val="21"/>
                <w:szCs w:val="21"/>
              </w:rPr>
              <w:t>(m</w:t>
            </w:r>
            <w:r w:rsidRPr="007E4122">
              <w:rPr>
                <w:rFonts w:ascii="Times New Roman Bold" w:hAnsi="Times New Roman Bold"/>
                <w:b/>
                <w:bCs/>
                <w:spacing w:val="-2"/>
                <w:sz w:val="21"/>
                <w:szCs w:val="21"/>
                <w:vertAlign w:val="superscript"/>
              </w:rPr>
              <w:t>2</w:t>
            </w:r>
            <w:r w:rsidRPr="007E4122">
              <w:rPr>
                <w:rFonts w:ascii="Times New Roman Bold" w:hAnsi="Times New Roman Bold"/>
                <w:b/>
                <w:bCs/>
                <w:spacing w:val="-2"/>
                <w:sz w:val="21"/>
                <w:szCs w:val="21"/>
              </w:rPr>
              <w:t xml:space="preserve"> sàn)</w:t>
            </w:r>
            <w:r w:rsidRPr="0089272F">
              <w:rPr>
                <w:b/>
                <w:bCs/>
                <w:sz w:val="21"/>
                <w:szCs w:val="21"/>
              </w:rPr>
              <w:t xml:space="preserve"> (</w:t>
            </w:r>
            <w:r w:rsidR="00FF7E73" w:rsidRPr="0089272F">
              <w:rPr>
                <w:b/>
                <w:bCs/>
                <w:i/>
                <w:iCs/>
                <w:sz w:val="21"/>
                <w:szCs w:val="21"/>
              </w:rPr>
              <w:t xml:space="preserve">chỉ </w:t>
            </w:r>
            <w:r w:rsidRPr="0089272F">
              <w:rPr>
                <w:b/>
                <w:bCs/>
                <w:i/>
                <w:iCs/>
                <w:sz w:val="21"/>
                <w:szCs w:val="21"/>
              </w:rPr>
              <w:t xml:space="preserve">ghi nếu là nhà ở hoàn thành năm </w:t>
            </w:r>
            <w:r w:rsidR="004A546F">
              <w:rPr>
                <w:b/>
                <w:bCs/>
                <w:i/>
                <w:iCs/>
                <w:sz w:val="21"/>
                <w:szCs w:val="21"/>
              </w:rPr>
              <w:t>2023</w:t>
            </w:r>
            <w:r w:rsidRPr="0089272F">
              <w:rPr>
                <w:b/>
                <w:bCs/>
                <w:i/>
                <w:iCs/>
                <w:sz w:val="21"/>
                <w:szCs w:val="21"/>
              </w:rPr>
              <w:t>)</w:t>
            </w:r>
          </w:p>
        </w:tc>
      </w:tr>
      <w:tr w:rsidR="00D56CBD" w:rsidRPr="006D1944" w14:paraId="6585868D" w14:textId="77777777" w:rsidTr="00C1112F">
        <w:trPr>
          <w:trHeight w:val="500"/>
        </w:trPr>
        <w:tc>
          <w:tcPr>
            <w:tcW w:w="815" w:type="dxa"/>
            <w:vMerge/>
            <w:tcBorders>
              <w:top w:val="single" w:sz="4" w:space="0" w:color="auto"/>
              <w:left w:val="single" w:sz="8" w:space="0" w:color="auto"/>
              <w:bottom w:val="single" w:sz="4" w:space="0" w:color="000000"/>
              <w:right w:val="single" w:sz="4" w:space="0" w:color="000000"/>
            </w:tcBorders>
            <w:vAlign w:val="center"/>
            <w:hideMark/>
          </w:tcPr>
          <w:p w14:paraId="076FD38B" w14:textId="77777777" w:rsidR="006D1944" w:rsidRPr="0089272F" w:rsidRDefault="006D1944" w:rsidP="00C1112F">
            <w:pPr>
              <w:suppressAutoHyphens/>
              <w:spacing w:before="120" w:after="120" w:line="260" w:lineRule="exact"/>
              <w:rPr>
                <w:b/>
                <w:bCs/>
                <w:sz w:val="21"/>
                <w:szCs w:val="21"/>
              </w:rPr>
            </w:pPr>
          </w:p>
        </w:tc>
        <w:tc>
          <w:tcPr>
            <w:tcW w:w="914" w:type="dxa"/>
            <w:vMerge/>
            <w:tcBorders>
              <w:top w:val="single" w:sz="4" w:space="0" w:color="auto"/>
              <w:left w:val="single" w:sz="4" w:space="0" w:color="auto"/>
              <w:bottom w:val="single" w:sz="4" w:space="0" w:color="000000"/>
              <w:right w:val="single" w:sz="4" w:space="0" w:color="000000"/>
            </w:tcBorders>
            <w:vAlign w:val="center"/>
            <w:hideMark/>
          </w:tcPr>
          <w:p w14:paraId="68132E12" w14:textId="77777777" w:rsidR="006D1944" w:rsidRPr="0089272F" w:rsidRDefault="006D1944" w:rsidP="00C1112F">
            <w:pPr>
              <w:suppressAutoHyphens/>
              <w:spacing w:before="120" w:after="120" w:line="260" w:lineRule="exact"/>
              <w:rPr>
                <w:b/>
                <w:bCs/>
                <w:sz w:val="21"/>
                <w:szCs w:val="21"/>
              </w:rPr>
            </w:pPr>
          </w:p>
        </w:tc>
        <w:tc>
          <w:tcPr>
            <w:tcW w:w="1072" w:type="dxa"/>
            <w:gridSpan w:val="2"/>
            <w:vMerge/>
            <w:tcBorders>
              <w:top w:val="single" w:sz="4" w:space="0" w:color="auto"/>
              <w:left w:val="single" w:sz="4" w:space="0" w:color="auto"/>
              <w:bottom w:val="single" w:sz="4" w:space="0" w:color="000000"/>
              <w:right w:val="single" w:sz="4" w:space="0" w:color="000000"/>
            </w:tcBorders>
            <w:vAlign w:val="center"/>
            <w:hideMark/>
          </w:tcPr>
          <w:p w14:paraId="42DB59AE" w14:textId="77777777" w:rsidR="006D1944" w:rsidRPr="0089272F" w:rsidRDefault="006D1944" w:rsidP="00C1112F">
            <w:pPr>
              <w:suppressAutoHyphens/>
              <w:spacing w:before="120" w:after="120" w:line="260" w:lineRule="exact"/>
              <w:rPr>
                <w:b/>
                <w:bCs/>
                <w:sz w:val="21"/>
                <w:szCs w:val="21"/>
              </w:rPr>
            </w:pPr>
          </w:p>
        </w:tc>
        <w:tc>
          <w:tcPr>
            <w:tcW w:w="699" w:type="dxa"/>
            <w:vMerge/>
            <w:tcBorders>
              <w:top w:val="single" w:sz="4" w:space="0" w:color="auto"/>
              <w:left w:val="single" w:sz="4" w:space="0" w:color="auto"/>
              <w:bottom w:val="single" w:sz="4" w:space="0" w:color="000000"/>
              <w:right w:val="single" w:sz="4" w:space="0" w:color="000000"/>
            </w:tcBorders>
            <w:vAlign w:val="center"/>
            <w:hideMark/>
          </w:tcPr>
          <w:p w14:paraId="740C4CB0" w14:textId="77777777" w:rsidR="006D1944" w:rsidRPr="0089272F" w:rsidRDefault="006D1944" w:rsidP="00C1112F">
            <w:pPr>
              <w:suppressAutoHyphens/>
              <w:spacing w:before="120" w:after="120" w:line="260" w:lineRule="exact"/>
              <w:rPr>
                <w:b/>
                <w:bCs/>
                <w:sz w:val="21"/>
                <w:szCs w:val="21"/>
              </w:rPr>
            </w:pPr>
          </w:p>
        </w:tc>
        <w:tc>
          <w:tcPr>
            <w:tcW w:w="665" w:type="dxa"/>
            <w:vMerge/>
            <w:tcBorders>
              <w:top w:val="single" w:sz="4" w:space="0" w:color="auto"/>
              <w:left w:val="single" w:sz="4" w:space="0" w:color="auto"/>
              <w:bottom w:val="single" w:sz="4" w:space="0" w:color="000000"/>
              <w:right w:val="single" w:sz="4" w:space="0" w:color="000000"/>
            </w:tcBorders>
            <w:vAlign w:val="center"/>
            <w:hideMark/>
          </w:tcPr>
          <w:p w14:paraId="16E6EC08" w14:textId="77777777" w:rsidR="006D1944" w:rsidRPr="0089272F" w:rsidRDefault="006D1944" w:rsidP="00C1112F">
            <w:pPr>
              <w:suppressAutoHyphens/>
              <w:spacing w:before="120" w:after="120" w:line="260" w:lineRule="exact"/>
              <w:rPr>
                <w:b/>
                <w:bCs/>
                <w:sz w:val="21"/>
                <w:szCs w:val="21"/>
              </w:rPr>
            </w:pPr>
          </w:p>
        </w:tc>
        <w:tc>
          <w:tcPr>
            <w:tcW w:w="815" w:type="dxa"/>
            <w:vMerge/>
            <w:tcBorders>
              <w:top w:val="single" w:sz="4" w:space="0" w:color="auto"/>
              <w:left w:val="single" w:sz="4" w:space="0" w:color="auto"/>
              <w:bottom w:val="single" w:sz="4" w:space="0" w:color="000000"/>
              <w:right w:val="single" w:sz="4" w:space="0" w:color="000000"/>
            </w:tcBorders>
            <w:vAlign w:val="center"/>
            <w:hideMark/>
          </w:tcPr>
          <w:p w14:paraId="33F9BE8E" w14:textId="77777777" w:rsidR="006D1944" w:rsidRPr="0089272F" w:rsidRDefault="006D1944" w:rsidP="00C1112F">
            <w:pPr>
              <w:suppressAutoHyphens/>
              <w:spacing w:before="120" w:after="120" w:line="260" w:lineRule="exact"/>
              <w:rPr>
                <w:b/>
                <w:bCs/>
                <w:sz w:val="21"/>
                <w:szCs w:val="21"/>
              </w:rPr>
            </w:pPr>
          </w:p>
        </w:tc>
        <w:tc>
          <w:tcPr>
            <w:tcW w:w="846" w:type="dxa"/>
            <w:vMerge/>
            <w:tcBorders>
              <w:top w:val="single" w:sz="4" w:space="0" w:color="auto"/>
              <w:left w:val="single" w:sz="4" w:space="0" w:color="auto"/>
              <w:bottom w:val="single" w:sz="4" w:space="0" w:color="000000"/>
              <w:right w:val="single" w:sz="4" w:space="0" w:color="000000"/>
            </w:tcBorders>
            <w:vAlign w:val="center"/>
            <w:hideMark/>
          </w:tcPr>
          <w:p w14:paraId="0F102AA6" w14:textId="77777777" w:rsidR="006D1944" w:rsidRPr="0089272F" w:rsidRDefault="006D1944" w:rsidP="00C1112F">
            <w:pPr>
              <w:suppressAutoHyphens/>
              <w:spacing w:before="120" w:after="120" w:line="260" w:lineRule="exact"/>
              <w:rPr>
                <w:b/>
                <w:bCs/>
                <w:sz w:val="21"/>
                <w:szCs w:val="21"/>
              </w:rPr>
            </w:pPr>
          </w:p>
        </w:tc>
        <w:tc>
          <w:tcPr>
            <w:tcW w:w="1635" w:type="dxa"/>
            <w:gridSpan w:val="2"/>
            <w:vMerge/>
            <w:tcBorders>
              <w:top w:val="single" w:sz="4" w:space="0" w:color="auto"/>
              <w:left w:val="single" w:sz="4" w:space="0" w:color="auto"/>
              <w:bottom w:val="single" w:sz="4" w:space="0" w:color="000000"/>
              <w:right w:val="single" w:sz="4" w:space="0" w:color="000000"/>
            </w:tcBorders>
            <w:vAlign w:val="center"/>
            <w:hideMark/>
          </w:tcPr>
          <w:p w14:paraId="7A40ECB5" w14:textId="77777777" w:rsidR="006D1944" w:rsidRPr="0089272F" w:rsidRDefault="006D1944" w:rsidP="00C1112F">
            <w:pPr>
              <w:suppressAutoHyphens/>
              <w:spacing w:before="120" w:after="120" w:line="260" w:lineRule="exact"/>
              <w:rPr>
                <w:b/>
                <w:bCs/>
                <w:sz w:val="21"/>
                <w:szCs w:val="21"/>
              </w:rPr>
            </w:pPr>
          </w:p>
        </w:tc>
        <w:tc>
          <w:tcPr>
            <w:tcW w:w="872" w:type="dxa"/>
            <w:vMerge/>
            <w:tcBorders>
              <w:top w:val="single" w:sz="4" w:space="0" w:color="auto"/>
              <w:left w:val="single" w:sz="4" w:space="0" w:color="auto"/>
              <w:bottom w:val="single" w:sz="4" w:space="0" w:color="000000"/>
              <w:right w:val="single" w:sz="4" w:space="0" w:color="000000"/>
            </w:tcBorders>
            <w:vAlign w:val="center"/>
            <w:hideMark/>
          </w:tcPr>
          <w:p w14:paraId="27C5C3C2" w14:textId="77777777" w:rsidR="006D1944" w:rsidRPr="0089272F" w:rsidRDefault="006D1944" w:rsidP="00C1112F">
            <w:pPr>
              <w:suppressAutoHyphens/>
              <w:spacing w:before="120" w:after="120" w:line="260" w:lineRule="exact"/>
              <w:rPr>
                <w:b/>
                <w:bCs/>
                <w:sz w:val="21"/>
                <w:szCs w:val="21"/>
              </w:rPr>
            </w:pPr>
          </w:p>
        </w:tc>
        <w:tc>
          <w:tcPr>
            <w:tcW w:w="909" w:type="dxa"/>
            <w:vMerge/>
            <w:tcBorders>
              <w:top w:val="single" w:sz="4" w:space="0" w:color="auto"/>
              <w:left w:val="single" w:sz="4" w:space="0" w:color="auto"/>
              <w:bottom w:val="single" w:sz="4" w:space="0" w:color="000000"/>
              <w:right w:val="single" w:sz="8" w:space="0" w:color="auto"/>
            </w:tcBorders>
            <w:vAlign w:val="center"/>
            <w:hideMark/>
          </w:tcPr>
          <w:p w14:paraId="68F3A172" w14:textId="77777777" w:rsidR="006D1944" w:rsidRPr="0089272F" w:rsidRDefault="006D1944" w:rsidP="00C1112F">
            <w:pPr>
              <w:suppressAutoHyphens/>
              <w:spacing w:before="120" w:after="120" w:line="260" w:lineRule="exact"/>
              <w:rPr>
                <w:b/>
                <w:bCs/>
                <w:sz w:val="21"/>
                <w:szCs w:val="21"/>
              </w:rPr>
            </w:pPr>
          </w:p>
        </w:tc>
      </w:tr>
      <w:tr w:rsidR="00D56CBD" w:rsidRPr="006D1944" w14:paraId="1E3E3D12" w14:textId="77777777" w:rsidTr="00C1112F">
        <w:trPr>
          <w:trHeight w:val="20"/>
        </w:trPr>
        <w:tc>
          <w:tcPr>
            <w:tcW w:w="815" w:type="dxa"/>
            <w:vMerge/>
            <w:tcBorders>
              <w:top w:val="single" w:sz="4" w:space="0" w:color="auto"/>
              <w:left w:val="single" w:sz="8" w:space="0" w:color="auto"/>
              <w:bottom w:val="single" w:sz="4" w:space="0" w:color="auto"/>
              <w:right w:val="single" w:sz="4" w:space="0" w:color="000000"/>
            </w:tcBorders>
            <w:vAlign w:val="center"/>
            <w:hideMark/>
          </w:tcPr>
          <w:p w14:paraId="4E87BDE4" w14:textId="77777777" w:rsidR="006D1944" w:rsidRPr="0089272F" w:rsidRDefault="006D1944" w:rsidP="00C1112F">
            <w:pPr>
              <w:suppressAutoHyphens/>
              <w:spacing w:before="120" w:after="120" w:line="260" w:lineRule="exact"/>
              <w:rPr>
                <w:b/>
                <w:bCs/>
                <w:sz w:val="21"/>
                <w:szCs w:val="21"/>
              </w:rPr>
            </w:pPr>
          </w:p>
        </w:tc>
        <w:tc>
          <w:tcPr>
            <w:tcW w:w="914" w:type="dxa"/>
            <w:vMerge/>
            <w:tcBorders>
              <w:top w:val="single" w:sz="4" w:space="0" w:color="auto"/>
              <w:left w:val="single" w:sz="4" w:space="0" w:color="auto"/>
              <w:bottom w:val="single" w:sz="4" w:space="0" w:color="auto"/>
              <w:right w:val="single" w:sz="4" w:space="0" w:color="000000"/>
            </w:tcBorders>
            <w:vAlign w:val="center"/>
            <w:hideMark/>
          </w:tcPr>
          <w:p w14:paraId="488CB888" w14:textId="77777777" w:rsidR="006D1944" w:rsidRPr="0089272F" w:rsidRDefault="006D1944" w:rsidP="00C1112F">
            <w:pPr>
              <w:suppressAutoHyphens/>
              <w:spacing w:before="120" w:after="120" w:line="260" w:lineRule="exact"/>
              <w:rPr>
                <w:b/>
                <w:bCs/>
                <w:sz w:val="21"/>
                <w:szCs w:val="21"/>
              </w:rPr>
            </w:pPr>
          </w:p>
        </w:tc>
        <w:tc>
          <w:tcPr>
            <w:tcW w:w="540" w:type="dxa"/>
            <w:tcBorders>
              <w:top w:val="nil"/>
              <w:left w:val="nil"/>
              <w:bottom w:val="single" w:sz="4" w:space="0" w:color="auto"/>
              <w:right w:val="single" w:sz="4" w:space="0" w:color="auto"/>
            </w:tcBorders>
            <w:shd w:val="clear" w:color="auto" w:fill="auto"/>
            <w:vAlign w:val="center"/>
            <w:hideMark/>
          </w:tcPr>
          <w:p w14:paraId="5990180A"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Tên</w:t>
            </w:r>
            <w:r w:rsidR="0089272F" w:rsidRPr="0089272F">
              <w:rPr>
                <w:b/>
                <w:bCs/>
                <w:sz w:val="21"/>
                <w:szCs w:val="21"/>
              </w:rPr>
              <w:t xml:space="preserve"> </w:t>
            </w:r>
            <w:r w:rsidRPr="0089272F">
              <w:rPr>
                <w:b/>
                <w:bCs/>
                <w:sz w:val="21"/>
                <w:szCs w:val="21"/>
              </w:rPr>
              <w:t>tỉnh</w:t>
            </w:r>
          </w:p>
        </w:tc>
        <w:tc>
          <w:tcPr>
            <w:tcW w:w="532" w:type="dxa"/>
            <w:tcBorders>
              <w:top w:val="nil"/>
              <w:left w:val="nil"/>
              <w:bottom w:val="single" w:sz="4" w:space="0" w:color="auto"/>
              <w:right w:val="single" w:sz="4" w:space="0" w:color="auto"/>
            </w:tcBorders>
            <w:shd w:val="clear" w:color="auto" w:fill="auto"/>
            <w:vAlign w:val="center"/>
            <w:hideMark/>
          </w:tcPr>
          <w:p w14:paraId="07F72149"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Mã tỉnh</w:t>
            </w:r>
          </w:p>
        </w:tc>
        <w:tc>
          <w:tcPr>
            <w:tcW w:w="699" w:type="dxa"/>
            <w:vMerge/>
            <w:tcBorders>
              <w:top w:val="nil"/>
              <w:left w:val="nil"/>
              <w:bottom w:val="single" w:sz="4" w:space="0" w:color="auto"/>
              <w:right w:val="single" w:sz="4" w:space="0" w:color="auto"/>
            </w:tcBorders>
            <w:vAlign w:val="center"/>
            <w:hideMark/>
          </w:tcPr>
          <w:p w14:paraId="2EC4A558" w14:textId="77777777" w:rsidR="006D1944" w:rsidRPr="0089272F" w:rsidRDefault="006D1944" w:rsidP="00C1112F">
            <w:pPr>
              <w:suppressAutoHyphens/>
              <w:spacing w:before="120" w:after="120" w:line="260" w:lineRule="exact"/>
              <w:rPr>
                <w:b/>
                <w:bCs/>
                <w:sz w:val="21"/>
                <w:szCs w:val="21"/>
              </w:rPr>
            </w:pPr>
          </w:p>
        </w:tc>
        <w:tc>
          <w:tcPr>
            <w:tcW w:w="665" w:type="dxa"/>
            <w:vMerge/>
            <w:tcBorders>
              <w:top w:val="nil"/>
              <w:left w:val="nil"/>
              <w:bottom w:val="single" w:sz="4" w:space="0" w:color="auto"/>
              <w:right w:val="single" w:sz="4" w:space="0" w:color="auto"/>
            </w:tcBorders>
            <w:vAlign w:val="center"/>
            <w:hideMark/>
          </w:tcPr>
          <w:p w14:paraId="4907E0CF" w14:textId="77777777" w:rsidR="006D1944" w:rsidRPr="0089272F" w:rsidRDefault="006D1944" w:rsidP="00C1112F">
            <w:pPr>
              <w:suppressAutoHyphens/>
              <w:spacing w:before="120" w:after="120" w:line="260" w:lineRule="exact"/>
              <w:rPr>
                <w:b/>
                <w:bCs/>
                <w:sz w:val="21"/>
                <w:szCs w:val="21"/>
              </w:rPr>
            </w:pPr>
          </w:p>
        </w:tc>
        <w:tc>
          <w:tcPr>
            <w:tcW w:w="815" w:type="dxa"/>
            <w:vMerge/>
            <w:tcBorders>
              <w:top w:val="nil"/>
              <w:left w:val="nil"/>
              <w:bottom w:val="single" w:sz="4" w:space="0" w:color="auto"/>
              <w:right w:val="single" w:sz="4" w:space="0" w:color="auto"/>
            </w:tcBorders>
            <w:vAlign w:val="center"/>
            <w:hideMark/>
          </w:tcPr>
          <w:p w14:paraId="4E4835BF" w14:textId="77777777" w:rsidR="006D1944" w:rsidRPr="0089272F" w:rsidRDefault="006D1944" w:rsidP="00C1112F">
            <w:pPr>
              <w:suppressAutoHyphens/>
              <w:spacing w:before="120" w:after="120" w:line="260" w:lineRule="exact"/>
              <w:rPr>
                <w:b/>
                <w:bCs/>
                <w:sz w:val="21"/>
                <w:szCs w:val="21"/>
              </w:rPr>
            </w:pPr>
          </w:p>
        </w:tc>
        <w:tc>
          <w:tcPr>
            <w:tcW w:w="846" w:type="dxa"/>
            <w:vMerge/>
            <w:tcBorders>
              <w:top w:val="nil"/>
              <w:left w:val="nil"/>
              <w:bottom w:val="single" w:sz="4" w:space="0" w:color="auto"/>
              <w:right w:val="single" w:sz="4" w:space="0" w:color="auto"/>
            </w:tcBorders>
            <w:vAlign w:val="center"/>
            <w:hideMark/>
          </w:tcPr>
          <w:p w14:paraId="4342C457" w14:textId="77777777" w:rsidR="006D1944" w:rsidRPr="0089272F" w:rsidRDefault="006D1944" w:rsidP="00C1112F">
            <w:pPr>
              <w:suppressAutoHyphens/>
              <w:spacing w:before="120" w:after="120" w:line="260" w:lineRule="exact"/>
              <w:rPr>
                <w:b/>
                <w:bCs/>
                <w:sz w:val="21"/>
                <w:szCs w:val="21"/>
              </w:rPr>
            </w:pPr>
          </w:p>
        </w:tc>
        <w:tc>
          <w:tcPr>
            <w:tcW w:w="763" w:type="dxa"/>
            <w:tcBorders>
              <w:top w:val="single" w:sz="4" w:space="0" w:color="auto"/>
              <w:left w:val="nil"/>
              <w:bottom w:val="single" w:sz="4" w:space="0" w:color="auto"/>
              <w:right w:val="single" w:sz="4" w:space="0" w:color="000000"/>
            </w:tcBorders>
            <w:shd w:val="clear" w:color="auto" w:fill="auto"/>
            <w:vAlign w:val="center"/>
            <w:hideMark/>
          </w:tcPr>
          <w:p w14:paraId="73732348"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Tổng số</w:t>
            </w:r>
          </w:p>
        </w:tc>
        <w:tc>
          <w:tcPr>
            <w:tcW w:w="872" w:type="dxa"/>
            <w:tcBorders>
              <w:top w:val="single" w:sz="4" w:space="0" w:color="auto"/>
              <w:left w:val="nil"/>
              <w:bottom w:val="single" w:sz="4" w:space="0" w:color="auto"/>
              <w:right w:val="single" w:sz="4" w:space="0" w:color="000000"/>
            </w:tcBorders>
            <w:shd w:val="clear" w:color="auto" w:fill="auto"/>
            <w:vAlign w:val="center"/>
            <w:hideMark/>
          </w:tcPr>
          <w:p w14:paraId="231D6DA8" w14:textId="77777777"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Trong đó: </w:t>
            </w:r>
            <w:r w:rsidR="0089272F">
              <w:rPr>
                <w:b/>
                <w:bCs/>
                <w:sz w:val="21"/>
                <w:szCs w:val="21"/>
              </w:rPr>
              <w:br/>
            </w:r>
            <w:r w:rsidRPr="0089272F">
              <w:rPr>
                <w:b/>
                <w:bCs/>
                <w:sz w:val="21"/>
                <w:szCs w:val="21"/>
              </w:rPr>
              <w:t xml:space="preserve">Giá trị nhà thầu phụ </w:t>
            </w:r>
            <w:r w:rsidR="0089272F">
              <w:rPr>
                <w:b/>
                <w:bCs/>
                <w:sz w:val="21"/>
                <w:szCs w:val="21"/>
              </w:rPr>
              <w:br/>
            </w:r>
            <w:r w:rsidRPr="0089272F">
              <w:rPr>
                <w:b/>
                <w:bCs/>
                <w:sz w:val="21"/>
                <w:szCs w:val="21"/>
              </w:rPr>
              <w:t>thi công</w:t>
            </w:r>
          </w:p>
        </w:tc>
        <w:tc>
          <w:tcPr>
            <w:tcW w:w="872" w:type="dxa"/>
            <w:vMerge/>
            <w:tcBorders>
              <w:top w:val="single" w:sz="4" w:space="0" w:color="auto"/>
              <w:left w:val="single" w:sz="4" w:space="0" w:color="auto"/>
              <w:bottom w:val="single" w:sz="4" w:space="0" w:color="auto"/>
              <w:right w:val="single" w:sz="4" w:space="0" w:color="000000"/>
            </w:tcBorders>
            <w:vAlign w:val="center"/>
            <w:hideMark/>
          </w:tcPr>
          <w:p w14:paraId="3B047A1B" w14:textId="77777777" w:rsidR="006D1944" w:rsidRPr="0089272F" w:rsidRDefault="006D1944" w:rsidP="00C1112F">
            <w:pPr>
              <w:suppressAutoHyphens/>
              <w:spacing w:before="120" w:after="120" w:line="260" w:lineRule="exact"/>
              <w:rPr>
                <w:b/>
                <w:bCs/>
                <w:sz w:val="21"/>
                <w:szCs w:val="21"/>
              </w:rPr>
            </w:pPr>
          </w:p>
        </w:tc>
        <w:tc>
          <w:tcPr>
            <w:tcW w:w="909" w:type="dxa"/>
            <w:vMerge/>
            <w:tcBorders>
              <w:top w:val="single" w:sz="4" w:space="0" w:color="auto"/>
              <w:left w:val="single" w:sz="4" w:space="0" w:color="auto"/>
              <w:bottom w:val="single" w:sz="4" w:space="0" w:color="auto"/>
              <w:right w:val="single" w:sz="8" w:space="0" w:color="auto"/>
            </w:tcBorders>
            <w:vAlign w:val="center"/>
            <w:hideMark/>
          </w:tcPr>
          <w:p w14:paraId="35CD40DD" w14:textId="77777777" w:rsidR="006D1944" w:rsidRPr="0089272F" w:rsidRDefault="006D1944" w:rsidP="00C1112F">
            <w:pPr>
              <w:suppressAutoHyphens/>
              <w:spacing w:before="120" w:after="120" w:line="260" w:lineRule="exact"/>
              <w:rPr>
                <w:b/>
                <w:bCs/>
                <w:sz w:val="21"/>
                <w:szCs w:val="21"/>
              </w:rPr>
            </w:pPr>
          </w:p>
        </w:tc>
      </w:tr>
      <w:tr w:rsidR="00D56CBD" w:rsidRPr="00275CAB" w14:paraId="26C19417"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4B9ACC3" w14:textId="77777777" w:rsidR="006D1944" w:rsidRPr="00275CAB" w:rsidRDefault="006D1944" w:rsidP="00C1112F">
            <w:pPr>
              <w:spacing w:before="120" w:after="120" w:line="260" w:lineRule="exact"/>
              <w:jc w:val="center"/>
              <w:rPr>
                <w:bCs/>
                <w:i/>
                <w:sz w:val="21"/>
                <w:szCs w:val="21"/>
              </w:rPr>
            </w:pPr>
            <w:r w:rsidRPr="00275CAB">
              <w:rPr>
                <w:bCs/>
                <w:i/>
                <w:sz w:val="21"/>
                <w:szCs w:val="21"/>
              </w:rPr>
              <w:t>A</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8AC8" w14:textId="77777777" w:rsidR="006D1944" w:rsidRPr="00275CAB" w:rsidRDefault="006D1944" w:rsidP="00C1112F">
            <w:pPr>
              <w:spacing w:before="120" w:after="120" w:line="260" w:lineRule="exact"/>
              <w:jc w:val="center"/>
              <w:rPr>
                <w:bCs/>
                <w:i/>
                <w:sz w:val="21"/>
                <w:szCs w:val="21"/>
              </w:rPr>
            </w:pPr>
            <w:r w:rsidRPr="00275CAB">
              <w:rPr>
                <w:bCs/>
                <w:i/>
                <w:sz w:val="21"/>
                <w:szCs w:val="21"/>
              </w:rPr>
              <w:t>B</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A019C" w14:textId="77777777" w:rsidR="006D1944" w:rsidRPr="00275CAB" w:rsidRDefault="006D1944" w:rsidP="00C1112F">
            <w:pPr>
              <w:spacing w:before="120" w:after="120" w:line="260" w:lineRule="exact"/>
              <w:jc w:val="center"/>
              <w:rPr>
                <w:bCs/>
                <w:i/>
                <w:sz w:val="21"/>
                <w:szCs w:val="21"/>
              </w:rPr>
            </w:pPr>
            <w:r w:rsidRPr="00275CAB">
              <w:rPr>
                <w:bCs/>
                <w:i/>
                <w:sz w:val="21"/>
                <w:szCs w:val="21"/>
              </w:rPr>
              <w:t>C</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8754" w14:textId="77777777" w:rsidR="006D1944" w:rsidRPr="00275CAB" w:rsidRDefault="006D1944" w:rsidP="00C1112F">
            <w:pPr>
              <w:spacing w:before="120" w:after="120" w:line="260" w:lineRule="exact"/>
              <w:jc w:val="center"/>
              <w:rPr>
                <w:bCs/>
                <w:i/>
                <w:sz w:val="21"/>
                <w:szCs w:val="21"/>
              </w:rPr>
            </w:pPr>
            <w:r w:rsidRPr="00275CAB">
              <w:rPr>
                <w:bCs/>
                <w:i/>
                <w:sz w:val="21"/>
                <w:szCs w:val="21"/>
              </w:rPr>
              <w:t>D</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6A31" w14:textId="77777777" w:rsidR="006D1944" w:rsidRPr="00275CAB" w:rsidRDefault="006D1944" w:rsidP="00C1112F">
            <w:pPr>
              <w:spacing w:before="120" w:after="120" w:line="260" w:lineRule="exact"/>
              <w:jc w:val="center"/>
              <w:rPr>
                <w:bCs/>
                <w:i/>
                <w:sz w:val="21"/>
                <w:szCs w:val="21"/>
              </w:rPr>
            </w:pPr>
            <w:r w:rsidRPr="00275CAB">
              <w:rPr>
                <w:bCs/>
                <w:i/>
                <w:sz w:val="21"/>
                <w:szCs w:val="21"/>
              </w:rPr>
              <w:t>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6E158" w14:textId="77777777" w:rsidR="006D1944" w:rsidRPr="00275CAB" w:rsidRDefault="006D1944" w:rsidP="00C1112F">
            <w:pPr>
              <w:spacing w:before="120" w:after="120" w:line="260" w:lineRule="exact"/>
              <w:jc w:val="center"/>
              <w:rPr>
                <w:bCs/>
                <w:i/>
                <w:sz w:val="21"/>
                <w:szCs w:val="21"/>
              </w:rPr>
            </w:pPr>
            <w:r w:rsidRPr="00275CAB">
              <w:rPr>
                <w:bCs/>
                <w:i/>
                <w:sz w:val="21"/>
                <w:szCs w:val="21"/>
              </w:rPr>
              <w:t>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FDD70" w14:textId="77777777" w:rsidR="006D1944" w:rsidRPr="00275CAB" w:rsidRDefault="006D1944" w:rsidP="00C1112F">
            <w:pPr>
              <w:spacing w:before="120" w:after="120" w:line="260" w:lineRule="exact"/>
              <w:jc w:val="center"/>
              <w:rPr>
                <w:bCs/>
                <w:i/>
                <w:sz w:val="21"/>
                <w:szCs w:val="21"/>
              </w:rPr>
            </w:pPr>
            <w:r w:rsidRPr="00275CAB">
              <w:rPr>
                <w:bCs/>
                <w:i/>
                <w:sz w:val="21"/>
                <w:szCs w:val="21"/>
              </w:rPr>
              <w:t>H</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EDDE4" w14:textId="77777777" w:rsidR="006D1944" w:rsidRPr="00275CAB" w:rsidRDefault="006D1944" w:rsidP="00C1112F">
            <w:pPr>
              <w:spacing w:before="120" w:after="120" w:line="260" w:lineRule="exact"/>
              <w:jc w:val="center"/>
              <w:rPr>
                <w:bCs/>
                <w:i/>
                <w:sz w:val="21"/>
                <w:szCs w:val="21"/>
              </w:rPr>
            </w:pPr>
            <w:r w:rsidRPr="00275CAB">
              <w:rPr>
                <w:bCs/>
                <w:i/>
                <w:sz w:val="21"/>
                <w:szCs w:val="21"/>
              </w:rPr>
              <w:t>1</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34341" w14:textId="77777777" w:rsidR="006D1944" w:rsidRPr="00275CAB" w:rsidRDefault="006D1944" w:rsidP="00C1112F">
            <w:pPr>
              <w:spacing w:before="120" w:after="120" w:line="260" w:lineRule="exact"/>
              <w:jc w:val="center"/>
              <w:rPr>
                <w:bCs/>
                <w:i/>
                <w:sz w:val="21"/>
                <w:szCs w:val="21"/>
              </w:rPr>
            </w:pPr>
            <w:r w:rsidRPr="00275CAB">
              <w:rPr>
                <w:bCs/>
                <w:i/>
                <w:sz w:val="21"/>
                <w:szCs w:val="21"/>
              </w:rPr>
              <w:t>2</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7DCC6" w14:textId="77777777" w:rsidR="006D1944" w:rsidRPr="00275CAB" w:rsidRDefault="006D1944" w:rsidP="00C1112F">
            <w:pPr>
              <w:spacing w:before="120" w:after="120" w:line="260" w:lineRule="exact"/>
              <w:jc w:val="center"/>
              <w:rPr>
                <w:bCs/>
                <w:i/>
                <w:sz w:val="21"/>
                <w:szCs w:val="21"/>
              </w:rPr>
            </w:pPr>
            <w:r w:rsidRPr="00275CAB">
              <w:rPr>
                <w:bCs/>
                <w:i/>
                <w:sz w:val="21"/>
                <w:szCs w:val="21"/>
              </w:rPr>
              <w:t>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4855" w14:textId="77777777" w:rsidR="006D1944" w:rsidRPr="00275CAB" w:rsidRDefault="006D1944" w:rsidP="00C1112F">
            <w:pPr>
              <w:spacing w:before="120" w:after="120" w:line="260" w:lineRule="exact"/>
              <w:jc w:val="center"/>
              <w:rPr>
                <w:bCs/>
                <w:i/>
                <w:sz w:val="21"/>
                <w:szCs w:val="21"/>
              </w:rPr>
            </w:pPr>
            <w:r w:rsidRPr="00275CAB">
              <w:rPr>
                <w:bCs/>
                <w:i/>
                <w:sz w:val="21"/>
                <w:szCs w:val="21"/>
              </w:rPr>
              <w:t>4</w:t>
            </w: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71CCBC1" w14:textId="77777777" w:rsidR="006D1944" w:rsidRPr="00275CAB" w:rsidRDefault="006D1944" w:rsidP="00C1112F">
            <w:pPr>
              <w:spacing w:before="120" w:after="120" w:line="260" w:lineRule="exact"/>
              <w:jc w:val="center"/>
              <w:rPr>
                <w:bCs/>
                <w:i/>
                <w:sz w:val="21"/>
                <w:szCs w:val="21"/>
              </w:rPr>
            </w:pPr>
            <w:r w:rsidRPr="00275CAB">
              <w:rPr>
                <w:bCs/>
                <w:i/>
                <w:sz w:val="21"/>
                <w:szCs w:val="21"/>
              </w:rPr>
              <w:t>5</w:t>
            </w:r>
          </w:p>
        </w:tc>
      </w:tr>
      <w:tr w:rsidR="0089272F" w:rsidRPr="006D1944" w14:paraId="7A2D8FC8"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6B5AFC43"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1C8C823D"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56D2737"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578646A4"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550DD5D"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1A49262F"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34A940C"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F1E41F6"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26D55DA7"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62768DA2"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79246201"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03D0BE9F" w14:textId="77777777" w:rsidR="0089272F" w:rsidRPr="0089272F" w:rsidRDefault="0089272F" w:rsidP="00C1112F">
            <w:pPr>
              <w:spacing w:before="120" w:after="120" w:line="260" w:lineRule="exact"/>
              <w:jc w:val="center"/>
              <w:rPr>
                <w:b/>
                <w:bCs/>
                <w:sz w:val="21"/>
                <w:szCs w:val="21"/>
              </w:rPr>
            </w:pPr>
          </w:p>
        </w:tc>
      </w:tr>
      <w:tr w:rsidR="0089272F" w:rsidRPr="006D1944" w14:paraId="25855636"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40F1EA6F"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1BBB8B0E"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4D24CB1"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12D4C30C"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74B654D"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7279E874"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9D78DCC"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D679510"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39CE6B5E"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3EF9C5FF"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0F2DA11B"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648A37A3" w14:textId="77777777" w:rsidR="0089272F" w:rsidRPr="0089272F" w:rsidRDefault="0089272F" w:rsidP="00C1112F">
            <w:pPr>
              <w:spacing w:before="120" w:after="120" w:line="260" w:lineRule="exact"/>
              <w:jc w:val="center"/>
              <w:rPr>
                <w:b/>
                <w:bCs/>
                <w:sz w:val="21"/>
                <w:szCs w:val="21"/>
              </w:rPr>
            </w:pPr>
          </w:p>
        </w:tc>
      </w:tr>
      <w:tr w:rsidR="0089272F" w:rsidRPr="006D1944" w14:paraId="2CEADDE2"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074921F9"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1BA90475"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E1CBC6B"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6F752C63"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D34B1CB"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995C53C"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31BC7ED1"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759E09C"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3E0A7B7E"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33305ACE"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611855FE"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7DA7E436" w14:textId="77777777" w:rsidR="0089272F" w:rsidRPr="0089272F" w:rsidRDefault="0089272F" w:rsidP="00C1112F">
            <w:pPr>
              <w:spacing w:before="120" w:after="120" w:line="260" w:lineRule="exact"/>
              <w:jc w:val="center"/>
              <w:rPr>
                <w:b/>
                <w:bCs/>
                <w:sz w:val="21"/>
                <w:szCs w:val="21"/>
              </w:rPr>
            </w:pPr>
          </w:p>
        </w:tc>
      </w:tr>
      <w:tr w:rsidR="0089272F" w:rsidRPr="006D1944" w14:paraId="2E94C488"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494F0117"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76E9AEF6"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7DEA0AE0"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16B028CA"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F199922"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14149FB2"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63F2A54"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047E155"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109C6DCC"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5C2CDE95"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4063F22A"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554E0EA5" w14:textId="77777777" w:rsidR="0089272F" w:rsidRPr="0089272F" w:rsidRDefault="0089272F" w:rsidP="00C1112F">
            <w:pPr>
              <w:spacing w:before="120" w:after="120" w:line="260" w:lineRule="exact"/>
              <w:jc w:val="center"/>
              <w:rPr>
                <w:b/>
                <w:bCs/>
                <w:sz w:val="21"/>
                <w:szCs w:val="21"/>
              </w:rPr>
            </w:pPr>
          </w:p>
        </w:tc>
      </w:tr>
      <w:tr w:rsidR="0089272F" w:rsidRPr="006D1944" w14:paraId="2E60A5D4"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1C446129"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06502DE0"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4CFCA4E5"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134EB9B7"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E3750C2"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B2213EB"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562F85D"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DEC107"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5CA0210D"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0620E510"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37005B86"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23C3ECD0" w14:textId="77777777" w:rsidR="0089272F" w:rsidRPr="0089272F" w:rsidRDefault="0089272F" w:rsidP="00C1112F">
            <w:pPr>
              <w:spacing w:before="120" w:after="120" w:line="260" w:lineRule="exact"/>
              <w:jc w:val="center"/>
              <w:rPr>
                <w:b/>
                <w:bCs/>
                <w:sz w:val="21"/>
                <w:szCs w:val="21"/>
              </w:rPr>
            </w:pPr>
          </w:p>
        </w:tc>
      </w:tr>
      <w:tr w:rsidR="0089272F" w:rsidRPr="006D1944" w14:paraId="49EF585B"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4CC68DAE"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783639FA"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535B2FFE"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6C4D0CFF"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2F877CA"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7118629C"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F8BFFE5"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8E4CC88"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0C875D2B"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400DF358"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723D3DB3"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3274E7DA" w14:textId="77777777" w:rsidR="0089272F" w:rsidRPr="0089272F" w:rsidRDefault="0089272F" w:rsidP="00C1112F">
            <w:pPr>
              <w:spacing w:before="120" w:after="120" w:line="260" w:lineRule="exact"/>
              <w:jc w:val="center"/>
              <w:rPr>
                <w:b/>
                <w:bCs/>
                <w:sz w:val="21"/>
                <w:szCs w:val="21"/>
              </w:rPr>
            </w:pPr>
          </w:p>
        </w:tc>
      </w:tr>
      <w:tr w:rsidR="0089272F" w:rsidRPr="006D1944" w14:paraId="2AF87C6F"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7E1D83CE" w14:textId="77777777"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4D56737D" w14:textId="77777777"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089973C8" w14:textId="77777777"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01FB6C51" w14:textId="77777777"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25771CCB" w14:textId="77777777"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5986885" w14:textId="77777777"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2EE9FD1" w14:textId="77777777"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775E52D" w14:textId="77777777"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40E5B76E"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47BAC6C2" w14:textId="77777777"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6367EB79" w14:textId="77777777"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24C1697C" w14:textId="77777777" w:rsidR="0089272F" w:rsidRPr="0089272F" w:rsidRDefault="0089272F" w:rsidP="00C1112F">
            <w:pPr>
              <w:spacing w:before="120" w:after="120" w:line="260" w:lineRule="exact"/>
              <w:jc w:val="center"/>
              <w:rPr>
                <w:b/>
                <w:bCs/>
                <w:sz w:val="21"/>
                <w:szCs w:val="21"/>
              </w:rPr>
            </w:pPr>
          </w:p>
        </w:tc>
      </w:tr>
      <w:tr w:rsidR="00C1112F" w:rsidRPr="006D1944" w14:paraId="3414D508" w14:textId="77777777"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14:paraId="19CA859E" w14:textId="77777777" w:rsidR="00C1112F" w:rsidRPr="0089272F" w:rsidRDefault="00C111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14:paraId="0974C955" w14:textId="77777777" w:rsidR="00C1112F" w:rsidRPr="0089272F" w:rsidRDefault="00C111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605C6791" w14:textId="77777777" w:rsidR="00C1112F" w:rsidRPr="0089272F" w:rsidRDefault="00C111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14:paraId="53FE0D87" w14:textId="77777777" w:rsidR="00C1112F" w:rsidRPr="0089272F" w:rsidRDefault="00C111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459C471" w14:textId="77777777" w:rsidR="00C1112F" w:rsidRPr="0089272F" w:rsidRDefault="00C111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12D1F912" w14:textId="77777777" w:rsidR="00C1112F" w:rsidRPr="0089272F" w:rsidRDefault="00C111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1C4CEF19" w14:textId="77777777" w:rsidR="00C1112F" w:rsidRPr="0089272F" w:rsidRDefault="00C111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E7D5777" w14:textId="77777777" w:rsidR="00C1112F" w:rsidRPr="0089272F" w:rsidRDefault="00C111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14:paraId="399151B7" w14:textId="77777777" w:rsidR="00C1112F" w:rsidRPr="0089272F" w:rsidRDefault="00C111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16F89906" w14:textId="77777777" w:rsidR="00C1112F" w:rsidRPr="0089272F" w:rsidRDefault="00C111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5A132FDA" w14:textId="77777777" w:rsidR="00C1112F" w:rsidRPr="0089272F" w:rsidRDefault="00C111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14:paraId="2D1FB2A3" w14:textId="77777777" w:rsidR="00C1112F" w:rsidRPr="0089272F" w:rsidRDefault="00C1112F" w:rsidP="00C1112F">
            <w:pPr>
              <w:spacing w:before="120" w:after="120" w:line="260" w:lineRule="exact"/>
              <w:jc w:val="center"/>
              <w:rPr>
                <w:b/>
                <w:bCs/>
                <w:sz w:val="21"/>
                <w:szCs w:val="21"/>
              </w:rPr>
            </w:pPr>
          </w:p>
        </w:tc>
      </w:tr>
      <w:tr w:rsidR="00C1112F" w:rsidRPr="006D1944" w14:paraId="34D073C2" w14:textId="77777777" w:rsidTr="00C1112F">
        <w:trPr>
          <w:trHeight w:val="20"/>
        </w:trPr>
        <w:tc>
          <w:tcPr>
            <w:tcW w:w="9242" w:type="dxa"/>
            <w:gridSpan w:val="12"/>
            <w:tcBorders>
              <w:top w:val="single" w:sz="4" w:space="0" w:color="auto"/>
              <w:left w:val="single" w:sz="8" w:space="0" w:color="auto"/>
              <w:bottom w:val="single" w:sz="8" w:space="0" w:color="auto"/>
              <w:right w:val="single" w:sz="8" w:space="0" w:color="auto"/>
            </w:tcBorders>
            <w:shd w:val="clear" w:color="auto" w:fill="auto"/>
            <w:vAlign w:val="center"/>
          </w:tcPr>
          <w:p w14:paraId="1E3D6821" w14:textId="77777777" w:rsidR="00C1112F" w:rsidRPr="0089272F" w:rsidRDefault="00C1112F" w:rsidP="00C1112F">
            <w:pPr>
              <w:spacing w:before="120" w:after="120" w:line="260" w:lineRule="exact"/>
              <w:rPr>
                <w:b/>
                <w:bCs/>
                <w:sz w:val="21"/>
                <w:szCs w:val="21"/>
              </w:rPr>
            </w:pPr>
            <w:r w:rsidRPr="0089272F">
              <w:rPr>
                <w:i/>
                <w:iCs/>
                <w:sz w:val="21"/>
                <w:szCs w:val="21"/>
              </w:rPr>
              <w:t>Ghi chú</w:t>
            </w:r>
            <w:r>
              <w:rPr>
                <w:i/>
                <w:iCs/>
                <w:sz w:val="21"/>
                <w:szCs w:val="21"/>
              </w:rPr>
              <w:t>:</w:t>
            </w:r>
            <w:r w:rsidRPr="0089272F">
              <w:rPr>
                <w:i/>
                <w:iCs/>
                <w:sz w:val="21"/>
                <w:szCs w:val="21"/>
              </w:rPr>
              <w:t xml:space="preserve"> </w:t>
            </w:r>
            <w:r w:rsidRPr="0089272F">
              <w:rPr>
                <w:i/>
                <w:iCs/>
                <w:sz w:val="21"/>
                <w:szCs w:val="21"/>
                <w:vertAlign w:val="superscript"/>
              </w:rPr>
              <w:t>(*)</w:t>
            </w:r>
            <w:r w:rsidRPr="0089272F">
              <w:rPr>
                <w:i/>
                <w:iCs/>
                <w:sz w:val="21"/>
                <w:szCs w:val="21"/>
              </w:rPr>
              <w:t xml:space="preserve"> Ghi mã 1 nếu là công trình xây dựng mới, ghi mã 2 nếu là công trình sửa chữa, nâng cấp</w:t>
            </w:r>
            <w:r w:rsidR="00894A75">
              <w:rPr>
                <w:i/>
                <w:iCs/>
                <w:sz w:val="21"/>
                <w:szCs w:val="21"/>
              </w:rPr>
              <w:t>.</w:t>
            </w:r>
          </w:p>
        </w:tc>
      </w:tr>
    </w:tbl>
    <w:p w14:paraId="3BF5B50A" w14:textId="77777777" w:rsidR="00D56CBD" w:rsidRDefault="00D56CBD"/>
    <w:p w14:paraId="5C2F191F" w14:textId="77777777" w:rsidR="00CE2B0A" w:rsidRPr="00EA1773" w:rsidRDefault="00A019D1" w:rsidP="00554E1C">
      <w:pPr>
        <w:pStyle w:val="1body"/>
        <w:rPr>
          <w:rFonts w:eastAsia="Calibri" w:cs="Arial"/>
          <w:color w:val="auto"/>
        </w:rPr>
      </w:pPr>
      <w:r>
        <w:rPr>
          <w:rFonts w:eastAsia="Calibri" w:cs="Arial"/>
          <w:color w:val="auto"/>
        </w:rPr>
        <w:t xml:space="preserve"> </w:t>
      </w:r>
    </w:p>
    <w:p w14:paraId="15E3A7F6" w14:textId="77777777" w:rsidR="006301A0" w:rsidRDefault="006301A0">
      <w:pPr>
        <w:rPr>
          <w:w w:val="90"/>
          <w:sz w:val="26"/>
          <w:szCs w:val="20"/>
        </w:rPr>
      </w:pPr>
      <w:r>
        <w:rPr>
          <w:w w:val="90"/>
          <w:sz w:val="26"/>
          <w:szCs w:val="20"/>
        </w:rPr>
        <w:br w:type="page"/>
      </w:r>
    </w:p>
    <w:p w14:paraId="59AF38D8" w14:textId="77777777" w:rsidR="006301A0" w:rsidRDefault="006301A0" w:rsidP="0020652B">
      <w:pPr>
        <w:jc w:val="center"/>
        <w:rPr>
          <w:w w:val="90"/>
          <w:sz w:val="26"/>
          <w:szCs w:val="20"/>
        </w:rPr>
        <w:sectPr w:rsidR="006301A0" w:rsidSect="007C5FAD">
          <w:headerReference w:type="default" r:id="rId31"/>
          <w:footerReference w:type="default" r:id="rId32"/>
          <w:pgSz w:w="11907" w:h="16840" w:code="9"/>
          <w:pgMar w:top="1276" w:right="1418" w:bottom="1531" w:left="1418" w:header="0" w:footer="851" w:gutter="0"/>
          <w:cols w:space="720"/>
          <w:docGrid w:linePitch="360"/>
        </w:sectPr>
      </w:pPr>
    </w:p>
    <w:tbl>
      <w:tblPr>
        <w:tblW w:w="9293" w:type="dxa"/>
        <w:tblLayout w:type="fixed"/>
        <w:tblLook w:val="04A0" w:firstRow="1" w:lastRow="0" w:firstColumn="1" w:lastColumn="0" w:noHBand="0" w:noVBand="1"/>
      </w:tblPr>
      <w:tblGrid>
        <w:gridCol w:w="403"/>
        <w:gridCol w:w="365"/>
        <w:gridCol w:w="363"/>
        <w:gridCol w:w="363"/>
        <w:gridCol w:w="365"/>
        <w:gridCol w:w="311"/>
        <w:gridCol w:w="59"/>
        <w:gridCol w:w="376"/>
        <w:gridCol w:w="43"/>
        <w:gridCol w:w="27"/>
        <w:gridCol w:w="286"/>
        <w:gridCol w:w="271"/>
        <w:gridCol w:w="36"/>
        <w:gridCol w:w="228"/>
        <w:gridCol w:w="13"/>
        <w:gridCol w:w="97"/>
        <w:gridCol w:w="272"/>
        <w:gridCol w:w="68"/>
        <w:gridCol w:w="299"/>
        <w:gridCol w:w="11"/>
        <w:gridCol w:w="91"/>
        <w:gridCol w:w="12"/>
        <w:gridCol w:w="198"/>
        <w:gridCol w:w="53"/>
        <w:gridCol w:w="282"/>
        <w:gridCol w:w="72"/>
        <w:gridCol w:w="192"/>
        <w:gridCol w:w="43"/>
        <w:gridCol w:w="23"/>
        <w:gridCol w:w="99"/>
        <w:gridCol w:w="97"/>
        <w:gridCol w:w="210"/>
        <w:gridCol w:w="50"/>
        <w:gridCol w:w="115"/>
        <w:gridCol w:w="242"/>
        <w:gridCol w:w="13"/>
        <w:gridCol w:w="32"/>
        <w:gridCol w:w="87"/>
        <w:gridCol w:w="225"/>
        <w:gridCol w:w="148"/>
        <w:gridCol w:w="209"/>
        <w:gridCol w:w="29"/>
        <w:gridCol w:w="123"/>
        <w:gridCol w:w="32"/>
        <w:gridCol w:w="10"/>
        <w:gridCol w:w="163"/>
        <w:gridCol w:w="233"/>
        <w:gridCol w:w="124"/>
        <w:gridCol w:w="75"/>
        <w:gridCol w:w="184"/>
        <w:gridCol w:w="33"/>
        <w:gridCol w:w="15"/>
        <w:gridCol w:w="97"/>
        <w:gridCol w:w="9"/>
        <w:gridCol w:w="169"/>
        <w:gridCol w:w="25"/>
        <w:gridCol w:w="38"/>
        <w:gridCol w:w="262"/>
        <w:gridCol w:w="101"/>
        <w:gridCol w:w="45"/>
        <w:gridCol w:w="85"/>
        <w:gridCol w:w="26"/>
        <w:gridCol w:w="41"/>
        <w:gridCol w:w="343"/>
        <w:gridCol w:w="35"/>
        <w:gridCol w:w="9"/>
        <w:gridCol w:w="230"/>
        <w:gridCol w:w="8"/>
      </w:tblGrid>
      <w:tr w:rsidR="004F0A9A" w:rsidRPr="001D660F" w14:paraId="42C075D7" w14:textId="77777777" w:rsidTr="004F0A9A">
        <w:trPr>
          <w:gridAfter w:val="1"/>
          <w:wAfter w:w="8" w:type="dxa"/>
          <w:trHeight w:val="20"/>
        </w:trPr>
        <w:tc>
          <w:tcPr>
            <w:tcW w:w="9285" w:type="dxa"/>
            <w:gridSpan w:val="67"/>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3224A451" w14:textId="77777777" w:rsidR="004F0A9A" w:rsidRPr="001D660F" w:rsidRDefault="004F0A9A" w:rsidP="004F0A9A">
            <w:pPr>
              <w:spacing w:before="200" w:after="200"/>
              <w:jc w:val="center"/>
              <w:rPr>
                <w:b/>
                <w:bCs/>
                <w:sz w:val="28"/>
                <w:szCs w:val="28"/>
              </w:rPr>
            </w:pPr>
            <w:bookmarkStart w:id="9" w:name="RANGE!B2:AA80"/>
            <w:r w:rsidRPr="001D660F">
              <w:rPr>
                <w:b/>
                <w:bCs/>
                <w:sz w:val="28"/>
                <w:szCs w:val="28"/>
              </w:rPr>
              <w:lastRenderedPageBreak/>
              <w:t xml:space="preserve">ĐIỀU TRA DOANH NGHIỆP NĂM </w:t>
            </w:r>
            <w:r>
              <w:rPr>
                <w:b/>
                <w:bCs/>
                <w:sz w:val="28"/>
                <w:szCs w:val="28"/>
              </w:rPr>
              <w:t>2024</w:t>
            </w:r>
          </w:p>
        </w:tc>
      </w:tr>
      <w:tr w:rsidR="004F0A9A" w:rsidRPr="001D660F" w14:paraId="0325A5E5" w14:textId="77777777" w:rsidTr="004F0A9A">
        <w:trPr>
          <w:gridAfter w:val="1"/>
          <w:wAfter w:w="8" w:type="dxa"/>
          <w:trHeight w:val="20"/>
        </w:trPr>
        <w:tc>
          <w:tcPr>
            <w:tcW w:w="3234" w:type="dxa"/>
            <w:gridSpan w:val="12"/>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14:paraId="6C759EB5" w14:textId="77777777" w:rsidR="004F0A9A" w:rsidRPr="001D660F" w:rsidRDefault="004F0A9A" w:rsidP="004F0A9A">
            <w:pPr>
              <w:spacing w:before="40" w:after="40"/>
              <w:jc w:val="center"/>
              <w:rPr>
                <w:rFonts w:ascii="Times New Roman Bold" w:hAnsi="Times New Roman Bold"/>
                <w:b/>
                <w:bCs/>
                <w:spacing w:val="-4"/>
                <w:sz w:val="23"/>
                <w:szCs w:val="23"/>
              </w:rPr>
            </w:pPr>
            <w:r w:rsidRPr="001D660F">
              <w:rPr>
                <w:rFonts w:ascii="Times New Roman Bold" w:hAnsi="Times New Roman Bold"/>
                <w:b/>
                <w:bCs/>
                <w:spacing w:val="-4"/>
                <w:sz w:val="23"/>
                <w:szCs w:val="23"/>
              </w:rPr>
              <w:t>Phiếu số 1.3/DN-MAUVTKB</w:t>
            </w:r>
          </w:p>
        </w:tc>
        <w:tc>
          <w:tcPr>
            <w:tcW w:w="644" w:type="dxa"/>
            <w:gridSpan w:val="5"/>
            <w:tcBorders>
              <w:top w:val="nil"/>
              <w:left w:val="nil"/>
              <w:bottom w:val="nil"/>
              <w:right w:val="nil"/>
            </w:tcBorders>
            <w:shd w:val="clear" w:color="auto" w:fill="auto"/>
            <w:noWrap/>
            <w:vAlign w:val="center"/>
            <w:hideMark/>
          </w:tcPr>
          <w:p w14:paraId="77566B47" w14:textId="77777777" w:rsidR="004F0A9A" w:rsidRPr="00A2105C" w:rsidRDefault="004F0A9A" w:rsidP="004F0A9A">
            <w:pPr>
              <w:spacing w:before="40" w:after="40"/>
              <w:jc w:val="center"/>
              <w:rPr>
                <w:b/>
                <w:bCs/>
                <w:sz w:val="2"/>
                <w:szCs w:val="2"/>
              </w:rPr>
            </w:pPr>
          </w:p>
        </w:tc>
        <w:tc>
          <w:tcPr>
            <w:tcW w:w="367" w:type="dxa"/>
            <w:gridSpan w:val="2"/>
            <w:tcBorders>
              <w:top w:val="nil"/>
              <w:left w:val="nil"/>
              <w:bottom w:val="nil"/>
              <w:right w:val="nil"/>
            </w:tcBorders>
            <w:shd w:val="clear" w:color="auto" w:fill="auto"/>
            <w:noWrap/>
            <w:vAlign w:val="center"/>
            <w:hideMark/>
          </w:tcPr>
          <w:p w14:paraId="495E87CA" w14:textId="77777777" w:rsidR="004F0A9A" w:rsidRPr="00A2105C" w:rsidRDefault="004F0A9A" w:rsidP="004F0A9A">
            <w:pPr>
              <w:spacing w:before="40" w:after="40"/>
              <w:jc w:val="center"/>
              <w:rPr>
                <w:b/>
                <w:bCs/>
                <w:sz w:val="2"/>
                <w:szCs w:val="2"/>
              </w:rPr>
            </w:pPr>
          </w:p>
        </w:tc>
        <w:tc>
          <w:tcPr>
            <w:tcW w:w="365" w:type="dxa"/>
            <w:gridSpan w:val="5"/>
            <w:tcBorders>
              <w:top w:val="nil"/>
              <w:left w:val="nil"/>
              <w:bottom w:val="nil"/>
              <w:right w:val="nil"/>
            </w:tcBorders>
            <w:shd w:val="clear" w:color="auto" w:fill="auto"/>
            <w:noWrap/>
            <w:vAlign w:val="center"/>
            <w:hideMark/>
          </w:tcPr>
          <w:p w14:paraId="4A8C3A1B" w14:textId="77777777" w:rsidR="004F0A9A" w:rsidRPr="00A2105C" w:rsidRDefault="004F0A9A" w:rsidP="004F0A9A">
            <w:pPr>
              <w:spacing w:before="40" w:after="40"/>
              <w:jc w:val="center"/>
              <w:rPr>
                <w:b/>
                <w:bCs/>
                <w:sz w:val="2"/>
                <w:szCs w:val="2"/>
              </w:rPr>
            </w:pPr>
          </w:p>
        </w:tc>
        <w:tc>
          <w:tcPr>
            <w:tcW w:w="354" w:type="dxa"/>
            <w:gridSpan w:val="2"/>
            <w:tcBorders>
              <w:top w:val="nil"/>
              <w:left w:val="nil"/>
              <w:bottom w:val="nil"/>
              <w:right w:val="nil"/>
            </w:tcBorders>
            <w:shd w:val="clear" w:color="auto" w:fill="auto"/>
            <w:noWrap/>
            <w:vAlign w:val="center"/>
            <w:hideMark/>
          </w:tcPr>
          <w:p w14:paraId="009E02F7" w14:textId="77777777" w:rsidR="004F0A9A" w:rsidRPr="00A2105C" w:rsidRDefault="004F0A9A" w:rsidP="004F0A9A">
            <w:pPr>
              <w:spacing w:before="40" w:after="40"/>
              <w:jc w:val="center"/>
              <w:rPr>
                <w:b/>
                <w:bCs/>
                <w:sz w:val="2"/>
                <w:szCs w:val="2"/>
              </w:rPr>
            </w:pPr>
          </w:p>
        </w:tc>
        <w:tc>
          <w:tcPr>
            <w:tcW w:w="357" w:type="dxa"/>
            <w:gridSpan w:val="4"/>
            <w:tcBorders>
              <w:top w:val="nil"/>
              <w:left w:val="nil"/>
              <w:bottom w:val="nil"/>
              <w:right w:val="nil"/>
            </w:tcBorders>
            <w:shd w:val="clear" w:color="auto" w:fill="auto"/>
            <w:noWrap/>
            <w:vAlign w:val="center"/>
            <w:hideMark/>
          </w:tcPr>
          <w:p w14:paraId="48E47973" w14:textId="77777777" w:rsidR="004F0A9A" w:rsidRPr="00A2105C" w:rsidRDefault="004F0A9A" w:rsidP="004F0A9A">
            <w:pPr>
              <w:spacing w:before="40" w:after="40"/>
              <w:jc w:val="center"/>
              <w:rPr>
                <w:b/>
                <w:bCs/>
                <w:sz w:val="2"/>
                <w:szCs w:val="2"/>
              </w:rPr>
            </w:pPr>
          </w:p>
        </w:tc>
        <w:tc>
          <w:tcPr>
            <w:tcW w:w="357" w:type="dxa"/>
            <w:gridSpan w:val="3"/>
            <w:tcBorders>
              <w:top w:val="nil"/>
              <w:left w:val="nil"/>
              <w:bottom w:val="nil"/>
              <w:right w:val="nil"/>
            </w:tcBorders>
            <w:shd w:val="clear" w:color="auto" w:fill="auto"/>
            <w:noWrap/>
            <w:vAlign w:val="center"/>
            <w:hideMark/>
          </w:tcPr>
          <w:p w14:paraId="001401B5" w14:textId="77777777"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14:paraId="1A921BED" w14:textId="77777777" w:rsidR="004F0A9A" w:rsidRPr="00A2105C" w:rsidRDefault="004F0A9A" w:rsidP="004F0A9A">
            <w:pPr>
              <w:spacing w:before="40" w:after="40"/>
              <w:jc w:val="center"/>
              <w:rPr>
                <w:b/>
                <w:bCs/>
                <w:sz w:val="2"/>
                <w:szCs w:val="2"/>
              </w:rPr>
            </w:pPr>
          </w:p>
        </w:tc>
        <w:tc>
          <w:tcPr>
            <w:tcW w:w="357" w:type="dxa"/>
            <w:gridSpan w:val="4"/>
            <w:tcBorders>
              <w:top w:val="nil"/>
              <w:left w:val="nil"/>
              <w:bottom w:val="nil"/>
              <w:right w:val="nil"/>
            </w:tcBorders>
            <w:shd w:val="clear" w:color="auto" w:fill="auto"/>
            <w:noWrap/>
            <w:vAlign w:val="center"/>
            <w:hideMark/>
          </w:tcPr>
          <w:p w14:paraId="72461C27" w14:textId="77777777"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14:paraId="06B2EF7D" w14:textId="77777777" w:rsidR="004F0A9A" w:rsidRPr="00A2105C" w:rsidRDefault="004F0A9A" w:rsidP="004F0A9A">
            <w:pPr>
              <w:spacing w:before="40" w:after="40"/>
              <w:jc w:val="center"/>
              <w:rPr>
                <w:b/>
                <w:bCs/>
                <w:sz w:val="2"/>
                <w:szCs w:val="2"/>
              </w:rPr>
            </w:pPr>
          </w:p>
        </w:tc>
        <w:tc>
          <w:tcPr>
            <w:tcW w:w="357" w:type="dxa"/>
            <w:gridSpan w:val="5"/>
            <w:tcBorders>
              <w:top w:val="nil"/>
              <w:left w:val="nil"/>
              <w:bottom w:val="nil"/>
              <w:right w:val="nil"/>
            </w:tcBorders>
            <w:shd w:val="clear" w:color="auto" w:fill="auto"/>
            <w:noWrap/>
            <w:vAlign w:val="center"/>
            <w:hideMark/>
          </w:tcPr>
          <w:p w14:paraId="199A3E4B" w14:textId="77777777"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14:paraId="4D547958" w14:textId="77777777" w:rsidR="004F0A9A" w:rsidRPr="00A2105C" w:rsidRDefault="004F0A9A" w:rsidP="004F0A9A">
            <w:pPr>
              <w:spacing w:before="40" w:after="40"/>
              <w:jc w:val="center"/>
              <w:rPr>
                <w:b/>
                <w:bCs/>
                <w:sz w:val="2"/>
                <w:szCs w:val="2"/>
              </w:rPr>
            </w:pPr>
          </w:p>
        </w:tc>
        <w:tc>
          <w:tcPr>
            <w:tcW w:w="307" w:type="dxa"/>
            <w:gridSpan w:val="4"/>
            <w:tcBorders>
              <w:top w:val="nil"/>
              <w:left w:val="nil"/>
              <w:bottom w:val="nil"/>
              <w:right w:val="nil"/>
            </w:tcBorders>
            <w:shd w:val="clear" w:color="auto" w:fill="auto"/>
            <w:noWrap/>
            <w:vAlign w:val="center"/>
            <w:hideMark/>
          </w:tcPr>
          <w:p w14:paraId="3CC0045A" w14:textId="77777777" w:rsidR="004F0A9A" w:rsidRPr="00A2105C" w:rsidRDefault="004F0A9A" w:rsidP="004F0A9A">
            <w:pPr>
              <w:spacing w:before="40" w:after="40"/>
              <w:jc w:val="center"/>
              <w:rPr>
                <w:b/>
                <w:bCs/>
                <w:sz w:val="2"/>
                <w:szCs w:val="2"/>
              </w:rPr>
            </w:pPr>
          </w:p>
        </w:tc>
        <w:tc>
          <w:tcPr>
            <w:tcW w:w="300" w:type="dxa"/>
            <w:gridSpan w:val="4"/>
            <w:tcBorders>
              <w:top w:val="nil"/>
              <w:left w:val="nil"/>
              <w:bottom w:val="nil"/>
              <w:right w:val="nil"/>
            </w:tcBorders>
            <w:shd w:val="clear" w:color="auto" w:fill="auto"/>
            <w:noWrap/>
            <w:vAlign w:val="center"/>
            <w:hideMark/>
          </w:tcPr>
          <w:p w14:paraId="2D73D34D" w14:textId="77777777" w:rsidR="004F0A9A" w:rsidRPr="00A2105C" w:rsidRDefault="004F0A9A" w:rsidP="004F0A9A">
            <w:pPr>
              <w:spacing w:before="40" w:after="40"/>
              <w:jc w:val="center"/>
              <w:rPr>
                <w:b/>
                <w:bCs/>
                <w:sz w:val="2"/>
                <w:szCs w:val="2"/>
              </w:rPr>
            </w:pPr>
          </w:p>
        </w:tc>
        <w:tc>
          <w:tcPr>
            <w:tcW w:w="300" w:type="dxa"/>
            <w:gridSpan w:val="2"/>
            <w:tcBorders>
              <w:top w:val="nil"/>
              <w:left w:val="nil"/>
              <w:bottom w:val="nil"/>
              <w:right w:val="nil"/>
            </w:tcBorders>
            <w:shd w:val="clear" w:color="auto" w:fill="auto"/>
            <w:noWrap/>
            <w:vAlign w:val="center"/>
            <w:hideMark/>
          </w:tcPr>
          <w:p w14:paraId="4F7E0C4F" w14:textId="77777777" w:rsidR="004F0A9A" w:rsidRPr="00A2105C" w:rsidRDefault="004F0A9A" w:rsidP="004F0A9A">
            <w:pPr>
              <w:spacing w:before="40" w:after="40"/>
              <w:jc w:val="center"/>
              <w:rPr>
                <w:b/>
                <w:bCs/>
                <w:sz w:val="2"/>
                <w:szCs w:val="2"/>
              </w:rPr>
            </w:pPr>
          </w:p>
        </w:tc>
        <w:tc>
          <w:tcPr>
            <w:tcW w:w="298" w:type="dxa"/>
            <w:gridSpan w:val="5"/>
            <w:tcBorders>
              <w:top w:val="nil"/>
              <w:left w:val="nil"/>
              <w:bottom w:val="nil"/>
              <w:right w:val="nil"/>
            </w:tcBorders>
            <w:shd w:val="clear" w:color="auto" w:fill="auto"/>
            <w:noWrap/>
            <w:vAlign w:val="center"/>
            <w:hideMark/>
          </w:tcPr>
          <w:p w14:paraId="31AB1CA6" w14:textId="77777777" w:rsidR="004F0A9A" w:rsidRPr="00A2105C" w:rsidRDefault="004F0A9A" w:rsidP="004F0A9A">
            <w:pPr>
              <w:spacing w:before="40" w:after="40"/>
              <w:jc w:val="center"/>
              <w:rPr>
                <w:b/>
                <w:bCs/>
                <w:sz w:val="2"/>
                <w:szCs w:val="2"/>
              </w:rPr>
            </w:pPr>
          </w:p>
        </w:tc>
        <w:tc>
          <w:tcPr>
            <w:tcW w:w="343" w:type="dxa"/>
            <w:tcBorders>
              <w:top w:val="nil"/>
              <w:left w:val="nil"/>
              <w:bottom w:val="nil"/>
              <w:right w:val="nil"/>
            </w:tcBorders>
            <w:shd w:val="clear" w:color="auto" w:fill="auto"/>
            <w:noWrap/>
            <w:vAlign w:val="center"/>
            <w:hideMark/>
          </w:tcPr>
          <w:p w14:paraId="0C76E001" w14:textId="77777777" w:rsidR="004F0A9A" w:rsidRPr="00A2105C" w:rsidRDefault="004F0A9A" w:rsidP="004F0A9A">
            <w:pPr>
              <w:spacing w:before="40" w:after="40"/>
              <w:jc w:val="center"/>
              <w:rPr>
                <w:b/>
                <w:bCs/>
                <w:sz w:val="2"/>
                <w:szCs w:val="2"/>
              </w:rPr>
            </w:pPr>
          </w:p>
        </w:tc>
        <w:tc>
          <w:tcPr>
            <w:tcW w:w="274" w:type="dxa"/>
            <w:gridSpan w:val="3"/>
            <w:tcBorders>
              <w:top w:val="nil"/>
              <w:left w:val="nil"/>
              <w:bottom w:val="nil"/>
              <w:right w:val="single" w:sz="8" w:space="0" w:color="auto"/>
            </w:tcBorders>
            <w:shd w:val="clear" w:color="auto" w:fill="auto"/>
            <w:noWrap/>
            <w:vAlign w:val="center"/>
            <w:hideMark/>
          </w:tcPr>
          <w:p w14:paraId="477C35B8" w14:textId="77777777" w:rsidR="004F0A9A" w:rsidRPr="00A2105C" w:rsidRDefault="004F0A9A" w:rsidP="004F0A9A">
            <w:pPr>
              <w:spacing w:before="40" w:after="40"/>
              <w:jc w:val="center"/>
              <w:rPr>
                <w:b/>
                <w:bCs/>
                <w:sz w:val="2"/>
                <w:szCs w:val="2"/>
              </w:rPr>
            </w:pPr>
            <w:r w:rsidRPr="00A2105C">
              <w:rPr>
                <w:b/>
                <w:bCs/>
                <w:sz w:val="2"/>
                <w:szCs w:val="2"/>
              </w:rPr>
              <w:t> </w:t>
            </w:r>
          </w:p>
        </w:tc>
      </w:tr>
      <w:tr w:rsidR="004F0A9A" w:rsidRPr="001D660F" w14:paraId="5868238C" w14:textId="77777777" w:rsidTr="004F0A9A">
        <w:trPr>
          <w:gridAfter w:val="1"/>
          <w:wAfter w:w="8" w:type="dxa"/>
          <w:trHeight w:val="20"/>
        </w:trPr>
        <w:tc>
          <w:tcPr>
            <w:tcW w:w="3234" w:type="dxa"/>
            <w:gridSpan w:val="12"/>
            <w:vMerge/>
            <w:tcBorders>
              <w:top w:val="single" w:sz="4" w:space="0" w:color="auto"/>
              <w:left w:val="single" w:sz="8" w:space="0" w:color="auto"/>
              <w:bottom w:val="single" w:sz="4" w:space="0" w:color="000000"/>
              <w:right w:val="single" w:sz="4" w:space="0" w:color="000000"/>
            </w:tcBorders>
            <w:vAlign w:val="center"/>
            <w:hideMark/>
          </w:tcPr>
          <w:p w14:paraId="5659F1B2" w14:textId="77777777" w:rsidR="004F0A9A" w:rsidRPr="001D660F" w:rsidRDefault="004F0A9A" w:rsidP="004F0A9A">
            <w:pPr>
              <w:spacing w:before="40" w:after="40"/>
              <w:rPr>
                <w:b/>
                <w:bCs/>
                <w:sz w:val="23"/>
                <w:szCs w:val="23"/>
              </w:rPr>
            </w:pPr>
          </w:p>
        </w:tc>
        <w:tc>
          <w:tcPr>
            <w:tcW w:w="1376" w:type="dxa"/>
            <w:gridSpan w:val="12"/>
            <w:tcBorders>
              <w:top w:val="nil"/>
              <w:left w:val="nil"/>
              <w:bottom w:val="nil"/>
              <w:right w:val="single" w:sz="4" w:space="0" w:color="000000"/>
            </w:tcBorders>
            <w:shd w:val="clear" w:color="auto" w:fill="auto"/>
            <w:noWrap/>
            <w:vAlign w:val="center"/>
            <w:hideMark/>
          </w:tcPr>
          <w:p w14:paraId="539A19A6" w14:textId="77777777" w:rsidR="004F0A9A" w:rsidRPr="001D660F" w:rsidRDefault="004F0A9A" w:rsidP="004F0A9A">
            <w:pPr>
              <w:spacing w:before="40" w:after="40"/>
              <w:jc w:val="center"/>
              <w:rPr>
                <w:sz w:val="23"/>
                <w:szCs w:val="23"/>
              </w:rPr>
            </w:pPr>
            <w:r w:rsidRPr="001D660F">
              <w:rPr>
                <w:sz w:val="23"/>
                <w:szCs w:val="23"/>
              </w:rPr>
              <w:t>Mã số thuế</w:t>
            </w:r>
          </w:p>
        </w:tc>
        <w:tc>
          <w:tcPr>
            <w:tcW w:w="3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D6D9EF" w14:textId="77777777" w:rsidR="004F0A9A" w:rsidRPr="001D660F" w:rsidRDefault="004F0A9A" w:rsidP="004F0A9A">
            <w:pPr>
              <w:spacing w:before="40" w:after="40"/>
              <w:rPr>
                <w:b/>
                <w:bCs/>
                <w:sz w:val="23"/>
                <w:szCs w:val="23"/>
              </w:rPr>
            </w:pPr>
            <w:r w:rsidRPr="001D660F">
              <w:rPr>
                <w:b/>
                <w:bCs/>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22737D7E" w14:textId="77777777" w:rsidR="004F0A9A" w:rsidRPr="001D660F" w:rsidRDefault="004F0A9A" w:rsidP="004F0A9A">
            <w:pPr>
              <w:spacing w:before="40" w:after="40"/>
              <w:rPr>
                <w:b/>
                <w:bCs/>
                <w:sz w:val="23"/>
                <w:szCs w:val="23"/>
              </w:rPr>
            </w:pPr>
            <w:r w:rsidRPr="001D660F">
              <w:rPr>
                <w:b/>
                <w:bCs/>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A2122E" w14:textId="77777777" w:rsidR="004F0A9A" w:rsidRPr="001D660F" w:rsidRDefault="004F0A9A" w:rsidP="004F0A9A">
            <w:pPr>
              <w:spacing w:before="40" w:after="40"/>
              <w:jc w:val="center"/>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A04C86" w14:textId="77777777" w:rsidR="004F0A9A" w:rsidRPr="001D660F" w:rsidRDefault="004F0A9A" w:rsidP="004F0A9A">
            <w:pPr>
              <w:spacing w:before="40" w:after="40"/>
              <w:jc w:val="center"/>
              <w:rPr>
                <w:sz w:val="23"/>
                <w:szCs w:val="23"/>
              </w:rPr>
            </w:pPr>
            <w:r w:rsidRPr="001D660F">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FA4740B" w14:textId="77777777" w:rsidR="004F0A9A" w:rsidRPr="001D660F" w:rsidRDefault="004F0A9A" w:rsidP="004F0A9A">
            <w:pPr>
              <w:spacing w:before="40" w:after="40"/>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0488CA" w14:textId="77777777" w:rsidR="004F0A9A" w:rsidRPr="001D660F" w:rsidRDefault="004F0A9A" w:rsidP="004F0A9A">
            <w:pPr>
              <w:spacing w:before="40" w:after="40"/>
              <w:rPr>
                <w:sz w:val="23"/>
                <w:szCs w:val="23"/>
              </w:rPr>
            </w:pPr>
            <w:r w:rsidRPr="001D660F">
              <w:rPr>
                <w:sz w:val="23"/>
                <w:szCs w:val="23"/>
              </w:rPr>
              <w:t> </w:t>
            </w:r>
          </w:p>
        </w:tc>
        <w:tc>
          <w:tcPr>
            <w:tcW w:w="357" w:type="dxa"/>
            <w:gridSpan w:val="5"/>
            <w:tcBorders>
              <w:top w:val="single" w:sz="4" w:space="0" w:color="auto"/>
              <w:left w:val="nil"/>
              <w:bottom w:val="single" w:sz="4" w:space="0" w:color="auto"/>
              <w:right w:val="single" w:sz="4" w:space="0" w:color="auto"/>
            </w:tcBorders>
            <w:shd w:val="clear" w:color="auto" w:fill="auto"/>
            <w:noWrap/>
            <w:vAlign w:val="center"/>
            <w:hideMark/>
          </w:tcPr>
          <w:p w14:paraId="5000691A" w14:textId="77777777" w:rsidR="004F0A9A" w:rsidRPr="001D660F" w:rsidRDefault="004F0A9A" w:rsidP="004F0A9A">
            <w:pPr>
              <w:spacing w:before="40" w:after="40"/>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CCDB5E" w14:textId="77777777" w:rsidR="004F0A9A" w:rsidRPr="001D660F" w:rsidRDefault="004F0A9A" w:rsidP="004F0A9A">
            <w:pPr>
              <w:spacing w:before="40" w:after="40"/>
              <w:rPr>
                <w:sz w:val="23"/>
                <w:szCs w:val="23"/>
              </w:rPr>
            </w:pPr>
            <w:r w:rsidRPr="001D660F">
              <w:rPr>
                <w:sz w:val="23"/>
                <w:szCs w:val="23"/>
              </w:rPr>
              <w:t> </w:t>
            </w:r>
          </w:p>
        </w:tc>
        <w:tc>
          <w:tcPr>
            <w:tcW w:w="307" w:type="dxa"/>
            <w:gridSpan w:val="4"/>
            <w:tcBorders>
              <w:top w:val="single" w:sz="4" w:space="0" w:color="auto"/>
              <w:left w:val="nil"/>
              <w:bottom w:val="single" w:sz="4" w:space="0" w:color="auto"/>
              <w:right w:val="single" w:sz="4" w:space="0" w:color="auto"/>
            </w:tcBorders>
            <w:shd w:val="clear" w:color="auto" w:fill="auto"/>
            <w:noWrap/>
            <w:vAlign w:val="center"/>
            <w:hideMark/>
          </w:tcPr>
          <w:p w14:paraId="60088594" w14:textId="77777777" w:rsidR="004F0A9A" w:rsidRPr="001D660F" w:rsidRDefault="004F0A9A" w:rsidP="004F0A9A">
            <w:pPr>
              <w:spacing w:before="40" w:after="40"/>
              <w:rPr>
                <w:sz w:val="23"/>
                <w:szCs w:val="23"/>
              </w:rPr>
            </w:pPr>
            <w:r w:rsidRPr="001D660F">
              <w:rPr>
                <w:sz w:val="23"/>
                <w:szCs w:val="23"/>
              </w:rPr>
              <w:t> </w:t>
            </w:r>
          </w:p>
        </w:tc>
        <w:tc>
          <w:tcPr>
            <w:tcW w:w="30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1F97634" w14:textId="77777777" w:rsidR="004F0A9A" w:rsidRPr="001D660F" w:rsidRDefault="004F0A9A" w:rsidP="004F0A9A">
            <w:pPr>
              <w:spacing w:before="40" w:after="40"/>
              <w:rPr>
                <w:sz w:val="23"/>
                <w:szCs w:val="23"/>
              </w:rPr>
            </w:pPr>
            <w:r w:rsidRPr="001D660F">
              <w:rPr>
                <w:sz w:val="23"/>
                <w:szCs w:val="23"/>
              </w:rPr>
              <w:t> </w:t>
            </w:r>
          </w:p>
        </w:tc>
        <w:tc>
          <w:tcPr>
            <w:tcW w:w="300" w:type="dxa"/>
            <w:gridSpan w:val="2"/>
            <w:tcBorders>
              <w:top w:val="nil"/>
              <w:left w:val="nil"/>
              <w:bottom w:val="nil"/>
              <w:right w:val="nil"/>
            </w:tcBorders>
            <w:shd w:val="clear" w:color="auto" w:fill="auto"/>
            <w:noWrap/>
            <w:vAlign w:val="center"/>
            <w:hideMark/>
          </w:tcPr>
          <w:p w14:paraId="1A3870E6" w14:textId="77777777" w:rsidR="004F0A9A" w:rsidRPr="001D660F" w:rsidRDefault="004F0A9A" w:rsidP="004F0A9A">
            <w:pPr>
              <w:spacing w:before="40" w:after="40"/>
              <w:rPr>
                <w:sz w:val="23"/>
                <w:szCs w:val="23"/>
              </w:rPr>
            </w:pPr>
          </w:p>
        </w:tc>
        <w:tc>
          <w:tcPr>
            <w:tcW w:w="29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FF064" w14:textId="77777777" w:rsidR="004F0A9A" w:rsidRPr="001D660F" w:rsidRDefault="004F0A9A" w:rsidP="004F0A9A">
            <w:pPr>
              <w:spacing w:before="40" w:after="4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14:paraId="4FC5CEB8" w14:textId="77777777" w:rsidR="004F0A9A" w:rsidRPr="001D660F" w:rsidRDefault="004F0A9A" w:rsidP="004F0A9A">
            <w:pPr>
              <w:spacing w:before="40" w:after="40"/>
              <w:rPr>
                <w:sz w:val="23"/>
                <w:szCs w:val="23"/>
              </w:rPr>
            </w:pPr>
            <w:r w:rsidRPr="001D660F">
              <w:rPr>
                <w:sz w:val="23"/>
                <w:szCs w:val="23"/>
              </w:rPr>
              <w:t> </w:t>
            </w:r>
          </w:p>
        </w:tc>
        <w:tc>
          <w:tcPr>
            <w:tcW w:w="274" w:type="dxa"/>
            <w:gridSpan w:val="3"/>
            <w:tcBorders>
              <w:top w:val="single" w:sz="4" w:space="0" w:color="auto"/>
              <w:left w:val="nil"/>
              <w:bottom w:val="single" w:sz="4" w:space="0" w:color="auto"/>
              <w:right w:val="single" w:sz="8" w:space="0" w:color="auto"/>
            </w:tcBorders>
            <w:shd w:val="clear" w:color="auto" w:fill="auto"/>
            <w:noWrap/>
            <w:vAlign w:val="center"/>
            <w:hideMark/>
          </w:tcPr>
          <w:p w14:paraId="729850FE" w14:textId="77777777" w:rsidR="004F0A9A" w:rsidRPr="001D660F" w:rsidRDefault="004F0A9A" w:rsidP="004F0A9A">
            <w:pPr>
              <w:spacing w:before="40" w:after="40"/>
              <w:rPr>
                <w:sz w:val="23"/>
                <w:szCs w:val="23"/>
              </w:rPr>
            </w:pPr>
            <w:r w:rsidRPr="001D660F">
              <w:rPr>
                <w:sz w:val="23"/>
                <w:szCs w:val="23"/>
              </w:rPr>
              <w:t> </w:t>
            </w:r>
          </w:p>
        </w:tc>
      </w:tr>
      <w:tr w:rsidR="004F0A9A" w:rsidRPr="001D660F" w14:paraId="2279CBC5" w14:textId="77777777" w:rsidTr="004F0A9A">
        <w:trPr>
          <w:gridAfter w:val="1"/>
          <w:wAfter w:w="8" w:type="dxa"/>
          <w:trHeight w:val="20"/>
        </w:trPr>
        <w:tc>
          <w:tcPr>
            <w:tcW w:w="3234" w:type="dxa"/>
            <w:gridSpan w:val="12"/>
            <w:vMerge/>
            <w:tcBorders>
              <w:top w:val="single" w:sz="4" w:space="0" w:color="auto"/>
              <w:left w:val="single" w:sz="8" w:space="0" w:color="auto"/>
              <w:bottom w:val="single" w:sz="4" w:space="0" w:color="000000"/>
              <w:right w:val="single" w:sz="4" w:space="0" w:color="000000"/>
            </w:tcBorders>
            <w:vAlign w:val="center"/>
            <w:hideMark/>
          </w:tcPr>
          <w:p w14:paraId="2E2894B1" w14:textId="77777777" w:rsidR="004F0A9A" w:rsidRPr="001D660F" w:rsidRDefault="004F0A9A" w:rsidP="004F0A9A">
            <w:pPr>
              <w:spacing w:before="40" w:after="40"/>
              <w:rPr>
                <w:b/>
                <w:bCs/>
                <w:sz w:val="23"/>
                <w:szCs w:val="23"/>
              </w:rPr>
            </w:pPr>
          </w:p>
        </w:tc>
        <w:tc>
          <w:tcPr>
            <w:tcW w:w="644" w:type="dxa"/>
            <w:gridSpan w:val="5"/>
            <w:tcBorders>
              <w:top w:val="nil"/>
              <w:left w:val="nil"/>
              <w:bottom w:val="nil"/>
              <w:right w:val="nil"/>
            </w:tcBorders>
            <w:shd w:val="clear" w:color="auto" w:fill="auto"/>
            <w:noWrap/>
            <w:vAlign w:val="center"/>
            <w:hideMark/>
          </w:tcPr>
          <w:p w14:paraId="65DD142E" w14:textId="77777777" w:rsidR="004F0A9A" w:rsidRPr="00A2105C" w:rsidRDefault="004F0A9A" w:rsidP="004F0A9A">
            <w:pPr>
              <w:spacing w:before="40" w:after="40"/>
              <w:rPr>
                <w:sz w:val="2"/>
                <w:szCs w:val="2"/>
              </w:rPr>
            </w:pPr>
          </w:p>
        </w:tc>
        <w:tc>
          <w:tcPr>
            <w:tcW w:w="367" w:type="dxa"/>
            <w:gridSpan w:val="2"/>
            <w:tcBorders>
              <w:top w:val="nil"/>
              <w:left w:val="nil"/>
              <w:bottom w:val="nil"/>
              <w:right w:val="nil"/>
            </w:tcBorders>
            <w:shd w:val="clear" w:color="auto" w:fill="auto"/>
            <w:vAlign w:val="center"/>
            <w:hideMark/>
          </w:tcPr>
          <w:p w14:paraId="6D5C064B" w14:textId="77777777" w:rsidR="004F0A9A" w:rsidRPr="00A2105C" w:rsidRDefault="004F0A9A" w:rsidP="004F0A9A">
            <w:pPr>
              <w:spacing w:before="40" w:after="40"/>
              <w:rPr>
                <w:sz w:val="2"/>
                <w:szCs w:val="2"/>
              </w:rPr>
            </w:pPr>
          </w:p>
        </w:tc>
        <w:tc>
          <w:tcPr>
            <w:tcW w:w="365" w:type="dxa"/>
            <w:gridSpan w:val="5"/>
            <w:tcBorders>
              <w:top w:val="nil"/>
              <w:left w:val="nil"/>
              <w:bottom w:val="nil"/>
              <w:right w:val="nil"/>
            </w:tcBorders>
            <w:shd w:val="clear" w:color="auto" w:fill="auto"/>
            <w:vAlign w:val="center"/>
            <w:hideMark/>
          </w:tcPr>
          <w:p w14:paraId="7E6A666D" w14:textId="77777777" w:rsidR="004F0A9A" w:rsidRPr="00A2105C" w:rsidRDefault="004F0A9A" w:rsidP="004F0A9A">
            <w:pPr>
              <w:spacing w:before="40" w:after="40"/>
              <w:rPr>
                <w:sz w:val="2"/>
                <w:szCs w:val="2"/>
              </w:rPr>
            </w:pPr>
          </w:p>
        </w:tc>
        <w:tc>
          <w:tcPr>
            <w:tcW w:w="354" w:type="dxa"/>
            <w:gridSpan w:val="2"/>
            <w:tcBorders>
              <w:top w:val="nil"/>
              <w:left w:val="nil"/>
              <w:bottom w:val="nil"/>
              <w:right w:val="nil"/>
            </w:tcBorders>
            <w:shd w:val="clear" w:color="auto" w:fill="auto"/>
            <w:noWrap/>
            <w:vAlign w:val="center"/>
            <w:hideMark/>
          </w:tcPr>
          <w:p w14:paraId="52E8551D" w14:textId="77777777" w:rsidR="004F0A9A" w:rsidRPr="00A2105C" w:rsidRDefault="004F0A9A" w:rsidP="004F0A9A">
            <w:pPr>
              <w:spacing w:before="40" w:after="40"/>
              <w:rPr>
                <w:b/>
                <w:bCs/>
                <w:sz w:val="2"/>
                <w:szCs w:val="2"/>
              </w:rPr>
            </w:pPr>
          </w:p>
        </w:tc>
        <w:tc>
          <w:tcPr>
            <w:tcW w:w="357" w:type="dxa"/>
            <w:gridSpan w:val="4"/>
            <w:tcBorders>
              <w:top w:val="nil"/>
              <w:left w:val="nil"/>
              <w:bottom w:val="nil"/>
              <w:right w:val="nil"/>
            </w:tcBorders>
            <w:shd w:val="clear" w:color="auto" w:fill="auto"/>
            <w:noWrap/>
            <w:vAlign w:val="center"/>
            <w:hideMark/>
          </w:tcPr>
          <w:p w14:paraId="36161A91" w14:textId="77777777" w:rsidR="004F0A9A" w:rsidRPr="00A2105C" w:rsidRDefault="004F0A9A" w:rsidP="004F0A9A">
            <w:pPr>
              <w:spacing w:before="40" w:after="40"/>
              <w:rPr>
                <w:b/>
                <w:bCs/>
                <w:sz w:val="2"/>
                <w:szCs w:val="2"/>
              </w:rPr>
            </w:pPr>
          </w:p>
        </w:tc>
        <w:tc>
          <w:tcPr>
            <w:tcW w:w="357" w:type="dxa"/>
            <w:gridSpan w:val="3"/>
            <w:tcBorders>
              <w:top w:val="nil"/>
              <w:left w:val="nil"/>
              <w:bottom w:val="nil"/>
              <w:right w:val="nil"/>
            </w:tcBorders>
            <w:shd w:val="clear" w:color="auto" w:fill="auto"/>
            <w:noWrap/>
            <w:vAlign w:val="center"/>
            <w:hideMark/>
          </w:tcPr>
          <w:p w14:paraId="09060F23" w14:textId="77777777" w:rsidR="004F0A9A" w:rsidRPr="00A2105C" w:rsidRDefault="004F0A9A" w:rsidP="004F0A9A">
            <w:pPr>
              <w:spacing w:before="40" w:after="40"/>
              <w:jc w:val="center"/>
              <w:rPr>
                <w:sz w:val="2"/>
                <w:szCs w:val="2"/>
              </w:rPr>
            </w:pPr>
          </w:p>
        </w:tc>
        <w:tc>
          <w:tcPr>
            <w:tcW w:w="357" w:type="dxa"/>
            <w:gridSpan w:val="2"/>
            <w:tcBorders>
              <w:top w:val="nil"/>
              <w:left w:val="nil"/>
              <w:bottom w:val="nil"/>
              <w:right w:val="nil"/>
            </w:tcBorders>
            <w:shd w:val="clear" w:color="auto" w:fill="auto"/>
            <w:noWrap/>
            <w:vAlign w:val="center"/>
            <w:hideMark/>
          </w:tcPr>
          <w:p w14:paraId="487F58C1" w14:textId="77777777" w:rsidR="004F0A9A" w:rsidRPr="00A2105C" w:rsidRDefault="004F0A9A" w:rsidP="004F0A9A">
            <w:pPr>
              <w:spacing w:before="40" w:after="40"/>
              <w:jc w:val="center"/>
              <w:rPr>
                <w:sz w:val="2"/>
                <w:szCs w:val="2"/>
              </w:rPr>
            </w:pPr>
          </w:p>
        </w:tc>
        <w:tc>
          <w:tcPr>
            <w:tcW w:w="357" w:type="dxa"/>
            <w:gridSpan w:val="4"/>
            <w:tcBorders>
              <w:top w:val="nil"/>
              <w:left w:val="nil"/>
              <w:bottom w:val="nil"/>
              <w:right w:val="nil"/>
            </w:tcBorders>
            <w:shd w:val="clear" w:color="auto" w:fill="auto"/>
            <w:noWrap/>
            <w:vAlign w:val="center"/>
            <w:hideMark/>
          </w:tcPr>
          <w:p w14:paraId="587CAFF1" w14:textId="77777777" w:rsidR="004F0A9A" w:rsidRPr="00A2105C" w:rsidRDefault="004F0A9A" w:rsidP="004F0A9A">
            <w:pPr>
              <w:spacing w:before="40" w:after="40"/>
              <w:rPr>
                <w:sz w:val="2"/>
                <w:szCs w:val="2"/>
              </w:rPr>
            </w:pPr>
          </w:p>
        </w:tc>
        <w:tc>
          <w:tcPr>
            <w:tcW w:w="357" w:type="dxa"/>
            <w:gridSpan w:val="2"/>
            <w:tcBorders>
              <w:top w:val="nil"/>
              <w:left w:val="nil"/>
              <w:bottom w:val="nil"/>
              <w:right w:val="nil"/>
            </w:tcBorders>
            <w:shd w:val="clear" w:color="auto" w:fill="auto"/>
            <w:noWrap/>
            <w:vAlign w:val="center"/>
            <w:hideMark/>
          </w:tcPr>
          <w:p w14:paraId="4276837F" w14:textId="77777777" w:rsidR="004F0A9A" w:rsidRPr="00A2105C" w:rsidRDefault="004F0A9A" w:rsidP="004F0A9A">
            <w:pPr>
              <w:spacing w:before="40" w:after="40"/>
              <w:rPr>
                <w:sz w:val="2"/>
                <w:szCs w:val="2"/>
              </w:rPr>
            </w:pPr>
          </w:p>
        </w:tc>
        <w:tc>
          <w:tcPr>
            <w:tcW w:w="357" w:type="dxa"/>
            <w:gridSpan w:val="5"/>
            <w:tcBorders>
              <w:top w:val="nil"/>
              <w:left w:val="nil"/>
              <w:bottom w:val="nil"/>
              <w:right w:val="nil"/>
            </w:tcBorders>
            <w:shd w:val="clear" w:color="auto" w:fill="auto"/>
            <w:noWrap/>
            <w:vAlign w:val="center"/>
            <w:hideMark/>
          </w:tcPr>
          <w:p w14:paraId="579F7BE6" w14:textId="77777777" w:rsidR="004F0A9A" w:rsidRPr="00A2105C" w:rsidRDefault="004F0A9A" w:rsidP="004F0A9A">
            <w:pPr>
              <w:spacing w:before="40" w:after="40"/>
              <w:rPr>
                <w:sz w:val="2"/>
                <w:szCs w:val="2"/>
              </w:rPr>
            </w:pPr>
          </w:p>
        </w:tc>
        <w:tc>
          <w:tcPr>
            <w:tcW w:w="357" w:type="dxa"/>
            <w:gridSpan w:val="2"/>
            <w:tcBorders>
              <w:top w:val="nil"/>
              <w:left w:val="nil"/>
              <w:bottom w:val="nil"/>
              <w:right w:val="nil"/>
            </w:tcBorders>
            <w:shd w:val="clear" w:color="auto" w:fill="auto"/>
            <w:noWrap/>
            <w:vAlign w:val="center"/>
            <w:hideMark/>
          </w:tcPr>
          <w:p w14:paraId="1C60FB73" w14:textId="77777777" w:rsidR="004F0A9A" w:rsidRPr="00A2105C" w:rsidRDefault="004F0A9A" w:rsidP="004F0A9A">
            <w:pPr>
              <w:spacing w:before="40" w:after="40"/>
              <w:rPr>
                <w:sz w:val="2"/>
                <w:szCs w:val="2"/>
              </w:rPr>
            </w:pPr>
          </w:p>
        </w:tc>
        <w:tc>
          <w:tcPr>
            <w:tcW w:w="307" w:type="dxa"/>
            <w:gridSpan w:val="4"/>
            <w:tcBorders>
              <w:top w:val="nil"/>
              <w:left w:val="nil"/>
              <w:bottom w:val="nil"/>
              <w:right w:val="nil"/>
            </w:tcBorders>
            <w:shd w:val="clear" w:color="auto" w:fill="auto"/>
            <w:noWrap/>
            <w:vAlign w:val="center"/>
            <w:hideMark/>
          </w:tcPr>
          <w:p w14:paraId="4F9B3CE6" w14:textId="77777777" w:rsidR="004F0A9A" w:rsidRPr="00A2105C" w:rsidRDefault="004F0A9A" w:rsidP="004F0A9A">
            <w:pPr>
              <w:spacing w:before="40" w:after="40"/>
              <w:rPr>
                <w:sz w:val="2"/>
                <w:szCs w:val="2"/>
              </w:rPr>
            </w:pPr>
          </w:p>
        </w:tc>
        <w:tc>
          <w:tcPr>
            <w:tcW w:w="300" w:type="dxa"/>
            <w:gridSpan w:val="4"/>
            <w:tcBorders>
              <w:top w:val="nil"/>
              <w:left w:val="nil"/>
              <w:bottom w:val="nil"/>
              <w:right w:val="nil"/>
            </w:tcBorders>
            <w:shd w:val="clear" w:color="auto" w:fill="auto"/>
            <w:noWrap/>
            <w:vAlign w:val="center"/>
            <w:hideMark/>
          </w:tcPr>
          <w:p w14:paraId="117C2065" w14:textId="77777777" w:rsidR="004F0A9A" w:rsidRPr="00A2105C" w:rsidRDefault="004F0A9A" w:rsidP="004F0A9A">
            <w:pPr>
              <w:spacing w:before="40" w:after="40"/>
              <w:rPr>
                <w:sz w:val="2"/>
                <w:szCs w:val="2"/>
              </w:rPr>
            </w:pPr>
          </w:p>
        </w:tc>
        <w:tc>
          <w:tcPr>
            <w:tcW w:w="300" w:type="dxa"/>
            <w:gridSpan w:val="2"/>
            <w:tcBorders>
              <w:top w:val="nil"/>
              <w:left w:val="nil"/>
              <w:bottom w:val="nil"/>
              <w:right w:val="nil"/>
            </w:tcBorders>
            <w:shd w:val="clear" w:color="auto" w:fill="auto"/>
            <w:noWrap/>
            <w:vAlign w:val="center"/>
            <w:hideMark/>
          </w:tcPr>
          <w:p w14:paraId="61F37830" w14:textId="77777777" w:rsidR="004F0A9A" w:rsidRPr="00A2105C" w:rsidRDefault="004F0A9A" w:rsidP="004F0A9A">
            <w:pPr>
              <w:spacing w:before="40" w:after="40"/>
              <w:rPr>
                <w:sz w:val="2"/>
                <w:szCs w:val="2"/>
              </w:rPr>
            </w:pPr>
          </w:p>
        </w:tc>
        <w:tc>
          <w:tcPr>
            <w:tcW w:w="298" w:type="dxa"/>
            <w:gridSpan w:val="5"/>
            <w:tcBorders>
              <w:top w:val="nil"/>
              <w:left w:val="nil"/>
              <w:bottom w:val="nil"/>
              <w:right w:val="nil"/>
            </w:tcBorders>
            <w:shd w:val="clear" w:color="auto" w:fill="auto"/>
            <w:noWrap/>
            <w:vAlign w:val="center"/>
            <w:hideMark/>
          </w:tcPr>
          <w:p w14:paraId="5456BDCD" w14:textId="77777777" w:rsidR="004F0A9A" w:rsidRPr="00A2105C" w:rsidRDefault="004F0A9A" w:rsidP="004F0A9A">
            <w:pPr>
              <w:spacing w:before="40" w:after="40"/>
              <w:rPr>
                <w:sz w:val="2"/>
                <w:szCs w:val="2"/>
              </w:rPr>
            </w:pPr>
          </w:p>
        </w:tc>
        <w:tc>
          <w:tcPr>
            <w:tcW w:w="343" w:type="dxa"/>
            <w:tcBorders>
              <w:top w:val="nil"/>
              <w:left w:val="nil"/>
              <w:bottom w:val="nil"/>
              <w:right w:val="nil"/>
            </w:tcBorders>
            <w:shd w:val="clear" w:color="auto" w:fill="auto"/>
            <w:noWrap/>
            <w:vAlign w:val="center"/>
            <w:hideMark/>
          </w:tcPr>
          <w:p w14:paraId="1EBC3EB0" w14:textId="77777777" w:rsidR="004F0A9A" w:rsidRPr="00A2105C" w:rsidRDefault="004F0A9A" w:rsidP="004F0A9A">
            <w:pPr>
              <w:spacing w:before="40" w:after="40"/>
              <w:rPr>
                <w:sz w:val="2"/>
                <w:szCs w:val="2"/>
              </w:rPr>
            </w:pPr>
          </w:p>
        </w:tc>
        <w:tc>
          <w:tcPr>
            <w:tcW w:w="274" w:type="dxa"/>
            <w:gridSpan w:val="3"/>
            <w:tcBorders>
              <w:top w:val="nil"/>
              <w:left w:val="nil"/>
              <w:bottom w:val="nil"/>
              <w:right w:val="single" w:sz="8" w:space="0" w:color="auto"/>
            </w:tcBorders>
            <w:shd w:val="clear" w:color="auto" w:fill="auto"/>
            <w:noWrap/>
            <w:vAlign w:val="center"/>
            <w:hideMark/>
          </w:tcPr>
          <w:p w14:paraId="36BD97EA" w14:textId="77777777" w:rsidR="004F0A9A" w:rsidRPr="00A2105C" w:rsidRDefault="004F0A9A" w:rsidP="004F0A9A">
            <w:pPr>
              <w:spacing w:before="40" w:after="40"/>
              <w:rPr>
                <w:sz w:val="2"/>
                <w:szCs w:val="2"/>
              </w:rPr>
            </w:pPr>
            <w:r w:rsidRPr="00A2105C">
              <w:rPr>
                <w:sz w:val="2"/>
                <w:szCs w:val="2"/>
              </w:rPr>
              <w:t> </w:t>
            </w:r>
          </w:p>
        </w:tc>
      </w:tr>
      <w:tr w:rsidR="004F0A9A" w:rsidRPr="001D660F" w14:paraId="3023C69E" w14:textId="77777777" w:rsidTr="004F0A9A">
        <w:trPr>
          <w:gridAfter w:val="1"/>
          <w:wAfter w:w="8" w:type="dxa"/>
          <w:trHeight w:val="20"/>
        </w:trPr>
        <w:tc>
          <w:tcPr>
            <w:tcW w:w="9285" w:type="dxa"/>
            <w:gridSpan w:val="67"/>
            <w:tcBorders>
              <w:top w:val="single" w:sz="4" w:space="0" w:color="auto"/>
              <w:left w:val="single" w:sz="8" w:space="0" w:color="auto"/>
              <w:right w:val="single" w:sz="8" w:space="0" w:color="auto"/>
            </w:tcBorders>
            <w:shd w:val="clear" w:color="000000" w:fill="FCD5B4"/>
            <w:vAlign w:val="center"/>
            <w:hideMark/>
          </w:tcPr>
          <w:p w14:paraId="358AFD4A" w14:textId="77777777" w:rsidR="004F0A9A" w:rsidRPr="001D660F" w:rsidRDefault="004F0A9A" w:rsidP="004F0A9A">
            <w:pPr>
              <w:spacing w:before="120" w:after="120"/>
              <w:jc w:val="center"/>
              <w:rPr>
                <w:b/>
                <w:bCs/>
                <w:sz w:val="23"/>
                <w:szCs w:val="23"/>
              </w:rPr>
            </w:pPr>
            <w:r w:rsidRPr="001D660F">
              <w:rPr>
                <w:b/>
                <w:bCs/>
                <w:sz w:val="23"/>
                <w:szCs w:val="23"/>
              </w:rPr>
              <w:t xml:space="preserve">KẾT QUẢ HOẠT ĐỘNG DỊCH VỤ VẬN TẢI, KHO BÃI NĂM </w:t>
            </w:r>
            <w:r>
              <w:rPr>
                <w:b/>
                <w:bCs/>
                <w:sz w:val="23"/>
                <w:szCs w:val="23"/>
              </w:rPr>
              <w:t>2023</w:t>
            </w:r>
          </w:p>
        </w:tc>
      </w:tr>
      <w:tr w:rsidR="004F0A9A" w:rsidRPr="001D660F" w14:paraId="4F9B9A02" w14:textId="77777777" w:rsidTr="004F0A9A">
        <w:trPr>
          <w:gridAfter w:val="1"/>
          <w:wAfter w:w="8" w:type="dxa"/>
          <w:trHeight w:val="20"/>
        </w:trPr>
        <w:tc>
          <w:tcPr>
            <w:tcW w:w="9285" w:type="dxa"/>
            <w:gridSpan w:val="67"/>
            <w:tcBorders>
              <w:top w:val="nil"/>
              <w:left w:val="single" w:sz="8" w:space="0" w:color="auto"/>
              <w:bottom w:val="single" w:sz="8" w:space="0" w:color="auto"/>
              <w:right w:val="single" w:sz="8" w:space="0" w:color="auto"/>
            </w:tcBorders>
            <w:shd w:val="clear" w:color="auto" w:fill="auto"/>
            <w:vAlign w:val="center"/>
            <w:hideMark/>
          </w:tcPr>
          <w:p w14:paraId="678760DB" w14:textId="77777777" w:rsidR="004F0A9A" w:rsidRPr="001D660F" w:rsidRDefault="004F0A9A" w:rsidP="004F0A9A">
            <w:pPr>
              <w:spacing w:before="60" w:after="60"/>
              <w:jc w:val="center"/>
              <w:rPr>
                <w:b/>
                <w:bCs/>
                <w:i/>
                <w:iCs/>
                <w:sz w:val="23"/>
                <w:szCs w:val="23"/>
              </w:rPr>
            </w:pPr>
            <w:r w:rsidRPr="001D660F">
              <w:rPr>
                <w:b/>
                <w:bCs/>
                <w:i/>
                <w:iCs/>
                <w:sz w:val="23"/>
                <w:szCs w:val="23"/>
              </w:rPr>
              <w:t xml:space="preserve">(Áp dụng cho </w:t>
            </w:r>
            <w:r>
              <w:rPr>
                <w:b/>
                <w:bCs/>
                <w:i/>
                <w:iCs/>
                <w:sz w:val="23"/>
                <w:szCs w:val="23"/>
              </w:rPr>
              <w:t xml:space="preserve">các </w:t>
            </w:r>
            <w:r w:rsidRPr="001D660F">
              <w:rPr>
                <w:b/>
                <w:bCs/>
                <w:i/>
                <w:iCs/>
                <w:sz w:val="23"/>
                <w:szCs w:val="23"/>
              </w:rPr>
              <w:t>doanh nghiệp/chi nhánh có hoạt động dịch vụ vận tải, kho bãi)</w:t>
            </w:r>
          </w:p>
        </w:tc>
      </w:tr>
      <w:tr w:rsidR="004F0A9A" w:rsidRPr="00A2105C" w14:paraId="3CAD50AA" w14:textId="77777777" w:rsidTr="004F0A9A">
        <w:trPr>
          <w:gridAfter w:val="1"/>
          <w:wAfter w:w="8" w:type="dxa"/>
          <w:trHeight w:val="20"/>
        </w:trPr>
        <w:tc>
          <w:tcPr>
            <w:tcW w:w="404" w:type="dxa"/>
            <w:tcBorders>
              <w:top w:val="nil"/>
              <w:left w:val="single" w:sz="8" w:space="0" w:color="auto"/>
              <w:bottom w:val="nil"/>
              <w:right w:val="nil"/>
            </w:tcBorders>
            <w:shd w:val="clear" w:color="auto" w:fill="auto"/>
            <w:vAlign w:val="center"/>
            <w:hideMark/>
          </w:tcPr>
          <w:p w14:paraId="1F702083" w14:textId="77777777" w:rsidR="004F0A9A" w:rsidRPr="00A2105C" w:rsidRDefault="004F0A9A" w:rsidP="004F0A9A">
            <w:pPr>
              <w:spacing w:before="40" w:after="40"/>
              <w:jc w:val="center"/>
              <w:rPr>
                <w:b/>
                <w:bCs/>
                <w:i/>
                <w:iCs/>
                <w:sz w:val="2"/>
                <w:szCs w:val="2"/>
              </w:rPr>
            </w:pPr>
            <w:r w:rsidRPr="00A2105C">
              <w:rPr>
                <w:b/>
                <w:bCs/>
                <w:i/>
                <w:iCs/>
                <w:sz w:val="2"/>
                <w:szCs w:val="2"/>
              </w:rPr>
              <w:t> </w:t>
            </w:r>
          </w:p>
        </w:tc>
        <w:tc>
          <w:tcPr>
            <w:tcW w:w="366" w:type="dxa"/>
            <w:tcBorders>
              <w:top w:val="nil"/>
              <w:left w:val="nil"/>
              <w:bottom w:val="nil"/>
              <w:right w:val="nil"/>
            </w:tcBorders>
            <w:shd w:val="clear" w:color="auto" w:fill="auto"/>
            <w:vAlign w:val="center"/>
            <w:hideMark/>
          </w:tcPr>
          <w:p w14:paraId="2B9BF6A4" w14:textId="77777777" w:rsidR="004F0A9A" w:rsidRPr="00A2105C" w:rsidRDefault="004F0A9A" w:rsidP="004F0A9A">
            <w:pPr>
              <w:spacing w:before="40" w:after="40"/>
              <w:jc w:val="center"/>
              <w:rPr>
                <w:b/>
                <w:bCs/>
                <w:i/>
                <w:iCs/>
                <w:sz w:val="2"/>
                <w:szCs w:val="2"/>
              </w:rPr>
            </w:pPr>
          </w:p>
        </w:tc>
        <w:tc>
          <w:tcPr>
            <w:tcW w:w="363" w:type="dxa"/>
            <w:tcBorders>
              <w:top w:val="nil"/>
              <w:left w:val="nil"/>
              <w:bottom w:val="nil"/>
              <w:right w:val="nil"/>
            </w:tcBorders>
            <w:shd w:val="clear" w:color="auto" w:fill="auto"/>
            <w:vAlign w:val="center"/>
            <w:hideMark/>
          </w:tcPr>
          <w:p w14:paraId="1951BC22" w14:textId="77777777" w:rsidR="004F0A9A" w:rsidRPr="00A2105C" w:rsidRDefault="004F0A9A" w:rsidP="004F0A9A">
            <w:pPr>
              <w:spacing w:before="40" w:after="40"/>
              <w:jc w:val="center"/>
              <w:rPr>
                <w:b/>
                <w:bCs/>
                <w:i/>
                <w:iCs/>
                <w:sz w:val="2"/>
                <w:szCs w:val="2"/>
              </w:rPr>
            </w:pPr>
          </w:p>
        </w:tc>
        <w:tc>
          <w:tcPr>
            <w:tcW w:w="363" w:type="dxa"/>
            <w:tcBorders>
              <w:top w:val="nil"/>
              <w:left w:val="nil"/>
              <w:bottom w:val="nil"/>
              <w:right w:val="nil"/>
            </w:tcBorders>
            <w:shd w:val="clear" w:color="auto" w:fill="auto"/>
            <w:vAlign w:val="center"/>
            <w:hideMark/>
          </w:tcPr>
          <w:p w14:paraId="6FAB33EC" w14:textId="77777777" w:rsidR="004F0A9A" w:rsidRPr="00A2105C" w:rsidRDefault="004F0A9A" w:rsidP="004F0A9A">
            <w:pPr>
              <w:spacing w:before="40" w:after="40"/>
              <w:jc w:val="center"/>
              <w:rPr>
                <w:b/>
                <w:bCs/>
                <w:i/>
                <w:iCs/>
                <w:sz w:val="2"/>
                <w:szCs w:val="2"/>
              </w:rPr>
            </w:pPr>
          </w:p>
        </w:tc>
        <w:tc>
          <w:tcPr>
            <w:tcW w:w="365" w:type="dxa"/>
            <w:tcBorders>
              <w:top w:val="nil"/>
              <w:left w:val="nil"/>
              <w:bottom w:val="nil"/>
              <w:right w:val="nil"/>
            </w:tcBorders>
            <w:shd w:val="clear" w:color="auto" w:fill="auto"/>
            <w:vAlign w:val="center"/>
            <w:hideMark/>
          </w:tcPr>
          <w:p w14:paraId="15F3E131" w14:textId="77777777" w:rsidR="004F0A9A" w:rsidRPr="00A2105C" w:rsidRDefault="004F0A9A" w:rsidP="004F0A9A">
            <w:pPr>
              <w:spacing w:before="40" w:after="40"/>
              <w:jc w:val="center"/>
              <w:rPr>
                <w:b/>
                <w:bCs/>
                <w:i/>
                <w:iCs/>
                <w:sz w:val="2"/>
                <w:szCs w:val="2"/>
              </w:rPr>
            </w:pPr>
          </w:p>
        </w:tc>
        <w:tc>
          <w:tcPr>
            <w:tcW w:w="370" w:type="dxa"/>
            <w:gridSpan w:val="2"/>
            <w:tcBorders>
              <w:top w:val="nil"/>
              <w:left w:val="nil"/>
              <w:bottom w:val="nil"/>
              <w:right w:val="nil"/>
            </w:tcBorders>
            <w:shd w:val="clear" w:color="auto" w:fill="auto"/>
            <w:vAlign w:val="center"/>
            <w:hideMark/>
          </w:tcPr>
          <w:p w14:paraId="4812E367" w14:textId="77777777" w:rsidR="004F0A9A" w:rsidRPr="00A2105C" w:rsidRDefault="004F0A9A" w:rsidP="004F0A9A">
            <w:pPr>
              <w:spacing w:before="40" w:after="40"/>
              <w:jc w:val="center"/>
              <w:rPr>
                <w:b/>
                <w:bCs/>
                <w:i/>
                <w:iCs/>
                <w:sz w:val="2"/>
                <w:szCs w:val="2"/>
              </w:rPr>
            </w:pPr>
          </w:p>
        </w:tc>
        <w:tc>
          <w:tcPr>
            <w:tcW w:w="376" w:type="dxa"/>
            <w:tcBorders>
              <w:top w:val="nil"/>
              <w:left w:val="nil"/>
              <w:bottom w:val="nil"/>
              <w:right w:val="nil"/>
            </w:tcBorders>
            <w:shd w:val="clear" w:color="auto" w:fill="auto"/>
            <w:vAlign w:val="center"/>
            <w:hideMark/>
          </w:tcPr>
          <w:p w14:paraId="17AAAEA7" w14:textId="77777777" w:rsidR="004F0A9A" w:rsidRPr="00A2105C" w:rsidRDefault="004F0A9A" w:rsidP="004F0A9A">
            <w:pPr>
              <w:spacing w:before="40" w:after="40"/>
              <w:jc w:val="center"/>
              <w:rPr>
                <w:b/>
                <w:bCs/>
                <w:i/>
                <w:iCs/>
                <w:sz w:val="2"/>
                <w:szCs w:val="2"/>
              </w:rPr>
            </w:pPr>
          </w:p>
        </w:tc>
        <w:tc>
          <w:tcPr>
            <w:tcW w:w="356" w:type="dxa"/>
            <w:gridSpan w:val="3"/>
            <w:tcBorders>
              <w:top w:val="nil"/>
              <w:left w:val="nil"/>
              <w:bottom w:val="nil"/>
              <w:right w:val="nil"/>
            </w:tcBorders>
            <w:shd w:val="clear" w:color="auto" w:fill="auto"/>
            <w:vAlign w:val="center"/>
            <w:hideMark/>
          </w:tcPr>
          <w:p w14:paraId="09FAF40B" w14:textId="77777777" w:rsidR="004F0A9A" w:rsidRPr="00A2105C" w:rsidRDefault="004F0A9A" w:rsidP="004F0A9A">
            <w:pPr>
              <w:spacing w:before="40" w:after="40"/>
              <w:jc w:val="center"/>
              <w:rPr>
                <w:b/>
                <w:bCs/>
                <w:i/>
                <w:iCs/>
                <w:sz w:val="2"/>
                <w:szCs w:val="2"/>
              </w:rPr>
            </w:pPr>
          </w:p>
        </w:tc>
        <w:tc>
          <w:tcPr>
            <w:tcW w:w="546" w:type="dxa"/>
            <w:gridSpan w:val="4"/>
            <w:tcBorders>
              <w:top w:val="nil"/>
              <w:left w:val="nil"/>
              <w:bottom w:val="nil"/>
              <w:right w:val="nil"/>
            </w:tcBorders>
            <w:shd w:val="clear" w:color="auto" w:fill="auto"/>
            <w:vAlign w:val="center"/>
            <w:hideMark/>
          </w:tcPr>
          <w:p w14:paraId="7B710663" w14:textId="77777777" w:rsidR="004F0A9A" w:rsidRPr="00A2105C" w:rsidRDefault="004F0A9A" w:rsidP="004F0A9A">
            <w:pPr>
              <w:spacing w:before="40" w:after="40"/>
              <w:jc w:val="center"/>
              <w:rPr>
                <w:b/>
                <w:bCs/>
                <w:i/>
                <w:iCs/>
                <w:sz w:val="2"/>
                <w:szCs w:val="2"/>
              </w:rPr>
            </w:pPr>
          </w:p>
        </w:tc>
        <w:tc>
          <w:tcPr>
            <w:tcW w:w="369" w:type="dxa"/>
            <w:gridSpan w:val="2"/>
            <w:tcBorders>
              <w:top w:val="nil"/>
              <w:left w:val="nil"/>
              <w:bottom w:val="nil"/>
              <w:right w:val="nil"/>
            </w:tcBorders>
            <w:shd w:val="clear" w:color="auto" w:fill="auto"/>
            <w:vAlign w:val="center"/>
            <w:hideMark/>
          </w:tcPr>
          <w:p w14:paraId="3A0EED3D" w14:textId="77777777" w:rsidR="004F0A9A" w:rsidRPr="00A2105C" w:rsidRDefault="004F0A9A" w:rsidP="004F0A9A">
            <w:pPr>
              <w:spacing w:before="40" w:after="40"/>
              <w:jc w:val="center"/>
              <w:rPr>
                <w:b/>
                <w:bCs/>
                <w:i/>
                <w:iCs/>
                <w:sz w:val="2"/>
                <w:szCs w:val="2"/>
              </w:rPr>
            </w:pPr>
          </w:p>
        </w:tc>
        <w:tc>
          <w:tcPr>
            <w:tcW w:w="367" w:type="dxa"/>
            <w:gridSpan w:val="2"/>
            <w:tcBorders>
              <w:top w:val="nil"/>
              <w:left w:val="nil"/>
              <w:bottom w:val="nil"/>
              <w:right w:val="nil"/>
            </w:tcBorders>
            <w:shd w:val="clear" w:color="auto" w:fill="auto"/>
            <w:vAlign w:val="center"/>
            <w:hideMark/>
          </w:tcPr>
          <w:p w14:paraId="69B01EF0" w14:textId="77777777" w:rsidR="004F0A9A" w:rsidRPr="00A2105C" w:rsidRDefault="004F0A9A" w:rsidP="004F0A9A">
            <w:pPr>
              <w:spacing w:before="40" w:after="40"/>
              <w:jc w:val="center"/>
              <w:rPr>
                <w:b/>
                <w:bCs/>
                <w:i/>
                <w:iCs/>
                <w:sz w:val="2"/>
                <w:szCs w:val="2"/>
              </w:rPr>
            </w:pPr>
          </w:p>
        </w:tc>
        <w:tc>
          <w:tcPr>
            <w:tcW w:w="365" w:type="dxa"/>
            <w:gridSpan w:val="5"/>
            <w:tcBorders>
              <w:top w:val="nil"/>
              <w:left w:val="nil"/>
              <w:bottom w:val="nil"/>
              <w:right w:val="nil"/>
            </w:tcBorders>
            <w:shd w:val="clear" w:color="auto" w:fill="auto"/>
            <w:vAlign w:val="center"/>
            <w:hideMark/>
          </w:tcPr>
          <w:p w14:paraId="249FDEF7" w14:textId="77777777" w:rsidR="004F0A9A" w:rsidRPr="00A2105C" w:rsidRDefault="004F0A9A" w:rsidP="004F0A9A">
            <w:pPr>
              <w:spacing w:before="40" w:after="40"/>
              <w:jc w:val="center"/>
              <w:rPr>
                <w:b/>
                <w:bCs/>
                <w:i/>
                <w:iCs/>
                <w:sz w:val="2"/>
                <w:szCs w:val="2"/>
              </w:rPr>
            </w:pPr>
          </w:p>
        </w:tc>
        <w:tc>
          <w:tcPr>
            <w:tcW w:w="354" w:type="dxa"/>
            <w:gridSpan w:val="2"/>
            <w:tcBorders>
              <w:top w:val="nil"/>
              <w:left w:val="nil"/>
              <w:bottom w:val="nil"/>
              <w:right w:val="nil"/>
            </w:tcBorders>
            <w:shd w:val="clear" w:color="auto" w:fill="auto"/>
            <w:vAlign w:val="center"/>
            <w:hideMark/>
          </w:tcPr>
          <w:p w14:paraId="24397449" w14:textId="77777777" w:rsidR="004F0A9A" w:rsidRPr="00A2105C" w:rsidRDefault="004F0A9A" w:rsidP="004F0A9A">
            <w:pPr>
              <w:spacing w:before="40" w:after="40"/>
              <w:jc w:val="center"/>
              <w:rPr>
                <w:b/>
                <w:bCs/>
                <w:i/>
                <w:iCs/>
                <w:sz w:val="2"/>
                <w:szCs w:val="2"/>
              </w:rPr>
            </w:pPr>
          </w:p>
        </w:tc>
        <w:tc>
          <w:tcPr>
            <w:tcW w:w="357" w:type="dxa"/>
            <w:gridSpan w:val="4"/>
            <w:tcBorders>
              <w:top w:val="nil"/>
              <w:left w:val="nil"/>
              <w:bottom w:val="nil"/>
              <w:right w:val="nil"/>
            </w:tcBorders>
            <w:shd w:val="clear" w:color="auto" w:fill="auto"/>
            <w:vAlign w:val="center"/>
            <w:hideMark/>
          </w:tcPr>
          <w:p w14:paraId="4B2EE418" w14:textId="77777777" w:rsidR="004F0A9A" w:rsidRPr="00A2105C" w:rsidRDefault="004F0A9A" w:rsidP="004F0A9A">
            <w:pPr>
              <w:spacing w:before="40" w:after="40"/>
              <w:jc w:val="center"/>
              <w:rPr>
                <w:b/>
                <w:bCs/>
                <w:i/>
                <w:iCs/>
                <w:sz w:val="2"/>
                <w:szCs w:val="2"/>
              </w:rPr>
            </w:pPr>
          </w:p>
        </w:tc>
        <w:tc>
          <w:tcPr>
            <w:tcW w:w="357" w:type="dxa"/>
            <w:gridSpan w:val="3"/>
            <w:tcBorders>
              <w:top w:val="nil"/>
              <w:left w:val="nil"/>
              <w:bottom w:val="nil"/>
              <w:right w:val="nil"/>
            </w:tcBorders>
            <w:shd w:val="clear" w:color="auto" w:fill="auto"/>
            <w:vAlign w:val="center"/>
            <w:hideMark/>
          </w:tcPr>
          <w:p w14:paraId="60F142CF" w14:textId="77777777"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14:paraId="229CF417" w14:textId="77777777" w:rsidR="004F0A9A" w:rsidRPr="00A2105C" w:rsidRDefault="004F0A9A" w:rsidP="004F0A9A">
            <w:pPr>
              <w:spacing w:before="40" w:after="40"/>
              <w:jc w:val="center"/>
              <w:rPr>
                <w:b/>
                <w:bCs/>
                <w:i/>
                <w:iCs/>
                <w:sz w:val="2"/>
                <w:szCs w:val="2"/>
              </w:rPr>
            </w:pPr>
          </w:p>
        </w:tc>
        <w:tc>
          <w:tcPr>
            <w:tcW w:w="357" w:type="dxa"/>
            <w:gridSpan w:val="4"/>
            <w:tcBorders>
              <w:top w:val="nil"/>
              <w:left w:val="nil"/>
              <w:bottom w:val="nil"/>
              <w:right w:val="nil"/>
            </w:tcBorders>
            <w:shd w:val="clear" w:color="auto" w:fill="auto"/>
            <w:vAlign w:val="center"/>
            <w:hideMark/>
          </w:tcPr>
          <w:p w14:paraId="7A4CD79D" w14:textId="77777777"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14:paraId="70F8AA41" w14:textId="77777777" w:rsidR="004F0A9A" w:rsidRPr="00A2105C" w:rsidRDefault="004F0A9A" w:rsidP="004F0A9A">
            <w:pPr>
              <w:spacing w:before="40" w:after="40"/>
              <w:jc w:val="center"/>
              <w:rPr>
                <w:b/>
                <w:bCs/>
                <w:i/>
                <w:iCs/>
                <w:sz w:val="2"/>
                <w:szCs w:val="2"/>
              </w:rPr>
            </w:pPr>
          </w:p>
        </w:tc>
        <w:tc>
          <w:tcPr>
            <w:tcW w:w="357" w:type="dxa"/>
            <w:gridSpan w:val="5"/>
            <w:tcBorders>
              <w:top w:val="nil"/>
              <w:left w:val="nil"/>
              <w:bottom w:val="nil"/>
              <w:right w:val="nil"/>
            </w:tcBorders>
            <w:shd w:val="clear" w:color="auto" w:fill="auto"/>
            <w:vAlign w:val="center"/>
            <w:hideMark/>
          </w:tcPr>
          <w:p w14:paraId="0EA86226" w14:textId="77777777"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14:paraId="6CC9F9E2" w14:textId="77777777" w:rsidR="004F0A9A" w:rsidRPr="00A2105C" w:rsidRDefault="004F0A9A" w:rsidP="004F0A9A">
            <w:pPr>
              <w:spacing w:before="40" w:after="40"/>
              <w:jc w:val="center"/>
              <w:rPr>
                <w:b/>
                <w:bCs/>
                <w:i/>
                <w:iCs/>
                <w:sz w:val="2"/>
                <w:szCs w:val="2"/>
              </w:rPr>
            </w:pPr>
          </w:p>
        </w:tc>
        <w:tc>
          <w:tcPr>
            <w:tcW w:w="307" w:type="dxa"/>
            <w:gridSpan w:val="4"/>
            <w:tcBorders>
              <w:top w:val="nil"/>
              <w:left w:val="nil"/>
              <w:bottom w:val="nil"/>
              <w:right w:val="nil"/>
            </w:tcBorders>
            <w:shd w:val="clear" w:color="auto" w:fill="auto"/>
            <w:vAlign w:val="center"/>
            <w:hideMark/>
          </w:tcPr>
          <w:p w14:paraId="1B844824" w14:textId="77777777" w:rsidR="004F0A9A" w:rsidRPr="00A2105C" w:rsidRDefault="004F0A9A" w:rsidP="004F0A9A">
            <w:pPr>
              <w:spacing w:before="40" w:after="40"/>
              <w:jc w:val="center"/>
              <w:rPr>
                <w:b/>
                <w:bCs/>
                <w:i/>
                <w:iCs/>
                <w:sz w:val="2"/>
                <w:szCs w:val="2"/>
              </w:rPr>
            </w:pPr>
          </w:p>
        </w:tc>
        <w:tc>
          <w:tcPr>
            <w:tcW w:w="300" w:type="dxa"/>
            <w:gridSpan w:val="4"/>
            <w:tcBorders>
              <w:top w:val="nil"/>
              <w:left w:val="nil"/>
              <w:bottom w:val="nil"/>
              <w:right w:val="nil"/>
            </w:tcBorders>
            <w:shd w:val="clear" w:color="auto" w:fill="auto"/>
            <w:vAlign w:val="center"/>
            <w:hideMark/>
          </w:tcPr>
          <w:p w14:paraId="3CD05C6D" w14:textId="77777777" w:rsidR="004F0A9A" w:rsidRPr="00A2105C" w:rsidRDefault="004F0A9A" w:rsidP="004F0A9A">
            <w:pPr>
              <w:spacing w:before="40" w:after="40"/>
              <w:jc w:val="center"/>
              <w:rPr>
                <w:b/>
                <w:bCs/>
                <w:i/>
                <w:iCs/>
                <w:sz w:val="2"/>
                <w:szCs w:val="2"/>
              </w:rPr>
            </w:pPr>
          </w:p>
        </w:tc>
        <w:tc>
          <w:tcPr>
            <w:tcW w:w="300" w:type="dxa"/>
            <w:gridSpan w:val="2"/>
            <w:tcBorders>
              <w:top w:val="nil"/>
              <w:left w:val="nil"/>
              <w:bottom w:val="nil"/>
              <w:right w:val="nil"/>
            </w:tcBorders>
            <w:shd w:val="clear" w:color="auto" w:fill="auto"/>
            <w:vAlign w:val="center"/>
            <w:hideMark/>
          </w:tcPr>
          <w:p w14:paraId="2076A927" w14:textId="77777777" w:rsidR="004F0A9A" w:rsidRPr="00A2105C" w:rsidRDefault="004F0A9A" w:rsidP="004F0A9A">
            <w:pPr>
              <w:spacing w:before="40" w:after="40"/>
              <w:jc w:val="center"/>
              <w:rPr>
                <w:b/>
                <w:bCs/>
                <w:i/>
                <w:iCs/>
                <w:sz w:val="2"/>
                <w:szCs w:val="2"/>
              </w:rPr>
            </w:pPr>
          </w:p>
        </w:tc>
        <w:tc>
          <w:tcPr>
            <w:tcW w:w="298" w:type="dxa"/>
            <w:gridSpan w:val="5"/>
            <w:tcBorders>
              <w:top w:val="nil"/>
              <w:left w:val="nil"/>
              <w:bottom w:val="nil"/>
              <w:right w:val="nil"/>
            </w:tcBorders>
            <w:shd w:val="clear" w:color="auto" w:fill="auto"/>
            <w:vAlign w:val="center"/>
            <w:hideMark/>
          </w:tcPr>
          <w:p w14:paraId="0343F1B2" w14:textId="77777777" w:rsidR="004F0A9A" w:rsidRPr="00A2105C" w:rsidRDefault="004F0A9A" w:rsidP="004F0A9A">
            <w:pPr>
              <w:spacing w:before="40" w:after="40"/>
              <w:jc w:val="center"/>
              <w:rPr>
                <w:b/>
                <w:bCs/>
                <w:i/>
                <w:iCs/>
                <w:sz w:val="2"/>
                <w:szCs w:val="2"/>
              </w:rPr>
            </w:pPr>
          </w:p>
        </w:tc>
        <w:tc>
          <w:tcPr>
            <w:tcW w:w="343" w:type="dxa"/>
            <w:tcBorders>
              <w:top w:val="nil"/>
              <w:left w:val="nil"/>
              <w:bottom w:val="nil"/>
              <w:right w:val="nil"/>
            </w:tcBorders>
            <w:shd w:val="clear" w:color="auto" w:fill="auto"/>
            <w:vAlign w:val="center"/>
            <w:hideMark/>
          </w:tcPr>
          <w:p w14:paraId="609BF9CD" w14:textId="77777777" w:rsidR="004F0A9A" w:rsidRPr="00A2105C" w:rsidRDefault="004F0A9A" w:rsidP="004F0A9A">
            <w:pPr>
              <w:spacing w:before="40" w:after="40"/>
              <w:jc w:val="center"/>
              <w:rPr>
                <w:b/>
                <w:bCs/>
                <w:i/>
                <w:iCs/>
                <w:sz w:val="2"/>
                <w:szCs w:val="2"/>
              </w:rPr>
            </w:pPr>
          </w:p>
        </w:tc>
        <w:tc>
          <w:tcPr>
            <w:tcW w:w="274" w:type="dxa"/>
            <w:gridSpan w:val="3"/>
            <w:tcBorders>
              <w:top w:val="nil"/>
              <w:left w:val="nil"/>
              <w:bottom w:val="nil"/>
              <w:right w:val="single" w:sz="8" w:space="0" w:color="auto"/>
            </w:tcBorders>
            <w:shd w:val="clear" w:color="auto" w:fill="auto"/>
            <w:vAlign w:val="center"/>
            <w:hideMark/>
          </w:tcPr>
          <w:p w14:paraId="5ACB19E5" w14:textId="77777777" w:rsidR="004F0A9A" w:rsidRPr="00A2105C" w:rsidRDefault="004F0A9A" w:rsidP="004F0A9A">
            <w:pPr>
              <w:spacing w:before="40" w:after="40"/>
              <w:jc w:val="center"/>
              <w:rPr>
                <w:b/>
                <w:bCs/>
                <w:i/>
                <w:iCs/>
                <w:sz w:val="2"/>
                <w:szCs w:val="2"/>
              </w:rPr>
            </w:pPr>
            <w:r w:rsidRPr="00A2105C">
              <w:rPr>
                <w:b/>
                <w:bCs/>
                <w:i/>
                <w:iCs/>
                <w:sz w:val="2"/>
                <w:szCs w:val="2"/>
              </w:rPr>
              <w:t> </w:t>
            </w:r>
          </w:p>
        </w:tc>
      </w:tr>
      <w:tr w:rsidR="004F0A9A" w:rsidRPr="001D660F" w14:paraId="2D9FBF50" w14:textId="77777777" w:rsidTr="004F0A9A">
        <w:trPr>
          <w:gridAfter w:val="1"/>
          <w:wAfter w:w="8" w:type="dxa"/>
          <w:trHeight w:val="20"/>
        </w:trPr>
        <w:tc>
          <w:tcPr>
            <w:tcW w:w="7463" w:type="dxa"/>
            <w:gridSpan w:val="48"/>
            <w:tcBorders>
              <w:top w:val="nil"/>
              <w:left w:val="single" w:sz="8" w:space="0" w:color="auto"/>
              <w:bottom w:val="nil"/>
              <w:right w:val="nil"/>
            </w:tcBorders>
            <w:shd w:val="clear" w:color="auto" w:fill="auto"/>
            <w:vAlign w:val="center"/>
            <w:hideMark/>
          </w:tcPr>
          <w:p w14:paraId="5FFC67DE" w14:textId="77777777" w:rsidR="004F0A9A" w:rsidRPr="001D660F" w:rsidRDefault="004F0A9A" w:rsidP="004F0A9A">
            <w:pPr>
              <w:spacing w:before="60" w:after="60"/>
              <w:rPr>
                <w:b/>
                <w:bCs/>
                <w:i/>
                <w:iCs/>
                <w:sz w:val="23"/>
                <w:szCs w:val="23"/>
              </w:rPr>
            </w:pPr>
            <w:r w:rsidRPr="001D660F">
              <w:rPr>
                <w:b/>
                <w:bCs/>
                <w:i/>
                <w:iCs/>
                <w:sz w:val="23"/>
                <w:szCs w:val="23"/>
              </w:rPr>
              <w:t>KT1</w:t>
            </w:r>
            <w:r>
              <w:rPr>
                <w:b/>
                <w:bCs/>
                <w:i/>
                <w:iCs/>
                <w:sz w:val="23"/>
                <w:szCs w:val="23"/>
              </w:rPr>
              <w:t xml:space="preserve">. </w:t>
            </w:r>
            <w:r w:rsidRPr="001D660F">
              <w:rPr>
                <w:i/>
                <w:iCs/>
                <w:sz w:val="23"/>
                <w:szCs w:val="23"/>
              </w:rPr>
              <w:t>Thông tin định danh lấy từ câu B1</w:t>
            </w:r>
            <w:r>
              <w:rPr>
                <w:i/>
                <w:iCs/>
                <w:sz w:val="22"/>
                <w:szCs w:val="22"/>
              </w:rPr>
              <w:t xml:space="preserve"> phiếu 1/DN-MAU.</w:t>
            </w:r>
          </w:p>
        </w:tc>
        <w:tc>
          <w:tcPr>
            <w:tcW w:w="307" w:type="dxa"/>
            <w:gridSpan w:val="4"/>
            <w:tcBorders>
              <w:top w:val="nil"/>
              <w:left w:val="nil"/>
              <w:bottom w:val="nil"/>
              <w:right w:val="nil"/>
            </w:tcBorders>
            <w:shd w:val="clear" w:color="auto" w:fill="auto"/>
            <w:vAlign w:val="center"/>
            <w:hideMark/>
          </w:tcPr>
          <w:p w14:paraId="71298EE1" w14:textId="77777777" w:rsidR="004F0A9A" w:rsidRPr="001D660F" w:rsidRDefault="004F0A9A" w:rsidP="004F0A9A">
            <w:pPr>
              <w:spacing w:before="60" w:after="60"/>
              <w:jc w:val="center"/>
              <w:rPr>
                <w:b/>
                <w:bCs/>
                <w:i/>
                <w:iCs/>
                <w:sz w:val="23"/>
                <w:szCs w:val="23"/>
              </w:rPr>
            </w:pPr>
          </w:p>
        </w:tc>
        <w:tc>
          <w:tcPr>
            <w:tcW w:w="300" w:type="dxa"/>
            <w:gridSpan w:val="4"/>
            <w:tcBorders>
              <w:top w:val="nil"/>
              <w:left w:val="nil"/>
              <w:bottom w:val="nil"/>
              <w:right w:val="nil"/>
            </w:tcBorders>
            <w:shd w:val="clear" w:color="auto" w:fill="auto"/>
            <w:vAlign w:val="center"/>
            <w:hideMark/>
          </w:tcPr>
          <w:p w14:paraId="625B48C5" w14:textId="77777777" w:rsidR="004F0A9A" w:rsidRPr="001D660F" w:rsidRDefault="004F0A9A" w:rsidP="004F0A9A">
            <w:pPr>
              <w:spacing w:before="60" w:after="60"/>
              <w:jc w:val="center"/>
              <w:rPr>
                <w:b/>
                <w:bCs/>
                <w:i/>
                <w:iCs/>
                <w:sz w:val="23"/>
                <w:szCs w:val="23"/>
              </w:rPr>
            </w:pPr>
          </w:p>
        </w:tc>
        <w:tc>
          <w:tcPr>
            <w:tcW w:w="300" w:type="dxa"/>
            <w:gridSpan w:val="2"/>
            <w:tcBorders>
              <w:top w:val="nil"/>
              <w:left w:val="nil"/>
              <w:bottom w:val="nil"/>
              <w:right w:val="nil"/>
            </w:tcBorders>
            <w:shd w:val="clear" w:color="auto" w:fill="auto"/>
            <w:vAlign w:val="center"/>
            <w:hideMark/>
          </w:tcPr>
          <w:p w14:paraId="6303914B" w14:textId="77777777" w:rsidR="004F0A9A" w:rsidRPr="001D660F" w:rsidRDefault="004F0A9A" w:rsidP="004F0A9A">
            <w:pPr>
              <w:spacing w:before="60" w:after="60"/>
              <w:jc w:val="center"/>
              <w:rPr>
                <w:b/>
                <w:bCs/>
                <w:i/>
                <w:iCs/>
                <w:sz w:val="23"/>
                <w:szCs w:val="23"/>
              </w:rPr>
            </w:pPr>
          </w:p>
        </w:tc>
        <w:tc>
          <w:tcPr>
            <w:tcW w:w="298" w:type="dxa"/>
            <w:gridSpan w:val="5"/>
            <w:tcBorders>
              <w:top w:val="nil"/>
              <w:left w:val="nil"/>
              <w:bottom w:val="nil"/>
              <w:right w:val="nil"/>
            </w:tcBorders>
            <w:shd w:val="clear" w:color="auto" w:fill="auto"/>
            <w:vAlign w:val="center"/>
            <w:hideMark/>
          </w:tcPr>
          <w:p w14:paraId="1AE9E162" w14:textId="77777777" w:rsidR="004F0A9A" w:rsidRPr="001D660F" w:rsidRDefault="004F0A9A" w:rsidP="004F0A9A">
            <w:pPr>
              <w:spacing w:before="60" w:after="60"/>
              <w:jc w:val="center"/>
              <w:rPr>
                <w:b/>
                <w:bCs/>
                <w:i/>
                <w:iCs/>
                <w:sz w:val="23"/>
                <w:szCs w:val="23"/>
              </w:rPr>
            </w:pPr>
          </w:p>
        </w:tc>
        <w:tc>
          <w:tcPr>
            <w:tcW w:w="343" w:type="dxa"/>
            <w:tcBorders>
              <w:top w:val="nil"/>
              <w:left w:val="nil"/>
              <w:bottom w:val="nil"/>
              <w:right w:val="nil"/>
            </w:tcBorders>
            <w:shd w:val="clear" w:color="auto" w:fill="auto"/>
            <w:vAlign w:val="center"/>
            <w:hideMark/>
          </w:tcPr>
          <w:p w14:paraId="19783F1A" w14:textId="77777777" w:rsidR="004F0A9A" w:rsidRPr="001D660F" w:rsidRDefault="004F0A9A" w:rsidP="004F0A9A">
            <w:pPr>
              <w:spacing w:before="60" w:after="60"/>
              <w:jc w:val="center"/>
              <w:rPr>
                <w:b/>
                <w:bCs/>
                <w:i/>
                <w:iCs/>
                <w:sz w:val="23"/>
                <w:szCs w:val="23"/>
              </w:rPr>
            </w:pPr>
          </w:p>
        </w:tc>
        <w:tc>
          <w:tcPr>
            <w:tcW w:w="274" w:type="dxa"/>
            <w:gridSpan w:val="3"/>
            <w:tcBorders>
              <w:top w:val="nil"/>
              <w:left w:val="nil"/>
              <w:bottom w:val="nil"/>
              <w:right w:val="single" w:sz="8" w:space="0" w:color="auto"/>
            </w:tcBorders>
            <w:shd w:val="clear" w:color="auto" w:fill="auto"/>
            <w:vAlign w:val="center"/>
            <w:hideMark/>
          </w:tcPr>
          <w:p w14:paraId="35197B66" w14:textId="77777777" w:rsidR="004F0A9A" w:rsidRPr="001D660F" w:rsidRDefault="004F0A9A" w:rsidP="004F0A9A">
            <w:pPr>
              <w:spacing w:before="60" w:after="60"/>
              <w:jc w:val="center"/>
              <w:rPr>
                <w:b/>
                <w:bCs/>
                <w:i/>
                <w:iCs/>
                <w:sz w:val="23"/>
                <w:szCs w:val="23"/>
              </w:rPr>
            </w:pPr>
            <w:r w:rsidRPr="001D660F">
              <w:rPr>
                <w:b/>
                <w:bCs/>
                <w:i/>
                <w:iCs/>
                <w:sz w:val="23"/>
                <w:szCs w:val="23"/>
              </w:rPr>
              <w:t> </w:t>
            </w:r>
          </w:p>
        </w:tc>
      </w:tr>
      <w:tr w:rsidR="004F0A9A" w:rsidRPr="001D660F" w14:paraId="68912A24" w14:textId="77777777" w:rsidTr="004F0A9A">
        <w:trPr>
          <w:gridAfter w:val="1"/>
          <w:wAfter w:w="8" w:type="dxa"/>
          <w:trHeight w:val="20"/>
        </w:trPr>
        <w:tc>
          <w:tcPr>
            <w:tcW w:w="8668" w:type="dxa"/>
            <w:gridSpan w:val="63"/>
            <w:tcBorders>
              <w:top w:val="nil"/>
              <w:left w:val="single" w:sz="8" w:space="0" w:color="auto"/>
              <w:bottom w:val="nil"/>
              <w:right w:val="nil"/>
            </w:tcBorders>
            <w:shd w:val="clear" w:color="auto" w:fill="auto"/>
            <w:vAlign w:val="center"/>
            <w:hideMark/>
          </w:tcPr>
          <w:p w14:paraId="647B2FEF" w14:textId="77777777" w:rsidR="004F0A9A" w:rsidRPr="001D660F" w:rsidRDefault="004F0A9A" w:rsidP="004F0A9A">
            <w:pPr>
              <w:spacing w:before="60" w:after="60"/>
              <w:rPr>
                <w:b/>
                <w:bCs/>
                <w:i/>
                <w:iCs/>
                <w:sz w:val="23"/>
                <w:szCs w:val="23"/>
              </w:rPr>
            </w:pPr>
            <w:r w:rsidRPr="001D660F">
              <w:rPr>
                <w:b/>
                <w:bCs/>
                <w:i/>
                <w:iCs/>
                <w:sz w:val="23"/>
                <w:szCs w:val="23"/>
              </w:rPr>
              <w:t>KT2</w:t>
            </w:r>
            <w:r>
              <w:rPr>
                <w:b/>
                <w:bCs/>
                <w:i/>
                <w:iCs/>
                <w:sz w:val="23"/>
                <w:szCs w:val="23"/>
              </w:rPr>
              <w:t xml:space="preserve">. </w:t>
            </w:r>
            <w:r w:rsidRPr="001D660F">
              <w:rPr>
                <w:i/>
                <w:iCs/>
                <w:sz w:val="23"/>
                <w:szCs w:val="23"/>
              </w:rPr>
              <w:t xml:space="preserve">Áp dụng cho doanh nghiệp câu A2 </w:t>
            </w:r>
            <w:r>
              <w:rPr>
                <w:i/>
                <w:iCs/>
                <w:sz w:val="22"/>
                <w:szCs w:val="22"/>
              </w:rPr>
              <w:t xml:space="preserve">phiếu 1/DN-MAU </w:t>
            </w:r>
            <w:r w:rsidRPr="001D660F">
              <w:rPr>
                <w:i/>
                <w:iCs/>
                <w:sz w:val="23"/>
                <w:szCs w:val="23"/>
              </w:rPr>
              <w:t>có mã ngành sản phẩm 49-53</w:t>
            </w:r>
            <w:r>
              <w:rPr>
                <w:i/>
                <w:iCs/>
                <w:sz w:val="23"/>
                <w:szCs w:val="23"/>
              </w:rPr>
              <w:t>.</w:t>
            </w:r>
          </w:p>
        </w:tc>
        <w:tc>
          <w:tcPr>
            <w:tcW w:w="343" w:type="dxa"/>
            <w:tcBorders>
              <w:top w:val="nil"/>
              <w:left w:val="nil"/>
              <w:bottom w:val="nil"/>
              <w:right w:val="nil"/>
            </w:tcBorders>
            <w:shd w:val="clear" w:color="auto" w:fill="auto"/>
            <w:vAlign w:val="center"/>
            <w:hideMark/>
          </w:tcPr>
          <w:p w14:paraId="64EAD5CA" w14:textId="77777777" w:rsidR="004F0A9A" w:rsidRPr="001D660F" w:rsidRDefault="004F0A9A" w:rsidP="004F0A9A">
            <w:pPr>
              <w:spacing w:before="60" w:after="60"/>
              <w:jc w:val="center"/>
              <w:rPr>
                <w:b/>
                <w:bCs/>
                <w:i/>
                <w:iCs/>
                <w:sz w:val="23"/>
                <w:szCs w:val="23"/>
              </w:rPr>
            </w:pPr>
          </w:p>
        </w:tc>
        <w:tc>
          <w:tcPr>
            <w:tcW w:w="274" w:type="dxa"/>
            <w:gridSpan w:val="3"/>
            <w:tcBorders>
              <w:top w:val="nil"/>
              <w:left w:val="nil"/>
              <w:bottom w:val="nil"/>
              <w:right w:val="single" w:sz="8" w:space="0" w:color="auto"/>
            </w:tcBorders>
            <w:shd w:val="clear" w:color="auto" w:fill="auto"/>
            <w:vAlign w:val="center"/>
            <w:hideMark/>
          </w:tcPr>
          <w:p w14:paraId="20188ACA" w14:textId="77777777" w:rsidR="004F0A9A" w:rsidRPr="001D660F" w:rsidRDefault="004F0A9A" w:rsidP="004F0A9A">
            <w:pPr>
              <w:spacing w:before="60" w:after="60"/>
              <w:jc w:val="center"/>
              <w:rPr>
                <w:b/>
                <w:bCs/>
                <w:i/>
                <w:iCs/>
                <w:sz w:val="23"/>
                <w:szCs w:val="23"/>
              </w:rPr>
            </w:pPr>
            <w:r w:rsidRPr="001D660F">
              <w:rPr>
                <w:b/>
                <w:bCs/>
                <w:i/>
                <w:iCs/>
                <w:sz w:val="23"/>
                <w:szCs w:val="23"/>
              </w:rPr>
              <w:t> </w:t>
            </w:r>
          </w:p>
        </w:tc>
      </w:tr>
      <w:tr w:rsidR="004F0A9A" w:rsidRPr="001D660F" w14:paraId="46D7714E" w14:textId="77777777" w:rsidTr="004F0A9A">
        <w:trPr>
          <w:gridAfter w:val="1"/>
          <w:wAfter w:w="8" w:type="dxa"/>
          <w:trHeight w:val="20"/>
        </w:trPr>
        <w:tc>
          <w:tcPr>
            <w:tcW w:w="9285" w:type="dxa"/>
            <w:gridSpan w:val="67"/>
            <w:tcBorders>
              <w:top w:val="nil"/>
              <w:left w:val="single" w:sz="8" w:space="0" w:color="auto"/>
              <w:bottom w:val="nil"/>
              <w:right w:val="single" w:sz="8" w:space="0" w:color="auto"/>
            </w:tcBorders>
            <w:shd w:val="clear" w:color="auto" w:fill="auto"/>
            <w:noWrap/>
            <w:vAlign w:val="bottom"/>
            <w:hideMark/>
          </w:tcPr>
          <w:p w14:paraId="240AA137" w14:textId="77777777" w:rsidR="004F0A9A" w:rsidRPr="001D660F" w:rsidRDefault="004F0A9A" w:rsidP="004F0A9A">
            <w:pPr>
              <w:spacing w:before="60" w:after="60"/>
              <w:rPr>
                <w:b/>
                <w:bCs/>
                <w:sz w:val="23"/>
                <w:szCs w:val="23"/>
              </w:rPr>
            </w:pPr>
            <w:r w:rsidRPr="001D660F">
              <w:rPr>
                <w:b/>
                <w:bCs/>
                <w:sz w:val="23"/>
                <w:szCs w:val="23"/>
              </w:rPr>
              <w:t>1.</w:t>
            </w:r>
            <w:r>
              <w:rPr>
                <w:b/>
                <w:bCs/>
                <w:sz w:val="23"/>
                <w:szCs w:val="23"/>
              </w:rPr>
              <w:t xml:space="preserve"> </w:t>
            </w:r>
            <w:r w:rsidRPr="001D660F">
              <w:rPr>
                <w:b/>
                <w:bCs/>
                <w:sz w:val="23"/>
                <w:szCs w:val="23"/>
              </w:rPr>
              <w:t>Tên doanh nghiệp/chi nhánh:</w:t>
            </w:r>
            <w:r w:rsidRPr="001D660F">
              <w:rPr>
                <w:sz w:val="23"/>
                <w:szCs w:val="23"/>
              </w:rPr>
              <w:t>………….......</w:t>
            </w:r>
            <w:r>
              <w:rPr>
                <w:sz w:val="23"/>
                <w:szCs w:val="23"/>
              </w:rPr>
              <w:t>.........................………….</w:t>
            </w:r>
          </w:p>
        </w:tc>
      </w:tr>
      <w:tr w:rsidR="004F0A9A" w:rsidRPr="00A2105C" w14:paraId="0281B8DB" w14:textId="77777777" w:rsidTr="004F0A9A">
        <w:trPr>
          <w:gridAfter w:val="1"/>
          <w:wAfter w:w="8" w:type="dxa"/>
          <w:trHeight w:hRule="exact" w:val="57"/>
        </w:trPr>
        <w:tc>
          <w:tcPr>
            <w:tcW w:w="404" w:type="dxa"/>
            <w:tcBorders>
              <w:top w:val="nil"/>
              <w:left w:val="single" w:sz="8" w:space="0" w:color="auto"/>
              <w:bottom w:val="nil"/>
              <w:right w:val="nil"/>
            </w:tcBorders>
            <w:shd w:val="clear" w:color="auto" w:fill="auto"/>
            <w:noWrap/>
            <w:vAlign w:val="center"/>
            <w:hideMark/>
          </w:tcPr>
          <w:p w14:paraId="52228B43" w14:textId="77777777" w:rsidR="004F0A9A" w:rsidRPr="00A2105C" w:rsidRDefault="004F0A9A" w:rsidP="004F0A9A">
            <w:pPr>
              <w:spacing w:before="60" w:after="60"/>
              <w:rPr>
                <w:sz w:val="2"/>
                <w:szCs w:val="2"/>
              </w:rPr>
            </w:pPr>
            <w:r w:rsidRPr="00A2105C">
              <w:rPr>
                <w:sz w:val="2"/>
                <w:szCs w:val="2"/>
              </w:rPr>
              <w:t> </w:t>
            </w:r>
          </w:p>
        </w:tc>
        <w:tc>
          <w:tcPr>
            <w:tcW w:w="366" w:type="dxa"/>
            <w:tcBorders>
              <w:top w:val="nil"/>
              <w:left w:val="nil"/>
              <w:bottom w:val="nil"/>
              <w:right w:val="nil"/>
            </w:tcBorders>
            <w:shd w:val="clear" w:color="auto" w:fill="auto"/>
            <w:noWrap/>
            <w:vAlign w:val="center"/>
            <w:hideMark/>
          </w:tcPr>
          <w:p w14:paraId="12455F96" w14:textId="77777777"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14:paraId="0A70B398" w14:textId="77777777"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14:paraId="20A6873E" w14:textId="77777777" w:rsidR="004F0A9A" w:rsidRPr="00A2105C" w:rsidRDefault="004F0A9A" w:rsidP="004F0A9A">
            <w:pPr>
              <w:spacing w:before="60" w:after="60"/>
              <w:rPr>
                <w:sz w:val="2"/>
                <w:szCs w:val="2"/>
              </w:rPr>
            </w:pPr>
          </w:p>
        </w:tc>
        <w:tc>
          <w:tcPr>
            <w:tcW w:w="365" w:type="dxa"/>
            <w:tcBorders>
              <w:top w:val="nil"/>
              <w:left w:val="nil"/>
              <w:bottom w:val="nil"/>
              <w:right w:val="nil"/>
            </w:tcBorders>
            <w:shd w:val="clear" w:color="auto" w:fill="auto"/>
            <w:noWrap/>
            <w:vAlign w:val="center"/>
            <w:hideMark/>
          </w:tcPr>
          <w:p w14:paraId="2F9F11C4" w14:textId="77777777" w:rsidR="004F0A9A" w:rsidRPr="00A2105C" w:rsidRDefault="004F0A9A" w:rsidP="004F0A9A">
            <w:pPr>
              <w:spacing w:before="60" w:after="60"/>
              <w:rPr>
                <w:sz w:val="2"/>
                <w:szCs w:val="2"/>
              </w:rPr>
            </w:pPr>
          </w:p>
        </w:tc>
        <w:tc>
          <w:tcPr>
            <w:tcW w:w="370" w:type="dxa"/>
            <w:gridSpan w:val="2"/>
            <w:tcBorders>
              <w:top w:val="nil"/>
              <w:left w:val="nil"/>
              <w:bottom w:val="nil"/>
              <w:right w:val="nil"/>
            </w:tcBorders>
            <w:shd w:val="clear" w:color="auto" w:fill="auto"/>
            <w:noWrap/>
            <w:vAlign w:val="center"/>
            <w:hideMark/>
          </w:tcPr>
          <w:p w14:paraId="0479678B" w14:textId="77777777" w:rsidR="004F0A9A" w:rsidRPr="00A2105C" w:rsidRDefault="004F0A9A" w:rsidP="004F0A9A">
            <w:pPr>
              <w:spacing w:before="60" w:after="60"/>
              <w:rPr>
                <w:sz w:val="2"/>
                <w:szCs w:val="2"/>
              </w:rPr>
            </w:pPr>
          </w:p>
        </w:tc>
        <w:tc>
          <w:tcPr>
            <w:tcW w:w="376" w:type="dxa"/>
            <w:tcBorders>
              <w:top w:val="nil"/>
              <w:left w:val="nil"/>
              <w:bottom w:val="nil"/>
              <w:right w:val="nil"/>
            </w:tcBorders>
            <w:shd w:val="clear" w:color="auto" w:fill="auto"/>
            <w:noWrap/>
            <w:vAlign w:val="center"/>
            <w:hideMark/>
          </w:tcPr>
          <w:p w14:paraId="40860315" w14:textId="77777777" w:rsidR="004F0A9A" w:rsidRPr="00A2105C" w:rsidRDefault="004F0A9A" w:rsidP="004F0A9A">
            <w:pPr>
              <w:spacing w:before="60" w:after="60"/>
              <w:rPr>
                <w:sz w:val="2"/>
                <w:szCs w:val="2"/>
              </w:rPr>
            </w:pPr>
          </w:p>
        </w:tc>
        <w:tc>
          <w:tcPr>
            <w:tcW w:w="356" w:type="dxa"/>
            <w:gridSpan w:val="3"/>
            <w:tcBorders>
              <w:top w:val="nil"/>
              <w:left w:val="nil"/>
              <w:bottom w:val="nil"/>
              <w:right w:val="nil"/>
            </w:tcBorders>
            <w:shd w:val="clear" w:color="auto" w:fill="auto"/>
            <w:noWrap/>
            <w:vAlign w:val="center"/>
            <w:hideMark/>
          </w:tcPr>
          <w:p w14:paraId="70311052" w14:textId="77777777" w:rsidR="004F0A9A" w:rsidRPr="00A2105C" w:rsidRDefault="004F0A9A" w:rsidP="004F0A9A">
            <w:pPr>
              <w:spacing w:before="60" w:after="60"/>
              <w:rPr>
                <w:sz w:val="2"/>
                <w:szCs w:val="2"/>
              </w:rPr>
            </w:pPr>
          </w:p>
        </w:tc>
        <w:tc>
          <w:tcPr>
            <w:tcW w:w="546" w:type="dxa"/>
            <w:gridSpan w:val="4"/>
            <w:tcBorders>
              <w:top w:val="nil"/>
              <w:left w:val="nil"/>
              <w:bottom w:val="nil"/>
              <w:right w:val="nil"/>
            </w:tcBorders>
            <w:shd w:val="clear" w:color="auto" w:fill="auto"/>
            <w:noWrap/>
            <w:vAlign w:val="center"/>
            <w:hideMark/>
          </w:tcPr>
          <w:p w14:paraId="254C15DF" w14:textId="77777777" w:rsidR="004F0A9A" w:rsidRPr="00A2105C" w:rsidRDefault="004F0A9A" w:rsidP="004F0A9A">
            <w:pPr>
              <w:spacing w:before="60" w:after="60"/>
              <w:rPr>
                <w:sz w:val="2"/>
                <w:szCs w:val="2"/>
              </w:rPr>
            </w:pPr>
          </w:p>
        </w:tc>
        <w:tc>
          <w:tcPr>
            <w:tcW w:w="369" w:type="dxa"/>
            <w:gridSpan w:val="2"/>
            <w:tcBorders>
              <w:top w:val="nil"/>
              <w:left w:val="nil"/>
              <w:bottom w:val="nil"/>
              <w:right w:val="nil"/>
            </w:tcBorders>
            <w:shd w:val="clear" w:color="auto" w:fill="auto"/>
            <w:noWrap/>
            <w:vAlign w:val="center"/>
            <w:hideMark/>
          </w:tcPr>
          <w:p w14:paraId="72EFDE0E" w14:textId="77777777" w:rsidR="004F0A9A" w:rsidRPr="00A2105C" w:rsidRDefault="004F0A9A" w:rsidP="004F0A9A">
            <w:pPr>
              <w:spacing w:before="60" w:after="60"/>
              <w:rPr>
                <w:sz w:val="2"/>
                <w:szCs w:val="2"/>
              </w:rPr>
            </w:pPr>
          </w:p>
        </w:tc>
        <w:tc>
          <w:tcPr>
            <w:tcW w:w="367" w:type="dxa"/>
            <w:gridSpan w:val="2"/>
            <w:tcBorders>
              <w:top w:val="nil"/>
              <w:left w:val="nil"/>
              <w:bottom w:val="nil"/>
              <w:right w:val="nil"/>
            </w:tcBorders>
            <w:shd w:val="clear" w:color="auto" w:fill="auto"/>
            <w:noWrap/>
            <w:vAlign w:val="center"/>
            <w:hideMark/>
          </w:tcPr>
          <w:p w14:paraId="7726BB50" w14:textId="77777777" w:rsidR="004F0A9A" w:rsidRPr="00A2105C" w:rsidRDefault="004F0A9A" w:rsidP="004F0A9A">
            <w:pPr>
              <w:spacing w:before="60" w:after="60"/>
              <w:rPr>
                <w:sz w:val="2"/>
                <w:szCs w:val="2"/>
              </w:rPr>
            </w:pPr>
          </w:p>
        </w:tc>
        <w:tc>
          <w:tcPr>
            <w:tcW w:w="365" w:type="dxa"/>
            <w:gridSpan w:val="5"/>
            <w:tcBorders>
              <w:top w:val="nil"/>
              <w:left w:val="nil"/>
              <w:bottom w:val="nil"/>
              <w:right w:val="nil"/>
            </w:tcBorders>
            <w:shd w:val="clear" w:color="auto" w:fill="auto"/>
            <w:noWrap/>
            <w:vAlign w:val="center"/>
            <w:hideMark/>
          </w:tcPr>
          <w:p w14:paraId="23ECF290" w14:textId="77777777" w:rsidR="004F0A9A" w:rsidRPr="00A2105C" w:rsidRDefault="004F0A9A" w:rsidP="004F0A9A">
            <w:pPr>
              <w:spacing w:before="60" w:after="60"/>
              <w:rPr>
                <w:sz w:val="2"/>
                <w:szCs w:val="2"/>
              </w:rPr>
            </w:pPr>
          </w:p>
        </w:tc>
        <w:tc>
          <w:tcPr>
            <w:tcW w:w="354" w:type="dxa"/>
            <w:gridSpan w:val="2"/>
            <w:tcBorders>
              <w:top w:val="nil"/>
              <w:left w:val="nil"/>
              <w:bottom w:val="nil"/>
              <w:right w:val="nil"/>
            </w:tcBorders>
            <w:shd w:val="clear" w:color="auto" w:fill="auto"/>
            <w:noWrap/>
            <w:vAlign w:val="center"/>
            <w:hideMark/>
          </w:tcPr>
          <w:p w14:paraId="54223396" w14:textId="77777777"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14:paraId="3F21E0F4" w14:textId="77777777" w:rsidR="004F0A9A" w:rsidRPr="00A2105C" w:rsidRDefault="004F0A9A" w:rsidP="004F0A9A">
            <w:pPr>
              <w:spacing w:before="60" w:after="60"/>
              <w:rPr>
                <w:sz w:val="2"/>
                <w:szCs w:val="2"/>
              </w:rPr>
            </w:pPr>
          </w:p>
        </w:tc>
        <w:tc>
          <w:tcPr>
            <w:tcW w:w="357" w:type="dxa"/>
            <w:gridSpan w:val="3"/>
            <w:tcBorders>
              <w:top w:val="nil"/>
              <w:left w:val="nil"/>
              <w:bottom w:val="nil"/>
              <w:right w:val="nil"/>
            </w:tcBorders>
            <w:shd w:val="clear" w:color="auto" w:fill="auto"/>
            <w:noWrap/>
            <w:vAlign w:val="center"/>
            <w:hideMark/>
          </w:tcPr>
          <w:p w14:paraId="11BFB3DB"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0263896A" w14:textId="77777777"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14:paraId="3F9B6B78"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4876AAC5" w14:textId="77777777" w:rsidR="004F0A9A" w:rsidRPr="00A2105C" w:rsidRDefault="004F0A9A" w:rsidP="004F0A9A">
            <w:pPr>
              <w:spacing w:before="60" w:after="60"/>
              <w:rPr>
                <w:sz w:val="2"/>
                <w:szCs w:val="2"/>
              </w:rPr>
            </w:pPr>
          </w:p>
        </w:tc>
        <w:tc>
          <w:tcPr>
            <w:tcW w:w="357" w:type="dxa"/>
            <w:gridSpan w:val="5"/>
            <w:tcBorders>
              <w:top w:val="nil"/>
              <w:left w:val="nil"/>
              <w:bottom w:val="nil"/>
              <w:right w:val="nil"/>
            </w:tcBorders>
            <w:shd w:val="clear" w:color="auto" w:fill="auto"/>
            <w:noWrap/>
            <w:vAlign w:val="center"/>
            <w:hideMark/>
          </w:tcPr>
          <w:p w14:paraId="0B821FB0"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1A06476E" w14:textId="77777777" w:rsidR="004F0A9A" w:rsidRPr="00A2105C" w:rsidRDefault="004F0A9A" w:rsidP="004F0A9A">
            <w:pPr>
              <w:spacing w:before="60" w:after="60"/>
              <w:rPr>
                <w:sz w:val="2"/>
                <w:szCs w:val="2"/>
              </w:rPr>
            </w:pPr>
          </w:p>
        </w:tc>
        <w:tc>
          <w:tcPr>
            <w:tcW w:w="307" w:type="dxa"/>
            <w:gridSpan w:val="4"/>
            <w:tcBorders>
              <w:top w:val="nil"/>
              <w:left w:val="nil"/>
              <w:bottom w:val="nil"/>
              <w:right w:val="nil"/>
            </w:tcBorders>
            <w:shd w:val="clear" w:color="auto" w:fill="auto"/>
            <w:noWrap/>
            <w:vAlign w:val="center"/>
            <w:hideMark/>
          </w:tcPr>
          <w:p w14:paraId="7DEF0C0B" w14:textId="77777777" w:rsidR="004F0A9A" w:rsidRPr="00A2105C" w:rsidRDefault="004F0A9A" w:rsidP="004F0A9A">
            <w:pPr>
              <w:spacing w:before="60" w:after="60"/>
              <w:jc w:val="center"/>
              <w:rPr>
                <w:sz w:val="2"/>
                <w:szCs w:val="2"/>
              </w:rPr>
            </w:pPr>
          </w:p>
        </w:tc>
        <w:tc>
          <w:tcPr>
            <w:tcW w:w="300" w:type="dxa"/>
            <w:gridSpan w:val="4"/>
            <w:tcBorders>
              <w:top w:val="nil"/>
              <w:left w:val="nil"/>
              <w:bottom w:val="nil"/>
              <w:right w:val="nil"/>
            </w:tcBorders>
            <w:shd w:val="clear" w:color="auto" w:fill="auto"/>
            <w:noWrap/>
            <w:vAlign w:val="center"/>
            <w:hideMark/>
          </w:tcPr>
          <w:p w14:paraId="56ADEDF7" w14:textId="77777777" w:rsidR="004F0A9A" w:rsidRPr="00A2105C" w:rsidRDefault="004F0A9A" w:rsidP="004F0A9A">
            <w:pPr>
              <w:spacing w:before="60" w:after="60"/>
              <w:jc w:val="center"/>
              <w:rPr>
                <w:b/>
                <w:bCs/>
                <w:sz w:val="2"/>
                <w:szCs w:val="2"/>
              </w:rPr>
            </w:pPr>
          </w:p>
        </w:tc>
        <w:tc>
          <w:tcPr>
            <w:tcW w:w="300" w:type="dxa"/>
            <w:gridSpan w:val="2"/>
            <w:tcBorders>
              <w:top w:val="nil"/>
              <w:left w:val="nil"/>
              <w:bottom w:val="nil"/>
              <w:right w:val="nil"/>
            </w:tcBorders>
            <w:shd w:val="clear" w:color="auto" w:fill="auto"/>
            <w:noWrap/>
            <w:vAlign w:val="center"/>
            <w:hideMark/>
          </w:tcPr>
          <w:p w14:paraId="698F1331" w14:textId="77777777" w:rsidR="004F0A9A" w:rsidRPr="00A2105C" w:rsidRDefault="004F0A9A" w:rsidP="004F0A9A">
            <w:pPr>
              <w:spacing w:before="60" w:after="60"/>
              <w:jc w:val="center"/>
              <w:rPr>
                <w:sz w:val="2"/>
                <w:szCs w:val="2"/>
              </w:rPr>
            </w:pPr>
          </w:p>
        </w:tc>
        <w:tc>
          <w:tcPr>
            <w:tcW w:w="298" w:type="dxa"/>
            <w:gridSpan w:val="5"/>
            <w:tcBorders>
              <w:top w:val="nil"/>
              <w:left w:val="nil"/>
              <w:bottom w:val="nil"/>
              <w:right w:val="nil"/>
            </w:tcBorders>
            <w:shd w:val="clear" w:color="auto" w:fill="auto"/>
            <w:noWrap/>
            <w:vAlign w:val="center"/>
            <w:hideMark/>
          </w:tcPr>
          <w:p w14:paraId="30E01F4F" w14:textId="77777777" w:rsidR="004F0A9A" w:rsidRPr="00A2105C" w:rsidRDefault="004F0A9A" w:rsidP="004F0A9A">
            <w:pPr>
              <w:spacing w:before="60" w:after="60"/>
              <w:jc w:val="center"/>
              <w:rPr>
                <w:sz w:val="2"/>
                <w:szCs w:val="2"/>
              </w:rPr>
            </w:pPr>
          </w:p>
        </w:tc>
        <w:tc>
          <w:tcPr>
            <w:tcW w:w="343" w:type="dxa"/>
            <w:tcBorders>
              <w:top w:val="nil"/>
              <w:left w:val="nil"/>
              <w:bottom w:val="nil"/>
              <w:right w:val="nil"/>
            </w:tcBorders>
            <w:shd w:val="clear" w:color="auto" w:fill="auto"/>
            <w:noWrap/>
            <w:vAlign w:val="center"/>
            <w:hideMark/>
          </w:tcPr>
          <w:p w14:paraId="211DF1BE" w14:textId="77777777" w:rsidR="004F0A9A" w:rsidRPr="00A2105C" w:rsidRDefault="004F0A9A" w:rsidP="004F0A9A">
            <w:pPr>
              <w:spacing w:before="60" w:after="60"/>
              <w:jc w:val="center"/>
              <w:rPr>
                <w:b/>
                <w:bCs/>
                <w:sz w:val="2"/>
                <w:szCs w:val="2"/>
              </w:rPr>
            </w:pPr>
          </w:p>
        </w:tc>
        <w:tc>
          <w:tcPr>
            <w:tcW w:w="274" w:type="dxa"/>
            <w:gridSpan w:val="3"/>
            <w:tcBorders>
              <w:top w:val="nil"/>
              <w:left w:val="nil"/>
              <w:bottom w:val="nil"/>
              <w:right w:val="single" w:sz="8" w:space="0" w:color="auto"/>
            </w:tcBorders>
            <w:shd w:val="clear" w:color="auto" w:fill="auto"/>
            <w:noWrap/>
            <w:vAlign w:val="center"/>
            <w:hideMark/>
          </w:tcPr>
          <w:p w14:paraId="14CFC9E9" w14:textId="77777777" w:rsidR="004F0A9A" w:rsidRPr="00A2105C" w:rsidRDefault="004F0A9A" w:rsidP="004F0A9A">
            <w:pPr>
              <w:spacing w:before="60" w:after="60"/>
              <w:jc w:val="center"/>
              <w:rPr>
                <w:sz w:val="2"/>
                <w:szCs w:val="2"/>
              </w:rPr>
            </w:pPr>
            <w:r w:rsidRPr="00A2105C">
              <w:rPr>
                <w:sz w:val="2"/>
                <w:szCs w:val="2"/>
              </w:rPr>
              <w:t> </w:t>
            </w:r>
          </w:p>
        </w:tc>
      </w:tr>
      <w:tr w:rsidR="004F0A9A" w:rsidRPr="001D660F" w14:paraId="110D49EF" w14:textId="77777777" w:rsidTr="004F0A9A">
        <w:trPr>
          <w:gridAfter w:val="1"/>
          <w:wAfter w:w="8" w:type="dxa"/>
          <w:trHeight w:val="20"/>
        </w:trPr>
        <w:tc>
          <w:tcPr>
            <w:tcW w:w="7770" w:type="dxa"/>
            <w:gridSpan w:val="52"/>
            <w:tcBorders>
              <w:top w:val="nil"/>
              <w:left w:val="single" w:sz="8" w:space="0" w:color="auto"/>
              <w:bottom w:val="nil"/>
              <w:right w:val="nil"/>
            </w:tcBorders>
            <w:shd w:val="clear" w:color="auto" w:fill="auto"/>
            <w:noWrap/>
            <w:vAlign w:val="center"/>
            <w:hideMark/>
          </w:tcPr>
          <w:p w14:paraId="459D486E" w14:textId="77777777" w:rsidR="004F0A9A" w:rsidRPr="001D660F" w:rsidRDefault="004F0A9A" w:rsidP="004F0A9A">
            <w:pPr>
              <w:spacing w:before="60" w:after="60"/>
              <w:rPr>
                <w:b/>
                <w:bCs/>
                <w:sz w:val="23"/>
                <w:szCs w:val="23"/>
              </w:rPr>
            </w:pPr>
            <w:r w:rsidRPr="001D660F">
              <w:rPr>
                <w:b/>
                <w:bCs/>
                <w:sz w:val="23"/>
                <w:szCs w:val="23"/>
              </w:rPr>
              <w:t>2.</w:t>
            </w:r>
            <w:r>
              <w:rPr>
                <w:b/>
                <w:bCs/>
                <w:sz w:val="23"/>
                <w:szCs w:val="23"/>
              </w:rPr>
              <w:t xml:space="preserve"> </w:t>
            </w:r>
            <w:r w:rsidRPr="001D660F">
              <w:rPr>
                <w:b/>
                <w:bCs/>
                <w:sz w:val="23"/>
                <w:szCs w:val="23"/>
              </w:rPr>
              <w:t xml:space="preserve">Địa chỉ: </w:t>
            </w:r>
            <w:r w:rsidRPr="001D660F">
              <w:rPr>
                <w:sz w:val="23"/>
                <w:szCs w:val="23"/>
              </w:rPr>
              <w:t>Tỉnh/thành phố trực thuộc Trung ương..........................</w:t>
            </w:r>
            <w:r>
              <w:rPr>
                <w:sz w:val="23"/>
                <w:szCs w:val="23"/>
              </w:rPr>
              <w:t>.............</w:t>
            </w:r>
          </w:p>
        </w:tc>
        <w:tc>
          <w:tcPr>
            <w:tcW w:w="300" w:type="dxa"/>
            <w:gridSpan w:val="4"/>
            <w:tcBorders>
              <w:top w:val="nil"/>
              <w:left w:val="nil"/>
              <w:bottom w:val="nil"/>
              <w:right w:val="nil"/>
            </w:tcBorders>
            <w:shd w:val="clear" w:color="auto" w:fill="auto"/>
            <w:noWrap/>
            <w:vAlign w:val="center"/>
            <w:hideMark/>
          </w:tcPr>
          <w:p w14:paraId="3DF07782" w14:textId="77777777" w:rsidR="004F0A9A" w:rsidRPr="001D660F" w:rsidRDefault="004F0A9A" w:rsidP="004F0A9A">
            <w:pPr>
              <w:spacing w:before="60" w:after="60"/>
              <w:rPr>
                <w:i/>
                <w:iCs/>
                <w:sz w:val="23"/>
                <w:szCs w:val="23"/>
              </w:rPr>
            </w:pPr>
          </w:p>
        </w:tc>
        <w:tc>
          <w:tcPr>
            <w:tcW w:w="300" w:type="dxa"/>
            <w:gridSpan w:val="2"/>
            <w:tcBorders>
              <w:top w:val="nil"/>
              <w:left w:val="nil"/>
              <w:bottom w:val="nil"/>
              <w:right w:val="nil"/>
            </w:tcBorders>
            <w:shd w:val="clear" w:color="auto" w:fill="auto"/>
            <w:noWrap/>
            <w:vAlign w:val="center"/>
            <w:hideMark/>
          </w:tcPr>
          <w:p w14:paraId="4D259503" w14:textId="77777777" w:rsidR="004F0A9A" w:rsidRPr="001D660F" w:rsidRDefault="004F0A9A" w:rsidP="004F0A9A">
            <w:pPr>
              <w:spacing w:before="60" w:after="60"/>
              <w:rPr>
                <w:sz w:val="23"/>
                <w:szCs w:val="23"/>
              </w:rPr>
            </w:pPr>
          </w:p>
        </w:tc>
        <w:tc>
          <w:tcPr>
            <w:tcW w:w="29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26550" w14:textId="77777777" w:rsidR="004F0A9A" w:rsidRPr="001D660F" w:rsidRDefault="004F0A9A" w:rsidP="004F0A9A">
            <w:pPr>
              <w:spacing w:before="60" w:after="6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14:paraId="63858401" w14:textId="77777777" w:rsidR="004F0A9A" w:rsidRPr="001D660F" w:rsidRDefault="004F0A9A" w:rsidP="004F0A9A">
            <w:pPr>
              <w:spacing w:before="60" w:after="60"/>
              <w:rPr>
                <w:sz w:val="23"/>
                <w:szCs w:val="23"/>
              </w:rPr>
            </w:pPr>
            <w:r w:rsidRPr="001D660F">
              <w:rPr>
                <w:sz w:val="23"/>
                <w:szCs w:val="23"/>
              </w:rPr>
              <w:t> </w:t>
            </w:r>
          </w:p>
        </w:tc>
        <w:tc>
          <w:tcPr>
            <w:tcW w:w="274" w:type="dxa"/>
            <w:gridSpan w:val="3"/>
            <w:tcBorders>
              <w:top w:val="nil"/>
              <w:left w:val="nil"/>
              <w:bottom w:val="nil"/>
              <w:right w:val="single" w:sz="8" w:space="0" w:color="auto"/>
            </w:tcBorders>
            <w:shd w:val="clear" w:color="auto" w:fill="auto"/>
            <w:noWrap/>
            <w:vAlign w:val="center"/>
            <w:hideMark/>
          </w:tcPr>
          <w:p w14:paraId="14260151" w14:textId="77777777" w:rsidR="004F0A9A" w:rsidRPr="001D660F" w:rsidRDefault="004F0A9A" w:rsidP="004F0A9A">
            <w:pPr>
              <w:spacing w:before="60" w:after="60"/>
              <w:rPr>
                <w:i/>
                <w:iCs/>
                <w:sz w:val="23"/>
                <w:szCs w:val="23"/>
              </w:rPr>
            </w:pPr>
            <w:r w:rsidRPr="001D660F">
              <w:rPr>
                <w:i/>
                <w:iCs/>
                <w:sz w:val="23"/>
                <w:szCs w:val="23"/>
              </w:rPr>
              <w:t> </w:t>
            </w:r>
          </w:p>
        </w:tc>
      </w:tr>
      <w:tr w:rsidR="004F0A9A" w:rsidRPr="00A2105C" w14:paraId="1A122679" w14:textId="77777777" w:rsidTr="004F0A9A">
        <w:trPr>
          <w:gridAfter w:val="1"/>
          <w:wAfter w:w="8" w:type="dxa"/>
          <w:trHeight w:hRule="exact" w:val="57"/>
        </w:trPr>
        <w:tc>
          <w:tcPr>
            <w:tcW w:w="404" w:type="dxa"/>
            <w:tcBorders>
              <w:top w:val="nil"/>
              <w:left w:val="single" w:sz="8" w:space="0" w:color="auto"/>
              <w:bottom w:val="nil"/>
              <w:right w:val="nil"/>
            </w:tcBorders>
            <w:shd w:val="clear" w:color="auto" w:fill="auto"/>
            <w:noWrap/>
            <w:vAlign w:val="center"/>
            <w:hideMark/>
          </w:tcPr>
          <w:p w14:paraId="45DA1091" w14:textId="77777777" w:rsidR="004F0A9A" w:rsidRPr="00A2105C" w:rsidRDefault="004F0A9A" w:rsidP="004F0A9A">
            <w:pPr>
              <w:spacing w:before="60" w:after="60"/>
              <w:rPr>
                <w:sz w:val="2"/>
                <w:szCs w:val="2"/>
              </w:rPr>
            </w:pPr>
            <w:r w:rsidRPr="00A2105C">
              <w:rPr>
                <w:sz w:val="2"/>
                <w:szCs w:val="2"/>
              </w:rPr>
              <w:t> </w:t>
            </w:r>
          </w:p>
        </w:tc>
        <w:tc>
          <w:tcPr>
            <w:tcW w:w="366" w:type="dxa"/>
            <w:tcBorders>
              <w:top w:val="nil"/>
              <w:left w:val="nil"/>
              <w:bottom w:val="nil"/>
              <w:right w:val="nil"/>
            </w:tcBorders>
            <w:shd w:val="clear" w:color="auto" w:fill="auto"/>
            <w:noWrap/>
            <w:vAlign w:val="center"/>
            <w:hideMark/>
          </w:tcPr>
          <w:p w14:paraId="59BA7419" w14:textId="77777777"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14:paraId="6104D2B9" w14:textId="77777777"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14:paraId="1114F5C7" w14:textId="77777777" w:rsidR="004F0A9A" w:rsidRPr="00A2105C" w:rsidRDefault="004F0A9A" w:rsidP="004F0A9A">
            <w:pPr>
              <w:spacing w:before="60" w:after="60"/>
              <w:rPr>
                <w:sz w:val="2"/>
                <w:szCs w:val="2"/>
              </w:rPr>
            </w:pPr>
          </w:p>
        </w:tc>
        <w:tc>
          <w:tcPr>
            <w:tcW w:w="365" w:type="dxa"/>
            <w:tcBorders>
              <w:top w:val="nil"/>
              <w:left w:val="nil"/>
              <w:bottom w:val="nil"/>
              <w:right w:val="nil"/>
            </w:tcBorders>
            <w:shd w:val="clear" w:color="auto" w:fill="auto"/>
            <w:noWrap/>
            <w:vAlign w:val="center"/>
            <w:hideMark/>
          </w:tcPr>
          <w:p w14:paraId="6C257C5A" w14:textId="77777777" w:rsidR="004F0A9A" w:rsidRPr="00A2105C" w:rsidRDefault="004F0A9A" w:rsidP="004F0A9A">
            <w:pPr>
              <w:spacing w:before="60" w:after="60"/>
              <w:rPr>
                <w:sz w:val="2"/>
                <w:szCs w:val="2"/>
              </w:rPr>
            </w:pPr>
          </w:p>
        </w:tc>
        <w:tc>
          <w:tcPr>
            <w:tcW w:w="370" w:type="dxa"/>
            <w:gridSpan w:val="2"/>
            <w:tcBorders>
              <w:top w:val="nil"/>
              <w:left w:val="nil"/>
              <w:bottom w:val="nil"/>
              <w:right w:val="nil"/>
            </w:tcBorders>
            <w:shd w:val="clear" w:color="auto" w:fill="auto"/>
            <w:noWrap/>
            <w:vAlign w:val="center"/>
            <w:hideMark/>
          </w:tcPr>
          <w:p w14:paraId="75207736" w14:textId="77777777" w:rsidR="004F0A9A" w:rsidRPr="00A2105C" w:rsidRDefault="004F0A9A" w:rsidP="004F0A9A">
            <w:pPr>
              <w:spacing w:before="60" w:after="60"/>
              <w:rPr>
                <w:sz w:val="2"/>
                <w:szCs w:val="2"/>
              </w:rPr>
            </w:pPr>
          </w:p>
        </w:tc>
        <w:tc>
          <w:tcPr>
            <w:tcW w:w="376" w:type="dxa"/>
            <w:tcBorders>
              <w:top w:val="nil"/>
              <w:left w:val="nil"/>
              <w:bottom w:val="nil"/>
              <w:right w:val="nil"/>
            </w:tcBorders>
            <w:shd w:val="clear" w:color="auto" w:fill="auto"/>
            <w:noWrap/>
            <w:vAlign w:val="center"/>
            <w:hideMark/>
          </w:tcPr>
          <w:p w14:paraId="798A4FD2" w14:textId="77777777" w:rsidR="004F0A9A" w:rsidRPr="00A2105C" w:rsidRDefault="004F0A9A" w:rsidP="004F0A9A">
            <w:pPr>
              <w:spacing w:before="60" w:after="60"/>
              <w:rPr>
                <w:sz w:val="2"/>
                <w:szCs w:val="2"/>
              </w:rPr>
            </w:pPr>
          </w:p>
        </w:tc>
        <w:tc>
          <w:tcPr>
            <w:tcW w:w="356" w:type="dxa"/>
            <w:gridSpan w:val="3"/>
            <w:tcBorders>
              <w:top w:val="nil"/>
              <w:left w:val="nil"/>
              <w:bottom w:val="nil"/>
              <w:right w:val="nil"/>
            </w:tcBorders>
            <w:shd w:val="clear" w:color="auto" w:fill="auto"/>
            <w:noWrap/>
            <w:vAlign w:val="center"/>
            <w:hideMark/>
          </w:tcPr>
          <w:p w14:paraId="4A251935" w14:textId="77777777" w:rsidR="004F0A9A" w:rsidRPr="00A2105C" w:rsidRDefault="004F0A9A" w:rsidP="004F0A9A">
            <w:pPr>
              <w:spacing w:before="60" w:after="60"/>
              <w:rPr>
                <w:sz w:val="2"/>
                <w:szCs w:val="2"/>
              </w:rPr>
            </w:pPr>
          </w:p>
        </w:tc>
        <w:tc>
          <w:tcPr>
            <w:tcW w:w="546" w:type="dxa"/>
            <w:gridSpan w:val="4"/>
            <w:tcBorders>
              <w:top w:val="nil"/>
              <w:left w:val="nil"/>
              <w:bottom w:val="nil"/>
              <w:right w:val="nil"/>
            </w:tcBorders>
            <w:shd w:val="clear" w:color="auto" w:fill="auto"/>
            <w:noWrap/>
            <w:vAlign w:val="center"/>
            <w:hideMark/>
          </w:tcPr>
          <w:p w14:paraId="0C44F214" w14:textId="77777777" w:rsidR="004F0A9A" w:rsidRPr="00A2105C" w:rsidRDefault="004F0A9A" w:rsidP="004F0A9A">
            <w:pPr>
              <w:spacing w:before="60" w:after="60"/>
              <w:rPr>
                <w:sz w:val="2"/>
                <w:szCs w:val="2"/>
              </w:rPr>
            </w:pPr>
          </w:p>
        </w:tc>
        <w:tc>
          <w:tcPr>
            <w:tcW w:w="369" w:type="dxa"/>
            <w:gridSpan w:val="2"/>
            <w:tcBorders>
              <w:top w:val="nil"/>
              <w:left w:val="nil"/>
              <w:bottom w:val="nil"/>
              <w:right w:val="nil"/>
            </w:tcBorders>
            <w:shd w:val="clear" w:color="auto" w:fill="auto"/>
            <w:noWrap/>
            <w:vAlign w:val="center"/>
            <w:hideMark/>
          </w:tcPr>
          <w:p w14:paraId="4C07AB5A" w14:textId="77777777" w:rsidR="004F0A9A" w:rsidRPr="00A2105C" w:rsidRDefault="004F0A9A" w:rsidP="004F0A9A">
            <w:pPr>
              <w:spacing w:before="60" w:after="60"/>
              <w:rPr>
                <w:sz w:val="2"/>
                <w:szCs w:val="2"/>
              </w:rPr>
            </w:pPr>
          </w:p>
        </w:tc>
        <w:tc>
          <w:tcPr>
            <w:tcW w:w="367" w:type="dxa"/>
            <w:gridSpan w:val="2"/>
            <w:tcBorders>
              <w:top w:val="nil"/>
              <w:left w:val="nil"/>
              <w:bottom w:val="nil"/>
              <w:right w:val="nil"/>
            </w:tcBorders>
            <w:shd w:val="clear" w:color="auto" w:fill="auto"/>
            <w:noWrap/>
            <w:vAlign w:val="center"/>
            <w:hideMark/>
          </w:tcPr>
          <w:p w14:paraId="5D457D7A" w14:textId="77777777" w:rsidR="004F0A9A" w:rsidRPr="00A2105C" w:rsidRDefault="004F0A9A" w:rsidP="004F0A9A">
            <w:pPr>
              <w:spacing w:before="60" w:after="60"/>
              <w:rPr>
                <w:sz w:val="2"/>
                <w:szCs w:val="2"/>
              </w:rPr>
            </w:pPr>
          </w:p>
        </w:tc>
        <w:tc>
          <w:tcPr>
            <w:tcW w:w="365" w:type="dxa"/>
            <w:gridSpan w:val="5"/>
            <w:tcBorders>
              <w:top w:val="nil"/>
              <w:left w:val="nil"/>
              <w:bottom w:val="nil"/>
              <w:right w:val="nil"/>
            </w:tcBorders>
            <w:shd w:val="clear" w:color="auto" w:fill="auto"/>
            <w:noWrap/>
            <w:vAlign w:val="center"/>
            <w:hideMark/>
          </w:tcPr>
          <w:p w14:paraId="4DEB8CBB" w14:textId="77777777" w:rsidR="004F0A9A" w:rsidRPr="00A2105C" w:rsidRDefault="004F0A9A" w:rsidP="004F0A9A">
            <w:pPr>
              <w:spacing w:before="60" w:after="60"/>
              <w:rPr>
                <w:sz w:val="2"/>
                <w:szCs w:val="2"/>
              </w:rPr>
            </w:pPr>
          </w:p>
        </w:tc>
        <w:tc>
          <w:tcPr>
            <w:tcW w:w="354" w:type="dxa"/>
            <w:gridSpan w:val="2"/>
            <w:tcBorders>
              <w:top w:val="nil"/>
              <w:left w:val="nil"/>
              <w:bottom w:val="nil"/>
              <w:right w:val="nil"/>
            </w:tcBorders>
            <w:shd w:val="clear" w:color="auto" w:fill="auto"/>
            <w:noWrap/>
            <w:vAlign w:val="center"/>
            <w:hideMark/>
          </w:tcPr>
          <w:p w14:paraId="6082D2D9" w14:textId="77777777"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14:paraId="15DFC4C6" w14:textId="77777777" w:rsidR="004F0A9A" w:rsidRPr="00A2105C" w:rsidRDefault="004F0A9A" w:rsidP="004F0A9A">
            <w:pPr>
              <w:spacing w:before="60" w:after="60"/>
              <w:rPr>
                <w:sz w:val="2"/>
                <w:szCs w:val="2"/>
              </w:rPr>
            </w:pPr>
          </w:p>
        </w:tc>
        <w:tc>
          <w:tcPr>
            <w:tcW w:w="357" w:type="dxa"/>
            <w:gridSpan w:val="3"/>
            <w:tcBorders>
              <w:top w:val="nil"/>
              <w:left w:val="nil"/>
              <w:bottom w:val="nil"/>
              <w:right w:val="nil"/>
            </w:tcBorders>
            <w:shd w:val="clear" w:color="auto" w:fill="auto"/>
            <w:noWrap/>
            <w:vAlign w:val="center"/>
            <w:hideMark/>
          </w:tcPr>
          <w:p w14:paraId="448C8FA9"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5F7014EB" w14:textId="77777777"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14:paraId="69DF62FF"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39E5B27E" w14:textId="77777777" w:rsidR="004F0A9A" w:rsidRPr="00A2105C" w:rsidRDefault="004F0A9A" w:rsidP="004F0A9A">
            <w:pPr>
              <w:spacing w:before="60" w:after="60"/>
              <w:rPr>
                <w:sz w:val="2"/>
                <w:szCs w:val="2"/>
              </w:rPr>
            </w:pPr>
          </w:p>
        </w:tc>
        <w:tc>
          <w:tcPr>
            <w:tcW w:w="357" w:type="dxa"/>
            <w:gridSpan w:val="5"/>
            <w:tcBorders>
              <w:top w:val="nil"/>
              <w:left w:val="nil"/>
              <w:bottom w:val="nil"/>
              <w:right w:val="nil"/>
            </w:tcBorders>
            <w:shd w:val="clear" w:color="auto" w:fill="auto"/>
            <w:noWrap/>
            <w:vAlign w:val="center"/>
            <w:hideMark/>
          </w:tcPr>
          <w:p w14:paraId="3BFD6E28" w14:textId="77777777"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14:paraId="0477BAF8" w14:textId="77777777" w:rsidR="004F0A9A" w:rsidRPr="00A2105C" w:rsidRDefault="004F0A9A" w:rsidP="004F0A9A">
            <w:pPr>
              <w:spacing w:before="60" w:after="60"/>
              <w:rPr>
                <w:sz w:val="2"/>
                <w:szCs w:val="2"/>
              </w:rPr>
            </w:pPr>
          </w:p>
        </w:tc>
        <w:tc>
          <w:tcPr>
            <w:tcW w:w="307" w:type="dxa"/>
            <w:gridSpan w:val="4"/>
            <w:tcBorders>
              <w:top w:val="nil"/>
              <w:left w:val="nil"/>
              <w:bottom w:val="single" w:sz="4" w:space="0" w:color="auto"/>
              <w:right w:val="nil"/>
            </w:tcBorders>
            <w:shd w:val="clear" w:color="auto" w:fill="auto"/>
            <w:noWrap/>
            <w:vAlign w:val="center"/>
            <w:hideMark/>
          </w:tcPr>
          <w:p w14:paraId="004C65AF" w14:textId="77777777" w:rsidR="004F0A9A" w:rsidRPr="00A2105C" w:rsidRDefault="004F0A9A" w:rsidP="004F0A9A">
            <w:pPr>
              <w:spacing w:before="60" w:after="60"/>
              <w:jc w:val="center"/>
              <w:rPr>
                <w:b/>
                <w:bCs/>
                <w:sz w:val="2"/>
                <w:szCs w:val="2"/>
              </w:rPr>
            </w:pPr>
          </w:p>
        </w:tc>
        <w:tc>
          <w:tcPr>
            <w:tcW w:w="300" w:type="dxa"/>
            <w:gridSpan w:val="4"/>
            <w:tcBorders>
              <w:top w:val="nil"/>
              <w:left w:val="nil"/>
              <w:bottom w:val="single" w:sz="4" w:space="0" w:color="auto"/>
              <w:right w:val="nil"/>
            </w:tcBorders>
            <w:shd w:val="clear" w:color="auto" w:fill="auto"/>
            <w:noWrap/>
            <w:vAlign w:val="center"/>
            <w:hideMark/>
          </w:tcPr>
          <w:p w14:paraId="0DE596C9" w14:textId="77777777" w:rsidR="004F0A9A" w:rsidRPr="00A2105C" w:rsidRDefault="004F0A9A" w:rsidP="004F0A9A">
            <w:pPr>
              <w:spacing w:before="60" w:after="60"/>
              <w:jc w:val="center"/>
              <w:rPr>
                <w:sz w:val="2"/>
                <w:szCs w:val="2"/>
              </w:rPr>
            </w:pPr>
          </w:p>
        </w:tc>
        <w:tc>
          <w:tcPr>
            <w:tcW w:w="300" w:type="dxa"/>
            <w:gridSpan w:val="2"/>
            <w:tcBorders>
              <w:top w:val="nil"/>
              <w:left w:val="nil"/>
              <w:bottom w:val="single" w:sz="4" w:space="0" w:color="auto"/>
              <w:right w:val="nil"/>
            </w:tcBorders>
            <w:shd w:val="clear" w:color="auto" w:fill="auto"/>
            <w:noWrap/>
            <w:vAlign w:val="center"/>
            <w:hideMark/>
          </w:tcPr>
          <w:p w14:paraId="3BD656F1" w14:textId="77777777" w:rsidR="004F0A9A" w:rsidRPr="00A2105C" w:rsidRDefault="004F0A9A" w:rsidP="004F0A9A">
            <w:pPr>
              <w:spacing w:before="60" w:after="60"/>
              <w:rPr>
                <w:sz w:val="2"/>
                <w:szCs w:val="2"/>
              </w:rPr>
            </w:pPr>
          </w:p>
        </w:tc>
        <w:tc>
          <w:tcPr>
            <w:tcW w:w="298" w:type="dxa"/>
            <w:gridSpan w:val="5"/>
            <w:tcBorders>
              <w:top w:val="nil"/>
              <w:left w:val="nil"/>
              <w:bottom w:val="single" w:sz="4" w:space="0" w:color="auto"/>
              <w:right w:val="nil"/>
            </w:tcBorders>
            <w:shd w:val="clear" w:color="auto" w:fill="auto"/>
            <w:noWrap/>
            <w:vAlign w:val="center"/>
            <w:hideMark/>
          </w:tcPr>
          <w:p w14:paraId="28D22D0E" w14:textId="77777777" w:rsidR="004F0A9A" w:rsidRPr="00A2105C" w:rsidRDefault="004F0A9A" w:rsidP="004F0A9A">
            <w:pPr>
              <w:spacing w:before="60" w:after="60"/>
              <w:jc w:val="center"/>
              <w:rPr>
                <w:sz w:val="2"/>
                <w:szCs w:val="2"/>
              </w:rPr>
            </w:pPr>
          </w:p>
        </w:tc>
        <w:tc>
          <w:tcPr>
            <w:tcW w:w="343" w:type="dxa"/>
            <w:tcBorders>
              <w:top w:val="nil"/>
              <w:left w:val="nil"/>
              <w:bottom w:val="single" w:sz="4" w:space="0" w:color="auto"/>
              <w:right w:val="nil"/>
            </w:tcBorders>
            <w:shd w:val="clear" w:color="auto" w:fill="auto"/>
            <w:noWrap/>
            <w:vAlign w:val="center"/>
            <w:hideMark/>
          </w:tcPr>
          <w:p w14:paraId="22174569" w14:textId="77777777" w:rsidR="004F0A9A" w:rsidRPr="00A2105C" w:rsidRDefault="004F0A9A" w:rsidP="004F0A9A">
            <w:pPr>
              <w:spacing w:before="60" w:after="60"/>
              <w:jc w:val="center"/>
              <w:rPr>
                <w:sz w:val="2"/>
                <w:szCs w:val="2"/>
              </w:rPr>
            </w:pPr>
          </w:p>
        </w:tc>
        <w:tc>
          <w:tcPr>
            <w:tcW w:w="274" w:type="dxa"/>
            <w:gridSpan w:val="3"/>
            <w:tcBorders>
              <w:top w:val="nil"/>
              <w:left w:val="nil"/>
              <w:bottom w:val="nil"/>
              <w:right w:val="single" w:sz="8" w:space="0" w:color="auto"/>
            </w:tcBorders>
            <w:shd w:val="clear" w:color="auto" w:fill="auto"/>
            <w:noWrap/>
            <w:vAlign w:val="center"/>
            <w:hideMark/>
          </w:tcPr>
          <w:p w14:paraId="71CE8005" w14:textId="77777777" w:rsidR="004F0A9A" w:rsidRPr="00A2105C" w:rsidRDefault="004F0A9A" w:rsidP="004F0A9A">
            <w:pPr>
              <w:spacing w:before="60" w:after="60"/>
              <w:rPr>
                <w:sz w:val="2"/>
                <w:szCs w:val="2"/>
              </w:rPr>
            </w:pPr>
            <w:r w:rsidRPr="00A2105C">
              <w:rPr>
                <w:sz w:val="2"/>
                <w:szCs w:val="2"/>
              </w:rPr>
              <w:t> </w:t>
            </w:r>
          </w:p>
        </w:tc>
      </w:tr>
      <w:tr w:rsidR="004F0A9A" w:rsidRPr="001D660F" w14:paraId="10404CCE" w14:textId="77777777"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hideMark/>
          </w:tcPr>
          <w:p w14:paraId="455A9DBD" w14:textId="77777777" w:rsidR="004F0A9A" w:rsidRPr="001D660F" w:rsidRDefault="004F0A9A" w:rsidP="004F0A9A">
            <w:pPr>
              <w:spacing w:before="60" w:after="60"/>
              <w:rPr>
                <w:sz w:val="23"/>
                <w:szCs w:val="23"/>
              </w:rPr>
            </w:pPr>
            <w:r w:rsidRPr="001D660F">
              <w:rPr>
                <w:b/>
                <w:bCs/>
                <w:sz w:val="23"/>
                <w:szCs w:val="23"/>
              </w:rPr>
              <w:t>3.</w:t>
            </w:r>
            <w:r>
              <w:rPr>
                <w:b/>
                <w:bCs/>
                <w:sz w:val="23"/>
                <w:szCs w:val="23"/>
              </w:rPr>
              <w:t xml:space="preserve"> </w:t>
            </w:r>
            <w:r w:rsidRPr="00894A75">
              <w:rPr>
                <w:b/>
                <w:bCs/>
                <w:sz w:val="23"/>
                <w:szCs w:val="23"/>
              </w:rPr>
              <w:t>Ngành vận tải của chi nhánh</w:t>
            </w:r>
            <w:r w:rsidRPr="001D660F">
              <w:rPr>
                <w:b/>
                <w:bCs/>
                <w:sz w:val="23"/>
                <w:szCs w:val="23"/>
              </w:rPr>
              <w:t>:</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hideMark/>
          </w:tcPr>
          <w:p w14:paraId="406234D3" w14:textId="77777777"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16257" w14:textId="77777777" w:rsidR="004F0A9A" w:rsidRPr="001D660F" w:rsidRDefault="004F0A9A" w:rsidP="004F0A9A">
            <w:pPr>
              <w:spacing w:before="60" w:after="60"/>
              <w:jc w:val="center"/>
              <w:rPr>
                <w:i/>
                <w:iCs/>
                <w:sz w:val="23"/>
                <w:szCs w:val="23"/>
              </w:rPr>
            </w:pPr>
            <w:r w:rsidRPr="001D660F">
              <w:rPr>
                <w:i/>
                <w:iCs/>
                <w:sz w:val="23"/>
                <w:szCs w:val="23"/>
              </w:rPr>
              <w:t> </w:t>
            </w: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E76555B" w14:textId="77777777" w:rsidR="004F0A9A" w:rsidRPr="001D660F" w:rsidRDefault="004F0A9A" w:rsidP="004F0A9A">
            <w:pPr>
              <w:spacing w:before="60" w:after="60"/>
              <w:jc w:val="center"/>
              <w:rPr>
                <w:i/>
                <w:iCs/>
                <w:sz w:val="23"/>
                <w:szCs w:val="23"/>
              </w:rPr>
            </w:pPr>
            <w:r w:rsidRPr="001D660F">
              <w:rPr>
                <w:i/>
                <w:iCs/>
                <w:sz w:val="23"/>
                <w:szCs w:val="23"/>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B57546" w14:textId="77777777" w:rsidR="004F0A9A" w:rsidRPr="001D660F" w:rsidRDefault="004F0A9A" w:rsidP="004F0A9A">
            <w:pPr>
              <w:spacing w:before="60" w:after="60"/>
              <w:jc w:val="center"/>
              <w:rPr>
                <w:i/>
                <w:iCs/>
                <w:sz w:val="23"/>
                <w:szCs w:val="23"/>
              </w:rPr>
            </w:pPr>
            <w:r w:rsidRPr="001D660F">
              <w:rPr>
                <w:i/>
                <w:iCs/>
                <w:sz w:val="23"/>
                <w:szCs w:val="23"/>
              </w:rPr>
              <w:t> </w:t>
            </w: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860E9F3" w14:textId="77777777" w:rsidR="004F0A9A" w:rsidRPr="001D660F" w:rsidRDefault="004F0A9A" w:rsidP="004F0A9A">
            <w:pPr>
              <w:spacing w:before="60" w:after="6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bottom"/>
            <w:hideMark/>
          </w:tcPr>
          <w:p w14:paraId="68FC0237" w14:textId="77777777" w:rsidR="004F0A9A" w:rsidRPr="001D660F" w:rsidRDefault="004F0A9A" w:rsidP="004F0A9A">
            <w:pPr>
              <w:spacing w:before="60" w:after="60"/>
              <w:rPr>
                <w:sz w:val="23"/>
                <w:szCs w:val="23"/>
              </w:rPr>
            </w:pPr>
            <w:r w:rsidRPr="001D660F">
              <w:rPr>
                <w:sz w:val="23"/>
                <w:szCs w:val="23"/>
              </w:rPr>
              <w:t> </w:t>
            </w:r>
          </w:p>
        </w:tc>
        <w:tc>
          <w:tcPr>
            <w:tcW w:w="274" w:type="dxa"/>
            <w:gridSpan w:val="3"/>
            <w:tcBorders>
              <w:top w:val="nil"/>
              <w:left w:val="nil"/>
              <w:bottom w:val="nil"/>
              <w:right w:val="single" w:sz="8" w:space="0" w:color="auto"/>
            </w:tcBorders>
            <w:shd w:val="clear" w:color="auto" w:fill="auto"/>
            <w:noWrap/>
            <w:vAlign w:val="bottom"/>
            <w:hideMark/>
          </w:tcPr>
          <w:p w14:paraId="26EDEA3F" w14:textId="77777777" w:rsidR="004F0A9A" w:rsidRPr="001D660F" w:rsidRDefault="004F0A9A" w:rsidP="004F0A9A">
            <w:pPr>
              <w:spacing w:before="60" w:after="60"/>
              <w:rPr>
                <w:sz w:val="23"/>
                <w:szCs w:val="23"/>
              </w:rPr>
            </w:pPr>
            <w:r w:rsidRPr="001D660F">
              <w:rPr>
                <w:sz w:val="23"/>
                <w:szCs w:val="23"/>
              </w:rPr>
              <w:t> </w:t>
            </w:r>
          </w:p>
        </w:tc>
      </w:tr>
      <w:tr w:rsidR="004F0A9A" w:rsidRPr="001D660F" w14:paraId="306C07F9" w14:textId="77777777" w:rsidTr="004F0A9A">
        <w:trPr>
          <w:gridAfter w:val="1"/>
          <w:wAfter w:w="8" w:type="dxa"/>
          <w:trHeight w:hRule="exact" w:val="57"/>
        </w:trPr>
        <w:tc>
          <w:tcPr>
            <w:tcW w:w="7106" w:type="dxa"/>
            <w:gridSpan w:val="46"/>
            <w:tcBorders>
              <w:top w:val="nil"/>
              <w:left w:val="single" w:sz="8" w:space="0" w:color="auto"/>
              <w:bottom w:val="nil"/>
              <w:right w:val="nil"/>
            </w:tcBorders>
            <w:shd w:val="clear" w:color="auto" w:fill="auto"/>
            <w:noWrap/>
            <w:vAlign w:val="bottom"/>
          </w:tcPr>
          <w:p w14:paraId="0DCF2D1E" w14:textId="77777777" w:rsidR="004F0A9A" w:rsidRPr="001D660F" w:rsidRDefault="004F0A9A" w:rsidP="004F0A9A">
            <w:pPr>
              <w:spacing w:before="20" w:after="20"/>
              <w:rPr>
                <w:b/>
                <w:bCs/>
                <w:sz w:val="23"/>
                <w:szCs w:val="23"/>
              </w:rPr>
            </w:pPr>
          </w:p>
        </w:tc>
        <w:tc>
          <w:tcPr>
            <w:tcW w:w="357" w:type="dxa"/>
            <w:gridSpan w:val="2"/>
            <w:tcBorders>
              <w:top w:val="nil"/>
              <w:left w:val="nil"/>
              <w:bottom w:val="nil"/>
            </w:tcBorders>
            <w:shd w:val="clear" w:color="auto" w:fill="auto"/>
            <w:noWrap/>
            <w:vAlign w:val="center"/>
          </w:tcPr>
          <w:p w14:paraId="600286CD" w14:textId="77777777" w:rsidR="004F0A9A" w:rsidRPr="001D660F" w:rsidRDefault="004F0A9A" w:rsidP="004F0A9A">
            <w:pPr>
              <w:spacing w:before="20" w:after="20"/>
              <w:rPr>
                <w:sz w:val="23"/>
                <w:szCs w:val="23"/>
              </w:rPr>
            </w:pPr>
          </w:p>
        </w:tc>
        <w:tc>
          <w:tcPr>
            <w:tcW w:w="307" w:type="dxa"/>
            <w:gridSpan w:val="4"/>
            <w:tcBorders>
              <w:bottom w:val="single" w:sz="4" w:space="0" w:color="auto"/>
            </w:tcBorders>
            <w:shd w:val="clear" w:color="auto" w:fill="auto"/>
            <w:noWrap/>
            <w:vAlign w:val="bottom"/>
          </w:tcPr>
          <w:p w14:paraId="5BFA5B6F" w14:textId="77777777" w:rsidR="004F0A9A" w:rsidRPr="001D660F" w:rsidRDefault="004F0A9A" w:rsidP="004F0A9A">
            <w:pPr>
              <w:spacing w:before="20" w:after="20"/>
              <w:jc w:val="center"/>
              <w:rPr>
                <w:i/>
                <w:iCs/>
                <w:sz w:val="23"/>
                <w:szCs w:val="23"/>
              </w:rPr>
            </w:pPr>
          </w:p>
        </w:tc>
        <w:tc>
          <w:tcPr>
            <w:tcW w:w="300" w:type="dxa"/>
            <w:gridSpan w:val="4"/>
            <w:tcBorders>
              <w:bottom w:val="single" w:sz="4" w:space="0" w:color="auto"/>
            </w:tcBorders>
            <w:shd w:val="clear" w:color="auto" w:fill="auto"/>
            <w:noWrap/>
            <w:vAlign w:val="bottom"/>
          </w:tcPr>
          <w:p w14:paraId="2E929FEB" w14:textId="77777777" w:rsidR="004F0A9A" w:rsidRPr="001D660F" w:rsidRDefault="004F0A9A" w:rsidP="004F0A9A">
            <w:pPr>
              <w:spacing w:before="20" w:after="20"/>
              <w:jc w:val="center"/>
              <w:rPr>
                <w:i/>
                <w:iCs/>
                <w:sz w:val="23"/>
                <w:szCs w:val="23"/>
              </w:rPr>
            </w:pPr>
          </w:p>
        </w:tc>
        <w:tc>
          <w:tcPr>
            <w:tcW w:w="300" w:type="dxa"/>
            <w:gridSpan w:val="2"/>
            <w:tcBorders>
              <w:bottom w:val="single" w:sz="4" w:space="0" w:color="auto"/>
            </w:tcBorders>
            <w:shd w:val="clear" w:color="auto" w:fill="auto"/>
            <w:noWrap/>
            <w:vAlign w:val="bottom"/>
          </w:tcPr>
          <w:p w14:paraId="4A0DD81B" w14:textId="77777777" w:rsidR="004F0A9A" w:rsidRPr="001D660F" w:rsidRDefault="004F0A9A" w:rsidP="004F0A9A">
            <w:pPr>
              <w:spacing w:before="20" w:after="20"/>
              <w:jc w:val="center"/>
              <w:rPr>
                <w:i/>
                <w:iCs/>
                <w:sz w:val="23"/>
                <w:szCs w:val="23"/>
              </w:rPr>
            </w:pPr>
          </w:p>
        </w:tc>
        <w:tc>
          <w:tcPr>
            <w:tcW w:w="298" w:type="dxa"/>
            <w:gridSpan w:val="5"/>
            <w:tcBorders>
              <w:bottom w:val="single" w:sz="4" w:space="0" w:color="auto"/>
            </w:tcBorders>
            <w:shd w:val="clear" w:color="auto" w:fill="auto"/>
            <w:noWrap/>
            <w:vAlign w:val="bottom"/>
          </w:tcPr>
          <w:p w14:paraId="10286691" w14:textId="77777777" w:rsidR="004F0A9A" w:rsidRPr="001D660F" w:rsidRDefault="004F0A9A" w:rsidP="004F0A9A">
            <w:pPr>
              <w:spacing w:before="20" w:after="20"/>
              <w:rPr>
                <w:sz w:val="23"/>
                <w:szCs w:val="23"/>
              </w:rPr>
            </w:pPr>
          </w:p>
        </w:tc>
        <w:tc>
          <w:tcPr>
            <w:tcW w:w="343" w:type="dxa"/>
            <w:tcBorders>
              <w:bottom w:val="single" w:sz="4" w:space="0" w:color="auto"/>
            </w:tcBorders>
            <w:shd w:val="clear" w:color="auto" w:fill="auto"/>
            <w:noWrap/>
            <w:vAlign w:val="bottom"/>
          </w:tcPr>
          <w:p w14:paraId="78F38B95" w14:textId="77777777" w:rsidR="004F0A9A" w:rsidRPr="001D660F" w:rsidRDefault="004F0A9A" w:rsidP="004F0A9A">
            <w:pPr>
              <w:spacing w:before="20" w:after="20"/>
              <w:rPr>
                <w:sz w:val="23"/>
                <w:szCs w:val="23"/>
              </w:rPr>
            </w:pPr>
          </w:p>
        </w:tc>
        <w:tc>
          <w:tcPr>
            <w:tcW w:w="274" w:type="dxa"/>
            <w:gridSpan w:val="3"/>
            <w:tcBorders>
              <w:top w:val="nil"/>
              <w:left w:val="nil"/>
              <w:bottom w:val="nil"/>
              <w:right w:val="single" w:sz="8" w:space="0" w:color="auto"/>
            </w:tcBorders>
            <w:shd w:val="clear" w:color="auto" w:fill="auto"/>
            <w:noWrap/>
            <w:vAlign w:val="bottom"/>
          </w:tcPr>
          <w:p w14:paraId="323EDB33" w14:textId="77777777" w:rsidR="004F0A9A" w:rsidRPr="001D660F" w:rsidRDefault="004F0A9A" w:rsidP="004F0A9A">
            <w:pPr>
              <w:spacing w:before="20" w:after="20"/>
              <w:rPr>
                <w:sz w:val="23"/>
                <w:szCs w:val="23"/>
              </w:rPr>
            </w:pPr>
          </w:p>
        </w:tc>
      </w:tr>
      <w:tr w:rsidR="004F0A9A" w:rsidRPr="001D660F" w14:paraId="7327897D" w14:textId="77777777"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tcPr>
          <w:p w14:paraId="3B7AAA22" w14:textId="77777777" w:rsidR="004F0A9A" w:rsidRPr="001D660F" w:rsidRDefault="004F0A9A" w:rsidP="004F0A9A">
            <w:pPr>
              <w:spacing w:before="60" w:after="60"/>
              <w:rPr>
                <w:b/>
                <w:bCs/>
                <w:sz w:val="23"/>
                <w:szCs w:val="23"/>
              </w:rPr>
            </w:pPr>
            <w:r>
              <w:rPr>
                <w:b/>
                <w:bCs/>
                <w:sz w:val="23"/>
                <w:szCs w:val="23"/>
              </w:rPr>
              <w:t xml:space="preserve">    </w:t>
            </w:r>
            <w:r w:rsidRPr="00894A75">
              <w:rPr>
                <w:b/>
                <w:bCs/>
                <w:sz w:val="23"/>
                <w:szCs w:val="23"/>
              </w:rPr>
              <w:t>Ngành vận tải của chi nhánh</w:t>
            </w:r>
            <w:r w:rsidRPr="001D660F">
              <w:rPr>
                <w:b/>
                <w:bCs/>
                <w:sz w:val="23"/>
                <w:szCs w:val="23"/>
              </w:rPr>
              <w:t>:</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tcPr>
          <w:p w14:paraId="6BDDA98C" w14:textId="77777777"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1BE5FD7" w14:textId="77777777" w:rsidR="004F0A9A" w:rsidRPr="001D660F" w:rsidRDefault="004F0A9A" w:rsidP="004F0A9A">
            <w:pPr>
              <w:spacing w:before="60" w:after="60"/>
              <w:jc w:val="center"/>
              <w:rPr>
                <w:i/>
                <w:iCs/>
                <w:sz w:val="23"/>
                <w:szCs w:val="23"/>
              </w:rPr>
            </w:pP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tcPr>
          <w:p w14:paraId="6F6F77DF" w14:textId="77777777" w:rsidR="004F0A9A" w:rsidRPr="001D660F" w:rsidRDefault="004F0A9A" w:rsidP="004F0A9A">
            <w:pPr>
              <w:spacing w:before="60" w:after="60"/>
              <w:jc w:val="center"/>
              <w:rPr>
                <w:i/>
                <w:iCs/>
                <w:sz w:val="23"/>
                <w:szCs w:val="23"/>
              </w:rPr>
            </w:pP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tcPr>
          <w:p w14:paraId="22568BC4" w14:textId="77777777" w:rsidR="004F0A9A" w:rsidRPr="001D660F" w:rsidRDefault="004F0A9A" w:rsidP="004F0A9A">
            <w:pPr>
              <w:spacing w:before="60" w:after="60"/>
              <w:jc w:val="center"/>
              <w:rPr>
                <w:i/>
                <w:iCs/>
                <w:sz w:val="23"/>
                <w:szCs w:val="23"/>
              </w:rPr>
            </w:pP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tcPr>
          <w:p w14:paraId="6D3CAB74" w14:textId="77777777" w:rsidR="004F0A9A" w:rsidRPr="001D660F" w:rsidRDefault="004F0A9A" w:rsidP="004F0A9A">
            <w:pPr>
              <w:spacing w:before="60" w:after="60"/>
              <w:rPr>
                <w:sz w:val="23"/>
                <w:szCs w:val="23"/>
              </w:rPr>
            </w:pPr>
          </w:p>
        </w:tc>
        <w:tc>
          <w:tcPr>
            <w:tcW w:w="343" w:type="dxa"/>
            <w:tcBorders>
              <w:top w:val="single" w:sz="4" w:space="0" w:color="auto"/>
              <w:left w:val="nil"/>
              <w:bottom w:val="single" w:sz="4" w:space="0" w:color="auto"/>
              <w:right w:val="single" w:sz="4" w:space="0" w:color="auto"/>
            </w:tcBorders>
            <w:shd w:val="clear" w:color="auto" w:fill="auto"/>
            <w:noWrap/>
            <w:vAlign w:val="bottom"/>
          </w:tcPr>
          <w:p w14:paraId="4B8A6565" w14:textId="77777777" w:rsidR="004F0A9A" w:rsidRPr="001D660F" w:rsidRDefault="004F0A9A" w:rsidP="004F0A9A">
            <w:pPr>
              <w:spacing w:before="60" w:after="60"/>
              <w:rPr>
                <w:sz w:val="23"/>
                <w:szCs w:val="23"/>
              </w:rPr>
            </w:pPr>
          </w:p>
        </w:tc>
        <w:tc>
          <w:tcPr>
            <w:tcW w:w="274" w:type="dxa"/>
            <w:gridSpan w:val="3"/>
            <w:tcBorders>
              <w:top w:val="nil"/>
              <w:left w:val="nil"/>
              <w:bottom w:val="nil"/>
              <w:right w:val="single" w:sz="8" w:space="0" w:color="auto"/>
            </w:tcBorders>
            <w:shd w:val="clear" w:color="auto" w:fill="auto"/>
            <w:noWrap/>
            <w:vAlign w:val="bottom"/>
          </w:tcPr>
          <w:p w14:paraId="1760AF08" w14:textId="77777777" w:rsidR="004F0A9A" w:rsidRPr="001D660F" w:rsidRDefault="004F0A9A" w:rsidP="004F0A9A">
            <w:pPr>
              <w:spacing w:before="60" w:after="60"/>
              <w:rPr>
                <w:sz w:val="23"/>
                <w:szCs w:val="23"/>
              </w:rPr>
            </w:pPr>
          </w:p>
        </w:tc>
      </w:tr>
      <w:tr w:rsidR="004F0A9A" w:rsidRPr="001D660F" w14:paraId="53D530AA" w14:textId="77777777" w:rsidTr="004F0A9A">
        <w:trPr>
          <w:gridAfter w:val="1"/>
          <w:wAfter w:w="8" w:type="dxa"/>
          <w:trHeight w:hRule="exact" w:val="57"/>
        </w:trPr>
        <w:tc>
          <w:tcPr>
            <w:tcW w:w="7106" w:type="dxa"/>
            <w:gridSpan w:val="46"/>
            <w:tcBorders>
              <w:top w:val="nil"/>
              <w:left w:val="single" w:sz="8" w:space="0" w:color="auto"/>
              <w:bottom w:val="nil"/>
              <w:right w:val="nil"/>
            </w:tcBorders>
            <w:shd w:val="clear" w:color="auto" w:fill="auto"/>
            <w:noWrap/>
            <w:vAlign w:val="bottom"/>
          </w:tcPr>
          <w:p w14:paraId="4ED27A78" w14:textId="77777777" w:rsidR="004F0A9A" w:rsidRPr="001D660F" w:rsidRDefault="004F0A9A" w:rsidP="004F0A9A">
            <w:pPr>
              <w:spacing w:before="20" w:after="20"/>
              <w:rPr>
                <w:b/>
                <w:bCs/>
                <w:sz w:val="23"/>
                <w:szCs w:val="23"/>
              </w:rPr>
            </w:pPr>
          </w:p>
        </w:tc>
        <w:tc>
          <w:tcPr>
            <w:tcW w:w="357" w:type="dxa"/>
            <w:gridSpan w:val="2"/>
            <w:tcBorders>
              <w:top w:val="nil"/>
              <w:left w:val="nil"/>
              <w:bottom w:val="nil"/>
            </w:tcBorders>
            <w:shd w:val="clear" w:color="auto" w:fill="auto"/>
            <w:noWrap/>
            <w:vAlign w:val="center"/>
          </w:tcPr>
          <w:p w14:paraId="7BB12362" w14:textId="77777777" w:rsidR="004F0A9A" w:rsidRPr="001D660F" w:rsidRDefault="004F0A9A" w:rsidP="004F0A9A">
            <w:pPr>
              <w:spacing w:before="20" w:after="20"/>
              <w:rPr>
                <w:sz w:val="23"/>
                <w:szCs w:val="23"/>
              </w:rPr>
            </w:pPr>
          </w:p>
        </w:tc>
        <w:tc>
          <w:tcPr>
            <w:tcW w:w="307" w:type="dxa"/>
            <w:gridSpan w:val="4"/>
            <w:tcBorders>
              <w:top w:val="single" w:sz="4" w:space="0" w:color="auto"/>
              <w:bottom w:val="single" w:sz="4" w:space="0" w:color="auto"/>
            </w:tcBorders>
            <w:shd w:val="clear" w:color="auto" w:fill="auto"/>
            <w:noWrap/>
            <w:vAlign w:val="bottom"/>
          </w:tcPr>
          <w:p w14:paraId="55A765FB" w14:textId="77777777" w:rsidR="004F0A9A" w:rsidRPr="001D660F" w:rsidRDefault="004F0A9A" w:rsidP="004F0A9A">
            <w:pPr>
              <w:spacing w:before="20" w:after="20"/>
              <w:jc w:val="center"/>
              <w:rPr>
                <w:i/>
                <w:iCs/>
                <w:sz w:val="23"/>
                <w:szCs w:val="23"/>
              </w:rPr>
            </w:pPr>
          </w:p>
        </w:tc>
        <w:tc>
          <w:tcPr>
            <w:tcW w:w="300" w:type="dxa"/>
            <w:gridSpan w:val="4"/>
            <w:tcBorders>
              <w:top w:val="single" w:sz="4" w:space="0" w:color="auto"/>
              <w:bottom w:val="single" w:sz="4" w:space="0" w:color="auto"/>
            </w:tcBorders>
            <w:shd w:val="clear" w:color="auto" w:fill="auto"/>
            <w:noWrap/>
            <w:vAlign w:val="bottom"/>
          </w:tcPr>
          <w:p w14:paraId="12001FEF" w14:textId="77777777" w:rsidR="004F0A9A" w:rsidRPr="001D660F" w:rsidRDefault="004F0A9A" w:rsidP="004F0A9A">
            <w:pPr>
              <w:spacing w:before="20" w:after="20"/>
              <w:jc w:val="center"/>
              <w:rPr>
                <w:i/>
                <w:iCs/>
                <w:sz w:val="23"/>
                <w:szCs w:val="23"/>
              </w:rPr>
            </w:pPr>
          </w:p>
        </w:tc>
        <w:tc>
          <w:tcPr>
            <w:tcW w:w="300" w:type="dxa"/>
            <w:gridSpan w:val="2"/>
            <w:tcBorders>
              <w:top w:val="single" w:sz="4" w:space="0" w:color="auto"/>
              <w:bottom w:val="single" w:sz="4" w:space="0" w:color="auto"/>
            </w:tcBorders>
            <w:shd w:val="clear" w:color="auto" w:fill="auto"/>
            <w:noWrap/>
            <w:vAlign w:val="bottom"/>
          </w:tcPr>
          <w:p w14:paraId="29D5CDD2" w14:textId="77777777" w:rsidR="004F0A9A" w:rsidRPr="001D660F" w:rsidRDefault="004F0A9A" w:rsidP="004F0A9A">
            <w:pPr>
              <w:spacing w:before="20" w:after="20"/>
              <w:jc w:val="center"/>
              <w:rPr>
                <w:i/>
                <w:iCs/>
                <w:sz w:val="23"/>
                <w:szCs w:val="23"/>
              </w:rPr>
            </w:pPr>
          </w:p>
        </w:tc>
        <w:tc>
          <w:tcPr>
            <w:tcW w:w="298" w:type="dxa"/>
            <w:gridSpan w:val="5"/>
            <w:tcBorders>
              <w:top w:val="single" w:sz="4" w:space="0" w:color="auto"/>
              <w:bottom w:val="single" w:sz="4" w:space="0" w:color="auto"/>
            </w:tcBorders>
            <w:shd w:val="clear" w:color="auto" w:fill="auto"/>
            <w:noWrap/>
            <w:vAlign w:val="bottom"/>
          </w:tcPr>
          <w:p w14:paraId="0A45BB66" w14:textId="77777777" w:rsidR="004F0A9A" w:rsidRPr="001D660F" w:rsidRDefault="004F0A9A" w:rsidP="004F0A9A">
            <w:pPr>
              <w:spacing w:before="20" w:after="20"/>
              <w:rPr>
                <w:sz w:val="23"/>
                <w:szCs w:val="23"/>
              </w:rPr>
            </w:pPr>
          </w:p>
        </w:tc>
        <w:tc>
          <w:tcPr>
            <w:tcW w:w="343" w:type="dxa"/>
            <w:tcBorders>
              <w:top w:val="single" w:sz="4" w:space="0" w:color="auto"/>
              <w:bottom w:val="single" w:sz="4" w:space="0" w:color="auto"/>
            </w:tcBorders>
            <w:shd w:val="clear" w:color="auto" w:fill="auto"/>
            <w:noWrap/>
            <w:vAlign w:val="bottom"/>
          </w:tcPr>
          <w:p w14:paraId="3032DDD2" w14:textId="77777777" w:rsidR="004F0A9A" w:rsidRPr="001D660F" w:rsidRDefault="004F0A9A" w:rsidP="004F0A9A">
            <w:pPr>
              <w:spacing w:before="20" w:after="20"/>
              <w:rPr>
                <w:sz w:val="23"/>
                <w:szCs w:val="23"/>
              </w:rPr>
            </w:pPr>
          </w:p>
        </w:tc>
        <w:tc>
          <w:tcPr>
            <w:tcW w:w="274" w:type="dxa"/>
            <w:gridSpan w:val="3"/>
            <w:tcBorders>
              <w:top w:val="nil"/>
              <w:left w:val="nil"/>
              <w:bottom w:val="nil"/>
              <w:right w:val="single" w:sz="8" w:space="0" w:color="auto"/>
            </w:tcBorders>
            <w:shd w:val="clear" w:color="auto" w:fill="auto"/>
            <w:noWrap/>
            <w:vAlign w:val="bottom"/>
          </w:tcPr>
          <w:p w14:paraId="2A7489BF" w14:textId="77777777" w:rsidR="004F0A9A" w:rsidRPr="001D660F" w:rsidRDefault="004F0A9A" w:rsidP="004F0A9A">
            <w:pPr>
              <w:spacing w:before="20" w:after="20"/>
              <w:rPr>
                <w:sz w:val="23"/>
                <w:szCs w:val="23"/>
              </w:rPr>
            </w:pPr>
          </w:p>
        </w:tc>
      </w:tr>
      <w:tr w:rsidR="004F0A9A" w:rsidRPr="001D660F" w14:paraId="60379161" w14:textId="77777777"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tcPr>
          <w:p w14:paraId="34B8C027" w14:textId="77777777" w:rsidR="004F0A9A" w:rsidRPr="001D660F" w:rsidRDefault="004F0A9A" w:rsidP="004F0A9A">
            <w:pPr>
              <w:spacing w:before="60" w:after="60"/>
              <w:rPr>
                <w:b/>
                <w:bCs/>
                <w:sz w:val="23"/>
                <w:szCs w:val="23"/>
              </w:rPr>
            </w:pPr>
            <w:r>
              <w:rPr>
                <w:i/>
                <w:iCs/>
                <w:sz w:val="23"/>
                <w:szCs w:val="23"/>
              </w:rPr>
              <w:t xml:space="preserve">    </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tcPr>
          <w:p w14:paraId="2EB05C34" w14:textId="77777777"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ECE0E08" w14:textId="77777777" w:rsidR="004F0A9A" w:rsidRPr="001D660F" w:rsidRDefault="004F0A9A" w:rsidP="004F0A9A">
            <w:pPr>
              <w:spacing w:before="60" w:after="60"/>
              <w:jc w:val="center"/>
              <w:rPr>
                <w:i/>
                <w:iCs/>
                <w:sz w:val="23"/>
                <w:szCs w:val="23"/>
              </w:rPr>
            </w:pP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tcPr>
          <w:p w14:paraId="01FD2C44" w14:textId="77777777" w:rsidR="004F0A9A" w:rsidRPr="001D660F" w:rsidRDefault="004F0A9A" w:rsidP="004F0A9A">
            <w:pPr>
              <w:spacing w:before="60" w:after="60"/>
              <w:jc w:val="center"/>
              <w:rPr>
                <w:i/>
                <w:iCs/>
                <w:sz w:val="23"/>
                <w:szCs w:val="23"/>
              </w:rPr>
            </w:pP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tcPr>
          <w:p w14:paraId="6897DAA2" w14:textId="77777777" w:rsidR="004F0A9A" w:rsidRPr="001D660F" w:rsidRDefault="004F0A9A" w:rsidP="004F0A9A">
            <w:pPr>
              <w:spacing w:before="60" w:after="60"/>
              <w:jc w:val="center"/>
              <w:rPr>
                <w:i/>
                <w:iCs/>
                <w:sz w:val="23"/>
                <w:szCs w:val="23"/>
              </w:rPr>
            </w:pP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tcPr>
          <w:p w14:paraId="24AB5FF5" w14:textId="77777777" w:rsidR="004F0A9A" w:rsidRPr="001D660F" w:rsidRDefault="004F0A9A" w:rsidP="004F0A9A">
            <w:pPr>
              <w:spacing w:before="60" w:after="60"/>
              <w:rPr>
                <w:sz w:val="23"/>
                <w:szCs w:val="23"/>
              </w:rPr>
            </w:pPr>
          </w:p>
        </w:tc>
        <w:tc>
          <w:tcPr>
            <w:tcW w:w="343" w:type="dxa"/>
            <w:tcBorders>
              <w:top w:val="single" w:sz="4" w:space="0" w:color="auto"/>
              <w:left w:val="nil"/>
              <w:bottom w:val="single" w:sz="4" w:space="0" w:color="auto"/>
              <w:right w:val="single" w:sz="4" w:space="0" w:color="auto"/>
            </w:tcBorders>
            <w:shd w:val="clear" w:color="auto" w:fill="auto"/>
            <w:noWrap/>
            <w:vAlign w:val="bottom"/>
          </w:tcPr>
          <w:p w14:paraId="5D8D0215" w14:textId="77777777" w:rsidR="004F0A9A" w:rsidRPr="001D660F" w:rsidRDefault="004F0A9A" w:rsidP="004F0A9A">
            <w:pPr>
              <w:spacing w:before="60" w:after="60"/>
              <w:rPr>
                <w:sz w:val="23"/>
                <w:szCs w:val="23"/>
              </w:rPr>
            </w:pPr>
          </w:p>
        </w:tc>
        <w:tc>
          <w:tcPr>
            <w:tcW w:w="274" w:type="dxa"/>
            <w:gridSpan w:val="3"/>
            <w:tcBorders>
              <w:top w:val="nil"/>
              <w:left w:val="nil"/>
              <w:bottom w:val="nil"/>
              <w:right w:val="single" w:sz="8" w:space="0" w:color="auto"/>
            </w:tcBorders>
            <w:shd w:val="clear" w:color="auto" w:fill="auto"/>
            <w:noWrap/>
            <w:vAlign w:val="bottom"/>
          </w:tcPr>
          <w:p w14:paraId="0595D5CB" w14:textId="77777777" w:rsidR="004F0A9A" w:rsidRPr="001D660F" w:rsidRDefault="004F0A9A" w:rsidP="004F0A9A">
            <w:pPr>
              <w:spacing w:before="60" w:after="60"/>
              <w:rPr>
                <w:sz w:val="23"/>
                <w:szCs w:val="23"/>
              </w:rPr>
            </w:pPr>
          </w:p>
        </w:tc>
      </w:tr>
      <w:tr w:rsidR="004F0A9A" w:rsidRPr="001D660F" w14:paraId="61AE0325" w14:textId="77777777" w:rsidTr="004F0A9A">
        <w:trPr>
          <w:gridAfter w:val="1"/>
          <w:wAfter w:w="8" w:type="dxa"/>
          <w:trHeight w:val="20"/>
        </w:trPr>
        <w:tc>
          <w:tcPr>
            <w:tcW w:w="7463" w:type="dxa"/>
            <w:gridSpan w:val="48"/>
            <w:tcBorders>
              <w:top w:val="nil"/>
              <w:left w:val="single" w:sz="8" w:space="0" w:color="auto"/>
              <w:bottom w:val="nil"/>
              <w:right w:val="nil"/>
            </w:tcBorders>
            <w:shd w:val="clear" w:color="auto" w:fill="auto"/>
            <w:noWrap/>
            <w:vAlign w:val="center"/>
            <w:hideMark/>
          </w:tcPr>
          <w:p w14:paraId="4ED11EC3" w14:textId="77777777" w:rsidR="004F0A9A" w:rsidRPr="00A2105C" w:rsidRDefault="004F0A9A" w:rsidP="004F0A9A">
            <w:pPr>
              <w:spacing w:before="60" w:after="60"/>
              <w:rPr>
                <w:b/>
                <w:bCs/>
                <w:i/>
                <w:iCs/>
                <w:sz w:val="22"/>
                <w:szCs w:val="22"/>
              </w:rPr>
            </w:pPr>
          </w:p>
        </w:tc>
        <w:tc>
          <w:tcPr>
            <w:tcW w:w="1822" w:type="dxa"/>
            <w:gridSpan w:val="19"/>
            <w:tcBorders>
              <w:top w:val="nil"/>
              <w:left w:val="nil"/>
              <w:bottom w:val="nil"/>
              <w:right w:val="single" w:sz="8" w:space="0" w:color="auto"/>
            </w:tcBorders>
            <w:shd w:val="clear" w:color="auto" w:fill="auto"/>
            <w:noWrap/>
            <w:tcMar>
              <w:left w:w="0" w:type="dxa"/>
            </w:tcMar>
            <w:hideMark/>
          </w:tcPr>
          <w:p w14:paraId="47960797" w14:textId="77777777" w:rsidR="004F0A9A" w:rsidRPr="00A2105C" w:rsidRDefault="004F0A9A" w:rsidP="004F0A9A">
            <w:pPr>
              <w:spacing w:before="60" w:after="60"/>
              <w:rPr>
                <w:rFonts w:ascii="Times New Roman Italic" w:hAnsi="Times New Roman Italic"/>
                <w:i/>
                <w:iCs/>
                <w:spacing w:val="-4"/>
                <w:sz w:val="22"/>
                <w:szCs w:val="22"/>
              </w:rPr>
            </w:pPr>
            <w:r w:rsidRPr="00A2105C">
              <w:rPr>
                <w:rFonts w:ascii="Times New Roman Italic" w:hAnsi="Times New Roman Italic"/>
                <w:i/>
                <w:iCs/>
                <w:spacing w:val="-4"/>
                <w:sz w:val="22"/>
                <w:szCs w:val="22"/>
              </w:rPr>
              <w:t xml:space="preserve">VCPA 2018 </w:t>
            </w:r>
            <w:r w:rsidR="002B0B52">
              <w:rPr>
                <w:rFonts w:ascii="Times New Roman Italic" w:hAnsi="Times New Roman Italic"/>
                <w:i/>
                <w:iCs/>
                <w:spacing w:val="-4"/>
                <w:sz w:val="22"/>
                <w:szCs w:val="22"/>
              </w:rPr>
              <w:t xml:space="preserve">- </w:t>
            </w:r>
            <w:r w:rsidRPr="00A2105C">
              <w:rPr>
                <w:rFonts w:ascii="Times New Roman Italic" w:hAnsi="Times New Roman Italic"/>
                <w:i/>
                <w:iCs/>
                <w:spacing w:val="-4"/>
                <w:sz w:val="22"/>
                <w:szCs w:val="22"/>
              </w:rPr>
              <w:t>cấp 5</w:t>
            </w:r>
          </w:p>
        </w:tc>
      </w:tr>
      <w:tr w:rsidR="004F0A9A" w:rsidRPr="00A2105C" w14:paraId="613F66B4" w14:textId="77777777" w:rsidTr="004F0A9A">
        <w:trPr>
          <w:gridAfter w:val="1"/>
          <w:wAfter w:w="8" w:type="dxa"/>
          <w:trHeight w:val="20"/>
        </w:trPr>
        <w:tc>
          <w:tcPr>
            <w:tcW w:w="404" w:type="dxa"/>
            <w:tcBorders>
              <w:top w:val="nil"/>
              <w:left w:val="single" w:sz="8" w:space="0" w:color="auto"/>
              <w:bottom w:val="single" w:sz="4" w:space="0" w:color="auto"/>
              <w:right w:val="nil"/>
            </w:tcBorders>
            <w:shd w:val="clear" w:color="auto" w:fill="auto"/>
            <w:noWrap/>
            <w:vAlign w:val="center"/>
            <w:hideMark/>
          </w:tcPr>
          <w:p w14:paraId="6BBB93BB" w14:textId="77777777" w:rsidR="004F0A9A" w:rsidRPr="00A2105C" w:rsidRDefault="004F0A9A" w:rsidP="004F0A9A">
            <w:pPr>
              <w:spacing w:before="40" w:after="40"/>
              <w:rPr>
                <w:b/>
                <w:bCs/>
                <w:sz w:val="2"/>
                <w:szCs w:val="2"/>
              </w:rPr>
            </w:pPr>
            <w:r w:rsidRPr="00A2105C">
              <w:rPr>
                <w:b/>
                <w:bCs/>
                <w:sz w:val="2"/>
                <w:szCs w:val="2"/>
              </w:rPr>
              <w:t> </w:t>
            </w:r>
          </w:p>
        </w:tc>
        <w:tc>
          <w:tcPr>
            <w:tcW w:w="366" w:type="dxa"/>
            <w:tcBorders>
              <w:top w:val="nil"/>
              <w:left w:val="nil"/>
              <w:bottom w:val="single" w:sz="4" w:space="0" w:color="auto"/>
              <w:right w:val="nil"/>
            </w:tcBorders>
            <w:shd w:val="clear" w:color="auto" w:fill="auto"/>
            <w:noWrap/>
            <w:vAlign w:val="center"/>
            <w:hideMark/>
          </w:tcPr>
          <w:p w14:paraId="161F5F5A" w14:textId="77777777" w:rsidR="004F0A9A" w:rsidRPr="00A2105C" w:rsidRDefault="004F0A9A" w:rsidP="004F0A9A">
            <w:pPr>
              <w:spacing w:before="40" w:after="40"/>
              <w:rPr>
                <w:sz w:val="2"/>
                <w:szCs w:val="2"/>
              </w:rPr>
            </w:pPr>
            <w:r w:rsidRPr="00A2105C">
              <w:rPr>
                <w:sz w:val="2"/>
                <w:szCs w:val="2"/>
              </w:rPr>
              <w:t> </w:t>
            </w:r>
          </w:p>
        </w:tc>
        <w:tc>
          <w:tcPr>
            <w:tcW w:w="363" w:type="dxa"/>
            <w:tcBorders>
              <w:top w:val="nil"/>
              <w:left w:val="nil"/>
              <w:bottom w:val="single" w:sz="4" w:space="0" w:color="auto"/>
              <w:right w:val="nil"/>
            </w:tcBorders>
            <w:shd w:val="clear" w:color="auto" w:fill="auto"/>
            <w:noWrap/>
            <w:vAlign w:val="center"/>
            <w:hideMark/>
          </w:tcPr>
          <w:p w14:paraId="4C99C142" w14:textId="77777777" w:rsidR="004F0A9A" w:rsidRPr="00A2105C" w:rsidRDefault="004F0A9A" w:rsidP="004F0A9A">
            <w:pPr>
              <w:spacing w:before="40" w:after="40"/>
              <w:jc w:val="center"/>
              <w:rPr>
                <w:sz w:val="2"/>
                <w:szCs w:val="2"/>
              </w:rPr>
            </w:pPr>
            <w:r w:rsidRPr="00A2105C">
              <w:rPr>
                <w:sz w:val="2"/>
                <w:szCs w:val="2"/>
              </w:rPr>
              <w:t> </w:t>
            </w:r>
          </w:p>
        </w:tc>
        <w:tc>
          <w:tcPr>
            <w:tcW w:w="363" w:type="dxa"/>
            <w:tcBorders>
              <w:top w:val="nil"/>
              <w:left w:val="nil"/>
              <w:bottom w:val="single" w:sz="4" w:space="0" w:color="auto"/>
              <w:right w:val="nil"/>
            </w:tcBorders>
            <w:shd w:val="clear" w:color="auto" w:fill="auto"/>
            <w:noWrap/>
            <w:vAlign w:val="center"/>
            <w:hideMark/>
          </w:tcPr>
          <w:p w14:paraId="4197D858" w14:textId="77777777" w:rsidR="004F0A9A" w:rsidRPr="00A2105C" w:rsidRDefault="004F0A9A" w:rsidP="004F0A9A">
            <w:pPr>
              <w:spacing w:before="40" w:after="40"/>
              <w:rPr>
                <w:sz w:val="2"/>
                <w:szCs w:val="2"/>
              </w:rPr>
            </w:pPr>
            <w:r w:rsidRPr="00A2105C">
              <w:rPr>
                <w:sz w:val="2"/>
                <w:szCs w:val="2"/>
              </w:rPr>
              <w:t> </w:t>
            </w:r>
          </w:p>
        </w:tc>
        <w:tc>
          <w:tcPr>
            <w:tcW w:w="365" w:type="dxa"/>
            <w:tcBorders>
              <w:top w:val="nil"/>
              <w:left w:val="nil"/>
              <w:bottom w:val="single" w:sz="4" w:space="0" w:color="auto"/>
              <w:right w:val="nil"/>
            </w:tcBorders>
            <w:shd w:val="clear" w:color="auto" w:fill="auto"/>
            <w:noWrap/>
            <w:vAlign w:val="center"/>
            <w:hideMark/>
          </w:tcPr>
          <w:p w14:paraId="795379DD" w14:textId="77777777" w:rsidR="004F0A9A" w:rsidRPr="00A2105C" w:rsidRDefault="004F0A9A" w:rsidP="004F0A9A">
            <w:pPr>
              <w:spacing w:before="40" w:after="40"/>
              <w:rPr>
                <w:sz w:val="2"/>
                <w:szCs w:val="2"/>
              </w:rPr>
            </w:pPr>
            <w:r w:rsidRPr="00A2105C">
              <w:rPr>
                <w:sz w:val="2"/>
                <w:szCs w:val="2"/>
              </w:rPr>
              <w:t> </w:t>
            </w:r>
          </w:p>
        </w:tc>
        <w:tc>
          <w:tcPr>
            <w:tcW w:w="370" w:type="dxa"/>
            <w:gridSpan w:val="2"/>
            <w:tcBorders>
              <w:top w:val="nil"/>
              <w:left w:val="nil"/>
              <w:bottom w:val="single" w:sz="4" w:space="0" w:color="auto"/>
              <w:right w:val="nil"/>
            </w:tcBorders>
            <w:shd w:val="clear" w:color="auto" w:fill="auto"/>
            <w:noWrap/>
            <w:vAlign w:val="center"/>
            <w:hideMark/>
          </w:tcPr>
          <w:p w14:paraId="12770195" w14:textId="77777777" w:rsidR="004F0A9A" w:rsidRPr="00A2105C" w:rsidRDefault="004F0A9A" w:rsidP="004F0A9A">
            <w:pPr>
              <w:spacing w:before="40" w:after="40"/>
              <w:rPr>
                <w:sz w:val="2"/>
                <w:szCs w:val="2"/>
              </w:rPr>
            </w:pPr>
            <w:r w:rsidRPr="00A2105C">
              <w:rPr>
                <w:sz w:val="2"/>
                <w:szCs w:val="2"/>
              </w:rPr>
              <w:t> </w:t>
            </w:r>
          </w:p>
        </w:tc>
        <w:tc>
          <w:tcPr>
            <w:tcW w:w="376" w:type="dxa"/>
            <w:tcBorders>
              <w:top w:val="nil"/>
              <w:left w:val="nil"/>
              <w:bottom w:val="single" w:sz="4" w:space="0" w:color="auto"/>
              <w:right w:val="nil"/>
            </w:tcBorders>
            <w:shd w:val="clear" w:color="auto" w:fill="auto"/>
            <w:noWrap/>
            <w:vAlign w:val="center"/>
            <w:hideMark/>
          </w:tcPr>
          <w:p w14:paraId="7A8472FD" w14:textId="77777777" w:rsidR="004F0A9A" w:rsidRPr="00A2105C" w:rsidRDefault="004F0A9A" w:rsidP="004F0A9A">
            <w:pPr>
              <w:spacing w:before="40" w:after="40"/>
              <w:rPr>
                <w:sz w:val="2"/>
                <w:szCs w:val="2"/>
              </w:rPr>
            </w:pPr>
            <w:r w:rsidRPr="00A2105C">
              <w:rPr>
                <w:sz w:val="2"/>
                <w:szCs w:val="2"/>
              </w:rPr>
              <w:t> </w:t>
            </w:r>
          </w:p>
        </w:tc>
        <w:tc>
          <w:tcPr>
            <w:tcW w:w="356" w:type="dxa"/>
            <w:gridSpan w:val="3"/>
            <w:tcBorders>
              <w:top w:val="nil"/>
              <w:left w:val="nil"/>
              <w:bottom w:val="single" w:sz="4" w:space="0" w:color="auto"/>
              <w:right w:val="nil"/>
            </w:tcBorders>
            <w:shd w:val="clear" w:color="auto" w:fill="auto"/>
            <w:noWrap/>
            <w:vAlign w:val="center"/>
            <w:hideMark/>
          </w:tcPr>
          <w:p w14:paraId="463C4726" w14:textId="77777777" w:rsidR="004F0A9A" w:rsidRPr="00A2105C" w:rsidRDefault="004F0A9A" w:rsidP="004F0A9A">
            <w:pPr>
              <w:spacing w:before="40" w:after="40"/>
              <w:rPr>
                <w:sz w:val="2"/>
                <w:szCs w:val="2"/>
              </w:rPr>
            </w:pPr>
            <w:r w:rsidRPr="00A2105C">
              <w:rPr>
                <w:sz w:val="2"/>
                <w:szCs w:val="2"/>
              </w:rPr>
              <w:t> </w:t>
            </w:r>
          </w:p>
        </w:tc>
        <w:tc>
          <w:tcPr>
            <w:tcW w:w="546" w:type="dxa"/>
            <w:gridSpan w:val="4"/>
            <w:tcBorders>
              <w:top w:val="nil"/>
              <w:left w:val="nil"/>
              <w:bottom w:val="single" w:sz="4" w:space="0" w:color="auto"/>
              <w:right w:val="nil"/>
            </w:tcBorders>
            <w:shd w:val="clear" w:color="auto" w:fill="auto"/>
            <w:noWrap/>
            <w:vAlign w:val="center"/>
            <w:hideMark/>
          </w:tcPr>
          <w:p w14:paraId="118264BC" w14:textId="77777777" w:rsidR="004F0A9A" w:rsidRPr="00A2105C" w:rsidRDefault="004F0A9A" w:rsidP="004F0A9A">
            <w:pPr>
              <w:spacing w:before="40" w:after="40"/>
              <w:rPr>
                <w:sz w:val="2"/>
                <w:szCs w:val="2"/>
              </w:rPr>
            </w:pPr>
            <w:r w:rsidRPr="00A2105C">
              <w:rPr>
                <w:sz w:val="2"/>
                <w:szCs w:val="2"/>
              </w:rPr>
              <w:t> </w:t>
            </w:r>
          </w:p>
        </w:tc>
        <w:tc>
          <w:tcPr>
            <w:tcW w:w="369" w:type="dxa"/>
            <w:gridSpan w:val="2"/>
            <w:tcBorders>
              <w:top w:val="nil"/>
              <w:left w:val="nil"/>
              <w:bottom w:val="single" w:sz="4" w:space="0" w:color="auto"/>
              <w:right w:val="nil"/>
            </w:tcBorders>
            <w:shd w:val="clear" w:color="auto" w:fill="auto"/>
            <w:noWrap/>
            <w:vAlign w:val="center"/>
            <w:hideMark/>
          </w:tcPr>
          <w:p w14:paraId="525F314D" w14:textId="77777777" w:rsidR="004F0A9A" w:rsidRPr="00A2105C" w:rsidRDefault="004F0A9A" w:rsidP="004F0A9A">
            <w:pPr>
              <w:spacing w:before="40" w:after="40"/>
              <w:rPr>
                <w:sz w:val="2"/>
                <w:szCs w:val="2"/>
              </w:rPr>
            </w:pPr>
            <w:r w:rsidRPr="00A2105C">
              <w:rPr>
                <w:sz w:val="2"/>
                <w:szCs w:val="2"/>
              </w:rPr>
              <w:t> </w:t>
            </w:r>
          </w:p>
        </w:tc>
        <w:tc>
          <w:tcPr>
            <w:tcW w:w="367" w:type="dxa"/>
            <w:gridSpan w:val="2"/>
            <w:tcBorders>
              <w:top w:val="nil"/>
              <w:left w:val="nil"/>
              <w:bottom w:val="single" w:sz="4" w:space="0" w:color="auto"/>
              <w:right w:val="nil"/>
            </w:tcBorders>
            <w:shd w:val="clear" w:color="auto" w:fill="auto"/>
            <w:noWrap/>
            <w:vAlign w:val="center"/>
            <w:hideMark/>
          </w:tcPr>
          <w:p w14:paraId="28F328DF" w14:textId="77777777" w:rsidR="004F0A9A" w:rsidRPr="00A2105C" w:rsidRDefault="004F0A9A" w:rsidP="004F0A9A">
            <w:pPr>
              <w:spacing w:before="40" w:after="40"/>
              <w:rPr>
                <w:sz w:val="2"/>
                <w:szCs w:val="2"/>
              </w:rPr>
            </w:pPr>
            <w:r w:rsidRPr="00A2105C">
              <w:rPr>
                <w:sz w:val="2"/>
                <w:szCs w:val="2"/>
              </w:rPr>
              <w:t> </w:t>
            </w:r>
          </w:p>
        </w:tc>
        <w:tc>
          <w:tcPr>
            <w:tcW w:w="365" w:type="dxa"/>
            <w:gridSpan w:val="5"/>
            <w:tcBorders>
              <w:top w:val="nil"/>
              <w:left w:val="nil"/>
              <w:bottom w:val="single" w:sz="4" w:space="0" w:color="auto"/>
              <w:right w:val="nil"/>
            </w:tcBorders>
            <w:shd w:val="clear" w:color="auto" w:fill="auto"/>
            <w:noWrap/>
            <w:vAlign w:val="center"/>
            <w:hideMark/>
          </w:tcPr>
          <w:p w14:paraId="1373BAF2" w14:textId="77777777" w:rsidR="004F0A9A" w:rsidRPr="00A2105C" w:rsidRDefault="004F0A9A" w:rsidP="004F0A9A">
            <w:pPr>
              <w:spacing w:before="40" w:after="40"/>
              <w:rPr>
                <w:sz w:val="2"/>
                <w:szCs w:val="2"/>
              </w:rPr>
            </w:pPr>
            <w:r w:rsidRPr="00A2105C">
              <w:rPr>
                <w:sz w:val="2"/>
                <w:szCs w:val="2"/>
              </w:rPr>
              <w:t> </w:t>
            </w:r>
          </w:p>
        </w:tc>
        <w:tc>
          <w:tcPr>
            <w:tcW w:w="354" w:type="dxa"/>
            <w:gridSpan w:val="2"/>
            <w:tcBorders>
              <w:top w:val="nil"/>
              <w:left w:val="nil"/>
              <w:bottom w:val="single" w:sz="4" w:space="0" w:color="auto"/>
              <w:right w:val="nil"/>
            </w:tcBorders>
            <w:shd w:val="clear" w:color="auto" w:fill="auto"/>
            <w:noWrap/>
            <w:vAlign w:val="center"/>
            <w:hideMark/>
          </w:tcPr>
          <w:p w14:paraId="59D797C6" w14:textId="77777777" w:rsidR="004F0A9A" w:rsidRPr="00A2105C" w:rsidRDefault="004F0A9A" w:rsidP="004F0A9A">
            <w:pPr>
              <w:spacing w:before="40" w:after="40"/>
              <w:rPr>
                <w:sz w:val="2"/>
                <w:szCs w:val="2"/>
              </w:rPr>
            </w:pPr>
            <w:r w:rsidRPr="00A2105C">
              <w:rPr>
                <w:sz w:val="2"/>
                <w:szCs w:val="2"/>
              </w:rPr>
              <w:t> </w:t>
            </w:r>
          </w:p>
        </w:tc>
        <w:tc>
          <w:tcPr>
            <w:tcW w:w="357" w:type="dxa"/>
            <w:gridSpan w:val="4"/>
            <w:tcBorders>
              <w:top w:val="nil"/>
              <w:left w:val="nil"/>
              <w:bottom w:val="single" w:sz="4" w:space="0" w:color="auto"/>
              <w:right w:val="nil"/>
            </w:tcBorders>
            <w:shd w:val="clear" w:color="auto" w:fill="auto"/>
            <w:noWrap/>
            <w:vAlign w:val="center"/>
            <w:hideMark/>
          </w:tcPr>
          <w:p w14:paraId="3EE67A2B" w14:textId="77777777" w:rsidR="004F0A9A" w:rsidRPr="00A2105C" w:rsidRDefault="004F0A9A" w:rsidP="004F0A9A">
            <w:pPr>
              <w:spacing w:before="40" w:after="40"/>
              <w:rPr>
                <w:sz w:val="2"/>
                <w:szCs w:val="2"/>
              </w:rPr>
            </w:pPr>
            <w:r w:rsidRPr="00A2105C">
              <w:rPr>
                <w:sz w:val="2"/>
                <w:szCs w:val="2"/>
              </w:rPr>
              <w:t> </w:t>
            </w:r>
          </w:p>
        </w:tc>
        <w:tc>
          <w:tcPr>
            <w:tcW w:w="357" w:type="dxa"/>
            <w:gridSpan w:val="3"/>
            <w:tcBorders>
              <w:top w:val="nil"/>
              <w:left w:val="nil"/>
              <w:bottom w:val="single" w:sz="4" w:space="0" w:color="auto"/>
              <w:right w:val="nil"/>
            </w:tcBorders>
            <w:shd w:val="clear" w:color="auto" w:fill="auto"/>
            <w:noWrap/>
            <w:vAlign w:val="center"/>
            <w:hideMark/>
          </w:tcPr>
          <w:p w14:paraId="2AE9AB66" w14:textId="77777777" w:rsidR="004F0A9A" w:rsidRPr="00A2105C" w:rsidRDefault="004F0A9A" w:rsidP="004F0A9A">
            <w:pPr>
              <w:spacing w:before="40" w:after="40"/>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14:paraId="6161317C" w14:textId="77777777" w:rsidR="004F0A9A" w:rsidRPr="00A2105C" w:rsidRDefault="004F0A9A" w:rsidP="004F0A9A">
            <w:pPr>
              <w:spacing w:before="40" w:after="40"/>
              <w:rPr>
                <w:sz w:val="2"/>
                <w:szCs w:val="2"/>
              </w:rPr>
            </w:pPr>
            <w:r w:rsidRPr="00A2105C">
              <w:rPr>
                <w:sz w:val="2"/>
                <w:szCs w:val="2"/>
              </w:rPr>
              <w:t> </w:t>
            </w:r>
          </w:p>
        </w:tc>
        <w:tc>
          <w:tcPr>
            <w:tcW w:w="357" w:type="dxa"/>
            <w:gridSpan w:val="4"/>
            <w:tcBorders>
              <w:top w:val="nil"/>
              <w:left w:val="nil"/>
              <w:bottom w:val="single" w:sz="4" w:space="0" w:color="auto"/>
              <w:right w:val="nil"/>
            </w:tcBorders>
            <w:shd w:val="clear" w:color="auto" w:fill="auto"/>
            <w:noWrap/>
            <w:vAlign w:val="center"/>
            <w:hideMark/>
          </w:tcPr>
          <w:p w14:paraId="68B43C2F" w14:textId="77777777" w:rsidR="004F0A9A" w:rsidRPr="00A2105C" w:rsidRDefault="004F0A9A" w:rsidP="004F0A9A">
            <w:pPr>
              <w:spacing w:before="40" w:after="40"/>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14:paraId="6575C49E" w14:textId="77777777" w:rsidR="004F0A9A" w:rsidRPr="00A2105C" w:rsidRDefault="004F0A9A" w:rsidP="004F0A9A">
            <w:pPr>
              <w:spacing w:before="40" w:after="40"/>
              <w:jc w:val="center"/>
              <w:rPr>
                <w:sz w:val="2"/>
                <w:szCs w:val="2"/>
              </w:rPr>
            </w:pPr>
            <w:r w:rsidRPr="00A2105C">
              <w:rPr>
                <w:sz w:val="2"/>
                <w:szCs w:val="2"/>
              </w:rPr>
              <w:t> </w:t>
            </w:r>
          </w:p>
        </w:tc>
        <w:tc>
          <w:tcPr>
            <w:tcW w:w="357" w:type="dxa"/>
            <w:gridSpan w:val="5"/>
            <w:tcBorders>
              <w:top w:val="nil"/>
              <w:left w:val="nil"/>
              <w:bottom w:val="single" w:sz="4" w:space="0" w:color="auto"/>
              <w:right w:val="nil"/>
            </w:tcBorders>
            <w:shd w:val="clear" w:color="auto" w:fill="auto"/>
            <w:noWrap/>
            <w:vAlign w:val="center"/>
            <w:hideMark/>
          </w:tcPr>
          <w:p w14:paraId="7204D0AA" w14:textId="77777777" w:rsidR="004F0A9A" w:rsidRPr="00A2105C" w:rsidRDefault="004F0A9A" w:rsidP="004F0A9A">
            <w:pPr>
              <w:spacing w:before="40" w:after="40"/>
              <w:jc w:val="center"/>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14:paraId="3DC5FFD8" w14:textId="77777777" w:rsidR="004F0A9A" w:rsidRPr="00A2105C" w:rsidRDefault="004F0A9A" w:rsidP="004F0A9A">
            <w:pPr>
              <w:spacing w:before="40" w:after="40"/>
              <w:rPr>
                <w:sz w:val="2"/>
                <w:szCs w:val="2"/>
              </w:rPr>
            </w:pPr>
            <w:r w:rsidRPr="00A2105C">
              <w:rPr>
                <w:sz w:val="2"/>
                <w:szCs w:val="2"/>
              </w:rPr>
              <w:t> </w:t>
            </w:r>
          </w:p>
        </w:tc>
        <w:tc>
          <w:tcPr>
            <w:tcW w:w="307" w:type="dxa"/>
            <w:gridSpan w:val="4"/>
            <w:tcBorders>
              <w:top w:val="nil"/>
              <w:left w:val="nil"/>
              <w:bottom w:val="single" w:sz="4" w:space="0" w:color="auto"/>
              <w:right w:val="nil"/>
            </w:tcBorders>
            <w:shd w:val="clear" w:color="auto" w:fill="auto"/>
            <w:noWrap/>
            <w:vAlign w:val="center"/>
            <w:hideMark/>
          </w:tcPr>
          <w:p w14:paraId="6FF4E57F" w14:textId="77777777" w:rsidR="004F0A9A" w:rsidRPr="00A2105C" w:rsidRDefault="004F0A9A" w:rsidP="004F0A9A">
            <w:pPr>
              <w:spacing w:before="40" w:after="40"/>
              <w:rPr>
                <w:sz w:val="2"/>
                <w:szCs w:val="2"/>
              </w:rPr>
            </w:pPr>
            <w:r w:rsidRPr="00A2105C">
              <w:rPr>
                <w:sz w:val="2"/>
                <w:szCs w:val="2"/>
              </w:rPr>
              <w:t> </w:t>
            </w:r>
          </w:p>
        </w:tc>
        <w:tc>
          <w:tcPr>
            <w:tcW w:w="300" w:type="dxa"/>
            <w:gridSpan w:val="4"/>
            <w:tcBorders>
              <w:top w:val="nil"/>
              <w:left w:val="nil"/>
              <w:bottom w:val="single" w:sz="4" w:space="0" w:color="auto"/>
              <w:right w:val="nil"/>
            </w:tcBorders>
            <w:shd w:val="clear" w:color="auto" w:fill="auto"/>
            <w:noWrap/>
            <w:vAlign w:val="center"/>
            <w:hideMark/>
          </w:tcPr>
          <w:p w14:paraId="211525C9" w14:textId="77777777" w:rsidR="004F0A9A" w:rsidRPr="00A2105C" w:rsidRDefault="004F0A9A" w:rsidP="004F0A9A">
            <w:pPr>
              <w:spacing w:before="40" w:after="40"/>
              <w:rPr>
                <w:sz w:val="2"/>
                <w:szCs w:val="2"/>
              </w:rPr>
            </w:pPr>
            <w:r w:rsidRPr="00A2105C">
              <w:rPr>
                <w:sz w:val="2"/>
                <w:szCs w:val="2"/>
              </w:rPr>
              <w:t> </w:t>
            </w:r>
          </w:p>
        </w:tc>
        <w:tc>
          <w:tcPr>
            <w:tcW w:w="300" w:type="dxa"/>
            <w:gridSpan w:val="2"/>
            <w:tcBorders>
              <w:top w:val="nil"/>
              <w:left w:val="nil"/>
              <w:bottom w:val="single" w:sz="4" w:space="0" w:color="auto"/>
              <w:right w:val="nil"/>
            </w:tcBorders>
            <w:shd w:val="clear" w:color="auto" w:fill="auto"/>
            <w:noWrap/>
            <w:vAlign w:val="center"/>
            <w:hideMark/>
          </w:tcPr>
          <w:p w14:paraId="4357522E" w14:textId="77777777" w:rsidR="004F0A9A" w:rsidRPr="00A2105C" w:rsidRDefault="004F0A9A" w:rsidP="004F0A9A">
            <w:pPr>
              <w:spacing w:before="40" w:after="40"/>
              <w:rPr>
                <w:sz w:val="2"/>
                <w:szCs w:val="2"/>
              </w:rPr>
            </w:pPr>
            <w:r w:rsidRPr="00A2105C">
              <w:rPr>
                <w:sz w:val="2"/>
                <w:szCs w:val="2"/>
              </w:rPr>
              <w:t> </w:t>
            </w:r>
          </w:p>
        </w:tc>
        <w:tc>
          <w:tcPr>
            <w:tcW w:w="298" w:type="dxa"/>
            <w:gridSpan w:val="5"/>
            <w:tcBorders>
              <w:top w:val="nil"/>
              <w:left w:val="nil"/>
              <w:bottom w:val="single" w:sz="4" w:space="0" w:color="auto"/>
              <w:right w:val="nil"/>
            </w:tcBorders>
            <w:shd w:val="clear" w:color="auto" w:fill="auto"/>
            <w:noWrap/>
            <w:vAlign w:val="center"/>
            <w:hideMark/>
          </w:tcPr>
          <w:p w14:paraId="07F89777" w14:textId="77777777" w:rsidR="004F0A9A" w:rsidRPr="00A2105C" w:rsidRDefault="004F0A9A" w:rsidP="004F0A9A">
            <w:pPr>
              <w:spacing w:before="40" w:after="40"/>
              <w:rPr>
                <w:sz w:val="2"/>
                <w:szCs w:val="2"/>
              </w:rPr>
            </w:pPr>
            <w:r w:rsidRPr="00A2105C">
              <w:rPr>
                <w:sz w:val="2"/>
                <w:szCs w:val="2"/>
              </w:rPr>
              <w:t> </w:t>
            </w:r>
          </w:p>
        </w:tc>
        <w:tc>
          <w:tcPr>
            <w:tcW w:w="343" w:type="dxa"/>
            <w:tcBorders>
              <w:top w:val="nil"/>
              <w:left w:val="nil"/>
              <w:bottom w:val="single" w:sz="4" w:space="0" w:color="auto"/>
              <w:right w:val="nil"/>
            </w:tcBorders>
            <w:shd w:val="clear" w:color="auto" w:fill="auto"/>
            <w:noWrap/>
            <w:vAlign w:val="center"/>
            <w:hideMark/>
          </w:tcPr>
          <w:p w14:paraId="66D76128" w14:textId="77777777" w:rsidR="004F0A9A" w:rsidRPr="00A2105C" w:rsidRDefault="004F0A9A" w:rsidP="004F0A9A">
            <w:pPr>
              <w:spacing w:before="40" w:after="40"/>
              <w:rPr>
                <w:sz w:val="2"/>
                <w:szCs w:val="2"/>
              </w:rPr>
            </w:pPr>
            <w:r w:rsidRPr="00A2105C">
              <w:rPr>
                <w:sz w:val="2"/>
                <w:szCs w:val="2"/>
              </w:rPr>
              <w:t> </w:t>
            </w:r>
          </w:p>
        </w:tc>
        <w:tc>
          <w:tcPr>
            <w:tcW w:w="274" w:type="dxa"/>
            <w:gridSpan w:val="3"/>
            <w:tcBorders>
              <w:top w:val="nil"/>
              <w:left w:val="nil"/>
              <w:bottom w:val="single" w:sz="4" w:space="0" w:color="auto"/>
              <w:right w:val="single" w:sz="8" w:space="0" w:color="auto"/>
            </w:tcBorders>
            <w:shd w:val="clear" w:color="auto" w:fill="auto"/>
            <w:noWrap/>
            <w:vAlign w:val="center"/>
            <w:hideMark/>
          </w:tcPr>
          <w:p w14:paraId="6FB72CD2" w14:textId="77777777" w:rsidR="004F0A9A" w:rsidRPr="00A2105C" w:rsidRDefault="004F0A9A" w:rsidP="004F0A9A">
            <w:pPr>
              <w:spacing w:before="40" w:after="40"/>
              <w:rPr>
                <w:sz w:val="2"/>
                <w:szCs w:val="2"/>
              </w:rPr>
            </w:pPr>
            <w:r w:rsidRPr="00A2105C">
              <w:rPr>
                <w:sz w:val="2"/>
                <w:szCs w:val="2"/>
              </w:rPr>
              <w:t> </w:t>
            </w:r>
          </w:p>
        </w:tc>
      </w:tr>
      <w:tr w:rsidR="004F0A9A" w:rsidRPr="00894A75" w14:paraId="2710CDCB" w14:textId="77777777"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853EF51" w14:textId="77777777" w:rsidR="004F0A9A" w:rsidRPr="00894A75" w:rsidRDefault="004F0A9A" w:rsidP="004F0A9A">
            <w:pPr>
              <w:spacing w:before="180" w:after="180"/>
              <w:rPr>
                <w:b/>
                <w:bCs/>
                <w:sz w:val="23"/>
                <w:szCs w:val="23"/>
              </w:rPr>
            </w:pPr>
            <w:r w:rsidRPr="00894A75">
              <w:rPr>
                <w:b/>
                <w:bCs/>
                <w:sz w:val="23"/>
                <w:szCs w:val="23"/>
              </w:rPr>
              <w:t>Phần 1. KẾT QUẢ HOẠT ĐỘNG VẬN TẢI, BƯU CHÍNH CHUYỂN PHÁT NĂM 2023</w:t>
            </w:r>
          </w:p>
        </w:tc>
      </w:tr>
      <w:tr w:rsidR="004F0A9A" w:rsidRPr="00A2105C" w14:paraId="6B729FDF" w14:textId="77777777" w:rsidTr="004F0A9A">
        <w:trPr>
          <w:trHeight w:val="20"/>
        </w:trPr>
        <w:tc>
          <w:tcPr>
            <w:tcW w:w="9293" w:type="dxa"/>
            <w:gridSpan w:val="68"/>
            <w:tcBorders>
              <w:top w:val="nil"/>
              <w:left w:val="single" w:sz="8" w:space="0" w:color="auto"/>
              <w:bottom w:val="single" w:sz="4" w:space="0" w:color="auto"/>
              <w:right w:val="single" w:sz="8" w:space="0" w:color="auto"/>
            </w:tcBorders>
            <w:shd w:val="clear" w:color="auto" w:fill="auto"/>
            <w:noWrap/>
            <w:vAlign w:val="center"/>
            <w:hideMark/>
          </w:tcPr>
          <w:p w14:paraId="4AB3B6A4" w14:textId="77777777" w:rsidR="004F0A9A" w:rsidRPr="00A2105C" w:rsidRDefault="004F0A9A" w:rsidP="004F0A9A">
            <w:pPr>
              <w:spacing w:before="80" w:after="80"/>
              <w:rPr>
                <w:b/>
                <w:bCs/>
                <w:sz w:val="23"/>
                <w:szCs w:val="23"/>
              </w:rPr>
            </w:pPr>
            <w:r w:rsidRPr="00A2105C">
              <w:rPr>
                <w:b/>
                <w:bCs/>
                <w:sz w:val="23"/>
                <w:szCs w:val="23"/>
              </w:rPr>
              <w:t xml:space="preserve">I. Vận tải hành khách </w:t>
            </w:r>
            <w:r w:rsidRPr="00A2105C">
              <w:rPr>
                <w:i/>
                <w:iCs/>
                <w:sz w:val="23"/>
                <w:szCs w:val="23"/>
              </w:rPr>
              <w:t>(ngành sản phẩm 4911; 492; 4931; 4932; 5011; 5021; 511)</w:t>
            </w:r>
          </w:p>
        </w:tc>
      </w:tr>
      <w:tr w:rsidR="004F0A9A" w:rsidRPr="00A2105C" w14:paraId="3691ED81" w14:textId="77777777" w:rsidTr="004F0A9A">
        <w:trPr>
          <w:trHeight w:val="20"/>
        </w:trPr>
        <w:tc>
          <w:tcPr>
            <w:tcW w:w="2170" w:type="dxa"/>
            <w:gridSpan w:val="6"/>
            <w:vMerge w:val="restart"/>
            <w:tcBorders>
              <w:top w:val="single" w:sz="4" w:space="0" w:color="auto"/>
              <w:left w:val="single" w:sz="8" w:space="0" w:color="auto"/>
              <w:bottom w:val="single" w:sz="4" w:space="0" w:color="000000"/>
              <w:right w:val="single" w:sz="4" w:space="0" w:color="000000"/>
            </w:tcBorders>
            <w:shd w:val="clear" w:color="auto" w:fill="auto"/>
            <w:tcMar>
              <w:left w:w="57" w:type="dxa"/>
              <w:right w:w="57" w:type="dxa"/>
            </w:tcMar>
            <w:vAlign w:val="center"/>
            <w:hideMark/>
          </w:tcPr>
          <w:p w14:paraId="276C163D" w14:textId="77777777" w:rsidR="004F0A9A" w:rsidRPr="00791FAC" w:rsidRDefault="004F0A9A" w:rsidP="004F0A9A">
            <w:pPr>
              <w:spacing w:before="80" w:after="80"/>
              <w:jc w:val="center"/>
              <w:rPr>
                <w:b/>
                <w:bCs/>
                <w:spacing w:val="-4"/>
                <w:sz w:val="22"/>
                <w:szCs w:val="22"/>
              </w:rPr>
            </w:pPr>
            <w:r w:rsidRPr="00791FAC">
              <w:rPr>
                <w:b/>
                <w:bCs/>
                <w:spacing w:val="-4"/>
                <w:sz w:val="22"/>
                <w:szCs w:val="22"/>
              </w:rPr>
              <w:t>Ngành đường</w:t>
            </w:r>
          </w:p>
        </w:tc>
        <w:tc>
          <w:tcPr>
            <w:tcW w:w="505" w:type="dxa"/>
            <w:gridSpan w:val="4"/>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789DEF1C" w14:textId="77777777" w:rsidR="004F0A9A" w:rsidRPr="00791FAC" w:rsidRDefault="004F0A9A" w:rsidP="004F0A9A">
            <w:pPr>
              <w:spacing w:before="80" w:after="80"/>
              <w:jc w:val="center"/>
              <w:rPr>
                <w:b/>
                <w:bCs/>
                <w:spacing w:val="-4"/>
                <w:sz w:val="22"/>
                <w:szCs w:val="22"/>
              </w:rPr>
            </w:pPr>
            <w:r w:rsidRPr="00791FAC">
              <w:rPr>
                <w:b/>
                <w:bCs/>
                <w:spacing w:val="-4"/>
                <w:sz w:val="22"/>
                <w:szCs w:val="22"/>
              </w:rPr>
              <w:t>Mã số</w:t>
            </w:r>
          </w:p>
        </w:tc>
        <w:tc>
          <w:tcPr>
            <w:tcW w:w="834"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DEAF3EA" w14:textId="77777777" w:rsidR="004F0A9A" w:rsidRPr="00791FAC" w:rsidRDefault="004F0A9A" w:rsidP="004F0A9A">
            <w:pPr>
              <w:spacing w:before="80" w:after="80"/>
              <w:jc w:val="center"/>
              <w:rPr>
                <w:b/>
                <w:bCs/>
                <w:spacing w:val="-4"/>
                <w:sz w:val="22"/>
                <w:szCs w:val="22"/>
              </w:rPr>
            </w:pPr>
            <w:r w:rsidRPr="00791FAC">
              <w:rPr>
                <w:b/>
                <w:bCs/>
                <w:spacing w:val="-4"/>
                <w:sz w:val="22"/>
                <w:szCs w:val="22"/>
              </w:rPr>
              <w:t>Doanh thu thuần</w:t>
            </w:r>
            <w:r w:rsidRPr="00791FAC">
              <w:rPr>
                <w:b/>
                <w:bCs/>
                <w:i/>
                <w:iCs/>
                <w:spacing w:val="-4"/>
                <w:sz w:val="22"/>
                <w:szCs w:val="22"/>
              </w:rPr>
              <w:t xml:space="preserve"> </w:t>
            </w:r>
            <w:r w:rsidRPr="00791FAC">
              <w:rPr>
                <w:b/>
                <w:bCs/>
                <w:i/>
                <w:iCs/>
                <w:spacing w:val="-4"/>
                <w:sz w:val="22"/>
                <w:szCs w:val="22"/>
              </w:rPr>
              <w:br/>
            </w:r>
            <w:r w:rsidRPr="00791FAC">
              <w:rPr>
                <w:i/>
                <w:iCs/>
                <w:spacing w:val="-4"/>
                <w:sz w:val="22"/>
                <w:szCs w:val="22"/>
              </w:rPr>
              <w:t>(Đồng)</w:t>
            </w:r>
          </w:p>
        </w:tc>
        <w:tc>
          <w:tcPr>
            <w:tcW w:w="1713" w:type="dxa"/>
            <w:gridSpan w:val="1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99C43D5" w14:textId="77777777" w:rsidR="004F0A9A" w:rsidRPr="00791FAC" w:rsidRDefault="004F0A9A" w:rsidP="004F0A9A">
            <w:pPr>
              <w:spacing w:before="80" w:after="80"/>
              <w:jc w:val="center"/>
              <w:rPr>
                <w:b/>
                <w:bCs/>
                <w:spacing w:val="-4"/>
                <w:sz w:val="22"/>
                <w:szCs w:val="22"/>
              </w:rPr>
            </w:pPr>
            <w:r w:rsidRPr="00791FAC">
              <w:rPr>
                <w:b/>
                <w:bCs/>
                <w:spacing w:val="-4"/>
                <w:sz w:val="22"/>
                <w:szCs w:val="22"/>
              </w:rPr>
              <w:t>Tổng số</w:t>
            </w:r>
          </w:p>
        </w:tc>
        <w:tc>
          <w:tcPr>
            <w:tcW w:w="1721" w:type="dxa"/>
            <w:gridSpan w:val="16"/>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1AE30478"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Trong đó: </w:t>
            </w:r>
            <w:r>
              <w:rPr>
                <w:b/>
                <w:bCs/>
                <w:spacing w:val="-4"/>
                <w:sz w:val="22"/>
                <w:szCs w:val="22"/>
              </w:rPr>
              <w:br/>
            </w:r>
            <w:r w:rsidRPr="00791FAC">
              <w:rPr>
                <w:b/>
                <w:bCs/>
                <w:spacing w:val="-4"/>
                <w:sz w:val="22"/>
                <w:szCs w:val="22"/>
              </w:rPr>
              <w:t>Ngoài nước</w:t>
            </w:r>
          </w:p>
        </w:tc>
        <w:tc>
          <w:tcPr>
            <w:tcW w:w="2350" w:type="dxa"/>
            <w:gridSpan w:val="23"/>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122F2B04"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Phương tiện vận tải </w:t>
            </w:r>
            <w:r>
              <w:rPr>
                <w:b/>
                <w:bCs/>
                <w:spacing w:val="-4"/>
                <w:sz w:val="22"/>
                <w:szCs w:val="22"/>
              </w:rPr>
              <w:br/>
            </w:r>
            <w:r w:rsidRPr="00791FAC">
              <w:rPr>
                <w:b/>
                <w:bCs/>
                <w:spacing w:val="-4"/>
                <w:sz w:val="22"/>
                <w:szCs w:val="22"/>
              </w:rPr>
              <w:t>có tại thời điểm 31/12/</w:t>
            </w:r>
            <w:r>
              <w:rPr>
                <w:b/>
                <w:bCs/>
                <w:spacing w:val="-4"/>
                <w:sz w:val="22"/>
                <w:szCs w:val="22"/>
              </w:rPr>
              <w:t>2023</w:t>
            </w:r>
          </w:p>
        </w:tc>
      </w:tr>
      <w:tr w:rsidR="004F0A9A" w:rsidRPr="00A2105C" w14:paraId="15FEA291" w14:textId="77777777" w:rsidTr="004F0A9A">
        <w:trPr>
          <w:trHeight w:val="20"/>
        </w:trPr>
        <w:tc>
          <w:tcPr>
            <w:tcW w:w="2170"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14:paraId="1751386B" w14:textId="77777777" w:rsidR="004F0A9A" w:rsidRPr="00791FAC" w:rsidRDefault="004F0A9A" w:rsidP="004F0A9A">
            <w:pPr>
              <w:spacing w:before="80" w:after="80"/>
              <w:rPr>
                <w:b/>
                <w:bCs/>
                <w:spacing w:val="-4"/>
                <w:sz w:val="22"/>
                <w:szCs w:val="22"/>
              </w:rPr>
            </w:pPr>
          </w:p>
        </w:tc>
        <w:tc>
          <w:tcPr>
            <w:tcW w:w="505" w:type="dxa"/>
            <w:gridSpan w:val="4"/>
            <w:vMerge/>
            <w:tcBorders>
              <w:top w:val="nil"/>
              <w:left w:val="single" w:sz="4" w:space="0" w:color="auto"/>
              <w:bottom w:val="single" w:sz="4" w:space="0" w:color="000000"/>
              <w:right w:val="single" w:sz="4" w:space="0" w:color="auto"/>
            </w:tcBorders>
            <w:tcMar>
              <w:left w:w="57" w:type="dxa"/>
              <w:right w:w="57" w:type="dxa"/>
            </w:tcMar>
            <w:vAlign w:val="center"/>
            <w:hideMark/>
          </w:tcPr>
          <w:p w14:paraId="21EE3072" w14:textId="77777777" w:rsidR="004F0A9A" w:rsidRPr="00791FAC" w:rsidRDefault="004F0A9A" w:rsidP="004F0A9A">
            <w:pPr>
              <w:spacing w:before="80" w:after="80"/>
              <w:rPr>
                <w:b/>
                <w:bCs/>
                <w:spacing w:val="-4"/>
                <w:sz w:val="22"/>
                <w:szCs w:val="22"/>
              </w:rPr>
            </w:pPr>
          </w:p>
        </w:tc>
        <w:tc>
          <w:tcPr>
            <w:tcW w:w="834" w:type="dxa"/>
            <w:gridSpan w:val="5"/>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49C55B82" w14:textId="77777777" w:rsidR="004F0A9A" w:rsidRPr="00791FAC" w:rsidRDefault="004F0A9A" w:rsidP="004F0A9A">
            <w:pPr>
              <w:spacing w:before="80" w:after="80"/>
              <w:rPr>
                <w:b/>
                <w:bCs/>
                <w:spacing w:val="-4"/>
                <w:sz w:val="22"/>
                <w:szCs w:val="22"/>
              </w:rPr>
            </w:pPr>
          </w:p>
        </w:tc>
        <w:tc>
          <w:tcPr>
            <w:tcW w:w="850"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5458C1"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Vận chuyển </w:t>
            </w:r>
            <w:r w:rsidRPr="00791FAC">
              <w:rPr>
                <w:i/>
                <w:iCs/>
                <w:spacing w:val="-4"/>
                <w:sz w:val="22"/>
                <w:szCs w:val="22"/>
              </w:rPr>
              <w:t>(1000 Hk)</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5DDA560" w14:textId="77777777" w:rsidR="004F0A9A" w:rsidRPr="00791FAC" w:rsidRDefault="004F0A9A" w:rsidP="004F0A9A">
            <w:pPr>
              <w:spacing w:before="80" w:after="80"/>
              <w:jc w:val="center"/>
              <w:rPr>
                <w:b/>
                <w:bCs/>
                <w:spacing w:val="-4"/>
                <w:sz w:val="22"/>
                <w:szCs w:val="22"/>
              </w:rPr>
            </w:pPr>
            <w:r w:rsidRPr="00791FAC">
              <w:rPr>
                <w:b/>
                <w:bCs/>
                <w:spacing w:val="-4"/>
                <w:sz w:val="22"/>
                <w:szCs w:val="22"/>
              </w:rPr>
              <w:t>Luân chuyển</w:t>
            </w:r>
            <w:r w:rsidRPr="00791FAC">
              <w:rPr>
                <w:b/>
                <w:bCs/>
                <w:i/>
                <w:iCs/>
                <w:spacing w:val="-4"/>
                <w:sz w:val="22"/>
                <w:szCs w:val="22"/>
              </w:rPr>
              <w:t xml:space="preserve"> </w:t>
            </w:r>
            <w:r w:rsidRPr="00791FAC">
              <w:rPr>
                <w:i/>
                <w:iCs/>
                <w:spacing w:val="-4"/>
                <w:sz w:val="22"/>
                <w:szCs w:val="22"/>
              </w:rPr>
              <w:t>(1000 Hk.</w:t>
            </w:r>
            <w:r>
              <w:rPr>
                <w:i/>
                <w:iCs/>
                <w:spacing w:val="-4"/>
                <w:sz w:val="22"/>
                <w:szCs w:val="22"/>
              </w:rPr>
              <w:t>k</w:t>
            </w:r>
            <w:r w:rsidRPr="00791FAC">
              <w:rPr>
                <w:i/>
                <w:iCs/>
                <w:spacing w:val="-4"/>
                <w:sz w:val="22"/>
                <w:szCs w:val="22"/>
              </w:rPr>
              <w:t>m)</w:t>
            </w:r>
          </w:p>
        </w:tc>
        <w:tc>
          <w:tcPr>
            <w:tcW w:w="858"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631E35BB" w14:textId="77777777" w:rsidR="004F0A9A" w:rsidRPr="00791FAC" w:rsidRDefault="004F0A9A" w:rsidP="004F0A9A">
            <w:pPr>
              <w:spacing w:before="80" w:after="80"/>
              <w:jc w:val="center"/>
              <w:rPr>
                <w:b/>
                <w:bCs/>
                <w:spacing w:val="-4"/>
                <w:sz w:val="22"/>
                <w:szCs w:val="22"/>
              </w:rPr>
            </w:pPr>
            <w:r w:rsidRPr="00791FAC">
              <w:rPr>
                <w:b/>
                <w:bCs/>
                <w:spacing w:val="-4"/>
                <w:sz w:val="22"/>
                <w:szCs w:val="22"/>
              </w:rPr>
              <w:t>Vận chuyển</w:t>
            </w:r>
            <w:r w:rsidRPr="00791FAC">
              <w:rPr>
                <w:b/>
                <w:bCs/>
                <w:i/>
                <w:iCs/>
                <w:spacing w:val="-4"/>
                <w:sz w:val="22"/>
                <w:szCs w:val="22"/>
              </w:rPr>
              <w:t xml:space="preserve"> </w:t>
            </w:r>
            <w:r w:rsidRPr="00791FAC">
              <w:rPr>
                <w:i/>
                <w:iCs/>
                <w:spacing w:val="-4"/>
                <w:sz w:val="22"/>
                <w:szCs w:val="22"/>
              </w:rPr>
              <w:t>(1000</w:t>
            </w:r>
            <w:r w:rsidRPr="00791FAC">
              <w:rPr>
                <w:i/>
                <w:iCs/>
                <w:spacing w:val="-4"/>
                <w:sz w:val="22"/>
                <w:szCs w:val="22"/>
              </w:rPr>
              <w:br/>
              <w:t>Hk)</w:t>
            </w:r>
          </w:p>
        </w:tc>
        <w:tc>
          <w:tcPr>
            <w:tcW w:w="863"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19002951"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Luân chuyển </w:t>
            </w:r>
            <w:r w:rsidRPr="00791FAC">
              <w:rPr>
                <w:i/>
                <w:iCs/>
                <w:spacing w:val="-4"/>
                <w:sz w:val="22"/>
                <w:szCs w:val="22"/>
              </w:rPr>
              <w:t>(1000</w:t>
            </w:r>
            <w:r w:rsidRPr="00791FAC">
              <w:rPr>
                <w:i/>
                <w:iCs/>
                <w:spacing w:val="-4"/>
                <w:sz w:val="22"/>
                <w:szCs w:val="22"/>
              </w:rPr>
              <w:br/>
              <w:t>Hk.</w:t>
            </w:r>
            <w:r w:rsidRPr="00923CD8">
              <w:rPr>
                <w:i/>
                <w:iCs/>
                <w:spacing w:val="-4"/>
                <w:sz w:val="22"/>
                <w:szCs w:val="22"/>
              </w:rPr>
              <w:t>km</w:t>
            </w:r>
            <w:r w:rsidRPr="00923CD8">
              <w:rPr>
                <w:i/>
                <w:spacing w:val="-4"/>
                <w:sz w:val="22"/>
                <w:szCs w:val="22"/>
              </w:rPr>
              <w:t>)</w:t>
            </w:r>
          </w:p>
        </w:tc>
        <w:tc>
          <w:tcPr>
            <w:tcW w:w="933" w:type="dxa"/>
            <w:gridSpan w:val="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363DCEDC"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Loại </w:t>
            </w:r>
            <w:r w:rsidRPr="00791FAC">
              <w:rPr>
                <w:b/>
                <w:bCs/>
                <w:spacing w:val="-4"/>
                <w:sz w:val="22"/>
                <w:szCs w:val="22"/>
              </w:rPr>
              <w:br/>
              <w:t xml:space="preserve">phương tiện </w:t>
            </w:r>
          </w:p>
        </w:tc>
        <w:tc>
          <w:tcPr>
            <w:tcW w:w="751"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7C359DDE"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Số lượng </w:t>
            </w:r>
            <w:r w:rsidRPr="00791FAC">
              <w:rPr>
                <w:i/>
                <w:iCs/>
                <w:spacing w:val="-4"/>
                <w:sz w:val="22"/>
                <w:szCs w:val="22"/>
              </w:rPr>
              <w:t>(Chiếc)</w:t>
            </w:r>
          </w:p>
        </w:tc>
        <w:tc>
          <w:tcPr>
            <w:tcW w:w="666" w:type="dxa"/>
            <w:gridSpan w:val="6"/>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2FF64696" w14:textId="77777777" w:rsidR="004F0A9A" w:rsidRPr="00791FAC" w:rsidRDefault="004F0A9A" w:rsidP="004F0A9A">
            <w:pPr>
              <w:spacing w:before="80" w:after="80"/>
              <w:jc w:val="center"/>
              <w:rPr>
                <w:b/>
                <w:bCs/>
                <w:spacing w:val="-4"/>
                <w:sz w:val="22"/>
                <w:szCs w:val="22"/>
              </w:rPr>
            </w:pPr>
            <w:r w:rsidRPr="00791FAC">
              <w:rPr>
                <w:b/>
                <w:bCs/>
                <w:spacing w:val="-4"/>
                <w:sz w:val="22"/>
                <w:szCs w:val="22"/>
              </w:rPr>
              <w:t xml:space="preserve">Tổng </w:t>
            </w:r>
            <w:r w:rsidRPr="00791FAC">
              <w:rPr>
                <w:b/>
                <w:bCs/>
                <w:spacing w:val="-4"/>
                <w:sz w:val="22"/>
                <w:szCs w:val="22"/>
              </w:rPr>
              <w:br/>
              <w:t xml:space="preserve">trọng tải </w:t>
            </w:r>
            <w:r w:rsidRPr="00791FAC">
              <w:rPr>
                <w:i/>
                <w:iCs/>
                <w:spacing w:val="-4"/>
                <w:sz w:val="22"/>
                <w:szCs w:val="22"/>
              </w:rPr>
              <w:t>(Chỗ)</w:t>
            </w:r>
          </w:p>
        </w:tc>
      </w:tr>
      <w:tr w:rsidR="004F0A9A" w:rsidRPr="00923CD8" w14:paraId="52C9FA45"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64AF3F62"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A</w:t>
            </w:r>
          </w:p>
        </w:tc>
        <w:tc>
          <w:tcPr>
            <w:tcW w:w="505" w:type="dxa"/>
            <w:gridSpan w:val="4"/>
            <w:tcBorders>
              <w:top w:val="nil"/>
              <w:left w:val="nil"/>
              <w:bottom w:val="single" w:sz="4" w:space="0" w:color="auto"/>
              <w:right w:val="single" w:sz="4" w:space="0" w:color="auto"/>
            </w:tcBorders>
            <w:shd w:val="clear" w:color="auto" w:fill="auto"/>
            <w:vAlign w:val="center"/>
            <w:hideMark/>
          </w:tcPr>
          <w:p w14:paraId="321F80F9"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B</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7DA39949"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1</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083C74A4"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2</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12537971"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3</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2766B0EE"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4</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299E5BE0" w14:textId="77777777" w:rsidR="004F0A9A" w:rsidRPr="00923CD8" w:rsidRDefault="004F0A9A" w:rsidP="004F0A9A">
            <w:pPr>
              <w:spacing w:before="80" w:after="80"/>
              <w:jc w:val="center"/>
              <w:rPr>
                <w:bCs/>
                <w:i/>
                <w:iCs/>
                <w:spacing w:val="-4"/>
                <w:sz w:val="22"/>
                <w:szCs w:val="22"/>
              </w:rPr>
            </w:pPr>
            <w:r w:rsidRPr="00923CD8">
              <w:rPr>
                <w:bCs/>
                <w:i/>
                <w:iCs/>
                <w:spacing w:val="-4"/>
                <w:sz w:val="22"/>
                <w:szCs w:val="22"/>
              </w:rPr>
              <w:t>5</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3B3769CE" w14:textId="77777777" w:rsidR="004F0A9A" w:rsidRPr="00923CD8" w:rsidRDefault="004F0A9A" w:rsidP="004F0A9A">
            <w:pPr>
              <w:spacing w:before="80" w:after="80"/>
              <w:jc w:val="center"/>
              <w:rPr>
                <w:i/>
                <w:spacing w:val="-4"/>
                <w:sz w:val="22"/>
                <w:szCs w:val="22"/>
              </w:rPr>
            </w:pPr>
            <w:r w:rsidRPr="00923CD8">
              <w:rPr>
                <w:i/>
                <w:spacing w:val="-4"/>
                <w:sz w:val="22"/>
                <w:szCs w:val="22"/>
              </w:rPr>
              <w:t>6</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57E2DDF9" w14:textId="77777777" w:rsidR="004F0A9A" w:rsidRPr="00923CD8" w:rsidRDefault="004F0A9A" w:rsidP="004F0A9A">
            <w:pPr>
              <w:spacing w:before="80" w:after="80"/>
              <w:jc w:val="center"/>
              <w:rPr>
                <w:i/>
                <w:spacing w:val="-4"/>
                <w:sz w:val="22"/>
                <w:szCs w:val="22"/>
              </w:rPr>
            </w:pPr>
            <w:r w:rsidRPr="00923CD8">
              <w:rPr>
                <w:i/>
                <w:spacing w:val="-4"/>
                <w:sz w:val="22"/>
                <w:szCs w:val="22"/>
              </w:rPr>
              <w:t>7</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356A8701" w14:textId="77777777" w:rsidR="004F0A9A" w:rsidRPr="00923CD8" w:rsidRDefault="004F0A9A" w:rsidP="004F0A9A">
            <w:pPr>
              <w:spacing w:before="80" w:after="80"/>
              <w:jc w:val="center"/>
              <w:rPr>
                <w:i/>
                <w:spacing w:val="-4"/>
                <w:sz w:val="22"/>
                <w:szCs w:val="22"/>
              </w:rPr>
            </w:pPr>
            <w:r w:rsidRPr="00923CD8">
              <w:rPr>
                <w:i/>
                <w:spacing w:val="-4"/>
                <w:sz w:val="22"/>
                <w:szCs w:val="22"/>
              </w:rPr>
              <w:t>8</w:t>
            </w:r>
          </w:p>
        </w:tc>
      </w:tr>
      <w:tr w:rsidR="004F0A9A" w:rsidRPr="00A2105C" w14:paraId="5B5DC42A"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2992F8CB" w14:textId="77777777" w:rsidR="004F0A9A" w:rsidRPr="00A2105C" w:rsidRDefault="004F0A9A" w:rsidP="004F0A9A">
            <w:pPr>
              <w:spacing w:before="80" w:after="80"/>
              <w:rPr>
                <w:sz w:val="23"/>
                <w:szCs w:val="23"/>
              </w:rPr>
            </w:pPr>
            <w:r w:rsidRPr="00A2105C">
              <w:rPr>
                <w:sz w:val="23"/>
                <w:szCs w:val="23"/>
              </w:rPr>
              <w:t xml:space="preserve">1. Đường sắt </w:t>
            </w:r>
            <w:r w:rsidRPr="00A2105C">
              <w:rPr>
                <w:i/>
                <w:iCs/>
                <w:sz w:val="23"/>
                <w:szCs w:val="23"/>
              </w:rPr>
              <w:t>(4911)</w:t>
            </w:r>
          </w:p>
        </w:tc>
        <w:tc>
          <w:tcPr>
            <w:tcW w:w="505" w:type="dxa"/>
            <w:gridSpan w:val="4"/>
            <w:tcBorders>
              <w:top w:val="nil"/>
              <w:left w:val="nil"/>
              <w:bottom w:val="single" w:sz="4" w:space="0" w:color="auto"/>
              <w:right w:val="single" w:sz="4" w:space="0" w:color="auto"/>
            </w:tcBorders>
            <w:shd w:val="clear" w:color="auto" w:fill="auto"/>
            <w:vAlign w:val="center"/>
            <w:hideMark/>
          </w:tcPr>
          <w:p w14:paraId="065F416A" w14:textId="77777777" w:rsidR="004F0A9A" w:rsidRPr="00A2105C" w:rsidRDefault="004F0A9A" w:rsidP="004F0A9A">
            <w:pPr>
              <w:spacing w:before="80" w:after="80"/>
              <w:jc w:val="center"/>
              <w:rPr>
                <w:sz w:val="23"/>
                <w:szCs w:val="23"/>
              </w:rPr>
            </w:pPr>
            <w:r w:rsidRPr="00A2105C">
              <w:rPr>
                <w:sz w:val="23"/>
                <w:szCs w:val="23"/>
              </w:rPr>
              <w:t>01</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0F5D45CB"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084B3EC3"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49B3734A"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045ABD6C"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28217C0D"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27A0D1D2" w14:textId="77777777" w:rsidR="004F0A9A" w:rsidRPr="00A2105C" w:rsidRDefault="004F0A9A" w:rsidP="004F0A9A">
            <w:pPr>
              <w:spacing w:before="80" w:after="80"/>
              <w:jc w:val="center"/>
              <w:rPr>
                <w:sz w:val="23"/>
                <w:szCs w:val="23"/>
              </w:rPr>
            </w:pPr>
            <w:r w:rsidRPr="00A2105C">
              <w:rPr>
                <w:sz w:val="23"/>
                <w:szCs w:val="23"/>
              </w:rPr>
              <w:t>Toa tàu</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5F9E299F"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51AFABC7"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25A6376D"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373B550D" w14:textId="77777777" w:rsidR="004F0A9A" w:rsidRPr="00A2105C" w:rsidRDefault="004F0A9A" w:rsidP="004F0A9A">
            <w:pPr>
              <w:spacing w:before="80" w:after="80"/>
              <w:rPr>
                <w:sz w:val="23"/>
                <w:szCs w:val="23"/>
              </w:rPr>
            </w:pPr>
            <w:r w:rsidRPr="00A2105C">
              <w:rPr>
                <w:sz w:val="23"/>
                <w:szCs w:val="23"/>
              </w:rPr>
              <w:t xml:space="preserve">2. Đường bộ </w:t>
            </w:r>
            <w:r>
              <w:rPr>
                <w:sz w:val="23"/>
                <w:szCs w:val="23"/>
              </w:rPr>
              <w:br/>
            </w:r>
            <w:r w:rsidRPr="00A2105C">
              <w:rPr>
                <w:i/>
                <w:iCs/>
                <w:sz w:val="23"/>
                <w:szCs w:val="23"/>
              </w:rPr>
              <w:t>(492; 4931; 4932)</w:t>
            </w:r>
          </w:p>
        </w:tc>
        <w:tc>
          <w:tcPr>
            <w:tcW w:w="505" w:type="dxa"/>
            <w:gridSpan w:val="4"/>
            <w:tcBorders>
              <w:top w:val="nil"/>
              <w:left w:val="nil"/>
              <w:bottom w:val="single" w:sz="4" w:space="0" w:color="auto"/>
              <w:right w:val="single" w:sz="4" w:space="0" w:color="auto"/>
            </w:tcBorders>
            <w:shd w:val="clear" w:color="auto" w:fill="auto"/>
            <w:vAlign w:val="center"/>
            <w:hideMark/>
          </w:tcPr>
          <w:p w14:paraId="7A3AACBC" w14:textId="77777777" w:rsidR="004F0A9A" w:rsidRPr="00A2105C" w:rsidRDefault="004F0A9A" w:rsidP="004F0A9A">
            <w:pPr>
              <w:spacing w:before="80" w:after="80"/>
              <w:jc w:val="center"/>
              <w:rPr>
                <w:sz w:val="23"/>
                <w:szCs w:val="23"/>
              </w:rPr>
            </w:pPr>
            <w:r w:rsidRPr="00A2105C">
              <w:rPr>
                <w:sz w:val="23"/>
                <w:szCs w:val="23"/>
              </w:rPr>
              <w:t>02</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3801A068"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31739637"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3A568D0E"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256E1A18"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0BEBD38D"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711F90FA" w14:textId="77777777" w:rsidR="004F0A9A" w:rsidRPr="00A2105C" w:rsidRDefault="004F0A9A" w:rsidP="004F0A9A">
            <w:pPr>
              <w:spacing w:before="80" w:after="80"/>
              <w:jc w:val="center"/>
              <w:rPr>
                <w:sz w:val="23"/>
                <w:szCs w:val="23"/>
              </w:rPr>
            </w:pPr>
            <w:r w:rsidRPr="00A2105C">
              <w:rPr>
                <w:sz w:val="23"/>
                <w:szCs w:val="23"/>
              </w:rPr>
              <w:t>x</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6309AEF8" w14:textId="77777777" w:rsidR="004F0A9A" w:rsidRPr="00A2105C" w:rsidRDefault="004F0A9A" w:rsidP="004F0A9A">
            <w:pPr>
              <w:spacing w:before="80" w:after="80"/>
              <w:jc w:val="center"/>
              <w:rPr>
                <w:sz w:val="23"/>
                <w:szCs w:val="23"/>
              </w:rPr>
            </w:pPr>
            <w:r w:rsidRPr="00A2105C">
              <w:rPr>
                <w:sz w:val="23"/>
                <w:szCs w:val="23"/>
              </w:rPr>
              <w:t>x</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058A4C85" w14:textId="77777777" w:rsidR="004F0A9A" w:rsidRPr="00A2105C" w:rsidRDefault="004F0A9A" w:rsidP="004F0A9A">
            <w:pPr>
              <w:spacing w:before="80" w:after="80"/>
              <w:jc w:val="center"/>
              <w:rPr>
                <w:sz w:val="23"/>
                <w:szCs w:val="23"/>
              </w:rPr>
            </w:pPr>
            <w:r w:rsidRPr="00A2105C">
              <w:rPr>
                <w:sz w:val="23"/>
                <w:szCs w:val="23"/>
              </w:rPr>
              <w:t>x</w:t>
            </w:r>
          </w:p>
        </w:tc>
      </w:tr>
      <w:tr w:rsidR="004F0A9A" w:rsidRPr="00A2105C" w14:paraId="6A1C32EC"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74A91168" w14:textId="77777777" w:rsidR="004F0A9A" w:rsidRPr="00A2105C" w:rsidRDefault="004F0A9A" w:rsidP="004F0A9A">
            <w:pPr>
              <w:spacing w:before="80" w:after="80"/>
              <w:rPr>
                <w:sz w:val="23"/>
                <w:szCs w:val="23"/>
              </w:rPr>
            </w:pPr>
            <w:r w:rsidRPr="00A2105C">
              <w:rPr>
                <w:sz w:val="23"/>
                <w:szCs w:val="23"/>
              </w:rPr>
              <w:t xml:space="preserve">2.1. Vận tải bằng </w:t>
            </w:r>
            <w:r>
              <w:rPr>
                <w:sz w:val="23"/>
                <w:szCs w:val="23"/>
              </w:rPr>
              <w:br/>
            </w:r>
            <w:r w:rsidRPr="00A2105C">
              <w:rPr>
                <w:sz w:val="23"/>
                <w:szCs w:val="23"/>
              </w:rPr>
              <w:t xml:space="preserve">xe buýt </w:t>
            </w:r>
            <w:r w:rsidRPr="00A2105C">
              <w:rPr>
                <w:i/>
                <w:iCs/>
                <w:sz w:val="23"/>
                <w:szCs w:val="23"/>
              </w:rPr>
              <w:t>(492)</w:t>
            </w:r>
          </w:p>
        </w:tc>
        <w:tc>
          <w:tcPr>
            <w:tcW w:w="505" w:type="dxa"/>
            <w:gridSpan w:val="4"/>
            <w:tcBorders>
              <w:top w:val="nil"/>
              <w:left w:val="nil"/>
              <w:bottom w:val="single" w:sz="4" w:space="0" w:color="auto"/>
              <w:right w:val="single" w:sz="4" w:space="0" w:color="auto"/>
            </w:tcBorders>
            <w:shd w:val="clear" w:color="auto" w:fill="auto"/>
            <w:vAlign w:val="center"/>
            <w:hideMark/>
          </w:tcPr>
          <w:p w14:paraId="150DC78F" w14:textId="77777777" w:rsidR="004F0A9A" w:rsidRPr="00A2105C" w:rsidRDefault="004F0A9A" w:rsidP="004F0A9A">
            <w:pPr>
              <w:spacing w:before="80" w:after="80"/>
              <w:jc w:val="center"/>
              <w:rPr>
                <w:sz w:val="23"/>
                <w:szCs w:val="23"/>
              </w:rPr>
            </w:pPr>
            <w:r w:rsidRPr="00A2105C">
              <w:rPr>
                <w:sz w:val="23"/>
                <w:szCs w:val="23"/>
              </w:rPr>
              <w:t>03</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4CAD6754"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3361EC11"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4EAA06E4"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6BD733F0"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39F07998"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59759C5A" w14:textId="77777777"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0FFC0443"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523C3077"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11C7F42E"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6DA84F0" w14:textId="77777777" w:rsidR="004F0A9A" w:rsidRPr="00A2105C" w:rsidRDefault="004F0A9A" w:rsidP="004F0A9A">
            <w:pPr>
              <w:spacing w:before="80" w:after="80"/>
              <w:rPr>
                <w:sz w:val="23"/>
                <w:szCs w:val="23"/>
              </w:rPr>
            </w:pPr>
            <w:r w:rsidRPr="00A2105C">
              <w:rPr>
                <w:sz w:val="23"/>
                <w:szCs w:val="23"/>
              </w:rPr>
              <w:t xml:space="preserve">2.2. Vận tải bằng </w:t>
            </w:r>
            <w:r>
              <w:rPr>
                <w:sz w:val="23"/>
                <w:szCs w:val="23"/>
              </w:rPr>
              <w:br/>
            </w:r>
            <w:r w:rsidRPr="00A2105C">
              <w:rPr>
                <w:sz w:val="23"/>
                <w:szCs w:val="23"/>
              </w:rPr>
              <w:t xml:space="preserve">xe taxi </w:t>
            </w:r>
            <w:r w:rsidRPr="00A2105C">
              <w:rPr>
                <w:i/>
                <w:iCs/>
                <w:sz w:val="23"/>
                <w:szCs w:val="23"/>
              </w:rPr>
              <w:t>(49312)</w:t>
            </w:r>
          </w:p>
        </w:tc>
        <w:tc>
          <w:tcPr>
            <w:tcW w:w="505" w:type="dxa"/>
            <w:gridSpan w:val="4"/>
            <w:tcBorders>
              <w:top w:val="nil"/>
              <w:left w:val="nil"/>
              <w:bottom w:val="single" w:sz="4" w:space="0" w:color="auto"/>
              <w:right w:val="single" w:sz="4" w:space="0" w:color="auto"/>
            </w:tcBorders>
            <w:shd w:val="clear" w:color="auto" w:fill="auto"/>
            <w:vAlign w:val="center"/>
            <w:hideMark/>
          </w:tcPr>
          <w:p w14:paraId="182AD909" w14:textId="77777777" w:rsidR="004F0A9A" w:rsidRPr="00A2105C" w:rsidRDefault="004F0A9A" w:rsidP="004F0A9A">
            <w:pPr>
              <w:spacing w:before="80" w:after="80"/>
              <w:jc w:val="center"/>
              <w:rPr>
                <w:sz w:val="23"/>
                <w:szCs w:val="23"/>
              </w:rPr>
            </w:pPr>
            <w:r w:rsidRPr="00A2105C">
              <w:rPr>
                <w:sz w:val="23"/>
                <w:szCs w:val="23"/>
              </w:rPr>
              <w:t>04</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3ED4ECAF"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0988DB2E"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624D32E0"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46A599EF"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5A0F4881"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175D5F2C" w14:textId="77777777"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7418DA72"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788141D8"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1AA3796A"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3EEF542A" w14:textId="77777777" w:rsidR="004F0A9A" w:rsidRPr="00A2105C" w:rsidRDefault="004F0A9A" w:rsidP="004F0A9A">
            <w:pPr>
              <w:spacing w:before="80" w:after="80"/>
              <w:rPr>
                <w:sz w:val="23"/>
                <w:szCs w:val="23"/>
              </w:rPr>
            </w:pPr>
            <w:r w:rsidRPr="00A2105C">
              <w:rPr>
                <w:sz w:val="23"/>
                <w:szCs w:val="23"/>
              </w:rPr>
              <w:t xml:space="preserve">2.3. Vận tải bằng </w:t>
            </w:r>
            <w:r>
              <w:rPr>
                <w:sz w:val="23"/>
                <w:szCs w:val="23"/>
              </w:rPr>
              <w:br/>
            </w:r>
            <w:r w:rsidRPr="00791FAC">
              <w:rPr>
                <w:spacing w:val="-2"/>
                <w:sz w:val="23"/>
                <w:szCs w:val="23"/>
              </w:rPr>
              <w:t xml:space="preserve">xe khách khác </w:t>
            </w:r>
            <w:r w:rsidRPr="00791FAC">
              <w:rPr>
                <w:i/>
                <w:iCs/>
                <w:spacing w:val="-2"/>
                <w:sz w:val="23"/>
                <w:szCs w:val="23"/>
              </w:rPr>
              <w:t>(4932;</w:t>
            </w:r>
            <w:r w:rsidRPr="00A2105C">
              <w:rPr>
                <w:i/>
                <w:iCs/>
                <w:sz w:val="23"/>
                <w:szCs w:val="23"/>
              </w:rPr>
              <w:t xml:space="preserve"> 4931 trừ 49312)</w:t>
            </w:r>
          </w:p>
        </w:tc>
        <w:tc>
          <w:tcPr>
            <w:tcW w:w="505" w:type="dxa"/>
            <w:gridSpan w:val="4"/>
            <w:tcBorders>
              <w:top w:val="single" w:sz="4" w:space="0" w:color="auto"/>
              <w:left w:val="nil"/>
              <w:bottom w:val="single" w:sz="4" w:space="0" w:color="auto"/>
              <w:right w:val="single" w:sz="4" w:space="0" w:color="auto"/>
            </w:tcBorders>
            <w:shd w:val="clear" w:color="auto" w:fill="auto"/>
            <w:vAlign w:val="center"/>
            <w:hideMark/>
          </w:tcPr>
          <w:p w14:paraId="7E7CA5B9" w14:textId="77777777" w:rsidR="004F0A9A" w:rsidRPr="00A2105C" w:rsidRDefault="004F0A9A" w:rsidP="004F0A9A">
            <w:pPr>
              <w:spacing w:before="80" w:after="80"/>
              <w:jc w:val="center"/>
              <w:rPr>
                <w:sz w:val="23"/>
                <w:szCs w:val="23"/>
              </w:rPr>
            </w:pPr>
            <w:r w:rsidRPr="00A2105C">
              <w:rPr>
                <w:sz w:val="23"/>
                <w:szCs w:val="23"/>
              </w:rPr>
              <w:t>05</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0EEE9B94"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72D3297F"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29EBD7D6"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57C3F965"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14436A91"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795BEC1A" w14:textId="77777777"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567DA0D3"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2C8F9067"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73F9800C"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0C75A19E" w14:textId="77777777" w:rsidR="004F0A9A" w:rsidRPr="00A2105C" w:rsidRDefault="004F0A9A" w:rsidP="004F0A9A">
            <w:pPr>
              <w:spacing w:before="80" w:after="80"/>
              <w:rPr>
                <w:sz w:val="23"/>
                <w:szCs w:val="23"/>
              </w:rPr>
            </w:pPr>
            <w:r w:rsidRPr="00A2105C">
              <w:rPr>
                <w:sz w:val="23"/>
                <w:szCs w:val="23"/>
              </w:rPr>
              <w:t>- Ô tô từ 9 chỗ ngồi trở lên</w:t>
            </w:r>
          </w:p>
        </w:tc>
        <w:tc>
          <w:tcPr>
            <w:tcW w:w="505" w:type="dxa"/>
            <w:gridSpan w:val="4"/>
            <w:tcBorders>
              <w:top w:val="nil"/>
              <w:left w:val="nil"/>
              <w:bottom w:val="single" w:sz="4" w:space="0" w:color="auto"/>
              <w:right w:val="single" w:sz="4" w:space="0" w:color="auto"/>
            </w:tcBorders>
            <w:shd w:val="clear" w:color="auto" w:fill="auto"/>
            <w:vAlign w:val="center"/>
            <w:hideMark/>
          </w:tcPr>
          <w:p w14:paraId="17C5D02A" w14:textId="77777777" w:rsidR="004F0A9A" w:rsidRPr="00A2105C" w:rsidRDefault="004F0A9A" w:rsidP="004F0A9A">
            <w:pPr>
              <w:spacing w:before="80" w:after="80"/>
              <w:jc w:val="center"/>
              <w:rPr>
                <w:sz w:val="23"/>
                <w:szCs w:val="23"/>
              </w:rPr>
            </w:pPr>
            <w:r w:rsidRPr="00A2105C">
              <w:rPr>
                <w:sz w:val="23"/>
                <w:szCs w:val="23"/>
              </w:rPr>
              <w:t>06</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1ACFA3B7"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2AC86FC2"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66743BDE"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14299E0D"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1BA10981"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0BF656DC" w14:textId="77777777"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046EE3DB"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2D28094C"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610D75C5"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45B24B96" w14:textId="77777777" w:rsidR="004F0A9A" w:rsidRPr="00B04FD7" w:rsidRDefault="004F0A9A" w:rsidP="004F0A9A">
            <w:pPr>
              <w:spacing w:before="80" w:after="80"/>
              <w:rPr>
                <w:spacing w:val="-6"/>
                <w:sz w:val="23"/>
                <w:szCs w:val="23"/>
              </w:rPr>
            </w:pPr>
            <w:r w:rsidRPr="00B04FD7">
              <w:rPr>
                <w:spacing w:val="-6"/>
                <w:sz w:val="23"/>
                <w:szCs w:val="23"/>
              </w:rPr>
              <w:t xml:space="preserve">- Ô tô dưới 9 chỗ ngồi </w:t>
            </w:r>
          </w:p>
        </w:tc>
        <w:tc>
          <w:tcPr>
            <w:tcW w:w="505" w:type="dxa"/>
            <w:gridSpan w:val="4"/>
            <w:tcBorders>
              <w:top w:val="nil"/>
              <w:left w:val="nil"/>
              <w:bottom w:val="single" w:sz="4" w:space="0" w:color="auto"/>
              <w:right w:val="single" w:sz="4" w:space="0" w:color="auto"/>
            </w:tcBorders>
            <w:shd w:val="clear" w:color="auto" w:fill="auto"/>
            <w:vAlign w:val="center"/>
            <w:hideMark/>
          </w:tcPr>
          <w:p w14:paraId="640AA3D0" w14:textId="77777777" w:rsidR="004F0A9A" w:rsidRPr="00A2105C" w:rsidRDefault="004F0A9A" w:rsidP="004F0A9A">
            <w:pPr>
              <w:spacing w:before="80" w:after="80"/>
              <w:jc w:val="center"/>
              <w:rPr>
                <w:sz w:val="23"/>
                <w:szCs w:val="23"/>
              </w:rPr>
            </w:pPr>
            <w:r w:rsidRPr="00A2105C">
              <w:rPr>
                <w:sz w:val="23"/>
                <w:szCs w:val="23"/>
              </w:rPr>
              <w:t>07</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073B591A" w14:textId="77777777"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0AD5FB90"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4E2070DE" w14:textId="77777777"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4D96DF45" w14:textId="77777777"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3000461D" w14:textId="77777777"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158E9D88" w14:textId="77777777"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1B3E1977" w14:textId="77777777"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3863A068" w14:textId="77777777" w:rsidR="004F0A9A" w:rsidRPr="00A2105C" w:rsidRDefault="004F0A9A" w:rsidP="004F0A9A">
            <w:pPr>
              <w:spacing w:before="80" w:after="80"/>
              <w:jc w:val="center"/>
              <w:rPr>
                <w:sz w:val="23"/>
                <w:szCs w:val="23"/>
              </w:rPr>
            </w:pPr>
            <w:r w:rsidRPr="00A2105C">
              <w:rPr>
                <w:sz w:val="23"/>
                <w:szCs w:val="23"/>
              </w:rPr>
              <w:t> </w:t>
            </w:r>
          </w:p>
        </w:tc>
      </w:tr>
      <w:tr w:rsidR="004F0A9A" w:rsidRPr="00A2105C" w14:paraId="3F149BE0"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C6BE50D" w14:textId="77777777" w:rsidR="004F0A9A" w:rsidRPr="00A2105C" w:rsidRDefault="004F0A9A" w:rsidP="004F0A9A">
            <w:pPr>
              <w:spacing w:before="114" w:after="114" w:line="270" w:lineRule="exact"/>
              <w:rPr>
                <w:sz w:val="23"/>
                <w:szCs w:val="23"/>
              </w:rPr>
            </w:pPr>
            <w:r w:rsidRPr="00A2105C">
              <w:rPr>
                <w:sz w:val="23"/>
                <w:szCs w:val="23"/>
              </w:rPr>
              <w:lastRenderedPageBreak/>
              <w:t>2.4. Vận tải khác (ghi rõ) …</w:t>
            </w:r>
            <w:r>
              <w:rPr>
                <w:sz w:val="23"/>
                <w:szCs w:val="23"/>
              </w:rPr>
              <w:t>…………</w:t>
            </w:r>
          </w:p>
        </w:tc>
        <w:tc>
          <w:tcPr>
            <w:tcW w:w="505" w:type="dxa"/>
            <w:gridSpan w:val="4"/>
            <w:tcBorders>
              <w:top w:val="single" w:sz="4" w:space="0" w:color="auto"/>
              <w:left w:val="nil"/>
              <w:bottom w:val="single" w:sz="4" w:space="0" w:color="auto"/>
              <w:right w:val="single" w:sz="4" w:space="0" w:color="auto"/>
            </w:tcBorders>
            <w:shd w:val="clear" w:color="auto" w:fill="auto"/>
            <w:vAlign w:val="center"/>
            <w:hideMark/>
          </w:tcPr>
          <w:p w14:paraId="323EFF70" w14:textId="77777777" w:rsidR="004F0A9A" w:rsidRPr="00A2105C" w:rsidRDefault="004F0A9A" w:rsidP="004F0A9A">
            <w:pPr>
              <w:spacing w:before="114" w:after="114" w:line="270" w:lineRule="exact"/>
              <w:jc w:val="center"/>
              <w:rPr>
                <w:sz w:val="23"/>
                <w:szCs w:val="23"/>
              </w:rPr>
            </w:pPr>
            <w:r w:rsidRPr="00A2105C">
              <w:rPr>
                <w:sz w:val="23"/>
                <w:szCs w:val="23"/>
              </w:rPr>
              <w:t>08</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35DA2BC1"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0DCD4A35"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17A4847C"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1D7B497D" w14:textId="77777777" w:rsidR="004F0A9A" w:rsidRPr="00A2105C" w:rsidRDefault="004F0A9A" w:rsidP="004F0A9A">
            <w:pPr>
              <w:spacing w:before="114" w:after="114" w:line="270" w:lineRule="exact"/>
              <w:jc w:val="center"/>
              <w:rPr>
                <w:sz w:val="23"/>
                <w:szCs w:val="23"/>
              </w:rPr>
            </w:pPr>
            <w:r w:rsidRPr="00A2105C">
              <w:rPr>
                <w:sz w:val="23"/>
                <w:szCs w:val="23"/>
              </w:rPr>
              <w:t>x</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1DBEFBFB" w14:textId="77777777" w:rsidR="004F0A9A" w:rsidRPr="00A2105C" w:rsidRDefault="004F0A9A" w:rsidP="004F0A9A">
            <w:pPr>
              <w:spacing w:before="114" w:after="114" w:line="270" w:lineRule="exact"/>
              <w:jc w:val="center"/>
              <w:rPr>
                <w:sz w:val="23"/>
                <w:szCs w:val="23"/>
              </w:rPr>
            </w:pPr>
            <w:r w:rsidRPr="00A2105C">
              <w:rPr>
                <w:sz w:val="23"/>
                <w:szCs w:val="23"/>
              </w:rPr>
              <w:t>x</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42D58F2B" w14:textId="77777777" w:rsidR="004F0A9A" w:rsidRPr="00A2105C" w:rsidRDefault="004F0A9A" w:rsidP="004F0A9A">
            <w:pPr>
              <w:spacing w:before="114" w:after="114" w:line="270" w:lineRule="exact"/>
              <w:jc w:val="center"/>
              <w:rPr>
                <w:sz w:val="23"/>
                <w:szCs w:val="23"/>
              </w:rPr>
            </w:pPr>
            <w:r w:rsidRPr="00A2105C">
              <w:rPr>
                <w:sz w:val="23"/>
                <w:szCs w:val="23"/>
              </w:rPr>
              <w:t>x</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15E24D4C" w14:textId="77777777" w:rsidR="004F0A9A" w:rsidRPr="00A2105C" w:rsidRDefault="004F0A9A" w:rsidP="004F0A9A">
            <w:pPr>
              <w:spacing w:before="114" w:after="114" w:line="270" w:lineRule="exact"/>
              <w:jc w:val="center"/>
              <w:rPr>
                <w:sz w:val="23"/>
                <w:szCs w:val="23"/>
              </w:rPr>
            </w:pPr>
            <w:r w:rsidRPr="00A2105C">
              <w:rPr>
                <w:sz w:val="23"/>
                <w:szCs w:val="23"/>
              </w:rPr>
              <w:t>x</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25BC2CEF" w14:textId="77777777" w:rsidR="004F0A9A" w:rsidRPr="00A2105C" w:rsidRDefault="004F0A9A" w:rsidP="004F0A9A">
            <w:pPr>
              <w:spacing w:before="114" w:after="114" w:line="270" w:lineRule="exact"/>
              <w:jc w:val="center"/>
              <w:rPr>
                <w:sz w:val="23"/>
                <w:szCs w:val="23"/>
              </w:rPr>
            </w:pPr>
            <w:r w:rsidRPr="00A2105C">
              <w:rPr>
                <w:sz w:val="23"/>
                <w:szCs w:val="23"/>
              </w:rPr>
              <w:t>x</w:t>
            </w:r>
          </w:p>
        </w:tc>
      </w:tr>
      <w:tr w:rsidR="004F0A9A" w:rsidRPr="00A2105C" w14:paraId="3CFD2A3C"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14ACAC0E" w14:textId="77777777" w:rsidR="004F0A9A" w:rsidRPr="00A2105C" w:rsidRDefault="004F0A9A" w:rsidP="004F0A9A">
            <w:pPr>
              <w:spacing w:before="114" w:after="114" w:line="270" w:lineRule="exact"/>
              <w:rPr>
                <w:sz w:val="23"/>
                <w:szCs w:val="23"/>
              </w:rPr>
            </w:pPr>
            <w:r w:rsidRPr="00A2105C">
              <w:rPr>
                <w:sz w:val="23"/>
                <w:szCs w:val="23"/>
              </w:rPr>
              <w:t>3.</w:t>
            </w:r>
            <w:r>
              <w:rPr>
                <w:sz w:val="23"/>
                <w:szCs w:val="23"/>
              </w:rPr>
              <w:t xml:space="preserve"> </w:t>
            </w:r>
            <w:r w:rsidRPr="00A2105C">
              <w:rPr>
                <w:sz w:val="23"/>
                <w:szCs w:val="23"/>
              </w:rPr>
              <w:t xml:space="preserve">Ven biển và </w:t>
            </w:r>
            <w:r>
              <w:rPr>
                <w:sz w:val="23"/>
                <w:szCs w:val="23"/>
              </w:rPr>
              <w:br/>
            </w:r>
            <w:r w:rsidRPr="00A2105C">
              <w:rPr>
                <w:sz w:val="23"/>
                <w:szCs w:val="23"/>
              </w:rPr>
              <w:t>viễn dương</w:t>
            </w:r>
            <w:r w:rsidRPr="00A2105C">
              <w:rPr>
                <w:i/>
                <w:iCs/>
                <w:sz w:val="23"/>
                <w:szCs w:val="23"/>
              </w:rPr>
              <w:t xml:space="preserve"> (5011)</w:t>
            </w:r>
          </w:p>
        </w:tc>
        <w:tc>
          <w:tcPr>
            <w:tcW w:w="505" w:type="dxa"/>
            <w:gridSpan w:val="4"/>
            <w:tcBorders>
              <w:top w:val="nil"/>
              <w:left w:val="nil"/>
              <w:bottom w:val="single" w:sz="4" w:space="0" w:color="auto"/>
              <w:right w:val="single" w:sz="4" w:space="0" w:color="auto"/>
            </w:tcBorders>
            <w:shd w:val="clear" w:color="auto" w:fill="auto"/>
            <w:vAlign w:val="center"/>
            <w:hideMark/>
          </w:tcPr>
          <w:p w14:paraId="3F515A18" w14:textId="77777777" w:rsidR="004F0A9A" w:rsidRPr="00A2105C" w:rsidRDefault="004F0A9A" w:rsidP="004F0A9A">
            <w:pPr>
              <w:spacing w:before="114" w:after="114" w:line="270" w:lineRule="exact"/>
              <w:jc w:val="center"/>
              <w:rPr>
                <w:sz w:val="23"/>
                <w:szCs w:val="23"/>
              </w:rPr>
            </w:pPr>
            <w:r w:rsidRPr="00A2105C">
              <w:rPr>
                <w:sz w:val="23"/>
                <w:szCs w:val="23"/>
              </w:rPr>
              <w:t>09</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2EFA2FB9"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4F05A05A"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25E575DD"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6EE7589A"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3C3F0A6D"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597FC273" w14:textId="77777777"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1553A13A"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445CF3AE" w14:textId="77777777"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14:paraId="215823AB"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74A1956" w14:textId="77777777" w:rsidR="004F0A9A" w:rsidRPr="00A2105C" w:rsidRDefault="004F0A9A" w:rsidP="004F0A9A">
            <w:pPr>
              <w:spacing w:before="114" w:after="114" w:line="270" w:lineRule="exact"/>
              <w:rPr>
                <w:sz w:val="23"/>
                <w:szCs w:val="23"/>
              </w:rPr>
            </w:pPr>
            <w:r w:rsidRPr="00907281">
              <w:rPr>
                <w:spacing w:val="-4"/>
                <w:sz w:val="23"/>
                <w:szCs w:val="23"/>
              </w:rPr>
              <w:t>4. Đường thủy nội địa</w:t>
            </w:r>
            <w:r w:rsidRPr="00A2105C">
              <w:rPr>
                <w:i/>
                <w:iCs/>
                <w:sz w:val="23"/>
                <w:szCs w:val="23"/>
              </w:rPr>
              <w:t xml:space="preserve"> (5021)</w:t>
            </w:r>
          </w:p>
        </w:tc>
        <w:tc>
          <w:tcPr>
            <w:tcW w:w="505" w:type="dxa"/>
            <w:gridSpan w:val="4"/>
            <w:tcBorders>
              <w:top w:val="nil"/>
              <w:left w:val="nil"/>
              <w:bottom w:val="single" w:sz="4" w:space="0" w:color="auto"/>
              <w:right w:val="single" w:sz="4" w:space="0" w:color="auto"/>
            </w:tcBorders>
            <w:shd w:val="clear" w:color="auto" w:fill="auto"/>
            <w:vAlign w:val="center"/>
            <w:hideMark/>
          </w:tcPr>
          <w:p w14:paraId="50BAD467" w14:textId="77777777" w:rsidR="004F0A9A" w:rsidRPr="00A2105C" w:rsidRDefault="004F0A9A" w:rsidP="004F0A9A">
            <w:pPr>
              <w:spacing w:before="114" w:after="114" w:line="270" w:lineRule="exact"/>
              <w:jc w:val="center"/>
              <w:rPr>
                <w:sz w:val="23"/>
                <w:szCs w:val="23"/>
              </w:rPr>
            </w:pPr>
            <w:r w:rsidRPr="00A2105C">
              <w:rPr>
                <w:sz w:val="23"/>
                <w:szCs w:val="23"/>
              </w:rPr>
              <w:t>10</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2A735D4B"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26CED2F9"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6780744B"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45FA5948"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303FF88C"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212EE116" w14:textId="77777777"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1E7DD4BF"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5C576F5D" w14:textId="77777777"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14:paraId="1A28324D"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4D5D2BA4" w14:textId="77777777" w:rsidR="004F0A9A" w:rsidRPr="00A2105C" w:rsidRDefault="004F0A9A" w:rsidP="004F0A9A">
            <w:pPr>
              <w:spacing w:before="114" w:after="114" w:line="270" w:lineRule="exact"/>
              <w:rPr>
                <w:sz w:val="23"/>
                <w:szCs w:val="23"/>
              </w:rPr>
            </w:pPr>
            <w:r w:rsidRPr="00907281">
              <w:rPr>
                <w:spacing w:val="-4"/>
                <w:sz w:val="23"/>
                <w:szCs w:val="23"/>
              </w:rPr>
              <w:t>5.</w:t>
            </w:r>
            <w:r>
              <w:rPr>
                <w:spacing w:val="-4"/>
                <w:sz w:val="23"/>
                <w:szCs w:val="23"/>
              </w:rPr>
              <w:t xml:space="preserve"> </w:t>
            </w:r>
            <w:r w:rsidRPr="00907281">
              <w:rPr>
                <w:spacing w:val="-4"/>
                <w:sz w:val="23"/>
                <w:szCs w:val="23"/>
              </w:rPr>
              <w:t>Vận tải hàng không</w:t>
            </w:r>
            <w:r w:rsidRPr="00A2105C">
              <w:rPr>
                <w:i/>
                <w:iCs/>
                <w:sz w:val="23"/>
                <w:szCs w:val="23"/>
              </w:rPr>
              <w:t xml:space="preserve"> (511)</w:t>
            </w:r>
          </w:p>
        </w:tc>
        <w:tc>
          <w:tcPr>
            <w:tcW w:w="505" w:type="dxa"/>
            <w:gridSpan w:val="4"/>
            <w:tcBorders>
              <w:top w:val="nil"/>
              <w:left w:val="nil"/>
              <w:bottom w:val="single" w:sz="4" w:space="0" w:color="auto"/>
              <w:right w:val="single" w:sz="4" w:space="0" w:color="auto"/>
            </w:tcBorders>
            <w:shd w:val="clear" w:color="auto" w:fill="auto"/>
            <w:vAlign w:val="center"/>
            <w:hideMark/>
          </w:tcPr>
          <w:p w14:paraId="0A60083A" w14:textId="77777777" w:rsidR="004F0A9A" w:rsidRPr="00A2105C" w:rsidRDefault="004F0A9A" w:rsidP="004F0A9A">
            <w:pPr>
              <w:spacing w:before="114" w:after="114" w:line="270" w:lineRule="exact"/>
              <w:jc w:val="center"/>
              <w:rPr>
                <w:sz w:val="23"/>
                <w:szCs w:val="23"/>
              </w:rPr>
            </w:pPr>
            <w:r w:rsidRPr="00A2105C">
              <w:rPr>
                <w:sz w:val="23"/>
                <w:szCs w:val="23"/>
              </w:rPr>
              <w:t>11</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14:paraId="21283DCA"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14:paraId="1FD72203"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1B408656"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14:paraId="156E6264"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14:paraId="46C1654D"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14:paraId="0458260D" w14:textId="77777777" w:rsidR="004F0A9A" w:rsidRPr="00A2105C" w:rsidRDefault="004F0A9A" w:rsidP="004F0A9A">
            <w:pPr>
              <w:spacing w:before="114" w:after="114" w:line="270" w:lineRule="exact"/>
              <w:jc w:val="center"/>
              <w:rPr>
                <w:sz w:val="23"/>
                <w:szCs w:val="23"/>
              </w:rPr>
            </w:pPr>
            <w:r w:rsidRPr="00A2105C">
              <w:rPr>
                <w:sz w:val="23"/>
                <w:szCs w:val="23"/>
              </w:rPr>
              <w:t>Tàu bay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14:paraId="44B8637D"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14:paraId="70CD9709" w14:textId="77777777"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14:paraId="1375D5CB" w14:textId="77777777"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31E7B88" w14:textId="77777777" w:rsidR="004F0A9A" w:rsidRPr="00A2105C" w:rsidRDefault="004F0A9A" w:rsidP="004F0A9A">
            <w:pPr>
              <w:spacing w:before="114" w:after="114" w:line="270" w:lineRule="exact"/>
              <w:rPr>
                <w:b/>
                <w:bCs/>
                <w:sz w:val="23"/>
                <w:szCs w:val="23"/>
              </w:rPr>
            </w:pPr>
            <w:r w:rsidRPr="00A2105C">
              <w:rPr>
                <w:b/>
                <w:bCs/>
                <w:sz w:val="23"/>
                <w:szCs w:val="23"/>
              </w:rPr>
              <w:t xml:space="preserve">II. Vận tải hàng hóa </w:t>
            </w:r>
            <w:r w:rsidRPr="00A2105C">
              <w:rPr>
                <w:i/>
                <w:iCs/>
                <w:sz w:val="23"/>
                <w:szCs w:val="23"/>
              </w:rPr>
              <w:t>(ngành sản phẩm 49120; 493; 494; 5012;5022; 512)</w:t>
            </w:r>
          </w:p>
        </w:tc>
      </w:tr>
      <w:tr w:rsidR="004F0A9A" w:rsidRPr="00A2105C" w14:paraId="00AE6D92" w14:textId="77777777" w:rsidTr="004F0A9A">
        <w:trPr>
          <w:trHeight w:val="20"/>
        </w:trPr>
        <w:tc>
          <w:tcPr>
            <w:tcW w:w="2170" w:type="dxa"/>
            <w:gridSpan w:val="6"/>
            <w:vMerge w:val="restart"/>
            <w:tcBorders>
              <w:top w:val="single" w:sz="4" w:space="0" w:color="auto"/>
              <w:left w:val="single" w:sz="8" w:space="0" w:color="auto"/>
              <w:bottom w:val="single" w:sz="4" w:space="0" w:color="000000"/>
              <w:right w:val="single" w:sz="4" w:space="0" w:color="000000"/>
            </w:tcBorders>
            <w:shd w:val="clear" w:color="auto" w:fill="auto"/>
            <w:tcMar>
              <w:left w:w="57" w:type="dxa"/>
              <w:right w:w="57" w:type="dxa"/>
            </w:tcMar>
            <w:vAlign w:val="center"/>
            <w:hideMark/>
          </w:tcPr>
          <w:p w14:paraId="2A9787DE" w14:textId="77777777" w:rsidR="004F0A9A" w:rsidRPr="00907281" w:rsidRDefault="004F0A9A" w:rsidP="004F0A9A">
            <w:pPr>
              <w:spacing w:before="114" w:after="114" w:line="270" w:lineRule="exact"/>
              <w:jc w:val="center"/>
              <w:rPr>
                <w:b/>
                <w:bCs/>
                <w:sz w:val="22"/>
                <w:szCs w:val="22"/>
              </w:rPr>
            </w:pPr>
            <w:r w:rsidRPr="00907281">
              <w:rPr>
                <w:b/>
                <w:bCs/>
                <w:sz w:val="22"/>
                <w:szCs w:val="22"/>
              </w:rPr>
              <w:t xml:space="preserve">Ngành đường </w:t>
            </w:r>
          </w:p>
        </w:tc>
        <w:tc>
          <w:tcPr>
            <w:tcW w:w="505" w:type="dxa"/>
            <w:gridSpan w:val="4"/>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12440F31" w14:textId="77777777" w:rsidR="004F0A9A" w:rsidRPr="00907281" w:rsidRDefault="004F0A9A" w:rsidP="004F0A9A">
            <w:pPr>
              <w:spacing w:before="114" w:after="114" w:line="270" w:lineRule="exact"/>
              <w:jc w:val="center"/>
              <w:rPr>
                <w:b/>
                <w:bCs/>
                <w:sz w:val="22"/>
                <w:szCs w:val="22"/>
              </w:rPr>
            </w:pPr>
            <w:r w:rsidRPr="00907281">
              <w:rPr>
                <w:b/>
                <w:bCs/>
                <w:sz w:val="22"/>
                <w:szCs w:val="22"/>
              </w:rPr>
              <w:t>Mã số</w:t>
            </w:r>
          </w:p>
        </w:tc>
        <w:tc>
          <w:tcPr>
            <w:tcW w:w="821" w:type="dxa"/>
            <w:gridSpan w:val="4"/>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58077F79" w14:textId="77777777" w:rsidR="004F0A9A" w:rsidRPr="00907281" w:rsidRDefault="004F0A9A" w:rsidP="004F0A9A">
            <w:pPr>
              <w:spacing w:before="114" w:after="114" w:line="270" w:lineRule="exact"/>
              <w:jc w:val="center"/>
              <w:rPr>
                <w:b/>
                <w:bCs/>
                <w:sz w:val="22"/>
                <w:szCs w:val="22"/>
              </w:rPr>
            </w:pPr>
            <w:r w:rsidRPr="00907281">
              <w:rPr>
                <w:b/>
                <w:bCs/>
                <w:sz w:val="22"/>
                <w:szCs w:val="22"/>
              </w:rPr>
              <w:t xml:space="preserve">Doanh thu thuần </w:t>
            </w:r>
            <w:r w:rsidRPr="00907281">
              <w:rPr>
                <w:b/>
                <w:bCs/>
                <w:i/>
                <w:iCs/>
                <w:sz w:val="22"/>
                <w:szCs w:val="22"/>
              </w:rPr>
              <w:t xml:space="preserve"> </w:t>
            </w:r>
            <w:r w:rsidRPr="00907281">
              <w:rPr>
                <w:i/>
                <w:iCs/>
                <w:sz w:val="22"/>
                <w:szCs w:val="22"/>
              </w:rPr>
              <w:t>(Đồng)</w:t>
            </w:r>
          </w:p>
        </w:tc>
        <w:tc>
          <w:tcPr>
            <w:tcW w:w="1726" w:type="dxa"/>
            <w:gridSpan w:val="15"/>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2B23966" w14:textId="77777777" w:rsidR="004F0A9A" w:rsidRPr="00907281" w:rsidRDefault="004F0A9A" w:rsidP="004F0A9A">
            <w:pPr>
              <w:spacing w:before="114" w:after="114" w:line="270" w:lineRule="exact"/>
              <w:jc w:val="center"/>
              <w:rPr>
                <w:b/>
                <w:bCs/>
                <w:sz w:val="22"/>
                <w:szCs w:val="22"/>
              </w:rPr>
            </w:pPr>
            <w:r w:rsidRPr="00907281">
              <w:rPr>
                <w:b/>
                <w:bCs/>
                <w:sz w:val="22"/>
                <w:szCs w:val="22"/>
              </w:rPr>
              <w:t>Tổng số</w:t>
            </w:r>
          </w:p>
        </w:tc>
        <w:tc>
          <w:tcPr>
            <w:tcW w:w="1721" w:type="dxa"/>
            <w:gridSpan w:val="16"/>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7A50BBDE" w14:textId="77777777" w:rsidR="004F0A9A" w:rsidRPr="00907281" w:rsidRDefault="004F0A9A" w:rsidP="004F0A9A">
            <w:pPr>
              <w:spacing w:before="114" w:after="114" w:line="270" w:lineRule="exact"/>
              <w:jc w:val="center"/>
              <w:rPr>
                <w:b/>
                <w:bCs/>
                <w:sz w:val="22"/>
                <w:szCs w:val="22"/>
              </w:rPr>
            </w:pPr>
            <w:r w:rsidRPr="00907281">
              <w:rPr>
                <w:b/>
                <w:bCs/>
                <w:sz w:val="22"/>
                <w:szCs w:val="22"/>
              </w:rPr>
              <w:t xml:space="preserve">Trong đó: </w:t>
            </w:r>
            <w:r>
              <w:rPr>
                <w:b/>
                <w:bCs/>
                <w:sz w:val="22"/>
                <w:szCs w:val="22"/>
              </w:rPr>
              <w:br/>
            </w:r>
            <w:r w:rsidRPr="00907281">
              <w:rPr>
                <w:b/>
                <w:bCs/>
                <w:sz w:val="22"/>
                <w:szCs w:val="22"/>
              </w:rPr>
              <w:t>Ngoài nước</w:t>
            </w:r>
          </w:p>
        </w:tc>
        <w:tc>
          <w:tcPr>
            <w:tcW w:w="2350" w:type="dxa"/>
            <w:gridSpan w:val="23"/>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06442E3C" w14:textId="77777777" w:rsidR="004F0A9A" w:rsidRPr="00907281" w:rsidRDefault="004F0A9A" w:rsidP="004F0A9A">
            <w:pPr>
              <w:spacing w:before="114" w:after="114" w:line="270" w:lineRule="exact"/>
              <w:jc w:val="center"/>
              <w:rPr>
                <w:b/>
                <w:bCs/>
                <w:sz w:val="22"/>
                <w:szCs w:val="22"/>
              </w:rPr>
            </w:pPr>
            <w:r w:rsidRPr="00907281">
              <w:rPr>
                <w:b/>
                <w:bCs/>
                <w:sz w:val="22"/>
                <w:szCs w:val="22"/>
              </w:rPr>
              <w:t>Phương tiện vận tải</w:t>
            </w:r>
            <w:r w:rsidRPr="00907281">
              <w:rPr>
                <w:b/>
                <w:bCs/>
                <w:sz w:val="22"/>
                <w:szCs w:val="22"/>
              </w:rPr>
              <w:br/>
              <w:t>có tại thời điểm 31/12/</w:t>
            </w:r>
            <w:r>
              <w:rPr>
                <w:b/>
                <w:bCs/>
                <w:sz w:val="22"/>
                <w:szCs w:val="22"/>
              </w:rPr>
              <w:t>2023</w:t>
            </w:r>
          </w:p>
        </w:tc>
      </w:tr>
      <w:tr w:rsidR="004F0A9A" w:rsidRPr="00A2105C" w14:paraId="5ECA982F" w14:textId="77777777" w:rsidTr="004F0A9A">
        <w:trPr>
          <w:trHeight w:val="20"/>
        </w:trPr>
        <w:tc>
          <w:tcPr>
            <w:tcW w:w="2170"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14:paraId="3EAE2F3D" w14:textId="77777777" w:rsidR="004F0A9A" w:rsidRPr="00907281" w:rsidRDefault="004F0A9A" w:rsidP="004F0A9A">
            <w:pPr>
              <w:spacing w:before="114" w:after="114" w:line="270" w:lineRule="exact"/>
              <w:rPr>
                <w:b/>
                <w:bCs/>
                <w:sz w:val="22"/>
                <w:szCs w:val="22"/>
              </w:rPr>
            </w:pPr>
          </w:p>
        </w:tc>
        <w:tc>
          <w:tcPr>
            <w:tcW w:w="505" w:type="dxa"/>
            <w:gridSpan w:val="4"/>
            <w:vMerge/>
            <w:tcBorders>
              <w:top w:val="nil"/>
              <w:left w:val="single" w:sz="4" w:space="0" w:color="auto"/>
              <w:bottom w:val="single" w:sz="4" w:space="0" w:color="000000"/>
              <w:right w:val="single" w:sz="4" w:space="0" w:color="auto"/>
            </w:tcBorders>
            <w:tcMar>
              <w:left w:w="57" w:type="dxa"/>
              <w:right w:w="57" w:type="dxa"/>
            </w:tcMar>
            <w:vAlign w:val="center"/>
            <w:hideMark/>
          </w:tcPr>
          <w:p w14:paraId="3B570FA7" w14:textId="77777777" w:rsidR="004F0A9A" w:rsidRPr="00907281" w:rsidRDefault="004F0A9A" w:rsidP="004F0A9A">
            <w:pPr>
              <w:spacing w:before="114" w:after="114" w:line="270" w:lineRule="exact"/>
              <w:rPr>
                <w:b/>
                <w:bCs/>
                <w:sz w:val="22"/>
                <w:szCs w:val="22"/>
              </w:rPr>
            </w:pPr>
          </w:p>
        </w:tc>
        <w:tc>
          <w:tcPr>
            <w:tcW w:w="821"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16004C77" w14:textId="77777777" w:rsidR="004F0A9A" w:rsidRPr="00907281" w:rsidRDefault="004F0A9A" w:rsidP="004F0A9A">
            <w:pPr>
              <w:spacing w:before="114" w:after="114" w:line="270" w:lineRule="exact"/>
              <w:rPr>
                <w:b/>
                <w:bCs/>
                <w:sz w:val="22"/>
                <w:szCs w:val="22"/>
              </w:rPr>
            </w:pPr>
          </w:p>
        </w:tc>
        <w:tc>
          <w:tcPr>
            <w:tcW w:w="863"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482400F" w14:textId="77777777" w:rsidR="004F0A9A" w:rsidRPr="00907281" w:rsidRDefault="004F0A9A" w:rsidP="004F0A9A">
            <w:pPr>
              <w:spacing w:before="114" w:after="114" w:line="270" w:lineRule="exact"/>
              <w:jc w:val="center"/>
              <w:rPr>
                <w:b/>
                <w:bCs/>
                <w:sz w:val="22"/>
                <w:szCs w:val="22"/>
              </w:rPr>
            </w:pPr>
            <w:r w:rsidRPr="00907281">
              <w:rPr>
                <w:b/>
                <w:bCs/>
                <w:sz w:val="22"/>
                <w:szCs w:val="22"/>
              </w:rPr>
              <w:t>Vận chuyển</w:t>
            </w:r>
            <w:r w:rsidRPr="00907281">
              <w:rPr>
                <w:b/>
                <w:bCs/>
                <w:i/>
                <w:iCs/>
                <w:sz w:val="22"/>
                <w:szCs w:val="22"/>
              </w:rPr>
              <w:t xml:space="preserve"> </w:t>
            </w:r>
            <w:r w:rsidRPr="00907281">
              <w:rPr>
                <w:i/>
                <w:iCs/>
                <w:sz w:val="22"/>
                <w:szCs w:val="22"/>
              </w:rPr>
              <w:t xml:space="preserve">(1000 </w:t>
            </w:r>
            <w:r>
              <w:rPr>
                <w:i/>
                <w:iCs/>
                <w:sz w:val="22"/>
                <w:szCs w:val="22"/>
              </w:rPr>
              <w:t>t</w:t>
            </w:r>
            <w:r w:rsidRPr="00907281">
              <w:rPr>
                <w:i/>
                <w:iCs/>
                <w:sz w:val="22"/>
                <w:szCs w:val="22"/>
              </w:rPr>
              <w:t>ấn)</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3E03639" w14:textId="77777777" w:rsidR="004F0A9A" w:rsidRPr="00907281" w:rsidRDefault="004F0A9A" w:rsidP="004F0A9A">
            <w:pPr>
              <w:spacing w:before="114" w:after="114" w:line="270" w:lineRule="exact"/>
              <w:jc w:val="center"/>
              <w:rPr>
                <w:b/>
                <w:bCs/>
                <w:sz w:val="22"/>
                <w:szCs w:val="22"/>
              </w:rPr>
            </w:pPr>
            <w:r w:rsidRPr="00907281">
              <w:rPr>
                <w:b/>
                <w:bCs/>
                <w:sz w:val="22"/>
                <w:szCs w:val="22"/>
              </w:rPr>
              <w:t>Luân chuyển</w:t>
            </w:r>
            <w:r w:rsidRPr="00907281">
              <w:rPr>
                <w:b/>
                <w:bCs/>
                <w:i/>
                <w:iCs/>
                <w:sz w:val="22"/>
                <w:szCs w:val="22"/>
              </w:rPr>
              <w:t xml:space="preserve"> </w:t>
            </w:r>
            <w:r w:rsidRPr="00907281">
              <w:rPr>
                <w:i/>
                <w:iCs/>
                <w:sz w:val="22"/>
                <w:szCs w:val="22"/>
              </w:rPr>
              <w:t>(1000 T.</w:t>
            </w:r>
            <w:r>
              <w:rPr>
                <w:i/>
                <w:iCs/>
                <w:sz w:val="22"/>
                <w:szCs w:val="22"/>
              </w:rPr>
              <w:t>k</w:t>
            </w:r>
            <w:r w:rsidRPr="00907281">
              <w:rPr>
                <w:i/>
                <w:iCs/>
                <w:sz w:val="22"/>
                <w:szCs w:val="22"/>
              </w:rPr>
              <w:t>m)</w:t>
            </w:r>
          </w:p>
        </w:tc>
        <w:tc>
          <w:tcPr>
            <w:tcW w:w="858"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B8CFA14" w14:textId="77777777" w:rsidR="004F0A9A" w:rsidRPr="00907281" w:rsidRDefault="004F0A9A" w:rsidP="004F0A9A">
            <w:pPr>
              <w:spacing w:before="114" w:after="114" w:line="270" w:lineRule="exact"/>
              <w:jc w:val="center"/>
              <w:rPr>
                <w:b/>
                <w:bCs/>
                <w:sz w:val="22"/>
                <w:szCs w:val="22"/>
              </w:rPr>
            </w:pPr>
            <w:r w:rsidRPr="00907281">
              <w:rPr>
                <w:b/>
                <w:bCs/>
                <w:sz w:val="22"/>
                <w:szCs w:val="22"/>
              </w:rPr>
              <w:t>Vận chuyển</w:t>
            </w:r>
            <w:r w:rsidRPr="00907281">
              <w:rPr>
                <w:b/>
                <w:bCs/>
                <w:i/>
                <w:iCs/>
                <w:sz w:val="22"/>
                <w:szCs w:val="22"/>
              </w:rPr>
              <w:t xml:space="preserve"> </w:t>
            </w:r>
            <w:r w:rsidRPr="00907281">
              <w:rPr>
                <w:i/>
                <w:iCs/>
                <w:sz w:val="22"/>
                <w:szCs w:val="22"/>
              </w:rPr>
              <w:t xml:space="preserve">(1000 </w:t>
            </w:r>
            <w:r>
              <w:rPr>
                <w:i/>
                <w:iCs/>
                <w:sz w:val="22"/>
                <w:szCs w:val="22"/>
              </w:rPr>
              <w:t>t</w:t>
            </w:r>
            <w:r w:rsidRPr="00907281">
              <w:rPr>
                <w:i/>
                <w:iCs/>
                <w:sz w:val="22"/>
                <w:szCs w:val="22"/>
              </w:rPr>
              <w:t>ấn)</w:t>
            </w:r>
          </w:p>
        </w:tc>
        <w:tc>
          <w:tcPr>
            <w:tcW w:w="863" w:type="dxa"/>
            <w:gridSpan w:val="8"/>
            <w:tcBorders>
              <w:top w:val="single" w:sz="4" w:space="0" w:color="auto"/>
              <w:left w:val="single" w:sz="4" w:space="0" w:color="auto"/>
              <w:bottom w:val="single" w:sz="4" w:space="0" w:color="auto"/>
              <w:right w:val="single" w:sz="4" w:space="0" w:color="000000"/>
            </w:tcBorders>
            <w:shd w:val="clear" w:color="auto" w:fill="auto"/>
            <w:tcMar>
              <w:left w:w="57" w:type="dxa"/>
              <w:right w:w="57" w:type="dxa"/>
            </w:tcMar>
            <w:vAlign w:val="center"/>
            <w:hideMark/>
          </w:tcPr>
          <w:p w14:paraId="2A62B526" w14:textId="77777777" w:rsidR="004F0A9A" w:rsidRPr="00907281" w:rsidRDefault="004F0A9A" w:rsidP="004F0A9A">
            <w:pPr>
              <w:spacing w:before="114" w:after="114" w:line="270" w:lineRule="exact"/>
              <w:jc w:val="center"/>
              <w:rPr>
                <w:b/>
                <w:bCs/>
                <w:sz w:val="22"/>
                <w:szCs w:val="22"/>
              </w:rPr>
            </w:pPr>
            <w:r w:rsidRPr="00907281">
              <w:rPr>
                <w:b/>
                <w:bCs/>
                <w:sz w:val="22"/>
                <w:szCs w:val="22"/>
              </w:rPr>
              <w:t>Luân chuyển</w:t>
            </w:r>
            <w:r w:rsidRPr="00907281">
              <w:rPr>
                <w:b/>
                <w:bCs/>
                <w:i/>
                <w:iCs/>
                <w:sz w:val="22"/>
                <w:szCs w:val="22"/>
              </w:rPr>
              <w:t xml:space="preserve"> </w:t>
            </w:r>
            <w:r w:rsidRPr="00907281">
              <w:rPr>
                <w:i/>
                <w:iCs/>
                <w:sz w:val="22"/>
                <w:szCs w:val="22"/>
              </w:rPr>
              <w:t>(1000 T.</w:t>
            </w:r>
            <w:r>
              <w:rPr>
                <w:i/>
                <w:iCs/>
                <w:sz w:val="22"/>
                <w:szCs w:val="22"/>
              </w:rPr>
              <w:t>k</w:t>
            </w:r>
            <w:r w:rsidRPr="00907281">
              <w:rPr>
                <w:i/>
                <w:iCs/>
                <w:sz w:val="22"/>
                <w:szCs w:val="22"/>
              </w:rPr>
              <w:t>m)</w:t>
            </w:r>
          </w:p>
        </w:tc>
        <w:tc>
          <w:tcPr>
            <w:tcW w:w="933" w:type="dxa"/>
            <w:gridSpan w:val="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27CC2B27" w14:textId="77777777" w:rsidR="004F0A9A" w:rsidRPr="00907281" w:rsidRDefault="004F0A9A" w:rsidP="004F0A9A">
            <w:pPr>
              <w:spacing w:before="114" w:after="114" w:line="270" w:lineRule="exact"/>
              <w:jc w:val="center"/>
              <w:rPr>
                <w:b/>
                <w:bCs/>
                <w:sz w:val="22"/>
                <w:szCs w:val="22"/>
              </w:rPr>
            </w:pPr>
            <w:r w:rsidRPr="00907281">
              <w:rPr>
                <w:b/>
                <w:bCs/>
                <w:sz w:val="22"/>
                <w:szCs w:val="22"/>
              </w:rPr>
              <w:t>Loại phương tiện</w:t>
            </w:r>
          </w:p>
        </w:tc>
        <w:tc>
          <w:tcPr>
            <w:tcW w:w="751"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5EA0416C" w14:textId="77777777" w:rsidR="004F0A9A" w:rsidRPr="00907281" w:rsidRDefault="004F0A9A" w:rsidP="004F0A9A">
            <w:pPr>
              <w:spacing w:before="114" w:after="114" w:line="270" w:lineRule="exact"/>
              <w:jc w:val="center"/>
              <w:rPr>
                <w:b/>
                <w:bCs/>
                <w:sz w:val="22"/>
                <w:szCs w:val="22"/>
              </w:rPr>
            </w:pPr>
            <w:r w:rsidRPr="00907281">
              <w:rPr>
                <w:b/>
                <w:bCs/>
                <w:sz w:val="22"/>
                <w:szCs w:val="22"/>
              </w:rPr>
              <w:t>Số lượng</w:t>
            </w:r>
            <w:r w:rsidRPr="00907281">
              <w:rPr>
                <w:b/>
                <w:bCs/>
                <w:i/>
                <w:iCs/>
                <w:sz w:val="22"/>
                <w:szCs w:val="22"/>
              </w:rPr>
              <w:t xml:space="preserve"> </w:t>
            </w:r>
            <w:r w:rsidRPr="00907281">
              <w:rPr>
                <w:rFonts w:ascii="Times New Roman Italic" w:hAnsi="Times New Roman Italic"/>
                <w:i/>
                <w:iCs/>
                <w:spacing w:val="-4"/>
                <w:sz w:val="22"/>
                <w:szCs w:val="22"/>
              </w:rPr>
              <w:t>(Chiếc)</w:t>
            </w:r>
          </w:p>
        </w:tc>
        <w:tc>
          <w:tcPr>
            <w:tcW w:w="666" w:type="dxa"/>
            <w:gridSpan w:val="6"/>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44FAA64C" w14:textId="77777777" w:rsidR="004F0A9A" w:rsidRPr="00907281" w:rsidRDefault="004F0A9A" w:rsidP="004F0A9A">
            <w:pPr>
              <w:spacing w:before="114" w:after="114" w:line="270" w:lineRule="exact"/>
              <w:jc w:val="center"/>
              <w:rPr>
                <w:b/>
                <w:bCs/>
                <w:sz w:val="22"/>
                <w:szCs w:val="22"/>
              </w:rPr>
            </w:pPr>
            <w:r w:rsidRPr="00907281">
              <w:rPr>
                <w:b/>
                <w:bCs/>
                <w:sz w:val="22"/>
                <w:szCs w:val="22"/>
              </w:rPr>
              <w:t>Tổng trọng tải</w:t>
            </w:r>
            <w:r w:rsidRPr="00907281">
              <w:rPr>
                <w:b/>
                <w:bCs/>
                <w:i/>
                <w:iCs/>
                <w:sz w:val="22"/>
                <w:szCs w:val="22"/>
              </w:rPr>
              <w:t xml:space="preserve"> </w:t>
            </w:r>
            <w:r w:rsidRPr="00907281">
              <w:rPr>
                <w:i/>
                <w:iCs/>
                <w:sz w:val="22"/>
                <w:szCs w:val="22"/>
              </w:rPr>
              <w:t>(Tấn)</w:t>
            </w:r>
          </w:p>
        </w:tc>
      </w:tr>
      <w:tr w:rsidR="004F0A9A" w:rsidRPr="00923CD8" w14:paraId="00909411"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tcMar>
              <w:left w:w="57" w:type="dxa"/>
              <w:right w:w="57" w:type="dxa"/>
            </w:tcMar>
            <w:vAlign w:val="center"/>
            <w:hideMark/>
          </w:tcPr>
          <w:p w14:paraId="1D3D3677"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A</w:t>
            </w:r>
          </w:p>
        </w:tc>
        <w:tc>
          <w:tcPr>
            <w:tcW w:w="505" w:type="dxa"/>
            <w:gridSpan w:val="4"/>
            <w:tcBorders>
              <w:top w:val="nil"/>
              <w:left w:val="nil"/>
              <w:bottom w:val="single" w:sz="4" w:space="0" w:color="auto"/>
              <w:right w:val="single" w:sz="4" w:space="0" w:color="auto"/>
            </w:tcBorders>
            <w:shd w:val="clear" w:color="auto" w:fill="auto"/>
            <w:tcMar>
              <w:left w:w="57" w:type="dxa"/>
              <w:right w:w="57" w:type="dxa"/>
            </w:tcMar>
            <w:vAlign w:val="center"/>
            <w:hideMark/>
          </w:tcPr>
          <w:p w14:paraId="505F4294"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B</w:t>
            </w:r>
          </w:p>
        </w:tc>
        <w:tc>
          <w:tcPr>
            <w:tcW w:w="821" w:type="dxa"/>
            <w:gridSpan w:val="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18A0F50"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1</w:t>
            </w:r>
          </w:p>
        </w:tc>
        <w:tc>
          <w:tcPr>
            <w:tcW w:w="863"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87A7150"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2</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C59F0A3"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3</w:t>
            </w:r>
          </w:p>
        </w:tc>
        <w:tc>
          <w:tcPr>
            <w:tcW w:w="858" w:type="dxa"/>
            <w:gridSpan w:val="8"/>
            <w:tcBorders>
              <w:top w:val="single" w:sz="4" w:space="0" w:color="auto"/>
              <w:left w:val="nil"/>
              <w:bottom w:val="single" w:sz="4" w:space="0" w:color="auto"/>
              <w:right w:val="nil"/>
            </w:tcBorders>
            <w:shd w:val="clear" w:color="auto" w:fill="auto"/>
            <w:tcMar>
              <w:left w:w="57" w:type="dxa"/>
              <w:right w:w="57" w:type="dxa"/>
            </w:tcMar>
            <w:vAlign w:val="center"/>
            <w:hideMark/>
          </w:tcPr>
          <w:p w14:paraId="5171909B"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4</w:t>
            </w:r>
          </w:p>
        </w:tc>
        <w:tc>
          <w:tcPr>
            <w:tcW w:w="863" w:type="dxa"/>
            <w:gridSpan w:val="8"/>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0CC559A9"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5</w:t>
            </w:r>
          </w:p>
        </w:tc>
        <w:tc>
          <w:tcPr>
            <w:tcW w:w="933" w:type="dxa"/>
            <w:gridSpan w:val="9"/>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0A0D6996"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6</w:t>
            </w:r>
          </w:p>
        </w:tc>
        <w:tc>
          <w:tcPr>
            <w:tcW w:w="751" w:type="dxa"/>
            <w:gridSpan w:val="8"/>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14:paraId="3F985404"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7</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tcMar>
              <w:left w:w="57" w:type="dxa"/>
              <w:right w:w="57" w:type="dxa"/>
            </w:tcMar>
            <w:vAlign w:val="center"/>
            <w:hideMark/>
          </w:tcPr>
          <w:p w14:paraId="51DC03F4" w14:textId="77777777" w:rsidR="004F0A9A" w:rsidRPr="00923CD8" w:rsidRDefault="004F0A9A" w:rsidP="004F0A9A">
            <w:pPr>
              <w:spacing w:before="114" w:after="114" w:line="270" w:lineRule="exact"/>
              <w:jc w:val="center"/>
              <w:rPr>
                <w:bCs/>
                <w:i/>
                <w:iCs/>
                <w:sz w:val="22"/>
                <w:szCs w:val="22"/>
              </w:rPr>
            </w:pPr>
            <w:r w:rsidRPr="00923CD8">
              <w:rPr>
                <w:bCs/>
                <w:i/>
                <w:iCs/>
                <w:sz w:val="22"/>
                <w:szCs w:val="22"/>
              </w:rPr>
              <w:t>8</w:t>
            </w:r>
          </w:p>
        </w:tc>
      </w:tr>
      <w:tr w:rsidR="004F0A9A" w:rsidRPr="00A2105C" w14:paraId="5594F8C0"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458CFD48" w14:textId="77777777" w:rsidR="004F0A9A" w:rsidRPr="00563508" w:rsidRDefault="004F0A9A" w:rsidP="004F0A9A">
            <w:pPr>
              <w:spacing w:before="114" w:after="114" w:line="270" w:lineRule="exact"/>
              <w:rPr>
                <w:spacing w:val="-2"/>
                <w:sz w:val="23"/>
                <w:szCs w:val="23"/>
              </w:rPr>
            </w:pPr>
            <w:r w:rsidRPr="00563508">
              <w:rPr>
                <w:spacing w:val="-2"/>
                <w:sz w:val="23"/>
                <w:szCs w:val="23"/>
              </w:rPr>
              <w:t xml:space="preserve">1. Đường sắt </w:t>
            </w:r>
            <w:r w:rsidRPr="00563508">
              <w:rPr>
                <w:i/>
                <w:iCs/>
                <w:spacing w:val="-2"/>
                <w:sz w:val="23"/>
                <w:szCs w:val="23"/>
              </w:rPr>
              <w:t>(49120)</w:t>
            </w:r>
          </w:p>
        </w:tc>
        <w:tc>
          <w:tcPr>
            <w:tcW w:w="505" w:type="dxa"/>
            <w:gridSpan w:val="4"/>
            <w:tcBorders>
              <w:top w:val="nil"/>
              <w:left w:val="nil"/>
              <w:bottom w:val="single" w:sz="4" w:space="0" w:color="auto"/>
              <w:right w:val="single" w:sz="4" w:space="0" w:color="auto"/>
            </w:tcBorders>
            <w:shd w:val="clear" w:color="auto" w:fill="auto"/>
            <w:vAlign w:val="center"/>
            <w:hideMark/>
          </w:tcPr>
          <w:p w14:paraId="4CDD9A55" w14:textId="77777777" w:rsidR="004F0A9A" w:rsidRPr="00A2105C" w:rsidRDefault="004F0A9A" w:rsidP="004F0A9A">
            <w:pPr>
              <w:spacing w:before="114" w:after="114" w:line="270" w:lineRule="exact"/>
              <w:jc w:val="center"/>
              <w:rPr>
                <w:sz w:val="23"/>
                <w:szCs w:val="23"/>
              </w:rPr>
            </w:pPr>
            <w:r w:rsidRPr="00A2105C">
              <w:rPr>
                <w:sz w:val="23"/>
                <w:szCs w:val="23"/>
              </w:rPr>
              <w:t>01</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14:paraId="6C7698C0"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14:paraId="1CCEF0D8"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49FA41F2"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14:paraId="20C0B297"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14:paraId="1B8FFDE2"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14:paraId="7E0B9553" w14:textId="77777777" w:rsidR="004F0A9A" w:rsidRPr="00A2105C" w:rsidRDefault="004F0A9A" w:rsidP="004F0A9A">
            <w:pPr>
              <w:spacing w:before="114" w:after="114" w:line="270" w:lineRule="exact"/>
              <w:jc w:val="center"/>
              <w:rPr>
                <w:sz w:val="23"/>
                <w:szCs w:val="23"/>
              </w:rPr>
            </w:pPr>
            <w:r w:rsidRPr="00A2105C">
              <w:rPr>
                <w:sz w:val="23"/>
                <w:szCs w:val="23"/>
              </w:rPr>
              <w:t>Toa tàu</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14:paraId="1D6C8345"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14:paraId="66F4BA1E"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14:paraId="7B506E32"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4F17AE26" w14:textId="77777777" w:rsidR="004F0A9A" w:rsidRPr="00A2105C" w:rsidRDefault="004F0A9A" w:rsidP="004F0A9A">
            <w:pPr>
              <w:spacing w:before="114" w:after="114" w:line="270" w:lineRule="exact"/>
              <w:rPr>
                <w:sz w:val="23"/>
                <w:szCs w:val="23"/>
              </w:rPr>
            </w:pPr>
            <w:r w:rsidRPr="00A2105C">
              <w:rPr>
                <w:sz w:val="23"/>
                <w:szCs w:val="23"/>
              </w:rPr>
              <w:t>2.</w:t>
            </w:r>
            <w:r>
              <w:rPr>
                <w:sz w:val="23"/>
                <w:szCs w:val="23"/>
              </w:rPr>
              <w:t xml:space="preserve"> </w:t>
            </w:r>
            <w:r w:rsidRPr="00A2105C">
              <w:rPr>
                <w:sz w:val="23"/>
                <w:szCs w:val="23"/>
              </w:rPr>
              <w:t xml:space="preserve">Đường bộ </w:t>
            </w:r>
            <w:r>
              <w:rPr>
                <w:sz w:val="23"/>
                <w:szCs w:val="23"/>
              </w:rPr>
              <w:br/>
            </w:r>
            <w:r w:rsidRPr="00A2105C">
              <w:rPr>
                <w:i/>
                <w:iCs/>
                <w:sz w:val="23"/>
                <w:szCs w:val="23"/>
              </w:rPr>
              <w:t>(4933; 4940)</w:t>
            </w:r>
          </w:p>
        </w:tc>
        <w:tc>
          <w:tcPr>
            <w:tcW w:w="505" w:type="dxa"/>
            <w:gridSpan w:val="4"/>
            <w:tcBorders>
              <w:top w:val="nil"/>
              <w:left w:val="nil"/>
              <w:bottom w:val="single" w:sz="4" w:space="0" w:color="auto"/>
              <w:right w:val="single" w:sz="4" w:space="0" w:color="auto"/>
            </w:tcBorders>
            <w:shd w:val="clear" w:color="auto" w:fill="auto"/>
            <w:vAlign w:val="center"/>
            <w:hideMark/>
          </w:tcPr>
          <w:p w14:paraId="5A80BDD2" w14:textId="77777777" w:rsidR="004F0A9A" w:rsidRPr="00A2105C" w:rsidRDefault="004F0A9A" w:rsidP="004F0A9A">
            <w:pPr>
              <w:spacing w:before="114" w:after="114" w:line="270" w:lineRule="exact"/>
              <w:jc w:val="center"/>
              <w:rPr>
                <w:sz w:val="23"/>
                <w:szCs w:val="23"/>
              </w:rPr>
            </w:pPr>
            <w:r w:rsidRPr="00A2105C">
              <w:rPr>
                <w:sz w:val="23"/>
                <w:szCs w:val="23"/>
              </w:rPr>
              <w:t>02</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14:paraId="17FF0F36"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14:paraId="2EF75001"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60C4F17B"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14:paraId="7E70E195"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14:paraId="4B8B1288"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14:paraId="3152B98F" w14:textId="77777777" w:rsidR="004F0A9A" w:rsidRPr="00A2105C" w:rsidRDefault="004F0A9A" w:rsidP="004F0A9A">
            <w:pPr>
              <w:spacing w:before="114" w:after="114" w:line="270" w:lineRule="exact"/>
              <w:jc w:val="center"/>
              <w:rPr>
                <w:sz w:val="23"/>
                <w:szCs w:val="23"/>
              </w:rPr>
            </w:pPr>
            <w:r w:rsidRPr="00A2105C">
              <w:rPr>
                <w:sz w:val="23"/>
                <w:szCs w:val="23"/>
              </w:rPr>
              <w:t>Ô tô</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14:paraId="4DA567BC"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14:paraId="5D896765"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14:paraId="5CC3B3B8"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7A07291" w14:textId="77777777" w:rsidR="004F0A9A" w:rsidRPr="00A2105C" w:rsidRDefault="004F0A9A" w:rsidP="004F0A9A">
            <w:pPr>
              <w:spacing w:before="114" w:after="114" w:line="270" w:lineRule="exact"/>
              <w:rPr>
                <w:sz w:val="23"/>
                <w:szCs w:val="23"/>
              </w:rPr>
            </w:pPr>
            <w:r w:rsidRPr="00A2105C">
              <w:rPr>
                <w:sz w:val="23"/>
                <w:szCs w:val="23"/>
              </w:rPr>
              <w:t>3.</w:t>
            </w:r>
            <w:r>
              <w:rPr>
                <w:sz w:val="23"/>
                <w:szCs w:val="23"/>
              </w:rPr>
              <w:t xml:space="preserve"> </w:t>
            </w:r>
            <w:r w:rsidRPr="00A2105C">
              <w:rPr>
                <w:sz w:val="23"/>
                <w:szCs w:val="23"/>
              </w:rPr>
              <w:t xml:space="preserve">Ven biển và </w:t>
            </w:r>
            <w:r>
              <w:rPr>
                <w:sz w:val="23"/>
                <w:szCs w:val="23"/>
              </w:rPr>
              <w:br/>
            </w:r>
            <w:r w:rsidRPr="00A2105C">
              <w:rPr>
                <w:sz w:val="23"/>
                <w:szCs w:val="23"/>
              </w:rPr>
              <w:t xml:space="preserve">viễn dương </w:t>
            </w:r>
            <w:r w:rsidRPr="00A2105C">
              <w:rPr>
                <w:i/>
                <w:iCs/>
                <w:sz w:val="23"/>
                <w:szCs w:val="23"/>
              </w:rPr>
              <w:t>(5012)</w:t>
            </w:r>
          </w:p>
        </w:tc>
        <w:tc>
          <w:tcPr>
            <w:tcW w:w="505" w:type="dxa"/>
            <w:gridSpan w:val="4"/>
            <w:tcBorders>
              <w:top w:val="nil"/>
              <w:left w:val="nil"/>
              <w:bottom w:val="single" w:sz="4" w:space="0" w:color="auto"/>
              <w:right w:val="single" w:sz="4" w:space="0" w:color="auto"/>
            </w:tcBorders>
            <w:shd w:val="clear" w:color="auto" w:fill="auto"/>
            <w:vAlign w:val="center"/>
            <w:hideMark/>
          </w:tcPr>
          <w:p w14:paraId="41580F00" w14:textId="77777777" w:rsidR="004F0A9A" w:rsidRPr="00A2105C" w:rsidRDefault="004F0A9A" w:rsidP="004F0A9A">
            <w:pPr>
              <w:spacing w:before="114" w:after="114" w:line="270" w:lineRule="exact"/>
              <w:jc w:val="center"/>
              <w:rPr>
                <w:sz w:val="23"/>
                <w:szCs w:val="23"/>
              </w:rPr>
            </w:pPr>
            <w:r w:rsidRPr="00A2105C">
              <w:rPr>
                <w:sz w:val="23"/>
                <w:szCs w:val="23"/>
              </w:rPr>
              <w:t>03</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14:paraId="6A44432C"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14:paraId="57D1D676"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281D40CA"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14:paraId="054B49A5"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14:paraId="345504A0"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14:paraId="3C9F451E" w14:textId="77777777"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14:paraId="452B6551"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14:paraId="2CDAB0F7"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14:paraId="1E44E975"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AD27854" w14:textId="77777777" w:rsidR="004F0A9A" w:rsidRPr="00A2105C" w:rsidRDefault="004F0A9A" w:rsidP="004F0A9A">
            <w:pPr>
              <w:spacing w:before="114" w:after="114" w:line="270" w:lineRule="exact"/>
              <w:rPr>
                <w:sz w:val="23"/>
                <w:szCs w:val="23"/>
              </w:rPr>
            </w:pPr>
            <w:r w:rsidRPr="00907281">
              <w:rPr>
                <w:spacing w:val="-4"/>
                <w:sz w:val="23"/>
                <w:szCs w:val="23"/>
              </w:rPr>
              <w:t>4. Đường thủy nội địa</w:t>
            </w:r>
            <w:r w:rsidRPr="00A2105C">
              <w:rPr>
                <w:i/>
                <w:iCs/>
                <w:sz w:val="23"/>
                <w:szCs w:val="23"/>
              </w:rPr>
              <w:t xml:space="preserve"> (5022)</w:t>
            </w:r>
          </w:p>
        </w:tc>
        <w:tc>
          <w:tcPr>
            <w:tcW w:w="505" w:type="dxa"/>
            <w:gridSpan w:val="4"/>
            <w:tcBorders>
              <w:top w:val="nil"/>
              <w:left w:val="nil"/>
              <w:bottom w:val="single" w:sz="4" w:space="0" w:color="auto"/>
              <w:right w:val="single" w:sz="4" w:space="0" w:color="auto"/>
            </w:tcBorders>
            <w:shd w:val="clear" w:color="auto" w:fill="auto"/>
            <w:vAlign w:val="center"/>
            <w:hideMark/>
          </w:tcPr>
          <w:p w14:paraId="575F0A3A" w14:textId="77777777" w:rsidR="004F0A9A" w:rsidRPr="00A2105C" w:rsidRDefault="004F0A9A" w:rsidP="004F0A9A">
            <w:pPr>
              <w:spacing w:before="114" w:after="114" w:line="270" w:lineRule="exact"/>
              <w:jc w:val="center"/>
              <w:rPr>
                <w:sz w:val="23"/>
                <w:szCs w:val="23"/>
              </w:rPr>
            </w:pPr>
            <w:r w:rsidRPr="00A2105C">
              <w:rPr>
                <w:sz w:val="23"/>
                <w:szCs w:val="23"/>
              </w:rPr>
              <w:t>04</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14:paraId="7418397F"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14:paraId="6062A297"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43045299"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14:paraId="17E185F6"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14:paraId="41DCE1B1"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14:paraId="51CB2D66" w14:textId="77777777"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14:paraId="7A9983AF"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14:paraId="6E5DC469"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14:paraId="5B683F52" w14:textId="77777777"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54BCE3FA" w14:textId="77777777" w:rsidR="004F0A9A" w:rsidRPr="00A2105C" w:rsidRDefault="004F0A9A" w:rsidP="004F0A9A">
            <w:pPr>
              <w:spacing w:before="114" w:after="114" w:line="270" w:lineRule="exact"/>
              <w:rPr>
                <w:sz w:val="23"/>
                <w:szCs w:val="23"/>
              </w:rPr>
            </w:pPr>
            <w:r w:rsidRPr="00907281">
              <w:rPr>
                <w:spacing w:val="-4"/>
                <w:sz w:val="23"/>
                <w:szCs w:val="23"/>
              </w:rPr>
              <w:t>5.</w:t>
            </w:r>
            <w:r>
              <w:rPr>
                <w:spacing w:val="-4"/>
                <w:sz w:val="23"/>
                <w:szCs w:val="23"/>
              </w:rPr>
              <w:t xml:space="preserve"> </w:t>
            </w:r>
            <w:r w:rsidRPr="00907281">
              <w:rPr>
                <w:spacing w:val="-4"/>
                <w:sz w:val="23"/>
                <w:szCs w:val="23"/>
              </w:rPr>
              <w:t>Vận tải hàng không</w:t>
            </w:r>
            <w:r w:rsidRPr="00A2105C">
              <w:rPr>
                <w:i/>
                <w:iCs/>
                <w:sz w:val="23"/>
                <w:szCs w:val="23"/>
              </w:rPr>
              <w:t xml:space="preserve"> (512)</w:t>
            </w:r>
          </w:p>
        </w:tc>
        <w:tc>
          <w:tcPr>
            <w:tcW w:w="505" w:type="dxa"/>
            <w:gridSpan w:val="4"/>
            <w:tcBorders>
              <w:top w:val="nil"/>
              <w:left w:val="nil"/>
              <w:bottom w:val="single" w:sz="4" w:space="0" w:color="auto"/>
              <w:right w:val="single" w:sz="4" w:space="0" w:color="auto"/>
            </w:tcBorders>
            <w:shd w:val="clear" w:color="auto" w:fill="auto"/>
            <w:vAlign w:val="center"/>
            <w:hideMark/>
          </w:tcPr>
          <w:p w14:paraId="6D82C9AE" w14:textId="77777777" w:rsidR="004F0A9A" w:rsidRPr="00A2105C" w:rsidRDefault="004F0A9A" w:rsidP="004F0A9A">
            <w:pPr>
              <w:spacing w:before="114" w:after="114" w:line="270" w:lineRule="exact"/>
              <w:jc w:val="center"/>
              <w:rPr>
                <w:sz w:val="23"/>
                <w:szCs w:val="23"/>
              </w:rPr>
            </w:pPr>
            <w:r w:rsidRPr="00A2105C">
              <w:rPr>
                <w:sz w:val="23"/>
                <w:szCs w:val="23"/>
              </w:rPr>
              <w:t>05</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14:paraId="4D800C93"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14:paraId="446F40B0"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14:paraId="7B117F3E"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14:paraId="694B6F86"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14:paraId="0E024737"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14:paraId="0872D32A" w14:textId="77777777" w:rsidR="004F0A9A" w:rsidRPr="00A2105C" w:rsidRDefault="004F0A9A" w:rsidP="004F0A9A">
            <w:pPr>
              <w:spacing w:before="114" w:after="114" w:line="270" w:lineRule="exact"/>
              <w:jc w:val="center"/>
              <w:rPr>
                <w:sz w:val="23"/>
                <w:szCs w:val="23"/>
              </w:rPr>
            </w:pPr>
            <w:r w:rsidRPr="00A2105C">
              <w:rPr>
                <w:sz w:val="23"/>
                <w:szCs w:val="23"/>
              </w:rPr>
              <w:t>Tàu bay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14:paraId="381B9EFE"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14:paraId="16AF3A9C" w14:textId="77777777"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14:paraId="3A1B31F6" w14:textId="77777777" w:rsidTr="004F0A9A">
        <w:trPr>
          <w:trHeight w:val="20"/>
        </w:trPr>
        <w:tc>
          <w:tcPr>
            <w:tcW w:w="4258" w:type="dxa"/>
            <w:gridSpan w:val="20"/>
            <w:tcBorders>
              <w:top w:val="single" w:sz="4" w:space="0" w:color="auto"/>
              <w:left w:val="single" w:sz="8" w:space="0" w:color="auto"/>
              <w:bottom w:val="single" w:sz="4" w:space="0" w:color="auto"/>
              <w:right w:val="nil"/>
            </w:tcBorders>
            <w:shd w:val="clear" w:color="auto" w:fill="auto"/>
            <w:noWrap/>
            <w:vAlign w:val="center"/>
            <w:hideMark/>
          </w:tcPr>
          <w:p w14:paraId="49522606" w14:textId="77777777" w:rsidR="004F0A9A" w:rsidRPr="00A2105C" w:rsidRDefault="004F0A9A" w:rsidP="004F0A9A">
            <w:pPr>
              <w:spacing w:before="114" w:after="114" w:line="270" w:lineRule="exact"/>
              <w:rPr>
                <w:b/>
                <w:bCs/>
                <w:sz w:val="23"/>
                <w:szCs w:val="23"/>
              </w:rPr>
            </w:pPr>
            <w:r w:rsidRPr="00A2105C">
              <w:rPr>
                <w:b/>
                <w:bCs/>
                <w:sz w:val="23"/>
                <w:szCs w:val="23"/>
              </w:rPr>
              <w:t>III. Hoạt động bưu chính, chuyển phát</w:t>
            </w:r>
          </w:p>
        </w:tc>
        <w:tc>
          <w:tcPr>
            <w:tcW w:w="301" w:type="dxa"/>
            <w:gridSpan w:val="3"/>
            <w:tcBorders>
              <w:top w:val="single" w:sz="4" w:space="0" w:color="auto"/>
              <w:left w:val="nil"/>
              <w:bottom w:val="single" w:sz="4" w:space="0" w:color="auto"/>
              <w:right w:val="nil"/>
            </w:tcBorders>
            <w:shd w:val="clear" w:color="auto" w:fill="auto"/>
            <w:noWrap/>
            <w:vAlign w:val="center"/>
            <w:hideMark/>
          </w:tcPr>
          <w:p w14:paraId="6F8989F8" w14:textId="77777777" w:rsidR="004F0A9A" w:rsidRPr="00A2105C" w:rsidRDefault="004F0A9A" w:rsidP="004F0A9A">
            <w:pPr>
              <w:spacing w:before="114" w:after="114" w:line="270" w:lineRule="exact"/>
              <w:rPr>
                <w:sz w:val="23"/>
                <w:szCs w:val="23"/>
              </w:rPr>
            </w:pPr>
            <w:r w:rsidRPr="00A2105C">
              <w:rPr>
                <w:sz w:val="23"/>
                <w:szCs w:val="23"/>
              </w:rPr>
              <w:t> </w:t>
            </w:r>
          </w:p>
        </w:tc>
        <w:tc>
          <w:tcPr>
            <w:tcW w:w="335" w:type="dxa"/>
            <w:gridSpan w:val="2"/>
            <w:tcBorders>
              <w:top w:val="single" w:sz="4" w:space="0" w:color="auto"/>
              <w:left w:val="nil"/>
              <w:bottom w:val="single" w:sz="4" w:space="0" w:color="auto"/>
              <w:right w:val="nil"/>
            </w:tcBorders>
            <w:shd w:val="clear" w:color="auto" w:fill="auto"/>
            <w:noWrap/>
            <w:vAlign w:val="center"/>
            <w:hideMark/>
          </w:tcPr>
          <w:p w14:paraId="0A7EEE7A" w14:textId="77777777" w:rsidR="004F0A9A" w:rsidRPr="00A2105C" w:rsidRDefault="004F0A9A" w:rsidP="004F0A9A">
            <w:pPr>
              <w:spacing w:before="114" w:after="114" w:line="270" w:lineRule="exact"/>
              <w:rPr>
                <w:sz w:val="23"/>
                <w:szCs w:val="23"/>
              </w:rPr>
            </w:pPr>
            <w:r w:rsidRPr="00A2105C">
              <w:rPr>
                <w:sz w:val="23"/>
                <w:szCs w:val="23"/>
              </w:rPr>
              <w:t> </w:t>
            </w:r>
          </w:p>
        </w:tc>
        <w:tc>
          <w:tcPr>
            <w:tcW w:w="264" w:type="dxa"/>
            <w:gridSpan w:val="2"/>
            <w:tcBorders>
              <w:top w:val="single" w:sz="4" w:space="0" w:color="auto"/>
              <w:left w:val="nil"/>
              <w:bottom w:val="single" w:sz="4" w:space="0" w:color="auto"/>
              <w:right w:val="nil"/>
            </w:tcBorders>
            <w:shd w:val="clear" w:color="auto" w:fill="auto"/>
            <w:noWrap/>
            <w:vAlign w:val="center"/>
            <w:hideMark/>
          </w:tcPr>
          <w:p w14:paraId="428F69B4" w14:textId="77777777" w:rsidR="004F0A9A" w:rsidRPr="00A2105C" w:rsidRDefault="004F0A9A" w:rsidP="004F0A9A">
            <w:pPr>
              <w:spacing w:before="114" w:after="114" w:line="270" w:lineRule="exact"/>
              <w:rPr>
                <w:sz w:val="23"/>
                <w:szCs w:val="23"/>
              </w:rPr>
            </w:pPr>
            <w:r w:rsidRPr="00A2105C">
              <w:rPr>
                <w:sz w:val="23"/>
                <w:szCs w:val="23"/>
              </w:rPr>
              <w:t> </w:t>
            </w:r>
          </w:p>
        </w:tc>
        <w:tc>
          <w:tcPr>
            <w:tcW w:w="262" w:type="dxa"/>
            <w:gridSpan w:val="4"/>
            <w:tcBorders>
              <w:top w:val="single" w:sz="4" w:space="0" w:color="auto"/>
              <w:left w:val="nil"/>
              <w:bottom w:val="single" w:sz="4" w:space="0" w:color="auto"/>
              <w:right w:val="nil"/>
            </w:tcBorders>
            <w:shd w:val="clear" w:color="auto" w:fill="auto"/>
            <w:noWrap/>
            <w:vAlign w:val="center"/>
            <w:hideMark/>
          </w:tcPr>
          <w:p w14:paraId="12D6FEC0" w14:textId="77777777" w:rsidR="004F0A9A" w:rsidRPr="00A2105C" w:rsidRDefault="004F0A9A" w:rsidP="004F0A9A">
            <w:pPr>
              <w:spacing w:before="114" w:after="114" w:line="270" w:lineRule="exact"/>
              <w:rPr>
                <w:sz w:val="23"/>
                <w:szCs w:val="23"/>
              </w:rPr>
            </w:pPr>
            <w:r w:rsidRPr="00A2105C">
              <w:rPr>
                <w:sz w:val="23"/>
                <w:szCs w:val="23"/>
              </w:rPr>
              <w:t> </w:t>
            </w:r>
          </w:p>
        </w:tc>
        <w:tc>
          <w:tcPr>
            <w:tcW w:w="375" w:type="dxa"/>
            <w:gridSpan w:val="3"/>
            <w:tcBorders>
              <w:top w:val="single" w:sz="4" w:space="0" w:color="auto"/>
              <w:left w:val="nil"/>
              <w:bottom w:val="single" w:sz="4" w:space="0" w:color="auto"/>
              <w:right w:val="nil"/>
            </w:tcBorders>
            <w:shd w:val="clear" w:color="auto" w:fill="auto"/>
            <w:noWrap/>
            <w:vAlign w:val="center"/>
            <w:hideMark/>
          </w:tcPr>
          <w:p w14:paraId="5CF7D5DA" w14:textId="77777777"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single" w:sz="4" w:space="0" w:color="auto"/>
              <w:left w:val="nil"/>
              <w:bottom w:val="single" w:sz="4" w:space="0" w:color="auto"/>
              <w:right w:val="nil"/>
            </w:tcBorders>
            <w:shd w:val="clear" w:color="auto" w:fill="auto"/>
            <w:noWrap/>
            <w:vAlign w:val="center"/>
            <w:hideMark/>
          </w:tcPr>
          <w:p w14:paraId="2AD3FEB0" w14:textId="77777777"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single" w:sz="4" w:space="0" w:color="auto"/>
              <w:left w:val="nil"/>
              <w:bottom w:val="single" w:sz="4" w:space="0" w:color="auto"/>
              <w:right w:val="nil"/>
            </w:tcBorders>
            <w:shd w:val="clear" w:color="auto" w:fill="auto"/>
            <w:noWrap/>
            <w:vAlign w:val="center"/>
            <w:hideMark/>
          </w:tcPr>
          <w:p w14:paraId="21DE6E65" w14:textId="77777777" w:rsidR="004F0A9A" w:rsidRPr="00A2105C" w:rsidRDefault="004F0A9A" w:rsidP="004F0A9A">
            <w:pPr>
              <w:spacing w:before="114" w:after="114" w:line="270" w:lineRule="exact"/>
              <w:rPr>
                <w:sz w:val="23"/>
                <w:szCs w:val="23"/>
              </w:rPr>
            </w:pPr>
            <w:r w:rsidRPr="00A2105C">
              <w:rPr>
                <w:sz w:val="23"/>
                <w:szCs w:val="23"/>
              </w:rPr>
              <w:t> </w:t>
            </w:r>
          </w:p>
        </w:tc>
        <w:tc>
          <w:tcPr>
            <w:tcW w:w="393" w:type="dxa"/>
            <w:gridSpan w:val="4"/>
            <w:tcBorders>
              <w:top w:val="single" w:sz="4" w:space="0" w:color="auto"/>
              <w:left w:val="nil"/>
              <w:bottom w:val="single" w:sz="4" w:space="0" w:color="auto"/>
              <w:right w:val="nil"/>
            </w:tcBorders>
            <w:shd w:val="clear" w:color="auto" w:fill="auto"/>
            <w:noWrap/>
            <w:vAlign w:val="center"/>
            <w:hideMark/>
          </w:tcPr>
          <w:p w14:paraId="6D3DE4F7" w14:textId="77777777" w:rsidR="004F0A9A" w:rsidRPr="00A2105C" w:rsidRDefault="004F0A9A" w:rsidP="004F0A9A">
            <w:pPr>
              <w:spacing w:before="114" w:after="114" w:line="270" w:lineRule="exact"/>
              <w:rPr>
                <w:sz w:val="23"/>
                <w:szCs w:val="23"/>
              </w:rPr>
            </w:pPr>
            <w:r w:rsidRPr="00A2105C">
              <w:rPr>
                <w:sz w:val="23"/>
                <w:szCs w:val="23"/>
              </w:rPr>
              <w:t> </w:t>
            </w:r>
          </w:p>
        </w:tc>
        <w:tc>
          <w:tcPr>
            <w:tcW w:w="406" w:type="dxa"/>
            <w:gridSpan w:val="3"/>
            <w:tcBorders>
              <w:top w:val="single" w:sz="4" w:space="0" w:color="auto"/>
              <w:left w:val="nil"/>
              <w:bottom w:val="single" w:sz="4" w:space="0" w:color="auto"/>
              <w:right w:val="nil"/>
            </w:tcBorders>
            <w:shd w:val="clear" w:color="auto" w:fill="auto"/>
            <w:noWrap/>
            <w:vAlign w:val="center"/>
            <w:hideMark/>
          </w:tcPr>
          <w:p w14:paraId="7A85D47C" w14:textId="77777777" w:rsidR="004F0A9A" w:rsidRPr="00A2105C" w:rsidRDefault="004F0A9A" w:rsidP="004F0A9A">
            <w:pPr>
              <w:spacing w:before="114" w:after="114" w:line="270" w:lineRule="exact"/>
              <w:rPr>
                <w:sz w:val="23"/>
                <w:szCs w:val="23"/>
              </w:rPr>
            </w:pPr>
            <w:r w:rsidRPr="00A2105C">
              <w:rPr>
                <w:sz w:val="23"/>
                <w:szCs w:val="23"/>
              </w:rPr>
              <w:t> </w:t>
            </w:r>
          </w:p>
        </w:tc>
        <w:tc>
          <w:tcPr>
            <w:tcW w:w="528" w:type="dxa"/>
            <w:gridSpan w:val="6"/>
            <w:tcBorders>
              <w:top w:val="single" w:sz="4" w:space="0" w:color="auto"/>
              <w:left w:val="nil"/>
              <w:bottom w:val="single" w:sz="4" w:space="0" w:color="auto"/>
              <w:right w:val="nil"/>
            </w:tcBorders>
            <w:shd w:val="clear" w:color="auto" w:fill="auto"/>
            <w:noWrap/>
            <w:vAlign w:val="center"/>
            <w:hideMark/>
          </w:tcPr>
          <w:p w14:paraId="7B358384" w14:textId="77777777" w:rsidR="004F0A9A" w:rsidRPr="00A2105C" w:rsidRDefault="004F0A9A" w:rsidP="004F0A9A">
            <w:pPr>
              <w:spacing w:before="114" w:after="114" w:line="270" w:lineRule="exact"/>
              <w:rPr>
                <w:sz w:val="23"/>
                <w:szCs w:val="23"/>
              </w:rPr>
            </w:pPr>
            <w:r w:rsidRPr="00A2105C">
              <w:rPr>
                <w:sz w:val="23"/>
                <w:szCs w:val="23"/>
              </w:rPr>
              <w:t> </w:t>
            </w:r>
          </w:p>
        </w:tc>
        <w:tc>
          <w:tcPr>
            <w:tcW w:w="241" w:type="dxa"/>
            <w:gridSpan w:val="4"/>
            <w:tcBorders>
              <w:top w:val="single" w:sz="4" w:space="0" w:color="auto"/>
              <w:left w:val="nil"/>
              <w:bottom w:val="single" w:sz="4" w:space="0" w:color="auto"/>
              <w:right w:val="nil"/>
            </w:tcBorders>
            <w:shd w:val="clear" w:color="auto" w:fill="auto"/>
            <w:noWrap/>
            <w:vAlign w:val="center"/>
            <w:hideMark/>
          </w:tcPr>
          <w:p w14:paraId="4F036380" w14:textId="77777777" w:rsidR="004F0A9A" w:rsidRPr="00A2105C" w:rsidRDefault="004F0A9A" w:rsidP="004F0A9A">
            <w:pPr>
              <w:spacing w:before="114" w:after="114" w:line="270" w:lineRule="exact"/>
              <w:rPr>
                <w:sz w:val="23"/>
                <w:szCs w:val="23"/>
              </w:rPr>
            </w:pPr>
            <w:r w:rsidRPr="00A2105C">
              <w:rPr>
                <w:sz w:val="23"/>
                <w:szCs w:val="23"/>
              </w:rPr>
              <w:t> </w:t>
            </w:r>
          </w:p>
        </w:tc>
        <w:tc>
          <w:tcPr>
            <w:tcW w:w="519" w:type="dxa"/>
            <w:gridSpan w:val="5"/>
            <w:tcBorders>
              <w:top w:val="single" w:sz="4" w:space="0" w:color="auto"/>
              <w:left w:val="nil"/>
              <w:bottom w:val="single" w:sz="4" w:space="0" w:color="auto"/>
              <w:right w:val="nil"/>
            </w:tcBorders>
            <w:shd w:val="clear" w:color="auto" w:fill="auto"/>
            <w:noWrap/>
            <w:vAlign w:val="center"/>
            <w:hideMark/>
          </w:tcPr>
          <w:p w14:paraId="500D0BC7" w14:textId="77777777" w:rsidR="004F0A9A" w:rsidRPr="00A2105C" w:rsidRDefault="004F0A9A" w:rsidP="004F0A9A">
            <w:pPr>
              <w:spacing w:before="114" w:after="114" w:line="270" w:lineRule="exact"/>
              <w:rPr>
                <w:sz w:val="23"/>
                <w:szCs w:val="23"/>
              </w:rPr>
            </w:pPr>
            <w:r w:rsidRPr="00A2105C">
              <w:rPr>
                <w:sz w:val="23"/>
                <w:szCs w:val="23"/>
              </w:rPr>
              <w:t> </w:t>
            </w:r>
          </w:p>
        </w:tc>
        <w:tc>
          <w:tcPr>
            <w:tcW w:w="428" w:type="dxa"/>
            <w:gridSpan w:val="4"/>
            <w:tcBorders>
              <w:top w:val="single" w:sz="4" w:space="0" w:color="auto"/>
              <w:left w:val="nil"/>
              <w:bottom w:val="single" w:sz="4" w:space="0" w:color="auto"/>
              <w:right w:val="nil"/>
            </w:tcBorders>
            <w:shd w:val="clear" w:color="auto" w:fill="auto"/>
            <w:noWrap/>
            <w:vAlign w:val="center"/>
            <w:hideMark/>
          </w:tcPr>
          <w:p w14:paraId="1F89A8D0" w14:textId="77777777" w:rsidR="004F0A9A" w:rsidRPr="00A2105C" w:rsidRDefault="004F0A9A" w:rsidP="004F0A9A">
            <w:pPr>
              <w:spacing w:before="114" w:after="114" w:line="270" w:lineRule="exact"/>
              <w:rPr>
                <w:sz w:val="23"/>
                <w:szCs w:val="23"/>
              </w:rPr>
            </w:pPr>
            <w:r w:rsidRPr="00A2105C">
              <w:rPr>
                <w:sz w:val="23"/>
                <w:szCs w:val="23"/>
              </w:rPr>
              <w:t> </w:t>
            </w:r>
          </w:p>
        </w:tc>
        <w:tc>
          <w:tcPr>
            <w:tcW w:w="236" w:type="dxa"/>
            <w:gridSpan w:val="2"/>
            <w:tcBorders>
              <w:top w:val="single" w:sz="4" w:space="0" w:color="auto"/>
              <w:left w:val="nil"/>
              <w:bottom w:val="single" w:sz="4" w:space="0" w:color="auto"/>
              <w:right w:val="single" w:sz="8" w:space="0" w:color="auto"/>
            </w:tcBorders>
            <w:shd w:val="clear" w:color="auto" w:fill="auto"/>
            <w:noWrap/>
            <w:vAlign w:val="center"/>
            <w:hideMark/>
          </w:tcPr>
          <w:p w14:paraId="7F1DED07" w14:textId="77777777" w:rsidR="004F0A9A" w:rsidRPr="00A2105C" w:rsidRDefault="004F0A9A" w:rsidP="004F0A9A">
            <w:pPr>
              <w:spacing w:before="114" w:after="114" w:line="270" w:lineRule="exact"/>
              <w:rPr>
                <w:sz w:val="23"/>
                <w:szCs w:val="23"/>
              </w:rPr>
            </w:pPr>
            <w:r w:rsidRPr="00A2105C">
              <w:rPr>
                <w:sz w:val="23"/>
                <w:szCs w:val="23"/>
              </w:rPr>
              <w:t> </w:t>
            </w:r>
          </w:p>
        </w:tc>
      </w:tr>
      <w:tr w:rsidR="004F0A9A" w:rsidRPr="00A2105C" w14:paraId="65667351" w14:textId="77777777" w:rsidTr="004F0A9A">
        <w:trPr>
          <w:trHeight w:val="20"/>
        </w:trPr>
        <w:tc>
          <w:tcPr>
            <w:tcW w:w="3608" w:type="dxa"/>
            <w:gridSpan w:val="16"/>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40586D21" w14:textId="77777777" w:rsidR="004F0A9A" w:rsidRPr="00A2105C" w:rsidRDefault="004F0A9A" w:rsidP="004F0A9A">
            <w:pPr>
              <w:spacing w:before="114" w:after="114" w:line="270" w:lineRule="exact"/>
              <w:jc w:val="center"/>
              <w:rPr>
                <w:b/>
                <w:bCs/>
                <w:sz w:val="23"/>
                <w:szCs w:val="23"/>
              </w:rPr>
            </w:pPr>
            <w:r w:rsidRPr="00A2105C">
              <w:rPr>
                <w:b/>
                <w:bCs/>
                <w:sz w:val="23"/>
                <w:szCs w:val="23"/>
              </w:rPr>
              <w:t> </w:t>
            </w:r>
          </w:p>
        </w:tc>
        <w:tc>
          <w:tcPr>
            <w:tcW w:w="65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B5F5EC3" w14:textId="77777777" w:rsidR="004F0A9A" w:rsidRPr="00A2105C" w:rsidRDefault="004F0A9A" w:rsidP="004F0A9A">
            <w:pPr>
              <w:spacing w:before="114" w:after="114" w:line="270" w:lineRule="exact"/>
              <w:jc w:val="center"/>
              <w:rPr>
                <w:b/>
                <w:bCs/>
                <w:sz w:val="23"/>
                <w:szCs w:val="23"/>
              </w:rPr>
            </w:pPr>
            <w:r w:rsidRPr="00A2105C">
              <w:rPr>
                <w:b/>
                <w:bCs/>
                <w:sz w:val="23"/>
                <w:szCs w:val="23"/>
              </w:rPr>
              <w:t>Mã số</w:t>
            </w:r>
          </w:p>
        </w:tc>
        <w:tc>
          <w:tcPr>
            <w:tcW w:w="1162"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C3152A" w14:textId="77777777" w:rsidR="004F0A9A" w:rsidRPr="00A2105C" w:rsidRDefault="004F0A9A" w:rsidP="004F0A9A">
            <w:pPr>
              <w:spacing w:before="114" w:after="114" w:line="270" w:lineRule="exact"/>
              <w:jc w:val="center"/>
              <w:rPr>
                <w:b/>
                <w:bCs/>
                <w:sz w:val="23"/>
                <w:szCs w:val="23"/>
              </w:rPr>
            </w:pPr>
            <w:r w:rsidRPr="00A2105C">
              <w:rPr>
                <w:b/>
                <w:bCs/>
                <w:sz w:val="23"/>
                <w:szCs w:val="23"/>
              </w:rPr>
              <w:t>Doanh thu thuần</w:t>
            </w:r>
            <w:r w:rsidRPr="00A2105C">
              <w:rPr>
                <w:b/>
                <w:bCs/>
                <w:sz w:val="23"/>
                <w:szCs w:val="23"/>
              </w:rPr>
              <w:br/>
            </w:r>
            <w:r w:rsidRPr="00A2105C">
              <w:rPr>
                <w:i/>
                <w:iCs/>
                <w:sz w:val="23"/>
                <w:szCs w:val="23"/>
              </w:rPr>
              <w:t>(Đồng)</w:t>
            </w:r>
          </w:p>
        </w:tc>
        <w:tc>
          <w:tcPr>
            <w:tcW w:w="3873" w:type="dxa"/>
            <w:gridSpan w:val="37"/>
            <w:tcBorders>
              <w:top w:val="single" w:sz="4" w:space="0" w:color="auto"/>
              <w:left w:val="nil"/>
              <w:bottom w:val="single" w:sz="4" w:space="0" w:color="auto"/>
              <w:right w:val="single" w:sz="8" w:space="0" w:color="auto"/>
            </w:tcBorders>
            <w:shd w:val="clear" w:color="auto" w:fill="auto"/>
            <w:noWrap/>
            <w:vAlign w:val="center"/>
            <w:hideMark/>
          </w:tcPr>
          <w:p w14:paraId="3B0FBA2F" w14:textId="77777777" w:rsidR="004F0A9A" w:rsidRPr="00A2105C" w:rsidRDefault="004F0A9A" w:rsidP="004F0A9A">
            <w:pPr>
              <w:spacing w:before="114" w:after="114" w:line="270" w:lineRule="exact"/>
              <w:jc w:val="center"/>
              <w:rPr>
                <w:b/>
                <w:bCs/>
                <w:i/>
                <w:iCs/>
                <w:sz w:val="23"/>
                <w:szCs w:val="23"/>
              </w:rPr>
            </w:pPr>
            <w:r>
              <w:rPr>
                <w:b/>
                <w:bCs/>
                <w:i/>
                <w:iCs/>
                <w:sz w:val="23"/>
                <w:szCs w:val="23"/>
              </w:rPr>
              <w:t>Chia ra</w:t>
            </w:r>
          </w:p>
        </w:tc>
      </w:tr>
      <w:tr w:rsidR="004F0A9A" w:rsidRPr="00A2105C" w14:paraId="2619B84B" w14:textId="77777777" w:rsidTr="004F0A9A">
        <w:trPr>
          <w:trHeight w:val="113"/>
        </w:trPr>
        <w:tc>
          <w:tcPr>
            <w:tcW w:w="3608" w:type="dxa"/>
            <w:gridSpan w:val="16"/>
            <w:vMerge/>
            <w:tcBorders>
              <w:top w:val="single" w:sz="4" w:space="0" w:color="auto"/>
              <w:left w:val="single" w:sz="8" w:space="0" w:color="auto"/>
              <w:bottom w:val="single" w:sz="4" w:space="0" w:color="000000"/>
              <w:right w:val="single" w:sz="4" w:space="0" w:color="000000"/>
            </w:tcBorders>
            <w:vAlign w:val="center"/>
            <w:hideMark/>
          </w:tcPr>
          <w:p w14:paraId="2662C6E4" w14:textId="77777777" w:rsidR="004F0A9A" w:rsidRPr="00A2105C" w:rsidRDefault="004F0A9A" w:rsidP="004F0A9A">
            <w:pPr>
              <w:spacing w:before="114" w:after="114" w:line="270" w:lineRule="exact"/>
              <w:rPr>
                <w:b/>
                <w:bCs/>
                <w:sz w:val="23"/>
                <w:szCs w:val="23"/>
              </w:rPr>
            </w:pPr>
          </w:p>
        </w:tc>
        <w:tc>
          <w:tcPr>
            <w:tcW w:w="650" w:type="dxa"/>
            <w:gridSpan w:val="4"/>
            <w:vMerge/>
            <w:tcBorders>
              <w:top w:val="single" w:sz="4" w:space="0" w:color="auto"/>
              <w:left w:val="single" w:sz="4" w:space="0" w:color="auto"/>
              <w:bottom w:val="single" w:sz="4" w:space="0" w:color="000000"/>
              <w:right w:val="single" w:sz="4" w:space="0" w:color="000000"/>
            </w:tcBorders>
            <w:vAlign w:val="center"/>
            <w:hideMark/>
          </w:tcPr>
          <w:p w14:paraId="3674D1D9" w14:textId="77777777" w:rsidR="004F0A9A" w:rsidRPr="00A2105C" w:rsidRDefault="004F0A9A" w:rsidP="004F0A9A">
            <w:pPr>
              <w:spacing w:before="114" w:after="114" w:line="270" w:lineRule="exact"/>
              <w:rPr>
                <w:b/>
                <w:bCs/>
                <w:sz w:val="23"/>
                <w:szCs w:val="23"/>
              </w:rPr>
            </w:pPr>
          </w:p>
        </w:tc>
        <w:tc>
          <w:tcPr>
            <w:tcW w:w="1162" w:type="dxa"/>
            <w:gridSpan w:val="11"/>
            <w:vMerge/>
            <w:tcBorders>
              <w:top w:val="single" w:sz="4" w:space="0" w:color="auto"/>
              <w:left w:val="single" w:sz="4" w:space="0" w:color="auto"/>
              <w:bottom w:val="single" w:sz="4" w:space="0" w:color="auto"/>
              <w:right w:val="single" w:sz="4" w:space="0" w:color="auto"/>
            </w:tcBorders>
            <w:vAlign w:val="center"/>
            <w:hideMark/>
          </w:tcPr>
          <w:p w14:paraId="3AA35470" w14:textId="77777777" w:rsidR="004F0A9A" w:rsidRPr="00A2105C" w:rsidRDefault="004F0A9A" w:rsidP="004F0A9A">
            <w:pPr>
              <w:spacing w:before="114" w:after="114" w:line="270" w:lineRule="exact"/>
              <w:rPr>
                <w:b/>
                <w:bCs/>
                <w:sz w:val="23"/>
                <w:szCs w:val="23"/>
              </w:rPr>
            </w:pPr>
          </w:p>
        </w:tc>
        <w:tc>
          <w:tcPr>
            <w:tcW w:w="1360" w:type="dxa"/>
            <w:gridSpan w:val="11"/>
            <w:tcBorders>
              <w:top w:val="single" w:sz="4" w:space="0" w:color="auto"/>
              <w:left w:val="nil"/>
              <w:bottom w:val="single" w:sz="4" w:space="0" w:color="auto"/>
              <w:right w:val="single" w:sz="4" w:space="0" w:color="auto"/>
            </w:tcBorders>
            <w:shd w:val="clear" w:color="auto" w:fill="auto"/>
            <w:vAlign w:val="center"/>
            <w:hideMark/>
          </w:tcPr>
          <w:p w14:paraId="26EB2807" w14:textId="77777777" w:rsidR="004F0A9A" w:rsidRPr="00A2105C" w:rsidRDefault="004F0A9A" w:rsidP="004F0A9A">
            <w:pPr>
              <w:spacing w:before="114" w:after="114" w:line="270" w:lineRule="exact"/>
              <w:jc w:val="center"/>
              <w:rPr>
                <w:b/>
                <w:bCs/>
                <w:sz w:val="23"/>
                <w:szCs w:val="23"/>
              </w:rPr>
            </w:pPr>
            <w:r w:rsidRPr="00A2105C">
              <w:rPr>
                <w:b/>
                <w:bCs/>
                <w:sz w:val="23"/>
                <w:szCs w:val="23"/>
              </w:rPr>
              <w:t xml:space="preserve">Đi </w:t>
            </w:r>
            <w:r>
              <w:rPr>
                <w:b/>
                <w:bCs/>
                <w:sz w:val="23"/>
                <w:szCs w:val="23"/>
              </w:rPr>
              <w:br/>
            </w:r>
            <w:r w:rsidRPr="00A2105C">
              <w:rPr>
                <w:b/>
                <w:bCs/>
                <w:sz w:val="23"/>
                <w:szCs w:val="23"/>
              </w:rPr>
              <w:t>trong nước</w:t>
            </w:r>
          </w:p>
        </w:tc>
        <w:tc>
          <w:tcPr>
            <w:tcW w:w="1267" w:type="dxa"/>
            <w:gridSpan w:val="13"/>
            <w:tcBorders>
              <w:top w:val="single" w:sz="4" w:space="0" w:color="auto"/>
              <w:left w:val="nil"/>
              <w:bottom w:val="single" w:sz="4" w:space="0" w:color="auto"/>
              <w:right w:val="single" w:sz="4" w:space="0" w:color="auto"/>
            </w:tcBorders>
            <w:shd w:val="clear" w:color="auto" w:fill="auto"/>
            <w:vAlign w:val="center"/>
            <w:hideMark/>
          </w:tcPr>
          <w:p w14:paraId="266B5821" w14:textId="77777777" w:rsidR="004F0A9A" w:rsidRPr="00A2105C" w:rsidRDefault="004F0A9A" w:rsidP="004F0A9A">
            <w:pPr>
              <w:spacing w:before="114" w:after="114" w:line="270" w:lineRule="exact"/>
              <w:jc w:val="center"/>
              <w:rPr>
                <w:b/>
                <w:bCs/>
                <w:sz w:val="23"/>
                <w:szCs w:val="23"/>
              </w:rPr>
            </w:pPr>
            <w:r w:rsidRPr="00A2105C">
              <w:rPr>
                <w:b/>
                <w:bCs/>
                <w:sz w:val="23"/>
                <w:szCs w:val="23"/>
              </w:rPr>
              <w:t xml:space="preserve">Đi </w:t>
            </w:r>
            <w:r>
              <w:rPr>
                <w:b/>
                <w:bCs/>
                <w:sz w:val="23"/>
                <w:szCs w:val="23"/>
              </w:rPr>
              <w:br/>
            </w:r>
            <w:r w:rsidRPr="00A2105C">
              <w:rPr>
                <w:b/>
                <w:bCs/>
                <w:sz w:val="23"/>
                <w:szCs w:val="23"/>
              </w:rPr>
              <w:t>quốc tế</w:t>
            </w:r>
          </w:p>
        </w:tc>
        <w:tc>
          <w:tcPr>
            <w:tcW w:w="1246" w:type="dxa"/>
            <w:gridSpan w:val="13"/>
            <w:tcBorders>
              <w:top w:val="single" w:sz="4" w:space="0" w:color="auto"/>
              <w:left w:val="nil"/>
              <w:bottom w:val="single" w:sz="4" w:space="0" w:color="auto"/>
              <w:right w:val="single" w:sz="8" w:space="0" w:color="auto"/>
            </w:tcBorders>
            <w:shd w:val="clear" w:color="auto" w:fill="auto"/>
            <w:vAlign w:val="center"/>
            <w:hideMark/>
          </w:tcPr>
          <w:p w14:paraId="7F20BDAE" w14:textId="77777777" w:rsidR="004F0A9A" w:rsidRPr="00A2105C" w:rsidRDefault="004F0A9A" w:rsidP="004F0A9A">
            <w:pPr>
              <w:spacing w:before="114" w:after="114" w:line="270" w:lineRule="exact"/>
              <w:jc w:val="center"/>
              <w:rPr>
                <w:b/>
                <w:bCs/>
                <w:sz w:val="23"/>
                <w:szCs w:val="23"/>
              </w:rPr>
            </w:pPr>
            <w:r w:rsidRPr="00A2105C">
              <w:rPr>
                <w:b/>
                <w:bCs/>
                <w:sz w:val="23"/>
                <w:szCs w:val="23"/>
              </w:rPr>
              <w:t>Quốc tế đến</w:t>
            </w:r>
          </w:p>
        </w:tc>
      </w:tr>
      <w:tr w:rsidR="004F0A9A" w:rsidRPr="00923CD8" w14:paraId="79D3317A" w14:textId="77777777"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BFE74B"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A</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418FE1D"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B</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14:paraId="3DD97E85"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1</w:t>
            </w:r>
          </w:p>
        </w:tc>
        <w:tc>
          <w:tcPr>
            <w:tcW w:w="136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5BD781F1"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2</w:t>
            </w:r>
          </w:p>
        </w:tc>
        <w:tc>
          <w:tcPr>
            <w:tcW w:w="1267" w:type="dxa"/>
            <w:gridSpan w:val="13"/>
            <w:tcBorders>
              <w:top w:val="single" w:sz="4" w:space="0" w:color="auto"/>
              <w:left w:val="nil"/>
              <w:bottom w:val="single" w:sz="4" w:space="0" w:color="auto"/>
              <w:right w:val="single" w:sz="4" w:space="0" w:color="auto"/>
            </w:tcBorders>
            <w:shd w:val="clear" w:color="auto" w:fill="auto"/>
            <w:noWrap/>
            <w:vAlign w:val="center"/>
            <w:hideMark/>
          </w:tcPr>
          <w:p w14:paraId="75A0DB48"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3</w:t>
            </w:r>
          </w:p>
        </w:tc>
        <w:tc>
          <w:tcPr>
            <w:tcW w:w="1246" w:type="dxa"/>
            <w:gridSpan w:val="13"/>
            <w:tcBorders>
              <w:top w:val="single" w:sz="4" w:space="0" w:color="auto"/>
              <w:left w:val="nil"/>
              <w:bottom w:val="single" w:sz="4" w:space="0" w:color="auto"/>
              <w:right w:val="single" w:sz="8" w:space="0" w:color="auto"/>
            </w:tcBorders>
            <w:shd w:val="clear" w:color="auto" w:fill="auto"/>
            <w:noWrap/>
            <w:vAlign w:val="center"/>
            <w:hideMark/>
          </w:tcPr>
          <w:p w14:paraId="3709461A" w14:textId="77777777" w:rsidR="004F0A9A" w:rsidRPr="00923CD8" w:rsidRDefault="004F0A9A" w:rsidP="004F0A9A">
            <w:pPr>
              <w:spacing w:before="114" w:after="114" w:line="270" w:lineRule="exact"/>
              <w:jc w:val="center"/>
              <w:rPr>
                <w:bCs/>
                <w:i/>
                <w:iCs/>
                <w:sz w:val="23"/>
                <w:szCs w:val="23"/>
              </w:rPr>
            </w:pPr>
            <w:r w:rsidRPr="00923CD8">
              <w:rPr>
                <w:bCs/>
                <w:i/>
                <w:iCs/>
                <w:sz w:val="23"/>
                <w:szCs w:val="23"/>
              </w:rPr>
              <w:t>4</w:t>
            </w:r>
          </w:p>
        </w:tc>
      </w:tr>
      <w:tr w:rsidR="004F0A9A" w:rsidRPr="00A2105C" w14:paraId="4C612DC4" w14:textId="77777777"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61E13F3" w14:textId="77777777" w:rsidR="004F0A9A" w:rsidRPr="00A2105C" w:rsidRDefault="004F0A9A" w:rsidP="004F0A9A">
            <w:pPr>
              <w:spacing w:before="114" w:after="114" w:line="270" w:lineRule="exact"/>
              <w:rPr>
                <w:b/>
                <w:bCs/>
                <w:sz w:val="23"/>
                <w:szCs w:val="23"/>
              </w:rPr>
            </w:pPr>
            <w:r w:rsidRPr="00A2105C">
              <w:rPr>
                <w:b/>
                <w:bCs/>
                <w:sz w:val="23"/>
                <w:szCs w:val="23"/>
              </w:rPr>
              <w:t>Tổng số</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AF02A38" w14:textId="77777777" w:rsidR="004F0A9A" w:rsidRPr="00A2105C" w:rsidRDefault="004F0A9A" w:rsidP="004F0A9A">
            <w:pPr>
              <w:spacing w:before="114" w:after="114" w:line="270" w:lineRule="exact"/>
              <w:jc w:val="center"/>
              <w:rPr>
                <w:b/>
                <w:bCs/>
                <w:sz w:val="23"/>
                <w:szCs w:val="23"/>
              </w:rPr>
            </w:pPr>
            <w:r w:rsidRPr="00A2105C">
              <w:rPr>
                <w:b/>
                <w:bCs/>
                <w:sz w:val="23"/>
                <w:szCs w:val="23"/>
              </w:rPr>
              <w:t>01</w:t>
            </w:r>
          </w:p>
        </w:tc>
        <w:tc>
          <w:tcPr>
            <w:tcW w:w="1162" w:type="dxa"/>
            <w:gridSpan w:val="11"/>
            <w:tcBorders>
              <w:top w:val="single" w:sz="4" w:space="0" w:color="auto"/>
              <w:left w:val="nil"/>
              <w:bottom w:val="single" w:sz="4" w:space="0" w:color="auto"/>
              <w:right w:val="single" w:sz="4" w:space="0" w:color="000000"/>
            </w:tcBorders>
            <w:shd w:val="clear" w:color="auto" w:fill="auto"/>
            <w:noWrap/>
            <w:vAlign w:val="center"/>
            <w:hideMark/>
          </w:tcPr>
          <w:p w14:paraId="2A907120" w14:textId="77777777" w:rsidR="004F0A9A" w:rsidRPr="00A2105C" w:rsidRDefault="004F0A9A" w:rsidP="004F0A9A">
            <w:pPr>
              <w:spacing w:before="114" w:after="114" w:line="270" w:lineRule="exact"/>
              <w:jc w:val="center"/>
              <w:rPr>
                <w:b/>
                <w:bCs/>
                <w:sz w:val="23"/>
                <w:szCs w:val="23"/>
              </w:rPr>
            </w:pPr>
            <w:r w:rsidRPr="00A2105C">
              <w:rPr>
                <w:b/>
                <w:bCs/>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14:paraId="025096BF"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14:paraId="68B3C0C0"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14:paraId="52F67BC3"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14:paraId="54F6DBE7"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14:paraId="1D5F149F"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14:paraId="63A6DA39"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14:paraId="130E9AF8"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14:paraId="325BE2E7"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14:paraId="0A1C8459" w14:textId="77777777" w:rsidR="004F0A9A" w:rsidRPr="00A2105C" w:rsidRDefault="004F0A9A" w:rsidP="004F0A9A">
            <w:pPr>
              <w:spacing w:before="114" w:after="114" w:line="270" w:lineRule="exact"/>
              <w:rPr>
                <w:b/>
                <w:bCs/>
                <w:sz w:val="23"/>
                <w:szCs w:val="23"/>
              </w:rPr>
            </w:pPr>
            <w:r w:rsidRPr="00A2105C">
              <w:rPr>
                <w:b/>
                <w:bCs/>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14:paraId="030E084D" w14:textId="77777777" w:rsidR="004F0A9A" w:rsidRPr="00A2105C" w:rsidRDefault="004F0A9A" w:rsidP="004F0A9A">
            <w:pPr>
              <w:spacing w:before="114" w:after="114" w:line="270" w:lineRule="exact"/>
              <w:rPr>
                <w:b/>
                <w:bCs/>
                <w:sz w:val="23"/>
                <w:szCs w:val="23"/>
              </w:rPr>
            </w:pPr>
            <w:r w:rsidRPr="00A2105C">
              <w:rPr>
                <w:b/>
                <w:bCs/>
                <w:sz w:val="23"/>
                <w:szCs w:val="23"/>
              </w:rPr>
              <w:t> </w:t>
            </w:r>
          </w:p>
        </w:tc>
      </w:tr>
      <w:tr w:rsidR="004F0A9A" w:rsidRPr="00A2105C" w14:paraId="0BBEF01B" w14:textId="77777777"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7259019" w14:textId="77777777" w:rsidR="004F0A9A" w:rsidRPr="00A2105C" w:rsidRDefault="004F0A9A" w:rsidP="004F0A9A">
            <w:pPr>
              <w:spacing w:before="114" w:after="114" w:line="270" w:lineRule="exact"/>
              <w:rPr>
                <w:sz w:val="23"/>
                <w:szCs w:val="23"/>
              </w:rPr>
            </w:pPr>
            <w:r w:rsidRPr="00A2105C">
              <w:rPr>
                <w:sz w:val="23"/>
                <w:szCs w:val="23"/>
              </w:rPr>
              <w:t>1. Doanh thu dịch vụ bưu chính</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715DC0A" w14:textId="77777777" w:rsidR="004F0A9A" w:rsidRPr="00A2105C" w:rsidRDefault="004F0A9A" w:rsidP="004F0A9A">
            <w:pPr>
              <w:spacing w:before="114" w:after="114" w:line="270" w:lineRule="exact"/>
              <w:jc w:val="center"/>
              <w:rPr>
                <w:sz w:val="23"/>
                <w:szCs w:val="23"/>
              </w:rPr>
            </w:pPr>
            <w:r w:rsidRPr="00A2105C">
              <w:rPr>
                <w:sz w:val="23"/>
                <w:szCs w:val="23"/>
              </w:rPr>
              <w:t>02</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14:paraId="6CA70DA6"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14:paraId="5FC384FA" w14:textId="77777777"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14:paraId="6AD14568" w14:textId="77777777"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14:paraId="796097C5" w14:textId="77777777" w:rsidR="004F0A9A" w:rsidRPr="00A2105C" w:rsidRDefault="004F0A9A" w:rsidP="004F0A9A">
            <w:pPr>
              <w:spacing w:before="114" w:after="114" w:line="270" w:lineRule="exact"/>
              <w:rPr>
                <w:sz w:val="23"/>
                <w:szCs w:val="23"/>
              </w:rPr>
            </w:pPr>
            <w:r w:rsidRPr="00A2105C">
              <w:rPr>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14:paraId="09AB5D7A" w14:textId="77777777" w:rsidR="004F0A9A" w:rsidRPr="00A2105C" w:rsidRDefault="004F0A9A" w:rsidP="004F0A9A">
            <w:pPr>
              <w:spacing w:before="114" w:after="114" w:line="270" w:lineRule="exact"/>
              <w:rPr>
                <w:sz w:val="23"/>
                <w:szCs w:val="23"/>
              </w:rPr>
            </w:pPr>
            <w:r w:rsidRPr="00A2105C">
              <w:rPr>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14:paraId="0E2DBD02" w14:textId="77777777" w:rsidR="004F0A9A" w:rsidRPr="00A2105C" w:rsidRDefault="004F0A9A" w:rsidP="004F0A9A">
            <w:pPr>
              <w:spacing w:before="114" w:after="114" w:line="270" w:lineRule="exact"/>
              <w:rPr>
                <w:sz w:val="23"/>
                <w:szCs w:val="23"/>
              </w:rPr>
            </w:pPr>
            <w:r w:rsidRPr="00A2105C">
              <w:rPr>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14:paraId="0BB8A53C" w14:textId="77777777" w:rsidR="004F0A9A" w:rsidRPr="00A2105C" w:rsidRDefault="004F0A9A" w:rsidP="004F0A9A">
            <w:pPr>
              <w:spacing w:before="114" w:after="114" w:line="270" w:lineRule="exact"/>
              <w:rPr>
                <w:sz w:val="23"/>
                <w:szCs w:val="23"/>
              </w:rPr>
            </w:pPr>
            <w:r w:rsidRPr="00A2105C">
              <w:rPr>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14:paraId="45A7A86B" w14:textId="77777777" w:rsidR="004F0A9A" w:rsidRPr="00A2105C" w:rsidRDefault="004F0A9A" w:rsidP="004F0A9A">
            <w:pPr>
              <w:spacing w:before="114" w:after="114" w:line="270" w:lineRule="exact"/>
              <w:rPr>
                <w:sz w:val="23"/>
                <w:szCs w:val="23"/>
              </w:rPr>
            </w:pPr>
            <w:r w:rsidRPr="00A2105C">
              <w:rPr>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14:paraId="4BF4DE7F" w14:textId="77777777" w:rsidR="004F0A9A" w:rsidRPr="00A2105C" w:rsidRDefault="004F0A9A" w:rsidP="004F0A9A">
            <w:pPr>
              <w:spacing w:before="114" w:after="114" w:line="270" w:lineRule="exact"/>
              <w:rPr>
                <w:sz w:val="23"/>
                <w:szCs w:val="23"/>
              </w:rPr>
            </w:pPr>
            <w:r w:rsidRPr="00A2105C">
              <w:rPr>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14:paraId="0C088EDF" w14:textId="77777777" w:rsidR="004F0A9A" w:rsidRPr="00A2105C" w:rsidRDefault="004F0A9A" w:rsidP="004F0A9A">
            <w:pPr>
              <w:spacing w:before="114" w:after="114" w:line="270" w:lineRule="exact"/>
              <w:rPr>
                <w:sz w:val="23"/>
                <w:szCs w:val="23"/>
              </w:rPr>
            </w:pPr>
            <w:r w:rsidRPr="00A2105C">
              <w:rPr>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14:paraId="3F5DC798" w14:textId="77777777" w:rsidR="004F0A9A" w:rsidRPr="00A2105C" w:rsidRDefault="004F0A9A" w:rsidP="004F0A9A">
            <w:pPr>
              <w:spacing w:before="114" w:after="114" w:line="270" w:lineRule="exact"/>
              <w:rPr>
                <w:sz w:val="23"/>
                <w:szCs w:val="23"/>
              </w:rPr>
            </w:pPr>
            <w:r w:rsidRPr="00A2105C">
              <w:rPr>
                <w:sz w:val="23"/>
                <w:szCs w:val="23"/>
              </w:rPr>
              <w:t> </w:t>
            </w:r>
          </w:p>
        </w:tc>
      </w:tr>
      <w:tr w:rsidR="004F0A9A" w:rsidRPr="00A2105C" w14:paraId="1B1E01DF" w14:textId="77777777"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70E0623" w14:textId="77777777" w:rsidR="004F0A9A" w:rsidRPr="00A2105C" w:rsidRDefault="004F0A9A" w:rsidP="004F0A9A">
            <w:pPr>
              <w:spacing w:before="114" w:after="114" w:line="270" w:lineRule="exact"/>
              <w:rPr>
                <w:sz w:val="23"/>
                <w:szCs w:val="23"/>
              </w:rPr>
            </w:pPr>
            <w:r w:rsidRPr="00A2105C">
              <w:rPr>
                <w:sz w:val="23"/>
                <w:szCs w:val="23"/>
              </w:rPr>
              <w:t>2. Doanh thu dịch vụ chuyển phát</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00E4DC0" w14:textId="77777777" w:rsidR="004F0A9A" w:rsidRPr="00A2105C" w:rsidRDefault="004F0A9A" w:rsidP="004F0A9A">
            <w:pPr>
              <w:spacing w:before="114" w:after="114" w:line="270" w:lineRule="exact"/>
              <w:jc w:val="center"/>
              <w:rPr>
                <w:sz w:val="23"/>
                <w:szCs w:val="23"/>
              </w:rPr>
            </w:pPr>
            <w:r w:rsidRPr="00A2105C">
              <w:rPr>
                <w:sz w:val="23"/>
                <w:szCs w:val="23"/>
              </w:rPr>
              <w:t>03</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14:paraId="2FC97AD8" w14:textId="77777777" w:rsidR="004F0A9A" w:rsidRPr="00A2105C" w:rsidRDefault="004F0A9A" w:rsidP="004F0A9A">
            <w:pPr>
              <w:spacing w:before="114" w:after="114" w:line="270" w:lineRule="exact"/>
              <w:jc w:val="center"/>
              <w:rPr>
                <w:sz w:val="23"/>
                <w:szCs w:val="23"/>
              </w:rPr>
            </w:pPr>
            <w:r w:rsidRPr="00A2105C">
              <w:rPr>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14:paraId="5F7A7DDE" w14:textId="77777777"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14:paraId="793B9FD6" w14:textId="77777777"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14:paraId="7F6FCE0C" w14:textId="77777777" w:rsidR="004F0A9A" w:rsidRPr="00A2105C" w:rsidRDefault="004F0A9A" w:rsidP="004F0A9A">
            <w:pPr>
              <w:spacing w:before="114" w:after="114" w:line="270" w:lineRule="exact"/>
              <w:rPr>
                <w:sz w:val="23"/>
                <w:szCs w:val="23"/>
              </w:rPr>
            </w:pPr>
            <w:r w:rsidRPr="00A2105C">
              <w:rPr>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14:paraId="7F40A58E" w14:textId="77777777" w:rsidR="004F0A9A" w:rsidRPr="00A2105C" w:rsidRDefault="004F0A9A" w:rsidP="004F0A9A">
            <w:pPr>
              <w:spacing w:before="114" w:after="114" w:line="270" w:lineRule="exact"/>
              <w:rPr>
                <w:sz w:val="23"/>
                <w:szCs w:val="23"/>
              </w:rPr>
            </w:pPr>
            <w:r w:rsidRPr="00A2105C">
              <w:rPr>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14:paraId="6E1C3AE2" w14:textId="77777777" w:rsidR="004F0A9A" w:rsidRPr="00A2105C" w:rsidRDefault="004F0A9A" w:rsidP="004F0A9A">
            <w:pPr>
              <w:spacing w:before="114" w:after="114" w:line="270" w:lineRule="exact"/>
              <w:rPr>
                <w:sz w:val="23"/>
                <w:szCs w:val="23"/>
              </w:rPr>
            </w:pPr>
            <w:r w:rsidRPr="00A2105C">
              <w:rPr>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14:paraId="4C0BEB82" w14:textId="77777777" w:rsidR="004F0A9A" w:rsidRPr="00A2105C" w:rsidRDefault="004F0A9A" w:rsidP="004F0A9A">
            <w:pPr>
              <w:spacing w:before="114" w:after="114" w:line="270" w:lineRule="exact"/>
              <w:rPr>
                <w:sz w:val="23"/>
                <w:szCs w:val="23"/>
              </w:rPr>
            </w:pPr>
            <w:r w:rsidRPr="00A2105C">
              <w:rPr>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14:paraId="0056BA5D" w14:textId="77777777" w:rsidR="004F0A9A" w:rsidRPr="00A2105C" w:rsidRDefault="004F0A9A" w:rsidP="004F0A9A">
            <w:pPr>
              <w:spacing w:before="114" w:after="114" w:line="270" w:lineRule="exact"/>
              <w:rPr>
                <w:sz w:val="23"/>
                <w:szCs w:val="23"/>
              </w:rPr>
            </w:pPr>
            <w:r w:rsidRPr="00A2105C">
              <w:rPr>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14:paraId="1A3836FD" w14:textId="77777777" w:rsidR="004F0A9A" w:rsidRPr="00A2105C" w:rsidRDefault="004F0A9A" w:rsidP="004F0A9A">
            <w:pPr>
              <w:spacing w:before="114" w:after="114" w:line="270" w:lineRule="exact"/>
              <w:rPr>
                <w:sz w:val="23"/>
                <w:szCs w:val="23"/>
              </w:rPr>
            </w:pPr>
            <w:r w:rsidRPr="00A2105C">
              <w:rPr>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14:paraId="79A23A09" w14:textId="77777777" w:rsidR="004F0A9A" w:rsidRPr="00A2105C" w:rsidRDefault="004F0A9A" w:rsidP="004F0A9A">
            <w:pPr>
              <w:spacing w:before="114" w:after="114" w:line="270" w:lineRule="exact"/>
              <w:rPr>
                <w:sz w:val="23"/>
                <w:szCs w:val="23"/>
              </w:rPr>
            </w:pPr>
            <w:r w:rsidRPr="00A2105C">
              <w:rPr>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14:paraId="5F996755" w14:textId="77777777" w:rsidR="004F0A9A" w:rsidRPr="00A2105C" w:rsidRDefault="004F0A9A" w:rsidP="004F0A9A">
            <w:pPr>
              <w:spacing w:before="114" w:after="114" w:line="270" w:lineRule="exact"/>
              <w:rPr>
                <w:sz w:val="23"/>
                <w:szCs w:val="23"/>
              </w:rPr>
            </w:pPr>
            <w:r w:rsidRPr="00A2105C">
              <w:rPr>
                <w:sz w:val="23"/>
                <w:szCs w:val="23"/>
              </w:rPr>
              <w:t> </w:t>
            </w:r>
          </w:p>
        </w:tc>
      </w:tr>
      <w:tr w:rsidR="004F0A9A" w:rsidRPr="00923CD8" w14:paraId="047D9221" w14:textId="77777777"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93A8141" w14:textId="77777777" w:rsidR="004F0A9A" w:rsidRPr="00923CD8" w:rsidRDefault="004F0A9A" w:rsidP="00061E39">
            <w:pPr>
              <w:spacing w:before="240" w:after="240" w:line="280" w:lineRule="exact"/>
              <w:rPr>
                <w:b/>
                <w:bCs/>
                <w:sz w:val="23"/>
                <w:szCs w:val="23"/>
              </w:rPr>
            </w:pPr>
            <w:r w:rsidRPr="00923CD8">
              <w:rPr>
                <w:b/>
                <w:bCs/>
                <w:sz w:val="23"/>
                <w:szCs w:val="23"/>
              </w:rPr>
              <w:lastRenderedPageBreak/>
              <w:t>Phần 2. KẾT QUẢ HOẠT ĐỘNG KHO BÃI, BỐC XẾP VÀ HỖ TRỢ VẬN TẢI NĂM 2023</w:t>
            </w:r>
          </w:p>
        </w:tc>
      </w:tr>
      <w:tr w:rsidR="004F0A9A" w:rsidRPr="00A2105C" w14:paraId="36C66CA8" w14:textId="77777777" w:rsidTr="004F0A9A">
        <w:trPr>
          <w:trHeight w:val="20"/>
        </w:trPr>
        <w:tc>
          <w:tcPr>
            <w:tcW w:w="9293" w:type="dxa"/>
            <w:gridSpan w:val="68"/>
            <w:tcBorders>
              <w:top w:val="nil"/>
              <w:left w:val="single" w:sz="8" w:space="0" w:color="auto"/>
              <w:bottom w:val="single" w:sz="4" w:space="0" w:color="auto"/>
              <w:right w:val="single" w:sz="8" w:space="0" w:color="auto"/>
            </w:tcBorders>
            <w:shd w:val="clear" w:color="auto" w:fill="auto"/>
            <w:noWrap/>
            <w:vAlign w:val="center"/>
            <w:hideMark/>
          </w:tcPr>
          <w:p w14:paraId="605BA499" w14:textId="77777777" w:rsidR="004F0A9A" w:rsidRPr="00A2105C" w:rsidRDefault="004F0A9A" w:rsidP="00061E39">
            <w:pPr>
              <w:spacing w:before="120" w:after="120" w:line="280" w:lineRule="exact"/>
              <w:rPr>
                <w:b/>
                <w:bCs/>
                <w:sz w:val="23"/>
                <w:szCs w:val="23"/>
              </w:rPr>
            </w:pPr>
            <w:r w:rsidRPr="00A2105C">
              <w:rPr>
                <w:b/>
                <w:bCs/>
                <w:sz w:val="23"/>
                <w:szCs w:val="23"/>
              </w:rPr>
              <w:t xml:space="preserve">I. Kho, bãi lưu giữ hàng hóa </w:t>
            </w:r>
            <w:r w:rsidRPr="00A2105C">
              <w:rPr>
                <w:i/>
                <w:iCs/>
                <w:sz w:val="23"/>
                <w:szCs w:val="23"/>
              </w:rPr>
              <w:t>(ngành sản phẩm 521)</w:t>
            </w:r>
          </w:p>
        </w:tc>
      </w:tr>
      <w:tr w:rsidR="004F0A9A" w:rsidRPr="00A2105C" w14:paraId="47B06E5C" w14:textId="77777777" w:rsidTr="004F0A9A">
        <w:trPr>
          <w:trHeight w:val="20"/>
        </w:trPr>
        <w:tc>
          <w:tcPr>
            <w:tcW w:w="4894" w:type="dxa"/>
            <w:gridSpan w:val="25"/>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5433229" w14:textId="77777777" w:rsidR="004F0A9A" w:rsidRPr="00A2105C" w:rsidRDefault="004F0A9A" w:rsidP="00061E39">
            <w:pPr>
              <w:spacing w:before="120" w:after="120" w:line="280" w:lineRule="exact"/>
              <w:jc w:val="center"/>
              <w:rPr>
                <w:b/>
                <w:bCs/>
                <w:sz w:val="23"/>
                <w:szCs w:val="23"/>
              </w:rPr>
            </w:pPr>
            <w:r w:rsidRPr="00A2105C">
              <w:rPr>
                <w:b/>
                <w:bCs/>
                <w:sz w:val="23"/>
                <w:szCs w:val="23"/>
              </w:rPr>
              <w:t>Tên chỉ tiêu</w:t>
            </w:r>
          </w:p>
        </w:tc>
        <w:tc>
          <w:tcPr>
            <w:tcW w:w="901"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E83386" w14:textId="77777777" w:rsidR="004F0A9A" w:rsidRPr="00A2105C" w:rsidRDefault="004F0A9A" w:rsidP="00061E39">
            <w:pPr>
              <w:spacing w:before="120" w:after="120" w:line="280" w:lineRule="exact"/>
              <w:jc w:val="center"/>
              <w:rPr>
                <w:b/>
                <w:bCs/>
                <w:sz w:val="23"/>
                <w:szCs w:val="23"/>
              </w:rPr>
            </w:pPr>
            <w:r w:rsidRPr="00A2105C">
              <w:rPr>
                <w:b/>
                <w:bCs/>
                <w:sz w:val="23"/>
                <w:szCs w:val="23"/>
              </w:rPr>
              <w:t>Đơn vị tính</w:t>
            </w:r>
          </w:p>
        </w:tc>
        <w:tc>
          <w:tcPr>
            <w:tcW w:w="114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0D736C" w14:textId="77777777" w:rsidR="004F0A9A" w:rsidRPr="00A2105C" w:rsidRDefault="004F0A9A" w:rsidP="00061E39">
            <w:pPr>
              <w:spacing w:before="120" w:after="120" w:line="280" w:lineRule="exact"/>
              <w:jc w:val="center"/>
              <w:rPr>
                <w:b/>
                <w:bCs/>
                <w:sz w:val="23"/>
                <w:szCs w:val="23"/>
              </w:rPr>
            </w:pPr>
            <w:r w:rsidRPr="00A2105C">
              <w:rPr>
                <w:b/>
                <w:bCs/>
                <w:sz w:val="23"/>
                <w:szCs w:val="23"/>
              </w:rPr>
              <w:t>Tổng số</w:t>
            </w:r>
          </w:p>
        </w:tc>
        <w:tc>
          <w:tcPr>
            <w:tcW w:w="2358" w:type="dxa"/>
            <w:gridSpan w:val="24"/>
            <w:tcBorders>
              <w:top w:val="single" w:sz="4" w:space="0" w:color="auto"/>
              <w:left w:val="nil"/>
              <w:bottom w:val="single" w:sz="4" w:space="0" w:color="auto"/>
              <w:right w:val="single" w:sz="8" w:space="0" w:color="auto"/>
            </w:tcBorders>
            <w:shd w:val="clear" w:color="auto" w:fill="auto"/>
            <w:noWrap/>
            <w:vAlign w:val="center"/>
            <w:hideMark/>
          </w:tcPr>
          <w:p w14:paraId="5F11C49C" w14:textId="77777777" w:rsidR="004F0A9A" w:rsidRPr="00A2105C" w:rsidRDefault="004F0A9A" w:rsidP="00061E39">
            <w:pPr>
              <w:spacing w:before="120" w:after="120" w:line="280" w:lineRule="exact"/>
              <w:jc w:val="center"/>
              <w:rPr>
                <w:b/>
                <w:bCs/>
                <w:i/>
                <w:iCs/>
                <w:sz w:val="23"/>
                <w:szCs w:val="23"/>
              </w:rPr>
            </w:pPr>
            <w:r>
              <w:rPr>
                <w:b/>
                <w:bCs/>
                <w:i/>
                <w:iCs/>
                <w:sz w:val="23"/>
                <w:szCs w:val="23"/>
              </w:rPr>
              <w:t>Chia ra</w:t>
            </w:r>
          </w:p>
        </w:tc>
      </w:tr>
      <w:tr w:rsidR="004F0A9A" w:rsidRPr="00A2105C" w14:paraId="53E4514E" w14:textId="77777777" w:rsidTr="004F0A9A">
        <w:trPr>
          <w:trHeight w:val="20"/>
        </w:trPr>
        <w:tc>
          <w:tcPr>
            <w:tcW w:w="4894" w:type="dxa"/>
            <w:gridSpan w:val="25"/>
            <w:vMerge/>
            <w:tcBorders>
              <w:top w:val="single" w:sz="4" w:space="0" w:color="auto"/>
              <w:left w:val="single" w:sz="8" w:space="0" w:color="auto"/>
              <w:bottom w:val="single" w:sz="4" w:space="0" w:color="auto"/>
              <w:right w:val="single" w:sz="4" w:space="0" w:color="auto"/>
            </w:tcBorders>
            <w:vAlign w:val="center"/>
            <w:hideMark/>
          </w:tcPr>
          <w:p w14:paraId="5686A985" w14:textId="77777777" w:rsidR="004F0A9A" w:rsidRPr="00A2105C" w:rsidRDefault="004F0A9A" w:rsidP="00061E39">
            <w:pPr>
              <w:spacing w:before="120" w:after="120" w:line="280" w:lineRule="exact"/>
              <w:rPr>
                <w:b/>
                <w:bCs/>
                <w:sz w:val="23"/>
                <w:szCs w:val="23"/>
              </w:rPr>
            </w:pPr>
          </w:p>
        </w:tc>
        <w:tc>
          <w:tcPr>
            <w:tcW w:w="901" w:type="dxa"/>
            <w:gridSpan w:val="9"/>
            <w:vMerge/>
            <w:tcBorders>
              <w:top w:val="single" w:sz="4" w:space="0" w:color="auto"/>
              <w:left w:val="single" w:sz="4" w:space="0" w:color="auto"/>
              <w:bottom w:val="single" w:sz="4" w:space="0" w:color="auto"/>
              <w:right w:val="single" w:sz="4" w:space="0" w:color="auto"/>
            </w:tcBorders>
            <w:vAlign w:val="center"/>
            <w:hideMark/>
          </w:tcPr>
          <w:p w14:paraId="072234F4" w14:textId="77777777" w:rsidR="004F0A9A" w:rsidRPr="00A2105C" w:rsidRDefault="004F0A9A" w:rsidP="00061E39">
            <w:pPr>
              <w:spacing w:before="120" w:after="120" w:line="280" w:lineRule="exact"/>
              <w:rPr>
                <w:b/>
                <w:bCs/>
                <w:sz w:val="23"/>
                <w:szCs w:val="23"/>
              </w:rPr>
            </w:pPr>
          </w:p>
        </w:tc>
        <w:tc>
          <w:tcPr>
            <w:tcW w:w="1140" w:type="dxa"/>
            <w:gridSpan w:val="10"/>
            <w:vMerge/>
            <w:tcBorders>
              <w:top w:val="single" w:sz="4" w:space="0" w:color="auto"/>
              <w:left w:val="single" w:sz="4" w:space="0" w:color="auto"/>
              <w:bottom w:val="single" w:sz="4" w:space="0" w:color="auto"/>
              <w:right w:val="single" w:sz="4" w:space="0" w:color="auto"/>
            </w:tcBorders>
            <w:vAlign w:val="center"/>
            <w:hideMark/>
          </w:tcPr>
          <w:p w14:paraId="46561BC1" w14:textId="77777777" w:rsidR="004F0A9A" w:rsidRPr="00A2105C" w:rsidRDefault="004F0A9A" w:rsidP="00061E39">
            <w:pPr>
              <w:spacing w:before="120" w:after="120" w:line="280" w:lineRule="exact"/>
              <w:rPr>
                <w:b/>
                <w:bCs/>
                <w:sz w:val="23"/>
                <w:szCs w:val="23"/>
              </w:rPr>
            </w:pP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70738DE8" w14:textId="77777777" w:rsidR="004F0A9A" w:rsidRPr="00A2105C" w:rsidRDefault="004F0A9A" w:rsidP="00061E39">
            <w:pPr>
              <w:spacing w:before="120" w:after="120" w:line="280" w:lineRule="exact"/>
              <w:jc w:val="center"/>
              <w:rPr>
                <w:b/>
                <w:bCs/>
                <w:sz w:val="23"/>
                <w:szCs w:val="23"/>
              </w:rPr>
            </w:pPr>
            <w:r w:rsidRPr="00A2105C">
              <w:rPr>
                <w:b/>
                <w:bCs/>
                <w:sz w:val="23"/>
                <w:szCs w:val="23"/>
              </w:rPr>
              <w:t>Kho ngoại quan</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1C17F279" w14:textId="77777777" w:rsidR="004F0A9A" w:rsidRPr="00A2105C" w:rsidRDefault="004F0A9A" w:rsidP="00061E39">
            <w:pPr>
              <w:spacing w:before="120" w:after="120" w:line="280" w:lineRule="exact"/>
              <w:jc w:val="center"/>
              <w:rPr>
                <w:b/>
                <w:bCs/>
                <w:sz w:val="23"/>
                <w:szCs w:val="23"/>
              </w:rPr>
            </w:pPr>
            <w:r w:rsidRPr="00A2105C">
              <w:rPr>
                <w:b/>
                <w:bCs/>
                <w:sz w:val="23"/>
                <w:szCs w:val="23"/>
              </w:rPr>
              <w:t>Kho đông lạnh</w:t>
            </w:r>
          </w:p>
        </w:tc>
        <w:tc>
          <w:tcPr>
            <w:tcW w:w="775" w:type="dxa"/>
            <w:gridSpan w:val="8"/>
            <w:tcBorders>
              <w:top w:val="single" w:sz="4" w:space="0" w:color="auto"/>
              <w:left w:val="nil"/>
              <w:bottom w:val="single" w:sz="4" w:space="0" w:color="auto"/>
              <w:right w:val="single" w:sz="8" w:space="0" w:color="auto"/>
            </w:tcBorders>
            <w:shd w:val="clear" w:color="auto" w:fill="auto"/>
            <w:vAlign w:val="center"/>
            <w:hideMark/>
          </w:tcPr>
          <w:p w14:paraId="5DBDC2BA" w14:textId="77777777" w:rsidR="004F0A9A" w:rsidRPr="00A2105C" w:rsidRDefault="004F0A9A" w:rsidP="00061E39">
            <w:pPr>
              <w:spacing w:before="120" w:after="120" w:line="280" w:lineRule="exact"/>
              <w:jc w:val="center"/>
              <w:rPr>
                <w:b/>
                <w:bCs/>
                <w:sz w:val="23"/>
                <w:szCs w:val="23"/>
              </w:rPr>
            </w:pPr>
            <w:r w:rsidRPr="00A2105C">
              <w:rPr>
                <w:b/>
                <w:bCs/>
                <w:sz w:val="23"/>
                <w:szCs w:val="23"/>
              </w:rPr>
              <w:t>Kho khác</w:t>
            </w:r>
          </w:p>
        </w:tc>
      </w:tr>
      <w:tr w:rsidR="004F0A9A" w:rsidRPr="00923CD8" w14:paraId="2DC0A08B" w14:textId="77777777" w:rsidTr="004F0A9A">
        <w:trPr>
          <w:trHeight w:val="20"/>
        </w:trPr>
        <w:tc>
          <w:tcPr>
            <w:tcW w:w="4894" w:type="dxa"/>
            <w:gridSpan w:val="25"/>
            <w:tcBorders>
              <w:top w:val="single" w:sz="4" w:space="0" w:color="auto"/>
              <w:left w:val="single" w:sz="8" w:space="0" w:color="auto"/>
              <w:bottom w:val="single" w:sz="4" w:space="0" w:color="auto"/>
              <w:right w:val="single" w:sz="4" w:space="0" w:color="000000"/>
            </w:tcBorders>
            <w:shd w:val="clear" w:color="auto" w:fill="auto"/>
            <w:vAlign w:val="center"/>
            <w:hideMark/>
          </w:tcPr>
          <w:p w14:paraId="79100136"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901" w:type="dxa"/>
            <w:gridSpan w:val="9"/>
            <w:tcBorders>
              <w:top w:val="single" w:sz="4" w:space="0" w:color="auto"/>
              <w:left w:val="nil"/>
              <w:bottom w:val="single" w:sz="4" w:space="0" w:color="auto"/>
              <w:right w:val="single" w:sz="4" w:space="0" w:color="000000"/>
            </w:tcBorders>
            <w:shd w:val="clear" w:color="auto" w:fill="auto"/>
            <w:vAlign w:val="center"/>
            <w:hideMark/>
          </w:tcPr>
          <w:p w14:paraId="760B79B0"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1140" w:type="dxa"/>
            <w:gridSpan w:val="10"/>
            <w:tcBorders>
              <w:top w:val="single" w:sz="4" w:space="0" w:color="auto"/>
              <w:left w:val="nil"/>
              <w:bottom w:val="single" w:sz="4" w:space="0" w:color="auto"/>
              <w:right w:val="single" w:sz="4" w:space="0" w:color="000000"/>
            </w:tcBorders>
            <w:shd w:val="clear" w:color="auto" w:fill="auto"/>
            <w:vAlign w:val="center"/>
            <w:hideMark/>
          </w:tcPr>
          <w:p w14:paraId="3148458E"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1</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3CA132BA" w14:textId="77777777" w:rsidR="004F0A9A" w:rsidRPr="00923CD8" w:rsidRDefault="004F0A9A" w:rsidP="00061E39">
            <w:pPr>
              <w:spacing w:before="120" w:after="120" w:line="280" w:lineRule="exact"/>
              <w:jc w:val="center"/>
              <w:rPr>
                <w:bCs/>
                <w:i/>
                <w:sz w:val="23"/>
                <w:szCs w:val="23"/>
              </w:rPr>
            </w:pPr>
            <w:r w:rsidRPr="00923CD8">
              <w:rPr>
                <w:bCs/>
                <w:i/>
                <w:sz w:val="23"/>
                <w:szCs w:val="23"/>
              </w:rPr>
              <w:t>2</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0F23D0C1" w14:textId="77777777" w:rsidR="004F0A9A" w:rsidRPr="00923CD8" w:rsidRDefault="004F0A9A" w:rsidP="00061E39">
            <w:pPr>
              <w:spacing w:before="120" w:after="120" w:line="280" w:lineRule="exact"/>
              <w:jc w:val="center"/>
              <w:rPr>
                <w:bCs/>
                <w:i/>
                <w:sz w:val="23"/>
                <w:szCs w:val="23"/>
              </w:rPr>
            </w:pPr>
            <w:r w:rsidRPr="00923CD8">
              <w:rPr>
                <w:bCs/>
                <w:i/>
                <w:sz w:val="23"/>
                <w:szCs w:val="23"/>
              </w:rPr>
              <w:t>3</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14:paraId="6C0C4504" w14:textId="77777777" w:rsidR="004F0A9A" w:rsidRPr="00923CD8" w:rsidRDefault="004F0A9A" w:rsidP="00061E39">
            <w:pPr>
              <w:spacing w:before="120" w:after="120" w:line="280" w:lineRule="exact"/>
              <w:jc w:val="center"/>
              <w:rPr>
                <w:bCs/>
                <w:i/>
                <w:sz w:val="23"/>
                <w:szCs w:val="23"/>
              </w:rPr>
            </w:pPr>
            <w:r w:rsidRPr="00923CD8">
              <w:rPr>
                <w:bCs/>
                <w:i/>
                <w:sz w:val="23"/>
                <w:szCs w:val="23"/>
              </w:rPr>
              <w:t>4</w:t>
            </w:r>
          </w:p>
        </w:tc>
      </w:tr>
      <w:tr w:rsidR="004F0A9A" w:rsidRPr="00A2105C" w14:paraId="397024C6" w14:textId="77777777"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1DBB229" w14:textId="77777777" w:rsidR="004F0A9A" w:rsidRPr="00A2105C" w:rsidRDefault="004F0A9A" w:rsidP="00061E39">
            <w:pPr>
              <w:spacing w:before="120" w:after="120" w:line="280" w:lineRule="exact"/>
              <w:rPr>
                <w:sz w:val="23"/>
                <w:szCs w:val="23"/>
              </w:rPr>
            </w:pPr>
            <w:r w:rsidRPr="00A2105C">
              <w:rPr>
                <w:sz w:val="23"/>
                <w:szCs w:val="23"/>
              </w:rPr>
              <w:t>1. Số lượng kho 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14:paraId="744EBB8A" w14:textId="77777777" w:rsidR="004F0A9A" w:rsidRPr="00A2105C" w:rsidRDefault="004F0A9A" w:rsidP="00061E39">
            <w:pPr>
              <w:spacing w:before="120" w:after="120" w:line="280" w:lineRule="exact"/>
              <w:jc w:val="center"/>
              <w:rPr>
                <w:sz w:val="23"/>
                <w:szCs w:val="23"/>
              </w:rPr>
            </w:pPr>
            <w:r w:rsidRPr="00A2105C">
              <w:rPr>
                <w:sz w:val="23"/>
                <w:szCs w:val="23"/>
              </w:rPr>
              <w:t>Kho</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B7D8583" w14:textId="77777777"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6977A71D"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2E52EA0A"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14:paraId="3DE947B1"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173F68E6" w14:textId="77777777"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E3F80BF" w14:textId="77777777" w:rsidR="004F0A9A" w:rsidRPr="00A2105C" w:rsidRDefault="004F0A9A" w:rsidP="00061E39">
            <w:pPr>
              <w:spacing w:before="120" w:after="120" w:line="280" w:lineRule="exact"/>
              <w:rPr>
                <w:sz w:val="23"/>
                <w:szCs w:val="23"/>
              </w:rPr>
            </w:pPr>
            <w:r w:rsidRPr="00A2105C">
              <w:rPr>
                <w:sz w:val="23"/>
                <w:szCs w:val="23"/>
              </w:rPr>
              <w:t xml:space="preserve">2. Tổng diện tích kho dùng cho KD </w:t>
            </w:r>
            <w:r>
              <w:rPr>
                <w:sz w:val="23"/>
                <w:szCs w:val="23"/>
              </w:rPr>
              <w:br/>
            </w:r>
            <w:r w:rsidRPr="00A2105C">
              <w:rPr>
                <w:sz w:val="23"/>
                <w:szCs w:val="23"/>
              </w:rPr>
              <w:t>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14:paraId="053AD770" w14:textId="77777777" w:rsidR="004F0A9A" w:rsidRPr="00A2105C" w:rsidRDefault="004F0A9A" w:rsidP="00061E39">
            <w:pPr>
              <w:spacing w:before="120" w:after="120" w:line="280" w:lineRule="exact"/>
              <w:jc w:val="center"/>
              <w:rPr>
                <w:sz w:val="23"/>
                <w:szCs w:val="23"/>
              </w:rPr>
            </w:pPr>
            <w:r w:rsidRPr="00A2105C">
              <w:rPr>
                <w:sz w:val="23"/>
                <w:szCs w:val="23"/>
              </w:rPr>
              <w:t>m</w:t>
            </w:r>
            <w:r w:rsidRPr="00A2105C">
              <w:rPr>
                <w:sz w:val="23"/>
                <w:szCs w:val="23"/>
                <w:vertAlign w:val="superscript"/>
              </w:rPr>
              <w:t>2</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D679212" w14:textId="77777777"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495B80B9"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56661E49"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14:paraId="26A4B1A2"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49336837" w14:textId="77777777"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6A7F93F" w14:textId="77777777" w:rsidR="004F0A9A" w:rsidRPr="00A2105C" w:rsidRDefault="004F0A9A" w:rsidP="00061E39">
            <w:pPr>
              <w:spacing w:before="120" w:after="120" w:line="280" w:lineRule="exact"/>
              <w:rPr>
                <w:sz w:val="23"/>
                <w:szCs w:val="23"/>
              </w:rPr>
            </w:pPr>
            <w:r w:rsidRPr="00A2105C">
              <w:rPr>
                <w:sz w:val="23"/>
                <w:szCs w:val="23"/>
              </w:rPr>
              <w:t xml:space="preserve">3. Tổng diện tích bãi dùng cho KD </w:t>
            </w:r>
            <w:r>
              <w:rPr>
                <w:sz w:val="23"/>
                <w:szCs w:val="23"/>
              </w:rPr>
              <w:br/>
            </w:r>
            <w:r w:rsidRPr="00A2105C">
              <w:rPr>
                <w:sz w:val="23"/>
                <w:szCs w:val="23"/>
              </w:rPr>
              <w:t>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14:paraId="2511E0D9" w14:textId="77777777" w:rsidR="004F0A9A" w:rsidRPr="00A2105C" w:rsidRDefault="004F0A9A" w:rsidP="00061E39">
            <w:pPr>
              <w:spacing w:before="120" w:after="120" w:line="280" w:lineRule="exact"/>
              <w:jc w:val="center"/>
              <w:rPr>
                <w:sz w:val="23"/>
                <w:szCs w:val="23"/>
              </w:rPr>
            </w:pPr>
            <w:r w:rsidRPr="00A2105C">
              <w:rPr>
                <w:sz w:val="23"/>
                <w:szCs w:val="23"/>
              </w:rPr>
              <w:t>m</w:t>
            </w:r>
            <w:r w:rsidRPr="00A2105C">
              <w:rPr>
                <w:sz w:val="23"/>
                <w:szCs w:val="23"/>
                <w:vertAlign w:val="superscript"/>
              </w:rPr>
              <w:t>2</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9EB9B28" w14:textId="77777777"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1EAC1B76" w14:textId="77777777" w:rsidR="004F0A9A" w:rsidRPr="00A2105C" w:rsidRDefault="004F0A9A" w:rsidP="00061E39">
            <w:pPr>
              <w:spacing w:before="120" w:after="120" w:line="280" w:lineRule="exact"/>
              <w:jc w:val="center"/>
              <w:rPr>
                <w:b/>
                <w:bCs/>
                <w:sz w:val="23"/>
                <w:szCs w:val="23"/>
              </w:rPr>
            </w:pPr>
            <w:r w:rsidRPr="00A2105C">
              <w:rPr>
                <w:b/>
                <w:bCs/>
                <w:sz w:val="23"/>
                <w:szCs w:val="23"/>
              </w:rPr>
              <w:t>x</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4BA62DBF" w14:textId="77777777" w:rsidR="004F0A9A" w:rsidRPr="00A2105C" w:rsidRDefault="004F0A9A" w:rsidP="00061E39">
            <w:pPr>
              <w:spacing w:before="120" w:after="120" w:line="280" w:lineRule="exact"/>
              <w:jc w:val="center"/>
              <w:rPr>
                <w:b/>
                <w:bCs/>
                <w:sz w:val="23"/>
                <w:szCs w:val="23"/>
              </w:rPr>
            </w:pPr>
            <w:r w:rsidRPr="00A2105C">
              <w:rPr>
                <w:b/>
                <w:bCs/>
                <w:sz w:val="23"/>
                <w:szCs w:val="23"/>
              </w:rPr>
              <w:t>x</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14:paraId="4135D4D9" w14:textId="77777777" w:rsidR="004F0A9A" w:rsidRPr="00A2105C" w:rsidRDefault="004F0A9A" w:rsidP="00061E39">
            <w:pPr>
              <w:spacing w:before="120" w:after="120" w:line="280" w:lineRule="exact"/>
              <w:jc w:val="center"/>
              <w:rPr>
                <w:b/>
                <w:bCs/>
                <w:sz w:val="23"/>
                <w:szCs w:val="23"/>
              </w:rPr>
            </w:pPr>
            <w:r w:rsidRPr="00A2105C">
              <w:rPr>
                <w:b/>
                <w:bCs/>
                <w:sz w:val="23"/>
                <w:szCs w:val="23"/>
              </w:rPr>
              <w:t>x</w:t>
            </w:r>
          </w:p>
        </w:tc>
      </w:tr>
      <w:tr w:rsidR="004F0A9A" w:rsidRPr="00A2105C" w14:paraId="4B2255D3" w14:textId="77777777"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431E896" w14:textId="77777777" w:rsidR="004F0A9A" w:rsidRPr="00A2105C" w:rsidRDefault="004F0A9A" w:rsidP="00061E39">
            <w:pPr>
              <w:spacing w:before="120" w:after="120" w:line="280" w:lineRule="exact"/>
              <w:rPr>
                <w:sz w:val="23"/>
                <w:szCs w:val="23"/>
              </w:rPr>
            </w:pPr>
            <w:r w:rsidRPr="00A2105C">
              <w:rPr>
                <w:sz w:val="23"/>
                <w:szCs w:val="23"/>
              </w:rPr>
              <w:t>4. Tổng doanh thu thuần dịch vụ kho, bãi</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14:paraId="19B49DD5" w14:textId="77777777" w:rsidR="004F0A9A" w:rsidRPr="00A2105C" w:rsidRDefault="004F0A9A" w:rsidP="00061E39">
            <w:pPr>
              <w:spacing w:before="120" w:after="120" w:line="280" w:lineRule="exact"/>
              <w:jc w:val="center"/>
              <w:rPr>
                <w:sz w:val="23"/>
                <w:szCs w:val="23"/>
              </w:rPr>
            </w:pPr>
            <w:r w:rsidRPr="00A2105C">
              <w:rPr>
                <w:sz w:val="23"/>
                <w:szCs w:val="23"/>
              </w:rPr>
              <w:t>Đồng</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4117B7F7" w14:textId="77777777"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14:paraId="45F9526D"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14:paraId="08DBF552"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14:paraId="795EF678"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56BE7D95" w14:textId="77777777"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F435FC8" w14:textId="77777777" w:rsidR="004F0A9A" w:rsidRPr="00A2105C" w:rsidRDefault="004F0A9A" w:rsidP="00061E39">
            <w:pPr>
              <w:spacing w:before="120" w:after="120" w:line="280" w:lineRule="exact"/>
              <w:rPr>
                <w:b/>
                <w:bCs/>
                <w:sz w:val="23"/>
                <w:szCs w:val="23"/>
              </w:rPr>
            </w:pPr>
            <w:r w:rsidRPr="00A2105C">
              <w:rPr>
                <w:b/>
                <w:bCs/>
                <w:sz w:val="23"/>
                <w:szCs w:val="23"/>
              </w:rPr>
              <w:t>II. Bốc xếp hàng hóa</w:t>
            </w:r>
            <w:r w:rsidRPr="00A2105C">
              <w:rPr>
                <w:i/>
                <w:iCs/>
                <w:sz w:val="23"/>
                <w:szCs w:val="23"/>
              </w:rPr>
              <w:t xml:space="preserve"> (ngành sản phẩm 5224)</w:t>
            </w:r>
          </w:p>
        </w:tc>
      </w:tr>
      <w:tr w:rsidR="004F0A9A" w:rsidRPr="00A2105C" w14:paraId="3205AA19" w14:textId="77777777" w:rsidTr="004F0A9A">
        <w:trPr>
          <w:trHeight w:val="20"/>
        </w:trPr>
        <w:tc>
          <w:tcPr>
            <w:tcW w:w="2172" w:type="dxa"/>
            <w:gridSpan w:val="6"/>
            <w:vMerge w:val="restart"/>
            <w:tcBorders>
              <w:top w:val="single" w:sz="4" w:space="0" w:color="auto"/>
              <w:left w:val="single" w:sz="8" w:space="0" w:color="auto"/>
              <w:bottom w:val="single" w:sz="4" w:space="0" w:color="000000"/>
              <w:right w:val="single" w:sz="4" w:space="0" w:color="000000"/>
            </w:tcBorders>
            <w:shd w:val="clear" w:color="auto" w:fill="auto"/>
            <w:noWrap/>
            <w:tcMar>
              <w:left w:w="57" w:type="dxa"/>
              <w:right w:w="57" w:type="dxa"/>
            </w:tcMar>
            <w:vAlign w:val="center"/>
            <w:hideMark/>
          </w:tcPr>
          <w:p w14:paraId="64E495C4" w14:textId="77777777" w:rsidR="004F0A9A" w:rsidRPr="00A2105C" w:rsidRDefault="004F0A9A" w:rsidP="00061E39">
            <w:pPr>
              <w:spacing w:before="120" w:after="120" w:line="280" w:lineRule="exact"/>
              <w:jc w:val="center"/>
              <w:rPr>
                <w:b/>
                <w:bCs/>
                <w:sz w:val="23"/>
                <w:szCs w:val="23"/>
              </w:rPr>
            </w:pPr>
            <w:r w:rsidRPr="00A2105C">
              <w:rPr>
                <w:b/>
                <w:bCs/>
                <w:sz w:val="23"/>
                <w:szCs w:val="23"/>
              </w:rPr>
              <w:t>Ngành đường</w:t>
            </w:r>
          </w:p>
        </w:tc>
        <w:tc>
          <w:tcPr>
            <w:tcW w:w="478" w:type="dxa"/>
            <w:gridSpan w:val="3"/>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14:paraId="30527BD6" w14:textId="77777777" w:rsidR="004F0A9A" w:rsidRPr="00A2105C" w:rsidRDefault="004F0A9A" w:rsidP="00061E39">
            <w:pPr>
              <w:spacing w:before="120" w:after="120" w:line="280" w:lineRule="exact"/>
              <w:jc w:val="center"/>
              <w:rPr>
                <w:b/>
                <w:bCs/>
                <w:sz w:val="23"/>
                <w:szCs w:val="23"/>
              </w:rPr>
            </w:pPr>
            <w:r w:rsidRPr="00A2105C">
              <w:rPr>
                <w:b/>
                <w:bCs/>
                <w:sz w:val="23"/>
                <w:szCs w:val="23"/>
              </w:rPr>
              <w:t>Mã số</w:t>
            </w:r>
          </w:p>
        </w:tc>
        <w:tc>
          <w:tcPr>
            <w:tcW w:w="847"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67658F57" w14:textId="77777777" w:rsidR="004F0A9A" w:rsidRPr="00A2105C" w:rsidRDefault="004F0A9A" w:rsidP="00061E39">
            <w:pPr>
              <w:spacing w:before="120" w:after="120" w:line="280" w:lineRule="exact"/>
              <w:jc w:val="center"/>
              <w:rPr>
                <w:b/>
                <w:bCs/>
                <w:sz w:val="23"/>
                <w:szCs w:val="23"/>
              </w:rPr>
            </w:pPr>
            <w:r w:rsidRPr="00A2105C">
              <w:rPr>
                <w:b/>
                <w:bCs/>
                <w:sz w:val="23"/>
                <w:szCs w:val="23"/>
              </w:rPr>
              <w:t xml:space="preserve">Doanh thu thuần </w:t>
            </w:r>
            <w:r w:rsidRPr="00A2105C">
              <w:rPr>
                <w:i/>
                <w:iCs/>
                <w:sz w:val="23"/>
                <w:szCs w:val="23"/>
              </w:rPr>
              <w:t>(Đồng)</w:t>
            </w:r>
          </w:p>
        </w:tc>
        <w:tc>
          <w:tcPr>
            <w:tcW w:w="3405" w:type="dxa"/>
            <w:gridSpan w:val="2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3E38EB33" w14:textId="77777777" w:rsidR="004F0A9A" w:rsidRPr="00A2105C" w:rsidRDefault="004F0A9A" w:rsidP="00061E39">
            <w:pPr>
              <w:spacing w:before="120" w:after="120" w:line="280" w:lineRule="exact"/>
              <w:jc w:val="center"/>
              <w:rPr>
                <w:b/>
                <w:bCs/>
                <w:sz w:val="23"/>
                <w:szCs w:val="23"/>
              </w:rPr>
            </w:pPr>
            <w:r w:rsidRPr="00A2105C">
              <w:rPr>
                <w:b/>
                <w:bCs/>
                <w:sz w:val="23"/>
                <w:szCs w:val="23"/>
              </w:rPr>
              <w:t xml:space="preserve">Hàng hóa bốc xếp thông qua </w:t>
            </w:r>
            <w:r w:rsidRPr="00A2105C">
              <w:rPr>
                <w:b/>
                <w:bCs/>
                <w:i/>
                <w:iCs/>
                <w:sz w:val="23"/>
                <w:szCs w:val="23"/>
              </w:rPr>
              <w:t>(1000</w:t>
            </w:r>
            <w:r>
              <w:rPr>
                <w:b/>
                <w:bCs/>
                <w:i/>
                <w:iCs/>
                <w:sz w:val="23"/>
                <w:szCs w:val="23"/>
              </w:rPr>
              <w:t xml:space="preserve"> </w:t>
            </w:r>
            <w:r w:rsidRPr="00A2105C">
              <w:rPr>
                <w:b/>
                <w:bCs/>
                <w:i/>
                <w:iCs/>
                <w:sz w:val="23"/>
                <w:szCs w:val="23"/>
              </w:rPr>
              <w:t>TTQ)</w:t>
            </w:r>
          </w:p>
        </w:tc>
        <w:tc>
          <w:tcPr>
            <w:tcW w:w="2391" w:type="dxa"/>
            <w:gridSpan w:val="25"/>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28A3E144" w14:textId="77777777" w:rsidR="004F0A9A" w:rsidRPr="00A2105C" w:rsidRDefault="004F0A9A" w:rsidP="00061E39">
            <w:pPr>
              <w:spacing w:before="120" w:after="120" w:line="280" w:lineRule="exact"/>
              <w:jc w:val="center"/>
              <w:rPr>
                <w:b/>
                <w:bCs/>
                <w:sz w:val="23"/>
                <w:szCs w:val="23"/>
              </w:rPr>
            </w:pPr>
            <w:r w:rsidRPr="00A2105C">
              <w:rPr>
                <w:b/>
                <w:bCs/>
                <w:sz w:val="23"/>
                <w:szCs w:val="23"/>
              </w:rPr>
              <w:t xml:space="preserve">Phương tiện bốc xếp </w:t>
            </w:r>
            <w:r>
              <w:rPr>
                <w:b/>
                <w:bCs/>
                <w:sz w:val="23"/>
                <w:szCs w:val="23"/>
              </w:rPr>
              <w:br/>
            </w:r>
            <w:r w:rsidRPr="00A2105C">
              <w:rPr>
                <w:b/>
                <w:bCs/>
                <w:sz w:val="23"/>
                <w:szCs w:val="23"/>
              </w:rPr>
              <w:t>có tại 31/12/</w:t>
            </w:r>
            <w:r>
              <w:rPr>
                <w:b/>
                <w:bCs/>
                <w:sz w:val="23"/>
                <w:szCs w:val="23"/>
              </w:rPr>
              <w:t>2023</w:t>
            </w:r>
          </w:p>
        </w:tc>
      </w:tr>
      <w:tr w:rsidR="004F0A9A" w:rsidRPr="00A2105C" w14:paraId="5C2935C1" w14:textId="77777777" w:rsidTr="004F0A9A">
        <w:trPr>
          <w:trHeight w:val="20"/>
        </w:trPr>
        <w:tc>
          <w:tcPr>
            <w:tcW w:w="2172"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14:paraId="1E5B43FF" w14:textId="77777777" w:rsidR="004F0A9A" w:rsidRPr="00A2105C" w:rsidRDefault="004F0A9A" w:rsidP="00061E39">
            <w:pPr>
              <w:spacing w:before="120" w:after="120" w:line="280" w:lineRule="exact"/>
              <w:jc w:val="center"/>
              <w:rPr>
                <w:b/>
                <w:bCs/>
                <w:sz w:val="23"/>
                <w:szCs w:val="23"/>
              </w:rPr>
            </w:pPr>
          </w:p>
        </w:tc>
        <w:tc>
          <w:tcPr>
            <w:tcW w:w="478" w:type="dxa"/>
            <w:gridSpan w:val="3"/>
            <w:vMerge/>
            <w:tcBorders>
              <w:top w:val="nil"/>
              <w:left w:val="single" w:sz="4" w:space="0" w:color="auto"/>
              <w:bottom w:val="single" w:sz="4" w:space="0" w:color="000000"/>
              <w:right w:val="single" w:sz="4" w:space="0" w:color="auto"/>
            </w:tcBorders>
            <w:tcMar>
              <w:left w:w="57" w:type="dxa"/>
              <w:right w:w="57" w:type="dxa"/>
            </w:tcMar>
            <w:vAlign w:val="center"/>
            <w:hideMark/>
          </w:tcPr>
          <w:p w14:paraId="2E4C48FB" w14:textId="77777777" w:rsidR="004F0A9A" w:rsidRPr="00A2105C" w:rsidRDefault="004F0A9A" w:rsidP="00061E39">
            <w:pPr>
              <w:spacing w:before="120" w:after="120" w:line="280" w:lineRule="exact"/>
              <w:jc w:val="center"/>
              <w:rPr>
                <w:b/>
                <w:bCs/>
                <w:sz w:val="23"/>
                <w:szCs w:val="23"/>
              </w:rPr>
            </w:pPr>
          </w:p>
        </w:tc>
        <w:tc>
          <w:tcPr>
            <w:tcW w:w="847" w:type="dxa"/>
            <w:gridSpan w:val="5"/>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3F9899A1" w14:textId="77777777" w:rsidR="004F0A9A" w:rsidRPr="00A2105C" w:rsidRDefault="004F0A9A" w:rsidP="00061E39">
            <w:pPr>
              <w:spacing w:before="120" w:after="120" w:line="280" w:lineRule="exact"/>
              <w:jc w:val="center"/>
              <w:rPr>
                <w:b/>
                <w:bCs/>
                <w:sz w:val="23"/>
                <w:szCs w:val="23"/>
              </w:rPr>
            </w:pPr>
          </w:p>
        </w:tc>
        <w:tc>
          <w:tcPr>
            <w:tcW w:w="851"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5C4A8429" w14:textId="77777777" w:rsidR="004F0A9A" w:rsidRPr="00A2105C" w:rsidRDefault="004F0A9A" w:rsidP="00061E39">
            <w:pPr>
              <w:spacing w:before="120" w:after="120" w:line="280" w:lineRule="exact"/>
              <w:jc w:val="center"/>
              <w:rPr>
                <w:b/>
                <w:bCs/>
                <w:sz w:val="23"/>
                <w:szCs w:val="23"/>
              </w:rPr>
            </w:pPr>
            <w:r w:rsidRPr="00A2105C">
              <w:rPr>
                <w:b/>
                <w:bCs/>
                <w:sz w:val="23"/>
                <w:szCs w:val="23"/>
              </w:rPr>
              <w:t>Tổng số hàng bốc xếp</w:t>
            </w:r>
          </w:p>
        </w:tc>
        <w:tc>
          <w:tcPr>
            <w:tcW w:w="852"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31BD0E75" w14:textId="77777777" w:rsidR="004F0A9A" w:rsidRPr="00A2105C" w:rsidRDefault="004F0A9A" w:rsidP="00061E39">
            <w:pPr>
              <w:spacing w:before="120" w:after="120" w:line="280" w:lineRule="exact"/>
              <w:jc w:val="center"/>
              <w:rPr>
                <w:sz w:val="23"/>
                <w:szCs w:val="23"/>
              </w:rPr>
            </w:pPr>
            <w:r w:rsidRPr="00A2105C">
              <w:rPr>
                <w:sz w:val="23"/>
                <w:szCs w:val="23"/>
              </w:rPr>
              <w:t>Bốc xếp hàng xuất khẩu</w:t>
            </w:r>
          </w:p>
        </w:tc>
        <w:tc>
          <w:tcPr>
            <w:tcW w:w="849"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3CE0781E" w14:textId="77777777" w:rsidR="004F0A9A" w:rsidRPr="00A2105C" w:rsidRDefault="004F0A9A" w:rsidP="00061E39">
            <w:pPr>
              <w:spacing w:before="120" w:after="120" w:line="280" w:lineRule="exact"/>
              <w:jc w:val="center"/>
              <w:rPr>
                <w:sz w:val="23"/>
                <w:szCs w:val="23"/>
              </w:rPr>
            </w:pPr>
            <w:r w:rsidRPr="00A2105C">
              <w:rPr>
                <w:sz w:val="23"/>
                <w:szCs w:val="23"/>
              </w:rPr>
              <w:t>Bốc xếp hàng nhập khẩu</w:t>
            </w:r>
          </w:p>
        </w:tc>
        <w:tc>
          <w:tcPr>
            <w:tcW w:w="853"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0A6CFA08" w14:textId="77777777" w:rsidR="004F0A9A" w:rsidRPr="00A2105C" w:rsidRDefault="004F0A9A" w:rsidP="00061E39">
            <w:pPr>
              <w:spacing w:before="120" w:after="120" w:line="280" w:lineRule="exact"/>
              <w:jc w:val="center"/>
              <w:rPr>
                <w:sz w:val="23"/>
                <w:szCs w:val="23"/>
              </w:rPr>
            </w:pPr>
            <w:r w:rsidRPr="00A2105C">
              <w:rPr>
                <w:sz w:val="23"/>
                <w:szCs w:val="23"/>
              </w:rPr>
              <w:t xml:space="preserve">Bốc xếp hàng </w:t>
            </w:r>
            <w:r>
              <w:rPr>
                <w:sz w:val="23"/>
                <w:szCs w:val="23"/>
              </w:rPr>
              <w:br/>
            </w:r>
            <w:r w:rsidRPr="00A2105C">
              <w:rPr>
                <w:sz w:val="23"/>
                <w:szCs w:val="23"/>
              </w:rPr>
              <w:t xml:space="preserve">nội </w:t>
            </w:r>
            <w:r>
              <w:rPr>
                <w:sz w:val="23"/>
                <w:szCs w:val="23"/>
              </w:rPr>
              <w:br/>
            </w:r>
            <w:r w:rsidRPr="00A2105C">
              <w:rPr>
                <w:sz w:val="23"/>
                <w:szCs w:val="23"/>
              </w:rPr>
              <w:t>địa</w:t>
            </w:r>
          </w:p>
        </w:tc>
        <w:tc>
          <w:tcPr>
            <w:tcW w:w="854"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11C0C44C" w14:textId="77777777" w:rsidR="004F0A9A" w:rsidRPr="00A2105C" w:rsidRDefault="004F0A9A" w:rsidP="00061E39">
            <w:pPr>
              <w:spacing w:before="120" w:after="120" w:line="280" w:lineRule="exact"/>
              <w:jc w:val="center"/>
              <w:rPr>
                <w:sz w:val="23"/>
                <w:szCs w:val="23"/>
              </w:rPr>
            </w:pPr>
            <w:r w:rsidRPr="00A2105C">
              <w:rPr>
                <w:sz w:val="23"/>
                <w:szCs w:val="23"/>
              </w:rPr>
              <w:t>Loại phương tiện</w:t>
            </w:r>
          </w:p>
        </w:tc>
        <w:tc>
          <w:tcPr>
            <w:tcW w:w="846" w:type="dxa"/>
            <w:gridSpan w:val="10"/>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2B3764B6" w14:textId="77777777" w:rsidR="004F0A9A" w:rsidRPr="00A2105C" w:rsidRDefault="004F0A9A" w:rsidP="00061E39">
            <w:pPr>
              <w:spacing w:before="120" w:after="120" w:line="280" w:lineRule="exact"/>
              <w:jc w:val="center"/>
              <w:rPr>
                <w:sz w:val="23"/>
                <w:szCs w:val="23"/>
              </w:rPr>
            </w:pPr>
            <w:r w:rsidRPr="00A2105C">
              <w:rPr>
                <w:sz w:val="23"/>
                <w:szCs w:val="23"/>
              </w:rPr>
              <w:t xml:space="preserve">Số lượng </w:t>
            </w:r>
            <w:r w:rsidRPr="00A2105C">
              <w:rPr>
                <w:i/>
                <w:iCs/>
                <w:sz w:val="23"/>
                <w:szCs w:val="23"/>
              </w:rPr>
              <w:t>(Chiếc)</w:t>
            </w:r>
          </w:p>
        </w:tc>
        <w:tc>
          <w:tcPr>
            <w:tcW w:w="691" w:type="dxa"/>
            <w:gridSpan w:val="7"/>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14:paraId="071F7070" w14:textId="77777777" w:rsidR="004F0A9A" w:rsidRPr="00A2105C" w:rsidRDefault="004F0A9A" w:rsidP="00061E39">
            <w:pPr>
              <w:spacing w:before="120" w:after="120" w:line="280" w:lineRule="exact"/>
              <w:jc w:val="center"/>
              <w:rPr>
                <w:sz w:val="23"/>
                <w:szCs w:val="23"/>
              </w:rPr>
            </w:pPr>
            <w:r w:rsidRPr="00A2105C">
              <w:rPr>
                <w:sz w:val="23"/>
                <w:szCs w:val="23"/>
              </w:rPr>
              <w:t xml:space="preserve">Tổng công suất </w:t>
            </w:r>
            <w:r w:rsidRPr="00A2105C">
              <w:rPr>
                <w:i/>
                <w:iCs/>
                <w:sz w:val="23"/>
                <w:szCs w:val="23"/>
              </w:rPr>
              <w:t>(Tấn)</w:t>
            </w:r>
          </w:p>
        </w:tc>
      </w:tr>
      <w:tr w:rsidR="004F0A9A" w:rsidRPr="00923CD8" w14:paraId="7C7F79AF"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4000861"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478" w:type="dxa"/>
            <w:gridSpan w:val="3"/>
            <w:tcBorders>
              <w:top w:val="nil"/>
              <w:left w:val="nil"/>
              <w:bottom w:val="single" w:sz="4" w:space="0" w:color="auto"/>
              <w:right w:val="single" w:sz="4" w:space="0" w:color="auto"/>
            </w:tcBorders>
            <w:shd w:val="clear" w:color="auto" w:fill="auto"/>
            <w:noWrap/>
            <w:vAlign w:val="center"/>
            <w:hideMark/>
          </w:tcPr>
          <w:p w14:paraId="004E2DDC"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52420260"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1</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4961F238" w14:textId="77777777" w:rsidR="004F0A9A" w:rsidRPr="00923CD8" w:rsidRDefault="004F0A9A" w:rsidP="00061E39">
            <w:pPr>
              <w:spacing w:before="120" w:after="120" w:line="280" w:lineRule="exact"/>
              <w:jc w:val="center"/>
              <w:rPr>
                <w:i/>
                <w:sz w:val="23"/>
                <w:szCs w:val="23"/>
              </w:rPr>
            </w:pPr>
            <w:r w:rsidRPr="00923CD8">
              <w:rPr>
                <w:i/>
                <w:sz w:val="23"/>
                <w:szCs w:val="23"/>
              </w:rPr>
              <w:t>2</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4D96324C" w14:textId="77777777" w:rsidR="004F0A9A" w:rsidRPr="00923CD8" w:rsidRDefault="004F0A9A" w:rsidP="00061E39">
            <w:pPr>
              <w:spacing w:before="120" w:after="120" w:line="280" w:lineRule="exact"/>
              <w:jc w:val="center"/>
              <w:rPr>
                <w:i/>
                <w:sz w:val="23"/>
                <w:szCs w:val="23"/>
              </w:rPr>
            </w:pPr>
            <w:r w:rsidRPr="00923CD8">
              <w:rPr>
                <w:i/>
                <w:sz w:val="23"/>
                <w:szCs w:val="23"/>
              </w:rPr>
              <w:t>3</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1614734A" w14:textId="77777777" w:rsidR="004F0A9A" w:rsidRPr="00923CD8" w:rsidRDefault="004F0A9A" w:rsidP="00061E39">
            <w:pPr>
              <w:spacing w:before="120" w:after="120" w:line="280" w:lineRule="exact"/>
              <w:jc w:val="center"/>
              <w:rPr>
                <w:i/>
                <w:sz w:val="23"/>
                <w:szCs w:val="23"/>
              </w:rPr>
            </w:pPr>
            <w:r w:rsidRPr="00923CD8">
              <w:rPr>
                <w:i/>
                <w:sz w:val="23"/>
                <w:szCs w:val="23"/>
              </w:rPr>
              <w:t>4</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2997A404" w14:textId="77777777" w:rsidR="004F0A9A" w:rsidRPr="00923CD8" w:rsidRDefault="004F0A9A" w:rsidP="00061E39">
            <w:pPr>
              <w:spacing w:before="120" w:after="120" w:line="280" w:lineRule="exact"/>
              <w:jc w:val="center"/>
              <w:rPr>
                <w:i/>
                <w:sz w:val="23"/>
                <w:szCs w:val="23"/>
              </w:rPr>
            </w:pPr>
            <w:r w:rsidRPr="00923CD8">
              <w:rPr>
                <w:i/>
                <w:sz w:val="23"/>
                <w:szCs w:val="23"/>
              </w:rPr>
              <w:t>5</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397C07E4" w14:textId="77777777" w:rsidR="004F0A9A" w:rsidRPr="00923CD8" w:rsidRDefault="004F0A9A" w:rsidP="00061E39">
            <w:pPr>
              <w:spacing w:before="120" w:after="120" w:line="280" w:lineRule="exact"/>
              <w:jc w:val="center"/>
              <w:rPr>
                <w:i/>
                <w:sz w:val="23"/>
                <w:szCs w:val="23"/>
              </w:rPr>
            </w:pPr>
            <w:r w:rsidRPr="00923CD8">
              <w:rPr>
                <w:i/>
                <w:sz w:val="23"/>
                <w:szCs w:val="23"/>
              </w:rPr>
              <w:t>6</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664798E2" w14:textId="77777777" w:rsidR="004F0A9A" w:rsidRPr="00923CD8" w:rsidRDefault="004F0A9A" w:rsidP="00061E39">
            <w:pPr>
              <w:spacing w:before="120" w:after="120" w:line="280" w:lineRule="exact"/>
              <w:jc w:val="center"/>
              <w:rPr>
                <w:i/>
                <w:sz w:val="23"/>
                <w:szCs w:val="23"/>
              </w:rPr>
            </w:pPr>
            <w:r w:rsidRPr="00923CD8">
              <w:rPr>
                <w:i/>
                <w:sz w:val="23"/>
                <w:szCs w:val="23"/>
              </w:rPr>
              <w:t>7</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63C0F4E2" w14:textId="77777777" w:rsidR="004F0A9A" w:rsidRPr="00923CD8" w:rsidRDefault="004F0A9A" w:rsidP="00061E39">
            <w:pPr>
              <w:spacing w:before="120" w:after="120" w:line="280" w:lineRule="exact"/>
              <w:jc w:val="center"/>
              <w:rPr>
                <w:i/>
                <w:sz w:val="23"/>
                <w:szCs w:val="23"/>
              </w:rPr>
            </w:pPr>
            <w:r w:rsidRPr="00923CD8">
              <w:rPr>
                <w:i/>
                <w:sz w:val="23"/>
                <w:szCs w:val="23"/>
              </w:rPr>
              <w:t>8</w:t>
            </w:r>
          </w:p>
        </w:tc>
      </w:tr>
      <w:tr w:rsidR="004F0A9A" w:rsidRPr="00A2105C" w14:paraId="2833319E"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16C2AE1" w14:textId="77777777" w:rsidR="004F0A9A" w:rsidRPr="00563508" w:rsidRDefault="004F0A9A" w:rsidP="00061E39">
            <w:pPr>
              <w:spacing w:before="120" w:after="120" w:line="280" w:lineRule="exact"/>
              <w:rPr>
                <w:spacing w:val="-2"/>
                <w:sz w:val="23"/>
                <w:szCs w:val="23"/>
              </w:rPr>
            </w:pPr>
            <w:r w:rsidRPr="00563508">
              <w:rPr>
                <w:spacing w:val="-2"/>
                <w:sz w:val="23"/>
                <w:szCs w:val="23"/>
              </w:rPr>
              <w:t xml:space="preserve">1. Đường sắt </w:t>
            </w:r>
            <w:r w:rsidRPr="00563508">
              <w:rPr>
                <w:i/>
                <w:iCs/>
                <w:spacing w:val="-2"/>
                <w:sz w:val="23"/>
                <w:szCs w:val="23"/>
              </w:rPr>
              <w:t>(52241)</w:t>
            </w:r>
          </w:p>
        </w:tc>
        <w:tc>
          <w:tcPr>
            <w:tcW w:w="478" w:type="dxa"/>
            <w:gridSpan w:val="3"/>
            <w:tcBorders>
              <w:top w:val="nil"/>
              <w:left w:val="nil"/>
              <w:bottom w:val="single" w:sz="4" w:space="0" w:color="auto"/>
              <w:right w:val="single" w:sz="4" w:space="0" w:color="auto"/>
            </w:tcBorders>
            <w:shd w:val="clear" w:color="auto" w:fill="auto"/>
            <w:noWrap/>
            <w:vAlign w:val="center"/>
            <w:hideMark/>
          </w:tcPr>
          <w:p w14:paraId="6DB5E0C3" w14:textId="77777777" w:rsidR="004F0A9A" w:rsidRPr="00A2105C" w:rsidRDefault="004F0A9A" w:rsidP="00061E39">
            <w:pPr>
              <w:spacing w:before="120" w:after="120" w:line="280" w:lineRule="exact"/>
              <w:jc w:val="center"/>
              <w:rPr>
                <w:sz w:val="23"/>
                <w:szCs w:val="23"/>
              </w:rPr>
            </w:pPr>
            <w:r w:rsidRPr="00A2105C">
              <w:rPr>
                <w:sz w:val="23"/>
                <w:szCs w:val="23"/>
              </w:rPr>
              <w:t>01</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757C8FAC"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46A0BCFC"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1F7EE0FF"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618A5B1F"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13D68EDA"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29330BD3" w14:textId="77777777"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26597432"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50CB7423" w14:textId="77777777"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14:paraId="20F75D8E"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F033824" w14:textId="77777777" w:rsidR="004F0A9A" w:rsidRPr="00A2105C" w:rsidRDefault="004F0A9A" w:rsidP="00061E39">
            <w:pPr>
              <w:spacing w:before="120" w:after="120" w:line="280" w:lineRule="exact"/>
              <w:rPr>
                <w:sz w:val="23"/>
                <w:szCs w:val="23"/>
              </w:rPr>
            </w:pPr>
            <w:r w:rsidRPr="00A2105C">
              <w:rPr>
                <w:sz w:val="23"/>
                <w:szCs w:val="23"/>
              </w:rPr>
              <w:t xml:space="preserve">2. Đường bộ </w:t>
            </w:r>
            <w:r w:rsidRPr="00A2105C">
              <w:rPr>
                <w:i/>
                <w:iCs/>
                <w:sz w:val="23"/>
                <w:szCs w:val="23"/>
              </w:rPr>
              <w:t>(52242)</w:t>
            </w:r>
          </w:p>
        </w:tc>
        <w:tc>
          <w:tcPr>
            <w:tcW w:w="478" w:type="dxa"/>
            <w:gridSpan w:val="3"/>
            <w:tcBorders>
              <w:top w:val="nil"/>
              <w:left w:val="nil"/>
              <w:bottom w:val="single" w:sz="4" w:space="0" w:color="auto"/>
              <w:right w:val="single" w:sz="4" w:space="0" w:color="auto"/>
            </w:tcBorders>
            <w:shd w:val="clear" w:color="auto" w:fill="auto"/>
            <w:noWrap/>
            <w:vAlign w:val="center"/>
            <w:hideMark/>
          </w:tcPr>
          <w:p w14:paraId="498D8A54" w14:textId="77777777" w:rsidR="004F0A9A" w:rsidRPr="00A2105C" w:rsidRDefault="004F0A9A" w:rsidP="00061E39">
            <w:pPr>
              <w:spacing w:before="120" w:after="120" w:line="280" w:lineRule="exact"/>
              <w:jc w:val="center"/>
              <w:rPr>
                <w:sz w:val="23"/>
                <w:szCs w:val="23"/>
              </w:rPr>
            </w:pPr>
            <w:r w:rsidRPr="00A2105C">
              <w:rPr>
                <w:sz w:val="23"/>
                <w:szCs w:val="23"/>
              </w:rPr>
              <w:t>02</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56009CC5"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708B0CC0"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21752421"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25F7BB90"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2BE35848"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4BBE9B3F" w14:textId="77777777"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6A569899"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1729282F" w14:textId="77777777"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14:paraId="42CAF122"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CCCD931" w14:textId="77777777" w:rsidR="004F0A9A" w:rsidRPr="00A2105C" w:rsidRDefault="004F0A9A" w:rsidP="00061E39">
            <w:pPr>
              <w:spacing w:before="120" w:after="120" w:line="280" w:lineRule="exact"/>
              <w:rPr>
                <w:sz w:val="23"/>
                <w:szCs w:val="23"/>
              </w:rPr>
            </w:pPr>
            <w:r w:rsidRPr="00A2105C">
              <w:rPr>
                <w:sz w:val="23"/>
                <w:szCs w:val="23"/>
              </w:rPr>
              <w:t xml:space="preserve">3. Cảng biển </w:t>
            </w:r>
            <w:r w:rsidRPr="00A2105C">
              <w:rPr>
                <w:i/>
                <w:iCs/>
                <w:sz w:val="23"/>
                <w:szCs w:val="23"/>
              </w:rPr>
              <w:t>(52243)</w:t>
            </w:r>
          </w:p>
        </w:tc>
        <w:tc>
          <w:tcPr>
            <w:tcW w:w="47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B50703" w14:textId="77777777" w:rsidR="004F0A9A" w:rsidRPr="00A2105C" w:rsidRDefault="004F0A9A" w:rsidP="00061E39">
            <w:pPr>
              <w:spacing w:before="120" w:after="120" w:line="280" w:lineRule="exact"/>
              <w:jc w:val="center"/>
              <w:rPr>
                <w:sz w:val="23"/>
                <w:szCs w:val="23"/>
              </w:rPr>
            </w:pPr>
            <w:r w:rsidRPr="00A2105C">
              <w:rPr>
                <w:sz w:val="23"/>
                <w:szCs w:val="23"/>
              </w:rPr>
              <w:t>03</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60DAF29A"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4A99E918"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0D900DD2"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6A6EEB6E"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3C4AD95E"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1E81AF09" w14:textId="77777777" w:rsidR="004F0A9A" w:rsidRPr="00A2105C" w:rsidRDefault="004F0A9A" w:rsidP="00061E39">
            <w:pPr>
              <w:spacing w:before="120" w:after="120" w:line="280" w:lineRule="exact"/>
              <w:jc w:val="center"/>
              <w:rPr>
                <w:sz w:val="23"/>
                <w:szCs w:val="23"/>
              </w:rPr>
            </w:pPr>
            <w:r w:rsidRPr="00A2105C">
              <w:rPr>
                <w:sz w:val="23"/>
                <w:szCs w:val="23"/>
              </w:rPr>
              <w:t>Cần cẩu</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7024B579"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4B52CE8E" w14:textId="77777777"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14:paraId="154ACBB6"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E916D21" w14:textId="77777777" w:rsidR="004F0A9A" w:rsidRPr="00563508" w:rsidRDefault="004F0A9A" w:rsidP="00061E39">
            <w:pPr>
              <w:spacing w:before="120" w:after="120" w:line="280" w:lineRule="exact"/>
              <w:rPr>
                <w:spacing w:val="-2"/>
                <w:sz w:val="23"/>
                <w:szCs w:val="23"/>
              </w:rPr>
            </w:pPr>
            <w:r w:rsidRPr="00563508">
              <w:rPr>
                <w:spacing w:val="-2"/>
                <w:sz w:val="23"/>
                <w:szCs w:val="23"/>
              </w:rPr>
              <w:t xml:space="preserve">4. Cảng sông </w:t>
            </w:r>
            <w:r w:rsidRPr="00563508">
              <w:rPr>
                <w:i/>
                <w:iCs/>
                <w:spacing w:val="-2"/>
                <w:sz w:val="23"/>
                <w:szCs w:val="23"/>
              </w:rPr>
              <w:t>(52244)</w:t>
            </w:r>
          </w:p>
        </w:tc>
        <w:tc>
          <w:tcPr>
            <w:tcW w:w="478" w:type="dxa"/>
            <w:gridSpan w:val="3"/>
            <w:tcBorders>
              <w:top w:val="nil"/>
              <w:left w:val="nil"/>
              <w:bottom w:val="single" w:sz="4" w:space="0" w:color="auto"/>
              <w:right w:val="single" w:sz="4" w:space="0" w:color="auto"/>
            </w:tcBorders>
            <w:shd w:val="clear" w:color="auto" w:fill="auto"/>
            <w:noWrap/>
            <w:vAlign w:val="center"/>
            <w:hideMark/>
          </w:tcPr>
          <w:p w14:paraId="2C148BA4" w14:textId="77777777" w:rsidR="004F0A9A" w:rsidRPr="00A2105C" w:rsidRDefault="004F0A9A" w:rsidP="00061E39">
            <w:pPr>
              <w:spacing w:before="120" w:after="120" w:line="280" w:lineRule="exact"/>
              <w:jc w:val="center"/>
              <w:rPr>
                <w:sz w:val="23"/>
                <w:szCs w:val="23"/>
              </w:rPr>
            </w:pPr>
            <w:r w:rsidRPr="00A2105C">
              <w:rPr>
                <w:sz w:val="23"/>
                <w:szCs w:val="23"/>
              </w:rPr>
              <w:t>04</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2B3DE7C6"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00F15E91"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46C586AA"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22CC051F"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07ED41A5"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33FC0014" w14:textId="77777777" w:rsidR="004F0A9A" w:rsidRPr="00A2105C" w:rsidRDefault="004F0A9A" w:rsidP="00061E39">
            <w:pPr>
              <w:spacing w:before="120" w:after="120" w:line="280" w:lineRule="exact"/>
              <w:jc w:val="center"/>
              <w:rPr>
                <w:sz w:val="23"/>
                <w:szCs w:val="23"/>
              </w:rPr>
            </w:pPr>
            <w:r w:rsidRPr="00A2105C">
              <w:rPr>
                <w:sz w:val="23"/>
                <w:szCs w:val="23"/>
              </w:rPr>
              <w:t>Cần cẩu</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659BCE63"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2549A4FA" w14:textId="77777777"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14:paraId="6CDA8E38" w14:textId="77777777"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14:paraId="7175C421" w14:textId="77777777" w:rsidR="004F0A9A" w:rsidRPr="00A2105C" w:rsidRDefault="004F0A9A" w:rsidP="00061E39">
            <w:pPr>
              <w:spacing w:before="120" w:after="120" w:line="280" w:lineRule="exact"/>
              <w:rPr>
                <w:sz w:val="23"/>
                <w:szCs w:val="23"/>
              </w:rPr>
            </w:pPr>
            <w:r w:rsidRPr="00A2105C">
              <w:rPr>
                <w:sz w:val="23"/>
                <w:szCs w:val="23"/>
              </w:rPr>
              <w:t xml:space="preserve">5. Cảng hàng không </w:t>
            </w:r>
            <w:r w:rsidRPr="00A2105C">
              <w:rPr>
                <w:i/>
                <w:iCs/>
                <w:sz w:val="23"/>
                <w:szCs w:val="23"/>
              </w:rPr>
              <w:t>(52245)</w:t>
            </w:r>
          </w:p>
        </w:tc>
        <w:tc>
          <w:tcPr>
            <w:tcW w:w="478" w:type="dxa"/>
            <w:gridSpan w:val="3"/>
            <w:tcBorders>
              <w:top w:val="nil"/>
              <w:left w:val="nil"/>
              <w:bottom w:val="single" w:sz="4" w:space="0" w:color="auto"/>
              <w:right w:val="single" w:sz="4" w:space="0" w:color="auto"/>
            </w:tcBorders>
            <w:shd w:val="clear" w:color="auto" w:fill="auto"/>
            <w:noWrap/>
            <w:vAlign w:val="center"/>
            <w:hideMark/>
          </w:tcPr>
          <w:p w14:paraId="4DF21CF9" w14:textId="77777777" w:rsidR="004F0A9A" w:rsidRPr="00A2105C" w:rsidRDefault="004F0A9A" w:rsidP="00061E39">
            <w:pPr>
              <w:spacing w:before="120" w:after="120" w:line="280" w:lineRule="exact"/>
              <w:jc w:val="center"/>
              <w:rPr>
                <w:sz w:val="23"/>
                <w:szCs w:val="23"/>
              </w:rPr>
            </w:pPr>
            <w:r w:rsidRPr="00A2105C">
              <w:rPr>
                <w:sz w:val="23"/>
                <w:szCs w:val="23"/>
              </w:rPr>
              <w:t>05</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14:paraId="5C4E6761"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14:paraId="46E0D5CB"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14:paraId="3A76B99E"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14:paraId="77BBB950"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14:paraId="77C126DF"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14:paraId="47FD401B" w14:textId="77777777"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14:paraId="599138D4"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14:paraId="333E01DF" w14:textId="77777777"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14:paraId="5E9133AF" w14:textId="77777777"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78EDBC1" w14:textId="77777777" w:rsidR="004F0A9A" w:rsidRPr="00A2105C" w:rsidRDefault="004F0A9A" w:rsidP="00061E39">
            <w:pPr>
              <w:spacing w:before="120" w:after="120" w:line="280" w:lineRule="exact"/>
              <w:rPr>
                <w:b/>
                <w:bCs/>
                <w:sz w:val="23"/>
                <w:szCs w:val="23"/>
              </w:rPr>
            </w:pPr>
            <w:r w:rsidRPr="00A2105C">
              <w:rPr>
                <w:b/>
                <w:bCs/>
                <w:sz w:val="23"/>
                <w:szCs w:val="23"/>
              </w:rPr>
              <w:lastRenderedPageBreak/>
              <w:t xml:space="preserve">III. Dịch vụ hỗ trợ vận tải </w:t>
            </w:r>
            <w:r w:rsidRPr="00A2105C">
              <w:rPr>
                <w:i/>
                <w:iCs/>
                <w:sz w:val="23"/>
                <w:szCs w:val="23"/>
              </w:rPr>
              <w:t>(ngành sản phẩm 52 trừ 521 và 5224)</w:t>
            </w:r>
          </w:p>
        </w:tc>
      </w:tr>
      <w:tr w:rsidR="004F0A9A" w:rsidRPr="00A2105C" w14:paraId="17D42F5E"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3789FBD" w14:textId="77777777" w:rsidR="004F0A9A" w:rsidRPr="00A2105C" w:rsidRDefault="004F0A9A" w:rsidP="00061E39">
            <w:pPr>
              <w:spacing w:before="120" w:after="120" w:line="280" w:lineRule="exact"/>
              <w:jc w:val="center"/>
              <w:rPr>
                <w:b/>
                <w:bCs/>
                <w:sz w:val="23"/>
                <w:szCs w:val="23"/>
              </w:rPr>
            </w:pPr>
            <w:r w:rsidRPr="00A2105C">
              <w:rPr>
                <w:b/>
                <w:bCs/>
                <w:sz w:val="23"/>
                <w:szCs w:val="23"/>
              </w:rPr>
              <w:t>Ngành đường</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594BCFF" w14:textId="77777777" w:rsidR="004F0A9A" w:rsidRPr="00A2105C" w:rsidRDefault="004F0A9A" w:rsidP="00061E39">
            <w:pPr>
              <w:spacing w:before="120" w:after="120" w:line="280" w:lineRule="exact"/>
              <w:jc w:val="center"/>
              <w:rPr>
                <w:b/>
                <w:bCs/>
                <w:sz w:val="23"/>
                <w:szCs w:val="23"/>
              </w:rPr>
            </w:pPr>
            <w:r w:rsidRPr="00A2105C">
              <w:rPr>
                <w:b/>
                <w:bCs/>
                <w:sz w:val="23"/>
                <w:szCs w:val="23"/>
              </w:rPr>
              <w:t>Mã số</w:t>
            </w:r>
          </w:p>
        </w:tc>
        <w:tc>
          <w:tcPr>
            <w:tcW w:w="1682" w:type="dxa"/>
            <w:gridSpan w:val="14"/>
            <w:tcBorders>
              <w:top w:val="single" w:sz="4" w:space="0" w:color="auto"/>
              <w:left w:val="nil"/>
              <w:bottom w:val="single" w:sz="4" w:space="0" w:color="auto"/>
              <w:right w:val="single" w:sz="4" w:space="0" w:color="auto"/>
            </w:tcBorders>
            <w:shd w:val="clear" w:color="auto" w:fill="auto"/>
            <w:vAlign w:val="center"/>
            <w:hideMark/>
          </w:tcPr>
          <w:p w14:paraId="76236A56" w14:textId="77777777" w:rsidR="004F0A9A" w:rsidRPr="00A2105C" w:rsidRDefault="004F0A9A" w:rsidP="00061E39">
            <w:pPr>
              <w:spacing w:before="120" w:after="120" w:line="280" w:lineRule="exact"/>
              <w:jc w:val="center"/>
              <w:rPr>
                <w:b/>
                <w:bCs/>
                <w:sz w:val="23"/>
                <w:szCs w:val="23"/>
              </w:rPr>
            </w:pPr>
            <w:r w:rsidRPr="00A2105C">
              <w:rPr>
                <w:b/>
                <w:bCs/>
                <w:sz w:val="23"/>
                <w:szCs w:val="23"/>
              </w:rPr>
              <w:t xml:space="preserve">Doanh thu thuần   </w:t>
            </w:r>
            <w:r w:rsidRPr="00A2105C">
              <w:rPr>
                <w:b/>
                <w:bCs/>
                <w:sz w:val="23"/>
                <w:szCs w:val="23"/>
              </w:rPr>
              <w:br/>
            </w:r>
            <w:r w:rsidRPr="00A2105C">
              <w:rPr>
                <w:i/>
                <w:iCs/>
                <w:sz w:val="23"/>
                <w:szCs w:val="23"/>
              </w:rPr>
              <w:t>(Đồng)</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47B34E11" w14:textId="77777777" w:rsidR="004F0A9A" w:rsidRPr="00A2105C" w:rsidRDefault="004F0A9A" w:rsidP="00061E39">
            <w:pPr>
              <w:spacing w:before="120" w:after="120" w:line="280" w:lineRule="exact"/>
              <w:jc w:val="center"/>
              <w:rPr>
                <w:b/>
                <w:bCs/>
                <w:sz w:val="23"/>
                <w:szCs w:val="23"/>
              </w:rPr>
            </w:pPr>
            <w:r>
              <w:rPr>
                <w:b/>
                <w:bCs/>
                <w:sz w:val="23"/>
                <w:szCs w:val="23"/>
              </w:rPr>
              <w:t xml:space="preserve">Hành khách </w:t>
            </w:r>
            <w:r>
              <w:rPr>
                <w:b/>
                <w:bCs/>
                <w:sz w:val="23"/>
                <w:szCs w:val="23"/>
              </w:rPr>
              <w:br/>
              <w:t xml:space="preserve">qua nhà </w:t>
            </w:r>
            <w:r w:rsidRPr="00A2105C">
              <w:rPr>
                <w:b/>
                <w:bCs/>
                <w:sz w:val="23"/>
                <w:szCs w:val="23"/>
              </w:rPr>
              <w:t>ga/</w:t>
            </w:r>
            <w:r>
              <w:rPr>
                <w:b/>
                <w:bCs/>
                <w:sz w:val="23"/>
                <w:szCs w:val="23"/>
              </w:rPr>
              <w:br/>
            </w:r>
            <w:r w:rsidRPr="00A2105C">
              <w:rPr>
                <w:b/>
                <w:bCs/>
                <w:sz w:val="23"/>
                <w:szCs w:val="23"/>
              </w:rPr>
              <w:t>cảng biển/</w:t>
            </w:r>
            <w:r>
              <w:rPr>
                <w:b/>
                <w:bCs/>
                <w:sz w:val="23"/>
                <w:szCs w:val="23"/>
              </w:rPr>
              <w:br/>
            </w:r>
            <w:r w:rsidRPr="00A2105C">
              <w:rPr>
                <w:b/>
                <w:bCs/>
                <w:sz w:val="23"/>
                <w:szCs w:val="23"/>
              </w:rPr>
              <w:t xml:space="preserve">hàng không </w:t>
            </w:r>
            <w:r w:rsidRPr="004009EB">
              <w:rPr>
                <w:i/>
                <w:sz w:val="23"/>
                <w:szCs w:val="23"/>
              </w:rPr>
              <w:t>(1000 lượt khách)</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44C6C083" w14:textId="77777777" w:rsidR="004F0A9A" w:rsidRPr="00A2105C" w:rsidRDefault="004F0A9A" w:rsidP="00061E39">
            <w:pPr>
              <w:spacing w:before="120" w:after="120" w:line="280" w:lineRule="exact"/>
              <w:jc w:val="center"/>
              <w:rPr>
                <w:b/>
                <w:bCs/>
                <w:sz w:val="23"/>
                <w:szCs w:val="23"/>
              </w:rPr>
            </w:pPr>
            <w:r w:rsidRPr="00A2105C">
              <w:rPr>
                <w:b/>
                <w:bCs/>
                <w:sz w:val="23"/>
                <w:szCs w:val="23"/>
              </w:rPr>
              <w:t xml:space="preserve">Hàng hóa </w:t>
            </w:r>
            <w:r>
              <w:rPr>
                <w:b/>
                <w:bCs/>
                <w:sz w:val="23"/>
                <w:szCs w:val="23"/>
              </w:rPr>
              <w:br/>
            </w:r>
            <w:r w:rsidRPr="00A2105C">
              <w:rPr>
                <w:b/>
                <w:bCs/>
                <w:sz w:val="23"/>
                <w:szCs w:val="23"/>
              </w:rPr>
              <w:t>qua nhà ga/</w:t>
            </w:r>
            <w:r>
              <w:rPr>
                <w:b/>
                <w:bCs/>
                <w:sz w:val="23"/>
                <w:szCs w:val="23"/>
              </w:rPr>
              <w:br/>
            </w:r>
            <w:r w:rsidRPr="00A2105C">
              <w:rPr>
                <w:b/>
                <w:bCs/>
                <w:sz w:val="23"/>
                <w:szCs w:val="23"/>
              </w:rPr>
              <w:t>cảng biển/</w:t>
            </w:r>
            <w:r>
              <w:rPr>
                <w:b/>
                <w:bCs/>
                <w:sz w:val="23"/>
                <w:szCs w:val="23"/>
              </w:rPr>
              <w:br/>
            </w:r>
            <w:r w:rsidRPr="00A2105C">
              <w:rPr>
                <w:b/>
                <w:bCs/>
                <w:sz w:val="23"/>
                <w:szCs w:val="23"/>
              </w:rPr>
              <w:t xml:space="preserve">hàng không </w:t>
            </w:r>
            <w:r w:rsidRPr="004009EB">
              <w:rPr>
                <w:i/>
                <w:sz w:val="23"/>
                <w:szCs w:val="23"/>
              </w:rPr>
              <w:t>(1000 tấn)</w:t>
            </w:r>
          </w:p>
        </w:tc>
      </w:tr>
      <w:tr w:rsidR="004F0A9A" w:rsidRPr="00923CD8" w14:paraId="0FEF5D20"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229F174"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E20D3D8" w14:textId="77777777"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C6BE41B" w14:textId="77777777" w:rsidR="004F0A9A" w:rsidRPr="00923CD8" w:rsidRDefault="004F0A9A" w:rsidP="00061E39">
            <w:pPr>
              <w:spacing w:before="120" w:after="120" w:line="280" w:lineRule="exact"/>
              <w:jc w:val="center"/>
              <w:rPr>
                <w:i/>
                <w:iCs/>
                <w:sz w:val="23"/>
                <w:szCs w:val="23"/>
              </w:rPr>
            </w:pPr>
            <w:r w:rsidRPr="00923CD8">
              <w:rPr>
                <w:i/>
                <w:iCs/>
                <w:sz w:val="23"/>
                <w:szCs w:val="23"/>
              </w:rPr>
              <w:t>1</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421AA318" w14:textId="77777777" w:rsidR="004F0A9A" w:rsidRPr="00923CD8" w:rsidRDefault="004F0A9A" w:rsidP="00061E39">
            <w:pPr>
              <w:spacing w:before="120" w:after="120" w:line="280" w:lineRule="exact"/>
              <w:jc w:val="center"/>
              <w:rPr>
                <w:bCs/>
                <w:i/>
                <w:sz w:val="23"/>
                <w:szCs w:val="23"/>
              </w:rPr>
            </w:pPr>
            <w:r w:rsidRPr="00923CD8">
              <w:rPr>
                <w:bCs/>
                <w:i/>
                <w:sz w:val="23"/>
                <w:szCs w:val="23"/>
              </w:rPr>
              <w:t>2</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12EFADE8" w14:textId="77777777" w:rsidR="004F0A9A" w:rsidRPr="00923CD8" w:rsidRDefault="004F0A9A" w:rsidP="00061E39">
            <w:pPr>
              <w:spacing w:before="120" w:after="120" w:line="280" w:lineRule="exact"/>
              <w:jc w:val="center"/>
              <w:rPr>
                <w:bCs/>
                <w:i/>
                <w:sz w:val="23"/>
                <w:szCs w:val="23"/>
              </w:rPr>
            </w:pPr>
            <w:r w:rsidRPr="00923CD8">
              <w:rPr>
                <w:bCs/>
                <w:i/>
                <w:sz w:val="23"/>
                <w:szCs w:val="23"/>
              </w:rPr>
              <w:t>3</w:t>
            </w:r>
          </w:p>
        </w:tc>
      </w:tr>
      <w:tr w:rsidR="004F0A9A" w:rsidRPr="00A2105C" w14:paraId="13920516"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CD43ECF" w14:textId="77777777" w:rsidR="004F0A9A" w:rsidRPr="00A2105C" w:rsidRDefault="004F0A9A" w:rsidP="00061E39">
            <w:pPr>
              <w:spacing w:before="120" w:after="120" w:line="280" w:lineRule="exact"/>
              <w:rPr>
                <w:sz w:val="23"/>
                <w:szCs w:val="23"/>
              </w:rPr>
            </w:pPr>
            <w:r w:rsidRPr="00A2105C">
              <w:rPr>
                <w:sz w:val="23"/>
                <w:szCs w:val="23"/>
              </w:rPr>
              <w:t xml:space="preserve">1. Đường sắt </w:t>
            </w:r>
            <w:r w:rsidRPr="00A2105C">
              <w:rPr>
                <w:i/>
                <w:iCs/>
                <w:sz w:val="23"/>
                <w:szCs w:val="23"/>
              </w:rPr>
              <w:t>(5221)</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57A6F28" w14:textId="77777777" w:rsidR="004F0A9A" w:rsidRPr="00A2105C" w:rsidRDefault="004F0A9A" w:rsidP="00061E39">
            <w:pPr>
              <w:spacing w:before="120" w:after="120" w:line="280" w:lineRule="exact"/>
              <w:jc w:val="center"/>
              <w:rPr>
                <w:sz w:val="23"/>
                <w:szCs w:val="23"/>
              </w:rPr>
            </w:pPr>
            <w:r w:rsidRPr="00A2105C">
              <w:rPr>
                <w:sz w:val="23"/>
                <w:szCs w:val="23"/>
              </w:rPr>
              <w:t>01</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650710FE"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5B23DAB4"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098A23F4"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017AC2B9"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3D9CE5E" w14:textId="77777777" w:rsidR="004F0A9A" w:rsidRPr="00A2105C" w:rsidRDefault="004F0A9A" w:rsidP="00061E39">
            <w:pPr>
              <w:spacing w:before="120" w:after="120" w:line="280" w:lineRule="exact"/>
              <w:rPr>
                <w:sz w:val="23"/>
                <w:szCs w:val="23"/>
              </w:rPr>
            </w:pPr>
            <w:r w:rsidRPr="00A2105C">
              <w:rPr>
                <w:sz w:val="23"/>
                <w:szCs w:val="23"/>
              </w:rPr>
              <w:t xml:space="preserve">2. Đường bộ </w:t>
            </w:r>
            <w:r w:rsidRPr="00A2105C">
              <w:rPr>
                <w:i/>
                <w:iCs/>
                <w:sz w:val="23"/>
                <w:szCs w:val="23"/>
              </w:rPr>
              <w:t>(5225)</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5CEE0E3" w14:textId="77777777" w:rsidR="004F0A9A" w:rsidRPr="00A2105C" w:rsidRDefault="004F0A9A" w:rsidP="00061E39">
            <w:pPr>
              <w:spacing w:before="120" w:after="120" w:line="280" w:lineRule="exact"/>
              <w:jc w:val="center"/>
              <w:rPr>
                <w:sz w:val="23"/>
                <w:szCs w:val="23"/>
              </w:rPr>
            </w:pPr>
            <w:r w:rsidRPr="00A2105C">
              <w:rPr>
                <w:sz w:val="23"/>
                <w:szCs w:val="23"/>
              </w:rPr>
              <w:t>02</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5C963E27"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0ADB4845"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19703A56"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10EF330D"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D8CDFA3" w14:textId="77777777" w:rsidR="004F0A9A" w:rsidRPr="00A2105C" w:rsidRDefault="004F0A9A" w:rsidP="00061E39">
            <w:pPr>
              <w:spacing w:before="120" w:after="120" w:line="280" w:lineRule="exact"/>
              <w:rPr>
                <w:sz w:val="23"/>
                <w:szCs w:val="23"/>
              </w:rPr>
            </w:pPr>
            <w:r w:rsidRPr="00A2105C">
              <w:rPr>
                <w:sz w:val="23"/>
                <w:szCs w:val="23"/>
              </w:rPr>
              <w:t xml:space="preserve">3. Đường biển </w:t>
            </w:r>
            <w:r w:rsidRPr="00A2105C">
              <w:rPr>
                <w:i/>
                <w:iCs/>
                <w:sz w:val="23"/>
                <w:szCs w:val="23"/>
              </w:rPr>
              <w:t>(52221; 52222)</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06C6568" w14:textId="77777777" w:rsidR="004F0A9A" w:rsidRPr="00A2105C" w:rsidRDefault="004F0A9A" w:rsidP="00061E39">
            <w:pPr>
              <w:spacing w:before="120" w:after="120" w:line="280" w:lineRule="exact"/>
              <w:jc w:val="center"/>
              <w:rPr>
                <w:sz w:val="23"/>
                <w:szCs w:val="23"/>
              </w:rPr>
            </w:pPr>
            <w:r w:rsidRPr="00A2105C">
              <w:rPr>
                <w:sz w:val="23"/>
                <w:szCs w:val="23"/>
              </w:rPr>
              <w:t>03</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597B0904"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6015CE2C"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3F934C9F"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7C9A69CA"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86318B" w14:textId="77777777" w:rsidR="004F0A9A" w:rsidRPr="00A2105C" w:rsidRDefault="004F0A9A" w:rsidP="00061E39">
            <w:pPr>
              <w:spacing w:before="120" w:after="120" w:line="280" w:lineRule="exact"/>
              <w:rPr>
                <w:sz w:val="23"/>
                <w:szCs w:val="23"/>
              </w:rPr>
            </w:pPr>
            <w:r w:rsidRPr="00A2105C">
              <w:rPr>
                <w:sz w:val="23"/>
                <w:szCs w:val="23"/>
              </w:rPr>
              <w:t xml:space="preserve">4. Đường sông </w:t>
            </w:r>
            <w:r w:rsidRPr="00A2105C">
              <w:rPr>
                <w:i/>
                <w:iCs/>
                <w:sz w:val="23"/>
                <w:szCs w:val="23"/>
              </w:rPr>
              <w:t>(52223; 52224)</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E2787B4" w14:textId="77777777" w:rsidR="004F0A9A" w:rsidRPr="00A2105C" w:rsidRDefault="004F0A9A" w:rsidP="00061E39">
            <w:pPr>
              <w:spacing w:before="120" w:after="120" w:line="280" w:lineRule="exact"/>
              <w:jc w:val="center"/>
              <w:rPr>
                <w:sz w:val="23"/>
                <w:szCs w:val="23"/>
              </w:rPr>
            </w:pPr>
            <w:r w:rsidRPr="00A2105C">
              <w:rPr>
                <w:sz w:val="23"/>
                <w:szCs w:val="23"/>
              </w:rPr>
              <w:t>04</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1D8DAE94"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5F6F215B"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455F85BC"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24B0B87F" w14:textId="77777777"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AD96B2F" w14:textId="77777777" w:rsidR="004F0A9A" w:rsidRPr="00A2105C" w:rsidRDefault="004F0A9A" w:rsidP="00061E39">
            <w:pPr>
              <w:spacing w:before="120" w:after="120" w:line="280" w:lineRule="exact"/>
              <w:rPr>
                <w:sz w:val="23"/>
                <w:szCs w:val="23"/>
              </w:rPr>
            </w:pPr>
            <w:r w:rsidRPr="00A2105C">
              <w:rPr>
                <w:sz w:val="23"/>
                <w:szCs w:val="23"/>
              </w:rPr>
              <w:t xml:space="preserve">5. Đường hàng không </w:t>
            </w:r>
            <w:r w:rsidRPr="00A2105C">
              <w:rPr>
                <w:i/>
                <w:iCs/>
                <w:sz w:val="23"/>
                <w:szCs w:val="23"/>
              </w:rPr>
              <w:t>(5223)</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1F1CD35" w14:textId="77777777" w:rsidR="004F0A9A" w:rsidRPr="00A2105C" w:rsidRDefault="004F0A9A" w:rsidP="00061E39">
            <w:pPr>
              <w:spacing w:before="120" w:after="120" w:line="280" w:lineRule="exact"/>
              <w:jc w:val="center"/>
              <w:rPr>
                <w:sz w:val="23"/>
                <w:szCs w:val="23"/>
              </w:rPr>
            </w:pPr>
            <w:r w:rsidRPr="00A2105C">
              <w:rPr>
                <w:sz w:val="23"/>
                <w:szCs w:val="23"/>
              </w:rPr>
              <w:t>05</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45A29A6" w14:textId="77777777"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14:paraId="11FC6C0C"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14:paraId="1BC9B851" w14:textId="77777777"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14:paraId="3A3C5D40" w14:textId="77777777" w:rsidTr="004F0A9A">
        <w:trPr>
          <w:trHeight w:val="20"/>
        </w:trPr>
        <w:tc>
          <w:tcPr>
            <w:tcW w:w="9293" w:type="dxa"/>
            <w:gridSpan w:val="68"/>
            <w:tcBorders>
              <w:top w:val="single" w:sz="4" w:space="0" w:color="auto"/>
              <w:left w:val="single" w:sz="8" w:space="0" w:color="auto"/>
              <w:bottom w:val="single" w:sz="8" w:space="0" w:color="auto"/>
              <w:right w:val="single" w:sz="8" w:space="0" w:color="auto"/>
            </w:tcBorders>
            <w:shd w:val="clear" w:color="auto" w:fill="auto"/>
            <w:vAlign w:val="center"/>
            <w:hideMark/>
          </w:tcPr>
          <w:p w14:paraId="2AA2950A" w14:textId="77777777" w:rsidR="004F0A9A" w:rsidRPr="00A2105C" w:rsidRDefault="004F0A9A" w:rsidP="00061E39">
            <w:pPr>
              <w:spacing w:before="120" w:after="120" w:line="280" w:lineRule="exact"/>
              <w:jc w:val="both"/>
              <w:rPr>
                <w:b/>
                <w:bCs/>
                <w:i/>
                <w:iCs/>
                <w:sz w:val="23"/>
                <w:szCs w:val="23"/>
              </w:rPr>
            </w:pPr>
            <w:r w:rsidRPr="00A2105C">
              <w:rPr>
                <w:b/>
                <w:bCs/>
                <w:i/>
                <w:iCs/>
                <w:sz w:val="23"/>
                <w:szCs w:val="23"/>
              </w:rPr>
              <w:t>Lưu ý: Đối với các đại lý bán vé vận tải hành khách chỉ khai phần doanh thu do cơ sở được hưởng vào Cột 1 và không phải khai thông tin ở Cột 2 và 3</w:t>
            </w:r>
            <w:r>
              <w:rPr>
                <w:b/>
                <w:bCs/>
                <w:i/>
                <w:iCs/>
                <w:sz w:val="23"/>
                <w:szCs w:val="23"/>
              </w:rPr>
              <w:t>.</w:t>
            </w:r>
          </w:p>
        </w:tc>
      </w:tr>
    </w:tbl>
    <w:p w14:paraId="38D23811" w14:textId="77777777" w:rsidR="004F0A9A" w:rsidRDefault="004F0A9A"/>
    <w:bookmarkEnd w:id="9"/>
    <w:p w14:paraId="73BDB984" w14:textId="77777777" w:rsidR="006A44F5" w:rsidRDefault="006A44F5"/>
    <w:p w14:paraId="5082F8E2" w14:textId="77777777" w:rsidR="006A44F5" w:rsidRDefault="006A44F5">
      <w:r>
        <w:br w:type="page"/>
      </w:r>
    </w:p>
    <w:tbl>
      <w:tblPr>
        <w:tblW w:w="9291" w:type="dxa"/>
        <w:tblLayout w:type="fixed"/>
        <w:tblLook w:val="04A0" w:firstRow="1" w:lastRow="0" w:firstColumn="1" w:lastColumn="0" w:noHBand="0" w:noVBand="1"/>
      </w:tblPr>
      <w:tblGrid>
        <w:gridCol w:w="433"/>
        <w:gridCol w:w="379"/>
        <w:gridCol w:w="379"/>
        <w:gridCol w:w="380"/>
        <w:gridCol w:w="380"/>
        <w:gridCol w:w="380"/>
        <w:gridCol w:w="204"/>
        <w:gridCol w:w="176"/>
        <w:gridCol w:w="380"/>
        <w:gridCol w:w="129"/>
        <w:gridCol w:w="249"/>
        <w:gridCol w:w="41"/>
        <w:gridCol w:w="337"/>
        <w:gridCol w:w="372"/>
        <w:gridCol w:w="23"/>
        <w:gridCol w:w="357"/>
        <w:gridCol w:w="356"/>
        <w:gridCol w:w="22"/>
        <w:gridCol w:w="34"/>
        <w:gridCol w:w="200"/>
        <w:gridCol w:w="53"/>
        <w:gridCol w:w="44"/>
        <w:gridCol w:w="23"/>
        <w:gridCol w:w="21"/>
        <w:gridCol w:w="299"/>
        <w:gridCol w:w="13"/>
        <w:gridCol w:w="67"/>
        <w:gridCol w:w="238"/>
        <w:gridCol w:w="52"/>
        <w:gridCol w:w="89"/>
        <w:gridCol w:w="177"/>
        <w:gridCol w:w="90"/>
        <w:gridCol w:w="110"/>
        <w:gridCol w:w="84"/>
        <w:gridCol w:w="52"/>
        <w:gridCol w:w="111"/>
        <w:gridCol w:w="127"/>
        <w:gridCol w:w="98"/>
        <w:gridCol w:w="132"/>
        <w:gridCol w:w="143"/>
        <w:gridCol w:w="53"/>
        <w:gridCol w:w="8"/>
        <w:gridCol w:w="152"/>
        <w:gridCol w:w="10"/>
        <w:gridCol w:w="150"/>
        <w:gridCol w:w="26"/>
        <w:gridCol w:w="171"/>
        <w:gridCol w:w="83"/>
        <w:gridCol w:w="44"/>
        <w:gridCol w:w="36"/>
        <w:gridCol w:w="200"/>
        <w:gridCol w:w="120"/>
        <w:gridCol w:w="13"/>
        <w:gridCol w:w="144"/>
        <w:gridCol w:w="280"/>
        <w:gridCol w:w="229"/>
        <w:gridCol w:w="51"/>
        <w:gridCol w:w="13"/>
        <w:gridCol w:w="274"/>
      </w:tblGrid>
      <w:tr w:rsidR="006A44F5" w:rsidRPr="00FE3579" w14:paraId="5CC40541" w14:textId="77777777" w:rsidTr="0050428A">
        <w:trPr>
          <w:trHeight w:val="20"/>
        </w:trPr>
        <w:tc>
          <w:tcPr>
            <w:tcW w:w="9291" w:type="dxa"/>
            <w:gridSpan w:val="59"/>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4B92E0B9" w14:textId="77777777" w:rsidR="006A44F5" w:rsidRPr="00FE3579" w:rsidRDefault="006A44F5" w:rsidP="004D4AC2">
            <w:pPr>
              <w:spacing w:before="200" w:after="200"/>
              <w:jc w:val="center"/>
              <w:rPr>
                <w:b/>
                <w:bCs/>
                <w:sz w:val="28"/>
                <w:szCs w:val="28"/>
              </w:rPr>
            </w:pPr>
            <w:bookmarkStart w:id="10" w:name="RANGE!B2:AA44"/>
            <w:r w:rsidRPr="00FE3579">
              <w:rPr>
                <w:b/>
                <w:bCs/>
                <w:sz w:val="28"/>
                <w:szCs w:val="28"/>
              </w:rPr>
              <w:lastRenderedPageBreak/>
              <w:t xml:space="preserve">ĐIỀU TRA DOANH NGHIỆP NĂM </w:t>
            </w:r>
            <w:r w:rsidR="004A546F">
              <w:rPr>
                <w:b/>
                <w:bCs/>
                <w:sz w:val="28"/>
                <w:szCs w:val="28"/>
              </w:rPr>
              <w:t>2024</w:t>
            </w:r>
            <w:bookmarkEnd w:id="10"/>
          </w:p>
        </w:tc>
      </w:tr>
      <w:tr w:rsidR="004D4AC2" w:rsidRPr="00FE3579" w14:paraId="6B244084" w14:textId="77777777" w:rsidTr="0050428A">
        <w:trPr>
          <w:trHeight w:val="20"/>
        </w:trPr>
        <w:tc>
          <w:tcPr>
            <w:tcW w:w="3091" w:type="dxa"/>
            <w:gridSpan w:val="9"/>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14:paraId="670A659A" w14:textId="77777777" w:rsidR="006A44F5" w:rsidRPr="00FE3579" w:rsidRDefault="006A44F5" w:rsidP="00FE3579">
            <w:pPr>
              <w:spacing w:before="20" w:after="20"/>
              <w:jc w:val="center"/>
              <w:rPr>
                <w:b/>
                <w:bCs/>
                <w:sz w:val="23"/>
                <w:szCs w:val="23"/>
              </w:rPr>
            </w:pPr>
            <w:r w:rsidRPr="00FE3579">
              <w:rPr>
                <w:b/>
                <w:bCs/>
                <w:sz w:val="23"/>
                <w:szCs w:val="23"/>
              </w:rPr>
              <w:t>Phiếu số 1.4/DN-MAULT</w:t>
            </w:r>
          </w:p>
        </w:tc>
        <w:tc>
          <w:tcPr>
            <w:tcW w:w="756" w:type="dxa"/>
            <w:gridSpan w:val="4"/>
            <w:tcBorders>
              <w:top w:val="nil"/>
              <w:left w:val="nil"/>
              <w:bottom w:val="nil"/>
              <w:right w:val="nil"/>
            </w:tcBorders>
            <w:shd w:val="clear" w:color="auto" w:fill="auto"/>
            <w:noWrap/>
            <w:vAlign w:val="center"/>
            <w:hideMark/>
          </w:tcPr>
          <w:p w14:paraId="14E8C0BB" w14:textId="77777777" w:rsidR="006A44F5" w:rsidRPr="004D4AC2" w:rsidRDefault="006A44F5" w:rsidP="00FE3579">
            <w:pPr>
              <w:spacing w:before="20" w:after="20"/>
              <w:jc w:val="center"/>
              <w:rPr>
                <w:b/>
                <w:bCs/>
                <w:sz w:val="8"/>
                <w:szCs w:val="8"/>
              </w:rPr>
            </w:pPr>
          </w:p>
        </w:tc>
        <w:tc>
          <w:tcPr>
            <w:tcW w:w="372" w:type="dxa"/>
            <w:tcBorders>
              <w:top w:val="nil"/>
              <w:left w:val="nil"/>
              <w:bottom w:val="nil"/>
              <w:right w:val="nil"/>
            </w:tcBorders>
            <w:shd w:val="clear" w:color="auto" w:fill="auto"/>
            <w:noWrap/>
            <w:vAlign w:val="center"/>
            <w:hideMark/>
          </w:tcPr>
          <w:p w14:paraId="40367C1B" w14:textId="77777777" w:rsidR="006A44F5" w:rsidRPr="004D4AC2" w:rsidRDefault="006A44F5" w:rsidP="00FE3579">
            <w:pPr>
              <w:spacing w:before="20" w:after="20"/>
              <w:jc w:val="center"/>
              <w:rPr>
                <w:b/>
                <w:bCs/>
                <w:sz w:val="8"/>
                <w:szCs w:val="8"/>
              </w:rPr>
            </w:pPr>
          </w:p>
        </w:tc>
        <w:tc>
          <w:tcPr>
            <w:tcW w:w="380" w:type="dxa"/>
            <w:gridSpan w:val="2"/>
            <w:tcBorders>
              <w:top w:val="nil"/>
              <w:left w:val="nil"/>
              <w:bottom w:val="nil"/>
              <w:right w:val="nil"/>
            </w:tcBorders>
            <w:shd w:val="clear" w:color="auto" w:fill="auto"/>
            <w:noWrap/>
            <w:vAlign w:val="center"/>
            <w:hideMark/>
          </w:tcPr>
          <w:p w14:paraId="0543FE2A" w14:textId="77777777" w:rsidR="006A44F5" w:rsidRPr="004D4AC2" w:rsidRDefault="006A44F5" w:rsidP="00FE3579">
            <w:pPr>
              <w:spacing w:before="20" w:after="20"/>
              <w:jc w:val="center"/>
              <w:rPr>
                <w:b/>
                <w:bCs/>
                <w:sz w:val="8"/>
                <w:szCs w:val="8"/>
              </w:rPr>
            </w:pPr>
          </w:p>
        </w:tc>
        <w:tc>
          <w:tcPr>
            <w:tcW w:w="378" w:type="dxa"/>
            <w:gridSpan w:val="2"/>
            <w:tcBorders>
              <w:top w:val="nil"/>
              <w:left w:val="nil"/>
              <w:bottom w:val="nil"/>
              <w:right w:val="nil"/>
            </w:tcBorders>
            <w:shd w:val="clear" w:color="auto" w:fill="auto"/>
            <w:noWrap/>
            <w:vAlign w:val="center"/>
            <w:hideMark/>
          </w:tcPr>
          <w:p w14:paraId="1C7A4962" w14:textId="77777777" w:rsidR="006A44F5" w:rsidRPr="004D4AC2" w:rsidRDefault="006A44F5" w:rsidP="00FE3579">
            <w:pPr>
              <w:spacing w:before="20" w:after="20"/>
              <w:jc w:val="center"/>
              <w:rPr>
                <w:b/>
                <w:bCs/>
                <w:sz w:val="8"/>
                <w:szCs w:val="8"/>
              </w:rPr>
            </w:pPr>
          </w:p>
        </w:tc>
        <w:tc>
          <w:tcPr>
            <w:tcW w:w="375" w:type="dxa"/>
            <w:gridSpan w:val="6"/>
            <w:tcBorders>
              <w:top w:val="nil"/>
              <w:left w:val="nil"/>
              <w:bottom w:val="nil"/>
              <w:right w:val="nil"/>
            </w:tcBorders>
            <w:shd w:val="clear" w:color="auto" w:fill="auto"/>
            <w:noWrap/>
            <w:vAlign w:val="center"/>
            <w:hideMark/>
          </w:tcPr>
          <w:p w14:paraId="1A5DE9F4" w14:textId="77777777" w:rsidR="006A44F5" w:rsidRPr="004D4AC2" w:rsidRDefault="006A44F5" w:rsidP="00FE3579">
            <w:pPr>
              <w:spacing w:before="20" w:after="20"/>
              <w:jc w:val="center"/>
              <w:rPr>
                <w:b/>
                <w:bCs/>
                <w:sz w:val="8"/>
                <w:szCs w:val="8"/>
              </w:rPr>
            </w:pPr>
          </w:p>
        </w:tc>
        <w:tc>
          <w:tcPr>
            <w:tcW w:w="379" w:type="dxa"/>
            <w:gridSpan w:val="3"/>
            <w:tcBorders>
              <w:top w:val="nil"/>
              <w:left w:val="nil"/>
              <w:bottom w:val="nil"/>
              <w:right w:val="nil"/>
            </w:tcBorders>
            <w:shd w:val="clear" w:color="auto" w:fill="auto"/>
            <w:noWrap/>
            <w:vAlign w:val="center"/>
            <w:hideMark/>
          </w:tcPr>
          <w:p w14:paraId="1FE4F5B5" w14:textId="77777777" w:rsidR="006A44F5" w:rsidRPr="004D4AC2" w:rsidRDefault="006A44F5" w:rsidP="00FE3579">
            <w:pPr>
              <w:spacing w:before="20" w:after="20"/>
              <w:jc w:val="center"/>
              <w:rPr>
                <w:b/>
                <w:bCs/>
                <w:sz w:val="8"/>
                <w:szCs w:val="8"/>
              </w:rPr>
            </w:pPr>
          </w:p>
        </w:tc>
        <w:tc>
          <w:tcPr>
            <w:tcW w:w="379" w:type="dxa"/>
            <w:gridSpan w:val="3"/>
            <w:tcBorders>
              <w:top w:val="nil"/>
              <w:left w:val="nil"/>
              <w:bottom w:val="nil"/>
              <w:right w:val="nil"/>
            </w:tcBorders>
            <w:shd w:val="clear" w:color="auto" w:fill="auto"/>
            <w:noWrap/>
            <w:vAlign w:val="center"/>
            <w:hideMark/>
          </w:tcPr>
          <w:p w14:paraId="2DB2DFD8" w14:textId="77777777" w:rsidR="006A44F5" w:rsidRPr="004D4AC2" w:rsidRDefault="006A44F5" w:rsidP="00FE3579">
            <w:pPr>
              <w:spacing w:before="20" w:after="20"/>
              <w:jc w:val="center"/>
              <w:rPr>
                <w:b/>
                <w:bCs/>
                <w:sz w:val="8"/>
                <w:szCs w:val="8"/>
              </w:rPr>
            </w:pPr>
          </w:p>
        </w:tc>
        <w:tc>
          <w:tcPr>
            <w:tcW w:w="377" w:type="dxa"/>
            <w:gridSpan w:val="3"/>
            <w:tcBorders>
              <w:top w:val="nil"/>
              <w:left w:val="nil"/>
              <w:bottom w:val="nil"/>
              <w:right w:val="nil"/>
            </w:tcBorders>
            <w:shd w:val="clear" w:color="auto" w:fill="auto"/>
            <w:noWrap/>
            <w:vAlign w:val="center"/>
            <w:hideMark/>
          </w:tcPr>
          <w:p w14:paraId="4242390F" w14:textId="77777777" w:rsidR="006A44F5" w:rsidRPr="004D4AC2" w:rsidRDefault="006A44F5" w:rsidP="00FE3579">
            <w:pPr>
              <w:spacing w:before="20" w:after="20"/>
              <w:jc w:val="center"/>
              <w:rPr>
                <w:b/>
                <w:bCs/>
                <w:sz w:val="8"/>
                <w:szCs w:val="8"/>
              </w:rPr>
            </w:pPr>
          </w:p>
        </w:tc>
        <w:tc>
          <w:tcPr>
            <w:tcW w:w="374" w:type="dxa"/>
            <w:gridSpan w:val="4"/>
            <w:tcBorders>
              <w:top w:val="nil"/>
              <w:left w:val="nil"/>
              <w:bottom w:val="nil"/>
              <w:right w:val="nil"/>
            </w:tcBorders>
            <w:shd w:val="clear" w:color="auto" w:fill="auto"/>
            <w:noWrap/>
            <w:vAlign w:val="center"/>
            <w:hideMark/>
          </w:tcPr>
          <w:p w14:paraId="0193DB41" w14:textId="77777777" w:rsidR="006A44F5" w:rsidRPr="004D4AC2" w:rsidRDefault="006A44F5" w:rsidP="00FE3579">
            <w:pPr>
              <w:spacing w:before="20" w:after="20"/>
              <w:jc w:val="center"/>
              <w:rPr>
                <w:b/>
                <w:bCs/>
                <w:sz w:val="8"/>
                <w:szCs w:val="8"/>
              </w:rPr>
            </w:pPr>
          </w:p>
        </w:tc>
        <w:tc>
          <w:tcPr>
            <w:tcW w:w="373" w:type="dxa"/>
            <w:gridSpan w:val="3"/>
            <w:tcBorders>
              <w:top w:val="nil"/>
              <w:left w:val="nil"/>
              <w:bottom w:val="nil"/>
              <w:right w:val="nil"/>
            </w:tcBorders>
            <w:shd w:val="clear" w:color="auto" w:fill="auto"/>
            <w:noWrap/>
            <w:vAlign w:val="center"/>
            <w:hideMark/>
          </w:tcPr>
          <w:p w14:paraId="204F082F" w14:textId="77777777" w:rsidR="006A44F5" w:rsidRPr="004D4AC2" w:rsidRDefault="006A44F5" w:rsidP="00FE3579">
            <w:pPr>
              <w:spacing w:before="20" w:after="20"/>
              <w:jc w:val="center"/>
              <w:rPr>
                <w:b/>
                <w:bCs/>
                <w:sz w:val="8"/>
                <w:szCs w:val="8"/>
              </w:rPr>
            </w:pPr>
          </w:p>
        </w:tc>
        <w:tc>
          <w:tcPr>
            <w:tcW w:w="373" w:type="dxa"/>
            <w:gridSpan w:val="5"/>
            <w:tcBorders>
              <w:top w:val="nil"/>
              <w:left w:val="nil"/>
              <w:bottom w:val="nil"/>
              <w:right w:val="nil"/>
            </w:tcBorders>
            <w:shd w:val="clear" w:color="auto" w:fill="auto"/>
            <w:noWrap/>
            <w:vAlign w:val="center"/>
            <w:hideMark/>
          </w:tcPr>
          <w:p w14:paraId="12F9B610" w14:textId="77777777" w:rsidR="006A44F5" w:rsidRPr="004D4AC2" w:rsidRDefault="006A44F5" w:rsidP="00FE3579">
            <w:pPr>
              <w:spacing w:before="20" w:after="20"/>
              <w:jc w:val="center"/>
              <w:rPr>
                <w:b/>
                <w:bCs/>
                <w:sz w:val="8"/>
                <w:szCs w:val="8"/>
              </w:rPr>
            </w:pPr>
          </w:p>
        </w:tc>
        <w:tc>
          <w:tcPr>
            <w:tcW w:w="280" w:type="dxa"/>
            <w:gridSpan w:val="3"/>
            <w:tcBorders>
              <w:top w:val="nil"/>
              <w:left w:val="nil"/>
              <w:bottom w:val="nil"/>
              <w:right w:val="nil"/>
            </w:tcBorders>
            <w:shd w:val="clear" w:color="auto" w:fill="auto"/>
            <w:noWrap/>
            <w:vAlign w:val="center"/>
            <w:hideMark/>
          </w:tcPr>
          <w:p w14:paraId="10CA51A1" w14:textId="77777777" w:rsidR="006A44F5" w:rsidRPr="004D4AC2" w:rsidRDefault="006A44F5" w:rsidP="00FE3579">
            <w:pPr>
              <w:spacing w:before="20" w:after="20"/>
              <w:jc w:val="center"/>
              <w:rPr>
                <w:b/>
                <w:bCs/>
                <w:sz w:val="8"/>
                <w:szCs w:val="8"/>
              </w:rPr>
            </w:pPr>
          </w:p>
        </w:tc>
        <w:tc>
          <w:tcPr>
            <w:tcW w:w="280" w:type="dxa"/>
            <w:gridSpan w:val="3"/>
            <w:tcBorders>
              <w:top w:val="nil"/>
              <w:left w:val="nil"/>
              <w:bottom w:val="nil"/>
              <w:right w:val="nil"/>
            </w:tcBorders>
            <w:shd w:val="clear" w:color="auto" w:fill="auto"/>
            <w:noWrap/>
            <w:vAlign w:val="center"/>
            <w:hideMark/>
          </w:tcPr>
          <w:p w14:paraId="3CAA4619" w14:textId="77777777" w:rsidR="006A44F5" w:rsidRPr="004D4AC2" w:rsidRDefault="006A44F5" w:rsidP="00FE3579">
            <w:pPr>
              <w:spacing w:before="20" w:after="20"/>
              <w:jc w:val="center"/>
              <w:rPr>
                <w:b/>
                <w:bCs/>
                <w:sz w:val="8"/>
                <w:szCs w:val="8"/>
              </w:rPr>
            </w:pPr>
          </w:p>
        </w:tc>
        <w:tc>
          <w:tcPr>
            <w:tcW w:w="277" w:type="dxa"/>
            <w:gridSpan w:val="3"/>
            <w:tcBorders>
              <w:top w:val="nil"/>
              <w:left w:val="nil"/>
              <w:bottom w:val="nil"/>
              <w:right w:val="nil"/>
            </w:tcBorders>
            <w:shd w:val="clear" w:color="auto" w:fill="auto"/>
            <w:noWrap/>
            <w:vAlign w:val="center"/>
            <w:hideMark/>
          </w:tcPr>
          <w:p w14:paraId="6B4FFC8B" w14:textId="77777777" w:rsidR="006A44F5" w:rsidRPr="004D4AC2" w:rsidRDefault="006A44F5" w:rsidP="00FE3579">
            <w:pPr>
              <w:spacing w:before="20" w:after="20"/>
              <w:jc w:val="center"/>
              <w:rPr>
                <w:b/>
                <w:bCs/>
                <w:sz w:val="8"/>
                <w:szCs w:val="8"/>
              </w:rPr>
            </w:pPr>
          </w:p>
        </w:tc>
        <w:tc>
          <w:tcPr>
            <w:tcW w:w="280" w:type="dxa"/>
            <w:tcBorders>
              <w:top w:val="nil"/>
              <w:left w:val="nil"/>
              <w:bottom w:val="nil"/>
              <w:right w:val="nil"/>
            </w:tcBorders>
            <w:shd w:val="clear" w:color="auto" w:fill="auto"/>
            <w:noWrap/>
            <w:vAlign w:val="center"/>
            <w:hideMark/>
          </w:tcPr>
          <w:p w14:paraId="76983F5A" w14:textId="77777777" w:rsidR="006A44F5" w:rsidRPr="004D4AC2" w:rsidRDefault="006A44F5" w:rsidP="00FE3579">
            <w:pPr>
              <w:spacing w:before="20" w:after="20"/>
              <w:jc w:val="center"/>
              <w:rPr>
                <w:b/>
                <w:bCs/>
                <w:sz w:val="8"/>
                <w:szCs w:val="8"/>
              </w:rPr>
            </w:pPr>
          </w:p>
        </w:tc>
        <w:tc>
          <w:tcPr>
            <w:tcW w:w="293" w:type="dxa"/>
            <w:gridSpan w:val="3"/>
            <w:tcBorders>
              <w:top w:val="nil"/>
              <w:left w:val="nil"/>
              <w:bottom w:val="nil"/>
              <w:right w:val="nil"/>
            </w:tcBorders>
            <w:shd w:val="clear" w:color="auto" w:fill="auto"/>
            <w:noWrap/>
            <w:vAlign w:val="center"/>
            <w:hideMark/>
          </w:tcPr>
          <w:p w14:paraId="49C35E66" w14:textId="77777777" w:rsidR="006A44F5" w:rsidRPr="004D4AC2" w:rsidRDefault="006A44F5" w:rsidP="00FE3579">
            <w:pPr>
              <w:spacing w:before="20" w:after="20"/>
              <w:jc w:val="center"/>
              <w:rPr>
                <w:b/>
                <w:bCs/>
                <w:sz w:val="8"/>
                <w:szCs w:val="8"/>
              </w:rPr>
            </w:pPr>
          </w:p>
        </w:tc>
        <w:tc>
          <w:tcPr>
            <w:tcW w:w="274" w:type="dxa"/>
            <w:tcBorders>
              <w:top w:val="nil"/>
              <w:left w:val="nil"/>
              <w:bottom w:val="nil"/>
              <w:right w:val="single" w:sz="8" w:space="0" w:color="auto"/>
            </w:tcBorders>
            <w:shd w:val="clear" w:color="auto" w:fill="auto"/>
            <w:noWrap/>
            <w:vAlign w:val="center"/>
            <w:hideMark/>
          </w:tcPr>
          <w:p w14:paraId="67094EE3" w14:textId="77777777" w:rsidR="006A44F5" w:rsidRPr="004D4AC2" w:rsidRDefault="006A44F5" w:rsidP="00FE3579">
            <w:pPr>
              <w:spacing w:before="20" w:after="20"/>
              <w:jc w:val="center"/>
              <w:rPr>
                <w:b/>
                <w:bCs/>
                <w:sz w:val="8"/>
                <w:szCs w:val="8"/>
              </w:rPr>
            </w:pPr>
            <w:r w:rsidRPr="004D4AC2">
              <w:rPr>
                <w:b/>
                <w:bCs/>
                <w:sz w:val="8"/>
                <w:szCs w:val="8"/>
              </w:rPr>
              <w:t> </w:t>
            </w:r>
          </w:p>
        </w:tc>
      </w:tr>
      <w:tr w:rsidR="004D4AC2" w:rsidRPr="00FE3579" w14:paraId="6984DCA7" w14:textId="77777777" w:rsidTr="0050428A">
        <w:trPr>
          <w:trHeight w:val="20"/>
        </w:trPr>
        <w:tc>
          <w:tcPr>
            <w:tcW w:w="3091" w:type="dxa"/>
            <w:gridSpan w:val="9"/>
            <w:vMerge/>
            <w:tcBorders>
              <w:top w:val="single" w:sz="4" w:space="0" w:color="auto"/>
              <w:left w:val="single" w:sz="8" w:space="0" w:color="auto"/>
              <w:bottom w:val="single" w:sz="4" w:space="0" w:color="000000"/>
              <w:right w:val="single" w:sz="4" w:space="0" w:color="000000"/>
            </w:tcBorders>
            <w:vAlign w:val="center"/>
            <w:hideMark/>
          </w:tcPr>
          <w:p w14:paraId="68CBF0ED" w14:textId="77777777" w:rsidR="006A44F5" w:rsidRPr="00FE3579" w:rsidRDefault="006A44F5" w:rsidP="00FE3579">
            <w:pPr>
              <w:spacing w:before="20" w:after="20"/>
              <w:rPr>
                <w:b/>
                <w:bCs/>
                <w:sz w:val="23"/>
                <w:szCs w:val="23"/>
              </w:rPr>
            </w:pPr>
          </w:p>
        </w:tc>
        <w:tc>
          <w:tcPr>
            <w:tcW w:w="1508" w:type="dxa"/>
            <w:gridSpan w:val="7"/>
            <w:tcBorders>
              <w:top w:val="nil"/>
              <w:left w:val="nil"/>
              <w:bottom w:val="nil"/>
              <w:right w:val="single" w:sz="4" w:space="0" w:color="000000"/>
            </w:tcBorders>
            <w:shd w:val="clear" w:color="auto" w:fill="auto"/>
            <w:noWrap/>
            <w:vAlign w:val="center"/>
            <w:hideMark/>
          </w:tcPr>
          <w:p w14:paraId="72E6A05E" w14:textId="77777777" w:rsidR="006A44F5" w:rsidRPr="00FE3579" w:rsidRDefault="006A44F5" w:rsidP="00FE3579">
            <w:pPr>
              <w:spacing w:before="20" w:after="20"/>
              <w:jc w:val="center"/>
              <w:rPr>
                <w:sz w:val="23"/>
                <w:szCs w:val="23"/>
              </w:rPr>
            </w:pPr>
            <w:r w:rsidRPr="00FE3579">
              <w:rPr>
                <w:sz w:val="23"/>
                <w:szCs w:val="23"/>
              </w:rPr>
              <w:t>Mã số thuế</w:t>
            </w:r>
          </w:p>
        </w:tc>
        <w:tc>
          <w:tcPr>
            <w:tcW w:w="356" w:type="dxa"/>
            <w:tcBorders>
              <w:top w:val="single" w:sz="4" w:space="0" w:color="auto"/>
              <w:left w:val="nil"/>
              <w:bottom w:val="single" w:sz="4" w:space="0" w:color="auto"/>
              <w:right w:val="single" w:sz="4" w:space="0" w:color="auto"/>
            </w:tcBorders>
            <w:shd w:val="clear" w:color="auto" w:fill="auto"/>
            <w:noWrap/>
            <w:vAlign w:val="center"/>
            <w:hideMark/>
          </w:tcPr>
          <w:p w14:paraId="14A3220C" w14:textId="77777777" w:rsidR="006A44F5" w:rsidRPr="00FE3579" w:rsidRDefault="006A44F5" w:rsidP="00FE3579">
            <w:pPr>
              <w:spacing w:before="20" w:after="20"/>
              <w:rPr>
                <w:b/>
                <w:bCs/>
                <w:sz w:val="23"/>
                <w:szCs w:val="23"/>
              </w:rPr>
            </w:pPr>
            <w:r w:rsidRPr="00FE3579">
              <w:rPr>
                <w:b/>
                <w:bCs/>
                <w:sz w:val="23"/>
                <w:szCs w:val="23"/>
              </w:rPr>
              <w:t> </w:t>
            </w:r>
          </w:p>
        </w:tc>
        <w:tc>
          <w:tcPr>
            <w:tcW w:w="353" w:type="dxa"/>
            <w:gridSpan w:val="5"/>
            <w:tcBorders>
              <w:top w:val="single" w:sz="4" w:space="0" w:color="auto"/>
              <w:left w:val="nil"/>
              <w:bottom w:val="single" w:sz="4" w:space="0" w:color="auto"/>
              <w:right w:val="single" w:sz="4" w:space="0" w:color="auto"/>
            </w:tcBorders>
            <w:shd w:val="clear" w:color="auto" w:fill="auto"/>
            <w:noWrap/>
            <w:vAlign w:val="center"/>
            <w:hideMark/>
          </w:tcPr>
          <w:p w14:paraId="515DEF6A" w14:textId="77777777" w:rsidR="006A44F5" w:rsidRPr="00FE3579" w:rsidRDefault="006A44F5" w:rsidP="00FE3579">
            <w:pPr>
              <w:spacing w:before="20" w:after="20"/>
              <w:rPr>
                <w:b/>
                <w:bCs/>
                <w:sz w:val="23"/>
                <w:szCs w:val="23"/>
              </w:rPr>
            </w:pPr>
            <w:r w:rsidRPr="00FE3579">
              <w:rPr>
                <w:b/>
                <w:bCs/>
                <w:sz w:val="23"/>
                <w:szCs w:val="23"/>
              </w:rPr>
              <w:t> </w:t>
            </w:r>
          </w:p>
        </w:tc>
        <w:tc>
          <w:tcPr>
            <w:tcW w:w="356" w:type="dxa"/>
            <w:gridSpan w:val="4"/>
            <w:tcBorders>
              <w:top w:val="single" w:sz="4" w:space="0" w:color="auto"/>
              <w:left w:val="nil"/>
              <w:bottom w:val="single" w:sz="4" w:space="0" w:color="auto"/>
              <w:right w:val="single" w:sz="4" w:space="0" w:color="auto"/>
            </w:tcBorders>
            <w:shd w:val="clear" w:color="auto" w:fill="auto"/>
            <w:noWrap/>
            <w:vAlign w:val="center"/>
            <w:hideMark/>
          </w:tcPr>
          <w:p w14:paraId="1BB6932C" w14:textId="77777777" w:rsidR="006A44F5" w:rsidRPr="00FE3579" w:rsidRDefault="006A44F5" w:rsidP="00FE3579">
            <w:pPr>
              <w:spacing w:before="20" w:after="20"/>
              <w:jc w:val="center"/>
              <w:rPr>
                <w:sz w:val="23"/>
                <w:szCs w:val="23"/>
              </w:rPr>
            </w:pPr>
            <w:r w:rsidRPr="00FE3579">
              <w:rPr>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38B468" w14:textId="77777777" w:rsidR="006A44F5" w:rsidRPr="00FE3579" w:rsidRDefault="006A44F5" w:rsidP="00FE3579">
            <w:pPr>
              <w:spacing w:before="20" w:after="20"/>
              <w:jc w:val="center"/>
              <w:rPr>
                <w:sz w:val="23"/>
                <w:szCs w:val="23"/>
              </w:rPr>
            </w:pPr>
            <w:r w:rsidRPr="00FE3579">
              <w:rPr>
                <w:sz w:val="23"/>
                <w:szCs w:val="23"/>
              </w:rPr>
              <w:t> </w:t>
            </w:r>
          </w:p>
        </w:tc>
        <w:tc>
          <w:tcPr>
            <w:tcW w:w="356"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6DE72E" w14:textId="77777777" w:rsidR="006A44F5" w:rsidRPr="00FE3579" w:rsidRDefault="006A44F5" w:rsidP="00FE3579">
            <w:pPr>
              <w:spacing w:before="20" w:after="20"/>
              <w:rPr>
                <w:sz w:val="23"/>
                <w:szCs w:val="23"/>
              </w:rPr>
            </w:pPr>
            <w:r w:rsidRPr="00FE3579">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7B4A8AAD" w14:textId="77777777" w:rsidR="006A44F5" w:rsidRPr="00FE3579" w:rsidRDefault="006A44F5" w:rsidP="00FE3579">
            <w:pPr>
              <w:spacing w:before="20" w:after="20"/>
              <w:rPr>
                <w:sz w:val="23"/>
                <w:szCs w:val="23"/>
              </w:rPr>
            </w:pPr>
            <w:r w:rsidRPr="00FE3579">
              <w:rPr>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B70D2C" w14:textId="77777777" w:rsidR="006A44F5" w:rsidRPr="00FE3579" w:rsidRDefault="006A44F5" w:rsidP="00FE3579">
            <w:pPr>
              <w:spacing w:before="20" w:after="20"/>
              <w:rPr>
                <w:sz w:val="23"/>
                <w:szCs w:val="23"/>
              </w:rPr>
            </w:pPr>
            <w:r w:rsidRPr="00FE3579">
              <w:rPr>
                <w:sz w:val="23"/>
                <w:szCs w:val="23"/>
              </w:rPr>
              <w:t> </w:t>
            </w:r>
          </w:p>
        </w:tc>
        <w:tc>
          <w:tcPr>
            <w:tcW w:w="356" w:type="dxa"/>
            <w:gridSpan w:val="4"/>
            <w:tcBorders>
              <w:top w:val="single" w:sz="4" w:space="0" w:color="auto"/>
              <w:left w:val="nil"/>
              <w:bottom w:val="single" w:sz="4" w:space="0" w:color="auto"/>
              <w:right w:val="single" w:sz="4" w:space="0" w:color="auto"/>
            </w:tcBorders>
            <w:shd w:val="clear" w:color="auto" w:fill="auto"/>
            <w:noWrap/>
            <w:vAlign w:val="center"/>
            <w:hideMark/>
          </w:tcPr>
          <w:p w14:paraId="0A815AC8" w14:textId="77777777" w:rsidR="006A44F5" w:rsidRPr="00FE3579" w:rsidRDefault="006A44F5" w:rsidP="00FE3579">
            <w:pPr>
              <w:spacing w:before="20" w:after="20"/>
              <w:rPr>
                <w:sz w:val="23"/>
                <w:szCs w:val="23"/>
              </w:rPr>
            </w:pPr>
            <w:r w:rsidRPr="00FE3579">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14:paraId="1F845FA2" w14:textId="77777777" w:rsidR="006A44F5" w:rsidRPr="00FE3579" w:rsidRDefault="006A44F5" w:rsidP="00FE3579">
            <w:pPr>
              <w:spacing w:before="20" w:after="20"/>
              <w:rPr>
                <w:sz w:val="23"/>
                <w:szCs w:val="23"/>
              </w:rPr>
            </w:pPr>
            <w:r w:rsidRPr="00FE3579">
              <w:rPr>
                <w:sz w:val="23"/>
                <w:szCs w:val="23"/>
              </w:rPr>
              <w:t> </w:t>
            </w:r>
          </w:p>
        </w:tc>
        <w:tc>
          <w:tcPr>
            <w:tcW w:w="363" w:type="dxa"/>
            <w:gridSpan w:val="4"/>
            <w:tcBorders>
              <w:top w:val="single" w:sz="4" w:space="0" w:color="auto"/>
              <w:left w:val="nil"/>
              <w:bottom w:val="single" w:sz="4" w:space="0" w:color="auto"/>
              <w:right w:val="single" w:sz="4" w:space="0" w:color="auto"/>
            </w:tcBorders>
            <w:shd w:val="clear" w:color="auto" w:fill="auto"/>
            <w:noWrap/>
            <w:vAlign w:val="center"/>
            <w:hideMark/>
          </w:tcPr>
          <w:p w14:paraId="34558D70" w14:textId="77777777" w:rsidR="006A44F5" w:rsidRPr="00FE3579" w:rsidRDefault="006A44F5" w:rsidP="00FE3579">
            <w:pPr>
              <w:spacing w:before="20" w:after="20"/>
              <w:rPr>
                <w:sz w:val="23"/>
                <w:szCs w:val="23"/>
              </w:rPr>
            </w:pPr>
            <w:r w:rsidRPr="00FE3579">
              <w:rPr>
                <w:sz w:val="23"/>
                <w:szCs w:val="23"/>
              </w:rPr>
              <w:t> </w:t>
            </w:r>
          </w:p>
        </w:tc>
        <w:tc>
          <w:tcPr>
            <w:tcW w:w="277" w:type="dxa"/>
            <w:gridSpan w:val="3"/>
            <w:tcBorders>
              <w:top w:val="nil"/>
              <w:left w:val="nil"/>
              <w:bottom w:val="nil"/>
              <w:right w:val="nil"/>
            </w:tcBorders>
            <w:shd w:val="clear" w:color="auto" w:fill="auto"/>
            <w:noWrap/>
            <w:vAlign w:val="center"/>
            <w:hideMark/>
          </w:tcPr>
          <w:p w14:paraId="511FD562" w14:textId="77777777" w:rsidR="006A44F5" w:rsidRPr="00FE3579" w:rsidRDefault="006A44F5" w:rsidP="00FE3579">
            <w:pPr>
              <w:spacing w:before="20" w:after="20"/>
              <w:rPr>
                <w:sz w:val="23"/>
                <w:szCs w:val="23"/>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9E652" w14:textId="77777777" w:rsidR="006A44F5" w:rsidRPr="00FE3579" w:rsidRDefault="006A44F5" w:rsidP="00FE3579">
            <w:pPr>
              <w:spacing w:before="20" w:after="20"/>
              <w:rPr>
                <w:sz w:val="23"/>
                <w:szCs w:val="23"/>
              </w:rPr>
            </w:pPr>
            <w:r w:rsidRPr="00FE3579">
              <w:rPr>
                <w:sz w:val="23"/>
                <w:szCs w:val="23"/>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15A9D6" w14:textId="77777777" w:rsidR="006A44F5" w:rsidRPr="00FE3579" w:rsidRDefault="006A44F5" w:rsidP="00FE3579">
            <w:pPr>
              <w:spacing w:before="20" w:after="20"/>
              <w:rPr>
                <w:sz w:val="23"/>
                <w:szCs w:val="23"/>
              </w:rPr>
            </w:pPr>
            <w:r w:rsidRPr="00FE3579">
              <w:rPr>
                <w:sz w:val="23"/>
                <w:szCs w:val="23"/>
              </w:rPr>
              <w:t> </w:t>
            </w:r>
          </w:p>
        </w:tc>
        <w:tc>
          <w:tcPr>
            <w:tcW w:w="287" w:type="dxa"/>
            <w:gridSpan w:val="2"/>
            <w:tcBorders>
              <w:top w:val="single" w:sz="4" w:space="0" w:color="auto"/>
              <w:left w:val="nil"/>
              <w:bottom w:val="single" w:sz="4" w:space="0" w:color="auto"/>
              <w:right w:val="single" w:sz="8" w:space="0" w:color="auto"/>
            </w:tcBorders>
            <w:shd w:val="clear" w:color="auto" w:fill="auto"/>
            <w:noWrap/>
            <w:vAlign w:val="center"/>
            <w:hideMark/>
          </w:tcPr>
          <w:p w14:paraId="05214C9D" w14:textId="77777777" w:rsidR="006A44F5" w:rsidRPr="00FE3579" w:rsidRDefault="006A44F5" w:rsidP="00FE3579">
            <w:pPr>
              <w:spacing w:before="20" w:after="20"/>
              <w:rPr>
                <w:sz w:val="23"/>
                <w:szCs w:val="23"/>
              </w:rPr>
            </w:pPr>
            <w:r w:rsidRPr="00FE3579">
              <w:rPr>
                <w:sz w:val="23"/>
                <w:szCs w:val="23"/>
              </w:rPr>
              <w:t> </w:t>
            </w:r>
          </w:p>
        </w:tc>
      </w:tr>
      <w:tr w:rsidR="004D4AC2" w:rsidRPr="00FE3579" w14:paraId="337C818B" w14:textId="77777777" w:rsidTr="0050428A">
        <w:trPr>
          <w:trHeight w:val="20"/>
        </w:trPr>
        <w:tc>
          <w:tcPr>
            <w:tcW w:w="3091" w:type="dxa"/>
            <w:gridSpan w:val="9"/>
            <w:vMerge/>
            <w:tcBorders>
              <w:top w:val="single" w:sz="4" w:space="0" w:color="auto"/>
              <w:left w:val="single" w:sz="8" w:space="0" w:color="auto"/>
              <w:bottom w:val="single" w:sz="4" w:space="0" w:color="000000"/>
              <w:right w:val="single" w:sz="4" w:space="0" w:color="000000"/>
            </w:tcBorders>
            <w:vAlign w:val="center"/>
            <w:hideMark/>
          </w:tcPr>
          <w:p w14:paraId="2911E6A9" w14:textId="77777777" w:rsidR="006A44F5" w:rsidRPr="00FE3579" w:rsidRDefault="006A44F5" w:rsidP="00FE3579">
            <w:pPr>
              <w:spacing w:before="20" w:after="20"/>
              <w:rPr>
                <w:b/>
                <w:bCs/>
                <w:sz w:val="23"/>
                <w:szCs w:val="23"/>
              </w:rPr>
            </w:pPr>
          </w:p>
        </w:tc>
        <w:tc>
          <w:tcPr>
            <w:tcW w:w="756" w:type="dxa"/>
            <w:gridSpan w:val="4"/>
            <w:tcBorders>
              <w:top w:val="nil"/>
              <w:left w:val="nil"/>
              <w:bottom w:val="nil"/>
              <w:right w:val="nil"/>
            </w:tcBorders>
            <w:shd w:val="clear" w:color="auto" w:fill="auto"/>
            <w:noWrap/>
            <w:vAlign w:val="center"/>
            <w:hideMark/>
          </w:tcPr>
          <w:p w14:paraId="2ECA9BC4" w14:textId="77777777" w:rsidR="006A44F5" w:rsidRPr="004D4AC2" w:rsidRDefault="006A44F5" w:rsidP="00FE3579">
            <w:pPr>
              <w:spacing w:before="20" w:after="20"/>
              <w:rPr>
                <w:sz w:val="8"/>
                <w:szCs w:val="8"/>
              </w:rPr>
            </w:pPr>
          </w:p>
        </w:tc>
        <w:tc>
          <w:tcPr>
            <w:tcW w:w="372" w:type="dxa"/>
            <w:tcBorders>
              <w:top w:val="nil"/>
              <w:left w:val="nil"/>
              <w:bottom w:val="nil"/>
              <w:right w:val="nil"/>
            </w:tcBorders>
            <w:shd w:val="clear" w:color="auto" w:fill="auto"/>
            <w:vAlign w:val="center"/>
            <w:hideMark/>
          </w:tcPr>
          <w:p w14:paraId="2DC674C9" w14:textId="77777777" w:rsidR="006A44F5" w:rsidRPr="004D4AC2" w:rsidRDefault="006A44F5" w:rsidP="00FE3579">
            <w:pPr>
              <w:spacing w:before="20" w:after="20"/>
              <w:rPr>
                <w:sz w:val="8"/>
                <w:szCs w:val="8"/>
              </w:rPr>
            </w:pPr>
          </w:p>
        </w:tc>
        <w:tc>
          <w:tcPr>
            <w:tcW w:w="380" w:type="dxa"/>
            <w:gridSpan w:val="2"/>
            <w:tcBorders>
              <w:top w:val="nil"/>
              <w:left w:val="nil"/>
              <w:bottom w:val="nil"/>
              <w:right w:val="nil"/>
            </w:tcBorders>
            <w:shd w:val="clear" w:color="auto" w:fill="auto"/>
            <w:vAlign w:val="center"/>
            <w:hideMark/>
          </w:tcPr>
          <w:p w14:paraId="317B20E8" w14:textId="77777777" w:rsidR="006A44F5" w:rsidRPr="004D4AC2" w:rsidRDefault="006A44F5" w:rsidP="00FE3579">
            <w:pPr>
              <w:spacing w:before="20" w:after="20"/>
              <w:rPr>
                <w:sz w:val="8"/>
                <w:szCs w:val="8"/>
              </w:rPr>
            </w:pPr>
          </w:p>
        </w:tc>
        <w:tc>
          <w:tcPr>
            <w:tcW w:w="378" w:type="dxa"/>
            <w:gridSpan w:val="2"/>
            <w:tcBorders>
              <w:top w:val="nil"/>
              <w:left w:val="nil"/>
              <w:bottom w:val="nil"/>
              <w:right w:val="nil"/>
            </w:tcBorders>
            <w:shd w:val="clear" w:color="auto" w:fill="auto"/>
            <w:noWrap/>
            <w:vAlign w:val="center"/>
            <w:hideMark/>
          </w:tcPr>
          <w:p w14:paraId="5BAA2E9C" w14:textId="77777777" w:rsidR="006A44F5" w:rsidRPr="004D4AC2" w:rsidRDefault="006A44F5" w:rsidP="00FE3579">
            <w:pPr>
              <w:spacing w:before="20" w:after="20"/>
              <w:rPr>
                <w:b/>
                <w:bCs/>
                <w:sz w:val="8"/>
                <w:szCs w:val="8"/>
              </w:rPr>
            </w:pPr>
          </w:p>
        </w:tc>
        <w:tc>
          <w:tcPr>
            <w:tcW w:w="375" w:type="dxa"/>
            <w:gridSpan w:val="6"/>
            <w:tcBorders>
              <w:top w:val="nil"/>
              <w:left w:val="nil"/>
              <w:bottom w:val="nil"/>
              <w:right w:val="nil"/>
            </w:tcBorders>
            <w:shd w:val="clear" w:color="auto" w:fill="auto"/>
            <w:noWrap/>
            <w:vAlign w:val="center"/>
            <w:hideMark/>
          </w:tcPr>
          <w:p w14:paraId="2ACAF7B5" w14:textId="77777777" w:rsidR="006A44F5" w:rsidRPr="004D4AC2" w:rsidRDefault="006A44F5" w:rsidP="00FE3579">
            <w:pPr>
              <w:spacing w:before="20" w:after="20"/>
              <w:rPr>
                <w:b/>
                <w:bCs/>
                <w:sz w:val="8"/>
                <w:szCs w:val="8"/>
              </w:rPr>
            </w:pPr>
          </w:p>
        </w:tc>
        <w:tc>
          <w:tcPr>
            <w:tcW w:w="379" w:type="dxa"/>
            <w:gridSpan w:val="3"/>
            <w:tcBorders>
              <w:top w:val="nil"/>
              <w:left w:val="nil"/>
              <w:bottom w:val="nil"/>
              <w:right w:val="nil"/>
            </w:tcBorders>
            <w:shd w:val="clear" w:color="auto" w:fill="auto"/>
            <w:noWrap/>
            <w:vAlign w:val="center"/>
            <w:hideMark/>
          </w:tcPr>
          <w:p w14:paraId="478D96D9" w14:textId="77777777" w:rsidR="006A44F5" w:rsidRPr="004D4AC2" w:rsidRDefault="006A44F5" w:rsidP="00FE3579">
            <w:pPr>
              <w:spacing w:before="20" w:after="20"/>
              <w:jc w:val="center"/>
              <w:rPr>
                <w:sz w:val="8"/>
                <w:szCs w:val="8"/>
              </w:rPr>
            </w:pPr>
          </w:p>
        </w:tc>
        <w:tc>
          <w:tcPr>
            <w:tcW w:w="379" w:type="dxa"/>
            <w:gridSpan w:val="3"/>
            <w:tcBorders>
              <w:top w:val="nil"/>
              <w:left w:val="nil"/>
              <w:bottom w:val="nil"/>
              <w:right w:val="nil"/>
            </w:tcBorders>
            <w:shd w:val="clear" w:color="auto" w:fill="auto"/>
            <w:noWrap/>
            <w:vAlign w:val="center"/>
            <w:hideMark/>
          </w:tcPr>
          <w:p w14:paraId="1DE0D03C" w14:textId="77777777" w:rsidR="006A44F5" w:rsidRPr="004D4AC2" w:rsidRDefault="006A44F5" w:rsidP="00FE3579">
            <w:pPr>
              <w:spacing w:before="20" w:after="20"/>
              <w:jc w:val="center"/>
              <w:rPr>
                <w:sz w:val="8"/>
                <w:szCs w:val="8"/>
              </w:rPr>
            </w:pPr>
          </w:p>
        </w:tc>
        <w:tc>
          <w:tcPr>
            <w:tcW w:w="377" w:type="dxa"/>
            <w:gridSpan w:val="3"/>
            <w:tcBorders>
              <w:top w:val="nil"/>
              <w:left w:val="nil"/>
              <w:bottom w:val="nil"/>
              <w:right w:val="nil"/>
            </w:tcBorders>
            <w:shd w:val="clear" w:color="auto" w:fill="auto"/>
            <w:noWrap/>
            <w:vAlign w:val="center"/>
            <w:hideMark/>
          </w:tcPr>
          <w:p w14:paraId="54A159A0" w14:textId="77777777" w:rsidR="006A44F5" w:rsidRPr="004D4AC2" w:rsidRDefault="006A44F5" w:rsidP="00FE3579">
            <w:pPr>
              <w:spacing w:before="20" w:after="20"/>
              <w:rPr>
                <w:sz w:val="8"/>
                <w:szCs w:val="8"/>
              </w:rPr>
            </w:pPr>
          </w:p>
        </w:tc>
        <w:tc>
          <w:tcPr>
            <w:tcW w:w="374" w:type="dxa"/>
            <w:gridSpan w:val="4"/>
            <w:tcBorders>
              <w:top w:val="nil"/>
              <w:left w:val="nil"/>
              <w:bottom w:val="nil"/>
              <w:right w:val="nil"/>
            </w:tcBorders>
            <w:shd w:val="clear" w:color="auto" w:fill="auto"/>
            <w:noWrap/>
            <w:vAlign w:val="center"/>
            <w:hideMark/>
          </w:tcPr>
          <w:p w14:paraId="4CF82212" w14:textId="77777777" w:rsidR="006A44F5" w:rsidRPr="004D4AC2" w:rsidRDefault="006A44F5" w:rsidP="00FE3579">
            <w:pPr>
              <w:spacing w:before="20" w:after="20"/>
              <w:rPr>
                <w:sz w:val="8"/>
                <w:szCs w:val="8"/>
              </w:rPr>
            </w:pPr>
          </w:p>
        </w:tc>
        <w:tc>
          <w:tcPr>
            <w:tcW w:w="373" w:type="dxa"/>
            <w:gridSpan w:val="3"/>
            <w:tcBorders>
              <w:top w:val="nil"/>
              <w:left w:val="nil"/>
              <w:bottom w:val="nil"/>
              <w:right w:val="nil"/>
            </w:tcBorders>
            <w:shd w:val="clear" w:color="auto" w:fill="auto"/>
            <w:noWrap/>
            <w:vAlign w:val="center"/>
            <w:hideMark/>
          </w:tcPr>
          <w:p w14:paraId="663FE94C" w14:textId="77777777" w:rsidR="006A44F5" w:rsidRPr="004D4AC2" w:rsidRDefault="006A44F5" w:rsidP="00FE3579">
            <w:pPr>
              <w:spacing w:before="20" w:after="20"/>
              <w:rPr>
                <w:sz w:val="8"/>
                <w:szCs w:val="8"/>
              </w:rPr>
            </w:pPr>
          </w:p>
        </w:tc>
        <w:tc>
          <w:tcPr>
            <w:tcW w:w="373" w:type="dxa"/>
            <w:gridSpan w:val="5"/>
            <w:tcBorders>
              <w:top w:val="nil"/>
              <w:left w:val="nil"/>
              <w:bottom w:val="nil"/>
              <w:right w:val="nil"/>
            </w:tcBorders>
            <w:shd w:val="clear" w:color="auto" w:fill="auto"/>
            <w:noWrap/>
            <w:vAlign w:val="center"/>
            <w:hideMark/>
          </w:tcPr>
          <w:p w14:paraId="3CE603DE" w14:textId="77777777" w:rsidR="006A44F5" w:rsidRPr="004D4AC2" w:rsidRDefault="006A44F5" w:rsidP="00FE3579">
            <w:pPr>
              <w:spacing w:before="20" w:after="20"/>
              <w:rPr>
                <w:sz w:val="8"/>
                <w:szCs w:val="8"/>
              </w:rPr>
            </w:pPr>
          </w:p>
        </w:tc>
        <w:tc>
          <w:tcPr>
            <w:tcW w:w="280" w:type="dxa"/>
            <w:gridSpan w:val="3"/>
            <w:tcBorders>
              <w:top w:val="nil"/>
              <w:left w:val="nil"/>
              <w:bottom w:val="nil"/>
              <w:right w:val="nil"/>
            </w:tcBorders>
            <w:shd w:val="clear" w:color="auto" w:fill="auto"/>
            <w:noWrap/>
            <w:vAlign w:val="center"/>
            <w:hideMark/>
          </w:tcPr>
          <w:p w14:paraId="5F2F2DC5" w14:textId="77777777" w:rsidR="006A44F5" w:rsidRPr="004D4AC2" w:rsidRDefault="006A44F5" w:rsidP="00FE3579">
            <w:pPr>
              <w:spacing w:before="20" w:after="20"/>
              <w:rPr>
                <w:sz w:val="8"/>
                <w:szCs w:val="8"/>
              </w:rPr>
            </w:pPr>
          </w:p>
        </w:tc>
        <w:tc>
          <w:tcPr>
            <w:tcW w:w="280" w:type="dxa"/>
            <w:gridSpan w:val="3"/>
            <w:tcBorders>
              <w:top w:val="nil"/>
              <w:left w:val="nil"/>
              <w:bottom w:val="nil"/>
              <w:right w:val="nil"/>
            </w:tcBorders>
            <w:shd w:val="clear" w:color="auto" w:fill="auto"/>
            <w:noWrap/>
            <w:vAlign w:val="center"/>
            <w:hideMark/>
          </w:tcPr>
          <w:p w14:paraId="2FFBBB67" w14:textId="77777777" w:rsidR="006A44F5" w:rsidRPr="004D4AC2" w:rsidRDefault="006A44F5" w:rsidP="00FE3579">
            <w:pPr>
              <w:spacing w:before="20" w:after="20"/>
              <w:rPr>
                <w:sz w:val="8"/>
                <w:szCs w:val="8"/>
              </w:rPr>
            </w:pPr>
          </w:p>
        </w:tc>
        <w:tc>
          <w:tcPr>
            <w:tcW w:w="277" w:type="dxa"/>
            <w:gridSpan w:val="3"/>
            <w:tcBorders>
              <w:top w:val="nil"/>
              <w:left w:val="nil"/>
              <w:bottom w:val="nil"/>
              <w:right w:val="nil"/>
            </w:tcBorders>
            <w:shd w:val="clear" w:color="auto" w:fill="auto"/>
            <w:noWrap/>
            <w:vAlign w:val="center"/>
            <w:hideMark/>
          </w:tcPr>
          <w:p w14:paraId="67513A47" w14:textId="77777777" w:rsidR="006A44F5" w:rsidRPr="004D4AC2" w:rsidRDefault="006A44F5" w:rsidP="00FE3579">
            <w:pPr>
              <w:spacing w:before="20" w:after="20"/>
              <w:rPr>
                <w:sz w:val="8"/>
                <w:szCs w:val="8"/>
              </w:rPr>
            </w:pPr>
          </w:p>
        </w:tc>
        <w:tc>
          <w:tcPr>
            <w:tcW w:w="280" w:type="dxa"/>
            <w:tcBorders>
              <w:top w:val="nil"/>
              <w:left w:val="nil"/>
              <w:bottom w:val="nil"/>
              <w:right w:val="nil"/>
            </w:tcBorders>
            <w:shd w:val="clear" w:color="auto" w:fill="auto"/>
            <w:noWrap/>
            <w:vAlign w:val="center"/>
            <w:hideMark/>
          </w:tcPr>
          <w:p w14:paraId="3235AA28" w14:textId="77777777" w:rsidR="006A44F5" w:rsidRPr="004D4AC2" w:rsidRDefault="006A44F5" w:rsidP="00FE3579">
            <w:pPr>
              <w:spacing w:before="20" w:after="20"/>
              <w:rPr>
                <w:sz w:val="8"/>
                <w:szCs w:val="8"/>
              </w:rPr>
            </w:pPr>
          </w:p>
        </w:tc>
        <w:tc>
          <w:tcPr>
            <w:tcW w:w="293" w:type="dxa"/>
            <w:gridSpan w:val="3"/>
            <w:tcBorders>
              <w:top w:val="nil"/>
              <w:left w:val="nil"/>
              <w:bottom w:val="nil"/>
              <w:right w:val="nil"/>
            </w:tcBorders>
            <w:shd w:val="clear" w:color="auto" w:fill="auto"/>
            <w:noWrap/>
            <w:vAlign w:val="center"/>
            <w:hideMark/>
          </w:tcPr>
          <w:p w14:paraId="4FCD9DBE" w14:textId="77777777" w:rsidR="006A44F5" w:rsidRPr="004D4AC2" w:rsidRDefault="006A44F5" w:rsidP="00FE3579">
            <w:pPr>
              <w:spacing w:before="20" w:after="20"/>
              <w:rPr>
                <w:sz w:val="8"/>
                <w:szCs w:val="8"/>
              </w:rPr>
            </w:pPr>
          </w:p>
        </w:tc>
        <w:tc>
          <w:tcPr>
            <w:tcW w:w="274" w:type="dxa"/>
            <w:tcBorders>
              <w:top w:val="nil"/>
              <w:left w:val="nil"/>
              <w:bottom w:val="nil"/>
              <w:right w:val="single" w:sz="8" w:space="0" w:color="auto"/>
            </w:tcBorders>
            <w:shd w:val="clear" w:color="auto" w:fill="auto"/>
            <w:noWrap/>
            <w:vAlign w:val="center"/>
            <w:hideMark/>
          </w:tcPr>
          <w:p w14:paraId="1E295A5E" w14:textId="77777777" w:rsidR="006A44F5" w:rsidRPr="004D4AC2" w:rsidRDefault="006A44F5" w:rsidP="00FE3579">
            <w:pPr>
              <w:spacing w:before="20" w:after="20"/>
              <w:rPr>
                <w:sz w:val="8"/>
                <w:szCs w:val="8"/>
              </w:rPr>
            </w:pPr>
            <w:r w:rsidRPr="004D4AC2">
              <w:rPr>
                <w:sz w:val="8"/>
                <w:szCs w:val="8"/>
              </w:rPr>
              <w:t> </w:t>
            </w:r>
          </w:p>
        </w:tc>
      </w:tr>
      <w:tr w:rsidR="006A44F5" w:rsidRPr="00FE3579" w14:paraId="0DF16ADD" w14:textId="77777777" w:rsidTr="0050428A">
        <w:trPr>
          <w:trHeight w:val="20"/>
        </w:trPr>
        <w:tc>
          <w:tcPr>
            <w:tcW w:w="9291" w:type="dxa"/>
            <w:gridSpan w:val="59"/>
            <w:tcBorders>
              <w:top w:val="single" w:sz="4" w:space="0" w:color="auto"/>
              <w:left w:val="single" w:sz="8" w:space="0" w:color="auto"/>
              <w:right w:val="single" w:sz="8" w:space="0" w:color="auto"/>
            </w:tcBorders>
            <w:shd w:val="clear" w:color="000000" w:fill="FCD5B4"/>
            <w:vAlign w:val="center"/>
            <w:hideMark/>
          </w:tcPr>
          <w:p w14:paraId="4A829094" w14:textId="77777777" w:rsidR="006A44F5" w:rsidRPr="00FE3579" w:rsidRDefault="006A44F5" w:rsidP="00103CDA">
            <w:pPr>
              <w:spacing w:before="180" w:after="180"/>
              <w:jc w:val="center"/>
              <w:rPr>
                <w:b/>
                <w:bCs/>
                <w:sz w:val="23"/>
                <w:szCs w:val="23"/>
              </w:rPr>
            </w:pPr>
            <w:r w:rsidRPr="00FE3579">
              <w:rPr>
                <w:b/>
                <w:bCs/>
                <w:sz w:val="23"/>
                <w:szCs w:val="23"/>
              </w:rPr>
              <w:t xml:space="preserve">KẾT QUẢ HOẠT ĐỘNG DỊCH VỤ LƯU TRÚ NĂM </w:t>
            </w:r>
            <w:r w:rsidR="004A546F">
              <w:rPr>
                <w:b/>
                <w:bCs/>
                <w:sz w:val="23"/>
                <w:szCs w:val="23"/>
              </w:rPr>
              <w:t>2023</w:t>
            </w:r>
          </w:p>
        </w:tc>
      </w:tr>
      <w:tr w:rsidR="006A44F5" w:rsidRPr="00FE3579" w14:paraId="0E55127A" w14:textId="77777777" w:rsidTr="0050428A">
        <w:trPr>
          <w:trHeight w:val="20"/>
        </w:trPr>
        <w:tc>
          <w:tcPr>
            <w:tcW w:w="9291" w:type="dxa"/>
            <w:gridSpan w:val="59"/>
            <w:tcBorders>
              <w:top w:val="nil"/>
              <w:left w:val="single" w:sz="8" w:space="0" w:color="auto"/>
              <w:bottom w:val="single" w:sz="8" w:space="0" w:color="auto"/>
              <w:right w:val="single" w:sz="8" w:space="0" w:color="auto"/>
            </w:tcBorders>
            <w:shd w:val="clear" w:color="auto" w:fill="auto"/>
            <w:vAlign w:val="center"/>
            <w:hideMark/>
          </w:tcPr>
          <w:p w14:paraId="019D65BF" w14:textId="77777777" w:rsidR="006A44F5" w:rsidRPr="00FE3579" w:rsidRDefault="006A44F5" w:rsidP="004D4AC2">
            <w:pPr>
              <w:spacing w:before="80" w:after="80"/>
              <w:jc w:val="center"/>
              <w:rPr>
                <w:b/>
                <w:bCs/>
                <w:i/>
                <w:iCs/>
                <w:sz w:val="23"/>
                <w:szCs w:val="23"/>
              </w:rPr>
            </w:pPr>
            <w:r w:rsidRPr="00FE3579">
              <w:rPr>
                <w:b/>
                <w:bCs/>
                <w:i/>
                <w:iCs/>
                <w:sz w:val="23"/>
                <w:szCs w:val="23"/>
              </w:rPr>
              <w:t xml:space="preserve"> (Áp dụng cho </w:t>
            </w:r>
            <w:r w:rsidR="000C1F22">
              <w:rPr>
                <w:b/>
                <w:bCs/>
                <w:i/>
                <w:iCs/>
                <w:sz w:val="23"/>
                <w:szCs w:val="23"/>
              </w:rPr>
              <w:t xml:space="preserve">các </w:t>
            </w:r>
            <w:r w:rsidRPr="00FE3579">
              <w:rPr>
                <w:b/>
                <w:bCs/>
                <w:i/>
                <w:iCs/>
                <w:sz w:val="23"/>
                <w:szCs w:val="23"/>
              </w:rPr>
              <w:t>doanh nghiệp/chi nhánh có hoạt động dịch vụ lưu trú)</w:t>
            </w:r>
          </w:p>
        </w:tc>
      </w:tr>
      <w:tr w:rsidR="00FE3579" w:rsidRPr="004D4AC2" w14:paraId="4A7F8553" w14:textId="77777777" w:rsidTr="0050428A">
        <w:trPr>
          <w:trHeight w:val="20"/>
        </w:trPr>
        <w:tc>
          <w:tcPr>
            <w:tcW w:w="433" w:type="dxa"/>
            <w:tcBorders>
              <w:top w:val="nil"/>
              <w:left w:val="single" w:sz="8" w:space="0" w:color="auto"/>
              <w:bottom w:val="nil"/>
              <w:right w:val="nil"/>
            </w:tcBorders>
            <w:shd w:val="clear" w:color="auto" w:fill="auto"/>
            <w:vAlign w:val="center"/>
            <w:hideMark/>
          </w:tcPr>
          <w:p w14:paraId="70B28DBD" w14:textId="77777777" w:rsidR="006A44F5" w:rsidRPr="004D4AC2" w:rsidRDefault="006A44F5" w:rsidP="00FE3579">
            <w:pPr>
              <w:spacing w:before="20" w:after="20"/>
              <w:jc w:val="center"/>
              <w:rPr>
                <w:b/>
                <w:bCs/>
                <w:i/>
                <w:iCs/>
                <w:sz w:val="10"/>
                <w:szCs w:val="2"/>
              </w:rPr>
            </w:pPr>
            <w:r w:rsidRPr="004D4AC2">
              <w:rPr>
                <w:b/>
                <w:bCs/>
                <w:i/>
                <w:iCs/>
                <w:sz w:val="10"/>
                <w:szCs w:val="2"/>
              </w:rPr>
              <w:t> </w:t>
            </w:r>
          </w:p>
        </w:tc>
        <w:tc>
          <w:tcPr>
            <w:tcW w:w="379" w:type="dxa"/>
            <w:tcBorders>
              <w:top w:val="nil"/>
              <w:left w:val="nil"/>
              <w:bottom w:val="nil"/>
              <w:right w:val="nil"/>
            </w:tcBorders>
            <w:shd w:val="clear" w:color="auto" w:fill="auto"/>
            <w:vAlign w:val="center"/>
            <w:hideMark/>
          </w:tcPr>
          <w:p w14:paraId="0CF47294" w14:textId="77777777" w:rsidR="006A44F5" w:rsidRPr="004D4AC2" w:rsidRDefault="006A44F5" w:rsidP="00FE3579">
            <w:pPr>
              <w:spacing w:before="20" w:after="20"/>
              <w:jc w:val="center"/>
              <w:rPr>
                <w:b/>
                <w:bCs/>
                <w:i/>
                <w:iCs/>
                <w:sz w:val="10"/>
                <w:szCs w:val="2"/>
              </w:rPr>
            </w:pPr>
          </w:p>
        </w:tc>
        <w:tc>
          <w:tcPr>
            <w:tcW w:w="379" w:type="dxa"/>
            <w:tcBorders>
              <w:top w:val="nil"/>
              <w:left w:val="nil"/>
              <w:bottom w:val="nil"/>
              <w:right w:val="nil"/>
            </w:tcBorders>
            <w:shd w:val="clear" w:color="auto" w:fill="auto"/>
            <w:vAlign w:val="center"/>
            <w:hideMark/>
          </w:tcPr>
          <w:p w14:paraId="18DC4AA5" w14:textId="77777777"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14:paraId="56285C3B" w14:textId="77777777"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14:paraId="6567176D" w14:textId="77777777"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14:paraId="3EFAA230" w14:textId="77777777" w:rsidR="006A44F5" w:rsidRPr="004D4AC2" w:rsidRDefault="006A44F5" w:rsidP="00FE3579">
            <w:pPr>
              <w:spacing w:before="20" w:after="20"/>
              <w:jc w:val="center"/>
              <w:rPr>
                <w:b/>
                <w:bCs/>
                <w:i/>
                <w:iCs/>
                <w:sz w:val="10"/>
                <w:szCs w:val="2"/>
              </w:rPr>
            </w:pPr>
          </w:p>
        </w:tc>
        <w:tc>
          <w:tcPr>
            <w:tcW w:w="380" w:type="dxa"/>
            <w:gridSpan w:val="2"/>
            <w:tcBorders>
              <w:top w:val="nil"/>
              <w:left w:val="nil"/>
              <w:bottom w:val="nil"/>
              <w:right w:val="nil"/>
            </w:tcBorders>
            <w:shd w:val="clear" w:color="auto" w:fill="auto"/>
            <w:vAlign w:val="center"/>
            <w:hideMark/>
          </w:tcPr>
          <w:p w14:paraId="302CF35D" w14:textId="77777777"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14:paraId="47810E27" w14:textId="77777777"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14:paraId="3D08C011" w14:textId="77777777"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14:paraId="13BD141C" w14:textId="77777777" w:rsidR="006A44F5" w:rsidRPr="004D4AC2" w:rsidRDefault="006A44F5" w:rsidP="00FE3579">
            <w:pPr>
              <w:spacing w:before="20" w:after="20"/>
              <w:jc w:val="center"/>
              <w:rPr>
                <w:b/>
                <w:bCs/>
                <w:i/>
                <w:iCs/>
                <w:sz w:val="10"/>
                <w:szCs w:val="2"/>
              </w:rPr>
            </w:pPr>
          </w:p>
        </w:tc>
        <w:tc>
          <w:tcPr>
            <w:tcW w:w="372" w:type="dxa"/>
            <w:tcBorders>
              <w:top w:val="nil"/>
              <w:left w:val="nil"/>
              <w:bottom w:val="nil"/>
              <w:right w:val="nil"/>
            </w:tcBorders>
            <w:shd w:val="clear" w:color="auto" w:fill="auto"/>
            <w:vAlign w:val="center"/>
            <w:hideMark/>
          </w:tcPr>
          <w:p w14:paraId="57B93808" w14:textId="77777777" w:rsidR="006A44F5" w:rsidRPr="004D4AC2" w:rsidRDefault="006A44F5" w:rsidP="00FE3579">
            <w:pPr>
              <w:spacing w:before="20" w:after="20"/>
              <w:jc w:val="center"/>
              <w:rPr>
                <w:b/>
                <w:bCs/>
                <w:i/>
                <w:iCs/>
                <w:sz w:val="10"/>
                <w:szCs w:val="2"/>
              </w:rPr>
            </w:pPr>
          </w:p>
        </w:tc>
        <w:tc>
          <w:tcPr>
            <w:tcW w:w="380" w:type="dxa"/>
            <w:gridSpan w:val="2"/>
            <w:tcBorders>
              <w:top w:val="nil"/>
              <w:left w:val="nil"/>
              <w:bottom w:val="nil"/>
              <w:right w:val="nil"/>
            </w:tcBorders>
            <w:shd w:val="clear" w:color="auto" w:fill="auto"/>
            <w:vAlign w:val="center"/>
            <w:hideMark/>
          </w:tcPr>
          <w:p w14:paraId="77A77E25" w14:textId="77777777"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14:paraId="6F9F3937" w14:textId="77777777" w:rsidR="006A44F5" w:rsidRPr="004D4AC2" w:rsidRDefault="006A44F5" w:rsidP="00FE3579">
            <w:pPr>
              <w:spacing w:before="20" w:after="20"/>
              <w:jc w:val="center"/>
              <w:rPr>
                <w:b/>
                <w:bCs/>
                <w:i/>
                <w:iCs/>
                <w:sz w:val="10"/>
                <w:szCs w:val="2"/>
              </w:rPr>
            </w:pPr>
          </w:p>
        </w:tc>
        <w:tc>
          <w:tcPr>
            <w:tcW w:w="375" w:type="dxa"/>
            <w:gridSpan w:val="6"/>
            <w:tcBorders>
              <w:top w:val="nil"/>
              <w:left w:val="nil"/>
              <w:bottom w:val="nil"/>
              <w:right w:val="nil"/>
            </w:tcBorders>
            <w:shd w:val="clear" w:color="auto" w:fill="auto"/>
            <w:vAlign w:val="center"/>
            <w:hideMark/>
          </w:tcPr>
          <w:p w14:paraId="4A62E2D9" w14:textId="77777777" w:rsidR="006A44F5" w:rsidRPr="004D4AC2" w:rsidRDefault="006A44F5" w:rsidP="00FE3579">
            <w:pPr>
              <w:spacing w:before="20" w:after="20"/>
              <w:jc w:val="center"/>
              <w:rPr>
                <w:b/>
                <w:bCs/>
                <w:i/>
                <w:iCs/>
                <w:sz w:val="10"/>
                <w:szCs w:val="2"/>
              </w:rPr>
            </w:pPr>
          </w:p>
        </w:tc>
        <w:tc>
          <w:tcPr>
            <w:tcW w:w="379" w:type="dxa"/>
            <w:gridSpan w:val="3"/>
            <w:tcBorders>
              <w:top w:val="nil"/>
              <w:left w:val="nil"/>
              <w:bottom w:val="nil"/>
              <w:right w:val="nil"/>
            </w:tcBorders>
            <w:shd w:val="clear" w:color="auto" w:fill="auto"/>
            <w:vAlign w:val="center"/>
            <w:hideMark/>
          </w:tcPr>
          <w:p w14:paraId="4EA58003" w14:textId="77777777" w:rsidR="006A44F5" w:rsidRPr="004D4AC2" w:rsidRDefault="006A44F5" w:rsidP="00FE3579">
            <w:pPr>
              <w:spacing w:before="20" w:after="20"/>
              <w:jc w:val="center"/>
              <w:rPr>
                <w:b/>
                <w:bCs/>
                <w:i/>
                <w:iCs/>
                <w:sz w:val="10"/>
                <w:szCs w:val="2"/>
              </w:rPr>
            </w:pPr>
          </w:p>
        </w:tc>
        <w:tc>
          <w:tcPr>
            <w:tcW w:w="379" w:type="dxa"/>
            <w:gridSpan w:val="3"/>
            <w:tcBorders>
              <w:top w:val="nil"/>
              <w:left w:val="nil"/>
              <w:bottom w:val="nil"/>
              <w:right w:val="nil"/>
            </w:tcBorders>
            <w:shd w:val="clear" w:color="auto" w:fill="auto"/>
            <w:vAlign w:val="center"/>
            <w:hideMark/>
          </w:tcPr>
          <w:p w14:paraId="3E2CE37C" w14:textId="77777777" w:rsidR="006A44F5" w:rsidRPr="004D4AC2" w:rsidRDefault="006A44F5" w:rsidP="00FE3579">
            <w:pPr>
              <w:spacing w:before="20" w:after="20"/>
              <w:jc w:val="center"/>
              <w:rPr>
                <w:b/>
                <w:bCs/>
                <w:i/>
                <w:iCs/>
                <w:sz w:val="10"/>
                <w:szCs w:val="2"/>
              </w:rPr>
            </w:pPr>
          </w:p>
        </w:tc>
        <w:tc>
          <w:tcPr>
            <w:tcW w:w="377" w:type="dxa"/>
            <w:gridSpan w:val="3"/>
            <w:tcBorders>
              <w:top w:val="nil"/>
              <w:left w:val="nil"/>
              <w:bottom w:val="nil"/>
              <w:right w:val="nil"/>
            </w:tcBorders>
            <w:shd w:val="clear" w:color="auto" w:fill="auto"/>
            <w:vAlign w:val="center"/>
            <w:hideMark/>
          </w:tcPr>
          <w:p w14:paraId="5B1FD134" w14:textId="77777777" w:rsidR="006A44F5" w:rsidRPr="004D4AC2" w:rsidRDefault="006A44F5" w:rsidP="00FE3579">
            <w:pPr>
              <w:spacing w:before="20" w:after="20"/>
              <w:jc w:val="center"/>
              <w:rPr>
                <w:b/>
                <w:bCs/>
                <w:i/>
                <w:iCs/>
                <w:sz w:val="10"/>
                <w:szCs w:val="2"/>
              </w:rPr>
            </w:pPr>
          </w:p>
        </w:tc>
        <w:tc>
          <w:tcPr>
            <w:tcW w:w="374" w:type="dxa"/>
            <w:gridSpan w:val="4"/>
            <w:tcBorders>
              <w:top w:val="nil"/>
              <w:left w:val="nil"/>
              <w:bottom w:val="nil"/>
              <w:right w:val="nil"/>
            </w:tcBorders>
            <w:shd w:val="clear" w:color="auto" w:fill="auto"/>
            <w:vAlign w:val="center"/>
            <w:hideMark/>
          </w:tcPr>
          <w:p w14:paraId="6EA9AAD4" w14:textId="77777777" w:rsidR="006A44F5" w:rsidRPr="004D4AC2" w:rsidRDefault="006A44F5" w:rsidP="00FE3579">
            <w:pPr>
              <w:spacing w:before="20" w:after="20"/>
              <w:jc w:val="center"/>
              <w:rPr>
                <w:b/>
                <w:bCs/>
                <w:i/>
                <w:iCs/>
                <w:sz w:val="10"/>
                <w:szCs w:val="2"/>
              </w:rPr>
            </w:pPr>
          </w:p>
        </w:tc>
        <w:tc>
          <w:tcPr>
            <w:tcW w:w="373" w:type="dxa"/>
            <w:gridSpan w:val="3"/>
            <w:tcBorders>
              <w:top w:val="nil"/>
              <w:left w:val="nil"/>
              <w:bottom w:val="nil"/>
              <w:right w:val="nil"/>
            </w:tcBorders>
            <w:shd w:val="clear" w:color="auto" w:fill="auto"/>
            <w:vAlign w:val="center"/>
            <w:hideMark/>
          </w:tcPr>
          <w:p w14:paraId="7E0B7947" w14:textId="77777777" w:rsidR="006A44F5" w:rsidRPr="004D4AC2" w:rsidRDefault="006A44F5" w:rsidP="00FE3579">
            <w:pPr>
              <w:spacing w:before="20" w:after="20"/>
              <w:jc w:val="center"/>
              <w:rPr>
                <w:b/>
                <w:bCs/>
                <w:i/>
                <w:iCs/>
                <w:sz w:val="10"/>
                <w:szCs w:val="2"/>
              </w:rPr>
            </w:pPr>
          </w:p>
        </w:tc>
        <w:tc>
          <w:tcPr>
            <w:tcW w:w="373" w:type="dxa"/>
            <w:gridSpan w:val="5"/>
            <w:tcBorders>
              <w:top w:val="nil"/>
              <w:left w:val="nil"/>
              <w:bottom w:val="nil"/>
              <w:right w:val="nil"/>
            </w:tcBorders>
            <w:shd w:val="clear" w:color="auto" w:fill="auto"/>
            <w:vAlign w:val="center"/>
            <w:hideMark/>
          </w:tcPr>
          <w:p w14:paraId="19389926" w14:textId="77777777" w:rsidR="006A44F5" w:rsidRPr="004D4AC2" w:rsidRDefault="006A44F5" w:rsidP="00FE3579">
            <w:pPr>
              <w:spacing w:before="20" w:after="20"/>
              <w:jc w:val="center"/>
              <w:rPr>
                <w:b/>
                <w:bCs/>
                <w:i/>
                <w:iCs/>
                <w:sz w:val="10"/>
                <w:szCs w:val="2"/>
              </w:rPr>
            </w:pPr>
          </w:p>
        </w:tc>
        <w:tc>
          <w:tcPr>
            <w:tcW w:w="280" w:type="dxa"/>
            <w:gridSpan w:val="3"/>
            <w:tcBorders>
              <w:top w:val="nil"/>
              <w:left w:val="nil"/>
              <w:bottom w:val="nil"/>
              <w:right w:val="nil"/>
            </w:tcBorders>
            <w:shd w:val="clear" w:color="auto" w:fill="auto"/>
            <w:vAlign w:val="center"/>
            <w:hideMark/>
          </w:tcPr>
          <w:p w14:paraId="2B580020" w14:textId="77777777" w:rsidR="006A44F5" w:rsidRPr="004D4AC2" w:rsidRDefault="006A44F5" w:rsidP="00FE3579">
            <w:pPr>
              <w:spacing w:before="20" w:after="20"/>
              <w:jc w:val="center"/>
              <w:rPr>
                <w:b/>
                <w:bCs/>
                <w:i/>
                <w:iCs/>
                <w:sz w:val="10"/>
                <w:szCs w:val="2"/>
              </w:rPr>
            </w:pPr>
          </w:p>
        </w:tc>
        <w:tc>
          <w:tcPr>
            <w:tcW w:w="280" w:type="dxa"/>
            <w:gridSpan w:val="3"/>
            <w:tcBorders>
              <w:top w:val="nil"/>
              <w:left w:val="nil"/>
              <w:bottom w:val="nil"/>
              <w:right w:val="nil"/>
            </w:tcBorders>
            <w:shd w:val="clear" w:color="auto" w:fill="auto"/>
            <w:vAlign w:val="center"/>
            <w:hideMark/>
          </w:tcPr>
          <w:p w14:paraId="6A09A3BD" w14:textId="77777777" w:rsidR="006A44F5" w:rsidRPr="004D4AC2" w:rsidRDefault="006A44F5" w:rsidP="00FE3579">
            <w:pPr>
              <w:spacing w:before="20" w:after="20"/>
              <w:jc w:val="center"/>
              <w:rPr>
                <w:b/>
                <w:bCs/>
                <w:i/>
                <w:iCs/>
                <w:sz w:val="10"/>
                <w:szCs w:val="2"/>
              </w:rPr>
            </w:pPr>
          </w:p>
        </w:tc>
        <w:tc>
          <w:tcPr>
            <w:tcW w:w="277" w:type="dxa"/>
            <w:gridSpan w:val="3"/>
            <w:tcBorders>
              <w:top w:val="nil"/>
              <w:left w:val="nil"/>
              <w:bottom w:val="nil"/>
              <w:right w:val="nil"/>
            </w:tcBorders>
            <w:shd w:val="clear" w:color="auto" w:fill="auto"/>
            <w:vAlign w:val="center"/>
            <w:hideMark/>
          </w:tcPr>
          <w:p w14:paraId="0EDB7AE1" w14:textId="77777777" w:rsidR="006A44F5" w:rsidRPr="004D4AC2" w:rsidRDefault="006A44F5" w:rsidP="00FE3579">
            <w:pPr>
              <w:spacing w:before="20" w:after="20"/>
              <w:jc w:val="center"/>
              <w:rPr>
                <w:b/>
                <w:bCs/>
                <w:i/>
                <w:iCs/>
                <w:sz w:val="10"/>
                <w:szCs w:val="2"/>
              </w:rPr>
            </w:pPr>
          </w:p>
        </w:tc>
        <w:tc>
          <w:tcPr>
            <w:tcW w:w="280" w:type="dxa"/>
            <w:tcBorders>
              <w:top w:val="nil"/>
              <w:left w:val="nil"/>
              <w:bottom w:val="nil"/>
              <w:right w:val="nil"/>
            </w:tcBorders>
            <w:shd w:val="clear" w:color="auto" w:fill="auto"/>
            <w:vAlign w:val="center"/>
            <w:hideMark/>
          </w:tcPr>
          <w:p w14:paraId="1505CED3" w14:textId="77777777" w:rsidR="006A44F5" w:rsidRPr="004D4AC2" w:rsidRDefault="006A44F5" w:rsidP="00FE3579">
            <w:pPr>
              <w:spacing w:before="20" w:after="20"/>
              <w:jc w:val="center"/>
              <w:rPr>
                <w:b/>
                <w:bCs/>
                <w:i/>
                <w:iCs/>
                <w:sz w:val="10"/>
                <w:szCs w:val="2"/>
              </w:rPr>
            </w:pPr>
          </w:p>
        </w:tc>
        <w:tc>
          <w:tcPr>
            <w:tcW w:w="293" w:type="dxa"/>
            <w:gridSpan w:val="3"/>
            <w:tcBorders>
              <w:top w:val="nil"/>
              <w:left w:val="nil"/>
              <w:bottom w:val="nil"/>
              <w:right w:val="nil"/>
            </w:tcBorders>
            <w:shd w:val="clear" w:color="auto" w:fill="auto"/>
            <w:vAlign w:val="center"/>
            <w:hideMark/>
          </w:tcPr>
          <w:p w14:paraId="1ADC3A43" w14:textId="77777777" w:rsidR="006A44F5" w:rsidRPr="004D4AC2" w:rsidRDefault="006A44F5" w:rsidP="00FE3579">
            <w:pPr>
              <w:spacing w:before="20" w:after="20"/>
              <w:jc w:val="center"/>
              <w:rPr>
                <w:b/>
                <w:bCs/>
                <w:i/>
                <w:iCs/>
                <w:sz w:val="10"/>
                <w:szCs w:val="2"/>
              </w:rPr>
            </w:pPr>
          </w:p>
        </w:tc>
        <w:tc>
          <w:tcPr>
            <w:tcW w:w="274" w:type="dxa"/>
            <w:tcBorders>
              <w:top w:val="nil"/>
              <w:left w:val="nil"/>
              <w:bottom w:val="nil"/>
              <w:right w:val="single" w:sz="8" w:space="0" w:color="auto"/>
            </w:tcBorders>
            <w:shd w:val="clear" w:color="auto" w:fill="auto"/>
            <w:vAlign w:val="center"/>
            <w:hideMark/>
          </w:tcPr>
          <w:p w14:paraId="0DB3EC5E" w14:textId="77777777" w:rsidR="006A44F5" w:rsidRPr="004D4AC2" w:rsidRDefault="006A44F5" w:rsidP="00FE3579">
            <w:pPr>
              <w:spacing w:before="20" w:after="20"/>
              <w:jc w:val="center"/>
              <w:rPr>
                <w:b/>
                <w:bCs/>
                <w:i/>
                <w:iCs/>
                <w:sz w:val="10"/>
                <w:szCs w:val="2"/>
              </w:rPr>
            </w:pPr>
            <w:r w:rsidRPr="004D4AC2">
              <w:rPr>
                <w:b/>
                <w:bCs/>
                <w:i/>
                <w:iCs/>
                <w:sz w:val="10"/>
                <w:szCs w:val="2"/>
              </w:rPr>
              <w:t> </w:t>
            </w:r>
          </w:p>
        </w:tc>
      </w:tr>
      <w:tr w:rsidR="004D4AC2" w:rsidRPr="00FE3579" w14:paraId="3D8FADF8" w14:textId="77777777" w:rsidTr="0050428A">
        <w:trPr>
          <w:trHeight w:val="20"/>
        </w:trPr>
        <w:tc>
          <w:tcPr>
            <w:tcW w:w="7234" w:type="dxa"/>
            <w:gridSpan w:val="40"/>
            <w:tcBorders>
              <w:top w:val="nil"/>
              <w:left w:val="single" w:sz="8" w:space="0" w:color="auto"/>
              <w:bottom w:val="nil"/>
              <w:right w:val="nil"/>
            </w:tcBorders>
            <w:shd w:val="clear" w:color="auto" w:fill="auto"/>
            <w:vAlign w:val="center"/>
            <w:hideMark/>
          </w:tcPr>
          <w:p w14:paraId="192A9D51" w14:textId="77777777" w:rsidR="00FE3579" w:rsidRPr="00FE3579" w:rsidRDefault="00FE3579" w:rsidP="004D4AC2">
            <w:pPr>
              <w:spacing w:before="80" w:after="80"/>
              <w:rPr>
                <w:b/>
                <w:bCs/>
                <w:i/>
                <w:iCs/>
                <w:sz w:val="23"/>
                <w:szCs w:val="23"/>
              </w:rPr>
            </w:pPr>
            <w:r w:rsidRPr="00FE3579">
              <w:rPr>
                <w:b/>
                <w:bCs/>
                <w:i/>
                <w:iCs/>
                <w:sz w:val="23"/>
                <w:szCs w:val="23"/>
              </w:rPr>
              <w:t>KT1</w:t>
            </w:r>
            <w:r w:rsidR="00AD2186">
              <w:rPr>
                <w:b/>
                <w:bCs/>
                <w:i/>
                <w:iCs/>
                <w:sz w:val="23"/>
                <w:szCs w:val="23"/>
              </w:rPr>
              <w:t>.</w:t>
            </w:r>
            <w:r>
              <w:rPr>
                <w:b/>
                <w:bCs/>
                <w:i/>
                <w:iCs/>
                <w:sz w:val="23"/>
                <w:szCs w:val="23"/>
              </w:rPr>
              <w:t xml:space="preserve"> </w:t>
            </w:r>
            <w:r w:rsidRPr="00FE3579">
              <w:rPr>
                <w:i/>
                <w:iCs/>
                <w:sz w:val="23"/>
                <w:szCs w:val="23"/>
              </w:rPr>
              <w:t>Thông tin định danh lấy từ câu B1</w:t>
            </w:r>
            <w:r w:rsidR="008E175A" w:rsidRPr="008E175A">
              <w:rPr>
                <w:i/>
                <w:iCs/>
                <w:sz w:val="22"/>
                <w:szCs w:val="22"/>
              </w:rPr>
              <w:t xml:space="preserve"> </w:t>
            </w:r>
            <w:r w:rsidR="008E175A" w:rsidRPr="008E175A">
              <w:rPr>
                <w:i/>
                <w:iCs/>
                <w:sz w:val="23"/>
                <w:szCs w:val="23"/>
              </w:rPr>
              <w:t>phiếu 1/DN-MAU.</w:t>
            </w:r>
          </w:p>
        </w:tc>
        <w:tc>
          <w:tcPr>
            <w:tcW w:w="373" w:type="dxa"/>
            <w:gridSpan w:val="5"/>
            <w:tcBorders>
              <w:top w:val="nil"/>
              <w:left w:val="nil"/>
              <w:bottom w:val="nil"/>
              <w:right w:val="nil"/>
            </w:tcBorders>
            <w:shd w:val="clear" w:color="auto" w:fill="auto"/>
            <w:vAlign w:val="center"/>
            <w:hideMark/>
          </w:tcPr>
          <w:p w14:paraId="12E1EFF0" w14:textId="77777777" w:rsidR="00FE3579" w:rsidRPr="00FE3579" w:rsidRDefault="00FE3579" w:rsidP="004D4AC2">
            <w:pPr>
              <w:spacing w:before="80" w:after="80"/>
              <w:jc w:val="center"/>
              <w:rPr>
                <w:b/>
                <w:bCs/>
                <w:i/>
                <w:iCs/>
                <w:sz w:val="23"/>
                <w:szCs w:val="23"/>
              </w:rPr>
            </w:pPr>
          </w:p>
        </w:tc>
        <w:tc>
          <w:tcPr>
            <w:tcW w:w="280" w:type="dxa"/>
            <w:gridSpan w:val="3"/>
            <w:tcBorders>
              <w:top w:val="nil"/>
              <w:left w:val="nil"/>
              <w:bottom w:val="nil"/>
              <w:right w:val="nil"/>
            </w:tcBorders>
            <w:shd w:val="clear" w:color="auto" w:fill="auto"/>
            <w:vAlign w:val="center"/>
            <w:hideMark/>
          </w:tcPr>
          <w:p w14:paraId="00BE96EB" w14:textId="77777777" w:rsidR="00FE3579" w:rsidRPr="00FE3579" w:rsidRDefault="00FE3579" w:rsidP="004D4AC2">
            <w:pPr>
              <w:spacing w:before="80" w:after="80"/>
              <w:jc w:val="center"/>
              <w:rPr>
                <w:b/>
                <w:bCs/>
                <w:i/>
                <w:iCs/>
                <w:sz w:val="23"/>
                <w:szCs w:val="23"/>
              </w:rPr>
            </w:pPr>
          </w:p>
        </w:tc>
        <w:tc>
          <w:tcPr>
            <w:tcW w:w="280" w:type="dxa"/>
            <w:gridSpan w:val="3"/>
            <w:tcBorders>
              <w:top w:val="nil"/>
              <w:left w:val="nil"/>
              <w:bottom w:val="nil"/>
              <w:right w:val="nil"/>
            </w:tcBorders>
            <w:shd w:val="clear" w:color="auto" w:fill="auto"/>
            <w:vAlign w:val="center"/>
            <w:hideMark/>
          </w:tcPr>
          <w:p w14:paraId="2AB068D9" w14:textId="77777777" w:rsidR="00FE3579" w:rsidRPr="00FE3579" w:rsidRDefault="00FE3579" w:rsidP="004D4AC2">
            <w:pPr>
              <w:spacing w:before="80" w:after="80"/>
              <w:jc w:val="center"/>
              <w:rPr>
                <w:b/>
                <w:bCs/>
                <w:i/>
                <w:iCs/>
                <w:sz w:val="23"/>
                <w:szCs w:val="23"/>
              </w:rPr>
            </w:pPr>
          </w:p>
        </w:tc>
        <w:tc>
          <w:tcPr>
            <w:tcW w:w="277" w:type="dxa"/>
            <w:gridSpan w:val="3"/>
            <w:tcBorders>
              <w:top w:val="nil"/>
              <w:left w:val="nil"/>
              <w:bottom w:val="nil"/>
              <w:right w:val="nil"/>
            </w:tcBorders>
            <w:shd w:val="clear" w:color="auto" w:fill="auto"/>
            <w:vAlign w:val="center"/>
            <w:hideMark/>
          </w:tcPr>
          <w:p w14:paraId="4CB31E81" w14:textId="77777777" w:rsidR="00FE3579" w:rsidRPr="00FE3579" w:rsidRDefault="00FE3579" w:rsidP="004D4AC2">
            <w:pPr>
              <w:spacing w:before="80" w:after="80"/>
              <w:jc w:val="center"/>
              <w:rPr>
                <w:b/>
                <w:bCs/>
                <w:i/>
                <w:iCs/>
                <w:sz w:val="23"/>
                <w:szCs w:val="23"/>
              </w:rPr>
            </w:pPr>
          </w:p>
        </w:tc>
        <w:tc>
          <w:tcPr>
            <w:tcW w:w="280" w:type="dxa"/>
            <w:tcBorders>
              <w:top w:val="nil"/>
              <w:left w:val="nil"/>
              <w:bottom w:val="nil"/>
              <w:right w:val="nil"/>
            </w:tcBorders>
            <w:shd w:val="clear" w:color="auto" w:fill="auto"/>
            <w:vAlign w:val="center"/>
            <w:hideMark/>
          </w:tcPr>
          <w:p w14:paraId="0EA61FC2" w14:textId="77777777" w:rsidR="00FE3579" w:rsidRPr="00FE3579" w:rsidRDefault="00FE3579" w:rsidP="004D4AC2">
            <w:pPr>
              <w:spacing w:before="80" w:after="80"/>
              <w:jc w:val="center"/>
              <w:rPr>
                <w:b/>
                <w:bCs/>
                <w:i/>
                <w:iCs/>
                <w:sz w:val="23"/>
                <w:szCs w:val="23"/>
              </w:rPr>
            </w:pPr>
          </w:p>
        </w:tc>
        <w:tc>
          <w:tcPr>
            <w:tcW w:w="293" w:type="dxa"/>
            <w:gridSpan w:val="3"/>
            <w:tcBorders>
              <w:top w:val="nil"/>
              <w:left w:val="nil"/>
              <w:bottom w:val="nil"/>
              <w:right w:val="nil"/>
            </w:tcBorders>
            <w:shd w:val="clear" w:color="auto" w:fill="auto"/>
            <w:vAlign w:val="center"/>
            <w:hideMark/>
          </w:tcPr>
          <w:p w14:paraId="161D0C07" w14:textId="77777777" w:rsidR="00FE3579" w:rsidRPr="00FE3579" w:rsidRDefault="00FE3579" w:rsidP="004D4AC2">
            <w:pPr>
              <w:spacing w:before="80" w:after="80"/>
              <w:jc w:val="center"/>
              <w:rPr>
                <w:b/>
                <w:bCs/>
                <w:i/>
                <w:iCs/>
                <w:sz w:val="23"/>
                <w:szCs w:val="23"/>
              </w:rPr>
            </w:pPr>
          </w:p>
        </w:tc>
        <w:tc>
          <w:tcPr>
            <w:tcW w:w="274" w:type="dxa"/>
            <w:tcBorders>
              <w:top w:val="nil"/>
              <w:left w:val="nil"/>
              <w:bottom w:val="nil"/>
              <w:right w:val="single" w:sz="8" w:space="0" w:color="auto"/>
            </w:tcBorders>
            <w:shd w:val="clear" w:color="auto" w:fill="auto"/>
            <w:vAlign w:val="center"/>
            <w:hideMark/>
          </w:tcPr>
          <w:p w14:paraId="73632502" w14:textId="77777777" w:rsidR="00FE3579" w:rsidRPr="00FE3579" w:rsidRDefault="00FE3579" w:rsidP="004D4AC2">
            <w:pPr>
              <w:spacing w:before="80" w:after="80"/>
              <w:jc w:val="center"/>
              <w:rPr>
                <w:b/>
                <w:bCs/>
                <w:i/>
                <w:iCs/>
                <w:sz w:val="23"/>
                <w:szCs w:val="23"/>
              </w:rPr>
            </w:pPr>
            <w:r w:rsidRPr="00FE3579">
              <w:rPr>
                <w:b/>
                <w:bCs/>
                <w:i/>
                <w:iCs/>
                <w:sz w:val="23"/>
                <w:szCs w:val="23"/>
              </w:rPr>
              <w:t> </w:t>
            </w:r>
          </w:p>
        </w:tc>
      </w:tr>
      <w:tr w:rsidR="004D4AC2" w:rsidRPr="00FE3579" w14:paraId="2795F9D8" w14:textId="77777777" w:rsidTr="0050428A">
        <w:trPr>
          <w:trHeight w:val="20"/>
        </w:trPr>
        <w:tc>
          <w:tcPr>
            <w:tcW w:w="9017" w:type="dxa"/>
            <w:gridSpan w:val="58"/>
            <w:tcBorders>
              <w:top w:val="nil"/>
              <w:left w:val="single" w:sz="8" w:space="0" w:color="auto"/>
              <w:bottom w:val="nil"/>
              <w:right w:val="nil"/>
            </w:tcBorders>
            <w:shd w:val="clear" w:color="auto" w:fill="auto"/>
            <w:vAlign w:val="center"/>
            <w:hideMark/>
          </w:tcPr>
          <w:p w14:paraId="4C11E0D4" w14:textId="77777777" w:rsidR="00FE3579" w:rsidRPr="00FE3579" w:rsidRDefault="00FE3579" w:rsidP="008E175A">
            <w:pPr>
              <w:spacing w:before="80" w:after="80"/>
              <w:rPr>
                <w:b/>
                <w:bCs/>
                <w:i/>
                <w:iCs/>
                <w:sz w:val="23"/>
                <w:szCs w:val="23"/>
              </w:rPr>
            </w:pPr>
            <w:r w:rsidRPr="00FE3579">
              <w:rPr>
                <w:b/>
                <w:bCs/>
                <w:i/>
                <w:iCs/>
                <w:sz w:val="23"/>
                <w:szCs w:val="23"/>
              </w:rPr>
              <w:t>KT2</w:t>
            </w:r>
            <w:r w:rsidR="00AD2186">
              <w:rPr>
                <w:b/>
                <w:bCs/>
                <w:i/>
                <w:iCs/>
                <w:sz w:val="23"/>
                <w:szCs w:val="23"/>
              </w:rPr>
              <w:t>.</w:t>
            </w:r>
            <w:r>
              <w:rPr>
                <w:b/>
                <w:bCs/>
                <w:i/>
                <w:iCs/>
                <w:sz w:val="23"/>
                <w:szCs w:val="23"/>
              </w:rPr>
              <w:t xml:space="preserve"> </w:t>
            </w:r>
            <w:r w:rsidRPr="00FE3579">
              <w:rPr>
                <w:i/>
                <w:iCs/>
                <w:sz w:val="23"/>
                <w:szCs w:val="23"/>
              </w:rPr>
              <w:t xml:space="preserve">Áp dụng cho doanh nghiệp câu A2 </w:t>
            </w:r>
            <w:r w:rsidR="008E175A">
              <w:rPr>
                <w:i/>
                <w:iCs/>
                <w:sz w:val="23"/>
                <w:szCs w:val="23"/>
              </w:rPr>
              <w:t xml:space="preserve">phiếu 1/DN-MAU </w:t>
            </w:r>
            <w:r w:rsidRPr="00FE3579">
              <w:rPr>
                <w:i/>
                <w:iCs/>
                <w:sz w:val="23"/>
                <w:szCs w:val="23"/>
              </w:rPr>
              <w:t>có mã ngành sản phẩm 55</w:t>
            </w:r>
            <w:r w:rsidR="008E175A">
              <w:rPr>
                <w:i/>
                <w:iCs/>
                <w:sz w:val="23"/>
                <w:szCs w:val="23"/>
              </w:rPr>
              <w:t>.</w:t>
            </w:r>
          </w:p>
        </w:tc>
        <w:tc>
          <w:tcPr>
            <w:tcW w:w="274" w:type="dxa"/>
            <w:tcBorders>
              <w:top w:val="nil"/>
              <w:left w:val="nil"/>
              <w:bottom w:val="nil"/>
              <w:right w:val="single" w:sz="8" w:space="0" w:color="auto"/>
            </w:tcBorders>
            <w:shd w:val="clear" w:color="auto" w:fill="auto"/>
            <w:vAlign w:val="center"/>
            <w:hideMark/>
          </w:tcPr>
          <w:p w14:paraId="64EB07C5" w14:textId="77777777" w:rsidR="00FE3579" w:rsidRPr="00FE3579" w:rsidRDefault="00FE3579" w:rsidP="004D4AC2">
            <w:pPr>
              <w:spacing w:before="80" w:after="80"/>
              <w:rPr>
                <w:b/>
                <w:bCs/>
                <w:i/>
                <w:iCs/>
                <w:sz w:val="23"/>
                <w:szCs w:val="23"/>
              </w:rPr>
            </w:pPr>
            <w:r w:rsidRPr="00FE3579">
              <w:rPr>
                <w:b/>
                <w:bCs/>
                <w:i/>
                <w:iCs/>
                <w:sz w:val="23"/>
                <w:szCs w:val="23"/>
              </w:rPr>
              <w:t> </w:t>
            </w:r>
          </w:p>
        </w:tc>
      </w:tr>
      <w:tr w:rsidR="00FE3579" w:rsidRPr="00FE3579" w14:paraId="40D99602" w14:textId="77777777" w:rsidTr="0050428A">
        <w:trPr>
          <w:trHeight w:val="20"/>
        </w:trPr>
        <w:tc>
          <w:tcPr>
            <w:tcW w:w="9291" w:type="dxa"/>
            <w:gridSpan w:val="59"/>
            <w:tcBorders>
              <w:top w:val="nil"/>
              <w:left w:val="single" w:sz="8" w:space="0" w:color="auto"/>
              <w:bottom w:val="nil"/>
              <w:right w:val="single" w:sz="8" w:space="0" w:color="auto"/>
            </w:tcBorders>
            <w:shd w:val="clear" w:color="auto" w:fill="auto"/>
            <w:noWrap/>
            <w:vAlign w:val="bottom"/>
            <w:hideMark/>
          </w:tcPr>
          <w:p w14:paraId="3F9E8ED0" w14:textId="77777777" w:rsidR="00FE3579" w:rsidRPr="00FE3579" w:rsidRDefault="00FE3579" w:rsidP="00103CDA">
            <w:pPr>
              <w:spacing w:before="80" w:after="30"/>
              <w:rPr>
                <w:b/>
                <w:bCs/>
                <w:sz w:val="23"/>
                <w:szCs w:val="23"/>
              </w:rPr>
            </w:pPr>
            <w:r w:rsidRPr="00FE3579">
              <w:rPr>
                <w:b/>
                <w:bCs/>
                <w:sz w:val="23"/>
                <w:szCs w:val="23"/>
              </w:rPr>
              <w:t>1.</w:t>
            </w:r>
            <w:r>
              <w:rPr>
                <w:b/>
                <w:bCs/>
                <w:sz w:val="23"/>
                <w:szCs w:val="23"/>
              </w:rPr>
              <w:t xml:space="preserve"> </w:t>
            </w:r>
            <w:r w:rsidRPr="00FE3579">
              <w:rPr>
                <w:b/>
                <w:bCs/>
                <w:sz w:val="23"/>
                <w:szCs w:val="23"/>
              </w:rPr>
              <w:t>Tên doanh nghiệp/chi nhánh:</w:t>
            </w:r>
            <w:r w:rsidRPr="00FE3579">
              <w:rPr>
                <w:sz w:val="23"/>
                <w:szCs w:val="23"/>
              </w:rPr>
              <w:t>…………............................</w:t>
            </w:r>
            <w:r>
              <w:rPr>
                <w:sz w:val="23"/>
                <w:szCs w:val="23"/>
              </w:rPr>
              <w:t>....…………</w:t>
            </w:r>
          </w:p>
        </w:tc>
      </w:tr>
      <w:tr w:rsidR="00FE3579" w:rsidRPr="004D4AC2" w14:paraId="79C92F65" w14:textId="77777777" w:rsidTr="00056AD7">
        <w:trPr>
          <w:trHeight w:hRule="exact" w:val="113"/>
        </w:trPr>
        <w:tc>
          <w:tcPr>
            <w:tcW w:w="433" w:type="dxa"/>
            <w:tcBorders>
              <w:top w:val="nil"/>
              <w:left w:val="single" w:sz="8" w:space="0" w:color="auto"/>
              <w:bottom w:val="nil"/>
              <w:right w:val="nil"/>
            </w:tcBorders>
            <w:shd w:val="clear" w:color="auto" w:fill="auto"/>
            <w:noWrap/>
            <w:vAlign w:val="center"/>
            <w:hideMark/>
          </w:tcPr>
          <w:p w14:paraId="765C9966" w14:textId="77777777" w:rsidR="006A44F5" w:rsidRPr="004D4AC2" w:rsidRDefault="006A44F5" w:rsidP="004D4AC2">
            <w:pPr>
              <w:spacing w:before="80" w:after="80"/>
              <w:rPr>
                <w:sz w:val="2"/>
                <w:szCs w:val="2"/>
              </w:rPr>
            </w:pPr>
            <w:r w:rsidRPr="004D4AC2">
              <w:rPr>
                <w:sz w:val="2"/>
                <w:szCs w:val="2"/>
              </w:rPr>
              <w:t> </w:t>
            </w:r>
          </w:p>
        </w:tc>
        <w:tc>
          <w:tcPr>
            <w:tcW w:w="379" w:type="dxa"/>
            <w:tcBorders>
              <w:top w:val="nil"/>
              <w:left w:val="nil"/>
              <w:bottom w:val="nil"/>
              <w:right w:val="nil"/>
            </w:tcBorders>
            <w:shd w:val="clear" w:color="auto" w:fill="auto"/>
            <w:noWrap/>
            <w:vAlign w:val="center"/>
            <w:hideMark/>
          </w:tcPr>
          <w:p w14:paraId="5975D39E" w14:textId="77777777" w:rsidR="006A44F5" w:rsidRPr="004D4AC2" w:rsidRDefault="006A44F5" w:rsidP="004D4AC2">
            <w:pPr>
              <w:spacing w:before="80" w:after="80"/>
              <w:rPr>
                <w:sz w:val="2"/>
                <w:szCs w:val="2"/>
              </w:rPr>
            </w:pPr>
          </w:p>
        </w:tc>
        <w:tc>
          <w:tcPr>
            <w:tcW w:w="379" w:type="dxa"/>
            <w:tcBorders>
              <w:top w:val="nil"/>
              <w:left w:val="nil"/>
              <w:bottom w:val="nil"/>
              <w:right w:val="nil"/>
            </w:tcBorders>
            <w:shd w:val="clear" w:color="auto" w:fill="auto"/>
            <w:noWrap/>
            <w:vAlign w:val="center"/>
            <w:hideMark/>
          </w:tcPr>
          <w:p w14:paraId="18442E17"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0AA8EC18"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0D760FFE"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05502A64" w14:textId="77777777" w:rsidR="006A44F5" w:rsidRPr="004D4AC2" w:rsidRDefault="006A44F5" w:rsidP="004D4AC2">
            <w:pPr>
              <w:spacing w:before="80" w:after="80"/>
              <w:rPr>
                <w:sz w:val="2"/>
                <w:szCs w:val="2"/>
              </w:rPr>
            </w:pPr>
          </w:p>
        </w:tc>
        <w:tc>
          <w:tcPr>
            <w:tcW w:w="380" w:type="dxa"/>
            <w:gridSpan w:val="2"/>
            <w:tcBorders>
              <w:top w:val="nil"/>
              <w:left w:val="nil"/>
              <w:bottom w:val="nil"/>
              <w:right w:val="nil"/>
            </w:tcBorders>
            <w:shd w:val="clear" w:color="auto" w:fill="auto"/>
            <w:noWrap/>
            <w:vAlign w:val="center"/>
            <w:hideMark/>
          </w:tcPr>
          <w:p w14:paraId="6F76EAC2"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401909AA"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1B949BE5"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2F2D7191" w14:textId="77777777" w:rsidR="006A44F5" w:rsidRPr="004D4AC2" w:rsidRDefault="006A44F5" w:rsidP="004D4AC2">
            <w:pPr>
              <w:spacing w:before="80" w:after="80"/>
              <w:jc w:val="center"/>
              <w:rPr>
                <w:sz w:val="2"/>
                <w:szCs w:val="2"/>
              </w:rPr>
            </w:pPr>
          </w:p>
        </w:tc>
        <w:tc>
          <w:tcPr>
            <w:tcW w:w="372" w:type="dxa"/>
            <w:tcBorders>
              <w:top w:val="nil"/>
              <w:left w:val="nil"/>
              <w:bottom w:val="nil"/>
              <w:right w:val="nil"/>
            </w:tcBorders>
            <w:shd w:val="clear" w:color="auto" w:fill="auto"/>
            <w:noWrap/>
            <w:vAlign w:val="center"/>
            <w:hideMark/>
          </w:tcPr>
          <w:p w14:paraId="7D6A8530" w14:textId="77777777" w:rsidR="006A44F5" w:rsidRPr="004D4AC2" w:rsidRDefault="006A44F5" w:rsidP="004D4AC2">
            <w:pPr>
              <w:spacing w:before="80" w:after="80"/>
              <w:jc w:val="center"/>
              <w:rPr>
                <w:sz w:val="2"/>
                <w:szCs w:val="2"/>
              </w:rPr>
            </w:pPr>
          </w:p>
        </w:tc>
        <w:tc>
          <w:tcPr>
            <w:tcW w:w="380" w:type="dxa"/>
            <w:gridSpan w:val="2"/>
            <w:tcBorders>
              <w:top w:val="nil"/>
              <w:left w:val="nil"/>
              <w:bottom w:val="nil"/>
              <w:right w:val="nil"/>
            </w:tcBorders>
            <w:shd w:val="clear" w:color="auto" w:fill="auto"/>
            <w:noWrap/>
            <w:vAlign w:val="center"/>
            <w:hideMark/>
          </w:tcPr>
          <w:p w14:paraId="7A848782"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494F76D8" w14:textId="77777777" w:rsidR="006A44F5" w:rsidRPr="004D4AC2" w:rsidRDefault="006A44F5" w:rsidP="004D4AC2">
            <w:pPr>
              <w:spacing w:before="80" w:after="80"/>
              <w:jc w:val="center"/>
              <w:rPr>
                <w:sz w:val="2"/>
                <w:szCs w:val="2"/>
              </w:rPr>
            </w:pPr>
          </w:p>
        </w:tc>
        <w:tc>
          <w:tcPr>
            <w:tcW w:w="375" w:type="dxa"/>
            <w:gridSpan w:val="6"/>
            <w:tcBorders>
              <w:top w:val="nil"/>
              <w:left w:val="nil"/>
              <w:bottom w:val="nil"/>
              <w:right w:val="nil"/>
            </w:tcBorders>
            <w:shd w:val="clear" w:color="auto" w:fill="auto"/>
            <w:noWrap/>
            <w:vAlign w:val="center"/>
            <w:hideMark/>
          </w:tcPr>
          <w:p w14:paraId="088F169C" w14:textId="77777777"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14:paraId="746325DA" w14:textId="77777777"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14:paraId="1AB00B77" w14:textId="77777777" w:rsidR="006A44F5" w:rsidRPr="004D4AC2" w:rsidRDefault="006A44F5" w:rsidP="004D4AC2">
            <w:pPr>
              <w:spacing w:before="80" w:after="80"/>
              <w:jc w:val="center"/>
              <w:rPr>
                <w:sz w:val="2"/>
                <w:szCs w:val="2"/>
              </w:rPr>
            </w:pPr>
          </w:p>
        </w:tc>
        <w:tc>
          <w:tcPr>
            <w:tcW w:w="377" w:type="dxa"/>
            <w:gridSpan w:val="3"/>
            <w:tcBorders>
              <w:top w:val="nil"/>
              <w:left w:val="nil"/>
              <w:bottom w:val="nil"/>
              <w:right w:val="nil"/>
            </w:tcBorders>
            <w:shd w:val="clear" w:color="auto" w:fill="auto"/>
            <w:noWrap/>
            <w:vAlign w:val="center"/>
            <w:hideMark/>
          </w:tcPr>
          <w:p w14:paraId="6EB4A407" w14:textId="77777777" w:rsidR="006A44F5" w:rsidRPr="004D4AC2" w:rsidRDefault="006A44F5" w:rsidP="004D4AC2">
            <w:pPr>
              <w:spacing w:before="80" w:after="80"/>
              <w:jc w:val="center"/>
              <w:rPr>
                <w:sz w:val="2"/>
                <w:szCs w:val="2"/>
              </w:rPr>
            </w:pPr>
          </w:p>
        </w:tc>
        <w:tc>
          <w:tcPr>
            <w:tcW w:w="374" w:type="dxa"/>
            <w:gridSpan w:val="4"/>
            <w:tcBorders>
              <w:top w:val="nil"/>
              <w:left w:val="nil"/>
              <w:bottom w:val="nil"/>
              <w:right w:val="nil"/>
            </w:tcBorders>
            <w:shd w:val="clear" w:color="auto" w:fill="auto"/>
            <w:noWrap/>
            <w:vAlign w:val="center"/>
            <w:hideMark/>
          </w:tcPr>
          <w:p w14:paraId="23058B8B" w14:textId="77777777" w:rsidR="006A44F5" w:rsidRPr="004D4AC2" w:rsidRDefault="006A44F5" w:rsidP="004D4AC2">
            <w:pPr>
              <w:spacing w:before="80" w:after="80"/>
              <w:jc w:val="center"/>
              <w:rPr>
                <w:sz w:val="2"/>
                <w:szCs w:val="2"/>
              </w:rPr>
            </w:pPr>
          </w:p>
        </w:tc>
        <w:tc>
          <w:tcPr>
            <w:tcW w:w="373" w:type="dxa"/>
            <w:gridSpan w:val="3"/>
            <w:tcBorders>
              <w:top w:val="nil"/>
              <w:left w:val="nil"/>
              <w:bottom w:val="nil"/>
              <w:right w:val="nil"/>
            </w:tcBorders>
            <w:shd w:val="clear" w:color="auto" w:fill="auto"/>
            <w:noWrap/>
            <w:vAlign w:val="center"/>
            <w:hideMark/>
          </w:tcPr>
          <w:p w14:paraId="26C715A9" w14:textId="77777777" w:rsidR="006A44F5" w:rsidRPr="004D4AC2" w:rsidRDefault="006A44F5" w:rsidP="004D4AC2">
            <w:pPr>
              <w:spacing w:before="80" w:after="80"/>
              <w:jc w:val="center"/>
              <w:rPr>
                <w:sz w:val="2"/>
                <w:szCs w:val="2"/>
              </w:rPr>
            </w:pPr>
          </w:p>
        </w:tc>
        <w:tc>
          <w:tcPr>
            <w:tcW w:w="373" w:type="dxa"/>
            <w:gridSpan w:val="5"/>
            <w:tcBorders>
              <w:top w:val="nil"/>
              <w:left w:val="nil"/>
              <w:bottom w:val="nil"/>
              <w:right w:val="nil"/>
            </w:tcBorders>
            <w:shd w:val="clear" w:color="auto" w:fill="auto"/>
            <w:noWrap/>
            <w:vAlign w:val="center"/>
            <w:hideMark/>
          </w:tcPr>
          <w:p w14:paraId="3E96B6C8" w14:textId="77777777" w:rsidR="006A44F5" w:rsidRPr="004D4AC2" w:rsidRDefault="006A44F5" w:rsidP="004D4AC2">
            <w:pPr>
              <w:spacing w:before="80" w:after="80"/>
              <w:jc w:val="center"/>
              <w:rPr>
                <w:sz w:val="2"/>
                <w:szCs w:val="2"/>
              </w:rPr>
            </w:pPr>
          </w:p>
        </w:tc>
        <w:tc>
          <w:tcPr>
            <w:tcW w:w="280" w:type="dxa"/>
            <w:gridSpan w:val="3"/>
            <w:tcBorders>
              <w:top w:val="nil"/>
              <w:left w:val="nil"/>
              <w:bottom w:val="nil"/>
              <w:right w:val="nil"/>
            </w:tcBorders>
            <w:shd w:val="clear" w:color="auto" w:fill="auto"/>
            <w:noWrap/>
            <w:vAlign w:val="center"/>
            <w:hideMark/>
          </w:tcPr>
          <w:p w14:paraId="36EEEDF3" w14:textId="77777777" w:rsidR="006A44F5" w:rsidRPr="004D4AC2" w:rsidRDefault="006A44F5" w:rsidP="004D4AC2">
            <w:pPr>
              <w:spacing w:before="80" w:after="80"/>
              <w:jc w:val="center"/>
              <w:rPr>
                <w:sz w:val="2"/>
                <w:szCs w:val="2"/>
              </w:rPr>
            </w:pPr>
          </w:p>
        </w:tc>
        <w:tc>
          <w:tcPr>
            <w:tcW w:w="280" w:type="dxa"/>
            <w:gridSpan w:val="3"/>
            <w:tcBorders>
              <w:top w:val="nil"/>
              <w:left w:val="nil"/>
              <w:bottom w:val="nil"/>
              <w:right w:val="nil"/>
            </w:tcBorders>
            <w:shd w:val="clear" w:color="auto" w:fill="auto"/>
            <w:noWrap/>
            <w:vAlign w:val="center"/>
            <w:hideMark/>
          </w:tcPr>
          <w:p w14:paraId="072B4E36" w14:textId="77777777" w:rsidR="006A44F5" w:rsidRPr="004D4AC2" w:rsidRDefault="006A44F5" w:rsidP="004D4AC2">
            <w:pPr>
              <w:spacing w:before="80" w:after="80"/>
              <w:jc w:val="center"/>
              <w:rPr>
                <w:b/>
                <w:bCs/>
                <w:sz w:val="2"/>
                <w:szCs w:val="2"/>
              </w:rPr>
            </w:pPr>
          </w:p>
        </w:tc>
        <w:tc>
          <w:tcPr>
            <w:tcW w:w="277" w:type="dxa"/>
            <w:gridSpan w:val="3"/>
            <w:tcBorders>
              <w:top w:val="nil"/>
              <w:left w:val="nil"/>
              <w:bottom w:val="nil"/>
              <w:right w:val="nil"/>
            </w:tcBorders>
            <w:shd w:val="clear" w:color="auto" w:fill="auto"/>
            <w:noWrap/>
            <w:vAlign w:val="center"/>
            <w:hideMark/>
          </w:tcPr>
          <w:p w14:paraId="2364134F" w14:textId="77777777" w:rsidR="006A44F5" w:rsidRPr="004D4AC2" w:rsidRDefault="006A44F5" w:rsidP="004D4AC2">
            <w:pPr>
              <w:spacing w:before="80" w:after="80"/>
              <w:jc w:val="center"/>
              <w:rPr>
                <w:sz w:val="2"/>
                <w:szCs w:val="2"/>
              </w:rPr>
            </w:pPr>
          </w:p>
        </w:tc>
        <w:tc>
          <w:tcPr>
            <w:tcW w:w="280" w:type="dxa"/>
            <w:tcBorders>
              <w:top w:val="nil"/>
              <w:left w:val="nil"/>
              <w:bottom w:val="nil"/>
              <w:right w:val="nil"/>
            </w:tcBorders>
            <w:shd w:val="clear" w:color="auto" w:fill="auto"/>
            <w:noWrap/>
            <w:vAlign w:val="center"/>
            <w:hideMark/>
          </w:tcPr>
          <w:p w14:paraId="51457F30" w14:textId="77777777" w:rsidR="006A44F5" w:rsidRPr="004D4AC2" w:rsidRDefault="006A44F5" w:rsidP="004D4AC2">
            <w:pPr>
              <w:spacing w:before="80" w:after="80"/>
              <w:jc w:val="center"/>
              <w:rPr>
                <w:sz w:val="2"/>
                <w:szCs w:val="2"/>
              </w:rPr>
            </w:pPr>
          </w:p>
        </w:tc>
        <w:tc>
          <w:tcPr>
            <w:tcW w:w="293" w:type="dxa"/>
            <w:gridSpan w:val="3"/>
            <w:tcBorders>
              <w:top w:val="nil"/>
              <w:left w:val="nil"/>
              <w:bottom w:val="nil"/>
              <w:right w:val="nil"/>
            </w:tcBorders>
            <w:shd w:val="clear" w:color="auto" w:fill="auto"/>
            <w:noWrap/>
            <w:vAlign w:val="center"/>
            <w:hideMark/>
          </w:tcPr>
          <w:p w14:paraId="722D24D5" w14:textId="77777777" w:rsidR="006A44F5" w:rsidRPr="004D4AC2" w:rsidRDefault="006A44F5" w:rsidP="004D4AC2">
            <w:pPr>
              <w:spacing w:before="80" w:after="80"/>
              <w:jc w:val="center"/>
              <w:rPr>
                <w:b/>
                <w:bCs/>
                <w:sz w:val="2"/>
                <w:szCs w:val="2"/>
              </w:rPr>
            </w:pPr>
          </w:p>
        </w:tc>
        <w:tc>
          <w:tcPr>
            <w:tcW w:w="274" w:type="dxa"/>
            <w:tcBorders>
              <w:top w:val="nil"/>
              <w:left w:val="nil"/>
              <w:bottom w:val="nil"/>
              <w:right w:val="single" w:sz="8" w:space="0" w:color="auto"/>
            </w:tcBorders>
            <w:shd w:val="clear" w:color="auto" w:fill="auto"/>
            <w:noWrap/>
            <w:vAlign w:val="center"/>
            <w:hideMark/>
          </w:tcPr>
          <w:p w14:paraId="48EAFBC2" w14:textId="77777777" w:rsidR="006A44F5" w:rsidRPr="004D4AC2" w:rsidRDefault="006A44F5" w:rsidP="004D4AC2">
            <w:pPr>
              <w:spacing w:before="80" w:after="80"/>
              <w:jc w:val="center"/>
              <w:rPr>
                <w:sz w:val="2"/>
                <w:szCs w:val="2"/>
              </w:rPr>
            </w:pPr>
            <w:r w:rsidRPr="004D4AC2">
              <w:rPr>
                <w:sz w:val="2"/>
                <w:szCs w:val="2"/>
              </w:rPr>
              <w:t> </w:t>
            </w:r>
          </w:p>
        </w:tc>
      </w:tr>
      <w:tr w:rsidR="004D4AC2" w:rsidRPr="00FE3579" w14:paraId="1AB85B4A" w14:textId="77777777" w:rsidTr="0050428A">
        <w:trPr>
          <w:trHeight w:val="20"/>
        </w:trPr>
        <w:tc>
          <w:tcPr>
            <w:tcW w:w="8167" w:type="dxa"/>
            <w:gridSpan w:val="51"/>
            <w:tcBorders>
              <w:top w:val="nil"/>
              <w:left w:val="single" w:sz="8" w:space="0" w:color="auto"/>
              <w:bottom w:val="nil"/>
              <w:right w:val="nil"/>
            </w:tcBorders>
            <w:shd w:val="clear" w:color="auto" w:fill="auto"/>
            <w:noWrap/>
            <w:vAlign w:val="center"/>
            <w:hideMark/>
          </w:tcPr>
          <w:p w14:paraId="362C2170" w14:textId="77777777" w:rsidR="00FE3579" w:rsidRPr="00FE3579" w:rsidRDefault="00FE3579" w:rsidP="00EA54F1">
            <w:pPr>
              <w:spacing w:before="30" w:after="30"/>
              <w:rPr>
                <w:b/>
                <w:bCs/>
                <w:sz w:val="23"/>
                <w:szCs w:val="23"/>
              </w:rPr>
            </w:pPr>
            <w:r w:rsidRPr="00FE3579">
              <w:rPr>
                <w:b/>
                <w:bCs/>
                <w:sz w:val="23"/>
                <w:szCs w:val="23"/>
              </w:rPr>
              <w:t>2.</w:t>
            </w:r>
            <w:r>
              <w:rPr>
                <w:b/>
                <w:bCs/>
                <w:sz w:val="23"/>
                <w:szCs w:val="23"/>
              </w:rPr>
              <w:t xml:space="preserve"> </w:t>
            </w:r>
            <w:r w:rsidRPr="00FE3579">
              <w:rPr>
                <w:b/>
                <w:bCs/>
                <w:sz w:val="23"/>
                <w:szCs w:val="23"/>
              </w:rPr>
              <w:t xml:space="preserve">Địa chỉ: </w:t>
            </w:r>
            <w:r w:rsidRPr="00FE3579">
              <w:rPr>
                <w:sz w:val="23"/>
                <w:szCs w:val="23"/>
              </w:rPr>
              <w:t>Tỉnh/thành phố trực thuộc Trung ương</w:t>
            </w:r>
            <w:r>
              <w:rPr>
                <w:sz w:val="23"/>
                <w:szCs w:val="23"/>
              </w:rPr>
              <w:t>………………………</w:t>
            </w:r>
            <w:r w:rsidR="00AD2186">
              <w:rPr>
                <w:sz w:val="23"/>
                <w:szCs w:val="23"/>
              </w:rPr>
              <w:t>..</w:t>
            </w:r>
          </w:p>
        </w:tc>
        <w:tc>
          <w:tcPr>
            <w:tcW w:w="277" w:type="dxa"/>
            <w:gridSpan w:val="3"/>
            <w:tcBorders>
              <w:top w:val="nil"/>
              <w:left w:val="nil"/>
              <w:bottom w:val="nil"/>
              <w:right w:val="nil"/>
            </w:tcBorders>
            <w:shd w:val="clear" w:color="auto" w:fill="auto"/>
            <w:noWrap/>
            <w:vAlign w:val="center"/>
            <w:hideMark/>
          </w:tcPr>
          <w:p w14:paraId="560BA751" w14:textId="77777777" w:rsidR="00FE3579" w:rsidRPr="00FE3579" w:rsidRDefault="00FE3579" w:rsidP="00EA54F1">
            <w:pPr>
              <w:spacing w:before="30" w:after="30"/>
              <w:rPr>
                <w:sz w:val="23"/>
                <w:szCs w:val="23"/>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EC245" w14:textId="77777777" w:rsidR="00FE3579" w:rsidRPr="00FE3579" w:rsidRDefault="00FE3579" w:rsidP="00EA54F1">
            <w:pPr>
              <w:spacing w:before="30" w:after="30"/>
              <w:rPr>
                <w:sz w:val="23"/>
                <w:szCs w:val="23"/>
              </w:rPr>
            </w:pPr>
            <w:r w:rsidRPr="00FE3579">
              <w:rPr>
                <w:sz w:val="23"/>
                <w:szCs w:val="23"/>
              </w:rPr>
              <w:t> </w:t>
            </w:r>
          </w:p>
        </w:tc>
        <w:tc>
          <w:tcPr>
            <w:tcW w:w="2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0F7D7F" w14:textId="77777777" w:rsidR="00FE3579" w:rsidRPr="00FE3579" w:rsidRDefault="00FE3579" w:rsidP="00EA54F1">
            <w:pPr>
              <w:spacing w:before="30" w:after="30"/>
              <w:rPr>
                <w:sz w:val="23"/>
                <w:szCs w:val="23"/>
              </w:rPr>
            </w:pPr>
            <w:r w:rsidRPr="00FE3579">
              <w:rPr>
                <w:sz w:val="23"/>
                <w:szCs w:val="23"/>
              </w:rPr>
              <w:t> </w:t>
            </w:r>
          </w:p>
        </w:tc>
        <w:tc>
          <w:tcPr>
            <w:tcW w:w="274" w:type="dxa"/>
            <w:tcBorders>
              <w:top w:val="nil"/>
              <w:left w:val="nil"/>
              <w:bottom w:val="nil"/>
              <w:right w:val="single" w:sz="8" w:space="0" w:color="auto"/>
            </w:tcBorders>
            <w:shd w:val="clear" w:color="auto" w:fill="auto"/>
            <w:noWrap/>
            <w:vAlign w:val="center"/>
            <w:hideMark/>
          </w:tcPr>
          <w:p w14:paraId="404E6653" w14:textId="77777777" w:rsidR="00FE3579" w:rsidRPr="00FE3579" w:rsidRDefault="00FE3579" w:rsidP="00EA54F1">
            <w:pPr>
              <w:spacing w:before="30" w:after="30"/>
              <w:rPr>
                <w:i/>
                <w:iCs/>
                <w:sz w:val="23"/>
                <w:szCs w:val="23"/>
              </w:rPr>
            </w:pPr>
            <w:r w:rsidRPr="00FE3579">
              <w:rPr>
                <w:i/>
                <w:iCs/>
                <w:sz w:val="23"/>
                <w:szCs w:val="23"/>
              </w:rPr>
              <w:t> </w:t>
            </w:r>
          </w:p>
        </w:tc>
      </w:tr>
      <w:tr w:rsidR="00FE3579" w:rsidRPr="004D4AC2" w14:paraId="1F5BA48A" w14:textId="77777777" w:rsidTr="008E175A">
        <w:trPr>
          <w:trHeight w:hRule="exact" w:val="113"/>
        </w:trPr>
        <w:tc>
          <w:tcPr>
            <w:tcW w:w="433" w:type="dxa"/>
            <w:tcBorders>
              <w:top w:val="nil"/>
              <w:left w:val="single" w:sz="8" w:space="0" w:color="auto"/>
              <w:bottom w:val="nil"/>
              <w:right w:val="nil"/>
            </w:tcBorders>
            <w:shd w:val="clear" w:color="auto" w:fill="auto"/>
            <w:noWrap/>
            <w:vAlign w:val="center"/>
            <w:hideMark/>
          </w:tcPr>
          <w:p w14:paraId="2D92F742" w14:textId="77777777" w:rsidR="006A44F5" w:rsidRPr="004D4AC2" w:rsidRDefault="006A44F5" w:rsidP="004D4AC2">
            <w:pPr>
              <w:spacing w:before="80" w:after="80"/>
              <w:rPr>
                <w:sz w:val="2"/>
                <w:szCs w:val="2"/>
              </w:rPr>
            </w:pPr>
            <w:r w:rsidRPr="004D4AC2">
              <w:rPr>
                <w:sz w:val="2"/>
                <w:szCs w:val="2"/>
              </w:rPr>
              <w:t> </w:t>
            </w:r>
          </w:p>
        </w:tc>
        <w:tc>
          <w:tcPr>
            <w:tcW w:w="379" w:type="dxa"/>
            <w:tcBorders>
              <w:top w:val="nil"/>
              <w:left w:val="nil"/>
              <w:bottom w:val="nil"/>
              <w:right w:val="nil"/>
            </w:tcBorders>
            <w:shd w:val="clear" w:color="auto" w:fill="auto"/>
            <w:noWrap/>
            <w:vAlign w:val="center"/>
            <w:hideMark/>
          </w:tcPr>
          <w:p w14:paraId="7A245C7D" w14:textId="77777777" w:rsidR="006A44F5" w:rsidRPr="004D4AC2" w:rsidRDefault="006A44F5" w:rsidP="004D4AC2">
            <w:pPr>
              <w:spacing w:before="80" w:after="80"/>
              <w:rPr>
                <w:sz w:val="2"/>
                <w:szCs w:val="2"/>
              </w:rPr>
            </w:pPr>
          </w:p>
        </w:tc>
        <w:tc>
          <w:tcPr>
            <w:tcW w:w="379" w:type="dxa"/>
            <w:tcBorders>
              <w:top w:val="nil"/>
              <w:left w:val="nil"/>
              <w:bottom w:val="nil"/>
              <w:right w:val="nil"/>
            </w:tcBorders>
            <w:shd w:val="clear" w:color="auto" w:fill="auto"/>
            <w:noWrap/>
            <w:vAlign w:val="center"/>
            <w:hideMark/>
          </w:tcPr>
          <w:p w14:paraId="5FFD2C7B"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0EA05B4E"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38DB730A"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55D906D8" w14:textId="77777777" w:rsidR="006A44F5" w:rsidRPr="004D4AC2" w:rsidRDefault="006A44F5" w:rsidP="004D4AC2">
            <w:pPr>
              <w:spacing w:before="80" w:after="80"/>
              <w:rPr>
                <w:sz w:val="2"/>
                <w:szCs w:val="2"/>
              </w:rPr>
            </w:pPr>
          </w:p>
        </w:tc>
        <w:tc>
          <w:tcPr>
            <w:tcW w:w="380" w:type="dxa"/>
            <w:gridSpan w:val="2"/>
            <w:tcBorders>
              <w:top w:val="nil"/>
              <w:left w:val="nil"/>
              <w:bottom w:val="nil"/>
              <w:right w:val="nil"/>
            </w:tcBorders>
            <w:shd w:val="clear" w:color="auto" w:fill="auto"/>
            <w:noWrap/>
            <w:vAlign w:val="center"/>
            <w:hideMark/>
          </w:tcPr>
          <w:p w14:paraId="01E87FDD" w14:textId="77777777"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14:paraId="4F7DEA45"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2C91409F"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5B68DF4A" w14:textId="77777777" w:rsidR="006A44F5" w:rsidRPr="004D4AC2" w:rsidRDefault="006A44F5" w:rsidP="004D4AC2">
            <w:pPr>
              <w:spacing w:before="80" w:after="80"/>
              <w:jc w:val="center"/>
              <w:rPr>
                <w:sz w:val="2"/>
                <w:szCs w:val="2"/>
              </w:rPr>
            </w:pPr>
          </w:p>
        </w:tc>
        <w:tc>
          <w:tcPr>
            <w:tcW w:w="372" w:type="dxa"/>
            <w:tcBorders>
              <w:top w:val="nil"/>
              <w:left w:val="nil"/>
              <w:bottom w:val="nil"/>
              <w:right w:val="nil"/>
            </w:tcBorders>
            <w:shd w:val="clear" w:color="auto" w:fill="auto"/>
            <w:noWrap/>
            <w:vAlign w:val="center"/>
            <w:hideMark/>
          </w:tcPr>
          <w:p w14:paraId="614AF751" w14:textId="77777777" w:rsidR="006A44F5" w:rsidRPr="004D4AC2" w:rsidRDefault="006A44F5" w:rsidP="004D4AC2">
            <w:pPr>
              <w:spacing w:before="80" w:after="80"/>
              <w:jc w:val="center"/>
              <w:rPr>
                <w:sz w:val="2"/>
                <w:szCs w:val="2"/>
              </w:rPr>
            </w:pPr>
          </w:p>
        </w:tc>
        <w:tc>
          <w:tcPr>
            <w:tcW w:w="380" w:type="dxa"/>
            <w:gridSpan w:val="2"/>
            <w:tcBorders>
              <w:top w:val="nil"/>
              <w:left w:val="nil"/>
              <w:bottom w:val="nil"/>
              <w:right w:val="nil"/>
            </w:tcBorders>
            <w:shd w:val="clear" w:color="auto" w:fill="auto"/>
            <w:noWrap/>
            <w:vAlign w:val="center"/>
            <w:hideMark/>
          </w:tcPr>
          <w:p w14:paraId="13FECBAD" w14:textId="77777777"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14:paraId="30D858E1" w14:textId="77777777" w:rsidR="006A44F5" w:rsidRPr="004D4AC2" w:rsidRDefault="006A44F5" w:rsidP="004D4AC2">
            <w:pPr>
              <w:spacing w:before="80" w:after="80"/>
              <w:jc w:val="center"/>
              <w:rPr>
                <w:sz w:val="2"/>
                <w:szCs w:val="2"/>
              </w:rPr>
            </w:pPr>
          </w:p>
        </w:tc>
        <w:tc>
          <w:tcPr>
            <w:tcW w:w="375" w:type="dxa"/>
            <w:gridSpan w:val="6"/>
            <w:tcBorders>
              <w:top w:val="nil"/>
              <w:left w:val="nil"/>
              <w:bottom w:val="nil"/>
              <w:right w:val="nil"/>
            </w:tcBorders>
            <w:shd w:val="clear" w:color="auto" w:fill="auto"/>
            <w:noWrap/>
            <w:vAlign w:val="center"/>
            <w:hideMark/>
          </w:tcPr>
          <w:p w14:paraId="76D68FF1" w14:textId="77777777"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14:paraId="205D1972" w14:textId="77777777"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14:paraId="2EA5FEDC" w14:textId="77777777" w:rsidR="006A44F5" w:rsidRPr="004D4AC2" w:rsidRDefault="006A44F5" w:rsidP="004D4AC2">
            <w:pPr>
              <w:spacing w:before="80" w:after="80"/>
              <w:jc w:val="center"/>
              <w:rPr>
                <w:sz w:val="2"/>
                <w:szCs w:val="2"/>
              </w:rPr>
            </w:pPr>
          </w:p>
        </w:tc>
        <w:tc>
          <w:tcPr>
            <w:tcW w:w="377" w:type="dxa"/>
            <w:gridSpan w:val="3"/>
            <w:tcBorders>
              <w:top w:val="nil"/>
              <w:left w:val="nil"/>
              <w:bottom w:val="nil"/>
              <w:right w:val="nil"/>
            </w:tcBorders>
            <w:shd w:val="clear" w:color="auto" w:fill="auto"/>
            <w:noWrap/>
            <w:vAlign w:val="center"/>
            <w:hideMark/>
          </w:tcPr>
          <w:p w14:paraId="312F0C99" w14:textId="77777777" w:rsidR="006A44F5" w:rsidRPr="004D4AC2" w:rsidRDefault="006A44F5" w:rsidP="004D4AC2">
            <w:pPr>
              <w:spacing w:before="80" w:after="80"/>
              <w:jc w:val="center"/>
              <w:rPr>
                <w:sz w:val="2"/>
                <w:szCs w:val="2"/>
              </w:rPr>
            </w:pPr>
          </w:p>
        </w:tc>
        <w:tc>
          <w:tcPr>
            <w:tcW w:w="374" w:type="dxa"/>
            <w:gridSpan w:val="4"/>
            <w:tcBorders>
              <w:top w:val="nil"/>
              <w:left w:val="nil"/>
              <w:bottom w:val="nil"/>
              <w:right w:val="nil"/>
            </w:tcBorders>
            <w:shd w:val="clear" w:color="auto" w:fill="auto"/>
            <w:noWrap/>
            <w:vAlign w:val="center"/>
            <w:hideMark/>
          </w:tcPr>
          <w:p w14:paraId="750318C7" w14:textId="77777777" w:rsidR="006A44F5" w:rsidRPr="004D4AC2" w:rsidRDefault="006A44F5" w:rsidP="004D4AC2">
            <w:pPr>
              <w:spacing w:before="80" w:after="80"/>
              <w:jc w:val="center"/>
              <w:rPr>
                <w:sz w:val="2"/>
                <w:szCs w:val="2"/>
              </w:rPr>
            </w:pPr>
          </w:p>
        </w:tc>
        <w:tc>
          <w:tcPr>
            <w:tcW w:w="373" w:type="dxa"/>
            <w:gridSpan w:val="3"/>
            <w:tcBorders>
              <w:top w:val="nil"/>
              <w:left w:val="nil"/>
              <w:bottom w:val="nil"/>
              <w:right w:val="nil"/>
            </w:tcBorders>
            <w:shd w:val="clear" w:color="auto" w:fill="auto"/>
            <w:noWrap/>
            <w:vAlign w:val="center"/>
            <w:hideMark/>
          </w:tcPr>
          <w:p w14:paraId="12DA8A46" w14:textId="77777777" w:rsidR="006A44F5" w:rsidRPr="004D4AC2" w:rsidRDefault="006A44F5" w:rsidP="004D4AC2">
            <w:pPr>
              <w:spacing w:before="80" w:after="80"/>
              <w:jc w:val="center"/>
              <w:rPr>
                <w:sz w:val="2"/>
                <w:szCs w:val="2"/>
              </w:rPr>
            </w:pPr>
          </w:p>
        </w:tc>
        <w:tc>
          <w:tcPr>
            <w:tcW w:w="373" w:type="dxa"/>
            <w:gridSpan w:val="5"/>
            <w:tcBorders>
              <w:top w:val="nil"/>
              <w:left w:val="nil"/>
              <w:bottom w:val="nil"/>
              <w:right w:val="nil"/>
            </w:tcBorders>
            <w:shd w:val="clear" w:color="auto" w:fill="auto"/>
            <w:noWrap/>
            <w:vAlign w:val="center"/>
            <w:hideMark/>
          </w:tcPr>
          <w:p w14:paraId="64F75C32" w14:textId="77777777" w:rsidR="006A44F5" w:rsidRPr="004D4AC2" w:rsidRDefault="006A44F5" w:rsidP="004D4AC2">
            <w:pPr>
              <w:spacing w:before="80" w:after="80"/>
              <w:jc w:val="center"/>
              <w:rPr>
                <w:sz w:val="2"/>
                <w:szCs w:val="2"/>
              </w:rPr>
            </w:pPr>
          </w:p>
        </w:tc>
        <w:tc>
          <w:tcPr>
            <w:tcW w:w="280" w:type="dxa"/>
            <w:gridSpan w:val="3"/>
            <w:tcBorders>
              <w:top w:val="nil"/>
              <w:left w:val="nil"/>
              <w:bottom w:val="single" w:sz="4" w:space="0" w:color="auto"/>
              <w:right w:val="nil"/>
            </w:tcBorders>
            <w:shd w:val="clear" w:color="auto" w:fill="auto"/>
            <w:noWrap/>
            <w:vAlign w:val="center"/>
            <w:hideMark/>
          </w:tcPr>
          <w:p w14:paraId="0098CFEC" w14:textId="77777777" w:rsidR="006A44F5" w:rsidRPr="004D4AC2" w:rsidRDefault="006A44F5" w:rsidP="004D4AC2">
            <w:pPr>
              <w:spacing w:before="80" w:after="80"/>
              <w:jc w:val="center"/>
              <w:rPr>
                <w:b/>
                <w:bCs/>
                <w:sz w:val="2"/>
                <w:szCs w:val="2"/>
              </w:rPr>
            </w:pPr>
          </w:p>
        </w:tc>
        <w:tc>
          <w:tcPr>
            <w:tcW w:w="280" w:type="dxa"/>
            <w:gridSpan w:val="3"/>
            <w:tcBorders>
              <w:top w:val="nil"/>
              <w:left w:val="nil"/>
              <w:bottom w:val="single" w:sz="4" w:space="0" w:color="auto"/>
              <w:right w:val="nil"/>
            </w:tcBorders>
            <w:shd w:val="clear" w:color="auto" w:fill="auto"/>
            <w:noWrap/>
            <w:vAlign w:val="center"/>
            <w:hideMark/>
          </w:tcPr>
          <w:p w14:paraId="016D377A" w14:textId="77777777" w:rsidR="006A44F5" w:rsidRPr="004D4AC2" w:rsidRDefault="006A44F5" w:rsidP="004D4AC2">
            <w:pPr>
              <w:spacing w:before="80" w:after="80"/>
              <w:jc w:val="center"/>
              <w:rPr>
                <w:sz w:val="2"/>
                <w:szCs w:val="2"/>
              </w:rPr>
            </w:pPr>
          </w:p>
        </w:tc>
        <w:tc>
          <w:tcPr>
            <w:tcW w:w="277" w:type="dxa"/>
            <w:gridSpan w:val="3"/>
            <w:tcBorders>
              <w:top w:val="nil"/>
              <w:left w:val="nil"/>
              <w:bottom w:val="single" w:sz="4" w:space="0" w:color="auto"/>
              <w:right w:val="nil"/>
            </w:tcBorders>
            <w:shd w:val="clear" w:color="auto" w:fill="auto"/>
            <w:noWrap/>
            <w:vAlign w:val="center"/>
            <w:hideMark/>
          </w:tcPr>
          <w:p w14:paraId="55F5F346" w14:textId="77777777" w:rsidR="006A44F5" w:rsidRPr="004D4AC2" w:rsidRDefault="006A44F5" w:rsidP="004D4AC2">
            <w:pPr>
              <w:spacing w:before="80" w:after="80"/>
              <w:rPr>
                <w:sz w:val="2"/>
                <w:szCs w:val="2"/>
              </w:rPr>
            </w:pPr>
          </w:p>
        </w:tc>
        <w:tc>
          <w:tcPr>
            <w:tcW w:w="280" w:type="dxa"/>
            <w:tcBorders>
              <w:top w:val="nil"/>
              <w:left w:val="nil"/>
              <w:bottom w:val="single" w:sz="4" w:space="0" w:color="auto"/>
              <w:right w:val="nil"/>
            </w:tcBorders>
            <w:shd w:val="clear" w:color="auto" w:fill="auto"/>
            <w:noWrap/>
            <w:vAlign w:val="center"/>
            <w:hideMark/>
          </w:tcPr>
          <w:p w14:paraId="5782B35C" w14:textId="77777777" w:rsidR="006A44F5" w:rsidRPr="004D4AC2" w:rsidRDefault="006A44F5" w:rsidP="004D4AC2">
            <w:pPr>
              <w:spacing w:before="80" w:after="80"/>
              <w:jc w:val="center"/>
              <w:rPr>
                <w:sz w:val="2"/>
                <w:szCs w:val="2"/>
              </w:rPr>
            </w:pPr>
          </w:p>
        </w:tc>
        <w:tc>
          <w:tcPr>
            <w:tcW w:w="293" w:type="dxa"/>
            <w:gridSpan w:val="3"/>
            <w:tcBorders>
              <w:top w:val="nil"/>
              <w:left w:val="nil"/>
              <w:bottom w:val="single" w:sz="4" w:space="0" w:color="auto"/>
              <w:right w:val="nil"/>
            </w:tcBorders>
            <w:shd w:val="clear" w:color="auto" w:fill="auto"/>
            <w:noWrap/>
            <w:vAlign w:val="center"/>
            <w:hideMark/>
          </w:tcPr>
          <w:p w14:paraId="4C27A35E" w14:textId="77777777" w:rsidR="006A44F5" w:rsidRPr="004D4AC2" w:rsidRDefault="006A44F5" w:rsidP="004D4AC2">
            <w:pPr>
              <w:spacing w:before="80" w:after="80"/>
              <w:jc w:val="center"/>
              <w:rPr>
                <w:sz w:val="2"/>
                <w:szCs w:val="2"/>
              </w:rPr>
            </w:pPr>
          </w:p>
        </w:tc>
        <w:tc>
          <w:tcPr>
            <w:tcW w:w="274" w:type="dxa"/>
            <w:tcBorders>
              <w:top w:val="nil"/>
              <w:left w:val="nil"/>
              <w:bottom w:val="nil"/>
              <w:right w:val="single" w:sz="8" w:space="0" w:color="auto"/>
            </w:tcBorders>
            <w:shd w:val="clear" w:color="auto" w:fill="auto"/>
            <w:noWrap/>
            <w:vAlign w:val="center"/>
            <w:hideMark/>
          </w:tcPr>
          <w:p w14:paraId="27B329E9" w14:textId="77777777" w:rsidR="006A44F5" w:rsidRPr="004D4AC2" w:rsidRDefault="006A44F5" w:rsidP="004D4AC2">
            <w:pPr>
              <w:spacing w:before="80" w:after="80"/>
              <w:rPr>
                <w:sz w:val="2"/>
                <w:szCs w:val="2"/>
              </w:rPr>
            </w:pPr>
            <w:r w:rsidRPr="004D4AC2">
              <w:rPr>
                <w:sz w:val="2"/>
                <w:szCs w:val="2"/>
              </w:rPr>
              <w:t> </w:t>
            </w:r>
          </w:p>
        </w:tc>
      </w:tr>
      <w:tr w:rsidR="004D4AC2" w:rsidRPr="00FE3579" w14:paraId="2D2AFEEC" w14:textId="77777777" w:rsidTr="008E175A">
        <w:trPr>
          <w:trHeight w:val="20"/>
        </w:trPr>
        <w:tc>
          <w:tcPr>
            <w:tcW w:w="7234" w:type="dxa"/>
            <w:gridSpan w:val="40"/>
            <w:tcBorders>
              <w:top w:val="nil"/>
              <w:left w:val="single" w:sz="8" w:space="0" w:color="auto"/>
              <w:bottom w:val="nil"/>
              <w:right w:val="nil"/>
            </w:tcBorders>
            <w:shd w:val="clear" w:color="auto" w:fill="auto"/>
            <w:noWrap/>
            <w:vAlign w:val="bottom"/>
            <w:hideMark/>
          </w:tcPr>
          <w:p w14:paraId="19C41442" w14:textId="77777777" w:rsidR="00FE3579" w:rsidRPr="00FE3579" w:rsidRDefault="00FE3579" w:rsidP="00EA54F1">
            <w:pPr>
              <w:spacing w:before="30" w:after="30"/>
              <w:rPr>
                <w:sz w:val="23"/>
                <w:szCs w:val="23"/>
              </w:rPr>
            </w:pPr>
            <w:r w:rsidRPr="00FE3579">
              <w:rPr>
                <w:b/>
                <w:bCs/>
                <w:sz w:val="23"/>
                <w:szCs w:val="23"/>
              </w:rPr>
              <w:t>3.</w:t>
            </w:r>
            <w:r>
              <w:rPr>
                <w:b/>
                <w:bCs/>
                <w:sz w:val="23"/>
                <w:szCs w:val="23"/>
              </w:rPr>
              <w:t xml:space="preserve"> </w:t>
            </w:r>
            <w:r w:rsidR="008E175A">
              <w:rPr>
                <w:b/>
                <w:bCs/>
                <w:sz w:val="23"/>
                <w:szCs w:val="23"/>
              </w:rPr>
              <w:t>Ngành lưu trú của chi nhánh</w:t>
            </w:r>
            <w:r w:rsidRPr="00FE3579">
              <w:rPr>
                <w:b/>
                <w:bCs/>
                <w:sz w:val="23"/>
                <w:szCs w:val="23"/>
              </w:rPr>
              <w:t>:</w:t>
            </w:r>
            <w:r w:rsidR="008E175A">
              <w:rPr>
                <w:i/>
                <w:iCs/>
                <w:sz w:val="23"/>
                <w:szCs w:val="23"/>
              </w:rPr>
              <w:t>………………………………………………</w:t>
            </w:r>
          </w:p>
        </w:tc>
        <w:tc>
          <w:tcPr>
            <w:tcW w:w="373" w:type="dxa"/>
            <w:gridSpan w:val="5"/>
            <w:tcBorders>
              <w:top w:val="nil"/>
              <w:left w:val="nil"/>
              <w:bottom w:val="nil"/>
              <w:right w:val="nil"/>
            </w:tcBorders>
            <w:shd w:val="clear" w:color="auto" w:fill="auto"/>
            <w:noWrap/>
            <w:vAlign w:val="center"/>
            <w:hideMark/>
          </w:tcPr>
          <w:p w14:paraId="1249DE74" w14:textId="77777777" w:rsidR="00FE3579" w:rsidRPr="00FE3579" w:rsidRDefault="00FE3579"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7BDA4" w14:textId="77777777" w:rsidR="00FE3579" w:rsidRPr="00FE3579" w:rsidRDefault="00FE3579" w:rsidP="00EA54F1">
            <w:pPr>
              <w:spacing w:before="30" w:after="30"/>
              <w:jc w:val="center"/>
              <w:rPr>
                <w:i/>
                <w:iCs/>
                <w:sz w:val="23"/>
                <w:szCs w:val="23"/>
              </w:rPr>
            </w:pPr>
            <w:r w:rsidRPr="00FE3579">
              <w:rPr>
                <w:i/>
                <w:iCs/>
                <w:sz w:val="23"/>
                <w:szCs w:val="23"/>
              </w:rPr>
              <w:t> </w:t>
            </w: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630A93" w14:textId="77777777" w:rsidR="00FE3579" w:rsidRPr="00FE3579" w:rsidRDefault="00FE3579" w:rsidP="00EA54F1">
            <w:pPr>
              <w:spacing w:before="30" w:after="30"/>
              <w:jc w:val="center"/>
              <w:rPr>
                <w:i/>
                <w:iCs/>
                <w:sz w:val="23"/>
                <w:szCs w:val="23"/>
              </w:rPr>
            </w:pPr>
            <w:r w:rsidRPr="00FE3579">
              <w:rPr>
                <w:i/>
                <w:iCs/>
                <w:sz w:val="23"/>
                <w:szCs w:val="23"/>
              </w:rPr>
              <w:t> </w:t>
            </w: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99ACFA" w14:textId="77777777" w:rsidR="00FE3579" w:rsidRPr="00FE3579" w:rsidRDefault="00FE3579" w:rsidP="00EA54F1">
            <w:pPr>
              <w:spacing w:before="30" w:after="30"/>
              <w:jc w:val="center"/>
              <w:rPr>
                <w:i/>
                <w:iCs/>
                <w:sz w:val="23"/>
                <w:szCs w:val="23"/>
              </w:rPr>
            </w:pPr>
            <w:r w:rsidRPr="00FE3579">
              <w:rPr>
                <w:i/>
                <w:iCs/>
                <w:sz w:val="23"/>
                <w:szCs w:val="23"/>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78DCB29" w14:textId="77777777" w:rsidR="00FE3579" w:rsidRPr="00FE3579" w:rsidRDefault="00FE3579" w:rsidP="00EA54F1">
            <w:pPr>
              <w:spacing w:before="30" w:after="30"/>
              <w:rPr>
                <w:sz w:val="23"/>
                <w:szCs w:val="23"/>
              </w:rPr>
            </w:pPr>
            <w:r w:rsidRPr="00FE3579">
              <w:rPr>
                <w:sz w:val="23"/>
                <w:szCs w:val="23"/>
              </w:rPr>
              <w:t> </w:t>
            </w: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B7C3A6" w14:textId="77777777" w:rsidR="00FE3579" w:rsidRPr="00FE3579" w:rsidRDefault="00FE3579" w:rsidP="00EA54F1">
            <w:pPr>
              <w:spacing w:before="30" w:after="30"/>
              <w:rPr>
                <w:sz w:val="23"/>
                <w:szCs w:val="23"/>
              </w:rPr>
            </w:pPr>
            <w:r w:rsidRPr="00FE3579">
              <w:rPr>
                <w:sz w:val="23"/>
                <w:szCs w:val="23"/>
              </w:rPr>
              <w:t> </w:t>
            </w:r>
          </w:p>
        </w:tc>
        <w:tc>
          <w:tcPr>
            <w:tcW w:w="274" w:type="dxa"/>
            <w:tcBorders>
              <w:top w:val="nil"/>
              <w:left w:val="nil"/>
              <w:bottom w:val="nil"/>
              <w:right w:val="single" w:sz="8" w:space="0" w:color="auto"/>
            </w:tcBorders>
            <w:shd w:val="clear" w:color="auto" w:fill="auto"/>
            <w:noWrap/>
            <w:vAlign w:val="bottom"/>
            <w:hideMark/>
          </w:tcPr>
          <w:p w14:paraId="25D9BCC1" w14:textId="77777777" w:rsidR="00FE3579" w:rsidRPr="00FE3579" w:rsidRDefault="00FE3579" w:rsidP="00EA54F1">
            <w:pPr>
              <w:spacing w:before="30" w:after="30"/>
              <w:rPr>
                <w:sz w:val="23"/>
                <w:szCs w:val="23"/>
              </w:rPr>
            </w:pPr>
            <w:r w:rsidRPr="00FE3579">
              <w:rPr>
                <w:sz w:val="23"/>
                <w:szCs w:val="23"/>
              </w:rPr>
              <w:t> </w:t>
            </w:r>
          </w:p>
        </w:tc>
      </w:tr>
      <w:tr w:rsidR="008E175A" w:rsidRPr="00FE3579" w14:paraId="4B361823" w14:textId="77777777" w:rsidTr="0095251A">
        <w:trPr>
          <w:trHeight w:hRule="exact" w:val="113"/>
        </w:trPr>
        <w:tc>
          <w:tcPr>
            <w:tcW w:w="7234" w:type="dxa"/>
            <w:gridSpan w:val="40"/>
            <w:tcBorders>
              <w:top w:val="nil"/>
              <w:left w:val="single" w:sz="8" w:space="0" w:color="auto"/>
              <w:bottom w:val="nil"/>
              <w:right w:val="nil"/>
            </w:tcBorders>
            <w:shd w:val="clear" w:color="auto" w:fill="auto"/>
            <w:noWrap/>
            <w:vAlign w:val="bottom"/>
          </w:tcPr>
          <w:p w14:paraId="65827029" w14:textId="77777777" w:rsidR="008E175A" w:rsidRPr="00FE3579" w:rsidRDefault="008E175A" w:rsidP="004D4AC2">
            <w:pPr>
              <w:spacing w:before="20" w:after="20"/>
              <w:rPr>
                <w:b/>
                <w:bCs/>
                <w:sz w:val="23"/>
                <w:szCs w:val="23"/>
              </w:rPr>
            </w:pPr>
          </w:p>
        </w:tc>
        <w:tc>
          <w:tcPr>
            <w:tcW w:w="373" w:type="dxa"/>
            <w:gridSpan w:val="5"/>
            <w:tcBorders>
              <w:top w:val="nil"/>
              <w:left w:val="nil"/>
              <w:bottom w:val="nil"/>
            </w:tcBorders>
            <w:shd w:val="clear" w:color="auto" w:fill="auto"/>
            <w:noWrap/>
            <w:vAlign w:val="center"/>
          </w:tcPr>
          <w:p w14:paraId="5815B939" w14:textId="77777777" w:rsidR="008E175A" w:rsidRPr="00FE3579" w:rsidRDefault="008E175A" w:rsidP="004D4AC2">
            <w:pPr>
              <w:spacing w:before="20" w:after="20"/>
              <w:rPr>
                <w:sz w:val="23"/>
                <w:szCs w:val="23"/>
              </w:rPr>
            </w:pPr>
          </w:p>
        </w:tc>
        <w:tc>
          <w:tcPr>
            <w:tcW w:w="280" w:type="dxa"/>
            <w:gridSpan w:val="3"/>
            <w:tcBorders>
              <w:bottom w:val="single" w:sz="4" w:space="0" w:color="auto"/>
            </w:tcBorders>
            <w:shd w:val="clear" w:color="auto" w:fill="auto"/>
            <w:noWrap/>
            <w:vAlign w:val="bottom"/>
          </w:tcPr>
          <w:p w14:paraId="546FA1DD" w14:textId="77777777" w:rsidR="008E175A" w:rsidRPr="00FE3579" w:rsidRDefault="008E175A" w:rsidP="004D4AC2">
            <w:pPr>
              <w:spacing w:before="20" w:after="20"/>
              <w:jc w:val="center"/>
              <w:rPr>
                <w:i/>
                <w:iCs/>
                <w:sz w:val="23"/>
                <w:szCs w:val="23"/>
              </w:rPr>
            </w:pPr>
          </w:p>
        </w:tc>
        <w:tc>
          <w:tcPr>
            <w:tcW w:w="280" w:type="dxa"/>
            <w:gridSpan w:val="3"/>
            <w:tcBorders>
              <w:bottom w:val="single" w:sz="4" w:space="0" w:color="auto"/>
            </w:tcBorders>
            <w:shd w:val="clear" w:color="auto" w:fill="auto"/>
            <w:noWrap/>
            <w:vAlign w:val="bottom"/>
          </w:tcPr>
          <w:p w14:paraId="59A1732D" w14:textId="77777777" w:rsidR="008E175A" w:rsidRPr="00FE3579" w:rsidRDefault="008E175A" w:rsidP="004D4AC2">
            <w:pPr>
              <w:spacing w:before="20" w:after="20"/>
              <w:jc w:val="center"/>
              <w:rPr>
                <w:i/>
                <w:iCs/>
                <w:sz w:val="23"/>
                <w:szCs w:val="23"/>
              </w:rPr>
            </w:pPr>
          </w:p>
        </w:tc>
        <w:tc>
          <w:tcPr>
            <w:tcW w:w="277" w:type="dxa"/>
            <w:gridSpan w:val="3"/>
            <w:tcBorders>
              <w:bottom w:val="single" w:sz="4" w:space="0" w:color="auto"/>
            </w:tcBorders>
            <w:shd w:val="clear" w:color="auto" w:fill="auto"/>
            <w:noWrap/>
            <w:vAlign w:val="bottom"/>
          </w:tcPr>
          <w:p w14:paraId="21CC61A9" w14:textId="77777777" w:rsidR="008E175A" w:rsidRPr="00FE3579" w:rsidRDefault="008E175A" w:rsidP="004D4AC2">
            <w:pPr>
              <w:spacing w:before="20" w:after="20"/>
              <w:jc w:val="center"/>
              <w:rPr>
                <w:i/>
                <w:iCs/>
                <w:sz w:val="23"/>
                <w:szCs w:val="23"/>
              </w:rPr>
            </w:pPr>
          </w:p>
        </w:tc>
        <w:tc>
          <w:tcPr>
            <w:tcW w:w="280" w:type="dxa"/>
            <w:tcBorders>
              <w:bottom w:val="single" w:sz="4" w:space="0" w:color="auto"/>
            </w:tcBorders>
            <w:shd w:val="clear" w:color="auto" w:fill="auto"/>
            <w:noWrap/>
            <w:vAlign w:val="bottom"/>
          </w:tcPr>
          <w:p w14:paraId="38CB61D8" w14:textId="77777777" w:rsidR="008E175A" w:rsidRPr="00FE3579" w:rsidRDefault="008E175A" w:rsidP="004D4AC2">
            <w:pPr>
              <w:spacing w:before="20" w:after="20"/>
              <w:rPr>
                <w:sz w:val="23"/>
                <w:szCs w:val="23"/>
              </w:rPr>
            </w:pPr>
          </w:p>
        </w:tc>
        <w:tc>
          <w:tcPr>
            <w:tcW w:w="293" w:type="dxa"/>
            <w:gridSpan w:val="3"/>
            <w:tcBorders>
              <w:bottom w:val="single" w:sz="4" w:space="0" w:color="auto"/>
            </w:tcBorders>
            <w:shd w:val="clear" w:color="auto" w:fill="auto"/>
            <w:noWrap/>
            <w:vAlign w:val="bottom"/>
          </w:tcPr>
          <w:p w14:paraId="6D755FF3" w14:textId="77777777" w:rsidR="008E175A" w:rsidRPr="00FE3579" w:rsidRDefault="008E175A" w:rsidP="004D4AC2">
            <w:pPr>
              <w:spacing w:before="20" w:after="20"/>
              <w:rPr>
                <w:sz w:val="23"/>
                <w:szCs w:val="23"/>
              </w:rPr>
            </w:pPr>
          </w:p>
        </w:tc>
        <w:tc>
          <w:tcPr>
            <w:tcW w:w="274" w:type="dxa"/>
            <w:tcBorders>
              <w:top w:val="nil"/>
              <w:left w:val="nil"/>
              <w:bottom w:val="nil"/>
              <w:right w:val="single" w:sz="8" w:space="0" w:color="auto"/>
            </w:tcBorders>
            <w:shd w:val="clear" w:color="auto" w:fill="auto"/>
            <w:noWrap/>
            <w:vAlign w:val="bottom"/>
          </w:tcPr>
          <w:p w14:paraId="4AEEEE3B" w14:textId="77777777" w:rsidR="008E175A" w:rsidRPr="00FE3579" w:rsidRDefault="008E175A" w:rsidP="004D4AC2">
            <w:pPr>
              <w:spacing w:before="20" w:after="20"/>
              <w:rPr>
                <w:sz w:val="23"/>
                <w:szCs w:val="23"/>
              </w:rPr>
            </w:pPr>
          </w:p>
        </w:tc>
      </w:tr>
      <w:tr w:rsidR="008E175A" w:rsidRPr="00FE3579" w14:paraId="790879F9" w14:textId="77777777" w:rsidTr="008E175A">
        <w:trPr>
          <w:trHeight w:val="20"/>
        </w:trPr>
        <w:tc>
          <w:tcPr>
            <w:tcW w:w="7234" w:type="dxa"/>
            <w:gridSpan w:val="40"/>
            <w:tcBorders>
              <w:top w:val="nil"/>
              <w:left w:val="single" w:sz="8" w:space="0" w:color="auto"/>
              <w:bottom w:val="nil"/>
              <w:right w:val="nil"/>
            </w:tcBorders>
            <w:shd w:val="clear" w:color="auto" w:fill="auto"/>
            <w:noWrap/>
            <w:vAlign w:val="bottom"/>
          </w:tcPr>
          <w:p w14:paraId="7548D439" w14:textId="77777777" w:rsidR="008E175A" w:rsidRPr="00FE3579" w:rsidRDefault="008E175A" w:rsidP="00EA54F1">
            <w:pPr>
              <w:spacing w:before="30" w:after="30"/>
              <w:rPr>
                <w:b/>
                <w:bCs/>
                <w:sz w:val="23"/>
                <w:szCs w:val="23"/>
              </w:rPr>
            </w:pPr>
            <w:r>
              <w:rPr>
                <w:b/>
                <w:bCs/>
                <w:sz w:val="23"/>
                <w:szCs w:val="23"/>
              </w:rPr>
              <w:t xml:space="preserve">    Ngành lưu trú của chi nhánh</w:t>
            </w:r>
            <w:r w:rsidRPr="00FE3579">
              <w:rPr>
                <w:b/>
                <w:bCs/>
                <w:sz w:val="23"/>
                <w:szCs w:val="23"/>
              </w:rPr>
              <w:t>:</w:t>
            </w:r>
            <w:r>
              <w:rPr>
                <w:i/>
                <w:iCs/>
                <w:sz w:val="23"/>
                <w:szCs w:val="23"/>
              </w:rPr>
              <w:t>………………………………………………</w:t>
            </w:r>
          </w:p>
        </w:tc>
        <w:tc>
          <w:tcPr>
            <w:tcW w:w="373" w:type="dxa"/>
            <w:gridSpan w:val="5"/>
            <w:tcBorders>
              <w:top w:val="nil"/>
              <w:left w:val="nil"/>
              <w:bottom w:val="nil"/>
              <w:right w:val="nil"/>
            </w:tcBorders>
            <w:shd w:val="clear" w:color="auto" w:fill="auto"/>
            <w:noWrap/>
            <w:vAlign w:val="center"/>
          </w:tcPr>
          <w:p w14:paraId="060282ED" w14:textId="77777777" w:rsidR="008E175A" w:rsidRPr="00FE3579" w:rsidRDefault="008E175A"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656716" w14:textId="77777777" w:rsidR="008E175A" w:rsidRPr="00FE3579" w:rsidRDefault="008E175A" w:rsidP="00EA54F1">
            <w:pPr>
              <w:spacing w:before="30" w:after="30"/>
              <w:jc w:val="center"/>
              <w:rPr>
                <w:i/>
                <w:iCs/>
                <w:sz w:val="23"/>
                <w:szCs w:val="23"/>
              </w:rPr>
            </w:pP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tcPr>
          <w:p w14:paraId="3230782E" w14:textId="77777777" w:rsidR="008E175A" w:rsidRPr="00FE3579" w:rsidRDefault="008E175A" w:rsidP="00EA54F1">
            <w:pPr>
              <w:spacing w:before="30" w:after="30"/>
              <w:jc w:val="center"/>
              <w:rPr>
                <w:i/>
                <w:iCs/>
                <w:sz w:val="23"/>
                <w:szCs w:val="23"/>
              </w:rPr>
            </w:pP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tcPr>
          <w:p w14:paraId="087F579A" w14:textId="77777777" w:rsidR="008E175A" w:rsidRPr="00FE3579" w:rsidRDefault="008E175A" w:rsidP="00EA54F1">
            <w:pPr>
              <w:spacing w:before="30" w:after="30"/>
              <w:jc w:val="center"/>
              <w:rPr>
                <w:i/>
                <w:iCs/>
                <w:sz w:val="23"/>
                <w:szCs w:val="23"/>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14:paraId="18506F16" w14:textId="77777777" w:rsidR="008E175A" w:rsidRPr="00FE3579" w:rsidRDefault="008E175A" w:rsidP="00EA54F1">
            <w:pPr>
              <w:spacing w:before="30" w:after="30"/>
              <w:rPr>
                <w:sz w:val="23"/>
                <w:szCs w:val="23"/>
              </w:rPr>
            </w:pP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tcPr>
          <w:p w14:paraId="60C2650C" w14:textId="77777777" w:rsidR="008E175A" w:rsidRPr="00FE3579" w:rsidRDefault="008E175A" w:rsidP="00EA54F1">
            <w:pPr>
              <w:spacing w:before="30" w:after="30"/>
              <w:rPr>
                <w:sz w:val="23"/>
                <w:szCs w:val="23"/>
              </w:rPr>
            </w:pPr>
          </w:p>
        </w:tc>
        <w:tc>
          <w:tcPr>
            <w:tcW w:w="274" w:type="dxa"/>
            <w:tcBorders>
              <w:top w:val="nil"/>
              <w:left w:val="nil"/>
              <w:bottom w:val="nil"/>
              <w:right w:val="single" w:sz="8" w:space="0" w:color="auto"/>
            </w:tcBorders>
            <w:shd w:val="clear" w:color="auto" w:fill="auto"/>
            <w:noWrap/>
            <w:vAlign w:val="bottom"/>
          </w:tcPr>
          <w:p w14:paraId="1CAB7732" w14:textId="77777777" w:rsidR="008E175A" w:rsidRPr="00FE3579" w:rsidRDefault="008E175A" w:rsidP="00EA54F1">
            <w:pPr>
              <w:spacing w:before="30" w:after="30"/>
              <w:rPr>
                <w:sz w:val="23"/>
                <w:szCs w:val="23"/>
              </w:rPr>
            </w:pPr>
          </w:p>
        </w:tc>
      </w:tr>
      <w:tr w:rsidR="008E175A" w:rsidRPr="00FE3579" w14:paraId="4EE35744" w14:textId="77777777" w:rsidTr="0095251A">
        <w:trPr>
          <w:trHeight w:hRule="exact" w:val="113"/>
        </w:trPr>
        <w:tc>
          <w:tcPr>
            <w:tcW w:w="7234" w:type="dxa"/>
            <w:gridSpan w:val="40"/>
            <w:tcBorders>
              <w:top w:val="nil"/>
              <w:left w:val="single" w:sz="8" w:space="0" w:color="auto"/>
              <w:bottom w:val="nil"/>
              <w:right w:val="nil"/>
            </w:tcBorders>
            <w:shd w:val="clear" w:color="auto" w:fill="auto"/>
            <w:noWrap/>
            <w:vAlign w:val="bottom"/>
          </w:tcPr>
          <w:p w14:paraId="553C4A3B" w14:textId="77777777" w:rsidR="008E175A" w:rsidRPr="00FE3579" w:rsidRDefault="008E175A" w:rsidP="004D4AC2">
            <w:pPr>
              <w:spacing w:before="20" w:after="20"/>
              <w:rPr>
                <w:b/>
                <w:bCs/>
                <w:sz w:val="23"/>
                <w:szCs w:val="23"/>
              </w:rPr>
            </w:pPr>
          </w:p>
        </w:tc>
        <w:tc>
          <w:tcPr>
            <w:tcW w:w="373" w:type="dxa"/>
            <w:gridSpan w:val="5"/>
            <w:tcBorders>
              <w:top w:val="nil"/>
              <w:left w:val="nil"/>
              <w:bottom w:val="nil"/>
            </w:tcBorders>
            <w:shd w:val="clear" w:color="auto" w:fill="auto"/>
            <w:noWrap/>
            <w:vAlign w:val="center"/>
          </w:tcPr>
          <w:p w14:paraId="04F88E2E" w14:textId="77777777" w:rsidR="008E175A" w:rsidRPr="00FE3579" w:rsidRDefault="008E175A" w:rsidP="004D4AC2">
            <w:pPr>
              <w:spacing w:before="20" w:after="20"/>
              <w:rPr>
                <w:sz w:val="23"/>
                <w:szCs w:val="23"/>
              </w:rPr>
            </w:pPr>
          </w:p>
        </w:tc>
        <w:tc>
          <w:tcPr>
            <w:tcW w:w="280" w:type="dxa"/>
            <w:gridSpan w:val="3"/>
            <w:tcBorders>
              <w:top w:val="single" w:sz="4" w:space="0" w:color="auto"/>
              <w:bottom w:val="single" w:sz="4" w:space="0" w:color="auto"/>
            </w:tcBorders>
            <w:shd w:val="clear" w:color="auto" w:fill="auto"/>
            <w:noWrap/>
            <w:vAlign w:val="bottom"/>
          </w:tcPr>
          <w:p w14:paraId="4E733EE5" w14:textId="77777777" w:rsidR="008E175A" w:rsidRPr="00FE3579" w:rsidRDefault="008E175A" w:rsidP="004D4AC2">
            <w:pPr>
              <w:spacing w:before="20" w:after="20"/>
              <w:jc w:val="center"/>
              <w:rPr>
                <w:i/>
                <w:iCs/>
                <w:sz w:val="23"/>
                <w:szCs w:val="23"/>
              </w:rPr>
            </w:pPr>
          </w:p>
        </w:tc>
        <w:tc>
          <w:tcPr>
            <w:tcW w:w="280" w:type="dxa"/>
            <w:gridSpan w:val="3"/>
            <w:tcBorders>
              <w:top w:val="single" w:sz="4" w:space="0" w:color="auto"/>
              <w:bottom w:val="single" w:sz="4" w:space="0" w:color="auto"/>
            </w:tcBorders>
            <w:shd w:val="clear" w:color="auto" w:fill="auto"/>
            <w:noWrap/>
            <w:vAlign w:val="bottom"/>
          </w:tcPr>
          <w:p w14:paraId="3640BC45" w14:textId="77777777" w:rsidR="008E175A" w:rsidRPr="00FE3579" w:rsidRDefault="008E175A" w:rsidP="004D4AC2">
            <w:pPr>
              <w:spacing w:before="20" w:after="20"/>
              <w:jc w:val="center"/>
              <w:rPr>
                <w:i/>
                <w:iCs/>
                <w:sz w:val="23"/>
                <w:szCs w:val="23"/>
              </w:rPr>
            </w:pPr>
          </w:p>
        </w:tc>
        <w:tc>
          <w:tcPr>
            <w:tcW w:w="277" w:type="dxa"/>
            <w:gridSpan w:val="3"/>
            <w:tcBorders>
              <w:top w:val="single" w:sz="4" w:space="0" w:color="auto"/>
              <w:bottom w:val="single" w:sz="4" w:space="0" w:color="auto"/>
            </w:tcBorders>
            <w:shd w:val="clear" w:color="auto" w:fill="auto"/>
            <w:noWrap/>
            <w:vAlign w:val="bottom"/>
          </w:tcPr>
          <w:p w14:paraId="6C837E2D" w14:textId="77777777" w:rsidR="008E175A" w:rsidRPr="00FE3579" w:rsidRDefault="008E175A" w:rsidP="004D4AC2">
            <w:pPr>
              <w:spacing w:before="20" w:after="20"/>
              <w:jc w:val="center"/>
              <w:rPr>
                <w:i/>
                <w:iCs/>
                <w:sz w:val="23"/>
                <w:szCs w:val="23"/>
              </w:rPr>
            </w:pPr>
          </w:p>
        </w:tc>
        <w:tc>
          <w:tcPr>
            <w:tcW w:w="280" w:type="dxa"/>
            <w:tcBorders>
              <w:top w:val="single" w:sz="4" w:space="0" w:color="auto"/>
              <w:bottom w:val="single" w:sz="4" w:space="0" w:color="auto"/>
            </w:tcBorders>
            <w:shd w:val="clear" w:color="auto" w:fill="auto"/>
            <w:noWrap/>
            <w:vAlign w:val="bottom"/>
          </w:tcPr>
          <w:p w14:paraId="0B8C7FC2" w14:textId="77777777" w:rsidR="008E175A" w:rsidRPr="00FE3579" w:rsidRDefault="008E175A" w:rsidP="004D4AC2">
            <w:pPr>
              <w:spacing w:before="20" w:after="20"/>
              <w:rPr>
                <w:sz w:val="23"/>
                <w:szCs w:val="23"/>
              </w:rPr>
            </w:pPr>
          </w:p>
        </w:tc>
        <w:tc>
          <w:tcPr>
            <w:tcW w:w="293" w:type="dxa"/>
            <w:gridSpan w:val="3"/>
            <w:tcBorders>
              <w:top w:val="single" w:sz="4" w:space="0" w:color="auto"/>
              <w:bottom w:val="single" w:sz="4" w:space="0" w:color="auto"/>
            </w:tcBorders>
            <w:shd w:val="clear" w:color="auto" w:fill="auto"/>
            <w:noWrap/>
            <w:vAlign w:val="bottom"/>
          </w:tcPr>
          <w:p w14:paraId="280DEF40" w14:textId="77777777" w:rsidR="008E175A" w:rsidRPr="00FE3579" w:rsidRDefault="008E175A" w:rsidP="004D4AC2">
            <w:pPr>
              <w:spacing w:before="20" w:after="20"/>
              <w:rPr>
                <w:sz w:val="23"/>
                <w:szCs w:val="23"/>
              </w:rPr>
            </w:pPr>
          </w:p>
        </w:tc>
        <w:tc>
          <w:tcPr>
            <w:tcW w:w="274" w:type="dxa"/>
            <w:tcBorders>
              <w:top w:val="nil"/>
              <w:left w:val="nil"/>
              <w:bottom w:val="nil"/>
              <w:right w:val="single" w:sz="8" w:space="0" w:color="auto"/>
            </w:tcBorders>
            <w:shd w:val="clear" w:color="auto" w:fill="auto"/>
            <w:noWrap/>
            <w:vAlign w:val="bottom"/>
          </w:tcPr>
          <w:p w14:paraId="39A01F73" w14:textId="77777777" w:rsidR="008E175A" w:rsidRPr="00FE3579" w:rsidRDefault="008E175A" w:rsidP="004D4AC2">
            <w:pPr>
              <w:spacing w:before="20" w:after="20"/>
              <w:rPr>
                <w:sz w:val="23"/>
                <w:szCs w:val="23"/>
              </w:rPr>
            </w:pPr>
          </w:p>
        </w:tc>
      </w:tr>
      <w:tr w:rsidR="008E175A" w:rsidRPr="00FE3579" w14:paraId="7036458B" w14:textId="77777777" w:rsidTr="008E175A">
        <w:trPr>
          <w:trHeight w:val="20"/>
        </w:trPr>
        <w:tc>
          <w:tcPr>
            <w:tcW w:w="7234" w:type="dxa"/>
            <w:gridSpan w:val="40"/>
            <w:tcBorders>
              <w:top w:val="nil"/>
              <w:left w:val="single" w:sz="8" w:space="0" w:color="auto"/>
              <w:bottom w:val="nil"/>
              <w:right w:val="nil"/>
            </w:tcBorders>
            <w:shd w:val="clear" w:color="auto" w:fill="auto"/>
            <w:noWrap/>
            <w:vAlign w:val="bottom"/>
          </w:tcPr>
          <w:p w14:paraId="0297B967" w14:textId="77777777" w:rsidR="008E175A" w:rsidRPr="00FE3579" w:rsidRDefault="008E175A" w:rsidP="00EA54F1">
            <w:pPr>
              <w:spacing w:before="30" w:after="30"/>
              <w:rPr>
                <w:b/>
                <w:bCs/>
                <w:sz w:val="23"/>
                <w:szCs w:val="23"/>
              </w:rPr>
            </w:pPr>
            <w:r>
              <w:rPr>
                <w:b/>
                <w:bCs/>
                <w:sz w:val="23"/>
                <w:szCs w:val="23"/>
              </w:rPr>
              <w:t xml:space="preserve">    </w:t>
            </w:r>
            <w:r>
              <w:rPr>
                <w:i/>
                <w:iCs/>
                <w:sz w:val="23"/>
                <w:szCs w:val="23"/>
              </w:rPr>
              <w:t>……………………………………</w:t>
            </w:r>
          </w:p>
        </w:tc>
        <w:tc>
          <w:tcPr>
            <w:tcW w:w="373" w:type="dxa"/>
            <w:gridSpan w:val="5"/>
            <w:tcBorders>
              <w:top w:val="nil"/>
              <w:left w:val="nil"/>
              <w:bottom w:val="nil"/>
              <w:right w:val="nil"/>
            </w:tcBorders>
            <w:shd w:val="clear" w:color="auto" w:fill="auto"/>
            <w:noWrap/>
            <w:vAlign w:val="center"/>
          </w:tcPr>
          <w:p w14:paraId="11B054E6" w14:textId="77777777" w:rsidR="008E175A" w:rsidRPr="00FE3579" w:rsidRDefault="008E175A"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B5C30A" w14:textId="77777777" w:rsidR="008E175A" w:rsidRPr="00FE3579" w:rsidRDefault="008E175A" w:rsidP="00EA54F1">
            <w:pPr>
              <w:spacing w:before="30" w:after="30"/>
              <w:jc w:val="center"/>
              <w:rPr>
                <w:i/>
                <w:iCs/>
                <w:sz w:val="23"/>
                <w:szCs w:val="23"/>
              </w:rPr>
            </w:pP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tcPr>
          <w:p w14:paraId="3C082C0D" w14:textId="77777777" w:rsidR="008E175A" w:rsidRPr="00FE3579" w:rsidRDefault="008E175A" w:rsidP="00EA54F1">
            <w:pPr>
              <w:spacing w:before="30" w:after="30"/>
              <w:jc w:val="center"/>
              <w:rPr>
                <w:i/>
                <w:iCs/>
                <w:sz w:val="23"/>
                <w:szCs w:val="23"/>
              </w:rPr>
            </w:pP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tcPr>
          <w:p w14:paraId="208ECB43" w14:textId="77777777" w:rsidR="008E175A" w:rsidRPr="00FE3579" w:rsidRDefault="008E175A" w:rsidP="00EA54F1">
            <w:pPr>
              <w:spacing w:before="30" w:after="30"/>
              <w:jc w:val="center"/>
              <w:rPr>
                <w:i/>
                <w:iCs/>
                <w:sz w:val="23"/>
                <w:szCs w:val="23"/>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14:paraId="21188955" w14:textId="77777777" w:rsidR="008E175A" w:rsidRPr="00FE3579" w:rsidRDefault="008E175A" w:rsidP="00EA54F1">
            <w:pPr>
              <w:spacing w:before="30" w:after="30"/>
              <w:rPr>
                <w:sz w:val="23"/>
                <w:szCs w:val="23"/>
              </w:rPr>
            </w:pP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tcPr>
          <w:p w14:paraId="45593A00" w14:textId="77777777" w:rsidR="008E175A" w:rsidRPr="00FE3579" w:rsidRDefault="008E175A" w:rsidP="00EA54F1">
            <w:pPr>
              <w:spacing w:before="30" w:after="30"/>
              <w:rPr>
                <w:sz w:val="23"/>
                <w:szCs w:val="23"/>
              </w:rPr>
            </w:pPr>
          </w:p>
        </w:tc>
        <w:tc>
          <w:tcPr>
            <w:tcW w:w="274" w:type="dxa"/>
            <w:tcBorders>
              <w:top w:val="nil"/>
              <w:left w:val="nil"/>
              <w:bottom w:val="nil"/>
              <w:right w:val="single" w:sz="8" w:space="0" w:color="auto"/>
            </w:tcBorders>
            <w:shd w:val="clear" w:color="auto" w:fill="auto"/>
            <w:noWrap/>
            <w:vAlign w:val="bottom"/>
          </w:tcPr>
          <w:p w14:paraId="0B12EDB7" w14:textId="77777777" w:rsidR="008E175A" w:rsidRPr="00FE3579" w:rsidRDefault="008E175A" w:rsidP="00EA54F1">
            <w:pPr>
              <w:spacing w:before="30" w:after="30"/>
              <w:rPr>
                <w:sz w:val="23"/>
                <w:szCs w:val="23"/>
              </w:rPr>
            </w:pPr>
          </w:p>
        </w:tc>
      </w:tr>
      <w:tr w:rsidR="00FE3579" w:rsidRPr="00FE3579" w14:paraId="7BC52243" w14:textId="77777777" w:rsidTr="002B0B52">
        <w:trPr>
          <w:trHeight w:val="20"/>
        </w:trPr>
        <w:tc>
          <w:tcPr>
            <w:tcW w:w="7457" w:type="dxa"/>
            <w:gridSpan w:val="44"/>
            <w:tcBorders>
              <w:top w:val="nil"/>
              <w:left w:val="single" w:sz="8" w:space="0" w:color="auto"/>
              <w:bottom w:val="nil"/>
              <w:right w:val="nil"/>
            </w:tcBorders>
            <w:shd w:val="clear" w:color="auto" w:fill="auto"/>
            <w:noWrap/>
            <w:vAlign w:val="center"/>
            <w:hideMark/>
          </w:tcPr>
          <w:p w14:paraId="6D16CAF2" w14:textId="77777777" w:rsidR="00FE3579" w:rsidRPr="00FE3579" w:rsidRDefault="00FE3579" w:rsidP="0050428A">
            <w:pPr>
              <w:spacing w:before="120" w:after="80"/>
              <w:rPr>
                <w:i/>
                <w:iCs/>
                <w:sz w:val="23"/>
                <w:szCs w:val="23"/>
              </w:rPr>
            </w:pPr>
          </w:p>
        </w:tc>
        <w:tc>
          <w:tcPr>
            <w:tcW w:w="1834" w:type="dxa"/>
            <w:gridSpan w:val="15"/>
            <w:tcBorders>
              <w:top w:val="nil"/>
              <w:left w:val="nil"/>
              <w:bottom w:val="nil"/>
              <w:right w:val="single" w:sz="8" w:space="0" w:color="auto"/>
            </w:tcBorders>
            <w:shd w:val="clear" w:color="auto" w:fill="auto"/>
            <w:noWrap/>
            <w:hideMark/>
          </w:tcPr>
          <w:p w14:paraId="1E74A405" w14:textId="77777777" w:rsidR="00FE3579" w:rsidRPr="00FE3579" w:rsidRDefault="00FE3579" w:rsidP="0050428A">
            <w:pPr>
              <w:spacing w:before="120" w:after="80"/>
              <w:ind w:left="-57" w:right="-57"/>
              <w:rPr>
                <w:rFonts w:ascii="Times New Roman Italic" w:hAnsi="Times New Roman Italic"/>
                <w:i/>
                <w:iCs/>
                <w:spacing w:val="-4"/>
                <w:sz w:val="21"/>
                <w:szCs w:val="21"/>
              </w:rPr>
            </w:pPr>
            <w:r w:rsidRPr="00FE3579">
              <w:rPr>
                <w:rFonts w:ascii="Times New Roman Italic" w:hAnsi="Times New Roman Italic"/>
                <w:i/>
                <w:iCs/>
                <w:spacing w:val="-4"/>
                <w:sz w:val="21"/>
                <w:szCs w:val="21"/>
              </w:rPr>
              <w:t xml:space="preserve">VCPA 2018 </w:t>
            </w:r>
            <w:r w:rsidR="002B0B52">
              <w:rPr>
                <w:rFonts w:ascii="Times New Roman Italic" w:hAnsi="Times New Roman Italic"/>
                <w:i/>
                <w:iCs/>
                <w:spacing w:val="-4"/>
                <w:sz w:val="21"/>
                <w:szCs w:val="21"/>
              </w:rPr>
              <w:t xml:space="preserve">- </w:t>
            </w:r>
            <w:r w:rsidRPr="00FE3579">
              <w:rPr>
                <w:rFonts w:ascii="Times New Roman Italic" w:hAnsi="Times New Roman Italic"/>
                <w:i/>
                <w:iCs/>
                <w:spacing w:val="-4"/>
                <w:sz w:val="21"/>
                <w:szCs w:val="21"/>
              </w:rPr>
              <w:t>cấp 5</w:t>
            </w:r>
          </w:p>
        </w:tc>
      </w:tr>
      <w:tr w:rsidR="00FE3579" w:rsidRPr="00FE3579" w14:paraId="74E38E8C" w14:textId="77777777" w:rsidTr="0050428A">
        <w:trPr>
          <w:trHeight w:val="20"/>
        </w:trPr>
        <w:tc>
          <w:tcPr>
            <w:tcW w:w="9291" w:type="dxa"/>
            <w:gridSpan w:val="59"/>
            <w:tcBorders>
              <w:top w:val="nil"/>
              <w:left w:val="single" w:sz="8" w:space="0" w:color="auto"/>
              <w:bottom w:val="nil"/>
              <w:right w:val="single" w:sz="8" w:space="0" w:color="auto"/>
            </w:tcBorders>
            <w:shd w:val="clear" w:color="auto" w:fill="auto"/>
            <w:noWrap/>
            <w:vAlign w:val="bottom"/>
            <w:hideMark/>
          </w:tcPr>
          <w:p w14:paraId="54C06B5C" w14:textId="77777777" w:rsidR="00FE3579" w:rsidRPr="00FE3579" w:rsidRDefault="00FE3579" w:rsidP="00EA54F1">
            <w:pPr>
              <w:spacing w:before="120" w:after="120"/>
              <w:rPr>
                <w:b/>
                <w:bCs/>
                <w:sz w:val="23"/>
                <w:szCs w:val="23"/>
              </w:rPr>
            </w:pPr>
            <w:r w:rsidRPr="00FE3579">
              <w:rPr>
                <w:b/>
                <w:bCs/>
                <w:sz w:val="23"/>
                <w:szCs w:val="23"/>
              </w:rPr>
              <w:t>4.</w:t>
            </w:r>
            <w:r>
              <w:rPr>
                <w:b/>
                <w:bCs/>
                <w:sz w:val="23"/>
                <w:szCs w:val="23"/>
              </w:rPr>
              <w:t xml:space="preserve"> </w:t>
            </w:r>
            <w:r w:rsidRPr="00FE3579">
              <w:rPr>
                <w:b/>
                <w:bCs/>
                <w:sz w:val="23"/>
                <w:szCs w:val="23"/>
              </w:rPr>
              <w:t xml:space="preserve">Kết quả hoạt động năm </w:t>
            </w:r>
            <w:r w:rsidR="004A546F">
              <w:rPr>
                <w:b/>
                <w:bCs/>
                <w:sz w:val="23"/>
                <w:szCs w:val="23"/>
              </w:rPr>
              <w:t>2023</w:t>
            </w:r>
            <w:r w:rsidRPr="00FE3579">
              <w:rPr>
                <w:b/>
                <w:bCs/>
                <w:sz w:val="23"/>
                <w:szCs w:val="23"/>
              </w:rPr>
              <w:t xml:space="preserve"> </w:t>
            </w:r>
            <w:r w:rsidRPr="00FE3579">
              <w:rPr>
                <w:i/>
                <w:iCs/>
                <w:sz w:val="23"/>
                <w:szCs w:val="23"/>
              </w:rPr>
              <w:t>(ng</w:t>
            </w:r>
            <w:r>
              <w:rPr>
                <w:i/>
                <w:iCs/>
                <w:sz w:val="23"/>
                <w:szCs w:val="23"/>
              </w:rPr>
              <w:t>à</w:t>
            </w:r>
            <w:r w:rsidRPr="00FE3579">
              <w:rPr>
                <w:i/>
                <w:iCs/>
                <w:sz w:val="23"/>
                <w:szCs w:val="23"/>
              </w:rPr>
              <w:t>nh sản phẩm 55)</w:t>
            </w:r>
          </w:p>
        </w:tc>
      </w:tr>
      <w:tr w:rsidR="004D4AC2" w:rsidRPr="00FE3579" w14:paraId="176A40FF"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14:paraId="58E080CD" w14:textId="77777777" w:rsidR="006A44F5" w:rsidRPr="00FE3579" w:rsidRDefault="006A44F5" w:rsidP="0095251A">
            <w:pPr>
              <w:spacing w:before="120" w:after="120" w:line="280" w:lineRule="exact"/>
              <w:jc w:val="center"/>
              <w:rPr>
                <w:b/>
                <w:bCs/>
                <w:sz w:val="23"/>
                <w:szCs w:val="23"/>
              </w:rPr>
            </w:pPr>
            <w:r w:rsidRPr="00FE3579">
              <w:rPr>
                <w:b/>
                <w:bCs/>
                <w:sz w:val="23"/>
                <w:szCs w:val="23"/>
              </w:rPr>
              <w:t>Tên chỉ tiêu</w:t>
            </w:r>
          </w:p>
        </w:tc>
        <w:tc>
          <w:tcPr>
            <w:tcW w:w="709" w:type="dxa"/>
            <w:gridSpan w:val="2"/>
            <w:tcBorders>
              <w:top w:val="single" w:sz="4" w:space="0" w:color="auto"/>
              <w:left w:val="nil"/>
              <w:bottom w:val="single" w:sz="4" w:space="0" w:color="auto"/>
              <w:right w:val="single" w:sz="4" w:space="0" w:color="000000"/>
            </w:tcBorders>
            <w:shd w:val="clear" w:color="auto" w:fill="auto"/>
            <w:vAlign w:val="center"/>
            <w:hideMark/>
          </w:tcPr>
          <w:p w14:paraId="37BA20B3" w14:textId="77777777" w:rsidR="006A44F5" w:rsidRPr="00FE3579" w:rsidRDefault="006A44F5" w:rsidP="0095251A">
            <w:pPr>
              <w:spacing w:before="120" w:after="120" w:line="280" w:lineRule="exact"/>
              <w:jc w:val="center"/>
              <w:rPr>
                <w:b/>
                <w:bCs/>
                <w:sz w:val="23"/>
                <w:szCs w:val="23"/>
              </w:rPr>
            </w:pPr>
            <w:r w:rsidRPr="00FE3579">
              <w:rPr>
                <w:b/>
                <w:bCs/>
                <w:sz w:val="23"/>
                <w:szCs w:val="23"/>
              </w:rPr>
              <w:t>Mã số</w:t>
            </w:r>
          </w:p>
        </w:tc>
        <w:tc>
          <w:tcPr>
            <w:tcW w:w="992" w:type="dxa"/>
            <w:gridSpan w:val="6"/>
            <w:tcBorders>
              <w:top w:val="single" w:sz="4" w:space="0" w:color="auto"/>
              <w:left w:val="nil"/>
              <w:bottom w:val="single" w:sz="4" w:space="0" w:color="auto"/>
              <w:right w:val="single" w:sz="4" w:space="0" w:color="000000"/>
            </w:tcBorders>
            <w:shd w:val="clear" w:color="auto" w:fill="auto"/>
            <w:vAlign w:val="center"/>
            <w:hideMark/>
          </w:tcPr>
          <w:p w14:paraId="7A853FE7" w14:textId="77777777" w:rsidR="006A44F5" w:rsidRPr="00FE3579" w:rsidRDefault="006A44F5" w:rsidP="0095251A">
            <w:pPr>
              <w:spacing w:before="120" w:after="120" w:line="280" w:lineRule="exact"/>
              <w:jc w:val="center"/>
              <w:rPr>
                <w:b/>
                <w:bCs/>
                <w:sz w:val="23"/>
                <w:szCs w:val="23"/>
              </w:rPr>
            </w:pPr>
            <w:r w:rsidRPr="00FE3579">
              <w:rPr>
                <w:b/>
                <w:bCs/>
                <w:sz w:val="23"/>
                <w:szCs w:val="23"/>
              </w:rPr>
              <w:t>Đơn vị tính</w:t>
            </w:r>
          </w:p>
        </w:tc>
        <w:tc>
          <w:tcPr>
            <w:tcW w:w="1360" w:type="dxa"/>
            <w:gridSpan w:val="14"/>
            <w:tcBorders>
              <w:top w:val="single" w:sz="4" w:space="0" w:color="auto"/>
              <w:left w:val="nil"/>
              <w:bottom w:val="single" w:sz="4" w:space="0" w:color="auto"/>
              <w:right w:val="single" w:sz="4" w:space="0" w:color="000000"/>
            </w:tcBorders>
            <w:shd w:val="clear" w:color="auto" w:fill="auto"/>
            <w:vAlign w:val="center"/>
            <w:hideMark/>
          </w:tcPr>
          <w:p w14:paraId="64F168B1" w14:textId="77777777" w:rsidR="006A44F5" w:rsidRPr="00FE3579" w:rsidRDefault="006A44F5" w:rsidP="0095251A">
            <w:pPr>
              <w:spacing w:before="120" w:after="120" w:line="280" w:lineRule="exact"/>
              <w:jc w:val="center"/>
              <w:rPr>
                <w:b/>
                <w:bCs/>
                <w:sz w:val="23"/>
                <w:szCs w:val="23"/>
              </w:rPr>
            </w:pPr>
            <w:r w:rsidRPr="00FE3579">
              <w:rPr>
                <w:b/>
                <w:bCs/>
                <w:sz w:val="23"/>
                <w:szCs w:val="23"/>
              </w:rPr>
              <w:t>Tổng số</w:t>
            </w:r>
          </w:p>
        </w:tc>
        <w:tc>
          <w:tcPr>
            <w:tcW w:w="1360" w:type="dxa"/>
            <w:gridSpan w:val="15"/>
            <w:tcBorders>
              <w:top w:val="single" w:sz="4" w:space="0" w:color="auto"/>
              <w:left w:val="nil"/>
              <w:bottom w:val="single" w:sz="4" w:space="0" w:color="auto"/>
              <w:right w:val="single" w:sz="4" w:space="0" w:color="000000"/>
            </w:tcBorders>
            <w:shd w:val="clear" w:color="auto" w:fill="auto"/>
            <w:vAlign w:val="center"/>
            <w:hideMark/>
          </w:tcPr>
          <w:p w14:paraId="1C4A3E2C" w14:textId="77777777" w:rsidR="006A44F5" w:rsidRPr="00FE3579" w:rsidRDefault="006A44F5" w:rsidP="0095251A">
            <w:pPr>
              <w:spacing w:before="120" w:after="120" w:line="280" w:lineRule="exact"/>
              <w:jc w:val="center"/>
              <w:rPr>
                <w:b/>
                <w:bCs/>
                <w:sz w:val="23"/>
                <w:szCs w:val="23"/>
              </w:rPr>
            </w:pPr>
            <w:r w:rsidRPr="00FE3579">
              <w:rPr>
                <w:b/>
                <w:bCs/>
                <w:sz w:val="23"/>
                <w:szCs w:val="23"/>
              </w:rPr>
              <w:t>Khách trong nước</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673FD8BA" w14:textId="77777777" w:rsidR="006A44F5" w:rsidRPr="00FE3579" w:rsidRDefault="006A44F5" w:rsidP="0095251A">
            <w:pPr>
              <w:spacing w:before="120" w:after="120" w:line="280" w:lineRule="exact"/>
              <w:jc w:val="center"/>
              <w:rPr>
                <w:b/>
                <w:bCs/>
                <w:sz w:val="23"/>
                <w:szCs w:val="23"/>
              </w:rPr>
            </w:pPr>
            <w:r w:rsidRPr="00FE3579">
              <w:rPr>
                <w:b/>
                <w:bCs/>
                <w:sz w:val="23"/>
                <w:szCs w:val="23"/>
              </w:rPr>
              <w:t xml:space="preserve">Khách </w:t>
            </w:r>
            <w:r w:rsidR="00FE3579">
              <w:rPr>
                <w:b/>
                <w:bCs/>
                <w:sz w:val="23"/>
                <w:szCs w:val="23"/>
              </w:rPr>
              <w:br/>
            </w:r>
            <w:r w:rsidRPr="00FE3579">
              <w:rPr>
                <w:b/>
                <w:bCs/>
                <w:sz w:val="23"/>
                <w:szCs w:val="23"/>
              </w:rPr>
              <w:t>quốc tế</w:t>
            </w:r>
          </w:p>
        </w:tc>
      </w:tr>
      <w:tr w:rsidR="004D4AC2" w:rsidRPr="008E175A" w14:paraId="0D222207"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14:paraId="624C3FEA"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A</w:t>
            </w:r>
          </w:p>
        </w:tc>
        <w:tc>
          <w:tcPr>
            <w:tcW w:w="709" w:type="dxa"/>
            <w:gridSpan w:val="2"/>
            <w:tcBorders>
              <w:top w:val="single" w:sz="4" w:space="0" w:color="auto"/>
              <w:left w:val="nil"/>
              <w:bottom w:val="single" w:sz="4" w:space="0" w:color="auto"/>
              <w:right w:val="single" w:sz="4" w:space="0" w:color="000000"/>
            </w:tcBorders>
            <w:shd w:val="clear" w:color="auto" w:fill="auto"/>
            <w:vAlign w:val="center"/>
            <w:hideMark/>
          </w:tcPr>
          <w:p w14:paraId="223CE693"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B</w:t>
            </w:r>
          </w:p>
        </w:tc>
        <w:tc>
          <w:tcPr>
            <w:tcW w:w="992" w:type="dxa"/>
            <w:gridSpan w:val="6"/>
            <w:tcBorders>
              <w:top w:val="single" w:sz="4" w:space="0" w:color="auto"/>
              <w:left w:val="nil"/>
              <w:bottom w:val="single" w:sz="4" w:space="0" w:color="auto"/>
              <w:right w:val="single" w:sz="4" w:space="0" w:color="000000"/>
            </w:tcBorders>
            <w:shd w:val="clear" w:color="auto" w:fill="auto"/>
            <w:vAlign w:val="center"/>
            <w:hideMark/>
          </w:tcPr>
          <w:p w14:paraId="156664D4"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C</w:t>
            </w:r>
          </w:p>
        </w:tc>
        <w:tc>
          <w:tcPr>
            <w:tcW w:w="1360" w:type="dxa"/>
            <w:gridSpan w:val="14"/>
            <w:tcBorders>
              <w:top w:val="single" w:sz="4" w:space="0" w:color="auto"/>
              <w:left w:val="nil"/>
              <w:bottom w:val="single" w:sz="4" w:space="0" w:color="auto"/>
              <w:right w:val="single" w:sz="4" w:space="0" w:color="000000"/>
            </w:tcBorders>
            <w:shd w:val="clear" w:color="auto" w:fill="auto"/>
            <w:vAlign w:val="center"/>
            <w:hideMark/>
          </w:tcPr>
          <w:p w14:paraId="1436E12D"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1 =2+3</w:t>
            </w:r>
          </w:p>
        </w:tc>
        <w:tc>
          <w:tcPr>
            <w:tcW w:w="1360" w:type="dxa"/>
            <w:gridSpan w:val="15"/>
            <w:tcBorders>
              <w:top w:val="single" w:sz="4" w:space="0" w:color="auto"/>
              <w:left w:val="nil"/>
              <w:bottom w:val="single" w:sz="4" w:space="0" w:color="auto"/>
              <w:right w:val="single" w:sz="4" w:space="0" w:color="000000"/>
            </w:tcBorders>
            <w:shd w:val="clear" w:color="auto" w:fill="auto"/>
            <w:vAlign w:val="center"/>
            <w:hideMark/>
          </w:tcPr>
          <w:p w14:paraId="18692BC1"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2</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15C04BA1" w14:textId="77777777" w:rsidR="006A44F5" w:rsidRPr="008E175A" w:rsidRDefault="006A44F5" w:rsidP="0095251A">
            <w:pPr>
              <w:spacing w:before="120" w:after="120" w:line="280" w:lineRule="exact"/>
              <w:jc w:val="center"/>
              <w:rPr>
                <w:bCs/>
                <w:i/>
                <w:iCs/>
                <w:sz w:val="23"/>
                <w:szCs w:val="23"/>
              </w:rPr>
            </w:pPr>
            <w:r w:rsidRPr="008E175A">
              <w:rPr>
                <w:bCs/>
                <w:i/>
                <w:iCs/>
                <w:sz w:val="23"/>
                <w:szCs w:val="23"/>
              </w:rPr>
              <w:t>3</w:t>
            </w:r>
          </w:p>
        </w:tc>
      </w:tr>
      <w:tr w:rsidR="004D4AC2" w:rsidRPr="00FE3579" w14:paraId="7C18E13E"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71802568"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.1. Tổng doanh thu thuần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27EFD4" w14:textId="77777777" w:rsidR="006A44F5" w:rsidRPr="00FE3579" w:rsidRDefault="006A44F5" w:rsidP="0095251A">
            <w:pPr>
              <w:spacing w:before="120" w:after="120" w:line="280" w:lineRule="exact"/>
              <w:jc w:val="center"/>
              <w:rPr>
                <w:b/>
                <w:bCs/>
                <w:sz w:val="23"/>
                <w:szCs w:val="23"/>
              </w:rPr>
            </w:pPr>
            <w:r w:rsidRPr="00FE3579">
              <w:rPr>
                <w:b/>
                <w:bCs/>
                <w:sz w:val="23"/>
                <w:szCs w:val="23"/>
              </w:rPr>
              <w:t>01</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03288B56" w14:textId="77777777" w:rsidR="006A44F5" w:rsidRPr="00FE3579" w:rsidRDefault="006A44F5" w:rsidP="0095251A">
            <w:pPr>
              <w:spacing w:before="120" w:after="120" w:line="280" w:lineRule="exact"/>
              <w:jc w:val="center"/>
              <w:rPr>
                <w:sz w:val="23"/>
                <w:szCs w:val="23"/>
              </w:rPr>
            </w:pPr>
            <w:r w:rsidRPr="00FE3579">
              <w:rPr>
                <w:sz w:val="23"/>
                <w:szCs w:val="23"/>
              </w:rPr>
              <w:t>Đồng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5760442"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5B8E43A6"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7BC628D1" w14:textId="77777777"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14:paraId="2CC3D06E"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61860986"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.2. Số lượt khách phục vụ (02=03+04)</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283936" w14:textId="77777777" w:rsidR="006A44F5" w:rsidRPr="00FE3579" w:rsidRDefault="006A44F5" w:rsidP="0095251A">
            <w:pPr>
              <w:spacing w:before="120" w:after="120" w:line="280" w:lineRule="exact"/>
              <w:jc w:val="center"/>
              <w:rPr>
                <w:b/>
                <w:bCs/>
                <w:sz w:val="23"/>
                <w:szCs w:val="23"/>
              </w:rPr>
            </w:pPr>
            <w:r w:rsidRPr="00FE3579">
              <w:rPr>
                <w:b/>
                <w:bCs/>
                <w:sz w:val="23"/>
                <w:szCs w:val="23"/>
              </w:rPr>
              <w:t>02</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1827BD2A" w14:textId="77777777" w:rsidR="006A44F5" w:rsidRPr="00FE3579" w:rsidRDefault="006A44F5" w:rsidP="0095251A">
            <w:pPr>
              <w:spacing w:before="120" w:after="120" w:line="280" w:lineRule="exact"/>
              <w:jc w:val="center"/>
              <w:rPr>
                <w:sz w:val="23"/>
                <w:szCs w:val="23"/>
              </w:rPr>
            </w:pPr>
            <w:r w:rsidRPr="00FE3579">
              <w:rPr>
                <w:sz w:val="23"/>
                <w:szCs w:val="23"/>
              </w:rPr>
              <w:t xml:space="preserve">Lượt </w:t>
            </w:r>
            <w:r w:rsidR="004D4AC2">
              <w:rPr>
                <w:sz w:val="23"/>
                <w:szCs w:val="23"/>
              </w:rPr>
              <w:br/>
            </w:r>
            <w:r w:rsidRPr="00FE3579">
              <w:rPr>
                <w:sz w:val="23"/>
                <w:szCs w:val="23"/>
              </w:rPr>
              <w:t>khách</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790A124"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1282B45A"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3B4DA51B" w14:textId="77777777"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14:paraId="156AA125"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6F1FDAB5" w14:textId="77777777" w:rsidR="006A44F5" w:rsidRPr="00FE3579" w:rsidRDefault="00AD2186" w:rsidP="0095251A">
            <w:pPr>
              <w:spacing w:before="120" w:after="120" w:line="280" w:lineRule="exact"/>
              <w:rPr>
                <w:sz w:val="23"/>
                <w:szCs w:val="23"/>
              </w:rPr>
            </w:pPr>
            <w:r>
              <w:rPr>
                <w:sz w:val="23"/>
                <w:szCs w:val="23"/>
              </w:rPr>
              <w:t>4</w:t>
            </w:r>
            <w:r w:rsidR="006A44F5" w:rsidRPr="00FE3579">
              <w:rPr>
                <w:sz w:val="23"/>
                <w:szCs w:val="23"/>
              </w:rPr>
              <w:t>.2.1. Lượt khách ngủ 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164E49" w14:textId="77777777" w:rsidR="006A44F5" w:rsidRPr="00FE3579" w:rsidRDefault="006A44F5" w:rsidP="0095251A">
            <w:pPr>
              <w:spacing w:before="120" w:after="120" w:line="280" w:lineRule="exact"/>
              <w:jc w:val="center"/>
              <w:rPr>
                <w:sz w:val="23"/>
                <w:szCs w:val="23"/>
              </w:rPr>
            </w:pPr>
            <w:r w:rsidRPr="00FE3579">
              <w:rPr>
                <w:sz w:val="23"/>
                <w:szCs w:val="23"/>
              </w:rPr>
              <w:t>03</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6C61C29" w14:textId="77777777" w:rsidR="006A44F5" w:rsidRPr="00FE3579" w:rsidRDefault="006A44F5" w:rsidP="0095251A">
            <w:pPr>
              <w:spacing w:before="120" w:after="120" w:line="280" w:lineRule="exact"/>
              <w:jc w:val="center"/>
              <w:rPr>
                <w:sz w:val="23"/>
                <w:szCs w:val="23"/>
              </w:rPr>
            </w:pPr>
            <w:r w:rsidRPr="00FE3579">
              <w:rPr>
                <w:sz w:val="23"/>
                <w:szCs w:val="23"/>
              </w:rPr>
              <w:t>"</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9334257"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0E84B73C"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1476320C" w14:textId="77777777"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14:paraId="33FECAF5"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36B4D76B" w14:textId="77777777" w:rsidR="006A44F5" w:rsidRPr="00FE3579" w:rsidRDefault="00AD2186" w:rsidP="0095251A">
            <w:pPr>
              <w:spacing w:before="120" w:after="120" w:line="280" w:lineRule="exact"/>
              <w:rPr>
                <w:sz w:val="23"/>
                <w:szCs w:val="23"/>
              </w:rPr>
            </w:pPr>
            <w:r>
              <w:rPr>
                <w:sz w:val="23"/>
                <w:szCs w:val="23"/>
              </w:rPr>
              <w:t>4</w:t>
            </w:r>
            <w:r w:rsidR="006A44F5" w:rsidRPr="00FE3579">
              <w:rPr>
                <w:sz w:val="23"/>
                <w:szCs w:val="23"/>
              </w:rPr>
              <w:t xml:space="preserve">.2.2. Lượt khách không ngủ </w:t>
            </w:r>
            <w:r w:rsidR="004D4AC2">
              <w:rPr>
                <w:sz w:val="23"/>
                <w:szCs w:val="23"/>
              </w:rPr>
              <w:br/>
            </w:r>
            <w:r w:rsidR="006A44F5" w:rsidRPr="00FE3579">
              <w:rPr>
                <w:sz w:val="23"/>
                <w:szCs w:val="23"/>
              </w:rPr>
              <w:t>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B8E894" w14:textId="77777777" w:rsidR="006A44F5" w:rsidRPr="00FE3579" w:rsidRDefault="006A44F5" w:rsidP="0095251A">
            <w:pPr>
              <w:spacing w:before="120" w:after="120" w:line="280" w:lineRule="exact"/>
              <w:jc w:val="center"/>
              <w:rPr>
                <w:sz w:val="23"/>
                <w:szCs w:val="23"/>
              </w:rPr>
            </w:pPr>
            <w:r w:rsidRPr="00FE3579">
              <w:rPr>
                <w:sz w:val="23"/>
                <w:szCs w:val="23"/>
              </w:rPr>
              <w:t>04</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1ABF6543" w14:textId="77777777" w:rsidR="006A44F5" w:rsidRPr="00FE3579" w:rsidRDefault="006A44F5" w:rsidP="0095251A">
            <w:pPr>
              <w:spacing w:before="120" w:after="120" w:line="280" w:lineRule="exact"/>
              <w:jc w:val="center"/>
              <w:rPr>
                <w:sz w:val="23"/>
                <w:szCs w:val="23"/>
              </w:rPr>
            </w:pPr>
            <w:r w:rsidRPr="00FE3579">
              <w:rPr>
                <w:sz w:val="23"/>
                <w:szCs w:val="23"/>
              </w:rPr>
              <w:t>"</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3B9C799B"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7CF206F9"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6C026C3A" w14:textId="77777777"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14:paraId="5667EFB9"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50BCE368"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.3. Số ngày khách phục vụ </w:t>
            </w:r>
            <w:r>
              <w:rPr>
                <w:b/>
                <w:bCs/>
                <w:sz w:val="23"/>
                <w:szCs w:val="23"/>
              </w:rPr>
              <w:br/>
            </w:r>
            <w:r w:rsidR="006A44F5" w:rsidRPr="00FE3579">
              <w:rPr>
                <w:i/>
                <w:iCs/>
                <w:sz w:val="23"/>
                <w:szCs w:val="23"/>
              </w:rPr>
              <w:t>(chỉ tính khách có ngủ 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6CF4C7" w14:textId="77777777" w:rsidR="006A44F5" w:rsidRPr="00FE3579" w:rsidRDefault="006A44F5" w:rsidP="0095251A">
            <w:pPr>
              <w:spacing w:before="120" w:after="120" w:line="280" w:lineRule="exact"/>
              <w:jc w:val="center"/>
              <w:rPr>
                <w:b/>
                <w:bCs/>
                <w:sz w:val="23"/>
                <w:szCs w:val="23"/>
              </w:rPr>
            </w:pPr>
            <w:r w:rsidRPr="00FE3579">
              <w:rPr>
                <w:b/>
                <w:bCs/>
                <w:sz w:val="23"/>
                <w:szCs w:val="23"/>
              </w:rPr>
              <w:t>05</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63F77AFD" w14:textId="77777777" w:rsidR="006A44F5" w:rsidRPr="00FE3579" w:rsidRDefault="006A44F5" w:rsidP="0095251A">
            <w:pPr>
              <w:spacing w:before="120" w:after="120" w:line="280" w:lineRule="exact"/>
              <w:jc w:val="center"/>
              <w:rPr>
                <w:sz w:val="23"/>
                <w:szCs w:val="23"/>
              </w:rPr>
            </w:pPr>
            <w:r w:rsidRPr="00FE3579">
              <w:rPr>
                <w:sz w:val="23"/>
                <w:szCs w:val="23"/>
              </w:rPr>
              <w:t>Ngày khách</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8363020"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41E10AE6"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716BFA22" w14:textId="77777777"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14:paraId="4F53877C"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6C647255"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.4. Số ngày buồng sử dụng </w:t>
            </w:r>
            <w:r>
              <w:rPr>
                <w:b/>
                <w:bCs/>
                <w:sz w:val="23"/>
                <w:szCs w:val="23"/>
              </w:rPr>
              <w:br/>
            </w:r>
            <w:r w:rsidR="006A44F5" w:rsidRPr="00FE3579">
              <w:rPr>
                <w:b/>
                <w:bCs/>
                <w:sz w:val="23"/>
                <w:szCs w:val="23"/>
              </w:rPr>
              <w:t xml:space="preserve">trong năm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8316D2" w14:textId="77777777" w:rsidR="006A44F5" w:rsidRPr="00FE3579" w:rsidRDefault="006A44F5" w:rsidP="0095251A">
            <w:pPr>
              <w:spacing w:before="120" w:after="120" w:line="280" w:lineRule="exact"/>
              <w:jc w:val="center"/>
              <w:rPr>
                <w:b/>
                <w:bCs/>
                <w:sz w:val="23"/>
                <w:szCs w:val="23"/>
              </w:rPr>
            </w:pPr>
            <w:r w:rsidRPr="00FE3579">
              <w:rPr>
                <w:b/>
                <w:bCs/>
                <w:sz w:val="23"/>
                <w:szCs w:val="23"/>
              </w:rPr>
              <w:t>06</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140F5E84" w14:textId="77777777" w:rsidR="006A44F5" w:rsidRPr="00FE3579" w:rsidRDefault="006A44F5" w:rsidP="0095251A">
            <w:pPr>
              <w:spacing w:before="120" w:after="120" w:line="280" w:lineRule="exact"/>
              <w:jc w:val="center"/>
              <w:rPr>
                <w:sz w:val="23"/>
                <w:szCs w:val="23"/>
              </w:rPr>
            </w:pPr>
            <w:r w:rsidRPr="00FE3579">
              <w:rPr>
                <w:sz w:val="23"/>
                <w:szCs w:val="23"/>
              </w:rPr>
              <w:t>Ngày buồng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2CA9BAD5"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06713ECC"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4182BB2D"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14:paraId="16C0C80A"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52818D97"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.5. Số ngày giường sử dụng trong năm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21C920" w14:textId="77777777" w:rsidR="006A44F5" w:rsidRPr="00FE3579" w:rsidRDefault="006A44F5" w:rsidP="0095251A">
            <w:pPr>
              <w:spacing w:before="120" w:after="120" w:line="280" w:lineRule="exact"/>
              <w:jc w:val="center"/>
              <w:rPr>
                <w:b/>
                <w:bCs/>
                <w:sz w:val="23"/>
                <w:szCs w:val="23"/>
              </w:rPr>
            </w:pPr>
            <w:r w:rsidRPr="00FE3579">
              <w:rPr>
                <w:b/>
                <w:bCs/>
                <w:sz w:val="23"/>
                <w:szCs w:val="23"/>
              </w:rPr>
              <w:t>07</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E2DA059" w14:textId="77777777" w:rsidR="006A44F5" w:rsidRPr="00FE3579" w:rsidRDefault="006A44F5" w:rsidP="0095251A">
            <w:pPr>
              <w:spacing w:before="120" w:after="120" w:line="280" w:lineRule="exact"/>
              <w:jc w:val="center"/>
              <w:rPr>
                <w:sz w:val="23"/>
                <w:szCs w:val="23"/>
              </w:rPr>
            </w:pPr>
            <w:r w:rsidRPr="00FE3579">
              <w:rPr>
                <w:sz w:val="23"/>
                <w:szCs w:val="23"/>
              </w:rPr>
              <w:t>Ngày giường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176D5A5D"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59306811"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31153C8D"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14:paraId="2D8838A9" w14:textId="77777777"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14:paraId="7CC6E0CD" w14:textId="77777777"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.6. Giá phòng bình quân </w:t>
            </w:r>
            <w:r>
              <w:rPr>
                <w:b/>
                <w:bCs/>
                <w:sz w:val="23"/>
                <w:szCs w:val="23"/>
              </w:rPr>
              <w:br/>
            </w:r>
            <w:r w:rsidR="006A44F5" w:rsidRPr="00FE3579">
              <w:rPr>
                <w:b/>
                <w:bCs/>
                <w:sz w:val="23"/>
                <w:szCs w:val="23"/>
              </w:rPr>
              <w:t>1 lượt khách thuê trong ngày</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AB0903" w14:textId="77777777" w:rsidR="006A44F5" w:rsidRPr="00FE3579" w:rsidRDefault="006A44F5" w:rsidP="0095251A">
            <w:pPr>
              <w:spacing w:before="120" w:after="120" w:line="280" w:lineRule="exact"/>
              <w:jc w:val="center"/>
              <w:rPr>
                <w:b/>
                <w:bCs/>
                <w:sz w:val="23"/>
                <w:szCs w:val="23"/>
              </w:rPr>
            </w:pPr>
            <w:r w:rsidRPr="00FE3579">
              <w:rPr>
                <w:b/>
                <w:bCs/>
                <w:sz w:val="23"/>
                <w:szCs w:val="23"/>
              </w:rPr>
              <w:t>08</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14:paraId="6085B1B2" w14:textId="77777777" w:rsidR="006A44F5" w:rsidRPr="00FE3579" w:rsidRDefault="006A44F5" w:rsidP="0095251A">
            <w:pPr>
              <w:spacing w:before="120" w:after="120" w:line="280" w:lineRule="exact"/>
              <w:jc w:val="center"/>
              <w:rPr>
                <w:sz w:val="23"/>
                <w:szCs w:val="23"/>
              </w:rPr>
            </w:pPr>
            <w:r w:rsidRPr="00FE3579">
              <w:rPr>
                <w:sz w:val="23"/>
                <w:szCs w:val="23"/>
              </w:rPr>
              <w:t>Đồng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14:paraId="03FEF261" w14:textId="77777777"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14:paraId="66A51840"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14:paraId="66A0451C" w14:textId="77777777"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14:paraId="2B04EA6A" w14:textId="77777777" w:rsidTr="00D26786">
        <w:trPr>
          <w:trHeight w:val="20"/>
        </w:trPr>
        <w:tc>
          <w:tcPr>
            <w:tcW w:w="5011" w:type="dxa"/>
            <w:gridSpan w:val="19"/>
            <w:tcBorders>
              <w:top w:val="single" w:sz="4" w:space="0" w:color="auto"/>
              <w:left w:val="single" w:sz="8" w:space="0" w:color="auto"/>
              <w:bottom w:val="single" w:sz="4" w:space="0" w:color="auto"/>
              <w:right w:val="nil"/>
            </w:tcBorders>
            <w:shd w:val="clear" w:color="auto" w:fill="auto"/>
            <w:noWrap/>
            <w:vAlign w:val="center"/>
            <w:hideMark/>
          </w:tcPr>
          <w:p w14:paraId="5DF27E0A" w14:textId="77777777" w:rsidR="004D4AC2" w:rsidRPr="00FE3579" w:rsidRDefault="004D4AC2" w:rsidP="006B0DF2">
            <w:pPr>
              <w:spacing w:before="100" w:after="100" w:line="280" w:lineRule="exact"/>
              <w:rPr>
                <w:b/>
                <w:bCs/>
                <w:sz w:val="23"/>
                <w:szCs w:val="23"/>
              </w:rPr>
            </w:pPr>
            <w:r>
              <w:rPr>
                <w:b/>
                <w:bCs/>
                <w:sz w:val="23"/>
                <w:szCs w:val="23"/>
              </w:rPr>
              <w:lastRenderedPageBreak/>
              <w:t>5</w:t>
            </w:r>
            <w:r w:rsidRPr="00FE3579">
              <w:rPr>
                <w:b/>
                <w:bCs/>
                <w:sz w:val="23"/>
                <w:szCs w:val="23"/>
              </w:rPr>
              <w:t>. Năng lực của cơ sở lưu trú</w:t>
            </w:r>
          </w:p>
        </w:tc>
        <w:tc>
          <w:tcPr>
            <w:tcW w:w="320" w:type="dxa"/>
            <w:gridSpan w:val="4"/>
            <w:tcBorders>
              <w:top w:val="single" w:sz="4" w:space="0" w:color="auto"/>
              <w:left w:val="nil"/>
              <w:bottom w:val="single" w:sz="4" w:space="0" w:color="auto"/>
              <w:right w:val="nil"/>
            </w:tcBorders>
            <w:shd w:val="clear" w:color="auto" w:fill="auto"/>
            <w:noWrap/>
            <w:vAlign w:val="center"/>
            <w:hideMark/>
          </w:tcPr>
          <w:p w14:paraId="3ADA2CE2"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20" w:type="dxa"/>
            <w:gridSpan w:val="2"/>
            <w:tcBorders>
              <w:top w:val="single" w:sz="4" w:space="0" w:color="auto"/>
              <w:left w:val="nil"/>
              <w:bottom w:val="single" w:sz="4" w:space="0" w:color="auto"/>
              <w:right w:val="nil"/>
            </w:tcBorders>
            <w:shd w:val="clear" w:color="auto" w:fill="auto"/>
            <w:noWrap/>
            <w:vAlign w:val="center"/>
            <w:hideMark/>
          </w:tcPr>
          <w:p w14:paraId="5EF8BF7A"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18" w:type="dxa"/>
            <w:gridSpan w:val="3"/>
            <w:tcBorders>
              <w:top w:val="single" w:sz="4" w:space="0" w:color="auto"/>
              <w:left w:val="nil"/>
              <w:bottom w:val="single" w:sz="4" w:space="0" w:color="auto"/>
              <w:right w:val="nil"/>
            </w:tcBorders>
            <w:shd w:val="clear" w:color="auto" w:fill="auto"/>
            <w:noWrap/>
            <w:vAlign w:val="center"/>
            <w:hideMark/>
          </w:tcPr>
          <w:p w14:paraId="07D6A24F"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18" w:type="dxa"/>
            <w:gridSpan w:val="3"/>
            <w:tcBorders>
              <w:top w:val="single" w:sz="4" w:space="0" w:color="auto"/>
              <w:left w:val="nil"/>
              <w:bottom w:val="single" w:sz="4" w:space="0" w:color="auto"/>
              <w:right w:val="nil"/>
            </w:tcBorders>
            <w:shd w:val="clear" w:color="auto" w:fill="auto"/>
            <w:noWrap/>
            <w:vAlign w:val="center"/>
            <w:hideMark/>
          </w:tcPr>
          <w:p w14:paraId="501D7542"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4"/>
            <w:tcBorders>
              <w:top w:val="single" w:sz="4" w:space="0" w:color="auto"/>
              <w:left w:val="nil"/>
              <w:bottom w:val="single" w:sz="4" w:space="0" w:color="auto"/>
              <w:right w:val="nil"/>
            </w:tcBorders>
            <w:shd w:val="clear" w:color="auto" w:fill="auto"/>
            <w:noWrap/>
            <w:vAlign w:val="center"/>
            <w:hideMark/>
          </w:tcPr>
          <w:p w14:paraId="15284689"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3"/>
            <w:tcBorders>
              <w:top w:val="single" w:sz="4" w:space="0" w:color="auto"/>
              <w:left w:val="nil"/>
              <w:bottom w:val="single" w:sz="4" w:space="0" w:color="auto"/>
              <w:right w:val="nil"/>
            </w:tcBorders>
            <w:shd w:val="clear" w:color="auto" w:fill="auto"/>
            <w:noWrap/>
            <w:vAlign w:val="center"/>
            <w:hideMark/>
          </w:tcPr>
          <w:p w14:paraId="4526BC47"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4"/>
            <w:tcBorders>
              <w:top w:val="single" w:sz="4" w:space="0" w:color="auto"/>
              <w:left w:val="nil"/>
              <w:bottom w:val="single" w:sz="4" w:space="0" w:color="auto"/>
              <w:right w:val="nil"/>
            </w:tcBorders>
            <w:shd w:val="clear" w:color="auto" w:fill="auto"/>
            <w:noWrap/>
            <w:vAlign w:val="center"/>
            <w:hideMark/>
          </w:tcPr>
          <w:p w14:paraId="7A11C6B5"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8" w:type="dxa"/>
            <w:gridSpan w:val="4"/>
            <w:tcBorders>
              <w:top w:val="single" w:sz="4" w:space="0" w:color="auto"/>
              <w:left w:val="nil"/>
              <w:bottom w:val="single" w:sz="4" w:space="0" w:color="auto"/>
              <w:right w:val="nil"/>
            </w:tcBorders>
            <w:shd w:val="clear" w:color="auto" w:fill="auto"/>
            <w:noWrap/>
            <w:vAlign w:val="center"/>
            <w:hideMark/>
          </w:tcPr>
          <w:p w14:paraId="17010292"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4" w:type="dxa"/>
            <w:gridSpan w:val="4"/>
            <w:tcBorders>
              <w:top w:val="single" w:sz="4" w:space="0" w:color="auto"/>
              <w:left w:val="nil"/>
              <w:bottom w:val="single" w:sz="4" w:space="0" w:color="auto"/>
              <w:right w:val="nil"/>
            </w:tcBorders>
            <w:shd w:val="clear" w:color="auto" w:fill="auto"/>
            <w:noWrap/>
            <w:vAlign w:val="center"/>
            <w:hideMark/>
          </w:tcPr>
          <w:p w14:paraId="1CCC5569"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3" w:type="dxa"/>
            <w:gridSpan w:val="3"/>
            <w:tcBorders>
              <w:top w:val="single" w:sz="4" w:space="0" w:color="auto"/>
              <w:left w:val="nil"/>
              <w:bottom w:val="single" w:sz="4" w:space="0" w:color="auto"/>
              <w:right w:val="nil"/>
            </w:tcBorders>
            <w:shd w:val="clear" w:color="auto" w:fill="auto"/>
            <w:noWrap/>
            <w:vAlign w:val="center"/>
            <w:hideMark/>
          </w:tcPr>
          <w:p w14:paraId="65F563BA"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653" w:type="dxa"/>
            <w:gridSpan w:val="3"/>
            <w:tcBorders>
              <w:top w:val="single" w:sz="4" w:space="0" w:color="auto"/>
              <w:left w:val="nil"/>
              <w:bottom w:val="single" w:sz="4" w:space="0" w:color="auto"/>
              <w:right w:val="nil"/>
            </w:tcBorders>
            <w:shd w:val="clear" w:color="auto" w:fill="auto"/>
            <w:noWrap/>
            <w:vAlign w:val="center"/>
            <w:hideMark/>
          </w:tcPr>
          <w:p w14:paraId="11FFB475" w14:textId="77777777" w:rsidR="004D4AC2" w:rsidRPr="00FE3579" w:rsidRDefault="004D4AC2" w:rsidP="006B0DF2">
            <w:pPr>
              <w:spacing w:before="100" w:after="100" w:line="280" w:lineRule="exact"/>
              <w:rPr>
                <w:b/>
                <w:bCs/>
                <w:sz w:val="23"/>
                <w:szCs w:val="23"/>
              </w:rPr>
            </w:pPr>
            <w:r w:rsidRPr="00FE3579">
              <w:rPr>
                <w:b/>
                <w:bCs/>
                <w:sz w:val="23"/>
                <w:szCs w:val="23"/>
              </w:rPr>
              <w:t> </w:t>
            </w:r>
          </w:p>
        </w:tc>
        <w:tc>
          <w:tcPr>
            <w:tcW w:w="338" w:type="dxa"/>
            <w:gridSpan w:val="3"/>
            <w:tcBorders>
              <w:top w:val="single" w:sz="4" w:space="0" w:color="auto"/>
              <w:left w:val="nil"/>
              <w:bottom w:val="single" w:sz="4" w:space="0" w:color="auto"/>
              <w:right w:val="single" w:sz="8" w:space="0" w:color="auto"/>
            </w:tcBorders>
            <w:shd w:val="clear" w:color="auto" w:fill="auto"/>
            <w:noWrap/>
            <w:vAlign w:val="center"/>
            <w:hideMark/>
          </w:tcPr>
          <w:p w14:paraId="19BAB6D6" w14:textId="77777777" w:rsidR="004D4AC2" w:rsidRPr="00FE3579" w:rsidRDefault="004D4AC2" w:rsidP="006B0DF2">
            <w:pPr>
              <w:spacing w:before="100" w:after="100" w:line="280" w:lineRule="exact"/>
              <w:rPr>
                <w:b/>
                <w:bCs/>
                <w:sz w:val="23"/>
                <w:szCs w:val="23"/>
              </w:rPr>
            </w:pPr>
            <w:r w:rsidRPr="00FE3579">
              <w:rPr>
                <w:b/>
                <w:bCs/>
                <w:sz w:val="23"/>
                <w:szCs w:val="23"/>
              </w:rPr>
              <w:t> </w:t>
            </w:r>
          </w:p>
        </w:tc>
      </w:tr>
      <w:tr w:rsidR="006A44F5" w:rsidRPr="00FE3579" w14:paraId="046EF0C3" w14:textId="77777777" w:rsidTr="00D26786">
        <w:trPr>
          <w:trHeight w:val="20"/>
        </w:trPr>
        <w:tc>
          <w:tcPr>
            <w:tcW w:w="2535" w:type="dxa"/>
            <w:gridSpan w:val="7"/>
            <w:vMerge w:val="restart"/>
            <w:tcBorders>
              <w:top w:val="single" w:sz="4" w:space="0" w:color="auto"/>
              <w:left w:val="single" w:sz="8" w:space="0" w:color="auto"/>
              <w:bottom w:val="single" w:sz="4" w:space="0" w:color="000000"/>
              <w:right w:val="nil"/>
            </w:tcBorders>
            <w:shd w:val="clear" w:color="auto" w:fill="auto"/>
            <w:noWrap/>
            <w:vAlign w:val="center"/>
            <w:hideMark/>
          </w:tcPr>
          <w:p w14:paraId="76A1A099" w14:textId="77777777" w:rsidR="006A44F5" w:rsidRPr="00FE3579" w:rsidRDefault="006A44F5" w:rsidP="006B0DF2">
            <w:pPr>
              <w:spacing w:before="100" w:after="100" w:line="280" w:lineRule="exact"/>
              <w:jc w:val="center"/>
              <w:rPr>
                <w:b/>
                <w:bCs/>
                <w:sz w:val="23"/>
                <w:szCs w:val="23"/>
              </w:rPr>
            </w:pPr>
            <w:r w:rsidRPr="00FE3579">
              <w:rPr>
                <w:b/>
                <w:bCs/>
                <w:sz w:val="23"/>
                <w:szCs w:val="23"/>
              </w:rPr>
              <w:t>Loại cơ sở lưu trú</w:t>
            </w:r>
          </w:p>
        </w:tc>
        <w:tc>
          <w:tcPr>
            <w:tcW w:w="685"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19B0159" w14:textId="77777777" w:rsidR="006A44F5" w:rsidRPr="00FE3579" w:rsidRDefault="006A44F5" w:rsidP="006B0DF2">
            <w:pPr>
              <w:spacing w:before="100" w:after="100" w:line="280" w:lineRule="exact"/>
              <w:jc w:val="center"/>
              <w:rPr>
                <w:b/>
                <w:bCs/>
                <w:sz w:val="23"/>
                <w:szCs w:val="23"/>
              </w:rPr>
            </w:pPr>
            <w:r w:rsidRPr="00FE3579">
              <w:rPr>
                <w:b/>
                <w:bCs/>
                <w:sz w:val="23"/>
                <w:szCs w:val="23"/>
              </w:rPr>
              <w:t>Mã số</w:t>
            </w:r>
          </w:p>
        </w:tc>
        <w:tc>
          <w:tcPr>
            <w:tcW w:w="3067" w:type="dxa"/>
            <w:gridSpan w:val="21"/>
            <w:tcBorders>
              <w:top w:val="single" w:sz="4" w:space="0" w:color="auto"/>
              <w:left w:val="nil"/>
              <w:bottom w:val="single" w:sz="4" w:space="0" w:color="auto"/>
              <w:right w:val="single" w:sz="4" w:space="0" w:color="000000"/>
            </w:tcBorders>
            <w:shd w:val="clear" w:color="auto" w:fill="auto"/>
            <w:noWrap/>
            <w:vAlign w:val="center"/>
            <w:hideMark/>
          </w:tcPr>
          <w:p w14:paraId="228F7F3D" w14:textId="77777777" w:rsidR="006A44F5" w:rsidRPr="00FE3579" w:rsidRDefault="006A44F5" w:rsidP="006B0DF2">
            <w:pPr>
              <w:spacing w:before="100" w:after="100" w:line="280" w:lineRule="exact"/>
              <w:jc w:val="center"/>
              <w:rPr>
                <w:b/>
                <w:bCs/>
                <w:sz w:val="23"/>
                <w:szCs w:val="23"/>
              </w:rPr>
            </w:pPr>
            <w:r w:rsidRPr="00FE3579">
              <w:rPr>
                <w:b/>
                <w:bCs/>
                <w:sz w:val="23"/>
                <w:szCs w:val="23"/>
              </w:rPr>
              <w:t xml:space="preserve">Năng lực hiện có </w:t>
            </w:r>
            <w:r w:rsidR="004D4AC2">
              <w:rPr>
                <w:b/>
                <w:bCs/>
                <w:sz w:val="23"/>
                <w:szCs w:val="23"/>
              </w:rPr>
              <w:br/>
            </w:r>
            <w:r w:rsidRPr="00FE3579">
              <w:rPr>
                <w:b/>
                <w:bCs/>
                <w:sz w:val="23"/>
                <w:szCs w:val="23"/>
              </w:rPr>
              <w:t>đến 31/12/</w:t>
            </w:r>
            <w:r w:rsidR="004A546F">
              <w:rPr>
                <w:b/>
                <w:bCs/>
                <w:sz w:val="23"/>
                <w:szCs w:val="23"/>
              </w:rPr>
              <w:t>2023</w:t>
            </w:r>
          </w:p>
        </w:tc>
        <w:tc>
          <w:tcPr>
            <w:tcW w:w="3004" w:type="dxa"/>
            <w:gridSpan w:val="28"/>
            <w:tcBorders>
              <w:top w:val="single" w:sz="4" w:space="0" w:color="auto"/>
              <w:left w:val="nil"/>
              <w:bottom w:val="single" w:sz="4" w:space="0" w:color="auto"/>
              <w:right w:val="single" w:sz="8" w:space="0" w:color="auto"/>
            </w:tcBorders>
            <w:shd w:val="clear" w:color="auto" w:fill="auto"/>
            <w:noWrap/>
            <w:vAlign w:val="center"/>
            <w:hideMark/>
          </w:tcPr>
          <w:p w14:paraId="7610FAB5" w14:textId="77777777" w:rsidR="006A44F5" w:rsidRPr="00FE3579" w:rsidRDefault="006A44F5" w:rsidP="006B0DF2">
            <w:pPr>
              <w:spacing w:before="100" w:after="100" w:line="280" w:lineRule="exact"/>
              <w:jc w:val="center"/>
              <w:rPr>
                <w:b/>
                <w:bCs/>
                <w:sz w:val="23"/>
                <w:szCs w:val="23"/>
              </w:rPr>
            </w:pPr>
            <w:r w:rsidRPr="00FE3579">
              <w:rPr>
                <w:b/>
                <w:bCs/>
                <w:sz w:val="23"/>
                <w:szCs w:val="23"/>
              </w:rPr>
              <w:t xml:space="preserve">Năng lực mới tăng </w:t>
            </w:r>
            <w:r w:rsidR="002B0B52">
              <w:rPr>
                <w:b/>
                <w:bCs/>
                <w:sz w:val="23"/>
                <w:szCs w:val="23"/>
              </w:rPr>
              <w:br/>
            </w:r>
            <w:r w:rsidRPr="00FE3579">
              <w:rPr>
                <w:b/>
                <w:bCs/>
                <w:sz w:val="23"/>
                <w:szCs w:val="23"/>
              </w:rPr>
              <w:t xml:space="preserve">trong năm </w:t>
            </w:r>
            <w:r w:rsidR="004A546F">
              <w:rPr>
                <w:b/>
                <w:bCs/>
                <w:sz w:val="23"/>
                <w:szCs w:val="23"/>
              </w:rPr>
              <w:t>2023</w:t>
            </w:r>
          </w:p>
        </w:tc>
      </w:tr>
      <w:tr w:rsidR="004D4AC2" w:rsidRPr="00FE3579" w14:paraId="7CDB0F7E" w14:textId="77777777" w:rsidTr="00D26786">
        <w:trPr>
          <w:trHeight w:val="20"/>
        </w:trPr>
        <w:tc>
          <w:tcPr>
            <w:tcW w:w="2535" w:type="dxa"/>
            <w:gridSpan w:val="7"/>
            <w:vMerge/>
            <w:tcBorders>
              <w:top w:val="single" w:sz="4" w:space="0" w:color="auto"/>
              <w:left w:val="single" w:sz="8" w:space="0" w:color="auto"/>
              <w:bottom w:val="single" w:sz="4" w:space="0" w:color="000000"/>
              <w:right w:val="nil"/>
            </w:tcBorders>
            <w:vAlign w:val="center"/>
            <w:hideMark/>
          </w:tcPr>
          <w:p w14:paraId="2F1717D2" w14:textId="77777777" w:rsidR="006A44F5" w:rsidRPr="00FE3579" w:rsidRDefault="006A44F5" w:rsidP="006B0DF2">
            <w:pPr>
              <w:spacing w:before="100" w:after="100" w:line="280" w:lineRule="exact"/>
              <w:jc w:val="center"/>
              <w:rPr>
                <w:b/>
                <w:bCs/>
                <w:sz w:val="23"/>
                <w:szCs w:val="23"/>
              </w:rPr>
            </w:pPr>
          </w:p>
        </w:tc>
        <w:tc>
          <w:tcPr>
            <w:tcW w:w="685" w:type="dxa"/>
            <w:gridSpan w:val="3"/>
            <w:vMerge/>
            <w:tcBorders>
              <w:top w:val="single" w:sz="4" w:space="0" w:color="auto"/>
              <w:left w:val="single" w:sz="4" w:space="0" w:color="auto"/>
              <w:bottom w:val="single" w:sz="4" w:space="0" w:color="000000"/>
              <w:right w:val="single" w:sz="4" w:space="0" w:color="000000"/>
            </w:tcBorders>
            <w:vAlign w:val="center"/>
            <w:hideMark/>
          </w:tcPr>
          <w:p w14:paraId="23F9A8DC" w14:textId="77777777" w:rsidR="006A44F5" w:rsidRPr="00FE3579" w:rsidRDefault="006A44F5" w:rsidP="006B0DF2">
            <w:pPr>
              <w:spacing w:before="100" w:after="100" w:line="280" w:lineRule="exact"/>
              <w:jc w:val="center"/>
              <w:rPr>
                <w:b/>
                <w:bCs/>
                <w:sz w:val="23"/>
                <w:szCs w:val="23"/>
              </w:rPr>
            </w:pPr>
          </w:p>
        </w:tc>
        <w:tc>
          <w:tcPr>
            <w:tcW w:w="1022" w:type="dxa"/>
            <w:gridSpan w:val="5"/>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14:paraId="3BCFC408"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cơ sở     </w:t>
            </w:r>
            <w:r w:rsidRPr="004009EB">
              <w:rPr>
                <w:i/>
                <w:spacing w:val="-4"/>
                <w:sz w:val="22"/>
                <w:szCs w:val="22"/>
              </w:rPr>
              <w:t>(Cơ sở)</w:t>
            </w:r>
          </w:p>
        </w:tc>
        <w:tc>
          <w:tcPr>
            <w:tcW w:w="1022" w:type="dxa"/>
            <w:gridSpan w:val="6"/>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14:paraId="2CA04505"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buồng </w:t>
            </w:r>
            <w:r w:rsidRPr="004009EB">
              <w:rPr>
                <w:i/>
                <w:spacing w:val="-4"/>
                <w:sz w:val="22"/>
                <w:szCs w:val="22"/>
              </w:rPr>
              <w:t>(Buồng)</w:t>
            </w:r>
          </w:p>
        </w:tc>
        <w:tc>
          <w:tcPr>
            <w:tcW w:w="1023" w:type="dxa"/>
            <w:gridSpan w:val="10"/>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14:paraId="1B8489B1"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giường </w:t>
            </w:r>
            <w:r w:rsidRPr="004009EB">
              <w:rPr>
                <w:i/>
                <w:spacing w:val="-4"/>
                <w:sz w:val="22"/>
                <w:szCs w:val="22"/>
              </w:rPr>
              <w:t>(Giường)</w:t>
            </w:r>
          </w:p>
        </w:tc>
        <w:tc>
          <w:tcPr>
            <w:tcW w:w="1000" w:type="dxa"/>
            <w:gridSpan w:val="10"/>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14:paraId="46A2F99B"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cơ sở </w:t>
            </w:r>
            <w:r w:rsidRPr="004009EB">
              <w:rPr>
                <w:i/>
                <w:spacing w:val="-4"/>
                <w:sz w:val="22"/>
                <w:szCs w:val="22"/>
              </w:rPr>
              <w:t>(Cơ sở)</w:t>
            </w:r>
          </w:p>
        </w:tc>
        <w:tc>
          <w:tcPr>
            <w:tcW w:w="1000" w:type="dxa"/>
            <w:gridSpan w:val="11"/>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14:paraId="754E92E3"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buồng </w:t>
            </w:r>
            <w:r w:rsidRPr="004009EB">
              <w:rPr>
                <w:i/>
                <w:spacing w:val="-4"/>
                <w:sz w:val="22"/>
                <w:szCs w:val="22"/>
              </w:rPr>
              <w:t>(Buồng)</w:t>
            </w:r>
          </w:p>
        </w:tc>
        <w:tc>
          <w:tcPr>
            <w:tcW w:w="1004" w:type="dxa"/>
            <w:gridSpan w:val="7"/>
            <w:tcBorders>
              <w:top w:val="single" w:sz="4" w:space="0" w:color="auto"/>
              <w:left w:val="nil"/>
              <w:bottom w:val="single" w:sz="4" w:space="0" w:color="auto"/>
              <w:right w:val="single" w:sz="8" w:space="0" w:color="auto"/>
            </w:tcBorders>
            <w:shd w:val="clear" w:color="auto" w:fill="auto"/>
            <w:tcMar>
              <w:left w:w="85" w:type="dxa"/>
              <w:right w:w="85" w:type="dxa"/>
            </w:tcMar>
            <w:vAlign w:val="center"/>
            <w:hideMark/>
          </w:tcPr>
          <w:p w14:paraId="6265F7AA" w14:textId="77777777"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giường </w:t>
            </w:r>
            <w:r w:rsidRPr="004009EB">
              <w:rPr>
                <w:i/>
                <w:spacing w:val="-4"/>
                <w:sz w:val="22"/>
                <w:szCs w:val="22"/>
              </w:rPr>
              <w:t>(Giường)</w:t>
            </w:r>
          </w:p>
        </w:tc>
      </w:tr>
      <w:tr w:rsidR="004D4AC2" w:rsidRPr="008E175A" w14:paraId="1993FD17"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EE53B3"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A</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0DEED8"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B</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45908ED6"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1</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5C494B0"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2</w:t>
            </w:r>
          </w:p>
        </w:tc>
        <w:tc>
          <w:tcPr>
            <w:tcW w:w="1023" w:type="dxa"/>
            <w:gridSpan w:val="10"/>
            <w:tcBorders>
              <w:top w:val="single" w:sz="4" w:space="0" w:color="auto"/>
              <w:left w:val="nil"/>
              <w:bottom w:val="single" w:sz="4" w:space="0" w:color="auto"/>
              <w:right w:val="single" w:sz="4" w:space="0" w:color="auto"/>
            </w:tcBorders>
            <w:shd w:val="clear" w:color="auto" w:fill="auto"/>
            <w:noWrap/>
            <w:vAlign w:val="center"/>
            <w:hideMark/>
          </w:tcPr>
          <w:p w14:paraId="718901D2"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3</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017C5FC"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4</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1B130F38"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5</w:t>
            </w:r>
          </w:p>
        </w:tc>
        <w:tc>
          <w:tcPr>
            <w:tcW w:w="1004" w:type="dxa"/>
            <w:gridSpan w:val="7"/>
            <w:tcBorders>
              <w:top w:val="single" w:sz="4" w:space="0" w:color="auto"/>
              <w:left w:val="nil"/>
              <w:bottom w:val="single" w:sz="4" w:space="0" w:color="auto"/>
              <w:right w:val="single" w:sz="8" w:space="0" w:color="auto"/>
            </w:tcBorders>
            <w:shd w:val="clear" w:color="auto" w:fill="auto"/>
            <w:noWrap/>
            <w:vAlign w:val="center"/>
            <w:hideMark/>
          </w:tcPr>
          <w:p w14:paraId="453B9370" w14:textId="77777777" w:rsidR="006A44F5" w:rsidRPr="008E175A" w:rsidRDefault="006A44F5" w:rsidP="006B0DF2">
            <w:pPr>
              <w:spacing w:before="100" w:after="100" w:line="280" w:lineRule="exact"/>
              <w:jc w:val="center"/>
              <w:rPr>
                <w:bCs/>
                <w:i/>
                <w:iCs/>
                <w:sz w:val="23"/>
                <w:szCs w:val="23"/>
              </w:rPr>
            </w:pPr>
            <w:r w:rsidRPr="008E175A">
              <w:rPr>
                <w:bCs/>
                <w:i/>
                <w:iCs/>
                <w:sz w:val="23"/>
                <w:szCs w:val="23"/>
              </w:rPr>
              <w:t>6</w:t>
            </w:r>
          </w:p>
        </w:tc>
      </w:tr>
      <w:tr w:rsidR="004D4AC2" w:rsidRPr="00FE3579" w14:paraId="7E62127C"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61272E" w14:textId="77777777" w:rsidR="006A44F5" w:rsidRPr="00FE3579" w:rsidRDefault="006A44F5" w:rsidP="006B0DF2">
            <w:pPr>
              <w:spacing w:before="100" w:after="100" w:line="280" w:lineRule="exact"/>
              <w:rPr>
                <w:b/>
                <w:bCs/>
                <w:sz w:val="23"/>
                <w:szCs w:val="23"/>
              </w:rPr>
            </w:pPr>
            <w:r w:rsidRPr="00FE3579">
              <w:rPr>
                <w:b/>
                <w:bCs/>
                <w:sz w:val="23"/>
                <w:szCs w:val="23"/>
              </w:rPr>
              <w:t>Tổng số</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290904" w14:textId="77777777" w:rsidR="006A44F5" w:rsidRPr="00FE3579" w:rsidRDefault="006A44F5" w:rsidP="006B0DF2">
            <w:pPr>
              <w:spacing w:before="100" w:after="100" w:line="280" w:lineRule="exact"/>
              <w:jc w:val="center"/>
              <w:rPr>
                <w:b/>
                <w:bCs/>
                <w:sz w:val="23"/>
                <w:szCs w:val="23"/>
              </w:rPr>
            </w:pPr>
            <w:r w:rsidRPr="00FE3579">
              <w:rPr>
                <w:b/>
                <w:bCs/>
                <w:sz w:val="23"/>
                <w:szCs w:val="23"/>
              </w:rPr>
              <w:t>01</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84BE195"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6219BFCF"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noWrap/>
            <w:vAlign w:val="center"/>
            <w:hideMark/>
          </w:tcPr>
          <w:p w14:paraId="10E04843"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740E093"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5EF41DA6"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noWrap/>
            <w:vAlign w:val="center"/>
            <w:hideMark/>
          </w:tcPr>
          <w:p w14:paraId="562256A0"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229B0689"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36C2180" w14:textId="77777777" w:rsidR="006A44F5" w:rsidRPr="00FE3579" w:rsidRDefault="006A44F5" w:rsidP="006B0DF2">
            <w:pPr>
              <w:spacing w:before="100" w:after="100" w:line="280" w:lineRule="exact"/>
              <w:rPr>
                <w:sz w:val="23"/>
                <w:szCs w:val="23"/>
              </w:rPr>
            </w:pPr>
            <w:r w:rsidRPr="00FE3579">
              <w:rPr>
                <w:sz w:val="23"/>
                <w:szCs w:val="23"/>
              </w:rPr>
              <w:t>1. Khách sạn 1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4DE81E" w14:textId="77777777" w:rsidR="006A44F5" w:rsidRPr="00FE3579" w:rsidRDefault="006A44F5" w:rsidP="006B0DF2">
            <w:pPr>
              <w:spacing w:before="100" w:after="100" w:line="280" w:lineRule="exact"/>
              <w:jc w:val="center"/>
              <w:rPr>
                <w:sz w:val="23"/>
                <w:szCs w:val="23"/>
              </w:rPr>
            </w:pPr>
            <w:r w:rsidRPr="00FE3579">
              <w:rPr>
                <w:sz w:val="23"/>
                <w:szCs w:val="23"/>
              </w:rPr>
              <w:t>02</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65CE9EB6"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42ABA7D3"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4E521F38"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F8491D1"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5BDADD09"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765E8180"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3BAA474E"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567323" w14:textId="77777777" w:rsidR="006A44F5" w:rsidRPr="00FE3579" w:rsidRDefault="006A44F5" w:rsidP="006B0DF2">
            <w:pPr>
              <w:spacing w:before="100" w:after="100" w:line="280" w:lineRule="exact"/>
              <w:rPr>
                <w:sz w:val="23"/>
                <w:szCs w:val="23"/>
              </w:rPr>
            </w:pPr>
            <w:r w:rsidRPr="00FE3579">
              <w:rPr>
                <w:sz w:val="23"/>
                <w:szCs w:val="23"/>
              </w:rPr>
              <w:t>2. Khách sạn 2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8BD67C" w14:textId="77777777" w:rsidR="006A44F5" w:rsidRPr="00FE3579" w:rsidRDefault="006A44F5" w:rsidP="006B0DF2">
            <w:pPr>
              <w:spacing w:before="100" w:after="100" w:line="280" w:lineRule="exact"/>
              <w:jc w:val="center"/>
              <w:rPr>
                <w:sz w:val="23"/>
                <w:szCs w:val="23"/>
              </w:rPr>
            </w:pPr>
            <w:r w:rsidRPr="00FE3579">
              <w:rPr>
                <w:sz w:val="23"/>
                <w:szCs w:val="23"/>
              </w:rPr>
              <w:t>03</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32B04BE8"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305CDCAC"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758A80B5"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5D7891D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7580E410"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6CBA21A9"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245B623B"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E7E5F5E" w14:textId="77777777" w:rsidR="006A44F5" w:rsidRPr="00FE3579" w:rsidRDefault="006A44F5" w:rsidP="006B0DF2">
            <w:pPr>
              <w:spacing w:before="100" w:after="100" w:line="280" w:lineRule="exact"/>
              <w:rPr>
                <w:sz w:val="23"/>
                <w:szCs w:val="23"/>
              </w:rPr>
            </w:pPr>
            <w:r w:rsidRPr="00FE3579">
              <w:rPr>
                <w:sz w:val="23"/>
                <w:szCs w:val="23"/>
              </w:rPr>
              <w:t xml:space="preserve">3. Khách sạn 3 sao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1D5F6F" w14:textId="77777777" w:rsidR="006A44F5" w:rsidRPr="00FE3579" w:rsidRDefault="006A44F5" w:rsidP="006B0DF2">
            <w:pPr>
              <w:spacing w:before="100" w:after="100" w:line="280" w:lineRule="exact"/>
              <w:jc w:val="center"/>
              <w:rPr>
                <w:sz w:val="23"/>
                <w:szCs w:val="23"/>
              </w:rPr>
            </w:pPr>
            <w:r w:rsidRPr="00FE3579">
              <w:rPr>
                <w:sz w:val="23"/>
                <w:szCs w:val="23"/>
              </w:rPr>
              <w:t>04</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7EE2E755"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61D1A90E"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434F5D9F"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56C766F1"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3AC4FEA6"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3269EAA4"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3EA7B040"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0D4444D" w14:textId="77777777" w:rsidR="006A44F5" w:rsidRPr="00FE3579" w:rsidRDefault="006A44F5" w:rsidP="006B0DF2">
            <w:pPr>
              <w:spacing w:before="100" w:after="100" w:line="280" w:lineRule="exact"/>
              <w:rPr>
                <w:sz w:val="23"/>
                <w:szCs w:val="23"/>
              </w:rPr>
            </w:pPr>
            <w:r w:rsidRPr="00FE3579">
              <w:rPr>
                <w:sz w:val="23"/>
                <w:szCs w:val="23"/>
              </w:rPr>
              <w:t>4. Khách sạn 4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4D3A21" w14:textId="77777777" w:rsidR="006A44F5" w:rsidRPr="00FE3579" w:rsidRDefault="006A44F5" w:rsidP="006B0DF2">
            <w:pPr>
              <w:spacing w:before="100" w:after="100" w:line="280" w:lineRule="exact"/>
              <w:jc w:val="center"/>
              <w:rPr>
                <w:sz w:val="23"/>
                <w:szCs w:val="23"/>
              </w:rPr>
            </w:pPr>
            <w:r w:rsidRPr="00FE3579">
              <w:rPr>
                <w:sz w:val="23"/>
                <w:szCs w:val="23"/>
              </w:rPr>
              <w:t>05</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FBBDD02"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351A411C"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4B40AF8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B9ABE84"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4A8B73B7"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62E3224C"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65867FCC"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215DA4" w14:textId="77777777" w:rsidR="006A44F5" w:rsidRPr="00FE3579" w:rsidRDefault="006A44F5" w:rsidP="006B0DF2">
            <w:pPr>
              <w:spacing w:before="100" w:after="100" w:line="280" w:lineRule="exact"/>
              <w:rPr>
                <w:sz w:val="23"/>
                <w:szCs w:val="23"/>
              </w:rPr>
            </w:pPr>
            <w:r w:rsidRPr="00FE3579">
              <w:rPr>
                <w:sz w:val="23"/>
                <w:szCs w:val="23"/>
              </w:rPr>
              <w:t xml:space="preserve">5. Khách sạn 5 sao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1246FB" w14:textId="77777777" w:rsidR="006A44F5" w:rsidRPr="00FE3579" w:rsidRDefault="006A44F5" w:rsidP="006B0DF2">
            <w:pPr>
              <w:spacing w:before="100" w:after="100" w:line="280" w:lineRule="exact"/>
              <w:jc w:val="center"/>
              <w:rPr>
                <w:sz w:val="23"/>
                <w:szCs w:val="23"/>
              </w:rPr>
            </w:pPr>
            <w:r w:rsidRPr="00FE3579">
              <w:rPr>
                <w:sz w:val="23"/>
                <w:szCs w:val="23"/>
              </w:rPr>
              <w:t>06</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7939BBF5"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36ECAFB9"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311E20A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BD7755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43BD802B"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57EACB4F"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1AE48E89"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73E196BD" w14:textId="77777777" w:rsidR="006A44F5" w:rsidRPr="00FE3579" w:rsidRDefault="006A44F5" w:rsidP="006B0DF2">
            <w:pPr>
              <w:spacing w:before="100" w:after="100" w:line="280" w:lineRule="exact"/>
              <w:rPr>
                <w:sz w:val="23"/>
                <w:szCs w:val="23"/>
              </w:rPr>
            </w:pPr>
            <w:r w:rsidRPr="00FE3579">
              <w:rPr>
                <w:sz w:val="23"/>
                <w:szCs w:val="23"/>
              </w:rPr>
              <w:t>6. Khách sạn dưới tiêu chuẩn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60C480" w14:textId="77777777" w:rsidR="006A44F5" w:rsidRPr="00FE3579" w:rsidRDefault="006A44F5" w:rsidP="006B0DF2">
            <w:pPr>
              <w:spacing w:before="100" w:after="100" w:line="280" w:lineRule="exact"/>
              <w:jc w:val="center"/>
              <w:rPr>
                <w:sz w:val="23"/>
                <w:szCs w:val="23"/>
              </w:rPr>
            </w:pPr>
            <w:r w:rsidRPr="00FE3579">
              <w:rPr>
                <w:sz w:val="23"/>
                <w:szCs w:val="23"/>
              </w:rPr>
              <w:t>07</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B5F3573"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E92332C"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29C21A3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16758EA6"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36EE2CC7"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6A38AA2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7BCD9607"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D3CD49E" w14:textId="77777777" w:rsidR="006A44F5" w:rsidRPr="00FE3579" w:rsidRDefault="006A44F5" w:rsidP="006B0DF2">
            <w:pPr>
              <w:spacing w:before="100" w:after="100" w:line="280" w:lineRule="exact"/>
              <w:rPr>
                <w:sz w:val="23"/>
                <w:szCs w:val="23"/>
              </w:rPr>
            </w:pPr>
            <w:r w:rsidRPr="00FE3579">
              <w:rPr>
                <w:sz w:val="23"/>
                <w:szCs w:val="23"/>
              </w:rPr>
              <w:t xml:space="preserve">7. Nhà nghỉ, nhà khách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B589BD" w14:textId="77777777" w:rsidR="006A44F5" w:rsidRPr="00FE3579" w:rsidRDefault="006A44F5" w:rsidP="006B0DF2">
            <w:pPr>
              <w:spacing w:before="100" w:after="100" w:line="280" w:lineRule="exact"/>
              <w:jc w:val="center"/>
              <w:rPr>
                <w:sz w:val="23"/>
                <w:szCs w:val="23"/>
              </w:rPr>
            </w:pPr>
            <w:r w:rsidRPr="00FE3579">
              <w:rPr>
                <w:sz w:val="23"/>
                <w:szCs w:val="23"/>
              </w:rPr>
              <w:t>08</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1C71F76C"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5B2DA2F4"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00D157B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7A1FB31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2D276E5A"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5CC139A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786DC966"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19018CFF" w14:textId="77777777" w:rsidR="006A44F5" w:rsidRPr="00FE3579" w:rsidRDefault="006A44F5" w:rsidP="006B0DF2">
            <w:pPr>
              <w:spacing w:before="100" w:after="100" w:line="280" w:lineRule="exact"/>
              <w:rPr>
                <w:sz w:val="23"/>
                <w:szCs w:val="23"/>
              </w:rPr>
            </w:pPr>
            <w:r w:rsidRPr="00FE3579">
              <w:rPr>
                <w:sz w:val="23"/>
                <w:szCs w:val="23"/>
              </w:rPr>
              <w:t>8. Biệt thự kinh doanh du lịch</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B8ACF40" w14:textId="77777777" w:rsidR="006A44F5" w:rsidRPr="00FE3579" w:rsidRDefault="006A44F5" w:rsidP="006B0DF2">
            <w:pPr>
              <w:spacing w:before="100" w:after="100" w:line="280" w:lineRule="exact"/>
              <w:jc w:val="center"/>
              <w:rPr>
                <w:sz w:val="23"/>
                <w:szCs w:val="23"/>
              </w:rPr>
            </w:pPr>
            <w:r w:rsidRPr="00FE3579">
              <w:rPr>
                <w:sz w:val="23"/>
                <w:szCs w:val="23"/>
              </w:rPr>
              <w:t>09</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473DC86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283EF94E"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12EEFAE8"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751C5A63"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5BC48C70"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1E4C83EC"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58C60AA6" w14:textId="77777777"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6D45800" w14:textId="77777777" w:rsidR="006A44F5" w:rsidRPr="00FE3579" w:rsidRDefault="006A44F5" w:rsidP="006B0DF2">
            <w:pPr>
              <w:spacing w:before="100" w:after="100" w:line="280" w:lineRule="exact"/>
              <w:rPr>
                <w:sz w:val="23"/>
                <w:szCs w:val="23"/>
              </w:rPr>
            </w:pPr>
            <w:r w:rsidRPr="00FE3579">
              <w:rPr>
                <w:sz w:val="23"/>
                <w:szCs w:val="23"/>
              </w:rPr>
              <w:t xml:space="preserve">9. Khu nghỉ dưỡng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40BAE9" w14:textId="77777777" w:rsidR="006A44F5" w:rsidRPr="00FE3579" w:rsidRDefault="006A44F5" w:rsidP="006B0DF2">
            <w:pPr>
              <w:spacing w:before="100" w:after="100" w:line="280" w:lineRule="exact"/>
              <w:jc w:val="center"/>
              <w:rPr>
                <w:sz w:val="23"/>
                <w:szCs w:val="23"/>
              </w:rPr>
            </w:pPr>
            <w:r w:rsidRPr="00FE3579">
              <w:rPr>
                <w:sz w:val="23"/>
                <w:szCs w:val="23"/>
              </w:rPr>
              <w:t>10</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3D4F5E5A"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28E37724"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395E6EC1"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76CBB14F"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7F5E23AC"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598B86FA"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1062D144" w14:textId="77777777" w:rsidTr="002B0B52">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40935660" w14:textId="77777777" w:rsidR="006A44F5" w:rsidRPr="00FE3579" w:rsidRDefault="006A44F5" w:rsidP="006B0DF2">
            <w:pPr>
              <w:spacing w:before="100" w:after="100" w:line="280" w:lineRule="exact"/>
              <w:rPr>
                <w:sz w:val="23"/>
                <w:szCs w:val="23"/>
              </w:rPr>
            </w:pPr>
            <w:r w:rsidRPr="00FE3579">
              <w:rPr>
                <w:sz w:val="23"/>
                <w:szCs w:val="23"/>
              </w:rPr>
              <w:t xml:space="preserve">10. Căn hộ kinh doanh du lịch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657312" w14:textId="77777777" w:rsidR="006A44F5" w:rsidRPr="00FE3579" w:rsidRDefault="006A44F5" w:rsidP="006B0DF2">
            <w:pPr>
              <w:spacing w:before="100" w:after="100" w:line="280" w:lineRule="exact"/>
              <w:jc w:val="center"/>
              <w:rPr>
                <w:sz w:val="23"/>
                <w:szCs w:val="23"/>
              </w:rPr>
            </w:pPr>
            <w:r w:rsidRPr="00FE3579">
              <w:rPr>
                <w:sz w:val="23"/>
                <w:szCs w:val="23"/>
              </w:rPr>
              <w:t>11</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14:paraId="21FC5D59"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14:paraId="6995D0B5"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14:paraId="3374A47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1CD74F77"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0B104BF8"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14:paraId="0B3F245E"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14:paraId="30727019" w14:textId="77777777" w:rsidTr="002B0B52">
        <w:trPr>
          <w:trHeight w:val="20"/>
        </w:trPr>
        <w:tc>
          <w:tcPr>
            <w:tcW w:w="2535" w:type="dxa"/>
            <w:gridSpan w:val="7"/>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A02CA23" w14:textId="77777777" w:rsidR="006A44F5" w:rsidRPr="00FE3579" w:rsidRDefault="006A44F5" w:rsidP="006B0DF2">
            <w:pPr>
              <w:spacing w:before="100" w:after="100" w:line="280" w:lineRule="exact"/>
              <w:rPr>
                <w:sz w:val="23"/>
                <w:szCs w:val="23"/>
              </w:rPr>
            </w:pPr>
            <w:r w:rsidRPr="00FE3579">
              <w:rPr>
                <w:sz w:val="23"/>
                <w:szCs w:val="23"/>
              </w:rPr>
              <w:t xml:space="preserve">11. Loại khác </w:t>
            </w:r>
          </w:p>
        </w:tc>
        <w:tc>
          <w:tcPr>
            <w:tcW w:w="685" w:type="dxa"/>
            <w:gridSpan w:val="3"/>
            <w:tcBorders>
              <w:top w:val="single" w:sz="4" w:space="0" w:color="auto"/>
              <w:left w:val="nil"/>
              <w:bottom w:val="single" w:sz="8" w:space="0" w:color="auto"/>
              <w:right w:val="single" w:sz="4" w:space="0" w:color="auto"/>
            </w:tcBorders>
            <w:shd w:val="clear" w:color="auto" w:fill="auto"/>
            <w:noWrap/>
            <w:vAlign w:val="center"/>
            <w:hideMark/>
          </w:tcPr>
          <w:p w14:paraId="18116F8B" w14:textId="77777777" w:rsidR="006A44F5" w:rsidRPr="00FE3579" w:rsidRDefault="006A44F5" w:rsidP="006B0DF2">
            <w:pPr>
              <w:spacing w:before="100" w:after="100" w:line="280" w:lineRule="exact"/>
              <w:jc w:val="center"/>
              <w:rPr>
                <w:sz w:val="23"/>
                <w:szCs w:val="23"/>
              </w:rPr>
            </w:pPr>
            <w:r w:rsidRPr="00FE3579">
              <w:rPr>
                <w:sz w:val="23"/>
                <w:szCs w:val="23"/>
              </w:rPr>
              <w:t>12</w:t>
            </w:r>
          </w:p>
        </w:tc>
        <w:tc>
          <w:tcPr>
            <w:tcW w:w="1022" w:type="dxa"/>
            <w:gridSpan w:val="5"/>
            <w:tcBorders>
              <w:top w:val="single" w:sz="4" w:space="0" w:color="auto"/>
              <w:left w:val="nil"/>
              <w:bottom w:val="single" w:sz="8" w:space="0" w:color="auto"/>
              <w:right w:val="single" w:sz="4" w:space="0" w:color="auto"/>
            </w:tcBorders>
            <w:shd w:val="clear" w:color="auto" w:fill="auto"/>
            <w:noWrap/>
            <w:vAlign w:val="center"/>
            <w:hideMark/>
          </w:tcPr>
          <w:p w14:paraId="6FF0DE44"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8" w:space="0" w:color="auto"/>
              <w:right w:val="single" w:sz="4" w:space="0" w:color="auto"/>
            </w:tcBorders>
            <w:shd w:val="clear" w:color="auto" w:fill="auto"/>
            <w:noWrap/>
            <w:vAlign w:val="center"/>
            <w:hideMark/>
          </w:tcPr>
          <w:p w14:paraId="068BCE71"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8" w:space="0" w:color="auto"/>
              <w:right w:val="single" w:sz="4" w:space="0" w:color="auto"/>
            </w:tcBorders>
            <w:shd w:val="clear" w:color="auto" w:fill="auto"/>
            <w:vAlign w:val="center"/>
            <w:hideMark/>
          </w:tcPr>
          <w:p w14:paraId="3C7B82B8"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8" w:space="0" w:color="auto"/>
              <w:right w:val="single" w:sz="4" w:space="0" w:color="auto"/>
            </w:tcBorders>
            <w:shd w:val="clear" w:color="auto" w:fill="auto"/>
            <w:noWrap/>
            <w:vAlign w:val="center"/>
            <w:hideMark/>
          </w:tcPr>
          <w:p w14:paraId="69529320"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8" w:space="0" w:color="auto"/>
              <w:right w:val="single" w:sz="4" w:space="0" w:color="auto"/>
            </w:tcBorders>
            <w:shd w:val="clear" w:color="auto" w:fill="auto"/>
            <w:noWrap/>
            <w:vAlign w:val="center"/>
            <w:hideMark/>
          </w:tcPr>
          <w:p w14:paraId="1FE31B01" w14:textId="77777777"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8" w:space="0" w:color="auto"/>
              <w:right w:val="single" w:sz="8" w:space="0" w:color="auto"/>
            </w:tcBorders>
            <w:shd w:val="clear" w:color="auto" w:fill="auto"/>
            <w:vAlign w:val="center"/>
            <w:hideMark/>
          </w:tcPr>
          <w:p w14:paraId="668FA9D0" w14:textId="77777777" w:rsidR="006A44F5" w:rsidRPr="00FE3579" w:rsidRDefault="006A44F5" w:rsidP="006B0DF2">
            <w:pPr>
              <w:spacing w:before="100" w:after="100" w:line="280" w:lineRule="exact"/>
              <w:jc w:val="center"/>
              <w:rPr>
                <w:b/>
                <w:bCs/>
                <w:sz w:val="23"/>
                <w:szCs w:val="23"/>
              </w:rPr>
            </w:pPr>
            <w:r w:rsidRPr="00FE3579">
              <w:rPr>
                <w:b/>
                <w:bCs/>
                <w:sz w:val="23"/>
                <w:szCs w:val="23"/>
              </w:rPr>
              <w:t> </w:t>
            </w:r>
          </w:p>
        </w:tc>
      </w:tr>
    </w:tbl>
    <w:p w14:paraId="31433943" w14:textId="77777777" w:rsidR="006A44F5" w:rsidRDefault="006A44F5">
      <w:r>
        <w:br w:type="page"/>
      </w:r>
    </w:p>
    <w:tbl>
      <w:tblPr>
        <w:tblW w:w="0" w:type="auto"/>
        <w:tblLayout w:type="fixed"/>
        <w:tblLook w:val="04A0" w:firstRow="1" w:lastRow="0" w:firstColumn="1" w:lastColumn="0" w:noHBand="0" w:noVBand="1"/>
      </w:tblPr>
      <w:tblGrid>
        <w:gridCol w:w="441"/>
        <w:gridCol w:w="421"/>
        <w:gridCol w:w="354"/>
        <w:gridCol w:w="382"/>
        <w:gridCol w:w="382"/>
        <w:gridCol w:w="383"/>
        <w:gridCol w:w="375"/>
        <w:gridCol w:w="354"/>
        <w:gridCol w:w="321"/>
        <w:gridCol w:w="350"/>
        <w:gridCol w:w="352"/>
        <w:gridCol w:w="326"/>
        <w:gridCol w:w="325"/>
        <w:gridCol w:w="318"/>
        <w:gridCol w:w="18"/>
        <w:gridCol w:w="300"/>
        <w:gridCol w:w="11"/>
        <w:gridCol w:w="26"/>
        <w:gridCol w:w="315"/>
        <w:gridCol w:w="21"/>
        <w:gridCol w:w="331"/>
        <w:gridCol w:w="6"/>
        <w:gridCol w:w="86"/>
        <w:gridCol w:w="250"/>
        <w:gridCol w:w="22"/>
        <w:gridCol w:w="315"/>
        <w:gridCol w:w="49"/>
        <w:gridCol w:w="287"/>
        <w:gridCol w:w="79"/>
        <w:gridCol w:w="215"/>
        <w:gridCol w:w="43"/>
        <w:gridCol w:w="20"/>
        <w:gridCol w:w="80"/>
        <w:gridCol w:w="162"/>
        <w:gridCol w:w="74"/>
        <w:gridCol w:w="52"/>
        <w:gridCol w:w="7"/>
        <w:gridCol w:w="146"/>
        <w:gridCol w:w="132"/>
        <w:gridCol w:w="17"/>
        <w:gridCol w:w="179"/>
        <w:gridCol w:w="89"/>
        <w:gridCol w:w="28"/>
        <w:gridCol w:w="214"/>
        <w:gridCol w:w="41"/>
        <w:gridCol w:w="7"/>
        <w:gridCol w:w="19"/>
        <w:gridCol w:w="14"/>
        <w:gridCol w:w="248"/>
        <w:gridCol w:w="9"/>
        <w:gridCol w:w="39"/>
        <w:gridCol w:w="252"/>
      </w:tblGrid>
      <w:tr w:rsidR="0050428A" w:rsidRPr="0050428A" w14:paraId="2D169706" w14:textId="77777777" w:rsidTr="00056AD7">
        <w:trPr>
          <w:trHeight w:val="20"/>
        </w:trPr>
        <w:tc>
          <w:tcPr>
            <w:tcW w:w="9287" w:type="dxa"/>
            <w:gridSpan w:val="52"/>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7AF8926F" w14:textId="77777777" w:rsidR="0050428A" w:rsidRPr="00D26786" w:rsidRDefault="0050428A" w:rsidP="00EA54F1">
            <w:pPr>
              <w:spacing w:before="240" w:after="240"/>
              <w:jc w:val="center"/>
              <w:rPr>
                <w:b/>
                <w:bCs/>
                <w:sz w:val="28"/>
                <w:szCs w:val="28"/>
              </w:rPr>
            </w:pPr>
            <w:bookmarkStart w:id="11" w:name="RANGE!B2:AA39"/>
            <w:r w:rsidRPr="00D26786">
              <w:rPr>
                <w:b/>
                <w:bCs/>
                <w:sz w:val="28"/>
                <w:szCs w:val="28"/>
              </w:rPr>
              <w:lastRenderedPageBreak/>
              <w:t xml:space="preserve">ĐIỀU TRA DOANH NGHIỆP NĂM </w:t>
            </w:r>
            <w:r w:rsidR="004A546F">
              <w:rPr>
                <w:b/>
                <w:bCs/>
                <w:sz w:val="28"/>
                <w:szCs w:val="28"/>
              </w:rPr>
              <w:t>2024</w:t>
            </w:r>
            <w:bookmarkEnd w:id="11"/>
          </w:p>
        </w:tc>
      </w:tr>
      <w:tr w:rsidR="0050428A" w:rsidRPr="0050428A" w14:paraId="6558183B" w14:textId="77777777" w:rsidTr="00056AD7">
        <w:trPr>
          <w:trHeight w:hRule="exact" w:val="113"/>
        </w:trPr>
        <w:tc>
          <w:tcPr>
            <w:tcW w:w="3413" w:type="dxa"/>
            <w:gridSpan w:val="9"/>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14:paraId="56AC8DD5" w14:textId="77777777" w:rsidR="0050428A" w:rsidRPr="0050428A" w:rsidRDefault="0050428A" w:rsidP="0050428A">
            <w:pPr>
              <w:spacing w:before="20" w:after="20"/>
              <w:jc w:val="center"/>
              <w:rPr>
                <w:b/>
                <w:bCs/>
                <w:sz w:val="22"/>
                <w:szCs w:val="22"/>
              </w:rPr>
            </w:pPr>
            <w:r w:rsidRPr="0050428A">
              <w:rPr>
                <w:b/>
                <w:bCs/>
                <w:sz w:val="22"/>
                <w:szCs w:val="22"/>
              </w:rPr>
              <w:t>Phiếu số 1.5/DN-MAULH</w:t>
            </w:r>
          </w:p>
        </w:tc>
        <w:tc>
          <w:tcPr>
            <w:tcW w:w="702" w:type="dxa"/>
            <w:gridSpan w:val="2"/>
            <w:tcBorders>
              <w:top w:val="nil"/>
              <w:left w:val="nil"/>
              <w:bottom w:val="nil"/>
              <w:right w:val="nil"/>
            </w:tcBorders>
            <w:shd w:val="clear" w:color="auto" w:fill="auto"/>
            <w:noWrap/>
            <w:vAlign w:val="center"/>
            <w:hideMark/>
          </w:tcPr>
          <w:p w14:paraId="34C9F740" w14:textId="77777777" w:rsidR="0050428A" w:rsidRPr="0050428A" w:rsidRDefault="0050428A" w:rsidP="0050428A">
            <w:pPr>
              <w:spacing w:before="20" w:after="20"/>
              <w:jc w:val="center"/>
              <w:rPr>
                <w:b/>
                <w:bCs/>
                <w:sz w:val="22"/>
                <w:szCs w:val="22"/>
              </w:rPr>
            </w:pPr>
          </w:p>
        </w:tc>
        <w:tc>
          <w:tcPr>
            <w:tcW w:w="326" w:type="dxa"/>
            <w:tcBorders>
              <w:top w:val="nil"/>
              <w:left w:val="nil"/>
              <w:bottom w:val="nil"/>
              <w:right w:val="nil"/>
            </w:tcBorders>
            <w:shd w:val="clear" w:color="auto" w:fill="auto"/>
            <w:noWrap/>
            <w:vAlign w:val="center"/>
            <w:hideMark/>
          </w:tcPr>
          <w:p w14:paraId="431F280B" w14:textId="77777777" w:rsidR="0050428A" w:rsidRPr="0050428A" w:rsidRDefault="0050428A" w:rsidP="0050428A">
            <w:pPr>
              <w:spacing w:before="20" w:after="20"/>
              <w:jc w:val="center"/>
              <w:rPr>
                <w:b/>
                <w:bCs/>
                <w:sz w:val="22"/>
                <w:szCs w:val="22"/>
              </w:rPr>
            </w:pPr>
          </w:p>
        </w:tc>
        <w:tc>
          <w:tcPr>
            <w:tcW w:w="325" w:type="dxa"/>
            <w:tcBorders>
              <w:top w:val="nil"/>
              <w:left w:val="nil"/>
              <w:bottom w:val="nil"/>
              <w:right w:val="nil"/>
            </w:tcBorders>
            <w:shd w:val="clear" w:color="auto" w:fill="auto"/>
            <w:noWrap/>
            <w:vAlign w:val="center"/>
            <w:hideMark/>
          </w:tcPr>
          <w:p w14:paraId="1D500703" w14:textId="77777777" w:rsidR="0050428A" w:rsidRPr="0050428A" w:rsidRDefault="0050428A" w:rsidP="0050428A">
            <w:pPr>
              <w:spacing w:before="20" w:after="20"/>
              <w:jc w:val="center"/>
              <w:rPr>
                <w:b/>
                <w:bCs/>
                <w:sz w:val="22"/>
                <w:szCs w:val="22"/>
              </w:rPr>
            </w:pPr>
          </w:p>
        </w:tc>
        <w:tc>
          <w:tcPr>
            <w:tcW w:w="318" w:type="dxa"/>
            <w:tcBorders>
              <w:top w:val="nil"/>
              <w:left w:val="nil"/>
              <w:bottom w:val="nil"/>
              <w:right w:val="nil"/>
            </w:tcBorders>
            <w:shd w:val="clear" w:color="auto" w:fill="auto"/>
            <w:noWrap/>
            <w:vAlign w:val="center"/>
            <w:hideMark/>
          </w:tcPr>
          <w:p w14:paraId="2229CFD7" w14:textId="77777777" w:rsidR="0050428A" w:rsidRPr="0050428A" w:rsidRDefault="0050428A" w:rsidP="0050428A">
            <w:pPr>
              <w:spacing w:before="20" w:after="20"/>
              <w:jc w:val="center"/>
              <w:rPr>
                <w:b/>
                <w:bCs/>
                <w:sz w:val="22"/>
                <w:szCs w:val="22"/>
              </w:rPr>
            </w:pPr>
          </w:p>
        </w:tc>
        <w:tc>
          <w:tcPr>
            <w:tcW w:w="318" w:type="dxa"/>
            <w:gridSpan w:val="2"/>
            <w:tcBorders>
              <w:top w:val="nil"/>
              <w:left w:val="nil"/>
              <w:bottom w:val="nil"/>
              <w:right w:val="nil"/>
            </w:tcBorders>
            <w:shd w:val="clear" w:color="auto" w:fill="auto"/>
            <w:noWrap/>
            <w:vAlign w:val="center"/>
            <w:hideMark/>
          </w:tcPr>
          <w:p w14:paraId="3917251A" w14:textId="77777777" w:rsidR="0050428A" w:rsidRPr="0050428A" w:rsidRDefault="0050428A" w:rsidP="0050428A">
            <w:pPr>
              <w:spacing w:before="20" w:after="20"/>
              <w:jc w:val="center"/>
              <w:rPr>
                <w:b/>
                <w:bCs/>
                <w:sz w:val="22"/>
                <w:szCs w:val="22"/>
              </w:rPr>
            </w:pPr>
          </w:p>
        </w:tc>
        <w:tc>
          <w:tcPr>
            <w:tcW w:w="352" w:type="dxa"/>
            <w:gridSpan w:val="3"/>
            <w:tcBorders>
              <w:top w:val="nil"/>
              <w:left w:val="nil"/>
              <w:bottom w:val="nil"/>
              <w:right w:val="nil"/>
            </w:tcBorders>
            <w:shd w:val="clear" w:color="auto" w:fill="auto"/>
            <w:noWrap/>
            <w:vAlign w:val="center"/>
            <w:hideMark/>
          </w:tcPr>
          <w:p w14:paraId="47F7208D" w14:textId="77777777" w:rsidR="0050428A" w:rsidRPr="0050428A" w:rsidRDefault="0050428A" w:rsidP="0050428A">
            <w:pPr>
              <w:spacing w:before="20" w:after="20"/>
              <w:jc w:val="center"/>
              <w:rPr>
                <w:b/>
                <w:bCs/>
                <w:sz w:val="22"/>
                <w:szCs w:val="22"/>
              </w:rPr>
            </w:pPr>
          </w:p>
        </w:tc>
        <w:tc>
          <w:tcPr>
            <w:tcW w:w="352" w:type="dxa"/>
            <w:gridSpan w:val="2"/>
            <w:tcBorders>
              <w:top w:val="nil"/>
              <w:left w:val="nil"/>
              <w:bottom w:val="nil"/>
              <w:right w:val="nil"/>
            </w:tcBorders>
            <w:shd w:val="clear" w:color="auto" w:fill="auto"/>
            <w:noWrap/>
            <w:vAlign w:val="center"/>
            <w:hideMark/>
          </w:tcPr>
          <w:p w14:paraId="6EA88D59" w14:textId="77777777" w:rsidR="0050428A" w:rsidRPr="0050428A" w:rsidRDefault="0050428A" w:rsidP="0050428A">
            <w:pPr>
              <w:spacing w:before="20" w:after="20"/>
              <w:jc w:val="center"/>
              <w:rPr>
                <w:b/>
                <w:bCs/>
                <w:sz w:val="22"/>
                <w:szCs w:val="22"/>
              </w:rPr>
            </w:pPr>
          </w:p>
        </w:tc>
        <w:tc>
          <w:tcPr>
            <w:tcW w:w="364" w:type="dxa"/>
            <w:gridSpan w:val="4"/>
            <w:tcBorders>
              <w:top w:val="nil"/>
              <w:left w:val="nil"/>
              <w:bottom w:val="nil"/>
              <w:right w:val="nil"/>
            </w:tcBorders>
            <w:shd w:val="clear" w:color="auto" w:fill="auto"/>
            <w:noWrap/>
            <w:vAlign w:val="center"/>
            <w:hideMark/>
          </w:tcPr>
          <w:p w14:paraId="53437E26" w14:textId="77777777" w:rsidR="0050428A" w:rsidRPr="0050428A" w:rsidRDefault="0050428A" w:rsidP="0050428A">
            <w:pPr>
              <w:spacing w:before="20" w:after="20"/>
              <w:jc w:val="center"/>
              <w:rPr>
                <w:b/>
                <w:bCs/>
                <w:sz w:val="22"/>
                <w:szCs w:val="22"/>
              </w:rPr>
            </w:pPr>
          </w:p>
        </w:tc>
        <w:tc>
          <w:tcPr>
            <w:tcW w:w="364" w:type="dxa"/>
            <w:gridSpan w:val="2"/>
            <w:tcBorders>
              <w:top w:val="nil"/>
              <w:left w:val="nil"/>
              <w:bottom w:val="nil"/>
              <w:right w:val="nil"/>
            </w:tcBorders>
            <w:shd w:val="clear" w:color="auto" w:fill="auto"/>
            <w:noWrap/>
            <w:vAlign w:val="center"/>
            <w:hideMark/>
          </w:tcPr>
          <w:p w14:paraId="5F4B6A85" w14:textId="77777777" w:rsidR="0050428A" w:rsidRPr="0050428A" w:rsidRDefault="0050428A" w:rsidP="0050428A">
            <w:pPr>
              <w:spacing w:before="20" w:after="20"/>
              <w:jc w:val="center"/>
              <w:rPr>
                <w:b/>
                <w:bCs/>
                <w:sz w:val="22"/>
                <w:szCs w:val="22"/>
              </w:rPr>
            </w:pPr>
          </w:p>
        </w:tc>
        <w:tc>
          <w:tcPr>
            <w:tcW w:w="366" w:type="dxa"/>
            <w:gridSpan w:val="2"/>
            <w:tcBorders>
              <w:top w:val="nil"/>
              <w:left w:val="nil"/>
              <w:bottom w:val="nil"/>
              <w:right w:val="nil"/>
            </w:tcBorders>
            <w:shd w:val="clear" w:color="auto" w:fill="auto"/>
            <w:noWrap/>
            <w:vAlign w:val="center"/>
            <w:hideMark/>
          </w:tcPr>
          <w:p w14:paraId="6B424DAD" w14:textId="77777777" w:rsidR="0050428A" w:rsidRPr="0050428A" w:rsidRDefault="0050428A" w:rsidP="0050428A">
            <w:pPr>
              <w:spacing w:before="20" w:after="20"/>
              <w:jc w:val="center"/>
              <w:rPr>
                <w:b/>
                <w:bCs/>
                <w:sz w:val="22"/>
                <w:szCs w:val="22"/>
              </w:rPr>
            </w:pPr>
          </w:p>
        </w:tc>
        <w:tc>
          <w:tcPr>
            <w:tcW w:w="358" w:type="dxa"/>
            <w:gridSpan w:val="4"/>
            <w:tcBorders>
              <w:top w:val="nil"/>
              <w:left w:val="nil"/>
              <w:bottom w:val="nil"/>
              <w:right w:val="nil"/>
            </w:tcBorders>
            <w:shd w:val="clear" w:color="auto" w:fill="auto"/>
            <w:noWrap/>
            <w:vAlign w:val="center"/>
            <w:hideMark/>
          </w:tcPr>
          <w:p w14:paraId="69AACC1F" w14:textId="77777777" w:rsidR="0050428A" w:rsidRPr="0050428A" w:rsidRDefault="0050428A" w:rsidP="0050428A">
            <w:pPr>
              <w:spacing w:before="20" w:after="20"/>
              <w:jc w:val="center"/>
              <w:rPr>
                <w:b/>
                <w:bCs/>
                <w:sz w:val="22"/>
                <w:szCs w:val="22"/>
              </w:rPr>
            </w:pPr>
          </w:p>
        </w:tc>
        <w:tc>
          <w:tcPr>
            <w:tcW w:w="288" w:type="dxa"/>
            <w:gridSpan w:val="3"/>
            <w:tcBorders>
              <w:top w:val="nil"/>
              <w:left w:val="nil"/>
              <w:bottom w:val="nil"/>
              <w:right w:val="nil"/>
            </w:tcBorders>
            <w:shd w:val="clear" w:color="auto" w:fill="auto"/>
            <w:noWrap/>
            <w:vAlign w:val="center"/>
            <w:hideMark/>
          </w:tcPr>
          <w:p w14:paraId="5865BF37" w14:textId="77777777" w:rsidR="0050428A" w:rsidRPr="0050428A" w:rsidRDefault="0050428A" w:rsidP="0050428A">
            <w:pPr>
              <w:spacing w:before="20" w:after="20"/>
              <w:jc w:val="center"/>
              <w:rPr>
                <w:b/>
                <w:bCs/>
                <w:sz w:val="22"/>
                <w:szCs w:val="22"/>
              </w:rPr>
            </w:pPr>
          </w:p>
        </w:tc>
        <w:tc>
          <w:tcPr>
            <w:tcW w:w="285" w:type="dxa"/>
            <w:gridSpan w:val="3"/>
            <w:tcBorders>
              <w:top w:val="nil"/>
              <w:left w:val="nil"/>
              <w:bottom w:val="nil"/>
              <w:right w:val="nil"/>
            </w:tcBorders>
            <w:shd w:val="clear" w:color="auto" w:fill="auto"/>
            <w:noWrap/>
            <w:vAlign w:val="center"/>
            <w:hideMark/>
          </w:tcPr>
          <w:p w14:paraId="526587C8" w14:textId="77777777" w:rsidR="0050428A" w:rsidRPr="0050428A" w:rsidRDefault="0050428A" w:rsidP="0050428A">
            <w:pPr>
              <w:spacing w:before="20" w:after="20"/>
              <w:jc w:val="center"/>
              <w:rPr>
                <w:b/>
                <w:bCs/>
                <w:sz w:val="22"/>
                <w:szCs w:val="22"/>
              </w:rPr>
            </w:pPr>
          </w:p>
        </w:tc>
        <w:tc>
          <w:tcPr>
            <w:tcW w:w="285" w:type="dxa"/>
            <w:gridSpan w:val="3"/>
            <w:tcBorders>
              <w:top w:val="nil"/>
              <w:left w:val="nil"/>
              <w:bottom w:val="nil"/>
              <w:right w:val="nil"/>
            </w:tcBorders>
            <w:shd w:val="clear" w:color="auto" w:fill="auto"/>
            <w:noWrap/>
            <w:vAlign w:val="center"/>
            <w:hideMark/>
          </w:tcPr>
          <w:p w14:paraId="1C16E597" w14:textId="77777777" w:rsidR="0050428A" w:rsidRPr="0050428A" w:rsidRDefault="0050428A" w:rsidP="0050428A">
            <w:pPr>
              <w:spacing w:before="20" w:after="20"/>
              <w:jc w:val="center"/>
              <w:rPr>
                <w:b/>
                <w:bCs/>
                <w:sz w:val="22"/>
                <w:szCs w:val="22"/>
              </w:rPr>
            </w:pPr>
          </w:p>
        </w:tc>
        <w:tc>
          <w:tcPr>
            <w:tcW w:w="283" w:type="dxa"/>
            <w:gridSpan w:val="3"/>
            <w:tcBorders>
              <w:top w:val="nil"/>
              <w:left w:val="nil"/>
              <w:bottom w:val="nil"/>
              <w:right w:val="nil"/>
            </w:tcBorders>
            <w:shd w:val="clear" w:color="auto" w:fill="auto"/>
            <w:noWrap/>
            <w:vAlign w:val="center"/>
            <w:hideMark/>
          </w:tcPr>
          <w:p w14:paraId="357294D8" w14:textId="77777777" w:rsidR="0050428A" w:rsidRPr="0050428A" w:rsidRDefault="0050428A" w:rsidP="0050428A">
            <w:pPr>
              <w:spacing w:before="20" w:after="20"/>
              <w:jc w:val="center"/>
              <w:rPr>
                <w:b/>
                <w:bCs/>
                <w:sz w:val="22"/>
                <w:szCs w:val="22"/>
              </w:rPr>
            </w:pPr>
          </w:p>
        </w:tc>
        <w:tc>
          <w:tcPr>
            <w:tcW w:w="336" w:type="dxa"/>
            <w:gridSpan w:val="6"/>
            <w:tcBorders>
              <w:top w:val="nil"/>
              <w:left w:val="nil"/>
              <w:bottom w:val="nil"/>
              <w:right w:val="nil"/>
            </w:tcBorders>
            <w:shd w:val="clear" w:color="auto" w:fill="auto"/>
            <w:noWrap/>
            <w:vAlign w:val="center"/>
            <w:hideMark/>
          </w:tcPr>
          <w:p w14:paraId="07C4E4C9" w14:textId="77777777" w:rsidR="0050428A" w:rsidRPr="0050428A" w:rsidRDefault="0050428A" w:rsidP="0050428A">
            <w:pPr>
              <w:spacing w:before="20" w:after="20"/>
              <w:jc w:val="center"/>
              <w:rPr>
                <w:b/>
                <w:bCs/>
                <w:sz w:val="22"/>
                <w:szCs w:val="22"/>
              </w:rPr>
            </w:pPr>
          </w:p>
        </w:tc>
        <w:tc>
          <w:tcPr>
            <w:tcW w:w="252" w:type="dxa"/>
            <w:tcBorders>
              <w:top w:val="nil"/>
              <w:left w:val="nil"/>
              <w:bottom w:val="nil"/>
              <w:right w:val="single" w:sz="8" w:space="0" w:color="auto"/>
            </w:tcBorders>
            <w:shd w:val="clear" w:color="auto" w:fill="auto"/>
            <w:noWrap/>
            <w:vAlign w:val="center"/>
            <w:hideMark/>
          </w:tcPr>
          <w:p w14:paraId="27899CFB" w14:textId="77777777" w:rsidR="0050428A" w:rsidRPr="0050428A" w:rsidRDefault="0050428A" w:rsidP="0050428A">
            <w:pPr>
              <w:spacing w:before="20" w:after="20"/>
              <w:jc w:val="center"/>
              <w:rPr>
                <w:b/>
                <w:bCs/>
                <w:sz w:val="22"/>
                <w:szCs w:val="22"/>
              </w:rPr>
            </w:pPr>
            <w:r w:rsidRPr="0050428A">
              <w:rPr>
                <w:b/>
                <w:bCs/>
                <w:sz w:val="22"/>
                <w:szCs w:val="22"/>
              </w:rPr>
              <w:t> </w:t>
            </w:r>
          </w:p>
        </w:tc>
      </w:tr>
      <w:tr w:rsidR="0050428A" w:rsidRPr="0050428A" w14:paraId="080DA823" w14:textId="77777777" w:rsidTr="00056AD7">
        <w:trPr>
          <w:trHeight w:val="20"/>
        </w:trPr>
        <w:tc>
          <w:tcPr>
            <w:tcW w:w="3413" w:type="dxa"/>
            <w:gridSpan w:val="9"/>
            <w:vMerge/>
            <w:tcBorders>
              <w:top w:val="single" w:sz="4" w:space="0" w:color="auto"/>
              <w:left w:val="single" w:sz="8" w:space="0" w:color="auto"/>
              <w:bottom w:val="single" w:sz="4" w:space="0" w:color="000000"/>
              <w:right w:val="single" w:sz="4" w:space="0" w:color="000000"/>
            </w:tcBorders>
            <w:vAlign w:val="center"/>
            <w:hideMark/>
          </w:tcPr>
          <w:p w14:paraId="7FA68179" w14:textId="77777777" w:rsidR="0050428A" w:rsidRPr="0050428A" w:rsidRDefault="0050428A" w:rsidP="0050428A">
            <w:pPr>
              <w:spacing w:before="20" w:after="20"/>
              <w:rPr>
                <w:b/>
                <w:bCs/>
                <w:sz w:val="22"/>
                <w:szCs w:val="22"/>
              </w:rPr>
            </w:pPr>
          </w:p>
        </w:tc>
        <w:tc>
          <w:tcPr>
            <w:tcW w:w="1353" w:type="dxa"/>
            <w:gridSpan w:val="4"/>
            <w:tcBorders>
              <w:top w:val="nil"/>
              <w:left w:val="nil"/>
              <w:bottom w:val="nil"/>
              <w:right w:val="single" w:sz="4" w:space="0" w:color="000000"/>
            </w:tcBorders>
            <w:shd w:val="clear" w:color="auto" w:fill="auto"/>
            <w:noWrap/>
            <w:vAlign w:val="center"/>
            <w:hideMark/>
          </w:tcPr>
          <w:p w14:paraId="31C1EA55" w14:textId="77777777" w:rsidR="0050428A" w:rsidRPr="0050428A" w:rsidRDefault="0050428A" w:rsidP="0050428A">
            <w:pPr>
              <w:spacing w:before="20" w:after="20"/>
              <w:jc w:val="center"/>
              <w:rPr>
                <w:sz w:val="22"/>
                <w:szCs w:val="22"/>
              </w:rPr>
            </w:pPr>
            <w:r w:rsidRPr="0050428A">
              <w:rPr>
                <w:sz w:val="22"/>
                <w:szCs w:val="22"/>
              </w:rPr>
              <w:t>Mã số thuế</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477D97" w14:textId="77777777" w:rsidR="0050428A" w:rsidRPr="0050428A" w:rsidRDefault="0050428A" w:rsidP="0050428A">
            <w:pPr>
              <w:spacing w:before="20" w:after="20"/>
              <w:rPr>
                <w:b/>
                <w:bCs/>
                <w:sz w:val="22"/>
                <w:szCs w:val="22"/>
              </w:rPr>
            </w:pPr>
            <w:r w:rsidRPr="0050428A">
              <w:rPr>
                <w:b/>
                <w:bCs/>
                <w:sz w:val="22"/>
                <w:szCs w:val="22"/>
              </w:rPr>
              <w:t> </w:t>
            </w:r>
          </w:p>
        </w:tc>
        <w:tc>
          <w:tcPr>
            <w:tcW w:w="3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AA0B56" w14:textId="77777777" w:rsidR="0050428A" w:rsidRPr="0050428A" w:rsidRDefault="0050428A" w:rsidP="0050428A">
            <w:pPr>
              <w:spacing w:before="20" w:after="20"/>
              <w:rPr>
                <w:b/>
                <w:bCs/>
                <w:sz w:val="22"/>
                <w:szCs w:val="22"/>
              </w:rPr>
            </w:pPr>
            <w:r w:rsidRPr="0050428A">
              <w:rPr>
                <w:b/>
                <w:bCs/>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8190EB" w14:textId="77777777" w:rsidR="0050428A" w:rsidRPr="0050428A" w:rsidRDefault="0050428A" w:rsidP="0050428A">
            <w:pPr>
              <w:spacing w:before="20" w:after="20"/>
              <w:jc w:val="center"/>
              <w:rPr>
                <w:sz w:val="22"/>
                <w:szCs w:val="22"/>
              </w:rPr>
            </w:pPr>
            <w:r w:rsidRPr="0050428A">
              <w:rPr>
                <w:sz w:val="22"/>
                <w:szCs w:val="22"/>
              </w:rPr>
              <w:t> </w:t>
            </w:r>
          </w:p>
        </w:tc>
        <w:tc>
          <w:tcPr>
            <w:tcW w:w="3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A18DCA" w14:textId="77777777" w:rsidR="0050428A" w:rsidRPr="0050428A" w:rsidRDefault="0050428A" w:rsidP="0050428A">
            <w:pPr>
              <w:spacing w:before="20" w:after="20"/>
              <w:jc w:val="center"/>
              <w:rPr>
                <w:sz w:val="22"/>
                <w:szCs w:val="22"/>
              </w:rPr>
            </w:pPr>
            <w:r w:rsidRPr="0050428A">
              <w:rPr>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C9797E" w14:textId="77777777" w:rsidR="0050428A" w:rsidRPr="0050428A" w:rsidRDefault="0050428A" w:rsidP="0050428A">
            <w:pPr>
              <w:spacing w:before="20" w:after="20"/>
              <w:rPr>
                <w:sz w:val="22"/>
                <w:szCs w:val="22"/>
              </w:rPr>
            </w:pPr>
            <w:r w:rsidRPr="0050428A">
              <w:rPr>
                <w:sz w:val="22"/>
                <w:szCs w:val="22"/>
              </w:rPr>
              <w:t> </w:t>
            </w:r>
          </w:p>
        </w:tc>
        <w:tc>
          <w:tcPr>
            <w:tcW w:w="33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469B0A" w14:textId="77777777" w:rsidR="0050428A" w:rsidRPr="0050428A" w:rsidRDefault="0050428A" w:rsidP="0050428A">
            <w:pPr>
              <w:spacing w:before="20" w:after="20"/>
              <w:rPr>
                <w:sz w:val="22"/>
                <w:szCs w:val="22"/>
              </w:rPr>
            </w:pPr>
            <w:r w:rsidRPr="0050428A">
              <w:rPr>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B66DF4" w14:textId="77777777" w:rsidR="0050428A" w:rsidRPr="0050428A" w:rsidRDefault="0050428A" w:rsidP="0050428A">
            <w:pPr>
              <w:spacing w:before="20" w:after="20"/>
              <w:rPr>
                <w:sz w:val="22"/>
                <w:szCs w:val="22"/>
              </w:rPr>
            </w:pPr>
            <w:r w:rsidRPr="0050428A">
              <w:rPr>
                <w:sz w:val="22"/>
                <w:szCs w:val="22"/>
              </w:rPr>
              <w:t> </w:t>
            </w:r>
          </w:p>
        </w:tc>
        <w:tc>
          <w:tcPr>
            <w:tcW w:w="3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FA500A2" w14:textId="77777777" w:rsidR="0050428A" w:rsidRPr="0050428A" w:rsidRDefault="0050428A" w:rsidP="0050428A">
            <w:pPr>
              <w:spacing w:before="20" w:after="20"/>
              <w:rPr>
                <w:sz w:val="22"/>
                <w:szCs w:val="22"/>
              </w:rPr>
            </w:pPr>
            <w:r w:rsidRPr="0050428A">
              <w:rPr>
                <w:sz w:val="22"/>
                <w:szCs w:val="22"/>
              </w:rPr>
              <w:t> </w:t>
            </w:r>
          </w:p>
        </w:tc>
        <w:tc>
          <w:tcPr>
            <w:tcW w:w="336" w:type="dxa"/>
            <w:gridSpan w:val="4"/>
            <w:tcBorders>
              <w:top w:val="single" w:sz="4" w:space="0" w:color="auto"/>
              <w:left w:val="nil"/>
              <w:bottom w:val="single" w:sz="4" w:space="0" w:color="auto"/>
              <w:right w:val="single" w:sz="4" w:space="0" w:color="auto"/>
            </w:tcBorders>
            <w:shd w:val="clear" w:color="auto" w:fill="auto"/>
            <w:noWrap/>
            <w:vAlign w:val="center"/>
            <w:hideMark/>
          </w:tcPr>
          <w:p w14:paraId="58163346" w14:textId="77777777" w:rsidR="0050428A" w:rsidRPr="0050428A" w:rsidRDefault="0050428A" w:rsidP="0050428A">
            <w:pPr>
              <w:spacing w:before="20" w:after="20"/>
              <w:rPr>
                <w:sz w:val="22"/>
                <w:szCs w:val="22"/>
              </w:rPr>
            </w:pPr>
            <w:r w:rsidRPr="0050428A">
              <w:rPr>
                <w:sz w:val="22"/>
                <w:szCs w:val="22"/>
              </w:rPr>
              <w:t> </w:t>
            </w:r>
          </w:p>
        </w:tc>
        <w:tc>
          <w:tcPr>
            <w:tcW w:w="337" w:type="dxa"/>
            <w:gridSpan w:val="4"/>
            <w:tcBorders>
              <w:top w:val="single" w:sz="4" w:space="0" w:color="auto"/>
              <w:left w:val="nil"/>
              <w:bottom w:val="single" w:sz="4" w:space="0" w:color="auto"/>
              <w:right w:val="single" w:sz="4" w:space="0" w:color="auto"/>
            </w:tcBorders>
            <w:shd w:val="clear" w:color="auto" w:fill="auto"/>
            <w:noWrap/>
            <w:vAlign w:val="center"/>
            <w:hideMark/>
          </w:tcPr>
          <w:p w14:paraId="66B9D7E6" w14:textId="77777777" w:rsidR="0050428A" w:rsidRPr="0050428A" w:rsidRDefault="0050428A" w:rsidP="0050428A">
            <w:pPr>
              <w:spacing w:before="20" w:after="20"/>
              <w:rPr>
                <w:sz w:val="22"/>
                <w:szCs w:val="22"/>
              </w:rPr>
            </w:pPr>
            <w:r w:rsidRPr="0050428A">
              <w:rPr>
                <w:sz w:val="22"/>
                <w:szCs w:val="22"/>
              </w:rPr>
              <w:t> </w:t>
            </w:r>
          </w:p>
        </w:tc>
        <w:tc>
          <w:tcPr>
            <w:tcW w:w="285" w:type="dxa"/>
            <w:gridSpan w:val="3"/>
            <w:tcBorders>
              <w:top w:val="nil"/>
              <w:left w:val="nil"/>
              <w:bottom w:val="nil"/>
              <w:right w:val="nil"/>
            </w:tcBorders>
            <w:shd w:val="clear" w:color="auto" w:fill="auto"/>
            <w:noWrap/>
            <w:vAlign w:val="center"/>
            <w:hideMark/>
          </w:tcPr>
          <w:p w14:paraId="029C79BC" w14:textId="77777777" w:rsidR="0050428A" w:rsidRPr="0050428A" w:rsidRDefault="0050428A" w:rsidP="0050428A">
            <w:pPr>
              <w:spacing w:before="20" w:after="20"/>
              <w:rPr>
                <w:sz w:val="22"/>
                <w:szCs w:val="22"/>
              </w:rPr>
            </w:pPr>
          </w:p>
        </w:tc>
        <w:tc>
          <w:tcPr>
            <w:tcW w:w="29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6D958" w14:textId="77777777" w:rsidR="0050428A" w:rsidRPr="0050428A" w:rsidRDefault="0050428A" w:rsidP="0050428A">
            <w:pPr>
              <w:spacing w:before="20" w:after="20"/>
              <w:rPr>
                <w:sz w:val="22"/>
                <w:szCs w:val="22"/>
              </w:rPr>
            </w:pPr>
            <w:r w:rsidRPr="0050428A">
              <w:rPr>
                <w:sz w:val="22"/>
                <w:szCs w:val="22"/>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FCD9B7" w14:textId="77777777" w:rsidR="0050428A" w:rsidRPr="0050428A" w:rsidRDefault="0050428A" w:rsidP="0050428A">
            <w:pPr>
              <w:spacing w:before="20" w:after="20"/>
              <w:rPr>
                <w:sz w:val="22"/>
                <w:szCs w:val="22"/>
              </w:rPr>
            </w:pPr>
            <w:r w:rsidRPr="0050428A">
              <w:rPr>
                <w:sz w:val="22"/>
                <w:szCs w:val="22"/>
              </w:rPr>
              <w:t> </w:t>
            </w:r>
          </w:p>
        </w:tc>
        <w:tc>
          <w:tcPr>
            <w:tcW w:w="291" w:type="dxa"/>
            <w:gridSpan w:val="2"/>
            <w:tcBorders>
              <w:top w:val="single" w:sz="4" w:space="0" w:color="auto"/>
              <w:left w:val="nil"/>
              <w:bottom w:val="single" w:sz="4" w:space="0" w:color="auto"/>
              <w:right w:val="single" w:sz="8" w:space="0" w:color="auto"/>
            </w:tcBorders>
            <w:shd w:val="clear" w:color="auto" w:fill="auto"/>
            <w:noWrap/>
            <w:vAlign w:val="center"/>
            <w:hideMark/>
          </w:tcPr>
          <w:p w14:paraId="76391CAA" w14:textId="77777777" w:rsidR="0050428A" w:rsidRPr="0050428A" w:rsidRDefault="0050428A" w:rsidP="0050428A">
            <w:pPr>
              <w:spacing w:before="20" w:after="20"/>
              <w:rPr>
                <w:sz w:val="22"/>
                <w:szCs w:val="22"/>
              </w:rPr>
            </w:pPr>
            <w:r w:rsidRPr="0050428A">
              <w:rPr>
                <w:sz w:val="22"/>
                <w:szCs w:val="22"/>
              </w:rPr>
              <w:t> </w:t>
            </w:r>
          </w:p>
        </w:tc>
      </w:tr>
      <w:tr w:rsidR="0050428A" w:rsidRPr="0050428A" w14:paraId="6D3E9AFE" w14:textId="77777777" w:rsidTr="00056AD7">
        <w:trPr>
          <w:trHeight w:hRule="exact" w:val="113"/>
        </w:trPr>
        <w:tc>
          <w:tcPr>
            <w:tcW w:w="3413" w:type="dxa"/>
            <w:gridSpan w:val="9"/>
            <w:vMerge/>
            <w:tcBorders>
              <w:top w:val="single" w:sz="4" w:space="0" w:color="auto"/>
              <w:left w:val="single" w:sz="8" w:space="0" w:color="auto"/>
              <w:bottom w:val="single" w:sz="4" w:space="0" w:color="000000"/>
              <w:right w:val="single" w:sz="4" w:space="0" w:color="000000"/>
            </w:tcBorders>
            <w:vAlign w:val="center"/>
            <w:hideMark/>
          </w:tcPr>
          <w:p w14:paraId="0EF7FC4B" w14:textId="77777777" w:rsidR="0050428A" w:rsidRPr="0050428A" w:rsidRDefault="0050428A" w:rsidP="0050428A">
            <w:pPr>
              <w:spacing w:before="20" w:after="20"/>
              <w:rPr>
                <w:b/>
                <w:bCs/>
                <w:sz w:val="22"/>
                <w:szCs w:val="22"/>
              </w:rPr>
            </w:pPr>
          </w:p>
        </w:tc>
        <w:tc>
          <w:tcPr>
            <w:tcW w:w="702" w:type="dxa"/>
            <w:gridSpan w:val="2"/>
            <w:tcBorders>
              <w:top w:val="nil"/>
              <w:left w:val="nil"/>
              <w:bottom w:val="nil"/>
              <w:right w:val="nil"/>
            </w:tcBorders>
            <w:shd w:val="clear" w:color="auto" w:fill="auto"/>
            <w:noWrap/>
            <w:vAlign w:val="center"/>
            <w:hideMark/>
          </w:tcPr>
          <w:p w14:paraId="5A9677DA" w14:textId="77777777" w:rsidR="0050428A" w:rsidRPr="0050428A" w:rsidRDefault="0050428A" w:rsidP="0050428A">
            <w:pPr>
              <w:spacing w:before="20" w:after="20"/>
              <w:rPr>
                <w:sz w:val="22"/>
                <w:szCs w:val="22"/>
              </w:rPr>
            </w:pPr>
          </w:p>
        </w:tc>
        <w:tc>
          <w:tcPr>
            <w:tcW w:w="326" w:type="dxa"/>
            <w:tcBorders>
              <w:top w:val="nil"/>
              <w:left w:val="nil"/>
              <w:bottom w:val="nil"/>
              <w:right w:val="nil"/>
            </w:tcBorders>
            <w:shd w:val="clear" w:color="auto" w:fill="auto"/>
            <w:vAlign w:val="center"/>
            <w:hideMark/>
          </w:tcPr>
          <w:p w14:paraId="5980BF49" w14:textId="77777777" w:rsidR="0050428A" w:rsidRPr="0050428A" w:rsidRDefault="0050428A" w:rsidP="0050428A">
            <w:pPr>
              <w:spacing w:before="20" w:after="20"/>
              <w:rPr>
                <w:sz w:val="22"/>
                <w:szCs w:val="22"/>
              </w:rPr>
            </w:pPr>
          </w:p>
        </w:tc>
        <w:tc>
          <w:tcPr>
            <w:tcW w:w="325" w:type="dxa"/>
            <w:tcBorders>
              <w:top w:val="nil"/>
              <w:left w:val="nil"/>
              <w:bottom w:val="nil"/>
              <w:right w:val="nil"/>
            </w:tcBorders>
            <w:shd w:val="clear" w:color="auto" w:fill="auto"/>
            <w:vAlign w:val="center"/>
            <w:hideMark/>
          </w:tcPr>
          <w:p w14:paraId="3B372C3C" w14:textId="77777777" w:rsidR="0050428A" w:rsidRPr="0050428A" w:rsidRDefault="0050428A" w:rsidP="0050428A">
            <w:pPr>
              <w:spacing w:before="20" w:after="20"/>
              <w:rPr>
                <w:sz w:val="22"/>
                <w:szCs w:val="22"/>
              </w:rPr>
            </w:pPr>
          </w:p>
        </w:tc>
        <w:tc>
          <w:tcPr>
            <w:tcW w:w="318" w:type="dxa"/>
            <w:tcBorders>
              <w:top w:val="nil"/>
              <w:left w:val="nil"/>
              <w:bottom w:val="nil"/>
              <w:right w:val="nil"/>
            </w:tcBorders>
            <w:shd w:val="clear" w:color="auto" w:fill="auto"/>
            <w:noWrap/>
            <w:vAlign w:val="center"/>
            <w:hideMark/>
          </w:tcPr>
          <w:p w14:paraId="4EA8D608" w14:textId="77777777" w:rsidR="0050428A" w:rsidRPr="0050428A" w:rsidRDefault="0050428A" w:rsidP="0050428A">
            <w:pPr>
              <w:spacing w:before="20" w:after="20"/>
              <w:rPr>
                <w:b/>
                <w:bCs/>
                <w:sz w:val="22"/>
                <w:szCs w:val="22"/>
              </w:rPr>
            </w:pPr>
          </w:p>
        </w:tc>
        <w:tc>
          <w:tcPr>
            <w:tcW w:w="318" w:type="dxa"/>
            <w:gridSpan w:val="2"/>
            <w:tcBorders>
              <w:top w:val="nil"/>
              <w:left w:val="nil"/>
              <w:bottom w:val="nil"/>
              <w:right w:val="nil"/>
            </w:tcBorders>
            <w:shd w:val="clear" w:color="auto" w:fill="auto"/>
            <w:noWrap/>
            <w:vAlign w:val="center"/>
            <w:hideMark/>
          </w:tcPr>
          <w:p w14:paraId="3E27E1C0" w14:textId="77777777" w:rsidR="0050428A" w:rsidRPr="0050428A" w:rsidRDefault="0050428A" w:rsidP="0050428A">
            <w:pPr>
              <w:spacing w:before="20" w:after="20"/>
              <w:rPr>
                <w:b/>
                <w:bCs/>
                <w:sz w:val="22"/>
                <w:szCs w:val="22"/>
              </w:rPr>
            </w:pPr>
          </w:p>
        </w:tc>
        <w:tc>
          <w:tcPr>
            <w:tcW w:w="352" w:type="dxa"/>
            <w:gridSpan w:val="3"/>
            <w:tcBorders>
              <w:top w:val="nil"/>
              <w:left w:val="nil"/>
              <w:bottom w:val="nil"/>
              <w:right w:val="nil"/>
            </w:tcBorders>
            <w:shd w:val="clear" w:color="auto" w:fill="auto"/>
            <w:noWrap/>
            <w:vAlign w:val="center"/>
            <w:hideMark/>
          </w:tcPr>
          <w:p w14:paraId="1B0C4B5C" w14:textId="77777777" w:rsidR="0050428A" w:rsidRPr="0050428A" w:rsidRDefault="0050428A" w:rsidP="0050428A">
            <w:pPr>
              <w:spacing w:before="20" w:after="20"/>
              <w:jc w:val="center"/>
              <w:rPr>
                <w:sz w:val="22"/>
                <w:szCs w:val="22"/>
              </w:rPr>
            </w:pPr>
          </w:p>
        </w:tc>
        <w:tc>
          <w:tcPr>
            <w:tcW w:w="352" w:type="dxa"/>
            <w:gridSpan w:val="2"/>
            <w:tcBorders>
              <w:top w:val="nil"/>
              <w:left w:val="nil"/>
              <w:bottom w:val="nil"/>
              <w:right w:val="nil"/>
            </w:tcBorders>
            <w:shd w:val="clear" w:color="auto" w:fill="auto"/>
            <w:noWrap/>
            <w:vAlign w:val="center"/>
            <w:hideMark/>
          </w:tcPr>
          <w:p w14:paraId="41B3BC46" w14:textId="77777777" w:rsidR="0050428A" w:rsidRPr="0050428A" w:rsidRDefault="0050428A" w:rsidP="0050428A">
            <w:pPr>
              <w:spacing w:before="20" w:after="20"/>
              <w:jc w:val="center"/>
              <w:rPr>
                <w:sz w:val="22"/>
                <w:szCs w:val="22"/>
              </w:rPr>
            </w:pPr>
          </w:p>
        </w:tc>
        <w:tc>
          <w:tcPr>
            <w:tcW w:w="364" w:type="dxa"/>
            <w:gridSpan w:val="4"/>
            <w:tcBorders>
              <w:top w:val="nil"/>
              <w:left w:val="nil"/>
              <w:bottom w:val="nil"/>
              <w:right w:val="nil"/>
            </w:tcBorders>
            <w:shd w:val="clear" w:color="auto" w:fill="auto"/>
            <w:noWrap/>
            <w:vAlign w:val="center"/>
            <w:hideMark/>
          </w:tcPr>
          <w:p w14:paraId="274A9795" w14:textId="77777777" w:rsidR="0050428A" w:rsidRPr="0050428A" w:rsidRDefault="0050428A" w:rsidP="0050428A">
            <w:pPr>
              <w:spacing w:before="20" w:after="20"/>
              <w:rPr>
                <w:sz w:val="22"/>
                <w:szCs w:val="22"/>
              </w:rPr>
            </w:pPr>
          </w:p>
        </w:tc>
        <w:tc>
          <w:tcPr>
            <w:tcW w:w="364" w:type="dxa"/>
            <w:gridSpan w:val="2"/>
            <w:tcBorders>
              <w:top w:val="nil"/>
              <w:left w:val="nil"/>
              <w:bottom w:val="nil"/>
              <w:right w:val="nil"/>
            </w:tcBorders>
            <w:shd w:val="clear" w:color="auto" w:fill="auto"/>
            <w:noWrap/>
            <w:vAlign w:val="center"/>
            <w:hideMark/>
          </w:tcPr>
          <w:p w14:paraId="73A5F3E9" w14:textId="77777777" w:rsidR="0050428A" w:rsidRPr="0050428A" w:rsidRDefault="0050428A" w:rsidP="0050428A">
            <w:pPr>
              <w:spacing w:before="20" w:after="20"/>
              <w:rPr>
                <w:sz w:val="22"/>
                <w:szCs w:val="22"/>
              </w:rPr>
            </w:pPr>
          </w:p>
        </w:tc>
        <w:tc>
          <w:tcPr>
            <w:tcW w:w="366" w:type="dxa"/>
            <w:gridSpan w:val="2"/>
            <w:tcBorders>
              <w:top w:val="nil"/>
              <w:left w:val="nil"/>
              <w:bottom w:val="nil"/>
              <w:right w:val="nil"/>
            </w:tcBorders>
            <w:shd w:val="clear" w:color="auto" w:fill="auto"/>
            <w:noWrap/>
            <w:vAlign w:val="center"/>
            <w:hideMark/>
          </w:tcPr>
          <w:p w14:paraId="408B281B" w14:textId="77777777" w:rsidR="0050428A" w:rsidRPr="0050428A" w:rsidRDefault="0050428A" w:rsidP="0050428A">
            <w:pPr>
              <w:spacing w:before="20" w:after="20"/>
              <w:rPr>
                <w:sz w:val="22"/>
                <w:szCs w:val="22"/>
              </w:rPr>
            </w:pPr>
          </w:p>
        </w:tc>
        <w:tc>
          <w:tcPr>
            <w:tcW w:w="358" w:type="dxa"/>
            <w:gridSpan w:val="4"/>
            <w:tcBorders>
              <w:top w:val="nil"/>
              <w:left w:val="nil"/>
              <w:bottom w:val="nil"/>
              <w:right w:val="nil"/>
            </w:tcBorders>
            <w:shd w:val="clear" w:color="auto" w:fill="auto"/>
            <w:noWrap/>
            <w:vAlign w:val="center"/>
            <w:hideMark/>
          </w:tcPr>
          <w:p w14:paraId="358E7464" w14:textId="77777777" w:rsidR="0050428A" w:rsidRPr="0050428A" w:rsidRDefault="0050428A" w:rsidP="0050428A">
            <w:pPr>
              <w:spacing w:before="20" w:after="20"/>
              <w:rPr>
                <w:sz w:val="22"/>
                <w:szCs w:val="22"/>
              </w:rPr>
            </w:pPr>
          </w:p>
        </w:tc>
        <w:tc>
          <w:tcPr>
            <w:tcW w:w="288" w:type="dxa"/>
            <w:gridSpan w:val="3"/>
            <w:tcBorders>
              <w:top w:val="nil"/>
              <w:left w:val="nil"/>
              <w:bottom w:val="nil"/>
              <w:right w:val="nil"/>
            </w:tcBorders>
            <w:shd w:val="clear" w:color="auto" w:fill="auto"/>
            <w:noWrap/>
            <w:vAlign w:val="center"/>
            <w:hideMark/>
          </w:tcPr>
          <w:p w14:paraId="3513FF57" w14:textId="77777777" w:rsidR="0050428A" w:rsidRPr="0050428A" w:rsidRDefault="0050428A" w:rsidP="0050428A">
            <w:pPr>
              <w:spacing w:before="20" w:after="20"/>
              <w:rPr>
                <w:sz w:val="22"/>
                <w:szCs w:val="22"/>
              </w:rPr>
            </w:pPr>
          </w:p>
        </w:tc>
        <w:tc>
          <w:tcPr>
            <w:tcW w:w="285" w:type="dxa"/>
            <w:gridSpan w:val="3"/>
            <w:tcBorders>
              <w:top w:val="nil"/>
              <w:left w:val="nil"/>
              <w:bottom w:val="nil"/>
              <w:right w:val="nil"/>
            </w:tcBorders>
            <w:shd w:val="clear" w:color="auto" w:fill="auto"/>
            <w:noWrap/>
            <w:vAlign w:val="center"/>
            <w:hideMark/>
          </w:tcPr>
          <w:p w14:paraId="5B376C5E" w14:textId="77777777" w:rsidR="0050428A" w:rsidRPr="0050428A" w:rsidRDefault="0050428A" w:rsidP="0050428A">
            <w:pPr>
              <w:spacing w:before="20" w:after="20"/>
              <w:rPr>
                <w:sz w:val="22"/>
                <w:szCs w:val="22"/>
              </w:rPr>
            </w:pPr>
          </w:p>
        </w:tc>
        <w:tc>
          <w:tcPr>
            <w:tcW w:w="285" w:type="dxa"/>
            <w:gridSpan w:val="3"/>
            <w:tcBorders>
              <w:top w:val="nil"/>
              <w:left w:val="nil"/>
              <w:bottom w:val="nil"/>
              <w:right w:val="nil"/>
            </w:tcBorders>
            <w:shd w:val="clear" w:color="auto" w:fill="auto"/>
            <w:noWrap/>
            <w:vAlign w:val="center"/>
            <w:hideMark/>
          </w:tcPr>
          <w:p w14:paraId="78454217" w14:textId="77777777" w:rsidR="0050428A" w:rsidRPr="0050428A" w:rsidRDefault="0050428A" w:rsidP="0050428A">
            <w:pPr>
              <w:spacing w:before="20" w:after="20"/>
              <w:rPr>
                <w:sz w:val="22"/>
                <w:szCs w:val="22"/>
              </w:rPr>
            </w:pPr>
          </w:p>
        </w:tc>
        <w:tc>
          <w:tcPr>
            <w:tcW w:w="283" w:type="dxa"/>
            <w:gridSpan w:val="3"/>
            <w:tcBorders>
              <w:top w:val="nil"/>
              <w:left w:val="nil"/>
              <w:bottom w:val="nil"/>
              <w:right w:val="nil"/>
            </w:tcBorders>
            <w:shd w:val="clear" w:color="auto" w:fill="auto"/>
            <w:noWrap/>
            <w:vAlign w:val="center"/>
            <w:hideMark/>
          </w:tcPr>
          <w:p w14:paraId="1405546F" w14:textId="77777777" w:rsidR="0050428A" w:rsidRPr="0050428A" w:rsidRDefault="0050428A" w:rsidP="0050428A">
            <w:pPr>
              <w:spacing w:before="20" w:after="20"/>
              <w:rPr>
                <w:sz w:val="22"/>
                <w:szCs w:val="22"/>
              </w:rPr>
            </w:pPr>
          </w:p>
        </w:tc>
        <w:tc>
          <w:tcPr>
            <w:tcW w:w="336" w:type="dxa"/>
            <w:gridSpan w:val="6"/>
            <w:tcBorders>
              <w:top w:val="nil"/>
              <w:left w:val="nil"/>
              <w:bottom w:val="nil"/>
              <w:right w:val="nil"/>
            </w:tcBorders>
            <w:shd w:val="clear" w:color="auto" w:fill="auto"/>
            <w:noWrap/>
            <w:vAlign w:val="center"/>
            <w:hideMark/>
          </w:tcPr>
          <w:p w14:paraId="2B84E557" w14:textId="77777777" w:rsidR="0050428A" w:rsidRPr="0050428A" w:rsidRDefault="0050428A" w:rsidP="0050428A">
            <w:pPr>
              <w:spacing w:before="20" w:after="20"/>
              <w:rPr>
                <w:sz w:val="22"/>
                <w:szCs w:val="22"/>
              </w:rPr>
            </w:pPr>
          </w:p>
        </w:tc>
        <w:tc>
          <w:tcPr>
            <w:tcW w:w="252" w:type="dxa"/>
            <w:tcBorders>
              <w:top w:val="nil"/>
              <w:left w:val="nil"/>
              <w:bottom w:val="nil"/>
              <w:right w:val="single" w:sz="8" w:space="0" w:color="auto"/>
            </w:tcBorders>
            <w:shd w:val="clear" w:color="auto" w:fill="auto"/>
            <w:noWrap/>
            <w:vAlign w:val="center"/>
            <w:hideMark/>
          </w:tcPr>
          <w:p w14:paraId="245F0B3B" w14:textId="77777777" w:rsidR="0050428A" w:rsidRPr="0050428A" w:rsidRDefault="0050428A" w:rsidP="0050428A">
            <w:pPr>
              <w:spacing w:before="20" w:after="20"/>
              <w:rPr>
                <w:sz w:val="22"/>
                <w:szCs w:val="22"/>
              </w:rPr>
            </w:pPr>
            <w:r w:rsidRPr="0050428A">
              <w:rPr>
                <w:sz w:val="22"/>
                <w:szCs w:val="22"/>
              </w:rPr>
              <w:t> </w:t>
            </w:r>
          </w:p>
        </w:tc>
      </w:tr>
      <w:tr w:rsidR="0050428A" w:rsidRPr="0050428A" w14:paraId="704D2909" w14:textId="77777777" w:rsidTr="00056AD7">
        <w:trPr>
          <w:trHeight w:val="20"/>
        </w:trPr>
        <w:tc>
          <w:tcPr>
            <w:tcW w:w="9287" w:type="dxa"/>
            <w:gridSpan w:val="52"/>
            <w:tcBorders>
              <w:top w:val="single" w:sz="4" w:space="0" w:color="auto"/>
              <w:left w:val="single" w:sz="8" w:space="0" w:color="auto"/>
              <w:right w:val="single" w:sz="8" w:space="0" w:color="auto"/>
            </w:tcBorders>
            <w:shd w:val="clear" w:color="000000" w:fill="FCD5B4"/>
            <w:vAlign w:val="center"/>
            <w:hideMark/>
          </w:tcPr>
          <w:p w14:paraId="15CCE3D5" w14:textId="77777777" w:rsidR="0050428A" w:rsidRPr="0050428A" w:rsidRDefault="0050428A" w:rsidP="00D26786">
            <w:pPr>
              <w:spacing w:before="120" w:after="120"/>
              <w:jc w:val="center"/>
              <w:rPr>
                <w:b/>
                <w:bCs/>
                <w:sz w:val="22"/>
                <w:szCs w:val="22"/>
              </w:rPr>
            </w:pPr>
            <w:r w:rsidRPr="0050428A">
              <w:rPr>
                <w:b/>
                <w:bCs/>
                <w:sz w:val="22"/>
                <w:szCs w:val="22"/>
              </w:rPr>
              <w:t xml:space="preserve">KẾT QUẢ HOẠT ĐỘNG DỊCH VỤ LỮ HÀNH NĂM </w:t>
            </w:r>
            <w:r w:rsidR="004A546F">
              <w:rPr>
                <w:b/>
                <w:bCs/>
                <w:sz w:val="22"/>
                <w:szCs w:val="22"/>
              </w:rPr>
              <w:t>2023</w:t>
            </w:r>
          </w:p>
        </w:tc>
      </w:tr>
      <w:tr w:rsidR="0050428A" w:rsidRPr="0050428A" w14:paraId="474C48FC" w14:textId="77777777" w:rsidTr="00056AD7">
        <w:trPr>
          <w:trHeight w:val="20"/>
        </w:trPr>
        <w:tc>
          <w:tcPr>
            <w:tcW w:w="9287" w:type="dxa"/>
            <w:gridSpan w:val="52"/>
            <w:tcBorders>
              <w:top w:val="nil"/>
              <w:left w:val="single" w:sz="8" w:space="0" w:color="auto"/>
              <w:bottom w:val="single" w:sz="8" w:space="0" w:color="auto"/>
              <w:right w:val="single" w:sz="8" w:space="0" w:color="auto"/>
            </w:tcBorders>
            <w:shd w:val="clear" w:color="auto" w:fill="auto"/>
            <w:vAlign w:val="center"/>
            <w:hideMark/>
          </w:tcPr>
          <w:p w14:paraId="5B2C231F" w14:textId="77777777" w:rsidR="0050428A" w:rsidRPr="0050428A" w:rsidRDefault="0050428A" w:rsidP="00056AD7">
            <w:pPr>
              <w:spacing w:before="100" w:after="80"/>
              <w:jc w:val="center"/>
              <w:rPr>
                <w:b/>
                <w:bCs/>
                <w:i/>
                <w:iCs/>
                <w:sz w:val="22"/>
                <w:szCs w:val="22"/>
              </w:rPr>
            </w:pPr>
            <w:r w:rsidRPr="0050428A">
              <w:rPr>
                <w:b/>
                <w:bCs/>
                <w:i/>
                <w:iCs/>
                <w:sz w:val="22"/>
                <w:szCs w:val="22"/>
              </w:rPr>
              <w:t xml:space="preserve">(Áp dụng cho </w:t>
            </w:r>
            <w:r w:rsidR="000C1F22">
              <w:rPr>
                <w:b/>
                <w:bCs/>
                <w:i/>
                <w:iCs/>
                <w:sz w:val="22"/>
                <w:szCs w:val="22"/>
              </w:rPr>
              <w:t xml:space="preserve">các </w:t>
            </w:r>
            <w:r w:rsidRPr="0050428A">
              <w:rPr>
                <w:b/>
                <w:bCs/>
                <w:i/>
                <w:iCs/>
                <w:sz w:val="22"/>
                <w:szCs w:val="22"/>
              </w:rPr>
              <w:t>doanh nghiệp/chi nhánh có hoạt động dịch vụ lữ hành)</w:t>
            </w:r>
          </w:p>
        </w:tc>
      </w:tr>
      <w:tr w:rsidR="0050428A" w:rsidRPr="0050428A" w14:paraId="0CA1BA41" w14:textId="77777777" w:rsidTr="00056AD7">
        <w:trPr>
          <w:trHeight w:hRule="exact" w:val="113"/>
        </w:trPr>
        <w:tc>
          <w:tcPr>
            <w:tcW w:w="441" w:type="dxa"/>
            <w:tcBorders>
              <w:top w:val="nil"/>
              <w:left w:val="single" w:sz="8" w:space="0" w:color="auto"/>
              <w:bottom w:val="nil"/>
              <w:right w:val="nil"/>
            </w:tcBorders>
            <w:shd w:val="clear" w:color="auto" w:fill="auto"/>
            <w:vAlign w:val="center"/>
            <w:hideMark/>
          </w:tcPr>
          <w:p w14:paraId="5498B487" w14:textId="77777777" w:rsidR="0050428A" w:rsidRPr="0050428A" w:rsidRDefault="0050428A" w:rsidP="00056AD7">
            <w:pPr>
              <w:spacing w:before="100" w:after="80"/>
              <w:jc w:val="center"/>
              <w:rPr>
                <w:b/>
                <w:bCs/>
                <w:i/>
                <w:iCs/>
                <w:sz w:val="22"/>
                <w:szCs w:val="22"/>
              </w:rPr>
            </w:pPr>
            <w:r w:rsidRPr="0050428A">
              <w:rPr>
                <w:b/>
                <w:bCs/>
                <w:i/>
                <w:iCs/>
                <w:sz w:val="22"/>
                <w:szCs w:val="22"/>
              </w:rPr>
              <w:t> </w:t>
            </w:r>
          </w:p>
        </w:tc>
        <w:tc>
          <w:tcPr>
            <w:tcW w:w="421" w:type="dxa"/>
            <w:tcBorders>
              <w:top w:val="nil"/>
              <w:left w:val="nil"/>
              <w:bottom w:val="nil"/>
              <w:right w:val="nil"/>
            </w:tcBorders>
            <w:shd w:val="clear" w:color="auto" w:fill="auto"/>
            <w:vAlign w:val="center"/>
            <w:hideMark/>
          </w:tcPr>
          <w:p w14:paraId="015275BD" w14:textId="77777777" w:rsidR="0050428A" w:rsidRPr="0050428A" w:rsidRDefault="0050428A" w:rsidP="00056AD7">
            <w:pPr>
              <w:spacing w:before="100" w:after="80"/>
              <w:jc w:val="center"/>
              <w:rPr>
                <w:b/>
                <w:bCs/>
                <w:i/>
                <w:iCs/>
                <w:sz w:val="22"/>
                <w:szCs w:val="22"/>
              </w:rPr>
            </w:pPr>
          </w:p>
        </w:tc>
        <w:tc>
          <w:tcPr>
            <w:tcW w:w="354" w:type="dxa"/>
            <w:tcBorders>
              <w:top w:val="nil"/>
              <w:left w:val="nil"/>
              <w:bottom w:val="nil"/>
              <w:right w:val="nil"/>
            </w:tcBorders>
            <w:shd w:val="clear" w:color="auto" w:fill="auto"/>
            <w:vAlign w:val="center"/>
            <w:hideMark/>
          </w:tcPr>
          <w:p w14:paraId="537B8D34" w14:textId="77777777" w:rsidR="0050428A" w:rsidRPr="0050428A" w:rsidRDefault="0050428A" w:rsidP="00056AD7">
            <w:pPr>
              <w:spacing w:before="100" w:after="80"/>
              <w:jc w:val="center"/>
              <w:rPr>
                <w:b/>
                <w:bCs/>
                <w:i/>
                <w:iCs/>
                <w:sz w:val="22"/>
                <w:szCs w:val="22"/>
              </w:rPr>
            </w:pPr>
          </w:p>
        </w:tc>
        <w:tc>
          <w:tcPr>
            <w:tcW w:w="382" w:type="dxa"/>
            <w:tcBorders>
              <w:top w:val="nil"/>
              <w:left w:val="nil"/>
              <w:bottom w:val="nil"/>
              <w:right w:val="nil"/>
            </w:tcBorders>
            <w:shd w:val="clear" w:color="auto" w:fill="auto"/>
            <w:vAlign w:val="center"/>
            <w:hideMark/>
          </w:tcPr>
          <w:p w14:paraId="45E4F0EA" w14:textId="77777777" w:rsidR="0050428A" w:rsidRPr="0050428A" w:rsidRDefault="0050428A" w:rsidP="00056AD7">
            <w:pPr>
              <w:spacing w:before="100" w:after="80"/>
              <w:jc w:val="center"/>
              <w:rPr>
                <w:b/>
                <w:bCs/>
                <w:i/>
                <w:iCs/>
                <w:sz w:val="22"/>
                <w:szCs w:val="22"/>
              </w:rPr>
            </w:pPr>
          </w:p>
        </w:tc>
        <w:tc>
          <w:tcPr>
            <w:tcW w:w="382" w:type="dxa"/>
            <w:tcBorders>
              <w:top w:val="nil"/>
              <w:left w:val="nil"/>
              <w:bottom w:val="nil"/>
              <w:right w:val="nil"/>
            </w:tcBorders>
            <w:shd w:val="clear" w:color="auto" w:fill="auto"/>
            <w:vAlign w:val="center"/>
            <w:hideMark/>
          </w:tcPr>
          <w:p w14:paraId="7AFB0AF5" w14:textId="77777777" w:rsidR="0050428A" w:rsidRPr="0050428A" w:rsidRDefault="0050428A" w:rsidP="00056AD7">
            <w:pPr>
              <w:spacing w:before="100" w:after="80"/>
              <w:jc w:val="center"/>
              <w:rPr>
                <w:b/>
                <w:bCs/>
                <w:i/>
                <w:iCs/>
                <w:sz w:val="22"/>
                <w:szCs w:val="22"/>
              </w:rPr>
            </w:pPr>
          </w:p>
        </w:tc>
        <w:tc>
          <w:tcPr>
            <w:tcW w:w="383" w:type="dxa"/>
            <w:tcBorders>
              <w:top w:val="nil"/>
              <w:left w:val="nil"/>
              <w:bottom w:val="nil"/>
              <w:right w:val="nil"/>
            </w:tcBorders>
            <w:shd w:val="clear" w:color="auto" w:fill="auto"/>
            <w:vAlign w:val="center"/>
            <w:hideMark/>
          </w:tcPr>
          <w:p w14:paraId="0BE063ED" w14:textId="77777777" w:rsidR="0050428A" w:rsidRPr="0050428A" w:rsidRDefault="0050428A" w:rsidP="00056AD7">
            <w:pPr>
              <w:spacing w:before="100" w:after="80"/>
              <w:jc w:val="center"/>
              <w:rPr>
                <w:b/>
                <w:bCs/>
                <w:i/>
                <w:iCs/>
                <w:sz w:val="22"/>
                <w:szCs w:val="22"/>
              </w:rPr>
            </w:pPr>
          </w:p>
        </w:tc>
        <w:tc>
          <w:tcPr>
            <w:tcW w:w="375" w:type="dxa"/>
            <w:tcBorders>
              <w:top w:val="nil"/>
              <w:left w:val="nil"/>
              <w:bottom w:val="nil"/>
              <w:right w:val="nil"/>
            </w:tcBorders>
            <w:shd w:val="clear" w:color="auto" w:fill="auto"/>
            <w:vAlign w:val="center"/>
            <w:hideMark/>
          </w:tcPr>
          <w:p w14:paraId="3A662595" w14:textId="77777777" w:rsidR="0050428A" w:rsidRPr="0050428A" w:rsidRDefault="0050428A" w:rsidP="00056AD7">
            <w:pPr>
              <w:spacing w:before="100" w:after="80"/>
              <w:jc w:val="center"/>
              <w:rPr>
                <w:b/>
                <w:bCs/>
                <w:i/>
                <w:iCs/>
                <w:sz w:val="22"/>
                <w:szCs w:val="22"/>
              </w:rPr>
            </w:pPr>
          </w:p>
        </w:tc>
        <w:tc>
          <w:tcPr>
            <w:tcW w:w="354" w:type="dxa"/>
            <w:tcBorders>
              <w:top w:val="nil"/>
              <w:left w:val="nil"/>
              <w:bottom w:val="nil"/>
              <w:right w:val="nil"/>
            </w:tcBorders>
            <w:shd w:val="clear" w:color="auto" w:fill="auto"/>
            <w:vAlign w:val="center"/>
            <w:hideMark/>
          </w:tcPr>
          <w:p w14:paraId="7BBC9E97" w14:textId="77777777" w:rsidR="0050428A" w:rsidRPr="0050428A" w:rsidRDefault="0050428A" w:rsidP="00056AD7">
            <w:pPr>
              <w:spacing w:before="100" w:after="80"/>
              <w:jc w:val="center"/>
              <w:rPr>
                <w:b/>
                <w:bCs/>
                <w:i/>
                <w:iCs/>
                <w:sz w:val="22"/>
                <w:szCs w:val="22"/>
              </w:rPr>
            </w:pPr>
          </w:p>
        </w:tc>
        <w:tc>
          <w:tcPr>
            <w:tcW w:w="671" w:type="dxa"/>
            <w:gridSpan w:val="2"/>
            <w:tcBorders>
              <w:top w:val="nil"/>
              <w:left w:val="nil"/>
              <w:bottom w:val="nil"/>
              <w:right w:val="nil"/>
            </w:tcBorders>
            <w:shd w:val="clear" w:color="auto" w:fill="auto"/>
            <w:vAlign w:val="center"/>
            <w:hideMark/>
          </w:tcPr>
          <w:p w14:paraId="0E1D026A" w14:textId="77777777" w:rsidR="0050428A" w:rsidRPr="0050428A" w:rsidRDefault="0050428A" w:rsidP="00056AD7">
            <w:pPr>
              <w:spacing w:before="100" w:after="80"/>
              <w:jc w:val="center"/>
              <w:rPr>
                <w:b/>
                <w:bCs/>
                <w:i/>
                <w:iCs/>
                <w:sz w:val="22"/>
                <w:szCs w:val="22"/>
              </w:rPr>
            </w:pPr>
          </w:p>
        </w:tc>
        <w:tc>
          <w:tcPr>
            <w:tcW w:w="352" w:type="dxa"/>
            <w:tcBorders>
              <w:top w:val="nil"/>
              <w:left w:val="nil"/>
              <w:bottom w:val="nil"/>
              <w:right w:val="nil"/>
            </w:tcBorders>
            <w:shd w:val="clear" w:color="auto" w:fill="auto"/>
            <w:vAlign w:val="center"/>
            <w:hideMark/>
          </w:tcPr>
          <w:p w14:paraId="09F26438" w14:textId="77777777" w:rsidR="0050428A" w:rsidRPr="0050428A" w:rsidRDefault="0050428A" w:rsidP="00056AD7">
            <w:pPr>
              <w:spacing w:before="100" w:after="80"/>
              <w:jc w:val="center"/>
              <w:rPr>
                <w:b/>
                <w:bCs/>
                <w:i/>
                <w:iCs/>
                <w:sz w:val="22"/>
                <w:szCs w:val="22"/>
              </w:rPr>
            </w:pPr>
          </w:p>
        </w:tc>
        <w:tc>
          <w:tcPr>
            <w:tcW w:w="326" w:type="dxa"/>
            <w:tcBorders>
              <w:top w:val="nil"/>
              <w:left w:val="nil"/>
              <w:bottom w:val="nil"/>
              <w:right w:val="nil"/>
            </w:tcBorders>
            <w:shd w:val="clear" w:color="auto" w:fill="auto"/>
            <w:vAlign w:val="center"/>
            <w:hideMark/>
          </w:tcPr>
          <w:p w14:paraId="32FB654D" w14:textId="77777777" w:rsidR="0050428A" w:rsidRPr="0050428A" w:rsidRDefault="0050428A" w:rsidP="00056AD7">
            <w:pPr>
              <w:spacing w:before="100" w:after="80"/>
              <w:jc w:val="center"/>
              <w:rPr>
                <w:b/>
                <w:bCs/>
                <w:i/>
                <w:iCs/>
                <w:sz w:val="22"/>
                <w:szCs w:val="22"/>
              </w:rPr>
            </w:pPr>
          </w:p>
        </w:tc>
        <w:tc>
          <w:tcPr>
            <w:tcW w:w="325" w:type="dxa"/>
            <w:tcBorders>
              <w:top w:val="nil"/>
              <w:left w:val="nil"/>
              <w:bottom w:val="nil"/>
              <w:right w:val="nil"/>
            </w:tcBorders>
            <w:shd w:val="clear" w:color="auto" w:fill="auto"/>
            <w:vAlign w:val="center"/>
            <w:hideMark/>
          </w:tcPr>
          <w:p w14:paraId="716A1436" w14:textId="77777777" w:rsidR="0050428A" w:rsidRPr="0050428A" w:rsidRDefault="0050428A" w:rsidP="00056AD7">
            <w:pPr>
              <w:spacing w:before="100" w:after="80"/>
              <w:jc w:val="center"/>
              <w:rPr>
                <w:b/>
                <w:bCs/>
                <w:i/>
                <w:iCs/>
                <w:sz w:val="22"/>
                <w:szCs w:val="22"/>
              </w:rPr>
            </w:pPr>
          </w:p>
        </w:tc>
        <w:tc>
          <w:tcPr>
            <w:tcW w:w="318" w:type="dxa"/>
            <w:tcBorders>
              <w:top w:val="nil"/>
              <w:left w:val="nil"/>
              <w:bottom w:val="nil"/>
              <w:right w:val="nil"/>
            </w:tcBorders>
            <w:shd w:val="clear" w:color="auto" w:fill="auto"/>
            <w:vAlign w:val="center"/>
            <w:hideMark/>
          </w:tcPr>
          <w:p w14:paraId="0D964246" w14:textId="77777777" w:rsidR="0050428A" w:rsidRPr="0050428A" w:rsidRDefault="0050428A" w:rsidP="00056AD7">
            <w:pPr>
              <w:spacing w:before="100" w:after="80"/>
              <w:jc w:val="center"/>
              <w:rPr>
                <w:b/>
                <w:bCs/>
                <w:i/>
                <w:iCs/>
                <w:sz w:val="22"/>
                <w:szCs w:val="22"/>
              </w:rPr>
            </w:pPr>
          </w:p>
        </w:tc>
        <w:tc>
          <w:tcPr>
            <w:tcW w:w="318" w:type="dxa"/>
            <w:gridSpan w:val="2"/>
            <w:tcBorders>
              <w:top w:val="nil"/>
              <w:left w:val="nil"/>
              <w:bottom w:val="nil"/>
              <w:right w:val="nil"/>
            </w:tcBorders>
            <w:shd w:val="clear" w:color="auto" w:fill="auto"/>
            <w:vAlign w:val="center"/>
            <w:hideMark/>
          </w:tcPr>
          <w:p w14:paraId="58792536" w14:textId="77777777" w:rsidR="0050428A" w:rsidRPr="0050428A" w:rsidRDefault="0050428A" w:rsidP="00056AD7">
            <w:pPr>
              <w:spacing w:before="100" w:after="80"/>
              <w:jc w:val="center"/>
              <w:rPr>
                <w:b/>
                <w:bCs/>
                <w:i/>
                <w:iCs/>
                <w:sz w:val="22"/>
                <w:szCs w:val="22"/>
              </w:rPr>
            </w:pPr>
          </w:p>
        </w:tc>
        <w:tc>
          <w:tcPr>
            <w:tcW w:w="352" w:type="dxa"/>
            <w:gridSpan w:val="3"/>
            <w:tcBorders>
              <w:top w:val="nil"/>
              <w:left w:val="nil"/>
              <w:bottom w:val="nil"/>
              <w:right w:val="nil"/>
            </w:tcBorders>
            <w:shd w:val="clear" w:color="auto" w:fill="auto"/>
            <w:vAlign w:val="center"/>
            <w:hideMark/>
          </w:tcPr>
          <w:p w14:paraId="3A9561C8" w14:textId="77777777" w:rsidR="0050428A" w:rsidRPr="0050428A" w:rsidRDefault="0050428A" w:rsidP="00056AD7">
            <w:pPr>
              <w:spacing w:before="100" w:after="80"/>
              <w:jc w:val="center"/>
              <w:rPr>
                <w:b/>
                <w:bCs/>
                <w:i/>
                <w:iCs/>
                <w:sz w:val="22"/>
                <w:szCs w:val="22"/>
              </w:rPr>
            </w:pPr>
          </w:p>
        </w:tc>
        <w:tc>
          <w:tcPr>
            <w:tcW w:w="352" w:type="dxa"/>
            <w:gridSpan w:val="2"/>
            <w:tcBorders>
              <w:top w:val="nil"/>
              <w:left w:val="nil"/>
              <w:bottom w:val="nil"/>
              <w:right w:val="nil"/>
            </w:tcBorders>
            <w:shd w:val="clear" w:color="auto" w:fill="auto"/>
            <w:vAlign w:val="center"/>
            <w:hideMark/>
          </w:tcPr>
          <w:p w14:paraId="0FD51558" w14:textId="77777777" w:rsidR="0050428A" w:rsidRPr="0050428A" w:rsidRDefault="0050428A" w:rsidP="00056AD7">
            <w:pPr>
              <w:spacing w:before="100" w:after="80"/>
              <w:jc w:val="center"/>
              <w:rPr>
                <w:b/>
                <w:bCs/>
                <w:i/>
                <w:iCs/>
                <w:sz w:val="22"/>
                <w:szCs w:val="22"/>
              </w:rPr>
            </w:pPr>
          </w:p>
        </w:tc>
        <w:tc>
          <w:tcPr>
            <w:tcW w:w="364" w:type="dxa"/>
            <w:gridSpan w:val="4"/>
            <w:tcBorders>
              <w:top w:val="nil"/>
              <w:left w:val="nil"/>
              <w:bottom w:val="nil"/>
              <w:right w:val="nil"/>
            </w:tcBorders>
            <w:shd w:val="clear" w:color="auto" w:fill="auto"/>
            <w:vAlign w:val="center"/>
            <w:hideMark/>
          </w:tcPr>
          <w:p w14:paraId="7CA082B8" w14:textId="77777777" w:rsidR="0050428A" w:rsidRPr="0050428A" w:rsidRDefault="0050428A" w:rsidP="00056AD7">
            <w:pPr>
              <w:spacing w:before="100" w:after="80"/>
              <w:jc w:val="center"/>
              <w:rPr>
                <w:b/>
                <w:bCs/>
                <w:i/>
                <w:iCs/>
                <w:sz w:val="22"/>
                <w:szCs w:val="22"/>
              </w:rPr>
            </w:pPr>
          </w:p>
        </w:tc>
        <w:tc>
          <w:tcPr>
            <w:tcW w:w="364" w:type="dxa"/>
            <w:gridSpan w:val="2"/>
            <w:tcBorders>
              <w:top w:val="nil"/>
              <w:left w:val="nil"/>
              <w:bottom w:val="nil"/>
              <w:right w:val="nil"/>
            </w:tcBorders>
            <w:shd w:val="clear" w:color="auto" w:fill="auto"/>
            <w:vAlign w:val="center"/>
            <w:hideMark/>
          </w:tcPr>
          <w:p w14:paraId="34C3BE10" w14:textId="77777777" w:rsidR="0050428A" w:rsidRPr="0050428A" w:rsidRDefault="0050428A" w:rsidP="00056AD7">
            <w:pPr>
              <w:spacing w:before="100" w:after="80"/>
              <w:jc w:val="center"/>
              <w:rPr>
                <w:b/>
                <w:bCs/>
                <w:i/>
                <w:iCs/>
                <w:sz w:val="22"/>
                <w:szCs w:val="22"/>
              </w:rPr>
            </w:pPr>
          </w:p>
        </w:tc>
        <w:tc>
          <w:tcPr>
            <w:tcW w:w="366" w:type="dxa"/>
            <w:gridSpan w:val="2"/>
            <w:tcBorders>
              <w:top w:val="nil"/>
              <w:left w:val="nil"/>
              <w:bottom w:val="nil"/>
              <w:right w:val="nil"/>
            </w:tcBorders>
            <w:shd w:val="clear" w:color="auto" w:fill="auto"/>
            <w:vAlign w:val="center"/>
            <w:hideMark/>
          </w:tcPr>
          <w:p w14:paraId="545F30F8" w14:textId="77777777" w:rsidR="0050428A" w:rsidRPr="0050428A" w:rsidRDefault="0050428A" w:rsidP="00056AD7">
            <w:pPr>
              <w:spacing w:before="100" w:after="80"/>
              <w:jc w:val="center"/>
              <w:rPr>
                <w:b/>
                <w:bCs/>
                <w:i/>
                <w:iCs/>
                <w:sz w:val="22"/>
                <w:szCs w:val="22"/>
              </w:rPr>
            </w:pPr>
          </w:p>
        </w:tc>
        <w:tc>
          <w:tcPr>
            <w:tcW w:w="358" w:type="dxa"/>
            <w:gridSpan w:val="4"/>
            <w:tcBorders>
              <w:top w:val="nil"/>
              <w:left w:val="nil"/>
              <w:bottom w:val="nil"/>
              <w:right w:val="nil"/>
            </w:tcBorders>
            <w:shd w:val="clear" w:color="auto" w:fill="auto"/>
            <w:vAlign w:val="center"/>
            <w:hideMark/>
          </w:tcPr>
          <w:p w14:paraId="62E68D08" w14:textId="77777777" w:rsidR="0050428A" w:rsidRPr="0050428A" w:rsidRDefault="0050428A" w:rsidP="00056AD7">
            <w:pPr>
              <w:spacing w:before="100" w:after="80"/>
              <w:jc w:val="center"/>
              <w:rPr>
                <w:b/>
                <w:bCs/>
                <w:i/>
                <w:iCs/>
                <w:sz w:val="22"/>
                <w:szCs w:val="22"/>
              </w:rPr>
            </w:pPr>
          </w:p>
        </w:tc>
        <w:tc>
          <w:tcPr>
            <w:tcW w:w="288" w:type="dxa"/>
            <w:gridSpan w:val="3"/>
            <w:tcBorders>
              <w:top w:val="nil"/>
              <w:left w:val="nil"/>
              <w:bottom w:val="nil"/>
              <w:right w:val="nil"/>
            </w:tcBorders>
            <w:shd w:val="clear" w:color="auto" w:fill="auto"/>
            <w:vAlign w:val="center"/>
            <w:hideMark/>
          </w:tcPr>
          <w:p w14:paraId="41BD5E2C" w14:textId="77777777" w:rsidR="0050428A" w:rsidRPr="0050428A" w:rsidRDefault="0050428A" w:rsidP="00056AD7">
            <w:pPr>
              <w:spacing w:before="100" w:after="80"/>
              <w:jc w:val="center"/>
              <w:rPr>
                <w:b/>
                <w:bCs/>
                <w:i/>
                <w:iCs/>
                <w:sz w:val="22"/>
                <w:szCs w:val="22"/>
              </w:rPr>
            </w:pPr>
          </w:p>
        </w:tc>
        <w:tc>
          <w:tcPr>
            <w:tcW w:w="285" w:type="dxa"/>
            <w:gridSpan w:val="3"/>
            <w:tcBorders>
              <w:top w:val="nil"/>
              <w:left w:val="nil"/>
              <w:bottom w:val="nil"/>
              <w:right w:val="nil"/>
            </w:tcBorders>
            <w:shd w:val="clear" w:color="auto" w:fill="auto"/>
            <w:vAlign w:val="center"/>
            <w:hideMark/>
          </w:tcPr>
          <w:p w14:paraId="18D297E7" w14:textId="77777777" w:rsidR="0050428A" w:rsidRPr="0050428A" w:rsidRDefault="0050428A" w:rsidP="00056AD7">
            <w:pPr>
              <w:spacing w:before="100" w:after="80"/>
              <w:jc w:val="center"/>
              <w:rPr>
                <w:b/>
                <w:bCs/>
                <w:i/>
                <w:iCs/>
                <w:sz w:val="22"/>
                <w:szCs w:val="22"/>
              </w:rPr>
            </w:pPr>
          </w:p>
        </w:tc>
        <w:tc>
          <w:tcPr>
            <w:tcW w:w="285" w:type="dxa"/>
            <w:gridSpan w:val="3"/>
            <w:tcBorders>
              <w:top w:val="nil"/>
              <w:left w:val="nil"/>
              <w:bottom w:val="nil"/>
              <w:right w:val="nil"/>
            </w:tcBorders>
            <w:shd w:val="clear" w:color="auto" w:fill="auto"/>
            <w:vAlign w:val="center"/>
            <w:hideMark/>
          </w:tcPr>
          <w:p w14:paraId="621A2B31" w14:textId="77777777" w:rsidR="0050428A" w:rsidRPr="0050428A" w:rsidRDefault="0050428A" w:rsidP="00056AD7">
            <w:pPr>
              <w:spacing w:before="100" w:after="80"/>
              <w:jc w:val="center"/>
              <w:rPr>
                <w:b/>
                <w:bCs/>
                <w:i/>
                <w:iCs/>
                <w:sz w:val="22"/>
                <w:szCs w:val="22"/>
              </w:rPr>
            </w:pPr>
          </w:p>
        </w:tc>
        <w:tc>
          <w:tcPr>
            <w:tcW w:w="283" w:type="dxa"/>
            <w:gridSpan w:val="3"/>
            <w:tcBorders>
              <w:top w:val="nil"/>
              <w:left w:val="nil"/>
              <w:bottom w:val="nil"/>
              <w:right w:val="nil"/>
            </w:tcBorders>
            <w:shd w:val="clear" w:color="auto" w:fill="auto"/>
            <w:vAlign w:val="center"/>
            <w:hideMark/>
          </w:tcPr>
          <w:p w14:paraId="20F7F26F" w14:textId="77777777" w:rsidR="0050428A" w:rsidRPr="0050428A" w:rsidRDefault="0050428A" w:rsidP="00056AD7">
            <w:pPr>
              <w:spacing w:before="100" w:after="80"/>
              <w:jc w:val="center"/>
              <w:rPr>
                <w:b/>
                <w:bCs/>
                <w:i/>
                <w:iCs/>
                <w:sz w:val="22"/>
                <w:szCs w:val="22"/>
              </w:rPr>
            </w:pPr>
          </w:p>
        </w:tc>
        <w:tc>
          <w:tcPr>
            <w:tcW w:w="336" w:type="dxa"/>
            <w:gridSpan w:val="6"/>
            <w:tcBorders>
              <w:top w:val="nil"/>
              <w:left w:val="nil"/>
              <w:bottom w:val="nil"/>
              <w:right w:val="nil"/>
            </w:tcBorders>
            <w:shd w:val="clear" w:color="auto" w:fill="auto"/>
            <w:vAlign w:val="center"/>
            <w:hideMark/>
          </w:tcPr>
          <w:p w14:paraId="631C5AEC" w14:textId="77777777" w:rsidR="0050428A" w:rsidRPr="0050428A" w:rsidRDefault="0050428A" w:rsidP="00056AD7">
            <w:pPr>
              <w:spacing w:before="100" w:after="80"/>
              <w:jc w:val="center"/>
              <w:rPr>
                <w:b/>
                <w:bCs/>
                <w:i/>
                <w:iCs/>
                <w:sz w:val="22"/>
                <w:szCs w:val="22"/>
              </w:rPr>
            </w:pPr>
          </w:p>
        </w:tc>
        <w:tc>
          <w:tcPr>
            <w:tcW w:w="252" w:type="dxa"/>
            <w:tcBorders>
              <w:top w:val="nil"/>
              <w:left w:val="nil"/>
              <w:bottom w:val="nil"/>
              <w:right w:val="single" w:sz="8" w:space="0" w:color="auto"/>
            </w:tcBorders>
            <w:shd w:val="clear" w:color="auto" w:fill="auto"/>
            <w:vAlign w:val="center"/>
            <w:hideMark/>
          </w:tcPr>
          <w:p w14:paraId="51D8FE54" w14:textId="77777777" w:rsidR="0050428A" w:rsidRPr="0050428A" w:rsidRDefault="0050428A" w:rsidP="00056AD7">
            <w:pPr>
              <w:spacing w:before="100" w:after="80"/>
              <w:jc w:val="center"/>
              <w:rPr>
                <w:b/>
                <w:bCs/>
                <w:i/>
                <w:iCs/>
                <w:sz w:val="22"/>
                <w:szCs w:val="22"/>
              </w:rPr>
            </w:pPr>
            <w:r w:rsidRPr="0050428A">
              <w:rPr>
                <w:b/>
                <w:bCs/>
                <w:i/>
                <w:iCs/>
                <w:sz w:val="22"/>
                <w:szCs w:val="22"/>
              </w:rPr>
              <w:t> </w:t>
            </w:r>
          </w:p>
        </w:tc>
      </w:tr>
      <w:tr w:rsidR="0050428A" w:rsidRPr="0050428A" w14:paraId="2F1CE925" w14:textId="77777777" w:rsidTr="00056AD7">
        <w:trPr>
          <w:trHeight w:val="20"/>
        </w:trPr>
        <w:tc>
          <w:tcPr>
            <w:tcW w:w="7558" w:type="dxa"/>
            <w:gridSpan w:val="33"/>
            <w:tcBorders>
              <w:top w:val="nil"/>
              <w:left w:val="single" w:sz="8" w:space="0" w:color="auto"/>
              <w:bottom w:val="nil"/>
              <w:right w:val="nil"/>
            </w:tcBorders>
            <w:shd w:val="clear" w:color="auto" w:fill="auto"/>
            <w:vAlign w:val="center"/>
            <w:hideMark/>
          </w:tcPr>
          <w:p w14:paraId="33730C02" w14:textId="77777777" w:rsidR="0050428A" w:rsidRPr="0050428A" w:rsidRDefault="0050428A" w:rsidP="00056AD7">
            <w:pPr>
              <w:spacing w:before="100" w:after="80"/>
              <w:rPr>
                <w:b/>
                <w:bCs/>
                <w:i/>
                <w:iCs/>
                <w:sz w:val="22"/>
                <w:szCs w:val="22"/>
              </w:rPr>
            </w:pPr>
            <w:r w:rsidRPr="0050428A">
              <w:rPr>
                <w:b/>
                <w:bCs/>
                <w:i/>
                <w:iCs/>
                <w:sz w:val="22"/>
                <w:szCs w:val="22"/>
              </w:rPr>
              <w:t>KT1</w:t>
            </w:r>
            <w:r w:rsidR="00AD2186">
              <w:rPr>
                <w:b/>
                <w:bCs/>
                <w:i/>
                <w:iCs/>
                <w:sz w:val="22"/>
                <w:szCs w:val="22"/>
              </w:rPr>
              <w:t>.</w:t>
            </w:r>
            <w:r>
              <w:rPr>
                <w:b/>
                <w:bCs/>
                <w:i/>
                <w:iCs/>
                <w:sz w:val="22"/>
                <w:szCs w:val="22"/>
              </w:rPr>
              <w:t xml:space="preserve"> </w:t>
            </w:r>
            <w:r w:rsidRPr="0050428A">
              <w:rPr>
                <w:i/>
                <w:iCs/>
                <w:sz w:val="22"/>
                <w:szCs w:val="22"/>
              </w:rPr>
              <w:t>Thông tin định danh lấy từ câu B1</w:t>
            </w:r>
            <w:r w:rsidR="00A177C2" w:rsidRPr="00A177C2">
              <w:rPr>
                <w:i/>
                <w:iCs/>
                <w:sz w:val="23"/>
                <w:szCs w:val="23"/>
              </w:rPr>
              <w:t xml:space="preserve"> </w:t>
            </w:r>
            <w:r w:rsidR="00A177C2" w:rsidRPr="00A177C2">
              <w:rPr>
                <w:i/>
                <w:iCs/>
                <w:sz w:val="22"/>
                <w:szCs w:val="22"/>
              </w:rPr>
              <w:t>phiếu 1/DN-MAU.</w:t>
            </w:r>
          </w:p>
        </w:tc>
        <w:tc>
          <w:tcPr>
            <w:tcW w:w="288" w:type="dxa"/>
            <w:gridSpan w:val="3"/>
            <w:tcBorders>
              <w:top w:val="nil"/>
              <w:left w:val="nil"/>
              <w:bottom w:val="nil"/>
              <w:right w:val="nil"/>
            </w:tcBorders>
            <w:shd w:val="clear" w:color="auto" w:fill="auto"/>
            <w:vAlign w:val="center"/>
            <w:hideMark/>
          </w:tcPr>
          <w:p w14:paraId="5FA06BA3" w14:textId="77777777" w:rsidR="0050428A" w:rsidRPr="0050428A" w:rsidRDefault="0050428A" w:rsidP="00056AD7">
            <w:pPr>
              <w:spacing w:before="100" w:after="80"/>
              <w:rPr>
                <w:b/>
                <w:bCs/>
                <w:i/>
                <w:iCs/>
                <w:sz w:val="22"/>
                <w:szCs w:val="22"/>
              </w:rPr>
            </w:pPr>
          </w:p>
        </w:tc>
        <w:tc>
          <w:tcPr>
            <w:tcW w:w="285" w:type="dxa"/>
            <w:gridSpan w:val="3"/>
            <w:tcBorders>
              <w:top w:val="nil"/>
              <w:left w:val="nil"/>
              <w:bottom w:val="nil"/>
              <w:right w:val="nil"/>
            </w:tcBorders>
            <w:shd w:val="clear" w:color="auto" w:fill="auto"/>
            <w:vAlign w:val="center"/>
            <w:hideMark/>
          </w:tcPr>
          <w:p w14:paraId="284E2DEC" w14:textId="77777777" w:rsidR="0050428A" w:rsidRPr="0050428A" w:rsidRDefault="0050428A" w:rsidP="00056AD7">
            <w:pPr>
              <w:spacing w:before="100" w:after="80"/>
              <w:rPr>
                <w:b/>
                <w:bCs/>
                <w:i/>
                <w:iCs/>
                <w:sz w:val="22"/>
                <w:szCs w:val="22"/>
              </w:rPr>
            </w:pPr>
          </w:p>
        </w:tc>
        <w:tc>
          <w:tcPr>
            <w:tcW w:w="285" w:type="dxa"/>
            <w:gridSpan w:val="3"/>
            <w:tcBorders>
              <w:top w:val="nil"/>
              <w:left w:val="nil"/>
              <w:bottom w:val="nil"/>
              <w:right w:val="nil"/>
            </w:tcBorders>
            <w:shd w:val="clear" w:color="auto" w:fill="auto"/>
            <w:vAlign w:val="center"/>
            <w:hideMark/>
          </w:tcPr>
          <w:p w14:paraId="5A448B2D" w14:textId="77777777" w:rsidR="0050428A" w:rsidRPr="0050428A" w:rsidRDefault="0050428A" w:rsidP="00056AD7">
            <w:pPr>
              <w:spacing w:before="100" w:after="80"/>
              <w:rPr>
                <w:b/>
                <w:bCs/>
                <w:i/>
                <w:iCs/>
                <w:sz w:val="22"/>
                <w:szCs w:val="22"/>
              </w:rPr>
            </w:pPr>
          </w:p>
        </w:tc>
        <w:tc>
          <w:tcPr>
            <w:tcW w:w="283" w:type="dxa"/>
            <w:gridSpan w:val="3"/>
            <w:tcBorders>
              <w:top w:val="nil"/>
              <w:left w:val="nil"/>
              <w:bottom w:val="nil"/>
              <w:right w:val="nil"/>
            </w:tcBorders>
            <w:shd w:val="clear" w:color="auto" w:fill="auto"/>
            <w:vAlign w:val="center"/>
            <w:hideMark/>
          </w:tcPr>
          <w:p w14:paraId="129C3264" w14:textId="77777777" w:rsidR="0050428A" w:rsidRPr="0050428A" w:rsidRDefault="0050428A" w:rsidP="00056AD7">
            <w:pPr>
              <w:spacing w:before="100" w:after="80"/>
              <w:rPr>
                <w:b/>
                <w:bCs/>
                <w:i/>
                <w:iCs/>
                <w:sz w:val="22"/>
                <w:szCs w:val="22"/>
              </w:rPr>
            </w:pPr>
          </w:p>
        </w:tc>
        <w:tc>
          <w:tcPr>
            <w:tcW w:w="336" w:type="dxa"/>
            <w:gridSpan w:val="6"/>
            <w:tcBorders>
              <w:top w:val="nil"/>
              <w:left w:val="nil"/>
              <w:bottom w:val="nil"/>
              <w:right w:val="nil"/>
            </w:tcBorders>
            <w:shd w:val="clear" w:color="auto" w:fill="auto"/>
            <w:vAlign w:val="center"/>
            <w:hideMark/>
          </w:tcPr>
          <w:p w14:paraId="0D45CF2B" w14:textId="77777777" w:rsidR="0050428A" w:rsidRPr="0050428A" w:rsidRDefault="0050428A" w:rsidP="00056AD7">
            <w:pPr>
              <w:spacing w:before="100" w:after="80"/>
              <w:rPr>
                <w:b/>
                <w:bCs/>
                <w:i/>
                <w:iCs/>
                <w:sz w:val="22"/>
                <w:szCs w:val="22"/>
              </w:rPr>
            </w:pPr>
          </w:p>
        </w:tc>
        <w:tc>
          <w:tcPr>
            <w:tcW w:w="252" w:type="dxa"/>
            <w:tcBorders>
              <w:top w:val="nil"/>
              <w:left w:val="nil"/>
              <w:bottom w:val="nil"/>
              <w:right w:val="single" w:sz="8" w:space="0" w:color="auto"/>
            </w:tcBorders>
            <w:shd w:val="clear" w:color="auto" w:fill="auto"/>
            <w:vAlign w:val="center"/>
            <w:hideMark/>
          </w:tcPr>
          <w:p w14:paraId="4A2957DF" w14:textId="77777777" w:rsidR="0050428A" w:rsidRPr="0050428A" w:rsidRDefault="0050428A" w:rsidP="00056AD7">
            <w:pPr>
              <w:spacing w:before="100" w:after="80"/>
              <w:jc w:val="center"/>
              <w:rPr>
                <w:b/>
                <w:bCs/>
                <w:i/>
                <w:iCs/>
                <w:sz w:val="22"/>
                <w:szCs w:val="22"/>
              </w:rPr>
            </w:pPr>
            <w:r w:rsidRPr="0050428A">
              <w:rPr>
                <w:b/>
                <w:bCs/>
                <w:i/>
                <w:iCs/>
                <w:sz w:val="22"/>
                <w:szCs w:val="22"/>
              </w:rPr>
              <w:t> </w:t>
            </w:r>
          </w:p>
        </w:tc>
      </w:tr>
      <w:tr w:rsidR="00A177C2" w:rsidRPr="0050428A" w14:paraId="1C461420" w14:textId="77777777" w:rsidTr="00360ABC">
        <w:trPr>
          <w:trHeight w:val="20"/>
        </w:trPr>
        <w:tc>
          <w:tcPr>
            <w:tcW w:w="8131" w:type="dxa"/>
            <w:gridSpan w:val="39"/>
            <w:tcBorders>
              <w:top w:val="nil"/>
              <w:left w:val="single" w:sz="8" w:space="0" w:color="auto"/>
              <w:bottom w:val="nil"/>
              <w:right w:val="nil"/>
            </w:tcBorders>
            <w:shd w:val="clear" w:color="auto" w:fill="auto"/>
            <w:vAlign w:val="center"/>
            <w:hideMark/>
          </w:tcPr>
          <w:p w14:paraId="0328EFD6" w14:textId="77777777" w:rsidR="00A177C2" w:rsidRPr="0050428A" w:rsidRDefault="00A177C2" w:rsidP="00056AD7">
            <w:pPr>
              <w:spacing w:before="100" w:after="80"/>
              <w:rPr>
                <w:b/>
                <w:bCs/>
                <w:i/>
                <w:iCs/>
                <w:sz w:val="22"/>
                <w:szCs w:val="22"/>
              </w:rPr>
            </w:pPr>
            <w:r w:rsidRPr="0050428A">
              <w:rPr>
                <w:b/>
                <w:bCs/>
                <w:i/>
                <w:iCs/>
                <w:sz w:val="22"/>
                <w:szCs w:val="22"/>
              </w:rPr>
              <w:t>KT2</w:t>
            </w:r>
            <w:r>
              <w:rPr>
                <w:b/>
                <w:bCs/>
                <w:i/>
                <w:iCs/>
                <w:sz w:val="22"/>
                <w:szCs w:val="22"/>
              </w:rPr>
              <w:t xml:space="preserve">. </w:t>
            </w:r>
            <w:r w:rsidRPr="0050428A">
              <w:rPr>
                <w:i/>
                <w:iCs/>
                <w:sz w:val="22"/>
                <w:szCs w:val="22"/>
              </w:rPr>
              <w:t xml:space="preserve">Áp dụng cho doanh nghiệp câu A2 </w:t>
            </w:r>
            <w:r>
              <w:rPr>
                <w:i/>
                <w:iCs/>
                <w:sz w:val="22"/>
                <w:szCs w:val="22"/>
              </w:rPr>
              <w:t xml:space="preserve">phiếu 1/DN-MAU </w:t>
            </w:r>
            <w:r w:rsidRPr="0050428A">
              <w:rPr>
                <w:i/>
                <w:iCs/>
                <w:sz w:val="22"/>
                <w:szCs w:val="22"/>
              </w:rPr>
              <w:t>có mã ngành sản phẩm 79</w:t>
            </w:r>
            <w:r>
              <w:rPr>
                <w:i/>
                <w:iCs/>
                <w:sz w:val="22"/>
                <w:szCs w:val="22"/>
              </w:rPr>
              <w:t>.</w:t>
            </w:r>
          </w:p>
        </w:tc>
        <w:tc>
          <w:tcPr>
            <w:tcW w:w="285" w:type="dxa"/>
            <w:gridSpan w:val="3"/>
            <w:tcBorders>
              <w:top w:val="nil"/>
              <w:left w:val="nil"/>
              <w:bottom w:val="nil"/>
              <w:right w:val="nil"/>
            </w:tcBorders>
            <w:shd w:val="clear" w:color="auto" w:fill="auto"/>
            <w:vAlign w:val="center"/>
            <w:hideMark/>
          </w:tcPr>
          <w:p w14:paraId="54858B7B" w14:textId="77777777" w:rsidR="00A177C2" w:rsidRPr="0050428A" w:rsidRDefault="00A177C2" w:rsidP="00056AD7">
            <w:pPr>
              <w:spacing w:before="100" w:after="80"/>
              <w:rPr>
                <w:b/>
                <w:bCs/>
                <w:i/>
                <w:iCs/>
                <w:sz w:val="22"/>
                <w:szCs w:val="22"/>
              </w:rPr>
            </w:pPr>
          </w:p>
        </w:tc>
        <w:tc>
          <w:tcPr>
            <w:tcW w:w="283" w:type="dxa"/>
            <w:gridSpan w:val="3"/>
            <w:tcBorders>
              <w:top w:val="nil"/>
              <w:left w:val="nil"/>
              <w:bottom w:val="nil"/>
              <w:right w:val="nil"/>
            </w:tcBorders>
            <w:shd w:val="clear" w:color="auto" w:fill="auto"/>
            <w:vAlign w:val="center"/>
            <w:hideMark/>
          </w:tcPr>
          <w:p w14:paraId="2244C401" w14:textId="77777777" w:rsidR="00A177C2" w:rsidRPr="0050428A" w:rsidRDefault="00A177C2" w:rsidP="00056AD7">
            <w:pPr>
              <w:spacing w:before="100" w:after="80"/>
              <w:rPr>
                <w:b/>
                <w:bCs/>
                <w:i/>
                <w:iCs/>
                <w:sz w:val="22"/>
                <w:szCs w:val="22"/>
              </w:rPr>
            </w:pPr>
          </w:p>
        </w:tc>
        <w:tc>
          <w:tcPr>
            <w:tcW w:w="336" w:type="dxa"/>
            <w:gridSpan w:val="6"/>
            <w:tcBorders>
              <w:top w:val="nil"/>
              <w:left w:val="nil"/>
              <w:bottom w:val="nil"/>
              <w:right w:val="nil"/>
            </w:tcBorders>
            <w:shd w:val="clear" w:color="auto" w:fill="auto"/>
            <w:vAlign w:val="center"/>
            <w:hideMark/>
          </w:tcPr>
          <w:p w14:paraId="43202E6F" w14:textId="77777777" w:rsidR="00A177C2" w:rsidRPr="0050428A" w:rsidRDefault="00A177C2" w:rsidP="00056AD7">
            <w:pPr>
              <w:spacing w:before="100" w:after="80"/>
              <w:rPr>
                <w:b/>
                <w:bCs/>
                <w:i/>
                <w:iCs/>
                <w:sz w:val="22"/>
                <w:szCs w:val="22"/>
              </w:rPr>
            </w:pPr>
          </w:p>
        </w:tc>
        <w:tc>
          <w:tcPr>
            <w:tcW w:w="252" w:type="dxa"/>
            <w:tcBorders>
              <w:top w:val="nil"/>
              <w:left w:val="nil"/>
              <w:bottom w:val="nil"/>
              <w:right w:val="single" w:sz="8" w:space="0" w:color="auto"/>
            </w:tcBorders>
            <w:shd w:val="clear" w:color="auto" w:fill="auto"/>
            <w:vAlign w:val="center"/>
            <w:hideMark/>
          </w:tcPr>
          <w:p w14:paraId="44A22A85" w14:textId="77777777" w:rsidR="00A177C2" w:rsidRPr="0050428A" w:rsidRDefault="00A177C2" w:rsidP="00056AD7">
            <w:pPr>
              <w:spacing w:before="100" w:after="80"/>
              <w:jc w:val="center"/>
              <w:rPr>
                <w:b/>
                <w:bCs/>
                <w:i/>
                <w:iCs/>
                <w:sz w:val="22"/>
                <w:szCs w:val="22"/>
              </w:rPr>
            </w:pPr>
            <w:r w:rsidRPr="0050428A">
              <w:rPr>
                <w:b/>
                <w:bCs/>
                <w:i/>
                <w:iCs/>
                <w:sz w:val="22"/>
                <w:szCs w:val="22"/>
              </w:rPr>
              <w:t> </w:t>
            </w:r>
          </w:p>
        </w:tc>
      </w:tr>
      <w:tr w:rsidR="0050428A" w:rsidRPr="0050428A" w14:paraId="64BF11BD" w14:textId="77777777" w:rsidTr="00056AD7">
        <w:trPr>
          <w:trHeight w:val="20"/>
        </w:trPr>
        <w:tc>
          <w:tcPr>
            <w:tcW w:w="9287" w:type="dxa"/>
            <w:gridSpan w:val="52"/>
            <w:tcBorders>
              <w:top w:val="nil"/>
              <w:left w:val="single" w:sz="8" w:space="0" w:color="auto"/>
              <w:bottom w:val="nil"/>
              <w:right w:val="single" w:sz="8" w:space="0" w:color="auto"/>
            </w:tcBorders>
            <w:shd w:val="clear" w:color="auto" w:fill="auto"/>
            <w:noWrap/>
            <w:vAlign w:val="bottom"/>
            <w:hideMark/>
          </w:tcPr>
          <w:p w14:paraId="477EC101" w14:textId="77777777" w:rsidR="0050428A" w:rsidRPr="0050428A" w:rsidRDefault="0050428A" w:rsidP="00056AD7">
            <w:pPr>
              <w:spacing w:before="100" w:after="80"/>
              <w:rPr>
                <w:b/>
                <w:bCs/>
                <w:sz w:val="22"/>
                <w:szCs w:val="22"/>
              </w:rPr>
            </w:pPr>
            <w:r w:rsidRPr="0050428A">
              <w:rPr>
                <w:b/>
                <w:bCs/>
                <w:sz w:val="22"/>
                <w:szCs w:val="22"/>
              </w:rPr>
              <w:t>1.</w:t>
            </w:r>
            <w:r>
              <w:rPr>
                <w:b/>
                <w:bCs/>
                <w:sz w:val="22"/>
                <w:szCs w:val="22"/>
              </w:rPr>
              <w:t xml:space="preserve"> </w:t>
            </w:r>
            <w:r w:rsidRPr="0050428A">
              <w:rPr>
                <w:b/>
                <w:bCs/>
                <w:sz w:val="22"/>
                <w:szCs w:val="22"/>
              </w:rPr>
              <w:t>Tên doanh nghiệp/chi nhánh:</w:t>
            </w:r>
            <w:r w:rsidRPr="0050428A">
              <w:rPr>
                <w:sz w:val="22"/>
                <w:szCs w:val="22"/>
              </w:rPr>
              <w:t>…………....................</w:t>
            </w:r>
            <w:r>
              <w:rPr>
                <w:sz w:val="22"/>
                <w:szCs w:val="22"/>
              </w:rPr>
              <w:t>............……………</w:t>
            </w:r>
            <w:r w:rsidR="00AD2186">
              <w:rPr>
                <w:sz w:val="22"/>
                <w:szCs w:val="22"/>
              </w:rPr>
              <w:t>….</w:t>
            </w:r>
          </w:p>
        </w:tc>
      </w:tr>
      <w:tr w:rsidR="0050428A" w:rsidRPr="0050428A" w14:paraId="3A87DEAA" w14:textId="77777777" w:rsidTr="00056AD7">
        <w:trPr>
          <w:trHeight w:hRule="exact" w:val="113"/>
        </w:trPr>
        <w:tc>
          <w:tcPr>
            <w:tcW w:w="441" w:type="dxa"/>
            <w:tcBorders>
              <w:top w:val="nil"/>
              <w:left w:val="single" w:sz="8" w:space="0" w:color="auto"/>
              <w:bottom w:val="nil"/>
              <w:right w:val="nil"/>
            </w:tcBorders>
            <w:shd w:val="clear" w:color="auto" w:fill="auto"/>
            <w:noWrap/>
            <w:vAlign w:val="center"/>
            <w:hideMark/>
          </w:tcPr>
          <w:p w14:paraId="1118595A" w14:textId="77777777" w:rsidR="0050428A" w:rsidRPr="0050428A" w:rsidRDefault="0050428A" w:rsidP="00056AD7">
            <w:pPr>
              <w:spacing w:before="100" w:after="80"/>
              <w:rPr>
                <w:sz w:val="22"/>
                <w:szCs w:val="22"/>
              </w:rPr>
            </w:pPr>
            <w:r w:rsidRPr="0050428A">
              <w:rPr>
                <w:sz w:val="22"/>
                <w:szCs w:val="22"/>
              </w:rPr>
              <w:t> </w:t>
            </w:r>
          </w:p>
        </w:tc>
        <w:tc>
          <w:tcPr>
            <w:tcW w:w="421" w:type="dxa"/>
            <w:tcBorders>
              <w:top w:val="nil"/>
              <w:left w:val="nil"/>
              <w:bottom w:val="nil"/>
              <w:right w:val="nil"/>
            </w:tcBorders>
            <w:shd w:val="clear" w:color="auto" w:fill="auto"/>
            <w:noWrap/>
            <w:vAlign w:val="center"/>
            <w:hideMark/>
          </w:tcPr>
          <w:p w14:paraId="6E28956E" w14:textId="77777777"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14:paraId="25F97E98" w14:textId="77777777"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14:paraId="6F7A5AC4" w14:textId="77777777"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14:paraId="43F91155" w14:textId="77777777" w:rsidR="0050428A" w:rsidRPr="0050428A" w:rsidRDefault="0050428A" w:rsidP="00056AD7">
            <w:pPr>
              <w:spacing w:before="100" w:after="80"/>
              <w:rPr>
                <w:sz w:val="22"/>
                <w:szCs w:val="22"/>
              </w:rPr>
            </w:pPr>
          </w:p>
        </w:tc>
        <w:tc>
          <w:tcPr>
            <w:tcW w:w="383" w:type="dxa"/>
            <w:tcBorders>
              <w:top w:val="nil"/>
              <w:left w:val="nil"/>
              <w:bottom w:val="nil"/>
              <w:right w:val="nil"/>
            </w:tcBorders>
            <w:shd w:val="clear" w:color="auto" w:fill="auto"/>
            <w:noWrap/>
            <w:vAlign w:val="center"/>
            <w:hideMark/>
          </w:tcPr>
          <w:p w14:paraId="451AB4BB" w14:textId="77777777" w:rsidR="0050428A" w:rsidRPr="0050428A" w:rsidRDefault="0050428A" w:rsidP="00056AD7">
            <w:pPr>
              <w:spacing w:before="100" w:after="80"/>
              <w:rPr>
                <w:sz w:val="22"/>
                <w:szCs w:val="22"/>
              </w:rPr>
            </w:pPr>
          </w:p>
        </w:tc>
        <w:tc>
          <w:tcPr>
            <w:tcW w:w="375" w:type="dxa"/>
            <w:tcBorders>
              <w:top w:val="nil"/>
              <w:left w:val="nil"/>
              <w:bottom w:val="nil"/>
              <w:right w:val="nil"/>
            </w:tcBorders>
            <w:shd w:val="clear" w:color="auto" w:fill="auto"/>
            <w:noWrap/>
            <w:vAlign w:val="center"/>
            <w:hideMark/>
          </w:tcPr>
          <w:p w14:paraId="2C945562" w14:textId="77777777"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14:paraId="519C5636" w14:textId="77777777" w:rsidR="0050428A" w:rsidRPr="0050428A" w:rsidRDefault="0050428A" w:rsidP="00056AD7">
            <w:pPr>
              <w:spacing w:before="100" w:after="80"/>
              <w:rPr>
                <w:sz w:val="22"/>
                <w:szCs w:val="22"/>
              </w:rPr>
            </w:pPr>
          </w:p>
        </w:tc>
        <w:tc>
          <w:tcPr>
            <w:tcW w:w="671" w:type="dxa"/>
            <w:gridSpan w:val="2"/>
            <w:tcBorders>
              <w:top w:val="nil"/>
              <w:left w:val="nil"/>
              <w:bottom w:val="nil"/>
              <w:right w:val="nil"/>
            </w:tcBorders>
            <w:shd w:val="clear" w:color="auto" w:fill="auto"/>
            <w:noWrap/>
            <w:vAlign w:val="center"/>
            <w:hideMark/>
          </w:tcPr>
          <w:p w14:paraId="75A425A3" w14:textId="77777777" w:rsidR="0050428A" w:rsidRPr="0050428A" w:rsidRDefault="0050428A" w:rsidP="00056AD7">
            <w:pPr>
              <w:spacing w:before="100" w:after="80"/>
              <w:rPr>
                <w:sz w:val="22"/>
                <w:szCs w:val="22"/>
              </w:rPr>
            </w:pPr>
          </w:p>
        </w:tc>
        <w:tc>
          <w:tcPr>
            <w:tcW w:w="352" w:type="dxa"/>
            <w:tcBorders>
              <w:top w:val="nil"/>
              <w:left w:val="nil"/>
              <w:bottom w:val="nil"/>
              <w:right w:val="nil"/>
            </w:tcBorders>
            <w:shd w:val="clear" w:color="auto" w:fill="auto"/>
            <w:noWrap/>
            <w:vAlign w:val="center"/>
            <w:hideMark/>
          </w:tcPr>
          <w:p w14:paraId="3544DE1E" w14:textId="77777777" w:rsidR="0050428A" w:rsidRPr="0050428A" w:rsidRDefault="0050428A" w:rsidP="00056AD7">
            <w:pPr>
              <w:spacing w:before="100" w:after="80"/>
              <w:rPr>
                <w:sz w:val="22"/>
                <w:szCs w:val="22"/>
              </w:rPr>
            </w:pPr>
          </w:p>
        </w:tc>
        <w:tc>
          <w:tcPr>
            <w:tcW w:w="326" w:type="dxa"/>
            <w:tcBorders>
              <w:top w:val="nil"/>
              <w:left w:val="nil"/>
              <w:bottom w:val="nil"/>
              <w:right w:val="nil"/>
            </w:tcBorders>
            <w:shd w:val="clear" w:color="auto" w:fill="auto"/>
            <w:noWrap/>
            <w:vAlign w:val="center"/>
            <w:hideMark/>
          </w:tcPr>
          <w:p w14:paraId="2E0A0123" w14:textId="77777777" w:rsidR="0050428A" w:rsidRPr="0050428A" w:rsidRDefault="0050428A" w:rsidP="00056AD7">
            <w:pPr>
              <w:spacing w:before="100" w:after="80"/>
              <w:rPr>
                <w:sz w:val="22"/>
                <w:szCs w:val="22"/>
              </w:rPr>
            </w:pPr>
          </w:p>
        </w:tc>
        <w:tc>
          <w:tcPr>
            <w:tcW w:w="325" w:type="dxa"/>
            <w:tcBorders>
              <w:top w:val="nil"/>
              <w:left w:val="nil"/>
              <w:bottom w:val="nil"/>
              <w:right w:val="nil"/>
            </w:tcBorders>
            <w:shd w:val="clear" w:color="auto" w:fill="auto"/>
            <w:noWrap/>
            <w:vAlign w:val="center"/>
            <w:hideMark/>
          </w:tcPr>
          <w:p w14:paraId="50DA6631" w14:textId="77777777" w:rsidR="0050428A" w:rsidRPr="0050428A" w:rsidRDefault="0050428A" w:rsidP="00056AD7">
            <w:pPr>
              <w:spacing w:before="100" w:after="80"/>
              <w:rPr>
                <w:sz w:val="22"/>
                <w:szCs w:val="22"/>
              </w:rPr>
            </w:pPr>
          </w:p>
        </w:tc>
        <w:tc>
          <w:tcPr>
            <w:tcW w:w="318" w:type="dxa"/>
            <w:tcBorders>
              <w:top w:val="nil"/>
              <w:left w:val="nil"/>
              <w:bottom w:val="nil"/>
              <w:right w:val="nil"/>
            </w:tcBorders>
            <w:shd w:val="clear" w:color="auto" w:fill="auto"/>
            <w:noWrap/>
            <w:vAlign w:val="center"/>
            <w:hideMark/>
          </w:tcPr>
          <w:p w14:paraId="658F54C5" w14:textId="77777777" w:rsidR="0050428A" w:rsidRPr="0050428A" w:rsidRDefault="0050428A" w:rsidP="00056AD7">
            <w:pPr>
              <w:spacing w:before="100" w:after="80"/>
              <w:rPr>
                <w:sz w:val="22"/>
                <w:szCs w:val="22"/>
              </w:rPr>
            </w:pPr>
          </w:p>
        </w:tc>
        <w:tc>
          <w:tcPr>
            <w:tcW w:w="318" w:type="dxa"/>
            <w:gridSpan w:val="2"/>
            <w:tcBorders>
              <w:top w:val="nil"/>
              <w:left w:val="nil"/>
              <w:bottom w:val="nil"/>
              <w:right w:val="nil"/>
            </w:tcBorders>
            <w:shd w:val="clear" w:color="auto" w:fill="auto"/>
            <w:noWrap/>
            <w:vAlign w:val="center"/>
            <w:hideMark/>
          </w:tcPr>
          <w:p w14:paraId="46B3E3C8" w14:textId="77777777" w:rsidR="0050428A" w:rsidRPr="0050428A" w:rsidRDefault="0050428A" w:rsidP="00056AD7">
            <w:pPr>
              <w:spacing w:before="100" w:after="80"/>
              <w:rPr>
                <w:sz w:val="22"/>
                <w:szCs w:val="22"/>
              </w:rPr>
            </w:pPr>
          </w:p>
        </w:tc>
        <w:tc>
          <w:tcPr>
            <w:tcW w:w="352" w:type="dxa"/>
            <w:gridSpan w:val="3"/>
            <w:tcBorders>
              <w:top w:val="nil"/>
              <w:left w:val="nil"/>
              <w:bottom w:val="nil"/>
              <w:right w:val="nil"/>
            </w:tcBorders>
            <w:shd w:val="clear" w:color="auto" w:fill="auto"/>
            <w:noWrap/>
            <w:vAlign w:val="center"/>
            <w:hideMark/>
          </w:tcPr>
          <w:p w14:paraId="7E363DCE" w14:textId="77777777" w:rsidR="0050428A" w:rsidRPr="0050428A" w:rsidRDefault="0050428A" w:rsidP="00056AD7">
            <w:pPr>
              <w:spacing w:before="100" w:after="80"/>
              <w:rPr>
                <w:sz w:val="22"/>
                <w:szCs w:val="22"/>
              </w:rPr>
            </w:pPr>
          </w:p>
        </w:tc>
        <w:tc>
          <w:tcPr>
            <w:tcW w:w="352" w:type="dxa"/>
            <w:gridSpan w:val="2"/>
            <w:tcBorders>
              <w:top w:val="nil"/>
              <w:left w:val="nil"/>
              <w:bottom w:val="nil"/>
              <w:right w:val="nil"/>
            </w:tcBorders>
            <w:shd w:val="clear" w:color="auto" w:fill="auto"/>
            <w:noWrap/>
            <w:vAlign w:val="center"/>
            <w:hideMark/>
          </w:tcPr>
          <w:p w14:paraId="01EDF2FD" w14:textId="77777777" w:rsidR="0050428A" w:rsidRPr="0050428A" w:rsidRDefault="0050428A" w:rsidP="00056AD7">
            <w:pPr>
              <w:spacing w:before="100" w:after="80"/>
              <w:rPr>
                <w:sz w:val="22"/>
                <w:szCs w:val="22"/>
              </w:rPr>
            </w:pPr>
          </w:p>
        </w:tc>
        <w:tc>
          <w:tcPr>
            <w:tcW w:w="364" w:type="dxa"/>
            <w:gridSpan w:val="4"/>
            <w:tcBorders>
              <w:top w:val="nil"/>
              <w:left w:val="nil"/>
              <w:bottom w:val="nil"/>
              <w:right w:val="nil"/>
            </w:tcBorders>
            <w:shd w:val="clear" w:color="auto" w:fill="auto"/>
            <w:noWrap/>
            <w:vAlign w:val="center"/>
            <w:hideMark/>
          </w:tcPr>
          <w:p w14:paraId="208F7DCC" w14:textId="77777777" w:rsidR="0050428A" w:rsidRPr="0050428A" w:rsidRDefault="0050428A" w:rsidP="00056AD7">
            <w:pPr>
              <w:spacing w:before="100" w:after="80"/>
              <w:rPr>
                <w:sz w:val="22"/>
                <w:szCs w:val="22"/>
              </w:rPr>
            </w:pPr>
          </w:p>
        </w:tc>
        <w:tc>
          <w:tcPr>
            <w:tcW w:w="364" w:type="dxa"/>
            <w:gridSpan w:val="2"/>
            <w:tcBorders>
              <w:top w:val="nil"/>
              <w:left w:val="nil"/>
              <w:bottom w:val="nil"/>
              <w:right w:val="nil"/>
            </w:tcBorders>
            <w:shd w:val="clear" w:color="auto" w:fill="auto"/>
            <w:noWrap/>
            <w:vAlign w:val="center"/>
            <w:hideMark/>
          </w:tcPr>
          <w:p w14:paraId="3BD9C331" w14:textId="77777777" w:rsidR="0050428A" w:rsidRPr="0050428A" w:rsidRDefault="0050428A" w:rsidP="00056AD7">
            <w:pPr>
              <w:spacing w:before="100" w:after="80"/>
              <w:rPr>
                <w:sz w:val="22"/>
                <w:szCs w:val="22"/>
              </w:rPr>
            </w:pPr>
          </w:p>
        </w:tc>
        <w:tc>
          <w:tcPr>
            <w:tcW w:w="366" w:type="dxa"/>
            <w:gridSpan w:val="2"/>
            <w:tcBorders>
              <w:top w:val="nil"/>
              <w:left w:val="nil"/>
              <w:bottom w:val="nil"/>
              <w:right w:val="nil"/>
            </w:tcBorders>
            <w:shd w:val="clear" w:color="auto" w:fill="auto"/>
            <w:noWrap/>
            <w:vAlign w:val="center"/>
            <w:hideMark/>
          </w:tcPr>
          <w:p w14:paraId="2C22159B" w14:textId="77777777" w:rsidR="0050428A" w:rsidRPr="0050428A" w:rsidRDefault="0050428A" w:rsidP="00056AD7">
            <w:pPr>
              <w:spacing w:before="100" w:after="80"/>
              <w:rPr>
                <w:sz w:val="22"/>
                <w:szCs w:val="22"/>
              </w:rPr>
            </w:pPr>
          </w:p>
        </w:tc>
        <w:tc>
          <w:tcPr>
            <w:tcW w:w="358" w:type="dxa"/>
            <w:gridSpan w:val="4"/>
            <w:tcBorders>
              <w:top w:val="nil"/>
              <w:left w:val="nil"/>
              <w:bottom w:val="nil"/>
              <w:right w:val="nil"/>
            </w:tcBorders>
            <w:shd w:val="clear" w:color="auto" w:fill="auto"/>
            <w:noWrap/>
            <w:vAlign w:val="center"/>
            <w:hideMark/>
          </w:tcPr>
          <w:p w14:paraId="32A396E1" w14:textId="77777777" w:rsidR="0050428A" w:rsidRPr="0050428A" w:rsidRDefault="0050428A" w:rsidP="00056AD7">
            <w:pPr>
              <w:spacing w:before="100" w:after="80"/>
              <w:rPr>
                <w:sz w:val="22"/>
                <w:szCs w:val="22"/>
              </w:rPr>
            </w:pPr>
          </w:p>
        </w:tc>
        <w:tc>
          <w:tcPr>
            <w:tcW w:w="288" w:type="dxa"/>
            <w:gridSpan w:val="3"/>
            <w:tcBorders>
              <w:top w:val="nil"/>
              <w:left w:val="nil"/>
              <w:bottom w:val="nil"/>
              <w:right w:val="nil"/>
            </w:tcBorders>
            <w:shd w:val="clear" w:color="auto" w:fill="auto"/>
            <w:noWrap/>
            <w:vAlign w:val="center"/>
            <w:hideMark/>
          </w:tcPr>
          <w:p w14:paraId="48DFF8B9" w14:textId="77777777" w:rsidR="0050428A" w:rsidRPr="0050428A" w:rsidRDefault="0050428A" w:rsidP="00056AD7">
            <w:pPr>
              <w:spacing w:before="100" w:after="80"/>
              <w:rPr>
                <w:sz w:val="22"/>
                <w:szCs w:val="22"/>
              </w:rPr>
            </w:pPr>
          </w:p>
        </w:tc>
        <w:tc>
          <w:tcPr>
            <w:tcW w:w="285" w:type="dxa"/>
            <w:gridSpan w:val="3"/>
            <w:tcBorders>
              <w:top w:val="nil"/>
              <w:left w:val="nil"/>
              <w:bottom w:val="nil"/>
              <w:right w:val="nil"/>
            </w:tcBorders>
            <w:shd w:val="clear" w:color="auto" w:fill="auto"/>
            <w:noWrap/>
            <w:vAlign w:val="center"/>
            <w:hideMark/>
          </w:tcPr>
          <w:p w14:paraId="5355B9E2" w14:textId="77777777" w:rsidR="0050428A" w:rsidRPr="0050428A" w:rsidRDefault="0050428A" w:rsidP="00056AD7">
            <w:pPr>
              <w:spacing w:before="100" w:after="80"/>
              <w:rPr>
                <w:b/>
                <w:bCs/>
                <w:sz w:val="22"/>
                <w:szCs w:val="22"/>
              </w:rPr>
            </w:pPr>
          </w:p>
        </w:tc>
        <w:tc>
          <w:tcPr>
            <w:tcW w:w="285" w:type="dxa"/>
            <w:gridSpan w:val="3"/>
            <w:tcBorders>
              <w:top w:val="nil"/>
              <w:left w:val="nil"/>
              <w:bottom w:val="nil"/>
              <w:right w:val="nil"/>
            </w:tcBorders>
            <w:shd w:val="clear" w:color="auto" w:fill="auto"/>
            <w:noWrap/>
            <w:vAlign w:val="center"/>
            <w:hideMark/>
          </w:tcPr>
          <w:p w14:paraId="1AC8E36D" w14:textId="77777777" w:rsidR="0050428A" w:rsidRPr="0050428A" w:rsidRDefault="0050428A" w:rsidP="00056AD7">
            <w:pPr>
              <w:spacing w:before="100" w:after="80"/>
              <w:rPr>
                <w:sz w:val="22"/>
                <w:szCs w:val="22"/>
              </w:rPr>
            </w:pPr>
          </w:p>
        </w:tc>
        <w:tc>
          <w:tcPr>
            <w:tcW w:w="283" w:type="dxa"/>
            <w:gridSpan w:val="3"/>
            <w:tcBorders>
              <w:top w:val="nil"/>
              <w:left w:val="nil"/>
              <w:bottom w:val="nil"/>
              <w:right w:val="nil"/>
            </w:tcBorders>
            <w:shd w:val="clear" w:color="auto" w:fill="auto"/>
            <w:noWrap/>
            <w:vAlign w:val="center"/>
            <w:hideMark/>
          </w:tcPr>
          <w:p w14:paraId="27C99BA6" w14:textId="77777777" w:rsidR="0050428A" w:rsidRPr="0050428A" w:rsidRDefault="0050428A" w:rsidP="00056AD7">
            <w:pPr>
              <w:spacing w:before="100" w:after="80"/>
              <w:rPr>
                <w:sz w:val="22"/>
                <w:szCs w:val="22"/>
              </w:rPr>
            </w:pPr>
          </w:p>
        </w:tc>
        <w:tc>
          <w:tcPr>
            <w:tcW w:w="336" w:type="dxa"/>
            <w:gridSpan w:val="6"/>
            <w:tcBorders>
              <w:top w:val="nil"/>
              <w:left w:val="nil"/>
              <w:bottom w:val="nil"/>
              <w:right w:val="nil"/>
            </w:tcBorders>
            <w:shd w:val="clear" w:color="auto" w:fill="auto"/>
            <w:noWrap/>
            <w:vAlign w:val="center"/>
            <w:hideMark/>
          </w:tcPr>
          <w:p w14:paraId="7C64FAFB" w14:textId="77777777" w:rsidR="0050428A" w:rsidRPr="0050428A" w:rsidRDefault="0050428A" w:rsidP="00056AD7">
            <w:pPr>
              <w:spacing w:before="100" w:after="80"/>
              <w:rPr>
                <w:b/>
                <w:bCs/>
                <w:sz w:val="22"/>
                <w:szCs w:val="22"/>
              </w:rPr>
            </w:pPr>
          </w:p>
        </w:tc>
        <w:tc>
          <w:tcPr>
            <w:tcW w:w="252" w:type="dxa"/>
            <w:tcBorders>
              <w:top w:val="nil"/>
              <w:left w:val="nil"/>
              <w:bottom w:val="nil"/>
              <w:right w:val="single" w:sz="8" w:space="0" w:color="auto"/>
            </w:tcBorders>
            <w:shd w:val="clear" w:color="auto" w:fill="auto"/>
            <w:noWrap/>
            <w:vAlign w:val="center"/>
            <w:hideMark/>
          </w:tcPr>
          <w:p w14:paraId="48FD5A8E" w14:textId="77777777" w:rsidR="0050428A" w:rsidRPr="0050428A" w:rsidRDefault="0050428A" w:rsidP="00056AD7">
            <w:pPr>
              <w:spacing w:before="100" w:after="80"/>
              <w:jc w:val="center"/>
              <w:rPr>
                <w:sz w:val="22"/>
                <w:szCs w:val="22"/>
              </w:rPr>
            </w:pPr>
            <w:r w:rsidRPr="0050428A">
              <w:rPr>
                <w:sz w:val="22"/>
                <w:szCs w:val="22"/>
              </w:rPr>
              <w:t> </w:t>
            </w:r>
          </w:p>
        </w:tc>
      </w:tr>
      <w:tr w:rsidR="0050428A" w:rsidRPr="0050428A" w14:paraId="38027AD0" w14:textId="77777777" w:rsidTr="00056AD7">
        <w:trPr>
          <w:trHeight w:val="20"/>
        </w:trPr>
        <w:tc>
          <w:tcPr>
            <w:tcW w:w="7846" w:type="dxa"/>
            <w:gridSpan w:val="36"/>
            <w:tcBorders>
              <w:top w:val="nil"/>
              <w:left w:val="single" w:sz="8" w:space="0" w:color="auto"/>
              <w:bottom w:val="nil"/>
              <w:right w:val="nil"/>
            </w:tcBorders>
            <w:shd w:val="clear" w:color="auto" w:fill="auto"/>
            <w:noWrap/>
            <w:vAlign w:val="center"/>
            <w:hideMark/>
          </w:tcPr>
          <w:p w14:paraId="0975FAE0" w14:textId="77777777" w:rsidR="0050428A" w:rsidRPr="0050428A" w:rsidRDefault="0050428A" w:rsidP="00056AD7">
            <w:pPr>
              <w:spacing w:before="40" w:after="40"/>
              <w:rPr>
                <w:b/>
                <w:bCs/>
                <w:sz w:val="22"/>
                <w:szCs w:val="22"/>
              </w:rPr>
            </w:pPr>
            <w:r w:rsidRPr="0050428A">
              <w:rPr>
                <w:b/>
                <w:bCs/>
                <w:sz w:val="22"/>
                <w:szCs w:val="22"/>
              </w:rPr>
              <w:t>2.</w:t>
            </w:r>
            <w:r>
              <w:rPr>
                <w:b/>
                <w:bCs/>
                <w:sz w:val="22"/>
                <w:szCs w:val="22"/>
              </w:rPr>
              <w:t xml:space="preserve"> </w:t>
            </w:r>
            <w:r w:rsidRPr="0050428A">
              <w:rPr>
                <w:b/>
                <w:bCs/>
                <w:sz w:val="22"/>
                <w:szCs w:val="22"/>
              </w:rPr>
              <w:t xml:space="preserve">Địa chỉ: </w:t>
            </w:r>
            <w:r w:rsidRPr="0050428A">
              <w:rPr>
                <w:sz w:val="22"/>
                <w:szCs w:val="22"/>
              </w:rPr>
              <w:t>Tỉnh/thành phố trực thuộc Trung ương........................</w:t>
            </w:r>
            <w:r>
              <w:rPr>
                <w:sz w:val="22"/>
                <w:szCs w:val="22"/>
              </w:rPr>
              <w:t>...................</w:t>
            </w:r>
            <w:r w:rsidR="00AD2186">
              <w:rPr>
                <w:sz w:val="22"/>
                <w:szCs w:val="22"/>
              </w:rPr>
              <w:t>....</w:t>
            </w:r>
          </w:p>
        </w:tc>
        <w:tc>
          <w:tcPr>
            <w:tcW w:w="285" w:type="dxa"/>
            <w:gridSpan w:val="3"/>
            <w:tcBorders>
              <w:top w:val="nil"/>
              <w:left w:val="nil"/>
              <w:bottom w:val="nil"/>
              <w:right w:val="nil"/>
            </w:tcBorders>
            <w:shd w:val="clear" w:color="auto" w:fill="auto"/>
            <w:noWrap/>
            <w:vAlign w:val="center"/>
            <w:hideMark/>
          </w:tcPr>
          <w:p w14:paraId="0E26120F" w14:textId="77777777" w:rsidR="0050428A" w:rsidRPr="0050428A" w:rsidRDefault="0050428A" w:rsidP="00056AD7">
            <w:pPr>
              <w:spacing w:before="40" w:after="40"/>
              <w:rPr>
                <w:i/>
                <w:iCs/>
                <w:sz w:val="22"/>
                <w:szCs w:val="22"/>
              </w:rPr>
            </w:pPr>
          </w:p>
        </w:tc>
        <w:tc>
          <w:tcPr>
            <w:tcW w:w="285" w:type="dxa"/>
            <w:gridSpan w:val="3"/>
            <w:tcBorders>
              <w:top w:val="nil"/>
              <w:left w:val="nil"/>
              <w:bottom w:val="nil"/>
              <w:right w:val="nil"/>
            </w:tcBorders>
            <w:shd w:val="clear" w:color="auto" w:fill="auto"/>
            <w:noWrap/>
            <w:vAlign w:val="center"/>
            <w:hideMark/>
          </w:tcPr>
          <w:p w14:paraId="658F8324" w14:textId="77777777" w:rsidR="0050428A" w:rsidRPr="0050428A" w:rsidRDefault="0050428A" w:rsidP="00056AD7">
            <w:pPr>
              <w:spacing w:before="40" w:after="40"/>
              <w:rPr>
                <w:sz w:val="22"/>
                <w:szCs w:val="22"/>
              </w:rPr>
            </w:pPr>
          </w:p>
        </w:tc>
        <w:tc>
          <w:tcPr>
            <w:tcW w:w="3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6F709" w14:textId="77777777" w:rsidR="0050428A" w:rsidRPr="0050428A" w:rsidRDefault="0050428A" w:rsidP="00056AD7">
            <w:pPr>
              <w:spacing w:before="40" w:after="40"/>
              <w:rPr>
                <w:sz w:val="22"/>
                <w:szCs w:val="22"/>
              </w:rPr>
            </w:pPr>
            <w:r w:rsidRPr="0050428A">
              <w:rPr>
                <w:sz w:val="22"/>
                <w:szCs w:val="22"/>
              </w:rPr>
              <w:t> </w:t>
            </w:r>
          </w:p>
        </w:tc>
        <w:tc>
          <w:tcPr>
            <w:tcW w:w="3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5FF0E2" w14:textId="77777777" w:rsidR="0050428A" w:rsidRPr="0050428A" w:rsidRDefault="0050428A" w:rsidP="00056AD7">
            <w:pPr>
              <w:spacing w:before="40" w:after="40"/>
              <w:rPr>
                <w:sz w:val="22"/>
                <w:szCs w:val="22"/>
              </w:rPr>
            </w:pPr>
            <w:r w:rsidRPr="0050428A">
              <w:rPr>
                <w:sz w:val="22"/>
                <w:szCs w:val="22"/>
              </w:rPr>
              <w:t> </w:t>
            </w:r>
          </w:p>
        </w:tc>
        <w:tc>
          <w:tcPr>
            <w:tcW w:w="252" w:type="dxa"/>
            <w:tcBorders>
              <w:top w:val="nil"/>
              <w:left w:val="nil"/>
              <w:bottom w:val="nil"/>
              <w:right w:val="single" w:sz="8" w:space="0" w:color="auto"/>
            </w:tcBorders>
            <w:shd w:val="clear" w:color="auto" w:fill="auto"/>
            <w:noWrap/>
            <w:vAlign w:val="center"/>
            <w:hideMark/>
          </w:tcPr>
          <w:p w14:paraId="10A8D510" w14:textId="77777777" w:rsidR="0050428A" w:rsidRPr="0050428A" w:rsidRDefault="0050428A" w:rsidP="00056AD7">
            <w:pPr>
              <w:spacing w:before="40" w:after="40"/>
              <w:rPr>
                <w:i/>
                <w:iCs/>
                <w:sz w:val="22"/>
                <w:szCs w:val="22"/>
              </w:rPr>
            </w:pPr>
            <w:r w:rsidRPr="0050428A">
              <w:rPr>
                <w:i/>
                <w:iCs/>
                <w:sz w:val="22"/>
                <w:szCs w:val="22"/>
              </w:rPr>
              <w:t> </w:t>
            </w:r>
          </w:p>
        </w:tc>
      </w:tr>
      <w:tr w:rsidR="0050428A" w:rsidRPr="0050428A" w14:paraId="517B682F" w14:textId="77777777" w:rsidTr="00A177C2">
        <w:trPr>
          <w:trHeight w:hRule="exact" w:val="113"/>
        </w:trPr>
        <w:tc>
          <w:tcPr>
            <w:tcW w:w="441" w:type="dxa"/>
            <w:tcBorders>
              <w:top w:val="nil"/>
              <w:left w:val="single" w:sz="8" w:space="0" w:color="auto"/>
              <w:bottom w:val="nil"/>
              <w:right w:val="nil"/>
            </w:tcBorders>
            <w:shd w:val="clear" w:color="auto" w:fill="auto"/>
            <w:noWrap/>
            <w:vAlign w:val="center"/>
            <w:hideMark/>
          </w:tcPr>
          <w:p w14:paraId="522E59A6" w14:textId="77777777" w:rsidR="0050428A" w:rsidRPr="0050428A" w:rsidRDefault="0050428A" w:rsidP="00056AD7">
            <w:pPr>
              <w:spacing w:before="100" w:after="80"/>
              <w:rPr>
                <w:sz w:val="22"/>
                <w:szCs w:val="22"/>
              </w:rPr>
            </w:pPr>
            <w:r w:rsidRPr="0050428A">
              <w:rPr>
                <w:sz w:val="22"/>
                <w:szCs w:val="22"/>
              </w:rPr>
              <w:t> </w:t>
            </w:r>
          </w:p>
        </w:tc>
        <w:tc>
          <w:tcPr>
            <w:tcW w:w="421" w:type="dxa"/>
            <w:tcBorders>
              <w:top w:val="nil"/>
              <w:left w:val="nil"/>
              <w:bottom w:val="nil"/>
              <w:right w:val="nil"/>
            </w:tcBorders>
            <w:shd w:val="clear" w:color="auto" w:fill="auto"/>
            <w:noWrap/>
            <w:vAlign w:val="center"/>
            <w:hideMark/>
          </w:tcPr>
          <w:p w14:paraId="57321835" w14:textId="77777777"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14:paraId="37D7A077" w14:textId="77777777"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14:paraId="6633CEB1" w14:textId="77777777"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14:paraId="6C8D57DB" w14:textId="77777777" w:rsidR="0050428A" w:rsidRPr="0050428A" w:rsidRDefault="0050428A" w:rsidP="00056AD7">
            <w:pPr>
              <w:spacing w:before="100" w:after="80"/>
              <w:rPr>
                <w:sz w:val="22"/>
                <w:szCs w:val="22"/>
              </w:rPr>
            </w:pPr>
          </w:p>
        </w:tc>
        <w:tc>
          <w:tcPr>
            <w:tcW w:w="383" w:type="dxa"/>
            <w:tcBorders>
              <w:top w:val="nil"/>
              <w:left w:val="nil"/>
              <w:bottom w:val="nil"/>
              <w:right w:val="nil"/>
            </w:tcBorders>
            <w:shd w:val="clear" w:color="auto" w:fill="auto"/>
            <w:noWrap/>
            <w:vAlign w:val="center"/>
            <w:hideMark/>
          </w:tcPr>
          <w:p w14:paraId="05705A8F" w14:textId="77777777" w:rsidR="0050428A" w:rsidRPr="0050428A" w:rsidRDefault="0050428A" w:rsidP="00056AD7">
            <w:pPr>
              <w:spacing w:before="100" w:after="80"/>
              <w:rPr>
                <w:sz w:val="22"/>
                <w:szCs w:val="22"/>
              </w:rPr>
            </w:pPr>
          </w:p>
        </w:tc>
        <w:tc>
          <w:tcPr>
            <w:tcW w:w="375" w:type="dxa"/>
            <w:tcBorders>
              <w:top w:val="nil"/>
              <w:left w:val="nil"/>
              <w:bottom w:val="nil"/>
              <w:right w:val="nil"/>
            </w:tcBorders>
            <w:shd w:val="clear" w:color="auto" w:fill="auto"/>
            <w:noWrap/>
            <w:vAlign w:val="center"/>
            <w:hideMark/>
          </w:tcPr>
          <w:p w14:paraId="424EC5F0" w14:textId="77777777"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14:paraId="630C658C" w14:textId="77777777" w:rsidR="0050428A" w:rsidRPr="0050428A" w:rsidRDefault="0050428A" w:rsidP="00056AD7">
            <w:pPr>
              <w:spacing w:before="100" w:after="80"/>
              <w:rPr>
                <w:sz w:val="22"/>
                <w:szCs w:val="22"/>
              </w:rPr>
            </w:pPr>
          </w:p>
        </w:tc>
        <w:tc>
          <w:tcPr>
            <w:tcW w:w="671" w:type="dxa"/>
            <w:gridSpan w:val="2"/>
            <w:tcBorders>
              <w:top w:val="nil"/>
              <w:left w:val="nil"/>
              <w:bottom w:val="nil"/>
              <w:right w:val="nil"/>
            </w:tcBorders>
            <w:shd w:val="clear" w:color="auto" w:fill="auto"/>
            <w:noWrap/>
            <w:vAlign w:val="center"/>
            <w:hideMark/>
          </w:tcPr>
          <w:p w14:paraId="6DA09222" w14:textId="77777777" w:rsidR="0050428A" w:rsidRPr="0050428A" w:rsidRDefault="0050428A" w:rsidP="00056AD7">
            <w:pPr>
              <w:spacing w:before="100" w:after="80"/>
              <w:rPr>
                <w:sz w:val="22"/>
                <w:szCs w:val="22"/>
              </w:rPr>
            </w:pPr>
          </w:p>
        </w:tc>
        <w:tc>
          <w:tcPr>
            <w:tcW w:w="352" w:type="dxa"/>
            <w:tcBorders>
              <w:top w:val="nil"/>
              <w:left w:val="nil"/>
              <w:bottom w:val="nil"/>
              <w:right w:val="nil"/>
            </w:tcBorders>
            <w:shd w:val="clear" w:color="auto" w:fill="auto"/>
            <w:noWrap/>
            <w:vAlign w:val="center"/>
            <w:hideMark/>
          </w:tcPr>
          <w:p w14:paraId="4413203B" w14:textId="77777777" w:rsidR="0050428A" w:rsidRPr="0050428A" w:rsidRDefault="0050428A" w:rsidP="00056AD7">
            <w:pPr>
              <w:spacing w:before="100" w:after="80"/>
              <w:rPr>
                <w:sz w:val="22"/>
                <w:szCs w:val="22"/>
              </w:rPr>
            </w:pPr>
          </w:p>
        </w:tc>
        <w:tc>
          <w:tcPr>
            <w:tcW w:w="326" w:type="dxa"/>
            <w:tcBorders>
              <w:top w:val="nil"/>
              <w:left w:val="nil"/>
              <w:bottom w:val="nil"/>
              <w:right w:val="nil"/>
            </w:tcBorders>
            <w:shd w:val="clear" w:color="auto" w:fill="auto"/>
            <w:noWrap/>
            <w:vAlign w:val="center"/>
            <w:hideMark/>
          </w:tcPr>
          <w:p w14:paraId="2CC85745" w14:textId="77777777" w:rsidR="0050428A" w:rsidRPr="0050428A" w:rsidRDefault="0050428A" w:rsidP="00056AD7">
            <w:pPr>
              <w:spacing w:before="100" w:after="80"/>
              <w:rPr>
                <w:sz w:val="22"/>
                <w:szCs w:val="22"/>
              </w:rPr>
            </w:pPr>
          </w:p>
        </w:tc>
        <w:tc>
          <w:tcPr>
            <w:tcW w:w="325" w:type="dxa"/>
            <w:tcBorders>
              <w:top w:val="nil"/>
              <w:left w:val="nil"/>
              <w:bottom w:val="nil"/>
              <w:right w:val="nil"/>
            </w:tcBorders>
            <w:shd w:val="clear" w:color="auto" w:fill="auto"/>
            <w:noWrap/>
            <w:vAlign w:val="center"/>
            <w:hideMark/>
          </w:tcPr>
          <w:p w14:paraId="1CC8B1C2" w14:textId="77777777" w:rsidR="0050428A" w:rsidRPr="0050428A" w:rsidRDefault="0050428A" w:rsidP="00056AD7">
            <w:pPr>
              <w:spacing w:before="100" w:after="80"/>
              <w:rPr>
                <w:sz w:val="22"/>
                <w:szCs w:val="22"/>
              </w:rPr>
            </w:pPr>
          </w:p>
        </w:tc>
        <w:tc>
          <w:tcPr>
            <w:tcW w:w="318" w:type="dxa"/>
            <w:tcBorders>
              <w:top w:val="nil"/>
              <w:left w:val="nil"/>
              <w:bottom w:val="nil"/>
              <w:right w:val="nil"/>
            </w:tcBorders>
            <w:shd w:val="clear" w:color="auto" w:fill="auto"/>
            <w:noWrap/>
            <w:vAlign w:val="center"/>
            <w:hideMark/>
          </w:tcPr>
          <w:p w14:paraId="5A582216" w14:textId="77777777" w:rsidR="0050428A" w:rsidRPr="0050428A" w:rsidRDefault="0050428A" w:rsidP="00056AD7">
            <w:pPr>
              <w:spacing w:before="100" w:after="80"/>
              <w:rPr>
                <w:sz w:val="22"/>
                <w:szCs w:val="22"/>
              </w:rPr>
            </w:pPr>
          </w:p>
        </w:tc>
        <w:tc>
          <w:tcPr>
            <w:tcW w:w="318" w:type="dxa"/>
            <w:gridSpan w:val="2"/>
            <w:tcBorders>
              <w:top w:val="nil"/>
              <w:left w:val="nil"/>
              <w:bottom w:val="nil"/>
              <w:right w:val="nil"/>
            </w:tcBorders>
            <w:shd w:val="clear" w:color="auto" w:fill="auto"/>
            <w:noWrap/>
            <w:vAlign w:val="center"/>
            <w:hideMark/>
          </w:tcPr>
          <w:p w14:paraId="02209231" w14:textId="77777777" w:rsidR="0050428A" w:rsidRPr="0050428A" w:rsidRDefault="0050428A" w:rsidP="00056AD7">
            <w:pPr>
              <w:spacing w:before="100" w:after="80"/>
              <w:rPr>
                <w:sz w:val="22"/>
                <w:szCs w:val="22"/>
              </w:rPr>
            </w:pPr>
          </w:p>
        </w:tc>
        <w:tc>
          <w:tcPr>
            <w:tcW w:w="352" w:type="dxa"/>
            <w:gridSpan w:val="3"/>
            <w:tcBorders>
              <w:top w:val="nil"/>
              <w:left w:val="nil"/>
              <w:bottom w:val="nil"/>
              <w:right w:val="nil"/>
            </w:tcBorders>
            <w:shd w:val="clear" w:color="auto" w:fill="auto"/>
            <w:noWrap/>
            <w:vAlign w:val="center"/>
            <w:hideMark/>
          </w:tcPr>
          <w:p w14:paraId="3695205E" w14:textId="77777777" w:rsidR="0050428A" w:rsidRPr="0050428A" w:rsidRDefault="0050428A" w:rsidP="00056AD7">
            <w:pPr>
              <w:spacing w:before="100" w:after="80"/>
              <w:rPr>
                <w:sz w:val="22"/>
                <w:szCs w:val="22"/>
              </w:rPr>
            </w:pPr>
          </w:p>
        </w:tc>
        <w:tc>
          <w:tcPr>
            <w:tcW w:w="352" w:type="dxa"/>
            <w:gridSpan w:val="2"/>
            <w:tcBorders>
              <w:top w:val="nil"/>
              <w:left w:val="nil"/>
              <w:bottom w:val="nil"/>
              <w:right w:val="nil"/>
            </w:tcBorders>
            <w:shd w:val="clear" w:color="auto" w:fill="auto"/>
            <w:noWrap/>
            <w:vAlign w:val="center"/>
            <w:hideMark/>
          </w:tcPr>
          <w:p w14:paraId="12078354" w14:textId="77777777" w:rsidR="0050428A" w:rsidRPr="0050428A" w:rsidRDefault="0050428A" w:rsidP="00056AD7">
            <w:pPr>
              <w:spacing w:before="100" w:after="80"/>
              <w:rPr>
                <w:sz w:val="22"/>
                <w:szCs w:val="22"/>
              </w:rPr>
            </w:pPr>
          </w:p>
        </w:tc>
        <w:tc>
          <w:tcPr>
            <w:tcW w:w="364" w:type="dxa"/>
            <w:gridSpan w:val="4"/>
            <w:tcBorders>
              <w:top w:val="nil"/>
              <w:left w:val="nil"/>
              <w:bottom w:val="nil"/>
              <w:right w:val="nil"/>
            </w:tcBorders>
            <w:shd w:val="clear" w:color="auto" w:fill="auto"/>
            <w:noWrap/>
            <w:vAlign w:val="center"/>
            <w:hideMark/>
          </w:tcPr>
          <w:p w14:paraId="4545FB71" w14:textId="77777777" w:rsidR="0050428A" w:rsidRPr="0050428A" w:rsidRDefault="0050428A" w:rsidP="00056AD7">
            <w:pPr>
              <w:spacing w:before="100" w:after="80"/>
              <w:rPr>
                <w:sz w:val="22"/>
                <w:szCs w:val="22"/>
              </w:rPr>
            </w:pPr>
          </w:p>
        </w:tc>
        <w:tc>
          <w:tcPr>
            <w:tcW w:w="364" w:type="dxa"/>
            <w:gridSpan w:val="2"/>
            <w:tcBorders>
              <w:top w:val="nil"/>
              <w:left w:val="nil"/>
              <w:bottom w:val="nil"/>
              <w:right w:val="nil"/>
            </w:tcBorders>
            <w:shd w:val="clear" w:color="auto" w:fill="auto"/>
            <w:noWrap/>
            <w:vAlign w:val="center"/>
            <w:hideMark/>
          </w:tcPr>
          <w:p w14:paraId="28CBF44C" w14:textId="77777777" w:rsidR="0050428A" w:rsidRPr="0050428A" w:rsidRDefault="0050428A" w:rsidP="00056AD7">
            <w:pPr>
              <w:spacing w:before="100" w:after="80"/>
              <w:rPr>
                <w:sz w:val="22"/>
                <w:szCs w:val="22"/>
              </w:rPr>
            </w:pPr>
          </w:p>
        </w:tc>
        <w:tc>
          <w:tcPr>
            <w:tcW w:w="366" w:type="dxa"/>
            <w:gridSpan w:val="2"/>
            <w:tcBorders>
              <w:top w:val="nil"/>
              <w:left w:val="nil"/>
              <w:bottom w:val="nil"/>
              <w:right w:val="nil"/>
            </w:tcBorders>
            <w:shd w:val="clear" w:color="auto" w:fill="auto"/>
            <w:noWrap/>
            <w:vAlign w:val="center"/>
            <w:hideMark/>
          </w:tcPr>
          <w:p w14:paraId="3367BDB5" w14:textId="77777777" w:rsidR="0050428A" w:rsidRPr="0050428A" w:rsidRDefault="0050428A" w:rsidP="00056AD7">
            <w:pPr>
              <w:spacing w:before="100" w:after="80"/>
              <w:rPr>
                <w:sz w:val="22"/>
                <w:szCs w:val="22"/>
              </w:rPr>
            </w:pPr>
          </w:p>
        </w:tc>
        <w:tc>
          <w:tcPr>
            <w:tcW w:w="358" w:type="dxa"/>
            <w:gridSpan w:val="4"/>
            <w:tcBorders>
              <w:top w:val="nil"/>
              <w:left w:val="nil"/>
              <w:bottom w:val="nil"/>
              <w:right w:val="nil"/>
            </w:tcBorders>
            <w:shd w:val="clear" w:color="auto" w:fill="auto"/>
            <w:noWrap/>
            <w:vAlign w:val="center"/>
            <w:hideMark/>
          </w:tcPr>
          <w:p w14:paraId="2DE5A824" w14:textId="77777777" w:rsidR="0050428A" w:rsidRPr="0050428A" w:rsidRDefault="0050428A" w:rsidP="00056AD7">
            <w:pPr>
              <w:spacing w:before="100" w:after="80"/>
              <w:rPr>
                <w:sz w:val="22"/>
                <w:szCs w:val="22"/>
              </w:rPr>
            </w:pPr>
          </w:p>
        </w:tc>
        <w:tc>
          <w:tcPr>
            <w:tcW w:w="288" w:type="dxa"/>
            <w:gridSpan w:val="3"/>
            <w:tcBorders>
              <w:top w:val="nil"/>
              <w:left w:val="nil"/>
              <w:bottom w:val="single" w:sz="4" w:space="0" w:color="auto"/>
              <w:right w:val="nil"/>
            </w:tcBorders>
            <w:shd w:val="clear" w:color="auto" w:fill="auto"/>
            <w:noWrap/>
            <w:vAlign w:val="center"/>
            <w:hideMark/>
          </w:tcPr>
          <w:p w14:paraId="5E702952" w14:textId="77777777" w:rsidR="0050428A" w:rsidRPr="0050428A" w:rsidRDefault="0050428A" w:rsidP="00056AD7">
            <w:pPr>
              <w:spacing w:before="100" w:after="80"/>
              <w:rPr>
                <w:b/>
                <w:bCs/>
                <w:sz w:val="22"/>
                <w:szCs w:val="22"/>
              </w:rPr>
            </w:pPr>
          </w:p>
        </w:tc>
        <w:tc>
          <w:tcPr>
            <w:tcW w:w="285" w:type="dxa"/>
            <w:gridSpan w:val="3"/>
            <w:tcBorders>
              <w:top w:val="nil"/>
              <w:left w:val="nil"/>
              <w:bottom w:val="single" w:sz="4" w:space="0" w:color="auto"/>
              <w:right w:val="nil"/>
            </w:tcBorders>
            <w:shd w:val="clear" w:color="auto" w:fill="auto"/>
            <w:noWrap/>
            <w:vAlign w:val="center"/>
            <w:hideMark/>
          </w:tcPr>
          <w:p w14:paraId="0FEE0A21" w14:textId="77777777" w:rsidR="0050428A" w:rsidRPr="0050428A" w:rsidRDefault="0050428A" w:rsidP="00056AD7">
            <w:pPr>
              <w:spacing w:before="100" w:after="80"/>
              <w:rPr>
                <w:sz w:val="22"/>
                <w:szCs w:val="22"/>
              </w:rPr>
            </w:pPr>
          </w:p>
        </w:tc>
        <w:tc>
          <w:tcPr>
            <w:tcW w:w="285" w:type="dxa"/>
            <w:gridSpan w:val="3"/>
            <w:tcBorders>
              <w:top w:val="nil"/>
              <w:left w:val="nil"/>
              <w:bottom w:val="single" w:sz="4" w:space="0" w:color="auto"/>
              <w:right w:val="nil"/>
            </w:tcBorders>
            <w:shd w:val="clear" w:color="auto" w:fill="auto"/>
            <w:noWrap/>
            <w:vAlign w:val="center"/>
            <w:hideMark/>
          </w:tcPr>
          <w:p w14:paraId="3A075793" w14:textId="77777777" w:rsidR="0050428A" w:rsidRPr="0050428A" w:rsidRDefault="0050428A" w:rsidP="00056AD7">
            <w:pPr>
              <w:spacing w:before="100" w:after="80"/>
              <w:rPr>
                <w:sz w:val="22"/>
                <w:szCs w:val="22"/>
              </w:rPr>
            </w:pPr>
          </w:p>
        </w:tc>
        <w:tc>
          <w:tcPr>
            <w:tcW w:w="283" w:type="dxa"/>
            <w:gridSpan w:val="3"/>
            <w:tcBorders>
              <w:top w:val="nil"/>
              <w:left w:val="nil"/>
              <w:bottom w:val="single" w:sz="4" w:space="0" w:color="auto"/>
              <w:right w:val="nil"/>
            </w:tcBorders>
            <w:shd w:val="clear" w:color="auto" w:fill="auto"/>
            <w:noWrap/>
            <w:vAlign w:val="center"/>
            <w:hideMark/>
          </w:tcPr>
          <w:p w14:paraId="46B77619" w14:textId="77777777" w:rsidR="0050428A" w:rsidRPr="0050428A" w:rsidRDefault="0050428A" w:rsidP="00056AD7">
            <w:pPr>
              <w:spacing w:before="100" w:after="80"/>
              <w:rPr>
                <w:sz w:val="22"/>
                <w:szCs w:val="22"/>
              </w:rPr>
            </w:pPr>
          </w:p>
        </w:tc>
        <w:tc>
          <w:tcPr>
            <w:tcW w:w="336" w:type="dxa"/>
            <w:gridSpan w:val="6"/>
            <w:tcBorders>
              <w:top w:val="nil"/>
              <w:left w:val="nil"/>
              <w:bottom w:val="single" w:sz="4" w:space="0" w:color="auto"/>
              <w:right w:val="nil"/>
            </w:tcBorders>
            <w:shd w:val="clear" w:color="auto" w:fill="auto"/>
            <w:noWrap/>
            <w:vAlign w:val="center"/>
            <w:hideMark/>
          </w:tcPr>
          <w:p w14:paraId="073A72CE" w14:textId="77777777" w:rsidR="0050428A" w:rsidRPr="0050428A" w:rsidRDefault="0050428A" w:rsidP="00056AD7">
            <w:pPr>
              <w:spacing w:before="100" w:after="80"/>
              <w:rPr>
                <w:sz w:val="22"/>
                <w:szCs w:val="22"/>
              </w:rPr>
            </w:pPr>
          </w:p>
        </w:tc>
        <w:tc>
          <w:tcPr>
            <w:tcW w:w="252" w:type="dxa"/>
            <w:tcBorders>
              <w:top w:val="nil"/>
              <w:left w:val="nil"/>
              <w:bottom w:val="nil"/>
              <w:right w:val="single" w:sz="8" w:space="0" w:color="auto"/>
            </w:tcBorders>
            <w:shd w:val="clear" w:color="auto" w:fill="auto"/>
            <w:noWrap/>
            <w:vAlign w:val="center"/>
            <w:hideMark/>
          </w:tcPr>
          <w:p w14:paraId="6852F484" w14:textId="77777777" w:rsidR="0050428A" w:rsidRPr="0050428A" w:rsidRDefault="0050428A" w:rsidP="00056AD7">
            <w:pPr>
              <w:spacing w:before="100" w:after="80"/>
              <w:rPr>
                <w:sz w:val="22"/>
                <w:szCs w:val="22"/>
              </w:rPr>
            </w:pPr>
            <w:r w:rsidRPr="0050428A">
              <w:rPr>
                <w:sz w:val="22"/>
                <w:szCs w:val="22"/>
              </w:rPr>
              <w:t> </w:t>
            </w:r>
          </w:p>
        </w:tc>
      </w:tr>
      <w:tr w:rsidR="0050428A" w:rsidRPr="0050428A" w14:paraId="7ED36EE1" w14:textId="77777777" w:rsidTr="00A177C2">
        <w:trPr>
          <w:trHeight w:val="20"/>
        </w:trPr>
        <w:tc>
          <w:tcPr>
            <w:tcW w:w="7200" w:type="dxa"/>
            <w:gridSpan w:val="29"/>
            <w:tcBorders>
              <w:top w:val="nil"/>
              <w:left w:val="single" w:sz="8" w:space="0" w:color="auto"/>
              <w:bottom w:val="nil"/>
              <w:right w:val="nil"/>
            </w:tcBorders>
            <w:shd w:val="clear" w:color="auto" w:fill="auto"/>
            <w:noWrap/>
            <w:vAlign w:val="bottom"/>
            <w:hideMark/>
          </w:tcPr>
          <w:p w14:paraId="0658B310" w14:textId="77777777" w:rsidR="0050428A" w:rsidRPr="0050428A" w:rsidRDefault="0050428A" w:rsidP="00056AD7">
            <w:pPr>
              <w:spacing w:before="40" w:after="40"/>
              <w:rPr>
                <w:sz w:val="22"/>
                <w:szCs w:val="22"/>
              </w:rPr>
            </w:pPr>
            <w:r w:rsidRPr="0050428A">
              <w:rPr>
                <w:b/>
                <w:bCs/>
                <w:sz w:val="22"/>
                <w:szCs w:val="22"/>
              </w:rPr>
              <w:t>3.</w:t>
            </w:r>
            <w:r>
              <w:rPr>
                <w:b/>
                <w:bCs/>
                <w:sz w:val="22"/>
                <w:szCs w:val="22"/>
              </w:rPr>
              <w:t xml:space="preserve"> </w:t>
            </w:r>
            <w:r w:rsidR="00A177C2">
              <w:rPr>
                <w:b/>
                <w:bCs/>
                <w:sz w:val="22"/>
                <w:szCs w:val="22"/>
              </w:rPr>
              <w:t>Ngành lữ hành của chi nhánh</w:t>
            </w:r>
            <w:r w:rsidRPr="0050428A">
              <w:rPr>
                <w:b/>
                <w:bCs/>
                <w:sz w:val="22"/>
                <w:szCs w:val="22"/>
              </w:rPr>
              <w:t>:</w:t>
            </w:r>
            <w:r w:rsidRPr="0050428A">
              <w:rPr>
                <w:rFonts w:ascii="Times New Roman Italic" w:hAnsi="Times New Roman Italic"/>
                <w:i/>
                <w:iCs/>
                <w:spacing w:val="-2"/>
                <w:sz w:val="22"/>
                <w:szCs w:val="22"/>
              </w:rPr>
              <w:t>…………………………………</w:t>
            </w:r>
            <w:r w:rsidR="00A177C2">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hideMark/>
          </w:tcPr>
          <w:p w14:paraId="13DA1414" w14:textId="77777777" w:rsidR="0050428A" w:rsidRPr="0050428A" w:rsidRDefault="0050428A"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0FDA3" w14:textId="77777777" w:rsidR="0050428A" w:rsidRPr="0050428A" w:rsidRDefault="0050428A" w:rsidP="00056AD7">
            <w:pPr>
              <w:spacing w:before="40" w:after="40"/>
              <w:rPr>
                <w:i/>
                <w:iCs/>
                <w:sz w:val="22"/>
                <w:szCs w:val="22"/>
              </w:rPr>
            </w:pPr>
            <w:r w:rsidRPr="0050428A">
              <w:rPr>
                <w:i/>
                <w:iCs/>
                <w:sz w:val="22"/>
                <w:szCs w:val="22"/>
              </w:rPr>
              <w:t> </w:t>
            </w: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4F1CCC" w14:textId="77777777" w:rsidR="0050428A" w:rsidRPr="0050428A" w:rsidRDefault="0050428A" w:rsidP="00056AD7">
            <w:pPr>
              <w:spacing w:before="40" w:after="40"/>
              <w:rPr>
                <w:i/>
                <w:iCs/>
                <w:sz w:val="22"/>
                <w:szCs w:val="22"/>
              </w:rPr>
            </w:pPr>
            <w:r w:rsidRPr="0050428A">
              <w:rPr>
                <w:i/>
                <w:iCs/>
                <w:sz w:val="22"/>
                <w:szCs w:val="22"/>
              </w:rPr>
              <w:t> </w:t>
            </w: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109BFF" w14:textId="77777777" w:rsidR="0050428A" w:rsidRPr="0050428A" w:rsidRDefault="0050428A" w:rsidP="00056AD7">
            <w:pPr>
              <w:spacing w:before="40" w:after="40"/>
              <w:rPr>
                <w:i/>
                <w:iCs/>
                <w:sz w:val="22"/>
                <w:szCs w:val="22"/>
              </w:rPr>
            </w:pPr>
            <w:r w:rsidRPr="0050428A">
              <w:rPr>
                <w:i/>
                <w:iCs/>
                <w:sz w:val="22"/>
                <w:szCs w:val="22"/>
              </w:rPr>
              <w:t> </w:t>
            </w: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hideMark/>
          </w:tcPr>
          <w:p w14:paraId="7E3D4FF6" w14:textId="77777777" w:rsidR="0050428A" w:rsidRPr="0050428A" w:rsidRDefault="0050428A" w:rsidP="00056AD7">
            <w:pPr>
              <w:spacing w:before="40" w:after="40"/>
              <w:rPr>
                <w:sz w:val="22"/>
                <w:szCs w:val="22"/>
              </w:rPr>
            </w:pPr>
            <w:r w:rsidRPr="0050428A">
              <w:rPr>
                <w:sz w:val="22"/>
                <w:szCs w:val="22"/>
              </w:rPr>
              <w:t> </w:t>
            </w: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13197C4" w14:textId="77777777" w:rsidR="0050428A" w:rsidRPr="0050428A" w:rsidRDefault="0050428A" w:rsidP="00056AD7">
            <w:pPr>
              <w:spacing w:before="40" w:after="40"/>
              <w:rPr>
                <w:sz w:val="22"/>
                <w:szCs w:val="22"/>
              </w:rPr>
            </w:pPr>
            <w:r w:rsidRPr="0050428A">
              <w:rPr>
                <w:sz w:val="22"/>
                <w:szCs w:val="22"/>
              </w:rPr>
              <w:t> </w:t>
            </w:r>
          </w:p>
        </w:tc>
        <w:tc>
          <w:tcPr>
            <w:tcW w:w="252" w:type="dxa"/>
            <w:tcBorders>
              <w:top w:val="nil"/>
              <w:left w:val="nil"/>
              <w:bottom w:val="nil"/>
              <w:right w:val="single" w:sz="8" w:space="0" w:color="auto"/>
            </w:tcBorders>
            <w:shd w:val="clear" w:color="auto" w:fill="auto"/>
            <w:noWrap/>
            <w:vAlign w:val="bottom"/>
            <w:hideMark/>
          </w:tcPr>
          <w:p w14:paraId="3697F65F" w14:textId="77777777" w:rsidR="0050428A" w:rsidRPr="0050428A" w:rsidRDefault="0050428A" w:rsidP="00056AD7">
            <w:pPr>
              <w:spacing w:before="40" w:after="40"/>
              <w:rPr>
                <w:sz w:val="22"/>
                <w:szCs w:val="22"/>
              </w:rPr>
            </w:pPr>
            <w:r w:rsidRPr="0050428A">
              <w:rPr>
                <w:sz w:val="22"/>
                <w:szCs w:val="22"/>
              </w:rPr>
              <w:t> </w:t>
            </w:r>
          </w:p>
        </w:tc>
      </w:tr>
      <w:tr w:rsidR="00A177C2" w:rsidRPr="0050428A" w14:paraId="0DD25311" w14:textId="77777777" w:rsidTr="00EA54F1">
        <w:trPr>
          <w:trHeight w:hRule="exact" w:val="113"/>
        </w:trPr>
        <w:tc>
          <w:tcPr>
            <w:tcW w:w="7200" w:type="dxa"/>
            <w:gridSpan w:val="29"/>
            <w:tcBorders>
              <w:top w:val="nil"/>
              <w:left w:val="single" w:sz="8" w:space="0" w:color="auto"/>
              <w:bottom w:val="nil"/>
              <w:right w:val="nil"/>
            </w:tcBorders>
            <w:shd w:val="clear" w:color="auto" w:fill="auto"/>
            <w:noWrap/>
            <w:vAlign w:val="bottom"/>
          </w:tcPr>
          <w:p w14:paraId="10519BD0" w14:textId="77777777" w:rsidR="00A177C2" w:rsidRPr="0050428A" w:rsidRDefault="00A177C2" w:rsidP="00056AD7">
            <w:pPr>
              <w:spacing w:before="40" w:after="40"/>
              <w:rPr>
                <w:b/>
                <w:bCs/>
                <w:sz w:val="22"/>
                <w:szCs w:val="22"/>
              </w:rPr>
            </w:pPr>
          </w:p>
        </w:tc>
        <w:tc>
          <w:tcPr>
            <w:tcW w:w="358" w:type="dxa"/>
            <w:gridSpan w:val="4"/>
            <w:tcBorders>
              <w:top w:val="nil"/>
              <w:left w:val="nil"/>
              <w:bottom w:val="nil"/>
            </w:tcBorders>
            <w:shd w:val="clear" w:color="auto" w:fill="auto"/>
            <w:noWrap/>
            <w:vAlign w:val="center"/>
          </w:tcPr>
          <w:p w14:paraId="25D32799" w14:textId="77777777" w:rsidR="00A177C2" w:rsidRPr="0050428A" w:rsidRDefault="00A177C2" w:rsidP="00056AD7">
            <w:pPr>
              <w:spacing w:before="40" w:after="40"/>
              <w:rPr>
                <w:sz w:val="22"/>
                <w:szCs w:val="22"/>
              </w:rPr>
            </w:pPr>
          </w:p>
        </w:tc>
        <w:tc>
          <w:tcPr>
            <w:tcW w:w="295" w:type="dxa"/>
            <w:gridSpan w:val="4"/>
            <w:tcBorders>
              <w:bottom w:val="single" w:sz="4" w:space="0" w:color="auto"/>
            </w:tcBorders>
            <w:shd w:val="clear" w:color="auto" w:fill="auto"/>
            <w:noWrap/>
            <w:vAlign w:val="bottom"/>
          </w:tcPr>
          <w:p w14:paraId="30A2D26E" w14:textId="77777777" w:rsidR="00A177C2" w:rsidRPr="0050428A" w:rsidRDefault="00A177C2" w:rsidP="00056AD7">
            <w:pPr>
              <w:spacing w:before="40" w:after="40"/>
              <w:rPr>
                <w:i/>
                <w:iCs/>
                <w:sz w:val="22"/>
                <w:szCs w:val="22"/>
              </w:rPr>
            </w:pPr>
          </w:p>
        </w:tc>
        <w:tc>
          <w:tcPr>
            <w:tcW w:w="295" w:type="dxa"/>
            <w:gridSpan w:val="3"/>
            <w:tcBorders>
              <w:bottom w:val="single" w:sz="4" w:space="0" w:color="auto"/>
            </w:tcBorders>
            <w:shd w:val="clear" w:color="auto" w:fill="auto"/>
            <w:noWrap/>
            <w:vAlign w:val="bottom"/>
          </w:tcPr>
          <w:p w14:paraId="716F8220" w14:textId="77777777" w:rsidR="00A177C2" w:rsidRPr="0050428A" w:rsidRDefault="00A177C2" w:rsidP="00056AD7">
            <w:pPr>
              <w:spacing w:before="40" w:after="40"/>
              <w:rPr>
                <w:i/>
                <w:iCs/>
                <w:sz w:val="22"/>
                <w:szCs w:val="22"/>
              </w:rPr>
            </w:pPr>
          </w:p>
        </w:tc>
        <w:tc>
          <w:tcPr>
            <w:tcW w:w="296" w:type="dxa"/>
            <w:gridSpan w:val="3"/>
            <w:tcBorders>
              <w:bottom w:val="single" w:sz="4" w:space="0" w:color="auto"/>
            </w:tcBorders>
            <w:shd w:val="clear" w:color="auto" w:fill="auto"/>
            <w:noWrap/>
            <w:vAlign w:val="bottom"/>
          </w:tcPr>
          <w:p w14:paraId="5DE0005B" w14:textId="77777777" w:rsidR="00A177C2" w:rsidRPr="0050428A" w:rsidRDefault="00A177C2" w:rsidP="00056AD7">
            <w:pPr>
              <w:spacing w:before="40" w:after="40"/>
              <w:rPr>
                <w:i/>
                <w:iCs/>
                <w:sz w:val="22"/>
                <w:szCs w:val="22"/>
              </w:rPr>
            </w:pPr>
          </w:p>
        </w:tc>
        <w:tc>
          <w:tcPr>
            <w:tcW w:w="295" w:type="dxa"/>
            <w:gridSpan w:val="5"/>
            <w:tcBorders>
              <w:bottom w:val="single" w:sz="4" w:space="0" w:color="auto"/>
            </w:tcBorders>
            <w:shd w:val="clear" w:color="auto" w:fill="auto"/>
            <w:noWrap/>
            <w:vAlign w:val="bottom"/>
          </w:tcPr>
          <w:p w14:paraId="757A9146" w14:textId="77777777" w:rsidR="00A177C2" w:rsidRPr="0050428A" w:rsidRDefault="00A177C2" w:rsidP="00056AD7">
            <w:pPr>
              <w:spacing w:before="40" w:after="40"/>
              <w:rPr>
                <w:sz w:val="22"/>
                <w:szCs w:val="22"/>
              </w:rPr>
            </w:pPr>
          </w:p>
        </w:tc>
        <w:tc>
          <w:tcPr>
            <w:tcW w:w="296" w:type="dxa"/>
            <w:gridSpan w:val="3"/>
            <w:tcBorders>
              <w:bottom w:val="single" w:sz="4" w:space="0" w:color="auto"/>
            </w:tcBorders>
            <w:shd w:val="clear" w:color="auto" w:fill="auto"/>
            <w:noWrap/>
            <w:vAlign w:val="bottom"/>
          </w:tcPr>
          <w:p w14:paraId="7A24320C" w14:textId="77777777"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14:paraId="59A0EDDE" w14:textId="77777777" w:rsidR="00A177C2" w:rsidRPr="0050428A" w:rsidRDefault="00A177C2" w:rsidP="00056AD7">
            <w:pPr>
              <w:spacing w:before="40" w:after="40"/>
              <w:rPr>
                <w:sz w:val="22"/>
                <w:szCs w:val="22"/>
              </w:rPr>
            </w:pPr>
          </w:p>
        </w:tc>
      </w:tr>
      <w:tr w:rsidR="00A177C2" w:rsidRPr="0050428A" w14:paraId="1FCA93AA" w14:textId="77777777" w:rsidTr="00A177C2">
        <w:trPr>
          <w:trHeight w:val="20"/>
        </w:trPr>
        <w:tc>
          <w:tcPr>
            <w:tcW w:w="7200" w:type="dxa"/>
            <w:gridSpan w:val="29"/>
            <w:tcBorders>
              <w:top w:val="nil"/>
              <w:left w:val="single" w:sz="8" w:space="0" w:color="auto"/>
              <w:bottom w:val="nil"/>
              <w:right w:val="nil"/>
            </w:tcBorders>
            <w:shd w:val="clear" w:color="auto" w:fill="auto"/>
            <w:noWrap/>
            <w:vAlign w:val="bottom"/>
          </w:tcPr>
          <w:p w14:paraId="58C9587D" w14:textId="77777777" w:rsidR="00A177C2" w:rsidRPr="0050428A" w:rsidRDefault="00A177C2" w:rsidP="00056AD7">
            <w:pPr>
              <w:spacing w:before="40" w:after="40"/>
              <w:rPr>
                <w:b/>
                <w:bCs/>
                <w:sz w:val="22"/>
                <w:szCs w:val="22"/>
              </w:rPr>
            </w:pPr>
            <w:r>
              <w:rPr>
                <w:b/>
                <w:bCs/>
                <w:sz w:val="22"/>
                <w:szCs w:val="22"/>
              </w:rPr>
              <w:t xml:space="preserve">    Ngành lữ hành của chi nhánh</w:t>
            </w:r>
            <w:r w:rsidRPr="0050428A">
              <w:rPr>
                <w:b/>
                <w:bCs/>
                <w:sz w:val="22"/>
                <w:szCs w:val="22"/>
              </w:rPr>
              <w:t>:</w:t>
            </w:r>
            <w:r w:rsidRPr="0050428A">
              <w:rPr>
                <w:rFonts w:ascii="Times New Roman Italic" w:hAnsi="Times New Roman Italic"/>
                <w:i/>
                <w:iCs/>
                <w:spacing w:val="-2"/>
                <w:sz w:val="22"/>
                <w:szCs w:val="22"/>
              </w:rPr>
              <w:t>…………………………………</w:t>
            </w:r>
            <w:r>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tcPr>
          <w:p w14:paraId="3F549EC8" w14:textId="77777777" w:rsidR="00A177C2" w:rsidRPr="0050428A" w:rsidRDefault="00A177C2"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C5C43A9" w14:textId="77777777" w:rsidR="00A177C2" w:rsidRPr="0050428A" w:rsidRDefault="00A177C2" w:rsidP="00056AD7">
            <w:pPr>
              <w:spacing w:before="40" w:after="40"/>
              <w:rPr>
                <w:i/>
                <w:iCs/>
                <w:sz w:val="22"/>
                <w:szCs w:val="22"/>
              </w:rPr>
            </w:pP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tcPr>
          <w:p w14:paraId="6A9C7E89" w14:textId="77777777" w:rsidR="00A177C2" w:rsidRPr="0050428A" w:rsidRDefault="00A177C2" w:rsidP="00056AD7">
            <w:pPr>
              <w:spacing w:before="40" w:after="40"/>
              <w:rPr>
                <w:i/>
                <w:iCs/>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14:paraId="10AF4D4D" w14:textId="77777777" w:rsidR="00A177C2" w:rsidRPr="0050428A" w:rsidRDefault="00A177C2" w:rsidP="00056AD7">
            <w:pPr>
              <w:spacing w:before="40" w:after="40"/>
              <w:rPr>
                <w:i/>
                <w:iCs/>
                <w:sz w:val="22"/>
                <w:szCs w:val="22"/>
              </w:rPr>
            </w:pP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tcPr>
          <w:p w14:paraId="30353C4B" w14:textId="77777777" w:rsidR="00A177C2" w:rsidRPr="0050428A" w:rsidRDefault="00A177C2" w:rsidP="00056AD7">
            <w:pPr>
              <w:spacing w:before="40" w:after="40"/>
              <w:rPr>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14:paraId="0556E15E" w14:textId="77777777"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14:paraId="711077A3" w14:textId="77777777" w:rsidR="00A177C2" w:rsidRPr="0050428A" w:rsidRDefault="00A177C2" w:rsidP="00056AD7">
            <w:pPr>
              <w:spacing w:before="40" w:after="40"/>
              <w:rPr>
                <w:sz w:val="22"/>
                <w:szCs w:val="22"/>
              </w:rPr>
            </w:pPr>
          </w:p>
        </w:tc>
      </w:tr>
      <w:tr w:rsidR="00A177C2" w:rsidRPr="0050428A" w14:paraId="285D789D" w14:textId="77777777" w:rsidTr="00EA54F1">
        <w:trPr>
          <w:trHeight w:hRule="exact" w:val="113"/>
        </w:trPr>
        <w:tc>
          <w:tcPr>
            <w:tcW w:w="7200" w:type="dxa"/>
            <w:gridSpan w:val="29"/>
            <w:tcBorders>
              <w:top w:val="nil"/>
              <w:left w:val="single" w:sz="8" w:space="0" w:color="auto"/>
              <w:bottom w:val="nil"/>
              <w:right w:val="nil"/>
            </w:tcBorders>
            <w:shd w:val="clear" w:color="auto" w:fill="auto"/>
            <w:noWrap/>
            <w:vAlign w:val="bottom"/>
          </w:tcPr>
          <w:p w14:paraId="398FA684" w14:textId="77777777" w:rsidR="00A177C2" w:rsidRPr="0050428A" w:rsidRDefault="00A177C2" w:rsidP="00056AD7">
            <w:pPr>
              <w:spacing w:before="40" w:after="40"/>
              <w:rPr>
                <w:b/>
                <w:bCs/>
                <w:sz w:val="22"/>
                <w:szCs w:val="22"/>
              </w:rPr>
            </w:pPr>
          </w:p>
        </w:tc>
        <w:tc>
          <w:tcPr>
            <w:tcW w:w="358" w:type="dxa"/>
            <w:gridSpan w:val="4"/>
            <w:tcBorders>
              <w:top w:val="nil"/>
              <w:left w:val="nil"/>
              <w:bottom w:val="nil"/>
            </w:tcBorders>
            <w:shd w:val="clear" w:color="auto" w:fill="auto"/>
            <w:noWrap/>
            <w:vAlign w:val="center"/>
          </w:tcPr>
          <w:p w14:paraId="56F3F3EA" w14:textId="77777777" w:rsidR="00A177C2" w:rsidRPr="0050428A" w:rsidRDefault="00A177C2" w:rsidP="00056AD7">
            <w:pPr>
              <w:spacing w:before="40" w:after="40"/>
              <w:rPr>
                <w:sz w:val="22"/>
                <w:szCs w:val="22"/>
              </w:rPr>
            </w:pPr>
          </w:p>
        </w:tc>
        <w:tc>
          <w:tcPr>
            <w:tcW w:w="295" w:type="dxa"/>
            <w:gridSpan w:val="4"/>
            <w:tcBorders>
              <w:top w:val="single" w:sz="4" w:space="0" w:color="auto"/>
              <w:bottom w:val="single" w:sz="4" w:space="0" w:color="auto"/>
            </w:tcBorders>
            <w:shd w:val="clear" w:color="auto" w:fill="auto"/>
            <w:noWrap/>
            <w:vAlign w:val="bottom"/>
          </w:tcPr>
          <w:p w14:paraId="67E1294E" w14:textId="77777777" w:rsidR="00A177C2" w:rsidRPr="0050428A" w:rsidRDefault="00A177C2" w:rsidP="00056AD7">
            <w:pPr>
              <w:spacing w:before="40" w:after="40"/>
              <w:rPr>
                <w:i/>
                <w:iCs/>
                <w:sz w:val="22"/>
                <w:szCs w:val="22"/>
              </w:rPr>
            </w:pPr>
          </w:p>
        </w:tc>
        <w:tc>
          <w:tcPr>
            <w:tcW w:w="295" w:type="dxa"/>
            <w:gridSpan w:val="3"/>
            <w:tcBorders>
              <w:top w:val="single" w:sz="4" w:space="0" w:color="auto"/>
              <w:bottom w:val="single" w:sz="4" w:space="0" w:color="auto"/>
            </w:tcBorders>
            <w:shd w:val="clear" w:color="auto" w:fill="auto"/>
            <w:noWrap/>
            <w:vAlign w:val="bottom"/>
          </w:tcPr>
          <w:p w14:paraId="43FA723F" w14:textId="77777777" w:rsidR="00A177C2" w:rsidRPr="0050428A" w:rsidRDefault="00A177C2" w:rsidP="00056AD7">
            <w:pPr>
              <w:spacing w:before="40" w:after="40"/>
              <w:rPr>
                <w:i/>
                <w:iCs/>
                <w:sz w:val="22"/>
                <w:szCs w:val="22"/>
              </w:rPr>
            </w:pPr>
          </w:p>
        </w:tc>
        <w:tc>
          <w:tcPr>
            <w:tcW w:w="296" w:type="dxa"/>
            <w:gridSpan w:val="3"/>
            <w:tcBorders>
              <w:top w:val="single" w:sz="4" w:space="0" w:color="auto"/>
              <w:bottom w:val="single" w:sz="4" w:space="0" w:color="auto"/>
            </w:tcBorders>
            <w:shd w:val="clear" w:color="auto" w:fill="auto"/>
            <w:noWrap/>
            <w:vAlign w:val="bottom"/>
          </w:tcPr>
          <w:p w14:paraId="79FDBDB7" w14:textId="77777777" w:rsidR="00A177C2" w:rsidRPr="0050428A" w:rsidRDefault="00A177C2" w:rsidP="00056AD7">
            <w:pPr>
              <w:spacing w:before="40" w:after="40"/>
              <w:rPr>
                <w:i/>
                <w:iCs/>
                <w:sz w:val="22"/>
                <w:szCs w:val="22"/>
              </w:rPr>
            </w:pPr>
          </w:p>
        </w:tc>
        <w:tc>
          <w:tcPr>
            <w:tcW w:w="295" w:type="dxa"/>
            <w:gridSpan w:val="5"/>
            <w:tcBorders>
              <w:top w:val="single" w:sz="4" w:space="0" w:color="auto"/>
              <w:bottom w:val="single" w:sz="4" w:space="0" w:color="auto"/>
            </w:tcBorders>
            <w:shd w:val="clear" w:color="auto" w:fill="auto"/>
            <w:noWrap/>
            <w:vAlign w:val="bottom"/>
          </w:tcPr>
          <w:p w14:paraId="166405BA" w14:textId="77777777" w:rsidR="00A177C2" w:rsidRPr="0050428A" w:rsidRDefault="00A177C2" w:rsidP="00056AD7">
            <w:pPr>
              <w:spacing w:before="40" w:after="40"/>
              <w:rPr>
                <w:sz w:val="22"/>
                <w:szCs w:val="22"/>
              </w:rPr>
            </w:pPr>
          </w:p>
        </w:tc>
        <w:tc>
          <w:tcPr>
            <w:tcW w:w="296" w:type="dxa"/>
            <w:gridSpan w:val="3"/>
            <w:tcBorders>
              <w:top w:val="single" w:sz="4" w:space="0" w:color="auto"/>
              <w:bottom w:val="single" w:sz="4" w:space="0" w:color="auto"/>
            </w:tcBorders>
            <w:shd w:val="clear" w:color="auto" w:fill="auto"/>
            <w:noWrap/>
            <w:vAlign w:val="bottom"/>
          </w:tcPr>
          <w:p w14:paraId="163C67F2" w14:textId="77777777"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14:paraId="266C6B4F" w14:textId="77777777" w:rsidR="00A177C2" w:rsidRPr="0050428A" w:rsidRDefault="00A177C2" w:rsidP="00056AD7">
            <w:pPr>
              <w:spacing w:before="40" w:after="40"/>
              <w:rPr>
                <w:sz w:val="22"/>
                <w:szCs w:val="22"/>
              </w:rPr>
            </w:pPr>
          </w:p>
        </w:tc>
      </w:tr>
      <w:tr w:rsidR="00A177C2" w:rsidRPr="0050428A" w14:paraId="22742DBC" w14:textId="77777777" w:rsidTr="00A177C2">
        <w:trPr>
          <w:trHeight w:val="20"/>
        </w:trPr>
        <w:tc>
          <w:tcPr>
            <w:tcW w:w="7200" w:type="dxa"/>
            <w:gridSpan w:val="29"/>
            <w:tcBorders>
              <w:top w:val="nil"/>
              <w:left w:val="single" w:sz="8" w:space="0" w:color="auto"/>
              <w:bottom w:val="nil"/>
              <w:right w:val="nil"/>
            </w:tcBorders>
            <w:shd w:val="clear" w:color="auto" w:fill="auto"/>
            <w:noWrap/>
            <w:vAlign w:val="bottom"/>
          </w:tcPr>
          <w:p w14:paraId="24E8DA61" w14:textId="77777777" w:rsidR="00A177C2" w:rsidRPr="0050428A" w:rsidRDefault="00A177C2" w:rsidP="00A177C2">
            <w:pPr>
              <w:spacing w:before="40" w:after="40"/>
              <w:rPr>
                <w:b/>
                <w:bCs/>
                <w:sz w:val="22"/>
                <w:szCs w:val="22"/>
              </w:rPr>
            </w:pPr>
            <w:r>
              <w:rPr>
                <w:b/>
                <w:bCs/>
                <w:sz w:val="22"/>
                <w:szCs w:val="22"/>
              </w:rPr>
              <w:t xml:space="preserve">    </w:t>
            </w:r>
            <w:r w:rsidRPr="0050428A">
              <w:rPr>
                <w:rFonts w:ascii="Times New Roman Italic" w:hAnsi="Times New Roman Italic"/>
                <w:i/>
                <w:iCs/>
                <w:spacing w:val="-2"/>
                <w:sz w:val="22"/>
                <w:szCs w:val="22"/>
              </w:rPr>
              <w:t>…………………</w:t>
            </w:r>
            <w:r>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tcPr>
          <w:p w14:paraId="140E8FAF" w14:textId="77777777" w:rsidR="00A177C2" w:rsidRPr="0050428A" w:rsidRDefault="00A177C2"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DAAFB41" w14:textId="77777777" w:rsidR="00A177C2" w:rsidRPr="0050428A" w:rsidRDefault="00A177C2" w:rsidP="00056AD7">
            <w:pPr>
              <w:spacing w:before="40" w:after="40"/>
              <w:rPr>
                <w:i/>
                <w:iCs/>
                <w:sz w:val="22"/>
                <w:szCs w:val="22"/>
              </w:rPr>
            </w:pP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tcPr>
          <w:p w14:paraId="73759572" w14:textId="77777777" w:rsidR="00A177C2" w:rsidRPr="0050428A" w:rsidRDefault="00A177C2" w:rsidP="00056AD7">
            <w:pPr>
              <w:spacing w:before="40" w:after="40"/>
              <w:rPr>
                <w:i/>
                <w:iCs/>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14:paraId="00F33665" w14:textId="77777777" w:rsidR="00A177C2" w:rsidRPr="0050428A" w:rsidRDefault="00A177C2" w:rsidP="00056AD7">
            <w:pPr>
              <w:spacing w:before="40" w:after="40"/>
              <w:rPr>
                <w:i/>
                <w:iCs/>
                <w:sz w:val="22"/>
                <w:szCs w:val="22"/>
              </w:rPr>
            </w:pP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tcPr>
          <w:p w14:paraId="0D7A7D76" w14:textId="77777777" w:rsidR="00A177C2" w:rsidRPr="0050428A" w:rsidRDefault="00A177C2" w:rsidP="00056AD7">
            <w:pPr>
              <w:spacing w:before="40" w:after="40"/>
              <w:rPr>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14:paraId="2F2BD742" w14:textId="77777777"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14:paraId="3FEDD794" w14:textId="77777777" w:rsidR="00A177C2" w:rsidRPr="0050428A" w:rsidRDefault="00A177C2" w:rsidP="00056AD7">
            <w:pPr>
              <w:spacing w:before="40" w:after="40"/>
              <w:rPr>
                <w:sz w:val="22"/>
                <w:szCs w:val="22"/>
              </w:rPr>
            </w:pPr>
          </w:p>
        </w:tc>
      </w:tr>
      <w:tr w:rsidR="00056AD7" w:rsidRPr="0050428A" w14:paraId="79DD51CA" w14:textId="77777777" w:rsidTr="003962E9">
        <w:trPr>
          <w:trHeight w:val="20"/>
        </w:trPr>
        <w:tc>
          <w:tcPr>
            <w:tcW w:w="7415" w:type="dxa"/>
            <w:gridSpan w:val="30"/>
            <w:tcBorders>
              <w:top w:val="nil"/>
              <w:left w:val="single" w:sz="8" w:space="0" w:color="auto"/>
              <w:bottom w:val="nil"/>
              <w:right w:val="nil"/>
            </w:tcBorders>
            <w:shd w:val="clear" w:color="auto" w:fill="auto"/>
            <w:noWrap/>
            <w:vAlign w:val="center"/>
            <w:hideMark/>
          </w:tcPr>
          <w:p w14:paraId="5E0B42BD" w14:textId="77777777" w:rsidR="00056AD7" w:rsidRPr="0050428A" w:rsidRDefault="00056AD7" w:rsidP="00056AD7">
            <w:pPr>
              <w:spacing w:before="100" w:after="80"/>
              <w:rPr>
                <w:i/>
                <w:iCs/>
                <w:sz w:val="22"/>
                <w:szCs w:val="22"/>
              </w:rPr>
            </w:pPr>
          </w:p>
        </w:tc>
        <w:tc>
          <w:tcPr>
            <w:tcW w:w="1872" w:type="dxa"/>
            <w:gridSpan w:val="22"/>
            <w:tcBorders>
              <w:top w:val="nil"/>
              <w:left w:val="nil"/>
              <w:bottom w:val="nil"/>
              <w:right w:val="single" w:sz="8" w:space="0" w:color="auto"/>
            </w:tcBorders>
            <w:shd w:val="clear" w:color="auto" w:fill="auto"/>
            <w:noWrap/>
            <w:hideMark/>
          </w:tcPr>
          <w:p w14:paraId="710C2466" w14:textId="77777777" w:rsidR="00056AD7" w:rsidRPr="00056AD7" w:rsidRDefault="00056AD7" w:rsidP="00056AD7">
            <w:pPr>
              <w:spacing w:before="100" w:after="80"/>
              <w:ind w:left="-57" w:right="-57"/>
              <w:rPr>
                <w:rFonts w:ascii="Times New Roman Italic" w:hAnsi="Times New Roman Italic"/>
                <w:i/>
                <w:iCs/>
                <w:spacing w:val="-4"/>
                <w:sz w:val="22"/>
                <w:szCs w:val="22"/>
              </w:rPr>
            </w:pPr>
            <w:r w:rsidRPr="00056AD7">
              <w:rPr>
                <w:rFonts w:ascii="Times New Roman Italic" w:hAnsi="Times New Roman Italic"/>
                <w:i/>
                <w:iCs/>
                <w:spacing w:val="-4"/>
                <w:sz w:val="22"/>
                <w:szCs w:val="22"/>
              </w:rPr>
              <w:t xml:space="preserve">VCPA 2018 </w:t>
            </w:r>
            <w:r w:rsidR="002B0B52">
              <w:rPr>
                <w:rFonts w:ascii="Times New Roman Italic" w:hAnsi="Times New Roman Italic"/>
                <w:i/>
                <w:iCs/>
                <w:spacing w:val="-4"/>
                <w:sz w:val="22"/>
                <w:szCs w:val="22"/>
              </w:rPr>
              <w:t xml:space="preserve">- </w:t>
            </w:r>
            <w:r w:rsidRPr="00056AD7">
              <w:rPr>
                <w:rFonts w:ascii="Times New Roman Italic" w:hAnsi="Times New Roman Italic"/>
                <w:i/>
                <w:iCs/>
                <w:spacing w:val="-4"/>
                <w:sz w:val="22"/>
                <w:szCs w:val="22"/>
              </w:rPr>
              <w:t>cấp 5</w:t>
            </w:r>
          </w:p>
        </w:tc>
      </w:tr>
      <w:tr w:rsidR="0050428A" w:rsidRPr="0050428A" w14:paraId="01B56286" w14:textId="77777777" w:rsidTr="00056AD7">
        <w:trPr>
          <w:trHeight w:val="20"/>
        </w:trPr>
        <w:tc>
          <w:tcPr>
            <w:tcW w:w="9035" w:type="dxa"/>
            <w:gridSpan w:val="51"/>
            <w:tcBorders>
              <w:top w:val="nil"/>
              <w:left w:val="single" w:sz="8" w:space="0" w:color="auto"/>
              <w:bottom w:val="nil"/>
              <w:right w:val="nil"/>
            </w:tcBorders>
            <w:shd w:val="clear" w:color="auto" w:fill="auto"/>
            <w:noWrap/>
            <w:vAlign w:val="bottom"/>
            <w:hideMark/>
          </w:tcPr>
          <w:p w14:paraId="3A97B296" w14:textId="77777777" w:rsidR="0050428A" w:rsidRPr="0050428A" w:rsidRDefault="0050428A" w:rsidP="00056AD7">
            <w:pPr>
              <w:spacing w:before="100" w:after="80"/>
              <w:rPr>
                <w:b/>
                <w:bCs/>
                <w:sz w:val="22"/>
                <w:szCs w:val="22"/>
              </w:rPr>
            </w:pPr>
            <w:r w:rsidRPr="0050428A">
              <w:rPr>
                <w:b/>
                <w:bCs/>
                <w:sz w:val="22"/>
                <w:szCs w:val="22"/>
              </w:rPr>
              <w:t>4.</w:t>
            </w:r>
            <w:r>
              <w:rPr>
                <w:b/>
                <w:bCs/>
                <w:sz w:val="22"/>
                <w:szCs w:val="22"/>
              </w:rPr>
              <w:t xml:space="preserve"> </w:t>
            </w:r>
            <w:r w:rsidRPr="0050428A">
              <w:rPr>
                <w:b/>
                <w:bCs/>
                <w:sz w:val="22"/>
                <w:szCs w:val="22"/>
              </w:rPr>
              <w:t xml:space="preserve">Kết quả hoạt động năm </w:t>
            </w:r>
            <w:r w:rsidR="004A546F">
              <w:rPr>
                <w:b/>
                <w:bCs/>
                <w:sz w:val="22"/>
                <w:szCs w:val="22"/>
              </w:rPr>
              <w:t>2023</w:t>
            </w:r>
            <w:r w:rsidRPr="0050428A">
              <w:rPr>
                <w:b/>
                <w:bCs/>
                <w:sz w:val="22"/>
                <w:szCs w:val="22"/>
              </w:rPr>
              <w:t xml:space="preserve"> </w:t>
            </w:r>
            <w:r w:rsidRPr="0050428A">
              <w:rPr>
                <w:i/>
                <w:iCs/>
                <w:sz w:val="22"/>
                <w:szCs w:val="22"/>
              </w:rPr>
              <w:t>(ngành sản phẩm 79)</w:t>
            </w:r>
          </w:p>
        </w:tc>
        <w:tc>
          <w:tcPr>
            <w:tcW w:w="252" w:type="dxa"/>
            <w:tcBorders>
              <w:top w:val="nil"/>
              <w:left w:val="nil"/>
              <w:bottom w:val="nil"/>
              <w:right w:val="single" w:sz="8" w:space="0" w:color="auto"/>
            </w:tcBorders>
            <w:shd w:val="clear" w:color="auto" w:fill="auto"/>
            <w:noWrap/>
            <w:vAlign w:val="bottom"/>
            <w:hideMark/>
          </w:tcPr>
          <w:p w14:paraId="68AAF63D" w14:textId="77777777" w:rsidR="0050428A" w:rsidRPr="0050428A" w:rsidRDefault="0050428A" w:rsidP="00056AD7">
            <w:pPr>
              <w:spacing w:before="100" w:after="80"/>
              <w:rPr>
                <w:sz w:val="22"/>
                <w:szCs w:val="22"/>
              </w:rPr>
            </w:pPr>
            <w:r w:rsidRPr="0050428A">
              <w:rPr>
                <w:sz w:val="22"/>
                <w:szCs w:val="22"/>
              </w:rPr>
              <w:t> </w:t>
            </w:r>
          </w:p>
        </w:tc>
      </w:tr>
      <w:tr w:rsidR="00056AD7" w:rsidRPr="0050428A" w14:paraId="0303DA4E" w14:textId="77777777"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691526C" w14:textId="77777777" w:rsidR="00D26786" w:rsidRPr="0050428A" w:rsidRDefault="00D26786" w:rsidP="006B0DF2">
            <w:pPr>
              <w:spacing w:before="96" w:after="94" w:line="260" w:lineRule="exact"/>
              <w:jc w:val="center"/>
              <w:rPr>
                <w:b/>
                <w:bCs/>
                <w:sz w:val="22"/>
                <w:szCs w:val="22"/>
              </w:rPr>
            </w:pPr>
            <w:r w:rsidRPr="0050428A">
              <w:rPr>
                <w:b/>
                <w:bCs/>
                <w:sz w:val="22"/>
                <w:szCs w:val="22"/>
              </w:rPr>
              <w:t>Tên chỉ tiêu</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3013C55D" w14:textId="77777777" w:rsidR="00D26786" w:rsidRPr="0050428A" w:rsidRDefault="00D26786" w:rsidP="006B0DF2">
            <w:pPr>
              <w:spacing w:before="96" w:after="94" w:line="260" w:lineRule="exact"/>
              <w:jc w:val="center"/>
              <w:rPr>
                <w:b/>
                <w:bCs/>
                <w:sz w:val="22"/>
                <w:szCs w:val="22"/>
              </w:rPr>
            </w:pPr>
            <w:r w:rsidRPr="0050428A">
              <w:rPr>
                <w:b/>
                <w:bCs/>
                <w:sz w:val="22"/>
                <w:szCs w:val="22"/>
              </w:rPr>
              <w:t>Mã số</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0187603F" w14:textId="77777777" w:rsidR="00D26786" w:rsidRPr="0050428A" w:rsidRDefault="00D26786" w:rsidP="006B0DF2">
            <w:pPr>
              <w:spacing w:before="96" w:after="94" w:line="260" w:lineRule="exact"/>
              <w:jc w:val="center"/>
              <w:rPr>
                <w:b/>
                <w:bCs/>
                <w:sz w:val="22"/>
                <w:szCs w:val="22"/>
              </w:rPr>
            </w:pPr>
            <w:r w:rsidRPr="0050428A">
              <w:rPr>
                <w:b/>
                <w:bCs/>
                <w:sz w:val="22"/>
                <w:szCs w:val="22"/>
              </w:rPr>
              <w:t>Đơn vị tính</w:t>
            </w:r>
          </w:p>
        </w:tc>
        <w:tc>
          <w:tcPr>
            <w:tcW w:w="1809" w:type="dxa"/>
            <w:gridSpan w:val="20"/>
            <w:tcBorders>
              <w:top w:val="single" w:sz="4" w:space="0" w:color="auto"/>
              <w:left w:val="nil"/>
              <w:bottom w:val="single" w:sz="4" w:space="0" w:color="auto"/>
              <w:right w:val="single" w:sz="8" w:space="0" w:color="auto"/>
            </w:tcBorders>
            <w:shd w:val="clear" w:color="auto" w:fill="auto"/>
            <w:noWrap/>
            <w:vAlign w:val="center"/>
            <w:hideMark/>
          </w:tcPr>
          <w:p w14:paraId="41841419" w14:textId="77777777" w:rsidR="00D26786" w:rsidRPr="0050428A" w:rsidRDefault="00D26786" w:rsidP="006B0DF2">
            <w:pPr>
              <w:spacing w:before="96" w:after="94" w:line="260" w:lineRule="exact"/>
              <w:jc w:val="center"/>
              <w:rPr>
                <w:b/>
                <w:bCs/>
                <w:sz w:val="22"/>
                <w:szCs w:val="22"/>
              </w:rPr>
            </w:pPr>
            <w:r w:rsidRPr="0050428A">
              <w:rPr>
                <w:b/>
                <w:bCs/>
                <w:sz w:val="22"/>
                <w:szCs w:val="22"/>
              </w:rPr>
              <w:t>Số lượng/</w:t>
            </w:r>
            <w:r>
              <w:rPr>
                <w:b/>
                <w:bCs/>
                <w:sz w:val="22"/>
                <w:szCs w:val="22"/>
              </w:rPr>
              <w:br/>
            </w:r>
            <w:r w:rsidRPr="0050428A">
              <w:rPr>
                <w:b/>
                <w:bCs/>
                <w:sz w:val="22"/>
                <w:szCs w:val="22"/>
              </w:rPr>
              <w:t>giá trị thực hiện</w:t>
            </w:r>
          </w:p>
        </w:tc>
      </w:tr>
      <w:tr w:rsidR="00056AD7" w:rsidRPr="00A177C2" w14:paraId="612E3986" w14:textId="77777777"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5DA8B66" w14:textId="77777777" w:rsidR="00D26786" w:rsidRPr="00A177C2" w:rsidRDefault="00D26786" w:rsidP="006B0DF2">
            <w:pPr>
              <w:spacing w:before="96" w:after="94" w:line="260" w:lineRule="exact"/>
              <w:jc w:val="center"/>
              <w:rPr>
                <w:bCs/>
                <w:i/>
                <w:iCs/>
                <w:sz w:val="22"/>
                <w:szCs w:val="22"/>
              </w:rPr>
            </w:pPr>
            <w:r w:rsidRPr="00A177C2">
              <w:rPr>
                <w:bCs/>
                <w:i/>
                <w:iCs/>
                <w:sz w:val="22"/>
                <w:szCs w:val="22"/>
              </w:rPr>
              <w:t>A</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C229036" w14:textId="77777777" w:rsidR="00D26786" w:rsidRPr="00A177C2" w:rsidRDefault="00D26786" w:rsidP="006B0DF2">
            <w:pPr>
              <w:spacing w:before="96" w:after="94" w:line="260" w:lineRule="exact"/>
              <w:jc w:val="center"/>
              <w:rPr>
                <w:bCs/>
                <w:i/>
                <w:iCs/>
                <w:sz w:val="22"/>
                <w:szCs w:val="22"/>
              </w:rPr>
            </w:pPr>
            <w:r w:rsidRPr="00A177C2">
              <w:rPr>
                <w:bCs/>
                <w:i/>
                <w:iCs/>
                <w:sz w:val="22"/>
                <w:szCs w:val="22"/>
              </w:rPr>
              <w:t>B</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05035564" w14:textId="77777777" w:rsidR="00D26786" w:rsidRPr="00A177C2" w:rsidRDefault="00D26786" w:rsidP="006B0DF2">
            <w:pPr>
              <w:spacing w:before="96" w:after="94" w:line="260" w:lineRule="exact"/>
              <w:jc w:val="center"/>
              <w:rPr>
                <w:bCs/>
                <w:i/>
                <w:iCs/>
                <w:sz w:val="22"/>
                <w:szCs w:val="22"/>
              </w:rPr>
            </w:pPr>
            <w:r w:rsidRPr="00A177C2">
              <w:rPr>
                <w:bCs/>
                <w:i/>
                <w:iCs/>
                <w:sz w:val="22"/>
                <w:szCs w:val="22"/>
              </w:rPr>
              <w:t>C</w:t>
            </w:r>
          </w:p>
        </w:tc>
        <w:tc>
          <w:tcPr>
            <w:tcW w:w="1809" w:type="dxa"/>
            <w:gridSpan w:val="20"/>
            <w:tcBorders>
              <w:top w:val="single" w:sz="4" w:space="0" w:color="auto"/>
              <w:left w:val="nil"/>
              <w:bottom w:val="single" w:sz="4" w:space="0" w:color="auto"/>
              <w:right w:val="single" w:sz="8" w:space="0" w:color="auto"/>
            </w:tcBorders>
            <w:shd w:val="clear" w:color="auto" w:fill="auto"/>
            <w:noWrap/>
            <w:vAlign w:val="center"/>
            <w:hideMark/>
          </w:tcPr>
          <w:p w14:paraId="6BEF94D9" w14:textId="77777777" w:rsidR="00D26786" w:rsidRPr="00A177C2" w:rsidRDefault="00D26786" w:rsidP="006B0DF2">
            <w:pPr>
              <w:spacing w:before="96" w:after="94" w:line="260" w:lineRule="exact"/>
              <w:jc w:val="center"/>
              <w:rPr>
                <w:bCs/>
                <w:i/>
                <w:iCs/>
                <w:sz w:val="22"/>
                <w:szCs w:val="22"/>
              </w:rPr>
            </w:pPr>
            <w:r w:rsidRPr="00A177C2">
              <w:rPr>
                <w:bCs/>
                <w:i/>
                <w:iCs/>
                <w:sz w:val="22"/>
                <w:szCs w:val="22"/>
              </w:rPr>
              <w:t>1</w:t>
            </w:r>
          </w:p>
        </w:tc>
      </w:tr>
      <w:tr w:rsidR="00056AD7" w:rsidRPr="0050428A" w14:paraId="41C5D242" w14:textId="77777777"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vAlign w:val="bottom"/>
            <w:hideMark/>
          </w:tcPr>
          <w:p w14:paraId="4561AAB6" w14:textId="77777777" w:rsidR="00D26786" w:rsidRPr="0050428A" w:rsidRDefault="00D26786" w:rsidP="006B0DF2">
            <w:pPr>
              <w:spacing w:before="96" w:after="94" w:line="260" w:lineRule="exact"/>
              <w:rPr>
                <w:b/>
                <w:bCs/>
                <w:sz w:val="22"/>
                <w:szCs w:val="22"/>
              </w:rPr>
            </w:pPr>
            <w:r w:rsidRPr="0050428A">
              <w:rPr>
                <w:b/>
                <w:bCs/>
                <w:sz w:val="22"/>
                <w:szCs w:val="22"/>
              </w:rPr>
              <w:t xml:space="preserve">4.1. Tổng doanh thu thuần của hoạt động du lịch </w:t>
            </w:r>
            <w:r>
              <w:rPr>
                <w:b/>
                <w:bCs/>
                <w:sz w:val="22"/>
                <w:szCs w:val="22"/>
              </w:rPr>
              <w:br/>
            </w:r>
            <w:r w:rsidRPr="0050428A">
              <w:rPr>
                <w:b/>
                <w:bCs/>
                <w:sz w:val="22"/>
                <w:szCs w:val="22"/>
              </w:rPr>
              <w:t xml:space="preserve">lữ hành </w:t>
            </w:r>
            <w:r w:rsidRPr="0050428A">
              <w:rPr>
                <w:b/>
                <w:bCs/>
                <w:i/>
                <w:iCs/>
                <w:sz w:val="22"/>
                <w:szCs w:val="22"/>
              </w:rPr>
              <w:t>(tour) (01=02+03+04)</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EDEEA93" w14:textId="77777777" w:rsidR="00D26786" w:rsidRPr="0050428A" w:rsidRDefault="00D26786" w:rsidP="006B0DF2">
            <w:pPr>
              <w:spacing w:before="96" w:after="94" w:line="260" w:lineRule="exact"/>
              <w:jc w:val="center"/>
              <w:rPr>
                <w:b/>
                <w:bCs/>
                <w:sz w:val="22"/>
                <w:szCs w:val="22"/>
              </w:rPr>
            </w:pPr>
            <w:r w:rsidRPr="0050428A">
              <w:rPr>
                <w:b/>
                <w:bCs/>
                <w:sz w:val="22"/>
                <w:szCs w:val="22"/>
              </w:rPr>
              <w:t>01</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58D9D6CD" w14:textId="77777777"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381268AA"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354614B4"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5C951A27"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5F191F0F"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61C97AEF"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097DFFAA" w14:textId="77777777" w:rsidR="00D26786" w:rsidRPr="00D26786" w:rsidRDefault="00D26786" w:rsidP="006B0DF2">
            <w:pPr>
              <w:spacing w:before="96" w:after="94" w:line="260" w:lineRule="exact"/>
              <w:rPr>
                <w:b/>
                <w:bCs/>
                <w:sz w:val="10"/>
                <w:szCs w:val="22"/>
              </w:rPr>
            </w:pPr>
            <w:r w:rsidRPr="00D26786">
              <w:rPr>
                <w:b/>
                <w:bCs/>
                <w:sz w:val="10"/>
                <w:szCs w:val="22"/>
              </w:rPr>
              <w:t> </w:t>
            </w:r>
          </w:p>
        </w:tc>
      </w:tr>
      <w:tr w:rsidR="00056AD7" w:rsidRPr="0050428A" w14:paraId="53070295"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5D1FFBFA" w14:textId="77777777" w:rsidR="00D26786" w:rsidRPr="0050428A" w:rsidRDefault="00D26786" w:rsidP="006B0DF2">
            <w:pPr>
              <w:spacing w:before="96" w:after="94" w:line="260" w:lineRule="exact"/>
              <w:rPr>
                <w:i/>
                <w:iCs/>
                <w:sz w:val="22"/>
                <w:szCs w:val="22"/>
              </w:rPr>
            </w:pPr>
            <w:r w:rsidRPr="0050428A">
              <w:rPr>
                <w:i/>
                <w:iCs/>
                <w:sz w:val="22"/>
                <w:szCs w:val="22"/>
              </w:rPr>
              <w:t>Chia ra:   </w:t>
            </w:r>
          </w:p>
          <w:p w14:paraId="2F128308" w14:textId="77777777" w:rsidR="00D26786" w:rsidRPr="0050428A" w:rsidRDefault="00D26786" w:rsidP="006B0DF2">
            <w:pPr>
              <w:spacing w:before="96" w:after="94" w:line="260" w:lineRule="exact"/>
              <w:ind w:left="170"/>
              <w:rPr>
                <w:sz w:val="22"/>
                <w:szCs w:val="22"/>
              </w:rPr>
            </w:pPr>
            <w:r w:rsidRPr="0050428A">
              <w:rPr>
                <w:sz w:val="22"/>
                <w:szCs w:val="22"/>
              </w:rPr>
              <w:t>- Doanh thu thuần từ khách trong nước</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39A23E" w14:textId="77777777" w:rsidR="00D26786" w:rsidRPr="0050428A" w:rsidRDefault="00D26786" w:rsidP="006B0DF2">
            <w:pPr>
              <w:spacing w:before="96" w:after="94" w:line="260" w:lineRule="exact"/>
              <w:jc w:val="center"/>
              <w:rPr>
                <w:sz w:val="22"/>
                <w:szCs w:val="22"/>
              </w:rPr>
            </w:pPr>
            <w:r w:rsidRPr="0050428A">
              <w:rPr>
                <w:sz w:val="22"/>
                <w:szCs w:val="22"/>
              </w:rPr>
              <w:t>02</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62122AA5"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6DFADB2C"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4BB72204"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4BA0D72F"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746BF6D8"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6CE9B553"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5CDE30E7"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16E66FE8"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4EFAE0D9" w14:textId="77777777" w:rsidR="00D26786" w:rsidRPr="0050428A" w:rsidRDefault="00D26786" w:rsidP="006B0DF2">
            <w:pPr>
              <w:spacing w:before="96" w:after="94" w:line="260" w:lineRule="exact"/>
              <w:ind w:left="170"/>
              <w:rPr>
                <w:sz w:val="22"/>
                <w:szCs w:val="22"/>
              </w:rPr>
            </w:pPr>
            <w:r w:rsidRPr="0050428A">
              <w:rPr>
                <w:sz w:val="22"/>
                <w:szCs w:val="22"/>
              </w:rPr>
              <w:t>- Doanh thu thuần từ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990D30E" w14:textId="77777777" w:rsidR="00D26786" w:rsidRPr="0050428A" w:rsidRDefault="00D26786" w:rsidP="006B0DF2">
            <w:pPr>
              <w:spacing w:before="96" w:after="94" w:line="260" w:lineRule="exact"/>
              <w:jc w:val="center"/>
              <w:rPr>
                <w:sz w:val="22"/>
                <w:szCs w:val="22"/>
              </w:rPr>
            </w:pPr>
            <w:r w:rsidRPr="0050428A">
              <w:rPr>
                <w:sz w:val="22"/>
                <w:szCs w:val="22"/>
              </w:rPr>
              <w:t>03</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13FD7AFC"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7E63C02D"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53D08C1C"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029C017E"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35F1E0CB"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1B49910F"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704EB79A"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2F19C12C" w14:textId="77777777" w:rsidTr="00056AD7">
        <w:trPr>
          <w:trHeight w:val="20"/>
        </w:trPr>
        <w:tc>
          <w:tcPr>
            <w:tcW w:w="5413" w:type="dxa"/>
            <w:gridSpan w:val="17"/>
            <w:tcBorders>
              <w:top w:val="nil"/>
              <w:left w:val="single" w:sz="8" w:space="0" w:color="auto"/>
              <w:bottom w:val="single" w:sz="4" w:space="0" w:color="auto"/>
              <w:right w:val="single" w:sz="4" w:space="0" w:color="000000"/>
            </w:tcBorders>
            <w:shd w:val="clear" w:color="auto" w:fill="auto"/>
            <w:noWrap/>
            <w:vAlign w:val="bottom"/>
            <w:hideMark/>
          </w:tcPr>
          <w:p w14:paraId="215FCC8F" w14:textId="77777777" w:rsidR="00D26786" w:rsidRPr="00056AD7" w:rsidRDefault="00D26786" w:rsidP="006B0DF2">
            <w:pPr>
              <w:spacing w:before="96" w:after="94" w:line="260" w:lineRule="exact"/>
              <w:ind w:left="170"/>
              <w:rPr>
                <w:spacing w:val="-4"/>
                <w:sz w:val="22"/>
                <w:szCs w:val="22"/>
              </w:rPr>
            </w:pPr>
            <w:r w:rsidRPr="00056AD7">
              <w:rPr>
                <w:spacing w:val="-4"/>
                <w:sz w:val="22"/>
                <w:szCs w:val="22"/>
              </w:rPr>
              <w:t>- Doanh thu thuần từ khách Việt Nam đi du lịch nước ngoài</w:t>
            </w:r>
          </w:p>
        </w:tc>
        <w:tc>
          <w:tcPr>
            <w:tcW w:w="7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337430B" w14:textId="77777777" w:rsidR="00D26786" w:rsidRPr="0050428A" w:rsidRDefault="00D26786" w:rsidP="006B0DF2">
            <w:pPr>
              <w:spacing w:before="96" w:after="94" w:line="260" w:lineRule="exact"/>
              <w:jc w:val="center"/>
              <w:rPr>
                <w:sz w:val="22"/>
                <w:szCs w:val="22"/>
              </w:rPr>
            </w:pPr>
            <w:r w:rsidRPr="0050428A">
              <w:rPr>
                <w:sz w:val="22"/>
                <w:szCs w:val="22"/>
              </w:rPr>
              <w:t>04</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2A13E692"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58814654"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7273F5CE"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65A9D240"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3EF3C92D"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29799AB7"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39313061"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26CD2B77" w14:textId="77777777"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vAlign w:val="center"/>
            <w:hideMark/>
          </w:tcPr>
          <w:p w14:paraId="0A1476DA" w14:textId="77777777" w:rsidR="00D26786" w:rsidRPr="0050428A" w:rsidRDefault="00D26786" w:rsidP="006B0DF2">
            <w:pPr>
              <w:spacing w:before="96" w:after="94" w:line="260" w:lineRule="exact"/>
              <w:rPr>
                <w:b/>
                <w:bCs/>
                <w:sz w:val="22"/>
                <w:szCs w:val="22"/>
              </w:rPr>
            </w:pPr>
            <w:r w:rsidRPr="0050428A">
              <w:rPr>
                <w:b/>
                <w:bCs/>
                <w:sz w:val="22"/>
                <w:szCs w:val="22"/>
              </w:rPr>
              <w:t xml:space="preserve">4.2. Doanh thu thuần hoạt động hỗ trợ, liên quan đến quảng bá và tổ chức tour du lịch </w:t>
            </w:r>
          </w:p>
        </w:tc>
        <w:tc>
          <w:tcPr>
            <w:tcW w:w="78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E202FB5" w14:textId="77777777" w:rsidR="00D26786" w:rsidRPr="0050428A" w:rsidRDefault="00D26786" w:rsidP="006B0DF2">
            <w:pPr>
              <w:spacing w:before="96" w:after="94" w:line="260" w:lineRule="exact"/>
              <w:jc w:val="center"/>
              <w:rPr>
                <w:b/>
                <w:bCs/>
                <w:sz w:val="22"/>
                <w:szCs w:val="22"/>
              </w:rPr>
            </w:pPr>
            <w:r w:rsidRPr="0050428A">
              <w:rPr>
                <w:b/>
                <w:bCs/>
                <w:sz w:val="22"/>
                <w:szCs w:val="22"/>
              </w:rPr>
              <w:t>05</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43D31A88" w14:textId="77777777"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14AD9CD7"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636697E1"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71DD8048"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598F396C"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669ADA65"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5DB93FB0"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56D972DD"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2809369E" w14:textId="77777777" w:rsidR="00D26786" w:rsidRPr="0050428A" w:rsidRDefault="00D26786" w:rsidP="006B0DF2">
            <w:pPr>
              <w:spacing w:before="96" w:after="94" w:line="260" w:lineRule="exact"/>
              <w:rPr>
                <w:b/>
                <w:bCs/>
                <w:sz w:val="22"/>
                <w:szCs w:val="22"/>
              </w:rPr>
            </w:pPr>
            <w:r w:rsidRPr="0050428A">
              <w:rPr>
                <w:b/>
                <w:bCs/>
                <w:sz w:val="22"/>
                <w:szCs w:val="22"/>
              </w:rPr>
              <w:t>4.3. Tổng số tiền chi trả hộ khách phục vụ tour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8122B2" w14:textId="77777777" w:rsidR="00D26786" w:rsidRPr="0050428A" w:rsidRDefault="00D26786" w:rsidP="006B0DF2">
            <w:pPr>
              <w:spacing w:before="96" w:after="94" w:line="260" w:lineRule="exact"/>
              <w:jc w:val="center"/>
              <w:rPr>
                <w:b/>
                <w:bCs/>
                <w:sz w:val="22"/>
                <w:szCs w:val="22"/>
              </w:rPr>
            </w:pPr>
            <w:r w:rsidRPr="0050428A">
              <w:rPr>
                <w:b/>
                <w:bCs/>
                <w:sz w:val="22"/>
                <w:szCs w:val="22"/>
              </w:rPr>
              <w:t>06</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691CAB3A" w14:textId="77777777"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0BE1C27D"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6EEEF6E5"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6082A5F3"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0F2557BD"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26A395D3"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6CB780EA"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722C4D2C"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6F186AD0" w14:textId="77777777" w:rsidR="00D26786" w:rsidRPr="0050428A" w:rsidRDefault="00D26786" w:rsidP="006B0DF2">
            <w:pPr>
              <w:spacing w:before="96" w:after="94" w:line="260" w:lineRule="exact"/>
              <w:rPr>
                <w:i/>
                <w:iCs/>
                <w:sz w:val="22"/>
                <w:szCs w:val="22"/>
              </w:rPr>
            </w:pPr>
            <w:r w:rsidRPr="0050428A">
              <w:rPr>
                <w:i/>
                <w:iCs/>
                <w:sz w:val="22"/>
                <w:szCs w:val="22"/>
              </w:rPr>
              <w:t xml:space="preserve"> Trong đó: </w:t>
            </w:r>
          </w:p>
          <w:p w14:paraId="16C6A84C" w14:textId="77777777" w:rsidR="00D26786" w:rsidRPr="0050428A" w:rsidRDefault="00D26786" w:rsidP="006B0DF2">
            <w:pPr>
              <w:spacing w:before="96" w:after="94" w:line="260" w:lineRule="exact"/>
              <w:ind w:left="170"/>
              <w:rPr>
                <w:sz w:val="22"/>
                <w:szCs w:val="22"/>
              </w:rPr>
            </w:pPr>
            <w:r w:rsidRPr="0050428A">
              <w:rPr>
                <w:sz w:val="22"/>
                <w:szCs w:val="22"/>
              </w:rPr>
              <w:t>- Chi dịch vụ lưu trú</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333377" w14:textId="77777777" w:rsidR="00D26786" w:rsidRPr="0050428A" w:rsidRDefault="00D26786" w:rsidP="006B0DF2">
            <w:pPr>
              <w:spacing w:before="96" w:after="94" w:line="260" w:lineRule="exact"/>
              <w:jc w:val="center"/>
              <w:rPr>
                <w:sz w:val="22"/>
                <w:szCs w:val="22"/>
              </w:rPr>
            </w:pPr>
            <w:r w:rsidRPr="0050428A">
              <w:rPr>
                <w:sz w:val="22"/>
                <w:szCs w:val="22"/>
              </w:rPr>
              <w:t>07</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6D4A3D7C"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5425B568"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45AD3E42"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223A3DE6"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2F6564D1"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5FD96B9C"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330216AA"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23A46007"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289993E3" w14:textId="77777777" w:rsidR="00D26786" w:rsidRPr="0050428A" w:rsidRDefault="00D26786" w:rsidP="006B0DF2">
            <w:pPr>
              <w:spacing w:before="96" w:after="94" w:line="260" w:lineRule="exact"/>
              <w:ind w:left="170"/>
              <w:rPr>
                <w:sz w:val="22"/>
                <w:szCs w:val="22"/>
              </w:rPr>
            </w:pPr>
            <w:r w:rsidRPr="0050428A">
              <w:rPr>
                <w:sz w:val="22"/>
                <w:szCs w:val="22"/>
              </w:rPr>
              <w:t>- Chi ăn uống</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CB2B88" w14:textId="77777777" w:rsidR="00D26786" w:rsidRPr="0050428A" w:rsidRDefault="00D26786" w:rsidP="006B0DF2">
            <w:pPr>
              <w:spacing w:before="96" w:after="94" w:line="260" w:lineRule="exact"/>
              <w:jc w:val="center"/>
              <w:rPr>
                <w:sz w:val="22"/>
                <w:szCs w:val="22"/>
              </w:rPr>
            </w:pPr>
            <w:r w:rsidRPr="0050428A">
              <w:rPr>
                <w:sz w:val="22"/>
                <w:szCs w:val="22"/>
              </w:rPr>
              <w:t>08</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5B51BF7F"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6A2C42BA"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3F08C05F"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4DC8DE71"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2E0A7E67"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639FF7BA"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0AEF9143"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4B66C5C6"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7404B838" w14:textId="77777777" w:rsidR="00D26786" w:rsidRPr="0050428A" w:rsidRDefault="00D26786" w:rsidP="006B0DF2">
            <w:pPr>
              <w:spacing w:before="96" w:after="94" w:line="260" w:lineRule="exact"/>
              <w:ind w:left="170"/>
              <w:rPr>
                <w:sz w:val="22"/>
                <w:szCs w:val="22"/>
              </w:rPr>
            </w:pPr>
            <w:r w:rsidRPr="0050428A">
              <w:rPr>
                <w:sz w:val="22"/>
                <w:szCs w:val="22"/>
              </w:rPr>
              <w:t xml:space="preserve">- Chi dịch vụ đi lại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1C27B7" w14:textId="77777777" w:rsidR="00D26786" w:rsidRPr="0050428A" w:rsidRDefault="00D26786" w:rsidP="006B0DF2">
            <w:pPr>
              <w:spacing w:before="96" w:after="94" w:line="260" w:lineRule="exact"/>
              <w:jc w:val="center"/>
              <w:rPr>
                <w:sz w:val="22"/>
                <w:szCs w:val="22"/>
              </w:rPr>
            </w:pPr>
            <w:r w:rsidRPr="0050428A">
              <w:rPr>
                <w:sz w:val="22"/>
                <w:szCs w:val="22"/>
              </w:rPr>
              <w:t>09</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72C7C8E"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00B35524"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7AD5FBCC"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7E29CA60"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2445C7A0"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24081D9E"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6664FDBA"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79E9ADCC"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40BE2AC6" w14:textId="77777777" w:rsidR="00D26786" w:rsidRPr="0050428A" w:rsidRDefault="00D26786" w:rsidP="006B0DF2">
            <w:pPr>
              <w:spacing w:before="96" w:after="94" w:line="260" w:lineRule="exact"/>
              <w:ind w:left="170"/>
              <w:rPr>
                <w:sz w:val="22"/>
                <w:szCs w:val="22"/>
              </w:rPr>
            </w:pPr>
            <w:r w:rsidRPr="0050428A">
              <w:rPr>
                <w:sz w:val="22"/>
                <w:szCs w:val="22"/>
              </w:rPr>
              <w:t>- Chi phí vé th</w:t>
            </w:r>
            <w:r w:rsidR="00056AD7">
              <w:rPr>
                <w:sz w:val="22"/>
                <w:szCs w:val="22"/>
              </w:rPr>
              <w:t>ă</w:t>
            </w:r>
            <w:r w:rsidRPr="0050428A">
              <w:rPr>
                <w:sz w:val="22"/>
                <w:szCs w:val="22"/>
              </w:rPr>
              <w:t>m quan</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7BD2B5" w14:textId="77777777" w:rsidR="00D26786" w:rsidRPr="0050428A" w:rsidRDefault="00D26786" w:rsidP="006B0DF2">
            <w:pPr>
              <w:spacing w:before="96" w:after="94" w:line="260" w:lineRule="exact"/>
              <w:jc w:val="center"/>
              <w:rPr>
                <w:sz w:val="22"/>
                <w:szCs w:val="22"/>
              </w:rPr>
            </w:pPr>
            <w:r w:rsidRPr="0050428A">
              <w:rPr>
                <w:sz w:val="22"/>
                <w:szCs w:val="22"/>
              </w:rPr>
              <w:t>10</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5B4F4F5B"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0CA43B97"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138EC80E"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679D7D67"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1FE0BABA"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0B68310A"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372DFA57"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4FF475F8" w14:textId="77777777" w:rsidTr="00E93C84">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14BD7548" w14:textId="77777777" w:rsidR="00D26786" w:rsidRPr="0050428A" w:rsidRDefault="00D26786" w:rsidP="006B0DF2">
            <w:pPr>
              <w:spacing w:before="96" w:after="94" w:line="260" w:lineRule="exact"/>
              <w:ind w:left="170"/>
              <w:rPr>
                <w:sz w:val="22"/>
                <w:szCs w:val="22"/>
              </w:rPr>
            </w:pPr>
            <w:r w:rsidRPr="0050428A">
              <w:rPr>
                <w:sz w:val="22"/>
                <w:szCs w:val="22"/>
              </w:rPr>
              <w:t xml:space="preserve">- Chi phí vui chơi, giải trí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48FC89" w14:textId="77777777" w:rsidR="00D26786" w:rsidRPr="0050428A" w:rsidRDefault="00D26786" w:rsidP="006B0DF2">
            <w:pPr>
              <w:spacing w:before="96" w:after="94" w:line="260" w:lineRule="exact"/>
              <w:jc w:val="center"/>
              <w:rPr>
                <w:sz w:val="22"/>
                <w:szCs w:val="22"/>
              </w:rPr>
            </w:pPr>
            <w:r w:rsidRPr="0050428A">
              <w:rPr>
                <w:sz w:val="22"/>
                <w:szCs w:val="22"/>
              </w:rPr>
              <w:t>11</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620CE225" w14:textId="77777777"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14:paraId="234C7F22"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48B5FF16"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0907D0A1"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0BDB579B" w14:textId="77777777"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78BC81BD" w14:textId="77777777"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72CA24D8" w14:textId="77777777" w:rsidR="00D26786" w:rsidRPr="00D26786" w:rsidRDefault="00D26786" w:rsidP="006B0DF2">
            <w:pPr>
              <w:spacing w:before="96" w:after="94" w:line="260" w:lineRule="exact"/>
              <w:rPr>
                <w:sz w:val="10"/>
                <w:szCs w:val="22"/>
              </w:rPr>
            </w:pPr>
            <w:r w:rsidRPr="00D26786">
              <w:rPr>
                <w:sz w:val="10"/>
                <w:szCs w:val="22"/>
              </w:rPr>
              <w:t> </w:t>
            </w:r>
          </w:p>
        </w:tc>
      </w:tr>
      <w:tr w:rsidR="00056AD7" w:rsidRPr="0050428A" w14:paraId="75290D09" w14:textId="77777777" w:rsidTr="00E93C84">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hideMark/>
          </w:tcPr>
          <w:p w14:paraId="705E7C8A" w14:textId="77777777" w:rsidR="00D26786" w:rsidRPr="0050428A" w:rsidRDefault="00D26786" w:rsidP="006B0DF2">
            <w:pPr>
              <w:spacing w:before="100" w:after="100" w:line="260" w:lineRule="exact"/>
              <w:rPr>
                <w:b/>
                <w:bCs/>
                <w:sz w:val="22"/>
                <w:szCs w:val="22"/>
              </w:rPr>
            </w:pPr>
            <w:r w:rsidRPr="0050428A">
              <w:rPr>
                <w:b/>
                <w:bCs/>
                <w:sz w:val="22"/>
                <w:szCs w:val="22"/>
              </w:rPr>
              <w:lastRenderedPageBreak/>
              <w:t xml:space="preserve">4.4. Lượt khách du lịch theo </w:t>
            </w:r>
            <w:r w:rsidR="00056AD7">
              <w:rPr>
                <w:b/>
                <w:bCs/>
                <w:sz w:val="22"/>
                <w:szCs w:val="22"/>
              </w:rPr>
              <w:t>t</w:t>
            </w:r>
            <w:r w:rsidRPr="0050428A">
              <w:rPr>
                <w:b/>
                <w:bCs/>
                <w:sz w:val="22"/>
                <w:szCs w:val="22"/>
              </w:rPr>
              <w:t>our (12=13+14+15)</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DCA4FA" w14:textId="77777777" w:rsidR="00D26786" w:rsidRPr="0050428A" w:rsidRDefault="00D26786" w:rsidP="006B0DF2">
            <w:pPr>
              <w:spacing w:before="100" w:after="100" w:line="260" w:lineRule="exact"/>
              <w:jc w:val="center"/>
              <w:rPr>
                <w:b/>
                <w:bCs/>
                <w:sz w:val="22"/>
                <w:szCs w:val="22"/>
              </w:rPr>
            </w:pPr>
            <w:r w:rsidRPr="0050428A">
              <w:rPr>
                <w:b/>
                <w:bCs/>
                <w:sz w:val="22"/>
                <w:szCs w:val="22"/>
              </w:rPr>
              <w:t>12</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2B20BEB" w14:textId="77777777" w:rsidR="00D26786" w:rsidRPr="0050428A" w:rsidRDefault="00D26786" w:rsidP="006B0DF2">
            <w:pPr>
              <w:spacing w:before="100" w:after="100" w:line="260" w:lineRule="exact"/>
              <w:jc w:val="center"/>
              <w:rPr>
                <w:b/>
                <w:bCs/>
                <w:i/>
                <w:iCs/>
                <w:sz w:val="22"/>
                <w:szCs w:val="22"/>
              </w:rPr>
            </w:pPr>
            <w:r w:rsidRPr="0050428A">
              <w:rPr>
                <w:b/>
                <w:bCs/>
                <w:i/>
                <w:iCs/>
                <w:sz w:val="22"/>
                <w:szCs w:val="22"/>
              </w:rPr>
              <w:t>Lượt khách</w:t>
            </w:r>
          </w:p>
        </w:tc>
        <w:tc>
          <w:tcPr>
            <w:tcW w:w="242" w:type="dxa"/>
            <w:gridSpan w:val="2"/>
            <w:tcBorders>
              <w:top w:val="single" w:sz="4" w:space="0" w:color="auto"/>
              <w:left w:val="nil"/>
              <w:bottom w:val="single" w:sz="4" w:space="0" w:color="auto"/>
              <w:right w:val="nil"/>
            </w:tcBorders>
            <w:shd w:val="clear" w:color="auto" w:fill="auto"/>
            <w:noWrap/>
            <w:vAlign w:val="bottom"/>
            <w:hideMark/>
          </w:tcPr>
          <w:p w14:paraId="33803560"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single" w:sz="4" w:space="0" w:color="auto"/>
              <w:left w:val="nil"/>
              <w:bottom w:val="single" w:sz="4" w:space="0" w:color="auto"/>
              <w:right w:val="nil"/>
            </w:tcBorders>
            <w:shd w:val="clear" w:color="auto" w:fill="auto"/>
            <w:noWrap/>
            <w:vAlign w:val="bottom"/>
            <w:hideMark/>
          </w:tcPr>
          <w:p w14:paraId="588C7938"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single" w:sz="4" w:space="0" w:color="auto"/>
              <w:left w:val="nil"/>
              <w:bottom w:val="single" w:sz="4" w:space="0" w:color="auto"/>
              <w:right w:val="nil"/>
            </w:tcBorders>
            <w:shd w:val="clear" w:color="auto" w:fill="auto"/>
            <w:noWrap/>
            <w:vAlign w:val="bottom"/>
            <w:hideMark/>
          </w:tcPr>
          <w:p w14:paraId="20132EEA"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single" w:sz="4" w:space="0" w:color="auto"/>
              <w:left w:val="nil"/>
              <w:bottom w:val="single" w:sz="4" w:space="0" w:color="auto"/>
              <w:right w:val="nil"/>
            </w:tcBorders>
            <w:shd w:val="clear" w:color="auto" w:fill="auto"/>
            <w:noWrap/>
            <w:vAlign w:val="bottom"/>
            <w:hideMark/>
          </w:tcPr>
          <w:p w14:paraId="1AFB8B1F"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single" w:sz="4" w:space="0" w:color="auto"/>
              <w:left w:val="nil"/>
              <w:bottom w:val="single" w:sz="4" w:space="0" w:color="auto"/>
              <w:right w:val="nil"/>
            </w:tcBorders>
            <w:shd w:val="clear" w:color="auto" w:fill="auto"/>
            <w:noWrap/>
            <w:vAlign w:val="bottom"/>
            <w:hideMark/>
          </w:tcPr>
          <w:p w14:paraId="3F14DC02"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single" w:sz="4" w:space="0" w:color="auto"/>
              <w:left w:val="nil"/>
              <w:bottom w:val="single" w:sz="4" w:space="0" w:color="auto"/>
              <w:right w:val="single" w:sz="8" w:space="0" w:color="auto"/>
            </w:tcBorders>
            <w:shd w:val="clear" w:color="auto" w:fill="auto"/>
            <w:noWrap/>
            <w:vAlign w:val="bottom"/>
            <w:hideMark/>
          </w:tcPr>
          <w:p w14:paraId="1E4917F6"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4CA47556"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42E5F5D9" w14:textId="77777777" w:rsidR="00D26786" w:rsidRPr="0050428A" w:rsidRDefault="00D26786" w:rsidP="006B0DF2">
            <w:pPr>
              <w:spacing w:before="100" w:after="100" w:line="260" w:lineRule="exact"/>
              <w:rPr>
                <w:i/>
                <w:iCs/>
                <w:sz w:val="22"/>
                <w:szCs w:val="22"/>
              </w:rPr>
            </w:pPr>
            <w:r w:rsidRPr="0050428A">
              <w:rPr>
                <w:i/>
                <w:iCs/>
                <w:sz w:val="22"/>
                <w:szCs w:val="22"/>
              </w:rPr>
              <w:t xml:space="preserve">Chia ra:   </w:t>
            </w:r>
          </w:p>
          <w:p w14:paraId="0B156F1C" w14:textId="77777777" w:rsidR="00D26786" w:rsidRPr="0050428A" w:rsidRDefault="00D26786" w:rsidP="006B0DF2">
            <w:pPr>
              <w:spacing w:before="100" w:after="100" w:line="260" w:lineRule="exact"/>
              <w:ind w:left="170"/>
              <w:rPr>
                <w:sz w:val="22"/>
                <w:szCs w:val="22"/>
              </w:rPr>
            </w:pPr>
            <w:r w:rsidRPr="0050428A">
              <w:rPr>
                <w:sz w:val="22"/>
                <w:szCs w:val="22"/>
              </w:rPr>
              <w:t>- Lượt khách trong nước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544084" w14:textId="77777777" w:rsidR="00D26786" w:rsidRPr="0050428A" w:rsidRDefault="00D26786" w:rsidP="006B0DF2">
            <w:pPr>
              <w:spacing w:before="100" w:after="100" w:line="260" w:lineRule="exact"/>
              <w:jc w:val="center"/>
              <w:rPr>
                <w:sz w:val="22"/>
                <w:szCs w:val="22"/>
              </w:rPr>
            </w:pPr>
            <w:r w:rsidRPr="0050428A">
              <w:rPr>
                <w:sz w:val="22"/>
                <w:szCs w:val="22"/>
              </w:rPr>
              <w:t>13</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4B3BDC66"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528303BB"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0732EC23"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4799ADF7"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6DB3BFDC"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23D440AD"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20C1FA1A"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56927D7C"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5C363F6E" w14:textId="77777777" w:rsidR="00D26786" w:rsidRPr="0050428A" w:rsidRDefault="00D26786" w:rsidP="006B0DF2">
            <w:pPr>
              <w:spacing w:before="100" w:after="100" w:line="260" w:lineRule="exact"/>
              <w:ind w:left="170"/>
              <w:rPr>
                <w:sz w:val="22"/>
                <w:szCs w:val="22"/>
              </w:rPr>
            </w:pPr>
            <w:r w:rsidRPr="0050428A">
              <w:rPr>
                <w:sz w:val="22"/>
                <w:szCs w:val="22"/>
              </w:rPr>
              <w:t>- Lượt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2C3AFA" w14:textId="77777777" w:rsidR="00D26786" w:rsidRPr="0050428A" w:rsidRDefault="00D26786" w:rsidP="006B0DF2">
            <w:pPr>
              <w:spacing w:before="100" w:after="100" w:line="260" w:lineRule="exact"/>
              <w:jc w:val="center"/>
              <w:rPr>
                <w:sz w:val="22"/>
                <w:szCs w:val="22"/>
              </w:rPr>
            </w:pPr>
            <w:r w:rsidRPr="0050428A">
              <w:rPr>
                <w:sz w:val="22"/>
                <w:szCs w:val="22"/>
              </w:rPr>
              <w:t>14</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43DF3E65"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66697DA8"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7806957B"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2FA18EC3"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63EEAB13"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5625E8BE"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075EAFFF"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33B3DFD6" w14:textId="77777777"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4CE4F28F" w14:textId="77777777" w:rsidR="00D26786" w:rsidRPr="0050428A" w:rsidRDefault="00D26786" w:rsidP="006B0DF2">
            <w:pPr>
              <w:spacing w:before="100" w:after="100" w:line="260" w:lineRule="exact"/>
              <w:ind w:left="170"/>
              <w:rPr>
                <w:sz w:val="22"/>
                <w:szCs w:val="22"/>
              </w:rPr>
            </w:pPr>
            <w:r w:rsidRPr="0050428A">
              <w:rPr>
                <w:sz w:val="22"/>
                <w:szCs w:val="22"/>
              </w:rPr>
              <w:t>- Lượt khách Việt Nam đi ra nước ngoài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3A431A" w14:textId="77777777" w:rsidR="00D26786" w:rsidRPr="0050428A" w:rsidRDefault="00D26786" w:rsidP="006B0DF2">
            <w:pPr>
              <w:spacing w:before="100" w:after="100" w:line="260" w:lineRule="exact"/>
              <w:jc w:val="center"/>
              <w:rPr>
                <w:sz w:val="22"/>
                <w:szCs w:val="22"/>
              </w:rPr>
            </w:pPr>
            <w:r w:rsidRPr="0050428A">
              <w:rPr>
                <w:sz w:val="22"/>
                <w:szCs w:val="22"/>
              </w:rPr>
              <w:t>15</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042CE62F"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49875338"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67906362"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294190DA"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535EC466"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75A168A6"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4C38A236"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1AEEA17B"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169EF601" w14:textId="77777777" w:rsidR="00D26786" w:rsidRPr="0050428A" w:rsidRDefault="00D26786" w:rsidP="006B0DF2">
            <w:pPr>
              <w:spacing w:before="100" w:after="100" w:line="260" w:lineRule="exact"/>
              <w:rPr>
                <w:b/>
                <w:bCs/>
                <w:sz w:val="22"/>
                <w:szCs w:val="22"/>
              </w:rPr>
            </w:pPr>
            <w:r w:rsidRPr="0050428A">
              <w:rPr>
                <w:b/>
                <w:bCs/>
                <w:sz w:val="22"/>
                <w:szCs w:val="22"/>
              </w:rPr>
              <w:t xml:space="preserve">4.5. Ngày khách du lịch theo </w:t>
            </w:r>
            <w:r w:rsidR="00056AD7">
              <w:rPr>
                <w:b/>
                <w:bCs/>
                <w:sz w:val="22"/>
                <w:szCs w:val="22"/>
              </w:rPr>
              <w:t>t</w:t>
            </w:r>
            <w:r w:rsidRPr="0050428A">
              <w:rPr>
                <w:b/>
                <w:bCs/>
                <w:sz w:val="22"/>
                <w:szCs w:val="22"/>
              </w:rPr>
              <w:t>our (16=17+18+19)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502EFF" w14:textId="77777777" w:rsidR="00D26786" w:rsidRPr="0050428A" w:rsidRDefault="00D26786" w:rsidP="006B0DF2">
            <w:pPr>
              <w:spacing w:before="100" w:after="100" w:line="260" w:lineRule="exact"/>
              <w:jc w:val="center"/>
              <w:rPr>
                <w:b/>
                <w:bCs/>
                <w:sz w:val="22"/>
                <w:szCs w:val="22"/>
              </w:rPr>
            </w:pPr>
            <w:r w:rsidRPr="0050428A">
              <w:rPr>
                <w:b/>
                <w:bCs/>
                <w:sz w:val="22"/>
                <w:szCs w:val="22"/>
              </w:rPr>
              <w:t>16</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E27D409" w14:textId="77777777" w:rsidR="00D26786" w:rsidRPr="0050428A" w:rsidRDefault="00D26786" w:rsidP="006B0DF2">
            <w:pPr>
              <w:spacing w:before="100" w:after="100" w:line="260" w:lineRule="exact"/>
              <w:ind w:left="-57" w:right="-57"/>
              <w:jc w:val="center"/>
              <w:rPr>
                <w:b/>
                <w:bCs/>
                <w:i/>
                <w:iCs/>
                <w:sz w:val="22"/>
                <w:szCs w:val="22"/>
              </w:rPr>
            </w:pPr>
            <w:r w:rsidRPr="0050428A">
              <w:rPr>
                <w:b/>
                <w:bCs/>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58FE5095"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2F6652F3"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0389008F"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39E71DFB"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7275EA37"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30A73D7D"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2C5D18C5" w14:textId="77777777"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14:paraId="4FB5A095" w14:textId="77777777" w:rsidR="00D26786" w:rsidRPr="0050428A" w:rsidRDefault="00D26786" w:rsidP="006B0DF2">
            <w:pPr>
              <w:spacing w:before="100" w:after="100" w:line="260" w:lineRule="exact"/>
              <w:rPr>
                <w:i/>
                <w:iCs/>
                <w:sz w:val="22"/>
                <w:szCs w:val="22"/>
              </w:rPr>
            </w:pPr>
            <w:r w:rsidRPr="0050428A">
              <w:rPr>
                <w:i/>
                <w:iCs/>
                <w:sz w:val="22"/>
                <w:szCs w:val="22"/>
              </w:rPr>
              <w:t xml:space="preserve">Chia ra:   </w:t>
            </w:r>
          </w:p>
          <w:p w14:paraId="05DE571D" w14:textId="77777777" w:rsidR="00D26786" w:rsidRPr="0050428A" w:rsidRDefault="00D26786" w:rsidP="006B0DF2">
            <w:pPr>
              <w:spacing w:before="100" w:after="100" w:line="260" w:lineRule="exact"/>
              <w:ind w:left="170"/>
              <w:rPr>
                <w:sz w:val="22"/>
                <w:szCs w:val="22"/>
              </w:rPr>
            </w:pPr>
            <w:r w:rsidRPr="0050428A">
              <w:rPr>
                <w:sz w:val="22"/>
                <w:szCs w:val="22"/>
              </w:rPr>
              <w:t>- Ngày khách trong nước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C0A4FD" w14:textId="77777777" w:rsidR="00D26786" w:rsidRPr="0050428A" w:rsidRDefault="00D26786" w:rsidP="006B0DF2">
            <w:pPr>
              <w:spacing w:before="100" w:after="100" w:line="260" w:lineRule="exact"/>
              <w:jc w:val="center"/>
              <w:rPr>
                <w:sz w:val="22"/>
                <w:szCs w:val="22"/>
              </w:rPr>
            </w:pPr>
            <w:r w:rsidRPr="0050428A">
              <w:rPr>
                <w:sz w:val="22"/>
                <w:szCs w:val="22"/>
              </w:rPr>
              <w:t>17</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22865341"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1634BA2F"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7FD7612E"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04B82630"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279DB84F"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68B4835E"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702090BA"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68311829" w14:textId="77777777" w:rsidTr="003962E9">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14:paraId="0A8C184F" w14:textId="77777777" w:rsidR="00D26786" w:rsidRPr="0050428A" w:rsidRDefault="00D26786" w:rsidP="006B0DF2">
            <w:pPr>
              <w:spacing w:before="100" w:after="100" w:line="260" w:lineRule="exact"/>
              <w:ind w:left="170"/>
              <w:rPr>
                <w:sz w:val="22"/>
                <w:szCs w:val="22"/>
              </w:rPr>
            </w:pPr>
            <w:r w:rsidRPr="0050428A">
              <w:rPr>
                <w:sz w:val="22"/>
                <w:szCs w:val="22"/>
              </w:rPr>
              <w:t>- Ngày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8D40E7" w14:textId="77777777" w:rsidR="00D26786" w:rsidRPr="0050428A" w:rsidRDefault="00D26786" w:rsidP="006B0DF2">
            <w:pPr>
              <w:spacing w:before="100" w:after="100" w:line="260" w:lineRule="exact"/>
              <w:jc w:val="center"/>
              <w:rPr>
                <w:sz w:val="22"/>
                <w:szCs w:val="22"/>
              </w:rPr>
            </w:pPr>
            <w:r w:rsidRPr="0050428A">
              <w:rPr>
                <w:sz w:val="22"/>
                <w:szCs w:val="22"/>
              </w:rPr>
              <w:t>18</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34FFAC38"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14:paraId="4F7EB310"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14:paraId="4AA85B08"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14:paraId="37B9232A"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14:paraId="5486D341"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14:paraId="53634C03"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14:paraId="23680268" w14:textId="77777777" w:rsidR="00D26786" w:rsidRPr="00D26786" w:rsidRDefault="00D26786" w:rsidP="006B0DF2">
            <w:pPr>
              <w:spacing w:before="100" w:after="100" w:line="260" w:lineRule="exact"/>
              <w:rPr>
                <w:sz w:val="10"/>
                <w:szCs w:val="22"/>
              </w:rPr>
            </w:pPr>
            <w:r w:rsidRPr="00D26786">
              <w:rPr>
                <w:sz w:val="10"/>
                <w:szCs w:val="22"/>
              </w:rPr>
              <w:t> </w:t>
            </w:r>
          </w:p>
        </w:tc>
      </w:tr>
      <w:tr w:rsidR="00056AD7" w:rsidRPr="0050428A" w14:paraId="74FB47B1" w14:textId="77777777" w:rsidTr="003962E9">
        <w:trPr>
          <w:trHeight w:val="20"/>
        </w:trPr>
        <w:tc>
          <w:tcPr>
            <w:tcW w:w="5413" w:type="dxa"/>
            <w:gridSpan w:val="17"/>
            <w:tcBorders>
              <w:top w:val="single" w:sz="4" w:space="0" w:color="auto"/>
              <w:left w:val="single" w:sz="8" w:space="0" w:color="auto"/>
              <w:bottom w:val="single" w:sz="8" w:space="0" w:color="auto"/>
              <w:right w:val="nil"/>
            </w:tcBorders>
            <w:shd w:val="clear" w:color="auto" w:fill="auto"/>
            <w:noWrap/>
            <w:vAlign w:val="bottom"/>
            <w:hideMark/>
          </w:tcPr>
          <w:p w14:paraId="3E78C891" w14:textId="77777777" w:rsidR="00D26786" w:rsidRPr="0050428A" w:rsidRDefault="00D26786" w:rsidP="006B0DF2">
            <w:pPr>
              <w:spacing w:before="100" w:after="100" w:line="260" w:lineRule="exact"/>
              <w:ind w:left="170"/>
              <w:rPr>
                <w:sz w:val="22"/>
                <w:szCs w:val="22"/>
              </w:rPr>
            </w:pPr>
            <w:r w:rsidRPr="0050428A">
              <w:rPr>
                <w:sz w:val="22"/>
                <w:szCs w:val="22"/>
              </w:rPr>
              <w:t>- Ngày khách Việt Nam đi ra nước ngoài </w:t>
            </w:r>
          </w:p>
        </w:tc>
        <w:tc>
          <w:tcPr>
            <w:tcW w:w="785" w:type="dxa"/>
            <w:gridSpan w:val="6"/>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3AB33D31" w14:textId="77777777" w:rsidR="00D26786" w:rsidRPr="0050428A" w:rsidRDefault="00D26786" w:rsidP="006B0DF2">
            <w:pPr>
              <w:spacing w:before="100" w:after="100" w:line="260" w:lineRule="exact"/>
              <w:jc w:val="center"/>
              <w:rPr>
                <w:sz w:val="22"/>
                <w:szCs w:val="22"/>
              </w:rPr>
            </w:pPr>
            <w:r w:rsidRPr="0050428A">
              <w:rPr>
                <w:sz w:val="22"/>
                <w:szCs w:val="22"/>
              </w:rPr>
              <w:t>19</w:t>
            </w:r>
          </w:p>
        </w:tc>
        <w:tc>
          <w:tcPr>
            <w:tcW w:w="1280" w:type="dxa"/>
            <w:gridSpan w:val="9"/>
            <w:tcBorders>
              <w:top w:val="single" w:sz="4" w:space="0" w:color="auto"/>
              <w:left w:val="nil"/>
              <w:bottom w:val="single" w:sz="8" w:space="0" w:color="auto"/>
              <w:right w:val="single" w:sz="4" w:space="0" w:color="000000"/>
            </w:tcBorders>
            <w:shd w:val="clear" w:color="auto" w:fill="auto"/>
            <w:noWrap/>
            <w:vAlign w:val="bottom"/>
            <w:hideMark/>
          </w:tcPr>
          <w:p w14:paraId="093F4477" w14:textId="77777777"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single" w:sz="4" w:space="0" w:color="auto"/>
              <w:left w:val="nil"/>
              <w:bottom w:val="single" w:sz="8" w:space="0" w:color="auto"/>
              <w:right w:val="nil"/>
            </w:tcBorders>
            <w:shd w:val="clear" w:color="auto" w:fill="auto"/>
            <w:noWrap/>
            <w:vAlign w:val="bottom"/>
            <w:hideMark/>
          </w:tcPr>
          <w:p w14:paraId="5B323D87"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single" w:sz="4" w:space="0" w:color="auto"/>
              <w:left w:val="nil"/>
              <w:bottom w:val="single" w:sz="8" w:space="0" w:color="auto"/>
              <w:right w:val="nil"/>
            </w:tcBorders>
            <w:shd w:val="clear" w:color="auto" w:fill="auto"/>
            <w:noWrap/>
            <w:vAlign w:val="bottom"/>
            <w:hideMark/>
          </w:tcPr>
          <w:p w14:paraId="316F5C01"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single" w:sz="4" w:space="0" w:color="auto"/>
              <w:left w:val="nil"/>
              <w:bottom w:val="single" w:sz="8" w:space="0" w:color="auto"/>
              <w:right w:val="nil"/>
            </w:tcBorders>
            <w:shd w:val="clear" w:color="auto" w:fill="auto"/>
            <w:noWrap/>
            <w:vAlign w:val="bottom"/>
            <w:hideMark/>
          </w:tcPr>
          <w:p w14:paraId="182964CA"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single" w:sz="4" w:space="0" w:color="auto"/>
              <w:left w:val="nil"/>
              <w:bottom w:val="single" w:sz="8" w:space="0" w:color="auto"/>
              <w:right w:val="nil"/>
            </w:tcBorders>
            <w:shd w:val="clear" w:color="auto" w:fill="auto"/>
            <w:noWrap/>
            <w:vAlign w:val="bottom"/>
            <w:hideMark/>
          </w:tcPr>
          <w:p w14:paraId="070C455F" w14:textId="77777777"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single" w:sz="4" w:space="0" w:color="auto"/>
              <w:left w:val="nil"/>
              <w:bottom w:val="single" w:sz="8" w:space="0" w:color="auto"/>
              <w:right w:val="nil"/>
            </w:tcBorders>
            <w:shd w:val="clear" w:color="auto" w:fill="auto"/>
            <w:noWrap/>
            <w:vAlign w:val="bottom"/>
            <w:hideMark/>
          </w:tcPr>
          <w:p w14:paraId="7CCDF286" w14:textId="77777777"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single" w:sz="4" w:space="0" w:color="auto"/>
              <w:left w:val="nil"/>
              <w:bottom w:val="single" w:sz="8" w:space="0" w:color="auto"/>
              <w:right w:val="single" w:sz="8" w:space="0" w:color="auto"/>
            </w:tcBorders>
            <w:shd w:val="clear" w:color="auto" w:fill="auto"/>
            <w:noWrap/>
            <w:vAlign w:val="bottom"/>
            <w:hideMark/>
          </w:tcPr>
          <w:p w14:paraId="03DDF48C" w14:textId="77777777" w:rsidR="00D26786" w:rsidRPr="00D26786" w:rsidRDefault="00D26786" w:rsidP="006B0DF2">
            <w:pPr>
              <w:spacing w:before="100" w:after="100" w:line="260" w:lineRule="exact"/>
              <w:rPr>
                <w:sz w:val="10"/>
                <w:szCs w:val="22"/>
              </w:rPr>
            </w:pPr>
            <w:r w:rsidRPr="00D26786">
              <w:rPr>
                <w:sz w:val="10"/>
                <w:szCs w:val="22"/>
              </w:rPr>
              <w:t> </w:t>
            </w:r>
          </w:p>
        </w:tc>
      </w:tr>
    </w:tbl>
    <w:p w14:paraId="66FA5147" w14:textId="77777777" w:rsidR="00E93C84" w:rsidRDefault="00E93C84"/>
    <w:p w14:paraId="2C0CF3ED" w14:textId="77777777" w:rsidR="00E93C84" w:rsidRDefault="00E93C84">
      <w:r>
        <w:br w:type="page"/>
      </w:r>
    </w:p>
    <w:tbl>
      <w:tblPr>
        <w:tblW w:w="5000" w:type="pct"/>
        <w:tblLook w:val="04A0" w:firstRow="1" w:lastRow="0" w:firstColumn="1" w:lastColumn="0" w:noHBand="0" w:noVBand="1"/>
      </w:tblPr>
      <w:tblGrid>
        <w:gridCol w:w="611"/>
        <w:gridCol w:w="606"/>
        <w:gridCol w:w="250"/>
        <w:gridCol w:w="263"/>
        <w:gridCol w:w="300"/>
        <w:gridCol w:w="300"/>
        <w:gridCol w:w="294"/>
        <w:gridCol w:w="259"/>
        <w:gridCol w:w="290"/>
        <w:gridCol w:w="290"/>
        <w:gridCol w:w="263"/>
        <w:gridCol w:w="270"/>
        <w:gridCol w:w="260"/>
        <w:gridCol w:w="712"/>
        <w:gridCol w:w="246"/>
        <w:gridCol w:w="247"/>
        <w:gridCol w:w="43"/>
        <w:gridCol w:w="182"/>
        <w:gridCol w:w="105"/>
        <w:gridCol w:w="138"/>
        <w:gridCol w:w="149"/>
        <w:gridCol w:w="94"/>
        <w:gridCol w:w="192"/>
        <w:gridCol w:w="78"/>
        <w:gridCol w:w="207"/>
        <w:gridCol w:w="33"/>
        <w:gridCol w:w="224"/>
        <w:gridCol w:w="29"/>
        <w:gridCol w:w="299"/>
        <w:gridCol w:w="52"/>
        <w:gridCol w:w="8"/>
        <w:gridCol w:w="240"/>
        <w:gridCol w:w="148"/>
        <w:gridCol w:w="37"/>
        <w:gridCol w:w="114"/>
        <w:gridCol w:w="235"/>
        <w:gridCol w:w="65"/>
        <w:gridCol w:w="321"/>
        <w:gridCol w:w="34"/>
        <w:gridCol w:w="271"/>
        <w:gridCol w:w="84"/>
        <w:gridCol w:w="182"/>
        <w:gridCol w:w="40"/>
        <w:gridCol w:w="222"/>
      </w:tblGrid>
      <w:tr w:rsidR="00E93C84" w:rsidRPr="00E93C84" w14:paraId="182BAA84" w14:textId="77777777" w:rsidTr="00AD2186">
        <w:trPr>
          <w:trHeight w:val="20"/>
        </w:trPr>
        <w:tc>
          <w:tcPr>
            <w:tcW w:w="5000" w:type="pct"/>
            <w:gridSpan w:val="44"/>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07F68A7E" w14:textId="77777777" w:rsidR="00E93C84" w:rsidRPr="004E763B" w:rsidRDefault="00E93C84" w:rsidP="003876C5">
            <w:pPr>
              <w:spacing w:before="200" w:after="200"/>
              <w:jc w:val="center"/>
              <w:rPr>
                <w:b/>
                <w:bCs/>
                <w:sz w:val="28"/>
                <w:szCs w:val="28"/>
              </w:rPr>
            </w:pPr>
            <w:bookmarkStart w:id="12" w:name="RANGE!B2:AD182"/>
            <w:r w:rsidRPr="004E763B">
              <w:rPr>
                <w:b/>
                <w:bCs/>
                <w:sz w:val="28"/>
                <w:szCs w:val="28"/>
              </w:rPr>
              <w:lastRenderedPageBreak/>
              <w:t xml:space="preserve">ĐIỀU TRA DOANH NGHIỆP NĂM </w:t>
            </w:r>
            <w:r w:rsidR="004A546F">
              <w:rPr>
                <w:b/>
                <w:bCs/>
                <w:sz w:val="28"/>
                <w:szCs w:val="28"/>
              </w:rPr>
              <w:t>2024</w:t>
            </w:r>
            <w:bookmarkEnd w:id="12"/>
          </w:p>
        </w:tc>
      </w:tr>
      <w:tr w:rsidR="004A0DC1" w:rsidRPr="00E93C84" w14:paraId="3B33F04C" w14:textId="77777777" w:rsidTr="004A0DC1">
        <w:trPr>
          <w:trHeight w:hRule="exact" w:val="113"/>
        </w:trPr>
        <w:tc>
          <w:tcPr>
            <w:tcW w:w="1722" w:type="pct"/>
            <w:gridSpan w:val="9"/>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3939E8" w14:textId="77777777" w:rsidR="00E93C84" w:rsidRPr="00E93C84" w:rsidRDefault="00E93C84" w:rsidP="00E93C84">
            <w:pPr>
              <w:spacing w:before="20" w:after="20"/>
              <w:rPr>
                <w:b/>
                <w:bCs/>
                <w:sz w:val="23"/>
                <w:szCs w:val="23"/>
              </w:rPr>
            </w:pPr>
            <w:r w:rsidRPr="00E93C84">
              <w:rPr>
                <w:b/>
                <w:bCs/>
                <w:sz w:val="23"/>
                <w:szCs w:val="23"/>
              </w:rPr>
              <w:t>Phiếu</w:t>
            </w:r>
            <w:r>
              <w:rPr>
                <w:b/>
                <w:bCs/>
                <w:sz w:val="23"/>
                <w:szCs w:val="23"/>
              </w:rPr>
              <w:t xml:space="preserve"> </w:t>
            </w:r>
            <w:r w:rsidRPr="00E93C84">
              <w:rPr>
                <w:b/>
                <w:bCs/>
                <w:sz w:val="23"/>
                <w:szCs w:val="23"/>
              </w:rPr>
              <w:t>số</w:t>
            </w:r>
            <w:r>
              <w:rPr>
                <w:b/>
                <w:bCs/>
                <w:sz w:val="23"/>
                <w:szCs w:val="23"/>
              </w:rPr>
              <w:t xml:space="preserve"> </w:t>
            </w:r>
            <w:r w:rsidRPr="00E93C84">
              <w:rPr>
                <w:b/>
                <w:bCs/>
                <w:sz w:val="23"/>
                <w:szCs w:val="23"/>
              </w:rPr>
              <w:t>1.6/DN-MAUDVGC</w:t>
            </w:r>
          </w:p>
        </w:tc>
        <w:tc>
          <w:tcPr>
            <w:tcW w:w="158" w:type="pct"/>
            <w:tcBorders>
              <w:top w:val="nil"/>
              <w:left w:val="nil"/>
              <w:bottom w:val="nil"/>
              <w:right w:val="nil"/>
            </w:tcBorders>
            <w:shd w:val="clear" w:color="auto" w:fill="auto"/>
            <w:noWrap/>
            <w:vAlign w:val="center"/>
            <w:hideMark/>
          </w:tcPr>
          <w:p w14:paraId="546F5CB6" w14:textId="77777777" w:rsidR="00E93C84" w:rsidRPr="00E93C84" w:rsidRDefault="00E93C84" w:rsidP="00E93C84">
            <w:pPr>
              <w:spacing w:before="20" w:after="20"/>
              <w:jc w:val="center"/>
              <w:rPr>
                <w:b/>
                <w:bCs/>
                <w:sz w:val="23"/>
                <w:szCs w:val="23"/>
              </w:rPr>
            </w:pPr>
          </w:p>
        </w:tc>
        <w:tc>
          <w:tcPr>
            <w:tcW w:w="143" w:type="pct"/>
            <w:tcBorders>
              <w:top w:val="nil"/>
              <w:left w:val="nil"/>
              <w:bottom w:val="nil"/>
              <w:right w:val="nil"/>
            </w:tcBorders>
            <w:shd w:val="clear" w:color="auto" w:fill="auto"/>
            <w:noWrap/>
            <w:vAlign w:val="center"/>
            <w:hideMark/>
          </w:tcPr>
          <w:p w14:paraId="4F448D61" w14:textId="77777777" w:rsidR="00E93C84" w:rsidRPr="00E93C84" w:rsidRDefault="00E93C84" w:rsidP="00E93C84">
            <w:pPr>
              <w:spacing w:before="20" w:after="20"/>
              <w:jc w:val="center"/>
              <w:rPr>
                <w:b/>
                <w:bCs/>
                <w:sz w:val="23"/>
                <w:szCs w:val="23"/>
              </w:rPr>
            </w:pPr>
          </w:p>
        </w:tc>
        <w:tc>
          <w:tcPr>
            <w:tcW w:w="145" w:type="pct"/>
            <w:tcBorders>
              <w:top w:val="nil"/>
              <w:left w:val="nil"/>
              <w:bottom w:val="nil"/>
              <w:right w:val="nil"/>
            </w:tcBorders>
            <w:shd w:val="clear" w:color="auto" w:fill="auto"/>
            <w:noWrap/>
            <w:vAlign w:val="center"/>
            <w:hideMark/>
          </w:tcPr>
          <w:p w14:paraId="13F0A539" w14:textId="77777777" w:rsidR="00E93C84" w:rsidRPr="00E93C84" w:rsidRDefault="00E93C84" w:rsidP="00E93C84">
            <w:pPr>
              <w:spacing w:before="20" w:after="20"/>
              <w:jc w:val="center"/>
              <w:rPr>
                <w:b/>
                <w:bCs/>
                <w:sz w:val="23"/>
                <w:szCs w:val="23"/>
              </w:rPr>
            </w:pPr>
          </w:p>
        </w:tc>
        <w:tc>
          <w:tcPr>
            <w:tcW w:w="140" w:type="pct"/>
            <w:tcBorders>
              <w:top w:val="nil"/>
              <w:left w:val="nil"/>
              <w:bottom w:val="nil"/>
              <w:right w:val="nil"/>
            </w:tcBorders>
            <w:shd w:val="clear" w:color="auto" w:fill="auto"/>
            <w:noWrap/>
            <w:vAlign w:val="center"/>
            <w:hideMark/>
          </w:tcPr>
          <w:p w14:paraId="11FF2D2A" w14:textId="77777777" w:rsidR="00E93C84" w:rsidRPr="00E93C84" w:rsidRDefault="00E93C84" w:rsidP="00E93C84">
            <w:pPr>
              <w:spacing w:before="20" w:after="20"/>
              <w:jc w:val="center"/>
              <w:rPr>
                <w:b/>
                <w:bCs/>
                <w:sz w:val="23"/>
                <w:szCs w:val="23"/>
              </w:rPr>
            </w:pPr>
          </w:p>
        </w:tc>
        <w:tc>
          <w:tcPr>
            <w:tcW w:w="384" w:type="pct"/>
            <w:tcBorders>
              <w:top w:val="nil"/>
              <w:left w:val="nil"/>
              <w:bottom w:val="nil"/>
              <w:right w:val="nil"/>
            </w:tcBorders>
            <w:shd w:val="clear" w:color="auto" w:fill="auto"/>
            <w:noWrap/>
            <w:vAlign w:val="center"/>
            <w:hideMark/>
          </w:tcPr>
          <w:p w14:paraId="0574533E" w14:textId="77777777" w:rsidR="00E93C84" w:rsidRPr="00E93C84" w:rsidRDefault="00E93C84" w:rsidP="00E93C84">
            <w:pPr>
              <w:spacing w:before="20" w:after="20"/>
              <w:jc w:val="center"/>
              <w:rPr>
                <w:b/>
                <w:bCs/>
                <w:sz w:val="23"/>
                <w:szCs w:val="23"/>
              </w:rPr>
            </w:pPr>
          </w:p>
        </w:tc>
        <w:tc>
          <w:tcPr>
            <w:tcW w:w="134" w:type="pct"/>
            <w:tcBorders>
              <w:top w:val="nil"/>
              <w:left w:val="nil"/>
              <w:bottom w:val="nil"/>
              <w:right w:val="nil"/>
            </w:tcBorders>
            <w:shd w:val="clear" w:color="auto" w:fill="auto"/>
            <w:noWrap/>
            <w:vAlign w:val="center"/>
            <w:hideMark/>
          </w:tcPr>
          <w:p w14:paraId="5AAA20BA" w14:textId="77777777" w:rsidR="00E93C84" w:rsidRPr="00E93C84" w:rsidRDefault="00E93C84" w:rsidP="00E93C84">
            <w:pPr>
              <w:spacing w:before="20" w:after="20"/>
              <w:jc w:val="center"/>
              <w:rPr>
                <w:b/>
                <w:bCs/>
                <w:sz w:val="23"/>
                <w:szCs w:val="23"/>
              </w:rPr>
            </w:pPr>
          </w:p>
        </w:tc>
        <w:tc>
          <w:tcPr>
            <w:tcW w:w="135" w:type="pct"/>
            <w:tcBorders>
              <w:top w:val="nil"/>
              <w:left w:val="nil"/>
              <w:bottom w:val="nil"/>
              <w:right w:val="nil"/>
            </w:tcBorders>
            <w:shd w:val="clear" w:color="auto" w:fill="auto"/>
            <w:noWrap/>
            <w:vAlign w:val="center"/>
            <w:hideMark/>
          </w:tcPr>
          <w:p w14:paraId="4BB66A0B" w14:textId="77777777" w:rsidR="00E93C84" w:rsidRPr="00E93C84" w:rsidRDefault="00E93C84" w:rsidP="00E93C84">
            <w:pPr>
              <w:spacing w:before="20" w:after="20"/>
              <w:jc w:val="center"/>
              <w:rPr>
                <w:b/>
                <w:bCs/>
                <w:sz w:val="23"/>
                <w:szCs w:val="23"/>
              </w:rPr>
            </w:pPr>
          </w:p>
        </w:tc>
        <w:tc>
          <w:tcPr>
            <w:tcW w:w="122" w:type="pct"/>
            <w:gridSpan w:val="2"/>
            <w:tcBorders>
              <w:top w:val="nil"/>
              <w:left w:val="nil"/>
              <w:bottom w:val="nil"/>
              <w:right w:val="nil"/>
            </w:tcBorders>
            <w:shd w:val="clear" w:color="auto" w:fill="auto"/>
            <w:noWrap/>
            <w:vAlign w:val="center"/>
            <w:hideMark/>
          </w:tcPr>
          <w:p w14:paraId="300F061B" w14:textId="77777777" w:rsidR="00E93C84" w:rsidRPr="00E93C84" w:rsidRDefault="00E93C84" w:rsidP="00E93C84">
            <w:pPr>
              <w:spacing w:before="20" w:after="20"/>
              <w:jc w:val="center"/>
              <w:rPr>
                <w:b/>
                <w:bCs/>
                <w:sz w:val="23"/>
                <w:szCs w:val="23"/>
              </w:rPr>
            </w:pPr>
          </w:p>
        </w:tc>
        <w:tc>
          <w:tcPr>
            <w:tcW w:w="132" w:type="pct"/>
            <w:gridSpan w:val="2"/>
            <w:tcBorders>
              <w:top w:val="nil"/>
              <w:left w:val="nil"/>
              <w:bottom w:val="nil"/>
              <w:right w:val="nil"/>
            </w:tcBorders>
            <w:shd w:val="clear" w:color="auto" w:fill="auto"/>
            <w:noWrap/>
            <w:vAlign w:val="center"/>
            <w:hideMark/>
          </w:tcPr>
          <w:p w14:paraId="4B6A190B" w14:textId="77777777" w:rsidR="00E93C84" w:rsidRPr="00E93C84" w:rsidRDefault="00E93C84" w:rsidP="00E93C84">
            <w:pPr>
              <w:spacing w:before="20" w:after="20"/>
              <w:jc w:val="center"/>
              <w:rPr>
                <w:b/>
                <w:bCs/>
                <w:sz w:val="23"/>
                <w:szCs w:val="23"/>
              </w:rPr>
            </w:pPr>
          </w:p>
        </w:tc>
        <w:tc>
          <w:tcPr>
            <w:tcW w:w="132" w:type="pct"/>
            <w:gridSpan w:val="2"/>
            <w:tcBorders>
              <w:top w:val="nil"/>
              <w:left w:val="nil"/>
              <w:bottom w:val="nil"/>
              <w:right w:val="nil"/>
            </w:tcBorders>
            <w:shd w:val="clear" w:color="auto" w:fill="auto"/>
            <w:noWrap/>
            <w:vAlign w:val="center"/>
            <w:hideMark/>
          </w:tcPr>
          <w:p w14:paraId="404F8FAA" w14:textId="77777777" w:rsidR="00E93C84" w:rsidRPr="00E93C84" w:rsidRDefault="00E93C84" w:rsidP="00E93C84">
            <w:pPr>
              <w:spacing w:before="20" w:after="20"/>
              <w:jc w:val="center"/>
              <w:rPr>
                <w:b/>
                <w:bCs/>
                <w:sz w:val="23"/>
                <w:szCs w:val="23"/>
              </w:rPr>
            </w:pPr>
          </w:p>
        </w:tc>
        <w:tc>
          <w:tcPr>
            <w:tcW w:w="148" w:type="pct"/>
            <w:gridSpan w:val="2"/>
            <w:tcBorders>
              <w:top w:val="nil"/>
              <w:left w:val="nil"/>
              <w:bottom w:val="nil"/>
              <w:right w:val="nil"/>
            </w:tcBorders>
            <w:shd w:val="clear" w:color="auto" w:fill="auto"/>
            <w:noWrap/>
            <w:vAlign w:val="center"/>
            <w:hideMark/>
          </w:tcPr>
          <w:p w14:paraId="47475056" w14:textId="77777777" w:rsidR="00E93C84" w:rsidRPr="00E93C84" w:rsidRDefault="00E93C84" w:rsidP="00E93C84">
            <w:pPr>
              <w:spacing w:before="20" w:after="20"/>
              <w:jc w:val="center"/>
              <w:rPr>
                <w:b/>
                <w:bCs/>
                <w:sz w:val="23"/>
                <w:szCs w:val="23"/>
              </w:rPr>
            </w:pPr>
          </w:p>
        </w:tc>
        <w:tc>
          <w:tcPr>
            <w:tcW w:w="131" w:type="pct"/>
            <w:gridSpan w:val="2"/>
            <w:tcBorders>
              <w:top w:val="nil"/>
              <w:left w:val="nil"/>
              <w:bottom w:val="nil"/>
              <w:right w:val="nil"/>
            </w:tcBorders>
            <w:shd w:val="clear" w:color="auto" w:fill="auto"/>
            <w:noWrap/>
            <w:vAlign w:val="center"/>
            <w:hideMark/>
          </w:tcPr>
          <w:p w14:paraId="15E1DC72" w14:textId="77777777" w:rsidR="00E93C84" w:rsidRPr="00E93C84" w:rsidRDefault="00E93C84" w:rsidP="00E93C84">
            <w:pPr>
              <w:spacing w:before="20" w:after="20"/>
              <w:jc w:val="center"/>
              <w:rPr>
                <w:b/>
                <w:bCs/>
                <w:sz w:val="23"/>
                <w:szCs w:val="23"/>
              </w:rPr>
            </w:pPr>
          </w:p>
        </w:tc>
        <w:tc>
          <w:tcPr>
            <w:tcW w:w="123" w:type="pct"/>
            <w:tcBorders>
              <w:top w:val="nil"/>
              <w:left w:val="nil"/>
              <w:bottom w:val="nil"/>
              <w:right w:val="nil"/>
            </w:tcBorders>
            <w:shd w:val="clear" w:color="auto" w:fill="auto"/>
            <w:noWrap/>
            <w:vAlign w:val="center"/>
            <w:hideMark/>
          </w:tcPr>
          <w:p w14:paraId="14D2B5CB" w14:textId="77777777" w:rsidR="00E93C84" w:rsidRPr="00E93C84" w:rsidRDefault="00E93C84" w:rsidP="00E93C84">
            <w:pPr>
              <w:spacing w:before="20" w:after="20"/>
              <w:jc w:val="center"/>
              <w:rPr>
                <w:b/>
                <w:bCs/>
                <w:sz w:val="23"/>
                <w:szCs w:val="23"/>
              </w:rPr>
            </w:pPr>
          </w:p>
        </w:tc>
        <w:tc>
          <w:tcPr>
            <w:tcW w:w="198" w:type="pct"/>
            <w:gridSpan w:val="3"/>
            <w:tcBorders>
              <w:top w:val="nil"/>
              <w:left w:val="nil"/>
              <w:bottom w:val="nil"/>
              <w:right w:val="nil"/>
            </w:tcBorders>
            <w:shd w:val="clear" w:color="auto" w:fill="auto"/>
            <w:noWrap/>
            <w:vAlign w:val="center"/>
            <w:hideMark/>
          </w:tcPr>
          <w:p w14:paraId="7294DEF2" w14:textId="77777777" w:rsidR="00E93C84" w:rsidRPr="00E93C84" w:rsidRDefault="00E93C84" w:rsidP="00E93C84">
            <w:pPr>
              <w:spacing w:before="20" w:after="20"/>
              <w:jc w:val="center"/>
              <w:rPr>
                <w:b/>
                <w:bCs/>
                <w:sz w:val="23"/>
                <w:szCs w:val="23"/>
              </w:rPr>
            </w:pPr>
          </w:p>
        </w:tc>
        <w:tc>
          <w:tcPr>
            <w:tcW w:w="225" w:type="pct"/>
            <w:gridSpan w:val="4"/>
            <w:tcBorders>
              <w:top w:val="nil"/>
              <w:left w:val="nil"/>
              <w:bottom w:val="nil"/>
              <w:right w:val="nil"/>
            </w:tcBorders>
            <w:shd w:val="clear" w:color="auto" w:fill="auto"/>
            <w:noWrap/>
            <w:vAlign w:val="center"/>
            <w:hideMark/>
          </w:tcPr>
          <w:p w14:paraId="5439DE94" w14:textId="77777777" w:rsidR="00E93C84" w:rsidRPr="00E93C84" w:rsidRDefault="00E93C84" w:rsidP="00E93C84">
            <w:pPr>
              <w:spacing w:before="20" w:after="20"/>
              <w:jc w:val="center"/>
              <w:rPr>
                <w:b/>
                <w:bCs/>
                <w:sz w:val="23"/>
                <w:szCs w:val="23"/>
              </w:rPr>
            </w:pPr>
          </w:p>
        </w:tc>
        <w:tc>
          <w:tcPr>
            <w:tcW w:w="217" w:type="pct"/>
            <w:gridSpan w:val="3"/>
            <w:tcBorders>
              <w:top w:val="nil"/>
              <w:left w:val="nil"/>
              <w:bottom w:val="nil"/>
              <w:right w:val="nil"/>
            </w:tcBorders>
            <w:shd w:val="clear" w:color="auto" w:fill="auto"/>
            <w:noWrap/>
            <w:vAlign w:val="center"/>
            <w:hideMark/>
          </w:tcPr>
          <w:p w14:paraId="4B1CA690" w14:textId="77777777" w:rsidR="00E93C84" w:rsidRPr="00E93C84" w:rsidRDefault="00E93C84" w:rsidP="00E93C84">
            <w:pPr>
              <w:spacing w:before="20" w:after="2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14:paraId="252EB124" w14:textId="77777777" w:rsidR="00E93C84" w:rsidRPr="00E93C84" w:rsidRDefault="00E93C84" w:rsidP="00E93C84">
            <w:pPr>
              <w:spacing w:before="20" w:after="2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14:paraId="0B4E68DB" w14:textId="77777777" w:rsidR="00E93C84" w:rsidRPr="00E93C84" w:rsidRDefault="00E93C84" w:rsidP="00E93C84">
            <w:pPr>
              <w:spacing w:before="20" w:after="20"/>
              <w:jc w:val="center"/>
              <w:rPr>
                <w:b/>
                <w:bCs/>
                <w:sz w:val="23"/>
                <w:szCs w:val="23"/>
              </w:rPr>
            </w:pPr>
          </w:p>
        </w:tc>
        <w:tc>
          <w:tcPr>
            <w:tcW w:w="120" w:type="pct"/>
            <w:gridSpan w:val="2"/>
            <w:tcBorders>
              <w:top w:val="nil"/>
              <w:left w:val="nil"/>
              <w:bottom w:val="nil"/>
              <w:right w:val="nil"/>
            </w:tcBorders>
            <w:shd w:val="clear" w:color="auto" w:fill="auto"/>
            <w:noWrap/>
            <w:vAlign w:val="center"/>
            <w:hideMark/>
          </w:tcPr>
          <w:p w14:paraId="5A194491" w14:textId="77777777" w:rsidR="00E93C84" w:rsidRPr="00E93C84" w:rsidRDefault="00E93C84" w:rsidP="00E93C84">
            <w:pPr>
              <w:spacing w:before="20" w:after="20"/>
              <w:jc w:val="center"/>
              <w:rPr>
                <w:b/>
                <w:bCs/>
                <w:sz w:val="23"/>
                <w:szCs w:val="23"/>
              </w:rPr>
            </w:pPr>
          </w:p>
        </w:tc>
        <w:tc>
          <w:tcPr>
            <w:tcW w:w="120" w:type="pct"/>
            <w:tcBorders>
              <w:top w:val="nil"/>
              <w:left w:val="nil"/>
              <w:bottom w:val="nil"/>
              <w:right w:val="single" w:sz="8" w:space="0" w:color="auto"/>
            </w:tcBorders>
            <w:shd w:val="clear" w:color="auto" w:fill="auto"/>
            <w:noWrap/>
            <w:vAlign w:val="center"/>
            <w:hideMark/>
          </w:tcPr>
          <w:p w14:paraId="1668528F" w14:textId="77777777" w:rsidR="00E93C84" w:rsidRPr="00E93C84" w:rsidRDefault="00E93C84" w:rsidP="00E93C84">
            <w:pPr>
              <w:spacing w:before="20" w:after="20"/>
              <w:jc w:val="center"/>
              <w:rPr>
                <w:b/>
                <w:bCs/>
                <w:sz w:val="23"/>
                <w:szCs w:val="23"/>
              </w:rPr>
            </w:pPr>
            <w:r>
              <w:rPr>
                <w:b/>
                <w:bCs/>
                <w:sz w:val="23"/>
                <w:szCs w:val="23"/>
              </w:rPr>
              <w:t xml:space="preserve"> </w:t>
            </w:r>
          </w:p>
        </w:tc>
      </w:tr>
      <w:tr w:rsidR="004A0DC1" w:rsidRPr="00E93C84" w14:paraId="0331C496" w14:textId="77777777" w:rsidTr="004A0DC1">
        <w:trPr>
          <w:trHeight w:val="20"/>
        </w:trPr>
        <w:tc>
          <w:tcPr>
            <w:tcW w:w="1722" w:type="pct"/>
            <w:gridSpan w:val="9"/>
            <w:vMerge/>
            <w:tcBorders>
              <w:top w:val="single" w:sz="4" w:space="0" w:color="auto"/>
              <w:left w:val="single" w:sz="8" w:space="0" w:color="auto"/>
              <w:bottom w:val="single" w:sz="4" w:space="0" w:color="auto"/>
              <w:right w:val="single" w:sz="4" w:space="0" w:color="auto"/>
            </w:tcBorders>
            <w:vAlign w:val="center"/>
            <w:hideMark/>
          </w:tcPr>
          <w:p w14:paraId="52965DDD" w14:textId="77777777" w:rsidR="004A0DC1" w:rsidRPr="00E93C84" w:rsidRDefault="004A0DC1" w:rsidP="00E93C84">
            <w:pPr>
              <w:spacing w:before="20" w:after="20"/>
              <w:rPr>
                <w:b/>
                <w:bCs/>
                <w:sz w:val="23"/>
                <w:szCs w:val="23"/>
              </w:rPr>
            </w:pPr>
          </w:p>
        </w:tc>
        <w:tc>
          <w:tcPr>
            <w:tcW w:w="158" w:type="pct"/>
            <w:tcBorders>
              <w:top w:val="nil"/>
              <w:left w:val="nil"/>
              <w:bottom w:val="nil"/>
              <w:right w:val="nil"/>
            </w:tcBorders>
            <w:shd w:val="clear" w:color="auto" w:fill="auto"/>
            <w:noWrap/>
            <w:vAlign w:val="center"/>
            <w:hideMark/>
          </w:tcPr>
          <w:p w14:paraId="6D9BC159" w14:textId="77777777" w:rsidR="004A0DC1" w:rsidRPr="00E93C84" w:rsidRDefault="004A0DC1" w:rsidP="00E93C84">
            <w:pPr>
              <w:spacing w:before="20" w:after="20"/>
              <w:rPr>
                <w:sz w:val="23"/>
                <w:szCs w:val="23"/>
              </w:rPr>
            </w:pPr>
          </w:p>
        </w:tc>
        <w:tc>
          <w:tcPr>
            <w:tcW w:w="143" w:type="pct"/>
            <w:tcBorders>
              <w:top w:val="nil"/>
              <w:left w:val="nil"/>
              <w:bottom w:val="nil"/>
              <w:right w:val="nil"/>
            </w:tcBorders>
            <w:shd w:val="clear" w:color="auto" w:fill="auto"/>
            <w:noWrap/>
            <w:vAlign w:val="center"/>
            <w:hideMark/>
          </w:tcPr>
          <w:p w14:paraId="0B5559EA" w14:textId="77777777" w:rsidR="004A0DC1" w:rsidRPr="00E93C84" w:rsidRDefault="004A0DC1" w:rsidP="00E93C84">
            <w:pPr>
              <w:spacing w:before="20" w:after="20"/>
              <w:rPr>
                <w:sz w:val="23"/>
                <w:szCs w:val="23"/>
              </w:rPr>
            </w:pPr>
          </w:p>
        </w:tc>
        <w:tc>
          <w:tcPr>
            <w:tcW w:w="669" w:type="pct"/>
            <w:gridSpan w:val="3"/>
            <w:tcBorders>
              <w:top w:val="nil"/>
              <w:left w:val="nil"/>
              <w:bottom w:val="nil"/>
              <w:right w:val="nil"/>
            </w:tcBorders>
            <w:shd w:val="clear" w:color="auto" w:fill="auto"/>
            <w:noWrap/>
            <w:vAlign w:val="center"/>
            <w:hideMark/>
          </w:tcPr>
          <w:p w14:paraId="64670CBE" w14:textId="77777777" w:rsidR="004A0DC1" w:rsidRPr="00E93C84" w:rsidRDefault="004A0DC1" w:rsidP="00E93C84">
            <w:pPr>
              <w:spacing w:before="20" w:after="20"/>
              <w:jc w:val="right"/>
              <w:rPr>
                <w:sz w:val="23"/>
                <w:szCs w:val="23"/>
              </w:rPr>
            </w:pPr>
            <w:r w:rsidRPr="00E93C84">
              <w:rPr>
                <w:sz w:val="23"/>
                <w:szCs w:val="23"/>
              </w:rPr>
              <w:t>Mã</w:t>
            </w:r>
            <w:r>
              <w:rPr>
                <w:sz w:val="23"/>
                <w:szCs w:val="23"/>
              </w:rPr>
              <w:t xml:space="preserve"> </w:t>
            </w:r>
            <w:r w:rsidRPr="00E93C84">
              <w:rPr>
                <w:sz w:val="23"/>
                <w:szCs w:val="23"/>
              </w:rPr>
              <w:t>số</w:t>
            </w:r>
            <w:r>
              <w:rPr>
                <w:sz w:val="23"/>
                <w:szCs w:val="23"/>
              </w:rPr>
              <w:t xml:space="preserve"> </w:t>
            </w:r>
            <w:r w:rsidRPr="00E93C84">
              <w:rPr>
                <w:sz w:val="23"/>
                <w:szCs w:val="23"/>
              </w:rPr>
              <w:t>thuế</w:t>
            </w:r>
          </w:p>
        </w:tc>
        <w:tc>
          <w:tcPr>
            <w:tcW w:w="134" w:type="pct"/>
            <w:tcBorders>
              <w:top w:val="nil"/>
              <w:left w:val="nil"/>
              <w:bottom w:val="nil"/>
              <w:right w:val="nil"/>
            </w:tcBorders>
            <w:shd w:val="clear" w:color="auto" w:fill="auto"/>
            <w:noWrap/>
            <w:vAlign w:val="center"/>
            <w:hideMark/>
          </w:tcPr>
          <w:p w14:paraId="6060D1B4" w14:textId="77777777" w:rsidR="004A0DC1" w:rsidRPr="00E93C84" w:rsidRDefault="004A0DC1" w:rsidP="00E93C84">
            <w:pPr>
              <w:spacing w:before="20" w:after="20"/>
              <w:jc w:val="right"/>
              <w:rPr>
                <w:sz w:val="23"/>
                <w:szCs w:val="23"/>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9C9D1" w14:textId="77777777" w:rsidR="004A0DC1" w:rsidRPr="00E93C84" w:rsidRDefault="004A0DC1" w:rsidP="00E93C84">
            <w:pPr>
              <w:spacing w:before="20" w:after="20"/>
              <w:rPr>
                <w:b/>
                <w:bCs/>
                <w:sz w:val="23"/>
                <w:szCs w:val="23"/>
              </w:rPr>
            </w:pPr>
            <w:r>
              <w:rPr>
                <w:b/>
                <w:bCs/>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14:paraId="78A0588C" w14:textId="77777777" w:rsidR="004A0DC1" w:rsidRPr="00E93C84" w:rsidRDefault="004A0DC1" w:rsidP="00E93C84">
            <w:pPr>
              <w:spacing w:before="20" w:after="20"/>
              <w:rPr>
                <w:b/>
                <w:bCs/>
                <w:sz w:val="23"/>
                <w:szCs w:val="23"/>
              </w:rPr>
            </w:pPr>
            <w:r>
              <w:rPr>
                <w:b/>
                <w:bCs/>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14:paraId="3A71FC5A" w14:textId="77777777" w:rsidR="004A0DC1" w:rsidRPr="00E93C84" w:rsidRDefault="004A0DC1" w:rsidP="00E93C84">
            <w:pPr>
              <w:spacing w:before="20" w:after="20"/>
              <w:jc w:val="center"/>
              <w:rPr>
                <w:sz w:val="23"/>
                <w:szCs w:val="23"/>
              </w:rPr>
            </w:pPr>
            <w:r>
              <w:rPr>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14:paraId="41EAEE86" w14:textId="77777777" w:rsidR="004A0DC1" w:rsidRPr="00E93C84" w:rsidRDefault="004A0DC1" w:rsidP="00E93C84">
            <w:pPr>
              <w:spacing w:before="20" w:after="20"/>
              <w:jc w:val="center"/>
              <w:rPr>
                <w:sz w:val="23"/>
                <w:szCs w:val="23"/>
              </w:rPr>
            </w:pPr>
            <w:r>
              <w:rPr>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14:paraId="6CCD5EBF" w14:textId="77777777"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14:paraId="1DB8BDF3" w14:textId="77777777" w:rsidR="004A0DC1" w:rsidRPr="00E93C84" w:rsidRDefault="004A0DC1" w:rsidP="00E93C84">
            <w:pPr>
              <w:spacing w:before="20" w:after="20"/>
              <w:rPr>
                <w:sz w:val="23"/>
                <w:szCs w:val="23"/>
              </w:rPr>
            </w:pPr>
            <w:r>
              <w:rPr>
                <w:sz w:val="23"/>
                <w:szCs w:val="23"/>
              </w:rPr>
              <w:t xml:space="preserve"> </w:t>
            </w:r>
          </w:p>
        </w:tc>
        <w:tc>
          <w:tcPr>
            <w:tcW w:w="156" w:type="pct"/>
            <w:tcBorders>
              <w:top w:val="single" w:sz="4" w:space="0" w:color="auto"/>
              <w:left w:val="nil"/>
              <w:bottom w:val="single" w:sz="4" w:space="0" w:color="auto"/>
              <w:right w:val="single" w:sz="4" w:space="0" w:color="auto"/>
            </w:tcBorders>
            <w:shd w:val="clear" w:color="auto" w:fill="auto"/>
            <w:noWrap/>
            <w:vAlign w:val="center"/>
            <w:hideMark/>
          </w:tcPr>
          <w:p w14:paraId="535BD0CB" w14:textId="77777777"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14:paraId="0465DA76" w14:textId="77777777"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14:paraId="527A84C2" w14:textId="77777777" w:rsidR="004A0DC1" w:rsidRPr="00E93C84" w:rsidRDefault="004A0DC1" w:rsidP="00E93C84">
            <w:pPr>
              <w:spacing w:before="20" w:after="20"/>
              <w:rPr>
                <w:sz w:val="23"/>
                <w:szCs w:val="23"/>
              </w:rPr>
            </w:pPr>
            <w:r>
              <w:rPr>
                <w:sz w:val="23"/>
                <w:szCs w:val="23"/>
              </w:rPr>
              <w:t xml:space="preserve"> </w:t>
            </w:r>
          </w:p>
        </w:tc>
        <w:tc>
          <w:tcPr>
            <w:tcW w:w="15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143E08A" w14:textId="77777777" w:rsidR="004A0DC1" w:rsidRPr="00E93C84" w:rsidRDefault="004A0DC1" w:rsidP="00E93C84">
            <w:pPr>
              <w:spacing w:before="20" w:after="20"/>
              <w:rPr>
                <w:sz w:val="23"/>
                <w:szCs w:val="23"/>
              </w:rPr>
            </w:pPr>
            <w:r>
              <w:rPr>
                <w:sz w:val="23"/>
                <w:szCs w:val="23"/>
              </w:rPr>
              <w:t xml:space="preserve"> </w:t>
            </w:r>
          </w:p>
        </w:tc>
        <w:tc>
          <w:tcPr>
            <w:tcW w:w="186" w:type="pct"/>
            <w:gridSpan w:val="2"/>
            <w:tcBorders>
              <w:top w:val="nil"/>
              <w:left w:val="nil"/>
              <w:bottom w:val="nil"/>
              <w:right w:val="nil"/>
            </w:tcBorders>
            <w:shd w:val="clear" w:color="auto" w:fill="auto"/>
            <w:noWrap/>
            <w:vAlign w:val="center"/>
            <w:hideMark/>
          </w:tcPr>
          <w:p w14:paraId="6409F4B5" w14:textId="77777777" w:rsidR="004A0DC1" w:rsidRPr="00E93C84" w:rsidRDefault="004A0DC1" w:rsidP="00E93C84">
            <w:pPr>
              <w:spacing w:before="20" w:after="20"/>
              <w:rPr>
                <w:sz w:val="23"/>
                <w:szCs w:val="23"/>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DB724" w14:textId="77777777" w:rsidR="004A0DC1" w:rsidRPr="00E93C84" w:rsidRDefault="004A0DC1" w:rsidP="00E93C84">
            <w:pPr>
              <w:spacing w:before="20" w:after="20"/>
              <w:rPr>
                <w:sz w:val="23"/>
                <w:szCs w:val="23"/>
              </w:rPr>
            </w:pPr>
            <w:r>
              <w:rPr>
                <w:sz w:val="23"/>
                <w:szCs w:val="23"/>
              </w:rPr>
              <w:t xml:space="preserve"> </w:t>
            </w:r>
          </w:p>
        </w:tc>
        <w:tc>
          <w:tcPr>
            <w:tcW w:w="142" w:type="pct"/>
            <w:gridSpan w:val="2"/>
            <w:tcBorders>
              <w:top w:val="single" w:sz="4" w:space="0" w:color="auto"/>
              <w:left w:val="nil"/>
              <w:bottom w:val="single" w:sz="4" w:space="0" w:color="auto"/>
              <w:right w:val="single" w:sz="4" w:space="0" w:color="auto"/>
            </w:tcBorders>
            <w:shd w:val="clear" w:color="auto" w:fill="auto"/>
            <w:noWrap/>
            <w:vAlign w:val="center"/>
            <w:hideMark/>
          </w:tcPr>
          <w:p w14:paraId="5C67D5CA" w14:textId="77777777" w:rsidR="004A0DC1" w:rsidRPr="00E93C84" w:rsidRDefault="004A0DC1" w:rsidP="00E93C84">
            <w:pPr>
              <w:spacing w:before="20" w:after="20"/>
              <w:rPr>
                <w:sz w:val="23"/>
                <w:szCs w:val="23"/>
              </w:rPr>
            </w:pPr>
            <w:r>
              <w:rPr>
                <w:sz w:val="23"/>
                <w:szCs w:val="23"/>
              </w:rPr>
              <w:t xml:space="preserve"> </w:t>
            </w:r>
          </w:p>
        </w:tc>
        <w:tc>
          <w:tcPr>
            <w:tcW w:w="142" w:type="pct"/>
            <w:gridSpan w:val="2"/>
            <w:tcBorders>
              <w:top w:val="single" w:sz="4" w:space="0" w:color="auto"/>
              <w:left w:val="nil"/>
              <w:bottom w:val="single" w:sz="4" w:space="0" w:color="auto"/>
              <w:right w:val="single" w:sz="8" w:space="0" w:color="auto"/>
            </w:tcBorders>
            <w:shd w:val="clear" w:color="auto" w:fill="auto"/>
            <w:noWrap/>
            <w:vAlign w:val="center"/>
            <w:hideMark/>
          </w:tcPr>
          <w:p w14:paraId="16818E03" w14:textId="77777777" w:rsidR="004A0DC1" w:rsidRPr="00E93C84" w:rsidRDefault="004A0DC1" w:rsidP="00E93C84">
            <w:pPr>
              <w:spacing w:before="20" w:after="20"/>
              <w:rPr>
                <w:sz w:val="23"/>
                <w:szCs w:val="23"/>
              </w:rPr>
            </w:pPr>
            <w:r>
              <w:rPr>
                <w:sz w:val="23"/>
                <w:szCs w:val="23"/>
              </w:rPr>
              <w:t xml:space="preserve"> </w:t>
            </w:r>
          </w:p>
        </w:tc>
      </w:tr>
      <w:tr w:rsidR="004A0DC1" w:rsidRPr="00E93C84" w14:paraId="0E7523DD" w14:textId="77777777" w:rsidTr="004A0DC1">
        <w:trPr>
          <w:trHeight w:hRule="exact" w:val="113"/>
        </w:trPr>
        <w:tc>
          <w:tcPr>
            <w:tcW w:w="1722" w:type="pct"/>
            <w:gridSpan w:val="9"/>
            <w:vMerge/>
            <w:tcBorders>
              <w:top w:val="single" w:sz="4" w:space="0" w:color="auto"/>
              <w:left w:val="single" w:sz="8" w:space="0" w:color="auto"/>
              <w:bottom w:val="single" w:sz="4" w:space="0" w:color="auto"/>
              <w:right w:val="single" w:sz="4" w:space="0" w:color="auto"/>
            </w:tcBorders>
            <w:vAlign w:val="center"/>
            <w:hideMark/>
          </w:tcPr>
          <w:p w14:paraId="274F6A83" w14:textId="77777777" w:rsidR="00E93C84" w:rsidRPr="00E93C84" w:rsidRDefault="00E93C84" w:rsidP="00E93C84">
            <w:pPr>
              <w:spacing w:before="20" w:after="20"/>
              <w:rPr>
                <w:b/>
                <w:bCs/>
                <w:sz w:val="23"/>
                <w:szCs w:val="23"/>
              </w:rPr>
            </w:pPr>
          </w:p>
        </w:tc>
        <w:tc>
          <w:tcPr>
            <w:tcW w:w="158" w:type="pct"/>
            <w:tcBorders>
              <w:top w:val="nil"/>
              <w:left w:val="nil"/>
              <w:bottom w:val="nil"/>
              <w:right w:val="nil"/>
            </w:tcBorders>
            <w:shd w:val="clear" w:color="auto" w:fill="auto"/>
            <w:noWrap/>
            <w:vAlign w:val="center"/>
            <w:hideMark/>
          </w:tcPr>
          <w:p w14:paraId="2CB5EA07" w14:textId="77777777" w:rsidR="00E93C84" w:rsidRPr="00E93C84" w:rsidRDefault="00E93C84" w:rsidP="00E93C84">
            <w:pPr>
              <w:spacing w:before="20" w:after="20"/>
              <w:rPr>
                <w:sz w:val="23"/>
                <w:szCs w:val="23"/>
              </w:rPr>
            </w:pPr>
          </w:p>
        </w:tc>
        <w:tc>
          <w:tcPr>
            <w:tcW w:w="143" w:type="pct"/>
            <w:tcBorders>
              <w:top w:val="nil"/>
              <w:left w:val="nil"/>
              <w:bottom w:val="nil"/>
              <w:right w:val="nil"/>
            </w:tcBorders>
            <w:shd w:val="clear" w:color="auto" w:fill="auto"/>
            <w:noWrap/>
            <w:vAlign w:val="center"/>
            <w:hideMark/>
          </w:tcPr>
          <w:p w14:paraId="59DFCF21" w14:textId="77777777" w:rsidR="00E93C84" w:rsidRPr="00E93C84" w:rsidRDefault="00E93C84" w:rsidP="00E93C84">
            <w:pPr>
              <w:spacing w:before="20" w:after="20"/>
              <w:rPr>
                <w:sz w:val="23"/>
                <w:szCs w:val="23"/>
              </w:rPr>
            </w:pPr>
          </w:p>
        </w:tc>
        <w:tc>
          <w:tcPr>
            <w:tcW w:w="145" w:type="pct"/>
            <w:tcBorders>
              <w:top w:val="nil"/>
              <w:left w:val="nil"/>
              <w:bottom w:val="nil"/>
              <w:right w:val="nil"/>
            </w:tcBorders>
            <w:shd w:val="clear" w:color="auto" w:fill="auto"/>
            <w:noWrap/>
            <w:vAlign w:val="center"/>
            <w:hideMark/>
          </w:tcPr>
          <w:p w14:paraId="7A1A14DA" w14:textId="77777777" w:rsidR="00E93C84" w:rsidRPr="00E93C84" w:rsidRDefault="00E93C84" w:rsidP="00E93C84">
            <w:pPr>
              <w:spacing w:before="20" w:after="20"/>
              <w:rPr>
                <w:sz w:val="23"/>
                <w:szCs w:val="23"/>
              </w:rPr>
            </w:pPr>
          </w:p>
        </w:tc>
        <w:tc>
          <w:tcPr>
            <w:tcW w:w="140" w:type="pct"/>
            <w:tcBorders>
              <w:top w:val="nil"/>
              <w:left w:val="nil"/>
              <w:bottom w:val="nil"/>
              <w:right w:val="nil"/>
            </w:tcBorders>
            <w:shd w:val="clear" w:color="auto" w:fill="auto"/>
            <w:noWrap/>
            <w:vAlign w:val="center"/>
            <w:hideMark/>
          </w:tcPr>
          <w:p w14:paraId="559EF6AA" w14:textId="77777777" w:rsidR="00E93C84" w:rsidRPr="00E93C84" w:rsidRDefault="00E93C84" w:rsidP="00E93C84">
            <w:pPr>
              <w:spacing w:before="20" w:after="20"/>
              <w:rPr>
                <w:sz w:val="23"/>
                <w:szCs w:val="23"/>
              </w:rPr>
            </w:pPr>
          </w:p>
        </w:tc>
        <w:tc>
          <w:tcPr>
            <w:tcW w:w="384" w:type="pct"/>
            <w:tcBorders>
              <w:top w:val="nil"/>
              <w:left w:val="nil"/>
              <w:bottom w:val="nil"/>
              <w:right w:val="nil"/>
            </w:tcBorders>
            <w:shd w:val="clear" w:color="auto" w:fill="auto"/>
            <w:vAlign w:val="center"/>
            <w:hideMark/>
          </w:tcPr>
          <w:p w14:paraId="4E69C12E" w14:textId="77777777" w:rsidR="00E93C84" w:rsidRPr="00E93C84" w:rsidRDefault="00E93C84" w:rsidP="00E93C84">
            <w:pPr>
              <w:spacing w:before="20" w:after="20"/>
              <w:rPr>
                <w:sz w:val="23"/>
                <w:szCs w:val="23"/>
              </w:rPr>
            </w:pPr>
          </w:p>
        </w:tc>
        <w:tc>
          <w:tcPr>
            <w:tcW w:w="134" w:type="pct"/>
            <w:tcBorders>
              <w:top w:val="nil"/>
              <w:left w:val="nil"/>
              <w:bottom w:val="nil"/>
              <w:right w:val="nil"/>
            </w:tcBorders>
            <w:shd w:val="clear" w:color="auto" w:fill="auto"/>
            <w:vAlign w:val="center"/>
            <w:hideMark/>
          </w:tcPr>
          <w:p w14:paraId="4A24F15B" w14:textId="77777777" w:rsidR="00E93C84" w:rsidRPr="00E93C84" w:rsidRDefault="00E93C84" w:rsidP="00E93C84">
            <w:pPr>
              <w:spacing w:before="20" w:after="20"/>
              <w:rPr>
                <w:sz w:val="23"/>
                <w:szCs w:val="23"/>
              </w:rPr>
            </w:pPr>
          </w:p>
        </w:tc>
        <w:tc>
          <w:tcPr>
            <w:tcW w:w="135" w:type="pct"/>
            <w:tcBorders>
              <w:top w:val="nil"/>
              <w:left w:val="nil"/>
              <w:bottom w:val="nil"/>
              <w:right w:val="nil"/>
            </w:tcBorders>
            <w:shd w:val="clear" w:color="auto" w:fill="auto"/>
            <w:noWrap/>
            <w:vAlign w:val="center"/>
            <w:hideMark/>
          </w:tcPr>
          <w:p w14:paraId="064BFC44" w14:textId="77777777" w:rsidR="00E93C84" w:rsidRPr="00E93C84" w:rsidRDefault="00E93C84" w:rsidP="00E93C84">
            <w:pPr>
              <w:spacing w:before="20" w:after="20"/>
              <w:rPr>
                <w:b/>
                <w:bCs/>
                <w:sz w:val="23"/>
                <w:szCs w:val="23"/>
              </w:rPr>
            </w:pPr>
          </w:p>
        </w:tc>
        <w:tc>
          <w:tcPr>
            <w:tcW w:w="122" w:type="pct"/>
            <w:gridSpan w:val="2"/>
            <w:tcBorders>
              <w:top w:val="nil"/>
              <w:left w:val="nil"/>
              <w:bottom w:val="nil"/>
              <w:right w:val="nil"/>
            </w:tcBorders>
            <w:shd w:val="clear" w:color="auto" w:fill="auto"/>
            <w:noWrap/>
            <w:vAlign w:val="center"/>
            <w:hideMark/>
          </w:tcPr>
          <w:p w14:paraId="2C1965C4" w14:textId="77777777" w:rsidR="00E93C84" w:rsidRPr="00E93C84" w:rsidRDefault="00E93C84" w:rsidP="00E93C84">
            <w:pPr>
              <w:spacing w:before="20" w:after="20"/>
              <w:rPr>
                <w:b/>
                <w:bCs/>
                <w:sz w:val="23"/>
                <w:szCs w:val="23"/>
              </w:rPr>
            </w:pPr>
          </w:p>
        </w:tc>
        <w:tc>
          <w:tcPr>
            <w:tcW w:w="132" w:type="pct"/>
            <w:gridSpan w:val="2"/>
            <w:tcBorders>
              <w:top w:val="nil"/>
              <w:left w:val="nil"/>
              <w:bottom w:val="nil"/>
              <w:right w:val="nil"/>
            </w:tcBorders>
            <w:shd w:val="clear" w:color="auto" w:fill="auto"/>
            <w:noWrap/>
            <w:vAlign w:val="center"/>
            <w:hideMark/>
          </w:tcPr>
          <w:p w14:paraId="6561D85B" w14:textId="77777777" w:rsidR="00E93C84" w:rsidRPr="00E93C84" w:rsidRDefault="00E93C84" w:rsidP="00E93C84">
            <w:pPr>
              <w:spacing w:before="20" w:after="20"/>
              <w:jc w:val="center"/>
              <w:rPr>
                <w:sz w:val="23"/>
                <w:szCs w:val="23"/>
              </w:rPr>
            </w:pPr>
          </w:p>
        </w:tc>
        <w:tc>
          <w:tcPr>
            <w:tcW w:w="132" w:type="pct"/>
            <w:gridSpan w:val="2"/>
            <w:tcBorders>
              <w:top w:val="nil"/>
              <w:left w:val="nil"/>
              <w:bottom w:val="nil"/>
              <w:right w:val="nil"/>
            </w:tcBorders>
            <w:shd w:val="clear" w:color="auto" w:fill="auto"/>
            <w:noWrap/>
            <w:vAlign w:val="center"/>
            <w:hideMark/>
          </w:tcPr>
          <w:p w14:paraId="75B61830" w14:textId="77777777" w:rsidR="00E93C84" w:rsidRPr="00E93C84" w:rsidRDefault="00E93C84" w:rsidP="00E93C84">
            <w:pPr>
              <w:spacing w:before="20" w:after="20"/>
              <w:jc w:val="center"/>
              <w:rPr>
                <w:sz w:val="23"/>
                <w:szCs w:val="23"/>
              </w:rPr>
            </w:pPr>
          </w:p>
        </w:tc>
        <w:tc>
          <w:tcPr>
            <w:tcW w:w="148" w:type="pct"/>
            <w:gridSpan w:val="2"/>
            <w:tcBorders>
              <w:top w:val="nil"/>
              <w:left w:val="nil"/>
              <w:bottom w:val="nil"/>
              <w:right w:val="nil"/>
            </w:tcBorders>
            <w:shd w:val="clear" w:color="auto" w:fill="auto"/>
            <w:noWrap/>
            <w:vAlign w:val="center"/>
            <w:hideMark/>
          </w:tcPr>
          <w:p w14:paraId="65CAD050" w14:textId="77777777" w:rsidR="00E93C84" w:rsidRPr="00E93C84" w:rsidRDefault="00E93C84" w:rsidP="00E93C84">
            <w:pPr>
              <w:spacing w:before="20" w:after="20"/>
              <w:rPr>
                <w:sz w:val="23"/>
                <w:szCs w:val="23"/>
              </w:rPr>
            </w:pPr>
          </w:p>
        </w:tc>
        <w:tc>
          <w:tcPr>
            <w:tcW w:w="131" w:type="pct"/>
            <w:gridSpan w:val="2"/>
            <w:tcBorders>
              <w:top w:val="nil"/>
              <w:left w:val="nil"/>
              <w:bottom w:val="nil"/>
              <w:right w:val="nil"/>
            </w:tcBorders>
            <w:shd w:val="clear" w:color="auto" w:fill="auto"/>
            <w:noWrap/>
            <w:vAlign w:val="center"/>
            <w:hideMark/>
          </w:tcPr>
          <w:p w14:paraId="30A6760A" w14:textId="77777777" w:rsidR="00E93C84" w:rsidRPr="00E93C84" w:rsidRDefault="00E93C84" w:rsidP="00E93C84">
            <w:pPr>
              <w:spacing w:before="20" w:after="20"/>
              <w:rPr>
                <w:sz w:val="23"/>
                <w:szCs w:val="23"/>
              </w:rPr>
            </w:pPr>
          </w:p>
        </w:tc>
        <w:tc>
          <w:tcPr>
            <w:tcW w:w="123" w:type="pct"/>
            <w:tcBorders>
              <w:top w:val="nil"/>
              <w:left w:val="nil"/>
              <w:bottom w:val="nil"/>
              <w:right w:val="nil"/>
            </w:tcBorders>
            <w:shd w:val="clear" w:color="auto" w:fill="auto"/>
            <w:noWrap/>
            <w:vAlign w:val="center"/>
            <w:hideMark/>
          </w:tcPr>
          <w:p w14:paraId="7D0B2376" w14:textId="77777777" w:rsidR="00E93C84" w:rsidRPr="00E93C84" w:rsidRDefault="00E93C84" w:rsidP="00E93C84">
            <w:pPr>
              <w:spacing w:before="20" w:after="20"/>
              <w:rPr>
                <w:sz w:val="23"/>
                <w:szCs w:val="23"/>
              </w:rPr>
            </w:pPr>
          </w:p>
        </w:tc>
        <w:tc>
          <w:tcPr>
            <w:tcW w:w="198" w:type="pct"/>
            <w:gridSpan w:val="3"/>
            <w:tcBorders>
              <w:top w:val="nil"/>
              <w:left w:val="nil"/>
              <w:bottom w:val="nil"/>
              <w:right w:val="nil"/>
            </w:tcBorders>
            <w:shd w:val="clear" w:color="auto" w:fill="auto"/>
            <w:noWrap/>
            <w:vAlign w:val="center"/>
            <w:hideMark/>
          </w:tcPr>
          <w:p w14:paraId="2F5C7129" w14:textId="77777777" w:rsidR="00E93C84" w:rsidRPr="00E93C84" w:rsidRDefault="00E93C84" w:rsidP="00E93C84">
            <w:pPr>
              <w:spacing w:before="20" w:after="20"/>
              <w:rPr>
                <w:sz w:val="23"/>
                <w:szCs w:val="23"/>
              </w:rPr>
            </w:pPr>
          </w:p>
        </w:tc>
        <w:tc>
          <w:tcPr>
            <w:tcW w:w="225" w:type="pct"/>
            <w:gridSpan w:val="4"/>
            <w:tcBorders>
              <w:top w:val="nil"/>
              <w:left w:val="nil"/>
              <w:bottom w:val="nil"/>
              <w:right w:val="nil"/>
            </w:tcBorders>
            <w:shd w:val="clear" w:color="auto" w:fill="auto"/>
            <w:noWrap/>
            <w:vAlign w:val="center"/>
            <w:hideMark/>
          </w:tcPr>
          <w:p w14:paraId="086DFF26" w14:textId="77777777" w:rsidR="00E93C84" w:rsidRPr="00E93C84" w:rsidRDefault="00E93C84" w:rsidP="00E93C84">
            <w:pPr>
              <w:spacing w:before="20" w:after="20"/>
              <w:rPr>
                <w:sz w:val="23"/>
                <w:szCs w:val="23"/>
              </w:rPr>
            </w:pPr>
          </w:p>
        </w:tc>
        <w:tc>
          <w:tcPr>
            <w:tcW w:w="217" w:type="pct"/>
            <w:gridSpan w:val="3"/>
            <w:tcBorders>
              <w:top w:val="nil"/>
              <w:left w:val="nil"/>
              <w:bottom w:val="nil"/>
              <w:right w:val="nil"/>
            </w:tcBorders>
            <w:shd w:val="clear" w:color="auto" w:fill="auto"/>
            <w:noWrap/>
            <w:vAlign w:val="center"/>
            <w:hideMark/>
          </w:tcPr>
          <w:p w14:paraId="7EE212B1" w14:textId="77777777" w:rsidR="00E93C84" w:rsidRPr="00E93C84" w:rsidRDefault="00E93C84" w:rsidP="00E93C84">
            <w:pPr>
              <w:spacing w:before="20" w:after="20"/>
              <w:rPr>
                <w:sz w:val="23"/>
                <w:szCs w:val="23"/>
              </w:rPr>
            </w:pPr>
          </w:p>
        </w:tc>
        <w:tc>
          <w:tcPr>
            <w:tcW w:w="186" w:type="pct"/>
            <w:gridSpan w:val="2"/>
            <w:tcBorders>
              <w:top w:val="nil"/>
              <w:left w:val="nil"/>
              <w:bottom w:val="nil"/>
              <w:right w:val="nil"/>
            </w:tcBorders>
            <w:shd w:val="clear" w:color="auto" w:fill="auto"/>
            <w:noWrap/>
            <w:vAlign w:val="center"/>
            <w:hideMark/>
          </w:tcPr>
          <w:p w14:paraId="41F411DA" w14:textId="77777777" w:rsidR="00E93C84" w:rsidRPr="00E93C84" w:rsidRDefault="00E93C84" w:rsidP="00E93C84">
            <w:pPr>
              <w:spacing w:before="20" w:after="20"/>
              <w:rPr>
                <w:sz w:val="23"/>
                <w:szCs w:val="23"/>
              </w:rPr>
            </w:pPr>
          </w:p>
        </w:tc>
        <w:tc>
          <w:tcPr>
            <w:tcW w:w="186" w:type="pct"/>
            <w:gridSpan w:val="2"/>
            <w:tcBorders>
              <w:top w:val="nil"/>
              <w:left w:val="nil"/>
              <w:bottom w:val="nil"/>
              <w:right w:val="nil"/>
            </w:tcBorders>
            <w:shd w:val="clear" w:color="auto" w:fill="auto"/>
            <w:noWrap/>
            <w:vAlign w:val="center"/>
            <w:hideMark/>
          </w:tcPr>
          <w:p w14:paraId="4B5DB448" w14:textId="77777777" w:rsidR="00E93C84" w:rsidRPr="00E93C84" w:rsidRDefault="00E93C84" w:rsidP="00E93C84">
            <w:pPr>
              <w:spacing w:before="20" w:after="20"/>
              <w:rPr>
                <w:sz w:val="23"/>
                <w:szCs w:val="23"/>
              </w:rPr>
            </w:pPr>
          </w:p>
        </w:tc>
        <w:tc>
          <w:tcPr>
            <w:tcW w:w="120" w:type="pct"/>
            <w:gridSpan w:val="2"/>
            <w:tcBorders>
              <w:top w:val="nil"/>
              <w:left w:val="nil"/>
              <w:bottom w:val="nil"/>
              <w:right w:val="nil"/>
            </w:tcBorders>
            <w:shd w:val="clear" w:color="auto" w:fill="auto"/>
            <w:noWrap/>
            <w:vAlign w:val="center"/>
            <w:hideMark/>
          </w:tcPr>
          <w:p w14:paraId="64DA110F" w14:textId="77777777" w:rsidR="00E93C84" w:rsidRPr="00E93C84" w:rsidRDefault="00E93C84" w:rsidP="00E93C84">
            <w:pPr>
              <w:spacing w:before="20" w:after="20"/>
              <w:rPr>
                <w:sz w:val="23"/>
                <w:szCs w:val="23"/>
              </w:rPr>
            </w:pPr>
          </w:p>
        </w:tc>
        <w:tc>
          <w:tcPr>
            <w:tcW w:w="120" w:type="pct"/>
            <w:tcBorders>
              <w:top w:val="nil"/>
              <w:left w:val="nil"/>
              <w:bottom w:val="nil"/>
              <w:right w:val="single" w:sz="8" w:space="0" w:color="auto"/>
            </w:tcBorders>
            <w:shd w:val="clear" w:color="auto" w:fill="auto"/>
            <w:noWrap/>
            <w:vAlign w:val="center"/>
            <w:hideMark/>
          </w:tcPr>
          <w:p w14:paraId="1CCD63AA" w14:textId="77777777" w:rsidR="00E93C84" w:rsidRPr="00E93C84" w:rsidRDefault="00E93C84" w:rsidP="00E93C84">
            <w:pPr>
              <w:spacing w:before="20" w:after="20"/>
              <w:rPr>
                <w:sz w:val="23"/>
                <w:szCs w:val="23"/>
              </w:rPr>
            </w:pPr>
            <w:r>
              <w:rPr>
                <w:sz w:val="23"/>
                <w:szCs w:val="23"/>
              </w:rPr>
              <w:t xml:space="preserve"> </w:t>
            </w:r>
          </w:p>
        </w:tc>
      </w:tr>
      <w:tr w:rsidR="00E93C84" w:rsidRPr="00E93C84" w14:paraId="38F23A88" w14:textId="77777777" w:rsidTr="004A0DC1">
        <w:trPr>
          <w:trHeight w:val="20"/>
        </w:trPr>
        <w:tc>
          <w:tcPr>
            <w:tcW w:w="5000" w:type="pct"/>
            <w:gridSpan w:val="44"/>
            <w:tcBorders>
              <w:top w:val="single" w:sz="4" w:space="0" w:color="auto"/>
              <w:left w:val="single" w:sz="8" w:space="0" w:color="auto"/>
              <w:right w:val="single" w:sz="8" w:space="0" w:color="000000"/>
            </w:tcBorders>
            <w:shd w:val="clear" w:color="000000" w:fill="FCD5B4"/>
            <w:vAlign w:val="center"/>
            <w:hideMark/>
          </w:tcPr>
          <w:p w14:paraId="3EED841E" w14:textId="77777777" w:rsidR="00E93C84" w:rsidRPr="00E93C84" w:rsidRDefault="00E93C84" w:rsidP="00103CDA">
            <w:pPr>
              <w:spacing w:before="120" w:after="120" w:line="320" w:lineRule="exact"/>
              <w:jc w:val="center"/>
              <w:rPr>
                <w:b/>
                <w:bCs/>
                <w:sz w:val="23"/>
                <w:szCs w:val="23"/>
              </w:rPr>
            </w:pPr>
            <w:r w:rsidRPr="00E93C84">
              <w:rPr>
                <w:b/>
                <w:bCs/>
                <w:sz w:val="23"/>
                <w:szCs w:val="23"/>
              </w:rPr>
              <w:t>KẾT</w:t>
            </w:r>
            <w:r>
              <w:rPr>
                <w:b/>
                <w:bCs/>
                <w:sz w:val="23"/>
                <w:szCs w:val="23"/>
              </w:rPr>
              <w:t xml:space="preserve"> </w:t>
            </w:r>
            <w:r w:rsidRPr="00E93C84">
              <w:rPr>
                <w:b/>
                <w:bCs/>
                <w:sz w:val="23"/>
                <w:szCs w:val="23"/>
              </w:rPr>
              <w:t>QUẢ</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004A0DC1">
              <w:rPr>
                <w:b/>
                <w:bCs/>
                <w:sz w:val="23"/>
                <w:szCs w:val="23"/>
              </w:rPr>
              <w:br/>
            </w:r>
            <w:r w:rsidRPr="00E93C84">
              <w:rPr>
                <w:b/>
                <w:bCs/>
                <w:sz w:val="23"/>
                <w:szCs w:val="23"/>
              </w:rPr>
              <w:t>VỚI</w:t>
            </w:r>
            <w:r>
              <w:rPr>
                <w:b/>
                <w:bCs/>
                <w:sz w:val="23"/>
                <w:szCs w:val="23"/>
              </w:rPr>
              <w:t xml:space="preserve"> </w:t>
            </w:r>
            <w:r w:rsidRPr="00E93C84">
              <w:rPr>
                <w:b/>
                <w:bCs/>
                <w:sz w:val="23"/>
                <w:szCs w:val="23"/>
              </w:rPr>
              <w:t>ĐỐI</w:t>
            </w:r>
            <w:r>
              <w:rPr>
                <w:b/>
                <w:bCs/>
                <w:sz w:val="23"/>
                <w:szCs w:val="23"/>
              </w:rPr>
              <w:t xml:space="preserve"> </w:t>
            </w:r>
            <w:r w:rsidRPr="00E93C84">
              <w:rPr>
                <w:b/>
                <w:bCs/>
                <w:sz w:val="23"/>
                <w:szCs w:val="23"/>
              </w:rPr>
              <w:t>TÁC</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p>
        </w:tc>
      </w:tr>
      <w:tr w:rsidR="00E93C84" w:rsidRPr="00E93C84" w14:paraId="33E6D2D7" w14:textId="77777777" w:rsidTr="00AD2186">
        <w:trPr>
          <w:trHeight w:val="20"/>
        </w:trPr>
        <w:tc>
          <w:tcPr>
            <w:tcW w:w="5000" w:type="pct"/>
            <w:gridSpan w:val="44"/>
            <w:tcBorders>
              <w:left w:val="single" w:sz="8" w:space="0" w:color="auto"/>
              <w:bottom w:val="single" w:sz="4" w:space="0" w:color="auto"/>
              <w:right w:val="single" w:sz="8" w:space="0" w:color="auto"/>
            </w:tcBorders>
            <w:shd w:val="clear" w:color="auto" w:fill="auto"/>
            <w:vAlign w:val="center"/>
            <w:hideMark/>
          </w:tcPr>
          <w:p w14:paraId="3FBC3FC2" w14:textId="77777777" w:rsidR="00E93C84" w:rsidRPr="000C1F22" w:rsidRDefault="00E93C84" w:rsidP="006B0DF2">
            <w:pPr>
              <w:spacing w:before="120" w:after="120"/>
              <w:jc w:val="center"/>
              <w:rPr>
                <w:rFonts w:ascii="VU Times" w:hAnsi="VU Times" w:cs="VU Times"/>
                <w:b/>
                <w:bCs/>
                <w:i/>
                <w:iCs/>
                <w:spacing w:val="-4"/>
                <w:sz w:val="23"/>
                <w:szCs w:val="23"/>
              </w:rPr>
            </w:pPr>
            <w:r w:rsidRPr="000C1F22">
              <w:rPr>
                <w:rFonts w:ascii="VU Times" w:hAnsi="VU Times" w:cs="VU Times"/>
                <w:b/>
                <w:bCs/>
                <w:i/>
                <w:iCs/>
                <w:spacing w:val="-4"/>
                <w:sz w:val="23"/>
                <w:szCs w:val="23"/>
              </w:rPr>
              <w:t xml:space="preserve">(Áp dụng cho </w:t>
            </w:r>
            <w:r w:rsidR="000C1F22" w:rsidRPr="000C1F22">
              <w:rPr>
                <w:rFonts w:ascii="VU Times" w:hAnsi="VU Times" w:cs="VU Times"/>
                <w:b/>
                <w:bCs/>
                <w:i/>
                <w:iCs/>
                <w:spacing w:val="-4"/>
                <w:sz w:val="23"/>
                <w:szCs w:val="23"/>
              </w:rPr>
              <w:t xml:space="preserve">các </w:t>
            </w:r>
            <w:r w:rsidRPr="000C1F22">
              <w:rPr>
                <w:rFonts w:ascii="VU Times" w:hAnsi="VU Times" w:cs="VU Times"/>
                <w:b/>
                <w:bCs/>
                <w:i/>
                <w:iCs/>
                <w:spacing w:val="-4"/>
                <w:sz w:val="23"/>
                <w:szCs w:val="23"/>
              </w:rPr>
              <w:t>doanh nghiệp có hoạt động gia công, lắp ráp hàng hóa trực tiếp cho nước ngoài)</w:t>
            </w:r>
          </w:p>
        </w:tc>
      </w:tr>
      <w:tr w:rsidR="004A0DC1" w:rsidRPr="00E93C84" w14:paraId="026EDF0C" w14:textId="77777777" w:rsidTr="004A0DC1">
        <w:trPr>
          <w:trHeight w:hRule="exact" w:val="113"/>
        </w:trPr>
        <w:tc>
          <w:tcPr>
            <w:tcW w:w="331" w:type="pct"/>
            <w:tcBorders>
              <w:top w:val="nil"/>
              <w:left w:val="single" w:sz="8" w:space="0" w:color="auto"/>
              <w:bottom w:val="nil"/>
              <w:right w:val="nil"/>
            </w:tcBorders>
            <w:shd w:val="clear" w:color="auto" w:fill="auto"/>
            <w:vAlign w:val="center"/>
            <w:hideMark/>
          </w:tcPr>
          <w:p w14:paraId="39334205"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328" w:type="pct"/>
            <w:tcBorders>
              <w:top w:val="nil"/>
              <w:left w:val="nil"/>
              <w:bottom w:val="nil"/>
              <w:right w:val="nil"/>
            </w:tcBorders>
            <w:shd w:val="clear" w:color="auto" w:fill="auto"/>
            <w:vAlign w:val="center"/>
            <w:hideMark/>
          </w:tcPr>
          <w:p w14:paraId="7E789154" w14:textId="77777777" w:rsidR="00E93C84" w:rsidRPr="00E93C84" w:rsidRDefault="00E93C84" w:rsidP="00E93C84">
            <w:pPr>
              <w:spacing w:before="20" w:after="20"/>
              <w:jc w:val="center"/>
              <w:rPr>
                <w:b/>
                <w:bCs/>
                <w:i/>
                <w:iCs/>
                <w:sz w:val="23"/>
                <w:szCs w:val="23"/>
              </w:rPr>
            </w:pPr>
          </w:p>
        </w:tc>
        <w:tc>
          <w:tcPr>
            <w:tcW w:w="136" w:type="pct"/>
            <w:tcBorders>
              <w:top w:val="nil"/>
              <w:left w:val="nil"/>
              <w:bottom w:val="nil"/>
              <w:right w:val="nil"/>
            </w:tcBorders>
            <w:shd w:val="clear" w:color="auto" w:fill="auto"/>
            <w:vAlign w:val="center"/>
            <w:hideMark/>
          </w:tcPr>
          <w:p w14:paraId="726C49B6" w14:textId="77777777" w:rsidR="00E93C84" w:rsidRPr="00E93C84" w:rsidRDefault="00E93C84" w:rsidP="00E93C84">
            <w:pPr>
              <w:spacing w:before="20" w:after="20"/>
              <w:jc w:val="center"/>
              <w:rPr>
                <w:b/>
                <w:bCs/>
                <w:i/>
                <w:iCs/>
                <w:sz w:val="23"/>
                <w:szCs w:val="23"/>
              </w:rPr>
            </w:pPr>
          </w:p>
        </w:tc>
        <w:tc>
          <w:tcPr>
            <w:tcW w:w="143" w:type="pct"/>
            <w:tcBorders>
              <w:top w:val="nil"/>
              <w:left w:val="nil"/>
              <w:bottom w:val="nil"/>
              <w:right w:val="nil"/>
            </w:tcBorders>
            <w:shd w:val="clear" w:color="auto" w:fill="auto"/>
            <w:vAlign w:val="center"/>
            <w:hideMark/>
          </w:tcPr>
          <w:p w14:paraId="3F54B13F" w14:textId="77777777" w:rsidR="00E93C84" w:rsidRPr="00E93C84" w:rsidRDefault="00E93C84" w:rsidP="00E93C84">
            <w:pPr>
              <w:spacing w:before="20" w:after="20"/>
              <w:jc w:val="center"/>
              <w:rPr>
                <w:b/>
                <w:bCs/>
                <w:i/>
                <w:iCs/>
                <w:sz w:val="23"/>
                <w:szCs w:val="23"/>
              </w:rPr>
            </w:pPr>
          </w:p>
        </w:tc>
        <w:tc>
          <w:tcPr>
            <w:tcW w:w="163" w:type="pct"/>
            <w:tcBorders>
              <w:top w:val="nil"/>
              <w:left w:val="nil"/>
              <w:bottom w:val="nil"/>
              <w:right w:val="nil"/>
            </w:tcBorders>
            <w:shd w:val="clear" w:color="auto" w:fill="auto"/>
            <w:vAlign w:val="center"/>
            <w:hideMark/>
          </w:tcPr>
          <w:p w14:paraId="2F20878B" w14:textId="77777777" w:rsidR="00E93C84" w:rsidRPr="00E93C84" w:rsidRDefault="00E93C84" w:rsidP="00E93C84">
            <w:pPr>
              <w:spacing w:before="20" w:after="20"/>
              <w:jc w:val="center"/>
              <w:rPr>
                <w:b/>
                <w:bCs/>
                <w:i/>
                <w:iCs/>
                <w:sz w:val="23"/>
                <w:szCs w:val="23"/>
              </w:rPr>
            </w:pPr>
          </w:p>
        </w:tc>
        <w:tc>
          <w:tcPr>
            <w:tcW w:w="163" w:type="pct"/>
            <w:tcBorders>
              <w:top w:val="nil"/>
              <w:left w:val="nil"/>
              <w:bottom w:val="nil"/>
              <w:right w:val="nil"/>
            </w:tcBorders>
            <w:shd w:val="clear" w:color="auto" w:fill="auto"/>
            <w:vAlign w:val="center"/>
            <w:hideMark/>
          </w:tcPr>
          <w:p w14:paraId="0DFCA82E" w14:textId="77777777" w:rsidR="00E93C84" w:rsidRPr="00E93C84" w:rsidRDefault="00E93C84" w:rsidP="00E93C84">
            <w:pPr>
              <w:spacing w:before="20" w:after="20"/>
              <w:jc w:val="center"/>
              <w:rPr>
                <w:b/>
                <w:bCs/>
                <w:i/>
                <w:iCs/>
                <w:sz w:val="23"/>
                <w:szCs w:val="23"/>
              </w:rPr>
            </w:pPr>
          </w:p>
        </w:tc>
        <w:tc>
          <w:tcPr>
            <w:tcW w:w="160" w:type="pct"/>
            <w:tcBorders>
              <w:top w:val="nil"/>
              <w:left w:val="nil"/>
              <w:bottom w:val="nil"/>
              <w:right w:val="nil"/>
            </w:tcBorders>
            <w:shd w:val="clear" w:color="auto" w:fill="auto"/>
            <w:vAlign w:val="center"/>
            <w:hideMark/>
          </w:tcPr>
          <w:p w14:paraId="30CCA788" w14:textId="77777777" w:rsidR="00E93C84" w:rsidRPr="00E93C84" w:rsidRDefault="00E93C84" w:rsidP="00E93C84">
            <w:pPr>
              <w:spacing w:before="20" w:after="20"/>
              <w:jc w:val="center"/>
              <w:rPr>
                <w:b/>
                <w:bCs/>
                <w:i/>
                <w:iCs/>
                <w:sz w:val="23"/>
                <w:szCs w:val="23"/>
              </w:rPr>
            </w:pPr>
          </w:p>
        </w:tc>
        <w:tc>
          <w:tcPr>
            <w:tcW w:w="141" w:type="pct"/>
            <w:tcBorders>
              <w:top w:val="nil"/>
              <w:left w:val="nil"/>
              <w:bottom w:val="nil"/>
              <w:right w:val="nil"/>
            </w:tcBorders>
            <w:shd w:val="clear" w:color="auto" w:fill="auto"/>
            <w:vAlign w:val="center"/>
            <w:hideMark/>
          </w:tcPr>
          <w:p w14:paraId="3643D670" w14:textId="77777777" w:rsidR="00E93C84" w:rsidRPr="00E93C84" w:rsidRDefault="00E93C84" w:rsidP="00E93C84">
            <w:pPr>
              <w:spacing w:before="20" w:after="20"/>
              <w:jc w:val="center"/>
              <w:rPr>
                <w:b/>
                <w:bCs/>
                <w:i/>
                <w:iCs/>
                <w:sz w:val="23"/>
                <w:szCs w:val="23"/>
              </w:rPr>
            </w:pPr>
          </w:p>
        </w:tc>
        <w:tc>
          <w:tcPr>
            <w:tcW w:w="158" w:type="pct"/>
            <w:tcBorders>
              <w:top w:val="nil"/>
              <w:left w:val="nil"/>
              <w:bottom w:val="nil"/>
              <w:right w:val="nil"/>
            </w:tcBorders>
            <w:shd w:val="clear" w:color="auto" w:fill="auto"/>
            <w:vAlign w:val="center"/>
            <w:hideMark/>
          </w:tcPr>
          <w:p w14:paraId="63864BD8" w14:textId="77777777" w:rsidR="00E93C84" w:rsidRPr="00E93C84" w:rsidRDefault="00E93C84" w:rsidP="00E93C84">
            <w:pPr>
              <w:spacing w:before="20" w:after="20"/>
              <w:jc w:val="center"/>
              <w:rPr>
                <w:b/>
                <w:bCs/>
                <w:i/>
                <w:iCs/>
                <w:sz w:val="23"/>
                <w:szCs w:val="23"/>
              </w:rPr>
            </w:pPr>
          </w:p>
        </w:tc>
        <w:tc>
          <w:tcPr>
            <w:tcW w:w="158" w:type="pct"/>
            <w:tcBorders>
              <w:top w:val="nil"/>
              <w:left w:val="nil"/>
              <w:bottom w:val="nil"/>
              <w:right w:val="nil"/>
            </w:tcBorders>
            <w:shd w:val="clear" w:color="auto" w:fill="auto"/>
            <w:vAlign w:val="center"/>
            <w:hideMark/>
          </w:tcPr>
          <w:p w14:paraId="32189069" w14:textId="77777777" w:rsidR="00E93C84" w:rsidRPr="00E93C84" w:rsidRDefault="00E93C84" w:rsidP="00E93C84">
            <w:pPr>
              <w:spacing w:before="20" w:after="20"/>
              <w:jc w:val="center"/>
              <w:rPr>
                <w:b/>
                <w:bCs/>
                <w:i/>
                <w:iCs/>
                <w:sz w:val="23"/>
                <w:szCs w:val="23"/>
              </w:rPr>
            </w:pPr>
          </w:p>
        </w:tc>
        <w:tc>
          <w:tcPr>
            <w:tcW w:w="143" w:type="pct"/>
            <w:tcBorders>
              <w:top w:val="nil"/>
              <w:left w:val="nil"/>
              <w:bottom w:val="nil"/>
              <w:right w:val="nil"/>
            </w:tcBorders>
            <w:shd w:val="clear" w:color="auto" w:fill="auto"/>
            <w:vAlign w:val="center"/>
            <w:hideMark/>
          </w:tcPr>
          <w:p w14:paraId="7368D80B" w14:textId="77777777" w:rsidR="00E93C84" w:rsidRPr="00E93C84" w:rsidRDefault="00E93C84" w:rsidP="00E93C84">
            <w:pPr>
              <w:spacing w:before="20" w:after="20"/>
              <w:jc w:val="center"/>
              <w:rPr>
                <w:b/>
                <w:bCs/>
                <w:i/>
                <w:iCs/>
                <w:sz w:val="23"/>
                <w:szCs w:val="23"/>
              </w:rPr>
            </w:pPr>
          </w:p>
        </w:tc>
        <w:tc>
          <w:tcPr>
            <w:tcW w:w="145" w:type="pct"/>
            <w:tcBorders>
              <w:top w:val="nil"/>
              <w:left w:val="nil"/>
              <w:bottom w:val="nil"/>
              <w:right w:val="nil"/>
            </w:tcBorders>
            <w:shd w:val="clear" w:color="auto" w:fill="auto"/>
            <w:vAlign w:val="center"/>
            <w:hideMark/>
          </w:tcPr>
          <w:p w14:paraId="18351E47" w14:textId="77777777" w:rsidR="00E93C84" w:rsidRPr="00E93C84" w:rsidRDefault="00E93C84" w:rsidP="00E93C84">
            <w:pPr>
              <w:spacing w:before="20" w:after="20"/>
              <w:jc w:val="center"/>
              <w:rPr>
                <w:b/>
                <w:bCs/>
                <w:i/>
                <w:iCs/>
                <w:sz w:val="23"/>
                <w:szCs w:val="23"/>
              </w:rPr>
            </w:pPr>
          </w:p>
        </w:tc>
        <w:tc>
          <w:tcPr>
            <w:tcW w:w="140" w:type="pct"/>
            <w:tcBorders>
              <w:top w:val="nil"/>
              <w:left w:val="nil"/>
              <w:bottom w:val="nil"/>
              <w:right w:val="nil"/>
            </w:tcBorders>
            <w:shd w:val="clear" w:color="auto" w:fill="auto"/>
            <w:vAlign w:val="center"/>
            <w:hideMark/>
          </w:tcPr>
          <w:p w14:paraId="48D73C12" w14:textId="77777777" w:rsidR="00E93C84" w:rsidRPr="00E93C84" w:rsidRDefault="00E93C84" w:rsidP="00E93C84">
            <w:pPr>
              <w:spacing w:before="20" w:after="20"/>
              <w:jc w:val="center"/>
              <w:rPr>
                <w:b/>
                <w:bCs/>
                <w:i/>
                <w:iCs/>
                <w:sz w:val="23"/>
                <w:szCs w:val="23"/>
              </w:rPr>
            </w:pPr>
          </w:p>
        </w:tc>
        <w:tc>
          <w:tcPr>
            <w:tcW w:w="384" w:type="pct"/>
            <w:tcBorders>
              <w:top w:val="nil"/>
              <w:left w:val="nil"/>
              <w:bottom w:val="nil"/>
              <w:right w:val="nil"/>
            </w:tcBorders>
            <w:shd w:val="clear" w:color="auto" w:fill="auto"/>
            <w:vAlign w:val="center"/>
            <w:hideMark/>
          </w:tcPr>
          <w:p w14:paraId="042853D0" w14:textId="77777777" w:rsidR="00E93C84" w:rsidRPr="00E93C84" w:rsidRDefault="00E93C84" w:rsidP="00E93C84">
            <w:pPr>
              <w:spacing w:before="20" w:after="20"/>
              <w:jc w:val="center"/>
              <w:rPr>
                <w:b/>
                <w:bCs/>
                <w:i/>
                <w:iCs/>
                <w:sz w:val="23"/>
                <w:szCs w:val="23"/>
              </w:rPr>
            </w:pPr>
          </w:p>
        </w:tc>
        <w:tc>
          <w:tcPr>
            <w:tcW w:w="134" w:type="pct"/>
            <w:tcBorders>
              <w:top w:val="nil"/>
              <w:left w:val="nil"/>
              <w:bottom w:val="nil"/>
              <w:right w:val="nil"/>
            </w:tcBorders>
            <w:shd w:val="clear" w:color="auto" w:fill="auto"/>
            <w:vAlign w:val="center"/>
            <w:hideMark/>
          </w:tcPr>
          <w:p w14:paraId="1A23FACD" w14:textId="77777777" w:rsidR="00E93C84" w:rsidRPr="00E93C84" w:rsidRDefault="00E93C84" w:rsidP="00E93C84">
            <w:pPr>
              <w:spacing w:before="20" w:after="20"/>
              <w:jc w:val="center"/>
              <w:rPr>
                <w:b/>
                <w:bCs/>
                <w:i/>
                <w:iCs/>
                <w:sz w:val="23"/>
                <w:szCs w:val="23"/>
              </w:rPr>
            </w:pPr>
          </w:p>
        </w:tc>
        <w:tc>
          <w:tcPr>
            <w:tcW w:w="135" w:type="pct"/>
            <w:tcBorders>
              <w:top w:val="nil"/>
              <w:left w:val="nil"/>
              <w:bottom w:val="nil"/>
              <w:right w:val="nil"/>
            </w:tcBorders>
            <w:shd w:val="clear" w:color="auto" w:fill="auto"/>
            <w:vAlign w:val="center"/>
            <w:hideMark/>
          </w:tcPr>
          <w:p w14:paraId="715952B3" w14:textId="77777777" w:rsidR="00E93C84" w:rsidRPr="00E93C84" w:rsidRDefault="00E93C84" w:rsidP="00E93C84">
            <w:pPr>
              <w:spacing w:before="20" w:after="20"/>
              <w:jc w:val="center"/>
              <w:rPr>
                <w:b/>
                <w:bCs/>
                <w:i/>
                <w:iCs/>
                <w:sz w:val="23"/>
                <w:szCs w:val="23"/>
              </w:rPr>
            </w:pPr>
          </w:p>
        </w:tc>
        <w:tc>
          <w:tcPr>
            <w:tcW w:w="122" w:type="pct"/>
            <w:gridSpan w:val="2"/>
            <w:tcBorders>
              <w:top w:val="nil"/>
              <w:left w:val="nil"/>
              <w:bottom w:val="nil"/>
              <w:right w:val="nil"/>
            </w:tcBorders>
            <w:shd w:val="clear" w:color="auto" w:fill="auto"/>
            <w:vAlign w:val="center"/>
            <w:hideMark/>
          </w:tcPr>
          <w:p w14:paraId="0AC6A121" w14:textId="77777777" w:rsidR="00E93C84" w:rsidRPr="00E93C84" w:rsidRDefault="00E93C84" w:rsidP="00E93C84">
            <w:pPr>
              <w:spacing w:before="20" w:after="20"/>
              <w:jc w:val="center"/>
              <w:rPr>
                <w:b/>
                <w:bCs/>
                <w:i/>
                <w:iCs/>
                <w:sz w:val="23"/>
                <w:szCs w:val="23"/>
              </w:rPr>
            </w:pPr>
          </w:p>
        </w:tc>
        <w:tc>
          <w:tcPr>
            <w:tcW w:w="132" w:type="pct"/>
            <w:gridSpan w:val="2"/>
            <w:tcBorders>
              <w:top w:val="nil"/>
              <w:left w:val="nil"/>
              <w:bottom w:val="nil"/>
              <w:right w:val="nil"/>
            </w:tcBorders>
            <w:shd w:val="clear" w:color="auto" w:fill="auto"/>
            <w:vAlign w:val="center"/>
            <w:hideMark/>
          </w:tcPr>
          <w:p w14:paraId="01202B76" w14:textId="77777777" w:rsidR="00E93C84" w:rsidRPr="00E93C84" w:rsidRDefault="00E93C84" w:rsidP="00E93C84">
            <w:pPr>
              <w:spacing w:before="20" w:after="20"/>
              <w:jc w:val="center"/>
              <w:rPr>
                <w:b/>
                <w:bCs/>
                <w:i/>
                <w:iCs/>
                <w:sz w:val="23"/>
                <w:szCs w:val="23"/>
              </w:rPr>
            </w:pPr>
          </w:p>
        </w:tc>
        <w:tc>
          <w:tcPr>
            <w:tcW w:w="132" w:type="pct"/>
            <w:gridSpan w:val="2"/>
            <w:tcBorders>
              <w:top w:val="nil"/>
              <w:left w:val="nil"/>
              <w:bottom w:val="nil"/>
              <w:right w:val="nil"/>
            </w:tcBorders>
            <w:shd w:val="clear" w:color="auto" w:fill="auto"/>
            <w:vAlign w:val="center"/>
            <w:hideMark/>
          </w:tcPr>
          <w:p w14:paraId="4A2FF162" w14:textId="77777777" w:rsidR="00E93C84" w:rsidRPr="00E93C84" w:rsidRDefault="00E93C84" w:rsidP="00E93C84">
            <w:pPr>
              <w:spacing w:before="20" w:after="20"/>
              <w:jc w:val="center"/>
              <w:rPr>
                <w:b/>
                <w:bCs/>
                <w:i/>
                <w:iCs/>
                <w:sz w:val="23"/>
                <w:szCs w:val="23"/>
              </w:rPr>
            </w:pPr>
          </w:p>
        </w:tc>
        <w:tc>
          <w:tcPr>
            <w:tcW w:w="148" w:type="pct"/>
            <w:gridSpan w:val="2"/>
            <w:tcBorders>
              <w:top w:val="nil"/>
              <w:left w:val="nil"/>
              <w:bottom w:val="nil"/>
              <w:right w:val="nil"/>
            </w:tcBorders>
            <w:shd w:val="clear" w:color="auto" w:fill="auto"/>
            <w:vAlign w:val="center"/>
            <w:hideMark/>
          </w:tcPr>
          <w:p w14:paraId="2C4C1A31" w14:textId="77777777" w:rsidR="00E93C84" w:rsidRPr="00E93C84" w:rsidRDefault="00E93C84" w:rsidP="00E93C84">
            <w:pPr>
              <w:spacing w:before="20" w:after="20"/>
              <w:jc w:val="center"/>
              <w:rPr>
                <w:b/>
                <w:bCs/>
                <w:i/>
                <w:iCs/>
                <w:sz w:val="23"/>
                <w:szCs w:val="23"/>
              </w:rPr>
            </w:pPr>
          </w:p>
        </w:tc>
        <w:tc>
          <w:tcPr>
            <w:tcW w:w="131" w:type="pct"/>
            <w:gridSpan w:val="2"/>
            <w:tcBorders>
              <w:top w:val="nil"/>
              <w:left w:val="nil"/>
              <w:bottom w:val="nil"/>
              <w:right w:val="nil"/>
            </w:tcBorders>
            <w:shd w:val="clear" w:color="auto" w:fill="auto"/>
            <w:vAlign w:val="center"/>
            <w:hideMark/>
          </w:tcPr>
          <w:p w14:paraId="7E9583B8" w14:textId="77777777" w:rsidR="00E93C84" w:rsidRPr="00E93C84" w:rsidRDefault="00E93C84" w:rsidP="00E93C84">
            <w:pPr>
              <w:spacing w:before="20" w:after="20"/>
              <w:jc w:val="center"/>
              <w:rPr>
                <w:b/>
                <w:bCs/>
                <w:i/>
                <w:iCs/>
                <w:sz w:val="23"/>
                <w:szCs w:val="23"/>
              </w:rPr>
            </w:pPr>
          </w:p>
        </w:tc>
        <w:tc>
          <w:tcPr>
            <w:tcW w:w="123" w:type="pct"/>
            <w:tcBorders>
              <w:top w:val="nil"/>
              <w:left w:val="nil"/>
              <w:bottom w:val="nil"/>
              <w:right w:val="nil"/>
            </w:tcBorders>
            <w:shd w:val="clear" w:color="auto" w:fill="auto"/>
            <w:vAlign w:val="center"/>
            <w:hideMark/>
          </w:tcPr>
          <w:p w14:paraId="48EB1358" w14:textId="77777777" w:rsidR="00E93C84" w:rsidRPr="00E93C84" w:rsidRDefault="00E93C84" w:rsidP="00E93C84">
            <w:pPr>
              <w:spacing w:before="20" w:after="20"/>
              <w:jc w:val="center"/>
              <w:rPr>
                <w:b/>
                <w:bCs/>
                <w:i/>
                <w:iCs/>
                <w:sz w:val="23"/>
                <w:szCs w:val="23"/>
              </w:rPr>
            </w:pPr>
          </w:p>
        </w:tc>
        <w:tc>
          <w:tcPr>
            <w:tcW w:w="198" w:type="pct"/>
            <w:gridSpan w:val="3"/>
            <w:tcBorders>
              <w:top w:val="nil"/>
              <w:left w:val="nil"/>
              <w:bottom w:val="nil"/>
              <w:right w:val="nil"/>
            </w:tcBorders>
            <w:shd w:val="clear" w:color="auto" w:fill="auto"/>
            <w:vAlign w:val="center"/>
            <w:hideMark/>
          </w:tcPr>
          <w:p w14:paraId="7D51E737" w14:textId="77777777" w:rsidR="00E93C84" w:rsidRPr="00E93C84" w:rsidRDefault="00E93C84" w:rsidP="00E93C84">
            <w:pPr>
              <w:spacing w:before="20" w:after="20"/>
              <w:jc w:val="center"/>
              <w:rPr>
                <w:b/>
                <w:bCs/>
                <w:i/>
                <w:iCs/>
                <w:sz w:val="23"/>
                <w:szCs w:val="23"/>
              </w:rPr>
            </w:pPr>
          </w:p>
        </w:tc>
        <w:tc>
          <w:tcPr>
            <w:tcW w:w="225" w:type="pct"/>
            <w:gridSpan w:val="4"/>
            <w:tcBorders>
              <w:top w:val="nil"/>
              <w:left w:val="nil"/>
              <w:bottom w:val="nil"/>
              <w:right w:val="nil"/>
            </w:tcBorders>
            <w:shd w:val="clear" w:color="auto" w:fill="auto"/>
            <w:vAlign w:val="center"/>
            <w:hideMark/>
          </w:tcPr>
          <w:p w14:paraId="4A20176D" w14:textId="77777777" w:rsidR="00E93C84" w:rsidRPr="00E93C84" w:rsidRDefault="00E93C84" w:rsidP="00E93C84">
            <w:pPr>
              <w:spacing w:before="20" w:after="20"/>
              <w:jc w:val="center"/>
              <w:rPr>
                <w:b/>
                <w:bCs/>
                <w:i/>
                <w:iCs/>
                <w:sz w:val="23"/>
                <w:szCs w:val="23"/>
              </w:rPr>
            </w:pPr>
          </w:p>
        </w:tc>
        <w:tc>
          <w:tcPr>
            <w:tcW w:w="217" w:type="pct"/>
            <w:gridSpan w:val="3"/>
            <w:tcBorders>
              <w:top w:val="nil"/>
              <w:left w:val="nil"/>
              <w:bottom w:val="nil"/>
              <w:right w:val="nil"/>
            </w:tcBorders>
            <w:shd w:val="clear" w:color="auto" w:fill="auto"/>
            <w:vAlign w:val="center"/>
            <w:hideMark/>
          </w:tcPr>
          <w:p w14:paraId="4C2F808C" w14:textId="77777777" w:rsidR="00E93C84" w:rsidRPr="00E93C84" w:rsidRDefault="00E93C84" w:rsidP="00E93C84">
            <w:pPr>
              <w:spacing w:before="20" w:after="2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14:paraId="55634D6E" w14:textId="77777777" w:rsidR="00E93C84" w:rsidRPr="00E93C84" w:rsidRDefault="00E93C84" w:rsidP="00E93C84">
            <w:pPr>
              <w:spacing w:before="20" w:after="2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14:paraId="5D9E553E" w14:textId="77777777" w:rsidR="00E93C84" w:rsidRPr="00E93C84" w:rsidRDefault="00E93C84" w:rsidP="00E93C84">
            <w:pPr>
              <w:spacing w:before="20" w:after="20"/>
              <w:jc w:val="center"/>
              <w:rPr>
                <w:b/>
                <w:bCs/>
                <w:i/>
                <w:iCs/>
                <w:sz w:val="23"/>
                <w:szCs w:val="23"/>
              </w:rPr>
            </w:pPr>
          </w:p>
        </w:tc>
        <w:tc>
          <w:tcPr>
            <w:tcW w:w="120" w:type="pct"/>
            <w:gridSpan w:val="2"/>
            <w:tcBorders>
              <w:top w:val="nil"/>
              <w:left w:val="nil"/>
              <w:bottom w:val="nil"/>
              <w:right w:val="nil"/>
            </w:tcBorders>
            <w:shd w:val="clear" w:color="auto" w:fill="auto"/>
            <w:vAlign w:val="center"/>
            <w:hideMark/>
          </w:tcPr>
          <w:p w14:paraId="1E391506" w14:textId="77777777" w:rsidR="00E93C84" w:rsidRPr="00E93C84" w:rsidRDefault="00E93C84" w:rsidP="00E93C84">
            <w:pPr>
              <w:spacing w:before="20" w:after="20"/>
              <w:jc w:val="center"/>
              <w:rPr>
                <w:b/>
                <w:bCs/>
                <w:i/>
                <w:iCs/>
                <w:sz w:val="23"/>
                <w:szCs w:val="23"/>
              </w:rPr>
            </w:pPr>
          </w:p>
        </w:tc>
        <w:tc>
          <w:tcPr>
            <w:tcW w:w="120" w:type="pct"/>
            <w:tcBorders>
              <w:top w:val="nil"/>
              <w:left w:val="nil"/>
              <w:bottom w:val="nil"/>
              <w:right w:val="single" w:sz="8" w:space="0" w:color="auto"/>
            </w:tcBorders>
            <w:shd w:val="clear" w:color="auto" w:fill="auto"/>
            <w:vAlign w:val="center"/>
            <w:hideMark/>
          </w:tcPr>
          <w:p w14:paraId="0EE8576E"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4A0DC1" w:rsidRPr="00E93C84" w14:paraId="374D83AD" w14:textId="77777777" w:rsidTr="004A0DC1">
        <w:trPr>
          <w:trHeight w:val="20"/>
        </w:trPr>
        <w:tc>
          <w:tcPr>
            <w:tcW w:w="3748" w:type="pct"/>
            <w:gridSpan w:val="27"/>
            <w:tcBorders>
              <w:top w:val="nil"/>
              <w:left w:val="single" w:sz="8" w:space="0" w:color="auto"/>
              <w:bottom w:val="nil"/>
              <w:right w:val="nil"/>
            </w:tcBorders>
            <w:shd w:val="clear" w:color="auto" w:fill="auto"/>
            <w:vAlign w:val="center"/>
            <w:hideMark/>
          </w:tcPr>
          <w:p w14:paraId="726F78CB" w14:textId="77777777" w:rsidR="004A0DC1" w:rsidRPr="00E93C84" w:rsidRDefault="004A0DC1" w:rsidP="006B0DF2">
            <w:pPr>
              <w:spacing w:before="100" w:after="40"/>
              <w:rPr>
                <w:b/>
                <w:bCs/>
                <w:i/>
                <w:iCs/>
                <w:sz w:val="23"/>
                <w:szCs w:val="23"/>
              </w:rPr>
            </w:pPr>
            <w:r w:rsidRPr="00E93C84">
              <w:rPr>
                <w:b/>
                <w:bCs/>
                <w:i/>
                <w:iCs/>
                <w:sz w:val="23"/>
                <w:szCs w:val="23"/>
              </w:rPr>
              <w:t>KT1</w:t>
            </w:r>
            <w:r w:rsidR="00AD2186">
              <w:rPr>
                <w:b/>
                <w:bCs/>
                <w:i/>
                <w:iCs/>
                <w:sz w:val="23"/>
                <w:szCs w:val="23"/>
              </w:rPr>
              <w:t>.</w:t>
            </w:r>
            <w:r>
              <w:rPr>
                <w:b/>
                <w:bCs/>
                <w:i/>
                <w:iCs/>
                <w:sz w:val="23"/>
                <w:szCs w:val="23"/>
              </w:rPr>
              <w:t xml:space="preserve"> </w:t>
            </w:r>
            <w:r w:rsidRPr="00E93C84">
              <w:rPr>
                <w:i/>
                <w:iCs/>
                <w:sz w:val="23"/>
                <w:szCs w:val="23"/>
              </w:rPr>
              <w:t>Thông</w:t>
            </w:r>
            <w:r>
              <w:rPr>
                <w:i/>
                <w:iCs/>
                <w:sz w:val="23"/>
                <w:szCs w:val="23"/>
              </w:rPr>
              <w:t xml:space="preserve"> </w:t>
            </w:r>
            <w:r w:rsidRPr="00E93C84">
              <w:rPr>
                <w:i/>
                <w:iCs/>
                <w:sz w:val="23"/>
                <w:szCs w:val="23"/>
              </w:rPr>
              <w:t>tin</w:t>
            </w:r>
            <w:r>
              <w:rPr>
                <w:i/>
                <w:iCs/>
                <w:sz w:val="23"/>
                <w:szCs w:val="23"/>
              </w:rPr>
              <w:t xml:space="preserve"> </w:t>
            </w:r>
            <w:r w:rsidRPr="00E93C84">
              <w:rPr>
                <w:i/>
                <w:iCs/>
                <w:sz w:val="23"/>
                <w:szCs w:val="23"/>
              </w:rPr>
              <w:t>định</w:t>
            </w:r>
            <w:r>
              <w:rPr>
                <w:i/>
                <w:iCs/>
                <w:sz w:val="23"/>
                <w:szCs w:val="23"/>
              </w:rPr>
              <w:t xml:space="preserve"> </w:t>
            </w:r>
            <w:r w:rsidRPr="00E93C84">
              <w:rPr>
                <w:i/>
                <w:iCs/>
                <w:sz w:val="23"/>
                <w:szCs w:val="23"/>
              </w:rPr>
              <w:t>danh</w:t>
            </w:r>
            <w:r>
              <w:rPr>
                <w:i/>
                <w:iCs/>
                <w:sz w:val="23"/>
                <w:szCs w:val="23"/>
              </w:rPr>
              <w:t xml:space="preserve"> </w:t>
            </w:r>
            <w:r w:rsidRPr="00E93C84">
              <w:rPr>
                <w:i/>
                <w:iCs/>
                <w:sz w:val="23"/>
                <w:szCs w:val="23"/>
              </w:rPr>
              <w:t>lấy</w:t>
            </w:r>
            <w:r>
              <w:rPr>
                <w:i/>
                <w:iCs/>
                <w:sz w:val="23"/>
                <w:szCs w:val="23"/>
              </w:rPr>
              <w:t xml:space="preserve"> </w:t>
            </w:r>
            <w:r w:rsidRPr="00E93C84">
              <w:rPr>
                <w:i/>
                <w:iCs/>
                <w:sz w:val="23"/>
                <w:szCs w:val="23"/>
              </w:rPr>
              <w:t>từ</w:t>
            </w:r>
            <w:r>
              <w:rPr>
                <w:i/>
                <w:iCs/>
                <w:sz w:val="23"/>
                <w:szCs w:val="23"/>
              </w:rPr>
              <w:t xml:space="preserve"> </w:t>
            </w:r>
            <w:r w:rsidRPr="00E93C84">
              <w:rPr>
                <w:i/>
                <w:iCs/>
                <w:sz w:val="23"/>
                <w:szCs w:val="23"/>
              </w:rPr>
              <w:t>câu</w:t>
            </w:r>
            <w:r>
              <w:rPr>
                <w:i/>
                <w:iCs/>
                <w:sz w:val="23"/>
                <w:szCs w:val="23"/>
              </w:rPr>
              <w:t xml:space="preserve"> </w:t>
            </w:r>
            <w:r w:rsidRPr="00E93C84">
              <w:rPr>
                <w:i/>
                <w:iCs/>
                <w:sz w:val="23"/>
                <w:szCs w:val="23"/>
              </w:rPr>
              <w:t>A1.1</w:t>
            </w:r>
            <w:r w:rsidR="00A177C2" w:rsidRPr="00A177C2">
              <w:rPr>
                <w:i/>
                <w:iCs/>
                <w:sz w:val="22"/>
                <w:szCs w:val="22"/>
              </w:rPr>
              <w:t xml:space="preserve"> </w:t>
            </w:r>
            <w:r w:rsidR="00A177C2" w:rsidRPr="00A177C2">
              <w:rPr>
                <w:i/>
                <w:iCs/>
                <w:sz w:val="23"/>
                <w:szCs w:val="23"/>
              </w:rPr>
              <w:t>phiếu 1/DN-MAU.</w:t>
            </w:r>
          </w:p>
        </w:tc>
        <w:tc>
          <w:tcPr>
            <w:tcW w:w="198" w:type="pct"/>
            <w:gridSpan w:val="3"/>
            <w:tcBorders>
              <w:top w:val="nil"/>
              <w:left w:val="nil"/>
              <w:bottom w:val="nil"/>
              <w:right w:val="nil"/>
            </w:tcBorders>
            <w:shd w:val="clear" w:color="auto" w:fill="auto"/>
            <w:vAlign w:val="center"/>
            <w:hideMark/>
          </w:tcPr>
          <w:p w14:paraId="3979EEBF" w14:textId="77777777" w:rsidR="004A0DC1" w:rsidRPr="00E93C84" w:rsidRDefault="004A0DC1" w:rsidP="006B0DF2">
            <w:pPr>
              <w:spacing w:before="100" w:after="40"/>
              <w:jc w:val="center"/>
              <w:rPr>
                <w:b/>
                <w:bCs/>
                <w:i/>
                <w:iCs/>
                <w:sz w:val="23"/>
                <w:szCs w:val="23"/>
              </w:rPr>
            </w:pPr>
          </w:p>
        </w:tc>
        <w:tc>
          <w:tcPr>
            <w:tcW w:w="225" w:type="pct"/>
            <w:gridSpan w:val="4"/>
            <w:tcBorders>
              <w:top w:val="nil"/>
              <w:left w:val="nil"/>
              <w:bottom w:val="nil"/>
              <w:right w:val="nil"/>
            </w:tcBorders>
            <w:shd w:val="clear" w:color="auto" w:fill="auto"/>
            <w:vAlign w:val="center"/>
            <w:hideMark/>
          </w:tcPr>
          <w:p w14:paraId="15C8EEA1" w14:textId="77777777" w:rsidR="004A0DC1" w:rsidRPr="00E93C84" w:rsidRDefault="004A0DC1" w:rsidP="006B0DF2">
            <w:pPr>
              <w:spacing w:before="100" w:after="40"/>
              <w:jc w:val="center"/>
              <w:rPr>
                <w:b/>
                <w:bCs/>
                <w:i/>
                <w:iCs/>
                <w:sz w:val="23"/>
                <w:szCs w:val="23"/>
              </w:rPr>
            </w:pPr>
          </w:p>
        </w:tc>
        <w:tc>
          <w:tcPr>
            <w:tcW w:w="217" w:type="pct"/>
            <w:gridSpan w:val="3"/>
            <w:tcBorders>
              <w:top w:val="nil"/>
              <w:left w:val="nil"/>
              <w:bottom w:val="nil"/>
              <w:right w:val="nil"/>
            </w:tcBorders>
            <w:shd w:val="clear" w:color="auto" w:fill="auto"/>
            <w:vAlign w:val="center"/>
            <w:hideMark/>
          </w:tcPr>
          <w:p w14:paraId="587756C7" w14:textId="77777777" w:rsidR="004A0DC1" w:rsidRPr="00E93C84" w:rsidRDefault="004A0DC1" w:rsidP="006B0DF2">
            <w:pPr>
              <w:spacing w:before="100" w:after="4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14:paraId="7548E449" w14:textId="77777777" w:rsidR="004A0DC1" w:rsidRPr="00E93C84" w:rsidRDefault="004A0DC1" w:rsidP="006B0DF2">
            <w:pPr>
              <w:spacing w:before="100" w:after="4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14:paraId="086AB61D" w14:textId="77777777" w:rsidR="004A0DC1" w:rsidRPr="00E93C84" w:rsidRDefault="004A0DC1" w:rsidP="006B0DF2">
            <w:pPr>
              <w:spacing w:before="100" w:after="40"/>
              <w:jc w:val="center"/>
              <w:rPr>
                <w:b/>
                <w:bCs/>
                <w:i/>
                <w:iCs/>
                <w:sz w:val="23"/>
                <w:szCs w:val="23"/>
              </w:rPr>
            </w:pPr>
          </w:p>
        </w:tc>
        <w:tc>
          <w:tcPr>
            <w:tcW w:w="120" w:type="pct"/>
            <w:gridSpan w:val="2"/>
            <w:tcBorders>
              <w:top w:val="nil"/>
              <w:left w:val="nil"/>
              <w:bottom w:val="nil"/>
              <w:right w:val="nil"/>
            </w:tcBorders>
            <w:shd w:val="clear" w:color="auto" w:fill="auto"/>
            <w:vAlign w:val="center"/>
            <w:hideMark/>
          </w:tcPr>
          <w:p w14:paraId="00D9381A" w14:textId="77777777" w:rsidR="004A0DC1" w:rsidRPr="00E93C84" w:rsidRDefault="004A0DC1" w:rsidP="006B0DF2">
            <w:pPr>
              <w:spacing w:before="100" w:after="40"/>
              <w:jc w:val="center"/>
              <w:rPr>
                <w:b/>
                <w:bCs/>
                <w:i/>
                <w:iCs/>
                <w:sz w:val="23"/>
                <w:szCs w:val="23"/>
              </w:rPr>
            </w:pPr>
          </w:p>
        </w:tc>
        <w:tc>
          <w:tcPr>
            <w:tcW w:w="120" w:type="pct"/>
            <w:tcBorders>
              <w:top w:val="nil"/>
              <w:left w:val="nil"/>
              <w:bottom w:val="nil"/>
              <w:right w:val="single" w:sz="8" w:space="0" w:color="auto"/>
            </w:tcBorders>
            <w:shd w:val="clear" w:color="auto" w:fill="auto"/>
            <w:vAlign w:val="center"/>
            <w:hideMark/>
          </w:tcPr>
          <w:p w14:paraId="2849EE73" w14:textId="77777777" w:rsidR="004A0DC1" w:rsidRPr="00E93C84" w:rsidRDefault="004A0DC1" w:rsidP="006B0DF2">
            <w:pPr>
              <w:spacing w:before="100" w:after="40"/>
              <w:jc w:val="center"/>
              <w:rPr>
                <w:b/>
                <w:bCs/>
                <w:i/>
                <w:iCs/>
                <w:sz w:val="23"/>
                <w:szCs w:val="23"/>
              </w:rPr>
            </w:pPr>
            <w:r>
              <w:rPr>
                <w:b/>
                <w:bCs/>
                <w:i/>
                <w:iCs/>
                <w:sz w:val="23"/>
                <w:szCs w:val="23"/>
              </w:rPr>
              <w:t xml:space="preserve"> </w:t>
            </w:r>
          </w:p>
        </w:tc>
      </w:tr>
      <w:tr w:rsidR="004A0DC1" w:rsidRPr="00E93C84" w14:paraId="1B3E35A2" w14:textId="77777777" w:rsidTr="004A0DC1">
        <w:trPr>
          <w:trHeight w:val="20"/>
        </w:trPr>
        <w:tc>
          <w:tcPr>
            <w:tcW w:w="5000" w:type="pct"/>
            <w:gridSpan w:val="44"/>
            <w:tcBorders>
              <w:top w:val="nil"/>
              <w:left w:val="single" w:sz="8" w:space="0" w:color="auto"/>
              <w:bottom w:val="nil"/>
              <w:right w:val="single" w:sz="8" w:space="0" w:color="000000"/>
            </w:tcBorders>
            <w:shd w:val="clear" w:color="auto" w:fill="auto"/>
            <w:noWrap/>
            <w:vAlign w:val="bottom"/>
            <w:hideMark/>
          </w:tcPr>
          <w:p w14:paraId="33C15748" w14:textId="77777777" w:rsidR="004A0DC1" w:rsidRPr="00E93C84" w:rsidRDefault="004A0DC1" w:rsidP="006B0DF2">
            <w:pPr>
              <w:spacing w:before="100" w:after="40"/>
              <w:rPr>
                <w:b/>
                <w:bCs/>
                <w:sz w:val="23"/>
                <w:szCs w:val="23"/>
              </w:rPr>
            </w:pPr>
            <w:r w:rsidRPr="00E93C84">
              <w:rPr>
                <w:b/>
                <w:bCs/>
                <w:sz w:val="23"/>
                <w:szCs w:val="23"/>
              </w:rPr>
              <w:t>1.</w:t>
            </w:r>
            <w:r>
              <w:rPr>
                <w:b/>
                <w:bCs/>
                <w:sz w:val="23"/>
                <w:szCs w:val="23"/>
              </w:rPr>
              <w:t xml:space="preserve"> </w:t>
            </w:r>
            <w:r w:rsidRPr="00E93C84">
              <w:rPr>
                <w:b/>
                <w:bCs/>
                <w:sz w:val="23"/>
                <w:szCs w:val="23"/>
              </w:rPr>
              <w:t>Tên</w:t>
            </w:r>
            <w:r>
              <w:rPr>
                <w:b/>
                <w:bCs/>
                <w:sz w:val="23"/>
                <w:szCs w:val="23"/>
              </w:rPr>
              <w:t xml:space="preserve"> </w:t>
            </w:r>
            <w:r w:rsidRPr="00E93C84">
              <w:rPr>
                <w:b/>
                <w:bCs/>
                <w:sz w:val="23"/>
                <w:szCs w:val="23"/>
              </w:rPr>
              <w:t>doanh</w:t>
            </w:r>
            <w:r>
              <w:rPr>
                <w:b/>
                <w:bCs/>
                <w:sz w:val="23"/>
                <w:szCs w:val="23"/>
              </w:rPr>
              <w:t xml:space="preserve"> </w:t>
            </w:r>
            <w:r w:rsidRPr="00E93C84">
              <w:rPr>
                <w:b/>
                <w:bCs/>
                <w:sz w:val="23"/>
                <w:szCs w:val="23"/>
              </w:rPr>
              <w:t>nghiệp:</w:t>
            </w:r>
            <w:r w:rsidRPr="00E93C84">
              <w:rPr>
                <w:sz w:val="23"/>
                <w:szCs w:val="23"/>
              </w:rPr>
              <w:t>…………....................</w:t>
            </w:r>
            <w:r>
              <w:rPr>
                <w:sz w:val="23"/>
                <w:szCs w:val="23"/>
              </w:rPr>
              <w:t>............…………………</w:t>
            </w:r>
          </w:p>
        </w:tc>
      </w:tr>
      <w:tr w:rsidR="004A0DC1" w:rsidRPr="00E93C84" w14:paraId="64004703" w14:textId="77777777" w:rsidTr="006B0DF2">
        <w:trPr>
          <w:trHeight w:hRule="exact" w:val="113"/>
        </w:trPr>
        <w:tc>
          <w:tcPr>
            <w:tcW w:w="331" w:type="pct"/>
            <w:tcBorders>
              <w:top w:val="nil"/>
              <w:left w:val="single" w:sz="8" w:space="0" w:color="auto"/>
              <w:bottom w:val="nil"/>
              <w:right w:val="nil"/>
            </w:tcBorders>
            <w:shd w:val="clear" w:color="auto" w:fill="auto"/>
            <w:noWrap/>
            <w:vAlign w:val="center"/>
            <w:hideMark/>
          </w:tcPr>
          <w:p w14:paraId="3C9C3E7A" w14:textId="77777777" w:rsidR="00E93C84" w:rsidRPr="00E93C84" w:rsidRDefault="00E93C84" w:rsidP="006B0DF2">
            <w:pPr>
              <w:spacing w:before="100" w:after="40"/>
              <w:rPr>
                <w:sz w:val="23"/>
                <w:szCs w:val="23"/>
              </w:rPr>
            </w:pPr>
            <w:r>
              <w:rPr>
                <w:sz w:val="23"/>
                <w:szCs w:val="23"/>
              </w:rPr>
              <w:t xml:space="preserve"> </w:t>
            </w:r>
          </w:p>
        </w:tc>
        <w:tc>
          <w:tcPr>
            <w:tcW w:w="328" w:type="pct"/>
            <w:tcBorders>
              <w:top w:val="nil"/>
              <w:left w:val="nil"/>
              <w:bottom w:val="nil"/>
              <w:right w:val="nil"/>
            </w:tcBorders>
            <w:shd w:val="clear" w:color="auto" w:fill="auto"/>
            <w:noWrap/>
            <w:vAlign w:val="center"/>
            <w:hideMark/>
          </w:tcPr>
          <w:p w14:paraId="511591C1" w14:textId="77777777" w:rsidR="00E93C84" w:rsidRPr="00E93C84" w:rsidRDefault="00E93C84" w:rsidP="006B0DF2">
            <w:pPr>
              <w:spacing w:before="100" w:after="40"/>
              <w:rPr>
                <w:sz w:val="23"/>
                <w:szCs w:val="23"/>
              </w:rPr>
            </w:pPr>
          </w:p>
        </w:tc>
        <w:tc>
          <w:tcPr>
            <w:tcW w:w="136" w:type="pct"/>
            <w:tcBorders>
              <w:top w:val="nil"/>
              <w:left w:val="nil"/>
              <w:bottom w:val="nil"/>
              <w:right w:val="nil"/>
            </w:tcBorders>
            <w:shd w:val="clear" w:color="auto" w:fill="auto"/>
            <w:noWrap/>
            <w:vAlign w:val="center"/>
            <w:hideMark/>
          </w:tcPr>
          <w:p w14:paraId="4385853C" w14:textId="77777777" w:rsidR="00E93C84" w:rsidRPr="00E93C84" w:rsidRDefault="00E93C84" w:rsidP="006B0DF2">
            <w:pPr>
              <w:spacing w:before="100" w:after="40"/>
              <w:rPr>
                <w:sz w:val="23"/>
                <w:szCs w:val="23"/>
              </w:rPr>
            </w:pPr>
          </w:p>
        </w:tc>
        <w:tc>
          <w:tcPr>
            <w:tcW w:w="143" w:type="pct"/>
            <w:tcBorders>
              <w:top w:val="nil"/>
              <w:left w:val="nil"/>
              <w:bottom w:val="nil"/>
              <w:right w:val="nil"/>
            </w:tcBorders>
            <w:shd w:val="clear" w:color="auto" w:fill="auto"/>
            <w:noWrap/>
            <w:vAlign w:val="center"/>
            <w:hideMark/>
          </w:tcPr>
          <w:p w14:paraId="74552CC1" w14:textId="77777777" w:rsidR="00E93C84" w:rsidRPr="00E93C84" w:rsidRDefault="00E93C84" w:rsidP="006B0DF2">
            <w:pPr>
              <w:spacing w:before="100" w:after="40"/>
              <w:rPr>
                <w:sz w:val="23"/>
                <w:szCs w:val="23"/>
              </w:rPr>
            </w:pPr>
          </w:p>
        </w:tc>
        <w:tc>
          <w:tcPr>
            <w:tcW w:w="163" w:type="pct"/>
            <w:tcBorders>
              <w:top w:val="nil"/>
              <w:left w:val="nil"/>
              <w:bottom w:val="nil"/>
              <w:right w:val="nil"/>
            </w:tcBorders>
            <w:shd w:val="clear" w:color="auto" w:fill="auto"/>
            <w:noWrap/>
            <w:vAlign w:val="center"/>
            <w:hideMark/>
          </w:tcPr>
          <w:p w14:paraId="02A2DFC7" w14:textId="77777777" w:rsidR="00E93C84" w:rsidRPr="00E93C84" w:rsidRDefault="00E93C84" w:rsidP="006B0DF2">
            <w:pPr>
              <w:spacing w:before="100" w:after="40"/>
              <w:rPr>
                <w:sz w:val="23"/>
                <w:szCs w:val="23"/>
              </w:rPr>
            </w:pPr>
          </w:p>
        </w:tc>
        <w:tc>
          <w:tcPr>
            <w:tcW w:w="163" w:type="pct"/>
            <w:tcBorders>
              <w:top w:val="nil"/>
              <w:left w:val="nil"/>
              <w:bottom w:val="nil"/>
              <w:right w:val="nil"/>
            </w:tcBorders>
            <w:shd w:val="clear" w:color="auto" w:fill="auto"/>
            <w:noWrap/>
            <w:vAlign w:val="center"/>
            <w:hideMark/>
          </w:tcPr>
          <w:p w14:paraId="3D6F8BEB" w14:textId="77777777" w:rsidR="00E93C84" w:rsidRPr="00E93C84" w:rsidRDefault="00E93C84" w:rsidP="006B0DF2">
            <w:pPr>
              <w:spacing w:before="100" w:after="40"/>
              <w:rPr>
                <w:sz w:val="23"/>
                <w:szCs w:val="23"/>
              </w:rPr>
            </w:pPr>
          </w:p>
        </w:tc>
        <w:tc>
          <w:tcPr>
            <w:tcW w:w="160" w:type="pct"/>
            <w:tcBorders>
              <w:top w:val="nil"/>
              <w:left w:val="nil"/>
              <w:bottom w:val="nil"/>
              <w:right w:val="nil"/>
            </w:tcBorders>
            <w:shd w:val="clear" w:color="auto" w:fill="auto"/>
            <w:noWrap/>
            <w:vAlign w:val="center"/>
            <w:hideMark/>
          </w:tcPr>
          <w:p w14:paraId="7B5779CE" w14:textId="77777777" w:rsidR="00E93C84" w:rsidRPr="00E93C84" w:rsidRDefault="00E93C84" w:rsidP="006B0DF2">
            <w:pPr>
              <w:spacing w:before="100" w:after="40"/>
              <w:rPr>
                <w:sz w:val="23"/>
                <w:szCs w:val="23"/>
              </w:rPr>
            </w:pPr>
          </w:p>
        </w:tc>
        <w:tc>
          <w:tcPr>
            <w:tcW w:w="141" w:type="pct"/>
            <w:tcBorders>
              <w:top w:val="nil"/>
              <w:left w:val="nil"/>
              <w:bottom w:val="nil"/>
              <w:right w:val="nil"/>
            </w:tcBorders>
            <w:shd w:val="clear" w:color="auto" w:fill="auto"/>
            <w:noWrap/>
            <w:vAlign w:val="center"/>
            <w:hideMark/>
          </w:tcPr>
          <w:p w14:paraId="65E8D6F5" w14:textId="77777777" w:rsidR="00E93C84" w:rsidRPr="00E93C84" w:rsidRDefault="00E93C84" w:rsidP="006B0DF2">
            <w:pPr>
              <w:spacing w:before="100" w:after="40"/>
              <w:jc w:val="center"/>
              <w:rPr>
                <w:sz w:val="23"/>
                <w:szCs w:val="23"/>
              </w:rPr>
            </w:pPr>
          </w:p>
        </w:tc>
        <w:tc>
          <w:tcPr>
            <w:tcW w:w="158" w:type="pct"/>
            <w:tcBorders>
              <w:top w:val="nil"/>
              <w:left w:val="nil"/>
              <w:bottom w:val="nil"/>
              <w:right w:val="nil"/>
            </w:tcBorders>
            <w:shd w:val="clear" w:color="auto" w:fill="auto"/>
            <w:noWrap/>
            <w:vAlign w:val="center"/>
            <w:hideMark/>
          </w:tcPr>
          <w:p w14:paraId="308B7069" w14:textId="77777777" w:rsidR="00E93C84" w:rsidRPr="00E93C84" w:rsidRDefault="00E93C84" w:rsidP="006B0DF2">
            <w:pPr>
              <w:spacing w:before="100" w:after="40"/>
              <w:jc w:val="center"/>
              <w:rPr>
                <w:sz w:val="23"/>
                <w:szCs w:val="23"/>
              </w:rPr>
            </w:pPr>
          </w:p>
        </w:tc>
        <w:tc>
          <w:tcPr>
            <w:tcW w:w="158" w:type="pct"/>
            <w:tcBorders>
              <w:top w:val="nil"/>
              <w:left w:val="nil"/>
              <w:bottom w:val="nil"/>
              <w:right w:val="nil"/>
            </w:tcBorders>
            <w:shd w:val="clear" w:color="auto" w:fill="auto"/>
            <w:noWrap/>
            <w:vAlign w:val="center"/>
            <w:hideMark/>
          </w:tcPr>
          <w:p w14:paraId="70644C33" w14:textId="77777777" w:rsidR="00E93C84" w:rsidRPr="00E93C84" w:rsidRDefault="00E93C84" w:rsidP="006B0DF2">
            <w:pPr>
              <w:spacing w:before="100" w:after="40"/>
              <w:jc w:val="center"/>
              <w:rPr>
                <w:sz w:val="23"/>
                <w:szCs w:val="23"/>
              </w:rPr>
            </w:pPr>
          </w:p>
        </w:tc>
        <w:tc>
          <w:tcPr>
            <w:tcW w:w="143" w:type="pct"/>
            <w:tcBorders>
              <w:top w:val="nil"/>
              <w:left w:val="nil"/>
              <w:bottom w:val="nil"/>
              <w:right w:val="nil"/>
            </w:tcBorders>
            <w:shd w:val="clear" w:color="auto" w:fill="auto"/>
            <w:noWrap/>
            <w:vAlign w:val="center"/>
            <w:hideMark/>
          </w:tcPr>
          <w:p w14:paraId="52CC3B7C" w14:textId="77777777" w:rsidR="00E93C84" w:rsidRPr="00E93C84" w:rsidRDefault="00E93C84" w:rsidP="006B0DF2">
            <w:pPr>
              <w:spacing w:before="100" w:after="40"/>
              <w:jc w:val="center"/>
              <w:rPr>
                <w:sz w:val="23"/>
                <w:szCs w:val="23"/>
              </w:rPr>
            </w:pPr>
          </w:p>
        </w:tc>
        <w:tc>
          <w:tcPr>
            <w:tcW w:w="145" w:type="pct"/>
            <w:tcBorders>
              <w:top w:val="nil"/>
              <w:left w:val="nil"/>
              <w:bottom w:val="nil"/>
              <w:right w:val="nil"/>
            </w:tcBorders>
            <w:shd w:val="clear" w:color="auto" w:fill="auto"/>
            <w:noWrap/>
            <w:vAlign w:val="center"/>
            <w:hideMark/>
          </w:tcPr>
          <w:p w14:paraId="0012E0BD" w14:textId="77777777" w:rsidR="00E93C84" w:rsidRPr="00E93C84" w:rsidRDefault="00E93C84" w:rsidP="006B0DF2">
            <w:pPr>
              <w:spacing w:before="100" w:after="40"/>
              <w:jc w:val="center"/>
              <w:rPr>
                <w:sz w:val="23"/>
                <w:szCs w:val="23"/>
              </w:rPr>
            </w:pPr>
          </w:p>
        </w:tc>
        <w:tc>
          <w:tcPr>
            <w:tcW w:w="140" w:type="pct"/>
            <w:tcBorders>
              <w:top w:val="nil"/>
              <w:left w:val="nil"/>
              <w:bottom w:val="nil"/>
              <w:right w:val="nil"/>
            </w:tcBorders>
            <w:shd w:val="clear" w:color="auto" w:fill="auto"/>
            <w:noWrap/>
            <w:vAlign w:val="center"/>
            <w:hideMark/>
          </w:tcPr>
          <w:p w14:paraId="6F445A38" w14:textId="77777777" w:rsidR="00E93C84" w:rsidRPr="00E93C84" w:rsidRDefault="00E93C84" w:rsidP="006B0DF2">
            <w:pPr>
              <w:spacing w:before="100" w:after="40"/>
              <w:jc w:val="center"/>
              <w:rPr>
                <w:sz w:val="23"/>
                <w:szCs w:val="23"/>
              </w:rPr>
            </w:pPr>
          </w:p>
        </w:tc>
        <w:tc>
          <w:tcPr>
            <w:tcW w:w="384" w:type="pct"/>
            <w:tcBorders>
              <w:top w:val="nil"/>
              <w:left w:val="nil"/>
              <w:bottom w:val="nil"/>
              <w:right w:val="nil"/>
            </w:tcBorders>
            <w:shd w:val="clear" w:color="auto" w:fill="auto"/>
            <w:noWrap/>
            <w:vAlign w:val="center"/>
            <w:hideMark/>
          </w:tcPr>
          <w:p w14:paraId="2C4612F4" w14:textId="77777777" w:rsidR="00E93C84" w:rsidRPr="00E93C84" w:rsidRDefault="00E93C84" w:rsidP="006B0DF2">
            <w:pPr>
              <w:spacing w:before="100" w:after="40"/>
              <w:jc w:val="center"/>
              <w:rPr>
                <w:sz w:val="23"/>
                <w:szCs w:val="23"/>
              </w:rPr>
            </w:pPr>
          </w:p>
        </w:tc>
        <w:tc>
          <w:tcPr>
            <w:tcW w:w="134" w:type="pct"/>
            <w:tcBorders>
              <w:top w:val="nil"/>
              <w:left w:val="nil"/>
              <w:bottom w:val="nil"/>
              <w:right w:val="nil"/>
            </w:tcBorders>
            <w:shd w:val="clear" w:color="auto" w:fill="auto"/>
            <w:noWrap/>
            <w:vAlign w:val="center"/>
            <w:hideMark/>
          </w:tcPr>
          <w:p w14:paraId="1751DE74" w14:textId="77777777" w:rsidR="00E93C84" w:rsidRPr="00E93C84" w:rsidRDefault="00E93C84" w:rsidP="006B0DF2">
            <w:pPr>
              <w:spacing w:before="100" w:after="40"/>
              <w:jc w:val="center"/>
              <w:rPr>
                <w:sz w:val="23"/>
                <w:szCs w:val="23"/>
              </w:rPr>
            </w:pPr>
          </w:p>
        </w:tc>
        <w:tc>
          <w:tcPr>
            <w:tcW w:w="135" w:type="pct"/>
            <w:tcBorders>
              <w:top w:val="nil"/>
              <w:left w:val="nil"/>
              <w:bottom w:val="nil"/>
              <w:right w:val="nil"/>
            </w:tcBorders>
            <w:shd w:val="clear" w:color="auto" w:fill="auto"/>
            <w:noWrap/>
            <w:vAlign w:val="center"/>
            <w:hideMark/>
          </w:tcPr>
          <w:p w14:paraId="3ACFCA61" w14:textId="77777777" w:rsidR="00E93C84" w:rsidRPr="00E93C84" w:rsidRDefault="00E93C84" w:rsidP="006B0DF2">
            <w:pPr>
              <w:spacing w:before="100" w:after="40"/>
              <w:jc w:val="center"/>
              <w:rPr>
                <w:sz w:val="23"/>
                <w:szCs w:val="23"/>
              </w:rPr>
            </w:pPr>
          </w:p>
        </w:tc>
        <w:tc>
          <w:tcPr>
            <w:tcW w:w="122" w:type="pct"/>
            <w:gridSpan w:val="2"/>
            <w:tcBorders>
              <w:top w:val="nil"/>
              <w:left w:val="nil"/>
              <w:bottom w:val="nil"/>
              <w:right w:val="nil"/>
            </w:tcBorders>
            <w:shd w:val="clear" w:color="auto" w:fill="auto"/>
            <w:noWrap/>
            <w:vAlign w:val="center"/>
            <w:hideMark/>
          </w:tcPr>
          <w:p w14:paraId="5093B498" w14:textId="77777777" w:rsidR="00E93C84" w:rsidRPr="00E93C84" w:rsidRDefault="00E93C84" w:rsidP="006B0DF2">
            <w:pPr>
              <w:spacing w:before="100" w:after="40"/>
              <w:jc w:val="center"/>
              <w:rPr>
                <w:sz w:val="23"/>
                <w:szCs w:val="23"/>
              </w:rPr>
            </w:pPr>
          </w:p>
        </w:tc>
        <w:tc>
          <w:tcPr>
            <w:tcW w:w="132" w:type="pct"/>
            <w:gridSpan w:val="2"/>
            <w:tcBorders>
              <w:top w:val="nil"/>
              <w:left w:val="nil"/>
              <w:bottom w:val="nil"/>
              <w:right w:val="nil"/>
            </w:tcBorders>
            <w:shd w:val="clear" w:color="auto" w:fill="auto"/>
            <w:noWrap/>
            <w:vAlign w:val="center"/>
            <w:hideMark/>
          </w:tcPr>
          <w:p w14:paraId="4D83FE63" w14:textId="77777777" w:rsidR="00E93C84" w:rsidRPr="00E93C84" w:rsidRDefault="00E93C84" w:rsidP="006B0DF2">
            <w:pPr>
              <w:spacing w:before="100" w:after="40"/>
              <w:jc w:val="center"/>
              <w:rPr>
                <w:sz w:val="23"/>
                <w:szCs w:val="23"/>
              </w:rPr>
            </w:pPr>
          </w:p>
        </w:tc>
        <w:tc>
          <w:tcPr>
            <w:tcW w:w="132" w:type="pct"/>
            <w:gridSpan w:val="2"/>
            <w:tcBorders>
              <w:top w:val="nil"/>
              <w:left w:val="nil"/>
              <w:bottom w:val="nil"/>
              <w:right w:val="nil"/>
            </w:tcBorders>
            <w:shd w:val="clear" w:color="auto" w:fill="auto"/>
            <w:noWrap/>
            <w:vAlign w:val="center"/>
            <w:hideMark/>
          </w:tcPr>
          <w:p w14:paraId="5BC30DA1" w14:textId="77777777" w:rsidR="00E93C84" w:rsidRPr="00E93C84" w:rsidRDefault="00E93C84" w:rsidP="006B0DF2">
            <w:pPr>
              <w:spacing w:before="100" w:after="40"/>
              <w:jc w:val="center"/>
              <w:rPr>
                <w:sz w:val="23"/>
                <w:szCs w:val="23"/>
              </w:rPr>
            </w:pPr>
          </w:p>
        </w:tc>
        <w:tc>
          <w:tcPr>
            <w:tcW w:w="148" w:type="pct"/>
            <w:gridSpan w:val="2"/>
            <w:tcBorders>
              <w:top w:val="nil"/>
              <w:left w:val="nil"/>
              <w:bottom w:val="nil"/>
              <w:right w:val="nil"/>
            </w:tcBorders>
            <w:shd w:val="clear" w:color="auto" w:fill="auto"/>
            <w:noWrap/>
            <w:vAlign w:val="center"/>
            <w:hideMark/>
          </w:tcPr>
          <w:p w14:paraId="64EEC861" w14:textId="77777777" w:rsidR="00E93C84" w:rsidRPr="00E93C84" w:rsidRDefault="00E93C84" w:rsidP="006B0DF2">
            <w:pPr>
              <w:spacing w:before="100" w:after="40"/>
              <w:jc w:val="center"/>
              <w:rPr>
                <w:sz w:val="23"/>
                <w:szCs w:val="23"/>
              </w:rPr>
            </w:pPr>
          </w:p>
        </w:tc>
        <w:tc>
          <w:tcPr>
            <w:tcW w:w="131" w:type="pct"/>
            <w:gridSpan w:val="2"/>
            <w:tcBorders>
              <w:top w:val="nil"/>
              <w:left w:val="nil"/>
              <w:bottom w:val="nil"/>
              <w:right w:val="nil"/>
            </w:tcBorders>
            <w:shd w:val="clear" w:color="auto" w:fill="auto"/>
            <w:noWrap/>
            <w:vAlign w:val="center"/>
            <w:hideMark/>
          </w:tcPr>
          <w:p w14:paraId="378A2AD9" w14:textId="77777777" w:rsidR="00E93C84" w:rsidRPr="00E93C84" w:rsidRDefault="00E93C84" w:rsidP="006B0DF2">
            <w:pPr>
              <w:spacing w:before="100" w:after="40"/>
              <w:jc w:val="center"/>
              <w:rPr>
                <w:sz w:val="23"/>
                <w:szCs w:val="23"/>
              </w:rPr>
            </w:pPr>
          </w:p>
        </w:tc>
        <w:tc>
          <w:tcPr>
            <w:tcW w:w="123" w:type="pct"/>
            <w:tcBorders>
              <w:top w:val="nil"/>
              <w:left w:val="nil"/>
              <w:bottom w:val="nil"/>
              <w:right w:val="nil"/>
            </w:tcBorders>
            <w:shd w:val="clear" w:color="auto" w:fill="auto"/>
            <w:noWrap/>
            <w:vAlign w:val="center"/>
            <w:hideMark/>
          </w:tcPr>
          <w:p w14:paraId="4A9A991A" w14:textId="77777777" w:rsidR="00E93C84" w:rsidRPr="00E93C84" w:rsidRDefault="00E93C84" w:rsidP="006B0DF2">
            <w:pPr>
              <w:spacing w:before="100" w:after="40"/>
              <w:jc w:val="center"/>
              <w:rPr>
                <w:sz w:val="23"/>
                <w:szCs w:val="23"/>
              </w:rPr>
            </w:pPr>
          </w:p>
        </w:tc>
        <w:tc>
          <w:tcPr>
            <w:tcW w:w="198" w:type="pct"/>
            <w:gridSpan w:val="3"/>
            <w:tcBorders>
              <w:top w:val="nil"/>
              <w:left w:val="nil"/>
              <w:bottom w:val="nil"/>
              <w:right w:val="nil"/>
            </w:tcBorders>
            <w:shd w:val="clear" w:color="auto" w:fill="auto"/>
            <w:noWrap/>
            <w:vAlign w:val="center"/>
            <w:hideMark/>
          </w:tcPr>
          <w:p w14:paraId="27F06538" w14:textId="77777777" w:rsidR="00E93C84" w:rsidRPr="00E93C84" w:rsidRDefault="00E93C84" w:rsidP="006B0DF2">
            <w:pPr>
              <w:spacing w:before="100" w:after="40"/>
              <w:jc w:val="center"/>
              <w:rPr>
                <w:sz w:val="23"/>
                <w:szCs w:val="23"/>
              </w:rPr>
            </w:pPr>
          </w:p>
        </w:tc>
        <w:tc>
          <w:tcPr>
            <w:tcW w:w="225" w:type="pct"/>
            <w:gridSpan w:val="4"/>
            <w:tcBorders>
              <w:top w:val="nil"/>
              <w:left w:val="nil"/>
              <w:bottom w:val="nil"/>
              <w:right w:val="nil"/>
            </w:tcBorders>
            <w:shd w:val="clear" w:color="auto" w:fill="auto"/>
            <w:noWrap/>
            <w:vAlign w:val="center"/>
            <w:hideMark/>
          </w:tcPr>
          <w:p w14:paraId="4C67E8F7" w14:textId="77777777" w:rsidR="00E93C84" w:rsidRPr="00E93C84" w:rsidRDefault="00E93C84" w:rsidP="006B0DF2">
            <w:pPr>
              <w:spacing w:before="100" w:after="40"/>
              <w:jc w:val="center"/>
              <w:rPr>
                <w:sz w:val="23"/>
                <w:szCs w:val="23"/>
              </w:rPr>
            </w:pPr>
          </w:p>
        </w:tc>
        <w:tc>
          <w:tcPr>
            <w:tcW w:w="217" w:type="pct"/>
            <w:gridSpan w:val="3"/>
            <w:tcBorders>
              <w:top w:val="nil"/>
              <w:left w:val="nil"/>
              <w:bottom w:val="nil"/>
              <w:right w:val="nil"/>
            </w:tcBorders>
            <w:shd w:val="clear" w:color="auto" w:fill="auto"/>
            <w:noWrap/>
            <w:vAlign w:val="center"/>
            <w:hideMark/>
          </w:tcPr>
          <w:p w14:paraId="49611A7B" w14:textId="77777777" w:rsidR="00E93C84" w:rsidRPr="00E93C84" w:rsidRDefault="00E93C84" w:rsidP="006B0DF2">
            <w:pPr>
              <w:spacing w:before="100" w:after="4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14:paraId="2D41B6DA" w14:textId="77777777" w:rsidR="00E93C84" w:rsidRPr="00E93C84" w:rsidRDefault="00E93C84" w:rsidP="006B0DF2">
            <w:pPr>
              <w:spacing w:before="100" w:after="40"/>
              <w:jc w:val="center"/>
              <w:rPr>
                <w:sz w:val="23"/>
                <w:szCs w:val="23"/>
              </w:rPr>
            </w:pPr>
          </w:p>
        </w:tc>
        <w:tc>
          <w:tcPr>
            <w:tcW w:w="186" w:type="pct"/>
            <w:gridSpan w:val="2"/>
            <w:tcBorders>
              <w:top w:val="nil"/>
              <w:left w:val="nil"/>
              <w:bottom w:val="nil"/>
              <w:right w:val="nil"/>
            </w:tcBorders>
            <w:shd w:val="clear" w:color="auto" w:fill="auto"/>
            <w:noWrap/>
            <w:vAlign w:val="center"/>
            <w:hideMark/>
          </w:tcPr>
          <w:p w14:paraId="4D109EB0" w14:textId="77777777" w:rsidR="00E93C84" w:rsidRPr="00E93C84" w:rsidRDefault="00E93C84" w:rsidP="006B0DF2">
            <w:pPr>
              <w:spacing w:before="100" w:after="40"/>
              <w:jc w:val="center"/>
              <w:rPr>
                <w:sz w:val="23"/>
                <w:szCs w:val="23"/>
              </w:rPr>
            </w:pPr>
          </w:p>
        </w:tc>
        <w:tc>
          <w:tcPr>
            <w:tcW w:w="120" w:type="pct"/>
            <w:gridSpan w:val="2"/>
            <w:tcBorders>
              <w:top w:val="nil"/>
              <w:left w:val="nil"/>
              <w:bottom w:val="nil"/>
              <w:right w:val="nil"/>
            </w:tcBorders>
            <w:shd w:val="clear" w:color="auto" w:fill="auto"/>
            <w:noWrap/>
            <w:vAlign w:val="center"/>
            <w:hideMark/>
          </w:tcPr>
          <w:p w14:paraId="11A4A972" w14:textId="77777777" w:rsidR="00E93C84" w:rsidRPr="00E93C84" w:rsidRDefault="00E93C84" w:rsidP="006B0DF2">
            <w:pPr>
              <w:spacing w:before="100" w:after="40"/>
              <w:jc w:val="center"/>
              <w:rPr>
                <w:b/>
                <w:bCs/>
                <w:sz w:val="23"/>
                <w:szCs w:val="23"/>
              </w:rPr>
            </w:pPr>
          </w:p>
        </w:tc>
        <w:tc>
          <w:tcPr>
            <w:tcW w:w="120" w:type="pct"/>
            <w:tcBorders>
              <w:top w:val="nil"/>
              <w:left w:val="nil"/>
              <w:bottom w:val="nil"/>
              <w:right w:val="single" w:sz="8" w:space="0" w:color="auto"/>
            </w:tcBorders>
            <w:shd w:val="clear" w:color="auto" w:fill="auto"/>
            <w:noWrap/>
            <w:vAlign w:val="center"/>
            <w:hideMark/>
          </w:tcPr>
          <w:p w14:paraId="75053647" w14:textId="77777777" w:rsidR="00E93C84" w:rsidRPr="00E93C84" w:rsidRDefault="00E93C84" w:rsidP="006B0DF2">
            <w:pPr>
              <w:spacing w:before="100" w:after="40"/>
              <w:jc w:val="center"/>
              <w:rPr>
                <w:sz w:val="23"/>
                <w:szCs w:val="23"/>
              </w:rPr>
            </w:pPr>
            <w:r>
              <w:rPr>
                <w:sz w:val="23"/>
                <w:szCs w:val="23"/>
              </w:rPr>
              <w:t xml:space="preserve"> </w:t>
            </w:r>
          </w:p>
        </w:tc>
      </w:tr>
      <w:tr w:rsidR="004A0DC1" w:rsidRPr="00E93C84" w14:paraId="26591187" w14:textId="77777777" w:rsidTr="004A0DC1">
        <w:trPr>
          <w:trHeight w:val="20"/>
        </w:trPr>
        <w:tc>
          <w:tcPr>
            <w:tcW w:w="3625" w:type="pct"/>
            <w:gridSpan w:val="26"/>
            <w:tcBorders>
              <w:top w:val="nil"/>
              <w:left w:val="single" w:sz="8" w:space="0" w:color="auto"/>
              <w:bottom w:val="nil"/>
              <w:right w:val="nil"/>
            </w:tcBorders>
            <w:shd w:val="clear" w:color="auto" w:fill="auto"/>
            <w:noWrap/>
            <w:vAlign w:val="bottom"/>
            <w:hideMark/>
          </w:tcPr>
          <w:p w14:paraId="79B13CCA" w14:textId="77777777" w:rsidR="004A0DC1" w:rsidRPr="00E93C84" w:rsidRDefault="004A0DC1" w:rsidP="006B0DF2">
            <w:pPr>
              <w:spacing w:before="100" w:after="40"/>
              <w:rPr>
                <w:i/>
                <w:iCs/>
                <w:sz w:val="23"/>
                <w:szCs w:val="23"/>
              </w:rPr>
            </w:pPr>
            <w:r w:rsidRPr="00E93C84">
              <w:rPr>
                <w:b/>
                <w:bCs/>
                <w:sz w:val="23"/>
                <w:szCs w:val="23"/>
              </w:rPr>
              <w:t>2.</w:t>
            </w:r>
            <w:r>
              <w:rPr>
                <w:b/>
                <w:bCs/>
                <w:sz w:val="23"/>
                <w:szCs w:val="23"/>
              </w:rPr>
              <w:t xml:space="preserve"> </w:t>
            </w:r>
            <w:r w:rsidRPr="00E93C84">
              <w:rPr>
                <w:b/>
                <w:bCs/>
                <w:sz w:val="23"/>
                <w:szCs w:val="23"/>
              </w:rPr>
              <w:t>Ngành</w:t>
            </w:r>
            <w:r>
              <w:rPr>
                <w:b/>
                <w:bCs/>
                <w:sz w:val="23"/>
                <w:szCs w:val="23"/>
              </w:rPr>
              <w:t xml:space="preserve"> </w:t>
            </w:r>
            <w:r w:rsidR="00462C5C">
              <w:rPr>
                <w:b/>
                <w:bCs/>
                <w:sz w:val="23"/>
                <w:szCs w:val="23"/>
              </w:rPr>
              <w:t>kinh doanh</w:t>
            </w:r>
            <w:r>
              <w:rPr>
                <w:b/>
                <w:bCs/>
                <w:sz w:val="23"/>
                <w:szCs w:val="23"/>
              </w:rPr>
              <w:t xml:space="preserve"> </w:t>
            </w:r>
            <w:r w:rsidRPr="00E93C84">
              <w:rPr>
                <w:b/>
                <w:bCs/>
                <w:sz w:val="23"/>
                <w:szCs w:val="23"/>
              </w:rPr>
              <w:t>chính:</w:t>
            </w:r>
            <w:r w:rsidR="00462C5C">
              <w:rPr>
                <w:i/>
                <w:iCs/>
                <w:sz w:val="23"/>
                <w:szCs w:val="23"/>
              </w:rPr>
              <w:t>………………………………………………</w:t>
            </w:r>
          </w:p>
        </w:tc>
        <w:tc>
          <w:tcPr>
            <w:tcW w:w="123" w:type="pct"/>
            <w:tcBorders>
              <w:top w:val="nil"/>
              <w:left w:val="nil"/>
              <w:bottom w:val="nil"/>
              <w:right w:val="nil"/>
            </w:tcBorders>
            <w:shd w:val="clear" w:color="auto" w:fill="auto"/>
            <w:noWrap/>
            <w:vAlign w:val="bottom"/>
            <w:hideMark/>
          </w:tcPr>
          <w:p w14:paraId="1F761782" w14:textId="77777777" w:rsidR="004A0DC1" w:rsidRPr="00E93C84" w:rsidRDefault="004A0DC1" w:rsidP="006B0DF2">
            <w:pPr>
              <w:spacing w:before="100" w:after="40"/>
              <w:jc w:val="center"/>
              <w:rPr>
                <w:i/>
                <w:iCs/>
                <w:sz w:val="23"/>
                <w:szCs w:val="23"/>
              </w:rPr>
            </w:pPr>
          </w:p>
        </w:tc>
        <w:tc>
          <w:tcPr>
            <w:tcW w:w="2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08F1A" w14:textId="77777777" w:rsidR="004A0DC1" w:rsidRPr="00E93C84" w:rsidRDefault="004A0DC1" w:rsidP="006B0DF2">
            <w:pPr>
              <w:spacing w:before="100" w:after="40"/>
              <w:rPr>
                <w:sz w:val="23"/>
                <w:szCs w:val="23"/>
              </w:rPr>
            </w:pPr>
            <w:r>
              <w:rPr>
                <w:sz w:val="23"/>
                <w:szCs w:val="23"/>
              </w:rPr>
              <w:t xml:space="preserve"> </w:t>
            </w:r>
          </w:p>
        </w:tc>
        <w:tc>
          <w:tcPr>
            <w:tcW w:w="202" w:type="pct"/>
            <w:gridSpan w:val="2"/>
            <w:tcBorders>
              <w:top w:val="single" w:sz="4" w:space="0" w:color="auto"/>
              <w:left w:val="nil"/>
              <w:bottom w:val="single" w:sz="4" w:space="0" w:color="auto"/>
              <w:right w:val="single" w:sz="4" w:space="0" w:color="auto"/>
            </w:tcBorders>
            <w:shd w:val="clear" w:color="auto" w:fill="auto"/>
            <w:noWrap/>
            <w:vAlign w:val="bottom"/>
            <w:hideMark/>
          </w:tcPr>
          <w:p w14:paraId="492E86C0" w14:textId="77777777" w:rsidR="004A0DC1" w:rsidRPr="00E93C84" w:rsidRDefault="004A0DC1" w:rsidP="006B0DF2">
            <w:pPr>
              <w:spacing w:before="100" w:after="40"/>
              <w:rPr>
                <w:sz w:val="23"/>
                <w:szCs w:val="23"/>
              </w:rPr>
            </w:pPr>
            <w:r>
              <w:rPr>
                <w:sz w:val="23"/>
                <w:szCs w:val="23"/>
              </w:rPr>
              <w:t xml:space="preserve"> </w:t>
            </w:r>
          </w:p>
        </w:tc>
        <w:tc>
          <w:tcPr>
            <w:tcW w:w="202" w:type="pct"/>
            <w:gridSpan w:val="3"/>
            <w:tcBorders>
              <w:top w:val="single" w:sz="4" w:space="0" w:color="auto"/>
              <w:left w:val="nil"/>
              <w:bottom w:val="single" w:sz="4" w:space="0" w:color="auto"/>
              <w:right w:val="single" w:sz="4" w:space="0" w:color="auto"/>
            </w:tcBorders>
            <w:shd w:val="clear" w:color="auto" w:fill="auto"/>
            <w:noWrap/>
            <w:vAlign w:val="bottom"/>
            <w:hideMark/>
          </w:tcPr>
          <w:p w14:paraId="18F45755" w14:textId="77777777" w:rsidR="004A0DC1" w:rsidRPr="00E93C84" w:rsidRDefault="004A0DC1" w:rsidP="006B0DF2">
            <w:pPr>
              <w:spacing w:before="100" w:after="40"/>
              <w:rPr>
                <w:i/>
                <w:iCs/>
                <w:sz w:val="23"/>
                <w:szCs w:val="23"/>
              </w:rPr>
            </w:pPr>
            <w:r>
              <w:rPr>
                <w:i/>
                <w:iCs/>
                <w:sz w:val="23"/>
                <w:szCs w:val="23"/>
              </w:rPr>
              <w:t xml:space="preserve"> </w:t>
            </w:r>
          </w:p>
        </w:tc>
        <w:tc>
          <w:tcPr>
            <w:tcW w:w="202" w:type="pct"/>
            <w:gridSpan w:val="2"/>
            <w:tcBorders>
              <w:top w:val="single" w:sz="4" w:space="0" w:color="auto"/>
              <w:left w:val="nil"/>
              <w:bottom w:val="single" w:sz="4" w:space="0" w:color="auto"/>
              <w:right w:val="single" w:sz="4" w:space="0" w:color="auto"/>
            </w:tcBorders>
            <w:shd w:val="clear" w:color="auto" w:fill="auto"/>
            <w:noWrap/>
            <w:vAlign w:val="bottom"/>
            <w:hideMark/>
          </w:tcPr>
          <w:p w14:paraId="70C71AB6" w14:textId="77777777" w:rsidR="004A0DC1" w:rsidRPr="00E93C84" w:rsidRDefault="004A0DC1" w:rsidP="006B0DF2">
            <w:pPr>
              <w:spacing w:before="100" w:after="40"/>
              <w:jc w:val="center"/>
              <w:rPr>
                <w:i/>
                <w:iCs/>
                <w:sz w:val="23"/>
                <w:szCs w:val="23"/>
              </w:rPr>
            </w:pPr>
            <w:r>
              <w:rPr>
                <w:i/>
                <w:iCs/>
                <w:sz w:val="23"/>
                <w:szCs w:val="23"/>
              </w:rPr>
              <w:t xml:space="preserve"> </w:t>
            </w:r>
          </w:p>
        </w:tc>
        <w:tc>
          <w:tcPr>
            <w:tcW w:w="202" w:type="pct"/>
            <w:gridSpan w:val="3"/>
            <w:tcBorders>
              <w:top w:val="single" w:sz="4" w:space="0" w:color="auto"/>
              <w:left w:val="nil"/>
              <w:bottom w:val="single" w:sz="4" w:space="0" w:color="auto"/>
              <w:right w:val="single" w:sz="4" w:space="0" w:color="auto"/>
            </w:tcBorders>
            <w:shd w:val="clear" w:color="auto" w:fill="auto"/>
            <w:noWrap/>
            <w:vAlign w:val="bottom"/>
            <w:hideMark/>
          </w:tcPr>
          <w:p w14:paraId="2158B939" w14:textId="77777777" w:rsidR="004A0DC1" w:rsidRPr="00E93C84" w:rsidRDefault="004A0DC1" w:rsidP="006B0DF2">
            <w:pPr>
              <w:spacing w:before="100" w:after="40"/>
              <w:jc w:val="center"/>
              <w:rPr>
                <w:i/>
                <w:iCs/>
                <w:sz w:val="23"/>
                <w:szCs w:val="23"/>
              </w:rPr>
            </w:pPr>
            <w:r>
              <w:rPr>
                <w:i/>
                <w:iCs/>
                <w:sz w:val="23"/>
                <w:szCs w:val="23"/>
              </w:rPr>
              <w:t xml:space="preserve"> </w:t>
            </w:r>
          </w:p>
        </w:tc>
        <w:tc>
          <w:tcPr>
            <w:tcW w:w="120" w:type="pct"/>
            <w:gridSpan w:val="2"/>
            <w:tcBorders>
              <w:top w:val="nil"/>
              <w:left w:val="nil"/>
              <w:bottom w:val="nil"/>
              <w:right w:val="nil"/>
            </w:tcBorders>
            <w:shd w:val="clear" w:color="auto" w:fill="auto"/>
            <w:noWrap/>
            <w:vAlign w:val="bottom"/>
            <w:hideMark/>
          </w:tcPr>
          <w:p w14:paraId="63C671FB" w14:textId="77777777" w:rsidR="004A0DC1" w:rsidRPr="00E93C84" w:rsidRDefault="004A0DC1" w:rsidP="006B0DF2">
            <w:pPr>
              <w:spacing w:before="100" w:after="40"/>
              <w:jc w:val="center"/>
              <w:rPr>
                <w:i/>
                <w:iCs/>
                <w:sz w:val="23"/>
                <w:szCs w:val="23"/>
              </w:rPr>
            </w:pPr>
          </w:p>
        </w:tc>
        <w:tc>
          <w:tcPr>
            <w:tcW w:w="120" w:type="pct"/>
            <w:tcBorders>
              <w:top w:val="nil"/>
              <w:left w:val="nil"/>
              <w:bottom w:val="nil"/>
              <w:right w:val="single" w:sz="8" w:space="0" w:color="auto"/>
            </w:tcBorders>
            <w:shd w:val="clear" w:color="auto" w:fill="auto"/>
            <w:noWrap/>
            <w:vAlign w:val="bottom"/>
            <w:hideMark/>
          </w:tcPr>
          <w:p w14:paraId="4F0FA5D1" w14:textId="77777777" w:rsidR="004A0DC1" w:rsidRPr="00E93C84" w:rsidRDefault="004A0DC1" w:rsidP="006B0DF2">
            <w:pPr>
              <w:spacing w:before="100" w:after="40"/>
              <w:rPr>
                <w:sz w:val="23"/>
                <w:szCs w:val="23"/>
              </w:rPr>
            </w:pPr>
            <w:r>
              <w:rPr>
                <w:sz w:val="23"/>
                <w:szCs w:val="23"/>
              </w:rPr>
              <w:t xml:space="preserve"> </w:t>
            </w:r>
          </w:p>
        </w:tc>
      </w:tr>
      <w:tr w:rsidR="004A0DC1" w:rsidRPr="00E93C84" w14:paraId="55918037" w14:textId="77777777" w:rsidTr="004A0DC1">
        <w:trPr>
          <w:trHeight w:val="20"/>
        </w:trPr>
        <w:tc>
          <w:tcPr>
            <w:tcW w:w="3625" w:type="pct"/>
            <w:gridSpan w:val="26"/>
            <w:tcBorders>
              <w:top w:val="nil"/>
              <w:left w:val="single" w:sz="8" w:space="0" w:color="auto"/>
              <w:bottom w:val="nil"/>
              <w:right w:val="nil"/>
            </w:tcBorders>
            <w:shd w:val="clear" w:color="auto" w:fill="auto"/>
            <w:noWrap/>
            <w:vAlign w:val="bottom"/>
            <w:hideMark/>
          </w:tcPr>
          <w:p w14:paraId="42023046" w14:textId="77777777" w:rsidR="004A0DC1" w:rsidRPr="00E93C84" w:rsidRDefault="004A0DC1" w:rsidP="006B0DF2">
            <w:pPr>
              <w:spacing w:before="100" w:after="120"/>
              <w:rPr>
                <w:i/>
                <w:iCs/>
                <w:sz w:val="23"/>
                <w:szCs w:val="23"/>
              </w:rPr>
            </w:pPr>
            <w:r w:rsidRPr="00E93C84">
              <w:rPr>
                <w:b/>
                <w:bCs/>
                <w:i/>
                <w:iCs/>
                <w:sz w:val="23"/>
                <w:szCs w:val="23"/>
              </w:rPr>
              <w:t>KT2</w:t>
            </w:r>
            <w:r w:rsidR="00AD2186">
              <w:rPr>
                <w:b/>
                <w:bCs/>
                <w:i/>
                <w:iCs/>
                <w:sz w:val="23"/>
                <w:szCs w:val="23"/>
              </w:rPr>
              <w:t>.</w:t>
            </w:r>
            <w:r>
              <w:rPr>
                <w:b/>
                <w:bCs/>
                <w:i/>
                <w:iCs/>
                <w:sz w:val="23"/>
                <w:szCs w:val="23"/>
              </w:rPr>
              <w:t xml:space="preserve"> </w:t>
            </w:r>
            <w:r w:rsidRPr="00E93C84">
              <w:rPr>
                <w:i/>
                <w:iCs/>
                <w:sz w:val="23"/>
                <w:szCs w:val="23"/>
              </w:rPr>
              <w:t>Chuyển</w:t>
            </w:r>
            <w:r>
              <w:rPr>
                <w:i/>
                <w:iCs/>
                <w:sz w:val="23"/>
                <w:szCs w:val="23"/>
              </w:rPr>
              <w:t xml:space="preserve"> </w:t>
            </w:r>
            <w:r w:rsidRPr="00E93C84">
              <w:rPr>
                <w:i/>
                <w:iCs/>
                <w:sz w:val="23"/>
                <w:szCs w:val="23"/>
              </w:rPr>
              <w:t>ngành</w:t>
            </w:r>
            <w:r>
              <w:rPr>
                <w:i/>
                <w:iCs/>
                <w:sz w:val="23"/>
                <w:szCs w:val="23"/>
              </w:rPr>
              <w:t xml:space="preserve"> </w:t>
            </w:r>
            <w:r w:rsidRPr="00E93C84">
              <w:rPr>
                <w:i/>
                <w:iCs/>
                <w:sz w:val="23"/>
                <w:szCs w:val="23"/>
              </w:rPr>
              <w:t>chính</w:t>
            </w:r>
            <w:r>
              <w:rPr>
                <w:i/>
                <w:iCs/>
                <w:sz w:val="23"/>
                <w:szCs w:val="23"/>
              </w:rPr>
              <w:t xml:space="preserve"> </w:t>
            </w:r>
            <w:r w:rsidRPr="00E93C84">
              <w:rPr>
                <w:i/>
                <w:iCs/>
                <w:sz w:val="23"/>
                <w:szCs w:val="23"/>
              </w:rPr>
              <w:t>từ</w:t>
            </w:r>
            <w:r>
              <w:rPr>
                <w:i/>
                <w:iCs/>
                <w:sz w:val="23"/>
                <w:szCs w:val="23"/>
              </w:rPr>
              <w:t xml:space="preserve"> </w:t>
            </w:r>
            <w:r w:rsidRPr="00E93C84">
              <w:rPr>
                <w:i/>
                <w:iCs/>
                <w:sz w:val="23"/>
                <w:szCs w:val="23"/>
              </w:rPr>
              <w:t>phiếu</w:t>
            </w:r>
            <w:r>
              <w:rPr>
                <w:i/>
                <w:iCs/>
                <w:sz w:val="23"/>
                <w:szCs w:val="23"/>
              </w:rPr>
              <w:t xml:space="preserve"> </w:t>
            </w:r>
            <w:r w:rsidRPr="00E93C84">
              <w:rPr>
                <w:i/>
                <w:iCs/>
                <w:sz w:val="23"/>
                <w:szCs w:val="23"/>
              </w:rPr>
              <w:t>1/DN-MAU</w:t>
            </w:r>
            <w:r>
              <w:rPr>
                <w:i/>
                <w:iCs/>
                <w:sz w:val="23"/>
                <w:szCs w:val="23"/>
              </w:rPr>
              <w:t xml:space="preserve"> </w:t>
            </w:r>
            <w:r w:rsidRPr="00E93C84">
              <w:rPr>
                <w:i/>
                <w:iCs/>
                <w:sz w:val="23"/>
                <w:szCs w:val="23"/>
              </w:rPr>
              <w:t>sang</w:t>
            </w:r>
            <w:r w:rsidR="00462C5C">
              <w:rPr>
                <w:i/>
                <w:iCs/>
                <w:sz w:val="23"/>
                <w:szCs w:val="23"/>
              </w:rPr>
              <w:t>.</w:t>
            </w:r>
          </w:p>
        </w:tc>
        <w:tc>
          <w:tcPr>
            <w:tcW w:w="123" w:type="pct"/>
            <w:tcBorders>
              <w:top w:val="nil"/>
              <w:left w:val="nil"/>
              <w:bottom w:val="nil"/>
              <w:right w:val="nil"/>
            </w:tcBorders>
            <w:shd w:val="clear" w:color="auto" w:fill="auto"/>
            <w:noWrap/>
            <w:vAlign w:val="bottom"/>
            <w:hideMark/>
          </w:tcPr>
          <w:p w14:paraId="6902CB2A" w14:textId="77777777" w:rsidR="004A0DC1" w:rsidRPr="00E93C84" w:rsidRDefault="004A0DC1" w:rsidP="006B0DF2">
            <w:pPr>
              <w:spacing w:before="100" w:after="120"/>
              <w:jc w:val="center"/>
              <w:rPr>
                <w:i/>
                <w:iCs/>
                <w:sz w:val="23"/>
                <w:szCs w:val="23"/>
              </w:rPr>
            </w:pPr>
          </w:p>
        </w:tc>
        <w:tc>
          <w:tcPr>
            <w:tcW w:w="1012" w:type="pct"/>
            <w:gridSpan w:val="14"/>
            <w:tcBorders>
              <w:top w:val="nil"/>
              <w:left w:val="nil"/>
              <w:bottom w:val="nil"/>
              <w:right w:val="nil"/>
            </w:tcBorders>
            <w:shd w:val="clear" w:color="auto" w:fill="auto"/>
            <w:noWrap/>
            <w:vAlign w:val="bottom"/>
            <w:hideMark/>
          </w:tcPr>
          <w:p w14:paraId="2B38ED04" w14:textId="77777777" w:rsidR="004A0DC1" w:rsidRPr="003962E9" w:rsidRDefault="004A0DC1" w:rsidP="006B0DF2">
            <w:pPr>
              <w:spacing w:before="100" w:after="120"/>
              <w:jc w:val="center"/>
              <w:rPr>
                <w:rFonts w:ascii="Times New Roman Italic" w:hAnsi="Times New Roman Italic"/>
                <w:i/>
                <w:iCs/>
                <w:spacing w:val="-4"/>
                <w:sz w:val="23"/>
                <w:szCs w:val="23"/>
              </w:rPr>
            </w:pPr>
            <w:r w:rsidRPr="003962E9">
              <w:rPr>
                <w:rFonts w:ascii="Times New Roman Italic" w:hAnsi="Times New Roman Italic"/>
                <w:i/>
                <w:iCs/>
                <w:spacing w:val="-4"/>
                <w:sz w:val="23"/>
                <w:szCs w:val="23"/>
              </w:rPr>
              <w:t xml:space="preserve">VCPA 2018 </w:t>
            </w:r>
            <w:r w:rsidR="003962E9" w:rsidRPr="003962E9">
              <w:rPr>
                <w:rFonts w:ascii="Times New Roman Italic" w:hAnsi="Times New Roman Italic"/>
                <w:i/>
                <w:iCs/>
                <w:spacing w:val="-4"/>
                <w:sz w:val="23"/>
                <w:szCs w:val="23"/>
              </w:rPr>
              <w:t xml:space="preserve">- </w:t>
            </w:r>
            <w:r w:rsidRPr="003962E9">
              <w:rPr>
                <w:rFonts w:ascii="Times New Roman Italic" w:hAnsi="Times New Roman Italic"/>
                <w:i/>
                <w:iCs/>
                <w:spacing w:val="-4"/>
                <w:sz w:val="23"/>
                <w:szCs w:val="23"/>
              </w:rPr>
              <w:t>cấp 5</w:t>
            </w:r>
          </w:p>
        </w:tc>
        <w:tc>
          <w:tcPr>
            <w:tcW w:w="120" w:type="pct"/>
            <w:gridSpan w:val="2"/>
            <w:tcBorders>
              <w:top w:val="nil"/>
              <w:left w:val="nil"/>
              <w:bottom w:val="nil"/>
              <w:right w:val="nil"/>
            </w:tcBorders>
            <w:shd w:val="clear" w:color="auto" w:fill="auto"/>
            <w:noWrap/>
            <w:vAlign w:val="bottom"/>
            <w:hideMark/>
          </w:tcPr>
          <w:p w14:paraId="41E9755D" w14:textId="77777777" w:rsidR="004A0DC1" w:rsidRPr="00E93C84" w:rsidRDefault="004A0DC1" w:rsidP="006B0DF2">
            <w:pPr>
              <w:spacing w:before="100" w:after="120"/>
              <w:jc w:val="center"/>
              <w:rPr>
                <w:i/>
                <w:iCs/>
                <w:sz w:val="23"/>
                <w:szCs w:val="23"/>
              </w:rPr>
            </w:pPr>
          </w:p>
        </w:tc>
        <w:tc>
          <w:tcPr>
            <w:tcW w:w="120" w:type="pct"/>
            <w:tcBorders>
              <w:top w:val="nil"/>
              <w:left w:val="nil"/>
              <w:bottom w:val="nil"/>
              <w:right w:val="single" w:sz="8" w:space="0" w:color="auto"/>
            </w:tcBorders>
            <w:shd w:val="clear" w:color="auto" w:fill="auto"/>
            <w:noWrap/>
            <w:vAlign w:val="bottom"/>
            <w:hideMark/>
          </w:tcPr>
          <w:p w14:paraId="3448527E" w14:textId="77777777" w:rsidR="004A0DC1" w:rsidRPr="00E93C84" w:rsidRDefault="004A0DC1" w:rsidP="006B0DF2">
            <w:pPr>
              <w:spacing w:before="100" w:after="120"/>
              <w:rPr>
                <w:sz w:val="23"/>
                <w:szCs w:val="23"/>
              </w:rPr>
            </w:pPr>
            <w:r>
              <w:rPr>
                <w:sz w:val="23"/>
                <w:szCs w:val="23"/>
              </w:rPr>
              <w:t xml:space="preserve"> </w:t>
            </w:r>
          </w:p>
        </w:tc>
      </w:tr>
      <w:tr w:rsidR="004A0DC1" w:rsidRPr="00E93C84" w14:paraId="4C63B9CE" w14:textId="77777777" w:rsidTr="00D3271F">
        <w:trPr>
          <w:trHeight w:hRule="exact" w:val="57"/>
        </w:trPr>
        <w:tc>
          <w:tcPr>
            <w:tcW w:w="331" w:type="pct"/>
            <w:tcBorders>
              <w:top w:val="nil"/>
              <w:left w:val="single" w:sz="8" w:space="0" w:color="auto"/>
              <w:bottom w:val="single" w:sz="4" w:space="0" w:color="auto"/>
              <w:right w:val="nil"/>
            </w:tcBorders>
            <w:shd w:val="clear" w:color="auto" w:fill="auto"/>
            <w:noWrap/>
            <w:vAlign w:val="center"/>
            <w:hideMark/>
          </w:tcPr>
          <w:p w14:paraId="49F0B305" w14:textId="77777777" w:rsidR="00E93C84" w:rsidRPr="00E93C84" w:rsidRDefault="00E93C84" w:rsidP="004A0DC1">
            <w:pPr>
              <w:spacing w:before="40" w:after="40"/>
              <w:rPr>
                <w:b/>
                <w:bCs/>
                <w:sz w:val="23"/>
                <w:szCs w:val="23"/>
              </w:rPr>
            </w:pPr>
            <w:r>
              <w:rPr>
                <w:b/>
                <w:bCs/>
                <w:sz w:val="23"/>
                <w:szCs w:val="23"/>
              </w:rPr>
              <w:t xml:space="preserve"> </w:t>
            </w:r>
          </w:p>
        </w:tc>
        <w:tc>
          <w:tcPr>
            <w:tcW w:w="328" w:type="pct"/>
            <w:tcBorders>
              <w:top w:val="nil"/>
              <w:left w:val="nil"/>
              <w:bottom w:val="single" w:sz="4" w:space="0" w:color="auto"/>
              <w:right w:val="nil"/>
            </w:tcBorders>
            <w:shd w:val="clear" w:color="auto" w:fill="auto"/>
            <w:noWrap/>
            <w:vAlign w:val="center"/>
            <w:hideMark/>
          </w:tcPr>
          <w:p w14:paraId="32109604" w14:textId="77777777" w:rsidR="00E93C84" w:rsidRPr="00E93C84" w:rsidRDefault="00E93C84" w:rsidP="004A0DC1">
            <w:pPr>
              <w:spacing w:before="40" w:after="40"/>
              <w:rPr>
                <w:sz w:val="23"/>
                <w:szCs w:val="23"/>
              </w:rPr>
            </w:pPr>
          </w:p>
        </w:tc>
        <w:tc>
          <w:tcPr>
            <w:tcW w:w="136" w:type="pct"/>
            <w:tcBorders>
              <w:top w:val="nil"/>
              <w:left w:val="nil"/>
              <w:bottom w:val="single" w:sz="4" w:space="0" w:color="auto"/>
              <w:right w:val="nil"/>
            </w:tcBorders>
            <w:shd w:val="clear" w:color="auto" w:fill="auto"/>
            <w:noWrap/>
            <w:vAlign w:val="center"/>
            <w:hideMark/>
          </w:tcPr>
          <w:p w14:paraId="4157F111" w14:textId="77777777" w:rsidR="00E93C84" w:rsidRPr="00E93C84" w:rsidRDefault="00E93C84" w:rsidP="004A0DC1">
            <w:pPr>
              <w:spacing w:before="40" w:after="40"/>
              <w:jc w:val="center"/>
              <w:rPr>
                <w:sz w:val="23"/>
                <w:szCs w:val="23"/>
              </w:rPr>
            </w:pPr>
          </w:p>
        </w:tc>
        <w:tc>
          <w:tcPr>
            <w:tcW w:w="143" w:type="pct"/>
            <w:tcBorders>
              <w:top w:val="nil"/>
              <w:left w:val="nil"/>
              <w:bottom w:val="single" w:sz="4" w:space="0" w:color="auto"/>
              <w:right w:val="nil"/>
            </w:tcBorders>
            <w:shd w:val="clear" w:color="auto" w:fill="auto"/>
            <w:noWrap/>
            <w:vAlign w:val="center"/>
            <w:hideMark/>
          </w:tcPr>
          <w:p w14:paraId="65C7FC4E" w14:textId="77777777" w:rsidR="00E93C84" w:rsidRPr="00E93C84" w:rsidRDefault="00E93C84" w:rsidP="004A0DC1">
            <w:pPr>
              <w:spacing w:before="40" w:after="40"/>
              <w:rPr>
                <w:sz w:val="23"/>
                <w:szCs w:val="23"/>
              </w:rPr>
            </w:pPr>
          </w:p>
        </w:tc>
        <w:tc>
          <w:tcPr>
            <w:tcW w:w="163" w:type="pct"/>
            <w:tcBorders>
              <w:top w:val="nil"/>
              <w:left w:val="nil"/>
              <w:bottom w:val="single" w:sz="4" w:space="0" w:color="auto"/>
              <w:right w:val="nil"/>
            </w:tcBorders>
            <w:shd w:val="clear" w:color="auto" w:fill="auto"/>
            <w:noWrap/>
            <w:vAlign w:val="center"/>
            <w:hideMark/>
          </w:tcPr>
          <w:p w14:paraId="44272217" w14:textId="77777777" w:rsidR="00E93C84" w:rsidRPr="00E93C84" w:rsidRDefault="00E93C84" w:rsidP="004A0DC1">
            <w:pPr>
              <w:spacing w:before="40" w:after="40"/>
              <w:rPr>
                <w:sz w:val="23"/>
                <w:szCs w:val="23"/>
              </w:rPr>
            </w:pPr>
          </w:p>
        </w:tc>
        <w:tc>
          <w:tcPr>
            <w:tcW w:w="163" w:type="pct"/>
            <w:tcBorders>
              <w:top w:val="nil"/>
              <w:left w:val="nil"/>
              <w:bottom w:val="single" w:sz="4" w:space="0" w:color="auto"/>
              <w:right w:val="nil"/>
            </w:tcBorders>
            <w:shd w:val="clear" w:color="auto" w:fill="auto"/>
            <w:noWrap/>
            <w:vAlign w:val="center"/>
            <w:hideMark/>
          </w:tcPr>
          <w:p w14:paraId="2C539975" w14:textId="77777777" w:rsidR="00E93C84" w:rsidRPr="00E93C84" w:rsidRDefault="00E93C84" w:rsidP="004A0DC1">
            <w:pPr>
              <w:spacing w:before="40" w:after="40"/>
              <w:rPr>
                <w:sz w:val="23"/>
                <w:szCs w:val="23"/>
              </w:rPr>
            </w:pPr>
          </w:p>
        </w:tc>
        <w:tc>
          <w:tcPr>
            <w:tcW w:w="160" w:type="pct"/>
            <w:tcBorders>
              <w:top w:val="nil"/>
              <w:left w:val="nil"/>
              <w:bottom w:val="single" w:sz="4" w:space="0" w:color="auto"/>
              <w:right w:val="nil"/>
            </w:tcBorders>
            <w:shd w:val="clear" w:color="auto" w:fill="auto"/>
            <w:noWrap/>
            <w:vAlign w:val="center"/>
            <w:hideMark/>
          </w:tcPr>
          <w:p w14:paraId="1E32F3D3" w14:textId="77777777" w:rsidR="00E93C84" w:rsidRPr="00E93C84" w:rsidRDefault="00E93C84" w:rsidP="004A0DC1">
            <w:pPr>
              <w:spacing w:before="40" w:after="40"/>
              <w:rPr>
                <w:sz w:val="23"/>
                <w:szCs w:val="23"/>
              </w:rPr>
            </w:pPr>
          </w:p>
        </w:tc>
        <w:tc>
          <w:tcPr>
            <w:tcW w:w="141" w:type="pct"/>
            <w:tcBorders>
              <w:top w:val="nil"/>
              <w:left w:val="nil"/>
              <w:bottom w:val="single" w:sz="4" w:space="0" w:color="auto"/>
              <w:right w:val="nil"/>
            </w:tcBorders>
            <w:shd w:val="clear" w:color="auto" w:fill="auto"/>
            <w:noWrap/>
            <w:vAlign w:val="center"/>
            <w:hideMark/>
          </w:tcPr>
          <w:p w14:paraId="23C0A2B9" w14:textId="77777777" w:rsidR="00E93C84" w:rsidRPr="00E93C84" w:rsidRDefault="00E93C84" w:rsidP="004A0DC1">
            <w:pPr>
              <w:spacing w:before="40" w:after="40"/>
              <w:rPr>
                <w:sz w:val="23"/>
                <w:szCs w:val="23"/>
              </w:rPr>
            </w:pPr>
          </w:p>
        </w:tc>
        <w:tc>
          <w:tcPr>
            <w:tcW w:w="158" w:type="pct"/>
            <w:tcBorders>
              <w:top w:val="nil"/>
              <w:left w:val="nil"/>
              <w:bottom w:val="single" w:sz="4" w:space="0" w:color="auto"/>
              <w:right w:val="nil"/>
            </w:tcBorders>
            <w:shd w:val="clear" w:color="auto" w:fill="auto"/>
            <w:noWrap/>
            <w:vAlign w:val="center"/>
            <w:hideMark/>
          </w:tcPr>
          <w:p w14:paraId="302F481C" w14:textId="77777777" w:rsidR="00E93C84" w:rsidRPr="00E93C84" w:rsidRDefault="00E93C84" w:rsidP="004A0DC1">
            <w:pPr>
              <w:spacing w:before="40" w:after="40"/>
              <w:rPr>
                <w:sz w:val="23"/>
                <w:szCs w:val="23"/>
              </w:rPr>
            </w:pPr>
          </w:p>
        </w:tc>
        <w:tc>
          <w:tcPr>
            <w:tcW w:w="158" w:type="pct"/>
            <w:tcBorders>
              <w:top w:val="nil"/>
              <w:left w:val="nil"/>
              <w:bottom w:val="single" w:sz="4" w:space="0" w:color="auto"/>
              <w:right w:val="nil"/>
            </w:tcBorders>
            <w:shd w:val="clear" w:color="auto" w:fill="auto"/>
            <w:noWrap/>
            <w:vAlign w:val="center"/>
            <w:hideMark/>
          </w:tcPr>
          <w:p w14:paraId="20EE16CB" w14:textId="77777777" w:rsidR="00E93C84" w:rsidRPr="00E93C84" w:rsidRDefault="00E93C84" w:rsidP="004A0DC1">
            <w:pPr>
              <w:spacing w:before="40" w:after="40"/>
              <w:rPr>
                <w:sz w:val="23"/>
                <w:szCs w:val="23"/>
              </w:rPr>
            </w:pPr>
          </w:p>
        </w:tc>
        <w:tc>
          <w:tcPr>
            <w:tcW w:w="143" w:type="pct"/>
            <w:tcBorders>
              <w:top w:val="nil"/>
              <w:left w:val="nil"/>
              <w:bottom w:val="single" w:sz="4" w:space="0" w:color="auto"/>
              <w:right w:val="nil"/>
            </w:tcBorders>
            <w:shd w:val="clear" w:color="auto" w:fill="auto"/>
            <w:noWrap/>
            <w:vAlign w:val="center"/>
            <w:hideMark/>
          </w:tcPr>
          <w:p w14:paraId="68ED1B32" w14:textId="77777777" w:rsidR="00E93C84" w:rsidRPr="00E93C84" w:rsidRDefault="00E93C84" w:rsidP="004A0DC1">
            <w:pPr>
              <w:spacing w:before="40" w:after="40"/>
              <w:rPr>
                <w:sz w:val="23"/>
                <w:szCs w:val="23"/>
              </w:rPr>
            </w:pPr>
          </w:p>
        </w:tc>
        <w:tc>
          <w:tcPr>
            <w:tcW w:w="145" w:type="pct"/>
            <w:tcBorders>
              <w:top w:val="nil"/>
              <w:left w:val="nil"/>
              <w:bottom w:val="single" w:sz="4" w:space="0" w:color="auto"/>
              <w:right w:val="nil"/>
            </w:tcBorders>
            <w:shd w:val="clear" w:color="auto" w:fill="auto"/>
            <w:noWrap/>
            <w:vAlign w:val="center"/>
            <w:hideMark/>
          </w:tcPr>
          <w:p w14:paraId="6B3948DE" w14:textId="77777777" w:rsidR="00E93C84" w:rsidRPr="00E93C84" w:rsidRDefault="00E93C84" w:rsidP="004A0DC1">
            <w:pPr>
              <w:spacing w:before="40" w:after="40"/>
              <w:rPr>
                <w:sz w:val="23"/>
                <w:szCs w:val="23"/>
              </w:rPr>
            </w:pPr>
          </w:p>
        </w:tc>
        <w:tc>
          <w:tcPr>
            <w:tcW w:w="140" w:type="pct"/>
            <w:tcBorders>
              <w:top w:val="nil"/>
              <w:left w:val="nil"/>
              <w:bottom w:val="single" w:sz="4" w:space="0" w:color="auto"/>
              <w:right w:val="nil"/>
            </w:tcBorders>
            <w:shd w:val="clear" w:color="auto" w:fill="auto"/>
            <w:noWrap/>
            <w:vAlign w:val="center"/>
            <w:hideMark/>
          </w:tcPr>
          <w:p w14:paraId="0FAD6895" w14:textId="77777777" w:rsidR="00E93C84" w:rsidRPr="00E93C84" w:rsidRDefault="00E93C84" w:rsidP="004A0DC1">
            <w:pPr>
              <w:spacing w:before="40" w:after="40"/>
              <w:rPr>
                <w:sz w:val="23"/>
                <w:szCs w:val="23"/>
              </w:rPr>
            </w:pPr>
          </w:p>
        </w:tc>
        <w:tc>
          <w:tcPr>
            <w:tcW w:w="384" w:type="pct"/>
            <w:tcBorders>
              <w:top w:val="nil"/>
              <w:left w:val="nil"/>
              <w:bottom w:val="single" w:sz="4" w:space="0" w:color="auto"/>
              <w:right w:val="nil"/>
            </w:tcBorders>
            <w:shd w:val="clear" w:color="auto" w:fill="auto"/>
            <w:noWrap/>
            <w:vAlign w:val="center"/>
            <w:hideMark/>
          </w:tcPr>
          <w:p w14:paraId="0A91E064" w14:textId="77777777" w:rsidR="00E93C84" w:rsidRPr="00E93C84" w:rsidRDefault="00E93C84" w:rsidP="004A0DC1">
            <w:pPr>
              <w:spacing w:before="40" w:after="40"/>
              <w:rPr>
                <w:sz w:val="23"/>
                <w:szCs w:val="23"/>
              </w:rPr>
            </w:pPr>
          </w:p>
        </w:tc>
        <w:tc>
          <w:tcPr>
            <w:tcW w:w="134" w:type="pct"/>
            <w:tcBorders>
              <w:top w:val="nil"/>
              <w:left w:val="nil"/>
              <w:bottom w:val="single" w:sz="4" w:space="0" w:color="auto"/>
              <w:right w:val="nil"/>
            </w:tcBorders>
            <w:shd w:val="clear" w:color="auto" w:fill="auto"/>
            <w:noWrap/>
            <w:vAlign w:val="center"/>
            <w:hideMark/>
          </w:tcPr>
          <w:p w14:paraId="195A2204" w14:textId="77777777" w:rsidR="00E93C84" w:rsidRPr="00E93C84" w:rsidRDefault="00E93C84" w:rsidP="004A0DC1">
            <w:pPr>
              <w:spacing w:before="40" w:after="40"/>
              <w:rPr>
                <w:sz w:val="23"/>
                <w:szCs w:val="23"/>
              </w:rPr>
            </w:pPr>
          </w:p>
        </w:tc>
        <w:tc>
          <w:tcPr>
            <w:tcW w:w="135" w:type="pct"/>
            <w:tcBorders>
              <w:top w:val="nil"/>
              <w:left w:val="nil"/>
              <w:bottom w:val="single" w:sz="4" w:space="0" w:color="auto"/>
              <w:right w:val="nil"/>
            </w:tcBorders>
            <w:shd w:val="clear" w:color="auto" w:fill="auto"/>
            <w:noWrap/>
            <w:vAlign w:val="center"/>
            <w:hideMark/>
          </w:tcPr>
          <w:p w14:paraId="31D7A415" w14:textId="77777777" w:rsidR="00E93C84" w:rsidRPr="00E93C84" w:rsidRDefault="00E93C84" w:rsidP="004A0DC1">
            <w:pPr>
              <w:spacing w:before="40" w:after="40"/>
              <w:rPr>
                <w:sz w:val="23"/>
                <w:szCs w:val="23"/>
              </w:rPr>
            </w:pPr>
          </w:p>
        </w:tc>
        <w:tc>
          <w:tcPr>
            <w:tcW w:w="122" w:type="pct"/>
            <w:gridSpan w:val="2"/>
            <w:tcBorders>
              <w:top w:val="nil"/>
              <w:left w:val="nil"/>
              <w:bottom w:val="single" w:sz="4" w:space="0" w:color="auto"/>
              <w:right w:val="nil"/>
            </w:tcBorders>
            <w:shd w:val="clear" w:color="auto" w:fill="auto"/>
            <w:noWrap/>
            <w:vAlign w:val="center"/>
            <w:hideMark/>
          </w:tcPr>
          <w:p w14:paraId="38BE8F0C" w14:textId="77777777" w:rsidR="00E93C84" w:rsidRPr="00E93C84" w:rsidRDefault="00E93C84" w:rsidP="004A0DC1">
            <w:pPr>
              <w:spacing w:before="40" w:after="40"/>
              <w:rPr>
                <w:sz w:val="23"/>
                <w:szCs w:val="23"/>
              </w:rPr>
            </w:pPr>
          </w:p>
        </w:tc>
        <w:tc>
          <w:tcPr>
            <w:tcW w:w="132" w:type="pct"/>
            <w:gridSpan w:val="2"/>
            <w:tcBorders>
              <w:top w:val="nil"/>
              <w:left w:val="nil"/>
              <w:bottom w:val="single" w:sz="4" w:space="0" w:color="auto"/>
              <w:right w:val="nil"/>
            </w:tcBorders>
            <w:shd w:val="clear" w:color="auto" w:fill="auto"/>
            <w:noWrap/>
            <w:vAlign w:val="center"/>
            <w:hideMark/>
          </w:tcPr>
          <w:p w14:paraId="01829BE6" w14:textId="77777777" w:rsidR="00E93C84" w:rsidRPr="00E93C84" w:rsidRDefault="00E93C84" w:rsidP="004A0DC1">
            <w:pPr>
              <w:spacing w:before="40" w:after="40"/>
              <w:rPr>
                <w:sz w:val="23"/>
                <w:szCs w:val="23"/>
              </w:rPr>
            </w:pPr>
          </w:p>
        </w:tc>
        <w:tc>
          <w:tcPr>
            <w:tcW w:w="132" w:type="pct"/>
            <w:gridSpan w:val="2"/>
            <w:tcBorders>
              <w:top w:val="nil"/>
              <w:left w:val="nil"/>
              <w:bottom w:val="single" w:sz="4" w:space="0" w:color="auto"/>
              <w:right w:val="nil"/>
            </w:tcBorders>
            <w:shd w:val="clear" w:color="auto" w:fill="auto"/>
            <w:noWrap/>
            <w:vAlign w:val="center"/>
            <w:hideMark/>
          </w:tcPr>
          <w:p w14:paraId="0AA3868C" w14:textId="77777777" w:rsidR="00E93C84" w:rsidRPr="00E93C84" w:rsidRDefault="00E93C84" w:rsidP="004A0DC1">
            <w:pPr>
              <w:spacing w:before="40" w:after="40"/>
              <w:rPr>
                <w:sz w:val="23"/>
                <w:szCs w:val="23"/>
              </w:rPr>
            </w:pPr>
          </w:p>
        </w:tc>
        <w:tc>
          <w:tcPr>
            <w:tcW w:w="148" w:type="pct"/>
            <w:gridSpan w:val="2"/>
            <w:tcBorders>
              <w:top w:val="nil"/>
              <w:left w:val="nil"/>
              <w:bottom w:val="single" w:sz="4" w:space="0" w:color="auto"/>
              <w:right w:val="nil"/>
            </w:tcBorders>
            <w:shd w:val="clear" w:color="auto" w:fill="auto"/>
            <w:noWrap/>
            <w:vAlign w:val="center"/>
            <w:hideMark/>
          </w:tcPr>
          <w:p w14:paraId="3E6D60FB" w14:textId="77777777" w:rsidR="00E93C84" w:rsidRPr="00E93C84" w:rsidRDefault="00E93C84" w:rsidP="004A0DC1">
            <w:pPr>
              <w:spacing w:before="40" w:after="40"/>
              <w:rPr>
                <w:sz w:val="23"/>
                <w:szCs w:val="23"/>
              </w:rPr>
            </w:pPr>
          </w:p>
        </w:tc>
        <w:tc>
          <w:tcPr>
            <w:tcW w:w="131" w:type="pct"/>
            <w:gridSpan w:val="2"/>
            <w:tcBorders>
              <w:top w:val="nil"/>
              <w:left w:val="nil"/>
              <w:bottom w:val="single" w:sz="4" w:space="0" w:color="auto"/>
              <w:right w:val="nil"/>
            </w:tcBorders>
            <w:shd w:val="clear" w:color="auto" w:fill="auto"/>
            <w:noWrap/>
            <w:vAlign w:val="center"/>
            <w:hideMark/>
          </w:tcPr>
          <w:p w14:paraId="052E6467" w14:textId="77777777" w:rsidR="00E93C84" w:rsidRPr="00E93C84" w:rsidRDefault="00E93C84" w:rsidP="004A0DC1">
            <w:pPr>
              <w:spacing w:before="40" w:after="40"/>
              <w:jc w:val="center"/>
              <w:rPr>
                <w:sz w:val="23"/>
                <w:szCs w:val="23"/>
              </w:rPr>
            </w:pPr>
          </w:p>
        </w:tc>
        <w:tc>
          <w:tcPr>
            <w:tcW w:w="123" w:type="pct"/>
            <w:tcBorders>
              <w:top w:val="nil"/>
              <w:left w:val="nil"/>
              <w:bottom w:val="single" w:sz="4" w:space="0" w:color="auto"/>
              <w:right w:val="nil"/>
            </w:tcBorders>
            <w:shd w:val="clear" w:color="auto" w:fill="auto"/>
            <w:noWrap/>
            <w:vAlign w:val="center"/>
            <w:hideMark/>
          </w:tcPr>
          <w:p w14:paraId="5FCE6BBA" w14:textId="77777777" w:rsidR="00E93C84" w:rsidRPr="00E93C84" w:rsidRDefault="00E93C84" w:rsidP="004A0DC1">
            <w:pPr>
              <w:spacing w:before="40" w:after="40"/>
              <w:jc w:val="center"/>
              <w:rPr>
                <w:sz w:val="23"/>
                <w:szCs w:val="23"/>
              </w:rPr>
            </w:pPr>
          </w:p>
        </w:tc>
        <w:tc>
          <w:tcPr>
            <w:tcW w:w="198" w:type="pct"/>
            <w:gridSpan w:val="3"/>
            <w:tcBorders>
              <w:top w:val="nil"/>
              <w:left w:val="nil"/>
              <w:bottom w:val="single" w:sz="4" w:space="0" w:color="auto"/>
              <w:right w:val="nil"/>
            </w:tcBorders>
            <w:shd w:val="clear" w:color="auto" w:fill="auto"/>
            <w:noWrap/>
            <w:vAlign w:val="center"/>
            <w:hideMark/>
          </w:tcPr>
          <w:p w14:paraId="0D07B423" w14:textId="77777777" w:rsidR="00E93C84" w:rsidRPr="00E93C84" w:rsidRDefault="00E93C84" w:rsidP="004A0DC1">
            <w:pPr>
              <w:spacing w:before="40" w:after="40"/>
              <w:rPr>
                <w:sz w:val="23"/>
                <w:szCs w:val="23"/>
              </w:rPr>
            </w:pPr>
          </w:p>
        </w:tc>
        <w:tc>
          <w:tcPr>
            <w:tcW w:w="225" w:type="pct"/>
            <w:gridSpan w:val="4"/>
            <w:tcBorders>
              <w:top w:val="nil"/>
              <w:left w:val="nil"/>
              <w:bottom w:val="single" w:sz="4" w:space="0" w:color="auto"/>
              <w:right w:val="nil"/>
            </w:tcBorders>
            <w:shd w:val="clear" w:color="auto" w:fill="auto"/>
            <w:noWrap/>
            <w:vAlign w:val="center"/>
            <w:hideMark/>
          </w:tcPr>
          <w:p w14:paraId="7B9655F6" w14:textId="77777777" w:rsidR="00E93C84" w:rsidRPr="00E93C84" w:rsidRDefault="00E93C84" w:rsidP="004A0DC1">
            <w:pPr>
              <w:spacing w:before="40" w:after="40"/>
              <w:rPr>
                <w:sz w:val="23"/>
                <w:szCs w:val="23"/>
              </w:rPr>
            </w:pPr>
          </w:p>
        </w:tc>
        <w:tc>
          <w:tcPr>
            <w:tcW w:w="217" w:type="pct"/>
            <w:gridSpan w:val="3"/>
            <w:tcBorders>
              <w:top w:val="nil"/>
              <w:left w:val="nil"/>
              <w:bottom w:val="single" w:sz="4" w:space="0" w:color="auto"/>
              <w:right w:val="nil"/>
            </w:tcBorders>
            <w:shd w:val="clear" w:color="auto" w:fill="auto"/>
            <w:noWrap/>
            <w:vAlign w:val="center"/>
            <w:hideMark/>
          </w:tcPr>
          <w:p w14:paraId="516CC7DC" w14:textId="77777777" w:rsidR="00E93C84" w:rsidRPr="00E93C84" w:rsidRDefault="00E93C84" w:rsidP="004A0DC1">
            <w:pPr>
              <w:spacing w:before="40" w:after="40"/>
              <w:rPr>
                <w:sz w:val="23"/>
                <w:szCs w:val="23"/>
              </w:rPr>
            </w:pPr>
          </w:p>
        </w:tc>
        <w:tc>
          <w:tcPr>
            <w:tcW w:w="186" w:type="pct"/>
            <w:gridSpan w:val="2"/>
            <w:tcBorders>
              <w:top w:val="nil"/>
              <w:left w:val="nil"/>
              <w:bottom w:val="single" w:sz="4" w:space="0" w:color="auto"/>
              <w:right w:val="nil"/>
            </w:tcBorders>
            <w:shd w:val="clear" w:color="auto" w:fill="auto"/>
            <w:noWrap/>
            <w:vAlign w:val="center"/>
            <w:hideMark/>
          </w:tcPr>
          <w:p w14:paraId="553C28C0" w14:textId="77777777" w:rsidR="00E93C84" w:rsidRPr="00E93C84" w:rsidRDefault="00E93C84" w:rsidP="004A0DC1">
            <w:pPr>
              <w:spacing w:before="40" w:after="40"/>
              <w:rPr>
                <w:sz w:val="23"/>
                <w:szCs w:val="23"/>
              </w:rPr>
            </w:pPr>
          </w:p>
        </w:tc>
        <w:tc>
          <w:tcPr>
            <w:tcW w:w="186" w:type="pct"/>
            <w:gridSpan w:val="2"/>
            <w:tcBorders>
              <w:top w:val="nil"/>
              <w:left w:val="nil"/>
              <w:bottom w:val="single" w:sz="4" w:space="0" w:color="auto"/>
              <w:right w:val="nil"/>
            </w:tcBorders>
            <w:shd w:val="clear" w:color="auto" w:fill="auto"/>
            <w:noWrap/>
            <w:vAlign w:val="center"/>
            <w:hideMark/>
          </w:tcPr>
          <w:p w14:paraId="7FF421D1" w14:textId="77777777" w:rsidR="00E93C84" w:rsidRPr="00E93C84" w:rsidRDefault="00E93C84" w:rsidP="004A0DC1">
            <w:pPr>
              <w:spacing w:before="40" w:after="40"/>
              <w:rPr>
                <w:sz w:val="23"/>
                <w:szCs w:val="23"/>
              </w:rPr>
            </w:pPr>
          </w:p>
        </w:tc>
        <w:tc>
          <w:tcPr>
            <w:tcW w:w="120" w:type="pct"/>
            <w:gridSpan w:val="2"/>
            <w:tcBorders>
              <w:top w:val="nil"/>
              <w:left w:val="nil"/>
              <w:bottom w:val="single" w:sz="4" w:space="0" w:color="auto"/>
              <w:right w:val="nil"/>
            </w:tcBorders>
            <w:shd w:val="clear" w:color="auto" w:fill="auto"/>
            <w:noWrap/>
            <w:vAlign w:val="center"/>
            <w:hideMark/>
          </w:tcPr>
          <w:p w14:paraId="53C2477C" w14:textId="77777777" w:rsidR="00E93C84" w:rsidRPr="00E93C84" w:rsidRDefault="00E93C84" w:rsidP="004A0DC1">
            <w:pPr>
              <w:spacing w:before="40" w:after="40"/>
              <w:rPr>
                <w:sz w:val="23"/>
                <w:szCs w:val="23"/>
              </w:rPr>
            </w:pPr>
          </w:p>
        </w:tc>
        <w:tc>
          <w:tcPr>
            <w:tcW w:w="120" w:type="pct"/>
            <w:tcBorders>
              <w:top w:val="nil"/>
              <w:left w:val="nil"/>
              <w:bottom w:val="single" w:sz="4" w:space="0" w:color="auto"/>
              <w:right w:val="single" w:sz="8" w:space="0" w:color="auto"/>
            </w:tcBorders>
            <w:shd w:val="clear" w:color="auto" w:fill="auto"/>
            <w:noWrap/>
            <w:vAlign w:val="center"/>
            <w:hideMark/>
          </w:tcPr>
          <w:p w14:paraId="5F3D43ED" w14:textId="77777777" w:rsidR="00E93C84" w:rsidRPr="00E93C84" w:rsidRDefault="00E93C84" w:rsidP="004A0DC1">
            <w:pPr>
              <w:spacing w:before="40" w:after="40"/>
              <w:rPr>
                <w:sz w:val="23"/>
                <w:szCs w:val="23"/>
              </w:rPr>
            </w:pPr>
            <w:r>
              <w:rPr>
                <w:sz w:val="23"/>
                <w:szCs w:val="23"/>
              </w:rPr>
              <w:t xml:space="preserve"> </w:t>
            </w:r>
          </w:p>
        </w:tc>
      </w:tr>
      <w:tr w:rsidR="00E93C84" w:rsidRPr="00E93C84" w14:paraId="71ABA177" w14:textId="77777777" w:rsidTr="00D3271F">
        <w:trPr>
          <w:trHeight w:val="20"/>
        </w:trPr>
        <w:tc>
          <w:tcPr>
            <w:tcW w:w="5000" w:type="pct"/>
            <w:gridSpan w:val="44"/>
            <w:tcBorders>
              <w:top w:val="single" w:sz="4" w:space="0" w:color="auto"/>
              <w:left w:val="single" w:sz="8" w:space="0" w:color="auto"/>
              <w:bottom w:val="single" w:sz="4" w:space="0" w:color="auto"/>
              <w:right w:val="single" w:sz="8" w:space="0" w:color="000000"/>
            </w:tcBorders>
            <w:shd w:val="clear" w:color="000000" w:fill="FCD5B4"/>
            <w:vAlign w:val="center"/>
            <w:hideMark/>
          </w:tcPr>
          <w:p w14:paraId="28DC0474" w14:textId="77777777" w:rsidR="004A0DC1" w:rsidRDefault="00E93C84" w:rsidP="003962E9">
            <w:pPr>
              <w:spacing w:before="120" w:after="80" w:line="300" w:lineRule="exact"/>
              <w:ind w:right="113"/>
              <w:jc w:val="both"/>
              <w:rPr>
                <w:i/>
                <w:iCs/>
                <w:sz w:val="23"/>
                <w:szCs w:val="23"/>
              </w:rPr>
            </w:pPr>
            <w:r w:rsidRPr="00E93C84">
              <w:rPr>
                <w:b/>
                <w:bCs/>
                <w:sz w:val="23"/>
                <w:szCs w:val="23"/>
              </w:rPr>
              <w:t>KẾT</w:t>
            </w:r>
            <w:r>
              <w:rPr>
                <w:b/>
                <w:bCs/>
                <w:sz w:val="23"/>
                <w:szCs w:val="23"/>
              </w:rPr>
              <w:t xml:space="preserve"> </w:t>
            </w:r>
            <w:r w:rsidRPr="00E93C84">
              <w:rPr>
                <w:b/>
                <w:bCs/>
                <w:sz w:val="23"/>
                <w:szCs w:val="23"/>
              </w:rPr>
              <w:t>QUẢ</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VỚI</w:t>
            </w:r>
            <w:r>
              <w:rPr>
                <w:b/>
                <w:bCs/>
                <w:sz w:val="23"/>
                <w:szCs w:val="23"/>
              </w:rPr>
              <w:t xml:space="preserve"> </w:t>
            </w:r>
            <w:r w:rsidRPr="00E93C84">
              <w:rPr>
                <w:b/>
                <w:bCs/>
                <w:sz w:val="23"/>
                <w:szCs w:val="23"/>
              </w:rPr>
              <w:t>ĐỐI</w:t>
            </w:r>
            <w:r>
              <w:rPr>
                <w:b/>
                <w:bCs/>
                <w:sz w:val="23"/>
                <w:szCs w:val="23"/>
              </w:rPr>
              <w:t xml:space="preserve"> </w:t>
            </w:r>
            <w:r w:rsidRPr="00E93C84">
              <w:rPr>
                <w:b/>
                <w:bCs/>
                <w:sz w:val="23"/>
                <w:szCs w:val="23"/>
              </w:rPr>
              <w:t>TÁC</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003962E9">
              <w:rPr>
                <w:b/>
                <w:bCs/>
                <w:sz w:val="23"/>
                <w:szCs w:val="23"/>
              </w:rPr>
              <w:br/>
            </w:r>
            <w:r w:rsidRPr="00E93C84">
              <w:rPr>
                <w:b/>
                <w:bCs/>
                <w:sz w:val="23"/>
                <w:szCs w:val="23"/>
              </w:rPr>
              <w:t>NĂM</w:t>
            </w:r>
            <w:r>
              <w:rPr>
                <w:b/>
                <w:bCs/>
                <w:sz w:val="23"/>
                <w:szCs w:val="23"/>
              </w:rPr>
              <w:t xml:space="preserve"> </w:t>
            </w:r>
            <w:r w:rsidR="004A546F">
              <w:rPr>
                <w:b/>
                <w:bCs/>
                <w:sz w:val="23"/>
                <w:szCs w:val="23"/>
              </w:rPr>
              <w:t>2023</w:t>
            </w:r>
          </w:p>
          <w:p w14:paraId="1BA3B035" w14:textId="77777777" w:rsidR="00E93C84" w:rsidRPr="00E93C84" w:rsidRDefault="00E93C84" w:rsidP="003876C5">
            <w:pPr>
              <w:spacing w:before="80" w:after="120" w:line="264" w:lineRule="auto"/>
              <w:jc w:val="both"/>
              <w:rPr>
                <w:b/>
                <w:bCs/>
                <w:sz w:val="23"/>
                <w:szCs w:val="23"/>
              </w:rPr>
            </w:pPr>
            <w:r w:rsidRPr="00E93C84">
              <w:rPr>
                <w:i/>
                <w:iCs/>
                <w:sz w:val="23"/>
                <w:szCs w:val="23"/>
              </w:rPr>
              <w:t>Áp</w:t>
            </w:r>
            <w:r>
              <w:rPr>
                <w:i/>
                <w:iCs/>
                <w:sz w:val="23"/>
                <w:szCs w:val="23"/>
              </w:rPr>
              <w:t xml:space="preserve"> </w:t>
            </w:r>
            <w:r w:rsidRPr="00E93C84">
              <w:rPr>
                <w:i/>
                <w:iCs/>
                <w:sz w:val="23"/>
                <w:szCs w:val="23"/>
              </w:rPr>
              <w:t>dụng</w:t>
            </w:r>
            <w:r>
              <w:rPr>
                <w:i/>
                <w:iCs/>
                <w:sz w:val="23"/>
                <w:szCs w:val="23"/>
              </w:rPr>
              <w:t xml:space="preserve"> </w:t>
            </w:r>
            <w:r w:rsidRPr="00E93C84">
              <w:rPr>
                <w:i/>
                <w:iCs/>
                <w:sz w:val="23"/>
                <w:szCs w:val="23"/>
              </w:rPr>
              <w:t>cho</w:t>
            </w:r>
            <w:r>
              <w:rPr>
                <w:i/>
                <w:iCs/>
                <w:sz w:val="23"/>
                <w:szCs w:val="23"/>
              </w:rPr>
              <w:t xml:space="preserve"> </w:t>
            </w:r>
            <w:r w:rsidRPr="00E93C84">
              <w:rPr>
                <w:i/>
                <w:iCs/>
                <w:sz w:val="23"/>
                <w:szCs w:val="23"/>
              </w:rPr>
              <w:t>doanh</w:t>
            </w:r>
            <w:r>
              <w:rPr>
                <w:i/>
                <w:iCs/>
                <w:sz w:val="23"/>
                <w:szCs w:val="23"/>
              </w:rPr>
              <w:t xml:space="preserve"> </w:t>
            </w:r>
            <w:r w:rsidRPr="00E93C84">
              <w:rPr>
                <w:i/>
                <w:iCs/>
                <w:sz w:val="23"/>
                <w:szCs w:val="23"/>
              </w:rPr>
              <w:t>nghiệp</w:t>
            </w:r>
            <w:r>
              <w:rPr>
                <w:i/>
                <w:iCs/>
                <w:sz w:val="23"/>
                <w:szCs w:val="23"/>
              </w:rPr>
              <w:t xml:space="preserve"> </w:t>
            </w:r>
            <w:r w:rsidRPr="00E93C84">
              <w:rPr>
                <w:i/>
                <w:iCs/>
                <w:sz w:val="23"/>
                <w:szCs w:val="23"/>
              </w:rPr>
              <w:t>có</w:t>
            </w:r>
            <w:r>
              <w:rPr>
                <w:i/>
                <w:iCs/>
                <w:sz w:val="23"/>
                <w:szCs w:val="23"/>
              </w:rPr>
              <w:t xml:space="preserve"> </w:t>
            </w:r>
            <w:r w:rsidRPr="00E93C84">
              <w:rPr>
                <w:i/>
                <w:iCs/>
                <w:sz w:val="23"/>
                <w:szCs w:val="23"/>
              </w:rPr>
              <w:t>hoạt</w:t>
            </w:r>
            <w:r>
              <w:rPr>
                <w:i/>
                <w:iCs/>
                <w:sz w:val="23"/>
                <w:szCs w:val="23"/>
              </w:rPr>
              <w:t xml:space="preserve"> </w:t>
            </w:r>
            <w:r w:rsidRPr="00E93C84">
              <w:rPr>
                <w:i/>
                <w:iCs/>
                <w:sz w:val="23"/>
                <w:szCs w:val="23"/>
              </w:rPr>
              <w:t>động</w:t>
            </w:r>
            <w:r>
              <w:rPr>
                <w:i/>
                <w:iCs/>
                <w:sz w:val="23"/>
                <w:szCs w:val="23"/>
              </w:rPr>
              <w:t xml:space="preserve"> </w:t>
            </w:r>
            <w:r w:rsidRPr="00E93C84">
              <w:rPr>
                <w:i/>
                <w:iCs/>
                <w:sz w:val="23"/>
                <w:szCs w:val="23"/>
              </w:rPr>
              <w:t>gia</w:t>
            </w:r>
            <w:r>
              <w:rPr>
                <w:i/>
                <w:iCs/>
                <w:sz w:val="23"/>
                <w:szCs w:val="23"/>
              </w:rPr>
              <w:t xml:space="preserve"> </w:t>
            </w:r>
            <w:r w:rsidRPr="00E93C84">
              <w:rPr>
                <w:i/>
                <w:iCs/>
                <w:sz w:val="23"/>
                <w:szCs w:val="23"/>
              </w:rPr>
              <w:t>công,</w:t>
            </w:r>
            <w:r>
              <w:rPr>
                <w:i/>
                <w:iCs/>
                <w:sz w:val="23"/>
                <w:szCs w:val="23"/>
              </w:rPr>
              <w:t xml:space="preserve"> </w:t>
            </w:r>
            <w:r w:rsidRPr="00E93C84">
              <w:rPr>
                <w:i/>
                <w:iCs/>
                <w:sz w:val="23"/>
                <w:szCs w:val="23"/>
              </w:rPr>
              <w:t>lắp</w:t>
            </w:r>
            <w:r>
              <w:rPr>
                <w:i/>
                <w:iCs/>
                <w:sz w:val="23"/>
                <w:szCs w:val="23"/>
              </w:rPr>
              <w:t xml:space="preserve"> </w:t>
            </w:r>
            <w:r w:rsidRPr="00E93C84">
              <w:rPr>
                <w:i/>
                <w:iCs/>
                <w:sz w:val="23"/>
                <w:szCs w:val="23"/>
              </w:rPr>
              <w:t>ráp</w:t>
            </w:r>
            <w:r>
              <w:rPr>
                <w:i/>
                <w:iCs/>
                <w:sz w:val="23"/>
                <w:szCs w:val="23"/>
              </w:rPr>
              <w:t xml:space="preserve"> </w:t>
            </w:r>
            <w:r w:rsidRPr="00E93C84">
              <w:rPr>
                <w:i/>
                <w:iCs/>
                <w:sz w:val="23"/>
                <w:szCs w:val="23"/>
              </w:rPr>
              <w:t>hàng</w:t>
            </w:r>
            <w:r>
              <w:rPr>
                <w:i/>
                <w:iCs/>
                <w:sz w:val="23"/>
                <w:szCs w:val="23"/>
              </w:rPr>
              <w:t xml:space="preserve"> </w:t>
            </w:r>
            <w:r w:rsidRPr="00E93C84">
              <w:rPr>
                <w:i/>
                <w:iCs/>
                <w:sz w:val="23"/>
                <w:szCs w:val="23"/>
              </w:rPr>
              <w:t>hóa</w:t>
            </w:r>
            <w:r>
              <w:rPr>
                <w:i/>
                <w:iCs/>
                <w:sz w:val="23"/>
                <w:szCs w:val="23"/>
              </w:rPr>
              <w:t xml:space="preserve"> </w:t>
            </w:r>
            <w:r w:rsidRPr="00E93C84">
              <w:rPr>
                <w:i/>
                <w:iCs/>
                <w:sz w:val="23"/>
                <w:szCs w:val="23"/>
              </w:rPr>
              <w:t>trực</w:t>
            </w:r>
            <w:r>
              <w:rPr>
                <w:i/>
                <w:iCs/>
                <w:sz w:val="23"/>
                <w:szCs w:val="23"/>
              </w:rPr>
              <w:t xml:space="preserve"> </w:t>
            </w:r>
            <w:r w:rsidRPr="00E93C84">
              <w:rPr>
                <w:i/>
                <w:iCs/>
                <w:sz w:val="23"/>
                <w:szCs w:val="23"/>
              </w:rPr>
              <w:t>tiếp</w:t>
            </w:r>
            <w:r>
              <w:rPr>
                <w:i/>
                <w:iCs/>
                <w:sz w:val="23"/>
                <w:szCs w:val="23"/>
              </w:rPr>
              <w:t xml:space="preserve"> </w:t>
            </w:r>
            <w:r w:rsidRPr="00E93C84">
              <w:rPr>
                <w:i/>
                <w:iCs/>
                <w:sz w:val="23"/>
                <w:szCs w:val="23"/>
              </w:rPr>
              <w:t>cho</w:t>
            </w:r>
            <w:r>
              <w:rPr>
                <w:i/>
                <w:iCs/>
                <w:sz w:val="23"/>
                <w:szCs w:val="23"/>
              </w:rPr>
              <w:t xml:space="preserve"> </w:t>
            </w:r>
            <w:r w:rsidRPr="00E93C84">
              <w:rPr>
                <w:i/>
                <w:iCs/>
                <w:sz w:val="23"/>
                <w:szCs w:val="23"/>
              </w:rPr>
              <w:t>nước</w:t>
            </w:r>
            <w:r>
              <w:rPr>
                <w:i/>
                <w:iCs/>
                <w:sz w:val="23"/>
                <w:szCs w:val="23"/>
              </w:rPr>
              <w:t xml:space="preserve"> </w:t>
            </w:r>
            <w:r w:rsidRPr="00E93C84">
              <w:rPr>
                <w:i/>
                <w:iCs/>
                <w:sz w:val="23"/>
                <w:szCs w:val="23"/>
              </w:rPr>
              <w:t>ngoài:</w:t>
            </w:r>
            <w:r>
              <w:rPr>
                <w:i/>
                <w:iCs/>
                <w:sz w:val="23"/>
                <w:szCs w:val="23"/>
              </w:rPr>
              <w:t xml:space="preserve"> </w:t>
            </w:r>
            <w:r w:rsidR="00462C5C" w:rsidRPr="00462C5C">
              <w:rPr>
                <w:i/>
                <w:iCs/>
                <w:sz w:val="23"/>
                <w:szCs w:val="23"/>
              </w:rPr>
              <w:t>Câu A5.10 phiếu 1/DN-MAU trả lời Có</w:t>
            </w:r>
          </w:p>
        </w:tc>
      </w:tr>
    </w:tbl>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9287"/>
      </w:tblGrid>
      <w:tr w:rsidR="004E763B" w14:paraId="5AE3ED9E" w14:textId="77777777" w:rsidTr="00D3271F">
        <w:tc>
          <w:tcPr>
            <w:tcW w:w="9287" w:type="dxa"/>
            <w:tcBorders>
              <w:top w:val="single" w:sz="4" w:space="0" w:color="auto"/>
              <w:bottom w:val="single" w:sz="8" w:space="0" w:color="auto"/>
            </w:tcBorders>
          </w:tcPr>
          <w:p w14:paraId="605E459E" w14:textId="77777777" w:rsidR="004E763B" w:rsidRDefault="004E763B" w:rsidP="006B0DF2">
            <w:pPr>
              <w:tabs>
                <w:tab w:val="left" w:pos="469"/>
                <w:tab w:val="left" w:pos="9067"/>
              </w:tabs>
              <w:spacing w:before="240" w:after="120" w:line="312" w:lineRule="auto"/>
              <w:rPr>
                <w:sz w:val="23"/>
                <w:szCs w:val="23"/>
              </w:rPr>
            </w:pPr>
            <w:r w:rsidRPr="00E93C84">
              <w:rPr>
                <w:sz w:val="23"/>
                <w:szCs w:val="23"/>
              </w:rPr>
              <w:t>Trong</w:t>
            </w:r>
            <w:r>
              <w:rPr>
                <w:sz w:val="23"/>
                <w:szCs w:val="23"/>
              </w:rPr>
              <w:t xml:space="preserve"> </w:t>
            </w:r>
            <w:r w:rsidRPr="00E93C84">
              <w:rPr>
                <w:sz w:val="23"/>
                <w:szCs w:val="23"/>
              </w:rPr>
              <w:t>năm</w:t>
            </w:r>
            <w:r>
              <w:rPr>
                <w:sz w:val="23"/>
                <w:szCs w:val="23"/>
              </w:rPr>
              <w:t xml:space="preserve"> </w:t>
            </w:r>
            <w:r w:rsidR="004A546F">
              <w:rPr>
                <w:sz w:val="23"/>
                <w:szCs w:val="23"/>
              </w:rPr>
              <w:t>2023</w:t>
            </w:r>
            <w:r w:rsidRPr="00E93C84">
              <w:rPr>
                <w:sz w:val="23"/>
                <w:szCs w:val="23"/>
              </w:rPr>
              <w:t>,</w:t>
            </w:r>
            <w:r>
              <w:rPr>
                <w:sz w:val="23"/>
                <w:szCs w:val="23"/>
              </w:rPr>
              <w:t xml:space="preserve"> </w:t>
            </w:r>
            <w:r w:rsidRPr="00E93C84">
              <w:rPr>
                <w:sz w:val="23"/>
                <w:szCs w:val="23"/>
              </w:rPr>
              <w:t>doanh</w:t>
            </w:r>
            <w:r>
              <w:rPr>
                <w:sz w:val="23"/>
                <w:szCs w:val="23"/>
              </w:rPr>
              <w:t xml:space="preserve"> </w:t>
            </w:r>
            <w:r w:rsidRPr="00E93C84">
              <w:rPr>
                <w:sz w:val="23"/>
                <w:szCs w:val="23"/>
              </w:rPr>
              <w:t>nghiệp</w:t>
            </w:r>
            <w:r>
              <w:rPr>
                <w:sz w:val="23"/>
                <w:szCs w:val="23"/>
              </w:rPr>
              <w:t xml:space="preserve"> </w:t>
            </w:r>
            <w:r w:rsidRPr="00E93C84">
              <w:rPr>
                <w:sz w:val="23"/>
                <w:szCs w:val="23"/>
              </w:rPr>
              <w:t>có</w:t>
            </w:r>
            <w:r>
              <w:rPr>
                <w:sz w:val="23"/>
                <w:szCs w:val="23"/>
              </w:rPr>
              <w:t xml:space="preserve"> </w:t>
            </w:r>
            <w:r w:rsidRPr="00E93C84">
              <w:rPr>
                <w:sz w:val="23"/>
                <w:szCs w:val="23"/>
              </w:rPr>
              <w:t>thực</w:t>
            </w:r>
            <w:r>
              <w:rPr>
                <w:sz w:val="23"/>
                <w:szCs w:val="23"/>
              </w:rPr>
              <w:t xml:space="preserve"> </w:t>
            </w:r>
            <w:r w:rsidRPr="00E93C84">
              <w:rPr>
                <w:sz w:val="23"/>
                <w:szCs w:val="23"/>
              </w:rPr>
              <w:t>hiện</w:t>
            </w:r>
            <w:r>
              <w:rPr>
                <w:sz w:val="23"/>
                <w:szCs w:val="23"/>
              </w:rPr>
              <w:t xml:space="preserve"> </w:t>
            </w:r>
            <w:r w:rsidRPr="00E93C84">
              <w:rPr>
                <w:sz w:val="23"/>
                <w:szCs w:val="23"/>
              </w:rPr>
              <w:t>hoạt</w:t>
            </w:r>
            <w:r>
              <w:rPr>
                <w:sz w:val="23"/>
                <w:szCs w:val="23"/>
              </w:rPr>
              <w:t xml:space="preserve"> </w:t>
            </w:r>
            <w:r w:rsidRPr="00E93C84">
              <w:rPr>
                <w:sz w:val="23"/>
                <w:szCs w:val="23"/>
              </w:rPr>
              <w:t>động</w:t>
            </w:r>
            <w:r>
              <w:rPr>
                <w:sz w:val="23"/>
                <w:szCs w:val="23"/>
              </w:rPr>
              <w:t xml:space="preserve"> </w:t>
            </w:r>
            <w:r w:rsidRPr="00E93C84">
              <w:rPr>
                <w:sz w:val="23"/>
                <w:szCs w:val="23"/>
              </w:rPr>
              <w:t>nào</w:t>
            </w:r>
            <w:r>
              <w:rPr>
                <w:sz w:val="23"/>
                <w:szCs w:val="23"/>
              </w:rPr>
              <w:t xml:space="preserve"> </w:t>
            </w:r>
            <w:r w:rsidRPr="00E93C84">
              <w:rPr>
                <w:sz w:val="23"/>
                <w:szCs w:val="23"/>
              </w:rPr>
              <w:t>dưới</w:t>
            </w:r>
            <w:r>
              <w:rPr>
                <w:sz w:val="23"/>
                <w:szCs w:val="23"/>
              </w:rPr>
              <w:t xml:space="preserve"> </w:t>
            </w:r>
            <w:r w:rsidRPr="00E93C84">
              <w:rPr>
                <w:sz w:val="23"/>
                <w:szCs w:val="23"/>
              </w:rPr>
              <w:t>đây?</w:t>
            </w:r>
            <w:r w:rsidRPr="00E93C84">
              <w:rPr>
                <w:sz w:val="23"/>
                <w:szCs w:val="23"/>
              </w:rPr>
              <w:tab/>
            </w:r>
            <w:r>
              <w:rPr>
                <w:sz w:val="23"/>
                <w:szCs w:val="23"/>
              </w:rPr>
              <w:t xml:space="preserve"> </w:t>
            </w:r>
          </w:p>
          <w:p w14:paraId="1BA1B41D" w14:textId="77777777" w:rsidR="004E763B" w:rsidRDefault="004E763B" w:rsidP="006B0DF2">
            <w:pPr>
              <w:tabs>
                <w:tab w:val="left" w:pos="469"/>
                <w:tab w:val="left" w:pos="6059"/>
                <w:tab w:val="left" w:pos="6384"/>
                <w:tab w:val="left" w:pos="6802"/>
                <w:tab w:val="left" w:pos="7112"/>
                <w:tab w:val="left" w:pos="7396"/>
                <w:tab w:val="left" w:pos="7669"/>
                <w:tab w:val="left" w:pos="8407"/>
                <w:tab w:val="left" w:pos="8627"/>
                <w:tab w:val="left" w:pos="8847"/>
                <w:tab w:val="left" w:pos="9067"/>
              </w:tabs>
              <w:spacing w:before="60" w:after="120" w:line="312" w:lineRule="auto"/>
              <w:rPr>
                <w:sz w:val="23"/>
                <w:szCs w:val="23"/>
              </w:rPr>
            </w:pPr>
            <w:r w:rsidRPr="00E93C84">
              <w:rPr>
                <w:sz w:val="23"/>
                <w:szCs w:val="23"/>
              </w:rPr>
              <w:t>1</w:t>
            </w:r>
            <w:r w:rsidR="004A0DC1">
              <w:rPr>
                <w:sz w:val="23"/>
                <w:szCs w:val="23"/>
              </w:rPr>
              <w:t xml:space="preserve">. </w:t>
            </w:r>
            <w:r w:rsidRPr="00E93C84">
              <w:rPr>
                <w:sz w:val="23"/>
                <w:szCs w:val="23"/>
              </w:rPr>
              <w:t>Nhận</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77072BB0" wp14:editId="692400B6">
                      <wp:extent cx="126000" cy="126000"/>
                      <wp:effectExtent l="0" t="0" r="26670" b="26670"/>
                      <wp:docPr id="19" name="Oval 19"/>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8E1A2A6" id="Oval 19"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004A0DC1">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253C3709" wp14:editId="121823D9">
                      <wp:extent cx="126000" cy="126000"/>
                      <wp:effectExtent l="0" t="0" r="26670" b="26670"/>
                      <wp:docPr id="20" name="Oval 2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96EEA21" id="Oval 2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004A0DC1">
              <w:rPr>
                <w:sz w:val="23"/>
                <w:szCs w:val="23"/>
              </w:rPr>
              <w:t xml:space="preserve"> </w:t>
            </w:r>
            <w:r w:rsidRPr="00E93C84">
              <w:rPr>
                <w:sz w:val="23"/>
                <w:szCs w:val="23"/>
              </w:rPr>
              <w:t>Không</w:t>
            </w:r>
            <w:r w:rsidRPr="00E93C84">
              <w:rPr>
                <w:sz w:val="23"/>
                <w:szCs w:val="23"/>
              </w:rPr>
              <w:tab/>
            </w:r>
            <w:r w:rsidRPr="00E93C84">
              <w:rPr>
                <w:sz w:val="23"/>
                <w:szCs w:val="23"/>
              </w:rPr>
              <w:tab/>
            </w:r>
            <w:r w:rsidRPr="00E93C84">
              <w:rPr>
                <w:sz w:val="23"/>
                <w:szCs w:val="23"/>
              </w:rPr>
              <w:tab/>
            </w:r>
            <w:r>
              <w:rPr>
                <w:sz w:val="23"/>
                <w:szCs w:val="23"/>
              </w:rPr>
              <w:t xml:space="preserve"> </w:t>
            </w:r>
          </w:p>
          <w:p w14:paraId="25877DBA" w14:textId="77777777" w:rsidR="004E763B" w:rsidRDefault="004E763B" w:rsidP="006B0DF2">
            <w:pPr>
              <w:tabs>
                <w:tab w:val="left" w:pos="469"/>
                <w:tab w:val="left" w:pos="2127"/>
                <w:tab w:val="left" w:pos="9067"/>
              </w:tabs>
              <w:spacing w:before="60" w:after="120" w:line="312" w:lineRule="auto"/>
              <w:rPr>
                <w:sz w:val="23"/>
                <w:szCs w:val="23"/>
              </w:rPr>
            </w:pPr>
            <w:r w:rsidRPr="00E93C84">
              <w:rPr>
                <w:sz w:val="23"/>
                <w:szCs w:val="23"/>
              </w:rPr>
              <w:t>Nếu</w:t>
            </w:r>
            <w:r>
              <w:rPr>
                <w:sz w:val="23"/>
                <w:szCs w:val="23"/>
              </w:rPr>
              <w:t xml:space="preserve"> </w:t>
            </w:r>
            <w:r w:rsidRPr="00E93C84">
              <w:rPr>
                <w:sz w:val="23"/>
                <w:szCs w:val="23"/>
              </w:rPr>
              <w:t>có</w:t>
            </w:r>
            <w:r>
              <w:rPr>
                <w:sz w:val="23"/>
                <w:szCs w:val="23"/>
              </w:rPr>
              <w:t xml:space="preserve"> </w:t>
            </w:r>
            <w:r w:rsidRPr="00E93C84">
              <w:rPr>
                <w:sz w:val="23"/>
                <w:szCs w:val="23"/>
              </w:rPr>
              <w:t>&gt;&gt;</w:t>
            </w:r>
            <w:r w:rsidR="004A0DC1">
              <w:rPr>
                <w:sz w:val="23"/>
                <w:szCs w:val="23"/>
              </w:rPr>
              <w:t xml:space="preserve"> </w:t>
            </w:r>
            <w:r w:rsidRPr="00E93C84">
              <w:rPr>
                <w:sz w:val="23"/>
                <w:szCs w:val="23"/>
              </w:rPr>
              <w:t>Ghi</w:t>
            </w:r>
            <w:r>
              <w:rPr>
                <w:sz w:val="23"/>
                <w:szCs w:val="23"/>
              </w:rPr>
              <w:t xml:space="preserve"> </w:t>
            </w:r>
            <w:r w:rsidRPr="00E93C84">
              <w:rPr>
                <w:sz w:val="23"/>
                <w:szCs w:val="23"/>
              </w:rPr>
              <w:t>thông</w:t>
            </w:r>
            <w:r>
              <w:rPr>
                <w:sz w:val="23"/>
                <w:szCs w:val="23"/>
              </w:rPr>
              <w:t xml:space="preserve"> </w:t>
            </w:r>
            <w:r w:rsidRPr="00E93C84">
              <w:rPr>
                <w:sz w:val="23"/>
                <w:szCs w:val="23"/>
              </w:rPr>
              <w:t>tin</w:t>
            </w:r>
            <w:r>
              <w:rPr>
                <w:sz w:val="23"/>
                <w:szCs w:val="23"/>
              </w:rPr>
              <w:t xml:space="preserve"> </w:t>
            </w:r>
            <w:r w:rsidRPr="00E93C84">
              <w:rPr>
                <w:sz w:val="23"/>
                <w:szCs w:val="23"/>
              </w:rPr>
              <w:t>mã</w:t>
            </w:r>
            <w:r>
              <w:rPr>
                <w:sz w:val="23"/>
                <w:szCs w:val="23"/>
              </w:rPr>
              <w:t xml:space="preserve"> </w:t>
            </w:r>
            <w:r w:rsidRPr="00E93C84">
              <w:rPr>
                <w:sz w:val="23"/>
                <w:szCs w:val="23"/>
              </w:rPr>
              <w:t>loại</w:t>
            </w:r>
            <w:r>
              <w:rPr>
                <w:sz w:val="23"/>
                <w:szCs w:val="23"/>
              </w:rPr>
              <w:t xml:space="preserve"> </w:t>
            </w:r>
            <w:r w:rsidRPr="00E93C84">
              <w:rPr>
                <w:sz w:val="23"/>
                <w:szCs w:val="23"/>
              </w:rPr>
              <w:t>hình</w:t>
            </w:r>
            <w:r>
              <w:rPr>
                <w:sz w:val="23"/>
                <w:szCs w:val="23"/>
              </w:rPr>
              <w:t xml:space="preserve"> </w:t>
            </w:r>
            <w:r w:rsidRPr="00E93C84">
              <w:rPr>
                <w:sz w:val="23"/>
                <w:szCs w:val="23"/>
              </w:rPr>
              <w:t>xuất/nhập</w:t>
            </w:r>
            <w:r>
              <w:rPr>
                <w:sz w:val="23"/>
                <w:szCs w:val="23"/>
              </w:rPr>
              <w:t xml:space="preserve"> </w:t>
            </w:r>
            <w:r w:rsidRPr="00E93C84">
              <w:rPr>
                <w:sz w:val="23"/>
                <w:szCs w:val="23"/>
              </w:rPr>
              <w:t>khẩu:</w:t>
            </w:r>
            <w:r w:rsidRPr="00E93C84">
              <w:rPr>
                <w:sz w:val="23"/>
                <w:szCs w:val="23"/>
              </w:rPr>
              <w:tab/>
            </w:r>
            <w:r>
              <w:rPr>
                <w:sz w:val="23"/>
                <w:szCs w:val="23"/>
              </w:rPr>
              <w:t xml:space="preserve"> </w:t>
            </w:r>
          </w:p>
          <w:p w14:paraId="59EEFD18" w14:textId="77777777" w:rsidR="004E763B" w:rsidRDefault="004E763B" w:rsidP="006B0DF2">
            <w:pPr>
              <w:tabs>
                <w:tab w:val="left" w:pos="469"/>
                <w:tab w:val="left" w:pos="1289"/>
                <w:tab w:val="left" w:pos="1519"/>
                <w:tab w:val="left" w:pos="1765"/>
                <w:tab w:val="left" w:pos="2127"/>
                <w:tab w:val="left" w:pos="2489"/>
                <w:tab w:val="left" w:pos="2848"/>
                <w:tab w:val="left" w:pos="3086"/>
                <w:tab w:val="left" w:pos="3387"/>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9067"/>
              </w:tabs>
              <w:spacing w:before="60" w:after="120" w:line="312" w:lineRule="auto"/>
              <w:jc w:val="right"/>
              <w:rPr>
                <w:sz w:val="23"/>
                <w:szCs w:val="23"/>
              </w:rPr>
            </w:pPr>
            <w:r w:rsidRPr="00E93C84">
              <w:rPr>
                <w:i/>
                <w:iCs/>
                <w:sz w:val="23"/>
                <w:szCs w:val="23"/>
              </w:rPr>
              <w:t>Trị</w:t>
            </w:r>
            <w:r>
              <w:rPr>
                <w:i/>
                <w:iCs/>
                <w:sz w:val="23"/>
                <w:szCs w:val="23"/>
              </w:rPr>
              <w:t xml:space="preserve"> </w:t>
            </w:r>
            <w:r w:rsidRPr="00E93C84">
              <w:rPr>
                <w:i/>
                <w:iCs/>
                <w:sz w:val="23"/>
                <w:szCs w:val="23"/>
              </w:rPr>
              <w:t>giá</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r w:rsidRPr="00E93C84">
              <w:rPr>
                <w:i/>
                <w:iCs/>
                <w:sz w:val="23"/>
                <w:szCs w:val="23"/>
              </w:rPr>
              <w:tab/>
            </w:r>
            <w:r>
              <w:rPr>
                <w:sz w:val="23"/>
                <w:szCs w:val="23"/>
              </w:rPr>
              <w:t xml:space="preserve"> </w:t>
            </w:r>
          </w:p>
          <w:p w14:paraId="40706839" w14:textId="77777777"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E21.</w:t>
            </w:r>
            <w:r>
              <w:rPr>
                <w:sz w:val="23"/>
                <w:szCs w:val="23"/>
              </w:rPr>
              <w:t xml:space="preserve"> </w:t>
            </w:r>
            <w:r w:rsidRPr="00E93C84">
              <w:rPr>
                <w:sz w:val="23"/>
                <w:szCs w:val="23"/>
              </w:rPr>
              <w:t>Nhập</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để</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4323EB90" wp14:editId="5410C1D6">
                      <wp:extent cx="996950" cy="179705"/>
                      <wp:effectExtent l="0" t="0" r="12700" b="10795"/>
                      <wp:docPr id="26" name="Flowchart: Process 26"/>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F46270"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23EB90" id="Flowchart: Process 26" o:spid="_x0000_s114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H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FrOgG77toDpuLbGQRskZft9g&#10;fR+Y81tmcXawJXAf+G94hJKXFIYbJTXYX+99D/rY0iilpMNZLKn7uWdWUKK+amz2RXF5GYY3Pi7n&#10;1zN82HPJ7lyi9+0GsB0K3DyGx2vQ92q8SgvtC66NdfCKIqY5+i4p93Z8bHzaEbh4uFivoxoOrGH+&#10;QT8ZHsAD06Fnn/sXZs3Q5B6n4xHGuWXLN/2ddIOlhvXeg2xi8594HWqAwx6baVhMYZucv6PWaX2u&#10;fgM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ffL/HlAIAAIYFAAAOAAAAAAAAAAAAAAAAAC4CAABkcnMvZTJvRG9jLnhtbFBL&#10;AQItABQABgAIAAAAIQD13bgp2wAAAAQBAAAPAAAAAAAAAAAAAAAAAO4EAABkcnMvZG93bnJldi54&#10;bWxQSwUGAAAAAAQABADzAAAA9gUAAAAA&#10;" filled="f" strokecolor="black [3213]">
                      <v:textbox>
                        <w:txbxContent>
                          <w:p w14:paraId="5BF46270" w14:textId="77777777" w:rsidR="00AF7476" w:rsidRDefault="00AF7476" w:rsidP="005549E3">
                            <w:pPr>
                              <w:jc w:val="center"/>
                            </w:pPr>
                          </w:p>
                        </w:txbxContent>
                      </v:textbox>
                      <w10:anchorlock/>
                    </v:shape>
                  </w:pict>
                </mc:Fallback>
              </mc:AlternateContent>
            </w:r>
            <w:r w:rsidRPr="00E93C84">
              <w:rPr>
                <w:sz w:val="23"/>
                <w:szCs w:val="23"/>
              </w:rPr>
              <w:tab/>
            </w:r>
            <w:r w:rsidRPr="00E93C84">
              <w:rPr>
                <w:sz w:val="23"/>
                <w:szCs w:val="23"/>
              </w:rPr>
              <w:tab/>
            </w:r>
            <w:r>
              <w:rPr>
                <w:sz w:val="23"/>
                <w:szCs w:val="23"/>
              </w:rPr>
              <w:t xml:space="preserve"> </w:t>
            </w:r>
          </w:p>
          <w:p w14:paraId="335B18C4" w14:textId="77777777"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E11.</w:t>
            </w:r>
            <w:r>
              <w:rPr>
                <w:sz w:val="23"/>
                <w:szCs w:val="23"/>
              </w:rPr>
              <w:t xml:space="preserve"> </w:t>
            </w:r>
            <w:r w:rsidRPr="00E93C84">
              <w:rPr>
                <w:sz w:val="23"/>
                <w:szCs w:val="23"/>
              </w:rPr>
              <w:t>Nhập</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của</w:t>
            </w:r>
            <w:r>
              <w:rPr>
                <w:sz w:val="23"/>
                <w:szCs w:val="23"/>
              </w:rPr>
              <w:t xml:space="preserve"> </w:t>
            </w:r>
            <w:r w:rsidRPr="00E93C84">
              <w:rPr>
                <w:sz w:val="23"/>
                <w:szCs w:val="23"/>
              </w:rPr>
              <w:t>DN</w:t>
            </w:r>
            <w:r>
              <w:rPr>
                <w:sz w:val="23"/>
                <w:szCs w:val="23"/>
              </w:rPr>
              <w:t xml:space="preserve"> </w:t>
            </w:r>
            <w:r w:rsidRPr="00E93C84">
              <w:rPr>
                <w:sz w:val="23"/>
                <w:szCs w:val="23"/>
              </w:rPr>
              <w:t>chế</w:t>
            </w:r>
            <w:r>
              <w:rPr>
                <w:sz w:val="23"/>
                <w:szCs w:val="23"/>
              </w:rPr>
              <w:t xml:space="preserve"> </w:t>
            </w:r>
            <w:r w:rsidRPr="00E93C84">
              <w:rPr>
                <w:sz w:val="23"/>
                <w:szCs w:val="23"/>
              </w:rPr>
              <w:t>xuất</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21E9165F" wp14:editId="060BF602">
                      <wp:extent cx="996950" cy="179705"/>
                      <wp:effectExtent l="0" t="0" r="12700" b="10795"/>
                      <wp:docPr id="27" name="Flowchart: Process 27"/>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6F6C7"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E9165F" id="Flowchart: Process 27" o:spid="_x0000_s114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dKlQ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b/E56IZvW6gOa0sspFFyht83&#10;WN8H5vyaWZwdbAncB/4Jj1DyksJwo6QG++u970EfWxqllHQ4iyV1P3fMCkrUN43NPisuL8Pwxsfl&#10;9HqCD3su2Z5L9K5dAbZDgZvH8HgN+l6NV2mhfcG1sQxeUcQ0R98l5d6Oj5VPOwIXDxfLZVTDgTXM&#10;P+iN4QE8MB169rl/YdYMTe5xOh5hnFs2f9PfSTdYaljuPMgmNv+J16EGOOyxmYbFFLbJ+Ttqndbn&#10;4jc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iR53SpUCAACGBQAADgAAAAAAAAAAAAAAAAAuAgAAZHJzL2Uyb0RvYy54bWxQ&#10;SwECLQAUAAYACAAAACEA9d24KdsAAAAEAQAADwAAAAAAAAAAAAAAAADvBAAAZHJzL2Rvd25yZXYu&#10;eG1sUEsFBgAAAAAEAAQA8wAAAPcFAAAAAA==&#10;" filled="f" strokecolor="black [3213]">
                      <v:textbox>
                        <w:txbxContent>
                          <w:p w14:paraId="1856F6C7" w14:textId="77777777" w:rsidR="00AF7476" w:rsidRDefault="00AF7476" w:rsidP="005549E3">
                            <w:pPr>
                              <w:jc w:val="center"/>
                            </w:pPr>
                          </w:p>
                        </w:txbxContent>
                      </v:textbox>
                      <w10:anchorlock/>
                    </v:shape>
                  </w:pict>
                </mc:Fallback>
              </mc:AlternateContent>
            </w:r>
            <w:r w:rsidR="005549E3" w:rsidRPr="00E93C84">
              <w:rPr>
                <w:sz w:val="23"/>
                <w:szCs w:val="23"/>
              </w:rPr>
              <w:tab/>
            </w:r>
            <w:r>
              <w:rPr>
                <w:sz w:val="23"/>
                <w:szCs w:val="23"/>
              </w:rPr>
              <w:t xml:space="preserve"> </w:t>
            </w:r>
            <w:r w:rsidRPr="00E93C84">
              <w:rPr>
                <w:sz w:val="23"/>
                <w:szCs w:val="23"/>
              </w:rPr>
              <w:tab/>
            </w:r>
            <w:r>
              <w:rPr>
                <w:sz w:val="23"/>
                <w:szCs w:val="23"/>
              </w:rPr>
              <w:t xml:space="preserve"> </w:t>
            </w:r>
          </w:p>
          <w:p w14:paraId="48D1EAAC" w14:textId="77777777" w:rsidR="004E763B" w:rsidRDefault="004A0DC1"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Pr>
                <w:sz w:val="23"/>
                <w:szCs w:val="23"/>
              </w:rPr>
              <w:tab/>
            </w:r>
            <w:r w:rsidR="004E763B" w:rsidRPr="00E93C84">
              <w:rPr>
                <w:sz w:val="23"/>
                <w:szCs w:val="23"/>
              </w:rPr>
              <w:t>Trong</w:t>
            </w:r>
            <w:r w:rsidR="004E763B">
              <w:rPr>
                <w:sz w:val="23"/>
                <w:szCs w:val="23"/>
              </w:rPr>
              <w:t xml:space="preserve"> </w:t>
            </w:r>
            <w:r w:rsidR="004E763B" w:rsidRPr="00E93C84">
              <w:rPr>
                <w:sz w:val="23"/>
                <w:szCs w:val="23"/>
              </w:rPr>
              <w:t>đó:</w:t>
            </w:r>
            <w:r w:rsidR="004E763B">
              <w:rPr>
                <w:sz w:val="23"/>
                <w:szCs w:val="23"/>
              </w:rPr>
              <w:t xml:space="preserve"> </w:t>
            </w:r>
            <w:r w:rsidR="004E763B" w:rsidRPr="00E93C84">
              <w:rPr>
                <w:sz w:val="23"/>
                <w:szCs w:val="23"/>
              </w:rPr>
              <w:t>Giá</w:t>
            </w:r>
            <w:r w:rsidR="004E763B">
              <w:rPr>
                <w:sz w:val="23"/>
                <w:szCs w:val="23"/>
              </w:rPr>
              <w:t xml:space="preserve"> </w:t>
            </w:r>
            <w:r w:rsidR="004E763B" w:rsidRPr="00E93C84">
              <w:rPr>
                <w:sz w:val="23"/>
                <w:szCs w:val="23"/>
              </w:rPr>
              <w:t>trị</w:t>
            </w:r>
            <w:r w:rsidR="004E763B">
              <w:rPr>
                <w:sz w:val="23"/>
                <w:szCs w:val="23"/>
              </w:rPr>
              <w:t xml:space="preserve"> </w:t>
            </w:r>
            <w:r w:rsidR="004E763B" w:rsidRPr="00E93C84">
              <w:rPr>
                <w:sz w:val="23"/>
                <w:szCs w:val="23"/>
              </w:rPr>
              <w:t>nguyên</w:t>
            </w:r>
            <w:r w:rsidR="004E763B">
              <w:rPr>
                <w:sz w:val="23"/>
                <w:szCs w:val="23"/>
              </w:rPr>
              <w:t xml:space="preserve"> </w:t>
            </w:r>
            <w:r w:rsidR="004E763B" w:rsidRPr="00E93C84">
              <w:rPr>
                <w:sz w:val="23"/>
                <w:szCs w:val="23"/>
              </w:rPr>
              <w:t>liệu</w:t>
            </w:r>
            <w:r w:rsidR="004E763B">
              <w:rPr>
                <w:sz w:val="23"/>
                <w:szCs w:val="23"/>
              </w:rPr>
              <w:t xml:space="preserve"> </w:t>
            </w:r>
            <w:r w:rsidR="004E763B" w:rsidRPr="00E93C84">
              <w:rPr>
                <w:sz w:val="23"/>
                <w:szCs w:val="23"/>
              </w:rPr>
              <w:t>nhập</w:t>
            </w:r>
            <w:r w:rsidR="004E763B">
              <w:rPr>
                <w:sz w:val="23"/>
                <w:szCs w:val="23"/>
              </w:rPr>
              <w:t xml:space="preserve"> </w:t>
            </w:r>
            <w:r w:rsidR="004E763B" w:rsidRPr="00E93C84">
              <w:rPr>
                <w:sz w:val="23"/>
                <w:szCs w:val="23"/>
              </w:rPr>
              <w:t>khẩu</w:t>
            </w:r>
            <w:r w:rsidR="004E763B">
              <w:rPr>
                <w:sz w:val="23"/>
                <w:szCs w:val="23"/>
              </w:rPr>
              <w:t xml:space="preserve"> </w:t>
            </w:r>
            <w:r w:rsidR="004E763B" w:rsidRPr="00E93C84">
              <w:rPr>
                <w:sz w:val="23"/>
                <w:szCs w:val="23"/>
              </w:rPr>
              <w:t>không</w:t>
            </w:r>
            <w:r w:rsidR="004E763B">
              <w:rPr>
                <w:sz w:val="23"/>
                <w:szCs w:val="23"/>
              </w:rPr>
              <w:t xml:space="preserve"> </w:t>
            </w:r>
            <w:r w:rsidR="004E763B" w:rsidRPr="00E93C84">
              <w:rPr>
                <w:sz w:val="23"/>
                <w:szCs w:val="23"/>
              </w:rPr>
              <w:t>thanh</w:t>
            </w:r>
            <w:r w:rsidR="004E763B">
              <w:rPr>
                <w:sz w:val="23"/>
                <w:szCs w:val="23"/>
              </w:rPr>
              <w:t xml:space="preserve"> </w:t>
            </w:r>
            <w:r w:rsidR="004E763B" w:rsidRPr="00E93C84">
              <w:rPr>
                <w:sz w:val="23"/>
                <w:szCs w:val="23"/>
              </w:rPr>
              <w:t>toán</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13E966BF" wp14:editId="7C1773D1">
                      <wp:extent cx="996950" cy="179705"/>
                      <wp:effectExtent l="0" t="0" r="12700" b="10795"/>
                      <wp:docPr id="28" name="Flowchart: Process 2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A9548"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E966BF" id="Flowchart: Process 28" o:spid="_x0000_s115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ApPuxdlAIAAIYFAAAOAAAAAAAAAAAAAAAAAC4CAABkcnMvZTJvRG9jLnhtbFBL&#10;AQItABQABgAIAAAAIQD13bgp2wAAAAQBAAAPAAAAAAAAAAAAAAAAAO4EAABkcnMvZG93bnJldi54&#10;bWxQSwUGAAAAAAQABADzAAAA9gUAAAAA&#10;" filled="f" strokecolor="black [3213]">
                      <v:textbox>
                        <w:txbxContent>
                          <w:p w14:paraId="256A9548" w14:textId="77777777" w:rsidR="00AF7476" w:rsidRDefault="00AF7476" w:rsidP="005549E3">
                            <w:pPr>
                              <w:jc w:val="center"/>
                            </w:pPr>
                          </w:p>
                        </w:txbxContent>
                      </v:textbox>
                      <w10:anchorlock/>
                    </v:shape>
                  </w:pict>
                </mc:Fallback>
              </mc:AlternateContent>
            </w:r>
            <w:r w:rsidR="005549E3" w:rsidRPr="00E93C84">
              <w:rPr>
                <w:sz w:val="23"/>
                <w:szCs w:val="23"/>
              </w:rPr>
              <w:tab/>
            </w:r>
            <w:r w:rsidR="004E763B" w:rsidRPr="00E93C84">
              <w:rPr>
                <w:sz w:val="23"/>
                <w:szCs w:val="23"/>
              </w:rPr>
              <w:tab/>
            </w:r>
            <w:r w:rsidR="004E763B">
              <w:rPr>
                <w:sz w:val="23"/>
                <w:szCs w:val="23"/>
              </w:rPr>
              <w:t xml:space="preserve"> </w:t>
            </w:r>
          </w:p>
          <w:p w14:paraId="3824AFA9" w14:textId="77777777"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E52.</w:t>
            </w:r>
            <w:r>
              <w:rPr>
                <w:sz w:val="23"/>
                <w:szCs w:val="23"/>
              </w:rPr>
              <w:t xml:space="preserve"> </w:t>
            </w:r>
            <w:r w:rsidRPr="00E93C84">
              <w:rPr>
                <w:sz w:val="23"/>
                <w:szCs w:val="23"/>
              </w:rPr>
              <w:t>Xuất</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2AC30F3D" wp14:editId="182C69CF">
                      <wp:extent cx="996950" cy="179705"/>
                      <wp:effectExtent l="0" t="0" r="12700" b="10795"/>
                      <wp:docPr id="29" name="Flowchart: Process 2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40D95"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C30F3D" id="Flowchart: Process 29" o:spid="_x0000_s115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Q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FrG44dsOquPWEgtplJzh9w3W&#10;94E5v2UWZwdbAveB/4ZHKHlJYbhRUoP99d73oI8tjVJKOpzFkrqfe2YFJeqrxmZfFJeXYXjj43J+&#10;PcOHPZfsziV6324A26HAzWN4vAZ9r8artNC+4NpYB68oYpqj75Jyb8fHxqcdgYuHi/U6quHAGuYf&#10;9JPhATwwHXr2uX9h1gxN7nE6HmGcW7Z8099JN1hqWO89yCY2/4nXoQY47LGZhsUUtsn5O2qd1ufq&#10;NwA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D/XCTQlAIAAIYFAAAOAAAAAAAAAAAAAAAAAC4CAABkcnMvZTJvRG9jLnhtbFBL&#10;AQItABQABgAIAAAAIQD13bgp2wAAAAQBAAAPAAAAAAAAAAAAAAAAAO4EAABkcnMvZG93bnJldi54&#10;bWxQSwUGAAAAAAQABADzAAAA9gUAAAAA&#10;" filled="f" strokecolor="black [3213]">
                      <v:textbox>
                        <w:txbxContent>
                          <w:p w14:paraId="2C640D95" w14:textId="77777777"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r>
              <w:rPr>
                <w:sz w:val="23"/>
                <w:szCs w:val="23"/>
              </w:rPr>
              <w:t xml:space="preserve"> </w:t>
            </w:r>
          </w:p>
          <w:p w14:paraId="7273C4CD" w14:textId="77777777"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E42.</w:t>
            </w:r>
            <w:r>
              <w:rPr>
                <w:sz w:val="23"/>
                <w:szCs w:val="23"/>
              </w:rPr>
              <w:t xml:space="preserve"> </w:t>
            </w:r>
            <w:r w:rsidRPr="00E93C84">
              <w:rPr>
                <w:sz w:val="23"/>
                <w:szCs w:val="23"/>
              </w:rPr>
              <w:t>Xuất</w:t>
            </w:r>
            <w:r>
              <w:rPr>
                <w:sz w:val="23"/>
                <w:szCs w:val="23"/>
              </w:rPr>
              <w:t xml:space="preserve"> </w:t>
            </w:r>
            <w:r w:rsidRPr="00E93C84">
              <w:rPr>
                <w:sz w:val="23"/>
                <w:szCs w:val="23"/>
              </w:rPr>
              <w:t>khẩu</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của</w:t>
            </w:r>
            <w:r>
              <w:rPr>
                <w:sz w:val="23"/>
                <w:szCs w:val="23"/>
              </w:rPr>
              <w:t xml:space="preserve"> </w:t>
            </w:r>
            <w:r w:rsidRPr="00E93C84">
              <w:rPr>
                <w:sz w:val="23"/>
                <w:szCs w:val="23"/>
              </w:rPr>
              <w:t>DN</w:t>
            </w:r>
            <w:r>
              <w:rPr>
                <w:sz w:val="23"/>
                <w:szCs w:val="23"/>
              </w:rPr>
              <w:t xml:space="preserve"> </w:t>
            </w:r>
            <w:r w:rsidRPr="00E93C84">
              <w:rPr>
                <w:sz w:val="23"/>
                <w:szCs w:val="23"/>
              </w:rPr>
              <w:t>chế</w:t>
            </w:r>
            <w:r>
              <w:rPr>
                <w:sz w:val="23"/>
                <w:szCs w:val="23"/>
              </w:rPr>
              <w:t xml:space="preserve"> </w:t>
            </w:r>
            <w:r w:rsidRPr="00E93C84">
              <w:rPr>
                <w:sz w:val="23"/>
                <w:szCs w:val="23"/>
              </w:rPr>
              <w:t>xuất</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7AE3EB15" wp14:editId="14BE9060">
                      <wp:extent cx="996950" cy="179705"/>
                      <wp:effectExtent l="0" t="0" r="12700" b="10795"/>
                      <wp:docPr id="30" name="Flowchart: Process 3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52EF54"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E3EB15" id="Flowchart: Process 30" o:spid="_x0000_s115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2d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FldBN3zbQXXcWmIhjZIz/L7B&#10;+j4w57fM4uxgS+A+8N/wCCUvKQw3Smqwv977HvSxpVFKSYezWFL3c8+soER91djsi+LyMgxvfFzO&#10;r2f4sOeS3blE79sNYDsUuHkMj9eg79V4lRbaF1wb6+AVRUxz9F1S7u342Pi0I3DxcLFeRzUcWMP8&#10;g34yPIAHpkPPPvcvzJqhyT1OxyOMc8uWb/o76QZLDeu9B9nE5j/xOtQAhz0207CYwjY5f0et0/pc&#10;/QY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DE/Q2dlAIAAIYFAAAOAAAAAAAAAAAAAAAAAC4CAABkcnMvZTJvRG9jLnhtbFBL&#10;AQItABQABgAIAAAAIQD13bgp2wAAAAQBAAAPAAAAAAAAAAAAAAAAAO4EAABkcnMvZG93bnJldi54&#10;bWxQSwUGAAAAAAQABADzAAAA9gUAAAAA&#10;" filled="f" strokecolor="black [3213]">
                      <v:textbox>
                        <w:txbxContent>
                          <w:p w14:paraId="1A52EF54" w14:textId="77777777" w:rsidR="00AF7476" w:rsidRDefault="00AF7476" w:rsidP="005549E3">
                            <w:pPr>
                              <w:jc w:val="center"/>
                            </w:pPr>
                          </w:p>
                        </w:txbxContent>
                      </v:textbox>
                      <w10:anchorlock/>
                    </v:shape>
                  </w:pict>
                </mc:Fallback>
              </mc:AlternateContent>
            </w:r>
            <w:r w:rsidRPr="00E93C84">
              <w:rPr>
                <w:sz w:val="23"/>
                <w:szCs w:val="23"/>
              </w:rPr>
              <w:tab/>
            </w:r>
            <w:r>
              <w:rPr>
                <w:sz w:val="23"/>
                <w:szCs w:val="23"/>
              </w:rPr>
              <w:t xml:space="preserve"> </w:t>
            </w:r>
            <w:r w:rsidRPr="00E93C84">
              <w:rPr>
                <w:sz w:val="23"/>
                <w:szCs w:val="23"/>
              </w:rPr>
              <w:tab/>
            </w:r>
            <w:r>
              <w:rPr>
                <w:sz w:val="23"/>
                <w:szCs w:val="23"/>
              </w:rPr>
              <w:t xml:space="preserve"> </w:t>
            </w:r>
          </w:p>
          <w:p w14:paraId="5E51E794" w14:textId="77777777" w:rsidR="004E763B" w:rsidRDefault="004A0DC1"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Pr>
                <w:sz w:val="23"/>
                <w:szCs w:val="23"/>
              </w:rPr>
              <w:tab/>
            </w:r>
            <w:r w:rsidR="004E763B" w:rsidRPr="00E93C84">
              <w:rPr>
                <w:sz w:val="23"/>
                <w:szCs w:val="23"/>
              </w:rPr>
              <w:t>Trong</w:t>
            </w:r>
            <w:r w:rsidR="004E763B">
              <w:rPr>
                <w:sz w:val="23"/>
                <w:szCs w:val="23"/>
              </w:rPr>
              <w:t xml:space="preserve"> </w:t>
            </w:r>
            <w:r w:rsidR="004E763B" w:rsidRPr="00E93C84">
              <w:rPr>
                <w:sz w:val="23"/>
                <w:szCs w:val="23"/>
              </w:rPr>
              <w:t>đó:</w:t>
            </w:r>
            <w:r w:rsidR="004E763B">
              <w:rPr>
                <w:sz w:val="23"/>
                <w:szCs w:val="23"/>
              </w:rPr>
              <w:t xml:space="preserve"> </w:t>
            </w:r>
            <w:r w:rsidR="004E763B" w:rsidRPr="00E93C84">
              <w:rPr>
                <w:sz w:val="23"/>
                <w:szCs w:val="23"/>
              </w:rPr>
              <w:t>Xuất</w:t>
            </w:r>
            <w:r w:rsidR="004E763B">
              <w:rPr>
                <w:sz w:val="23"/>
                <w:szCs w:val="23"/>
              </w:rPr>
              <w:t xml:space="preserve"> </w:t>
            </w:r>
            <w:r w:rsidR="004E763B" w:rsidRPr="00E93C84">
              <w:rPr>
                <w:sz w:val="23"/>
                <w:szCs w:val="23"/>
              </w:rPr>
              <w:t>sản</w:t>
            </w:r>
            <w:r w:rsidR="004E763B">
              <w:rPr>
                <w:sz w:val="23"/>
                <w:szCs w:val="23"/>
              </w:rPr>
              <w:t xml:space="preserve"> </w:t>
            </w:r>
            <w:r w:rsidR="004E763B" w:rsidRPr="00E93C84">
              <w:rPr>
                <w:sz w:val="23"/>
                <w:szCs w:val="23"/>
              </w:rPr>
              <w:t>phẩm</w:t>
            </w:r>
            <w:r w:rsidR="004E763B">
              <w:rPr>
                <w:sz w:val="23"/>
                <w:szCs w:val="23"/>
              </w:rPr>
              <w:t xml:space="preserve"> </w:t>
            </w:r>
            <w:r w:rsidR="004E763B" w:rsidRPr="00E93C84">
              <w:rPr>
                <w:sz w:val="23"/>
                <w:szCs w:val="23"/>
              </w:rPr>
              <w:t>gia</w:t>
            </w:r>
            <w:r w:rsidR="004E763B">
              <w:rPr>
                <w:sz w:val="23"/>
                <w:szCs w:val="23"/>
              </w:rPr>
              <w:t xml:space="preserve"> </w:t>
            </w:r>
            <w:r w:rsidR="004E763B" w:rsidRPr="00E93C84">
              <w:rPr>
                <w:sz w:val="23"/>
                <w:szCs w:val="23"/>
              </w:rPr>
              <w:t>công</w:t>
            </w:r>
            <w:r w:rsidR="004E763B">
              <w:rPr>
                <w:sz w:val="23"/>
                <w:szCs w:val="23"/>
              </w:rPr>
              <w:t xml:space="preserve"> </w:t>
            </w:r>
            <w:r w:rsidR="004E763B" w:rsidRPr="00E93C84">
              <w:rPr>
                <w:sz w:val="23"/>
                <w:szCs w:val="23"/>
              </w:rPr>
              <w:t>cho</w:t>
            </w:r>
            <w:r w:rsidR="004E763B">
              <w:rPr>
                <w:sz w:val="23"/>
                <w:szCs w:val="23"/>
              </w:rPr>
              <w:t xml:space="preserve"> </w:t>
            </w:r>
            <w:r w:rsidR="004E763B" w:rsidRPr="00E93C84">
              <w:rPr>
                <w:sz w:val="23"/>
                <w:szCs w:val="23"/>
              </w:rPr>
              <w:t>nước</w:t>
            </w:r>
            <w:r w:rsidR="004E763B">
              <w:rPr>
                <w:sz w:val="23"/>
                <w:szCs w:val="23"/>
              </w:rPr>
              <w:t xml:space="preserve"> </w:t>
            </w:r>
            <w:r w:rsidR="004E763B" w:rsidRPr="00E93C84">
              <w:rPr>
                <w:sz w:val="23"/>
                <w:szCs w:val="23"/>
              </w:rPr>
              <w:t>ngoài</w:t>
            </w:r>
            <w:r w:rsidR="004E763B">
              <w:rPr>
                <w:sz w:val="23"/>
                <w:szCs w:val="23"/>
              </w:rPr>
              <w:t xml:space="preserve"> </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6DB55D35" wp14:editId="61C5AC25">
                      <wp:extent cx="996950" cy="179705"/>
                      <wp:effectExtent l="0" t="0" r="12700" b="10795"/>
                      <wp:docPr id="31" name="Flowchart: Process 3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705B9"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DB55D35" id="Flowchart: Process 31" o:spid="_x0000_s115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ASn8UQlAIAAIYFAAAOAAAAAAAAAAAAAAAAAC4CAABkcnMvZTJvRG9jLnhtbFBL&#10;AQItABQABgAIAAAAIQD13bgp2wAAAAQBAAAPAAAAAAAAAAAAAAAAAO4EAABkcnMvZG93bnJldi54&#10;bWxQSwUGAAAAAAQABADzAAAA9gUAAAAA&#10;" filled="f" strokecolor="black [3213]">
                      <v:textbox>
                        <w:txbxContent>
                          <w:p w14:paraId="6E4705B9" w14:textId="77777777"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4E763B">
              <w:rPr>
                <w:sz w:val="23"/>
                <w:szCs w:val="23"/>
              </w:rPr>
              <w:t xml:space="preserve"> </w:t>
            </w:r>
          </w:p>
          <w:p w14:paraId="072E0364" w14:textId="77777777" w:rsidR="004E763B" w:rsidRDefault="004E763B" w:rsidP="006B0DF2">
            <w:pPr>
              <w:tabs>
                <w:tab w:val="left" w:pos="469"/>
                <w:tab w:val="left" w:pos="6059"/>
                <w:tab w:val="left" w:pos="6384"/>
                <w:tab w:val="left" w:pos="6802"/>
                <w:tab w:val="left" w:pos="7112"/>
                <w:tab w:val="left" w:pos="7396"/>
                <w:tab w:val="left" w:pos="7669"/>
                <w:tab w:val="left" w:pos="8407"/>
                <w:tab w:val="left" w:pos="8627"/>
                <w:tab w:val="left" w:pos="8847"/>
                <w:tab w:val="left" w:pos="9067"/>
              </w:tabs>
              <w:spacing w:before="60" w:after="120" w:line="312" w:lineRule="auto"/>
              <w:rPr>
                <w:sz w:val="23"/>
                <w:szCs w:val="23"/>
              </w:rPr>
            </w:pPr>
            <w:r w:rsidRPr="00E93C84">
              <w:rPr>
                <w:sz w:val="23"/>
                <w:szCs w:val="23"/>
              </w:rPr>
              <w:t>2</w:t>
            </w:r>
            <w:r w:rsidR="004A0DC1">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7769E4E0" wp14:editId="347E529F">
                      <wp:extent cx="126000" cy="126000"/>
                      <wp:effectExtent l="0" t="0" r="26670" b="26670"/>
                      <wp:docPr id="21" name="Oval 21"/>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992AED2" id="Oval 21"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004A0DC1" w:rsidRPr="0018533D">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6D34714E" wp14:editId="0FEBAB7C">
                      <wp:extent cx="126000" cy="126000"/>
                      <wp:effectExtent l="0" t="0" r="26670" b="26670"/>
                      <wp:docPr id="25" name="Oval 25"/>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87E44CE" id="Oval 25"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sidR="004A0DC1" w:rsidRPr="0018533D">
              <w:rPr>
                <w:bCs/>
                <w:spacing w:val="-4"/>
                <w:position w:val="-4"/>
                <w:sz w:val="20"/>
                <w:szCs w:val="20"/>
              </w:rPr>
              <w:t xml:space="preserve"> </w:t>
            </w:r>
            <w:r w:rsidRPr="00E93C84">
              <w:rPr>
                <w:sz w:val="23"/>
                <w:szCs w:val="23"/>
              </w:rPr>
              <w:t>Không</w:t>
            </w:r>
            <w:r w:rsidRPr="00E93C84">
              <w:rPr>
                <w:sz w:val="23"/>
                <w:szCs w:val="23"/>
              </w:rPr>
              <w:tab/>
            </w:r>
            <w:r w:rsidRPr="00E93C84">
              <w:rPr>
                <w:sz w:val="23"/>
                <w:szCs w:val="23"/>
              </w:rPr>
              <w:tab/>
            </w:r>
            <w:r w:rsidRPr="00E93C84">
              <w:rPr>
                <w:sz w:val="23"/>
                <w:szCs w:val="23"/>
              </w:rPr>
              <w:tab/>
            </w:r>
            <w:r>
              <w:rPr>
                <w:sz w:val="23"/>
                <w:szCs w:val="23"/>
              </w:rPr>
              <w:t xml:space="preserve"> </w:t>
            </w:r>
          </w:p>
          <w:p w14:paraId="0B44D904" w14:textId="77777777" w:rsidR="004E763B" w:rsidRDefault="004E763B" w:rsidP="006B0DF2">
            <w:pPr>
              <w:tabs>
                <w:tab w:val="left" w:pos="469"/>
                <w:tab w:val="left" w:pos="2127"/>
                <w:tab w:val="left" w:pos="9067"/>
              </w:tabs>
              <w:spacing w:before="60" w:after="120" w:line="312" w:lineRule="auto"/>
              <w:rPr>
                <w:sz w:val="23"/>
                <w:szCs w:val="23"/>
              </w:rPr>
            </w:pPr>
            <w:r w:rsidRPr="00E93C84">
              <w:rPr>
                <w:sz w:val="23"/>
                <w:szCs w:val="23"/>
              </w:rPr>
              <w:t>Nếu</w:t>
            </w:r>
            <w:r>
              <w:rPr>
                <w:sz w:val="23"/>
                <w:szCs w:val="23"/>
              </w:rPr>
              <w:t xml:space="preserve"> </w:t>
            </w:r>
            <w:r w:rsidRPr="00E93C84">
              <w:rPr>
                <w:sz w:val="23"/>
                <w:szCs w:val="23"/>
              </w:rPr>
              <w:t>có</w:t>
            </w:r>
            <w:r>
              <w:rPr>
                <w:sz w:val="23"/>
                <w:szCs w:val="23"/>
              </w:rPr>
              <w:t xml:space="preserve"> </w:t>
            </w:r>
            <w:r w:rsidRPr="00E93C84">
              <w:rPr>
                <w:sz w:val="23"/>
                <w:szCs w:val="23"/>
              </w:rPr>
              <w:t>&gt;&gt;</w:t>
            </w:r>
            <w:r w:rsidR="004A0DC1">
              <w:rPr>
                <w:sz w:val="23"/>
                <w:szCs w:val="23"/>
              </w:rPr>
              <w:t xml:space="preserve"> </w:t>
            </w:r>
            <w:r w:rsidRPr="00E93C84">
              <w:rPr>
                <w:sz w:val="23"/>
                <w:szCs w:val="23"/>
              </w:rPr>
              <w:t>Ghi</w:t>
            </w:r>
            <w:r>
              <w:rPr>
                <w:sz w:val="23"/>
                <w:szCs w:val="23"/>
              </w:rPr>
              <w:t xml:space="preserve"> </w:t>
            </w:r>
            <w:r w:rsidRPr="00E93C84">
              <w:rPr>
                <w:sz w:val="23"/>
                <w:szCs w:val="23"/>
              </w:rPr>
              <w:t>thông</w:t>
            </w:r>
            <w:r>
              <w:rPr>
                <w:sz w:val="23"/>
                <w:szCs w:val="23"/>
              </w:rPr>
              <w:t xml:space="preserve"> </w:t>
            </w:r>
            <w:r w:rsidRPr="00E93C84">
              <w:rPr>
                <w:sz w:val="23"/>
                <w:szCs w:val="23"/>
              </w:rPr>
              <w:t>tin</w:t>
            </w:r>
            <w:r>
              <w:rPr>
                <w:sz w:val="23"/>
                <w:szCs w:val="23"/>
              </w:rPr>
              <w:t xml:space="preserve"> </w:t>
            </w:r>
            <w:r w:rsidRPr="00E93C84">
              <w:rPr>
                <w:sz w:val="23"/>
                <w:szCs w:val="23"/>
              </w:rPr>
              <w:t>mã</w:t>
            </w:r>
            <w:r>
              <w:rPr>
                <w:sz w:val="23"/>
                <w:szCs w:val="23"/>
              </w:rPr>
              <w:t xml:space="preserve"> </w:t>
            </w:r>
            <w:r w:rsidRPr="00E93C84">
              <w:rPr>
                <w:sz w:val="23"/>
                <w:szCs w:val="23"/>
              </w:rPr>
              <w:t>loại</w:t>
            </w:r>
            <w:r>
              <w:rPr>
                <w:sz w:val="23"/>
                <w:szCs w:val="23"/>
              </w:rPr>
              <w:t xml:space="preserve"> </w:t>
            </w:r>
            <w:r w:rsidRPr="00E93C84">
              <w:rPr>
                <w:sz w:val="23"/>
                <w:szCs w:val="23"/>
              </w:rPr>
              <w:t>hình</w:t>
            </w:r>
            <w:r>
              <w:rPr>
                <w:sz w:val="23"/>
                <w:szCs w:val="23"/>
              </w:rPr>
              <w:t xml:space="preserve"> </w:t>
            </w:r>
            <w:r w:rsidRPr="00E93C84">
              <w:rPr>
                <w:sz w:val="23"/>
                <w:szCs w:val="23"/>
              </w:rPr>
              <w:t>xuất/nhập</w:t>
            </w:r>
            <w:r>
              <w:rPr>
                <w:sz w:val="23"/>
                <w:szCs w:val="23"/>
              </w:rPr>
              <w:t xml:space="preserve"> </w:t>
            </w:r>
            <w:r w:rsidRPr="00E93C84">
              <w:rPr>
                <w:sz w:val="23"/>
                <w:szCs w:val="23"/>
              </w:rPr>
              <w:t>khẩu:</w:t>
            </w:r>
            <w:r w:rsidRPr="00E93C84">
              <w:rPr>
                <w:sz w:val="23"/>
                <w:szCs w:val="23"/>
              </w:rPr>
              <w:tab/>
            </w:r>
            <w:r>
              <w:rPr>
                <w:sz w:val="23"/>
                <w:szCs w:val="23"/>
              </w:rPr>
              <w:t xml:space="preserve"> </w:t>
            </w:r>
          </w:p>
          <w:p w14:paraId="6B461F14" w14:textId="77777777" w:rsidR="004E763B" w:rsidRDefault="004E763B" w:rsidP="006B0DF2">
            <w:pPr>
              <w:tabs>
                <w:tab w:val="left" w:pos="469"/>
                <w:tab w:val="left" w:pos="1289"/>
                <w:tab w:val="left" w:pos="1519"/>
                <w:tab w:val="left" w:pos="1765"/>
                <w:tab w:val="left" w:pos="2127"/>
                <w:tab w:val="left" w:pos="2489"/>
                <w:tab w:val="left" w:pos="2848"/>
                <w:tab w:val="left" w:pos="3086"/>
                <w:tab w:val="left" w:pos="3387"/>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9067"/>
              </w:tabs>
              <w:spacing w:before="60" w:after="120" w:line="312" w:lineRule="auto"/>
              <w:jc w:val="right"/>
              <w:rPr>
                <w:sz w:val="23"/>
                <w:szCs w:val="23"/>
              </w:rPr>
            </w:pPr>
            <w:r w:rsidRPr="00E93C84">
              <w:rPr>
                <w:i/>
                <w:iCs/>
                <w:sz w:val="23"/>
                <w:szCs w:val="23"/>
              </w:rPr>
              <w:t>Trị</w:t>
            </w:r>
            <w:r>
              <w:rPr>
                <w:i/>
                <w:iCs/>
                <w:sz w:val="23"/>
                <w:szCs w:val="23"/>
              </w:rPr>
              <w:t xml:space="preserve"> </w:t>
            </w:r>
            <w:r w:rsidRPr="00E93C84">
              <w:rPr>
                <w:i/>
                <w:iCs/>
                <w:sz w:val="23"/>
                <w:szCs w:val="23"/>
              </w:rPr>
              <w:t>giá</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r w:rsidRPr="00E93C84">
              <w:rPr>
                <w:i/>
                <w:iCs/>
                <w:sz w:val="23"/>
                <w:szCs w:val="23"/>
              </w:rPr>
              <w:tab/>
            </w:r>
            <w:r>
              <w:rPr>
                <w:sz w:val="23"/>
                <w:szCs w:val="23"/>
              </w:rPr>
              <w:t xml:space="preserve"> </w:t>
            </w:r>
          </w:p>
          <w:p w14:paraId="7C233E0B" w14:textId="77777777"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E82.</w:t>
            </w:r>
            <w:r>
              <w:rPr>
                <w:sz w:val="23"/>
                <w:szCs w:val="23"/>
              </w:rPr>
              <w:t xml:space="preserve"> </w:t>
            </w:r>
            <w:r w:rsidRPr="00E93C84">
              <w:rPr>
                <w:sz w:val="23"/>
                <w:szCs w:val="23"/>
              </w:rPr>
              <w:t>Xuất</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5F1E681F" wp14:editId="2C8D5052">
                      <wp:extent cx="996950" cy="179705"/>
                      <wp:effectExtent l="0" t="0" r="12700" b="10795"/>
                      <wp:docPr id="32" name="Flowchart: Process 3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A8B91"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1E681F" id="Flowchart: Process 32" o:spid="_x0000_s1154"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CEvDuylAIAAIYFAAAOAAAAAAAAAAAAAAAAAC4CAABkcnMvZTJvRG9jLnhtbFBL&#10;AQItABQABgAIAAAAIQD13bgp2wAAAAQBAAAPAAAAAAAAAAAAAAAAAO4EAABkcnMvZG93bnJldi54&#10;bWxQSwUGAAAAAAQABADzAAAA9gUAAAAA&#10;" filled="f" strokecolor="black [3213]">
                      <v:textbox>
                        <w:txbxContent>
                          <w:p w14:paraId="416A8B91" w14:textId="77777777"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r>
              <w:rPr>
                <w:sz w:val="23"/>
                <w:szCs w:val="23"/>
              </w:rPr>
              <w:t xml:space="preserve"> </w:t>
            </w:r>
          </w:p>
          <w:p w14:paraId="6F102EE5" w14:textId="77777777" w:rsidR="004E763B" w:rsidRPr="00D3271F"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E11.</w:t>
            </w:r>
            <w:r>
              <w:rPr>
                <w:sz w:val="23"/>
                <w:szCs w:val="23"/>
              </w:rPr>
              <w:t xml:space="preserve"> </w:t>
            </w:r>
            <w:r w:rsidRPr="00E93C84">
              <w:rPr>
                <w:sz w:val="23"/>
                <w:szCs w:val="23"/>
              </w:rPr>
              <w:t>Nhập</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444F1236" wp14:editId="287A72D7">
                      <wp:extent cx="996950" cy="179705"/>
                      <wp:effectExtent l="0" t="0" r="12700" b="10795"/>
                      <wp:docPr id="33" name="Flowchart: Process 3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D75626" w14:textId="77777777"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4F1236" id="Flowchart: Process 33" o:spid="_x0000_s1155"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vM/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FougG77toDpuLbGQRskZft9g&#10;fR+Y81tmcXawJXAf+G94hJKXFIYbJTXYX+99D/rY0iilpMNZLKn7uWdWUKK+amz2RXF5GYY3Pi7n&#10;1zN82HPJ7lyi9+0GsB0K3DyGx2vQ92q8SgvtC66NdfCKIqY5+i4p93Z8bHzaEbh4uFivoxoOrGH+&#10;QT8ZHsAD06Fnn/sXZs3Q5B6n4xHGuWXLN/2ddIOlhvXeg2xi8594HWqAwx6baVhMYZucv6PWaX2u&#10;fgM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S3vM/lAIAAIYFAAAOAAAAAAAAAAAAAAAAAC4CAABkcnMvZTJvRG9jLnhtbFBL&#10;AQItABQABgAIAAAAIQD13bgp2wAAAAQBAAAPAAAAAAAAAAAAAAAAAO4EAABkcnMvZG93bnJldi54&#10;bWxQSwUGAAAAAAQABADzAAAA9gUAAAAA&#10;" filled="f" strokecolor="black [3213]">
                      <v:textbox>
                        <w:txbxContent>
                          <w:p w14:paraId="53D75626" w14:textId="77777777"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p>
        </w:tc>
      </w:tr>
    </w:tbl>
    <w:p w14:paraId="751FABEC" w14:textId="77777777" w:rsidR="00E93C84" w:rsidRPr="00D3271F" w:rsidRDefault="00E93C84" w:rsidP="00E93C84">
      <w:pPr>
        <w:spacing w:before="20" w:after="20"/>
        <w:rPr>
          <w:sz w:val="4"/>
          <w:szCs w:val="23"/>
        </w:rPr>
      </w:pPr>
    </w:p>
    <w:tbl>
      <w:tblPr>
        <w:tblW w:w="5000" w:type="pct"/>
        <w:tblLayout w:type="fixed"/>
        <w:tblLook w:val="04A0" w:firstRow="1" w:lastRow="0" w:firstColumn="1" w:lastColumn="0" w:noHBand="0" w:noVBand="1"/>
      </w:tblPr>
      <w:tblGrid>
        <w:gridCol w:w="236"/>
        <w:gridCol w:w="3390"/>
        <w:gridCol w:w="806"/>
        <w:gridCol w:w="2953"/>
        <w:gridCol w:w="1666"/>
        <w:gridCol w:w="236"/>
      </w:tblGrid>
      <w:tr w:rsidR="00DE68C0" w:rsidRPr="00E93C84" w14:paraId="3B22BE79" w14:textId="77777777" w:rsidTr="00D3271F">
        <w:trPr>
          <w:trHeight w:val="20"/>
        </w:trPr>
        <w:tc>
          <w:tcPr>
            <w:tcW w:w="5000" w:type="pct"/>
            <w:gridSpan w:val="6"/>
            <w:tcBorders>
              <w:top w:val="single" w:sz="8" w:space="0" w:color="auto"/>
              <w:left w:val="single" w:sz="8" w:space="0" w:color="auto"/>
              <w:bottom w:val="nil"/>
              <w:right w:val="single" w:sz="8" w:space="0" w:color="auto"/>
            </w:tcBorders>
            <w:shd w:val="clear" w:color="auto" w:fill="auto"/>
            <w:vAlign w:val="center"/>
          </w:tcPr>
          <w:p w14:paraId="5B1381A8" w14:textId="77777777" w:rsidR="00D3271F" w:rsidRDefault="00D3271F" w:rsidP="006B0DF2">
            <w:pPr>
              <w:tabs>
                <w:tab w:val="left" w:pos="469"/>
                <w:tab w:val="left" w:pos="9067"/>
              </w:tabs>
              <w:spacing w:before="240" w:after="40" w:line="281" w:lineRule="auto"/>
              <w:rPr>
                <w:b/>
                <w:bCs/>
                <w:sz w:val="23"/>
                <w:szCs w:val="23"/>
              </w:rPr>
            </w:pPr>
            <w:r w:rsidRPr="00E93C84">
              <w:rPr>
                <w:b/>
                <w:bCs/>
                <w:sz w:val="23"/>
                <w:szCs w:val="23"/>
              </w:rPr>
              <w:lastRenderedPageBreak/>
              <w:t>A</w:t>
            </w:r>
            <w:r>
              <w:rPr>
                <w:b/>
                <w:bCs/>
                <w:sz w:val="23"/>
                <w:szCs w:val="23"/>
              </w:rPr>
              <w:t xml:space="preserve">. </w:t>
            </w:r>
            <w:r w:rsidRPr="00E93C84">
              <w:rPr>
                <w:b/>
                <w:bCs/>
                <w:sz w:val="23"/>
                <w:szCs w:val="23"/>
              </w:rPr>
              <w:t>NHẬN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TRONG</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r w:rsidRPr="00E93C84">
              <w:rPr>
                <w:b/>
                <w:bCs/>
                <w:sz w:val="23"/>
                <w:szCs w:val="23"/>
              </w:rPr>
              <w:tab/>
            </w:r>
            <w:r>
              <w:rPr>
                <w:b/>
                <w:bCs/>
                <w:sz w:val="23"/>
                <w:szCs w:val="23"/>
              </w:rPr>
              <w:t xml:space="preserve"> </w:t>
            </w:r>
          </w:p>
          <w:p w14:paraId="1661ECDD" w14:textId="77777777" w:rsidR="00D3271F" w:rsidRPr="005549E3" w:rsidRDefault="00D3271F" w:rsidP="006B0DF2">
            <w:pPr>
              <w:tabs>
                <w:tab w:val="left" w:pos="469"/>
              </w:tabs>
              <w:spacing w:before="60" w:after="40" w:line="281" w:lineRule="auto"/>
              <w:jc w:val="both"/>
              <w:rPr>
                <w:rFonts w:ascii="Times New Roman Italic" w:hAnsi="Times New Roman Italic"/>
                <w:i/>
                <w:iCs/>
                <w:spacing w:val="-2"/>
                <w:sz w:val="23"/>
                <w:szCs w:val="23"/>
              </w:rPr>
            </w:pPr>
            <w:r w:rsidRPr="005549E3">
              <w:rPr>
                <w:rFonts w:ascii="Times New Roman Italic" w:hAnsi="Times New Roman Italic"/>
                <w:i/>
                <w:iCs/>
                <w:spacing w:val="-2"/>
                <w:sz w:val="23"/>
                <w:szCs w:val="23"/>
              </w:rPr>
              <w:t xml:space="preserve">Phạm vi thống kê nhận gia công, lắp ráp hàng hóa trong năm </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bao gồm toàn bộ giá trị nguyên liệu đã nhập khẩu từ nước thuê gia công từ ngày 01/01/</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đến ngày 31/12/</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w:t>
            </w:r>
            <w:r w:rsidR="00AD2186">
              <w:rPr>
                <w:rFonts w:ascii="Times New Roman Italic" w:hAnsi="Times New Roman Italic"/>
                <w:i/>
                <w:iCs/>
                <w:spacing w:val="-2"/>
                <w:sz w:val="23"/>
                <w:szCs w:val="23"/>
              </w:rPr>
              <w:t>d</w:t>
            </w:r>
            <w:r w:rsidRPr="005549E3">
              <w:rPr>
                <w:rFonts w:ascii="Times New Roman Italic" w:hAnsi="Times New Roman Italic"/>
                <w:i/>
                <w:iCs/>
                <w:spacing w:val="-2"/>
                <w:sz w:val="23"/>
                <w:szCs w:val="23"/>
              </w:rPr>
              <w:t xml:space="preserve">oanh thu từ hoạt động gia công, lắp ráp hàng hóa cho nước ngoài là tổng số tiền đã thu, phải thu và số tiền sẽ thu được, tương ứng với giá trị nguyên liệu đã nhập khẩu trong năm </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(nói trên).</w:t>
            </w:r>
          </w:p>
          <w:p w14:paraId="45C8A42A" w14:textId="77777777" w:rsidR="00D3271F" w:rsidRDefault="00D3271F" w:rsidP="006B0DF2">
            <w:pPr>
              <w:tabs>
                <w:tab w:val="left" w:pos="469"/>
                <w:tab w:val="left" w:pos="8050"/>
                <w:tab w:val="left" w:pos="8407"/>
                <w:tab w:val="left" w:pos="8627"/>
                <w:tab w:val="left" w:pos="8847"/>
                <w:tab w:val="left" w:pos="9067"/>
              </w:tabs>
              <w:spacing w:before="120" w:after="20" w:line="281" w:lineRule="auto"/>
              <w:rPr>
                <w:sz w:val="23"/>
                <w:szCs w:val="23"/>
              </w:rPr>
            </w:pPr>
            <w:r w:rsidRPr="00E93C84">
              <w:rPr>
                <w:b/>
                <w:bCs/>
                <w:sz w:val="23"/>
                <w:szCs w:val="23"/>
              </w:rPr>
              <w:t>DN</w:t>
            </w:r>
            <w:r>
              <w:rPr>
                <w:b/>
                <w:bCs/>
                <w:sz w:val="23"/>
                <w:szCs w:val="23"/>
              </w:rPr>
              <w:t xml:space="preserve"> </w:t>
            </w:r>
            <w:r w:rsidRPr="00E93C84">
              <w:rPr>
                <w:b/>
                <w:bCs/>
                <w:sz w:val="23"/>
                <w:szCs w:val="23"/>
              </w:rPr>
              <w:t>hãy</w:t>
            </w:r>
            <w:r>
              <w:rPr>
                <w:b/>
                <w:bCs/>
                <w:sz w:val="23"/>
                <w:szCs w:val="23"/>
              </w:rPr>
              <w:t xml:space="preserve"> </w:t>
            </w:r>
            <w:r w:rsidRPr="00E93C84">
              <w:rPr>
                <w:b/>
                <w:bCs/>
                <w:sz w:val="23"/>
                <w:szCs w:val="23"/>
              </w:rPr>
              <w:t>lựa</w:t>
            </w:r>
            <w:r>
              <w:rPr>
                <w:b/>
                <w:bCs/>
                <w:sz w:val="23"/>
                <w:szCs w:val="23"/>
              </w:rPr>
              <w:t xml:space="preserve"> </w:t>
            </w:r>
            <w:r w:rsidRPr="00E93C84">
              <w:rPr>
                <w:b/>
                <w:bCs/>
                <w:sz w:val="23"/>
                <w:szCs w:val="23"/>
              </w:rPr>
              <w:t>chọn</w:t>
            </w:r>
            <w:r>
              <w:rPr>
                <w:b/>
                <w:bCs/>
                <w:sz w:val="23"/>
                <w:szCs w:val="23"/>
              </w:rPr>
              <w:t xml:space="preserve"> </w:t>
            </w:r>
            <w:r w:rsidRPr="00E93C84">
              <w:rPr>
                <w:b/>
                <w:bCs/>
                <w:sz w:val="23"/>
                <w:szCs w:val="23"/>
              </w:rPr>
              <w:t>nhóm</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khi</w:t>
            </w:r>
            <w:r>
              <w:rPr>
                <w:b/>
                <w:bCs/>
                <w:sz w:val="23"/>
                <w:szCs w:val="23"/>
              </w:rPr>
              <w:t xml:space="preserve"> </w:t>
            </w:r>
            <w:r w:rsidRPr="00E93C84">
              <w:rPr>
                <w:b/>
                <w:bCs/>
                <w:sz w:val="23"/>
                <w:szCs w:val="23"/>
              </w:rPr>
              <w:t>DN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sidRPr="00E93C84">
              <w:rPr>
                <w:b/>
                <w:bCs/>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14:paraId="3D4EBCD8" w14:textId="77777777" w:rsidR="00D3271F" w:rsidRDefault="00D3271F" w:rsidP="006B0DF2">
            <w:pPr>
              <w:tabs>
                <w:tab w:val="left" w:pos="469"/>
                <w:tab w:val="left" w:pos="1289"/>
                <w:tab w:val="left" w:pos="1519"/>
                <w:tab w:val="left" w:pos="1765"/>
                <w:tab w:val="left" w:pos="2848"/>
                <w:tab w:val="left" w:pos="3086"/>
                <w:tab w:val="left" w:pos="3387"/>
                <w:tab w:val="left" w:pos="3685"/>
                <w:tab w:val="left" w:pos="3934"/>
                <w:tab w:val="left" w:pos="4177"/>
                <w:tab w:val="left" w:pos="4416"/>
                <w:tab w:val="left" w:pos="5059"/>
                <w:tab w:val="left" w:pos="5284"/>
                <w:tab w:val="left" w:pos="5509"/>
                <w:tab w:val="left" w:pos="5734"/>
                <w:tab w:val="left" w:pos="7112"/>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C94780B" wp14:editId="66CE4B4F">
                      <wp:extent cx="179794" cy="179705"/>
                      <wp:effectExtent l="0" t="0" r="10795" b="10795"/>
                      <wp:docPr id="34" name="Flowchart: Process 34"/>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B1D9B" w14:textId="77777777"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94780B" id="Flowchart: Process 34" o:spid="_x0000_s115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95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Z3EYMPbDqrjxhILaZSc4fcN1veB&#10;Ob9hFmcHpwz3gX/CI5S8pDBQlNRgf733HuSxpZFLSYezWFL3c8+soER909js82I6DcMbL9PZNXpD&#10;7CVnd8nR+3YN2A4Fbh7DIxnkvRpJaaF9wbWxClaRxTRH2yXl3o6XtU87AhcPF6tVFMOBNcw/6K3h&#10;ATxkOvTsc//CrBma3ON0PMI4t2zxpr+TbNDUsNp7kE1s/nNehxrgsMdmGhZT2CaX9yh1Xp/L3wA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DpQK95kQIAAIYFAAAOAAAAAAAAAAAAAAAAAC4CAABkcnMvZTJvRG9jLnhtbFBLAQItABQA&#10;BgAIAAAAIQCfm+nM2AAAAAMBAAAPAAAAAAAAAAAAAAAAAOsEAABkcnMvZG93bnJldi54bWxQSwUG&#10;AAAAAAQABADzAAAA8AUAAAAA&#10;" filled="f" strokecolor="black [3213]">
                      <v:textbox>
                        <w:txbxContent>
                          <w:p w14:paraId="2BBB1D9B" w14:textId="77777777"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1.</w:t>
            </w:r>
            <w:r>
              <w:rPr>
                <w:sz w:val="23"/>
                <w:szCs w:val="23"/>
              </w:rPr>
              <w:t xml:space="preserve"> </w:t>
            </w:r>
            <w:r w:rsidRPr="00E93C84">
              <w:rPr>
                <w:sz w:val="23"/>
                <w:szCs w:val="23"/>
              </w:rPr>
              <w:t>Dệt</w:t>
            </w:r>
            <w:r>
              <w:rPr>
                <w:sz w:val="23"/>
                <w:szCs w:val="23"/>
              </w:rPr>
              <w:t xml:space="preserve"> </w:t>
            </w:r>
            <w:r w:rsidRPr="00E93C84">
              <w:rPr>
                <w:sz w:val="23"/>
                <w:szCs w:val="23"/>
              </w:rPr>
              <w:t>may</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r w:rsidRPr="00E93C84">
              <w:rPr>
                <w:sz w:val="23"/>
                <w:szCs w:val="23"/>
              </w:rPr>
              <w:tab/>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132C05B8" wp14:editId="1AE42C87">
                      <wp:extent cx="179794" cy="179705"/>
                      <wp:effectExtent l="0" t="0" r="10795" b="10795"/>
                      <wp:docPr id="35" name="Flowchart: Process 3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B21A1" w14:textId="77777777"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2C05B8" id="Flowchart: Process 35" o:spid="_x0000_s115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0kA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" filled="f" strokecolor="black [3213]">
                      <v:textbox>
                        <w:txbxContent>
                          <w:p w14:paraId="6ADB21A1" w14:textId="77777777"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4.</w:t>
            </w:r>
            <w:r>
              <w:rPr>
                <w:sz w:val="23"/>
                <w:szCs w:val="23"/>
              </w:rPr>
              <w:t xml:space="preserve"> </w:t>
            </w:r>
            <w:r w:rsidRPr="00E93C84">
              <w:rPr>
                <w:sz w:val="23"/>
                <w:szCs w:val="23"/>
              </w:rPr>
              <w:t>Điện</w:t>
            </w:r>
            <w:r>
              <w:rPr>
                <w:sz w:val="23"/>
                <w:szCs w:val="23"/>
              </w:rPr>
              <w:t xml:space="preserve"> </w:t>
            </w:r>
            <w:r w:rsidRPr="00E93C84">
              <w:rPr>
                <w:sz w:val="23"/>
                <w:szCs w:val="23"/>
              </w:rPr>
              <w:t>thoại</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14:paraId="10AF7F4A" w14:textId="77777777" w:rsidR="00D3271F" w:rsidRDefault="00D3271F" w:rsidP="006B0DF2">
            <w:pPr>
              <w:tabs>
                <w:tab w:val="left" w:pos="469"/>
                <w:tab w:val="left" w:pos="1289"/>
                <w:tab w:val="left" w:pos="1519"/>
                <w:tab w:val="left" w:pos="1765"/>
                <w:tab w:val="left" w:pos="3086"/>
                <w:tab w:val="left" w:pos="3387"/>
                <w:tab w:val="left" w:pos="3685"/>
                <w:tab w:val="left" w:pos="3934"/>
                <w:tab w:val="left" w:pos="4177"/>
                <w:tab w:val="left" w:pos="4416"/>
                <w:tab w:val="left" w:pos="5059"/>
                <w:tab w:val="left" w:pos="5284"/>
                <w:tab w:val="left" w:pos="5509"/>
                <w:tab w:val="left" w:pos="5734"/>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3E8CF1DD" wp14:editId="40277551">
                      <wp:extent cx="179794" cy="179705"/>
                      <wp:effectExtent l="0" t="0" r="10795" b="10795"/>
                      <wp:docPr id="36" name="Flowchart: Process 3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A3A28" w14:textId="77777777"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8CF1DD" id="Flowchart: Process 36" o:spid="_x0000_s115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AEg065kQIAAIYFAAAOAAAAAAAAAAAAAAAAAC4CAABkcnMvZTJvRG9jLnhtbFBLAQItABQA&#10;BgAIAAAAIQCfm+nM2AAAAAMBAAAPAAAAAAAAAAAAAAAAAOsEAABkcnMvZG93bnJldi54bWxQSwUG&#10;AAAAAAQABADzAAAA8AUAAAAA&#10;" filled="f" strokecolor="black [3213]">
                      <v:textbox>
                        <w:txbxContent>
                          <w:p w14:paraId="41DA3A28" w14:textId="77777777"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2.</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dép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465EB7">
              <w:rPr>
                <w:noProof/>
                <w:position w:val="-4"/>
                <w:sz w:val="23"/>
                <w:szCs w:val="23"/>
              </w:rPr>
              <mc:AlternateContent>
                <mc:Choice Requires="wps">
                  <w:drawing>
                    <wp:inline distT="0" distB="0" distL="0" distR="0" wp14:anchorId="44CC6996" wp14:editId="70FB6C11">
                      <wp:extent cx="179794" cy="179705"/>
                      <wp:effectExtent l="0" t="0" r="10795" b="10795"/>
                      <wp:docPr id="40" name="Flowchart: Process 4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9AA24A" w14:textId="77777777"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CC6996" id="Flowchart: Process 40" o:spid="_x0000_s1159"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" filled="f" strokecolor="black [3213]">
                      <v:textbox>
                        <w:txbxContent>
                          <w:p w14:paraId="529AA24A" w14:textId="77777777"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khác</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14:paraId="37B30509" w14:textId="77777777" w:rsidR="00D3271F" w:rsidRPr="00E93C84" w:rsidRDefault="00D3271F" w:rsidP="006B0DF2">
            <w:pPr>
              <w:tabs>
                <w:tab w:val="left" w:pos="469"/>
                <w:tab w:val="left" w:pos="1289"/>
                <w:tab w:val="left" w:pos="1519"/>
                <w:tab w:val="left" w:pos="1765"/>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86DBA70" wp14:editId="24965B0B">
                      <wp:extent cx="179794" cy="179705"/>
                      <wp:effectExtent l="0" t="0" r="10795" b="10795"/>
                      <wp:docPr id="39" name="Flowchart: Process 3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BEACF" w14:textId="77777777"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6DBA70" id="Flowchart: Process 39" o:spid="_x0000_s1160"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" filled="f" strokecolor="black [3213]">
                      <v:textbox>
                        <w:txbxContent>
                          <w:p w14:paraId="63ABEACF" w14:textId="77777777"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3.</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14:paraId="69D50B39" w14:textId="77777777" w:rsidR="00D3271F" w:rsidRDefault="00D3271F" w:rsidP="006B0DF2">
            <w:pPr>
              <w:tabs>
                <w:tab w:val="left" w:pos="469"/>
              </w:tabs>
              <w:spacing w:before="120" w:after="20" w:line="281" w:lineRule="auto"/>
              <w:jc w:val="both"/>
              <w:rPr>
                <w:b/>
                <w:bCs/>
                <w:sz w:val="23"/>
                <w:szCs w:val="23"/>
              </w:rPr>
            </w:pPr>
            <w:r w:rsidRPr="005549E3">
              <w:rPr>
                <w:rFonts w:ascii="Times New Roman Bold" w:hAnsi="Times New Roman Bold"/>
                <w:b/>
                <w:bCs/>
                <w:spacing w:val="-2"/>
                <w:sz w:val="23"/>
                <w:szCs w:val="23"/>
              </w:rPr>
              <w:t xml:space="preserve">A1. Trị giá nguyên liệu nhập khẩu từ nước thuê gia công và </w:t>
            </w:r>
            <w:r>
              <w:rPr>
                <w:rFonts w:ascii="Times New Roman Bold" w:hAnsi="Times New Roman Bold"/>
                <w:b/>
                <w:bCs/>
                <w:spacing w:val="-2"/>
                <w:sz w:val="23"/>
                <w:szCs w:val="23"/>
              </w:rPr>
              <w:t>d</w:t>
            </w:r>
            <w:r w:rsidRPr="005549E3">
              <w:rPr>
                <w:rFonts w:ascii="Times New Roman Bold" w:hAnsi="Times New Roman Bold"/>
                <w:b/>
                <w:bCs/>
                <w:spacing w:val="-2"/>
                <w:sz w:val="23"/>
                <w:szCs w:val="23"/>
              </w:rPr>
              <w:t>oanh thu từ hoạt động gia 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p w14:paraId="2D1C8B8F" w14:textId="77777777" w:rsidR="00DE68C0" w:rsidRDefault="00D3271F" w:rsidP="006B0DF2">
            <w:pPr>
              <w:spacing w:before="20" w:after="20" w:line="281" w:lineRule="auto"/>
              <w:ind w:right="142"/>
              <w:jc w:val="right"/>
              <w:rPr>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r>
      <w:tr w:rsidR="00AA7801" w:rsidRPr="00E93C84" w14:paraId="2256D784"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3EF1F369"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13D99C" w14:textId="77777777" w:rsidR="00E93C84" w:rsidRPr="003876C5" w:rsidRDefault="00E93C84" w:rsidP="006B0DF2">
            <w:pPr>
              <w:spacing w:before="80" w:after="80" w:line="260" w:lineRule="exact"/>
              <w:jc w:val="center"/>
              <w:rPr>
                <w:bCs/>
                <w:sz w:val="23"/>
                <w:szCs w:val="23"/>
              </w:rPr>
            </w:pPr>
            <w:r w:rsidRPr="003876C5">
              <w:rPr>
                <w:bCs/>
                <w:sz w:val="23"/>
                <w:szCs w:val="23"/>
              </w:rPr>
              <w:t>Tên nguyên liệu/</w:t>
            </w:r>
            <w:r w:rsidR="00932484" w:rsidRPr="003876C5">
              <w:rPr>
                <w:bCs/>
                <w:sz w:val="23"/>
                <w:szCs w:val="23"/>
              </w:rPr>
              <w:br/>
              <w:t>n</w:t>
            </w:r>
            <w:r w:rsidRPr="003876C5">
              <w:rPr>
                <w:bCs/>
                <w:sz w:val="23"/>
                <w:szCs w:val="23"/>
              </w:rPr>
              <w:t xml:space="preserve">ước gửi nguyên liệu </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90270B" w14:textId="77777777" w:rsidR="00E93C84" w:rsidRPr="003876C5" w:rsidRDefault="00E93C84" w:rsidP="006B0DF2">
            <w:pPr>
              <w:spacing w:before="80" w:after="80" w:line="260" w:lineRule="exact"/>
              <w:jc w:val="center"/>
              <w:rPr>
                <w:bCs/>
                <w:sz w:val="23"/>
                <w:szCs w:val="23"/>
              </w:rPr>
            </w:pPr>
            <w:r w:rsidRPr="003876C5">
              <w:rPr>
                <w:bCs/>
                <w:sz w:val="23"/>
                <w:szCs w:val="23"/>
              </w:rPr>
              <w:t>Mã hàng/</w:t>
            </w:r>
            <w:r w:rsidR="00932484" w:rsidRPr="003876C5">
              <w:rPr>
                <w:bCs/>
                <w:sz w:val="23"/>
                <w:szCs w:val="23"/>
              </w:rPr>
              <w:br/>
            </w:r>
            <w:r w:rsidRPr="003876C5">
              <w:rPr>
                <w:bCs/>
                <w:sz w:val="23"/>
                <w:szCs w:val="23"/>
              </w:rPr>
              <w:t xml:space="preserve">mã </w:t>
            </w:r>
            <w:r w:rsidR="00932484" w:rsidRPr="003876C5">
              <w:rPr>
                <w:bCs/>
                <w:sz w:val="23"/>
                <w:szCs w:val="23"/>
              </w:rPr>
              <w:t>nước</w:t>
            </w:r>
          </w:p>
        </w:tc>
        <w:tc>
          <w:tcPr>
            <w:tcW w:w="15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367DA8" w14:textId="77777777" w:rsidR="00E93C84" w:rsidRPr="003876C5" w:rsidRDefault="00E93C84" w:rsidP="006B0DF2">
            <w:pPr>
              <w:spacing w:before="80" w:after="80" w:line="260" w:lineRule="exact"/>
              <w:jc w:val="center"/>
              <w:rPr>
                <w:bCs/>
                <w:sz w:val="23"/>
                <w:szCs w:val="23"/>
              </w:rPr>
            </w:pPr>
            <w:r w:rsidRPr="003876C5">
              <w:rPr>
                <w:bCs/>
                <w:sz w:val="23"/>
                <w:szCs w:val="23"/>
              </w:rPr>
              <w:t xml:space="preserve">Trị giá nguyên liệu </w:t>
            </w:r>
            <w:r w:rsidR="003876C5" w:rsidRPr="003876C5">
              <w:rPr>
                <w:bCs/>
                <w:sz w:val="23"/>
                <w:szCs w:val="23"/>
              </w:rPr>
              <w:br/>
            </w:r>
            <w:r w:rsidRPr="003876C5">
              <w:rPr>
                <w:bCs/>
                <w:sz w:val="23"/>
                <w:szCs w:val="23"/>
              </w:rPr>
              <w:t xml:space="preserve">nhập khẩu từ nước thuê </w:t>
            </w:r>
            <w:r w:rsidR="003876C5" w:rsidRPr="003876C5">
              <w:rPr>
                <w:bCs/>
                <w:sz w:val="23"/>
                <w:szCs w:val="23"/>
              </w:rPr>
              <w:br/>
            </w:r>
            <w:r w:rsidRPr="003876C5">
              <w:rPr>
                <w:bCs/>
                <w:sz w:val="23"/>
                <w:szCs w:val="23"/>
              </w:rPr>
              <w:t xml:space="preserve">gia công (là trị giá nguyên liệu do nước ngoài sở hữu, DN không phải thanh toán) </w:t>
            </w:r>
            <w:r w:rsidRPr="003876C5">
              <w:rPr>
                <w:bCs/>
                <w:sz w:val="23"/>
                <w:szCs w:val="23"/>
              </w:rPr>
              <w:br/>
            </w:r>
            <w:r w:rsidRPr="003876C5">
              <w:rPr>
                <w:bCs/>
                <w:i/>
                <w:iCs/>
                <w:sz w:val="23"/>
                <w:szCs w:val="23"/>
              </w:rPr>
              <w:t>(</w:t>
            </w:r>
            <w:r w:rsidR="00DE68C0">
              <w:rPr>
                <w:bCs/>
                <w:i/>
                <w:iCs/>
                <w:sz w:val="23"/>
                <w:szCs w:val="23"/>
              </w:rPr>
              <w:t>n</w:t>
            </w:r>
            <w:r w:rsidRPr="003876C5">
              <w:rPr>
                <w:bCs/>
                <w:i/>
                <w:iCs/>
                <w:sz w:val="23"/>
                <w:szCs w:val="23"/>
              </w:rPr>
              <w:t xml:space="preserve">ếu không biết giá trị </w:t>
            </w:r>
            <w:r w:rsidR="003876C5" w:rsidRPr="003876C5">
              <w:rPr>
                <w:bCs/>
                <w:i/>
                <w:iCs/>
                <w:sz w:val="23"/>
                <w:szCs w:val="23"/>
              </w:rPr>
              <w:br/>
            </w:r>
            <w:r w:rsidRPr="003876C5">
              <w:rPr>
                <w:bCs/>
                <w:i/>
                <w:iCs/>
                <w:sz w:val="23"/>
                <w:szCs w:val="23"/>
              </w:rPr>
              <w:t xml:space="preserve">hàng hóa đề nghị ghi theo </w:t>
            </w:r>
            <w:r w:rsidR="003876C5">
              <w:rPr>
                <w:bCs/>
                <w:i/>
                <w:iCs/>
                <w:sz w:val="23"/>
                <w:szCs w:val="23"/>
              </w:rPr>
              <w:br/>
            </w:r>
            <w:r w:rsidRPr="003876C5">
              <w:rPr>
                <w:bCs/>
                <w:i/>
                <w:iCs/>
                <w:sz w:val="23"/>
                <w:szCs w:val="23"/>
              </w:rPr>
              <w:t>trị giá hải quan)</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F5366" w14:textId="77777777" w:rsidR="00E93C84" w:rsidRPr="003876C5" w:rsidRDefault="00E93C84" w:rsidP="006B0DF2">
            <w:pPr>
              <w:spacing w:before="80" w:after="80" w:line="260" w:lineRule="exact"/>
              <w:jc w:val="center"/>
              <w:rPr>
                <w:bCs/>
                <w:sz w:val="23"/>
                <w:szCs w:val="23"/>
              </w:rPr>
            </w:pPr>
            <w:r w:rsidRPr="003876C5">
              <w:rPr>
                <w:bCs/>
                <w:sz w:val="23"/>
                <w:szCs w:val="23"/>
              </w:rPr>
              <w:t xml:space="preserve">Doanh thu </w:t>
            </w:r>
            <w:r w:rsidR="003876C5" w:rsidRPr="003876C5">
              <w:rPr>
                <w:bCs/>
                <w:sz w:val="23"/>
                <w:szCs w:val="23"/>
              </w:rPr>
              <w:br/>
            </w:r>
            <w:r w:rsidRPr="003876C5">
              <w:rPr>
                <w:bCs/>
                <w:sz w:val="23"/>
                <w:szCs w:val="23"/>
              </w:rPr>
              <w:t>từ hoạt động gia công, lắp ráp hàng hóa cho nước ngoài</w:t>
            </w:r>
          </w:p>
        </w:tc>
        <w:tc>
          <w:tcPr>
            <w:tcW w:w="127" w:type="pct"/>
            <w:tcBorders>
              <w:top w:val="nil"/>
              <w:left w:val="single" w:sz="4" w:space="0" w:color="auto"/>
              <w:bottom w:val="nil"/>
              <w:right w:val="single" w:sz="8" w:space="0" w:color="auto"/>
            </w:tcBorders>
            <w:shd w:val="clear" w:color="auto" w:fill="auto"/>
            <w:vAlign w:val="center"/>
            <w:hideMark/>
          </w:tcPr>
          <w:p w14:paraId="14AF40D5" w14:textId="77777777" w:rsidR="00E93C84" w:rsidRPr="00E93C84" w:rsidRDefault="00E93C84" w:rsidP="00E93C84">
            <w:pPr>
              <w:spacing w:before="20" w:after="20"/>
              <w:jc w:val="center"/>
              <w:rPr>
                <w:sz w:val="23"/>
                <w:szCs w:val="23"/>
              </w:rPr>
            </w:pPr>
            <w:r>
              <w:rPr>
                <w:sz w:val="23"/>
                <w:szCs w:val="23"/>
              </w:rPr>
              <w:t xml:space="preserve"> </w:t>
            </w:r>
          </w:p>
        </w:tc>
      </w:tr>
      <w:tr w:rsidR="003876C5" w:rsidRPr="00E93C84" w14:paraId="44F6AF47"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789695E7"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4401AC8A" w14:textId="77777777"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0F44FA16" w14:textId="77777777"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14:paraId="643ACA33" w14:textId="77777777"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E6BE6D0" w14:textId="77777777"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14:paraId="4C827CB3" w14:textId="77777777" w:rsidR="00E93C84" w:rsidRPr="00E93C84" w:rsidRDefault="00E93C84" w:rsidP="00E93C84">
            <w:pPr>
              <w:spacing w:before="20" w:after="20"/>
              <w:jc w:val="center"/>
              <w:rPr>
                <w:sz w:val="23"/>
                <w:szCs w:val="23"/>
              </w:rPr>
            </w:pPr>
            <w:r>
              <w:rPr>
                <w:sz w:val="23"/>
                <w:szCs w:val="23"/>
              </w:rPr>
              <w:t xml:space="preserve"> </w:t>
            </w:r>
          </w:p>
        </w:tc>
      </w:tr>
      <w:tr w:rsidR="003876C5" w:rsidRPr="00E93C84" w14:paraId="1A636376"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46AEFEE0"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4274A72C" w14:textId="77777777"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103E2DFC" w14:textId="77777777"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14:paraId="3C76DEB6" w14:textId="77777777"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74AAE81" w14:textId="77777777"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14:paraId="47156228" w14:textId="77777777" w:rsidR="00E93C84" w:rsidRPr="00E93C84" w:rsidRDefault="00E93C84" w:rsidP="00E93C84">
            <w:pPr>
              <w:spacing w:before="20" w:after="20"/>
              <w:jc w:val="center"/>
              <w:rPr>
                <w:sz w:val="23"/>
                <w:szCs w:val="23"/>
              </w:rPr>
            </w:pPr>
            <w:r>
              <w:rPr>
                <w:sz w:val="23"/>
                <w:szCs w:val="23"/>
              </w:rPr>
              <w:t xml:space="preserve"> </w:t>
            </w:r>
          </w:p>
        </w:tc>
      </w:tr>
      <w:tr w:rsidR="003876C5" w:rsidRPr="00E93C84" w14:paraId="5248332F"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71EB71EB"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707E2C38" w14:textId="77777777"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33735742" w14:textId="77777777"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14:paraId="6AE73CA4" w14:textId="77777777"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40E4C39" w14:textId="77777777"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14:paraId="738F0F3B" w14:textId="77777777" w:rsidR="00E93C84" w:rsidRPr="00E93C84" w:rsidRDefault="00E93C84" w:rsidP="00E93C84">
            <w:pPr>
              <w:spacing w:before="20" w:after="20"/>
              <w:jc w:val="center"/>
              <w:rPr>
                <w:sz w:val="23"/>
                <w:szCs w:val="23"/>
              </w:rPr>
            </w:pPr>
            <w:r>
              <w:rPr>
                <w:sz w:val="23"/>
                <w:szCs w:val="23"/>
              </w:rPr>
              <w:t xml:space="preserve"> </w:t>
            </w:r>
          </w:p>
        </w:tc>
      </w:tr>
      <w:tr w:rsidR="003876C5" w:rsidRPr="00E93C84" w14:paraId="0565AD29"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36E06984"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5A3CC5D1" w14:textId="77777777"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687DCD19" w14:textId="77777777"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14:paraId="3D3220AF" w14:textId="77777777"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71CA2EE" w14:textId="77777777"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14:paraId="30A357A2" w14:textId="77777777" w:rsidR="00E93C84" w:rsidRPr="00E93C84" w:rsidRDefault="00E93C84" w:rsidP="00E93C84">
            <w:pPr>
              <w:spacing w:before="20" w:after="20"/>
              <w:jc w:val="center"/>
              <w:rPr>
                <w:sz w:val="23"/>
                <w:szCs w:val="23"/>
              </w:rPr>
            </w:pPr>
            <w:r>
              <w:rPr>
                <w:sz w:val="23"/>
                <w:szCs w:val="23"/>
              </w:rPr>
              <w:t xml:space="preserve"> </w:t>
            </w:r>
          </w:p>
        </w:tc>
      </w:tr>
      <w:tr w:rsidR="003876C5" w:rsidRPr="00E93C84" w14:paraId="6E1990BB"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28B0A010" w14:textId="77777777"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14:paraId="1AF9590F" w14:textId="77777777"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14:paraId="6ADA66B8" w14:textId="77777777"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14:paraId="57A38B9E" w14:textId="77777777"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8300018" w14:textId="77777777"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14:paraId="24806E70"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3D099F4A"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65D2522A"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6F564" w14:textId="77777777" w:rsidR="00E93C84" w:rsidRPr="00DE68C0" w:rsidRDefault="00E93C84" w:rsidP="006B0DF2">
            <w:pPr>
              <w:spacing w:before="80" w:after="80" w:line="260" w:lineRule="exact"/>
              <w:jc w:val="center"/>
              <w:rPr>
                <w:bCs/>
                <w:i/>
                <w:iCs/>
                <w:sz w:val="23"/>
                <w:szCs w:val="23"/>
              </w:rPr>
            </w:pPr>
            <w:r w:rsidRPr="00DE68C0">
              <w:rPr>
                <w:bCs/>
                <w:i/>
                <w:iCs/>
                <w:sz w:val="23"/>
                <w:szCs w:val="23"/>
              </w:rPr>
              <w:t>A</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0D8E4" w14:textId="77777777" w:rsidR="00E93C84" w:rsidRPr="00DE68C0" w:rsidRDefault="00E93C84" w:rsidP="006B0DF2">
            <w:pPr>
              <w:spacing w:before="80" w:after="80" w:line="260" w:lineRule="exact"/>
              <w:jc w:val="center"/>
              <w:rPr>
                <w:bCs/>
                <w:i/>
                <w:iCs/>
                <w:sz w:val="23"/>
                <w:szCs w:val="23"/>
              </w:rPr>
            </w:pPr>
            <w:r w:rsidRPr="00DE68C0">
              <w:rPr>
                <w:bCs/>
                <w:i/>
                <w:iCs/>
                <w:sz w:val="23"/>
                <w:szCs w:val="23"/>
              </w:rPr>
              <w:t>B</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2D7B51" w14:textId="77777777" w:rsidR="00E93C84" w:rsidRPr="00DE68C0" w:rsidRDefault="00E93C84" w:rsidP="006B0DF2">
            <w:pPr>
              <w:spacing w:before="80" w:after="80" w:line="260" w:lineRule="exact"/>
              <w:jc w:val="center"/>
              <w:rPr>
                <w:bCs/>
                <w:i/>
                <w:iCs/>
                <w:sz w:val="23"/>
                <w:szCs w:val="23"/>
              </w:rPr>
            </w:pPr>
            <w:r w:rsidRPr="00DE68C0">
              <w:rPr>
                <w:bCs/>
                <w:i/>
                <w:iCs/>
                <w:sz w:val="23"/>
                <w:szCs w:val="23"/>
              </w:rPr>
              <w:t>1</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0C01F" w14:textId="77777777" w:rsidR="00E93C84" w:rsidRPr="00DE68C0" w:rsidRDefault="00E93C84" w:rsidP="006B0DF2">
            <w:pPr>
              <w:spacing w:before="80" w:after="80" w:line="260" w:lineRule="exact"/>
              <w:jc w:val="center"/>
              <w:rPr>
                <w:bCs/>
                <w:i/>
                <w:iCs/>
                <w:sz w:val="23"/>
                <w:szCs w:val="23"/>
              </w:rPr>
            </w:pPr>
            <w:r w:rsidRPr="00DE68C0">
              <w:rPr>
                <w:bCs/>
                <w:i/>
                <w:iCs/>
                <w:sz w:val="23"/>
                <w:szCs w:val="23"/>
              </w:rPr>
              <w:t>2</w:t>
            </w:r>
          </w:p>
        </w:tc>
        <w:tc>
          <w:tcPr>
            <w:tcW w:w="127" w:type="pct"/>
            <w:tcBorders>
              <w:top w:val="nil"/>
              <w:left w:val="single" w:sz="4" w:space="0" w:color="auto"/>
              <w:bottom w:val="nil"/>
              <w:right w:val="single" w:sz="8" w:space="0" w:color="auto"/>
            </w:tcBorders>
            <w:shd w:val="clear" w:color="auto" w:fill="auto"/>
            <w:vAlign w:val="center"/>
            <w:hideMark/>
          </w:tcPr>
          <w:p w14:paraId="17373C1B"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6C8D7BDC"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3530BEAA" w14:textId="77777777"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F3F00" w14:textId="77777777" w:rsidR="00932484" w:rsidRPr="00E93C84" w:rsidRDefault="00932484" w:rsidP="006B0DF2">
            <w:pPr>
              <w:spacing w:before="80" w:after="80" w:line="260" w:lineRule="exact"/>
              <w:rPr>
                <w:sz w:val="23"/>
                <w:szCs w:val="23"/>
              </w:rPr>
            </w:pPr>
            <w:r w:rsidRPr="00E93C84">
              <w:rPr>
                <w:sz w:val="23"/>
                <w:szCs w:val="23"/>
              </w:rPr>
              <w:t>1.</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dệt</w:t>
            </w:r>
            <w:r>
              <w:rPr>
                <w:sz w:val="23"/>
                <w:szCs w:val="23"/>
              </w:rPr>
              <w:t xml:space="preserve"> </w:t>
            </w:r>
            <w:r w:rsidRPr="00E93C84">
              <w:rPr>
                <w:sz w:val="23"/>
                <w:szCs w:val="23"/>
              </w:rPr>
              <w:t>may</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0A22B" w14:textId="77777777" w:rsidR="00932484" w:rsidRPr="00E93C84" w:rsidRDefault="00932484" w:rsidP="006B0DF2">
            <w:pPr>
              <w:spacing w:before="80" w:after="80" w:line="260" w:lineRule="exact"/>
              <w:jc w:val="center"/>
              <w:rPr>
                <w:sz w:val="23"/>
                <w:szCs w:val="23"/>
              </w:rPr>
            </w:pPr>
            <w:r w:rsidRPr="00E93C84">
              <w:rPr>
                <w:sz w:val="23"/>
                <w:szCs w:val="23"/>
              </w:rPr>
              <w:t>1</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A03D2"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C14B9C"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4A7E5B9D" w14:textId="77777777"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14:paraId="31A9145E"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0AD5A15C"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BF268"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AF4B29"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33365"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778D0"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4A22BC92"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5672C305"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3E7F2022" w14:textId="77777777"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084DB"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58A7E"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EE1CF"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B99A77"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4467A005"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3B4BAF93"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0BB0838A" w14:textId="77777777"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30E1E" w14:textId="77777777" w:rsidR="00932484" w:rsidRPr="00E93C84" w:rsidRDefault="00932484" w:rsidP="006B0DF2">
            <w:pPr>
              <w:spacing w:before="80" w:after="80" w:line="260" w:lineRule="exact"/>
              <w:rPr>
                <w:sz w:val="23"/>
                <w:szCs w:val="23"/>
              </w:rPr>
            </w:pPr>
            <w:r w:rsidRPr="00E93C84">
              <w:rPr>
                <w:sz w:val="23"/>
                <w:szCs w:val="23"/>
              </w:rPr>
              <w:t>2.</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w:t>
            </w:r>
            <w:r w:rsidRPr="00E93C84">
              <w:rPr>
                <w:sz w:val="23"/>
                <w:szCs w:val="23"/>
              </w:rPr>
              <w:t>dép</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1453B" w14:textId="77777777" w:rsidR="00932484" w:rsidRPr="00E93C84" w:rsidRDefault="00932484" w:rsidP="006B0DF2">
            <w:pPr>
              <w:spacing w:before="80" w:after="80" w:line="260" w:lineRule="exact"/>
              <w:jc w:val="center"/>
              <w:rPr>
                <w:sz w:val="23"/>
                <w:szCs w:val="23"/>
              </w:rPr>
            </w:pPr>
            <w:r w:rsidRPr="00E93C84">
              <w:rPr>
                <w:sz w:val="23"/>
                <w:szCs w:val="23"/>
              </w:rPr>
              <w:t>2</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39A1FA"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7E0D7"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41497CF6" w14:textId="77777777"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14:paraId="5DD991F9"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619B7BCF"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99323"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E5E83"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C954B"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81F95"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34207FF4"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418B6C74"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7EC1F198" w14:textId="77777777"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E42E3"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38E33E"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72A733"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53C06"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685C8C9E"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35538A28"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1CCC7CED"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16151" w14:textId="77777777" w:rsidR="00E93C84" w:rsidRPr="00E93C84" w:rsidRDefault="00E93C84" w:rsidP="006B0DF2">
            <w:pPr>
              <w:spacing w:before="80" w:after="80" w:line="260" w:lineRule="exact"/>
              <w:rPr>
                <w:sz w:val="23"/>
                <w:szCs w:val="23"/>
              </w:rPr>
            </w:pPr>
            <w:r w:rsidRPr="00E93C84">
              <w:rPr>
                <w:sz w:val="23"/>
                <w:szCs w:val="23"/>
              </w:rPr>
              <w:t>3.</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F5CBB" w14:textId="77777777" w:rsidR="00E93C84" w:rsidRPr="00E93C84" w:rsidRDefault="00E93C84" w:rsidP="006B0DF2">
            <w:pPr>
              <w:spacing w:before="80" w:after="80" w:line="260" w:lineRule="exact"/>
              <w:jc w:val="center"/>
              <w:rPr>
                <w:sz w:val="23"/>
                <w:szCs w:val="23"/>
              </w:rPr>
            </w:pPr>
            <w:r w:rsidRPr="00E93C84">
              <w:rPr>
                <w:sz w:val="23"/>
                <w:szCs w:val="23"/>
              </w:rPr>
              <w:t>3</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558F6"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E2A5D8"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0F010618"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0B898222"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60E7E64A"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A82D8"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FA69C4"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8611D"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2785F"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70807806"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415C4FC1"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355200E2" w14:textId="77777777"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8B03A"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8D578B"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44B5B"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BD66B"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164DCA73"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4E25AE09"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0D6C7EE0" w14:textId="77777777"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C1019" w14:textId="77777777" w:rsidR="00932484" w:rsidRPr="00E93C84" w:rsidRDefault="00932484" w:rsidP="006B0DF2">
            <w:pPr>
              <w:spacing w:before="80" w:after="80" w:line="260" w:lineRule="exact"/>
              <w:rPr>
                <w:sz w:val="23"/>
                <w:szCs w:val="23"/>
              </w:rPr>
            </w:pPr>
            <w:r w:rsidRPr="00E93C84">
              <w:rPr>
                <w:sz w:val="23"/>
                <w:szCs w:val="23"/>
              </w:rPr>
              <w:t>4.</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thoại</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1255D0" w14:textId="77777777" w:rsidR="00932484" w:rsidRPr="00E93C84" w:rsidRDefault="00932484" w:rsidP="006B0DF2">
            <w:pPr>
              <w:spacing w:before="80" w:after="80" w:line="260" w:lineRule="exact"/>
              <w:jc w:val="center"/>
              <w:rPr>
                <w:sz w:val="23"/>
                <w:szCs w:val="23"/>
              </w:rPr>
            </w:pPr>
            <w:r w:rsidRPr="00E93C84">
              <w:rPr>
                <w:sz w:val="23"/>
                <w:szCs w:val="23"/>
              </w:rPr>
              <w:t>4</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72F862"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FB020" w14:textId="77777777"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7504A472" w14:textId="77777777"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14:paraId="42281403"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16927C98"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28739"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CA4B6F"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C9DDD"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11E80"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5CFBC7AD"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5D7750F4"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1694919B" w14:textId="77777777"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2AAF8"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5C6C1"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26D214"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5F552"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5AB1437F"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29E5274F"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4569771C"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B382C" w14:textId="77777777" w:rsidR="00E93C84" w:rsidRPr="00E93C84" w:rsidRDefault="00E93C84" w:rsidP="006B0DF2">
            <w:pPr>
              <w:spacing w:before="80" w:after="80" w:line="260" w:lineRule="exact"/>
              <w:rPr>
                <w:sz w:val="23"/>
                <w:szCs w:val="23"/>
              </w:rPr>
            </w:pPr>
            <w:r w:rsidRPr="00E93C84">
              <w:rPr>
                <w:sz w:val="23"/>
                <w:szCs w:val="23"/>
              </w:rPr>
              <w:t>5.</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khác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76E95F" w14:textId="77777777" w:rsidR="00E93C84" w:rsidRPr="00E93C84" w:rsidRDefault="00E93C84" w:rsidP="006B0DF2">
            <w:pPr>
              <w:spacing w:before="80" w:after="80" w:line="260" w:lineRule="exact"/>
              <w:jc w:val="center"/>
              <w:rPr>
                <w:sz w:val="23"/>
                <w:szCs w:val="23"/>
              </w:rPr>
            </w:pPr>
            <w:r w:rsidRPr="00E93C84">
              <w:rPr>
                <w:sz w:val="23"/>
                <w:szCs w:val="23"/>
              </w:rPr>
              <w:t>5</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E39EE1"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2EE83"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5694EA16"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14:paraId="7B19726A" w14:textId="77777777"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14:paraId="5721C8F4" w14:textId="77777777"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72EE1"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E3957"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AA303"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BC6CDA"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03A8BAF8" w14:textId="77777777" w:rsidR="00E93C84" w:rsidRPr="00E93C84" w:rsidRDefault="00E93C84" w:rsidP="00E93C84">
            <w:pPr>
              <w:spacing w:before="20" w:after="20"/>
              <w:jc w:val="center"/>
              <w:rPr>
                <w:sz w:val="23"/>
                <w:szCs w:val="23"/>
              </w:rPr>
            </w:pPr>
            <w:r>
              <w:rPr>
                <w:sz w:val="23"/>
                <w:szCs w:val="23"/>
              </w:rPr>
              <w:t xml:space="preserve"> </w:t>
            </w:r>
          </w:p>
        </w:tc>
      </w:tr>
      <w:tr w:rsidR="00AA7801" w:rsidRPr="00E93C84" w14:paraId="1BC80D76" w14:textId="77777777" w:rsidTr="006B0DF2">
        <w:trPr>
          <w:trHeight w:val="20"/>
        </w:trPr>
        <w:tc>
          <w:tcPr>
            <w:tcW w:w="127" w:type="pct"/>
            <w:tcBorders>
              <w:top w:val="nil"/>
              <w:left w:val="single" w:sz="8" w:space="0" w:color="auto"/>
              <w:bottom w:val="nil"/>
              <w:right w:val="single" w:sz="4" w:space="0" w:color="auto"/>
            </w:tcBorders>
            <w:shd w:val="clear" w:color="auto" w:fill="auto"/>
            <w:vAlign w:val="center"/>
            <w:hideMark/>
          </w:tcPr>
          <w:p w14:paraId="1A4740CD"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DA85A" w14:textId="77777777"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806128" w14:textId="77777777"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1C1AEA"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1659D" w14:textId="77777777"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14:paraId="6FE4135F" w14:textId="77777777"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C21080" w14:paraId="6FDA7690" w14:textId="77777777" w:rsidTr="006B0DF2">
        <w:trPr>
          <w:trHeight w:val="20"/>
        </w:trPr>
        <w:tc>
          <w:tcPr>
            <w:tcW w:w="127" w:type="pct"/>
            <w:tcBorders>
              <w:top w:val="nil"/>
              <w:left w:val="single" w:sz="8" w:space="0" w:color="auto"/>
              <w:bottom w:val="single" w:sz="4" w:space="0" w:color="auto"/>
            </w:tcBorders>
            <w:shd w:val="clear" w:color="auto" w:fill="auto"/>
            <w:vAlign w:val="center"/>
            <w:hideMark/>
          </w:tcPr>
          <w:p w14:paraId="64B93BB6" w14:textId="77777777" w:rsidR="00E93C84" w:rsidRPr="00C21080" w:rsidRDefault="00E93C84" w:rsidP="00C21080">
            <w:pPr>
              <w:jc w:val="center"/>
              <w:rPr>
                <w:sz w:val="16"/>
                <w:szCs w:val="2"/>
              </w:rPr>
            </w:pPr>
            <w:r w:rsidRPr="00C21080">
              <w:rPr>
                <w:sz w:val="16"/>
                <w:szCs w:val="2"/>
              </w:rPr>
              <w:t xml:space="preserve"> </w:t>
            </w:r>
          </w:p>
        </w:tc>
        <w:tc>
          <w:tcPr>
            <w:tcW w:w="1825" w:type="pct"/>
            <w:tcBorders>
              <w:top w:val="single" w:sz="4" w:space="0" w:color="auto"/>
              <w:bottom w:val="single" w:sz="4" w:space="0" w:color="auto"/>
            </w:tcBorders>
            <w:shd w:val="clear" w:color="auto" w:fill="auto"/>
            <w:vAlign w:val="center"/>
          </w:tcPr>
          <w:p w14:paraId="313498C6" w14:textId="77777777" w:rsidR="00E93C84" w:rsidRPr="00C21080" w:rsidRDefault="00E93C84" w:rsidP="00C21080">
            <w:pPr>
              <w:jc w:val="center"/>
              <w:rPr>
                <w:sz w:val="16"/>
                <w:szCs w:val="2"/>
              </w:rPr>
            </w:pPr>
          </w:p>
        </w:tc>
        <w:tc>
          <w:tcPr>
            <w:tcW w:w="434" w:type="pct"/>
            <w:tcBorders>
              <w:top w:val="single" w:sz="4" w:space="0" w:color="auto"/>
              <w:bottom w:val="single" w:sz="4" w:space="0" w:color="auto"/>
            </w:tcBorders>
            <w:shd w:val="clear" w:color="auto" w:fill="auto"/>
            <w:vAlign w:val="center"/>
          </w:tcPr>
          <w:p w14:paraId="49D5ADBC" w14:textId="77777777" w:rsidR="00E93C84" w:rsidRPr="00C21080" w:rsidRDefault="00E93C84" w:rsidP="00C21080">
            <w:pPr>
              <w:jc w:val="center"/>
              <w:rPr>
                <w:sz w:val="16"/>
                <w:szCs w:val="2"/>
              </w:rPr>
            </w:pPr>
          </w:p>
        </w:tc>
        <w:tc>
          <w:tcPr>
            <w:tcW w:w="1590" w:type="pct"/>
            <w:tcBorders>
              <w:top w:val="single" w:sz="4" w:space="0" w:color="auto"/>
              <w:bottom w:val="single" w:sz="4" w:space="0" w:color="auto"/>
            </w:tcBorders>
            <w:shd w:val="clear" w:color="auto" w:fill="auto"/>
            <w:vAlign w:val="center"/>
          </w:tcPr>
          <w:p w14:paraId="2576DBEA" w14:textId="77777777" w:rsidR="00E93C84" w:rsidRPr="00C21080" w:rsidRDefault="00E93C84" w:rsidP="00C21080">
            <w:pPr>
              <w:jc w:val="center"/>
              <w:rPr>
                <w:b/>
                <w:bCs/>
                <w:i/>
                <w:iCs/>
                <w:sz w:val="16"/>
                <w:szCs w:val="2"/>
              </w:rPr>
            </w:pPr>
          </w:p>
        </w:tc>
        <w:tc>
          <w:tcPr>
            <w:tcW w:w="897" w:type="pct"/>
            <w:tcBorders>
              <w:top w:val="single" w:sz="4" w:space="0" w:color="auto"/>
              <w:bottom w:val="single" w:sz="4" w:space="0" w:color="auto"/>
            </w:tcBorders>
            <w:shd w:val="clear" w:color="auto" w:fill="auto"/>
            <w:vAlign w:val="center"/>
          </w:tcPr>
          <w:p w14:paraId="5BDF78F2" w14:textId="77777777" w:rsidR="00E93C84" w:rsidRPr="00C21080" w:rsidRDefault="00E93C84" w:rsidP="00C21080">
            <w:pPr>
              <w:jc w:val="center"/>
              <w:rPr>
                <w:b/>
                <w:bCs/>
                <w:i/>
                <w:iCs/>
                <w:sz w:val="16"/>
                <w:szCs w:val="2"/>
              </w:rPr>
            </w:pPr>
          </w:p>
        </w:tc>
        <w:tc>
          <w:tcPr>
            <w:tcW w:w="127" w:type="pct"/>
            <w:tcBorders>
              <w:top w:val="nil"/>
              <w:left w:val="nil"/>
              <w:bottom w:val="single" w:sz="4" w:space="0" w:color="auto"/>
              <w:right w:val="single" w:sz="8" w:space="0" w:color="auto"/>
            </w:tcBorders>
            <w:shd w:val="clear" w:color="auto" w:fill="auto"/>
            <w:vAlign w:val="center"/>
            <w:hideMark/>
          </w:tcPr>
          <w:p w14:paraId="272FCD0F" w14:textId="77777777" w:rsidR="00E93C84" w:rsidRPr="00C21080" w:rsidRDefault="00E93C84" w:rsidP="00C21080">
            <w:pPr>
              <w:jc w:val="center"/>
              <w:rPr>
                <w:sz w:val="16"/>
                <w:szCs w:val="2"/>
              </w:rPr>
            </w:pPr>
            <w:r w:rsidRPr="00C21080">
              <w:rPr>
                <w:sz w:val="16"/>
                <w:szCs w:val="2"/>
              </w:rPr>
              <w:t xml:space="preserve"> </w:t>
            </w:r>
          </w:p>
        </w:tc>
      </w:tr>
    </w:tbl>
    <w:p w14:paraId="2B036268" w14:textId="77777777" w:rsidR="00D3271F" w:rsidRPr="009D43AA" w:rsidRDefault="00D3271F">
      <w:pPr>
        <w:rPr>
          <w:sz w:val="8"/>
        </w:rPr>
      </w:pPr>
    </w:p>
    <w:tbl>
      <w:tblPr>
        <w:tblW w:w="0" w:type="auto"/>
        <w:tblLayout w:type="fixed"/>
        <w:tblLook w:val="04A0" w:firstRow="1" w:lastRow="0" w:firstColumn="1" w:lastColumn="0" w:noHBand="0" w:noVBand="1"/>
      </w:tblPr>
      <w:tblGrid>
        <w:gridCol w:w="236"/>
        <w:gridCol w:w="1972"/>
        <w:gridCol w:w="236"/>
        <w:gridCol w:w="236"/>
        <w:gridCol w:w="236"/>
        <w:gridCol w:w="236"/>
        <w:gridCol w:w="75"/>
        <w:gridCol w:w="161"/>
        <w:gridCol w:w="237"/>
        <w:gridCol w:w="439"/>
        <w:gridCol w:w="46"/>
        <w:gridCol w:w="236"/>
        <w:gridCol w:w="529"/>
        <w:gridCol w:w="310"/>
        <w:gridCol w:w="119"/>
        <w:gridCol w:w="119"/>
        <w:gridCol w:w="67"/>
        <w:gridCol w:w="236"/>
        <w:gridCol w:w="236"/>
        <w:gridCol w:w="236"/>
        <w:gridCol w:w="236"/>
        <w:gridCol w:w="117"/>
        <w:gridCol w:w="121"/>
        <w:gridCol w:w="236"/>
        <w:gridCol w:w="236"/>
        <w:gridCol w:w="241"/>
        <w:gridCol w:w="236"/>
        <w:gridCol w:w="176"/>
        <w:gridCol w:w="61"/>
        <w:gridCol w:w="236"/>
        <w:gridCol w:w="236"/>
        <w:gridCol w:w="236"/>
        <w:gridCol w:w="236"/>
        <w:gridCol w:w="249"/>
        <w:gridCol w:w="236"/>
      </w:tblGrid>
      <w:tr w:rsidR="00932484" w:rsidRPr="00E93C84" w14:paraId="4CBA2EFB" w14:textId="77777777" w:rsidTr="00D3271F">
        <w:trPr>
          <w:trHeight w:val="20"/>
        </w:trPr>
        <w:tc>
          <w:tcPr>
            <w:tcW w:w="6434" w:type="dxa"/>
            <w:gridSpan w:val="21"/>
            <w:tcBorders>
              <w:top w:val="single" w:sz="4" w:space="0" w:color="auto"/>
              <w:left w:val="single" w:sz="8" w:space="0" w:color="auto"/>
              <w:bottom w:val="nil"/>
              <w:right w:val="nil"/>
            </w:tcBorders>
            <w:shd w:val="clear" w:color="auto" w:fill="auto"/>
            <w:noWrap/>
            <w:hideMark/>
          </w:tcPr>
          <w:p w14:paraId="3BE2FF6E" w14:textId="77777777" w:rsidR="00932484" w:rsidRPr="00E93C84" w:rsidRDefault="00932484" w:rsidP="00572B58">
            <w:pPr>
              <w:spacing w:before="240" w:after="120"/>
              <w:rPr>
                <w:b/>
                <w:bCs/>
                <w:sz w:val="23"/>
                <w:szCs w:val="23"/>
              </w:rPr>
            </w:pPr>
            <w:r w:rsidRPr="00E93C84">
              <w:rPr>
                <w:b/>
                <w:bCs/>
                <w:sz w:val="23"/>
                <w:szCs w:val="23"/>
              </w:rPr>
              <w:t>A2.</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38" w:type="dxa"/>
            <w:gridSpan w:val="2"/>
            <w:tcBorders>
              <w:top w:val="single" w:sz="4" w:space="0" w:color="auto"/>
              <w:left w:val="nil"/>
              <w:bottom w:val="nil"/>
              <w:right w:val="nil"/>
            </w:tcBorders>
            <w:shd w:val="clear" w:color="auto" w:fill="auto"/>
            <w:vAlign w:val="center"/>
            <w:hideMark/>
          </w:tcPr>
          <w:p w14:paraId="0E6DFC06"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2C6A3C96"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02A30822" w14:textId="77777777" w:rsidR="00932484" w:rsidRPr="00E93C84" w:rsidRDefault="00932484" w:rsidP="007B3324">
            <w:pPr>
              <w:spacing w:before="120" w:after="120"/>
              <w:rPr>
                <w:b/>
                <w:bCs/>
                <w:sz w:val="23"/>
                <w:szCs w:val="23"/>
              </w:rPr>
            </w:pPr>
          </w:p>
        </w:tc>
        <w:tc>
          <w:tcPr>
            <w:tcW w:w="241" w:type="dxa"/>
            <w:tcBorders>
              <w:top w:val="single" w:sz="4" w:space="0" w:color="auto"/>
              <w:left w:val="nil"/>
              <w:bottom w:val="nil"/>
              <w:right w:val="nil"/>
            </w:tcBorders>
            <w:shd w:val="clear" w:color="auto" w:fill="auto"/>
            <w:vAlign w:val="center"/>
            <w:hideMark/>
          </w:tcPr>
          <w:p w14:paraId="437BB853"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7C5B15ED" w14:textId="77777777" w:rsidR="00932484" w:rsidRPr="00E93C84" w:rsidRDefault="00932484" w:rsidP="007B3324">
            <w:pPr>
              <w:spacing w:before="120" w:after="120"/>
              <w:rPr>
                <w:b/>
                <w:bCs/>
                <w:sz w:val="23"/>
                <w:szCs w:val="23"/>
              </w:rPr>
            </w:pPr>
          </w:p>
        </w:tc>
        <w:tc>
          <w:tcPr>
            <w:tcW w:w="237" w:type="dxa"/>
            <w:gridSpan w:val="2"/>
            <w:tcBorders>
              <w:top w:val="single" w:sz="4" w:space="0" w:color="auto"/>
              <w:left w:val="nil"/>
              <w:bottom w:val="nil"/>
              <w:right w:val="nil"/>
            </w:tcBorders>
            <w:shd w:val="clear" w:color="auto" w:fill="auto"/>
            <w:vAlign w:val="center"/>
            <w:hideMark/>
          </w:tcPr>
          <w:p w14:paraId="4D652AC5"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3D26A334"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0E4FE15A"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2984FCE8"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14:paraId="6DE7277F" w14:textId="77777777" w:rsidR="00932484" w:rsidRPr="00E93C84" w:rsidRDefault="00932484" w:rsidP="007B3324">
            <w:pPr>
              <w:spacing w:before="120" w:after="120"/>
              <w:rPr>
                <w:b/>
                <w:bCs/>
                <w:sz w:val="23"/>
                <w:szCs w:val="23"/>
              </w:rPr>
            </w:pPr>
          </w:p>
        </w:tc>
        <w:tc>
          <w:tcPr>
            <w:tcW w:w="249" w:type="dxa"/>
            <w:tcBorders>
              <w:top w:val="single" w:sz="4" w:space="0" w:color="auto"/>
              <w:left w:val="nil"/>
              <w:bottom w:val="nil"/>
              <w:right w:val="nil"/>
            </w:tcBorders>
            <w:shd w:val="clear" w:color="auto" w:fill="auto"/>
            <w:vAlign w:val="center"/>
            <w:hideMark/>
          </w:tcPr>
          <w:p w14:paraId="57E31D75" w14:textId="77777777"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single" w:sz="8" w:space="0" w:color="auto"/>
            </w:tcBorders>
            <w:shd w:val="clear" w:color="auto" w:fill="auto"/>
            <w:vAlign w:val="center"/>
            <w:hideMark/>
          </w:tcPr>
          <w:p w14:paraId="3EEE081E" w14:textId="77777777" w:rsidR="00932484" w:rsidRPr="00E93C84" w:rsidRDefault="00932484" w:rsidP="007B3324">
            <w:pPr>
              <w:spacing w:before="120" w:after="120"/>
              <w:jc w:val="center"/>
              <w:rPr>
                <w:b/>
                <w:bCs/>
                <w:i/>
                <w:iCs/>
                <w:sz w:val="23"/>
                <w:szCs w:val="23"/>
              </w:rPr>
            </w:pPr>
            <w:r>
              <w:rPr>
                <w:b/>
                <w:bCs/>
                <w:i/>
                <w:iCs/>
                <w:sz w:val="23"/>
                <w:szCs w:val="23"/>
              </w:rPr>
              <w:t xml:space="preserve"> </w:t>
            </w:r>
          </w:p>
        </w:tc>
      </w:tr>
      <w:tr w:rsidR="00DE68C0" w:rsidRPr="00E93C84" w14:paraId="762E3537" w14:textId="77777777" w:rsidTr="00D3271F">
        <w:trPr>
          <w:trHeight w:val="20"/>
        </w:trPr>
        <w:tc>
          <w:tcPr>
            <w:tcW w:w="236" w:type="dxa"/>
            <w:tcBorders>
              <w:top w:val="nil"/>
              <w:left w:val="single" w:sz="8" w:space="0" w:color="auto"/>
              <w:bottom w:val="nil"/>
              <w:right w:val="nil"/>
            </w:tcBorders>
            <w:shd w:val="clear" w:color="auto" w:fill="auto"/>
            <w:vAlign w:val="center"/>
            <w:hideMark/>
          </w:tcPr>
          <w:p w14:paraId="1DA922FC" w14:textId="77777777" w:rsidR="003876C5" w:rsidRPr="00E93C84" w:rsidRDefault="003876C5" w:rsidP="00E93C84">
            <w:pPr>
              <w:spacing w:before="20" w:after="20"/>
              <w:jc w:val="center"/>
              <w:rPr>
                <w:sz w:val="23"/>
                <w:szCs w:val="23"/>
              </w:rPr>
            </w:pPr>
            <w:r>
              <w:rPr>
                <w:sz w:val="23"/>
                <w:szCs w:val="23"/>
              </w:rPr>
              <w:t xml:space="preserve"> </w:t>
            </w:r>
          </w:p>
        </w:tc>
        <w:tc>
          <w:tcPr>
            <w:tcW w:w="1972" w:type="dxa"/>
            <w:tcBorders>
              <w:top w:val="nil"/>
              <w:left w:val="nil"/>
              <w:bottom w:val="single" w:sz="4" w:space="0" w:color="auto"/>
              <w:right w:val="nil"/>
            </w:tcBorders>
            <w:shd w:val="clear" w:color="auto" w:fill="auto"/>
            <w:vAlign w:val="center"/>
            <w:hideMark/>
          </w:tcPr>
          <w:p w14:paraId="7CAFE22E"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0284E73D"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3FA7D19F"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24219F07"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38DE86FE" w14:textId="77777777" w:rsidR="003876C5" w:rsidRPr="00E93C84" w:rsidRDefault="003876C5" w:rsidP="007B3324">
            <w:pPr>
              <w:spacing w:before="120" w:after="12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4BED81A2" w14:textId="77777777" w:rsidR="003876C5" w:rsidRPr="00E93C84" w:rsidRDefault="003876C5" w:rsidP="007B3324">
            <w:pPr>
              <w:spacing w:before="120" w:after="120"/>
              <w:jc w:val="center"/>
              <w:rPr>
                <w:sz w:val="23"/>
                <w:szCs w:val="23"/>
              </w:rPr>
            </w:pPr>
          </w:p>
        </w:tc>
        <w:tc>
          <w:tcPr>
            <w:tcW w:w="237" w:type="dxa"/>
            <w:tcBorders>
              <w:top w:val="nil"/>
              <w:left w:val="nil"/>
              <w:bottom w:val="single" w:sz="4" w:space="0" w:color="auto"/>
              <w:right w:val="nil"/>
            </w:tcBorders>
            <w:shd w:val="clear" w:color="auto" w:fill="auto"/>
            <w:vAlign w:val="center"/>
            <w:hideMark/>
          </w:tcPr>
          <w:p w14:paraId="71930901" w14:textId="77777777" w:rsidR="003876C5" w:rsidRPr="00E93C84" w:rsidRDefault="003876C5" w:rsidP="007B3324">
            <w:pPr>
              <w:spacing w:before="120" w:after="120"/>
              <w:jc w:val="center"/>
              <w:rPr>
                <w:sz w:val="23"/>
                <w:szCs w:val="23"/>
              </w:rPr>
            </w:pPr>
          </w:p>
        </w:tc>
        <w:tc>
          <w:tcPr>
            <w:tcW w:w="485" w:type="dxa"/>
            <w:gridSpan w:val="2"/>
            <w:tcBorders>
              <w:top w:val="nil"/>
              <w:left w:val="nil"/>
              <w:bottom w:val="single" w:sz="4" w:space="0" w:color="auto"/>
              <w:right w:val="nil"/>
            </w:tcBorders>
            <w:shd w:val="clear" w:color="auto" w:fill="auto"/>
            <w:vAlign w:val="center"/>
            <w:hideMark/>
          </w:tcPr>
          <w:p w14:paraId="30CD4D72"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4F20DF69" w14:textId="77777777" w:rsidR="003876C5" w:rsidRPr="00E93C84" w:rsidRDefault="003876C5" w:rsidP="007B3324">
            <w:pPr>
              <w:spacing w:before="120" w:after="120"/>
              <w:jc w:val="center"/>
              <w:rPr>
                <w:sz w:val="23"/>
                <w:szCs w:val="23"/>
              </w:rPr>
            </w:pPr>
          </w:p>
        </w:tc>
        <w:tc>
          <w:tcPr>
            <w:tcW w:w="529" w:type="dxa"/>
            <w:tcBorders>
              <w:top w:val="nil"/>
              <w:left w:val="nil"/>
              <w:bottom w:val="single" w:sz="4" w:space="0" w:color="auto"/>
              <w:right w:val="nil"/>
            </w:tcBorders>
            <w:shd w:val="clear" w:color="auto" w:fill="auto"/>
            <w:vAlign w:val="center"/>
            <w:hideMark/>
          </w:tcPr>
          <w:p w14:paraId="3B27A68C" w14:textId="77777777" w:rsidR="003876C5" w:rsidRPr="00E93C84" w:rsidRDefault="003876C5" w:rsidP="007B3324">
            <w:pPr>
              <w:spacing w:before="120" w:after="120"/>
              <w:jc w:val="center"/>
              <w:rPr>
                <w:sz w:val="23"/>
                <w:szCs w:val="23"/>
              </w:rPr>
            </w:pPr>
          </w:p>
        </w:tc>
        <w:tc>
          <w:tcPr>
            <w:tcW w:w="310" w:type="dxa"/>
            <w:tcBorders>
              <w:top w:val="nil"/>
              <w:left w:val="nil"/>
              <w:bottom w:val="single" w:sz="4" w:space="0" w:color="auto"/>
              <w:right w:val="nil"/>
            </w:tcBorders>
            <w:shd w:val="clear" w:color="auto" w:fill="auto"/>
            <w:vAlign w:val="center"/>
            <w:hideMark/>
          </w:tcPr>
          <w:p w14:paraId="7B2D15CF" w14:textId="77777777" w:rsidR="003876C5" w:rsidRPr="00E93C84" w:rsidRDefault="003876C5" w:rsidP="007B3324">
            <w:pPr>
              <w:spacing w:before="120" w:after="120"/>
              <w:jc w:val="center"/>
              <w:rPr>
                <w:sz w:val="23"/>
                <w:szCs w:val="23"/>
              </w:rPr>
            </w:pPr>
          </w:p>
        </w:tc>
        <w:tc>
          <w:tcPr>
            <w:tcW w:w="305" w:type="dxa"/>
            <w:gridSpan w:val="3"/>
            <w:tcBorders>
              <w:top w:val="nil"/>
              <w:left w:val="nil"/>
              <w:bottom w:val="single" w:sz="4" w:space="0" w:color="auto"/>
              <w:right w:val="nil"/>
            </w:tcBorders>
            <w:shd w:val="clear" w:color="auto" w:fill="auto"/>
            <w:vAlign w:val="center"/>
            <w:hideMark/>
          </w:tcPr>
          <w:p w14:paraId="0BAA94F2" w14:textId="77777777"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2A20CD60" w14:textId="77777777" w:rsidR="003876C5" w:rsidRPr="00E93C84" w:rsidRDefault="003876C5" w:rsidP="007B3324">
            <w:pPr>
              <w:spacing w:before="120" w:after="120"/>
              <w:jc w:val="center"/>
              <w:rPr>
                <w:sz w:val="23"/>
                <w:szCs w:val="23"/>
              </w:rPr>
            </w:pPr>
          </w:p>
        </w:tc>
        <w:tc>
          <w:tcPr>
            <w:tcW w:w="3325" w:type="dxa"/>
            <w:gridSpan w:val="16"/>
            <w:tcBorders>
              <w:top w:val="nil"/>
              <w:left w:val="nil"/>
              <w:bottom w:val="single" w:sz="4" w:space="0" w:color="auto"/>
              <w:right w:val="nil"/>
            </w:tcBorders>
            <w:shd w:val="clear" w:color="auto" w:fill="auto"/>
            <w:vAlign w:val="center"/>
            <w:hideMark/>
          </w:tcPr>
          <w:p w14:paraId="47739DF6" w14:textId="77777777" w:rsidR="003876C5" w:rsidRPr="00E93C84" w:rsidRDefault="003876C5" w:rsidP="00AD2186">
            <w:pPr>
              <w:spacing w:before="120" w:after="120"/>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6" w:type="dxa"/>
            <w:tcBorders>
              <w:top w:val="nil"/>
              <w:left w:val="nil"/>
              <w:bottom w:val="nil"/>
              <w:right w:val="single" w:sz="8" w:space="0" w:color="auto"/>
            </w:tcBorders>
            <w:shd w:val="clear" w:color="auto" w:fill="auto"/>
            <w:vAlign w:val="center"/>
            <w:hideMark/>
          </w:tcPr>
          <w:p w14:paraId="397FC826" w14:textId="77777777" w:rsidR="003876C5" w:rsidRPr="00E93C84" w:rsidRDefault="003876C5" w:rsidP="007B3324">
            <w:pPr>
              <w:spacing w:before="120" w:after="120"/>
              <w:jc w:val="center"/>
              <w:rPr>
                <w:sz w:val="23"/>
                <w:szCs w:val="23"/>
              </w:rPr>
            </w:pPr>
            <w:r>
              <w:rPr>
                <w:sz w:val="23"/>
                <w:szCs w:val="23"/>
              </w:rPr>
              <w:t xml:space="preserve"> </w:t>
            </w:r>
          </w:p>
        </w:tc>
      </w:tr>
      <w:tr w:rsidR="00AA7801" w:rsidRPr="00E93C84" w14:paraId="3059BDF9"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65BC6FE5"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D9A35" w14:textId="77777777" w:rsidR="00E93C84" w:rsidRPr="003876C5" w:rsidRDefault="00E93C84" w:rsidP="00357009">
            <w:pPr>
              <w:spacing w:before="120" w:after="140" w:line="320" w:lineRule="atLeast"/>
              <w:jc w:val="center"/>
              <w:rPr>
                <w:bCs/>
                <w:iCs/>
                <w:sz w:val="23"/>
                <w:szCs w:val="23"/>
              </w:rPr>
            </w:pPr>
            <w:r w:rsidRPr="003876C5">
              <w:rPr>
                <w:bCs/>
                <w:iCs/>
                <w:sz w:val="23"/>
                <w:szCs w:val="23"/>
              </w:rPr>
              <w:t>Tên hàng hóa/</w:t>
            </w:r>
            <w:r w:rsidR="003876C5">
              <w:rPr>
                <w:bCs/>
                <w:iCs/>
                <w:sz w:val="23"/>
                <w:szCs w:val="23"/>
              </w:rPr>
              <w:br/>
            </w:r>
            <w:r w:rsidR="00932484" w:rsidRPr="003876C5">
              <w:rPr>
                <w:bCs/>
                <w:iCs/>
                <w:sz w:val="23"/>
                <w:szCs w:val="23"/>
              </w:rPr>
              <w:t>n</w:t>
            </w:r>
            <w:r w:rsidRPr="003876C5">
              <w:rPr>
                <w:bCs/>
                <w:iCs/>
                <w:sz w:val="23"/>
                <w:szCs w:val="23"/>
              </w:rPr>
              <w:t>ước hàng đến</w:t>
            </w:r>
          </w:p>
        </w:tc>
        <w:tc>
          <w:tcPr>
            <w:tcW w:w="8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B199F3" w14:textId="77777777" w:rsidR="00E93C84" w:rsidRPr="003876C5" w:rsidRDefault="00E93C84" w:rsidP="00357009">
            <w:pPr>
              <w:spacing w:before="120" w:after="140" w:line="320" w:lineRule="atLeast"/>
              <w:jc w:val="center"/>
              <w:rPr>
                <w:bCs/>
                <w:sz w:val="23"/>
                <w:szCs w:val="23"/>
              </w:rPr>
            </w:pPr>
            <w:r w:rsidRPr="003876C5">
              <w:rPr>
                <w:bCs/>
                <w:sz w:val="23"/>
                <w:szCs w:val="23"/>
              </w:rPr>
              <w:t>Mã hàng/</w:t>
            </w:r>
            <w:r w:rsidR="003876C5">
              <w:rPr>
                <w:bCs/>
                <w:sz w:val="23"/>
                <w:szCs w:val="23"/>
              </w:rPr>
              <w:br/>
            </w:r>
            <w:r w:rsidRPr="003876C5">
              <w:rPr>
                <w:bCs/>
                <w:sz w:val="23"/>
                <w:szCs w:val="23"/>
              </w:rPr>
              <w:t>mã nước</w:t>
            </w:r>
          </w:p>
        </w:tc>
        <w:tc>
          <w:tcPr>
            <w:tcW w:w="4987" w:type="dxa"/>
            <w:gridSpan w:val="2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BF00B" w14:textId="77777777" w:rsidR="00E93C84" w:rsidRPr="003876C5" w:rsidRDefault="00E93C84" w:rsidP="00357009">
            <w:pPr>
              <w:spacing w:before="120" w:after="140" w:line="320" w:lineRule="atLeast"/>
              <w:jc w:val="center"/>
              <w:rPr>
                <w:bCs/>
                <w:i/>
                <w:iCs/>
                <w:sz w:val="23"/>
                <w:szCs w:val="23"/>
              </w:rPr>
            </w:pPr>
            <w:r w:rsidRPr="003876C5">
              <w:rPr>
                <w:bCs/>
                <w:iCs/>
                <w:sz w:val="23"/>
                <w:szCs w:val="23"/>
              </w:rPr>
              <w:t>Trị giá hàng hóa sau gia công, lắp ráp</w:t>
            </w:r>
            <w:r w:rsidRPr="003876C5">
              <w:rPr>
                <w:bCs/>
                <w:i/>
                <w:iCs/>
                <w:sz w:val="23"/>
                <w:szCs w:val="23"/>
              </w:rPr>
              <w:t xml:space="preserve"> </w:t>
            </w:r>
            <w:r w:rsidR="003876C5">
              <w:rPr>
                <w:bCs/>
                <w:i/>
                <w:iCs/>
                <w:sz w:val="23"/>
                <w:szCs w:val="23"/>
              </w:rPr>
              <w:br/>
            </w:r>
            <w:r w:rsidRPr="003876C5">
              <w:rPr>
                <w:bCs/>
                <w:i/>
                <w:iCs/>
                <w:sz w:val="23"/>
                <w:szCs w:val="23"/>
              </w:rPr>
              <w:t>(</w:t>
            </w:r>
            <w:r w:rsidR="00932484" w:rsidRPr="003876C5">
              <w:rPr>
                <w:bCs/>
                <w:i/>
                <w:iCs/>
                <w:sz w:val="23"/>
                <w:szCs w:val="23"/>
              </w:rPr>
              <w:t>n</w:t>
            </w:r>
            <w:r w:rsidRPr="003876C5">
              <w:rPr>
                <w:bCs/>
                <w:i/>
                <w:iCs/>
                <w:sz w:val="23"/>
                <w:szCs w:val="23"/>
              </w:rPr>
              <w:t xml:space="preserve">ếu không biết giá trị hàng hóa </w:t>
            </w:r>
            <w:r w:rsidR="00DE68C0">
              <w:rPr>
                <w:bCs/>
                <w:i/>
                <w:iCs/>
                <w:sz w:val="23"/>
                <w:szCs w:val="23"/>
              </w:rPr>
              <w:br/>
            </w:r>
            <w:r w:rsidRPr="003876C5">
              <w:rPr>
                <w:bCs/>
                <w:i/>
                <w:iCs/>
                <w:sz w:val="23"/>
                <w:szCs w:val="23"/>
              </w:rPr>
              <w:t>đề nghị ghi theo trị giá hải quan)</w:t>
            </w:r>
          </w:p>
        </w:tc>
        <w:tc>
          <w:tcPr>
            <w:tcW w:w="236" w:type="dxa"/>
            <w:tcBorders>
              <w:top w:val="nil"/>
              <w:left w:val="single" w:sz="4" w:space="0" w:color="auto"/>
              <w:bottom w:val="nil"/>
              <w:right w:val="single" w:sz="8" w:space="0" w:color="auto"/>
            </w:tcBorders>
            <w:shd w:val="clear" w:color="auto" w:fill="auto"/>
            <w:vAlign w:val="center"/>
            <w:hideMark/>
          </w:tcPr>
          <w:p w14:paraId="26E4BE00"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3BD49EA1"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7DD9C73B"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14:paraId="26BD111B" w14:textId="77777777" w:rsidR="00E93C84" w:rsidRPr="003876C5" w:rsidRDefault="00E93C84" w:rsidP="00357009">
            <w:pPr>
              <w:spacing w:before="120" w:after="140" w:line="320" w:lineRule="atLeast"/>
              <w:rPr>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14:paraId="3E45F739" w14:textId="77777777" w:rsidR="00E93C84" w:rsidRPr="003876C5" w:rsidRDefault="00E93C84" w:rsidP="00357009">
            <w:pPr>
              <w:spacing w:before="120" w:after="140" w:line="320" w:lineRule="atLeast"/>
              <w:rPr>
                <w:bCs/>
                <w:sz w:val="23"/>
                <w:szCs w:val="23"/>
              </w:rPr>
            </w:pPr>
          </w:p>
        </w:tc>
        <w:tc>
          <w:tcPr>
            <w:tcW w:w="4987" w:type="dxa"/>
            <w:gridSpan w:val="24"/>
            <w:vMerge/>
            <w:tcBorders>
              <w:top w:val="single" w:sz="4" w:space="0" w:color="auto"/>
              <w:left w:val="single" w:sz="4" w:space="0" w:color="auto"/>
              <w:bottom w:val="single" w:sz="4" w:space="0" w:color="auto"/>
              <w:right w:val="single" w:sz="4" w:space="0" w:color="auto"/>
            </w:tcBorders>
            <w:vAlign w:val="center"/>
            <w:hideMark/>
          </w:tcPr>
          <w:p w14:paraId="1D2A2B50" w14:textId="77777777" w:rsidR="00E93C84" w:rsidRPr="003876C5" w:rsidRDefault="00E93C84" w:rsidP="00357009">
            <w:pPr>
              <w:spacing w:before="120" w:after="140" w:line="320" w:lineRule="atLeast"/>
              <w:rPr>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75CC5B39"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10E3F0FF"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66D66951"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14:paraId="4A9338AB" w14:textId="77777777" w:rsidR="00E93C84" w:rsidRPr="003876C5" w:rsidRDefault="00E93C84" w:rsidP="00357009">
            <w:pPr>
              <w:spacing w:before="120" w:after="140" w:line="320" w:lineRule="atLeast"/>
              <w:rPr>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14:paraId="0CF1D5B6" w14:textId="77777777" w:rsidR="00E93C84" w:rsidRPr="003876C5" w:rsidRDefault="00E93C84" w:rsidP="00357009">
            <w:pPr>
              <w:spacing w:before="120" w:after="140" w:line="320" w:lineRule="atLeast"/>
              <w:rPr>
                <w:bCs/>
                <w:sz w:val="23"/>
                <w:szCs w:val="23"/>
              </w:rPr>
            </w:pPr>
          </w:p>
        </w:tc>
        <w:tc>
          <w:tcPr>
            <w:tcW w:w="124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A05593" w14:textId="77777777" w:rsidR="00E93C84" w:rsidRPr="003876C5" w:rsidRDefault="00E93C84" w:rsidP="00357009">
            <w:pPr>
              <w:spacing w:before="120" w:after="140" w:line="320" w:lineRule="atLeast"/>
              <w:jc w:val="center"/>
              <w:rPr>
                <w:bCs/>
                <w:iCs/>
                <w:sz w:val="23"/>
                <w:szCs w:val="23"/>
              </w:rPr>
            </w:pPr>
            <w:r w:rsidRPr="003876C5">
              <w:rPr>
                <w:bCs/>
                <w:iCs/>
                <w:sz w:val="23"/>
                <w:szCs w:val="23"/>
              </w:rPr>
              <w:t>Tổng số</w:t>
            </w:r>
          </w:p>
        </w:tc>
        <w:tc>
          <w:tcPr>
            <w:tcW w:w="124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FB38F" w14:textId="77777777" w:rsidR="00E93C84" w:rsidRPr="003876C5" w:rsidRDefault="00E93C84" w:rsidP="00357009">
            <w:pPr>
              <w:spacing w:before="120" w:after="140" w:line="320" w:lineRule="atLeast"/>
              <w:jc w:val="center"/>
              <w:rPr>
                <w:bCs/>
                <w:iCs/>
                <w:sz w:val="23"/>
                <w:szCs w:val="23"/>
              </w:rPr>
            </w:pPr>
            <w:r w:rsidRPr="003876C5">
              <w:rPr>
                <w:bCs/>
                <w:iCs/>
                <w:sz w:val="23"/>
                <w:szCs w:val="23"/>
              </w:rPr>
              <w:t xml:space="preserve">Trị giá hàng hóa xuất trở lại nước thuê gia công </w:t>
            </w:r>
          </w:p>
        </w:tc>
        <w:tc>
          <w:tcPr>
            <w:tcW w:w="124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982F8B" w14:textId="77777777" w:rsidR="00E93C84" w:rsidRPr="003876C5" w:rsidRDefault="00E93C84" w:rsidP="00357009">
            <w:pPr>
              <w:spacing w:before="120" w:after="140" w:line="320" w:lineRule="atLeast"/>
              <w:jc w:val="center"/>
              <w:rPr>
                <w:bCs/>
                <w:iCs/>
                <w:sz w:val="23"/>
                <w:szCs w:val="23"/>
              </w:rPr>
            </w:pPr>
            <w:r w:rsidRPr="003876C5">
              <w:rPr>
                <w:bCs/>
                <w:iCs/>
                <w:sz w:val="23"/>
                <w:szCs w:val="23"/>
              </w:rPr>
              <w:t>Trị giá hàng hóa xuất cho nước khác</w:t>
            </w:r>
          </w:p>
        </w:tc>
        <w:tc>
          <w:tcPr>
            <w:tcW w:w="125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64C2FD" w14:textId="77777777" w:rsidR="00E93C84" w:rsidRPr="003876C5" w:rsidRDefault="00E93C84" w:rsidP="00357009">
            <w:pPr>
              <w:spacing w:before="120" w:after="140" w:line="320" w:lineRule="atLeast"/>
              <w:jc w:val="center"/>
              <w:rPr>
                <w:bCs/>
                <w:iCs/>
                <w:sz w:val="23"/>
                <w:szCs w:val="23"/>
              </w:rPr>
            </w:pPr>
            <w:r w:rsidRPr="003876C5">
              <w:rPr>
                <w:bCs/>
                <w:iCs/>
                <w:sz w:val="23"/>
                <w:szCs w:val="23"/>
              </w:rPr>
              <w:t xml:space="preserve">Trị giá hàng hóa bán tại Việt Nam </w:t>
            </w:r>
          </w:p>
        </w:tc>
        <w:tc>
          <w:tcPr>
            <w:tcW w:w="236" w:type="dxa"/>
            <w:tcBorders>
              <w:top w:val="nil"/>
              <w:left w:val="single" w:sz="4" w:space="0" w:color="auto"/>
              <w:bottom w:val="nil"/>
              <w:right w:val="single" w:sz="8" w:space="0" w:color="auto"/>
            </w:tcBorders>
            <w:shd w:val="clear" w:color="auto" w:fill="auto"/>
            <w:vAlign w:val="center"/>
            <w:hideMark/>
          </w:tcPr>
          <w:p w14:paraId="3E990F12"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032543C4"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13A116BE"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14:paraId="25F24207" w14:textId="77777777" w:rsidR="00E93C84" w:rsidRPr="00E93C84" w:rsidRDefault="00E93C84" w:rsidP="00357009">
            <w:pPr>
              <w:spacing w:before="120" w:after="140" w:line="320" w:lineRule="atLeast"/>
              <w:rPr>
                <w:b/>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14:paraId="59DBD990" w14:textId="77777777" w:rsidR="00E93C84" w:rsidRPr="00E93C84" w:rsidRDefault="00E93C84" w:rsidP="00357009">
            <w:pPr>
              <w:spacing w:before="120" w:after="140" w:line="320" w:lineRule="atLeast"/>
              <w:rPr>
                <w:b/>
                <w:bCs/>
                <w:sz w:val="23"/>
                <w:szCs w:val="23"/>
              </w:rPr>
            </w:pPr>
          </w:p>
        </w:tc>
        <w:tc>
          <w:tcPr>
            <w:tcW w:w="1240" w:type="dxa"/>
            <w:gridSpan w:val="5"/>
            <w:vMerge/>
            <w:tcBorders>
              <w:top w:val="single" w:sz="4" w:space="0" w:color="auto"/>
              <w:left w:val="single" w:sz="4" w:space="0" w:color="auto"/>
              <w:bottom w:val="single" w:sz="4" w:space="0" w:color="auto"/>
              <w:right w:val="single" w:sz="4" w:space="0" w:color="auto"/>
            </w:tcBorders>
            <w:vAlign w:val="center"/>
            <w:hideMark/>
          </w:tcPr>
          <w:p w14:paraId="62364D0A" w14:textId="77777777" w:rsidR="00E93C84" w:rsidRPr="00E93C84" w:rsidRDefault="00E93C84" w:rsidP="00357009">
            <w:pPr>
              <w:spacing w:before="120" w:after="140" w:line="320" w:lineRule="atLeast"/>
              <w:rPr>
                <w:b/>
                <w:bCs/>
                <w:i/>
                <w:iCs/>
                <w:sz w:val="23"/>
                <w:szCs w:val="23"/>
              </w:rPr>
            </w:pPr>
          </w:p>
        </w:tc>
        <w:tc>
          <w:tcPr>
            <w:tcW w:w="1247" w:type="dxa"/>
            <w:gridSpan w:val="7"/>
            <w:vMerge/>
            <w:tcBorders>
              <w:top w:val="single" w:sz="4" w:space="0" w:color="auto"/>
              <w:left w:val="single" w:sz="4" w:space="0" w:color="auto"/>
              <w:bottom w:val="single" w:sz="4" w:space="0" w:color="auto"/>
              <w:right w:val="single" w:sz="4" w:space="0" w:color="auto"/>
            </w:tcBorders>
            <w:vAlign w:val="center"/>
            <w:hideMark/>
          </w:tcPr>
          <w:p w14:paraId="58366FC5" w14:textId="77777777" w:rsidR="00E93C84" w:rsidRPr="00E93C84" w:rsidRDefault="00E93C84" w:rsidP="00357009">
            <w:pPr>
              <w:spacing w:before="120" w:after="140" w:line="320" w:lineRule="atLeast"/>
              <w:rPr>
                <w:b/>
                <w:bCs/>
                <w:i/>
                <w:iCs/>
                <w:sz w:val="23"/>
                <w:szCs w:val="23"/>
              </w:rPr>
            </w:pPr>
          </w:p>
        </w:tc>
        <w:tc>
          <w:tcPr>
            <w:tcW w:w="1246" w:type="dxa"/>
            <w:gridSpan w:val="6"/>
            <w:vMerge/>
            <w:tcBorders>
              <w:top w:val="single" w:sz="4" w:space="0" w:color="auto"/>
              <w:left w:val="single" w:sz="4" w:space="0" w:color="auto"/>
              <w:bottom w:val="single" w:sz="4" w:space="0" w:color="auto"/>
              <w:right w:val="single" w:sz="4" w:space="0" w:color="auto"/>
            </w:tcBorders>
            <w:vAlign w:val="center"/>
            <w:hideMark/>
          </w:tcPr>
          <w:p w14:paraId="3B6AAB10" w14:textId="77777777" w:rsidR="00E93C84" w:rsidRPr="00E93C84" w:rsidRDefault="00E93C84" w:rsidP="00357009">
            <w:pPr>
              <w:spacing w:before="120" w:after="140" w:line="320" w:lineRule="atLeast"/>
              <w:rPr>
                <w:b/>
                <w:bCs/>
                <w:i/>
                <w:iCs/>
                <w:sz w:val="23"/>
                <w:szCs w:val="23"/>
              </w:rPr>
            </w:pPr>
          </w:p>
        </w:tc>
        <w:tc>
          <w:tcPr>
            <w:tcW w:w="1254" w:type="dxa"/>
            <w:gridSpan w:val="6"/>
            <w:vMerge/>
            <w:tcBorders>
              <w:top w:val="single" w:sz="4" w:space="0" w:color="auto"/>
              <w:left w:val="single" w:sz="4" w:space="0" w:color="auto"/>
              <w:bottom w:val="single" w:sz="4" w:space="0" w:color="auto"/>
              <w:right w:val="single" w:sz="4" w:space="0" w:color="auto"/>
            </w:tcBorders>
            <w:vAlign w:val="center"/>
            <w:hideMark/>
          </w:tcPr>
          <w:p w14:paraId="06315E22" w14:textId="77777777" w:rsidR="00E93C84" w:rsidRPr="00E93C84" w:rsidRDefault="00E93C84" w:rsidP="00357009">
            <w:pPr>
              <w:spacing w:before="120" w:after="140" w:line="320" w:lineRule="atLeast"/>
              <w:rPr>
                <w:b/>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2EF4DF3F"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62AAECAF"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47A55B71"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14:paraId="2DB1E275" w14:textId="77777777" w:rsidR="00E93C84" w:rsidRPr="00E93C84" w:rsidRDefault="00E93C84" w:rsidP="00357009">
            <w:pPr>
              <w:spacing w:before="120" w:after="140" w:line="320" w:lineRule="atLeast"/>
              <w:rPr>
                <w:b/>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14:paraId="1C497C45" w14:textId="77777777" w:rsidR="00E93C84" w:rsidRPr="00E93C84" w:rsidRDefault="00E93C84" w:rsidP="00357009">
            <w:pPr>
              <w:spacing w:before="120" w:after="140" w:line="320" w:lineRule="atLeast"/>
              <w:rPr>
                <w:b/>
                <w:bCs/>
                <w:sz w:val="23"/>
                <w:szCs w:val="23"/>
              </w:rPr>
            </w:pPr>
          </w:p>
        </w:tc>
        <w:tc>
          <w:tcPr>
            <w:tcW w:w="1240" w:type="dxa"/>
            <w:gridSpan w:val="5"/>
            <w:vMerge/>
            <w:tcBorders>
              <w:top w:val="single" w:sz="4" w:space="0" w:color="auto"/>
              <w:left w:val="single" w:sz="4" w:space="0" w:color="auto"/>
              <w:bottom w:val="single" w:sz="4" w:space="0" w:color="auto"/>
              <w:right w:val="single" w:sz="4" w:space="0" w:color="auto"/>
            </w:tcBorders>
            <w:vAlign w:val="center"/>
            <w:hideMark/>
          </w:tcPr>
          <w:p w14:paraId="4A312DC5" w14:textId="77777777" w:rsidR="00E93C84" w:rsidRPr="00E93C84" w:rsidRDefault="00E93C84" w:rsidP="00357009">
            <w:pPr>
              <w:spacing w:before="120" w:after="140" w:line="320" w:lineRule="atLeast"/>
              <w:rPr>
                <w:b/>
                <w:bCs/>
                <w:i/>
                <w:iCs/>
                <w:sz w:val="23"/>
                <w:szCs w:val="23"/>
              </w:rPr>
            </w:pPr>
          </w:p>
        </w:tc>
        <w:tc>
          <w:tcPr>
            <w:tcW w:w="1247" w:type="dxa"/>
            <w:gridSpan w:val="7"/>
            <w:vMerge/>
            <w:tcBorders>
              <w:top w:val="single" w:sz="4" w:space="0" w:color="auto"/>
              <w:left w:val="single" w:sz="4" w:space="0" w:color="auto"/>
              <w:bottom w:val="single" w:sz="4" w:space="0" w:color="auto"/>
              <w:right w:val="single" w:sz="4" w:space="0" w:color="auto"/>
            </w:tcBorders>
            <w:vAlign w:val="center"/>
            <w:hideMark/>
          </w:tcPr>
          <w:p w14:paraId="5BB5BC13" w14:textId="77777777" w:rsidR="00E93C84" w:rsidRPr="00E93C84" w:rsidRDefault="00E93C84" w:rsidP="00357009">
            <w:pPr>
              <w:spacing w:before="120" w:after="140" w:line="320" w:lineRule="atLeast"/>
              <w:rPr>
                <w:b/>
                <w:bCs/>
                <w:i/>
                <w:iCs/>
                <w:sz w:val="23"/>
                <w:szCs w:val="23"/>
              </w:rPr>
            </w:pPr>
          </w:p>
        </w:tc>
        <w:tc>
          <w:tcPr>
            <w:tcW w:w="1246" w:type="dxa"/>
            <w:gridSpan w:val="6"/>
            <w:vMerge/>
            <w:tcBorders>
              <w:top w:val="single" w:sz="4" w:space="0" w:color="auto"/>
              <w:left w:val="single" w:sz="4" w:space="0" w:color="auto"/>
              <w:bottom w:val="single" w:sz="4" w:space="0" w:color="auto"/>
              <w:right w:val="single" w:sz="4" w:space="0" w:color="auto"/>
            </w:tcBorders>
            <w:vAlign w:val="center"/>
            <w:hideMark/>
          </w:tcPr>
          <w:p w14:paraId="65FD191D" w14:textId="77777777" w:rsidR="00E93C84" w:rsidRPr="00E93C84" w:rsidRDefault="00E93C84" w:rsidP="00357009">
            <w:pPr>
              <w:spacing w:before="120" w:after="140" w:line="320" w:lineRule="atLeast"/>
              <w:rPr>
                <w:b/>
                <w:bCs/>
                <w:i/>
                <w:iCs/>
                <w:sz w:val="23"/>
                <w:szCs w:val="23"/>
              </w:rPr>
            </w:pPr>
          </w:p>
        </w:tc>
        <w:tc>
          <w:tcPr>
            <w:tcW w:w="1254" w:type="dxa"/>
            <w:gridSpan w:val="6"/>
            <w:vMerge/>
            <w:tcBorders>
              <w:top w:val="single" w:sz="4" w:space="0" w:color="auto"/>
              <w:left w:val="single" w:sz="4" w:space="0" w:color="auto"/>
              <w:bottom w:val="single" w:sz="4" w:space="0" w:color="auto"/>
              <w:right w:val="single" w:sz="4" w:space="0" w:color="auto"/>
            </w:tcBorders>
            <w:vAlign w:val="center"/>
            <w:hideMark/>
          </w:tcPr>
          <w:p w14:paraId="39B9632C" w14:textId="77777777" w:rsidR="00E93C84" w:rsidRPr="00E93C84" w:rsidRDefault="00E93C84" w:rsidP="00357009">
            <w:pPr>
              <w:spacing w:before="120" w:after="140" w:line="320" w:lineRule="atLeast"/>
              <w:rPr>
                <w:b/>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181E6F92"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78F1DCEE"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5246DBB3"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36751F9"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A</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C07F2C"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B</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CDB79EC"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1=2+3+4</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AE142C1"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2</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ECAAECB"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3</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0A082ED" w14:textId="77777777" w:rsidR="00E93C84" w:rsidRPr="00DE68C0" w:rsidRDefault="00E93C84" w:rsidP="00357009">
            <w:pPr>
              <w:spacing w:before="120" w:after="140" w:line="320" w:lineRule="atLeast"/>
              <w:jc w:val="center"/>
              <w:rPr>
                <w:bCs/>
                <w:i/>
                <w:iCs/>
                <w:sz w:val="23"/>
                <w:szCs w:val="23"/>
              </w:rPr>
            </w:pPr>
            <w:r w:rsidRPr="00DE68C0">
              <w:rPr>
                <w:bCs/>
                <w:i/>
                <w:iCs/>
                <w:sz w:val="23"/>
                <w:szCs w:val="23"/>
              </w:rPr>
              <w:t>4</w:t>
            </w:r>
          </w:p>
        </w:tc>
        <w:tc>
          <w:tcPr>
            <w:tcW w:w="236" w:type="dxa"/>
            <w:tcBorders>
              <w:top w:val="nil"/>
              <w:left w:val="single" w:sz="4" w:space="0" w:color="auto"/>
              <w:bottom w:val="nil"/>
              <w:right w:val="single" w:sz="8" w:space="0" w:color="auto"/>
            </w:tcBorders>
            <w:shd w:val="clear" w:color="auto" w:fill="auto"/>
            <w:vAlign w:val="center"/>
            <w:hideMark/>
          </w:tcPr>
          <w:p w14:paraId="38CBAE7E"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58712D1F"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71B58966"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50078" w14:textId="77777777" w:rsidR="00E93C84" w:rsidRPr="00E93C84" w:rsidRDefault="00E93C84" w:rsidP="00357009">
            <w:pPr>
              <w:spacing w:before="120" w:after="140" w:line="320" w:lineRule="atLeast"/>
              <w:rPr>
                <w:sz w:val="23"/>
                <w:szCs w:val="23"/>
              </w:rPr>
            </w:pPr>
            <w:r w:rsidRPr="00E93C84">
              <w:rPr>
                <w:sz w:val="23"/>
                <w:szCs w:val="23"/>
              </w:rPr>
              <w:t>1.</w:t>
            </w:r>
            <w:r>
              <w:rPr>
                <w:sz w:val="23"/>
                <w:szCs w:val="23"/>
              </w:rPr>
              <w:t xml:space="preserve"> </w:t>
            </w:r>
            <w:r w:rsidRPr="00E93C84">
              <w:rPr>
                <w:sz w:val="23"/>
                <w:szCs w:val="23"/>
              </w:rPr>
              <w:t>Hàng</w:t>
            </w:r>
            <w:r>
              <w:rPr>
                <w:sz w:val="23"/>
                <w:szCs w:val="23"/>
              </w:rPr>
              <w:t xml:space="preserve"> </w:t>
            </w:r>
            <w:r w:rsidRPr="00E93C84">
              <w:rPr>
                <w:sz w:val="23"/>
                <w:szCs w:val="23"/>
              </w:rPr>
              <w:t>dệt</w:t>
            </w:r>
            <w:r>
              <w:rPr>
                <w:sz w:val="23"/>
                <w:szCs w:val="23"/>
              </w:rPr>
              <w:t xml:space="preserve"> </w:t>
            </w:r>
            <w:r w:rsidRPr="00E93C84">
              <w:rPr>
                <w:sz w:val="23"/>
                <w:szCs w:val="23"/>
              </w:rPr>
              <w:t>may</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CFE385" w14:textId="77777777" w:rsidR="00E93C84" w:rsidRPr="00E93C84" w:rsidRDefault="00E93C84" w:rsidP="00357009">
            <w:pPr>
              <w:spacing w:before="120" w:after="140" w:line="320" w:lineRule="atLeast"/>
              <w:jc w:val="center"/>
              <w:rPr>
                <w:sz w:val="23"/>
                <w:szCs w:val="23"/>
              </w:rPr>
            </w:pPr>
            <w:r w:rsidRPr="00E93C84">
              <w:rPr>
                <w:sz w:val="23"/>
                <w:szCs w:val="23"/>
              </w:rPr>
              <w:t>1</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583CAF"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F1CD778"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08304E4"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D5F60B2"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1F0D332E"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00A19F8B"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08DCEE0F"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5693A"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C29D40"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178F8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DE9B10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939B0A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53B300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AAED802"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5ABA134A"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537250AA" w14:textId="77777777"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D7A4D"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99BA88"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95D616"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42EC4C"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2700570"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8D6DC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62B87DAC" w14:textId="77777777" w:rsidR="00E93C84" w:rsidRPr="00E93C84" w:rsidRDefault="00E93C84" w:rsidP="007B3324">
            <w:pPr>
              <w:spacing w:before="120" w:after="120"/>
              <w:jc w:val="center"/>
              <w:rPr>
                <w:sz w:val="23"/>
                <w:szCs w:val="23"/>
              </w:rPr>
            </w:pPr>
            <w:r>
              <w:rPr>
                <w:sz w:val="23"/>
                <w:szCs w:val="23"/>
              </w:rPr>
              <w:t xml:space="preserve"> </w:t>
            </w:r>
          </w:p>
        </w:tc>
      </w:tr>
      <w:tr w:rsidR="00AA7801" w:rsidRPr="00E93C84" w14:paraId="7339A194"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2F82D5A0"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A2980" w14:textId="77777777" w:rsidR="00E93C84" w:rsidRPr="00E93C84" w:rsidRDefault="00E93C84" w:rsidP="00357009">
            <w:pPr>
              <w:spacing w:before="120" w:after="140" w:line="320" w:lineRule="atLeast"/>
              <w:rPr>
                <w:sz w:val="23"/>
                <w:szCs w:val="23"/>
              </w:rPr>
            </w:pPr>
            <w:r w:rsidRPr="00E93C84">
              <w:rPr>
                <w:sz w:val="23"/>
                <w:szCs w:val="23"/>
              </w:rPr>
              <w:t>2.</w:t>
            </w:r>
            <w:r>
              <w:rPr>
                <w:sz w:val="23"/>
                <w:szCs w:val="23"/>
              </w:rPr>
              <w:t xml:space="preserve"> </w:t>
            </w:r>
            <w:r w:rsidRPr="00E93C84">
              <w:rPr>
                <w:sz w:val="23"/>
                <w:szCs w:val="23"/>
              </w:rPr>
              <w:t>Hàng</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w:t>
            </w:r>
            <w:r w:rsidRPr="00E93C84">
              <w:rPr>
                <w:sz w:val="23"/>
                <w:szCs w:val="23"/>
              </w:rPr>
              <w:t>dép</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26ED31" w14:textId="77777777" w:rsidR="00E93C84" w:rsidRPr="00E93C84" w:rsidRDefault="00E93C84" w:rsidP="00357009">
            <w:pPr>
              <w:spacing w:before="120" w:after="140" w:line="320" w:lineRule="atLeast"/>
              <w:jc w:val="center"/>
              <w:rPr>
                <w:sz w:val="23"/>
                <w:szCs w:val="23"/>
              </w:rPr>
            </w:pPr>
            <w:r w:rsidRPr="00E93C84">
              <w:rPr>
                <w:sz w:val="23"/>
                <w:szCs w:val="23"/>
              </w:rPr>
              <w:t>2</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966348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FA4D68"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D7835E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7B864FD"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6807183C"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28193DC5"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04F8A2F4"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02B9A"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E59F4B"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1CCCBF"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1E7A6B0"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F2659B"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430E9F0"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38B7520"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409F2CA2"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6B636CAE" w14:textId="77777777"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D3F4D"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8262FD"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B1C3A9C"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5013D1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B90E9E7"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16A2140"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3F8A8864" w14:textId="77777777" w:rsidR="00E93C84" w:rsidRPr="00E93C84" w:rsidRDefault="00E93C84" w:rsidP="007B3324">
            <w:pPr>
              <w:spacing w:before="120" w:after="120"/>
              <w:jc w:val="center"/>
              <w:rPr>
                <w:sz w:val="23"/>
                <w:szCs w:val="23"/>
              </w:rPr>
            </w:pPr>
            <w:r>
              <w:rPr>
                <w:sz w:val="23"/>
                <w:szCs w:val="23"/>
              </w:rPr>
              <w:t xml:space="preserve"> </w:t>
            </w:r>
          </w:p>
        </w:tc>
      </w:tr>
      <w:tr w:rsidR="00AA7801" w:rsidRPr="00E93C84" w14:paraId="60FF102A"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3580278E"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07A5139" w14:textId="77777777" w:rsidR="00E93C84" w:rsidRPr="00E93C84" w:rsidRDefault="00E93C84" w:rsidP="00357009">
            <w:pPr>
              <w:spacing w:before="120" w:after="140" w:line="320" w:lineRule="atLeast"/>
              <w:rPr>
                <w:sz w:val="23"/>
                <w:szCs w:val="23"/>
              </w:rPr>
            </w:pPr>
            <w:r w:rsidRPr="00E93C84">
              <w:rPr>
                <w:sz w:val="23"/>
                <w:szCs w:val="23"/>
              </w:rPr>
              <w:t>3.</w:t>
            </w:r>
            <w:r>
              <w:rPr>
                <w:sz w:val="23"/>
                <w:szCs w:val="23"/>
              </w:rPr>
              <w:t xml:space="preserve"> </w:t>
            </w:r>
            <w:r w:rsidRPr="00E93C84">
              <w:rPr>
                <w:sz w:val="23"/>
                <w:szCs w:val="23"/>
              </w:rPr>
              <w:t>Hàng</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8ABAFE" w14:textId="77777777" w:rsidR="00E93C84" w:rsidRPr="00E93C84" w:rsidRDefault="00E93C84" w:rsidP="00357009">
            <w:pPr>
              <w:spacing w:before="120" w:after="140" w:line="320" w:lineRule="atLeast"/>
              <w:jc w:val="center"/>
              <w:rPr>
                <w:sz w:val="23"/>
                <w:szCs w:val="23"/>
              </w:rPr>
            </w:pPr>
            <w:r w:rsidRPr="00E93C84">
              <w:rPr>
                <w:sz w:val="23"/>
                <w:szCs w:val="23"/>
              </w:rPr>
              <w:t>3</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34807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30EEB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D42664D"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75B7BEE"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7BAE18EC"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3C9FD5DA"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341C13F8"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6DC79"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B4DD75"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0A0A0A1"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D3F132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7CDE69B"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14875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1B984BC7"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79EF7D42"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5ADBEDC0" w14:textId="77777777"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CCB9F"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5C69AE"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14F06A9"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FBF620E"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2172B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A3A1F08"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2C56639" w14:textId="77777777" w:rsidR="00E93C84" w:rsidRPr="00E93C84" w:rsidRDefault="00E93C84" w:rsidP="007B3324">
            <w:pPr>
              <w:spacing w:before="120" w:after="120"/>
              <w:jc w:val="center"/>
              <w:rPr>
                <w:sz w:val="23"/>
                <w:szCs w:val="23"/>
              </w:rPr>
            </w:pPr>
            <w:r>
              <w:rPr>
                <w:sz w:val="23"/>
                <w:szCs w:val="23"/>
              </w:rPr>
              <w:t xml:space="preserve"> </w:t>
            </w:r>
          </w:p>
        </w:tc>
      </w:tr>
      <w:tr w:rsidR="00AA7801" w:rsidRPr="00E93C84" w14:paraId="32FEE7F8"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73A54409"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FFF3D" w14:textId="77777777" w:rsidR="00E93C84" w:rsidRPr="00E93C84" w:rsidRDefault="00E93C84" w:rsidP="00357009">
            <w:pPr>
              <w:spacing w:before="120" w:after="140" w:line="320" w:lineRule="atLeast"/>
              <w:rPr>
                <w:sz w:val="23"/>
                <w:szCs w:val="23"/>
              </w:rPr>
            </w:pPr>
            <w:r w:rsidRPr="00E93C84">
              <w:rPr>
                <w:sz w:val="23"/>
                <w:szCs w:val="23"/>
              </w:rPr>
              <w:t>4.</w:t>
            </w:r>
            <w:r>
              <w:rPr>
                <w:sz w:val="23"/>
                <w:szCs w:val="23"/>
              </w:rPr>
              <w:t xml:space="preserve"> </w:t>
            </w:r>
            <w:r w:rsidRPr="00E93C84">
              <w:rPr>
                <w:sz w:val="23"/>
                <w:szCs w:val="23"/>
              </w:rPr>
              <w:t>Hàng</w:t>
            </w:r>
            <w:r>
              <w:rPr>
                <w:sz w:val="23"/>
                <w:szCs w:val="23"/>
              </w:rPr>
              <w:t xml:space="preserve"> </w:t>
            </w:r>
            <w:r w:rsidRPr="00E93C84">
              <w:rPr>
                <w:sz w:val="23"/>
                <w:szCs w:val="23"/>
              </w:rPr>
              <w:t>điện</w:t>
            </w:r>
            <w:r>
              <w:rPr>
                <w:sz w:val="23"/>
                <w:szCs w:val="23"/>
              </w:rPr>
              <w:t xml:space="preserve"> </w:t>
            </w:r>
            <w:r w:rsidRPr="00E93C84">
              <w:rPr>
                <w:sz w:val="23"/>
                <w:szCs w:val="23"/>
              </w:rPr>
              <w:t>thoại</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5F8547" w14:textId="77777777" w:rsidR="00E93C84" w:rsidRPr="00E93C84" w:rsidRDefault="00E93C84" w:rsidP="00357009">
            <w:pPr>
              <w:spacing w:before="120" w:after="140" w:line="320" w:lineRule="atLeast"/>
              <w:jc w:val="center"/>
              <w:rPr>
                <w:sz w:val="23"/>
                <w:szCs w:val="23"/>
              </w:rPr>
            </w:pPr>
            <w:r w:rsidRPr="00E93C84">
              <w:rPr>
                <w:sz w:val="23"/>
                <w:szCs w:val="23"/>
              </w:rPr>
              <w:t>4</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88BE8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201EA54"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87759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DB6792C"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4C534EB2"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15FAF983"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7815DEBF"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F346D"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5B414B"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BE4B24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F9884C4"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92A42C6"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5506B3E"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792EDDAC"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3DCDF6B1"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5842CAF7" w14:textId="77777777"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13E4C"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6FB7E9"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CEF385E"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0523601"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CEEA59F"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A5495C2"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7A021AE0" w14:textId="77777777" w:rsidR="00E93C84" w:rsidRPr="00E93C84" w:rsidRDefault="00E93C84" w:rsidP="007B3324">
            <w:pPr>
              <w:spacing w:before="120" w:after="120"/>
              <w:jc w:val="center"/>
              <w:rPr>
                <w:sz w:val="23"/>
                <w:szCs w:val="23"/>
              </w:rPr>
            </w:pPr>
            <w:r>
              <w:rPr>
                <w:sz w:val="23"/>
                <w:szCs w:val="23"/>
              </w:rPr>
              <w:t xml:space="preserve"> </w:t>
            </w:r>
          </w:p>
        </w:tc>
      </w:tr>
      <w:tr w:rsidR="00AA7801" w:rsidRPr="00E93C84" w14:paraId="4147BAE0" w14:textId="77777777"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14:paraId="217DACC2"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95AC0" w14:textId="77777777" w:rsidR="00E93C84" w:rsidRPr="00E93C84" w:rsidRDefault="00E93C84" w:rsidP="00357009">
            <w:pPr>
              <w:spacing w:before="120" w:after="140" w:line="320" w:lineRule="atLeast"/>
              <w:rPr>
                <w:sz w:val="23"/>
                <w:szCs w:val="23"/>
              </w:rPr>
            </w:pP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khác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FB7482" w14:textId="77777777" w:rsidR="00E93C84" w:rsidRPr="00E93C84" w:rsidRDefault="00E93C84" w:rsidP="00357009">
            <w:pPr>
              <w:spacing w:before="120" w:after="140" w:line="320" w:lineRule="atLeast"/>
              <w:jc w:val="center"/>
              <w:rPr>
                <w:sz w:val="23"/>
                <w:szCs w:val="23"/>
              </w:rPr>
            </w:pPr>
            <w:r w:rsidRPr="00E93C84">
              <w:rPr>
                <w:sz w:val="23"/>
                <w:szCs w:val="23"/>
              </w:rPr>
              <w:t>5</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4B16357"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43CB85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87933ED"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CCA0622"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3D5A0392"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2ECBB1E6" w14:textId="77777777" w:rsidTr="00357009">
        <w:trPr>
          <w:trHeight w:val="20"/>
        </w:trPr>
        <w:tc>
          <w:tcPr>
            <w:tcW w:w="236" w:type="dxa"/>
            <w:tcBorders>
              <w:top w:val="nil"/>
              <w:left w:val="single" w:sz="8" w:space="0" w:color="auto"/>
              <w:bottom w:val="nil"/>
              <w:right w:val="single" w:sz="4" w:space="0" w:color="auto"/>
            </w:tcBorders>
            <w:shd w:val="clear" w:color="auto" w:fill="auto"/>
            <w:vAlign w:val="center"/>
            <w:hideMark/>
          </w:tcPr>
          <w:p w14:paraId="77D8FE1C"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97719"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7AEEE5"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32BA7DA"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CD315CF"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8F8883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18E2335"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24E98CCF"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14:paraId="6B08B805" w14:textId="77777777" w:rsidTr="00357009">
        <w:trPr>
          <w:trHeight w:val="20"/>
        </w:trPr>
        <w:tc>
          <w:tcPr>
            <w:tcW w:w="236" w:type="dxa"/>
            <w:tcBorders>
              <w:top w:val="nil"/>
              <w:left w:val="single" w:sz="8" w:space="0" w:color="auto"/>
              <w:bottom w:val="nil"/>
              <w:right w:val="single" w:sz="4" w:space="0" w:color="auto"/>
            </w:tcBorders>
            <w:shd w:val="clear" w:color="auto" w:fill="auto"/>
            <w:vAlign w:val="center"/>
            <w:hideMark/>
          </w:tcPr>
          <w:p w14:paraId="57749015" w14:textId="77777777"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85311" w14:textId="77777777"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277A0E" w14:textId="77777777"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A8264D7"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76392C0"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201B953"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72F7C71" w14:textId="77777777"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3C5EC57" w14:textId="77777777" w:rsidR="00E93C84" w:rsidRPr="00E93C84" w:rsidRDefault="00E93C84" w:rsidP="007B3324">
            <w:pPr>
              <w:spacing w:before="120" w:after="120"/>
              <w:jc w:val="center"/>
              <w:rPr>
                <w:sz w:val="23"/>
                <w:szCs w:val="23"/>
              </w:rPr>
            </w:pPr>
            <w:r>
              <w:rPr>
                <w:sz w:val="23"/>
                <w:szCs w:val="23"/>
              </w:rPr>
              <w:t xml:space="preserve"> </w:t>
            </w:r>
          </w:p>
        </w:tc>
      </w:tr>
      <w:tr w:rsidR="00AA7801" w:rsidRPr="00E93C84" w14:paraId="6923351F" w14:textId="77777777" w:rsidTr="00357009">
        <w:trPr>
          <w:trHeight w:hRule="exact" w:val="113"/>
        </w:trPr>
        <w:tc>
          <w:tcPr>
            <w:tcW w:w="236" w:type="dxa"/>
            <w:tcBorders>
              <w:top w:val="nil"/>
              <w:left w:val="single" w:sz="8" w:space="0" w:color="auto"/>
              <w:bottom w:val="nil"/>
            </w:tcBorders>
            <w:shd w:val="clear" w:color="auto" w:fill="auto"/>
            <w:vAlign w:val="center"/>
            <w:hideMark/>
          </w:tcPr>
          <w:p w14:paraId="48887FAB" w14:textId="77777777"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tcBorders>
            <w:shd w:val="clear" w:color="auto" w:fill="auto"/>
            <w:vAlign w:val="center"/>
            <w:hideMark/>
          </w:tcPr>
          <w:p w14:paraId="379693AB" w14:textId="77777777" w:rsidR="00E93C84" w:rsidRPr="00E93C84" w:rsidRDefault="00E93C84" w:rsidP="00572B58">
            <w:pPr>
              <w:spacing w:before="120" w:after="120" w:line="300" w:lineRule="atLeast"/>
              <w:jc w:val="center"/>
              <w:rPr>
                <w:sz w:val="23"/>
                <w:szCs w:val="23"/>
              </w:rPr>
            </w:pPr>
            <w:r>
              <w:rPr>
                <w:sz w:val="23"/>
                <w:szCs w:val="23"/>
              </w:rPr>
              <w:t xml:space="preserve"> </w:t>
            </w:r>
          </w:p>
        </w:tc>
        <w:tc>
          <w:tcPr>
            <w:tcW w:w="837" w:type="dxa"/>
            <w:gridSpan w:val="3"/>
            <w:tcBorders>
              <w:top w:val="single" w:sz="4" w:space="0" w:color="auto"/>
            </w:tcBorders>
            <w:shd w:val="clear" w:color="auto" w:fill="auto"/>
            <w:vAlign w:val="center"/>
            <w:hideMark/>
          </w:tcPr>
          <w:p w14:paraId="26ABEB14" w14:textId="77777777" w:rsidR="00E93C84" w:rsidRPr="00E93C84" w:rsidRDefault="00E93C84" w:rsidP="00572B58">
            <w:pPr>
              <w:spacing w:before="120" w:after="120" w:line="300" w:lineRule="atLeast"/>
              <w:jc w:val="center"/>
              <w:rPr>
                <w:sz w:val="23"/>
                <w:szCs w:val="23"/>
              </w:rPr>
            </w:pPr>
            <w:r>
              <w:rPr>
                <w:sz w:val="23"/>
                <w:szCs w:val="23"/>
              </w:rPr>
              <w:t xml:space="preserve"> </w:t>
            </w:r>
          </w:p>
        </w:tc>
        <w:tc>
          <w:tcPr>
            <w:tcW w:w="1240" w:type="dxa"/>
            <w:gridSpan w:val="5"/>
            <w:tcBorders>
              <w:top w:val="single" w:sz="4" w:space="0" w:color="auto"/>
            </w:tcBorders>
            <w:shd w:val="clear" w:color="auto" w:fill="auto"/>
            <w:vAlign w:val="center"/>
            <w:hideMark/>
          </w:tcPr>
          <w:p w14:paraId="2C661D95" w14:textId="77777777"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47" w:type="dxa"/>
            <w:gridSpan w:val="7"/>
            <w:tcBorders>
              <w:top w:val="single" w:sz="4" w:space="0" w:color="auto"/>
            </w:tcBorders>
            <w:shd w:val="clear" w:color="auto" w:fill="auto"/>
            <w:vAlign w:val="center"/>
            <w:hideMark/>
          </w:tcPr>
          <w:p w14:paraId="6489A343" w14:textId="77777777"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46" w:type="dxa"/>
            <w:gridSpan w:val="6"/>
            <w:tcBorders>
              <w:top w:val="single" w:sz="4" w:space="0" w:color="auto"/>
            </w:tcBorders>
            <w:shd w:val="clear" w:color="auto" w:fill="auto"/>
            <w:vAlign w:val="center"/>
            <w:hideMark/>
          </w:tcPr>
          <w:p w14:paraId="0F491BC8" w14:textId="77777777"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54" w:type="dxa"/>
            <w:gridSpan w:val="6"/>
            <w:tcBorders>
              <w:top w:val="single" w:sz="4" w:space="0" w:color="auto"/>
            </w:tcBorders>
            <w:shd w:val="clear" w:color="auto" w:fill="auto"/>
            <w:vAlign w:val="center"/>
            <w:hideMark/>
          </w:tcPr>
          <w:p w14:paraId="02BB845A" w14:textId="77777777"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236" w:type="dxa"/>
            <w:tcBorders>
              <w:top w:val="nil"/>
              <w:left w:val="nil"/>
              <w:bottom w:val="nil"/>
              <w:right w:val="single" w:sz="8" w:space="0" w:color="auto"/>
            </w:tcBorders>
            <w:shd w:val="clear" w:color="auto" w:fill="auto"/>
            <w:vAlign w:val="center"/>
            <w:hideMark/>
          </w:tcPr>
          <w:p w14:paraId="6ED1291D" w14:textId="77777777"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D3271F" w14:paraId="09BD2363" w14:textId="77777777" w:rsidTr="00357009">
        <w:trPr>
          <w:trHeight w:val="113"/>
        </w:trPr>
        <w:tc>
          <w:tcPr>
            <w:tcW w:w="236" w:type="dxa"/>
            <w:tcBorders>
              <w:top w:val="nil"/>
              <w:left w:val="single" w:sz="8" w:space="0" w:color="auto"/>
              <w:bottom w:val="single" w:sz="4" w:space="0" w:color="auto"/>
              <w:right w:val="nil"/>
            </w:tcBorders>
            <w:shd w:val="clear" w:color="auto" w:fill="auto"/>
            <w:vAlign w:val="center"/>
            <w:hideMark/>
          </w:tcPr>
          <w:p w14:paraId="06B9D349" w14:textId="77777777" w:rsidR="00E93C84" w:rsidRPr="00D3271F" w:rsidRDefault="00E93C84" w:rsidP="00E93C84">
            <w:pPr>
              <w:spacing w:before="20" w:after="20"/>
              <w:jc w:val="center"/>
              <w:rPr>
                <w:b/>
                <w:bCs/>
                <w:i/>
                <w:iCs/>
                <w:sz w:val="6"/>
                <w:szCs w:val="23"/>
              </w:rPr>
            </w:pPr>
            <w:r w:rsidRPr="00D3271F">
              <w:rPr>
                <w:b/>
                <w:bCs/>
                <w:i/>
                <w:iCs/>
                <w:sz w:val="6"/>
                <w:szCs w:val="23"/>
              </w:rPr>
              <w:t xml:space="preserve"> </w:t>
            </w:r>
          </w:p>
        </w:tc>
        <w:tc>
          <w:tcPr>
            <w:tcW w:w="1972" w:type="dxa"/>
            <w:tcBorders>
              <w:left w:val="nil"/>
              <w:bottom w:val="single" w:sz="4" w:space="0" w:color="auto"/>
              <w:right w:val="nil"/>
            </w:tcBorders>
            <w:shd w:val="clear" w:color="auto" w:fill="auto"/>
            <w:vAlign w:val="center"/>
            <w:hideMark/>
          </w:tcPr>
          <w:p w14:paraId="21EB5603"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5C4F774C"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6FA08003"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7B5BF862"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1254CD34" w14:textId="77777777" w:rsidR="00E93C84" w:rsidRPr="00D3271F" w:rsidRDefault="00E93C84" w:rsidP="00E93C84">
            <w:pPr>
              <w:spacing w:before="20" w:after="20"/>
              <w:jc w:val="center"/>
              <w:rPr>
                <w:b/>
                <w:bCs/>
                <w:i/>
                <w:iCs/>
                <w:sz w:val="6"/>
                <w:szCs w:val="23"/>
              </w:rPr>
            </w:pPr>
          </w:p>
        </w:tc>
        <w:tc>
          <w:tcPr>
            <w:tcW w:w="236" w:type="dxa"/>
            <w:gridSpan w:val="2"/>
            <w:tcBorders>
              <w:left w:val="nil"/>
              <w:bottom w:val="single" w:sz="4" w:space="0" w:color="auto"/>
              <w:right w:val="nil"/>
            </w:tcBorders>
            <w:shd w:val="clear" w:color="auto" w:fill="auto"/>
            <w:vAlign w:val="center"/>
            <w:hideMark/>
          </w:tcPr>
          <w:p w14:paraId="5A50F245" w14:textId="77777777" w:rsidR="00E93C84" w:rsidRPr="00D3271F" w:rsidRDefault="00E93C84" w:rsidP="00E93C84">
            <w:pPr>
              <w:spacing w:before="20" w:after="20"/>
              <w:jc w:val="center"/>
              <w:rPr>
                <w:b/>
                <w:bCs/>
                <w:i/>
                <w:iCs/>
                <w:sz w:val="6"/>
                <w:szCs w:val="23"/>
              </w:rPr>
            </w:pPr>
          </w:p>
        </w:tc>
        <w:tc>
          <w:tcPr>
            <w:tcW w:w="237" w:type="dxa"/>
            <w:tcBorders>
              <w:left w:val="nil"/>
              <w:bottom w:val="single" w:sz="4" w:space="0" w:color="auto"/>
              <w:right w:val="nil"/>
            </w:tcBorders>
            <w:shd w:val="clear" w:color="auto" w:fill="auto"/>
            <w:vAlign w:val="center"/>
            <w:hideMark/>
          </w:tcPr>
          <w:p w14:paraId="6E6B2B9D" w14:textId="77777777" w:rsidR="00E93C84" w:rsidRPr="00D3271F" w:rsidRDefault="00E93C84" w:rsidP="00E93C84">
            <w:pPr>
              <w:spacing w:before="20" w:after="20"/>
              <w:jc w:val="center"/>
              <w:rPr>
                <w:b/>
                <w:bCs/>
                <w:i/>
                <w:iCs/>
                <w:sz w:val="6"/>
                <w:szCs w:val="23"/>
              </w:rPr>
            </w:pPr>
          </w:p>
        </w:tc>
        <w:tc>
          <w:tcPr>
            <w:tcW w:w="485" w:type="dxa"/>
            <w:gridSpan w:val="2"/>
            <w:tcBorders>
              <w:left w:val="nil"/>
              <w:bottom w:val="single" w:sz="4" w:space="0" w:color="auto"/>
              <w:right w:val="nil"/>
            </w:tcBorders>
            <w:shd w:val="clear" w:color="auto" w:fill="auto"/>
            <w:vAlign w:val="center"/>
            <w:hideMark/>
          </w:tcPr>
          <w:p w14:paraId="20750B1E"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453832B9" w14:textId="77777777" w:rsidR="00E93C84" w:rsidRPr="00D3271F" w:rsidRDefault="00E93C84" w:rsidP="00E93C84">
            <w:pPr>
              <w:spacing w:before="20" w:after="20"/>
              <w:jc w:val="center"/>
              <w:rPr>
                <w:b/>
                <w:bCs/>
                <w:i/>
                <w:iCs/>
                <w:sz w:val="6"/>
                <w:szCs w:val="23"/>
              </w:rPr>
            </w:pPr>
          </w:p>
        </w:tc>
        <w:tc>
          <w:tcPr>
            <w:tcW w:w="529" w:type="dxa"/>
            <w:tcBorders>
              <w:left w:val="nil"/>
              <w:bottom w:val="single" w:sz="4" w:space="0" w:color="auto"/>
              <w:right w:val="nil"/>
            </w:tcBorders>
            <w:shd w:val="clear" w:color="auto" w:fill="auto"/>
            <w:vAlign w:val="center"/>
            <w:hideMark/>
          </w:tcPr>
          <w:p w14:paraId="17FEBF39" w14:textId="77777777" w:rsidR="00E93C84" w:rsidRPr="00D3271F" w:rsidRDefault="00E93C84" w:rsidP="00E93C84">
            <w:pPr>
              <w:spacing w:before="20" w:after="20"/>
              <w:jc w:val="center"/>
              <w:rPr>
                <w:b/>
                <w:bCs/>
                <w:i/>
                <w:iCs/>
                <w:sz w:val="6"/>
                <w:szCs w:val="23"/>
              </w:rPr>
            </w:pPr>
          </w:p>
        </w:tc>
        <w:tc>
          <w:tcPr>
            <w:tcW w:w="310" w:type="dxa"/>
            <w:tcBorders>
              <w:left w:val="nil"/>
              <w:bottom w:val="single" w:sz="4" w:space="0" w:color="auto"/>
              <w:right w:val="nil"/>
            </w:tcBorders>
            <w:shd w:val="clear" w:color="auto" w:fill="auto"/>
            <w:vAlign w:val="center"/>
            <w:hideMark/>
          </w:tcPr>
          <w:p w14:paraId="22FAA348" w14:textId="77777777" w:rsidR="00E93C84" w:rsidRPr="00D3271F" w:rsidRDefault="00E93C84" w:rsidP="00E93C84">
            <w:pPr>
              <w:spacing w:before="20" w:after="20"/>
              <w:jc w:val="center"/>
              <w:rPr>
                <w:b/>
                <w:bCs/>
                <w:i/>
                <w:iCs/>
                <w:sz w:val="6"/>
                <w:szCs w:val="23"/>
              </w:rPr>
            </w:pPr>
          </w:p>
        </w:tc>
        <w:tc>
          <w:tcPr>
            <w:tcW w:w="238" w:type="dxa"/>
            <w:gridSpan w:val="2"/>
            <w:tcBorders>
              <w:left w:val="nil"/>
              <w:bottom w:val="single" w:sz="4" w:space="0" w:color="auto"/>
              <w:right w:val="nil"/>
            </w:tcBorders>
            <w:shd w:val="clear" w:color="auto" w:fill="auto"/>
            <w:vAlign w:val="center"/>
            <w:hideMark/>
          </w:tcPr>
          <w:p w14:paraId="0456D621" w14:textId="77777777" w:rsidR="00E93C84" w:rsidRPr="00D3271F" w:rsidRDefault="00E93C84" w:rsidP="00E93C84">
            <w:pPr>
              <w:spacing w:before="20" w:after="20"/>
              <w:jc w:val="center"/>
              <w:rPr>
                <w:b/>
                <w:bCs/>
                <w:i/>
                <w:iCs/>
                <w:sz w:val="6"/>
                <w:szCs w:val="23"/>
              </w:rPr>
            </w:pPr>
          </w:p>
        </w:tc>
        <w:tc>
          <w:tcPr>
            <w:tcW w:w="303" w:type="dxa"/>
            <w:gridSpan w:val="2"/>
            <w:tcBorders>
              <w:left w:val="nil"/>
              <w:bottom w:val="single" w:sz="4" w:space="0" w:color="auto"/>
              <w:right w:val="nil"/>
            </w:tcBorders>
            <w:shd w:val="clear" w:color="auto" w:fill="auto"/>
            <w:vAlign w:val="center"/>
            <w:hideMark/>
          </w:tcPr>
          <w:p w14:paraId="126162B8"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3D14DF32"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64C35D66"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35E302E6" w14:textId="77777777" w:rsidR="00E93C84" w:rsidRPr="00D3271F" w:rsidRDefault="00E93C84" w:rsidP="00E93C84">
            <w:pPr>
              <w:spacing w:before="20" w:after="20"/>
              <w:jc w:val="center"/>
              <w:rPr>
                <w:b/>
                <w:bCs/>
                <w:i/>
                <w:iCs/>
                <w:sz w:val="6"/>
                <w:szCs w:val="23"/>
              </w:rPr>
            </w:pPr>
          </w:p>
        </w:tc>
        <w:tc>
          <w:tcPr>
            <w:tcW w:w="238" w:type="dxa"/>
            <w:gridSpan w:val="2"/>
            <w:tcBorders>
              <w:left w:val="nil"/>
              <w:bottom w:val="single" w:sz="4" w:space="0" w:color="auto"/>
              <w:right w:val="nil"/>
            </w:tcBorders>
            <w:shd w:val="clear" w:color="auto" w:fill="auto"/>
            <w:vAlign w:val="center"/>
            <w:hideMark/>
          </w:tcPr>
          <w:p w14:paraId="60F2FA29"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6473D11B"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4A29ED52" w14:textId="77777777" w:rsidR="00E93C84" w:rsidRPr="00D3271F" w:rsidRDefault="00E93C84" w:rsidP="00E93C84">
            <w:pPr>
              <w:spacing w:before="20" w:after="20"/>
              <w:jc w:val="center"/>
              <w:rPr>
                <w:b/>
                <w:bCs/>
                <w:i/>
                <w:iCs/>
                <w:sz w:val="6"/>
                <w:szCs w:val="23"/>
              </w:rPr>
            </w:pPr>
          </w:p>
        </w:tc>
        <w:tc>
          <w:tcPr>
            <w:tcW w:w="241" w:type="dxa"/>
            <w:tcBorders>
              <w:left w:val="nil"/>
              <w:bottom w:val="single" w:sz="4" w:space="0" w:color="auto"/>
              <w:right w:val="nil"/>
            </w:tcBorders>
            <w:shd w:val="clear" w:color="auto" w:fill="auto"/>
            <w:vAlign w:val="center"/>
            <w:hideMark/>
          </w:tcPr>
          <w:p w14:paraId="45824DF0"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32F4C049" w14:textId="77777777" w:rsidR="00E93C84" w:rsidRPr="00D3271F" w:rsidRDefault="00E93C84" w:rsidP="00E93C84">
            <w:pPr>
              <w:spacing w:before="20" w:after="20"/>
              <w:jc w:val="center"/>
              <w:rPr>
                <w:b/>
                <w:bCs/>
                <w:i/>
                <w:iCs/>
                <w:sz w:val="6"/>
                <w:szCs w:val="23"/>
              </w:rPr>
            </w:pPr>
          </w:p>
        </w:tc>
        <w:tc>
          <w:tcPr>
            <w:tcW w:w="237" w:type="dxa"/>
            <w:gridSpan w:val="2"/>
            <w:tcBorders>
              <w:left w:val="nil"/>
              <w:bottom w:val="single" w:sz="4" w:space="0" w:color="auto"/>
              <w:right w:val="nil"/>
            </w:tcBorders>
            <w:shd w:val="clear" w:color="auto" w:fill="auto"/>
            <w:vAlign w:val="center"/>
            <w:hideMark/>
          </w:tcPr>
          <w:p w14:paraId="72819106"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6FA59195"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3DCEEB74"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462B9164" w14:textId="77777777"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14:paraId="1075716A" w14:textId="77777777" w:rsidR="00E93C84" w:rsidRPr="00D3271F" w:rsidRDefault="00E93C84" w:rsidP="00E93C84">
            <w:pPr>
              <w:spacing w:before="20" w:after="20"/>
              <w:jc w:val="center"/>
              <w:rPr>
                <w:b/>
                <w:bCs/>
                <w:i/>
                <w:iCs/>
                <w:sz w:val="6"/>
                <w:szCs w:val="23"/>
              </w:rPr>
            </w:pPr>
          </w:p>
        </w:tc>
        <w:tc>
          <w:tcPr>
            <w:tcW w:w="249" w:type="dxa"/>
            <w:tcBorders>
              <w:left w:val="nil"/>
              <w:bottom w:val="single" w:sz="4" w:space="0" w:color="auto"/>
              <w:right w:val="nil"/>
            </w:tcBorders>
            <w:shd w:val="clear" w:color="auto" w:fill="auto"/>
            <w:vAlign w:val="center"/>
            <w:hideMark/>
          </w:tcPr>
          <w:p w14:paraId="048C98F2" w14:textId="77777777" w:rsidR="00E93C84" w:rsidRPr="00D3271F" w:rsidRDefault="00E93C84" w:rsidP="00E93C84">
            <w:pPr>
              <w:spacing w:before="20" w:after="20"/>
              <w:jc w:val="center"/>
              <w:rPr>
                <w:b/>
                <w:bCs/>
                <w:i/>
                <w:iCs/>
                <w:sz w:val="6"/>
                <w:szCs w:val="23"/>
              </w:rPr>
            </w:pPr>
          </w:p>
        </w:tc>
        <w:tc>
          <w:tcPr>
            <w:tcW w:w="236" w:type="dxa"/>
            <w:tcBorders>
              <w:top w:val="nil"/>
              <w:left w:val="nil"/>
              <w:bottom w:val="single" w:sz="4" w:space="0" w:color="auto"/>
              <w:right w:val="single" w:sz="8" w:space="0" w:color="auto"/>
            </w:tcBorders>
            <w:shd w:val="clear" w:color="auto" w:fill="auto"/>
            <w:vAlign w:val="center"/>
            <w:hideMark/>
          </w:tcPr>
          <w:p w14:paraId="20D4408D" w14:textId="77777777" w:rsidR="00E93C84" w:rsidRPr="00D3271F" w:rsidRDefault="00E93C84" w:rsidP="00E93C84">
            <w:pPr>
              <w:spacing w:before="20" w:after="20"/>
              <w:jc w:val="center"/>
              <w:rPr>
                <w:b/>
                <w:bCs/>
                <w:i/>
                <w:iCs/>
                <w:sz w:val="6"/>
                <w:szCs w:val="23"/>
              </w:rPr>
            </w:pPr>
            <w:r w:rsidRPr="00D3271F">
              <w:rPr>
                <w:b/>
                <w:bCs/>
                <w:i/>
                <w:iCs/>
                <w:sz w:val="6"/>
                <w:szCs w:val="23"/>
              </w:rPr>
              <w:t xml:space="preserve"> </w:t>
            </w:r>
          </w:p>
        </w:tc>
      </w:tr>
    </w:tbl>
    <w:p w14:paraId="38034F5A" w14:textId="77777777" w:rsidR="00E93C84" w:rsidRPr="00D3271F" w:rsidRDefault="00E93C84" w:rsidP="00D3271F">
      <w:pPr>
        <w:rPr>
          <w:sz w:val="2"/>
          <w:szCs w:val="23"/>
        </w:rPr>
      </w:pPr>
    </w:p>
    <w:tbl>
      <w:tblPr>
        <w:tblW w:w="5008" w:type="pct"/>
        <w:tblLook w:val="04A0" w:firstRow="1" w:lastRow="0" w:firstColumn="1" w:lastColumn="0" w:noHBand="0" w:noVBand="1"/>
      </w:tblPr>
      <w:tblGrid>
        <w:gridCol w:w="223"/>
        <w:gridCol w:w="14"/>
        <w:gridCol w:w="864"/>
        <w:gridCol w:w="81"/>
        <w:gridCol w:w="224"/>
        <w:gridCol w:w="12"/>
        <w:gridCol w:w="395"/>
        <w:gridCol w:w="9"/>
        <w:gridCol w:w="411"/>
        <w:gridCol w:w="416"/>
        <w:gridCol w:w="397"/>
        <w:gridCol w:w="380"/>
        <w:gridCol w:w="87"/>
        <w:gridCol w:w="217"/>
        <w:gridCol w:w="305"/>
        <w:gridCol w:w="240"/>
        <w:gridCol w:w="126"/>
        <w:gridCol w:w="112"/>
        <w:gridCol w:w="236"/>
        <w:gridCol w:w="236"/>
        <w:gridCol w:w="195"/>
        <w:gridCol w:w="41"/>
        <w:gridCol w:w="195"/>
        <w:gridCol w:w="134"/>
        <w:gridCol w:w="102"/>
        <w:gridCol w:w="203"/>
        <w:gridCol w:w="33"/>
        <w:gridCol w:w="329"/>
        <w:gridCol w:w="31"/>
        <w:gridCol w:w="331"/>
        <w:gridCol w:w="453"/>
        <w:gridCol w:w="344"/>
        <w:gridCol w:w="21"/>
        <w:gridCol w:w="286"/>
        <w:gridCol w:w="223"/>
        <w:gridCol w:w="277"/>
        <w:gridCol w:w="223"/>
        <w:gridCol w:w="223"/>
        <w:gridCol w:w="223"/>
        <w:gridCol w:w="212"/>
        <w:gridCol w:w="16"/>
        <w:gridCol w:w="222"/>
      </w:tblGrid>
      <w:tr w:rsidR="00AA7801" w:rsidRPr="00E93C84" w14:paraId="720B1E28" w14:textId="77777777" w:rsidTr="007B3324">
        <w:trPr>
          <w:trHeight w:val="20"/>
        </w:trPr>
        <w:tc>
          <w:tcPr>
            <w:tcW w:w="9080" w:type="dxa"/>
            <w:gridSpan w:val="41"/>
            <w:tcBorders>
              <w:top w:val="single" w:sz="4" w:space="0" w:color="auto"/>
              <w:left w:val="single" w:sz="8" w:space="0" w:color="auto"/>
              <w:bottom w:val="nil"/>
              <w:right w:val="nil"/>
            </w:tcBorders>
            <w:shd w:val="clear" w:color="auto" w:fill="auto"/>
            <w:vAlign w:val="center"/>
            <w:hideMark/>
          </w:tcPr>
          <w:p w14:paraId="720806FC" w14:textId="77777777" w:rsidR="00AA7801" w:rsidRPr="00E93C84" w:rsidRDefault="00AA7801" w:rsidP="007D7D5F">
            <w:pPr>
              <w:spacing w:before="240" w:after="60" w:line="276" w:lineRule="auto"/>
              <w:rPr>
                <w:b/>
                <w:bCs/>
                <w:sz w:val="23"/>
                <w:szCs w:val="23"/>
              </w:rPr>
            </w:pPr>
            <w:r w:rsidRPr="00E93C84">
              <w:rPr>
                <w:b/>
                <w:bCs/>
                <w:sz w:val="23"/>
                <w:szCs w:val="23"/>
              </w:rPr>
              <w:lastRenderedPageBreak/>
              <w:t>B</w:t>
            </w:r>
            <w:r>
              <w:rPr>
                <w:b/>
                <w:bCs/>
                <w:sz w:val="23"/>
                <w:szCs w:val="23"/>
              </w:rPr>
              <w:t xml:space="preserve">. </w:t>
            </w:r>
            <w:r w:rsidRPr="00E93C84">
              <w:rPr>
                <w:b/>
                <w:bCs/>
                <w:sz w:val="23"/>
                <w:szCs w:val="23"/>
              </w:rPr>
              <w:t>THUÊ</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TRONG</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p>
        </w:tc>
        <w:tc>
          <w:tcPr>
            <w:tcW w:w="222" w:type="dxa"/>
            <w:tcBorders>
              <w:top w:val="single" w:sz="4" w:space="0" w:color="auto"/>
              <w:left w:val="nil"/>
              <w:bottom w:val="nil"/>
              <w:right w:val="single" w:sz="8" w:space="0" w:color="auto"/>
            </w:tcBorders>
            <w:shd w:val="clear" w:color="auto" w:fill="auto"/>
            <w:vAlign w:val="center"/>
            <w:hideMark/>
          </w:tcPr>
          <w:p w14:paraId="3900E2D7" w14:textId="77777777" w:rsidR="00AA7801" w:rsidRPr="00E93C84" w:rsidRDefault="00AA7801" w:rsidP="007D7D5F">
            <w:pPr>
              <w:spacing w:before="60" w:after="60" w:line="288" w:lineRule="auto"/>
              <w:jc w:val="center"/>
              <w:rPr>
                <w:b/>
                <w:bCs/>
                <w:sz w:val="23"/>
                <w:szCs w:val="23"/>
              </w:rPr>
            </w:pPr>
            <w:r>
              <w:rPr>
                <w:b/>
                <w:bCs/>
                <w:sz w:val="23"/>
                <w:szCs w:val="23"/>
              </w:rPr>
              <w:t xml:space="preserve"> </w:t>
            </w:r>
          </w:p>
        </w:tc>
      </w:tr>
      <w:tr w:rsidR="00AA7801" w:rsidRPr="00E93C84" w14:paraId="60FD9C26" w14:textId="77777777" w:rsidTr="007B3324">
        <w:trPr>
          <w:trHeight w:val="952"/>
        </w:trPr>
        <w:tc>
          <w:tcPr>
            <w:tcW w:w="9302" w:type="dxa"/>
            <w:gridSpan w:val="42"/>
            <w:tcBorders>
              <w:top w:val="nil"/>
              <w:left w:val="single" w:sz="8" w:space="0" w:color="auto"/>
              <w:right w:val="single" w:sz="8" w:space="0" w:color="auto"/>
            </w:tcBorders>
            <w:shd w:val="clear" w:color="auto" w:fill="auto"/>
            <w:vAlign w:val="center"/>
            <w:hideMark/>
          </w:tcPr>
          <w:p w14:paraId="2F90CC62" w14:textId="77777777" w:rsidR="00AA7801" w:rsidRPr="00AA7801" w:rsidRDefault="00AA7801" w:rsidP="007D7D5F">
            <w:pPr>
              <w:spacing w:before="60" w:after="60" w:line="276" w:lineRule="auto"/>
              <w:jc w:val="both"/>
              <w:rPr>
                <w:rFonts w:ascii="Times New Roman Italic" w:hAnsi="Times New Roman Italic"/>
                <w:spacing w:val="-2"/>
                <w:sz w:val="23"/>
                <w:szCs w:val="23"/>
              </w:rPr>
            </w:pPr>
            <w:r w:rsidRPr="00AA7801">
              <w:rPr>
                <w:rFonts w:ascii="Times New Roman Italic" w:hAnsi="Times New Roman Italic"/>
                <w:i/>
                <w:iCs/>
                <w:spacing w:val="-2"/>
                <w:sz w:val="23"/>
                <w:szCs w:val="23"/>
              </w:rPr>
              <w:t xml:space="preserve">Phạm vi thống kê thuê nước ngoài gia công hàng hóa trong năm </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bao gồm toàn bộ giá trị nguyên liệu đã xuất khẩu thuê nước ngoài gia công từ ngày 01/01/</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đến ngày 31/12/</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w:t>
            </w:r>
            <w:r w:rsidR="00DE68C0">
              <w:rPr>
                <w:rFonts w:ascii="Times New Roman Italic" w:hAnsi="Times New Roman Italic"/>
                <w:i/>
                <w:iCs/>
                <w:spacing w:val="-2"/>
                <w:sz w:val="23"/>
                <w:szCs w:val="23"/>
              </w:rPr>
              <w:t>p</w:t>
            </w:r>
            <w:r w:rsidRPr="00AA7801">
              <w:rPr>
                <w:rFonts w:ascii="Times New Roman Italic" w:hAnsi="Times New Roman Italic"/>
                <w:i/>
                <w:iCs/>
                <w:spacing w:val="-2"/>
                <w:sz w:val="23"/>
                <w:szCs w:val="23"/>
              </w:rPr>
              <w:t xml:space="preserve">hí gia công, lắp ráp hàng hóa trả cho nước ngoài là tổng số tiền đã trả và còn phải trả và sẽ phải trả tương ứng với giá trị nguyên liệu xuất khẩu thuê nước ngoài gia công trong năm </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(nói trên).</w:t>
            </w:r>
          </w:p>
        </w:tc>
      </w:tr>
      <w:tr w:rsidR="00DE68C0" w:rsidRPr="00E93C84" w14:paraId="02E86DAD" w14:textId="77777777" w:rsidTr="007B3324">
        <w:trPr>
          <w:trHeight w:val="20"/>
        </w:trPr>
        <w:tc>
          <w:tcPr>
            <w:tcW w:w="8183" w:type="dxa"/>
            <w:gridSpan w:val="36"/>
            <w:tcBorders>
              <w:top w:val="nil"/>
              <w:left w:val="single" w:sz="8" w:space="0" w:color="auto"/>
              <w:bottom w:val="nil"/>
              <w:right w:val="nil"/>
            </w:tcBorders>
            <w:shd w:val="clear" w:color="auto" w:fill="auto"/>
            <w:noWrap/>
            <w:vAlign w:val="center"/>
            <w:hideMark/>
          </w:tcPr>
          <w:p w14:paraId="7C5C41C1" w14:textId="77777777" w:rsidR="00DE68C0" w:rsidRPr="00E93C84" w:rsidRDefault="00DE68C0" w:rsidP="007D7D5F">
            <w:pPr>
              <w:spacing w:before="60" w:after="60" w:line="276" w:lineRule="auto"/>
              <w:rPr>
                <w:b/>
                <w:bCs/>
                <w:sz w:val="23"/>
                <w:szCs w:val="23"/>
              </w:rPr>
            </w:pPr>
            <w:r w:rsidRPr="00E93C84">
              <w:rPr>
                <w:b/>
                <w:bCs/>
                <w:sz w:val="23"/>
                <w:szCs w:val="23"/>
              </w:rPr>
              <w:t>DN</w:t>
            </w:r>
            <w:r>
              <w:rPr>
                <w:b/>
                <w:bCs/>
                <w:sz w:val="23"/>
                <w:szCs w:val="23"/>
              </w:rPr>
              <w:t xml:space="preserve"> </w:t>
            </w:r>
            <w:r w:rsidRPr="00E93C84">
              <w:rPr>
                <w:b/>
                <w:bCs/>
                <w:sz w:val="23"/>
                <w:szCs w:val="23"/>
              </w:rPr>
              <w:t>hãy</w:t>
            </w:r>
            <w:r>
              <w:rPr>
                <w:b/>
                <w:bCs/>
                <w:sz w:val="23"/>
                <w:szCs w:val="23"/>
              </w:rPr>
              <w:t xml:space="preserve"> </w:t>
            </w:r>
            <w:r w:rsidRPr="00E93C84">
              <w:rPr>
                <w:b/>
                <w:bCs/>
                <w:sz w:val="23"/>
                <w:szCs w:val="23"/>
              </w:rPr>
              <w:t>lựa</w:t>
            </w:r>
            <w:r>
              <w:rPr>
                <w:b/>
                <w:bCs/>
                <w:sz w:val="23"/>
                <w:szCs w:val="23"/>
              </w:rPr>
              <w:t xml:space="preserve"> </w:t>
            </w:r>
            <w:r w:rsidRPr="00E93C84">
              <w:rPr>
                <w:b/>
                <w:bCs/>
                <w:sz w:val="23"/>
                <w:szCs w:val="23"/>
              </w:rPr>
              <w:t>chọn</w:t>
            </w:r>
            <w:r>
              <w:rPr>
                <w:b/>
                <w:bCs/>
                <w:sz w:val="23"/>
                <w:szCs w:val="23"/>
              </w:rPr>
              <w:t xml:space="preserve"> </w:t>
            </w:r>
            <w:r w:rsidRPr="00E93C84">
              <w:rPr>
                <w:b/>
                <w:bCs/>
                <w:sz w:val="23"/>
                <w:szCs w:val="23"/>
              </w:rPr>
              <w:t>nhóm</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khi</w:t>
            </w:r>
            <w:r>
              <w:rPr>
                <w:b/>
                <w:bCs/>
                <w:sz w:val="23"/>
                <w:szCs w:val="23"/>
              </w:rPr>
              <w:t xml:space="preserve"> </w:t>
            </w:r>
            <w:r w:rsidRPr="00E93C84">
              <w:rPr>
                <w:b/>
                <w:bCs/>
                <w:sz w:val="23"/>
                <w:szCs w:val="23"/>
              </w:rPr>
              <w:t>DN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23" w:type="dxa"/>
            <w:tcBorders>
              <w:top w:val="nil"/>
              <w:left w:val="nil"/>
              <w:bottom w:val="nil"/>
              <w:right w:val="nil"/>
            </w:tcBorders>
            <w:shd w:val="clear" w:color="auto" w:fill="auto"/>
            <w:noWrap/>
            <w:vAlign w:val="center"/>
            <w:hideMark/>
          </w:tcPr>
          <w:p w14:paraId="7A539527" w14:textId="77777777" w:rsidR="00DE68C0" w:rsidRPr="00E93C84" w:rsidRDefault="00DE68C0" w:rsidP="007D7D5F">
            <w:pPr>
              <w:spacing w:before="60" w:after="60" w:line="288" w:lineRule="auto"/>
              <w:rPr>
                <w:sz w:val="23"/>
                <w:szCs w:val="23"/>
              </w:rPr>
            </w:pPr>
          </w:p>
        </w:tc>
        <w:tc>
          <w:tcPr>
            <w:tcW w:w="223" w:type="dxa"/>
            <w:tcBorders>
              <w:top w:val="nil"/>
              <w:left w:val="nil"/>
              <w:bottom w:val="nil"/>
              <w:right w:val="nil"/>
            </w:tcBorders>
            <w:shd w:val="clear" w:color="auto" w:fill="auto"/>
            <w:noWrap/>
            <w:vAlign w:val="center"/>
            <w:hideMark/>
          </w:tcPr>
          <w:p w14:paraId="738DE5BC" w14:textId="77777777" w:rsidR="00DE68C0" w:rsidRPr="00E93C84" w:rsidRDefault="00DE68C0" w:rsidP="007D7D5F">
            <w:pPr>
              <w:spacing w:before="60" w:after="60" w:line="288" w:lineRule="auto"/>
              <w:rPr>
                <w:sz w:val="23"/>
                <w:szCs w:val="23"/>
              </w:rPr>
            </w:pPr>
          </w:p>
        </w:tc>
        <w:tc>
          <w:tcPr>
            <w:tcW w:w="223" w:type="dxa"/>
            <w:tcBorders>
              <w:top w:val="nil"/>
              <w:left w:val="nil"/>
              <w:bottom w:val="nil"/>
              <w:right w:val="nil"/>
            </w:tcBorders>
            <w:shd w:val="clear" w:color="auto" w:fill="auto"/>
            <w:noWrap/>
            <w:vAlign w:val="bottom"/>
            <w:hideMark/>
          </w:tcPr>
          <w:p w14:paraId="25B36525" w14:textId="77777777" w:rsidR="00DE68C0" w:rsidRPr="00E93C84" w:rsidRDefault="00DE68C0" w:rsidP="007D7D5F">
            <w:pPr>
              <w:spacing w:before="60" w:after="60" w:line="288" w:lineRule="auto"/>
              <w:rPr>
                <w:sz w:val="23"/>
                <w:szCs w:val="23"/>
              </w:rPr>
            </w:pPr>
          </w:p>
        </w:tc>
        <w:tc>
          <w:tcPr>
            <w:tcW w:w="228" w:type="dxa"/>
            <w:gridSpan w:val="2"/>
            <w:tcBorders>
              <w:top w:val="nil"/>
              <w:left w:val="nil"/>
              <w:bottom w:val="nil"/>
              <w:right w:val="nil"/>
            </w:tcBorders>
            <w:shd w:val="clear" w:color="auto" w:fill="auto"/>
            <w:noWrap/>
            <w:vAlign w:val="bottom"/>
            <w:hideMark/>
          </w:tcPr>
          <w:p w14:paraId="6E3BFC0E" w14:textId="77777777" w:rsidR="00DE68C0" w:rsidRPr="00E93C84" w:rsidRDefault="00DE68C0" w:rsidP="007D7D5F">
            <w:pPr>
              <w:spacing w:before="60" w:after="60" w:line="288" w:lineRule="auto"/>
              <w:rPr>
                <w:sz w:val="23"/>
                <w:szCs w:val="23"/>
              </w:rPr>
            </w:pPr>
          </w:p>
        </w:tc>
        <w:tc>
          <w:tcPr>
            <w:tcW w:w="222" w:type="dxa"/>
            <w:tcBorders>
              <w:top w:val="nil"/>
              <w:left w:val="nil"/>
              <w:bottom w:val="nil"/>
              <w:right w:val="single" w:sz="8" w:space="0" w:color="auto"/>
            </w:tcBorders>
            <w:shd w:val="clear" w:color="auto" w:fill="auto"/>
            <w:noWrap/>
            <w:vAlign w:val="bottom"/>
            <w:hideMark/>
          </w:tcPr>
          <w:p w14:paraId="0E418718" w14:textId="77777777" w:rsidR="00DE68C0" w:rsidRPr="00E93C84" w:rsidRDefault="00DE68C0" w:rsidP="007D7D5F">
            <w:pPr>
              <w:spacing w:before="60" w:after="60" w:line="288" w:lineRule="auto"/>
              <w:rPr>
                <w:sz w:val="23"/>
                <w:szCs w:val="23"/>
              </w:rPr>
            </w:pPr>
            <w:r>
              <w:rPr>
                <w:sz w:val="23"/>
                <w:szCs w:val="23"/>
              </w:rPr>
              <w:t xml:space="preserve"> </w:t>
            </w:r>
          </w:p>
        </w:tc>
      </w:tr>
      <w:tr w:rsidR="00DE68C0" w:rsidRPr="00E93C84" w14:paraId="3EC1733B" w14:textId="77777777" w:rsidTr="007B3324">
        <w:trPr>
          <w:trHeight w:val="20"/>
        </w:trPr>
        <w:tc>
          <w:tcPr>
            <w:tcW w:w="223" w:type="dxa"/>
            <w:tcBorders>
              <w:top w:val="nil"/>
              <w:left w:val="single" w:sz="8" w:space="0" w:color="auto"/>
              <w:bottom w:val="nil"/>
              <w:right w:val="nil"/>
            </w:tcBorders>
            <w:shd w:val="clear" w:color="auto" w:fill="auto"/>
            <w:noWrap/>
            <w:vAlign w:val="center"/>
            <w:hideMark/>
          </w:tcPr>
          <w:p w14:paraId="29C4440A" w14:textId="77777777" w:rsidR="00E93C84" w:rsidRPr="00E93C84" w:rsidRDefault="00E93C8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14:paraId="69730455" w14:textId="77777777" w:rsidR="00E93C84" w:rsidRPr="00E93C84" w:rsidRDefault="00E93C8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A1368" w14:textId="77777777" w:rsidR="00E93C84" w:rsidRPr="00E93C84" w:rsidRDefault="00E93C84" w:rsidP="00572B58">
            <w:pPr>
              <w:spacing w:before="20" w:after="20" w:line="280" w:lineRule="exact"/>
              <w:jc w:val="center"/>
              <w:rPr>
                <w:sz w:val="23"/>
                <w:szCs w:val="23"/>
              </w:rPr>
            </w:pPr>
            <w:r>
              <w:rPr>
                <w:sz w:val="23"/>
                <w:szCs w:val="23"/>
              </w:rPr>
              <w:t xml:space="preserve"> </w:t>
            </w:r>
          </w:p>
        </w:tc>
        <w:tc>
          <w:tcPr>
            <w:tcW w:w="1243" w:type="dxa"/>
            <w:gridSpan w:val="5"/>
            <w:tcBorders>
              <w:top w:val="nil"/>
              <w:left w:val="nil"/>
              <w:bottom w:val="nil"/>
              <w:right w:val="nil"/>
            </w:tcBorders>
            <w:shd w:val="clear" w:color="auto" w:fill="auto"/>
            <w:noWrap/>
            <w:vAlign w:val="center"/>
            <w:hideMark/>
          </w:tcPr>
          <w:p w14:paraId="72477783" w14:textId="77777777" w:rsidR="00E93C84" w:rsidRPr="00E93C84" w:rsidRDefault="00E93C84" w:rsidP="00572B58">
            <w:pPr>
              <w:spacing w:before="20" w:after="20" w:line="280" w:lineRule="exact"/>
              <w:rPr>
                <w:sz w:val="23"/>
                <w:szCs w:val="23"/>
              </w:rPr>
            </w:pPr>
            <w:r w:rsidRPr="00E93C84">
              <w:rPr>
                <w:sz w:val="23"/>
                <w:szCs w:val="23"/>
              </w:rPr>
              <w:t>1.</w:t>
            </w:r>
            <w:r>
              <w:rPr>
                <w:sz w:val="23"/>
                <w:szCs w:val="23"/>
              </w:rPr>
              <w:t xml:space="preserve"> </w:t>
            </w:r>
            <w:r w:rsidRPr="00E93C84">
              <w:rPr>
                <w:sz w:val="23"/>
                <w:szCs w:val="23"/>
              </w:rPr>
              <w:t>Dệt</w:t>
            </w:r>
            <w:r>
              <w:rPr>
                <w:sz w:val="23"/>
                <w:szCs w:val="23"/>
              </w:rPr>
              <w:t xml:space="preserve"> </w:t>
            </w:r>
            <w:r w:rsidRPr="00E93C84">
              <w:rPr>
                <w:sz w:val="23"/>
                <w:szCs w:val="23"/>
              </w:rPr>
              <w:t>may</w:t>
            </w:r>
          </w:p>
        </w:tc>
        <w:tc>
          <w:tcPr>
            <w:tcW w:w="397" w:type="dxa"/>
            <w:tcBorders>
              <w:top w:val="nil"/>
              <w:left w:val="nil"/>
              <w:bottom w:val="nil"/>
              <w:right w:val="nil"/>
            </w:tcBorders>
            <w:shd w:val="clear" w:color="auto" w:fill="auto"/>
            <w:noWrap/>
            <w:vAlign w:val="center"/>
            <w:hideMark/>
          </w:tcPr>
          <w:p w14:paraId="3AC0CACF" w14:textId="77777777" w:rsidR="00E93C84" w:rsidRPr="00E93C84" w:rsidRDefault="00E93C84" w:rsidP="00572B58">
            <w:pPr>
              <w:spacing w:before="20" w:after="20" w:line="280" w:lineRule="exact"/>
              <w:rPr>
                <w:sz w:val="23"/>
                <w:szCs w:val="23"/>
              </w:rPr>
            </w:pPr>
          </w:p>
        </w:tc>
        <w:tc>
          <w:tcPr>
            <w:tcW w:w="380" w:type="dxa"/>
            <w:tcBorders>
              <w:top w:val="nil"/>
              <w:left w:val="nil"/>
              <w:bottom w:val="nil"/>
              <w:right w:val="nil"/>
            </w:tcBorders>
            <w:shd w:val="clear" w:color="auto" w:fill="auto"/>
            <w:noWrap/>
            <w:vAlign w:val="bottom"/>
            <w:hideMark/>
          </w:tcPr>
          <w:p w14:paraId="11314889" w14:textId="77777777" w:rsidR="00E93C84" w:rsidRPr="00E93C84" w:rsidRDefault="00E93C84" w:rsidP="00572B58">
            <w:pPr>
              <w:spacing w:before="20" w:after="2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14:paraId="2AB86160" w14:textId="77777777" w:rsidR="00E93C84" w:rsidRPr="00E93C84" w:rsidRDefault="00E93C84" w:rsidP="00572B58">
            <w:pPr>
              <w:spacing w:before="20" w:after="20" w:line="280" w:lineRule="exact"/>
              <w:rPr>
                <w:sz w:val="23"/>
                <w:szCs w:val="23"/>
              </w:rPr>
            </w:pPr>
          </w:p>
        </w:tc>
        <w:tc>
          <w:tcPr>
            <w:tcW w:w="305" w:type="dxa"/>
            <w:tcBorders>
              <w:top w:val="nil"/>
              <w:left w:val="nil"/>
              <w:bottom w:val="nil"/>
              <w:right w:val="nil"/>
            </w:tcBorders>
            <w:shd w:val="clear" w:color="auto" w:fill="auto"/>
            <w:vAlign w:val="center"/>
            <w:hideMark/>
          </w:tcPr>
          <w:p w14:paraId="7E7C5CCA" w14:textId="77777777" w:rsidR="00E93C84" w:rsidRPr="00E93C84" w:rsidRDefault="00E93C84" w:rsidP="00572B58">
            <w:pPr>
              <w:spacing w:before="20" w:after="20" w:line="280" w:lineRule="exact"/>
              <w:jc w:val="center"/>
              <w:rPr>
                <w:sz w:val="23"/>
                <w:szCs w:val="23"/>
              </w:rPr>
            </w:pPr>
          </w:p>
        </w:tc>
        <w:tc>
          <w:tcPr>
            <w:tcW w:w="240" w:type="dxa"/>
            <w:tcBorders>
              <w:top w:val="nil"/>
              <w:left w:val="nil"/>
              <w:bottom w:val="nil"/>
              <w:right w:val="nil"/>
            </w:tcBorders>
            <w:shd w:val="clear" w:color="auto" w:fill="auto"/>
            <w:noWrap/>
            <w:vAlign w:val="center"/>
            <w:hideMark/>
          </w:tcPr>
          <w:p w14:paraId="0400A513" w14:textId="77777777" w:rsidR="00E93C84" w:rsidRPr="00E93C84" w:rsidRDefault="00E93C84" w:rsidP="00572B58">
            <w:pPr>
              <w:spacing w:before="20" w:after="2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14:paraId="27C98EC3" w14:textId="77777777"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bottom"/>
            <w:hideMark/>
          </w:tcPr>
          <w:p w14:paraId="7A76A5E7" w14:textId="77777777"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center"/>
            <w:hideMark/>
          </w:tcPr>
          <w:p w14:paraId="34C791AB" w14:textId="77777777" w:rsidR="00E93C84" w:rsidRPr="00E93C84" w:rsidRDefault="00E93C84" w:rsidP="00572B58">
            <w:pPr>
              <w:spacing w:before="20" w:after="2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14:paraId="672C259C" w14:textId="77777777" w:rsidR="00E93C84" w:rsidRPr="00E93C84" w:rsidRDefault="00E93C84" w:rsidP="00572B58">
            <w:pPr>
              <w:spacing w:before="20" w:after="2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14:paraId="23ABBF5E" w14:textId="77777777" w:rsidR="00E93C84" w:rsidRPr="00E93C84" w:rsidRDefault="00E93C84" w:rsidP="00572B58">
            <w:pPr>
              <w:spacing w:before="20" w:after="20" w:line="280" w:lineRule="exact"/>
              <w:rPr>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D94FFE" w14:textId="77777777" w:rsidR="00E93C84" w:rsidRPr="00E93C84" w:rsidRDefault="00E93C84" w:rsidP="00572B58">
            <w:pPr>
              <w:spacing w:before="20" w:after="20" w:line="280" w:lineRule="exact"/>
              <w:jc w:val="center"/>
              <w:rPr>
                <w:sz w:val="23"/>
                <w:szCs w:val="23"/>
              </w:rPr>
            </w:pPr>
            <w:r>
              <w:rPr>
                <w:sz w:val="23"/>
                <w:szCs w:val="23"/>
              </w:rPr>
              <w:t xml:space="preserve"> </w:t>
            </w:r>
          </w:p>
        </w:tc>
        <w:tc>
          <w:tcPr>
            <w:tcW w:w="1521" w:type="dxa"/>
            <w:gridSpan w:val="6"/>
            <w:tcBorders>
              <w:top w:val="nil"/>
              <w:left w:val="nil"/>
              <w:bottom w:val="nil"/>
              <w:right w:val="nil"/>
            </w:tcBorders>
            <w:shd w:val="clear" w:color="auto" w:fill="auto"/>
            <w:noWrap/>
            <w:vAlign w:val="center"/>
            <w:hideMark/>
          </w:tcPr>
          <w:p w14:paraId="41DE8AC1" w14:textId="77777777" w:rsidR="00E93C84" w:rsidRPr="00E93C84" w:rsidRDefault="00E93C84" w:rsidP="00572B58">
            <w:pPr>
              <w:spacing w:before="20" w:after="20" w:line="280" w:lineRule="exact"/>
              <w:rPr>
                <w:sz w:val="23"/>
                <w:szCs w:val="23"/>
              </w:rPr>
            </w:pPr>
            <w:r w:rsidRPr="00E93C84">
              <w:rPr>
                <w:sz w:val="23"/>
                <w:szCs w:val="23"/>
              </w:rPr>
              <w:t>4.</w:t>
            </w:r>
            <w:r>
              <w:rPr>
                <w:sz w:val="23"/>
                <w:szCs w:val="23"/>
              </w:rPr>
              <w:t xml:space="preserve"> </w:t>
            </w:r>
            <w:r w:rsidRPr="00E93C84">
              <w:rPr>
                <w:sz w:val="23"/>
                <w:szCs w:val="23"/>
              </w:rPr>
              <w:t>Điện</w:t>
            </w:r>
            <w:r>
              <w:rPr>
                <w:sz w:val="23"/>
                <w:szCs w:val="23"/>
              </w:rPr>
              <w:t xml:space="preserve"> </w:t>
            </w:r>
            <w:r w:rsidRPr="00E93C84">
              <w:rPr>
                <w:sz w:val="23"/>
                <w:szCs w:val="23"/>
              </w:rPr>
              <w:t>thoại</w:t>
            </w:r>
          </w:p>
        </w:tc>
        <w:tc>
          <w:tcPr>
            <w:tcW w:w="307" w:type="dxa"/>
            <w:gridSpan w:val="2"/>
            <w:tcBorders>
              <w:top w:val="nil"/>
              <w:left w:val="nil"/>
              <w:bottom w:val="nil"/>
              <w:right w:val="nil"/>
            </w:tcBorders>
            <w:shd w:val="clear" w:color="auto" w:fill="auto"/>
            <w:noWrap/>
            <w:vAlign w:val="center"/>
            <w:hideMark/>
          </w:tcPr>
          <w:p w14:paraId="117DF2E5"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vAlign w:val="center"/>
            <w:hideMark/>
          </w:tcPr>
          <w:p w14:paraId="27DBFA6F" w14:textId="77777777" w:rsidR="00E93C84" w:rsidRPr="00E93C84" w:rsidRDefault="00E93C84" w:rsidP="00572B58">
            <w:pPr>
              <w:spacing w:before="20" w:after="20" w:line="280" w:lineRule="exact"/>
              <w:jc w:val="center"/>
              <w:rPr>
                <w:sz w:val="23"/>
                <w:szCs w:val="23"/>
              </w:rPr>
            </w:pPr>
          </w:p>
        </w:tc>
        <w:tc>
          <w:tcPr>
            <w:tcW w:w="277" w:type="dxa"/>
            <w:tcBorders>
              <w:top w:val="nil"/>
              <w:left w:val="nil"/>
              <w:bottom w:val="nil"/>
              <w:right w:val="nil"/>
            </w:tcBorders>
            <w:shd w:val="clear" w:color="auto" w:fill="auto"/>
            <w:noWrap/>
            <w:vAlign w:val="center"/>
            <w:hideMark/>
          </w:tcPr>
          <w:p w14:paraId="3D23337D"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14:paraId="0A7B20F9"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14:paraId="30ACACC7"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bottom"/>
            <w:hideMark/>
          </w:tcPr>
          <w:p w14:paraId="6B6D0A3C" w14:textId="77777777" w:rsidR="00E93C84" w:rsidRPr="00E93C84" w:rsidRDefault="00E93C84" w:rsidP="00572B58">
            <w:pPr>
              <w:spacing w:before="20" w:after="2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14:paraId="512E85A0" w14:textId="77777777" w:rsidR="00E93C84" w:rsidRPr="00E93C84" w:rsidRDefault="00E93C84" w:rsidP="00572B58">
            <w:pPr>
              <w:spacing w:before="20" w:after="2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14:paraId="00C91F46" w14:textId="77777777" w:rsidR="00E93C84" w:rsidRPr="00E93C84" w:rsidRDefault="00E93C84" w:rsidP="00572B58">
            <w:pPr>
              <w:spacing w:before="20" w:after="20" w:line="280" w:lineRule="exact"/>
              <w:rPr>
                <w:sz w:val="23"/>
                <w:szCs w:val="23"/>
              </w:rPr>
            </w:pPr>
            <w:r>
              <w:rPr>
                <w:sz w:val="23"/>
                <w:szCs w:val="23"/>
              </w:rPr>
              <w:t xml:space="preserve"> </w:t>
            </w:r>
          </w:p>
        </w:tc>
      </w:tr>
      <w:tr w:rsidR="00DE68C0" w:rsidRPr="00E93C84" w14:paraId="45206B30" w14:textId="77777777" w:rsidTr="007D7D5F">
        <w:trPr>
          <w:trHeight w:hRule="exact" w:val="170"/>
        </w:trPr>
        <w:tc>
          <w:tcPr>
            <w:tcW w:w="223" w:type="dxa"/>
            <w:tcBorders>
              <w:top w:val="nil"/>
              <w:left w:val="single" w:sz="8" w:space="0" w:color="auto"/>
              <w:bottom w:val="nil"/>
              <w:right w:val="nil"/>
            </w:tcBorders>
            <w:shd w:val="clear" w:color="auto" w:fill="auto"/>
            <w:noWrap/>
            <w:vAlign w:val="center"/>
            <w:hideMark/>
          </w:tcPr>
          <w:p w14:paraId="1E6E7E1F" w14:textId="77777777" w:rsidR="00E93C84" w:rsidRPr="00E93C84" w:rsidRDefault="00E93C84" w:rsidP="00572B58">
            <w:pPr>
              <w:spacing w:before="80" w:after="8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14:paraId="0FE9287B" w14:textId="77777777" w:rsidR="00E93C84" w:rsidRPr="00E93C84" w:rsidRDefault="00E93C84" w:rsidP="00572B58">
            <w:pPr>
              <w:spacing w:before="80" w:after="80" w:line="280" w:lineRule="exact"/>
              <w:rPr>
                <w:i/>
                <w:iCs/>
                <w:sz w:val="23"/>
                <w:szCs w:val="23"/>
              </w:rPr>
            </w:pPr>
          </w:p>
        </w:tc>
        <w:tc>
          <w:tcPr>
            <w:tcW w:w="305" w:type="dxa"/>
            <w:gridSpan w:val="2"/>
            <w:tcBorders>
              <w:top w:val="nil"/>
              <w:left w:val="nil"/>
              <w:bottom w:val="nil"/>
              <w:right w:val="nil"/>
            </w:tcBorders>
            <w:shd w:val="clear" w:color="auto" w:fill="auto"/>
            <w:noWrap/>
            <w:vAlign w:val="center"/>
            <w:hideMark/>
          </w:tcPr>
          <w:p w14:paraId="7EC2B984" w14:textId="77777777" w:rsidR="00E93C84" w:rsidRPr="00E93C84" w:rsidRDefault="00E93C84" w:rsidP="00572B58">
            <w:pPr>
              <w:spacing w:before="80" w:after="80" w:line="280" w:lineRule="exact"/>
              <w:rPr>
                <w:sz w:val="23"/>
                <w:szCs w:val="23"/>
              </w:rPr>
            </w:pPr>
          </w:p>
        </w:tc>
        <w:tc>
          <w:tcPr>
            <w:tcW w:w="407" w:type="dxa"/>
            <w:gridSpan w:val="2"/>
            <w:tcBorders>
              <w:top w:val="nil"/>
              <w:left w:val="nil"/>
              <w:bottom w:val="nil"/>
              <w:right w:val="nil"/>
            </w:tcBorders>
            <w:shd w:val="clear" w:color="auto" w:fill="auto"/>
            <w:noWrap/>
            <w:vAlign w:val="center"/>
            <w:hideMark/>
          </w:tcPr>
          <w:p w14:paraId="0F53FE0F" w14:textId="77777777" w:rsidR="00E93C84" w:rsidRPr="00E93C84" w:rsidRDefault="00E93C84" w:rsidP="00572B58">
            <w:pPr>
              <w:spacing w:before="80" w:after="80" w:line="280" w:lineRule="exact"/>
              <w:rPr>
                <w:sz w:val="23"/>
                <w:szCs w:val="23"/>
              </w:rPr>
            </w:pPr>
          </w:p>
        </w:tc>
        <w:tc>
          <w:tcPr>
            <w:tcW w:w="420" w:type="dxa"/>
            <w:gridSpan w:val="2"/>
            <w:tcBorders>
              <w:top w:val="nil"/>
              <w:left w:val="nil"/>
              <w:bottom w:val="nil"/>
              <w:right w:val="nil"/>
            </w:tcBorders>
            <w:shd w:val="clear" w:color="auto" w:fill="auto"/>
            <w:noWrap/>
            <w:vAlign w:val="center"/>
            <w:hideMark/>
          </w:tcPr>
          <w:p w14:paraId="244637BA" w14:textId="77777777" w:rsidR="00E93C84" w:rsidRPr="00E93C84" w:rsidRDefault="00E93C84" w:rsidP="00572B58">
            <w:pPr>
              <w:spacing w:before="80" w:after="80" w:line="280" w:lineRule="exact"/>
              <w:rPr>
                <w:sz w:val="23"/>
                <w:szCs w:val="23"/>
              </w:rPr>
            </w:pPr>
          </w:p>
        </w:tc>
        <w:tc>
          <w:tcPr>
            <w:tcW w:w="416" w:type="dxa"/>
            <w:tcBorders>
              <w:top w:val="nil"/>
              <w:left w:val="nil"/>
              <w:bottom w:val="nil"/>
              <w:right w:val="nil"/>
            </w:tcBorders>
            <w:shd w:val="clear" w:color="auto" w:fill="auto"/>
            <w:noWrap/>
            <w:vAlign w:val="center"/>
            <w:hideMark/>
          </w:tcPr>
          <w:p w14:paraId="34D4AFD7" w14:textId="77777777" w:rsidR="00E93C84" w:rsidRPr="00E93C84" w:rsidRDefault="00E93C84" w:rsidP="00572B58">
            <w:pPr>
              <w:spacing w:before="80" w:after="80" w:line="280" w:lineRule="exact"/>
              <w:rPr>
                <w:sz w:val="23"/>
                <w:szCs w:val="23"/>
              </w:rPr>
            </w:pPr>
          </w:p>
        </w:tc>
        <w:tc>
          <w:tcPr>
            <w:tcW w:w="397" w:type="dxa"/>
            <w:tcBorders>
              <w:top w:val="nil"/>
              <w:left w:val="nil"/>
              <w:bottom w:val="nil"/>
              <w:right w:val="nil"/>
            </w:tcBorders>
            <w:shd w:val="clear" w:color="auto" w:fill="auto"/>
            <w:noWrap/>
            <w:vAlign w:val="center"/>
            <w:hideMark/>
          </w:tcPr>
          <w:p w14:paraId="5E6A99B4" w14:textId="77777777" w:rsidR="00E93C84" w:rsidRPr="00E93C84" w:rsidRDefault="00E93C84" w:rsidP="00572B58">
            <w:pPr>
              <w:spacing w:before="80" w:after="80" w:line="280" w:lineRule="exact"/>
              <w:rPr>
                <w:sz w:val="23"/>
                <w:szCs w:val="23"/>
              </w:rPr>
            </w:pPr>
          </w:p>
        </w:tc>
        <w:tc>
          <w:tcPr>
            <w:tcW w:w="380" w:type="dxa"/>
            <w:tcBorders>
              <w:top w:val="nil"/>
              <w:left w:val="nil"/>
              <w:bottom w:val="nil"/>
              <w:right w:val="nil"/>
            </w:tcBorders>
            <w:shd w:val="clear" w:color="auto" w:fill="auto"/>
            <w:noWrap/>
            <w:vAlign w:val="bottom"/>
            <w:hideMark/>
          </w:tcPr>
          <w:p w14:paraId="3A977CFC" w14:textId="77777777" w:rsidR="00E93C84" w:rsidRPr="00E93C84" w:rsidRDefault="00E93C84" w:rsidP="00572B58">
            <w:pPr>
              <w:spacing w:before="80" w:after="8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14:paraId="60A2AD48" w14:textId="77777777" w:rsidR="00E93C84" w:rsidRPr="00E93C84" w:rsidRDefault="00E93C84" w:rsidP="00572B58">
            <w:pPr>
              <w:spacing w:before="80" w:after="80" w:line="280" w:lineRule="exact"/>
              <w:rPr>
                <w:sz w:val="23"/>
                <w:szCs w:val="23"/>
              </w:rPr>
            </w:pPr>
          </w:p>
        </w:tc>
        <w:tc>
          <w:tcPr>
            <w:tcW w:w="305" w:type="dxa"/>
            <w:tcBorders>
              <w:top w:val="nil"/>
              <w:left w:val="nil"/>
              <w:bottom w:val="nil"/>
              <w:right w:val="nil"/>
            </w:tcBorders>
            <w:shd w:val="clear" w:color="auto" w:fill="auto"/>
            <w:noWrap/>
            <w:vAlign w:val="center"/>
            <w:hideMark/>
          </w:tcPr>
          <w:p w14:paraId="5BDE85E9" w14:textId="77777777" w:rsidR="00E93C84" w:rsidRPr="00E93C84" w:rsidRDefault="00E93C84" w:rsidP="00572B58">
            <w:pPr>
              <w:spacing w:before="80" w:after="80" w:line="280" w:lineRule="exact"/>
              <w:rPr>
                <w:sz w:val="23"/>
                <w:szCs w:val="23"/>
              </w:rPr>
            </w:pPr>
          </w:p>
        </w:tc>
        <w:tc>
          <w:tcPr>
            <w:tcW w:w="240" w:type="dxa"/>
            <w:tcBorders>
              <w:top w:val="nil"/>
              <w:left w:val="nil"/>
              <w:bottom w:val="nil"/>
              <w:right w:val="nil"/>
            </w:tcBorders>
            <w:shd w:val="clear" w:color="auto" w:fill="auto"/>
            <w:noWrap/>
            <w:vAlign w:val="center"/>
            <w:hideMark/>
          </w:tcPr>
          <w:p w14:paraId="02C424EC" w14:textId="77777777" w:rsidR="00E93C84" w:rsidRPr="00E93C84" w:rsidRDefault="00E93C84" w:rsidP="00572B58">
            <w:pPr>
              <w:spacing w:before="80" w:after="8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14:paraId="39C92D14" w14:textId="77777777"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bottom"/>
            <w:hideMark/>
          </w:tcPr>
          <w:p w14:paraId="75D32CB6" w14:textId="77777777"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14:paraId="416727CC" w14:textId="77777777" w:rsidR="00E93C84" w:rsidRPr="00E93C84" w:rsidRDefault="00E93C84" w:rsidP="00572B58">
            <w:pPr>
              <w:spacing w:before="80" w:after="8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14:paraId="2D6E8352" w14:textId="77777777" w:rsidR="00E93C84" w:rsidRPr="00E93C84" w:rsidRDefault="00E93C84" w:rsidP="00572B58">
            <w:pPr>
              <w:spacing w:before="80" w:after="8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14:paraId="03B09BD6" w14:textId="77777777" w:rsidR="00E93C84" w:rsidRPr="00E93C84" w:rsidRDefault="00E93C84" w:rsidP="00572B58">
            <w:pPr>
              <w:spacing w:before="80" w:after="80" w:line="280" w:lineRule="exact"/>
              <w:rPr>
                <w:sz w:val="23"/>
                <w:szCs w:val="23"/>
              </w:rPr>
            </w:pPr>
          </w:p>
        </w:tc>
        <w:tc>
          <w:tcPr>
            <w:tcW w:w="305" w:type="dxa"/>
            <w:gridSpan w:val="2"/>
            <w:tcBorders>
              <w:top w:val="nil"/>
              <w:left w:val="nil"/>
              <w:bottom w:val="nil"/>
              <w:right w:val="nil"/>
            </w:tcBorders>
            <w:shd w:val="clear" w:color="auto" w:fill="auto"/>
            <w:noWrap/>
            <w:vAlign w:val="center"/>
            <w:hideMark/>
          </w:tcPr>
          <w:p w14:paraId="29571951" w14:textId="77777777"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14:paraId="0D72F13A" w14:textId="77777777"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14:paraId="0D9CE569" w14:textId="77777777" w:rsidR="00E93C84" w:rsidRPr="00E93C84" w:rsidRDefault="00E93C84" w:rsidP="00572B58">
            <w:pPr>
              <w:spacing w:before="80" w:after="80" w:line="280" w:lineRule="exact"/>
              <w:rPr>
                <w:sz w:val="23"/>
                <w:szCs w:val="23"/>
              </w:rPr>
            </w:pPr>
          </w:p>
        </w:tc>
        <w:tc>
          <w:tcPr>
            <w:tcW w:w="453" w:type="dxa"/>
            <w:tcBorders>
              <w:top w:val="nil"/>
              <w:left w:val="nil"/>
              <w:bottom w:val="nil"/>
              <w:right w:val="nil"/>
            </w:tcBorders>
            <w:shd w:val="clear" w:color="auto" w:fill="auto"/>
            <w:noWrap/>
            <w:vAlign w:val="center"/>
            <w:hideMark/>
          </w:tcPr>
          <w:p w14:paraId="5719AE7B" w14:textId="77777777" w:rsidR="00E93C84" w:rsidRPr="00E93C84" w:rsidRDefault="00E93C84" w:rsidP="00572B58">
            <w:pPr>
              <w:spacing w:before="80" w:after="80" w:line="280" w:lineRule="exact"/>
              <w:rPr>
                <w:sz w:val="23"/>
                <w:szCs w:val="23"/>
              </w:rPr>
            </w:pPr>
          </w:p>
        </w:tc>
        <w:tc>
          <w:tcPr>
            <w:tcW w:w="344" w:type="dxa"/>
            <w:tcBorders>
              <w:top w:val="nil"/>
              <w:left w:val="nil"/>
              <w:bottom w:val="nil"/>
              <w:right w:val="nil"/>
            </w:tcBorders>
            <w:shd w:val="clear" w:color="auto" w:fill="auto"/>
            <w:noWrap/>
            <w:vAlign w:val="center"/>
            <w:hideMark/>
          </w:tcPr>
          <w:p w14:paraId="0F478D83" w14:textId="77777777" w:rsidR="00E93C84" w:rsidRPr="00E93C84" w:rsidRDefault="00E93C84" w:rsidP="00572B58">
            <w:pPr>
              <w:spacing w:before="80" w:after="80" w:line="280" w:lineRule="exact"/>
              <w:rPr>
                <w:sz w:val="23"/>
                <w:szCs w:val="23"/>
              </w:rPr>
            </w:pPr>
          </w:p>
        </w:tc>
        <w:tc>
          <w:tcPr>
            <w:tcW w:w="307" w:type="dxa"/>
            <w:gridSpan w:val="2"/>
            <w:tcBorders>
              <w:top w:val="nil"/>
              <w:left w:val="nil"/>
              <w:bottom w:val="nil"/>
              <w:right w:val="nil"/>
            </w:tcBorders>
            <w:shd w:val="clear" w:color="auto" w:fill="auto"/>
            <w:noWrap/>
            <w:vAlign w:val="center"/>
            <w:hideMark/>
          </w:tcPr>
          <w:p w14:paraId="470C927C"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485C8C38" w14:textId="77777777" w:rsidR="00E93C84" w:rsidRPr="00E93C84" w:rsidRDefault="00E93C84" w:rsidP="00572B58">
            <w:pPr>
              <w:spacing w:before="80" w:after="80" w:line="280" w:lineRule="exact"/>
              <w:rPr>
                <w:sz w:val="23"/>
                <w:szCs w:val="23"/>
              </w:rPr>
            </w:pPr>
          </w:p>
        </w:tc>
        <w:tc>
          <w:tcPr>
            <w:tcW w:w="277" w:type="dxa"/>
            <w:tcBorders>
              <w:top w:val="nil"/>
              <w:left w:val="nil"/>
              <w:bottom w:val="nil"/>
              <w:right w:val="nil"/>
            </w:tcBorders>
            <w:shd w:val="clear" w:color="auto" w:fill="auto"/>
            <w:noWrap/>
            <w:vAlign w:val="center"/>
            <w:hideMark/>
          </w:tcPr>
          <w:p w14:paraId="217C0CC6"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2F02C5E6"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186EC45A"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bottom"/>
            <w:hideMark/>
          </w:tcPr>
          <w:p w14:paraId="6C6F6238" w14:textId="77777777" w:rsidR="00E93C84" w:rsidRPr="00E93C84" w:rsidRDefault="00E93C84" w:rsidP="00572B58">
            <w:pPr>
              <w:spacing w:before="80" w:after="8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14:paraId="08180106" w14:textId="77777777" w:rsidR="00E93C84" w:rsidRPr="00E93C84" w:rsidRDefault="00E93C84" w:rsidP="00572B58">
            <w:pPr>
              <w:spacing w:before="80" w:after="8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14:paraId="1BEBEE44" w14:textId="77777777" w:rsidR="00E93C84" w:rsidRPr="00E93C84" w:rsidRDefault="00E93C84" w:rsidP="00572B58">
            <w:pPr>
              <w:spacing w:before="80" w:after="80" w:line="280" w:lineRule="exact"/>
              <w:rPr>
                <w:sz w:val="23"/>
                <w:szCs w:val="23"/>
              </w:rPr>
            </w:pPr>
            <w:r>
              <w:rPr>
                <w:sz w:val="23"/>
                <w:szCs w:val="23"/>
              </w:rPr>
              <w:t xml:space="preserve"> </w:t>
            </w:r>
          </w:p>
        </w:tc>
      </w:tr>
      <w:tr w:rsidR="00DE68C0" w:rsidRPr="00E93C84" w14:paraId="0B2D9878" w14:textId="77777777" w:rsidTr="007B3324">
        <w:trPr>
          <w:trHeight w:val="20"/>
        </w:trPr>
        <w:tc>
          <w:tcPr>
            <w:tcW w:w="223" w:type="dxa"/>
            <w:tcBorders>
              <w:top w:val="nil"/>
              <w:left w:val="single" w:sz="8" w:space="0" w:color="auto"/>
              <w:bottom w:val="nil"/>
              <w:right w:val="nil"/>
            </w:tcBorders>
            <w:shd w:val="clear" w:color="auto" w:fill="auto"/>
            <w:noWrap/>
            <w:vAlign w:val="center"/>
            <w:hideMark/>
          </w:tcPr>
          <w:p w14:paraId="07BCEB08" w14:textId="77777777" w:rsidR="00E93C84" w:rsidRPr="00E93C84" w:rsidRDefault="00E93C8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14:paraId="7591362B" w14:textId="77777777" w:rsidR="00E93C84" w:rsidRPr="00E93C84" w:rsidRDefault="00E93C8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D80C86" w14:textId="77777777" w:rsidR="00E93C84" w:rsidRPr="00E93C84" w:rsidRDefault="00E93C84" w:rsidP="00572B58">
            <w:pPr>
              <w:spacing w:before="20" w:after="20" w:line="280" w:lineRule="exact"/>
              <w:jc w:val="center"/>
              <w:rPr>
                <w:sz w:val="23"/>
                <w:szCs w:val="23"/>
              </w:rPr>
            </w:pPr>
            <w:r>
              <w:rPr>
                <w:sz w:val="23"/>
                <w:szCs w:val="23"/>
              </w:rPr>
              <w:t xml:space="preserve"> </w:t>
            </w:r>
          </w:p>
        </w:tc>
        <w:tc>
          <w:tcPr>
            <w:tcW w:w="1640" w:type="dxa"/>
            <w:gridSpan w:val="6"/>
            <w:tcBorders>
              <w:top w:val="nil"/>
              <w:left w:val="nil"/>
              <w:bottom w:val="nil"/>
              <w:right w:val="nil"/>
            </w:tcBorders>
            <w:shd w:val="clear" w:color="auto" w:fill="auto"/>
            <w:noWrap/>
            <w:vAlign w:val="center"/>
            <w:hideMark/>
          </w:tcPr>
          <w:p w14:paraId="21656917" w14:textId="77777777" w:rsidR="00E93C84" w:rsidRPr="00E93C84" w:rsidRDefault="00E93C84" w:rsidP="00572B58">
            <w:pPr>
              <w:spacing w:before="20" w:after="20" w:line="280" w:lineRule="exact"/>
              <w:rPr>
                <w:sz w:val="23"/>
                <w:szCs w:val="23"/>
              </w:rPr>
            </w:pPr>
            <w:r w:rsidRPr="00E93C84">
              <w:rPr>
                <w:sz w:val="23"/>
                <w:szCs w:val="23"/>
              </w:rPr>
              <w:t>2.</w:t>
            </w:r>
            <w:r>
              <w:rPr>
                <w:sz w:val="23"/>
                <w:szCs w:val="23"/>
              </w:rPr>
              <w:t xml:space="preserve"> </w:t>
            </w:r>
            <w:r w:rsidRPr="00E93C84">
              <w:rPr>
                <w:sz w:val="23"/>
                <w:szCs w:val="23"/>
              </w:rPr>
              <w:t>Gi</w:t>
            </w:r>
            <w:r w:rsidR="009D7EB4">
              <w:rPr>
                <w:sz w:val="23"/>
                <w:szCs w:val="23"/>
              </w:rPr>
              <w:t>à</w:t>
            </w:r>
            <w:r w:rsidRPr="00E93C84">
              <w:rPr>
                <w:sz w:val="23"/>
                <w:szCs w:val="23"/>
              </w:rPr>
              <w:t>y</w:t>
            </w:r>
            <w:r>
              <w:rPr>
                <w:sz w:val="23"/>
                <w:szCs w:val="23"/>
              </w:rPr>
              <w:t xml:space="preserve"> </w:t>
            </w:r>
            <w:r w:rsidRPr="00E93C84">
              <w:rPr>
                <w:sz w:val="23"/>
                <w:szCs w:val="23"/>
              </w:rPr>
              <w:t>dép</w:t>
            </w:r>
          </w:p>
        </w:tc>
        <w:tc>
          <w:tcPr>
            <w:tcW w:w="380" w:type="dxa"/>
            <w:tcBorders>
              <w:top w:val="nil"/>
              <w:left w:val="nil"/>
              <w:bottom w:val="nil"/>
              <w:right w:val="nil"/>
            </w:tcBorders>
            <w:shd w:val="clear" w:color="auto" w:fill="auto"/>
            <w:noWrap/>
            <w:vAlign w:val="bottom"/>
            <w:hideMark/>
          </w:tcPr>
          <w:p w14:paraId="4A7D6D39" w14:textId="77777777" w:rsidR="00E93C84" w:rsidRPr="00E93C84" w:rsidRDefault="00E93C84" w:rsidP="00572B58">
            <w:pPr>
              <w:spacing w:before="20" w:after="2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14:paraId="48D403B1" w14:textId="77777777" w:rsidR="00E93C84" w:rsidRPr="00E93C84" w:rsidRDefault="00E93C84" w:rsidP="00572B58">
            <w:pPr>
              <w:spacing w:before="20" w:after="20" w:line="280" w:lineRule="exact"/>
              <w:rPr>
                <w:sz w:val="23"/>
                <w:szCs w:val="23"/>
              </w:rPr>
            </w:pPr>
          </w:p>
        </w:tc>
        <w:tc>
          <w:tcPr>
            <w:tcW w:w="305" w:type="dxa"/>
            <w:tcBorders>
              <w:top w:val="nil"/>
              <w:left w:val="nil"/>
              <w:bottom w:val="nil"/>
              <w:right w:val="nil"/>
            </w:tcBorders>
            <w:shd w:val="clear" w:color="auto" w:fill="auto"/>
            <w:vAlign w:val="center"/>
            <w:hideMark/>
          </w:tcPr>
          <w:p w14:paraId="089E6AEE" w14:textId="77777777" w:rsidR="00E93C84" w:rsidRPr="00E93C84" w:rsidRDefault="00E93C84" w:rsidP="00572B58">
            <w:pPr>
              <w:spacing w:before="20" w:after="20" w:line="280" w:lineRule="exact"/>
              <w:jc w:val="center"/>
              <w:rPr>
                <w:sz w:val="23"/>
                <w:szCs w:val="23"/>
              </w:rPr>
            </w:pPr>
          </w:p>
        </w:tc>
        <w:tc>
          <w:tcPr>
            <w:tcW w:w="240" w:type="dxa"/>
            <w:tcBorders>
              <w:top w:val="nil"/>
              <w:left w:val="nil"/>
              <w:bottom w:val="nil"/>
              <w:right w:val="nil"/>
            </w:tcBorders>
            <w:shd w:val="clear" w:color="auto" w:fill="auto"/>
            <w:noWrap/>
            <w:vAlign w:val="center"/>
            <w:hideMark/>
          </w:tcPr>
          <w:p w14:paraId="4078E6D5" w14:textId="77777777" w:rsidR="00E93C84" w:rsidRPr="00E93C84" w:rsidRDefault="00E93C84" w:rsidP="00572B58">
            <w:pPr>
              <w:spacing w:before="20" w:after="2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14:paraId="793C3FF5" w14:textId="77777777"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bottom"/>
            <w:hideMark/>
          </w:tcPr>
          <w:p w14:paraId="176E9E41" w14:textId="77777777"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center"/>
            <w:hideMark/>
          </w:tcPr>
          <w:p w14:paraId="09B9EE05" w14:textId="77777777" w:rsidR="00E93C84" w:rsidRPr="00E93C84" w:rsidRDefault="00E93C84" w:rsidP="00572B58">
            <w:pPr>
              <w:spacing w:before="20" w:after="2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14:paraId="3CECF774" w14:textId="77777777" w:rsidR="00E93C84" w:rsidRPr="00E93C84" w:rsidRDefault="00E93C84" w:rsidP="00572B58">
            <w:pPr>
              <w:spacing w:before="20" w:after="2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14:paraId="69DDFB79" w14:textId="77777777" w:rsidR="00E93C84" w:rsidRPr="00E93C84" w:rsidRDefault="00E93C84" w:rsidP="00572B58">
            <w:pPr>
              <w:spacing w:before="20" w:after="20" w:line="280" w:lineRule="exact"/>
              <w:rPr>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05451A" w14:textId="77777777" w:rsidR="00E93C84" w:rsidRPr="00E93C84" w:rsidRDefault="00E93C84" w:rsidP="00572B58">
            <w:pPr>
              <w:spacing w:before="20" w:after="20" w:line="280" w:lineRule="exact"/>
              <w:jc w:val="center"/>
              <w:rPr>
                <w:sz w:val="23"/>
                <w:szCs w:val="23"/>
              </w:rPr>
            </w:pPr>
            <w:r>
              <w:rPr>
                <w:sz w:val="23"/>
                <w:szCs w:val="23"/>
              </w:rPr>
              <w:t xml:space="preserve"> </w:t>
            </w:r>
          </w:p>
        </w:tc>
        <w:tc>
          <w:tcPr>
            <w:tcW w:w="1828" w:type="dxa"/>
            <w:gridSpan w:val="8"/>
            <w:tcBorders>
              <w:top w:val="nil"/>
              <w:left w:val="nil"/>
              <w:bottom w:val="nil"/>
              <w:right w:val="nil"/>
            </w:tcBorders>
            <w:shd w:val="clear" w:color="auto" w:fill="auto"/>
            <w:noWrap/>
            <w:vAlign w:val="center"/>
            <w:hideMark/>
          </w:tcPr>
          <w:p w14:paraId="59389863" w14:textId="77777777" w:rsidR="00E93C84" w:rsidRPr="00E93C84" w:rsidRDefault="00E93C84" w:rsidP="00572B58">
            <w:pPr>
              <w:spacing w:before="20" w:after="20" w:line="280" w:lineRule="exact"/>
              <w:rPr>
                <w:sz w:val="23"/>
                <w:szCs w:val="23"/>
              </w:rPr>
            </w:pP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khác</w:t>
            </w:r>
          </w:p>
        </w:tc>
        <w:tc>
          <w:tcPr>
            <w:tcW w:w="223" w:type="dxa"/>
            <w:tcBorders>
              <w:top w:val="nil"/>
              <w:left w:val="nil"/>
              <w:bottom w:val="nil"/>
              <w:right w:val="nil"/>
            </w:tcBorders>
            <w:shd w:val="clear" w:color="auto" w:fill="auto"/>
            <w:vAlign w:val="center"/>
            <w:hideMark/>
          </w:tcPr>
          <w:p w14:paraId="6B3AF2AB" w14:textId="77777777" w:rsidR="00E93C84" w:rsidRPr="00E93C84" w:rsidRDefault="00E93C84" w:rsidP="00572B58">
            <w:pPr>
              <w:spacing w:before="20" w:after="20" w:line="280" w:lineRule="exact"/>
              <w:jc w:val="center"/>
              <w:rPr>
                <w:sz w:val="23"/>
                <w:szCs w:val="23"/>
              </w:rPr>
            </w:pPr>
          </w:p>
        </w:tc>
        <w:tc>
          <w:tcPr>
            <w:tcW w:w="277" w:type="dxa"/>
            <w:tcBorders>
              <w:top w:val="nil"/>
              <w:left w:val="nil"/>
              <w:bottom w:val="nil"/>
              <w:right w:val="nil"/>
            </w:tcBorders>
            <w:shd w:val="clear" w:color="auto" w:fill="auto"/>
            <w:noWrap/>
            <w:vAlign w:val="center"/>
            <w:hideMark/>
          </w:tcPr>
          <w:p w14:paraId="4F7C68C1"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14:paraId="72CB9DD6"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14:paraId="0872FFE6" w14:textId="77777777"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bottom"/>
            <w:hideMark/>
          </w:tcPr>
          <w:p w14:paraId="3ECFD66C" w14:textId="77777777" w:rsidR="00E93C84" w:rsidRPr="00E93C84" w:rsidRDefault="00E93C84" w:rsidP="00572B58">
            <w:pPr>
              <w:spacing w:before="20" w:after="2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14:paraId="4661CC18" w14:textId="77777777" w:rsidR="00E93C84" w:rsidRPr="00E93C84" w:rsidRDefault="00E93C84" w:rsidP="00572B58">
            <w:pPr>
              <w:spacing w:before="20" w:after="2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14:paraId="30DF8CE9" w14:textId="77777777" w:rsidR="00E93C84" w:rsidRPr="00E93C84" w:rsidRDefault="00E93C84" w:rsidP="00572B58">
            <w:pPr>
              <w:spacing w:before="20" w:after="20" w:line="280" w:lineRule="exact"/>
              <w:rPr>
                <w:sz w:val="23"/>
                <w:szCs w:val="23"/>
              </w:rPr>
            </w:pPr>
            <w:r>
              <w:rPr>
                <w:sz w:val="23"/>
                <w:szCs w:val="23"/>
              </w:rPr>
              <w:t xml:space="preserve"> </w:t>
            </w:r>
          </w:p>
        </w:tc>
      </w:tr>
      <w:tr w:rsidR="00DE68C0" w:rsidRPr="00E93C84" w14:paraId="031706F2" w14:textId="77777777" w:rsidTr="007D7D5F">
        <w:trPr>
          <w:trHeight w:hRule="exact" w:val="170"/>
        </w:trPr>
        <w:tc>
          <w:tcPr>
            <w:tcW w:w="223" w:type="dxa"/>
            <w:tcBorders>
              <w:top w:val="nil"/>
              <w:left w:val="single" w:sz="8" w:space="0" w:color="auto"/>
              <w:bottom w:val="nil"/>
              <w:right w:val="nil"/>
            </w:tcBorders>
            <w:shd w:val="clear" w:color="auto" w:fill="auto"/>
            <w:noWrap/>
            <w:vAlign w:val="center"/>
            <w:hideMark/>
          </w:tcPr>
          <w:p w14:paraId="6F3EF48E" w14:textId="77777777" w:rsidR="00E93C84" w:rsidRPr="00E93C84" w:rsidRDefault="00E93C84" w:rsidP="00572B58">
            <w:pPr>
              <w:spacing w:before="80" w:after="8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14:paraId="5D38D7EE" w14:textId="77777777" w:rsidR="00E93C84" w:rsidRPr="00E93C84" w:rsidRDefault="00E93C84" w:rsidP="00572B58">
            <w:pPr>
              <w:spacing w:before="80" w:after="80" w:line="280" w:lineRule="exact"/>
              <w:rPr>
                <w:i/>
                <w:iCs/>
                <w:sz w:val="23"/>
                <w:szCs w:val="23"/>
              </w:rPr>
            </w:pPr>
          </w:p>
        </w:tc>
        <w:tc>
          <w:tcPr>
            <w:tcW w:w="305" w:type="dxa"/>
            <w:gridSpan w:val="2"/>
            <w:tcBorders>
              <w:top w:val="nil"/>
              <w:left w:val="nil"/>
              <w:bottom w:val="single" w:sz="4" w:space="0" w:color="auto"/>
              <w:right w:val="nil"/>
            </w:tcBorders>
            <w:shd w:val="clear" w:color="auto" w:fill="auto"/>
            <w:noWrap/>
            <w:vAlign w:val="center"/>
            <w:hideMark/>
          </w:tcPr>
          <w:p w14:paraId="68C0B879" w14:textId="77777777" w:rsidR="00E93C84" w:rsidRPr="00E93C84" w:rsidRDefault="00E93C84" w:rsidP="00572B58">
            <w:pPr>
              <w:spacing w:before="80" w:after="80" w:line="280" w:lineRule="exact"/>
              <w:rPr>
                <w:sz w:val="23"/>
                <w:szCs w:val="23"/>
              </w:rPr>
            </w:pPr>
          </w:p>
        </w:tc>
        <w:tc>
          <w:tcPr>
            <w:tcW w:w="407" w:type="dxa"/>
            <w:gridSpan w:val="2"/>
            <w:tcBorders>
              <w:top w:val="nil"/>
              <w:left w:val="nil"/>
              <w:bottom w:val="nil"/>
              <w:right w:val="nil"/>
            </w:tcBorders>
            <w:shd w:val="clear" w:color="auto" w:fill="auto"/>
            <w:noWrap/>
            <w:vAlign w:val="center"/>
            <w:hideMark/>
          </w:tcPr>
          <w:p w14:paraId="4471F331" w14:textId="77777777" w:rsidR="00E93C84" w:rsidRPr="00E93C84" w:rsidRDefault="00E93C84" w:rsidP="00572B58">
            <w:pPr>
              <w:spacing w:before="80" w:after="80" w:line="280" w:lineRule="exact"/>
              <w:rPr>
                <w:sz w:val="23"/>
                <w:szCs w:val="23"/>
              </w:rPr>
            </w:pPr>
          </w:p>
        </w:tc>
        <w:tc>
          <w:tcPr>
            <w:tcW w:w="420" w:type="dxa"/>
            <w:gridSpan w:val="2"/>
            <w:tcBorders>
              <w:top w:val="nil"/>
              <w:left w:val="nil"/>
              <w:bottom w:val="nil"/>
              <w:right w:val="nil"/>
            </w:tcBorders>
            <w:shd w:val="clear" w:color="auto" w:fill="auto"/>
            <w:noWrap/>
            <w:vAlign w:val="center"/>
            <w:hideMark/>
          </w:tcPr>
          <w:p w14:paraId="628B7498" w14:textId="77777777" w:rsidR="00E93C84" w:rsidRPr="00E93C84" w:rsidRDefault="00E93C84" w:rsidP="00572B58">
            <w:pPr>
              <w:spacing w:before="80" w:after="80" w:line="280" w:lineRule="exact"/>
              <w:rPr>
                <w:sz w:val="23"/>
                <w:szCs w:val="23"/>
              </w:rPr>
            </w:pPr>
          </w:p>
        </w:tc>
        <w:tc>
          <w:tcPr>
            <w:tcW w:w="416" w:type="dxa"/>
            <w:tcBorders>
              <w:top w:val="nil"/>
              <w:left w:val="nil"/>
              <w:bottom w:val="nil"/>
              <w:right w:val="nil"/>
            </w:tcBorders>
            <w:shd w:val="clear" w:color="auto" w:fill="auto"/>
            <w:noWrap/>
            <w:vAlign w:val="center"/>
            <w:hideMark/>
          </w:tcPr>
          <w:p w14:paraId="1B04C43C" w14:textId="77777777" w:rsidR="00E93C84" w:rsidRPr="00E93C84" w:rsidRDefault="00E93C84" w:rsidP="00572B58">
            <w:pPr>
              <w:spacing w:before="80" w:after="80" w:line="280" w:lineRule="exact"/>
              <w:rPr>
                <w:sz w:val="23"/>
                <w:szCs w:val="23"/>
              </w:rPr>
            </w:pPr>
          </w:p>
        </w:tc>
        <w:tc>
          <w:tcPr>
            <w:tcW w:w="397" w:type="dxa"/>
            <w:tcBorders>
              <w:top w:val="nil"/>
              <w:left w:val="nil"/>
              <w:bottom w:val="nil"/>
              <w:right w:val="nil"/>
            </w:tcBorders>
            <w:shd w:val="clear" w:color="auto" w:fill="auto"/>
            <w:noWrap/>
            <w:vAlign w:val="center"/>
            <w:hideMark/>
          </w:tcPr>
          <w:p w14:paraId="20E9038C" w14:textId="77777777" w:rsidR="00E93C84" w:rsidRPr="00E93C84" w:rsidRDefault="00E93C84" w:rsidP="00572B58">
            <w:pPr>
              <w:spacing w:before="80" w:after="80" w:line="280" w:lineRule="exact"/>
              <w:rPr>
                <w:sz w:val="23"/>
                <w:szCs w:val="23"/>
              </w:rPr>
            </w:pPr>
          </w:p>
        </w:tc>
        <w:tc>
          <w:tcPr>
            <w:tcW w:w="380" w:type="dxa"/>
            <w:tcBorders>
              <w:top w:val="nil"/>
              <w:left w:val="nil"/>
              <w:bottom w:val="nil"/>
              <w:right w:val="nil"/>
            </w:tcBorders>
            <w:shd w:val="clear" w:color="auto" w:fill="auto"/>
            <w:noWrap/>
            <w:vAlign w:val="center"/>
            <w:hideMark/>
          </w:tcPr>
          <w:p w14:paraId="2639CBDB" w14:textId="77777777" w:rsidR="00E93C84" w:rsidRPr="00E93C84" w:rsidRDefault="00E93C84" w:rsidP="00572B58">
            <w:pPr>
              <w:spacing w:before="80" w:after="8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14:paraId="124E5AAA" w14:textId="77777777" w:rsidR="00E93C84" w:rsidRPr="00E93C84" w:rsidRDefault="00E93C84" w:rsidP="00572B58">
            <w:pPr>
              <w:spacing w:before="80" w:after="80" w:line="280" w:lineRule="exact"/>
              <w:rPr>
                <w:sz w:val="23"/>
                <w:szCs w:val="23"/>
              </w:rPr>
            </w:pPr>
          </w:p>
        </w:tc>
        <w:tc>
          <w:tcPr>
            <w:tcW w:w="305" w:type="dxa"/>
            <w:tcBorders>
              <w:top w:val="nil"/>
              <w:left w:val="nil"/>
              <w:bottom w:val="nil"/>
              <w:right w:val="nil"/>
            </w:tcBorders>
            <w:shd w:val="clear" w:color="auto" w:fill="auto"/>
            <w:noWrap/>
            <w:vAlign w:val="center"/>
            <w:hideMark/>
          </w:tcPr>
          <w:p w14:paraId="62F8F7E2" w14:textId="77777777" w:rsidR="00E93C84" w:rsidRPr="00E93C84" w:rsidRDefault="00E93C84" w:rsidP="00572B58">
            <w:pPr>
              <w:spacing w:before="80" w:after="80" w:line="280" w:lineRule="exact"/>
              <w:rPr>
                <w:sz w:val="23"/>
                <w:szCs w:val="23"/>
              </w:rPr>
            </w:pPr>
          </w:p>
        </w:tc>
        <w:tc>
          <w:tcPr>
            <w:tcW w:w="240" w:type="dxa"/>
            <w:tcBorders>
              <w:top w:val="nil"/>
              <w:left w:val="nil"/>
              <w:bottom w:val="nil"/>
              <w:right w:val="nil"/>
            </w:tcBorders>
            <w:shd w:val="clear" w:color="auto" w:fill="auto"/>
            <w:noWrap/>
            <w:vAlign w:val="center"/>
            <w:hideMark/>
          </w:tcPr>
          <w:p w14:paraId="044A87ED" w14:textId="77777777" w:rsidR="00E93C84" w:rsidRPr="00E93C84" w:rsidRDefault="00E93C84" w:rsidP="00572B58">
            <w:pPr>
              <w:spacing w:before="80" w:after="8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14:paraId="3A4D3503" w14:textId="77777777"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14:paraId="3EF78A7C" w14:textId="77777777"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14:paraId="39887B15" w14:textId="77777777" w:rsidR="00E93C84" w:rsidRPr="00E93C84" w:rsidRDefault="00E93C84" w:rsidP="00572B58">
            <w:pPr>
              <w:spacing w:before="80" w:after="8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14:paraId="43E6ABC5" w14:textId="77777777" w:rsidR="00E93C84" w:rsidRPr="00E93C84" w:rsidRDefault="00E93C84" w:rsidP="00572B58">
            <w:pPr>
              <w:spacing w:before="80" w:after="8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14:paraId="035887ED" w14:textId="77777777" w:rsidR="00E93C84" w:rsidRPr="00E93C84" w:rsidRDefault="00E93C84" w:rsidP="00572B58">
            <w:pPr>
              <w:spacing w:before="80" w:after="80" w:line="280" w:lineRule="exact"/>
              <w:rPr>
                <w:sz w:val="23"/>
                <w:szCs w:val="23"/>
              </w:rPr>
            </w:pPr>
          </w:p>
        </w:tc>
        <w:tc>
          <w:tcPr>
            <w:tcW w:w="305" w:type="dxa"/>
            <w:gridSpan w:val="2"/>
            <w:tcBorders>
              <w:top w:val="nil"/>
              <w:left w:val="nil"/>
              <w:bottom w:val="nil"/>
              <w:right w:val="nil"/>
            </w:tcBorders>
            <w:shd w:val="clear" w:color="auto" w:fill="auto"/>
            <w:noWrap/>
            <w:vAlign w:val="center"/>
            <w:hideMark/>
          </w:tcPr>
          <w:p w14:paraId="76633D07" w14:textId="77777777"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14:paraId="58291CA5" w14:textId="77777777"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14:paraId="3C3CBD62" w14:textId="77777777" w:rsidR="00E93C84" w:rsidRPr="00E93C84" w:rsidRDefault="00E93C84" w:rsidP="00572B58">
            <w:pPr>
              <w:spacing w:before="80" w:after="80" w:line="280" w:lineRule="exact"/>
              <w:rPr>
                <w:sz w:val="23"/>
                <w:szCs w:val="23"/>
              </w:rPr>
            </w:pPr>
          </w:p>
        </w:tc>
        <w:tc>
          <w:tcPr>
            <w:tcW w:w="453" w:type="dxa"/>
            <w:tcBorders>
              <w:top w:val="nil"/>
              <w:left w:val="nil"/>
              <w:bottom w:val="nil"/>
              <w:right w:val="nil"/>
            </w:tcBorders>
            <w:shd w:val="clear" w:color="auto" w:fill="auto"/>
            <w:noWrap/>
            <w:vAlign w:val="center"/>
            <w:hideMark/>
          </w:tcPr>
          <w:p w14:paraId="013A3178" w14:textId="77777777" w:rsidR="00E93C84" w:rsidRPr="00E93C84" w:rsidRDefault="00E93C84" w:rsidP="00572B58">
            <w:pPr>
              <w:spacing w:before="80" w:after="80" w:line="280" w:lineRule="exact"/>
              <w:rPr>
                <w:sz w:val="23"/>
                <w:szCs w:val="23"/>
              </w:rPr>
            </w:pPr>
          </w:p>
        </w:tc>
        <w:tc>
          <w:tcPr>
            <w:tcW w:w="344" w:type="dxa"/>
            <w:tcBorders>
              <w:top w:val="nil"/>
              <w:left w:val="nil"/>
              <w:bottom w:val="nil"/>
              <w:right w:val="nil"/>
            </w:tcBorders>
            <w:shd w:val="clear" w:color="auto" w:fill="auto"/>
            <w:noWrap/>
            <w:vAlign w:val="center"/>
            <w:hideMark/>
          </w:tcPr>
          <w:p w14:paraId="30888C68" w14:textId="77777777" w:rsidR="00E93C84" w:rsidRPr="00E93C84" w:rsidRDefault="00E93C84" w:rsidP="00572B58">
            <w:pPr>
              <w:spacing w:before="80" w:after="80" w:line="280" w:lineRule="exact"/>
              <w:rPr>
                <w:sz w:val="23"/>
                <w:szCs w:val="23"/>
              </w:rPr>
            </w:pPr>
          </w:p>
        </w:tc>
        <w:tc>
          <w:tcPr>
            <w:tcW w:w="307" w:type="dxa"/>
            <w:gridSpan w:val="2"/>
            <w:tcBorders>
              <w:top w:val="nil"/>
              <w:left w:val="nil"/>
              <w:bottom w:val="nil"/>
              <w:right w:val="nil"/>
            </w:tcBorders>
            <w:shd w:val="clear" w:color="auto" w:fill="auto"/>
            <w:noWrap/>
            <w:vAlign w:val="center"/>
            <w:hideMark/>
          </w:tcPr>
          <w:p w14:paraId="017F3406"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07FB78AD" w14:textId="77777777" w:rsidR="00E93C84" w:rsidRPr="00E93C84" w:rsidRDefault="00E93C84" w:rsidP="00572B58">
            <w:pPr>
              <w:spacing w:before="80" w:after="80" w:line="280" w:lineRule="exact"/>
              <w:rPr>
                <w:sz w:val="23"/>
                <w:szCs w:val="23"/>
              </w:rPr>
            </w:pPr>
          </w:p>
        </w:tc>
        <w:tc>
          <w:tcPr>
            <w:tcW w:w="277" w:type="dxa"/>
            <w:tcBorders>
              <w:top w:val="nil"/>
              <w:left w:val="nil"/>
              <w:bottom w:val="nil"/>
              <w:right w:val="nil"/>
            </w:tcBorders>
            <w:shd w:val="clear" w:color="auto" w:fill="auto"/>
            <w:noWrap/>
            <w:vAlign w:val="center"/>
            <w:hideMark/>
          </w:tcPr>
          <w:p w14:paraId="5551404E"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291CC78E"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14:paraId="5020568C" w14:textId="77777777"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bottom"/>
            <w:hideMark/>
          </w:tcPr>
          <w:p w14:paraId="03A50909" w14:textId="77777777" w:rsidR="00E93C84" w:rsidRPr="00E93C84" w:rsidRDefault="00E93C84" w:rsidP="00572B58">
            <w:pPr>
              <w:spacing w:before="80" w:after="8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14:paraId="6D585F61" w14:textId="77777777" w:rsidR="00E93C84" w:rsidRPr="00E93C84" w:rsidRDefault="00E93C84" w:rsidP="00572B58">
            <w:pPr>
              <w:spacing w:before="80" w:after="8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14:paraId="72500685" w14:textId="77777777" w:rsidR="00E93C84" w:rsidRPr="00E93C84" w:rsidRDefault="00E93C84" w:rsidP="00572B58">
            <w:pPr>
              <w:spacing w:before="80" w:after="80" w:line="280" w:lineRule="exact"/>
              <w:rPr>
                <w:sz w:val="23"/>
                <w:szCs w:val="23"/>
              </w:rPr>
            </w:pPr>
            <w:r>
              <w:rPr>
                <w:sz w:val="23"/>
                <w:szCs w:val="23"/>
              </w:rPr>
              <w:t xml:space="preserve"> </w:t>
            </w:r>
          </w:p>
        </w:tc>
      </w:tr>
      <w:tr w:rsidR="009D7EB4" w:rsidRPr="00E93C84" w14:paraId="52E6FE2B" w14:textId="77777777" w:rsidTr="009D7EB4">
        <w:trPr>
          <w:trHeight w:val="20"/>
        </w:trPr>
        <w:tc>
          <w:tcPr>
            <w:tcW w:w="223" w:type="dxa"/>
            <w:tcBorders>
              <w:top w:val="nil"/>
              <w:left w:val="single" w:sz="8" w:space="0" w:color="auto"/>
              <w:right w:val="nil"/>
            </w:tcBorders>
            <w:shd w:val="clear" w:color="auto" w:fill="auto"/>
            <w:noWrap/>
            <w:vAlign w:val="center"/>
            <w:hideMark/>
          </w:tcPr>
          <w:p w14:paraId="25721150" w14:textId="77777777" w:rsidR="009D7EB4" w:rsidRPr="00E93C84" w:rsidRDefault="009D7EB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right w:val="nil"/>
            </w:tcBorders>
            <w:shd w:val="clear" w:color="auto" w:fill="auto"/>
            <w:noWrap/>
            <w:vAlign w:val="center"/>
            <w:hideMark/>
          </w:tcPr>
          <w:p w14:paraId="240EE1AA" w14:textId="77777777" w:rsidR="009D7EB4" w:rsidRPr="00E93C84" w:rsidRDefault="009D7EB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F3F8B1" w14:textId="77777777" w:rsidR="009D7EB4" w:rsidRPr="00E93C84" w:rsidRDefault="009D7EB4" w:rsidP="00572B58">
            <w:pPr>
              <w:spacing w:before="20" w:after="20" w:line="280" w:lineRule="exact"/>
              <w:jc w:val="center"/>
              <w:rPr>
                <w:sz w:val="23"/>
                <w:szCs w:val="23"/>
              </w:rPr>
            </w:pPr>
            <w:r>
              <w:rPr>
                <w:sz w:val="23"/>
                <w:szCs w:val="23"/>
              </w:rPr>
              <w:t xml:space="preserve"> </w:t>
            </w:r>
          </w:p>
        </w:tc>
        <w:tc>
          <w:tcPr>
            <w:tcW w:w="2324" w:type="dxa"/>
            <w:gridSpan w:val="9"/>
            <w:tcBorders>
              <w:top w:val="nil"/>
              <w:left w:val="nil"/>
              <w:right w:val="nil"/>
            </w:tcBorders>
            <w:shd w:val="clear" w:color="auto" w:fill="auto"/>
            <w:noWrap/>
            <w:vAlign w:val="center"/>
            <w:hideMark/>
          </w:tcPr>
          <w:p w14:paraId="4F989882" w14:textId="77777777" w:rsidR="009D7EB4" w:rsidRPr="00E93C84" w:rsidRDefault="009D7EB4" w:rsidP="00572B58">
            <w:pPr>
              <w:spacing w:before="20" w:after="20" w:line="280" w:lineRule="exact"/>
              <w:rPr>
                <w:sz w:val="23"/>
                <w:szCs w:val="23"/>
              </w:rPr>
            </w:pPr>
            <w:r w:rsidRPr="00E93C84">
              <w:rPr>
                <w:sz w:val="23"/>
                <w:szCs w:val="23"/>
              </w:rPr>
              <w:t>3.</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305" w:type="dxa"/>
            <w:tcBorders>
              <w:top w:val="nil"/>
              <w:left w:val="nil"/>
              <w:right w:val="nil"/>
            </w:tcBorders>
            <w:shd w:val="clear" w:color="auto" w:fill="auto"/>
            <w:vAlign w:val="center"/>
            <w:hideMark/>
          </w:tcPr>
          <w:p w14:paraId="2C1F96E2" w14:textId="77777777" w:rsidR="009D7EB4" w:rsidRPr="00E93C84" w:rsidRDefault="009D7EB4" w:rsidP="00572B58">
            <w:pPr>
              <w:spacing w:before="20" w:after="20" w:line="280" w:lineRule="exact"/>
              <w:jc w:val="center"/>
              <w:rPr>
                <w:sz w:val="23"/>
                <w:szCs w:val="23"/>
              </w:rPr>
            </w:pPr>
          </w:p>
        </w:tc>
        <w:tc>
          <w:tcPr>
            <w:tcW w:w="240" w:type="dxa"/>
            <w:tcBorders>
              <w:top w:val="nil"/>
              <w:left w:val="nil"/>
              <w:right w:val="nil"/>
            </w:tcBorders>
            <w:shd w:val="clear" w:color="auto" w:fill="auto"/>
            <w:noWrap/>
            <w:vAlign w:val="center"/>
            <w:hideMark/>
          </w:tcPr>
          <w:p w14:paraId="52EC25E8" w14:textId="77777777" w:rsidR="009D7EB4" w:rsidRPr="00E93C84" w:rsidRDefault="009D7EB4" w:rsidP="00572B58">
            <w:pPr>
              <w:spacing w:before="20" w:after="20" w:line="280" w:lineRule="exact"/>
              <w:rPr>
                <w:sz w:val="23"/>
                <w:szCs w:val="23"/>
              </w:rPr>
            </w:pPr>
          </w:p>
        </w:tc>
        <w:tc>
          <w:tcPr>
            <w:tcW w:w="238" w:type="dxa"/>
            <w:gridSpan w:val="2"/>
            <w:tcBorders>
              <w:top w:val="nil"/>
              <w:left w:val="nil"/>
              <w:right w:val="nil"/>
            </w:tcBorders>
            <w:shd w:val="clear" w:color="auto" w:fill="auto"/>
            <w:noWrap/>
            <w:vAlign w:val="center"/>
            <w:hideMark/>
          </w:tcPr>
          <w:p w14:paraId="48770BE6" w14:textId="77777777" w:rsidR="009D7EB4" w:rsidRPr="00E93C84" w:rsidRDefault="009D7EB4" w:rsidP="00572B58">
            <w:pPr>
              <w:spacing w:before="20" w:after="20" w:line="280" w:lineRule="exact"/>
              <w:rPr>
                <w:sz w:val="23"/>
                <w:szCs w:val="23"/>
              </w:rPr>
            </w:pPr>
          </w:p>
        </w:tc>
        <w:tc>
          <w:tcPr>
            <w:tcW w:w="236" w:type="dxa"/>
            <w:tcBorders>
              <w:top w:val="nil"/>
              <w:left w:val="nil"/>
              <w:right w:val="nil"/>
            </w:tcBorders>
            <w:shd w:val="clear" w:color="auto" w:fill="auto"/>
            <w:noWrap/>
            <w:vAlign w:val="center"/>
            <w:hideMark/>
          </w:tcPr>
          <w:p w14:paraId="1A104F7F" w14:textId="77777777" w:rsidR="009D7EB4" w:rsidRPr="00E93C84" w:rsidRDefault="009D7EB4" w:rsidP="00572B58">
            <w:pPr>
              <w:spacing w:before="20" w:after="20" w:line="280" w:lineRule="exact"/>
              <w:rPr>
                <w:sz w:val="23"/>
                <w:szCs w:val="23"/>
              </w:rPr>
            </w:pPr>
          </w:p>
        </w:tc>
        <w:tc>
          <w:tcPr>
            <w:tcW w:w="236" w:type="dxa"/>
            <w:tcBorders>
              <w:top w:val="nil"/>
              <w:left w:val="nil"/>
              <w:right w:val="nil"/>
            </w:tcBorders>
            <w:shd w:val="clear" w:color="auto" w:fill="auto"/>
            <w:noWrap/>
            <w:vAlign w:val="center"/>
            <w:hideMark/>
          </w:tcPr>
          <w:p w14:paraId="7EC685E9" w14:textId="77777777" w:rsidR="009D7EB4" w:rsidRPr="00E93C84" w:rsidRDefault="009D7EB4" w:rsidP="00572B58">
            <w:pPr>
              <w:spacing w:before="20" w:after="20" w:line="280" w:lineRule="exact"/>
              <w:rPr>
                <w:sz w:val="23"/>
                <w:szCs w:val="23"/>
              </w:rPr>
            </w:pPr>
          </w:p>
        </w:tc>
        <w:tc>
          <w:tcPr>
            <w:tcW w:w="236" w:type="dxa"/>
            <w:gridSpan w:val="2"/>
            <w:tcBorders>
              <w:top w:val="nil"/>
              <w:left w:val="nil"/>
              <w:right w:val="nil"/>
            </w:tcBorders>
            <w:shd w:val="clear" w:color="auto" w:fill="auto"/>
            <w:noWrap/>
            <w:vAlign w:val="center"/>
            <w:hideMark/>
          </w:tcPr>
          <w:p w14:paraId="210C467D" w14:textId="77777777" w:rsidR="009D7EB4" w:rsidRPr="00E93C84" w:rsidRDefault="009D7EB4" w:rsidP="00572B58">
            <w:pPr>
              <w:spacing w:before="20" w:after="20" w:line="280" w:lineRule="exact"/>
              <w:rPr>
                <w:sz w:val="23"/>
                <w:szCs w:val="23"/>
              </w:rPr>
            </w:pPr>
          </w:p>
        </w:tc>
        <w:tc>
          <w:tcPr>
            <w:tcW w:w="329" w:type="dxa"/>
            <w:gridSpan w:val="2"/>
            <w:tcBorders>
              <w:top w:val="nil"/>
              <w:left w:val="nil"/>
              <w:right w:val="nil"/>
            </w:tcBorders>
            <w:shd w:val="clear" w:color="auto" w:fill="auto"/>
            <w:noWrap/>
            <w:vAlign w:val="center"/>
            <w:hideMark/>
          </w:tcPr>
          <w:p w14:paraId="6EF8F336" w14:textId="77777777" w:rsidR="009D7EB4" w:rsidRPr="00E93C84" w:rsidRDefault="009D7EB4" w:rsidP="00572B58">
            <w:pPr>
              <w:spacing w:before="20" w:after="20" w:line="280" w:lineRule="exact"/>
              <w:rPr>
                <w:sz w:val="23"/>
                <w:szCs w:val="23"/>
              </w:rPr>
            </w:pPr>
          </w:p>
        </w:tc>
        <w:tc>
          <w:tcPr>
            <w:tcW w:w="305" w:type="dxa"/>
            <w:gridSpan w:val="2"/>
            <w:tcBorders>
              <w:top w:val="nil"/>
              <w:left w:val="nil"/>
              <w:right w:val="nil"/>
            </w:tcBorders>
            <w:shd w:val="clear" w:color="auto" w:fill="auto"/>
            <w:noWrap/>
            <w:vAlign w:val="center"/>
            <w:hideMark/>
          </w:tcPr>
          <w:p w14:paraId="5F975B99" w14:textId="77777777" w:rsidR="009D7EB4" w:rsidRPr="00E93C84" w:rsidRDefault="009D7EB4" w:rsidP="00572B58">
            <w:pPr>
              <w:spacing w:before="20" w:after="20" w:line="280" w:lineRule="exact"/>
              <w:rPr>
                <w:sz w:val="23"/>
                <w:szCs w:val="23"/>
              </w:rPr>
            </w:pPr>
          </w:p>
        </w:tc>
        <w:tc>
          <w:tcPr>
            <w:tcW w:w="362" w:type="dxa"/>
            <w:gridSpan w:val="2"/>
            <w:tcBorders>
              <w:top w:val="nil"/>
              <w:left w:val="nil"/>
              <w:right w:val="nil"/>
            </w:tcBorders>
            <w:shd w:val="clear" w:color="auto" w:fill="auto"/>
            <w:noWrap/>
            <w:vAlign w:val="center"/>
            <w:hideMark/>
          </w:tcPr>
          <w:p w14:paraId="4CA1D585" w14:textId="77777777" w:rsidR="009D7EB4" w:rsidRPr="00E93C84" w:rsidRDefault="009D7EB4" w:rsidP="00572B58">
            <w:pPr>
              <w:spacing w:before="20" w:after="20" w:line="280" w:lineRule="exact"/>
              <w:rPr>
                <w:sz w:val="23"/>
                <w:szCs w:val="23"/>
              </w:rPr>
            </w:pPr>
          </w:p>
        </w:tc>
        <w:tc>
          <w:tcPr>
            <w:tcW w:w="362" w:type="dxa"/>
            <w:gridSpan w:val="2"/>
            <w:tcBorders>
              <w:top w:val="nil"/>
              <w:left w:val="nil"/>
              <w:right w:val="nil"/>
            </w:tcBorders>
            <w:shd w:val="clear" w:color="auto" w:fill="auto"/>
            <w:noWrap/>
            <w:vAlign w:val="center"/>
            <w:hideMark/>
          </w:tcPr>
          <w:p w14:paraId="77894074" w14:textId="77777777" w:rsidR="009D7EB4" w:rsidRPr="00E93C84" w:rsidRDefault="009D7EB4" w:rsidP="00572B58">
            <w:pPr>
              <w:spacing w:before="20" w:after="20" w:line="280" w:lineRule="exact"/>
              <w:rPr>
                <w:sz w:val="23"/>
                <w:szCs w:val="23"/>
              </w:rPr>
            </w:pPr>
          </w:p>
        </w:tc>
        <w:tc>
          <w:tcPr>
            <w:tcW w:w="453" w:type="dxa"/>
            <w:tcBorders>
              <w:top w:val="nil"/>
              <w:left w:val="nil"/>
              <w:right w:val="nil"/>
            </w:tcBorders>
            <w:shd w:val="clear" w:color="auto" w:fill="auto"/>
            <w:noWrap/>
            <w:vAlign w:val="center"/>
            <w:hideMark/>
          </w:tcPr>
          <w:p w14:paraId="677AACFB" w14:textId="77777777" w:rsidR="009D7EB4" w:rsidRPr="00E93C84" w:rsidRDefault="009D7EB4" w:rsidP="00572B58">
            <w:pPr>
              <w:spacing w:before="20" w:after="20" w:line="280" w:lineRule="exact"/>
              <w:rPr>
                <w:sz w:val="23"/>
                <w:szCs w:val="23"/>
              </w:rPr>
            </w:pPr>
          </w:p>
        </w:tc>
        <w:tc>
          <w:tcPr>
            <w:tcW w:w="344" w:type="dxa"/>
            <w:tcBorders>
              <w:top w:val="nil"/>
              <w:left w:val="nil"/>
              <w:right w:val="nil"/>
            </w:tcBorders>
            <w:shd w:val="clear" w:color="auto" w:fill="auto"/>
            <w:noWrap/>
            <w:vAlign w:val="center"/>
            <w:hideMark/>
          </w:tcPr>
          <w:p w14:paraId="684B0959" w14:textId="77777777" w:rsidR="009D7EB4" w:rsidRPr="00E93C84" w:rsidRDefault="009D7EB4" w:rsidP="00572B58">
            <w:pPr>
              <w:spacing w:before="20" w:after="20" w:line="280" w:lineRule="exact"/>
              <w:rPr>
                <w:sz w:val="23"/>
                <w:szCs w:val="23"/>
              </w:rPr>
            </w:pPr>
          </w:p>
        </w:tc>
        <w:tc>
          <w:tcPr>
            <w:tcW w:w="307" w:type="dxa"/>
            <w:gridSpan w:val="2"/>
            <w:tcBorders>
              <w:top w:val="nil"/>
              <w:left w:val="nil"/>
              <w:right w:val="nil"/>
            </w:tcBorders>
            <w:shd w:val="clear" w:color="auto" w:fill="auto"/>
            <w:noWrap/>
            <w:vAlign w:val="center"/>
            <w:hideMark/>
          </w:tcPr>
          <w:p w14:paraId="21B29851" w14:textId="77777777"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14:paraId="5B8A0E00" w14:textId="77777777" w:rsidR="009D7EB4" w:rsidRPr="00E93C84" w:rsidRDefault="009D7EB4" w:rsidP="00572B58">
            <w:pPr>
              <w:spacing w:before="20" w:after="20" w:line="280" w:lineRule="exact"/>
              <w:rPr>
                <w:sz w:val="23"/>
                <w:szCs w:val="23"/>
              </w:rPr>
            </w:pPr>
          </w:p>
        </w:tc>
        <w:tc>
          <w:tcPr>
            <w:tcW w:w="277" w:type="dxa"/>
            <w:tcBorders>
              <w:top w:val="nil"/>
              <w:left w:val="nil"/>
              <w:right w:val="nil"/>
            </w:tcBorders>
            <w:shd w:val="clear" w:color="auto" w:fill="auto"/>
            <w:noWrap/>
            <w:vAlign w:val="center"/>
            <w:hideMark/>
          </w:tcPr>
          <w:p w14:paraId="5A480724" w14:textId="77777777"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14:paraId="1846D48F" w14:textId="77777777"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14:paraId="70553BAD" w14:textId="77777777"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bottom"/>
            <w:hideMark/>
          </w:tcPr>
          <w:p w14:paraId="10DF51DD" w14:textId="77777777" w:rsidR="009D7EB4" w:rsidRPr="00E93C84" w:rsidRDefault="009D7EB4" w:rsidP="00572B58">
            <w:pPr>
              <w:spacing w:before="20" w:after="20" w:line="280" w:lineRule="exact"/>
              <w:rPr>
                <w:sz w:val="23"/>
                <w:szCs w:val="23"/>
              </w:rPr>
            </w:pPr>
          </w:p>
        </w:tc>
        <w:tc>
          <w:tcPr>
            <w:tcW w:w="228" w:type="dxa"/>
            <w:gridSpan w:val="2"/>
            <w:tcBorders>
              <w:top w:val="nil"/>
              <w:left w:val="nil"/>
              <w:right w:val="nil"/>
            </w:tcBorders>
            <w:shd w:val="clear" w:color="auto" w:fill="auto"/>
            <w:noWrap/>
            <w:vAlign w:val="bottom"/>
            <w:hideMark/>
          </w:tcPr>
          <w:p w14:paraId="6254420E" w14:textId="77777777" w:rsidR="009D7EB4" w:rsidRPr="00E93C84" w:rsidRDefault="009D7EB4" w:rsidP="00572B58">
            <w:pPr>
              <w:spacing w:before="20" w:after="20" w:line="280" w:lineRule="exact"/>
              <w:rPr>
                <w:sz w:val="23"/>
                <w:szCs w:val="23"/>
              </w:rPr>
            </w:pPr>
          </w:p>
        </w:tc>
        <w:tc>
          <w:tcPr>
            <w:tcW w:w="222" w:type="dxa"/>
            <w:tcBorders>
              <w:top w:val="nil"/>
              <w:left w:val="nil"/>
              <w:right w:val="single" w:sz="8" w:space="0" w:color="auto"/>
            </w:tcBorders>
            <w:shd w:val="clear" w:color="auto" w:fill="auto"/>
            <w:noWrap/>
            <w:vAlign w:val="bottom"/>
            <w:hideMark/>
          </w:tcPr>
          <w:p w14:paraId="55770AD2" w14:textId="77777777" w:rsidR="009D7EB4" w:rsidRPr="00E93C84" w:rsidRDefault="009D7EB4" w:rsidP="00572B58">
            <w:pPr>
              <w:spacing w:before="20" w:after="20" w:line="280" w:lineRule="exact"/>
              <w:rPr>
                <w:sz w:val="23"/>
                <w:szCs w:val="23"/>
              </w:rPr>
            </w:pPr>
            <w:r>
              <w:rPr>
                <w:sz w:val="23"/>
                <w:szCs w:val="23"/>
              </w:rPr>
              <w:t xml:space="preserve"> </w:t>
            </w:r>
          </w:p>
        </w:tc>
      </w:tr>
      <w:tr w:rsidR="00DE68C0" w:rsidRPr="00E93C84" w14:paraId="0804F863" w14:textId="77777777" w:rsidTr="007D7D5F">
        <w:trPr>
          <w:trHeight w:hRule="exact" w:val="170"/>
        </w:trPr>
        <w:tc>
          <w:tcPr>
            <w:tcW w:w="223" w:type="dxa"/>
            <w:tcBorders>
              <w:top w:val="nil"/>
              <w:left w:val="single" w:sz="8" w:space="0" w:color="auto"/>
              <w:right w:val="nil"/>
            </w:tcBorders>
            <w:shd w:val="clear" w:color="auto" w:fill="auto"/>
            <w:noWrap/>
            <w:vAlign w:val="center"/>
            <w:hideMark/>
          </w:tcPr>
          <w:p w14:paraId="02B19656" w14:textId="77777777" w:rsidR="00E93C84" w:rsidRPr="00E93C84" w:rsidRDefault="00E93C84" w:rsidP="00E93C84">
            <w:pPr>
              <w:spacing w:before="20" w:after="20"/>
              <w:jc w:val="right"/>
              <w:rPr>
                <w:b/>
                <w:bCs/>
                <w:sz w:val="23"/>
                <w:szCs w:val="23"/>
              </w:rPr>
            </w:pPr>
            <w:r>
              <w:rPr>
                <w:b/>
                <w:bCs/>
                <w:sz w:val="23"/>
                <w:szCs w:val="23"/>
              </w:rPr>
              <w:t xml:space="preserve"> </w:t>
            </w:r>
          </w:p>
        </w:tc>
        <w:tc>
          <w:tcPr>
            <w:tcW w:w="959" w:type="dxa"/>
            <w:gridSpan w:val="3"/>
            <w:tcBorders>
              <w:top w:val="nil"/>
              <w:left w:val="nil"/>
              <w:right w:val="nil"/>
            </w:tcBorders>
            <w:shd w:val="clear" w:color="auto" w:fill="auto"/>
            <w:noWrap/>
            <w:vAlign w:val="center"/>
            <w:hideMark/>
          </w:tcPr>
          <w:p w14:paraId="71E10521" w14:textId="77777777" w:rsidR="00E93C84" w:rsidRPr="00E93C84" w:rsidRDefault="00E93C84" w:rsidP="00E93C84">
            <w:pPr>
              <w:spacing w:before="20" w:after="20"/>
              <w:rPr>
                <w:i/>
                <w:iCs/>
                <w:sz w:val="23"/>
                <w:szCs w:val="23"/>
              </w:rPr>
            </w:pPr>
          </w:p>
        </w:tc>
        <w:tc>
          <w:tcPr>
            <w:tcW w:w="224" w:type="dxa"/>
            <w:tcBorders>
              <w:top w:val="nil"/>
              <w:left w:val="nil"/>
              <w:right w:val="nil"/>
            </w:tcBorders>
            <w:shd w:val="clear" w:color="auto" w:fill="auto"/>
            <w:noWrap/>
            <w:vAlign w:val="center"/>
            <w:hideMark/>
          </w:tcPr>
          <w:p w14:paraId="608EC36B" w14:textId="77777777" w:rsidR="00E93C84" w:rsidRPr="00E93C84" w:rsidRDefault="00E93C84" w:rsidP="00E93C84">
            <w:pPr>
              <w:spacing w:before="20" w:after="20"/>
              <w:rPr>
                <w:sz w:val="23"/>
                <w:szCs w:val="23"/>
              </w:rPr>
            </w:pPr>
          </w:p>
        </w:tc>
        <w:tc>
          <w:tcPr>
            <w:tcW w:w="407" w:type="dxa"/>
            <w:gridSpan w:val="2"/>
            <w:tcBorders>
              <w:top w:val="nil"/>
              <w:left w:val="nil"/>
              <w:right w:val="nil"/>
            </w:tcBorders>
            <w:shd w:val="clear" w:color="auto" w:fill="auto"/>
            <w:noWrap/>
            <w:vAlign w:val="center"/>
            <w:hideMark/>
          </w:tcPr>
          <w:p w14:paraId="5FEBB729" w14:textId="77777777" w:rsidR="00E93C84" w:rsidRPr="00E93C84" w:rsidRDefault="00E93C84" w:rsidP="00E93C84">
            <w:pPr>
              <w:spacing w:before="20" w:after="20"/>
              <w:rPr>
                <w:sz w:val="23"/>
                <w:szCs w:val="23"/>
              </w:rPr>
            </w:pPr>
          </w:p>
        </w:tc>
        <w:tc>
          <w:tcPr>
            <w:tcW w:w="420" w:type="dxa"/>
            <w:gridSpan w:val="2"/>
            <w:tcBorders>
              <w:top w:val="nil"/>
              <w:left w:val="nil"/>
              <w:right w:val="nil"/>
            </w:tcBorders>
            <w:shd w:val="clear" w:color="auto" w:fill="auto"/>
            <w:noWrap/>
            <w:vAlign w:val="center"/>
            <w:hideMark/>
          </w:tcPr>
          <w:p w14:paraId="70DE912F" w14:textId="77777777" w:rsidR="00E93C84" w:rsidRPr="00E93C84" w:rsidRDefault="00E93C84" w:rsidP="00E93C84">
            <w:pPr>
              <w:spacing w:before="20" w:after="20"/>
              <w:rPr>
                <w:sz w:val="23"/>
                <w:szCs w:val="23"/>
              </w:rPr>
            </w:pPr>
          </w:p>
        </w:tc>
        <w:tc>
          <w:tcPr>
            <w:tcW w:w="416" w:type="dxa"/>
            <w:tcBorders>
              <w:top w:val="nil"/>
              <w:left w:val="nil"/>
              <w:right w:val="nil"/>
            </w:tcBorders>
            <w:shd w:val="clear" w:color="auto" w:fill="auto"/>
            <w:noWrap/>
            <w:vAlign w:val="center"/>
            <w:hideMark/>
          </w:tcPr>
          <w:p w14:paraId="2574AA7E" w14:textId="77777777" w:rsidR="00E93C84" w:rsidRPr="00E93C84" w:rsidRDefault="00E93C84" w:rsidP="00E93C84">
            <w:pPr>
              <w:spacing w:before="20" w:after="20"/>
              <w:rPr>
                <w:sz w:val="23"/>
                <w:szCs w:val="23"/>
              </w:rPr>
            </w:pPr>
          </w:p>
        </w:tc>
        <w:tc>
          <w:tcPr>
            <w:tcW w:w="397" w:type="dxa"/>
            <w:tcBorders>
              <w:top w:val="nil"/>
              <w:left w:val="nil"/>
              <w:right w:val="nil"/>
            </w:tcBorders>
            <w:shd w:val="clear" w:color="auto" w:fill="auto"/>
            <w:noWrap/>
            <w:vAlign w:val="center"/>
            <w:hideMark/>
          </w:tcPr>
          <w:p w14:paraId="07BD6557" w14:textId="77777777" w:rsidR="00E93C84" w:rsidRPr="00E93C84" w:rsidRDefault="00E93C84" w:rsidP="00E93C84">
            <w:pPr>
              <w:spacing w:before="20" w:after="20"/>
              <w:rPr>
                <w:sz w:val="23"/>
                <w:szCs w:val="23"/>
              </w:rPr>
            </w:pPr>
          </w:p>
        </w:tc>
        <w:tc>
          <w:tcPr>
            <w:tcW w:w="380" w:type="dxa"/>
            <w:tcBorders>
              <w:top w:val="nil"/>
              <w:left w:val="nil"/>
              <w:right w:val="nil"/>
            </w:tcBorders>
            <w:shd w:val="clear" w:color="auto" w:fill="auto"/>
            <w:noWrap/>
            <w:vAlign w:val="center"/>
            <w:hideMark/>
          </w:tcPr>
          <w:p w14:paraId="07E56B9D" w14:textId="77777777" w:rsidR="00E93C84" w:rsidRPr="00E93C84" w:rsidRDefault="00E93C84" w:rsidP="00E93C84">
            <w:pPr>
              <w:spacing w:before="20" w:after="20"/>
              <w:rPr>
                <w:sz w:val="23"/>
                <w:szCs w:val="23"/>
              </w:rPr>
            </w:pPr>
          </w:p>
        </w:tc>
        <w:tc>
          <w:tcPr>
            <w:tcW w:w="304" w:type="dxa"/>
            <w:gridSpan w:val="2"/>
            <w:tcBorders>
              <w:top w:val="nil"/>
              <w:left w:val="nil"/>
              <w:right w:val="nil"/>
            </w:tcBorders>
            <w:shd w:val="clear" w:color="auto" w:fill="auto"/>
            <w:noWrap/>
            <w:vAlign w:val="center"/>
            <w:hideMark/>
          </w:tcPr>
          <w:p w14:paraId="075E1193" w14:textId="77777777" w:rsidR="00E93C84" w:rsidRPr="00E93C84" w:rsidRDefault="00E93C84" w:rsidP="00E93C84">
            <w:pPr>
              <w:spacing w:before="20" w:after="20"/>
              <w:rPr>
                <w:sz w:val="23"/>
                <w:szCs w:val="23"/>
              </w:rPr>
            </w:pPr>
          </w:p>
        </w:tc>
        <w:tc>
          <w:tcPr>
            <w:tcW w:w="305" w:type="dxa"/>
            <w:tcBorders>
              <w:top w:val="nil"/>
              <w:left w:val="nil"/>
              <w:right w:val="nil"/>
            </w:tcBorders>
            <w:shd w:val="clear" w:color="auto" w:fill="auto"/>
            <w:vAlign w:val="center"/>
            <w:hideMark/>
          </w:tcPr>
          <w:p w14:paraId="3ED4D5F8" w14:textId="77777777" w:rsidR="00E93C84" w:rsidRPr="00E93C84" w:rsidRDefault="00E93C84" w:rsidP="00E93C84">
            <w:pPr>
              <w:spacing w:before="20" w:after="20"/>
              <w:jc w:val="center"/>
              <w:rPr>
                <w:sz w:val="23"/>
                <w:szCs w:val="23"/>
              </w:rPr>
            </w:pPr>
          </w:p>
        </w:tc>
        <w:tc>
          <w:tcPr>
            <w:tcW w:w="240" w:type="dxa"/>
            <w:tcBorders>
              <w:top w:val="nil"/>
              <w:left w:val="nil"/>
              <w:right w:val="nil"/>
            </w:tcBorders>
            <w:shd w:val="clear" w:color="auto" w:fill="auto"/>
            <w:noWrap/>
            <w:vAlign w:val="center"/>
            <w:hideMark/>
          </w:tcPr>
          <w:p w14:paraId="06217353" w14:textId="77777777" w:rsidR="00E93C84" w:rsidRPr="00E93C84" w:rsidRDefault="00E93C84" w:rsidP="00E93C84">
            <w:pPr>
              <w:spacing w:before="20" w:after="20"/>
              <w:rPr>
                <w:sz w:val="23"/>
                <w:szCs w:val="23"/>
              </w:rPr>
            </w:pPr>
          </w:p>
        </w:tc>
        <w:tc>
          <w:tcPr>
            <w:tcW w:w="238" w:type="dxa"/>
            <w:gridSpan w:val="2"/>
            <w:tcBorders>
              <w:top w:val="nil"/>
              <w:left w:val="nil"/>
              <w:right w:val="nil"/>
            </w:tcBorders>
            <w:shd w:val="clear" w:color="auto" w:fill="auto"/>
            <w:noWrap/>
            <w:vAlign w:val="center"/>
            <w:hideMark/>
          </w:tcPr>
          <w:p w14:paraId="4C51DDAA" w14:textId="77777777" w:rsidR="00E93C84" w:rsidRPr="00E93C84" w:rsidRDefault="00E93C84" w:rsidP="00E93C84">
            <w:pPr>
              <w:spacing w:before="20" w:after="20"/>
              <w:rPr>
                <w:sz w:val="23"/>
                <w:szCs w:val="23"/>
              </w:rPr>
            </w:pPr>
          </w:p>
        </w:tc>
        <w:tc>
          <w:tcPr>
            <w:tcW w:w="236" w:type="dxa"/>
            <w:tcBorders>
              <w:top w:val="nil"/>
              <w:left w:val="nil"/>
              <w:right w:val="nil"/>
            </w:tcBorders>
            <w:shd w:val="clear" w:color="auto" w:fill="auto"/>
            <w:noWrap/>
            <w:vAlign w:val="center"/>
            <w:hideMark/>
          </w:tcPr>
          <w:p w14:paraId="7BB1AA88" w14:textId="77777777" w:rsidR="00E93C84" w:rsidRPr="00E93C84" w:rsidRDefault="00E93C84" w:rsidP="00E93C84">
            <w:pPr>
              <w:spacing w:before="20" w:after="20"/>
              <w:rPr>
                <w:sz w:val="23"/>
                <w:szCs w:val="23"/>
              </w:rPr>
            </w:pPr>
          </w:p>
        </w:tc>
        <w:tc>
          <w:tcPr>
            <w:tcW w:w="236" w:type="dxa"/>
            <w:tcBorders>
              <w:top w:val="nil"/>
              <w:left w:val="nil"/>
              <w:right w:val="nil"/>
            </w:tcBorders>
            <w:shd w:val="clear" w:color="auto" w:fill="auto"/>
            <w:noWrap/>
            <w:vAlign w:val="center"/>
            <w:hideMark/>
          </w:tcPr>
          <w:p w14:paraId="69E81332" w14:textId="77777777" w:rsidR="00E93C84" w:rsidRPr="00E93C84" w:rsidRDefault="00E93C84" w:rsidP="00E93C84">
            <w:pPr>
              <w:spacing w:before="20" w:after="20"/>
              <w:rPr>
                <w:sz w:val="23"/>
                <w:szCs w:val="23"/>
              </w:rPr>
            </w:pPr>
          </w:p>
        </w:tc>
        <w:tc>
          <w:tcPr>
            <w:tcW w:w="236" w:type="dxa"/>
            <w:gridSpan w:val="2"/>
            <w:tcBorders>
              <w:top w:val="nil"/>
              <w:left w:val="nil"/>
              <w:right w:val="nil"/>
            </w:tcBorders>
            <w:shd w:val="clear" w:color="auto" w:fill="auto"/>
            <w:noWrap/>
            <w:vAlign w:val="center"/>
            <w:hideMark/>
          </w:tcPr>
          <w:p w14:paraId="073565AB" w14:textId="77777777" w:rsidR="00E93C84" w:rsidRPr="00E93C84" w:rsidRDefault="00E93C84" w:rsidP="00E93C84">
            <w:pPr>
              <w:spacing w:before="20" w:after="20"/>
              <w:rPr>
                <w:sz w:val="23"/>
                <w:szCs w:val="23"/>
              </w:rPr>
            </w:pPr>
          </w:p>
        </w:tc>
        <w:tc>
          <w:tcPr>
            <w:tcW w:w="329" w:type="dxa"/>
            <w:gridSpan w:val="2"/>
            <w:tcBorders>
              <w:top w:val="nil"/>
              <w:left w:val="nil"/>
              <w:right w:val="nil"/>
            </w:tcBorders>
            <w:shd w:val="clear" w:color="auto" w:fill="auto"/>
            <w:noWrap/>
            <w:vAlign w:val="center"/>
            <w:hideMark/>
          </w:tcPr>
          <w:p w14:paraId="268A184E" w14:textId="77777777" w:rsidR="00E93C84" w:rsidRPr="00E93C84" w:rsidRDefault="00E93C84" w:rsidP="00E93C84">
            <w:pPr>
              <w:spacing w:before="20" w:after="20"/>
              <w:rPr>
                <w:sz w:val="23"/>
                <w:szCs w:val="23"/>
              </w:rPr>
            </w:pPr>
          </w:p>
        </w:tc>
        <w:tc>
          <w:tcPr>
            <w:tcW w:w="305" w:type="dxa"/>
            <w:gridSpan w:val="2"/>
            <w:tcBorders>
              <w:top w:val="nil"/>
              <w:left w:val="nil"/>
              <w:right w:val="nil"/>
            </w:tcBorders>
            <w:shd w:val="clear" w:color="auto" w:fill="auto"/>
            <w:noWrap/>
            <w:vAlign w:val="center"/>
            <w:hideMark/>
          </w:tcPr>
          <w:p w14:paraId="1AD3313E" w14:textId="77777777" w:rsidR="00E93C84" w:rsidRPr="00E93C84" w:rsidRDefault="00E93C84" w:rsidP="00E93C84">
            <w:pPr>
              <w:spacing w:before="20" w:after="20"/>
              <w:rPr>
                <w:sz w:val="23"/>
                <w:szCs w:val="23"/>
              </w:rPr>
            </w:pPr>
          </w:p>
        </w:tc>
        <w:tc>
          <w:tcPr>
            <w:tcW w:w="362" w:type="dxa"/>
            <w:gridSpan w:val="2"/>
            <w:tcBorders>
              <w:top w:val="nil"/>
              <w:left w:val="nil"/>
              <w:right w:val="nil"/>
            </w:tcBorders>
            <w:shd w:val="clear" w:color="auto" w:fill="auto"/>
            <w:noWrap/>
            <w:vAlign w:val="center"/>
            <w:hideMark/>
          </w:tcPr>
          <w:p w14:paraId="3314E740" w14:textId="77777777" w:rsidR="00E93C84" w:rsidRPr="00E93C84" w:rsidRDefault="00E93C84" w:rsidP="00E93C84">
            <w:pPr>
              <w:spacing w:before="20" w:after="20"/>
              <w:rPr>
                <w:sz w:val="23"/>
                <w:szCs w:val="23"/>
              </w:rPr>
            </w:pPr>
          </w:p>
        </w:tc>
        <w:tc>
          <w:tcPr>
            <w:tcW w:w="362" w:type="dxa"/>
            <w:gridSpan w:val="2"/>
            <w:tcBorders>
              <w:top w:val="nil"/>
              <w:left w:val="nil"/>
              <w:right w:val="nil"/>
            </w:tcBorders>
            <w:shd w:val="clear" w:color="auto" w:fill="auto"/>
            <w:noWrap/>
            <w:vAlign w:val="center"/>
            <w:hideMark/>
          </w:tcPr>
          <w:p w14:paraId="43F83FEB" w14:textId="77777777" w:rsidR="00E93C84" w:rsidRPr="00E93C84" w:rsidRDefault="00E93C84" w:rsidP="00E93C84">
            <w:pPr>
              <w:spacing w:before="20" w:after="20"/>
              <w:rPr>
                <w:sz w:val="23"/>
                <w:szCs w:val="23"/>
              </w:rPr>
            </w:pPr>
          </w:p>
        </w:tc>
        <w:tc>
          <w:tcPr>
            <w:tcW w:w="453" w:type="dxa"/>
            <w:tcBorders>
              <w:top w:val="nil"/>
              <w:left w:val="nil"/>
              <w:right w:val="nil"/>
            </w:tcBorders>
            <w:shd w:val="clear" w:color="auto" w:fill="auto"/>
            <w:noWrap/>
            <w:vAlign w:val="center"/>
            <w:hideMark/>
          </w:tcPr>
          <w:p w14:paraId="25B8E0A8" w14:textId="77777777" w:rsidR="00E93C84" w:rsidRPr="00E93C84" w:rsidRDefault="00E93C84" w:rsidP="00E93C84">
            <w:pPr>
              <w:spacing w:before="20" w:after="20"/>
              <w:rPr>
                <w:sz w:val="23"/>
                <w:szCs w:val="23"/>
              </w:rPr>
            </w:pPr>
          </w:p>
        </w:tc>
        <w:tc>
          <w:tcPr>
            <w:tcW w:w="344" w:type="dxa"/>
            <w:tcBorders>
              <w:top w:val="nil"/>
              <w:left w:val="nil"/>
              <w:right w:val="nil"/>
            </w:tcBorders>
            <w:shd w:val="clear" w:color="auto" w:fill="auto"/>
            <w:noWrap/>
            <w:vAlign w:val="center"/>
            <w:hideMark/>
          </w:tcPr>
          <w:p w14:paraId="408F4F0B" w14:textId="77777777" w:rsidR="00E93C84" w:rsidRPr="00E93C84" w:rsidRDefault="00E93C84" w:rsidP="00E93C84">
            <w:pPr>
              <w:spacing w:before="20" w:after="20"/>
              <w:rPr>
                <w:sz w:val="23"/>
                <w:szCs w:val="23"/>
              </w:rPr>
            </w:pPr>
          </w:p>
        </w:tc>
        <w:tc>
          <w:tcPr>
            <w:tcW w:w="307" w:type="dxa"/>
            <w:gridSpan w:val="2"/>
            <w:tcBorders>
              <w:top w:val="nil"/>
              <w:left w:val="nil"/>
              <w:right w:val="nil"/>
            </w:tcBorders>
            <w:shd w:val="clear" w:color="auto" w:fill="auto"/>
            <w:noWrap/>
            <w:vAlign w:val="center"/>
            <w:hideMark/>
          </w:tcPr>
          <w:p w14:paraId="54D833CF" w14:textId="77777777"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14:paraId="05486BBD" w14:textId="77777777" w:rsidR="00E93C84" w:rsidRPr="00E93C84" w:rsidRDefault="00E93C84" w:rsidP="00E93C84">
            <w:pPr>
              <w:spacing w:before="20" w:after="20"/>
              <w:rPr>
                <w:sz w:val="23"/>
                <w:szCs w:val="23"/>
              </w:rPr>
            </w:pPr>
          </w:p>
        </w:tc>
        <w:tc>
          <w:tcPr>
            <w:tcW w:w="277" w:type="dxa"/>
            <w:tcBorders>
              <w:top w:val="nil"/>
              <w:left w:val="nil"/>
              <w:right w:val="nil"/>
            </w:tcBorders>
            <w:shd w:val="clear" w:color="auto" w:fill="auto"/>
            <w:noWrap/>
            <w:vAlign w:val="center"/>
            <w:hideMark/>
          </w:tcPr>
          <w:p w14:paraId="4659D57A" w14:textId="77777777"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14:paraId="7F5F7C6A" w14:textId="77777777"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14:paraId="0D34D936" w14:textId="77777777"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bottom"/>
            <w:hideMark/>
          </w:tcPr>
          <w:p w14:paraId="3F7D92E8" w14:textId="77777777" w:rsidR="00E93C84" w:rsidRPr="00E93C84" w:rsidRDefault="00E93C84" w:rsidP="00E93C84">
            <w:pPr>
              <w:spacing w:before="20" w:after="20"/>
              <w:rPr>
                <w:sz w:val="23"/>
                <w:szCs w:val="23"/>
              </w:rPr>
            </w:pPr>
          </w:p>
        </w:tc>
        <w:tc>
          <w:tcPr>
            <w:tcW w:w="228" w:type="dxa"/>
            <w:gridSpan w:val="2"/>
            <w:tcBorders>
              <w:top w:val="nil"/>
              <w:left w:val="nil"/>
              <w:right w:val="nil"/>
            </w:tcBorders>
            <w:shd w:val="clear" w:color="auto" w:fill="auto"/>
            <w:noWrap/>
            <w:vAlign w:val="bottom"/>
            <w:hideMark/>
          </w:tcPr>
          <w:p w14:paraId="4F79A127" w14:textId="77777777" w:rsidR="00E93C84" w:rsidRPr="00E93C84" w:rsidRDefault="00E93C84" w:rsidP="00E93C84">
            <w:pPr>
              <w:spacing w:before="20" w:after="20"/>
              <w:rPr>
                <w:sz w:val="23"/>
                <w:szCs w:val="23"/>
              </w:rPr>
            </w:pPr>
          </w:p>
        </w:tc>
        <w:tc>
          <w:tcPr>
            <w:tcW w:w="222" w:type="dxa"/>
            <w:tcBorders>
              <w:top w:val="nil"/>
              <w:left w:val="nil"/>
              <w:right w:val="single" w:sz="8" w:space="0" w:color="auto"/>
            </w:tcBorders>
            <w:shd w:val="clear" w:color="auto" w:fill="auto"/>
            <w:noWrap/>
            <w:vAlign w:val="bottom"/>
            <w:hideMark/>
          </w:tcPr>
          <w:p w14:paraId="08282AF7" w14:textId="77777777" w:rsidR="00E93C84" w:rsidRPr="00E93C84" w:rsidRDefault="00E93C84" w:rsidP="00E93C84">
            <w:pPr>
              <w:spacing w:before="20" w:after="20"/>
              <w:rPr>
                <w:sz w:val="23"/>
                <w:szCs w:val="23"/>
              </w:rPr>
            </w:pPr>
            <w:r>
              <w:rPr>
                <w:sz w:val="23"/>
                <w:szCs w:val="23"/>
              </w:rPr>
              <w:t xml:space="preserve"> </w:t>
            </w:r>
          </w:p>
        </w:tc>
      </w:tr>
      <w:tr w:rsidR="00DE68C0" w:rsidRPr="00E93C84" w14:paraId="083CCBB2" w14:textId="77777777" w:rsidTr="007B3324">
        <w:trPr>
          <w:trHeight w:val="609"/>
        </w:trPr>
        <w:tc>
          <w:tcPr>
            <w:tcW w:w="9302" w:type="dxa"/>
            <w:gridSpan w:val="42"/>
            <w:tcBorders>
              <w:left w:val="single" w:sz="8" w:space="0" w:color="auto"/>
              <w:right w:val="single" w:sz="8" w:space="0" w:color="auto"/>
            </w:tcBorders>
            <w:shd w:val="clear" w:color="auto" w:fill="auto"/>
            <w:vAlign w:val="center"/>
            <w:hideMark/>
          </w:tcPr>
          <w:p w14:paraId="41B99959" w14:textId="77777777" w:rsidR="00DE68C0" w:rsidRPr="00E93C84" w:rsidRDefault="00DE68C0" w:rsidP="007D7D5F">
            <w:pPr>
              <w:spacing w:before="120" w:after="60" w:line="276" w:lineRule="auto"/>
              <w:rPr>
                <w:sz w:val="23"/>
                <w:szCs w:val="23"/>
              </w:rPr>
            </w:pPr>
            <w:r w:rsidRPr="00E93C84">
              <w:rPr>
                <w:b/>
                <w:bCs/>
                <w:sz w:val="23"/>
                <w:szCs w:val="23"/>
              </w:rPr>
              <w:t>B1.</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nguyên</w:t>
            </w:r>
            <w:r>
              <w:rPr>
                <w:b/>
                <w:bCs/>
                <w:sz w:val="23"/>
                <w:szCs w:val="23"/>
              </w:rPr>
              <w:t xml:space="preserve"> </w:t>
            </w:r>
            <w:r w:rsidRPr="00E93C84">
              <w:rPr>
                <w:b/>
                <w:bCs/>
                <w:sz w:val="23"/>
                <w:szCs w:val="23"/>
              </w:rPr>
              <w:t>liệu</w:t>
            </w:r>
            <w:r>
              <w:rPr>
                <w:b/>
                <w:bCs/>
                <w:sz w:val="23"/>
                <w:szCs w:val="23"/>
              </w:rPr>
              <w:t xml:space="preserve"> </w:t>
            </w:r>
            <w:r w:rsidRPr="00E93C84">
              <w:rPr>
                <w:b/>
                <w:bCs/>
                <w:sz w:val="23"/>
                <w:szCs w:val="23"/>
              </w:rPr>
              <w:t>xuất</w:t>
            </w:r>
            <w:r>
              <w:rPr>
                <w:b/>
                <w:bCs/>
                <w:sz w:val="23"/>
                <w:szCs w:val="23"/>
              </w:rPr>
              <w:t xml:space="preserve"> </w:t>
            </w:r>
            <w:r w:rsidRPr="00E93C84">
              <w:rPr>
                <w:b/>
                <w:bCs/>
                <w:sz w:val="23"/>
                <w:szCs w:val="23"/>
              </w:rPr>
              <w:t>khẩu</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nhận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và</w:t>
            </w:r>
            <w:r>
              <w:rPr>
                <w:b/>
                <w:bCs/>
                <w:sz w:val="23"/>
                <w:szCs w:val="23"/>
              </w:rPr>
              <w:t xml:space="preserve"> c</w:t>
            </w:r>
            <w:r w:rsidRPr="00E93C84">
              <w:rPr>
                <w:b/>
                <w:bCs/>
                <w:sz w:val="23"/>
                <w:szCs w:val="23"/>
              </w:rPr>
              <w:t>hi</w:t>
            </w:r>
            <w:r>
              <w:rPr>
                <w:b/>
                <w:bCs/>
                <w:sz w:val="23"/>
                <w:szCs w:val="23"/>
              </w:rPr>
              <w:t xml:space="preserve"> </w:t>
            </w:r>
            <w:r w:rsidRPr="00E93C84">
              <w:rPr>
                <w:b/>
                <w:bCs/>
                <w:sz w:val="23"/>
                <w:szCs w:val="23"/>
              </w:rPr>
              <w:t>phí</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ở</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sz w:val="23"/>
                <w:szCs w:val="23"/>
              </w:rPr>
              <w:t xml:space="preserve"> </w:t>
            </w:r>
          </w:p>
        </w:tc>
      </w:tr>
      <w:tr w:rsidR="007B3324" w:rsidRPr="00E93C84" w14:paraId="7DF9F0A4" w14:textId="77777777" w:rsidTr="007B3324">
        <w:trPr>
          <w:trHeight w:val="20"/>
        </w:trPr>
        <w:tc>
          <w:tcPr>
            <w:tcW w:w="237" w:type="dxa"/>
            <w:gridSpan w:val="2"/>
            <w:tcBorders>
              <w:top w:val="nil"/>
              <w:left w:val="single" w:sz="8" w:space="0" w:color="auto"/>
              <w:right w:val="nil"/>
            </w:tcBorders>
            <w:shd w:val="clear" w:color="auto" w:fill="auto"/>
            <w:vAlign w:val="center"/>
            <w:hideMark/>
          </w:tcPr>
          <w:p w14:paraId="1F5F0F68" w14:textId="77777777" w:rsidR="00DE68C0" w:rsidRPr="00E93C84" w:rsidRDefault="00DE68C0" w:rsidP="007B3324">
            <w:pPr>
              <w:spacing w:before="60" w:after="60" w:line="280" w:lineRule="atLeast"/>
              <w:jc w:val="center"/>
              <w:rPr>
                <w:sz w:val="23"/>
                <w:szCs w:val="23"/>
              </w:rPr>
            </w:pPr>
            <w:r>
              <w:rPr>
                <w:sz w:val="23"/>
                <w:szCs w:val="23"/>
              </w:rPr>
              <w:t xml:space="preserve"> </w:t>
            </w:r>
          </w:p>
        </w:tc>
        <w:tc>
          <w:tcPr>
            <w:tcW w:w="945" w:type="dxa"/>
            <w:gridSpan w:val="2"/>
            <w:tcBorders>
              <w:top w:val="nil"/>
              <w:left w:val="nil"/>
              <w:bottom w:val="single" w:sz="4" w:space="0" w:color="auto"/>
              <w:right w:val="nil"/>
            </w:tcBorders>
            <w:shd w:val="clear" w:color="auto" w:fill="auto"/>
            <w:vAlign w:val="center"/>
            <w:hideMark/>
          </w:tcPr>
          <w:p w14:paraId="1CDED4E9" w14:textId="77777777"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2B9AB71A" w14:textId="77777777" w:rsidR="00DE68C0" w:rsidRPr="00E93C84" w:rsidRDefault="00DE68C0" w:rsidP="007B3324">
            <w:pPr>
              <w:spacing w:before="60" w:after="60" w:line="280" w:lineRule="atLeast"/>
              <w:jc w:val="center"/>
              <w:rPr>
                <w:sz w:val="23"/>
                <w:szCs w:val="23"/>
              </w:rPr>
            </w:pPr>
          </w:p>
        </w:tc>
        <w:tc>
          <w:tcPr>
            <w:tcW w:w="404" w:type="dxa"/>
            <w:gridSpan w:val="2"/>
            <w:tcBorders>
              <w:top w:val="nil"/>
              <w:left w:val="nil"/>
              <w:bottom w:val="single" w:sz="4" w:space="0" w:color="auto"/>
              <w:right w:val="nil"/>
            </w:tcBorders>
            <w:shd w:val="clear" w:color="auto" w:fill="auto"/>
            <w:vAlign w:val="center"/>
            <w:hideMark/>
          </w:tcPr>
          <w:p w14:paraId="696F2CB8" w14:textId="77777777" w:rsidR="00DE68C0" w:rsidRPr="00E93C84" w:rsidRDefault="00DE68C0" w:rsidP="007B3324">
            <w:pPr>
              <w:spacing w:before="60" w:after="60" w:line="280" w:lineRule="atLeast"/>
              <w:jc w:val="center"/>
              <w:rPr>
                <w:sz w:val="23"/>
                <w:szCs w:val="23"/>
              </w:rPr>
            </w:pPr>
          </w:p>
        </w:tc>
        <w:tc>
          <w:tcPr>
            <w:tcW w:w="411" w:type="dxa"/>
            <w:tcBorders>
              <w:top w:val="nil"/>
              <w:left w:val="nil"/>
              <w:bottom w:val="single" w:sz="4" w:space="0" w:color="auto"/>
              <w:right w:val="nil"/>
            </w:tcBorders>
            <w:shd w:val="clear" w:color="auto" w:fill="auto"/>
            <w:vAlign w:val="center"/>
            <w:hideMark/>
          </w:tcPr>
          <w:p w14:paraId="69138B99" w14:textId="77777777" w:rsidR="00DE68C0" w:rsidRPr="00E93C84" w:rsidRDefault="00DE68C0" w:rsidP="007B3324">
            <w:pPr>
              <w:spacing w:before="60" w:after="60" w:line="280" w:lineRule="atLeast"/>
              <w:jc w:val="center"/>
              <w:rPr>
                <w:sz w:val="23"/>
                <w:szCs w:val="23"/>
              </w:rPr>
            </w:pPr>
          </w:p>
        </w:tc>
        <w:tc>
          <w:tcPr>
            <w:tcW w:w="416" w:type="dxa"/>
            <w:tcBorders>
              <w:top w:val="nil"/>
              <w:left w:val="nil"/>
              <w:bottom w:val="single" w:sz="4" w:space="0" w:color="auto"/>
              <w:right w:val="nil"/>
            </w:tcBorders>
            <w:shd w:val="clear" w:color="auto" w:fill="auto"/>
            <w:vAlign w:val="center"/>
            <w:hideMark/>
          </w:tcPr>
          <w:p w14:paraId="2DDF56FB" w14:textId="77777777" w:rsidR="00DE68C0" w:rsidRPr="00E93C84" w:rsidRDefault="00DE68C0" w:rsidP="007B3324">
            <w:pPr>
              <w:spacing w:before="60" w:after="60" w:line="280" w:lineRule="atLeast"/>
              <w:jc w:val="center"/>
              <w:rPr>
                <w:sz w:val="23"/>
                <w:szCs w:val="23"/>
              </w:rPr>
            </w:pPr>
          </w:p>
        </w:tc>
        <w:tc>
          <w:tcPr>
            <w:tcW w:w="397" w:type="dxa"/>
            <w:tcBorders>
              <w:top w:val="nil"/>
              <w:left w:val="nil"/>
              <w:bottom w:val="single" w:sz="4" w:space="0" w:color="auto"/>
              <w:right w:val="nil"/>
            </w:tcBorders>
            <w:shd w:val="clear" w:color="auto" w:fill="auto"/>
            <w:vAlign w:val="center"/>
            <w:hideMark/>
          </w:tcPr>
          <w:p w14:paraId="6C18B253" w14:textId="77777777" w:rsidR="00DE68C0" w:rsidRPr="00E93C84" w:rsidRDefault="00DE68C0" w:rsidP="007B3324">
            <w:pPr>
              <w:spacing w:before="60" w:after="60" w:line="280" w:lineRule="atLeast"/>
              <w:jc w:val="center"/>
              <w:rPr>
                <w:sz w:val="23"/>
                <w:szCs w:val="23"/>
              </w:rPr>
            </w:pPr>
          </w:p>
        </w:tc>
        <w:tc>
          <w:tcPr>
            <w:tcW w:w="380" w:type="dxa"/>
            <w:tcBorders>
              <w:top w:val="nil"/>
              <w:left w:val="nil"/>
              <w:bottom w:val="single" w:sz="4" w:space="0" w:color="auto"/>
              <w:right w:val="nil"/>
            </w:tcBorders>
            <w:shd w:val="clear" w:color="auto" w:fill="auto"/>
            <w:vAlign w:val="center"/>
            <w:hideMark/>
          </w:tcPr>
          <w:p w14:paraId="0A7DFD83" w14:textId="77777777" w:rsidR="00DE68C0" w:rsidRPr="00E93C84" w:rsidRDefault="00DE68C0" w:rsidP="007B3324">
            <w:pPr>
              <w:spacing w:before="60" w:after="60" w:line="280" w:lineRule="atLeast"/>
              <w:jc w:val="center"/>
              <w:rPr>
                <w:sz w:val="23"/>
                <w:szCs w:val="23"/>
              </w:rPr>
            </w:pPr>
          </w:p>
        </w:tc>
        <w:tc>
          <w:tcPr>
            <w:tcW w:w="304" w:type="dxa"/>
            <w:gridSpan w:val="2"/>
            <w:tcBorders>
              <w:top w:val="nil"/>
              <w:left w:val="nil"/>
              <w:bottom w:val="single" w:sz="4" w:space="0" w:color="auto"/>
              <w:right w:val="nil"/>
            </w:tcBorders>
            <w:shd w:val="clear" w:color="auto" w:fill="auto"/>
            <w:vAlign w:val="center"/>
            <w:hideMark/>
          </w:tcPr>
          <w:p w14:paraId="1E7338AC" w14:textId="77777777" w:rsidR="00DE68C0" w:rsidRPr="00E93C84" w:rsidRDefault="00DE68C0" w:rsidP="007B3324">
            <w:pPr>
              <w:spacing w:before="60" w:after="60" w:line="280" w:lineRule="atLeast"/>
              <w:jc w:val="center"/>
              <w:rPr>
                <w:sz w:val="23"/>
                <w:szCs w:val="23"/>
              </w:rPr>
            </w:pPr>
          </w:p>
        </w:tc>
        <w:tc>
          <w:tcPr>
            <w:tcW w:w="305" w:type="dxa"/>
            <w:tcBorders>
              <w:top w:val="nil"/>
              <w:left w:val="nil"/>
              <w:bottom w:val="single" w:sz="4" w:space="0" w:color="auto"/>
              <w:right w:val="nil"/>
            </w:tcBorders>
            <w:shd w:val="clear" w:color="auto" w:fill="auto"/>
            <w:vAlign w:val="center"/>
            <w:hideMark/>
          </w:tcPr>
          <w:p w14:paraId="4551ED29" w14:textId="77777777" w:rsidR="00DE68C0" w:rsidRPr="00E93C84" w:rsidRDefault="00DE68C0" w:rsidP="007B3324">
            <w:pPr>
              <w:spacing w:before="60" w:after="60" w:line="280" w:lineRule="atLeast"/>
              <w:jc w:val="center"/>
              <w:rPr>
                <w:sz w:val="23"/>
                <w:szCs w:val="23"/>
              </w:rPr>
            </w:pPr>
          </w:p>
        </w:tc>
        <w:tc>
          <w:tcPr>
            <w:tcW w:w="240" w:type="dxa"/>
            <w:tcBorders>
              <w:top w:val="nil"/>
              <w:left w:val="nil"/>
              <w:bottom w:val="single" w:sz="4" w:space="0" w:color="auto"/>
              <w:right w:val="nil"/>
            </w:tcBorders>
            <w:shd w:val="clear" w:color="auto" w:fill="auto"/>
            <w:vAlign w:val="center"/>
            <w:hideMark/>
          </w:tcPr>
          <w:p w14:paraId="73040D17" w14:textId="77777777" w:rsidR="00DE68C0" w:rsidRPr="00E93C84" w:rsidRDefault="00DE68C0" w:rsidP="007B3324">
            <w:pPr>
              <w:spacing w:before="60" w:after="60" w:line="280" w:lineRule="atLeast"/>
              <w:jc w:val="center"/>
              <w:rPr>
                <w:sz w:val="23"/>
                <w:szCs w:val="23"/>
              </w:rPr>
            </w:pPr>
          </w:p>
        </w:tc>
        <w:tc>
          <w:tcPr>
            <w:tcW w:w="238" w:type="dxa"/>
            <w:gridSpan w:val="2"/>
            <w:tcBorders>
              <w:top w:val="nil"/>
              <w:left w:val="nil"/>
              <w:bottom w:val="single" w:sz="4" w:space="0" w:color="auto"/>
              <w:right w:val="nil"/>
            </w:tcBorders>
            <w:shd w:val="clear" w:color="auto" w:fill="auto"/>
            <w:vAlign w:val="center"/>
            <w:hideMark/>
          </w:tcPr>
          <w:p w14:paraId="7D772B54" w14:textId="77777777" w:rsidR="00DE68C0" w:rsidRPr="00E93C84" w:rsidRDefault="00DE68C0" w:rsidP="007B3324">
            <w:pPr>
              <w:spacing w:before="60" w:after="60" w:line="280" w:lineRule="atLeast"/>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5FC63F02" w14:textId="77777777" w:rsidR="00DE68C0" w:rsidRPr="00E93C84" w:rsidRDefault="00DE68C0" w:rsidP="007B3324">
            <w:pPr>
              <w:spacing w:before="60" w:after="60" w:line="280" w:lineRule="atLeast"/>
              <w:jc w:val="center"/>
              <w:rPr>
                <w:sz w:val="23"/>
                <w:szCs w:val="23"/>
              </w:rPr>
            </w:pPr>
          </w:p>
        </w:tc>
        <w:tc>
          <w:tcPr>
            <w:tcW w:w="431" w:type="dxa"/>
            <w:gridSpan w:val="2"/>
            <w:tcBorders>
              <w:top w:val="nil"/>
              <w:left w:val="nil"/>
              <w:bottom w:val="single" w:sz="4" w:space="0" w:color="auto"/>
              <w:right w:val="nil"/>
            </w:tcBorders>
            <w:shd w:val="clear" w:color="auto" w:fill="auto"/>
            <w:vAlign w:val="center"/>
            <w:hideMark/>
          </w:tcPr>
          <w:p w14:paraId="536C158E" w14:textId="77777777"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7483BCA7" w14:textId="77777777"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7CE94B39" w14:textId="77777777"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1CF7D3F4" w14:textId="77777777" w:rsidR="00DE68C0" w:rsidRPr="00E93C84" w:rsidRDefault="00DE68C0" w:rsidP="007B3324">
            <w:pPr>
              <w:spacing w:before="60" w:after="60" w:line="280" w:lineRule="atLeast"/>
              <w:jc w:val="center"/>
              <w:rPr>
                <w:sz w:val="23"/>
                <w:szCs w:val="23"/>
              </w:rPr>
            </w:pPr>
          </w:p>
        </w:tc>
        <w:tc>
          <w:tcPr>
            <w:tcW w:w="360" w:type="dxa"/>
            <w:gridSpan w:val="2"/>
            <w:tcBorders>
              <w:top w:val="nil"/>
              <w:left w:val="nil"/>
              <w:bottom w:val="single" w:sz="4" w:space="0" w:color="auto"/>
              <w:right w:val="nil"/>
            </w:tcBorders>
            <w:shd w:val="clear" w:color="auto" w:fill="auto"/>
            <w:vAlign w:val="center"/>
            <w:hideMark/>
          </w:tcPr>
          <w:p w14:paraId="6A8AF00F" w14:textId="77777777" w:rsidR="00DE68C0" w:rsidRPr="00E93C84" w:rsidRDefault="00DE68C0" w:rsidP="007B3324">
            <w:pPr>
              <w:spacing w:before="60" w:after="60" w:line="280" w:lineRule="atLeast"/>
              <w:jc w:val="center"/>
              <w:rPr>
                <w:sz w:val="23"/>
                <w:szCs w:val="23"/>
              </w:rPr>
            </w:pPr>
          </w:p>
        </w:tc>
        <w:tc>
          <w:tcPr>
            <w:tcW w:w="2816" w:type="dxa"/>
            <w:gridSpan w:val="11"/>
            <w:tcBorders>
              <w:top w:val="nil"/>
              <w:left w:val="nil"/>
              <w:bottom w:val="single" w:sz="4" w:space="0" w:color="auto"/>
              <w:right w:val="nil"/>
            </w:tcBorders>
            <w:shd w:val="clear" w:color="auto" w:fill="auto"/>
            <w:vAlign w:val="center"/>
            <w:hideMark/>
          </w:tcPr>
          <w:p w14:paraId="6F286708" w14:textId="77777777" w:rsidR="00DE68C0" w:rsidRPr="00E93C84" w:rsidRDefault="00DE68C0" w:rsidP="009D7EB4">
            <w:pPr>
              <w:spacing w:before="60" w:after="60" w:line="280" w:lineRule="atLeast"/>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8" w:type="dxa"/>
            <w:gridSpan w:val="2"/>
            <w:tcBorders>
              <w:top w:val="nil"/>
              <w:left w:val="nil"/>
              <w:right w:val="single" w:sz="8" w:space="0" w:color="auto"/>
            </w:tcBorders>
            <w:shd w:val="clear" w:color="auto" w:fill="auto"/>
            <w:vAlign w:val="center"/>
            <w:hideMark/>
          </w:tcPr>
          <w:p w14:paraId="7C059A35" w14:textId="77777777" w:rsidR="00DE68C0" w:rsidRPr="00E93C84" w:rsidRDefault="00DE68C0" w:rsidP="007B3324">
            <w:pPr>
              <w:spacing w:before="60" w:after="60" w:line="280" w:lineRule="atLeast"/>
              <w:jc w:val="center"/>
              <w:rPr>
                <w:sz w:val="23"/>
                <w:szCs w:val="23"/>
              </w:rPr>
            </w:pPr>
            <w:r>
              <w:rPr>
                <w:sz w:val="23"/>
                <w:szCs w:val="23"/>
              </w:rPr>
              <w:t xml:space="preserve"> </w:t>
            </w:r>
          </w:p>
        </w:tc>
      </w:tr>
      <w:tr w:rsidR="00DE68C0" w:rsidRPr="00E93C84" w14:paraId="2903ADE7" w14:textId="77777777" w:rsidTr="007B3324">
        <w:trPr>
          <w:trHeight w:val="20"/>
        </w:trPr>
        <w:tc>
          <w:tcPr>
            <w:tcW w:w="237" w:type="dxa"/>
            <w:gridSpan w:val="2"/>
            <w:tcBorders>
              <w:left w:val="single" w:sz="8" w:space="0" w:color="auto"/>
              <w:bottom w:val="nil"/>
              <w:right w:val="single" w:sz="4" w:space="0" w:color="auto"/>
            </w:tcBorders>
            <w:shd w:val="clear" w:color="auto" w:fill="auto"/>
            <w:vAlign w:val="center"/>
            <w:hideMark/>
          </w:tcPr>
          <w:p w14:paraId="7891BA7C" w14:textId="77777777" w:rsidR="00E93C84" w:rsidRPr="00E93C84" w:rsidRDefault="00E93C84" w:rsidP="007B3324">
            <w:pPr>
              <w:spacing w:before="60" w:after="60" w:line="280" w:lineRule="atLeast"/>
              <w:jc w:val="center"/>
              <w:rPr>
                <w:sz w:val="23"/>
                <w:szCs w:val="23"/>
              </w:rPr>
            </w:pPr>
          </w:p>
        </w:tc>
        <w:tc>
          <w:tcPr>
            <w:tcW w:w="3276"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AC3171" w14:textId="77777777" w:rsidR="00E93C84" w:rsidRPr="00AA7801" w:rsidRDefault="00E93C84" w:rsidP="007D7D5F">
            <w:pPr>
              <w:spacing w:before="80" w:after="80" w:line="280" w:lineRule="atLeast"/>
              <w:jc w:val="center"/>
              <w:rPr>
                <w:bCs/>
                <w:sz w:val="23"/>
                <w:szCs w:val="23"/>
              </w:rPr>
            </w:pPr>
            <w:r w:rsidRPr="00AA7801">
              <w:rPr>
                <w:bCs/>
                <w:sz w:val="23"/>
                <w:szCs w:val="23"/>
              </w:rPr>
              <w:t>Tên hàng hóa/</w:t>
            </w:r>
            <w:r w:rsidR="00DE68C0">
              <w:rPr>
                <w:bCs/>
                <w:sz w:val="23"/>
                <w:szCs w:val="23"/>
              </w:rPr>
              <w:br/>
              <w:t>n</w:t>
            </w:r>
            <w:r w:rsidRPr="00AA7801">
              <w:rPr>
                <w:bCs/>
                <w:sz w:val="23"/>
                <w:szCs w:val="23"/>
              </w:rPr>
              <w:t xml:space="preserve">ước gửi nguyên liệu </w:t>
            </w:r>
          </w:p>
        </w:tc>
        <w:tc>
          <w:tcPr>
            <w:tcW w:w="8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F18269" w14:textId="77777777" w:rsidR="00E93C84" w:rsidRPr="00AA7801" w:rsidRDefault="00E93C84" w:rsidP="007D7D5F">
            <w:pPr>
              <w:spacing w:before="80" w:after="80" w:line="280" w:lineRule="atLeast"/>
              <w:jc w:val="center"/>
              <w:rPr>
                <w:bCs/>
                <w:sz w:val="23"/>
                <w:szCs w:val="23"/>
              </w:rPr>
            </w:pPr>
            <w:r w:rsidRPr="00AA7801">
              <w:rPr>
                <w:bCs/>
                <w:sz w:val="23"/>
                <w:szCs w:val="23"/>
              </w:rPr>
              <w:t>Mã hàng/</w:t>
            </w:r>
            <w:r w:rsidR="00DE68C0">
              <w:rPr>
                <w:bCs/>
                <w:sz w:val="23"/>
                <w:szCs w:val="23"/>
              </w:rPr>
              <w:br/>
            </w:r>
            <w:r w:rsidRPr="00AA7801">
              <w:rPr>
                <w:bCs/>
                <w:sz w:val="23"/>
                <w:szCs w:val="23"/>
              </w:rPr>
              <w:t xml:space="preserve">mã </w:t>
            </w:r>
            <w:r w:rsidR="00DE68C0">
              <w:rPr>
                <w:bCs/>
                <w:sz w:val="23"/>
                <w:szCs w:val="23"/>
              </w:rPr>
              <w:t>nước</w:t>
            </w:r>
          </w:p>
        </w:tc>
        <w:tc>
          <w:tcPr>
            <w:tcW w:w="2996" w:type="dxa"/>
            <w:gridSpan w:val="1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24BF20" w14:textId="77777777" w:rsidR="00E93C84" w:rsidRPr="00AA7801" w:rsidRDefault="00E93C84" w:rsidP="007D7D5F">
            <w:pPr>
              <w:spacing w:before="80" w:after="80" w:line="280" w:lineRule="atLeast"/>
              <w:jc w:val="center"/>
              <w:rPr>
                <w:bCs/>
                <w:sz w:val="23"/>
                <w:szCs w:val="23"/>
              </w:rPr>
            </w:pPr>
            <w:r w:rsidRPr="00AA7801">
              <w:rPr>
                <w:bCs/>
                <w:sz w:val="23"/>
                <w:szCs w:val="23"/>
              </w:rPr>
              <w:t>Trị giá nguyên liệu xuất khẩu thuê nước ngoài gia công</w:t>
            </w:r>
          </w:p>
        </w:tc>
        <w:tc>
          <w:tcPr>
            <w:tcW w:w="166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C50552" w14:textId="77777777" w:rsidR="00E93C84" w:rsidRPr="00AA7801" w:rsidRDefault="00E93C84" w:rsidP="007D7D5F">
            <w:pPr>
              <w:spacing w:before="80" w:after="80" w:line="280" w:lineRule="atLeast"/>
              <w:jc w:val="center"/>
              <w:rPr>
                <w:bCs/>
                <w:sz w:val="23"/>
                <w:szCs w:val="23"/>
              </w:rPr>
            </w:pPr>
            <w:r w:rsidRPr="00AA7801">
              <w:rPr>
                <w:bCs/>
                <w:sz w:val="23"/>
                <w:szCs w:val="23"/>
              </w:rPr>
              <w:t>Phí gia công, lắp ráp hàng hóa trả cho nước ngoài</w:t>
            </w:r>
          </w:p>
        </w:tc>
        <w:tc>
          <w:tcPr>
            <w:tcW w:w="238" w:type="dxa"/>
            <w:gridSpan w:val="2"/>
            <w:tcBorders>
              <w:left w:val="single" w:sz="4" w:space="0" w:color="auto"/>
              <w:bottom w:val="nil"/>
              <w:right w:val="single" w:sz="8" w:space="0" w:color="auto"/>
            </w:tcBorders>
            <w:shd w:val="clear" w:color="auto" w:fill="auto"/>
            <w:vAlign w:val="center"/>
            <w:hideMark/>
          </w:tcPr>
          <w:p w14:paraId="5A69D455"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1FBCDC16"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0D333569"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14:paraId="0094C35B" w14:textId="77777777"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14:paraId="6617351A" w14:textId="77777777"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14:paraId="235D0562" w14:textId="77777777"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14:paraId="42A444DD" w14:textId="77777777"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14:paraId="32F297F8"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45ACF6D3"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2B540D69"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14:paraId="529351AE" w14:textId="77777777"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14:paraId="78B1668F" w14:textId="77777777"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14:paraId="48B880CC" w14:textId="77777777"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14:paraId="6931EDE5" w14:textId="77777777"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14:paraId="3B805796"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089A96B1"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1785D49F"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14:paraId="043A94AF" w14:textId="77777777"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14:paraId="5666A489" w14:textId="77777777"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14:paraId="3AC306FE" w14:textId="77777777"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14:paraId="66F01557" w14:textId="77777777"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14:paraId="236F86FE"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64E5C53E"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2D93C4AA"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18EC88B9" w14:textId="77777777" w:rsidR="00E93C84" w:rsidRPr="00DE68C0" w:rsidRDefault="00E93C84" w:rsidP="007D7D5F">
            <w:pPr>
              <w:spacing w:before="80" w:after="80" w:line="280" w:lineRule="atLeast"/>
              <w:jc w:val="center"/>
              <w:rPr>
                <w:bCs/>
                <w:i/>
                <w:iCs/>
                <w:sz w:val="23"/>
                <w:szCs w:val="23"/>
              </w:rPr>
            </w:pPr>
            <w:r w:rsidRPr="00DE68C0">
              <w:rPr>
                <w:bCs/>
                <w:i/>
                <w:iCs/>
                <w:sz w:val="23"/>
                <w:szCs w:val="23"/>
              </w:rPr>
              <w:t>A</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45E850" w14:textId="77777777" w:rsidR="00E93C84" w:rsidRPr="00DE68C0" w:rsidRDefault="00E93C84" w:rsidP="007D7D5F">
            <w:pPr>
              <w:spacing w:before="80" w:after="80" w:line="280" w:lineRule="atLeast"/>
              <w:jc w:val="center"/>
              <w:rPr>
                <w:bCs/>
                <w:i/>
                <w:iCs/>
                <w:sz w:val="23"/>
                <w:szCs w:val="23"/>
              </w:rPr>
            </w:pPr>
            <w:r w:rsidRPr="00DE68C0">
              <w:rPr>
                <w:bCs/>
                <w:i/>
                <w:iCs/>
                <w:sz w:val="23"/>
                <w:szCs w:val="23"/>
              </w:rPr>
              <w:t>B</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25EE2D5D" w14:textId="77777777" w:rsidR="00E93C84" w:rsidRPr="00DE68C0" w:rsidRDefault="00E93C84" w:rsidP="007D7D5F">
            <w:pPr>
              <w:spacing w:before="80" w:after="80" w:line="280" w:lineRule="atLeast"/>
              <w:jc w:val="center"/>
              <w:rPr>
                <w:bCs/>
                <w:i/>
                <w:iCs/>
                <w:sz w:val="23"/>
                <w:szCs w:val="23"/>
              </w:rPr>
            </w:pPr>
            <w:r w:rsidRPr="00DE68C0">
              <w:rPr>
                <w:bCs/>
                <w:i/>
                <w:iCs/>
                <w:sz w:val="23"/>
                <w:szCs w:val="23"/>
              </w:rPr>
              <w:t>1</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D4F1CA1" w14:textId="77777777" w:rsidR="00E93C84" w:rsidRPr="00DE68C0" w:rsidRDefault="00E93C84" w:rsidP="007D7D5F">
            <w:pPr>
              <w:spacing w:before="80" w:after="80" w:line="280" w:lineRule="atLeast"/>
              <w:jc w:val="center"/>
              <w:rPr>
                <w:bCs/>
                <w:i/>
                <w:iCs/>
                <w:sz w:val="23"/>
                <w:szCs w:val="23"/>
              </w:rPr>
            </w:pPr>
            <w:r w:rsidRPr="00DE68C0">
              <w:rPr>
                <w:bCs/>
                <w:i/>
                <w:iCs/>
                <w:sz w:val="23"/>
                <w:szCs w:val="23"/>
              </w:rPr>
              <w:t>2</w:t>
            </w:r>
          </w:p>
        </w:tc>
        <w:tc>
          <w:tcPr>
            <w:tcW w:w="238" w:type="dxa"/>
            <w:gridSpan w:val="2"/>
            <w:tcBorders>
              <w:top w:val="nil"/>
              <w:left w:val="single" w:sz="4" w:space="0" w:color="auto"/>
              <w:bottom w:val="nil"/>
              <w:right w:val="single" w:sz="8" w:space="0" w:color="auto"/>
            </w:tcBorders>
            <w:shd w:val="clear" w:color="auto" w:fill="auto"/>
            <w:vAlign w:val="center"/>
            <w:hideMark/>
          </w:tcPr>
          <w:p w14:paraId="1F0A3025"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7A8156C4"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5DCCD881"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AA5CE" w14:textId="77777777" w:rsidR="00DE68C0" w:rsidRPr="00E93C84" w:rsidRDefault="00DE68C0" w:rsidP="007D7D5F">
            <w:pPr>
              <w:spacing w:before="80" w:after="80" w:line="280" w:lineRule="atLeast"/>
              <w:rPr>
                <w:sz w:val="23"/>
                <w:szCs w:val="23"/>
              </w:rPr>
            </w:pPr>
            <w:r w:rsidRPr="00E93C84">
              <w:rPr>
                <w:sz w:val="23"/>
                <w:szCs w:val="23"/>
              </w:rPr>
              <w:t>1.</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dệt</w:t>
            </w:r>
            <w:r>
              <w:rPr>
                <w:sz w:val="23"/>
                <w:szCs w:val="23"/>
              </w:rPr>
              <w:t xml:space="preserve"> </w:t>
            </w:r>
            <w:r w:rsidRPr="00E93C84">
              <w:rPr>
                <w:sz w:val="23"/>
                <w:szCs w:val="23"/>
              </w:rPr>
              <w:t>may</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D79A9D" w14:textId="77777777" w:rsidR="00DE68C0" w:rsidRPr="00E93C84" w:rsidRDefault="00DE68C0" w:rsidP="007D7D5F">
            <w:pPr>
              <w:spacing w:before="80" w:after="80" w:line="280" w:lineRule="atLeast"/>
              <w:jc w:val="center"/>
              <w:rPr>
                <w:sz w:val="23"/>
                <w:szCs w:val="23"/>
              </w:rPr>
            </w:pPr>
            <w:r w:rsidRPr="00E93C84">
              <w:rPr>
                <w:sz w:val="23"/>
                <w:szCs w:val="23"/>
              </w:rPr>
              <w:t>1</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B535D83"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375AAF"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0E9EBB3A"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655C8A7D"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4EEA8DF8"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54B2C"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3195ED" w14:textId="77777777" w:rsidR="00E93C84" w:rsidRPr="00E93C84" w:rsidRDefault="00E93C84" w:rsidP="007D7D5F">
            <w:pPr>
              <w:spacing w:before="80" w:after="80" w:line="280" w:lineRule="atLeast"/>
              <w:jc w:val="center"/>
              <w:rPr>
                <w:b/>
                <w:bCs/>
                <w:sz w:val="23"/>
                <w:szCs w:val="23"/>
              </w:rPr>
            </w:pPr>
            <w:r>
              <w:rPr>
                <w:b/>
                <w:bCs/>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0F516EC1"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212AACB"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12F0EED"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5BBB1219"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2A39C8EF"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E4568"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194C52" w14:textId="77777777" w:rsidR="00E93C84" w:rsidRPr="00E93C84" w:rsidRDefault="00E93C84" w:rsidP="007D7D5F">
            <w:pPr>
              <w:spacing w:before="80" w:after="80" w:line="280" w:lineRule="atLeast"/>
              <w:jc w:val="center"/>
              <w:rPr>
                <w:sz w:val="23"/>
                <w:szCs w:val="23"/>
              </w:rPr>
            </w:pPr>
            <w:r>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5491BFB4"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743507"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323492C"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013B69BA"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32B21F40"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5AFBD" w14:textId="77777777" w:rsidR="00DE68C0" w:rsidRPr="00E93C84" w:rsidRDefault="00DE68C0" w:rsidP="007D7D5F">
            <w:pPr>
              <w:spacing w:before="80" w:after="80" w:line="280" w:lineRule="atLeast"/>
              <w:rPr>
                <w:sz w:val="23"/>
                <w:szCs w:val="23"/>
              </w:rPr>
            </w:pPr>
            <w:r w:rsidRPr="00E93C84">
              <w:rPr>
                <w:sz w:val="23"/>
                <w:szCs w:val="23"/>
              </w:rPr>
              <w:t>2.</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gi</w:t>
            </w:r>
            <w:r w:rsidR="009D7EB4">
              <w:rPr>
                <w:sz w:val="23"/>
                <w:szCs w:val="23"/>
              </w:rPr>
              <w:t>à</w:t>
            </w:r>
            <w:r w:rsidRPr="00E93C84">
              <w:rPr>
                <w:sz w:val="23"/>
                <w:szCs w:val="23"/>
              </w:rPr>
              <w:t>y</w:t>
            </w:r>
            <w:r>
              <w:rPr>
                <w:sz w:val="23"/>
                <w:szCs w:val="23"/>
              </w:rPr>
              <w:t xml:space="preserve"> </w:t>
            </w:r>
            <w:r w:rsidRPr="00E93C84">
              <w:rPr>
                <w:sz w:val="23"/>
                <w:szCs w:val="23"/>
              </w:rPr>
              <w:t>dép</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13EF87" w14:textId="77777777" w:rsidR="00DE68C0" w:rsidRPr="00DE68C0" w:rsidRDefault="00DE68C0" w:rsidP="007D7D5F">
            <w:pPr>
              <w:spacing w:before="80" w:after="80" w:line="280" w:lineRule="atLeast"/>
              <w:jc w:val="center"/>
              <w:rPr>
                <w:bCs/>
                <w:sz w:val="23"/>
                <w:szCs w:val="23"/>
              </w:rPr>
            </w:pPr>
            <w:r w:rsidRPr="00DE68C0">
              <w:rPr>
                <w:bCs/>
                <w:sz w:val="23"/>
                <w:szCs w:val="23"/>
              </w:rPr>
              <w:t>2</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35D8F046"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868C4A"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AC0CB12"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2F7D94AD"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5F53C588"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DDEC1"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3E76A15"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2FDD648C"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671C2F"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1DB1224D"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4C3618AF"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7FBD8D3B"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00F37"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B47159"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686D17EE"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C3BF2EF"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2E37CC2"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0DF259D6"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525DD53A"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4CA023C" w14:textId="77777777" w:rsidR="00E93C84" w:rsidRPr="00E93C84" w:rsidRDefault="00E93C84" w:rsidP="007D7D5F">
            <w:pPr>
              <w:spacing w:before="80" w:after="80" w:line="280" w:lineRule="atLeast"/>
              <w:rPr>
                <w:sz w:val="23"/>
                <w:szCs w:val="23"/>
              </w:rPr>
            </w:pPr>
            <w:r w:rsidRPr="00E93C84">
              <w:rPr>
                <w:sz w:val="23"/>
                <w:szCs w:val="23"/>
              </w:rPr>
              <w:t>3.</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C4B4C8" w14:textId="77777777" w:rsidR="00E93C84" w:rsidRPr="00DE68C0" w:rsidRDefault="00E93C84" w:rsidP="007D7D5F">
            <w:pPr>
              <w:spacing w:before="80" w:after="80" w:line="280" w:lineRule="atLeast"/>
              <w:jc w:val="center"/>
              <w:rPr>
                <w:bCs/>
                <w:sz w:val="23"/>
                <w:szCs w:val="23"/>
              </w:rPr>
            </w:pPr>
            <w:r w:rsidRPr="00DE68C0">
              <w:rPr>
                <w:bCs/>
                <w:sz w:val="23"/>
                <w:szCs w:val="23"/>
              </w:rPr>
              <w:t>3</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09580F3D"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24D3B94"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37F35AE2"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54DA02B5"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256D1008"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CB99A"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73939B6"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4967E31E"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80D43C"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365ACF93"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019DF2C9"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4AA6BE75"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6D23"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198C15C"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0C3EEB20"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4CED21C"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D5F71CF"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706A76B3"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2377C1BE"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05CC2" w14:textId="77777777" w:rsidR="00DE68C0" w:rsidRPr="00E93C84" w:rsidRDefault="00DE68C0" w:rsidP="007D7D5F">
            <w:pPr>
              <w:spacing w:before="80" w:after="80" w:line="280" w:lineRule="atLeast"/>
              <w:rPr>
                <w:sz w:val="23"/>
                <w:szCs w:val="23"/>
              </w:rPr>
            </w:pPr>
            <w:r w:rsidRPr="00E93C84">
              <w:rPr>
                <w:sz w:val="23"/>
                <w:szCs w:val="23"/>
              </w:rPr>
              <w:t>4.</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thoại</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034F6F" w14:textId="77777777" w:rsidR="00DE68C0" w:rsidRPr="00DE68C0" w:rsidRDefault="00DE68C0" w:rsidP="007D7D5F">
            <w:pPr>
              <w:spacing w:before="80" w:after="80" w:line="280" w:lineRule="atLeast"/>
              <w:jc w:val="center"/>
              <w:rPr>
                <w:bCs/>
                <w:sz w:val="23"/>
                <w:szCs w:val="23"/>
              </w:rPr>
            </w:pPr>
            <w:r w:rsidRPr="00DE68C0">
              <w:rPr>
                <w:bCs/>
                <w:sz w:val="23"/>
                <w:szCs w:val="23"/>
              </w:rPr>
              <w:t>4</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4C0B4C76"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8811D5C" w14:textId="77777777"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3C50521A" w14:textId="77777777"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2227F848"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3F58A744"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5A775"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4C5FF7C"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5AE6F291"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8F47931"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05DA48D0"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60C73DBF"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726C95C7"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AF944"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F976DB"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5A51582B"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DB054B1"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70AE10CB"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2ED50BA6"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5698A7EB"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ED2EA" w14:textId="77777777" w:rsidR="00E93C84" w:rsidRPr="00E93C84" w:rsidRDefault="00E93C84" w:rsidP="007D7D5F">
            <w:pPr>
              <w:spacing w:before="80" w:after="80" w:line="280" w:lineRule="atLeast"/>
              <w:rPr>
                <w:sz w:val="23"/>
                <w:szCs w:val="23"/>
              </w:rPr>
            </w:pPr>
            <w:r w:rsidRPr="00E93C84">
              <w:rPr>
                <w:sz w:val="23"/>
                <w:szCs w:val="23"/>
              </w:rPr>
              <w:t>5.</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khác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9E2E1A" w14:textId="77777777" w:rsidR="00E93C84" w:rsidRPr="00DE68C0" w:rsidRDefault="00E93C84" w:rsidP="007D7D5F">
            <w:pPr>
              <w:spacing w:before="80" w:after="80" w:line="280" w:lineRule="atLeast"/>
              <w:jc w:val="center"/>
              <w:rPr>
                <w:bCs/>
                <w:sz w:val="23"/>
                <w:szCs w:val="23"/>
              </w:rPr>
            </w:pPr>
            <w:r w:rsidRPr="00DE68C0">
              <w:rPr>
                <w:bCs/>
                <w:sz w:val="23"/>
                <w:szCs w:val="23"/>
              </w:rPr>
              <w:t>5</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2E5B8625"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8360619"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1B949998"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14:paraId="76F3EB28" w14:textId="77777777"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14:paraId="3E2CB852" w14:textId="77777777"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7F389"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A36AF21" w14:textId="77777777"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2EE94F18"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8C17D9"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14:paraId="647BA849" w14:textId="77777777"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14:paraId="198B6B27" w14:textId="77777777" w:rsidTr="007B3324">
        <w:trPr>
          <w:trHeight w:val="20"/>
        </w:trPr>
        <w:tc>
          <w:tcPr>
            <w:tcW w:w="237" w:type="dxa"/>
            <w:gridSpan w:val="2"/>
            <w:tcBorders>
              <w:top w:val="nil"/>
              <w:left w:val="single" w:sz="8" w:space="0" w:color="auto"/>
              <w:right w:val="single" w:sz="4" w:space="0" w:color="auto"/>
            </w:tcBorders>
            <w:shd w:val="clear" w:color="auto" w:fill="auto"/>
            <w:vAlign w:val="center"/>
            <w:hideMark/>
          </w:tcPr>
          <w:p w14:paraId="06915A4A"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18CFF" w14:textId="77777777"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CACA63" w14:textId="77777777" w:rsidR="00E93C84" w:rsidRPr="00E93C84" w:rsidRDefault="00E93C84" w:rsidP="007D7D5F">
            <w:pPr>
              <w:spacing w:before="80" w:after="80" w:line="280" w:lineRule="atLeast"/>
              <w:jc w:val="center"/>
              <w:rPr>
                <w:sz w:val="23"/>
                <w:szCs w:val="23"/>
              </w:rPr>
            </w:pPr>
            <w:r>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0C2F0D5"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19E166A" w14:textId="77777777"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right w:val="single" w:sz="8" w:space="0" w:color="auto"/>
            </w:tcBorders>
            <w:shd w:val="clear" w:color="auto" w:fill="auto"/>
            <w:vAlign w:val="center"/>
            <w:hideMark/>
          </w:tcPr>
          <w:p w14:paraId="28CE9DE0" w14:textId="77777777"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7B3324" w:rsidRPr="007D7D5F" w14:paraId="0128B5BB" w14:textId="77777777" w:rsidTr="007D7D5F">
        <w:trPr>
          <w:trHeight w:val="96"/>
        </w:trPr>
        <w:tc>
          <w:tcPr>
            <w:tcW w:w="237" w:type="dxa"/>
            <w:gridSpan w:val="2"/>
            <w:tcBorders>
              <w:top w:val="nil"/>
              <w:left w:val="single" w:sz="8" w:space="0" w:color="auto"/>
              <w:bottom w:val="single" w:sz="4" w:space="0" w:color="auto"/>
            </w:tcBorders>
            <w:shd w:val="clear" w:color="auto" w:fill="auto"/>
            <w:vAlign w:val="center"/>
          </w:tcPr>
          <w:p w14:paraId="149A6ECE" w14:textId="77777777" w:rsidR="007B3324" w:rsidRPr="007D7D5F" w:rsidRDefault="007B3324" w:rsidP="007D7D5F">
            <w:pPr>
              <w:jc w:val="center"/>
              <w:rPr>
                <w:b/>
                <w:bCs/>
                <w:i/>
                <w:iCs/>
                <w:sz w:val="4"/>
                <w:szCs w:val="4"/>
              </w:rPr>
            </w:pPr>
          </w:p>
        </w:tc>
        <w:tc>
          <w:tcPr>
            <w:tcW w:w="3276" w:type="dxa"/>
            <w:gridSpan w:val="11"/>
            <w:tcBorders>
              <w:top w:val="single" w:sz="4" w:space="0" w:color="auto"/>
              <w:bottom w:val="single" w:sz="4" w:space="0" w:color="auto"/>
            </w:tcBorders>
            <w:shd w:val="clear" w:color="auto" w:fill="auto"/>
            <w:noWrap/>
            <w:vAlign w:val="center"/>
          </w:tcPr>
          <w:p w14:paraId="03999671" w14:textId="77777777" w:rsidR="007B3324" w:rsidRPr="007D7D5F" w:rsidRDefault="007B3324" w:rsidP="007D7D5F">
            <w:pPr>
              <w:rPr>
                <w:sz w:val="4"/>
                <w:szCs w:val="4"/>
              </w:rPr>
            </w:pPr>
          </w:p>
        </w:tc>
        <w:tc>
          <w:tcPr>
            <w:tcW w:w="888" w:type="dxa"/>
            <w:gridSpan w:val="4"/>
            <w:tcBorders>
              <w:top w:val="single" w:sz="4" w:space="0" w:color="auto"/>
              <w:bottom w:val="single" w:sz="4" w:space="0" w:color="auto"/>
            </w:tcBorders>
            <w:shd w:val="clear" w:color="auto" w:fill="auto"/>
            <w:vAlign w:val="center"/>
          </w:tcPr>
          <w:p w14:paraId="362D0E5B" w14:textId="77777777" w:rsidR="007B3324" w:rsidRPr="007D7D5F" w:rsidRDefault="007B3324" w:rsidP="007D7D5F">
            <w:pPr>
              <w:jc w:val="center"/>
              <w:rPr>
                <w:sz w:val="4"/>
                <w:szCs w:val="4"/>
              </w:rPr>
            </w:pPr>
          </w:p>
        </w:tc>
        <w:tc>
          <w:tcPr>
            <w:tcW w:w="2996" w:type="dxa"/>
            <w:gridSpan w:val="16"/>
            <w:tcBorders>
              <w:top w:val="single" w:sz="4" w:space="0" w:color="auto"/>
              <w:bottom w:val="single" w:sz="4" w:space="0" w:color="auto"/>
            </w:tcBorders>
            <w:shd w:val="clear" w:color="auto" w:fill="auto"/>
            <w:vAlign w:val="center"/>
          </w:tcPr>
          <w:p w14:paraId="798C9C13" w14:textId="77777777" w:rsidR="007B3324" w:rsidRPr="007D7D5F" w:rsidRDefault="007B3324" w:rsidP="007D7D5F">
            <w:pPr>
              <w:jc w:val="center"/>
              <w:rPr>
                <w:b/>
                <w:bCs/>
                <w:i/>
                <w:iCs/>
                <w:sz w:val="4"/>
                <w:szCs w:val="4"/>
              </w:rPr>
            </w:pPr>
          </w:p>
        </w:tc>
        <w:tc>
          <w:tcPr>
            <w:tcW w:w="1667" w:type="dxa"/>
            <w:gridSpan w:val="7"/>
            <w:tcBorders>
              <w:top w:val="single" w:sz="4" w:space="0" w:color="auto"/>
              <w:bottom w:val="single" w:sz="4" w:space="0" w:color="auto"/>
            </w:tcBorders>
            <w:shd w:val="clear" w:color="auto" w:fill="auto"/>
            <w:vAlign w:val="center"/>
          </w:tcPr>
          <w:p w14:paraId="224C7359" w14:textId="77777777" w:rsidR="007B3324" w:rsidRPr="007D7D5F" w:rsidRDefault="007B3324" w:rsidP="007D7D5F">
            <w:pPr>
              <w:jc w:val="center"/>
              <w:rPr>
                <w:b/>
                <w:bCs/>
                <w:i/>
                <w:iCs/>
                <w:sz w:val="4"/>
                <w:szCs w:val="4"/>
              </w:rPr>
            </w:pPr>
          </w:p>
        </w:tc>
        <w:tc>
          <w:tcPr>
            <w:tcW w:w="238" w:type="dxa"/>
            <w:gridSpan w:val="2"/>
            <w:tcBorders>
              <w:top w:val="nil"/>
              <w:left w:val="nil"/>
              <w:bottom w:val="single" w:sz="4" w:space="0" w:color="auto"/>
              <w:right w:val="single" w:sz="8" w:space="0" w:color="auto"/>
            </w:tcBorders>
            <w:shd w:val="clear" w:color="auto" w:fill="auto"/>
            <w:vAlign w:val="center"/>
          </w:tcPr>
          <w:p w14:paraId="69F1ED47" w14:textId="77777777" w:rsidR="007B3324" w:rsidRPr="007D7D5F" w:rsidRDefault="007B3324" w:rsidP="007D7D5F">
            <w:pPr>
              <w:jc w:val="center"/>
              <w:rPr>
                <w:b/>
                <w:bCs/>
                <w:i/>
                <w:iCs/>
                <w:sz w:val="4"/>
                <w:szCs w:val="4"/>
              </w:rPr>
            </w:pPr>
          </w:p>
        </w:tc>
      </w:tr>
    </w:tbl>
    <w:p w14:paraId="11D080DB" w14:textId="77777777" w:rsidR="007B3324" w:rsidRPr="007B3324" w:rsidRDefault="007B3324">
      <w:pPr>
        <w:rPr>
          <w:sz w:val="2"/>
        </w:rPr>
      </w:pPr>
    </w:p>
    <w:tbl>
      <w:tblPr>
        <w:tblW w:w="9288" w:type="dxa"/>
        <w:tblLayout w:type="fixed"/>
        <w:tblLook w:val="04A0" w:firstRow="1" w:lastRow="0" w:firstColumn="1" w:lastColumn="0" w:noHBand="0" w:noVBand="1"/>
      </w:tblPr>
      <w:tblGrid>
        <w:gridCol w:w="237"/>
        <w:gridCol w:w="1892"/>
        <w:gridCol w:w="236"/>
        <w:gridCol w:w="236"/>
        <w:gridCol w:w="236"/>
        <w:gridCol w:w="236"/>
        <w:gridCol w:w="236"/>
        <w:gridCol w:w="159"/>
        <w:gridCol w:w="77"/>
        <w:gridCol w:w="414"/>
        <w:gridCol w:w="236"/>
        <w:gridCol w:w="446"/>
        <w:gridCol w:w="117"/>
        <w:gridCol w:w="343"/>
        <w:gridCol w:w="331"/>
        <w:gridCol w:w="313"/>
        <w:gridCol w:w="236"/>
        <w:gridCol w:w="209"/>
        <w:gridCol w:w="27"/>
        <w:gridCol w:w="236"/>
        <w:gridCol w:w="236"/>
        <w:gridCol w:w="236"/>
        <w:gridCol w:w="236"/>
        <w:gridCol w:w="236"/>
        <w:gridCol w:w="225"/>
        <w:gridCol w:w="11"/>
        <w:gridCol w:w="236"/>
        <w:gridCol w:w="236"/>
        <w:gridCol w:w="236"/>
        <w:gridCol w:w="236"/>
        <w:gridCol w:w="236"/>
        <w:gridCol w:w="239"/>
        <w:gridCol w:w="236"/>
      </w:tblGrid>
      <w:tr w:rsidR="00DE68C0" w:rsidRPr="00E93C84" w14:paraId="7CC8D53C" w14:textId="77777777" w:rsidTr="007B3324">
        <w:trPr>
          <w:trHeight w:val="20"/>
        </w:trPr>
        <w:tc>
          <w:tcPr>
            <w:tcW w:w="9052" w:type="dxa"/>
            <w:gridSpan w:val="32"/>
            <w:tcBorders>
              <w:top w:val="single" w:sz="4" w:space="0" w:color="auto"/>
              <w:left w:val="single" w:sz="8" w:space="0" w:color="auto"/>
              <w:bottom w:val="nil"/>
              <w:right w:val="nil"/>
            </w:tcBorders>
            <w:shd w:val="clear" w:color="auto" w:fill="auto"/>
            <w:vAlign w:val="center"/>
            <w:hideMark/>
          </w:tcPr>
          <w:p w14:paraId="06EC14B3" w14:textId="77777777" w:rsidR="00DE68C0" w:rsidRPr="00E93C84" w:rsidRDefault="00DE68C0" w:rsidP="007D7D5F">
            <w:pPr>
              <w:spacing w:before="240" w:after="60"/>
              <w:rPr>
                <w:b/>
                <w:bCs/>
                <w:sz w:val="23"/>
                <w:szCs w:val="23"/>
              </w:rPr>
            </w:pPr>
            <w:r w:rsidRPr="00E93C84">
              <w:rPr>
                <w:b/>
                <w:bCs/>
                <w:sz w:val="23"/>
                <w:szCs w:val="23"/>
              </w:rPr>
              <w:t>B2.</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từ</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36" w:type="dxa"/>
            <w:tcBorders>
              <w:top w:val="single" w:sz="4" w:space="0" w:color="auto"/>
              <w:left w:val="nil"/>
              <w:bottom w:val="nil"/>
              <w:right w:val="single" w:sz="8" w:space="0" w:color="auto"/>
            </w:tcBorders>
            <w:shd w:val="clear" w:color="auto" w:fill="auto"/>
            <w:vAlign w:val="center"/>
            <w:hideMark/>
          </w:tcPr>
          <w:p w14:paraId="29E2CC6A" w14:textId="77777777" w:rsidR="00DE68C0" w:rsidRPr="00E93C84" w:rsidRDefault="00DE68C0" w:rsidP="007B3324">
            <w:pPr>
              <w:spacing w:before="60" w:after="60"/>
              <w:jc w:val="center"/>
              <w:rPr>
                <w:b/>
                <w:bCs/>
                <w:i/>
                <w:iCs/>
                <w:sz w:val="23"/>
                <w:szCs w:val="23"/>
              </w:rPr>
            </w:pPr>
            <w:r>
              <w:rPr>
                <w:b/>
                <w:bCs/>
                <w:i/>
                <w:iCs/>
                <w:sz w:val="23"/>
                <w:szCs w:val="23"/>
              </w:rPr>
              <w:t xml:space="preserve"> </w:t>
            </w:r>
          </w:p>
        </w:tc>
      </w:tr>
      <w:tr w:rsidR="00DE68C0" w:rsidRPr="00E93C84" w14:paraId="417DAEFB" w14:textId="77777777" w:rsidTr="007B3324">
        <w:trPr>
          <w:trHeight w:val="20"/>
        </w:trPr>
        <w:tc>
          <w:tcPr>
            <w:tcW w:w="237" w:type="dxa"/>
            <w:tcBorders>
              <w:top w:val="nil"/>
              <w:left w:val="single" w:sz="8" w:space="0" w:color="auto"/>
              <w:bottom w:val="nil"/>
              <w:right w:val="nil"/>
            </w:tcBorders>
            <w:shd w:val="clear" w:color="auto" w:fill="auto"/>
            <w:vAlign w:val="center"/>
            <w:hideMark/>
          </w:tcPr>
          <w:p w14:paraId="3FA9555F" w14:textId="77777777" w:rsidR="00DE68C0" w:rsidRPr="00E93C84" w:rsidRDefault="00DE68C0" w:rsidP="007B3324">
            <w:pPr>
              <w:spacing w:before="60" w:after="60"/>
              <w:jc w:val="center"/>
              <w:rPr>
                <w:sz w:val="23"/>
                <w:szCs w:val="23"/>
              </w:rPr>
            </w:pPr>
            <w:r>
              <w:rPr>
                <w:sz w:val="23"/>
                <w:szCs w:val="23"/>
              </w:rPr>
              <w:t xml:space="preserve"> </w:t>
            </w:r>
          </w:p>
        </w:tc>
        <w:tc>
          <w:tcPr>
            <w:tcW w:w="1892" w:type="dxa"/>
            <w:tcBorders>
              <w:top w:val="nil"/>
              <w:left w:val="nil"/>
              <w:bottom w:val="single" w:sz="4" w:space="0" w:color="auto"/>
              <w:right w:val="nil"/>
            </w:tcBorders>
            <w:shd w:val="clear" w:color="auto" w:fill="auto"/>
            <w:vAlign w:val="center"/>
            <w:hideMark/>
          </w:tcPr>
          <w:p w14:paraId="5E3CF567"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639F4CBA"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714F7361"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100A3B17"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738995BA"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0041FF81" w14:textId="77777777" w:rsidR="00DE68C0" w:rsidRPr="00E93C84" w:rsidRDefault="00DE68C0" w:rsidP="007B3324">
            <w:pPr>
              <w:spacing w:before="60" w:after="6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7EF39FF2" w14:textId="77777777" w:rsidR="00DE68C0" w:rsidRPr="00E93C84" w:rsidRDefault="00DE68C0" w:rsidP="007B3324">
            <w:pPr>
              <w:spacing w:before="60" w:after="60"/>
              <w:jc w:val="center"/>
              <w:rPr>
                <w:sz w:val="23"/>
                <w:szCs w:val="23"/>
              </w:rPr>
            </w:pPr>
          </w:p>
        </w:tc>
        <w:tc>
          <w:tcPr>
            <w:tcW w:w="414" w:type="dxa"/>
            <w:tcBorders>
              <w:top w:val="nil"/>
              <w:left w:val="nil"/>
              <w:bottom w:val="single" w:sz="4" w:space="0" w:color="auto"/>
              <w:right w:val="nil"/>
            </w:tcBorders>
            <w:shd w:val="clear" w:color="auto" w:fill="auto"/>
            <w:vAlign w:val="center"/>
            <w:hideMark/>
          </w:tcPr>
          <w:p w14:paraId="634C0DEF"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77BF7E2F" w14:textId="77777777" w:rsidR="00DE68C0" w:rsidRPr="00E93C84" w:rsidRDefault="00DE68C0" w:rsidP="007B3324">
            <w:pPr>
              <w:spacing w:before="60" w:after="60"/>
              <w:jc w:val="center"/>
              <w:rPr>
                <w:sz w:val="23"/>
                <w:szCs w:val="23"/>
              </w:rPr>
            </w:pPr>
          </w:p>
        </w:tc>
        <w:tc>
          <w:tcPr>
            <w:tcW w:w="563" w:type="dxa"/>
            <w:gridSpan w:val="2"/>
            <w:tcBorders>
              <w:top w:val="nil"/>
              <w:left w:val="nil"/>
              <w:bottom w:val="single" w:sz="4" w:space="0" w:color="auto"/>
              <w:right w:val="nil"/>
            </w:tcBorders>
            <w:shd w:val="clear" w:color="auto" w:fill="auto"/>
            <w:vAlign w:val="center"/>
            <w:hideMark/>
          </w:tcPr>
          <w:p w14:paraId="0858D4A7" w14:textId="77777777" w:rsidR="00DE68C0" w:rsidRPr="00E93C84" w:rsidRDefault="00DE68C0" w:rsidP="007B3324">
            <w:pPr>
              <w:spacing w:before="60" w:after="60"/>
              <w:jc w:val="center"/>
              <w:rPr>
                <w:sz w:val="23"/>
                <w:szCs w:val="23"/>
              </w:rPr>
            </w:pPr>
          </w:p>
        </w:tc>
        <w:tc>
          <w:tcPr>
            <w:tcW w:w="343" w:type="dxa"/>
            <w:tcBorders>
              <w:top w:val="nil"/>
              <w:left w:val="nil"/>
              <w:bottom w:val="single" w:sz="4" w:space="0" w:color="auto"/>
              <w:right w:val="nil"/>
            </w:tcBorders>
            <w:shd w:val="clear" w:color="auto" w:fill="auto"/>
            <w:vAlign w:val="center"/>
            <w:hideMark/>
          </w:tcPr>
          <w:p w14:paraId="52E2BCA5" w14:textId="77777777" w:rsidR="00DE68C0" w:rsidRPr="00E93C84" w:rsidRDefault="00DE68C0" w:rsidP="007B3324">
            <w:pPr>
              <w:spacing w:before="60" w:after="60"/>
              <w:jc w:val="center"/>
              <w:rPr>
                <w:sz w:val="23"/>
                <w:szCs w:val="23"/>
              </w:rPr>
            </w:pPr>
          </w:p>
        </w:tc>
        <w:tc>
          <w:tcPr>
            <w:tcW w:w="331" w:type="dxa"/>
            <w:tcBorders>
              <w:top w:val="nil"/>
              <w:left w:val="nil"/>
              <w:bottom w:val="single" w:sz="4" w:space="0" w:color="auto"/>
              <w:right w:val="nil"/>
            </w:tcBorders>
            <w:shd w:val="clear" w:color="auto" w:fill="auto"/>
            <w:vAlign w:val="center"/>
            <w:hideMark/>
          </w:tcPr>
          <w:p w14:paraId="5F6BE5B3" w14:textId="77777777" w:rsidR="00DE68C0" w:rsidRPr="00E93C84" w:rsidRDefault="00DE68C0" w:rsidP="007B3324">
            <w:pPr>
              <w:spacing w:before="60" w:after="60"/>
              <w:jc w:val="center"/>
              <w:rPr>
                <w:sz w:val="23"/>
                <w:szCs w:val="23"/>
              </w:rPr>
            </w:pPr>
          </w:p>
        </w:tc>
        <w:tc>
          <w:tcPr>
            <w:tcW w:w="313" w:type="dxa"/>
            <w:tcBorders>
              <w:top w:val="nil"/>
              <w:left w:val="nil"/>
              <w:bottom w:val="single" w:sz="4" w:space="0" w:color="auto"/>
              <w:right w:val="nil"/>
            </w:tcBorders>
            <w:shd w:val="clear" w:color="auto" w:fill="auto"/>
            <w:vAlign w:val="center"/>
            <w:hideMark/>
          </w:tcPr>
          <w:p w14:paraId="4957E31C" w14:textId="77777777"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14:paraId="4BB09644" w14:textId="77777777" w:rsidR="00DE68C0" w:rsidRPr="00E93C84" w:rsidRDefault="00DE68C0" w:rsidP="007B3324">
            <w:pPr>
              <w:spacing w:before="60" w:after="6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14:paraId="50819A86" w14:textId="77777777" w:rsidR="00DE68C0" w:rsidRPr="00E93C84" w:rsidRDefault="00DE68C0" w:rsidP="007B3324">
            <w:pPr>
              <w:spacing w:before="60" w:after="60"/>
              <w:jc w:val="center"/>
              <w:rPr>
                <w:sz w:val="23"/>
                <w:szCs w:val="23"/>
              </w:rPr>
            </w:pPr>
          </w:p>
        </w:tc>
        <w:tc>
          <w:tcPr>
            <w:tcW w:w="2835" w:type="dxa"/>
            <w:gridSpan w:val="13"/>
            <w:tcBorders>
              <w:top w:val="nil"/>
              <w:left w:val="nil"/>
              <w:bottom w:val="single" w:sz="4" w:space="0" w:color="auto"/>
              <w:right w:val="nil"/>
            </w:tcBorders>
            <w:shd w:val="clear" w:color="auto" w:fill="auto"/>
            <w:vAlign w:val="center"/>
            <w:hideMark/>
          </w:tcPr>
          <w:p w14:paraId="1711EF22" w14:textId="77777777" w:rsidR="00DE68C0" w:rsidRPr="00E93C84" w:rsidRDefault="00DE68C0" w:rsidP="009D7EB4">
            <w:pPr>
              <w:spacing w:before="60" w:after="60"/>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6" w:type="dxa"/>
            <w:tcBorders>
              <w:top w:val="nil"/>
              <w:left w:val="nil"/>
              <w:bottom w:val="nil"/>
              <w:right w:val="single" w:sz="8" w:space="0" w:color="auto"/>
            </w:tcBorders>
            <w:shd w:val="clear" w:color="auto" w:fill="auto"/>
            <w:vAlign w:val="center"/>
            <w:hideMark/>
          </w:tcPr>
          <w:p w14:paraId="260FA6C6" w14:textId="77777777" w:rsidR="00DE68C0" w:rsidRPr="00E93C84" w:rsidRDefault="00DE68C0" w:rsidP="007B3324">
            <w:pPr>
              <w:spacing w:before="60" w:after="60"/>
              <w:jc w:val="center"/>
              <w:rPr>
                <w:sz w:val="23"/>
                <w:szCs w:val="23"/>
              </w:rPr>
            </w:pPr>
            <w:r>
              <w:rPr>
                <w:sz w:val="23"/>
                <w:szCs w:val="23"/>
              </w:rPr>
              <w:t xml:space="preserve"> </w:t>
            </w:r>
          </w:p>
        </w:tc>
      </w:tr>
      <w:tr w:rsidR="00DE68C0" w:rsidRPr="00E93C84" w14:paraId="2BFFA48A"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0DAE9DBE"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E62B3B" w14:textId="77777777" w:rsidR="00E93C84" w:rsidRPr="00DE68C0" w:rsidRDefault="00E93C84" w:rsidP="007B3324">
            <w:pPr>
              <w:spacing w:before="80" w:after="80" w:line="280" w:lineRule="atLeast"/>
              <w:jc w:val="center"/>
              <w:rPr>
                <w:bCs/>
                <w:sz w:val="23"/>
                <w:szCs w:val="23"/>
              </w:rPr>
            </w:pPr>
            <w:r w:rsidRPr="00DE68C0">
              <w:rPr>
                <w:bCs/>
                <w:sz w:val="23"/>
                <w:szCs w:val="23"/>
              </w:rPr>
              <w:t>Tên hàng hóa/</w:t>
            </w:r>
            <w:r w:rsidR="00DE68C0">
              <w:rPr>
                <w:bCs/>
                <w:sz w:val="23"/>
                <w:szCs w:val="23"/>
              </w:rPr>
              <w:br/>
            </w:r>
            <w:r w:rsidR="00DE68C0" w:rsidRPr="00DE68C0">
              <w:rPr>
                <w:bCs/>
                <w:sz w:val="23"/>
                <w:szCs w:val="23"/>
              </w:rPr>
              <w:t>n</w:t>
            </w:r>
            <w:r w:rsidRPr="00DE68C0">
              <w:rPr>
                <w:bCs/>
                <w:sz w:val="23"/>
                <w:szCs w:val="23"/>
              </w:rPr>
              <w:t xml:space="preserve">ước gia công </w:t>
            </w:r>
            <w:r w:rsidR="007B3324">
              <w:rPr>
                <w:bCs/>
                <w:sz w:val="23"/>
                <w:szCs w:val="23"/>
              </w:rPr>
              <w:br/>
            </w:r>
            <w:r w:rsidRPr="00DE68C0">
              <w:rPr>
                <w:bCs/>
                <w:sz w:val="23"/>
                <w:szCs w:val="23"/>
              </w:rPr>
              <w:t>hàng hóa</w:t>
            </w:r>
          </w:p>
        </w:tc>
        <w:tc>
          <w:tcPr>
            <w:tcW w:w="86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1572E3" w14:textId="77777777" w:rsidR="00E93C84" w:rsidRPr="00DE68C0" w:rsidRDefault="00E93C84" w:rsidP="007B3324">
            <w:pPr>
              <w:spacing w:before="80" w:after="80" w:line="280" w:lineRule="atLeast"/>
              <w:jc w:val="center"/>
              <w:rPr>
                <w:bCs/>
                <w:sz w:val="23"/>
                <w:szCs w:val="23"/>
              </w:rPr>
            </w:pPr>
            <w:r w:rsidRPr="00DE68C0">
              <w:rPr>
                <w:bCs/>
                <w:sz w:val="23"/>
                <w:szCs w:val="23"/>
              </w:rPr>
              <w:t>Mã hàng/</w:t>
            </w:r>
            <w:r w:rsidR="00DE68C0" w:rsidRPr="00DE68C0">
              <w:rPr>
                <w:bCs/>
                <w:sz w:val="23"/>
                <w:szCs w:val="23"/>
              </w:rPr>
              <w:br/>
            </w:r>
            <w:r w:rsidRPr="00DE68C0">
              <w:rPr>
                <w:bCs/>
                <w:sz w:val="23"/>
                <w:szCs w:val="23"/>
              </w:rPr>
              <w:t xml:space="preserve">mã </w:t>
            </w:r>
            <w:r w:rsidR="00DE68C0" w:rsidRPr="00DE68C0">
              <w:rPr>
                <w:bCs/>
                <w:sz w:val="23"/>
                <w:szCs w:val="23"/>
              </w:rPr>
              <w:t>nước</w:t>
            </w:r>
          </w:p>
        </w:tc>
        <w:tc>
          <w:tcPr>
            <w:tcW w:w="5584" w:type="dxa"/>
            <w:gridSpan w:val="2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5636D" w14:textId="77777777" w:rsidR="00E93C84" w:rsidRPr="00DE68C0" w:rsidRDefault="00E93C84" w:rsidP="007B3324">
            <w:pPr>
              <w:spacing w:before="80" w:after="80" w:line="280" w:lineRule="atLeast"/>
              <w:jc w:val="center"/>
              <w:rPr>
                <w:bCs/>
                <w:sz w:val="23"/>
                <w:szCs w:val="23"/>
              </w:rPr>
            </w:pPr>
            <w:r w:rsidRPr="00DE68C0">
              <w:rPr>
                <w:bCs/>
                <w:sz w:val="23"/>
                <w:szCs w:val="23"/>
              </w:rPr>
              <w:t xml:space="preserve">Trị giá hàng hóa sau gia công, lắp ráp </w:t>
            </w:r>
            <w:r w:rsidR="00DE68C0">
              <w:rPr>
                <w:bCs/>
                <w:sz w:val="23"/>
                <w:szCs w:val="23"/>
              </w:rPr>
              <w:br/>
            </w:r>
            <w:r w:rsidRPr="00DE68C0">
              <w:rPr>
                <w:bCs/>
                <w:i/>
                <w:sz w:val="23"/>
                <w:szCs w:val="23"/>
              </w:rPr>
              <w:t>(</w:t>
            </w:r>
            <w:r w:rsidR="00DE68C0" w:rsidRPr="00DE68C0">
              <w:rPr>
                <w:bCs/>
                <w:i/>
                <w:sz w:val="23"/>
                <w:szCs w:val="23"/>
              </w:rPr>
              <w:t>n</w:t>
            </w:r>
            <w:r w:rsidRPr="00DE68C0">
              <w:rPr>
                <w:bCs/>
                <w:i/>
                <w:sz w:val="23"/>
                <w:szCs w:val="23"/>
              </w:rPr>
              <w:t xml:space="preserve">ếu không biết giá trị hàng hóa </w:t>
            </w:r>
            <w:r w:rsidR="00DE68C0">
              <w:rPr>
                <w:bCs/>
                <w:i/>
                <w:sz w:val="23"/>
                <w:szCs w:val="23"/>
              </w:rPr>
              <w:br/>
            </w:r>
            <w:r w:rsidRPr="00DE68C0">
              <w:rPr>
                <w:bCs/>
                <w:i/>
                <w:sz w:val="23"/>
                <w:szCs w:val="23"/>
              </w:rPr>
              <w:t>đề nghị ghi theo trị giá hải quan)</w:t>
            </w:r>
          </w:p>
        </w:tc>
        <w:tc>
          <w:tcPr>
            <w:tcW w:w="236" w:type="dxa"/>
            <w:tcBorders>
              <w:top w:val="nil"/>
              <w:left w:val="single" w:sz="4" w:space="0" w:color="auto"/>
              <w:bottom w:val="nil"/>
              <w:right w:val="single" w:sz="8" w:space="0" w:color="auto"/>
            </w:tcBorders>
            <w:shd w:val="clear" w:color="auto" w:fill="auto"/>
            <w:vAlign w:val="center"/>
            <w:hideMark/>
          </w:tcPr>
          <w:p w14:paraId="7F243B30"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18204334"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0957FE9B"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0FCF23D4" w14:textId="77777777" w:rsidR="00E93C84" w:rsidRPr="00DE68C0" w:rsidRDefault="00E93C84" w:rsidP="007B3324">
            <w:pPr>
              <w:spacing w:before="80" w:after="80" w:line="280" w:lineRule="atLeast"/>
              <w:rPr>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189E333E" w14:textId="77777777" w:rsidR="00E93C84" w:rsidRPr="00DE68C0" w:rsidRDefault="00E93C84" w:rsidP="007B3324">
            <w:pPr>
              <w:spacing w:before="80" w:after="80" w:line="280" w:lineRule="atLeast"/>
              <w:rPr>
                <w:bCs/>
                <w:sz w:val="23"/>
                <w:szCs w:val="23"/>
              </w:rPr>
            </w:pPr>
          </w:p>
        </w:tc>
        <w:tc>
          <w:tcPr>
            <w:tcW w:w="5584" w:type="dxa"/>
            <w:gridSpan w:val="24"/>
            <w:vMerge/>
            <w:tcBorders>
              <w:top w:val="single" w:sz="4" w:space="0" w:color="auto"/>
              <w:left w:val="single" w:sz="4" w:space="0" w:color="auto"/>
              <w:bottom w:val="single" w:sz="4" w:space="0" w:color="auto"/>
              <w:right w:val="single" w:sz="4" w:space="0" w:color="auto"/>
            </w:tcBorders>
            <w:vAlign w:val="center"/>
            <w:hideMark/>
          </w:tcPr>
          <w:p w14:paraId="08207FFC" w14:textId="77777777" w:rsidR="00E93C84" w:rsidRPr="00DE68C0" w:rsidRDefault="00E93C84" w:rsidP="007B3324">
            <w:pPr>
              <w:spacing w:before="80" w:after="80" w:line="280" w:lineRule="atLeast"/>
              <w:rPr>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61DA8B56"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39C00418"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28BED704"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3C4B85FA" w14:textId="77777777" w:rsidR="00E93C84" w:rsidRPr="00DE68C0" w:rsidRDefault="00E93C84" w:rsidP="007B3324">
            <w:pPr>
              <w:spacing w:before="80" w:after="80" w:line="280" w:lineRule="atLeast"/>
              <w:rPr>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385F9346" w14:textId="77777777" w:rsidR="00E93C84" w:rsidRPr="00DE68C0" w:rsidRDefault="00E93C84" w:rsidP="007B3324">
            <w:pPr>
              <w:spacing w:before="80" w:after="80" w:line="280" w:lineRule="atLeast"/>
              <w:rPr>
                <w:bCs/>
                <w:sz w:val="23"/>
                <w:szCs w:val="23"/>
              </w:rPr>
            </w:pPr>
          </w:p>
        </w:tc>
        <w:tc>
          <w:tcPr>
            <w:tcW w:w="11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1BAE6" w14:textId="77777777" w:rsidR="00E93C84" w:rsidRPr="00DE68C0" w:rsidRDefault="00E93C84" w:rsidP="007B3324">
            <w:pPr>
              <w:spacing w:before="80" w:after="80" w:line="280" w:lineRule="atLeast"/>
              <w:jc w:val="center"/>
              <w:rPr>
                <w:bCs/>
                <w:sz w:val="23"/>
                <w:szCs w:val="23"/>
              </w:rPr>
            </w:pPr>
            <w:r w:rsidRPr="00DE68C0">
              <w:rPr>
                <w:bCs/>
                <w:sz w:val="23"/>
                <w:szCs w:val="23"/>
              </w:rPr>
              <w:t>Tổng số</w:t>
            </w:r>
          </w:p>
        </w:tc>
        <w:tc>
          <w:tcPr>
            <w:tcW w:w="154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8BD48E" w14:textId="77777777"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hàng hóa được doanh nghiệp nhập khẩu/nhận lại sau gia công, lắp ráp từ nước ngoài</w:t>
            </w:r>
          </w:p>
        </w:tc>
        <w:tc>
          <w:tcPr>
            <w:tcW w:w="1432"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6644F8" w14:textId="77777777"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 xml:space="preserve">hàng hóa được DN chỉ định xuất khẩu cho nước khác </w:t>
            </w:r>
          </w:p>
        </w:tc>
        <w:tc>
          <w:tcPr>
            <w:tcW w:w="143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70C1D4" w14:textId="77777777"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hàng hóa được xuất bán tại nước gia công</w:t>
            </w:r>
          </w:p>
        </w:tc>
        <w:tc>
          <w:tcPr>
            <w:tcW w:w="236" w:type="dxa"/>
            <w:tcBorders>
              <w:top w:val="nil"/>
              <w:left w:val="single" w:sz="4" w:space="0" w:color="auto"/>
              <w:bottom w:val="nil"/>
              <w:right w:val="single" w:sz="8" w:space="0" w:color="auto"/>
            </w:tcBorders>
            <w:shd w:val="clear" w:color="auto" w:fill="auto"/>
            <w:vAlign w:val="center"/>
            <w:hideMark/>
          </w:tcPr>
          <w:p w14:paraId="45C88C6D"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4026A996"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1669E609"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77AAAE86" w14:textId="77777777"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69F640EA" w14:textId="77777777"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14:paraId="27254320" w14:textId="77777777"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14:paraId="5B8CEE9A" w14:textId="77777777"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14:paraId="48AA6AD4" w14:textId="77777777"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14:paraId="4CD11B89" w14:textId="77777777"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0D1A2C6A"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65E9D67A"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2644B97C"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358C834B" w14:textId="77777777"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6A95A564" w14:textId="77777777"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14:paraId="09F6E2AB" w14:textId="77777777"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14:paraId="5F627ED4" w14:textId="77777777"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14:paraId="60A87A82" w14:textId="77777777"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14:paraId="3A70B1DB" w14:textId="77777777"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1063F63A"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702BE97E"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6D5E421"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669DAFB6" w14:textId="77777777"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4A6ABE45" w14:textId="77777777"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14:paraId="7C123F25" w14:textId="77777777"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14:paraId="630D65BA" w14:textId="77777777"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14:paraId="14047102" w14:textId="77777777"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14:paraId="09700470" w14:textId="77777777"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296704B2"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5FAAE0F3"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FA975E4"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031C940F" w14:textId="77777777"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7A68A9F6" w14:textId="77777777"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14:paraId="1C4D2A26" w14:textId="77777777"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14:paraId="5756ADDF" w14:textId="77777777"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14:paraId="33593B73" w14:textId="77777777"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14:paraId="014A72CA" w14:textId="77777777"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202251DA"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1AFFE168"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3984BDEE"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14:paraId="347727FB" w14:textId="77777777"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14:paraId="5A459DD3" w14:textId="77777777"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14:paraId="3BC49918" w14:textId="77777777"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14:paraId="003207B6" w14:textId="77777777"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14:paraId="1A5E8A5D" w14:textId="77777777"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14:paraId="37EEE2EF" w14:textId="77777777"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14:paraId="6284C82A"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758E7574"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657706B4"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4922E0" w14:textId="77777777" w:rsidR="00E93C84" w:rsidRPr="00DE68C0" w:rsidRDefault="00E93C84" w:rsidP="007B3324">
            <w:pPr>
              <w:spacing w:before="80" w:after="80"/>
              <w:jc w:val="center"/>
              <w:rPr>
                <w:bCs/>
                <w:i/>
                <w:sz w:val="23"/>
                <w:szCs w:val="23"/>
              </w:rPr>
            </w:pPr>
            <w:r w:rsidRPr="00DE68C0">
              <w:rPr>
                <w:bCs/>
                <w:i/>
                <w:sz w:val="23"/>
                <w:szCs w:val="23"/>
              </w:rPr>
              <w:t>A</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CBAC09" w14:textId="77777777" w:rsidR="00E93C84" w:rsidRPr="00DE68C0" w:rsidRDefault="00E93C84" w:rsidP="007B3324">
            <w:pPr>
              <w:spacing w:before="80" w:after="80"/>
              <w:jc w:val="center"/>
              <w:rPr>
                <w:bCs/>
                <w:i/>
                <w:sz w:val="23"/>
                <w:szCs w:val="23"/>
              </w:rPr>
            </w:pPr>
            <w:r w:rsidRPr="00DE68C0">
              <w:rPr>
                <w:bCs/>
                <w:i/>
                <w:sz w:val="23"/>
                <w:szCs w:val="23"/>
              </w:rPr>
              <w:t>B</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93CC1C" w14:textId="77777777" w:rsidR="00E93C84" w:rsidRPr="00DE68C0" w:rsidRDefault="00E93C84" w:rsidP="007B3324">
            <w:pPr>
              <w:spacing w:before="80" w:after="80"/>
              <w:jc w:val="center"/>
              <w:rPr>
                <w:bCs/>
                <w:i/>
                <w:sz w:val="23"/>
                <w:szCs w:val="23"/>
              </w:rPr>
            </w:pPr>
            <w:r w:rsidRPr="00DE68C0">
              <w:rPr>
                <w:bCs/>
                <w:i/>
                <w:sz w:val="23"/>
                <w:szCs w:val="23"/>
              </w:rPr>
              <w:t>1=2+3+4</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B0A04F2" w14:textId="77777777" w:rsidR="00E93C84" w:rsidRPr="00DE68C0" w:rsidRDefault="00E93C84" w:rsidP="007B3324">
            <w:pPr>
              <w:spacing w:before="80" w:after="80"/>
              <w:jc w:val="center"/>
              <w:rPr>
                <w:bCs/>
                <w:i/>
                <w:sz w:val="23"/>
                <w:szCs w:val="23"/>
              </w:rPr>
            </w:pPr>
            <w:r w:rsidRPr="00DE68C0">
              <w:rPr>
                <w:bCs/>
                <w:i/>
                <w:sz w:val="23"/>
                <w:szCs w:val="23"/>
              </w:rPr>
              <w:t>2</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A6C8949" w14:textId="77777777" w:rsidR="00E93C84" w:rsidRPr="00DE68C0" w:rsidRDefault="00E93C84" w:rsidP="007B3324">
            <w:pPr>
              <w:spacing w:before="80" w:after="80"/>
              <w:jc w:val="center"/>
              <w:rPr>
                <w:bCs/>
                <w:i/>
                <w:sz w:val="23"/>
                <w:szCs w:val="23"/>
              </w:rPr>
            </w:pPr>
            <w:r w:rsidRPr="00DE68C0">
              <w:rPr>
                <w:bCs/>
                <w:i/>
                <w:sz w:val="23"/>
                <w:szCs w:val="23"/>
              </w:rPr>
              <w:t>3</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0DB9966" w14:textId="77777777" w:rsidR="00E93C84" w:rsidRPr="00DE68C0" w:rsidRDefault="00E93C84" w:rsidP="007B3324">
            <w:pPr>
              <w:spacing w:before="80" w:after="80"/>
              <w:jc w:val="center"/>
              <w:rPr>
                <w:bCs/>
                <w:i/>
                <w:sz w:val="23"/>
                <w:szCs w:val="23"/>
              </w:rPr>
            </w:pPr>
            <w:r w:rsidRPr="00DE68C0">
              <w:rPr>
                <w:bCs/>
                <w:i/>
                <w:sz w:val="23"/>
                <w:szCs w:val="23"/>
              </w:rPr>
              <w:t>4</w:t>
            </w:r>
          </w:p>
        </w:tc>
        <w:tc>
          <w:tcPr>
            <w:tcW w:w="236" w:type="dxa"/>
            <w:tcBorders>
              <w:top w:val="nil"/>
              <w:left w:val="single" w:sz="4" w:space="0" w:color="auto"/>
              <w:bottom w:val="nil"/>
              <w:right w:val="single" w:sz="8" w:space="0" w:color="auto"/>
            </w:tcBorders>
            <w:shd w:val="clear" w:color="auto" w:fill="auto"/>
            <w:vAlign w:val="center"/>
            <w:hideMark/>
          </w:tcPr>
          <w:p w14:paraId="6398BCC3"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224C78E7"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753CE391" w14:textId="77777777"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31867" w14:textId="77777777" w:rsidR="00E93C84" w:rsidRPr="00DE68C0" w:rsidRDefault="00E93C84" w:rsidP="007B3324">
            <w:pPr>
              <w:spacing w:before="80" w:after="80"/>
              <w:rPr>
                <w:sz w:val="23"/>
                <w:szCs w:val="23"/>
              </w:rPr>
            </w:pPr>
            <w:r w:rsidRPr="00DE68C0">
              <w:rPr>
                <w:sz w:val="23"/>
                <w:szCs w:val="23"/>
              </w:rPr>
              <w:t>1. Hàng dệt may</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FC0274" w14:textId="77777777" w:rsidR="00E93C84" w:rsidRPr="00DE68C0" w:rsidRDefault="00E93C84" w:rsidP="007B3324">
            <w:pPr>
              <w:spacing w:before="80" w:after="80"/>
              <w:jc w:val="center"/>
              <w:rPr>
                <w:sz w:val="23"/>
                <w:szCs w:val="23"/>
              </w:rPr>
            </w:pPr>
            <w:r w:rsidRPr="00DE68C0">
              <w:rPr>
                <w:sz w:val="23"/>
                <w:szCs w:val="23"/>
              </w:rPr>
              <w:t>1</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F71095"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43E218"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54594DF"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96D2D44"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2C6E6604" w14:textId="77777777"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14:paraId="154EF601"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6AC6FA66"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11C01"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1C436E" w14:textId="77777777"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53B08C"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AA8BFAD"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CE415D"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1AE6DD2"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3BB7CD62"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68068CBF"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11405032" w14:textId="77777777"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13ABE"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478E26"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251CDA"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4D090E5"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534F6C"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71ABED9" w14:textId="77777777"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481851CA" w14:textId="77777777" w:rsidR="00E93C84" w:rsidRPr="00E93C84" w:rsidRDefault="00E93C84" w:rsidP="007B3324">
            <w:pPr>
              <w:spacing w:before="60" w:after="60"/>
              <w:jc w:val="center"/>
              <w:rPr>
                <w:sz w:val="23"/>
                <w:szCs w:val="23"/>
              </w:rPr>
            </w:pPr>
            <w:r>
              <w:rPr>
                <w:sz w:val="23"/>
                <w:szCs w:val="23"/>
              </w:rPr>
              <w:t xml:space="preserve"> </w:t>
            </w:r>
          </w:p>
        </w:tc>
      </w:tr>
      <w:tr w:rsidR="00DE68C0" w:rsidRPr="00E93C84" w14:paraId="39C83BD6"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E525779" w14:textId="77777777"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29FDD" w14:textId="77777777" w:rsidR="00E93C84" w:rsidRPr="00DE68C0" w:rsidRDefault="00E93C84" w:rsidP="009D7EB4">
            <w:pPr>
              <w:spacing w:before="80" w:after="80"/>
              <w:rPr>
                <w:sz w:val="23"/>
                <w:szCs w:val="23"/>
              </w:rPr>
            </w:pPr>
            <w:r w:rsidRPr="00DE68C0">
              <w:rPr>
                <w:sz w:val="23"/>
                <w:szCs w:val="23"/>
              </w:rPr>
              <w:t>2. Hàng gi</w:t>
            </w:r>
            <w:r w:rsidR="009D7EB4">
              <w:rPr>
                <w:sz w:val="23"/>
                <w:szCs w:val="23"/>
              </w:rPr>
              <w:t>à</w:t>
            </w:r>
            <w:r w:rsidRPr="00DE68C0">
              <w:rPr>
                <w:sz w:val="23"/>
                <w:szCs w:val="23"/>
              </w:rPr>
              <w:t>y dép</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1EBB222" w14:textId="77777777" w:rsidR="00E93C84" w:rsidRPr="00DE68C0" w:rsidRDefault="00E93C84" w:rsidP="007B3324">
            <w:pPr>
              <w:spacing w:before="80" w:after="80"/>
              <w:jc w:val="center"/>
              <w:rPr>
                <w:sz w:val="23"/>
                <w:szCs w:val="23"/>
              </w:rPr>
            </w:pPr>
            <w:r w:rsidRPr="00DE68C0">
              <w:rPr>
                <w:sz w:val="23"/>
                <w:szCs w:val="23"/>
              </w:rPr>
              <w:t>2</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1D9BD1"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EF761F"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9934AE5"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ACFF8B"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31D454DC" w14:textId="77777777"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14:paraId="3BB10A4A"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1AC5842"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2BBCF"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8ABDA40" w14:textId="77777777"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3E0B239"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E2220E7"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E5522D9"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26AC16"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4DA485E2"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24B494CD"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11E494E6" w14:textId="77777777"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0F122"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9F53F5"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64B718"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ED0EC6E"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00B3A90"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9D270DE" w14:textId="77777777"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940C439" w14:textId="77777777" w:rsidR="00E93C84" w:rsidRPr="00E93C84" w:rsidRDefault="00E93C84" w:rsidP="007B3324">
            <w:pPr>
              <w:spacing w:before="60" w:after="60"/>
              <w:jc w:val="center"/>
              <w:rPr>
                <w:sz w:val="23"/>
                <w:szCs w:val="23"/>
              </w:rPr>
            </w:pPr>
            <w:r>
              <w:rPr>
                <w:sz w:val="23"/>
                <w:szCs w:val="23"/>
              </w:rPr>
              <w:t xml:space="preserve"> </w:t>
            </w:r>
          </w:p>
        </w:tc>
      </w:tr>
      <w:tr w:rsidR="00DE68C0" w:rsidRPr="00E93C84" w14:paraId="0E5B277D"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3EBD4AFF" w14:textId="77777777"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F30042" w14:textId="77777777" w:rsidR="00E93C84" w:rsidRPr="00DE68C0" w:rsidRDefault="00E93C84" w:rsidP="007B3324">
            <w:pPr>
              <w:spacing w:before="80" w:after="80"/>
              <w:rPr>
                <w:spacing w:val="-2"/>
                <w:sz w:val="23"/>
                <w:szCs w:val="23"/>
              </w:rPr>
            </w:pPr>
            <w:r w:rsidRPr="00DE68C0">
              <w:rPr>
                <w:spacing w:val="-2"/>
                <w:sz w:val="23"/>
                <w:szCs w:val="23"/>
              </w:rPr>
              <w:t xml:space="preserve">3. Hàng điện tử, </w:t>
            </w:r>
            <w:r w:rsidR="007B3324">
              <w:rPr>
                <w:spacing w:val="-2"/>
                <w:sz w:val="23"/>
                <w:szCs w:val="23"/>
              </w:rPr>
              <w:br/>
            </w:r>
            <w:r w:rsidRPr="00DE68C0">
              <w:rPr>
                <w:spacing w:val="-2"/>
                <w:sz w:val="23"/>
                <w:szCs w:val="23"/>
              </w:rPr>
              <w:t>máy tính</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5DEC32" w14:textId="77777777" w:rsidR="00E93C84" w:rsidRPr="00DE68C0" w:rsidRDefault="00E93C84" w:rsidP="007B3324">
            <w:pPr>
              <w:spacing w:before="80" w:after="80"/>
              <w:jc w:val="center"/>
              <w:rPr>
                <w:sz w:val="23"/>
                <w:szCs w:val="23"/>
              </w:rPr>
            </w:pPr>
            <w:r w:rsidRPr="00DE68C0">
              <w:rPr>
                <w:sz w:val="23"/>
                <w:szCs w:val="23"/>
              </w:rPr>
              <w:t>3</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3B1CB1"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FC8AD09"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0A2FA21"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7627EE2"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08AA751A" w14:textId="77777777"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14:paraId="3C89AEF6"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A068CFF"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C0161"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ADD1EA" w14:textId="77777777"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5AB229"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71928E"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5102C40"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87E64D8"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23EFAB41"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01D16BC8"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0909DEC0" w14:textId="77777777"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314E2"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351797"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D6CE80"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9BCEBC0"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FAD0A21"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C6A649C" w14:textId="77777777"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28A29F99" w14:textId="77777777" w:rsidR="00E93C84" w:rsidRPr="00E93C84" w:rsidRDefault="00E93C84" w:rsidP="007B3324">
            <w:pPr>
              <w:spacing w:before="60" w:after="60"/>
              <w:jc w:val="center"/>
              <w:rPr>
                <w:sz w:val="23"/>
                <w:szCs w:val="23"/>
              </w:rPr>
            </w:pPr>
            <w:r>
              <w:rPr>
                <w:sz w:val="23"/>
                <w:szCs w:val="23"/>
              </w:rPr>
              <w:t xml:space="preserve"> </w:t>
            </w:r>
          </w:p>
        </w:tc>
      </w:tr>
      <w:tr w:rsidR="00DE68C0" w:rsidRPr="00E93C84" w14:paraId="285B6C42"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A2077CD" w14:textId="77777777"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0CA65" w14:textId="77777777" w:rsidR="00E93C84" w:rsidRPr="00DE68C0" w:rsidRDefault="00E93C84" w:rsidP="007B3324">
            <w:pPr>
              <w:spacing w:before="80" w:after="80"/>
              <w:rPr>
                <w:sz w:val="23"/>
                <w:szCs w:val="23"/>
              </w:rPr>
            </w:pPr>
            <w:r w:rsidRPr="00DE68C0">
              <w:rPr>
                <w:sz w:val="23"/>
                <w:szCs w:val="23"/>
              </w:rPr>
              <w:t>4. Hàng điện thoại</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58143C7" w14:textId="77777777" w:rsidR="00E93C84" w:rsidRPr="00DE68C0" w:rsidRDefault="00E93C84" w:rsidP="007B3324">
            <w:pPr>
              <w:spacing w:before="80" w:after="80"/>
              <w:jc w:val="center"/>
              <w:rPr>
                <w:sz w:val="23"/>
                <w:szCs w:val="23"/>
              </w:rPr>
            </w:pPr>
            <w:r w:rsidRPr="00DE68C0">
              <w:rPr>
                <w:sz w:val="23"/>
                <w:szCs w:val="23"/>
              </w:rPr>
              <w:t>4</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12273F"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27882C4"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43D5BD0"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0F826C3"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6AF3DC68" w14:textId="77777777"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14:paraId="602DB0A6"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654D7CC"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79351"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B349C"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EE28A0"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59967CD"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9300FF8"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3E17789"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6BB37F76"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0EED413C"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53DEC7F7" w14:textId="77777777"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A2BA5"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591569"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972707"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C0EEC4"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094AA06"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4B7356" w14:textId="77777777"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239464D7" w14:textId="77777777" w:rsidR="00E93C84" w:rsidRPr="00E93C84" w:rsidRDefault="00E93C84" w:rsidP="007B3324">
            <w:pPr>
              <w:spacing w:before="60" w:after="60"/>
              <w:jc w:val="center"/>
              <w:rPr>
                <w:sz w:val="23"/>
                <w:szCs w:val="23"/>
              </w:rPr>
            </w:pPr>
            <w:r>
              <w:rPr>
                <w:sz w:val="23"/>
                <w:szCs w:val="23"/>
              </w:rPr>
              <w:t xml:space="preserve"> </w:t>
            </w:r>
          </w:p>
        </w:tc>
      </w:tr>
      <w:tr w:rsidR="00DE68C0" w:rsidRPr="00E93C84" w14:paraId="20384713"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3EEC5CF5" w14:textId="77777777"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70BC2" w14:textId="77777777" w:rsidR="00E93C84" w:rsidRPr="00DE68C0" w:rsidRDefault="00E93C84" w:rsidP="007B3324">
            <w:pPr>
              <w:spacing w:before="80" w:after="80"/>
              <w:rPr>
                <w:sz w:val="23"/>
                <w:szCs w:val="23"/>
              </w:rPr>
            </w:pPr>
            <w:r w:rsidRPr="00DE68C0">
              <w:rPr>
                <w:sz w:val="23"/>
                <w:szCs w:val="23"/>
              </w:rPr>
              <w:t>5. Hàng khác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4AC267" w14:textId="77777777" w:rsidR="00E93C84" w:rsidRPr="00DE68C0" w:rsidRDefault="00E93C84" w:rsidP="007B3324">
            <w:pPr>
              <w:spacing w:before="80" w:after="80"/>
              <w:jc w:val="center"/>
              <w:rPr>
                <w:sz w:val="23"/>
                <w:szCs w:val="23"/>
              </w:rPr>
            </w:pPr>
            <w:r w:rsidRPr="00DE68C0">
              <w:rPr>
                <w:sz w:val="23"/>
                <w:szCs w:val="23"/>
              </w:rPr>
              <w:t>5</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10DAB7"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1A3442C"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F7B0D7A"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EC0B8FD" w14:textId="77777777"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4285C08A" w14:textId="77777777"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14:paraId="297ABB8E"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2A0B6EAF" w14:textId="77777777"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1EDB1"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6286908" w14:textId="77777777"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752278F"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5C44FA6"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7305DB6"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587D0C1" w14:textId="77777777"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36605A73" w14:textId="77777777"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14:paraId="4DE7B305" w14:textId="77777777"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14:paraId="6479FEE4" w14:textId="77777777"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45588" w14:textId="77777777"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C2210A"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7A6648"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1B2B67E"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00FCD8D" w14:textId="77777777"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94D6287" w14:textId="77777777"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14:paraId="58C9B9BF" w14:textId="77777777" w:rsidR="00E93C84" w:rsidRPr="00E93C84" w:rsidRDefault="00E93C84" w:rsidP="007B3324">
            <w:pPr>
              <w:spacing w:before="60" w:after="60"/>
              <w:jc w:val="center"/>
              <w:rPr>
                <w:sz w:val="23"/>
                <w:szCs w:val="23"/>
              </w:rPr>
            </w:pPr>
            <w:r>
              <w:rPr>
                <w:sz w:val="23"/>
                <w:szCs w:val="23"/>
              </w:rPr>
              <w:t xml:space="preserve"> </w:t>
            </w:r>
          </w:p>
        </w:tc>
      </w:tr>
      <w:tr w:rsidR="00DE68C0" w:rsidRPr="00E93C84" w14:paraId="3E949C90" w14:textId="77777777" w:rsidTr="007B3324">
        <w:trPr>
          <w:trHeight w:val="20"/>
        </w:trPr>
        <w:tc>
          <w:tcPr>
            <w:tcW w:w="237" w:type="dxa"/>
            <w:tcBorders>
              <w:top w:val="nil"/>
              <w:left w:val="single" w:sz="8" w:space="0" w:color="auto"/>
              <w:bottom w:val="single" w:sz="8" w:space="0" w:color="auto"/>
              <w:right w:val="nil"/>
            </w:tcBorders>
            <w:shd w:val="clear" w:color="auto" w:fill="auto"/>
            <w:noWrap/>
            <w:vAlign w:val="center"/>
            <w:hideMark/>
          </w:tcPr>
          <w:p w14:paraId="4CCBB077" w14:textId="77777777" w:rsidR="00E93C84" w:rsidRPr="00E93C84" w:rsidRDefault="00E93C84" w:rsidP="007B3324">
            <w:pPr>
              <w:spacing w:before="60" w:after="60"/>
              <w:rPr>
                <w:b/>
                <w:bCs/>
                <w:sz w:val="23"/>
                <w:szCs w:val="23"/>
              </w:rPr>
            </w:pPr>
            <w:r>
              <w:rPr>
                <w:b/>
                <w:bCs/>
                <w:sz w:val="23"/>
                <w:szCs w:val="23"/>
              </w:rPr>
              <w:t xml:space="preserve"> </w:t>
            </w:r>
          </w:p>
        </w:tc>
        <w:tc>
          <w:tcPr>
            <w:tcW w:w="1892" w:type="dxa"/>
            <w:tcBorders>
              <w:top w:val="single" w:sz="4" w:space="0" w:color="auto"/>
              <w:left w:val="nil"/>
              <w:bottom w:val="single" w:sz="8" w:space="0" w:color="auto"/>
              <w:right w:val="nil"/>
            </w:tcBorders>
            <w:shd w:val="clear" w:color="auto" w:fill="auto"/>
            <w:noWrap/>
            <w:vAlign w:val="center"/>
            <w:hideMark/>
          </w:tcPr>
          <w:p w14:paraId="3D3DA36A"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00B2FFB7"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6E08B9AA"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5FC792B6"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06544156"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695B4553" w14:textId="77777777" w:rsidR="00E93C84" w:rsidRPr="00E93C84" w:rsidRDefault="00E93C84" w:rsidP="007B3324">
            <w:pPr>
              <w:spacing w:before="60" w:after="60"/>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14:paraId="6D7F6D1F" w14:textId="77777777" w:rsidR="00E93C84" w:rsidRPr="00E93C84" w:rsidRDefault="00E93C84" w:rsidP="007B3324">
            <w:pPr>
              <w:spacing w:before="60" w:after="60"/>
              <w:rPr>
                <w:sz w:val="23"/>
                <w:szCs w:val="23"/>
              </w:rPr>
            </w:pPr>
            <w:r>
              <w:rPr>
                <w:sz w:val="23"/>
                <w:szCs w:val="23"/>
              </w:rPr>
              <w:t xml:space="preserve"> </w:t>
            </w:r>
          </w:p>
        </w:tc>
        <w:tc>
          <w:tcPr>
            <w:tcW w:w="414" w:type="dxa"/>
            <w:tcBorders>
              <w:top w:val="single" w:sz="4" w:space="0" w:color="auto"/>
              <w:left w:val="nil"/>
              <w:bottom w:val="single" w:sz="8" w:space="0" w:color="auto"/>
              <w:right w:val="nil"/>
            </w:tcBorders>
            <w:shd w:val="clear" w:color="auto" w:fill="auto"/>
            <w:noWrap/>
            <w:vAlign w:val="center"/>
            <w:hideMark/>
          </w:tcPr>
          <w:p w14:paraId="4C8A34A6"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6D129DD7" w14:textId="77777777" w:rsidR="00E93C84" w:rsidRPr="00E93C84" w:rsidRDefault="00E93C84" w:rsidP="007B3324">
            <w:pPr>
              <w:spacing w:before="60" w:after="60"/>
              <w:rPr>
                <w:sz w:val="23"/>
                <w:szCs w:val="23"/>
              </w:rPr>
            </w:pPr>
            <w:r>
              <w:rPr>
                <w:sz w:val="23"/>
                <w:szCs w:val="23"/>
              </w:rPr>
              <w:t xml:space="preserve"> </w:t>
            </w:r>
          </w:p>
        </w:tc>
        <w:tc>
          <w:tcPr>
            <w:tcW w:w="563" w:type="dxa"/>
            <w:gridSpan w:val="2"/>
            <w:tcBorders>
              <w:top w:val="single" w:sz="4" w:space="0" w:color="auto"/>
              <w:left w:val="nil"/>
              <w:bottom w:val="single" w:sz="8" w:space="0" w:color="auto"/>
              <w:right w:val="nil"/>
            </w:tcBorders>
            <w:shd w:val="clear" w:color="auto" w:fill="auto"/>
            <w:noWrap/>
            <w:vAlign w:val="center"/>
            <w:hideMark/>
          </w:tcPr>
          <w:p w14:paraId="7E3E43A1" w14:textId="77777777" w:rsidR="00E93C84" w:rsidRPr="00E93C84" w:rsidRDefault="00E93C84" w:rsidP="007B3324">
            <w:pPr>
              <w:spacing w:before="60" w:after="60"/>
              <w:rPr>
                <w:sz w:val="23"/>
                <w:szCs w:val="23"/>
              </w:rPr>
            </w:pPr>
            <w:r>
              <w:rPr>
                <w:sz w:val="23"/>
                <w:szCs w:val="23"/>
              </w:rPr>
              <w:t xml:space="preserve"> </w:t>
            </w:r>
          </w:p>
        </w:tc>
        <w:tc>
          <w:tcPr>
            <w:tcW w:w="343" w:type="dxa"/>
            <w:tcBorders>
              <w:top w:val="single" w:sz="4" w:space="0" w:color="auto"/>
              <w:left w:val="nil"/>
              <w:bottom w:val="single" w:sz="8" w:space="0" w:color="auto"/>
              <w:right w:val="nil"/>
            </w:tcBorders>
            <w:shd w:val="clear" w:color="auto" w:fill="auto"/>
            <w:noWrap/>
            <w:vAlign w:val="center"/>
            <w:hideMark/>
          </w:tcPr>
          <w:p w14:paraId="35B56183" w14:textId="77777777" w:rsidR="00E93C84" w:rsidRPr="00E93C84" w:rsidRDefault="00E93C84" w:rsidP="007B3324">
            <w:pPr>
              <w:spacing w:before="60" w:after="60"/>
              <w:rPr>
                <w:sz w:val="23"/>
                <w:szCs w:val="23"/>
              </w:rPr>
            </w:pPr>
            <w:r>
              <w:rPr>
                <w:sz w:val="23"/>
                <w:szCs w:val="23"/>
              </w:rPr>
              <w:t xml:space="preserve"> </w:t>
            </w:r>
          </w:p>
        </w:tc>
        <w:tc>
          <w:tcPr>
            <w:tcW w:w="331" w:type="dxa"/>
            <w:tcBorders>
              <w:top w:val="single" w:sz="4" w:space="0" w:color="auto"/>
              <w:left w:val="nil"/>
              <w:bottom w:val="single" w:sz="8" w:space="0" w:color="auto"/>
              <w:right w:val="nil"/>
            </w:tcBorders>
            <w:shd w:val="clear" w:color="auto" w:fill="auto"/>
            <w:noWrap/>
            <w:vAlign w:val="center"/>
            <w:hideMark/>
          </w:tcPr>
          <w:p w14:paraId="0A6AB955" w14:textId="77777777" w:rsidR="00E93C84" w:rsidRPr="00E93C84" w:rsidRDefault="00E93C84" w:rsidP="007B3324">
            <w:pPr>
              <w:spacing w:before="60" w:after="60"/>
              <w:rPr>
                <w:sz w:val="23"/>
                <w:szCs w:val="23"/>
              </w:rPr>
            </w:pPr>
            <w:r>
              <w:rPr>
                <w:sz w:val="23"/>
                <w:szCs w:val="23"/>
              </w:rPr>
              <w:t xml:space="preserve"> </w:t>
            </w:r>
          </w:p>
        </w:tc>
        <w:tc>
          <w:tcPr>
            <w:tcW w:w="313" w:type="dxa"/>
            <w:tcBorders>
              <w:top w:val="single" w:sz="4" w:space="0" w:color="auto"/>
              <w:left w:val="nil"/>
              <w:bottom w:val="single" w:sz="8" w:space="0" w:color="auto"/>
              <w:right w:val="nil"/>
            </w:tcBorders>
            <w:shd w:val="clear" w:color="auto" w:fill="auto"/>
            <w:noWrap/>
            <w:vAlign w:val="center"/>
            <w:hideMark/>
          </w:tcPr>
          <w:p w14:paraId="3B54A415"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392787EE" w14:textId="77777777" w:rsidR="00E93C84" w:rsidRPr="00E93C84" w:rsidRDefault="00E93C84" w:rsidP="007B3324">
            <w:pPr>
              <w:spacing w:before="60" w:after="60"/>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14:paraId="3C96882F"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75F33AED"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0F289DB9"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24376CFE"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7D5D1B3F"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77EB2AF5" w14:textId="77777777" w:rsidR="00E93C84" w:rsidRPr="00E93C84" w:rsidRDefault="00E93C84" w:rsidP="007B3324">
            <w:pPr>
              <w:spacing w:before="60" w:after="60"/>
              <w:jc w:val="center"/>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14:paraId="13DBE893" w14:textId="77777777" w:rsidR="00E93C84" w:rsidRPr="00E93C84" w:rsidRDefault="00E93C84" w:rsidP="007B3324">
            <w:pPr>
              <w:spacing w:before="60" w:after="60"/>
              <w:jc w:val="center"/>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767614B5"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2B0564A2"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08F25E84"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5520A241"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14:paraId="5FFD6935" w14:textId="77777777" w:rsidR="00E93C84" w:rsidRPr="00E93C84" w:rsidRDefault="00E93C84" w:rsidP="007B3324">
            <w:pPr>
              <w:spacing w:before="60" w:after="60"/>
              <w:rPr>
                <w:sz w:val="23"/>
                <w:szCs w:val="23"/>
              </w:rPr>
            </w:pPr>
            <w:r>
              <w:rPr>
                <w:sz w:val="23"/>
                <w:szCs w:val="23"/>
              </w:rPr>
              <w:t xml:space="preserve"> </w:t>
            </w:r>
          </w:p>
        </w:tc>
        <w:tc>
          <w:tcPr>
            <w:tcW w:w="239" w:type="dxa"/>
            <w:tcBorders>
              <w:top w:val="single" w:sz="4" w:space="0" w:color="auto"/>
              <w:left w:val="nil"/>
              <w:bottom w:val="single" w:sz="8" w:space="0" w:color="auto"/>
              <w:right w:val="nil"/>
            </w:tcBorders>
            <w:shd w:val="clear" w:color="auto" w:fill="auto"/>
            <w:noWrap/>
            <w:vAlign w:val="center"/>
            <w:hideMark/>
          </w:tcPr>
          <w:p w14:paraId="17BA0F0B" w14:textId="77777777" w:rsidR="00E93C84" w:rsidRPr="00E93C84" w:rsidRDefault="00E93C84" w:rsidP="007B3324">
            <w:pPr>
              <w:spacing w:before="60" w:after="60"/>
              <w:rPr>
                <w:sz w:val="23"/>
                <w:szCs w:val="23"/>
              </w:rPr>
            </w:pPr>
            <w:r>
              <w:rPr>
                <w:sz w:val="23"/>
                <w:szCs w:val="23"/>
              </w:rPr>
              <w:t xml:space="preserve"> </w:t>
            </w:r>
          </w:p>
        </w:tc>
        <w:tc>
          <w:tcPr>
            <w:tcW w:w="236" w:type="dxa"/>
            <w:tcBorders>
              <w:top w:val="nil"/>
              <w:left w:val="nil"/>
              <w:bottom w:val="single" w:sz="8" w:space="0" w:color="auto"/>
              <w:right w:val="single" w:sz="8" w:space="0" w:color="auto"/>
            </w:tcBorders>
            <w:shd w:val="clear" w:color="auto" w:fill="auto"/>
            <w:noWrap/>
            <w:vAlign w:val="center"/>
            <w:hideMark/>
          </w:tcPr>
          <w:p w14:paraId="57DFC4FA" w14:textId="77777777" w:rsidR="00E93C84" w:rsidRPr="00E93C84" w:rsidRDefault="00E93C84" w:rsidP="007B3324">
            <w:pPr>
              <w:spacing w:before="60" w:after="60"/>
              <w:rPr>
                <w:sz w:val="23"/>
                <w:szCs w:val="23"/>
              </w:rPr>
            </w:pPr>
            <w:r>
              <w:rPr>
                <w:sz w:val="23"/>
                <w:szCs w:val="23"/>
              </w:rPr>
              <w:t xml:space="preserve"> </w:t>
            </w:r>
          </w:p>
        </w:tc>
      </w:tr>
    </w:tbl>
    <w:p w14:paraId="66470FCF" w14:textId="77777777" w:rsidR="006A44F5" w:rsidRDefault="006A44F5">
      <w:r>
        <w:br w:type="page"/>
      </w:r>
    </w:p>
    <w:tbl>
      <w:tblPr>
        <w:tblW w:w="9295" w:type="dxa"/>
        <w:tblInd w:w="-4" w:type="dxa"/>
        <w:tblLayout w:type="fixed"/>
        <w:tblLook w:val="04A0" w:firstRow="1" w:lastRow="0" w:firstColumn="1" w:lastColumn="0" w:noHBand="0" w:noVBand="1"/>
      </w:tblPr>
      <w:tblGrid>
        <w:gridCol w:w="570"/>
        <w:gridCol w:w="272"/>
        <w:gridCol w:w="304"/>
        <w:gridCol w:w="305"/>
        <w:gridCol w:w="290"/>
        <w:gridCol w:w="289"/>
        <w:gridCol w:w="537"/>
        <w:gridCol w:w="537"/>
        <w:gridCol w:w="261"/>
        <w:gridCol w:w="243"/>
        <w:gridCol w:w="407"/>
        <w:gridCol w:w="382"/>
        <w:gridCol w:w="372"/>
        <w:gridCol w:w="277"/>
        <w:gridCol w:w="33"/>
        <w:gridCol w:w="244"/>
        <w:gridCol w:w="66"/>
        <w:gridCol w:w="211"/>
        <w:gridCol w:w="100"/>
        <w:gridCol w:w="200"/>
        <w:gridCol w:w="110"/>
        <w:gridCol w:w="165"/>
        <w:gridCol w:w="15"/>
        <w:gridCol w:w="29"/>
        <w:gridCol w:w="102"/>
        <w:gridCol w:w="129"/>
        <w:gridCol w:w="30"/>
        <w:gridCol w:w="59"/>
        <w:gridCol w:w="92"/>
        <w:gridCol w:w="55"/>
        <w:gridCol w:w="39"/>
        <w:gridCol w:w="45"/>
        <w:gridCol w:w="88"/>
        <w:gridCol w:w="83"/>
        <w:gridCol w:w="109"/>
        <w:gridCol w:w="10"/>
        <w:gridCol w:w="54"/>
        <w:gridCol w:w="64"/>
        <w:gridCol w:w="74"/>
        <w:gridCol w:w="98"/>
        <w:gridCol w:w="148"/>
        <w:gridCol w:w="64"/>
        <w:gridCol w:w="311"/>
        <w:gridCol w:w="360"/>
        <w:gridCol w:w="355"/>
        <w:gridCol w:w="353"/>
        <w:gridCol w:w="354"/>
      </w:tblGrid>
      <w:tr w:rsidR="00B9668D" w:rsidRPr="00CC71D3" w14:paraId="761ACB95" w14:textId="77777777" w:rsidTr="007003A2">
        <w:trPr>
          <w:trHeight w:val="20"/>
        </w:trPr>
        <w:tc>
          <w:tcPr>
            <w:tcW w:w="9295" w:type="dxa"/>
            <w:gridSpan w:val="47"/>
            <w:tcBorders>
              <w:top w:val="single" w:sz="8" w:space="0" w:color="auto"/>
              <w:left w:val="single" w:sz="8" w:space="0" w:color="auto"/>
              <w:bottom w:val="single" w:sz="4" w:space="0" w:color="auto"/>
              <w:right w:val="single" w:sz="8" w:space="0" w:color="auto"/>
            </w:tcBorders>
            <w:shd w:val="clear" w:color="000000" w:fill="FCD5B4"/>
            <w:vAlign w:val="center"/>
            <w:hideMark/>
          </w:tcPr>
          <w:p w14:paraId="4F366DB0" w14:textId="77777777" w:rsidR="00B9668D" w:rsidRPr="00B03B0A" w:rsidRDefault="00962A82" w:rsidP="00B9668D">
            <w:pPr>
              <w:spacing w:before="200" w:after="200"/>
              <w:jc w:val="center"/>
              <w:rPr>
                <w:b/>
                <w:bCs/>
                <w:sz w:val="28"/>
                <w:szCs w:val="28"/>
              </w:rPr>
            </w:pPr>
            <w:r w:rsidRPr="008E0E3C">
              <w:rPr>
                <w:rFonts w:eastAsia="Calibri"/>
                <w:b/>
                <w:bCs/>
                <w:noProof/>
                <w:sz w:val="28"/>
                <w:szCs w:val="28"/>
              </w:rPr>
              <w:lastRenderedPageBreak/>
              <mc:AlternateContent>
                <mc:Choice Requires="wps">
                  <w:drawing>
                    <wp:anchor distT="0" distB="0" distL="114300" distR="114300" simplePos="0" relativeHeight="251838976" behindDoc="0" locked="0" layoutInCell="0" allowOverlap="1" wp14:anchorId="372F6E51" wp14:editId="31A7F18B">
                      <wp:simplePos x="973777" y="1436914"/>
                      <wp:positionH relativeFrom="page">
                        <wp:posOffset>828040</wp:posOffset>
                      </wp:positionH>
                      <wp:positionV relativeFrom="margin">
                        <wp:align>top</wp:align>
                      </wp:positionV>
                      <wp:extent cx="5903595" cy="8174990"/>
                      <wp:effectExtent l="0" t="0" r="20955" b="16510"/>
                      <wp:wrapNone/>
                      <wp:docPr id="10" name="Flowchart: Process 10"/>
                      <wp:cNvGraphicFramePr/>
                      <a:graphic xmlns:a="http://schemas.openxmlformats.org/drawingml/2006/main">
                        <a:graphicData uri="http://schemas.microsoft.com/office/word/2010/wordprocessingShape">
                          <wps:wsp>
                            <wps:cNvSpPr/>
                            <wps:spPr>
                              <a:xfrm>
                                <a:off x="0" y="0"/>
                                <a:ext cx="5903640" cy="8175009"/>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D210" id="Flowchart: Process 10" o:spid="_x0000_s1026" type="#_x0000_t109" style="position:absolute;margin-left:65.2pt;margin-top:0;width:464.85pt;height:643.7pt;z-index:2518389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" o:allowincell="f" filled="f" strokecolor="black [3213]" strokeweight="1pt">
                      <w10:wrap anchorx="page" anchory="margin"/>
                    </v:shape>
                  </w:pict>
                </mc:Fallback>
              </mc:AlternateContent>
            </w:r>
            <w:r w:rsidR="00B9668D" w:rsidRPr="00B03B0A">
              <w:rPr>
                <w:b/>
                <w:bCs/>
                <w:sz w:val="28"/>
                <w:szCs w:val="28"/>
              </w:rPr>
              <w:t xml:space="preserve">ĐIỀU TRA DOANH NGHIỆP NĂM </w:t>
            </w:r>
            <w:r w:rsidR="004A546F">
              <w:rPr>
                <w:b/>
                <w:bCs/>
                <w:sz w:val="28"/>
                <w:szCs w:val="28"/>
              </w:rPr>
              <w:t>2024</w:t>
            </w:r>
          </w:p>
        </w:tc>
      </w:tr>
      <w:tr w:rsidR="00B9668D" w:rsidRPr="00CC71D3" w14:paraId="282A07D0" w14:textId="77777777" w:rsidTr="007003A2">
        <w:trPr>
          <w:trHeight w:val="20"/>
        </w:trPr>
        <w:tc>
          <w:tcPr>
            <w:tcW w:w="3365" w:type="dxa"/>
            <w:gridSpan w:val="9"/>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D00FA60" w14:textId="77777777" w:rsidR="00B9668D" w:rsidRPr="00CC71D3" w:rsidRDefault="00B9668D" w:rsidP="00B07F74">
            <w:pPr>
              <w:spacing w:before="40" w:after="40"/>
              <w:jc w:val="center"/>
              <w:rPr>
                <w:b/>
                <w:bCs/>
                <w:sz w:val="23"/>
                <w:szCs w:val="23"/>
              </w:rPr>
            </w:pPr>
            <w:r w:rsidRPr="00CC71D3">
              <w:rPr>
                <w:b/>
                <w:bCs/>
                <w:sz w:val="23"/>
                <w:szCs w:val="23"/>
              </w:rPr>
              <w:t xml:space="preserve">Phiếu </w:t>
            </w:r>
            <w:r w:rsidR="001B6B09">
              <w:rPr>
                <w:b/>
                <w:bCs/>
                <w:sz w:val="23"/>
                <w:szCs w:val="23"/>
              </w:rPr>
              <w:t xml:space="preserve">số </w:t>
            </w:r>
            <w:r w:rsidRPr="00CC71D3">
              <w:rPr>
                <w:b/>
                <w:bCs/>
                <w:sz w:val="23"/>
                <w:szCs w:val="23"/>
              </w:rPr>
              <w:t>1.7/DN-MAUFATS</w:t>
            </w:r>
          </w:p>
        </w:tc>
        <w:tc>
          <w:tcPr>
            <w:tcW w:w="650" w:type="dxa"/>
            <w:gridSpan w:val="2"/>
            <w:tcBorders>
              <w:top w:val="nil"/>
              <w:left w:val="nil"/>
              <w:bottom w:val="nil"/>
              <w:right w:val="nil"/>
            </w:tcBorders>
            <w:shd w:val="clear" w:color="auto" w:fill="auto"/>
            <w:noWrap/>
            <w:vAlign w:val="center"/>
            <w:hideMark/>
          </w:tcPr>
          <w:p w14:paraId="299240C5" w14:textId="77777777" w:rsidR="00B9668D" w:rsidRPr="00A36FDE" w:rsidRDefault="00B9668D" w:rsidP="00B07F74">
            <w:pPr>
              <w:spacing w:before="40" w:after="40"/>
              <w:jc w:val="center"/>
              <w:rPr>
                <w:b/>
                <w:bCs/>
                <w:sz w:val="4"/>
                <w:szCs w:val="4"/>
              </w:rPr>
            </w:pPr>
          </w:p>
        </w:tc>
        <w:tc>
          <w:tcPr>
            <w:tcW w:w="382" w:type="dxa"/>
            <w:tcBorders>
              <w:top w:val="nil"/>
              <w:left w:val="nil"/>
              <w:bottom w:val="nil"/>
              <w:right w:val="nil"/>
            </w:tcBorders>
            <w:shd w:val="clear" w:color="auto" w:fill="auto"/>
            <w:noWrap/>
            <w:vAlign w:val="center"/>
            <w:hideMark/>
          </w:tcPr>
          <w:p w14:paraId="6ACB7DD6" w14:textId="77777777" w:rsidR="00B9668D" w:rsidRPr="00A36FDE" w:rsidRDefault="00B9668D" w:rsidP="00B07F74">
            <w:pPr>
              <w:spacing w:before="40" w:after="40"/>
              <w:jc w:val="center"/>
              <w:rPr>
                <w:b/>
                <w:bCs/>
                <w:sz w:val="4"/>
                <w:szCs w:val="4"/>
              </w:rPr>
            </w:pPr>
          </w:p>
        </w:tc>
        <w:tc>
          <w:tcPr>
            <w:tcW w:w="372" w:type="dxa"/>
            <w:tcBorders>
              <w:top w:val="nil"/>
              <w:left w:val="nil"/>
              <w:bottom w:val="nil"/>
              <w:right w:val="nil"/>
            </w:tcBorders>
            <w:shd w:val="clear" w:color="auto" w:fill="auto"/>
            <w:noWrap/>
            <w:vAlign w:val="center"/>
            <w:hideMark/>
          </w:tcPr>
          <w:p w14:paraId="1BA76465" w14:textId="77777777" w:rsidR="00B9668D" w:rsidRPr="00A36FDE" w:rsidRDefault="00B9668D" w:rsidP="00B07F74">
            <w:pPr>
              <w:spacing w:before="40" w:after="40"/>
              <w:jc w:val="center"/>
              <w:rPr>
                <w:b/>
                <w:bCs/>
                <w:sz w:val="4"/>
                <w:szCs w:val="4"/>
              </w:rPr>
            </w:pPr>
          </w:p>
        </w:tc>
        <w:tc>
          <w:tcPr>
            <w:tcW w:w="277" w:type="dxa"/>
            <w:tcBorders>
              <w:top w:val="nil"/>
              <w:left w:val="nil"/>
              <w:bottom w:val="nil"/>
              <w:right w:val="nil"/>
            </w:tcBorders>
            <w:shd w:val="clear" w:color="auto" w:fill="auto"/>
            <w:noWrap/>
            <w:vAlign w:val="center"/>
            <w:hideMark/>
          </w:tcPr>
          <w:p w14:paraId="7FC32EA9" w14:textId="77777777" w:rsidR="00B9668D" w:rsidRPr="00A36FDE" w:rsidRDefault="00B9668D" w:rsidP="00B07F74">
            <w:pPr>
              <w:spacing w:before="40" w:after="40"/>
              <w:jc w:val="center"/>
              <w:rPr>
                <w:b/>
                <w:bCs/>
                <w:sz w:val="4"/>
                <w:szCs w:val="4"/>
              </w:rPr>
            </w:pPr>
          </w:p>
        </w:tc>
        <w:tc>
          <w:tcPr>
            <w:tcW w:w="277" w:type="dxa"/>
            <w:gridSpan w:val="2"/>
            <w:tcBorders>
              <w:top w:val="nil"/>
              <w:left w:val="nil"/>
              <w:bottom w:val="nil"/>
              <w:right w:val="nil"/>
            </w:tcBorders>
            <w:shd w:val="clear" w:color="auto" w:fill="auto"/>
            <w:noWrap/>
            <w:vAlign w:val="center"/>
            <w:hideMark/>
          </w:tcPr>
          <w:p w14:paraId="7DE1FD88" w14:textId="77777777" w:rsidR="00B9668D" w:rsidRPr="00A36FDE" w:rsidRDefault="00B9668D" w:rsidP="00B07F74">
            <w:pPr>
              <w:spacing w:before="40" w:after="40"/>
              <w:jc w:val="center"/>
              <w:rPr>
                <w:b/>
                <w:bCs/>
                <w:sz w:val="4"/>
                <w:szCs w:val="4"/>
              </w:rPr>
            </w:pPr>
          </w:p>
        </w:tc>
        <w:tc>
          <w:tcPr>
            <w:tcW w:w="277" w:type="dxa"/>
            <w:gridSpan w:val="2"/>
            <w:tcBorders>
              <w:top w:val="nil"/>
              <w:left w:val="nil"/>
              <w:bottom w:val="nil"/>
              <w:right w:val="nil"/>
            </w:tcBorders>
            <w:shd w:val="clear" w:color="auto" w:fill="auto"/>
            <w:noWrap/>
            <w:vAlign w:val="center"/>
            <w:hideMark/>
          </w:tcPr>
          <w:p w14:paraId="61C83939" w14:textId="77777777" w:rsidR="00B9668D" w:rsidRPr="00A36FDE" w:rsidRDefault="00B9668D" w:rsidP="00B07F74">
            <w:pPr>
              <w:spacing w:before="40" w:after="40"/>
              <w:jc w:val="center"/>
              <w:rPr>
                <w:b/>
                <w:bCs/>
                <w:sz w:val="4"/>
                <w:szCs w:val="4"/>
              </w:rPr>
            </w:pPr>
          </w:p>
        </w:tc>
        <w:tc>
          <w:tcPr>
            <w:tcW w:w="300" w:type="dxa"/>
            <w:gridSpan w:val="2"/>
            <w:tcBorders>
              <w:top w:val="nil"/>
              <w:left w:val="nil"/>
              <w:bottom w:val="nil"/>
              <w:right w:val="nil"/>
            </w:tcBorders>
            <w:shd w:val="clear" w:color="auto" w:fill="auto"/>
            <w:noWrap/>
            <w:vAlign w:val="center"/>
            <w:hideMark/>
          </w:tcPr>
          <w:p w14:paraId="5948326C" w14:textId="77777777" w:rsidR="00B9668D" w:rsidRPr="00A36FDE" w:rsidRDefault="00B9668D" w:rsidP="00B07F74">
            <w:pPr>
              <w:spacing w:before="40" w:after="40"/>
              <w:jc w:val="center"/>
              <w:rPr>
                <w:b/>
                <w:bCs/>
                <w:sz w:val="4"/>
                <w:szCs w:val="4"/>
              </w:rPr>
            </w:pPr>
          </w:p>
        </w:tc>
        <w:tc>
          <w:tcPr>
            <w:tcW w:w="275" w:type="dxa"/>
            <w:gridSpan w:val="2"/>
            <w:tcBorders>
              <w:top w:val="nil"/>
              <w:left w:val="nil"/>
              <w:bottom w:val="nil"/>
              <w:right w:val="nil"/>
            </w:tcBorders>
            <w:shd w:val="clear" w:color="auto" w:fill="auto"/>
            <w:noWrap/>
            <w:vAlign w:val="center"/>
            <w:hideMark/>
          </w:tcPr>
          <w:p w14:paraId="41C33698" w14:textId="77777777" w:rsidR="00B9668D" w:rsidRPr="00A36FDE" w:rsidRDefault="00B9668D" w:rsidP="00B07F74">
            <w:pPr>
              <w:spacing w:before="40" w:after="40"/>
              <w:jc w:val="center"/>
              <w:rPr>
                <w:b/>
                <w:bCs/>
                <w:sz w:val="4"/>
                <w:szCs w:val="4"/>
              </w:rPr>
            </w:pPr>
          </w:p>
        </w:tc>
        <w:tc>
          <w:tcPr>
            <w:tcW w:w="275" w:type="dxa"/>
            <w:gridSpan w:val="4"/>
            <w:tcBorders>
              <w:top w:val="nil"/>
              <w:left w:val="nil"/>
              <w:bottom w:val="nil"/>
              <w:right w:val="nil"/>
            </w:tcBorders>
            <w:shd w:val="clear" w:color="auto" w:fill="auto"/>
            <w:noWrap/>
            <w:vAlign w:val="center"/>
            <w:hideMark/>
          </w:tcPr>
          <w:p w14:paraId="79124B7E" w14:textId="77777777" w:rsidR="00B9668D" w:rsidRPr="00A36FDE" w:rsidRDefault="00B9668D" w:rsidP="00B07F74">
            <w:pPr>
              <w:spacing w:before="40" w:after="40"/>
              <w:jc w:val="center"/>
              <w:rPr>
                <w:b/>
                <w:bCs/>
                <w:sz w:val="4"/>
                <w:szCs w:val="4"/>
              </w:rPr>
            </w:pPr>
          </w:p>
        </w:tc>
        <w:tc>
          <w:tcPr>
            <w:tcW w:w="275" w:type="dxa"/>
            <w:gridSpan w:val="5"/>
            <w:tcBorders>
              <w:top w:val="nil"/>
              <w:left w:val="nil"/>
              <w:bottom w:val="nil"/>
              <w:right w:val="nil"/>
            </w:tcBorders>
            <w:shd w:val="clear" w:color="auto" w:fill="auto"/>
            <w:noWrap/>
            <w:vAlign w:val="center"/>
            <w:hideMark/>
          </w:tcPr>
          <w:p w14:paraId="4DE71EA7" w14:textId="77777777" w:rsidR="00B9668D" w:rsidRPr="00A36FDE" w:rsidRDefault="00B9668D" w:rsidP="00B07F74">
            <w:pPr>
              <w:spacing w:before="40" w:after="40"/>
              <w:jc w:val="center"/>
              <w:rPr>
                <w:b/>
                <w:bCs/>
                <w:sz w:val="4"/>
                <w:szCs w:val="4"/>
              </w:rPr>
            </w:pPr>
          </w:p>
        </w:tc>
        <w:tc>
          <w:tcPr>
            <w:tcW w:w="389" w:type="dxa"/>
            <w:gridSpan w:val="6"/>
            <w:tcBorders>
              <w:top w:val="nil"/>
              <w:left w:val="nil"/>
              <w:bottom w:val="nil"/>
              <w:right w:val="nil"/>
            </w:tcBorders>
            <w:shd w:val="clear" w:color="auto" w:fill="auto"/>
            <w:noWrap/>
            <w:vAlign w:val="center"/>
            <w:hideMark/>
          </w:tcPr>
          <w:p w14:paraId="368FCC81" w14:textId="77777777" w:rsidR="00B9668D" w:rsidRPr="00A36FDE" w:rsidRDefault="00B9668D" w:rsidP="00B07F74">
            <w:pPr>
              <w:spacing w:before="40" w:after="40"/>
              <w:jc w:val="center"/>
              <w:rPr>
                <w:b/>
                <w:bCs/>
                <w:sz w:val="4"/>
                <w:szCs w:val="4"/>
              </w:rPr>
            </w:pPr>
          </w:p>
        </w:tc>
        <w:tc>
          <w:tcPr>
            <w:tcW w:w="384" w:type="dxa"/>
            <w:gridSpan w:val="4"/>
            <w:tcBorders>
              <w:top w:val="nil"/>
              <w:left w:val="nil"/>
              <w:bottom w:val="nil"/>
              <w:right w:val="nil"/>
            </w:tcBorders>
            <w:shd w:val="clear" w:color="auto" w:fill="auto"/>
            <w:noWrap/>
            <w:vAlign w:val="center"/>
            <w:hideMark/>
          </w:tcPr>
          <w:p w14:paraId="45A5308D" w14:textId="77777777" w:rsidR="00B9668D" w:rsidRPr="00A36FDE" w:rsidRDefault="00B9668D" w:rsidP="00B07F74">
            <w:pPr>
              <w:spacing w:before="40" w:after="40"/>
              <w:jc w:val="center"/>
              <w:rPr>
                <w:b/>
                <w:bCs/>
                <w:sz w:val="4"/>
                <w:szCs w:val="4"/>
              </w:rPr>
            </w:pPr>
          </w:p>
        </w:tc>
        <w:tc>
          <w:tcPr>
            <w:tcW w:w="375" w:type="dxa"/>
            <w:gridSpan w:val="2"/>
            <w:tcBorders>
              <w:top w:val="nil"/>
              <w:left w:val="nil"/>
              <w:bottom w:val="nil"/>
              <w:right w:val="nil"/>
            </w:tcBorders>
            <w:shd w:val="clear" w:color="auto" w:fill="auto"/>
            <w:noWrap/>
            <w:vAlign w:val="center"/>
            <w:hideMark/>
          </w:tcPr>
          <w:p w14:paraId="6D447A32" w14:textId="77777777" w:rsidR="00B9668D" w:rsidRPr="00A36FDE" w:rsidRDefault="00B9668D" w:rsidP="00B07F74">
            <w:pPr>
              <w:spacing w:before="40" w:after="40"/>
              <w:jc w:val="center"/>
              <w:rPr>
                <w:b/>
                <w:bCs/>
                <w:sz w:val="4"/>
                <w:szCs w:val="4"/>
              </w:rPr>
            </w:pPr>
          </w:p>
        </w:tc>
        <w:tc>
          <w:tcPr>
            <w:tcW w:w="360" w:type="dxa"/>
            <w:tcBorders>
              <w:top w:val="nil"/>
              <w:left w:val="nil"/>
              <w:bottom w:val="nil"/>
              <w:right w:val="nil"/>
            </w:tcBorders>
            <w:shd w:val="clear" w:color="auto" w:fill="auto"/>
            <w:noWrap/>
            <w:vAlign w:val="center"/>
            <w:hideMark/>
          </w:tcPr>
          <w:p w14:paraId="7710BC5C" w14:textId="77777777" w:rsidR="00B9668D" w:rsidRPr="00A36FDE" w:rsidRDefault="00B9668D" w:rsidP="00B07F74">
            <w:pPr>
              <w:spacing w:before="40" w:after="40"/>
              <w:jc w:val="center"/>
              <w:rPr>
                <w:b/>
                <w:bCs/>
                <w:sz w:val="4"/>
                <w:szCs w:val="4"/>
              </w:rPr>
            </w:pPr>
          </w:p>
        </w:tc>
        <w:tc>
          <w:tcPr>
            <w:tcW w:w="355" w:type="dxa"/>
            <w:tcBorders>
              <w:top w:val="nil"/>
              <w:left w:val="nil"/>
              <w:bottom w:val="nil"/>
              <w:right w:val="nil"/>
            </w:tcBorders>
            <w:shd w:val="clear" w:color="auto" w:fill="auto"/>
            <w:noWrap/>
            <w:vAlign w:val="center"/>
            <w:hideMark/>
          </w:tcPr>
          <w:p w14:paraId="5816FA59" w14:textId="77777777" w:rsidR="00B9668D" w:rsidRPr="00A36FDE" w:rsidRDefault="00B9668D" w:rsidP="00B07F74">
            <w:pPr>
              <w:spacing w:before="40" w:after="40"/>
              <w:jc w:val="center"/>
              <w:rPr>
                <w:b/>
                <w:bCs/>
                <w:sz w:val="4"/>
                <w:szCs w:val="4"/>
              </w:rPr>
            </w:pPr>
          </w:p>
        </w:tc>
        <w:tc>
          <w:tcPr>
            <w:tcW w:w="353" w:type="dxa"/>
            <w:tcBorders>
              <w:top w:val="nil"/>
              <w:left w:val="nil"/>
              <w:bottom w:val="nil"/>
              <w:right w:val="nil"/>
            </w:tcBorders>
            <w:shd w:val="clear" w:color="auto" w:fill="auto"/>
            <w:noWrap/>
            <w:vAlign w:val="center"/>
            <w:hideMark/>
          </w:tcPr>
          <w:p w14:paraId="048F1BF3" w14:textId="77777777" w:rsidR="00B9668D" w:rsidRPr="00A36FDE" w:rsidRDefault="00B9668D" w:rsidP="00B07F74">
            <w:pPr>
              <w:spacing w:before="40" w:after="40"/>
              <w:jc w:val="center"/>
              <w:rPr>
                <w:b/>
                <w:bCs/>
                <w:sz w:val="4"/>
                <w:szCs w:val="4"/>
              </w:rPr>
            </w:pPr>
          </w:p>
        </w:tc>
        <w:tc>
          <w:tcPr>
            <w:tcW w:w="354" w:type="dxa"/>
            <w:tcBorders>
              <w:top w:val="nil"/>
              <w:left w:val="nil"/>
              <w:bottom w:val="nil"/>
              <w:right w:val="single" w:sz="8" w:space="0" w:color="auto"/>
            </w:tcBorders>
            <w:shd w:val="clear" w:color="auto" w:fill="auto"/>
            <w:noWrap/>
            <w:vAlign w:val="center"/>
            <w:hideMark/>
          </w:tcPr>
          <w:p w14:paraId="012FF72C" w14:textId="77777777" w:rsidR="00B9668D" w:rsidRPr="00A36FDE" w:rsidRDefault="00B9668D" w:rsidP="00B07F74">
            <w:pPr>
              <w:spacing w:before="40" w:after="40"/>
              <w:jc w:val="center"/>
              <w:rPr>
                <w:b/>
                <w:bCs/>
                <w:sz w:val="4"/>
                <w:szCs w:val="4"/>
              </w:rPr>
            </w:pPr>
            <w:r w:rsidRPr="00A36FDE">
              <w:rPr>
                <w:b/>
                <w:bCs/>
                <w:sz w:val="4"/>
                <w:szCs w:val="4"/>
              </w:rPr>
              <w:t> </w:t>
            </w:r>
          </w:p>
        </w:tc>
      </w:tr>
      <w:tr w:rsidR="00B07F74" w:rsidRPr="00CC71D3" w14:paraId="013BD2DC" w14:textId="77777777" w:rsidTr="007003A2">
        <w:trPr>
          <w:trHeight w:val="20"/>
        </w:trPr>
        <w:tc>
          <w:tcPr>
            <w:tcW w:w="3365" w:type="dxa"/>
            <w:gridSpan w:val="9"/>
            <w:vMerge/>
            <w:tcBorders>
              <w:top w:val="single" w:sz="4" w:space="0" w:color="auto"/>
              <w:left w:val="single" w:sz="8" w:space="0" w:color="auto"/>
              <w:bottom w:val="single" w:sz="4" w:space="0" w:color="auto"/>
              <w:right w:val="single" w:sz="4" w:space="0" w:color="auto"/>
            </w:tcBorders>
            <w:vAlign w:val="center"/>
            <w:hideMark/>
          </w:tcPr>
          <w:p w14:paraId="6F7A6C36" w14:textId="77777777" w:rsidR="00B9668D" w:rsidRPr="00CC71D3" w:rsidRDefault="00B9668D" w:rsidP="00B07F74">
            <w:pPr>
              <w:spacing w:before="40" w:after="40"/>
              <w:rPr>
                <w:b/>
                <w:bCs/>
                <w:sz w:val="23"/>
                <w:szCs w:val="23"/>
              </w:rPr>
            </w:pPr>
          </w:p>
        </w:tc>
        <w:tc>
          <w:tcPr>
            <w:tcW w:w="1404" w:type="dxa"/>
            <w:gridSpan w:val="4"/>
            <w:tcBorders>
              <w:top w:val="nil"/>
              <w:left w:val="nil"/>
              <w:bottom w:val="nil"/>
              <w:right w:val="single" w:sz="4" w:space="0" w:color="000000"/>
            </w:tcBorders>
            <w:shd w:val="clear" w:color="auto" w:fill="auto"/>
            <w:noWrap/>
            <w:vAlign w:val="center"/>
            <w:hideMark/>
          </w:tcPr>
          <w:p w14:paraId="46963B0E" w14:textId="77777777" w:rsidR="00B9668D" w:rsidRPr="00CC71D3" w:rsidRDefault="00B9668D" w:rsidP="00B07F74">
            <w:pPr>
              <w:spacing w:before="40" w:after="40"/>
              <w:jc w:val="center"/>
              <w:rPr>
                <w:sz w:val="23"/>
                <w:szCs w:val="23"/>
              </w:rPr>
            </w:pPr>
            <w:r w:rsidRPr="00CC71D3">
              <w:rPr>
                <w:sz w:val="23"/>
                <w:szCs w:val="23"/>
              </w:rPr>
              <w:t>Mã số thuế</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646BD2" w14:textId="77777777" w:rsidR="00B9668D" w:rsidRPr="00CC71D3" w:rsidRDefault="00B9668D" w:rsidP="00B07F74">
            <w:pPr>
              <w:spacing w:before="40" w:after="40"/>
              <w:rPr>
                <w:b/>
                <w:bCs/>
                <w:sz w:val="23"/>
                <w:szCs w:val="23"/>
              </w:rPr>
            </w:pPr>
            <w:r w:rsidRPr="00CC71D3">
              <w:rPr>
                <w:b/>
                <w:bCs/>
                <w:sz w:val="23"/>
                <w:szCs w:val="23"/>
              </w:rPr>
              <w:t> </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8901B4" w14:textId="77777777" w:rsidR="00B9668D" w:rsidRPr="00CC71D3" w:rsidRDefault="00B9668D" w:rsidP="00B07F74">
            <w:pPr>
              <w:spacing w:before="40" w:after="40"/>
              <w:rPr>
                <w:b/>
                <w:bCs/>
                <w:sz w:val="23"/>
                <w:szCs w:val="23"/>
              </w:rPr>
            </w:pPr>
            <w:r w:rsidRPr="00CC71D3">
              <w:rPr>
                <w:b/>
                <w:bCs/>
                <w:sz w:val="23"/>
                <w:szCs w:val="23"/>
              </w:rPr>
              <w:t> </w:t>
            </w:r>
          </w:p>
        </w:tc>
        <w:tc>
          <w:tcPr>
            <w:tcW w:w="31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130286" w14:textId="77777777" w:rsidR="00B9668D" w:rsidRPr="00CC71D3" w:rsidRDefault="00B9668D" w:rsidP="00B07F74">
            <w:pPr>
              <w:spacing w:before="40" w:after="40"/>
              <w:jc w:val="center"/>
              <w:rPr>
                <w:sz w:val="23"/>
                <w:szCs w:val="23"/>
              </w:rPr>
            </w:pPr>
            <w:r w:rsidRPr="00CC71D3">
              <w:rPr>
                <w:sz w:val="23"/>
                <w:szCs w:val="23"/>
              </w:rPr>
              <w:t> </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54A800" w14:textId="77777777" w:rsidR="00B9668D" w:rsidRPr="00CC71D3" w:rsidRDefault="00B9668D" w:rsidP="00B07F74">
            <w:pPr>
              <w:spacing w:before="40" w:after="40"/>
              <w:jc w:val="center"/>
              <w:rPr>
                <w:sz w:val="23"/>
                <w:szCs w:val="23"/>
              </w:rPr>
            </w:pPr>
            <w:r w:rsidRPr="00CC71D3">
              <w:rPr>
                <w:sz w:val="23"/>
                <w:szCs w:val="23"/>
              </w:rPr>
              <w:t> </w:t>
            </w:r>
          </w:p>
        </w:tc>
        <w:tc>
          <w:tcPr>
            <w:tcW w:w="311" w:type="dxa"/>
            <w:gridSpan w:val="4"/>
            <w:tcBorders>
              <w:top w:val="single" w:sz="4" w:space="0" w:color="auto"/>
              <w:left w:val="nil"/>
              <w:bottom w:val="single" w:sz="4" w:space="0" w:color="auto"/>
              <w:right w:val="single" w:sz="4" w:space="0" w:color="auto"/>
            </w:tcBorders>
            <w:shd w:val="clear" w:color="auto" w:fill="auto"/>
            <w:noWrap/>
            <w:vAlign w:val="center"/>
            <w:hideMark/>
          </w:tcPr>
          <w:p w14:paraId="78BDA8E4" w14:textId="77777777" w:rsidR="00B9668D" w:rsidRPr="00CC71D3" w:rsidRDefault="00B9668D" w:rsidP="00B07F74">
            <w:pPr>
              <w:spacing w:before="40" w:after="40"/>
              <w:rPr>
                <w:sz w:val="23"/>
                <w:szCs w:val="23"/>
              </w:rPr>
            </w:pPr>
            <w:r w:rsidRPr="00CC71D3">
              <w:rPr>
                <w:sz w:val="23"/>
                <w:szCs w:val="23"/>
              </w:rPr>
              <w:t> </w:t>
            </w:r>
          </w:p>
        </w:tc>
        <w:tc>
          <w:tcPr>
            <w:tcW w:w="3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F052911" w14:textId="77777777" w:rsidR="00B9668D" w:rsidRPr="00CC71D3" w:rsidRDefault="00B9668D" w:rsidP="00B07F74">
            <w:pPr>
              <w:spacing w:before="40" w:after="40"/>
              <w:rPr>
                <w:sz w:val="23"/>
                <w:szCs w:val="23"/>
              </w:rPr>
            </w:pPr>
            <w:r w:rsidRPr="00CC71D3">
              <w:rPr>
                <w:sz w:val="23"/>
                <w:szCs w:val="23"/>
              </w:rPr>
              <w:t> </w:t>
            </w:r>
          </w:p>
        </w:tc>
        <w:tc>
          <w:tcPr>
            <w:tcW w:w="310" w:type="dxa"/>
            <w:gridSpan w:val="5"/>
            <w:tcBorders>
              <w:top w:val="single" w:sz="4" w:space="0" w:color="auto"/>
              <w:left w:val="nil"/>
              <w:bottom w:val="single" w:sz="4" w:space="0" w:color="auto"/>
              <w:right w:val="single" w:sz="4" w:space="0" w:color="auto"/>
            </w:tcBorders>
            <w:shd w:val="clear" w:color="auto" w:fill="auto"/>
            <w:noWrap/>
            <w:vAlign w:val="center"/>
            <w:hideMark/>
          </w:tcPr>
          <w:p w14:paraId="24053CEE" w14:textId="77777777" w:rsidR="00B9668D" w:rsidRPr="00CC71D3" w:rsidRDefault="00B9668D" w:rsidP="00B07F74">
            <w:pPr>
              <w:spacing w:before="40" w:after="40"/>
              <w:rPr>
                <w:sz w:val="23"/>
                <w:szCs w:val="23"/>
              </w:rPr>
            </w:pPr>
            <w:r w:rsidRPr="00CC71D3">
              <w:rPr>
                <w:sz w:val="23"/>
                <w:szCs w:val="23"/>
              </w:rPr>
              <w:t> </w:t>
            </w:r>
          </w:p>
        </w:tc>
        <w:tc>
          <w:tcPr>
            <w:tcW w:w="311" w:type="dxa"/>
            <w:gridSpan w:val="5"/>
            <w:tcBorders>
              <w:top w:val="single" w:sz="4" w:space="0" w:color="auto"/>
              <w:left w:val="nil"/>
              <w:bottom w:val="single" w:sz="4" w:space="0" w:color="auto"/>
              <w:right w:val="single" w:sz="4" w:space="0" w:color="auto"/>
            </w:tcBorders>
            <w:shd w:val="clear" w:color="auto" w:fill="auto"/>
            <w:noWrap/>
            <w:vAlign w:val="center"/>
            <w:hideMark/>
          </w:tcPr>
          <w:p w14:paraId="77FF426F" w14:textId="77777777" w:rsidR="00B9668D" w:rsidRPr="00CC71D3" w:rsidRDefault="00B9668D" w:rsidP="00B07F74">
            <w:pPr>
              <w:spacing w:before="40" w:after="40"/>
              <w:rPr>
                <w:sz w:val="23"/>
                <w:szCs w:val="23"/>
              </w:rPr>
            </w:pPr>
            <w:r w:rsidRPr="00CC71D3">
              <w:rPr>
                <w:sz w:val="23"/>
                <w:szCs w:val="23"/>
              </w:rPr>
              <w:t> </w:t>
            </w:r>
          </w:p>
        </w:tc>
        <w:tc>
          <w:tcPr>
            <w:tcW w:w="310" w:type="dxa"/>
            <w:gridSpan w:val="3"/>
            <w:tcBorders>
              <w:top w:val="single" w:sz="4" w:space="0" w:color="auto"/>
              <w:left w:val="nil"/>
              <w:bottom w:val="single" w:sz="4" w:space="0" w:color="auto"/>
              <w:right w:val="single" w:sz="4" w:space="0" w:color="auto"/>
            </w:tcBorders>
            <w:shd w:val="clear" w:color="auto" w:fill="auto"/>
            <w:noWrap/>
            <w:vAlign w:val="center"/>
            <w:hideMark/>
          </w:tcPr>
          <w:p w14:paraId="16A4A393" w14:textId="77777777" w:rsidR="00B9668D" w:rsidRPr="00CC71D3" w:rsidRDefault="00B9668D" w:rsidP="00B07F74">
            <w:pPr>
              <w:spacing w:before="40" w:after="40"/>
              <w:rPr>
                <w:sz w:val="23"/>
                <w:szCs w:val="23"/>
              </w:rPr>
            </w:pPr>
            <w:r w:rsidRPr="00CC71D3">
              <w:rPr>
                <w:sz w:val="23"/>
                <w:szCs w:val="23"/>
              </w:rPr>
              <w:t> </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4523ECA2" w14:textId="77777777" w:rsidR="00B9668D" w:rsidRPr="00CC71D3" w:rsidRDefault="00B9668D" w:rsidP="00B07F74">
            <w:pPr>
              <w:spacing w:before="40" w:after="40"/>
              <w:rPr>
                <w:sz w:val="23"/>
                <w:szCs w:val="23"/>
              </w:rPr>
            </w:pPr>
            <w:r w:rsidRPr="00CC71D3">
              <w:rPr>
                <w:sz w:val="23"/>
                <w:szCs w:val="23"/>
              </w:rPr>
              <w:t> </w:t>
            </w:r>
          </w:p>
        </w:tc>
        <w:tc>
          <w:tcPr>
            <w:tcW w:w="360" w:type="dxa"/>
            <w:tcBorders>
              <w:top w:val="nil"/>
              <w:left w:val="nil"/>
              <w:bottom w:val="nil"/>
              <w:right w:val="nil"/>
            </w:tcBorders>
            <w:shd w:val="clear" w:color="auto" w:fill="auto"/>
            <w:noWrap/>
            <w:vAlign w:val="center"/>
            <w:hideMark/>
          </w:tcPr>
          <w:p w14:paraId="0E39DF77" w14:textId="77777777" w:rsidR="00B9668D" w:rsidRPr="00CC71D3" w:rsidRDefault="00B9668D" w:rsidP="00B07F74">
            <w:pPr>
              <w:spacing w:before="40" w:after="40"/>
              <w:rPr>
                <w:sz w:val="23"/>
                <w:szCs w:val="23"/>
              </w:rPr>
            </w:pP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E9F30" w14:textId="77777777" w:rsidR="00B9668D" w:rsidRPr="00CC71D3" w:rsidRDefault="00B9668D" w:rsidP="00B07F74">
            <w:pPr>
              <w:spacing w:before="40" w:after="40"/>
              <w:rPr>
                <w:sz w:val="23"/>
                <w:szCs w:val="23"/>
              </w:rPr>
            </w:pPr>
            <w:r w:rsidRPr="00CC71D3">
              <w:rPr>
                <w:sz w:val="23"/>
                <w:szCs w:val="23"/>
              </w:rPr>
              <w:t> </w:t>
            </w:r>
          </w:p>
        </w:tc>
        <w:tc>
          <w:tcPr>
            <w:tcW w:w="353" w:type="dxa"/>
            <w:tcBorders>
              <w:top w:val="single" w:sz="4" w:space="0" w:color="auto"/>
              <w:left w:val="nil"/>
              <w:bottom w:val="single" w:sz="4" w:space="0" w:color="auto"/>
              <w:right w:val="single" w:sz="4" w:space="0" w:color="auto"/>
            </w:tcBorders>
            <w:shd w:val="clear" w:color="auto" w:fill="auto"/>
            <w:noWrap/>
            <w:vAlign w:val="center"/>
            <w:hideMark/>
          </w:tcPr>
          <w:p w14:paraId="466DCECD" w14:textId="77777777" w:rsidR="00B9668D" w:rsidRPr="00CC71D3" w:rsidRDefault="00B9668D" w:rsidP="00B07F74">
            <w:pPr>
              <w:spacing w:before="40" w:after="40"/>
              <w:rPr>
                <w:sz w:val="23"/>
                <w:szCs w:val="23"/>
              </w:rPr>
            </w:pPr>
            <w:r w:rsidRPr="00CC71D3">
              <w:rPr>
                <w:sz w:val="23"/>
                <w:szCs w:val="23"/>
              </w:rPr>
              <w:t> </w:t>
            </w:r>
          </w:p>
        </w:tc>
        <w:tc>
          <w:tcPr>
            <w:tcW w:w="354" w:type="dxa"/>
            <w:tcBorders>
              <w:top w:val="single" w:sz="4" w:space="0" w:color="auto"/>
              <w:left w:val="nil"/>
              <w:bottom w:val="single" w:sz="4" w:space="0" w:color="auto"/>
              <w:right w:val="single" w:sz="8" w:space="0" w:color="auto"/>
            </w:tcBorders>
            <w:shd w:val="clear" w:color="auto" w:fill="auto"/>
            <w:noWrap/>
            <w:vAlign w:val="center"/>
            <w:hideMark/>
          </w:tcPr>
          <w:p w14:paraId="7DA36A8E" w14:textId="77777777" w:rsidR="00B9668D" w:rsidRPr="00CC71D3" w:rsidRDefault="00B9668D" w:rsidP="00B07F74">
            <w:pPr>
              <w:spacing w:before="40" w:after="40"/>
              <w:rPr>
                <w:sz w:val="23"/>
                <w:szCs w:val="23"/>
              </w:rPr>
            </w:pPr>
            <w:r w:rsidRPr="00CC71D3">
              <w:rPr>
                <w:sz w:val="23"/>
                <w:szCs w:val="23"/>
              </w:rPr>
              <w:t> </w:t>
            </w:r>
          </w:p>
        </w:tc>
      </w:tr>
      <w:tr w:rsidR="00B9668D" w:rsidRPr="00CC71D3" w14:paraId="44BD909F" w14:textId="77777777" w:rsidTr="007003A2">
        <w:trPr>
          <w:trHeight w:val="20"/>
        </w:trPr>
        <w:tc>
          <w:tcPr>
            <w:tcW w:w="3365" w:type="dxa"/>
            <w:gridSpan w:val="9"/>
            <w:vMerge/>
            <w:tcBorders>
              <w:top w:val="single" w:sz="4" w:space="0" w:color="auto"/>
              <w:left w:val="single" w:sz="8" w:space="0" w:color="auto"/>
              <w:bottom w:val="single" w:sz="4" w:space="0" w:color="auto"/>
              <w:right w:val="single" w:sz="4" w:space="0" w:color="auto"/>
            </w:tcBorders>
            <w:vAlign w:val="center"/>
            <w:hideMark/>
          </w:tcPr>
          <w:p w14:paraId="6F14EC67" w14:textId="77777777" w:rsidR="00B9668D" w:rsidRPr="00CC71D3" w:rsidRDefault="00B9668D" w:rsidP="00B07F74">
            <w:pPr>
              <w:spacing w:before="40" w:after="40"/>
              <w:rPr>
                <w:b/>
                <w:bCs/>
                <w:sz w:val="23"/>
                <w:szCs w:val="23"/>
              </w:rPr>
            </w:pPr>
          </w:p>
        </w:tc>
        <w:tc>
          <w:tcPr>
            <w:tcW w:w="650" w:type="dxa"/>
            <w:gridSpan w:val="2"/>
            <w:tcBorders>
              <w:top w:val="nil"/>
              <w:left w:val="nil"/>
              <w:bottom w:val="nil"/>
              <w:right w:val="nil"/>
            </w:tcBorders>
            <w:shd w:val="clear" w:color="auto" w:fill="auto"/>
            <w:noWrap/>
            <w:vAlign w:val="center"/>
            <w:hideMark/>
          </w:tcPr>
          <w:p w14:paraId="10BE2B40" w14:textId="77777777" w:rsidR="00B9668D" w:rsidRPr="00A36FDE" w:rsidRDefault="00B9668D" w:rsidP="00B07F74">
            <w:pPr>
              <w:spacing w:before="40" w:after="40"/>
              <w:rPr>
                <w:sz w:val="4"/>
                <w:szCs w:val="4"/>
              </w:rPr>
            </w:pPr>
          </w:p>
        </w:tc>
        <w:tc>
          <w:tcPr>
            <w:tcW w:w="382" w:type="dxa"/>
            <w:tcBorders>
              <w:top w:val="nil"/>
              <w:left w:val="nil"/>
              <w:bottom w:val="nil"/>
              <w:right w:val="nil"/>
            </w:tcBorders>
            <w:shd w:val="clear" w:color="auto" w:fill="auto"/>
            <w:vAlign w:val="center"/>
            <w:hideMark/>
          </w:tcPr>
          <w:p w14:paraId="6A8DF09E" w14:textId="77777777" w:rsidR="00B9668D" w:rsidRPr="00A36FDE" w:rsidRDefault="00B9668D" w:rsidP="00B07F74">
            <w:pPr>
              <w:spacing w:before="40" w:after="40"/>
              <w:rPr>
                <w:sz w:val="4"/>
                <w:szCs w:val="4"/>
              </w:rPr>
            </w:pPr>
          </w:p>
        </w:tc>
        <w:tc>
          <w:tcPr>
            <w:tcW w:w="372" w:type="dxa"/>
            <w:tcBorders>
              <w:top w:val="nil"/>
              <w:left w:val="nil"/>
              <w:bottom w:val="nil"/>
              <w:right w:val="nil"/>
            </w:tcBorders>
            <w:shd w:val="clear" w:color="auto" w:fill="auto"/>
            <w:vAlign w:val="center"/>
            <w:hideMark/>
          </w:tcPr>
          <w:p w14:paraId="6254CA58" w14:textId="77777777" w:rsidR="00B9668D" w:rsidRPr="00A36FDE" w:rsidRDefault="00B9668D" w:rsidP="00B07F74">
            <w:pPr>
              <w:spacing w:before="40" w:after="40"/>
              <w:rPr>
                <w:sz w:val="4"/>
                <w:szCs w:val="4"/>
              </w:rPr>
            </w:pPr>
          </w:p>
        </w:tc>
        <w:tc>
          <w:tcPr>
            <w:tcW w:w="277" w:type="dxa"/>
            <w:tcBorders>
              <w:top w:val="nil"/>
              <w:left w:val="nil"/>
              <w:bottom w:val="nil"/>
              <w:right w:val="nil"/>
            </w:tcBorders>
            <w:shd w:val="clear" w:color="auto" w:fill="auto"/>
            <w:noWrap/>
            <w:vAlign w:val="center"/>
            <w:hideMark/>
          </w:tcPr>
          <w:p w14:paraId="69E36FDA" w14:textId="77777777" w:rsidR="00B9668D" w:rsidRPr="00A36FDE" w:rsidRDefault="00B9668D" w:rsidP="00B07F74">
            <w:pPr>
              <w:spacing w:before="40" w:after="40"/>
              <w:rPr>
                <w:b/>
                <w:bCs/>
                <w:sz w:val="4"/>
                <w:szCs w:val="4"/>
              </w:rPr>
            </w:pPr>
          </w:p>
        </w:tc>
        <w:tc>
          <w:tcPr>
            <w:tcW w:w="277" w:type="dxa"/>
            <w:gridSpan w:val="2"/>
            <w:tcBorders>
              <w:top w:val="nil"/>
              <w:left w:val="nil"/>
              <w:bottom w:val="nil"/>
              <w:right w:val="nil"/>
            </w:tcBorders>
            <w:shd w:val="clear" w:color="auto" w:fill="auto"/>
            <w:noWrap/>
            <w:vAlign w:val="center"/>
            <w:hideMark/>
          </w:tcPr>
          <w:p w14:paraId="5546EEE3" w14:textId="77777777" w:rsidR="00B9668D" w:rsidRPr="00A36FDE" w:rsidRDefault="00B9668D" w:rsidP="00B07F74">
            <w:pPr>
              <w:spacing w:before="40" w:after="40"/>
              <w:rPr>
                <w:b/>
                <w:bCs/>
                <w:sz w:val="4"/>
                <w:szCs w:val="4"/>
              </w:rPr>
            </w:pPr>
          </w:p>
        </w:tc>
        <w:tc>
          <w:tcPr>
            <w:tcW w:w="277" w:type="dxa"/>
            <w:gridSpan w:val="2"/>
            <w:tcBorders>
              <w:top w:val="nil"/>
              <w:left w:val="nil"/>
              <w:bottom w:val="nil"/>
              <w:right w:val="nil"/>
            </w:tcBorders>
            <w:shd w:val="clear" w:color="auto" w:fill="auto"/>
            <w:noWrap/>
            <w:vAlign w:val="center"/>
            <w:hideMark/>
          </w:tcPr>
          <w:p w14:paraId="1D475B80" w14:textId="77777777" w:rsidR="00B9668D" w:rsidRPr="00A36FDE" w:rsidRDefault="00B9668D" w:rsidP="00B07F74">
            <w:pPr>
              <w:spacing w:before="40" w:after="40"/>
              <w:jc w:val="center"/>
              <w:rPr>
                <w:sz w:val="4"/>
                <w:szCs w:val="4"/>
              </w:rPr>
            </w:pPr>
          </w:p>
        </w:tc>
        <w:tc>
          <w:tcPr>
            <w:tcW w:w="300" w:type="dxa"/>
            <w:gridSpan w:val="2"/>
            <w:tcBorders>
              <w:top w:val="nil"/>
              <w:left w:val="nil"/>
              <w:bottom w:val="nil"/>
              <w:right w:val="nil"/>
            </w:tcBorders>
            <w:shd w:val="clear" w:color="auto" w:fill="auto"/>
            <w:noWrap/>
            <w:vAlign w:val="center"/>
            <w:hideMark/>
          </w:tcPr>
          <w:p w14:paraId="558DF997" w14:textId="77777777" w:rsidR="00B9668D" w:rsidRPr="00A36FDE" w:rsidRDefault="00B9668D" w:rsidP="00B07F74">
            <w:pPr>
              <w:spacing w:before="40" w:after="40"/>
              <w:jc w:val="center"/>
              <w:rPr>
                <w:sz w:val="4"/>
                <w:szCs w:val="4"/>
              </w:rPr>
            </w:pPr>
          </w:p>
        </w:tc>
        <w:tc>
          <w:tcPr>
            <w:tcW w:w="275" w:type="dxa"/>
            <w:gridSpan w:val="2"/>
            <w:tcBorders>
              <w:top w:val="nil"/>
              <w:left w:val="nil"/>
              <w:bottom w:val="nil"/>
              <w:right w:val="nil"/>
            </w:tcBorders>
            <w:shd w:val="clear" w:color="auto" w:fill="auto"/>
            <w:noWrap/>
            <w:vAlign w:val="center"/>
            <w:hideMark/>
          </w:tcPr>
          <w:p w14:paraId="42AD099F" w14:textId="77777777" w:rsidR="00B9668D" w:rsidRPr="00A36FDE" w:rsidRDefault="00B9668D" w:rsidP="00B07F74">
            <w:pPr>
              <w:spacing w:before="40" w:after="40"/>
              <w:rPr>
                <w:sz w:val="4"/>
                <w:szCs w:val="4"/>
              </w:rPr>
            </w:pPr>
          </w:p>
        </w:tc>
        <w:tc>
          <w:tcPr>
            <w:tcW w:w="275" w:type="dxa"/>
            <w:gridSpan w:val="4"/>
            <w:tcBorders>
              <w:top w:val="nil"/>
              <w:left w:val="nil"/>
              <w:bottom w:val="nil"/>
              <w:right w:val="nil"/>
            </w:tcBorders>
            <w:shd w:val="clear" w:color="auto" w:fill="auto"/>
            <w:noWrap/>
            <w:vAlign w:val="center"/>
            <w:hideMark/>
          </w:tcPr>
          <w:p w14:paraId="0356E498" w14:textId="77777777" w:rsidR="00B9668D" w:rsidRPr="00A36FDE" w:rsidRDefault="00B9668D" w:rsidP="00B07F74">
            <w:pPr>
              <w:spacing w:before="40" w:after="40"/>
              <w:rPr>
                <w:sz w:val="4"/>
                <w:szCs w:val="4"/>
              </w:rPr>
            </w:pPr>
          </w:p>
        </w:tc>
        <w:tc>
          <w:tcPr>
            <w:tcW w:w="275" w:type="dxa"/>
            <w:gridSpan w:val="5"/>
            <w:tcBorders>
              <w:top w:val="nil"/>
              <w:left w:val="nil"/>
              <w:bottom w:val="nil"/>
              <w:right w:val="nil"/>
            </w:tcBorders>
            <w:shd w:val="clear" w:color="auto" w:fill="auto"/>
            <w:noWrap/>
            <w:vAlign w:val="center"/>
            <w:hideMark/>
          </w:tcPr>
          <w:p w14:paraId="378C47CD" w14:textId="77777777" w:rsidR="00B9668D" w:rsidRPr="00A36FDE" w:rsidRDefault="00B9668D" w:rsidP="00B07F74">
            <w:pPr>
              <w:spacing w:before="40" w:after="40"/>
              <w:rPr>
                <w:sz w:val="4"/>
                <w:szCs w:val="4"/>
              </w:rPr>
            </w:pPr>
          </w:p>
        </w:tc>
        <w:tc>
          <w:tcPr>
            <w:tcW w:w="389" w:type="dxa"/>
            <w:gridSpan w:val="6"/>
            <w:tcBorders>
              <w:top w:val="nil"/>
              <w:left w:val="nil"/>
              <w:bottom w:val="nil"/>
              <w:right w:val="nil"/>
            </w:tcBorders>
            <w:shd w:val="clear" w:color="auto" w:fill="auto"/>
            <w:noWrap/>
            <w:vAlign w:val="center"/>
            <w:hideMark/>
          </w:tcPr>
          <w:p w14:paraId="1BAB603D" w14:textId="77777777" w:rsidR="00B9668D" w:rsidRPr="00A36FDE" w:rsidRDefault="00B9668D" w:rsidP="00B07F74">
            <w:pPr>
              <w:spacing w:before="40" w:after="40"/>
              <w:rPr>
                <w:sz w:val="4"/>
                <w:szCs w:val="4"/>
              </w:rPr>
            </w:pPr>
          </w:p>
        </w:tc>
        <w:tc>
          <w:tcPr>
            <w:tcW w:w="384" w:type="dxa"/>
            <w:gridSpan w:val="4"/>
            <w:tcBorders>
              <w:top w:val="nil"/>
              <w:left w:val="nil"/>
              <w:bottom w:val="nil"/>
              <w:right w:val="nil"/>
            </w:tcBorders>
            <w:shd w:val="clear" w:color="auto" w:fill="auto"/>
            <w:noWrap/>
            <w:vAlign w:val="center"/>
            <w:hideMark/>
          </w:tcPr>
          <w:p w14:paraId="1897B2B2" w14:textId="77777777" w:rsidR="00B9668D" w:rsidRPr="00A36FDE" w:rsidRDefault="00B9668D" w:rsidP="00B07F74">
            <w:pPr>
              <w:spacing w:before="40" w:after="40"/>
              <w:rPr>
                <w:sz w:val="4"/>
                <w:szCs w:val="4"/>
              </w:rPr>
            </w:pPr>
          </w:p>
        </w:tc>
        <w:tc>
          <w:tcPr>
            <w:tcW w:w="375" w:type="dxa"/>
            <w:gridSpan w:val="2"/>
            <w:tcBorders>
              <w:top w:val="nil"/>
              <w:left w:val="nil"/>
              <w:bottom w:val="nil"/>
              <w:right w:val="nil"/>
            </w:tcBorders>
            <w:shd w:val="clear" w:color="auto" w:fill="auto"/>
            <w:noWrap/>
            <w:vAlign w:val="center"/>
            <w:hideMark/>
          </w:tcPr>
          <w:p w14:paraId="0EAF026D" w14:textId="77777777" w:rsidR="00B9668D" w:rsidRPr="00A36FDE" w:rsidRDefault="00B9668D" w:rsidP="00B07F74">
            <w:pPr>
              <w:spacing w:before="40" w:after="40"/>
              <w:rPr>
                <w:sz w:val="4"/>
                <w:szCs w:val="4"/>
              </w:rPr>
            </w:pPr>
          </w:p>
        </w:tc>
        <w:tc>
          <w:tcPr>
            <w:tcW w:w="360" w:type="dxa"/>
            <w:tcBorders>
              <w:top w:val="nil"/>
              <w:left w:val="nil"/>
              <w:bottom w:val="nil"/>
              <w:right w:val="nil"/>
            </w:tcBorders>
            <w:shd w:val="clear" w:color="auto" w:fill="auto"/>
            <w:noWrap/>
            <w:vAlign w:val="center"/>
            <w:hideMark/>
          </w:tcPr>
          <w:p w14:paraId="6AFCC611" w14:textId="77777777" w:rsidR="00B9668D" w:rsidRPr="00A36FDE" w:rsidRDefault="00B9668D" w:rsidP="00B07F74">
            <w:pPr>
              <w:spacing w:before="40" w:after="40"/>
              <w:rPr>
                <w:sz w:val="4"/>
                <w:szCs w:val="4"/>
              </w:rPr>
            </w:pPr>
          </w:p>
        </w:tc>
        <w:tc>
          <w:tcPr>
            <w:tcW w:w="355" w:type="dxa"/>
            <w:tcBorders>
              <w:top w:val="nil"/>
              <w:left w:val="nil"/>
              <w:bottom w:val="nil"/>
              <w:right w:val="nil"/>
            </w:tcBorders>
            <w:shd w:val="clear" w:color="auto" w:fill="auto"/>
            <w:noWrap/>
            <w:vAlign w:val="center"/>
            <w:hideMark/>
          </w:tcPr>
          <w:p w14:paraId="7E477C66" w14:textId="77777777" w:rsidR="00B9668D" w:rsidRPr="00A36FDE" w:rsidRDefault="00B9668D" w:rsidP="00B07F74">
            <w:pPr>
              <w:spacing w:before="40" w:after="40"/>
              <w:rPr>
                <w:sz w:val="4"/>
                <w:szCs w:val="4"/>
              </w:rPr>
            </w:pPr>
          </w:p>
        </w:tc>
        <w:tc>
          <w:tcPr>
            <w:tcW w:w="353" w:type="dxa"/>
            <w:tcBorders>
              <w:top w:val="nil"/>
              <w:left w:val="nil"/>
              <w:bottom w:val="nil"/>
              <w:right w:val="nil"/>
            </w:tcBorders>
            <w:shd w:val="clear" w:color="auto" w:fill="auto"/>
            <w:noWrap/>
            <w:vAlign w:val="center"/>
            <w:hideMark/>
          </w:tcPr>
          <w:p w14:paraId="177C4992" w14:textId="77777777" w:rsidR="00B9668D" w:rsidRPr="00A36FDE" w:rsidRDefault="00B9668D" w:rsidP="00B07F74">
            <w:pPr>
              <w:spacing w:before="40" w:after="40"/>
              <w:rPr>
                <w:sz w:val="4"/>
                <w:szCs w:val="4"/>
              </w:rPr>
            </w:pPr>
          </w:p>
        </w:tc>
        <w:tc>
          <w:tcPr>
            <w:tcW w:w="354" w:type="dxa"/>
            <w:tcBorders>
              <w:top w:val="nil"/>
              <w:left w:val="nil"/>
              <w:bottom w:val="nil"/>
              <w:right w:val="single" w:sz="8" w:space="0" w:color="auto"/>
            </w:tcBorders>
            <w:shd w:val="clear" w:color="auto" w:fill="auto"/>
            <w:noWrap/>
            <w:vAlign w:val="center"/>
            <w:hideMark/>
          </w:tcPr>
          <w:p w14:paraId="161F2AE7" w14:textId="77777777" w:rsidR="00B9668D" w:rsidRPr="00A36FDE" w:rsidRDefault="00B9668D" w:rsidP="00B07F74">
            <w:pPr>
              <w:spacing w:before="40" w:after="40"/>
              <w:rPr>
                <w:sz w:val="4"/>
                <w:szCs w:val="4"/>
              </w:rPr>
            </w:pPr>
            <w:r w:rsidRPr="00A36FDE">
              <w:rPr>
                <w:sz w:val="4"/>
                <w:szCs w:val="4"/>
              </w:rPr>
              <w:t> </w:t>
            </w:r>
          </w:p>
        </w:tc>
      </w:tr>
      <w:tr w:rsidR="00B9668D" w:rsidRPr="00CC71D3" w14:paraId="45AC8A38" w14:textId="77777777" w:rsidTr="007003A2">
        <w:trPr>
          <w:trHeight w:val="20"/>
        </w:trPr>
        <w:tc>
          <w:tcPr>
            <w:tcW w:w="9295" w:type="dxa"/>
            <w:gridSpan w:val="47"/>
            <w:tcBorders>
              <w:top w:val="single" w:sz="4" w:space="0" w:color="auto"/>
              <w:left w:val="single" w:sz="8" w:space="0" w:color="auto"/>
              <w:right w:val="single" w:sz="8" w:space="0" w:color="auto"/>
            </w:tcBorders>
            <w:shd w:val="clear" w:color="000000" w:fill="FCD5B4"/>
            <w:vAlign w:val="center"/>
            <w:hideMark/>
          </w:tcPr>
          <w:p w14:paraId="37620026" w14:textId="77777777" w:rsidR="00B9668D" w:rsidRPr="00CC71D3" w:rsidRDefault="00B9668D" w:rsidP="00B9668D">
            <w:pPr>
              <w:spacing w:before="120" w:after="120"/>
              <w:jc w:val="center"/>
              <w:rPr>
                <w:b/>
                <w:bCs/>
                <w:sz w:val="23"/>
                <w:szCs w:val="23"/>
              </w:rPr>
            </w:pPr>
            <w:r w:rsidRPr="00CC71D3">
              <w:rPr>
                <w:b/>
                <w:bCs/>
                <w:sz w:val="23"/>
                <w:szCs w:val="23"/>
              </w:rPr>
              <w:t xml:space="preserve">TÌNH HÌNH THỰC HIỆN GÓP VỐN ĐIỀU LỆ NĂM </w:t>
            </w:r>
            <w:r w:rsidR="004A546F">
              <w:rPr>
                <w:b/>
                <w:bCs/>
                <w:sz w:val="23"/>
                <w:szCs w:val="23"/>
              </w:rPr>
              <w:t>2023</w:t>
            </w:r>
          </w:p>
        </w:tc>
      </w:tr>
      <w:tr w:rsidR="00B9668D" w:rsidRPr="00CC71D3" w14:paraId="27482681" w14:textId="77777777" w:rsidTr="007003A2">
        <w:trPr>
          <w:trHeight w:val="20"/>
        </w:trPr>
        <w:tc>
          <w:tcPr>
            <w:tcW w:w="9295" w:type="dxa"/>
            <w:gridSpan w:val="47"/>
            <w:tcBorders>
              <w:top w:val="nil"/>
              <w:left w:val="single" w:sz="8" w:space="0" w:color="auto"/>
              <w:bottom w:val="single" w:sz="8" w:space="0" w:color="auto"/>
              <w:right w:val="single" w:sz="8" w:space="0" w:color="auto"/>
            </w:tcBorders>
            <w:shd w:val="clear" w:color="auto" w:fill="auto"/>
            <w:vAlign w:val="center"/>
            <w:hideMark/>
          </w:tcPr>
          <w:p w14:paraId="073F6D13" w14:textId="77777777" w:rsidR="00B9668D" w:rsidRPr="00CC71D3" w:rsidRDefault="00B9668D" w:rsidP="00B9668D">
            <w:pPr>
              <w:spacing w:before="80" w:after="80"/>
              <w:jc w:val="center"/>
              <w:rPr>
                <w:b/>
                <w:bCs/>
                <w:i/>
                <w:iCs/>
                <w:sz w:val="23"/>
                <w:szCs w:val="23"/>
              </w:rPr>
            </w:pPr>
            <w:r w:rsidRPr="00CC71D3">
              <w:rPr>
                <w:b/>
                <w:bCs/>
                <w:i/>
                <w:iCs/>
                <w:sz w:val="23"/>
                <w:szCs w:val="23"/>
              </w:rPr>
              <w:t xml:space="preserve"> (Áp dụng cho </w:t>
            </w:r>
            <w:r w:rsidR="000C1F22">
              <w:rPr>
                <w:b/>
                <w:bCs/>
                <w:i/>
                <w:iCs/>
                <w:sz w:val="23"/>
                <w:szCs w:val="23"/>
              </w:rPr>
              <w:t xml:space="preserve">các </w:t>
            </w:r>
            <w:r w:rsidRPr="00CC71D3">
              <w:rPr>
                <w:b/>
                <w:bCs/>
                <w:i/>
                <w:iCs/>
                <w:sz w:val="23"/>
                <w:szCs w:val="23"/>
              </w:rPr>
              <w:t>doanh nghiệp có vốn đầu tư nước ngoài)</w:t>
            </w:r>
          </w:p>
        </w:tc>
      </w:tr>
      <w:tr w:rsidR="00B9668D" w:rsidRPr="00CC71D3" w14:paraId="66A759D8" w14:textId="77777777" w:rsidTr="007003A2">
        <w:trPr>
          <w:trHeight w:val="20"/>
        </w:trPr>
        <w:tc>
          <w:tcPr>
            <w:tcW w:w="4397" w:type="dxa"/>
            <w:gridSpan w:val="12"/>
            <w:tcBorders>
              <w:top w:val="nil"/>
              <w:left w:val="single" w:sz="8" w:space="0" w:color="auto"/>
              <w:bottom w:val="nil"/>
              <w:right w:val="nil"/>
            </w:tcBorders>
            <w:shd w:val="clear" w:color="auto" w:fill="auto"/>
            <w:vAlign w:val="center"/>
          </w:tcPr>
          <w:p w14:paraId="15F9E9F9" w14:textId="77777777" w:rsidR="00B9668D" w:rsidRPr="00A36FDE" w:rsidRDefault="00B9668D" w:rsidP="00B07F74">
            <w:pPr>
              <w:spacing w:before="40" w:after="40"/>
              <w:rPr>
                <w:b/>
                <w:bCs/>
                <w:i/>
                <w:iCs/>
                <w:sz w:val="4"/>
                <w:szCs w:val="4"/>
              </w:rPr>
            </w:pPr>
          </w:p>
        </w:tc>
        <w:tc>
          <w:tcPr>
            <w:tcW w:w="372" w:type="dxa"/>
            <w:tcBorders>
              <w:top w:val="nil"/>
              <w:left w:val="nil"/>
              <w:bottom w:val="nil"/>
              <w:right w:val="nil"/>
            </w:tcBorders>
            <w:shd w:val="clear" w:color="auto" w:fill="auto"/>
            <w:vAlign w:val="center"/>
          </w:tcPr>
          <w:p w14:paraId="2F91B765" w14:textId="77777777" w:rsidR="00B9668D" w:rsidRPr="00A36FDE" w:rsidRDefault="00B9668D" w:rsidP="00B07F74">
            <w:pPr>
              <w:spacing w:before="40" w:after="40"/>
              <w:jc w:val="center"/>
              <w:rPr>
                <w:b/>
                <w:bCs/>
                <w:i/>
                <w:iCs/>
                <w:sz w:val="4"/>
                <w:szCs w:val="4"/>
              </w:rPr>
            </w:pPr>
          </w:p>
        </w:tc>
        <w:tc>
          <w:tcPr>
            <w:tcW w:w="277" w:type="dxa"/>
            <w:tcBorders>
              <w:top w:val="nil"/>
              <w:left w:val="nil"/>
              <w:bottom w:val="nil"/>
              <w:right w:val="nil"/>
            </w:tcBorders>
            <w:shd w:val="clear" w:color="auto" w:fill="auto"/>
            <w:vAlign w:val="center"/>
          </w:tcPr>
          <w:p w14:paraId="0435718A" w14:textId="77777777" w:rsidR="00B9668D" w:rsidRPr="00A36FDE" w:rsidRDefault="00B9668D" w:rsidP="00B07F74">
            <w:pPr>
              <w:spacing w:before="40" w:after="40"/>
              <w:jc w:val="center"/>
              <w:rPr>
                <w:b/>
                <w:bCs/>
                <w:i/>
                <w:iCs/>
                <w:sz w:val="4"/>
                <w:szCs w:val="4"/>
              </w:rPr>
            </w:pPr>
          </w:p>
        </w:tc>
        <w:tc>
          <w:tcPr>
            <w:tcW w:w="277" w:type="dxa"/>
            <w:gridSpan w:val="2"/>
            <w:tcBorders>
              <w:top w:val="nil"/>
              <w:left w:val="nil"/>
              <w:bottom w:val="nil"/>
              <w:right w:val="nil"/>
            </w:tcBorders>
            <w:shd w:val="clear" w:color="auto" w:fill="auto"/>
            <w:vAlign w:val="center"/>
          </w:tcPr>
          <w:p w14:paraId="1151786D" w14:textId="77777777" w:rsidR="00B9668D" w:rsidRPr="00A36FDE" w:rsidRDefault="00B9668D" w:rsidP="00B07F74">
            <w:pPr>
              <w:spacing w:before="40" w:after="40"/>
              <w:jc w:val="center"/>
              <w:rPr>
                <w:b/>
                <w:bCs/>
                <w:i/>
                <w:iCs/>
                <w:sz w:val="4"/>
                <w:szCs w:val="4"/>
              </w:rPr>
            </w:pPr>
          </w:p>
        </w:tc>
        <w:tc>
          <w:tcPr>
            <w:tcW w:w="277" w:type="dxa"/>
            <w:gridSpan w:val="2"/>
            <w:tcBorders>
              <w:top w:val="nil"/>
              <w:left w:val="nil"/>
              <w:bottom w:val="nil"/>
              <w:right w:val="nil"/>
            </w:tcBorders>
            <w:shd w:val="clear" w:color="auto" w:fill="auto"/>
            <w:vAlign w:val="center"/>
          </w:tcPr>
          <w:p w14:paraId="7D85B766" w14:textId="77777777" w:rsidR="00B9668D" w:rsidRPr="00A36FDE" w:rsidRDefault="00B9668D" w:rsidP="00B07F74">
            <w:pPr>
              <w:spacing w:before="40" w:after="40"/>
              <w:jc w:val="center"/>
              <w:rPr>
                <w:b/>
                <w:bCs/>
                <w:i/>
                <w:iCs/>
                <w:sz w:val="4"/>
                <w:szCs w:val="4"/>
              </w:rPr>
            </w:pPr>
          </w:p>
        </w:tc>
        <w:tc>
          <w:tcPr>
            <w:tcW w:w="300" w:type="dxa"/>
            <w:gridSpan w:val="2"/>
            <w:tcBorders>
              <w:top w:val="nil"/>
              <w:left w:val="nil"/>
              <w:bottom w:val="nil"/>
              <w:right w:val="nil"/>
            </w:tcBorders>
            <w:shd w:val="clear" w:color="auto" w:fill="auto"/>
            <w:vAlign w:val="center"/>
          </w:tcPr>
          <w:p w14:paraId="0DD9C10A" w14:textId="77777777" w:rsidR="00B9668D" w:rsidRPr="00A36FDE" w:rsidRDefault="00B9668D" w:rsidP="00B07F74">
            <w:pPr>
              <w:spacing w:before="40" w:after="40"/>
              <w:jc w:val="center"/>
              <w:rPr>
                <w:b/>
                <w:bCs/>
                <w:i/>
                <w:iCs/>
                <w:sz w:val="4"/>
                <w:szCs w:val="4"/>
              </w:rPr>
            </w:pPr>
          </w:p>
        </w:tc>
        <w:tc>
          <w:tcPr>
            <w:tcW w:w="319" w:type="dxa"/>
            <w:gridSpan w:val="4"/>
            <w:tcBorders>
              <w:top w:val="nil"/>
              <w:left w:val="nil"/>
              <w:bottom w:val="nil"/>
              <w:right w:val="nil"/>
            </w:tcBorders>
            <w:shd w:val="clear" w:color="auto" w:fill="auto"/>
            <w:vAlign w:val="center"/>
          </w:tcPr>
          <w:p w14:paraId="75CF4F35" w14:textId="77777777" w:rsidR="00B9668D" w:rsidRPr="00A36FDE" w:rsidRDefault="00B9668D" w:rsidP="00B07F74">
            <w:pPr>
              <w:spacing w:before="40" w:after="40"/>
              <w:jc w:val="center"/>
              <w:rPr>
                <w:b/>
                <w:bCs/>
                <w:i/>
                <w:iCs/>
                <w:sz w:val="4"/>
                <w:szCs w:val="4"/>
              </w:rPr>
            </w:pPr>
          </w:p>
        </w:tc>
        <w:tc>
          <w:tcPr>
            <w:tcW w:w="320" w:type="dxa"/>
            <w:gridSpan w:val="4"/>
            <w:tcBorders>
              <w:top w:val="nil"/>
              <w:left w:val="nil"/>
              <w:bottom w:val="nil"/>
              <w:right w:val="nil"/>
            </w:tcBorders>
            <w:shd w:val="clear" w:color="auto" w:fill="auto"/>
            <w:vAlign w:val="center"/>
          </w:tcPr>
          <w:p w14:paraId="2D1E9566" w14:textId="77777777" w:rsidR="00B9668D" w:rsidRPr="00A36FDE" w:rsidRDefault="00B9668D" w:rsidP="00B07F74">
            <w:pPr>
              <w:spacing w:before="40" w:after="40"/>
              <w:jc w:val="center"/>
              <w:rPr>
                <w:b/>
                <w:bCs/>
                <w:i/>
                <w:iCs/>
                <w:sz w:val="4"/>
                <w:szCs w:val="4"/>
              </w:rPr>
            </w:pPr>
          </w:p>
        </w:tc>
        <w:tc>
          <w:tcPr>
            <w:tcW w:w="319" w:type="dxa"/>
            <w:gridSpan w:val="5"/>
            <w:tcBorders>
              <w:top w:val="nil"/>
              <w:left w:val="nil"/>
              <w:bottom w:val="nil"/>
              <w:right w:val="nil"/>
            </w:tcBorders>
            <w:shd w:val="clear" w:color="auto" w:fill="auto"/>
            <w:vAlign w:val="center"/>
          </w:tcPr>
          <w:p w14:paraId="09562853" w14:textId="77777777" w:rsidR="00B9668D" w:rsidRPr="00A36FDE" w:rsidRDefault="00B9668D" w:rsidP="00B07F74">
            <w:pPr>
              <w:spacing w:before="40" w:after="40"/>
              <w:jc w:val="center"/>
              <w:rPr>
                <w:b/>
                <w:bCs/>
                <w:i/>
                <w:iCs/>
                <w:sz w:val="4"/>
                <w:szCs w:val="4"/>
              </w:rPr>
            </w:pPr>
          </w:p>
        </w:tc>
        <w:tc>
          <w:tcPr>
            <w:tcW w:w="320" w:type="dxa"/>
            <w:gridSpan w:val="5"/>
            <w:tcBorders>
              <w:top w:val="nil"/>
              <w:left w:val="nil"/>
              <w:bottom w:val="nil"/>
              <w:right w:val="nil"/>
            </w:tcBorders>
            <w:shd w:val="clear" w:color="auto" w:fill="auto"/>
            <w:vAlign w:val="center"/>
          </w:tcPr>
          <w:p w14:paraId="4955A974" w14:textId="77777777" w:rsidR="00B9668D" w:rsidRPr="00A36FDE" w:rsidRDefault="00B9668D" w:rsidP="00B07F74">
            <w:pPr>
              <w:spacing w:before="40" w:after="40"/>
              <w:jc w:val="center"/>
              <w:rPr>
                <w:b/>
                <w:bCs/>
                <w:i/>
                <w:iCs/>
                <w:sz w:val="4"/>
                <w:szCs w:val="4"/>
              </w:rPr>
            </w:pPr>
          </w:p>
        </w:tc>
        <w:tc>
          <w:tcPr>
            <w:tcW w:w="320" w:type="dxa"/>
            <w:gridSpan w:val="3"/>
            <w:tcBorders>
              <w:top w:val="nil"/>
              <w:left w:val="nil"/>
              <w:bottom w:val="nil"/>
              <w:right w:val="nil"/>
            </w:tcBorders>
            <w:shd w:val="clear" w:color="auto" w:fill="auto"/>
            <w:vAlign w:val="center"/>
          </w:tcPr>
          <w:p w14:paraId="7652B4E8" w14:textId="77777777" w:rsidR="00B9668D" w:rsidRPr="00A36FDE" w:rsidRDefault="00B9668D" w:rsidP="00B07F74">
            <w:pPr>
              <w:spacing w:before="40" w:after="40"/>
              <w:jc w:val="center"/>
              <w:rPr>
                <w:b/>
                <w:bCs/>
                <w:i/>
                <w:iCs/>
                <w:sz w:val="4"/>
                <w:szCs w:val="4"/>
              </w:rPr>
            </w:pPr>
          </w:p>
        </w:tc>
        <w:tc>
          <w:tcPr>
            <w:tcW w:w="375" w:type="dxa"/>
            <w:gridSpan w:val="2"/>
            <w:tcBorders>
              <w:top w:val="nil"/>
              <w:left w:val="nil"/>
              <w:bottom w:val="nil"/>
              <w:right w:val="nil"/>
            </w:tcBorders>
            <w:shd w:val="clear" w:color="auto" w:fill="auto"/>
            <w:vAlign w:val="center"/>
          </w:tcPr>
          <w:p w14:paraId="5DF32C74" w14:textId="77777777" w:rsidR="00B9668D" w:rsidRPr="00A36FDE" w:rsidRDefault="00B9668D" w:rsidP="00B07F74">
            <w:pPr>
              <w:spacing w:before="40" w:after="40"/>
              <w:jc w:val="center"/>
              <w:rPr>
                <w:b/>
                <w:bCs/>
                <w:i/>
                <w:iCs/>
                <w:sz w:val="4"/>
                <w:szCs w:val="4"/>
              </w:rPr>
            </w:pPr>
          </w:p>
        </w:tc>
        <w:tc>
          <w:tcPr>
            <w:tcW w:w="360" w:type="dxa"/>
            <w:tcBorders>
              <w:top w:val="nil"/>
              <w:left w:val="nil"/>
              <w:bottom w:val="nil"/>
              <w:right w:val="nil"/>
            </w:tcBorders>
            <w:shd w:val="clear" w:color="auto" w:fill="auto"/>
            <w:vAlign w:val="center"/>
          </w:tcPr>
          <w:p w14:paraId="54FD47DD" w14:textId="77777777" w:rsidR="00B9668D" w:rsidRPr="00A36FDE" w:rsidRDefault="00B9668D" w:rsidP="00B07F74">
            <w:pPr>
              <w:spacing w:before="40" w:after="40"/>
              <w:jc w:val="center"/>
              <w:rPr>
                <w:b/>
                <w:bCs/>
                <w:i/>
                <w:iCs/>
                <w:sz w:val="4"/>
                <w:szCs w:val="4"/>
              </w:rPr>
            </w:pPr>
          </w:p>
        </w:tc>
        <w:tc>
          <w:tcPr>
            <w:tcW w:w="355" w:type="dxa"/>
            <w:tcBorders>
              <w:top w:val="nil"/>
              <w:left w:val="nil"/>
              <w:bottom w:val="nil"/>
              <w:right w:val="nil"/>
            </w:tcBorders>
            <w:shd w:val="clear" w:color="auto" w:fill="auto"/>
            <w:vAlign w:val="center"/>
          </w:tcPr>
          <w:p w14:paraId="13BACE71" w14:textId="77777777" w:rsidR="00B9668D" w:rsidRPr="00A36FDE" w:rsidRDefault="00B9668D" w:rsidP="00B07F74">
            <w:pPr>
              <w:spacing w:before="40" w:after="40"/>
              <w:jc w:val="center"/>
              <w:rPr>
                <w:b/>
                <w:bCs/>
                <w:i/>
                <w:iCs/>
                <w:sz w:val="4"/>
                <w:szCs w:val="4"/>
              </w:rPr>
            </w:pPr>
          </w:p>
        </w:tc>
        <w:tc>
          <w:tcPr>
            <w:tcW w:w="353" w:type="dxa"/>
            <w:tcBorders>
              <w:top w:val="nil"/>
              <w:left w:val="nil"/>
              <w:bottom w:val="nil"/>
              <w:right w:val="nil"/>
            </w:tcBorders>
            <w:shd w:val="clear" w:color="auto" w:fill="auto"/>
            <w:vAlign w:val="center"/>
          </w:tcPr>
          <w:p w14:paraId="008E80C6" w14:textId="77777777" w:rsidR="00B9668D" w:rsidRPr="00A36FDE" w:rsidRDefault="00B9668D" w:rsidP="00B07F74">
            <w:pPr>
              <w:spacing w:before="40" w:after="40"/>
              <w:jc w:val="center"/>
              <w:rPr>
                <w:b/>
                <w:bCs/>
                <w:i/>
                <w:iCs/>
                <w:sz w:val="4"/>
                <w:szCs w:val="4"/>
              </w:rPr>
            </w:pPr>
          </w:p>
        </w:tc>
        <w:tc>
          <w:tcPr>
            <w:tcW w:w="354" w:type="dxa"/>
            <w:tcBorders>
              <w:top w:val="nil"/>
              <w:left w:val="nil"/>
              <w:bottom w:val="nil"/>
              <w:right w:val="single" w:sz="8" w:space="0" w:color="auto"/>
            </w:tcBorders>
            <w:shd w:val="clear" w:color="auto" w:fill="auto"/>
            <w:vAlign w:val="center"/>
          </w:tcPr>
          <w:p w14:paraId="75EED67C" w14:textId="77777777" w:rsidR="00B9668D" w:rsidRPr="00A36FDE" w:rsidRDefault="00B9668D" w:rsidP="00B07F74">
            <w:pPr>
              <w:spacing w:before="40" w:after="40"/>
              <w:jc w:val="center"/>
              <w:rPr>
                <w:b/>
                <w:bCs/>
                <w:i/>
                <w:iCs/>
                <w:sz w:val="4"/>
                <w:szCs w:val="4"/>
              </w:rPr>
            </w:pPr>
          </w:p>
        </w:tc>
      </w:tr>
      <w:tr w:rsidR="00B9668D" w:rsidRPr="00CC71D3" w14:paraId="79B321B1" w14:textId="77777777" w:rsidTr="007003A2">
        <w:trPr>
          <w:trHeight w:val="20"/>
        </w:trPr>
        <w:tc>
          <w:tcPr>
            <w:tcW w:w="4397" w:type="dxa"/>
            <w:gridSpan w:val="12"/>
            <w:tcBorders>
              <w:top w:val="nil"/>
              <w:left w:val="single" w:sz="8" w:space="0" w:color="auto"/>
              <w:bottom w:val="nil"/>
              <w:right w:val="nil"/>
            </w:tcBorders>
            <w:shd w:val="clear" w:color="auto" w:fill="auto"/>
            <w:vAlign w:val="center"/>
            <w:hideMark/>
          </w:tcPr>
          <w:p w14:paraId="3D2E9028" w14:textId="77777777" w:rsidR="00B9668D" w:rsidRPr="00A36FDE" w:rsidRDefault="00B9668D" w:rsidP="009D7EB4">
            <w:pPr>
              <w:spacing w:before="80" w:after="80"/>
              <w:rPr>
                <w:b/>
                <w:bCs/>
                <w:i/>
                <w:iCs/>
                <w:sz w:val="23"/>
                <w:szCs w:val="23"/>
              </w:rPr>
            </w:pPr>
            <w:r w:rsidRPr="00CC71D3">
              <w:rPr>
                <w:b/>
                <w:bCs/>
                <w:i/>
                <w:iCs/>
                <w:sz w:val="23"/>
                <w:szCs w:val="23"/>
              </w:rPr>
              <w:t>KT1</w:t>
            </w:r>
            <w:r w:rsidR="009D7EB4">
              <w:rPr>
                <w:b/>
                <w:bCs/>
                <w:i/>
                <w:iCs/>
                <w:sz w:val="23"/>
                <w:szCs w:val="23"/>
              </w:rPr>
              <w:t>.</w:t>
            </w:r>
            <w:r>
              <w:rPr>
                <w:b/>
                <w:bCs/>
                <w:i/>
                <w:iCs/>
                <w:sz w:val="23"/>
                <w:szCs w:val="23"/>
              </w:rPr>
              <w:t xml:space="preserve"> </w:t>
            </w:r>
            <w:r w:rsidRPr="00CC71D3">
              <w:rPr>
                <w:i/>
                <w:iCs/>
                <w:sz w:val="23"/>
                <w:szCs w:val="23"/>
              </w:rPr>
              <w:t>Thông tin định danh lấy từ câu A1.1</w:t>
            </w:r>
            <w:r w:rsidR="004A442F">
              <w:rPr>
                <w:i/>
                <w:iCs/>
                <w:sz w:val="23"/>
                <w:szCs w:val="23"/>
              </w:rPr>
              <w:t>.</w:t>
            </w:r>
          </w:p>
        </w:tc>
        <w:tc>
          <w:tcPr>
            <w:tcW w:w="372" w:type="dxa"/>
            <w:tcBorders>
              <w:top w:val="nil"/>
              <w:left w:val="nil"/>
              <w:bottom w:val="nil"/>
              <w:right w:val="nil"/>
            </w:tcBorders>
            <w:shd w:val="clear" w:color="auto" w:fill="auto"/>
            <w:vAlign w:val="center"/>
            <w:hideMark/>
          </w:tcPr>
          <w:p w14:paraId="3E5D1C75" w14:textId="77777777" w:rsidR="00B9668D" w:rsidRPr="00CC71D3" w:rsidRDefault="00B9668D" w:rsidP="00B9668D">
            <w:pPr>
              <w:spacing w:before="80" w:after="80"/>
              <w:rPr>
                <w:b/>
                <w:bCs/>
                <w:i/>
                <w:iCs/>
                <w:sz w:val="23"/>
                <w:szCs w:val="23"/>
              </w:rPr>
            </w:pPr>
          </w:p>
        </w:tc>
        <w:tc>
          <w:tcPr>
            <w:tcW w:w="277" w:type="dxa"/>
            <w:tcBorders>
              <w:top w:val="nil"/>
              <w:left w:val="nil"/>
              <w:bottom w:val="nil"/>
              <w:right w:val="nil"/>
            </w:tcBorders>
            <w:shd w:val="clear" w:color="auto" w:fill="auto"/>
            <w:vAlign w:val="center"/>
            <w:hideMark/>
          </w:tcPr>
          <w:p w14:paraId="15198AC0" w14:textId="77777777"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vAlign w:val="center"/>
            <w:hideMark/>
          </w:tcPr>
          <w:p w14:paraId="0FEC9DDA" w14:textId="77777777"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vAlign w:val="center"/>
            <w:hideMark/>
          </w:tcPr>
          <w:p w14:paraId="03706D38" w14:textId="77777777" w:rsidR="00B9668D" w:rsidRPr="00CC71D3" w:rsidRDefault="00B9668D" w:rsidP="00B9668D">
            <w:pPr>
              <w:spacing w:before="80" w:after="80"/>
              <w:jc w:val="center"/>
              <w:rPr>
                <w:b/>
                <w:bCs/>
                <w:i/>
                <w:iCs/>
                <w:sz w:val="23"/>
                <w:szCs w:val="23"/>
              </w:rPr>
            </w:pPr>
          </w:p>
        </w:tc>
        <w:tc>
          <w:tcPr>
            <w:tcW w:w="300" w:type="dxa"/>
            <w:gridSpan w:val="2"/>
            <w:tcBorders>
              <w:top w:val="nil"/>
              <w:left w:val="nil"/>
              <w:bottom w:val="nil"/>
              <w:right w:val="nil"/>
            </w:tcBorders>
            <w:shd w:val="clear" w:color="auto" w:fill="auto"/>
            <w:vAlign w:val="center"/>
            <w:hideMark/>
          </w:tcPr>
          <w:p w14:paraId="0B1AB997" w14:textId="77777777" w:rsidR="00B9668D" w:rsidRPr="00CC71D3" w:rsidRDefault="00B9668D" w:rsidP="00B9668D">
            <w:pPr>
              <w:spacing w:before="80" w:after="80"/>
              <w:jc w:val="center"/>
              <w:rPr>
                <w:b/>
                <w:bCs/>
                <w:i/>
                <w:iCs/>
                <w:sz w:val="23"/>
                <w:szCs w:val="23"/>
              </w:rPr>
            </w:pPr>
          </w:p>
        </w:tc>
        <w:tc>
          <w:tcPr>
            <w:tcW w:w="319" w:type="dxa"/>
            <w:gridSpan w:val="4"/>
            <w:tcBorders>
              <w:top w:val="nil"/>
              <w:left w:val="nil"/>
              <w:bottom w:val="nil"/>
              <w:right w:val="nil"/>
            </w:tcBorders>
            <w:shd w:val="clear" w:color="auto" w:fill="auto"/>
            <w:vAlign w:val="center"/>
            <w:hideMark/>
          </w:tcPr>
          <w:p w14:paraId="1B4E8AD5" w14:textId="77777777" w:rsidR="00B9668D" w:rsidRPr="00CC71D3" w:rsidRDefault="00B9668D" w:rsidP="00B9668D">
            <w:pPr>
              <w:spacing w:before="80" w:after="80"/>
              <w:jc w:val="center"/>
              <w:rPr>
                <w:b/>
                <w:bCs/>
                <w:i/>
                <w:iCs/>
                <w:sz w:val="23"/>
                <w:szCs w:val="23"/>
              </w:rPr>
            </w:pPr>
          </w:p>
        </w:tc>
        <w:tc>
          <w:tcPr>
            <w:tcW w:w="320" w:type="dxa"/>
            <w:gridSpan w:val="4"/>
            <w:tcBorders>
              <w:top w:val="nil"/>
              <w:left w:val="nil"/>
              <w:bottom w:val="nil"/>
              <w:right w:val="nil"/>
            </w:tcBorders>
            <w:shd w:val="clear" w:color="auto" w:fill="auto"/>
            <w:vAlign w:val="center"/>
            <w:hideMark/>
          </w:tcPr>
          <w:p w14:paraId="2F30D0F7" w14:textId="77777777" w:rsidR="00B9668D" w:rsidRPr="00CC71D3" w:rsidRDefault="00B9668D" w:rsidP="00B9668D">
            <w:pPr>
              <w:spacing w:before="80" w:after="80"/>
              <w:jc w:val="center"/>
              <w:rPr>
                <w:b/>
                <w:bCs/>
                <w:i/>
                <w:iCs/>
                <w:sz w:val="23"/>
                <w:szCs w:val="23"/>
              </w:rPr>
            </w:pPr>
          </w:p>
        </w:tc>
        <w:tc>
          <w:tcPr>
            <w:tcW w:w="319" w:type="dxa"/>
            <w:gridSpan w:val="5"/>
            <w:tcBorders>
              <w:top w:val="nil"/>
              <w:left w:val="nil"/>
              <w:bottom w:val="nil"/>
              <w:right w:val="nil"/>
            </w:tcBorders>
            <w:shd w:val="clear" w:color="auto" w:fill="auto"/>
            <w:vAlign w:val="center"/>
            <w:hideMark/>
          </w:tcPr>
          <w:p w14:paraId="7ECD676C" w14:textId="77777777" w:rsidR="00B9668D" w:rsidRPr="00CC71D3" w:rsidRDefault="00B9668D" w:rsidP="00B9668D">
            <w:pPr>
              <w:spacing w:before="80" w:after="80"/>
              <w:jc w:val="center"/>
              <w:rPr>
                <w:b/>
                <w:bCs/>
                <w:i/>
                <w:iCs/>
                <w:sz w:val="23"/>
                <w:szCs w:val="23"/>
              </w:rPr>
            </w:pPr>
          </w:p>
        </w:tc>
        <w:tc>
          <w:tcPr>
            <w:tcW w:w="320" w:type="dxa"/>
            <w:gridSpan w:val="5"/>
            <w:tcBorders>
              <w:top w:val="nil"/>
              <w:left w:val="nil"/>
              <w:bottom w:val="nil"/>
              <w:right w:val="nil"/>
            </w:tcBorders>
            <w:shd w:val="clear" w:color="auto" w:fill="auto"/>
            <w:vAlign w:val="center"/>
            <w:hideMark/>
          </w:tcPr>
          <w:p w14:paraId="29059651" w14:textId="77777777" w:rsidR="00B9668D" w:rsidRPr="00CC71D3" w:rsidRDefault="00B9668D" w:rsidP="00B9668D">
            <w:pPr>
              <w:spacing w:before="80" w:after="80"/>
              <w:jc w:val="center"/>
              <w:rPr>
                <w:b/>
                <w:bCs/>
                <w:i/>
                <w:iCs/>
                <w:sz w:val="23"/>
                <w:szCs w:val="23"/>
              </w:rPr>
            </w:pPr>
          </w:p>
        </w:tc>
        <w:tc>
          <w:tcPr>
            <w:tcW w:w="320" w:type="dxa"/>
            <w:gridSpan w:val="3"/>
            <w:tcBorders>
              <w:top w:val="nil"/>
              <w:left w:val="nil"/>
              <w:bottom w:val="nil"/>
              <w:right w:val="nil"/>
            </w:tcBorders>
            <w:shd w:val="clear" w:color="auto" w:fill="auto"/>
            <w:vAlign w:val="center"/>
            <w:hideMark/>
          </w:tcPr>
          <w:p w14:paraId="56647379" w14:textId="77777777" w:rsidR="00B9668D" w:rsidRPr="00CC71D3" w:rsidRDefault="00B9668D" w:rsidP="00B9668D">
            <w:pPr>
              <w:spacing w:before="80" w:after="80"/>
              <w:jc w:val="center"/>
              <w:rPr>
                <w:b/>
                <w:bCs/>
                <w:i/>
                <w:iCs/>
                <w:sz w:val="23"/>
                <w:szCs w:val="23"/>
              </w:rPr>
            </w:pPr>
          </w:p>
        </w:tc>
        <w:tc>
          <w:tcPr>
            <w:tcW w:w="375" w:type="dxa"/>
            <w:gridSpan w:val="2"/>
            <w:tcBorders>
              <w:top w:val="nil"/>
              <w:left w:val="nil"/>
              <w:bottom w:val="nil"/>
              <w:right w:val="nil"/>
            </w:tcBorders>
            <w:shd w:val="clear" w:color="auto" w:fill="auto"/>
            <w:vAlign w:val="center"/>
            <w:hideMark/>
          </w:tcPr>
          <w:p w14:paraId="66AEBED3" w14:textId="77777777" w:rsidR="00B9668D" w:rsidRPr="00CC71D3" w:rsidRDefault="00B9668D" w:rsidP="00B9668D">
            <w:pPr>
              <w:spacing w:before="80" w:after="80"/>
              <w:jc w:val="center"/>
              <w:rPr>
                <w:b/>
                <w:bCs/>
                <w:i/>
                <w:iCs/>
                <w:sz w:val="23"/>
                <w:szCs w:val="23"/>
              </w:rPr>
            </w:pPr>
          </w:p>
        </w:tc>
        <w:tc>
          <w:tcPr>
            <w:tcW w:w="360" w:type="dxa"/>
            <w:tcBorders>
              <w:top w:val="nil"/>
              <w:left w:val="nil"/>
              <w:bottom w:val="nil"/>
              <w:right w:val="nil"/>
            </w:tcBorders>
            <w:shd w:val="clear" w:color="auto" w:fill="auto"/>
            <w:vAlign w:val="center"/>
            <w:hideMark/>
          </w:tcPr>
          <w:p w14:paraId="58DB84A2" w14:textId="77777777" w:rsidR="00B9668D" w:rsidRPr="00CC71D3" w:rsidRDefault="00B9668D" w:rsidP="00B9668D">
            <w:pPr>
              <w:spacing w:before="80" w:after="80"/>
              <w:jc w:val="center"/>
              <w:rPr>
                <w:b/>
                <w:bCs/>
                <w:i/>
                <w:iCs/>
                <w:sz w:val="23"/>
                <w:szCs w:val="23"/>
              </w:rPr>
            </w:pPr>
          </w:p>
        </w:tc>
        <w:tc>
          <w:tcPr>
            <w:tcW w:w="355" w:type="dxa"/>
            <w:tcBorders>
              <w:top w:val="nil"/>
              <w:left w:val="nil"/>
              <w:bottom w:val="nil"/>
              <w:right w:val="nil"/>
            </w:tcBorders>
            <w:shd w:val="clear" w:color="auto" w:fill="auto"/>
            <w:vAlign w:val="center"/>
            <w:hideMark/>
          </w:tcPr>
          <w:p w14:paraId="787C2ED6" w14:textId="77777777" w:rsidR="00B9668D" w:rsidRPr="00CC71D3" w:rsidRDefault="00B9668D" w:rsidP="00B9668D">
            <w:pPr>
              <w:spacing w:before="80" w:after="80"/>
              <w:jc w:val="center"/>
              <w:rPr>
                <w:b/>
                <w:bCs/>
                <w:i/>
                <w:iCs/>
                <w:sz w:val="23"/>
                <w:szCs w:val="23"/>
              </w:rPr>
            </w:pPr>
          </w:p>
        </w:tc>
        <w:tc>
          <w:tcPr>
            <w:tcW w:w="353" w:type="dxa"/>
            <w:tcBorders>
              <w:top w:val="nil"/>
              <w:left w:val="nil"/>
              <w:bottom w:val="nil"/>
              <w:right w:val="nil"/>
            </w:tcBorders>
            <w:shd w:val="clear" w:color="auto" w:fill="auto"/>
            <w:vAlign w:val="center"/>
            <w:hideMark/>
          </w:tcPr>
          <w:p w14:paraId="4F1DCED6" w14:textId="77777777" w:rsidR="00B9668D" w:rsidRPr="00CC71D3" w:rsidRDefault="00B9668D" w:rsidP="00B9668D">
            <w:pPr>
              <w:spacing w:before="80" w:after="80"/>
              <w:jc w:val="center"/>
              <w:rPr>
                <w:b/>
                <w:bCs/>
                <w:i/>
                <w:iCs/>
                <w:sz w:val="23"/>
                <w:szCs w:val="23"/>
              </w:rPr>
            </w:pPr>
          </w:p>
        </w:tc>
        <w:tc>
          <w:tcPr>
            <w:tcW w:w="354" w:type="dxa"/>
            <w:tcBorders>
              <w:top w:val="nil"/>
              <w:left w:val="nil"/>
              <w:bottom w:val="nil"/>
              <w:right w:val="single" w:sz="8" w:space="0" w:color="auto"/>
            </w:tcBorders>
            <w:shd w:val="clear" w:color="auto" w:fill="auto"/>
            <w:vAlign w:val="center"/>
            <w:hideMark/>
          </w:tcPr>
          <w:p w14:paraId="4594D4C3" w14:textId="77777777" w:rsidR="00B9668D" w:rsidRPr="00CC71D3" w:rsidRDefault="00B9668D" w:rsidP="00B9668D">
            <w:pPr>
              <w:spacing w:before="80" w:after="80"/>
              <w:jc w:val="center"/>
              <w:rPr>
                <w:b/>
                <w:bCs/>
                <w:i/>
                <w:iCs/>
                <w:sz w:val="23"/>
                <w:szCs w:val="23"/>
              </w:rPr>
            </w:pPr>
            <w:r w:rsidRPr="00CC71D3">
              <w:rPr>
                <w:b/>
                <w:bCs/>
                <w:i/>
                <w:iCs/>
                <w:sz w:val="23"/>
                <w:szCs w:val="23"/>
              </w:rPr>
              <w:t> </w:t>
            </w:r>
          </w:p>
        </w:tc>
      </w:tr>
      <w:tr w:rsidR="00B9668D" w:rsidRPr="00CC71D3" w14:paraId="3F709F7E" w14:textId="77777777" w:rsidTr="007003A2">
        <w:trPr>
          <w:trHeight w:val="20"/>
        </w:trPr>
        <w:tc>
          <w:tcPr>
            <w:tcW w:w="9295" w:type="dxa"/>
            <w:gridSpan w:val="47"/>
            <w:tcBorders>
              <w:top w:val="nil"/>
              <w:left w:val="single" w:sz="8" w:space="0" w:color="auto"/>
              <w:bottom w:val="nil"/>
              <w:right w:val="single" w:sz="8" w:space="0" w:color="auto"/>
            </w:tcBorders>
            <w:shd w:val="clear" w:color="auto" w:fill="auto"/>
            <w:noWrap/>
            <w:vAlign w:val="center"/>
            <w:hideMark/>
          </w:tcPr>
          <w:p w14:paraId="68206FDF" w14:textId="77777777" w:rsidR="00B9668D" w:rsidRPr="00CC71D3" w:rsidRDefault="00B9668D" w:rsidP="00B9668D">
            <w:pPr>
              <w:spacing w:before="80" w:after="80"/>
              <w:rPr>
                <w:b/>
                <w:bCs/>
                <w:sz w:val="23"/>
                <w:szCs w:val="23"/>
              </w:rPr>
            </w:pPr>
            <w:r w:rsidRPr="00CC71D3">
              <w:rPr>
                <w:b/>
                <w:bCs/>
                <w:sz w:val="23"/>
                <w:szCs w:val="23"/>
              </w:rPr>
              <w:t>1.</w:t>
            </w:r>
            <w:r>
              <w:rPr>
                <w:b/>
                <w:bCs/>
                <w:sz w:val="23"/>
                <w:szCs w:val="23"/>
              </w:rPr>
              <w:t xml:space="preserve"> </w:t>
            </w:r>
            <w:r w:rsidRPr="00CC71D3">
              <w:rPr>
                <w:b/>
                <w:bCs/>
                <w:sz w:val="23"/>
                <w:szCs w:val="23"/>
              </w:rPr>
              <w:t>Tên doanh nghiệp:</w:t>
            </w:r>
            <w:r w:rsidRPr="00CC71D3">
              <w:rPr>
                <w:sz w:val="23"/>
                <w:szCs w:val="23"/>
              </w:rPr>
              <w:t>………….............</w:t>
            </w:r>
            <w:r>
              <w:rPr>
                <w:sz w:val="23"/>
                <w:szCs w:val="23"/>
              </w:rPr>
              <w:t>.</w:t>
            </w:r>
            <w:r w:rsidRPr="00CC71D3">
              <w:rPr>
                <w:sz w:val="23"/>
                <w:szCs w:val="23"/>
              </w:rPr>
              <w:t>………….............</w:t>
            </w:r>
            <w:r>
              <w:rPr>
                <w:sz w:val="23"/>
                <w:szCs w:val="23"/>
              </w:rPr>
              <w:t>...</w:t>
            </w:r>
          </w:p>
        </w:tc>
      </w:tr>
      <w:tr w:rsidR="00B9668D" w:rsidRPr="00CC71D3" w14:paraId="39C7C40E" w14:textId="77777777" w:rsidTr="007003A2">
        <w:trPr>
          <w:trHeight w:hRule="exact" w:val="57"/>
        </w:trPr>
        <w:tc>
          <w:tcPr>
            <w:tcW w:w="5900" w:type="dxa"/>
            <w:gridSpan w:val="20"/>
            <w:tcBorders>
              <w:top w:val="nil"/>
              <w:left w:val="single" w:sz="8" w:space="0" w:color="auto"/>
              <w:bottom w:val="nil"/>
            </w:tcBorders>
            <w:shd w:val="clear" w:color="auto" w:fill="auto"/>
            <w:noWrap/>
            <w:vAlign w:val="center"/>
          </w:tcPr>
          <w:p w14:paraId="5EA38AAD" w14:textId="77777777" w:rsidR="00B9668D" w:rsidRPr="00CC71D3" w:rsidRDefault="00B9668D" w:rsidP="00B9668D">
            <w:pPr>
              <w:spacing w:before="80" w:after="80"/>
              <w:rPr>
                <w:b/>
                <w:bCs/>
                <w:sz w:val="23"/>
                <w:szCs w:val="23"/>
              </w:rPr>
            </w:pPr>
          </w:p>
        </w:tc>
        <w:tc>
          <w:tcPr>
            <w:tcW w:w="290" w:type="dxa"/>
            <w:gridSpan w:val="3"/>
            <w:shd w:val="clear" w:color="auto" w:fill="auto"/>
            <w:noWrap/>
            <w:vAlign w:val="bottom"/>
          </w:tcPr>
          <w:p w14:paraId="430BE9E3" w14:textId="77777777" w:rsidR="00B9668D" w:rsidRPr="00CC71D3" w:rsidRDefault="00B9668D" w:rsidP="00B9668D">
            <w:pPr>
              <w:spacing w:before="80" w:after="80"/>
              <w:jc w:val="center"/>
              <w:rPr>
                <w:i/>
                <w:iCs/>
                <w:sz w:val="23"/>
                <w:szCs w:val="23"/>
              </w:rPr>
            </w:pPr>
          </w:p>
        </w:tc>
        <w:tc>
          <w:tcPr>
            <w:tcW w:w="290" w:type="dxa"/>
            <w:gridSpan w:val="4"/>
            <w:shd w:val="clear" w:color="auto" w:fill="auto"/>
            <w:noWrap/>
            <w:vAlign w:val="bottom"/>
          </w:tcPr>
          <w:p w14:paraId="3B18778A" w14:textId="77777777" w:rsidR="00B9668D" w:rsidRPr="00CC71D3" w:rsidRDefault="00B9668D" w:rsidP="00B9668D">
            <w:pPr>
              <w:spacing w:before="80" w:after="80"/>
              <w:jc w:val="center"/>
              <w:rPr>
                <w:i/>
                <w:iCs/>
                <w:sz w:val="23"/>
                <w:szCs w:val="23"/>
              </w:rPr>
            </w:pPr>
          </w:p>
        </w:tc>
        <w:tc>
          <w:tcPr>
            <w:tcW w:w="290" w:type="dxa"/>
            <w:gridSpan w:val="5"/>
            <w:shd w:val="clear" w:color="auto" w:fill="auto"/>
            <w:noWrap/>
            <w:vAlign w:val="bottom"/>
          </w:tcPr>
          <w:p w14:paraId="34AECD50" w14:textId="77777777" w:rsidR="00B9668D" w:rsidRPr="00CC71D3" w:rsidRDefault="00B9668D" w:rsidP="00B9668D">
            <w:pPr>
              <w:spacing w:before="80" w:after="80"/>
              <w:jc w:val="center"/>
              <w:rPr>
                <w:i/>
                <w:iCs/>
                <w:sz w:val="23"/>
                <w:szCs w:val="23"/>
              </w:rPr>
            </w:pPr>
          </w:p>
        </w:tc>
        <w:tc>
          <w:tcPr>
            <w:tcW w:w="290" w:type="dxa"/>
            <w:gridSpan w:val="4"/>
            <w:shd w:val="clear" w:color="auto" w:fill="auto"/>
            <w:noWrap/>
            <w:vAlign w:val="bottom"/>
          </w:tcPr>
          <w:p w14:paraId="31074A48" w14:textId="77777777" w:rsidR="00B9668D" w:rsidRPr="00CC71D3" w:rsidRDefault="00B9668D" w:rsidP="00B9668D">
            <w:pPr>
              <w:spacing w:before="80" w:after="80"/>
              <w:rPr>
                <w:sz w:val="23"/>
                <w:szCs w:val="23"/>
              </w:rPr>
            </w:pPr>
          </w:p>
        </w:tc>
        <w:tc>
          <w:tcPr>
            <w:tcW w:w="290" w:type="dxa"/>
            <w:gridSpan w:val="4"/>
            <w:shd w:val="clear" w:color="auto" w:fill="auto"/>
            <w:noWrap/>
            <w:vAlign w:val="bottom"/>
          </w:tcPr>
          <w:p w14:paraId="7FB98C49" w14:textId="77777777" w:rsidR="00B9668D" w:rsidRPr="00CC71D3" w:rsidRDefault="00B9668D" w:rsidP="00B9668D">
            <w:pPr>
              <w:spacing w:before="80" w:after="80"/>
              <w:rPr>
                <w:sz w:val="23"/>
                <w:szCs w:val="23"/>
              </w:rPr>
            </w:pPr>
          </w:p>
        </w:tc>
        <w:tc>
          <w:tcPr>
            <w:tcW w:w="1945" w:type="dxa"/>
            <w:gridSpan w:val="7"/>
            <w:tcBorders>
              <w:top w:val="nil"/>
              <w:left w:val="nil"/>
              <w:bottom w:val="nil"/>
              <w:right w:val="single" w:sz="8" w:space="0" w:color="auto"/>
            </w:tcBorders>
            <w:shd w:val="clear" w:color="auto" w:fill="auto"/>
            <w:noWrap/>
            <w:vAlign w:val="bottom"/>
          </w:tcPr>
          <w:p w14:paraId="0C47CE73" w14:textId="77777777" w:rsidR="00B9668D" w:rsidRPr="00CC71D3" w:rsidRDefault="00B9668D" w:rsidP="00B9668D">
            <w:pPr>
              <w:spacing w:before="80" w:after="80"/>
              <w:rPr>
                <w:i/>
                <w:iCs/>
                <w:sz w:val="23"/>
                <w:szCs w:val="23"/>
              </w:rPr>
            </w:pPr>
          </w:p>
        </w:tc>
      </w:tr>
      <w:tr w:rsidR="00B9668D" w:rsidRPr="00CC71D3" w14:paraId="43339DBE" w14:textId="77777777" w:rsidTr="007003A2">
        <w:trPr>
          <w:trHeight w:val="20"/>
        </w:trPr>
        <w:tc>
          <w:tcPr>
            <w:tcW w:w="5900" w:type="dxa"/>
            <w:gridSpan w:val="20"/>
            <w:tcBorders>
              <w:top w:val="nil"/>
              <w:left w:val="single" w:sz="8" w:space="0" w:color="auto"/>
              <w:bottom w:val="nil"/>
              <w:right w:val="nil"/>
            </w:tcBorders>
            <w:shd w:val="clear" w:color="auto" w:fill="auto"/>
            <w:noWrap/>
            <w:vAlign w:val="center"/>
            <w:hideMark/>
          </w:tcPr>
          <w:p w14:paraId="3FB9225B" w14:textId="77777777" w:rsidR="00B9668D" w:rsidRPr="00CC71D3" w:rsidRDefault="00B9668D" w:rsidP="007D7D5F">
            <w:pPr>
              <w:spacing w:before="40" w:after="40"/>
              <w:rPr>
                <w:i/>
                <w:iCs/>
                <w:sz w:val="23"/>
                <w:szCs w:val="23"/>
              </w:rPr>
            </w:pPr>
            <w:r w:rsidRPr="00CC71D3">
              <w:rPr>
                <w:b/>
                <w:bCs/>
                <w:sz w:val="23"/>
                <w:szCs w:val="23"/>
              </w:rPr>
              <w:t>2.</w:t>
            </w:r>
            <w:r>
              <w:rPr>
                <w:b/>
                <w:bCs/>
                <w:sz w:val="23"/>
                <w:szCs w:val="23"/>
              </w:rPr>
              <w:t xml:space="preserve"> </w:t>
            </w:r>
            <w:r w:rsidRPr="00CC71D3">
              <w:rPr>
                <w:b/>
                <w:bCs/>
                <w:sz w:val="23"/>
                <w:szCs w:val="23"/>
              </w:rPr>
              <w:t xml:space="preserve">Ngành </w:t>
            </w:r>
            <w:r w:rsidR="007D7D5F">
              <w:rPr>
                <w:b/>
                <w:bCs/>
                <w:sz w:val="23"/>
                <w:szCs w:val="23"/>
              </w:rPr>
              <w:t>kinh doanh</w:t>
            </w:r>
            <w:r w:rsidRPr="00CC71D3">
              <w:rPr>
                <w:b/>
                <w:bCs/>
                <w:sz w:val="23"/>
                <w:szCs w:val="23"/>
              </w:rPr>
              <w:t xml:space="preserve"> chính:</w:t>
            </w:r>
            <w:r w:rsidRPr="00CC71D3">
              <w:rPr>
                <w:sz w:val="23"/>
                <w:szCs w:val="23"/>
              </w:rPr>
              <w:t>………….............</w:t>
            </w:r>
            <w:r>
              <w:rPr>
                <w:sz w:val="23"/>
                <w:szCs w:val="23"/>
              </w:rPr>
              <w:t>.</w:t>
            </w:r>
            <w:r w:rsidRPr="00CC71D3">
              <w:rPr>
                <w:sz w:val="23"/>
                <w:szCs w:val="23"/>
              </w:rPr>
              <w:t>………….....</w:t>
            </w:r>
          </w:p>
        </w:tc>
        <w:tc>
          <w:tcPr>
            <w:tcW w:w="2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7CBA9" w14:textId="77777777"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4FCDA9F" w14:textId="77777777"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35C09DD" w14:textId="77777777"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F31FC1" w14:textId="77777777" w:rsidR="00B9668D" w:rsidRPr="00CC71D3" w:rsidRDefault="00B9668D" w:rsidP="00B9668D">
            <w:pPr>
              <w:spacing w:before="40" w:after="40"/>
              <w:rPr>
                <w:sz w:val="23"/>
                <w:szCs w:val="23"/>
              </w:rPr>
            </w:pPr>
            <w:r w:rsidRPr="00CC71D3">
              <w:rPr>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15F8FE" w14:textId="77777777" w:rsidR="00B9668D" w:rsidRPr="00CC71D3" w:rsidRDefault="00B9668D" w:rsidP="00B9668D">
            <w:pPr>
              <w:spacing w:before="40" w:after="40"/>
              <w:rPr>
                <w:sz w:val="23"/>
                <w:szCs w:val="23"/>
              </w:rPr>
            </w:pPr>
            <w:r w:rsidRPr="00CC71D3">
              <w:rPr>
                <w:sz w:val="23"/>
                <w:szCs w:val="23"/>
              </w:rPr>
              <w:t> </w:t>
            </w:r>
          </w:p>
        </w:tc>
        <w:tc>
          <w:tcPr>
            <w:tcW w:w="1945" w:type="dxa"/>
            <w:gridSpan w:val="7"/>
            <w:tcBorders>
              <w:top w:val="nil"/>
              <w:left w:val="nil"/>
              <w:bottom w:val="nil"/>
              <w:right w:val="single" w:sz="8" w:space="0" w:color="auto"/>
            </w:tcBorders>
            <w:shd w:val="clear" w:color="auto" w:fill="auto"/>
            <w:noWrap/>
            <w:vAlign w:val="bottom"/>
            <w:hideMark/>
          </w:tcPr>
          <w:p w14:paraId="03FE05DD" w14:textId="77777777" w:rsidR="00B9668D" w:rsidRPr="00357009" w:rsidRDefault="00B9668D" w:rsidP="00357009">
            <w:pPr>
              <w:spacing w:before="40" w:after="40"/>
              <w:ind w:left="-28" w:right="-57"/>
              <w:rPr>
                <w:rFonts w:ascii="Times New Roman Italic" w:hAnsi="Times New Roman Italic"/>
                <w:i/>
                <w:iCs/>
                <w:spacing w:val="-4"/>
                <w:sz w:val="23"/>
                <w:szCs w:val="23"/>
              </w:rPr>
            </w:pPr>
            <w:r w:rsidRPr="00357009">
              <w:rPr>
                <w:rFonts w:ascii="Times New Roman Italic" w:hAnsi="Times New Roman Italic"/>
                <w:i/>
                <w:iCs/>
                <w:spacing w:val="-4"/>
                <w:sz w:val="23"/>
                <w:szCs w:val="23"/>
              </w:rPr>
              <w:t xml:space="preserve">VCPA 2018 </w:t>
            </w:r>
            <w:r w:rsidR="00357009" w:rsidRPr="00357009">
              <w:rPr>
                <w:rFonts w:ascii="Times New Roman Italic" w:hAnsi="Times New Roman Italic"/>
                <w:i/>
                <w:iCs/>
                <w:spacing w:val="-4"/>
                <w:sz w:val="23"/>
                <w:szCs w:val="23"/>
              </w:rPr>
              <w:t xml:space="preserve">- </w:t>
            </w:r>
            <w:r w:rsidRPr="00357009">
              <w:rPr>
                <w:rFonts w:ascii="Times New Roman Italic" w:hAnsi="Times New Roman Italic"/>
                <w:i/>
                <w:iCs/>
                <w:spacing w:val="-4"/>
                <w:sz w:val="23"/>
                <w:szCs w:val="23"/>
              </w:rPr>
              <w:t>cấp 5</w:t>
            </w:r>
          </w:p>
        </w:tc>
      </w:tr>
      <w:tr w:rsidR="00B9668D" w:rsidRPr="00CC71D3" w14:paraId="2899A7FE" w14:textId="77777777" w:rsidTr="007003A2">
        <w:trPr>
          <w:trHeight w:hRule="exact" w:val="57"/>
        </w:trPr>
        <w:tc>
          <w:tcPr>
            <w:tcW w:w="5323" w:type="dxa"/>
            <w:gridSpan w:val="16"/>
            <w:tcBorders>
              <w:top w:val="nil"/>
              <w:left w:val="single" w:sz="8" w:space="0" w:color="auto"/>
              <w:bottom w:val="nil"/>
              <w:right w:val="nil"/>
            </w:tcBorders>
            <w:shd w:val="clear" w:color="auto" w:fill="auto"/>
            <w:noWrap/>
            <w:vAlign w:val="center"/>
          </w:tcPr>
          <w:p w14:paraId="2E374D2E" w14:textId="77777777"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noWrap/>
            <w:vAlign w:val="bottom"/>
          </w:tcPr>
          <w:p w14:paraId="1A98984F" w14:textId="77777777" w:rsidR="00B9668D" w:rsidRPr="00CC71D3" w:rsidRDefault="00B9668D" w:rsidP="00B9668D">
            <w:pPr>
              <w:spacing w:before="80" w:after="80"/>
              <w:rPr>
                <w:sz w:val="23"/>
                <w:szCs w:val="23"/>
              </w:rPr>
            </w:pPr>
          </w:p>
        </w:tc>
        <w:tc>
          <w:tcPr>
            <w:tcW w:w="300" w:type="dxa"/>
            <w:gridSpan w:val="2"/>
            <w:tcBorders>
              <w:top w:val="nil"/>
              <w:left w:val="nil"/>
              <w:bottom w:val="nil"/>
              <w:right w:val="nil"/>
            </w:tcBorders>
            <w:shd w:val="clear" w:color="auto" w:fill="auto"/>
            <w:noWrap/>
            <w:vAlign w:val="bottom"/>
          </w:tcPr>
          <w:p w14:paraId="6B17C3D2" w14:textId="77777777" w:rsidR="00B9668D" w:rsidRPr="00CC71D3" w:rsidRDefault="00B9668D" w:rsidP="00B9668D">
            <w:pPr>
              <w:spacing w:before="80" w:after="80"/>
              <w:rPr>
                <w:sz w:val="23"/>
                <w:szCs w:val="23"/>
              </w:rPr>
            </w:pPr>
          </w:p>
        </w:tc>
        <w:tc>
          <w:tcPr>
            <w:tcW w:w="290" w:type="dxa"/>
            <w:gridSpan w:val="3"/>
            <w:tcBorders>
              <w:top w:val="nil"/>
              <w:left w:val="nil"/>
              <w:bottom w:val="nil"/>
              <w:right w:val="nil"/>
            </w:tcBorders>
            <w:shd w:val="clear" w:color="auto" w:fill="auto"/>
            <w:noWrap/>
            <w:vAlign w:val="bottom"/>
          </w:tcPr>
          <w:p w14:paraId="09C0472E" w14:textId="77777777"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tcPr>
          <w:p w14:paraId="307754CD" w14:textId="77777777" w:rsidR="00B9668D" w:rsidRPr="00CC71D3" w:rsidRDefault="00B9668D" w:rsidP="00B9668D">
            <w:pPr>
              <w:spacing w:before="80" w:after="80"/>
              <w:rPr>
                <w:sz w:val="23"/>
                <w:szCs w:val="23"/>
              </w:rPr>
            </w:pPr>
          </w:p>
        </w:tc>
        <w:tc>
          <w:tcPr>
            <w:tcW w:w="290" w:type="dxa"/>
            <w:gridSpan w:val="5"/>
            <w:tcBorders>
              <w:top w:val="nil"/>
              <w:left w:val="nil"/>
              <w:bottom w:val="nil"/>
              <w:right w:val="nil"/>
            </w:tcBorders>
            <w:shd w:val="clear" w:color="auto" w:fill="auto"/>
            <w:noWrap/>
            <w:vAlign w:val="bottom"/>
          </w:tcPr>
          <w:p w14:paraId="6CFD12F0" w14:textId="77777777"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tcPr>
          <w:p w14:paraId="43CC728E" w14:textId="77777777" w:rsidR="00B9668D" w:rsidRPr="00CC71D3" w:rsidRDefault="00B9668D" w:rsidP="00B9668D">
            <w:pPr>
              <w:spacing w:before="80" w:after="80"/>
              <w:jc w:val="center"/>
              <w:rPr>
                <w:sz w:val="23"/>
                <w:szCs w:val="23"/>
              </w:rPr>
            </w:pPr>
          </w:p>
        </w:tc>
        <w:tc>
          <w:tcPr>
            <w:tcW w:w="290" w:type="dxa"/>
            <w:gridSpan w:val="4"/>
            <w:tcBorders>
              <w:top w:val="nil"/>
              <w:left w:val="nil"/>
              <w:bottom w:val="nil"/>
              <w:right w:val="nil"/>
            </w:tcBorders>
            <w:shd w:val="clear" w:color="auto" w:fill="auto"/>
            <w:noWrap/>
            <w:vAlign w:val="bottom"/>
          </w:tcPr>
          <w:p w14:paraId="155384AF" w14:textId="77777777" w:rsidR="00B9668D" w:rsidRPr="00CC71D3" w:rsidRDefault="00B9668D" w:rsidP="00B9668D">
            <w:pPr>
              <w:spacing w:before="80" w:after="80"/>
              <w:rPr>
                <w:sz w:val="23"/>
                <w:szCs w:val="23"/>
              </w:rPr>
            </w:pPr>
          </w:p>
        </w:tc>
        <w:tc>
          <w:tcPr>
            <w:tcW w:w="523" w:type="dxa"/>
            <w:gridSpan w:val="3"/>
            <w:tcBorders>
              <w:top w:val="nil"/>
              <w:left w:val="nil"/>
              <w:bottom w:val="nil"/>
              <w:right w:val="nil"/>
            </w:tcBorders>
            <w:shd w:val="clear" w:color="auto" w:fill="auto"/>
            <w:noWrap/>
            <w:vAlign w:val="bottom"/>
          </w:tcPr>
          <w:p w14:paraId="4015F1E9" w14:textId="77777777" w:rsidR="00B9668D" w:rsidRPr="00CC71D3" w:rsidRDefault="00B9668D" w:rsidP="00B9668D">
            <w:pPr>
              <w:spacing w:before="80" w:after="80"/>
              <w:rPr>
                <w:sz w:val="23"/>
                <w:szCs w:val="23"/>
              </w:rPr>
            </w:pPr>
          </w:p>
        </w:tc>
        <w:tc>
          <w:tcPr>
            <w:tcW w:w="360" w:type="dxa"/>
            <w:tcBorders>
              <w:top w:val="nil"/>
              <w:left w:val="nil"/>
              <w:bottom w:val="nil"/>
              <w:right w:val="nil"/>
            </w:tcBorders>
            <w:shd w:val="clear" w:color="auto" w:fill="auto"/>
            <w:noWrap/>
            <w:vAlign w:val="bottom"/>
          </w:tcPr>
          <w:p w14:paraId="24EE444C" w14:textId="77777777" w:rsidR="00B9668D" w:rsidRPr="00CC71D3" w:rsidRDefault="00B9668D" w:rsidP="00B9668D">
            <w:pPr>
              <w:spacing w:before="80" w:after="80"/>
              <w:rPr>
                <w:sz w:val="23"/>
                <w:szCs w:val="23"/>
              </w:rPr>
            </w:pPr>
          </w:p>
        </w:tc>
        <w:tc>
          <w:tcPr>
            <w:tcW w:w="355" w:type="dxa"/>
            <w:tcBorders>
              <w:top w:val="nil"/>
              <w:left w:val="nil"/>
              <w:bottom w:val="nil"/>
              <w:right w:val="nil"/>
            </w:tcBorders>
            <w:shd w:val="clear" w:color="auto" w:fill="auto"/>
            <w:noWrap/>
            <w:vAlign w:val="bottom"/>
          </w:tcPr>
          <w:p w14:paraId="63BEEA7A" w14:textId="77777777" w:rsidR="00B9668D" w:rsidRPr="00CC71D3" w:rsidRDefault="00B9668D" w:rsidP="00B9668D">
            <w:pPr>
              <w:spacing w:before="80" w:after="80"/>
              <w:rPr>
                <w:sz w:val="23"/>
                <w:szCs w:val="23"/>
              </w:rPr>
            </w:pPr>
          </w:p>
        </w:tc>
        <w:tc>
          <w:tcPr>
            <w:tcW w:w="353" w:type="dxa"/>
            <w:tcBorders>
              <w:top w:val="nil"/>
              <w:left w:val="nil"/>
              <w:bottom w:val="nil"/>
              <w:right w:val="nil"/>
            </w:tcBorders>
            <w:shd w:val="clear" w:color="auto" w:fill="auto"/>
            <w:noWrap/>
            <w:vAlign w:val="bottom"/>
          </w:tcPr>
          <w:p w14:paraId="2E36467A" w14:textId="77777777" w:rsidR="00B9668D" w:rsidRPr="00CC71D3" w:rsidRDefault="00B9668D" w:rsidP="00B9668D">
            <w:pPr>
              <w:spacing w:before="80" w:after="80"/>
              <w:rPr>
                <w:sz w:val="23"/>
                <w:szCs w:val="23"/>
              </w:rPr>
            </w:pPr>
          </w:p>
        </w:tc>
        <w:tc>
          <w:tcPr>
            <w:tcW w:w="354" w:type="dxa"/>
            <w:tcBorders>
              <w:top w:val="nil"/>
              <w:left w:val="nil"/>
              <w:bottom w:val="nil"/>
              <w:right w:val="single" w:sz="8" w:space="0" w:color="auto"/>
            </w:tcBorders>
            <w:shd w:val="clear" w:color="auto" w:fill="auto"/>
            <w:noWrap/>
            <w:vAlign w:val="bottom"/>
          </w:tcPr>
          <w:p w14:paraId="733A8F55" w14:textId="77777777" w:rsidR="00B9668D" w:rsidRPr="00CC71D3" w:rsidRDefault="00B9668D" w:rsidP="00B9668D">
            <w:pPr>
              <w:spacing w:before="80" w:after="80"/>
              <w:rPr>
                <w:sz w:val="23"/>
                <w:szCs w:val="23"/>
              </w:rPr>
            </w:pPr>
          </w:p>
        </w:tc>
      </w:tr>
      <w:tr w:rsidR="00B9668D" w:rsidRPr="00CC71D3" w14:paraId="10D0644C" w14:textId="77777777" w:rsidTr="007003A2">
        <w:trPr>
          <w:trHeight w:val="20"/>
        </w:trPr>
        <w:tc>
          <w:tcPr>
            <w:tcW w:w="5323" w:type="dxa"/>
            <w:gridSpan w:val="16"/>
            <w:tcBorders>
              <w:top w:val="nil"/>
              <w:left w:val="single" w:sz="8" w:space="0" w:color="auto"/>
              <w:bottom w:val="nil"/>
              <w:right w:val="nil"/>
            </w:tcBorders>
            <w:shd w:val="clear" w:color="auto" w:fill="auto"/>
            <w:noWrap/>
            <w:vAlign w:val="center"/>
            <w:hideMark/>
          </w:tcPr>
          <w:p w14:paraId="29CE7558" w14:textId="77777777" w:rsidR="00B9668D" w:rsidRPr="00CC71D3" w:rsidRDefault="00B9668D" w:rsidP="00B9668D">
            <w:pPr>
              <w:spacing w:before="80" w:after="80"/>
              <w:rPr>
                <w:i/>
                <w:iCs/>
                <w:sz w:val="23"/>
                <w:szCs w:val="23"/>
              </w:rPr>
            </w:pPr>
            <w:r w:rsidRPr="00CC71D3">
              <w:rPr>
                <w:b/>
                <w:bCs/>
                <w:i/>
                <w:iCs/>
                <w:sz w:val="23"/>
                <w:szCs w:val="23"/>
              </w:rPr>
              <w:t>KT2</w:t>
            </w:r>
            <w:r w:rsidR="009D7EB4">
              <w:rPr>
                <w:b/>
                <w:bCs/>
                <w:i/>
                <w:iCs/>
                <w:sz w:val="23"/>
                <w:szCs w:val="23"/>
              </w:rPr>
              <w:t>.</w:t>
            </w:r>
            <w:r>
              <w:rPr>
                <w:b/>
                <w:bCs/>
                <w:i/>
                <w:iCs/>
                <w:sz w:val="23"/>
                <w:szCs w:val="23"/>
              </w:rPr>
              <w:t xml:space="preserve"> </w:t>
            </w:r>
            <w:r w:rsidRPr="00CC71D3">
              <w:rPr>
                <w:i/>
                <w:iCs/>
                <w:sz w:val="23"/>
                <w:szCs w:val="23"/>
              </w:rPr>
              <w:t>Chuyển ngành chính từ phiếu 1/DN-MAU sang</w:t>
            </w:r>
            <w:r w:rsidR="004A442F">
              <w:rPr>
                <w:i/>
                <w:iCs/>
                <w:sz w:val="23"/>
                <w:szCs w:val="23"/>
              </w:rPr>
              <w:t>.</w:t>
            </w:r>
          </w:p>
        </w:tc>
        <w:tc>
          <w:tcPr>
            <w:tcW w:w="277" w:type="dxa"/>
            <w:gridSpan w:val="2"/>
            <w:tcBorders>
              <w:top w:val="nil"/>
              <w:left w:val="nil"/>
              <w:bottom w:val="nil"/>
              <w:right w:val="nil"/>
            </w:tcBorders>
            <w:shd w:val="clear" w:color="auto" w:fill="auto"/>
            <w:noWrap/>
            <w:vAlign w:val="bottom"/>
            <w:hideMark/>
          </w:tcPr>
          <w:p w14:paraId="7078820A" w14:textId="77777777" w:rsidR="00B9668D" w:rsidRPr="00CC71D3" w:rsidRDefault="00B9668D" w:rsidP="00B9668D">
            <w:pPr>
              <w:spacing w:before="80" w:after="80"/>
              <w:rPr>
                <w:sz w:val="23"/>
                <w:szCs w:val="23"/>
              </w:rPr>
            </w:pPr>
          </w:p>
        </w:tc>
        <w:tc>
          <w:tcPr>
            <w:tcW w:w="300" w:type="dxa"/>
            <w:gridSpan w:val="2"/>
            <w:tcBorders>
              <w:top w:val="nil"/>
              <w:left w:val="nil"/>
              <w:bottom w:val="nil"/>
              <w:right w:val="nil"/>
            </w:tcBorders>
            <w:shd w:val="clear" w:color="auto" w:fill="auto"/>
            <w:noWrap/>
            <w:vAlign w:val="bottom"/>
            <w:hideMark/>
          </w:tcPr>
          <w:p w14:paraId="5A21A800" w14:textId="77777777" w:rsidR="00B9668D" w:rsidRPr="00CC71D3" w:rsidRDefault="00B9668D" w:rsidP="00B9668D">
            <w:pPr>
              <w:spacing w:before="80" w:after="80"/>
              <w:rPr>
                <w:sz w:val="23"/>
                <w:szCs w:val="23"/>
              </w:rPr>
            </w:pPr>
          </w:p>
        </w:tc>
        <w:tc>
          <w:tcPr>
            <w:tcW w:w="290" w:type="dxa"/>
            <w:gridSpan w:val="3"/>
            <w:tcBorders>
              <w:top w:val="nil"/>
              <w:left w:val="nil"/>
              <w:bottom w:val="nil"/>
              <w:right w:val="nil"/>
            </w:tcBorders>
            <w:shd w:val="clear" w:color="auto" w:fill="auto"/>
            <w:noWrap/>
            <w:vAlign w:val="bottom"/>
            <w:hideMark/>
          </w:tcPr>
          <w:p w14:paraId="5836F744" w14:textId="77777777"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hideMark/>
          </w:tcPr>
          <w:p w14:paraId="4FB8E1CA" w14:textId="77777777" w:rsidR="00B9668D" w:rsidRPr="00CC71D3" w:rsidRDefault="00B9668D" w:rsidP="00B9668D">
            <w:pPr>
              <w:spacing w:before="80" w:after="80"/>
              <w:rPr>
                <w:sz w:val="23"/>
                <w:szCs w:val="23"/>
              </w:rPr>
            </w:pPr>
          </w:p>
        </w:tc>
        <w:tc>
          <w:tcPr>
            <w:tcW w:w="290" w:type="dxa"/>
            <w:gridSpan w:val="5"/>
            <w:tcBorders>
              <w:top w:val="nil"/>
              <w:left w:val="nil"/>
              <w:bottom w:val="nil"/>
              <w:right w:val="nil"/>
            </w:tcBorders>
            <w:shd w:val="clear" w:color="auto" w:fill="auto"/>
            <w:noWrap/>
            <w:vAlign w:val="bottom"/>
            <w:hideMark/>
          </w:tcPr>
          <w:p w14:paraId="02BAE66B" w14:textId="77777777"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hideMark/>
          </w:tcPr>
          <w:p w14:paraId="572636CA" w14:textId="77777777" w:rsidR="00B9668D" w:rsidRPr="00CC71D3" w:rsidRDefault="00B9668D" w:rsidP="00B9668D">
            <w:pPr>
              <w:spacing w:before="80" w:after="80"/>
              <w:jc w:val="center"/>
              <w:rPr>
                <w:sz w:val="23"/>
                <w:szCs w:val="23"/>
              </w:rPr>
            </w:pPr>
          </w:p>
        </w:tc>
        <w:tc>
          <w:tcPr>
            <w:tcW w:w="290" w:type="dxa"/>
            <w:gridSpan w:val="4"/>
            <w:tcBorders>
              <w:top w:val="nil"/>
              <w:left w:val="nil"/>
              <w:bottom w:val="nil"/>
              <w:right w:val="nil"/>
            </w:tcBorders>
            <w:shd w:val="clear" w:color="auto" w:fill="auto"/>
            <w:noWrap/>
            <w:vAlign w:val="bottom"/>
            <w:hideMark/>
          </w:tcPr>
          <w:p w14:paraId="7010CBC2" w14:textId="77777777" w:rsidR="00B9668D" w:rsidRPr="00CC71D3" w:rsidRDefault="00B9668D" w:rsidP="00B9668D">
            <w:pPr>
              <w:spacing w:before="80" w:after="80"/>
              <w:rPr>
                <w:sz w:val="23"/>
                <w:szCs w:val="23"/>
              </w:rPr>
            </w:pPr>
          </w:p>
        </w:tc>
        <w:tc>
          <w:tcPr>
            <w:tcW w:w="523" w:type="dxa"/>
            <w:gridSpan w:val="3"/>
            <w:tcBorders>
              <w:top w:val="nil"/>
              <w:left w:val="nil"/>
              <w:bottom w:val="nil"/>
              <w:right w:val="nil"/>
            </w:tcBorders>
            <w:shd w:val="clear" w:color="auto" w:fill="auto"/>
            <w:noWrap/>
            <w:vAlign w:val="bottom"/>
            <w:hideMark/>
          </w:tcPr>
          <w:p w14:paraId="4F65C34B" w14:textId="77777777" w:rsidR="00B9668D" w:rsidRPr="00CC71D3" w:rsidRDefault="00B9668D" w:rsidP="00B9668D">
            <w:pPr>
              <w:spacing w:before="80" w:after="80"/>
              <w:rPr>
                <w:sz w:val="23"/>
                <w:szCs w:val="23"/>
              </w:rPr>
            </w:pPr>
          </w:p>
        </w:tc>
        <w:tc>
          <w:tcPr>
            <w:tcW w:w="360" w:type="dxa"/>
            <w:tcBorders>
              <w:top w:val="nil"/>
              <w:left w:val="nil"/>
              <w:bottom w:val="nil"/>
              <w:right w:val="nil"/>
            </w:tcBorders>
            <w:shd w:val="clear" w:color="auto" w:fill="auto"/>
            <w:noWrap/>
            <w:vAlign w:val="bottom"/>
            <w:hideMark/>
          </w:tcPr>
          <w:p w14:paraId="0E01EACB" w14:textId="77777777" w:rsidR="00B9668D" w:rsidRPr="00CC71D3" w:rsidRDefault="00B9668D" w:rsidP="00B9668D">
            <w:pPr>
              <w:spacing w:before="80" w:after="80"/>
              <w:rPr>
                <w:sz w:val="23"/>
                <w:szCs w:val="23"/>
              </w:rPr>
            </w:pPr>
          </w:p>
        </w:tc>
        <w:tc>
          <w:tcPr>
            <w:tcW w:w="355" w:type="dxa"/>
            <w:tcBorders>
              <w:top w:val="nil"/>
              <w:left w:val="nil"/>
              <w:bottom w:val="nil"/>
              <w:right w:val="nil"/>
            </w:tcBorders>
            <w:shd w:val="clear" w:color="auto" w:fill="auto"/>
            <w:noWrap/>
            <w:vAlign w:val="bottom"/>
            <w:hideMark/>
          </w:tcPr>
          <w:p w14:paraId="7A99195A" w14:textId="77777777" w:rsidR="00B9668D" w:rsidRPr="00CC71D3" w:rsidRDefault="00B9668D" w:rsidP="00B9668D">
            <w:pPr>
              <w:spacing w:before="80" w:after="80"/>
              <w:rPr>
                <w:sz w:val="23"/>
                <w:szCs w:val="23"/>
              </w:rPr>
            </w:pPr>
          </w:p>
        </w:tc>
        <w:tc>
          <w:tcPr>
            <w:tcW w:w="353" w:type="dxa"/>
            <w:tcBorders>
              <w:top w:val="nil"/>
              <w:left w:val="nil"/>
              <w:bottom w:val="nil"/>
              <w:right w:val="nil"/>
            </w:tcBorders>
            <w:shd w:val="clear" w:color="auto" w:fill="auto"/>
            <w:noWrap/>
            <w:vAlign w:val="bottom"/>
            <w:hideMark/>
          </w:tcPr>
          <w:p w14:paraId="5E6E86F5" w14:textId="77777777" w:rsidR="00B9668D" w:rsidRPr="00CC71D3" w:rsidRDefault="00B9668D" w:rsidP="00B9668D">
            <w:pPr>
              <w:spacing w:before="80" w:after="80"/>
              <w:rPr>
                <w:sz w:val="23"/>
                <w:szCs w:val="23"/>
              </w:rPr>
            </w:pPr>
          </w:p>
        </w:tc>
        <w:tc>
          <w:tcPr>
            <w:tcW w:w="354" w:type="dxa"/>
            <w:tcBorders>
              <w:top w:val="nil"/>
              <w:left w:val="nil"/>
              <w:bottom w:val="nil"/>
              <w:right w:val="single" w:sz="8" w:space="0" w:color="auto"/>
            </w:tcBorders>
            <w:shd w:val="clear" w:color="auto" w:fill="auto"/>
            <w:noWrap/>
            <w:vAlign w:val="bottom"/>
            <w:hideMark/>
          </w:tcPr>
          <w:p w14:paraId="513C492F" w14:textId="77777777" w:rsidR="00B9668D" w:rsidRPr="00CC71D3" w:rsidRDefault="00B9668D" w:rsidP="00B9668D">
            <w:pPr>
              <w:spacing w:before="80" w:after="80"/>
              <w:rPr>
                <w:sz w:val="23"/>
                <w:szCs w:val="23"/>
              </w:rPr>
            </w:pPr>
            <w:r w:rsidRPr="00CC71D3">
              <w:rPr>
                <w:sz w:val="23"/>
                <w:szCs w:val="23"/>
              </w:rPr>
              <w:t> </w:t>
            </w:r>
          </w:p>
        </w:tc>
      </w:tr>
      <w:tr w:rsidR="00B9668D" w:rsidRPr="00CC71D3" w14:paraId="072B490A" w14:textId="77777777" w:rsidTr="007003A2">
        <w:trPr>
          <w:trHeight w:val="20"/>
        </w:trPr>
        <w:tc>
          <w:tcPr>
            <w:tcW w:w="570" w:type="dxa"/>
            <w:tcBorders>
              <w:top w:val="nil"/>
              <w:left w:val="single" w:sz="8" w:space="0" w:color="auto"/>
              <w:bottom w:val="single" w:sz="4" w:space="0" w:color="auto"/>
              <w:right w:val="nil"/>
            </w:tcBorders>
            <w:shd w:val="clear" w:color="auto" w:fill="auto"/>
            <w:noWrap/>
            <w:vAlign w:val="center"/>
            <w:hideMark/>
          </w:tcPr>
          <w:p w14:paraId="25A47162" w14:textId="77777777" w:rsidR="00B9668D" w:rsidRPr="00A36FDE" w:rsidRDefault="00B9668D" w:rsidP="00B07F74">
            <w:pPr>
              <w:spacing w:before="40" w:after="40"/>
              <w:rPr>
                <w:b/>
                <w:bCs/>
                <w:sz w:val="4"/>
                <w:szCs w:val="4"/>
              </w:rPr>
            </w:pPr>
            <w:r w:rsidRPr="00A36FDE">
              <w:rPr>
                <w:b/>
                <w:bCs/>
                <w:sz w:val="4"/>
                <w:szCs w:val="4"/>
              </w:rPr>
              <w:t> </w:t>
            </w:r>
          </w:p>
        </w:tc>
        <w:tc>
          <w:tcPr>
            <w:tcW w:w="272" w:type="dxa"/>
            <w:tcBorders>
              <w:top w:val="nil"/>
              <w:left w:val="nil"/>
              <w:bottom w:val="single" w:sz="4" w:space="0" w:color="auto"/>
              <w:right w:val="nil"/>
            </w:tcBorders>
            <w:shd w:val="clear" w:color="auto" w:fill="auto"/>
            <w:noWrap/>
            <w:vAlign w:val="center"/>
            <w:hideMark/>
          </w:tcPr>
          <w:p w14:paraId="309E71CD" w14:textId="77777777" w:rsidR="00B9668D" w:rsidRPr="00A36FDE" w:rsidRDefault="00B9668D" w:rsidP="00B07F74">
            <w:pPr>
              <w:spacing w:before="40" w:after="40"/>
              <w:rPr>
                <w:sz w:val="4"/>
                <w:szCs w:val="4"/>
              </w:rPr>
            </w:pPr>
            <w:r w:rsidRPr="00A36FDE">
              <w:rPr>
                <w:sz w:val="4"/>
                <w:szCs w:val="4"/>
              </w:rPr>
              <w:t> </w:t>
            </w:r>
          </w:p>
        </w:tc>
        <w:tc>
          <w:tcPr>
            <w:tcW w:w="304" w:type="dxa"/>
            <w:tcBorders>
              <w:top w:val="nil"/>
              <w:left w:val="nil"/>
              <w:bottom w:val="single" w:sz="4" w:space="0" w:color="auto"/>
              <w:right w:val="nil"/>
            </w:tcBorders>
            <w:shd w:val="clear" w:color="auto" w:fill="auto"/>
            <w:noWrap/>
            <w:vAlign w:val="center"/>
            <w:hideMark/>
          </w:tcPr>
          <w:p w14:paraId="49809DF6" w14:textId="77777777" w:rsidR="00B9668D" w:rsidRPr="00A36FDE" w:rsidRDefault="00B9668D" w:rsidP="00B07F74">
            <w:pPr>
              <w:spacing w:before="40" w:after="40"/>
              <w:jc w:val="center"/>
              <w:rPr>
                <w:sz w:val="4"/>
                <w:szCs w:val="4"/>
              </w:rPr>
            </w:pPr>
            <w:r w:rsidRPr="00A36FDE">
              <w:rPr>
                <w:sz w:val="4"/>
                <w:szCs w:val="4"/>
              </w:rPr>
              <w:t> </w:t>
            </w:r>
          </w:p>
        </w:tc>
        <w:tc>
          <w:tcPr>
            <w:tcW w:w="305" w:type="dxa"/>
            <w:tcBorders>
              <w:top w:val="nil"/>
              <w:left w:val="nil"/>
              <w:bottom w:val="single" w:sz="4" w:space="0" w:color="auto"/>
              <w:right w:val="nil"/>
            </w:tcBorders>
            <w:shd w:val="clear" w:color="auto" w:fill="auto"/>
            <w:noWrap/>
            <w:vAlign w:val="center"/>
            <w:hideMark/>
          </w:tcPr>
          <w:p w14:paraId="6638D40F" w14:textId="77777777" w:rsidR="00B9668D" w:rsidRPr="00A36FDE" w:rsidRDefault="00B9668D" w:rsidP="00B07F74">
            <w:pPr>
              <w:spacing w:before="40" w:after="40"/>
              <w:rPr>
                <w:sz w:val="4"/>
                <w:szCs w:val="4"/>
              </w:rPr>
            </w:pPr>
            <w:r w:rsidRPr="00A36FDE">
              <w:rPr>
                <w:sz w:val="4"/>
                <w:szCs w:val="4"/>
              </w:rPr>
              <w:t> </w:t>
            </w:r>
          </w:p>
        </w:tc>
        <w:tc>
          <w:tcPr>
            <w:tcW w:w="290" w:type="dxa"/>
            <w:tcBorders>
              <w:top w:val="nil"/>
              <w:left w:val="nil"/>
              <w:bottom w:val="single" w:sz="4" w:space="0" w:color="auto"/>
              <w:right w:val="nil"/>
            </w:tcBorders>
            <w:shd w:val="clear" w:color="auto" w:fill="auto"/>
            <w:noWrap/>
            <w:vAlign w:val="center"/>
            <w:hideMark/>
          </w:tcPr>
          <w:p w14:paraId="2D2C40A8" w14:textId="77777777" w:rsidR="00B9668D" w:rsidRPr="00A36FDE" w:rsidRDefault="00B9668D" w:rsidP="00B07F74">
            <w:pPr>
              <w:spacing w:before="40" w:after="40"/>
              <w:rPr>
                <w:sz w:val="4"/>
                <w:szCs w:val="4"/>
              </w:rPr>
            </w:pPr>
            <w:r w:rsidRPr="00A36FDE">
              <w:rPr>
                <w:sz w:val="4"/>
                <w:szCs w:val="4"/>
              </w:rPr>
              <w:t> </w:t>
            </w:r>
          </w:p>
        </w:tc>
        <w:tc>
          <w:tcPr>
            <w:tcW w:w="289" w:type="dxa"/>
            <w:tcBorders>
              <w:top w:val="nil"/>
              <w:left w:val="nil"/>
              <w:bottom w:val="single" w:sz="4" w:space="0" w:color="auto"/>
              <w:right w:val="nil"/>
            </w:tcBorders>
            <w:shd w:val="clear" w:color="auto" w:fill="auto"/>
            <w:noWrap/>
            <w:vAlign w:val="center"/>
            <w:hideMark/>
          </w:tcPr>
          <w:p w14:paraId="15B93484" w14:textId="77777777" w:rsidR="00B9668D" w:rsidRPr="00A36FDE" w:rsidRDefault="00B9668D" w:rsidP="00B07F74">
            <w:pPr>
              <w:spacing w:before="40" w:after="40"/>
              <w:rPr>
                <w:sz w:val="4"/>
                <w:szCs w:val="4"/>
              </w:rPr>
            </w:pPr>
            <w:r w:rsidRPr="00A36FDE">
              <w:rPr>
                <w:sz w:val="4"/>
                <w:szCs w:val="4"/>
              </w:rPr>
              <w:t> </w:t>
            </w:r>
          </w:p>
        </w:tc>
        <w:tc>
          <w:tcPr>
            <w:tcW w:w="537" w:type="dxa"/>
            <w:tcBorders>
              <w:top w:val="nil"/>
              <w:left w:val="nil"/>
              <w:bottom w:val="single" w:sz="4" w:space="0" w:color="auto"/>
              <w:right w:val="nil"/>
            </w:tcBorders>
            <w:shd w:val="clear" w:color="auto" w:fill="auto"/>
            <w:noWrap/>
            <w:vAlign w:val="center"/>
            <w:hideMark/>
          </w:tcPr>
          <w:p w14:paraId="7D206A5D" w14:textId="77777777" w:rsidR="00B9668D" w:rsidRPr="00A36FDE" w:rsidRDefault="00B9668D" w:rsidP="00B07F74">
            <w:pPr>
              <w:spacing w:before="40" w:after="40"/>
              <w:rPr>
                <w:sz w:val="4"/>
                <w:szCs w:val="4"/>
              </w:rPr>
            </w:pPr>
            <w:r w:rsidRPr="00A36FDE">
              <w:rPr>
                <w:sz w:val="4"/>
                <w:szCs w:val="4"/>
              </w:rPr>
              <w:t> </w:t>
            </w:r>
          </w:p>
        </w:tc>
        <w:tc>
          <w:tcPr>
            <w:tcW w:w="537" w:type="dxa"/>
            <w:tcBorders>
              <w:top w:val="nil"/>
              <w:left w:val="nil"/>
              <w:bottom w:val="single" w:sz="4" w:space="0" w:color="auto"/>
              <w:right w:val="nil"/>
            </w:tcBorders>
            <w:shd w:val="clear" w:color="auto" w:fill="auto"/>
            <w:noWrap/>
            <w:vAlign w:val="center"/>
            <w:hideMark/>
          </w:tcPr>
          <w:p w14:paraId="5F9D7DC0" w14:textId="77777777" w:rsidR="00B9668D" w:rsidRPr="00A36FDE" w:rsidRDefault="00B9668D" w:rsidP="00B07F74">
            <w:pPr>
              <w:spacing w:before="40" w:after="40"/>
              <w:rPr>
                <w:sz w:val="4"/>
                <w:szCs w:val="4"/>
              </w:rPr>
            </w:pPr>
            <w:r w:rsidRPr="00A36FDE">
              <w:rPr>
                <w:sz w:val="4"/>
                <w:szCs w:val="4"/>
              </w:rPr>
              <w:t> </w:t>
            </w:r>
          </w:p>
        </w:tc>
        <w:tc>
          <w:tcPr>
            <w:tcW w:w="504" w:type="dxa"/>
            <w:gridSpan w:val="2"/>
            <w:tcBorders>
              <w:top w:val="nil"/>
              <w:left w:val="nil"/>
              <w:bottom w:val="single" w:sz="4" w:space="0" w:color="auto"/>
              <w:right w:val="nil"/>
            </w:tcBorders>
            <w:shd w:val="clear" w:color="auto" w:fill="auto"/>
            <w:noWrap/>
            <w:vAlign w:val="center"/>
            <w:hideMark/>
          </w:tcPr>
          <w:p w14:paraId="37EE1447" w14:textId="77777777" w:rsidR="00B9668D" w:rsidRPr="00A36FDE" w:rsidRDefault="00B9668D" w:rsidP="00B07F74">
            <w:pPr>
              <w:spacing w:before="40" w:after="40"/>
              <w:rPr>
                <w:sz w:val="4"/>
                <w:szCs w:val="4"/>
              </w:rPr>
            </w:pPr>
            <w:r w:rsidRPr="00A36FDE">
              <w:rPr>
                <w:sz w:val="4"/>
                <w:szCs w:val="4"/>
              </w:rPr>
              <w:t> </w:t>
            </w:r>
          </w:p>
        </w:tc>
        <w:tc>
          <w:tcPr>
            <w:tcW w:w="407" w:type="dxa"/>
            <w:tcBorders>
              <w:top w:val="nil"/>
              <w:left w:val="nil"/>
              <w:bottom w:val="single" w:sz="4" w:space="0" w:color="auto"/>
              <w:right w:val="nil"/>
            </w:tcBorders>
            <w:shd w:val="clear" w:color="auto" w:fill="auto"/>
            <w:noWrap/>
            <w:vAlign w:val="center"/>
            <w:hideMark/>
          </w:tcPr>
          <w:p w14:paraId="438CC65A" w14:textId="77777777" w:rsidR="00B9668D" w:rsidRPr="00A36FDE" w:rsidRDefault="00B9668D" w:rsidP="00B07F74">
            <w:pPr>
              <w:spacing w:before="40" w:after="40"/>
              <w:rPr>
                <w:sz w:val="4"/>
                <w:szCs w:val="4"/>
              </w:rPr>
            </w:pPr>
            <w:r w:rsidRPr="00A36FDE">
              <w:rPr>
                <w:sz w:val="4"/>
                <w:szCs w:val="4"/>
              </w:rPr>
              <w:t> </w:t>
            </w:r>
          </w:p>
        </w:tc>
        <w:tc>
          <w:tcPr>
            <w:tcW w:w="382" w:type="dxa"/>
            <w:tcBorders>
              <w:top w:val="nil"/>
              <w:left w:val="nil"/>
              <w:bottom w:val="single" w:sz="4" w:space="0" w:color="auto"/>
              <w:right w:val="nil"/>
            </w:tcBorders>
            <w:shd w:val="clear" w:color="auto" w:fill="auto"/>
            <w:noWrap/>
            <w:vAlign w:val="center"/>
            <w:hideMark/>
          </w:tcPr>
          <w:p w14:paraId="0AA24D61" w14:textId="77777777" w:rsidR="00B9668D" w:rsidRPr="00A36FDE" w:rsidRDefault="00B9668D" w:rsidP="00B07F74">
            <w:pPr>
              <w:spacing w:before="40" w:after="40"/>
              <w:rPr>
                <w:sz w:val="4"/>
                <w:szCs w:val="4"/>
              </w:rPr>
            </w:pPr>
            <w:r w:rsidRPr="00A36FDE">
              <w:rPr>
                <w:sz w:val="4"/>
                <w:szCs w:val="4"/>
              </w:rPr>
              <w:t> </w:t>
            </w:r>
          </w:p>
        </w:tc>
        <w:tc>
          <w:tcPr>
            <w:tcW w:w="372" w:type="dxa"/>
            <w:tcBorders>
              <w:top w:val="nil"/>
              <w:left w:val="nil"/>
              <w:bottom w:val="single" w:sz="4" w:space="0" w:color="auto"/>
              <w:right w:val="nil"/>
            </w:tcBorders>
            <w:shd w:val="clear" w:color="auto" w:fill="auto"/>
            <w:noWrap/>
            <w:vAlign w:val="center"/>
            <w:hideMark/>
          </w:tcPr>
          <w:p w14:paraId="0F7F3E2F" w14:textId="77777777" w:rsidR="00B9668D" w:rsidRPr="00A36FDE" w:rsidRDefault="00B9668D" w:rsidP="00B07F74">
            <w:pPr>
              <w:spacing w:before="40" w:after="40"/>
              <w:rPr>
                <w:sz w:val="4"/>
                <w:szCs w:val="4"/>
              </w:rPr>
            </w:pPr>
            <w:r w:rsidRPr="00A36FDE">
              <w:rPr>
                <w:sz w:val="4"/>
                <w:szCs w:val="4"/>
              </w:rPr>
              <w:t> </w:t>
            </w:r>
          </w:p>
        </w:tc>
        <w:tc>
          <w:tcPr>
            <w:tcW w:w="277" w:type="dxa"/>
            <w:tcBorders>
              <w:top w:val="nil"/>
              <w:left w:val="nil"/>
              <w:bottom w:val="single" w:sz="4" w:space="0" w:color="auto"/>
              <w:right w:val="nil"/>
            </w:tcBorders>
            <w:shd w:val="clear" w:color="auto" w:fill="auto"/>
            <w:noWrap/>
            <w:vAlign w:val="center"/>
            <w:hideMark/>
          </w:tcPr>
          <w:p w14:paraId="1F81508A" w14:textId="77777777" w:rsidR="00B9668D" w:rsidRPr="00A36FDE" w:rsidRDefault="00B9668D" w:rsidP="00B07F74">
            <w:pPr>
              <w:spacing w:before="40" w:after="40"/>
              <w:rPr>
                <w:sz w:val="4"/>
                <w:szCs w:val="4"/>
              </w:rPr>
            </w:pPr>
            <w:r w:rsidRPr="00A36FDE">
              <w:rPr>
                <w:sz w:val="4"/>
                <w:szCs w:val="4"/>
              </w:rPr>
              <w:t> </w:t>
            </w:r>
          </w:p>
        </w:tc>
        <w:tc>
          <w:tcPr>
            <w:tcW w:w="277" w:type="dxa"/>
            <w:gridSpan w:val="2"/>
            <w:tcBorders>
              <w:top w:val="nil"/>
              <w:left w:val="nil"/>
              <w:bottom w:val="single" w:sz="4" w:space="0" w:color="auto"/>
              <w:right w:val="nil"/>
            </w:tcBorders>
            <w:shd w:val="clear" w:color="auto" w:fill="auto"/>
            <w:noWrap/>
            <w:vAlign w:val="center"/>
            <w:hideMark/>
          </w:tcPr>
          <w:p w14:paraId="3EFB9234" w14:textId="77777777" w:rsidR="00B9668D" w:rsidRPr="00A36FDE" w:rsidRDefault="00B9668D" w:rsidP="00B07F74">
            <w:pPr>
              <w:spacing w:before="40" w:after="40"/>
              <w:rPr>
                <w:sz w:val="4"/>
                <w:szCs w:val="4"/>
              </w:rPr>
            </w:pPr>
            <w:r w:rsidRPr="00A36FDE">
              <w:rPr>
                <w:sz w:val="4"/>
                <w:szCs w:val="4"/>
              </w:rPr>
              <w:t> </w:t>
            </w:r>
          </w:p>
        </w:tc>
        <w:tc>
          <w:tcPr>
            <w:tcW w:w="277" w:type="dxa"/>
            <w:gridSpan w:val="2"/>
            <w:tcBorders>
              <w:top w:val="nil"/>
              <w:left w:val="nil"/>
              <w:bottom w:val="single" w:sz="4" w:space="0" w:color="auto"/>
              <w:right w:val="nil"/>
            </w:tcBorders>
            <w:shd w:val="clear" w:color="auto" w:fill="auto"/>
            <w:noWrap/>
            <w:vAlign w:val="center"/>
            <w:hideMark/>
          </w:tcPr>
          <w:p w14:paraId="5424A716" w14:textId="77777777" w:rsidR="00B9668D" w:rsidRPr="00A36FDE" w:rsidRDefault="00B9668D" w:rsidP="00B07F74">
            <w:pPr>
              <w:spacing w:before="40" w:after="40"/>
              <w:rPr>
                <w:sz w:val="4"/>
                <w:szCs w:val="4"/>
              </w:rPr>
            </w:pPr>
            <w:r w:rsidRPr="00A36FDE">
              <w:rPr>
                <w:sz w:val="4"/>
                <w:szCs w:val="4"/>
              </w:rPr>
              <w:t> </w:t>
            </w:r>
          </w:p>
        </w:tc>
        <w:tc>
          <w:tcPr>
            <w:tcW w:w="300" w:type="dxa"/>
            <w:gridSpan w:val="2"/>
            <w:tcBorders>
              <w:top w:val="nil"/>
              <w:left w:val="nil"/>
              <w:bottom w:val="single" w:sz="4" w:space="0" w:color="auto"/>
              <w:right w:val="nil"/>
            </w:tcBorders>
            <w:shd w:val="clear" w:color="auto" w:fill="auto"/>
            <w:noWrap/>
            <w:vAlign w:val="center"/>
            <w:hideMark/>
          </w:tcPr>
          <w:p w14:paraId="1D2ADACD" w14:textId="77777777" w:rsidR="00B9668D" w:rsidRPr="00A36FDE" w:rsidRDefault="00B9668D" w:rsidP="00B07F74">
            <w:pPr>
              <w:spacing w:before="40" w:after="40"/>
              <w:rPr>
                <w:sz w:val="4"/>
                <w:szCs w:val="4"/>
              </w:rPr>
            </w:pPr>
            <w:r w:rsidRPr="00A36FDE">
              <w:rPr>
                <w:sz w:val="4"/>
                <w:szCs w:val="4"/>
              </w:rPr>
              <w:t> </w:t>
            </w:r>
          </w:p>
        </w:tc>
        <w:tc>
          <w:tcPr>
            <w:tcW w:w="290" w:type="dxa"/>
            <w:gridSpan w:val="3"/>
            <w:tcBorders>
              <w:top w:val="nil"/>
              <w:left w:val="nil"/>
              <w:bottom w:val="single" w:sz="4" w:space="0" w:color="auto"/>
              <w:right w:val="nil"/>
            </w:tcBorders>
            <w:shd w:val="clear" w:color="auto" w:fill="auto"/>
            <w:noWrap/>
            <w:vAlign w:val="center"/>
            <w:hideMark/>
          </w:tcPr>
          <w:p w14:paraId="10189BDB" w14:textId="77777777" w:rsidR="00B9668D" w:rsidRPr="00A36FDE" w:rsidRDefault="00B9668D" w:rsidP="00B07F74">
            <w:pPr>
              <w:spacing w:before="40" w:after="40"/>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14:paraId="1B1FC893" w14:textId="77777777" w:rsidR="00B9668D" w:rsidRPr="00A36FDE" w:rsidRDefault="00B9668D" w:rsidP="00B07F74">
            <w:pPr>
              <w:spacing w:before="40" w:after="40"/>
              <w:jc w:val="center"/>
              <w:rPr>
                <w:sz w:val="4"/>
                <w:szCs w:val="4"/>
              </w:rPr>
            </w:pPr>
            <w:r w:rsidRPr="00A36FDE">
              <w:rPr>
                <w:sz w:val="4"/>
                <w:szCs w:val="4"/>
              </w:rPr>
              <w:t> </w:t>
            </w:r>
          </w:p>
        </w:tc>
        <w:tc>
          <w:tcPr>
            <w:tcW w:w="290" w:type="dxa"/>
            <w:gridSpan w:val="5"/>
            <w:tcBorders>
              <w:top w:val="nil"/>
              <w:left w:val="nil"/>
              <w:bottom w:val="single" w:sz="4" w:space="0" w:color="auto"/>
              <w:right w:val="nil"/>
            </w:tcBorders>
            <w:shd w:val="clear" w:color="auto" w:fill="auto"/>
            <w:noWrap/>
            <w:vAlign w:val="center"/>
            <w:hideMark/>
          </w:tcPr>
          <w:p w14:paraId="2D5E62BB" w14:textId="77777777" w:rsidR="00B9668D" w:rsidRPr="00A36FDE" w:rsidRDefault="00B9668D" w:rsidP="00B07F74">
            <w:pPr>
              <w:spacing w:before="40" w:after="40"/>
              <w:jc w:val="center"/>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14:paraId="18FE63AC" w14:textId="77777777" w:rsidR="00B9668D" w:rsidRPr="00A36FDE" w:rsidRDefault="00B9668D" w:rsidP="00B07F74">
            <w:pPr>
              <w:spacing w:before="40" w:after="40"/>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14:paraId="724278C0" w14:textId="77777777" w:rsidR="00B9668D" w:rsidRPr="00A36FDE" w:rsidRDefault="00B9668D" w:rsidP="00B07F74">
            <w:pPr>
              <w:spacing w:before="40" w:after="40"/>
              <w:rPr>
                <w:sz w:val="4"/>
                <w:szCs w:val="4"/>
              </w:rPr>
            </w:pPr>
            <w:r w:rsidRPr="00A36FDE">
              <w:rPr>
                <w:sz w:val="4"/>
                <w:szCs w:val="4"/>
              </w:rPr>
              <w:t> </w:t>
            </w:r>
          </w:p>
        </w:tc>
        <w:tc>
          <w:tcPr>
            <w:tcW w:w="523" w:type="dxa"/>
            <w:gridSpan w:val="3"/>
            <w:tcBorders>
              <w:top w:val="nil"/>
              <w:left w:val="nil"/>
              <w:bottom w:val="single" w:sz="4" w:space="0" w:color="auto"/>
              <w:right w:val="nil"/>
            </w:tcBorders>
            <w:shd w:val="clear" w:color="auto" w:fill="auto"/>
            <w:noWrap/>
            <w:vAlign w:val="center"/>
            <w:hideMark/>
          </w:tcPr>
          <w:p w14:paraId="7B1F5196" w14:textId="77777777" w:rsidR="00B9668D" w:rsidRPr="00A36FDE" w:rsidRDefault="00B9668D" w:rsidP="00B07F74">
            <w:pPr>
              <w:spacing w:before="40" w:after="40"/>
              <w:rPr>
                <w:sz w:val="4"/>
                <w:szCs w:val="4"/>
              </w:rPr>
            </w:pPr>
            <w:r w:rsidRPr="00A36FDE">
              <w:rPr>
                <w:sz w:val="4"/>
                <w:szCs w:val="4"/>
              </w:rPr>
              <w:t> </w:t>
            </w:r>
          </w:p>
        </w:tc>
        <w:tc>
          <w:tcPr>
            <w:tcW w:w="360" w:type="dxa"/>
            <w:tcBorders>
              <w:top w:val="nil"/>
              <w:left w:val="nil"/>
              <w:bottom w:val="single" w:sz="4" w:space="0" w:color="auto"/>
              <w:right w:val="nil"/>
            </w:tcBorders>
            <w:shd w:val="clear" w:color="auto" w:fill="auto"/>
            <w:noWrap/>
            <w:vAlign w:val="center"/>
            <w:hideMark/>
          </w:tcPr>
          <w:p w14:paraId="7B89E0CC" w14:textId="77777777" w:rsidR="00B9668D" w:rsidRPr="00A36FDE" w:rsidRDefault="00B9668D" w:rsidP="00B07F74">
            <w:pPr>
              <w:spacing w:before="40" w:after="40"/>
              <w:rPr>
                <w:sz w:val="4"/>
                <w:szCs w:val="4"/>
              </w:rPr>
            </w:pPr>
            <w:r w:rsidRPr="00A36FDE">
              <w:rPr>
                <w:sz w:val="4"/>
                <w:szCs w:val="4"/>
              </w:rPr>
              <w:t> </w:t>
            </w:r>
          </w:p>
        </w:tc>
        <w:tc>
          <w:tcPr>
            <w:tcW w:w="355" w:type="dxa"/>
            <w:tcBorders>
              <w:top w:val="nil"/>
              <w:left w:val="nil"/>
              <w:bottom w:val="single" w:sz="4" w:space="0" w:color="auto"/>
              <w:right w:val="nil"/>
            </w:tcBorders>
            <w:shd w:val="clear" w:color="auto" w:fill="auto"/>
            <w:noWrap/>
            <w:vAlign w:val="center"/>
            <w:hideMark/>
          </w:tcPr>
          <w:p w14:paraId="7381F54E" w14:textId="77777777" w:rsidR="00B9668D" w:rsidRPr="00A36FDE" w:rsidRDefault="00B9668D" w:rsidP="00B07F74">
            <w:pPr>
              <w:spacing w:before="40" w:after="40"/>
              <w:rPr>
                <w:sz w:val="4"/>
                <w:szCs w:val="4"/>
              </w:rPr>
            </w:pPr>
            <w:r w:rsidRPr="00A36FDE">
              <w:rPr>
                <w:sz w:val="4"/>
                <w:szCs w:val="4"/>
              </w:rPr>
              <w:t> </w:t>
            </w:r>
          </w:p>
        </w:tc>
        <w:tc>
          <w:tcPr>
            <w:tcW w:w="353" w:type="dxa"/>
            <w:tcBorders>
              <w:top w:val="nil"/>
              <w:left w:val="nil"/>
              <w:bottom w:val="single" w:sz="4" w:space="0" w:color="auto"/>
              <w:right w:val="nil"/>
            </w:tcBorders>
            <w:shd w:val="clear" w:color="auto" w:fill="auto"/>
            <w:noWrap/>
            <w:vAlign w:val="center"/>
            <w:hideMark/>
          </w:tcPr>
          <w:p w14:paraId="5BACB3A3" w14:textId="77777777" w:rsidR="00B9668D" w:rsidRPr="00A36FDE" w:rsidRDefault="00B9668D" w:rsidP="00B07F74">
            <w:pPr>
              <w:spacing w:before="40" w:after="40"/>
              <w:rPr>
                <w:sz w:val="4"/>
                <w:szCs w:val="4"/>
              </w:rPr>
            </w:pPr>
            <w:r w:rsidRPr="00A36FDE">
              <w:rPr>
                <w:sz w:val="4"/>
                <w:szCs w:val="4"/>
              </w:rPr>
              <w:t> </w:t>
            </w:r>
          </w:p>
        </w:tc>
        <w:tc>
          <w:tcPr>
            <w:tcW w:w="354" w:type="dxa"/>
            <w:tcBorders>
              <w:top w:val="nil"/>
              <w:left w:val="nil"/>
              <w:bottom w:val="single" w:sz="4" w:space="0" w:color="auto"/>
              <w:right w:val="single" w:sz="8" w:space="0" w:color="auto"/>
            </w:tcBorders>
            <w:shd w:val="clear" w:color="auto" w:fill="auto"/>
            <w:noWrap/>
            <w:vAlign w:val="center"/>
            <w:hideMark/>
          </w:tcPr>
          <w:p w14:paraId="0B744943" w14:textId="77777777" w:rsidR="00B9668D" w:rsidRPr="00A36FDE" w:rsidRDefault="00B9668D" w:rsidP="00B07F74">
            <w:pPr>
              <w:spacing w:before="40" w:after="40"/>
              <w:rPr>
                <w:sz w:val="4"/>
                <w:szCs w:val="4"/>
              </w:rPr>
            </w:pPr>
            <w:r w:rsidRPr="00A36FDE">
              <w:rPr>
                <w:sz w:val="4"/>
                <w:szCs w:val="4"/>
              </w:rPr>
              <w:t> </w:t>
            </w:r>
          </w:p>
        </w:tc>
      </w:tr>
      <w:tr w:rsidR="00B9668D" w:rsidRPr="00CC71D3" w14:paraId="45353058" w14:textId="77777777" w:rsidTr="007003A2">
        <w:trPr>
          <w:trHeight w:val="20"/>
        </w:trPr>
        <w:tc>
          <w:tcPr>
            <w:tcW w:w="570" w:type="dxa"/>
            <w:tcBorders>
              <w:top w:val="nil"/>
              <w:left w:val="single" w:sz="8" w:space="0" w:color="auto"/>
              <w:bottom w:val="nil"/>
              <w:right w:val="nil"/>
            </w:tcBorders>
            <w:shd w:val="clear" w:color="auto" w:fill="auto"/>
            <w:noWrap/>
            <w:vAlign w:val="center"/>
            <w:hideMark/>
          </w:tcPr>
          <w:p w14:paraId="229DB2DE" w14:textId="77777777" w:rsidR="00B9668D" w:rsidRPr="0040298D" w:rsidRDefault="00B9668D" w:rsidP="00B07F74">
            <w:pPr>
              <w:spacing w:before="40" w:after="40"/>
              <w:jc w:val="center"/>
              <w:rPr>
                <w:b/>
                <w:bCs/>
                <w:sz w:val="6"/>
                <w:szCs w:val="6"/>
              </w:rPr>
            </w:pPr>
            <w:r w:rsidRPr="0040298D">
              <w:rPr>
                <w:b/>
                <w:bCs/>
                <w:sz w:val="6"/>
                <w:szCs w:val="6"/>
              </w:rPr>
              <w:t> </w:t>
            </w:r>
          </w:p>
        </w:tc>
        <w:tc>
          <w:tcPr>
            <w:tcW w:w="272" w:type="dxa"/>
            <w:tcBorders>
              <w:top w:val="nil"/>
              <w:left w:val="nil"/>
              <w:bottom w:val="nil"/>
              <w:right w:val="nil"/>
            </w:tcBorders>
            <w:shd w:val="clear" w:color="auto" w:fill="auto"/>
            <w:noWrap/>
            <w:vAlign w:val="center"/>
            <w:hideMark/>
          </w:tcPr>
          <w:p w14:paraId="16E3A4E6" w14:textId="77777777" w:rsidR="00B9668D" w:rsidRPr="0040298D" w:rsidRDefault="00B9668D" w:rsidP="00B07F74">
            <w:pPr>
              <w:spacing w:before="40" w:after="40"/>
              <w:jc w:val="center"/>
              <w:rPr>
                <w:b/>
                <w:bCs/>
                <w:sz w:val="6"/>
                <w:szCs w:val="6"/>
              </w:rPr>
            </w:pPr>
          </w:p>
        </w:tc>
        <w:tc>
          <w:tcPr>
            <w:tcW w:w="304" w:type="dxa"/>
            <w:tcBorders>
              <w:top w:val="nil"/>
              <w:left w:val="nil"/>
              <w:bottom w:val="nil"/>
              <w:right w:val="nil"/>
            </w:tcBorders>
            <w:shd w:val="clear" w:color="auto" w:fill="auto"/>
            <w:noWrap/>
            <w:vAlign w:val="center"/>
            <w:hideMark/>
          </w:tcPr>
          <w:p w14:paraId="3639D283" w14:textId="77777777" w:rsidR="00B9668D" w:rsidRPr="0040298D" w:rsidRDefault="00B9668D" w:rsidP="00B07F74">
            <w:pPr>
              <w:spacing w:before="40" w:after="40"/>
              <w:jc w:val="center"/>
              <w:rPr>
                <w:b/>
                <w:bCs/>
                <w:sz w:val="6"/>
                <w:szCs w:val="6"/>
              </w:rPr>
            </w:pPr>
          </w:p>
        </w:tc>
        <w:tc>
          <w:tcPr>
            <w:tcW w:w="305" w:type="dxa"/>
            <w:tcBorders>
              <w:top w:val="nil"/>
              <w:left w:val="nil"/>
              <w:bottom w:val="nil"/>
              <w:right w:val="nil"/>
            </w:tcBorders>
            <w:shd w:val="clear" w:color="auto" w:fill="auto"/>
            <w:noWrap/>
            <w:vAlign w:val="center"/>
            <w:hideMark/>
          </w:tcPr>
          <w:p w14:paraId="634DC5F4" w14:textId="77777777" w:rsidR="00B9668D" w:rsidRPr="0040298D" w:rsidRDefault="00B9668D" w:rsidP="00B07F74">
            <w:pPr>
              <w:spacing w:before="40" w:after="40"/>
              <w:jc w:val="center"/>
              <w:rPr>
                <w:b/>
                <w:bCs/>
                <w:sz w:val="6"/>
                <w:szCs w:val="6"/>
              </w:rPr>
            </w:pPr>
          </w:p>
        </w:tc>
        <w:tc>
          <w:tcPr>
            <w:tcW w:w="290" w:type="dxa"/>
            <w:tcBorders>
              <w:top w:val="nil"/>
              <w:left w:val="nil"/>
              <w:bottom w:val="nil"/>
              <w:right w:val="nil"/>
            </w:tcBorders>
            <w:shd w:val="clear" w:color="auto" w:fill="auto"/>
            <w:noWrap/>
            <w:vAlign w:val="center"/>
            <w:hideMark/>
          </w:tcPr>
          <w:p w14:paraId="39AFFDBA" w14:textId="77777777" w:rsidR="00B9668D" w:rsidRPr="0040298D" w:rsidRDefault="00B9668D" w:rsidP="00B07F74">
            <w:pPr>
              <w:spacing w:before="40" w:after="40"/>
              <w:jc w:val="center"/>
              <w:rPr>
                <w:b/>
                <w:bCs/>
                <w:sz w:val="6"/>
                <w:szCs w:val="6"/>
              </w:rPr>
            </w:pPr>
          </w:p>
        </w:tc>
        <w:tc>
          <w:tcPr>
            <w:tcW w:w="289" w:type="dxa"/>
            <w:tcBorders>
              <w:top w:val="nil"/>
              <w:left w:val="nil"/>
              <w:bottom w:val="nil"/>
              <w:right w:val="nil"/>
            </w:tcBorders>
            <w:shd w:val="clear" w:color="auto" w:fill="auto"/>
            <w:noWrap/>
            <w:vAlign w:val="center"/>
            <w:hideMark/>
          </w:tcPr>
          <w:p w14:paraId="2FA5AB7A" w14:textId="77777777" w:rsidR="00B9668D" w:rsidRPr="0040298D" w:rsidRDefault="00B9668D" w:rsidP="00B07F74">
            <w:pPr>
              <w:spacing w:before="40" w:after="40"/>
              <w:jc w:val="center"/>
              <w:rPr>
                <w:b/>
                <w:bCs/>
                <w:sz w:val="6"/>
                <w:szCs w:val="6"/>
              </w:rPr>
            </w:pPr>
          </w:p>
        </w:tc>
        <w:tc>
          <w:tcPr>
            <w:tcW w:w="537" w:type="dxa"/>
            <w:tcBorders>
              <w:top w:val="nil"/>
              <w:left w:val="nil"/>
              <w:bottom w:val="nil"/>
              <w:right w:val="nil"/>
            </w:tcBorders>
            <w:shd w:val="clear" w:color="auto" w:fill="auto"/>
            <w:vAlign w:val="center"/>
            <w:hideMark/>
          </w:tcPr>
          <w:p w14:paraId="01B0382C" w14:textId="77777777" w:rsidR="00B9668D" w:rsidRPr="0040298D" w:rsidRDefault="00B9668D" w:rsidP="00B07F74">
            <w:pPr>
              <w:spacing w:before="40" w:after="40"/>
              <w:rPr>
                <w:b/>
                <w:bCs/>
                <w:sz w:val="6"/>
                <w:szCs w:val="6"/>
              </w:rPr>
            </w:pPr>
          </w:p>
        </w:tc>
        <w:tc>
          <w:tcPr>
            <w:tcW w:w="537" w:type="dxa"/>
            <w:tcBorders>
              <w:top w:val="nil"/>
              <w:left w:val="nil"/>
              <w:bottom w:val="nil"/>
              <w:right w:val="nil"/>
            </w:tcBorders>
            <w:shd w:val="clear" w:color="auto" w:fill="auto"/>
            <w:vAlign w:val="center"/>
            <w:hideMark/>
          </w:tcPr>
          <w:p w14:paraId="6067A315" w14:textId="77777777" w:rsidR="00B9668D" w:rsidRPr="0040298D" w:rsidRDefault="00B9668D" w:rsidP="00B07F74">
            <w:pPr>
              <w:spacing w:before="40" w:after="40"/>
              <w:rPr>
                <w:b/>
                <w:bCs/>
                <w:sz w:val="6"/>
                <w:szCs w:val="6"/>
              </w:rPr>
            </w:pPr>
          </w:p>
        </w:tc>
        <w:tc>
          <w:tcPr>
            <w:tcW w:w="504" w:type="dxa"/>
            <w:gridSpan w:val="2"/>
            <w:tcBorders>
              <w:top w:val="nil"/>
              <w:left w:val="nil"/>
              <w:bottom w:val="nil"/>
              <w:right w:val="nil"/>
            </w:tcBorders>
            <w:shd w:val="clear" w:color="auto" w:fill="auto"/>
            <w:vAlign w:val="center"/>
            <w:hideMark/>
          </w:tcPr>
          <w:p w14:paraId="02E85831" w14:textId="77777777" w:rsidR="00B9668D" w:rsidRPr="0040298D" w:rsidRDefault="00B9668D" w:rsidP="00B07F74">
            <w:pPr>
              <w:spacing w:before="40" w:after="40"/>
              <w:rPr>
                <w:b/>
                <w:bCs/>
                <w:sz w:val="6"/>
                <w:szCs w:val="6"/>
              </w:rPr>
            </w:pPr>
          </w:p>
        </w:tc>
        <w:tc>
          <w:tcPr>
            <w:tcW w:w="407" w:type="dxa"/>
            <w:tcBorders>
              <w:top w:val="nil"/>
              <w:left w:val="nil"/>
              <w:bottom w:val="nil"/>
              <w:right w:val="nil"/>
            </w:tcBorders>
            <w:shd w:val="clear" w:color="auto" w:fill="auto"/>
            <w:vAlign w:val="center"/>
            <w:hideMark/>
          </w:tcPr>
          <w:p w14:paraId="268C0813" w14:textId="77777777" w:rsidR="00B9668D" w:rsidRPr="0040298D" w:rsidRDefault="00B9668D" w:rsidP="00B07F74">
            <w:pPr>
              <w:spacing w:before="40" w:after="40"/>
              <w:rPr>
                <w:b/>
                <w:bCs/>
                <w:sz w:val="6"/>
                <w:szCs w:val="6"/>
              </w:rPr>
            </w:pPr>
          </w:p>
        </w:tc>
        <w:tc>
          <w:tcPr>
            <w:tcW w:w="382" w:type="dxa"/>
            <w:tcBorders>
              <w:top w:val="nil"/>
              <w:left w:val="nil"/>
              <w:bottom w:val="nil"/>
              <w:right w:val="nil"/>
            </w:tcBorders>
            <w:shd w:val="clear" w:color="auto" w:fill="auto"/>
            <w:vAlign w:val="center"/>
            <w:hideMark/>
          </w:tcPr>
          <w:p w14:paraId="651E8430" w14:textId="77777777" w:rsidR="00B9668D" w:rsidRPr="0040298D" w:rsidRDefault="00B9668D" w:rsidP="00B07F74">
            <w:pPr>
              <w:spacing w:before="40" w:after="40"/>
              <w:rPr>
                <w:b/>
                <w:bCs/>
                <w:sz w:val="6"/>
                <w:szCs w:val="6"/>
              </w:rPr>
            </w:pPr>
          </w:p>
        </w:tc>
        <w:tc>
          <w:tcPr>
            <w:tcW w:w="372" w:type="dxa"/>
            <w:tcBorders>
              <w:top w:val="nil"/>
              <w:left w:val="nil"/>
              <w:bottom w:val="nil"/>
              <w:right w:val="nil"/>
            </w:tcBorders>
            <w:shd w:val="clear" w:color="auto" w:fill="auto"/>
            <w:vAlign w:val="center"/>
            <w:hideMark/>
          </w:tcPr>
          <w:p w14:paraId="5EC21AA0" w14:textId="77777777" w:rsidR="00B9668D" w:rsidRPr="0040298D" w:rsidRDefault="00B9668D" w:rsidP="00B07F74">
            <w:pPr>
              <w:spacing w:before="40" w:after="40"/>
              <w:rPr>
                <w:b/>
                <w:bCs/>
                <w:sz w:val="6"/>
                <w:szCs w:val="6"/>
              </w:rPr>
            </w:pPr>
          </w:p>
        </w:tc>
        <w:tc>
          <w:tcPr>
            <w:tcW w:w="277" w:type="dxa"/>
            <w:tcBorders>
              <w:top w:val="nil"/>
              <w:left w:val="nil"/>
              <w:bottom w:val="nil"/>
              <w:right w:val="nil"/>
            </w:tcBorders>
            <w:shd w:val="clear" w:color="auto" w:fill="auto"/>
            <w:vAlign w:val="center"/>
            <w:hideMark/>
          </w:tcPr>
          <w:p w14:paraId="57844942" w14:textId="77777777" w:rsidR="00B9668D" w:rsidRPr="0040298D" w:rsidRDefault="00B9668D" w:rsidP="00B07F74">
            <w:pPr>
              <w:spacing w:before="40" w:after="40"/>
              <w:rPr>
                <w:b/>
                <w:bCs/>
                <w:sz w:val="6"/>
                <w:szCs w:val="6"/>
              </w:rPr>
            </w:pPr>
          </w:p>
        </w:tc>
        <w:tc>
          <w:tcPr>
            <w:tcW w:w="277" w:type="dxa"/>
            <w:gridSpan w:val="2"/>
            <w:tcBorders>
              <w:top w:val="nil"/>
              <w:left w:val="nil"/>
              <w:bottom w:val="nil"/>
              <w:right w:val="nil"/>
            </w:tcBorders>
            <w:shd w:val="clear" w:color="auto" w:fill="auto"/>
            <w:vAlign w:val="center"/>
            <w:hideMark/>
          </w:tcPr>
          <w:p w14:paraId="08FB60B7" w14:textId="77777777" w:rsidR="00B9668D" w:rsidRPr="0040298D" w:rsidRDefault="00B9668D" w:rsidP="00B07F74">
            <w:pPr>
              <w:spacing w:before="40" w:after="40"/>
              <w:rPr>
                <w:b/>
                <w:bCs/>
                <w:sz w:val="6"/>
                <w:szCs w:val="6"/>
              </w:rPr>
            </w:pPr>
          </w:p>
        </w:tc>
        <w:tc>
          <w:tcPr>
            <w:tcW w:w="277" w:type="dxa"/>
            <w:gridSpan w:val="2"/>
            <w:tcBorders>
              <w:top w:val="nil"/>
              <w:left w:val="nil"/>
              <w:bottom w:val="nil"/>
              <w:right w:val="nil"/>
            </w:tcBorders>
            <w:shd w:val="clear" w:color="auto" w:fill="auto"/>
            <w:vAlign w:val="center"/>
            <w:hideMark/>
          </w:tcPr>
          <w:p w14:paraId="2EBA09FF" w14:textId="77777777" w:rsidR="00B9668D" w:rsidRPr="0040298D" w:rsidRDefault="00B9668D" w:rsidP="00B07F74">
            <w:pPr>
              <w:spacing w:before="40" w:after="40"/>
              <w:rPr>
                <w:b/>
                <w:bCs/>
                <w:sz w:val="6"/>
                <w:szCs w:val="6"/>
              </w:rPr>
            </w:pPr>
          </w:p>
        </w:tc>
        <w:tc>
          <w:tcPr>
            <w:tcW w:w="300" w:type="dxa"/>
            <w:gridSpan w:val="2"/>
            <w:tcBorders>
              <w:top w:val="nil"/>
              <w:left w:val="nil"/>
              <w:bottom w:val="nil"/>
              <w:right w:val="nil"/>
            </w:tcBorders>
            <w:shd w:val="clear" w:color="auto" w:fill="auto"/>
            <w:vAlign w:val="center"/>
            <w:hideMark/>
          </w:tcPr>
          <w:p w14:paraId="321E5A59" w14:textId="77777777" w:rsidR="00B9668D" w:rsidRPr="0040298D" w:rsidRDefault="00B9668D" w:rsidP="00B07F74">
            <w:pPr>
              <w:spacing w:before="40" w:after="40"/>
              <w:rPr>
                <w:b/>
                <w:bCs/>
                <w:sz w:val="6"/>
                <w:szCs w:val="6"/>
              </w:rPr>
            </w:pPr>
          </w:p>
        </w:tc>
        <w:tc>
          <w:tcPr>
            <w:tcW w:w="275" w:type="dxa"/>
            <w:gridSpan w:val="2"/>
            <w:tcBorders>
              <w:top w:val="nil"/>
              <w:left w:val="nil"/>
              <w:bottom w:val="nil"/>
              <w:right w:val="nil"/>
            </w:tcBorders>
            <w:shd w:val="clear" w:color="auto" w:fill="auto"/>
            <w:vAlign w:val="center"/>
            <w:hideMark/>
          </w:tcPr>
          <w:p w14:paraId="517CD296" w14:textId="77777777" w:rsidR="00B9668D" w:rsidRPr="0040298D" w:rsidRDefault="00B9668D" w:rsidP="00B07F74">
            <w:pPr>
              <w:spacing w:before="40" w:after="40"/>
              <w:rPr>
                <w:b/>
                <w:bCs/>
                <w:sz w:val="6"/>
                <w:szCs w:val="6"/>
              </w:rPr>
            </w:pPr>
          </w:p>
        </w:tc>
        <w:tc>
          <w:tcPr>
            <w:tcW w:w="275" w:type="dxa"/>
            <w:gridSpan w:val="4"/>
            <w:tcBorders>
              <w:top w:val="nil"/>
              <w:left w:val="nil"/>
              <w:bottom w:val="nil"/>
              <w:right w:val="nil"/>
            </w:tcBorders>
            <w:shd w:val="clear" w:color="auto" w:fill="auto"/>
            <w:vAlign w:val="center"/>
            <w:hideMark/>
          </w:tcPr>
          <w:p w14:paraId="3CA79E8E" w14:textId="77777777" w:rsidR="00B9668D" w:rsidRPr="0040298D" w:rsidRDefault="00B9668D" w:rsidP="00B07F74">
            <w:pPr>
              <w:spacing w:before="40" w:after="40"/>
              <w:rPr>
                <w:b/>
                <w:bCs/>
                <w:sz w:val="6"/>
                <w:szCs w:val="6"/>
              </w:rPr>
            </w:pPr>
          </w:p>
        </w:tc>
        <w:tc>
          <w:tcPr>
            <w:tcW w:w="275" w:type="dxa"/>
            <w:gridSpan w:val="5"/>
            <w:tcBorders>
              <w:top w:val="nil"/>
              <w:left w:val="nil"/>
              <w:bottom w:val="nil"/>
              <w:right w:val="nil"/>
            </w:tcBorders>
            <w:shd w:val="clear" w:color="auto" w:fill="auto"/>
            <w:vAlign w:val="center"/>
            <w:hideMark/>
          </w:tcPr>
          <w:p w14:paraId="057A942B" w14:textId="77777777" w:rsidR="00B9668D" w:rsidRPr="0040298D" w:rsidRDefault="00B9668D" w:rsidP="00B07F74">
            <w:pPr>
              <w:spacing w:before="40" w:after="40"/>
              <w:rPr>
                <w:b/>
                <w:bCs/>
                <w:i/>
                <w:iCs/>
                <w:sz w:val="6"/>
                <w:szCs w:val="6"/>
              </w:rPr>
            </w:pPr>
          </w:p>
        </w:tc>
        <w:tc>
          <w:tcPr>
            <w:tcW w:w="325" w:type="dxa"/>
            <w:gridSpan w:val="4"/>
            <w:tcBorders>
              <w:top w:val="nil"/>
              <w:left w:val="nil"/>
              <w:bottom w:val="nil"/>
              <w:right w:val="nil"/>
            </w:tcBorders>
            <w:shd w:val="clear" w:color="auto" w:fill="auto"/>
            <w:vAlign w:val="center"/>
            <w:hideMark/>
          </w:tcPr>
          <w:p w14:paraId="4A92DC49" w14:textId="77777777" w:rsidR="00B9668D" w:rsidRPr="0040298D" w:rsidRDefault="00B9668D" w:rsidP="00B07F74">
            <w:pPr>
              <w:spacing w:before="40" w:after="40"/>
              <w:rPr>
                <w:b/>
                <w:bCs/>
                <w:i/>
                <w:iCs/>
                <w:sz w:val="6"/>
                <w:szCs w:val="6"/>
              </w:rPr>
            </w:pPr>
          </w:p>
        </w:tc>
        <w:tc>
          <w:tcPr>
            <w:tcW w:w="300" w:type="dxa"/>
            <w:gridSpan w:val="5"/>
            <w:tcBorders>
              <w:top w:val="nil"/>
              <w:left w:val="nil"/>
              <w:bottom w:val="nil"/>
              <w:right w:val="nil"/>
            </w:tcBorders>
            <w:shd w:val="clear" w:color="auto" w:fill="auto"/>
            <w:vAlign w:val="center"/>
            <w:hideMark/>
          </w:tcPr>
          <w:p w14:paraId="7F19ABDD" w14:textId="77777777" w:rsidR="00B9668D" w:rsidRPr="0040298D" w:rsidRDefault="00B9668D" w:rsidP="00B07F74">
            <w:pPr>
              <w:spacing w:before="40" w:after="40"/>
              <w:rPr>
                <w:b/>
                <w:bCs/>
                <w:i/>
                <w:iCs/>
                <w:sz w:val="6"/>
                <w:szCs w:val="6"/>
              </w:rPr>
            </w:pPr>
          </w:p>
        </w:tc>
        <w:tc>
          <w:tcPr>
            <w:tcW w:w="523" w:type="dxa"/>
            <w:gridSpan w:val="3"/>
            <w:tcBorders>
              <w:top w:val="nil"/>
              <w:left w:val="nil"/>
              <w:bottom w:val="nil"/>
              <w:right w:val="nil"/>
            </w:tcBorders>
            <w:shd w:val="clear" w:color="auto" w:fill="auto"/>
            <w:vAlign w:val="center"/>
            <w:hideMark/>
          </w:tcPr>
          <w:p w14:paraId="16E34B34" w14:textId="77777777" w:rsidR="00B9668D" w:rsidRPr="0040298D" w:rsidRDefault="00B9668D" w:rsidP="00B07F74">
            <w:pPr>
              <w:spacing w:before="40" w:after="40"/>
              <w:rPr>
                <w:b/>
                <w:bCs/>
                <w:i/>
                <w:iCs/>
                <w:sz w:val="6"/>
                <w:szCs w:val="6"/>
              </w:rPr>
            </w:pPr>
          </w:p>
        </w:tc>
        <w:tc>
          <w:tcPr>
            <w:tcW w:w="360" w:type="dxa"/>
            <w:tcBorders>
              <w:top w:val="nil"/>
              <w:left w:val="nil"/>
              <w:bottom w:val="nil"/>
              <w:right w:val="nil"/>
            </w:tcBorders>
            <w:shd w:val="clear" w:color="auto" w:fill="auto"/>
            <w:vAlign w:val="center"/>
            <w:hideMark/>
          </w:tcPr>
          <w:p w14:paraId="28C8BE91" w14:textId="77777777" w:rsidR="00B9668D" w:rsidRPr="0040298D" w:rsidRDefault="00B9668D" w:rsidP="00B07F74">
            <w:pPr>
              <w:spacing w:before="40" w:after="40"/>
              <w:jc w:val="center"/>
              <w:rPr>
                <w:b/>
                <w:bCs/>
                <w:i/>
                <w:iCs/>
                <w:sz w:val="6"/>
                <w:szCs w:val="6"/>
              </w:rPr>
            </w:pPr>
          </w:p>
        </w:tc>
        <w:tc>
          <w:tcPr>
            <w:tcW w:w="355" w:type="dxa"/>
            <w:tcBorders>
              <w:top w:val="nil"/>
              <w:left w:val="nil"/>
              <w:bottom w:val="nil"/>
              <w:right w:val="nil"/>
            </w:tcBorders>
            <w:shd w:val="clear" w:color="auto" w:fill="auto"/>
            <w:vAlign w:val="center"/>
            <w:hideMark/>
          </w:tcPr>
          <w:p w14:paraId="38438EC0" w14:textId="77777777" w:rsidR="00B9668D" w:rsidRPr="0040298D" w:rsidRDefault="00B9668D" w:rsidP="00B07F74">
            <w:pPr>
              <w:spacing w:before="40" w:after="40"/>
              <w:jc w:val="center"/>
              <w:rPr>
                <w:b/>
                <w:bCs/>
                <w:i/>
                <w:iCs/>
                <w:sz w:val="6"/>
                <w:szCs w:val="6"/>
              </w:rPr>
            </w:pPr>
          </w:p>
        </w:tc>
        <w:tc>
          <w:tcPr>
            <w:tcW w:w="353" w:type="dxa"/>
            <w:tcBorders>
              <w:top w:val="nil"/>
              <w:left w:val="nil"/>
              <w:bottom w:val="nil"/>
              <w:right w:val="nil"/>
            </w:tcBorders>
            <w:shd w:val="clear" w:color="auto" w:fill="auto"/>
            <w:vAlign w:val="center"/>
            <w:hideMark/>
          </w:tcPr>
          <w:p w14:paraId="12C83FEF" w14:textId="77777777" w:rsidR="00B9668D" w:rsidRPr="0040298D" w:rsidRDefault="00B9668D" w:rsidP="00B07F74">
            <w:pPr>
              <w:spacing w:before="40" w:after="40"/>
              <w:jc w:val="center"/>
              <w:rPr>
                <w:b/>
                <w:bCs/>
                <w:i/>
                <w:iCs/>
                <w:sz w:val="6"/>
                <w:szCs w:val="6"/>
              </w:rPr>
            </w:pPr>
          </w:p>
        </w:tc>
        <w:tc>
          <w:tcPr>
            <w:tcW w:w="354" w:type="dxa"/>
            <w:tcBorders>
              <w:top w:val="nil"/>
              <w:left w:val="nil"/>
              <w:bottom w:val="nil"/>
              <w:right w:val="single" w:sz="8" w:space="0" w:color="auto"/>
            </w:tcBorders>
            <w:shd w:val="clear" w:color="auto" w:fill="auto"/>
            <w:vAlign w:val="center"/>
            <w:hideMark/>
          </w:tcPr>
          <w:p w14:paraId="274961AF" w14:textId="77777777" w:rsidR="00B9668D" w:rsidRPr="0040298D" w:rsidRDefault="00B9668D" w:rsidP="00B07F74">
            <w:pPr>
              <w:spacing w:before="40" w:after="40"/>
              <w:jc w:val="center"/>
              <w:rPr>
                <w:b/>
                <w:bCs/>
                <w:i/>
                <w:iCs/>
                <w:sz w:val="6"/>
                <w:szCs w:val="6"/>
              </w:rPr>
            </w:pPr>
            <w:r w:rsidRPr="0040298D">
              <w:rPr>
                <w:b/>
                <w:bCs/>
                <w:i/>
                <w:iCs/>
                <w:sz w:val="6"/>
                <w:szCs w:val="6"/>
              </w:rPr>
              <w:t> </w:t>
            </w:r>
          </w:p>
        </w:tc>
      </w:tr>
      <w:tr w:rsidR="00B9668D" w:rsidRPr="00CC71D3" w14:paraId="3C6BE8E6" w14:textId="77777777" w:rsidTr="007003A2">
        <w:trPr>
          <w:trHeight w:val="20"/>
        </w:trPr>
        <w:tc>
          <w:tcPr>
            <w:tcW w:w="9295" w:type="dxa"/>
            <w:gridSpan w:val="47"/>
            <w:tcBorders>
              <w:top w:val="nil"/>
              <w:left w:val="single" w:sz="8" w:space="0" w:color="auto"/>
              <w:bottom w:val="nil"/>
              <w:right w:val="single" w:sz="8" w:space="0" w:color="auto"/>
            </w:tcBorders>
            <w:shd w:val="clear" w:color="auto" w:fill="auto"/>
            <w:noWrap/>
            <w:vAlign w:val="bottom"/>
            <w:hideMark/>
          </w:tcPr>
          <w:p w14:paraId="248C7B88" w14:textId="77777777" w:rsidR="00B9668D" w:rsidRPr="00CC71D3" w:rsidRDefault="00B9668D" w:rsidP="009D7EB4">
            <w:pPr>
              <w:spacing w:before="80" w:after="80"/>
              <w:rPr>
                <w:b/>
                <w:bCs/>
                <w:color w:val="000000"/>
                <w:sz w:val="23"/>
                <w:szCs w:val="23"/>
              </w:rPr>
            </w:pPr>
            <w:r w:rsidRPr="00CC71D3">
              <w:rPr>
                <w:b/>
                <w:bCs/>
                <w:color w:val="000000"/>
                <w:sz w:val="23"/>
                <w:szCs w:val="23"/>
              </w:rPr>
              <w:t xml:space="preserve">Tình hình thực hiện góp vốn điều lệ </w:t>
            </w:r>
            <w:r w:rsidR="007D7D5F">
              <w:rPr>
                <w:b/>
                <w:bCs/>
                <w:color w:val="000000"/>
                <w:sz w:val="23"/>
                <w:szCs w:val="23"/>
              </w:rPr>
              <w:br/>
            </w:r>
            <w:r w:rsidRPr="00CC71D3">
              <w:rPr>
                <w:i/>
                <w:iCs/>
                <w:color w:val="000000"/>
                <w:sz w:val="23"/>
                <w:szCs w:val="23"/>
              </w:rPr>
              <w:t>(</w:t>
            </w:r>
            <w:r w:rsidR="007D7D5F" w:rsidRPr="007D7D5F">
              <w:rPr>
                <w:i/>
                <w:iCs/>
                <w:color w:val="000000"/>
                <w:sz w:val="23"/>
                <w:szCs w:val="23"/>
              </w:rPr>
              <w:t>Áp dụng cho doanh nghiệp có % vốn FDI &gt;50% tại câu A1.5 phiếu 1/DN-MAU</w:t>
            </w:r>
            <w:r w:rsidRPr="00CC71D3">
              <w:rPr>
                <w:i/>
                <w:iCs/>
                <w:color w:val="000000"/>
                <w:sz w:val="23"/>
                <w:szCs w:val="23"/>
              </w:rPr>
              <w:t>)</w:t>
            </w:r>
          </w:p>
        </w:tc>
      </w:tr>
      <w:tr w:rsidR="00B9668D" w:rsidRPr="00CC71D3" w14:paraId="7B8614DE" w14:textId="77777777" w:rsidTr="007003A2">
        <w:trPr>
          <w:trHeight w:val="20"/>
        </w:trPr>
        <w:tc>
          <w:tcPr>
            <w:tcW w:w="570" w:type="dxa"/>
            <w:tcBorders>
              <w:top w:val="nil"/>
              <w:left w:val="single" w:sz="8" w:space="0" w:color="auto"/>
              <w:bottom w:val="nil"/>
              <w:right w:val="nil"/>
            </w:tcBorders>
            <w:shd w:val="clear" w:color="auto" w:fill="auto"/>
            <w:noWrap/>
            <w:vAlign w:val="bottom"/>
            <w:hideMark/>
          </w:tcPr>
          <w:p w14:paraId="12D286E4" w14:textId="77777777" w:rsidR="00B9668D" w:rsidRPr="00CC71D3" w:rsidRDefault="00B9668D" w:rsidP="00B07F74">
            <w:pPr>
              <w:spacing w:before="40" w:after="40"/>
              <w:rPr>
                <w:color w:val="000000"/>
                <w:sz w:val="23"/>
                <w:szCs w:val="23"/>
              </w:rPr>
            </w:pPr>
            <w:r w:rsidRPr="00CC71D3">
              <w:rPr>
                <w:color w:val="000000"/>
                <w:sz w:val="23"/>
                <w:szCs w:val="23"/>
              </w:rPr>
              <w:t> </w:t>
            </w:r>
          </w:p>
        </w:tc>
        <w:tc>
          <w:tcPr>
            <w:tcW w:w="272" w:type="dxa"/>
            <w:tcBorders>
              <w:top w:val="nil"/>
              <w:left w:val="nil"/>
              <w:bottom w:val="nil"/>
              <w:right w:val="nil"/>
            </w:tcBorders>
            <w:shd w:val="clear" w:color="auto" w:fill="auto"/>
            <w:noWrap/>
            <w:vAlign w:val="bottom"/>
            <w:hideMark/>
          </w:tcPr>
          <w:p w14:paraId="318D894F" w14:textId="77777777" w:rsidR="00B9668D" w:rsidRPr="00CC71D3" w:rsidRDefault="00B9668D" w:rsidP="00B07F74">
            <w:pPr>
              <w:spacing w:before="40" w:after="40"/>
              <w:rPr>
                <w:i/>
                <w:iCs/>
                <w:color w:val="000000"/>
                <w:sz w:val="23"/>
                <w:szCs w:val="23"/>
              </w:rPr>
            </w:pPr>
          </w:p>
        </w:tc>
        <w:tc>
          <w:tcPr>
            <w:tcW w:w="304" w:type="dxa"/>
            <w:tcBorders>
              <w:top w:val="nil"/>
              <w:left w:val="nil"/>
              <w:bottom w:val="nil"/>
              <w:right w:val="nil"/>
            </w:tcBorders>
            <w:shd w:val="clear" w:color="auto" w:fill="auto"/>
            <w:noWrap/>
            <w:vAlign w:val="bottom"/>
            <w:hideMark/>
          </w:tcPr>
          <w:p w14:paraId="1DD9632F" w14:textId="77777777" w:rsidR="00B9668D" w:rsidRPr="00CC71D3" w:rsidRDefault="00B9668D" w:rsidP="00B07F74">
            <w:pPr>
              <w:spacing w:before="40" w:after="40"/>
              <w:rPr>
                <w:color w:val="000000"/>
                <w:sz w:val="23"/>
                <w:szCs w:val="23"/>
              </w:rPr>
            </w:pPr>
          </w:p>
        </w:tc>
        <w:tc>
          <w:tcPr>
            <w:tcW w:w="305" w:type="dxa"/>
            <w:tcBorders>
              <w:top w:val="nil"/>
              <w:left w:val="nil"/>
              <w:bottom w:val="nil"/>
              <w:right w:val="nil"/>
            </w:tcBorders>
            <w:shd w:val="clear" w:color="auto" w:fill="auto"/>
            <w:noWrap/>
            <w:vAlign w:val="bottom"/>
            <w:hideMark/>
          </w:tcPr>
          <w:p w14:paraId="37BEC07E" w14:textId="77777777" w:rsidR="00B9668D" w:rsidRPr="00CC71D3" w:rsidRDefault="00B9668D" w:rsidP="00B07F74">
            <w:pPr>
              <w:spacing w:before="40" w:after="40"/>
              <w:rPr>
                <w:color w:val="000000"/>
                <w:sz w:val="23"/>
                <w:szCs w:val="23"/>
              </w:rPr>
            </w:pPr>
          </w:p>
        </w:tc>
        <w:tc>
          <w:tcPr>
            <w:tcW w:w="290" w:type="dxa"/>
            <w:tcBorders>
              <w:top w:val="nil"/>
              <w:left w:val="nil"/>
              <w:bottom w:val="nil"/>
              <w:right w:val="nil"/>
            </w:tcBorders>
            <w:shd w:val="clear" w:color="auto" w:fill="auto"/>
            <w:noWrap/>
            <w:vAlign w:val="bottom"/>
            <w:hideMark/>
          </w:tcPr>
          <w:p w14:paraId="2BEB6104" w14:textId="77777777" w:rsidR="00B9668D" w:rsidRPr="00CC71D3" w:rsidRDefault="00B9668D" w:rsidP="00B07F74">
            <w:pPr>
              <w:spacing w:before="40" w:after="40"/>
              <w:rPr>
                <w:color w:val="000000"/>
                <w:sz w:val="23"/>
                <w:szCs w:val="23"/>
              </w:rPr>
            </w:pPr>
          </w:p>
        </w:tc>
        <w:tc>
          <w:tcPr>
            <w:tcW w:w="289" w:type="dxa"/>
            <w:tcBorders>
              <w:top w:val="nil"/>
              <w:left w:val="nil"/>
              <w:bottom w:val="nil"/>
              <w:right w:val="nil"/>
            </w:tcBorders>
            <w:shd w:val="clear" w:color="auto" w:fill="auto"/>
            <w:noWrap/>
            <w:vAlign w:val="bottom"/>
            <w:hideMark/>
          </w:tcPr>
          <w:p w14:paraId="7FF5959D" w14:textId="77777777" w:rsidR="00B9668D" w:rsidRPr="00CC71D3" w:rsidRDefault="00B9668D" w:rsidP="00B07F74">
            <w:pPr>
              <w:spacing w:before="40" w:after="40"/>
              <w:rPr>
                <w:color w:val="000000"/>
                <w:sz w:val="23"/>
                <w:szCs w:val="23"/>
              </w:rPr>
            </w:pPr>
          </w:p>
        </w:tc>
        <w:tc>
          <w:tcPr>
            <w:tcW w:w="537" w:type="dxa"/>
            <w:tcBorders>
              <w:top w:val="nil"/>
              <w:left w:val="nil"/>
              <w:bottom w:val="nil"/>
              <w:right w:val="nil"/>
            </w:tcBorders>
            <w:shd w:val="clear" w:color="auto" w:fill="auto"/>
            <w:noWrap/>
            <w:vAlign w:val="bottom"/>
            <w:hideMark/>
          </w:tcPr>
          <w:p w14:paraId="0B79ACF6" w14:textId="77777777" w:rsidR="00B9668D" w:rsidRPr="00CC71D3" w:rsidRDefault="00B9668D" w:rsidP="00B07F74">
            <w:pPr>
              <w:spacing w:before="40" w:after="40"/>
              <w:rPr>
                <w:color w:val="000000"/>
                <w:sz w:val="23"/>
                <w:szCs w:val="23"/>
              </w:rPr>
            </w:pPr>
          </w:p>
        </w:tc>
        <w:tc>
          <w:tcPr>
            <w:tcW w:w="537" w:type="dxa"/>
            <w:tcBorders>
              <w:top w:val="nil"/>
              <w:left w:val="nil"/>
              <w:bottom w:val="nil"/>
              <w:right w:val="nil"/>
            </w:tcBorders>
            <w:shd w:val="clear" w:color="auto" w:fill="auto"/>
            <w:noWrap/>
            <w:vAlign w:val="bottom"/>
            <w:hideMark/>
          </w:tcPr>
          <w:p w14:paraId="55ED15D5" w14:textId="77777777" w:rsidR="00B9668D" w:rsidRPr="00CC71D3" w:rsidRDefault="00B9668D" w:rsidP="00B07F74">
            <w:pPr>
              <w:spacing w:before="40" w:after="40"/>
              <w:rPr>
                <w:color w:val="000000"/>
                <w:sz w:val="23"/>
                <w:szCs w:val="23"/>
              </w:rPr>
            </w:pPr>
          </w:p>
        </w:tc>
        <w:tc>
          <w:tcPr>
            <w:tcW w:w="504" w:type="dxa"/>
            <w:gridSpan w:val="2"/>
            <w:tcBorders>
              <w:top w:val="nil"/>
              <w:left w:val="nil"/>
              <w:bottom w:val="nil"/>
              <w:right w:val="nil"/>
            </w:tcBorders>
            <w:shd w:val="clear" w:color="auto" w:fill="auto"/>
            <w:noWrap/>
            <w:vAlign w:val="bottom"/>
            <w:hideMark/>
          </w:tcPr>
          <w:p w14:paraId="036B7CA0" w14:textId="77777777" w:rsidR="00B9668D" w:rsidRPr="00CC71D3" w:rsidRDefault="00B9668D" w:rsidP="00B07F74">
            <w:pPr>
              <w:spacing w:before="40" w:after="40"/>
              <w:rPr>
                <w:color w:val="000000"/>
                <w:sz w:val="23"/>
                <w:szCs w:val="23"/>
              </w:rPr>
            </w:pPr>
          </w:p>
        </w:tc>
        <w:tc>
          <w:tcPr>
            <w:tcW w:w="407" w:type="dxa"/>
            <w:tcBorders>
              <w:top w:val="nil"/>
              <w:left w:val="nil"/>
              <w:bottom w:val="nil"/>
              <w:right w:val="nil"/>
            </w:tcBorders>
            <w:shd w:val="clear" w:color="auto" w:fill="auto"/>
            <w:noWrap/>
            <w:vAlign w:val="bottom"/>
            <w:hideMark/>
          </w:tcPr>
          <w:p w14:paraId="4D98BD59" w14:textId="77777777" w:rsidR="00B9668D" w:rsidRPr="00CC71D3" w:rsidRDefault="00B9668D" w:rsidP="00B9668D">
            <w:pPr>
              <w:spacing w:before="80" w:after="80"/>
              <w:rPr>
                <w:color w:val="000000"/>
                <w:sz w:val="23"/>
                <w:szCs w:val="23"/>
              </w:rPr>
            </w:pPr>
          </w:p>
        </w:tc>
        <w:tc>
          <w:tcPr>
            <w:tcW w:w="382" w:type="dxa"/>
            <w:tcBorders>
              <w:top w:val="nil"/>
              <w:left w:val="nil"/>
              <w:bottom w:val="nil"/>
              <w:right w:val="nil"/>
            </w:tcBorders>
            <w:shd w:val="clear" w:color="auto" w:fill="auto"/>
            <w:noWrap/>
            <w:vAlign w:val="bottom"/>
            <w:hideMark/>
          </w:tcPr>
          <w:p w14:paraId="77A4D426" w14:textId="77777777" w:rsidR="00B9668D" w:rsidRPr="00CC71D3" w:rsidRDefault="00B9668D" w:rsidP="00B9668D">
            <w:pPr>
              <w:spacing w:before="80" w:after="80"/>
              <w:rPr>
                <w:color w:val="000000"/>
                <w:sz w:val="23"/>
                <w:szCs w:val="23"/>
              </w:rPr>
            </w:pPr>
          </w:p>
        </w:tc>
        <w:tc>
          <w:tcPr>
            <w:tcW w:w="372" w:type="dxa"/>
            <w:tcBorders>
              <w:top w:val="nil"/>
              <w:left w:val="nil"/>
              <w:bottom w:val="nil"/>
              <w:right w:val="nil"/>
            </w:tcBorders>
            <w:shd w:val="clear" w:color="auto" w:fill="auto"/>
            <w:noWrap/>
            <w:vAlign w:val="bottom"/>
            <w:hideMark/>
          </w:tcPr>
          <w:p w14:paraId="096BA753" w14:textId="77777777" w:rsidR="00B9668D" w:rsidRPr="00CC71D3" w:rsidRDefault="00B9668D" w:rsidP="00B9668D">
            <w:pPr>
              <w:spacing w:before="80" w:after="80"/>
              <w:rPr>
                <w:color w:val="000000"/>
                <w:sz w:val="23"/>
                <w:szCs w:val="23"/>
              </w:rPr>
            </w:pPr>
          </w:p>
        </w:tc>
        <w:tc>
          <w:tcPr>
            <w:tcW w:w="277" w:type="dxa"/>
            <w:tcBorders>
              <w:top w:val="nil"/>
              <w:left w:val="nil"/>
              <w:bottom w:val="nil"/>
              <w:right w:val="nil"/>
            </w:tcBorders>
            <w:shd w:val="clear" w:color="auto" w:fill="auto"/>
            <w:noWrap/>
            <w:vAlign w:val="bottom"/>
            <w:hideMark/>
          </w:tcPr>
          <w:p w14:paraId="01FED5D3" w14:textId="77777777" w:rsidR="00B9668D" w:rsidRPr="00CC71D3" w:rsidRDefault="00B9668D" w:rsidP="00B9668D">
            <w:pPr>
              <w:spacing w:before="80" w:after="80"/>
              <w:rPr>
                <w:color w:val="000000"/>
                <w:sz w:val="23"/>
                <w:szCs w:val="23"/>
              </w:rPr>
            </w:pPr>
          </w:p>
        </w:tc>
        <w:tc>
          <w:tcPr>
            <w:tcW w:w="277" w:type="dxa"/>
            <w:gridSpan w:val="2"/>
            <w:tcBorders>
              <w:top w:val="nil"/>
              <w:left w:val="nil"/>
              <w:bottom w:val="nil"/>
              <w:right w:val="nil"/>
            </w:tcBorders>
            <w:shd w:val="clear" w:color="auto" w:fill="auto"/>
            <w:noWrap/>
            <w:vAlign w:val="bottom"/>
            <w:hideMark/>
          </w:tcPr>
          <w:p w14:paraId="285DBBBF" w14:textId="77777777" w:rsidR="00B9668D" w:rsidRPr="00CC71D3" w:rsidRDefault="00B9668D" w:rsidP="00B9668D">
            <w:pPr>
              <w:spacing w:before="80" w:after="80"/>
              <w:rPr>
                <w:color w:val="000000"/>
                <w:sz w:val="23"/>
                <w:szCs w:val="23"/>
              </w:rPr>
            </w:pPr>
          </w:p>
        </w:tc>
        <w:tc>
          <w:tcPr>
            <w:tcW w:w="277" w:type="dxa"/>
            <w:gridSpan w:val="2"/>
            <w:tcBorders>
              <w:top w:val="nil"/>
              <w:left w:val="nil"/>
              <w:bottom w:val="nil"/>
              <w:right w:val="nil"/>
            </w:tcBorders>
            <w:shd w:val="clear" w:color="auto" w:fill="auto"/>
            <w:noWrap/>
            <w:vAlign w:val="bottom"/>
            <w:hideMark/>
          </w:tcPr>
          <w:p w14:paraId="2EF85BCB" w14:textId="77777777" w:rsidR="00B9668D" w:rsidRPr="00CC71D3" w:rsidRDefault="00B9668D" w:rsidP="00B07F74">
            <w:pPr>
              <w:spacing w:before="40" w:after="40"/>
              <w:rPr>
                <w:color w:val="000000"/>
                <w:sz w:val="23"/>
                <w:szCs w:val="23"/>
              </w:rPr>
            </w:pPr>
          </w:p>
        </w:tc>
        <w:tc>
          <w:tcPr>
            <w:tcW w:w="300" w:type="dxa"/>
            <w:gridSpan w:val="2"/>
            <w:tcBorders>
              <w:top w:val="nil"/>
              <w:left w:val="nil"/>
              <w:bottom w:val="nil"/>
              <w:right w:val="nil"/>
            </w:tcBorders>
            <w:shd w:val="clear" w:color="auto" w:fill="auto"/>
            <w:noWrap/>
            <w:vAlign w:val="bottom"/>
            <w:hideMark/>
          </w:tcPr>
          <w:p w14:paraId="08E63738" w14:textId="77777777" w:rsidR="00B9668D" w:rsidRPr="00CC71D3" w:rsidRDefault="00B9668D" w:rsidP="00B07F74">
            <w:pPr>
              <w:spacing w:before="40" w:after="40"/>
              <w:rPr>
                <w:color w:val="000000"/>
                <w:sz w:val="23"/>
                <w:szCs w:val="23"/>
              </w:rPr>
            </w:pPr>
          </w:p>
        </w:tc>
        <w:tc>
          <w:tcPr>
            <w:tcW w:w="275" w:type="dxa"/>
            <w:gridSpan w:val="2"/>
            <w:tcBorders>
              <w:top w:val="nil"/>
              <w:left w:val="nil"/>
              <w:bottom w:val="nil"/>
              <w:right w:val="nil"/>
            </w:tcBorders>
            <w:shd w:val="clear" w:color="auto" w:fill="auto"/>
            <w:noWrap/>
            <w:vAlign w:val="bottom"/>
            <w:hideMark/>
          </w:tcPr>
          <w:p w14:paraId="02E102DD" w14:textId="77777777" w:rsidR="00B9668D" w:rsidRPr="00CC71D3" w:rsidRDefault="00B9668D" w:rsidP="00B07F74">
            <w:pPr>
              <w:spacing w:before="40" w:after="40"/>
              <w:rPr>
                <w:color w:val="000000"/>
                <w:sz w:val="23"/>
                <w:szCs w:val="23"/>
              </w:rPr>
            </w:pPr>
          </w:p>
        </w:tc>
        <w:tc>
          <w:tcPr>
            <w:tcW w:w="275" w:type="dxa"/>
            <w:gridSpan w:val="4"/>
            <w:tcBorders>
              <w:top w:val="nil"/>
              <w:left w:val="nil"/>
              <w:bottom w:val="nil"/>
              <w:right w:val="nil"/>
            </w:tcBorders>
            <w:shd w:val="clear" w:color="auto" w:fill="auto"/>
            <w:noWrap/>
            <w:vAlign w:val="bottom"/>
            <w:hideMark/>
          </w:tcPr>
          <w:p w14:paraId="0D378F83" w14:textId="77777777" w:rsidR="00B9668D" w:rsidRPr="00CC71D3" w:rsidRDefault="00B9668D" w:rsidP="00B07F74">
            <w:pPr>
              <w:spacing w:before="40" w:after="40"/>
              <w:jc w:val="center"/>
              <w:rPr>
                <w:color w:val="000000"/>
                <w:sz w:val="23"/>
                <w:szCs w:val="23"/>
              </w:rPr>
            </w:pPr>
          </w:p>
        </w:tc>
        <w:tc>
          <w:tcPr>
            <w:tcW w:w="236" w:type="dxa"/>
            <w:gridSpan w:val="4"/>
            <w:tcBorders>
              <w:top w:val="nil"/>
              <w:left w:val="nil"/>
              <w:bottom w:val="nil"/>
              <w:right w:val="nil"/>
            </w:tcBorders>
            <w:shd w:val="clear" w:color="auto" w:fill="auto"/>
            <w:noWrap/>
            <w:vAlign w:val="bottom"/>
            <w:hideMark/>
          </w:tcPr>
          <w:p w14:paraId="2789430D" w14:textId="77777777" w:rsidR="00B9668D" w:rsidRPr="00CC71D3" w:rsidRDefault="00B9668D" w:rsidP="00B07F74">
            <w:pPr>
              <w:spacing w:before="40" w:after="40"/>
              <w:jc w:val="center"/>
              <w:rPr>
                <w:color w:val="000000"/>
                <w:sz w:val="23"/>
                <w:szCs w:val="23"/>
              </w:rPr>
            </w:pPr>
          </w:p>
        </w:tc>
        <w:tc>
          <w:tcPr>
            <w:tcW w:w="2609" w:type="dxa"/>
            <w:gridSpan w:val="17"/>
            <w:tcBorders>
              <w:top w:val="nil"/>
              <w:left w:val="nil"/>
              <w:bottom w:val="nil"/>
              <w:right w:val="single" w:sz="8" w:space="0" w:color="auto"/>
            </w:tcBorders>
            <w:shd w:val="clear" w:color="auto" w:fill="auto"/>
            <w:noWrap/>
            <w:vAlign w:val="bottom"/>
            <w:hideMark/>
          </w:tcPr>
          <w:p w14:paraId="57DE0581" w14:textId="77777777" w:rsidR="00B9668D" w:rsidRPr="00CC71D3" w:rsidRDefault="00B9668D" w:rsidP="00B9668D">
            <w:pPr>
              <w:spacing w:before="40" w:after="40"/>
              <w:jc w:val="right"/>
              <w:rPr>
                <w:i/>
                <w:iCs/>
                <w:color w:val="000000"/>
                <w:sz w:val="23"/>
                <w:szCs w:val="23"/>
              </w:rPr>
            </w:pPr>
            <w:r w:rsidRPr="00CC71D3">
              <w:rPr>
                <w:i/>
                <w:iCs/>
                <w:color w:val="000000"/>
                <w:sz w:val="23"/>
                <w:szCs w:val="23"/>
              </w:rPr>
              <w:t>Đơn vị tính: 1000 USD</w:t>
            </w:r>
          </w:p>
        </w:tc>
      </w:tr>
    </w:tbl>
    <w:p w14:paraId="61DB797D" w14:textId="77777777" w:rsidR="007003A2" w:rsidRPr="00962A82" w:rsidRDefault="007003A2">
      <w:pPr>
        <w:rPr>
          <w:sz w:val="2"/>
        </w:rPr>
      </w:pPr>
    </w:p>
    <w:tbl>
      <w:tblPr>
        <w:tblW w:w="9293" w:type="dxa"/>
        <w:jc w:val="center"/>
        <w:tblLayout w:type="fixed"/>
        <w:tblCellMar>
          <w:left w:w="57" w:type="dxa"/>
          <w:right w:w="57" w:type="dxa"/>
        </w:tblCellMar>
        <w:tblLook w:val="04A0" w:firstRow="1" w:lastRow="0" w:firstColumn="1" w:lastColumn="0" w:noHBand="0" w:noVBand="1"/>
      </w:tblPr>
      <w:tblGrid>
        <w:gridCol w:w="218"/>
        <w:gridCol w:w="765"/>
        <w:gridCol w:w="467"/>
        <w:gridCol w:w="469"/>
        <w:gridCol w:w="508"/>
        <w:gridCol w:w="511"/>
        <w:gridCol w:w="429"/>
        <w:gridCol w:w="666"/>
        <w:gridCol w:w="350"/>
        <w:gridCol w:w="351"/>
        <w:gridCol w:w="351"/>
        <w:gridCol w:w="350"/>
        <w:gridCol w:w="351"/>
        <w:gridCol w:w="351"/>
        <w:gridCol w:w="350"/>
        <w:gridCol w:w="351"/>
        <w:gridCol w:w="351"/>
        <w:gridCol w:w="350"/>
        <w:gridCol w:w="351"/>
        <w:gridCol w:w="351"/>
        <w:gridCol w:w="350"/>
        <w:gridCol w:w="351"/>
        <w:gridCol w:w="351"/>
      </w:tblGrid>
      <w:tr w:rsidR="007003A2" w:rsidRPr="00CC71D3" w14:paraId="6BE52BAE" w14:textId="77777777" w:rsidTr="009D7EB4">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center"/>
          </w:tcPr>
          <w:p w14:paraId="3BD09F88" w14:textId="77777777"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Tên chỉ tiêu</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D84E631" w14:textId="77777777"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Mã số</w:t>
            </w:r>
          </w:p>
        </w:tc>
        <w:tc>
          <w:tcPr>
            <w:tcW w:w="1778" w:type="dxa"/>
            <w:gridSpan w:val="5"/>
            <w:tcBorders>
              <w:top w:val="single" w:sz="4" w:space="0" w:color="auto"/>
              <w:left w:val="nil"/>
              <w:bottom w:val="single" w:sz="4" w:space="0" w:color="auto"/>
              <w:right w:val="nil"/>
            </w:tcBorders>
            <w:shd w:val="clear" w:color="auto" w:fill="auto"/>
            <w:vAlign w:val="center"/>
          </w:tcPr>
          <w:p w14:paraId="7E7FD212" w14:textId="77777777"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 xml:space="preserve">Vốn </w:t>
            </w:r>
            <w:r>
              <w:rPr>
                <w:b/>
                <w:bCs/>
                <w:color w:val="000000"/>
                <w:sz w:val="23"/>
                <w:szCs w:val="23"/>
              </w:rPr>
              <w:t xml:space="preserve">điều lệ </w:t>
            </w:r>
            <w:r>
              <w:rPr>
                <w:b/>
                <w:bCs/>
                <w:color w:val="000000"/>
                <w:sz w:val="23"/>
                <w:szCs w:val="23"/>
              </w:rPr>
              <w:br/>
              <w:t xml:space="preserve">đến </w:t>
            </w:r>
            <w:r w:rsidRPr="00CC71D3">
              <w:rPr>
                <w:b/>
                <w:bCs/>
                <w:color w:val="000000"/>
                <w:sz w:val="23"/>
                <w:szCs w:val="23"/>
              </w:rPr>
              <w:t>31/12/</w:t>
            </w:r>
            <w:r w:rsidR="004A546F">
              <w:rPr>
                <w:b/>
                <w:bCs/>
                <w:color w:val="000000"/>
                <w:sz w:val="23"/>
                <w:szCs w:val="23"/>
              </w:rPr>
              <w:t>2023</w:t>
            </w:r>
          </w:p>
        </w:tc>
        <w:tc>
          <w:tcPr>
            <w:tcW w:w="17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8AAE871" w14:textId="77777777"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 xml:space="preserve">Thực hiện </w:t>
            </w:r>
            <w:r>
              <w:rPr>
                <w:b/>
                <w:bCs/>
                <w:color w:val="000000"/>
                <w:sz w:val="23"/>
                <w:szCs w:val="23"/>
              </w:rPr>
              <w:br/>
            </w:r>
            <w:r w:rsidRPr="00CC71D3">
              <w:rPr>
                <w:b/>
                <w:bCs/>
                <w:color w:val="000000"/>
                <w:sz w:val="23"/>
                <w:szCs w:val="23"/>
              </w:rPr>
              <w:t xml:space="preserve">góp vốn điều lệ trong năm </w:t>
            </w:r>
            <w:r w:rsidR="004A546F">
              <w:rPr>
                <w:b/>
                <w:bCs/>
                <w:color w:val="000000"/>
                <w:sz w:val="23"/>
                <w:szCs w:val="23"/>
              </w:rPr>
              <w:t>2023</w:t>
            </w:r>
          </w:p>
        </w:tc>
        <w:tc>
          <w:tcPr>
            <w:tcW w:w="1779" w:type="dxa"/>
            <w:gridSpan w:val="5"/>
            <w:tcBorders>
              <w:top w:val="single" w:sz="4" w:space="0" w:color="auto"/>
              <w:left w:val="nil"/>
              <w:bottom w:val="single" w:sz="4" w:space="0" w:color="auto"/>
              <w:right w:val="single" w:sz="4" w:space="0" w:color="auto"/>
            </w:tcBorders>
            <w:shd w:val="clear" w:color="auto" w:fill="auto"/>
            <w:noWrap/>
            <w:vAlign w:val="center"/>
          </w:tcPr>
          <w:p w14:paraId="1FA3D9BF" w14:textId="77777777"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Góp vốn điều lệ lũy kế đến 31/12/</w:t>
            </w:r>
            <w:r w:rsidR="004A546F">
              <w:rPr>
                <w:b/>
                <w:bCs/>
                <w:color w:val="000000"/>
                <w:sz w:val="23"/>
                <w:szCs w:val="23"/>
              </w:rPr>
              <w:t>2023</w:t>
            </w:r>
          </w:p>
        </w:tc>
      </w:tr>
      <w:tr w:rsidR="007003A2" w:rsidRPr="004009EB" w14:paraId="432B9C13" w14:textId="77777777"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center"/>
          </w:tcPr>
          <w:p w14:paraId="51C9B45C" w14:textId="77777777" w:rsidR="007003A2" w:rsidRPr="004009EB" w:rsidRDefault="007003A2" w:rsidP="00452350">
            <w:pPr>
              <w:spacing w:before="80" w:after="80" w:line="264" w:lineRule="auto"/>
              <w:jc w:val="center"/>
              <w:rPr>
                <w:i/>
                <w:color w:val="000000"/>
                <w:sz w:val="23"/>
                <w:szCs w:val="23"/>
              </w:rPr>
            </w:pPr>
            <w:r w:rsidRPr="004009EB">
              <w:rPr>
                <w:i/>
                <w:color w:val="000000"/>
                <w:sz w:val="23"/>
                <w:szCs w:val="23"/>
              </w:rPr>
              <w:t>A</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2191AE4" w14:textId="77777777" w:rsidR="007003A2" w:rsidRPr="004009EB" w:rsidRDefault="007003A2" w:rsidP="00452350">
            <w:pPr>
              <w:spacing w:before="80" w:after="80" w:line="264" w:lineRule="auto"/>
              <w:jc w:val="center"/>
              <w:rPr>
                <w:i/>
                <w:color w:val="000000"/>
                <w:sz w:val="23"/>
                <w:szCs w:val="23"/>
              </w:rPr>
            </w:pPr>
            <w:r w:rsidRPr="004009EB">
              <w:rPr>
                <w:i/>
                <w:color w:val="000000"/>
                <w:sz w:val="23"/>
                <w:szCs w:val="23"/>
              </w:rPr>
              <w:t>B</w:t>
            </w:r>
          </w:p>
        </w:tc>
        <w:tc>
          <w:tcPr>
            <w:tcW w:w="1778" w:type="dxa"/>
            <w:gridSpan w:val="5"/>
            <w:tcBorders>
              <w:top w:val="nil"/>
              <w:left w:val="nil"/>
              <w:bottom w:val="single" w:sz="4" w:space="0" w:color="auto"/>
              <w:right w:val="nil"/>
            </w:tcBorders>
            <w:shd w:val="clear" w:color="auto" w:fill="auto"/>
            <w:vAlign w:val="center"/>
          </w:tcPr>
          <w:p w14:paraId="58298521" w14:textId="77777777" w:rsidR="007003A2" w:rsidRPr="004009EB" w:rsidRDefault="007003A2" w:rsidP="00452350">
            <w:pPr>
              <w:spacing w:before="80" w:after="80" w:line="264" w:lineRule="auto"/>
              <w:jc w:val="center"/>
              <w:rPr>
                <w:i/>
                <w:color w:val="000000"/>
                <w:sz w:val="23"/>
                <w:szCs w:val="23"/>
              </w:rPr>
            </w:pPr>
            <w:r w:rsidRPr="004009EB">
              <w:rPr>
                <w:i/>
                <w:color w:val="000000"/>
                <w:sz w:val="23"/>
                <w:szCs w:val="23"/>
              </w:rPr>
              <w:t>1</w:t>
            </w:r>
          </w:p>
        </w:tc>
        <w:tc>
          <w:tcPr>
            <w:tcW w:w="1778" w:type="dxa"/>
            <w:gridSpan w:val="5"/>
            <w:tcBorders>
              <w:top w:val="nil"/>
              <w:left w:val="single" w:sz="4" w:space="0" w:color="auto"/>
              <w:bottom w:val="single" w:sz="4" w:space="0" w:color="auto"/>
              <w:right w:val="single" w:sz="4" w:space="0" w:color="auto"/>
            </w:tcBorders>
            <w:shd w:val="clear" w:color="auto" w:fill="auto"/>
            <w:noWrap/>
            <w:vAlign w:val="center"/>
          </w:tcPr>
          <w:p w14:paraId="4BE516D5" w14:textId="77777777" w:rsidR="007003A2" w:rsidRPr="004009EB" w:rsidRDefault="007003A2" w:rsidP="00452350">
            <w:pPr>
              <w:spacing w:before="80" w:after="80" w:line="264" w:lineRule="auto"/>
              <w:jc w:val="center"/>
              <w:rPr>
                <w:i/>
                <w:color w:val="000000"/>
                <w:sz w:val="23"/>
                <w:szCs w:val="23"/>
              </w:rPr>
            </w:pPr>
            <w:r w:rsidRPr="004009EB">
              <w:rPr>
                <w:i/>
                <w:color w:val="000000"/>
                <w:sz w:val="23"/>
                <w:szCs w:val="23"/>
              </w:rPr>
              <w:t>2</w:t>
            </w:r>
          </w:p>
        </w:tc>
        <w:tc>
          <w:tcPr>
            <w:tcW w:w="1779" w:type="dxa"/>
            <w:gridSpan w:val="5"/>
            <w:tcBorders>
              <w:top w:val="nil"/>
              <w:left w:val="nil"/>
              <w:bottom w:val="single" w:sz="4" w:space="0" w:color="auto"/>
              <w:right w:val="single" w:sz="4" w:space="0" w:color="auto"/>
            </w:tcBorders>
            <w:shd w:val="clear" w:color="auto" w:fill="auto"/>
            <w:noWrap/>
            <w:vAlign w:val="center"/>
          </w:tcPr>
          <w:p w14:paraId="2EA9CD09" w14:textId="77777777" w:rsidR="007003A2" w:rsidRPr="004009EB" w:rsidRDefault="007003A2" w:rsidP="00452350">
            <w:pPr>
              <w:spacing w:before="80" w:after="80" w:line="264" w:lineRule="auto"/>
              <w:jc w:val="center"/>
              <w:rPr>
                <w:i/>
                <w:color w:val="000000"/>
                <w:sz w:val="23"/>
                <w:szCs w:val="23"/>
              </w:rPr>
            </w:pPr>
            <w:r w:rsidRPr="004009EB">
              <w:rPr>
                <w:i/>
                <w:color w:val="000000"/>
                <w:sz w:val="23"/>
                <w:szCs w:val="23"/>
              </w:rPr>
              <w:t>3</w:t>
            </w:r>
          </w:p>
        </w:tc>
      </w:tr>
      <w:tr w:rsidR="007003A2" w:rsidRPr="00CC71D3" w14:paraId="72CCAC00" w14:textId="77777777"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bottom"/>
            <w:hideMark/>
          </w:tcPr>
          <w:p w14:paraId="7B0F5B84" w14:textId="77777777" w:rsidR="007003A2" w:rsidRPr="00CC71D3" w:rsidRDefault="007003A2" w:rsidP="007003A2">
            <w:pPr>
              <w:spacing w:before="80" w:after="80" w:line="264" w:lineRule="auto"/>
              <w:rPr>
                <w:b/>
                <w:bCs/>
                <w:color w:val="000000"/>
                <w:sz w:val="23"/>
                <w:szCs w:val="23"/>
              </w:rPr>
            </w:pPr>
            <w:r w:rsidRPr="00CC71D3">
              <w:rPr>
                <w:b/>
                <w:bCs/>
                <w:color w:val="000000"/>
                <w:sz w:val="23"/>
                <w:szCs w:val="23"/>
              </w:rPr>
              <w:t>Tổng số</w:t>
            </w:r>
            <w:r w:rsidRPr="00CC71D3">
              <w:rPr>
                <w:i/>
                <w:iCs/>
                <w:color w:val="000000"/>
                <w:sz w:val="23"/>
                <w:szCs w:val="23"/>
              </w:rPr>
              <w:t xml:space="preserve"> (01=02+06)</w:t>
            </w:r>
            <w:r w:rsidRPr="00CC71D3">
              <w:rPr>
                <w:b/>
                <w:b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36D642" w14:textId="77777777"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01</w:t>
            </w:r>
          </w:p>
        </w:tc>
        <w:tc>
          <w:tcPr>
            <w:tcW w:w="355" w:type="dxa"/>
            <w:tcBorders>
              <w:top w:val="nil"/>
              <w:left w:val="nil"/>
              <w:bottom w:val="single" w:sz="4" w:space="0" w:color="auto"/>
              <w:right w:val="nil"/>
            </w:tcBorders>
            <w:shd w:val="clear" w:color="auto" w:fill="auto"/>
            <w:vAlign w:val="bottom"/>
            <w:hideMark/>
          </w:tcPr>
          <w:p w14:paraId="2DC66CD5" w14:textId="77777777" w:rsidR="007003A2" w:rsidRPr="00CC71D3" w:rsidRDefault="007003A2"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3049EC77" w14:textId="77777777" w:rsidR="007003A2" w:rsidRPr="00CC71D3" w:rsidRDefault="007003A2"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1F0156D7"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116D4622"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8283988"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2A33CC35"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202DD0C4" w14:textId="77777777"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8AEBBEF" w14:textId="77777777"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26C734E"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159022A6"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58DED55"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0D6BB1B"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08D4E3DD"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A363BB9"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3D9E0904" w14:textId="77777777"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r>
      <w:tr w:rsidR="007003A2" w:rsidRPr="00CC71D3" w14:paraId="00CA0B2F" w14:textId="77777777"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bottom"/>
            <w:hideMark/>
          </w:tcPr>
          <w:p w14:paraId="30EF7C21"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Bên Việt Nam</w:t>
            </w:r>
            <w:r w:rsidRPr="00CC71D3">
              <w:rPr>
                <w:i/>
                <w:iCs/>
                <w:color w:val="000000"/>
                <w:sz w:val="23"/>
                <w:szCs w:val="23"/>
              </w:rPr>
              <w:t xml:space="preserve"> (02=03+04+05)</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79C8D7"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02</w:t>
            </w:r>
          </w:p>
        </w:tc>
        <w:tc>
          <w:tcPr>
            <w:tcW w:w="355" w:type="dxa"/>
            <w:tcBorders>
              <w:top w:val="nil"/>
              <w:left w:val="nil"/>
              <w:bottom w:val="single" w:sz="4" w:space="0" w:color="auto"/>
              <w:right w:val="nil"/>
            </w:tcBorders>
            <w:shd w:val="clear" w:color="auto" w:fill="auto"/>
            <w:vAlign w:val="bottom"/>
            <w:hideMark/>
          </w:tcPr>
          <w:p w14:paraId="511ACB8D"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0BFFCC59"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6F4F29ED"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B0860C2"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B74CF77"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6B47CBAA"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3C5D24E1"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C5CA9C6"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9E9E931"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4DA3FBF4"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705A2D9"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E452531"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5DB091C8"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9D57C59"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6E10423D"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r>
      <w:tr w:rsidR="007003A2" w:rsidRPr="00CC71D3" w14:paraId="5EF05F8C" w14:textId="77777777" w:rsidTr="00962A82">
        <w:trPr>
          <w:trHeight w:val="20"/>
          <w:jc w:val="center"/>
        </w:trPr>
        <w:tc>
          <w:tcPr>
            <w:tcW w:w="996" w:type="dxa"/>
            <w:gridSpan w:val="2"/>
            <w:tcBorders>
              <w:top w:val="single" w:sz="4" w:space="0" w:color="auto"/>
              <w:left w:val="single" w:sz="4" w:space="0" w:color="auto"/>
              <w:bottom w:val="single" w:sz="4" w:space="0" w:color="auto"/>
              <w:right w:val="nil"/>
            </w:tcBorders>
            <w:shd w:val="clear" w:color="auto" w:fill="auto"/>
            <w:noWrap/>
            <w:vAlign w:val="bottom"/>
            <w:hideMark/>
          </w:tcPr>
          <w:p w14:paraId="621BC8A3"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Chia ra:</w:t>
            </w:r>
          </w:p>
        </w:tc>
        <w:tc>
          <w:tcPr>
            <w:tcW w:w="473" w:type="dxa"/>
            <w:tcBorders>
              <w:top w:val="nil"/>
              <w:left w:val="nil"/>
              <w:bottom w:val="single" w:sz="4" w:space="0" w:color="auto"/>
              <w:right w:val="nil"/>
            </w:tcBorders>
            <w:shd w:val="clear" w:color="auto" w:fill="auto"/>
            <w:noWrap/>
            <w:vAlign w:val="bottom"/>
            <w:hideMark/>
          </w:tcPr>
          <w:p w14:paraId="5EED08C1"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75" w:type="dxa"/>
            <w:tcBorders>
              <w:top w:val="nil"/>
              <w:left w:val="nil"/>
              <w:bottom w:val="single" w:sz="4" w:space="0" w:color="auto"/>
              <w:right w:val="nil"/>
            </w:tcBorders>
            <w:shd w:val="clear" w:color="auto" w:fill="auto"/>
            <w:noWrap/>
            <w:vAlign w:val="bottom"/>
            <w:hideMark/>
          </w:tcPr>
          <w:p w14:paraId="4675BCDD"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5" w:type="dxa"/>
            <w:tcBorders>
              <w:top w:val="nil"/>
              <w:left w:val="nil"/>
              <w:bottom w:val="single" w:sz="4" w:space="0" w:color="auto"/>
              <w:right w:val="nil"/>
            </w:tcBorders>
            <w:shd w:val="clear" w:color="auto" w:fill="auto"/>
            <w:noWrap/>
            <w:vAlign w:val="bottom"/>
            <w:hideMark/>
          </w:tcPr>
          <w:p w14:paraId="2DDB4194"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14:paraId="4F6F95B1"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14:paraId="06CE99B8"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EBE955" w14:textId="77777777"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vAlign w:val="bottom"/>
            <w:hideMark/>
          </w:tcPr>
          <w:p w14:paraId="7B633246"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278CA3D0"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59752A1E"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7EDDACA4"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935176D"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24D07037"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6B6DA99F" w14:textId="77777777"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9112914" w14:textId="77777777"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261C8E5"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0C64D0DC"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2AD4F55"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DC92754"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8F684E0"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34546A87"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25879F20"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r>
      <w:tr w:rsidR="007003A2" w:rsidRPr="00CC71D3" w14:paraId="5222098B"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468E5E4B"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193" w:type="dxa"/>
            <w:gridSpan w:val="6"/>
            <w:tcBorders>
              <w:top w:val="single" w:sz="4" w:space="0" w:color="auto"/>
              <w:left w:val="nil"/>
              <w:bottom w:val="single" w:sz="4" w:space="0" w:color="auto"/>
              <w:right w:val="nil"/>
            </w:tcBorders>
            <w:shd w:val="clear" w:color="auto" w:fill="auto"/>
            <w:noWrap/>
            <w:vAlign w:val="bottom"/>
            <w:hideMark/>
          </w:tcPr>
          <w:p w14:paraId="5EC43451" w14:textId="77777777" w:rsidR="00B9668D" w:rsidRPr="00CC71D3" w:rsidRDefault="00B9668D" w:rsidP="00B9668D">
            <w:pPr>
              <w:spacing w:before="80" w:after="80" w:line="264" w:lineRule="auto"/>
              <w:rPr>
                <w:color w:val="000000"/>
                <w:sz w:val="23"/>
                <w:szCs w:val="23"/>
              </w:rPr>
            </w:pPr>
            <w:r w:rsidRPr="00CC71D3">
              <w:rPr>
                <w:color w:val="000000"/>
                <w:sz w:val="23"/>
                <w:szCs w:val="23"/>
              </w:rPr>
              <w:t>Doanh nghiệp nhà nước</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17F5CC"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03</w:t>
            </w:r>
          </w:p>
        </w:tc>
        <w:tc>
          <w:tcPr>
            <w:tcW w:w="355" w:type="dxa"/>
            <w:tcBorders>
              <w:top w:val="nil"/>
              <w:left w:val="nil"/>
              <w:bottom w:val="single" w:sz="4" w:space="0" w:color="auto"/>
              <w:right w:val="nil"/>
            </w:tcBorders>
            <w:shd w:val="clear" w:color="auto" w:fill="auto"/>
            <w:vAlign w:val="bottom"/>
            <w:hideMark/>
          </w:tcPr>
          <w:p w14:paraId="3A3D5BF1"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5EFCF54E"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295B997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3A1C165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2910D5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71B8F234"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5F30B8EA"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B32C4F1"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5BA4CE3"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2724535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379E174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6EF12F9"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5CB7A5AF"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C5C1281"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433E8FD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5C53D8D8"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7ED507C9"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193" w:type="dxa"/>
            <w:gridSpan w:val="6"/>
            <w:tcBorders>
              <w:top w:val="single" w:sz="4" w:space="0" w:color="auto"/>
              <w:left w:val="nil"/>
              <w:bottom w:val="single" w:sz="4" w:space="0" w:color="auto"/>
              <w:right w:val="nil"/>
            </w:tcBorders>
            <w:shd w:val="clear" w:color="auto" w:fill="auto"/>
            <w:noWrap/>
            <w:vAlign w:val="bottom"/>
            <w:hideMark/>
          </w:tcPr>
          <w:p w14:paraId="4D98B89C" w14:textId="77777777" w:rsidR="00B9668D" w:rsidRPr="00CC71D3" w:rsidRDefault="00B9668D" w:rsidP="00B9668D">
            <w:pPr>
              <w:spacing w:before="80" w:after="80" w:line="264" w:lineRule="auto"/>
              <w:rPr>
                <w:color w:val="000000"/>
                <w:sz w:val="23"/>
                <w:szCs w:val="23"/>
              </w:rPr>
            </w:pPr>
            <w:r w:rsidRPr="00CC71D3">
              <w:rPr>
                <w:color w:val="000000"/>
                <w:sz w:val="23"/>
                <w:szCs w:val="23"/>
              </w:rPr>
              <w:t>Doanh nghiệp ngoài nhà nước</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EF059F"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04</w:t>
            </w:r>
          </w:p>
        </w:tc>
        <w:tc>
          <w:tcPr>
            <w:tcW w:w="355" w:type="dxa"/>
            <w:tcBorders>
              <w:top w:val="nil"/>
              <w:left w:val="nil"/>
              <w:bottom w:val="single" w:sz="4" w:space="0" w:color="auto"/>
              <w:right w:val="nil"/>
            </w:tcBorders>
            <w:shd w:val="clear" w:color="auto" w:fill="auto"/>
            <w:vAlign w:val="bottom"/>
            <w:hideMark/>
          </w:tcPr>
          <w:p w14:paraId="4AB79381"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7FA2A7AE"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1E07CD0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2C51411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43BB88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4222AEF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7A01699"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38FBAA1"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BF7A48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066FBA6B"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74F5984"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A29CAB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0053677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AB4F98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2BD66E5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2AC478BA"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17B2BD2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1725" w:type="dxa"/>
            <w:gridSpan w:val="3"/>
            <w:tcBorders>
              <w:top w:val="single" w:sz="4" w:space="0" w:color="auto"/>
              <w:left w:val="nil"/>
              <w:bottom w:val="single" w:sz="4" w:space="0" w:color="auto"/>
              <w:right w:val="nil"/>
            </w:tcBorders>
            <w:shd w:val="clear" w:color="auto" w:fill="auto"/>
            <w:noWrap/>
            <w:vAlign w:val="bottom"/>
            <w:hideMark/>
          </w:tcPr>
          <w:p w14:paraId="3F0E2242" w14:textId="77777777" w:rsidR="00B9668D" w:rsidRPr="00CC71D3" w:rsidRDefault="00B9668D" w:rsidP="00B9668D">
            <w:pPr>
              <w:spacing w:before="80" w:after="80" w:line="264" w:lineRule="auto"/>
              <w:rPr>
                <w:color w:val="000000"/>
                <w:sz w:val="23"/>
                <w:szCs w:val="23"/>
              </w:rPr>
            </w:pPr>
            <w:r w:rsidRPr="00CC71D3">
              <w:rPr>
                <w:color w:val="000000"/>
                <w:sz w:val="23"/>
                <w:szCs w:val="23"/>
              </w:rPr>
              <w:t>Tổ chức khác</w:t>
            </w:r>
          </w:p>
        </w:tc>
        <w:tc>
          <w:tcPr>
            <w:tcW w:w="515" w:type="dxa"/>
            <w:tcBorders>
              <w:top w:val="nil"/>
              <w:left w:val="nil"/>
              <w:bottom w:val="single" w:sz="4" w:space="0" w:color="auto"/>
              <w:right w:val="nil"/>
            </w:tcBorders>
            <w:shd w:val="clear" w:color="auto" w:fill="auto"/>
            <w:noWrap/>
            <w:vAlign w:val="bottom"/>
            <w:hideMark/>
          </w:tcPr>
          <w:p w14:paraId="1C45093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14:paraId="1F7EF7D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14:paraId="64F5E44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43E324"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05</w:t>
            </w:r>
          </w:p>
        </w:tc>
        <w:tc>
          <w:tcPr>
            <w:tcW w:w="355" w:type="dxa"/>
            <w:tcBorders>
              <w:top w:val="nil"/>
              <w:left w:val="nil"/>
              <w:bottom w:val="single" w:sz="4" w:space="0" w:color="auto"/>
              <w:right w:val="nil"/>
            </w:tcBorders>
            <w:shd w:val="clear" w:color="auto" w:fill="auto"/>
            <w:vAlign w:val="bottom"/>
            <w:hideMark/>
          </w:tcPr>
          <w:p w14:paraId="6F6DCA5F"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61F986BC"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3CB2CD9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3286C86B"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7C3762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20999D3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0317DBB"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5B14999"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3D61442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57816B2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AF7C9B3"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F01A36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6CE69C4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606454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199CADC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03EC8CBD" w14:textId="77777777" w:rsidTr="00962A82">
        <w:trPr>
          <w:trHeight w:val="20"/>
          <w:jc w:val="center"/>
        </w:trPr>
        <w:tc>
          <w:tcPr>
            <w:tcW w:w="1944" w:type="dxa"/>
            <w:gridSpan w:val="4"/>
            <w:tcBorders>
              <w:top w:val="single" w:sz="4" w:space="0" w:color="auto"/>
              <w:left w:val="single" w:sz="4" w:space="0" w:color="auto"/>
              <w:bottom w:val="single" w:sz="4" w:space="0" w:color="auto"/>
              <w:right w:val="nil"/>
            </w:tcBorders>
            <w:shd w:val="clear" w:color="auto" w:fill="auto"/>
            <w:noWrap/>
            <w:vAlign w:val="bottom"/>
            <w:hideMark/>
          </w:tcPr>
          <w:p w14:paraId="4E583696"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Bên nước ngoài</w:t>
            </w:r>
          </w:p>
        </w:tc>
        <w:tc>
          <w:tcPr>
            <w:tcW w:w="515" w:type="dxa"/>
            <w:tcBorders>
              <w:top w:val="nil"/>
              <w:left w:val="nil"/>
              <w:bottom w:val="single" w:sz="4" w:space="0" w:color="auto"/>
              <w:right w:val="nil"/>
            </w:tcBorders>
            <w:shd w:val="clear" w:color="auto" w:fill="auto"/>
            <w:noWrap/>
            <w:vAlign w:val="bottom"/>
            <w:hideMark/>
          </w:tcPr>
          <w:p w14:paraId="2932E91E"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14:paraId="2125E876"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14:paraId="4653B20F"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E2D653"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06</w:t>
            </w:r>
          </w:p>
        </w:tc>
        <w:tc>
          <w:tcPr>
            <w:tcW w:w="355" w:type="dxa"/>
            <w:tcBorders>
              <w:top w:val="nil"/>
              <w:left w:val="nil"/>
              <w:bottom w:val="single" w:sz="4" w:space="0" w:color="auto"/>
              <w:right w:val="nil"/>
            </w:tcBorders>
            <w:shd w:val="clear" w:color="auto" w:fill="auto"/>
            <w:vAlign w:val="bottom"/>
            <w:hideMark/>
          </w:tcPr>
          <w:p w14:paraId="0044DEB6"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6D209434"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15E26F8D"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2ADE423A"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B9F61EB"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1C7C4CB7"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6797C1E0"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3F58D76"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3E40AE9A"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52770F67"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3C96CADE"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FF1886D"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700BBF5F"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DB9906F"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22E69B9D" w14:textId="77777777"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r>
      <w:tr w:rsidR="007003A2" w:rsidRPr="00CC71D3" w14:paraId="50F2ACE8" w14:textId="77777777" w:rsidTr="00962A82">
        <w:trPr>
          <w:trHeight w:val="20"/>
          <w:jc w:val="center"/>
        </w:trPr>
        <w:tc>
          <w:tcPr>
            <w:tcW w:w="996" w:type="dxa"/>
            <w:gridSpan w:val="2"/>
            <w:tcBorders>
              <w:top w:val="single" w:sz="4" w:space="0" w:color="auto"/>
              <w:left w:val="single" w:sz="4" w:space="0" w:color="auto"/>
              <w:bottom w:val="single" w:sz="4" w:space="0" w:color="auto"/>
              <w:right w:val="nil"/>
            </w:tcBorders>
            <w:shd w:val="clear" w:color="auto" w:fill="auto"/>
            <w:noWrap/>
            <w:vAlign w:val="bottom"/>
            <w:hideMark/>
          </w:tcPr>
          <w:p w14:paraId="24DFD2B4"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Chia ra:</w:t>
            </w:r>
          </w:p>
        </w:tc>
        <w:tc>
          <w:tcPr>
            <w:tcW w:w="473" w:type="dxa"/>
            <w:tcBorders>
              <w:top w:val="nil"/>
              <w:left w:val="nil"/>
              <w:bottom w:val="single" w:sz="4" w:space="0" w:color="auto"/>
              <w:right w:val="nil"/>
            </w:tcBorders>
            <w:shd w:val="clear" w:color="auto" w:fill="auto"/>
            <w:noWrap/>
            <w:vAlign w:val="bottom"/>
            <w:hideMark/>
          </w:tcPr>
          <w:p w14:paraId="39A30507"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75" w:type="dxa"/>
            <w:tcBorders>
              <w:top w:val="nil"/>
              <w:left w:val="nil"/>
              <w:bottom w:val="single" w:sz="4" w:space="0" w:color="auto"/>
              <w:right w:val="nil"/>
            </w:tcBorders>
            <w:shd w:val="clear" w:color="auto" w:fill="auto"/>
            <w:noWrap/>
            <w:vAlign w:val="bottom"/>
            <w:hideMark/>
          </w:tcPr>
          <w:p w14:paraId="3E04BBE1"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5" w:type="dxa"/>
            <w:tcBorders>
              <w:top w:val="nil"/>
              <w:left w:val="nil"/>
              <w:bottom w:val="single" w:sz="4" w:space="0" w:color="auto"/>
              <w:right w:val="nil"/>
            </w:tcBorders>
            <w:shd w:val="clear" w:color="auto" w:fill="auto"/>
            <w:noWrap/>
            <w:vAlign w:val="bottom"/>
            <w:hideMark/>
          </w:tcPr>
          <w:p w14:paraId="56A87483"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14:paraId="178AB443"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14:paraId="3F322CAE"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2E8EDD9" w14:textId="77777777"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Mã nước</w:t>
            </w:r>
          </w:p>
        </w:tc>
        <w:tc>
          <w:tcPr>
            <w:tcW w:w="355" w:type="dxa"/>
            <w:tcBorders>
              <w:top w:val="nil"/>
              <w:left w:val="nil"/>
              <w:bottom w:val="single" w:sz="4" w:space="0" w:color="auto"/>
              <w:right w:val="nil"/>
            </w:tcBorders>
            <w:shd w:val="clear" w:color="auto" w:fill="auto"/>
            <w:vAlign w:val="bottom"/>
            <w:hideMark/>
          </w:tcPr>
          <w:p w14:paraId="3CF9611E"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460F9A16"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5F9714D5"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2071D39"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5F8F87D"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5B6192A6"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943CFD5" w14:textId="77777777"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988FCF0" w14:textId="77777777"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75C65DF"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1EBCD7F5"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DB59178"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99A7CAA"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6AD57F4"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3140F73"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33A16028" w14:textId="77777777"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r>
      <w:tr w:rsidR="007003A2" w:rsidRPr="00CC71D3" w14:paraId="390FE11C"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08E030F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14:paraId="1BC3A17E" w14:textId="77777777"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14:paraId="3B171ADE" w14:textId="77777777"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6E840E"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14:paraId="2ACCB28D"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09EA9E2C"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08C2BFE3"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324824A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14B2A07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23C331F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125F9C92"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90636BC"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E6EBA8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78F5ADD1"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41A2BBB"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B0C61B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250CF5C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D3DC6E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46049689"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79D3139F"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313BB2C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14:paraId="5A45902C" w14:textId="77777777"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14:paraId="39B8BDB4" w14:textId="77777777"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52746F"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14:paraId="1949C28F"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3DB9A1B8"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157DEB69"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1ABCCD46"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81BBDC3"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3B4BB8AF"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62F8D90E"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FABD2DC"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DC54DE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1549E2FF"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4E9608E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CE095E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7EE4A9A4"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54D053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16CE0CF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68D52545"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31A4C30F"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14:paraId="18DBD983" w14:textId="77777777"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14:paraId="45343FDF" w14:textId="77777777"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831A38"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14:paraId="40917F68"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28D180F1"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084C596C"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740F3CB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799AA21"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2D205F86"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DFD5F9C"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C49CBE7"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620036F"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15307AB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FE16E16"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649428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4388C96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1A2F790"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1400414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14:paraId="19749619" w14:textId="77777777"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14:paraId="5403B829"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nil"/>
              <w:left w:val="nil"/>
              <w:bottom w:val="single" w:sz="4" w:space="0" w:color="auto"/>
              <w:right w:val="nil"/>
            </w:tcBorders>
            <w:shd w:val="clear" w:color="auto" w:fill="auto"/>
            <w:noWrap/>
            <w:vAlign w:val="bottom"/>
            <w:hideMark/>
          </w:tcPr>
          <w:p w14:paraId="2DBCCC8B" w14:textId="77777777"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14:paraId="3EFFCD8F" w14:textId="77777777"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7DB15A"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14:paraId="4F09B1B2"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14:paraId="41F2D800" w14:textId="77777777"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14:paraId="1C5545C7"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0E62AB9A"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7A5DF14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14:paraId="00FE5C28"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39222DE4"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6F4768FB" w14:textId="77777777"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219352BB"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14:paraId="2BD998FE"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5CEFF92"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012F5FD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14:paraId="117C0F0D"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14:paraId="5F5A20B1"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14:paraId="1FA509C5" w14:textId="77777777" w:rsidR="00B9668D" w:rsidRPr="00CC71D3" w:rsidRDefault="00B9668D" w:rsidP="00B9668D">
            <w:pPr>
              <w:spacing w:before="80" w:after="80" w:line="264" w:lineRule="auto"/>
              <w:rPr>
                <w:color w:val="000000"/>
                <w:sz w:val="23"/>
                <w:szCs w:val="23"/>
              </w:rPr>
            </w:pPr>
            <w:r w:rsidRPr="00CC71D3">
              <w:rPr>
                <w:color w:val="000000"/>
                <w:sz w:val="23"/>
                <w:szCs w:val="23"/>
              </w:rPr>
              <w:t> </w:t>
            </w:r>
          </w:p>
        </w:tc>
      </w:tr>
    </w:tbl>
    <w:p w14:paraId="28AEF428" w14:textId="77777777" w:rsidR="00B07F74" w:rsidRPr="00B07F74" w:rsidRDefault="00B07F74">
      <w:pPr>
        <w:rPr>
          <w:sz w:val="10"/>
        </w:rPr>
      </w:pPr>
    </w:p>
    <w:p w14:paraId="5AD96969" w14:textId="77777777" w:rsidR="004A442F" w:rsidRDefault="004A442F">
      <w:r>
        <w:br w:type="page"/>
      </w:r>
    </w:p>
    <w:tbl>
      <w:tblPr>
        <w:tblW w:w="9333" w:type="dxa"/>
        <w:tblInd w:w="-4" w:type="dxa"/>
        <w:tblLayout w:type="fixed"/>
        <w:tblLook w:val="04A0" w:firstRow="1" w:lastRow="0" w:firstColumn="1" w:lastColumn="0" w:noHBand="0" w:noVBand="1"/>
      </w:tblPr>
      <w:tblGrid>
        <w:gridCol w:w="15"/>
        <w:gridCol w:w="266"/>
        <w:gridCol w:w="102"/>
        <w:gridCol w:w="1135"/>
        <w:gridCol w:w="259"/>
        <w:gridCol w:w="257"/>
        <w:gridCol w:w="255"/>
        <w:gridCol w:w="256"/>
        <w:gridCol w:w="255"/>
        <w:gridCol w:w="253"/>
        <w:gridCol w:w="253"/>
        <w:gridCol w:w="253"/>
        <w:gridCol w:w="169"/>
        <w:gridCol w:w="83"/>
        <w:gridCol w:w="252"/>
        <w:gridCol w:w="256"/>
        <w:gridCol w:w="613"/>
        <w:gridCol w:w="31"/>
        <w:gridCol w:w="252"/>
        <w:gridCol w:w="256"/>
        <w:gridCol w:w="81"/>
        <w:gridCol w:w="176"/>
        <w:gridCol w:w="256"/>
        <w:gridCol w:w="189"/>
        <w:gridCol w:w="31"/>
        <w:gridCol w:w="36"/>
        <w:gridCol w:w="256"/>
        <w:gridCol w:w="256"/>
        <w:gridCol w:w="41"/>
        <w:gridCol w:w="215"/>
        <w:gridCol w:w="46"/>
        <w:gridCol w:w="141"/>
        <w:gridCol w:w="69"/>
        <w:gridCol w:w="53"/>
        <w:gridCol w:w="95"/>
        <w:gridCol w:w="88"/>
        <w:gridCol w:w="43"/>
        <w:gridCol w:w="117"/>
        <w:gridCol w:w="119"/>
        <w:gridCol w:w="29"/>
        <w:gridCol w:w="195"/>
        <w:gridCol w:w="29"/>
        <w:gridCol w:w="91"/>
        <w:gridCol w:w="221"/>
        <w:gridCol w:w="31"/>
        <w:gridCol w:w="54"/>
        <w:gridCol w:w="7"/>
        <w:gridCol w:w="175"/>
        <w:gridCol w:w="38"/>
        <w:gridCol w:w="37"/>
        <w:gridCol w:w="63"/>
        <w:gridCol w:w="99"/>
        <w:gridCol w:w="217"/>
        <w:gridCol w:w="19"/>
        <w:gridCol w:w="225"/>
        <w:gridCol w:w="24"/>
      </w:tblGrid>
      <w:tr w:rsidR="00B07F74" w:rsidRPr="00B07F74" w14:paraId="65B3B020" w14:textId="77777777" w:rsidTr="00624495">
        <w:trPr>
          <w:gridAfter w:val="1"/>
          <w:wAfter w:w="24" w:type="dxa"/>
          <w:trHeight w:val="20"/>
        </w:trPr>
        <w:tc>
          <w:tcPr>
            <w:tcW w:w="9309" w:type="dxa"/>
            <w:gridSpan w:val="55"/>
            <w:tcBorders>
              <w:top w:val="single" w:sz="8" w:space="0" w:color="auto"/>
              <w:left w:val="single" w:sz="8" w:space="0" w:color="auto"/>
              <w:bottom w:val="single" w:sz="4" w:space="0" w:color="auto"/>
              <w:right w:val="single" w:sz="8" w:space="0" w:color="auto"/>
            </w:tcBorders>
            <w:shd w:val="clear" w:color="auto" w:fill="FBD4B4" w:themeFill="accent6" w:themeFillTint="66"/>
            <w:noWrap/>
            <w:vAlign w:val="center"/>
            <w:hideMark/>
          </w:tcPr>
          <w:p w14:paraId="61ADDAE7" w14:textId="77777777" w:rsidR="00B07F74" w:rsidRPr="00B07F74" w:rsidRDefault="00B07F74" w:rsidP="00B07F74">
            <w:pPr>
              <w:spacing w:before="120" w:after="120"/>
              <w:jc w:val="center"/>
              <w:rPr>
                <w:b/>
                <w:bCs/>
                <w:sz w:val="28"/>
                <w:szCs w:val="28"/>
              </w:rPr>
            </w:pPr>
            <w:r w:rsidRPr="00B07F74">
              <w:rPr>
                <w:b/>
                <w:bCs/>
                <w:sz w:val="28"/>
                <w:szCs w:val="28"/>
              </w:rPr>
              <w:lastRenderedPageBreak/>
              <w:t xml:space="preserve">ĐIỀU TRA DOANH NGHIỆP NĂM </w:t>
            </w:r>
            <w:r w:rsidR="004A546F">
              <w:rPr>
                <w:b/>
                <w:bCs/>
                <w:sz w:val="28"/>
                <w:szCs w:val="28"/>
              </w:rPr>
              <w:t>2024</w:t>
            </w:r>
          </w:p>
        </w:tc>
      </w:tr>
      <w:tr w:rsidR="00B07F74" w:rsidRPr="00B07F74" w14:paraId="1E050D5E" w14:textId="77777777" w:rsidTr="00452350">
        <w:trPr>
          <w:gridAfter w:val="1"/>
          <w:wAfter w:w="24" w:type="dxa"/>
          <w:trHeight w:hRule="exact" w:val="113"/>
        </w:trPr>
        <w:tc>
          <w:tcPr>
            <w:tcW w:w="3053" w:type="dxa"/>
            <w:gridSpan w:val="10"/>
            <w:vMerge w:val="restart"/>
            <w:tcBorders>
              <w:top w:val="single" w:sz="4" w:space="0" w:color="auto"/>
              <w:left w:val="single" w:sz="8" w:space="0" w:color="auto"/>
              <w:bottom w:val="single" w:sz="4" w:space="0" w:color="000000"/>
              <w:right w:val="nil"/>
            </w:tcBorders>
            <w:shd w:val="clear" w:color="auto" w:fill="auto"/>
            <w:noWrap/>
            <w:vAlign w:val="center"/>
            <w:hideMark/>
          </w:tcPr>
          <w:p w14:paraId="39789E28" w14:textId="77777777" w:rsidR="00B07F74" w:rsidRPr="00B07F74" w:rsidRDefault="00B07F74" w:rsidP="00B07F74">
            <w:pPr>
              <w:spacing w:before="40" w:after="40"/>
              <w:jc w:val="center"/>
              <w:rPr>
                <w:b/>
                <w:bCs/>
                <w:sz w:val="23"/>
                <w:szCs w:val="23"/>
              </w:rPr>
            </w:pPr>
            <w:r w:rsidRPr="00B07F74">
              <w:rPr>
                <w:b/>
                <w:bCs/>
                <w:sz w:val="23"/>
                <w:szCs w:val="23"/>
              </w:rPr>
              <w:t>Phiếu số 1.8/DN-MAUTCTD</w:t>
            </w:r>
          </w:p>
        </w:tc>
        <w:tc>
          <w:tcPr>
            <w:tcW w:w="253" w:type="dxa"/>
            <w:tcBorders>
              <w:top w:val="nil"/>
              <w:left w:val="single" w:sz="4" w:space="0" w:color="auto"/>
              <w:bottom w:val="nil"/>
              <w:right w:val="nil"/>
            </w:tcBorders>
            <w:shd w:val="clear" w:color="auto" w:fill="auto"/>
            <w:noWrap/>
            <w:vAlign w:val="center"/>
            <w:hideMark/>
          </w:tcPr>
          <w:p w14:paraId="635838E6" w14:textId="77777777" w:rsidR="00B07F74" w:rsidRPr="00B07F74" w:rsidRDefault="00B07F74" w:rsidP="00B07F74">
            <w:pPr>
              <w:spacing w:before="40" w:after="40"/>
              <w:rPr>
                <w:b/>
                <w:bCs/>
                <w:sz w:val="4"/>
                <w:szCs w:val="4"/>
              </w:rPr>
            </w:pPr>
            <w:r w:rsidRPr="00B07F74">
              <w:rPr>
                <w:b/>
                <w:bCs/>
                <w:sz w:val="4"/>
                <w:szCs w:val="4"/>
              </w:rPr>
              <w:t> </w:t>
            </w:r>
          </w:p>
        </w:tc>
        <w:tc>
          <w:tcPr>
            <w:tcW w:w="253" w:type="dxa"/>
            <w:tcBorders>
              <w:top w:val="nil"/>
              <w:left w:val="nil"/>
              <w:bottom w:val="nil"/>
              <w:right w:val="nil"/>
            </w:tcBorders>
            <w:shd w:val="clear" w:color="auto" w:fill="auto"/>
            <w:noWrap/>
            <w:vAlign w:val="center"/>
            <w:hideMark/>
          </w:tcPr>
          <w:p w14:paraId="4A8BBDA0" w14:textId="77777777" w:rsidR="00B07F74" w:rsidRPr="00B07F74" w:rsidRDefault="00B07F74" w:rsidP="00B07F74">
            <w:pPr>
              <w:spacing w:before="40" w:after="40"/>
              <w:rPr>
                <w:b/>
                <w:bCs/>
                <w:sz w:val="4"/>
                <w:szCs w:val="4"/>
              </w:rPr>
            </w:pPr>
            <w:r w:rsidRPr="00B07F74">
              <w:rPr>
                <w:b/>
                <w:bCs/>
                <w:sz w:val="4"/>
                <w:szCs w:val="4"/>
              </w:rPr>
              <w:t> </w:t>
            </w:r>
          </w:p>
        </w:tc>
        <w:tc>
          <w:tcPr>
            <w:tcW w:w="252" w:type="dxa"/>
            <w:gridSpan w:val="2"/>
            <w:tcBorders>
              <w:top w:val="nil"/>
              <w:left w:val="nil"/>
              <w:bottom w:val="nil"/>
              <w:right w:val="nil"/>
            </w:tcBorders>
            <w:shd w:val="clear" w:color="auto" w:fill="auto"/>
            <w:noWrap/>
            <w:vAlign w:val="center"/>
            <w:hideMark/>
          </w:tcPr>
          <w:p w14:paraId="6DF67671" w14:textId="77777777" w:rsidR="00B07F74" w:rsidRPr="00B07F74" w:rsidRDefault="00B07F74" w:rsidP="00B07F74">
            <w:pPr>
              <w:spacing w:before="40" w:after="40"/>
              <w:rPr>
                <w:b/>
                <w:bCs/>
                <w:sz w:val="4"/>
                <w:szCs w:val="4"/>
              </w:rPr>
            </w:pPr>
            <w:r w:rsidRPr="00B07F74">
              <w:rPr>
                <w:b/>
                <w:bCs/>
                <w:sz w:val="4"/>
                <w:szCs w:val="4"/>
              </w:rPr>
              <w:t> </w:t>
            </w:r>
          </w:p>
        </w:tc>
        <w:tc>
          <w:tcPr>
            <w:tcW w:w="252" w:type="dxa"/>
            <w:tcBorders>
              <w:top w:val="nil"/>
              <w:left w:val="nil"/>
              <w:bottom w:val="nil"/>
              <w:right w:val="nil"/>
            </w:tcBorders>
            <w:shd w:val="clear" w:color="auto" w:fill="auto"/>
            <w:noWrap/>
            <w:vAlign w:val="center"/>
            <w:hideMark/>
          </w:tcPr>
          <w:p w14:paraId="232ACCA8"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14:paraId="3BFA0965" w14:textId="77777777" w:rsidR="00B07F74" w:rsidRPr="00B07F74" w:rsidRDefault="00B07F74" w:rsidP="00B07F74">
            <w:pPr>
              <w:spacing w:before="40" w:after="40"/>
              <w:rPr>
                <w:b/>
                <w:bCs/>
                <w:sz w:val="4"/>
                <w:szCs w:val="4"/>
              </w:rPr>
            </w:pPr>
            <w:r w:rsidRPr="00B07F74">
              <w:rPr>
                <w:b/>
                <w:bCs/>
                <w:sz w:val="4"/>
                <w:szCs w:val="4"/>
              </w:rPr>
              <w:t> </w:t>
            </w:r>
          </w:p>
        </w:tc>
        <w:tc>
          <w:tcPr>
            <w:tcW w:w="644" w:type="dxa"/>
            <w:gridSpan w:val="2"/>
            <w:tcBorders>
              <w:top w:val="nil"/>
              <w:left w:val="nil"/>
              <w:bottom w:val="nil"/>
              <w:right w:val="nil"/>
            </w:tcBorders>
            <w:shd w:val="clear" w:color="auto" w:fill="auto"/>
            <w:noWrap/>
            <w:vAlign w:val="center"/>
            <w:hideMark/>
          </w:tcPr>
          <w:p w14:paraId="024742A9" w14:textId="77777777" w:rsidR="00B07F74" w:rsidRPr="00B07F74" w:rsidRDefault="00B07F74" w:rsidP="00B07F74">
            <w:pPr>
              <w:spacing w:before="40" w:after="40"/>
              <w:rPr>
                <w:b/>
                <w:bCs/>
                <w:sz w:val="4"/>
                <w:szCs w:val="4"/>
              </w:rPr>
            </w:pPr>
            <w:r w:rsidRPr="00B07F74">
              <w:rPr>
                <w:b/>
                <w:bCs/>
                <w:sz w:val="4"/>
                <w:szCs w:val="4"/>
              </w:rPr>
              <w:t> </w:t>
            </w:r>
          </w:p>
        </w:tc>
        <w:tc>
          <w:tcPr>
            <w:tcW w:w="252" w:type="dxa"/>
            <w:tcBorders>
              <w:top w:val="nil"/>
              <w:left w:val="nil"/>
              <w:bottom w:val="nil"/>
              <w:right w:val="nil"/>
            </w:tcBorders>
            <w:shd w:val="clear" w:color="auto" w:fill="auto"/>
            <w:noWrap/>
            <w:vAlign w:val="center"/>
            <w:hideMark/>
          </w:tcPr>
          <w:p w14:paraId="02D4EE24"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14:paraId="3DC09D05" w14:textId="77777777" w:rsidR="00B07F74" w:rsidRPr="00B07F74" w:rsidRDefault="00B07F74" w:rsidP="00B07F74">
            <w:pPr>
              <w:spacing w:before="40" w:after="40"/>
              <w:rPr>
                <w:b/>
                <w:bCs/>
                <w:sz w:val="4"/>
                <w:szCs w:val="4"/>
              </w:rPr>
            </w:pPr>
            <w:r w:rsidRPr="00B07F74">
              <w:rPr>
                <w:b/>
                <w:bCs/>
                <w:sz w:val="4"/>
                <w:szCs w:val="4"/>
              </w:rPr>
              <w:t> </w:t>
            </w:r>
          </w:p>
        </w:tc>
        <w:tc>
          <w:tcPr>
            <w:tcW w:w="257" w:type="dxa"/>
            <w:gridSpan w:val="2"/>
            <w:tcBorders>
              <w:top w:val="nil"/>
              <w:left w:val="nil"/>
              <w:bottom w:val="nil"/>
              <w:right w:val="nil"/>
            </w:tcBorders>
            <w:shd w:val="clear" w:color="auto" w:fill="auto"/>
            <w:noWrap/>
            <w:vAlign w:val="center"/>
            <w:hideMark/>
          </w:tcPr>
          <w:p w14:paraId="21548D4C"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14:paraId="43BD6F8E" w14:textId="77777777"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nil"/>
              <w:right w:val="nil"/>
            </w:tcBorders>
            <w:shd w:val="clear" w:color="auto" w:fill="auto"/>
            <w:noWrap/>
            <w:vAlign w:val="center"/>
            <w:hideMark/>
          </w:tcPr>
          <w:p w14:paraId="556D7759"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14:paraId="63886639"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14:paraId="02C69132" w14:textId="77777777" w:rsidR="00B07F74" w:rsidRPr="00B07F74" w:rsidRDefault="00B07F74" w:rsidP="00B07F74">
            <w:pPr>
              <w:spacing w:before="40" w:after="40"/>
              <w:rPr>
                <w:b/>
                <w:bCs/>
                <w:sz w:val="4"/>
                <w:szCs w:val="4"/>
              </w:rPr>
            </w:pPr>
            <w:r w:rsidRPr="00B07F74">
              <w:rPr>
                <w:b/>
                <w:bCs/>
                <w:sz w:val="4"/>
                <w:szCs w:val="4"/>
              </w:rPr>
              <w:t> </w:t>
            </w:r>
          </w:p>
        </w:tc>
        <w:tc>
          <w:tcPr>
            <w:tcW w:w="256" w:type="dxa"/>
            <w:gridSpan w:val="2"/>
            <w:tcBorders>
              <w:top w:val="nil"/>
              <w:left w:val="nil"/>
              <w:bottom w:val="nil"/>
              <w:right w:val="nil"/>
            </w:tcBorders>
            <w:shd w:val="clear" w:color="auto" w:fill="auto"/>
            <w:noWrap/>
            <w:vAlign w:val="center"/>
            <w:hideMark/>
          </w:tcPr>
          <w:p w14:paraId="16BCE1A4" w14:textId="77777777"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nil"/>
              <w:right w:val="nil"/>
            </w:tcBorders>
            <w:shd w:val="clear" w:color="auto" w:fill="auto"/>
            <w:noWrap/>
            <w:vAlign w:val="center"/>
            <w:hideMark/>
          </w:tcPr>
          <w:p w14:paraId="67290614" w14:textId="77777777" w:rsidR="00B07F74" w:rsidRPr="00B07F74" w:rsidRDefault="00B07F74" w:rsidP="00B07F74">
            <w:pPr>
              <w:spacing w:before="40" w:after="40"/>
              <w:rPr>
                <w:b/>
                <w:bCs/>
                <w:sz w:val="4"/>
                <w:szCs w:val="4"/>
              </w:rPr>
            </w:pPr>
            <w:r w:rsidRPr="00B07F74">
              <w:rPr>
                <w:b/>
                <w:bCs/>
                <w:sz w:val="4"/>
                <w:szCs w:val="4"/>
              </w:rPr>
              <w:t> </w:t>
            </w:r>
          </w:p>
        </w:tc>
        <w:tc>
          <w:tcPr>
            <w:tcW w:w="279" w:type="dxa"/>
            <w:gridSpan w:val="4"/>
            <w:tcBorders>
              <w:top w:val="nil"/>
              <w:left w:val="nil"/>
              <w:bottom w:val="nil"/>
              <w:right w:val="nil"/>
            </w:tcBorders>
            <w:shd w:val="clear" w:color="auto" w:fill="auto"/>
            <w:noWrap/>
            <w:vAlign w:val="center"/>
            <w:hideMark/>
          </w:tcPr>
          <w:p w14:paraId="2BDB1245" w14:textId="77777777" w:rsidR="00B07F74" w:rsidRPr="00B07F74" w:rsidRDefault="00B07F74" w:rsidP="00B07F74">
            <w:pPr>
              <w:spacing w:before="40" w:after="40"/>
              <w:rPr>
                <w:b/>
                <w:bCs/>
                <w:sz w:val="4"/>
                <w:szCs w:val="4"/>
              </w:rPr>
            </w:pPr>
            <w:r w:rsidRPr="00B07F74">
              <w:rPr>
                <w:b/>
                <w:bCs/>
                <w:sz w:val="4"/>
                <w:szCs w:val="4"/>
              </w:rPr>
              <w:t> </w:t>
            </w:r>
          </w:p>
        </w:tc>
        <w:tc>
          <w:tcPr>
            <w:tcW w:w="265" w:type="dxa"/>
            <w:gridSpan w:val="3"/>
            <w:tcBorders>
              <w:top w:val="nil"/>
              <w:left w:val="nil"/>
              <w:bottom w:val="nil"/>
              <w:right w:val="nil"/>
            </w:tcBorders>
            <w:shd w:val="clear" w:color="auto" w:fill="auto"/>
            <w:noWrap/>
            <w:vAlign w:val="center"/>
            <w:hideMark/>
          </w:tcPr>
          <w:p w14:paraId="0E58B537" w14:textId="77777777" w:rsidR="00B07F74" w:rsidRPr="00B07F74" w:rsidRDefault="00B07F74" w:rsidP="00B07F74">
            <w:pPr>
              <w:spacing w:before="40" w:after="40"/>
              <w:rPr>
                <w:b/>
                <w:bCs/>
                <w:sz w:val="4"/>
                <w:szCs w:val="4"/>
              </w:rPr>
            </w:pPr>
            <w:r w:rsidRPr="00B07F74">
              <w:rPr>
                <w:b/>
                <w:bCs/>
                <w:sz w:val="4"/>
                <w:szCs w:val="4"/>
              </w:rPr>
              <w:t> </w:t>
            </w:r>
          </w:p>
        </w:tc>
        <w:tc>
          <w:tcPr>
            <w:tcW w:w="315" w:type="dxa"/>
            <w:gridSpan w:val="3"/>
            <w:tcBorders>
              <w:top w:val="nil"/>
              <w:left w:val="nil"/>
              <w:bottom w:val="nil"/>
              <w:right w:val="nil"/>
            </w:tcBorders>
            <w:shd w:val="clear" w:color="auto" w:fill="auto"/>
            <w:noWrap/>
            <w:vAlign w:val="center"/>
            <w:hideMark/>
          </w:tcPr>
          <w:p w14:paraId="7C2CB1C7" w14:textId="77777777" w:rsidR="00B07F74" w:rsidRPr="00B07F74" w:rsidRDefault="00B07F74" w:rsidP="00B07F74">
            <w:pPr>
              <w:spacing w:before="40" w:after="40"/>
              <w:rPr>
                <w:b/>
                <w:bCs/>
                <w:sz w:val="4"/>
                <w:szCs w:val="4"/>
              </w:rPr>
            </w:pPr>
            <w:r w:rsidRPr="00B07F74">
              <w:rPr>
                <w:b/>
                <w:bCs/>
                <w:sz w:val="4"/>
                <w:szCs w:val="4"/>
              </w:rPr>
              <w:t> </w:t>
            </w:r>
          </w:p>
        </w:tc>
        <w:tc>
          <w:tcPr>
            <w:tcW w:w="306" w:type="dxa"/>
            <w:gridSpan w:val="3"/>
            <w:tcBorders>
              <w:top w:val="nil"/>
              <w:left w:val="nil"/>
              <w:bottom w:val="nil"/>
              <w:right w:val="nil"/>
            </w:tcBorders>
            <w:shd w:val="clear" w:color="auto" w:fill="auto"/>
            <w:noWrap/>
            <w:vAlign w:val="center"/>
            <w:hideMark/>
          </w:tcPr>
          <w:p w14:paraId="59AD2557" w14:textId="77777777" w:rsidR="00B07F74" w:rsidRPr="00B07F74" w:rsidRDefault="00B07F74" w:rsidP="00B07F74">
            <w:pPr>
              <w:spacing w:before="40" w:after="40"/>
              <w:rPr>
                <w:b/>
                <w:bCs/>
                <w:sz w:val="4"/>
                <w:szCs w:val="4"/>
              </w:rPr>
            </w:pPr>
            <w:r w:rsidRPr="00B07F74">
              <w:rPr>
                <w:b/>
                <w:bCs/>
                <w:sz w:val="4"/>
                <w:szCs w:val="4"/>
              </w:rPr>
              <w:t> </w:t>
            </w:r>
          </w:p>
        </w:tc>
        <w:tc>
          <w:tcPr>
            <w:tcW w:w="320" w:type="dxa"/>
            <w:gridSpan w:val="5"/>
            <w:tcBorders>
              <w:top w:val="nil"/>
              <w:left w:val="nil"/>
              <w:bottom w:val="nil"/>
              <w:right w:val="nil"/>
            </w:tcBorders>
            <w:shd w:val="clear" w:color="auto" w:fill="auto"/>
            <w:noWrap/>
            <w:vAlign w:val="center"/>
            <w:hideMark/>
          </w:tcPr>
          <w:p w14:paraId="627E52CB" w14:textId="77777777" w:rsidR="00B07F74" w:rsidRPr="00B07F74" w:rsidRDefault="00B07F74" w:rsidP="00B07F74">
            <w:pPr>
              <w:spacing w:before="40" w:after="40"/>
              <w:rPr>
                <w:b/>
                <w:bCs/>
                <w:sz w:val="4"/>
                <w:szCs w:val="4"/>
              </w:rPr>
            </w:pPr>
            <w:r w:rsidRPr="00B07F74">
              <w:rPr>
                <w:b/>
                <w:bCs/>
                <w:sz w:val="4"/>
                <w:szCs w:val="4"/>
              </w:rPr>
              <w:t> </w:t>
            </w:r>
          </w:p>
        </w:tc>
        <w:tc>
          <w:tcPr>
            <w:tcW w:w="316" w:type="dxa"/>
            <w:gridSpan w:val="2"/>
            <w:tcBorders>
              <w:top w:val="nil"/>
              <w:left w:val="nil"/>
              <w:bottom w:val="nil"/>
              <w:right w:val="nil"/>
            </w:tcBorders>
            <w:shd w:val="clear" w:color="auto" w:fill="auto"/>
            <w:noWrap/>
            <w:vAlign w:val="center"/>
            <w:hideMark/>
          </w:tcPr>
          <w:p w14:paraId="233B2DEF" w14:textId="77777777" w:rsidR="00B07F74" w:rsidRPr="00B07F74" w:rsidRDefault="00B07F74" w:rsidP="00B07F74">
            <w:pPr>
              <w:spacing w:before="40" w:after="40"/>
              <w:rPr>
                <w:b/>
                <w:bCs/>
                <w:sz w:val="4"/>
                <w:szCs w:val="4"/>
              </w:rPr>
            </w:pPr>
            <w:r w:rsidRPr="00B07F74">
              <w:rPr>
                <w:b/>
                <w:bCs/>
                <w:sz w:val="4"/>
                <w:szCs w:val="4"/>
              </w:rPr>
              <w:t> </w:t>
            </w:r>
          </w:p>
        </w:tc>
        <w:tc>
          <w:tcPr>
            <w:tcW w:w="244" w:type="dxa"/>
            <w:gridSpan w:val="2"/>
            <w:tcBorders>
              <w:top w:val="nil"/>
              <w:left w:val="nil"/>
              <w:bottom w:val="nil"/>
              <w:right w:val="single" w:sz="8" w:space="0" w:color="auto"/>
            </w:tcBorders>
            <w:shd w:val="clear" w:color="auto" w:fill="auto"/>
            <w:noWrap/>
            <w:vAlign w:val="center"/>
            <w:hideMark/>
          </w:tcPr>
          <w:p w14:paraId="305DEACA" w14:textId="77777777" w:rsidR="00B07F74" w:rsidRPr="00B07F74" w:rsidRDefault="00B07F74" w:rsidP="00B07F74">
            <w:pPr>
              <w:spacing w:before="40" w:after="40"/>
              <w:rPr>
                <w:b/>
                <w:bCs/>
                <w:sz w:val="4"/>
                <w:szCs w:val="4"/>
              </w:rPr>
            </w:pPr>
            <w:r w:rsidRPr="00B07F74">
              <w:rPr>
                <w:b/>
                <w:bCs/>
                <w:sz w:val="4"/>
                <w:szCs w:val="4"/>
              </w:rPr>
              <w:t> </w:t>
            </w:r>
          </w:p>
        </w:tc>
      </w:tr>
      <w:tr w:rsidR="00B07F74" w:rsidRPr="00B07F74" w14:paraId="2989328D" w14:textId="77777777" w:rsidTr="00452350">
        <w:trPr>
          <w:gridAfter w:val="1"/>
          <w:wAfter w:w="24" w:type="dxa"/>
          <w:trHeight w:val="20"/>
        </w:trPr>
        <w:tc>
          <w:tcPr>
            <w:tcW w:w="3053" w:type="dxa"/>
            <w:gridSpan w:val="10"/>
            <w:vMerge/>
            <w:tcBorders>
              <w:top w:val="single" w:sz="4" w:space="0" w:color="auto"/>
              <w:left w:val="single" w:sz="8" w:space="0" w:color="auto"/>
              <w:bottom w:val="single" w:sz="4" w:space="0" w:color="000000"/>
              <w:right w:val="nil"/>
            </w:tcBorders>
            <w:vAlign w:val="center"/>
            <w:hideMark/>
          </w:tcPr>
          <w:p w14:paraId="42DE9BA6" w14:textId="77777777" w:rsidR="00B07F74" w:rsidRPr="00B07F74" w:rsidRDefault="00B07F74" w:rsidP="00B07F74">
            <w:pPr>
              <w:spacing w:before="40" w:after="40"/>
              <w:rPr>
                <w:b/>
                <w:bCs/>
                <w:sz w:val="23"/>
                <w:szCs w:val="23"/>
              </w:rPr>
            </w:pPr>
          </w:p>
        </w:tc>
        <w:tc>
          <w:tcPr>
            <w:tcW w:w="253" w:type="dxa"/>
            <w:tcBorders>
              <w:top w:val="nil"/>
              <w:left w:val="single" w:sz="4" w:space="0" w:color="auto"/>
              <w:bottom w:val="nil"/>
              <w:right w:val="nil"/>
            </w:tcBorders>
            <w:shd w:val="clear" w:color="auto" w:fill="auto"/>
            <w:noWrap/>
            <w:vAlign w:val="center"/>
            <w:hideMark/>
          </w:tcPr>
          <w:p w14:paraId="71061A99" w14:textId="77777777" w:rsidR="00B07F74" w:rsidRPr="00B07F74" w:rsidRDefault="00B07F74" w:rsidP="00B07F74">
            <w:pPr>
              <w:spacing w:before="20" w:after="20"/>
              <w:rPr>
                <w:b/>
                <w:bCs/>
                <w:sz w:val="23"/>
                <w:szCs w:val="23"/>
              </w:rPr>
            </w:pPr>
            <w:r w:rsidRPr="00B07F74">
              <w:rPr>
                <w:b/>
                <w:bCs/>
                <w:sz w:val="23"/>
                <w:szCs w:val="23"/>
              </w:rPr>
              <w:t> </w:t>
            </w:r>
          </w:p>
        </w:tc>
        <w:tc>
          <w:tcPr>
            <w:tcW w:w="253" w:type="dxa"/>
            <w:tcBorders>
              <w:top w:val="nil"/>
              <w:left w:val="nil"/>
              <w:bottom w:val="nil"/>
              <w:right w:val="nil"/>
            </w:tcBorders>
            <w:shd w:val="clear" w:color="auto" w:fill="auto"/>
            <w:noWrap/>
            <w:vAlign w:val="center"/>
            <w:hideMark/>
          </w:tcPr>
          <w:p w14:paraId="123763FC" w14:textId="77777777" w:rsidR="00B07F74" w:rsidRPr="00B07F74" w:rsidRDefault="00B07F74" w:rsidP="00B07F74">
            <w:pPr>
              <w:spacing w:before="20" w:after="20"/>
              <w:rPr>
                <w:sz w:val="23"/>
                <w:szCs w:val="23"/>
              </w:rPr>
            </w:pPr>
          </w:p>
        </w:tc>
        <w:tc>
          <w:tcPr>
            <w:tcW w:w="1404" w:type="dxa"/>
            <w:gridSpan w:val="6"/>
            <w:tcBorders>
              <w:top w:val="nil"/>
              <w:left w:val="nil"/>
              <w:bottom w:val="nil"/>
              <w:right w:val="nil"/>
            </w:tcBorders>
            <w:shd w:val="clear" w:color="auto" w:fill="auto"/>
            <w:noWrap/>
            <w:vAlign w:val="center"/>
            <w:hideMark/>
          </w:tcPr>
          <w:p w14:paraId="72036C85" w14:textId="77777777" w:rsidR="00B07F74" w:rsidRPr="00B07F74" w:rsidRDefault="00B07F74" w:rsidP="00B07F74">
            <w:pPr>
              <w:spacing w:before="20" w:after="20"/>
              <w:jc w:val="center"/>
              <w:rPr>
                <w:sz w:val="23"/>
                <w:szCs w:val="23"/>
              </w:rPr>
            </w:pPr>
            <w:r w:rsidRPr="00B07F74">
              <w:rPr>
                <w:sz w:val="23"/>
                <w:szCs w:val="23"/>
              </w:rPr>
              <w:t>Mã số thuế</w:t>
            </w:r>
          </w:p>
        </w:tc>
        <w:tc>
          <w:tcPr>
            <w:tcW w:w="252" w:type="dxa"/>
            <w:tcBorders>
              <w:top w:val="nil"/>
              <w:left w:val="nil"/>
              <w:bottom w:val="nil"/>
              <w:right w:val="nil"/>
            </w:tcBorders>
            <w:shd w:val="clear" w:color="auto" w:fill="auto"/>
            <w:noWrap/>
            <w:vAlign w:val="center"/>
            <w:hideMark/>
          </w:tcPr>
          <w:p w14:paraId="08673071" w14:textId="77777777" w:rsidR="00B07F74" w:rsidRPr="00B07F74" w:rsidRDefault="00B07F74" w:rsidP="00B07F74">
            <w:pPr>
              <w:spacing w:before="20" w:after="20"/>
              <w:jc w:val="right"/>
              <w:rPr>
                <w:sz w:val="23"/>
                <w:szCs w:val="23"/>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A17EB" w14:textId="77777777" w:rsidR="00B07F74" w:rsidRPr="00B07F74" w:rsidRDefault="00B07F74" w:rsidP="00B07F74">
            <w:pPr>
              <w:spacing w:before="20" w:after="20"/>
              <w:rPr>
                <w:sz w:val="23"/>
                <w:szCs w:val="23"/>
              </w:rPr>
            </w:pPr>
            <w:r w:rsidRPr="00B07F74">
              <w:rPr>
                <w:sz w:val="23"/>
                <w:szCs w:val="23"/>
              </w:rPr>
              <w:t> </w:t>
            </w:r>
          </w:p>
        </w:tc>
        <w:tc>
          <w:tcPr>
            <w:tcW w:w="2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348D67" w14:textId="77777777"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14:paraId="42218C26" w14:textId="77777777" w:rsidR="00B07F74" w:rsidRPr="00B07F74" w:rsidRDefault="00B07F74" w:rsidP="00B07F74">
            <w:pPr>
              <w:spacing w:before="20" w:after="20"/>
              <w:rPr>
                <w:sz w:val="23"/>
                <w:szCs w:val="23"/>
              </w:rPr>
            </w:pPr>
            <w:r w:rsidRPr="00B07F74">
              <w:rPr>
                <w:sz w:val="23"/>
                <w:szCs w:val="23"/>
              </w:rPr>
              <w:t> </w:t>
            </w:r>
          </w:p>
        </w:tc>
        <w:tc>
          <w:tcPr>
            <w:tcW w:w="256"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0A5EA8" w14:textId="77777777"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14:paraId="54DE0622" w14:textId="77777777"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14:paraId="649E1B8B" w14:textId="77777777" w:rsidR="00B07F74" w:rsidRPr="00B07F74" w:rsidRDefault="00B07F74" w:rsidP="00B07F74">
            <w:pPr>
              <w:spacing w:before="20" w:after="20"/>
              <w:rPr>
                <w:sz w:val="23"/>
                <w:szCs w:val="23"/>
              </w:rPr>
            </w:pPr>
            <w:r w:rsidRPr="00B07F74">
              <w:rPr>
                <w:sz w:val="23"/>
                <w:szCs w:val="23"/>
              </w:rPr>
              <w:t> </w:t>
            </w:r>
          </w:p>
        </w:tc>
        <w:tc>
          <w:tcPr>
            <w:tcW w:w="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93917E" w14:textId="77777777" w:rsidR="00B07F74" w:rsidRPr="00B07F74" w:rsidRDefault="00B07F74" w:rsidP="00B07F74">
            <w:pPr>
              <w:spacing w:before="20" w:after="20"/>
              <w:rPr>
                <w:b/>
                <w:bCs/>
                <w:sz w:val="23"/>
                <w:szCs w:val="23"/>
              </w:rPr>
            </w:pPr>
            <w:r w:rsidRPr="00B07F74">
              <w:rPr>
                <w:b/>
                <w:bCs/>
                <w:sz w:val="23"/>
                <w:szCs w:val="23"/>
              </w:rPr>
              <w:t> </w:t>
            </w:r>
          </w:p>
        </w:tc>
        <w:tc>
          <w:tcPr>
            <w:tcW w:w="25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415B20" w14:textId="77777777" w:rsidR="00B07F74" w:rsidRPr="00B07F74" w:rsidRDefault="00B07F74" w:rsidP="00B07F74">
            <w:pPr>
              <w:spacing w:before="20" w:after="20"/>
              <w:rPr>
                <w:b/>
                <w:bCs/>
                <w:sz w:val="23"/>
                <w:szCs w:val="23"/>
              </w:rPr>
            </w:pPr>
            <w:r w:rsidRPr="00B07F74">
              <w:rPr>
                <w:b/>
                <w:bCs/>
                <w:sz w:val="23"/>
                <w:szCs w:val="23"/>
              </w:rPr>
              <w:t> </w:t>
            </w:r>
          </w:p>
        </w:tc>
        <w:tc>
          <w:tcPr>
            <w:tcW w:w="279" w:type="dxa"/>
            <w:gridSpan w:val="4"/>
            <w:tcBorders>
              <w:top w:val="single" w:sz="4" w:space="0" w:color="auto"/>
              <w:left w:val="nil"/>
              <w:bottom w:val="single" w:sz="4" w:space="0" w:color="auto"/>
              <w:right w:val="single" w:sz="4" w:space="0" w:color="auto"/>
            </w:tcBorders>
            <w:shd w:val="clear" w:color="auto" w:fill="auto"/>
            <w:noWrap/>
            <w:vAlign w:val="center"/>
            <w:hideMark/>
          </w:tcPr>
          <w:p w14:paraId="5E51B7FC" w14:textId="77777777" w:rsidR="00B07F74" w:rsidRPr="00B07F74" w:rsidRDefault="00B07F74" w:rsidP="00B07F74">
            <w:pPr>
              <w:spacing w:before="20" w:after="20"/>
              <w:rPr>
                <w:sz w:val="23"/>
                <w:szCs w:val="23"/>
              </w:rPr>
            </w:pPr>
            <w:r w:rsidRPr="00B07F74">
              <w:rPr>
                <w:sz w:val="23"/>
                <w:szCs w:val="23"/>
              </w:rPr>
              <w:t> </w:t>
            </w:r>
          </w:p>
        </w:tc>
        <w:tc>
          <w:tcPr>
            <w:tcW w:w="26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0C24D4" w14:textId="77777777" w:rsidR="00B07F74" w:rsidRPr="00B07F74" w:rsidRDefault="00B07F74" w:rsidP="00B07F74">
            <w:pPr>
              <w:spacing w:before="20" w:after="20"/>
              <w:rPr>
                <w:sz w:val="23"/>
                <w:szCs w:val="23"/>
              </w:rPr>
            </w:pPr>
            <w:r w:rsidRPr="00B07F74">
              <w:rPr>
                <w:sz w:val="23"/>
                <w:szCs w:val="23"/>
              </w:rPr>
              <w:t> </w:t>
            </w:r>
          </w:p>
        </w:tc>
        <w:tc>
          <w:tcPr>
            <w:tcW w:w="315" w:type="dxa"/>
            <w:gridSpan w:val="3"/>
            <w:tcBorders>
              <w:top w:val="nil"/>
              <w:left w:val="nil"/>
              <w:bottom w:val="nil"/>
              <w:right w:val="nil"/>
            </w:tcBorders>
            <w:shd w:val="clear" w:color="auto" w:fill="auto"/>
            <w:noWrap/>
            <w:vAlign w:val="center"/>
            <w:hideMark/>
          </w:tcPr>
          <w:p w14:paraId="6CED8A2B" w14:textId="77777777" w:rsidR="00B07F74" w:rsidRPr="00B07F74" w:rsidRDefault="00B07F74" w:rsidP="00B07F74">
            <w:pPr>
              <w:spacing w:before="20" w:after="20"/>
              <w:jc w:val="right"/>
              <w:rPr>
                <w:sz w:val="23"/>
                <w:szCs w:val="23"/>
              </w:rPr>
            </w:pPr>
            <w:r w:rsidRPr="00B07F74">
              <w:rPr>
                <w:sz w:val="23"/>
                <w:szCs w:val="23"/>
              </w:rPr>
              <w:t> </w:t>
            </w: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A7374" w14:textId="77777777" w:rsidR="00B07F74" w:rsidRPr="00B07F74" w:rsidRDefault="00B07F74" w:rsidP="00B07F74">
            <w:pPr>
              <w:spacing w:before="20" w:after="20"/>
              <w:rPr>
                <w:sz w:val="23"/>
                <w:szCs w:val="23"/>
              </w:rPr>
            </w:pPr>
            <w:r w:rsidRPr="00B07F74">
              <w:rPr>
                <w:sz w:val="23"/>
                <w:szCs w:val="23"/>
              </w:rPr>
              <w:t> </w:t>
            </w:r>
          </w:p>
        </w:tc>
        <w:tc>
          <w:tcPr>
            <w:tcW w:w="313"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8C1CE8" w14:textId="77777777" w:rsidR="00B07F74" w:rsidRPr="00B07F74" w:rsidRDefault="00B07F74" w:rsidP="00B07F74">
            <w:pPr>
              <w:spacing w:before="20" w:after="20"/>
              <w:rPr>
                <w:sz w:val="23"/>
                <w:szCs w:val="23"/>
              </w:rPr>
            </w:pPr>
            <w:r w:rsidRPr="00B07F74">
              <w:rPr>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3DBC2F" w14:textId="77777777" w:rsidR="00B07F74" w:rsidRPr="00B07F74" w:rsidRDefault="00B07F74" w:rsidP="00B07F74">
            <w:pPr>
              <w:spacing w:before="20" w:after="20"/>
              <w:rPr>
                <w:sz w:val="23"/>
                <w:szCs w:val="23"/>
              </w:rPr>
            </w:pPr>
            <w:r w:rsidRPr="00B07F74">
              <w:rPr>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14:paraId="476930FD" w14:textId="77777777" w:rsidR="00B07F74" w:rsidRPr="00B07F74" w:rsidRDefault="00B07F74" w:rsidP="00B07F74">
            <w:pPr>
              <w:spacing w:before="20" w:after="20"/>
              <w:rPr>
                <w:sz w:val="23"/>
                <w:szCs w:val="23"/>
              </w:rPr>
            </w:pPr>
            <w:r w:rsidRPr="00B07F74">
              <w:rPr>
                <w:sz w:val="23"/>
                <w:szCs w:val="23"/>
              </w:rPr>
              <w:t> </w:t>
            </w:r>
          </w:p>
        </w:tc>
      </w:tr>
      <w:tr w:rsidR="00B07F74" w:rsidRPr="00B07F74" w14:paraId="1D8F07F9" w14:textId="77777777" w:rsidTr="00452350">
        <w:trPr>
          <w:gridAfter w:val="1"/>
          <w:wAfter w:w="24" w:type="dxa"/>
          <w:trHeight w:hRule="exact" w:val="113"/>
        </w:trPr>
        <w:tc>
          <w:tcPr>
            <w:tcW w:w="3053" w:type="dxa"/>
            <w:gridSpan w:val="10"/>
            <w:vMerge/>
            <w:tcBorders>
              <w:top w:val="single" w:sz="4" w:space="0" w:color="auto"/>
              <w:left w:val="single" w:sz="8" w:space="0" w:color="auto"/>
              <w:bottom w:val="single" w:sz="4" w:space="0" w:color="000000"/>
              <w:right w:val="nil"/>
            </w:tcBorders>
            <w:vAlign w:val="center"/>
            <w:hideMark/>
          </w:tcPr>
          <w:p w14:paraId="0F65207F" w14:textId="77777777" w:rsidR="00B07F74" w:rsidRPr="00B07F74" w:rsidRDefault="00B07F74" w:rsidP="00B07F74">
            <w:pPr>
              <w:spacing w:before="40" w:after="40"/>
              <w:rPr>
                <w:b/>
                <w:bCs/>
                <w:sz w:val="23"/>
                <w:szCs w:val="23"/>
              </w:rPr>
            </w:pPr>
          </w:p>
        </w:tc>
        <w:tc>
          <w:tcPr>
            <w:tcW w:w="253" w:type="dxa"/>
            <w:tcBorders>
              <w:top w:val="nil"/>
              <w:left w:val="single" w:sz="4" w:space="0" w:color="auto"/>
              <w:bottom w:val="single" w:sz="4" w:space="0" w:color="auto"/>
              <w:right w:val="nil"/>
            </w:tcBorders>
            <w:shd w:val="clear" w:color="auto" w:fill="auto"/>
            <w:noWrap/>
            <w:vAlign w:val="center"/>
            <w:hideMark/>
          </w:tcPr>
          <w:p w14:paraId="359C5060" w14:textId="77777777" w:rsidR="00B07F74" w:rsidRPr="00B07F74" w:rsidRDefault="00B07F74" w:rsidP="00B07F74">
            <w:pPr>
              <w:spacing w:before="40" w:after="40"/>
              <w:rPr>
                <w:b/>
                <w:bCs/>
                <w:sz w:val="4"/>
                <w:szCs w:val="4"/>
              </w:rPr>
            </w:pPr>
            <w:r w:rsidRPr="00B07F74">
              <w:rPr>
                <w:b/>
                <w:bCs/>
                <w:sz w:val="4"/>
                <w:szCs w:val="4"/>
              </w:rPr>
              <w:t> </w:t>
            </w:r>
          </w:p>
        </w:tc>
        <w:tc>
          <w:tcPr>
            <w:tcW w:w="253" w:type="dxa"/>
            <w:tcBorders>
              <w:top w:val="nil"/>
              <w:left w:val="nil"/>
              <w:bottom w:val="single" w:sz="4" w:space="0" w:color="auto"/>
              <w:right w:val="nil"/>
            </w:tcBorders>
            <w:shd w:val="clear" w:color="auto" w:fill="auto"/>
            <w:noWrap/>
            <w:vAlign w:val="center"/>
            <w:hideMark/>
          </w:tcPr>
          <w:p w14:paraId="48C43B1B" w14:textId="77777777" w:rsidR="00B07F74" w:rsidRPr="00B07F74" w:rsidRDefault="00B07F74" w:rsidP="00B07F74">
            <w:pPr>
              <w:spacing w:before="40" w:after="40"/>
              <w:rPr>
                <w:b/>
                <w:bCs/>
                <w:sz w:val="4"/>
                <w:szCs w:val="4"/>
              </w:rPr>
            </w:pPr>
            <w:r w:rsidRPr="00B07F74">
              <w:rPr>
                <w:b/>
                <w:bCs/>
                <w:sz w:val="4"/>
                <w:szCs w:val="4"/>
              </w:rPr>
              <w:t> </w:t>
            </w:r>
          </w:p>
        </w:tc>
        <w:tc>
          <w:tcPr>
            <w:tcW w:w="252" w:type="dxa"/>
            <w:gridSpan w:val="2"/>
            <w:tcBorders>
              <w:top w:val="nil"/>
              <w:left w:val="nil"/>
              <w:bottom w:val="single" w:sz="4" w:space="0" w:color="auto"/>
              <w:right w:val="nil"/>
            </w:tcBorders>
            <w:shd w:val="clear" w:color="auto" w:fill="auto"/>
            <w:noWrap/>
            <w:vAlign w:val="center"/>
            <w:hideMark/>
          </w:tcPr>
          <w:p w14:paraId="2B1C588C" w14:textId="77777777" w:rsidR="00B07F74" w:rsidRPr="00B07F74" w:rsidRDefault="00B07F74" w:rsidP="00B07F74">
            <w:pPr>
              <w:spacing w:before="40" w:after="40"/>
              <w:rPr>
                <w:sz w:val="4"/>
                <w:szCs w:val="4"/>
              </w:rPr>
            </w:pPr>
            <w:r w:rsidRPr="00B07F74">
              <w:rPr>
                <w:sz w:val="4"/>
                <w:szCs w:val="4"/>
              </w:rPr>
              <w:t> </w:t>
            </w:r>
          </w:p>
        </w:tc>
        <w:tc>
          <w:tcPr>
            <w:tcW w:w="252" w:type="dxa"/>
            <w:tcBorders>
              <w:top w:val="nil"/>
              <w:left w:val="nil"/>
              <w:bottom w:val="single" w:sz="4" w:space="0" w:color="auto"/>
              <w:right w:val="nil"/>
            </w:tcBorders>
            <w:shd w:val="clear" w:color="auto" w:fill="auto"/>
            <w:noWrap/>
            <w:vAlign w:val="center"/>
            <w:hideMark/>
          </w:tcPr>
          <w:p w14:paraId="797DAF40" w14:textId="77777777"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14:paraId="65B91386" w14:textId="77777777" w:rsidR="00B07F74" w:rsidRPr="00B07F74" w:rsidRDefault="00B07F74" w:rsidP="00B07F74">
            <w:pPr>
              <w:spacing w:before="40" w:after="40"/>
              <w:rPr>
                <w:sz w:val="4"/>
                <w:szCs w:val="4"/>
              </w:rPr>
            </w:pPr>
            <w:r w:rsidRPr="00B07F74">
              <w:rPr>
                <w:sz w:val="4"/>
                <w:szCs w:val="4"/>
              </w:rPr>
              <w:t> </w:t>
            </w:r>
          </w:p>
        </w:tc>
        <w:tc>
          <w:tcPr>
            <w:tcW w:w="644" w:type="dxa"/>
            <w:gridSpan w:val="2"/>
            <w:tcBorders>
              <w:top w:val="nil"/>
              <w:left w:val="nil"/>
              <w:bottom w:val="single" w:sz="4" w:space="0" w:color="auto"/>
              <w:right w:val="nil"/>
            </w:tcBorders>
            <w:shd w:val="clear" w:color="auto" w:fill="auto"/>
            <w:noWrap/>
            <w:vAlign w:val="center"/>
            <w:hideMark/>
          </w:tcPr>
          <w:p w14:paraId="082EDD77" w14:textId="77777777" w:rsidR="00B07F74" w:rsidRPr="00B07F74" w:rsidRDefault="00B07F74" w:rsidP="00B07F74">
            <w:pPr>
              <w:spacing w:before="40" w:after="40"/>
              <w:rPr>
                <w:sz w:val="4"/>
                <w:szCs w:val="4"/>
              </w:rPr>
            </w:pPr>
            <w:r w:rsidRPr="00B07F74">
              <w:rPr>
                <w:sz w:val="4"/>
                <w:szCs w:val="4"/>
              </w:rPr>
              <w:t> </w:t>
            </w:r>
          </w:p>
        </w:tc>
        <w:tc>
          <w:tcPr>
            <w:tcW w:w="252" w:type="dxa"/>
            <w:tcBorders>
              <w:top w:val="nil"/>
              <w:left w:val="nil"/>
              <w:bottom w:val="single" w:sz="4" w:space="0" w:color="auto"/>
              <w:right w:val="nil"/>
            </w:tcBorders>
            <w:shd w:val="clear" w:color="auto" w:fill="auto"/>
            <w:noWrap/>
            <w:vAlign w:val="center"/>
            <w:hideMark/>
          </w:tcPr>
          <w:p w14:paraId="08F2D349" w14:textId="77777777"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single" w:sz="4" w:space="0" w:color="auto"/>
              <w:right w:val="nil"/>
            </w:tcBorders>
            <w:shd w:val="clear" w:color="auto" w:fill="auto"/>
            <w:noWrap/>
            <w:vAlign w:val="center"/>
            <w:hideMark/>
          </w:tcPr>
          <w:p w14:paraId="66A03BB5" w14:textId="77777777" w:rsidR="00B07F74" w:rsidRPr="00B07F74" w:rsidRDefault="00B07F74" w:rsidP="00B07F74">
            <w:pPr>
              <w:spacing w:before="40" w:after="40"/>
              <w:rPr>
                <w:sz w:val="4"/>
                <w:szCs w:val="4"/>
              </w:rPr>
            </w:pPr>
            <w:r w:rsidRPr="00B07F74">
              <w:rPr>
                <w:sz w:val="4"/>
                <w:szCs w:val="4"/>
              </w:rPr>
              <w:t> </w:t>
            </w:r>
          </w:p>
        </w:tc>
        <w:tc>
          <w:tcPr>
            <w:tcW w:w="257" w:type="dxa"/>
            <w:gridSpan w:val="2"/>
            <w:tcBorders>
              <w:top w:val="nil"/>
              <w:left w:val="nil"/>
              <w:bottom w:val="single" w:sz="4" w:space="0" w:color="auto"/>
              <w:right w:val="nil"/>
            </w:tcBorders>
            <w:shd w:val="clear" w:color="auto" w:fill="auto"/>
            <w:noWrap/>
            <w:vAlign w:val="center"/>
            <w:hideMark/>
          </w:tcPr>
          <w:p w14:paraId="2C1F84B1" w14:textId="77777777"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14:paraId="50325065" w14:textId="77777777" w:rsidR="00B07F74" w:rsidRPr="00B07F74" w:rsidRDefault="00B07F74" w:rsidP="00B07F74">
            <w:pPr>
              <w:spacing w:before="40" w:after="40"/>
              <w:rPr>
                <w:sz w:val="4"/>
                <w:szCs w:val="4"/>
              </w:rPr>
            </w:pPr>
            <w:r w:rsidRPr="00B07F74">
              <w:rPr>
                <w:sz w:val="4"/>
                <w:szCs w:val="4"/>
              </w:rPr>
              <w:t> </w:t>
            </w:r>
          </w:p>
        </w:tc>
        <w:tc>
          <w:tcPr>
            <w:tcW w:w="256" w:type="dxa"/>
            <w:gridSpan w:val="3"/>
            <w:tcBorders>
              <w:top w:val="nil"/>
              <w:left w:val="nil"/>
              <w:bottom w:val="single" w:sz="4" w:space="0" w:color="auto"/>
              <w:right w:val="nil"/>
            </w:tcBorders>
            <w:shd w:val="clear" w:color="auto" w:fill="auto"/>
            <w:noWrap/>
            <w:vAlign w:val="center"/>
            <w:hideMark/>
          </w:tcPr>
          <w:p w14:paraId="35430138" w14:textId="77777777"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14:paraId="6692829B" w14:textId="77777777"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14:paraId="1DA9562B" w14:textId="77777777" w:rsidR="00B07F74" w:rsidRPr="00B07F74" w:rsidRDefault="00B07F74" w:rsidP="00B07F74">
            <w:pPr>
              <w:spacing w:before="40" w:after="40"/>
              <w:rPr>
                <w:sz w:val="4"/>
                <w:szCs w:val="4"/>
              </w:rPr>
            </w:pPr>
            <w:r w:rsidRPr="00B07F74">
              <w:rPr>
                <w:sz w:val="4"/>
                <w:szCs w:val="4"/>
              </w:rPr>
              <w:t> </w:t>
            </w:r>
          </w:p>
        </w:tc>
        <w:tc>
          <w:tcPr>
            <w:tcW w:w="256" w:type="dxa"/>
            <w:gridSpan w:val="2"/>
            <w:tcBorders>
              <w:top w:val="nil"/>
              <w:left w:val="nil"/>
              <w:bottom w:val="single" w:sz="4" w:space="0" w:color="auto"/>
              <w:right w:val="nil"/>
            </w:tcBorders>
            <w:shd w:val="clear" w:color="auto" w:fill="auto"/>
            <w:noWrap/>
            <w:vAlign w:val="center"/>
            <w:hideMark/>
          </w:tcPr>
          <w:p w14:paraId="045B6BA5" w14:textId="77777777"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single" w:sz="4" w:space="0" w:color="auto"/>
              <w:right w:val="nil"/>
            </w:tcBorders>
            <w:shd w:val="clear" w:color="auto" w:fill="auto"/>
            <w:noWrap/>
            <w:vAlign w:val="center"/>
            <w:hideMark/>
          </w:tcPr>
          <w:p w14:paraId="423D3903" w14:textId="77777777" w:rsidR="00B07F74" w:rsidRPr="00B07F74" w:rsidRDefault="00B07F74" w:rsidP="00B07F74">
            <w:pPr>
              <w:spacing w:before="40" w:after="40"/>
              <w:rPr>
                <w:b/>
                <w:bCs/>
                <w:sz w:val="4"/>
                <w:szCs w:val="4"/>
              </w:rPr>
            </w:pPr>
            <w:r w:rsidRPr="00B07F74">
              <w:rPr>
                <w:b/>
                <w:bCs/>
                <w:sz w:val="4"/>
                <w:szCs w:val="4"/>
              </w:rPr>
              <w:t> </w:t>
            </w:r>
          </w:p>
        </w:tc>
        <w:tc>
          <w:tcPr>
            <w:tcW w:w="279" w:type="dxa"/>
            <w:gridSpan w:val="4"/>
            <w:tcBorders>
              <w:top w:val="nil"/>
              <w:left w:val="nil"/>
              <w:bottom w:val="single" w:sz="4" w:space="0" w:color="auto"/>
              <w:right w:val="nil"/>
            </w:tcBorders>
            <w:shd w:val="clear" w:color="auto" w:fill="auto"/>
            <w:noWrap/>
            <w:vAlign w:val="center"/>
            <w:hideMark/>
          </w:tcPr>
          <w:p w14:paraId="41C0F80A" w14:textId="77777777" w:rsidR="00B07F74" w:rsidRPr="00B07F74" w:rsidRDefault="00B07F74" w:rsidP="00B07F74">
            <w:pPr>
              <w:spacing w:before="40" w:after="40"/>
              <w:rPr>
                <w:sz w:val="4"/>
                <w:szCs w:val="4"/>
              </w:rPr>
            </w:pPr>
            <w:r w:rsidRPr="00B07F74">
              <w:rPr>
                <w:sz w:val="4"/>
                <w:szCs w:val="4"/>
              </w:rPr>
              <w:t> </w:t>
            </w:r>
          </w:p>
        </w:tc>
        <w:tc>
          <w:tcPr>
            <w:tcW w:w="265" w:type="dxa"/>
            <w:gridSpan w:val="3"/>
            <w:tcBorders>
              <w:top w:val="nil"/>
              <w:left w:val="nil"/>
              <w:bottom w:val="single" w:sz="4" w:space="0" w:color="auto"/>
              <w:right w:val="nil"/>
            </w:tcBorders>
            <w:shd w:val="clear" w:color="auto" w:fill="auto"/>
            <w:noWrap/>
            <w:vAlign w:val="center"/>
            <w:hideMark/>
          </w:tcPr>
          <w:p w14:paraId="22F86A35" w14:textId="77777777" w:rsidR="00B07F74" w:rsidRPr="00B07F74" w:rsidRDefault="00B07F74" w:rsidP="00B07F74">
            <w:pPr>
              <w:spacing w:before="40" w:after="40"/>
              <w:rPr>
                <w:sz w:val="4"/>
                <w:szCs w:val="4"/>
              </w:rPr>
            </w:pPr>
            <w:r w:rsidRPr="00B07F74">
              <w:rPr>
                <w:sz w:val="4"/>
                <w:szCs w:val="4"/>
              </w:rPr>
              <w:t> </w:t>
            </w:r>
          </w:p>
        </w:tc>
        <w:tc>
          <w:tcPr>
            <w:tcW w:w="315" w:type="dxa"/>
            <w:gridSpan w:val="3"/>
            <w:tcBorders>
              <w:top w:val="nil"/>
              <w:left w:val="nil"/>
              <w:bottom w:val="single" w:sz="4" w:space="0" w:color="auto"/>
              <w:right w:val="nil"/>
            </w:tcBorders>
            <w:shd w:val="clear" w:color="auto" w:fill="auto"/>
            <w:noWrap/>
            <w:vAlign w:val="center"/>
            <w:hideMark/>
          </w:tcPr>
          <w:p w14:paraId="2F0F2D2D" w14:textId="77777777" w:rsidR="00B07F74" w:rsidRPr="00B07F74" w:rsidRDefault="00B07F74" w:rsidP="00B07F74">
            <w:pPr>
              <w:spacing w:before="40" w:after="40"/>
              <w:jc w:val="right"/>
              <w:rPr>
                <w:sz w:val="4"/>
                <w:szCs w:val="4"/>
              </w:rPr>
            </w:pPr>
            <w:r w:rsidRPr="00B07F74">
              <w:rPr>
                <w:sz w:val="4"/>
                <w:szCs w:val="4"/>
              </w:rPr>
              <w:t> </w:t>
            </w:r>
          </w:p>
        </w:tc>
        <w:tc>
          <w:tcPr>
            <w:tcW w:w="306" w:type="dxa"/>
            <w:gridSpan w:val="3"/>
            <w:tcBorders>
              <w:top w:val="nil"/>
              <w:left w:val="nil"/>
              <w:bottom w:val="single" w:sz="4" w:space="0" w:color="auto"/>
              <w:right w:val="nil"/>
            </w:tcBorders>
            <w:shd w:val="clear" w:color="auto" w:fill="auto"/>
            <w:noWrap/>
            <w:vAlign w:val="center"/>
            <w:hideMark/>
          </w:tcPr>
          <w:p w14:paraId="7444DA7B" w14:textId="77777777" w:rsidR="00B07F74" w:rsidRPr="00B07F74" w:rsidRDefault="00B07F74" w:rsidP="00B07F74">
            <w:pPr>
              <w:spacing w:before="40" w:after="40"/>
              <w:jc w:val="right"/>
              <w:rPr>
                <w:sz w:val="4"/>
                <w:szCs w:val="4"/>
              </w:rPr>
            </w:pPr>
            <w:r w:rsidRPr="00B07F74">
              <w:rPr>
                <w:sz w:val="4"/>
                <w:szCs w:val="4"/>
              </w:rPr>
              <w:t> </w:t>
            </w:r>
          </w:p>
        </w:tc>
        <w:tc>
          <w:tcPr>
            <w:tcW w:w="320" w:type="dxa"/>
            <w:gridSpan w:val="5"/>
            <w:tcBorders>
              <w:top w:val="nil"/>
              <w:left w:val="nil"/>
              <w:bottom w:val="single" w:sz="4" w:space="0" w:color="auto"/>
              <w:right w:val="nil"/>
            </w:tcBorders>
            <w:shd w:val="clear" w:color="auto" w:fill="auto"/>
            <w:noWrap/>
            <w:vAlign w:val="center"/>
            <w:hideMark/>
          </w:tcPr>
          <w:p w14:paraId="107E974C" w14:textId="77777777" w:rsidR="00B07F74" w:rsidRPr="00B07F74" w:rsidRDefault="00B07F74" w:rsidP="00B07F74">
            <w:pPr>
              <w:spacing w:before="40" w:after="40"/>
              <w:rPr>
                <w:sz w:val="4"/>
                <w:szCs w:val="4"/>
              </w:rPr>
            </w:pPr>
            <w:r w:rsidRPr="00B07F74">
              <w:rPr>
                <w:sz w:val="4"/>
                <w:szCs w:val="4"/>
              </w:rPr>
              <w:t> </w:t>
            </w:r>
          </w:p>
        </w:tc>
        <w:tc>
          <w:tcPr>
            <w:tcW w:w="316" w:type="dxa"/>
            <w:gridSpan w:val="2"/>
            <w:tcBorders>
              <w:top w:val="nil"/>
              <w:left w:val="nil"/>
              <w:bottom w:val="single" w:sz="4" w:space="0" w:color="auto"/>
              <w:right w:val="nil"/>
            </w:tcBorders>
            <w:shd w:val="clear" w:color="auto" w:fill="auto"/>
            <w:noWrap/>
            <w:vAlign w:val="center"/>
            <w:hideMark/>
          </w:tcPr>
          <w:p w14:paraId="637F06C3" w14:textId="77777777" w:rsidR="00B07F74" w:rsidRPr="00B07F74" w:rsidRDefault="00B07F74" w:rsidP="00B07F74">
            <w:pPr>
              <w:spacing w:before="40" w:after="40"/>
              <w:rPr>
                <w:sz w:val="4"/>
                <w:szCs w:val="4"/>
              </w:rPr>
            </w:pPr>
            <w:r w:rsidRPr="00B07F74">
              <w:rPr>
                <w:sz w:val="4"/>
                <w:szCs w:val="4"/>
              </w:rPr>
              <w:t> </w:t>
            </w:r>
          </w:p>
        </w:tc>
        <w:tc>
          <w:tcPr>
            <w:tcW w:w="244" w:type="dxa"/>
            <w:gridSpan w:val="2"/>
            <w:tcBorders>
              <w:top w:val="nil"/>
              <w:left w:val="nil"/>
              <w:bottom w:val="single" w:sz="4" w:space="0" w:color="auto"/>
              <w:right w:val="single" w:sz="8" w:space="0" w:color="auto"/>
            </w:tcBorders>
            <w:shd w:val="clear" w:color="auto" w:fill="auto"/>
            <w:noWrap/>
            <w:vAlign w:val="center"/>
            <w:hideMark/>
          </w:tcPr>
          <w:p w14:paraId="1B3363F9" w14:textId="77777777" w:rsidR="00B07F74" w:rsidRPr="00B07F74" w:rsidRDefault="00B07F74" w:rsidP="00B07F74">
            <w:pPr>
              <w:spacing w:before="40" w:after="40"/>
              <w:rPr>
                <w:sz w:val="4"/>
                <w:szCs w:val="4"/>
              </w:rPr>
            </w:pPr>
            <w:r w:rsidRPr="00B07F74">
              <w:rPr>
                <w:sz w:val="4"/>
                <w:szCs w:val="4"/>
              </w:rPr>
              <w:t> </w:t>
            </w:r>
          </w:p>
        </w:tc>
      </w:tr>
      <w:tr w:rsidR="00B07F74" w:rsidRPr="00B07F74" w14:paraId="7186FE80" w14:textId="77777777" w:rsidTr="00624495">
        <w:trPr>
          <w:gridAfter w:val="1"/>
          <w:wAfter w:w="24" w:type="dxa"/>
          <w:trHeight w:val="20"/>
        </w:trPr>
        <w:tc>
          <w:tcPr>
            <w:tcW w:w="9309" w:type="dxa"/>
            <w:gridSpan w:val="55"/>
            <w:tcBorders>
              <w:top w:val="single" w:sz="4" w:space="0" w:color="auto"/>
              <w:left w:val="single" w:sz="8" w:space="0" w:color="auto"/>
              <w:right w:val="single" w:sz="8" w:space="0" w:color="auto"/>
            </w:tcBorders>
            <w:shd w:val="clear" w:color="auto" w:fill="FBD4B4" w:themeFill="accent6" w:themeFillTint="66"/>
            <w:vAlign w:val="center"/>
            <w:hideMark/>
          </w:tcPr>
          <w:p w14:paraId="13319DFF" w14:textId="77777777" w:rsidR="00B07F74" w:rsidRPr="00B07F74" w:rsidRDefault="00B07F74" w:rsidP="00962A82">
            <w:pPr>
              <w:spacing w:before="80" w:after="80"/>
              <w:jc w:val="center"/>
              <w:rPr>
                <w:b/>
                <w:bCs/>
                <w:sz w:val="23"/>
                <w:szCs w:val="23"/>
              </w:rPr>
            </w:pPr>
            <w:r w:rsidRPr="00B07F74">
              <w:rPr>
                <w:b/>
                <w:bCs/>
                <w:sz w:val="23"/>
                <w:szCs w:val="23"/>
              </w:rPr>
              <w:t xml:space="preserve">KẾT QUẢ HOẠT ĐỘNG DỊCH VỤ TÀI CHÍNH NĂM </w:t>
            </w:r>
            <w:r w:rsidR="004A546F">
              <w:rPr>
                <w:b/>
                <w:bCs/>
                <w:sz w:val="23"/>
                <w:szCs w:val="23"/>
              </w:rPr>
              <w:t>2023</w:t>
            </w:r>
          </w:p>
        </w:tc>
      </w:tr>
      <w:tr w:rsidR="00B07F74" w:rsidRPr="00B07F74" w14:paraId="07B7B72E" w14:textId="77777777" w:rsidTr="00962A82">
        <w:trPr>
          <w:gridAfter w:val="1"/>
          <w:wAfter w:w="24" w:type="dxa"/>
          <w:trHeight w:val="20"/>
        </w:trPr>
        <w:tc>
          <w:tcPr>
            <w:tcW w:w="9309" w:type="dxa"/>
            <w:gridSpan w:val="55"/>
            <w:tcBorders>
              <w:left w:val="single" w:sz="8" w:space="0" w:color="auto"/>
              <w:bottom w:val="single" w:sz="8" w:space="0" w:color="auto"/>
              <w:right w:val="single" w:sz="8" w:space="0" w:color="auto"/>
            </w:tcBorders>
            <w:shd w:val="clear" w:color="auto" w:fill="auto"/>
            <w:vAlign w:val="center"/>
            <w:hideMark/>
          </w:tcPr>
          <w:p w14:paraId="62DE5D8C" w14:textId="77777777" w:rsidR="00B07F74" w:rsidRPr="00B07F74" w:rsidRDefault="00B07F74" w:rsidP="008845AB">
            <w:pPr>
              <w:spacing w:before="40" w:after="60"/>
              <w:jc w:val="center"/>
              <w:rPr>
                <w:b/>
                <w:bCs/>
                <w:i/>
                <w:iCs/>
                <w:sz w:val="23"/>
                <w:szCs w:val="23"/>
              </w:rPr>
            </w:pPr>
            <w:r w:rsidRPr="00B07F74">
              <w:rPr>
                <w:b/>
                <w:bCs/>
                <w:i/>
                <w:iCs/>
                <w:sz w:val="23"/>
                <w:szCs w:val="23"/>
              </w:rPr>
              <w:t xml:space="preserve">(Áp dụng cho </w:t>
            </w:r>
            <w:r w:rsidR="000C1F22">
              <w:rPr>
                <w:b/>
                <w:bCs/>
                <w:i/>
                <w:iCs/>
                <w:sz w:val="23"/>
                <w:szCs w:val="23"/>
              </w:rPr>
              <w:t xml:space="preserve">các </w:t>
            </w:r>
            <w:r w:rsidRPr="00B07F74">
              <w:rPr>
                <w:b/>
                <w:bCs/>
                <w:i/>
                <w:iCs/>
                <w:sz w:val="23"/>
                <w:szCs w:val="23"/>
              </w:rPr>
              <w:t xml:space="preserve">doanh nghiệp/chi nhánh thuộc các tổ chức tín dụng; </w:t>
            </w:r>
            <w:r w:rsidRPr="00B07F74">
              <w:rPr>
                <w:b/>
                <w:bCs/>
                <w:i/>
                <w:iCs/>
                <w:sz w:val="23"/>
                <w:szCs w:val="23"/>
              </w:rPr>
              <w:br/>
              <w:t xml:space="preserve">chi nhánh ngân hàng nước ngoài, bao gồm: ngân hàng, công ty tài chính, công ty cho thuê </w:t>
            </w:r>
            <w:r w:rsidRPr="00B07F74">
              <w:rPr>
                <w:b/>
                <w:bCs/>
                <w:i/>
                <w:iCs/>
                <w:sz w:val="23"/>
                <w:szCs w:val="23"/>
              </w:rPr>
              <w:br/>
              <w:t>tài chính, quỹ tín dụng nhân dân, tổ chức tài chính vi mô và chi nhánh ngân hàng nước ngoài)</w:t>
            </w:r>
          </w:p>
        </w:tc>
      </w:tr>
      <w:tr w:rsidR="00452350" w:rsidRPr="00B07F74" w14:paraId="4F0DA253" w14:textId="77777777" w:rsidTr="00452350">
        <w:trPr>
          <w:gridAfter w:val="1"/>
          <w:wAfter w:w="24" w:type="dxa"/>
          <w:trHeight w:val="20"/>
        </w:trPr>
        <w:tc>
          <w:tcPr>
            <w:tcW w:w="383" w:type="dxa"/>
            <w:gridSpan w:val="3"/>
            <w:tcBorders>
              <w:top w:val="nil"/>
              <w:left w:val="single" w:sz="8" w:space="0" w:color="auto"/>
              <w:bottom w:val="nil"/>
              <w:right w:val="nil"/>
            </w:tcBorders>
            <w:shd w:val="clear" w:color="auto" w:fill="auto"/>
            <w:vAlign w:val="center"/>
            <w:hideMark/>
          </w:tcPr>
          <w:p w14:paraId="2DFB01BB" w14:textId="77777777" w:rsidR="00B07F74" w:rsidRPr="00B07F74" w:rsidRDefault="00B07F74" w:rsidP="00B07F74">
            <w:pPr>
              <w:spacing w:before="40" w:after="40"/>
              <w:jc w:val="center"/>
              <w:rPr>
                <w:b/>
                <w:bCs/>
                <w:i/>
                <w:iCs/>
                <w:sz w:val="4"/>
                <w:szCs w:val="4"/>
              </w:rPr>
            </w:pPr>
            <w:r w:rsidRPr="00B07F74">
              <w:rPr>
                <w:b/>
                <w:bCs/>
                <w:i/>
                <w:iCs/>
                <w:sz w:val="4"/>
                <w:szCs w:val="4"/>
              </w:rPr>
              <w:t> </w:t>
            </w:r>
          </w:p>
        </w:tc>
        <w:tc>
          <w:tcPr>
            <w:tcW w:w="1135" w:type="dxa"/>
            <w:tcBorders>
              <w:top w:val="nil"/>
              <w:left w:val="nil"/>
              <w:bottom w:val="nil"/>
              <w:right w:val="nil"/>
            </w:tcBorders>
            <w:shd w:val="clear" w:color="auto" w:fill="auto"/>
            <w:vAlign w:val="center"/>
            <w:hideMark/>
          </w:tcPr>
          <w:p w14:paraId="117E283F" w14:textId="77777777" w:rsidR="00B07F74" w:rsidRPr="00B07F74" w:rsidRDefault="00B07F74" w:rsidP="00B07F74">
            <w:pPr>
              <w:spacing w:before="40" w:after="40"/>
              <w:jc w:val="center"/>
              <w:rPr>
                <w:b/>
                <w:bCs/>
                <w:i/>
                <w:iCs/>
                <w:sz w:val="4"/>
                <w:szCs w:val="4"/>
              </w:rPr>
            </w:pPr>
          </w:p>
        </w:tc>
        <w:tc>
          <w:tcPr>
            <w:tcW w:w="259" w:type="dxa"/>
            <w:tcBorders>
              <w:top w:val="nil"/>
              <w:left w:val="nil"/>
              <w:bottom w:val="nil"/>
              <w:right w:val="nil"/>
            </w:tcBorders>
            <w:shd w:val="clear" w:color="auto" w:fill="auto"/>
            <w:vAlign w:val="center"/>
            <w:hideMark/>
          </w:tcPr>
          <w:p w14:paraId="2FDAAD0A" w14:textId="77777777" w:rsidR="00B07F74" w:rsidRPr="00B07F74" w:rsidRDefault="00B07F74" w:rsidP="00B07F74">
            <w:pPr>
              <w:spacing w:before="40" w:after="40"/>
              <w:jc w:val="center"/>
              <w:rPr>
                <w:b/>
                <w:bCs/>
                <w:i/>
                <w:iCs/>
                <w:sz w:val="4"/>
                <w:szCs w:val="4"/>
              </w:rPr>
            </w:pPr>
          </w:p>
        </w:tc>
        <w:tc>
          <w:tcPr>
            <w:tcW w:w="257" w:type="dxa"/>
            <w:tcBorders>
              <w:top w:val="nil"/>
              <w:left w:val="nil"/>
              <w:bottom w:val="nil"/>
              <w:right w:val="nil"/>
            </w:tcBorders>
            <w:shd w:val="clear" w:color="auto" w:fill="auto"/>
            <w:vAlign w:val="center"/>
            <w:hideMark/>
          </w:tcPr>
          <w:p w14:paraId="732D1C4A" w14:textId="77777777" w:rsidR="00B07F74" w:rsidRPr="00B07F74" w:rsidRDefault="00B07F74" w:rsidP="00B07F74">
            <w:pPr>
              <w:spacing w:before="40" w:after="40"/>
              <w:jc w:val="center"/>
              <w:rPr>
                <w:b/>
                <w:bCs/>
                <w:i/>
                <w:iCs/>
                <w:sz w:val="4"/>
                <w:szCs w:val="4"/>
              </w:rPr>
            </w:pPr>
          </w:p>
        </w:tc>
        <w:tc>
          <w:tcPr>
            <w:tcW w:w="255" w:type="dxa"/>
            <w:tcBorders>
              <w:top w:val="nil"/>
              <w:left w:val="nil"/>
              <w:bottom w:val="nil"/>
              <w:right w:val="nil"/>
            </w:tcBorders>
            <w:shd w:val="clear" w:color="auto" w:fill="auto"/>
            <w:vAlign w:val="center"/>
            <w:hideMark/>
          </w:tcPr>
          <w:p w14:paraId="24A343E9"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26711365" w14:textId="77777777" w:rsidR="00B07F74" w:rsidRPr="00B07F74" w:rsidRDefault="00B07F74" w:rsidP="00B07F74">
            <w:pPr>
              <w:spacing w:before="40" w:after="40"/>
              <w:jc w:val="center"/>
              <w:rPr>
                <w:b/>
                <w:bCs/>
                <w:i/>
                <w:iCs/>
                <w:sz w:val="4"/>
                <w:szCs w:val="4"/>
              </w:rPr>
            </w:pPr>
          </w:p>
        </w:tc>
        <w:tc>
          <w:tcPr>
            <w:tcW w:w="255" w:type="dxa"/>
            <w:tcBorders>
              <w:top w:val="nil"/>
              <w:left w:val="nil"/>
              <w:bottom w:val="nil"/>
              <w:right w:val="nil"/>
            </w:tcBorders>
            <w:shd w:val="clear" w:color="auto" w:fill="auto"/>
            <w:vAlign w:val="center"/>
            <w:hideMark/>
          </w:tcPr>
          <w:p w14:paraId="5B01C3AF" w14:textId="77777777"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14:paraId="6DBD010A" w14:textId="77777777"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14:paraId="06DDCF21" w14:textId="77777777"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14:paraId="065FC716" w14:textId="77777777" w:rsidR="00B07F74" w:rsidRPr="00B07F74" w:rsidRDefault="00B07F74" w:rsidP="00B07F74">
            <w:pPr>
              <w:spacing w:before="40" w:after="40"/>
              <w:jc w:val="center"/>
              <w:rPr>
                <w:b/>
                <w:bCs/>
                <w:i/>
                <w:iCs/>
                <w:sz w:val="4"/>
                <w:szCs w:val="4"/>
              </w:rPr>
            </w:pPr>
          </w:p>
        </w:tc>
        <w:tc>
          <w:tcPr>
            <w:tcW w:w="252" w:type="dxa"/>
            <w:gridSpan w:val="2"/>
            <w:tcBorders>
              <w:top w:val="nil"/>
              <w:left w:val="nil"/>
              <w:bottom w:val="nil"/>
              <w:right w:val="nil"/>
            </w:tcBorders>
            <w:shd w:val="clear" w:color="auto" w:fill="auto"/>
            <w:vAlign w:val="center"/>
            <w:hideMark/>
          </w:tcPr>
          <w:p w14:paraId="23653CE8" w14:textId="77777777" w:rsidR="00B07F74" w:rsidRPr="00B07F74" w:rsidRDefault="00B07F74" w:rsidP="00B07F74">
            <w:pPr>
              <w:spacing w:before="40" w:after="40"/>
              <w:jc w:val="center"/>
              <w:rPr>
                <w:b/>
                <w:bCs/>
                <w:i/>
                <w:iCs/>
                <w:sz w:val="4"/>
                <w:szCs w:val="4"/>
              </w:rPr>
            </w:pPr>
          </w:p>
        </w:tc>
        <w:tc>
          <w:tcPr>
            <w:tcW w:w="252" w:type="dxa"/>
            <w:tcBorders>
              <w:top w:val="nil"/>
              <w:left w:val="nil"/>
              <w:bottom w:val="nil"/>
              <w:right w:val="nil"/>
            </w:tcBorders>
            <w:shd w:val="clear" w:color="auto" w:fill="auto"/>
            <w:vAlign w:val="center"/>
            <w:hideMark/>
          </w:tcPr>
          <w:p w14:paraId="7DDE66AC"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5815BEE2" w14:textId="77777777" w:rsidR="00B07F74" w:rsidRPr="00B07F74" w:rsidRDefault="00B07F74" w:rsidP="00B07F74">
            <w:pPr>
              <w:spacing w:before="40" w:after="40"/>
              <w:jc w:val="center"/>
              <w:rPr>
                <w:b/>
                <w:bCs/>
                <w:i/>
                <w:iCs/>
                <w:sz w:val="4"/>
                <w:szCs w:val="4"/>
              </w:rPr>
            </w:pPr>
          </w:p>
        </w:tc>
        <w:tc>
          <w:tcPr>
            <w:tcW w:w="644" w:type="dxa"/>
            <w:gridSpan w:val="2"/>
            <w:tcBorders>
              <w:top w:val="nil"/>
              <w:left w:val="nil"/>
              <w:bottom w:val="nil"/>
              <w:right w:val="nil"/>
            </w:tcBorders>
            <w:shd w:val="clear" w:color="auto" w:fill="auto"/>
            <w:vAlign w:val="center"/>
            <w:hideMark/>
          </w:tcPr>
          <w:p w14:paraId="5548BB3E" w14:textId="77777777" w:rsidR="00B07F74" w:rsidRPr="00B07F74" w:rsidRDefault="00B07F74" w:rsidP="00B07F74">
            <w:pPr>
              <w:spacing w:before="40" w:after="40"/>
              <w:jc w:val="center"/>
              <w:rPr>
                <w:b/>
                <w:bCs/>
                <w:i/>
                <w:iCs/>
                <w:sz w:val="4"/>
                <w:szCs w:val="4"/>
              </w:rPr>
            </w:pPr>
          </w:p>
        </w:tc>
        <w:tc>
          <w:tcPr>
            <w:tcW w:w="252" w:type="dxa"/>
            <w:tcBorders>
              <w:top w:val="nil"/>
              <w:left w:val="nil"/>
              <w:bottom w:val="nil"/>
              <w:right w:val="nil"/>
            </w:tcBorders>
            <w:shd w:val="clear" w:color="auto" w:fill="auto"/>
            <w:vAlign w:val="center"/>
            <w:hideMark/>
          </w:tcPr>
          <w:p w14:paraId="62441CE0"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6A14B808" w14:textId="77777777" w:rsidR="00B07F74" w:rsidRPr="00B07F74" w:rsidRDefault="00B07F74" w:rsidP="00B07F74">
            <w:pPr>
              <w:spacing w:before="40" w:after="40"/>
              <w:jc w:val="center"/>
              <w:rPr>
                <w:b/>
                <w:bCs/>
                <w:i/>
                <w:iCs/>
                <w:sz w:val="4"/>
                <w:szCs w:val="4"/>
              </w:rPr>
            </w:pPr>
          </w:p>
        </w:tc>
        <w:tc>
          <w:tcPr>
            <w:tcW w:w="257" w:type="dxa"/>
            <w:gridSpan w:val="2"/>
            <w:tcBorders>
              <w:top w:val="nil"/>
              <w:left w:val="nil"/>
              <w:bottom w:val="nil"/>
              <w:right w:val="nil"/>
            </w:tcBorders>
            <w:shd w:val="clear" w:color="auto" w:fill="auto"/>
            <w:vAlign w:val="center"/>
            <w:hideMark/>
          </w:tcPr>
          <w:p w14:paraId="37E4F202"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65250E2A" w14:textId="77777777" w:rsidR="00B07F74" w:rsidRPr="00B07F74" w:rsidRDefault="00B07F74" w:rsidP="00B07F74">
            <w:pPr>
              <w:spacing w:before="40" w:after="40"/>
              <w:jc w:val="center"/>
              <w:rPr>
                <w:b/>
                <w:bCs/>
                <w:i/>
                <w:iCs/>
                <w:sz w:val="4"/>
                <w:szCs w:val="4"/>
              </w:rPr>
            </w:pPr>
          </w:p>
        </w:tc>
        <w:tc>
          <w:tcPr>
            <w:tcW w:w="256" w:type="dxa"/>
            <w:gridSpan w:val="3"/>
            <w:tcBorders>
              <w:top w:val="nil"/>
              <w:left w:val="nil"/>
              <w:bottom w:val="nil"/>
              <w:right w:val="nil"/>
            </w:tcBorders>
            <w:shd w:val="clear" w:color="auto" w:fill="auto"/>
            <w:vAlign w:val="center"/>
            <w:hideMark/>
          </w:tcPr>
          <w:p w14:paraId="599D607C"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058B5F39" w14:textId="77777777"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14:paraId="4ED0CFF1" w14:textId="77777777" w:rsidR="00B07F74" w:rsidRPr="00B07F74" w:rsidRDefault="00B07F74" w:rsidP="00B07F74">
            <w:pPr>
              <w:spacing w:before="40" w:after="40"/>
              <w:jc w:val="center"/>
              <w:rPr>
                <w:b/>
                <w:bCs/>
                <w:i/>
                <w:iCs/>
                <w:sz w:val="4"/>
                <w:szCs w:val="4"/>
              </w:rPr>
            </w:pPr>
          </w:p>
        </w:tc>
        <w:tc>
          <w:tcPr>
            <w:tcW w:w="256" w:type="dxa"/>
            <w:gridSpan w:val="2"/>
            <w:tcBorders>
              <w:top w:val="nil"/>
              <w:left w:val="nil"/>
              <w:bottom w:val="nil"/>
              <w:right w:val="nil"/>
            </w:tcBorders>
            <w:shd w:val="clear" w:color="auto" w:fill="auto"/>
            <w:vAlign w:val="center"/>
            <w:hideMark/>
          </w:tcPr>
          <w:p w14:paraId="3BC64045" w14:textId="77777777" w:rsidR="00B07F74" w:rsidRPr="00B07F74" w:rsidRDefault="00B07F74" w:rsidP="00B07F74">
            <w:pPr>
              <w:spacing w:before="40" w:after="40"/>
              <w:jc w:val="center"/>
              <w:rPr>
                <w:b/>
                <w:bCs/>
                <w:i/>
                <w:iCs/>
                <w:sz w:val="4"/>
                <w:szCs w:val="4"/>
              </w:rPr>
            </w:pPr>
          </w:p>
        </w:tc>
        <w:tc>
          <w:tcPr>
            <w:tcW w:w="256" w:type="dxa"/>
            <w:gridSpan w:val="3"/>
            <w:tcBorders>
              <w:top w:val="nil"/>
              <w:left w:val="nil"/>
              <w:bottom w:val="nil"/>
              <w:right w:val="nil"/>
            </w:tcBorders>
            <w:shd w:val="clear" w:color="auto" w:fill="auto"/>
            <w:vAlign w:val="center"/>
            <w:hideMark/>
          </w:tcPr>
          <w:p w14:paraId="3F9C6A3D" w14:textId="77777777" w:rsidR="00B07F74" w:rsidRPr="00B07F74" w:rsidRDefault="00B07F74" w:rsidP="00B07F74">
            <w:pPr>
              <w:spacing w:before="40" w:after="40"/>
              <w:jc w:val="center"/>
              <w:rPr>
                <w:b/>
                <w:bCs/>
                <w:i/>
                <w:iCs/>
                <w:sz w:val="4"/>
                <w:szCs w:val="4"/>
              </w:rPr>
            </w:pPr>
          </w:p>
        </w:tc>
        <w:tc>
          <w:tcPr>
            <w:tcW w:w="279" w:type="dxa"/>
            <w:gridSpan w:val="4"/>
            <w:tcBorders>
              <w:top w:val="nil"/>
              <w:left w:val="nil"/>
              <w:bottom w:val="nil"/>
              <w:right w:val="nil"/>
            </w:tcBorders>
            <w:shd w:val="clear" w:color="auto" w:fill="auto"/>
            <w:vAlign w:val="center"/>
            <w:hideMark/>
          </w:tcPr>
          <w:p w14:paraId="6EA47176" w14:textId="77777777" w:rsidR="00B07F74" w:rsidRPr="00B07F74" w:rsidRDefault="00B07F74" w:rsidP="00B07F74">
            <w:pPr>
              <w:spacing w:before="40" w:after="40"/>
              <w:jc w:val="center"/>
              <w:rPr>
                <w:b/>
                <w:bCs/>
                <w:i/>
                <w:iCs/>
                <w:sz w:val="4"/>
                <w:szCs w:val="4"/>
              </w:rPr>
            </w:pPr>
          </w:p>
        </w:tc>
        <w:tc>
          <w:tcPr>
            <w:tcW w:w="265" w:type="dxa"/>
            <w:gridSpan w:val="3"/>
            <w:tcBorders>
              <w:top w:val="nil"/>
              <w:left w:val="nil"/>
              <w:bottom w:val="nil"/>
              <w:right w:val="nil"/>
            </w:tcBorders>
            <w:shd w:val="clear" w:color="auto" w:fill="auto"/>
            <w:vAlign w:val="center"/>
            <w:hideMark/>
          </w:tcPr>
          <w:p w14:paraId="35A1AAC3" w14:textId="77777777" w:rsidR="00B07F74" w:rsidRPr="00B07F74" w:rsidRDefault="00B07F74" w:rsidP="00B07F74">
            <w:pPr>
              <w:spacing w:before="40" w:after="40"/>
              <w:jc w:val="center"/>
              <w:rPr>
                <w:b/>
                <w:bCs/>
                <w:i/>
                <w:iCs/>
                <w:sz w:val="4"/>
                <w:szCs w:val="4"/>
              </w:rPr>
            </w:pPr>
          </w:p>
        </w:tc>
        <w:tc>
          <w:tcPr>
            <w:tcW w:w="315" w:type="dxa"/>
            <w:gridSpan w:val="3"/>
            <w:tcBorders>
              <w:top w:val="nil"/>
              <w:left w:val="nil"/>
              <w:bottom w:val="nil"/>
              <w:right w:val="nil"/>
            </w:tcBorders>
            <w:shd w:val="clear" w:color="auto" w:fill="auto"/>
            <w:vAlign w:val="center"/>
            <w:hideMark/>
          </w:tcPr>
          <w:p w14:paraId="1620CE17" w14:textId="77777777" w:rsidR="00B07F74" w:rsidRPr="00B07F74" w:rsidRDefault="00B07F74" w:rsidP="00B07F74">
            <w:pPr>
              <w:spacing w:before="40" w:after="40"/>
              <w:jc w:val="center"/>
              <w:rPr>
                <w:b/>
                <w:bCs/>
                <w:i/>
                <w:iCs/>
                <w:sz w:val="4"/>
                <w:szCs w:val="4"/>
              </w:rPr>
            </w:pPr>
          </w:p>
        </w:tc>
        <w:tc>
          <w:tcPr>
            <w:tcW w:w="306" w:type="dxa"/>
            <w:gridSpan w:val="3"/>
            <w:tcBorders>
              <w:top w:val="nil"/>
              <w:left w:val="nil"/>
              <w:bottom w:val="nil"/>
              <w:right w:val="nil"/>
            </w:tcBorders>
            <w:shd w:val="clear" w:color="auto" w:fill="auto"/>
            <w:vAlign w:val="center"/>
            <w:hideMark/>
          </w:tcPr>
          <w:p w14:paraId="038EF444" w14:textId="77777777" w:rsidR="00B07F74" w:rsidRPr="00B07F74" w:rsidRDefault="00B07F74" w:rsidP="00B07F74">
            <w:pPr>
              <w:spacing w:before="40" w:after="40"/>
              <w:jc w:val="center"/>
              <w:rPr>
                <w:b/>
                <w:bCs/>
                <w:i/>
                <w:iCs/>
                <w:sz w:val="4"/>
                <w:szCs w:val="4"/>
              </w:rPr>
            </w:pPr>
          </w:p>
        </w:tc>
        <w:tc>
          <w:tcPr>
            <w:tcW w:w="320" w:type="dxa"/>
            <w:gridSpan w:val="5"/>
            <w:tcBorders>
              <w:top w:val="nil"/>
              <w:left w:val="nil"/>
              <w:bottom w:val="nil"/>
              <w:right w:val="nil"/>
            </w:tcBorders>
            <w:shd w:val="clear" w:color="auto" w:fill="auto"/>
            <w:vAlign w:val="center"/>
            <w:hideMark/>
          </w:tcPr>
          <w:p w14:paraId="1E3D991D" w14:textId="77777777" w:rsidR="00B07F74" w:rsidRPr="00B07F74" w:rsidRDefault="00B07F74" w:rsidP="00B07F74">
            <w:pPr>
              <w:spacing w:before="40" w:after="40"/>
              <w:jc w:val="center"/>
              <w:rPr>
                <w:b/>
                <w:bCs/>
                <w:i/>
                <w:iCs/>
                <w:sz w:val="4"/>
                <w:szCs w:val="4"/>
              </w:rPr>
            </w:pPr>
          </w:p>
        </w:tc>
        <w:tc>
          <w:tcPr>
            <w:tcW w:w="316" w:type="dxa"/>
            <w:gridSpan w:val="2"/>
            <w:tcBorders>
              <w:top w:val="nil"/>
              <w:left w:val="nil"/>
              <w:bottom w:val="nil"/>
              <w:right w:val="nil"/>
            </w:tcBorders>
            <w:shd w:val="clear" w:color="auto" w:fill="auto"/>
            <w:vAlign w:val="center"/>
            <w:hideMark/>
          </w:tcPr>
          <w:p w14:paraId="3C27C128" w14:textId="77777777" w:rsidR="00B07F74" w:rsidRPr="00B07F74" w:rsidRDefault="00B07F74" w:rsidP="00B07F74">
            <w:pPr>
              <w:spacing w:before="40" w:after="40"/>
              <w:jc w:val="center"/>
              <w:rPr>
                <w:b/>
                <w:bCs/>
                <w:i/>
                <w:iCs/>
                <w:sz w:val="4"/>
                <w:szCs w:val="4"/>
              </w:rPr>
            </w:pPr>
          </w:p>
        </w:tc>
        <w:tc>
          <w:tcPr>
            <w:tcW w:w="244" w:type="dxa"/>
            <w:gridSpan w:val="2"/>
            <w:tcBorders>
              <w:top w:val="nil"/>
              <w:left w:val="nil"/>
              <w:bottom w:val="nil"/>
              <w:right w:val="single" w:sz="8" w:space="0" w:color="auto"/>
            </w:tcBorders>
            <w:shd w:val="clear" w:color="auto" w:fill="auto"/>
            <w:vAlign w:val="center"/>
            <w:hideMark/>
          </w:tcPr>
          <w:p w14:paraId="5C29EA48" w14:textId="77777777" w:rsidR="00B07F74" w:rsidRPr="00B07F74" w:rsidRDefault="00B07F74" w:rsidP="00B07F74">
            <w:pPr>
              <w:spacing w:before="40" w:after="40"/>
              <w:jc w:val="center"/>
              <w:rPr>
                <w:b/>
                <w:bCs/>
                <w:i/>
                <w:iCs/>
                <w:sz w:val="4"/>
                <w:szCs w:val="4"/>
              </w:rPr>
            </w:pPr>
            <w:r w:rsidRPr="00B07F74">
              <w:rPr>
                <w:b/>
                <w:bCs/>
                <w:i/>
                <w:iCs/>
                <w:sz w:val="4"/>
                <w:szCs w:val="4"/>
              </w:rPr>
              <w:t> </w:t>
            </w:r>
          </w:p>
        </w:tc>
      </w:tr>
      <w:tr w:rsidR="004A442F" w:rsidRPr="00B07F74" w14:paraId="784F9E47" w14:textId="77777777" w:rsidTr="004A442F">
        <w:trPr>
          <w:gridAfter w:val="1"/>
          <w:wAfter w:w="24" w:type="dxa"/>
          <w:trHeight w:val="20"/>
        </w:trPr>
        <w:tc>
          <w:tcPr>
            <w:tcW w:w="5984" w:type="dxa"/>
            <w:gridSpan w:val="23"/>
            <w:tcBorders>
              <w:top w:val="nil"/>
              <w:left w:val="single" w:sz="8" w:space="0" w:color="auto"/>
              <w:bottom w:val="nil"/>
              <w:right w:val="nil"/>
            </w:tcBorders>
            <w:shd w:val="clear" w:color="auto" w:fill="auto"/>
            <w:vAlign w:val="center"/>
            <w:hideMark/>
          </w:tcPr>
          <w:p w14:paraId="59191FA5" w14:textId="77777777" w:rsidR="004A442F" w:rsidRPr="00B07F74" w:rsidRDefault="004A442F" w:rsidP="004A442F">
            <w:pPr>
              <w:spacing w:before="40" w:after="40"/>
              <w:rPr>
                <w:b/>
                <w:bCs/>
                <w:i/>
                <w:iCs/>
                <w:sz w:val="23"/>
                <w:szCs w:val="23"/>
              </w:rPr>
            </w:pPr>
            <w:r w:rsidRPr="00B07F74">
              <w:rPr>
                <w:b/>
                <w:bCs/>
                <w:i/>
                <w:iCs/>
                <w:sz w:val="23"/>
                <w:szCs w:val="23"/>
              </w:rPr>
              <w:t>KT1</w:t>
            </w:r>
            <w:r>
              <w:rPr>
                <w:b/>
                <w:bCs/>
                <w:i/>
                <w:iCs/>
                <w:sz w:val="23"/>
                <w:szCs w:val="23"/>
              </w:rPr>
              <w:t>.</w:t>
            </w:r>
            <w:r w:rsidRPr="00B07F74">
              <w:rPr>
                <w:b/>
                <w:bCs/>
                <w:i/>
                <w:iCs/>
                <w:sz w:val="23"/>
                <w:szCs w:val="23"/>
              </w:rPr>
              <w:t xml:space="preserve"> </w:t>
            </w:r>
            <w:r w:rsidRPr="00B07F74">
              <w:rPr>
                <w:i/>
                <w:iCs/>
                <w:sz w:val="23"/>
                <w:szCs w:val="23"/>
              </w:rPr>
              <w:t>Thông tin định danh lấy từ câu B1</w:t>
            </w:r>
            <w:r>
              <w:rPr>
                <w:i/>
                <w:iCs/>
                <w:sz w:val="23"/>
                <w:szCs w:val="23"/>
              </w:rPr>
              <w:t xml:space="preserve"> phiếu 1/DN-MAU.</w:t>
            </w:r>
          </w:p>
        </w:tc>
        <w:tc>
          <w:tcPr>
            <w:tcW w:w="256" w:type="dxa"/>
            <w:gridSpan w:val="3"/>
            <w:tcBorders>
              <w:top w:val="nil"/>
              <w:left w:val="nil"/>
              <w:bottom w:val="nil"/>
              <w:right w:val="nil"/>
            </w:tcBorders>
            <w:shd w:val="clear" w:color="auto" w:fill="auto"/>
            <w:vAlign w:val="center"/>
            <w:hideMark/>
          </w:tcPr>
          <w:p w14:paraId="33DFE072" w14:textId="77777777" w:rsidR="004A442F" w:rsidRPr="00B07F74" w:rsidRDefault="004A442F" w:rsidP="00452350">
            <w:pPr>
              <w:spacing w:before="40" w:after="40"/>
              <w:jc w:val="center"/>
              <w:rPr>
                <w:b/>
                <w:bCs/>
                <w:i/>
                <w:iCs/>
                <w:sz w:val="23"/>
                <w:szCs w:val="23"/>
              </w:rPr>
            </w:pPr>
          </w:p>
        </w:tc>
        <w:tc>
          <w:tcPr>
            <w:tcW w:w="256" w:type="dxa"/>
            <w:tcBorders>
              <w:top w:val="nil"/>
              <w:left w:val="nil"/>
              <w:bottom w:val="nil"/>
              <w:right w:val="nil"/>
            </w:tcBorders>
            <w:shd w:val="clear" w:color="auto" w:fill="auto"/>
            <w:vAlign w:val="center"/>
            <w:hideMark/>
          </w:tcPr>
          <w:p w14:paraId="2EB257A5" w14:textId="77777777" w:rsidR="004A442F" w:rsidRPr="00B07F74" w:rsidRDefault="004A442F" w:rsidP="00452350">
            <w:pPr>
              <w:spacing w:before="40" w:after="40"/>
              <w:jc w:val="center"/>
              <w:rPr>
                <w:b/>
                <w:bCs/>
                <w:i/>
                <w:iCs/>
                <w:sz w:val="23"/>
                <w:szCs w:val="23"/>
              </w:rPr>
            </w:pPr>
          </w:p>
        </w:tc>
        <w:tc>
          <w:tcPr>
            <w:tcW w:w="256" w:type="dxa"/>
            <w:tcBorders>
              <w:top w:val="nil"/>
              <w:left w:val="nil"/>
              <w:bottom w:val="nil"/>
              <w:right w:val="nil"/>
            </w:tcBorders>
            <w:shd w:val="clear" w:color="auto" w:fill="auto"/>
            <w:vAlign w:val="center"/>
            <w:hideMark/>
          </w:tcPr>
          <w:p w14:paraId="0AD933CE" w14:textId="77777777" w:rsidR="004A442F" w:rsidRPr="00B07F74" w:rsidRDefault="004A442F" w:rsidP="00452350">
            <w:pPr>
              <w:spacing w:before="40" w:after="40"/>
              <w:jc w:val="center"/>
              <w:rPr>
                <w:b/>
                <w:bCs/>
                <w:i/>
                <w:iCs/>
                <w:sz w:val="23"/>
                <w:szCs w:val="23"/>
              </w:rPr>
            </w:pPr>
          </w:p>
        </w:tc>
        <w:tc>
          <w:tcPr>
            <w:tcW w:w="256" w:type="dxa"/>
            <w:gridSpan w:val="2"/>
            <w:tcBorders>
              <w:top w:val="nil"/>
              <w:left w:val="nil"/>
              <w:bottom w:val="nil"/>
              <w:right w:val="nil"/>
            </w:tcBorders>
            <w:shd w:val="clear" w:color="auto" w:fill="auto"/>
            <w:vAlign w:val="center"/>
            <w:hideMark/>
          </w:tcPr>
          <w:p w14:paraId="49A517AA" w14:textId="77777777" w:rsidR="004A442F" w:rsidRPr="00B07F74" w:rsidRDefault="004A442F" w:rsidP="00452350">
            <w:pPr>
              <w:spacing w:before="40" w:after="40"/>
              <w:jc w:val="center"/>
              <w:rPr>
                <w:b/>
                <w:bCs/>
                <w:i/>
                <w:iCs/>
                <w:sz w:val="23"/>
                <w:szCs w:val="23"/>
              </w:rPr>
            </w:pPr>
          </w:p>
        </w:tc>
        <w:tc>
          <w:tcPr>
            <w:tcW w:w="256" w:type="dxa"/>
            <w:gridSpan w:val="3"/>
            <w:tcBorders>
              <w:top w:val="nil"/>
              <w:left w:val="nil"/>
              <w:bottom w:val="nil"/>
              <w:right w:val="nil"/>
            </w:tcBorders>
            <w:shd w:val="clear" w:color="auto" w:fill="auto"/>
            <w:vAlign w:val="center"/>
            <w:hideMark/>
          </w:tcPr>
          <w:p w14:paraId="5D89A694" w14:textId="77777777" w:rsidR="004A442F" w:rsidRPr="00B07F74" w:rsidRDefault="004A442F" w:rsidP="00452350">
            <w:pPr>
              <w:spacing w:before="40" w:after="40"/>
              <w:jc w:val="center"/>
              <w:rPr>
                <w:b/>
                <w:bCs/>
                <w:i/>
                <w:iCs/>
                <w:sz w:val="23"/>
                <w:szCs w:val="23"/>
              </w:rPr>
            </w:pPr>
          </w:p>
        </w:tc>
        <w:tc>
          <w:tcPr>
            <w:tcW w:w="279" w:type="dxa"/>
            <w:gridSpan w:val="4"/>
            <w:tcBorders>
              <w:top w:val="nil"/>
              <w:left w:val="nil"/>
              <w:bottom w:val="nil"/>
              <w:right w:val="nil"/>
            </w:tcBorders>
            <w:shd w:val="clear" w:color="auto" w:fill="auto"/>
            <w:vAlign w:val="center"/>
            <w:hideMark/>
          </w:tcPr>
          <w:p w14:paraId="04C86318" w14:textId="77777777" w:rsidR="004A442F" w:rsidRPr="00B07F74" w:rsidRDefault="004A442F" w:rsidP="00452350">
            <w:pPr>
              <w:spacing w:before="40" w:after="40"/>
              <w:jc w:val="center"/>
              <w:rPr>
                <w:b/>
                <w:bCs/>
                <w:i/>
                <w:iCs/>
                <w:sz w:val="23"/>
                <w:szCs w:val="23"/>
              </w:rPr>
            </w:pPr>
          </w:p>
        </w:tc>
        <w:tc>
          <w:tcPr>
            <w:tcW w:w="265" w:type="dxa"/>
            <w:gridSpan w:val="3"/>
            <w:tcBorders>
              <w:top w:val="nil"/>
              <w:left w:val="nil"/>
              <w:bottom w:val="nil"/>
              <w:right w:val="nil"/>
            </w:tcBorders>
            <w:shd w:val="clear" w:color="auto" w:fill="auto"/>
            <w:vAlign w:val="center"/>
            <w:hideMark/>
          </w:tcPr>
          <w:p w14:paraId="168E55B4" w14:textId="77777777" w:rsidR="004A442F" w:rsidRPr="00B07F74" w:rsidRDefault="004A442F" w:rsidP="00452350">
            <w:pPr>
              <w:spacing w:before="40" w:after="40"/>
              <w:jc w:val="center"/>
              <w:rPr>
                <w:b/>
                <w:bCs/>
                <w:i/>
                <w:iCs/>
                <w:sz w:val="23"/>
                <w:szCs w:val="23"/>
              </w:rPr>
            </w:pPr>
          </w:p>
        </w:tc>
        <w:tc>
          <w:tcPr>
            <w:tcW w:w="315" w:type="dxa"/>
            <w:gridSpan w:val="3"/>
            <w:tcBorders>
              <w:top w:val="nil"/>
              <w:left w:val="nil"/>
              <w:bottom w:val="nil"/>
              <w:right w:val="nil"/>
            </w:tcBorders>
            <w:shd w:val="clear" w:color="auto" w:fill="auto"/>
            <w:vAlign w:val="center"/>
            <w:hideMark/>
          </w:tcPr>
          <w:p w14:paraId="6D7AA6E4" w14:textId="77777777" w:rsidR="004A442F" w:rsidRPr="00B07F74" w:rsidRDefault="004A442F" w:rsidP="00452350">
            <w:pPr>
              <w:spacing w:before="40" w:after="40"/>
              <w:jc w:val="center"/>
              <w:rPr>
                <w:b/>
                <w:bCs/>
                <w:i/>
                <w:iCs/>
                <w:sz w:val="23"/>
                <w:szCs w:val="23"/>
              </w:rPr>
            </w:pPr>
          </w:p>
        </w:tc>
        <w:tc>
          <w:tcPr>
            <w:tcW w:w="306" w:type="dxa"/>
            <w:gridSpan w:val="3"/>
            <w:tcBorders>
              <w:top w:val="nil"/>
              <w:left w:val="nil"/>
              <w:bottom w:val="nil"/>
              <w:right w:val="nil"/>
            </w:tcBorders>
            <w:shd w:val="clear" w:color="auto" w:fill="auto"/>
            <w:vAlign w:val="center"/>
            <w:hideMark/>
          </w:tcPr>
          <w:p w14:paraId="15616421" w14:textId="77777777" w:rsidR="004A442F" w:rsidRPr="00B07F74" w:rsidRDefault="004A442F" w:rsidP="00452350">
            <w:pPr>
              <w:spacing w:before="40" w:after="40"/>
              <w:jc w:val="center"/>
              <w:rPr>
                <w:b/>
                <w:bCs/>
                <w:i/>
                <w:iCs/>
                <w:sz w:val="23"/>
                <w:szCs w:val="23"/>
              </w:rPr>
            </w:pPr>
          </w:p>
        </w:tc>
        <w:tc>
          <w:tcPr>
            <w:tcW w:w="320" w:type="dxa"/>
            <w:gridSpan w:val="5"/>
            <w:tcBorders>
              <w:top w:val="nil"/>
              <w:left w:val="nil"/>
              <w:bottom w:val="nil"/>
              <w:right w:val="nil"/>
            </w:tcBorders>
            <w:shd w:val="clear" w:color="auto" w:fill="auto"/>
            <w:vAlign w:val="center"/>
            <w:hideMark/>
          </w:tcPr>
          <w:p w14:paraId="544AFDA9" w14:textId="77777777" w:rsidR="004A442F" w:rsidRPr="00B07F74" w:rsidRDefault="004A442F" w:rsidP="00452350">
            <w:pPr>
              <w:spacing w:before="40" w:after="40"/>
              <w:jc w:val="center"/>
              <w:rPr>
                <w:b/>
                <w:bCs/>
                <w:i/>
                <w:iCs/>
                <w:sz w:val="23"/>
                <w:szCs w:val="23"/>
              </w:rPr>
            </w:pPr>
          </w:p>
        </w:tc>
        <w:tc>
          <w:tcPr>
            <w:tcW w:w="316" w:type="dxa"/>
            <w:gridSpan w:val="2"/>
            <w:tcBorders>
              <w:top w:val="nil"/>
              <w:left w:val="nil"/>
              <w:bottom w:val="nil"/>
              <w:right w:val="nil"/>
            </w:tcBorders>
            <w:shd w:val="clear" w:color="auto" w:fill="auto"/>
            <w:vAlign w:val="center"/>
            <w:hideMark/>
          </w:tcPr>
          <w:p w14:paraId="5BF214A9" w14:textId="77777777" w:rsidR="004A442F" w:rsidRPr="00B07F74" w:rsidRDefault="004A442F" w:rsidP="00452350">
            <w:pPr>
              <w:spacing w:before="40" w:after="40"/>
              <w:jc w:val="center"/>
              <w:rPr>
                <w:b/>
                <w:bCs/>
                <w:i/>
                <w:iCs/>
                <w:sz w:val="23"/>
                <w:szCs w:val="23"/>
              </w:rPr>
            </w:pPr>
          </w:p>
        </w:tc>
        <w:tc>
          <w:tcPr>
            <w:tcW w:w="244" w:type="dxa"/>
            <w:gridSpan w:val="2"/>
            <w:tcBorders>
              <w:top w:val="nil"/>
              <w:left w:val="nil"/>
              <w:bottom w:val="nil"/>
              <w:right w:val="single" w:sz="8" w:space="0" w:color="auto"/>
            </w:tcBorders>
            <w:shd w:val="clear" w:color="auto" w:fill="auto"/>
            <w:vAlign w:val="center"/>
            <w:hideMark/>
          </w:tcPr>
          <w:p w14:paraId="710F702F" w14:textId="77777777" w:rsidR="004A442F" w:rsidRPr="00B07F74" w:rsidRDefault="004A442F" w:rsidP="00452350">
            <w:pPr>
              <w:spacing w:before="40" w:after="40"/>
              <w:jc w:val="center"/>
              <w:rPr>
                <w:b/>
                <w:bCs/>
                <w:i/>
                <w:iCs/>
                <w:sz w:val="23"/>
                <w:szCs w:val="23"/>
              </w:rPr>
            </w:pPr>
            <w:r w:rsidRPr="00B07F74">
              <w:rPr>
                <w:b/>
                <w:bCs/>
                <w:i/>
                <w:iCs/>
                <w:sz w:val="23"/>
                <w:szCs w:val="23"/>
              </w:rPr>
              <w:t> </w:t>
            </w:r>
          </w:p>
        </w:tc>
      </w:tr>
      <w:tr w:rsidR="00B07F74" w:rsidRPr="00B07F74" w14:paraId="1238EF03" w14:textId="77777777"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vAlign w:val="center"/>
            <w:hideMark/>
          </w:tcPr>
          <w:p w14:paraId="2177F684" w14:textId="77777777" w:rsidR="00B07F74" w:rsidRPr="00BD0F1B" w:rsidRDefault="00B07F74" w:rsidP="004A442F">
            <w:pPr>
              <w:spacing w:before="40" w:after="40"/>
              <w:rPr>
                <w:b/>
                <w:bCs/>
                <w:i/>
                <w:iCs/>
                <w:spacing w:val="-4"/>
                <w:sz w:val="23"/>
                <w:szCs w:val="23"/>
              </w:rPr>
            </w:pPr>
            <w:r w:rsidRPr="00BD0F1B">
              <w:rPr>
                <w:b/>
                <w:bCs/>
                <w:i/>
                <w:iCs/>
                <w:spacing w:val="-4"/>
                <w:sz w:val="23"/>
                <w:szCs w:val="23"/>
              </w:rPr>
              <w:t>KT2</w:t>
            </w:r>
            <w:r w:rsidR="009D7EB4" w:rsidRPr="00BD0F1B">
              <w:rPr>
                <w:b/>
                <w:bCs/>
                <w:i/>
                <w:iCs/>
                <w:spacing w:val="-4"/>
                <w:sz w:val="23"/>
                <w:szCs w:val="23"/>
              </w:rPr>
              <w:t>.</w:t>
            </w:r>
            <w:r w:rsidRPr="00BD0F1B">
              <w:rPr>
                <w:b/>
                <w:bCs/>
                <w:i/>
                <w:iCs/>
                <w:spacing w:val="-4"/>
                <w:sz w:val="23"/>
                <w:szCs w:val="23"/>
              </w:rPr>
              <w:t xml:space="preserve"> </w:t>
            </w:r>
            <w:r w:rsidRPr="00BD0F1B">
              <w:rPr>
                <w:i/>
                <w:iCs/>
                <w:spacing w:val="-4"/>
                <w:sz w:val="23"/>
                <w:szCs w:val="23"/>
              </w:rPr>
              <w:t xml:space="preserve">Áp dụng cho doanh nghiệp câu A2 </w:t>
            </w:r>
            <w:r w:rsidR="004A442F" w:rsidRPr="00BD0F1B">
              <w:rPr>
                <w:i/>
                <w:iCs/>
                <w:spacing w:val="-4"/>
                <w:sz w:val="23"/>
                <w:szCs w:val="23"/>
              </w:rPr>
              <w:t xml:space="preserve">phiếu 1/DN-MAU </w:t>
            </w:r>
            <w:r w:rsidRPr="00BD0F1B">
              <w:rPr>
                <w:i/>
                <w:iCs/>
                <w:spacing w:val="-4"/>
                <w:sz w:val="23"/>
                <w:szCs w:val="23"/>
              </w:rPr>
              <w:t>có mã ngành sản phẩm 64190 hoặc 64910</w:t>
            </w:r>
            <w:r w:rsidR="00BD0F1B">
              <w:rPr>
                <w:i/>
                <w:iCs/>
                <w:spacing w:val="-4"/>
                <w:sz w:val="23"/>
                <w:szCs w:val="23"/>
              </w:rPr>
              <w:t>.</w:t>
            </w:r>
          </w:p>
        </w:tc>
      </w:tr>
      <w:tr w:rsidR="00B07F74" w:rsidRPr="00B07F74" w14:paraId="0B469AC1" w14:textId="77777777"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noWrap/>
            <w:vAlign w:val="bottom"/>
            <w:hideMark/>
          </w:tcPr>
          <w:p w14:paraId="2D35FD63" w14:textId="77777777" w:rsidR="00B07F74" w:rsidRPr="00B07F74" w:rsidRDefault="00BD0F1B" w:rsidP="00452350">
            <w:pPr>
              <w:spacing w:before="40" w:after="40"/>
              <w:rPr>
                <w:b/>
                <w:bCs/>
                <w:sz w:val="23"/>
                <w:szCs w:val="23"/>
              </w:rPr>
            </w:pPr>
            <w:r>
              <w:rPr>
                <w:b/>
                <w:bCs/>
                <w:sz w:val="23"/>
                <w:szCs w:val="23"/>
              </w:rPr>
              <w:t>1. Tên doanh nghiệp/chi nhánh:</w:t>
            </w:r>
            <w:r w:rsidR="00B07F74" w:rsidRPr="00B07F74">
              <w:rPr>
                <w:sz w:val="23"/>
                <w:szCs w:val="23"/>
              </w:rPr>
              <w:t>......................................................................</w:t>
            </w:r>
          </w:p>
        </w:tc>
      </w:tr>
      <w:tr w:rsidR="00452350" w:rsidRPr="00B07F74" w14:paraId="4B0D0061"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2EABA526" w14:textId="77777777"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14:paraId="09EB5DC7" w14:textId="77777777" w:rsidR="00B07F74" w:rsidRPr="00B07F74" w:rsidRDefault="00B07F74" w:rsidP="00B07F74">
            <w:pPr>
              <w:spacing w:before="40" w:after="40"/>
              <w:rPr>
                <w:i/>
                <w:iCs/>
                <w:sz w:val="2"/>
                <w:szCs w:val="2"/>
              </w:rPr>
            </w:pPr>
          </w:p>
        </w:tc>
        <w:tc>
          <w:tcPr>
            <w:tcW w:w="259" w:type="dxa"/>
            <w:tcBorders>
              <w:top w:val="nil"/>
              <w:left w:val="nil"/>
              <w:bottom w:val="nil"/>
              <w:right w:val="nil"/>
            </w:tcBorders>
            <w:shd w:val="clear" w:color="auto" w:fill="auto"/>
            <w:noWrap/>
            <w:vAlign w:val="bottom"/>
            <w:hideMark/>
          </w:tcPr>
          <w:p w14:paraId="25794CE6" w14:textId="77777777" w:rsidR="00B07F74" w:rsidRPr="00B07F74" w:rsidRDefault="00B07F74" w:rsidP="00B07F74">
            <w:pPr>
              <w:spacing w:before="40" w:after="40"/>
              <w:rPr>
                <w:i/>
                <w:iCs/>
                <w:sz w:val="2"/>
                <w:szCs w:val="2"/>
              </w:rPr>
            </w:pPr>
          </w:p>
        </w:tc>
        <w:tc>
          <w:tcPr>
            <w:tcW w:w="257" w:type="dxa"/>
            <w:tcBorders>
              <w:top w:val="nil"/>
              <w:left w:val="nil"/>
              <w:bottom w:val="nil"/>
              <w:right w:val="nil"/>
            </w:tcBorders>
            <w:shd w:val="clear" w:color="auto" w:fill="auto"/>
            <w:noWrap/>
            <w:vAlign w:val="bottom"/>
            <w:hideMark/>
          </w:tcPr>
          <w:p w14:paraId="3987D079" w14:textId="77777777" w:rsidR="00B07F74" w:rsidRPr="00B07F74" w:rsidRDefault="00B07F74" w:rsidP="00B07F74">
            <w:pPr>
              <w:spacing w:before="40" w:after="40"/>
              <w:rPr>
                <w:i/>
                <w:iCs/>
                <w:sz w:val="2"/>
                <w:szCs w:val="2"/>
              </w:rPr>
            </w:pPr>
          </w:p>
        </w:tc>
        <w:tc>
          <w:tcPr>
            <w:tcW w:w="255" w:type="dxa"/>
            <w:tcBorders>
              <w:top w:val="nil"/>
              <w:left w:val="nil"/>
              <w:bottom w:val="nil"/>
              <w:right w:val="nil"/>
            </w:tcBorders>
            <w:shd w:val="clear" w:color="auto" w:fill="auto"/>
            <w:noWrap/>
            <w:vAlign w:val="bottom"/>
            <w:hideMark/>
          </w:tcPr>
          <w:p w14:paraId="2A557F49"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2D00D861" w14:textId="77777777" w:rsidR="00B07F74" w:rsidRPr="00B07F74" w:rsidRDefault="00B07F74" w:rsidP="00B07F74">
            <w:pPr>
              <w:spacing w:before="40" w:after="40"/>
              <w:rPr>
                <w:i/>
                <w:iCs/>
                <w:sz w:val="2"/>
                <w:szCs w:val="2"/>
              </w:rPr>
            </w:pPr>
          </w:p>
        </w:tc>
        <w:tc>
          <w:tcPr>
            <w:tcW w:w="255" w:type="dxa"/>
            <w:tcBorders>
              <w:top w:val="nil"/>
              <w:left w:val="nil"/>
              <w:bottom w:val="nil"/>
              <w:right w:val="nil"/>
            </w:tcBorders>
            <w:shd w:val="clear" w:color="auto" w:fill="auto"/>
            <w:noWrap/>
            <w:vAlign w:val="bottom"/>
            <w:hideMark/>
          </w:tcPr>
          <w:p w14:paraId="1479D84F" w14:textId="77777777"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14:paraId="216C04BA" w14:textId="77777777"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14:paraId="47FE059F" w14:textId="77777777"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14:paraId="772A8B7C" w14:textId="77777777"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14:paraId="36361560"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53DECB22"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2523A73A" w14:textId="77777777"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14:paraId="63D327AC"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36A5D5E4"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130B4E98" w14:textId="77777777" w:rsidR="00B07F74" w:rsidRPr="00B07F74" w:rsidRDefault="00B07F74" w:rsidP="00B07F74">
            <w:pPr>
              <w:spacing w:before="40" w:after="40"/>
              <w:rPr>
                <w:i/>
                <w:iCs/>
                <w:sz w:val="2"/>
                <w:szCs w:val="2"/>
              </w:rPr>
            </w:pPr>
          </w:p>
        </w:tc>
        <w:tc>
          <w:tcPr>
            <w:tcW w:w="257" w:type="dxa"/>
            <w:gridSpan w:val="2"/>
            <w:tcBorders>
              <w:top w:val="nil"/>
              <w:left w:val="nil"/>
              <w:bottom w:val="nil"/>
              <w:right w:val="nil"/>
            </w:tcBorders>
            <w:shd w:val="clear" w:color="auto" w:fill="auto"/>
            <w:noWrap/>
            <w:vAlign w:val="bottom"/>
            <w:hideMark/>
          </w:tcPr>
          <w:p w14:paraId="33D2CAA0"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38B438D0" w14:textId="77777777"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14:paraId="74F4517C"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5BE6FEA7"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47C42934" w14:textId="77777777" w:rsidR="00B07F74" w:rsidRPr="00B07F74" w:rsidRDefault="00B07F74" w:rsidP="00B07F74">
            <w:pPr>
              <w:spacing w:before="40" w:after="40"/>
              <w:rPr>
                <w:i/>
                <w:iCs/>
                <w:sz w:val="2"/>
                <w:szCs w:val="2"/>
              </w:rPr>
            </w:pPr>
          </w:p>
        </w:tc>
        <w:tc>
          <w:tcPr>
            <w:tcW w:w="256" w:type="dxa"/>
            <w:gridSpan w:val="2"/>
            <w:tcBorders>
              <w:top w:val="nil"/>
              <w:left w:val="nil"/>
              <w:bottom w:val="nil"/>
              <w:right w:val="nil"/>
            </w:tcBorders>
            <w:shd w:val="clear" w:color="auto" w:fill="auto"/>
            <w:noWrap/>
            <w:vAlign w:val="bottom"/>
            <w:hideMark/>
          </w:tcPr>
          <w:p w14:paraId="4B6D963E" w14:textId="77777777"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14:paraId="4629A702" w14:textId="77777777" w:rsidR="00B07F74" w:rsidRPr="00B07F74" w:rsidRDefault="00B07F74" w:rsidP="00B07F74">
            <w:pPr>
              <w:spacing w:before="40" w:after="40"/>
              <w:rPr>
                <w:i/>
                <w:iCs/>
                <w:sz w:val="2"/>
                <w:szCs w:val="2"/>
              </w:rPr>
            </w:pPr>
          </w:p>
        </w:tc>
        <w:tc>
          <w:tcPr>
            <w:tcW w:w="279" w:type="dxa"/>
            <w:gridSpan w:val="4"/>
            <w:tcBorders>
              <w:top w:val="nil"/>
              <w:left w:val="nil"/>
              <w:bottom w:val="nil"/>
              <w:right w:val="nil"/>
            </w:tcBorders>
            <w:shd w:val="clear" w:color="auto" w:fill="auto"/>
            <w:noWrap/>
            <w:vAlign w:val="bottom"/>
            <w:hideMark/>
          </w:tcPr>
          <w:p w14:paraId="46F8D370" w14:textId="77777777" w:rsidR="00B07F74" w:rsidRPr="00B07F74" w:rsidRDefault="00B07F74" w:rsidP="00B07F74">
            <w:pPr>
              <w:spacing w:before="40" w:after="40"/>
              <w:rPr>
                <w:i/>
                <w:iCs/>
                <w:sz w:val="2"/>
                <w:szCs w:val="2"/>
              </w:rPr>
            </w:pPr>
          </w:p>
        </w:tc>
        <w:tc>
          <w:tcPr>
            <w:tcW w:w="236" w:type="dxa"/>
            <w:gridSpan w:val="2"/>
            <w:tcBorders>
              <w:top w:val="nil"/>
              <w:left w:val="nil"/>
              <w:bottom w:val="nil"/>
              <w:right w:val="nil"/>
            </w:tcBorders>
            <w:shd w:val="clear" w:color="auto" w:fill="auto"/>
            <w:noWrap/>
            <w:vAlign w:val="bottom"/>
            <w:hideMark/>
          </w:tcPr>
          <w:p w14:paraId="52D4561D" w14:textId="77777777" w:rsidR="00B07F74" w:rsidRPr="00B07F74" w:rsidRDefault="00B07F74" w:rsidP="00B07F74">
            <w:pPr>
              <w:spacing w:before="40" w:after="40"/>
              <w:rPr>
                <w:i/>
                <w:iCs/>
                <w:sz w:val="2"/>
                <w:szCs w:val="2"/>
              </w:rPr>
            </w:pPr>
          </w:p>
        </w:tc>
        <w:tc>
          <w:tcPr>
            <w:tcW w:w="344" w:type="dxa"/>
            <w:gridSpan w:val="4"/>
            <w:tcBorders>
              <w:top w:val="nil"/>
              <w:left w:val="nil"/>
              <w:bottom w:val="nil"/>
              <w:right w:val="nil"/>
            </w:tcBorders>
            <w:shd w:val="clear" w:color="auto" w:fill="auto"/>
            <w:noWrap/>
            <w:vAlign w:val="bottom"/>
            <w:hideMark/>
          </w:tcPr>
          <w:p w14:paraId="36F87BFD" w14:textId="77777777" w:rsidR="00B07F74" w:rsidRPr="00B07F74" w:rsidRDefault="00B07F74" w:rsidP="00B07F74">
            <w:pPr>
              <w:spacing w:before="40" w:after="40"/>
              <w:rPr>
                <w:i/>
                <w:iCs/>
                <w:sz w:val="2"/>
                <w:szCs w:val="2"/>
              </w:rPr>
            </w:pPr>
          </w:p>
        </w:tc>
        <w:tc>
          <w:tcPr>
            <w:tcW w:w="306" w:type="dxa"/>
            <w:gridSpan w:val="3"/>
            <w:tcBorders>
              <w:top w:val="nil"/>
              <w:left w:val="nil"/>
              <w:bottom w:val="nil"/>
              <w:right w:val="nil"/>
            </w:tcBorders>
            <w:shd w:val="clear" w:color="auto" w:fill="auto"/>
            <w:noWrap/>
            <w:vAlign w:val="bottom"/>
            <w:hideMark/>
          </w:tcPr>
          <w:p w14:paraId="75B97080" w14:textId="77777777" w:rsidR="00B07F74" w:rsidRPr="00B07F74" w:rsidRDefault="00B07F74" w:rsidP="00B07F74">
            <w:pPr>
              <w:spacing w:before="40" w:after="40"/>
              <w:rPr>
                <w:i/>
                <w:iCs/>
                <w:sz w:val="2"/>
                <w:szCs w:val="2"/>
              </w:rPr>
            </w:pPr>
          </w:p>
        </w:tc>
        <w:tc>
          <w:tcPr>
            <w:tcW w:w="320" w:type="dxa"/>
            <w:gridSpan w:val="5"/>
            <w:tcBorders>
              <w:top w:val="nil"/>
              <w:left w:val="nil"/>
              <w:bottom w:val="nil"/>
              <w:right w:val="nil"/>
            </w:tcBorders>
            <w:shd w:val="clear" w:color="auto" w:fill="auto"/>
            <w:noWrap/>
            <w:vAlign w:val="bottom"/>
            <w:hideMark/>
          </w:tcPr>
          <w:p w14:paraId="661DC54D" w14:textId="77777777" w:rsidR="00B07F74" w:rsidRPr="00B07F74" w:rsidRDefault="00B07F74" w:rsidP="00B07F74">
            <w:pPr>
              <w:spacing w:before="40" w:after="40"/>
              <w:rPr>
                <w:i/>
                <w:iCs/>
                <w:sz w:val="2"/>
                <w:szCs w:val="2"/>
              </w:rPr>
            </w:pPr>
          </w:p>
        </w:tc>
        <w:tc>
          <w:tcPr>
            <w:tcW w:w="316" w:type="dxa"/>
            <w:gridSpan w:val="2"/>
            <w:tcBorders>
              <w:top w:val="nil"/>
              <w:left w:val="nil"/>
              <w:bottom w:val="nil"/>
              <w:right w:val="nil"/>
            </w:tcBorders>
            <w:shd w:val="clear" w:color="auto" w:fill="auto"/>
            <w:noWrap/>
            <w:vAlign w:val="bottom"/>
            <w:hideMark/>
          </w:tcPr>
          <w:p w14:paraId="1F26FCE8" w14:textId="77777777" w:rsidR="00B07F74" w:rsidRPr="00B07F74" w:rsidRDefault="00B07F74" w:rsidP="00B07F74">
            <w:pPr>
              <w:spacing w:before="40" w:after="40"/>
              <w:rPr>
                <w:i/>
                <w:iCs/>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35C11345" w14:textId="77777777" w:rsidR="00B07F74" w:rsidRPr="00B07F74" w:rsidRDefault="00B07F74" w:rsidP="00B07F74">
            <w:pPr>
              <w:spacing w:before="40" w:after="40"/>
              <w:rPr>
                <w:i/>
                <w:iCs/>
                <w:sz w:val="2"/>
                <w:szCs w:val="2"/>
              </w:rPr>
            </w:pPr>
            <w:r w:rsidRPr="00B07F74">
              <w:rPr>
                <w:i/>
                <w:iCs/>
                <w:sz w:val="2"/>
                <w:szCs w:val="2"/>
              </w:rPr>
              <w:t> </w:t>
            </w:r>
          </w:p>
        </w:tc>
      </w:tr>
      <w:tr w:rsidR="00B07F74" w:rsidRPr="00B07F74" w14:paraId="10B99377" w14:textId="77777777"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14:paraId="4CD45990" w14:textId="77777777" w:rsidR="00B07F74" w:rsidRPr="00B07F74" w:rsidRDefault="00B07F74" w:rsidP="00B07F74">
            <w:pPr>
              <w:spacing w:before="40" w:after="40"/>
              <w:rPr>
                <w:b/>
                <w:bCs/>
                <w:sz w:val="23"/>
                <w:szCs w:val="23"/>
              </w:rPr>
            </w:pPr>
            <w:r w:rsidRPr="00B07F74">
              <w:rPr>
                <w:b/>
                <w:bCs/>
                <w:sz w:val="23"/>
                <w:szCs w:val="23"/>
              </w:rPr>
              <w:t xml:space="preserve">2. Địa chỉ: </w:t>
            </w:r>
            <w:r w:rsidRPr="00B07F74">
              <w:rPr>
                <w:sz w:val="23"/>
                <w:szCs w:val="23"/>
              </w:rPr>
              <w:t>………...…………………………………………………..……....</w:t>
            </w:r>
          </w:p>
        </w:tc>
        <w:tc>
          <w:tcPr>
            <w:tcW w:w="1992" w:type="dxa"/>
            <w:gridSpan w:val="21"/>
            <w:tcBorders>
              <w:top w:val="nil"/>
              <w:left w:val="nil"/>
              <w:bottom w:val="nil"/>
              <w:right w:val="single" w:sz="8" w:space="0" w:color="auto"/>
            </w:tcBorders>
            <w:shd w:val="clear" w:color="auto" w:fill="auto"/>
            <w:noWrap/>
            <w:vAlign w:val="bottom"/>
            <w:hideMark/>
          </w:tcPr>
          <w:p w14:paraId="097CB85E" w14:textId="77777777" w:rsidR="00B07F74" w:rsidRPr="00B07F74" w:rsidRDefault="00B07F74" w:rsidP="00B07F74">
            <w:pPr>
              <w:spacing w:before="40" w:after="40"/>
              <w:jc w:val="right"/>
              <w:rPr>
                <w:i/>
                <w:iCs/>
                <w:sz w:val="22"/>
                <w:szCs w:val="22"/>
              </w:rPr>
            </w:pPr>
            <w:r w:rsidRPr="00B07F74">
              <w:rPr>
                <w:i/>
                <w:iCs/>
                <w:sz w:val="22"/>
                <w:szCs w:val="22"/>
              </w:rPr>
              <w:t>CQ Thống kê ghi</w:t>
            </w:r>
          </w:p>
        </w:tc>
      </w:tr>
      <w:tr w:rsidR="00452350" w:rsidRPr="00B07F74" w14:paraId="6AD0BA45"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3A5B013D" w14:textId="77777777"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14:paraId="504B662A"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779B2D66"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1729A196"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3328B0F7"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B19B36C"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6404F8D8"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2DCB62AB"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6E94F8AF"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6415451D" w14:textId="77777777"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14:paraId="1F0946F9"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41F48557"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5CAC2E00" w14:textId="77777777"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14:paraId="546D9635"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0B2851CA"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24D66064"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4F3CA409"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646DC097" w14:textId="77777777"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14:paraId="61823A18" w14:textId="77777777"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14:paraId="5BFB915E" w14:textId="77777777"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14:paraId="5D04BD81" w14:textId="77777777" w:rsidR="00B07F74" w:rsidRPr="00B07F74" w:rsidRDefault="00B07F74" w:rsidP="00B07F74">
            <w:pPr>
              <w:spacing w:before="40" w:after="40"/>
              <w:rPr>
                <w:rFonts w:ascii="Albertus" w:hAnsi="Albertus" w:cs="Calibri"/>
                <w:sz w:val="2"/>
                <w:szCs w:val="2"/>
              </w:rPr>
            </w:pPr>
          </w:p>
        </w:tc>
        <w:tc>
          <w:tcPr>
            <w:tcW w:w="256" w:type="dxa"/>
            <w:gridSpan w:val="2"/>
            <w:tcBorders>
              <w:top w:val="nil"/>
              <w:left w:val="nil"/>
              <w:bottom w:val="nil"/>
              <w:right w:val="nil"/>
            </w:tcBorders>
            <w:shd w:val="clear" w:color="auto" w:fill="auto"/>
            <w:noWrap/>
            <w:vAlign w:val="bottom"/>
            <w:hideMark/>
          </w:tcPr>
          <w:p w14:paraId="19E6EF75" w14:textId="77777777"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14:paraId="4B7D1D11" w14:textId="77777777" w:rsidR="00B07F74" w:rsidRPr="00B07F74" w:rsidRDefault="00B07F74" w:rsidP="00B07F74">
            <w:pPr>
              <w:spacing w:before="40" w:after="40"/>
              <w:rPr>
                <w:rFonts w:ascii="Albertus" w:hAnsi="Albertus" w:cs="Calibri"/>
                <w:sz w:val="2"/>
                <w:szCs w:val="2"/>
              </w:rPr>
            </w:pPr>
          </w:p>
        </w:tc>
        <w:tc>
          <w:tcPr>
            <w:tcW w:w="236" w:type="dxa"/>
            <w:gridSpan w:val="3"/>
            <w:tcBorders>
              <w:top w:val="nil"/>
              <w:left w:val="nil"/>
              <w:bottom w:val="nil"/>
              <w:right w:val="nil"/>
            </w:tcBorders>
            <w:shd w:val="clear" w:color="auto" w:fill="auto"/>
            <w:noWrap/>
            <w:vAlign w:val="bottom"/>
            <w:hideMark/>
          </w:tcPr>
          <w:p w14:paraId="19D0EC8B" w14:textId="77777777" w:rsidR="00B07F74" w:rsidRPr="00B07F74" w:rsidRDefault="00B07F74" w:rsidP="00B07F74">
            <w:pPr>
              <w:spacing w:before="40" w:after="40"/>
              <w:rPr>
                <w:rFonts w:ascii="Albertus" w:hAnsi="Albertus" w:cs="Calibri"/>
                <w:sz w:val="2"/>
                <w:szCs w:val="2"/>
              </w:rPr>
            </w:pPr>
          </w:p>
        </w:tc>
        <w:tc>
          <w:tcPr>
            <w:tcW w:w="279" w:type="dxa"/>
            <w:gridSpan w:val="3"/>
            <w:tcBorders>
              <w:top w:val="nil"/>
              <w:left w:val="nil"/>
              <w:bottom w:val="nil"/>
              <w:right w:val="nil"/>
            </w:tcBorders>
            <w:shd w:val="clear" w:color="auto" w:fill="auto"/>
            <w:noWrap/>
            <w:vAlign w:val="bottom"/>
            <w:hideMark/>
          </w:tcPr>
          <w:p w14:paraId="7F0F6264" w14:textId="77777777"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14:paraId="0C3E84A0" w14:textId="77777777" w:rsidR="00B07F74" w:rsidRPr="00B07F74" w:rsidRDefault="00B07F74" w:rsidP="00B07F74">
            <w:pPr>
              <w:spacing w:before="40" w:after="40"/>
              <w:rPr>
                <w:sz w:val="2"/>
                <w:szCs w:val="2"/>
              </w:rPr>
            </w:pPr>
          </w:p>
        </w:tc>
        <w:tc>
          <w:tcPr>
            <w:tcW w:w="306" w:type="dxa"/>
            <w:gridSpan w:val="3"/>
            <w:tcBorders>
              <w:top w:val="nil"/>
              <w:left w:val="nil"/>
              <w:bottom w:val="nil"/>
              <w:right w:val="nil"/>
            </w:tcBorders>
            <w:shd w:val="clear" w:color="auto" w:fill="auto"/>
            <w:noWrap/>
            <w:vAlign w:val="bottom"/>
            <w:hideMark/>
          </w:tcPr>
          <w:p w14:paraId="5572AFFC" w14:textId="77777777" w:rsidR="00B07F74" w:rsidRPr="00B07F74" w:rsidRDefault="00B07F74" w:rsidP="00B07F74">
            <w:pPr>
              <w:spacing w:before="40" w:after="40"/>
              <w:rPr>
                <w:sz w:val="2"/>
                <w:szCs w:val="2"/>
              </w:rPr>
            </w:pPr>
          </w:p>
        </w:tc>
        <w:tc>
          <w:tcPr>
            <w:tcW w:w="320" w:type="dxa"/>
            <w:gridSpan w:val="5"/>
            <w:tcBorders>
              <w:top w:val="nil"/>
              <w:left w:val="nil"/>
              <w:bottom w:val="nil"/>
              <w:right w:val="nil"/>
            </w:tcBorders>
            <w:shd w:val="clear" w:color="auto" w:fill="auto"/>
            <w:noWrap/>
            <w:vAlign w:val="bottom"/>
            <w:hideMark/>
          </w:tcPr>
          <w:p w14:paraId="2BD649CA" w14:textId="77777777" w:rsidR="00B07F74" w:rsidRPr="00B07F74" w:rsidRDefault="00B07F74" w:rsidP="00B07F74">
            <w:pPr>
              <w:spacing w:before="40" w:after="40"/>
              <w:rPr>
                <w:sz w:val="2"/>
                <w:szCs w:val="2"/>
              </w:rPr>
            </w:pPr>
          </w:p>
        </w:tc>
        <w:tc>
          <w:tcPr>
            <w:tcW w:w="316" w:type="dxa"/>
            <w:gridSpan w:val="2"/>
            <w:tcBorders>
              <w:top w:val="nil"/>
              <w:left w:val="nil"/>
              <w:bottom w:val="nil"/>
              <w:right w:val="nil"/>
            </w:tcBorders>
            <w:shd w:val="clear" w:color="auto" w:fill="auto"/>
            <w:noWrap/>
            <w:vAlign w:val="bottom"/>
            <w:hideMark/>
          </w:tcPr>
          <w:p w14:paraId="56D98BCB" w14:textId="77777777" w:rsidR="00B07F74" w:rsidRPr="00B07F74" w:rsidRDefault="00B07F74" w:rsidP="00B07F74">
            <w:pPr>
              <w:spacing w:before="40" w:after="40"/>
              <w:rPr>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72D4DA89" w14:textId="77777777" w:rsidR="00B07F74" w:rsidRPr="00B07F74" w:rsidRDefault="00B07F74" w:rsidP="00B07F74">
            <w:pPr>
              <w:spacing w:before="40" w:after="40"/>
              <w:rPr>
                <w:sz w:val="2"/>
                <w:szCs w:val="2"/>
              </w:rPr>
            </w:pPr>
            <w:r w:rsidRPr="00B07F74">
              <w:rPr>
                <w:sz w:val="2"/>
                <w:szCs w:val="2"/>
              </w:rPr>
              <w:t> </w:t>
            </w:r>
          </w:p>
        </w:tc>
      </w:tr>
      <w:tr w:rsidR="00B07F74" w:rsidRPr="00B07F74" w14:paraId="1FF59063" w14:textId="77777777"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14:paraId="6486D6AF" w14:textId="77777777" w:rsidR="00B07F74" w:rsidRPr="00B07F74" w:rsidRDefault="00B07F74" w:rsidP="00B07F74">
            <w:pPr>
              <w:spacing w:before="40" w:after="40"/>
              <w:rPr>
                <w:i/>
                <w:iCs/>
                <w:sz w:val="23"/>
                <w:szCs w:val="23"/>
              </w:rPr>
            </w:pPr>
            <w:r w:rsidRPr="00B07F74">
              <w:rPr>
                <w:sz w:val="23"/>
                <w:szCs w:val="23"/>
              </w:rPr>
              <w:t>Tỉnh/thành phố trực thuộc TW:…………………………………….................</w:t>
            </w:r>
          </w:p>
        </w:tc>
        <w:tc>
          <w:tcPr>
            <w:tcW w:w="462" w:type="dxa"/>
            <w:gridSpan w:val="5"/>
            <w:tcBorders>
              <w:top w:val="nil"/>
              <w:left w:val="nil"/>
              <w:bottom w:val="nil"/>
              <w:right w:val="nil"/>
            </w:tcBorders>
            <w:shd w:val="clear" w:color="auto" w:fill="auto"/>
            <w:noWrap/>
            <w:vAlign w:val="bottom"/>
            <w:hideMark/>
          </w:tcPr>
          <w:p w14:paraId="23E6EDE3" w14:textId="77777777" w:rsidR="00B07F74" w:rsidRPr="00B07F74" w:rsidRDefault="00B07F74" w:rsidP="00B07F74">
            <w:pPr>
              <w:spacing w:before="40" w:after="40"/>
              <w:rPr>
                <w:sz w:val="23"/>
                <w:szCs w:val="23"/>
              </w:rPr>
            </w:pPr>
          </w:p>
        </w:tc>
        <w:tc>
          <w:tcPr>
            <w:tcW w:w="344" w:type="dxa"/>
            <w:gridSpan w:val="4"/>
            <w:tcBorders>
              <w:top w:val="nil"/>
              <w:left w:val="nil"/>
              <w:bottom w:val="nil"/>
              <w:right w:val="nil"/>
            </w:tcBorders>
            <w:shd w:val="clear" w:color="auto" w:fill="auto"/>
            <w:noWrap/>
            <w:vAlign w:val="bottom"/>
            <w:hideMark/>
          </w:tcPr>
          <w:p w14:paraId="6D40F009" w14:textId="77777777" w:rsidR="00B07F74" w:rsidRPr="00B07F74" w:rsidRDefault="00B07F74" w:rsidP="00B07F74">
            <w:pPr>
              <w:spacing w:before="40" w:after="40"/>
              <w:rPr>
                <w:sz w:val="23"/>
                <w:szCs w:val="23"/>
              </w:rPr>
            </w:pPr>
          </w:p>
        </w:tc>
        <w:tc>
          <w:tcPr>
            <w:tcW w:w="306" w:type="dxa"/>
            <w:gridSpan w:val="3"/>
            <w:tcBorders>
              <w:top w:val="nil"/>
              <w:left w:val="nil"/>
              <w:bottom w:val="nil"/>
              <w:right w:val="nil"/>
            </w:tcBorders>
            <w:shd w:val="clear" w:color="auto" w:fill="auto"/>
            <w:noWrap/>
            <w:vAlign w:val="bottom"/>
            <w:hideMark/>
          </w:tcPr>
          <w:p w14:paraId="6F45698D" w14:textId="77777777" w:rsidR="00B07F74" w:rsidRPr="00B07F74" w:rsidRDefault="00B07F74" w:rsidP="00B07F74">
            <w:pPr>
              <w:spacing w:before="40" w:after="40"/>
              <w:rPr>
                <w:sz w:val="23"/>
                <w:szCs w:val="23"/>
              </w:rPr>
            </w:pPr>
          </w:p>
        </w:tc>
        <w:tc>
          <w:tcPr>
            <w:tcW w:w="3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F2FCC" w14:textId="77777777" w:rsidR="00B07F74" w:rsidRPr="00B07F74" w:rsidRDefault="00B07F74" w:rsidP="00B07F74">
            <w:pPr>
              <w:spacing w:before="40" w:after="40"/>
              <w:rPr>
                <w:sz w:val="23"/>
                <w:szCs w:val="23"/>
              </w:rPr>
            </w:pPr>
            <w:r w:rsidRPr="00B07F74">
              <w:rPr>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097C66" w14:textId="77777777" w:rsidR="00B07F74" w:rsidRPr="00B07F74" w:rsidRDefault="00B07F74" w:rsidP="00B07F74">
            <w:pPr>
              <w:spacing w:before="40" w:after="40"/>
              <w:rPr>
                <w:sz w:val="23"/>
                <w:szCs w:val="23"/>
              </w:rPr>
            </w:pPr>
            <w:r w:rsidRPr="00B07F74">
              <w:rPr>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14:paraId="41F64659" w14:textId="77777777" w:rsidR="00B07F74" w:rsidRPr="00B07F74" w:rsidRDefault="00B07F74" w:rsidP="00B07F74">
            <w:pPr>
              <w:spacing w:before="40" w:after="40"/>
              <w:rPr>
                <w:sz w:val="23"/>
                <w:szCs w:val="23"/>
              </w:rPr>
            </w:pPr>
            <w:r w:rsidRPr="00B07F74">
              <w:rPr>
                <w:sz w:val="23"/>
                <w:szCs w:val="23"/>
              </w:rPr>
              <w:t> </w:t>
            </w:r>
          </w:p>
        </w:tc>
      </w:tr>
      <w:tr w:rsidR="00452350" w:rsidRPr="00B07F74" w14:paraId="7689B915"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2AB0E774" w14:textId="77777777"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14:paraId="5FAC1D89"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68F60D26"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426358BA"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784F9CF3"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21451E20"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73A1713C"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1382132B"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00262294"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520945F5" w14:textId="77777777"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14:paraId="48CD98B4"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12680B4F"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C8687FA" w14:textId="77777777"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14:paraId="101B5718"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03E8DBF6"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174B0E3D"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356DF188"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55D7D129" w14:textId="77777777"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14:paraId="537FFB2B" w14:textId="77777777"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14:paraId="6FD38253" w14:textId="77777777"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14:paraId="203BA4F6" w14:textId="77777777" w:rsidR="00B07F74" w:rsidRPr="00B07F74" w:rsidRDefault="00B07F74" w:rsidP="00B07F74">
            <w:pPr>
              <w:spacing w:before="40" w:after="40"/>
              <w:rPr>
                <w:rFonts w:ascii="Albertus" w:hAnsi="Albertus" w:cs="Calibri"/>
                <w:sz w:val="2"/>
                <w:szCs w:val="2"/>
              </w:rPr>
            </w:pPr>
          </w:p>
        </w:tc>
        <w:tc>
          <w:tcPr>
            <w:tcW w:w="256" w:type="dxa"/>
            <w:gridSpan w:val="2"/>
            <w:tcBorders>
              <w:top w:val="nil"/>
              <w:left w:val="nil"/>
              <w:bottom w:val="nil"/>
              <w:right w:val="nil"/>
            </w:tcBorders>
            <w:shd w:val="clear" w:color="auto" w:fill="auto"/>
            <w:noWrap/>
            <w:vAlign w:val="bottom"/>
            <w:hideMark/>
          </w:tcPr>
          <w:p w14:paraId="2B34401E" w14:textId="77777777"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14:paraId="0E8C9512" w14:textId="77777777" w:rsidR="00B07F74" w:rsidRPr="00B07F74" w:rsidRDefault="00B07F74" w:rsidP="00B07F74">
            <w:pPr>
              <w:spacing w:before="40" w:after="40"/>
              <w:rPr>
                <w:i/>
                <w:iCs/>
                <w:sz w:val="2"/>
                <w:szCs w:val="2"/>
              </w:rPr>
            </w:pPr>
          </w:p>
        </w:tc>
        <w:tc>
          <w:tcPr>
            <w:tcW w:w="236" w:type="dxa"/>
            <w:gridSpan w:val="3"/>
            <w:tcBorders>
              <w:top w:val="nil"/>
              <w:left w:val="nil"/>
              <w:bottom w:val="nil"/>
              <w:right w:val="nil"/>
            </w:tcBorders>
            <w:shd w:val="clear" w:color="auto" w:fill="auto"/>
            <w:noWrap/>
            <w:vAlign w:val="bottom"/>
            <w:hideMark/>
          </w:tcPr>
          <w:p w14:paraId="423F82AB" w14:textId="77777777" w:rsidR="00B07F74" w:rsidRPr="00B07F74" w:rsidRDefault="00B07F74" w:rsidP="00B07F74">
            <w:pPr>
              <w:spacing w:before="40" w:after="40"/>
              <w:rPr>
                <w:i/>
                <w:iCs/>
                <w:sz w:val="2"/>
                <w:szCs w:val="2"/>
              </w:rPr>
            </w:pPr>
          </w:p>
        </w:tc>
        <w:tc>
          <w:tcPr>
            <w:tcW w:w="279" w:type="dxa"/>
            <w:gridSpan w:val="3"/>
            <w:tcBorders>
              <w:top w:val="nil"/>
              <w:left w:val="nil"/>
              <w:bottom w:val="nil"/>
              <w:right w:val="nil"/>
            </w:tcBorders>
            <w:shd w:val="clear" w:color="auto" w:fill="auto"/>
            <w:noWrap/>
            <w:vAlign w:val="bottom"/>
            <w:hideMark/>
          </w:tcPr>
          <w:p w14:paraId="1984BDA1" w14:textId="77777777"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14:paraId="146B855C" w14:textId="77777777" w:rsidR="00B07F74" w:rsidRPr="00B07F74" w:rsidRDefault="00B07F74" w:rsidP="00B07F74">
            <w:pPr>
              <w:spacing w:before="40" w:after="40"/>
              <w:rPr>
                <w:sz w:val="2"/>
                <w:szCs w:val="2"/>
              </w:rPr>
            </w:pPr>
          </w:p>
        </w:tc>
        <w:tc>
          <w:tcPr>
            <w:tcW w:w="306" w:type="dxa"/>
            <w:gridSpan w:val="3"/>
            <w:tcBorders>
              <w:top w:val="nil"/>
              <w:left w:val="nil"/>
              <w:bottom w:val="nil"/>
              <w:right w:val="nil"/>
            </w:tcBorders>
            <w:shd w:val="clear" w:color="auto" w:fill="auto"/>
            <w:noWrap/>
            <w:vAlign w:val="bottom"/>
            <w:hideMark/>
          </w:tcPr>
          <w:p w14:paraId="7BE7D2EA" w14:textId="77777777" w:rsidR="00B07F74" w:rsidRPr="00B07F74" w:rsidRDefault="00B07F74" w:rsidP="00B07F74">
            <w:pPr>
              <w:spacing w:before="40" w:after="40"/>
              <w:rPr>
                <w:sz w:val="2"/>
                <w:szCs w:val="2"/>
              </w:rPr>
            </w:pPr>
          </w:p>
        </w:tc>
        <w:tc>
          <w:tcPr>
            <w:tcW w:w="320" w:type="dxa"/>
            <w:gridSpan w:val="5"/>
            <w:tcBorders>
              <w:top w:val="nil"/>
              <w:left w:val="nil"/>
              <w:bottom w:val="nil"/>
              <w:right w:val="nil"/>
            </w:tcBorders>
            <w:shd w:val="clear" w:color="auto" w:fill="auto"/>
            <w:noWrap/>
            <w:vAlign w:val="bottom"/>
            <w:hideMark/>
          </w:tcPr>
          <w:p w14:paraId="07935991" w14:textId="77777777" w:rsidR="00B07F74" w:rsidRPr="00B07F74" w:rsidRDefault="00B07F74" w:rsidP="00B07F74">
            <w:pPr>
              <w:spacing w:before="40" w:after="40"/>
              <w:rPr>
                <w:sz w:val="2"/>
                <w:szCs w:val="2"/>
              </w:rPr>
            </w:pPr>
          </w:p>
        </w:tc>
        <w:tc>
          <w:tcPr>
            <w:tcW w:w="316" w:type="dxa"/>
            <w:gridSpan w:val="2"/>
            <w:tcBorders>
              <w:top w:val="nil"/>
              <w:left w:val="nil"/>
              <w:bottom w:val="nil"/>
              <w:right w:val="nil"/>
            </w:tcBorders>
            <w:shd w:val="clear" w:color="auto" w:fill="auto"/>
            <w:noWrap/>
            <w:vAlign w:val="bottom"/>
            <w:hideMark/>
          </w:tcPr>
          <w:p w14:paraId="3ADFBB36" w14:textId="77777777" w:rsidR="00B07F74" w:rsidRPr="00B07F74" w:rsidRDefault="00B07F74" w:rsidP="00B07F74">
            <w:pPr>
              <w:spacing w:before="40" w:after="40"/>
              <w:rPr>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341DCE8D" w14:textId="77777777" w:rsidR="00B07F74" w:rsidRPr="00B07F74" w:rsidRDefault="00B07F74" w:rsidP="00B07F74">
            <w:pPr>
              <w:spacing w:before="40" w:after="40"/>
              <w:rPr>
                <w:sz w:val="2"/>
                <w:szCs w:val="2"/>
              </w:rPr>
            </w:pPr>
            <w:r w:rsidRPr="00B07F74">
              <w:rPr>
                <w:sz w:val="2"/>
                <w:szCs w:val="2"/>
              </w:rPr>
              <w:t> </w:t>
            </w:r>
          </w:p>
        </w:tc>
      </w:tr>
      <w:tr w:rsidR="00B07F74" w:rsidRPr="00B07F74" w14:paraId="63B70EE0" w14:textId="77777777"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14:paraId="1C8E4DDF" w14:textId="77777777" w:rsidR="00B07F74" w:rsidRPr="00B07F74" w:rsidRDefault="00B07F74" w:rsidP="00B07F74">
            <w:pPr>
              <w:spacing w:before="40" w:after="40"/>
              <w:rPr>
                <w:i/>
                <w:iCs/>
                <w:sz w:val="23"/>
                <w:szCs w:val="23"/>
              </w:rPr>
            </w:pPr>
            <w:r w:rsidRPr="00B07F74">
              <w:rPr>
                <w:sz w:val="23"/>
                <w:szCs w:val="23"/>
              </w:rPr>
              <w:t xml:space="preserve">Huyện/quận </w:t>
            </w:r>
            <w:r w:rsidRPr="00B07F74">
              <w:rPr>
                <w:i/>
                <w:iCs/>
                <w:sz w:val="23"/>
                <w:szCs w:val="23"/>
              </w:rPr>
              <w:t>(thị xã, TP thuộc tỉnh)</w:t>
            </w:r>
            <w:r w:rsidRPr="00B07F74">
              <w:rPr>
                <w:sz w:val="23"/>
                <w:szCs w:val="23"/>
              </w:rPr>
              <w:t>………………………….………………..</w:t>
            </w:r>
          </w:p>
        </w:tc>
        <w:tc>
          <w:tcPr>
            <w:tcW w:w="462" w:type="dxa"/>
            <w:gridSpan w:val="5"/>
            <w:tcBorders>
              <w:top w:val="nil"/>
              <w:left w:val="nil"/>
              <w:bottom w:val="nil"/>
              <w:right w:val="nil"/>
            </w:tcBorders>
            <w:shd w:val="clear" w:color="auto" w:fill="auto"/>
            <w:noWrap/>
            <w:vAlign w:val="bottom"/>
            <w:hideMark/>
          </w:tcPr>
          <w:p w14:paraId="1A4E2594" w14:textId="77777777" w:rsidR="00B07F74" w:rsidRPr="00B07F74" w:rsidRDefault="00B07F74" w:rsidP="00B07F74">
            <w:pPr>
              <w:spacing w:before="40" w:after="40"/>
              <w:rPr>
                <w:sz w:val="23"/>
                <w:szCs w:val="23"/>
              </w:rPr>
            </w:pPr>
          </w:p>
        </w:tc>
        <w:tc>
          <w:tcPr>
            <w:tcW w:w="344" w:type="dxa"/>
            <w:gridSpan w:val="4"/>
            <w:tcBorders>
              <w:top w:val="nil"/>
              <w:left w:val="nil"/>
              <w:bottom w:val="nil"/>
              <w:right w:val="nil"/>
            </w:tcBorders>
            <w:shd w:val="clear" w:color="auto" w:fill="auto"/>
            <w:noWrap/>
            <w:vAlign w:val="bottom"/>
            <w:hideMark/>
          </w:tcPr>
          <w:p w14:paraId="43044FC5" w14:textId="77777777" w:rsidR="00B07F74" w:rsidRPr="00B07F74" w:rsidRDefault="00B07F74" w:rsidP="00B07F74">
            <w:pPr>
              <w:spacing w:before="40" w:after="40"/>
              <w:rPr>
                <w:sz w:val="23"/>
                <w:szCs w:val="23"/>
              </w:rPr>
            </w:pP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50A77" w14:textId="77777777" w:rsidR="00B07F74" w:rsidRPr="00B07F74" w:rsidRDefault="00B07F74" w:rsidP="00B07F74">
            <w:pPr>
              <w:spacing w:before="40" w:after="40"/>
              <w:jc w:val="center"/>
              <w:rPr>
                <w:i/>
                <w:iCs/>
                <w:sz w:val="23"/>
                <w:szCs w:val="23"/>
              </w:rPr>
            </w:pPr>
            <w:r w:rsidRPr="00B07F74">
              <w:rPr>
                <w:i/>
                <w:iCs/>
                <w:sz w:val="23"/>
                <w:szCs w:val="23"/>
              </w:rPr>
              <w:t> </w:t>
            </w:r>
          </w:p>
        </w:tc>
        <w:tc>
          <w:tcPr>
            <w:tcW w:w="313" w:type="dxa"/>
            <w:gridSpan w:val="4"/>
            <w:tcBorders>
              <w:top w:val="single" w:sz="4" w:space="0" w:color="auto"/>
              <w:left w:val="nil"/>
              <w:bottom w:val="single" w:sz="4" w:space="0" w:color="auto"/>
              <w:right w:val="single" w:sz="4" w:space="0" w:color="auto"/>
            </w:tcBorders>
            <w:shd w:val="clear" w:color="auto" w:fill="auto"/>
            <w:noWrap/>
            <w:vAlign w:val="center"/>
            <w:hideMark/>
          </w:tcPr>
          <w:p w14:paraId="001F3F2A" w14:textId="77777777" w:rsidR="00B07F74" w:rsidRPr="00B07F74" w:rsidRDefault="00B07F74" w:rsidP="00B07F74">
            <w:pPr>
              <w:spacing w:before="40" w:after="40"/>
              <w:jc w:val="center"/>
              <w:rPr>
                <w:i/>
                <w:iCs/>
                <w:sz w:val="23"/>
                <w:szCs w:val="23"/>
              </w:rPr>
            </w:pPr>
            <w:r w:rsidRPr="00B07F74">
              <w:rPr>
                <w:i/>
                <w:iCs/>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C6F01F" w14:textId="77777777" w:rsidR="00B07F74" w:rsidRPr="00B07F74" w:rsidRDefault="00B07F74" w:rsidP="00B07F74">
            <w:pPr>
              <w:spacing w:before="40" w:after="40"/>
              <w:jc w:val="center"/>
              <w:rPr>
                <w:i/>
                <w:iCs/>
                <w:sz w:val="23"/>
                <w:szCs w:val="23"/>
              </w:rPr>
            </w:pPr>
            <w:r w:rsidRPr="00B07F74">
              <w:rPr>
                <w:i/>
                <w:iCs/>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14:paraId="6FF6A223" w14:textId="77777777" w:rsidR="00B07F74" w:rsidRPr="00B07F74" w:rsidRDefault="00B07F74" w:rsidP="00B07F74">
            <w:pPr>
              <w:spacing w:before="40" w:after="40"/>
              <w:rPr>
                <w:sz w:val="23"/>
                <w:szCs w:val="23"/>
              </w:rPr>
            </w:pPr>
            <w:r w:rsidRPr="00B07F74">
              <w:rPr>
                <w:sz w:val="23"/>
                <w:szCs w:val="23"/>
              </w:rPr>
              <w:t> </w:t>
            </w:r>
          </w:p>
        </w:tc>
      </w:tr>
      <w:tr w:rsidR="00452350" w:rsidRPr="00B07F74" w14:paraId="1FDEE338"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00C29274" w14:textId="77777777"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14:paraId="43790EE8"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163DBEEA"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59D1D3C6"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61B638AE"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26A95EAD"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4AA1E92A"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407AD3B0"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4317E233"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064DA183" w14:textId="77777777"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14:paraId="6B39D00A"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23EF0B57"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2492DE40" w14:textId="77777777"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14:paraId="31650854" w14:textId="77777777"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14:paraId="0BFD5882"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11392C7A"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596BEF1A"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1CC0ADC9"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26D7BCBB"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D701B10"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10CB1972" w14:textId="77777777"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14:paraId="5A9BDBB7"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2848E941" w14:textId="77777777" w:rsidR="00B07F74" w:rsidRPr="00B07F74" w:rsidRDefault="00B07F74" w:rsidP="00B07F74">
            <w:pPr>
              <w:spacing w:before="40" w:after="40"/>
              <w:rPr>
                <w:sz w:val="2"/>
                <w:szCs w:val="2"/>
              </w:rPr>
            </w:pPr>
          </w:p>
        </w:tc>
        <w:tc>
          <w:tcPr>
            <w:tcW w:w="236" w:type="dxa"/>
            <w:gridSpan w:val="3"/>
            <w:tcBorders>
              <w:top w:val="nil"/>
              <w:left w:val="nil"/>
              <w:bottom w:val="nil"/>
              <w:right w:val="nil"/>
            </w:tcBorders>
            <w:shd w:val="clear" w:color="auto" w:fill="auto"/>
            <w:noWrap/>
            <w:vAlign w:val="bottom"/>
            <w:hideMark/>
          </w:tcPr>
          <w:p w14:paraId="10291A10" w14:textId="77777777" w:rsidR="00B07F74" w:rsidRPr="00B07F74" w:rsidRDefault="00B07F74" w:rsidP="00B07F74">
            <w:pPr>
              <w:spacing w:before="40" w:after="40"/>
              <w:rPr>
                <w:i/>
                <w:iCs/>
                <w:sz w:val="2"/>
                <w:szCs w:val="2"/>
              </w:rPr>
            </w:pPr>
          </w:p>
        </w:tc>
        <w:tc>
          <w:tcPr>
            <w:tcW w:w="279" w:type="dxa"/>
            <w:gridSpan w:val="3"/>
            <w:tcBorders>
              <w:top w:val="nil"/>
              <w:left w:val="nil"/>
              <w:bottom w:val="nil"/>
              <w:right w:val="nil"/>
            </w:tcBorders>
            <w:shd w:val="clear" w:color="auto" w:fill="auto"/>
            <w:noWrap/>
            <w:vAlign w:val="bottom"/>
            <w:hideMark/>
          </w:tcPr>
          <w:p w14:paraId="13D99B2D" w14:textId="77777777"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14:paraId="1E22CC24" w14:textId="77777777" w:rsidR="00B07F74" w:rsidRPr="00B07F74" w:rsidRDefault="00B07F74" w:rsidP="00B07F74">
            <w:pPr>
              <w:spacing w:before="40" w:after="40"/>
              <w:rPr>
                <w:sz w:val="2"/>
                <w:szCs w:val="2"/>
              </w:rPr>
            </w:pPr>
          </w:p>
        </w:tc>
        <w:tc>
          <w:tcPr>
            <w:tcW w:w="306" w:type="dxa"/>
            <w:gridSpan w:val="3"/>
            <w:tcBorders>
              <w:top w:val="nil"/>
              <w:left w:val="nil"/>
              <w:bottom w:val="single" w:sz="4" w:space="0" w:color="auto"/>
              <w:right w:val="nil"/>
            </w:tcBorders>
            <w:shd w:val="clear" w:color="auto" w:fill="auto"/>
            <w:noWrap/>
            <w:vAlign w:val="bottom"/>
            <w:hideMark/>
          </w:tcPr>
          <w:p w14:paraId="37FE3CCC" w14:textId="77777777" w:rsidR="00B07F74" w:rsidRPr="00B07F74" w:rsidRDefault="00B07F74" w:rsidP="00B07F74">
            <w:pPr>
              <w:spacing w:before="40" w:after="40"/>
              <w:rPr>
                <w:i/>
                <w:iCs/>
                <w:sz w:val="2"/>
                <w:szCs w:val="2"/>
              </w:rPr>
            </w:pPr>
            <w:r w:rsidRPr="00B07F74">
              <w:rPr>
                <w:i/>
                <w:iCs/>
                <w:sz w:val="2"/>
                <w:szCs w:val="2"/>
              </w:rPr>
              <w:t> </w:t>
            </w:r>
          </w:p>
        </w:tc>
        <w:tc>
          <w:tcPr>
            <w:tcW w:w="320" w:type="dxa"/>
            <w:gridSpan w:val="5"/>
            <w:tcBorders>
              <w:top w:val="nil"/>
              <w:left w:val="nil"/>
              <w:bottom w:val="single" w:sz="4" w:space="0" w:color="auto"/>
              <w:right w:val="nil"/>
            </w:tcBorders>
            <w:shd w:val="clear" w:color="auto" w:fill="auto"/>
            <w:noWrap/>
            <w:vAlign w:val="bottom"/>
            <w:hideMark/>
          </w:tcPr>
          <w:p w14:paraId="2F6F2F09" w14:textId="77777777" w:rsidR="00B07F74" w:rsidRPr="00B07F74" w:rsidRDefault="00B07F74" w:rsidP="00B07F74">
            <w:pPr>
              <w:spacing w:before="40" w:after="40"/>
              <w:rPr>
                <w:i/>
                <w:iCs/>
                <w:sz w:val="2"/>
                <w:szCs w:val="2"/>
              </w:rPr>
            </w:pPr>
            <w:r w:rsidRPr="00B07F74">
              <w:rPr>
                <w:i/>
                <w:iCs/>
                <w:sz w:val="2"/>
                <w:szCs w:val="2"/>
              </w:rPr>
              <w:t> </w:t>
            </w:r>
          </w:p>
        </w:tc>
        <w:tc>
          <w:tcPr>
            <w:tcW w:w="316" w:type="dxa"/>
            <w:gridSpan w:val="2"/>
            <w:tcBorders>
              <w:top w:val="nil"/>
              <w:left w:val="nil"/>
              <w:bottom w:val="single" w:sz="4" w:space="0" w:color="auto"/>
              <w:right w:val="nil"/>
            </w:tcBorders>
            <w:shd w:val="clear" w:color="auto" w:fill="auto"/>
            <w:noWrap/>
            <w:vAlign w:val="bottom"/>
            <w:hideMark/>
          </w:tcPr>
          <w:p w14:paraId="576C2656" w14:textId="77777777" w:rsidR="00B07F74" w:rsidRPr="00B07F74" w:rsidRDefault="00B07F74" w:rsidP="00B07F74">
            <w:pPr>
              <w:spacing w:before="40" w:after="40"/>
              <w:rPr>
                <w:i/>
                <w:iCs/>
                <w:sz w:val="2"/>
                <w:szCs w:val="2"/>
              </w:rPr>
            </w:pPr>
            <w:r w:rsidRPr="00B07F74">
              <w:rPr>
                <w:i/>
                <w:iCs/>
                <w:sz w:val="2"/>
                <w:szCs w:val="2"/>
              </w:rPr>
              <w:t> </w:t>
            </w:r>
          </w:p>
        </w:tc>
        <w:tc>
          <w:tcPr>
            <w:tcW w:w="244" w:type="dxa"/>
            <w:gridSpan w:val="2"/>
            <w:tcBorders>
              <w:top w:val="nil"/>
              <w:left w:val="nil"/>
              <w:bottom w:val="nil"/>
              <w:right w:val="single" w:sz="8" w:space="0" w:color="auto"/>
            </w:tcBorders>
            <w:shd w:val="clear" w:color="auto" w:fill="auto"/>
            <w:noWrap/>
            <w:vAlign w:val="bottom"/>
            <w:hideMark/>
          </w:tcPr>
          <w:p w14:paraId="6B07A8AD" w14:textId="77777777" w:rsidR="00B07F74" w:rsidRPr="00B07F74" w:rsidRDefault="00B07F74" w:rsidP="00B07F74">
            <w:pPr>
              <w:spacing w:before="40" w:after="40"/>
              <w:rPr>
                <w:sz w:val="2"/>
                <w:szCs w:val="2"/>
              </w:rPr>
            </w:pPr>
            <w:r w:rsidRPr="00B07F74">
              <w:rPr>
                <w:sz w:val="2"/>
                <w:szCs w:val="2"/>
              </w:rPr>
              <w:t> </w:t>
            </w:r>
          </w:p>
        </w:tc>
      </w:tr>
      <w:tr w:rsidR="00B07F74" w:rsidRPr="00B07F74" w14:paraId="013CE2B8" w14:textId="77777777"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hideMark/>
          </w:tcPr>
          <w:p w14:paraId="44BFA440" w14:textId="77777777" w:rsidR="00B07F74" w:rsidRPr="00B07F74" w:rsidRDefault="00B07F74" w:rsidP="00B07F74">
            <w:pPr>
              <w:spacing w:before="40" w:after="40"/>
              <w:rPr>
                <w:b/>
                <w:bCs/>
                <w:sz w:val="23"/>
                <w:szCs w:val="23"/>
              </w:rPr>
            </w:pPr>
            <w:r w:rsidRPr="00B07F74">
              <w:rPr>
                <w:b/>
                <w:bCs/>
                <w:sz w:val="23"/>
                <w:szCs w:val="23"/>
              </w:rPr>
              <w:t xml:space="preserve">3. </w:t>
            </w:r>
            <w:r w:rsidR="00BD0F1B" w:rsidRPr="00BD0F1B">
              <w:rPr>
                <w:b/>
                <w:bCs/>
                <w:sz w:val="23"/>
                <w:szCs w:val="23"/>
              </w:rPr>
              <w:t>Ngành tài chính của chi nhánh</w:t>
            </w:r>
            <w:r w:rsidRPr="00B07F74">
              <w:rPr>
                <w:b/>
                <w:bCs/>
                <w:sz w:val="23"/>
                <w:szCs w:val="23"/>
              </w:rPr>
              <w:t xml:space="preserve">: </w:t>
            </w:r>
            <w:r w:rsidRPr="00B07F74">
              <w:rPr>
                <w:sz w:val="23"/>
                <w:szCs w:val="23"/>
              </w:rPr>
              <w:t>……………..</w:t>
            </w:r>
            <w:r w:rsidR="00BD0F1B">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CFAFA" w14:textId="77777777" w:rsidR="00B07F74" w:rsidRPr="00B07F74" w:rsidRDefault="00B07F74" w:rsidP="00B07F74">
            <w:pPr>
              <w:spacing w:before="40" w:after="40"/>
              <w:rPr>
                <w:sz w:val="23"/>
                <w:szCs w:val="23"/>
              </w:rPr>
            </w:pPr>
            <w:r w:rsidRPr="00B07F74">
              <w:rPr>
                <w:sz w:val="23"/>
                <w:szCs w:val="23"/>
              </w:rPr>
              <w:t> </w:t>
            </w: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1805067D" w14:textId="77777777" w:rsidR="00B07F74" w:rsidRPr="00B07F74" w:rsidRDefault="00B07F74" w:rsidP="00B07F74">
            <w:pPr>
              <w:spacing w:before="40" w:after="40"/>
              <w:rPr>
                <w:sz w:val="23"/>
                <w:szCs w:val="23"/>
              </w:rPr>
            </w:pPr>
            <w:r w:rsidRPr="00B07F74">
              <w:rPr>
                <w:sz w:val="23"/>
                <w:szCs w:val="23"/>
              </w:rPr>
              <w:t> </w:t>
            </w: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3D6AFB2" w14:textId="77777777" w:rsidR="00B07F74" w:rsidRPr="00B07F74" w:rsidRDefault="00B07F74" w:rsidP="00B07F74">
            <w:pPr>
              <w:spacing w:before="40" w:after="40"/>
              <w:jc w:val="center"/>
              <w:rPr>
                <w:i/>
                <w:iCs/>
                <w:sz w:val="23"/>
                <w:szCs w:val="23"/>
              </w:rPr>
            </w:pPr>
            <w:r w:rsidRPr="00B07F74">
              <w:rPr>
                <w:i/>
                <w:iCs/>
                <w:sz w:val="23"/>
                <w:szCs w:val="23"/>
              </w:rPr>
              <w:t> </w:t>
            </w: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hideMark/>
          </w:tcPr>
          <w:p w14:paraId="2E1F01AD" w14:textId="77777777" w:rsidR="00B07F74" w:rsidRPr="00B07F74" w:rsidRDefault="00B07F74" w:rsidP="00B07F74">
            <w:pPr>
              <w:spacing w:before="40" w:after="40"/>
              <w:rPr>
                <w:sz w:val="23"/>
                <w:szCs w:val="23"/>
              </w:rPr>
            </w:pPr>
            <w:r w:rsidRPr="00B07F74">
              <w:rPr>
                <w:sz w:val="23"/>
                <w:szCs w:val="23"/>
              </w:rPr>
              <w:t> </w:t>
            </w: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769024A8" w14:textId="77777777" w:rsidR="00B07F74" w:rsidRPr="00B07F74" w:rsidRDefault="00B07F74" w:rsidP="00B07F74">
            <w:pPr>
              <w:spacing w:before="40" w:after="40"/>
              <w:jc w:val="center"/>
              <w:rPr>
                <w:i/>
                <w:iCs/>
                <w:sz w:val="23"/>
                <w:szCs w:val="23"/>
              </w:rPr>
            </w:pPr>
            <w:r w:rsidRPr="00B07F74">
              <w:rPr>
                <w:i/>
                <w:iCs/>
                <w:sz w:val="23"/>
                <w:szCs w:val="23"/>
              </w:rPr>
              <w:t> </w:t>
            </w:r>
          </w:p>
        </w:tc>
        <w:tc>
          <w:tcPr>
            <w:tcW w:w="244" w:type="dxa"/>
            <w:gridSpan w:val="2"/>
            <w:tcBorders>
              <w:top w:val="nil"/>
              <w:left w:val="nil"/>
              <w:right w:val="single" w:sz="8" w:space="0" w:color="auto"/>
            </w:tcBorders>
            <w:shd w:val="clear" w:color="auto" w:fill="auto"/>
            <w:noWrap/>
            <w:vAlign w:val="center"/>
            <w:hideMark/>
          </w:tcPr>
          <w:p w14:paraId="12DB46EE" w14:textId="77777777" w:rsidR="00B07F74" w:rsidRPr="00B07F74" w:rsidRDefault="00B07F74" w:rsidP="00B07F74">
            <w:pPr>
              <w:spacing w:before="40" w:after="40"/>
              <w:jc w:val="center"/>
              <w:rPr>
                <w:i/>
                <w:iCs/>
                <w:sz w:val="23"/>
                <w:szCs w:val="23"/>
              </w:rPr>
            </w:pPr>
            <w:r w:rsidRPr="00B07F74">
              <w:rPr>
                <w:i/>
                <w:iCs/>
                <w:sz w:val="23"/>
                <w:szCs w:val="23"/>
              </w:rPr>
              <w:t> </w:t>
            </w:r>
          </w:p>
        </w:tc>
      </w:tr>
      <w:tr w:rsidR="00BD0F1B" w:rsidRPr="00B07F74" w14:paraId="2F48C6A8" w14:textId="77777777" w:rsidTr="00BD0F1B">
        <w:trPr>
          <w:gridAfter w:val="1"/>
          <w:wAfter w:w="24" w:type="dxa"/>
          <w:trHeight w:hRule="exact" w:val="85"/>
        </w:trPr>
        <w:tc>
          <w:tcPr>
            <w:tcW w:w="7317" w:type="dxa"/>
            <w:gridSpan w:val="34"/>
            <w:tcBorders>
              <w:top w:val="nil"/>
              <w:left w:val="single" w:sz="8" w:space="0" w:color="auto"/>
              <w:bottom w:val="nil"/>
            </w:tcBorders>
            <w:shd w:val="clear" w:color="auto" w:fill="auto"/>
            <w:noWrap/>
            <w:vAlign w:val="center"/>
          </w:tcPr>
          <w:p w14:paraId="17D2608C" w14:textId="77777777" w:rsidR="00BD0F1B" w:rsidRPr="00B07F74" w:rsidRDefault="00BD0F1B" w:rsidP="00BD0F1B">
            <w:pPr>
              <w:spacing w:before="40" w:after="40"/>
              <w:ind w:left="57" w:right="57"/>
              <w:rPr>
                <w:b/>
                <w:bCs/>
                <w:sz w:val="23"/>
                <w:szCs w:val="23"/>
              </w:rPr>
            </w:pPr>
          </w:p>
        </w:tc>
        <w:tc>
          <w:tcPr>
            <w:tcW w:w="343" w:type="dxa"/>
            <w:gridSpan w:val="4"/>
            <w:tcBorders>
              <w:bottom w:val="single" w:sz="4" w:space="0" w:color="auto"/>
            </w:tcBorders>
            <w:shd w:val="clear" w:color="auto" w:fill="auto"/>
            <w:noWrap/>
            <w:vAlign w:val="center"/>
          </w:tcPr>
          <w:p w14:paraId="7CCE9B12" w14:textId="77777777" w:rsidR="00BD0F1B" w:rsidRPr="00B07F74" w:rsidRDefault="00BD0F1B" w:rsidP="00BD0F1B">
            <w:pPr>
              <w:spacing w:before="40" w:after="40"/>
              <w:ind w:left="57" w:right="57"/>
              <w:rPr>
                <w:sz w:val="23"/>
                <w:szCs w:val="23"/>
              </w:rPr>
            </w:pPr>
          </w:p>
        </w:tc>
        <w:tc>
          <w:tcPr>
            <w:tcW w:w="343" w:type="dxa"/>
            <w:gridSpan w:val="3"/>
            <w:tcBorders>
              <w:bottom w:val="single" w:sz="4" w:space="0" w:color="auto"/>
            </w:tcBorders>
            <w:shd w:val="clear" w:color="auto" w:fill="auto"/>
            <w:noWrap/>
            <w:vAlign w:val="center"/>
          </w:tcPr>
          <w:p w14:paraId="1D20006F" w14:textId="77777777" w:rsidR="00BD0F1B" w:rsidRPr="00B07F74" w:rsidRDefault="00BD0F1B" w:rsidP="00BD0F1B">
            <w:pPr>
              <w:spacing w:before="40" w:after="40"/>
              <w:ind w:left="57" w:right="57"/>
              <w:rPr>
                <w:sz w:val="23"/>
                <w:szCs w:val="23"/>
              </w:rPr>
            </w:pPr>
          </w:p>
        </w:tc>
        <w:tc>
          <w:tcPr>
            <w:tcW w:w="341" w:type="dxa"/>
            <w:gridSpan w:val="3"/>
            <w:tcBorders>
              <w:bottom w:val="single" w:sz="4" w:space="0" w:color="auto"/>
            </w:tcBorders>
            <w:shd w:val="clear" w:color="auto" w:fill="auto"/>
            <w:noWrap/>
            <w:vAlign w:val="center"/>
          </w:tcPr>
          <w:p w14:paraId="6FBD59FE" w14:textId="77777777" w:rsidR="00BD0F1B" w:rsidRPr="00B07F74" w:rsidRDefault="00BD0F1B" w:rsidP="00BD0F1B">
            <w:pPr>
              <w:spacing w:before="40" w:after="40"/>
              <w:ind w:left="57" w:right="57"/>
              <w:jc w:val="center"/>
              <w:rPr>
                <w:i/>
                <w:iCs/>
                <w:sz w:val="23"/>
                <w:szCs w:val="23"/>
              </w:rPr>
            </w:pPr>
          </w:p>
        </w:tc>
        <w:tc>
          <w:tcPr>
            <w:tcW w:w="342" w:type="dxa"/>
            <w:gridSpan w:val="6"/>
            <w:tcBorders>
              <w:bottom w:val="single" w:sz="4" w:space="0" w:color="auto"/>
            </w:tcBorders>
            <w:shd w:val="clear" w:color="auto" w:fill="auto"/>
            <w:noWrap/>
            <w:vAlign w:val="center"/>
          </w:tcPr>
          <w:p w14:paraId="4E3263E7" w14:textId="77777777" w:rsidR="00BD0F1B" w:rsidRPr="00B07F74" w:rsidRDefault="00BD0F1B" w:rsidP="00BD0F1B">
            <w:pPr>
              <w:spacing w:before="40" w:after="40"/>
              <w:ind w:left="57" w:right="57"/>
              <w:rPr>
                <w:sz w:val="23"/>
                <w:szCs w:val="23"/>
              </w:rPr>
            </w:pPr>
          </w:p>
        </w:tc>
        <w:tc>
          <w:tcPr>
            <w:tcW w:w="379" w:type="dxa"/>
            <w:gridSpan w:val="3"/>
            <w:tcBorders>
              <w:bottom w:val="single" w:sz="4" w:space="0" w:color="auto"/>
            </w:tcBorders>
            <w:shd w:val="clear" w:color="auto" w:fill="auto"/>
            <w:noWrap/>
            <w:vAlign w:val="center"/>
          </w:tcPr>
          <w:p w14:paraId="7E2F6DDB" w14:textId="77777777" w:rsidR="00BD0F1B" w:rsidRPr="00B07F74" w:rsidRDefault="00BD0F1B" w:rsidP="00BD0F1B">
            <w:pPr>
              <w:spacing w:before="40" w:after="40"/>
              <w:ind w:left="57" w:right="57"/>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14:paraId="7C965BB2" w14:textId="77777777" w:rsidR="00BD0F1B" w:rsidRPr="00B07F74" w:rsidRDefault="00BD0F1B" w:rsidP="00BD0F1B">
            <w:pPr>
              <w:spacing w:before="40" w:after="40"/>
              <w:ind w:left="57" w:right="57"/>
              <w:jc w:val="center"/>
              <w:rPr>
                <w:i/>
                <w:iCs/>
                <w:sz w:val="23"/>
                <w:szCs w:val="23"/>
              </w:rPr>
            </w:pPr>
          </w:p>
        </w:tc>
      </w:tr>
      <w:tr w:rsidR="00BD0F1B" w:rsidRPr="00B07F74" w14:paraId="291194BF" w14:textId="77777777"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tcPr>
          <w:p w14:paraId="15F9F2C6" w14:textId="77777777" w:rsidR="00BD0F1B" w:rsidRPr="00B07F74" w:rsidRDefault="00BD0F1B" w:rsidP="00B07F74">
            <w:pPr>
              <w:spacing w:before="40" w:after="40"/>
              <w:rPr>
                <w:b/>
                <w:bCs/>
                <w:sz w:val="23"/>
                <w:szCs w:val="23"/>
              </w:rPr>
            </w:pPr>
            <w:r>
              <w:rPr>
                <w:b/>
                <w:bCs/>
                <w:sz w:val="23"/>
                <w:szCs w:val="23"/>
              </w:rPr>
              <w:t xml:space="preserve">    </w:t>
            </w:r>
            <w:r w:rsidRPr="00BD0F1B">
              <w:rPr>
                <w:b/>
                <w:bCs/>
                <w:sz w:val="23"/>
                <w:szCs w:val="23"/>
              </w:rPr>
              <w:t>Ngành tài chính của chi nhánh</w:t>
            </w:r>
            <w:r w:rsidRPr="00B07F74">
              <w:rPr>
                <w:b/>
                <w:bCs/>
                <w:sz w:val="23"/>
                <w:szCs w:val="23"/>
              </w:rPr>
              <w:t xml:space="preserve">: </w:t>
            </w:r>
            <w:r w:rsidRPr="00B07F74">
              <w:rPr>
                <w:sz w:val="23"/>
                <w:szCs w:val="23"/>
              </w:rPr>
              <w:t>……………..</w:t>
            </w:r>
            <w:r>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0E3644E" w14:textId="77777777" w:rsidR="00BD0F1B" w:rsidRPr="00B07F74" w:rsidRDefault="00BD0F1B" w:rsidP="00B07F74">
            <w:pPr>
              <w:spacing w:before="40" w:after="40"/>
              <w:rPr>
                <w:sz w:val="23"/>
                <w:szCs w:val="23"/>
              </w:rPr>
            </w:pP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tcPr>
          <w:p w14:paraId="1E8BDE07" w14:textId="77777777" w:rsidR="00BD0F1B" w:rsidRPr="00B07F74" w:rsidRDefault="00BD0F1B" w:rsidP="00B07F74">
            <w:pPr>
              <w:spacing w:before="40" w:after="40"/>
              <w:rPr>
                <w:sz w:val="23"/>
                <w:szCs w:val="23"/>
              </w:rPr>
            </w:pP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tcPr>
          <w:p w14:paraId="76D17646" w14:textId="77777777" w:rsidR="00BD0F1B" w:rsidRPr="00B07F74" w:rsidRDefault="00BD0F1B" w:rsidP="00B07F74">
            <w:pPr>
              <w:spacing w:before="40" w:after="40"/>
              <w:jc w:val="center"/>
              <w:rPr>
                <w:i/>
                <w:iCs/>
                <w:sz w:val="23"/>
                <w:szCs w:val="23"/>
              </w:rPr>
            </w:pP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tcPr>
          <w:p w14:paraId="5CB3636C" w14:textId="77777777" w:rsidR="00BD0F1B" w:rsidRPr="00B07F74" w:rsidRDefault="00BD0F1B" w:rsidP="00B07F74">
            <w:pPr>
              <w:spacing w:before="40" w:after="40"/>
              <w:rPr>
                <w:sz w:val="23"/>
                <w:szCs w:val="23"/>
              </w:rPr>
            </w:pP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tcPr>
          <w:p w14:paraId="68FA1A25" w14:textId="77777777" w:rsidR="00BD0F1B" w:rsidRPr="00B07F74" w:rsidRDefault="00BD0F1B" w:rsidP="00B07F74">
            <w:pPr>
              <w:spacing w:before="40" w:after="40"/>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14:paraId="5DC9FD91" w14:textId="77777777" w:rsidR="00BD0F1B" w:rsidRPr="00B07F74" w:rsidRDefault="00BD0F1B" w:rsidP="00B07F74">
            <w:pPr>
              <w:spacing w:before="40" w:after="40"/>
              <w:jc w:val="center"/>
              <w:rPr>
                <w:i/>
                <w:iCs/>
                <w:sz w:val="23"/>
                <w:szCs w:val="23"/>
              </w:rPr>
            </w:pPr>
          </w:p>
        </w:tc>
      </w:tr>
      <w:tr w:rsidR="00BD0F1B" w:rsidRPr="00B07F74" w14:paraId="26A0A9F9" w14:textId="77777777" w:rsidTr="00BD0F1B">
        <w:trPr>
          <w:gridAfter w:val="1"/>
          <w:wAfter w:w="24" w:type="dxa"/>
          <w:trHeight w:hRule="exact" w:val="85"/>
        </w:trPr>
        <w:tc>
          <w:tcPr>
            <w:tcW w:w="7317" w:type="dxa"/>
            <w:gridSpan w:val="34"/>
            <w:tcBorders>
              <w:top w:val="nil"/>
              <w:left w:val="single" w:sz="8" w:space="0" w:color="auto"/>
              <w:bottom w:val="nil"/>
            </w:tcBorders>
            <w:shd w:val="clear" w:color="auto" w:fill="auto"/>
            <w:noWrap/>
            <w:vAlign w:val="center"/>
          </w:tcPr>
          <w:p w14:paraId="22841A89" w14:textId="77777777" w:rsidR="00BD0F1B" w:rsidRPr="00B07F74" w:rsidRDefault="00BD0F1B" w:rsidP="00BD0F1B">
            <w:pPr>
              <w:spacing w:before="40" w:after="40"/>
              <w:ind w:left="57" w:right="57"/>
              <w:rPr>
                <w:b/>
                <w:bCs/>
                <w:sz w:val="23"/>
                <w:szCs w:val="23"/>
              </w:rPr>
            </w:pPr>
          </w:p>
        </w:tc>
        <w:tc>
          <w:tcPr>
            <w:tcW w:w="343" w:type="dxa"/>
            <w:gridSpan w:val="4"/>
            <w:tcBorders>
              <w:top w:val="single" w:sz="4" w:space="0" w:color="auto"/>
              <w:bottom w:val="single" w:sz="4" w:space="0" w:color="auto"/>
            </w:tcBorders>
            <w:shd w:val="clear" w:color="auto" w:fill="auto"/>
            <w:noWrap/>
            <w:vAlign w:val="center"/>
          </w:tcPr>
          <w:p w14:paraId="40FAC79F" w14:textId="77777777" w:rsidR="00BD0F1B" w:rsidRPr="00B07F74" w:rsidRDefault="00BD0F1B" w:rsidP="00BD0F1B">
            <w:pPr>
              <w:spacing w:before="40" w:after="40"/>
              <w:ind w:left="57" w:right="57"/>
              <w:rPr>
                <w:sz w:val="23"/>
                <w:szCs w:val="23"/>
              </w:rPr>
            </w:pPr>
          </w:p>
        </w:tc>
        <w:tc>
          <w:tcPr>
            <w:tcW w:w="343" w:type="dxa"/>
            <w:gridSpan w:val="3"/>
            <w:tcBorders>
              <w:top w:val="single" w:sz="4" w:space="0" w:color="auto"/>
              <w:bottom w:val="single" w:sz="4" w:space="0" w:color="auto"/>
            </w:tcBorders>
            <w:shd w:val="clear" w:color="auto" w:fill="auto"/>
            <w:noWrap/>
            <w:vAlign w:val="center"/>
          </w:tcPr>
          <w:p w14:paraId="6FC8EE09" w14:textId="77777777" w:rsidR="00BD0F1B" w:rsidRPr="00B07F74" w:rsidRDefault="00BD0F1B" w:rsidP="00BD0F1B">
            <w:pPr>
              <w:spacing w:before="40" w:after="40"/>
              <w:ind w:left="57" w:right="57"/>
              <w:rPr>
                <w:sz w:val="23"/>
                <w:szCs w:val="23"/>
              </w:rPr>
            </w:pPr>
          </w:p>
        </w:tc>
        <w:tc>
          <w:tcPr>
            <w:tcW w:w="341" w:type="dxa"/>
            <w:gridSpan w:val="3"/>
            <w:tcBorders>
              <w:top w:val="single" w:sz="4" w:space="0" w:color="auto"/>
              <w:bottom w:val="single" w:sz="4" w:space="0" w:color="auto"/>
            </w:tcBorders>
            <w:shd w:val="clear" w:color="auto" w:fill="auto"/>
            <w:noWrap/>
            <w:vAlign w:val="center"/>
          </w:tcPr>
          <w:p w14:paraId="0A60AFDB" w14:textId="77777777" w:rsidR="00BD0F1B" w:rsidRPr="00B07F74" w:rsidRDefault="00BD0F1B" w:rsidP="00BD0F1B">
            <w:pPr>
              <w:spacing w:before="40" w:after="40"/>
              <w:ind w:left="57" w:right="57"/>
              <w:jc w:val="center"/>
              <w:rPr>
                <w:i/>
                <w:iCs/>
                <w:sz w:val="23"/>
                <w:szCs w:val="23"/>
              </w:rPr>
            </w:pPr>
          </w:p>
        </w:tc>
        <w:tc>
          <w:tcPr>
            <w:tcW w:w="342" w:type="dxa"/>
            <w:gridSpan w:val="6"/>
            <w:tcBorders>
              <w:top w:val="single" w:sz="4" w:space="0" w:color="auto"/>
              <w:bottom w:val="single" w:sz="4" w:space="0" w:color="auto"/>
            </w:tcBorders>
            <w:shd w:val="clear" w:color="auto" w:fill="auto"/>
            <w:noWrap/>
            <w:vAlign w:val="center"/>
          </w:tcPr>
          <w:p w14:paraId="3A471D48" w14:textId="77777777" w:rsidR="00BD0F1B" w:rsidRPr="00B07F74" w:rsidRDefault="00BD0F1B" w:rsidP="00BD0F1B">
            <w:pPr>
              <w:spacing w:before="40" w:after="40"/>
              <w:ind w:left="57" w:right="57"/>
              <w:rPr>
                <w:sz w:val="23"/>
                <w:szCs w:val="23"/>
              </w:rPr>
            </w:pPr>
          </w:p>
        </w:tc>
        <w:tc>
          <w:tcPr>
            <w:tcW w:w="379" w:type="dxa"/>
            <w:gridSpan w:val="3"/>
            <w:tcBorders>
              <w:top w:val="single" w:sz="4" w:space="0" w:color="auto"/>
              <w:bottom w:val="single" w:sz="4" w:space="0" w:color="auto"/>
            </w:tcBorders>
            <w:shd w:val="clear" w:color="auto" w:fill="auto"/>
            <w:noWrap/>
            <w:vAlign w:val="center"/>
          </w:tcPr>
          <w:p w14:paraId="553B19E3" w14:textId="77777777" w:rsidR="00BD0F1B" w:rsidRPr="00B07F74" w:rsidRDefault="00BD0F1B" w:rsidP="00BD0F1B">
            <w:pPr>
              <w:spacing w:before="40" w:after="40"/>
              <w:ind w:left="57" w:right="57"/>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14:paraId="575D0549" w14:textId="77777777" w:rsidR="00BD0F1B" w:rsidRPr="00B07F74" w:rsidRDefault="00BD0F1B" w:rsidP="00BD0F1B">
            <w:pPr>
              <w:spacing w:before="40" w:after="40"/>
              <w:ind w:left="57" w:right="57"/>
              <w:jc w:val="center"/>
              <w:rPr>
                <w:i/>
                <w:iCs/>
                <w:sz w:val="23"/>
                <w:szCs w:val="23"/>
              </w:rPr>
            </w:pPr>
          </w:p>
        </w:tc>
      </w:tr>
      <w:tr w:rsidR="00BD0F1B" w:rsidRPr="00B07F74" w14:paraId="7BCE4B6E" w14:textId="77777777"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tcPr>
          <w:p w14:paraId="7CA570DF" w14:textId="77777777" w:rsidR="00BD0F1B" w:rsidRPr="00B07F74" w:rsidRDefault="00BD0F1B" w:rsidP="00BD0F1B">
            <w:pPr>
              <w:spacing w:before="40" w:after="40"/>
              <w:rPr>
                <w:b/>
                <w:bCs/>
                <w:sz w:val="23"/>
                <w:szCs w:val="23"/>
              </w:rPr>
            </w:pPr>
            <w:r>
              <w:rPr>
                <w:b/>
                <w:bCs/>
                <w:sz w:val="23"/>
                <w:szCs w:val="23"/>
              </w:rPr>
              <w:t xml:space="preserve">    </w:t>
            </w:r>
            <w:r w:rsidRPr="00B07F74">
              <w:rPr>
                <w:sz w:val="23"/>
                <w:szCs w:val="23"/>
              </w:rPr>
              <w:t>……..</w:t>
            </w:r>
            <w:r>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1E81CC9" w14:textId="77777777" w:rsidR="00BD0F1B" w:rsidRPr="00B07F74" w:rsidRDefault="00BD0F1B" w:rsidP="00B07F74">
            <w:pPr>
              <w:spacing w:before="40" w:after="40"/>
              <w:rPr>
                <w:sz w:val="23"/>
                <w:szCs w:val="23"/>
              </w:rPr>
            </w:pP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tcPr>
          <w:p w14:paraId="70A53BEF" w14:textId="77777777" w:rsidR="00BD0F1B" w:rsidRPr="00B07F74" w:rsidRDefault="00BD0F1B" w:rsidP="00B07F74">
            <w:pPr>
              <w:spacing w:before="40" w:after="40"/>
              <w:rPr>
                <w:sz w:val="23"/>
                <w:szCs w:val="23"/>
              </w:rPr>
            </w:pP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tcPr>
          <w:p w14:paraId="0DF935D7" w14:textId="77777777" w:rsidR="00BD0F1B" w:rsidRPr="00B07F74" w:rsidRDefault="00BD0F1B" w:rsidP="00B07F74">
            <w:pPr>
              <w:spacing w:before="40" w:after="40"/>
              <w:jc w:val="center"/>
              <w:rPr>
                <w:i/>
                <w:iCs/>
                <w:sz w:val="23"/>
                <w:szCs w:val="23"/>
              </w:rPr>
            </w:pP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tcPr>
          <w:p w14:paraId="2C932FE1" w14:textId="77777777" w:rsidR="00BD0F1B" w:rsidRPr="00B07F74" w:rsidRDefault="00BD0F1B" w:rsidP="00B07F74">
            <w:pPr>
              <w:spacing w:before="40" w:after="40"/>
              <w:rPr>
                <w:sz w:val="23"/>
                <w:szCs w:val="23"/>
              </w:rPr>
            </w:pP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tcPr>
          <w:p w14:paraId="25A09C1D" w14:textId="77777777" w:rsidR="00BD0F1B" w:rsidRPr="00B07F74" w:rsidRDefault="00BD0F1B" w:rsidP="00B07F74">
            <w:pPr>
              <w:spacing w:before="40" w:after="40"/>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14:paraId="1D91C20E" w14:textId="77777777" w:rsidR="00BD0F1B" w:rsidRPr="00B07F74" w:rsidRDefault="00BD0F1B" w:rsidP="00B07F74">
            <w:pPr>
              <w:spacing w:before="40" w:after="40"/>
              <w:jc w:val="center"/>
              <w:rPr>
                <w:i/>
                <w:iCs/>
                <w:sz w:val="23"/>
                <w:szCs w:val="23"/>
              </w:rPr>
            </w:pPr>
          </w:p>
        </w:tc>
      </w:tr>
      <w:tr w:rsidR="00B07F74" w:rsidRPr="00B07F74" w14:paraId="27685977" w14:textId="77777777" w:rsidTr="002B104A">
        <w:trPr>
          <w:gridAfter w:val="1"/>
          <w:wAfter w:w="24" w:type="dxa"/>
          <w:trHeight w:val="20"/>
        </w:trPr>
        <w:tc>
          <w:tcPr>
            <w:tcW w:w="7195" w:type="dxa"/>
            <w:gridSpan w:val="32"/>
            <w:tcBorders>
              <w:top w:val="nil"/>
              <w:left w:val="single" w:sz="8" w:space="0" w:color="auto"/>
              <w:bottom w:val="nil"/>
              <w:right w:val="nil"/>
            </w:tcBorders>
            <w:shd w:val="clear" w:color="auto" w:fill="auto"/>
            <w:noWrap/>
            <w:vAlign w:val="center"/>
            <w:hideMark/>
          </w:tcPr>
          <w:p w14:paraId="3430AB94" w14:textId="77777777" w:rsidR="00B07F74" w:rsidRPr="00B07F74" w:rsidRDefault="00B07F74" w:rsidP="00452350">
            <w:pPr>
              <w:spacing w:before="60" w:after="40"/>
              <w:rPr>
                <w:i/>
                <w:iCs/>
                <w:sz w:val="23"/>
                <w:szCs w:val="23"/>
              </w:rPr>
            </w:pPr>
          </w:p>
        </w:tc>
        <w:tc>
          <w:tcPr>
            <w:tcW w:w="2114" w:type="dxa"/>
            <w:gridSpan w:val="23"/>
            <w:tcBorders>
              <w:left w:val="nil"/>
              <w:bottom w:val="nil"/>
              <w:right w:val="single" w:sz="8" w:space="0" w:color="auto"/>
            </w:tcBorders>
            <w:shd w:val="clear" w:color="auto" w:fill="auto"/>
            <w:noWrap/>
            <w:hideMark/>
          </w:tcPr>
          <w:p w14:paraId="4A3326E7" w14:textId="77777777" w:rsidR="00B07F74" w:rsidRPr="000C1F22" w:rsidRDefault="00B07F74" w:rsidP="00BD0F1B">
            <w:pPr>
              <w:spacing w:before="60" w:after="120"/>
              <w:rPr>
                <w:rFonts w:ascii="Times New Roman Italic" w:hAnsi="Times New Roman Italic"/>
                <w:i/>
                <w:iCs/>
                <w:spacing w:val="-2"/>
                <w:sz w:val="23"/>
                <w:szCs w:val="23"/>
              </w:rPr>
            </w:pPr>
            <w:r w:rsidRPr="000C1F22">
              <w:rPr>
                <w:rFonts w:ascii="Times New Roman Italic" w:hAnsi="Times New Roman Italic"/>
                <w:i/>
                <w:iCs/>
                <w:spacing w:val="-2"/>
                <w:sz w:val="23"/>
                <w:szCs w:val="23"/>
              </w:rPr>
              <w:t>VCPA 2018</w:t>
            </w:r>
            <w:r w:rsidR="000C1F22" w:rsidRPr="000C1F22">
              <w:rPr>
                <w:rFonts w:ascii="Times New Roman Italic" w:hAnsi="Times New Roman Italic"/>
                <w:i/>
                <w:iCs/>
                <w:spacing w:val="-2"/>
                <w:sz w:val="23"/>
                <w:szCs w:val="23"/>
              </w:rPr>
              <w:t xml:space="preserve"> </w:t>
            </w:r>
            <w:r w:rsidR="00357009">
              <w:rPr>
                <w:rFonts w:ascii="Times New Roman Italic" w:hAnsi="Times New Roman Italic"/>
                <w:i/>
                <w:iCs/>
                <w:spacing w:val="-2"/>
                <w:sz w:val="23"/>
                <w:szCs w:val="23"/>
              </w:rPr>
              <w:t xml:space="preserve">- </w:t>
            </w:r>
            <w:r w:rsidR="009D7EB4" w:rsidRPr="000C1F22">
              <w:rPr>
                <w:rFonts w:ascii="Times New Roman Italic" w:hAnsi="Times New Roman Italic"/>
                <w:i/>
                <w:iCs/>
                <w:spacing w:val="-2"/>
                <w:sz w:val="23"/>
                <w:szCs w:val="23"/>
              </w:rPr>
              <w:t>c</w:t>
            </w:r>
            <w:r w:rsidRPr="000C1F22">
              <w:rPr>
                <w:rFonts w:ascii="Times New Roman Italic" w:hAnsi="Times New Roman Italic"/>
                <w:i/>
                <w:iCs/>
                <w:spacing w:val="-2"/>
                <w:sz w:val="23"/>
                <w:szCs w:val="23"/>
              </w:rPr>
              <w:t>ấp 5</w:t>
            </w:r>
          </w:p>
        </w:tc>
      </w:tr>
      <w:tr w:rsidR="00452350" w:rsidRPr="00B07F74" w14:paraId="063AC08D" w14:textId="77777777" w:rsidTr="00452350">
        <w:trPr>
          <w:gridAfter w:val="1"/>
          <w:wAfter w:w="24" w:type="dxa"/>
          <w:trHeight w:val="20"/>
        </w:trPr>
        <w:tc>
          <w:tcPr>
            <w:tcW w:w="4063" w:type="dxa"/>
            <w:gridSpan w:val="15"/>
            <w:tcBorders>
              <w:top w:val="nil"/>
              <w:left w:val="single" w:sz="8" w:space="0" w:color="auto"/>
              <w:bottom w:val="nil"/>
              <w:right w:val="nil"/>
            </w:tcBorders>
            <w:shd w:val="clear" w:color="auto" w:fill="auto"/>
            <w:noWrap/>
            <w:vAlign w:val="bottom"/>
            <w:hideMark/>
          </w:tcPr>
          <w:p w14:paraId="693CF322" w14:textId="77777777" w:rsidR="00452350" w:rsidRPr="00B07F74" w:rsidRDefault="00452350" w:rsidP="00B07F74">
            <w:pPr>
              <w:spacing w:before="40" w:after="40"/>
              <w:rPr>
                <w:b/>
                <w:bCs/>
                <w:sz w:val="23"/>
                <w:szCs w:val="23"/>
              </w:rPr>
            </w:pPr>
            <w:r w:rsidRPr="00B07F74">
              <w:rPr>
                <w:b/>
                <w:bCs/>
                <w:sz w:val="23"/>
                <w:szCs w:val="23"/>
              </w:rPr>
              <w:t>Tổng số lao động thời điểm 01/01/</w:t>
            </w:r>
            <w:r w:rsidR="004A546F">
              <w:rPr>
                <w:b/>
                <w:bCs/>
                <w:sz w:val="23"/>
                <w:szCs w:val="23"/>
              </w:rPr>
              <w:t>2023</w:t>
            </w:r>
            <w:r w:rsidRPr="00B07F74">
              <w:rPr>
                <w:b/>
                <w:bCs/>
                <w:sz w:val="23"/>
                <w:szCs w:val="23"/>
              </w:rPr>
              <w:t>:</w:t>
            </w:r>
          </w:p>
        </w:tc>
        <w:tc>
          <w:tcPr>
            <w:tcW w:w="256" w:type="dxa"/>
            <w:tcBorders>
              <w:top w:val="nil"/>
              <w:left w:val="nil"/>
              <w:bottom w:val="nil"/>
              <w:right w:val="nil"/>
            </w:tcBorders>
            <w:shd w:val="clear" w:color="auto" w:fill="auto"/>
            <w:noWrap/>
            <w:vAlign w:val="center"/>
            <w:hideMark/>
          </w:tcPr>
          <w:p w14:paraId="62485570" w14:textId="77777777"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14:paraId="0C028DB8" w14:textId="77777777" w:rsidR="00452350" w:rsidRPr="00B07F74" w:rsidRDefault="00452350" w:rsidP="00B07F74">
            <w:pPr>
              <w:spacing w:before="40" w:after="40"/>
              <w:rPr>
                <w:i/>
                <w:iCs/>
                <w:sz w:val="23"/>
                <w:szCs w:val="23"/>
              </w:rPr>
            </w:pPr>
          </w:p>
        </w:tc>
        <w:tc>
          <w:tcPr>
            <w:tcW w:w="252" w:type="dxa"/>
            <w:tcBorders>
              <w:top w:val="nil"/>
              <w:left w:val="nil"/>
              <w:bottom w:val="nil"/>
              <w:right w:val="nil"/>
            </w:tcBorders>
            <w:shd w:val="clear" w:color="auto" w:fill="auto"/>
            <w:noWrap/>
            <w:vAlign w:val="center"/>
            <w:hideMark/>
          </w:tcPr>
          <w:p w14:paraId="59039220"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7909BDFF" w14:textId="77777777"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14:paraId="05CAE0D1"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531F6B18" w14:textId="77777777"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14:paraId="775C6842"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2F18A570"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5F8F7E18" w14:textId="77777777"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14:paraId="1EE558B4" w14:textId="77777777"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14:paraId="5F88C023" w14:textId="77777777"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14:paraId="1C3FFB40" w14:textId="77777777"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14:paraId="5D967561" w14:textId="77777777"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14:paraId="7021EDBE" w14:textId="77777777"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14:paraId="60AA7441" w14:textId="77777777"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14:paraId="2A68C955"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16F99A05" w14:textId="77777777" w:rsidR="00B07F74" w:rsidRPr="00B07F74" w:rsidRDefault="00B07F74" w:rsidP="00B07F74">
            <w:pPr>
              <w:spacing w:before="40" w:after="40"/>
              <w:rPr>
                <w:b/>
                <w:bCs/>
                <w:sz w:val="2"/>
                <w:szCs w:val="2"/>
              </w:rPr>
            </w:pPr>
            <w:r w:rsidRPr="00B07F74">
              <w:rPr>
                <w:b/>
                <w:bCs/>
                <w:sz w:val="2"/>
                <w:szCs w:val="2"/>
              </w:rPr>
              <w:t> </w:t>
            </w:r>
          </w:p>
        </w:tc>
        <w:tc>
          <w:tcPr>
            <w:tcW w:w="1135" w:type="dxa"/>
            <w:tcBorders>
              <w:top w:val="nil"/>
              <w:left w:val="nil"/>
              <w:bottom w:val="nil"/>
              <w:right w:val="nil"/>
            </w:tcBorders>
            <w:shd w:val="clear" w:color="auto" w:fill="auto"/>
            <w:noWrap/>
            <w:vAlign w:val="bottom"/>
            <w:hideMark/>
          </w:tcPr>
          <w:p w14:paraId="00967F85"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28A6D2A8"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22EC397F"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5B668089"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065DDD3B"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59FCC6F2"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516919B0"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480B64BB"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78243412" w14:textId="77777777"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14:paraId="1FEE8416"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1C4E090D"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78BDEF04" w14:textId="77777777"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14:paraId="29876E9B"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4BAAF76A"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78E285CE"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25342A0C"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5D3DCBB9"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26BD6F58"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4C655577"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668C8F8B" w14:textId="77777777"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14:paraId="396BB51E"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74100FC5" w14:textId="77777777" w:rsidR="00B07F74" w:rsidRPr="00B07F74" w:rsidRDefault="00B07F74" w:rsidP="00B07F74">
            <w:pPr>
              <w:spacing w:before="40" w:after="40"/>
              <w:rPr>
                <w:sz w:val="2"/>
                <w:szCs w:val="2"/>
              </w:rPr>
            </w:pPr>
          </w:p>
        </w:tc>
        <w:tc>
          <w:tcPr>
            <w:tcW w:w="236" w:type="dxa"/>
            <w:gridSpan w:val="3"/>
            <w:tcBorders>
              <w:top w:val="nil"/>
              <w:left w:val="nil"/>
              <w:bottom w:val="nil"/>
              <w:right w:val="nil"/>
            </w:tcBorders>
            <w:shd w:val="clear" w:color="auto" w:fill="auto"/>
            <w:noWrap/>
            <w:vAlign w:val="bottom"/>
            <w:hideMark/>
          </w:tcPr>
          <w:p w14:paraId="2739EA89" w14:textId="77777777" w:rsidR="00B07F74" w:rsidRPr="00B07F74" w:rsidRDefault="00B07F74" w:rsidP="00B07F74">
            <w:pPr>
              <w:spacing w:before="40" w:after="40"/>
              <w:rPr>
                <w:sz w:val="2"/>
                <w:szCs w:val="2"/>
              </w:rPr>
            </w:pPr>
          </w:p>
        </w:tc>
        <w:tc>
          <w:tcPr>
            <w:tcW w:w="308" w:type="dxa"/>
            <w:gridSpan w:val="4"/>
            <w:tcBorders>
              <w:top w:val="nil"/>
              <w:left w:val="nil"/>
              <w:bottom w:val="nil"/>
              <w:right w:val="nil"/>
            </w:tcBorders>
            <w:shd w:val="clear" w:color="auto" w:fill="auto"/>
            <w:noWrap/>
            <w:vAlign w:val="bottom"/>
            <w:hideMark/>
          </w:tcPr>
          <w:p w14:paraId="73E747E2" w14:textId="77777777" w:rsidR="00B07F74" w:rsidRPr="00B07F74" w:rsidRDefault="00B07F74" w:rsidP="00B07F74">
            <w:pPr>
              <w:spacing w:before="40" w:after="40"/>
              <w:rPr>
                <w:rFonts w:ascii="Albertus" w:hAnsi="Albertus" w:cs="Calibri"/>
                <w:sz w:val="2"/>
                <w:szCs w:val="2"/>
              </w:rPr>
            </w:pPr>
          </w:p>
        </w:tc>
        <w:tc>
          <w:tcPr>
            <w:tcW w:w="315" w:type="dxa"/>
            <w:gridSpan w:val="3"/>
            <w:tcBorders>
              <w:top w:val="nil"/>
              <w:left w:val="nil"/>
              <w:bottom w:val="nil"/>
              <w:right w:val="nil"/>
            </w:tcBorders>
            <w:shd w:val="clear" w:color="auto" w:fill="auto"/>
            <w:noWrap/>
            <w:vAlign w:val="bottom"/>
            <w:hideMark/>
          </w:tcPr>
          <w:p w14:paraId="0ABD9933" w14:textId="77777777" w:rsidR="00B07F74" w:rsidRPr="00B07F74" w:rsidRDefault="00B07F74" w:rsidP="00B07F74">
            <w:pPr>
              <w:spacing w:before="40" w:after="40"/>
              <w:rPr>
                <w:rFonts w:ascii="Albertus" w:hAnsi="Albertus" w:cs="Calibri"/>
                <w:sz w:val="2"/>
                <w:szCs w:val="2"/>
              </w:rPr>
            </w:pPr>
          </w:p>
        </w:tc>
        <w:tc>
          <w:tcPr>
            <w:tcW w:w="306" w:type="dxa"/>
            <w:gridSpan w:val="3"/>
            <w:tcBorders>
              <w:top w:val="nil"/>
              <w:left w:val="nil"/>
              <w:bottom w:val="nil"/>
              <w:right w:val="nil"/>
            </w:tcBorders>
            <w:shd w:val="clear" w:color="auto" w:fill="auto"/>
            <w:noWrap/>
            <w:vAlign w:val="bottom"/>
            <w:hideMark/>
          </w:tcPr>
          <w:p w14:paraId="26AAE2D1" w14:textId="77777777"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14:paraId="04CC22A1" w14:textId="77777777"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14:paraId="26591E88" w14:textId="77777777" w:rsidR="00B07F74" w:rsidRPr="00B07F74" w:rsidRDefault="00B07F74" w:rsidP="00B07F74">
            <w:pPr>
              <w:spacing w:before="40" w:after="40"/>
              <w:jc w:val="center"/>
              <w:rPr>
                <w:i/>
                <w:iCs/>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43F5090B" w14:textId="77777777" w:rsidR="00B07F74" w:rsidRPr="00B07F74" w:rsidRDefault="00B07F74" w:rsidP="00B07F74">
            <w:pPr>
              <w:spacing w:before="40" w:after="40"/>
              <w:jc w:val="center"/>
              <w:rPr>
                <w:i/>
                <w:iCs/>
                <w:sz w:val="2"/>
                <w:szCs w:val="2"/>
              </w:rPr>
            </w:pPr>
          </w:p>
        </w:tc>
      </w:tr>
      <w:tr w:rsidR="00452350" w:rsidRPr="00B07F74" w14:paraId="03D4538C" w14:textId="77777777" w:rsidTr="00452350">
        <w:trPr>
          <w:gridAfter w:val="1"/>
          <w:wAfter w:w="24" w:type="dxa"/>
          <w:trHeight w:val="20"/>
        </w:trPr>
        <w:tc>
          <w:tcPr>
            <w:tcW w:w="383" w:type="dxa"/>
            <w:gridSpan w:val="3"/>
            <w:tcBorders>
              <w:top w:val="nil"/>
              <w:left w:val="single" w:sz="8" w:space="0" w:color="auto"/>
              <w:bottom w:val="nil"/>
              <w:right w:val="nil"/>
            </w:tcBorders>
            <w:shd w:val="clear" w:color="auto" w:fill="auto"/>
            <w:noWrap/>
            <w:vAlign w:val="bottom"/>
            <w:hideMark/>
          </w:tcPr>
          <w:p w14:paraId="11008FA8" w14:textId="77777777" w:rsidR="00452350" w:rsidRPr="00B07F74" w:rsidRDefault="00452350" w:rsidP="00B07F74">
            <w:pPr>
              <w:spacing w:before="40" w:after="40"/>
              <w:rPr>
                <w:b/>
                <w:bCs/>
                <w:sz w:val="23"/>
                <w:szCs w:val="23"/>
              </w:rPr>
            </w:pPr>
            <w:r w:rsidRPr="00B07F74">
              <w:rPr>
                <w:b/>
                <w:bCs/>
                <w:sz w:val="23"/>
                <w:szCs w:val="23"/>
              </w:rPr>
              <w:t> </w:t>
            </w:r>
          </w:p>
        </w:tc>
        <w:tc>
          <w:tcPr>
            <w:tcW w:w="1135" w:type="dxa"/>
            <w:tcBorders>
              <w:top w:val="nil"/>
              <w:left w:val="nil"/>
              <w:bottom w:val="nil"/>
              <w:right w:val="nil"/>
            </w:tcBorders>
            <w:shd w:val="clear" w:color="auto" w:fill="auto"/>
            <w:noWrap/>
            <w:vAlign w:val="center"/>
            <w:hideMark/>
          </w:tcPr>
          <w:p w14:paraId="5D93E856" w14:textId="77777777" w:rsidR="00452350" w:rsidRPr="00B07F74" w:rsidRDefault="00452350" w:rsidP="00B07F74">
            <w:pPr>
              <w:spacing w:before="40" w:after="40"/>
              <w:rPr>
                <w:sz w:val="23"/>
                <w:szCs w:val="23"/>
              </w:rPr>
            </w:pPr>
          </w:p>
        </w:tc>
        <w:tc>
          <w:tcPr>
            <w:tcW w:w="1535" w:type="dxa"/>
            <w:gridSpan w:val="6"/>
            <w:tcBorders>
              <w:top w:val="nil"/>
              <w:left w:val="nil"/>
              <w:bottom w:val="nil"/>
              <w:right w:val="nil"/>
            </w:tcBorders>
            <w:shd w:val="clear" w:color="auto" w:fill="auto"/>
            <w:noWrap/>
            <w:vAlign w:val="center"/>
            <w:hideMark/>
          </w:tcPr>
          <w:p w14:paraId="0E450FF3" w14:textId="77777777" w:rsidR="00452350" w:rsidRPr="00B07F74" w:rsidRDefault="00452350" w:rsidP="00B07F74">
            <w:pPr>
              <w:spacing w:before="40" w:after="40"/>
              <w:rPr>
                <w:sz w:val="23"/>
                <w:szCs w:val="23"/>
              </w:rPr>
            </w:pPr>
            <w:r w:rsidRPr="00B07F74">
              <w:rPr>
                <w:i/>
                <w:iCs/>
                <w:sz w:val="23"/>
                <w:szCs w:val="23"/>
              </w:rPr>
              <w:t>Trong đó: Nữ</w:t>
            </w:r>
          </w:p>
        </w:tc>
        <w:tc>
          <w:tcPr>
            <w:tcW w:w="253" w:type="dxa"/>
            <w:tcBorders>
              <w:top w:val="nil"/>
              <w:left w:val="nil"/>
              <w:bottom w:val="nil"/>
              <w:right w:val="nil"/>
            </w:tcBorders>
            <w:shd w:val="clear" w:color="auto" w:fill="auto"/>
            <w:noWrap/>
            <w:vAlign w:val="center"/>
            <w:hideMark/>
          </w:tcPr>
          <w:p w14:paraId="0A81958D" w14:textId="77777777" w:rsidR="00452350" w:rsidRPr="00B07F74" w:rsidRDefault="00452350" w:rsidP="00B07F74">
            <w:pPr>
              <w:spacing w:before="40" w:after="40"/>
              <w:rPr>
                <w:sz w:val="23"/>
                <w:szCs w:val="23"/>
              </w:rPr>
            </w:pPr>
          </w:p>
        </w:tc>
        <w:tc>
          <w:tcPr>
            <w:tcW w:w="253" w:type="dxa"/>
            <w:tcBorders>
              <w:top w:val="nil"/>
              <w:left w:val="nil"/>
              <w:bottom w:val="nil"/>
              <w:right w:val="nil"/>
            </w:tcBorders>
            <w:shd w:val="clear" w:color="auto" w:fill="auto"/>
            <w:noWrap/>
            <w:vAlign w:val="center"/>
            <w:hideMark/>
          </w:tcPr>
          <w:p w14:paraId="28530583" w14:textId="77777777" w:rsidR="00452350" w:rsidRPr="00B07F74" w:rsidRDefault="00452350" w:rsidP="00B07F74">
            <w:pPr>
              <w:spacing w:before="40" w:after="40"/>
              <w:jc w:val="center"/>
              <w:rPr>
                <w:i/>
                <w:iCs/>
                <w:sz w:val="23"/>
                <w:szCs w:val="23"/>
              </w:rPr>
            </w:pPr>
          </w:p>
        </w:tc>
        <w:tc>
          <w:tcPr>
            <w:tcW w:w="252" w:type="dxa"/>
            <w:gridSpan w:val="2"/>
            <w:tcBorders>
              <w:top w:val="nil"/>
              <w:left w:val="nil"/>
              <w:bottom w:val="nil"/>
              <w:right w:val="nil"/>
            </w:tcBorders>
            <w:shd w:val="clear" w:color="auto" w:fill="auto"/>
            <w:noWrap/>
            <w:vAlign w:val="center"/>
            <w:hideMark/>
          </w:tcPr>
          <w:p w14:paraId="14072A6A" w14:textId="77777777"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14:paraId="71F2E458"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0E2EFAE2" w14:textId="77777777"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14:paraId="3B5B6DC5" w14:textId="77777777"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14:paraId="3D8EE4DA"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2DEE4135" w14:textId="77777777"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14:paraId="28486912"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7CF390B5" w14:textId="77777777"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14:paraId="2703604C"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479216DB"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4A83A1D4" w14:textId="77777777"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14:paraId="36E42CCA" w14:textId="77777777"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14:paraId="6A971500" w14:textId="77777777"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14:paraId="410D961D" w14:textId="77777777"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14:paraId="4144ACB4" w14:textId="77777777"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14:paraId="02A24AE3" w14:textId="77777777"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14:paraId="271FA39C" w14:textId="77777777"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14:paraId="3D12BAE7"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0395CB00" w14:textId="77777777"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14:paraId="249967C3"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2C2E767D"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0D845A4D"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2988FAFD"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07118C89"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47492854"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5C9D0012"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0E189F6A"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61A8560F" w14:textId="77777777"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14:paraId="11FA7244"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4FFE54FF"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6B0FA09D" w14:textId="77777777"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14:paraId="5191890A"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574334F3"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485332D5"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3AD1E614"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217458CC"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077F412F"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7F46EF5"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7518066" w14:textId="77777777"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14:paraId="4CB7A943"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3CE551DF" w14:textId="77777777" w:rsidR="00B07F74" w:rsidRPr="00B07F74" w:rsidRDefault="00B07F74" w:rsidP="00B07F74">
            <w:pPr>
              <w:spacing w:before="40" w:after="40"/>
              <w:rPr>
                <w:rFonts w:ascii="Albertus" w:hAnsi="Albertus" w:cs="Calibri"/>
                <w:sz w:val="2"/>
                <w:szCs w:val="2"/>
              </w:rPr>
            </w:pPr>
          </w:p>
        </w:tc>
        <w:tc>
          <w:tcPr>
            <w:tcW w:w="236" w:type="dxa"/>
            <w:gridSpan w:val="3"/>
            <w:tcBorders>
              <w:top w:val="nil"/>
              <w:left w:val="nil"/>
              <w:bottom w:val="nil"/>
              <w:right w:val="nil"/>
            </w:tcBorders>
            <w:shd w:val="clear" w:color="auto" w:fill="auto"/>
            <w:noWrap/>
            <w:vAlign w:val="bottom"/>
            <w:hideMark/>
          </w:tcPr>
          <w:p w14:paraId="4482AC62" w14:textId="77777777" w:rsidR="00B07F74" w:rsidRPr="00B07F74" w:rsidRDefault="00B07F74" w:rsidP="00B07F74">
            <w:pPr>
              <w:spacing w:before="40" w:after="40"/>
              <w:rPr>
                <w:rFonts w:ascii="Albertus" w:hAnsi="Albertus" w:cs="Calibri"/>
                <w:sz w:val="2"/>
                <w:szCs w:val="2"/>
              </w:rPr>
            </w:pPr>
          </w:p>
        </w:tc>
        <w:tc>
          <w:tcPr>
            <w:tcW w:w="308" w:type="dxa"/>
            <w:gridSpan w:val="4"/>
            <w:tcBorders>
              <w:top w:val="nil"/>
              <w:left w:val="nil"/>
              <w:bottom w:val="nil"/>
              <w:right w:val="nil"/>
            </w:tcBorders>
            <w:shd w:val="clear" w:color="auto" w:fill="auto"/>
            <w:noWrap/>
            <w:vAlign w:val="bottom"/>
            <w:hideMark/>
          </w:tcPr>
          <w:p w14:paraId="641BF34E" w14:textId="77777777" w:rsidR="00B07F74" w:rsidRPr="00B07F74" w:rsidRDefault="00B07F74" w:rsidP="00B07F74">
            <w:pPr>
              <w:spacing w:before="40" w:after="40"/>
              <w:rPr>
                <w:rFonts w:ascii="Albertus" w:hAnsi="Albertus" w:cs="Calibri"/>
                <w:sz w:val="2"/>
                <w:szCs w:val="2"/>
              </w:rPr>
            </w:pPr>
          </w:p>
        </w:tc>
        <w:tc>
          <w:tcPr>
            <w:tcW w:w="315" w:type="dxa"/>
            <w:gridSpan w:val="3"/>
            <w:tcBorders>
              <w:top w:val="nil"/>
              <w:left w:val="nil"/>
              <w:bottom w:val="nil"/>
              <w:right w:val="nil"/>
            </w:tcBorders>
            <w:shd w:val="clear" w:color="auto" w:fill="auto"/>
            <w:noWrap/>
            <w:vAlign w:val="bottom"/>
            <w:hideMark/>
          </w:tcPr>
          <w:p w14:paraId="1F51F106" w14:textId="77777777" w:rsidR="00B07F74" w:rsidRPr="00B07F74" w:rsidRDefault="00B07F74" w:rsidP="00B07F74">
            <w:pPr>
              <w:spacing w:before="40" w:after="40"/>
              <w:rPr>
                <w:rFonts w:ascii="Albertus" w:hAnsi="Albertus" w:cs="Calibri"/>
                <w:sz w:val="2"/>
                <w:szCs w:val="2"/>
              </w:rPr>
            </w:pPr>
          </w:p>
        </w:tc>
        <w:tc>
          <w:tcPr>
            <w:tcW w:w="306" w:type="dxa"/>
            <w:gridSpan w:val="3"/>
            <w:tcBorders>
              <w:top w:val="nil"/>
              <w:left w:val="nil"/>
              <w:bottom w:val="nil"/>
              <w:right w:val="nil"/>
            </w:tcBorders>
            <w:shd w:val="clear" w:color="auto" w:fill="auto"/>
            <w:noWrap/>
            <w:vAlign w:val="bottom"/>
            <w:hideMark/>
          </w:tcPr>
          <w:p w14:paraId="2598260F" w14:textId="77777777"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14:paraId="58F8CDBD" w14:textId="77777777"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14:paraId="5BF99FA7" w14:textId="77777777" w:rsidR="00B07F74" w:rsidRPr="00B07F74" w:rsidRDefault="00B07F74" w:rsidP="00B07F74">
            <w:pPr>
              <w:spacing w:before="40" w:after="40"/>
              <w:jc w:val="center"/>
              <w:rPr>
                <w:rFonts w:ascii="Albertus" w:hAnsi="Albertus" w:cs="Calibri"/>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126EBB43" w14:textId="77777777" w:rsidR="00B07F74" w:rsidRPr="00B07F74" w:rsidRDefault="00B07F74" w:rsidP="00B07F74">
            <w:pPr>
              <w:spacing w:before="40" w:after="40"/>
              <w:jc w:val="center"/>
              <w:rPr>
                <w:i/>
                <w:iCs/>
                <w:sz w:val="2"/>
                <w:szCs w:val="2"/>
              </w:rPr>
            </w:pPr>
          </w:p>
        </w:tc>
      </w:tr>
      <w:tr w:rsidR="00452350" w:rsidRPr="00B07F74" w14:paraId="17DB35DA" w14:textId="77777777" w:rsidTr="00452350">
        <w:trPr>
          <w:gridAfter w:val="1"/>
          <w:wAfter w:w="24" w:type="dxa"/>
          <w:trHeight w:val="20"/>
        </w:trPr>
        <w:tc>
          <w:tcPr>
            <w:tcW w:w="4063" w:type="dxa"/>
            <w:gridSpan w:val="15"/>
            <w:tcBorders>
              <w:top w:val="nil"/>
              <w:left w:val="single" w:sz="8" w:space="0" w:color="auto"/>
              <w:bottom w:val="nil"/>
              <w:right w:val="nil"/>
            </w:tcBorders>
            <w:shd w:val="clear" w:color="auto" w:fill="auto"/>
            <w:noWrap/>
            <w:vAlign w:val="bottom"/>
            <w:hideMark/>
          </w:tcPr>
          <w:p w14:paraId="1299074A" w14:textId="77777777" w:rsidR="00452350" w:rsidRPr="00B07F74" w:rsidRDefault="00452350" w:rsidP="00B07F74">
            <w:pPr>
              <w:spacing w:before="40" w:after="40"/>
              <w:rPr>
                <w:b/>
                <w:bCs/>
                <w:sz w:val="23"/>
                <w:szCs w:val="23"/>
              </w:rPr>
            </w:pPr>
            <w:r w:rsidRPr="00B07F74">
              <w:rPr>
                <w:b/>
                <w:bCs/>
                <w:sz w:val="23"/>
                <w:szCs w:val="23"/>
              </w:rPr>
              <w:t>Tổng số lao động thời điểm 31/12/</w:t>
            </w:r>
            <w:r w:rsidR="004A546F">
              <w:rPr>
                <w:b/>
                <w:bCs/>
                <w:sz w:val="23"/>
                <w:szCs w:val="23"/>
              </w:rPr>
              <w:t>2023</w:t>
            </w:r>
            <w:r w:rsidRPr="00B07F74">
              <w:rPr>
                <w:b/>
                <w:bCs/>
                <w:sz w:val="23"/>
                <w:szCs w:val="23"/>
              </w:rPr>
              <w:t>:</w:t>
            </w:r>
          </w:p>
        </w:tc>
        <w:tc>
          <w:tcPr>
            <w:tcW w:w="256" w:type="dxa"/>
            <w:tcBorders>
              <w:top w:val="nil"/>
              <w:left w:val="nil"/>
              <w:bottom w:val="nil"/>
              <w:right w:val="nil"/>
            </w:tcBorders>
            <w:shd w:val="clear" w:color="auto" w:fill="auto"/>
            <w:noWrap/>
            <w:vAlign w:val="center"/>
            <w:hideMark/>
          </w:tcPr>
          <w:p w14:paraId="13B94D6B" w14:textId="77777777"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14:paraId="46DBC9CD" w14:textId="77777777"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14:paraId="78D9A5B2"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50B690E7" w14:textId="77777777"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14:paraId="06E1D5D9"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20D596D6" w14:textId="77777777"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14:paraId="3D0861A4"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05969883"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7D659B73" w14:textId="77777777"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14:paraId="3E097E04" w14:textId="77777777"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14:paraId="0D344762" w14:textId="77777777"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14:paraId="29A32B9B" w14:textId="77777777"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14:paraId="73CCAB34" w14:textId="77777777"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14:paraId="0DD0D830" w14:textId="77777777"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14:paraId="20026B4D" w14:textId="77777777"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14:paraId="4455F7FD" w14:textId="77777777"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14:paraId="4FADAD9B" w14:textId="77777777" w:rsidR="00B07F74" w:rsidRPr="00B07F74" w:rsidRDefault="00B07F74" w:rsidP="00B07F74">
            <w:pPr>
              <w:spacing w:before="40" w:after="40"/>
              <w:rPr>
                <w:b/>
                <w:bCs/>
                <w:sz w:val="2"/>
                <w:szCs w:val="2"/>
              </w:rPr>
            </w:pPr>
            <w:r w:rsidRPr="00B07F74">
              <w:rPr>
                <w:b/>
                <w:bCs/>
                <w:sz w:val="2"/>
                <w:szCs w:val="2"/>
              </w:rPr>
              <w:t> </w:t>
            </w:r>
          </w:p>
        </w:tc>
        <w:tc>
          <w:tcPr>
            <w:tcW w:w="1135" w:type="dxa"/>
            <w:tcBorders>
              <w:top w:val="nil"/>
              <w:left w:val="nil"/>
              <w:bottom w:val="nil"/>
              <w:right w:val="nil"/>
            </w:tcBorders>
            <w:shd w:val="clear" w:color="auto" w:fill="auto"/>
            <w:noWrap/>
            <w:vAlign w:val="bottom"/>
            <w:hideMark/>
          </w:tcPr>
          <w:p w14:paraId="54EA031A" w14:textId="77777777"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14:paraId="3085D696" w14:textId="77777777"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14:paraId="1985FFAD"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44AE58C1"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6F8FB3D6" w14:textId="77777777"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14:paraId="76F2FCC5"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62D7FE49"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134325F1" w14:textId="77777777"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14:paraId="121345DA" w14:textId="77777777"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14:paraId="086B719F"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1CF2A7CC"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241BF814" w14:textId="77777777"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14:paraId="6008EF3B" w14:textId="77777777"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14:paraId="51CE8DB6" w14:textId="77777777"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14:paraId="7C1F72CE" w14:textId="77777777"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14:paraId="5D84340F"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33CDFA98"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00135637"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00DF29EA" w14:textId="77777777"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14:paraId="0C57B6C0" w14:textId="77777777"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14:paraId="1C0AA27C" w14:textId="77777777"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14:paraId="5F0836CF" w14:textId="77777777" w:rsidR="00B07F74" w:rsidRPr="00B07F74" w:rsidRDefault="00B07F74" w:rsidP="00B07F74">
            <w:pPr>
              <w:spacing w:before="40" w:after="40"/>
              <w:rPr>
                <w:i/>
                <w:iCs/>
                <w:sz w:val="2"/>
                <w:szCs w:val="2"/>
              </w:rPr>
            </w:pPr>
          </w:p>
        </w:tc>
        <w:tc>
          <w:tcPr>
            <w:tcW w:w="236" w:type="dxa"/>
            <w:gridSpan w:val="3"/>
            <w:tcBorders>
              <w:top w:val="nil"/>
              <w:left w:val="nil"/>
              <w:bottom w:val="nil"/>
              <w:right w:val="nil"/>
            </w:tcBorders>
            <w:shd w:val="clear" w:color="auto" w:fill="auto"/>
            <w:noWrap/>
            <w:vAlign w:val="bottom"/>
            <w:hideMark/>
          </w:tcPr>
          <w:p w14:paraId="592B855B" w14:textId="77777777" w:rsidR="00B07F74" w:rsidRPr="00B07F74" w:rsidRDefault="00B07F74" w:rsidP="00B07F74">
            <w:pPr>
              <w:spacing w:before="40" w:after="40"/>
              <w:rPr>
                <w:b/>
                <w:bCs/>
                <w:sz w:val="2"/>
                <w:szCs w:val="2"/>
              </w:rPr>
            </w:pPr>
          </w:p>
        </w:tc>
        <w:tc>
          <w:tcPr>
            <w:tcW w:w="308" w:type="dxa"/>
            <w:gridSpan w:val="4"/>
            <w:tcBorders>
              <w:top w:val="nil"/>
              <w:left w:val="nil"/>
              <w:bottom w:val="nil"/>
              <w:right w:val="nil"/>
            </w:tcBorders>
            <w:shd w:val="clear" w:color="auto" w:fill="auto"/>
            <w:noWrap/>
            <w:vAlign w:val="bottom"/>
            <w:hideMark/>
          </w:tcPr>
          <w:p w14:paraId="75A7CBF2" w14:textId="77777777" w:rsidR="00B07F74" w:rsidRPr="00B07F74" w:rsidRDefault="00B07F74" w:rsidP="00B07F74">
            <w:pPr>
              <w:spacing w:before="40" w:after="40"/>
              <w:rPr>
                <w:i/>
                <w:iCs/>
                <w:sz w:val="2"/>
                <w:szCs w:val="2"/>
              </w:rPr>
            </w:pPr>
          </w:p>
        </w:tc>
        <w:tc>
          <w:tcPr>
            <w:tcW w:w="315" w:type="dxa"/>
            <w:gridSpan w:val="3"/>
            <w:tcBorders>
              <w:top w:val="nil"/>
              <w:left w:val="nil"/>
              <w:bottom w:val="nil"/>
              <w:right w:val="nil"/>
            </w:tcBorders>
            <w:shd w:val="clear" w:color="auto" w:fill="auto"/>
            <w:noWrap/>
            <w:vAlign w:val="bottom"/>
            <w:hideMark/>
          </w:tcPr>
          <w:p w14:paraId="41480597" w14:textId="77777777" w:rsidR="00B07F74" w:rsidRPr="00B07F74" w:rsidRDefault="00B07F74" w:rsidP="00B07F74">
            <w:pPr>
              <w:spacing w:before="40" w:after="40"/>
              <w:rPr>
                <w:i/>
                <w:iCs/>
                <w:sz w:val="2"/>
                <w:szCs w:val="2"/>
              </w:rPr>
            </w:pPr>
          </w:p>
        </w:tc>
        <w:tc>
          <w:tcPr>
            <w:tcW w:w="306" w:type="dxa"/>
            <w:gridSpan w:val="3"/>
            <w:tcBorders>
              <w:top w:val="nil"/>
              <w:left w:val="nil"/>
              <w:bottom w:val="nil"/>
              <w:right w:val="nil"/>
            </w:tcBorders>
            <w:shd w:val="clear" w:color="auto" w:fill="auto"/>
            <w:noWrap/>
            <w:vAlign w:val="bottom"/>
            <w:hideMark/>
          </w:tcPr>
          <w:p w14:paraId="030B434E" w14:textId="77777777"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14:paraId="6221CBD2" w14:textId="77777777"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14:paraId="459511E1" w14:textId="77777777" w:rsidR="00B07F74" w:rsidRPr="00B07F74" w:rsidRDefault="00B07F74" w:rsidP="00B07F74">
            <w:pPr>
              <w:spacing w:before="40" w:after="40"/>
              <w:jc w:val="center"/>
              <w:rPr>
                <w:rFonts w:ascii="Albertus" w:hAnsi="Albertus" w:cs="Calibri"/>
                <w:sz w:val="2"/>
                <w:szCs w:val="2"/>
              </w:rPr>
            </w:pPr>
          </w:p>
        </w:tc>
        <w:tc>
          <w:tcPr>
            <w:tcW w:w="244" w:type="dxa"/>
            <w:gridSpan w:val="2"/>
            <w:tcBorders>
              <w:top w:val="nil"/>
              <w:left w:val="nil"/>
              <w:bottom w:val="nil"/>
              <w:right w:val="single" w:sz="8" w:space="0" w:color="auto"/>
            </w:tcBorders>
            <w:shd w:val="clear" w:color="auto" w:fill="auto"/>
            <w:noWrap/>
            <w:vAlign w:val="bottom"/>
            <w:hideMark/>
          </w:tcPr>
          <w:p w14:paraId="02DBC660" w14:textId="77777777" w:rsidR="00B07F74" w:rsidRPr="00B07F74" w:rsidRDefault="00B07F74" w:rsidP="00B07F74">
            <w:pPr>
              <w:spacing w:before="40" w:after="40"/>
              <w:jc w:val="center"/>
              <w:rPr>
                <w:i/>
                <w:iCs/>
                <w:sz w:val="2"/>
                <w:szCs w:val="2"/>
              </w:rPr>
            </w:pPr>
          </w:p>
        </w:tc>
      </w:tr>
      <w:tr w:rsidR="00452350" w:rsidRPr="00B07F74" w14:paraId="56B7B7ED" w14:textId="77777777" w:rsidTr="00452350">
        <w:trPr>
          <w:gridAfter w:val="1"/>
          <w:wAfter w:w="24" w:type="dxa"/>
          <w:trHeight w:val="20"/>
        </w:trPr>
        <w:tc>
          <w:tcPr>
            <w:tcW w:w="383" w:type="dxa"/>
            <w:gridSpan w:val="3"/>
            <w:tcBorders>
              <w:top w:val="nil"/>
              <w:left w:val="single" w:sz="8" w:space="0" w:color="auto"/>
              <w:bottom w:val="nil"/>
              <w:right w:val="nil"/>
            </w:tcBorders>
            <w:shd w:val="clear" w:color="auto" w:fill="auto"/>
            <w:noWrap/>
            <w:vAlign w:val="bottom"/>
            <w:hideMark/>
          </w:tcPr>
          <w:p w14:paraId="311777B6" w14:textId="77777777" w:rsidR="00452350" w:rsidRPr="00B07F74" w:rsidRDefault="00452350" w:rsidP="00B07F74">
            <w:pPr>
              <w:spacing w:before="40" w:after="40"/>
              <w:rPr>
                <w:b/>
                <w:bCs/>
                <w:sz w:val="23"/>
                <w:szCs w:val="23"/>
              </w:rPr>
            </w:pPr>
            <w:r w:rsidRPr="00B07F74">
              <w:rPr>
                <w:b/>
                <w:bCs/>
                <w:sz w:val="23"/>
                <w:szCs w:val="23"/>
              </w:rPr>
              <w:t> </w:t>
            </w:r>
          </w:p>
        </w:tc>
        <w:tc>
          <w:tcPr>
            <w:tcW w:w="1135" w:type="dxa"/>
            <w:tcBorders>
              <w:top w:val="nil"/>
              <w:left w:val="nil"/>
              <w:bottom w:val="nil"/>
              <w:right w:val="nil"/>
            </w:tcBorders>
            <w:shd w:val="clear" w:color="auto" w:fill="auto"/>
            <w:noWrap/>
            <w:vAlign w:val="center"/>
            <w:hideMark/>
          </w:tcPr>
          <w:p w14:paraId="6C584094" w14:textId="77777777" w:rsidR="00452350" w:rsidRPr="00B07F74" w:rsidRDefault="00452350" w:rsidP="00B07F74">
            <w:pPr>
              <w:spacing w:before="40" w:after="40"/>
              <w:rPr>
                <w:sz w:val="23"/>
                <w:szCs w:val="23"/>
              </w:rPr>
            </w:pPr>
          </w:p>
        </w:tc>
        <w:tc>
          <w:tcPr>
            <w:tcW w:w="1535" w:type="dxa"/>
            <w:gridSpan w:val="6"/>
            <w:tcBorders>
              <w:top w:val="nil"/>
              <w:left w:val="nil"/>
              <w:bottom w:val="nil"/>
              <w:right w:val="nil"/>
            </w:tcBorders>
            <w:shd w:val="clear" w:color="auto" w:fill="auto"/>
            <w:noWrap/>
            <w:vAlign w:val="center"/>
            <w:hideMark/>
          </w:tcPr>
          <w:p w14:paraId="10B26834" w14:textId="77777777" w:rsidR="00452350" w:rsidRPr="00B07F74" w:rsidRDefault="00452350" w:rsidP="00B07F74">
            <w:pPr>
              <w:spacing w:before="40" w:after="40"/>
              <w:rPr>
                <w:sz w:val="23"/>
                <w:szCs w:val="23"/>
              </w:rPr>
            </w:pPr>
            <w:r w:rsidRPr="00B07F74">
              <w:rPr>
                <w:i/>
                <w:iCs/>
                <w:sz w:val="23"/>
                <w:szCs w:val="23"/>
              </w:rPr>
              <w:t>Trong đó: Nữ</w:t>
            </w:r>
          </w:p>
        </w:tc>
        <w:tc>
          <w:tcPr>
            <w:tcW w:w="253" w:type="dxa"/>
            <w:tcBorders>
              <w:top w:val="nil"/>
              <w:left w:val="nil"/>
              <w:bottom w:val="nil"/>
              <w:right w:val="nil"/>
            </w:tcBorders>
            <w:shd w:val="clear" w:color="auto" w:fill="auto"/>
            <w:noWrap/>
            <w:vAlign w:val="center"/>
            <w:hideMark/>
          </w:tcPr>
          <w:p w14:paraId="27543EE0" w14:textId="77777777" w:rsidR="00452350" w:rsidRPr="00B07F74" w:rsidRDefault="00452350" w:rsidP="00B07F74">
            <w:pPr>
              <w:spacing w:before="40" w:after="40"/>
              <w:rPr>
                <w:sz w:val="23"/>
                <w:szCs w:val="23"/>
              </w:rPr>
            </w:pPr>
          </w:p>
        </w:tc>
        <w:tc>
          <w:tcPr>
            <w:tcW w:w="253" w:type="dxa"/>
            <w:tcBorders>
              <w:top w:val="nil"/>
              <w:left w:val="nil"/>
              <w:bottom w:val="nil"/>
              <w:right w:val="nil"/>
            </w:tcBorders>
            <w:shd w:val="clear" w:color="auto" w:fill="auto"/>
            <w:noWrap/>
            <w:vAlign w:val="center"/>
            <w:hideMark/>
          </w:tcPr>
          <w:p w14:paraId="65FCE2C0" w14:textId="77777777" w:rsidR="00452350" w:rsidRPr="00B07F74" w:rsidRDefault="00452350" w:rsidP="00B07F74">
            <w:pPr>
              <w:spacing w:before="40" w:after="40"/>
              <w:jc w:val="center"/>
              <w:rPr>
                <w:i/>
                <w:iCs/>
                <w:sz w:val="23"/>
                <w:szCs w:val="23"/>
              </w:rPr>
            </w:pPr>
          </w:p>
        </w:tc>
        <w:tc>
          <w:tcPr>
            <w:tcW w:w="252" w:type="dxa"/>
            <w:gridSpan w:val="2"/>
            <w:tcBorders>
              <w:top w:val="nil"/>
              <w:left w:val="nil"/>
              <w:bottom w:val="nil"/>
              <w:right w:val="nil"/>
            </w:tcBorders>
            <w:shd w:val="clear" w:color="auto" w:fill="auto"/>
            <w:noWrap/>
            <w:vAlign w:val="center"/>
            <w:hideMark/>
          </w:tcPr>
          <w:p w14:paraId="3193D59D" w14:textId="77777777"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14:paraId="0F76B72A"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585D728A" w14:textId="77777777"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14:paraId="13FFFF63" w14:textId="77777777"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14:paraId="5EF537FA" w14:textId="77777777"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14:paraId="007168D0" w14:textId="77777777"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14:paraId="19CE91C3"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24BAA109" w14:textId="77777777"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14:paraId="26C0A848"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4804915C" w14:textId="77777777"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14:paraId="72494548" w14:textId="77777777"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14:paraId="7FF3CEFE" w14:textId="77777777"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14:paraId="4758DF95" w14:textId="77777777"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14:paraId="378633F7" w14:textId="77777777"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14:paraId="32846698" w14:textId="77777777"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14:paraId="1C60A339" w14:textId="77777777"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14:paraId="4262788E" w14:textId="77777777" w:rsidR="00452350" w:rsidRPr="00B07F74" w:rsidRDefault="00452350" w:rsidP="00B07F74">
            <w:pPr>
              <w:spacing w:before="40" w:after="40"/>
              <w:jc w:val="center"/>
              <w:rPr>
                <w:i/>
                <w:iCs/>
                <w:sz w:val="23"/>
                <w:szCs w:val="23"/>
              </w:rPr>
            </w:pPr>
            <w:r w:rsidRPr="00B07F74">
              <w:rPr>
                <w:i/>
                <w:iCs/>
                <w:sz w:val="23"/>
                <w:szCs w:val="23"/>
              </w:rPr>
              <w:t>Người</w:t>
            </w:r>
          </w:p>
        </w:tc>
      </w:tr>
      <w:tr w:rsidR="00B07F74" w:rsidRPr="00B07F74" w14:paraId="3CA8D025" w14:textId="77777777" w:rsidTr="00452350">
        <w:trPr>
          <w:gridAfter w:val="1"/>
          <w:wAfter w:w="24" w:type="dxa"/>
          <w:trHeight w:hRule="exact" w:val="57"/>
        </w:trPr>
        <w:tc>
          <w:tcPr>
            <w:tcW w:w="5471" w:type="dxa"/>
            <w:gridSpan w:val="20"/>
            <w:tcBorders>
              <w:top w:val="nil"/>
              <w:left w:val="single" w:sz="8" w:space="0" w:color="auto"/>
              <w:bottom w:val="nil"/>
              <w:right w:val="nil"/>
            </w:tcBorders>
            <w:shd w:val="clear" w:color="auto" w:fill="auto"/>
            <w:noWrap/>
            <w:vAlign w:val="bottom"/>
          </w:tcPr>
          <w:p w14:paraId="6117DEDB" w14:textId="77777777" w:rsidR="00B07F74" w:rsidRPr="00B07F74" w:rsidRDefault="00B07F74" w:rsidP="00B07F74">
            <w:pPr>
              <w:spacing w:before="40" w:after="40"/>
              <w:rPr>
                <w:b/>
                <w:bCs/>
                <w:sz w:val="23"/>
                <w:szCs w:val="23"/>
              </w:rPr>
            </w:pPr>
          </w:p>
        </w:tc>
        <w:tc>
          <w:tcPr>
            <w:tcW w:w="257" w:type="dxa"/>
            <w:gridSpan w:val="2"/>
            <w:tcBorders>
              <w:top w:val="nil"/>
              <w:left w:val="nil"/>
              <w:bottom w:val="nil"/>
              <w:right w:val="nil"/>
            </w:tcBorders>
            <w:shd w:val="clear" w:color="auto" w:fill="auto"/>
            <w:noWrap/>
            <w:vAlign w:val="bottom"/>
          </w:tcPr>
          <w:p w14:paraId="6BCD56A4" w14:textId="77777777"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tcPr>
          <w:p w14:paraId="3F81BEAD" w14:textId="77777777" w:rsidR="00B07F74" w:rsidRPr="00B07F74" w:rsidRDefault="00B07F74" w:rsidP="00B07F74">
            <w:pPr>
              <w:spacing w:before="40" w:after="40"/>
              <w:rPr>
                <w:sz w:val="23"/>
                <w:szCs w:val="23"/>
              </w:rPr>
            </w:pPr>
          </w:p>
        </w:tc>
        <w:tc>
          <w:tcPr>
            <w:tcW w:w="256" w:type="dxa"/>
            <w:gridSpan w:val="3"/>
            <w:tcBorders>
              <w:top w:val="nil"/>
              <w:left w:val="nil"/>
              <w:bottom w:val="nil"/>
              <w:right w:val="nil"/>
            </w:tcBorders>
            <w:shd w:val="clear" w:color="auto" w:fill="auto"/>
            <w:noWrap/>
            <w:vAlign w:val="bottom"/>
          </w:tcPr>
          <w:p w14:paraId="6F7CB84E" w14:textId="77777777"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tcPr>
          <w:p w14:paraId="1EB770CA" w14:textId="77777777" w:rsidR="00B07F74" w:rsidRPr="00B07F74" w:rsidRDefault="00B07F74" w:rsidP="00B07F74">
            <w:pPr>
              <w:spacing w:before="40" w:after="40"/>
              <w:rPr>
                <w:i/>
                <w:iCs/>
                <w:sz w:val="23"/>
                <w:szCs w:val="23"/>
              </w:rPr>
            </w:pPr>
          </w:p>
        </w:tc>
        <w:tc>
          <w:tcPr>
            <w:tcW w:w="256" w:type="dxa"/>
            <w:tcBorders>
              <w:top w:val="nil"/>
              <w:left w:val="nil"/>
              <w:bottom w:val="nil"/>
              <w:right w:val="nil"/>
            </w:tcBorders>
            <w:shd w:val="clear" w:color="auto" w:fill="auto"/>
            <w:noWrap/>
            <w:vAlign w:val="bottom"/>
          </w:tcPr>
          <w:p w14:paraId="7E6EB0F3" w14:textId="77777777" w:rsidR="00B07F74" w:rsidRPr="00B07F74" w:rsidRDefault="00B07F74"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tcPr>
          <w:p w14:paraId="778743A0" w14:textId="77777777" w:rsidR="00B07F74" w:rsidRPr="00B07F74" w:rsidRDefault="00B07F74" w:rsidP="00B07F74">
            <w:pPr>
              <w:spacing w:before="40" w:after="40"/>
              <w:rPr>
                <w:i/>
                <w:iCs/>
                <w:sz w:val="23"/>
                <w:szCs w:val="23"/>
              </w:rPr>
            </w:pPr>
          </w:p>
        </w:tc>
        <w:tc>
          <w:tcPr>
            <w:tcW w:w="256" w:type="dxa"/>
            <w:gridSpan w:val="3"/>
            <w:tcBorders>
              <w:top w:val="nil"/>
              <w:left w:val="nil"/>
              <w:bottom w:val="nil"/>
              <w:right w:val="nil"/>
            </w:tcBorders>
            <w:shd w:val="clear" w:color="auto" w:fill="auto"/>
            <w:noWrap/>
            <w:vAlign w:val="center"/>
          </w:tcPr>
          <w:p w14:paraId="1B3A39F4" w14:textId="77777777" w:rsidR="00B07F74" w:rsidRPr="00B07F74" w:rsidRDefault="00B07F74" w:rsidP="00B07F74">
            <w:pPr>
              <w:spacing w:before="40" w:after="40"/>
              <w:rPr>
                <w:i/>
                <w:iCs/>
                <w:sz w:val="23"/>
                <w:szCs w:val="23"/>
              </w:rPr>
            </w:pPr>
          </w:p>
        </w:tc>
        <w:tc>
          <w:tcPr>
            <w:tcW w:w="236" w:type="dxa"/>
            <w:gridSpan w:val="3"/>
            <w:tcBorders>
              <w:top w:val="nil"/>
              <w:left w:val="nil"/>
              <w:bottom w:val="nil"/>
              <w:right w:val="nil"/>
            </w:tcBorders>
            <w:shd w:val="clear" w:color="auto" w:fill="auto"/>
            <w:noWrap/>
            <w:vAlign w:val="center"/>
          </w:tcPr>
          <w:p w14:paraId="23CDFD9D" w14:textId="77777777" w:rsidR="00B07F74" w:rsidRPr="00B07F74" w:rsidRDefault="00B07F74" w:rsidP="00B07F74">
            <w:pPr>
              <w:spacing w:before="40" w:after="40"/>
              <w:rPr>
                <w:i/>
                <w:iCs/>
                <w:sz w:val="23"/>
                <w:szCs w:val="23"/>
              </w:rPr>
            </w:pPr>
          </w:p>
        </w:tc>
        <w:tc>
          <w:tcPr>
            <w:tcW w:w="308" w:type="dxa"/>
            <w:gridSpan w:val="4"/>
            <w:tcBorders>
              <w:top w:val="nil"/>
              <w:left w:val="nil"/>
              <w:bottom w:val="nil"/>
              <w:right w:val="nil"/>
            </w:tcBorders>
            <w:shd w:val="clear" w:color="auto" w:fill="auto"/>
            <w:noWrap/>
            <w:vAlign w:val="center"/>
          </w:tcPr>
          <w:p w14:paraId="30873DD0" w14:textId="77777777" w:rsidR="00B07F74" w:rsidRPr="00B07F74" w:rsidRDefault="00B07F74" w:rsidP="00B07F74">
            <w:pPr>
              <w:spacing w:before="40" w:after="40"/>
              <w:rPr>
                <w:i/>
                <w:iCs/>
                <w:sz w:val="23"/>
                <w:szCs w:val="23"/>
              </w:rPr>
            </w:pPr>
          </w:p>
        </w:tc>
        <w:tc>
          <w:tcPr>
            <w:tcW w:w="315" w:type="dxa"/>
            <w:gridSpan w:val="3"/>
            <w:tcBorders>
              <w:top w:val="nil"/>
              <w:left w:val="nil"/>
              <w:bottom w:val="nil"/>
              <w:right w:val="nil"/>
            </w:tcBorders>
            <w:shd w:val="clear" w:color="auto" w:fill="auto"/>
            <w:noWrap/>
            <w:vAlign w:val="bottom"/>
          </w:tcPr>
          <w:p w14:paraId="4F5B1CDE" w14:textId="77777777" w:rsidR="00B07F74" w:rsidRPr="00B07F74" w:rsidRDefault="00B07F74" w:rsidP="00B07F74">
            <w:pPr>
              <w:spacing w:before="40" w:after="40"/>
              <w:rPr>
                <w:rFonts w:ascii="Calibri" w:hAnsi="Calibri" w:cs="Calibri"/>
                <w:sz w:val="23"/>
                <w:szCs w:val="23"/>
              </w:rPr>
            </w:pPr>
          </w:p>
        </w:tc>
        <w:tc>
          <w:tcPr>
            <w:tcW w:w="306" w:type="dxa"/>
            <w:gridSpan w:val="3"/>
            <w:tcBorders>
              <w:top w:val="nil"/>
              <w:left w:val="nil"/>
              <w:bottom w:val="nil"/>
              <w:right w:val="nil"/>
            </w:tcBorders>
            <w:shd w:val="clear" w:color="auto" w:fill="auto"/>
            <w:noWrap/>
            <w:vAlign w:val="bottom"/>
          </w:tcPr>
          <w:p w14:paraId="756F5559" w14:textId="77777777" w:rsidR="00B07F74" w:rsidRPr="00B07F74" w:rsidRDefault="00B07F74" w:rsidP="00B07F74">
            <w:pPr>
              <w:spacing w:before="40" w:after="40"/>
              <w:rPr>
                <w:i/>
                <w:iCs/>
                <w:sz w:val="23"/>
                <w:szCs w:val="23"/>
              </w:rPr>
            </w:pPr>
          </w:p>
        </w:tc>
        <w:tc>
          <w:tcPr>
            <w:tcW w:w="320" w:type="dxa"/>
            <w:gridSpan w:val="5"/>
            <w:tcBorders>
              <w:top w:val="nil"/>
              <w:left w:val="nil"/>
              <w:bottom w:val="nil"/>
              <w:right w:val="nil"/>
            </w:tcBorders>
            <w:shd w:val="clear" w:color="auto" w:fill="auto"/>
            <w:noWrap/>
            <w:vAlign w:val="bottom"/>
          </w:tcPr>
          <w:p w14:paraId="4B2A3C54" w14:textId="77777777" w:rsidR="00B07F74" w:rsidRPr="00B07F74" w:rsidRDefault="00B07F74" w:rsidP="00B07F74">
            <w:pPr>
              <w:spacing w:before="40" w:after="40"/>
              <w:rPr>
                <w:i/>
                <w:iCs/>
                <w:sz w:val="23"/>
                <w:szCs w:val="23"/>
              </w:rPr>
            </w:pPr>
          </w:p>
        </w:tc>
        <w:tc>
          <w:tcPr>
            <w:tcW w:w="316" w:type="dxa"/>
            <w:gridSpan w:val="2"/>
            <w:tcBorders>
              <w:top w:val="nil"/>
              <w:left w:val="nil"/>
              <w:bottom w:val="nil"/>
              <w:right w:val="nil"/>
            </w:tcBorders>
            <w:shd w:val="clear" w:color="auto" w:fill="auto"/>
            <w:noWrap/>
            <w:vAlign w:val="bottom"/>
          </w:tcPr>
          <w:p w14:paraId="2E594C3E" w14:textId="77777777" w:rsidR="00B07F74" w:rsidRPr="00B07F74" w:rsidRDefault="00B07F74" w:rsidP="00B07F74">
            <w:pPr>
              <w:spacing w:before="40" w:after="40"/>
              <w:rPr>
                <w:sz w:val="23"/>
                <w:szCs w:val="23"/>
              </w:rPr>
            </w:pPr>
          </w:p>
        </w:tc>
        <w:tc>
          <w:tcPr>
            <w:tcW w:w="244" w:type="dxa"/>
            <w:gridSpan w:val="2"/>
            <w:tcBorders>
              <w:top w:val="nil"/>
              <w:left w:val="nil"/>
              <w:bottom w:val="nil"/>
              <w:right w:val="single" w:sz="8" w:space="0" w:color="auto"/>
            </w:tcBorders>
            <w:shd w:val="clear" w:color="auto" w:fill="auto"/>
            <w:noWrap/>
            <w:vAlign w:val="center"/>
          </w:tcPr>
          <w:p w14:paraId="32CEA551" w14:textId="77777777" w:rsidR="00B07F74" w:rsidRPr="00B07F74" w:rsidRDefault="00B07F74" w:rsidP="00B07F74">
            <w:pPr>
              <w:spacing w:before="40" w:after="40"/>
              <w:jc w:val="center"/>
              <w:rPr>
                <w:i/>
                <w:iCs/>
                <w:sz w:val="23"/>
                <w:szCs w:val="23"/>
              </w:rPr>
            </w:pPr>
          </w:p>
        </w:tc>
      </w:tr>
      <w:tr w:rsidR="00B07F74" w:rsidRPr="00B07F74" w14:paraId="3653D223" w14:textId="77777777" w:rsidTr="00452350">
        <w:trPr>
          <w:gridAfter w:val="1"/>
          <w:wAfter w:w="24" w:type="dxa"/>
          <w:trHeight w:val="20"/>
        </w:trPr>
        <w:tc>
          <w:tcPr>
            <w:tcW w:w="5471" w:type="dxa"/>
            <w:gridSpan w:val="20"/>
            <w:tcBorders>
              <w:top w:val="nil"/>
              <w:left w:val="single" w:sz="8" w:space="0" w:color="auto"/>
              <w:bottom w:val="nil"/>
              <w:right w:val="nil"/>
            </w:tcBorders>
            <w:shd w:val="clear" w:color="auto" w:fill="auto"/>
            <w:noWrap/>
            <w:vAlign w:val="bottom"/>
            <w:hideMark/>
          </w:tcPr>
          <w:p w14:paraId="3345EC5D" w14:textId="77777777" w:rsidR="00B07F74" w:rsidRPr="00B07F74" w:rsidRDefault="00B07F74" w:rsidP="00452350">
            <w:pPr>
              <w:spacing w:before="120" w:after="40"/>
              <w:rPr>
                <w:b/>
                <w:bCs/>
                <w:sz w:val="23"/>
                <w:szCs w:val="23"/>
              </w:rPr>
            </w:pPr>
            <w:r w:rsidRPr="00B07F74">
              <w:rPr>
                <w:b/>
                <w:bCs/>
                <w:sz w:val="23"/>
                <w:szCs w:val="23"/>
              </w:rPr>
              <w:t xml:space="preserve">I. KẾT QUẢ HOẠT ĐỘNG DỊCH VỤ TÀI CHÍNH </w:t>
            </w:r>
          </w:p>
        </w:tc>
        <w:tc>
          <w:tcPr>
            <w:tcW w:w="257" w:type="dxa"/>
            <w:gridSpan w:val="2"/>
            <w:tcBorders>
              <w:top w:val="nil"/>
              <w:left w:val="nil"/>
              <w:bottom w:val="nil"/>
              <w:right w:val="nil"/>
            </w:tcBorders>
            <w:shd w:val="clear" w:color="auto" w:fill="auto"/>
            <w:noWrap/>
            <w:vAlign w:val="bottom"/>
            <w:hideMark/>
          </w:tcPr>
          <w:p w14:paraId="1C898C38" w14:textId="77777777"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hideMark/>
          </w:tcPr>
          <w:p w14:paraId="63D5116A" w14:textId="77777777" w:rsidR="00B07F74" w:rsidRPr="00B07F74" w:rsidRDefault="00B07F74" w:rsidP="00B07F74">
            <w:pPr>
              <w:spacing w:before="40" w:after="40"/>
              <w:rPr>
                <w:sz w:val="23"/>
                <w:szCs w:val="23"/>
              </w:rPr>
            </w:pPr>
          </w:p>
        </w:tc>
        <w:tc>
          <w:tcPr>
            <w:tcW w:w="256" w:type="dxa"/>
            <w:gridSpan w:val="3"/>
            <w:tcBorders>
              <w:top w:val="nil"/>
              <w:left w:val="nil"/>
              <w:bottom w:val="nil"/>
              <w:right w:val="nil"/>
            </w:tcBorders>
            <w:shd w:val="clear" w:color="auto" w:fill="auto"/>
            <w:noWrap/>
            <w:vAlign w:val="bottom"/>
            <w:hideMark/>
          </w:tcPr>
          <w:p w14:paraId="0009FDE2" w14:textId="77777777"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hideMark/>
          </w:tcPr>
          <w:p w14:paraId="1A5D6992" w14:textId="77777777" w:rsidR="00B07F74" w:rsidRPr="00B07F74" w:rsidRDefault="00B07F74" w:rsidP="00B07F74">
            <w:pPr>
              <w:spacing w:before="40" w:after="40"/>
              <w:rPr>
                <w:i/>
                <w:iCs/>
                <w:sz w:val="23"/>
                <w:szCs w:val="23"/>
              </w:rPr>
            </w:pPr>
          </w:p>
        </w:tc>
        <w:tc>
          <w:tcPr>
            <w:tcW w:w="256" w:type="dxa"/>
            <w:tcBorders>
              <w:top w:val="nil"/>
              <w:left w:val="nil"/>
              <w:bottom w:val="nil"/>
              <w:right w:val="nil"/>
            </w:tcBorders>
            <w:shd w:val="clear" w:color="auto" w:fill="auto"/>
            <w:noWrap/>
            <w:vAlign w:val="bottom"/>
            <w:hideMark/>
          </w:tcPr>
          <w:p w14:paraId="0CA7CECD" w14:textId="77777777" w:rsidR="00B07F74" w:rsidRPr="00B07F74" w:rsidRDefault="00B07F74"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14:paraId="1CB5378E" w14:textId="77777777" w:rsidR="00B07F74" w:rsidRPr="00B07F74" w:rsidRDefault="00B07F74" w:rsidP="00B07F74">
            <w:pPr>
              <w:spacing w:before="40" w:after="40"/>
              <w:rPr>
                <w:i/>
                <w:iCs/>
                <w:sz w:val="23"/>
                <w:szCs w:val="23"/>
              </w:rPr>
            </w:pPr>
          </w:p>
        </w:tc>
        <w:tc>
          <w:tcPr>
            <w:tcW w:w="256" w:type="dxa"/>
            <w:gridSpan w:val="3"/>
            <w:tcBorders>
              <w:top w:val="nil"/>
              <w:left w:val="nil"/>
              <w:bottom w:val="nil"/>
              <w:right w:val="nil"/>
            </w:tcBorders>
            <w:shd w:val="clear" w:color="auto" w:fill="auto"/>
            <w:noWrap/>
            <w:vAlign w:val="center"/>
            <w:hideMark/>
          </w:tcPr>
          <w:p w14:paraId="6F2102E4" w14:textId="77777777" w:rsidR="00B07F74" w:rsidRPr="00B07F74" w:rsidRDefault="00B07F74" w:rsidP="00B07F74">
            <w:pPr>
              <w:spacing w:before="40" w:after="40"/>
              <w:rPr>
                <w:i/>
                <w:iCs/>
                <w:sz w:val="23"/>
                <w:szCs w:val="23"/>
              </w:rPr>
            </w:pPr>
          </w:p>
        </w:tc>
        <w:tc>
          <w:tcPr>
            <w:tcW w:w="236" w:type="dxa"/>
            <w:gridSpan w:val="3"/>
            <w:tcBorders>
              <w:top w:val="nil"/>
              <w:left w:val="nil"/>
              <w:bottom w:val="nil"/>
              <w:right w:val="nil"/>
            </w:tcBorders>
            <w:shd w:val="clear" w:color="auto" w:fill="auto"/>
            <w:noWrap/>
            <w:vAlign w:val="center"/>
            <w:hideMark/>
          </w:tcPr>
          <w:p w14:paraId="6078D751" w14:textId="77777777" w:rsidR="00B07F74" w:rsidRPr="00B07F74" w:rsidRDefault="00B07F74" w:rsidP="00B07F74">
            <w:pPr>
              <w:spacing w:before="40" w:after="40"/>
              <w:rPr>
                <w:i/>
                <w:iCs/>
                <w:sz w:val="23"/>
                <w:szCs w:val="23"/>
              </w:rPr>
            </w:pPr>
          </w:p>
        </w:tc>
        <w:tc>
          <w:tcPr>
            <w:tcW w:w="308" w:type="dxa"/>
            <w:gridSpan w:val="4"/>
            <w:tcBorders>
              <w:top w:val="nil"/>
              <w:left w:val="nil"/>
              <w:bottom w:val="nil"/>
              <w:right w:val="nil"/>
            </w:tcBorders>
            <w:shd w:val="clear" w:color="auto" w:fill="auto"/>
            <w:noWrap/>
            <w:vAlign w:val="center"/>
            <w:hideMark/>
          </w:tcPr>
          <w:p w14:paraId="16E92D3F" w14:textId="77777777" w:rsidR="00B07F74" w:rsidRPr="00B07F74" w:rsidRDefault="00B07F74" w:rsidP="00B07F74">
            <w:pPr>
              <w:spacing w:before="40" w:after="40"/>
              <w:rPr>
                <w:i/>
                <w:iCs/>
                <w:sz w:val="23"/>
                <w:szCs w:val="23"/>
              </w:rPr>
            </w:pPr>
          </w:p>
        </w:tc>
        <w:tc>
          <w:tcPr>
            <w:tcW w:w="315" w:type="dxa"/>
            <w:gridSpan w:val="3"/>
            <w:tcBorders>
              <w:top w:val="nil"/>
              <w:left w:val="nil"/>
              <w:bottom w:val="nil"/>
              <w:right w:val="nil"/>
            </w:tcBorders>
            <w:shd w:val="clear" w:color="auto" w:fill="auto"/>
            <w:noWrap/>
            <w:vAlign w:val="bottom"/>
            <w:hideMark/>
          </w:tcPr>
          <w:p w14:paraId="0A79962B" w14:textId="77777777" w:rsidR="00B07F74" w:rsidRPr="00B07F74" w:rsidRDefault="00B07F74" w:rsidP="00B07F74">
            <w:pPr>
              <w:spacing w:before="40" w:after="40"/>
              <w:rPr>
                <w:rFonts w:ascii="Calibri" w:hAnsi="Calibri" w:cs="Calibri"/>
                <w:sz w:val="23"/>
                <w:szCs w:val="23"/>
              </w:rPr>
            </w:pPr>
          </w:p>
        </w:tc>
        <w:tc>
          <w:tcPr>
            <w:tcW w:w="306" w:type="dxa"/>
            <w:gridSpan w:val="3"/>
            <w:tcBorders>
              <w:top w:val="nil"/>
              <w:left w:val="nil"/>
              <w:bottom w:val="nil"/>
              <w:right w:val="nil"/>
            </w:tcBorders>
            <w:shd w:val="clear" w:color="auto" w:fill="auto"/>
            <w:noWrap/>
            <w:vAlign w:val="bottom"/>
            <w:hideMark/>
          </w:tcPr>
          <w:p w14:paraId="75829FA6" w14:textId="77777777" w:rsidR="00B07F74" w:rsidRPr="00B07F74" w:rsidRDefault="00B07F74" w:rsidP="00B07F74">
            <w:pPr>
              <w:spacing w:before="40" w:after="40"/>
              <w:rPr>
                <w:i/>
                <w:iCs/>
                <w:sz w:val="23"/>
                <w:szCs w:val="23"/>
              </w:rPr>
            </w:pPr>
          </w:p>
        </w:tc>
        <w:tc>
          <w:tcPr>
            <w:tcW w:w="320" w:type="dxa"/>
            <w:gridSpan w:val="5"/>
            <w:tcBorders>
              <w:top w:val="nil"/>
              <w:left w:val="nil"/>
              <w:bottom w:val="nil"/>
              <w:right w:val="nil"/>
            </w:tcBorders>
            <w:shd w:val="clear" w:color="auto" w:fill="auto"/>
            <w:noWrap/>
            <w:vAlign w:val="bottom"/>
            <w:hideMark/>
          </w:tcPr>
          <w:p w14:paraId="2F338DB4" w14:textId="77777777" w:rsidR="00B07F74" w:rsidRPr="00B07F74" w:rsidRDefault="00B07F74" w:rsidP="00B07F74">
            <w:pPr>
              <w:spacing w:before="40" w:after="40"/>
              <w:rPr>
                <w:i/>
                <w:iCs/>
                <w:sz w:val="23"/>
                <w:szCs w:val="23"/>
              </w:rPr>
            </w:pPr>
          </w:p>
        </w:tc>
        <w:tc>
          <w:tcPr>
            <w:tcW w:w="316" w:type="dxa"/>
            <w:gridSpan w:val="2"/>
            <w:tcBorders>
              <w:top w:val="nil"/>
              <w:left w:val="nil"/>
              <w:bottom w:val="nil"/>
              <w:right w:val="nil"/>
            </w:tcBorders>
            <w:shd w:val="clear" w:color="auto" w:fill="auto"/>
            <w:noWrap/>
            <w:vAlign w:val="bottom"/>
            <w:hideMark/>
          </w:tcPr>
          <w:p w14:paraId="67D00988" w14:textId="77777777" w:rsidR="00B07F74" w:rsidRPr="00B07F74" w:rsidRDefault="00B07F74" w:rsidP="00B07F74">
            <w:pPr>
              <w:spacing w:before="40" w:after="40"/>
              <w:rPr>
                <w:sz w:val="23"/>
                <w:szCs w:val="23"/>
              </w:rPr>
            </w:pPr>
          </w:p>
        </w:tc>
        <w:tc>
          <w:tcPr>
            <w:tcW w:w="244" w:type="dxa"/>
            <w:gridSpan w:val="2"/>
            <w:tcBorders>
              <w:top w:val="nil"/>
              <w:left w:val="nil"/>
              <w:bottom w:val="nil"/>
              <w:right w:val="single" w:sz="8" w:space="0" w:color="auto"/>
            </w:tcBorders>
            <w:shd w:val="clear" w:color="auto" w:fill="auto"/>
            <w:noWrap/>
            <w:vAlign w:val="center"/>
            <w:hideMark/>
          </w:tcPr>
          <w:p w14:paraId="330A89C3" w14:textId="77777777" w:rsidR="00B07F74" w:rsidRPr="00B07F74" w:rsidRDefault="00B07F74" w:rsidP="00B07F74">
            <w:pPr>
              <w:spacing w:before="40" w:after="40"/>
              <w:jc w:val="center"/>
              <w:rPr>
                <w:i/>
                <w:iCs/>
                <w:sz w:val="23"/>
                <w:szCs w:val="23"/>
              </w:rPr>
            </w:pPr>
            <w:r w:rsidRPr="00B07F74">
              <w:rPr>
                <w:i/>
                <w:iCs/>
                <w:sz w:val="23"/>
                <w:szCs w:val="23"/>
              </w:rPr>
              <w:t> </w:t>
            </w:r>
          </w:p>
        </w:tc>
      </w:tr>
      <w:tr w:rsidR="00962A82" w:rsidRPr="00B07F74" w14:paraId="1BB9D55C" w14:textId="77777777" w:rsidTr="00452350">
        <w:trPr>
          <w:gridAfter w:val="1"/>
          <w:wAfter w:w="24" w:type="dxa"/>
          <w:trHeight w:val="20"/>
        </w:trPr>
        <w:tc>
          <w:tcPr>
            <w:tcW w:w="383" w:type="dxa"/>
            <w:gridSpan w:val="3"/>
            <w:tcBorders>
              <w:top w:val="nil"/>
              <w:left w:val="single" w:sz="8" w:space="0" w:color="auto"/>
              <w:bottom w:val="single" w:sz="4" w:space="0" w:color="auto"/>
              <w:right w:val="nil"/>
            </w:tcBorders>
            <w:shd w:val="clear" w:color="auto" w:fill="auto"/>
            <w:noWrap/>
            <w:vAlign w:val="bottom"/>
            <w:hideMark/>
          </w:tcPr>
          <w:p w14:paraId="48B14974" w14:textId="77777777" w:rsidR="00962A82" w:rsidRPr="00B07F74" w:rsidRDefault="00962A82" w:rsidP="00B07F74">
            <w:pPr>
              <w:spacing w:before="40" w:after="40"/>
              <w:rPr>
                <w:b/>
                <w:bCs/>
                <w:sz w:val="23"/>
                <w:szCs w:val="23"/>
              </w:rPr>
            </w:pPr>
            <w:r w:rsidRPr="00B07F74">
              <w:rPr>
                <w:b/>
                <w:bCs/>
                <w:sz w:val="23"/>
                <w:szCs w:val="23"/>
              </w:rPr>
              <w:t> </w:t>
            </w:r>
          </w:p>
        </w:tc>
        <w:tc>
          <w:tcPr>
            <w:tcW w:w="1135" w:type="dxa"/>
            <w:tcBorders>
              <w:top w:val="nil"/>
              <w:left w:val="nil"/>
              <w:bottom w:val="single" w:sz="4" w:space="0" w:color="auto"/>
              <w:right w:val="nil"/>
            </w:tcBorders>
            <w:shd w:val="clear" w:color="auto" w:fill="auto"/>
            <w:noWrap/>
            <w:vAlign w:val="bottom"/>
            <w:hideMark/>
          </w:tcPr>
          <w:p w14:paraId="545BBE95" w14:textId="77777777" w:rsidR="00962A82" w:rsidRPr="00B07F74" w:rsidRDefault="00962A82" w:rsidP="00B07F74">
            <w:pPr>
              <w:spacing w:before="40" w:after="40"/>
              <w:rPr>
                <w:sz w:val="23"/>
                <w:szCs w:val="23"/>
              </w:rPr>
            </w:pPr>
            <w:r w:rsidRPr="00B07F74">
              <w:rPr>
                <w:sz w:val="23"/>
                <w:szCs w:val="23"/>
              </w:rPr>
              <w:t> </w:t>
            </w:r>
          </w:p>
        </w:tc>
        <w:tc>
          <w:tcPr>
            <w:tcW w:w="259" w:type="dxa"/>
            <w:tcBorders>
              <w:top w:val="nil"/>
              <w:left w:val="nil"/>
              <w:bottom w:val="single" w:sz="4" w:space="0" w:color="auto"/>
              <w:right w:val="nil"/>
            </w:tcBorders>
            <w:shd w:val="clear" w:color="auto" w:fill="auto"/>
            <w:noWrap/>
            <w:vAlign w:val="bottom"/>
            <w:hideMark/>
          </w:tcPr>
          <w:p w14:paraId="5EAB32FE" w14:textId="77777777" w:rsidR="00962A82" w:rsidRPr="00B07F74" w:rsidRDefault="00962A82" w:rsidP="00B07F74">
            <w:pPr>
              <w:spacing w:before="40" w:after="40"/>
              <w:rPr>
                <w:b/>
                <w:bCs/>
                <w:sz w:val="23"/>
                <w:szCs w:val="23"/>
              </w:rPr>
            </w:pPr>
            <w:r w:rsidRPr="00B07F74">
              <w:rPr>
                <w:b/>
                <w:bCs/>
                <w:sz w:val="23"/>
                <w:szCs w:val="23"/>
              </w:rPr>
              <w:t> </w:t>
            </w:r>
          </w:p>
        </w:tc>
        <w:tc>
          <w:tcPr>
            <w:tcW w:w="257" w:type="dxa"/>
            <w:tcBorders>
              <w:top w:val="nil"/>
              <w:left w:val="nil"/>
              <w:bottom w:val="single" w:sz="4" w:space="0" w:color="auto"/>
              <w:right w:val="nil"/>
            </w:tcBorders>
            <w:shd w:val="clear" w:color="auto" w:fill="auto"/>
            <w:noWrap/>
            <w:vAlign w:val="bottom"/>
            <w:hideMark/>
          </w:tcPr>
          <w:p w14:paraId="68D02472" w14:textId="77777777" w:rsidR="00962A82" w:rsidRPr="00B07F74" w:rsidRDefault="00962A82" w:rsidP="00B07F74">
            <w:pPr>
              <w:spacing w:before="40" w:after="40"/>
              <w:rPr>
                <w:sz w:val="23"/>
                <w:szCs w:val="23"/>
              </w:rPr>
            </w:pPr>
            <w:r w:rsidRPr="00B07F74">
              <w:rPr>
                <w:sz w:val="23"/>
                <w:szCs w:val="23"/>
              </w:rPr>
              <w:t> </w:t>
            </w:r>
          </w:p>
        </w:tc>
        <w:tc>
          <w:tcPr>
            <w:tcW w:w="255" w:type="dxa"/>
            <w:tcBorders>
              <w:top w:val="nil"/>
              <w:left w:val="nil"/>
              <w:bottom w:val="single" w:sz="4" w:space="0" w:color="auto"/>
              <w:right w:val="nil"/>
            </w:tcBorders>
            <w:shd w:val="clear" w:color="auto" w:fill="auto"/>
            <w:noWrap/>
            <w:vAlign w:val="bottom"/>
            <w:hideMark/>
          </w:tcPr>
          <w:p w14:paraId="14131204"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3AA6ECCF" w14:textId="77777777" w:rsidR="00962A82" w:rsidRPr="00B07F74" w:rsidRDefault="00962A82" w:rsidP="00B07F74">
            <w:pPr>
              <w:spacing w:before="40" w:after="40"/>
              <w:rPr>
                <w:sz w:val="23"/>
                <w:szCs w:val="23"/>
              </w:rPr>
            </w:pPr>
            <w:r w:rsidRPr="00B07F74">
              <w:rPr>
                <w:sz w:val="23"/>
                <w:szCs w:val="23"/>
              </w:rPr>
              <w:t> </w:t>
            </w:r>
          </w:p>
        </w:tc>
        <w:tc>
          <w:tcPr>
            <w:tcW w:w="255" w:type="dxa"/>
            <w:tcBorders>
              <w:top w:val="nil"/>
              <w:left w:val="nil"/>
              <w:bottom w:val="single" w:sz="4" w:space="0" w:color="auto"/>
              <w:right w:val="nil"/>
            </w:tcBorders>
            <w:shd w:val="clear" w:color="auto" w:fill="auto"/>
            <w:noWrap/>
            <w:vAlign w:val="bottom"/>
            <w:hideMark/>
          </w:tcPr>
          <w:p w14:paraId="30D7945F" w14:textId="77777777" w:rsidR="00962A82" w:rsidRPr="00B07F74" w:rsidRDefault="00962A82" w:rsidP="00B07F74">
            <w:pPr>
              <w:spacing w:before="40" w:after="40"/>
              <w:rPr>
                <w:rFonts w:ascii=".VnTime" w:hAnsi=".VnTime" w:cs="Calibri"/>
                <w:sz w:val="23"/>
                <w:szCs w:val="23"/>
              </w:rPr>
            </w:pPr>
            <w:r w:rsidRPr="00B07F74">
              <w:rPr>
                <w:rFonts w:ascii=".VnTime" w:hAnsi=".VnTime" w:cs="Calibri"/>
                <w:sz w:val="23"/>
                <w:szCs w:val="23"/>
              </w:rPr>
              <w:t> </w:t>
            </w:r>
          </w:p>
        </w:tc>
        <w:tc>
          <w:tcPr>
            <w:tcW w:w="253" w:type="dxa"/>
            <w:tcBorders>
              <w:top w:val="nil"/>
              <w:left w:val="nil"/>
              <w:bottom w:val="single" w:sz="4" w:space="0" w:color="auto"/>
              <w:right w:val="nil"/>
            </w:tcBorders>
            <w:shd w:val="clear" w:color="auto" w:fill="auto"/>
            <w:noWrap/>
            <w:vAlign w:val="bottom"/>
            <w:hideMark/>
          </w:tcPr>
          <w:p w14:paraId="5963CBD0" w14:textId="77777777" w:rsidR="00962A82" w:rsidRPr="00B07F74" w:rsidRDefault="00962A82" w:rsidP="00B07F74">
            <w:pPr>
              <w:spacing w:before="40" w:after="40"/>
              <w:rPr>
                <w:sz w:val="23"/>
                <w:szCs w:val="23"/>
              </w:rPr>
            </w:pPr>
            <w:r w:rsidRPr="00B07F74">
              <w:rPr>
                <w:sz w:val="23"/>
                <w:szCs w:val="23"/>
              </w:rPr>
              <w:t> </w:t>
            </w:r>
          </w:p>
        </w:tc>
        <w:tc>
          <w:tcPr>
            <w:tcW w:w="253" w:type="dxa"/>
            <w:tcBorders>
              <w:top w:val="nil"/>
              <w:left w:val="nil"/>
              <w:bottom w:val="single" w:sz="4" w:space="0" w:color="auto"/>
              <w:right w:val="nil"/>
            </w:tcBorders>
            <w:shd w:val="clear" w:color="auto" w:fill="auto"/>
            <w:noWrap/>
            <w:vAlign w:val="bottom"/>
            <w:hideMark/>
          </w:tcPr>
          <w:p w14:paraId="648ED974" w14:textId="77777777" w:rsidR="00962A82" w:rsidRPr="00B07F74" w:rsidRDefault="00962A82" w:rsidP="00B07F74">
            <w:pPr>
              <w:spacing w:before="40" w:after="40"/>
              <w:rPr>
                <w:sz w:val="23"/>
                <w:szCs w:val="23"/>
              </w:rPr>
            </w:pPr>
            <w:r w:rsidRPr="00B07F74">
              <w:rPr>
                <w:sz w:val="23"/>
                <w:szCs w:val="23"/>
              </w:rPr>
              <w:t> </w:t>
            </w:r>
          </w:p>
        </w:tc>
        <w:tc>
          <w:tcPr>
            <w:tcW w:w="253" w:type="dxa"/>
            <w:tcBorders>
              <w:top w:val="nil"/>
              <w:left w:val="nil"/>
              <w:bottom w:val="single" w:sz="4" w:space="0" w:color="auto"/>
              <w:right w:val="nil"/>
            </w:tcBorders>
            <w:shd w:val="clear" w:color="auto" w:fill="auto"/>
            <w:noWrap/>
            <w:vAlign w:val="bottom"/>
            <w:hideMark/>
          </w:tcPr>
          <w:p w14:paraId="573930C0" w14:textId="77777777" w:rsidR="00962A82" w:rsidRPr="00B07F74" w:rsidRDefault="00962A82" w:rsidP="00B07F74">
            <w:pPr>
              <w:spacing w:before="40" w:after="40"/>
              <w:rPr>
                <w:sz w:val="23"/>
                <w:szCs w:val="23"/>
              </w:rPr>
            </w:pPr>
            <w:r w:rsidRPr="00B07F74">
              <w:rPr>
                <w:sz w:val="23"/>
                <w:szCs w:val="23"/>
              </w:rPr>
              <w:t> </w:t>
            </w:r>
          </w:p>
        </w:tc>
        <w:tc>
          <w:tcPr>
            <w:tcW w:w="252" w:type="dxa"/>
            <w:gridSpan w:val="2"/>
            <w:tcBorders>
              <w:top w:val="nil"/>
              <w:left w:val="nil"/>
              <w:bottom w:val="single" w:sz="4" w:space="0" w:color="auto"/>
              <w:right w:val="nil"/>
            </w:tcBorders>
            <w:shd w:val="clear" w:color="auto" w:fill="auto"/>
            <w:noWrap/>
            <w:vAlign w:val="bottom"/>
            <w:hideMark/>
          </w:tcPr>
          <w:p w14:paraId="48100805" w14:textId="77777777" w:rsidR="00962A82" w:rsidRPr="00B07F74" w:rsidRDefault="00962A82" w:rsidP="00B07F74">
            <w:pPr>
              <w:spacing w:before="40" w:after="40"/>
              <w:rPr>
                <w:sz w:val="23"/>
                <w:szCs w:val="23"/>
              </w:rPr>
            </w:pPr>
            <w:r w:rsidRPr="00B07F74">
              <w:rPr>
                <w:sz w:val="23"/>
                <w:szCs w:val="23"/>
              </w:rPr>
              <w:t> </w:t>
            </w:r>
          </w:p>
        </w:tc>
        <w:tc>
          <w:tcPr>
            <w:tcW w:w="252" w:type="dxa"/>
            <w:tcBorders>
              <w:top w:val="nil"/>
              <w:left w:val="nil"/>
              <w:bottom w:val="single" w:sz="4" w:space="0" w:color="auto"/>
              <w:right w:val="nil"/>
            </w:tcBorders>
            <w:shd w:val="clear" w:color="auto" w:fill="auto"/>
            <w:noWrap/>
            <w:vAlign w:val="bottom"/>
            <w:hideMark/>
          </w:tcPr>
          <w:p w14:paraId="2A109297"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58D47E79" w14:textId="77777777" w:rsidR="00962A82" w:rsidRPr="00B07F74" w:rsidRDefault="00962A82" w:rsidP="00B07F74">
            <w:pPr>
              <w:spacing w:before="40" w:after="40"/>
              <w:rPr>
                <w:sz w:val="23"/>
                <w:szCs w:val="23"/>
              </w:rPr>
            </w:pPr>
            <w:r w:rsidRPr="00B07F74">
              <w:rPr>
                <w:sz w:val="23"/>
                <w:szCs w:val="23"/>
              </w:rPr>
              <w:t> </w:t>
            </w:r>
          </w:p>
        </w:tc>
        <w:tc>
          <w:tcPr>
            <w:tcW w:w="644" w:type="dxa"/>
            <w:gridSpan w:val="2"/>
            <w:tcBorders>
              <w:top w:val="nil"/>
              <w:left w:val="nil"/>
              <w:bottom w:val="single" w:sz="4" w:space="0" w:color="auto"/>
              <w:right w:val="nil"/>
            </w:tcBorders>
            <w:shd w:val="clear" w:color="auto" w:fill="auto"/>
            <w:noWrap/>
            <w:vAlign w:val="bottom"/>
            <w:hideMark/>
          </w:tcPr>
          <w:p w14:paraId="6B04DD11" w14:textId="77777777" w:rsidR="00962A82" w:rsidRPr="00B07F74" w:rsidRDefault="00962A82" w:rsidP="00B07F74">
            <w:pPr>
              <w:spacing w:before="40" w:after="40"/>
              <w:rPr>
                <w:sz w:val="23"/>
                <w:szCs w:val="23"/>
              </w:rPr>
            </w:pPr>
            <w:r w:rsidRPr="00B07F74">
              <w:rPr>
                <w:sz w:val="23"/>
                <w:szCs w:val="23"/>
              </w:rPr>
              <w:t> </w:t>
            </w:r>
          </w:p>
        </w:tc>
        <w:tc>
          <w:tcPr>
            <w:tcW w:w="252" w:type="dxa"/>
            <w:tcBorders>
              <w:top w:val="nil"/>
              <w:left w:val="nil"/>
              <w:bottom w:val="single" w:sz="4" w:space="0" w:color="auto"/>
              <w:right w:val="nil"/>
            </w:tcBorders>
            <w:shd w:val="clear" w:color="auto" w:fill="auto"/>
            <w:noWrap/>
            <w:vAlign w:val="bottom"/>
            <w:hideMark/>
          </w:tcPr>
          <w:p w14:paraId="34A1D1B5"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3EF6E266" w14:textId="77777777" w:rsidR="00962A82" w:rsidRPr="00B07F74" w:rsidRDefault="00962A82" w:rsidP="00B07F74">
            <w:pPr>
              <w:spacing w:before="40" w:after="40"/>
              <w:rPr>
                <w:sz w:val="23"/>
                <w:szCs w:val="23"/>
              </w:rPr>
            </w:pPr>
            <w:r w:rsidRPr="00B07F74">
              <w:rPr>
                <w:sz w:val="23"/>
                <w:szCs w:val="23"/>
              </w:rPr>
              <w:t> </w:t>
            </w:r>
          </w:p>
        </w:tc>
        <w:tc>
          <w:tcPr>
            <w:tcW w:w="257" w:type="dxa"/>
            <w:gridSpan w:val="2"/>
            <w:tcBorders>
              <w:top w:val="nil"/>
              <w:left w:val="nil"/>
              <w:bottom w:val="single" w:sz="4" w:space="0" w:color="auto"/>
              <w:right w:val="nil"/>
            </w:tcBorders>
            <w:shd w:val="clear" w:color="auto" w:fill="auto"/>
            <w:noWrap/>
            <w:vAlign w:val="bottom"/>
            <w:hideMark/>
          </w:tcPr>
          <w:p w14:paraId="20582E23"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71EEA856" w14:textId="77777777" w:rsidR="00962A82" w:rsidRPr="00B07F74" w:rsidRDefault="00962A82" w:rsidP="00B07F74">
            <w:pPr>
              <w:spacing w:before="40" w:after="40"/>
              <w:rPr>
                <w:sz w:val="23"/>
                <w:szCs w:val="23"/>
              </w:rPr>
            </w:pPr>
            <w:r w:rsidRPr="00B07F74">
              <w:rPr>
                <w:sz w:val="23"/>
                <w:szCs w:val="23"/>
              </w:rPr>
              <w:t> </w:t>
            </w:r>
          </w:p>
        </w:tc>
        <w:tc>
          <w:tcPr>
            <w:tcW w:w="256" w:type="dxa"/>
            <w:gridSpan w:val="3"/>
            <w:tcBorders>
              <w:top w:val="nil"/>
              <w:left w:val="nil"/>
              <w:bottom w:val="single" w:sz="4" w:space="0" w:color="auto"/>
              <w:right w:val="nil"/>
            </w:tcBorders>
            <w:shd w:val="clear" w:color="auto" w:fill="auto"/>
            <w:noWrap/>
            <w:vAlign w:val="bottom"/>
            <w:hideMark/>
          </w:tcPr>
          <w:p w14:paraId="6BBCF136"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4A7E9C21" w14:textId="77777777"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14:paraId="76386D09" w14:textId="77777777" w:rsidR="00962A82" w:rsidRPr="00B07F74" w:rsidRDefault="00962A82" w:rsidP="00B07F74">
            <w:pPr>
              <w:spacing w:before="40" w:after="40"/>
              <w:rPr>
                <w:sz w:val="23"/>
                <w:szCs w:val="23"/>
              </w:rPr>
            </w:pPr>
            <w:r w:rsidRPr="00B07F74">
              <w:rPr>
                <w:sz w:val="23"/>
                <w:szCs w:val="23"/>
              </w:rPr>
              <w:t> </w:t>
            </w:r>
          </w:p>
        </w:tc>
        <w:tc>
          <w:tcPr>
            <w:tcW w:w="256" w:type="dxa"/>
            <w:gridSpan w:val="2"/>
            <w:tcBorders>
              <w:top w:val="nil"/>
              <w:left w:val="nil"/>
              <w:bottom w:val="single" w:sz="4" w:space="0" w:color="auto"/>
              <w:right w:val="nil"/>
            </w:tcBorders>
            <w:shd w:val="clear" w:color="auto" w:fill="auto"/>
            <w:noWrap/>
            <w:vAlign w:val="bottom"/>
            <w:hideMark/>
          </w:tcPr>
          <w:p w14:paraId="6DBBE44F" w14:textId="77777777" w:rsidR="00962A82" w:rsidRPr="00B07F74" w:rsidRDefault="00962A82" w:rsidP="00B07F74">
            <w:pPr>
              <w:spacing w:before="40" w:after="40"/>
              <w:rPr>
                <w:sz w:val="23"/>
                <w:szCs w:val="23"/>
              </w:rPr>
            </w:pPr>
            <w:r w:rsidRPr="00B07F74">
              <w:rPr>
                <w:sz w:val="23"/>
                <w:szCs w:val="23"/>
              </w:rPr>
              <w:t> </w:t>
            </w:r>
          </w:p>
        </w:tc>
        <w:tc>
          <w:tcPr>
            <w:tcW w:w="2301" w:type="dxa"/>
            <w:gridSpan w:val="25"/>
            <w:tcBorders>
              <w:top w:val="nil"/>
              <w:left w:val="nil"/>
              <w:bottom w:val="single" w:sz="4" w:space="0" w:color="auto"/>
              <w:right w:val="single" w:sz="8" w:space="0" w:color="auto"/>
            </w:tcBorders>
            <w:shd w:val="clear" w:color="auto" w:fill="auto"/>
            <w:noWrap/>
            <w:vAlign w:val="bottom"/>
            <w:hideMark/>
          </w:tcPr>
          <w:p w14:paraId="5C329638" w14:textId="77777777" w:rsidR="00962A82" w:rsidRPr="00B07F74" w:rsidRDefault="00962A82" w:rsidP="00962A82">
            <w:pPr>
              <w:spacing w:before="40" w:after="40"/>
              <w:jc w:val="right"/>
              <w:rPr>
                <w:i/>
                <w:iCs/>
                <w:sz w:val="23"/>
                <w:szCs w:val="23"/>
              </w:rPr>
            </w:pPr>
            <w:r w:rsidRPr="00B07F74">
              <w:rPr>
                <w:i/>
                <w:iCs/>
                <w:sz w:val="23"/>
                <w:szCs w:val="23"/>
              </w:rPr>
              <w:t>Đơn vị tính: Đồng</w:t>
            </w:r>
          </w:p>
        </w:tc>
      </w:tr>
      <w:tr w:rsidR="00B07F74" w:rsidRPr="00B07F74" w14:paraId="3628860D"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33AFD4B" w14:textId="77777777" w:rsidR="00B07F74" w:rsidRPr="00B07F74" w:rsidRDefault="00B07F74" w:rsidP="00BD0F1B">
            <w:pPr>
              <w:spacing w:before="80" w:after="80"/>
              <w:jc w:val="center"/>
              <w:rPr>
                <w:b/>
                <w:bCs/>
                <w:sz w:val="23"/>
                <w:szCs w:val="23"/>
              </w:rPr>
            </w:pPr>
            <w:r w:rsidRPr="00B07F74">
              <w:rPr>
                <w:b/>
                <w:bCs/>
                <w:sz w:val="23"/>
                <w:szCs w:val="23"/>
              </w:rPr>
              <w:t>Chỉ</w:t>
            </w:r>
            <w:r w:rsidR="00962A82">
              <w:rPr>
                <w:b/>
                <w:bCs/>
                <w:sz w:val="23"/>
                <w:szCs w:val="23"/>
              </w:rPr>
              <w:t xml:space="preserve"> </w:t>
            </w:r>
            <w:r w:rsidRPr="00B07F74">
              <w:rPr>
                <w:b/>
                <w:bCs/>
                <w:sz w:val="23"/>
                <w:szCs w:val="23"/>
              </w:rPr>
              <w:t>tiêu</w:t>
            </w:r>
          </w:p>
        </w:tc>
        <w:tc>
          <w:tcPr>
            <w:tcW w:w="850"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913FC0A" w14:textId="77777777" w:rsidR="00B07F74" w:rsidRPr="00B07F74" w:rsidRDefault="00B07F74" w:rsidP="00BD0F1B">
            <w:pPr>
              <w:spacing w:before="80" w:after="80"/>
              <w:jc w:val="center"/>
              <w:rPr>
                <w:b/>
                <w:bCs/>
                <w:sz w:val="23"/>
                <w:szCs w:val="23"/>
              </w:rPr>
            </w:pPr>
            <w:r w:rsidRPr="00B07F74">
              <w:rPr>
                <w:b/>
                <w:bCs/>
                <w:sz w:val="23"/>
                <w:szCs w:val="23"/>
              </w:rPr>
              <w:t>Mã</w:t>
            </w:r>
            <w:r w:rsidR="00962A82">
              <w:rPr>
                <w:b/>
                <w:bCs/>
                <w:sz w:val="23"/>
                <w:szCs w:val="23"/>
              </w:rPr>
              <w:t xml:space="preserve"> </w:t>
            </w:r>
            <w:r w:rsidRPr="00B07F74">
              <w:rPr>
                <w:b/>
                <w:bCs/>
                <w:sz w:val="23"/>
                <w:szCs w:val="23"/>
              </w:rPr>
              <w:t>số</w:t>
            </w:r>
          </w:p>
        </w:tc>
        <w:tc>
          <w:tcPr>
            <w:tcW w:w="2279" w:type="dxa"/>
            <w:gridSpan w:val="25"/>
            <w:tcBorders>
              <w:top w:val="single" w:sz="4" w:space="0" w:color="auto"/>
              <w:left w:val="nil"/>
              <w:bottom w:val="single" w:sz="4" w:space="0" w:color="auto"/>
              <w:right w:val="single" w:sz="8" w:space="0" w:color="auto"/>
            </w:tcBorders>
            <w:shd w:val="clear" w:color="auto" w:fill="auto"/>
            <w:vAlign w:val="center"/>
            <w:hideMark/>
          </w:tcPr>
          <w:p w14:paraId="1EB8E4A6" w14:textId="77777777" w:rsidR="00B07F74" w:rsidRPr="00B07F74" w:rsidRDefault="00B07F74" w:rsidP="00BD0F1B">
            <w:pPr>
              <w:spacing w:before="80" w:after="80"/>
              <w:jc w:val="center"/>
              <w:rPr>
                <w:b/>
                <w:bCs/>
                <w:sz w:val="23"/>
                <w:szCs w:val="23"/>
              </w:rPr>
            </w:pPr>
            <w:r w:rsidRPr="00B07F74">
              <w:rPr>
                <w:b/>
                <w:bCs/>
                <w:sz w:val="23"/>
                <w:szCs w:val="23"/>
              </w:rPr>
              <w:t>Thực</w:t>
            </w:r>
            <w:r w:rsidR="00962A82">
              <w:rPr>
                <w:b/>
                <w:bCs/>
                <w:sz w:val="23"/>
                <w:szCs w:val="23"/>
              </w:rPr>
              <w:t xml:space="preserve"> </w:t>
            </w:r>
            <w:r w:rsidRPr="00B07F74">
              <w:rPr>
                <w:b/>
                <w:bCs/>
                <w:sz w:val="23"/>
                <w:szCs w:val="23"/>
              </w:rPr>
              <w:t>hiện</w:t>
            </w:r>
            <w:r w:rsidR="00962A82">
              <w:rPr>
                <w:b/>
                <w:bCs/>
                <w:sz w:val="23"/>
                <w:szCs w:val="23"/>
              </w:rPr>
              <w:t xml:space="preserve"> </w:t>
            </w:r>
            <w:r w:rsidRPr="00B07F74">
              <w:rPr>
                <w:b/>
                <w:bCs/>
                <w:sz w:val="23"/>
                <w:szCs w:val="23"/>
              </w:rPr>
              <w:t>năm</w:t>
            </w:r>
            <w:r w:rsidR="00962A82">
              <w:rPr>
                <w:b/>
                <w:bCs/>
                <w:sz w:val="23"/>
                <w:szCs w:val="23"/>
              </w:rPr>
              <w:t xml:space="preserve"> </w:t>
            </w:r>
            <w:r w:rsidR="004A546F">
              <w:rPr>
                <w:b/>
                <w:bCs/>
                <w:sz w:val="23"/>
                <w:szCs w:val="23"/>
              </w:rPr>
              <w:t>2023</w:t>
            </w:r>
          </w:p>
        </w:tc>
      </w:tr>
      <w:tr w:rsidR="00B07F74" w:rsidRPr="004009EB" w14:paraId="2BE6620E"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B8114" w14:textId="77777777" w:rsidR="00B07F74" w:rsidRPr="004009EB" w:rsidRDefault="00B07F74" w:rsidP="00BD0F1B">
            <w:pPr>
              <w:spacing w:before="80" w:after="80"/>
              <w:jc w:val="center"/>
              <w:rPr>
                <w:bCs/>
                <w:i/>
                <w:sz w:val="23"/>
                <w:szCs w:val="23"/>
              </w:rPr>
            </w:pPr>
            <w:r w:rsidRPr="004009EB">
              <w:rPr>
                <w:bCs/>
                <w:i/>
                <w:sz w:val="23"/>
                <w:szCs w:val="23"/>
              </w:rPr>
              <w:t>A</w:t>
            </w:r>
          </w:p>
        </w:tc>
        <w:tc>
          <w:tcPr>
            <w:tcW w:w="850"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D83CCBD" w14:textId="77777777" w:rsidR="00B07F74" w:rsidRPr="004009EB" w:rsidRDefault="00B07F74" w:rsidP="00BD0F1B">
            <w:pPr>
              <w:spacing w:before="80" w:after="80"/>
              <w:jc w:val="center"/>
              <w:rPr>
                <w:bCs/>
                <w:i/>
                <w:sz w:val="23"/>
                <w:szCs w:val="23"/>
              </w:rPr>
            </w:pPr>
            <w:r w:rsidRPr="004009EB">
              <w:rPr>
                <w:bCs/>
                <w:i/>
                <w:sz w:val="23"/>
                <w:szCs w:val="23"/>
              </w:rPr>
              <w:t>B</w:t>
            </w:r>
          </w:p>
        </w:tc>
        <w:tc>
          <w:tcPr>
            <w:tcW w:w="2279" w:type="dxa"/>
            <w:gridSpan w:val="25"/>
            <w:tcBorders>
              <w:top w:val="single" w:sz="4" w:space="0" w:color="auto"/>
              <w:left w:val="nil"/>
              <w:bottom w:val="single" w:sz="4" w:space="0" w:color="auto"/>
              <w:right w:val="single" w:sz="8" w:space="0" w:color="auto"/>
            </w:tcBorders>
            <w:shd w:val="clear" w:color="auto" w:fill="auto"/>
            <w:noWrap/>
            <w:vAlign w:val="center"/>
            <w:hideMark/>
          </w:tcPr>
          <w:p w14:paraId="1452146D" w14:textId="77777777" w:rsidR="00B07F74" w:rsidRPr="004009EB" w:rsidRDefault="00B07F74" w:rsidP="00BD0F1B">
            <w:pPr>
              <w:spacing w:before="80" w:after="80"/>
              <w:jc w:val="center"/>
              <w:rPr>
                <w:bCs/>
                <w:i/>
                <w:sz w:val="23"/>
                <w:szCs w:val="23"/>
              </w:rPr>
            </w:pPr>
            <w:r w:rsidRPr="004009EB">
              <w:rPr>
                <w:bCs/>
                <w:i/>
                <w:sz w:val="23"/>
                <w:szCs w:val="23"/>
              </w:rPr>
              <w:t>1</w:t>
            </w:r>
          </w:p>
        </w:tc>
      </w:tr>
      <w:tr w:rsidR="00962A82" w:rsidRPr="00B07F74" w14:paraId="191F9CC5"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4C7F5D" w14:textId="77777777" w:rsidR="00962A82" w:rsidRPr="00B07F74" w:rsidRDefault="00962A82" w:rsidP="00BD0F1B">
            <w:pPr>
              <w:spacing w:before="80" w:after="80"/>
              <w:rPr>
                <w:b/>
                <w:bCs/>
                <w:sz w:val="23"/>
                <w:szCs w:val="23"/>
              </w:rPr>
            </w:pPr>
            <w:r w:rsidRPr="00B07F74">
              <w:rPr>
                <w:b/>
                <w:bCs/>
                <w:sz w:val="23"/>
                <w:szCs w:val="23"/>
              </w:rPr>
              <w:t>Tổng</w:t>
            </w:r>
            <w:r>
              <w:rPr>
                <w:b/>
                <w:bCs/>
                <w:sz w:val="23"/>
                <w:szCs w:val="23"/>
              </w:rPr>
              <w:t xml:space="preserve"> </w:t>
            </w:r>
            <w:r w:rsidRPr="00B07F74">
              <w:rPr>
                <w:b/>
                <w:bCs/>
                <w:sz w:val="23"/>
                <w:szCs w:val="23"/>
              </w:rPr>
              <w:t>thu</w:t>
            </w:r>
            <w:r>
              <w:rPr>
                <w:b/>
                <w:bCs/>
                <w:sz w:val="23"/>
                <w:szCs w:val="23"/>
              </w:rPr>
              <w:t xml:space="preserve"> </w:t>
            </w:r>
            <w:r w:rsidRPr="00B07F74">
              <w:rPr>
                <w:b/>
                <w:bCs/>
                <w:sz w:val="23"/>
                <w:szCs w:val="23"/>
              </w:rPr>
              <w:t>nhập</w:t>
            </w:r>
            <w:r>
              <w:rPr>
                <w:b/>
                <w:bCs/>
                <w:sz w:val="23"/>
                <w:szCs w:val="23"/>
              </w:rPr>
              <w:t xml:space="preserve"> </w:t>
            </w:r>
            <w:r w:rsidRPr="00B07F74">
              <w:rPr>
                <w:b/>
                <w:bCs/>
                <w:sz w:val="23"/>
                <w:szCs w:val="23"/>
              </w:rPr>
              <w:t>(01=02+03+05+06+08+09)</w:t>
            </w:r>
            <w:r>
              <w:rPr>
                <w:b/>
                <w:b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1BEE92D" w14:textId="77777777" w:rsidR="00962A82" w:rsidRPr="00B07F74" w:rsidRDefault="00962A82" w:rsidP="00BD0F1B">
            <w:pPr>
              <w:spacing w:before="80" w:after="80"/>
              <w:jc w:val="center"/>
              <w:rPr>
                <w:b/>
                <w:bCs/>
                <w:sz w:val="23"/>
                <w:szCs w:val="23"/>
              </w:rPr>
            </w:pPr>
            <w:r w:rsidRPr="00B07F74">
              <w:rPr>
                <w:b/>
                <w:bCs/>
                <w:sz w:val="23"/>
                <w:szCs w:val="23"/>
              </w:rPr>
              <w:t>01</w:t>
            </w:r>
          </w:p>
        </w:tc>
        <w:tc>
          <w:tcPr>
            <w:tcW w:w="1321" w:type="dxa"/>
            <w:gridSpan w:val="14"/>
            <w:tcBorders>
              <w:top w:val="nil"/>
              <w:left w:val="nil"/>
              <w:bottom w:val="single" w:sz="4" w:space="0" w:color="auto"/>
              <w:right w:val="nil"/>
            </w:tcBorders>
            <w:shd w:val="clear" w:color="auto" w:fill="auto"/>
            <w:noWrap/>
            <w:vAlign w:val="bottom"/>
            <w:hideMark/>
          </w:tcPr>
          <w:p w14:paraId="24044DBF"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54276F87"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07EE7167"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61812A59"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33427F6F"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7FE3411A"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CCDE411"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70)</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31B34A5A" w14:textId="77777777" w:rsidR="00962A82" w:rsidRPr="00B07F74" w:rsidRDefault="00962A82" w:rsidP="00BD0F1B">
            <w:pPr>
              <w:spacing w:before="80" w:after="80"/>
              <w:jc w:val="center"/>
              <w:rPr>
                <w:sz w:val="23"/>
                <w:szCs w:val="23"/>
              </w:rPr>
            </w:pPr>
            <w:r w:rsidRPr="00B07F74">
              <w:rPr>
                <w:sz w:val="23"/>
                <w:szCs w:val="23"/>
              </w:rPr>
              <w:t>02</w:t>
            </w:r>
          </w:p>
        </w:tc>
        <w:tc>
          <w:tcPr>
            <w:tcW w:w="1321" w:type="dxa"/>
            <w:gridSpan w:val="14"/>
            <w:tcBorders>
              <w:top w:val="nil"/>
              <w:left w:val="nil"/>
              <w:bottom w:val="single" w:sz="4" w:space="0" w:color="auto"/>
              <w:right w:val="nil"/>
            </w:tcBorders>
            <w:shd w:val="clear" w:color="auto" w:fill="auto"/>
            <w:noWrap/>
            <w:vAlign w:val="bottom"/>
            <w:hideMark/>
          </w:tcPr>
          <w:p w14:paraId="46382102"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72571A0C"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128F33C6"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1AC1FEAF"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1F544B8E"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269C297C"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457D54"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dịch</w:t>
            </w:r>
            <w:r>
              <w:rPr>
                <w:sz w:val="23"/>
                <w:szCs w:val="23"/>
              </w:rPr>
              <w:t xml:space="preserve"> </w:t>
            </w:r>
            <w:r w:rsidRPr="00B07F74">
              <w:rPr>
                <w:sz w:val="23"/>
                <w:szCs w:val="23"/>
              </w:rPr>
              <w:t>vụ</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71)</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0E5D529" w14:textId="77777777" w:rsidR="00962A82" w:rsidRPr="00B07F74" w:rsidRDefault="00962A82" w:rsidP="00BD0F1B">
            <w:pPr>
              <w:spacing w:before="80" w:after="80"/>
              <w:jc w:val="center"/>
              <w:rPr>
                <w:sz w:val="23"/>
                <w:szCs w:val="23"/>
              </w:rPr>
            </w:pPr>
            <w:r w:rsidRPr="00B07F74">
              <w:rPr>
                <w:sz w:val="23"/>
                <w:szCs w:val="23"/>
              </w:rPr>
              <w:t>03</w:t>
            </w:r>
          </w:p>
        </w:tc>
        <w:tc>
          <w:tcPr>
            <w:tcW w:w="1321" w:type="dxa"/>
            <w:gridSpan w:val="14"/>
            <w:tcBorders>
              <w:top w:val="nil"/>
              <w:left w:val="nil"/>
              <w:bottom w:val="single" w:sz="4" w:space="0" w:color="auto"/>
              <w:right w:val="nil"/>
            </w:tcBorders>
            <w:shd w:val="clear" w:color="auto" w:fill="auto"/>
            <w:noWrap/>
            <w:vAlign w:val="bottom"/>
            <w:hideMark/>
          </w:tcPr>
          <w:p w14:paraId="2C2F50F9"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2E423A73"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3DC90706"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641F4253"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1E405F7E"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6F999895" w14:textId="77777777"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14:paraId="4FF0432D" w14:textId="77777777" w:rsidR="00962A82" w:rsidRPr="00B07F74" w:rsidRDefault="00962A82" w:rsidP="00BD0F1B">
            <w:pPr>
              <w:spacing w:before="80" w:after="80"/>
              <w:ind w:firstLineChars="100" w:firstLine="230"/>
              <w:rPr>
                <w:sz w:val="23"/>
                <w:szCs w:val="23"/>
              </w:rPr>
            </w:pPr>
            <w:r>
              <w:rPr>
                <w:sz w:val="23"/>
                <w:szCs w:val="23"/>
              </w:rPr>
              <w:t xml:space="preserve"> </w:t>
            </w:r>
          </w:p>
        </w:tc>
        <w:tc>
          <w:tcPr>
            <w:tcW w:w="5923" w:type="dxa"/>
            <w:gridSpan w:val="23"/>
            <w:tcBorders>
              <w:top w:val="nil"/>
              <w:left w:val="nil"/>
              <w:bottom w:val="single" w:sz="4" w:space="0" w:color="auto"/>
              <w:right w:val="single" w:sz="4" w:space="0" w:color="auto"/>
            </w:tcBorders>
            <w:shd w:val="clear" w:color="auto" w:fill="auto"/>
            <w:noWrap/>
            <w:vAlign w:val="center"/>
            <w:hideMark/>
          </w:tcPr>
          <w:p w14:paraId="4F4DF9FA" w14:textId="77777777" w:rsidR="00962A82" w:rsidRPr="00B07F74" w:rsidRDefault="00962A82" w:rsidP="00BD0F1B">
            <w:pPr>
              <w:spacing w:before="80" w:after="80"/>
              <w:ind w:firstLineChars="100" w:firstLine="230"/>
              <w:rPr>
                <w:sz w:val="23"/>
                <w:szCs w:val="23"/>
              </w:rPr>
            </w:pPr>
            <w:r w:rsidRPr="00B07F74">
              <w:rPr>
                <w:i/>
                <w:iCs/>
                <w:sz w:val="23"/>
                <w:szCs w:val="23"/>
              </w:rPr>
              <w:t>Trong</w:t>
            </w:r>
            <w:r>
              <w:rPr>
                <w:i/>
                <w:iCs/>
                <w:sz w:val="23"/>
                <w:szCs w:val="23"/>
              </w:rPr>
              <w:t xml:space="preserve"> </w:t>
            </w:r>
            <w:r w:rsidRPr="00B07F74">
              <w:rPr>
                <w:i/>
                <w:iCs/>
                <w:sz w:val="23"/>
                <w:szCs w:val="23"/>
              </w:rPr>
              <w:t>đó:</w:t>
            </w:r>
            <w:r>
              <w:rPr>
                <w:i/>
                <w:iCs/>
                <w:sz w:val="23"/>
                <w:szCs w:val="23"/>
              </w:rPr>
              <w:t xml:space="preserve"> </w:t>
            </w:r>
            <w:r w:rsidRPr="00B07F74">
              <w:rPr>
                <w:sz w:val="23"/>
                <w:szCs w:val="23"/>
              </w:rPr>
              <w:t>Thu</w:t>
            </w:r>
            <w:r>
              <w:rPr>
                <w:sz w:val="23"/>
                <w:szCs w:val="23"/>
              </w:rPr>
              <w:t xml:space="preserve"> </w:t>
            </w:r>
            <w:r w:rsidRPr="00B07F74">
              <w:rPr>
                <w:sz w:val="23"/>
                <w:szCs w:val="23"/>
              </w:rPr>
              <w:t>từ</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và</w:t>
            </w:r>
            <w:r>
              <w:rPr>
                <w:sz w:val="23"/>
                <w:szCs w:val="23"/>
              </w:rPr>
              <w:t xml:space="preserve"> </w:t>
            </w:r>
            <w:r w:rsidRPr="00B07F74">
              <w:rPr>
                <w:sz w:val="23"/>
                <w:szCs w:val="23"/>
              </w:rPr>
              <w:t>dịch</w:t>
            </w:r>
            <w:r>
              <w:rPr>
                <w:sz w:val="23"/>
                <w:szCs w:val="23"/>
              </w:rPr>
              <w:t xml:space="preserve"> </w:t>
            </w:r>
            <w:r w:rsidRPr="00B07F74">
              <w:rPr>
                <w:sz w:val="23"/>
                <w:szCs w:val="23"/>
              </w:rPr>
              <w:t>vụ</w:t>
            </w:r>
            <w:r>
              <w:rPr>
                <w:sz w:val="23"/>
                <w:szCs w:val="23"/>
              </w:rPr>
              <w:t xml:space="preserve"> </w:t>
            </w:r>
            <w:r w:rsidRPr="00B07F74">
              <w:rPr>
                <w:sz w:val="23"/>
                <w:szCs w:val="23"/>
              </w:rPr>
              <w:t>bảo</w:t>
            </w:r>
            <w:r>
              <w:rPr>
                <w:sz w:val="23"/>
                <w:szCs w:val="23"/>
              </w:rPr>
              <w:t xml:space="preserve"> </w:t>
            </w:r>
            <w:r w:rsidRPr="00B07F74">
              <w:rPr>
                <w:sz w:val="23"/>
                <w:szCs w:val="23"/>
              </w:rPr>
              <w:t>hiểm</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D7BC37C" w14:textId="77777777" w:rsidR="00962A82" w:rsidRPr="00B07F74" w:rsidRDefault="00962A82" w:rsidP="00BD0F1B">
            <w:pPr>
              <w:spacing w:before="80" w:after="80"/>
              <w:jc w:val="center"/>
              <w:rPr>
                <w:sz w:val="23"/>
                <w:szCs w:val="23"/>
              </w:rPr>
            </w:pPr>
            <w:r w:rsidRPr="00B07F74">
              <w:rPr>
                <w:sz w:val="23"/>
                <w:szCs w:val="23"/>
              </w:rPr>
              <w:t>04</w:t>
            </w:r>
          </w:p>
        </w:tc>
        <w:tc>
          <w:tcPr>
            <w:tcW w:w="1321" w:type="dxa"/>
            <w:gridSpan w:val="14"/>
            <w:tcBorders>
              <w:top w:val="nil"/>
              <w:left w:val="nil"/>
              <w:bottom w:val="single" w:sz="4" w:space="0" w:color="auto"/>
              <w:right w:val="nil"/>
            </w:tcBorders>
            <w:shd w:val="clear" w:color="auto" w:fill="auto"/>
            <w:noWrap/>
            <w:vAlign w:val="bottom"/>
            <w:hideMark/>
          </w:tcPr>
          <w:p w14:paraId="100759D2"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050D84D1"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72ACE9E3"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6E95B0DC"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7FAECA73"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7F10F240"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27F813D"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ngoại</w:t>
            </w:r>
            <w:r>
              <w:rPr>
                <w:sz w:val="23"/>
                <w:szCs w:val="23"/>
              </w:rPr>
              <w:t xml:space="preserve"> </w:t>
            </w:r>
            <w:r w:rsidRPr="00B07F74">
              <w:rPr>
                <w:sz w:val="23"/>
                <w:szCs w:val="23"/>
              </w:rPr>
              <w:t>hối</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72)</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08DFDC5" w14:textId="77777777" w:rsidR="00962A82" w:rsidRPr="00B07F74" w:rsidRDefault="00962A82" w:rsidP="00BD0F1B">
            <w:pPr>
              <w:spacing w:before="80" w:after="80"/>
              <w:jc w:val="center"/>
              <w:rPr>
                <w:sz w:val="23"/>
                <w:szCs w:val="23"/>
              </w:rPr>
            </w:pPr>
            <w:r w:rsidRPr="00B07F74">
              <w:rPr>
                <w:sz w:val="23"/>
                <w:szCs w:val="23"/>
              </w:rPr>
              <w:t>05</w:t>
            </w:r>
          </w:p>
        </w:tc>
        <w:tc>
          <w:tcPr>
            <w:tcW w:w="1321" w:type="dxa"/>
            <w:gridSpan w:val="14"/>
            <w:tcBorders>
              <w:top w:val="nil"/>
              <w:left w:val="nil"/>
              <w:bottom w:val="single" w:sz="4" w:space="0" w:color="auto"/>
              <w:right w:val="nil"/>
            </w:tcBorders>
            <w:shd w:val="clear" w:color="auto" w:fill="auto"/>
            <w:noWrap/>
            <w:vAlign w:val="bottom"/>
            <w:hideMark/>
          </w:tcPr>
          <w:p w14:paraId="024D24BE"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64874D03"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35A24A94"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2E13DC1E"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4AF04842"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1A79A74F"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2A7F21"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khác</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74)</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15BF4D3" w14:textId="77777777" w:rsidR="00962A82" w:rsidRPr="00B07F74" w:rsidRDefault="00962A82" w:rsidP="00BD0F1B">
            <w:pPr>
              <w:spacing w:before="80" w:after="80"/>
              <w:jc w:val="center"/>
              <w:rPr>
                <w:sz w:val="23"/>
                <w:szCs w:val="23"/>
              </w:rPr>
            </w:pPr>
            <w:r w:rsidRPr="00B07F74">
              <w:rPr>
                <w:sz w:val="23"/>
                <w:szCs w:val="23"/>
              </w:rPr>
              <w:t>06</w:t>
            </w:r>
          </w:p>
        </w:tc>
        <w:tc>
          <w:tcPr>
            <w:tcW w:w="1321" w:type="dxa"/>
            <w:gridSpan w:val="14"/>
            <w:tcBorders>
              <w:top w:val="nil"/>
              <w:left w:val="nil"/>
              <w:bottom w:val="single" w:sz="4" w:space="0" w:color="auto"/>
              <w:right w:val="nil"/>
            </w:tcBorders>
            <w:shd w:val="clear" w:color="auto" w:fill="auto"/>
            <w:noWrap/>
            <w:vAlign w:val="bottom"/>
            <w:hideMark/>
          </w:tcPr>
          <w:p w14:paraId="5FCC0257"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3082AC95"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202395F7"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103CE34D"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0AE8A7CA"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20071EDC" w14:textId="77777777"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14:paraId="48143AA5" w14:textId="77777777" w:rsidR="00962A82" w:rsidRPr="00B07F74" w:rsidRDefault="00962A82" w:rsidP="00BD0F1B">
            <w:pPr>
              <w:spacing w:before="80" w:after="80"/>
              <w:ind w:firstLineChars="100" w:firstLine="230"/>
              <w:rPr>
                <w:sz w:val="23"/>
                <w:szCs w:val="23"/>
              </w:rPr>
            </w:pPr>
            <w:r>
              <w:rPr>
                <w:sz w:val="23"/>
                <w:szCs w:val="23"/>
              </w:rPr>
              <w:t xml:space="preserve"> </w:t>
            </w:r>
          </w:p>
        </w:tc>
        <w:tc>
          <w:tcPr>
            <w:tcW w:w="5923" w:type="dxa"/>
            <w:gridSpan w:val="23"/>
            <w:tcBorders>
              <w:top w:val="single" w:sz="4" w:space="0" w:color="auto"/>
              <w:left w:val="nil"/>
              <w:bottom w:val="single" w:sz="4" w:space="0" w:color="auto"/>
              <w:right w:val="single" w:sz="4" w:space="0" w:color="auto"/>
            </w:tcBorders>
            <w:shd w:val="clear" w:color="auto" w:fill="auto"/>
            <w:noWrap/>
            <w:vAlign w:val="center"/>
            <w:hideMark/>
          </w:tcPr>
          <w:p w14:paraId="4B1AA794" w14:textId="77777777" w:rsidR="00962A82" w:rsidRPr="00B07F74" w:rsidRDefault="00962A82" w:rsidP="00BD0F1B">
            <w:pPr>
              <w:spacing w:before="80" w:after="80"/>
              <w:ind w:firstLineChars="100" w:firstLine="230"/>
              <w:rPr>
                <w:i/>
                <w:iCs/>
                <w:sz w:val="23"/>
                <w:szCs w:val="23"/>
              </w:rPr>
            </w:pPr>
            <w:r w:rsidRPr="00B07F74">
              <w:rPr>
                <w:i/>
                <w:iCs/>
                <w:sz w:val="23"/>
                <w:szCs w:val="23"/>
              </w:rPr>
              <w:t>Trong</w:t>
            </w:r>
            <w:r>
              <w:rPr>
                <w:i/>
                <w:iCs/>
                <w:sz w:val="23"/>
                <w:szCs w:val="23"/>
              </w:rPr>
              <w:t xml:space="preserve"> </w:t>
            </w:r>
            <w:r w:rsidRPr="00B07F74">
              <w:rPr>
                <w:i/>
                <w:iCs/>
                <w:sz w:val="23"/>
                <w:szCs w:val="23"/>
              </w:rPr>
              <w:t>đó:</w:t>
            </w:r>
            <w:r>
              <w:rPr>
                <w:sz w:val="23"/>
                <w:szCs w:val="23"/>
              </w:rPr>
              <w:t xml:space="preserve"> </w:t>
            </w:r>
            <w:r w:rsidRPr="00B07F74">
              <w:rPr>
                <w:sz w:val="23"/>
                <w:szCs w:val="23"/>
              </w:rPr>
              <w:t>Thu</w:t>
            </w:r>
            <w:r>
              <w:rPr>
                <w:sz w:val="23"/>
                <w:szCs w:val="23"/>
              </w:rPr>
              <w:t xml:space="preserve"> </w:t>
            </w:r>
            <w:r w:rsidRPr="00B07F74">
              <w:rPr>
                <w:sz w:val="23"/>
                <w:szCs w:val="23"/>
              </w:rPr>
              <w:t>về</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chứng</w:t>
            </w:r>
            <w:r>
              <w:rPr>
                <w:sz w:val="23"/>
                <w:szCs w:val="23"/>
              </w:rPr>
              <w:t xml:space="preserve"> </w:t>
            </w:r>
            <w:r w:rsidRPr="00B07F74">
              <w:rPr>
                <w:sz w:val="23"/>
                <w:szCs w:val="23"/>
              </w:rPr>
              <w:t>khoán</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741)</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89BB839" w14:textId="77777777" w:rsidR="00962A82" w:rsidRPr="00B07F74" w:rsidRDefault="00962A82" w:rsidP="00BD0F1B">
            <w:pPr>
              <w:spacing w:before="80" w:after="80"/>
              <w:jc w:val="center"/>
              <w:rPr>
                <w:sz w:val="23"/>
                <w:szCs w:val="23"/>
              </w:rPr>
            </w:pPr>
            <w:r w:rsidRPr="00B07F74">
              <w:rPr>
                <w:sz w:val="23"/>
                <w:szCs w:val="23"/>
              </w:rPr>
              <w:t>07</w:t>
            </w:r>
          </w:p>
        </w:tc>
        <w:tc>
          <w:tcPr>
            <w:tcW w:w="1321" w:type="dxa"/>
            <w:gridSpan w:val="14"/>
            <w:tcBorders>
              <w:top w:val="nil"/>
              <w:left w:val="nil"/>
              <w:bottom w:val="single" w:sz="4" w:space="0" w:color="auto"/>
              <w:right w:val="nil"/>
            </w:tcBorders>
            <w:shd w:val="clear" w:color="auto" w:fill="auto"/>
            <w:noWrap/>
            <w:vAlign w:val="bottom"/>
            <w:hideMark/>
          </w:tcPr>
          <w:p w14:paraId="68F74C47"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72363D5F"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25DD4FD6"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364C94FE"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32FC9C5B"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6E634429"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37A28E"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góp</w:t>
            </w:r>
            <w:r>
              <w:rPr>
                <w:sz w:val="23"/>
                <w:szCs w:val="23"/>
              </w:rPr>
              <w:t xml:space="preserve"> </w:t>
            </w:r>
            <w:r w:rsidRPr="00B07F74">
              <w:rPr>
                <w:sz w:val="23"/>
                <w:szCs w:val="23"/>
              </w:rPr>
              <w:t>vốn,</w:t>
            </w:r>
            <w:r>
              <w:rPr>
                <w:sz w:val="23"/>
                <w:szCs w:val="23"/>
              </w:rPr>
              <w:t xml:space="preserve"> </w:t>
            </w:r>
            <w:r w:rsidRPr="00B07F74">
              <w:rPr>
                <w:sz w:val="23"/>
                <w:szCs w:val="23"/>
              </w:rPr>
              <w:t>mua</w:t>
            </w:r>
            <w:r>
              <w:rPr>
                <w:sz w:val="23"/>
                <w:szCs w:val="23"/>
              </w:rPr>
              <w:t xml:space="preserve"> </w:t>
            </w:r>
            <w:r w:rsidRPr="00B07F74">
              <w:rPr>
                <w:sz w:val="23"/>
                <w:szCs w:val="23"/>
              </w:rPr>
              <w:t>cổ</w:t>
            </w:r>
            <w:r>
              <w:rPr>
                <w:sz w:val="23"/>
                <w:szCs w:val="23"/>
              </w:rPr>
              <w:t xml:space="preserve"> </w:t>
            </w:r>
            <w:r w:rsidRPr="00B07F74">
              <w:rPr>
                <w:sz w:val="23"/>
                <w:szCs w:val="23"/>
              </w:rPr>
              <w:t>phần</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78)</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D640A1D" w14:textId="77777777" w:rsidR="00962A82" w:rsidRPr="00B07F74" w:rsidRDefault="00962A82" w:rsidP="00BD0F1B">
            <w:pPr>
              <w:spacing w:before="80" w:after="80"/>
              <w:jc w:val="center"/>
              <w:rPr>
                <w:sz w:val="23"/>
                <w:szCs w:val="23"/>
              </w:rPr>
            </w:pPr>
            <w:r w:rsidRPr="00B07F74">
              <w:rPr>
                <w:sz w:val="23"/>
                <w:szCs w:val="23"/>
              </w:rPr>
              <w:t>08</w:t>
            </w:r>
          </w:p>
        </w:tc>
        <w:tc>
          <w:tcPr>
            <w:tcW w:w="1321" w:type="dxa"/>
            <w:gridSpan w:val="14"/>
            <w:tcBorders>
              <w:top w:val="nil"/>
              <w:left w:val="nil"/>
              <w:bottom w:val="single" w:sz="4" w:space="0" w:color="auto"/>
              <w:right w:val="nil"/>
            </w:tcBorders>
            <w:shd w:val="clear" w:color="auto" w:fill="auto"/>
            <w:noWrap/>
            <w:vAlign w:val="bottom"/>
            <w:hideMark/>
          </w:tcPr>
          <w:p w14:paraId="51E4BCEC"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4F308106"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12D2B479"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38625203"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2EF0FE94"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11B72E70"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3AD546" w14:textId="77777777"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khác</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79)</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914CC59" w14:textId="77777777" w:rsidR="00962A82" w:rsidRPr="00B07F74" w:rsidRDefault="00962A82" w:rsidP="00BD0F1B">
            <w:pPr>
              <w:spacing w:before="80" w:after="80"/>
              <w:jc w:val="center"/>
              <w:rPr>
                <w:sz w:val="23"/>
                <w:szCs w:val="23"/>
              </w:rPr>
            </w:pPr>
            <w:r w:rsidRPr="00B07F74">
              <w:rPr>
                <w:sz w:val="23"/>
                <w:szCs w:val="23"/>
              </w:rPr>
              <w:t>09</w:t>
            </w:r>
          </w:p>
        </w:tc>
        <w:tc>
          <w:tcPr>
            <w:tcW w:w="1321" w:type="dxa"/>
            <w:gridSpan w:val="14"/>
            <w:tcBorders>
              <w:top w:val="nil"/>
              <w:left w:val="nil"/>
              <w:bottom w:val="single" w:sz="4" w:space="0" w:color="auto"/>
              <w:right w:val="nil"/>
            </w:tcBorders>
            <w:shd w:val="clear" w:color="auto" w:fill="auto"/>
            <w:noWrap/>
            <w:vAlign w:val="bottom"/>
            <w:hideMark/>
          </w:tcPr>
          <w:p w14:paraId="2DF05E28" w14:textId="77777777"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7958E6B1" w14:textId="77777777"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6296FD0C" w14:textId="77777777"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5576B32A" w14:textId="77777777"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45C42B1F" w14:textId="77777777"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14:paraId="6FC33292"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B7D40ED" w14:textId="77777777" w:rsidR="00962A82" w:rsidRPr="00B07F74" w:rsidRDefault="00962A82" w:rsidP="004009EB">
            <w:pPr>
              <w:spacing w:before="90" w:after="90"/>
              <w:rPr>
                <w:i/>
                <w:iCs/>
                <w:sz w:val="23"/>
                <w:szCs w:val="23"/>
              </w:rPr>
            </w:pPr>
            <w:r w:rsidRPr="00B07F74">
              <w:rPr>
                <w:b/>
                <w:bCs/>
                <w:sz w:val="23"/>
                <w:szCs w:val="23"/>
              </w:rPr>
              <w:lastRenderedPageBreak/>
              <w:t>Tổng</w:t>
            </w:r>
            <w:r>
              <w:rPr>
                <w:b/>
                <w:bCs/>
                <w:sz w:val="23"/>
                <w:szCs w:val="23"/>
              </w:rPr>
              <w:t xml:space="preserve"> </w:t>
            </w:r>
            <w:r w:rsidRPr="00B07F74">
              <w:rPr>
                <w:b/>
                <w:bCs/>
                <w:sz w:val="23"/>
                <w:szCs w:val="23"/>
              </w:rPr>
              <w:t>chi</w:t>
            </w:r>
            <w:r>
              <w:rPr>
                <w:b/>
                <w:bCs/>
                <w:sz w:val="23"/>
                <w:szCs w:val="23"/>
              </w:rPr>
              <w:t xml:space="preserve"> </w:t>
            </w:r>
            <w:r w:rsidRPr="00B07F74">
              <w:rPr>
                <w:b/>
                <w:bCs/>
                <w:sz w:val="23"/>
                <w:szCs w:val="23"/>
              </w:rPr>
              <w:t>phí</w:t>
            </w:r>
            <w:r>
              <w:rPr>
                <w:b/>
                <w:bCs/>
                <w:sz w:val="23"/>
                <w:szCs w:val="23"/>
              </w:rPr>
              <w:t xml:space="preserve"> </w:t>
            </w:r>
            <w:r w:rsidRPr="00B07F74">
              <w:rPr>
                <w:b/>
                <w:bCs/>
                <w:sz w:val="23"/>
                <w:szCs w:val="23"/>
              </w:rPr>
              <w:t>(10=11+13+14+15)</w:t>
            </w:r>
            <w:r>
              <w:rPr>
                <w:i/>
                <w:i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308D74" w14:textId="77777777" w:rsidR="00962A82" w:rsidRPr="00B07F74" w:rsidRDefault="00962A82" w:rsidP="004009EB">
            <w:pPr>
              <w:spacing w:before="90" w:after="90"/>
              <w:jc w:val="center"/>
              <w:rPr>
                <w:b/>
                <w:bCs/>
                <w:sz w:val="23"/>
                <w:szCs w:val="23"/>
              </w:rPr>
            </w:pPr>
            <w:r w:rsidRPr="00B07F74">
              <w:rPr>
                <w:b/>
                <w:bCs/>
                <w:sz w:val="23"/>
                <w:szCs w:val="23"/>
              </w:rPr>
              <w:t>10</w:t>
            </w:r>
          </w:p>
        </w:tc>
        <w:tc>
          <w:tcPr>
            <w:tcW w:w="1321" w:type="dxa"/>
            <w:gridSpan w:val="14"/>
            <w:tcBorders>
              <w:top w:val="single" w:sz="4" w:space="0" w:color="auto"/>
              <w:left w:val="nil"/>
              <w:bottom w:val="single" w:sz="4" w:space="0" w:color="auto"/>
              <w:right w:val="nil"/>
            </w:tcBorders>
            <w:shd w:val="clear" w:color="auto" w:fill="auto"/>
            <w:noWrap/>
            <w:vAlign w:val="bottom"/>
            <w:hideMark/>
          </w:tcPr>
          <w:p w14:paraId="14AF6E50"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single" w:sz="4" w:space="0" w:color="auto"/>
              <w:left w:val="nil"/>
              <w:bottom w:val="single" w:sz="4" w:space="0" w:color="auto"/>
              <w:right w:val="nil"/>
            </w:tcBorders>
            <w:shd w:val="clear" w:color="auto" w:fill="auto"/>
            <w:noWrap/>
            <w:vAlign w:val="bottom"/>
            <w:hideMark/>
          </w:tcPr>
          <w:p w14:paraId="2927BE5E"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single" w:sz="4" w:space="0" w:color="auto"/>
              <w:left w:val="nil"/>
              <w:bottom w:val="single" w:sz="4" w:space="0" w:color="auto"/>
              <w:right w:val="nil"/>
            </w:tcBorders>
            <w:shd w:val="clear" w:color="auto" w:fill="auto"/>
            <w:noWrap/>
            <w:vAlign w:val="bottom"/>
            <w:hideMark/>
          </w:tcPr>
          <w:p w14:paraId="74BEE4AD"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single" w:sz="4" w:space="0" w:color="auto"/>
              <w:left w:val="nil"/>
              <w:bottom w:val="single" w:sz="4" w:space="0" w:color="auto"/>
              <w:right w:val="nil"/>
            </w:tcBorders>
            <w:shd w:val="clear" w:color="auto" w:fill="auto"/>
            <w:noWrap/>
            <w:vAlign w:val="bottom"/>
            <w:hideMark/>
          </w:tcPr>
          <w:p w14:paraId="5A57BA74"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single" w:sz="4" w:space="0" w:color="auto"/>
              <w:left w:val="nil"/>
              <w:bottom w:val="single" w:sz="4" w:space="0" w:color="auto"/>
              <w:right w:val="single" w:sz="8" w:space="0" w:color="auto"/>
            </w:tcBorders>
            <w:shd w:val="clear" w:color="auto" w:fill="auto"/>
            <w:noWrap/>
            <w:vAlign w:val="center"/>
            <w:hideMark/>
          </w:tcPr>
          <w:p w14:paraId="7298ECD9" w14:textId="77777777"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14:paraId="604E6E61"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78010D" w14:textId="77777777" w:rsidR="00962A82" w:rsidRPr="00B07F74" w:rsidRDefault="00962A82" w:rsidP="004009EB">
            <w:pPr>
              <w:spacing w:before="90" w:after="90"/>
              <w:ind w:firstLineChars="100" w:firstLine="230"/>
              <w:rPr>
                <w:b/>
                <w:bCs/>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80)</w:t>
            </w:r>
            <w:r>
              <w:rPr>
                <w:b/>
                <w:b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CCD2CDC" w14:textId="77777777" w:rsidR="00962A82" w:rsidRPr="00B07F74" w:rsidRDefault="00962A82" w:rsidP="004009EB">
            <w:pPr>
              <w:spacing w:before="90" w:after="90"/>
              <w:jc w:val="center"/>
              <w:rPr>
                <w:sz w:val="23"/>
                <w:szCs w:val="23"/>
              </w:rPr>
            </w:pPr>
            <w:r w:rsidRPr="00B07F74">
              <w:rPr>
                <w:sz w:val="23"/>
                <w:szCs w:val="23"/>
              </w:rPr>
              <w:t>11</w:t>
            </w:r>
          </w:p>
        </w:tc>
        <w:tc>
          <w:tcPr>
            <w:tcW w:w="1321" w:type="dxa"/>
            <w:gridSpan w:val="14"/>
            <w:tcBorders>
              <w:top w:val="nil"/>
              <w:left w:val="nil"/>
              <w:bottom w:val="single" w:sz="4" w:space="0" w:color="auto"/>
              <w:right w:val="nil"/>
            </w:tcBorders>
            <w:shd w:val="clear" w:color="auto" w:fill="auto"/>
            <w:noWrap/>
            <w:vAlign w:val="bottom"/>
            <w:hideMark/>
          </w:tcPr>
          <w:p w14:paraId="763EC54B"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6123B220"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31755469"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7D34115D"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518B1917" w14:textId="77777777"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14:paraId="19DC0DC4" w14:textId="77777777"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14:paraId="3BED7613" w14:textId="77777777" w:rsidR="00962A82" w:rsidRPr="00B07F74" w:rsidRDefault="00962A82" w:rsidP="004009EB">
            <w:pPr>
              <w:spacing w:before="90" w:after="90"/>
              <w:ind w:firstLineChars="100" w:firstLine="230"/>
              <w:rPr>
                <w:sz w:val="23"/>
                <w:szCs w:val="23"/>
              </w:rPr>
            </w:pPr>
            <w:r>
              <w:rPr>
                <w:sz w:val="23"/>
                <w:szCs w:val="23"/>
              </w:rPr>
              <w:t xml:space="preserve"> </w:t>
            </w:r>
          </w:p>
        </w:tc>
        <w:tc>
          <w:tcPr>
            <w:tcW w:w="5923" w:type="dxa"/>
            <w:gridSpan w:val="23"/>
            <w:tcBorders>
              <w:top w:val="nil"/>
              <w:left w:val="nil"/>
              <w:bottom w:val="single" w:sz="4" w:space="0" w:color="auto"/>
              <w:right w:val="single" w:sz="4" w:space="0" w:color="auto"/>
            </w:tcBorders>
            <w:shd w:val="clear" w:color="auto" w:fill="auto"/>
            <w:noWrap/>
            <w:vAlign w:val="center"/>
            <w:hideMark/>
          </w:tcPr>
          <w:p w14:paraId="1FD793E4" w14:textId="77777777" w:rsidR="00962A82" w:rsidRPr="00B07F74" w:rsidRDefault="00962A82" w:rsidP="004009EB">
            <w:pPr>
              <w:spacing w:before="90" w:after="90"/>
              <w:ind w:left="219" w:firstLine="11"/>
              <w:rPr>
                <w:sz w:val="23"/>
                <w:szCs w:val="23"/>
              </w:rPr>
            </w:pPr>
            <w:r w:rsidRPr="00B07F74">
              <w:rPr>
                <w:i/>
                <w:iCs/>
                <w:sz w:val="23"/>
                <w:szCs w:val="23"/>
              </w:rPr>
              <w:t>Trong</w:t>
            </w:r>
            <w:r>
              <w:rPr>
                <w:i/>
                <w:iCs/>
                <w:sz w:val="23"/>
                <w:szCs w:val="23"/>
              </w:rPr>
              <w:t xml:space="preserve"> </w:t>
            </w:r>
            <w:r w:rsidRPr="00B07F74">
              <w:rPr>
                <w:i/>
                <w:iCs/>
                <w:sz w:val="23"/>
                <w:szCs w:val="23"/>
              </w:rPr>
              <w:t>đó:</w:t>
            </w:r>
            <w:r>
              <w:rPr>
                <w:sz w:val="23"/>
                <w:szCs w:val="23"/>
              </w:rPr>
              <w:t xml:space="preserve"> </w:t>
            </w: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khác</w:t>
            </w:r>
            <w:r>
              <w:rPr>
                <w:sz w:val="23"/>
                <w:szCs w:val="23"/>
              </w:rPr>
              <w:t xml:space="preserve"> </w:t>
            </w:r>
            <w:r w:rsidRPr="00B07F74">
              <w:rPr>
                <w:sz w:val="23"/>
                <w:szCs w:val="23"/>
              </w:rPr>
              <w:t>cho</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00452350">
              <w:rPr>
                <w:sz w:val="23"/>
                <w:szCs w:val="23"/>
              </w:rPr>
              <w:br/>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809)</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C515544" w14:textId="77777777" w:rsidR="00962A82" w:rsidRPr="00B07F74" w:rsidRDefault="00962A82" w:rsidP="004009EB">
            <w:pPr>
              <w:spacing w:before="90" w:after="90"/>
              <w:jc w:val="center"/>
              <w:rPr>
                <w:sz w:val="23"/>
                <w:szCs w:val="23"/>
              </w:rPr>
            </w:pPr>
            <w:r w:rsidRPr="00B07F74">
              <w:rPr>
                <w:sz w:val="23"/>
                <w:szCs w:val="23"/>
              </w:rPr>
              <w:t>12</w:t>
            </w:r>
          </w:p>
        </w:tc>
        <w:tc>
          <w:tcPr>
            <w:tcW w:w="1321" w:type="dxa"/>
            <w:gridSpan w:val="14"/>
            <w:tcBorders>
              <w:top w:val="nil"/>
              <w:left w:val="nil"/>
              <w:bottom w:val="single" w:sz="4" w:space="0" w:color="auto"/>
              <w:right w:val="nil"/>
            </w:tcBorders>
            <w:shd w:val="clear" w:color="auto" w:fill="auto"/>
            <w:noWrap/>
            <w:vAlign w:val="bottom"/>
            <w:hideMark/>
          </w:tcPr>
          <w:p w14:paraId="4740D776"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1D96A7D4"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37B14150"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262376FA"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3998114A" w14:textId="77777777"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14:paraId="61935AE8"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08CF6D" w14:textId="77777777" w:rsidR="00962A82" w:rsidRPr="00B07F74" w:rsidRDefault="00962A82" w:rsidP="004009EB">
            <w:pPr>
              <w:spacing w:before="90" w:after="90"/>
              <w:ind w:firstLineChars="100" w:firstLine="230"/>
              <w:rPr>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ngoại</w:t>
            </w:r>
            <w:r>
              <w:rPr>
                <w:sz w:val="23"/>
                <w:szCs w:val="23"/>
              </w:rPr>
              <w:t xml:space="preserve"> </w:t>
            </w:r>
            <w:r w:rsidRPr="00B07F74">
              <w:rPr>
                <w:sz w:val="23"/>
                <w:szCs w:val="23"/>
              </w:rPr>
              <w:t>hối</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82)</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2F0A5D6B" w14:textId="77777777" w:rsidR="00962A82" w:rsidRPr="00B07F74" w:rsidRDefault="00962A82" w:rsidP="004009EB">
            <w:pPr>
              <w:spacing w:before="90" w:after="90"/>
              <w:jc w:val="center"/>
              <w:rPr>
                <w:sz w:val="23"/>
                <w:szCs w:val="23"/>
              </w:rPr>
            </w:pPr>
            <w:r w:rsidRPr="00B07F74">
              <w:rPr>
                <w:sz w:val="23"/>
                <w:szCs w:val="23"/>
              </w:rPr>
              <w:t>13</w:t>
            </w:r>
          </w:p>
        </w:tc>
        <w:tc>
          <w:tcPr>
            <w:tcW w:w="1321" w:type="dxa"/>
            <w:gridSpan w:val="14"/>
            <w:tcBorders>
              <w:top w:val="nil"/>
              <w:left w:val="nil"/>
              <w:bottom w:val="single" w:sz="4" w:space="0" w:color="auto"/>
              <w:right w:val="nil"/>
            </w:tcBorders>
            <w:shd w:val="clear" w:color="auto" w:fill="auto"/>
            <w:noWrap/>
            <w:vAlign w:val="bottom"/>
            <w:hideMark/>
          </w:tcPr>
          <w:p w14:paraId="3BAE9D06"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14:paraId="34CAD023"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14:paraId="639FAA33"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14:paraId="7F515E69"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14:paraId="6F9FD3F5" w14:textId="77777777"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14:paraId="7A876F62"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nil"/>
              <w:right w:val="single" w:sz="4" w:space="0" w:color="auto"/>
            </w:tcBorders>
            <w:shd w:val="clear" w:color="auto" w:fill="auto"/>
            <w:noWrap/>
            <w:vAlign w:val="center"/>
            <w:hideMark/>
          </w:tcPr>
          <w:p w14:paraId="6D136EB0" w14:textId="77777777" w:rsidR="00962A82" w:rsidRPr="00B07F74" w:rsidRDefault="00962A82" w:rsidP="004009EB">
            <w:pPr>
              <w:spacing w:before="90" w:after="90"/>
              <w:ind w:firstLineChars="100" w:firstLine="230"/>
              <w:rPr>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dự</w:t>
            </w:r>
            <w:r>
              <w:rPr>
                <w:sz w:val="23"/>
                <w:szCs w:val="23"/>
              </w:rPr>
              <w:t xml:space="preserve"> </w:t>
            </w:r>
            <w:r w:rsidRPr="00B07F74">
              <w:rPr>
                <w:sz w:val="23"/>
                <w:szCs w:val="23"/>
              </w:rPr>
              <w:t>phòng</w:t>
            </w:r>
            <w:r>
              <w:rPr>
                <w:sz w:val="23"/>
                <w:szCs w:val="23"/>
              </w:rPr>
              <w:t xml:space="preserve"> </w:t>
            </w:r>
            <w:r w:rsidRPr="00B07F74">
              <w:rPr>
                <w:sz w:val="23"/>
                <w:szCs w:val="23"/>
              </w:rPr>
              <w:t>rủi</w:t>
            </w:r>
            <w:r>
              <w:rPr>
                <w:sz w:val="23"/>
                <w:szCs w:val="23"/>
              </w:rPr>
              <w:t xml:space="preserve"> </w:t>
            </w:r>
            <w:r w:rsidRPr="00B07F74">
              <w:rPr>
                <w:sz w:val="23"/>
                <w:szCs w:val="23"/>
              </w:rPr>
              <w:t>ro</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D8A522C" w14:textId="77777777" w:rsidR="00962A82" w:rsidRPr="00B07F74" w:rsidRDefault="00962A82" w:rsidP="004009EB">
            <w:pPr>
              <w:spacing w:before="90" w:after="90"/>
              <w:jc w:val="center"/>
              <w:rPr>
                <w:sz w:val="23"/>
                <w:szCs w:val="23"/>
              </w:rPr>
            </w:pPr>
            <w:r w:rsidRPr="00B07F74">
              <w:rPr>
                <w:sz w:val="23"/>
                <w:szCs w:val="23"/>
              </w:rPr>
              <w:t>14</w:t>
            </w:r>
          </w:p>
        </w:tc>
        <w:tc>
          <w:tcPr>
            <w:tcW w:w="1321" w:type="dxa"/>
            <w:gridSpan w:val="14"/>
            <w:tcBorders>
              <w:top w:val="nil"/>
              <w:left w:val="nil"/>
              <w:bottom w:val="nil"/>
              <w:right w:val="nil"/>
            </w:tcBorders>
            <w:shd w:val="clear" w:color="auto" w:fill="auto"/>
            <w:noWrap/>
            <w:vAlign w:val="bottom"/>
            <w:hideMark/>
          </w:tcPr>
          <w:p w14:paraId="5E7F1BC1"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nil"/>
              <w:right w:val="nil"/>
            </w:tcBorders>
            <w:shd w:val="clear" w:color="auto" w:fill="auto"/>
            <w:noWrap/>
            <w:vAlign w:val="bottom"/>
            <w:hideMark/>
          </w:tcPr>
          <w:p w14:paraId="4D5896AD"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nil"/>
              <w:right w:val="nil"/>
            </w:tcBorders>
            <w:shd w:val="clear" w:color="auto" w:fill="auto"/>
            <w:noWrap/>
            <w:vAlign w:val="bottom"/>
            <w:hideMark/>
          </w:tcPr>
          <w:p w14:paraId="5A994356"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nil"/>
              <w:right w:val="nil"/>
            </w:tcBorders>
            <w:shd w:val="clear" w:color="auto" w:fill="auto"/>
            <w:noWrap/>
            <w:vAlign w:val="bottom"/>
            <w:hideMark/>
          </w:tcPr>
          <w:p w14:paraId="44B927F0"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nil"/>
              <w:right w:val="single" w:sz="8" w:space="0" w:color="auto"/>
            </w:tcBorders>
            <w:shd w:val="clear" w:color="auto" w:fill="auto"/>
            <w:noWrap/>
            <w:vAlign w:val="center"/>
            <w:hideMark/>
          </w:tcPr>
          <w:p w14:paraId="0E3DF908" w14:textId="77777777"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14:paraId="3950593C" w14:textId="77777777"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C90DBF" w14:textId="77777777" w:rsidR="00962A82" w:rsidRPr="00B07F74" w:rsidRDefault="00962A82" w:rsidP="004009EB">
            <w:pPr>
              <w:spacing w:before="90" w:after="90"/>
              <w:ind w:firstLineChars="100" w:firstLine="230"/>
              <w:rPr>
                <w:sz w:val="23"/>
                <w:szCs w:val="23"/>
              </w:rPr>
            </w:pPr>
            <w:r w:rsidRPr="00B07F74">
              <w:rPr>
                <w:sz w:val="23"/>
                <w:szCs w:val="23"/>
              </w:rPr>
              <w:t>Các</w:t>
            </w:r>
            <w:r>
              <w:rPr>
                <w:sz w:val="23"/>
                <w:szCs w:val="23"/>
              </w:rPr>
              <w:t xml:space="preserve"> </w:t>
            </w:r>
            <w:r w:rsidRPr="00B07F74">
              <w:rPr>
                <w:sz w:val="23"/>
                <w:szCs w:val="23"/>
              </w:rPr>
              <w:t>khoản</w:t>
            </w:r>
            <w:r>
              <w:rPr>
                <w:sz w:val="23"/>
                <w:szCs w:val="23"/>
              </w:rPr>
              <w:t xml:space="preserve"> </w:t>
            </w: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còn</w:t>
            </w:r>
            <w:r>
              <w:rPr>
                <w:sz w:val="23"/>
                <w:szCs w:val="23"/>
              </w:rPr>
              <w:t xml:space="preserve"> </w:t>
            </w:r>
            <w:r w:rsidRPr="00B07F74">
              <w:rPr>
                <w:sz w:val="23"/>
                <w:szCs w:val="23"/>
              </w:rPr>
              <w:t>lại</w:t>
            </w:r>
            <w:r>
              <w:rPr>
                <w:sz w:val="23"/>
                <w:szCs w:val="23"/>
              </w:rPr>
              <w:t xml:space="preserve"> </w:t>
            </w:r>
            <w:r w:rsidRPr="00B07F74">
              <w:rPr>
                <w:sz w:val="23"/>
                <w:szCs w:val="23"/>
              </w:rPr>
              <w:t>(không</w:t>
            </w:r>
            <w:r>
              <w:rPr>
                <w:sz w:val="23"/>
                <w:szCs w:val="23"/>
              </w:rPr>
              <w:t xml:space="preserve"> </w:t>
            </w:r>
            <w:r w:rsidRPr="00B07F74">
              <w:rPr>
                <w:sz w:val="23"/>
                <w:szCs w:val="23"/>
              </w:rPr>
              <w:t>bao</w:t>
            </w:r>
            <w:r>
              <w:rPr>
                <w:sz w:val="23"/>
                <w:szCs w:val="23"/>
              </w:rPr>
              <w:t xml:space="preserve"> </w:t>
            </w:r>
            <w:r w:rsidRPr="00B07F74">
              <w:rPr>
                <w:sz w:val="23"/>
                <w:szCs w:val="23"/>
              </w:rPr>
              <w:t>gồm</w:t>
            </w:r>
            <w:r>
              <w:rPr>
                <w:sz w:val="23"/>
                <w:szCs w:val="23"/>
              </w:rPr>
              <w:t xml:space="preserve"> </w:t>
            </w:r>
            <w:r w:rsidRPr="00B07F74">
              <w:rPr>
                <w:sz w:val="23"/>
                <w:szCs w:val="23"/>
              </w:rPr>
              <w:t>thuế</w:t>
            </w:r>
            <w:r>
              <w:rPr>
                <w:sz w:val="23"/>
                <w:szCs w:val="23"/>
              </w:rPr>
              <w:t xml:space="preserve"> </w:t>
            </w:r>
            <w:r w:rsidRPr="00B07F74">
              <w:rPr>
                <w:sz w:val="23"/>
                <w:szCs w:val="23"/>
              </w:rPr>
              <w:t>TNDN)</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42117B4" w14:textId="77777777" w:rsidR="00962A82" w:rsidRPr="00B07F74" w:rsidRDefault="00962A82" w:rsidP="004009EB">
            <w:pPr>
              <w:spacing w:before="90" w:after="90"/>
              <w:jc w:val="center"/>
              <w:rPr>
                <w:sz w:val="23"/>
                <w:szCs w:val="23"/>
              </w:rPr>
            </w:pPr>
            <w:r w:rsidRPr="00B07F74">
              <w:rPr>
                <w:sz w:val="23"/>
                <w:szCs w:val="23"/>
              </w:rPr>
              <w:t>15</w:t>
            </w:r>
          </w:p>
        </w:tc>
        <w:tc>
          <w:tcPr>
            <w:tcW w:w="1321" w:type="dxa"/>
            <w:gridSpan w:val="14"/>
            <w:tcBorders>
              <w:top w:val="single" w:sz="4" w:space="0" w:color="auto"/>
              <w:left w:val="nil"/>
              <w:bottom w:val="single" w:sz="4" w:space="0" w:color="auto"/>
              <w:right w:val="nil"/>
            </w:tcBorders>
            <w:shd w:val="clear" w:color="auto" w:fill="auto"/>
            <w:noWrap/>
            <w:vAlign w:val="bottom"/>
            <w:hideMark/>
          </w:tcPr>
          <w:p w14:paraId="54971A86" w14:textId="77777777" w:rsidR="00962A82" w:rsidRPr="00B07F74" w:rsidRDefault="00962A82" w:rsidP="004009EB">
            <w:pPr>
              <w:spacing w:before="90" w:after="90"/>
              <w:rPr>
                <w:sz w:val="23"/>
                <w:szCs w:val="23"/>
              </w:rPr>
            </w:pPr>
            <w:r>
              <w:rPr>
                <w:sz w:val="23"/>
                <w:szCs w:val="23"/>
              </w:rPr>
              <w:t xml:space="preserve"> </w:t>
            </w:r>
          </w:p>
        </w:tc>
        <w:tc>
          <w:tcPr>
            <w:tcW w:w="236" w:type="dxa"/>
            <w:gridSpan w:val="3"/>
            <w:tcBorders>
              <w:top w:val="single" w:sz="4" w:space="0" w:color="auto"/>
              <w:left w:val="nil"/>
              <w:bottom w:val="single" w:sz="4" w:space="0" w:color="auto"/>
              <w:right w:val="nil"/>
            </w:tcBorders>
            <w:shd w:val="clear" w:color="auto" w:fill="auto"/>
            <w:noWrap/>
            <w:vAlign w:val="bottom"/>
            <w:hideMark/>
          </w:tcPr>
          <w:p w14:paraId="43E1611E" w14:textId="77777777" w:rsidR="00962A82" w:rsidRPr="00B07F74" w:rsidRDefault="00962A82" w:rsidP="004009EB">
            <w:pPr>
              <w:spacing w:before="90" w:after="90"/>
              <w:rPr>
                <w:sz w:val="23"/>
                <w:szCs w:val="23"/>
              </w:rPr>
            </w:pPr>
            <w:r>
              <w:rPr>
                <w:sz w:val="23"/>
                <w:szCs w:val="23"/>
              </w:rPr>
              <w:t xml:space="preserve"> </w:t>
            </w:r>
          </w:p>
        </w:tc>
        <w:tc>
          <w:tcPr>
            <w:tcW w:w="237" w:type="dxa"/>
            <w:gridSpan w:val="4"/>
            <w:tcBorders>
              <w:top w:val="single" w:sz="4" w:space="0" w:color="auto"/>
              <w:left w:val="nil"/>
              <w:bottom w:val="single" w:sz="4" w:space="0" w:color="auto"/>
              <w:right w:val="nil"/>
            </w:tcBorders>
            <w:shd w:val="clear" w:color="auto" w:fill="auto"/>
            <w:noWrap/>
            <w:vAlign w:val="bottom"/>
            <w:hideMark/>
          </w:tcPr>
          <w:p w14:paraId="38579EF4" w14:textId="77777777" w:rsidR="00962A82" w:rsidRPr="00B07F74" w:rsidRDefault="00962A82" w:rsidP="004009EB">
            <w:pPr>
              <w:spacing w:before="90" w:after="90"/>
              <w:rPr>
                <w:sz w:val="23"/>
                <w:szCs w:val="23"/>
              </w:rPr>
            </w:pPr>
            <w:r>
              <w:rPr>
                <w:sz w:val="23"/>
                <w:szCs w:val="23"/>
              </w:rPr>
              <w:t xml:space="preserve"> </w:t>
            </w:r>
          </w:p>
        </w:tc>
        <w:tc>
          <w:tcPr>
            <w:tcW w:w="236" w:type="dxa"/>
            <w:gridSpan w:val="2"/>
            <w:tcBorders>
              <w:top w:val="single" w:sz="4" w:space="0" w:color="auto"/>
              <w:left w:val="nil"/>
              <w:bottom w:val="single" w:sz="4" w:space="0" w:color="auto"/>
              <w:right w:val="nil"/>
            </w:tcBorders>
            <w:shd w:val="clear" w:color="auto" w:fill="auto"/>
            <w:noWrap/>
            <w:vAlign w:val="bottom"/>
            <w:hideMark/>
          </w:tcPr>
          <w:p w14:paraId="1479D56E" w14:textId="77777777" w:rsidR="00962A82" w:rsidRPr="00B07F74" w:rsidRDefault="00962A82" w:rsidP="004009EB">
            <w:pPr>
              <w:spacing w:before="90" w:after="90"/>
              <w:rPr>
                <w:sz w:val="23"/>
                <w:szCs w:val="23"/>
              </w:rPr>
            </w:pPr>
            <w:r>
              <w:rPr>
                <w:sz w:val="23"/>
                <w:szCs w:val="23"/>
              </w:rPr>
              <w:t xml:space="preserve"> </w:t>
            </w:r>
          </w:p>
        </w:tc>
        <w:tc>
          <w:tcPr>
            <w:tcW w:w="249" w:type="dxa"/>
            <w:gridSpan w:val="2"/>
            <w:tcBorders>
              <w:top w:val="single" w:sz="4" w:space="0" w:color="auto"/>
              <w:left w:val="nil"/>
              <w:bottom w:val="single" w:sz="4" w:space="0" w:color="auto"/>
              <w:right w:val="single" w:sz="8" w:space="0" w:color="auto"/>
            </w:tcBorders>
            <w:shd w:val="clear" w:color="auto" w:fill="auto"/>
            <w:noWrap/>
            <w:vAlign w:val="center"/>
            <w:hideMark/>
          </w:tcPr>
          <w:p w14:paraId="20FD87D2" w14:textId="77777777" w:rsidR="00962A82" w:rsidRPr="00B07F74" w:rsidRDefault="00962A82" w:rsidP="004009EB">
            <w:pPr>
              <w:spacing w:before="90" w:after="90"/>
              <w:jc w:val="center"/>
              <w:rPr>
                <w:i/>
                <w:iCs/>
                <w:sz w:val="23"/>
                <w:szCs w:val="23"/>
              </w:rPr>
            </w:pPr>
            <w:r>
              <w:rPr>
                <w:i/>
                <w:iCs/>
                <w:sz w:val="23"/>
                <w:szCs w:val="23"/>
              </w:rPr>
              <w:t xml:space="preserve"> </w:t>
            </w:r>
          </w:p>
        </w:tc>
      </w:tr>
      <w:tr w:rsidR="00B07F74" w:rsidRPr="00B07F74" w14:paraId="65008678" w14:textId="77777777"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noWrap/>
            <w:vAlign w:val="bottom"/>
            <w:hideMark/>
          </w:tcPr>
          <w:p w14:paraId="5A7C1362" w14:textId="77777777" w:rsidR="00B07F74" w:rsidRPr="00B07F74" w:rsidRDefault="00B07F74" w:rsidP="004009EB">
            <w:pPr>
              <w:spacing w:before="240" w:after="90"/>
              <w:jc w:val="both"/>
              <w:rPr>
                <w:b/>
                <w:bCs/>
                <w:sz w:val="23"/>
                <w:szCs w:val="23"/>
              </w:rPr>
            </w:pPr>
            <w:r w:rsidRPr="00B07F74">
              <w:rPr>
                <w:b/>
                <w:bCs/>
                <w:sz w:val="23"/>
                <w:szCs w:val="23"/>
              </w:rPr>
              <w:t xml:space="preserve">II. MỘT SỐ CHỈ TIÊU VỀ TÍN DỤNG, HUY ĐỘNG VỐN VÀ LÃI SUẤT BÌNH QUÂN   </w:t>
            </w:r>
            <w:r w:rsidRPr="00B07F74">
              <w:rPr>
                <w:b/>
                <w:bCs/>
                <w:sz w:val="23"/>
                <w:szCs w:val="23"/>
              </w:rPr>
              <w:br/>
              <w:t xml:space="preserve">     NĂM </w:t>
            </w:r>
            <w:r w:rsidR="004A546F">
              <w:rPr>
                <w:b/>
                <w:bCs/>
                <w:sz w:val="23"/>
                <w:szCs w:val="23"/>
              </w:rPr>
              <w:t>2023</w:t>
            </w:r>
          </w:p>
        </w:tc>
      </w:tr>
      <w:tr w:rsidR="00B07F74" w:rsidRPr="00B07F74" w14:paraId="345CDE74" w14:textId="77777777"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vAlign w:val="bottom"/>
            <w:hideMark/>
          </w:tcPr>
          <w:p w14:paraId="60338AB3" w14:textId="77777777" w:rsidR="00B07F74" w:rsidRPr="00B07F74" w:rsidRDefault="00B07F74" w:rsidP="002B104A">
            <w:pPr>
              <w:spacing w:after="90" w:line="264" w:lineRule="auto"/>
              <w:jc w:val="both"/>
              <w:rPr>
                <w:i/>
                <w:iCs/>
                <w:sz w:val="23"/>
                <w:szCs w:val="23"/>
              </w:rPr>
            </w:pPr>
            <w:r w:rsidRPr="00B07F74">
              <w:rPr>
                <w:i/>
                <w:iCs/>
                <w:sz w:val="23"/>
                <w:szCs w:val="23"/>
              </w:rPr>
              <w:t xml:space="preserve">(Mục này chỉ áp dụng cho doanh nghiệp/chi nhánh của ngân hàng, chi nhánh ngân hàng </w:t>
            </w:r>
            <w:r w:rsidRPr="00B07F74">
              <w:rPr>
                <w:i/>
                <w:iCs/>
                <w:sz w:val="23"/>
                <w:szCs w:val="23"/>
              </w:rPr>
              <w:br/>
              <w:t>nước ngoài, công ty tài chính, công ty cho thuê tài chính, quỹ tín dụng nhân</w:t>
            </w:r>
            <w:r w:rsidR="002B104A">
              <w:rPr>
                <w:i/>
                <w:iCs/>
                <w:sz w:val="23"/>
                <w:szCs w:val="23"/>
              </w:rPr>
              <w:t xml:space="preserve"> dân, </w:t>
            </w:r>
            <w:r w:rsidRPr="00B07F74">
              <w:rPr>
                <w:i/>
                <w:iCs/>
                <w:sz w:val="23"/>
                <w:szCs w:val="23"/>
              </w:rPr>
              <w:t>tổ chức tài chính vi mô thuộc ngành 64190 và 64910)</w:t>
            </w:r>
          </w:p>
        </w:tc>
      </w:tr>
      <w:tr w:rsidR="00B07F74" w:rsidRPr="00B07F74" w14:paraId="31669184" w14:textId="77777777" w:rsidTr="00452350">
        <w:tblPrEx>
          <w:tblCellMar>
            <w:left w:w="57" w:type="dxa"/>
            <w:right w:w="57" w:type="dxa"/>
          </w:tblCellMar>
        </w:tblPrEx>
        <w:trPr>
          <w:gridAfter w:val="1"/>
          <w:wAfter w:w="24" w:type="dxa"/>
          <w:trHeight w:val="20"/>
        </w:trPr>
        <w:tc>
          <w:tcPr>
            <w:tcW w:w="3728" w:type="dxa"/>
            <w:gridSpan w:val="1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69CED16B" w14:textId="77777777" w:rsidR="00B07F74" w:rsidRPr="00B07F74" w:rsidRDefault="00B07F74" w:rsidP="004009EB">
            <w:pPr>
              <w:spacing w:before="90" w:after="90"/>
              <w:jc w:val="center"/>
              <w:rPr>
                <w:b/>
                <w:bCs/>
                <w:sz w:val="23"/>
                <w:szCs w:val="23"/>
              </w:rPr>
            </w:pPr>
            <w:r w:rsidRPr="00B07F74">
              <w:rPr>
                <w:b/>
                <w:bCs/>
                <w:sz w:val="23"/>
                <w:szCs w:val="23"/>
              </w:rPr>
              <w:t>Loại tiền/Kỳ hạn</w:t>
            </w:r>
          </w:p>
        </w:tc>
        <w:tc>
          <w:tcPr>
            <w:tcW w:w="591"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E44E870" w14:textId="77777777" w:rsidR="00B07F74" w:rsidRPr="00B07F74" w:rsidRDefault="00B07F74" w:rsidP="004009EB">
            <w:pPr>
              <w:spacing w:before="90" w:after="90"/>
              <w:jc w:val="center"/>
              <w:rPr>
                <w:b/>
                <w:bCs/>
                <w:sz w:val="23"/>
                <w:szCs w:val="23"/>
              </w:rPr>
            </w:pPr>
            <w:r w:rsidRPr="00B07F74">
              <w:rPr>
                <w:b/>
                <w:bCs/>
                <w:sz w:val="23"/>
                <w:szCs w:val="23"/>
              </w:rPr>
              <w:t>Mã số</w:t>
            </w:r>
          </w:p>
        </w:tc>
        <w:tc>
          <w:tcPr>
            <w:tcW w:w="1233" w:type="dxa"/>
            <w:gridSpan w:val="5"/>
            <w:tcBorders>
              <w:top w:val="single" w:sz="4" w:space="0" w:color="auto"/>
              <w:left w:val="nil"/>
              <w:bottom w:val="single" w:sz="4" w:space="0" w:color="auto"/>
              <w:right w:val="single" w:sz="4" w:space="0" w:color="000000"/>
            </w:tcBorders>
            <w:shd w:val="clear" w:color="auto" w:fill="auto"/>
            <w:hideMark/>
          </w:tcPr>
          <w:p w14:paraId="7495E01C" w14:textId="77777777" w:rsidR="00B07F74" w:rsidRPr="00B07F74" w:rsidRDefault="00B07F74" w:rsidP="004009EB">
            <w:pPr>
              <w:spacing w:before="90" w:after="90"/>
              <w:jc w:val="center"/>
              <w:rPr>
                <w:b/>
                <w:bCs/>
                <w:sz w:val="23"/>
                <w:szCs w:val="23"/>
              </w:rPr>
            </w:pPr>
            <w:r w:rsidRPr="00B07F74">
              <w:rPr>
                <w:b/>
                <w:bCs/>
                <w:sz w:val="23"/>
                <w:szCs w:val="23"/>
              </w:rPr>
              <w:t xml:space="preserve">Dư nợ </w:t>
            </w:r>
            <w:r w:rsidR="00452350">
              <w:rPr>
                <w:b/>
                <w:bCs/>
                <w:sz w:val="23"/>
                <w:szCs w:val="23"/>
              </w:rPr>
              <w:br/>
            </w:r>
            <w:r w:rsidRPr="00B07F74">
              <w:rPr>
                <w:b/>
                <w:bCs/>
                <w:sz w:val="23"/>
                <w:szCs w:val="23"/>
              </w:rPr>
              <w:t>tín dụng ngày 31/12/</w:t>
            </w:r>
            <w:r w:rsidR="004A546F">
              <w:rPr>
                <w:b/>
                <w:bCs/>
                <w:sz w:val="23"/>
                <w:szCs w:val="23"/>
              </w:rPr>
              <w:t>2023</w:t>
            </w:r>
            <w:r w:rsidRPr="00B07F74">
              <w:rPr>
                <w:b/>
                <w:bCs/>
                <w:sz w:val="23"/>
                <w:szCs w:val="23"/>
              </w:rPr>
              <w:t xml:space="preserve"> (Đồng)</w:t>
            </w:r>
          </w:p>
        </w:tc>
        <w:tc>
          <w:tcPr>
            <w:tcW w:w="1241" w:type="dxa"/>
            <w:gridSpan w:val="8"/>
            <w:tcBorders>
              <w:top w:val="single" w:sz="4" w:space="0" w:color="auto"/>
              <w:left w:val="nil"/>
              <w:bottom w:val="single" w:sz="4" w:space="0" w:color="auto"/>
              <w:right w:val="single" w:sz="4" w:space="0" w:color="auto"/>
            </w:tcBorders>
            <w:shd w:val="clear" w:color="auto" w:fill="auto"/>
            <w:hideMark/>
          </w:tcPr>
          <w:p w14:paraId="34C380B1" w14:textId="77777777" w:rsidR="00B07F74" w:rsidRPr="00B07F74" w:rsidRDefault="00B07F74" w:rsidP="004009EB">
            <w:pPr>
              <w:spacing w:before="90" w:after="90"/>
              <w:jc w:val="center"/>
              <w:rPr>
                <w:b/>
                <w:bCs/>
                <w:sz w:val="23"/>
                <w:szCs w:val="23"/>
              </w:rPr>
            </w:pPr>
            <w:r w:rsidRPr="00B07F74">
              <w:rPr>
                <w:b/>
                <w:bCs/>
                <w:sz w:val="23"/>
                <w:szCs w:val="23"/>
              </w:rPr>
              <w:t xml:space="preserve">Số dư </w:t>
            </w:r>
            <w:r w:rsidRPr="00B07F74">
              <w:rPr>
                <w:b/>
                <w:bCs/>
                <w:sz w:val="23"/>
                <w:szCs w:val="23"/>
              </w:rPr>
              <w:br/>
              <w:t>huy động vốn ngày 31/12/</w:t>
            </w:r>
            <w:r w:rsidR="004A546F">
              <w:rPr>
                <w:b/>
                <w:bCs/>
                <w:sz w:val="23"/>
                <w:szCs w:val="23"/>
              </w:rPr>
              <w:t>2023</w:t>
            </w:r>
            <w:r w:rsidRPr="00B07F74">
              <w:rPr>
                <w:b/>
                <w:bCs/>
                <w:sz w:val="23"/>
                <w:szCs w:val="23"/>
              </w:rPr>
              <w:t xml:space="preserve"> (Đồng)</w:t>
            </w:r>
          </w:p>
        </w:tc>
        <w:tc>
          <w:tcPr>
            <w:tcW w:w="1239" w:type="dxa"/>
            <w:gridSpan w:val="13"/>
            <w:tcBorders>
              <w:top w:val="single" w:sz="4" w:space="0" w:color="auto"/>
              <w:left w:val="nil"/>
              <w:bottom w:val="single" w:sz="4" w:space="0" w:color="auto"/>
              <w:right w:val="single" w:sz="4" w:space="0" w:color="auto"/>
            </w:tcBorders>
            <w:shd w:val="clear" w:color="auto" w:fill="auto"/>
            <w:hideMark/>
          </w:tcPr>
          <w:p w14:paraId="4B2CDD24" w14:textId="77777777" w:rsidR="00B07F74" w:rsidRPr="00B07F74" w:rsidRDefault="00B07F74" w:rsidP="004009EB">
            <w:pPr>
              <w:spacing w:before="90" w:after="90"/>
              <w:jc w:val="center"/>
              <w:rPr>
                <w:b/>
                <w:bCs/>
                <w:sz w:val="23"/>
                <w:szCs w:val="23"/>
              </w:rPr>
            </w:pPr>
            <w:r w:rsidRPr="00B07F74">
              <w:rPr>
                <w:b/>
                <w:bCs/>
                <w:sz w:val="23"/>
                <w:szCs w:val="23"/>
              </w:rPr>
              <w:t xml:space="preserve">Lãi suất cho vay bình quân năm </w:t>
            </w:r>
            <w:r w:rsidRPr="00B07F74">
              <w:rPr>
                <w:b/>
                <w:bCs/>
                <w:sz w:val="23"/>
                <w:szCs w:val="23"/>
              </w:rPr>
              <w:br/>
              <w:t>(%)</w:t>
            </w:r>
          </w:p>
        </w:tc>
        <w:tc>
          <w:tcPr>
            <w:tcW w:w="1277" w:type="dxa"/>
            <w:gridSpan w:val="13"/>
            <w:tcBorders>
              <w:top w:val="single" w:sz="4" w:space="0" w:color="auto"/>
              <w:left w:val="nil"/>
              <w:bottom w:val="single" w:sz="4" w:space="0" w:color="auto"/>
              <w:right w:val="single" w:sz="8" w:space="0" w:color="auto"/>
            </w:tcBorders>
            <w:shd w:val="clear" w:color="auto" w:fill="auto"/>
            <w:hideMark/>
          </w:tcPr>
          <w:p w14:paraId="132C9BED" w14:textId="77777777" w:rsidR="00B07F74" w:rsidRPr="00B07F74" w:rsidRDefault="00B07F74" w:rsidP="004009EB">
            <w:pPr>
              <w:spacing w:before="90" w:after="90"/>
              <w:jc w:val="center"/>
              <w:rPr>
                <w:b/>
                <w:bCs/>
                <w:sz w:val="23"/>
                <w:szCs w:val="23"/>
              </w:rPr>
            </w:pPr>
            <w:r w:rsidRPr="00B07F74">
              <w:rPr>
                <w:b/>
                <w:bCs/>
                <w:sz w:val="23"/>
                <w:szCs w:val="23"/>
              </w:rPr>
              <w:t xml:space="preserve">Lãi suất tiền gửi bình quân năm </w:t>
            </w:r>
            <w:r w:rsidRPr="00B07F74">
              <w:rPr>
                <w:b/>
                <w:bCs/>
                <w:sz w:val="23"/>
                <w:szCs w:val="23"/>
              </w:rPr>
              <w:br/>
              <w:t>(%)</w:t>
            </w:r>
          </w:p>
        </w:tc>
      </w:tr>
      <w:tr w:rsidR="00B07F74" w:rsidRPr="00B07F74" w14:paraId="0E331123" w14:textId="77777777" w:rsidTr="00452350">
        <w:tblPrEx>
          <w:tblCellMar>
            <w:left w:w="57" w:type="dxa"/>
            <w:right w:w="57" w:type="dxa"/>
          </w:tblCellMar>
        </w:tblPrEx>
        <w:trPr>
          <w:gridAfter w:val="1"/>
          <w:wAfter w:w="24" w:type="dxa"/>
          <w:trHeight w:val="20"/>
        </w:trPr>
        <w:tc>
          <w:tcPr>
            <w:tcW w:w="3728" w:type="dxa"/>
            <w:gridSpan w:val="13"/>
            <w:vMerge/>
            <w:tcBorders>
              <w:top w:val="single" w:sz="4" w:space="0" w:color="auto"/>
              <w:left w:val="single" w:sz="8" w:space="0" w:color="auto"/>
              <w:bottom w:val="single" w:sz="4" w:space="0" w:color="000000"/>
              <w:right w:val="single" w:sz="4" w:space="0" w:color="000000"/>
            </w:tcBorders>
            <w:vAlign w:val="center"/>
            <w:hideMark/>
          </w:tcPr>
          <w:p w14:paraId="46E93431" w14:textId="77777777" w:rsidR="00B07F74" w:rsidRPr="00B07F74" w:rsidRDefault="00B07F74" w:rsidP="004009EB">
            <w:pPr>
              <w:spacing w:before="90" w:after="90"/>
              <w:rPr>
                <w:b/>
                <w:bCs/>
                <w:sz w:val="23"/>
                <w:szCs w:val="23"/>
              </w:rPr>
            </w:pPr>
          </w:p>
        </w:tc>
        <w:tc>
          <w:tcPr>
            <w:tcW w:w="591" w:type="dxa"/>
            <w:gridSpan w:val="3"/>
            <w:vMerge/>
            <w:tcBorders>
              <w:top w:val="single" w:sz="4" w:space="0" w:color="auto"/>
              <w:left w:val="single" w:sz="4" w:space="0" w:color="auto"/>
              <w:bottom w:val="single" w:sz="4" w:space="0" w:color="000000"/>
              <w:right w:val="single" w:sz="4" w:space="0" w:color="000000"/>
            </w:tcBorders>
            <w:vAlign w:val="center"/>
            <w:hideMark/>
          </w:tcPr>
          <w:p w14:paraId="7B842153" w14:textId="77777777" w:rsidR="00B07F74" w:rsidRPr="00B07F74" w:rsidRDefault="00B07F74" w:rsidP="004009EB">
            <w:pPr>
              <w:spacing w:before="90" w:after="90"/>
              <w:rPr>
                <w:b/>
                <w:bCs/>
                <w:sz w:val="23"/>
                <w:szCs w:val="23"/>
              </w:rPr>
            </w:pPr>
          </w:p>
        </w:tc>
        <w:tc>
          <w:tcPr>
            <w:tcW w:w="613" w:type="dxa"/>
            <w:tcBorders>
              <w:top w:val="single" w:sz="4" w:space="0" w:color="auto"/>
              <w:left w:val="nil"/>
              <w:bottom w:val="single" w:sz="4" w:space="0" w:color="auto"/>
              <w:right w:val="single" w:sz="4" w:space="0" w:color="auto"/>
            </w:tcBorders>
            <w:shd w:val="clear" w:color="auto" w:fill="auto"/>
            <w:hideMark/>
          </w:tcPr>
          <w:p w14:paraId="16FF7214" w14:textId="77777777" w:rsidR="00B07F74" w:rsidRPr="00B07F74" w:rsidRDefault="00452350" w:rsidP="004009EB">
            <w:pPr>
              <w:spacing w:before="90" w:after="90"/>
              <w:jc w:val="center"/>
              <w:rPr>
                <w:sz w:val="23"/>
                <w:szCs w:val="23"/>
              </w:rPr>
            </w:pPr>
            <w:r>
              <w:rPr>
                <w:sz w:val="23"/>
                <w:szCs w:val="23"/>
              </w:rPr>
              <w:t xml:space="preserve">Đối với dân </w:t>
            </w:r>
            <w:r w:rsidRPr="00452350">
              <w:rPr>
                <w:spacing w:val="-4"/>
                <w:sz w:val="23"/>
                <w:szCs w:val="23"/>
              </w:rPr>
              <w:t xml:space="preserve">cư </w:t>
            </w:r>
            <w:r w:rsidR="00B07F74" w:rsidRPr="00452350">
              <w:rPr>
                <w:spacing w:val="-4"/>
                <w:sz w:val="23"/>
                <w:szCs w:val="23"/>
              </w:rPr>
              <w:t>và</w:t>
            </w:r>
            <w:r w:rsidR="00B07F74" w:rsidRPr="00B07F74">
              <w:rPr>
                <w:sz w:val="23"/>
                <w:szCs w:val="23"/>
              </w:rPr>
              <w:t xml:space="preserve"> tổ chức kinh tế</w:t>
            </w:r>
          </w:p>
        </w:tc>
        <w:tc>
          <w:tcPr>
            <w:tcW w:w="620" w:type="dxa"/>
            <w:gridSpan w:val="4"/>
            <w:tcBorders>
              <w:top w:val="single" w:sz="4" w:space="0" w:color="auto"/>
              <w:left w:val="nil"/>
              <w:bottom w:val="single" w:sz="4" w:space="0" w:color="auto"/>
              <w:right w:val="single" w:sz="4" w:space="0" w:color="auto"/>
            </w:tcBorders>
            <w:shd w:val="clear" w:color="auto" w:fill="auto"/>
            <w:hideMark/>
          </w:tcPr>
          <w:p w14:paraId="60C825BB" w14:textId="77777777"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21" w:type="dxa"/>
            <w:gridSpan w:val="3"/>
            <w:tcBorders>
              <w:top w:val="single" w:sz="4" w:space="0" w:color="auto"/>
              <w:left w:val="nil"/>
              <w:bottom w:val="single" w:sz="4" w:space="0" w:color="auto"/>
              <w:right w:val="single" w:sz="4" w:space="0" w:color="auto"/>
            </w:tcBorders>
            <w:shd w:val="clear" w:color="auto" w:fill="auto"/>
            <w:hideMark/>
          </w:tcPr>
          <w:p w14:paraId="795C672C" w14:textId="77777777"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20" w:type="dxa"/>
            <w:gridSpan w:val="5"/>
            <w:tcBorders>
              <w:top w:val="single" w:sz="4" w:space="0" w:color="auto"/>
              <w:left w:val="nil"/>
              <w:bottom w:val="single" w:sz="4" w:space="0" w:color="auto"/>
              <w:right w:val="single" w:sz="4" w:space="0" w:color="auto"/>
            </w:tcBorders>
            <w:shd w:val="clear" w:color="auto" w:fill="auto"/>
            <w:hideMark/>
          </w:tcPr>
          <w:p w14:paraId="68EF06EE" w14:textId="77777777"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19" w:type="dxa"/>
            <w:gridSpan w:val="6"/>
            <w:tcBorders>
              <w:top w:val="single" w:sz="4" w:space="0" w:color="auto"/>
              <w:left w:val="nil"/>
              <w:bottom w:val="single" w:sz="4" w:space="0" w:color="auto"/>
              <w:right w:val="single" w:sz="4" w:space="0" w:color="auto"/>
            </w:tcBorders>
            <w:shd w:val="clear" w:color="auto" w:fill="auto"/>
            <w:hideMark/>
          </w:tcPr>
          <w:p w14:paraId="34E9D3B8" w14:textId="77777777"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20" w:type="dxa"/>
            <w:gridSpan w:val="7"/>
            <w:tcBorders>
              <w:top w:val="single" w:sz="4" w:space="0" w:color="auto"/>
              <w:left w:val="nil"/>
              <w:bottom w:val="single" w:sz="4" w:space="0" w:color="auto"/>
              <w:right w:val="single" w:sz="4" w:space="0" w:color="auto"/>
            </w:tcBorders>
            <w:shd w:val="clear" w:color="auto" w:fill="auto"/>
            <w:hideMark/>
          </w:tcPr>
          <w:p w14:paraId="096C0BF8" w14:textId="77777777"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17" w:type="dxa"/>
            <w:gridSpan w:val="7"/>
            <w:tcBorders>
              <w:top w:val="single" w:sz="4" w:space="0" w:color="auto"/>
              <w:left w:val="nil"/>
              <w:bottom w:val="single" w:sz="4" w:space="0" w:color="auto"/>
              <w:right w:val="single" w:sz="4" w:space="0" w:color="auto"/>
            </w:tcBorders>
            <w:shd w:val="clear" w:color="auto" w:fill="auto"/>
            <w:hideMark/>
          </w:tcPr>
          <w:p w14:paraId="1113DF92" w14:textId="77777777"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60" w:type="dxa"/>
            <w:gridSpan w:val="6"/>
            <w:tcBorders>
              <w:top w:val="single" w:sz="4" w:space="0" w:color="auto"/>
              <w:left w:val="nil"/>
              <w:bottom w:val="single" w:sz="4" w:space="0" w:color="auto"/>
              <w:right w:val="single" w:sz="8" w:space="0" w:color="auto"/>
            </w:tcBorders>
            <w:shd w:val="clear" w:color="auto" w:fill="auto"/>
            <w:hideMark/>
          </w:tcPr>
          <w:p w14:paraId="4274998A" w14:textId="77777777" w:rsidR="00B07F74" w:rsidRPr="00B07F74" w:rsidRDefault="00B07F74" w:rsidP="004009EB">
            <w:pPr>
              <w:spacing w:before="90" w:after="90"/>
              <w:jc w:val="center"/>
              <w:rPr>
                <w:sz w:val="23"/>
                <w:szCs w:val="23"/>
              </w:rPr>
            </w:pPr>
            <w:r w:rsidRPr="00B07F74">
              <w:rPr>
                <w:sz w:val="23"/>
                <w:szCs w:val="23"/>
              </w:rPr>
              <w:t xml:space="preserve">Đối với </w:t>
            </w:r>
            <w:r w:rsidR="00452350">
              <w:rPr>
                <w:sz w:val="23"/>
                <w:szCs w:val="23"/>
              </w:rPr>
              <w:br/>
            </w:r>
            <w:r w:rsidRPr="00B07F74">
              <w:rPr>
                <w:sz w:val="23"/>
                <w:szCs w:val="23"/>
              </w:rPr>
              <w:t>tổ chức tín dụng khác</w:t>
            </w:r>
          </w:p>
        </w:tc>
      </w:tr>
      <w:tr w:rsidR="00B07F74" w:rsidRPr="00B07F74" w14:paraId="30973E36"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nil"/>
            </w:tcBorders>
            <w:shd w:val="clear" w:color="auto" w:fill="auto"/>
            <w:vAlign w:val="center"/>
            <w:hideMark/>
          </w:tcPr>
          <w:p w14:paraId="58252290" w14:textId="77777777" w:rsidR="00B07F74" w:rsidRPr="00452350" w:rsidRDefault="00B07F74" w:rsidP="004009EB">
            <w:pPr>
              <w:spacing w:before="90" w:after="90"/>
              <w:jc w:val="center"/>
              <w:rPr>
                <w:bCs/>
                <w:i/>
                <w:iCs/>
                <w:sz w:val="23"/>
                <w:szCs w:val="23"/>
              </w:rPr>
            </w:pPr>
            <w:r w:rsidRPr="00452350">
              <w:rPr>
                <w:bCs/>
                <w:i/>
                <w:iCs/>
                <w:sz w:val="23"/>
                <w:szCs w:val="23"/>
              </w:rPr>
              <w:t>A</w:t>
            </w:r>
          </w:p>
        </w:tc>
        <w:tc>
          <w:tcPr>
            <w:tcW w:w="59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3ABC6A8" w14:textId="77777777" w:rsidR="00B07F74" w:rsidRPr="00452350" w:rsidRDefault="00B07F74" w:rsidP="004009EB">
            <w:pPr>
              <w:spacing w:before="90" w:after="90"/>
              <w:jc w:val="center"/>
              <w:rPr>
                <w:bCs/>
                <w:i/>
                <w:iCs/>
                <w:sz w:val="23"/>
                <w:szCs w:val="23"/>
              </w:rPr>
            </w:pPr>
            <w:r w:rsidRPr="00452350">
              <w:rPr>
                <w:bCs/>
                <w:i/>
                <w:iCs/>
                <w:sz w:val="23"/>
                <w:szCs w:val="23"/>
              </w:rPr>
              <w:t>B</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0FF0D46E" w14:textId="77777777" w:rsidR="00B07F74" w:rsidRPr="00452350" w:rsidRDefault="00B07F74" w:rsidP="004009EB">
            <w:pPr>
              <w:spacing w:before="90" w:after="90"/>
              <w:jc w:val="center"/>
              <w:rPr>
                <w:bCs/>
                <w:i/>
                <w:iCs/>
                <w:sz w:val="23"/>
                <w:szCs w:val="23"/>
              </w:rPr>
            </w:pPr>
            <w:r w:rsidRPr="00452350">
              <w:rPr>
                <w:bCs/>
                <w:i/>
                <w:iCs/>
                <w:sz w:val="23"/>
                <w:szCs w:val="23"/>
              </w:rPr>
              <w:t>1</w:t>
            </w:r>
          </w:p>
        </w:tc>
        <w:tc>
          <w:tcPr>
            <w:tcW w:w="620" w:type="dxa"/>
            <w:gridSpan w:val="4"/>
            <w:tcBorders>
              <w:top w:val="single" w:sz="4" w:space="0" w:color="auto"/>
              <w:left w:val="nil"/>
              <w:bottom w:val="single" w:sz="4" w:space="0" w:color="auto"/>
              <w:right w:val="single" w:sz="4" w:space="0" w:color="auto"/>
            </w:tcBorders>
            <w:shd w:val="clear" w:color="auto" w:fill="auto"/>
            <w:vAlign w:val="center"/>
            <w:hideMark/>
          </w:tcPr>
          <w:p w14:paraId="251238AF" w14:textId="77777777" w:rsidR="00B07F74" w:rsidRPr="00452350" w:rsidRDefault="00B07F74" w:rsidP="004009EB">
            <w:pPr>
              <w:spacing w:before="90" w:after="90"/>
              <w:jc w:val="center"/>
              <w:rPr>
                <w:bCs/>
                <w:i/>
                <w:iCs/>
                <w:sz w:val="23"/>
                <w:szCs w:val="23"/>
              </w:rPr>
            </w:pPr>
            <w:r w:rsidRPr="00452350">
              <w:rPr>
                <w:bCs/>
                <w:i/>
                <w:iCs/>
                <w:sz w:val="23"/>
                <w:szCs w:val="23"/>
              </w:rPr>
              <w:t>2</w:t>
            </w:r>
          </w:p>
        </w:tc>
        <w:tc>
          <w:tcPr>
            <w:tcW w:w="621" w:type="dxa"/>
            <w:gridSpan w:val="3"/>
            <w:tcBorders>
              <w:top w:val="single" w:sz="4" w:space="0" w:color="auto"/>
              <w:left w:val="nil"/>
              <w:bottom w:val="single" w:sz="4" w:space="0" w:color="auto"/>
              <w:right w:val="single" w:sz="4" w:space="0" w:color="auto"/>
            </w:tcBorders>
            <w:shd w:val="clear" w:color="auto" w:fill="auto"/>
            <w:vAlign w:val="center"/>
            <w:hideMark/>
          </w:tcPr>
          <w:p w14:paraId="4715584E" w14:textId="77777777" w:rsidR="00B07F74" w:rsidRPr="00452350" w:rsidRDefault="00B07F74" w:rsidP="004009EB">
            <w:pPr>
              <w:spacing w:before="90" w:after="90"/>
              <w:jc w:val="center"/>
              <w:rPr>
                <w:bCs/>
                <w:i/>
                <w:iCs/>
                <w:sz w:val="23"/>
                <w:szCs w:val="23"/>
              </w:rPr>
            </w:pPr>
            <w:r w:rsidRPr="00452350">
              <w:rPr>
                <w:bCs/>
                <w:i/>
                <w:iCs/>
                <w:sz w:val="23"/>
                <w:szCs w:val="23"/>
              </w:rPr>
              <w:t>3</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18E99429" w14:textId="77777777" w:rsidR="00B07F74" w:rsidRPr="00452350" w:rsidRDefault="00B07F74" w:rsidP="004009EB">
            <w:pPr>
              <w:spacing w:before="90" w:after="90"/>
              <w:jc w:val="center"/>
              <w:rPr>
                <w:i/>
                <w:iCs/>
                <w:sz w:val="23"/>
                <w:szCs w:val="23"/>
              </w:rPr>
            </w:pPr>
            <w:r w:rsidRPr="00452350">
              <w:rPr>
                <w:i/>
                <w:iCs/>
                <w:sz w:val="23"/>
                <w:szCs w:val="23"/>
              </w:rPr>
              <w:t>4</w:t>
            </w:r>
          </w:p>
        </w:tc>
        <w:tc>
          <w:tcPr>
            <w:tcW w:w="619" w:type="dxa"/>
            <w:gridSpan w:val="6"/>
            <w:tcBorders>
              <w:top w:val="single" w:sz="4" w:space="0" w:color="auto"/>
              <w:left w:val="nil"/>
              <w:bottom w:val="single" w:sz="4" w:space="0" w:color="auto"/>
              <w:right w:val="single" w:sz="4" w:space="0" w:color="auto"/>
            </w:tcBorders>
            <w:shd w:val="clear" w:color="auto" w:fill="auto"/>
            <w:vAlign w:val="center"/>
            <w:hideMark/>
          </w:tcPr>
          <w:p w14:paraId="53E5AAFB" w14:textId="77777777" w:rsidR="00B07F74" w:rsidRPr="00452350" w:rsidRDefault="00B07F74" w:rsidP="004009EB">
            <w:pPr>
              <w:spacing w:before="90" w:after="90"/>
              <w:jc w:val="center"/>
              <w:rPr>
                <w:bCs/>
                <w:i/>
                <w:iCs/>
                <w:sz w:val="23"/>
                <w:szCs w:val="23"/>
              </w:rPr>
            </w:pPr>
            <w:r w:rsidRPr="00452350">
              <w:rPr>
                <w:bCs/>
                <w:i/>
                <w:iCs/>
                <w:sz w:val="23"/>
                <w:szCs w:val="23"/>
              </w:rPr>
              <w:t>5</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2CDD40F7" w14:textId="77777777" w:rsidR="00B07F74" w:rsidRPr="00452350" w:rsidRDefault="00B07F74" w:rsidP="004009EB">
            <w:pPr>
              <w:spacing w:before="90" w:after="90"/>
              <w:jc w:val="center"/>
              <w:rPr>
                <w:i/>
                <w:iCs/>
                <w:sz w:val="23"/>
                <w:szCs w:val="23"/>
              </w:rPr>
            </w:pPr>
            <w:r w:rsidRPr="00452350">
              <w:rPr>
                <w:i/>
                <w:iCs/>
                <w:sz w:val="23"/>
                <w:szCs w:val="23"/>
              </w:rPr>
              <w:t>6</w:t>
            </w:r>
          </w:p>
        </w:tc>
        <w:tc>
          <w:tcPr>
            <w:tcW w:w="617" w:type="dxa"/>
            <w:gridSpan w:val="7"/>
            <w:tcBorders>
              <w:top w:val="single" w:sz="4" w:space="0" w:color="auto"/>
              <w:left w:val="nil"/>
              <w:bottom w:val="single" w:sz="4" w:space="0" w:color="auto"/>
              <w:right w:val="single" w:sz="4" w:space="0" w:color="auto"/>
            </w:tcBorders>
            <w:shd w:val="clear" w:color="auto" w:fill="auto"/>
            <w:vAlign w:val="center"/>
            <w:hideMark/>
          </w:tcPr>
          <w:p w14:paraId="3F121F25" w14:textId="77777777" w:rsidR="00B07F74" w:rsidRPr="00452350" w:rsidRDefault="00B07F74" w:rsidP="004009EB">
            <w:pPr>
              <w:spacing w:before="90" w:after="90"/>
              <w:jc w:val="center"/>
              <w:rPr>
                <w:bCs/>
                <w:i/>
                <w:iCs/>
                <w:sz w:val="23"/>
                <w:szCs w:val="23"/>
              </w:rPr>
            </w:pPr>
            <w:r w:rsidRPr="00452350">
              <w:rPr>
                <w:bCs/>
                <w:i/>
                <w:iCs/>
                <w:sz w:val="23"/>
                <w:szCs w:val="23"/>
              </w:rPr>
              <w:t>7</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354198FF" w14:textId="77777777" w:rsidR="00B07F74" w:rsidRPr="00452350" w:rsidRDefault="00B07F74" w:rsidP="004009EB">
            <w:pPr>
              <w:spacing w:before="90" w:after="90"/>
              <w:jc w:val="center"/>
              <w:rPr>
                <w:i/>
                <w:iCs/>
                <w:sz w:val="23"/>
                <w:szCs w:val="23"/>
              </w:rPr>
            </w:pPr>
            <w:r w:rsidRPr="00452350">
              <w:rPr>
                <w:i/>
                <w:iCs/>
                <w:sz w:val="23"/>
                <w:szCs w:val="23"/>
              </w:rPr>
              <w:t>8</w:t>
            </w:r>
          </w:p>
        </w:tc>
      </w:tr>
      <w:tr w:rsidR="00B07F74" w:rsidRPr="00B07F74" w14:paraId="1972F685"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353A73B6" w14:textId="77777777" w:rsidR="00B07F74" w:rsidRPr="00B07F74" w:rsidRDefault="00B07F74" w:rsidP="004009EB">
            <w:pPr>
              <w:spacing w:before="90" w:after="90"/>
              <w:rPr>
                <w:b/>
                <w:bCs/>
                <w:sz w:val="23"/>
                <w:szCs w:val="23"/>
              </w:rPr>
            </w:pPr>
            <w:r w:rsidRPr="00B07F74">
              <w:rPr>
                <w:b/>
                <w:bCs/>
                <w:sz w:val="23"/>
                <w:szCs w:val="23"/>
              </w:rPr>
              <w:t>1. Bằng đồng Việt Nam (01=02+03)</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E75DBA5" w14:textId="77777777" w:rsidR="00B07F74" w:rsidRPr="00B07F74" w:rsidRDefault="00B07F74" w:rsidP="004009EB">
            <w:pPr>
              <w:spacing w:before="90" w:after="90"/>
              <w:jc w:val="center"/>
              <w:rPr>
                <w:b/>
                <w:bCs/>
                <w:sz w:val="23"/>
                <w:szCs w:val="23"/>
              </w:rPr>
            </w:pPr>
            <w:r w:rsidRPr="00B07F74">
              <w:rPr>
                <w:b/>
                <w:bCs/>
                <w:sz w:val="23"/>
                <w:szCs w:val="23"/>
              </w:rPr>
              <w:t>01</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2A780A35"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A2C4EBF"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D5D7C4"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6C366FF"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21533AF3" w14:textId="77777777" w:rsidR="00B07F74" w:rsidRPr="00B07F74" w:rsidRDefault="00B07F74" w:rsidP="004009EB">
            <w:pPr>
              <w:spacing w:before="90" w:after="90"/>
              <w:jc w:val="center"/>
              <w:rPr>
                <w:b/>
                <w:bCs/>
                <w:sz w:val="23"/>
                <w:szCs w:val="23"/>
              </w:rPr>
            </w:pPr>
            <w:r w:rsidRPr="00B07F74">
              <w:rPr>
                <w:b/>
                <w:bCs/>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1094EDA" w14:textId="77777777" w:rsidR="00B07F74" w:rsidRPr="00B07F74" w:rsidRDefault="00B07F74" w:rsidP="004009EB">
            <w:pPr>
              <w:spacing w:before="90" w:after="90"/>
              <w:jc w:val="center"/>
              <w:rPr>
                <w:b/>
                <w:bCs/>
                <w:sz w:val="23"/>
                <w:szCs w:val="23"/>
              </w:rPr>
            </w:pPr>
            <w:r w:rsidRPr="00B07F74">
              <w:rPr>
                <w:b/>
                <w:bCs/>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2D22BB1E" w14:textId="77777777"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28713109" w14:textId="77777777"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14:paraId="512A9325"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6A681465" w14:textId="77777777" w:rsidR="00B07F74" w:rsidRPr="00B07F74" w:rsidRDefault="00B07F74" w:rsidP="004009EB">
            <w:pPr>
              <w:spacing w:before="90" w:after="90"/>
              <w:ind w:firstLineChars="100" w:firstLine="230"/>
              <w:rPr>
                <w:sz w:val="23"/>
                <w:szCs w:val="23"/>
              </w:rPr>
            </w:pPr>
            <w:r w:rsidRPr="00B07F74">
              <w:rPr>
                <w:sz w:val="23"/>
                <w:szCs w:val="23"/>
              </w:rPr>
              <w:t xml:space="preserve"> + Ngắn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35E35CDB" w14:textId="77777777" w:rsidR="00B07F74" w:rsidRPr="00B07F74" w:rsidRDefault="00B07F74" w:rsidP="004009EB">
            <w:pPr>
              <w:spacing w:before="90" w:after="90"/>
              <w:jc w:val="center"/>
              <w:rPr>
                <w:sz w:val="23"/>
                <w:szCs w:val="23"/>
              </w:rPr>
            </w:pPr>
            <w:r w:rsidRPr="00B07F74">
              <w:rPr>
                <w:sz w:val="23"/>
                <w:szCs w:val="23"/>
              </w:rPr>
              <w:t>02</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6E6E0231"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56FA54"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CE2AFA"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C539714"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5DD7C76F" w14:textId="77777777"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3A0AE031" w14:textId="77777777"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4E477CBC" w14:textId="77777777" w:rsidR="00B07F74" w:rsidRPr="00B07F74" w:rsidRDefault="00B07F74" w:rsidP="004009EB">
            <w:pPr>
              <w:spacing w:before="90" w:after="90"/>
              <w:jc w:val="center"/>
              <w:rPr>
                <w:sz w:val="23"/>
                <w:szCs w:val="23"/>
              </w:rPr>
            </w:pPr>
            <w:r w:rsidRPr="00B07F74">
              <w:rPr>
                <w:sz w:val="23"/>
                <w:szCs w:val="23"/>
              </w:rPr>
              <w:t> </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27891655" w14:textId="77777777" w:rsidR="00B07F74" w:rsidRPr="00B07F74" w:rsidRDefault="00B07F74" w:rsidP="004009EB">
            <w:pPr>
              <w:spacing w:before="90" w:after="90"/>
              <w:jc w:val="center"/>
              <w:rPr>
                <w:sz w:val="23"/>
                <w:szCs w:val="23"/>
              </w:rPr>
            </w:pPr>
            <w:r w:rsidRPr="00B07F74">
              <w:rPr>
                <w:sz w:val="23"/>
                <w:szCs w:val="23"/>
              </w:rPr>
              <w:t> </w:t>
            </w:r>
          </w:p>
        </w:tc>
      </w:tr>
      <w:tr w:rsidR="00B07F74" w:rsidRPr="00B07F74" w14:paraId="544DA82F"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695BCB3B" w14:textId="77777777" w:rsidR="00B07F74" w:rsidRPr="00B07F74" w:rsidRDefault="00B07F74" w:rsidP="004009EB">
            <w:pPr>
              <w:spacing w:before="90" w:after="90"/>
              <w:ind w:firstLineChars="100" w:firstLine="230"/>
              <w:rPr>
                <w:sz w:val="23"/>
                <w:szCs w:val="23"/>
              </w:rPr>
            </w:pPr>
            <w:r w:rsidRPr="00B07F74">
              <w:rPr>
                <w:sz w:val="23"/>
                <w:szCs w:val="23"/>
              </w:rPr>
              <w:t xml:space="preserve"> + Trung và dài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9079A5" w14:textId="77777777" w:rsidR="00B07F74" w:rsidRPr="00B07F74" w:rsidRDefault="00B07F74" w:rsidP="004009EB">
            <w:pPr>
              <w:spacing w:before="90" w:after="90"/>
              <w:jc w:val="center"/>
              <w:rPr>
                <w:sz w:val="23"/>
                <w:szCs w:val="23"/>
              </w:rPr>
            </w:pPr>
            <w:r w:rsidRPr="00B07F74">
              <w:rPr>
                <w:sz w:val="23"/>
                <w:szCs w:val="23"/>
              </w:rPr>
              <w:t>03</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1E974EF0"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DBC162C"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AB51D1"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7E6E871E"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71427754" w14:textId="77777777"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DE8C9A1" w14:textId="77777777"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068BDF90" w14:textId="77777777" w:rsidR="00B07F74" w:rsidRPr="00B07F74" w:rsidRDefault="00B07F74" w:rsidP="004009EB">
            <w:pPr>
              <w:spacing w:before="90" w:after="90"/>
              <w:jc w:val="center"/>
              <w:rPr>
                <w:sz w:val="23"/>
                <w:szCs w:val="23"/>
              </w:rPr>
            </w:pPr>
            <w:r w:rsidRPr="00B07F74">
              <w:rPr>
                <w:sz w:val="23"/>
                <w:szCs w:val="23"/>
              </w:rPr>
              <w:t> </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3F0C4206" w14:textId="77777777" w:rsidR="00B07F74" w:rsidRPr="00B07F74" w:rsidRDefault="00B07F74" w:rsidP="004009EB">
            <w:pPr>
              <w:spacing w:before="90" w:after="90"/>
              <w:jc w:val="center"/>
              <w:rPr>
                <w:sz w:val="23"/>
                <w:szCs w:val="23"/>
              </w:rPr>
            </w:pPr>
            <w:r w:rsidRPr="00B07F74">
              <w:rPr>
                <w:sz w:val="23"/>
                <w:szCs w:val="23"/>
              </w:rPr>
              <w:t> </w:t>
            </w:r>
          </w:p>
        </w:tc>
      </w:tr>
      <w:tr w:rsidR="00B07F74" w:rsidRPr="00B07F74" w14:paraId="1761AB91"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423A0245" w14:textId="77777777" w:rsidR="00B07F74" w:rsidRPr="00B07F74" w:rsidRDefault="00B07F74" w:rsidP="004009EB">
            <w:pPr>
              <w:spacing w:before="90" w:after="90"/>
              <w:rPr>
                <w:b/>
                <w:bCs/>
                <w:sz w:val="23"/>
                <w:szCs w:val="23"/>
              </w:rPr>
            </w:pPr>
            <w:r w:rsidRPr="00B07F74">
              <w:rPr>
                <w:b/>
                <w:bCs/>
                <w:sz w:val="23"/>
                <w:szCs w:val="23"/>
              </w:rPr>
              <w:t>2. Bằng ngoại tệ (04=05+06)</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75D9D2" w14:textId="77777777" w:rsidR="00B07F74" w:rsidRPr="00B07F74" w:rsidRDefault="00B07F74" w:rsidP="004009EB">
            <w:pPr>
              <w:spacing w:before="90" w:after="90"/>
              <w:jc w:val="center"/>
              <w:rPr>
                <w:b/>
                <w:bCs/>
                <w:sz w:val="23"/>
                <w:szCs w:val="23"/>
              </w:rPr>
            </w:pPr>
            <w:r w:rsidRPr="00B07F74">
              <w:rPr>
                <w:b/>
                <w:bCs/>
                <w:sz w:val="23"/>
                <w:szCs w:val="23"/>
              </w:rPr>
              <w:t>04</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32323571"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38F5F5"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40A3E6"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41DC9DF9"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47A5371E" w14:textId="77777777"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284055B0" w14:textId="77777777"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472407F8" w14:textId="77777777"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4C52966D" w14:textId="77777777"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14:paraId="2F4932A8"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18FF9698" w14:textId="77777777" w:rsidR="00B07F74" w:rsidRPr="00B07F74" w:rsidRDefault="00B07F74" w:rsidP="004009EB">
            <w:pPr>
              <w:spacing w:before="90" w:after="90"/>
              <w:ind w:firstLineChars="100" w:firstLine="230"/>
              <w:rPr>
                <w:sz w:val="23"/>
                <w:szCs w:val="23"/>
              </w:rPr>
            </w:pPr>
            <w:r w:rsidRPr="00B07F74">
              <w:rPr>
                <w:sz w:val="23"/>
                <w:szCs w:val="23"/>
              </w:rPr>
              <w:t xml:space="preserve"> + Ngắn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41128C" w14:textId="77777777" w:rsidR="00B07F74" w:rsidRPr="00B07F74" w:rsidRDefault="00B07F74" w:rsidP="004009EB">
            <w:pPr>
              <w:spacing w:before="90" w:after="90"/>
              <w:jc w:val="center"/>
              <w:rPr>
                <w:sz w:val="23"/>
                <w:szCs w:val="23"/>
              </w:rPr>
            </w:pPr>
            <w:r w:rsidRPr="00B07F74">
              <w:rPr>
                <w:sz w:val="23"/>
                <w:szCs w:val="23"/>
              </w:rPr>
              <w:t>05</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7B7149B7"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425EEE9"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4B3D2D"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2776F411"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197DE873" w14:textId="77777777"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0E4B4711" w14:textId="77777777"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78F20EFF" w14:textId="77777777"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793632D6" w14:textId="77777777" w:rsidR="00B07F74" w:rsidRPr="00B07F74" w:rsidRDefault="00B07F74" w:rsidP="004009EB">
            <w:pPr>
              <w:spacing w:before="90" w:after="90"/>
              <w:jc w:val="center"/>
              <w:rPr>
                <w:sz w:val="23"/>
                <w:szCs w:val="23"/>
              </w:rPr>
            </w:pPr>
            <w:r w:rsidRPr="00B07F74">
              <w:rPr>
                <w:sz w:val="23"/>
                <w:szCs w:val="23"/>
              </w:rPr>
              <w:t>x</w:t>
            </w:r>
          </w:p>
        </w:tc>
      </w:tr>
      <w:tr w:rsidR="00B07F74" w:rsidRPr="00B07F74" w14:paraId="7A359931"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262914B3" w14:textId="77777777" w:rsidR="00B07F74" w:rsidRPr="00B07F74" w:rsidRDefault="00B07F74" w:rsidP="004009EB">
            <w:pPr>
              <w:spacing w:before="90" w:after="90"/>
              <w:ind w:firstLineChars="100" w:firstLine="230"/>
              <w:rPr>
                <w:sz w:val="23"/>
                <w:szCs w:val="23"/>
              </w:rPr>
            </w:pPr>
            <w:r w:rsidRPr="00B07F74">
              <w:rPr>
                <w:sz w:val="23"/>
                <w:szCs w:val="23"/>
              </w:rPr>
              <w:t xml:space="preserve"> + Trung và dài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0BDD50" w14:textId="77777777" w:rsidR="00B07F74" w:rsidRPr="00B07F74" w:rsidRDefault="00B07F74" w:rsidP="004009EB">
            <w:pPr>
              <w:spacing w:before="90" w:after="90"/>
              <w:jc w:val="center"/>
              <w:rPr>
                <w:sz w:val="23"/>
                <w:szCs w:val="23"/>
              </w:rPr>
            </w:pPr>
            <w:r w:rsidRPr="00B07F74">
              <w:rPr>
                <w:sz w:val="23"/>
                <w:szCs w:val="23"/>
              </w:rPr>
              <w:t>06</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0F360814"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6E09BB8"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C29B04"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71C1B2A1"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2EEEC3F3" w14:textId="77777777"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8E005B1" w14:textId="77777777"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6547048E" w14:textId="77777777"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7086B0B2" w14:textId="77777777" w:rsidR="00B07F74" w:rsidRPr="00B07F74" w:rsidRDefault="00B07F74" w:rsidP="004009EB">
            <w:pPr>
              <w:spacing w:before="90" w:after="90"/>
              <w:jc w:val="center"/>
              <w:rPr>
                <w:sz w:val="23"/>
                <w:szCs w:val="23"/>
              </w:rPr>
            </w:pPr>
            <w:r w:rsidRPr="00B07F74">
              <w:rPr>
                <w:sz w:val="23"/>
                <w:szCs w:val="23"/>
              </w:rPr>
              <w:t>x</w:t>
            </w:r>
          </w:p>
        </w:tc>
      </w:tr>
      <w:tr w:rsidR="00B07F74" w:rsidRPr="00B07F74" w14:paraId="23358FA5"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7542E8CE" w14:textId="77777777" w:rsidR="00B07F74" w:rsidRPr="00B07F74" w:rsidRDefault="00B07F74" w:rsidP="004009EB">
            <w:pPr>
              <w:spacing w:before="90" w:after="90"/>
              <w:rPr>
                <w:b/>
                <w:bCs/>
                <w:sz w:val="23"/>
                <w:szCs w:val="23"/>
              </w:rPr>
            </w:pPr>
            <w:r w:rsidRPr="00B07F74">
              <w:rPr>
                <w:b/>
                <w:bCs/>
                <w:sz w:val="23"/>
                <w:szCs w:val="23"/>
              </w:rPr>
              <w:t>3. Tổng cộng (07=08+09)</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EA185B" w14:textId="77777777" w:rsidR="00B07F74" w:rsidRPr="00B07F74" w:rsidRDefault="00B07F74" w:rsidP="004009EB">
            <w:pPr>
              <w:spacing w:before="90" w:after="90"/>
              <w:jc w:val="center"/>
              <w:rPr>
                <w:b/>
                <w:bCs/>
                <w:sz w:val="23"/>
                <w:szCs w:val="23"/>
              </w:rPr>
            </w:pPr>
            <w:r w:rsidRPr="00B07F74">
              <w:rPr>
                <w:b/>
                <w:bCs/>
                <w:sz w:val="23"/>
                <w:szCs w:val="23"/>
              </w:rPr>
              <w:t>07</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09B515BB"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30F6308"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056D0F3"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1D9A9FBF"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4FEF25F7" w14:textId="77777777" w:rsidR="00B07F74" w:rsidRPr="00B07F74" w:rsidRDefault="00B07F74" w:rsidP="004009EB">
            <w:pPr>
              <w:spacing w:before="90" w:after="90"/>
              <w:jc w:val="center"/>
              <w:rPr>
                <w:b/>
                <w:bCs/>
                <w:sz w:val="23"/>
                <w:szCs w:val="23"/>
              </w:rPr>
            </w:pPr>
            <w:r w:rsidRPr="00B07F74">
              <w:rPr>
                <w:b/>
                <w:bCs/>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24905E88" w14:textId="77777777" w:rsidR="00B07F74" w:rsidRPr="00B07F74" w:rsidRDefault="00B07F74" w:rsidP="004009EB">
            <w:pPr>
              <w:spacing w:before="90" w:after="90"/>
              <w:jc w:val="center"/>
              <w:rPr>
                <w:b/>
                <w:bCs/>
                <w:sz w:val="23"/>
                <w:szCs w:val="23"/>
              </w:rPr>
            </w:pPr>
            <w:r w:rsidRPr="00B07F74">
              <w:rPr>
                <w:b/>
                <w:bCs/>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51874D2A" w14:textId="77777777"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4EA82238" w14:textId="77777777"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14:paraId="6A680F2B"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58D4637D" w14:textId="77777777" w:rsidR="00B07F74" w:rsidRPr="00B07F74" w:rsidRDefault="00B07F74" w:rsidP="004009EB">
            <w:pPr>
              <w:spacing w:before="90" w:after="90"/>
              <w:ind w:firstLineChars="100" w:firstLine="230"/>
              <w:rPr>
                <w:sz w:val="23"/>
                <w:szCs w:val="23"/>
              </w:rPr>
            </w:pPr>
            <w:r w:rsidRPr="00B07F74">
              <w:rPr>
                <w:sz w:val="23"/>
                <w:szCs w:val="23"/>
              </w:rPr>
              <w:t xml:space="preserve"> + Ngắn hạn (08=02+05)</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F9953D" w14:textId="77777777" w:rsidR="00B07F74" w:rsidRPr="00B07F74" w:rsidRDefault="00B07F74" w:rsidP="004009EB">
            <w:pPr>
              <w:spacing w:before="90" w:after="90"/>
              <w:jc w:val="center"/>
              <w:rPr>
                <w:sz w:val="23"/>
                <w:szCs w:val="23"/>
              </w:rPr>
            </w:pPr>
            <w:r w:rsidRPr="00B07F74">
              <w:rPr>
                <w:sz w:val="23"/>
                <w:szCs w:val="23"/>
              </w:rPr>
              <w:t>08</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0FDF3568"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108E02"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24912E"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CE2833A"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78D134A3" w14:textId="77777777" w:rsidR="00B07F74" w:rsidRPr="00B07F74" w:rsidRDefault="00B07F74" w:rsidP="004009EB">
            <w:pPr>
              <w:spacing w:before="90" w:after="90"/>
              <w:jc w:val="center"/>
              <w:rPr>
                <w:sz w:val="23"/>
                <w:szCs w:val="23"/>
              </w:rPr>
            </w:pPr>
            <w:r w:rsidRPr="00B07F74">
              <w:rPr>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0CDD58FD" w14:textId="77777777" w:rsidR="00B07F74" w:rsidRPr="00B07F74" w:rsidRDefault="00B07F74" w:rsidP="004009EB">
            <w:pPr>
              <w:spacing w:before="90" w:after="90"/>
              <w:jc w:val="center"/>
              <w:rPr>
                <w:sz w:val="23"/>
                <w:szCs w:val="23"/>
              </w:rPr>
            </w:pPr>
            <w:r w:rsidRPr="00B07F74">
              <w:rPr>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22AB9A7C" w14:textId="77777777"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2C523FD8" w14:textId="77777777" w:rsidR="00B07F74" w:rsidRPr="00B07F74" w:rsidRDefault="00B07F74" w:rsidP="004009EB">
            <w:pPr>
              <w:spacing w:before="90" w:after="90"/>
              <w:jc w:val="center"/>
              <w:rPr>
                <w:sz w:val="23"/>
                <w:szCs w:val="23"/>
              </w:rPr>
            </w:pPr>
            <w:r w:rsidRPr="00B07F74">
              <w:rPr>
                <w:sz w:val="23"/>
                <w:szCs w:val="23"/>
              </w:rPr>
              <w:t>x</w:t>
            </w:r>
          </w:p>
        </w:tc>
      </w:tr>
      <w:tr w:rsidR="00B07F74" w:rsidRPr="00B07F74" w14:paraId="4B90BD5F" w14:textId="77777777"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14:paraId="351ACC53" w14:textId="77777777" w:rsidR="00B07F74" w:rsidRPr="00B07F74" w:rsidRDefault="00B07F74" w:rsidP="004009EB">
            <w:pPr>
              <w:spacing w:before="90" w:after="90"/>
              <w:ind w:firstLineChars="100" w:firstLine="230"/>
              <w:rPr>
                <w:sz w:val="23"/>
                <w:szCs w:val="23"/>
              </w:rPr>
            </w:pPr>
            <w:r w:rsidRPr="00B07F74">
              <w:rPr>
                <w:sz w:val="23"/>
                <w:szCs w:val="23"/>
              </w:rPr>
              <w:t xml:space="preserve"> + Trung và dài hạn (09=03+06)</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1D4E9D" w14:textId="77777777" w:rsidR="00B07F74" w:rsidRPr="00B07F74" w:rsidRDefault="00B07F74" w:rsidP="004009EB">
            <w:pPr>
              <w:spacing w:before="90" w:after="90"/>
              <w:jc w:val="center"/>
              <w:rPr>
                <w:sz w:val="23"/>
                <w:szCs w:val="23"/>
              </w:rPr>
            </w:pPr>
            <w:r w:rsidRPr="00B07F74">
              <w:rPr>
                <w:sz w:val="23"/>
                <w:szCs w:val="23"/>
              </w:rPr>
              <w:t>09</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14:paraId="5F5DBB4B"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9E7196B"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1C6EA4D" w14:textId="77777777"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71749F0" w14:textId="77777777"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14:paraId="037C5E59" w14:textId="77777777" w:rsidR="00B07F74" w:rsidRPr="00B07F74" w:rsidRDefault="00B07F74" w:rsidP="004009EB">
            <w:pPr>
              <w:spacing w:before="90" w:after="90"/>
              <w:jc w:val="center"/>
              <w:rPr>
                <w:sz w:val="23"/>
                <w:szCs w:val="23"/>
              </w:rPr>
            </w:pPr>
            <w:r w:rsidRPr="00B07F74">
              <w:rPr>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553C2DDC" w14:textId="77777777" w:rsidR="00B07F74" w:rsidRPr="00B07F74" w:rsidRDefault="00B07F74" w:rsidP="004009EB">
            <w:pPr>
              <w:spacing w:before="90" w:after="90"/>
              <w:jc w:val="center"/>
              <w:rPr>
                <w:sz w:val="23"/>
                <w:szCs w:val="23"/>
              </w:rPr>
            </w:pPr>
            <w:r w:rsidRPr="00B07F74">
              <w:rPr>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14:paraId="00B82D3D" w14:textId="77777777"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14:paraId="34AC283F" w14:textId="77777777" w:rsidR="00B07F74" w:rsidRPr="00B07F74" w:rsidRDefault="00B07F74" w:rsidP="004009EB">
            <w:pPr>
              <w:spacing w:before="90" w:after="90"/>
              <w:jc w:val="center"/>
              <w:rPr>
                <w:sz w:val="23"/>
                <w:szCs w:val="23"/>
              </w:rPr>
            </w:pPr>
            <w:r w:rsidRPr="00B07F74">
              <w:rPr>
                <w:sz w:val="23"/>
                <w:szCs w:val="23"/>
              </w:rPr>
              <w:t>x</w:t>
            </w:r>
          </w:p>
        </w:tc>
      </w:tr>
      <w:tr w:rsidR="00B07F74" w:rsidRPr="00B07F74" w14:paraId="2E38AC43" w14:textId="77777777" w:rsidTr="00962A82">
        <w:tblPrEx>
          <w:tblCellMar>
            <w:left w:w="57" w:type="dxa"/>
            <w:right w:w="57" w:type="dxa"/>
          </w:tblCellMar>
        </w:tblPrEx>
        <w:trPr>
          <w:gridAfter w:val="1"/>
          <w:wAfter w:w="24" w:type="dxa"/>
          <w:trHeight w:val="20"/>
        </w:trPr>
        <w:tc>
          <w:tcPr>
            <w:tcW w:w="9309" w:type="dxa"/>
            <w:gridSpan w:val="55"/>
            <w:tcBorders>
              <w:top w:val="single" w:sz="4" w:space="0" w:color="auto"/>
              <w:left w:val="single" w:sz="8" w:space="0" w:color="auto"/>
              <w:bottom w:val="single" w:sz="8" w:space="0" w:color="auto"/>
              <w:right w:val="single" w:sz="8" w:space="0" w:color="auto"/>
            </w:tcBorders>
            <w:shd w:val="clear" w:color="auto" w:fill="auto"/>
            <w:vAlign w:val="bottom"/>
          </w:tcPr>
          <w:p w14:paraId="0ABDCB9B" w14:textId="77777777" w:rsidR="00B07F74" w:rsidRPr="00B07F74" w:rsidRDefault="00B07F74" w:rsidP="004009EB">
            <w:pPr>
              <w:spacing w:before="90" w:after="90"/>
              <w:rPr>
                <w:sz w:val="23"/>
                <w:szCs w:val="23"/>
              </w:rPr>
            </w:pPr>
            <w:r w:rsidRPr="00B07F74">
              <w:rPr>
                <w:b/>
                <w:bCs/>
                <w:i/>
                <w:iCs/>
                <w:sz w:val="23"/>
                <w:szCs w:val="23"/>
              </w:rPr>
              <w:t xml:space="preserve">Ghi chú: </w:t>
            </w:r>
            <w:r w:rsidR="009D7EB4">
              <w:rPr>
                <w:b/>
                <w:bCs/>
                <w:i/>
                <w:iCs/>
                <w:sz w:val="23"/>
                <w:szCs w:val="23"/>
              </w:rPr>
              <w:t>C</w:t>
            </w:r>
            <w:r w:rsidRPr="00B07F74">
              <w:rPr>
                <w:b/>
                <w:bCs/>
                <w:i/>
                <w:iCs/>
                <w:sz w:val="23"/>
                <w:szCs w:val="23"/>
              </w:rPr>
              <w:t>hỉ tiêu mã 04, 05 và 06 cột 5,</w:t>
            </w:r>
            <w:r w:rsidR="009D7EB4">
              <w:rPr>
                <w:b/>
                <w:bCs/>
                <w:i/>
                <w:iCs/>
                <w:sz w:val="23"/>
                <w:szCs w:val="23"/>
              </w:rPr>
              <w:t xml:space="preserve"> </w:t>
            </w:r>
            <w:r w:rsidRPr="00B07F74">
              <w:rPr>
                <w:b/>
                <w:bCs/>
                <w:i/>
                <w:iCs/>
                <w:sz w:val="23"/>
                <w:szCs w:val="23"/>
              </w:rPr>
              <w:t>6 là theo USD. Không điền số liệu vào cột "x"</w:t>
            </w:r>
          </w:p>
        </w:tc>
      </w:tr>
    </w:tbl>
    <w:p w14:paraId="4F354D99" w14:textId="77777777" w:rsidR="00452350" w:rsidRPr="00452350" w:rsidRDefault="00452350">
      <w:pPr>
        <w:rPr>
          <w:sz w:val="2"/>
        </w:rPr>
      </w:pPr>
    </w:p>
    <w:p w14:paraId="4AEEB675" w14:textId="77777777" w:rsidR="004009EB" w:rsidRDefault="004009EB">
      <w:bookmarkStart w:id="13" w:name="RANGE!B2:AE42"/>
      <w:r>
        <w:br w:type="page"/>
      </w:r>
    </w:p>
    <w:tbl>
      <w:tblPr>
        <w:tblW w:w="9292" w:type="dxa"/>
        <w:jc w:val="center"/>
        <w:tblLayout w:type="fixed"/>
        <w:tblLook w:val="04A0" w:firstRow="1" w:lastRow="0" w:firstColumn="1" w:lastColumn="0" w:noHBand="0" w:noVBand="1"/>
      </w:tblPr>
      <w:tblGrid>
        <w:gridCol w:w="396"/>
        <w:gridCol w:w="142"/>
        <w:gridCol w:w="537"/>
        <w:gridCol w:w="276"/>
        <w:gridCol w:w="275"/>
        <w:gridCol w:w="274"/>
        <w:gridCol w:w="274"/>
        <w:gridCol w:w="274"/>
        <w:gridCol w:w="272"/>
        <w:gridCol w:w="272"/>
        <w:gridCol w:w="272"/>
        <w:gridCol w:w="272"/>
        <w:gridCol w:w="272"/>
        <w:gridCol w:w="272"/>
        <w:gridCol w:w="668"/>
        <w:gridCol w:w="272"/>
        <w:gridCol w:w="272"/>
        <w:gridCol w:w="272"/>
        <w:gridCol w:w="272"/>
        <w:gridCol w:w="272"/>
        <w:gridCol w:w="9"/>
        <w:gridCol w:w="263"/>
        <w:gridCol w:w="272"/>
        <w:gridCol w:w="272"/>
        <w:gridCol w:w="43"/>
        <w:gridCol w:w="229"/>
        <w:gridCol w:w="236"/>
        <w:gridCol w:w="56"/>
        <w:gridCol w:w="77"/>
        <w:gridCol w:w="159"/>
        <w:gridCol w:w="48"/>
        <w:gridCol w:w="163"/>
        <w:gridCol w:w="156"/>
        <w:gridCol w:w="214"/>
        <w:gridCol w:w="49"/>
        <w:gridCol w:w="49"/>
        <w:gridCol w:w="198"/>
        <w:gridCol w:w="74"/>
        <w:gridCol w:w="49"/>
        <w:gridCol w:w="124"/>
        <w:gridCol w:w="197"/>
        <w:gridCol w:w="50"/>
        <w:gridCol w:w="197"/>
      </w:tblGrid>
      <w:tr w:rsidR="00452350" w:rsidRPr="007C1732" w14:paraId="51585A36" w14:textId="77777777" w:rsidTr="009D7EB4">
        <w:trPr>
          <w:trHeight w:val="20"/>
          <w:jc w:val="center"/>
        </w:trPr>
        <w:tc>
          <w:tcPr>
            <w:tcW w:w="9292" w:type="dxa"/>
            <w:gridSpan w:val="43"/>
            <w:tcBorders>
              <w:top w:val="single" w:sz="8" w:space="0" w:color="auto"/>
              <w:left w:val="single" w:sz="8" w:space="0" w:color="auto"/>
              <w:bottom w:val="single" w:sz="4" w:space="0" w:color="auto"/>
              <w:right w:val="single" w:sz="8" w:space="0" w:color="auto"/>
            </w:tcBorders>
            <w:shd w:val="clear" w:color="000000" w:fill="FCD5B4"/>
            <w:noWrap/>
            <w:vAlign w:val="center"/>
            <w:hideMark/>
          </w:tcPr>
          <w:p w14:paraId="42DA721B" w14:textId="77777777" w:rsidR="00452350" w:rsidRPr="00B03B0A" w:rsidRDefault="00452350" w:rsidP="00011E06">
            <w:pPr>
              <w:spacing w:before="120" w:after="120"/>
              <w:jc w:val="center"/>
              <w:rPr>
                <w:b/>
                <w:bCs/>
                <w:sz w:val="28"/>
                <w:szCs w:val="28"/>
              </w:rPr>
            </w:pPr>
            <w:r w:rsidRPr="00B03B0A">
              <w:rPr>
                <w:b/>
                <w:bCs/>
                <w:sz w:val="28"/>
                <w:szCs w:val="28"/>
              </w:rPr>
              <w:lastRenderedPageBreak/>
              <w:t xml:space="preserve">ĐIỀU TRA DOANH NGHIỆP NĂM </w:t>
            </w:r>
            <w:r w:rsidR="004A546F">
              <w:rPr>
                <w:b/>
                <w:bCs/>
                <w:sz w:val="28"/>
                <w:szCs w:val="28"/>
              </w:rPr>
              <w:t>2024</w:t>
            </w:r>
            <w:bookmarkEnd w:id="13"/>
          </w:p>
        </w:tc>
      </w:tr>
      <w:tr w:rsidR="00452350" w:rsidRPr="007C1732" w14:paraId="7628B52B" w14:textId="77777777" w:rsidTr="009D7EB4">
        <w:trPr>
          <w:trHeight w:val="20"/>
          <w:jc w:val="center"/>
        </w:trPr>
        <w:tc>
          <w:tcPr>
            <w:tcW w:w="2992" w:type="dxa"/>
            <w:gridSpan w:val="10"/>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4589B2BE" w14:textId="77777777" w:rsidR="00452350" w:rsidRPr="007C1732" w:rsidRDefault="00452350" w:rsidP="00452350">
            <w:pPr>
              <w:spacing w:before="40" w:after="40"/>
              <w:jc w:val="center"/>
              <w:rPr>
                <w:b/>
                <w:bCs/>
                <w:sz w:val="23"/>
                <w:szCs w:val="23"/>
              </w:rPr>
            </w:pPr>
            <w:r w:rsidRPr="007C1732">
              <w:rPr>
                <w:b/>
                <w:bCs/>
                <w:sz w:val="23"/>
                <w:szCs w:val="23"/>
              </w:rPr>
              <w:t>Phiếu số 1.9/DN-MAUBH </w:t>
            </w:r>
          </w:p>
        </w:tc>
        <w:tc>
          <w:tcPr>
            <w:tcW w:w="272" w:type="dxa"/>
            <w:tcBorders>
              <w:top w:val="nil"/>
              <w:left w:val="single" w:sz="4" w:space="0" w:color="auto"/>
              <w:bottom w:val="nil"/>
              <w:right w:val="nil"/>
            </w:tcBorders>
            <w:shd w:val="clear" w:color="auto" w:fill="auto"/>
            <w:noWrap/>
            <w:vAlign w:val="center"/>
            <w:hideMark/>
          </w:tcPr>
          <w:p w14:paraId="4E9AF6CB"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29FAA66F"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0FCFBE41"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2FC2737E" w14:textId="77777777" w:rsidR="00452350" w:rsidRPr="00B16CA1" w:rsidRDefault="00452350" w:rsidP="00452350">
            <w:pPr>
              <w:spacing w:before="40" w:after="40"/>
              <w:rPr>
                <w:b/>
                <w:bCs/>
                <w:sz w:val="2"/>
                <w:szCs w:val="2"/>
              </w:rPr>
            </w:pPr>
            <w:r w:rsidRPr="00B16CA1">
              <w:rPr>
                <w:b/>
                <w:bCs/>
                <w:sz w:val="2"/>
                <w:szCs w:val="2"/>
              </w:rPr>
              <w:t> </w:t>
            </w:r>
          </w:p>
        </w:tc>
        <w:tc>
          <w:tcPr>
            <w:tcW w:w="668" w:type="dxa"/>
            <w:tcBorders>
              <w:top w:val="nil"/>
              <w:left w:val="nil"/>
              <w:bottom w:val="nil"/>
              <w:right w:val="nil"/>
            </w:tcBorders>
            <w:shd w:val="clear" w:color="auto" w:fill="auto"/>
            <w:noWrap/>
            <w:vAlign w:val="center"/>
            <w:hideMark/>
          </w:tcPr>
          <w:p w14:paraId="51D5853C"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07652E2F"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4FA97D51"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343967C4"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194E8DCB"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75A25213" w14:textId="77777777"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nil"/>
              <w:right w:val="nil"/>
            </w:tcBorders>
            <w:shd w:val="clear" w:color="auto" w:fill="auto"/>
            <w:noWrap/>
            <w:vAlign w:val="center"/>
            <w:hideMark/>
          </w:tcPr>
          <w:p w14:paraId="6F339EFB"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2A66FB98"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14:paraId="4BCECC29" w14:textId="77777777"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nil"/>
              <w:right w:val="nil"/>
            </w:tcBorders>
            <w:shd w:val="clear" w:color="auto" w:fill="auto"/>
            <w:noWrap/>
            <w:vAlign w:val="center"/>
            <w:hideMark/>
          </w:tcPr>
          <w:p w14:paraId="577B27D8" w14:textId="77777777" w:rsidR="00452350" w:rsidRPr="00B16CA1" w:rsidRDefault="00452350" w:rsidP="00452350">
            <w:pPr>
              <w:spacing w:before="40" w:after="40"/>
              <w:rPr>
                <w:b/>
                <w:bCs/>
                <w:sz w:val="2"/>
                <w:szCs w:val="2"/>
              </w:rPr>
            </w:pPr>
            <w:r w:rsidRPr="00B16CA1">
              <w:rPr>
                <w:b/>
                <w:bCs/>
                <w:sz w:val="2"/>
                <w:szCs w:val="2"/>
              </w:rPr>
              <w:t> </w:t>
            </w:r>
          </w:p>
        </w:tc>
        <w:tc>
          <w:tcPr>
            <w:tcW w:w="292" w:type="dxa"/>
            <w:gridSpan w:val="2"/>
            <w:tcBorders>
              <w:top w:val="nil"/>
              <w:left w:val="nil"/>
              <w:bottom w:val="nil"/>
              <w:right w:val="nil"/>
            </w:tcBorders>
            <w:shd w:val="clear" w:color="auto" w:fill="auto"/>
            <w:noWrap/>
            <w:vAlign w:val="center"/>
            <w:hideMark/>
          </w:tcPr>
          <w:p w14:paraId="2AB47957" w14:textId="77777777" w:rsidR="00452350" w:rsidRPr="00B16CA1" w:rsidRDefault="00452350" w:rsidP="00452350">
            <w:pPr>
              <w:spacing w:before="40" w:after="40"/>
              <w:rPr>
                <w:b/>
                <w:bCs/>
                <w:sz w:val="2"/>
                <w:szCs w:val="2"/>
              </w:rPr>
            </w:pPr>
            <w:r w:rsidRPr="00B16CA1">
              <w:rPr>
                <w:b/>
                <w:bCs/>
                <w:sz w:val="2"/>
                <w:szCs w:val="2"/>
              </w:rPr>
              <w:t> </w:t>
            </w:r>
          </w:p>
        </w:tc>
        <w:tc>
          <w:tcPr>
            <w:tcW w:w="284" w:type="dxa"/>
            <w:gridSpan w:val="3"/>
            <w:tcBorders>
              <w:top w:val="nil"/>
              <w:left w:val="nil"/>
              <w:bottom w:val="nil"/>
              <w:right w:val="nil"/>
            </w:tcBorders>
            <w:shd w:val="clear" w:color="auto" w:fill="auto"/>
            <w:noWrap/>
            <w:vAlign w:val="center"/>
            <w:hideMark/>
          </w:tcPr>
          <w:p w14:paraId="689FB959" w14:textId="77777777" w:rsidR="00452350" w:rsidRPr="00B16CA1" w:rsidRDefault="00452350" w:rsidP="00452350">
            <w:pPr>
              <w:spacing w:before="40" w:after="40"/>
              <w:rPr>
                <w:b/>
                <w:bCs/>
                <w:sz w:val="2"/>
                <w:szCs w:val="2"/>
              </w:rPr>
            </w:pPr>
            <w:r w:rsidRPr="00B16CA1">
              <w:rPr>
                <w:b/>
                <w:bCs/>
                <w:sz w:val="2"/>
                <w:szCs w:val="2"/>
              </w:rPr>
              <w:t> </w:t>
            </w:r>
          </w:p>
        </w:tc>
        <w:tc>
          <w:tcPr>
            <w:tcW w:w="319" w:type="dxa"/>
            <w:gridSpan w:val="2"/>
            <w:tcBorders>
              <w:top w:val="nil"/>
              <w:left w:val="nil"/>
              <w:bottom w:val="nil"/>
              <w:right w:val="nil"/>
            </w:tcBorders>
            <w:shd w:val="clear" w:color="auto" w:fill="auto"/>
            <w:noWrap/>
            <w:vAlign w:val="center"/>
            <w:hideMark/>
          </w:tcPr>
          <w:p w14:paraId="529674C1" w14:textId="77777777" w:rsidR="00452350" w:rsidRPr="00B16CA1" w:rsidRDefault="00452350" w:rsidP="00452350">
            <w:pPr>
              <w:spacing w:before="40" w:after="40"/>
              <w:rPr>
                <w:b/>
                <w:bCs/>
                <w:sz w:val="2"/>
                <w:szCs w:val="2"/>
              </w:rPr>
            </w:pPr>
            <w:r w:rsidRPr="00B16CA1">
              <w:rPr>
                <w:b/>
                <w:bCs/>
                <w:sz w:val="2"/>
                <w:szCs w:val="2"/>
              </w:rPr>
              <w:t> </w:t>
            </w:r>
          </w:p>
        </w:tc>
        <w:tc>
          <w:tcPr>
            <w:tcW w:w="312" w:type="dxa"/>
            <w:gridSpan w:val="3"/>
            <w:tcBorders>
              <w:top w:val="nil"/>
              <w:left w:val="nil"/>
              <w:bottom w:val="nil"/>
              <w:right w:val="nil"/>
            </w:tcBorders>
            <w:shd w:val="clear" w:color="auto" w:fill="auto"/>
            <w:noWrap/>
            <w:vAlign w:val="center"/>
            <w:hideMark/>
          </w:tcPr>
          <w:p w14:paraId="7109FFC1" w14:textId="77777777" w:rsidR="00452350" w:rsidRPr="00B16CA1" w:rsidRDefault="00452350" w:rsidP="00452350">
            <w:pPr>
              <w:spacing w:before="40" w:after="40"/>
              <w:rPr>
                <w:b/>
                <w:bCs/>
                <w:sz w:val="2"/>
                <w:szCs w:val="2"/>
              </w:rPr>
            </w:pPr>
            <w:r w:rsidRPr="00B16CA1">
              <w:rPr>
                <w:b/>
                <w:bCs/>
                <w:sz w:val="2"/>
                <w:szCs w:val="2"/>
              </w:rPr>
              <w:t> </w:t>
            </w:r>
          </w:p>
        </w:tc>
        <w:tc>
          <w:tcPr>
            <w:tcW w:w="321" w:type="dxa"/>
            <w:gridSpan w:val="3"/>
            <w:tcBorders>
              <w:top w:val="nil"/>
              <w:left w:val="nil"/>
              <w:bottom w:val="nil"/>
              <w:right w:val="nil"/>
            </w:tcBorders>
            <w:shd w:val="clear" w:color="auto" w:fill="auto"/>
            <w:noWrap/>
            <w:vAlign w:val="center"/>
            <w:hideMark/>
          </w:tcPr>
          <w:p w14:paraId="27A581AE" w14:textId="77777777" w:rsidR="00452350" w:rsidRPr="00B16CA1" w:rsidRDefault="00452350" w:rsidP="00452350">
            <w:pPr>
              <w:spacing w:before="40" w:after="40"/>
              <w:rPr>
                <w:b/>
                <w:bCs/>
                <w:sz w:val="2"/>
                <w:szCs w:val="2"/>
              </w:rPr>
            </w:pPr>
            <w:r w:rsidRPr="00B16CA1">
              <w:rPr>
                <w:b/>
                <w:bCs/>
                <w:sz w:val="2"/>
                <w:szCs w:val="2"/>
              </w:rPr>
              <w:t> </w:t>
            </w:r>
          </w:p>
        </w:tc>
        <w:tc>
          <w:tcPr>
            <w:tcW w:w="321" w:type="dxa"/>
            <w:gridSpan w:val="2"/>
            <w:tcBorders>
              <w:top w:val="nil"/>
              <w:left w:val="nil"/>
              <w:bottom w:val="nil"/>
              <w:right w:val="nil"/>
            </w:tcBorders>
            <w:shd w:val="clear" w:color="auto" w:fill="auto"/>
            <w:noWrap/>
            <w:vAlign w:val="center"/>
            <w:hideMark/>
          </w:tcPr>
          <w:p w14:paraId="136CBFB7" w14:textId="77777777" w:rsidR="00452350" w:rsidRPr="00B16CA1" w:rsidRDefault="00452350" w:rsidP="00452350">
            <w:pPr>
              <w:spacing w:before="40" w:after="40"/>
              <w:rPr>
                <w:b/>
                <w:bCs/>
                <w:sz w:val="2"/>
                <w:szCs w:val="2"/>
              </w:rPr>
            </w:pPr>
            <w:r w:rsidRPr="00B16CA1">
              <w:rPr>
                <w:b/>
                <w:bCs/>
                <w:sz w:val="2"/>
                <w:szCs w:val="2"/>
              </w:rPr>
              <w:t> </w:t>
            </w:r>
          </w:p>
        </w:tc>
        <w:tc>
          <w:tcPr>
            <w:tcW w:w="247" w:type="dxa"/>
            <w:gridSpan w:val="2"/>
            <w:tcBorders>
              <w:top w:val="nil"/>
              <w:left w:val="nil"/>
              <w:bottom w:val="nil"/>
              <w:right w:val="single" w:sz="8" w:space="0" w:color="auto"/>
            </w:tcBorders>
            <w:shd w:val="clear" w:color="auto" w:fill="auto"/>
            <w:noWrap/>
            <w:vAlign w:val="center"/>
            <w:hideMark/>
          </w:tcPr>
          <w:p w14:paraId="4E03783E" w14:textId="77777777" w:rsidR="00452350" w:rsidRPr="00B16CA1" w:rsidRDefault="00452350" w:rsidP="00452350">
            <w:pPr>
              <w:spacing w:before="40" w:after="40"/>
              <w:rPr>
                <w:b/>
                <w:bCs/>
                <w:sz w:val="2"/>
                <w:szCs w:val="2"/>
              </w:rPr>
            </w:pPr>
            <w:r w:rsidRPr="00B16CA1">
              <w:rPr>
                <w:b/>
                <w:bCs/>
                <w:sz w:val="2"/>
                <w:szCs w:val="2"/>
              </w:rPr>
              <w:t> </w:t>
            </w:r>
          </w:p>
        </w:tc>
      </w:tr>
      <w:tr w:rsidR="00452350" w:rsidRPr="007C1732" w14:paraId="4A298B85" w14:textId="77777777" w:rsidTr="009D7EB4">
        <w:trPr>
          <w:trHeight w:val="20"/>
          <w:jc w:val="center"/>
        </w:trPr>
        <w:tc>
          <w:tcPr>
            <w:tcW w:w="2992" w:type="dxa"/>
            <w:gridSpan w:val="10"/>
            <w:vMerge/>
            <w:tcBorders>
              <w:left w:val="single" w:sz="8" w:space="0" w:color="auto"/>
              <w:bottom w:val="single" w:sz="4" w:space="0" w:color="000000"/>
              <w:right w:val="single" w:sz="4" w:space="0" w:color="auto"/>
            </w:tcBorders>
            <w:vAlign w:val="center"/>
            <w:hideMark/>
          </w:tcPr>
          <w:p w14:paraId="12BB19E0" w14:textId="77777777" w:rsidR="00452350" w:rsidRPr="007C1732" w:rsidRDefault="00452350" w:rsidP="00452350">
            <w:pPr>
              <w:spacing w:before="40" w:after="40"/>
              <w:rPr>
                <w:b/>
                <w:bCs/>
                <w:sz w:val="23"/>
                <w:szCs w:val="23"/>
              </w:rPr>
            </w:pPr>
          </w:p>
        </w:tc>
        <w:tc>
          <w:tcPr>
            <w:tcW w:w="272" w:type="dxa"/>
            <w:tcBorders>
              <w:top w:val="nil"/>
              <w:left w:val="single" w:sz="4" w:space="0" w:color="auto"/>
              <w:bottom w:val="nil"/>
              <w:right w:val="nil"/>
            </w:tcBorders>
            <w:shd w:val="clear" w:color="auto" w:fill="auto"/>
            <w:noWrap/>
            <w:vAlign w:val="center"/>
            <w:hideMark/>
          </w:tcPr>
          <w:p w14:paraId="2EDC658A" w14:textId="77777777" w:rsidR="00452350" w:rsidRPr="007C1732" w:rsidRDefault="00452350" w:rsidP="00452350">
            <w:pPr>
              <w:spacing w:before="40" w:after="40"/>
              <w:rPr>
                <w:sz w:val="23"/>
                <w:szCs w:val="23"/>
              </w:rPr>
            </w:pPr>
          </w:p>
        </w:tc>
        <w:tc>
          <w:tcPr>
            <w:tcW w:w="1484" w:type="dxa"/>
            <w:gridSpan w:val="4"/>
            <w:tcBorders>
              <w:top w:val="nil"/>
              <w:left w:val="nil"/>
              <w:bottom w:val="nil"/>
              <w:right w:val="nil"/>
            </w:tcBorders>
            <w:shd w:val="clear" w:color="auto" w:fill="auto"/>
            <w:noWrap/>
            <w:vAlign w:val="center"/>
            <w:hideMark/>
          </w:tcPr>
          <w:p w14:paraId="58303DB1" w14:textId="77777777" w:rsidR="00452350" w:rsidRPr="007C1732" w:rsidRDefault="00452350" w:rsidP="00452350">
            <w:pPr>
              <w:spacing w:before="40" w:after="40"/>
              <w:jc w:val="right"/>
              <w:rPr>
                <w:sz w:val="23"/>
                <w:szCs w:val="23"/>
              </w:rPr>
            </w:pPr>
            <w:r w:rsidRPr="007C1732">
              <w:rPr>
                <w:sz w:val="23"/>
                <w:szCs w:val="23"/>
              </w:rPr>
              <w:t>Mã số thuế</w:t>
            </w:r>
          </w:p>
        </w:tc>
        <w:tc>
          <w:tcPr>
            <w:tcW w:w="272" w:type="dxa"/>
            <w:tcBorders>
              <w:top w:val="nil"/>
              <w:left w:val="nil"/>
              <w:bottom w:val="nil"/>
              <w:right w:val="nil"/>
            </w:tcBorders>
            <w:shd w:val="clear" w:color="auto" w:fill="auto"/>
            <w:noWrap/>
            <w:vAlign w:val="center"/>
            <w:hideMark/>
          </w:tcPr>
          <w:p w14:paraId="4DBB91FB" w14:textId="77777777" w:rsidR="00452350" w:rsidRPr="007C1732" w:rsidRDefault="00452350" w:rsidP="00452350">
            <w:pPr>
              <w:spacing w:before="40" w:after="40"/>
              <w:jc w:val="right"/>
              <w:rPr>
                <w:sz w:val="23"/>
                <w:szCs w:val="23"/>
              </w:rPr>
            </w:pP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C2C7E" w14:textId="77777777"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14:paraId="2CA39D3D" w14:textId="77777777"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14:paraId="1BD4013B" w14:textId="77777777"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14:paraId="2F4006A2" w14:textId="77777777" w:rsidR="00452350" w:rsidRPr="007C1732" w:rsidRDefault="00452350" w:rsidP="00452350">
            <w:pPr>
              <w:spacing w:before="40" w:after="40"/>
              <w:rPr>
                <w:sz w:val="23"/>
                <w:szCs w:val="23"/>
              </w:rPr>
            </w:pPr>
            <w:r w:rsidRPr="007C1732">
              <w:rPr>
                <w:sz w:val="23"/>
                <w:szCs w:val="23"/>
              </w:rPr>
              <w:t> </w:t>
            </w:r>
          </w:p>
        </w:tc>
        <w:tc>
          <w:tcPr>
            <w:tcW w:w="2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4B324B" w14:textId="77777777"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14:paraId="4DD53EFD" w14:textId="77777777"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14:paraId="08DE3E4A" w14:textId="77777777" w:rsidR="00452350" w:rsidRPr="007C1732" w:rsidRDefault="00452350" w:rsidP="00452350">
            <w:pPr>
              <w:spacing w:before="40" w:after="40"/>
              <w:rPr>
                <w:b/>
                <w:bCs/>
                <w:sz w:val="23"/>
                <w:szCs w:val="23"/>
              </w:rPr>
            </w:pPr>
            <w:r w:rsidRPr="007C1732">
              <w:rPr>
                <w:b/>
                <w:bCs/>
                <w:sz w:val="23"/>
                <w:szCs w:val="23"/>
              </w:rPr>
              <w:t> </w:t>
            </w:r>
          </w:p>
        </w:tc>
        <w:tc>
          <w:tcPr>
            <w:tcW w:w="2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085035" w14:textId="77777777" w:rsidR="00452350" w:rsidRPr="007C1732" w:rsidRDefault="00452350" w:rsidP="00452350">
            <w:pPr>
              <w:spacing w:before="40" w:after="40"/>
              <w:rPr>
                <w:b/>
                <w:bCs/>
                <w:sz w:val="23"/>
                <w:szCs w:val="23"/>
              </w:rPr>
            </w:pPr>
            <w:r w:rsidRPr="007C1732">
              <w:rPr>
                <w:b/>
                <w:bCs/>
                <w:sz w:val="23"/>
                <w:szCs w:val="23"/>
              </w:rPr>
              <w:t> </w:t>
            </w:r>
          </w:p>
        </w:tc>
        <w:tc>
          <w:tcPr>
            <w:tcW w:w="2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F9EB5A" w14:textId="77777777" w:rsidR="00452350" w:rsidRPr="007C1732" w:rsidRDefault="00452350" w:rsidP="00452350">
            <w:pPr>
              <w:spacing w:before="40" w:after="40"/>
              <w:rPr>
                <w:sz w:val="23"/>
                <w:szCs w:val="23"/>
              </w:rPr>
            </w:pPr>
            <w:r w:rsidRPr="007C1732">
              <w:rPr>
                <w:sz w:val="23"/>
                <w:szCs w:val="23"/>
              </w:rPr>
              <w:t> </w:t>
            </w:r>
          </w:p>
        </w:tc>
        <w:tc>
          <w:tcPr>
            <w:tcW w:w="28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C6BD53" w14:textId="77777777" w:rsidR="00452350" w:rsidRPr="007C1732" w:rsidRDefault="00452350" w:rsidP="00452350">
            <w:pPr>
              <w:spacing w:before="40" w:after="40"/>
              <w:rPr>
                <w:sz w:val="23"/>
                <w:szCs w:val="23"/>
              </w:rPr>
            </w:pPr>
            <w:r w:rsidRPr="007C1732">
              <w:rPr>
                <w:sz w:val="23"/>
                <w:szCs w:val="23"/>
              </w:rPr>
              <w:t> </w:t>
            </w:r>
          </w:p>
        </w:tc>
        <w:tc>
          <w:tcPr>
            <w:tcW w:w="319" w:type="dxa"/>
            <w:gridSpan w:val="2"/>
            <w:tcBorders>
              <w:top w:val="nil"/>
              <w:left w:val="nil"/>
              <w:bottom w:val="nil"/>
              <w:right w:val="nil"/>
            </w:tcBorders>
            <w:shd w:val="clear" w:color="auto" w:fill="auto"/>
            <w:noWrap/>
            <w:vAlign w:val="center"/>
            <w:hideMark/>
          </w:tcPr>
          <w:p w14:paraId="6F5A0CFD" w14:textId="77777777" w:rsidR="00452350" w:rsidRPr="007C1732" w:rsidRDefault="00452350" w:rsidP="00452350">
            <w:pPr>
              <w:spacing w:before="40" w:after="40"/>
              <w:jc w:val="right"/>
              <w:rPr>
                <w:sz w:val="23"/>
                <w:szCs w:val="23"/>
              </w:rPr>
            </w:pPr>
            <w:r w:rsidRPr="007C1732">
              <w:rPr>
                <w:sz w:val="23"/>
                <w:szCs w:val="23"/>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3F37" w14:textId="77777777" w:rsidR="00452350" w:rsidRPr="007C1732" w:rsidRDefault="00452350" w:rsidP="00452350">
            <w:pPr>
              <w:spacing w:before="40" w:after="40"/>
              <w:rPr>
                <w:sz w:val="23"/>
                <w:szCs w:val="23"/>
              </w:rPr>
            </w:pPr>
            <w:r w:rsidRPr="007C1732">
              <w:rPr>
                <w:sz w:val="23"/>
                <w:szCs w:val="23"/>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D3242E" w14:textId="77777777" w:rsidR="00452350" w:rsidRPr="007C1732" w:rsidRDefault="00452350" w:rsidP="00452350">
            <w:pPr>
              <w:spacing w:before="40" w:after="40"/>
              <w:rPr>
                <w:sz w:val="23"/>
                <w:szCs w:val="23"/>
              </w:rPr>
            </w:pPr>
            <w:r w:rsidRPr="007C1732">
              <w:rPr>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1FD4A6" w14:textId="77777777" w:rsidR="00452350" w:rsidRPr="007C1732" w:rsidRDefault="00452350" w:rsidP="00452350">
            <w:pPr>
              <w:spacing w:before="40" w:after="40"/>
              <w:rPr>
                <w:sz w:val="23"/>
                <w:szCs w:val="23"/>
              </w:rPr>
            </w:pPr>
            <w:r w:rsidRPr="007C1732">
              <w:rPr>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14:paraId="592DB946" w14:textId="77777777" w:rsidR="00452350" w:rsidRPr="007C1732" w:rsidRDefault="00452350" w:rsidP="00452350">
            <w:pPr>
              <w:spacing w:before="40" w:after="40"/>
              <w:rPr>
                <w:sz w:val="23"/>
                <w:szCs w:val="23"/>
              </w:rPr>
            </w:pPr>
            <w:r w:rsidRPr="007C1732">
              <w:rPr>
                <w:sz w:val="23"/>
                <w:szCs w:val="23"/>
              </w:rPr>
              <w:t> </w:t>
            </w:r>
          </w:p>
        </w:tc>
      </w:tr>
      <w:tr w:rsidR="00452350" w:rsidRPr="007C1732" w14:paraId="4D99AD2D" w14:textId="77777777" w:rsidTr="009D7EB4">
        <w:trPr>
          <w:trHeight w:val="20"/>
          <w:jc w:val="center"/>
        </w:trPr>
        <w:tc>
          <w:tcPr>
            <w:tcW w:w="2992" w:type="dxa"/>
            <w:gridSpan w:val="10"/>
            <w:vMerge/>
            <w:tcBorders>
              <w:left w:val="single" w:sz="8" w:space="0" w:color="auto"/>
              <w:bottom w:val="single" w:sz="4" w:space="0" w:color="000000"/>
              <w:right w:val="single" w:sz="4" w:space="0" w:color="auto"/>
            </w:tcBorders>
            <w:vAlign w:val="center"/>
            <w:hideMark/>
          </w:tcPr>
          <w:p w14:paraId="36DA4608" w14:textId="77777777" w:rsidR="00452350" w:rsidRPr="007C1732" w:rsidRDefault="00452350" w:rsidP="00452350">
            <w:pPr>
              <w:spacing w:before="40" w:after="40"/>
              <w:rPr>
                <w:b/>
                <w:bCs/>
                <w:sz w:val="23"/>
                <w:szCs w:val="23"/>
              </w:rPr>
            </w:pPr>
          </w:p>
        </w:tc>
        <w:tc>
          <w:tcPr>
            <w:tcW w:w="272" w:type="dxa"/>
            <w:tcBorders>
              <w:top w:val="nil"/>
              <w:left w:val="single" w:sz="4" w:space="0" w:color="auto"/>
              <w:bottom w:val="single" w:sz="4" w:space="0" w:color="auto"/>
              <w:right w:val="nil"/>
            </w:tcBorders>
            <w:shd w:val="clear" w:color="auto" w:fill="auto"/>
            <w:noWrap/>
            <w:vAlign w:val="center"/>
            <w:hideMark/>
          </w:tcPr>
          <w:p w14:paraId="6EBD7D24"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single" w:sz="4" w:space="0" w:color="auto"/>
              <w:right w:val="nil"/>
            </w:tcBorders>
            <w:shd w:val="clear" w:color="auto" w:fill="auto"/>
            <w:noWrap/>
            <w:vAlign w:val="center"/>
            <w:hideMark/>
          </w:tcPr>
          <w:p w14:paraId="7676BEEB"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44872C7D"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10C29FA3" w14:textId="77777777" w:rsidR="00452350" w:rsidRPr="00B16CA1" w:rsidRDefault="00452350" w:rsidP="00452350">
            <w:pPr>
              <w:spacing w:before="40" w:after="40"/>
              <w:rPr>
                <w:sz w:val="2"/>
                <w:szCs w:val="2"/>
              </w:rPr>
            </w:pPr>
            <w:r w:rsidRPr="00B16CA1">
              <w:rPr>
                <w:sz w:val="2"/>
                <w:szCs w:val="2"/>
              </w:rPr>
              <w:t> </w:t>
            </w:r>
          </w:p>
        </w:tc>
        <w:tc>
          <w:tcPr>
            <w:tcW w:w="668" w:type="dxa"/>
            <w:tcBorders>
              <w:top w:val="nil"/>
              <w:left w:val="nil"/>
              <w:bottom w:val="single" w:sz="4" w:space="0" w:color="auto"/>
              <w:right w:val="nil"/>
            </w:tcBorders>
            <w:shd w:val="clear" w:color="auto" w:fill="auto"/>
            <w:noWrap/>
            <w:vAlign w:val="center"/>
            <w:hideMark/>
          </w:tcPr>
          <w:p w14:paraId="1572FD18"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77644321" w14:textId="77777777"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single" w:sz="4" w:space="0" w:color="auto"/>
              <w:right w:val="nil"/>
            </w:tcBorders>
            <w:shd w:val="clear" w:color="auto" w:fill="auto"/>
            <w:noWrap/>
            <w:vAlign w:val="center"/>
            <w:hideMark/>
          </w:tcPr>
          <w:p w14:paraId="5C7038C8"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583F2ACB"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0A599B4B"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2AA75527" w14:textId="77777777" w:rsidR="00452350" w:rsidRPr="00B16CA1" w:rsidRDefault="00452350" w:rsidP="00452350">
            <w:pPr>
              <w:spacing w:before="40" w:after="40"/>
              <w:rPr>
                <w:sz w:val="2"/>
                <w:szCs w:val="2"/>
              </w:rPr>
            </w:pPr>
            <w:r w:rsidRPr="00B16CA1">
              <w:rPr>
                <w:sz w:val="2"/>
                <w:szCs w:val="2"/>
              </w:rPr>
              <w:t> </w:t>
            </w:r>
          </w:p>
        </w:tc>
        <w:tc>
          <w:tcPr>
            <w:tcW w:w="272" w:type="dxa"/>
            <w:gridSpan w:val="2"/>
            <w:tcBorders>
              <w:top w:val="nil"/>
              <w:left w:val="nil"/>
              <w:bottom w:val="single" w:sz="4" w:space="0" w:color="auto"/>
              <w:right w:val="nil"/>
            </w:tcBorders>
            <w:shd w:val="clear" w:color="auto" w:fill="auto"/>
            <w:noWrap/>
            <w:vAlign w:val="center"/>
            <w:hideMark/>
          </w:tcPr>
          <w:p w14:paraId="707A88E4"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27E276DC" w14:textId="77777777"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14:paraId="35F69C48" w14:textId="77777777"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single" w:sz="4" w:space="0" w:color="auto"/>
              <w:right w:val="nil"/>
            </w:tcBorders>
            <w:shd w:val="clear" w:color="auto" w:fill="auto"/>
            <w:noWrap/>
            <w:vAlign w:val="center"/>
            <w:hideMark/>
          </w:tcPr>
          <w:p w14:paraId="50D63F23" w14:textId="77777777" w:rsidR="00452350" w:rsidRPr="00B16CA1" w:rsidRDefault="00452350" w:rsidP="00452350">
            <w:pPr>
              <w:spacing w:before="40" w:after="40"/>
              <w:rPr>
                <w:b/>
                <w:bCs/>
                <w:sz w:val="2"/>
                <w:szCs w:val="2"/>
              </w:rPr>
            </w:pPr>
            <w:r w:rsidRPr="00B16CA1">
              <w:rPr>
                <w:b/>
                <w:bCs/>
                <w:sz w:val="2"/>
                <w:szCs w:val="2"/>
              </w:rPr>
              <w:t> </w:t>
            </w:r>
          </w:p>
        </w:tc>
        <w:tc>
          <w:tcPr>
            <w:tcW w:w="292" w:type="dxa"/>
            <w:gridSpan w:val="2"/>
            <w:tcBorders>
              <w:top w:val="nil"/>
              <w:left w:val="nil"/>
              <w:bottom w:val="single" w:sz="4" w:space="0" w:color="auto"/>
              <w:right w:val="nil"/>
            </w:tcBorders>
            <w:shd w:val="clear" w:color="auto" w:fill="auto"/>
            <w:noWrap/>
            <w:vAlign w:val="center"/>
            <w:hideMark/>
          </w:tcPr>
          <w:p w14:paraId="4640F868" w14:textId="77777777" w:rsidR="00452350" w:rsidRPr="00B16CA1" w:rsidRDefault="00452350" w:rsidP="00452350">
            <w:pPr>
              <w:spacing w:before="40" w:after="40"/>
              <w:rPr>
                <w:sz w:val="2"/>
                <w:szCs w:val="2"/>
              </w:rPr>
            </w:pPr>
            <w:r w:rsidRPr="00B16CA1">
              <w:rPr>
                <w:sz w:val="2"/>
                <w:szCs w:val="2"/>
              </w:rPr>
              <w:t> </w:t>
            </w:r>
          </w:p>
        </w:tc>
        <w:tc>
          <w:tcPr>
            <w:tcW w:w="284" w:type="dxa"/>
            <w:gridSpan w:val="3"/>
            <w:tcBorders>
              <w:top w:val="nil"/>
              <w:left w:val="nil"/>
              <w:bottom w:val="single" w:sz="4" w:space="0" w:color="auto"/>
              <w:right w:val="nil"/>
            </w:tcBorders>
            <w:shd w:val="clear" w:color="auto" w:fill="auto"/>
            <w:noWrap/>
            <w:vAlign w:val="center"/>
            <w:hideMark/>
          </w:tcPr>
          <w:p w14:paraId="45868DB0" w14:textId="77777777" w:rsidR="00452350" w:rsidRPr="00B16CA1" w:rsidRDefault="00452350" w:rsidP="00452350">
            <w:pPr>
              <w:spacing w:before="40" w:after="40"/>
              <w:rPr>
                <w:sz w:val="2"/>
                <w:szCs w:val="2"/>
              </w:rPr>
            </w:pPr>
            <w:r w:rsidRPr="00B16CA1">
              <w:rPr>
                <w:sz w:val="2"/>
                <w:szCs w:val="2"/>
              </w:rPr>
              <w:t> </w:t>
            </w:r>
          </w:p>
        </w:tc>
        <w:tc>
          <w:tcPr>
            <w:tcW w:w="319" w:type="dxa"/>
            <w:gridSpan w:val="2"/>
            <w:tcBorders>
              <w:top w:val="nil"/>
              <w:left w:val="nil"/>
              <w:bottom w:val="single" w:sz="4" w:space="0" w:color="auto"/>
              <w:right w:val="nil"/>
            </w:tcBorders>
            <w:shd w:val="clear" w:color="auto" w:fill="auto"/>
            <w:noWrap/>
            <w:vAlign w:val="center"/>
            <w:hideMark/>
          </w:tcPr>
          <w:p w14:paraId="55F685F5" w14:textId="77777777" w:rsidR="00452350" w:rsidRPr="00B16CA1" w:rsidRDefault="00452350" w:rsidP="00452350">
            <w:pPr>
              <w:spacing w:before="40" w:after="40"/>
              <w:jc w:val="right"/>
              <w:rPr>
                <w:sz w:val="2"/>
                <w:szCs w:val="2"/>
              </w:rPr>
            </w:pPr>
            <w:r w:rsidRPr="00B16CA1">
              <w:rPr>
                <w:sz w:val="2"/>
                <w:szCs w:val="2"/>
              </w:rPr>
              <w:t> </w:t>
            </w:r>
          </w:p>
        </w:tc>
        <w:tc>
          <w:tcPr>
            <w:tcW w:w="312" w:type="dxa"/>
            <w:gridSpan w:val="3"/>
            <w:tcBorders>
              <w:top w:val="nil"/>
              <w:left w:val="nil"/>
              <w:bottom w:val="single" w:sz="4" w:space="0" w:color="auto"/>
              <w:right w:val="nil"/>
            </w:tcBorders>
            <w:shd w:val="clear" w:color="auto" w:fill="auto"/>
            <w:noWrap/>
            <w:vAlign w:val="center"/>
            <w:hideMark/>
          </w:tcPr>
          <w:p w14:paraId="6D7DECDB" w14:textId="77777777" w:rsidR="00452350" w:rsidRPr="00B16CA1" w:rsidRDefault="00452350" w:rsidP="00452350">
            <w:pPr>
              <w:spacing w:before="40" w:after="40"/>
              <w:jc w:val="right"/>
              <w:rPr>
                <w:sz w:val="2"/>
                <w:szCs w:val="2"/>
              </w:rPr>
            </w:pPr>
            <w:r w:rsidRPr="00B16CA1">
              <w:rPr>
                <w:sz w:val="2"/>
                <w:szCs w:val="2"/>
              </w:rPr>
              <w:t> </w:t>
            </w:r>
          </w:p>
        </w:tc>
        <w:tc>
          <w:tcPr>
            <w:tcW w:w="321" w:type="dxa"/>
            <w:gridSpan w:val="3"/>
            <w:tcBorders>
              <w:top w:val="nil"/>
              <w:left w:val="nil"/>
              <w:bottom w:val="single" w:sz="4" w:space="0" w:color="auto"/>
              <w:right w:val="nil"/>
            </w:tcBorders>
            <w:shd w:val="clear" w:color="auto" w:fill="auto"/>
            <w:noWrap/>
            <w:vAlign w:val="center"/>
            <w:hideMark/>
          </w:tcPr>
          <w:p w14:paraId="12F47A22" w14:textId="77777777" w:rsidR="00452350" w:rsidRPr="00B16CA1" w:rsidRDefault="00452350" w:rsidP="00452350">
            <w:pPr>
              <w:spacing w:before="40" w:after="40"/>
              <w:rPr>
                <w:sz w:val="2"/>
                <w:szCs w:val="2"/>
              </w:rPr>
            </w:pPr>
            <w:r w:rsidRPr="00B16CA1">
              <w:rPr>
                <w:sz w:val="2"/>
                <w:szCs w:val="2"/>
              </w:rPr>
              <w:t> </w:t>
            </w:r>
          </w:p>
        </w:tc>
        <w:tc>
          <w:tcPr>
            <w:tcW w:w="321" w:type="dxa"/>
            <w:gridSpan w:val="2"/>
            <w:tcBorders>
              <w:top w:val="nil"/>
              <w:left w:val="nil"/>
              <w:bottom w:val="single" w:sz="4" w:space="0" w:color="auto"/>
              <w:right w:val="nil"/>
            </w:tcBorders>
            <w:shd w:val="clear" w:color="auto" w:fill="auto"/>
            <w:noWrap/>
            <w:vAlign w:val="center"/>
            <w:hideMark/>
          </w:tcPr>
          <w:p w14:paraId="47FE2578" w14:textId="77777777" w:rsidR="00452350" w:rsidRPr="00B16CA1" w:rsidRDefault="00452350" w:rsidP="00452350">
            <w:pPr>
              <w:spacing w:before="40" w:after="40"/>
              <w:rPr>
                <w:sz w:val="2"/>
                <w:szCs w:val="2"/>
              </w:rPr>
            </w:pPr>
            <w:r w:rsidRPr="00B16CA1">
              <w:rPr>
                <w:sz w:val="2"/>
                <w:szCs w:val="2"/>
              </w:rPr>
              <w:t> </w:t>
            </w:r>
          </w:p>
        </w:tc>
        <w:tc>
          <w:tcPr>
            <w:tcW w:w="247" w:type="dxa"/>
            <w:gridSpan w:val="2"/>
            <w:tcBorders>
              <w:top w:val="nil"/>
              <w:left w:val="nil"/>
              <w:bottom w:val="single" w:sz="4" w:space="0" w:color="auto"/>
              <w:right w:val="single" w:sz="8" w:space="0" w:color="auto"/>
            </w:tcBorders>
            <w:shd w:val="clear" w:color="auto" w:fill="auto"/>
            <w:noWrap/>
            <w:vAlign w:val="center"/>
            <w:hideMark/>
          </w:tcPr>
          <w:p w14:paraId="7BF0527E" w14:textId="77777777" w:rsidR="00452350" w:rsidRPr="00B16CA1" w:rsidRDefault="00452350" w:rsidP="00452350">
            <w:pPr>
              <w:spacing w:before="40" w:after="40"/>
              <w:rPr>
                <w:sz w:val="2"/>
                <w:szCs w:val="2"/>
              </w:rPr>
            </w:pPr>
            <w:r w:rsidRPr="00B16CA1">
              <w:rPr>
                <w:sz w:val="2"/>
                <w:szCs w:val="2"/>
              </w:rPr>
              <w:t> </w:t>
            </w:r>
          </w:p>
        </w:tc>
      </w:tr>
      <w:tr w:rsidR="00452350" w:rsidRPr="007C1732" w14:paraId="4D63A449" w14:textId="77777777" w:rsidTr="009D7EB4">
        <w:trPr>
          <w:trHeight w:val="20"/>
          <w:jc w:val="center"/>
        </w:trPr>
        <w:tc>
          <w:tcPr>
            <w:tcW w:w="9292" w:type="dxa"/>
            <w:gridSpan w:val="43"/>
            <w:tcBorders>
              <w:top w:val="single" w:sz="4" w:space="0" w:color="auto"/>
              <w:left w:val="single" w:sz="8" w:space="0" w:color="auto"/>
              <w:right w:val="single" w:sz="8" w:space="0" w:color="auto"/>
            </w:tcBorders>
            <w:shd w:val="clear" w:color="000000" w:fill="FCD5B4"/>
            <w:vAlign w:val="center"/>
            <w:hideMark/>
          </w:tcPr>
          <w:p w14:paraId="1B956580" w14:textId="77777777" w:rsidR="00452350" w:rsidRPr="007C1732" w:rsidRDefault="00452350" w:rsidP="00624495">
            <w:pPr>
              <w:spacing w:before="100" w:after="80"/>
              <w:jc w:val="center"/>
              <w:rPr>
                <w:b/>
                <w:bCs/>
                <w:sz w:val="23"/>
                <w:szCs w:val="23"/>
              </w:rPr>
            </w:pPr>
            <w:r w:rsidRPr="007C1732">
              <w:rPr>
                <w:b/>
                <w:bCs/>
                <w:sz w:val="23"/>
                <w:szCs w:val="23"/>
              </w:rPr>
              <w:t xml:space="preserve">KẾT QUẢ HOẠT ĐỘNG KINH DOANH BẢO HIỂM NĂM </w:t>
            </w:r>
            <w:r w:rsidR="004A546F">
              <w:rPr>
                <w:b/>
                <w:bCs/>
                <w:sz w:val="23"/>
                <w:szCs w:val="23"/>
              </w:rPr>
              <w:t>2023</w:t>
            </w:r>
          </w:p>
        </w:tc>
      </w:tr>
      <w:tr w:rsidR="00452350" w:rsidRPr="007C1732" w14:paraId="289511E8" w14:textId="77777777" w:rsidTr="009D7EB4">
        <w:trPr>
          <w:trHeight w:val="20"/>
          <w:jc w:val="center"/>
        </w:trPr>
        <w:tc>
          <w:tcPr>
            <w:tcW w:w="9292" w:type="dxa"/>
            <w:gridSpan w:val="43"/>
            <w:tcBorders>
              <w:left w:val="single" w:sz="8" w:space="0" w:color="auto"/>
              <w:bottom w:val="single" w:sz="8" w:space="0" w:color="auto"/>
              <w:right w:val="single" w:sz="8" w:space="0" w:color="auto"/>
            </w:tcBorders>
            <w:shd w:val="clear" w:color="auto" w:fill="auto"/>
            <w:vAlign w:val="center"/>
            <w:hideMark/>
          </w:tcPr>
          <w:p w14:paraId="02A2549F" w14:textId="77777777" w:rsidR="00452350" w:rsidRPr="007C1732" w:rsidRDefault="00452350" w:rsidP="00011E06">
            <w:pPr>
              <w:spacing w:before="60" w:after="60"/>
              <w:jc w:val="center"/>
              <w:rPr>
                <w:b/>
                <w:bCs/>
                <w:i/>
                <w:iCs/>
                <w:color w:val="FF0000"/>
                <w:sz w:val="23"/>
                <w:szCs w:val="23"/>
              </w:rPr>
            </w:pPr>
            <w:r w:rsidRPr="0008130A">
              <w:rPr>
                <w:b/>
                <w:bCs/>
                <w:i/>
                <w:iCs/>
                <w:sz w:val="23"/>
                <w:szCs w:val="23"/>
              </w:rPr>
              <w:t xml:space="preserve">(Áp dụng cho các công ty kinh doanh bảo hiểm/chi nhánh thuộc các công ty bảo hiểm </w:t>
            </w:r>
            <w:r w:rsidRPr="0008130A">
              <w:rPr>
                <w:b/>
                <w:bCs/>
                <w:i/>
                <w:iCs/>
                <w:sz w:val="23"/>
                <w:szCs w:val="23"/>
              </w:rPr>
              <w:br/>
              <w:t>nhân thọ, phi nhân thọ, tái bảo hiểm và chi nhánh công ty bảo hiểm nước ngoài)</w:t>
            </w:r>
          </w:p>
        </w:tc>
      </w:tr>
      <w:tr w:rsidR="00452350" w:rsidRPr="007C1732" w14:paraId="0390F711" w14:textId="77777777" w:rsidTr="009D7EB4">
        <w:trPr>
          <w:trHeight w:val="20"/>
          <w:jc w:val="center"/>
        </w:trPr>
        <w:tc>
          <w:tcPr>
            <w:tcW w:w="396" w:type="dxa"/>
            <w:tcBorders>
              <w:top w:val="nil"/>
              <w:left w:val="single" w:sz="8" w:space="0" w:color="auto"/>
              <w:bottom w:val="nil"/>
              <w:right w:val="nil"/>
            </w:tcBorders>
            <w:shd w:val="clear" w:color="auto" w:fill="auto"/>
            <w:vAlign w:val="bottom"/>
            <w:hideMark/>
          </w:tcPr>
          <w:p w14:paraId="79DCC952" w14:textId="77777777" w:rsidR="00452350" w:rsidRPr="00B16CA1" w:rsidRDefault="00452350" w:rsidP="00452350">
            <w:pPr>
              <w:spacing w:before="40" w:after="40"/>
              <w:rPr>
                <w:b/>
                <w:bCs/>
                <w:i/>
                <w:iCs/>
                <w:sz w:val="2"/>
                <w:szCs w:val="2"/>
              </w:rPr>
            </w:pPr>
            <w:r w:rsidRPr="00B16CA1">
              <w:rPr>
                <w:b/>
                <w:bCs/>
                <w:i/>
                <w:iCs/>
                <w:sz w:val="2"/>
                <w:szCs w:val="2"/>
              </w:rPr>
              <w:t> </w:t>
            </w:r>
          </w:p>
        </w:tc>
        <w:tc>
          <w:tcPr>
            <w:tcW w:w="679" w:type="dxa"/>
            <w:gridSpan w:val="2"/>
            <w:tcBorders>
              <w:top w:val="nil"/>
              <w:left w:val="nil"/>
              <w:bottom w:val="nil"/>
              <w:right w:val="nil"/>
            </w:tcBorders>
            <w:shd w:val="clear" w:color="auto" w:fill="auto"/>
            <w:vAlign w:val="bottom"/>
            <w:hideMark/>
          </w:tcPr>
          <w:p w14:paraId="2624500B" w14:textId="77777777" w:rsidR="00452350" w:rsidRPr="00B16CA1" w:rsidRDefault="00452350" w:rsidP="00452350">
            <w:pPr>
              <w:spacing w:before="40" w:after="40"/>
              <w:rPr>
                <w:b/>
                <w:bCs/>
                <w:i/>
                <w:iCs/>
                <w:sz w:val="2"/>
                <w:szCs w:val="2"/>
              </w:rPr>
            </w:pPr>
          </w:p>
        </w:tc>
        <w:tc>
          <w:tcPr>
            <w:tcW w:w="276" w:type="dxa"/>
            <w:tcBorders>
              <w:top w:val="nil"/>
              <w:left w:val="nil"/>
              <w:bottom w:val="nil"/>
              <w:right w:val="nil"/>
            </w:tcBorders>
            <w:shd w:val="clear" w:color="auto" w:fill="auto"/>
            <w:vAlign w:val="bottom"/>
            <w:hideMark/>
          </w:tcPr>
          <w:p w14:paraId="5A1F7635" w14:textId="77777777" w:rsidR="00452350" w:rsidRPr="00B16CA1" w:rsidRDefault="00452350" w:rsidP="00452350">
            <w:pPr>
              <w:spacing w:before="40" w:after="40"/>
              <w:rPr>
                <w:b/>
                <w:bCs/>
                <w:i/>
                <w:iCs/>
                <w:sz w:val="2"/>
                <w:szCs w:val="2"/>
              </w:rPr>
            </w:pPr>
          </w:p>
        </w:tc>
        <w:tc>
          <w:tcPr>
            <w:tcW w:w="275" w:type="dxa"/>
            <w:tcBorders>
              <w:top w:val="nil"/>
              <w:left w:val="nil"/>
              <w:bottom w:val="nil"/>
              <w:right w:val="nil"/>
            </w:tcBorders>
            <w:shd w:val="clear" w:color="auto" w:fill="auto"/>
            <w:vAlign w:val="bottom"/>
            <w:hideMark/>
          </w:tcPr>
          <w:p w14:paraId="0406C2A6" w14:textId="77777777"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14:paraId="1266034B" w14:textId="77777777"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14:paraId="6E99156E" w14:textId="77777777"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14:paraId="01D81E37"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5B0BE431"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723E1F31"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543F8127"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234A93CE"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7F15091E"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650BC872" w14:textId="77777777" w:rsidR="00452350" w:rsidRPr="00B16CA1" w:rsidRDefault="00452350" w:rsidP="00452350">
            <w:pPr>
              <w:spacing w:before="40" w:after="40"/>
              <w:rPr>
                <w:b/>
                <w:bCs/>
                <w:i/>
                <w:iCs/>
                <w:sz w:val="2"/>
                <w:szCs w:val="2"/>
              </w:rPr>
            </w:pPr>
          </w:p>
        </w:tc>
        <w:tc>
          <w:tcPr>
            <w:tcW w:w="668" w:type="dxa"/>
            <w:tcBorders>
              <w:top w:val="nil"/>
              <w:left w:val="nil"/>
              <w:bottom w:val="nil"/>
              <w:right w:val="nil"/>
            </w:tcBorders>
            <w:shd w:val="clear" w:color="auto" w:fill="auto"/>
            <w:vAlign w:val="bottom"/>
            <w:hideMark/>
          </w:tcPr>
          <w:p w14:paraId="1015A3B2"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293594D2"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079AF5C3"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5ED2F987"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5EBB9904"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5DEA1AA6" w14:textId="77777777" w:rsidR="00452350" w:rsidRPr="00B16CA1" w:rsidRDefault="00452350" w:rsidP="00452350">
            <w:pPr>
              <w:spacing w:before="40" w:after="40"/>
              <w:rPr>
                <w:b/>
                <w:bCs/>
                <w:i/>
                <w:iCs/>
                <w:sz w:val="2"/>
                <w:szCs w:val="2"/>
              </w:rPr>
            </w:pPr>
          </w:p>
        </w:tc>
        <w:tc>
          <w:tcPr>
            <w:tcW w:w="272" w:type="dxa"/>
            <w:gridSpan w:val="2"/>
            <w:tcBorders>
              <w:top w:val="nil"/>
              <w:left w:val="nil"/>
              <w:bottom w:val="nil"/>
              <w:right w:val="nil"/>
            </w:tcBorders>
            <w:shd w:val="clear" w:color="auto" w:fill="auto"/>
            <w:vAlign w:val="bottom"/>
            <w:hideMark/>
          </w:tcPr>
          <w:p w14:paraId="790D373B"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0B0CC5FA" w14:textId="77777777"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14:paraId="0413BEE6" w14:textId="77777777" w:rsidR="00452350" w:rsidRPr="00B16CA1" w:rsidRDefault="00452350" w:rsidP="00452350">
            <w:pPr>
              <w:spacing w:before="40" w:after="40"/>
              <w:rPr>
                <w:b/>
                <w:bCs/>
                <w:i/>
                <w:iCs/>
                <w:sz w:val="2"/>
                <w:szCs w:val="2"/>
              </w:rPr>
            </w:pPr>
          </w:p>
        </w:tc>
        <w:tc>
          <w:tcPr>
            <w:tcW w:w="272" w:type="dxa"/>
            <w:gridSpan w:val="2"/>
            <w:tcBorders>
              <w:top w:val="nil"/>
              <w:left w:val="nil"/>
              <w:bottom w:val="nil"/>
              <w:right w:val="nil"/>
            </w:tcBorders>
            <w:shd w:val="clear" w:color="auto" w:fill="auto"/>
            <w:vAlign w:val="bottom"/>
            <w:hideMark/>
          </w:tcPr>
          <w:p w14:paraId="048F1E14" w14:textId="77777777" w:rsidR="00452350" w:rsidRPr="00B16CA1" w:rsidRDefault="00452350" w:rsidP="00452350">
            <w:pPr>
              <w:spacing w:before="40" w:after="40"/>
              <w:rPr>
                <w:b/>
                <w:bCs/>
                <w:i/>
                <w:iCs/>
                <w:sz w:val="2"/>
                <w:szCs w:val="2"/>
              </w:rPr>
            </w:pPr>
          </w:p>
        </w:tc>
        <w:tc>
          <w:tcPr>
            <w:tcW w:w="292" w:type="dxa"/>
            <w:gridSpan w:val="2"/>
            <w:tcBorders>
              <w:top w:val="nil"/>
              <w:left w:val="nil"/>
              <w:bottom w:val="nil"/>
              <w:right w:val="nil"/>
            </w:tcBorders>
            <w:shd w:val="clear" w:color="auto" w:fill="auto"/>
            <w:vAlign w:val="bottom"/>
            <w:hideMark/>
          </w:tcPr>
          <w:p w14:paraId="0181924D" w14:textId="77777777" w:rsidR="00452350" w:rsidRPr="00B16CA1" w:rsidRDefault="00452350" w:rsidP="00452350">
            <w:pPr>
              <w:spacing w:before="40" w:after="40"/>
              <w:rPr>
                <w:b/>
                <w:bCs/>
                <w:i/>
                <w:iCs/>
                <w:sz w:val="2"/>
                <w:szCs w:val="2"/>
              </w:rPr>
            </w:pPr>
          </w:p>
        </w:tc>
        <w:tc>
          <w:tcPr>
            <w:tcW w:w="284" w:type="dxa"/>
            <w:gridSpan w:val="3"/>
            <w:tcBorders>
              <w:top w:val="nil"/>
              <w:left w:val="nil"/>
              <w:bottom w:val="nil"/>
              <w:right w:val="nil"/>
            </w:tcBorders>
            <w:shd w:val="clear" w:color="auto" w:fill="auto"/>
            <w:vAlign w:val="bottom"/>
            <w:hideMark/>
          </w:tcPr>
          <w:p w14:paraId="62D64DD1" w14:textId="77777777" w:rsidR="00452350" w:rsidRPr="00B16CA1" w:rsidRDefault="00452350" w:rsidP="00452350">
            <w:pPr>
              <w:spacing w:before="40" w:after="40"/>
              <w:rPr>
                <w:b/>
                <w:bCs/>
                <w:i/>
                <w:iCs/>
                <w:sz w:val="2"/>
                <w:szCs w:val="2"/>
              </w:rPr>
            </w:pPr>
          </w:p>
        </w:tc>
        <w:tc>
          <w:tcPr>
            <w:tcW w:w="319" w:type="dxa"/>
            <w:gridSpan w:val="2"/>
            <w:tcBorders>
              <w:top w:val="nil"/>
              <w:left w:val="nil"/>
              <w:bottom w:val="nil"/>
              <w:right w:val="nil"/>
            </w:tcBorders>
            <w:shd w:val="clear" w:color="auto" w:fill="auto"/>
            <w:vAlign w:val="bottom"/>
            <w:hideMark/>
          </w:tcPr>
          <w:p w14:paraId="52742D75" w14:textId="77777777" w:rsidR="00452350" w:rsidRPr="00B16CA1" w:rsidRDefault="00452350" w:rsidP="00452350">
            <w:pPr>
              <w:spacing w:before="40" w:after="40"/>
              <w:rPr>
                <w:b/>
                <w:bCs/>
                <w:i/>
                <w:iCs/>
                <w:sz w:val="2"/>
                <w:szCs w:val="2"/>
              </w:rPr>
            </w:pPr>
          </w:p>
        </w:tc>
        <w:tc>
          <w:tcPr>
            <w:tcW w:w="312" w:type="dxa"/>
            <w:gridSpan w:val="3"/>
            <w:tcBorders>
              <w:top w:val="nil"/>
              <w:left w:val="nil"/>
              <w:bottom w:val="nil"/>
              <w:right w:val="nil"/>
            </w:tcBorders>
            <w:shd w:val="clear" w:color="auto" w:fill="auto"/>
            <w:vAlign w:val="bottom"/>
            <w:hideMark/>
          </w:tcPr>
          <w:p w14:paraId="4E00C156" w14:textId="77777777" w:rsidR="00452350" w:rsidRPr="00B16CA1" w:rsidRDefault="00452350" w:rsidP="00452350">
            <w:pPr>
              <w:spacing w:before="40" w:after="40"/>
              <w:rPr>
                <w:b/>
                <w:bCs/>
                <w:i/>
                <w:iCs/>
                <w:sz w:val="2"/>
                <w:szCs w:val="2"/>
              </w:rPr>
            </w:pPr>
          </w:p>
        </w:tc>
        <w:tc>
          <w:tcPr>
            <w:tcW w:w="321" w:type="dxa"/>
            <w:gridSpan w:val="3"/>
            <w:tcBorders>
              <w:top w:val="nil"/>
              <w:left w:val="nil"/>
              <w:bottom w:val="nil"/>
              <w:right w:val="nil"/>
            </w:tcBorders>
            <w:shd w:val="clear" w:color="auto" w:fill="auto"/>
            <w:vAlign w:val="bottom"/>
            <w:hideMark/>
          </w:tcPr>
          <w:p w14:paraId="0E05E64C" w14:textId="77777777" w:rsidR="00452350" w:rsidRPr="00B16CA1" w:rsidRDefault="00452350" w:rsidP="00452350">
            <w:pPr>
              <w:spacing w:before="40" w:after="40"/>
              <w:rPr>
                <w:b/>
                <w:bCs/>
                <w:i/>
                <w:iCs/>
                <w:sz w:val="2"/>
                <w:szCs w:val="2"/>
              </w:rPr>
            </w:pPr>
          </w:p>
        </w:tc>
        <w:tc>
          <w:tcPr>
            <w:tcW w:w="321" w:type="dxa"/>
            <w:gridSpan w:val="2"/>
            <w:tcBorders>
              <w:top w:val="nil"/>
              <w:left w:val="nil"/>
              <w:bottom w:val="nil"/>
              <w:right w:val="nil"/>
            </w:tcBorders>
            <w:shd w:val="clear" w:color="auto" w:fill="auto"/>
            <w:vAlign w:val="bottom"/>
            <w:hideMark/>
          </w:tcPr>
          <w:p w14:paraId="1360B439" w14:textId="77777777" w:rsidR="00452350" w:rsidRPr="00B16CA1" w:rsidRDefault="00452350" w:rsidP="00452350">
            <w:pPr>
              <w:spacing w:before="40" w:after="40"/>
              <w:rPr>
                <w:b/>
                <w:bCs/>
                <w:i/>
                <w:iCs/>
                <w:sz w:val="2"/>
                <w:szCs w:val="2"/>
              </w:rPr>
            </w:pPr>
          </w:p>
        </w:tc>
        <w:tc>
          <w:tcPr>
            <w:tcW w:w="247" w:type="dxa"/>
            <w:gridSpan w:val="2"/>
            <w:tcBorders>
              <w:top w:val="nil"/>
              <w:left w:val="nil"/>
              <w:bottom w:val="nil"/>
              <w:right w:val="single" w:sz="8" w:space="0" w:color="auto"/>
            </w:tcBorders>
            <w:shd w:val="clear" w:color="auto" w:fill="auto"/>
            <w:vAlign w:val="bottom"/>
            <w:hideMark/>
          </w:tcPr>
          <w:p w14:paraId="7FEEB489" w14:textId="77777777" w:rsidR="00452350" w:rsidRPr="00B16CA1" w:rsidRDefault="00452350" w:rsidP="00452350">
            <w:pPr>
              <w:spacing w:before="40" w:after="40"/>
              <w:rPr>
                <w:b/>
                <w:bCs/>
                <w:i/>
                <w:iCs/>
                <w:sz w:val="2"/>
                <w:szCs w:val="2"/>
              </w:rPr>
            </w:pPr>
            <w:r w:rsidRPr="00B16CA1">
              <w:rPr>
                <w:b/>
                <w:bCs/>
                <w:i/>
                <w:iCs/>
                <w:sz w:val="2"/>
                <w:szCs w:val="2"/>
              </w:rPr>
              <w:t> </w:t>
            </w:r>
          </w:p>
        </w:tc>
      </w:tr>
      <w:tr w:rsidR="00624495" w:rsidRPr="007C1732" w14:paraId="3A87A29A" w14:textId="77777777" w:rsidTr="00624495">
        <w:trPr>
          <w:trHeight w:val="20"/>
          <w:jc w:val="center"/>
        </w:trPr>
        <w:tc>
          <w:tcPr>
            <w:tcW w:w="6108" w:type="dxa"/>
            <w:gridSpan w:val="20"/>
            <w:tcBorders>
              <w:top w:val="nil"/>
              <w:left w:val="single" w:sz="8" w:space="0" w:color="auto"/>
              <w:bottom w:val="nil"/>
              <w:right w:val="nil"/>
            </w:tcBorders>
            <w:shd w:val="clear" w:color="auto" w:fill="auto"/>
            <w:vAlign w:val="bottom"/>
            <w:hideMark/>
          </w:tcPr>
          <w:p w14:paraId="6B62EE10" w14:textId="77777777" w:rsidR="00624495" w:rsidRPr="007C1732" w:rsidRDefault="00624495" w:rsidP="00624495">
            <w:pPr>
              <w:spacing w:before="40" w:after="40"/>
              <w:rPr>
                <w:b/>
                <w:bCs/>
                <w:i/>
                <w:iCs/>
                <w:sz w:val="23"/>
                <w:szCs w:val="23"/>
              </w:rPr>
            </w:pPr>
            <w:r w:rsidRPr="007C1732">
              <w:rPr>
                <w:b/>
                <w:bCs/>
                <w:i/>
                <w:iCs/>
                <w:sz w:val="23"/>
                <w:szCs w:val="23"/>
              </w:rPr>
              <w:t>KT1</w:t>
            </w:r>
            <w:r>
              <w:rPr>
                <w:b/>
                <w:bCs/>
                <w:i/>
                <w:iCs/>
                <w:sz w:val="23"/>
                <w:szCs w:val="23"/>
              </w:rPr>
              <w:t xml:space="preserve">. </w:t>
            </w:r>
            <w:r w:rsidRPr="007C1732">
              <w:rPr>
                <w:i/>
                <w:iCs/>
                <w:sz w:val="23"/>
                <w:szCs w:val="23"/>
              </w:rPr>
              <w:t>Thông tin định danh lấy từ câu B1</w:t>
            </w:r>
            <w:r>
              <w:t xml:space="preserve"> </w:t>
            </w:r>
            <w:r w:rsidRPr="00624495">
              <w:rPr>
                <w:i/>
                <w:iCs/>
                <w:sz w:val="23"/>
                <w:szCs w:val="23"/>
              </w:rPr>
              <w:t>phiếu 1/DN-MAU</w:t>
            </w:r>
            <w:r>
              <w:rPr>
                <w:i/>
                <w:iCs/>
                <w:sz w:val="23"/>
                <w:szCs w:val="23"/>
              </w:rPr>
              <w:t>.</w:t>
            </w:r>
          </w:p>
        </w:tc>
        <w:tc>
          <w:tcPr>
            <w:tcW w:w="272" w:type="dxa"/>
            <w:gridSpan w:val="2"/>
            <w:tcBorders>
              <w:top w:val="nil"/>
              <w:left w:val="nil"/>
              <w:bottom w:val="nil"/>
              <w:right w:val="nil"/>
            </w:tcBorders>
            <w:shd w:val="clear" w:color="auto" w:fill="auto"/>
            <w:vAlign w:val="center"/>
            <w:hideMark/>
          </w:tcPr>
          <w:p w14:paraId="4D53C011" w14:textId="77777777" w:rsidR="00624495" w:rsidRPr="007C1732" w:rsidRDefault="00624495" w:rsidP="00452350">
            <w:pPr>
              <w:spacing w:before="40" w:after="40"/>
              <w:jc w:val="center"/>
              <w:rPr>
                <w:b/>
                <w:bCs/>
                <w:i/>
                <w:iCs/>
                <w:sz w:val="23"/>
                <w:szCs w:val="23"/>
              </w:rPr>
            </w:pPr>
          </w:p>
        </w:tc>
        <w:tc>
          <w:tcPr>
            <w:tcW w:w="272" w:type="dxa"/>
            <w:tcBorders>
              <w:top w:val="nil"/>
              <w:left w:val="nil"/>
              <w:bottom w:val="nil"/>
              <w:right w:val="nil"/>
            </w:tcBorders>
            <w:shd w:val="clear" w:color="auto" w:fill="auto"/>
            <w:vAlign w:val="center"/>
            <w:hideMark/>
          </w:tcPr>
          <w:p w14:paraId="20FC2784" w14:textId="77777777" w:rsidR="00624495" w:rsidRPr="007C1732" w:rsidRDefault="00624495" w:rsidP="00452350">
            <w:pPr>
              <w:spacing w:before="40" w:after="40"/>
              <w:jc w:val="center"/>
              <w:rPr>
                <w:b/>
                <w:bCs/>
                <w:i/>
                <w:iCs/>
                <w:sz w:val="23"/>
                <w:szCs w:val="23"/>
              </w:rPr>
            </w:pPr>
          </w:p>
        </w:tc>
        <w:tc>
          <w:tcPr>
            <w:tcW w:w="272" w:type="dxa"/>
            <w:tcBorders>
              <w:top w:val="nil"/>
              <w:left w:val="nil"/>
              <w:bottom w:val="nil"/>
              <w:right w:val="nil"/>
            </w:tcBorders>
            <w:shd w:val="clear" w:color="auto" w:fill="auto"/>
            <w:vAlign w:val="center"/>
            <w:hideMark/>
          </w:tcPr>
          <w:p w14:paraId="0484B68B" w14:textId="77777777" w:rsidR="00624495" w:rsidRPr="007C1732" w:rsidRDefault="00624495" w:rsidP="00452350">
            <w:pPr>
              <w:spacing w:before="40" w:after="40"/>
              <w:jc w:val="center"/>
              <w:rPr>
                <w:b/>
                <w:bCs/>
                <w:i/>
                <w:iCs/>
                <w:sz w:val="23"/>
                <w:szCs w:val="23"/>
              </w:rPr>
            </w:pPr>
          </w:p>
        </w:tc>
        <w:tc>
          <w:tcPr>
            <w:tcW w:w="272" w:type="dxa"/>
            <w:gridSpan w:val="2"/>
            <w:tcBorders>
              <w:top w:val="nil"/>
              <w:left w:val="nil"/>
              <w:bottom w:val="nil"/>
              <w:right w:val="nil"/>
            </w:tcBorders>
            <w:shd w:val="clear" w:color="auto" w:fill="auto"/>
            <w:vAlign w:val="center"/>
            <w:hideMark/>
          </w:tcPr>
          <w:p w14:paraId="725B9FD3" w14:textId="77777777" w:rsidR="00624495" w:rsidRPr="007C1732" w:rsidRDefault="00624495" w:rsidP="00452350">
            <w:pPr>
              <w:spacing w:before="40" w:after="40"/>
              <w:jc w:val="center"/>
              <w:rPr>
                <w:b/>
                <w:bCs/>
                <w:i/>
                <w:iCs/>
                <w:sz w:val="23"/>
                <w:szCs w:val="23"/>
              </w:rPr>
            </w:pPr>
          </w:p>
        </w:tc>
        <w:tc>
          <w:tcPr>
            <w:tcW w:w="292" w:type="dxa"/>
            <w:gridSpan w:val="2"/>
            <w:tcBorders>
              <w:top w:val="nil"/>
              <w:left w:val="nil"/>
              <w:bottom w:val="nil"/>
              <w:right w:val="nil"/>
            </w:tcBorders>
            <w:shd w:val="clear" w:color="auto" w:fill="auto"/>
            <w:vAlign w:val="center"/>
            <w:hideMark/>
          </w:tcPr>
          <w:p w14:paraId="400F5DBC" w14:textId="77777777" w:rsidR="00624495" w:rsidRPr="007C1732" w:rsidRDefault="00624495" w:rsidP="00452350">
            <w:pPr>
              <w:spacing w:before="40" w:after="40"/>
              <w:jc w:val="center"/>
              <w:rPr>
                <w:b/>
                <w:bCs/>
                <w:i/>
                <w:iCs/>
                <w:sz w:val="23"/>
                <w:szCs w:val="23"/>
              </w:rPr>
            </w:pPr>
          </w:p>
        </w:tc>
        <w:tc>
          <w:tcPr>
            <w:tcW w:w="284" w:type="dxa"/>
            <w:gridSpan w:val="3"/>
            <w:tcBorders>
              <w:top w:val="nil"/>
              <w:left w:val="nil"/>
              <w:bottom w:val="nil"/>
              <w:right w:val="nil"/>
            </w:tcBorders>
            <w:shd w:val="clear" w:color="auto" w:fill="auto"/>
            <w:vAlign w:val="center"/>
            <w:hideMark/>
          </w:tcPr>
          <w:p w14:paraId="288BC758" w14:textId="77777777" w:rsidR="00624495" w:rsidRPr="007C1732" w:rsidRDefault="00624495" w:rsidP="00452350">
            <w:pPr>
              <w:spacing w:before="40" w:after="40"/>
              <w:jc w:val="center"/>
              <w:rPr>
                <w:b/>
                <w:bCs/>
                <w:i/>
                <w:iCs/>
                <w:sz w:val="23"/>
                <w:szCs w:val="23"/>
              </w:rPr>
            </w:pPr>
          </w:p>
        </w:tc>
        <w:tc>
          <w:tcPr>
            <w:tcW w:w="319" w:type="dxa"/>
            <w:gridSpan w:val="2"/>
            <w:tcBorders>
              <w:top w:val="nil"/>
              <w:left w:val="nil"/>
              <w:bottom w:val="nil"/>
              <w:right w:val="nil"/>
            </w:tcBorders>
            <w:shd w:val="clear" w:color="auto" w:fill="auto"/>
            <w:vAlign w:val="center"/>
            <w:hideMark/>
          </w:tcPr>
          <w:p w14:paraId="156B50D7" w14:textId="77777777" w:rsidR="00624495" w:rsidRPr="007C1732" w:rsidRDefault="00624495" w:rsidP="00452350">
            <w:pPr>
              <w:spacing w:before="40" w:after="40"/>
              <w:jc w:val="center"/>
              <w:rPr>
                <w:b/>
                <w:bCs/>
                <w:i/>
                <w:iCs/>
                <w:sz w:val="23"/>
                <w:szCs w:val="23"/>
              </w:rPr>
            </w:pPr>
          </w:p>
        </w:tc>
        <w:tc>
          <w:tcPr>
            <w:tcW w:w="312" w:type="dxa"/>
            <w:gridSpan w:val="3"/>
            <w:tcBorders>
              <w:top w:val="nil"/>
              <w:left w:val="nil"/>
              <w:bottom w:val="nil"/>
              <w:right w:val="nil"/>
            </w:tcBorders>
            <w:shd w:val="clear" w:color="auto" w:fill="auto"/>
            <w:vAlign w:val="center"/>
            <w:hideMark/>
          </w:tcPr>
          <w:p w14:paraId="510901BA" w14:textId="77777777" w:rsidR="00624495" w:rsidRPr="007C1732" w:rsidRDefault="00624495" w:rsidP="00452350">
            <w:pPr>
              <w:spacing w:before="40" w:after="40"/>
              <w:jc w:val="center"/>
              <w:rPr>
                <w:b/>
                <w:bCs/>
                <w:i/>
                <w:iCs/>
                <w:sz w:val="23"/>
                <w:szCs w:val="23"/>
              </w:rPr>
            </w:pPr>
          </w:p>
        </w:tc>
        <w:tc>
          <w:tcPr>
            <w:tcW w:w="321" w:type="dxa"/>
            <w:gridSpan w:val="3"/>
            <w:tcBorders>
              <w:top w:val="nil"/>
              <w:left w:val="nil"/>
              <w:bottom w:val="nil"/>
              <w:right w:val="nil"/>
            </w:tcBorders>
            <w:shd w:val="clear" w:color="auto" w:fill="auto"/>
            <w:vAlign w:val="center"/>
            <w:hideMark/>
          </w:tcPr>
          <w:p w14:paraId="61940A32" w14:textId="77777777" w:rsidR="00624495" w:rsidRPr="007C1732" w:rsidRDefault="00624495" w:rsidP="00452350">
            <w:pPr>
              <w:spacing w:before="40" w:after="40"/>
              <w:jc w:val="center"/>
              <w:rPr>
                <w:b/>
                <w:bCs/>
                <w:i/>
                <w:iCs/>
                <w:sz w:val="23"/>
                <w:szCs w:val="23"/>
              </w:rPr>
            </w:pPr>
          </w:p>
        </w:tc>
        <w:tc>
          <w:tcPr>
            <w:tcW w:w="321" w:type="dxa"/>
            <w:gridSpan w:val="2"/>
            <w:tcBorders>
              <w:top w:val="nil"/>
              <w:left w:val="nil"/>
              <w:bottom w:val="nil"/>
              <w:right w:val="nil"/>
            </w:tcBorders>
            <w:shd w:val="clear" w:color="auto" w:fill="auto"/>
            <w:vAlign w:val="center"/>
            <w:hideMark/>
          </w:tcPr>
          <w:p w14:paraId="075800E6" w14:textId="77777777" w:rsidR="00624495" w:rsidRPr="007C1732" w:rsidRDefault="00624495" w:rsidP="00452350">
            <w:pPr>
              <w:spacing w:before="40" w:after="40"/>
              <w:jc w:val="center"/>
              <w:rPr>
                <w:b/>
                <w:bCs/>
                <w:i/>
                <w:iCs/>
                <w:sz w:val="23"/>
                <w:szCs w:val="23"/>
              </w:rPr>
            </w:pPr>
          </w:p>
        </w:tc>
        <w:tc>
          <w:tcPr>
            <w:tcW w:w="247" w:type="dxa"/>
            <w:gridSpan w:val="2"/>
            <w:tcBorders>
              <w:top w:val="nil"/>
              <w:left w:val="nil"/>
              <w:bottom w:val="nil"/>
              <w:right w:val="single" w:sz="8" w:space="0" w:color="auto"/>
            </w:tcBorders>
            <w:shd w:val="clear" w:color="auto" w:fill="auto"/>
            <w:vAlign w:val="center"/>
            <w:hideMark/>
          </w:tcPr>
          <w:p w14:paraId="56273E23" w14:textId="77777777" w:rsidR="00624495" w:rsidRPr="007C1732" w:rsidRDefault="00624495" w:rsidP="00452350">
            <w:pPr>
              <w:spacing w:before="40" w:after="40"/>
              <w:jc w:val="center"/>
              <w:rPr>
                <w:b/>
                <w:bCs/>
                <w:i/>
                <w:iCs/>
                <w:sz w:val="23"/>
                <w:szCs w:val="23"/>
              </w:rPr>
            </w:pPr>
            <w:r w:rsidRPr="007C1732">
              <w:rPr>
                <w:b/>
                <w:bCs/>
                <w:i/>
                <w:iCs/>
                <w:sz w:val="23"/>
                <w:szCs w:val="23"/>
              </w:rPr>
              <w:t> </w:t>
            </w:r>
          </w:p>
        </w:tc>
      </w:tr>
      <w:tr w:rsidR="00624495" w:rsidRPr="007C1732" w14:paraId="48855C04" w14:textId="77777777" w:rsidTr="00624495">
        <w:trPr>
          <w:trHeight w:val="20"/>
          <w:jc w:val="center"/>
        </w:trPr>
        <w:tc>
          <w:tcPr>
            <w:tcW w:w="8724" w:type="dxa"/>
            <w:gridSpan w:val="39"/>
            <w:tcBorders>
              <w:top w:val="nil"/>
              <w:left w:val="single" w:sz="8" w:space="0" w:color="auto"/>
              <w:bottom w:val="nil"/>
              <w:right w:val="nil"/>
            </w:tcBorders>
            <w:shd w:val="clear" w:color="auto" w:fill="auto"/>
            <w:vAlign w:val="bottom"/>
            <w:hideMark/>
          </w:tcPr>
          <w:p w14:paraId="0075B847" w14:textId="77777777" w:rsidR="00624495" w:rsidRPr="007C1732" w:rsidRDefault="00624495" w:rsidP="00624495">
            <w:pPr>
              <w:spacing w:before="40" w:after="40"/>
              <w:rPr>
                <w:b/>
                <w:bCs/>
                <w:i/>
                <w:iCs/>
                <w:sz w:val="23"/>
                <w:szCs w:val="23"/>
              </w:rPr>
            </w:pPr>
            <w:r>
              <w:rPr>
                <w:b/>
                <w:bCs/>
                <w:i/>
                <w:iCs/>
                <w:sz w:val="23"/>
                <w:szCs w:val="23"/>
              </w:rPr>
              <w:t>KT</w:t>
            </w:r>
            <w:r w:rsidRPr="007C1732">
              <w:rPr>
                <w:b/>
                <w:bCs/>
                <w:i/>
                <w:iCs/>
                <w:sz w:val="23"/>
                <w:szCs w:val="23"/>
              </w:rPr>
              <w:t>2</w:t>
            </w:r>
            <w:r>
              <w:rPr>
                <w:b/>
                <w:bCs/>
                <w:i/>
                <w:iCs/>
                <w:sz w:val="23"/>
                <w:szCs w:val="23"/>
              </w:rPr>
              <w:t xml:space="preserve">. </w:t>
            </w:r>
            <w:r w:rsidRPr="007C1732">
              <w:rPr>
                <w:i/>
                <w:iCs/>
                <w:sz w:val="23"/>
                <w:szCs w:val="23"/>
              </w:rPr>
              <w:t xml:space="preserve">Áp dụng cho doanh nghiệp câu A2 </w:t>
            </w:r>
            <w:r w:rsidRPr="00624495">
              <w:rPr>
                <w:i/>
                <w:iCs/>
                <w:sz w:val="23"/>
                <w:szCs w:val="23"/>
              </w:rPr>
              <w:t>phiếu 1/DN-MAU</w:t>
            </w:r>
            <w:r>
              <w:rPr>
                <w:i/>
                <w:iCs/>
                <w:sz w:val="23"/>
                <w:szCs w:val="23"/>
              </w:rPr>
              <w:t xml:space="preserve"> </w:t>
            </w:r>
            <w:r w:rsidRPr="007C1732">
              <w:rPr>
                <w:i/>
                <w:iCs/>
                <w:sz w:val="23"/>
                <w:szCs w:val="23"/>
              </w:rPr>
              <w:t>có mã ngành sản phẩm 65</w:t>
            </w:r>
            <w:r>
              <w:rPr>
                <w:i/>
                <w:iCs/>
                <w:sz w:val="23"/>
                <w:szCs w:val="23"/>
              </w:rPr>
              <w:t>.</w:t>
            </w:r>
          </w:p>
        </w:tc>
        <w:tc>
          <w:tcPr>
            <w:tcW w:w="321" w:type="dxa"/>
            <w:gridSpan w:val="2"/>
            <w:tcBorders>
              <w:top w:val="nil"/>
              <w:left w:val="nil"/>
              <w:bottom w:val="nil"/>
              <w:right w:val="nil"/>
            </w:tcBorders>
            <w:shd w:val="clear" w:color="auto" w:fill="auto"/>
            <w:vAlign w:val="center"/>
            <w:hideMark/>
          </w:tcPr>
          <w:p w14:paraId="3F2B3676" w14:textId="77777777" w:rsidR="00624495" w:rsidRPr="007C1732" w:rsidRDefault="00624495" w:rsidP="00452350">
            <w:pPr>
              <w:spacing w:before="40" w:after="40"/>
              <w:jc w:val="center"/>
              <w:rPr>
                <w:b/>
                <w:bCs/>
                <w:i/>
                <w:iCs/>
                <w:sz w:val="23"/>
                <w:szCs w:val="23"/>
              </w:rPr>
            </w:pPr>
          </w:p>
        </w:tc>
        <w:tc>
          <w:tcPr>
            <w:tcW w:w="247" w:type="dxa"/>
            <w:gridSpan w:val="2"/>
            <w:tcBorders>
              <w:top w:val="nil"/>
              <w:left w:val="nil"/>
              <w:bottom w:val="nil"/>
              <w:right w:val="single" w:sz="8" w:space="0" w:color="auto"/>
            </w:tcBorders>
            <w:shd w:val="clear" w:color="auto" w:fill="auto"/>
            <w:vAlign w:val="center"/>
            <w:hideMark/>
          </w:tcPr>
          <w:p w14:paraId="77D52F52" w14:textId="77777777" w:rsidR="00624495" w:rsidRPr="007C1732" w:rsidRDefault="00624495" w:rsidP="00452350">
            <w:pPr>
              <w:spacing w:before="40" w:after="40"/>
              <w:jc w:val="center"/>
              <w:rPr>
                <w:b/>
                <w:bCs/>
                <w:i/>
                <w:iCs/>
                <w:sz w:val="23"/>
                <w:szCs w:val="23"/>
              </w:rPr>
            </w:pPr>
            <w:r w:rsidRPr="007C1732">
              <w:rPr>
                <w:b/>
                <w:bCs/>
                <w:i/>
                <w:iCs/>
                <w:sz w:val="23"/>
                <w:szCs w:val="23"/>
              </w:rPr>
              <w:t> </w:t>
            </w:r>
          </w:p>
        </w:tc>
      </w:tr>
      <w:tr w:rsidR="00452350" w:rsidRPr="007C1732" w14:paraId="7A267577" w14:textId="77777777" w:rsidTr="009D7EB4">
        <w:trPr>
          <w:trHeight w:val="20"/>
          <w:jc w:val="center"/>
        </w:trPr>
        <w:tc>
          <w:tcPr>
            <w:tcW w:w="9292" w:type="dxa"/>
            <w:gridSpan w:val="43"/>
            <w:tcBorders>
              <w:top w:val="nil"/>
              <w:left w:val="single" w:sz="8" w:space="0" w:color="auto"/>
              <w:bottom w:val="nil"/>
              <w:right w:val="single" w:sz="8" w:space="0" w:color="auto"/>
            </w:tcBorders>
            <w:shd w:val="clear" w:color="auto" w:fill="auto"/>
            <w:noWrap/>
            <w:vAlign w:val="bottom"/>
            <w:hideMark/>
          </w:tcPr>
          <w:p w14:paraId="3F27EFC7" w14:textId="77777777" w:rsidR="00452350" w:rsidRPr="007C1732" w:rsidRDefault="00452350" w:rsidP="00452350">
            <w:pPr>
              <w:spacing w:before="40" w:after="40"/>
              <w:rPr>
                <w:b/>
                <w:bCs/>
                <w:sz w:val="23"/>
                <w:szCs w:val="23"/>
              </w:rPr>
            </w:pPr>
            <w:r w:rsidRPr="007C1732">
              <w:rPr>
                <w:b/>
                <w:bCs/>
                <w:color w:val="000000"/>
                <w:sz w:val="23"/>
                <w:szCs w:val="23"/>
              </w:rPr>
              <w:t>1.</w:t>
            </w:r>
            <w:r>
              <w:rPr>
                <w:b/>
                <w:bCs/>
                <w:color w:val="000000"/>
                <w:sz w:val="23"/>
                <w:szCs w:val="23"/>
              </w:rPr>
              <w:t xml:space="preserve"> </w:t>
            </w:r>
            <w:r w:rsidRPr="007C1732">
              <w:rPr>
                <w:b/>
                <w:bCs/>
                <w:sz w:val="23"/>
                <w:szCs w:val="23"/>
              </w:rPr>
              <w:t xml:space="preserve">Tên doanh nghiệp/chi nhánh: </w:t>
            </w:r>
            <w:r w:rsidRPr="007C1732">
              <w:rPr>
                <w:sz w:val="23"/>
                <w:szCs w:val="23"/>
              </w:rPr>
              <w:t>..........................................</w:t>
            </w:r>
            <w:r>
              <w:rPr>
                <w:sz w:val="23"/>
                <w:szCs w:val="23"/>
              </w:rPr>
              <w:t>.............................</w:t>
            </w:r>
          </w:p>
        </w:tc>
      </w:tr>
      <w:tr w:rsidR="00452350" w:rsidRPr="007C1732" w14:paraId="05C0C181"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30753DB5" w14:textId="77777777" w:rsidR="00452350" w:rsidRPr="00B16CA1" w:rsidRDefault="00452350" w:rsidP="00452350">
            <w:pPr>
              <w:spacing w:before="40" w:after="40"/>
              <w:rPr>
                <w:color w:val="000000"/>
                <w:sz w:val="2"/>
                <w:szCs w:val="2"/>
              </w:rPr>
            </w:pPr>
            <w:r w:rsidRPr="00B16CA1">
              <w:rPr>
                <w:color w:val="000000"/>
                <w:sz w:val="2"/>
                <w:szCs w:val="2"/>
              </w:rPr>
              <w:t> </w:t>
            </w:r>
          </w:p>
        </w:tc>
        <w:tc>
          <w:tcPr>
            <w:tcW w:w="679" w:type="dxa"/>
            <w:gridSpan w:val="2"/>
            <w:tcBorders>
              <w:top w:val="nil"/>
              <w:left w:val="nil"/>
              <w:bottom w:val="nil"/>
              <w:right w:val="nil"/>
            </w:tcBorders>
            <w:shd w:val="clear" w:color="auto" w:fill="auto"/>
            <w:noWrap/>
            <w:vAlign w:val="bottom"/>
            <w:hideMark/>
          </w:tcPr>
          <w:p w14:paraId="1CCD1CC0" w14:textId="77777777" w:rsidR="00452350" w:rsidRPr="00B16CA1" w:rsidRDefault="00452350" w:rsidP="00452350">
            <w:pPr>
              <w:spacing w:before="40" w:after="40"/>
              <w:rPr>
                <w:i/>
                <w:iCs/>
                <w:sz w:val="2"/>
                <w:szCs w:val="2"/>
              </w:rPr>
            </w:pPr>
          </w:p>
        </w:tc>
        <w:tc>
          <w:tcPr>
            <w:tcW w:w="276" w:type="dxa"/>
            <w:tcBorders>
              <w:top w:val="nil"/>
              <w:left w:val="nil"/>
              <w:bottom w:val="nil"/>
              <w:right w:val="nil"/>
            </w:tcBorders>
            <w:shd w:val="clear" w:color="auto" w:fill="auto"/>
            <w:noWrap/>
            <w:vAlign w:val="bottom"/>
            <w:hideMark/>
          </w:tcPr>
          <w:p w14:paraId="03D4BCFB" w14:textId="77777777" w:rsidR="00452350" w:rsidRPr="00B16CA1" w:rsidRDefault="00452350" w:rsidP="00452350">
            <w:pPr>
              <w:spacing w:before="40" w:after="40"/>
              <w:rPr>
                <w:i/>
                <w:iCs/>
                <w:sz w:val="2"/>
                <w:szCs w:val="2"/>
              </w:rPr>
            </w:pPr>
          </w:p>
        </w:tc>
        <w:tc>
          <w:tcPr>
            <w:tcW w:w="275" w:type="dxa"/>
            <w:tcBorders>
              <w:top w:val="nil"/>
              <w:left w:val="nil"/>
              <w:bottom w:val="nil"/>
              <w:right w:val="nil"/>
            </w:tcBorders>
            <w:shd w:val="clear" w:color="auto" w:fill="auto"/>
            <w:noWrap/>
            <w:vAlign w:val="bottom"/>
            <w:hideMark/>
          </w:tcPr>
          <w:p w14:paraId="1362AAC0" w14:textId="77777777"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14:paraId="4B3D38C1" w14:textId="77777777"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14:paraId="06B71604" w14:textId="77777777"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14:paraId="38D43906"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409C5D0B"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49AA3BDF"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22C7C1CA"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4622BD0"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2537A4B4"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2B65492" w14:textId="77777777" w:rsidR="00452350" w:rsidRPr="00B16CA1" w:rsidRDefault="00452350" w:rsidP="00452350">
            <w:pPr>
              <w:spacing w:before="40" w:after="40"/>
              <w:rPr>
                <w:i/>
                <w:iCs/>
                <w:sz w:val="2"/>
                <w:szCs w:val="2"/>
              </w:rPr>
            </w:pPr>
          </w:p>
        </w:tc>
        <w:tc>
          <w:tcPr>
            <w:tcW w:w="668" w:type="dxa"/>
            <w:tcBorders>
              <w:top w:val="nil"/>
              <w:left w:val="nil"/>
              <w:bottom w:val="nil"/>
              <w:right w:val="nil"/>
            </w:tcBorders>
            <w:shd w:val="clear" w:color="auto" w:fill="auto"/>
            <w:noWrap/>
            <w:vAlign w:val="bottom"/>
            <w:hideMark/>
          </w:tcPr>
          <w:p w14:paraId="07D75450"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ACA2A6C"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8CA5543"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3535D810"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DAEA6CA"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60419070" w14:textId="77777777"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14:paraId="4E4EF8AC"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46A6AC1C" w14:textId="77777777"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03258EE9" w14:textId="77777777"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14:paraId="52E820DD" w14:textId="77777777" w:rsidR="00452350" w:rsidRPr="00B16CA1" w:rsidRDefault="00452350" w:rsidP="00452350">
            <w:pPr>
              <w:spacing w:before="40" w:after="40"/>
              <w:rPr>
                <w:i/>
                <w:iCs/>
                <w:sz w:val="2"/>
                <w:szCs w:val="2"/>
              </w:rPr>
            </w:pPr>
          </w:p>
        </w:tc>
        <w:tc>
          <w:tcPr>
            <w:tcW w:w="292" w:type="dxa"/>
            <w:gridSpan w:val="2"/>
            <w:tcBorders>
              <w:top w:val="nil"/>
              <w:left w:val="nil"/>
              <w:bottom w:val="nil"/>
              <w:right w:val="nil"/>
            </w:tcBorders>
            <w:shd w:val="clear" w:color="auto" w:fill="auto"/>
            <w:noWrap/>
            <w:vAlign w:val="bottom"/>
            <w:hideMark/>
          </w:tcPr>
          <w:p w14:paraId="2E419C2D" w14:textId="77777777" w:rsidR="00452350" w:rsidRPr="00B16CA1" w:rsidRDefault="00452350" w:rsidP="00452350">
            <w:pPr>
              <w:spacing w:before="40" w:after="40"/>
              <w:rPr>
                <w:i/>
                <w:iCs/>
                <w:sz w:val="2"/>
                <w:szCs w:val="2"/>
              </w:rPr>
            </w:pPr>
          </w:p>
        </w:tc>
        <w:tc>
          <w:tcPr>
            <w:tcW w:w="236" w:type="dxa"/>
            <w:gridSpan w:val="2"/>
            <w:tcBorders>
              <w:top w:val="nil"/>
              <w:left w:val="nil"/>
              <w:bottom w:val="nil"/>
              <w:right w:val="nil"/>
            </w:tcBorders>
            <w:shd w:val="clear" w:color="auto" w:fill="auto"/>
            <w:noWrap/>
            <w:vAlign w:val="bottom"/>
            <w:hideMark/>
          </w:tcPr>
          <w:p w14:paraId="26112551" w14:textId="77777777" w:rsidR="00452350" w:rsidRPr="00B16CA1" w:rsidRDefault="00452350" w:rsidP="00452350">
            <w:pPr>
              <w:spacing w:before="40" w:after="40"/>
              <w:rPr>
                <w:i/>
                <w:iCs/>
                <w:sz w:val="2"/>
                <w:szCs w:val="2"/>
              </w:rPr>
            </w:pPr>
          </w:p>
        </w:tc>
        <w:tc>
          <w:tcPr>
            <w:tcW w:w="367" w:type="dxa"/>
            <w:gridSpan w:val="3"/>
            <w:tcBorders>
              <w:top w:val="nil"/>
              <w:left w:val="nil"/>
              <w:bottom w:val="nil"/>
              <w:right w:val="nil"/>
            </w:tcBorders>
            <w:shd w:val="clear" w:color="auto" w:fill="auto"/>
            <w:noWrap/>
            <w:vAlign w:val="bottom"/>
            <w:hideMark/>
          </w:tcPr>
          <w:p w14:paraId="7AD16C63" w14:textId="77777777" w:rsidR="00452350" w:rsidRPr="00B16CA1" w:rsidRDefault="00452350" w:rsidP="00452350">
            <w:pPr>
              <w:spacing w:before="40" w:after="40"/>
              <w:rPr>
                <w:i/>
                <w:iCs/>
                <w:sz w:val="2"/>
                <w:szCs w:val="2"/>
              </w:rPr>
            </w:pPr>
          </w:p>
        </w:tc>
        <w:tc>
          <w:tcPr>
            <w:tcW w:w="312" w:type="dxa"/>
            <w:gridSpan w:val="3"/>
            <w:tcBorders>
              <w:top w:val="nil"/>
              <w:left w:val="nil"/>
              <w:bottom w:val="nil"/>
              <w:right w:val="nil"/>
            </w:tcBorders>
            <w:shd w:val="clear" w:color="auto" w:fill="auto"/>
            <w:noWrap/>
            <w:vAlign w:val="bottom"/>
            <w:hideMark/>
          </w:tcPr>
          <w:p w14:paraId="4F381B9C" w14:textId="77777777" w:rsidR="00452350" w:rsidRPr="00B16CA1" w:rsidRDefault="00452350" w:rsidP="00452350">
            <w:pPr>
              <w:spacing w:before="40" w:after="40"/>
              <w:rPr>
                <w:i/>
                <w:iCs/>
                <w:sz w:val="2"/>
                <w:szCs w:val="2"/>
              </w:rPr>
            </w:pPr>
          </w:p>
        </w:tc>
        <w:tc>
          <w:tcPr>
            <w:tcW w:w="321" w:type="dxa"/>
            <w:gridSpan w:val="3"/>
            <w:tcBorders>
              <w:top w:val="nil"/>
              <w:left w:val="nil"/>
              <w:bottom w:val="nil"/>
              <w:right w:val="nil"/>
            </w:tcBorders>
            <w:shd w:val="clear" w:color="auto" w:fill="auto"/>
            <w:noWrap/>
            <w:vAlign w:val="bottom"/>
            <w:hideMark/>
          </w:tcPr>
          <w:p w14:paraId="3687FD13" w14:textId="77777777" w:rsidR="00452350" w:rsidRPr="00B16CA1" w:rsidRDefault="00452350" w:rsidP="00452350">
            <w:pPr>
              <w:spacing w:before="40" w:after="40"/>
              <w:rPr>
                <w:i/>
                <w:iCs/>
                <w:sz w:val="2"/>
                <w:szCs w:val="2"/>
              </w:rPr>
            </w:pPr>
          </w:p>
        </w:tc>
        <w:tc>
          <w:tcPr>
            <w:tcW w:w="321" w:type="dxa"/>
            <w:gridSpan w:val="2"/>
            <w:tcBorders>
              <w:top w:val="nil"/>
              <w:left w:val="nil"/>
              <w:bottom w:val="nil"/>
              <w:right w:val="nil"/>
            </w:tcBorders>
            <w:shd w:val="clear" w:color="auto" w:fill="auto"/>
            <w:noWrap/>
            <w:vAlign w:val="bottom"/>
            <w:hideMark/>
          </w:tcPr>
          <w:p w14:paraId="1A048DBB" w14:textId="77777777" w:rsidR="00452350" w:rsidRPr="00B16CA1" w:rsidRDefault="00452350" w:rsidP="00452350">
            <w:pPr>
              <w:spacing w:before="40" w:after="40"/>
              <w:rPr>
                <w:i/>
                <w:iCs/>
                <w:sz w:val="2"/>
                <w:szCs w:val="2"/>
              </w:rPr>
            </w:pPr>
          </w:p>
        </w:tc>
        <w:tc>
          <w:tcPr>
            <w:tcW w:w="247" w:type="dxa"/>
            <w:gridSpan w:val="2"/>
            <w:tcBorders>
              <w:top w:val="nil"/>
              <w:left w:val="nil"/>
              <w:bottom w:val="nil"/>
              <w:right w:val="single" w:sz="8" w:space="0" w:color="auto"/>
            </w:tcBorders>
            <w:shd w:val="clear" w:color="auto" w:fill="auto"/>
            <w:noWrap/>
            <w:vAlign w:val="bottom"/>
            <w:hideMark/>
          </w:tcPr>
          <w:p w14:paraId="3BBE11E1" w14:textId="77777777" w:rsidR="00452350" w:rsidRPr="00B16CA1" w:rsidRDefault="00452350" w:rsidP="00452350">
            <w:pPr>
              <w:spacing w:before="40" w:after="40"/>
              <w:rPr>
                <w:i/>
                <w:iCs/>
                <w:sz w:val="2"/>
                <w:szCs w:val="2"/>
              </w:rPr>
            </w:pPr>
            <w:r w:rsidRPr="00B16CA1">
              <w:rPr>
                <w:i/>
                <w:iCs/>
                <w:sz w:val="2"/>
                <w:szCs w:val="2"/>
              </w:rPr>
              <w:t> </w:t>
            </w:r>
          </w:p>
        </w:tc>
      </w:tr>
      <w:tr w:rsidR="00452350" w:rsidRPr="007C1732" w14:paraId="0C70CC67" w14:textId="77777777"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14:paraId="4ECC2065" w14:textId="77777777" w:rsidR="00452350" w:rsidRPr="007C1732" w:rsidRDefault="00452350" w:rsidP="00452350">
            <w:pPr>
              <w:spacing w:before="40" w:after="40"/>
              <w:rPr>
                <w:b/>
                <w:bCs/>
                <w:color w:val="000000"/>
                <w:sz w:val="23"/>
                <w:szCs w:val="23"/>
              </w:rPr>
            </w:pPr>
            <w:r w:rsidRPr="007C1732">
              <w:rPr>
                <w:b/>
                <w:bCs/>
                <w:sz w:val="23"/>
                <w:szCs w:val="23"/>
              </w:rPr>
              <w:t>2. Địa chỉ</w:t>
            </w:r>
            <w:r w:rsidRPr="006A45CF">
              <w:rPr>
                <w:b/>
                <w:sz w:val="23"/>
                <w:szCs w:val="23"/>
              </w:rPr>
              <w:t>:</w:t>
            </w:r>
            <w:r w:rsidRPr="007C1732">
              <w:rPr>
                <w:sz w:val="23"/>
                <w:szCs w:val="23"/>
              </w:rPr>
              <w:t xml:space="preserve"> ………………...……</w:t>
            </w:r>
            <w:r>
              <w:rPr>
                <w:sz w:val="23"/>
                <w:szCs w:val="23"/>
              </w:rPr>
              <w:t>………………………………………….</w:t>
            </w:r>
          </w:p>
        </w:tc>
        <w:tc>
          <w:tcPr>
            <w:tcW w:w="2096" w:type="dxa"/>
            <w:gridSpan w:val="17"/>
            <w:tcBorders>
              <w:top w:val="nil"/>
              <w:left w:val="nil"/>
              <w:bottom w:val="nil"/>
              <w:right w:val="single" w:sz="8" w:space="0" w:color="auto"/>
            </w:tcBorders>
            <w:shd w:val="clear" w:color="auto" w:fill="auto"/>
            <w:noWrap/>
            <w:vAlign w:val="bottom"/>
            <w:hideMark/>
          </w:tcPr>
          <w:p w14:paraId="080394D1" w14:textId="77777777" w:rsidR="00452350" w:rsidRPr="007C1732" w:rsidRDefault="00452350" w:rsidP="00452350">
            <w:pPr>
              <w:spacing w:before="40" w:after="40"/>
              <w:jc w:val="right"/>
              <w:rPr>
                <w:i/>
                <w:iCs/>
                <w:sz w:val="23"/>
                <w:szCs w:val="23"/>
              </w:rPr>
            </w:pPr>
            <w:r w:rsidRPr="007C1732">
              <w:rPr>
                <w:i/>
                <w:iCs/>
                <w:sz w:val="23"/>
                <w:szCs w:val="23"/>
              </w:rPr>
              <w:t>CQ Thống kê ghi</w:t>
            </w:r>
          </w:p>
        </w:tc>
      </w:tr>
      <w:tr w:rsidR="00452350" w:rsidRPr="007C1732" w14:paraId="74597CC7"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5E5E40EA" w14:textId="77777777"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14:paraId="60ED455F" w14:textId="77777777"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14:paraId="098B2ABA" w14:textId="77777777"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14:paraId="3AF2D38C"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10AA819F"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783B697B"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1A4A80C8"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73B3E1E"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76CAC6FB"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5C40935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460D901"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271CCE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2CDEBEA" w14:textId="77777777"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14:paraId="10E06CD8"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CBC561D"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040607E"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0C27FF7"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0B3F76E"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0328027E" w14:textId="77777777"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14:paraId="30F452D9"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281B15B8"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321CF7E1" w14:textId="77777777"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14:paraId="1C5E49E2" w14:textId="77777777" w:rsidR="00452350" w:rsidRPr="00B16CA1" w:rsidRDefault="00452350" w:rsidP="00452350">
            <w:pPr>
              <w:spacing w:before="40" w:after="40"/>
              <w:rPr>
                <w:rFonts w:ascii="Albertus" w:hAnsi="Albertus" w:cs="Calibri"/>
                <w:sz w:val="2"/>
                <w:szCs w:val="2"/>
              </w:rPr>
            </w:pPr>
          </w:p>
        </w:tc>
        <w:tc>
          <w:tcPr>
            <w:tcW w:w="236" w:type="dxa"/>
            <w:tcBorders>
              <w:top w:val="nil"/>
              <w:left w:val="nil"/>
              <w:bottom w:val="nil"/>
              <w:right w:val="nil"/>
            </w:tcBorders>
            <w:shd w:val="clear" w:color="auto" w:fill="auto"/>
            <w:noWrap/>
            <w:vAlign w:val="bottom"/>
            <w:hideMark/>
          </w:tcPr>
          <w:p w14:paraId="68452017" w14:textId="77777777" w:rsidR="00452350" w:rsidRPr="00B16CA1" w:rsidRDefault="00452350" w:rsidP="00452350">
            <w:pPr>
              <w:spacing w:before="40" w:after="40"/>
              <w:rPr>
                <w:rFonts w:ascii="Albertus" w:hAnsi="Albertus" w:cs="Calibri"/>
                <w:sz w:val="2"/>
                <w:szCs w:val="2"/>
              </w:rPr>
            </w:pPr>
          </w:p>
        </w:tc>
        <w:tc>
          <w:tcPr>
            <w:tcW w:w="292" w:type="dxa"/>
            <w:gridSpan w:val="3"/>
            <w:tcBorders>
              <w:top w:val="nil"/>
              <w:left w:val="nil"/>
              <w:bottom w:val="nil"/>
              <w:right w:val="nil"/>
            </w:tcBorders>
            <w:shd w:val="clear" w:color="auto" w:fill="auto"/>
            <w:noWrap/>
            <w:vAlign w:val="bottom"/>
            <w:hideMark/>
          </w:tcPr>
          <w:p w14:paraId="3EED0D03" w14:textId="77777777" w:rsidR="00452350" w:rsidRPr="00B16CA1" w:rsidRDefault="00452350" w:rsidP="00452350">
            <w:pPr>
              <w:spacing w:before="40" w:after="40"/>
              <w:rPr>
                <w:sz w:val="2"/>
                <w:szCs w:val="2"/>
              </w:rPr>
            </w:pPr>
          </w:p>
        </w:tc>
        <w:tc>
          <w:tcPr>
            <w:tcW w:w="367" w:type="dxa"/>
            <w:gridSpan w:val="3"/>
            <w:tcBorders>
              <w:top w:val="nil"/>
              <w:left w:val="nil"/>
              <w:bottom w:val="nil"/>
              <w:right w:val="nil"/>
            </w:tcBorders>
            <w:shd w:val="clear" w:color="auto" w:fill="auto"/>
            <w:noWrap/>
            <w:vAlign w:val="bottom"/>
            <w:hideMark/>
          </w:tcPr>
          <w:p w14:paraId="27191331" w14:textId="77777777" w:rsidR="00452350" w:rsidRPr="00B16CA1" w:rsidRDefault="00452350" w:rsidP="00452350">
            <w:pPr>
              <w:spacing w:before="40" w:after="40"/>
              <w:rPr>
                <w:sz w:val="2"/>
                <w:szCs w:val="2"/>
              </w:rPr>
            </w:pPr>
          </w:p>
        </w:tc>
        <w:tc>
          <w:tcPr>
            <w:tcW w:w="312" w:type="dxa"/>
            <w:gridSpan w:val="3"/>
            <w:tcBorders>
              <w:top w:val="nil"/>
              <w:left w:val="nil"/>
              <w:bottom w:val="nil"/>
              <w:right w:val="nil"/>
            </w:tcBorders>
            <w:shd w:val="clear" w:color="auto" w:fill="auto"/>
            <w:noWrap/>
            <w:vAlign w:val="bottom"/>
            <w:hideMark/>
          </w:tcPr>
          <w:p w14:paraId="0802163F" w14:textId="77777777" w:rsidR="00452350" w:rsidRPr="00B16CA1" w:rsidRDefault="00452350" w:rsidP="00452350">
            <w:pPr>
              <w:spacing w:before="40" w:after="40"/>
              <w:rPr>
                <w:sz w:val="2"/>
                <w:szCs w:val="2"/>
              </w:rPr>
            </w:pPr>
          </w:p>
        </w:tc>
        <w:tc>
          <w:tcPr>
            <w:tcW w:w="321" w:type="dxa"/>
            <w:gridSpan w:val="3"/>
            <w:tcBorders>
              <w:top w:val="nil"/>
              <w:left w:val="nil"/>
              <w:bottom w:val="nil"/>
              <w:right w:val="nil"/>
            </w:tcBorders>
            <w:shd w:val="clear" w:color="auto" w:fill="auto"/>
            <w:noWrap/>
            <w:vAlign w:val="bottom"/>
            <w:hideMark/>
          </w:tcPr>
          <w:p w14:paraId="531C2163" w14:textId="77777777" w:rsidR="00452350" w:rsidRPr="00B16CA1" w:rsidRDefault="00452350" w:rsidP="00452350">
            <w:pPr>
              <w:spacing w:before="40" w:after="40"/>
              <w:rPr>
                <w:sz w:val="2"/>
                <w:szCs w:val="2"/>
              </w:rPr>
            </w:pPr>
          </w:p>
        </w:tc>
        <w:tc>
          <w:tcPr>
            <w:tcW w:w="321" w:type="dxa"/>
            <w:gridSpan w:val="2"/>
            <w:tcBorders>
              <w:top w:val="nil"/>
              <w:left w:val="nil"/>
              <w:bottom w:val="nil"/>
              <w:right w:val="nil"/>
            </w:tcBorders>
            <w:shd w:val="clear" w:color="auto" w:fill="auto"/>
            <w:noWrap/>
            <w:vAlign w:val="bottom"/>
            <w:hideMark/>
          </w:tcPr>
          <w:p w14:paraId="7939BD23" w14:textId="77777777" w:rsidR="00452350" w:rsidRPr="00B16CA1" w:rsidRDefault="00452350"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bottom"/>
            <w:hideMark/>
          </w:tcPr>
          <w:p w14:paraId="3719D051" w14:textId="77777777" w:rsidR="00452350" w:rsidRPr="00B16CA1" w:rsidRDefault="00452350" w:rsidP="00452350">
            <w:pPr>
              <w:spacing w:before="40" w:after="40"/>
              <w:rPr>
                <w:sz w:val="2"/>
                <w:szCs w:val="2"/>
              </w:rPr>
            </w:pPr>
            <w:r w:rsidRPr="00B16CA1">
              <w:rPr>
                <w:sz w:val="2"/>
                <w:szCs w:val="2"/>
              </w:rPr>
              <w:t> </w:t>
            </w:r>
          </w:p>
        </w:tc>
      </w:tr>
      <w:tr w:rsidR="00452350" w:rsidRPr="007C1732" w14:paraId="0888E0DA" w14:textId="77777777"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14:paraId="2814D7D4" w14:textId="77777777" w:rsidR="00452350" w:rsidRPr="007C1732" w:rsidRDefault="00452350" w:rsidP="00452350">
            <w:pPr>
              <w:spacing w:before="40" w:after="40"/>
              <w:rPr>
                <w:i/>
                <w:iCs/>
                <w:sz w:val="23"/>
                <w:szCs w:val="23"/>
              </w:rPr>
            </w:pPr>
            <w:r w:rsidRPr="007C1732">
              <w:rPr>
                <w:sz w:val="23"/>
                <w:szCs w:val="23"/>
              </w:rPr>
              <w:t>Tỉnh/thành phố trực thu</w:t>
            </w:r>
            <w:r>
              <w:rPr>
                <w:sz w:val="23"/>
                <w:szCs w:val="23"/>
              </w:rPr>
              <w:t>ộc TW:……………………………………………</w:t>
            </w:r>
          </w:p>
        </w:tc>
        <w:tc>
          <w:tcPr>
            <w:tcW w:w="528" w:type="dxa"/>
            <w:gridSpan w:val="4"/>
            <w:tcBorders>
              <w:top w:val="nil"/>
              <w:left w:val="nil"/>
              <w:bottom w:val="nil"/>
              <w:right w:val="nil"/>
            </w:tcBorders>
            <w:shd w:val="clear" w:color="auto" w:fill="auto"/>
            <w:noWrap/>
            <w:vAlign w:val="bottom"/>
            <w:hideMark/>
          </w:tcPr>
          <w:p w14:paraId="42A8AB78" w14:textId="77777777" w:rsidR="00452350" w:rsidRPr="007C1732" w:rsidRDefault="00452350" w:rsidP="00452350">
            <w:pPr>
              <w:spacing w:before="40" w:after="40"/>
              <w:rPr>
                <w:sz w:val="23"/>
                <w:szCs w:val="23"/>
              </w:rPr>
            </w:pPr>
          </w:p>
        </w:tc>
        <w:tc>
          <w:tcPr>
            <w:tcW w:w="367" w:type="dxa"/>
            <w:gridSpan w:val="3"/>
            <w:tcBorders>
              <w:top w:val="nil"/>
              <w:left w:val="nil"/>
              <w:bottom w:val="nil"/>
              <w:right w:val="nil"/>
            </w:tcBorders>
            <w:shd w:val="clear" w:color="auto" w:fill="auto"/>
            <w:noWrap/>
            <w:vAlign w:val="bottom"/>
            <w:hideMark/>
          </w:tcPr>
          <w:p w14:paraId="5BC6F10F" w14:textId="77777777" w:rsidR="00452350" w:rsidRPr="007C1732" w:rsidRDefault="00452350" w:rsidP="00452350">
            <w:pPr>
              <w:spacing w:before="40" w:after="40"/>
              <w:rPr>
                <w:sz w:val="23"/>
                <w:szCs w:val="23"/>
              </w:rPr>
            </w:pPr>
          </w:p>
        </w:tc>
        <w:tc>
          <w:tcPr>
            <w:tcW w:w="312" w:type="dxa"/>
            <w:gridSpan w:val="3"/>
            <w:tcBorders>
              <w:top w:val="nil"/>
              <w:left w:val="nil"/>
              <w:bottom w:val="nil"/>
              <w:right w:val="nil"/>
            </w:tcBorders>
            <w:shd w:val="clear" w:color="auto" w:fill="auto"/>
            <w:noWrap/>
            <w:vAlign w:val="bottom"/>
            <w:hideMark/>
          </w:tcPr>
          <w:p w14:paraId="7A1ABDD0" w14:textId="77777777" w:rsidR="00452350" w:rsidRPr="007C1732" w:rsidRDefault="00452350" w:rsidP="00452350">
            <w:pPr>
              <w:spacing w:before="40" w:after="40"/>
              <w:rPr>
                <w:sz w:val="23"/>
                <w:szCs w:val="23"/>
              </w:rPr>
            </w:pPr>
          </w:p>
        </w:tc>
        <w:tc>
          <w:tcPr>
            <w:tcW w:w="3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0CDF2" w14:textId="77777777" w:rsidR="00452350" w:rsidRPr="007C1732" w:rsidRDefault="00452350" w:rsidP="00452350">
            <w:pPr>
              <w:spacing w:before="40" w:after="40"/>
              <w:rPr>
                <w:sz w:val="23"/>
                <w:szCs w:val="23"/>
              </w:rPr>
            </w:pPr>
            <w:r w:rsidRPr="007C1732">
              <w:rPr>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19A0A5" w14:textId="77777777" w:rsidR="00452350" w:rsidRPr="007C1732" w:rsidRDefault="00452350" w:rsidP="00452350">
            <w:pPr>
              <w:spacing w:before="40" w:after="40"/>
              <w:rPr>
                <w:sz w:val="23"/>
                <w:szCs w:val="23"/>
              </w:rPr>
            </w:pPr>
            <w:r w:rsidRPr="007C1732">
              <w:rPr>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14:paraId="1D34AACB" w14:textId="77777777" w:rsidR="00452350" w:rsidRPr="007C1732" w:rsidRDefault="00452350" w:rsidP="00452350">
            <w:pPr>
              <w:spacing w:before="40" w:after="40"/>
              <w:rPr>
                <w:sz w:val="23"/>
                <w:szCs w:val="23"/>
              </w:rPr>
            </w:pPr>
            <w:r w:rsidRPr="007C1732">
              <w:rPr>
                <w:sz w:val="23"/>
                <w:szCs w:val="23"/>
              </w:rPr>
              <w:t> </w:t>
            </w:r>
          </w:p>
        </w:tc>
      </w:tr>
      <w:tr w:rsidR="00452350" w:rsidRPr="007C1732" w14:paraId="3A8B08E8"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0626BA08" w14:textId="77777777"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14:paraId="16BB662D" w14:textId="77777777"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14:paraId="2E4B98B3" w14:textId="77777777"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14:paraId="252DE864"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6D39043D"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3F64960A"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10DCDD78"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4290449"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4962722"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7F68092E"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55353500"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753F349D"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14D24F4B" w14:textId="77777777"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14:paraId="6338A538"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F273F4C"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FB3F3F0"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5A23A4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1BA23B1E"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39C29D67" w14:textId="77777777"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14:paraId="7A1D5866"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52D5350B" w14:textId="77777777"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14:paraId="5860C7BA" w14:textId="77777777"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14:paraId="13DB1785" w14:textId="77777777" w:rsidR="00452350" w:rsidRPr="00B16CA1" w:rsidRDefault="00452350" w:rsidP="00452350">
            <w:pPr>
              <w:spacing w:before="40" w:after="40"/>
              <w:rPr>
                <w:i/>
                <w:iCs/>
                <w:sz w:val="2"/>
                <w:szCs w:val="2"/>
              </w:rPr>
            </w:pPr>
          </w:p>
        </w:tc>
        <w:tc>
          <w:tcPr>
            <w:tcW w:w="236" w:type="dxa"/>
            <w:tcBorders>
              <w:top w:val="nil"/>
              <w:left w:val="nil"/>
              <w:bottom w:val="nil"/>
              <w:right w:val="nil"/>
            </w:tcBorders>
            <w:shd w:val="clear" w:color="auto" w:fill="auto"/>
            <w:noWrap/>
            <w:vAlign w:val="bottom"/>
            <w:hideMark/>
          </w:tcPr>
          <w:p w14:paraId="572200D6" w14:textId="77777777" w:rsidR="00452350" w:rsidRPr="00B16CA1" w:rsidRDefault="00452350" w:rsidP="00452350">
            <w:pPr>
              <w:spacing w:before="40" w:after="40"/>
              <w:rPr>
                <w:i/>
                <w:iCs/>
                <w:sz w:val="2"/>
                <w:szCs w:val="2"/>
              </w:rPr>
            </w:pPr>
          </w:p>
        </w:tc>
        <w:tc>
          <w:tcPr>
            <w:tcW w:w="292" w:type="dxa"/>
            <w:gridSpan w:val="3"/>
            <w:tcBorders>
              <w:top w:val="nil"/>
              <w:left w:val="nil"/>
              <w:bottom w:val="nil"/>
              <w:right w:val="nil"/>
            </w:tcBorders>
            <w:shd w:val="clear" w:color="auto" w:fill="auto"/>
            <w:noWrap/>
            <w:vAlign w:val="bottom"/>
            <w:hideMark/>
          </w:tcPr>
          <w:p w14:paraId="4E87026F" w14:textId="77777777" w:rsidR="00452350" w:rsidRPr="00B16CA1" w:rsidRDefault="00452350" w:rsidP="00452350">
            <w:pPr>
              <w:spacing w:before="40" w:after="40"/>
              <w:rPr>
                <w:sz w:val="2"/>
                <w:szCs w:val="2"/>
              </w:rPr>
            </w:pPr>
          </w:p>
        </w:tc>
        <w:tc>
          <w:tcPr>
            <w:tcW w:w="367" w:type="dxa"/>
            <w:gridSpan w:val="3"/>
            <w:tcBorders>
              <w:top w:val="nil"/>
              <w:left w:val="nil"/>
              <w:bottom w:val="nil"/>
              <w:right w:val="nil"/>
            </w:tcBorders>
            <w:shd w:val="clear" w:color="auto" w:fill="auto"/>
            <w:noWrap/>
            <w:vAlign w:val="bottom"/>
            <w:hideMark/>
          </w:tcPr>
          <w:p w14:paraId="2C753D5C" w14:textId="77777777" w:rsidR="00452350" w:rsidRPr="00B16CA1" w:rsidRDefault="00452350" w:rsidP="00452350">
            <w:pPr>
              <w:spacing w:before="40" w:after="40"/>
              <w:rPr>
                <w:sz w:val="2"/>
                <w:szCs w:val="2"/>
              </w:rPr>
            </w:pPr>
          </w:p>
        </w:tc>
        <w:tc>
          <w:tcPr>
            <w:tcW w:w="312" w:type="dxa"/>
            <w:gridSpan w:val="3"/>
            <w:tcBorders>
              <w:top w:val="nil"/>
              <w:left w:val="nil"/>
              <w:bottom w:val="nil"/>
              <w:right w:val="nil"/>
            </w:tcBorders>
            <w:shd w:val="clear" w:color="auto" w:fill="auto"/>
            <w:noWrap/>
            <w:vAlign w:val="bottom"/>
            <w:hideMark/>
          </w:tcPr>
          <w:p w14:paraId="28BFAE84" w14:textId="77777777" w:rsidR="00452350" w:rsidRPr="00B16CA1" w:rsidRDefault="00452350" w:rsidP="00452350">
            <w:pPr>
              <w:spacing w:before="40" w:after="40"/>
              <w:rPr>
                <w:sz w:val="2"/>
                <w:szCs w:val="2"/>
              </w:rPr>
            </w:pPr>
          </w:p>
        </w:tc>
        <w:tc>
          <w:tcPr>
            <w:tcW w:w="321" w:type="dxa"/>
            <w:gridSpan w:val="3"/>
            <w:tcBorders>
              <w:top w:val="nil"/>
              <w:left w:val="nil"/>
              <w:bottom w:val="nil"/>
              <w:right w:val="nil"/>
            </w:tcBorders>
            <w:shd w:val="clear" w:color="auto" w:fill="auto"/>
            <w:noWrap/>
            <w:vAlign w:val="bottom"/>
            <w:hideMark/>
          </w:tcPr>
          <w:p w14:paraId="5C96CB5A" w14:textId="77777777" w:rsidR="00452350" w:rsidRPr="00B16CA1" w:rsidRDefault="00452350" w:rsidP="00452350">
            <w:pPr>
              <w:spacing w:before="40" w:after="40"/>
              <w:rPr>
                <w:sz w:val="2"/>
                <w:szCs w:val="2"/>
              </w:rPr>
            </w:pPr>
          </w:p>
        </w:tc>
        <w:tc>
          <w:tcPr>
            <w:tcW w:w="321" w:type="dxa"/>
            <w:gridSpan w:val="2"/>
            <w:tcBorders>
              <w:top w:val="nil"/>
              <w:left w:val="nil"/>
              <w:bottom w:val="nil"/>
              <w:right w:val="nil"/>
            </w:tcBorders>
            <w:shd w:val="clear" w:color="auto" w:fill="auto"/>
            <w:noWrap/>
            <w:vAlign w:val="bottom"/>
            <w:hideMark/>
          </w:tcPr>
          <w:p w14:paraId="20042DE3" w14:textId="77777777" w:rsidR="00452350" w:rsidRPr="00B16CA1" w:rsidRDefault="00452350"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bottom"/>
            <w:hideMark/>
          </w:tcPr>
          <w:p w14:paraId="5B613069" w14:textId="77777777" w:rsidR="00452350" w:rsidRPr="00B16CA1" w:rsidRDefault="00452350" w:rsidP="00452350">
            <w:pPr>
              <w:spacing w:before="40" w:after="40"/>
              <w:rPr>
                <w:sz w:val="2"/>
                <w:szCs w:val="2"/>
              </w:rPr>
            </w:pPr>
            <w:r w:rsidRPr="00B16CA1">
              <w:rPr>
                <w:sz w:val="2"/>
                <w:szCs w:val="2"/>
              </w:rPr>
              <w:t> </w:t>
            </w:r>
          </w:p>
        </w:tc>
      </w:tr>
      <w:tr w:rsidR="00452350" w:rsidRPr="007C1732" w14:paraId="4E2B704E" w14:textId="77777777"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14:paraId="02E1812E" w14:textId="77777777" w:rsidR="00452350" w:rsidRPr="007C1732" w:rsidRDefault="00452350" w:rsidP="00452350">
            <w:pPr>
              <w:spacing w:before="40" w:after="40"/>
              <w:rPr>
                <w:i/>
                <w:iCs/>
                <w:sz w:val="23"/>
                <w:szCs w:val="23"/>
              </w:rPr>
            </w:pPr>
            <w:r w:rsidRPr="007C1732">
              <w:rPr>
                <w:sz w:val="23"/>
                <w:szCs w:val="23"/>
              </w:rPr>
              <w:t xml:space="preserve">Huyện/quận </w:t>
            </w:r>
            <w:r w:rsidRPr="007C1732">
              <w:rPr>
                <w:i/>
                <w:iCs/>
                <w:sz w:val="23"/>
                <w:szCs w:val="23"/>
              </w:rPr>
              <w:t>(thị xã, TP thuộc tỉnh)</w:t>
            </w:r>
            <w:r>
              <w:rPr>
                <w:sz w:val="23"/>
                <w:szCs w:val="23"/>
              </w:rPr>
              <w:t>………………………….…………….</w:t>
            </w:r>
          </w:p>
        </w:tc>
        <w:tc>
          <w:tcPr>
            <w:tcW w:w="528" w:type="dxa"/>
            <w:gridSpan w:val="4"/>
            <w:tcBorders>
              <w:top w:val="nil"/>
              <w:left w:val="nil"/>
              <w:bottom w:val="nil"/>
              <w:right w:val="nil"/>
            </w:tcBorders>
            <w:shd w:val="clear" w:color="auto" w:fill="auto"/>
            <w:noWrap/>
            <w:vAlign w:val="bottom"/>
            <w:hideMark/>
          </w:tcPr>
          <w:p w14:paraId="20256D79" w14:textId="77777777" w:rsidR="00452350" w:rsidRPr="007C1732" w:rsidRDefault="00452350" w:rsidP="00452350">
            <w:pPr>
              <w:spacing w:before="40" w:after="40"/>
              <w:rPr>
                <w:sz w:val="23"/>
                <w:szCs w:val="23"/>
              </w:rPr>
            </w:pPr>
          </w:p>
        </w:tc>
        <w:tc>
          <w:tcPr>
            <w:tcW w:w="367" w:type="dxa"/>
            <w:gridSpan w:val="3"/>
            <w:tcBorders>
              <w:top w:val="nil"/>
              <w:left w:val="nil"/>
              <w:bottom w:val="nil"/>
              <w:right w:val="nil"/>
            </w:tcBorders>
            <w:shd w:val="clear" w:color="auto" w:fill="auto"/>
            <w:noWrap/>
            <w:vAlign w:val="bottom"/>
            <w:hideMark/>
          </w:tcPr>
          <w:p w14:paraId="56E5716E" w14:textId="77777777" w:rsidR="00452350" w:rsidRPr="007C1732" w:rsidRDefault="00452350" w:rsidP="00452350">
            <w:pPr>
              <w:spacing w:before="40" w:after="40"/>
              <w:rPr>
                <w:sz w:val="23"/>
                <w:szCs w:val="23"/>
              </w:rPr>
            </w:pP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D7BD4" w14:textId="77777777" w:rsidR="00452350" w:rsidRPr="007C1732" w:rsidRDefault="00452350" w:rsidP="00452350">
            <w:pPr>
              <w:spacing w:before="40" w:after="40"/>
              <w:jc w:val="center"/>
              <w:rPr>
                <w:i/>
                <w:iCs/>
                <w:sz w:val="23"/>
                <w:szCs w:val="23"/>
              </w:rPr>
            </w:pPr>
            <w:r w:rsidRPr="007C1732">
              <w:rPr>
                <w:i/>
                <w:iCs/>
                <w:sz w:val="23"/>
                <w:szCs w:val="23"/>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C438F3" w14:textId="77777777" w:rsidR="00452350" w:rsidRPr="007C1732" w:rsidRDefault="00452350" w:rsidP="00452350">
            <w:pPr>
              <w:spacing w:before="40" w:after="40"/>
              <w:jc w:val="center"/>
              <w:rPr>
                <w:i/>
                <w:iCs/>
                <w:sz w:val="23"/>
                <w:szCs w:val="23"/>
              </w:rPr>
            </w:pPr>
            <w:r w:rsidRPr="007C1732">
              <w:rPr>
                <w:i/>
                <w:iCs/>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C9A050" w14:textId="77777777" w:rsidR="00452350" w:rsidRPr="007C1732" w:rsidRDefault="00452350" w:rsidP="00452350">
            <w:pPr>
              <w:spacing w:before="40" w:after="40"/>
              <w:jc w:val="center"/>
              <w:rPr>
                <w:i/>
                <w:iCs/>
                <w:sz w:val="23"/>
                <w:szCs w:val="23"/>
              </w:rPr>
            </w:pPr>
            <w:r w:rsidRPr="007C1732">
              <w:rPr>
                <w:i/>
                <w:iCs/>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14:paraId="4C17F554" w14:textId="77777777" w:rsidR="00452350" w:rsidRPr="007C1732" w:rsidRDefault="00452350" w:rsidP="00452350">
            <w:pPr>
              <w:spacing w:before="40" w:after="40"/>
              <w:rPr>
                <w:sz w:val="23"/>
                <w:szCs w:val="23"/>
              </w:rPr>
            </w:pPr>
            <w:r w:rsidRPr="007C1732">
              <w:rPr>
                <w:sz w:val="23"/>
                <w:szCs w:val="23"/>
              </w:rPr>
              <w:t> </w:t>
            </w:r>
          </w:p>
        </w:tc>
      </w:tr>
      <w:tr w:rsidR="00452350" w:rsidRPr="007C1732" w14:paraId="50688D71" w14:textId="77777777" w:rsidTr="00624495">
        <w:trPr>
          <w:trHeight w:val="20"/>
          <w:jc w:val="center"/>
        </w:trPr>
        <w:tc>
          <w:tcPr>
            <w:tcW w:w="396" w:type="dxa"/>
            <w:tcBorders>
              <w:top w:val="nil"/>
              <w:left w:val="single" w:sz="8" w:space="0" w:color="auto"/>
              <w:bottom w:val="nil"/>
              <w:right w:val="nil"/>
            </w:tcBorders>
            <w:shd w:val="clear" w:color="auto" w:fill="auto"/>
            <w:noWrap/>
            <w:vAlign w:val="bottom"/>
            <w:hideMark/>
          </w:tcPr>
          <w:p w14:paraId="7380438A" w14:textId="77777777"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14:paraId="1AABF1DB" w14:textId="77777777"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14:paraId="516A279D" w14:textId="77777777"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14:paraId="707E8FB1"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425B7B74"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4A9BD83F" w14:textId="77777777"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14:paraId="57C3D130"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E3CF249"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532797CF"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0F7D05E"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2E017CC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A1C4426"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796F0A37" w14:textId="77777777"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14:paraId="33E7EAD3"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3286A7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2088E120"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E313B34"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01B904AC"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1F4F89A" w14:textId="77777777" w:rsidR="00452350" w:rsidRPr="00B16CA1" w:rsidRDefault="00452350"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14:paraId="1DF1F5AE"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66AD47F" w14:textId="77777777"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2B67067F" w14:textId="77777777" w:rsidR="00452350" w:rsidRPr="00B16CA1" w:rsidRDefault="00452350"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14:paraId="2A71015E" w14:textId="77777777" w:rsidR="00452350" w:rsidRPr="00B16CA1" w:rsidRDefault="00452350" w:rsidP="00452350">
            <w:pPr>
              <w:spacing w:before="40" w:after="40"/>
              <w:rPr>
                <w:sz w:val="2"/>
                <w:szCs w:val="2"/>
              </w:rPr>
            </w:pPr>
          </w:p>
        </w:tc>
        <w:tc>
          <w:tcPr>
            <w:tcW w:w="236" w:type="dxa"/>
            <w:tcBorders>
              <w:top w:val="nil"/>
              <w:left w:val="nil"/>
              <w:bottom w:val="single" w:sz="4" w:space="0" w:color="auto"/>
              <w:right w:val="nil"/>
            </w:tcBorders>
            <w:shd w:val="clear" w:color="auto" w:fill="auto"/>
            <w:noWrap/>
            <w:vAlign w:val="bottom"/>
            <w:hideMark/>
          </w:tcPr>
          <w:p w14:paraId="4C4E34B6" w14:textId="77777777" w:rsidR="00452350" w:rsidRPr="00B16CA1" w:rsidRDefault="00452350" w:rsidP="00452350">
            <w:pPr>
              <w:spacing w:before="40" w:after="40"/>
              <w:rPr>
                <w:i/>
                <w:iCs/>
                <w:sz w:val="2"/>
                <w:szCs w:val="2"/>
              </w:rPr>
            </w:pPr>
          </w:p>
        </w:tc>
        <w:tc>
          <w:tcPr>
            <w:tcW w:w="292" w:type="dxa"/>
            <w:gridSpan w:val="3"/>
            <w:tcBorders>
              <w:top w:val="nil"/>
              <w:left w:val="nil"/>
              <w:bottom w:val="single" w:sz="4" w:space="0" w:color="auto"/>
              <w:right w:val="nil"/>
            </w:tcBorders>
            <w:shd w:val="clear" w:color="auto" w:fill="auto"/>
            <w:noWrap/>
            <w:vAlign w:val="bottom"/>
            <w:hideMark/>
          </w:tcPr>
          <w:p w14:paraId="6F49017B" w14:textId="77777777" w:rsidR="00452350" w:rsidRPr="00B16CA1" w:rsidRDefault="00452350" w:rsidP="00452350">
            <w:pPr>
              <w:spacing w:before="40" w:after="40"/>
              <w:rPr>
                <w:sz w:val="2"/>
                <w:szCs w:val="2"/>
              </w:rPr>
            </w:pPr>
          </w:p>
        </w:tc>
        <w:tc>
          <w:tcPr>
            <w:tcW w:w="367" w:type="dxa"/>
            <w:gridSpan w:val="3"/>
            <w:tcBorders>
              <w:top w:val="nil"/>
              <w:left w:val="nil"/>
              <w:bottom w:val="single" w:sz="4" w:space="0" w:color="auto"/>
              <w:right w:val="nil"/>
            </w:tcBorders>
            <w:shd w:val="clear" w:color="auto" w:fill="auto"/>
            <w:noWrap/>
            <w:vAlign w:val="bottom"/>
            <w:hideMark/>
          </w:tcPr>
          <w:p w14:paraId="5ECAC3F1" w14:textId="77777777" w:rsidR="00452350" w:rsidRPr="00B16CA1" w:rsidRDefault="00452350" w:rsidP="00452350">
            <w:pPr>
              <w:spacing w:before="40" w:after="40"/>
              <w:rPr>
                <w:sz w:val="2"/>
                <w:szCs w:val="2"/>
              </w:rPr>
            </w:pPr>
          </w:p>
        </w:tc>
        <w:tc>
          <w:tcPr>
            <w:tcW w:w="312" w:type="dxa"/>
            <w:gridSpan w:val="3"/>
            <w:tcBorders>
              <w:top w:val="nil"/>
              <w:left w:val="nil"/>
              <w:bottom w:val="single" w:sz="4" w:space="0" w:color="auto"/>
              <w:right w:val="nil"/>
            </w:tcBorders>
            <w:shd w:val="clear" w:color="auto" w:fill="auto"/>
            <w:noWrap/>
            <w:vAlign w:val="bottom"/>
            <w:hideMark/>
          </w:tcPr>
          <w:p w14:paraId="23CBE2EC" w14:textId="77777777" w:rsidR="00452350" w:rsidRPr="00B16CA1" w:rsidRDefault="00452350" w:rsidP="00452350">
            <w:pPr>
              <w:spacing w:before="40" w:after="40"/>
              <w:rPr>
                <w:i/>
                <w:iCs/>
                <w:sz w:val="2"/>
                <w:szCs w:val="2"/>
              </w:rPr>
            </w:pPr>
            <w:r w:rsidRPr="00B16CA1">
              <w:rPr>
                <w:i/>
                <w:iCs/>
                <w:sz w:val="2"/>
                <w:szCs w:val="2"/>
              </w:rPr>
              <w:t> </w:t>
            </w:r>
          </w:p>
        </w:tc>
        <w:tc>
          <w:tcPr>
            <w:tcW w:w="321" w:type="dxa"/>
            <w:gridSpan w:val="3"/>
            <w:tcBorders>
              <w:top w:val="nil"/>
              <w:left w:val="nil"/>
              <w:bottom w:val="single" w:sz="4" w:space="0" w:color="auto"/>
              <w:right w:val="nil"/>
            </w:tcBorders>
            <w:shd w:val="clear" w:color="auto" w:fill="auto"/>
            <w:noWrap/>
            <w:vAlign w:val="bottom"/>
            <w:hideMark/>
          </w:tcPr>
          <w:p w14:paraId="5FCD4090" w14:textId="77777777" w:rsidR="00452350" w:rsidRPr="00B16CA1" w:rsidRDefault="00452350" w:rsidP="00452350">
            <w:pPr>
              <w:spacing w:before="40" w:after="40"/>
              <w:rPr>
                <w:i/>
                <w:iCs/>
                <w:sz w:val="2"/>
                <w:szCs w:val="2"/>
              </w:rPr>
            </w:pPr>
            <w:r w:rsidRPr="00B16CA1">
              <w:rPr>
                <w:i/>
                <w:iCs/>
                <w:sz w:val="2"/>
                <w:szCs w:val="2"/>
              </w:rPr>
              <w:t> </w:t>
            </w:r>
          </w:p>
        </w:tc>
        <w:tc>
          <w:tcPr>
            <w:tcW w:w="321" w:type="dxa"/>
            <w:gridSpan w:val="2"/>
            <w:tcBorders>
              <w:top w:val="nil"/>
              <w:left w:val="nil"/>
              <w:bottom w:val="single" w:sz="4" w:space="0" w:color="auto"/>
              <w:right w:val="nil"/>
            </w:tcBorders>
            <w:shd w:val="clear" w:color="auto" w:fill="auto"/>
            <w:noWrap/>
            <w:vAlign w:val="bottom"/>
            <w:hideMark/>
          </w:tcPr>
          <w:p w14:paraId="6032C36E" w14:textId="77777777" w:rsidR="00452350" w:rsidRPr="00B16CA1" w:rsidRDefault="00452350" w:rsidP="00452350">
            <w:pPr>
              <w:spacing w:before="40" w:after="40"/>
              <w:rPr>
                <w:i/>
                <w:iCs/>
                <w:sz w:val="2"/>
                <w:szCs w:val="2"/>
              </w:rPr>
            </w:pPr>
            <w:r w:rsidRPr="00B16CA1">
              <w:rPr>
                <w:i/>
                <w:iCs/>
                <w:sz w:val="2"/>
                <w:szCs w:val="2"/>
              </w:rPr>
              <w:t> </w:t>
            </w:r>
          </w:p>
        </w:tc>
        <w:tc>
          <w:tcPr>
            <w:tcW w:w="247" w:type="dxa"/>
            <w:gridSpan w:val="2"/>
            <w:tcBorders>
              <w:top w:val="nil"/>
              <w:left w:val="nil"/>
              <w:bottom w:val="nil"/>
              <w:right w:val="single" w:sz="8" w:space="0" w:color="auto"/>
            </w:tcBorders>
            <w:shd w:val="clear" w:color="auto" w:fill="auto"/>
            <w:noWrap/>
            <w:vAlign w:val="bottom"/>
            <w:hideMark/>
          </w:tcPr>
          <w:p w14:paraId="16803B1D" w14:textId="77777777" w:rsidR="00452350" w:rsidRPr="00B16CA1" w:rsidRDefault="00452350" w:rsidP="00452350">
            <w:pPr>
              <w:spacing w:before="40" w:after="40"/>
              <w:rPr>
                <w:sz w:val="2"/>
                <w:szCs w:val="2"/>
              </w:rPr>
            </w:pPr>
            <w:r w:rsidRPr="00B16CA1">
              <w:rPr>
                <w:sz w:val="2"/>
                <w:szCs w:val="2"/>
              </w:rPr>
              <w:t> </w:t>
            </w:r>
          </w:p>
        </w:tc>
      </w:tr>
      <w:tr w:rsidR="00452350" w:rsidRPr="007C1732" w14:paraId="31DD5B86" w14:textId="77777777"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14:paraId="560713F2" w14:textId="77777777" w:rsidR="00452350" w:rsidRPr="007C1732" w:rsidRDefault="00452350" w:rsidP="00624495">
            <w:pPr>
              <w:spacing w:before="40" w:after="40"/>
              <w:rPr>
                <w:b/>
                <w:bCs/>
                <w:sz w:val="23"/>
                <w:szCs w:val="23"/>
              </w:rPr>
            </w:pPr>
            <w:r w:rsidRPr="007C1732">
              <w:rPr>
                <w:b/>
                <w:bCs/>
                <w:color w:val="000000"/>
                <w:sz w:val="23"/>
                <w:szCs w:val="23"/>
              </w:rPr>
              <w:t>3.</w:t>
            </w:r>
            <w:r>
              <w:rPr>
                <w:b/>
                <w:bCs/>
                <w:color w:val="000000"/>
                <w:sz w:val="23"/>
                <w:szCs w:val="23"/>
              </w:rPr>
              <w:t xml:space="preserve"> </w:t>
            </w:r>
            <w:r w:rsidR="00624495" w:rsidRPr="00624495">
              <w:rPr>
                <w:b/>
                <w:bCs/>
                <w:sz w:val="23"/>
                <w:szCs w:val="23"/>
              </w:rPr>
              <w:t>Ngành bảo hiểm của chi nhánh</w:t>
            </w:r>
            <w:r w:rsidRPr="007C1732">
              <w:rPr>
                <w:b/>
                <w:bCs/>
                <w:sz w:val="23"/>
                <w:szCs w:val="23"/>
              </w:rPr>
              <w:t xml:space="preserve">: </w:t>
            </w:r>
            <w:r w:rsidRPr="007C1732">
              <w:rPr>
                <w:sz w:val="23"/>
                <w:szCs w:val="23"/>
              </w:rPr>
              <w:t>……………..</w:t>
            </w:r>
            <w:r>
              <w:rPr>
                <w:sz w:val="23"/>
                <w:szCs w:val="23"/>
              </w:rPr>
              <w:t>.....................………</w:t>
            </w:r>
            <w:r w:rsidR="00624495">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1A55" w14:textId="77777777" w:rsidR="00452350" w:rsidRPr="007C1732" w:rsidRDefault="00452350" w:rsidP="00452350">
            <w:pPr>
              <w:spacing w:before="40" w:after="40"/>
              <w:rPr>
                <w:sz w:val="23"/>
                <w:szCs w:val="23"/>
              </w:rPr>
            </w:pPr>
            <w:r w:rsidRPr="007C1732">
              <w:rPr>
                <w:sz w:val="23"/>
                <w:szCs w:val="23"/>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200C8A" w14:textId="77777777" w:rsidR="00452350" w:rsidRPr="007C1732" w:rsidRDefault="00452350" w:rsidP="00452350">
            <w:pPr>
              <w:spacing w:before="40" w:after="40"/>
              <w:rPr>
                <w:sz w:val="23"/>
                <w:szCs w:val="23"/>
              </w:rPr>
            </w:pPr>
            <w:r w:rsidRPr="007C1732">
              <w:rPr>
                <w:sz w:val="23"/>
                <w:szCs w:val="23"/>
              </w:rPr>
              <w:t> </w:t>
            </w: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8DE5EB" w14:textId="77777777" w:rsidR="00452350" w:rsidRPr="007C1732" w:rsidRDefault="00452350" w:rsidP="00452350">
            <w:pPr>
              <w:spacing w:before="40" w:after="40"/>
              <w:jc w:val="center"/>
              <w:rPr>
                <w:i/>
                <w:iCs/>
                <w:sz w:val="23"/>
                <w:szCs w:val="23"/>
              </w:rPr>
            </w:pPr>
            <w:r w:rsidRPr="007C1732">
              <w:rPr>
                <w:i/>
                <w:iCs/>
                <w:sz w:val="23"/>
                <w:szCs w:val="23"/>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9BA55C3" w14:textId="77777777" w:rsidR="00452350" w:rsidRPr="007C1732" w:rsidRDefault="00452350" w:rsidP="00452350">
            <w:pPr>
              <w:spacing w:before="40" w:after="40"/>
              <w:rPr>
                <w:sz w:val="23"/>
                <w:szCs w:val="23"/>
              </w:rPr>
            </w:pPr>
            <w:r w:rsidRPr="007C1732">
              <w:rPr>
                <w:sz w:val="23"/>
                <w:szCs w:val="23"/>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792188" w14:textId="77777777" w:rsidR="00452350" w:rsidRPr="007C1732" w:rsidRDefault="00452350" w:rsidP="00452350">
            <w:pPr>
              <w:spacing w:before="40" w:after="40"/>
              <w:jc w:val="center"/>
              <w:rPr>
                <w:i/>
                <w:iCs/>
                <w:sz w:val="23"/>
                <w:szCs w:val="23"/>
              </w:rPr>
            </w:pPr>
            <w:r w:rsidRPr="007C1732">
              <w:rPr>
                <w:i/>
                <w:iCs/>
                <w:sz w:val="23"/>
                <w:szCs w:val="23"/>
              </w:rPr>
              <w:t> </w:t>
            </w:r>
          </w:p>
        </w:tc>
        <w:tc>
          <w:tcPr>
            <w:tcW w:w="247" w:type="dxa"/>
            <w:gridSpan w:val="2"/>
            <w:tcBorders>
              <w:top w:val="nil"/>
              <w:left w:val="nil"/>
              <w:right w:val="single" w:sz="8" w:space="0" w:color="auto"/>
            </w:tcBorders>
            <w:shd w:val="clear" w:color="auto" w:fill="auto"/>
            <w:noWrap/>
            <w:vAlign w:val="center"/>
            <w:hideMark/>
          </w:tcPr>
          <w:p w14:paraId="4E085CCF" w14:textId="77777777" w:rsidR="00452350" w:rsidRPr="007C1732" w:rsidRDefault="00452350" w:rsidP="00452350">
            <w:pPr>
              <w:spacing w:before="40" w:after="40"/>
              <w:jc w:val="center"/>
              <w:rPr>
                <w:i/>
                <w:iCs/>
                <w:sz w:val="23"/>
                <w:szCs w:val="23"/>
              </w:rPr>
            </w:pPr>
            <w:r w:rsidRPr="007C1732">
              <w:rPr>
                <w:i/>
                <w:iCs/>
                <w:sz w:val="23"/>
                <w:szCs w:val="23"/>
              </w:rPr>
              <w:t> </w:t>
            </w:r>
          </w:p>
        </w:tc>
      </w:tr>
      <w:tr w:rsidR="00624495" w:rsidRPr="007C1732" w14:paraId="3DD6E13C" w14:textId="77777777" w:rsidTr="00624495">
        <w:trPr>
          <w:trHeight w:hRule="exact" w:val="113"/>
          <w:jc w:val="center"/>
        </w:trPr>
        <w:tc>
          <w:tcPr>
            <w:tcW w:w="7196" w:type="dxa"/>
            <w:gridSpan w:val="26"/>
            <w:tcBorders>
              <w:top w:val="nil"/>
              <w:left w:val="single" w:sz="8" w:space="0" w:color="auto"/>
              <w:bottom w:val="nil"/>
            </w:tcBorders>
            <w:shd w:val="clear" w:color="auto" w:fill="auto"/>
            <w:noWrap/>
            <w:vAlign w:val="bottom"/>
          </w:tcPr>
          <w:p w14:paraId="140CF3DB" w14:textId="77777777" w:rsidR="00624495" w:rsidRPr="007C1732" w:rsidRDefault="00624495" w:rsidP="00452350">
            <w:pPr>
              <w:spacing w:before="40" w:after="40"/>
              <w:rPr>
                <w:b/>
                <w:bCs/>
                <w:color w:val="000000"/>
                <w:sz w:val="23"/>
                <w:szCs w:val="23"/>
              </w:rPr>
            </w:pPr>
          </w:p>
        </w:tc>
        <w:tc>
          <w:tcPr>
            <w:tcW w:w="369" w:type="dxa"/>
            <w:gridSpan w:val="3"/>
            <w:tcBorders>
              <w:bottom w:val="single" w:sz="4" w:space="0" w:color="auto"/>
            </w:tcBorders>
            <w:shd w:val="clear" w:color="auto" w:fill="auto"/>
            <w:noWrap/>
            <w:vAlign w:val="center"/>
          </w:tcPr>
          <w:p w14:paraId="4FF3D9AC" w14:textId="77777777" w:rsidR="00624495" w:rsidRPr="007C1732" w:rsidRDefault="00624495" w:rsidP="00452350">
            <w:pPr>
              <w:spacing w:before="40" w:after="40"/>
              <w:rPr>
                <w:sz w:val="23"/>
                <w:szCs w:val="23"/>
              </w:rPr>
            </w:pPr>
          </w:p>
        </w:tc>
        <w:tc>
          <w:tcPr>
            <w:tcW w:w="370" w:type="dxa"/>
            <w:gridSpan w:val="3"/>
            <w:tcBorders>
              <w:bottom w:val="single" w:sz="4" w:space="0" w:color="auto"/>
            </w:tcBorders>
            <w:shd w:val="clear" w:color="auto" w:fill="auto"/>
            <w:noWrap/>
            <w:vAlign w:val="center"/>
          </w:tcPr>
          <w:p w14:paraId="58F26F67" w14:textId="77777777" w:rsidR="00624495" w:rsidRPr="007C1732" w:rsidRDefault="00624495" w:rsidP="00452350">
            <w:pPr>
              <w:spacing w:before="40" w:after="40"/>
              <w:rPr>
                <w:sz w:val="23"/>
                <w:szCs w:val="23"/>
              </w:rPr>
            </w:pPr>
          </w:p>
        </w:tc>
        <w:tc>
          <w:tcPr>
            <w:tcW w:w="370" w:type="dxa"/>
            <w:gridSpan w:val="2"/>
            <w:tcBorders>
              <w:bottom w:val="single" w:sz="4" w:space="0" w:color="auto"/>
            </w:tcBorders>
            <w:shd w:val="clear" w:color="auto" w:fill="auto"/>
            <w:noWrap/>
            <w:vAlign w:val="center"/>
          </w:tcPr>
          <w:p w14:paraId="67A8AD0A" w14:textId="77777777" w:rsidR="00624495" w:rsidRPr="007C1732" w:rsidRDefault="00624495" w:rsidP="00452350">
            <w:pPr>
              <w:spacing w:before="40" w:after="40"/>
              <w:jc w:val="center"/>
              <w:rPr>
                <w:i/>
                <w:iCs/>
                <w:sz w:val="23"/>
                <w:szCs w:val="23"/>
              </w:rPr>
            </w:pPr>
          </w:p>
        </w:tc>
        <w:tc>
          <w:tcPr>
            <w:tcW w:w="370" w:type="dxa"/>
            <w:gridSpan w:val="4"/>
            <w:tcBorders>
              <w:bottom w:val="single" w:sz="4" w:space="0" w:color="auto"/>
            </w:tcBorders>
            <w:shd w:val="clear" w:color="auto" w:fill="auto"/>
            <w:noWrap/>
            <w:vAlign w:val="center"/>
          </w:tcPr>
          <w:p w14:paraId="4D0344AE" w14:textId="77777777" w:rsidR="00624495" w:rsidRPr="007C1732" w:rsidRDefault="00624495" w:rsidP="00452350">
            <w:pPr>
              <w:spacing w:before="40" w:after="40"/>
              <w:rPr>
                <w:sz w:val="23"/>
                <w:szCs w:val="23"/>
              </w:rPr>
            </w:pPr>
          </w:p>
        </w:tc>
        <w:tc>
          <w:tcPr>
            <w:tcW w:w="370" w:type="dxa"/>
            <w:gridSpan w:val="3"/>
            <w:tcBorders>
              <w:bottom w:val="single" w:sz="4" w:space="0" w:color="auto"/>
            </w:tcBorders>
            <w:shd w:val="clear" w:color="auto" w:fill="auto"/>
            <w:noWrap/>
            <w:vAlign w:val="center"/>
          </w:tcPr>
          <w:p w14:paraId="116E9E35" w14:textId="77777777"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14:paraId="5BB8064F" w14:textId="77777777" w:rsidR="00624495" w:rsidRPr="007C1732" w:rsidRDefault="00624495" w:rsidP="00452350">
            <w:pPr>
              <w:spacing w:before="40" w:after="40"/>
              <w:jc w:val="center"/>
              <w:rPr>
                <w:i/>
                <w:iCs/>
                <w:sz w:val="23"/>
                <w:szCs w:val="23"/>
              </w:rPr>
            </w:pPr>
          </w:p>
        </w:tc>
      </w:tr>
      <w:tr w:rsidR="00624495" w:rsidRPr="007C1732" w14:paraId="6761BCD7" w14:textId="77777777"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tcPr>
          <w:p w14:paraId="778BA125" w14:textId="77777777" w:rsidR="00624495" w:rsidRPr="007C1732" w:rsidRDefault="00624495" w:rsidP="00452350">
            <w:pPr>
              <w:spacing w:before="40" w:after="40"/>
              <w:rPr>
                <w:b/>
                <w:bCs/>
                <w:color w:val="000000"/>
                <w:sz w:val="23"/>
                <w:szCs w:val="23"/>
              </w:rPr>
            </w:pPr>
            <w:r>
              <w:rPr>
                <w:b/>
                <w:bCs/>
                <w:sz w:val="23"/>
                <w:szCs w:val="23"/>
              </w:rPr>
              <w:t xml:space="preserve">    </w:t>
            </w:r>
            <w:r w:rsidRPr="00624495">
              <w:rPr>
                <w:b/>
                <w:bCs/>
                <w:sz w:val="23"/>
                <w:szCs w:val="23"/>
              </w:rPr>
              <w:t>Ngành bảo hiểm của chi nhánh</w:t>
            </w:r>
            <w:r w:rsidRPr="007C1732">
              <w:rPr>
                <w:b/>
                <w:bCs/>
                <w:sz w:val="23"/>
                <w:szCs w:val="23"/>
              </w:rPr>
              <w:t xml:space="preserve">: </w:t>
            </w:r>
            <w:r w:rsidRPr="007C1732">
              <w:rPr>
                <w:sz w:val="23"/>
                <w:szCs w:val="23"/>
              </w:rPr>
              <w:t>……………..</w:t>
            </w:r>
            <w:r>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2B20D4A" w14:textId="77777777"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14:paraId="43B4ABAC" w14:textId="77777777" w:rsidR="00624495" w:rsidRPr="007C1732" w:rsidRDefault="00624495" w:rsidP="00452350">
            <w:pPr>
              <w:spacing w:before="40" w:after="40"/>
              <w:rPr>
                <w:sz w:val="23"/>
                <w:szCs w:val="23"/>
              </w:rPr>
            </w:pP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tcPr>
          <w:p w14:paraId="052AAC85" w14:textId="77777777" w:rsidR="00624495" w:rsidRPr="007C1732" w:rsidRDefault="00624495" w:rsidP="00452350">
            <w:pPr>
              <w:spacing w:before="40" w:after="40"/>
              <w:jc w:val="center"/>
              <w:rPr>
                <w:i/>
                <w:iCs/>
                <w:sz w:val="23"/>
                <w:szCs w:val="23"/>
              </w:rPr>
            </w:pP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tcPr>
          <w:p w14:paraId="51292549" w14:textId="77777777"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14:paraId="3288397D" w14:textId="77777777"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14:paraId="2F122D54" w14:textId="77777777" w:rsidR="00624495" w:rsidRPr="007C1732" w:rsidRDefault="00624495" w:rsidP="00452350">
            <w:pPr>
              <w:spacing w:before="40" w:after="40"/>
              <w:jc w:val="center"/>
              <w:rPr>
                <w:i/>
                <w:iCs/>
                <w:sz w:val="23"/>
                <w:szCs w:val="23"/>
              </w:rPr>
            </w:pPr>
          </w:p>
        </w:tc>
      </w:tr>
      <w:tr w:rsidR="00624495" w:rsidRPr="007C1732" w14:paraId="03BEB050" w14:textId="77777777" w:rsidTr="00624495">
        <w:trPr>
          <w:trHeight w:hRule="exact" w:val="113"/>
          <w:jc w:val="center"/>
        </w:trPr>
        <w:tc>
          <w:tcPr>
            <w:tcW w:w="7196" w:type="dxa"/>
            <w:gridSpan w:val="26"/>
            <w:tcBorders>
              <w:top w:val="nil"/>
              <w:left w:val="single" w:sz="8" w:space="0" w:color="auto"/>
              <w:bottom w:val="nil"/>
            </w:tcBorders>
            <w:shd w:val="clear" w:color="auto" w:fill="auto"/>
            <w:noWrap/>
            <w:vAlign w:val="bottom"/>
          </w:tcPr>
          <w:p w14:paraId="2B966F54" w14:textId="77777777" w:rsidR="00624495" w:rsidRPr="007C1732" w:rsidRDefault="00624495" w:rsidP="00452350">
            <w:pPr>
              <w:spacing w:before="40" w:after="40"/>
              <w:rPr>
                <w:b/>
                <w:bCs/>
                <w:color w:val="000000"/>
                <w:sz w:val="23"/>
                <w:szCs w:val="23"/>
              </w:rPr>
            </w:pPr>
          </w:p>
        </w:tc>
        <w:tc>
          <w:tcPr>
            <w:tcW w:w="369" w:type="dxa"/>
            <w:gridSpan w:val="3"/>
            <w:tcBorders>
              <w:top w:val="single" w:sz="4" w:space="0" w:color="auto"/>
              <w:bottom w:val="single" w:sz="4" w:space="0" w:color="auto"/>
            </w:tcBorders>
            <w:shd w:val="clear" w:color="auto" w:fill="auto"/>
            <w:noWrap/>
            <w:vAlign w:val="center"/>
          </w:tcPr>
          <w:p w14:paraId="4539C095" w14:textId="77777777" w:rsidR="00624495" w:rsidRPr="007C1732" w:rsidRDefault="00624495" w:rsidP="00452350">
            <w:pPr>
              <w:spacing w:before="40" w:after="40"/>
              <w:rPr>
                <w:sz w:val="23"/>
                <w:szCs w:val="23"/>
              </w:rPr>
            </w:pPr>
          </w:p>
        </w:tc>
        <w:tc>
          <w:tcPr>
            <w:tcW w:w="370" w:type="dxa"/>
            <w:gridSpan w:val="3"/>
            <w:tcBorders>
              <w:top w:val="single" w:sz="4" w:space="0" w:color="auto"/>
              <w:bottom w:val="single" w:sz="4" w:space="0" w:color="auto"/>
            </w:tcBorders>
            <w:shd w:val="clear" w:color="auto" w:fill="auto"/>
            <w:noWrap/>
            <w:vAlign w:val="center"/>
          </w:tcPr>
          <w:p w14:paraId="539DF084" w14:textId="77777777" w:rsidR="00624495" w:rsidRPr="007C1732" w:rsidRDefault="00624495" w:rsidP="00452350">
            <w:pPr>
              <w:spacing w:before="40" w:after="40"/>
              <w:rPr>
                <w:sz w:val="23"/>
                <w:szCs w:val="23"/>
              </w:rPr>
            </w:pPr>
          </w:p>
        </w:tc>
        <w:tc>
          <w:tcPr>
            <w:tcW w:w="370" w:type="dxa"/>
            <w:gridSpan w:val="2"/>
            <w:tcBorders>
              <w:top w:val="single" w:sz="4" w:space="0" w:color="auto"/>
              <w:bottom w:val="single" w:sz="4" w:space="0" w:color="auto"/>
            </w:tcBorders>
            <w:shd w:val="clear" w:color="auto" w:fill="auto"/>
            <w:noWrap/>
            <w:vAlign w:val="center"/>
          </w:tcPr>
          <w:p w14:paraId="6D20D05E" w14:textId="77777777" w:rsidR="00624495" w:rsidRPr="007C1732" w:rsidRDefault="00624495" w:rsidP="00452350">
            <w:pPr>
              <w:spacing w:before="40" w:after="40"/>
              <w:jc w:val="center"/>
              <w:rPr>
                <w:i/>
                <w:iCs/>
                <w:sz w:val="23"/>
                <w:szCs w:val="23"/>
              </w:rPr>
            </w:pPr>
          </w:p>
        </w:tc>
        <w:tc>
          <w:tcPr>
            <w:tcW w:w="370" w:type="dxa"/>
            <w:gridSpan w:val="4"/>
            <w:tcBorders>
              <w:top w:val="single" w:sz="4" w:space="0" w:color="auto"/>
              <w:bottom w:val="single" w:sz="4" w:space="0" w:color="auto"/>
            </w:tcBorders>
            <w:shd w:val="clear" w:color="auto" w:fill="auto"/>
            <w:noWrap/>
            <w:vAlign w:val="center"/>
          </w:tcPr>
          <w:p w14:paraId="1EE68CE1" w14:textId="77777777" w:rsidR="00624495" w:rsidRPr="007C1732" w:rsidRDefault="00624495" w:rsidP="00452350">
            <w:pPr>
              <w:spacing w:before="40" w:after="40"/>
              <w:rPr>
                <w:sz w:val="23"/>
                <w:szCs w:val="23"/>
              </w:rPr>
            </w:pPr>
          </w:p>
        </w:tc>
        <w:tc>
          <w:tcPr>
            <w:tcW w:w="370" w:type="dxa"/>
            <w:gridSpan w:val="3"/>
            <w:tcBorders>
              <w:top w:val="single" w:sz="4" w:space="0" w:color="auto"/>
              <w:bottom w:val="single" w:sz="4" w:space="0" w:color="auto"/>
            </w:tcBorders>
            <w:shd w:val="clear" w:color="auto" w:fill="auto"/>
            <w:noWrap/>
            <w:vAlign w:val="center"/>
          </w:tcPr>
          <w:p w14:paraId="0DB7486B" w14:textId="77777777"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14:paraId="4B61D895" w14:textId="77777777" w:rsidR="00624495" w:rsidRPr="007C1732" w:rsidRDefault="00624495" w:rsidP="00452350">
            <w:pPr>
              <w:spacing w:before="40" w:after="40"/>
              <w:jc w:val="center"/>
              <w:rPr>
                <w:i/>
                <w:iCs/>
                <w:sz w:val="23"/>
                <w:szCs w:val="23"/>
              </w:rPr>
            </w:pPr>
          </w:p>
        </w:tc>
      </w:tr>
      <w:tr w:rsidR="00624495" w:rsidRPr="007C1732" w14:paraId="0246457F" w14:textId="77777777"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tcPr>
          <w:p w14:paraId="457E9AEB" w14:textId="77777777" w:rsidR="00624495" w:rsidRPr="007C1732" w:rsidRDefault="00624495" w:rsidP="00624495">
            <w:pPr>
              <w:spacing w:before="40" w:after="40"/>
              <w:rPr>
                <w:b/>
                <w:bCs/>
                <w:color w:val="000000"/>
                <w:sz w:val="23"/>
                <w:szCs w:val="23"/>
              </w:rPr>
            </w:pPr>
            <w:r>
              <w:rPr>
                <w:b/>
                <w:bCs/>
                <w:sz w:val="23"/>
                <w:szCs w:val="23"/>
              </w:rPr>
              <w:t xml:space="preserve">    </w:t>
            </w:r>
            <w:r w:rsidRPr="007C1732">
              <w:rPr>
                <w:sz w:val="23"/>
                <w:szCs w:val="23"/>
              </w:rPr>
              <w:t>………..</w:t>
            </w:r>
            <w:r>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50A0982" w14:textId="77777777"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14:paraId="0D1B756E" w14:textId="77777777" w:rsidR="00624495" w:rsidRPr="007C1732" w:rsidRDefault="00624495" w:rsidP="00452350">
            <w:pPr>
              <w:spacing w:before="40" w:after="40"/>
              <w:rPr>
                <w:sz w:val="23"/>
                <w:szCs w:val="23"/>
              </w:rPr>
            </w:pP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tcPr>
          <w:p w14:paraId="7174AF16" w14:textId="77777777" w:rsidR="00624495" w:rsidRPr="007C1732" w:rsidRDefault="00624495" w:rsidP="00452350">
            <w:pPr>
              <w:spacing w:before="40" w:after="40"/>
              <w:jc w:val="center"/>
              <w:rPr>
                <w:i/>
                <w:iCs/>
                <w:sz w:val="23"/>
                <w:szCs w:val="23"/>
              </w:rPr>
            </w:pP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tcPr>
          <w:p w14:paraId="246DCCB0" w14:textId="77777777"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14:paraId="235252C8" w14:textId="77777777"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14:paraId="283E8A24" w14:textId="77777777" w:rsidR="00624495" w:rsidRPr="007C1732" w:rsidRDefault="00624495" w:rsidP="00452350">
            <w:pPr>
              <w:spacing w:before="40" w:after="40"/>
              <w:jc w:val="center"/>
              <w:rPr>
                <w:i/>
                <w:iCs/>
                <w:sz w:val="23"/>
                <w:szCs w:val="23"/>
              </w:rPr>
            </w:pPr>
          </w:p>
        </w:tc>
      </w:tr>
      <w:tr w:rsidR="00624495" w:rsidRPr="007C1732" w14:paraId="0BDB24FC" w14:textId="77777777" w:rsidTr="009D7EB4">
        <w:trPr>
          <w:trHeight w:val="20"/>
          <w:jc w:val="center"/>
        </w:trPr>
        <w:tc>
          <w:tcPr>
            <w:tcW w:w="7196" w:type="dxa"/>
            <w:gridSpan w:val="26"/>
            <w:tcBorders>
              <w:top w:val="nil"/>
              <w:left w:val="single" w:sz="8" w:space="0" w:color="auto"/>
              <w:bottom w:val="nil"/>
              <w:right w:val="nil"/>
            </w:tcBorders>
            <w:shd w:val="clear" w:color="auto" w:fill="auto"/>
            <w:noWrap/>
            <w:vAlign w:val="center"/>
            <w:hideMark/>
          </w:tcPr>
          <w:p w14:paraId="5CE4D860" w14:textId="77777777" w:rsidR="00624495" w:rsidRPr="007C1732" w:rsidRDefault="00624495" w:rsidP="00452350">
            <w:pPr>
              <w:spacing w:before="40" w:after="40"/>
              <w:rPr>
                <w:i/>
                <w:iCs/>
                <w:sz w:val="23"/>
                <w:szCs w:val="23"/>
              </w:rPr>
            </w:pPr>
          </w:p>
        </w:tc>
        <w:tc>
          <w:tcPr>
            <w:tcW w:w="2096" w:type="dxa"/>
            <w:gridSpan w:val="17"/>
            <w:tcBorders>
              <w:left w:val="nil"/>
              <w:bottom w:val="nil"/>
              <w:right w:val="single" w:sz="8" w:space="0" w:color="auto"/>
            </w:tcBorders>
            <w:shd w:val="clear" w:color="auto" w:fill="auto"/>
            <w:noWrap/>
            <w:hideMark/>
          </w:tcPr>
          <w:p w14:paraId="524DC068" w14:textId="77777777" w:rsidR="00624495" w:rsidRPr="007C1732" w:rsidRDefault="00624495" w:rsidP="002B104A">
            <w:pPr>
              <w:spacing w:before="40" w:after="40"/>
              <w:ind w:left="-57"/>
              <w:rPr>
                <w:i/>
                <w:iCs/>
                <w:sz w:val="23"/>
                <w:szCs w:val="23"/>
              </w:rPr>
            </w:pPr>
            <w:r>
              <w:rPr>
                <w:i/>
                <w:iCs/>
                <w:sz w:val="23"/>
                <w:szCs w:val="23"/>
              </w:rPr>
              <w:t xml:space="preserve">VCPA 2018 </w:t>
            </w:r>
            <w:r w:rsidR="002B104A">
              <w:rPr>
                <w:i/>
                <w:iCs/>
                <w:sz w:val="23"/>
                <w:szCs w:val="23"/>
              </w:rPr>
              <w:t xml:space="preserve">- </w:t>
            </w:r>
            <w:r>
              <w:rPr>
                <w:i/>
                <w:iCs/>
                <w:sz w:val="23"/>
                <w:szCs w:val="23"/>
              </w:rPr>
              <w:t>c</w:t>
            </w:r>
            <w:r w:rsidRPr="007C1732">
              <w:rPr>
                <w:i/>
                <w:iCs/>
                <w:sz w:val="23"/>
                <w:szCs w:val="23"/>
              </w:rPr>
              <w:t>ấp 5</w:t>
            </w:r>
          </w:p>
        </w:tc>
      </w:tr>
      <w:tr w:rsidR="00624495" w:rsidRPr="007C1732" w14:paraId="0B0A76F1" w14:textId="77777777" w:rsidTr="009D7EB4">
        <w:trPr>
          <w:trHeight w:val="20"/>
          <w:jc w:val="center"/>
        </w:trPr>
        <w:tc>
          <w:tcPr>
            <w:tcW w:w="4748" w:type="dxa"/>
            <w:gridSpan w:val="15"/>
            <w:tcBorders>
              <w:top w:val="nil"/>
              <w:left w:val="single" w:sz="8" w:space="0" w:color="auto"/>
              <w:bottom w:val="nil"/>
              <w:right w:val="nil"/>
            </w:tcBorders>
            <w:shd w:val="clear" w:color="auto" w:fill="auto"/>
            <w:noWrap/>
            <w:vAlign w:val="bottom"/>
            <w:hideMark/>
          </w:tcPr>
          <w:p w14:paraId="71268ACC" w14:textId="77777777" w:rsidR="00624495" w:rsidRPr="007C1732" w:rsidRDefault="00624495" w:rsidP="00452350">
            <w:pPr>
              <w:spacing w:before="40" w:after="40"/>
              <w:rPr>
                <w:i/>
                <w:iCs/>
                <w:sz w:val="23"/>
                <w:szCs w:val="23"/>
              </w:rPr>
            </w:pPr>
            <w:r w:rsidRPr="007C1732">
              <w:rPr>
                <w:b/>
                <w:bCs/>
                <w:sz w:val="23"/>
                <w:szCs w:val="23"/>
              </w:rPr>
              <w:t>Tổng số lao động thời điểm 01/01/</w:t>
            </w:r>
            <w:r>
              <w:rPr>
                <w:b/>
                <w:bCs/>
                <w:sz w:val="23"/>
                <w:szCs w:val="23"/>
              </w:rPr>
              <w:t>2023</w:t>
            </w:r>
            <w:r w:rsidRPr="007C1732">
              <w:rPr>
                <w:b/>
                <w:bCs/>
                <w:sz w:val="23"/>
                <w:szCs w:val="23"/>
              </w:rPr>
              <w:t>:</w:t>
            </w:r>
          </w:p>
        </w:tc>
        <w:tc>
          <w:tcPr>
            <w:tcW w:w="272" w:type="dxa"/>
            <w:tcBorders>
              <w:top w:val="nil"/>
              <w:left w:val="nil"/>
              <w:bottom w:val="nil"/>
              <w:right w:val="nil"/>
            </w:tcBorders>
            <w:shd w:val="clear" w:color="auto" w:fill="auto"/>
            <w:noWrap/>
            <w:vAlign w:val="center"/>
            <w:hideMark/>
          </w:tcPr>
          <w:p w14:paraId="6EA7973D"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2E61E4FD"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7C9A920D"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50E1FC40"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08970316" w14:textId="77777777"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14:paraId="245E22AF"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4A65562F"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2CA83546" w14:textId="77777777"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4C107CFF" w14:textId="77777777"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14:paraId="2F980FD0" w14:textId="77777777"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14:paraId="77A37BD8" w14:textId="77777777"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14:paraId="55D31324" w14:textId="77777777"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14:paraId="1D9227B8" w14:textId="77777777" w:rsidR="00624495" w:rsidRPr="007C1732" w:rsidRDefault="00624495" w:rsidP="009D7EB4">
            <w:pPr>
              <w:spacing w:before="40" w:after="40"/>
              <w:rPr>
                <w:i/>
                <w:iCs/>
                <w:sz w:val="23"/>
                <w:szCs w:val="23"/>
              </w:rPr>
            </w:pPr>
            <w:r w:rsidRPr="007C1732">
              <w:rPr>
                <w:i/>
                <w:iCs/>
                <w:sz w:val="23"/>
                <w:szCs w:val="23"/>
              </w:rPr>
              <w:t>Người </w:t>
            </w:r>
          </w:p>
        </w:tc>
      </w:tr>
      <w:tr w:rsidR="00624495" w:rsidRPr="007C1732" w14:paraId="056BE9D6"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2B81BEC3" w14:textId="77777777" w:rsidR="00624495" w:rsidRPr="00D9788F" w:rsidRDefault="00624495" w:rsidP="00452350">
            <w:pPr>
              <w:spacing w:before="40" w:after="40"/>
              <w:rPr>
                <w:b/>
                <w:bCs/>
                <w:sz w:val="2"/>
                <w:szCs w:val="2"/>
              </w:rPr>
            </w:pPr>
            <w:r w:rsidRPr="00D9788F">
              <w:rPr>
                <w:b/>
                <w:bCs/>
                <w:sz w:val="2"/>
                <w:szCs w:val="2"/>
              </w:rPr>
              <w:t> </w:t>
            </w:r>
          </w:p>
        </w:tc>
        <w:tc>
          <w:tcPr>
            <w:tcW w:w="679" w:type="dxa"/>
            <w:gridSpan w:val="2"/>
            <w:tcBorders>
              <w:top w:val="nil"/>
              <w:left w:val="nil"/>
              <w:bottom w:val="nil"/>
              <w:right w:val="nil"/>
            </w:tcBorders>
            <w:shd w:val="clear" w:color="auto" w:fill="auto"/>
            <w:noWrap/>
            <w:vAlign w:val="center"/>
            <w:hideMark/>
          </w:tcPr>
          <w:p w14:paraId="2B80160F" w14:textId="77777777" w:rsidR="00624495" w:rsidRPr="00D9788F"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14:paraId="6BDB0168" w14:textId="77777777" w:rsidR="00624495" w:rsidRPr="00D9788F"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14:paraId="4BD1E951"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4EF0B00D"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029EC495"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1FE84426"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2C8B2C3E"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722D071C"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4476AD0A"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17D939D1"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038BD0F5"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25DC0C2A" w14:textId="77777777" w:rsidR="00624495" w:rsidRPr="00D9788F"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14:paraId="05CB73D7"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6927A4A4"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30E427DB"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BD9D533"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2ED4DACC"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6DA92B6" w14:textId="77777777"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14:paraId="7A3B1858"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4821EC11"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586A2B01" w14:textId="77777777"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14:paraId="7C00B59A" w14:textId="77777777" w:rsidR="00624495" w:rsidRPr="00D9788F" w:rsidRDefault="00624495" w:rsidP="00452350">
            <w:pPr>
              <w:spacing w:before="40" w:after="40"/>
              <w:rPr>
                <w:sz w:val="2"/>
                <w:szCs w:val="2"/>
              </w:rPr>
            </w:pPr>
          </w:p>
        </w:tc>
        <w:tc>
          <w:tcPr>
            <w:tcW w:w="236" w:type="dxa"/>
            <w:tcBorders>
              <w:top w:val="nil"/>
              <w:left w:val="nil"/>
              <w:bottom w:val="nil"/>
              <w:right w:val="nil"/>
            </w:tcBorders>
            <w:shd w:val="clear" w:color="auto" w:fill="auto"/>
            <w:noWrap/>
            <w:vAlign w:val="center"/>
            <w:hideMark/>
          </w:tcPr>
          <w:p w14:paraId="4243D8E5" w14:textId="77777777" w:rsidR="00624495" w:rsidRPr="00D9788F" w:rsidRDefault="00624495" w:rsidP="00452350">
            <w:pPr>
              <w:spacing w:before="40" w:after="40"/>
              <w:rPr>
                <w:sz w:val="2"/>
                <w:szCs w:val="2"/>
              </w:rPr>
            </w:pPr>
          </w:p>
        </w:tc>
        <w:tc>
          <w:tcPr>
            <w:tcW w:w="340" w:type="dxa"/>
            <w:gridSpan w:val="4"/>
            <w:tcBorders>
              <w:top w:val="nil"/>
              <w:left w:val="nil"/>
              <w:bottom w:val="nil"/>
              <w:right w:val="nil"/>
            </w:tcBorders>
            <w:shd w:val="clear" w:color="auto" w:fill="auto"/>
            <w:noWrap/>
            <w:vAlign w:val="bottom"/>
            <w:hideMark/>
          </w:tcPr>
          <w:p w14:paraId="3FE49E16" w14:textId="77777777" w:rsidR="00624495" w:rsidRPr="00D9788F" w:rsidRDefault="00624495" w:rsidP="00452350">
            <w:pPr>
              <w:spacing w:before="40" w:after="40"/>
              <w:rPr>
                <w:rFonts w:ascii="Albertus" w:hAnsi="Albertus" w:cs="Calibri"/>
                <w:sz w:val="2"/>
                <w:szCs w:val="2"/>
              </w:rPr>
            </w:pPr>
          </w:p>
        </w:tc>
        <w:tc>
          <w:tcPr>
            <w:tcW w:w="319" w:type="dxa"/>
            <w:gridSpan w:val="2"/>
            <w:tcBorders>
              <w:top w:val="nil"/>
              <w:left w:val="nil"/>
              <w:bottom w:val="nil"/>
              <w:right w:val="nil"/>
            </w:tcBorders>
            <w:shd w:val="clear" w:color="auto" w:fill="auto"/>
            <w:noWrap/>
            <w:vAlign w:val="bottom"/>
            <w:hideMark/>
          </w:tcPr>
          <w:p w14:paraId="4091841D" w14:textId="77777777" w:rsidR="00624495" w:rsidRPr="00D9788F" w:rsidRDefault="00624495" w:rsidP="00452350">
            <w:pPr>
              <w:spacing w:before="40" w:after="40"/>
              <w:rPr>
                <w:rFonts w:ascii="Albertus" w:hAnsi="Albertus" w:cs="Calibri"/>
                <w:sz w:val="2"/>
                <w:szCs w:val="2"/>
              </w:rPr>
            </w:pPr>
          </w:p>
        </w:tc>
        <w:tc>
          <w:tcPr>
            <w:tcW w:w="312" w:type="dxa"/>
            <w:gridSpan w:val="3"/>
            <w:tcBorders>
              <w:top w:val="nil"/>
              <w:left w:val="nil"/>
              <w:bottom w:val="nil"/>
              <w:right w:val="nil"/>
            </w:tcBorders>
            <w:shd w:val="clear" w:color="auto" w:fill="auto"/>
            <w:noWrap/>
            <w:vAlign w:val="bottom"/>
            <w:hideMark/>
          </w:tcPr>
          <w:p w14:paraId="2986295F" w14:textId="77777777" w:rsidR="00624495" w:rsidRPr="00D9788F"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14:paraId="1AEDFD60" w14:textId="77777777" w:rsidR="00624495" w:rsidRPr="00D9788F"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14:paraId="371E19E0" w14:textId="77777777" w:rsidR="00624495" w:rsidRPr="00D9788F" w:rsidRDefault="00624495" w:rsidP="009D7EB4">
            <w:pPr>
              <w:spacing w:before="40" w:after="40"/>
              <w:rPr>
                <w:i/>
                <w:iCs/>
                <w:sz w:val="2"/>
                <w:szCs w:val="2"/>
              </w:rPr>
            </w:pPr>
          </w:p>
        </w:tc>
        <w:tc>
          <w:tcPr>
            <w:tcW w:w="247" w:type="dxa"/>
            <w:gridSpan w:val="2"/>
            <w:tcBorders>
              <w:top w:val="nil"/>
              <w:left w:val="nil"/>
              <w:bottom w:val="nil"/>
              <w:right w:val="single" w:sz="8" w:space="0" w:color="auto"/>
            </w:tcBorders>
            <w:shd w:val="clear" w:color="auto" w:fill="auto"/>
            <w:noWrap/>
            <w:vAlign w:val="center"/>
            <w:hideMark/>
          </w:tcPr>
          <w:p w14:paraId="18D38397" w14:textId="77777777" w:rsidR="00624495" w:rsidRPr="00D9788F" w:rsidRDefault="00624495" w:rsidP="00452350">
            <w:pPr>
              <w:spacing w:before="40" w:after="40"/>
              <w:jc w:val="center"/>
              <w:rPr>
                <w:i/>
                <w:iCs/>
                <w:sz w:val="2"/>
                <w:szCs w:val="2"/>
              </w:rPr>
            </w:pPr>
            <w:r w:rsidRPr="00D9788F">
              <w:rPr>
                <w:i/>
                <w:iCs/>
                <w:sz w:val="2"/>
                <w:szCs w:val="2"/>
              </w:rPr>
              <w:t> </w:t>
            </w:r>
          </w:p>
        </w:tc>
      </w:tr>
      <w:tr w:rsidR="00624495" w:rsidRPr="007C1732" w14:paraId="7B8E94B3"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17F67024" w14:textId="77777777"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nil"/>
              <w:right w:val="nil"/>
            </w:tcBorders>
            <w:shd w:val="clear" w:color="auto" w:fill="auto"/>
            <w:noWrap/>
            <w:vAlign w:val="center"/>
            <w:hideMark/>
          </w:tcPr>
          <w:p w14:paraId="6438CDCC" w14:textId="77777777" w:rsidR="00624495" w:rsidRPr="007C1732" w:rsidRDefault="00624495" w:rsidP="00452350">
            <w:pPr>
              <w:spacing w:before="40" w:after="40"/>
              <w:rPr>
                <w:sz w:val="23"/>
                <w:szCs w:val="23"/>
              </w:rPr>
            </w:pPr>
          </w:p>
        </w:tc>
        <w:tc>
          <w:tcPr>
            <w:tcW w:w="1645" w:type="dxa"/>
            <w:gridSpan w:val="6"/>
            <w:tcBorders>
              <w:top w:val="nil"/>
              <w:left w:val="nil"/>
              <w:bottom w:val="nil"/>
              <w:right w:val="nil"/>
            </w:tcBorders>
            <w:shd w:val="clear" w:color="auto" w:fill="auto"/>
            <w:noWrap/>
            <w:vAlign w:val="bottom"/>
            <w:hideMark/>
          </w:tcPr>
          <w:p w14:paraId="723BF834" w14:textId="77777777" w:rsidR="00624495" w:rsidRPr="007C1732" w:rsidRDefault="00624495" w:rsidP="00452350">
            <w:pPr>
              <w:spacing w:before="40" w:after="40"/>
              <w:rPr>
                <w:sz w:val="23"/>
                <w:szCs w:val="23"/>
              </w:rPr>
            </w:pPr>
            <w:r w:rsidRPr="007C1732">
              <w:rPr>
                <w:i/>
                <w:iCs/>
                <w:sz w:val="23"/>
                <w:szCs w:val="23"/>
              </w:rPr>
              <w:t>Trong đó: Nữ</w:t>
            </w:r>
          </w:p>
        </w:tc>
        <w:tc>
          <w:tcPr>
            <w:tcW w:w="272" w:type="dxa"/>
            <w:tcBorders>
              <w:top w:val="nil"/>
              <w:left w:val="nil"/>
              <w:bottom w:val="nil"/>
              <w:right w:val="nil"/>
            </w:tcBorders>
            <w:shd w:val="clear" w:color="auto" w:fill="auto"/>
            <w:noWrap/>
            <w:vAlign w:val="center"/>
            <w:hideMark/>
          </w:tcPr>
          <w:p w14:paraId="01ADCEB7"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03E004A5"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441EF055"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71F6B4CC"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2082F56A" w14:textId="77777777" w:rsidR="00624495" w:rsidRPr="007C1732" w:rsidRDefault="00624495" w:rsidP="00452350">
            <w:pPr>
              <w:spacing w:before="40" w:after="40"/>
              <w:jc w:val="center"/>
              <w:rPr>
                <w:i/>
                <w:iCs/>
                <w:sz w:val="23"/>
                <w:szCs w:val="23"/>
              </w:rPr>
            </w:pPr>
          </w:p>
        </w:tc>
        <w:tc>
          <w:tcPr>
            <w:tcW w:w="668" w:type="dxa"/>
            <w:tcBorders>
              <w:top w:val="nil"/>
              <w:left w:val="nil"/>
              <w:bottom w:val="nil"/>
              <w:right w:val="nil"/>
            </w:tcBorders>
            <w:shd w:val="clear" w:color="auto" w:fill="auto"/>
            <w:noWrap/>
            <w:vAlign w:val="center"/>
            <w:hideMark/>
          </w:tcPr>
          <w:p w14:paraId="5B0DAE5C"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36E6EADF"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53CD329F"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021BCDCA"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7FB2718E"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7BBB571C" w14:textId="77777777"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14:paraId="5D09CE1F"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5C356C54"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0889B008" w14:textId="77777777"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2532CA65" w14:textId="77777777"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14:paraId="288B53F8" w14:textId="77777777"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14:paraId="04210B51" w14:textId="77777777"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14:paraId="02BBDB13" w14:textId="77777777"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14:paraId="7BD027AA" w14:textId="77777777" w:rsidR="00624495" w:rsidRPr="007C1732" w:rsidRDefault="00624495" w:rsidP="009D7EB4">
            <w:pPr>
              <w:spacing w:before="40" w:after="40"/>
              <w:rPr>
                <w:i/>
                <w:iCs/>
                <w:sz w:val="23"/>
                <w:szCs w:val="23"/>
              </w:rPr>
            </w:pPr>
            <w:r w:rsidRPr="007C1732">
              <w:rPr>
                <w:i/>
                <w:iCs/>
                <w:sz w:val="23"/>
                <w:szCs w:val="23"/>
              </w:rPr>
              <w:t>Người </w:t>
            </w:r>
          </w:p>
        </w:tc>
      </w:tr>
      <w:tr w:rsidR="00624495" w:rsidRPr="007C1732" w14:paraId="5CB5ACBA" w14:textId="77777777" w:rsidTr="009D7EB4">
        <w:trPr>
          <w:trHeight w:val="20"/>
          <w:jc w:val="center"/>
        </w:trPr>
        <w:tc>
          <w:tcPr>
            <w:tcW w:w="396" w:type="dxa"/>
            <w:tcBorders>
              <w:top w:val="nil"/>
              <w:left w:val="single" w:sz="8" w:space="0" w:color="auto"/>
              <w:bottom w:val="nil"/>
              <w:right w:val="nil"/>
            </w:tcBorders>
            <w:shd w:val="clear" w:color="auto" w:fill="auto"/>
            <w:noWrap/>
            <w:vAlign w:val="center"/>
            <w:hideMark/>
          </w:tcPr>
          <w:p w14:paraId="27EB962F" w14:textId="77777777" w:rsidR="00624495" w:rsidRPr="00D9788F" w:rsidRDefault="00624495" w:rsidP="00452350">
            <w:pPr>
              <w:spacing w:before="40" w:after="40"/>
              <w:rPr>
                <w:sz w:val="2"/>
                <w:szCs w:val="2"/>
              </w:rPr>
            </w:pPr>
            <w:r w:rsidRPr="00D9788F">
              <w:rPr>
                <w:sz w:val="2"/>
                <w:szCs w:val="2"/>
              </w:rPr>
              <w:t> </w:t>
            </w:r>
          </w:p>
        </w:tc>
        <w:tc>
          <w:tcPr>
            <w:tcW w:w="679" w:type="dxa"/>
            <w:gridSpan w:val="2"/>
            <w:tcBorders>
              <w:top w:val="nil"/>
              <w:left w:val="nil"/>
              <w:bottom w:val="nil"/>
              <w:right w:val="nil"/>
            </w:tcBorders>
            <w:shd w:val="clear" w:color="auto" w:fill="auto"/>
            <w:noWrap/>
            <w:vAlign w:val="center"/>
            <w:hideMark/>
          </w:tcPr>
          <w:p w14:paraId="13ED45FE" w14:textId="77777777" w:rsidR="00624495" w:rsidRPr="00D9788F"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14:paraId="10A2EE9A" w14:textId="77777777" w:rsidR="00624495" w:rsidRPr="00D9788F"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14:paraId="55A84ECE"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34E40BE7"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2BA9794E" w14:textId="77777777"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1F9F7DC1"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44A8157A"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7F4CC448"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F12EBA0"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53E64180"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436BA650"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13D82A99" w14:textId="77777777" w:rsidR="00624495" w:rsidRPr="00D9788F"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14:paraId="66E6F9C2"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460880EF" w14:textId="77777777"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4F473B86"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7AC35054"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1ED9FC0"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04165EB2" w14:textId="77777777"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14:paraId="693B9340"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2D8CEE1F" w14:textId="77777777"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1297D602" w14:textId="77777777"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14:paraId="65F9CDC9" w14:textId="77777777" w:rsidR="00624495" w:rsidRPr="00D9788F" w:rsidRDefault="00624495" w:rsidP="00452350">
            <w:pPr>
              <w:spacing w:before="40" w:after="40"/>
              <w:rPr>
                <w:rFonts w:ascii="Albertus" w:hAnsi="Albertus" w:cs="Calibri"/>
                <w:sz w:val="2"/>
                <w:szCs w:val="2"/>
              </w:rPr>
            </w:pPr>
          </w:p>
        </w:tc>
        <w:tc>
          <w:tcPr>
            <w:tcW w:w="236" w:type="dxa"/>
            <w:tcBorders>
              <w:top w:val="nil"/>
              <w:left w:val="nil"/>
              <w:bottom w:val="nil"/>
              <w:right w:val="nil"/>
            </w:tcBorders>
            <w:shd w:val="clear" w:color="auto" w:fill="auto"/>
            <w:noWrap/>
            <w:vAlign w:val="bottom"/>
            <w:hideMark/>
          </w:tcPr>
          <w:p w14:paraId="3B5887AA" w14:textId="77777777" w:rsidR="00624495" w:rsidRPr="00D9788F" w:rsidRDefault="00624495" w:rsidP="00452350">
            <w:pPr>
              <w:spacing w:before="40" w:after="40"/>
              <w:rPr>
                <w:rFonts w:ascii="Albertus" w:hAnsi="Albertus" w:cs="Calibri"/>
                <w:sz w:val="2"/>
                <w:szCs w:val="2"/>
              </w:rPr>
            </w:pPr>
          </w:p>
        </w:tc>
        <w:tc>
          <w:tcPr>
            <w:tcW w:w="340" w:type="dxa"/>
            <w:gridSpan w:val="4"/>
            <w:tcBorders>
              <w:top w:val="nil"/>
              <w:left w:val="nil"/>
              <w:bottom w:val="nil"/>
              <w:right w:val="nil"/>
            </w:tcBorders>
            <w:shd w:val="clear" w:color="auto" w:fill="auto"/>
            <w:noWrap/>
            <w:vAlign w:val="bottom"/>
            <w:hideMark/>
          </w:tcPr>
          <w:p w14:paraId="4E5950F6" w14:textId="77777777" w:rsidR="00624495" w:rsidRPr="00D9788F" w:rsidRDefault="00624495" w:rsidP="00452350">
            <w:pPr>
              <w:spacing w:before="40" w:after="40"/>
              <w:rPr>
                <w:rFonts w:ascii="Albertus" w:hAnsi="Albertus" w:cs="Calibri"/>
                <w:sz w:val="2"/>
                <w:szCs w:val="2"/>
              </w:rPr>
            </w:pPr>
          </w:p>
        </w:tc>
        <w:tc>
          <w:tcPr>
            <w:tcW w:w="319" w:type="dxa"/>
            <w:gridSpan w:val="2"/>
            <w:tcBorders>
              <w:top w:val="nil"/>
              <w:left w:val="nil"/>
              <w:bottom w:val="nil"/>
              <w:right w:val="nil"/>
            </w:tcBorders>
            <w:shd w:val="clear" w:color="auto" w:fill="auto"/>
            <w:noWrap/>
            <w:vAlign w:val="bottom"/>
            <w:hideMark/>
          </w:tcPr>
          <w:p w14:paraId="5383BCCA" w14:textId="77777777" w:rsidR="00624495" w:rsidRPr="00D9788F" w:rsidRDefault="00624495" w:rsidP="00452350">
            <w:pPr>
              <w:spacing w:before="40" w:after="40"/>
              <w:rPr>
                <w:rFonts w:ascii="Albertus" w:hAnsi="Albertus" w:cs="Calibri"/>
                <w:sz w:val="2"/>
                <w:szCs w:val="2"/>
              </w:rPr>
            </w:pPr>
          </w:p>
        </w:tc>
        <w:tc>
          <w:tcPr>
            <w:tcW w:w="312" w:type="dxa"/>
            <w:gridSpan w:val="3"/>
            <w:tcBorders>
              <w:top w:val="nil"/>
              <w:left w:val="nil"/>
              <w:bottom w:val="nil"/>
              <w:right w:val="nil"/>
            </w:tcBorders>
            <w:shd w:val="clear" w:color="auto" w:fill="auto"/>
            <w:noWrap/>
            <w:vAlign w:val="bottom"/>
            <w:hideMark/>
          </w:tcPr>
          <w:p w14:paraId="7FEE7FE6" w14:textId="77777777" w:rsidR="00624495" w:rsidRPr="00D9788F"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14:paraId="7BAD97AE" w14:textId="77777777" w:rsidR="00624495" w:rsidRPr="00D9788F"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14:paraId="4DA0FB9A" w14:textId="77777777" w:rsidR="00624495" w:rsidRPr="00D9788F" w:rsidRDefault="00624495" w:rsidP="009D7EB4">
            <w:pPr>
              <w:spacing w:before="40" w:after="40"/>
              <w:rPr>
                <w:rFonts w:ascii="Albertus" w:hAnsi="Albertus" w:cs="Calibri"/>
                <w:sz w:val="2"/>
                <w:szCs w:val="2"/>
              </w:rPr>
            </w:pPr>
          </w:p>
        </w:tc>
        <w:tc>
          <w:tcPr>
            <w:tcW w:w="247" w:type="dxa"/>
            <w:gridSpan w:val="2"/>
            <w:tcBorders>
              <w:top w:val="nil"/>
              <w:left w:val="nil"/>
              <w:bottom w:val="nil"/>
              <w:right w:val="single" w:sz="8" w:space="0" w:color="auto"/>
            </w:tcBorders>
            <w:shd w:val="clear" w:color="auto" w:fill="auto"/>
            <w:noWrap/>
            <w:vAlign w:val="center"/>
            <w:hideMark/>
          </w:tcPr>
          <w:p w14:paraId="33E1137F" w14:textId="77777777" w:rsidR="00624495" w:rsidRPr="00D9788F" w:rsidRDefault="00624495" w:rsidP="00452350">
            <w:pPr>
              <w:spacing w:before="40" w:after="40"/>
              <w:jc w:val="center"/>
              <w:rPr>
                <w:i/>
                <w:iCs/>
                <w:sz w:val="2"/>
                <w:szCs w:val="2"/>
              </w:rPr>
            </w:pPr>
            <w:r w:rsidRPr="00D9788F">
              <w:rPr>
                <w:i/>
                <w:iCs/>
                <w:sz w:val="2"/>
                <w:szCs w:val="2"/>
              </w:rPr>
              <w:t> </w:t>
            </w:r>
          </w:p>
        </w:tc>
      </w:tr>
      <w:tr w:rsidR="00624495" w:rsidRPr="007C1732" w14:paraId="7C43E70C" w14:textId="77777777" w:rsidTr="009D7EB4">
        <w:trPr>
          <w:trHeight w:val="20"/>
          <w:jc w:val="center"/>
        </w:trPr>
        <w:tc>
          <w:tcPr>
            <w:tcW w:w="4080" w:type="dxa"/>
            <w:gridSpan w:val="14"/>
            <w:tcBorders>
              <w:top w:val="nil"/>
              <w:left w:val="single" w:sz="8" w:space="0" w:color="auto"/>
              <w:bottom w:val="nil"/>
              <w:right w:val="nil"/>
            </w:tcBorders>
            <w:shd w:val="clear" w:color="auto" w:fill="auto"/>
            <w:noWrap/>
            <w:vAlign w:val="bottom"/>
            <w:hideMark/>
          </w:tcPr>
          <w:p w14:paraId="40B04140" w14:textId="77777777" w:rsidR="00624495" w:rsidRPr="007C1732" w:rsidRDefault="00624495" w:rsidP="00452350">
            <w:pPr>
              <w:spacing w:before="40" w:after="40"/>
              <w:rPr>
                <w:i/>
                <w:iCs/>
                <w:sz w:val="23"/>
                <w:szCs w:val="23"/>
              </w:rPr>
            </w:pPr>
            <w:r w:rsidRPr="007C1732">
              <w:rPr>
                <w:b/>
                <w:bCs/>
                <w:sz w:val="23"/>
                <w:szCs w:val="23"/>
              </w:rPr>
              <w:t>Tổng số lao động thời điểm 31/12/</w:t>
            </w:r>
            <w:r>
              <w:rPr>
                <w:b/>
                <w:bCs/>
                <w:sz w:val="23"/>
                <w:szCs w:val="23"/>
              </w:rPr>
              <w:t>2023</w:t>
            </w:r>
            <w:r w:rsidRPr="007C1732">
              <w:rPr>
                <w:b/>
                <w:bCs/>
                <w:sz w:val="23"/>
                <w:szCs w:val="23"/>
              </w:rPr>
              <w:t>:</w:t>
            </w:r>
          </w:p>
        </w:tc>
        <w:tc>
          <w:tcPr>
            <w:tcW w:w="668" w:type="dxa"/>
            <w:tcBorders>
              <w:top w:val="nil"/>
              <w:left w:val="nil"/>
              <w:bottom w:val="nil"/>
              <w:right w:val="nil"/>
            </w:tcBorders>
            <w:shd w:val="clear" w:color="auto" w:fill="auto"/>
            <w:noWrap/>
            <w:vAlign w:val="center"/>
            <w:hideMark/>
          </w:tcPr>
          <w:p w14:paraId="44C3FA62"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2D695C0B"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3DFCCEB0"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269214B9"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4D31CE6E"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0AC927E8" w14:textId="77777777"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14:paraId="620CAFDE"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1BC3C785"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40C9F40F" w14:textId="77777777"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1EA4CCE0" w14:textId="77777777"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14:paraId="335476A8" w14:textId="77777777"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14:paraId="4A58D73C" w14:textId="77777777"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14:paraId="4D45E838" w14:textId="77777777"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14:paraId="0DEA9ADE" w14:textId="77777777" w:rsidR="00624495" w:rsidRPr="007C1732" w:rsidRDefault="00624495" w:rsidP="009D7EB4">
            <w:pPr>
              <w:spacing w:before="40" w:after="40"/>
              <w:rPr>
                <w:i/>
                <w:iCs/>
                <w:sz w:val="23"/>
                <w:szCs w:val="23"/>
              </w:rPr>
            </w:pPr>
            <w:r w:rsidRPr="007C1732">
              <w:rPr>
                <w:i/>
                <w:iCs/>
                <w:sz w:val="23"/>
                <w:szCs w:val="23"/>
              </w:rPr>
              <w:t>Người</w:t>
            </w:r>
          </w:p>
        </w:tc>
      </w:tr>
      <w:tr w:rsidR="00624495" w:rsidRPr="007C1732" w14:paraId="5C42799D"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5403C499" w14:textId="77777777" w:rsidR="00624495" w:rsidRPr="008E5504" w:rsidRDefault="00624495" w:rsidP="00452350">
            <w:pPr>
              <w:spacing w:before="40" w:after="40"/>
              <w:rPr>
                <w:b/>
                <w:bCs/>
                <w:sz w:val="2"/>
                <w:szCs w:val="2"/>
              </w:rPr>
            </w:pPr>
            <w:r w:rsidRPr="008E5504">
              <w:rPr>
                <w:b/>
                <w:bCs/>
                <w:sz w:val="2"/>
                <w:szCs w:val="2"/>
              </w:rPr>
              <w:t> </w:t>
            </w:r>
          </w:p>
        </w:tc>
        <w:tc>
          <w:tcPr>
            <w:tcW w:w="679" w:type="dxa"/>
            <w:gridSpan w:val="2"/>
            <w:tcBorders>
              <w:top w:val="nil"/>
              <w:left w:val="nil"/>
              <w:bottom w:val="nil"/>
              <w:right w:val="nil"/>
            </w:tcBorders>
            <w:shd w:val="clear" w:color="auto" w:fill="auto"/>
            <w:noWrap/>
            <w:vAlign w:val="center"/>
            <w:hideMark/>
          </w:tcPr>
          <w:p w14:paraId="2F9A0A8F" w14:textId="77777777" w:rsidR="00624495" w:rsidRPr="008E5504"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14:paraId="4393D5C8" w14:textId="77777777" w:rsidR="00624495" w:rsidRPr="008E5504"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14:paraId="197D3E96" w14:textId="77777777"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74D6CDAA" w14:textId="77777777"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6F9CF667" w14:textId="77777777"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14:paraId="73A5D32A"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BA2D4F0"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70CFDD91"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7173F078"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07DD21E9"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496A93ED"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18B9D25A" w14:textId="77777777" w:rsidR="00624495" w:rsidRPr="008E5504"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14:paraId="2BC785B6"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206167BE"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53D5A895"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46B13DAF"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18984F73"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262C9F55" w14:textId="77777777"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14:paraId="18E94E55"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496ECD2C"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3AC1F6F6" w14:textId="77777777"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14:paraId="3E2C1D60" w14:textId="77777777" w:rsidR="00624495" w:rsidRPr="008E5504" w:rsidRDefault="00624495" w:rsidP="00452350">
            <w:pPr>
              <w:spacing w:before="40" w:after="40"/>
              <w:jc w:val="center"/>
              <w:rPr>
                <w:i/>
                <w:iCs/>
                <w:sz w:val="2"/>
                <w:szCs w:val="2"/>
              </w:rPr>
            </w:pPr>
          </w:p>
        </w:tc>
        <w:tc>
          <w:tcPr>
            <w:tcW w:w="236" w:type="dxa"/>
            <w:tcBorders>
              <w:top w:val="nil"/>
              <w:left w:val="nil"/>
              <w:bottom w:val="nil"/>
              <w:right w:val="nil"/>
            </w:tcBorders>
            <w:shd w:val="clear" w:color="auto" w:fill="auto"/>
            <w:noWrap/>
            <w:vAlign w:val="center"/>
            <w:hideMark/>
          </w:tcPr>
          <w:p w14:paraId="3D6FB5D4" w14:textId="77777777" w:rsidR="00624495" w:rsidRPr="008E5504" w:rsidRDefault="00624495" w:rsidP="00452350">
            <w:pPr>
              <w:spacing w:before="40" w:after="40"/>
              <w:jc w:val="center"/>
              <w:rPr>
                <w:b/>
                <w:bCs/>
                <w:sz w:val="2"/>
                <w:szCs w:val="2"/>
              </w:rPr>
            </w:pPr>
          </w:p>
        </w:tc>
        <w:tc>
          <w:tcPr>
            <w:tcW w:w="340" w:type="dxa"/>
            <w:gridSpan w:val="4"/>
            <w:tcBorders>
              <w:top w:val="nil"/>
              <w:left w:val="nil"/>
              <w:bottom w:val="nil"/>
              <w:right w:val="nil"/>
            </w:tcBorders>
            <w:shd w:val="clear" w:color="auto" w:fill="auto"/>
            <w:noWrap/>
            <w:vAlign w:val="center"/>
            <w:hideMark/>
          </w:tcPr>
          <w:p w14:paraId="019F6A93" w14:textId="77777777" w:rsidR="00624495" w:rsidRPr="008E5504" w:rsidRDefault="00624495" w:rsidP="00452350">
            <w:pPr>
              <w:spacing w:before="40" w:after="40"/>
              <w:jc w:val="center"/>
              <w:rPr>
                <w:i/>
                <w:iCs/>
                <w:sz w:val="2"/>
                <w:szCs w:val="2"/>
              </w:rPr>
            </w:pPr>
          </w:p>
        </w:tc>
        <w:tc>
          <w:tcPr>
            <w:tcW w:w="319" w:type="dxa"/>
            <w:gridSpan w:val="2"/>
            <w:tcBorders>
              <w:top w:val="nil"/>
              <w:left w:val="nil"/>
              <w:bottom w:val="nil"/>
              <w:right w:val="nil"/>
            </w:tcBorders>
            <w:shd w:val="clear" w:color="auto" w:fill="auto"/>
            <w:noWrap/>
            <w:vAlign w:val="center"/>
            <w:hideMark/>
          </w:tcPr>
          <w:p w14:paraId="5BC833BC" w14:textId="77777777" w:rsidR="00624495" w:rsidRPr="008E5504" w:rsidRDefault="00624495" w:rsidP="00452350">
            <w:pPr>
              <w:spacing w:before="40" w:after="40"/>
              <w:jc w:val="center"/>
              <w:rPr>
                <w:i/>
                <w:iCs/>
                <w:sz w:val="2"/>
                <w:szCs w:val="2"/>
              </w:rPr>
            </w:pPr>
          </w:p>
        </w:tc>
        <w:tc>
          <w:tcPr>
            <w:tcW w:w="312" w:type="dxa"/>
            <w:gridSpan w:val="3"/>
            <w:tcBorders>
              <w:top w:val="nil"/>
              <w:left w:val="nil"/>
              <w:bottom w:val="nil"/>
              <w:right w:val="nil"/>
            </w:tcBorders>
            <w:shd w:val="clear" w:color="auto" w:fill="auto"/>
            <w:noWrap/>
            <w:vAlign w:val="bottom"/>
            <w:hideMark/>
          </w:tcPr>
          <w:p w14:paraId="2A75A531" w14:textId="77777777" w:rsidR="00624495" w:rsidRPr="008E5504"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14:paraId="7E4F0B55" w14:textId="77777777" w:rsidR="00624495" w:rsidRPr="008E5504"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14:paraId="3972C779" w14:textId="77777777" w:rsidR="00624495" w:rsidRPr="008E5504" w:rsidRDefault="00624495" w:rsidP="009D7EB4">
            <w:pPr>
              <w:spacing w:before="40" w:after="40"/>
              <w:rPr>
                <w:rFonts w:ascii="Albertus" w:hAnsi="Albertus" w:cs="Calibri"/>
                <w:sz w:val="2"/>
                <w:szCs w:val="2"/>
              </w:rPr>
            </w:pPr>
          </w:p>
        </w:tc>
        <w:tc>
          <w:tcPr>
            <w:tcW w:w="247" w:type="dxa"/>
            <w:gridSpan w:val="2"/>
            <w:tcBorders>
              <w:top w:val="nil"/>
              <w:left w:val="nil"/>
              <w:bottom w:val="nil"/>
              <w:right w:val="single" w:sz="8" w:space="0" w:color="auto"/>
            </w:tcBorders>
            <w:shd w:val="clear" w:color="auto" w:fill="auto"/>
            <w:noWrap/>
            <w:vAlign w:val="center"/>
            <w:hideMark/>
          </w:tcPr>
          <w:p w14:paraId="035B2FB9" w14:textId="77777777" w:rsidR="00624495" w:rsidRPr="008E5504" w:rsidRDefault="00624495" w:rsidP="00452350">
            <w:pPr>
              <w:spacing w:before="40" w:after="40"/>
              <w:jc w:val="center"/>
              <w:rPr>
                <w:i/>
                <w:iCs/>
                <w:sz w:val="2"/>
                <w:szCs w:val="2"/>
              </w:rPr>
            </w:pPr>
            <w:r w:rsidRPr="008E5504">
              <w:rPr>
                <w:i/>
                <w:iCs/>
                <w:sz w:val="2"/>
                <w:szCs w:val="2"/>
              </w:rPr>
              <w:t> </w:t>
            </w:r>
          </w:p>
        </w:tc>
      </w:tr>
      <w:tr w:rsidR="00624495" w:rsidRPr="007C1732" w14:paraId="0342D164" w14:textId="77777777"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14:paraId="7D4058B8" w14:textId="77777777"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nil"/>
              <w:right w:val="nil"/>
            </w:tcBorders>
            <w:shd w:val="clear" w:color="auto" w:fill="auto"/>
            <w:noWrap/>
            <w:vAlign w:val="center"/>
            <w:hideMark/>
          </w:tcPr>
          <w:p w14:paraId="28987F22" w14:textId="77777777" w:rsidR="00624495" w:rsidRPr="007C1732" w:rsidRDefault="00624495" w:rsidP="00452350">
            <w:pPr>
              <w:spacing w:before="40" w:after="40"/>
              <w:rPr>
                <w:sz w:val="23"/>
                <w:szCs w:val="23"/>
              </w:rPr>
            </w:pPr>
          </w:p>
        </w:tc>
        <w:tc>
          <w:tcPr>
            <w:tcW w:w="1645" w:type="dxa"/>
            <w:gridSpan w:val="6"/>
            <w:tcBorders>
              <w:top w:val="nil"/>
              <w:left w:val="nil"/>
              <w:bottom w:val="nil"/>
              <w:right w:val="nil"/>
            </w:tcBorders>
            <w:shd w:val="clear" w:color="auto" w:fill="auto"/>
            <w:noWrap/>
            <w:vAlign w:val="center"/>
            <w:hideMark/>
          </w:tcPr>
          <w:p w14:paraId="7D521197" w14:textId="77777777" w:rsidR="00624495" w:rsidRPr="007C1732" w:rsidRDefault="00624495" w:rsidP="00452350">
            <w:pPr>
              <w:spacing w:before="40" w:after="40"/>
              <w:rPr>
                <w:sz w:val="23"/>
                <w:szCs w:val="23"/>
              </w:rPr>
            </w:pPr>
            <w:r w:rsidRPr="007C1732">
              <w:rPr>
                <w:i/>
                <w:iCs/>
                <w:sz w:val="23"/>
                <w:szCs w:val="23"/>
              </w:rPr>
              <w:t>Trong đó: Nữ</w:t>
            </w:r>
          </w:p>
        </w:tc>
        <w:tc>
          <w:tcPr>
            <w:tcW w:w="272" w:type="dxa"/>
            <w:tcBorders>
              <w:top w:val="nil"/>
              <w:left w:val="nil"/>
              <w:bottom w:val="nil"/>
              <w:right w:val="nil"/>
            </w:tcBorders>
            <w:shd w:val="clear" w:color="auto" w:fill="auto"/>
            <w:noWrap/>
            <w:vAlign w:val="center"/>
            <w:hideMark/>
          </w:tcPr>
          <w:p w14:paraId="5079D0AE"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6C4782BE"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0E6FA392"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6BE2C4EB"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75A96401" w14:textId="77777777" w:rsidR="00624495" w:rsidRPr="007C1732" w:rsidRDefault="00624495" w:rsidP="00452350">
            <w:pPr>
              <w:spacing w:before="40" w:after="40"/>
              <w:jc w:val="center"/>
              <w:rPr>
                <w:i/>
                <w:iCs/>
                <w:sz w:val="23"/>
                <w:szCs w:val="23"/>
              </w:rPr>
            </w:pPr>
          </w:p>
        </w:tc>
        <w:tc>
          <w:tcPr>
            <w:tcW w:w="668" w:type="dxa"/>
            <w:tcBorders>
              <w:top w:val="nil"/>
              <w:left w:val="nil"/>
              <w:bottom w:val="nil"/>
              <w:right w:val="nil"/>
            </w:tcBorders>
            <w:shd w:val="clear" w:color="auto" w:fill="auto"/>
            <w:noWrap/>
            <w:vAlign w:val="center"/>
            <w:hideMark/>
          </w:tcPr>
          <w:p w14:paraId="7E6E6548"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6C308326" w14:textId="77777777"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14:paraId="1C243CB9"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353A38AF"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159D6340"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51F54147" w14:textId="77777777"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14:paraId="48D60F05"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570AFE91" w14:textId="77777777"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14:paraId="5BD4F304" w14:textId="77777777"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137BC157" w14:textId="77777777"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14:paraId="0DB4D4C4" w14:textId="77777777"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14:paraId="6D53127B" w14:textId="77777777"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14:paraId="26F8EA20" w14:textId="77777777"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14:paraId="363AA7C4" w14:textId="77777777" w:rsidR="00624495" w:rsidRPr="007C1732" w:rsidRDefault="00624495" w:rsidP="009D7EB4">
            <w:pPr>
              <w:spacing w:before="40" w:after="40"/>
              <w:rPr>
                <w:i/>
                <w:iCs/>
                <w:sz w:val="23"/>
                <w:szCs w:val="23"/>
              </w:rPr>
            </w:pPr>
            <w:r w:rsidRPr="007C1732">
              <w:rPr>
                <w:i/>
                <w:iCs/>
                <w:sz w:val="23"/>
                <w:szCs w:val="23"/>
              </w:rPr>
              <w:t>Người</w:t>
            </w:r>
          </w:p>
        </w:tc>
      </w:tr>
      <w:tr w:rsidR="00624495" w:rsidRPr="007C1732" w14:paraId="59D23A27" w14:textId="77777777" w:rsidTr="009D7EB4">
        <w:trPr>
          <w:trHeight w:val="20"/>
          <w:jc w:val="center"/>
        </w:trPr>
        <w:tc>
          <w:tcPr>
            <w:tcW w:w="396" w:type="dxa"/>
            <w:tcBorders>
              <w:top w:val="nil"/>
              <w:left w:val="single" w:sz="8" w:space="0" w:color="auto"/>
              <w:bottom w:val="nil"/>
              <w:right w:val="nil"/>
            </w:tcBorders>
            <w:shd w:val="clear" w:color="000000" w:fill="FFFFFF"/>
            <w:noWrap/>
            <w:vAlign w:val="bottom"/>
            <w:hideMark/>
          </w:tcPr>
          <w:p w14:paraId="35678BDF" w14:textId="77777777" w:rsidR="00624495" w:rsidRPr="008E5504" w:rsidRDefault="00624495" w:rsidP="00452350">
            <w:pPr>
              <w:spacing w:before="40" w:after="40"/>
              <w:rPr>
                <w:b/>
                <w:bCs/>
                <w:sz w:val="2"/>
                <w:szCs w:val="2"/>
              </w:rPr>
            </w:pPr>
            <w:r w:rsidRPr="008E5504">
              <w:rPr>
                <w:b/>
                <w:bCs/>
                <w:sz w:val="2"/>
                <w:szCs w:val="2"/>
              </w:rPr>
              <w:t> </w:t>
            </w:r>
          </w:p>
        </w:tc>
        <w:tc>
          <w:tcPr>
            <w:tcW w:w="679" w:type="dxa"/>
            <w:gridSpan w:val="2"/>
            <w:tcBorders>
              <w:top w:val="nil"/>
              <w:left w:val="nil"/>
              <w:bottom w:val="nil"/>
              <w:right w:val="nil"/>
            </w:tcBorders>
            <w:shd w:val="clear" w:color="auto" w:fill="auto"/>
            <w:noWrap/>
            <w:vAlign w:val="center"/>
            <w:hideMark/>
          </w:tcPr>
          <w:p w14:paraId="606DB9BC" w14:textId="77777777" w:rsidR="00624495" w:rsidRPr="008E5504" w:rsidRDefault="00624495" w:rsidP="00452350">
            <w:pPr>
              <w:spacing w:before="40" w:after="40"/>
              <w:jc w:val="center"/>
              <w:rPr>
                <w:i/>
                <w:iCs/>
                <w:sz w:val="2"/>
                <w:szCs w:val="2"/>
              </w:rPr>
            </w:pPr>
          </w:p>
        </w:tc>
        <w:tc>
          <w:tcPr>
            <w:tcW w:w="276" w:type="dxa"/>
            <w:tcBorders>
              <w:top w:val="nil"/>
              <w:left w:val="nil"/>
              <w:bottom w:val="nil"/>
              <w:right w:val="nil"/>
            </w:tcBorders>
            <w:shd w:val="clear" w:color="auto" w:fill="auto"/>
            <w:noWrap/>
            <w:vAlign w:val="center"/>
            <w:hideMark/>
          </w:tcPr>
          <w:p w14:paraId="6C7B5C54" w14:textId="77777777" w:rsidR="00624495" w:rsidRPr="008E5504" w:rsidRDefault="00624495" w:rsidP="00452350">
            <w:pPr>
              <w:spacing w:before="40" w:after="40"/>
              <w:jc w:val="center"/>
              <w:rPr>
                <w:i/>
                <w:iCs/>
                <w:sz w:val="2"/>
                <w:szCs w:val="2"/>
              </w:rPr>
            </w:pPr>
          </w:p>
        </w:tc>
        <w:tc>
          <w:tcPr>
            <w:tcW w:w="275" w:type="dxa"/>
            <w:tcBorders>
              <w:top w:val="nil"/>
              <w:left w:val="nil"/>
              <w:bottom w:val="nil"/>
              <w:right w:val="nil"/>
            </w:tcBorders>
            <w:shd w:val="clear" w:color="auto" w:fill="auto"/>
            <w:noWrap/>
            <w:vAlign w:val="center"/>
            <w:hideMark/>
          </w:tcPr>
          <w:p w14:paraId="5391E618" w14:textId="77777777"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14:paraId="1F350FFF" w14:textId="77777777"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14:paraId="51B364FB" w14:textId="77777777"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14:paraId="6A35C5A0" w14:textId="77777777"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center"/>
            <w:hideMark/>
          </w:tcPr>
          <w:p w14:paraId="2BEB802A" w14:textId="77777777"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center"/>
            <w:hideMark/>
          </w:tcPr>
          <w:p w14:paraId="04A09A76"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2052541F"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1171E608"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5992804B" w14:textId="77777777"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14:paraId="6450B0B5" w14:textId="77777777" w:rsidR="00624495" w:rsidRPr="008E5504"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bottom"/>
            <w:hideMark/>
          </w:tcPr>
          <w:p w14:paraId="06980C70" w14:textId="77777777"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14:paraId="1221E1C2" w14:textId="77777777"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14:paraId="38DE8460" w14:textId="77777777"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14:paraId="4B8939DB"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A7D5E5F"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14:paraId="669A5E37" w14:textId="77777777"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14:paraId="4B1D5FE9" w14:textId="77777777"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14:paraId="40F5581E" w14:textId="77777777"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14:paraId="1F425503" w14:textId="77777777" w:rsidR="00624495" w:rsidRPr="008E5504" w:rsidRDefault="00624495"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center"/>
            <w:hideMark/>
          </w:tcPr>
          <w:p w14:paraId="4EC40CF6" w14:textId="77777777" w:rsidR="00624495" w:rsidRPr="008E5504" w:rsidRDefault="00624495" w:rsidP="00452350">
            <w:pPr>
              <w:spacing w:before="40" w:after="40"/>
              <w:rPr>
                <w:i/>
                <w:iCs/>
                <w:sz w:val="2"/>
                <w:szCs w:val="2"/>
              </w:rPr>
            </w:pPr>
          </w:p>
        </w:tc>
        <w:tc>
          <w:tcPr>
            <w:tcW w:w="236" w:type="dxa"/>
            <w:tcBorders>
              <w:top w:val="nil"/>
              <w:left w:val="nil"/>
              <w:bottom w:val="nil"/>
              <w:right w:val="nil"/>
            </w:tcBorders>
            <w:shd w:val="clear" w:color="auto" w:fill="auto"/>
            <w:noWrap/>
            <w:vAlign w:val="center"/>
            <w:hideMark/>
          </w:tcPr>
          <w:p w14:paraId="52320E09" w14:textId="77777777" w:rsidR="00624495" w:rsidRPr="008E5504" w:rsidRDefault="00624495" w:rsidP="00452350">
            <w:pPr>
              <w:spacing w:before="40" w:after="40"/>
              <w:rPr>
                <w:i/>
                <w:iCs/>
                <w:sz w:val="2"/>
                <w:szCs w:val="2"/>
              </w:rPr>
            </w:pPr>
          </w:p>
        </w:tc>
        <w:tc>
          <w:tcPr>
            <w:tcW w:w="340" w:type="dxa"/>
            <w:gridSpan w:val="4"/>
            <w:tcBorders>
              <w:top w:val="nil"/>
              <w:left w:val="nil"/>
              <w:bottom w:val="nil"/>
              <w:right w:val="nil"/>
            </w:tcBorders>
            <w:shd w:val="clear" w:color="auto" w:fill="auto"/>
            <w:noWrap/>
            <w:vAlign w:val="center"/>
            <w:hideMark/>
          </w:tcPr>
          <w:p w14:paraId="655152D9" w14:textId="77777777" w:rsidR="00624495" w:rsidRPr="008E5504" w:rsidRDefault="00624495" w:rsidP="00452350">
            <w:pPr>
              <w:spacing w:before="40" w:after="40"/>
              <w:rPr>
                <w:i/>
                <w:iCs/>
                <w:sz w:val="2"/>
                <w:szCs w:val="2"/>
              </w:rPr>
            </w:pPr>
          </w:p>
        </w:tc>
        <w:tc>
          <w:tcPr>
            <w:tcW w:w="319" w:type="dxa"/>
            <w:gridSpan w:val="2"/>
            <w:tcBorders>
              <w:top w:val="nil"/>
              <w:left w:val="nil"/>
              <w:bottom w:val="nil"/>
              <w:right w:val="nil"/>
            </w:tcBorders>
            <w:shd w:val="clear" w:color="auto" w:fill="auto"/>
            <w:noWrap/>
            <w:vAlign w:val="bottom"/>
            <w:hideMark/>
          </w:tcPr>
          <w:p w14:paraId="7BE43807" w14:textId="77777777" w:rsidR="00624495" w:rsidRPr="008E5504" w:rsidRDefault="00624495" w:rsidP="00452350">
            <w:pPr>
              <w:spacing w:before="40" w:after="40"/>
              <w:rPr>
                <w:rFonts w:ascii="Calibri" w:hAnsi="Calibri" w:cs="Calibri"/>
                <w:sz w:val="2"/>
                <w:szCs w:val="2"/>
              </w:rPr>
            </w:pPr>
          </w:p>
        </w:tc>
        <w:tc>
          <w:tcPr>
            <w:tcW w:w="312" w:type="dxa"/>
            <w:gridSpan w:val="3"/>
            <w:tcBorders>
              <w:top w:val="nil"/>
              <w:left w:val="nil"/>
              <w:bottom w:val="nil"/>
              <w:right w:val="nil"/>
            </w:tcBorders>
            <w:shd w:val="clear" w:color="auto" w:fill="auto"/>
            <w:noWrap/>
            <w:vAlign w:val="bottom"/>
            <w:hideMark/>
          </w:tcPr>
          <w:p w14:paraId="7D4665A4" w14:textId="77777777" w:rsidR="00624495" w:rsidRPr="008E5504" w:rsidRDefault="00624495" w:rsidP="00452350">
            <w:pPr>
              <w:spacing w:before="40" w:after="40"/>
              <w:rPr>
                <w:i/>
                <w:iCs/>
                <w:sz w:val="2"/>
                <w:szCs w:val="2"/>
              </w:rPr>
            </w:pPr>
          </w:p>
        </w:tc>
        <w:tc>
          <w:tcPr>
            <w:tcW w:w="321" w:type="dxa"/>
            <w:gridSpan w:val="3"/>
            <w:tcBorders>
              <w:top w:val="nil"/>
              <w:left w:val="nil"/>
              <w:bottom w:val="nil"/>
              <w:right w:val="nil"/>
            </w:tcBorders>
            <w:shd w:val="clear" w:color="auto" w:fill="auto"/>
            <w:noWrap/>
            <w:vAlign w:val="bottom"/>
            <w:hideMark/>
          </w:tcPr>
          <w:p w14:paraId="10B64396" w14:textId="77777777" w:rsidR="00624495" w:rsidRPr="008E5504" w:rsidRDefault="00624495" w:rsidP="00452350">
            <w:pPr>
              <w:spacing w:before="40" w:after="40"/>
              <w:rPr>
                <w:i/>
                <w:iCs/>
                <w:sz w:val="2"/>
                <w:szCs w:val="2"/>
              </w:rPr>
            </w:pPr>
          </w:p>
        </w:tc>
        <w:tc>
          <w:tcPr>
            <w:tcW w:w="321" w:type="dxa"/>
            <w:gridSpan w:val="2"/>
            <w:tcBorders>
              <w:top w:val="nil"/>
              <w:left w:val="nil"/>
              <w:bottom w:val="nil"/>
              <w:right w:val="nil"/>
            </w:tcBorders>
            <w:shd w:val="clear" w:color="auto" w:fill="auto"/>
            <w:noWrap/>
            <w:vAlign w:val="bottom"/>
            <w:hideMark/>
          </w:tcPr>
          <w:p w14:paraId="3B4B8079" w14:textId="77777777" w:rsidR="00624495" w:rsidRPr="008E5504" w:rsidRDefault="00624495"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center"/>
            <w:hideMark/>
          </w:tcPr>
          <w:p w14:paraId="5A8C7786" w14:textId="77777777" w:rsidR="00624495" w:rsidRPr="008E5504" w:rsidRDefault="00624495" w:rsidP="00452350">
            <w:pPr>
              <w:spacing w:before="40" w:after="40"/>
              <w:jc w:val="center"/>
              <w:rPr>
                <w:i/>
                <w:iCs/>
                <w:sz w:val="2"/>
                <w:szCs w:val="2"/>
              </w:rPr>
            </w:pPr>
            <w:r w:rsidRPr="008E5504">
              <w:rPr>
                <w:i/>
                <w:iCs/>
                <w:sz w:val="2"/>
                <w:szCs w:val="2"/>
              </w:rPr>
              <w:t> </w:t>
            </w:r>
          </w:p>
        </w:tc>
      </w:tr>
      <w:tr w:rsidR="00624495" w:rsidRPr="007C1732" w14:paraId="5E0CECA1" w14:textId="77777777" w:rsidTr="009D7EB4">
        <w:trPr>
          <w:trHeight w:val="20"/>
          <w:jc w:val="center"/>
        </w:trPr>
        <w:tc>
          <w:tcPr>
            <w:tcW w:w="396" w:type="dxa"/>
            <w:tcBorders>
              <w:top w:val="nil"/>
              <w:left w:val="single" w:sz="8" w:space="0" w:color="auto"/>
              <w:bottom w:val="single" w:sz="4" w:space="0" w:color="auto"/>
              <w:right w:val="nil"/>
            </w:tcBorders>
            <w:shd w:val="clear" w:color="auto" w:fill="auto"/>
            <w:noWrap/>
            <w:vAlign w:val="bottom"/>
            <w:hideMark/>
          </w:tcPr>
          <w:p w14:paraId="710DC846" w14:textId="77777777"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single" w:sz="4" w:space="0" w:color="auto"/>
              <w:right w:val="nil"/>
            </w:tcBorders>
            <w:shd w:val="clear" w:color="auto" w:fill="auto"/>
            <w:noWrap/>
            <w:vAlign w:val="bottom"/>
            <w:hideMark/>
          </w:tcPr>
          <w:p w14:paraId="38C92B07" w14:textId="77777777" w:rsidR="00624495" w:rsidRPr="007C1732" w:rsidRDefault="00624495" w:rsidP="00452350">
            <w:pPr>
              <w:spacing w:before="40" w:after="40"/>
              <w:rPr>
                <w:sz w:val="23"/>
                <w:szCs w:val="23"/>
              </w:rPr>
            </w:pPr>
            <w:r w:rsidRPr="007C1732">
              <w:rPr>
                <w:sz w:val="23"/>
                <w:szCs w:val="23"/>
              </w:rPr>
              <w:t> </w:t>
            </w:r>
          </w:p>
        </w:tc>
        <w:tc>
          <w:tcPr>
            <w:tcW w:w="276" w:type="dxa"/>
            <w:tcBorders>
              <w:top w:val="nil"/>
              <w:left w:val="nil"/>
              <w:bottom w:val="single" w:sz="4" w:space="0" w:color="auto"/>
              <w:right w:val="nil"/>
            </w:tcBorders>
            <w:shd w:val="clear" w:color="auto" w:fill="auto"/>
            <w:noWrap/>
            <w:vAlign w:val="bottom"/>
            <w:hideMark/>
          </w:tcPr>
          <w:p w14:paraId="1884804A" w14:textId="77777777" w:rsidR="00624495" w:rsidRPr="007C1732" w:rsidRDefault="00624495" w:rsidP="00452350">
            <w:pPr>
              <w:spacing w:before="40" w:after="40"/>
              <w:rPr>
                <w:b/>
                <w:bCs/>
                <w:sz w:val="23"/>
                <w:szCs w:val="23"/>
              </w:rPr>
            </w:pPr>
            <w:r w:rsidRPr="007C1732">
              <w:rPr>
                <w:b/>
                <w:bCs/>
                <w:sz w:val="23"/>
                <w:szCs w:val="23"/>
              </w:rPr>
              <w:t> </w:t>
            </w:r>
          </w:p>
        </w:tc>
        <w:tc>
          <w:tcPr>
            <w:tcW w:w="275" w:type="dxa"/>
            <w:tcBorders>
              <w:top w:val="nil"/>
              <w:left w:val="nil"/>
              <w:bottom w:val="single" w:sz="4" w:space="0" w:color="auto"/>
              <w:right w:val="nil"/>
            </w:tcBorders>
            <w:shd w:val="clear" w:color="auto" w:fill="auto"/>
            <w:noWrap/>
            <w:vAlign w:val="bottom"/>
            <w:hideMark/>
          </w:tcPr>
          <w:p w14:paraId="2E3A5B12" w14:textId="77777777"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14:paraId="0FC48042" w14:textId="77777777"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14:paraId="007918BB" w14:textId="77777777"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14:paraId="40B66C9D" w14:textId="77777777" w:rsidR="00624495" w:rsidRPr="007C1732" w:rsidRDefault="00624495" w:rsidP="00452350">
            <w:pPr>
              <w:spacing w:before="40" w:after="40"/>
              <w:rPr>
                <w:rFonts w:ascii=".VnTime" w:hAnsi=".VnTime" w:cs="Calibri"/>
                <w:sz w:val="23"/>
                <w:szCs w:val="23"/>
              </w:rPr>
            </w:pPr>
            <w:r w:rsidRPr="007C1732">
              <w:rPr>
                <w:rFonts w:ascii=".VnTime" w:hAnsi=".VnTime" w:cs="Calibri"/>
                <w:sz w:val="23"/>
                <w:szCs w:val="23"/>
              </w:rPr>
              <w:t> </w:t>
            </w:r>
          </w:p>
        </w:tc>
        <w:tc>
          <w:tcPr>
            <w:tcW w:w="272" w:type="dxa"/>
            <w:tcBorders>
              <w:top w:val="nil"/>
              <w:left w:val="nil"/>
              <w:bottom w:val="single" w:sz="4" w:space="0" w:color="auto"/>
              <w:right w:val="nil"/>
            </w:tcBorders>
            <w:shd w:val="clear" w:color="auto" w:fill="auto"/>
            <w:noWrap/>
            <w:vAlign w:val="bottom"/>
            <w:hideMark/>
          </w:tcPr>
          <w:p w14:paraId="3171A318"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6F8AAFC6"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368639E3"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56679626"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5EF82418"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708D82F5" w14:textId="77777777" w:rsidR="00624495" w:rsidRPr="007C1732" w:rsidRDefault="00624495" w:rsidP="00452350">
            <w:pPr>
              <w:spacing w:before="40" w:after="40"/>
              <w:rPr>
                <w:sz w:val="23"/>
                <w:szCs w:val="23"/>
              </w:rPr>
            </w:pPr>
            <w:r w:rsidRPr="007C1732">
              <w:rPr>
                <w:sz w:val="23"/>
                <w:szCs w:val="23"/>
              </w:rPr>
              <w:t> </w:t>
            </w:r>
          </w:p>
        </w:tc>
        <w:tc>
          <w:tcPr>
            <w:tcW w:w="668" w:type="dxa"/>
            <w:tcBorders>
              <w:top w:val="nil"/>
              <w:left w:val="nil"/>
              <w:bottom w:val="single" w:sz="4" w:space="0" w:color="auto"/>
              <w:right w:val="nil"/>
            </w:tcBorders>
            <w:shd w:val="clear" w:color="auto" w:fill="auto"/>
            <w:noWrap/>
            <w:vAlign w:val="bottom"/>
            <w:hideMark/>
          </w:tcPr>
          <w:p w14:paraId="7FE5F3D3"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33C7EB8D"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17A44A7B"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14CA0463"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25170A2E"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7FEE53BC" w14:textId="77777777" w:rsidR="00624495" w:rsidRPr="007C1732" w:rsidRDefault="00624495" w:rsidP="00452350">
            <w:pPr>
              <w:spacing w:before="40" w:after="40"/>
              <w:rPr>
                <w:sz w:val="23"/>
                <w:szCs w:val="23"/>
              </w:rPr>
            </w:pPr>
            <w:r w:rsidRPr="007C1732">
              <w:rPr>
                <w:sz w:val="23"/>
                <w:szCs w:val="23"/>
              </w:rPr>
              <w:t> </w:t>
            </w:r>
          </w:p>
        </w:tc>
        <w:tc>
          <w:tcPr>
            <w:tcW w:w="272" w:type="dxa"/>
            <w:gridSpan w:val="2"/>
            <w:tcBorders>
              <w:top w:val="nil"/>
              <w:left w:val="nil"/>
              <w:bottom w:val="single" w:sz="4" w:space="0" w:color="auto"/>
              <w:right w:val="nil"/>
            </w:tcBorders>
            <w:shd w:val="clear" w:color="auto" w:fill="auto"/>
            <w:noWrap/>
            <w:vAlign w:val="bottom"/>
            <w:hideMark/>
          </w:tcPr>
          <w:p w14:paraId="750F4902"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6670B95A" w14:textId="77777777"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14:paraId="0D8393A1" w14:textId="77777777" w:rsidR="00624495" w:rsidRPr="007C1732" w:rsidRDefault="00624495" w:rsidP="00452350">
            <w:pPr>
              <w:spacing w:before="40" w:after="40"/>
              <w:rPr>
                <w:sz w:val="23"/>
                <w:szCs w:val="23"/>
              </w:rPr>
            </w:pPr>
            <w:r w:rsidRPr="007C1732">
              <w:rPr>
                <w:sz w:val="23"/>
                <w:szCs w:val="23"/>
              </w:rPr>
              <w:t> </w:t>
            </w:r>
          </w:p>
        </w:tc>
        <w:tc>
          <w:tcPr>
            <w:tcW w:w="2368" w:type="dxa"/>
            <w:gridSpan w:val="19"/>
            <w:tcBorders>
              <w:top w:val="nil"/>
              <w:left w:val="nil"/>
              <w:bottom w:val="single" w:sz="4" w:space="0" w:color="auto"/>
              <w:right w:val="single" w:sz="8" w:space="0" w:color="auto"/>
            </w:tcBorders>
            <w:shd w:val="clear" w:color="auto" w:fill="auto"/>
            <w:noWrap/>
            <w:vAlign w:val="bottom"/>
            <w:hideMark/>
          </w:tcPr>
          <w:p w14:paraId="0BC34A7A" w14:textId="77777777" w:rsidR="00624495" w:rsidRPr="007C1732" w:rsidRDefault="00624495" w:rsidP="009D7EB4">
            <w:pPr>
              <w:spacing w:before="40" w:after="40"/>
              <w:ind w:right="85"/>
              <w:jc w:val="right"/>
              <w:rPr>
                <w:i/>
                <w:iCs/>
                <w:sz w:val="23"/>
                <w:szCs w:val="23"/>
              </w:rPr>
            </w:pPr>
            <w:r w:rsidRPr="007C1732">
              <w:rPr>
                <w:i/>
                <w:iCs/>
                <w:sz w:val="23"/>
                <w:szCs w:val="23"/>
              </w:rPr>
              <w:t>Đơn vị tính: Đồng</w:t>
            </w:r>
          </w:p>
        </w:tc>
      </w:tr>
      <w:tr w:rsidR="00624495" w:rsidRPr="007C1732" w14:paraId="75F90974" w14:textId="77777777" w:rsidTr="00011E06">
        <w:tblPrEx>
          <w:tblCellMar>
            <w:left w:w="57" w:type="dxa"/>
            <w:right w:w="57" w:type="dxa"/>
          </w:tblCellMar>
        </w:tblPrEx>
        <w:trPr>
          <w:trHeight w:val="20"/>
          <w:jc w:val="center"/>
        </w:trPr>
        <w:tc>
          <w:tcPr>
            <w:tcW w:w="6117" w:type="dxa"/>
            <w:gridSpan w:val="2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0DED32D" w14:textId="77777777" w:rsidR="00624495" w:rsidRPr="007C1732" w:rsidRDefault="00624495" w:rsidP="00624495">
            <w:pPr>
              <w:spacing w:before="60" w:after="60"/>
              <w:jc w:val="center"/>
              <w:rPr>
                <w:b/>
                <w:bCs/>
                <w:sz w:val="23"/>
                <w:szCs w:val="23"/>
              </w:rPr>
            </w:pPr>
            <w:r w:rsidRPr="007C1732">
              <w:rPr>
                <w:b/>
                <w:bCs/>
                <w:sz w:val="23"/>
                <w:szCs w:val="23"/>
              </w:rPr>
              <w:t>Chỉ tiêu</w:t>
            </w:r>
          </w:p>
        </w:tc>
        <w:tc>
          <w:tcPr>
            <w:tcW w:w="8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F583465" w14:textId="77777777" w:rsidR="00624495" w:rsidRPr="007C1732" w:rsidRDefault="00624495" w:rsidP="00624495">
            <w:pPr>
              <w:spacing w:before="60" w:after="60"/>
              <w:jc w:val="center"/>
              <w:rPr>
                <w:b/>
                <w:bCs/>
                <w:sz w:val="23"/>
                <w:szCs w:val="23"/>
              </w:rPr>
            </w:pPr>
            <w:r w:rsidRPr="007C1732">
              <w:rPr>
                <w:b/>
                <w:bCs/>
                <w:sz w:val="23"/>
                <w:szCs w:val="23"/>
              </w:rPr>
              <w:t>Mã số</w:t>
            </w:r>
          </w:p>
        </w:tc>
        <w:tc>
          <w:tcPr>
            <w:tcW w:w="2325" w:type="dxa"/>
            <w:gridSpan w:val="18"/>
            <w:tcBorders>
              <w:top w:val="single" w:sz="4" w:space="0" w:color="auto"/>
              <w:left w:val="nil"/>
              <w:bottom w:val="single" w:sz="4" w:space="0" w:color="auto"/>
              <w:right w:val="single" w:sz="8" w:space="0" w:color="auto"/>
            </w:tcBorders>
            <w:shd w:val="clear" w:color="auto" w:fill="auto"/>
            <w:vAlign w:val="center"/>
            <w:hideMark/>
          </w:tcPr>
          <w:p w14:paraId="25DEF8BC" w14:textId="77777777" w:rsidR="00624495" w:rsidRPr="007C1732" w:rsidRDefault="00624495" w:rsidP="00624495">
            <w:pPr>
              <w:spacing w:before="60" w:after="60"/>
              <w:jc w:val="center"/>
              <w:rPr>
                <w:b/>
                <w:bCs/>
                <w:sz w:val="23"/>
                <w:szCs w:val="23"/>
              </w:rPr>
            </w:pPr>
            <w:r w:rsidRPr="007C1732">
              <w:rPr>
                <w:b/>
                <w:bCs/>
                <w:sz w:val="23"/>
                <w:szCs w:val="23"/>
              </w:rPr>
              <w:t xml:space="preserve">Thực hiện năm </w:t>
            </w:r>
            <w:r>
              <w:rPr>
                <w:b/>
                <w:bCs/>
                <w:sz w:val="23"/>
                <w:szCs w:val="23"/>
              </w:rPr>
              <w:t>2023</w:t>
            </w:r>
          </w:p>
        </w:tc>
      </w:tr>
      <w:tr w:rsidR="00624495" w:rsidRPr="004009EB" w14:paraId="00DD8016" w14:textId="77777777" w:rsidTr="00011E06">
        <w:tblPrEx>
          <w:tblCellMar>
            <w:left w:w="57" w:type="dxa"/>
            <w:right w:w="57" w:type="dxa"/>
          </w:tblCellMar>
        </w:tblPrEx>
        <w:trPr>
          <w:trHeight w:val="20"/>
          <w:jc w:val="center"/>
        </w:trPr>
        <w:tc>
          <w:tcPr>
            <w:tcW w:w="6117" w:type="dxa"/>
            <w:gridSpan w:val="21"/>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DEC9A14" w14:textId="77777777" w:rsidR="00624495" w:rsidRPr="004009EB" w:rsidRDefault="00624495" w:rsidP="00624495">
            <w:pPr>
              <w:spacing w:before="60" w:after="60"/>
              <w:jc w:val="center"/>
              <w:rPr>
                <w:bCs/>
                <w:i/>
                <w:sz w:val="23"/>
                <w:szCs w:val="23"/>
              </w:rPr>
            </w:pPr>
            <w:r w:rsidRPr="004009EB">
              <w:rPr>
                <w:bCs/>
                <w:i/>
                <w:sz w:val="23"/>
                <w:szCs w:val="23"/>
              </w:rPr>
              <w:t>A</w:t>
            </w:r>
          </w:p>
        </w:tc>
        <w:tc>
          <w:tcPr>
            <w:tcW w:w="85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8DFE3AF" w14:textId="77777777" w:rsidR="00624495" w:rsidRPr="004009EB" w:rsidRDefault="00624495" w:rsidP="00624495">
            <w:pPr>
              <w:spacing w:before="60" w:after="60"/>
              <w:jc w:val="center"/>
              <w:rPr>
                <w:bCs/>
                <w:i/>
                <w:sz w:val="23"/>
                <w:szCs w:val="23"/>
              </w:rPr>
            </w:pPr>
            <w:r w:rsidRPr="004009EB">
              <w:rPr>
                <w:bCs/>
                <w:i/>
                <w:sz w:val="23"/>
                <w:szCs w:val="23"/>
              </w:rPr>
              <w:t>B</w:t>
            </w:r>
          </w:p>
        </w:tc>
        <w:tc>
          <w:tcPr>
            <w:tcW w:w="2325" w:type="dxa"/>
            <w:gridSpan w:val="18"/>
            <w:tcBorders>
              <w:top w:val="single" w:sz="4" w:space="0" w:color="auto"/>
              <w:left w:val="nil"/>
              <w:bottom w:val="single" w:sz="4" w:space="0" w:color="auto"/>
              <w:right w:val="single" w:sz="8" w:space="0" w:color="auto"/>
            </w:tcBorders>
            <w:shd w:val="clear" w:color="auto" w:fill="auto"/>
            <w:noWrap/>
            <w:vAlign w:val="center"/>
            <w:hideMark/>
          </w:tcPr>
          <w:p w14:paraId="302E7223" w14:textId="77777777" w:rsidR="00624495" w:rsidRPr="004009EB" w:rsidRDefault="00624495" w:rsidP="00624495">
            <w:pPr>
              <w:spacing w:before="60" w:after="60"/>
              <w:jc w:val="center"/>
              <w:rPr>
                <w:bCs/>
                <w:i/>
                <w:sz w:val="23"/>
                <w:szCs w:val="23"/>
              </w:rPr>
            </w:pPr>
            <w:r w:rsidRPr="004009EB">
              <w:rPr>
                <w:bCs/>
                <w:i/>
                <w:sz w:val="23"/>
                <w:szCs w:val="23"/>
              </w:rPr>
              <w:t>1</w:t>
            </w:r>
          </w:p>
        </w:tc>
      </w:tr>
      <w:tr w:rsidR="00624495" w:rsidRPr="007C1732" w14:paraId="3476DFF5" w14:textId="77777777" w:rsidTr="00011E06">
        <w:tblPrEx>
          <w:tblCellMar>
            <w:left w:w="57" w:type="dxa"/>
            <w:right w:w="57" w:type="dxa"/>
          </w:tblCellMar>
        </w:tblPrEx>
        <w:trPr>
          <w:trHeight w:val="20"/>
          <w:jc w:val="center"/>
        </w:trPr>
        <w:tc>
          <w:tcPr>
            <w:tcW w:w="538" w:type="dxa"/>
            <w:gridSpan w:val="2"/>
            <w:tcBorders>
              <w:top w:val="single" w:sz="4" w:space="0" w:color="auto"/>
              <w:left w:val="single" w:sz="8" w:space="0" w:color="auto"/>
              <w:bottom w:val="single" w:sz="4" w:space="0" w:color="auto"/>
              <w:right w:val="single" w:sz="4" w:space="0" w:color="auto"/>
            </w:tcBorders>
            <w:shd w:val="clear" w:color="auto" w:fill="auto"/>
            <w:noWrap/>
            <w:hideMark/>
          </w:tcPr>
          <w:p w14:paraId="4C877786" w14:textId="77777777" w:rsidR="00624495" w:rsidRPr="007C1732" w:rsidRDefault="00624495" w:rsidP="00624495">
            <w:pPr>
              <w:spacing w:before="60" w:after="60"/>
              <w:jc w:val="center"/>
              <w:rPr>
                <w:sz w:val="23"/>
                <w:szCs w:val="23"/>
              </w:rPr>
            </w:pPr>
            <w:r w:rsidRPr="007C1732">
              <w:rPr>
                <w:sz w:val="23"/>
                <w:szCs w:val="23"/>
              </w:rPr>
              <w:t>1</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04013DFB" w14:textId="77777777" w:rsidR="00624495" w:rsidRPr="007C1732" w:rsidRDefault="00624495" w:rsidP="00624495">
            <w:pPr>
              <w:spacing w:before="60" w:after="60"/>
              <w:rPr>
                <w:sz w:val="23"/>
                <w:szCs w:val="23"/>
              </w:rPr>
            </w:pPr>
            <w:r w:rsidRPr="007C1732">
              <w:rPr>
                <w:sz w:val="23"/>
                <w:szCs w:val="23"/>
              </w:rPr>
              <w:t>Doanh thu phí bảo hiểm gốc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EB36D26" w14:textId="77777777" w:rsidR="00624495" w:rsidRPr="007C1732" w:rsidRDefault="00624495" w:rsidP="00624495">
            <w:pPr>
              <w:spacing w:before="60" w:after="60"/>
              <w:jc w:val="center"/>
              <w:rPr>
                <w:sz w:val="23"/>
                <w:szCs w:val="23"/>
              </w:rPr>
            </w:pPr>
            <w:r w:rsidRPr="007C1732">
              <w:rPr>
                <w:sz w:val="23"/>
                <w:szCs w:val="23"/>
              </w:rPr>
              <w:t>01</w:t>
            </w:r>
          </w:p>
        </w:tc>
        <w:tc>
          <w:tcPr>
            <w:tcW w:w="1387" w:type="dxa"/>
            <w:gridSpan w:val="10"/>
            <w:tcBorders>
              <w:top w:val="single" w:sz="4" w:space="0" w:color="auto"/>
              <w:left w:val="nil"/>
              <w:bottom w:val="single" w:sz="4" w:space="0" w:color="auto"/>
              <w:right w:val="nil"/>
            </w:tcBorders>
            <w:shd w:val="clear" w:color="auto" w:fill="auto"/>
            <w:noWrap/>
            <w:vAlign w:val="bottom"/>
            <w:hideMark/>
          </w:tcPr>
          <w:p w14:paraId="046F0FAB"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4" w:space="0" w:color="auto"/>
              <w:right w:val="nil"/>
            </w:tcBorders>
            <w:shd w:val="clear" w:color="auto" w:fill="auto"/>
            <w:noWrap/>
            <w:vAlign w:val="bottom"/>
            <w:hideMark/>
          </w:tcPr>
          <w:p w14:paraId="33B8C3D3"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single" w:sz="4" w:space="0" w:color="auto"/>
              <w:left w:val="nil"/>
              <w:bottom w:val="single" w:sz="4" w:space="0" w:color="auto"/>
              <w:right w:val="nil"/>
            </w:tcBorders>
            <w:shd w:val="clear" w:color="auto" w:fill="auto"/>
            <w:noWrap/>
            <w:vAlign w:val="bottom"/>
            <w:hideMark/>
          </w:tcPr>
          <w:p w14:paraId="523D520A"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4" w:space="0" w:color="auto"/>
              <w:right w:val="nil"/>
            </w:tcBorders>
            <w:shd w:val="clear" w:color="auto" w:fill="auto"/>
            <w:noWrap/>
            <w:vAlign w:val="bottom"/>
            <w:hideMark/>
          </w:tcPr>
          <w:p w14:paraId="1581220D"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single" w:sz="4" w:space="0" w:color="auto"/>
              <w:left w:val="nil"/>
              <w:bottom w:val="single" w:sz="4" w:space="0" w:color="auto"/>
              <w:right w:val="single" w:sz="8" w:space="0" w:color="auto"/>
            </w:tcBorders>
            <w:shd w:val="clear" w:color="auto" w:fill="auto"/>
            <w:noWrap/>
            <w:vAlign w:val="center"/>
            <w:hideMark/>
          </w:tcPr>
          <w:p w14:paraId="16040D17"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1DB20E1C"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4F7A811C" w14:textId="77777777" w:rsidR="00624495" w:rsidRPr="007C1732" w:rsidRDefault="00624495" w:rsidP="00624495">
            <w:pPr>
              <w:spacing w:before="60" w:after="60"/>
              <w:jc w:val="center"/>
              <w:rPr>
                <w:sz w:val="23"/>
                <w:szCs w:val="23"/>
              </w:rPr>
            </w:pPr>
            <w:r w:rsidRPr="007C1732">
              <w:rPr>
                <w:sz w:val="23"/>
                <w:szCs w:val="23"/>
              </w:rPr>
              <w:t>2</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29B7F779" w14:textId="77777777" w:rsidR="00624495" w:rsidRPr="007C1732" w:rsidRDefault="00624495" w:rsidP="00624495">
            <w:pPr>
              <w:spacing w:before="60" w:after="60"/>
              <w:rPr>
                <w:sz w:val="23"/>
                <w:szCs w:val="23"/>
              </w:rPr>
            </w:pPr>
            <w:r w:rsidRPr="007C1732">
              <w:rPr>
                <w:sz w:val="23"/>
                <w:szCs w:val="23"/>
              </w:rPr>
              <w:t>Doanh thu phí bảo hiểm thuần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19DB0CE" w14:textId="77777777" w:rsidR="00624495" w:rsidRPr="007C1732" w:rsidRDefault="00624495" w:rsidP="00624495">
            <w:pPr>
              <w:spacing w:before="60" w:after="60"/>
              <w:jc w:val="center"/>
              <w:rPr>
                <w:sz w:val="23"/>
                <w:szCs w:val="23"/>
              </w:rPr>
            </w:pPr>
            <w:r w:rsidRPr="007C1732">
              <w:rPr>
                <w:sz w:val="23"/>
                <w:szCs w:val="23"/>
              </w:rPr>
              <w:t>02</w:t>
            </w:r>
          </w:p>
        </w:tc>
        <w:tc>
          <w:tcPr>
            <w:tcW w:w="1387" w:type="dxa"/>
            <w:gridSpan w:val="10"/>
            <w:tcBorders>
              <w:top w:val="nil"/>
              <w:left w:val="nil"/>
              <w:bottom w:val="single" w:sz="4" w:space="0" w:color="auto"/>
              <w:right w:val="nil"/>
            </w:tcBorders>
            <w:shd w:val="clear" w:color="auto" w:fill="auto"/>
            <w:noWrap/>
            <w:vAlign w:val="bottom"/>
            <w:hideMark/>
          </w:tcPr>
          <w:p w14:paraId="69948C20"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02D097CC"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175C1D5E"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43DF51BA"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694F2E59"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482A918E"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52D412BA" w14:textId="77777777" w:rsidR="00624495" w:rsidRPr="007C1732" w:rsidRDefault="00624495" w:rsidP="00624495">
            <w:pPr>
              <w:spacing w:before="60" w:after="60"/>
              <w:jc w:val="center"/>
              <w:rPr>
                <w:sz w:val="23"/>
                <w:szCs w:val="23"/>
              </w:rPr>
            </w:pPr>
            <w:r w:rsidRPr="007C1732">
              <w:rPr>
                <w:sz w:val="23"/>
                <w:szCs w:val="23"/>
              </w:rPr>
              <w:t>3</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hideMark/>
          </w:tcPr>
          <w:p w14:paraId="2CDF3925" w14:textId="77777777" w:rsidR="00624495" w:rsidRPr="007C1732" w:rsidRDefault="00624495" w:rsidP="00624495">
            <w:pPr>
              <w:spacing w:before="60" w:after="60"/>
              <w:rPr>
                <w:sz w:val="23"/>
                <w:szCs w:val="23"/>
              </w:rPr>
            </w:pPr>
            <w:r w:rsidRPr="007C1732">
              <w:rPr>
                <w:sz w:val="23"/>
                <w:szCs w:val="23"/>
              </w:rPr>
              <w:t>Doanh thu thuần hoạt động kinh doanh bảo hiểm</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AA0168A" w14:textId="77777777" w:rsidR="00624495" w:rsidRPr="007C1732" w:rsidRDefault="00624495" w:rsidP="00624495">
            <w:pPr>
              <w:spacing w:before="60" w:after="60"/>
              <w:jc w:val="center"/>
              <w:rPr>
                <w:sz w:val="23"/>
                <w:szCs w:val="23"/>
              </w:rPr>
            </w:pPr>
            <w:r w:rsidRPr="007C1732">
              <w:rPr>
                <w:sz w:val="23"/>
                <w:szCs w:val="23"/>
              </w:rPr>
              <w:t>03</w:t>
            </w:r>
          </w:p>
        </w:tc>
        <w:tc>
          <w:tcPr>
            <w:tcW w:w="1387" w:type="dxa"/>
            <w:gridSpan w:val="10"/>
            <w:tcBorders>
              <w:top w:val="nil"/>
              <w:left w:val="nil"/>
              <w:bottom w:val="single" w:sz="4" w:space="0" w:color="auto"/>
              <w:right w:val="nil"/>
            </w:tcBorders>
            <w:shd w:val="clear" w:color="auto" w:fill="auto"/>
            <w:noWrap/>
            <w:vAlign w:val="bottom"/>
            <w:hideMark/>
          </w:tcPr>
          <w:p w14:paraId="3A8D544C"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5AE7A8DF"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044654DF"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1932AB08"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47D81857"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5F487C96"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241EC729" w14:textId="77777777" w:rsidR="00624495" w:rsidRPr="007C1732" w:rsidRDefault="00624495" w:rsidP="00624495">
            <w:pPr>
              <w:spacing w:before="60" w:after="60"/>
              <w:jc w:val="center"/>
              <w:rPr>
                <w:sz w:val="23"/>
                <w:szCs w:val="23"/>
              </w:rPr>
            </w:pPr>
            <w:r w:rsidRPr="007C1732">
              <w:rPr>
                <w:sz w:val="23"/>
                <w:szCs w:val="23"/>
              </w:rPr>
              <w:t>4</w:t>
            </w:r>
          </w:p>
        </w:tc>
        <w:tc>
          <w:tcPr>
            <w:tcW w:w="5579" w:type="dxa"/>
            <w:gridSpan w:val="19"/>
            <w:tcBorders>
              <w:top w:val="single" w:sz="4" w:space="0" w:color="auto"/>
              <w:left w:val="single" w:sz="4" w:space="0" w:color="auto"/>
              <w:bottom w:val="single" w:sz="4" w:space="0" w:color="auto"/>
              <w:right w:val="single" w:sz="4" w:space="0" w:color="auto"/>
            </w:tcBorders>
            <w:shd w:val="clear" w:color="auto" w:fill="auto"/>
            <w:noWrap/>
            <w:hideMark/>
          </w:tcPr>
          <w:p w14:paraId="4BCB29D0" w14:textId="77777777" w:rsidR="00624495" w:rsidRPr="007C1732" w:rsidRDefault="00624495" w:rsidP="00624495">
            <w:pPr>
              <w:spacing w:before="60" w:after="60"/>
              <w:rPr>
                <w:sz w:val="23"/>
                <w:szCs w:val="23"/>
              </w:rPr>
            </w:pPr>
            <w:r w:rsidRPr="007C1732">
              <w:rPr>
                <w:sz w:val="23"/>
                <w:szCs w:val="23"/>
              </w:rPr>
              <w:t>Tổng chi bồi thường bảo hiểm, trả tiền bảo hiểm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C0FFA10" w14:textId="77777777" w:rsidR="00624495" w:rsidRPr="007C1732" w:rsidRDefault="00624495" w:rsidP="00624495">
            <w:pPr>
              <w:spacing w:before="60" w:after="60"/>
              <w:jc w:val="center"/>
              <w:rPr>
                <w:sz w:val="23"/>
                <w:szCs w:val="23"/>
              </w:rPr>
            </w:pPr>
            <w:r w:rsidRPr="007C1732">
              <w:rPr>
                <w:sz w:val="23"/>
                <w:szCs w:val="23"/>
              </w:rPr>
              <w:t>04</w:t>
            </w:r>
          </w:p>
        </w:tc>
        <w:tc>
          <w:tcPr>
            <w:tcW w:w="1387" w:type="dxa"/>
            <w:gridSpan w:val="10"/>
            <w:tcBorders>
              <w:top w:val="nil"/>
              <w:left w:val="nil"/>
              <w:bottom w:val="single" w:sz="4" w:space="0" w:color="auto"/>
              <w:right w:val="nil"/>
            </w:tcBorders>
            <w:shd w:val="clear" w:color="auto" w:fill="auto"/>
            <w:noWrap/>
            <w:vAlign w:val="bottom"/>
            <w:hideMark/>
          </w:tcPr>
          <w:p w14:paraId="1BF90810"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3BB715E5"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79CFC1FD"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3251F1E9"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0CBA39CF"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15F1DCF6"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7AE05DC8" w14:textId="77777777" w:rsidR="00624495" w:rsidRPr="007C1732" w:rsidRDefault="00624495" w:rsidP="00624495">
            <w:pPr>
              <w:spacing w:before="60" w:after="60"/>
              <w:jc w:val="center"/>
              <w:rPr>
                <w:sz w:val="23"/>
                <w:szCs w:val="23"/>
              </w:rPr>
            </w:pPr>
            <w:r w:rsidRPr="007C1732">
              <w:rPr>
                <w:sz w:val="23"/>
                <w:szCs w:val="23"/>
              </w:rPr>
              <w:t>5</w:t>
            </w:r>
          </w:p>
        </w:tc>
        <w:tc>
          <w:tcPr>
            <w:tcW w:w="5579" w:type="dxa"/>
            <w:gridSpan w:val="19"/>
            <w:tcBorders>
              <w:top w:val="nil"/>
              <w:left w:val="single" w:sz="4" w:space="0" w:color="auto"/>
              <w:bottom w:val="single" w:sz="4" w:space="0" w:color="auto"/>
              <w:right w:val="single" w:sz="4" w:space="0" w:color="auto"/>
            </w:tcBorders>
            <w:shd w:val="clear" w:color="000000" w:fill="FFFFFF"/>
            <w:noWrap/>
            <w:hideMark/>
          </w:tcPr>
          <w:p w14:paraId="0C7AB2F4" w14:textId="77777777" w:rsidR="00624495" w:rsidRPr="007C1732" w:rsidRDefault="00624495" w:rsidP="006A45CF">
            <w:pPr>
              <w:spacing w:before="60" w:after="60"/>
              <w:rPr>
                <w:i/>
                <w:iCs/>
                <w:sz w:val="23"/>
                <w:szCs w:val="23"/>
              </w:rPr>
            </w:pPr>
            <w:r w:rsidRPr="007C1732">
              <w:rPr>
                <w:sz w:val="23"/>
                <w:szCs w:val="23"/>
              </w:rPr>
              <w:t>Tăng</w:t>
            </w:r>
            <w:r>
              <w:rPr>
                <w:sz w:val="23"/>
                <w:szCs w:val="23"/>
              </w:rPr>
              <w:t>,</w:t>
            </w:r>
            <w:r w:rsidRPr="007C1732">
              <w:rPr>
                <w:sz w:val="23"/>
                <w:szCs w:val="23"/>
              </w:rPr>
              <w:t xml:space="preserve"> giảm dự phòng </w:t>
            </w:r>
            <w:r w:rsidR="006A45CF">
              <w:rPr>
                <w:sz w:val="23"/>
                <w:szCs w:val="23"/>
              </w:rPr>
              <w:t>d</w:t>
            </w:r>
            <w:r w:rsidRPr="007C1732">
              <w:rPr>
                <w:sz w:val="23"/>
                <w:szCs w:val="23"/>
              </w:rPr>
              <w:t>ao động lớn</w:t>
            </w:r>
            <w:r w:rsidRPr="007C1732">
              <w:rPr>
                <w:i/>
                <w:iCs/>
                <w:sz w:val="23"/>
                <w:szCs w:val="23"/>
              </w:rPr>
              <w:t>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5A2FE054" w14:textId="77777777" w:rsidR="00624495" w:rsidRPr="007C1732" w:rsidRDefault="00624495" w:rsidP="00624495">
            <w:pPr>
              <w:spacing w:before="60" w:after="60"/>
              <w:jc w:val="center"/>
              <w:rPr>
                <w:sz w:val="23"/>
                <w:szCs w:val="23"/>
              </w:rPr>
            </w:pPr>
            <w:r w:rsidRPr="007C1732">
              <w:rPr>
                <w:sz w:val="23"/>
                <w:szCs w:val="23"/>
              </w:rPr>
              <w:t>05</w:t>
            </w:r>
          </w:p>
        </w:tc>
        <w:tc>
          <w:tcPr>
            <w:tcW w:w="1387" w:type="dxa"/>
            <w:gridSpan w:val="10"/>
            <w:tcBorders>
              <w:top w:val="nil"/>
              <w:left w:val="nil"/>
              <w:bottom w:val="single" w:sz="4" w:space="0" w:color="auto"/>
              <w:right w:val="nil"/>
            </w:tcBorders>
            <w:shd w:val="clear" w:color="auto" w:fill="auto"/>
            <w:noWrap/>
            <w:vAlign w:val="bottom"/>
            <w:hideMark/>
          </w:tcPr>
          <w:p w14:paraId="79BDDE5D"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04088C8D"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5704ACF3"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696BDB2A"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69C3C1E2"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7C9EBD16"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7AB68562" w14:textId="77777777" w:rsidR="00624495" w:rsidRPr="007C1732" w:rsidRDefault="00624495" w:rsidP="00624495">
            <w:pPr>
              <w:spacing w:before="60" w:after="60"/>
              <w:jc w:val="center"/>
              <w:rPr>
                <w:sz w:val="23"/>
                <w:szCs w:val="23"/>
              </w:rPr>
            </w:pPr>
            <w:r w:rsidRPr="007C1732">
              <w:rPr>
                <w:sz w:val="23"/>
                <w:szCs w:val="23"/>
              </w:rPr>
              <w:t>6</w:t>
            </w:r>
          </w:p>
        </w:tc>
        <w:tc>
          <w:tcPr>
            <w:tcW w:w="5579" w:type="dxa"/>
            <w:gridSpan w:val="19"/>
            <w:tcBorders>
              <w:top w:val="single" w:sz="4" w:space="0" w:color="auto"/>
              <w:left w:val="single" w:sz="4" w:space="0" w:color="auto"/>
              <w:bottom w:val="single" w:sz="4" w:space="0" w:color="auto"/>
              <w:right w:val="single" w:sz="4" w:space="0" w:color="auto"/>
            </w:tcBorders>
            <w:shd w:val="clear" w:color="auto" w:fill="auto"/>
            <w:noWrap/>
            <w:hideMark/>
          </w:tcPr>
          <w:p w14:paraId="4727ED66" w14:textId="77777777" w:rsidR="00624495" w:rsidRPr="007C1732" w:rsidRDefault="00624495" w:rsidP="00624495">
            <w:pPr>
              <w:spacing w:before="60" w:after="60"/>
              <w:rPr>
                <w:sz w:val="23"/>
                <w:szCs w:val="23"/>
              </w:rPr>
            </w:pPr>
            <w:r w:rsidRPr="007C1732">
              <w:rPr>
                <w:sz w:val="23"/>
                <w:szCs w:val="23"/>
              </w:rPr>
              <w:t>Doanh thu kinh doanh bất động sản đầu tư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1CB3200" w14:textId="77777777" w:rsidR="00624495" w:rsidRPr="007C1732" w:rsidRDefault="00624495" w:rsidP="00624495">
            <w:pPr>
              <w:spacing w:before="60" w:after="60"/>
              <w:jc w:val="center"/>
              <w:rPr>
                <w:sz w:val="23"/>
                <w:szCs w:val="23"/>
              </w:rPr>
            </w:pPr>
            <w:r w:rsidRPr="007C1732">
              <w:rPr>
                <w:sz w:val="23"/>
                <w:szCs w:val="23"/>
              </w:rPr>
              <w:t>06</w:t>
            </w:r>
          </w:p>
        </w:tc>
        <w:tc>
          <w:tcPr>
            <w:tcW w:w="1387" w:type="dxa"/>
            <w:gridSpan w:val="10"/>
            <w:tcBorders>
              <w:top w:val="nil"/>
              <w:left w:val="nil"/>
              <w:bottom w:val="single" w:sz="4" w:space="0" w:color="auto"/>
              <w:right w:val="nil"/>
            </w:tcBorders>
            <w:shd w:val="clear" w:color="auto" w:fill="auto"/>
            <w:noWrap/>
            <w:vAlign w:val="bottom"/>
            <w:hideMark/>
          </w:tcPr>
          <w:p w14:paraId="4B4A22EF"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762B0B1B"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6C55F44E"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388A4AF3"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2C6A146F"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69897A6B"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70C9023B" w14:textId="77777777" w:rsidR="00624495" w:rsidRPr="007C1732" w:rsidRDefault="00624495" w:rsidP="00624495">
            <w:pPr>
              <w:spacing w:before="60" w:after="60"/>
              <w:jc w:val="center"/>
              <w:rPr>
                <w:sz w:val="23"/>
                <w:szCs w:val="23"/>
              </w:rPr>
            </w:pPr>
            <w:r w:rsidRPr="007C1732">
              <w:rPr>
                <w:sz w:val="23"/>
                <w:szCs w:val="23"/>
              </w:rPr>
              <w:t>7</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6A677A68" w14:textId="77777777" w:rsidR="00624495" w:rsidRPr="007C1732" w:rsidRDefault="00624495" w:rsidP="00624495">
            <w:pPr>
              <w:spacing w:before="60" w:after="60"/>
              <w:rPr>
                <w:sz w:val="23"/>
                <w:szCs w:val="23"/>
              </w:rPr>
            </w:pPr>
            <w:r w:rsidRPr="007C1732">
              <w:rPr>
                <w:sz w:val="23"/>
                <w:szCs w:val="23"/>
              </w:rPr>
              <w:t>Giá vốn bất động sản đầu tư</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ECFD40E" w14:textId="77777777" w:rsidR="00624495" w:rsidRPr="007C1732" w:rsidRDefault="00624495" w:rsidP="00624495">
            <w:pPr>
              <w:spacing w:before="60" w:after="60"/>
              <w:jc w:val="center"/>
              <w:rPr>
                <w:sz w:val="23"/>
                <w:szCs w:val="23"/>
              </w:rPr>
            </w:pPr>
            <w:r w:rsidRPr="007C1732">
              <w:rPr>
                <w:sz w:val="23"/>
                <w:szCs w:val="23"/>
              </w:rPr>
              <w:t>07</w:t>
            </w:r>
          </w:p>
        </w:tc>
        <w:tc>
          <w:tcPr>
            <w:tcW w:w="1387" w:type="dxa"/>
            <w:gridSpan w:val="10"/>
            <w:tcBorders>
              <w:top w:val="nil"/>
              <w:left w:val="nil"/>
              <w:bottom w:val="single" w:sz="4" w:space="0" w:color="auto"/>
              <w:right w:val="nil"/>
            </w:tcBorders>
            <w:shd w:val="clear" w:color="auto" w:fill="auto"/>
            <w:noWrap/>
            <w:vAlign w:val="bottom"/>
            <w:hideMark/>
          </w:tcPr>
          <w:p w14:paraId="2606E29F"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7130B6D0"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74E24D95"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28C74F6E"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013F0402"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091896D7"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5A2A55D4" w14:textId="77777777" w:rsidR="00624495" w:rsidRPr="007C1732" w:rsidRDefault="00624495" w:rsidP="00624495">
            <w:pPr>
              <w:spacing w:before="60" w:after="60"/>
              <w:jc w:val="center"/>
              <w:rPr>
                <w:sz w:val="23"/>
                <w:szCs w:val="23"/>
              </w:rPr>
            </w:pPr>
            <w:r w:rsidRPr="007C1732">
              <w:rPr>
                <w:sz w:val="23"/>
                <w:szCs w:val="23"/>
              </w:rPr>
              <w:t>8</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252B8E18" w14:textId="77777777" w:rsidR="00624495" w:rsidRPr="007C1732" w:rsidRDefault="00624495" w:rsidP="00624495">
            <w:pPr>
              <w:spacing w:before="60" w:after="60"/>
              <w:rPr>
                <w:i/>
                <w:iCs/>
                <w:sz w:val="23"/>
                <w:szCs w:val="23"/>
              </w:rPr>
            </w:pPr>
            <w:r w:rsidRPr="007C1732">
              <w:rPr>
                <w:sz w:val="23"/>
                <w:szCs w:val="23"/>
              </w:rPr>
              <w:t>Lợi nhuận từ hoạt động đầu tư bất động sản</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2F6EDA9" w14:textId="77777777" w:rsidR="00624495" w:rsidRPr="007C1732" w:rsidRDefault="00624495" w:rsidP="00624495">
            <w:pPr>
              <w:spacing w:before="60" w:after="60"/>
              <w:jc w:val="center"/>
              <w:rPr>
                <w:sz w:val="23"/>
                <w:szCs w:val="23"/>
              </w:rPr>
            </w:pPr>
            <w:r w:rsidRPr="007C1732">
              <w:rPr>
                <w:sz w:val="23"/>
                <w:szCs w:val="23"/>
              </w:rPr>
              <w:t>08</w:t>
            </w:r>
          </w:p>
        </w:tc>
        <w:tc>
          <w:tcPr>
            <w:tcW w:w="1387" w:type="dxa"/>
            <w:gridSpan w:val="10"/>
            <w:tcBorders>
              <w:top w:val="nil"/>
              <w:left w:val="nil"/>
              <w:bottom w:val="single" w:sz="4" w:space="0" w:color="auto"/>
              <w:right w:val="nil"/>
            </w:tcBorders>
            <w:shd w:val="clear" w:color="auto" w:fill="auto"/>
            <w:noWrap/>
            <w:vAlign w:val="bottom"/>
            <w:hideMark/>
          </w:tcPr>
          <w:p w14:paraId="2608360D"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240E5968"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5588A599"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7645CEF9"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6F2211FA"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1BD89DF0"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0F5F62B1" w14:textId="77777777" w:rsidR="00624495" w:rsidRPr="007C1732" w:rsidRDefault="00624495" w:rsidP="00624495">
            <w:pPr>
              <w:spacing w:before="60" w:after="60"/>
              <w:jc w:val="center"/>
              <w:rPr>
                <w:sz w:val="23"/>
                <w:szCs w:val="23"/>
              </w:rPr>
            </w:pPr>
            <w:r w:rsidRPr="007C1732">
              <w:rPr>
                <w:sz w:val="23"/>
                <w:szCs w:val="23"/>
              </w:rPr>
              <w:t>9</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5959D6B3" w14:textId="77777777" w:rsidR="00624495" w:rsidRPr="007C1732" w:rsidRDefault="00624495" w:rsidP="00624495">
            <w:pPr>
              <w:spacing w:before="60" w:after="60"/>
              <w:rPr>
                <w:b/>
                <w:bCs/>
                <w:sz w:val="23"/>
                <w:szCs w:val="23"/>
              </w:rPr>
            </w:pPr>
            <w:r w:rsidRPr="007C1732">
              <w:rPr>
                <w:sz w:val="23"/>
                <w:szCs w:val="23"/>
              </w:rPr>
              <w:t>Doanh thu hoạt động tài chính</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68E65EB" w14:textId="77777777" w:rsidR="00624495" w:rsidRPr="007C1732" w:rsidRDefault="00624495" w:rsidP="00624495">
            <w:pPr>
              <w:spacing w:before="60" w:after="60"/>
              <w:jc w:val="center"/>
              <w:rPr>
                <w:sz w:val="23"/>
                <w:szCs w:val="23"/>
              </w:rPr>
            </w:pPr>
            <w:r w:rsidRPr="007C1732">
              <w:rPr>
                <w:sz w:val="23"/>
                <w:szCs w:val="23"/>
              </w:rPr>
              <w:t>09</w:t>
            </w:r>
          </w:p>
        </w:tc>
        <w:tc>
          <w:tcPr>
            <w:tcW w:w="1387" w:type="dxa"/>
            <w:gridSpan w:val="10"/>
            <w:tcBorders>
              <w:top w:val="nil"/>
              <w:left w:val="nil"/>
              <w:bottom w:val="single" w:sz="4" w:space="0" w:color="auto"/>
              <w:right w:val="nil"/>
            </w:tcBorders>
            <w:shd w:val="clear" w:color="auto" w:fill="auto"/>
            <w:noWrap/>
            <w:vAlign w:val="bottom"/>
            <w:hideMark/>
          </w:tcPr>
          <w:p w14:paraId="7FE8E0DA"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24070E66"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14:paraId="3DC014A1"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14:paraId="0CE43976"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14:paraId="2A7D1698"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46A53C12"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14:paraId="602FB60F" w14:textId="77777777" w:rsidR="00624495" w:rsidRPr="007C1732" w:rsidRDefault="00624495" w:rsidP="00624495">
            <w:pPr>
              <w:spacing w:before="60" w:after="60"/>
              <w:jc w:val="center"/>
              <w:rPr>
                <w:sz w:val="23"/>
                <w:szCs w:val="23"/>
              </w:rPr>
            </w:pPr>
            <w:r w:rsidRPr="007C1732">
              <w:rPr>
                <w:sz w:val="23"/>
                <w:szCs w:val="23"/>
              </w:rPr>
              <w:t>10</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14:paraId="21684E4B" w14:textId="77777777" w:rsidR="00624495" w:rsidRPr="007C1732" w:rsidRDefault="00624495" w:rsidP="00624495">
            <w:pPr>
              <w:spacing w:before="60" w:after="60"/>
              <w:rPr>
                <w:b/>
                <w:bCs/>
                <w:sz w:val="23"/>
                <w:szCs w:val="23"/>
              </w:rPr>
            </w:pPr>
            <w:r w:rsidRPr="007C1732">
              <w:rPr>
                <w:sz w:val="23"/>
                <w:szCs w:val="23"/>
              </w:rPr>
              <w:t xml:space="preserve">Chi phí hoạt động tài chính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9905BDA" w14:textId="77777777" w:rsidR="00624495" w:rsidRPr="007C1732" w:rsidRDefault="00624495" w:rsidP="00624495">
            <w:pPr>
              <w:spacing w:before="60" w:after="60"/>
              <w:jc w:val="center"/>
              <w:rPr>
                <w:sz w:val="23"/>
                <w:szCs w:val="23"/>
              </w:rPr>
            </w:pPr>
            <w:r w:rsidRPr="007C1732">
              <w:rPr>
                <w:sz w:val="23"/>
                <w:szCs w:val="23"/>
              </w:rPr>
              <w:t>10</w:t>
            </w:r>
          </w:p>
        </w:tc>
        <w:tc>
          <w:tcPr>
            <w:tcW w:w="1387" w:type="dxa"/>
            <w:gridSpan w:val="10"/>
            <w:tcBorders>
              <w:top w:val="nil"/>
              <w:left w:val="nil"/>
              <w:bottom w:val="nil"/>
              <w:right w:val="nil"/>
            </w:tcBorders>
            <w:shd w:val="clear" w:color="auto" w:fill="auto"/>
            <w:noWrap/>
            <w:vAlign w:val="bottom"/>
            <w:hideMark/>
          </w:tcPr>
          <w:p w14:paraId="72209468"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nil"/>
              <w:right w:val="nil"/>
            </w:tcBorders>
            <w:shd w:val="clear" w:color="auto" w:fill="auto"/>
            <w:noWrap/>
            <w:vAlign w:val="bottom"/>
            <w:hideMark/>
          </w:tcPr>
          <w:p w14:paraId="66EA4E4B"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nil"/>
              <w:right w:val="nil"/>
            </w:tcBorders>
            <w:shd w:val="clear" w:color="auto" w:fill="auto"/>
            <w:noWrap/>
            <w:vAlign w:val="bottom"/>
            <w:hideMark/>
          </w:tcPr>
          <w:p w14:paraId="45CA7E78"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nil"/>
              <w:right w:val="nil"/>
            </w:tcBorders>
            <w:shd w:val="clear" w:color="auto" w:fill="auto"/>
            <w:noWrap/>
            <w:vAlign w:val="bottom"/>
            <w:hideMark/>
          </w:tcPr>
          <w:p w14:paraId="046298AA"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nil"/>
              <w:right w:val="single" w:sz="8" w:space="0" w:color="auto"/>
            </w:tcBorders>
            <w:shd w:val="clear" w:color="auto" w:fill="auto"/>
            <w:noWrap/>
            <w:vAlign w:val="center"/>
            <w:hideMark/>
          </w:tcPr>
          <w:p w14:paraId="558767C8" w14:textId="77777777"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14:paraId="731BD98F" w14:textId="77777777" w:rsidTr="00011E06">
        <w:tblPrEx>
          <w:tblCellMar>
            <w:left w:w="57" w:type="dxa"/>
            <w:right w:w="57" w:type="dxa"/>
          </w:tblCellMar>
        </w:tblPrEx>
        <w:trPr>
          <w:trHeight w:val="20"/>
          <w:jc w:val="center"/>
        </w:trPr>
        <w:tc>
          <w:tcPr>
            <w:tcW w:w="538" w:type="dxa"/>
            <w:gridSpan w:val="2"/>
            <w:tcBorders>
              <w:top w:val="nil"/>
              <w:left w:val="single" w:sz="8" w:space="0" w:color="auto"/>
              <w:bottom w:val="single" w:sz="8" w:space="0" w:color="auto"/>
              <w:right w:val="single" w:sz="4" w:space="0" w:color="auto"/>
            </w:tcBorders>
            <w:shd w:val="clear" w:color="auto" w:fill="auto"/>
            <w:noWrap/>
            <w:hideMark/>
          </w:tcPr>
          <w:p w14:paraId="4BFE6544" w14:textId="77777777" w:rsidR="00624495" w:rsidRPr="007C1732" w:rsidRDefault="00624495" w:rsidP="00624495">
            <w:pPr>
              <w:spacing w:before="60" w:after="60"/>
              <w:jc w:val="center"/>
              <w:rPr>
                <w:sz w:val="23"/>
                <w:szCs w:val="23"/>
              </w:rPr>
            </w:pPr>
            <w:r w:rsidRPr="007C1732">
              <w:rPr>
                <w:sz w:val="23"/>
                <w:szCs w:val="23"/>
              </w:rPr>
              <w:t>11</w:t>
            </w:r>
          </w:p>
        </w:tc>
        <w:tc>
          <w:tcPr>
            <w:tcW w:w="5579" w:type="dxa"/>
            <w:gridSpan w:val="19"/>
            <w:tcBorders>
              <w:top w:val="single" w:sz="4" w:space="0" w:color="auto"/>
              <w:left w:val="single" w:sz="4" w:space="0" w:color="auto"/>
              <w:bottom w:val="single" w:sz="8" w:space="0" w:color="auto"/>
              <w:right w:val="single" w:sz="4" w:space="0" w:color="auto"/>
            </w:tcBorders>
            <w:shd w:val="clear" w:color="000000" w:fill="FFFFFF"/>
            <w:noWrap/>
            <w:hideMark/>
          </w:tcPr>
          <w:p w14:paraId="797FBCAA" w14:textId="77777777" w:rsidR="00624495" w:rsidRPr="007C1732" w:rsidRDefault="00624495" w:rsidP="00624495">
            <w:pPr>
              <w:spacing w:before="60" w:after="60"/>
              <w:rPr>
                <w:sz w:val="23"/>
                <w:szCs w:val="23"/>
              </w:rPr>
            </w:pPr>
            <w:r w:rsidRPr="007C1732">
              <w:rPr>
                <w:sz w:val="23"/>
                <w:szCs w:val="23"/>
              </w:rPr>
              <w:t>Lợi nhuận gộp hoạt động tài chính </w:t>
            </w:r>
          </w:p>
        </w:tc>
        <w:tc>
          <w:tcPr>
            <w:tcW w:w="850" w:type="dxa"/>
            <w:gridSpan w:val="4"/>
            <w:tcBorders>
              <w:top w:val="single" w:sz="4" w:space="0" w:color="auto"/>
              <w:left w:val="nil"/>
              <w:bottom w:val="single" w:sz="8" w:space="0" w:color="auto"/>
              <w:right w:val="single" w:sz="4" w:space="0" w:color="000000"/>
            </w:tcBorders>
            <w:shd w:val="clear" w:color="auto" w:fill="auto"/>
            <w:noWrap/>
            <w:vAlign w:val="bottom"/>
            <w:hideMark/>
          </w:tcPr>
          <w:p w14:paraId="3475B33B" w14:textId="77777777" w:rsidR="00624495" w:rsidRPr="007C1732" w:rsidRDefault="00624495" w:rsidP="00624495">
            <w:pPr>
              <w:spacing w:before="60" w:after="60"/>
              <w:jc w:val="center"/>
              <w:rPr>
                <w:sz w:val="23"/>
                <w:szCs w:val="23"/>
              </w:rPr>
            </w:pPr>
            <w:r w:rsidRPr="007C1732">
              <w:rPr>
                <w:sz w:val="23"/>
                <w:szCs w:val="23"/>
              </w:rPr>
              <w:t>11</w:t>
            </w:r>
          </w:p>
        </w:tc>
        <w:tc>
          <w:tcPr>
            <w:tcW w:w="1387" w:type="dxa"/>
            <w:gridSpan w:val="10"/>
            <w:tcBorders>
              <w:top w:val="single" w:sz="4" w:space="0" w:color="auto"/>
              <w:left w:val="nil"/>
              <w:bottom w:val="single" w:sz="8" w:space="0" w:color="auto"/>
              <w:right w:val="nil"/>
            </w:tcBorders>
            <w:shd w:val="clear" w:color="auto" w:fill="auto"/>
            <w:noWrap/>
            <w:vAlign w:val="bottom"/>
            <w:hideMark/>
          </w:tcPr>
          <w:p w14:paraId="2269A073"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8" w:space="0" w:color="auto"/>
              <w:right w:val="nil"/>
            </w:tcBorders>
            <w:shd w:val="clear" w:color="auto" w:fill="auto"/>
            <w:noWrap/>
            <w:vAlign w:val="bottom"/>
            <w:hideMark/>
          </w:tcPr>
          <w:p w14:paraId="493D103A" w14:textId="77777777" w:rsidR="00624495" w:rsidRPr="007C1732" w:rsidRDefault="00624495" w:rsidP="00624495">
            <w:pPr>
              <w:spacing w:before="60" w:after="60"/>
              <w:rPr>
                <w:sz w:val="23"/>
                <w:szCs w:val="23"/>
              </w:rPr>
            </w:pPr>
            <w:r w:rsidRPr="007C1732">
              <w:rPr>
                <w:sz w:val="23"/>
                <w:szCs w:val="23"/>
              </w:rPr>
              <w:t> </w:t>
            </w:r>
          </w:p>
        </w:tc>
        <w:tc>
          <w:tcPr>
            <w:tcW w:w="247" w:type="dxa"/>
            <w:gridSpan w:val="3"/>
            <w:tcBorders>
              <w:top w:val="single" w:sz="4" w:space="0" w:color="auto"/>
              <w:left w:val="nil"/>
              <w:bottom w:val="single" w:sz="8" w:space="0" w:color="auto"/>
              <w:right w:val="nil"/>
            </w:tcBorders>
            <w:shd w:val="clear" w:color="auto" w:fill="auto"/>
            <w:noWrap/>
            <w:vAlign w:val="bottom"/>
            <w:hideMark/>
          </w:tcPr>
          <w:p w14:paraId="46A4609B" w14:textId="77777777"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8" w:space="0" w:color="auto"/>
              <w:right w:val="nil"/>
            </w:tcBorders>
            <w:shd w:val="clear" w:color="auto" w:fill="auto"/>
            <w:noWrap/>
            <w:vAlign w:val="bottom"/>
            <w:hideMark/>
          </w:tcPr>
          <w:p w14:paraId="2B1AE47D" w14:textId="77777777" w:rsidR="00624495" w:rsidRPr="007C1732" w:rsidRDefault="00624495" w:rsidP="00624495">
            <w:pPr>
              <w:spacing w:before="60" w:after="60"/>
              <w:rPr>
                <w:sz w:val="23"/>
                <w:szCs w:val="23"/>
              </w:rPr>
            </w:pPr>
            <w:r w:rsidRPr="007C1732">
              <w:rPr>
                <w:sz w:val="23"/>
                <w:szCs w:val="23"/>
              </w:rPr>
              <w:t> </w:t>
            </w:r>
          </w:p>
        </w:tc>
        <w:tc>
          <w:tcPr>
            <w:tcW w:w="197" w:type="dxa"/>
            <w:tcBorders>
              <w:top w:val="single" w:sz="4" w:space="0" w:color="auto"/>
              <w:left w:val="nil"/>
              <w:bottom w:val="single" w:sz="8" w:space="0" w:color="auto"/>
              <w:right w:val="single" w:sz="8" w:space="0" w:color="auto"/>
            </w:tcBorders>
            <w:shd w:val="clear" w:color="auto" w:fill="auto"/>
            <w:noWrap/>
            <w:vAlign w:val="center"/>
            <w:hideMark/>
          </w:tcPr>
          <w:p w14:paraId="41BC6281" w14:textId="77777777" w:rsidR="00624495" w:rsidRPr="007C1732" w:rsidRDefault="00624495" w:rsidP="00624495">
            <w:pPr>
              <w:spacing w:before="60" w:after="60"/>
              <w:jc w:val="center"/>
              <w:rPr>
                <w:i/>
                <w:iCs/>
                <w:sz w:val="23"/>
                <w:szCs w:val="23"/>
              </w:rPr>
            </w:pPr>
            <w:r w:rsidRPr="007C1732">
              <w:rPr>
                <w:i/>
                <w:iCs/>
                <w:sz w:val="23"/>
                <w:szCs w:val="23"/>
              </w:rPr>
              <w:t> </w:t>
            </w:r>
          </w:p>
        </w:tc>
      </w:tr>
    </w:tbl>
    <w:p w14:paraId="0E7635F8" w14:textId="77777777" w:rsidR="00011E06" w:rsidRPr="00011E06" w:rsidRDefault="00011E06">
      <w:pPr>
        <w:rPr>
          <w:sz w:val="2"/>
        </w:rPr>
      </w:pPr>
    </w:p>
    <w:p w14:paraId="680117AD" w14:textId="77777777" w:rsidR="00624495" w:rsidRPr="00624495" w:rsidRDefault="00624495">
      <w:pPr>
        <w:rPr>
          <w:sz w:val="6"/>
        </w:rPr>
      </w:pPr>
      <w:bookmarkStart w:id="14" w:name="RANGE!B2:AD90"/>
      <w:r w:rsidRPr="00624495">
        <w:rPr>
          <w:sz w:val="6"/>
        </w:rPr>
        <w:br w:type="page"/>
      </w:r>
    </w:p>
    <w:tbl>
      <w:tblPr>
        <w:tblW w:w="9297" w:type="dxa"/>
        <w:tblLayout w:type="fixed"/>
        <w:tblLook w:val="04A0" w:firstRow="1" w:lastRow="0" w:firstColumn="1" w:lastColumn="0" w:noHBand="0" w:noVBand="1"/>
      </w:tblPr>
      <w:tblGrid>
        <w:gridCol w:w="476"/>
        <w:gridCol w:w="320"/>
        <w:gridCol w:w="331"/>
        <w:gridCol w:w="316"/>
        <w:gridCol w:w="324"/>
        <w:gridCol w:w="318"/>
        <w:gridCol w:w="318"/>
        <w:gridCol w:w="323"/>
        <w:gridCol w:w="326"/>
        <w:gridCol w:w="305"/>
        <w:gridCol w:w="317"/>
        <w:gridCol w:w="317"/>
        <w:gridCol w:w="314"/>
        <w:gridCol w:w="311"/>
        <w:gridCol w:w="295"/>
        <w:gridCol w:w="316"/>
        <w:gridCol w:w="312"/>
        <w:gridCol w:w="306"/>
        <w:gridCol w:w="299"/>
        <w:gridCol w:w="316"/>
        <w:gridCol w:w="307"/>
        <w:gridCol w:w="316"/>
        <w:gridCol w:w="312"/>
        <w:gridCol w:w="320"/>
        <w:gridCol w:w="321"/>
        <w:gridCol w:w="324"/>
        <w:gridCol w:w="321"/>
        <w:gridCol w:w="322"/>
        <w:gridCol w:w="294"/>
      </w:tblGrid>
      <w:tr w:rsidR="00011E06" w:rsidRPr="002F41B9" w14:paraId="59E74990" w14:textId="77777777" w:rsidTr="00261D05">
        <w:trPr>
          <w:trHeight w:val="20"/>
        </w:trPr>
        <w:tc>
          <w:tcPr>
            <w:tcW w:w="9297" w:type="dxa"/>
            <w:gridSpan w:val="29"/>
            <w:tcBorders>
              <w:top w:val="single" w:sz="8" w:space="0" w:color="auto"/>
              <w:left w:val="single" w:sz="8" w:space="0" w:color="auto"/>
              <w:bottom w:val="single" w:sz="4" w:space="0" w:color="auto"/>
              <w:right w:val="single" w:sz="8" w:space="0" w:color="auto"/>
            </w:tcBorders>
            <w:shd w:val="clear" w:color="auto" w:fill="FBD4B4" w:themeFill="accent6" w:themeFillTint="66"/>
            <w:vAlign w:val="center"/>
            <w:hideMark/>
          </w:tcPr>
          <w:p w14:paraId="0CF6249D" w14:textId="77777777" w:rsidR="00011E06" w:rsidRPr="002F41B9" w:rsidRDefault="00011E06" w:rsidP="002F41B9">
            <w:pPr>
              <w:spacing w:before="120" w:after="120"/>
              <w:jc w:val="center"/>
              <w:rPr>
                <w:b/>
                <w:bCs/>
                <w:sz w:val="28"/>
                <w:szCs w:val="28"/>
              </w:rPr>
            </w:pPr>
            <w:r w:rsidRPr="002F41B9">
              <w:rPr>
                <w:b/>
                <w:bCs/>
                <w:sz w:val="28"/>
                <w:szCs w:val="28"/>
              </w:rPr>
              <w:lastRenderedPageBreak/>
              <w:t xml:space="preserve">ĐIỀU TRA DOANH NGHIỆP NĂM </w:t>
            </w:r>
            <w:r w:rsidR="004A546F">
              <w:rPr>
                <w:b/>
                <w:bCs/>
                <w:sz w:val="28"/>
                <w:szCs w:val="28"/>
              </w:rPr>
              <w:t>2024</w:t>
            </w:r>
            <w:bookmarkEnd w:id="14"/>
          </w:p>
        </w:tc>
      </w:tr>
      <w:tr w:rsidR="002F41B9" w:rsidRPr="002F41B9" w14:paraId="10A69537" w14:textId="77777777" w:rsidTr="00261D05">
        <w:trPr>
          <w:trHeight w:hRule="exact" w:val="57"/>
        </w:trPr>
        <w:tc>
          <w:tcPr>
            <w:tcW w:w="476" w:type="dxa"/>
            <w:tcBorders>
              <w:top w:val="nil"/>
              <w:left w:val="single" w:sz="8" w:space="0" w:color="auto"/>
              <w:bottom w:val="nil"/>
              <w:right w:val="nil"/>
            </w:tcBorders>
            <w:shd w:val="clear" w:color="auto" w:fill="auto"/>
            <w:noWrap/>
            <w:vAlign w:val="center"/>
            <w:hideMark/>
          </w:tcPr>
          <w:p w14:paraId="18FE11CD" w14:textId="77777777" w:rsidR="00011E06" w:rsidRPr="002F41B9" w:rsidRDefault="00011E06" w:rsidP="002F41B9">
            <w:pPr>
              <w:spacing w:before="20" w:after="20"/>
              <w:rPr>
                <w:sz w:val="23"/>
                <w:szCs w:val="23"/>
              </w:rPr>
            </w:pPr>
            <w:r w:rsidRPr="002F41B9">
              <w:rPr>
                <w:sz w:val="23"/>
                <w:szCs w:val="23"/>
              </w:rPr>
              <w:t> </w:t>
            </w:r>
          </w:p>
        </w:tc>
        <w:tc>
          <w:tcPr>
            <w:tcW w:w="320" w:type="dxa"/>
            <w:tcBorders>
              <w:top w:val="nil"/>
              <w:left w:val="nil"/>
              <w:bottom w:val="nil"/>
              <w:right w:val="nil"/>
            </w:tcBorders>
            <w:shd w:val="clear" w:color="auto" w:fill="auto"/>
            <w:noWrap/>
            <w:vAlign w:val="center"/>
            <w:hideMark/>
          </w:tcPr>
          <w:p w14:paraId="65FD9BF2" w14:textId="77777777" w:rsidR="00011E06" w:rsidRPr="002F41B9" w:rsidRDefault="00011E06" w:rsidP="002F41B9">
            <w:pPr>
              <w:spacing w:before="20" w:after="20"/>
              <w:rPr>
                <w:sz w:val="23"/>
                <w:szCs w:val="23"/>
              </w:rPr>
            </w:pPr>
            <w:r w:rsidRPr="002F41B9">
              <w:rPr>
                <w:sz w:val="23"/>
                <w:szCs w:val="23"/>
              </w:rPr>
              <w:t> </w:t>
            </w:r>
          </w:p>
        </w:tc>
        <w:tc>
          <w:tcPr>
            <w:tcW w:w="331" w:type="dxa"/>
            <w:tcBorders>
              <w:top w:val="nil"/>
              <w:left w:val="nil"/>
              <w:bottom w:val="nil"/>
              <w:right w:val="nil"/>
            </w:tcBorders>
            <w:shd w:val="clear" w:color="auto" w:fill="auto"/>
            <w:noWrap/>
            <w:vAlign w:val="center"/>
            <w:hideMark/>
          </w:tcPr>
          <w:p w14:paraId="4D546EC7" w14:textId="77777777" w:rsidR="00011E06" w:rsidRPr="002F41B9" w:rsidRDefault="00011E06" w:rsidP="002F41B9">
            <w:pPr>
              <w:spacing w:before="20" w:after="20"/>
              <w:rPr>
                <w:sz w:val="23"/>
                <w:szCs w:val="23"/>
              </w:rPr>
            </w:pPr>
            <w:r w:rsidRPr="002F41B9">
              <w:rPr>
                <w:sz w:val="23"/>
                <w:szCs w:val="23"/>
              </w:rPr>
              <w:t> </w:t>
            </w:r>
          </w:p>
        </w:tc>
        <w:tc>
          <w:tcPr>
            <w:tcW w:w="316" w:type="dxa"/>
            <w:tcBorders>
              <w:top w:val="nil"/>
              <w:left w:val="nil"/>
              <w:bottom w:val="nil"/>
              <w:right w:val="nil"/>
            </w:tcBorders>
            <w:shd w:val="clear" w:color="auto" w:fill="auto"/>
            <w:noWrap/>
            <w:vAlign w:val="center"/>
            <w:hideMark/>
          </w:tcPr>
          <w:p w14:paraId="3B2A964B" w14:textId="77777777" w:rsidR="00011E06" w:rsidRPr="002F41B9" w:rsidRDefault="00011E06" w:rsidP="002F41B9">
            <w:pPr>
              <w:spacing w:before="20" w:after="20"/>
              <w:rPr>
                <w:sz w:val="23"/>
                <w:szCs w:val="23"/>
              </w:rPr>
            </w:pPr>
            <w:r w:rsidRPr="002F41B9">
              <w:rPr>
                <w:sz w:val="23"/>
                <w:szCs w:val="23"/>
              </w:rPr>
              <w:t> </w:t>
            </w:r>
          </w:p>
        </w:tc>
        <w:tc>
          <w:tcPr>
            <w:tcW w:w="324" w:type="dxa"/>
            <w:tcBorders>
              <w:top w:val="nil"/>
              <w:left w:val="nil"/>
              <w:bottom w:val="nil"/>
              <w:right w:val="nil"/>
            </w:tcBorders>
            <w:shd w:val="clear" w:color="auto" w:fill="auto"/>
            <w:noWrap/>
            <w:vAlign w:val="center"/>
            <w:hideMark/>
          </w:tcPr>
          <w:p w14:paraId="6BD49874" w14:textId="77777777" w:rsidR="00011E06" w:rsidRPr="002F41B9" w:rsidRDefault="00011E06" w:rsidP="002F41B9">
            <w:pPr>
              <w:spacing w:before="20" w:after="20"/>
              <w:rPr>
                <w:sz w:val="23"/>
                <w:szCs w:val="23"/>
              </w:rPr>
            </w:pPr>
            <w:r w:rsidRPr="002F41B9">
              <w:rPr>
                <w:sz w:val="23"/>
                <w:szCs w:val="23"/>
              </w:rPr>
              <w:t> </w:t>
            </w:r>
          </w:p>
        </w:tc>
        <w:tc>
          <w:tcPr>
            <w:tcW w:w="318" w:type="dxa"/>
            <w:tcBorders>
              <w:top w:val="nil"/>
              <w:left w:val="nil"/>
              <w:bottom w:val="nil"/>
              <w:right w:val="nil"/>
            </w:tcBorders>
            <w:shd w:val="clear" w:color="auto" w:fill="auto"/>
            <w:noWrap/>
            <w:vAlign w:val="center"/>
            <w:hideMark/>
          </w:tcPr>
          <w:p w14:paraId="55E998D8" w14:textId="77777777" w:rsidR="00011E06" w:rsidRPr="002F41B9" w:rsidRDefault="00011E06" w:rsidP="002F41B9">
            <w:pPr>
              <w:spacing w:before="20" w:after="20"/>
              <w:rPr>
                <w:sz w:val="23"/>
                <w:szCs w:val="23"/>
              </w:rPr>
            </w:pPr>
            <w:r w:rsidRPr="002F41B9">
              <w:rPr>
                <w:sz w:val="23"/>
                <w:szCs w:val="23"/>
              </w:rPr>
              <w:t> </w:t>
            </w:r>
          </w:p>
        </w:tc>
        <w:tc>
          <w:tcPr>
            <w:tcW w:w="318" w:type="dxa"/>
            <w:tcBorders>
              <w:top w:val="nil"/>
              <w:left w:val="nil"/>
              <w:bottom w:val="nil"/>
              <w:right w:val="nil"/>
            </w:tcBorders>
            <w:shd w:val="clear" w:color="auto" w:fill="auto"/>
            <w:noWrap/>
            <w:vAlign w:val="center"/>
            <w:hideMark/>
          </w:tcPr>
          <w:p w14:paraId="7D99764C" w14:textId="77777777" w:rsidR="00011E06" w:rsidRPr="002F41B9" w:rsidRDefault="00011E06" w:rsidP="002F41B9">
            <w:pPr>
              <w:spacing w:before="20" w:after="20"/>
              <w:rPr>
                <w:sz w:val="23"/>
                <w:szCs w:val="23"/>
              </w:rPr>
            </w:pPr>
            <w:r w:rsidRPr="002F41B9">
              <w:rPr>
                <w:sz w:val="23"/>
                <w:szCs w:val="23"/>
              </w:rPr>
              <w:t> </w:t>
            </w:r>
          </w:p>
        </w:tc>
        <w:tc>
          <w:tcPr>
            <w:tcW w:w="323" w:type="dxa"/>
            <w:tcBorders>
              <w:top w:val="nil"/>
              <w:left w:val="nil"/>
              <w:bottom w:val="nil"/>
              <w:right w:val="nil"/>
            </w:tcBorders>
            <w:shd w:val="clear" w:color="auto" w:fill="auto"/>
            <w:noWrap/>
            <w:vAlign w:val="center"/>
            <w:hideMark/>
          </w:tcPr>
          <w:p w14:paraId="035C4E07" w14:textId="77777777" w:rsidR="00011E06" w:rsidRPr="002F41B9" w:rsidRDefault="00011E06" w:rsidP="002F41B9">
            <w:pPr>
              <w:spacing w:before="20" w:after="20"/>
              <w:rPr>
                <w:sz w:val="23"/>
                <w:szCs w:val="23"/>
              </w:rPr>
            </w:pPr>
            <w:r w:rsidRPr="002F41B9">
              <w:rPr>
                <w:sz w:val="23"/>
                <w:szCs w:val="23"/>
              </w:rPr>
              <w:t> </w:t>
            </w:r>
          </w:p>
        </w:tc>
        <w:tc>
          <w:tcPr>
            <w:tcW w:w="326" w:type="dxa"/>
            <w:tcBorders>
              <w:top w:val="nil"/>
              <w:left w:val="nil"/>
              <w:bottom w:val="nil"/>
              <w:right w:val="nil"/>
            </w:tcBorders>
            <w:shd w:val="clear" w:color="auto" w:fill="auto"/>
            <w:noWrap/>
            <w:vAlign w:val="center"/>
            <w:hideMark/>
          </w:tcPr>
          <w:p w14:paraId="072A254F" w14:textId="77777777" w:rsidR="00011E06" w:rsidRPr="002F41B9" w:rsidRDefault="00011E06" w:rsidP="002F41B9">
            <w:pPr>
              <w:spacing w:before="20" w:after="20"/>
              <w:rPr>
                <w:sz w:val="23"/>
                <w:szCs w:val="23"/>
              </w:rPr>
            </w:pPr>
            <w:r w:rsidRPr="002F41B9">
              <w:rPr>
                <w:sz w:val="23"/>
                <w:szCs w:val="23"/>
              </w:rPr>
              <w:t> </w:t>
            </w:r>
          </w:p>
        </w:tc>
        <w:tc>
          <w:tcPr>
            <w:tcW w:w="305" w:type="dxa"/>
            <w:tcBorders>
              <w:top w:val="nil"/>
              <w:left w:val="nil"/>
              <w:bottom w:val="nil"/>
              <w:right w:val="single" w:sz="4" w:space="0" w:color="auto"/>
            </w:tcBorders>
            <w:shd w:val="clear" w:color="auto" w:fill="auto"/>
            <w:noWrap/>
            <w:vAlign w:val="center"/>
            <w:hideMark/>
          </w:tcPr>
          <w:p w14:paraId="76E5F51A" w14:textId="77777777" w:rsidR="00011E06" w:rsidRPr="002F41B9" w:rsidRDefault="00011E06" w:rsidP="002F41B9">
            <w:pPr>
              <w:spacing w:before="20" w:after="20"/>
              <w:rPr>
                <w:sz w:val="23"/>
                <w:szCs w:val="23"/>
              </w:rPr>
            </w:pPr>
            <w:r w:rsidRPr="002F41B9">
              <w:rPr>
                <w:sz w:val="23"/>
                <w:szCs w:val="23"/>
              </w:rPr>
              <w:t> </w:t>
            </w:r>
          </w:p>
        </w:tc>
        <w:tc>
          <w:tcPr>
            <w:tcW w:w="317" w:type="dxa"/>
            <w:tcBorders>
              <w:top w:val="nil"/>
              <w:left w:val="nil"/>
              <w:bottom w:val="nil"/>
              <w:right w:val="nil"/>
            </w:tcBorders>
            <w:shd w:val="clear" w:color="auto" w:fill="auto"/>
            <w:noWrap/>
            <w:vAlign w:val="center"/>
            <w:hideMark/>
          </w:tcPr>
          <w:p w14:paraId="6EF8E97E" w14:textId="77777777" w:rsidR="00011E06" w:rsidRPr="002F41B9" w:rsidRDefault="00011E06" w:rsidP="002F41B9">
            <w:pPr>
              <w:spacing w:before="20" w:after="20"/>
              <w:rPr>
                <w:sz w:val="23"/>
                <w:szCs w:val="23"/>
              </w:rPr>
            </w:pPr>
          </w:p>
        </w:tc>
        <w:tc>
          <w:tcPr>
            <w:tcW w:w="317" w:type="dxa"/>
            <w:tcBorders>
              <w:top w:val="nil"/>
              <w:left w:val="nil"/>
              <w:bottom w:val="nil"/>
              <w:right w:val="nil"/>
            </w:tcBorders>
            <w:shd w:val="clear" w:color="auto" w:fill="auto"/>
            <w:noWrap/>
            <w:vAlign w:val="center"/>
            <w:hideMark/>
          </w:tcPr>
          <w:p w14:paraId="5E227B23" w14:textId="77777777" w:rsidR="00011E06" w:rsidRPr="002F41B9" w:rsidRDefault="00011E06" w:rsidP="002F41B9">
            <w:pPr>
              <w:spacing w:before="20" w:after="20"/>
              <w:rPr>
                <w:sz w:val="23"/>
                <w:szCs w:val="23"/>
              </w:rPr>
            </w:pPr>
          </w:p>
        </w:tc>
        <w:tc>
          <w:tcPr>
            <w:tcW w:w="314" w:type="dxa"/>
            <w:tcBorders>
              <w:top w:val="nil"/>
              <w:left w:val="nil"/>
              <w:bottom w:val="nil"/>
              <w:right w:val="nil"/>
            </w:tcBorders>
            <w:shd w:val="clear" w:color="auto" w:fill="auto"/>
            <w:noWrap/>
            <w:vAlign w:val="center"/>
            <w:hideMark/>
          </w:tcPr>
          <w:p w14:paraId="6BDACB00" w14:textId="77777777" w:rsidR="00011E06" w:rsidRPr="002F41B9" w:rsidRDefault="00011E06" w:rsidP="002F41B9">
            <w:pPr>
              <w:spacing w:before="20" w:after="20"/>
              <w:rPr>
                <w:sz w:val="23"/>
                <w:szCs w:val="23"/>
              </w:rPr>
            </w:pPr>
          </w:p>
        </w:tc>
        <w:tc>
          <w:tcPr>
            <w:tcW w:w="311" w:type="dxa"/>
            <w:tcBorders>
              <w:top w:val="nil"/>
              <w:left w:val="nil"/>
              <w:bottom w:val="nil"/>
              <w:right w:val="nil"/>
            </w:tcBorders>
            <w:shd w:val="clear" w:color="auto" w:fill="auto"/>
            <w:noWrap/>
            <w:vAlign w:val="center"/>
            <w:hideMark/>
          </w:tcPr>
          <w:p w14:paraId="43AA9E4F" w14:textId="77777777" w:rsidR="00011E06" w:rsidRPr="002F41B9" w:rsidRDefault="00011E06" w:rsidP="002F41B9">
            <w:pPr>
              <w:spacing w:before="20" w:after="20"/>
              <w:rPr>
                <w:sz w:val="23"/>
                <w:szCs w:val="23"/>
              </w:rPr>
            </w:pPr>
          </w:p>
        </w:tc>
        <w:tc>
          <w:tcPr>
            <w:tcW w:w="295" w:type="dxa"/>
            <w:tcBorders>
              <w:top w:val="nil"/>
              <w:left w:val="nil"/>
              <w:bottom w:val="nil"/>
              <w:right w:val="nil"/>
            </w:tcBorders>
            <w:shd w:val="clear" w:color="auto" w:fill="auto"/>
            <w:noWrap/>
            <w:vAlign w:val="center"/>
            <w:hideMark/>
          </w:tcPr>
          <w:p w14:paraId="03881857" w14:textId="77777777"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14:paraId="171A7AB4" w14:textId="77777777"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14:paraId="6DE20E99" w14:textId="77777777" w:rsidR="00011E06" w:rsidRPr="002F41B9" w:rsidRDefault="00011E06" w:rsidP="002F41B9">
            <w:pPr>
              <w:spacing w:before="20" w:after="20"/>
              <w:rPr>
                <w:sz w:val="23"/>
                <w:szCs w:val="23"/>
              </w:rPr>
            </w:pPr>
          </w:p>
        </w:tc>
        <w:tc>
          <w:tcPr>
            <w:tcW w:w="306" w:type="dxa"/>
            <w:tcBorders>
              <w:top w:val="nil"/>
              <w:left w:val="nil"/>
              <w:bottom w:val="nil"/>
              <w:right w:val="nil"/>
            </w:tcBorders>
            <w:shd w:val="clear" w:color="auto" w:fill="auto"/>
            <w:noWrap/>
            <w:vAlign w:val="center"/>
            <w:hideMark/>
          </w:tcPr>
          <w:p w14:paraId="1457012A" w14:textId="77777777" w:rsidR="00011E06" w:rsidRPr="002F41B9" w:rsidRDefault="00011E06" w:rsidP="002F41B9">
            <w:pPr>
              <w:spacing w:before="20" w:after="20"/>
              <w:rPr>
                <w:sz w:val="23"/>
                <w:szCs w:val="23"/>
              </w:rPr>
            </w:pPr>
          </w:p>
        </w:tc>
        <w:tc>
          <w:tcPr>
            <w:tcW w:w="299" w:type="dxa"/>
            <w:tcBorders>
              <w:top w:val="nil"/>
              <w:left w:val="nil"/>
              <w:bottom w:val="nil"/>
              <w:right w:val="nil"/>
            </w:tcBorders>
            <w:shd w:val="clear" w:color="auto" w:fill="auto"/>
            <w:noWrap/>
            <w:vAlign w:val="center"/>
            <w:hideMark/>
          </w:tcPr>
          <w:p w14:paraId="68D46C37" w14:textId="77777777"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14:paraId="38487085" w14:textId="77777777" w:rsidR="00011E06" w:rsidRPr="002F41B9" w:rsidRDefault="00011E06" w:rsidP="002F41B9">
            <w:pPr>
              <w:spacing w:before="20" w:after="20"/>
              <w:rPr>
                <w:sz w:val="23"/>
                <w:szCs w:val="23"/>
              </w:rPr>
            </w:pPr>
          </w:p>
        </w:tc>
        <w:tc>
          <w:tcPr>
            <w:tcW w:w="307" w:type="dxa"/>
            <w:tcBorders>
              <w:top w:val="nil"/>
              <w:left w:val="nil"/>
              <w:bottom w:val="nil"/>
              <w:right w:val="nil"/>
            </w:tcBorders>
            <w:shd w:val="clear" w:color="auto" w:fill="auto"/>
            <w:noWrap/>
            <w:vAlign w:val="center"/>
            <w:hideMark/>
          </w:tcPr>
          <w:p w14:paraId="4E115F6E" w14:textId="77777777"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14:paraId="0B86D2E2" w14:textId="77777777"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14:paraId="4E54EC5C" w14:textId="77777777" w:rsidR="00011E06" w:rsidRPr="002F41B9" w:rsidRDefault="00011E06" w:rsidP="002F41B9">
            <w:pPr>
              <w:spacing w:before="20" w:after="20"/>
              <w:rPr>
                <w:sz w:val="23"/>
                <w:szCs w:val="23"/>
              </w:rPr>
            </w:pPr>
            <w:r w:rsidRPr="002F41B9">
              <w:rPr>
                <w:sz w:val="23"/>
                <w:szCs w:val="23"/>
              </w:rPr>
              <w:t xml:space="preserve"> </w:t>
            </w:r>
          </w:p>
        </w:tc>
        <w:tc>
          <w:tcPr>
            <w:tcW w:w="320" w:type="dxa"/>
            <w:tcBorders>
              <w:top w:val="nil"/>
              <w:left w:val="nil"/>
              <w:bottom w:val="nil"/>
              <w:right w:val="nil"/>
            </w:tcBorders>
            <w:shd w:val="clear" w:color="auto" w:fill="auto"/>
            <w:noWrap/>
            <w:vAlign w:val="center"/>
            <w:hideMark/>
          </w:tcPr>
          <w:p w14:paraId="2AFC7178" w14:textId="77777777"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14:paraId="3199DF96" w14:textId="77777777" w:rsidR="00011E06" w:rsidRPr="002F41B9" w:rsidRDefault="00011E06" w:rsidP="002F41B9">
            <w:pPr>
              <w:spacing w:before="20" w:after="20"/>
              <w:rPr>
                <w:sz w:val="23"/>
                <w:szCs w:val="23"/>
              </w:rPr>
            </w:pPr>
          </w:p>
        </w:tc>
        <w:tc>
          <w:tcPr>
            <w:tcW w:w="324" w:type="dxa"/>
            <w:tcBorders>
              <w:top w:val="nil"/>
              <w:left w:val="nil"/>
              <w:bottom w:val="nil"/>
              <w:right w:val="nil"/>
            </w:tcBorders>
            <w:shd w:val="clear" w:color="auto" w:fill="auto"/>
            <w:noWrap/>
            <w:vAlign w:val="center"/>
            <w:hideMark/>
          </w:tcPr>
          <w:p w14:paraId="772352E8" w14:textId="77777777"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14:paraId="2130912F" w14:textId="77777777" w:rsidR="00011E06" w:rsidRPr="002F41B9" w:rsidRDefault="00011E06" w:rsidP="002F41B9">
            <w:pPr>
              <w:spacing w:before="20" w:after="20"/>
              <w:rPr>
                <w:sz w:val="23"/>
                <w:szCs w:val="23"/>
              </w:rPr>
            </w:pPr>
          </w:p>
        </w:tc>
        <w:tc>
          <w:tcPr>
            <w:tcW w:w="322" w:type="dxa"/>
            <w:tcBorders>
              <w:top w:val="nil"/>
              <w:left w:val="nil"/>
              <w:bottom w:val="nil"/>
              <w:right w:val="nil"/>
            </w:tcBorders>
            <w:shd w:val="clear" w:color="auto" w:fill="auto"/>
            <w:noWrap/>
            <w:vAlign w:val="center"/>
            <w:hideMark/>
          </w:tcPr>
          <w:p w14:paraId="5F3E7823" w14:textId="77777777" w:rsidR="00011E06" w:rsidRPr="002F41B9" w:rsidRDefault="00011E06" w:rsidP="002F41B9">
            <w:pPr>
              <w:spacing w:before="20" w:after="20"/>
              <w:rPr>
                <w:sz w:val="23"/>
                <w:szCs w:val="23"/>
              </w:rPr>
            </w:pPr>
          </w:p>
        </w:tc>
        <w:tc>
          <w:tcPr>
            <w:tcW w:w="294" w:type="dxa"/>
            <w:tcBorders>
              <w:top w:val="nil"/>
              <w:left w:val="nil"/>
              <w:bottom w:val="nil"/>
              <w:right w:val="single" w:sz="8" w:space="0" w:color="auto"/>
            </w:tcBorders>
            <w:shd w:val="clear" w:color="auto" w:fill="auto"/>
            <w:noWrap/>
            <w:vAlign w:val="center"/>
            <w:hideMark/>
          </w:tcPr>
          <w:p w14:paraId="7A93BC2A" w14:textId="77777777" w:rsidR="00011E06" w:rsidRPr="002F41B9" w:rsidRDefault="00011E06" w:rsidP="002F41B9">
            <w:pPr>
              <w:spacing w:before="20" w:after="20"/>
              <w:rPr>
                <w:sz w:val="23"/>
                <w:szCs w:val="23"/>
              </w:rPr>
            </w:pPr>
            <w:r w:rsidRPr="002F41B9">
              <w:rPr>
                <w:sz w:val="23"/>
                <w:szCs w:val="23"/>
              </w:rPr>
              <w:t> </w:t>
            </w:r>
          </w:p>
        </w:tc>
      </w:tr>
      <w:tr w:rsidR="002F41B9" w:rsidRPr="002F41B9" w14:paraId="19041684" w14:textId="77777777" w:rsidTr="00261D05">
        <w:trPr>
          <w:trHeight w:val="20"/>
        </w:trPr>
        <w:tc>
          <w:tcPr>
            <w:tcW w:w="3052" w:type="dxa"/>
            <w:gridSpan w:val="9"/>
            <w:tcBorders>
              <w:top w:val="nil"/>
              <w:left w:val="single" w:sz="8" w:space="0" w:color="auto"/>
              <w:bottom w:val="nil"/>
              <w:right w:val="nil"/>
            </w:tcBorders>
            <w:shd w:val="clear" w:color="auto" w:fill="auto"/>
            <w:noWrap/>
            <w:vAlign w:val="center"/>
            <w:hideMark/>
          </w:tcPr>
          <w:p w14:paraId="61B71F7E" w14:textId="77777777" w:rsidR="00011E06" w:rsidRPr="002F41B9" w:rsidRDefault="00011E06" w:rsidP="002F41B9">
            <w:pPr>
              <w:spacing w:before="20" w:after="20"/>
              <w:jc w:val="center"/>
              <w:rPr>
                <w:b/>
                <w:bCs/>
                <w:sz w:val="23"/>
                <w:szCs w:val="23"/>
              </w:rPr>
            </w:pPr>
            <w:r w:rsidRPr="002F41B9">
              <w:rPr>
                <w:b/>
                <w:bCs/>
                <w:sz w:val="23"/>
                <w:szCs w:val="23"/>
              </w:rPr>
              <w:t>Phiếu số 1.10/DN-MAUVĐT</w:t>
            </w:r>
          </w:p>
        </w:tc>
        <w:tc>
          <w:tcPr>
            <w:tcW w:w="305" w:type="dxa"/>
            <w:tcBorders>
              <w:top w:val="nil"/>
              <w:left w:val="nil"/>
              <w:bottom w:val="nil"/>
              <w:right w:val="single" w:sz="4" w:space="0" w:color="auto"/>
            </w:tcBorders>
            <w:shd w:val="clear" w:color="auto" w:fill="auto"/>
            <w:noWrap/>
            <w:vAlign w:val="center"/>
            <w:hideMark/>
          </w:tcPr>
          <w:p w14:paraId="49400DAC" w14:textId="77777777" w:rsidR="00011E06" w:rsidRPr="002F41B9" w:rsidRDefault="00011E06" w:rsidP="002F41B9">
            <w:pPr>
              <w:spacing w:before="20" w:after="20"/>
              <w:rPr>
                <w:b/>
                <w:bCs/>
                <w:sz w:val="23"/>
                <w:szCs w:val="23"/>
              </w:rPr>
            </w:pPr>
            <w:r w:rsidRPr="002F41B9">
              <w:rPr>
                <w:b/>
                <w:bCs/>
                <w:sz w:val="23"/>
                <w:szCs w:val="23"/>
              </w:rPr>
              <w:t> </w:t>
            </w:r>
          </w:p>
        </w:tc>
        <w:tc>
          <w:tcPr>
            <w:tcW w:w="1259" w:type="dxa"/>
            <w:gridSpan w:val="4"/>
            <w:tcBorders>
              <w:top w:val="nil"/>
              <w:left w:val="nil"/>
              <w:bottom w:val="nil"/>
              <w:right w:val="single" w:sz="4" w:space="0" w:color="000000"/>
            </w:tcBorders>
            <w:shd w:val="clear" w:color="auto" w:fill="auto"/>
            <w:noWrap/>
            <w:vAlign w:val="center"/>
            <w:hideMark/>
          </w:tcPr>
          <w:p w14:paraId="395964B7" w14:textId="77777777" w:rsidR="00011E06" w:rsidRPr="002F41B9" w:rsidRDefault="00011E06" w:rsidP="002F41B9">
            <w:pPr>
              <w:spacing w:before="20" w:after="20"/>
              <w:jc w:val="center"/>
              <w:rPr>
                <w:sz w:val="23"/>
                <w:szCs w:val="23"/>
              </w:rPr>
            </w:pPr>
            <w:r w:rsidRPr="002F41B9">
              <w:rPr>
                <w:sz w:val="23"/>
                <w:szCs w:val="23"/>
              </w:rPr>
              <w:t>Mã số thuế</w:t>
            </w:r>
          </w:p>
        </w:tc>
        <w:tc>
          <w:tcPr>
            <w:tcW w:w="295" w:type="dxa"/>
            <w:tcBorders>
              <w:top w:val="single" w:sz="4" w:space="0" w:color="auto"/>
              <w:left w:val="nil"/>
              <w:bottom w:val="single" w:sz="4" w:space="0" w:color="auto"/>
              <w:right w:val="single" w:sz="4" w:space="0" w:color="auto"/>
            </w:tcBorders>
            <w:shd w:val="clear" w:color="auto" w:fill="auto"/>
            <w:noWrap/>
            <w:vAlign w:val="center"/>
            <w:hideMark/>
          </w:tcPr>
          <w:p w14:paraId="3579832B" w14:textId="77777777"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1A9D56D" w14:textId="77777777" w:rsidR="00011E06" w:rsidRPr="002F41B9" w:rsidRDefault="00011E06" w:rsidP="002F41B9">
            <w:pPr>
              <w:spacing w:before="20" w:after="20"/>
              <w:jc w:val="center"/>
              <w:rPr>
                <w:b/>
                <w:bCs/>
                <w:sz w:val="23"/>
                <w:szCs w:val="23"/>
              </w:rPr>
            </w:pPr>
            <w:r w:rsidRPr="002F41B9">
              <w:rPr>
                <w:b/>
                <w:bCs/>
                <w:sz w:val="23"/>
                <w:szCs w:val="23"/>
              </w:rPr>
              <w:t> </w:t>
            </w:r>
          </w:p>
        </w:tc>
        <w:tc>
          <w:tcPr>
            <w:tcW w:w="312" w:type="dxa"/>
            <w:tcBorders>
              <w:top w:val="single" w:sz="4" w:space="0" w:color="auto"/>
              <w:left w:val="nil"/>
              <w:bottom w:val="single" w:sz="4" w:space="0" w:color="auto"/>
              <w:right w:val="single" w:sz="4" w:space="0" w:color="auto"/>
            </w:tcBorders>
            <w:shd w:val="clear" w:color="auto" w:fill="auto"/>
            <w:noWrap/>
            <w:vAlign w:val="center"/>
            <w:hideMark/>
          </w:tcPr>
          <w:p w14:paraId="3B6D710B" w14:textId="77777777" w:rsidR="00011E06" w:rsidRPr="002F41B9" w:rsidRDefault="00011E06" w:rsidP="002F41B9">
            <w:pPr>
              <w:spacing w:before="20" w:after="20"/>
              <w:jc w:val="center"/>
              <w:rPr>
                <w:b/>
                <w:bCs/>
                <w:sz w:val="23"/>
                <w:szCs w:val="23"/>
              </w:rPr>
            </w:pPr>
            <w:r w:rsidRPr="002F41B9">
              <w:rPr>
                <w:b/>
                <w:bCs/>
                <w:sz w:val="23"/>
                <w:szCs w:val="23"/>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14:paraId="7096808B" w14:textId="77777777" w:rsidR="00011E06" w:rsidRPr="002F41B9" w:rsidRDefault="00011E06" w:rsidP="002F41B9">
            <w:pPr>
              <w:spacing w:before="20" w:after="20"/>
              <w:jc w:val="center"/>
              <w:rPr>
                <w:b/>
                <w:bCs/>
                <w:sz w:val="23"/>
                <w:szCs w:val="23"/>
              </w:rPr>
            </w:pPr>
            <w:r w:rsidRPr="002F41B9">
              <w:rPr>
                <w:b/>
                <w:bCs/>
                <w:sz w:val="23"/>
                <w:szCs w:val="23"/>
              </w:rPr>
              <w:t> </w:t>
            </w:r>
          </w:p>
        </w:tc>
        <w:tc>
          <w:tcPr>
            <w:tcW w:w="299" w:type="dxa"/>
            <w:tcBorders>
              <w:top w:val="single" w:sz="4" w:space="0" w:color="auto"/>
              <w:left w:val="nil"/>
              <w:bottom w:val="single" w:sz="4" w:space="0" w:color="auto"/>
              <w:right w:val="single" w:sz="4" w:space="0" w:color="auto"/>
            </w:tcBorders>
            <w:shd w:val="clear" w:color="auto" w:fill="auto"/>
            <w:noWrap/>
            <w:vAlign w:val="center"/>
            <w:hideMark/>
          </w:tcPr>
          <w:p w14:paraId="58CE549F" w14:textId="77777777"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7E9148FA" w14:textId="77777777" w:rsidR="00011E06" w:rsidRPr="002F41B9" w:rsidRDefault="00011E06" w:rsidP="002F41B9">
            <w:pPr>
              <w:spacing w:before="20" w:after="20"/>
              <w:jc w:val="center"/>
              <w:rPr>
                <w:b/>
                <w:bCs/>
                <w:sz w:val="23"/>
                <w:szCs w:val="23"/>
              </w:rPr>
            </w:pPr>
            <w:r w:rsidRPr="002F41B9">
              <w:rPr>
                <w:b/>
                <w:bCs/>
                <w:sz w:val="23"/>
                <w:szCs w:val="23"/>
              </w:rPr>
              <w:t> </w:t>
            </w:r>
          </w:p>
        </w:tc>
        <w:tc>
          <w:tcPr>
            <w:tcW w:w="307" w:type="dxa"/>
            <w:tcBorders>
              <w:top w:val="single" w:sz="4" w:space="0" w:color="auto"/>
              <w:left w:val="nil"/>
              <w:bottom w:val="single" w:sz="4" w:space="0" w:color="auto"/>
              <w:right w:val="single" w:sz="4" w:space="0" w:color="auto"/>
            </w:tcBorders>
            <w:shd w:val="clear" w:color="auto" w:fill="auto"/>
            <w:noWrap/>
            <w:vAlign w:val="center"/>
            <w:hideMark/>
          </w:tcPr>
          <w:p w14:paraId="26A98A45" w14:textId="77777777"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512A3ED3" w14:textId="77777777" w:rsidR="00011E06" w:rsidRPr="002F41B9" w:rsidRDefault="00011E06" w:rsidP="002F41B9">
            <w:pPr>
              <w:spacing w:before="20" w:after="20"/>
              <w:rPr>
                <w:sz w:val="23"/>
                <w:szCs w:val="23"/>
              </w:rPr>
            </w:pPr>
            <w:r w:rsidRPr="002F41B9">
              <w:rPr>
                <w:sz w:val="23"/>
                <w:szCs w:val="23"/>
              </w:rPr>
              <w:t> </w:t>
            </w:r>
          </w:p>
        </w:tc>
        <w:tc>
          <w:tcPr>
            <w:tcW w:w="312" w:type="dxa"/>
            <w:tcBorders>
              <w:top w:val="single" w:sz="4" w:space="0" w:color="auto"/>
              <w:left w:val="nil"/>
              <w:bottom w:val="single" w:sz="4" w:space="0" w:color="auto"/>
              <w:right w:val="single" w:sz="4" w:space="0" w:color="auto"/>
            </w:tcBorders>
            <w:shd w:val="clear" w:color="auto" w:fill="auto"/>
            <w:noWrap/>
            <w:vAlign w:val="center"/>
            <w:hideMark/>
          </w:tcPr>
          <w:p w14:paraId="5CB9029C" w14:textId="77777777" w:rsidR="00011E06" w:rsidRPr="002F41B9" w:rsidRDefault="00011E06" w:rsidP="002F41B9">
            <w:pPr>
              <w:spacing w:before="20" w:after="20"/>
              <w:rPr>
                <w:sz w:val="23"/>
                <w:szCs w:val="23"/>
              </w:rPr>
            </w:pPr>
            <w:r w:rsidRPr="002F41B9">
              <w:rPr>
                <w:sz w:val="23"/>
                <w:szCs w:val="23"/>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14:paraId="40A61255" w14:textId="77777777" w:rsidR="00011E06" w:rsidRPr="002F41B9" w:rsidRDefault="00011E06" w:rsidP="002F41B9">
            <w:pPr>
              <w:spacing w:before="20" w:after="20"/>
              <w:rPr>
                <w:sz w:val="23"/>
                <w:szCs w:val="23"/>
              </w:rPr>
            </w:pPr>
            <w:r w:rsidRPr="002F41B9">
              <w:rPr>
                <w:sz w:val="23"/>
                <w:szCs w:val="23"/>
              </w:rPr>
              <w:t> </w:t>
            </w:r>
          </w:p>
        </w:tc>
        <w:tc>
          <w:tcPr>
            <w:tcW w:w="321" w:type="dxa"/>
            <w:tcBorders>
              <w:top w:val="nil"/>
              <w:left w:val="nil"/>
              <w:bottom w:val="nil"/>
              <w:right w:val="nil"/>
            </w:tcBorders>
            <w:shd w:val="clear" w:color="auto" w:fill="auto"/>
            <w:noWrap/>
            <w:vAlign w:val="center"/>
            <w:hideMark/>
          </w:tcPr>
          <w:p w14:paraId="3E1A23CA" w14:textId="77777777" w:rsidR="00011E06" w:rsidRPr="002F41B9" w:rsidRDefault="00011E06" w:rsidP="002F41B9">
            <w:pPr>
              <w:spacing w:before="20" w:after="20"/>
              <w:rPr>
                <w:sz w:val="23"/>
                <w:szCs w:val="23"/>
              </w:rPr>
            </w:pPr>
          </w:p>
        </w:tc>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BDF37" w14:textId="77777777"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14:paraId="0D0F0ADD" w14:textId="77777777" w:rsidR="00011E06" w:rsidRPr="002F41B9" w:rsidRDefault="00011E06" w:rsidP="002F41B9">
            <w:pPr>
              <w:spacing w:before="20" w:after="20"/>
              <w:rPr>
                <w:sz w:val="23"/>
                <w:szCs w:val="23"/>
              </w:rPr>
            </w:pPr>
            <w:r w:rsidRPr="002F41B9">
              <w:rPr>
                <w:sz w:val="23"/>
                <w:szCs w:val="23"/>
              </w:rPr>
              <w:t> </w:t>
            </w:r>
          </w:p>
        </w:tc>
        <w:tc>
          <w:tcPr>
            <w:tcW w:w="322" w:type="dxa"/>
            <w:tcBorders>
              <w:top w:val="single" w:sz="4" w:space="0" w:color="auto"/>
              <w:left w:val="nil"/>
              <w:bottom w:val="single" w:sz="4" w:space="0" w:color="auto"/>
              <w:right w:val="single" w:sz="4" w:space="0" w:color="auto"/>
            </w:tcBorders>
            <w:shd w:val="clear" w:color="auto" w:fill="auto"/>
            <w:noWrap/>
            <w:vAlign w:val="center"/>
            <w:hideMark/>
          </w:tcPr>
          <w:p w14:paraId="15207783" w14:textId="77777777" w:rsidR="00011E06" w:rsidRPr="002F41B9" w:rsidRDefault="00011E06" w:rsidP="002F41B9">
            <w:pPr>
              <w:spacing w:before="20" w:after="20"/>
              <w:rPr>
                <w:sz w:val="23"/>
                <w:szCs w:val="23"/>
              </w:rPr>
            </w:pPr>
            <w:r w:rsidRPr="002F41B9">
              <w:rPr>
                <w:sz w:val="23"/>
                <w:szCs w:val="23"/>
              </w:rPr>
              <w:t> </w:t>
            </w:r>
          </w:p>
        </w:tc>
        <w:tc>
          <w:tcPr>
            <w:tcW w:w="294" w:type="dxa"/>
            <w:tcBorders>
              <w:top w:val="nil"/>
              <w:left w:val="nil"/>
              <w:bottom w:val="nil"/>
              <w:right w:val="single" w:sz="8" w:space="0" w:color="auto"/>
            </w:tcBorders>
            <w:shd w:val="clear" w:color="auto" w:fill="auto"/>
            <w:noWrap/>
            <w:vAlign w:val="center"/>
            <w:hideMark/>
          </w:tcPr>
          <w:p w14:paraId="19958B0C" w14:textId="77777777" w:rsidR="00011E06" w:rsidRPr="002F41B9" w:rsidRDefault="00011E06" w:rsidP="002F41B9">
            <w:pPr>
              <w:spacing w:before="20" w:after="20"/>
              <w:rPr>
                <w:sz w:val="23"/>
                <w:szCs w:val="23"/>
              </w:rPr>
            </w:pPr>
            <w:r w:rsidRPr="002F41B9">
              <w:rPr>
                <w:sz w:val="23"/>
                <w:szCs w:val="23"/>
              </w:rPr>
              <w:t> </w:t>
            </w:r>
          </w:p>
        </w:tc>
      </w:tr>
      <w:tr w:rsidR="002F41B9" w:rsidRPr="002F41B9" w14:paraId="69AB91BA" w14:textId="77777777" w:rsidTr="00261D05">
        <w:trPr>
          <w:trHeight w:hRule="exact" w:val="57"/>
        </w:trPr>
        <w:tc>
          <w:tcPr>
            <w:tcW w:w="3052" w:type="dxa"/>
            <w:gridSpan w:val="9"/>
            <w:tcBorders>
              <w:top w:val="nil"/>
              <w:left w:val="single" w:sz="8" w:space="0" w:color="auto"/>
              <w:bottom w:val="single" w:sz="4" w:space="0" w:color="auto"/>
              <w:right w:val="nil"/>
            </w:tcBorders>
            <w:shd w:val="clear" w:color="auto" w:fill="auto"/>
            <w:noWrap/>
            <w:vAlign w:val="center"/>
            <w:hideMark/>
          </w:tcPr>
          <w:p w14:paraId="4CE0808C" w14:textId="77777777" w:rsidR="00011E06" w:rsidRPr="002F41B9" w:rsidRDefault="00011E06" w:rsidP="002F41B9">
            <w:pPr>
              <w:spacing w:before="20" w:after="20"/>
              <w:jc w:val="center"/>
              <w:rPr>
                <w:i/>
                <w:iCs/>
                <w:sz w:val="23"/>
                <w:szCs w:val="23"/>
              </w:rPr>
            </w:pPr>
            <w:r w:rsidRPr="002F41B9">
              <w:rPr>
                <w:i/>
                <w:iCs/>
                <w:sz w:val="23"/>
                <w:szCs w:val="23"/>
              </w:rPr>
              <w:t> </w:t>
            </w:r>
          </w:p>
        </w:tc>
        <w:tc>
          <w:tcPr>
            <w:tcW w:w="305" w:type="dxa"/>
            <w:tcBorders>
              <w:top w:val="nil"/>
              <w:left w:val="nil"/>
              <w:bottom w:val="single" w:sz="4" w:space="0" w:color="auto"/>
              <w:right w:val="single" w:sz="4" w:space="0" w:color="auto"/>
            </w:tcBorders>
            <w:shd w:val="clear" w:color="auto" w:fill="auto"/>
            <w:noWrap/>
            <w:vAlign w:val="center"/>
            <w:hideMark/>
          </w:tcPr>
          <w:p w14:paraId="5BB05658" w14:textId="77777777" w:rsidR="00011E06" w:rsidRPr="002F41B9" w:rsidRDefault="00011E06" w:rsidP="002F41B9">
            <w:pPr>
              <w:spacing w:before="20" w:after="20"/>
              <w:rPr>
                <w:sz w:val="23"/>
                <w:szCs w:val="23"/>
              </w:rPr>
            </w:pPr>
            <w:r w:rsidRPr="002F41B9">
              <w:rPr>
                <w:sz w:val="23"/>
                <w:szCs w:val="23"/>
              </w:rPr>
              <w:t> </w:t>
            </w:r>
          </w:p>
        </w:tc>
        <w:tc>
          <w:tcPr>
            <w:tcW w:w="317" w:type="dxa"/>
            <w:tcBorders>
              <w:top w:val="nil"/>
              <w:left w:val="nil"/>
              <w:bottom w:val="nil"/>
              <w:right w:val="nil"/>
            </w:tcBorders>
            <w:shd w:val="clear" w:color="auto" w:fill="auto"/>
            <w:noWrap/>
            <w:vAlign w:val="center"/>
            <w:hideMark/>
          </w:tcPr>
          <w:p w14:paraId="16ED65DB" w14:textId="77777777" w:rsidR="00011E06" w:rsidRPr="002F41B9" w:rsidRDefault="00011E06" w:rsidP="002F41B9">
            <w:pPr>
              <w:spacing w:before="20" w:after="20"/>
              <w:rPr>
                <w:sz w:val="23"/>
                <w:szCs w:val="23"/>
              </w:rPr>
            </w:pPr>
          </w:p>
        </w:tc>
        <w:tc>
          <w:tcPr>
            <w:tcW w:w="317" w:type="dxa"/>
            <w:tcBorders>
              <w:top w:val="nil"/>
              <w:left w:val="nil"/>
              <w:bottom w:val="nil"/>
              <w:right w:val="nil"/>
            </w:tcBorders>
            <w:shd w:val="clear" w:color="auto" w:fill="auto"/>
            <w:noWrap/>
            <w:vAlign w:val="center"/>
            <w:hideMark/>
          </w:tcPr>
          <w:p w14:paraId="2C694E03" w14:textId="77777777" w:rsidR="00011E06" w:rsidRPr="002F41B9" w:rsidRDefault="00011E06" w:rsidP="002F41B9">
            <w:pPr>
              <w:spacing w:before="20" w:after="20"/>
              <w:rPr>
                <w:sz w:val="23"/>
                <w:szCs w:val="23"/>
              </w:rPr>
            </w:pPr>
          </w:p>
        </w:tc>
        <w:tc>
          <w:tcPr>
            <w:tcW w:w="314" w:type="dxa"/>
            <w:tcBorders>
              <w:top w:val="nil"/>
              <w:left w:val="nil"/>
              <w:bottom w:val="nil"/>
              <w:right w:val="nil"/>
            </w:tcBorders>
            <w:shd w:val="clear" w:color="auto" w:fill="auto"/>
            <w:noWrap/>
            <w:vAlign w:val="center"/>
            <w:hideMark/>
          </w:tcPr>
          <w:p w14:paraId="5EE29F8E" w14:textId="77777777" w:rsidR="00011E06" w:rsidRPr="002F41B9" w:rsidRDefault="00011E06" w:rsidP="002F41B9">
            <w:pPr>
              <w:spacing w:before="20" w:after="20"/>
              <w:rPr>
                <w:sz w:val="23"/>
                <w:szCs w:val="23"/>
              </w:rPr>
            </w:pPr>
          </w:p>
        </w:tc>
        <w:tc>
          <w:tcPr>
            <w:tcW w:w="311" w:type="dxa"/>
            <w:tcBorders>
              <w:top w:val="nil"/>
              <w:left w:val="nil"/>
              <w:bottom w:val="nil"/>
              <w:right w:val="nil"/>
            </w:tcBorders>
            <w:shd w:val="clear" w:color="auto" w:fill="auto"/>
            <w:noWrap/>
            <w:vAlign w:val="center"/>
            <w:hideMark/>
          </w:tcPr>
          <w:p w14:paraId="370FFBF4" w14:textId="77777777" w:rsidR="00011E06" w:rsidRPr="002F41B9" w:rsidRDefault="00011E06" w:rsidP="002F41B9">
            <w:pPr>
              <w:spacing w:before="20" w:after="20"/>
              <w:rPr>
                <w:sz w:val="23"/>
                <w:szCs w:val="23"/>
              </w:rPr>
            </w:pPr>
          </w:p>
        </w:tc>
        <w:tc>
          <w:tcPr>
            <w:tcW w:w="295" w:type="dxa"/>
            <w:tcBorders>
              <w:top w:val="nil"/>
              <w:left w:val="nil"/>
              <w:bottom w:val="nil"/>
              <w:right w:val="nil"/>
            </w:tcBorders>
            <w:shd w:val="clear" w:color="auto" w:fill="auto"/>
            <w:noWrap/>
            <w:vAlign w:val="center"/>
            <w:hideMark/>
          </w:tcPr>
          <w:p w14:paraId="7B4192A8" w14:textId="77777777" w:rsidR="00011E06" w:rsidRPr="002F41B9" w:rsidRDefault="00011E06" w:rsidP="002F41B9">
            <w:pPr>
              <w:spacing w:before="20" w:after="20"/>
              <w:rPr>
                <w:i/>
                <w:iCs/>
                <w:sz w:val="23"/>
                <w:szCs w:val="23"/>
              </w:rPr>
            </w:pPr>
          </w:p>
        </w:tc>
        <w:tc>
          <w:tcPr>
            <w:tcW w:w="316" w:type="dxa"/>
            <w:tcBorders>
              <w:top w:val="nil"/>
              <w:left w:val="nil"/>
              <w:bottom w:val="nil"/>
              <w:right w:val="nil"/>
            </w:tcBorders>
            <w:shd w:val="clear" w:color="auto" w:fill="auto"/>
            <w:noWrap/>
            <w:vAlign w:val="center"/>
            <w:hideMark/>
          </w:tcPr>
          <w:p w14:paraId="1DA44120" w14:textId="77777777"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14:paraId="41633979" w14:textId="77777777" w:rsidR="00011E06" w:rsidRPr="002F41B9" w:rsidRDefault="00011E06" w:rsidP="002F41B9">
            <w:pPr>
              <w:spacing w:before="20" w:after="20"/>
              <w:rPr>
                <w:sz w:val="23"/>
                <w:szCs w:val="23"/>
              </w:rPr>
            </w:pPr>
          </w:p>
        </w:tc>
        <w:tc>
          <w:tcPr>
            <w:tcW w:w="306" w:type="dxa"/>
            <w:tcBorders>
              <w:top w:val="nil"/>
              <w:left w:val="nil"/>
              <w:bottom w:val="nil"/>
              <w:right w:val="nil"/>
            </w:tcBorders>
            <w:shd w:val="clear" w:color="auto" w:fill="auto"/>
            <w:noWrap/>
            <w:vAlign w:val="center"/>
            <w:hideMark/>
          </w:tcPr>
          <w:p w14:paraId="16A0B06D" w14:textId="77777777" w:rsidR="00011E06" w:rsidRPr="002F41B9" w:rsidRDefault="00011E06" w:rsidP="002F41B9">
            <w:pPr>
              <w:spacing w:before="20" w:after="20"/>
              <w:rPr>
                <w:sz w:val="23"/>
                <w:szCs w:val="23"/>
              </w:rPr>
            </w:pPr>
          </w:p>
        </w:tc>
        <w:tc>
          <w:tcPr>
            <w:tcW w:w="299" w:type="dxa"/>
            <w:tcBorders>
              <w:top w:val="nil"/>
              <w:left w:val="nil"/>
              <w:bottom w:val="nil"/>
              <w:right w:val="nil"/>
            </w:tcBorders>
            <w:shd w:val="clear" w:color="auto" w:fill="auto"/>
            <w:noWrap/>
            <w:vAlign w:val="center"/>
            <w:hideMark/>
          </w:tcPr>
          <w:p w14:paraId="2D9CF46E" w14:textId="77777777"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14:paraId="7959E797" w14:textId="77777777" w:rsidR="00011E06" w:rsidRPr="002F41B9" w:rsidRDefault="00011E06" w:rsidP="002F41B9">
            <w:pPr>
              <w:spacing w:before="20" w:after="20"/>
              <w:rPr>
                <w:sz w:val="23"/>
                <w:szCs w:val="23"/>
              </w:rPr>
            </w:pPr>
          </w:p>
        </w:tc>
        <w:tc>
          <w:tcPr>
            <w:tcW w:w="307" w:type="dxa"/>
            <w:tcBorders>
              <w:top w:val="nil"/>
              <w:left w:val="nil"/>
              <w:bottom w:val="nil"/>
              <w:right w:val="nil"/>
            </w:tcBorders>
            <w:shd w:val="clear" w:color="auto" w:fill="auto"/>
            <w:noWrap/>
            <w:vAlign w:val="center"/>
            <w:hideMark/>
          </w:tcPr>
          <w:p w14:paraId="09167E93" w14:textId="77777777"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14:paraId="3F02847A" w14:textId="77777777"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14:paraId="5EA10333" w14:textId="77777777" w:rsidR="00011E06" w:rsidRPr="002F41B9" w:rsidRDefault="00011E06" w:rsidP="002F41B9">
            <w:pPr>
              <w:spacing w:before="20" w:after="20"/>
              <w:rPr>
                <w:sz w:val="23"/>
                <w:szCs w:val="23"/>
              </w:rPr>
            </w:pPr>
          </w:p>
        </w:tc>
        <w:tc>
          <w:tcPr>
            <w:tcW w:w="1902" w:type="dxa"/>
            <w:gridSpan w:val="6"/>
            <w:tcBorders>
              <w:top w:val="nil"/>
              <w:left w:val="nil"/>
              <w:bottom w:val="nil"/>
              <w:right w:val="single" w:sz="8" w:space="0" w:color="auto"/>
            </w:tcBorders>
            <w:shd w:val="clear" w:color="auto" w:fill="auto"/>
            <w:vAlign w:val="center"/>
            <w:hideMark/>
          </w:tcPr>
          <w:p w14:paraId="6204B549" w14:textId="77777777" w:rsidR="00011E06" w:rsidRPr="002F41B9" w:rsidRDefault="00011E06" w:rsidP="002F41B9">
            <w:pPr>
              <w:spacing w:before="20" w:after="20"/>
              <w:jc w:val="center"/>
              <w:rPr>
                <w:sz w:val="23"/>
                <w:szCs w:val="23"/>
              </w:rPr>
            </w:pPr>
          </w:p>
        </w:tc>
      </w:tr>
      <w:tr w:rsidR="00011E06" w:rsidRPr="002F41B9" w14:paraId="566D0CD0" w14:textId="77777777" w:rsidTr="00261D05">
        <w:trPr>
          <w:trHeight w:val="20"/>
        </w:trPr>
        <w:tc>
          <w:tcPr>
            <w:tcW w:w="9297" w:type="dxa"/>
            <w:gridSpan w:val="29"/>
            <w:tcBorders>
              <w:top w:val="single" w:sz="4" w:space="0" w:color="auto"/>
              <w:left w:val="single" w:sz="8" w:space="0" w:color="auto"/>
              <w:right w:val="single" w:sz="8" w:space="0" w:color="auto"/>
            </w:tcBorders>
            <w:shd w:val="clear" w:color="auto" w:fill="FBD4B4" w:themeFill="accent6" w:themeFillTint="66"/>
            <w:vAlign w:val="center"/>
            <w:hideMark/>
          </w:tcPr>
          <w:p w14:paraId="76026F19" w14:textId="77777777" w:rsidR="00011E06" w:rsidRPr="002F41B9" w:rsidRDefault="00011E06" w:rsidP="002F41B9">
            <w:pPr>
              <w:spacing w:before="120" w:after="60"/>
              <w:jc w:val="center"/>
              <w:rPr>
                <w:b/>
                <w:bCs/>
                <w:sz w:val="23"/>
                <w:szCs w:val="23"/>
              </w:rPr>
            </w:pPr>
            <w:r w:rsidRPr="002F41B9">
              <w:rPr>
                <w:b/>
                <w:bCs/>
                <w:sz w:val="23"/>
                <w:szCs w:val="23"/>
              </w:rPr>
              <w:t xml:space="preserve">VỐN ĐẦU TƯ THỰC HIỆN NĂM </w:t>
            </w:r>
            <w:r w:rsidR="004A546F">
              <w:rPr>
                <w:b/>
                <w:bCs/>
                <w:sz w:val="23"/>
                <w:szCs w:val="23"/>
              </w:rPr>
              <w:t>2023</w:t>
            </w:r>
          </w:p>
        </w:tc>
      </w:tr>
      <w:tr w:rsidR="00011E06" w:rsidRPr="002F41B9" w14:paraId="57605AE9" w14:textId="77777777" w:rsidTr="00261D05">
        <w:trPr>
          <w:trHeight w:val="20"/>
        </w:trPr>
        <w:tc>
          <w:tcPr>
            <w:tcW w:w="9297" w:type="dxa"/>
            <w:gridSpan w:val="29"/>
            <w:tcBorders>
              <w:left w:val="single" w:sz="8" w:space="0" w:color="auto"/>
              <w:bottom w:val="single" w:sz="4" w:space="0" w:color="auto"/>
              <w:right w:val="single" w:sz="8" w:space="0" w:color="auto"/>
            </w:tcBorders>
            <w:shd w:val="clear" w:color="auto" w:fill="auto"/>
            <w:vAlign w:val="center"/>
            <w:hideMark/>
          </w:tcPr>
          <w:p w14:paraId="309175C9" w14:textId="77777777" w:rsidR="00011E06" w:rsidRPr="002F41B9" w:rsidRDefault="00011E06" w:rsidP="00261D05">
            <w:pPr>
              <w:spacing w:before="60" w:after="60"/>
              <w:jc w:val="center"/>
              <w:rPr>
                <w:b/>
                <w:bCs/>
                <w:i/>
                <w:iCs/>
                <w:sz w:val="23"/>
                <w:szCs w:val="23"/>
              </w:rPr>
            </w:pPr>
            <w:r w:rsidRPr="002F41B9">
              <w:rPr>
                <w:b/>
                <w:bCs/>
                <w:i/>
                <w:iCs/>
                <w:sz w:val="23"/>
                <w:szCs w:val="23"/>
              </w:rPr>
              <w:t xml:space="preserve">(Áp dụng cho </w:t>
            </w:r>
            <w:r w:rsidR="000C1F22">
              <w:rPr>
                <w:b/>
                <w:bCs/>
                <w:i/>
                <w:iCs/>
                <w:sz w:val="23"/>
                <w:szCs w:val="23"/>
              </w:rPr>
              <w:t xml:space="preserve">các </w:t>
            </w:r>
            <w:r w:rsidRPr="002F41B9">
              <w:rPr>
                <w:b/>
                <w:bCs/>
                <w:i/>
                <w:iCs/>
                <w:sz w:val="23"/>
                <w:szCs w:val="23"/>
              </w:rPr>
              <w:t xml:space="preserve">doanh nghiệp trong năm </w:t>
            </w:r>
            <w:r w:rsidR="004A546F">
              <w:rPr>
                <w:b/>
                <w:bCs/>
                <w:i/>
                <w:iCs/>
                <w:sz w:val="23"/>
                <w:szCs w:val="23"/>
              </w:rPr>
              <w:t>2023</w:t>
            </w:r>
            <w:r w:rsidRPr="002F41B9">
              <w:rPr>
                <w:b/>
                <w:bCs/>
                <w:i/>
                <w:iCs/>
                <w:sz w:val="23"/>
                <w:szCs w:val="23"/>
              </w:rPr>
              <w:t xml:space="preserve"> có thực hiện đầu tư xây dựng cơ bản, </w:t>
            </w:r>
            <w:r w:rsidR="002F41B9">
              <w:rPr>
                <w:b/>
                <w:bCs/>
                <w:i/>
                <w:iCs/>
                <w:sz w:val="23"/>
                <w:szCs w:val="23"/>
              </w:rPr>
              <w:br/>
            </w:r>
            <w:r w:rsidRPr="002F41B9">
              <w:rPr>
                <w:b/>
                <w:bCs/>
                <w:i/>
                <w:iCs/>
                <w:sz w:val="23"/>
                <w:szCs w:val="23"/>
              </w:rPr>
              <w:t>mua sắm tài sản cố định, sửa chữa, nâng cấp tài sản cố định… phục vụ hoạt động SXKD)</w:t>
            </w:r>
          </w:p>
        </w:tc>
      </w:tr>
      <w:tr w:rsidR="002F41B9" w:rsidRPr="002F41B9" w14:paraId="7A16D1C3" w14:textId="77777777" w:rsidTr="00261D05">
        <w:trPr>
          <w:trHeight w:val="20"/>
        </w:trPr>
        <w:tc>
          <w:tcPr>
            <w:tcW w:w="9297" w:type="dxa"/>
            <w:gridSpan w:val="29"/>
            <w:tcBorders>
              <w:top w:val="nil"/>
              <w:left w:val="single" w:sz="8" w:space="0" w:color="auto"/>
              <w:bottom w:val="nil"/>
              <w:right w:val="single" w:sz="8" w:space="0" w:color="auto"/>
            </w:tcBorders>
            <w:shd w:val="clear" w:color="auto" w:fill="auto"/>
            <w:vAlign w:val="center"/>
            <w:hideMark/>
          </w:tcPr>
          <w:p w14:paraId="268C9402" w14:textId="77777777" w:rsidR="002F41B9" w:rsidRPr="002F41B9" w:rsidRDefault="002F41B9" w:rsidP="00261D05">
            <w:pPr>
              <w:spacing w:before="120" w:after="20"/>
              <w:rPr>
                <w:b/>
                <w:bCs/>
                <w:i/>
                <w:iCs/>
                <w:sz w:val="23"/>
                <w:szCs w:val="23"/>
              </w:rPr>
            </w:pPr>
            <w:r w:rsidRPr="002F41B9">
              <w:rPr>
                <w:b/>
                <w:bCs/>
                <w:i/>
                <w:iCs/>
                <w:sz w:val="23"/>
                <w:szCs w:val="23"/>
              </w:rPr>
              <w:t>KT1</w:t>
            </w:r>
            <w:r w:rsidR="009D7EB4">
              <w:rPr>
                <w:b/>
                <w:bCs/>
                <w:i/>
                <w:iCs/>
                <w:sz w:val="23"/>
                <w:szCs w:val="23"/>
              </w:rPr>
              <w:t>.</w:t>
            </w:r>
            <w:r>
              <w:rPr>
                <w:b/>
                <w:bCs/>
                <w:i/>
                <w:iCs/>
                <w:sz w:val="23"/>
                <w:szCs w:val="23"/>
              </w:rPr>
              <w:t xml:space="preserve"> </w:t>
            </w:r>
            <w:r w:rsidRPr="002F41B9">
              <w:rPr>
                <w:i/>
                <w:iCs/>
                <w:sz w:val="23"/>
                <w:szCs w:val="23"/>
              </w:rPr>
              <w:t>T</w:t>
            </w:r>
            <w:r w:rsidR="009D7EB4">
              <w:rPr>
                <w:i/>
                <w:iCs/>
                <w:sz w:val="23"/>
                <w:szCs w:val="23"/>
              </w:rPr>
              <w:t>hông tin định danh lấy từ câu A</w:t>
            </w:r>
            <w:r w:rsidRPr="002F41B9">
              <w:rPr>
                <w:i/>
                <w:iCs/>
                <w:sz w:val="23"/>
                <w:szCs w:val="23"/>
              </w:rPr>
              <w:t>1.1</w:t>
            </w:r>
            <w:r w:rsidRPr="00972A14">
              <w:rPr>
                <w:bCs/>
                <w:i/>
                <w:iCs/>
                <w:sz w:val="23"/>
                <w:szCs w:val="23"/>
              </w:rPr>
              <w:t> </w:t>
            </w:r>
            <w:r w:rsidR="00972A14" w:rsidRPr="00972A14">
              <w:rPr>
                <w:bCs/>
                <w:i/>
                <w:iCs/>
                <w:sz w:val="23"/>
                <w:szCs w:val="23"/>
              </w:rPr>
              <w:t>phiếu 1/DN-MAU</w:t>
            </w:r>
            <w:r w:rsidR="00972A14">
              <w:rPr>
                <w:bCs/>
                <w:i/>
                <w:iCs/>
                <w:sz w:val="23"/>
                <w:szCs w:val="23"/>
              </w:rPr>
              <w:t>.</w:t>
            </w:r>
          </w:p>
        </w:tc>
      </w:tr>
      <w:tr w:rsidR="002F41B9" w:rsidRPr="002F41B9" w14:paraId="5F23DBFC" w14:textId="77777777" w:rsidTr="00261D05">
        <w:trPr>
          <w:trHeight w:val="20"/>
        </w:trPr>
        <w:tc>
          <w:tcPr>
            <w:tcW w:w="9297" w:type="dxa"/>
            <w:gridSpan w:val="29"/>
            <w:tcBorders>
              <w:top w:val="nil"/>
              <w:left w:val="single" w:sz="8" w:space="0" w:color="auto"/>
              <w:bottom w:val="nil"/>
              <w:right w:val="single" w:sz="8" w:space="0" w:color="auto"/>
            </w:tcBorders>
            <w:shd w:val="clear" w:color="auto" w:fill="auto"/>
            <w:vAlign w:val="center"/>
            <w:hideMark/>
          </w:tcPr>
          <w:p w14:paraId="587A1927" w14:textId="77777777" w:rsidR="002F41B9" w:rsidRPr="002F41B9" w:rsidRDefault="002F41B9" w:rsidP="00261D05">
            <w:pPr>
              <w:spacing w:before="60" w:after="60"/>
              <w:rPr>
                <w:b/>
                <w:bCs/>
                <w:i/>
                <w:iCs/>
                <w:sz w:val="23"/>
                <w:szCs w:val="23"/>
              </w:rPr>
            </w:pPr>
            <w:r>
              <w:rPr>
                <w:b/>
                <w:bCs/>
                <w:i/>
                <w:iCs/>
                <w:sz w:val="23"/>
                <w:szCs w:val="23"/>
              </w:rPr>
              <w:t>KT</w:t>
            </w:r>
            <w:r w:rsidRPr="002F41B9">
              <w:rPr>
                <w:b/>
                <w:bCs/>
                <w:i/>
                <w:iCs/>
                <w:sz w:val="23"/>
                <w:szCs w:val="23"/>
              </w:rPr>
              <w:t>2</w:t>
            </w:r>
            <w:r w:rsidR="009D7EB4">
              <w:rPr>
                <w:b/>
                <w:bCs/>
                <w:i/>
                <w:iCs/>
                <w:sz w:val="23"/>
                <w:szCs w:val="23"/>
              </w:rPr>
              <w:t>.</w:t>
            </w:r>
            <w:r>
              <w:rPr>
                <w:b/>
                <w:bCs/>
                <w:i/>
                <w:iCs/>
                <w:sz w:val="23"/>
                <w:szCs w:val="23"/>
              </w:rPr>
              <w:t xml:space="preserve"> </w:t>
            </w:r>
            <w:r w:rsidRPr="002F41B9">
              <w:rPr>
                <w:i/>
                <w:iCs/>
                <w:sz w:val="23"/>
                <w:szCs w:val="23"/>
              </w:rPr>
              <w:t>Áp dụng cho doanh nghiệp chọn có tại câu A5.</w:t>
            </w:r>
            <w:r w:rsidR="00972A14">
              <w:rPr>
                <w:i/>
                <w:iCs/>
                <w:sz w:val="23"/>
                <w:szCs w:val="23"/>
              </w:rPr>
              <w:t>5</w:t>
            </w:r>
            <w:r w:rsidRPr="002F41B9">
              <w:rPr>
                <w:b/>
                <w:bCs/>
                <w:i/>
                <w:iCs/>
                <w:sz w:val="23"/>
                <w:szCs w:val="23"/>
              </w:rPr>
              <w:t> </w:t>
            </w:r>
            <w:r w:rsidR="00972A14" w:rsidRPr="00972A14">
              <w:rPr>
                <w:bCs/>
                <w:i/>
                <w:iCs/>
                <w:sz w:val="23"/>
                <w:szCs w:val="23"/>
              </w:rPr>
              <w:t>phiếu 1/DN-MAU</w:t>
            </w:r>
            <w:r w:rsidR="00972A14">
              <w:rPr>
                <w:bCs/>
                <w:i/>
                <w:iCs/>
                <w:sz w:val="23"/>
                <w:szCs w:val="23"/>
              </w:rPr>
              <w:t>.</w:t>
            </w:r>
          </w:p>
        </w:tc>
      </w:tr>
      <w:tr w:rsidR="00011E06" w:rsidRPr="002F41B9" w14:paraId="145A18D5" w14:textId="77777777" w:rsidTr="00261D05">
        <w:trPr>
          <w:trHeight w:val="20"/>
        </w:trPr>
        <w:tc>
          <w:tcPr>
            <w:tcW w:w="9297" w:type="dxa"/>
            <w:gridSpan w:val="29"/>
            <w:tcBorders>
              <w:top w:val="single" w:sz="4" w:space="0" w:color="auto"/>
              <w:left w:val="single" w:sz="8" w:space="0" w:color="auto"/>
              <w:bottom w:val="nil"/>
              <w:right w:val="single" w:sz="8" w:space="0" w:color="auto"/>
            </w:tcBorders>
            <w:shd w:val="clear" w:color="auto" w:fill="auto"/>
            <w:noWrap/>
            <w:vAlign w:val="center"/>
            <w:hideMark/>
          </w:tcPr>
          <w:p w14:paraId="7DBB452F" w14:textId="77777777" w:rsidR="00011E06" w:rsidRPr="002F41B9" w:rsidRDefault="00011E06" w:rsidP="001708F4">
            <w:pPr>
              <w:spacing w:before="60" w:after="20"/>
              <w:rPr>
                <w:b/>
                <w:bCs/>
                <w:sz w:val="23"/>
                <w:szCs w:val="23"/>
              </w:rPr>
            </w:pPr>
            <w:r w:rsidRPr="002F41B9">
              <w:rPr>
                <w:b/>
                <w:bCs/>
                <w:sz w:val="23"/>
                <w:szCs w:val="23"/>
              </w:rPr>
              <w:t xml:space="preserve">Tên doanh nghiệp: </w:t>
            </w:r>
            <w:r w:rsidRPr="002F41B9">
              <w:rPr>
                <w:sz w:val="23"/>
                <w:szCs w:val="23"/>
              </w:rPr>
              <w:t>……………………………………………</w:t>
            </w:r>
            <w:r w:rsidR="002F41B9">
              <w:rPr>
                <w:sz w:val="23"/>
                <w:szCs w:val="23"/>
              </w:rPr>
              <w:t>………….</w:t>
            </w:r>
          </w:p>
        </w:tc>
      </w:tr>
      <w:tr w:rsidR="002F41B9" w:rsidRPr="002F41B9" w14:paraId="6869FB1B" w14:textId="77777777" w:rsidTr="00261D05">
        <w:trPr>
          <w:trHeight w:hRule="exact" w:val="57"/>
        </w:trPr>
        <w:tc>
          <w:tcPr>
            <w:tcW w:w="476" w:type="dxa"/>
            <w:tcBorders>
              <w:top w:val="nil"/>
              <w:left w:val="single" w:sz="8" w:space="0" w:color="auto"/>
              <w:bottom w:val="nil"/>
              <w:right w:val="nil"/>
            </w:tcBorders>
            <w:shd w:val="clear" w:color="auto" w:fill="auto"/>
            <w:noWrap/>
            <w:vAlign w:val="center"/>
            <w:hideMark/>
          </w:tcPr>
          <w:p w14:paraId="5F77677D" w14:textId="77777777" w:rsidR="00011E06" w:rsidRPr="002F41B9" w:rsidRDefault="00011E06" w:rsidP="002F41B9">
            <w:pPr>
              <w:spacing w:before="20" w:after="20"/>
              <w:rPr>
                <w:b/>
                <w:bCs/>
                <w:sz w:val="23"/>
                <w:szCs w:val="23"/>
              </w:rPr>
            </w:pPr>
            <w:r w:rsidRPr="002F41B9">
              <w:rPr>
                <w:b/>
                <w:bCs/>
                <w:sz w:val="23"/>
                <w:szCs w:val="23"/>
              </w:rPr>
              <w:t> </w:t>
            </w:r>
          </w:p>
        </w:tc>
        <w:tc>
          <w:tcPr>
            <w:tcW w:w="320" w:type="dxa"/>
            <w:tcBorders>
              <w:top w:val="nil"/>
              <w:left w:val="nil"/>
              <w:bottom w:val="nil"/>
              <w:right w:val="nil"/>
            </w:tcBorders>
            <w:shd w:val="clear" w:color="auto" w:fill="auto"/>
            <w:noWrap/>
            <w:vAlign w:val="center"/>
            <w:hideMark/>
          </w:tcPr>
          <w:p w14:paraId="02CA0486" w14:textId="77777777" w:rsidR="00011E06" w:rsidRPr="002F41B9" w:rsidRDefault="00011E06" w:rsidP="002F41B9">
            <w:pPr>
              <w:spacing w:before="20" w:after="20"/>
              <w:rPr>
                <w:b/>
                <w:bCs/>
                <w:sz w:val="23"/>
                <w:szCs w:val="23"/>
              </w:rPr>
            </w:pPr>
          </w:p>
        </w:tc>
        <w:tc>
          <w:tcPr>
            <w:tcW w:w="331" w:type="dxa"/>
            <w:tcBorders>
              <w:top w:val="nil"/>
              <w:left w:val="nil"/>
              <w:bottom w:val="nil"/>
              <w:right w:val="nil"/>
            </w:tcBorders>
            <w:shd w:val="clear" w:color="auto" w:fill="auto"/>
            <w:noWrap/>
            <w:vAlign w:val="center"/>
            <w:hideMark/>
          </w:tcPr>
          <w:p w14:paraId="1B1C418E" w14:textId="77777777"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14:paraId="260B92E5" w14:textId="77777777" w:rsidR="00011E06" w:rsidRPr="002F41B9" w:rsidRDefault="00011E06" w:rsidP="002F41B9">
            <w:pPr>
              <w:spacing w:before="20" w:after="20"/>
              <w:rPr>
                <w:b/>
                <w:bCs/>
                <w:sz w:val="23"/>
                <w:szCs w:val="23"/>
              </w:rPr>
            </w:pPr>
          </w:p>
        </w:tc>
        <w:tc>
          <w:tcPr>
            <w:tcW w:w="324" w:type="dxa"/>
            <w:tcBorders>
              <w:top w:val="nil"/>
              <w:left w:val="nil"/>
              <w:bottom w:val="nil"/>
              <w:right w:val="nil"/>
            </w:tcBorders>
            <w:shd w:val="clear" w:color="auto" w:fill="auto"/>
            <w:noWrap/>
            <w:vAlign w:val="center"/>
            <w:hideMark/>
          </w:tcPr>
          <w:p w14:paraId="250F2F6A" w14:textId="77777777" w:rsidR="00011E06" w:rsidRPr="002F41B9" w:rsidRDefault="00011E06" w:rsidP="002F41B9">
            <w:pPr>
              <w:spacing w:before="20" w:after="20"/>
              <w:rPr>
                <w:b/>
                <w:bCs/>
                <w:sz w:val="23"/>
                <w:szCs w:val="23"/>
              </w:rPr>
            </w:pPr>
          </w:p>
        </w:tc>
        <w:tc>
          <w:tcPr>
            <w:tcW w:w="318" w:type="dxa"/>
            <w:tcBorders>
              <w:top w:val="nil"/>
              <w:left w:val="nil"/>
              <w:bottom w:val="nil"/>
              <w:right w:val="nil"/>
            </w:tcBorders>
            <w:shd w:val="clear" w:color="auto" w:fill="auto"/>
            <w:noWrap/>
            <w:vAlign w:val="center"/>
            <w:hideMark/>
          </w:tcPr>
          <w:p w14:paraId="529AAF47" w14:textId="77777777" w:rsidR="00011E06" w:rsidRPr="002F41B9" w:rsidRDefault="00011E06" w:rsidP="002F41B9">
            <w:pPr>
              <w:spacing w:before="20" w:after="20"/>
              <w:rPr>
                <w:b/>
                <w:bCs/>
                <w:sz w:val="23"/>
                <w:szCs w:val="23"/>
              </w:rPr>
            </w:pPr>
          </w:p>
        </w:tc>
        <w:tc>
          <w:tcPr>
            <w:tcW w:w="318" w:type="dxa"/>
            <w:tcBorders>
              <w:top w:val="nil"/>
              <w:left w:val="nil"/>
              <w:bottom w:val="nil"/>
              <w:right w:val="nil"/>
            </w:tcBorders>
            <w:shd w:val="clear" w:color="auto" w:fill="auto"/>
            <w:noWrap/>
            <w:vAlign w:val="center"/>
            <w:hideMark/>
          </w:tcPr>
          <w:p w14:paraId="1343125C" w14:textId="77777777" w:rsidR="00011E06" w:rsidRPr="002F41B9" w:rsidRDefault="00011E06" w:rsidP="002F41B9">
            <w:pPr>
              <w:spacing w:before="20" w:after="20"/>
              <w:rPr>
                <w:b/>
                <w:bCs/>
                <w:sz w:val="23"/>
                <w:szCs w:val="23"/>
              </w:rPr>
            </w:pPr>
          </w:p>
        </w:tc>
        <w:tc>
          <w:tcPr>
            <w:tcW w:w="323" w:type="dxa"/>
            <w:tcBorders>
              <w:top w:val="nil"/>
              <w:left w:val="nil"/>
              <w:bottom w:val="nil"/>
              <w:right w:val="nil"/>
            </w:tcBorders>
            <w:shd w:val="clear" w:color="auto" w:fill="auto"/>
            <w:noWrap/>
            <w:vAlign w:val="center"/>
            <w:hideMark/>
          </w:tcPr>
          <w:p w14:paraId="0F24058D" w14:textId="77777777" w:rsidR="00011E06" w:rsidRPr="002F41B9" w:rsidRDefault="00011E06" w:rsidP="002F41B9">
            <w:pPr>
              <w:spacing w:before="20" w:after="20"/>
              <w:rPr>
                <w:b/>
                <w:bCs/>
                <w:sz w:val="23"/>
                <w:szCs w:val="23"/>
              </w:rPr>
            </w:pPr>
          </w:p>
        </w:tc>
        <w:tc>
          <w:tcPr>
            <w:tcW w:w="326" w:type="dxa"/>
            <w:tcBorders>
              <w:top w:val="nil"/>
              <w:left w:val="nil"/>
              <w:bottom w:val="nil"/>
              <w:right w:val="nil"/>
            </w:tcBorders>
            <w:shd w:val="clear" w:color="auto" w:fill="auto"/>
            <w:noWrap/>
            <w:vAlign w:val="center"/>
            <w:hideMark/>
          </w:tcPr>
          <w:p w14:paraId="73F5B98D" w14:textId="77777777" w:rsidR="00011E06" w:rsidRPr="002F41B9" w:rsidRDefault="00011E06" w:rsidP="002F41B9">
            <w:pPr>
              <w:spacing w:before="20" w:after="20"/>
              <w:rPr>
                <w:b/>
                <w:bCs/>
                <w:sz w:val="23"/>
                <w:szCs w:val="23"/>
              </w:rPr>
            </w:pPr>
          </w:p>
        </w:tc>
        <w:tc>
          <w:tcPr>
            <w:tcW w:w="305" w:type="dxa"/>
            <w:tcBorders>
              <w:top w:val="nil"/>
              <w:left w:val="nil"/>
              <w:bottom w:val="nil"/>
              <w:right w:val="nil"/>
            </w:tcBorders>
            <w:shd w:val="clear" w:color="auto" w:fill="auto"/>
            <w:noWrap/>
            <w:vAlign w:val="center"/>
            <w:hideMark/>
          </w:tcPr>
          <w:p w14:paraId="34DC536E" w14:textId="77777777" w:rsidR="00011E06" w:rsidRPr="002F41B9" w:rsidRDefault="00011E06" w:rsidP="002F41B9">
            <w:pPr>
              <w:spacing w:before="20" w:after="20"/>
              <w:rPr>
                <w:b/>
                <w:bCs/>
                <w:sz w:val="23"/>
                <w:szCs w:val="23"/>
              </w:rPr>
            </w:pPr>
          </w:p>
        </w:tc>
        <w:tc>
          <w:tcPr>
            <w:tcW w:w="317" w:type="dxa"/>
            <w:tcBorders>
              <w:top w:val="nil"/>
              <w:left w:val="nil"/>
              <w:bottom w:val="nil"/>
              <w:right w:val="nil"/>
            </w:tcBorders>
            <w:shd w:val="clear" w:color="auto" w:fill="auto"/>
            <w:noWrap/>
            <w:vAlign w:val="center"/>
            <w:hideMark/>
          </w:tcPr>
          <w:p w14:paraId="03796A85" w14:textId="77777777" w:rsidR="00011E06" w:rsidRPr="002F41B9" w:rsidRDefault="00011E06" w:rsidP="002F41B9">
            <w:pPr>
              <w:spacing w:before="20" w:after="20"/>
              <w:rPr>
                <w:b/>
                <w:bCs/>
                <w:sz w:val="23"/>
                <w:szCs w:val="23"/>
              </w:rPr>
            </w:pPr>
          </w:p>
        </w:tc>
        <w:tc>
          <w:tcPr>
            <w:tcW w:w="317" w:type="dxa"/>
            <w:tcBorders>
              <w:top w:val="nil"/>
              <w:left w:val="nil"/>
              <w:bottom w:val="nil"/>
              <w:right w:val="nil"/>
            </w:tcBorders>
            <w:shd w:val="clear" w:color="auto" w:fill="auto"/>
            <w:noWrap/>
            <w:vAlign w:val="center"/>
            <w:hideMark/>
          </w:tcPr>
          <w:p w14:paraId="63F835B3" w14:textId="77777777" w:rsidR="00011E06" w:rsidRPr="002F41B9" w:rsidRDefault="00011E06" w:rsidP="002F41B9">
            <w:pPr>
              <w:spacing w:before="20" w:after="20"/>
              <w:rPr>
                <w:b/>
                <w:bCs/>
                <w:sz w:val="23"/>
                <w:szCs w:val="23"/>
              </w:rPr>
            </w:pPr>
          </w:p>
        </w:tc>
        <w:tc>
          <w:tcPr>
            <w:tcW w:w="314" w:type="dxa"/>
            <w:tcBorders>
              <w:top w:val="nil"/>
              <w:left w:val="nil"/>
              <w:bottom w:val="nil"/>
              <w:right w:val="nil"/>
            </w:tcBorders>
            <w:shd w:val="clear" w:color="auto" w:fill="auto"/>
            <w:noWrap/>
            <w:vAlign w:val="center"/>
            <w:hideMark/>
          </w:tcPr>
          <w:p w14:paraId="4430F582" w14:textId="77777777" w:rsidR="00011E06" w:rsidRPr="002F41B9" w:rsidRDefault="00011E06" w:rsidP="002F41B9">
            <w:pPr>
              <w:spacing w:before="20" w:after="20"/>
              <w:rPr>
                <w:b/>
                <w:bCs/>
                <w:sz w:val="23"/>
                <w:szCs w:val="23"/>
              </w:rPr>
            </w:pPr>
          </w:p>
        </w:tc>
        <w:tc>
          <w:tcPr>
            <w:tcW w:w="311" w:type="dxa"/>
            <w:tcBorders>
              <w:top w:val="nil"/>
              <w:left w:val="nil"/>
              <w:bottom w:val="nil"/>
              <w:right w:val="nil"/>
            </w:tcBorders>
            <w:shd w:val="clear" w:color="auto" w:fill="auto"/>
            <w:noWrap/>
            <w:vAlign w:val="center"/>
            <w:hideMark/>
          </w:tcPr>
          <w:p w14:paraId="25476222" w14:textId="77777777" w:rsidR="00011E06" w:rsidRPr="002F41B9" w:rsidRDefault="00011E06" w:rsidP="002F41B9">
            <w:pPr>
              <w:spacing w:before="20" w:after="20"/>
              <w:rPr>
                <w:b/>
                <w:bCs/>
                <w:sz w:val="23"/>
                <w:szCs w:val="23"/>
              </w:rPr>
            </w:pPr>
          </w:p>
        </w:tc>
        <w:tc>
          <w:tcPr>
            <w:tcW w:w="295" w:type="dxa"/>
            <w:tcBorders>
              <w:top w:val="nil"/>
              <w:left w:val="nil"/>
              <w:bottom w:val="nil"/>
              <w:right w:val="nil"/>
            </w:tcBorders>
            <w:shd w:val="clear" w:color="auto" w:fill="auto"/>
            <w:noWrap/>
            <w:vAlign w:val="center"/>
            <w:hideMark/>
          </w:tcPr>
          <w:p w14:paraId="3E8C6707" w14:textId="77777777"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14:paraId="2B59459F" w14:textId="77777777" w:rsidR="00011E06" w:rsidRPr="002F41B9" w:rsidRDefault="00011E06" w:rsidP="002F41B9">
            <w:pPr>
              <w:spacing w:before="20" w:after="20"/>
              <w:rPr>
                <w:b/>
                <w:bCs/>
                <w:sz w:val="23"/>
                <w:szCs w:val="23"/>
              </w:rPr>
            </w:pPr>
          </w:p>
        </w:tc>
        <w:tc>
          <w:tcPr>
            <w:tcW w:w="312" w:type="dxa"/>
            <w:tcBorders>
              <w:top w:val="nil"/>
              <w:left w:val="nil"/>
              <w:bottom w:val="nil"/>
              <w:right w:val="nil"/>
            </w:tcBorders>
            <w:shd w:val="clear" w:color="auto" w:fill="auto"/>
            <w:noWrap/>
            <w:vAlign w:val="center"/>
            <w:hideMark/>
          </w:tcPr>
          <w:p w14:paraId="1AD0A295" w14:textId="77777777" w:rsidR="00011E06" w:rsidRPr="002F41B9" w:rsidRDefault="00011E06" w:rsidP="002F41B9">
            <w:pPr>
              <w:spacing w:before="20" w:after="20"/>
              <w:rPr>
                <w:b/>
                <w:bCs/>
                <w:sz w:val="23"/>
                <w:szCs w:val="23"/>
              </w:rPr>
            </w:pPr>
          </w:p>
        </w:tc>
        <w:tc>
          <w:tcPr>
            <w:tcW w:w="306" w:type="dxa"/>
            <w:tcBorders>
              <w:top w:val="nil"/>
              <w:left w:val="nil"/>
              <w:bottom w:val="nil"/>
              <w:right w:val="nil"/>
            </w:tcBorders>
            <w:shd w:val="clear" w:color="auto" w:fill="auto"/>
            <w:noWrap/>
            <w:vAlign w:val="center"/>
            <w:hideMark/>
          </w:tcPr>
          <w:p w14:paraId="50F9DBFC" w14:textId="77777777" w:rsidR="00011E06" w:rsidRPr="002F41B9" w:rsidRDefault="00011E06" w:rsidP="002F41B9">
            <w:pPr>
              <w:spacing w:before="20" w:after="20"/>
              <w:rPr>
                <w:b/>
                <w:bCs/>
                <w:sz w:val="23"/>
                <w:szCs w:val="23"/>
              </w:rPr>
            </w:pPr>
          </w:p>
        </w:tc>
        <w:tc>
          <w:tcPr>
            <w:tcW w:w="299" w:type="dxa"/>
            <w:tcBorders>
              <w:top w:val="nil"/>
              <w:left w:val="nil"/>
              <w:bottom w:val="nil"/>
              <w:right w:val="nil"/>
            </w:tcBorders>
            <w:shd w:val="clear" w:color="auto" w:fill="auto"/>
            <w:noWrap/>
            <w:vAlign w:val="center"/>
            <w:hideMark/>
          </w:tcPr>
          <w:p w14:paraId="1C7932AF" w14:textId="77777777"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14:paraId="709A18C5" w14:textId="77777777" w:rsidR="00011E06" w:rsidRPr="002F41B9" w:rsidRDefault="00011E06" w:rsidP="002F41B9">
            <w:pPr>
              <w:spacing w:before="20" w:after="20"/>
              <w:rPr>
                <w:b/>
                <w:bCs/>
                <w:sz w:val="23"/>
                <w:szCs w:val="23"/>
              </w:rPr>
            </w:pPr>
          </w:p>
        </w:tc>
        <w:tc>
          <w:tcPr>
            <w:tcW w:w="307" w:type="dxa"/>
            <w:tcBorders>
              <w:top w:val="nil"/>
              <w:left w:val="nil"/>
              <w:bottom w:val="nil"/>
              <w:right w:val="nil"/>
            </w:tcBorders>
            <w:shd w:val="clear" w:color="auto" w:fill="auto"/>
            <w:noWrap/>
            <w:vAlign w:val="center"/>
            <w:hideMark/>
          </w:tcPr>
          <w:p w14:paraId="62B53C6B" w14:textId="77777777"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14:paraId="5DDBC2A4" w14:textId="77777777" w:rsidR="00011E06" w:rsidRPr="002F41B9" w:rsidRDefault="00011E06" w:rsidP="002F41B9">
            <w:pPr>
              <w:spacing w:before="20" w:after="20"/>
              <w:rPr>
                <w:b/>
                <w:bCs/>
                <w:sz w:val="23"/>
                <w:szCs w:val="23"/>
              </w:rPr>
            </w:pPr>
          </w:p>
        </w:tc>
        <w:tc>
          <w:tcPr>
            <w:tcW w:w="312" w:type="dxa"/>
            <w:tcBorders>
              <w:top w:val="nil"/>
              <w:left w:val="nil"/>
              <w:bottom w:val="nil"/>
              <w:right w:val="nil"/>
            </w:tcBorders>
            <w:shd w:val="clear" w:color="auto" w:fill="auto"/>
            <w:noWrap/>
            <w:vAlign w:val="center"/>
            <w:hideMark/>
          </w:tcPr>
          <w:p w14:paraId="52C6EB63" w14:textId="77777777" w:rsidR="00011E06" w:rsidRPr="002F41B9" w:rsidRDefault="00011E06" w:rsidP="002F41B9">
            <w:pPr>
              <w:spacing w:before="20" w:after="20"/>
              <w:rPr>
                <w:b/>
                <w:bCs/>
                <w:sz w:val="23"/>
                <w:szCs w:val="23"/>
              </w:rPr>
            </w:pPr>
          </w:p>
        </w:tc>
        <w:tc>
          <w:tcPr>
            <w:tcW w:w="320" w:type="dxa"/>
            <w:tcBorders>
              <w:top w:val="nil"/>
              <w:left w:val="nil"/>
              <w:bottom w:val="nil"/>
              <w:right w:val="nil"/>
            </w:tcBorders>
            <w:shd w:val="clear" w:color="auto" w:fill="auto"/>
            <w:noWrap/>
            <w:vAlign w:val="center"/>
            <w:hideMark/>
          </w:tcPr>
          <w:p w14:paraId="34411EB1" w14:textId="77777777" w:rsidR="00011E06" w:rsidRPr="002F41B9" w:rsidRDefault="00011E06" w:rsidP="002F41B9">
            <w:pPr>
              <w:spacing w:before="20" w:after="20"/>
              <w:rPr>
                <w:i/>
                <w:iCs/>
                <w:sz w:val="23"/>
                <w:szCs w:val="23"/>
              </w:rPr>
            </w:pPr>
          </w:p>
        </w:tc>
        <w:tc>
          <w:tcPr>
            <w:tcW w:w="321" w:type="dxa"/>
            <w:tcBorders>
              <w:top w:val="nil"/>
              <w:left w:val="nil"/>
              <w:bottom w:val="nil"/>
              <w:right w:val="nil"/>
            </w:tcBorders>
            <w:shd w:val="clear" w:color="auto" w:fill="auto"/>
            <w:noWrap/>
            <w:vAlign w:val="center"/>
            <w:hideMark/>
          </w:tcPr>
          <w:p w14:paraId="41432B17" w14:textId="77777777" w:rsidR="00011E06" w:rsidRPr="002F41B9" w:rsidRDefault="00011E06" w:rsidP="002F41B9">
            <w:pPr>
              <w:spacing w:before="20" w:after="20"/>
              <w:rPr>
                <w:sz w:val="23"/>
                <w:szCs w:val="23"/>
              </w:rPr>
            </w:pPr>
          </w:p>
        </w:tc>
        <w:tc>
          <w:tcPr>
            <w:tcW w:w="324" w:type="dxa"/>
            <w:tcBorders>
              <w:top w:val="nil"/>
              <w:left w:val="nil"/>
              <w:bottom w:val="nil"/>
              <w:right w:val="nil"/>
            </w:tcBorders>
            <w:shd w:val="clear" w:color="auto" w:fill="auto"/>
            <w:noWrap/>
            <w:vAlign w:val="center"/>
            <w:hideMark/>
          </w:tcPr>
          <w:p w14:paraId="48D8F370" w14:textId="77777777"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14:paraId="45FFE09C" w14:textId="77777777" w:rsidR="00011E06" w:rsidRPr="002F41B9" w:rsidRDefault="00011E06" w:rsidP="002F41B9">
            <w:pPr>
              <w:spacing w:before="20" w:after="20"/>
              <w:rPr>
                <w:sz w:val="23"/>
                <w:szCs w:val="23"/>
              </w:rPr>
            </w:pPr>
          </w:p>
        </w:tc>
        <w:tc>
          <w:tcPr>
            <w:tcW w:w="322" w:type="dxa"/>
            <w:tcBorders>
              <w:top w:val="nil"/>
              <w:left w:val="nil"/>
              <w:bottom w:val="nil"/>
              <w:right w:val="nil"/>
            </w:tcBorders>
            <w:shd w:val="clear" w:color="auto" w:fill="auto"/>
            <w:noWrap/>
            <w:vAlign w:val="center"/>
            <w:hideMark/>
          </w:tcPr>
          <w:p w14:paraId="0458A11C" w14:textId="77777777" w:rsidR="00011E06" w:rsidRPr="002F41B9" w:rsidRDefault="00011E06" w:rsidP="002F41B9">
            <w:pPr>
              <w:spacing w:before="20" w:after="20"/>
              <w:rPr>
                <w:sz w:val="23"/>
                <w:szCs w:val="23"/>
              </w:rPr>
            </w:pPr>
          </w:p>
        </w:tc>
        <w:tc>
          <w:tcPr>
            <w:tcW w:w="294" w:type="dxa"/>
            <w:tcBorders>
              <w:top w:val="nil"/>
              <w:left w:val="nil"/>
              <w:bottom w:val="nil"/>
              <w:right w:val="single" w:sz="8" w:space="0" w:color="auto"/>
            </w:tcBorders>
            <w:shd w:val="clear" w:color="auto" w:fill="auto"/>
            <w:noWrap/>
            <w:vAlign w:val="center"/>
            <w:hideMark/>
          </w:tcPr>
          <w:p w14:paraId="572959E1" w14:textId="77777777" w:rsidR="00011E06" w:rsidRPr="002F41B9" w:rsidRDefault="00011E06" w:rsidP="002F41B9">
            <w:pPr>
              <w:spacing w:before="20" w:after="20"/>
              <w:rPr>
                <w:b/>
                <w:bCs/>
                <w:sz w:val="23"/>
                <w:szCs w:val="23"/>
              </w:rPr>
            </w:pPr>
            <w:r w:rsidRPr="002F41B9">
              <w:rPr>
                <w:b/>
                <w:bCs/>
                <w:sz w:val="23"/>
                <w:szCs w:val="23"/>
              </w:rPr>
              <w:t> </w:t>
            </w:r>
          </w:p>
        </w:tc>
      </w:tr>
      <w:tr w:rsidR="002F41B9" w:rsidRPr="002F41B9" w14:paraId="48252B17" w14:textId="77777777" w:rsidTr="00261D05">
        <w:trPr>
          <w:trHeight w:val="20"/>
        </w:trPr>
        <w:tc>
          <w:tcPr>
            <w:tcW w:w="7083" w:type="dxa"/>
            <w:gridSpan w:val="22"/>
            <w:tcBorders>
              <w:top w:val="nil"/>
              <w:left w:val="single" w:sz="8" w:space="0" w:color="auto"/>
              <w:bottom w:val="nil"/>
              <w:right w:val="nil"/>
            </w:tcBorders>
            <w:shd w:val="clear" w:color="auto" w:fill="auto"/>
            <w:noWrap/>
            <w:vAlign w:val="center"/>
            <w:hideMark/>
          </w:tcPr>
          <w:p w14:paraId="44D32A01" w14:textId="77777777" w:rsidR="00011E06" w:rsidRPr="002F41B9" w:rsidRDefault="00011E06" w:rsidP="002F41B9">
            <w:pPr>
              <w:spacing w:before="20" w:after="20"/>
              <w:rPr>
                <w:b/>
                <w:bCs/>
                <w:sz w:val="23"/>
                <w:szCs w:val="23"/>
              </w:rPr>
            </w:pPr>
            <w:r w:rsidRPr="002F41B9">
              <w:rPr>
                <w:b/>
                <w:bCs/>
                <w:sz w:val="23"/>
                <w:szCs w:val="23"/>
              </w:rPr>
              <w:t xml:space="preserve">Ngành </w:t>
            </w:r>
            <w:r w:rsidR="00113CCF" w:rsidRPr="00113CCF">
              <w:rPr>
                <w:b/>
                <w:bCs/>
                <w:sz w:val="23"/>
                <w:szCs w:val="23"/>
              </w:rPr>
              <w:t xml:space="preserve">kinh doanh </w:t>
            </w:r>
            <w:r w:rsidRPr="002F41B9">
              <w:rPr>
                <w:b/>
                <w:bCs/>
                <w:sz w:val="23"/>
                <w:szCs w:val="23"/>
              </w:rPr>
              <w:t xml:space="preserve">chính: </w:t>
            </w:r>
            <w:r w:rsidRPr="002F41B9">
              <w:rPr>
                <w:sz w:val="23"/>
                <w:szCs w:val="23"/>
              </w:rPr>
              <w:t>…………………..............................</w:t>
            </w:r>
            <w:r w:rsidR="00113CCF">
              <w:rPr>
                <w:sz w:val="23"/>
                <w:szCs w:val="23"/>
              </w:rPr>
              <w:t>................</w:t>
            </w:r>
          </w:p>
        </w:tc>
        <w:tc>
          <w:tcPr>
            <w:tcW w:w="312" w:type="dxa"/>
            <w:tcBorders>
              <w:top w:val="nil"/>
              <w:left w:val="nil"/>
              <w:bottom w:val="nil"/>
              <w:right w:val="nil"/>
            </w:tcBorders>
            <w:shd w:val="clear" w:color="auto" w:fill="auto"/>
            <w:noWrap/>
            <w:vAlign w:val="center"/>
            <w:hideMark/>
          </w:tcPr>
          <w:p w14:paraId="73FF311E" w14:textId="77777777" w:rsidR="00011E06" w:rsidRPr="002F41B9" w:rsidRDefault="00011E06" w:rsidP="002F41B9">
            <w:pPr>
              <w:spacing w:before="20" w:after="20"/>
              <w:rPr>
                <w:b/>
                <w:bCs/>
                <w:sz w:val="23"/>
                <w:szCs w:val="23"/>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C340D" w14:textId="77777777"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14:paraId="0F359CC9" w14:textId="77777777" w:rsidR="00011E06" w:rsidRPr="002F41B9" w:rsidRDefault="00011E06" w:rsidP="002F41B9">
            <w:pPr>
              <w:spacing w:before="20" w:after="20"/>
              <w:rPr>
                <w:sz w:val="23"/>
                <w:szCs w:val="23"/>
              </w:rPr>
            </w:pPr>
            <w:r w:rsidRPr="002F41B9">
              <w:rPr>
                <w:sz w:val="23"/>
                <w:szCs w:val="23"/>
              </w:rPr>
              <w:t> </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14:paraId="16CC7821" w14:textId="77777777"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14:paraId="3D294ACD" w14:textId="77777777" w:rsidR="00011E06" w:rsidRPr="002F41B9" w:rsidRDefault="00011E06" w:rsidP="002F41B9">
            <w:pPr>
              <w:spacing w:before="20" w:after="20"/>
              <w:rPr>
                <w:sz w:val="23"/>
                <w:szCs w:val="23"/>
              </w:rPr>
            </w:pPr>
            <w:r w:rsidRPr="002F41B9">
              <w:rPr>
                <w:sz w:val="23"/>
                <w:szCs w:val="23"/>
              </w:rPr>
              <w:t> </w:t>
            </w:r>
          </w:p>
        </w:tc>
        <w:tc>
          <w:tcPr>
            <w:tcW w:w="322" w:type="dxa"/>
            <w:tcBorders>
              <w:top w:val="single" w:sz="4" w:space="0" w:color="auto"/>
              <w:left w:val="nil"/>
              <w:bottom w:val="single" w:sz="4" w:space="0" w:color="auto"/>
              <w:right w:val="single" w:sz="4" w:space="0" w:color="auto"/>
            </w:tcBorders>
            <w:shd w:val="clear" w:color="auto" w:fill="auto"/>
            <w:noWrap/>
            <w:vAlign w:val="center"/>
            <w:hideMark/>
          </w:tcPr>
          <w:p w14:paraId="742778E1" w14:textId="77777777" w:rsidR="00011E06" w:rsidRPr="002F41B9" w:rsidRDefault="00011E06" w:rsidP="002F41B9">
            <w:pPr>
              <w:spacing w:before="20" w:after="20"/>
              <w:rPr>
                <w:rFonts w:ascii="Albertus" w:hAnsi="Albertus" w:cs="Calibri"/>
                <w:sz w:val="23"/>
                <w:szCs w:val="23"/>
              </w:rPr>
            </w:pPr>
            <w:r w:rsidRPr="002F41B9">
              <w:rPr>
                <w:rFonts w:ascii="Albertus" w:hAnsi="Albertus" w:cs="Calibri"/>
                <w:sz w:val="23"/>
                <w:szCs w:val="23"/>
              </w:rPr>
              <w:t> </w:t>
            </w:r>
          </w:p>
        </w:tc>
        <w:tc>
          <w:tcPr>
            <w:tcW w:w="294" w:type="dxa"/>
            <w:tcBorders>
              <w:top w:val="nil"/>
              <w:left w:val="nil"/>
              <w:bottom w:val="nil"/>
              <w:right w:val="single" w:sz="8" w:space="0" w:color="auto"/>
            </w:tcBorders>
            <w:shd w:val="clear" w:color="auto" w:fill="auto"/>
            <w:noWrap/>
            <w:vAlign w:val="center"/>
            <w:hideMark/>
          </w:tcPr>
          <w:p w14:paraId="29554AD9" w14:textId="77777777" w:rsidR="00011E06" w:rsidRPr="002F41B9" w:rsidRDefault="00011E06" w:rsidP="002F41B9">
            <w:pPr>
              <w:spacing w:before="20" w:after="20"/>
              <w:rPr>
                <w:b/>
                <w:bCs/>
                <w:sz w:val="23"/>
                <w:szCs w:val="23"/>
              </w:rPr>
            </w:pPr>
            <w:r w:rsidRPr="002F41B9">
              <w:rPr>
                <w:b/>
                <w:bCs/>
                <w:sz w:val="23"/>
                <w:szCs w:val="23"/>
              </w:rPr>
              <w:t> </w:t>
            </w:r>
          </w:p>
        </w:tc>
      </w:tr>
      <w:tr w:rsidR="002F41B9" w:rsidRPr="002F41B9" w14:paraId="0157A491" w14:textId="77777777" w:rsidTr="00261D05">
        <w:trPr>
          <w:trHeight w:val="20"/>
        </w:trPr>
        <w:tc>
          <w:tcPr>
            <w:tcW w:w="7083" w:type="dxa"/>
            <w:gridSpan w:val="22"/>
            <w:tcBorders>
              <w:top w:val="nil"/>
              <w:left w:val="single" w:sz="8" w:space="0" w:color="auto"/>
              <w:bottom w:val="single" w:sz="8" w:space="0" w:color="auto"/>
              <w:right w:val="nil"/>
            </w:tcBorders>
            <w:shd w:val="clear" w:color="auto" w:fill="auto"/>
            <w:noWrap/>
            <w:hideMark/>
          </w:tcPr>
          <w:p w14:paraId="54F2FD67" w14:textId="77777777" w:rsidR="002F41B9" w:rsidRPr="002F41B9" w:rsidRDefault="002F41B9" w:rsidP="001708F4">
            <w:pPr>
              <w:spacing w:before="60" w:after="60"/>
              <w:rPr>
                <w:b/>
                <w:bCs/>
                <w:i/>
                <w:iCs/>
                <w:sz w:val="23"/>
                <w:szCs w:val="23"/>
              </w:rPr>
            </w:pPr>
            <w:r w:rsidRPr="002F41B9">
              <w:rPr>
                <w:b/>
                <w:bCs/>
                <w:i/>
                <w:iCs/>
                <w:sz w:val="23"/>
                <w:szCs w:val="23"/>
              </w:rPr>
              <w:t>KT</w:t>
            </w:r>
            <w:r w:rsidR="00DC217A">
              <w:rPr>
                <w:b/>
                <w:bCs/>
                <w:i/>
                <w:iCs/>
                <w:sz w:val="23"/>
                <w:szCs w:val="23"/>
              </w:rPr>
              <w:t>3</w:t>
            </w:r>
            <w:r w:rsidR="009D7EB4">
              <w:rPr>
                <w:b/>
                <w:bCs/>
                <w:i/>
                <w:iCs/>
                <w:sz w:val="23"/>
                <w:szCs w:val="23"/>
              </w:rPr>
              <w:t>.</w:t>
            </w:r>
            <w:r>
              <w:rPr>
                <w:b/>
                <w:bCs/>
                <w:i/>
                <w:iCs/>
                <w:sz w:val="23"/>
                <w:szCs w:val="23"/>
              </w:rPr>
              <w:t xml:space="preserve"> </w:t>
            </w:r>
            <w:r w:rsidRPr="002F41B9">
              <w:rPr>
                <w:i/>
                <w:iCs/>
                <w:sz w:val="23"/>
                <w:szCs w:val="23"/>
              </w:rPr>
              <w:t>Chuyển ngành chính từ phiếu 1/DN-MAU sang</w:t>
            </w:r>
            <w:r w:rsidR="00261D05">
              <w:rPr>
                <w:i/>
                <w:iCs/>
                <w:sz w:val="23"/>
                <w:szCs w:val="23"/>
              </w:rPr>
              <w:t>.</w:t>
            </w:r>
          </w:p>
        </w:tc>
        <w:tc>
          <w:tcPr>
            <w:tcW w:w="2214" w:type="dxa"/>
            <w:gridSpan w:val="7"/>
            <w:tcBorders>
              <w:top w:val="nil"/>
              <w:left w:val="nil"/>
              <w:bottom w:val="single" w:sz="8" w:space="0" w:color="auto"/>
              <w:right w:val="single" w:sz="8" w:space="0" w:color="auto"/>
            </w:tcBorders>
            <w:shd w:val="clear" w:color="auto" w:fill="auto"/>
            <w:noWrap/>
            <w:vAlign w:val="center"/>
            <w:hideMark/>
          </w:tcPr>
          <w:p w14:paraId="08F02F6A" w14:textId="77777777" w:rsidR="002F41B9" w:rsidRPr="002F41B9" w:rsidRDefault="002F41B9" w:rsidP="000C1F22">
            <w:pPr>
              <w:spacing w:before="60" w:after="60"/>
              <w:jc w:val="center"/>
              <w:rPr>
                <w:i/>
                <w:iCs/>
                <w:sz w:val="23"/>
                <w:szCs w:val="23"/>
              </w:rPr>
            </w:pPr>
            <w:r w:rsidRPr="002F41B9">
              <w:rPr>
                <w:i/>
                <w:iCs/>
                <w:sz w:val="23"/>
                <w:szCs w:val="23"/>
              </w:rPr>
              <w:t xml:space="preserve">VCPA 2018 </w:t>
            </w:r>
            <w:r w:rsidR="006A45CF">
              <w:rPr>
                <w:i/>
                <w:iCs/>
                <w:sz w:val="23"/>
                <w:szCs w:val="23"/>
              </w:rPr>
              <w:t xml:space="preserve">- </w:t>
            </w:r>
            <w:r w:rsidRPr="002F41B9">
              <w:rPr>
                <w:i/>
                <w:iCs/>
                <w:sz w:val="23"/>
                <w:szCs w:val="23"/>
              </w:rPr>
              <w:t>cấp 5</w:t>
            </w:r>
          </w:p>
        </w:tc>
      </w:tr>
      <w:tr w:rsidR="00011E06" w:rsidRPr="002F41B9" w14:paraId="0DD8A9E6" w14:textId="77777777" w:rsidTr="00261D05">
        <w:trPr>
          <w:trHeight w:val="20"/>
        </w:trPr>
        <w:tc>
          <w:tcPr>
            <w:tcW w:w="9297" w:type="dxa"/>
            <w:gridSpan w:val="29"/>
            <w:tcBorders>
              <w:top w:val="single" w:sz="8" w:space="0" w:color="auto"/>
              <w:left w:val="single" w:sz="8" w:space="0" w:color="auto"/>
              <w:bottom w:val="single" w:sz="4" w:space="0" w:color="auto"/>
              <w:right w:val="single" w:sz="8" w:space="0" w:color="auto"/>
            </w:tcBorders>
            <w:shd w:val="clear" w:color="auto" w:fill="auto"/>
            <w:vAlign w:val="center"/>
            <w:hideMark/>
          </w:tcPr>
          <w:p w14:paraId="1A5104DA" w14:textId="77777777" w:rsidR="00011E06" w:rsidRDefault="00011E06" w:rsidP="00261D05">
            <w:pPr>
              <w:spacing w:before="120" w:after="20" w:line="264" w:lineRule="auto"/>
              <w:rPr>
                <w:b/>
                <w:bCs/>
                <w:sz w:val="23"/>
                <w:szCs w:val="23"/>
              </w:rPr>
            </w:pPr>
            <w:r w:rsidRPr="002F41B9">
              <w:rPr>
                <w:b/>
                <w:bCs/>
                <w:sz w:val="23"/>
                <w:szCs w:val="23"/>
              </w:rPr>
              <w:t xml:space="preserve">I. Trong năm </w:t>
            </w:r>
            <w:r w:rsidR="004A546F">
              <w:rPr>
                <w:b/>
                <w:bCs/>
                <w:sz w:val="23"/>
                <w:szCs w:val="23"/>
              </w:rPr>
              <w:t>2023</w:t>
            </w:r>
            <w:r w:rsidRPr="002F41B9">
              <w:rPr>
                <w:b/>
                <w:bCs/>
                <w:sz w:val="23"/>
                <w:szCs w:val="23"/>
              </w:rPr>
              <w:t xml:space="preserve">, </w:t>
            </w:r>
            <w:r w:rsidR="00DC217A">
              <w:rPr>
                <w:b/>
                <w:bCs/>
                <w:sz w:val="23"/>
                <w:szCs w:val="23"/>
              </w:rPr>
              <w:t>d</w:t>
            </w:r>
            <w:r w:rsidRPr="002F41B9">
              <w:rPr>
                <w:b/>
                <w:bCs/>
                <w:sz w:val="23"/>
                <w:szCs w:val="23"/>
              </w:rPr>
              <w:t xml:space="preserve">oanh nghiệp đầu tư theo những khoản mục nào dưới đây? </w:t>
            </w:r>
          </w:p>
          <w:p w14:paraId="3133DF30" w14:textId="77777777" w:rsidR="00DC217A" w:rsidRDefault="00DC217A" w:rsidP="00261D05">
            <w:pPr>
              <w:spacing w:before="70" w:after="20" w:line="264" w:lineRule="auto"/>
              <w:rPr>
                <w:bCs/>
                <w:sz w:val="23"/>
                <w:szCs w:val="23"/>
              </w:rPr>
            </w:pPr>
            <w:r w:rsidRPr="00DC217A">
              <w:rPr>
                <w:bCs/>
                <w:sz w:val="23"/>
                <w:szCs w:val="23"/>
              </w:rPr>
              <w:t>1. Xây dựng cơ bản</w:t>
            </w:r>
            <w:r w:rsidRPr="00DC217A">
              <w:rPr>
                <w:b/>
                <w:bCs/>
                <w:sz w:val="23"/>
                <w:szCs w:val="23"/>
              </w:rPr>
              <w:t xml:space="preserve"> </w:t>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12EA2C5A" wp14:editId="3CB43DC8">
                      <wp:extent cx="126000" cy="126000"/>
                      <wp:effectExtent l="0" t="0" r="26670" b="26670"/>
                      <wp:docPr id="53" name="Oval 5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465C901" id="Oval 5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69B2E743" wp14:editId="0F5EEBBB">
                      <wp:extent cx="126000" cy="126000"/>
                      <wp:effectExtent l="0" t="0" r="26670" b="26670"/>
                      <wp:docPr id="54" name="Oval 5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3E38633" id="Oval 5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sz w:val="23"/>
                <w:szCs w:val="23"/>
              </w:rPr>
              <w:t xml:space="preserve"> </w:t>
            </w:r>
            <w:r w:rsidRPr="00E93C84">
              <w:rPr>
                <w:sz w:val="23"/>
                <w:szCs w:val="23"/>
              </w:rPr>
              <w:t>Không</w:t>
            </w:r>
            <w:r w:rsidRPr="00DC217A">
              <w:rPr>
                <w:bCs/>
                <w:sz w:val="23"/>
                <w:szCs w:val="23"/>
              </w:rPr>
              <w:t xml:space="preserve"> &gt;&gt;</w:t>
            </w:r>
            <w:r>
              <w:rPr>
                <w:bCs/>
                <w:sz w:val="23"/>
                <w:szCs w:val="23"/>
              </w:rPr>
              <w:t xml:space="preserve"> </w:t>
            </w:r>
            <w:r w:rsidRPr="00DC217A">
              <w:rPr>
                <w:bCs/>
                <w:sz w:val="23"/>
                <w:szCs w:val="23"/>
              </w:rPr>
              <w:t>Trả</w:t>
            </w:r>
            <w:r>
              <w:rPr>
                <w:bCs/>
                <w:sz w:val="23"/>
                <w:szCs w:val="23"/>
              </w:rPr>
              <w:t xml:space="preserve"> </w:t>
            </w:r>
            <w:r w:rsidRPr="00DC217A">
              <w:rPr>
                <w:bCs/>
                <w:sz w:val="23"/>
                <w:szCs w:val="23"/>
              </w:rPr>
              <w:t>lời</w:t>
            </w:r>
            <w:r>
              <w:rPr>
                <w:bCs/>
                <w:sz w:val="23"/>
                <w:szCs w:val="23"/>
              </w:rPr>
              <w:t xml:space="preserve"> </w:t>
            </w:r>
            <w:r w:rsidRPr="00DC217A">
              <w:rPr>
                <w:bCs/>
                <w:sz w:val="23"/>
                <w:szCs w:val="23"/>
              </w:rPr>
              <w:t>mục</w:t>
            </w:r>
            <w:r>
              <w:rPr>
                <w:bCs/>
                <w:sz w:val="23"/>
                <w:szCs w:val="23"/>
              </w:rPr>
              <w:t xml:space="preserve"> </w:t>
            </w:r>
            <w:r w:rsidRPr="00DC217A">
              <w:rPr>
                <w:bCs/>
                <w:sz w:val="23"/>
                <w:szCs w:val="23"/>
              </w:rPr>
              <w:t>2</w:t>
            </w:r>
            <w:r>
              <w:rPr>
                <w:bCs/>
                <w:sz w:val="23"/>
                <w:szCs w:val="23"/>
              </w:rPr>
              <w:t xml:space="preserve"> </w:t>
            </w:r>
          </w:p>
          <w:p w14:paraId="2E05F810" w14:textId="77777777" w:rsidR="00DC217A" w:rsidRDefault="00DC217A" w:rsidP="00261D05">
            <w:pPr>
              <w:spacing w:before="70" w:after="20" w:line="264" w:lineRule="auto"/>
              <w:rPr>
                <w:bCs/>
                <w:sz w:val="23"/>
                <w:szCs w:val="23"/>
              </w:rPr>
            </w:pPr>
            <w:r w:rsidRPr="00DC217A">
              <w:rPr>
                <w:bCs/>
                <w:i/>
                <w:sz w:val="23"/>
                <w:szCs w:val="23"/>
              </w:rPr>
              <w:t>Chia ra:</w:t>
            </w:r>
            <w:r>
              <w:rPr>
                <w:bCs/>
                <w:sz w:val="23"/>
                <w:szCs w:val="23"/>
              </w:rPr>
              <w:t xml:space="preserve"> </w:t>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sidR="001708F4">
              <w:rPr>
                <w:bCs/>
                <w:sz w:val="23"/>
                <w:szCs w:val="23"/>
              </w:rPr>
              <w:t xml:space="preserve">   </w:t>
            </w:r>
            <w:r w:rsidR="001708F4">
              <w:rPr>
                <w:bCs/>
                <w:sz w:val="23"/>
                <w:szCs w:val="23"/>
              </w:rPr>
              <w:tab/>
              <w:t xml:space="preserve">              </w:t>
            </w:r>
            <w:r w:rsidRPr="00DC217A">
              <w:rPr>
                <w:bCs/>
                <w:i/>
                <w:sz w:val="23"/>
                <w:szCs w:val="23"/>
              </w:rPr>
              <w:t xml:space="preserve">Đồng </w:t>
            </w:r>
          </w:p>
          <w:p w14:paraId="360A41D0" w14:textId="77777777" w:rsidR="00DC217A" w:rsidRDefault="00DC217A" w:rsidP="00261D05">
            <w:pPr>
              <w:spacing w:before="70" w:after="20" w:line="264" w:lineRule="auto"/>
              <w:rPr>
                <w:bCs/>
                <w:sz w:val="23"/>
                <w:szCs w:val="23"/>
              </w:rPr>
            </w:pPr>
            <w:r>
              <w:rPr>
                <w:bCs/>
                <w:sz w:val="23"/>
                <w:szCs w:val="23"/>
              </w:rPr>
              <w:tab/>
            </w:r>
            <w:r w:rsidRPr="00DC217A">
              <w:rPr>
                <w:bCs/>
                <w:sz w:val="23"/>
                <w:szCs w:val="23"/>
              </w:rPr>
              <w:t>Xây</w:t>
            </w:r>
            <w:r>
              <w:rPr>
                <w:bCs/>
                <w:sz w:val="23"/>
                <w:szCs w:val="23"/>
              </w:rPr>
              <w:t xml:space="preserve"> </w:t>
            </w:r>
            <w:r w:rsidRPr="00DC217A">
              <w:rPr>
                <w:bCs/>
                <w:sz w:val="23"/>
                <w:szCs w:val="23"/>
              </w:rPr>
              <w:t>dựng</w:t>
            </w:r>
            <w:r>
              <w:rPr>
                <w:bCs/>
                <w:sz w:val="23"/>
                <w:szCs w:val="23"/>
              </w:rPr>
              <w:t xml:space="preserve"> </w:t>
            </w:r>
            <w:r w:rsidRPr="00DC217A">
              <w:rPr>
                <w:bCs/>
                <w:sz w:val="23"/>
                <w:szCs w:val="23"/>
              </w:rPr>
              <w:t>và</w:t>
            </w:r>
            <w:r>
              <w:rPr>
                <w:bCs/>
                <w:sz w:val="23"/>
                <w:szCs w:val="23"/>
              </w:rPr>
              <w:t xml:space="preserve"> </w:t>
            </w:r>
            <w:r w:rsidRPr="00DC217A">
              <w:rPr>
                <w:bCs/>
                <w:sz w:val="23"/>
                <w:szCs w:val="23"/>
              </w:rPr>
              <w:t>lắp</w:t>
            </w:r>
            <w:r>
              <w:rPr>
                <w:bCs/>
                <w:sz w:val="23"/>
                <w:szCs w:val="23"/>
              </w:rPr>
              <w:t xml:space="preserve"> </w:t>
            </w:r>
            <w:r w:rsidRPr="00DC217A">
              <w:rPr>
                <w:bCs/>
                <w:sz w:val="23"/>
                <w:szCs w:val="23"/>
              </w:rPr>
              <w:t>đặt</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4786181C" wp14:editId="7E57C655">
                      <wp:extent cx="996950" cy="179705"/>
                      <wp:effectExtent l="0" t="0" r="12700" b="10795"/>
                      <wp:docPr id="448" name="Flowchart: Process 44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1BC75"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86181C" id="Flowchart: Process 448" o:spid="_x0000_s116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GJh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IvuoG77toDpuLbGQRskZft9g&#10;fR+Y81tmcXawJXAf+G94hJKXFIYbJTXYX+99D/rY0iilpMNZLKn7uWdWUKK+amz2RXF5GYY3Pi7n&#10;1zN82HPJ7lyi9+0GsB0K3DyGx2vQ92q8SgvtC66NdfCKIqY5+i4p93Z8bHzaEbh4uFivoxoOrGH+&#10;QT8ZHsAD06Fnn/sXZs3Q5B6n4xHGuWXLN/2ddIOlhvXeg2xi8594HWqAwx6baVhMYZucv6PWaX2u&#10;fgM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6nGJhlAIAAIYFAAAOAAAAAAAAAAAAAAAAAC4CAABkcnMvZTJvRG9jLnhtbFBL&#10;AQItABQABgAIAAAAIQD13bgp2wAAAAQBAAAPAAAAAAAAAAAAAAAAAO4EAABkcnMvZG93bnJldi54&#10;bWxQSwUGAAAAAAQABADzAAAA9gUAAAAA&#10;" filled="f" strokecolor="black [3213]">
                      <v:textbox>
                        <w:txbxContent>
                          <w:p w14:paraId="4261BC75" w14:textId="77777777" w:rsidR="00AF7476" w:rsidRDefault="00AF7476" w:rsidP="00DC217A">
                            <w:pPr>
                              <w:jc w:val="center"/>
                            </w:pPr>
                          </w:p>
                        </w:txbxContent>
                      </v:textbox>
                      <w10:anchorlock/>
                    </v:shape>
                  </w:pict>
                </mc:Fallback>
              </mc:AlternateContent>
            </w:r>
          </w:p>
          <w:p w14:paraId="428B890A" w14:textId="77777777" w:rsidR="001708F4" w:rsidRDefault="00DC217A" w:rsidP="00261D05">
            <w:pPr>
              <w:spacing w:before="70" w:after="20" w:line="264" w:lineRule="auto"/>
              <w:rPr>
                <w:sz w:val="23"/>
                <w:szCs w:val="23"/>
              </w:rPr>
            </w:pPr>
            <w:r>
              <w:rPr>
                <w:bCs/>
                <w:sz w:val="23"/>
                <w:szCs w:val="23"/>
              </w:rPr>
              <w:tab/>
            </w:r>
            <w:r w:rsidRPr="00DC217A">
              <w:rPr>
                <w:bCs/>
                <w:sz w:val="23"/>
                <w:szCs w:val="23"/>
              </w:rPr>
              <w:t>Máy</w:t>
            </w:r>
            <w:r>
              <w:rPr>
                <w:bCs/>
                <w:sz w:val="23"/>
                <w:szCs w:val="23"/>
              </w:rPr>
              <w:t xml:space="preserve"> </w:t>
            </w:r>
            <w:r w:rsidRPr="00DC217A">
              <w:rPr>
                <w:bCs/>
                <w:sz w:val="23"/>
                <w:szCs w:val="23"/>
              </w:rPr>
              <w:t>móc,</w:t>
            </w:r>
            <w:r>
              <w:rPr>
                <w:bCs/>
                <w:sz w:val="23"/>
                <w:szCs w:val="23"/>
              </w:rPr>
              <w:t xml:space="preserve"> </w:t>
            </w:r>
            <w:r w:rsidRPr="00DC217A">
              <w:rPr>
                <w:bCs/>
                <w:sz w:val="23"/>
                <w:szCs w:val="23"/>
              </w:rPr>
              <w:t>thiết</w:t>
            </w:r>
            <w:r>
              <w:rPr>
                <w:bCs/>
                <w:sz w:val="23"/>
                <w:szCs w:val="23"/>
              </w:rPr>
              <w:t xml:space="preserve"> </w:t>
            </w:r>
            <w:r w:rsidRPr="00DC217A">
              <w:rPr>
                <w:bCs/>
                <w:sz w:val="23"/>
                <w:szCs w:val="23"/>
              </w:rPr>
              <w:t>bị</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086094C2" wp14:editId="7C377CE9">
                      <wp:extent cx="996950" cy="179705"/>
                      <wp:effectExtent l="0" t="0" r="12700" b="10795"/>
                      <wp:docPr id="449" name="Flowchart: Process 44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9ACC8"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6094C2" id="Flowchart: Process 449" o:spid="_x0000_s116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ss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zq6Cbvi2g+q4tcRCGiVn+H2D&#10;9X1gzm+ZxdnBlsB94L/hEUpeUhhulNRgf733PehjS6OUkg5nsaTu555ZQYn6qrHZF8XlZRje+Lic&#10;X8/wYc8lu3OJ3rcbwHYocPMYHq9B36vxKi20L7g21sEripjm6Luk3NvxsfFpR+Di4WK9jmo4sIb5&#10;B/1keAAPTIeefe5fmDVDk3ucjkcY55Yt3/R30g2WGtZ7D7KJzX/idagBDntspmExhW1y/o5ap/W5&#10;+g0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BPUsslAIAAIYFAAAOAAAAAAAAAAAAAAAAAC4CAABkcnMvZTJvRG9jLnhtbFBL&#10;AQItABQABgAIAAAAIQD13bgp2wAAAAQBAAAPAAAAAAAAAAAAAAAAAO4EAABkcnMvZG93bnJldi54&#10;bWxQSwUGAAAAAAQABADzAAAA9gUAAAAA&#10;" filled="f" strokecolor="black [3213]">
                      <v:textbox>
                        <w:txbxContent>
                          <w:p w14:paraId="0329ACC8" w14:textId="77777777" w:rsidR="00AF7476" w:rsidRDefault="00AF7476" w:rsidP="00DC217A">
                            <w:pPr>
                              <w:jc w:val="center"/>
                            </w:pPr>
                          </w:p>
                        </w:txbxContent>
                      </v:textbox>
                      <w10:anchorlock/>
                    </v:shape>
                  </w:pict>
                </mc:Fallback>
              </mc:AlternateContent>
            </w:r>
          </w:p>
          <w:p w14:paraId="7E1516E7" w14:textId="77777777" w:rsidR="001708F4" w:rsidRDefault="00DC217A" w:rsidP="00261D05">
            <w:pPr>
              <w:spacing w:before="70" w:after="20" w:line="264" w:lineRule="auto"/>
              <w:rPr>
                <w:sz w:val="23"/>
                <w:szCs w:val="23"/>
              </w:rPr>
            </w:pPr>
            <w:r>
              <w:rPr>
                <w:bCs/>
                <w:sz w:val="23"/>
                <w:szCs w:val="23"/>
              </w:rPr>
              <w:tab/>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XDCB</w:t>
            </w:r>
            <w:r>
              <w:rPr>
                <w:bCs/>
                <w:sz w:val="23"/>
                <w:szCs w:val="23"/>
              </w:rPr>
              <w:t xml:space="preserve"> </w:t>
            </w:r>
            <w:r w:rsidRPr="00DC217A">
              <w:rPr>
                <w:bCs/>
                <w:sz w:val="23"/>
                <w:szCs w:val="23"/>
              </w:rPr>
              <w:t>khác</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77BFFDD0" wp14:editId="1B79087B">
                      <wp:extent cx="996950" cy="179705"/>
                      <wp:effectExtent l="0" t="0" r="12700" b="10795"/>
                      <wp:docPr id="450" name="Flowchart: Process 45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9AB45A"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7BFFDD0" id="Flowchart: Process 450" o:spid="_x0000_s116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CXX4OhlAIAAIYFAAAOAAAAAAAAAAAAAAAAAC4CAABkcnMvZTJvRG9jLnhtbFBL&#10;AQItABQABgAIAAAAIQD13bgp2wAAAAQBAAAPAAAAAAAAAAAAAAAAAO4EAABkcnMvZG93bnJldi54&#10;bWxQSwUGAAAAAAQABADzAAAA9gUAAAAA&#10;" filled="f" strokecolor="black [3213]">
                      <v:textbox>
                        <w:txbxContent>
                          <w:p w14:paraId="629AB45A" w14:textId="77777777" w:rsidR="00AF7476" w:rsidRDefault="00AF7476" w:rsidP="00DC217A">
                            <w:pPr>
                              <w:jc w:val="center"/>
                            </w:pPr>
                          </w:p>
                        </w:txbxContent>
                      </v:textbox>
                      <w10:anchorlock/>
                    </v:shape>
                  </w:pict>
                </mc:Fallback>
              </mc:AlternateContent>
            </w:r>
          </w:p>
          <w:p w14:paraId="0A1C86B2" w14:textId="77777777" w:rsidR="00DC217A" w:rsidRPr="001708F4" w:rsidRDefault="00DC217A" w:rsidP="00261D05">
            <w:pPr>
              <w:spacing w:before="70" w:after="20" w:line="264" w:lineRule="auto"/>
              <w:rPr>
                <w:bCs/>
                <w:i/>
                <w:sz w:val="23"/>
                <w:szCs w:val="23"/>
              </w:rPr>
            </w:pPr>
            <w:r>
              <w:rPr>
                <w:bCs/>
                <w:sz w:val="23"/>
                <w:szCs w:val="23"/>
              </w:rPr>
              <w:tab/>
            </w:r>
            <w:r w:rsidRPr="001708F4">
              <w:rPr>
                <w:bCs/>
                <w:i/>
                <w:sz w:val="23"/>
                <w:szCs w:val="23"/>
              </w:rPr>
              <w:t xml:space="preserve">Trong đó: </w:t>
            </w:r>
          </w:p>
          <w:p w14:paraId="03680800" w14:textId="77777777" w:rsidR="001708F4" w:rsidRDefault="00DC217A" w:rsidP="00261D05">
            <w:pPr>
              <w:spacing w:before="70" w:after="20" w:line="264" w:lineRule="auto"/>
              <w:rPr>
                <w:sz w:val="23"/>
                <w:szCs w:val="23"/>
              </w:rPr>
            </w:pPr>
            <w:r>
              <w:rPr>
                <w:bCs/>
                <w:sz w:val="23"/>
                <w:szCs w:val="23"/>
              </w:rPr>
              <w:tab/>
            </w:r>
            <w:r>
              <w:rPr>
                <w:bCs/>
                <w:sz w:val="23"/>
                <w:szCs w:val="23"/>
              </w:rPr>
              <w:tab/>
            </w:r>
            <w:r w:rsidRPr="00DC217A">
              <w:rPr>
                <w:bCs/>
                <w:sz w:val="23"/>
                <w:szCs w:val="23"/>
              </w:rPr>
              <w:t>Chi</w:t>
            </w:r>
            <w:r>
              <w:rPr>
                <w:bCs/>
                <w:sz w:val="23"/>
                <w:szCs w:val="23"/>
              </w:rPr>
              <w:t xml:space="preserve"> </w:t>
            </w:r>
            <w:r w:rsidRPr="00DC217A">
              <w:rPr>
                <w:bCs/>
                <w:sz w:val="23"/>
                <w:szCs w:val="23"/>
              </w:rPr>
              <w:t>đền</w:t>
            </w:r>
            <w:r>
              <w:rPr>
                <w:bCs/>
                <w:sz w:val="23"/>
                <w:szCs w:val="23"/>
              </w:rPr>
              <w:t xml:space="preserve"> </w:t>
            </w:r>
            <w:r w:rsidRPr="00DC217A">
              <w:rPr>
                <w:bCs/>
                <w:sz w:val="23"/>
                <w:szCs w:val="23"/>
              </w:rPr>
              <w:t>bù,</w:t>
            </w:r>
            <w:r>
              <w:rPr>
                <w:bCs/>
                <w:sz w:val="23"/>
                <w:szCs w:val="23"/>
              </w:rPr>
              <w:t xml:space="preserve"> </w:t>
            </w:r>
            <w:r w:rsidRPr="00DC217A">
              <w:rPr>
                <w:bCs/>
                <w:sz w:val="23"/>
                <w:szCs w:val="23"/>
              </w:rPr>
              <w:t>giải</w:t>
            </w:r>
            <w:r>
              <w:rPr>
                <w:bCs/>
                <w:sz w:val="23"/>
                <w:szCs w:val="23"/>
              </w:rPr>
              <w:t xml:space="preserve"> </w:t>
            </w:r>
            <w:r w:rsidRPr="00DC217A">
              <w:rPr>
                <w:bCs/>
                <w:sz w:val="23"/>
                <w:szCs w:val="23"/>
              </w:rPr>
              <w:t>phóng</w:t>
            </w:r>
            <w:r>
              <w:rPr>
                <w:bCs/>
                <w:sz w:val="23"/>
                <w:szCs w:val="23"/>
              </w:rPr>
              <w:t xml:space="preserve"> </w:t>
            </w:r>
            <w:r w:rsidRPr="00DC217A">
              <w:rPr>
                <w:bCs/>
                <w:sz w:val="23"/>
                <w:szCs w:val="23"/>
              </w:rPr>
              <w:t>mặt</w:t>
            </w:r>
            <w:r>
              <w:rPr>
                <w:bCs/>
                <w:sz w:val="23"/>
                <w:szCs w:val="23"/>
              </w:rPr>
              <w:t xml:space="preserve"> </w:t>
            </w:r>
            <w:r w:rsidRPr="00DC217A">
              <w:rPr>
                <w:bCs/>
                <w:sz w:val="23"/>
                <w:szCs w:val="23"/>
              </w:rPr>
              <w:t>bằng</w:t>
            </w:r>
            <w:r>
              <w:rPr>
                <w:bCs/>
                <w:sz w:val="23"/>
                <w:szCs w:val="23"/>
              </w:rPr>
              <w:t xml:space="preserve"> </w:t>
            </w:r>
            <w:r w:rsidRPr="00E93C84">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0D470A2A" wp14:editId="795D9890">
                      <wp:extent cx="996950" cy="179705"/>
                      <wp:effectExtent l="0" t="0" r="12700" b="10795"/>
                      <wp:docPr id="451" name="Flowchart: Process 45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D448C8"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470A2A" id="Flowchart: Process 451" o:spid="_x0000_s1164"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ABfH0DlAIAAIYFAAAOAAAAAAAAAAAAAAAAAC4CAABkcnMvZTJvRG9jLnhtbFBL&#10;AQItABQABgAIAAAAIQD13bgp2wAAAAQBAAAPAAAAAAAAAAAAAAAAAO4EAABkcnMvZG93bnJldi54&#10;bWxQSwUGAAAAAAQABADzAAAA9gUAAAAA&#10;" filled="f" strokecolor="black [3213]">
                      <v:textbox>
                        <w:txbxContent>
                          <w:p w14:paraId="4DD448C8" w14:textId="77777777" w:rsidR="00AF7476" w:rsidRDefault="00AF7476" w:rsidP="00DC217A">
                            <w:pPr>
                              <w:jc w:val="center"/>
                            </w:pPr>
                          </w:p>
                        </w:txbxContent>
                      </v:textbox>
                      <w10:anchorlock/>
                    </v:shape>
                  </w:pict>
                </mc:Fallback>
              </mc:AlternateContent>
            </w:r>
          </w:p>
          <w:p w14:paraId="4907975B" w14:textId="77777777" w:rsidR="00DC217A" w:rsidRDefault="00DC217A" w:rsidP="00261D05">
            <w:pPr>
              <w:spacing w:before="70" w:after="20" w:line="264" w:lineRule="auto"/>
              <w:rPr>
                <w:sz w:val="23"/>
                <w:szCs w:val="23"/>
              </w:rPr>
            </w:pPr>
            <w:r>
              <w:rPr>
                <w:bCs/>
                <w:sz w:val="23"/>
                <w:szCs w:val="23"/>
              </w:rPr>
              <w:tab/>
            </w:r>
            <w:r>
              <w:rPr>
                <w:bCs/>
                <w:sz w:val="23"/>
                <w:szCs w:val="23"/>
              </w:rPr>
              <w:tab/>
            </w:r>
            <w:r w:rsidRPr="00DC217A">
              <w:rPr>
                <w:bCs/>
                <w:sz w:val="23"/>
                <w:szCs w:val="23"/>
              </w:rPr>
              <w:t>Tiền</w:t>
            </w:r>
            <w:r>
              <w:rPr>
                <w:bCs/>
                <w:sz w:val="23"/>
                <w:szCs w:val="23"/>
              </w:rPr>
              <w:t xml:space="preserve"> </w:t>
            </w:r>
            <w:r w:rsidRPr="00DC217A">
              <w:rPr>
                <w:bCs/>
                <w:sz w:val="23"/>
                <w:szCs w:val="23"/>
              </w:rPr>
              <w:t>thuê</w:t>
            </w:r>
            <w:r>
              <w:rPr>
                <w:bCs/>
                <w:sz w:val="23"/>
                <w:szCs w:val="23"/>
              </w:rPr>
              <w:t xml:space="preserve"> </w:t>
            </w:r>
            <w:r w:rsidRPr="00DC217A">
              <w:rPr>
                <w:bCs/>
                <w:sz w:val="23"/>
                <w:szCs w:val="23"/>
              </w:rPr>
              <w:t>đất</w:t>
            </w:r>
            <w:r>
              <w:rPr>
                <w:bCs/>
                <w:sz w:val="23"/>
                <w:szCs w:val="23"/>
              </w:rPr>
              <w:t xml:space="preserve"> </w:t>
            </w:r>
            <w:r w:rsidRPr="00DC217A">
              <w:rPr>
                <w:bCs/>
                <w:sz w:val="23"/>
                <w:szCs w:val="23"/>
              </w:rPr>
              <w:t>hoặc</w:t>
            </w:r>
            <w:r>
              <w:rPr>
                <w:bCs/>
                <w:sz w:val="23"/>
                <w:szCs w:val="23"/>
              </w:rPr>
              <w:t xml:space="preserve"> </w:t>
            </w:r>
            <w:r w:rsidRPr="00DC217A">
              <w:rPr>
                <w:bCs/>
                <w:sz w:val="23"/>
                <w:szCs w:val="23"/>
              </w:rPr>
              <w:t>mua</w:t>
            </w:r>
            <w:r>
              <w:rPr>
                <w:bCs/>
                <w:sz w:val="23"/>
                <w:szCs w:val="23"/>
              </w:rPr>
              <w:t xml:space="preserve"> </w:t>
            </w:r>
            <w:r w:rsidRPr="00DC217A">
              <w:rPr>
                <w:bCs/>
                <w:sz w:val="23"/>
                <w:szCs w:val="23"/>
              </w:rPr>
              <w:t>quyền</w:t>
            </w:r>
            <w:r>
              <w:rPr>
                <w:bCs/>
                <w:sz w:val="23"/>
                <w:szCs w:val="23"/>
              </w:rPr>
              <w:t xml:space="preserve"> </w:t>
            </w:r>
            <w:r w:rsidRPr="00DC217A">
              <w:rPr>
                <w:bCs/>
                <w:sz w:val="23"/>
                <w:szCs w:val="23"/>
              </w:rPr>
              <w:t>sử</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đất</w:t>
            </w:r>
            <w:r>
              <w:rPr>
                <w:bCs/>
                <w:sz w:val="23"/>
                <w:szCs w:val="23"/>
              </w:rPr>
              <w:t xml:space="preserve"> </w:t>
            </w:r>
            <w:r w:rsidRPr="00E93C84">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16B2CC11" wp14:editId="644B7679">
                      <wp:extent cx="996950" cy="179705"/>
                      <wp:effectExtent l="0" t="0" r="12700" b="10795"/>
                      <wp:docPr id="452" name="Flowchart: Process 45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3DE9E"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B2CC11" id="Flowchart: Process 452" o:spid="_x0000_s1165"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WO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zhZBN3zbQXXcWmIhjZIz/L7B&#10;+j4w57fM4uxgS+A+8N/wCCUvKQw3Smqwv977HvSxpVFKSYezWFL3c8+soER91djsi+LyMgxvfFzO&#10;r2f4sOeS3blE79sNYDsUuHkMj9eg79V4lRbaF1wb6+AVRUxz9F1S7u342Pi0I3DxcLFeRzUcWMP8&#10;g34yPIAHpkPPPvcvzJqhyT1OxyOMc8uWb/o76QZLDeu9B9nE5j/xOtQAhz0207CYwjY5f0et0/pc&#10;/QY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DXHrWOlAIAAIYFAAAOAAAAAAAAAAAAAAAAAC4CAABkcnMvZTJvRG9jLnhtbFBL&#10;AQItABQABgAIAAAAIQD13bgp2wAAAAQBAAAPAAAAAAAAAAAAAAAAAO4EAABkcnMvZG93bnJldi54&#10;bWxQSwUGAAAAAAQABADzAAAA9gUAAAAA&#10;" filled="f" strokecolor="black [3213]">
                      <v:textbox>
                        <w:txbxContent>
                          <w:p w14:paraId="62D3DE9E" w14:textId="77777777" w:rsidR="00AF7476" w:rsidRDefault="00AF7476" w:rsidP="00DC217A">
                            <w:pPr>
                              <w:jc w:val="center"/>
                            </w:pPr>
                          </w:p>
                        </w:txbxContent>
                      </v:textbox>
                      <w10:anchorlock/>
                    </v:shape>
                  </w:pict>
                </mc:Fallback>
              </mc:AlternateContent>
            </w:r>
          </w:p>
          <w:p w14:paraId="4346501B" w14:textId="77777777" w:rsidR="00DC217A" w:rsidRDefault="00DC217A" w:rsidP="00261D05">
            <w:pPr>
              <w:spacing w:before="70" w:after="20" w:line="264" w:lineRule="auto"/>
              <w:rPr>
                <w:bCs/>
                <w:sz w:val="23"/>
                <w:szCs w:val="23"/>
              </w:rPr>
            </w:pPr>
            <w:r w:rsidRPr="00DC217A">
              <w:rPr>
                <w:bCs/>
                <w:sz w:val="23"/>
                <w:szCs w:val="23"/>
              </w:rPr>
              <w:t>2</w:t>
            </w:r>
            <w:r>
              <w:rPr>
                <w:bCs/>
                <w:sz w:val="23"/>
                <w:szCs w:val="23"/>
              </w:rPr>
              <w:t xml:space="preserve">. </w:t>
            </w:r>
            <w:r w:rsidRPr="00DC217A">
              <w:rPr>
                <w:bCs/>
                <w:sz w:val="23"/>
                <w:szCs w:val="23"/>
              </w:rPr>
              <w:t>Mua</w:t>
            </w:r>
            <w:r>
              <w:rPr>
                <w:bCs/>
                <w:sz w:val="23"/>
                <w:szCs w:val="23"/>
              </w:rPr>
              <w:t xml:space="preserve"> </w:t>
            </w:r>
            <w:r w:rsidRPr="00DC217A">
              <w:rPr>
                <w:bCs/>
                <w:sz w:val="23"/>
                <w:szCs w:val="23"/>
              </w:rPr>
              <w:t>sắm</w:t>
            </w:r>
            <w:r>
              <w:rPr>
                <w:bCs/>
                <w:sz w:val="23"/>
                <w:szCs w:val="23"/>
              </w:rPr>
              <w:t xml:space="preserve"> </w:t>
            </w:r>
            <w:r w:rsidRPr="00DC217A">
              <w:rPr>
                <w:bCs/>
                <w:sz w:val="23"/>
                <w:szCs w:val="23"/>
              </w:rPr>
              <w:t>TSCĐ</w:t>
            </w:r>
            <w:r>
              <w:rPr>
                <w:bCs/>
                <w:sz w:val="23"/>
                <w:szCs w:val="23"/>
              </w:rPr>
              <w:t xml:space="preserve"> </w:t>
            </w:r>
            <w:r w:rsidRPr="00DC217A">
              <w:rPr>
                <w:bCs/>
                <w:sz w:val="23"/>
                <w:szCs w:val="23"/>
              </w:rPr>
              <w:t>dùng</w:t>
            </w:r>
            <w:r>
              <w:rPr>
                <w:bCs/>
                <w:sz w:val="23"/>
                <w:szCs w:val="23"/>
              </w:rPr>
              <w:t xml:space="preserve"> </w:t>
            </w:r>
            <w:r w:rsidRPr="00DC217A">
              <w:rPr>
                <w:bCs/>
                <w:sz w:val="23"/>
                <w:szCs w:val="23"/>
              </w:rPr>
              <w:t>cho</w:t>
            </w:r>
            <w:r>
              <w:rPr>
                <w:bCs/>
                <w:sz w:val="23"/>
                <w:szCs w:val="23"/>
              </w:rPr>
              <w:t xml:space="preserve"> </w:t>
            </w:r>
            <w:r w:rsidRPr="00DC217A">
              <w:rPr>
                <w:bCs/>
                <w:sz w:val="23"/>
                <w:szCs w:val="23"/>
              </w:rPr>
              <w:t>sản</w:t>
            </w:r>
            <w:r>
              <w:rPr>
                <w:bCs/>
                <w:sz w:val="23"/>
                <w:szCs w:val="23"/>
              </w:rPr>
              <w:t xml:space="preserve"> </w:t>
            </w:r>
            <w:r w:rsidRPr="00DC217A">
              <w:rPr>
                <w:bCs/>
                <w:sz w:val="23"/>
                <w:szCs w:val="23"/>
              </w:rPr>
              <w:t>xuất</w:t>
            </w:r>
            <w:r>
              <w:rPr>
                <w:bCs/>
                <w:sz w:val="23"/>
                <w:szCs w:val="23"/>
              </w:rPr>
              <w:t xml:space="preserve"> </w:t>
            </w:r>
            <w:r w:rsidRPr="00DC217A">
              <w:rPr>
                <w:bCs/>
                <w:sz w:val="23"/>
                <w:szCs w:val="23"/>
              </w:rPr>
              <w:t>không</w:t>
            </w:r>
            <w:r>
              <w:rPr>
                <w:bCs/>
                <w:sz w:val="23"/>
                <w:szCs w:val="23"/>
              </w:rPr>
              <w:t xml:space="preserve"> </w:t>
            </w:r>
            <w:r w:rsidRPr="00DC217A">
              <w:rPr>
                <w:bCs/>
                <w:sz w:val="23"/>
                <w:szCs w:val="23"/>
              </w:rPr>
              <w:t>qua</w:t>
            </w:r>
            <w:r>
              <w:rPr>
                <w:bCs/>
                <w:sz w:val="23"/>
                <w:szCs w:val="23"/>
              </w:rPr>
              <w:t xml:space="preserve"> </w:t>
            </w:r>
            <w:r w:rsidRPr="00DC217A">
              <w:rPr>
                <w:bCs/>
                <w:sz w:val="23"/>
                <w:szCs w:val="23"/>
              </w:rPr>
              <w:t>XDCB</w:t>
            </w:r>
            <w:r>
              <w:rPr>
                <w:bCs/>
                <w:sz w:val="23"/>
                <w:szCs w:val="23"/>
              </w:rPr>
              <w:t xml:space="preserve">  </w:t>
            </w:r>
            <w:r w:rsidRPr="00E93C84">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3E0CF90B" wp14:editId="12BAE2DB">
                      <wp:extent cx="996950" cy="179705"/>
                      <wp:effectExtent l="0" t="0" r="12700" b="10795"/>
                      <wp:docPr id="453" name="Flowchart: Process 45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24CC4"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0CF90B" id="Flowchart: Process 453" o:spid="_x0000_s1166"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XZlA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eYbPi2heqwtsRCGiVn+H2D&#10;9X1gzq+ZxdnBlsB94J/wCCUvKQw3Smqwv977HvSxpVFKSYezWFL3c8esoER909jss+LyMgxvfFxO&#10;ryf4sOeS7blE79oVYDsUuHkMj9eg79V4lRbaF1wby+AVRUxz9F1S7u34WPm0I3DxcLFcRjUcWMP8&#10;g94YHsAD06Fnn/sXZs3Q5B6n4xHGuWXzN/2ddIOlhuXOg2xi8594HWqAwx6baVhMYZucv6PWaX0u&#10;fgM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C0wCXZlAIAAIYFAAAOAAAAAAAAAAAAAAAAAC4CAABkcnMvZTJvRG9jLnhtbFBL&#10;AQItABQABgAIAAAAIQD13bgp2wAAAAQBAAAPAAAAAAAAAAAAAAAAAO4EAABkcnMvZG93bnJldi54&#10;bWxQSwUGAAAAAAQABADzAAAA9gUAAAAA&#10;" filled="f" strokecolor="black [3213]">
                      <v:textbox>
                        <w:txbxContent>
                          <w:p w14:paraId="08D24CC4" w14:textId="77777777" w:rsidR="00AF7476" w:rsidRDefault="00AF7476" w:rsidP="00DC217A">
                            <w:pPr>
                              <w:jc w:val="center"/>
                            </w:pPr>
                          </w:p>
                        </w:txbxContent>
                      </v:textbox>
                      <w10:anchorlock/>
                    </v:shape>
                  </w:pict>
                </mc:Fallback>
              </mc:AlternateContent>
            </w:r>
          </w:p>
          <w:p w14:paraId="7B7BF1AC" w14:textId="77777777" w:rsidR="00DC217A" w:rsidRDefault="00DC217A" w:rsidP="00261D05">
            <w:pPr>
              <w:spacing w:before="70" w:after="20" w:line="264" w:lineRule="auto"/>
              <w:rPr>
                <w:bCs/>
                <w:sz w:val="23"/>
                <w:szCs w:val="23"/>
              </w:rPr>
            </w:pPr>
            <w:r w:rsidRPr="00DC217A">
              <w:rPr>
                <w:bCs/>
                <w:sz w:val="23"/>
                <w:szCs w:val="23"/>
              </w:rPr>
              <w:t>3</w:t>
            </w:r>
            <w:r>
              <w:rPr>
                <w:bCs/>
                <w:sz w:val="23"/>
                <w:szCs w:val="23"/>
              </w:rPr>
              <w:t xml:space="preserve">. </w:t>
            </w:r>
            <w:r w:rsidRPr="00DC217A">
              <w:rPr>
                <w:bCs/>
                <w:sz w:val="23"/>
                <w:szCs w:val="23"/>
              </w:rPr>
              <w:t>Sửa</w:t>
            </w:r>
            <w:r>
              <w:rPr>
                <w:bCs/>
                <w:sz w:val="23"/>
                <w:szCs w:val="23"/>
              </w:rPr>
              <w:t xml:space="preserve"> </w:t>
            </w:r>
            <w:r w:rsidRPr="00DC217A">
              <w:rPr>
                <w:bCs/>
                <w:sz w:val="23"/>
                <w:szCs w:val="23"/>
              </w:rPr>
              <w:t>chữa</w:t>
            </w:r>
            <w:r>
              <w:rPr>
                <w:bCs/>
                <w:sz w:val="23"/>
                <w:szCs w:val="23"/>
              </w:rPr>
              <w:t xml:space="preserve"> </w:t>
            </w:r>
            <w:r w:rsidRPr="00DC217A">
              <w:rPr>
                <w:bCs/>
                <w:sz w:val="23"/>
                <w:szCs w:val="23"/>
              </w:rPr>
              <w:t>lớn,</w:t>
            </w:r>
            <w:r>
              <w:rPr>
                <w:bCs/>
                <w:sz w:val="23"/>
                <w:szCs w:val="23"/>
              </w:rPr>
              <w:t xml:space="preserve"> </w:t>
            </w:r>
            <w:r w:rsidRPr="00DC217A">
              <w:rPr>
                <w:bCs/>
                <w:sz w:val="23"/>
                <w:szCs w:val="23"/>
              </w:rPr>
              <w:t>nâng</w:t>
            </w:r>
            <w:r>
              <w:rPr>
                <w:bCs/>
                <w:sz w:val="23"/>
                <w:szCs w:val="23"/>
              </w:rPr>
              <w:t xml:space="preserve"> </w:t>
            </w:r>
            <w:r w:rsidRPr="00DC217A">
              <w:rPr>
                <w:bCs/>
                <w:sz w:val="23"/>
                <w:szCs w:val="23"/>
              </w:rPr>
              <w:t>cấp</w:t>
            </w:r>
            <w:r>
              <w:rPr>
                <w:bCs/>
                <w:sz w:val="23"/>
                <w:szCs w:val="23"/>
              </w:rPr>
              <w:t xml:space="preserve"> </w:t>
            </w:r>
            <w:r w:rsidRPr="00DC217A">
              <w:rPr>
                <w:bCs/>
                <w:sz w:val="23"/>
                <w:szCs w:val="23"/>
              </w:rPr>
              <w:t>TSCĐ</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269DA674" wp14:editId="09078124">
                      <wp:extent cx="996950" cy="179705"/>
                      <wp:effectExtent l="0" t="0" r="12700" b="10795"/>
                      <wp:docPr id="454" name="Flowchart: Process 454"/>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788C8"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69DA674" id="Flowchart: Process 454" o:spid="_x0000_s1167"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1UlA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eoG75toTqsLbGQRskZft9g&#10;fR+Y82tmcXawJXAf+Cc8QslLCsONkhrsr/e+B31saZRS0uEsltT93DErKFHfNDb7rLi8DMMbH5fT&#10;6wk+7Llkey7Ru3YF2A4Fbh7D4zXoezVepYX2BdfGMnhFEdMcfZeUezs+Vj7tCFw8XCyXUQ0H1jD/&#10;oDeGB/DAdOjZ5/6FWTM0ucfpeIRxbtn8TX8n3WCpYbnzIJvY/CdehxrgsMdmGhZT2Cbn76h1Wp+L&#10;3wA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iou1UlAIAAIYFAAAOAAAAAAAAAAAAAAAAAC4CAABkcnMvZTJvRG9jLnhtbFBL&#10;AQItABQABgAIAAAAIQD13bgp2wAAAAQBAAAPAAAAAAAAAAAAAAAAAO4EAABkcnMvZG93bnJldi54&#10;bWxQSwUGAAAAAAQABADzAAAA9gUAAAAA&#10;" filled="f" strokecolor="black [3213]">
                      <v:textbox>
                        <w:txbxContent>
                          <w:p w14:paraId="1CE788C8" w14:textId="77777777" w:rsidR="00AF7476" w:rsidRDefault="00AF7476" w:rsidP="00DC217A">
                            <w:pPr>
                              <w:jc w:val="center"/>
                            </w:pPr>
                          </w:p>
                        </w:txbxContent>
                      </v:textbox>
                      <w10:anchorlock/>
                    </v:shape>
                  </w:pict>
                </mc:Fallback>
              </mc:AlternateContent>
            </w:r>
          </w:p>
          <w:p w14:paraId="5CF359D4" w14:textId="77777777" w:rsidR="00DC217A" w:rsidRDefault="00DC217A" w:rsidP="00261D05">
            <w:pPr>
              <w:spacing w:before="70" w:after="20" w:line="264" w:lineRule="auto"/>
              <w:rPr>
                <w:bCs/>
                <w:sz w:val="23"/>
                <w:szCs w:val="23"/>
              </w:rPr>
            </w:pPr>
            <w:r w:rsidRPr="00DC217A">
              <w:rPr>
                <w:bCs/>
                <w:sz w:val="23"/>
                <w:szCs w:val="23"/>
              </w:rPr>
              <w:t>4</w:t>
            </w:r>
            <w:r>
              <w:rPr>
                <w:bCs/>
                <w:sz w:val="23"/>
                <w:szCs w:val="23"/>
              </w:rPr>
              <w:t xml:space="preserve">. </w:t>
            </w:r>
            <w:r w:rsidRPr="00DC217A">
              <w:rPr>
                <w:bCs/>
                <w:sz w:val="23"/>
                <w:szCs w:val="23"/>
              </w:rPr>
              <w:t>Bổ</w:t>
            </w:r>
            <w:r>
              <w:rPr>
                <w:bCs/>
                <w:sz w:val="23"/>
                <w:szCs w:val="23"/>
              </w:rPr>
              <w:t xml:space="preserve"> </w:t>
            </w:r>
            <w:r w:rsidRPr="00DC217A">
              <w:rPr>
                <w:bCs/>
                <w:sz w:val="23"/>
                <w:szCs w:val="23"/>
              </w:rPr>
              <w:t>sung</w:t>
            </w:r>
            <w:r>
              <w:rPr>
                <w:bCs/>
                <w:sz w:val="23"/>
                <w:szCs w:val="23"/>
              </w:rPr>
              <w:t xml:space="preserve"> </w:t>
            </w:r>
            <w:r w:rsidRPr="00DC217A">
              <w:rPr>
                <w:bCs/>
                <w:sz w:val="23"/>
                <w:szCs w:val="23"/>
              </w:rPr>
              <w:t>vốn</w:t>
            </w:r>
            <w:r>
              <w:rPr>
                <w:bCs/>
                <w:sz w:val="23"/>
                <w:szCs w:val="23"/>
              </w:rPr>
              <w:t xml:space="preserve"> </w:t>
            </w:r>
            <w:r w:rsidRPr="00DC217A">
              <w:rPr>
                <w:bCs/>
                <w:sz w:val="23"/>
                <w:szCs w:val="23"/>
              </w:rPr>
              <w:t>lưu</w:t>
            </w:r>
            <w:r>
              <w:rPr>
                <w:bCs/>
                <w:sz w:val="23"/>
                <w:szCs w:val="23"/>
              </w:rPr>
              <w:t xml:space="preserve"> </w:t>
            </w:r>
            <w:r w:rsidRPr="00DC217A">
              <w:rPr>
                <w:bCs/>
                <w:sz w:val="23"/>
                <w:szCs w:val="23"/>
              </w:rPr>
              <w:t>động</w:t>
            </w:r>
            <w:r>
              <w:rPr>
                <w:bCs/>
                <w:sz w:val="23"/>
                <w:szCs w:val="23"/>
              </w:rPr>
              <w:t xml:space="preserve"> </w:t>
            </w:r>
            <w:r w:rsidRPr="00DC217A">
              <w:rPr>
                <w:bCs/>
                <w:sz w:val="23"/>
                <w:szCs w:val="23"/>
              </w:rPr>
              <w:t>dưới</w:t>
            </w:r>
            <w:r>
              <w:rPr>
                <w:bCs/>
                <w:sz w:val="23"/>
                <w:szCs w:val="23"/>
              </w:rPr>
              <w:t xml:space="preserve"> </w:t>
            </w:r>
            <w:r w:rsidRPr="00DC217A">
              <w:rPr>
                <w:bCs/>
                <w:sz w:val="23"/>
                <w:szCs w:val="23"/>
              </w:rPr>
              <w:t>dạng</w:t>
            </w:r>
            <w:r>
              <w:rPr>
                <w:bCs/>
                <w:sz w:val="23"/>
                <w:szCs w:val="23"/>
              </w:rPr>
              <w:t xml:space="preserve"> </w:t>
            </w:r>
            <w:r w:rsidRPr="00DC217A">
              <w:rPr>
                <w:bCs/>
                <w:sz w:val="23"/>
                <w:szCs w:val="23"/>
              </w:rPr>
              <w:t>hiện</w:t>
            </w:r>
            <w:r>
              <w:rPr>
                <w:bCs/>
                <w:sz w:val="23"/>
                <w:szCs w:val="23"/>
              </w:rPr>
              <w:t xml:space="preserve"> </w:t>
            </w:r>
            <w:r w:rsidRPr="00DC217A">
              <w:rPr>
                <w:bCs/>
                <w:sz w:val="23"/>
                <w:szCs w:val="23"/>
              </w:rPr>
              <w:t>vật</w:t>
            </w:r>
            <w:r>
              <w:rPr>
                <w:bCs/>
                <w:sz w:val="23"/>
                <w:szCs w:val="23"/>
              </w:rPr>
              <w:t xml:space="preserve"> </w:t>
            </w:r>
            <w:r w:rsidRPr="00DC217A">
              <w:rPr>
                <w:bCs/>
                <w:sz w:val="23"/>
                <w:szCs w:val="23"/>
              </w:rPr>
              <w:t>bằng</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Pr>
                <w:bCs/>
                <w:sz w:val="23"/>
                <w:szCs w:val="23"/>
              </w:rPr>
              <w:tab/>
            </w:r>
            <w:r w:rsidRPr="00E93C84">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7FF2031D" wp14:editId="026E62DB">
                      <wp:extent cx="996950" cy="179705"/>
                      <wp:effectExtent l="0" t="0" r="12700" b="10795"/>
                      <wp:docPr id="455" name="Flowchart: Process 455"/>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17162"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FF2031D" id="Flowchart: Process 455" o:spid="_x0000_s116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QZlQ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dJ0A3ftlAd1pZYSKPkDL9v&#10;sL4PzPk1szg72BK4D/wTHqHkJYXhRkkN9td734M+tjRKKelwFkvqfu6YFZSobxqbfVZcXobhjY/L&#10;6fUEH/Zcsj2X6F27AmyHAjeP4fEa9L0ar9JC+4JrYxm8oohpjr5Lyr0dHyufdgQuHi6Wy6iGA2uY&#10;f9AbwwN4YDr07HP/wqwZmtzjdDzCOLds/qa/k26w1LDceZBNbP4Tr0MNcNhjMw2LKWyT83fUOq3P&#10;xW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WQPEGZUCAACGBQAADgAAAAAAAAAAAAAAAAAuAgAAZHJzL2Uyb0RvYy54bWxQ&#10;SwECLQAUAAYACAAAACEA9d24KdsAAAAEAQAADwAAAAAAAAAAAAAAAADvBAAAZHJzL2Rvd25yZXYu&#10;eG1sUEsFBgAAAAAEAAQA8wAAAPcFAAAAAA==&#10;" filled="f" strokecolor="black [3213]">
                      <v:textbox>
                        <w:txbxContent>
                          <w:p w14:paraId="68017162" w14:textId="77777777" w:rsidR="00AF7476" w:rsidRDefault="00AF7476" w:rsidP="00DC217A">
                            <w:pPr>
                              <w:jc w:val="center"/>
                            </w:pPr>
                          </w:p>
                        </w:txbxContent>
                      </v:textbox>
                      <w10:anchorlock/>
                    </v:shape>
                  </w:pict>
                </mc:Fallback>
              </mc:AlternateContent>
            </w:r>
          </w:p>
          <w:p w14:paraId="7ECA0E13" w14:textId="77777777" w:rsidR="00DC217A" w:rsidRDefault="00DC217A" w:rsidP="00261D05">
            <w:pPr>
              <w:spacing w:before="70" w:after="20" w:line="264" w:lineRule="auto"/>
              <w:rPr>
                <w:bCs/>
                <w:sz w:val="23"/>
                <w:szCs w:val="23"/>
              </w:rPr>
            </w:pPr>
            <w:r w:rsidRPr="00DC217A">
              <w:rPr>
                <w:bCs/>
                <w:sz w:val="23"/>
                <w:szCs w:val="23"/>
              </w:rPr>
              <w:t>5</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khác</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nghiên</w:t>
            </w:r>
            <w:r>
              <w:rPr>
                <w:bCs/>
                <w:sz w:val="23"/>
                <w:szCs w:val="23"/>
              </w:rPr>
              <w:t xml:space="preserve"> </w:t>
            </w:r>
            <w:r w:rsidRPr="00DC217A">
              <w:rPr>
                <w:bCs/>
                <w:sz w:val="23"/>
                <w:szCs w:val="23"/>
              </w:rPr>
              <w:t>cứu,</w:t>
            </w:r>
            <w:r>
              <w:rPr>
                <w:bCs/>
                <w:sz w:val="23"/>
                <w:szCs w:val="23"/>
              </w:rPr>
              <w:t xml:space="preserve"> </w:t>
            </w:r>
            <w:r w:rsidRPr="00DC217A">
              <w:rPr>
                <w:bCs/>
                <w:sz w:val="23"/>
                <w:szCs w:val="23"/>
              </w:rPr>
              <w:t>đào</w:t>
            </w:r>
            <w:r>
              <w:rPr>
                <w:bCs/>
                <w:sz w:val="23"/>
                <w:szCs w:val="23"/>
              </w:rPr>
              <w:t xml:space="preserve"> </w:t>
            </w:r>
            <w:r w:rsidRPr="00DC217A">
              <w:rPr>
                <w:bCs/>
                <w:sz w:val="23"/>
                <w:szCs w:val="23"/>
              </w:rPr>
              <w:t>tạo)</w:t>
            </w:r>
            <w:r>
              <w:rPr>
                <w:bCs/>
                <w:sz w:val="23"/>
                <w:szCs w:val="23"/>
              </w:rPr>
              <w:t xml:space="preserve"> </w:t>
            </w:r>
            <w:r w:rsidRPr="00E93C84">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5FD30DA6" wp14:editId="3EBF8BF3">
                      <wp:extent cx="996950" cy="179705"/>
                      <wp:effectExtent l="0" t="0" r="12700" b="10795"/>
                      <wp:docPr id="456" name="Flowchart: Process 456"/>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10AFF" w14:textId="77777777"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D30DA6" id="Flowchart: Process 456" o:spid="_x0000_s116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j2EMlJUCAACGBQAADgAAAAAAAAAAAAAAAAAuAgAAZHJzL2Uyb0RvYy54bWxQ&#10;SwECLQAUAAYACAAAACEA9d24KdsAAAAEAQAADwAAAAAAAAAAAAAAAADvBAAAZHJzL2Rvd25yZXYu&#10;eG1sUEsFBgAAAAAEAAQA8wAAAPcFAAAAAA==&#10;" filled="f" strokecolor="black [3213]">
                      <v:textbox>
                        <w:txbxContent>
                          <w:p w14:paraId="17810AFF" w14:textId="77777777" w:rsidR="00AF7476" w:rsidRDefault="00AF7476" w:rsidP="00DC217A">
                            <w:pPr>
                              <w:jc w:val="center"/>
                            </w:pPr>
                          </w:p>
                        </w:txbxContent>
                      </v:textbox>
                      <w10:anchorlock/>
                    </v:shape>
                  </w:pict>
                </mc:Fallback>
              </mc:AlternateContent>
            </w:r>
          </w:p>
          <w:p w14:paraId="288AFCF8" w14:textId="77777777" w:rsidR="00DC217A" w:rsidRPr="00DC217A" w:rsidRDefault="00261D05" w:rsidP="00261D05">
            <w:pPr>
              <w:spacing w:before="70" w:after="20" w:line="264" w:lineRule="auto"/>
              <w:rPr>
                <w:b/>
                <w:bCs/>
                <w:sz w:val="23"/>
                <w:szCs w:val="23"/>
              </w:rPr>
            </w:pPr>
            <w:r>
              <w:rPr>
                <w:b/>
                <w:bCs/>
                <w:sz w:val="23"/>
                <w:szCs w:val="23"/>
              </w:rPr>
              <w:t xml:space="preserve">    </w:t>
            </w:r>
            <w:r w:rsidR="00DC217A" w:rsidRPr="00DC217A">
              <w:rPr>
                <w:b/>
                <w:bCs/>
                <w:sz w:val="23"/>
                <w:szCs w:val="23"/>
              </w:rPr>
              <w:t xml:space="preserve">Tổng giá trị đầu tư </w:t>
            </w:r>
            <w:r w:rsidR="00113CCF" w:rsidRPr="00113CCF">
              <w:rPr>
                <w:b/>
                <w:bCs/>
                <w:sz w:val="23"/>
                <w:szCs w:val="23"/>
              </w:rPr>
              <w:tab/>
            </w:r>
            <w:r w:rsidR="00113CCF" w:rsidRPr="00113CCF">
              <w:rPr>
                <w:b/>
                <w:bCs/>
                <w:sz w:val="23"/>
                <w:szCs w:val="23"/>
              </w:rPr>
              <w:tab/>
            </w:r>
            <w:r w:rsidR="00113CCF" w:rsidRPr="00113CCF">
              <w:rPr>
                <w:b/>
                <w:bCs/>
                <w:sz w:val="23"/>
                <w:szCs w:val="23"/>
              </w:rPr>
              <w:tab/>
            </w:r>
            <w:r w:rsidRPr="00261D05">
              <w:rPr>
                <w:b/>
                <w:bCs/>
                <w:sz w:val="23"/>
                <w:szCs w:val="23"/>
              </w:rPr>
              <w:tab/>
            </w:r>
            <w:r w:rsidRPr="00261D05">
              <w:rPr>
                <w:b/>
                <w:bCs/>
                <w:sz w:val="23"/>
                <w:szCs w:val="23"/>
              </w:rPr>
              <w:tab/>
            </w:r>
            <w:r w:rsidRPr="00261D05">
              <w:rPr>
                <w:b/>
                <w:bCs/>
                <w:sz w:val="23"/>
                <w:szCs w:val="23"/>
              </w:rPr>
              <w:tab/>
            </w:r>
            <w:r w:rsidR="00113CCF" w:rsidRPr="00113CCF">
              <w:rPr>
                <w:b/>
                <w:bCs/>
                <w:sz w:val="23"/>
                <w:szCs w:val="23"/>
              </w:rPr>
              <w:tab/>
              <w:t xml:space="preserve">     </w:t>
            </w:r>
            <w:r w:rsidR="00113CCF" w:rsidRPr="00113CCF">
              <w:rPr>
                <w:b/>
                <w:bCs/>
                <w:noProof/>
                <w:sz w:val="23"/>
                <w:szCs w:val="23"/>
              </w:rPr>
              <mc:AlternateContent>
                <mc:Choice Requires="wps">
                  <w:drawing>
                    <wp:inline distT="0" distB="0" distL="0" distR="0" wp14:anchorId="5568B04F" wp14:editId="2C40A808">
                      <wp:extent cx="996950" cy="179705"/>
                      <wp:effectExtent l="0" t="0" r="12700" b="10795"/>
                      <wp:docPr id="5630" name="Flowchart: Process 563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1BC4EA" w14:textId="77777777" w:rsidR="00AF7476" w:rsidRDefault="00AF7476" w:rsidP="00113C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68B04F" id="Flowchart: Process 5630" o:spid="_x0000_s117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L0GXg5UCAACGBQAADgAAAAAAAAAAAAAAAAAuAgAAZHJzL2Uyb0RvYy54bWxQ&#10;SwECLQAUAAYACAAAACEA9d24KdsAAAAEAQAADwAAAAAAAAAAAAAAAADvBAAAZHJzL2Rvd25yZXYu&#10;eG1sUEsFBgAAAAAEAAQA8wAAAPcFAAAAAA==&#10;" filled="f" strokecolor="black [3213]">
                      <v:textbox>
                        <w:txbxContent>
                          <w:p w14:paraId="3A1BC4EA" w14:textId="77777777" w:rsidR="00AF7476" w:rsidRDefault="00AF7476" w:rsidP="00113CCF">
                            <w:pPr>
                              <w:jc w:val="center"/>
                            </w:pPr>
                          </w:p>
                        </w:txbxContent>
                      </v:textbox>
                      <w10:anchorlock/>
                    </v:shape>
                  </w:pict>
                </mc:Fallback>
              </mc:AlternateContent>
            </w:r>
          </w:p>
          <w:p w14:paraId="7717788D" w14:textId="77777777" w:rsidR="00DC217A" w:rsidRPr="00DC217A" w:rsidRDefault="00DC217A" w:rsidP="00261D05">
            <w:pPr>
              <w:spacing w:before="140" w:after="20" w:line="264" w:lineRule="auto"/>
              <w:jc w:val="both"/>
              <w:rPr>
                <w:b/>
                <w:bCs/>
                <w:sz w:val="23"/>
                <w:szCs w:val="23"/>
              </w:rPr>
            </w:pPr>
            <w:r w:rsidRPr="00DC217A">
              <w:rPr>
                <w:b/>
                <w:bCs/>
                <w:sz w:val="23"/>
                <w:szCs w:val="23"/>
              </w:rPr>
              <w:t xml:space="preserve">II. Trong tổng giá trị đầu tư cho các khoản mục đầu tư tại câu 1, </w:t>
            </w:r>
            <w:r w:rsidR="001708F4">
              <w:rPr>
                <w:b/>
                <w:bCs/>
                <w:sz w:val="23"/>
                <w:szCs w:val="23"/>
              </w:rPr>
              <w:t>d</w:t>
            </w:r>
            <w:r w:rsidRPr="00DC217A">
              <w:rPr>
                <w:b/>
                <w:bCs/>
                <w:sz w:val="23"/>
                <w:szCs w:val="23"/>
              </w:rPr>
              <w:t xml:space="preserve">oanh nghiệp có mua lại nhà xưởng, máy móc thiết bị đã qua sử dụng trong nước không? </w:t>
            </w:r>
          </w:p>
          <w:p w14:paraId="5A78BDD8" w14:textId="77777777" w:rsidR="00DC217A" w:rsidRDefault="001708F4" w:rsidP="00261D05">
            <w:pPr>
              <w:spacing w:before="70" w:after="20" w:line="264" w:lineRule="auto"/>
              <w:rPr>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477B12DF" wp14:editId="578FD84A">
                      <wp:extent cx="126000" cy="126000"/>
                      <wp:effectExtent l="0" t="0" r="26670" b="26670"/>
                      <wp:docPr id="457" name="Oval 457"/>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CCBED69" id="Oval 457"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44698292" wp14:editId="1EC30644">
                      <wp:extent cx="126000" cy="126000"/>
                      <wp:effectExtent l="0" t="0" r="26670" b="26670"/>
                      <wp:docPr id="458" name="Oval 458"/>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D790AD5" id="Oval 458"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sz w:val="23"/>
                <w:szCs w:val="23"/>
              </w:rPr>
              <w:t xml:space="preserve"> </w:t>
            </w:r>
            <w:r w:rsidRPr="00E93C84">
              <w:rPr>
                <w:sz w:val="23"/>
                <w:szCs w:val="23"/>
              </w:rPr>
              <w:t>Không</w:t>
            </w:r>
            <w:r>
              <w:rPr>
                <w:bCs/>
                <w:sz w:val="23"/>
                <w:szCs w:val="23"/>
              </w:rPr>
              <w:t xml:space="preserve"> </w:t>
            </w:r>
            <w:r w:rsidR="00DC217A" w:rsidRPr="00DC217A">
              <w:rPr>
                <w:bCs/>
                <w:sz w:val="23"/>
                <w:szCs w:val="23"/>
              </w:rPr>
              <w:t>&gt;&gt;</w:t>
            </w:r>
            <w:r w:rsidR="00DC217A">
              <w:rPr>
                <w:bCs/>
                <w:sz w:val="23"/>
                <w:szCs w:val="23"/>
              </w:rPr>
              <w:t xml:space="preserve"> </w:t>
            </w:r>
            <w:r w:rsidR="00DC217A" w:rsidRPr="00DC217A">
              <w:rPr>
                <w:bCs/>
                <w:sz w:val="23"/>
                <w:szCs w:val="23"/>
              </w:rPr>
              <w:t>Chuyển</w:t>
            </w:r>
            <w:r w:rsidR="00DC217A">
              <w:rPr>
                <w:bCs/>
                <w:sz w:val="23"/>
                <w:szCs w:val="23"/>
              </w:rPr>
              <w:t xml:space="preserve"> </w:t>
            </w:r>
            <w:r w:rsidR="00DC217A" w:rsidRPr="00DC217A">
              <w:rPr>
                <w:bCs/>
                <w:sz w:val="23"/>
                <w:szCs w:val="23"/>
              </w:rPr>
              <w:t>III</w:t>
            </w:r>
            <w:r w:rsidR="00DC217A">
              <w:rPr>
                <w:bCs/>
                <w:sz w:val="23"/>
                <w:szCs w:val="23"/>
              </w:rPr>
              <w:t xml:space="preserve"> </w:t>
            </w:r>
          </w:p>
          <w:p w14:paraId="6517F4CA" w14:textId="77777777" w:rsidR="00DC217A" w:rsidRDefault="00DC217A" w:rsidP="00261D05">
            <w:pPr>
              <w:spacing w:before="70" w:after="20" w:line="264" w:lineRule="auto"/>
              <w:rPr>
                <w:bCs/>
                <w:sz w:val="23"/>
                <w:szCs w:val="23"/>
              </w:rPr>
            </w:pPr>
            <w:r w:rsidRPr="001708F4">
              <w:rPr>
                <w:b/>
                <w:bCs/>
                <w:i/>
                <w:sz w:val="23"/>
                <w:szCs w:val="23"/>
              </w:rPr>
              <w:t>Nếu có, giá trị mua lại là bao nhiêu?</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3AD40F68" wp14:editId="745FE52A">
                      <wp:extent cx="996950" cy="179705"/>
                      <wp:effectExtent l="0" t="0" r="12700" b="10795"/>
                      <wp:docPr id="459" name="Flowchart: Process 45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3C231" w14:textId="77777777"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D40F68" id="Flowchart: Process 459" o:spid="_x0000_s117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18OlA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dY3PBtC9VhbYmFNErO8PsG&#10;6/vAnF8zi7ODLYH7wD/hEUpeUhhulNRgf733PehjS6OUkg5nsaTu545ZQYn6prHZZ8XlZRje+Lic&#10;Xk/wYc8l23OJ3rUrwHYocPMYHq9B36vxKi20L7g2lsEripjm6Luk3NvxsfJpR+Di4WK5jGo4sIb5&#10;B70xPIAHpkPPPvcvzJqhyT1OxyOMc8vmb/o76QZLDcudB9nE5j/xOtQAhz0207CYwjY5f0et0/pc&#10;/AY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D5I18OlAIAAIYFAAAOAAAAAAAAAAAAAAAAAC4CAABkcnMvZTJvRG9jLnhtbFBL&#10;AQItABQABgAIAAAAIQD13bgp2wAAAAQBAAAPAAAAAAAAAAAAAAAAAO4EAABkcnMvZG93bnJldi54&#10;bWxQSwUGAAAAAAQABADzAAAA9gUAAAAA&#10;" filled="f" strokecolor="black [3213]">
                      <v:textbox>
                        <w:txbxContent>
                          <w:p w14:paraId="7353C231" w14:textId="77777777" w:rsidR="00AF7476" w:rsidRDefault="00AF7476" w:rsidP="001708F4">
                            <w:pPr>
                              <w:jc w:val="center"/>
                            </w:pPr>
                          </w:p>
                        </w:txbxContent>
                      </v:textbox>
                      <w10:anchorlock/>
                    </v:shape>
                  </w:pict>
                </mc:Fallback>
              </mc:AlternateContent>
            </w:r>
            <w:r w:rsidR="001708F4">
              <w:rPr>
                <w:bCs/>
                <w:sz w:val="23"/>
                <w:szCs w:val="23"/>
              </w:rPr>
              <w:t xml:space="preserve"> </w:t>
            </w:r>
            <w:r w:rsidRPr="00DC217A">
              <w:rPr>
                <w:bCs/>
                <w:sz w:val="23"/>
                <w:szCs w:val="23"/>
              </w:rPr>
              <w:t>Đồng</w:t>
            </w:r>
            <w:r>
              <w:rPr>
                <w:bCs/>
                <w:sz w:val="23"/>
                <w:szCs w:val="23"/>
              </w:rPr>
              <w:t xml:space="preserve"> </w:t>
            </w:r>
          </w:p>
          <w:p w14:paraId="6316C3BF" w14:textId="77777777" w:rsidR="00DC217A" w:rsidRPr="00DC217A" w:rsidRDefault="00DC217A" w:rsidP="00261D05">
            <w:pPr>
              <w:spacing w:before="140" w:after="20" w:line="264" w:lineRule="auto"/>
              <w:rPr>
                <w:b/>
                <w:bCs/>
                <w:sz w:val="23"/>
                <w:szCs w:val="23"/>
              </w:rPr>
            </w:pPr>
            <w:r w:rsidRPr="00DC217A">
              <w:rPr>
                <w:b/>
                <w:bCs/>
                <w:sz w:val="23"/>
                <w:szCs w:val="23"/>
              </w:rPr>
              <w:t xml:space="preserve">III. Doanh nghiệp cho biết giá trị các nguồn vốn mà </w:t>
            </w:r>
            <w:r w:rsidR="001708F4">
              <w:rPr>
                <w:b/>
                <w:bCs/>
                <w:sz w:val="23"/>
                <w:szCs w:val="23"/>
              </w:rPr>
              <w:t>d</w:t>
            </w:r>
            <w:r w:rsidRPr="00DC217A">
              <w:rPr>
                <w:b/>
                <w:bCs/>
                <w:sz w:val="23"/>
                <w:szCs w:val="23"/>
              </w:rPr>
              <w:t>oanh nghiệp sử dụng để đầu tư cho các khoản mục tại câu 1:</w:t>
            </w:r>
          </w:p>
          <w:p w14:paraId="7B605278" w14:textId="77777777" w:rsidR="001708F4" w:rsidRDefault="001708F4" w:rsidP="00261D05">
            <w:pPr>
              <w:spacing w:before="70" w:after="20" w:line="264" w:lineRule="auto"/>
              <w:rPr>
                <w:bCs/>
                <w:sz w:val="23"/>
                <w:szCs w:val="23"/>
              </w:rPr>
            </w:pP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t xml:space="preserve">   </w:t>
            </w:r>
            <w:r>
              <w:rPr>
                <w:bCs/>
                <w:sz w:val="23"/>
                <w:szCs w:val="23"/>
              </w:rPr>
              <w:tab/>
              <w:t xml:space="preserve">              </w:t>
            </w:r>
            <w:r w:rsidRPr="00DC217A">
              <w:rPr>
                <w:bCs/>
                <w:i/>
                <w:sz w:val="23"/>
                <w:szCs w:val="23"/>
              </w:rPr>
              <w:t xml:space="preserve">Đồng </w:t>
            </w:r>
          </w:p>
          <w:p w14:paraId="3948CEDD" w14:textId="77777777" w:rsidR="00DC217A" w:rsidRDefault="00DC217A" w:rsidP="00261D05">
            <w:pPr>
              <w:spacing w:before="70" w:after="20" w:line="264" w:lineRule="auto"/>
              <w:rPr>
                <w:bCs/>
                <w:sz w:val="23"/>
                <w:szCs w:val="23"/>
              </w:rPr>
            </w:pPr>
            <w:r w:rsidRPr="00DC217A">
              <w:rPr>
                <w:bCs/>
                <w:sz w:val="23"/>
                <w:szCs w:val="23"/>
              </w:rPr>
              <w:t>1</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ngân</w:t>
            </w:r>
            <w:r>
              <w:rPr>
                <w:bCs/>
                <w:sz w:val="23"/>
                <w:szCs w:val="23"/>
              </w:rPr>
              <w:t xml:space="preserve"> </w:t>
            </w:r>
            <w:r w:rsidRPr="00DC217A">
              <w:rPr>
                <w:bCs/>
                <w:sz w:val="23"/>
                <w:szCs w:val="23"/>
              </w:rPr>
              <w:t>sách</w:t>
            </w:r>
            <w:r>
              <w:rPr>
                <w:bCs/>
                <w:sz w:val="23"/>
                <w:szCs w:val="23"/>
              </w:rPr>
              <w:t xml:space="preserve"> </w:t>
            </w:r>
            <w:r w:rsidRPr="00DC217A">
              <w:rPr>
                <w:bCs/>
                <w:sz w:val="23"/>
                <w:szCs w:val="23"/>
              </w:rPr>
              <w:t>trung</w:t>
            </w:r>
            <w:r>
              <w:rPr>
                <w:bCs/>
                <w:sz w:val="23"/>
                <w:szCs w:val="23"/>
              </w:rPr>
              <w:t xml:space="preserve"> </w:t>
            </w:r>
            <w:r w:rsidRPr="00DC217A">
              <w:rPr>
                <w:bCs/>
                <w:sz w:val="23"/>
                <w:szCs w:val="23"/>
              </w:rPr>
              <w:t>ương</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1DE77B0A" wp14:editId="5467EEFF">
                      <wp:extent cx="996950" cy="179705"/>
                      <wp:effectExtent l="0" t="0" r="12700" b="10795"/>
                      <wp:docPr id="460" name="Flowchart: Process 46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A94FF" w14:textId="77777777"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E77B0A" id="Flowchart: Process 460" o:spid="_x0000_s117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ZDlQ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eroBu+baE6rC2xkEbJGX7f&#10;YH0fmPNrZnF2sCVwH/gnPELJSwrDjZIa7K/3vgd9bGmUUtLhLJbU/dwxKyhR3zQ2+6y4vAzDGx+X&#10;0+sJPuy5ZHsu0bt2BdgOBW4ew+M16Hs1XqWF9gXXxjJ4RRHTHH2XlHs7PlY+7QhcPFwsl1ENB9Yw&#10;/6A3hgfwwHTo2ef+hVkzNLnH6XiEcW7Z/E1/J91gqWG58yCb2PwnXoca4LDHZhoWU9gm5++odVqf&#10;i9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woJ2Q5UCAACGBQAADgAAAAAAAAAAAAAAAAAuAgAAZHJzL2Uyb0RvYy54bWxQ&#10;SwECLQAUAAYACAAAACEA9d24KdsAAAAEAQAADwAAAAAAAAAAAAAAAADvBAAAZHJzL2Rvd25yZXYu&#10;eG1sUEsFBgAAAAAEAAQA8wAAAPcFAAAAAA==&#10;" filled="f" strokecolor="black [3213]">
                      <v:textbox>
                        <w:txbxContent>
                          <w:p w14:paraId="15DA94FF" w14:textId="77777777" w:rsidR="00AF7476" w:rsidRDefault="00AF7476" w:rsidP="001708F4">
                            <w:pPr>
                              <w:jc w:val="center"/>
                            </w:pPr>
                          </w:p>
                        </w:txbxContent>
                      </v:textbox>
                      <w10:anchorlock/>
                    </v:shape>
                  </w:pict>
                </mc:Fallback>
              </mc:AlternateContent>
            </w:r>
          </w:p>
          <w:p w14:paraId="3934C522" w14:textId="77777777" w:rsidR="00DC217A" w:rsidRDefault="00DC217A" w:rsidP="00261D05">
            <w:pPr>
              <w:spacing w:before="70" w:after="20" w:line="264" w:lineRule="auto"/>
              <w:rPr>
                <w:bCs/>
                <w:sz w:val="23"/>
                <w:szCs w:val="23"/>
              </w:rPr>
            </w:pPr>
            <w:r w:rsidRPr="00DC217A">
              <w:rPr>
                <w:bCs/>
                <w:sz w:val="23"/>
                <w:szCs w:val="23"/>
              </w:rPr>
              <w:t>2</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ngân</w:t>
            </w:r>
            <w:r>
              <w:rPr>
                <w:bCs/>
                <w:sz w:val="23"/>
                <w:szCs w:val="23"/>
              </w:rPr>
              <w:t xml:space="preserve"> </w:t>
            </w:r>
            <w:r w:rsidRPr="00DC217A">
              <w:rPr>
                <w:bCs/>
                <w:sz w:val="23"/>
                <w:szCs w:val="23"/>
              </w:rPr>
              <w:t>sách</w:t>
            </w:r>
            <w:r>
              <w:rPr>
                <w:bCs/>
                <w:sz w:val="23"/>
                <w:szCs w:val="23"/>
              </w:rPr>
              <w:t xml:space="preserve"> </w:t>
            </w:r>
            <w:r w:rsidRPr="00DC217A">
              <w:rPr>
                <w:bCs/>
                <w:sz w:val="23"/>
                <w:szCs w:val="23"/>
              </w:rPr>
              <w:t>địa</w:t>
            </w:r>
            <w:r>
              <w:rPr>
                <w:bCs/>
                <w:sz w:val="23"/>
                <w:szCs w:val="23"/>
              </w:rPr>
              <w:t xml:space="preserve"> </w:t>
            </w:r>
            <w:r w:rsidRPr="00DC217A">
              <w:rPr>
                <w:bCs/>
                <w:sz w:val="23"/>
                <w:szCs w:val="23"/>
              </w:rPr>
              <w:t>phương</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3248879A" wp14:editId="2386E60E">
                      <wp:extent cx="996950" cy="179705"/>
                      <wp:effectExtent l="0" t="0" r="12700" b="10795"/>
                      <wp:docPr id="461" name="Flowchart: Process 46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59A9C6" w14:textId="77777777"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48879A" id="Flowchart: Process 461" o:spid="_x0000_s117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FOC+zpUCAACGBQAADgAAAAAAAAAAAAAAAAAuAgAAZHJzL2Uyb0RvYy54bWxQ&#10;SwECLQAUAAYACAAAACEA9d24KdsAAAAEAQAADwAAAAAAAAAAAAAAAADvBAAAZHJzL2Rvd25yZXYu&#10;eG1sUEsFBgAAAAAEAAQA8wAAAPcFAAAAAA==&#10;" filled="f" strokecolor="black [3213]">
                      <v:textbox>
                        <w:txbxContent>
                          <w:p w14:paraId="7E59A9C6" w14:textId="77777777" w:rsidR="00AF7476" w:rsidRDefault="00AF7476" w:rsidP="001708F4">
                            <w:pPr>
                              <w:jc w:val="center"/>
                            </w:pPr>
                          </w:p>
                        </w:txbxContent>
                      </v:textbox>
                      <w10:anchorlock/>
                    </v:shape>
                  </w:pict>
                </mc:Fallback>
              </mc:AlternateContent>
            </w:r>
          </w:p>
          <w:p w14:paraId="387B82D1" w14:textId="77777777" w:rsidR="00DC217A" w:rsidRDefault="00DC217A" w:rsidP="00261D05">
            <w:pPr>
              <w:spacing w:before="70" w:after="20" w:line="264" w:lineRule="auto"/>
              <w:rPr>
                <w:bCs/>
                <w:sz w:val="23"/>
                <w:szCs w:val="23"/>
              </w:rPr>
            </w:pPr>
            <w:r w:rsidRPr="00DC217A">
              <w:rPr>
                <w:bCs/>
                <w:sz w:val="23"/>
                <w:szCs w:val="23"/>
              </w:rPr>
              <w:t>3</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tín</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phát</w:t>
            </w:r>
            <w:r>
              <w:rPr>
                <w:bCs/>
                <w:sz w:val="23"/>
                <w:szCs w:val="23"/>
              </w:rPr>
              <w:t xml:space="preserve"> </w:t>
            </w:r>
            <w:r w:rsidRPr="00DC217A">
              <w:rPr>
                <w:bCs/>
                <w:sz w:val="23"/>
                <w:szCs w:val="23"/>
              </w:rPr>
              <w:t>triển</w:t>
            </w:r>
            <w:r>
              <w:rPr>
                <w:bCs/>
                <w:sz w:val="23"/>
                <w:szCs w:val="23"/>
              </w:rPr>
              <w:t xml:space="preserve"> </w:t>
            </w:r>
            <w:r w:rsidRPr="00DC217A">
              <w:rPr>
                <w:bCs/>
                <w:sz w:val="23"/>
                <w:szCs w:val="23"/>
              </w:rPr>
              <w:t>trong</w:t>
            </w:r>
            <w:r>
              <w:rPr>
                <w:bCs/>
                <w:sz w:val="23"/>
                <w:szCs w:val="23"/>
              </w:rPr>
              <w:t xml:space="preserve"> </w:t>
            </w:r>
            <w:r w:rsidRPr="00DC217A">
              <w:rPr>
                <w:bCs/>
                <w:sz w:val="23"/>
                <w:szCs w:val="23"/>
              </w:rPr>
              <w:t>nước</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09346907" wp14:editId="3AADDF06">
                      <wp:extent cx="996950" cy="179705"/>
                      <wp:effectExtent l="0" t="0" r="12700" b="10795"/>
                      <wp:docPr id="462" name="Flowchart: Process 46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91B3D" w14:textId="77777777"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346907" id="Flowchart: Process 462" o:spid="_x0000_s1174"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gsNAbJUCAACGBQAADgAAAAAAAAAAAAAAAAAuAgAAZHJzL2Uyb0RvYy54bWxQ&#10;SwECLQAUAAYACAAAACEA9d24KdsAAAAEAQAADwAAAAAAAAAAAAAAAADvBAAAZHJzL2Rvd25yZXYu&#10;eG1sUEsFBgAAAAAEAAQA8wAAAPcFAAAAAA==&#10;" filled="f" strokecolor="black [3213]">
                      <v:textbox>
                        <w:txbxContent>
                          <w:p w14:paraId="4BE91B3D" w14:textId="77777777" w:rsidR="00AF7476" w:rsidRDefault="00AF7476" w:rsidP="001708F4">
                            <w:pPr>
                              <w:jc w:val="center"/>
                            </w:pPr>
                          </w:p>
                        </w:txbxContent>
                      </v:textbox>
                      <w10:anchorlock/>
                    </v:shape>
                  </w:pict>
                </mc:Fallback>
              </mc:AlternateContent>
            </w:r>
          </w:p>
          <w:p w14:paraId="7556611E" w14:textId="77777777" w:rsidR="00DC217A" w:rsidRPr="002F41B9" w:rsidRDefault="00DC217A" w:rsidP="00261D05">
            <w:pPr>
              <w:spacing w:before="70" w:after="120" w:line="264" w:lineRule="auto"/>
              <w:rPr>
                <w:b/>
                <w:bCs/>
                <w:sz w:val="23"/>
                <w:szCs w:val="23"/>
              </w:rPr>
            </w:pPr>
            <w:r w:rsidRPr="00DC217A">
              <w:rPr>
                <w:bCs/>
                <w:sz w:val="23"/>
                <w:szCs w:val="23"/>
              </w:rPr>
              <w:t>4</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tín</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phát</w:t>
            </w:r>
            <w:r>
              <w:rPr>
                <w:bCs/>
                <w:sz w:val="23"/>
                <w:szCs w:val="23"/>
              </w:rPr>
              <w:t xml:space="preserve"> </w:t>
            </w:r>
            <w:r w:rsidRPr="00DC217A">
              <w:rPr>
                <w:bCs/>
                <w:sz w:val="23"/>
                <w:szCs w:val="23"/>
              </w:rPr>
              <w:t>triển</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DC217A">
              <w:rPr>
                <w:bCs/>
                <w:sz w:val="23"/>
                <w:szCs w:val="23"/>
              </w:rPr>
              <w:t>(ODA)</w:t>
            </w:r>
            <w:r>
              <w:rPr>
                <w:bCs/>
                <w:sz w:val="23"/>
                <w:szCs w:val="23"/>
              </w:rPr>
              <w:t xml:space="preserve"> </w:t>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3B51CCD6" wp14:editId="4C2BF78C">
                      <wp:extent cx="996950" cy="179705"/>
                      <wp:effectExtent l="0" t="0" r="12700" b="10795"/>
                      <wp:docPr id="463" name="Flowchart: Process 46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7184AB" w14:textId="77777777"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B51CCD6" id="Flowchart: Process 463" o:spid="_x0000_s1175"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VKGI4ZUCAACGBQAADgAAAAAAAAAAAAAAAAAuAgAAZHJzL2Uyb0RvYy54bWxQ&#10;SwECLQAUAAYACAAAACEA9d24KdsAAAAEAQAADwAAAAAAAAAAAAAAAADvBAAAZHJzL2Rvd25yZXYu&#10;eG1sUEsFBgAAAAAEAAQA8wAAAPcFAAAAAA==&#10;" filled="f" strokecolor="black [3213]">
                      <v:textbox>
                        <w:txbxContent>
                          <w:p w14:paraId="0B7184AB" w14:textId="77777777" w:rsidR="00AF7476" w:rsidRDefault="00AF7476" w:rsidP="001708F4">
                            <w:pPr>
                              <w:jc w:val="center"/>
                            </w:pPr>
                          </w:p>
                        </w:txbxContent>
                      </v:textbox>
                      <w10:anchorlock/>
                    </v:shape>
                  </w:pict>
                </mc:Fallback>
              </mc:AlternateContent>
            </w:r>
          </w:p>
        </w:tc>
      </w:tr>
      <w:tr w:rsidR="00B6532F" w:rsidRPr="002F41B9" w14:paraId="3BA22141" w14:textId="77777777" w:rsidTr="00261D05">
        <w:trPr>
          <w:trHeight w:val="20"/>
        </w:trPr>
        <w:tc>
          <w:tcPr>
            <w:tcW w:w="9297" w:type="dxa"/>
            <w:gridSpan w:val="29"/>
            <w:tcBorders>
              <w:top w:val="single" w:sz="4" w:space="0" w:color="auto"/>
              <w:left w:val="single" w:sz="8" w:space="0" w:color="auto"/>
              <w:right w:val="single" w:sz="8" w:space="0" w:color="auto"/>
            </w:tcBorders>
            <w:shd w:val="clear" w:color="auto" w:fill="auto"/>
            <w:vAlign w:val="bottom"/>
          </w:tcPr>
          <w:p w14:paraId="4BFA828B" w14:textId="77777777" w:rsidR="00B6532F" w:rsidRDefault="00336F93" w:rsidP="00B6532F">
            <w:pPr>
              <w:spacing w:before="120" w:after="20"/>
              <w:rPr>
                <w:bCs/>
                <w:sz w:val="23"/>
                <w:szCs w:val="23"/>
              </w:rPr>
            </w:pPr>
            <w:r w:rsidRPr="008E0E3C">
              <w:rPr>
                <w:rFonts w:eastAsia="Calibri"/>
                <w:b/>
                <w:bCs/>
                <w:noProof/>
                <w:sz w:val="28"/>
                <w:szCs w:val="28"/>
              </w:rPr>
              <w:lastRenderedPageBreak/>
              <mc:AlternateContent>
                <mc:Choice Requires="wps">
                  <w:drawing>
                    <wp:anchor distT="0" distB="0" distL="114300" distR="114300" simplePos="0" relativeHeight="251841024" behindDoc="1" locked="0" layoutInCell="0" allowOverlap="1" wp14:anchorId="4DC48C7A" wp14:editId="084DFD44">
                      <wp:simplePos x="981075" y="1438275"/>
                      <wp:positionH relativeFrom="margin">
                        <wp:posOffset>-71755</wp:posOffset>
                      </wp:positionH>
                      <wp:positionV relativeFrom="margin">
                        <wp:align>top</wp:align>
                      </wp:positionV>
                      <wp:extent cx="5903595" cy="8272145"/>
                      <wp:effectExtent l="0" t="0" r="20955" b="14605"/>
                      <wp:wrapNone/>
                      <wp:docPr id="471" name="Flowchart: Process 471"/>
                      <wp:cNvGraphicFramePr/>
                      <a:graphic xmlns:a="http://schemas.openxmlformats.org/drawingml/2006/main">
                        <a:graphicData uri="http://schemas.microsoft.com/office/word/2010/wordprocessingShape">
                          <wps:wsp>
                            <wps:cNvSpPr/>
                            <wps:spPr>
                              <a:xfrm>
                                <a:off x="0" y="0"/>
                                <a:ext cx="5903640" cy="8272732"/>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B8DE5" id="Flowchart: Process 471" o:spid="_x0000_s1026" type="#_x0000_t109" style="position:absolute;margin-left:-5.65pt;margin-top:0;width:464.85pt;height:651.35pt;z-index:-251475456;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" o:allowincell="f" filled="f" strokecolor="black [3213]" strokeweight="1pt">
                      <w10:wrap anchorx="margin" anchory="margin"/>
                    </v:shape>
                  </w:pict>
                </mc:Fallback>
              </mc:AlternateContent>
            </w:r>
            <w:r w:rsidR="00B6532F" w:rsidRPr="00DC217A">
              <w:rPr>
                <w:bCs/>
                <w:sz w:val="23"/>
                <w:szCs w:val="23"/>
              </w:rPr>
              <w:t>5</w:t>
            </w:r>
            <w:r w:rsidR="00B6532F">
              <w:rPr>
                <w:bCs/>
                <w:sz w:val="23"/>
                <w:szCs w:val="23"/>
              </w:rPr>
              <w:t xml:space="preserve">. </w:t>
            </w:r>
            <w:r w:rsidR="00B6532F" w:rsidRPr="00DC217A">
              <w:rPr>
                <w:bCs/>
                <w:sz w:val="23"/>
                <w:szCs w:val="23"/>
              </w:rPr>
              <w:t>Vốn</w:t>
            </w:r>
            <w:r w:rsidR="00B6532F">
              <w:rPr>
                <w:bCs/>
                <w:sz w:val="23"/>
                <w:szCs w:val="23"/>
              </w:rPr>
              <w:t xml:space="preserve"> </w:t>
            </w:r>
            <w:r w:rsidR="00B6532F" w:rsidRPr="00DC217A">
              <w:rPr>
                <w:bCs/>
                <w:sz w:val="23"/>
                <w:szCs w:val="23"/>
              </w:rPr>
              <w:t>vay</w:t>
            </w:r>
            <w:r w:rsidR="00B6532F">
              <w:rPr>
                <w:bCs/>
                <w:sz w:val="23"/>
                <w:szCs w:val="23"/>
              </w:rPr>
              <w:t xml:space="preserve"> </w:t>
            </w:r>
            <w:r w:rsidR="00B6532F" w:rsidRPr="00DC217A">
              <w:rPr>
                <w:bCs/>
                <w:sz w:val="23"/>
                <w:szCs w:val="23"/>
              </w:rPr>
              <w:t>ở</w:t>
            </w:r>
            <w:r w:rsidR="00B6532F">
              <w:rPr>
                <w:bCs/>
                <w:sz w:val="23"/>
                <w:szCs w:val="23"/>
              </w:rPr>
              <w:t xml:space="preserve"> </w:t>
            </w:r>
            <w:r w:rsidR="00B6532F" w:rsidRPr="00DC217A">
              <w:rPr>
                <w:bCs/>
                <w:sz w:val="23"/>
                <w:szCs w:val="23"/>
              </w:rPr>
              <w:t>trong</w:t>
            </w:r>
            <w:r w:rsidR="00B6532F">
              <w:rPr>
                <w:bCs/>
                <w:sz w:val="23"/>
                <w:szCs w:val="23"/>
              </w:rPr>
              <w:t xml:space="preserve"> </w:t>
            </w:r>
            <w:r w:rsidR="00B6532F" w:rsidRPr="00DC217A">
              <w:rPr>
                <w:bCs/>
                <w:sz w:val="23"/>
                <w:szCs w:val="23"/>
              </w:rPr>
              <w:t>nước</w:t>
            </w:r>
            <w:r w:rsidR="00B6532F">
              <w:rPr>
                <w:bCs/>
                <w:sz w:val="23"/>
                <w:szCs w:val="23"/>
              </w:rPr>
              <w:t xml:space="preserve"> </w:t>
            </w:r>
            <w:r w:rsidR="00B6532F" w:rsidRPr="00E93C84">
              <w:rPr>
                <w:sz w:val="23"/>
                <w:szCs w:val="23"/>
              </w:rPr>
              <w:tab/>
            </w:r>
            <w:r w:rsidR="00B6532F">
              <w:rPr>
                <w:sz w:val="23"/>
                <w:szCs w:val="23"/>
              </w:rPr>
              <w:tab/>
            </w:r>
            <w:r w:rsidR="00B6532F">
              <w:rPr>
                <w:sz w:val="23"/>
                <w:szCs w:val="23"/>
              </w:rPr>
              <w:tab/>
            </w:r>
            <w:r w:rsidR="00B6532F">
              <w:rPr>
                <w:sz w:val="23"/>
                <w:szCs w:val="23"/>
              </w:rPr>
              <w:tab/>
            </w:r>
            <w:r w:rsidR="00B6532F">
              <w:rPr>
                <w:sz w:val="23"/>
                <w:szCs w:val="23"/>
              </w:rPr>
              <w:tab/>
            </w:r>
            <w:r w:rsidR="00B6532F">
              <w:rPr>
                <w:sz w:val="23"/>
                <w:szCs w:val="23"/>
              </w:rPr>
              <w:tab/>
              <w:t xml:space="preserve">     </w:t>
            </w:r>
            <w:r w:rsidR="00B6532F" w:rsidRPr="00985D40">
              <w:rPr>
                <w:rFonts w:eastAsia="Calibri"/>
                <w:b/>
                <w:bCs/>
                <w:noProof/>
                <w:spacing w:val="-4"/>
                <w:position w:val="-4"/>
                <w:sz w:val="22"/>
                <w:szCs w:val="23"/>
              </w:rPr>
              <mc:AlternateContent>
                <mc:Choice Requires="wps">
                  <w:drawing>
                    <wp:inline distT="0" distB="0" distL="0" distR="0" wp14:anchorId="32F9BE1F" wp14:editId="31FF6961">
                      <wp:extent cx="996950" cy="179705"/>
                      <wp:effectExtent l="0" t="0" r="12700" b="10795"/>
                      <wp:docPr id="472" name="Flowchart: Process 47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C43D7" w14:textId="77777777"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F9BE1F" id="Flowchart: Process 472" o:spid="_x0000_s1176"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B8+OQPlAIAAIYFAAAOAAAAAAAAAAAAAAAAAC4CAABkcnMvZTJvRG9jLnhtbFBL&#10;AQItABQABgAIAAAAIQD13bgp2wAAAAQBAAAPAAAAAAAAAAAAAAAAAO4EAABkcnMvZG93bnJldi54&#10;bWxQSwUGAAAAAAQABADzAAAA9gUAAAAA&#10;" filled="f" strokecolor="black [3213]">
                      <v:textbox>
                        <w:txbxContent>
                          <w:p w14:paraId="724C43D7" w14:textId="77777777" w:rsidR="00AF7476" w:rsidRDefault="00AF7476" w:rsidP="00B6532F">
                            <w:pPr>
                              <w:jc w:val="center"/>
                            </w:pPr>
                          </w:p>
                        </w:txbxContent>
                      </v:textbox>
                      <w10:anchorlock/>
                    </v:shape>
                  </w:pict>
                </mc:Fallback>
              </mc:AlternateContent>
            </w:r>
          </w:p>
          <w:p w14:paraId="646EEBDB" w14:textId="77777777" w:rsidR="00B6532F" w:rsidRDefault="00B6532F" w:rsidP="00336F93">
            <w:pPr>
              <w:spacing w:before="60" w:after="20" w:line="264" w:lineRule="auto"/>
              <w:rPr>
                <w:bCs/>
                <w:sz w:val="23"/>
                <w:szCs w:val="23"/>
              </w:rPr>
            </w:pPr>
            <w:r w:rsidRPr="00DC217A">
              <w:rPr>
                <w:bCs/>
                <w:sz w:val="23"/>
                <w:szCs w:val="23"/>
              </w:rPr>
              <w:t>6</w:t>
            </w:r>
            <w:r>
              <w:rPr>
                <w:bCs/>
                <w:sz w:val="23"/>
                <w:szCs w:val="23"/>
              </w:rPr>
              <w:t xml:space="preserve">. </w:t>
            </w:r>
            <w:r w:rsidRPr="00DC217A">
              <w:rPr>
                <w:bCs/>
                <w:sz w:val="23"/>
                <w:szCs w:val="23"/>
              </w:rPr>
              <w:t>Vốn</w:t>
            </w:r>
            <w:r>
              <w:rPr>
                <w:bCs/>
                <w:sz w:val="23"/>
                <w:szCs w:val="23"/>
              </w:rPr>
              <w:t xml:space="preserve"> </w:t>
            </w:r>
            <w:r w:rsidRPr="00DC217A">
              <w:rPr>
                <w:bCs/>
                <w:sz w:val="23"/>
                <w:szCs w:val="23"/>
              </w:rPr>
              <w:t>vay</w:t>
            </w:r>
            <w:r>
              <w:rPr>
                <w:bCs/>
                <w:sz w:val="23"/>
                <w:szCs w:val="23"/>
              </w:rPr>
              <w:t xml:space="preserve"> </w:t>
            </w:r>
            <w:r w:rsidRPr="00DC217A">
              <w:rPr>
                <w:bCs/>
                <w:sz w:val="23"/>
                <w:szCs w:val="23"/>
              </w:rPr>
              <w:t>ở</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2E7A77F8" wp14:editId="2B5934BE">
                      <wp:extent cx="996950" cy="179705"/>
                      <wp:effectExtent l="0" t="0" r="12700" b="10795"/>
                      <wp:docPr id="899" name="Flowchart: Process 89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935F6" w14:textId="77777777"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E7A77F8" id="Flowchart: Process 899" o:spid="_x0000_s1177"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" filled="f" strokecolor="black [3213]">
                      <v:textbox>
                        <w:txbxContent>
                          <w:p w14:paraId="39A935F6" w14:textId="77777777" w:rsidR="00AF7476" w:rsidRDefault="00AF7476" w:rsidP="00B6532F">
                            <w:pPr>
                              <w:jc w:val="center"/>
                            </w:pPr>
                          </w:p>
                        </w:txbxContent>
                      </v:textbox>
                      <w10:anchorlock/>
                    </v:shape>
                  </w:pict>
                </mc:Fallback>
              </mc:AlternateContent>
            </w:r>
          </w:p>
          <w:p w14:paraId="0E5B16D7" w14:textId="77777777" w:rsidR="00B6532F" w:rsidRDefault="00B6532F" w:rsidP="00336F93">
            <w:pPr>
              <w:spacing w:before="60" w:after="20" w:line="264" w:lineRule="auto"/>
              <w:rPr>
                <w:bCs/>
                <w:sz w:val="23"/>
                <w:szCs w:val="23"/>
              </w:rPr>
            </w:pPr>
            <w:r w:rsidRPr="00DC217A">
              <w:rPr>
                <w:bCs/>
                <w:sz w:val="23"/>
                <w:szCs w:val="23"/>
              </w:rPr>
              <w:t>7</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sidRPr="00DC217A">
              <w:rPr>
                <w:bCs/>
                <w:sz w:val="23"/>
                <w:szCs w:val="23"/>
              </w:rPr>
              <w:t>(bên</w:t>
            </w:r>
            <w:r>
              <w:rPr>
                <w:bCs/>
                <w:sz w:val="23"/>
                <w:szCs w:val="23"/>
              </w:rPr>
              <w:t xml:space="preserve"> </w:t>
            </w:r>
            <w:r w:rsidRPr="00DC217A">
              <w:rPr>
                <w:bCs/>
                <w:sz w:val="23"/>
                <w:szCs w:val="23"/>
              </w:rPr>
              <w:t>Việt</w:t>
            </w:r>
            <w:r>
              <w:rPr>
                <w:bCs/>
                <w:sz w:val="23"/>
                <w:szCs w:val="23"/>
              </w:rPr>
              <w:t xml:space="preserve"> </w:t>
            </w:r>
            <w:r w:rsidRPr="00DC217A">
              <w:rPr>
                <w:bCs/>
                <w:sz w:val="23"/>
                <w:szCs w:val="23"/>
              </w:rPr>
              <w:t>Nam)</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18493A16" wp14:editId="4C462865">
                      <wp:extent cx="996950" cy="179705"/>
                      <wp:effectExtent l="0" t="0" r="12700" b="10795"/>
                      <wp:docPr id="900" name="Flowchart: Process 90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C2EC84" w14:textId="77777777"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493A16" id="Flowchart: Process 900" o:spid="_x0000_s117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" filled="f" strokecolor="black [3213]">
                      <v:textbox>
                        <w:txbxContent>
                          <w:p w14:paraId="18C2EC84" w14:textId="77777777" w:rsidR="00AF7476" w:rsidRDefault="00AF7476" w:rsidP="00B6532F">
                            <w:pPr>
                              <w:jc w:val="center"/>
                            </w:pPr>
                          </w:p>
                        </w:txbxContent>
                      </v:textbox>
                      <w10:anchorlock/>
                    </v:shape>
                  </w:pict>
                </mc:Fallback>
              </mc:AlternateContent>
            </w:r>
          </w:p>
          <w:p w14:paraId="5787E742" w14:textId="77777777" w:rsidR="00B6532F" w:rsidRDefault="00B6532F" w:rsidP="00336F93">
            <w:pPr>
              <w:spacing w:before="60" w:after="20" w:line="264" w:lineRule="auto"/>
              <w:rPr>
                <w:bCs/>
                <w:sz w:val="23"/>
                <w:szCs w:val="23"/>
              </w:rPr>
            </w:pPr>
            <w:r w:rsidRPr="00DC217A">
              <w:rPr>
                <w:bCs/>
                <w:sz w:val="23"/>
                <w:szCs w:val="23"/>
              </w:rPr>
              <w:t>8</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sidRPr="00DC217A">
              <w:rPr>
                <w:bCs/>
                <w:sz w:val="23"/>
                <w:szCs w:val="23"/>
              </w:rPr>
              <w:t>(bên</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3A8892B1" wp14:editId="24706EA3">
                      <wp:extent cx="996950" cy="179705"/>
                      <wp:effectExtent l="0" t="0" r="12700" b="10795"/>
                      <wp:docPr id="901" name="Flowchart: Process 90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2E10F" w14:textId="77777777"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A8892B1" id="Flowchart: Process 901" o:spid="_x0000_s117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" filled="f" strokecolor="black [3213]">
                      <v:textbox>
                        <w:txbxContent>
                          <w:p w14:paraId="38E2E10F" w14:textId="77777777" w:rsidR="00AF7476" w:rsidRDefault="00AF7476" w:rsidP="00B6532F">
                            <w:pPr>
                              <w:jc w:val="center"/>
                            </w:pPr>
                          </w:p>
                        </w:txbxContent>
                      </v:textbox>
                      <w10:anchorlock/>
                    </v:shape>
                  </w:pict>
                </mc:Fallback>
              </mc:AlternateContent>
            </w:r>
          </w:p>
          <w:p w14:paraId="13BFAED0" w14:textId="77777777" w:rsidR="00B6532F" w:rsidRPr="008E0E3C" w:rsidRDefault="00B6532F" w:rsidP="00336F93">
            <w:pPr>
              <w:spacing w:before="60" w:after="20" w:line="264" w:lineRule="auto"/>
              <w:jc w:val="both"/>
              <w:rPr>
                <w:rFonts w:eastAsia="Calibri"/>
                <w:b/>
                <w:bCs/>
                <w:noProof/>
                <w:sz w:val="28"/>
                <w:szCs w:val="28"/>
              </w:rPr>
            </w:pPr>
            <w:r w:rsidRPr="00DC217A">
              <w:rPr>
                <w:bCs/>
                <w:sz w:val="23"/>
                <w:szCs w:val="23"/>
              </w:rPr>
              <w:t>9</w:t>
            </w:r>
            <w:r>
              <w:rPr>
                <w:bCs/>
                <w:sz w:val="23"/>
                <w:szCs w:val="23"/>
              </w:rPr>
              <w:t xml:space="preserve">. </w:t>
            </w:r>
            <w:r w:rsidRPr="00DC217A">
              <w:rPr>
                <w:bCs/>
                <w:sz w:val="23"/>
                <w:szCs w:val="23"/>
              </w:rPr>
              <w:t>Vốn</w:t>
            </w:r>
            <w:r>
              <w:rPr>
                <w:bCs/>
                <w:sz w:val="23"/>
                <w:szCs w:val="23"/>
              </w:rPr>
              <w:t xml:space="preserve"> </w:t>
            </w:r>
            <w:r w:rsidRPr="00DC217A">
              <w:rPr>
                <w:bCs/>
                <w:sz w:val="23"/>
                <w:szCs w:val="23"/>
              </w:rPr>
              <w:t>huy</w:t>
            </w:r>
            <w:r>
              <w:rPr>
                <w:bCs/>
                <w:sz w:val="23"/>
                <w:szCs w:val="23"/>
              </w:rPr>
              <w:t xml:space="preserve"> </w:t>
            </w:r>
            <w:r w:rsidRPr="00DC217A">
              <w:rPr>
                <w:bCs/>
                <w:sz w:val="23"/>
                <w:szCs w:val="23"/>
              </w:rPr>
              <w:t>động</w:t>
            </w:r>
            <w:r>
              <w:rPr>
                <w:bCs/>
                <w:sz w:val="23"/>
                <w:szCs w:val="23"/>
              </w:rPr>
              <w:t xml:space="preserve"> </w:t>
            </w:r>
            <w:r w:rsidRPr="00DC217A">
              <w:rPr>
                <w:bCs/>
                <w:sz w:val="23"/>
                <w:szCs w:val="23"/>
              </w:rPr>
              <w:t>từ</w:t>
            </w:r>
            <w:r>
              <w:rPr>
                <w:bCs/>
                <w:sz w:val="23"/>
                <w:szCs w:val="23"/>
              </w:rPr>
              <w:t xml:space="preserve"> </w:t>
            </w:r>
            <w:r w:rsidRPr="00DC217A">
              <w:rPr>
                <w:bCs/>
                <w:sz w:val="23"/>
                <w:szCs w:val="23"/>
              </w:rPr>
              <w:t>nguồn</w:t>
            </w:r>
            <w:r>
              <w:rPr>
                <w:bCs/>
                <w:sz w:val="23"/>
                <w:szCs w:val="23"/>
              </w:rPr>
              <w:t xml:space="preserve"> </w:t>
            </w:r>
            <w:r w:rsidRPr="00DC217A">
              <w:rPr>
                <w:bCs/>
                <w:sz w:val="23"/>
                <w:szCs w:val="23"/>
              </w:rPr>
              <w:t>khác</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085130FE" wp14:editId="2DD14895">
                      <wp:extent cx="996950" cy="179705"/>
                      <wp:effectExtent l="0" t="0" r="12700" b="10795"/>
                      <wp:docPr id="902" name="Flowchart: Process 90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61ECC" w14:textId="77777777"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5130FE" id="Flowchart: Process 902" o:spid="_x0000_s118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" filled="f" strokecolor="black [3213]">
                      <v:textbox>
                        <w:txbxContent>
                          <w:p w14:paraId="37361ECC" w14:textId="77777777" w:rsidR="00AF7476" w:rsidRDefault="00AF7476" w:rsidP="00B6532F">
                            <w:pPr>
                              <w:jc w:val="center"/>
                            </w:pPr>
                          </w:p>
                        </w:txbxContent>
                      </v:textbox>
                      <w10:anchorlock/>
                    </v:shape>
                  </w:pict>
                </mc:Fallback>
              </mc:AlternateContent>
            </w:r>
          </w:p>
        </w:tc>
      </w:tr>
      <w:tr w:rsidR="00011E06" w:rsidRPr="002F41B9" w14:paraId="6CEADFE7" w14:textId="77777777" w:rsidTr="00261D05">
        <w:trPr>
          <w:trHeight w:val="20"/>
        </w:trPr>
        <w:tc>
          <w:tcPr>
            <w:tcW w:w="9297" w:type="dxa"/>
            <w:gridSpan w:val="29"/>
            <w:tcBorders>
              <w:left w:val="single" w:sz="8" w:space="0" w:color="auto"/>
              <w:bottom w:val="nil"/>
              <w:right w:val="single" w:sz="8" w:space="0" w:color="auto"/>
            </w:tcBorders>
            <w:shd w:val="clear" w:color="auto" w:fill="auto"/>
            <w:vAlign w:val="bottom"/>
            <w:hideMark/>
          </w:tcPr>
          <w:p w14:paraId="55E27D39" w14:textId="77777777" w:rsidR="00011E06" w:rsidRPr="002F41B9" w:rsidRDefault="00011E06" w:rsidP="00336F93">
            <w:pPr>
              <w:spacing w:before="60" w:after="20" w:line="264" w:lineRule="auto"/>
              <w:jc w:val="both"/>
              <w:rPr>
                <w:b/>
                <w:bCs/>
                <w:sz w:val="23"/>
                <w:szCs w:val="23"/>
              </w:rPr>
            </w:pPr>
            <w:r w:rsidRPr="00004D16">
              <w:rPr>
                <w:rFonts w:ascii="Times New Roman Bold" w:hAnsi="Times New Roman Bold"/>
                <w:b/>
                <w:bCs/>
                <w:spacing w:val="-4"/>
                <w:sz w:val="23"/>
                <w:szCs w:val="23"/>
              </w:rPr>
              <w:t>IV. Doanh nghiệp cho biết giá trị đầu tư tại câu 1 nhằm phục vụ hoạt động sản xuất kinh doanh</w:t>
            </w:r>
            <w:r w:rsidRPr="002F41B9">
              <w:rPr>
                <w:b/>
                <w:bCs/>
                <w:sz w:val="23"/>
                <w:szCs w:val="23"/>
              </w:rPr>
              <w:t xml:space="preserve"> các sản phẩm nào được liệt kê dưới đây?</w:t>
            </w:r>
          </w:p>
        </w:tc>
      </w:tr>
    </w:tbl>
    <w:p w14:paraId="099C85DA" w14:textId="77777777" w:rsidR="00261D05" w:rsidRPr="00336F93" w:rsidRDefault="00261D05">
      <w:pPr>
        <w:rPr>
          <w:sz w:val="2"/>
        </w:rPr>
      </w:pPr>
    </w:p>
    <w:tbl>
      <w:tblPr>
        <w:tblW w:w="9299" w:type="dxa"/>
        <w:jc w:val="center"/>
        <w:tblLayout w:type="fixed"/>
        <w:tblLook w:val="04A0" w:firstRow="1" w:lastRow="0" w:firstColumn="1" w:lastColumn="0" w:noHBand="0" w:noVBand="1"/>
      </w:tblPr>
      <w:tblGrid>
        <w:gridCol w:w="272"/>
        <w:gridCol w:w="13"/>
        <w:gridCol w:w="4009"/>
        <w:gridCol w:w="1325"/>
        <w:gridCol w:w="3284"/>
        <w:gridCol w:w="396"/>
      </w:tblGrid>
      <w:tr w:rsidR="00331787" w:rsidRPr="002F41B9" w14:paraId="0F07FEF6" w14:textId="77777777" w:rsidTr="00336F93">
        <w:trPr>
          <w:trHeight w:val="20"/>
          <w:jc w:val="center"/>
        </w:trPr>
        <w:tc>
          <w:tcPr>
            <w:tcW w:w="285" w:type="dxa"/>
            <w:gridSpan w:val="2"/>
            <w:tcBorders>
              <w:left w:val="single" w:sz="8" w:space="0" w:color="auto"/>
              <w:right w:val="single" w:sz="4" w:space="0" w:color="auto"/>
            </w:tcBorders>
          </w:tcPr>
          <w:p w14:paraId="54C7A315" w14:textId="77777777" w:rsidR="00004D16" w:rsidRPr="002F41B9" w:rsidRDefault="00004D16" w:rsidP="00004D16">
            <w:pPr>
              <w:spacing w:before="60" w:after="20"/>
              <w:jc w:val="center"/>
              <w:rPr>
                <w:b/>
                <w:b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840E3" w14:textId="77777777" w:rsidR="00004D16" w:rsidRPr="002F41B9" w:rsidRDefault="00004D16" w:rsidP="00B6532F">
            <w:pPr>
              <w:spacing w:before="60" w:after="60"/>
              <w:jc w:val="center"/>
              <w:rPr>
                <w:b/>
                <w:bCs/>
                <w:sz w:val="23"/>
                <w:szCs w:val="23"/>
              </w:rPr>
            </w:pPr>
            <w:r w:rsidRPr="002F41B9">
              <w:rPr>
                <w:b/>
                <w:bCs/>
                <w:sz w:val="23"/>
                <w:szCs w:val="23"/>
              </w:rPr>
              <w:t>Sản phẩm</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DF94A" w14:textId="77777777" w:rsidR="00004D16" w:rsidRPr="002F41B9" w:rsidRDefault="00004D16" w:rsidP="00B6532F">
            <w:pPr>
              <w:spacing w:before="60" w:after="60"/>
              <w:jc w:val="center"/>
              <w:rPr>
                <w:b/>
                <w:bCs/>
                <w:sz w:val="23"/>
                <w:szCs w:val="23"/>
              </w:rPr>
            </w:pPr>
            <w:r w:rsidRPr="002F41B9">
              <w:rPr>
                <w:b/>
                <w:bCs/>
                <w:sz w:val="23"/>
                <w:szCs w:val="23"/>
              </w:rPr>
              <w:t>Mã ngành</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14:paraId="300167E5" w14:textId="77777777" w:rsidR="00004D16" w:rsidRPr="002F41B9" w:rsidRDefault="00004D16" w:rsidP="00B6532F">
            <w:pPr>
              <w:spacing w:before="60" w:after="60"/>
              <w:jc w:val="center"/>
              <w:rPr>
                <w:sz w:val="23"/>
                <w:szCs w:val="23"/>
              </w:rPr>
            </w:pPr>
            <w:r w:rsidRPr="002F41B9">
              <w:rPr>
                <w:b/>
                <w:bCs/>
                <w:sz w:val="23"/>
                <w:szCs w:val="23"/>
              </w:rPr>
              <w:t>Giá trị đầu tư</w:t>
            </w:r>
            <w:r w:rsidR="00331787">
              <w:rPr>
                <w:sz w:val="23"/>
                <w:szCs w:val="23"/>
              </w:rPr>
              <w:t xml:space="preserve"> </w:t>
            </w:r>
            <w:r w:rsidRPr="002F41B9">
              <w:rPr>
                <w:i/>
                <w:iCs/>
                <w:sz w:val="23"/>
                <w:szCs w:val="23"/>
              </w:rPr>
              <w:t>(Đồng)</w:t>
            </w:r>
          </w:p>
        </w:tc>
        <w:tc>
          <w:tcPr>
            <w:tcW w:w="396" w:type="dxa"/>
            <w:tcBorders>
              <w:left w:val="single" w:sz="4" w:space="0" w:color="auto"/>
              <w:right w:val="single" w:sz="8" w:space="0" w:color="auto"/>
            </w:tcBorders>
          </w:tcPr>
          <w:p w14:paraId="40FB9821" w14:textId="77777777" w:rsidR="00004D16" w:rsidRPr="002F41B9" w:rsidRDefault="00004D16" w:rsidP="001708F4">
            <w:pPr>
              <w:spacing w:before="60" w:after="20"/>
              <w:jc w:val="center"/>
              <w:rPr>
                <w:b/>
                <w:bCs/>
                <w:sz w:val="23"/>
                <w:szCs w:val="23"/>
              </w:rPr>
            </w:pPr>
          </w:p>
        </w:tc>
      </w:tr>
      <w:tr w:rsidR="00B6532F" w:rsidRPr="002F41B9" w14:paraId="5396DDE8" w14:textId="77777777" w:rsidTr="00336F93">
        <w:trPr>
          <w:trHeight w:val="20"/>
          <w:jc w:val="center"/>
        </w:trPr>
        <w:tc>
          <w:tcPr>
            <w:tcW w:w="285" w:type="dxa"/>
            <w:gridSpan w:val="2"/>
            <w:tcBorders>
              <w:left w:val="single" w:sz="8" w:space="0" w:color="auto"/>
              <w:right w:val="single" w:sz="4" w:space="0" w:color="auto"/>
            </w:tcBorders>
          </w:tcPr>
          <w:p w14:paraId="40CCD618" w14:textId="77777777" w:rsidR="00004D16" w:rsidRPr="00004D16" w:rsidRDefault="00004D16" w:rsidP="00004D16">
            <w:pPr>
              <w:spacing w:before="60" w:after="20"/>
              <w:jc w:val="center"/>
              <w:rPr>
                <w:b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E2F70" w14:textId="77777777" w:rsidR="00004D16" w:rsidRPr="00113CCF" w:rsidRDefault="00004D16" w:rsidP="00B6532F">
            <w:pPr>
              <w:spacing w:before="60" w:after="60"/>
              <w:jc w:val="center"/>
              <w:rPr>
                <w:bCs/>
                <w:i/>
                <w:sz w:val="23"/>
                <w:szCs w:val="23"/>
              </w:rPr>
            </w:pPr>
            <w:r w:rsidRPr="00113CCF">
              <w:rPr>
                <w:bCs/>
                <w:i/>
                <w:sz w:val="23"/>
                <w:szCs w:val="23"/>
              </w:rPr>
              <w:t>A</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E9190" w14:textId="77777777" w:rsidR="00004D16" w:rsidRPr="00113CCF" w:rsidRDefault="00004D16" w:rsidP="00B6532F">
            <w:pPr>
              <w:spacing w:before="60" w:after="60"/>
              <w:jc w:val="center"/>
              <w:rPr>
                <w:bCs/>
                <w:i/>
                <w:sz w:val="23"/>
                <w:szCs w:val="23"/>
              </w:rPr>
            </w:pPr>
            <w:r w:rsidRPr="00113CCF">
              <w:rPr>
                <w:bCs/>
                <w:i/>
                <w:sz w:val="23"/>
                <w:szCs w:val="23"/>
              </w:rPr>
              <w:t>B</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30BCB" w14:textId="77777777" w:rsidR="00004D16" w:rsidRPr="00113CCF" w:rsidRDefault="00004D16" w:rsidP="00B6532F">
            <w:pPr>
              <w:spacing w:before="60" w:after="60"/>
              <w:jc w:val="center"/>
              <w:rPr>
                <w:i/>
                <w:sz w:val="23"/>
                <w:szCs w:val="23"/>
              </w:rPr>
            </w:pPr>
            <w:r w:rsidRPr="00113CCF">
              <w:rPr>
                <w:i/>
                <w:sz w:val="23"/>
                <w:szCs w:val="23"/>
              </w:rPr>
              <w:t>1</w:t>
            </w:r>
          </w:p>
        </w:tc>
        <w:tc>
          <w:tcPr>
            <w:tcW w:w="396" w:type="dxa"/>
            <w:tcBorders>
              <w:left w:val="single" w:sz="4" w:space="0" w:color="auto"/>
              <w:right w:val="single" w:sz="8" w:space="0" w:color="auto"/>
            </w:tcBorders>
          </w:tcPr>
          <w:p w14:paraId="36B8335A" w14:textId="77777777" w:rsidR="00004D16" w:rsidRPr="00004D16" w:rsidRDefault="00004D16" w:rsidP="001708F4">
            <w:pPr>
              <w:spacing w:before="60" w:after="20"/>
              <w:jc w:val="center"/>
              <w:rPr>
                <w:sz w:val="23"/>
                <w:szCs w:val="23"/>
              </w:rPr>
            </w:pPr>
          </w:p>
        </w:tc>
      </w:tr>
      <w:tr w:rsidR="00B6532F" w:rsidRPr="002F41B9" w14:paraId="0369254B" w14:textId="77777777" w:rsidTr="00336F93">
        <w:trPr>
          <w:trHeight w:val="20"/>
          <w:jc w:val="center"/>
        </w:trPr>
        <w:tc>
          <w:tcPr>
            <w:tcW w:w="285" w:type="dxa"/>
            <w:gridSpan w:val="2"/>
            <w:tcBorders>
              <w:left w:val="single" w:sz="8" w:space="0" w:color="auto"/>
              <w:right w:val="single" w:sz="4" w:space="0" w:color="auto"/>
            </w:tcBorders>
          </w:tcPr>
          <w:p w14:paraId="5DCC01CB" w14:textId="77777777" w:rsidR="00004D16" w:rsidRPr="002F41B9" w:rsidRDefault="00004D16" w:rsidP="001708F4">
            <w:pPr>
              <w:spacing w:before="60" w:after="20"/>
              <w:jc w:val="center"/>
              <w:rPr>
                <w:i/>
                <w:i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DB3E4" w14:textId="77777777" w:rsidR="00004D16" w:rsidRPr="002F41B9" w:rsidRDefault="00004D16" w:rsidP="000C1F22">
            <w:pPr>
              <w:spacing w:before="60" w:after="60"/>
              <w:jc w:val="center"/>
              <w:rPr>
                <w:i/>
                <w:iCs/>
                <w:sz w:val="23"/>
                <w:szCs w:val="23"/>
              </w:rPr>
            </w:pPr>
            <w:r w:rsidRPr="002F41B9">
              <w:rPr>
                <w:i/>
                <w:iCs/>
                <w:sz w:val="23"/>
                <w:szCs w:val="23"/>
              </w:rPr>
              <w:t xml:space="preserve">Lấy thông tin ngành sản phẩm từ câu </w:t>
            </w:r>
            <w:r w:rsidR="000C1F22">
              <w:rPr>
                <w:i/>
                <w:iCs/>
                <w:sz w:val="23"/>
                <w:szCs w:val="23"/>
              </w:rPr>
              <w:t>B</w:t>
            </w:r>
            <w:r w:rsidRPr="002F41B9">
              <w:rPr>
                <w:i/>
                <w:iCs/>
                <w:sz w:val="23"/>
                <w:szCs w:val="23"/>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B284A" w14:textId="77777777" w:rsidR="00004D16" w:rsidRPr="002F41B9" w:rsidRDefault="00004D16" w:rsidP="00B6532F">
            <w:pPr>
              <w:spacing w:before="60" w:after="60"/>
              <w:jc w:val="center"/>
              <w:rPr>
                <w:i/>
                <w:iCs/>
                <w:sz w:val="23"/>
                <w:szCs w:val="23"/>
              </w:rPr>
            </w:pPr>
            <w:r w:rsidRPr="002F41B9">
              <w:rPr>
                <w:i/>
                <w:iCs/>
                <w:sz w:val="23"/>
                <w:szCs w:val="23"/>
              </w:rPr>
              <w:t> </w:t>
            </w:r>
          </w:p>
        </w:tc>
        <w:tc>
          <w:tcPr>
            <w:tcW w:w="3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57F78" w14:textId="77777777" w:rsidR="00004D16" w:rsidRPr="002F41B9" w:rsidRDefault="00004D16" w:rsidP="00B6532F">
            <w:pPr>
              <w:spacing w:before="60" w:after="60"/>
              <w:jc w:val="center"/>
              <w:rPr>
                <w:i/>
                <w:iCs/>
                <w:sz w:val="23"/>
                <w:szCs w:val="23"/>
              </w:rPr>
            </w:pPr>
            <w:r w:rsidRPr="002F41B9">
              <w:rPr>
                <w:i/>
                <w:iCs/>
                <w:sz w:val="23"/>
                <w:szCs w:val="23"/>
              </w:rPr>
              <w:t> </w:t>
            </w:r>
          </w:p>
        </w:tc>
        <w:tc>
          <w:tcPr>
            <w:tcW w:w="396" w:type="dxa"/>
            <w:tcBorders>
              <w:left w:val="single" w:sz="4" w:space="0" w:color="auto"/>
              <w:right w:val="single" w:sz="8" w:space="0" w:color="auto"/>
            </w:tcBorders>
          </w:tcPr>
          <w:p w14:paraId="50D7D73D" w14:textId="77777777" w:rsidR="00004D16" w:rsidRPr="002F41B9" w:rsidRDefault="00004D16" w:rsidP="001708F4">
            <w:pPr>
              <w:spacing w:before="60" w:after="20"/>
              <w:jc w:val="center"/>
              <w:rPr>
                <w:i/>
                <w:iCs/>
                <w:sz w:val="23"/>
                <w:szCs w:val="23"/>
              </w:rPr>
            </w:pPr>
          </w:p>
        </w:tc>
      </w:tr>
      <w:tr w:rsidR="00331787" w:rsidRPr="002F41B9" w14:paraId="6911EB1C" w14:textId="77777777" w:rsidTr="00336F93">
        <w:trPr>
          <w:trHeight w:val="20"/>
          <w:jc w:val="center"/>
        </w:trPr>
        <w:tc>
          <w:tcPr>
            <w:tcW w:w="9299" w:type="dxa"/>
            <w:gridSpan w:val="6"/>
            <w:tcBorders>
              <w:top w:val="nil"/>
              <w:left w:val="single" w:sz="8" w:space="0" w:color="auto"/>
              <w:bottom w:val="nil"/>
              <w:right w:val="single" w:sz="8" w:space="0" w:color="auto"/>
            </w:tcBorders>
          </w:tcPr>
          <w:p w14:paraId="73C85FD9" w14:textId="77777777" w:rsidR="00331787" w:rsidRPr="002F41B9" w:rsidRDefault="00331787" w:rsidP="00336F93">
            <w:pPr>
              <w:spacing w:before="120" w:after="60" w:line="264" w:lineRule="auto"/>
              <w:jc w:val="both"/>
              <w:rPr>
                <w:b/>
                <w:bCs/>
                <w:sz w:val="23"/>
                <w:szCs w:val="23"/>
              </w:rPr>
            </w:pPr>
            <w:r w:rsidRPr="00331787">
              <w:rPr>
                <w:rFonts w:ascii="Times New Roman Bold" w:hAnsi="Times New Roman Bold"/>
                <w:b/>
                <w:bCs/>
                <w:spacing w:val="-4"/>
                <w:sz w:val="23"/>
                <w:szCs w:val="23"/>
              </w:rPr>
              <w:t>V. Doanh nghiệp cho biết giá trị đầu tư tại câu 1 được thực hiện trên địa bàn tỉnh, thành phố</w:t>
            </w:r>
            <w:r w:rsidRPr="002F41B9">
              <w:rPr>
                <w:b/>
                <w:bCs/>
                <w:sz w:val="23"/>
                <w:szCs w:val="23"/>
              </w:rPr>
              <w:t xml:space="preserve"> nào?</w:t>
            </w:r>
          </w:p>
        </w:tc>
      </w:tr>
      <w:tr w:rsidR="00004D16" w:rsidRPr="002F41B9" w14:paraId="7C81F6F7" w14:textId="77777777" w:rsidTr="00336F93">
        <w:trPr>
          <w:trHeight w:val="20"/>
          <w:jc w:val="center"/>
        </w:trPr>
        <w:tc>
          <w:tcPr>
            <w:tcW w:w="272" w:type="dxa"/>
            <w:tcBorders>
              <w:left w:val="single" w:sz="8" w:space="0" w:color="auto"/>
              <w:right w:val="single" w:sz="4" w:space="0" w:color="auto"/>
            </w:tcBorders>
          </w:tcPr>
          <w:p w14:paraId="6F7584EF" w14:textId="77777777" w:rsidR="00004D16" w:rsidRPr="002F41B9" w:rsidRDefault="00004D16" w:rsidP="00004D16">
            <w:pPr>
              <w:spacing w:before="60" w:after="20"/>
              <w:jc w:val="center"/>
              <w:rPr>
                <w:b/>
                <w:b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9B705" w14:textId="77777777" w:rsidR="00004D16" w:rsidRPr="002F41B9" w:rsidRDefault="00004D16" w:rsidP="00B6532F">
            <w:pPr>
              <w:spacing w:before="60" w:after="60"/>
              <w:jc w:val="center"/>
              <w:rPr>
                <w:b/>
                <w:bCs/>
                <w:sz w:val="23"/>
                <w:szCs w:val="23"/>
              </w:rPr>
            </w:pPr>
            <w:r w:rsidRPr="002F41B9">
              <w:rPr>
                <w:b/>
                <w:bCs/>
                <w:sz w:val="23"/>
                <w:szCs w:val="23"/>
              </w:rPr>
              <w:t>Tỉnh, thành phố được đầu tư</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6EE765" w14:textId="77777777" w:rsidR="00004D16" w:rsidRPr="002F41B9" w:rsidRDefault="00004D16" w:rsidP="00B6532F">
            <w:pPr>
              <w:spacing w:before="60" w:after="60"/>
              <w:jc w:val="center"/>
              <w:rPr>
                <w:sz w:val="23"/>
                <w:szCs w:val="23"/>
              </w:rPr>
            </w:pPr>
            <w:r w:rsidRPr="002F41B9">
              <w:rPr>
                <w:b/>
                <w:bCs/>
                <w:sz w:val="23"/>
                <w:szCs w:val="23"/>
              </w:rPr>
              <w:t>Giá trị đầu tư</w:t>
            </w:r>
            <w:r w:rsidR="00331787">
              <w:rPr>
                <w:sz w:val="23"/>
                <w:szCs w:val="23"/>
              </w:rPr>
              <w:t xml:space="preserve"> </w:t>
            </w:r>
            <w:r w:rsidRPr="002F41B9">
              <w:rPr>
                <w:i/>
                <w:iCs/>
                <w:sz w:val="23"/>
                <w:szCs w:val="23"/>
              </w:rPr>
              <w:t>(Đồng)</w:t>
            </w:r>
          </w:p>
        </w:tc>
        <w:tc>
          <w:tcPr>
            <w:tcW w:w="396" w:type="dxa"/>
            <w:tcBorders>
              <w:left w:val="single" w:sz="4" w:space="0" w:color="auto"/>
              <w:right w:val="single" w:sz="8" w:space="0" w:color="auto"/>
            </w:tcBorders>
          </w:tcPr>
          <w:p w14:paraId="0BB010D2" w14:textId="77777777" w:rsidR="00004D16" w:rsidRPr="002F41B9" w:rsidRDefault="00004D16" w:rsidP="001708F4">
            <w:pPr>
              <w:spacing w:before="60" w:after="20"/>
              <w:jc w:val="center"/>
              <w:rPr>
                <w:b/>
                <w:bCs/>
                <w:sz w:val="23"/>
                <w:szCs w:val="23"/>
              </w:rPr>
            </w:pPr>
          </w:p>
        </w:tc>
      </w:tr>
      <w:tr w:rsidR="00004D16" w:rsidRPr="002F41B9" w14:paraId="66D5DFD9" w14:textId="77777777" w:rsidTr="00336F93">
        <w:trPr>
          <w:trHeight w:val="20"/>
          <w:jc w:val="center"/>
        </w:trPr>
        <w:tc>
          <w:tcPr>
            <w:tcW w:w="272" w:type="dxa"/>
            <w:tcBorders>
              <w:left w:val="single" w:sz="8" w:space="0" w:color="auto"/>
              <w:right w:val="single" w:sz="4" w:space="0" w:color="auto"/>
            </w:tcBorders>
          </w:tcPr>
          <w:p w14:paraId="20EC6827" w14:textId="77777777" w:rsidR="00004D16" w:rsidRPr="00004D16" w:rsidRDefault="00004D16" w:rsidP="00004D16">
            <w:pPr>
              <w:spacing w:before="60" w:after="20"/>
              <w:jc w:val="center"/>
              <w:rPr>
                <w:b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474EA" w14:textId="77777777" w:rsidR="00004D16" w:rsidRPr="00113CCF" w:rsidRDefault="00004D16" w:rsidP="00B6532F">
            <w:pPr>
              <w:spacing w:before="60" w:after="60"/>
              <w:jc w:val="center"/>
              <w:rPr>
                <w:bCs/>
                <w:i/>
                <w:sz w:val="23"/>
                <w:szCs w:val="23"/>
              </w:rPr>
            </w:pPr>
            <w:r w:rsidRPr="00113CCF">
              <w:rPr>
                <w:bCs/>
                <w:i/>
                <w:sz w:val="23"/>
                <w:szCs w:val="23"/>
              </w:rPr>
              <w:t>A</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5F932" w14:textId="77777777" w:rsidR="00004D16" w:rsidRPr="00113CCF" w:rsidRDefault="00004D16" w:rsidP="00B6532F">
            <w:pPr>
              <w:spacing w:before="60" w:after="60"/>
              <w:jc w:val="center"/>
              <w:rPr>
                <w:i/>
                <w:sz w:val="23"/>
                <w:szCs w:val="23"/>
              </w:rPr>
            </w:pPr>
            <w:r w:rsidRPr="00113CCF">
              <w:rPr>
                <w:i/>
                <w:sz w:val="23"/>
                <w:szCs w:val="23"/>
              </w:rPr>
              <w:t>1</w:t>
            </w:r>
          </w:p>
        </w:tc>
        <w:tc>
          <w:tcPr>
            <w:tcW w:w="396" w:type="dxa"/>
            <w:tcBorders>
              <w:left w:val="single" w:sz="4" w:space="0" w:color="auto"/>
              <w:right w:val="single" w:sz="8" w:space="0" w:color="auto"/>
            </w:tcBorders>
          </w:tcPr>
          <w:p w14:paraId="0195B1E2" w14:textId="77777777" w:rsidR="00004D16" w:rsidRPr="00004D16" w:rsidRDefault="00004D16" w:rsidP="001708F4">
            <w:pPr>
              <w:spacing w:before="60" w:after="20"/>
              <w:jc w:val="center"/>
              <w:rPr>
                <w:sz w:val="23"/>
                <w:szCs w:val="23"/>
              </w:rPr>
            </w:pPr>
          </w:p>
        </w:tc>
      </w:tr>
      <w:tr w:rsidR="00B6532F" w:rsidRPr="002F41B9" w14:paraId="44CE1474" w14:textId="77777777" w:rsidTr="00336F93">
        <w:trPr>
          <w:trHeight w:val="20"/>
          <w:jc w:val="center"/>
        </w:trPr>
        <w:tc>
          <w:tcPr>
            <w:tcW w:w="272" w:type="dxa"/>
            <w:tcBorders>
              <w:left w:val="single" w:sz="8" w:space="0" w:color="auto"/>
              <w:right w:val="single" w:sz="4" w:space="0" w:color="auto"/>
            </w:tcBorders>
          </w:tcPr>
          <w:p w14:paraId="35F9833E" w14:textId="77777777" w:rsidR="00004D16" w:rsidRPr="002F41B9" w:rsidRDefault="00004D16" w:rsidP="00004D16">
            <w:pPr>
              <w:spacing w:before="60" w:after="20"/>
              <w:jc w:val="center"/>
              <w:rPr>
                <w:i/>
                <w:i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CA6AF" w14:textId="77777777" w:rsidR="00004D16" w:rsidRPr="002F41B9" w:rsidRDefault="00004D16" w:rsidP="00B6532F">
            <w:pPr>
              <w:spacing w:before="60" w:after="60"/>
              <w:jc w:val="center"/>
              <w:rPr>
                <w:i/>
                <w:iCs/>
                <w:sz w:val="23"/>
                <w:szCs w:val="23"/>
              </w:rPr>
            </w:pPr>
            <w:r w:rsidRPr="002F41B9">
              <w:rPr>
                <w:i/>
                <w:iCs/>
                <w:sz w:val="23"/>
                <w:szCs w:val="23"/>
              </w:rPr>
              <w:t>Chọn theo danh mục tỉnh/thành phố</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35428" w14:textId="77777777" w:rsidR="00004D16" w:rsidRPr="002F41B9" w:rsidRDefault="00004D16" w:rsidP="00B6532F">
            <w:pPr>
              <w:spacing w:before="60" w:after="60"/>
              <w:jc w:val="center"/>
              <w:rPr>
                <w:i/>
                <w:iCs/>
                <w:sz w:val="23"/>
                <w:szCs w:val="23"/>
              </w:rPr>
            </w:pPr>
            <w:r w:rsidRPr="002F41B9">
              <w:rPr>
                <w:i/>
                <w:iCs/>
                <w:sz w:val="23"/>
                <w:szCs w:val="23"/>
              </w:rPr>
              <w:t> </w:t>
            </w:r>
          </w:p>
        </w:tc>
        <w:tc>
          <w:tcPr>
            <w:tcW w:w="396" w:type="dxa"/>
            <w:tcBorders>
              <w:left w:val="single" w:sz="4" w:space="0" w:color="auto"/>
              <w:right w:val="single" w:sz="8" w:space="0" w:color="auto"/>
            </w:tcBorders>
          </w:tcPr>
          <w:p w14:paraId="76C02811" w14:textId="77777777" w:rsidR="00004D16" w:rsidRPr="002F41B9" w:rsidRDefault="00004D16" w:rsidP="001708F4">
            <w:pPr>
              <w:spacing w:before="60" w:after="20"/>
              <w:jc w:val="center"/>
              <w:rPr>
                <w:i/>
                <w:iCs/>
                <w:sz w:val="23"/>
                <w:szCs w:val="23"/>
              </w:rPr>
            </w:pPr>
          </w:p>
        </w:tc>
      </w:tr>
      <w:tr w:rsidR="00011E06" w:rsidRPr="002F41B9" w14:paraId="095EB9B3" w14:textId="77777777" w:rsidTr="00336F93">
        <w:trPr>
          <w:trHeight w:val="20"/>
          <w:jc w:val="center"/>
        </w:trPr>
        <w:tc>
          <w:tcPr>
            <w:tcW w:w="9299" w:type="dxa"/>
            <w:gridSpan w:val="6"/>
            <w:tcBorders>
              <w:top w:val="nil"/>
              <w:left w:val="single" w:sz="8" w:space="0" w:color="auto"/>
              <w:bottom w:val="nil"/>
              <w:right w:val="single" w:sz="8" w:space="0" w:color="auto"/>
            </w:tcBorders>
            <w:shd w:val="clear" w:color="auto" w:fill="auto"/>
            <w:vAlign w:val="center"/>
            <w:hideMark/>
          </w:tcPr>
          <w:p w14:paraId="30F37EC8" w14:textId="77777777" w:rsidR="00011E06" w:rsidRDefault="00011E06" w:rsidP="00336F93">
            <w:pPr>
              <w:spacing w:before="60" w:after="20" w:line="264" w:lineRule="auto"/>
              <w:jc w:val="both"/>
              <w:rPr>
                <w:b/>
                <w:bCs/>
                <w:sz w:val="23"/>
                <w:szCs w:val="23"/>
              </w:rPr>
            </w:pPr>
            <w:r w:rsidRPr="002F41B9">
              <w:rPr>
                <w:b/>
                <w:bCs/>
                <w:sz w:val="23"/>
                <w:szCs w:val="23"/>
              </w:rPr>
              <w:t xml:space="preserve">VI. Các công trình mà </w:t>
            </w:r>
            <w:r w:rsidR="001708F4">
              <w:rPr>
                <w:b/>
                <w:bCs/>
                <w:sz w:val="23"/>
                <w:szCs w:val="23"/>
              </w:rPr>
              <w:t>d</w:t>
            </w:r>
            <w:r w:rsidRPr="002F41B9">
              <w:rPr>
                <w:b/>
                <w:bCs/>
                <w:sz w:val="23"/>
                <w:szCs w:val="23"/>
              </w:rPr>
              <w:t xml:space="preserve">oanh nghiệp làm chủ đầu tư có công trình nào được thực hiện hoặc hoàn thành trong năm </w:t>
            </w:r>
            <w:r w:rsidR="004A546F">
              <w:rPr>
                <w:b/>
                <w:bCs/>
                <w:sz w:val="23"/>
                <w:szCs w:val="23"/>
              </w:rPr>
              <w:t>2023</w:t>
            </w:r>
            <w:r w:rsidRPr="002F41B9">
              <w:rPr>
                <w:b/>
                <w:bCs/>
                <w:sz w:val="23"/>
                <w:szCs w:val="23"/>
              </w:rPr>
              <w:t xml:space="preserve"> không?</w:t>
            </w:r>
          </w:p>
          <w:p w14:paraId="085393EE" w14:textId="77777777" w:rsidR="00331787" w:rsidRPr="002F41B9" w:rsidRDefault="00331787" w:rsidP="00336F93">
            <w:pPr>
              <w:spacing w:before="60" w:after="20" w:line="264" w:lineRule="auto"/>
              <w:jc w:val="both"/>
              <w:rPr>
                <w:b/>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50DA3A78" wp14:editId="5F01EC3A">
                      <wp:extent cx="126000" cy="126000"/>
                      <wp:effectExtent l="0" t="0" r="26670" b="26670"/>
                      <wp:docPr id="469" name="Oval 469"/>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0AC4BF2" id="Oval 469"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67D056B8" wp14:editId="3E9BAF07">
                      <wp:extent cx="126000" cy="126000"/>
                      <wp:effectExtent l="0" t="0" r="26670" b="26670"/>
                      <wp:docPr id="470" name="Oval 47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18D4934" id="Oval 47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sz w:val="23"/>
                <w:szCs w:val="23"/>
              </w:rPr>
              <w:t xml:space="preserve"> </w:t>
            </w:r>
            <w:r w:rsidRPr="00E93C84">
              <w:rPr>
                <w:sz w:val="23"/>
                <w:szCs w:val="23"/>
              </w:rPr>
              <w:t>Không</w:t>
            </w:r>
            <w:r w:rsidRPr="00DC217A">
              <w:rPr>
                <w:bCs/>
                <w:sz w:val="23"/>
                <w:szCs w:val="23"/>
              </w:rPr>
              <w:t xml:space="preserve"> &gt;&gt;</w:t>
            </w:r>
            <w:r>
              <w:rPr>
                <w:bCs/>
                <w:sz w:val="23"/>
                <w:szCs w:val="23"/>
              </w:rPr>
              <w:t xml:space="preserve"> </w:t>
            </w:r>
            <w:r w:rsidRPr="002F41B9">
              <w:rPr>
                <w:sz w:val="23"/>
                <w:szCs w:val="23"/>
              </w:rPr>
              <w:t>Kết thúc trả lời phiếu</w:t>
            </w:r>
          </w:p>
        </w:tc>
      </w:tr>
      <w:tr w:rsidR="00011E06" w:rsidRPr="002F41B9" w14:paraId="2A7051B7" w14:textId="77777777" w:rsidTr="00336F93">
        <w:trPr>
          <w:trHeight w:val="20"/>
          <w:jc w:val="center"/>
        </w:trPr>
        <w:tc>
          <w:tcPr>
            <w:tcW w:w="9299" w:type="dxa"/>
            <w:gridSpan w:val="6"/>
            <w:tcBorders>
              <w:top w:val="nil"/>
              <w:left w:val="single" w:sz="8" w:space="0" w:color="auto"/>
              <w:right w:val="single" w:sz="8" w:space="0" w:color="auto"/>
            </w:tcBorders>
            <w:shd w:val="clear" w:color="auto" w:fill="auto"/>
            <w:vAlign w:val="bottom"/>
            <w:hideMark/>
          </w:tcPr>
          <w:p w14:paraId="1206D043" w14:textId="77777777" w:rsidR="00011E06" w:rsidRPr="002F41B9" w:rsidRDefault="00011E06" w:rsidP="00336F93">
            <w:pPr>
              <w:spacing w:before="60" w:after="20" w:line="264" w:lineRule="auto"/>
              <w:rPr>
                <w:b/>
                <w:bCs/>
                <w:sz w:val="23"/>
                <w:szCs w:val="23"/>
              </w:rPr>
            </w:pPr>
            <w:r w:rsidRPr="002F41B9">
              <w:rPr>
                <w:b/>
                <w:bCs/>
                <w:sz w:val="23"/>
                <w:szCs w:val="23"/>
              </w:rPr>
              <w:t xml:space="preserve">Thông tin về công trình được thực hiện hoặc hoàn thành trong năm </w:t>
            </w:r>
            <w:r w:rsidR="004A546F">
              <w:rPr>
                <w:b/>
                <w:bCs/>
                <w:sz w:val="23"/>
                <w:szCs w:val="23"/>
              </w:rPr>
              <w:t>2023</w:t>
            </w:r>
            <w:r w:rsidRPr="002F41B9">
              <w:rPr>
                <w:b/>
                <w:bCs/>
                <w:sz w:val="23"/>
                <w:szCs w:val="23"/>
              </w:rPr>
              <w:t>:</w:t>
            </w:r>
          </w:p>
        </w:tc>
      </w:tr>
      <w:tr w:rsidR="00011E06" w:rsidRPr="002F41B9" w14:paraId="1BB1754A" w14:textId="77777777" w:rsidTr="00336F93">
        <w:trPr>
          <w:trHeight w:val="20"/>
          <w:jc w:val="center"/>
        </w:trPr>
        <w:tc>
          <w:tcPr>
            <w:tcW w:w="9299" w:type="dxa"/>
            <w:gridSpan w:val="6"/>
            <w:tcBorders>
              <w:top w:val="nil"/>
              <w:left w:val="single" w:sz="8" w:space="0" w:color="auto"/>
              <w:right w:val="single" w:sz="8" w:space="0" w:color="auto"/>
            </w:tcBorders>
            <w:shd w:val="clear" w:color="auto" w:fill="auto"/>
            <w:vAlign w:val="center"/>
            <w:hideMark/>
          </w:tcPr>
          <w:p w14:paraId="31FB95E0" w14:textId="77777777" w:rsidR="00011E06" w:rsidRPr="002F41B9" w:rsidRDefault="00011E06" w:rsidP="003971B7">
            <w:pPr>
              <w:spacing w:before="60" w:after="60"/>
              <w:rPr>
                <w:i/>
                <w:iCs/>
                <w:sz w:val="23"/>
                <w:szCs w:val="23"/>
              </w:rPr>
            </w:pPr>
            <w:r w:rsidRPr="002F41B9">
              <w:rPr>
                <w:i/>
                <w:iCs/>
                <w:sz w:val="23"/>
                <w:szCs w:val="23"/>
              </w:rPr>
              <w:t>(Chỉ hiện mục này nếu DN chọn "Có")</w:t>
            </w:r>
          </w:p>
        </w:tc>
      </w:tr>
    </w:tbl>
    <w:p w14:paraId="01ED533B" w14:textId="77777777" w:rsidR="002F41B9" w:rsidRPr="00B6532F" w:rsidRDefault="002F41B9">
      <w:pPr>
        <w:rPr>
          <w:sz w:val="2"/>
        </w:rPr>
      </w:pPr>
    </w:p>
    <w:tbl>
      <w:tblPr>
        <w:tblW w:w="9299" w:type="dxa"/>
        <w:jc w:val="center"/>
        <w:tblLook w:val="04A0" w:firstRow="1" w:lastRow="0" w:firstColumn="1" w:lastColumn="0" w:noHBand="0" w:noVBand="1"/>
      </w:tblPr>
      <w:tblGrid>
        <w:gridCol w:w="550"/>
        <w:gridCol w:w="1573"/>
        <w:gridCol w:w="1027"/>
        <w:gridCol w:w="623"/>
        <w:gridCol w:w="588"/>
        <w:gridCol w:w="690"/>
        <w:gridCol w:w="625"/>
        <w:gridCol w:w="657"/>
        <w:gridCol w:w="885"/>
        <w:gridCol w:w="837"/>
        <w:gridCol w:w="1244"/>
      </w:tblGrid>
      <w:tr w:rsidR="007726CC" w:rsidRPr="002F41B9" w14:paraId="5BB77C52" w14:textId="77777777" w:rsidTr="00336F93">
        <w:trPr>
          <w:trHeight w:val="20"/>
          <w:jc w:val="center"/>
        </w:trPr>
        <w:tc>
          <w:tcPr>
            <w:tcW w:w="296" w:type="pct"/>
            <w:vMerge w:val="restart"/>
            <w:tcBorders>
              <w:top w:val="single" w:sz="4" w:space="0" w:color="auto"/>
              <w:left w:val="single" w:sz="8" w:space="0" w:color="auto"/>
              <w:bottom w:val="single" w:sz="4" w:space="0" w:color="000000"/>
              <w:right w:val="nil"/>
            </w:tcBorders>
            <w:shd w:val="clear" w:color="auto" w:fill="auto"/>
            <w:noWrap/>
            <w:tcMar>
              <w:left w:w="57" w:type="dxa"/>
              <w:right w:w="57" w:type="dxa"/>
            </w:tcMar>
            <w:vAlign w:val="center"/>
            <w:hideMark/>
          </w:tcPr>
          <w:p w14:paraId="089EAC85" w14:textId="77777777" w:rsidR="00011E06" w:rsidRPr="003971B7" w:rsidRDefault="00011E06" w:rsidP="003971B7">
            <w:pPr>
              <w:spacing w:before="60" w:after="60"/>
              <w:jc w:val="center"/>
              <w:rPr>
                <w:bCs/>
                <w:sz w:val="23"/>
                <w:szCs w:val="23"/>
              </w:rPr>
            </w:pPr>
            <w:r w:rsidRPr="003971B7">
              <w:rPr>
                <w:bCs/>
                <w:sz w:val="23"/>
                <w:szCs w:val="23"/>
              </w:rPr>
              <w:t>STT</w:t>
            </w:r>
          </w:p>
        </w:tc>
        <w:tc>
          <w:tcPr>
            <w:tcW w:w="846" w:type="pct"/>
            <w:vMerge w:val="restart"/>
            <w:tcBorders>
              <w:top w:val="single" w:sz="4" w:space="0" w:color="auto"/>
              <w:left w:val="single" w:sz="4" w:space="0" w:color="auto"/>
              <w:bottom w:val="single" w:sz="4" w:space="0" w:color="000000"/>
              <w:right w:val="single" w:sz="4" w:space="0" w:color="000000"/>
            </w:tcBorders>
            <w:shd w:val="clear" w:color="auto" w:fill="auto"/>
            <w:noWrap/>
            <w:tcMar>
              <w:left w:w="57" w:type="dxa"/>
              <w:right w:w="57" w:type="dxa"/>
            </w:tcMar>
            <w:vAlign w:val="center"/>
            <w:hideMark/>
          </w:tcPr>
          <w:p w14:paraId="4A4D12A1" w14:textId="77777777" w:rsidR="00011E06" w:rsidRPr="003971B7" w:rsidRDefault="00011E06" w:rsidP="003971B7">
            <w:pPr>
              <w:spacing w:before="60" w:after="60"/>
              <w:jc w:val="center"/>
              <w:rPr>
                <w:bCs/>
                <w:sz w:val="23"/>
                <w:szCs w:val="23"/>
              </w:rPr>
            </w:pPr>
            <w:r w:rsidRPr="003971B7">
              <w:rPr>
                <w:bCs/>
                <w:sz w:val="23"/>
                <w:szCs w:val="23"/>
              </w:rPr>
              <w:t>Tên công trình</w:t>
            </w:r>
          </w:p>
        </w:tc>
        <w:tc>
          <w:tcPr>
            <w:tcW w:w="552"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14:paraId="09D090AF" w14:textId="77777777" w:rsidR="00011E06" w:rsidRPr="003971B7" w:rsidRDefault="00011E06" w:rsidP="003971B7">
            <w:pPr>
              <w:spacing w:before="60" w:after="60"/>
              <w:jc w:val="center"/>
              <w:rPr>
                <w:bCs/>
                <w:sz w:val="23"/>
                <w:szCs w:val="23"/>
              </w:rPr>
            </w:pPr>
            <w:r w:rsidRPr="003971B7">
              <w:rPr>
                <w:bCs/>
                <w:sz w:val="23"/>
                <w:szCs w:val="23"/>
              </w:rPr>
              <w:t xml:space="preserve">Mã </w:t>
            </w:r>
            <w:r w:rsidR="007726CC" w:rsidRPr="003971B7">
              <w:rPr>
                <w:bCs/>
                <w:sz w:val="23"/>
                <w:szCs w:val="23"/>
              </w:rPr>
              <w:br/>
            </w:r>
            <w:r w:rsidRPr="003971B7">
              <w:rPr>
                <w:bCs/>
                <w:sz w:val="23"/>
                <w:szCs w:val="23"/>
              </w:rPr>
              <w:t xml:space="preserve">công trình </w:t>
            </w:r>
          </w:p>
        </w:tc>
        <w:tc>
          <w:tcPr>
            <w:tcW w:w="335"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14:paraId="214B4AD7" w14:textId="77777777" w:rsidR="00011E06" w:rsidRPr="003971B7" w:rsidRDefault="00011E06" w:rsidP="003971B7">
            <w:pPr>
              <w:spacing w:before="60" w:after="60"/>
              <w:jc w:val="center"/>
              <w:rPr>
                <w:bCs/>
                <w:sz w:val="23"/>
                <w:szCs w:val="23"/>
              </w:rPr>
            </w:pPr>
            <w:r w:rsidRPr="003971B7">
              <w:rPr>
                <w:bCs/>
                <w:sz w:val="23"/>
                <w:szCs w:val="23"/>
              </w:rPr>
              <w:t>Địa điểm xây dựng</w:t>
            </w:r>
          </w:p>
        </w:tc>
        <w:tc>
          <w:tcPr>
            <w:tcW w:w="316"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14:paraId="6082D599" w14:textId="77777777" w:rsidR="00011E06" w:rsidRPr="003971B7" w:rsidRDefault="00011E06" w:rsidP="003971B7">
            <w:pPr>
              <w:spacing w:before="60" w:after="60"/>
              <w:jc w:val="center"/>
              <w:rPr>
                <w:bCs/>
                <w:sz w:val="23"/>
                <w:szCs w:val="23"/>
              </w:rPr>
            </w:pPr>
            <w:r w:rsidRPr="003971B7">
              <w:rPr>
                <w:bCs/>
                <w:sz w:val="23"/>
                <w:szCs w:val="23"/>
              </w:rPr>
              <w:t>Năm khởi công</w:t>
            </w:r>
          </w:p>
        </w:tc>
        <w:tc>
          <w:tcPr>
            <w:tcW w:w="371"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14:paraId="164930F7" w14:textId="77777777" w:rsidR="00011E06" w:rsidRPr="003971B7" w:rsidRDefault="00011E06" w:rsidP="003971B7">
            <w:pPr>
              <w:spacing w:before="60" w:after="60"/>
              <w:jc w:val="center"/>
              <w:rPr>
                <w:bCs/>
                <w:sz w:val="23"/>
                <w:szCs w:val="23"/>
              </w:rPr>
            </w:pPr>
            <w:r w:rsidRPr="003971B7">
              <w:rPr>
                <w:bCs/>
                <w:sz w:val="23"/>
                <w:szCs w:val="23"/>
              </w:rPr>
              <w:t>Năm hoàn thành</w:t>
            </w:r>
          </w:p>
        </w:tc>
        <w:tc>
          <w:tcPr>
            <w:tcW w:w="689" w:type="pct"/>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10E83A2B" w14:textId="77777777" w:rsidR="00011E06" w:rsidRPr="003971B7" w:rsidRDefault="00011E06" w:rsidP="001A5F4C">
            <w:pPr>
              <w:spacing w:before="60" w:after="60"/>
              <w:jc w:val="center"/>
              <w:rPr>
                <w:bCs/>
                <w:sz w:val="23"/>
                <w:szCs w:val="23"/>
              </w:rPr>
            </w:pPr>
            <w:r w:rsidRPr="003971B7">
              <w:rPr>
                <w:bCs/>
                <w:sz w:val="23"/>
                <w:szCs w:val="23"/>
              </w:rPr>
              <w:t xml:space="preserve">Năng lực mới </w:t>
            </w:r>
          </w:p>
        </w:tc>
        <w:tc>
          <w:tcPr>
            <w:tcW w:w="476" w:type="pct"/>
            <w:vMerge w:val="restart"/>
            <w:tcBorders>
              <w:top w:val="single" w:sz="4" w:space="0" w:color="auto"/>
              <w:left w:val="single" w:sz="4" w:space="0" w:color="auto"/>
              <w:bottom w:val="single" w:sz="4" w:space="0" w:color="000000"/>
              <w:right w:val="nil"/>
            </w:tcBorders>
            <w:shd w:val="clear" w:color="auto" w:fill="auto"/>
            <w:tcMar>
              <w:left w:w="57" w:type="dxa"/>
              <w:right w:w="57" w:type="dxa"/>
            </w:tcMar>
            <w:vAlign w:val="center"/>
            <w:hideMark/>
          </w:tcPr>
          <w:p w14:paraId="380C2D35" w14:textId="77777777" w:rsidR="00011E06" w:rsidRPr="003971B7" w:rsidRDefault="00011E06" w:rsidP="003971B7">
            <w:pPr>
              <w:spacing w:before="60" w:after="60"/>
              <w:jc w:val="center"/>
              <w:rPr>
                <w:bCs/>
                <w:sz w:val="23"/>
                <w:szCs w:val="23"/>
              </w:rPr>
            </w:pPr>
            <w:r w:rsidRPr="003971B7">
              <w:rPr>
                <w:bCs/>
                <w:sz w:val="23"/>
                <w:szCs w:val="23"/>
              </w:rPr>
              <w:t xml:space="preserve">Tổng mức đầu tư của </w:t>
            </w:r>
            <w:r w:rsidR="007726CC" w:rsidRPr="003971B7">
              <w:rPr>
                <w:bCs/>
                <w:sz w:val="23"/>
                <w:szCs w:val="23"/>
              </w:rPr>
              <w:br/>
            </w:r>
            <w:r w:rsidRPr="003971B7">
              <w:rPr>
                <w:bCs/>
                <w:sz w:val="23"/>
                <w:szCs w:val="23"/>
              </w:rPr>
              <w:t>dự án</w:t>
            </w:r>
            <w:r w:rsidRPr="003971B7">
              <w:rPr>
                <w:bCs/>
                <w:sz w:val="23"/>
                <w:szCs w:val="23"/>
              </w:rPr>
              <w:br/>
            </w:r>
            <w:r w:rsidRPr="003971B7">
              <w:rPr>
                <w:i/>
                <w:iCs/>
                <w:sz w:val="23"/>
                <w:szCs w:val="23"/>
              </w:rPr>
              <w:t>(Đồng)</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14:paraId="462F1CD3" w14:textId="77777777" w:rsidR="00011E06" w:rsidRPr="003971B7" w:rsidRDefault="00011E06" w:rsidP="003971B7">
            <w:pPr>
              <w:spacing w:before="60" w:after="60"/>
              <w:jc w:val="center"/>
              <w:rPr>
                <w:bCs/>
                <w:sz w:val="23"/>
                <w:szCs w:val="23"/>
              </w:rPr>
            </w:pPr>
            <w:r w:rsidRPr="003971B7">
              <w:rPr>
                <w:bCs/>
                <w:sz w:val="23"/>
                <w:szCs w:val="23"/>
              </w:rPr>
              <w:t xml:space="preserve">Vốn đầu tư thực hiện trong năm </w:t>
            </w:r>
            <w:r w:rsidR="004A546F">
              <w:rPr>
                <w:bCs/>
                <w:sz w:val="23"/>
                <w:szCs w:val="23"/>
              </w:rPr>
              <w:t>2023</w:t>
            </w:r>
            <w:r w:rsidRPr="003971B7">
              <w:rPr>
                <w:bCs/>
                <w:sz w:val="23"/>
                <w:szCs w:val="23"/>
              </w:rPr>
              <w:br/>
            </w:r>
            <w:r w:rsidRPr="003971B7">
              <w:rPr>
                <w:i/>
                <w:iCs/>
                <w:sz w:val="23"/>
                <w:szCs w:val="23"/>
              </w:rPr>
              <w:t>(Đồng)</w:t>
            </w:r>
          </w:p>
        </w:tc>
        <w:tc>
          <w:tcPr>
            <w:tcW w:w="668" w:type="pct"/>
            <w:vMerge w:val="restart"/>
            <w:tcBorders>
              <w:top w:val="single" w:sz="4" w:space="0" w:color="auto"/>
              <w:left w:val="single" w:sz="4" w:space="0" w:color="auto"/>
              <w:bottom w:val="single" w:sz="4" w:space="0" w:color="000000"/>
              <w:right w:val="single" w:sz="8" w:space="0" w:color="auto"/>
            </w:tcBorders>
            <w:shd w:val="clear" w:color="auto" w:fill="auto"/>
            <w:tcMar>
              <w:left w:w="57" w:type="dxa"/>
              <w:right w:w="57" w:type="dxa"/>
            </w:tcMar>
            <w:vAlign w:val="center"/>
            <w:hideMark/>
          </w:tcPr>
          <w:p w14:paraId="1871AAF0" w14:textId="77777777" w:rsidR="00011E06" w:rsidRPr="003971B7" w:rsidRDefault="00011E06" w:rsidP="003971B7">
            <w:pPr>
              <w:spacing w:before="60" w:after="60"/>
              <w:jc w:val="center"/>
              <w:rPr>
                <w:bCs/>
                <w:sz w:val="23"/>
                <w:szCs w:val="23"/>
              </w:rPr>
            </w:pPr>
            <w:r w:rsidRPr="003971B7">
              <w:rPr>
                <w:bCs/>
                <w:sz w:val="23"/>
                <w:szCs w:val="23"/>
              </w:rPr>
              <w:t xml:space="preserve">Lũy kế </w:t>
            </w:r>
            <w:r w:rsidR="007726CC" w:rsidRPr="003971B7">
              <w:rPr>
                <w:bCs/>
                <w:sz w:val="23"/>
                <w:szCs w:val="23"/>
              </w:rPr>
              <w:br/>
            </w:r>
            <w:r w:rsidRPr="003971B7">
              <w:rPr>
                <w:bCs/>
                <w:sz w:val="23"/>
                <w:szCs w:val="23"/>
              </w:rPr>
              <w:t xml:space="preserve">vốn đầu tư thực hiện từ khi khởi công đến cuối năm </w:t>
            </w:r>
            <w:r w:rsidR="004A546F">
              <w:rPr>
                <w:bCs/>
                <w:sz w:val="23"/>
                <w:szCs w:val="23"/>
              </w:rPr>
              <w:t>2023</w:t>
            </w:r>
            <w:r w:rsidRPr="003971B7">
              <w:rPr>
                <w:bCs/>
                <w:sz w:val="23"/>
                <w:szCs w:val="23"/>
              </w:rPr>
              <w:br/>
            </w:r>
            <w:r w:rsidRPr="003971B7">
              <w:rPr>
                <w:i/>
                <w:iCs/>
                <w:sz w:val="23"/>
                <w:szCs w:val="23"/>
              </w:rPr>
              <w:t>(Đồng)</w:t>
            </w:r>
          </w:p>
        </w:tc>
      </w:tr>
      <w:tr w:rsidR="007726CC" w:rsidRPr="002F41B9" w14:paraId="7E499273" w14:textId="77777777" w:rsidTr="00336F93">
        <w:trPr>
          <w:trHeight w:val="20"/>
          <w:jc w:val="center"/>
        </w:trPr>
        <w:tc>
          <w:tcPr>
            <w:tcW w:w="296" w:type="pct"/>
            <w:vMerge/>
            <w:tcBorders>
              <w:top w:val="nil"/>
              <w:left w:val="single" w:sz="8" w:space="0" w:color="auto"/>
              <w:bottom w:val="single" w:sz="4" w:space="0" w:color="000000"/>
              <w:right w:val="nil"/>
            </w:tcBorders>
            <w:tcMar>
              <w:left w:w="57" w:type="dxa"/>
              <w:right w:w="57" w:type="dxa"/>
            </w:tcMar>
            <w:vAlign w:val="center"/>
            <w:hideMark/>
          </w:tcPr>
          <w:p w14:paraId="29294C67" w14:textId="77777777" w:rsidR="00011E06" w:rsidRPr="002F41B9" w:rsidRDefault="00011E06" w:rsidP="003971B7">
            <w:pPr>
              <w:spacing w:before="60" w:after="60"/>
              <w:rPr>
                <w:b/>
                <w:bCs/>
                <w:sz w:val="23"/>
                <w:szCs w:val="23"/>
              </w:rPr>
            </w:pPr>
          </w:p>
        </w:tc>
        <w:tc>
          <w:tcPr>
            <w:tcW w:w="846"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14:paraId="3064D380" w14:textId="77777777" w:rsidR="00011E06" w:rsidRPr="002F41B9" w:rsidRDefault="00011E06" w:rsidP="003971B7">
            <w:pPr>
              <w:spacing w:before="60" w:after="60"/>
              <w:rPr>
                <w:b/>
                <w:bCs/>
                <w:sz w:val="23"/>
                <w:szCs w:val="23"/>
              </w:rPr>
            </w:pPr>
          </w:p>
        </w:tc>
        <w:tc>
          <w:tcPr>
            <w:tcW w:w="552"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14:paraId="2712A54D" w14:textId="77777777" w:rsidR="00011E06" w:rsidRPr="002F41B9" w:rsidRDefault="00011E06" w:rsidP="003971B7">
            <w:pPr>
              <w:spacing w:before="60" w:after="60"/>
              <w:rPr>
                <w:b/>
                <w:bCs/>
                <w:sz w:val="23"/>
                <w:szCs w:val="23"/>
              </w:rPr>
            </w:pPr>
          </w:p>
        </w:tc>
        <w:tc>
          <w:tcPr>
            <w:tcW w:w="335"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14:paraId="115C3F9C" w14:textId="77777777" w:rsidR="00011E06" w:rsidRPr="002F41B9" w:rsidRDefault="00011E06" w:rsidP="003971B7">
            <w:pPr>
              <w:spacing w:before="60" w:after="60"/>
              <w:rPr>
                <w:b/>
                <w:bCs/>
                <w:sz w:val="23"/>
                <w:szCs w:val="23"/>
              </w:rPr>
            </w:pPr>
          </w:p>
        </w:tc>
        <w:tc>
          <w:tcPr>
            <w:tcW w:w="316"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14:paraId="1B0105D6" w14:textId="77777777" w:rsidR="00011E06" w:rsidRPr="002F41B9" w:rsidRDefault="00011E06" w:rsidP="003971B7">
            <w:pPr>
              <w:spacing w:before="60" w:after="60"/>
              <w:rPr>
                <w:b/>
                <w:bCs/>
                <w:sz w:val="23"/>
                <w:szCs w:val="23"/>
              </w:rPr>
            </w:pPr>
          </w:p>
        </w:tc>
        <w:tc>
          <w:tcPr>
            <w:tcW w:w="371"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14:paraId="1149A522" w14:textId="77777777" w:rsidR="00011E06" w:rsidRPr="002F41B9" w:rsidRDefault="00011E06" w:rsidP="003971B7">
            <w:pPr>
              <w:spacing w:before="60" w:after="60"/>
              <w:rPr>
                <w:b/>
                <w:bCs/>
                <w:sz w:val="23"/>
                <w:szCs w:val="23"/>
              </w:rPr>
            </w:pPr>
          </w:p>
        </w:tc>
        <w:tc>
          <w:tcPr>
            <w:tcW w:w="336" w:type="pct"/>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5150BA47" w14:textId="77777777" w:rsidR="00011E06" w:rsidRPr="001708F4" w:rsidRDefault="00011E06" w:rsidP="003971B7">
            <w:pPr>
              <w:spacing w:before="60" w:after="60"/>
              <w:jc w:val="center"/>
              <w:rPr>
                <w:bCs/>
                <w:sz w:val="23"/>
                <w:szCs w:val="23"/>
              </w:rPr>
            </w:pPr>
            <w:r w:rsidRPr="001708F4">
              <w:rPr>
                <w:bCs/>
                <w:sz w:val="23"/>
                <w:szCs w:val="23"/>
              </w:rPr>
              <w:t>Đơn vị tính</w:t>
            </w:r>
          </w:p>
        </w:tc>
        <w:tc>
          <w:tcPr>
            <w:tcW w:w="353" w:type="pct"/>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14:paraId="21072716" w14:textId="77777777" w:rsidR="00011E06" w:rsidRPr="001708F4" w:rsidRDefault="00011E06" w:rsidP="003971B7">
            <w:pPr>
              <w:spacing w:before="60" w:after="60"/>
              <w:jc w:val="center"/>
              <w:rPr>
                <w:bCs/>
                <w:sz w:val="23"/>
                <w:szCs w:val="23"/>
              </w:rPr>
            </w:pPr>
            <w:r w:rsidRPr="001708F4">
              <w:rPr>
                <w:bCs/>
                <w:sz w:val="23"/>
                <w:szCs w:val="23"/>
              </w:rPr>
              <w:t>Số lượng</w:t>
            </w:r>
          </w:p>
        </w:tc>
        <w:tc>
          <w:tcPr>
            <w:tcW w:w="476" w:type="pct"/>
            <w:vMerge/>
            <w:tcBorders>
              <w:top w:val="single" w:sz="4" w:space="0" w:color="auto"/>
              <w:left w:val="single" w:sz="4" w:space="0" w:color="auto"/>
              <w:bottom w:val="single" w:sz="4" w:space="0" w:color="000000"/>
              <w:right w:val="nil"/>
            </w:tcBorders>
            <w:tcMar>
              <w:left w:w="57" w:type="dxa"/>
              <w:right w:w="57" w:type="dxa"/>
            </w:tcMar>
            <w:vAlign w:val="center"/>
            <w:hideMark/>
          </w:tcPr>
          <w:p w14:paraId="2A73430C" w14:textId="77777777" w:rsidR="00011E06" w:rsidRPr="002F41B9" w:rsidRDefault="00011E06" w:rsidP="003971B7">
            <w:pPr>
              <w:spacing w:before="60" w:after="60"/>
              <w:rPr>
                <w:b/>
                <w:bCs/>
                <w:sz w:val="23"/>
                <w:szCs w:val="23"/>
              </w:rPr>
            </w:pPr>
          </w:p>
        </w:tc>
        <w:tc>
          <w:tcPr>
            <w:tcW w:w="450" w:type="pct"/>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14:paraId="22DFE4D9" w14:textId="77777777" w:rsidR="00011E06" w:rsidRPr="002F41B9" w:rsidRDefault="00011E06" w:rsidP="003971B7">
            <w:pPr>
              <w:spacing w:before="60" w:after="60"/>
              <w:rPr>
                <w:b/>
                <w:bCs/>
                <w:sz w:val="23"/>
                <w:szCs w:val="23"/>
              </w:rPr>
            </w:pPr>
          </w:p>
        </w:tc>
        <w:tc>
          <w:tcPr>
            <w:tcW w:w="668" w:type="pct"/>
            <w:vMerge/>
            <w:tcBorders>
              <w:top w:val="single" w:sz="4" w:space="0" w:color="auto"/>
              <w:left w:val="single" w:sz="4" w:space="0" w:color="auto"/>
              <w:bottom w:val="single" w:sz="4" w:space="0" w:color="000000"/>
              <w:right w:val="single" w:sz="8" w:space="0" w:color="auto"/>
            </w:tcBorders>
            <w:tcMar>
              <w:left w:w="57" w:type="dxa"/>
              <w:right w:w="57" w:type="dxa"/>
            </w:tcMar>
            <w:vAlign w:val="center"/>
            <w:hideMark/>
          </w:tcPr>
          <w:p w14:paraId="025B293C" w14:textId="77777777" w:rsidR="00011E06" w:rsidRPr="002F41B9" w:rsidRDefault="00011E06" w:rsidP="003971B7">
            <w:pPr>
              <w:spacing w:before="60" w:after="60"/>
              <w:rPr>
                <w:b/>
                <w:bCs/>
                <w:sz w:val="23"/>
                <w:szCs w:val="23"/>
              </w:rPr>
            </w:pPr>
          </w:p>
        </w:tc>
      </w:tr>
      <w:tr w:rsidR="007726CC" w:rsidRPr="002F41B9" w14:paraId="2C561D1A" w14:textId="77777777"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14:paraId="678433B3" w14:textId="77777777" w:rsidR="00011E06" w:rsidRPr="001708F4" w:rsidRDefault="00011E06" w:rsidP="003971B7">
            <w:pPr>
              <w:spacing w:before="60" w:after="60"/>
              <w:jc w:val="center"/>
              <w:rPr>
                <w:bCs/>
                <w:i/>
                <w:iCs/>
                <w:sz w:val="23"/>
                <w:szCs w:val="23"/>
              </w:rPr>
            </w:pPr>
            <w:r w:rsidRPr="001708F4">
              <w:rPr>
                <w:bCs/>
                <w:i/>
                <w:iCs/>
                <w:sz w:val="23"/>
                <w:szCs w:val="23"/>
              </w:rPr>
              <w:t>A</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C0366A" w14:textId="77777777" w:rsidR="00011E06" w:rsidRPr="001708F4" w:rsidRDefault="00011E06" w:rsidP="003971B7">
            <w:pPr>
              <w:spacing w:before="60" w:after="60"/>
              <w:jc w:val="center"/>
              <w:rPr>
                <w:bCs/>
                <w:i/>
                <w:iCs/>
                <w:sz w:val="23"/>
                <w:szCs w:val="23"/>
              </w:rPr>
            </w:pPr>
            <w:r w:rsidRPr="001708F4">
              <w:rPr>
                <w:bCs/>
                <w:i/>
                <w:iCs/>
                <w:sz w:val="23"/>
                <w:szCs w:val="23"/>
              </w:rPr>
              <w:t>B</w:t>
            </w:r>
          </w:p>
        </w:tc>
        <w:tc>
          <w:tcPr>
            <w:tcW w:w="552" w:type="pct"/>
            <w:tcBorders>
              <w:top w:val="single" w:sz="4" w:space="0" w:color="auto"/>
              <w:left w:val="nil"/>
              <w:bottom w:val="single" w:sz="4" w:space="0" w:color="auto"/>
              <w:right w:val="single" w:sz="4" w:space="0" w:color="000000"/>
            </w:tcBorders>
            <w:shd w:val="clear" w:color="auto" w:fill="auto"/>
            <w:noWrap/>
            <w:vAlign w:val="center"/>
            <w:hideMark/>
          </w:tcPr>
          <w:p w14:paraId="49F458EC" w14:textId="77777777" w:rsidR="00011E06" w:rsidRPr="001708F4" w:rsidRDefault="00011E06" w:rsidP="003971B7">
            <w:pPr>
              <w:spacing w:before="60" w:after="60"/>
              <w:jc w:val="center"/>
              <w:rPr>
                <w:bCs/>
                <w:i/>
                <w:iCs/>
                <w:sz w:val="23"/>
                <w:szCs w:val="23"/>
              </w:rPr>
            </w:pPr>
            <w:r w:rsidRPr="001708F4">
              <w:rPr>
                <w:bCs/>
                <w:i/>
                <w:iCs/>
                <w:sz w:val="23"/>
                <w:szCs w:val="23"/>
              </w:rPr>
              <w:t>C</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14:paraId="3E043C76" w14:textId="77777777" w:rsidR="00011E06" w:rsidRPr="001708F4" w:rsidRDefault="00011E06" w:rsidP="003971B7">
            <w:pPr>
              <w:spacing w:before="60" w:after="60"/>
              <w:jc w:val="center"/>
              <w:rPr>
                <w:bCs/>
                <w:i/>
                <w:iCs/>
                <w:sz w:val="23"/>
                <w:szCs w:val="23"/>
              </w:rPr>
            </w:pPr>
            <w:r w:rsidRPr="001708F4">
              <w:rPr>
                <w:bCs/>
                <w:i/>
                <w:iCs/>
                <w:sz w:val="23"/>
                <w:szCs w:val="23"/>
              </w:rPr>
              <w:t>1</w:t>
            </w:r>
          </w:p>
        </w:tc>
        <w:tc>
          <w:tcPr>
            <w:tcW w:w="316" w:type="pct"/>
            <w:tcBorders>
              <w:top w:val="single" w:sz="4" w:space="0" w:color="auto"/>
              <w:left w:val="nil"/>
              <w:bottom w:val="single" w:sz="4" w:space="0" w:color="auto"/>
              <w:right w:val="single" w:sz="4" w:space="0" w:color="000000"/>
            </w:tcBorders>
            <w:shd w:val="clear" w:color="auto" w:fill="auto"/>
            <w:vAlign w:val="center"/>
            <w:hideMark/>
          </w:tcPr>
          <w:p w14:paraId="439055D5" w14:textId="77777777" w:rsidR="00011E06" w:rsidRPr="001708F4" w:rsidRDefault="00011E06" w:rsidP="003971B7">
            <w:pPr>
              <w:spacing w:before="60" w:after="60"/>
              <w:jc w:val="center"/>
              <w:rPr>
                <w:bCs/>
                <w:i/>
                <w:iCs/>
                <w:sz w:val="23"/>
                <w:szCs w:val="23"/>
              </w:rPr>
            </w:pPr>
            <w:r w:rsidRPr="001708F4">
              <w:rPr>
                <w:bCs/>
                <w:i/>
                <w:iCs/>
                <w:sz w:val="23"/>
                <w:szCs w:val="23"/>
              </w:rPr>
              <w:t>2</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14:paraId="1339937D" w14:textId="77777777" w:rsidR="00011E06" w:rsidRPr="001708F4" w:rsidRDefault="00011E06" w:rsidP="003971B7">
            <w:pPr>
              <w:spacing w:before="60" w:after="60"/>
              <w:jc w:val="center"/>
              <w:rPr>
                <w:bCs/>
                <w:i/>
                <w:iCs/>
                <w:sz w:val="23"/>
                <w:szCs w:val="23"/>
              </w:rPr>
            </w:pPr>
            <w:r w:rsidRPr="001708F4">
              <w:rPr>
                <w:bCs/>
                <w:i/>
                <w:iCs/>
                <w:sz w:val="23"/>
                <w:szCs w:val="23"/>
              </w:rPr>
              <w:t>3</w:t>
            </w:r>
          </w:p>
        </w:tc>
        <w:tc>
          <w:tcPr>
            <w:tcW w:w="336" w:type="pct"/>
            <w:tcBorders>
              <w:top w:val="single" w:sz="4" w:space="0" w:color="auto"/>
              <w:left w:val="nil"/>
              <w:bottom w:val="single" w:sz="4" w:space="0" w:color="auto"/>
              <w:right w:val="single" w:sz="4" w:space="0" w:color="000000"/>
            </w:tcBorders>
            <w:shd w:val="clear" w:color="auto" w:fill="auto"/>
            <w:vAlign w:val="center"/>
            <w:hideMark/>
          </w:tcPr>
          <w:p w14:paraId="22DBE459" w14:textId="77777777" w:rsidR="00011E06" w:rsidRPr="001708F4" w:rsidRDefault="00011E06" w:rsidP="003971B7">
            <w:pPr>
              <w:spacing w:before="60" w:after="60"/>
              <w:jc w:val="center"/>
              <w:rPr>
                <w:bCs/>
                <w:i/>
                <w:iCs/>
                <w:sz w:val="23"/>
                <w:szCs w:val="23"/>
              </w:rPr>
            </w:pPr>
            <w:r w:rsidRPr="001708F4">
              <w:rPr>
                <w:bCs/>
                <w:i/>
                <w:iCs/>
                <w:sz w:val="23"/>
                <w:szCs w:val="23"/>
              </w:rPr>
              <w:t>4</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14:paraId="68D3FE2D" w14:textId="77777777" w:rsidR="00011E06" w:rsidRPr="001708F4" w:rsidRDefault="00011E06" w:rsidP="003971B7">
            <w:pPr>
              <w:spacing w:before="60" w:after="60"/>
              <w:jc w:val="center"/>
              <w:rPr>
                <w:bCs/>
                <w:i/>
                <w:iCs/>
                <w:sz w:val="23"/>
                <w:szCs w:val="23"/>
              </w:rPr>
            </w:pPr>
            <w:r w:rsidRPr="001708F4">
              <w:rPr>
                <w:bCs/>
                <w:i/>
                <w:iCs/>
                <w:sz w:val="23"/>
                <w:szCs w:val="23"/>
              </w:rPr>
              <w:t>5</w:t>
            </w:r>
          </w:p>
        </w:tc>
        <w:tc>
          <w:tcPr>
            <w:tcW w:w="476" w:type="pct"/>
            <w:tcBorders>
              <w:top w:val="single" w:sz="4" w:space="0" w:color="auto"/>
              <w:left w:val="nil"/>
              <w:bottom w:val="single" w:sz="4" w:space="0" w:color="auto"/>
              <w:right w:val="nil"/>
            </w:tcBorders>
            <w:shd w:val="clear" w:color="auto" w:fill="auto"/>
            <w:noWrap/>
            <w:vAlign w:val="center"/>
            <w:hideMark/>
          </w:tcPr>
          <w:p w14:paraId="27CAE801" w14:textId="77777777" w:rsidR="00011E06" w:rsidRPr="001708F4" w:rsidRDefault="00011E06" w:rsidP="003971B7">
            <w:pPr>
              <w:spacing w:before="60" w:after="60"/>
              <w:jc w:val="center"/>
              <w:rPr>
                <w:bCs/>
                <w:i/>
                <w:iCs/>
                <w:sz w:val="23"/>
                <w:szCs w:val="23"/>
              </w:rPr>
            </w:pPr>
            <w:r w:rsidRPr="001708F4">
              <w:rPr>
                <w:bCs/>
                <w:i/>
                <w:iCs/>
                <w:sz w:val="23"/>
                <w:szCs w:val="23"/>
              </w:rPr>
              <w:t>6</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3382B" w14:textId="77777777" w:rsidR="00011E06" w:rsidRPr="001708F4" w:rsidRDefault="00011E06" w:rsidP="003971B7">
            <w:pPr>
              <w:spacing w:before="60" w:after="60"/>
              <w:jc w:val="center"/>
              <w:rPr>
                <w:bCs/>
                <w:i/>
                <w:iCs/>
                <w:sz w:val="23"/>
                <w:szCs w:val="23"/>
              </w:rPr>
            </w:pPr>
            <w:r w:rsidRPr="001708F4">
              <w:rPr>
                <w:bCs/>
                <w:i/>
                <w:iCs/>
                <w:sz w:val="23"/>
                <w:szCs w:val="23"/>
              </w:rPr>
              <w:t>7</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14:paraId="7DFEA03C" w14:textId="77777777" w:rsidR="00011E06" w:rsidRPr="001708F4" w:rsidRDefault="00011E06" w:rsidP="003971B7">
            <w:pPr>
              <w:spacing w:before="60" w:after="60"/>
              <w:jc w:val="center"/>
              <w:rPr>
                <w:bCs/>
                <w:i/>
                <w:iCs/>
                <w:sz w:val="23"/>
                <w:szCs w:val="23"/>
              </w:rPr>
            </w:pPr>
            <w:r w:rsidRPr="001708F4">
              <w:rPr>
                <w:bCs/>
                <w:i/>
                <w:iCs/>
                <w:sz w:val="23"/>
                <w:szCs w:val="23"/>
              </w:rPr>
              <w:t>8</w:t>
            </w:r>
          </w:p>
        </w:tc>
      </w:tr>
      <w:tr w:rsidR="007726CC" w:rsidRPr="002F41B9" w14:paraId="35656525" w14:textId="77777777"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14:paraId="7EA7394C" w14:textId="77777777" w:rsidR="00011E06" w:rsidRPr="001708F4" w:rsidRDefault="001708F4" w:rsidP="003971B7">
            <w:pPr>
              <w:spacing w:before="60" w:after="60"/>
              <w:jc w:val="center"/>
              <w:rPr>
                <w:bCs/>
                <w:sz w:val="23"/>
                <w:szCs w:val="23"/>
              </w:rPr>
            </w:pPr>
            <w:r w:rsidRPr="001708F4">
              <w:rPr>
                <w:bCs/>
                <w:sz w:val="23"/>
                <w:szCs w:val="23"/>
              </w:rPr>
              <w:t>1</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4E040E" w14:textId="77777777" w:rsidR="00011E06" w:rsidRPr="002F41B9" w:rsidRDefault="00011E06" w:rsidP="003971B7">
            <w:pPr>
              <w:spacing w:before="60" w:after="60"/>
              <w:jc w:val="center"/>
              <w:rPr>
                <w:i/>
                <w:iCs/>
                <w:sz w:val="23"/>
                <w:szCs w:val="23"/>
              </w:rPr>
            </w:pPr>
            <w:r w:rsidRPr="002F41B9">
              <w:rPr>
                <w:i/>
                <w:iCs/>
                <w:sz w:val="23"/>
                <w:szCs w:val="23"/>
              </w:rPr>
              <w:t>Công trình</w:t>
            </w:r>
            <w:r w:rsidR="007726CC">
              <w:rPr>
                <w:i/>
                <w:iCs/>
                <w:sz w:val="23"/>
                <w:szCs w:val="23"/>
              </w:rPr>
              <w:br/>
            </w:r>
            <w:r w:rsidRPr="002F41B9">
              <w:rPr>
                <w:i/>
                <w:iCs/>
                <w:sz w:val="23"/>
                <w:szCs w:val="23"/>
              </w:rPr>
              <w:t>………</w:t>
            </w:r>
          </w:p>
        </w:tc>
        <w:tc>
          <w:tcPr>
            <w:tcW w:w="552" w:type="pct"/>
            <w:tcBorders>
              <w:top w:val="single" w:sz="4" w:space="0" w:color="auto"/>
              <w:left w:val="nil"/>
              <w:bottom w:val="single" w:sz="4" w:space="0" w:color="auto"/>
              <w:right w:val="single" w:sz="4" w:space="0" w:color="000000"/>
            </w:tcBorders>
            <w:shd w:val="clear" w:color="auto" w:fill="auto"/>
            <w:vAlign w:val="center"/>
            <w:hideMark/>
          </w:tcPr>
          <w:p w14:paraId="7BFE7934" w14:textId="77777777" w:rsidR="00011E06" w:rsidRPr="002F41B9" w:rsidRDefault="00011E06" w:rsidP="003971B7">
            <w:pPr>
              <w:spacing w:before="60" w:after="60"/>
              <w:jc w:val="center"/>
              <w:rPr>
                <w:i/>
                <w:iCs/>
                <w:sz w:val="23"/>
                <w:szCs w:val="23"/>
              </w:rPr>
            </w:pPr>
            <w:r w:rsidRPr="002F41B9">
              <w:rPr>
                <w:i/>
                <w:iCs/>
                <w:sz w:val="23"/>
                <w:szCs w:val="23"/>
              </w:rPr>
              <w:t xml:space="preserve">Chọn theo danh mục </w:t>
            </w:r>
            <w:r w:rsidR="003971B7">
              <w:rPr>
                <w:i/>
                <w:iCs/>
                <w:sz w:val="23"/>
                <w:szCs w:val="23"/>
              </w:rPr>
              <w:br/>
            </w:r>
            <w:r w:rsidRPr="002F41B9">
              <w:rPr>
                <w:i/>
                <w:iCs/>
                <w:sz w:val="23"/>
                <w:szCs w:val="23"/>
              </w:rPr>
              <w:t>SP XD</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14:paraId="6C7CC449" w14:textId="77777777" w:rsidR="00011E06" w:rsidRPr="002F41B9" w:rsidRDefault="00011E06" w:rsidP="003971B7">
            <w:pPr>
              <w:spacing w:before="60" w:after="60"/>
              <w:jc w:val="center"/>
              <w:rPr>
                <w:b/>
                <w:bCs/>
                <w:sz w:val="23"/>
                <w:szCs w:val="23"/>
              </w:rPr>
            </w:pPr>
            <w:r w:rsidRPr="002F41B9">
              <w:rPr>
                <w:b/>
                <w:bCs/>
                <w:sz w:val="23"/>
                <w:szCs w:val="23"/>
              </w:rPr>
              <w:t> </w:t>
            </w:r>
          </w:p>
        </w:tc>
        <w:tc>
          <w:tcPr>
            <w:tcW w:w="316" w:type="pct"/>
            <w:tcBorders>
              <w:top w:val="single" w:sz="4" w:space="0" w:color="auto"/>
              <w:left w:val="nil"/>
              <w:bottom w:val="single" w:sz="4" w:space="0" w:color="auto"/>
              <w:right w:val="single" w:sz="4" w:space="0" w:color="000000"/>
            </w:tcBorders>
            <w:shd w:val="clear" w:color="auto" w:fill="auto"/>
            <w:noWrap/>
            <w:vAlign w:val="center"/>
            <w:hideMark/>
          </w:tcPr>
          <w:p w14:paraId="0983233A" w14:textId="77777777" w:rsidR="00011E06" w:rsidRPr="002F41B9" w:rsidRDefault="00011E06" w:rsidP="003971B7">
            <w:pPr>
              <w:spacing w:before="60" w:after="60"/>
              <w:jc w:val="center"/>
              <w:rPr>
                <w:b/>
                <w:bCs/>
                <w:sz w:val="23"/>
                <w:szCs w:val="23"/>
              </w:rPr>
            </w:pPr>
            <w:r w:rsidRPr="002F41B9">
              <w:rPr>
                <w:b/>
                <w:bCs/>
                <w:sz w:val="23"/>
                <w:szCs w:val="23"/>
              </w:rPr>
              <w:t> </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14:paraId="06EB218B" w14:textId="77777777" w:rsidR="00011E06" w:rsidRPr="002F41B9" w:rsidRDefault="00011E06" w:rsidP="003971B7">
            <w:pPr>
              <w:spacing w:before="60" w:after="60"/>
              <w:jc w:val="center"/>
              <w:rPr>
                <w:b/>
                <w:bCs/>
                <w:sz w:val="23"/>
                <w:szCs w:val="23"/>
              </w:rPr>
            </w:pPr>
            <w:r w:rsidRPr="002F41B9">
              <w:rPr>
                <w:b/>
                <w:bCs/>
                <w:sz w:val="23"/>
                <w:szCs w:val="23"/>
              </w:rPr>
              <w:t> </w:t>
            </w:r>
          </w:p>
        </w:tc>
        <w:tc>
          <w:tcPr>
            <w:tcW w:w="336" w:type="pct"/>
            <w:tcBorders>
              <w:top w:val="single" w:sz="4" w:space="0" w:color="auto"/>
              <w:left w:val="nil"/>
              <w:bottom w:val="single" w:sz="4" w:space="0" w:color="auto"/>
              <w:right w:val="single" w:sz="4" w:space="0" w:color="000000"/>
            </w:tcBorders>
            <w:shd w:val="clear" w:color="auto" w:fill="auto"/>
            <w:vAlign w:val="center"/>
            <w:hideMark/>
          </w:tcPr>
          <w:p w14:paraId="05729130" w14:textId="77777777" w:rsidR="00011E06" w:rsidRPr="002F41B9" w:rsidRDefault="00011E06" w:rsidP="003971B7">
            <w:pPr>
              <w:spacing w:before="60" w:after="60"/>
              <w:jc w:val="center"/>
              <w:rPr>
                <w:i/>
                <w:iCs/>
                <w:sz w:val="23"/>
                <w:szCs w:val="23"/>
              </w:rPr>
            </w:pPr>
            <w:r w:rsidRPr="002F41B9">
              <w:rPr>
                <w:i/>
                <w:iCs/>
                <w:sz w:val="23"/>
                <w:szCs w:val="23"/>
              </w:rPr>
              <w:t>Link theo  cột C</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14:paraId="1738A10D" w14:textId="77777777" w:rsidR="00011E06" w:rsidRPr="002F41B9" w:rsidRDefault="00011E06" w:rsidP="003971B7">
            <w:pPr>
              <w:spacing w:before="60" w:after="60"/>
              <w:jc w:val="center"/>
              <w:rPr>
                <w:b/>
                <w:bCs/>
                <w:sz w:val="23"/>
                <w:szCs w:val="23"/>
              </w:rPr>
            </w:pPr>
            <w:r w:rsidRPr="002F41B9">
              <w:rPr>
                <w:b/>
                <w:bCs/>
                <w:sz w:val="23"/>
                <w:szCs w:val="23"/>
              </w:rPr>
              <w:t>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14:paraId="7287358E" w14:textId="77777777" w:rsidR="00011E06" w:rsidRPr="002F41B9" w:rsidRDefault="00011E06" w:rsidP="003971B7">
            <w:pPr>
              <w:spacing w:before="60" w:after="60"/>
              <w:jc w:val="center"/>
              <w:rPr>
                <w:sz w:val="23"/>
                <w:szCs w:val="23"/>
              </w:rPr>
            </w:pPr>
            <w:r w:rsidRPr="002F41B9">
              <w:rPr>
                <w:sz w:val="23"/>
                <w:szCs w:val="23"/>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14:paraId="481E6D84" w14:textId="77777777" w:rsidR="00011E06" w:rsidRPr="002F41B9" w:rsidRDefault="00011E06" w:rsidP="003971B7">
            <w:pPr>
              <w:spacing w:before="60" w:after="60"/>
              <w:jc w:val="center"/>
              <w:rPr>
                <w:sz w:val="23"/>
                <w:szCs w:val="23"/>
              </w:rPr>
            </w:pPr>
            <w:r w:rsidRPr="002F41B9">
              <w:rPr>
                <w:sz w:val="23"/>
                <w:szCs w:val="23"/>
              </w:rPr>
              <w:t> </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14:paraId="525C2E34" w14:textId="77777777" w:rsidR="00011E06" w:rsidRPr="002F41B9" w:rsidRDefault="00011E06" w:rsidP="003971B7">
            <w:pPr>
              <w:spacing w:before="60" w:after="60"/>
              <w:jc w:val="center"/>
              <w:rPr>
                <w:b/>
                <w:bCs/>
                <w:sz w:val="23"/>
                <w:szCs w:val="23"/>
              </w:rPr>
            </w:pPr>
            <w:r w:rsidRPr="002F41B9">
              <w:rPr>
                <w:b/>
                <w:bCs/>
                <w:sz w:val="23"/>
                <w:szCs w:val="23"/>
              </w:rPr>
              <w:t> </w:t>
            </w:r>
          </w:p>
        </w:tc>
      </w:tr>
      <w:tr w:rsidR="007726CC" w:rsidRPr="002F41B9" w14:paraId="57EC653A" w14:textId="77777777"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14:paraId="0DE617A2" w14:textId="77777777" w:rsidR="00011E06" w:rsidRPr="001708F4" w:rsidRDefault="001708F4" w:rsidP="003971B7">
            <w:pPr>
              <w:spacing w:before="60" w:after="60"/>
              <w:jc w:val="center"/>
              <w:rPr>
                <w:bCs/>
                <w:sz w:val="23"/>
                <w:szCs w:val="23"/>
              </w:rPr>
            </w:pPr>
            <w:r w:rsidRPr="001708F4">
              <w:rPr>
                <w:bCs/>
                <w:sz w:val="23"/>
                <w:szCs w:val="23"/>
              </w:rPr>
              <w:t>2</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55780" w14:textId="77777777" w:rsidR="00011E06" w:rsidRPr="002F41B9" w:rsidRDefault="007726CC" w:rsidP="003971B7">
            <w:pPr>
              <w:spacing w:before="60" w:after="60"/>
              <w:jc w:val="center"/>
              <w:rPr>
                <w:i/>
                <w:iCs/>
                <w:sz w:val="23"/>
                <w:szCs w:val="23"/>
              </w:rPr>
            </w:pPr>
            <w:r>
              <w:rPr>
                <w:i/>
                <w:iCs/>
                <w:sz w:val="23"/>
                <w:szCs w:val="23"/>
              </w:rPr>
              <w:t>……</w:t>
            </w:r>
            <w:r w:rsidR="003971B7">
              <w:rPr>
                <w:i/>
                <w:iCs/>
                <w:sz w:val="23"/>
                <w:szCs w:val="23"/>
              </w:rPr>
              <w:t>…</w:t>
            </w:r>
          </w:p>
        </w:tc>
        <w:tc>
          <w:tcPr>
            <w:tcW w:w="552" w:type="pct"/>
            <w:tcBorders>
              <w:top w:val="single" w:sz="4" w:space="0" w:color="auto"/>
              <w:left w:val="nil"/>
              <w:bottom w:val="single" w:sz="4" w:space="0" w:color="auto"/>
              <w:right w:val="single" w:sz="4" w:space="0" w:color="000000"/>
            </w:tcBorders>
            <w:shd w:val="clear" w:color="auto" w:fill="auto"/>
            <w:noWrap/>
            <w:vAlign w:val="center"/>
            <w:hideMark/>
          </w:tcPr>
          <w:p w14:paraId="669AA56F" w14:textId="77777777" w:rsidR="00011E06" w:rsidRPr="002F41B9" w:rsidRDefault="00011E06" w:rsidP="003971B7">
            <w:pPr>
              <w:spacing w:before="60" w:after="60"/>
              <w:jc w:val="center"/>
              <w:rPr>
                <w:sz w:val="23"/>
                <w:szCs w:val="23"/>
              </w:rPr>
            </w:pPr>
            <w:r w:rsidRPr="002F41B9">
              <w:rPr>
                <w:sz w:val="23"/>
                <w:szCs w:val="23"/>
              </w:rPr>
              <w:t> </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14:paraId="55C98EA8" w14:textId="77777777" w:rsidR="00011E06" w:rsidRPr="002F41B9" w:rsidRDefault="00011E06" w:rsidP="003971B7">
            <w:pPr>
              <w:spacing w:before="60" w:after="60"/>
              <w:jc w:val="center"/>
              <w:rPr>
                <w:b/>
                <w:bCs/>
                <w:sz w:val="23"/>
                <w:szCs w:val="23"/>
              </w:rPr>
            </w:pPr>
            <w:r w:rsidRPr="002F41B9">
              <w:rPr>
                <w:b/>
                <w:bCs/>
                <w:sz w:val="23"/>
                <w:szCs w:val="23"/>
              </w:rPr>
              <w:t> </w:t>
            </w:r>
          </w:p>
        </w:tc>
        <w:tc>
          <w:tcPr>
            <w:tcW w:w="316" w:type="pct"/>
            <w:tcBorders>
              <w:top w:val="single" w:sz="4" w:space="0" w:color="auto"/>
              <w:left w:val="nil"/>
              <w:bottom w:val="single" w:sz="4" w:space="0" w:color="auto"/>
              <w:right w:val="single" w:sz="4" w:space="0" w:color="000000"/>
            </w:tcBorders>
            <w:shd w:val="clear" w:color="auto" w:fill="auto"/>
            <w:noWrap/>
            <w:vAlign w:val="center"/>
            <w:hideMark/>
          </w:tcPr>
          <w:p w14:paraId="30729C1F" w14:textId="77777777" w:rsidR="00011E06" w:rsidRPr="002F41B9" w:rsidRDefault="00011E06" w:rsidP="003971B7">
            <w:pPr>
              <w:spacing w:before="60" w:after="60"/>
              <w:jc w:val="center"/>
              <w:rPr>
                <w:b/>
                <w:bCs/>
                <w:sz w:val="23"/>
                <w:szCs w:val="23"/>
              </w:rPr>
            </w:pPr>
            <w:r w:rsidRPr="002F41B9">
              <w:rPr>
                <w:b/>
                <w:bCs/>
                <w:sz w:val="23"/>
                <w:szCs w:val="23"/>
              </w:rPr>
              <w:t> </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14:paraId="37DC29FA" w14:textId="77777777" w:rsidR="00011E06" w:rsidRPr="002F41B9" w:rsidRDefault="00011E06" w:rsidP="003971B7">
            <w:pPr>
              <w:spacing w:before="60" w:after="60"/>
              <w:jc w:val="center"/>
              <w:rPr>
                <w:b/>
                <w:bCs/>
                <w:sz w:val="23"/>
                <w:szCs w:val="23"/>
              </w:rPr>
            </w:pPr>
            <w:r w:rsidRPr="002F41B9">
              <w:rPr>
                <w:b/>
                <w:bCs/>
                <w:sz w:val="23"/>
                <w:szCs w:val="23"/>
              </w:rPr>
              <w:t> </w:t>
            </w:r>
          </w:p>
        </w:tc>
        <w:tc>
          <w:tcPr>
            <w:tcW w:w="336" w:type="pct"/>
            <w:tcBorders>
              <w:top w:val="single" w:sz="4" w:space="0" w:color="auto"/>
              <w:left w:val="nil"/>
              <w:bottom w:val="single" w:sz="4" w:space="0" w:color="auto"/>
              <w:right w:val="single" w:sz="4" w:space="0" w:color="000000"/>
            </w:tcBorders>
            <w:shd w:val="clear" w:color="auto" w:fill="auto"/>
            <w:noWrap/>
            <w:vAlign w:val="center"/>
            <w:hideMark/>
          </w:tcPr>
          <w:p w14:paraId="1443380F" w14:textId="77777777" w:rsidR="00011E06" w:rsidRPr="002F41B9" w:rsidRDefault="00011E06" w:rsidP="003971B7">
            <w:pPr>
              <w:spacing w:before="60" w:after="60"/>
              <w:jc w:val="center"/>
              <w:rPr>
                <w:b/>
                <w:bCs/>
                <w:sz w:val="23"/>
                <w:szCs w:val="23"/>
              </w:rPr>
            </w:pPr>
            <w:r w:rsidRPr="002F41B9">
              <w:rPr>
                <w:b/>
                <w:bCs/>
                <w:sz w:val="23"/>
                <w:szCs w:val="23"/>
              </w:rPr>
              <w:t> </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14:paraId="71CA61ED" w14:textId="77777777" w:rsidR="00011E06" w:rsidRPr="002F41B9" w:rsidRDefault="00011E06" w:rsidP="003971B7">
            <w:pPr>
              <w:spacing w:before="60" w:after="60"/>
              <w:jc w:val="center"/>
              <w:rPr>
                <w:b/>
                <w:bCs/>
                <w:sz w:val="23"/>
                <w:szCs w:val="23"/>
              </w:rPr>
            </w:pPr>
            <w:r w:rsidRPr="002F41B9">
              <w:rPr>
                <w:b/>
                <w:bCs/>
                <w:sz w:val="23"/>
                <w:szCs w:val="23"/>
              </w:rPr>
              <w:t>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14:paraId="7C1BB010" w14:textId="77777777" w:rsidR="00011E06" w:rsidRPr="002F41B9" w:rsidRDefault="00011E06" w:rsidP="003971B7">
            <w:pPr>
              <w:spacing w:before="60" w:after="60"/>
              <w:jc w:val="center"/>
              <w:rPr>
                <w:sz w:val="23"/>
                <w:szCs w:val="23"/>
              </w:rPr>
            </w:pPr>
            <w:r w:rsidRPr="002F41B9">
              <w:rPr>
                <w:sz w:val="23"/>
                <w:szCs w:val="23"/>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14:paraId="4D3E5677" w14:textId="77777777" w:rsidR="00011E06" w:rsidRPr="002F41B9" w:rsidRDefault="00011E06" w:rsidP="003971B7">
            <w:pPr>
              <w:spacing w:before="60" w:after="60"/>
              <w:jc w:val="center"/>
              <w:rPr>
                <w:sz w:val="23"/>
                <w:szCs w:val="23"/>
              </w:rPr>
            </w:pPr>
            <w:r w:rsidRPr="002F41B9">
              <w:rPr>
                <w:sz w:val="23"/>
                <w:szCs w:val="23"/>
              </w:rPr>
              <w:t> </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14:paraId="6B87E86C" w14:textId="77777777" w:rsidR="00011E06" w:rsidRPr="002F41B9" w:rsidRDefault="00011E06" w:rsidP="003971B7">
            <w:pPr>
              <w:spacing w:before="60" w:after="60"/>
              <w:jc w:val="center"/>
              <w:rPr>
                <w:b/>
                <w:bCs/>
                <w:sz w:val="23"/>
                <w:szCs w:val="23"/>
              </w:rPr>
            </w:pPr>
            <w:r w:rsidRPr="002F41B9">
              <w:rPr>
                <w:b/>
                <w:bCs/>
                <w:sz w:val="23"/>
                <w:szCs w:val="23"/>
              </w:rPr>
              <w:t> </w:t>
            </w:r>
          </w:p>
        </w:tc>
      </w:tr>
      <w:tr w:rsidR="00011E06" w:rsidRPr="002F41B9" w14:paraId="12658062" w14:textId="77777777" w:rsidTr="00336F93">
        <w:trPr>
          <w:trHeight w:val="20"/>
          <w:jc w:val="center"/>
        </w:trPr>
        <w:tc>
          <w:tcPr>
            <w:tcW w:w="5000" w:type="pct"/>
            <w:gridSpan w:val="11"/>
            <w:tcBorders>
              <w:top w:val="single" w:sz="4" w:space="0" w:color="auto"/>
              <w:left w:val="single" w:sz="8" w:space="0" w:color="auto"/>
              <w:right w:val="single" w:sz="8" w:space="0" w:color="auto"/>
            </w:tcBorders>
            <w:shd w:val="clear" w:color="auto" w:fill="auto"/>
            <w:vAlign w:val="bottom"/>
            <w:hideMark/>
          </w:tcPr>
          <w:p w14:paraId="22F454CA" w14:textId="77777777" w:rsidR="00011E06" w:rsidRPr="002F41B9" w:rsidRDefault="00011E06" w:rsidP="003971B7">
            <w:pPr>
              <w:spacing w:before="120" w:after="20"/>
              <w:jc w:val="both"/>
              <w:rPr>
                <w:i/>
                <w:iCs/>
                <w:sz w:val="23"/>
                <w:szCs w:val="23"/>
              </w:rPr>
            </w:pPr>
            <w:r w:rsidRPr="002F41B9">
              <w:rPr>
                <w:i/>
                <w:iCs/>
                <w:sz w:val="23"/>
                <w:szCs w:val="23"/>
              </w:rPr>
              <w:t xml:space="preserve">(Lưu ý: Đối với công trình sửa chữa lớn, nâng cấp TSCĐ thì chỉ tính phần năng lực mới </w:t>
            </w:r>
            <w:r w:rsidR="003971B7">
              <w:rPr>
                <w:i/>
                <w:iCs/>
                <w:sz w:val="23"/>
                <w:szCs w:val="23"/>
              </w:rPr>
              <w:br/>
            </w:r>
            <w:r w:rsidRPr="002F41B9">
              <w:rPr>
                <w:i/>
                <w:iCs/>
                <w:sz w:val="23"/>
                <w:szCs w:val="23"/>
              </w:rPr>
              <w:t>tăng thêm do đầu tư mới tạo ra, không tính năng lực đã có của công trình ban đầu)</w:t>
            </w:r>
          </w:p>
        </w:tc>
      </w:tr>
    </w:tbl>
    <w:p w14:paraId="5AFAEF84" w14:textId="77777777" w:rsidR="00452350" w:rsidRPr="003971B7" w:rsidRDefault="00452350">
      <w:pPr>
        <w:rPr>
          <w:sz w:val="8"/>
        </w:rPr>
      </w:pPr>
      <w:r w:rsidRPr="003971B7">
        <w:rPr>
          <w:sz w:val="8"/>
        </w:rPr>
        <w:br w:type="page"/>
      </w:r>
    </w:p>
    <w:tbl>
      <w:tblPr>
        <w:tblW w:w="9356" w:type="dxa"/>
        <w:jc w:val="center"/>
        <w:tblLayout w:type="fixed"/>
        <w:tblLook w:val="04A0" w:firstRow="1" w:lastRow="0" w:firstColumn="1" w:lastColumn="0" w:noHBand="0" w:noVBand="1"/>
      </w:tblPr>
      <w:tblGrid>
        <w:gridCol w:w="344"/>
        <w:gridCol w:w="278"/>
        <w:gridCol w:w="278"/>
        <w:gridCol w:w="278"/>
        <w:gridCol w:w="278"/>
        <w:gridCol w:w="278"/>
        <w:gridCol w:w="278"/>
        <w:gridCol w:w="278"/>
        <w:gridCol w:w="278"/>
        <w:gridCol w:w="269"/>
        <w:gridCol w:w="296"/>
        <w:gridCol w:w="275"/>
        <w:gridCol w:w="274"/>
        <w:gridCol w:w="269"/>
        <w:gridCol w:w="269"/>
        <w:gridCol w:w="269"/>
        <w:gridCol w:w="269"/>
        <w:gridCol w:w="529"/>
        <w:gridCol w:w="268"/>
        <w:gridCol w:w="268"/>
        <w:gridCol w:w="274"/>
        <w:gridCol w:w="274"/>
        <w:gridCol w:w="268"/>
        <w:gridCol w:w="268"/>
        <w:gridCol w:w="267"/>
        <w:gridCol w:w="267"/>
        <w:gridCol w:w="264"/>
        <w:gridCol w:w="275"/>
        <w:gridCol w:w="273"/>
        <w:gridCol w:w="259"/>
        <w:gridCol w:w="258"/>
        <w:gridCol w:w="291"/>
        <w:gridCol w:w="295"/>
      </w:tblGrid>
      <w:tr w:rsidR="003971B7" w:rsidRPr="007C1732" w14:paraId="500B456D" w14:textId="77777777" w:rsidTr="001D3EA9">
        <w:trPr>
          <w:trHeight w:val="20"/>
          <w:jc w:val="center"/>
        </w:trPr>
        <w:tc>
          <w:tcPr>
            <w:tcW w:w="9288" w:type="dxa"/>
            <w:gridSpan w:val="33"/>
            <w:tcBorders>
              <w:bottom w:val="single" w:sz="4" w:space="0" w:color="auto"/>
            </w:tcBorders>
            <w:shd w:val="clear" w:color="000000" w:fill="FCD5B4"/>
            <w:noWrap/>
            <w:vAlign w:val="center"/>
            <w:hideMark/>
          </w:tcPr>
          <w:p w14:paraId="67C37278" w14:textId="77777777" w:rsidR="003971B7" w:rsidRPr="00B03B0A" w:rsidRDefault="00441CC2" w:rsidP="00441CC2">
            <w:pPr>
              <w:spacing w:before="120" w:after="120"/>
              <w:jc w:val="center"/>
              <w:rPr>
                <w:b/>
                <w:bCs/>
                <w:sz w:val="28"/>
                <w:szCs w:val="28"/>
              </w:rPr>
            </w:pPr>
            <w:r w:rsidRPr="008E0E3C">
              <w:rPr>
                <w:rFonts w:eastAsia="Calibri"/>
                <w:b/>
                <w:bCs/>
                <w:noProof/>
                <w:sz w:val="28"/>
                <w:szCs w:val="28"/>
              </w:rPr>
              <w:lastRenderedPageBreak/>
              <mc:AlternateContent>
                <mc:Choice Requires="wps">
                  <w:drawing>
                    <wp:anchor distT="0" distB="0" distL="114300" distR="114300" simplePos="0" relativeHeight="251843072" behindDoc="0" locked="0" layoutInCell="0" allowOverlap="1" wp14:anchorId="759685BE" wp14:editId="2A95C0F0">
                      <wp:simplePos x="0" y="0"/>
                      <wp:positionH relativeFrom="margin">
                        <wp:posOffset>-90170</wp:posOffset>
                      </wp:positionH>
                      <wp:positionV relativeFrom="margin">
                        <wp:align>top</wp:align>
                      </wp:positionV>
                      <wp:extent cx="5939155" cy="8827135"/>
                      <wp:effectExtent l="0" t="0" r="23495" b="12065"/>
                      <wp:wrapNone/>
                      <wp:docPr id="908" name="Flowchart: Process 908"/>
                      <wp:cNvGraphicFramePr/>
                      <a:graphic xmlns:a="http://schemas.openxmlformats.org/drawingml/2006/main">
                        <a:graphicData uri="http://schemas.microsoft.com/office/word/2010/wordprocessingShape">
                          <wps:wsp>
                            <wps:cNvSpPr/>
                            <wps:spPr>
                              <a:xfrm>
                                <a:off x="0" y="0"/>
                                <a:ext cx="5939155" cy="882747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61B63" id="Flowchart: Process 908" o:spid="_x0000_s1026" type="#_x0000_t109" style="position:absolute;margin-left:-7.1pt;margin-top:0;width:467.65pt;height:695.05pt;z-index:25184307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" o:allowincell="f" filled="f" strokecolor="black [3213]" strokeweight="1pt">
                      <w10:wrap anchorx="margin" anchory="margin"/>
                    </v:shape>
                  </w:pict>
                </mc:Fallback>
              </mc:AlternateContent>
            </w:r>
            <w:r w:rsidR="003971B7" w:rsidRPr="007C1732">
              <w:rPr>
                <w:rFonts w:eastAsia="Calibri" w:cs="Arial"/>
                <w:sz w:val="23"/>
                <w:szCs w:val="23"/>
              </w:rPr>
              <w:br w:type="page"/>
            </w:r>
            <w:r w:rsidR="003971B7" w:rsidRPr="00B03B0A">
              <w:rPr>
                <w:b/>
                <w:bCs/>
                <w:sz w:val="28"/>
                <w:szCs w:val="28"/>
              </w:rPr>
              <w:t xml:space="preserve">ĐIỀU TRA DOANH NGHIỆP NĂM </w:t>
            </w:r>
            <w:r w:rsidR="004A546F">
              <w:rPr>
                <w:b/>
                <w:bCs/>
                <w:sz w:val="28"/>
                <w:szCs w:val="28"/>
              </w:rPr>
              <w:t>2024</w:t>
            </w:r>
          </w:p>
        </w:tc>
      </w:tr>
      <w:tr w:rsidR="003971B7" w:rsidRPr="007C1732" w14:paraId="7EE74859" w14:textId="77777777" w:rsidTr="001D3EA9">
        <w:trPr>
          <w:trHeight w:hRule="exact" w:val="113"/>
          <w:jc w:val="center"/>
        </w:trPr>
        <w:tc>
          <w:tcPr>
            <w:tcW w:w="342" w:type="dxa"/>
            <w:tcBorders>
              <w:top w:val="nil"/>
              <w:bottom w:val="nil"/>
              <w:right w:val="nil"/>
            </w:tcBorders>
            <w:shd w:val="clear" w:color="auto" w:fill="auto"/>
            <w:noWrap/>
            <w:vAlign w:val="center"/>
            <w:hideMark/>
          </w:tcPr>
          <w:p w14:paraId="5B734CA6"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71506547"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344A40FE"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1FAC0ED7"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26C21B49"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7F9D7670"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56D5AC5C"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tcBorders>
            <w:shd w:val="clear" w:color="auto" w:fill="auto"/>
            <w:noWrap/>
            <w:vAlign w:val="center"/>
            <w:hideMark/>
          </w:tcPr>
          <w:p w14:paraId="5E42210F"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14:paraId="29FB1BE9" w14:textId="77777777"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14:paraId="216A7CDB" w14:textId="77777777" w:rsidR="003971B7" w:rsidRPr="001D0CB2" w:rsidRDefault="003971B7" w:rsidP="00441CC2">
            <w:pPr>
              <w:spacing w:before="40" w:after="40"/>
              <w:jc w:val="center"/>
              <w:rPr>
                <w:b/>
                <w:bCs/>
                <w:sz w:val="8"/>
                <w:szCs w:val="8"/>
              </w:rPr>
            </w:pPr>
            <w:r w:rsidRPr="001D0CB2">
              <w:rPr>
                <w:b/>
                <w:bCs/>
                <w:sz w:val="8"/>
                <w:szCs w:val="8"/>
              </w:rPr>
              <w:t> </w:t>
            </w:r>
          </w:p>
        </w:tc>
        <w:tc>
          <w:tcPr>
            <w:tcW w:w="294" w:type="dxa"/>
            <w:tcBorders>
              <w:top w:val="nil"/>
              <w:left w:val="nil"/>
              <w:bottom w:val="nil"/>
              <w:right w:val="nil"/>
            </w:tcBorders>
            <w:shd w:val="clear" w:color="auto" w:fill="auto"/>
            <w:noWrap/>
            <w:vAlign w:val="center"/>
            <w:hideMark/>
          </w:tcPr>
          <w:p w14:paraId="0D44B4C7" w14:textId="77777777" w:rsidR="003971B7" w:rsidRPr="001D0CB2" w:rsidRDefault="003971B7" w:rsidP="00441CC2">
            <w:pPr>
              <w:spacing w:before="40" w:after="40"/>
              <w:jc w:val="center"/>
              <w:rPr>
                <w:b/>
                <w:bCs/>
                <w:sz w:val="8"/>
                <w:szCs w:val="8"/>
              </w:rPr>
            </w:pPr>
            <w:r w:rsidRPr="001D0CB2">
              <w:rPr>
                <w:b/>
                <w:bCs/>
                <w:sz w:val="8"/>
                <w:szCs w:val="8"/>
              </w:rPr>
              <w:t> </w:t>
            </w:r>
          </w:p>
        </w:tc>
        <w:tc>
          <w:tcPr>
            <w:tcW w:w="273" w:type="dxa"/>
            <w:tcBorders>
              <w:top w:val="nil"/>
              <w:left w:val="nil"/>
              <w:bottom w:val="nil"/>
              <w:right w:val="single" w:sz="4" w:space="0" w:color="auto"/>
            </w:tcBorders>
            <w:shd w:val="clear" w:color="auto" w:fill="auto"/>
            <w:noWrap/>
            <w:vAlign w:val="center"/>
            <w:hideMark/>
          </w:tcPr>
          <w:p w14:paraId="1FD7FA41" w14:textId="77777777"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single" w:sz="4" w:space="0" w:color="auto"/>
              <w:bottom w:val="nil"/>
              <w:right w:val="nil"/>
            </w:tcBorders>
            <w:shd w:val="clear" w:color="auto" w:fill="auto"/>
            <w:noWrap/>
            <w:vAlign w:val="center"/>
            <w:hideMark/>
          </w:tcPr>
          <w:p w14:paraId="3BA85FCA" w14:textId="77777777"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14:paraId="456F897F" w14:textId="77777777"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14:paraId="62FAA10E" w14:textId="77777777"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14:paraId="440180B5" w14:textId="77777777"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14:paraId="08B38BCE" w14:textId="77777777" w:rsidR="003971B7" w:rsidRPr="001D0CB2" w:rsidRDefault="003971B7" w:rsidP="00441CC2">
            <w:pPr>
              <w:spacing w:before="40" w:after="40"/>
              <w:jc w:val="center"/>
              <w:rPr>
                <w:b/>
                <w:bCs/>
                <w:sz w:val="8"/>
                <w:szCs w:val="8"/>
              </w:rPr>
            </w:pPr>
            <w:r w:rsidRPr="001D0CB2">
              <w:rPr>
                <w:b/>
                <w:bCs/>
                <w:sz w:val="8"/>
                <w:szCs w:val="8"/>
              </w:rPr>
              <w:t> </w:t>
            </w:r>
          </w:p>
        </w:tc>
        <w:tc>
          <w:tcPr>
            <w:tcW w:w="525" w:type="dxa"/>
            <w:tcBorders>
              <w:top w:val="nil"/>
              <w:left w:val="nil"/>
              <w:bottom w:val="nil"/>
              <w:right w:val="nil"/>
            </w:tcBorders>
            <w:shd w:val="clear" w:color="auto" w:fill="auto"/>
            <w:noWrap/>
            <w:vAlign w:val="center"/>
            <w:hideMark/>
          </w:tcPr>
          <w:p w14:paraId="6B070E76" w14:textId="77777777"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14:paraId="08C2C0A7" w14:textId="77777777"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14:paraId="32657CD8" w14:textId="77777777"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nil"/>
              <w:bottom w:val="nil"/>
              <w:right w:val="nil"/>
            </w:tcBorders>
            <w:shd w:val="clear" w:color="auto" w:fill="auto"/>
            <w:noWrap/>
            <w:vAlign w:val="center"/>
            <w:hideMark/>
          </w:tcPr>
          <w:p w14:paraId="7A732A74" w14:textId="77777777"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nil"/>
              <w:bottom w:val="nil"/>
              <w:right w:val="nil"/>
            </w:tcBorders>
            <w:shd w:val="clear" w:color="auto" w:fill="auto"/>
            <w:noWrap/>
            <w:vAlign w:val="center"/>
            <w:hideMark/>
          </w:tcPr>
          <w:p w14:paraId="2F30A8FD" w14:textId="77777777"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14:paraId="78CFCDB2" w14:textId="77777777"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14:paraId="5713130F" w14:textId="77777777" w:rsidR="003971B7" w:rsidRPr="001D0CB2" w:rsidRDefault="003971B7" w:rsidP="00441CC2">
            <w:pPr>
              <w:spacing w:before="40" w:after="40"/>
              <w:jc w:val="center"/>
              <w:rPr>
                <w:b/>
                <w:bCs/>
                <w:sz w:val="8"/>
                <w:szCs w:val="8"/>
              </w:rPr>
            </w:pPr>
            <w:r w:rsidRPr="001D0CB2">
              <w:rPr>
                <w:b/>
                <w:bCs/>
                <w:sz w:val="8"/>
                <w:szCs w:val="8"/>
              </w:rPr>
              <w:t> </w:t>
            </w:r>
          </w:p>
        </w:tc>
        <w:tc>
          <w:tcPr>
            <w:tcW w:w="265" w:type="dxa"/>
            <w:tcBorders>
              <w:top w:val="nil"/>
              <w:left w:val="nil"/>
              <w:bottom w:val="nil"/>
              <w:right w:val="nil"/>
            </w:tcBorders>
            <w:shd w:val="clear" w:color="auto" w:fill="auto"/>
            <w:noWrap/>
            <w:vAlign w:val="center"/>
            <w:hideMark/>
          </w:tcPr>
          <w:p w14:paraId="11CF07C9" w14:textId="77777777" w:rsidR="003971B7" w:rsidRPr="001D0CB2" w:rsidRDefault="003971B7" w:rsidP="00441CC2">
            <w:pPr>
              <w:spacing w:before="40" w:after="40"/>
              <w:jc w:val="center"/>
              <w:rPr>
                <w:b/>
                <w:bCs/>
                <w:sz w:val="8"/>
                <w:szCs w:val="8"/>
              </w:rPr>
            </w:pPr>
            <w:r w:rsidRPr="001D0CB2">
              <w:rPr>
                <w:b/>
                <w:bCs/>
                <w:sz w:val="8"/>
                <w:szCs w:val="8"/>
              </w:rPr>
              <w:t> </w:t>
            </w:r>
          </w:p>
        </w:tc>
        <w:tc>
          <w:tcPr>
            <w:tcW w:w="265" w:type="dxa"/>
            <w:tcBorders>
              <w:top w:val="nil"/>
              <w:left w:val="nil"/>
              <w:bottom w:val="nil"/>
              <w:right w:val="nil"/>
            </w:tcBorders>
            <w:shd w:val="clear" w:color="auto" w:fill="auto"/>
            <w:noWrap/>
            <w:vAlign w:val="center"/>
            <w:hideMark/>
          </w:tcPr>
          <w:p w14:paraId="4E6A5B9F" w14:textId="77777777" w:rsidR="003971B7" w:rsidRPr="001D0CB2" w:rsidRDefault="003971B7" w:rsidP="00441CC2">
            <w:pPr>
              <w:spacing w:before="40" w:after="40"/>
              <w:jc w:val="center"/>
              <w:rPr>
                <w:b/>
                <w:bCs/>
                <w:sz w:val="8"/>
                <w:szCs w:val="8"/>
              </w:rPr>
            </w:pPr>
            <w:r w:rsidRPr="001D0CB2">
              <w:rPr>
                <w:b/>
                <w:bCs/>
                <w:sz w:val="8"/>
                <w:szCs w:val="8"/>
              </w:rPr>
              <w:t> </w:t>
            </w:r>
          </w:p>
        </w:tc>
        <w:tc>
          <w:tcPr>
            <w:tcW w:w="262" w:type="dxa"/>
            <w:tcBorders>
              <w:top w:val="nil"/>
              <w:left w:val="nil"/>
              <w:bottom w:val="nil"/>
              <w:right w:val="nil"/>
            </w:tcBorders>
            <w:shd w:val="clear" w:color="auto" w:fill="auto"/>
            <w:noWrap/>
            <w:vAlign w:val="center"/>
            <w:hideMark/>
          </w:tcPr>
          <w:p w14:paraId="6149C60A" w14:textId="77777777" w:rsidR="003971B7" w:rsidRPr="001D0CB2" w:rsidRDefault="003971B7" w:rsidP="00441CC2">
            <w:pPr>
              <w:spacing w:before="40" w:after="40"/>
              <w:jc w:val="center"/>
              <w:rPr>
                <w:b/>
                <w:bCs/>
                <w:sz w:val="8"/>
                <w:szCs w:val="8"/>
              </w:rPr>
            </w:pPr>
            <w:r w:rsidRPr="001D0CB2">
              <w:rPr>
                <w:b/>
                <w:bCs/>
                <w:sz w:val="8"/>
                <w:szCs w:val="8"/>
              </w:rPr>
              <w:t> </w:t>
            </w:r>
          </w:p>
        </w:tc>
        <w:tc>
          <w:tcPr>
            <w:tcW w:w="273" w:type="dxa"/>
            <w:tcBorders>
              <w:top w:val="nil"/>
              <w:left w:val="nil"/>
              <w:bottom w:val="nil"/>
              <w:right w:val="nil"/>
            </w:tcBorders>
            <w:shd w:val="clear" w:color="auto" w:fill="auto"/>
            <w:noWrap/>
            <w:vAlign w:val="center"/>
            <w:hideMark/>
          </w:tcPr>
          <w:p w14:paraId="663F6152" w14:textId="77777777" w:rsidR="003971B7" w:rsidRPr="001D0CB2" w:rsidRDefault="003971B7" w:rsidP="00441CC2">
            <w:pPr>
              <w:spacing w:before="40" w:after="40"/>
              <w:jc w:val="center"/>
              <w:rPr>
                <w:b/>
                <w:bCs/>
                <w:sz w:val="8"/>
                <w:szCs w:val="8"/>
              </w:rPr>
            </w:pPr>
            <w:r w:rsidRPr="001D0CB2">
              <w:rPr>
                <w:b/>
                <w:bCs/>
                <w:sz w:val="8"/>
                <w:szCs w:val="8"/>
              </w:rPr>
              <w:t> </w:t>
            </w:r>
          </w:p>
        </w:tc>
        <w:tc>
          <w:tcPr>
            <w:tcW w:w="271" w:type="dxa"/>
            <w:tcBorders>
              <w:top w:val="nil"/>
              <w:left w:val="nil"/>
              <w:bottom w:val="nil"/>
              <w:right w:val="nil"/>
            </w:tcBorders>
            <w:shd w:val="clear" w:color="auto" w:fill="auto"/>
            <w:noWrap/>
            <w:vAlign w:val="center"/>
            <w:hideMark/>
          </w:tcPr>
          <w:p w14:paraId="28857203" w14:textId="77777777" w:rsidR="003971B7" w:rsidRPr="001D0CB2" w:rsidRDefault="003971B7" w:rsidP="00441CC2">
            <w:pPr>
              <w:spacing w:before="40" w:after="40"/>
              <w:jc w:val="center"/>
              <w:rPr>
                <w:b/>
                <w:bCs/>
                <w:sz w:val="8"/>
                <w:szCs w:val="8"/>
              </w:rPr>
            </w:pPr>
            <w:r w:rsidRPr="001D0CB2">
              <w:rPr>
                <w:b/>
                <w:bCs/>
                <w:sz w:val="8"/>
                <w:szCs w:val="8"/>
              </w:rPr>
              <w:t> </w:t>
            </w:r>
          </w:p>
        </w:tc>
        <w:tc>
          <w:tcPr>
            <w:tcW w:w="257" w:type="dxa"/>
            <w:tcBorders>
              <w:top w:val="nil"/>
              <w:left w:val="nil"/>
              <w:bottom w:val="nil"/>
              <w:right w:val="nil"/>
            </w:tcBorders>
            <w:shd w:val="clear" w:color="auto" w:fill="auto"/>
            <w:noWrap/>
            <w:vAlign w:val="center"/>
            <w:hideMark/>
          </w:tcPr>
          <w:p w14:paraId="2273B429" w14:textId="77777777" w:rsidR="003971B7" w:rsidRPr="001D0CB2" w:rsidRDefault="003971B7" w:rsidP="00441CC2">
            <w:pPr>
              <w:spacing w:before="40" w:after="40"/>
              <w:jc w:val="center"/>
              <w:rPr>
                <w:b/>
                <w:bCs/>
                <w:sz w:val="8"/>
                <w:szCs w:val="8"/>
              </w:rPr>
            </w:pPr>
            <w:r w:rsidRPr="001D0CB2">
              <w:rPr>
                <w:b/>
                <w:bCs/>
                <w:sz w:val="8"/>
                <w:szCs w:val="8"/>
              </w:rPr>
              <w:t> </w:t>
            </w:r>
          </w:p>
        </w:tc>
        <w:tc>
          <w:tcPr>
            <w:tcW w:w="256" w:type="dxa"/>
            <w:tcBorders>
              <w:top w:val="nil"/>
              <w:left w:val="nil"/>
              <w:bottom w:val="nil"/>
              <w:right w:val="nil"/>
            </w:tcBorders>
            <w:shd w:val="clear" w:color="auto" w:fill="auto"/>
            <w:noWrap/>
            <w:vAlign w:val="center"/>
            <w:hideMark/>
          </w:tcPr>
          <w:p w14:paraId="4BD33EEB" w14:textId="77777777" w:rsidR="003971B7" w:rsidRPr="001D0CB2" w:rsidRDefault="003971B7" w:rsidP="00441CC2">
            <w:pPr>
              <w:spacing w:before="40" w:after="40"/>
              <w:jc w:val="center"/>
              <w:rPr>
                <w:b/>
                <w:bCs/>
                <w:sz w:val="8"/>
                <w:szCs w:val="8"/>
              </w:rPr>
            </w:pPr>
            <w:r w:rsidRPr="001D0CB2">
              <w:rPr>
                <w:b/>
                <w:bCs/>
                <w:sz w:val="8"/>
                <w:szCs w:val="8"/>
              </w:rPr>
              <w:t> </w:t>
            </w:r>
          </w:p>
        </w:tc>
        <w:tc>
          <w:tcPr>
            <w:tcW w:w="289" w:type="dxa"/>
            <w:tcBorders>
              <w:top w:val="nil"/>
              <w:left w:val="nil"/>
              <w:bottom w:val="nil"/>
              <w:right w:val="nil"/>
            </w:tcBorders>
            <w:shd w:val="clear" w:color="auto" w:fill="auto"/>
            <w:noWrap/>
            <w:vAlign w:val="center"/>
            <w:hideMark/>
          </w:tcPr>
          <w:p w14:paraId="022195CA" w14:textId="77777777" w:rsidR="003971B7" w:rsidRPr="001D0CB2" w:rsidRDefault="003971B7" w:rsidP="00441CC2">
            <w:pPr>
              <w:spacing w:before="40" w:after="40"/>
              <w:jc w:val="center"/>
              <w:rPr>
                <w:b/>
                <w:bCs/>
                <w:sz w:val="8"/>
                <w:szCs w:val="8"/>
              </w:rPr>
            </w:pPr>
            <w:r w:rsidRPr="001D0CB2">
              <w:rPr>
                <w:b/>
                <w:bCs/>
                <w:sz w:val="8"/>
                <w:szCs w:val="8"/>
              </w:rPr>
              <w:t> </w:t>
            </w:r>
          </w:p>
        </w:tc>
        <w:tc>
          <w:tcPr>
            <w:tcW w:w="293" w:type="dxa"/>
            <w:tcBorders>
              <w:top w:val="nil"/>
              <w:left w:val="nil"/>
              <w:bottom w:val="nil"/>
            </w:tcBorders>
            <w:shd w:val="clear" w:color="auto" w:fill="auto"/>
            <w:noWrap/>
            <w:vAlign w:val="center"/>
            <w:hideMark/>
          </w:tcPr>
          <w:p w14:paraId="5D7C26BF" w14:textId="77777777" w:rsidR="003971B7" w:rsidRPr="001D0CB2" w:rsidRDefault="003971B7" w:rsidP="00441CC2">
            <w:pPr>
              <w:spacing w:before="40" w:after="40"/>
              <w:jc w:val="center"/>
              <w:rPr>
                <w:b/>
                <w:bCs/>
                <w:sz w:val="8"/>
                <w:szCs w:val="8"/>
              </w:rPr>
            </w:pPr>
            <w:r w:rsidRPr="001D0CB2">
              <w:rPr>
                <w:b/>
                <w:bCs/>
                <w:sz w:val="8"/>
                <w:szCs w:val="8"/>
              </w:rPr>
              <w:t> </w:t>
            </w:r>
          </w:p>
        </w:tc>
      </w:tr>
      <w:tr w:rsidR="003971B7" w:rsidRPr="007C1732" w14:paraId="1B722C94" w14:textId="77777777" w:rsidTr="001D3EA9">
        <w:trPr>
          <w:trHeight w:val="200"/>
          <w:jc w:val="center"/>
        </w:trPr>
        <w:tc>
          <w:tcPr>
            <w:tcW w:w="3383" w:type="dxa"/>
            <w:gridSpan w:val="12"/>
            <w:tcBorders>
              <w:top w:val="nil"/>
              <w:bottom w:val="nil"/>
              <w:right w:val="single" w:sz="4" w:space="0" w:color="000000"/>
            </w:tcBorders>
            <w:shd w:val="clear" w:color="auto" w:fill="auto"/>
            <w:noWrap/>
            <w:vAlign w:val="center"/>
            <w:hideMark/>
          </w:tcPr>
          <w:p w14:paraId="09CF82CF" w14:textId="77777777" w:rsidR="003971B7" w:rsidRPr="007C1732" w:rsidRDefault="003971B7" w:rsidP="00441CC2">
            <w:pPr>
              <w:spacing w:before="20" w:after="20"/>
              <w:jc w:val="center"/>
              <w:rPr>
                <w:sz w:val="23"/>
                <w:szCs w:val="23"/>
              </w:rPr>
            </w:pPr>
            <w:r w:rsidRPr="007C1732">
              <w:rPr>
                <w:b/>
                <w:bCs/>
                <w:sz w:val="23"/>
                <w:szCs w:val="23"/>
              </w:rPr>
              <w:t>Phiếu số 1.11/DN-MAUNL</w:t>
            </w:r>
          </w:p>
        </w:tc>
        <w:tc>
          <w:tcPr>
            <w:tcW w:w="1865" w:type="dxa"/>
            <w:gridSpan w:val="6"/>
            <w:tcBorders>
              <w:top w:val="nil"/>
              <w:left w:val="nil"/>
              <w:bottom w:val="nil"/>
              <w:right w:val="nil"/>
            </w:tcBorders>
            <w:shd w:val="clear" w:color="auto" w:fill="auto"/>
            <w:noWrap/>
            <w:vAlign w:val="center"/>
            <w:hideMark/>
          </w:tcPr>
          <w:p w14:paraId="78D9F811" w14:textId="77777777" w:rsidR="003971B7" w:rsidRPr="007C1732" w:rsidRDefault="003971B7" w:rsidP="00441CC2">
            <w:pPr>
              <w:spacing w:before="20" w:after="20"/>
              <w:jc w:val="right"/>
              <w:rPr>
                <w:sz w:val="23"/>
                <w:szCs w:val="23"/>
              </w:rPr>
            </w:pPr>
            <w:r w:rsidRPr="007C1732">
              <w:rPr>
                <w:sz w:val="23"/>
                <w:szCs w:val="23"/>
              </w:rPr>
              <w:t>Mã số thuế</w:t>
            </w:r>
          </w:p>
        </w:tc>
        <w:tc>
          <w:tcPr>
            <w:tcW w:w="266" w:type="dxa"/>
            <w:tcBorders>
              <w:top w:val="nil"/>
              <w:left w:val="nil"/>
              <w:bottom w:val="nil"/>
              <w:right w:val="nil"/>
            </w:tcBorders>
            <w:shd w:val="clear" w:color="auto" w:fill="auto"/>
            <w:noWrap/>
            <w:vAlign w:val="bottom"/>
            <w:hideMark/>
          </w:tcPr>
          <w:p w14:paraId="5D0E9F35" w14:textId="77777777" w:rsidR="003971B7" w:rsidRPr="007C1732" w:rsidRDefault="003971B7" w:rsidP="00441CC2">
            <w:pPr>
              <w:spacing w:before="20" w:after="20"/>
              <w:rPr>
                <w:sz w:val="23"/>
                <w:szCs w:val="23"/>
              </w:rPr>
            </w:pP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E97FD"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14:paraId="06196F53"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14:paraId="18D06F4A"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0F4A1CD6"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14:paraId="29410500"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65" w:type="dxa"/>
            <w:tcBorders>
              <w:top w:val="single" w:sz="4" w:space="0" w:color="auto"/>
              <w:left w:val="nil"/>
              <w:bottom w:val="single" w:sz="4" w:space="0" w:color="auto"/>
              <w:right w:val="single" w:sz="4" w:space="0" w:color="auto"/>
            </w:tcBorders>
            <w:shd w:val="clear" w:color="auto" w:fill="auto"/>
            <w:noWrap/>
            <w:vAlign w:val="bottom"/>
            <w:hideMark/>
          </w:tcPr>
          <w:p w14:paraId="3E69A0E0"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65" w:type="dxa"/>
            <w:tcBorders>
              <w:top w:val="single" w:sz="4" w:space="0" w:color="auto"/>
              <w:left w:val="nil"/>
              <w:bottom w:val="single" w:sz="4" w:space="0" w:color="auto"/>
              <w:right w:val="single" w:sz="4" w:space="0" w:color="auto"/>
            </w:tcBorders>
            <w:shd w:val="clear" w:color="auto" w:fill="auto"/>
            <w:noWrap/>
            <w:vAlign w:val="bottom"/>
            <w:hideMark/>
          </w:tcPr>
          <w:p w14:paraId="754D7CFA"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62" w:type="dxa"/>
            <w:tcBorders>
              <w:top w:val="single" w:sz="4" w:space="0" w:color="auto"/>
              <w:left w:val="nil"/>
              <w:bottom w:val="single" w:sz="4" w:space="0" w:color="auto"/>
              <w:right w:val="single" w:sz="4" w:space="0" w:color="auto"/>
            </w:tcBorders>
            <w:shd w:val="clear" w:color="auto" w:fill="auto"/>
            <w:noWrap/>
            <w:vAlign w:val="bottom"/>
            <w:hideMark/>
          </w:tcPr>
          <w:p w14:paraId="38C0673A" w14:textId="77777777" w:rsidR="003971B7" w:rsidRPr="007C1732" w:rsidRDefault="003971B7" w:rsidP="00441CC2">
            <w:pPr>
              <w:spacing w:before="20" w:after="20"/>
              <w:jc w:val="center"/>
              <w:rPr>
                <w:b/>
                <w:bCs/>
                <w:i/>
                <w:iCs/>
                <w:sz w:val="23"/>
                <w:szCs w:val="23"/>
              </w:rPr>
            </w:pPr>
            <w:r w:rsidRPr="007C1732">
              <w:rPr>
                <w:b/>
                <w:bCs/>
                <w:i/>
                <w:iCs/>
                <w:sz w:val="23"/>
                <w:szCs w:val="23"/>
              </w:rPr>
              <w:t> </w:t>
            </w:r>
          </w:p>
        </w:tc>
        <w:tc>
          <w:tcPr>
            <w:tcW w:w="273" w:type="dxa"/>
            <w:tcBorders>
              <w:top w:val="single" w:sz="4" w:space="0" w:color="auto"/>
              <w:left w:val="nil"/>
              <w:bottom w:val="single" w:sz="4" w:space="0" w:color="auto"/>
              <w:right w:val="single" w:sz="4" w:space="0" w:color="auto"/>
            </w:tcBorders>
            <w:shd w:val="clear" w:color="auto" w:fill="auto"/>
            <w:noWrap/>
            <w:vAlign w:val="center"/>
            <w:hideMark/>
          </w:tcPr>
          <w:p w14:paraId="4844DED5" w14:textId="77777777" w:rsidR="003971B7" w:rsidRPr="007C1732" w:rsidRDefault="003971B7" w:rsidP="00441CC2">
            <w:pPr>
              <w:spacing w:before="20" w:after="20"/>
              <w:rPr>
                <w:b/>
                <w:bCs/>
                <w:i/>
                <w:iCs/>
                <w:sz w:val="23"/>
                <w:szCs w:val="23"/>
              </w:rPr>
            </w:pPr>
            <w:r w:rsidRPr="007C1732">
              <w:rPr>
                <w:b/>
                <w:bCs/>
                <w:i/>
                <w:iCs/>
                <w:sz w:val="23"/>
                <w:szCs w:val="23"/>
              </w:rPr>
              <w:t> </w:t>
            </w:r>
          </w:p>
        </w:tc>
        <w:tc>
          <w:tcPr>
            <w:tcW w:w="271" w:type="dxa"/>
            <w:tcBorders>
              <w:top w:val="single" w:sz="4" w:space="0" w:color="auto"/>
              <w:left w:val="nil"/>
              <w:bottom w:val="single" w:sz="4" w:space="0" w:color="auto"/>
              <w:right w:val="single" w:sz="4" w:space="0" w:color="auto"/>
            </w:tcBorders>
            <w:shd w:val="clear" w:color="auto" w:fill="auto"/>
            <w:noWrap/>
            <w:vAlign w:val="center"/>
            <w:hideMark/>
          </w:tcPr>
          <w:p w14:paraId="15256527" w14:textId="77777777" w:rsidR="003971B7" w:rsidRPr="007C1732" w:rsidRDefault="003971B7" w:rsidP="00441CC2">
            <w:pPr>
              <w:spacing w:before="20" w:after="20"/>
              <w:rPr>
                <w:b/>
                <w:bCs/>
                <w:i/>
                <w:iCs/>
                <w:sz w:val="23"/>
                <w:szCs w:val="23"/>
              </w:rPr>
            </w:pPr>
            <w:r w:rsidRPr="007C1732">
              <w:rPr>
                <w:b/>
                <w:bCs/>
                <w:i/>
                <w:iCs/>
                <w:sz w:val="23"/>
                <w:szCs w:val="23"/>
              </w:rPr>
              <w:t> </w:t>
            </w:r>
          </w:p>
        </w:tc>
        <w:tc>
          <w:tcPr>
            <w:tcW w:w="257" w:type="dxa"/>
            <w:tcBorders>
              <w:top w:val="nil"/>
              <w:left w:val="nil"/>
              <w:bottom w:val="nil"/>
              <w:right w:val="nil"/>
            </w:tcBorders>
            <w:shd w:val="clear" w:color="auto" w:fill="auto"/>
            <w:noWrap/>
            <w:vAlign w:val="center"/>
            <w:hideMark/>
          </w:tcPr>
          <w:p w14:paraId="56A63F7D" w14:textId="77777777" w:rsidR="003971B7" w:rsidRPr="007C1732" w:rsidRDefault="003971B7" w:rsidP="00441CC2">
            <w:pPr>
              <w:spacing w:before="20" w:after="20"/>
              <w:rPr>
                <w:b/>
                <w:bCs/>
                <w:i/>
                <w:iCs/>
                <w:sz w:val="23"/>
                <w:szCs w:val="23"/>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E92B3" w14:textId="77777777" w:rsidR="003971B7" w:rsidRPr="007C1732" w:rsidRDefault="003971B7" w:rsidP="00441CC2">
            <w:pPr>
              <w:spacing w:before="20" w:after="20"/>
              <w:rPr>
                <w:b/>
                <w:bCs/>
                <w:i/>
                <w:iCs/>
                <w:sz w:val="23"/>
                <w:szCs w:val="23"/>
              </w:rPr>
            </w:pPr>
            <w:r w:rsidRPr="007C1732">
              <w:rPr>
                <w:b/>
                <w:bCs/>
                <w:i/>
                <w:iCs/>
                <w:sz w:val="23"/>
                <w:szCs w:val="23"/>
              </w:rPr>
              <w:t> </w:t>
            </w:r>
          </w:p>
        </w:tc>
        <w:tc>
          <w:tcPr>
            <w:tcW w:w="289" w:type="dxa"/>
            <w:tcBorders>
              <w:top w:val="single" w:sz="4" w:space="0" w:color="auto"/>
              <w:left w:val="nil"/>
              <w:bottom w:val="single" w:sz="4" w:space="0" w:color="auto"/>
              <w:right w:val="single" w:sz="4" w:space="0" w:color="auto"/>
            </w:tcBorders>
            <w:shd w:val="clear" w:color="auto" w:fill="auto"/>
            <w:noWrap/>
            <w:vAlign w:val="center"/>
            <w:hideMark/>
          </w:tcPr>
          <w:p w14:paraId="6FAEB344" w14:textId="77777777" w:rsidR="003971B7" w:rsidRPr="007C1732" w:rsidRDefault="003971B7" w:rsidP="00441CC2">
            <w:pPr>
              <w:spacing w:before="20" w:after="20"/>
              <w:rPr>
                <w:b/>
                <w:bCs/>
                <w:i/>
                <w:iCs/>
                <w:sz w:val="23"/>
                <w:szCs w:val="23"/>
              </w:rPr>
            </w:pPr>
            <w:r w:rsidRPr="007C1732">
              <w:rPr>
                <w:b/>
                <w:bCs/>
                <w:i/>
                <w:iCs/>
                <w:sz w:val="23"/>
                <w:szCs w:val="23"/>
              </w:rPr>
              <w:t> </w:t>
            </w:r>
          </w:p>
        </w:tc>
        <w:tc>
          <w:tcPr>
            <w:tcW w:w="293" w:type="dxa"/>
            <w:tcBorders>
              <w:top w:val="single" w:sz="4" w:space="0" w:color="auto"/>
              <w:left w:val="nil"/>
              <w:bottom w:val="single" w:sz="4" w:space="0" w:color="auto"/>
            </w:tcBorders>
            <w:shd w:val="clear" w:color="auto" w:fill="auto"/>
            <w:noWrap/>
            <w:vAlign w:val="center"/>
            <w:hideMark/>
          </w:tcPr>
          <w:p w14:paraId="1C203A88" w14:textId="77777777" w:rsidR="003971B7" w:rsidRPr="007C1732" w:rsidRDefault="003971B7" w:rsidP="00441CC2">
            <w:pPr>
              <w:spacing w:before="20" w:after="20"/>
              <w:rPr>
                <w:b/>
                <w:bCs/>
                <w:i/>
                <w:iCs/>
                <w:sz w:val="23"/>
                <w:szCs w:val="23"/>
              </w:rPr>
            </w:pPr>
            <w:r w:rsidRPr="007C1732">
              <w:rPr>
                <w:b/>
                <w:bCs/>
                <w:i/>
                <w:iCs/>
                <w:sz w:val="23"/>
                <w:szCs w:val="23"/>
              </w:rPr>
              <w:t> </w:t>
            </w:r>
          </w:p>
        </w:tc>
      </w:tr>
      <w:tr w:rsidR="003971B7" w:rsidRPr="007C1732" w14:paraId="40312570" w14:textId="77777777" w:rsidTr="001D3EA9">
        <w:trPr>
          <w:trHeight w:hRule="exact" w:val="113"/>
          <w:jc w:val="center"/>
        </w:trPr>
        <w:tc>
          <w:tcPr>
            <w:tcW w:w="341" w:type="dxa"/>
            <w:tcBorders>
              <w:top w:val="nil"/>
              <w:bottom w:val="single" w:sz="4" w:space="0" w:color="auto"/>
              <w:right w:val="nil"/>
            </w:tcBorders>
            <w:shd w:val="clear" w:color="auto" w:fill="auto"/>
            <w:noWrap/>
            <w:vAlign w:val="center"/>
            <w:hideMark/>
          </w:tcPr>
          <w:p w14:paraId="0624F3F3"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52AF5E02"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2CB65D6D"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6B2AEB3F"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688FC91E"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6F238034"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14:paraId="3FFA31D8"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tcBorders>
            <w:shd w:val="clear" w:color="auto" w:fill="auto"/>
            <w:noWrap/>
            <w:vAlign w:val="center"/>
            <w:hideMark/>
          </w:tcPr>
          <w:p w14:paraId="7C56F51F" w14:textId="77777777"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vAlign w:val="center"/>
            <w:hideMark/>
          </w:tcPr>
          <w:p w14:paraId="2F06954F" w14:textId="77777777"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vAlign w:val="center"/>
            <w:hideMark/>
          </w:tcPr>
          <w:p w14:paraId="2A9AB2AB" w14:textId="77777777" w:rsidR="003971B7" w:rsidRPr="001D0CB2" w:rsidRDefault="003971B7" w:rsidP="00441CC2">
            <w:pPr>
              <w:spacing w:before="40" w:after="40"/>
              <w:rPr>
                <w:sz w:val="8"/>
                <w:szCs w:val="8"/>
              </w:rPr>
            </w:pPr>
            <w:r w:rsidRPr="001D0CB2">
              <w:rPr>
                <w:sz w:val="8"/>
                <w:szCs w:val="8"/>
              </w:rPr>
              <w:t> </w:t>
            </w:r>
          </w:p>
        </w:tc>
        <w:tc>
          <w:tcPr>
            <w:tcW w:w="294" w:type="dxa"/>
            <w:tcBorders>
              <w:top w:val="nil"/>
              <w:left w:val="nil"/>
              <w:bottom w:val="single" w:sz="4" w:space="0" w:color="auto"/>
              <w:right w:val="nil"/>
            </w:tcBorders>
            <w:shd w:val="clear" w:color="auto" w:fill="auto"/>
            <w:vAlign w:val="center"/>
            <w:hideMark/>
          </w:tcPr>
          <w:p w14:paraId="0BC52217" w14:textId="77777777" w:rsidR="003971B7" w:rsidRPr="001D0CB2" w:rsidRDefault="003971B7" w:rsidP="00441CC2">
            <w:pPr>
              <w:spacing w:before="40" w:after="40"/>
              <w:rPr>
                <w:sz w:val="8"/>
                <w:szCs w:val="8"/>
              </w:rPr>
            </w:pPr>
            <w:r w:rsidRPr="001D0CB2">
              <w:rPr>
                <w:sz w:val="8"/>
                <w:szCs w:val="8"/>
              </w:rPr>
              <w:t> </w:t>
            </w:r>
          </w:p>
        </w:tc>
        <w:tc>
          <w:tcPr>
            <w:tcW w:w="273" w:type="dxa"/>
            <w:tcBorders>
              <w:top w:val="nil"/>
              <w:left w:val="nil"/>
              <w:bottom w:val="single" w:sz="4" w:space="0" w:color="auto"/>
              <w:right w:val="single" w:sz="4" w:space="0" w:color="auto"/>
            </w:tcBorders>
            <w:shd w:val="clear" w:color="auto" w:fill="auto"/>
            <w:vAlign w:val="center"/>
            <w:hideMark/>
          </w:tcPr>
          <w:p w14:paraId="24B98946" w14:textId="77777777" w:rsidR="003971B7" w:rsidRPr="001D0CB2" w:rsidRDefault="003971B7" w:rsidP="00441CC2">
            <w:pPr>
              <w:spacing w:before="40" w:after="40"/>
              <w:rPr>
                <w:sz w:val="8"/>
                <w:szCs w:val="8"/>
              </w:rPr>
            </w:pPr>
            <w:r w:rsidRPr="001D0CB2">
              <w:rPr>
                <w:sz w:val="8"/>
                <w:szCs w:val="8"/>
              </w:rPr>
              <w:t> </w:t>
            </w:r>
          </w:p>
        </w:tc>
        <w:tc>
          <w:tcPr>
            <w:tcW w:w="272" w:type="dxa"/>
            <w:tcBorders>
              <w:top w:val="nil"/>
              <w:left w:val="single" w:sz="4" w:space="0" w:color="auto"/>
              <w:bottom w:val="single" w:sz="4" w:space="0" w:color="auto"/>
              <w:right w:val="nil"/>
            </w:tcBorders>
            <w:shd w:val="clear" w:color="auto" w:fill="auto"/>
            <w:noWrap/>
            <w:vAlign w:val="center"/>
            <w:hideMark/>
          </w:tcPr>
          <w:p w14:paraId="7CD40FC1" w14:textId="77777777" w:rsidR="003971B7" w:rsidRPr="001D0CB2" w:rsidRDefault="003971B7" w:rsidP="00441CC2">
            <w:pPr>
              <w:spacing w:before="40" w:after="40"/>
              <w:rPr>
                <w:b/>
                <w:bCs/>
                <w:sz w:val="8"/>
                <w:szCs w:val="8"/>
              </w:rPr>
            </w:pPr>
            <w:r w:rsidRPr="001D0CB2">
              <w:rPr>
                <w:b/>
                <w:bCs/>
                <w:sz w:val="8"/>
                <w:szCs w:val="8"/>
              </w:rPr>
              <w:t> </w:t>
            </w:r>
          </w:p>
        </w:tc>
        <w:tc>
          <w:tcPr>
            <w:tcW w:w="267" w:type="dxa"/>
            <w:tcBorders>
              <w:top w:val="nil"/>
              <w:left w:val="nil"/>
              <w:bottom w:val="single" w:sz="4" w:space="0" w:color="auto"/>
              <w:right w:val="nil"/>
            </w:tcBorders>
            <w:shd w:val="clear" w:color="auto" w:fill="auto"/>
            <w:noWrap/>
            <w:vAlign w:val="bottom"/>
            <w:hideMark/>
          </w:tcPr>
          <w:p w14:paraId="6E6D4A55" w14:textId="77777777"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14:paraId="71C99C62" w14:textId="77777777"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14:paraId="5E813F08" w14:textId="77777777"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14:paraId="1F5BF13F" w14:textId="77777777" w:rsidR="003971B7" w:rsidRPr="001D0CB2" w:rsidRDefault="003971B7" w:rsidP="00441CC2">
            <w:pPr>
              <w:spacing w:before="40" w:after="40"/>
              <w:rPr>
                <w:sz w:val="8"/>
                <w:szCs w:val="8"/>
              </w:rPr>
            </w:pPr>
            <w:r w:rsidRPr="001D0CB2">
              <w:rPr>
                <w:sz w:val="8"/>
                <w:szCs w:val="8"/>
              </w:rPr>
              <w:t> </w:t>
            </w:r>
          </w:p>
        </w:tc>
        <w:tc>
          <w:tcPr>
            <w:tcW w:w="525" w:type="dxa"/>
            <w:tcBorders>
              <w:top w:val="nil"/>
              <w:left w:val="nil"/>
              <w:bottom w:val="single" w:sz="4" w:space="0" w:color="auto"/>
              <w:right w:val="nil"/>
            </w:tcBorders>
            <w:shd w:val="clear" w:color="auto" w:fill="auto"/>
            <w:noWrap/>
            <w:vAlign w:val="bottom"/>
            <w:hideMark/>
          </w:tcPr>
          <w:p w14:paraId="2542C179" w14:textId="77777777" w:rsidR="003971B7" w:rsidRPr="001D0CB2" w:rsidRDefault="003971B7" w:rsidP="00441CC2">
            <w:pPr>
              <w:spacing w:before="40" w:after="40"/>
              <w:rPr>
                <w:sz w:val="8"/>
                <w:szCs w:val="8"/>
              </w:rPr>
            </w:pPr>
            <w:r w:rsidRPr="001D0CB2">
              <w:rPr>
                <w:sz w:val="8"/>
                <w:szCs w:val="8"/>
              </w:rPr>
              <w:t> </w:t>
            </w:r>
          </w:p>
        </w:tc>
        <w:tc>
          <w:tcPr>
            <w:tcW w:w="266" w:type="dxa"/>
            <w:tcBorders>
              <w:top w:val="nil"/>
              <w:left w:val="nil"/>
              <w:bottom w:val="single" w:sz="4" w:space="0" w:color="auto"/>
              <w:right w:val="nil"/>
            </w:tcBorders>
            <w:shd w:val="clear" w:color="auto" w:fill="auto"/>
            <w:noWrap/>
            <w:vAlign w:val="bottom"/>
            <w:hideMark/>
          </w:tcPr>
          <w:p w14:paraId="0D0512A8" w14:textId="77777777" w:rsidR="003971B7" w:rsidRPr="001D0CB2" w:rsidRDefault="003971B7" w:rsidP="00441CC2">
            <w:pPr>
              <w:spacing w:before="40" w:after="40"/>
              <w:rPr>
                <w:sz w:val="8"/>
                <w:szCs w:val="8"/>
              </w:rPr>
            </w:pPr>
            <w:r w:rsidRPr="001D0CB2">
              <w:rPr>
                <w:sz w:val="8"/>
                <w:szCs w:val="8"/>
              </w:rPr>
              <w:t> </w:t>
            </w:r>
          </w:p>
        </w:tc>
        <w:tc>
          <w:tcPr>
            <w:tcW w:w="266" w:type="dxa"/>
            <w:tcBorders>
              <w:top w:val="nil"/>
              <w:left w:val="nil"/>
              <w:bottom w:val="single" w:sz="4" w:space="0" w:color="auto"/>
              <w:right w:val="nil"/>
            </w:tcBorders>
            <w:shd w:val="clear" w:color="auto" w:fill="auto"/>
            <w:noWrap/>
            <w:vAlign w:val="bottom"/>
            <w:hideMark/>
          </w:tcPr>
          <w:p w14:paraId="16A96664"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72" w:type="dxa"/>
            <w:tcBorders>
              <w:top w:val="nil"/>
              <w:left w:val="nil"/>
              <w:bottom w:val="single" w:sz="4" w:space="0" w:color="auto"/>
              <w:right w:val="nil"/>
            </w:tcBorders>
            <w:shd w:val="clear" w:color="auto" w:fill="auto"/>
            <w:noWrap/>
            <w:vAlign w:val="bottom"/>
            <w:hideMark/>
          </w:tcPr>
          <w:p w14:paraId="7BC9B602"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72" w:type="dxa"/>
            <w:tcBorders>
              <w:top w:val="nil"/>
              <w:left w:val="nil"/>
              <w:bottom w:val="single" w:sz="4" w:space="0" w:color="auto"/>
              <w:right w:val="nil"/>
            </w:tcBorders>
            <w:shd w:val="clear" w:color="auto" w:fill="auto"/>
            <w:noWrap/>
            <w:vAlign w:val="bottom"/>
            <w:hideMark/>
          </w:tcPr>
          <w:p w14:paraId="045866F6"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66" w:type="dxa"/>
            <w:tcBorders>
              <w:top w:val="nil"/>
              <w:left w:val="nil"/>
              <w:bottom w:val="single" w:sz="4" w:space="0" w:color="auto"/>
              <w:right w:val="nil"/>
            </w:tcBorders>
            <w:shd w:val="clear" w:color="auto" w:fill="auto"/>
            <w:noWrap/>
            <w:vAlign w:val="bottom"/>
            <w:hideMark/>
          </w:tcPr>
          <w:p w14:paraId="4E72A523"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66" w:type="dxa"/>
            <w:tcBorders>
              <w:top w:val="nil"/>
              <w:left w:val="nil"/>
              <w:bottom w:val="single" w:sz="4" w:space="0" w:color="auto"/>
              <w:right w:val="nil"/>
            </w:tcBorders>
            <w:shd w:val="clear" w:color="auto" w:fill="auto"/>
            <w:noWrap/>
            <w:vAlign w:val="bottom"/>
            <w:hideMark/>
          </w:tcPr>
          <w:p w14:paraId="1F360B48"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65" w:type="dxa"/>
            <w:tcBorders>
              <w:top w:val="nil"/>
              <w:left w:val="nil"/>
              <w:bottom w:val="single" w:sz="4" w:space="0" w:color="auto"/>
              <w:right w:val="nil"/>
            </w:tcBorders>
            <w:shd w:val="clear" w:color="auto" w:fill="auto"/>
            <w:noWrap/>
            <w:vAlign w:val="bottom"/>
            <w:hideMark/>
          </w:tcPr>
          <w:p w14:paraId="775B7B48"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65" w:type="dxa"/>
            <w:tcBorders>
              <w:top w:val="nil"/>
              <w:left w:val="nil"/>
              <w:bottom w:val="single" w:sz="4" w:space="0" w:color="auto"/>
              <w:right w:val="nil"/>
            </w:tcBorders>
            <w:shd w:val="clear" w:color="auto" w:fill="auto"/>
            <w:noWrap/>
            <w:vAlign w:val="bottom"/>
            <w:hideMark/>
          </w:tcPr>
          <w:p w14:paraId="0B9566DB"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62" w:type="dxa"/>
            <w:tcBorders>
              <w:top w:val="nil"/>
              <w:left w:val="nil"/>
              <w:bottom w:val="single" w:sz="4" w:space="0" w:color="auto"/>
              <w:right w:val="nil"/>
            </w:tcBorders>
            <w:shd w:val="clear" w:color="auto" w:fill="auto"/>
            <w:noWrap/>
            <w:vAlign w:val="bottom"/>
            <w:hideMark/>
          </w:tcPr>
          <w:p w14:paraId="7D979009" w14:textId="77777777" w:rsidR="003971B7" w:rsidRPr="001D0CB2" w:rsidRDefault="003971B7" w:rsidP="00441CC2">
            <w:pPr>
              <w:spacing w:before="40" w:after="40"/>
              <w:jc w:val="center"/>
              <w:rPr>
                <w:b/>
                <w:bCs/>
                <w:i/>
                <w:iCs/>
                <w:sz w:val="8"/>
                <w:szCs w:val="8"/>
              </w:rPr>
            </w:pPr>
            <w:r w:rsidRPr="001D0CB2">
              <w:rPr>
                <w:b/>
                <w:bCs/>
                <w:i/>
                <w:iCs/>
                <w:sz w:val="8"/>
                <w:szCs w:val="8"/>
              </w:rPr>
              <w:t> </w:t>
            </w:r>
          </w:p>
        </w:tc>
        <w:tc>
          <w:tcPr>
            <w:tcW w:w="273" w:type="dxa"/>
            <w:tcBorders>
              <w:top w:val="nil"/>
              <w:left w:val="nil"/>
              <w:bottom w:val="single" w:sz="4" w:space="0" w:color="auto"/>
              <w:right w:val="nil"/>
            </w:tcBorders>
            <w:shd w:val="clear" w:color="auto" w:fill="auto"/>
            <w:noWrap/>
            <w:vAlign w:val="center"/>
            <w:hideMark/>
          </w:tcPr>
          <w:p w14:paraId="3A7D971D" w14:textId="77777777" w:rsidR="003971B7" w:rsidRPr="001D0CB2" w:rsidRDefault="003971B7" w:rsidP="00441CC2">
            <w:pPr>
              <w:spacing w:before="40" w:after="40"/>
              <w:rPr>
                <w:b/>
                <w:bCs/>
                <w:i/>
                <w:iCs/>
                <w:sz w:val="8"/>
                <w:szCs w:val="8"/>
              </w:rPr>
            </w:pPr>
            <w:r w:rsidRPr="001D0CB2">
              <w:rPr>
                <w:b/>
                <w:bCs/>
                <w:i/>
                <w:iCs/>
                <w:sz w:val="8"/>
                <w:szCs w:val="8"/>
              </w:rPr>
              <w:t> </w:t>
            </w:r>
          </w:p>
        </w:tc>
        <w:tc>
          <w:tcPr>
            <w:tcW w:w="271" w:type="dxa"/>
            <w:tcBorders>
              <w:top w:val="nil"/>
              <w:left w:val="nil"/>
              <w:bottom w:val="single" w:sz="4" w:space="0" w:color="auto"/>
              <w:right w:val="nil"/>
            </w:tcBorders>
            <w:shd w:val="clear" w:color="auto" w:fill="auto"/>
            <w:noWrap/>
            <w:vAlign w:val="center"/>
            <w:hideMark/>
          </w:tcPr>
          <w:p w14:paraId="7F1B1876" w14:textId="77777777" w:rsidR="003971B7" w:rsidRPr="001D0CB2" w:rsidRDefault="003971B7" w:rsidP="00441CC2">
            <w:pPr>
              <w:spacing w:before="40" w:after="40"/>
              <w:rPr>
                <w:b/>
                <w:bCs/>
                <w:i/>
                <w:iCs/>
                <w:sz w:val="8"/>
                <w:szCs w:val="8"/>
              </w:rPr>
            </w:pPr>
            <w:r w:rsidRPr="001D0CB2">
              <w:rPr>
                <w:b/>
                <w:bCs/>
                <w:i/>
                <w:iCs/>
                <w:sz w:val="8"/>
                <w:szCs w:val="8"/>
              </w:rPr>
              <w:t> </w:t>
            </w:r>
          </w:p>
        </w:tc>
        <w:tc>
          <w:tcPr>
            <w:tcW w:w="257" w:type="dxa"/>
            <w:tcBorders>
              <w:top w:val="nil"/>
              <w:left w:val="nil"/>
              <w:bottom w:val="single" w:sz="4" w:space="0" w:color="auto"/>
              <w:right w:val="nil"/>
            </w:tcBorders>
            <w:shd w:val="clear" w:color="auto" w:fill="auto"/>
            <w:noWrap/>
            <w:vAlign w:val="center"/>
            <w:hideMark/>
          </w:tcPr>
          <w:p w14:paraId="4D865A68" w14:textId="77777777" w:rsidR="003971B7" w:rsidRPr="001D0CB2" w:rsidRDefault="003971B7" w:rsidP="00441CC2">
            <w:pPr>
              <w:spacing w:before="40" w:after="40"/>
              <w:rPr>
                <w:b/>
                <w:bCs/>
                <w:i/>
                <w:iCs/>
                <w:sz w:val="8"/>
                <w:szCs w:val="8"/>
              </w:rPr>
            </w:pPr>
            <w:r w:rsidRPr="001D0CB2">
              <w:rPr>
                <w:b/>
                <w:bCs/>
                <w:i/>
                <w:iCs/>
                <w:sz w:val="8"/>
                <w:szCs w:val="8"/>
              </w:rPr>
              <w:t> </w:t>
            </w:r>
          </w:p>
        </w:tc>
        <w:tc>
          <w:tcPr>
            <w:tcW w:w="256" w:type="dxa"/>
            <w:tcBorders>
              <w:top w:val="nil"/>
              <w:left w:val="nil"/>
              <w:bottom w:val="single" w:sz="4" w:space="0" w:color="auto"/>
              <w:right w:val="nil"/>
            </w:tcBorders>
            <w:shd w:val="clear" w:color="auto" w:fill="auto"/>
            <w:noWrap/>
            <w:vAlign w:val="center"/>
            <w:hideMark/>
          </w:tcPr>
          <w:p w14:paraId="36472538" w14:textId="77777777" w:rsidR="003971B7" w:rsidRPr="001D0CB2" w:rsidRDefault="003971B7" w:rsidP="00441CC2">
            <w:pPr>
              <w:spacing w:before="40" w:after="40"/>
              <w:rPr>
                <w:b/>
                <w:bCs/>
                <w:i/>
                <w:iCs/>
                <w:sz w:val="8"/>
                <w:szCs w:val="8"/>
              </w:rPr>
            </w:pPr>
            <w:r w:rsidRPr="001D0CB2">
              <w:rPr>
                <w:b/>
                <w:bCs/>
                <w:i/>
                <w:iCs/>
                <w:sz w:val="8"/>
                <w:szCs w:val="8"/>
              </w:rPr>
              <w:t> </w:t>
            </w:r>
          </w:p>
        </w:tc>
        <w:tc>
          <w:tcPr>
            <w:tcW w:w="289" w:type="dxa"/>
            <w:tcBorders>
              <w:top w:val="nil"/>
              <w:left w:val="nil"/>
              <w:bottom w:val="single" w:sz="4" w:space="0" w:color="auto"/>
              <w:right w:val="nil"/>
            </w:tcBorders>
            <w:shd w:val="clear" w:color="auto" w:fill="auto"/>
            <w:noWrap/>
            <w:vAlign w:val="center"/>
            <w:hideMark/>
          </w:tcPr>
          <w:p w14:paraId="626B9C39" w14:textId="77777777" w:rsidR="003971B7" w:rsidRPr="001D0CB2" w:rsidRDefault="003971B7" w:rsidP="00441CC2">
            <w:pPr>
              <w:spacing w:before="40" w:after="40"/>
              <w:rPr>
                <w:b/>
                <w:bCs/>
                <w:i/>
                <w:iCs/>
                <w:sz w:val="8"/>
                <w:szCs w:val="8"/>
              </w:rPr>
            </w:pPr>
            <w:r w:rsidRPr="001D0CB2">
              <w:rPr>
                <w:b/>
                <w:bCs/>
                <w:i/>
                <w:iCs/>
                <w:sz w:val="8"/>
                <w:szCs w:val="8"/>
              </w:rPr>
              <w:t> </w:t>
            </w:r>
          </w:p>
        </w:tc>
        <w:tc>
          <w:tcPr>
            <w:tcW w:w="293" w:type="dxa"/>
            <w:tcBorders>
              <w:top w:val="nil"/>
              <w:left w:val="nil"/>
              <w:bottom w:val="single" w:sz="4" w:space="0" w:color="auto"/>
            </w:tcBorders>
            <w:shd w:val="clear" w:color="auto" w:fill="auto"/>
            <w:noWrap/>
            <w:vAlign w:val="center"/>
            <w:hideMark/>
          </w:tcPr>
          <w:p w14:paraId="55553077" w14:textId="77777777" w:rsidR="003971B7" w:rsidRPr="001D0CB2" w:rsidRDefault="003971B7" w:rsidP="00441CC2">
            <w:pPr>
              <w:spacing w:before="40" w:after="40"/>
              <w:rPr>
                <w:b/>
                <w:bCs/>
                <w:i/>
                <w:iCs/>
                <w:sz w:val="8"/>
                <w:szCs w:val="8"/>
              </w:rPr>
            </w:pPr>
            <w:r w:rsidRPr="001D0CB2">
              <w:rPr>
                <w:b/>
                <w:bCs/>
                <w:i/>
                <w:iCs/>
                <w:sz w:val="8"/>
                <w:szCs w:val="8"/>
              </w:rPr>
              <w:t> </w:t>
            </w:r>
          </w:p>
        </w:tc>
      </w:tr>
      <w:tr w:rsidR="003971B7" w:rsidRPr="007C1732" w14:paraId="262564B7" w14:textId="77777777" w:rsidTr="001D3EA9">
        <w:trPr>
          <w:trHeight w:val="20"/>
          <w:jc w:val="center"/>
        </w:trPr>
        <w:tc>
          <w:tcPr>
            <w:tcW w:w="9287" w:type="dxa"/>
            <w:gridSpan w:val="33"/>
            <w:tcBorders>
              <w:top w:val="single" w:sz="4" w:space="0" w:color="auto"/>
            </w:tcBorders>
            <w:shd w:val="clear" w:color="000000" w:fill="FCD5B4"/>
            <w:vAlign w:val="center"/>
            <w:hideMark/>
          </w:tcPr>
          <w:p w14:paraId="38761C38" w14:textId="77777777" w:rsidR="003971B7" w:rsidRPr="007C1732" w:rsidRDefault="003971B7" w:rsidP="00441CC2">
            <w:pPr>
              <w:spacing w:before="100" w:after="100"/>
              <w:jc w:val="center"/>
              <w:rPr>
                <w:b/>
                <w:bCs/>
                <w:sz w:val="23"/>
                <w:szCs w:val="23"/>
              </w:rPr>
            </w:pPr>
            <w:r w:rsidRPr="007C1732">
              <w:rPr>
                <w:b/>
                <w:bCs/>
                <w:sz w:val="23"/>
                <w:szCs w:val="23"/>
              </w:rPr>
              <w:t xml:space="preserve">SẢN XUẤT KINH DOANH VÀ TIÊU DÙNG NĂNG LƯỢNG NĂM </w:t>
            </w:r>
            <w:r w:rsidR="004A546F">
              <w:rPr>
                <w:b/>
                <w:bCs/>
                <w:sz w:val="23"/>
                <w:szCs w:val="23"/>
              </w:rPr>
              <w:t>2023</w:t>
            </w:r>
          </w:p>
        </w:tc>
      </w:tr>
      <w:tr w:rsidR="003971B7" w:rsidRPr="007C1732" w14:paraId="1A966CC3" w14:textId="77777777" w:rsidTr="001D3EA9">
        <w:trPr>
          <w:trHeight w:val="20"/>
          <w:jc w:val="center"/>
        </w:trPr>
        <w:tc>
          <w:tcPr>
            <w:tcW w:w="9287" w:type="dxa"/>
            <w:gridSpan w:val="33"/>
            <w:tcBorders>
              <w:bottom w:val="single" w:sz="4" w:space="0" w:color="auto"/>
            </w:tcBorders>
            <w:shd w:val="clear" w:color="auto" w:fill="auto"/>
            <w:vAlign w:val="center"/>
            <w:hideMark/>
          </w:tcPr>
          <w:p w14:paraId="03958831" w14:textId="77777777" w:rsidR="003971B7" w:rsidRPr="007C1732" w:rsidRDefault="003971B7" w:rsidP="00441CC2">
            <w:pPr>
              <w:spacing w:before="100" w:after="100"/>
              <w:jc w:val="center"/>
              <w:rPr>
                <w:b/>
                <w:bCs/>
                <w:i/>
                <w:iCs/>
                <w:sz w:val="23"/>
                <w:szCs w:val="23"/>
              </w:rPr>
            </w:pPr>
            <w:r w:rsidRPr="007C1732">
              <w:rPr>
                <w:b/>
                <w:bCs/>
                <w:i/>
                <w:iCs/>
                <w:sz w:val="23"/>
                <w:szCs w:val="23"/>
              </w:rPr>
              <w:t xml:space="preserve">(Áp dụng cho </w:t>
            </w:r>
            <w:r w:rsidR="000C1F22">
              <w:rPr>
                <w:b/>
                <w:bCs/>
                <w:i/>
                <w:iCs/>
                <w:sz w:val="23"/>
                <w:szCs w:val="23"/>
              </w:rPr>
              <w:t xml:space="preserve">các </w:t>
            </w:r>
            <w:r w:rsidRPr="007C1732">
              <w:rPr>
                <w:b/>
                <w:bCs/>
                <w:i/>
                <w:iCs/>
                <w:sz w:val="23"/>
                <w:szCs w:val="23"/>
              </w:rPr>
              <w:t>doanh nghiệp được chọn mẫu điều tra</w:t>
            </w:r>
            <w:r w:rsidR="00B2172B">
              <w:rPr>
                <w:b/>
                <w:bCs/>
                <w:i/>
                <w:iCs/>
                <w:sz w:val="23"/>
                <w:szCs w:val="23"/>
              </w:rPr>
              <w:t xml:space="preserve"> về tiêu dùng năng lượng</w:t>
            </w:r>
            <w:r w:rsidRPr="007C1732">
              <w:rPr>
                <w:b/>
                <w:bCs/>
                <w:i/>
                <w:iCs/>
                <w:sz w:val="23"/>
                <w:szCs w:val="23"/>
              </w:rPr>
              <w:t>)</w:t>
            </w:r>
          </w:p>
        </w:tc>
      </w:tr>
      <w:tr w:rsidR="003971B7" w:rsidRPr="007C1732" w14:paraId="09B12D59" w14:textId="77777777" w:rsidTr="001D3EA9">
        <w:trPr>
          <w:trHeight w:hRule="exact" w:val="85"/>
          <w:jc w:val="center"/>
        </w:trPr>
        <w:tc>
          <w:tcPr>
            <w:tcW w:w="341" w:type="dxa"/>
            <w:tcBorders>
              <w:top w:val="nil"/>
              <w:bottom w:val="nil"/>
              <w:right w:val="nil"/>
            </w:tcBorders>
            <w:shd w:val="clear" w:color="auto" w:fill="auto"/>
            <w:vAlign w:val="center"/>
            <w:hideMark/>
          </w:tcPr>
          <w:p w14:paraId="17D727B8" w14:textId="77777777" w:rsidR="003971B7" w:rsidRPr="001D0CB2" w:rsidRDefault="003971B7" w:rsidP="00441CC2">
            <w:pPr>
              <w:spacing w:before="40" w:after="40"/>
              <w:rPr>
                <w:i/>
                <w:iCs/>
                <w:sz w:val="8"/>
                <w:szCs w:val="8"/>
              </w:rPr>
            </w:pPr>
            <w:r w:rsidRPr="001D0CB2">
              <w:rPr>
                <w:i/>
                <w:iCs/>
                <w:sz w:val="8"/>
                <w:szCs w:val="8"/>
              </w:rPr>
              <w:t> </w:t>
            </w:r>
          </w:p>
        </w:tc>
        <w:tc>
          <w:tcPr>
            <w:tcW w:w="276" w:type="dxa"/>
            <w:tcBorders>
              <w:top w:val="nil"/>
              <w:left w:val="nil"/>
              <w:bottom w:val="nil"/>
              <w:right w:val="nil"/>
            </w:tcBorders>
            <w:shd w:val="clear" w:color="auto" w:fill="auto"/>
            <w:vAlign w:val="center"/>
            <w:hideMark/>
          </w:tcPr>
          <w:p w14:paraId="341B7E22"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1DC2B259"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5140CB8F"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3DCE14E0"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2603ACBE"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7606C6EB"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7D0A13AA" w14:textId="77777777"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14:paraId="06A148FD" w14:textId="77777777"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14:paraId="7479B87F" w14:textId="77777777" w:rsidR="003971B7" w:rsidRPr="001D0CB2" w:rsidRDefault="003971B7" w:rsidP="00441CC2">
            <w:pPr>
              <w:spacing w:before="40" w:after="40"/>
              <w:rPr>
                <w:i/>
                <w:iCs/>
                <w:sz w:val="8"/>
                <w:szCs w:val="8"/>
              </w:rPr>
            </w:pPr>
          </w:p>
        </w:tc>
        <w:tc>
          <w:tcPr>
            <w:tcW w:w="294" w:type="dxa"/>
            <w:tcBorders>
              <w:top w:val="nil"/>
              <w:left w:val="nil"/>
              <w:bottom w:val="nil"/>
              <w:right w:val="nil"/>
            </w:tcBorders>
            <w:shd w:val="clear" w:color="auto" w:fill="auto"/>
            <w:vAlign w:val="center"/>
            <w:hideMark/>
          </w:tcPr>
          <w:p w14:paraId="7CA7CEE1" w14:textId="77777777" w:rsidR="003971B7" w:rsidRPr="001D0CB2" w:rsidRDefault="003971B7" w:rsidP="00441CC2">
            <w:pPr>
              <w:spacing w:before="40" w:after="40"/>
              <w:rPr>
                <w:i/>
                <w:iCs/>
                <w:sz w:val="8"/>
                <w:szCs w:val="8"/>
              </w:rPr>
            </w:pPr>
          </w:p>
        </w:tc>
        <w:tc>
          <w:tcPr>
            <w:tcW w:w="273" w:type="dxa"/>
            <w:tcBorders>
              <w:top w:val="nil"/>
              <w:left w:val="nil"/>
              <w:bottom w:val="nil"/>
              <w:right w:val="nil"/>
            </w:tcBorders>
            <w:shd w:val="clear" w:color="auto" w:fill="auto"/>
            <w:vAlign w:val="center"/>
            <w:hideMark/>
          </w:tcPr>
          <w:p w14:paraId="4CB8798F" w14:textId="77777777"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14:paraId="5C1C4B79" w14:textId="77777777"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14:paraId="448849B5" w14:textId="77777777"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14:paraId="3B807C0C" w14:textId="77777777"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14:paraId="4B23A34A" w14:textId="77777777"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14:paraId="313C19F0" w14:textId="77777777" w:rsidR="003971B7" w:rsidRPr="001D0CB2" w:rsidRDefault="003971B7" w:rsidP="00441CC2">
            <w:pPr>
              <w:spacing w:before="40" w:after="40"/>
              <w:rPr>
                <w:i/>
                <w:iCs/>
                <w:sz w:val="8"/>
                <w:szCs w:val="8"/>
              </w:rPr>
            </w:pPr>
          </w:p>
        </w:tc>
        <w:tc>
          <w:tcPr>
            <w:tcW w:w="525" w:type="dxa"/>
            <w:tcBorders>
              <w:top w:val="nil"/>
              <w:left w:val="nil"/>
              <w:bottom w:val="nil"/>
              <w:right w:val="nil"/>
            </w:tcBorders>
            <w:shd w:val="clear" w:color="auto" w:fill="auto"/>
            <w:vAlign w:val="center"/>
            <w:hideMark/>
          </w:tcPr>
          <w:p w14:paraId="69BBCDAC" w14:textId="77777777"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14:paraId="64CE363E" w14:textId="77777777"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14:paraId="5603E4E7" w14:textId="77777777"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14:paraId="6E715FD6" w14:textId="77777777"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14:paraId="0E76807E" w14:textId="77777777"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14:paraId="732C1D0A" w14:textId="77777777"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14:paraId="7E62FC78" w14:textId="77777777" w:rsidR="003971B7" w:rsidRPr="001D0CB2" w:rsidRDefault="003971B7" w:rsidP="00441CC2">
            <w:pPr>
              <w:spacing w:before="40" w:after="40"/>
              <w:rPr>
                <w:i/>
                <w:iCs/>
                <w:sz w:val="8"/>
                <w:szCs w:val="8"/>
              </w:rPr>
            </w:pPr>
          </w:p>
        </w:tc>
        <w:tc>
          <w:tcPr>
            <w:tcW w:w="265" w:type="dxa"/>
            <w:tcBorders>
              <w:top w:val="nil"/>
              <w:left w:val="nil"/>
              <w:bottom w:val="nil"/>
              <w:right w:val="nil"/>
            </w:tcBorders>
            <w:shd w:val="clear" w:color="auto" w:fill="auto"/>
            <w:vAlign w:val="center"/>
            <w:hideMark/>
          </w:tcPr>
          <w:p w14:paraId="367C80E7" w14:textId="77777777" w:rsidR="003971B7" w:rsidRPr="001D0CB2" w:rsidRDefault="003971B7" w:rsidP="00441CC2">
            <w:pPr>
              <w:spacing w:before="40" w:after="40"/>
              <w:rPr>
                <w:i/>
                <w:iCs/>
                <w:sz w:val="8"/>
                <w:szCs w:val="8"/>
              </w:rPr>
            </w:pPr>
          </w:p>
        </w:tc>
        <w:tc>
          <w:tcPr>
            <w:tcW w:w="265" w:type="dxa"/>
            <w:tcBorders>
              <w:top w:val="nil"/>
              <w:left w:val="nil"/>
              <w:bottom w:val="nil"/>
              <w:right w:val="nil"/>
            </w:tcBorders>
            <w:shd w:val="clear" w:color="auto" w:fill="auto"/>
            <w:vAlign w:val="center"/>
            <w:hideMark/>
          </w:tcPr>
          <w:p w14:paraId="6169FAC1" w14:textId="77777777" w:rsidR="003971B7" w:rsidRPr="001D0CB2" w:rsidRDefault="003971B7" w:rsidP="00441CC2">
            <w:pPr>
              <w:spacing w:before="40" w:after="40"/>
              <w:rPr>
                <w:i/>
                <w:iCs/>
                <w:sz w:val="8"/>
                <w:szCs w:val="8"/>
              </w:rPr>
            </w:pPr>
          </w:p>
        </w:tc>
        <w:tc>
          <w:tcPr>
            <w:tcW w:w="262" w:type="dxa"/>
            <w:tcBorders>
              <w:top w:val="nil"/>
              <w:left w:val="nil"/>
              <w:bottom w:val="nil"/>
              <w:right w:val="nil"/>
            </w:tcBorders>
            <w:shd w:val="clear" w:color="auto" w:fill="auto"/>
            <w:vAlign w:val="center"/>
            <w:hideMark/>
          </w:tcPr>
          <w:p w14:paraId="39C599FA" w14:textId="77777777" w:rsidR="003971B7" w:rsidRPr="001D0CB2" w:rsidRDefault="003971B7" w:rsidP="00441CC2">
            <w:pPr>
              <w:spacing w:before="40" w:after="40"/>
              <w:rPr>
                <w:i/>
                <w:iCs/>
                <w:sz w:val="8"/>
                <w:szCs w:val="8"/>
              </w:rPr>
            </w:pPr>
          </w:p>
        </w:tc>
        <w:tc>
          <w:tcPr>
            <w:tcW w:w="273" w:type="dxa"/>
            <w:tcBorders>
              <w:top w:val="nil"/>
              <w:left w:val="nil"/>
              <w:bottom w:val="nil"/>
              <w:right w:val="nil"/>
            </w:tcBorders>
            <w:shd w:val="clear" w:color="auto" w:fill="auto"/>
            <w:vAlign w:val="center"/>
            <w:hideMark/>
          </w:tcPr>
          <w:p w14:paraId="6CB0D9D1" w14:textId="77777777" w:rsidR="003971B7" w:rsidRPr="001D0CB2" w:rsidRDefault="003971B7" w:rsidP="00441CC2">
            <w:pPr>
              <w:spacing w:before="40" w:after="40"/>
              <w:rPr>
                <w:i/>
                <w:iCs/>
                <w:sz w:val="8"/>
                <w:szCs w:val="8"/>
              </w:rPr>
            </w:pPr>
          </w:p>
        </w:tc>
        <w:tc>
          <w:tcPr>
            <w:tcW w:w="271" w:type="dxa"/>
            <w:tcBorders>
              <w:top w:val="nil"/>
              <w:left w:val="nil"/>
              <w:bottom w:val="nil"/>
              <w:right w:val="nil"/>
            </w:tcBorders>
            <w:shd w:val="clear" w:color="auto" w:fill="auto"/>
            <w:vAlign w:val="center"/>
            <w:hideMark/>
          </w:tcPr>
          <w:p w14:paraId="57A12A80" w14:textId="77777777" w:rsidR="003971B7" w:rsidRPr="001D0CB2" w:rsidRDefault="003971B7" w:rsidP="00441CC2">
            <w:pPr>
              <w:spacing w:before="40" w:after="40"/>
              <w:rPr>
                <w:i/>
                <w:iCs/>
                <w:sz w:val="8"/>
                <w:szCs w:val="8"/>
              </w:rPr>
            </w:pPr>
          </w:p>
        </w:tc>
        <w:tc>
          <w:tcPr>
            <w:tcW w:w="257" w:type="dxa"/>
            <w:tcBorders>
              <w:top w:val="nil"/>
              <w:left w:val="nil"/>
              <w:bottom w:val="nil"/>
              <w:right w:val="nil"/>
            </w:tcBorders>
            <w:shd w:val="clear" w:color="auto" w:fill="auto"/>
            <w:vAlign w:val="center"/>
            <w:hideMark/>
          </w:tcPr>
          <w:p w14:paraId="5CE848D7" w14:textId="77777777" w:rsidR="003971B7" w:rsidRPr="001D0CB2" w:rsidRDefault="003971B7" w:rsidP="00441CC2">
            <w:pPr>
              <w:spacing w:before="40" w:after="40"/>
              <w:rPr>
                <w:i/>
                <w:iCs/>
                <w:sz w:val="8"/>
                <w:szCs w:val="8"/>
              </w:rPr>
            </w:pPr>
          </w:p>
        </w:tc>
        <w:tc>
          <w:tcPr>
            <w:tcW w:w="256" w:type="dxa"/>
            <w:tcBorders>
              <w:top w:val="nil"/>
              <w:left w:val="nil"/>
              <w:bottom w:val="nil"/>
              <w:right w:val="nil"/>
            </w:tcBorders>
            <w:shd w:val="clear" w:color="auto" w:fill="auto"/>
            <w:vAlign w:val="center"/>
            <w:hideMark/>
          </w:tcPr>
          <w:p w14:paraId="563F3FDD" w14:textId="77777777" w:rsidR="003971B7" w:rsidRPr="001D0CB2" w:rsidRDefault="003971B7" w:rsidP="00441CC2">
            <w:pPr>
              <w:spacing w:before="40" w:after="40"/>
              <w:rPr>
                <w:i/>
                <w:iCs/>
                <w:sz w:val="8"/>
                <w:szCs w:val="8"/>
              </w:rPr>
            </w:pPr>
          </w:p>
        </w:tc>
        <w:tc>
          <w:tcPr>
            <w:tcW w:w="289" w:type="dxa"/>
            <w:tcBorders>
              <w:top w:val="nil"/>
              <w:left w:val="nil"/>
              <w:bottom w:val="nil"/>
              <w:right w:val="nil"/>
            </w:tcBorders>
            <w:shd w:val="clear" w:color="auto" w:fill="auto"/>
            <w:vAlign w:val="center"/>
            <w:hideMark/>
          </w:tcPr>
          <w:p w14:paraId="5381E05E" w14:textId="77777777" w:rsidR="003971B7" w:rsidRPr="001D0CB2" w:rsidRDefault="003971B7" w:rsidP="00441CC2">
            <w:pPr>
              <w:spacing w:before="40" w:after="40"/>
              <w:rPr>
                <w:i/>
                <w:iCs/>
                <w:sz w:val="8"/>
                <w:szCs w:val="8"/>
              </w:rPr>
            </w:pPr>
          </w:p>
        </w:tc>
        <w:tc>
          <w:tcPr>
            <w:tcW w:w="293" w:type="dxa"/>
            <w:tcBorders>
              <w:top w:val="nil"/>
              <w:left w:val="nil"/>
              <w:bottom w:val="nil"/>
            </w:tcBorders>
            <w:shd w:val="clear" w:color="auto" w:fill="auto"/>
            <w:vAlign w:val="center"/>
            <w:hideMark/>
          </w:tcPr>
          <w:p w14:paraId="3889633F" w14:textId="77777777" w:rsidR="003971B7" w:rsidRPr="001D0CB2" w:rsidRDefault="003971B7" w:rsidP="00441CC2">
            <w:pPr>
              <w:spacing w:before="40" w:after="40"/>
              <w:rPr>
                <w:i/>
                <w:iCs/>
                <w:sz w:val="8"/>
                <w:szCs w:val="8"/>
              </w:rPr>
            </w:pPr>
            <w:r w:rsidRPr="001D0CB2">
              <w:rPr>
                <w:i/>
                <w:iCs/>
                <w:sz w:val="8"/>
                <w:szCs w:val="8"/>
              </w:rPr>
              <w:t> </w:t>
            </w:r>
          </w:p>
        </w:tc>
      </w:tr>
      <w:tr w:rsidR="00581E25" w:rsidRPr="007C1732" w14:paraId="55668B6C" w14:textId="77777777" w:rsidTr="001D3EA9">
        <w:trPr>
          <w:trHeight w:val="20"/>
          <w:jc w:val="center"/>
        </w:trPr>
        <w:tc>
          <w:tcPr>
            <w:tcW w:w="6591" w:type="dxa"/>
            <w:gridSpan w:val="23"/>
            <w:tcBorders>
              <w:top w:val="nil"/>
              <w:bottom w:val="nil"/>
              <w:right w:val="nil"/>
            </w:tcBorders>
            <w:shd w:val="clear" w:color="auto" w:fill="auto"/>
            <w:vAlign w:val="bottom"/>
            <w:hideMark/>
          </w:tcPr>
          <w:p w14:paraId="6D25716B" w14:textId="77777777" w:rsidR="00581E25" w:rsidRPr="007C1732" w:rsidRDefault="00581E25" w:rsidP="00453F13">
            <w:pPr>
              <w:spacing w:before="40" w:after="50"/>
              <w:rPr>
                <w:i/>
                <w:iCs/>
                <w:sz w:val="23"/>
                <w:szCs w:val="23"/>
              </w:rPr>
            </w:pPr>
            <w:r>
              <w:rPr>
                <w:b/>
                <w:bCs/>
                <w:i/>
                <w:iCs/>
                <w:sz w:val="23"/>
                <w:szCs w:val="23"/>
              </w:rPr>
              <w:t xml:space="preserve">KT1. </w:t>
            </w:r>
            <w:r w:rsidRPr="007C1732">
              <w:rPr>
                <w:i/>
                <w:iCs/>
                <w:sz w:val="23"/>
                <w:szCs w:val="23"/>
              </w:rPr>
              <w:t>Thông tin định danh lấy từ câu A1.1</w:t>
            </w:r>
            <w:r w:rsidRPr="00581E25">
              <w:rPr>
                <w:bCs/>
                <w:i/>
                <w:iCs/>
                <w:sz w:val="23"/>
                <w:szCs w:val="23"/>
              </w:rPr>
              <w:t xml:space="preserve"> phiếu 1/DN-MAU.</w:t>
            </w:r>
          </w:p>
        </w:tc>
        <w:tc>
          <w:tcPr>
            <w:tcW w:w="266" w:type="dxa"/>
            <w:tcBorders>
              <w:top w:val="nil"/>
              <w:left w:val="nil"/>
              <w:bottom w:val="nil"/>
              <w:right w:val="nil"/>
            </w:tcBorders>
            <w:shd w:val="clear" w:color="auto" w:fill="auto"/>
            <w:vAlign w:val="center"/>
            <w:hideMark/>
          </w:tcPr>
          <w:p w14:paraId="507CF7A7" w14:textId="77777777" w:rsidR="00581E25" w:rsidRPr="007C1732" w:rsidRDefault="00581E25" w:rsidP="00453F13">
            <w:pPr>
              <w:spacing w:before="40" w:after="50"/>
              <w:rPr>
                <w:i/>
                <w:iCs/>
                <w:sz w:val="23"/>
                <w:szCs w:val="23"/>
              </w:rPr>
            </w:pPr>
          </w:p>
        </w:tc>
        <w:tc>
          <w:tcPr>
            <w:tcW w:w="265" w:type="dxa"/>
            <w:tcBorders>
              <w:top w:val="nil"/>
              <w:left w:val="nil"/>
              <w:bottom w:val="nil"/>
              <w:right w:val="nil"/>
            </w:tcBorders>
            <w:shd w:val="clear" w:color="auto" w:fill="auto"/>
            <w:vAlign w:val="center"/>
            <w:hideMark/>
          </w:tcPr>
          <w:p w14:paraId="65359D27" w14:textId="77777777" w:rsidR="00581E25" w:rsidRPr="007C1732" w:rsidRDefault="00581E25" w:rsidP="00453F13">
            <w:pPr>
              <w:spacing w:before="40" w:after="50"/>
              <w:rPr>
                <w:i/>
                <w:iCs/>
                <w:sz w:val="23"/>
                <w:szCs w:val="23"/>
              </w:rPr>
            </w:pPr>
          </w:p>
        </w:tc>
        <w:tc>
          <w:tcPr>
            <w:tcW w:w="265" w:type="dxa"/>
            <w:tcBorders>
              <w:top w:val="nil"/>
              <w:left w:val="nil"/>
              <w:bottom w:val="nil"/>
              <w:right w:val="nil"/>
            </w:tcBorders>
            <w:shd w:val="clear" w:color="auto" w:fill="auto"/>
            <w:vAlign w:val="center"/>
            <w:hideMark/>
          </w:tcPr>
          <w:p w14:paraId="54DAD90D" w14:textId="77777777" w:rsidR="00581E25" w:rsidRPr="007C1732" w:rsidRDefault="00581E25" w:rsidP="00453F13">
            <w:pPr>
              <w:spacing w:before="40" w:after="50"/>
              <w:rPr>
                <w:i/>
                <w:iCs/>
                <w:sz w:val="23"/>
                <w:szCs w:val="23"/>
              </w:rPr>
            </w:pPr>
          </w:p>
        </w:tc>
        <w:tc>
          <w:tcPr>
            <w:tcW w:w="262" w:type="dxa"/>
            <w:tcBorders>
              <w:top w:val="nil"/>
              <w:left w:val="nil"/>
              <w:bottom w:val="nil"/>
              <w:right w:val="nil"/>
            </w:tcBorders>
            <w:shd w:val="clear" w:color="auto" w:fill="auto"/>
            <w:vAlign w:val="center"/>
            <w:hideMark/>
          </w:tcPr>
          <w:p w14:paraId="6AC5B989" w14:textId="77777777" w:rsidR="00581E25" w:rsidRPr="007C1732" w:rsidRDefault="00581E25" w:rsidP="00453F13">
            <w:pPr>
              <w:spacing w:before="40" w:after="50"/>
              <w:rPr>
                <w:i/>
                <w:iCs/>
                <w:sz w:val="23"/>
                <w:szCs w:val="23"/>
              </w:rPr>
            </w:pPr>
          </w:p>
        </w:tc>
        <w:tc>
          <w:tcPr>
            <w:tcW w:w="273" w:type="dxa"/>
            <w:tcBorders>
              <w:top w:val="nil"/>
              <w:left w:val="nil"/>
              <w:bottom w:val="nil"/>
              <w:right w:val="nil"/>
            </w:tcBorders>
            <w:shd w:val="clear" w:color="auto" w:fill="auto"/>
            <w:vAlign w:val="center"/>
            <w:hideMark/>
          </w:tcPr>
          <w:p w14:paraId="3E6BB99A" w14:textId="77777777" w:rsidR="00581E25" w:rsidRPr="007C1732" w:rsidRDefault="00581E25" w:rsidP="00453F13">
            <w:pPr>
              <w:spacing w:before="40" w:after="50"/>
              <w:rPr>
                <w:i/>
                <w:iCs/>
                <w:sz w:val="23"/>
                <w:szCs w:val="23"/>
              </w:rPr>
            </w:pPr>
          </w:p>
        </w:tc>
        <w:tc>
          <w:tcPr>
            <w:tcW w:w="271" w:type="dxa"/>
            <w:tcBorders>
              <w:top w:val="nil"/>
              <w:left w:val="nil"/>
              <w:bottom w:val="nil"/>
              <w:right w:val="nil"/>
            </w:tcBorders>
            <w:shd w:val="clear" w:color="auto" w:fill="auto"/>
            <w:vAlign w:val="center"/>
            <w:hideMark/>
          </w:tcPr>
          <w:p w14:paraId="45BC1419" w14:textId="77777777" w:rsidR="00581E25" w:rsidRPr="007C1732" w:rsidRDefault="00581E25" w:rsidP="00453F13">
            <w:pPr>
              <w:spacing w:before="40" w:after="50"/>
              <w:rPr>
                <w:i/>
                <w:iCs/>
                <w:sz w:val="23"/>
                <w:szCs w:val="23"/>
              </w:rPr>
            </w:pPr>
          </w:p>
        </w:tc>
        <w:tc>
          <w:tcPr>
            <w:tcW w:w="257" w:type="dxa"/>
            <w:tcBorders>
              <w:top w:val="nil"/>
              <w:left w:val="nil"/>
              <w:bottom w:val="nil"/>
              <w:right w:val="nil"/>
            </w:tcBorders>
            <w:shd w:val="clear" w:color="auto" w:fill="auto"/>
            <w:vAlign w:val="center"/>
            <w:hideMark/>
          </w:tcPr>
          <w:p w14:paraId="5B5BE40A" w14:textId="77777777" w:rsidR="00581E25" w:rsidRPr="007C1732" w:rsidRDefault="00581E25" w:rsidP="00453F13">
            <w:pPr>
              <w:spacing w:before="40" w:after="50"/>
              <w:rPr>
                <w:i/>
                <w:iCs/>
                <w:sz w:val="23"/>
                <w:szCs w:val="23"/>
              </w:rPr>
            </w:pPr>
          </w:p>
        </w:tc>
        <w:tc>
          <w:tcPr>
            <w:tcW w:w="256" w:type="dxa"/>
            <w:tcBorders>
              <w:top w:val="nil"/>
              <w:left w:val="nil"/>
              <w:bottom w:val="nil"/>
              <w:right w:val="nil"/>
            </w:tcBorders>
            <w:shd w:val="clear" w:color="auto" w:fill="auto"/>
            <w:vAlign w:val="center"/>
            <w:hideMark/>
          </w:tcPr>
          <w:p w14:paraId="6F482F1E" w14:textId="77777777" w:rsidR="00581E25" w:rsidRPr="007C1732" w:rsidRDefault="00581E25" w:rsidP="00453F13">
            <w:pPr>
              <w:spacing w:before="40" w:after="50"/>
              <w:rPr>
                <w:i/>
                <w:iCs/>
                <w:sz w:val="23"/>
                <w:szCs w:val="23"/>
              </w:rPr>
            </w:pPr>
          </w:p>
        </w:tc>
        <w:tc>
          <w:tcPr>
            <w:tcW w:w="289" w:type="dxa"/>
            <w:tcBorders>
              <w:top w:val="nil"/>
              <w:left w:val="nil"/>
              <w:bottom w:val="nil"/>
              <w:right w:val="nil"/>
            </w:tcBorders>
            <w:shd w:val="clear" w:color="auto" w:fill="auto"/>
            <w:vAlign w:val="center"/>
            <w:hideMark/>
          </w:tcPr>
          <w:p w14:paraId="3F4489C9" w14:textId="77777777" w:rsidR="00581E25" w:rsidRPr="007C1732" w:rsidRDefault="00581E25" w:rsidP="00453F13">
            <w:pPr>
              <w:spacing w:before="40" w:after="50"/>
              <w:rPr>
                <w:i/>
                <w:iCs/>
                <w:sz w:val="23"/>
                <w:szCs w:val="23"/>
              </w:rPr>
            </w:pPr>
          </w:p>
        </w:tc>
        <w:tc>
          <w:tcPr>
            <w:tcW w:w="293" w:type="dxa"/>
            <w:tcBorders>
              <w:top w:val="nil"/>
              <w:left w:val="nil"/>
              <w:bottom w:val="nil"/>
            </w:tcBorders>
            <w:shd w:val="clear" w:color="auto" w:fill="auto"/>
            <w:vAlign w:val="center"/>
            <w:hideMark/>
          </w:tcPr>
          <w:p w14:paraId="4366AF79" w14:textId="77777777" w:rsidR="00581E25" w:rsidRPr="007C1732" w:rsidRDefault="00581E25" w:rsidP="00453F13">
            <w:pPr>
              <w:spacing w:before="40" w:after="50"/>
              <w:rPr>
                <w:i/>
                <w:iCs/>
                <w:sz w:val="23"/>
                <w:szCs w:val="23"/>
              </w:rPr>
            </w:pPr>
            <w:r w:rsidRPr="007C1732">
              <w:rPr>
                <w:i/>
                <w:iCs/>
                <w:sz w:val="23"/>
                <w:szCs w:val="23"/>
              </w:rPr>
              <w:t> </w:t>
            </w:r>
          </w:p>
        </w:tc>
      </w:tr>
      <w:tr w:rsidR="00581E25" w:rsidRPr="007C1732" w14:paraId="3E9AA9F7" w14:textId="77777777" w:rsidTr="001D3EA9">
        <w:trPr>
          <w:trHeight w:val="20"/>
          <w:jc w:val="center"/>
        </w:trPr>
        <w:tc>
          <w:tcPr>
            <w:tcW w:w="9288" w:type="dxa"/>
            <w:gridSpan w:val="33"/>
            <w:tcBorders>
              <w:top w:val="nil"/>
              <w:bottom w:val="nil"/>
            </w:tcBorders>
            <w:shd w:val="clear" w:color="auto" w:fill="auto"/>
            <w:vAlign w:val="bottom"/>
            <w:hideMark/>
          </w:tcPr>
          <w:p w14:paraId="59FF9F9A" w14:textId="77777777" w:rsidR="00581E25" w:rsidRPr="007C1732" w:rsidRDefault="00581E25" w:rsidP="00453F13">
            <w:pPr>
              <w:spacing w:before="40" w:after="50"/>
              <w:rPr>
                <w:i/>
                <w:iCs/>
                <w:sz w:val="23"/>
                <w:szCs w:val="23"/>
              </w:rPr>
            </w:pPr>
            <w:r w:rsidRPr="007C1732">
              <w:rPr>
                <w:b/>
                <w:bCs/>
                <w:i/>
                <w:iCs/>
                <w:sz w:val="23"/>
                <w:szCs w:val="23"/>
              </w:rPr>
              <w:t>KT2</w:t>
            </w:r>
            <w:r>
              <w:rPr>
                <w:b/>
                <w:bCs/>
                <w:i/>
                <w:iCs/>
                <w:sz w:val="23"/>
                <w:szCs w:val="23"/>
              </w:rPr>
              <w:t xml:space="preserve">. </w:t>
            </w:r>
            <w:r w:rsidRPr="007C1732">
              <w:rPr>
                <w:i/>
                <w:iCs/>
                <w:sz w:val="23"/>
                <w:szCs w:val="23"/>
              </w:rPr>
              <w:t>Áp dụng cho doanh nghiệp có điền thông tin câu A5.5</w:t>
            </w:r>
            <w:r w:rsidRPr="00581E25">
              <w:rPr>
                <w:bCs/>
                <w:i/>
                <w:iCs/>
                <w:sz w:val="23"/>
                <w:szCs w:val="23"/>
              </w:rPr>
              <w:t xml:space="preserve"> phiếu 1/DN-MAU</w:t>
            </w:r>
            <w:r w:rsidRPr="007C1732">
              <w:rPr>
                <w:i/>
                <w:iCs/>
                <w:sz w:val="23"/>
                <w:szCs w:val="23"/>
              </w:rPr>
              <w:t xml:space="preserve"> và thuộc đối tượng chọn mẫu</w:t>
            </w:r>
            <w:r>
              <w:rPr>
                <w:i/>
                <w:iCs/>
                <w:sz w:val="23"/>
                <w:szCs w:val="23"/>
              </w:rPr>
              <w:t>.</w:t>
            </w:r>
            <w:r w:rsidRPr="007C1732">
              <w:rPr>
                <w:i/>
                <w:iCs/>
                <w:sz w:val="23"/>
                <w:szCs w:val="23"/>
              </w:rPr>
              <w:t> </w:t>
            </w:r>
          </w:p>
        </w:tc>
      </w:tr>
      <w:tr w:rsidR="003971B7" w:rsidRPr="007C1732" w14:paraId="51BD1BA4" w14:textId="77777777" w:rsidTr="001D3EA9">
        <w:trPr>
          <w:trHeight w:val="20"/>
          <w:jc w:val="center"/>
        </w:trPr>
        <w:tc>
          <w:tcPr>
            <w:tcW w:w="9288" w:type="dxa"/>
            <w:gridSpan w:val="33"/>
            <w:tcBorders>
              <w:top w:val="nil"/>
              <w:bottom w:val="nil"/>
            </w:tcBorders>
            <w:shd w:val="clear" w:color="auto" w:fill="auto"/>
            <w:noWrap/>
            <w:vAlign w:val="bottom"/>
            <w:hideMark/>
          </w:tcPr>
          <w:p w14:paraId="4E774C76" w14:textId="77777777" w:rsidR="003971B7" w:rsidRPr="007C1732" w:rsidRDefault="003971B7" w:rsidP="00453F13">
            <w:pPr>
              <w:spacing w:before="40" w:after="50"/>
              <w:rPr>
                <w:b/>
                <w:bCs/>
                <w:sz w:val="23"/>
                <w:szCs w:val="23"/>
              </w:rPr>
            </w:pPr>
            <w:r w:rsidRPr="007C1732">
              <w:rPr>
                <w:b/>
                <w:bCs/>
                <w:sz w:val="23"/>
                <w:szCs w:val="23"/>
              </w:rPr>
              <w:t>1</w:t>
            </w:r>
            <w:r>
              <w:rPr>
                <w:b/>
                <w:bCs/>
                <w:sz w:val="23"/>
                <w:szCs w:val="23"/>
              </w:rPr>
              <w:t xml:space="preserve">. </w:t>
            </w:r>
            <w:r w:rsidRPr="007C1732">
              <w:rPr>
                <w:b/>
                <w:bCs/>
                <w:sz w:val="23"/>
                <w:szCs w:val="23"/>
              </w:rPr>
              <w:t>Tên doanh nghiệp:</w:t>
            </w:r>
            <w:r w:rsidRPr="007C1732">
              <w:rPr>
                <w:sz w:val="23"/>
                <w:szCs w:val="23"/>
              </w:rPr>
              <w:t>……………………………..............................</w:t>
            </w:r>
            <w:r>
              <w:rPr>
                <w:sz w:val="23"/>
                <w:szCs w:val="23"/>
              </w:rPr>
              <w:t>..........</w:t>
            </w:r>
          </w:p>
        </w:tc>
      </w:tr>
      <w:tr w:rsidR="003971B7" w:rsidRPr="007C1732" w14:paraId="436CF818" w14:textId="77777777" w:rsidTr="001D3EA9">
        <w:trPr>
          <w:trHeight w:val="20"/>
          <w:jc w:val="center"/>
        </w:trPr>
        <w:tc>
          <w:tcPr>
            <w:tcW w:w="342" w:type="dxa"/>
            <w:tcBorders>
              <w:top w:val="nil"/>
              <w:bottom w:val="nil"/>
              <w:right w:val="nil"/>
            </w:tcBorders>
            <w:shd w:val="clear" w:color="auto" w:fill="auto"/>
            <w:noWrap/>
            <w:vAlign w:val="bottom"/>
            <w:hideMark/>
          </w:tcPr>
          <w:p w14:paraId="5EDA3513" w14:textId="77777777" w:rsidR="003971B7" w:rsidRPr="002E539D" w:rsidRDefault="003971B7" w:rsidP="00441CC2">
            <w:pPr>
              <w:spacing w:before="40" w:after="40"/>
              <w:rPr>
                <w:sz w:val="2"/>
                <w:szCs w:val="2"/>
              </w:rPr>
            </w:pPr>
            <w:r w:rsidRPr="002E539D">
              <w:rPr>
                <w:sz w:val="2"/>
                <w:szCs w:val="2"/>
              </w:rPr>
              <w:t> </w:t>
            </w:r>
          </w:p>
        </w:tc>
        <w:tc>
          <w:tcPr>
            <w:tcW w:w="276" w:type="dxa"/>
            <w:tcBorders>
              <w:top w:val="nil"/>
              <w:left w:val="nil"/>
              <w:bottom w:val="nil"/>
              <w:right w:val="nil"/>
            </w:tcBorders>
            <w:shd w:val="clear" w:color="auto" w:fill="auto"/>
            <w:noWrap/>
            <w:vAlign w:val="bottom"/>
            <w:hideMark/>
          </w:tcPr>
          <w:p w14:paraId="7432F337"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61A97299"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3C9E4DE5"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201F1CC4"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649F451F"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4D2B9FC3"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1D9CCC17" w14:textId="77777777"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14:paraId="234E5670" w14:textId="77777777"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14:paraId="0F56D67D" w14:textId="77777777" w:rsidR="003971B7" w:rsidRPr="002E539D" w:rsidRDefault="003971B7" w:rsidP="00441CC2">
            <w:pPr>
              <w:spacing w:before="40" w:after="40"/>
              <w:rPr>
                <w:sz w:val="2"/>
                <w:szCs w:val="2"/>
              </w:rPr>
            </w:pPr>
          </w:p>
        </w:tc>
        <w:tc>
          <w:tcPr>
            <w:tcW w:w="294" w:type="dxa"/>
            <w:tcBorders>
              <w:top w:val="nil"/>
              <w:left w:val="nil"/>
              <w:bottom w:val="nil"/>
              <w:right w:val="nil"/>
            </w:tcBorders>
            <w:shd w:val="clear" w:color="auto" w:fill="auto"/>
            <w:noWrap/>
            <w:vAlign w:val="bottom"/>
            <w:hideMark/>
          </w:tcPr>
          <w:p w14:paraId="116F3E0C" w14:textId="77777777" w:rsidR="003971B7" w:rsidRPr="002E539D" w:rsidRDefault="003971B7" w:rsidP="00441CC2">
            <w:pPr>
              <w:spacing w:before="40" w:after="40"/>
              <w:rPr>
                <w:sz w:val="2"/>
                <w:szCs w:val="2"/>
              </w:rPr>
            </w:pPr>
          </w:p>
        </w:tc>
        <w:tc>
          <w:tcPr>
            <w:tcW w:w="273" w:type="dxa"/>
            <w:tcBorders>
              <w:top w:val="nil"/>
              <w:left w:val="nil"/>
              <w:bottom w:val="nil"/>
              <w:right w:val="nil"/>
            </w:tcBorders>
            <w:shd w:val="clear" w:color="auto" w:fill="auto"/>
            <w:noWrap/>
            <w:vAlign w:val="bottom"/>
            <w:hideMark/>
          </w:tcPr>
          <w:p w14:paraId="73AC1485" w14:textId="77777777"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14:paraId="2B9C1B11" w14:textId="77777777"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14:paraId="1EC7329F" w14:textId="77777777"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14:paraId="5AEDB043" w14:textId="77777777"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14:paraId="6B8FE483" w14:textId="77777777"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14:paraId="0A3E5E31" w14:textId="77777777" w:rsidR="003971B7" w:rsidRPr="002E539D" w:rsidRDefault="003971B7" w:rsidP="00441CC2">
            <w:pPr>
              <w:spacing w:before="40" w:after="40"/>
              <w:rPr>
                <w:sz w:val="2"/>
                <w:szCs w:val="2"/>
              </w:rPr>
            </w:pPr>
          </w:p>
        </w:tc>
        <w:tc>
          <w:tcPr>
            <w:tcW w:w="525" w:type="dxa"/>
            <w:tcBorders>
              <w:top w:val="nil"/>
              <w:left w:val="nil"/>
              <w:bottom w:val="nil"/>
              <w:right w:val="nil"/>
            </w:tcBorders>
            <w:shd w:val="clear" w:color="auto" w:fill="auto"/>
            <w:noWrap/>
            <w:vAlign w:val="bottom"/>
            <w:hideMark/>
          </w:tcPr>
          <w:p w14:paraId="15B04729" w14:textId="77777777"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14:paraId="26A69CB4" w14:textId="77777777"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14:paraId="60D670B1" w14:textId="77777777"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14:paraId="1DAE2532" w14:textId="77777777"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14:paraId="3CD5C269" w14:textId="77777777"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14:paraId="6F90086A" w14:textId="77777777"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14:paraId="039FB549" w14:textId="77777777" w:rsidR="003971B7" w:rsidRPr="002E539D" w:rsidRDefault="003971B7" w:rsidP="00441CC2">
            <w:pPr>
              <w:spacing w:before="40" w:after="40"/>
              <w:rPr>
                <w:sz w:val="2"/>
                <w:szCs w:val="2"/>
              </w:rPr>
            </w:pPr>
          </w:p>
        </w:tc>
        <w:tc>
          <w:tcPr>
            <w:tcW w:w="265" w:type="dxa"/>
            <w:tcBorders>
              <w:top w:val="nil"/>
              <w:left w:val="nil"/>
              <w:bottom w:val="nil"/>
              <w:right w:val="nil"/>
            </w:tcBorders>
            <w:shd w:val="clear" w:color="auto" w:fill="auto"/>
            <w:noWrap/>
            <w:vAlign w:val="bottom"/>
            <w:hideMark/>
          </w:tcPr>
          <w:p w14:paraId="20FA5EDA" w14:textId="77777777" w:rsidR="003971B7" w:rsidRPr="002E539D" w:rsidRDefault="003971B7" w:rsidP="00441CC2">
            <w:pPr>
              <w:spacing w:before="40" w:after="40"/>
              <w:rPr>
                <w:b/>
                <w:bCs/>
                <w:sz w:val="2"/>
                <w:szCs w:val="2"/>
              </w:rPr>
            </w:pPr>
          </w:p>
        </w:tc>
        <w:tc>
          <w:tcPr>
            <w:tcW w:w="265" w:type="dxa"/>
            <w:tcBorders>
              <w:top w:val="nil"/>
              <w:left w:val="nil"/>
              <w:bottom w:val="nil"/>
              <w:right w:val="nil"/>
            </w:tcBorders>
            <w:shd w:val="clear" w:color="auto" w:fill="auto"/>
            <w:noWrap/>
            <w:vAlign w:val="bottom"/>
            <w:hideMark/>
          </w:tcPr>
          <w:p w14:paraId="4015A6EA" w14:textId="77777777" w:rsidR="003971B7" w:rsidRPr="002E539D" w:rsidRDefault="003971B7" w:rsidP="00441CC2">
            <w:pPr>
              <w:spacing w:before="40" w:after="40"/>
              <w:rPr>
                <w:b/>
                <w:bCs/>
                <w:sz w:val="2"/>
                <w:szCs w:val="2"/>
              </w:rPr>
            </w:pPr>
          </w:p>
        </w:tc>
        <w:tc>
          <w:tcPr>
            <w:tcW w:w="262" w:type="dxa"/>
            <w:tcBorders>
              <w:top w:val="nil"/>
              <w:left w:val="nil"/>
              <w:bottom w:val="nil"/>
              <w:right w:val="nil"/>
            </w:tcBorders>
            <w:shd w:val="clear" w:color="auto" w:fill="auto"/>
            <w:noWrap/>
            <w:vAlign w:val="bottom"/>
            <w:hideMark/>
          </w:tcPr>
          <w:p w14:paraId="19B1310F" w14:textId="77777777" w:rsidR="003971B7" w:rsidRPr="002E539D" w:rsidRDefault="003971B7" w:rsidP="00441CC2">
            <w:pPr>
              <w:spacing w:before="40" w:after="40"/>
              <w:rPr>
                <w:sz w:val="2"/>
                <w:szCs w:val="2"/>
              </w:rPr>
            </w:pPr>
          </w:p>
        </w:tc>
        <w:tc>
          <w:tcPr>
            <w:tcW w:w="273" w:type="dxa"/>
            <w:tcBorders>
              <w:top w:val="nil"/>
              <w:left w:val="nil"/>
              <w:bottom w:val="nil"/>
              <w:right w:val="nil"/>
            </w:tcBorders>
            <w:shd w:val="clear" w:color="auto" w:fill="auto"/>
            <w:noWrap/>
            <w:vAlign w:val="bottom"/>
            <w:hideMark/>
          </w:tcPr>
          <w:p w14:paraId="3DB3BBF4" w14:textId="77777777" w:rsidR="003971B7" w:rsidRPr="002E539D" w:rsidRDefault="003971B7" w:rsidP="00441CC2">
            <w:pPr>
              <w:spacing w:before="40" w:after="40"/>
              <w:rPr>
                <w:sz w:val="2"/>
                <w:szCs w:val="2"/>
              </w:rPr>
            </w:pPr>
          </w:p>
        </w:tc>
        <w:tc>
          <w:tcPr>
            <w:tcW w:w="271" w:type="dxa"/>
            <w:tcBorders>
              <w:top w:val="nil"/>
              <w:left w:val="nil"/>
              <w:bottom w:val="nil"/>
              <w:right w:val="nil"/>
            </w:tcBorders>
            <w:shd w:val="clear" w:color="auto" w:fill="auto"/>
            <w:noWrap/>
            <w:vAlign w:val="bottom"/>
            <w:hideMark/>
          </w:tcPr>
          <w:p w14:paraId="333E5FA0" w14:textId="77777777" w:rsidR="003971B7" w:rsidRPr="002E539D" w:rsidRDefault="003971B7" w:rsidP="00441CC2">
            <w:pPr>
              <w:spacing w:before="40" w:after="40"/>
              <w:rPr>
                <w:b/>
                <w:bCs/>
                <w:sz w:val="2"/>
                <w:szCs w:val="2"/>
              </w:rPr>
            </w:pPr>
          </w:p>
        </w:tc>
        <w:tc>
          <w:tcPr>
            <w:tcW w:w="257" w:type="dxa"/>
            <w:tcBorders>
              <w:top w:val="nil"/>
              <w:left w:val="nil"/>
              <w:bottom w:val="nil"/>
              <w:right w:val="nil"/>
            </w:tcBorders>
            <w:shd w:val="clear" w:color="auto" w:fill="auto"/>
            <w:noWrap/>
            <w:vAlign w:val="bottom"/>
            <w:hideMark/>
          </w:tcPr>
          <w:p w14:paraId="7AE74ABF" w14:textId="77777777" w:rsidR="003971B7" w:rsidRPr="002E539D" w:rsidRDefault="003971B7" w:rsidP="00441CC2">
            <w:pPr>
              <w:spacing w:before="40" w:after="40"/>
              <w:rPr>
                <w:sz w:val="2"/>
                <w:szCs w:val="2"/>
              </w:rPr>
            </w:pPr>
          </w:p>
        </w:tc>
        <w:tc>
          <w:tcPr>
            <w:tcW w:w="256" w:type="dxa"/>
            <w:tcBorders>
              <w:top w:val="nil"/>
              <w:left w:val="nil"/>
              <w:bottom w:val="nil"/>
              <w:right w:val="nil"/>
            </w:tcBorders>
            <w:shd w:val="clear" w:color="auto" w:fill="auto"/>
            <w:noWrap/>
            <w:vAlign w:val="bottom"/>
            <w:hideMark/>
          </w:tcPr>
          <w:p w14:paraId="162B887C" w14:textId="77777777" w:rsidR="003971B7" w:rsidRPr="002E539D" w:rsidRDefault="003971B7" w:rsidP="00441CC2">
            <w:pPr>
              <w:spacing w:before="40" w:after="40"/>
              <w:rPr>
                <w:sz w:val="2"/>
                <w:szCs w:val="2"/>
              </w:rPr>
            </w:pPr>
          </w:p>
        </w:tc>
        <w:tc>
          <w:tcPr>
            <w:tcW w:w="289" w:type="dxa"/>
            <w:tcBorders>
              <w:top w:val="nil"/>
              <w:left w:val="nil"/>
              <w:bottom w:val="nil"/>
              <w:right w:val="nil"/>
            </w:tcBorders>
            <w:shd w:val="clear" w:color="auto" w:fill="auto"/>
            <w:noWrap/>
            <w:vAlign w:val="center"/>
            <w:hideMark/>
          </w:tcPr>
          <w:p w14:paraId="1F1FC3B5" w14:textId="77777777" w:rsidR="003971B7" w:rsidRPr="002E539D" w:rsidRDefault="003971B7" w:rsidP="00441CC2">
            <w:pPr>
              <w:spacing w:before="40" w:after="40"/>
              <w:jc w:val="center"/>
              <w:rPr>
                <w:sz w:val="2"/>
                <w:szCs w:val="2"/>
              </w:rPr>
            </w:pPr>
          </w:p>
        </w:tc>
        <w:tc>
          <w:tcPr>
            <w:tcW w:w="293" w:type="dxa"/>
            <w:tcBorders>
              <w:top w:val="nil"/>
              <w:left w:val="nil"/>
              <w:bottom w:val="nil"/>
            </w:tcBorders>
            <w:shd w:val="clear" w:color="auto" w:fill="auto"/>
            <w:noWrap/>
            <w:vAlign w:val="center"/>
            <w:hideMark/>
          </w:tcPr>
          <w:p w14:paraId="20A3B53F" w14:textId="77777777" w:rsidR="003971B7" w:rsidRPr="002E539D" w:rsidRDefault="003971B7" w:rsidP="00441CC2">
            <w:pPr>
              <w:spacing w:before="40" w:after="40"/>
              <w:rPr>
                <w:sz w:val="2"/>
                <w:szCs w:val="2"/>
              </w:rPr>
            </w:pPr>
            <w:r w:rsidRPr="002E539D">
              <w:rPr>
                <w:sz w:val="2"/>
                <w:szCs w:val="2"/>
              </w:rPr>
              <w:t> </w:t>
            </w:r>
          </w:p>
        </w:tc>
      </w:tr>
      <w:tr w:rsidR="003971B7" w:rsidRPr="007C1732" w14:paraId="57ADE0B8" w14:textId="77777777" w:rsidTr="001D3EA9">
        <w:trPr>
          <w:trHeight w:val="20"/>
          <w:jc w:val="center"/>
        </w:trPr>
        <w:tc>
          <w:tcPr>
            <w:tcW w:w="7122" w:type="dxa"/>
            <w:gridSpan w:val="25"/>
            <w:tcBorders>
              <w:top w:val="nil"/>
              <w:bottom w:val="nil"/>
              <w:right w:val="nil"/>
            </w:tcBorders>
            <w:shd w:val="clear" w:color="auto" w:fill="auto"/>
            <w:noWrap/>
            <w:vAlign w:val="bottom"/>
            <w:hideMark/>
          </w:tcPr>
          <w:p w14:paraId="46769220" w14:textId="77777777" w:rsidR="003971B7" w:rsidRPr="007C1732" w:rsidRDefault="003971B7" w:rsidP="00581E25">
            <w:pPr>
              <w:spacing w:before="20" w:after="20"/>
              <w:rPr>
                <w:b/>
                <w:bCs/>
                <w:sz w:val="23"/>
                <w:szCs w:val="23"/>
              </w:rPr>
            </w:pPr>
            <w:r w:rsidRPr="007C1732">
              <w:rPr>
                <w:b/>
                <w:bCs/>
                <w:sz w:val="23"/>
                <w:szCs w:val="23"/>
              </w:rPr>
              <w:t>2</w:t>
            </w:r>
            <w:r>
              <w:rPr>
                <w:b/>
                <w:bCs/>
                <w:sz w:val="23"/>
                <w:szCs w:val="23"/>
              </w:rPr>
              <w:t xml:space="preserve">. </w:t>
            </w:r>
            <w:r w:rsidRPr="007C1732">
              <w:rPr>
                <w:b/>
                <w:bCs/>
                <w:sz w:val="23"/>
                <w:szCs w:val="23"/>
              </w:rPr>
              <w:t xml:space="preserve">Ngành </w:t>
            </w:r>
            <w:r w:rsidR="00581E25">
              <w:rPr>
                <w:b/>
                <w:bCs/>
                <w:sz w:val="23"/>
                <w:szCs w:val="23"/>
              </w:rPr>
              <w:t>kinh doanh</w:t>
            </w:r>
            <w:r w:rsidRPr="007C1732">
              <w:rPr>
                <w:b/>
                <w:bCs/>
                <w:sz w:val="23"/>
                <w:szCs w:val="23"/>
              </w:rPr>
              <w:t xml:space="preserve"> chính</w:t>
            </w:r>
            <w:r>
              <w:rPr>
                <w:b/>
                <w:bCs/>
                <w:sz w:val="23"/>
                <w:szCs w:val="23"/>
              </w:rPr>
              <w:t xml:space="preserve">: </w:t>
            </w:r>
            <w:r w:rsidRPr="007C1732">
              <w:rPr>
                <w:sz w:val="23"/>
                <w:szCs w:val="23"/>
              </w:rPr>
              <w:t>………………………</w:t>
            </w:r>
            <w:r w:rsidR="00581E25">
              <w:rPr>
                <w:sz w:val="23"/>
                <w:szCs w:val="23"/>
              </w:rPr>
              <w:t>……...........................</w:t>
            </w:r>
          </w:p>
        </w:tc>
        <w:tc>
          <w:tcPr>
            <w:tcW w:w="265" w:type="dxa"/>
            <w:tcBorders>
              <w:top w:val="nil"/>
              <w:left w:val="nil"/>
              <w:bottom w:val="nil"/>
              <w:right w:val="nil"/>
            </w:tcBorders>
            <w:shd w:val="clear" w:color="auto" w:fill="auto"/>
            <w:noWrap/>
            <w:vAlign w:val="bottom"/>
            <w:hideMark/>
          </w:tcPr>
          <w:p w14:paraId="4DD0B48F" w14:textId="77777777" w:rsidR="003971B7" w:rsidRPr="007C1732" w:rsidRDefault="003971B7" w:rsidP="00441CC2">
            <w:pPr>
              <w:spacing w:before="20" w:after="20"/>
              <w:rPr>
                <w:b/>
                <w:bCs/>
                <w:sz w:val="23"/>
                <w:szCs w:val="23"/>
              </w:rPr>
            </w:pPr>
          </w:p>
        </w:tc>
        <w:tc>
          <w:tcPr>
            <w:tcW w:w="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B11B" w14:textId="77777777" w:rsidR="003971B7" w:rsidRPr="007C1732" w:rsidRDefault="003971B7" w:rsidP="00441CC2">
            <w:pPr>
              <w:spacing w:before="20" w:after="20"/>
              <w:rPr>
                <w:i/>
                <w:iCs/>
                <w:sz w:val="23"/>
                <w:szCs w:val="23"/>
              </w:rPr>
            </w:pPr>
            <w:r w:rsidRPr="007C1732">
              <w:rPr>
                <w:i/>
                <w:iCs/>
                <w:sz w:val="23"/>
                <w:szCs w:val="23"/>
              </w:rPr>
              <w:t> </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14:paraId="07B64CE0" w14:textId="77777777" w:rsidR="003971B7" w:rsidRPr="007C1732" w:rsidRDefault="003971B7" w:rsidP="00441CC2">
            <w:pPr>
              <w:spacing w:before="20" w:after="20"/>
              <w:rPr>
                <w:sz w:val="23"/>
                <w:szCs w:val="23"/>
              </w:rPr>
            </w:pPr>
            <w:r w:rsidRPr="007C1732">
              <w:rPr>
                <w:sz w:val="23"/>
                <w:szCs w:val="23"/>
              </w:rPr>
              <w:t> </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14:paraId="77AFEEB6" w14:textId="77777777" w:rsidR="003971B7" w:rsidRPr="007C1732" w:rsidRDefault="003971B7" w:rsidP="00441CC2">
            <w:pPr>
              <w:spacing w:before="20" w:after="20"/>
              <w:rPr>
                <w:b/>
                <w:bCs/>
                <w:sz w:val="23"/>
                <w:szCs w:val="23"/>
              </w:rPr>
            </w:pPr>
            <w:r w:rsidRPr="007C1732">
              <w:rPr>
                <w:b/>
                <w:bCs/>
                <w:sz w:val="23"/>
                <w:szCs w:val="23"/>
              </w:rPr>
              <w:t> </w:t>
            </w:r>
          </w:p>
        </w:tc>
        <w:tc>
          <w:tcPr>
            <w:tcW w:w="257" w:type="dxa"/>
            <w:tcBorders>
              <w:top w:val="single" w:sz="4" w:space="0" w:color="auto"/>
              <w:left w:val="nil"/>
              <w:bottom w:val="single" w:sz="4" w:space="0" w:color="auto"/>
              <w:right w:val="single" w:sz="4" w:space="0" w:color="auto"/>
            </w:tcBorders>
            <w:shd w:val="clear" w:color="auto" w:fill="auto"/>
            <w:noWrap/>
            <w:vAlign w:val="bottom"/>
            <w:hideMark/>
          </w:tcPr>
          <w:p w14:paraId="3365A4F1" w14:textId="77777777" w:rsidR="003971B7" w:rsidRPr="007C1732" w:rsidRDefault="003971B7" w:rsidP="00441CC2">
            <w:pPr>
              <w:spacing w:before="20" w:after="20"/>
              <w:rPr>
                <w:sz w:val="23"/>
                <w:szCs w:val="23"/>
              </w:rPr>
            </w:pPr>
            <w:r w:rsidRPr="007C1732">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bottom"/>
            <w:hideMark/>
          </w:tcPr>
          <w:p w14:paraId="5D758FE2" w14:textId="77777777" w:rsidR="003971B7" w:rsidRPr="007C1732" w:rsidRDefault="003971B7" w:rsidP="00441CC2">
            <w:pPr>
              <w:spacing w:before="20" w:after="20"/>
              <w:rPr>
                <w:sz w:val="23"/>
                <w:szCs w:val="23"/>
              </w:rPr>
            </w:pPr>
            <w:r w:rsidRPr="007C1732">
              <w:rPr>
                <w:sz w:val="23"/>
                <w:szCs w:val="23"/>
              </w:rPr>
              <w:t> </w:t>
            </w:r>
          </w:p>
        </w:tc>
        <w:tc>
          <w:tcPr>
            <w:tcW w:w="289" w:type="dxa"/>
            <w:tcBorders>
              <w:top w:val="nil"/>
              <w:left w:val="nil"/>
              <w:bottom w:val="nil"/>
              <w:right w:val="nil"/>
            </w:tcBorders>
            <w:shd w:val="clear" w:color="auto" w:fill="auto"/>
            <w:noWrap/>
            <w:vAlign w:val="center"/>
            <w:hideMark/>
          </w:tcPr>
          <w:p w14:paraId="021DC53F" w14:textId="77777777" w:rsidR="003971B7" w:rsidRPr="007C1732" w:rsidRDefault="003971B7" w:rsidP="00441CC2">
            <w:pPr>
              <w:spacing w:before="20" w:after="20"/>
              <w:jc w:val="center"/>
              <w:rPr>
                <w:sz w:val="23"/>
                <w:szCs w:val="23"/>
              </w:rPr>
            </w:pPr>
          </w:p>
        </w:tc>
        <w:tc>
          <w:tcPr>
            <w:tcW w:w="293" w:type="dxa"/>
            <w:tcBorders>
              <w:top w:val="nil"/>
              <w:left w:val="nil"/>
              <w:bottom w:val="nil"/>
            </w:tcBorders>
            <w:shd w:val="clear" w:color="auto" w:fill="auto"/>
            <w:noWrap/>
            <w:vAlign w:val="center"/>
            <w:hideMark/>
          </w:tcPr>
          <w:p w14:paraId="4B24A3D4" w14:textId="77777777" w:rsidR="003971B7" w:rsidRPr="007C1732" w:rsidRDefault="003971B7" w:rsidP="00441CC2">
            <w:pPr>
              <w:spacing w:before="20" w:after="20"/>
              <w:rPr>
                <w:sz w:val="23"/>
                <w:szCs w:val="23"/>
              </w:rPr>
            </w:pPr>
            <w:r w:rsidRPr="007C1732">
              <w:rPr>
                <w:sz w:val="23"/>
                <w:szCs w:val="23"/>
              </w:rPr>
              <w:t> </w:t>
            </w:r>
          </w:p>
        </w:tc>
      </w:tr>
      <w:tr w:rsidR="003971B7" w:rsidRPr="007C1732" w14:paraId="3CBB1888" w14:textId="77777777" w:rsidTr="001D3EA9">
        <w:trPr>
          <w:trHeight w:val="20"/>
          <w:jc w:val="center"/>
        </w:trPr>
        <w:tc>
          <w:tcPr>
            <w:tcW w:w="6053" w:type="dxa"/>
            <w:gridSpan w:val="21"/>
            <w:tcBorders>
              <w:top w:val="nil"/>
              <w:bottom w:val="nil"/>
              <w:right w:val="nil"/>
            </w:tcBorders>
            <w:shd w:val="clear" w:color="auto" w:fill="auto"/>
            <w:noWrap/>
            <w:vAlign w:val="bottom"/>
            <w:hideMark/>
          </w:tcPr>
          <w:p w14:paraId="4492E87B" w14:textId="77777777" w:rsidR="003971B7" w:rsidRPr="007C1732" w:rsidRDefault="003971B7" w:rsidP="00453F13">
            <w:pPr>
              <w:spacing w:before="40" w:after="50"/>
              <w:rPr>
                <w:sz w:val="23"/>
                <w:szCs w:val="23"/>
              </w:rPr>
            </w:pPr>
            <w:r w:rsidRPr="007C1732">
              <w:rPr>
                <w:b/>
                <w:bCs/>
                <w:i/>
                <w:iCs/>
                <w:sz w:val="23"/>
                <w:szCs w:val="23"/>
              </w:rPr>
              <w:t>KT3</w:t>
            </w:r>
            <w:r w:rsidR="009D7EB4">
              <w:rPr>
                <w:b/>
                <w:bCs/>
                <w:i/>
                <w:iCs/>
                <w:sz w:val="23"/>
                <w:szCs w:val="23"/>
              </w:rPr>
              <w:t>.</w:t>
            </w:r>
            <w:r>
              <w:rPr>
                <w:b/>
                <w:bCs/>
                <w:i/>
                <w:iCs/>
                <w:sz w:val="23"/>
                <w:szCs w:val="23"/>
              </w:rPr>
              <w:t xml:space="preserve"> </w:t>
            </w:r>
            <w:r w:rsidRPr="007C1732">
              <w:rPr>
                <w:i/>
                <w:iCs/>
                <w:sz w:val="23"/>
                <w:szCs w:val="23"/>
              </w:rPr>
              <w:t>Chuyển ngành chính từ phiếu 1/DN-MAU sang</w:t>
            </w:r>
            <w:r w:rsidR="00581E25">
              <w:rPr>
                <w:i/>
                <w:iCs/>
                <w:sz w:val="23"/>
                <w:szCs w:val="23"/>
              </w:rPr>
              <w:t>.</w:t>
            </w:r>
          </w:p>
        </w:tc>
        <w:tc>
          <w:tcPr>
            <w:tcW w:w="272" w:type="dxa"/>
            <w:tcBorders>
              <w:top w:val="nil"/>
              <w:left w:val="nil"/>
              <w:bottom w:val="nil"/>
              <w:right w:val="nil"/>
            </w:tcBorders>
            <w:shd w:val="clear" w:color="auto" w:fill="auto"/>
            <w:noWrap/>
            <w:vAlign w:val="bottom"/>
            <w:hideMark/>
          </w:tcPr>
          <w:p w14:paraId="52ED9744" w14:textId="77777777" w:rsidR="003971B7" w:rsidRPr="007C1732" w:rsidRDefault="003971B7" w:rsidP="00441CC2">
            <w:pPr>
              <w:spacing w:before="40" w:after="60"/>
              <w:rPr>
                <w:sz w:val="23"/>
                <w:szCs w:val="23"/>
              </w:rPr>
            </w:pPr>
          </w:p>
        </w:tc>
        <w:tc>
          <w:tcPr>
            <w:tcW w:w="266" w:type="dxa"/>
            <w:tcBorders>
              <w:top w:val="nil"/>
              <w:left w:val="nil"/>
              <w:bottom w:val="nil"/>
              <w:right w:val="nil"/>
            </w:tcBorders>
            <w:shd w:val="clear" w:color="auto" w:fill="auto"/>
            <w:noWrap/>
            <w:vAlign w:val="bottom"/>
            <w:hideMark/>
          </w:tcPr>
          <w:p w14:paraId="7FD0EAB5" w14:textId="77777777" w:rsidR="003971B7" w:rsidRPr="007C1732" w:rsidRDefault="003971B7" w:rsidP="00441CC2">
            <w:pPr>
              <w:spacing w:before="40" w:after="60"/>
              <w:rPr>
                <w:sz w:val="23"/>
                <w:szCs w:val="23"/>
              </w:rPr>
            </w:pPr>
          </w:p>
        </w:tc>
        <w:tc>
          <w:tcPr>
            <w:tcW w:w="266" w:type="dxa"/>
            <w:tcBorders>
              <w:top w:val="nil"/>
              <w:left w:val="nil"/>
              <w:bottom w:val="nil"/>
              <w:right w:val="nil"/>
            </w:tcBorders>
            <w:shd w:val="clear" w:color="auto" w:fill="auto"/>
            <w:noWrap/>
            <w:vAlign w:val="bottom"/>
            <w:hideMark/>
          </w:tcPr>
          <w:p w14:paraId="0CC92E3F" w14:textId="77777777" w:rsidR="003971B7" w:rsidRPr="007C1732" w:rsidRDefault="003971B7" w:rsidP="00441CC2">
            <w:pPr>
              <w:spacing w:before="40" w:after="60"/>
              <w:rPr>
                <w:sz w:val="23"/>
                <w:szCs w:val="23"/>
              </w:rPr>
            </w:pPr>
          </w:p>
        </w:tc>
        <w:tc>
          <w:tcPr>
            <w:tcW w:w="265" w:type="dxa"/>
            <w:tcBorders>
              <w:top w:val="nil"/>
              <w:left w:val="nil"/>
              <w:bottom w:val="nil"/>
              <w:right w:val="nil"/>
            </w:tcBorders>
            <w:shd w:val="clear" w:color="auto" w:fill="auto"/>
            <w:noWrap/>
            <w:vAlign w:val="bottom"/>
            <w:hideMark/>
          </w:tcPr>
          <w:p w14:paraId="1CFFF08B" w14:textId="77777777" w:rsidR="003971B7" w:rsidRPr="007C1732" w:rsidRDefault="003971B7" w:rsidP="00441CC2">
            <w:pPr>
              <w:spacing w:before="40" w:after="60"/>
              <w:rPr>
                <w:b/>
                <w:bCs/>
                <w:sz w:val="23"/>
                <w:szCs w:val="23"/>
              </w:rPr>
            </w:pPr>
          </w:p>
        </w:tc>
        <w:tc>
          <w:tcPr>
            <w:tcW w:w="2166" w:type="dxa"/>
            <w:gridSpan w:val="8"/>
            <w:tcBorders>
              <w:top w:val="nil"/>
              <w:left w:val="nil"/>
              <w:bottom w:val="nil"/>
            </w:tcBorders>
            <w:shd w:val="clear" w:color="auto" w:fill="auto"/>
            <w:noWrap/>
            <w:vAlign w:val="bottom"/>
            <w:hideMark/>
          </w:tcPr>
          <w:p w14:paraId="21BBCD2E" w14:textId="77777777" w:rsidR="003971B7" w:rsidRPr="00B2172B" w:rsidRDefault="003971B7" w:rsidP="00B2172B">
            <w:pPr>
              <w:spacing w:before="40" w:after="60"/>
              <w:ind w:left="-57"/>
              <w:rPr>
                <w:rFonts w:ascii="Times New Roman Italic" w:hAnsi="Times New Roman Italic"/>
                <w:i/>
                <w:iCs/>
                <w:spacing w:val="-4"/>
                <w:sz w:val="23"/>
                <w:szCs w:val="23"/>
              </w:rPr>
            </w:pPr>
            <w:r w:rsidRPr="00B2172B">
              <w:rPr>
                <w:rFonts w:ascii="Times New Roman Italic" w:hAnsi="Times New Roman Italic"/>
                <w:i/>
                <w:iCs/>
                <w:spacing w:val="-4"/>
                <w:sz w:val="23"/>
                <w:szCs w:val="23"/>
              </w:rPr>
              <w:t xml:space="preserve">VCPA 2018 </w:t>
            </w:r>
            <w:r w:rsidR="00B2172B" w:rsidRPr="00B2172B">
              <w:rPr>
                <w:rFonts w:ascii="Times New Roman Italic" w:hAnsi="Times New Roman Italic"/>
                <w:i/>
                <w:iCs/>
                <w:spacing w:val="-4"/>
                <w:sz w:val="23"/>
                <w:szCs w:val="23"/>
              </w:rPr>
              <w:t xml:space="preserve">- </w:t>
            </w:r>
            <w:r w:rsidRPr="00B2172B">
              <w:rPr>
                <w:rFonts w:ascii="Times New Roman Italic" w:hAnsi="Times New Roman Italic"/>
                <w:i/>
                <w:iCs/>
                <w:spacing w:val="-4"/>
                <w:sz w:val="23"/>
                <w:szCs w:val="23"/>
              </w:rPr>
              <w:t>cấp 5</w:t>
            </w:r>
          </w:p>
        </w:tc>
      </w:tr>
      <w:tr w:rsidR="003971B7" w:rsidRPr="007C1732" w14:paraId="1A2A04D9" w14:textId="77777777" w:rsidTr="001D3EA9">
        <w:trPr>
          <w:trHeight w:val="20"/>
          <w:jc w:val="center"/>
        </w:trPr>
        <w:tc>
          <w:tcPr>
            <w:tcW w:w="9288" w:type="dxa"/>
            <w:gridSpan w:val="33"/>
            <w:tcBorders>
              <w:top w:val="nil"/>
              <w:bottom w:val="nil"/>
            </w:tcBorders>
            <w:shd w:val="clear" w:color="auto" w:fill="auto"/>
            <w:noWrap/>
            <w:vAlign w:val="bottom"/>
            <w:hideMark/>
          </w:tcPr>
          <w:p w14:paraId="70A8E36F" w14:textId="77777777" w:rsidR="003971B7" w:rsidRPr="007C1732" w:rsidRDefault="003971B7" w:rsidP="00453F13">
            <w:pPr>
              <w:spacing w:before="40" w:after="50"/>
              <w:rPr>
                <w:b/>
                <w:bCs/>
                <w:sz w:val="23"/>
                <w:szCs w:val="23"/>
              </w:rPr>
            </w:pPr>
            <w:r w:rsidRPr="007C1732">
              <w:rPr>
                <w:b/>
                <w:bCs/>
                <w:sz w:val="23"/>
                <w:szCs w:val="23"/>
              </w:rPr>
              <w:t>3</w:t>
            </w:r>
            <w:r>
              <w:rPr>
                <w:b/>
                <w:bCs/>
                <w:sz w:val="23"/>
                <w:szCs w:val="23"/>
              </w:rPr>
              <w:t xml:space="preserve">. </w:t>
            </w:r>
            <w:r w:rsidRPr="007C1732">
              <w:rPr>
                <w:b/>
                <w:bCs/>
                <w:sz w:val="23"/>
                <w:szCs w:val="23"/>
              </w:rPr>
              <w:t xml:space="preserve">Tình hình SXKD và tiêu dùng năng lượng của doanh nghiệp năm </w:t>
            </w:r>
            <w:r w:rsidR="004A546F">
              <w:rPr>
                <w:b/>
                <w:bCs/>
                <w:sz w:val="23"/>
                <w:szCs w:val="23"/>
              </w:rPr>
              <w:t>2023</w:t>
            </w:r>
          </w:p>
        </w:tc>
      </w:tr>
      <w:tr w:rsidR="003971B7" w:rsidRPr="007C1732" w14:paraId="0599C307" w14:textId="77777777" w:rsidTr="001D3EA9">
        <w:trPr>
          <w:trHeight w:val="20"/>
          <w:jc w:val="center"/>
        </w:trPr>
        <w:tc>
          <w:tcPr>
            <w:tcW w:w="6053" w:type="dxa"/>
            <w:gridSpan w:val="21"/>
            <w:tcBorders>
              <w:top w:val="nil"/>
              <w:right w:val="nil"/>
            </w:tcBorders>
            <w:shd w:val="clear" w:color="auto" w:fill="auto"/>
            <w:noWrap/>
            <w:vAlign w:val="bottom"/>
            <w:hideMark/>
          </w:tcPr>
          <w:p w14:paraId="5908C57C" w14:textId="77777777" w:rsidR="003971B7" w:rsidRPr="007C1732" w:rsidRDefault="003971B7" w:rsidP="00453F13">
            <w:pPr>
              <w:spacing w:before="40" w:after="50"/>
              <w:rPr>
                <w:b/>
                <w:bCs/>
                <w:sz w:val="23"/>
                <w:szCs w:val="23"/>
              </w:rPr>
            </w:pPr>
            <w:r w:rsidRPr="007C1732">
              <w:rPr>
                <w:b/>
                <w:bCs/>
                <w:i/>
                <w:iCs/>
                <w:sz w:val="23"/>
                <w:szCs w:val="23"/>
              </w:rPr>
              <w:t>KT4</w:t>
            </w:r>
            <w:r w:rsidR="009D7EB4">
              <w:rPr>
                <w:b/>
                <w:bCs/>
                <w:i/>
                <w:iCs/>
                <w:sz w:val="23"/>
                <w:szCs w:val="23"/>
              </w:rPr>
              <w:t>.</w:t>
            </w:r>
            <w:r>
              <w:rPr>
                <w:b/>
                <w:bCs/>
                <w:i/>
                <w:iCs/>
                <w:sz w:val="23"/>
                <w:szCs w:val="23"/>
              </w:rPr>
              <w:t xml:space="preserve"> </w:t>
            </w:r>
            <w:r w:rsidRPr="007C1732">
              <w:rPr>
                <w:i/>
                <w:iCs/>
                <w:sz w:val="23"/>
                <w:szCs w:val="23"/>
              </w:rPr>
              <w:t>Hiển thị các loại năng lượng được chọn ở câu A5.4</w:t>
            </w:r>
            <w:r w:rsidR="00581E25">
              <w:rPr>
                <w:i/>
                <w:iCs/>
                <w:sz w:val="23"/>
                <w:szCs w:val="23"/>
              </w:rPr>
              <w:t>.</w:t>
            </w:r>
          </w:p>
        </w:tc>
        <w:tc>
          <w:tcPr>
            <w:tcW w:w="272" w:type="dxa"/>
            <w:tcBorders>
              <w:top w:val="nil"/>
              <w:left w:val="nil"/>
              <w:right w:val="nil"/>
            </w:tcBorders>
            <w:shd w:val="clear" w:color="auto" w:fill="auto"/>
            <w:noWrap/>
            <w:vAlign w:val="bottom"/>
            <w:hideMark/>
          </w:tcPr>
          <w:p w14:paraId="408CF8EB" w14:textId="77777777" w:rsidR="003971B7" w:rsidRPr="007C1732" w:rsidRDefault="003971B7" w:rsidP="00441CC2">
            <w:pPr>
              <w:spacing w:before="40" w:after="40"/>
              <w:rPr>
                <w:b/>
                <w:bCs/>
                <w:sz w:val="23"/>
                <w:szCs w:val="23"/>
              </w:rPr>
            </w:pPr>
          </w:p>
        </w:tc>
        <w:tc>
          <w:tcPr>
            <w:tcW w:w="266" w:type="dxa"/>
            <w:tcBorders>
              <w:top w:val="nil"/>
              <w:left w:val="nil"/>
              <w:right w:val="nil"/>
            </w:tcBorders>
            <w:shd w:val="clear" w:color="auto" w:fill="auto"/>
            <w:noWrap/>
            <w:vAlign w:val="bottom"/>
            <w:hideMark/>
          </w:tcPr>
          <w:p w14:paraId="7B362529" w14:textId="77777777" w:rsidR="003971B7" w:rsidRPr="007C1732" w:rsidRDefault="003971B7" w:rsidP="00441CC2">
            <w:pPr>
              <w:spacing w:before="40" w:after="40"/>
              <w:rPr>
                <w:b/>
                <w:bCs/>
                <w:sz w:val="23"/>
                <w:szCs w:val="23"/>
              </w:rPr>
            </w:pPr>
          </w:p>
        </w:tc>
        <w:tc>
          <w:tcPr>
            <w:tcW w:w="266" w:type="dxa"/>
            <w:tcBorders>
              <w:top w:val="nil"/>
              <w:left w:val="nil"/>
              <w:right w:val="nil"/>
            </w:tcBorders>
            <w:shd w:val="clear" w:color="auto" w:fill="auto"/>
            <w:noWrap/>
            <w:vAlign w:val="bottom"/>
            <w:hideMark/>
          </w:tcPr>
          <w:p w14:paraId="673C9545" w14:textId="77777777" w:rsidR="003971B7" w:rsidRPr="007C1732" w:rsidRDefault="003971B7" w:rsidP="00441CC2">
            <w:pPr>
              <w:spacing w:before="40" w:after="40"/>
              <w:rPr>
                <w:b/>
                <w:bCs/>
                <w:sz w:val="23"/>
                <w:szCs w:val="23"/>
              </w:rPr>
            </w:pPr>
          </w:p>
        </w:tc>
        <w:tc>
          <w:tcPr>
            <w:tcW w:w="265" w:type="dxa"/>
            <w:tcBorders>
              <w:top w:val="nil"/>
              <w:left w:val="nil"/>
              <w:right w:val="nil"/>
            </w:tcBorders>
            <w:shd w:val="clear" w:color="auto" w:fill="auto"/>
            <w:noWrap/>
            <w:vAlign w:val="bottom"/>
            <w:hideMark/>
          </w:tcPr>
          <w:p w14:paraId="1A37702E" w14:textId="77777777" w:rsidR="003971B7" w:rsidRPr="007C1732" w:rsidRDefault="003971B7" w:rsidP="00441CC2">
            <w:pPr>
              <w:spacing w:before="40" w:after="40"/>
              <w:rPr>
                <w:b/>
                <w:bCs/>
                <w:sz w:val="23"/>
                <w:szCs w:val="23"/>
              </w:rPr>
            </w:pPr>
          </w:p>
        </w:tc>
        <w:tc>
          <w:tcPr>
            <w:tcW w:w="265" w:type="dxa"/>
            <w:tcBorders>
              <w:top w:val="nil"/>
              <w:left w:val="nil"/>
              <w:right w:val="nil"/>
            </w:tcBorders>
            <w:shd w:val="clear" w:color="auto" w:fill="auto"/>
            <w:noWrap/>
            <w:vAlign w:val="bottom"/>
            <w:hideMark/>
          </w:tcPr>
          <w:p w14:paraId="5BD74EB4" w14:textId="77777777" w:rsidR="003971B7" w:rsidRPr="007C1732" w:rsidRDefault="003971B7" w:rsidP="00441CC2">
            <w:pPr>
              <w:spacing w:before="40" w:after="40"/>
              <w:rPr>
                <w:b/>
                <w:bCs/>
                <w:sz w:val="23"/>
                <w:szCs w:val="23"/>
              </w:rPr>
            </w:pPr>
          </w:p>
        </w:tc>
        <w:tc>
          <w:tcPr>
            <w:tcW w:w="262" w:type="dxa"/>
            <w:tcBorders>
              <w:top w:val="nil"/>
              <w:left w:val="nil"/>
              <w:right w:val="nil"/>
            </w:tcBorders>
            <w:shd w:val="clear" w:color="auto" w:fill="auto"/>
            <w:noWrap/>
            <w:vAlign w:val="bottom"/>
            <w:hideMark/>
          </w:tcPr>
          <w:p w14:paraId="6DF33FDB" w14:textId="77777777" w:rsidR="003971B7" w:rsidRPr="007C1732" w:rsidRDefault="003971B7" w:rsidP="00441CC2">
            <w:pPr>
              <w:spacing w:before="40" w:after="40"/>
              <w:rPr>
                <w:b/>
                <w:bCs/>
                <w:sz w:val="23"/>
                <w:szCs w:val="23"/>
              </w:rPr>
            </w:pPr>
          </w:p>
        </w:tc>
        <w:tc>
          <w:tcPr>
            <w:tcW w:w="273" w:type="dxa"/>
            <w:tcBorders>
              <w:top w:val="nil"/>
              <w:left w:val="nil"/>
              <w:right w:val="nil"/>
            </w:tcBorders>
            <w:shd w:val="clear" w:color="auto" w:fill="auto"/>
            <w:noWrap/>
            <w:vAlign w:val="bottom"/>
            <w:hideMark/>
          </w:tcPr>
          <w:p w14:paraId="27E5A70D" w14:textId="77777777" w:rsidR="003971B7" w:rsidRPr="007C1732" w:rsidRDefault="003971B7" w:rsidP="00441CC2">
            <w:pPr>
              <w:spacing w:before="40" w:after="40"/>
              <w:rPr>
                <w:b/>
                <w:bCs/>
                <w:sz w:val="23"/>
                <w:szCs w:val="23"/>
              </w:rPr>
            </w:pPr>
          </w:p>
        </w:tc>
        <w:tc>
          <w:tcPr>
            <w:tcW w:w="271" w:type="dxa"/>
            <w:tcBorders>
              <w:top w:val="nil"/>
              <w:left w:val="nil"/>
              <w:right w:val="nil"/>
            </w:tcBorders>
            <w:shd w:val="clear" w:color="auto" w:fill="auto"/>
            <w:noWrap/>
            <w:vAlign w:val="bottom"/>
            <w:hideMark/>
          </w:tcPr>
          <w:p w14:paraId="3046662E" w14:textId="77777777" w:rsidR="003971B7" w:rsidRPr="007C1732" w:rsidRDefault="003971B7" w:rsidP="00441CC2">
            <w:pPr>
              <w:spacing w:before="40" w:after="40"/>
              <w:rPr>
                <w:b/>
                <w:bCs/>
                <w:sz w:val="23"/>
                <w:szCs w:val="23"/>
              </w:rPr>
            </w:pPr>
          </w:p>
        </w:tc>
        <w:tc>
          <w:tcPr>
            <w:tcW w:w="257" w:type="dxa"/>
            <w:tcBorders>
              <w:top w:val="nil"/>
              <w:left w:val="nil"/>
              <w:right w:val="nil"/>
            </w:tcBorders>
            <w:shd w:val="clear" w:color="auto" w:fill="auto"/>
            <w:noWrap/>
            <w:vAlign w:val="bottom"/>
            <w:hideMark/>
          </w:tcPr>
          <w:p w14:paraId="17CABEFE" w14:textId="77777777" w:rsidR="003971B7" w:rsidRPr="007C1732" w:rsidRDefault="003971B7" w:rsidP="00441CC2">
            <w:pPr>
              <w:spacing w:before="40" w:after="40"/>
              <w:rPr>
                <w:b/>
                <w:bCs/>
                <w:sz w:val="23"/>
                <w:szCs w:val="23"/>
              </w:rPr>
            </w:pPr>
          </w:p>
        </w:tc>
        <w:tc>
          <w:tcPr>
            <w:tcW w:w="256" w:type="dxa"/>
            <w:tcBorders>
              <w:top w:val="nil"/>
              <w:left w:val="nil"/>
              <w:right w:val="nil"/>
            </w:tcBorders>
            <w:shd w:val="clear" w:color="auto" w:fill="auto"/>
            <w:noWrap/>
            <w:vAlign w:val="bottom"/>
            <w:hideMark/>
          </w:tcPr>
          <w:p w14:paraId="580DC64D" w14:textId="77777777" w:rsidR="003971B7" w:rsidRPr="007C1732" w:rsidRDefault="003971B7" w:rsidP="00441CC2">
            <w:pPr>
              <w:spacing w:before="40" w:after="40"/>
              <w:rPr>
                <w:b/>
                <w:bCs/>
                <w:sz w:val="23"/>
                <w:szCs w:val="23"/>
              </w:rPr>
            </w:pPr>
          </w:p>
        </w:tc>
        <w:tc>
          <w:tcPr>
            <w:tcW w:w="289" w:type="dxa"/>
            <w:tcBorders>
              <w:top w:val="nil"/>
              <w:left w:val="nil"/>
              <w:right w:val="nil"/>
            </w:tcBorders>
            <w:shd w:val="clear" w:color="auto" w:fill="auto"/>
            <w:noWrap/>
            <w:vAlign w:val="center"/>
            <w:hideMark/>
          </w:tcPr>
          <w:p w14:paraId="237D625F" w14:textId="77777777" w:rsidR="003971B7" w:rsidRPr="007C1732" w:rsidRDefault="003971B7" w:rsidP="00441CC2">
            <w:pPr>
              <w:spacing w:before="40" w:after="40"/>
              <w:rPr>
                <w:b/>
                <w:bCs/>
                <w:sz w:val="23"/>
                <w:szCs w:val="23"/>
              </w:rPr>
            </w:pPr>
          </w:p>
        </w:tc>
        <w:tc>
          <w:tcPr>
            <w:tcW w:w="293" w:type="dxa"/>
            <w:tcBorders>
              <w:top w:val="nil"/>
              <w:left w:val="nil"/>
            </w:tcBorders>
            <w:shd w:val="clear" w:color="auto" w:fill="auto"/>
            <w:noWrap/>
            <w:vAlign w:val="center"/>
            <w:hideMark/>
          </w:tcPr>
          <w:p w14:paraId="1C33ADA8" w14:textId="77777777" w:rsidR="003971B7" w:rsidRPr="007C1732" w:rsidRDefault="003971B7" w:rsidP="00441CC2">
            <w:pPr>
              <w:spacing w:before="40" w:after="40"/>
              <w:rPr>
                <w:b/>
                <w:bCs/>
                <w:sz w:val="23"/>
                <w:szCs w:val="23"/>
              </w:rPr>
            </w:pPr>
            <w:r w:rsidRPr="007C1732">
              <w:rPr>
                <w:b/>
                <w:bCs/>
                <w:sz w:val="23"/>
                <w:szCs w:val="23"/>
              </w:rPr>
              <w:t> </w:t>
            </w:r>
          </w:p>
        </w:tc>
      </w:tr>
    </w:tbl>
    <w:p w14:paraId="76DB9179" w14:textId="77777777" w:rsidR="003971B7" w:rsidRPr="00441CC2" w:rsidRDefault="003971B7" w:rsidP="00441CC2">
      <w:pPr>
        <w:rPr>
          <w:sz w:val="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456"/>
        <w:gridCol w:w="649"/>
        <w:gridCol w:w="337"/>
        <w:gridCol w:w="386"/>
        <w:gridCol w:w="442"/>
        <w:gridCol w:w="558"/>
        <w:gridCol w:w="486"/>
        <w:gridCol w:w="305"/>
        <w:gridCol w:w="411"/>
        <w:gridCol w:w="318"/>
        <w:gridCol w:w="424"/>
        <w:gridCol w:w="514"/>
        <w:gridCol w:w="596"/>
        <w:gridCol w:w="605"/>
        <w:gridCol w:w="470"/>
        <w:gridCol w:w="452"/>
        <w:gridCol w:w="355"/>
        <w:gridCol w:w="479"/>
      </w:tblGrid>
      <w:tr w:rsidR="007B39E7" w:rsidRPr="007B39E7" w14:paraId="265056DA" w14:textId="77777777" w:rsidTr="00B2172B">
        <w:trPr>
          <w:trHeight w:val="20"/>
          <w:jc w:val="center"/>
        </w:trPr>
        <w:tc>
          <w:tcPr>
            <w:tcW w:w="1113" w:type="dxa"/>
            <w:vMerge w:val="restart"/>
            <w:tcBorders>
              <w:top w:val="single" w:sz="4" w:space="0" w:color="auto"/>
              <w:left w:val="nil"/>
            </w:tcBorders>
            <w:shd w:val="clear" w:color="auto" w:fill="auto"/>
            <w:vAlign w:val="center"/>
            <w:hideMark/>
          </w:tcPr>
          <w:p w14:paraId="6068B60F" w14:textId="77777777" w:rsidR="00581E25" w:rsidRPr="007B39E7" w:rsidRDefault="00581E25" w:rsidP="007B39E7">
            <w:pPr>
              <w:spacing w:before="40" w:after="40"/>
              <w:jc w:val="center"/>
              <w:rPr>
                <w:bCs/>
                <w:w w:val="90"/>
                <w:sz w:val="18"/>
                <w:szCs w:val="18"/>
              </w:rPr>
            </w:pPr>
            <w:r w:rsidRPr="007B39E7">
              <w:rPr>
                <w:bCs/>
                <w:w w:val="90"/>
                <w:sz w:val="18"/>
                <w:szCs w:val="18"/>
              </w:rPr>
              <w:t xml:space="preserve">Loại </w:t>
            </w:r>
            <w:r w:rsidR="009D43AA">
              <w:rPr>
                <w:bCs/>
                <w:w w:val="90"/>
                <w:sz w:val="18"/>
                <w:szCs w:val="18"/>
              </w:rPr>
              <w:br/>
            </w:r>
            <w:r w:rsidRPr="007B39E7">
              <w:rPr>
                <w:bCs/>
                <w:w w:val="90"/>
                <w:sz w:val="18"/>
                <w:szCs w:val="18"/>
              </w:rPr>
              <w:t>năng lượng</w:t>
            </w:r>
          </w:p>
        </w:tc>
        <w:tc>
          <w:tcPr>
            <w:tcW w:w="0" w:type="auto"/>
            <w:vMerge w:val="restart"/>
            <w:tcBorders>
              <w:top w:val="single" w:sz="4" w:space="0" w:color="auto"/>
            </w:tcBorders>
            <w:shd w:val="clear" w:color="auto" w:fill="auto"/>
            <w:noWrap/>
            <w:vAlign w:val="center"/>
            <w:hideMark/>
          </w:tcPr>
          <w:p w14:paraId="2C1D34E4" w14:textId="77777777" w:rsidR="00581E25" w:rsidRPr="007B39E7" w:rsidRDefault="00581E25" w:rsidP="007B39E7">
            <w:pPr>
              <w:spacing w:before="40" w:after="40"/>
              <w:jc w:val="center"/>
              <w:rPr>
                <w:bCs/>
                <w:w w:val="90"/>
                <w:sz w:val="18"/>
                <w:szCs w:val="18"/>
              </w:rPr>
            </w:pPr>
            <w:r w:rsidRPr="007B39E7">
              <w:rPr>
                <w:bCs/>
                <w:w w:val="90"/>
                <w:sz w:val="18"/>
                <w:szCs w:val="18"/>
              </w:rPr>
              <w:t>Mã số</w:t>
            </w:r>
          </w:p>
        </w:tc>
        <w:tc>
          <w:tcPr>
            <w:tcW w:w="0" w:type="auto"/>
            <w:vMerge w:val="restart"/>
            <w:tcBorders>
              <w:top w:val="single" w:sz="4" w:space="0" w:color="auto"/>
            </w:tcBorders>
            <w:shd w:val="clear" w:color="auto" w:fill="auto"/>
            <w:vAlign w:val="center"/>
            <w:hideMark/>
          </w:tcPr>
          <w:p w14:paraId="7782E7B1" w14:textId="77777777" w:rsidR="00581E25" w:rsidRPr="007B39E7" w:rsidRDefault="00581E25" w:rsidP="007B39E7">
            <w:pPr>
              <w:spacing w:before="40" w:after="40"/>
              <w:jc w:val="center"/>
              <w:rPr>
                <w:bCs/>
                <w:w w:val="90"/>
                <w:sz w:val="18"/>
                <w:szCs w:val="18"/>
              </w:rPr>
            </w:pPr>
            <w:r w:rsidRPr="007B39E7">
              <w:rPr>
                <w:bCs/>
                <w:w w:val="90"/>
                <w:sz w:val="18"/>
                <w:szCs w:val="18"/>
              </w:rPr>
              <w:t>Đơn vị tính</w:t>
            </w:r>
          </w:p>
        </w:tc>
        <w:tc>
          <w:tcPr>
            <w:tcW w:w="0" w:type="auto"/>
            <w:vMerge w:val="restart"/>
            <w:tcBorders>
              <w:top w:val="single" w:sz="4" w:space="0" w:color="auto"/>
            </w:tcBorders>
            <w:shd w:val="clear" w:color="auto" w:fill="auto"/>
            <w:vAlign w:val="center"/>
            <w:hideMark/>
          </w:tcPr>
          <w:p w14:paraId="73FF5B79" w14:textId="77777777" w:rsidR="00581E25" w:rsidRPr="007B39E7" w:rsidRDefault="00581E25" w:rsidP="007B39E7">
            <w:pPr>
              <w:spacing w:before="40" w:after="40"/>
              <w:jc w:val="center"/>
              <w:rPr>
                <w:bCs/>
                <w:w w:val="90"/>
                <w:sz w:val="18"/>
                <w:szCs w:val="18"/>
              </w:rPr>
            </w:pPr>
            <w:r w:rsidRPr="007B39E7">
              <w:rPr>
                <w:bCs/>
                <w:w w:val="90"/>
                <w:sz w:val="18"/>
                <w:szCs w:val="18"/>
              </w:rPr>
              <w:t>Tồn kho đầu kỳ</w:t>
            </w:r>
          </w:p>
        </w:tc>
        <w:tc>
          <w:tcPr>
            <w:tcW w:w="0" w:type="auto"/>
            <w:gridSpan w:val="2"/>
            <w:tcBorders>
              <w:top w:val="single" w:sz="4" w:space="0" w:color="auto"/>
            </w:tcBorders>
            <w:shd w:val="clear" w:color="auto" w:fill="auto"/>
            <w:vAlign w:val="center"/>
            <w:hideMark/>
          </w:tcPr>
          <w:p w14:paraId="266519A2" w14:textId="77777777" w:rsidR="00581E25" w:rsidRPr="007B39E7" w:rsidRDefault="00581E25" w:rsidP="007B39E7">
            <w:pPr>
              <w:spacing w:before="40" w:after="40"/>
              <w:jc w:val="center"/>
              <w:rPr>
                <w:bCs/>
                <w:w w:val="90"/>
                <w:sz w:val="18"/>
                <w:szCs w:val="18"/>
              </w:rPr>
            </w:pPr>
            <w:r w:rsidRPr="007B39E7">
              <w:rPr>
                <w:bCs/>
                <w:w w:val="90"/>
                <w:sz w:val="18"/>
                <w:szCs w:val="18"/>
              </w:rPr>
              <w:t>Khối lượng mua vào</w:t>
            </w:r>
          </w:p>
        </w:tc>
        <w:tc>
          <w:tcPr>
            <w:tcW w:w="0" w:type="auto"/>
            <w:vMerge w:val="restart"/>
            <w:tcBorders>
              <w:top w:val="single" w:sz="4" w:space="0" w:color="auto"/>
            </w:tcBorders>
            <w:shd w:val="clear" w:color="auto" w:fill="auto"/>
            <w:vAlign w:val="center"/>
            <w:hideMark/>
          </w:tcPr>
          <w:p w14:paraId="0F952C41" w14:textId="77777777" w:rsidR="00581E25" w:rsidRPr="007B39E7" w:rsidRDefault="00581E25" w:rsidP="007B39E7">
            <w:pPr>
              <w:spacing w:before="40" w:after="40"/>
              <w:jc w:val="center"/>
              <w:rPr>
                <w:bCs/>
                <w:w w:val="90"/>
                <w:sz w:val="18"/>
                <w:szCs w:val="18"/>
              </w:rPr>
            </w:pPr>
            <w:r w:rsidRPr="007B39E7">
              <w:rPr>
                <w:bCs/>
                <w:w w:val="90"/>
                <w:sz w:val="18"/>
                <w:szCs w:val="18"/>
              </w:rPr>
              <w:t xml:space="preserve">Khối lượng năng lượng đầu </w:t>
            </w:r>
            <w:r w:rsidR="007B39E7">
              <w:rPr>
                <w:bCs/>
                <w:w w:val="90"/>
                <w:sz w:val="18"/>
                <w:szCs w:val="18"/>
              </w:rPr>
              <w:br/>
            </w:r>
            <w:r w:rsidRPr="007B39E7">
              <w:rPr>
                <w:bCs/>
                <w:w w:val="90"/>
                <w:sz w:val="18"/>
                <w:szCs w:val="18"/>
              </w:rPr>
              <w:t xml:space="preserve">vào dùng chuyển đổi </w:t>
            </w:r>
            <w:r w:rsidR="007B39E7">
              <w:rPr>
                <w:bCs/>
                <w:w w:val="90"/>
                <w:sz w:val="18"/>
                <w:szCs w:val="18"/>
              </w:rPr>
              <w:br/>
            </w:r>
            <w:r w:rsidRPr="007B39E7">
              <w:rPr>
                <w:bCs/>
                <w:w w:val="90"/>
                <w:sz w:val="18"/>
                <w:szCs w:val="18"/>
              </w:rPr>
              <w:t>sang năng lượng khác</w:t>
            </w:r>
          </w:p>
        </w:tc>
        <w:tc>
          <w:tcPr>
            <w:tcW w:w="0" w:type="auto"/>
            <w:vMerge w:val="restart"/>
            <w:tcBorders>
              <w:top w:val="single" w:sz="4" w:space="0" w:color="auto"/>
            </w:tcBorders>
            <w:shd w:val="clear" w:color="auto" w:fill="auto"/>
            <w:vAlign w:val="center"/>
            <w:hideMark/>
          </w:tcPr>
          <w:p w14:paraId="68CF6944" w14:textId="77777777" w:rsidR="00581E25" w:rsidRPr="007B39E7" w:rsidRDefault="00581E25" w:rsidP="007B39E7">
            <w:pPr>
              <w:spacing w:before="40" w:after="40"/>
              <w:jc w:val="center"/>
              <w:rPr>
                <w:bCs/>
                <w:w w:val="90"/>
                <w:sz w:val="18"/>
                <w:szCs w:val="18"/>
              </w:rPr>
            </w:pPr>
            <w:r w:rsidRPr="007B39E7">
              <w:rPr>
                <w:bCs/>
                <w:w w:val="90"/>
                <w:sz w:val="18"/>
                <w:szCs w:val="18"/>
              </w:rPr>
              <w:t xml:space="preserve">Khối lượng năng lượng thu được từ </w:t>
            </w:r>
            <w:r w:rsidR="007B39E7">
              <w:rPr>
                <w:bCs/>
                <w:w w:val="90"/>
                <w:sz w:val="18"/>
                <w:szCs w:val="18"/>
              </w:rPr>
              <w:br/>
            </w:r>
            <w:r w:rsidRPr="007B39E7">
              <w:rPr>
                <w:bCs/>
                <w:w w:val="90"/>
                <w:sz w:val="18"/>
                <w:szCs w:val="18"/>
              </w:rPr>
              <w:t xml:space="preserve">quá trình sản xuất </w:t>
            </w:r>
          </w:p>
        </w:tc>
        <w:tc>
          <w:tcPr>
            <w:tcW w:w="0" w:type="auto"/>
            <w:gridSpan w:val="8"/>
            <w:tcBorders>
              <w:top w:val="single" w:sz="4" w:space="0" w:color="auto"/>
            </w:tcBorders>
            <w:shd w:val="clear" w:color="auto" w:fill="auto"/>
            <w:noWrap/>
            <w:vAlign w:val="center"/>
            <w:hideMark/>
          </w:tcPr>
          <w:p w14:paraId="7806439F" w14:textId="77777777" w:rsidR="00581E25" w:rsidRPr="007B39E7" w:rsidRDefault="00581E25" w:rsidP="007B39E7">
            <w:pPr>
              <w:spacing w:before="40" w:after="40"/>
              <w:jc w:val="center"/>
              <w:rPr>
                <w:bCs/>
                <w:w w:val="90"/>
                <w:sz w:val="18"/>
                <w:szCs w:val="18"/>
              </w:rPr>
            </w:pPr>
            <w:r w:rsidRPr="007B39E7">
              <w:rPr>
                <w:bCs/>
                <w:w w:val="90"/>
                <w:sz w:val="18"/>
                <w:szCs w:val="18"/>
              </w:rPr>
              <w:t>Khối lượng tiêu dùng</w:t>
            </w:r>
          </w:p>
        </w:tc>
        <w:tc>
          <w:tcPr>
            <w:tcW w:w="0" w:type="auto"/>
            <w:vMerge w:val="restart"/>
            <w:tcBorders>
              <w:top w:val="single" w:sz="4" w:space="0" w:color="auto"/>
            </w:tcBorders>
            <w:shd w:val="clear" w:color="auto" w:fill="auto"/>
            <w:vAlign w:val="center"/>
            <w:hideMark/>
          </w:tcPr>
          <w:p w14:paraId="235D1683" w14:textId="77777777" w:rsidR="00581E25" w:rsidRPr="007B39E7" w:rsidRDefault="00581E25" w:rsidP="007B39E7">
            <w:pPr>
              <w:spacing w:before="40" w:after="40"/>
              <w:jc w:val="center"/>
              <w:rPr>
                <w:bCs/>
                <w:w w:val="90"/>
                <w:sz w:val="18"/>
                <w:szCs w:val="18"/>
              </w:rPr>
            </w:pPr>
            <w:r w:rsidRPr="007B39E7">
              <w:rPr>
                <w:bCs/>
                <w:w w:val="90"/>
                <w:sz w:val="18"/>
                <w:szCs w:val="18"/>
              </w:rPr>
              <w:t xml:space="preserve">Khối lượng bán </w:t>
            </w:r>
            <w:r w:rsidR="007B39E7">
              <w:rPr>
                <w:bCs/>
                <w:w w:val="90"/>
                <w:sz w:val="18"/>
                <w:szCs w:val="18"/>
              </w:rPr>
              <w:br/>
            </w:r>
            <w:r w:rsidRPr="007B39E7">
              <w:rPr>
                <w:bCs/>
                <w:w w:val="90"/>
                <w:sz w:val="18"/>
                <w:szCs w:val="18"/>
              </w:rPr>
              <w:t>ra</w:t>
            </w:r>
          </w:p>
        </w:tc>
        <w:tc>
          <w:tcPr>
            <w:tcW w:w="0" w:type="auto"/>
            <w:vMerge w:val="restart"/>
            <w:tcBorders>
              <w:top w:val="single" w:sz="4" w:space="0" w:color="auto"/>
            </w:tcBorders>
            <w:shd w:val="clear" w:color="auto" w:fill="auto"/>
            <w:vAlign w:val="center"/>
            <w:hideMark/>
          </w:tcPr>
          <w:p w14:paraId="45355ADC" w14:textId="77777777" w:rsidR="00581E25" w:rsidRPr="007B39E7" w:rsidRDefault="00581E25" w:rsidP="007B39E7">
            <w:pPr>
              <w:spacing w:before="40" w:after="40"/>
              <w:jc w:val="center"/>
              <w:rPr>
                <w:bCs/>
                <w:w w:val="90"/>
                <w:sz w:val="18"/>
                <w:szCs w:val="18"/>
              </w:rPr>
            </w:pPr>
            <w:r w:rsidRPr="007B39E7">
              <w:rPr>
                <w:bCs/>
                <w:w w:val="90"/>
                <w:sz w:val="18"/>
                <w:szCs w:val="18"/>
              </w:rPr>
              <w:t>Tồn kho cuối kỳ</w:t>
            </w:r>
          </w:p>
        </w:tc>
        <w:tc>
          <w:tcPr>
            <w:tcW w:w="0" w:type="auto"/>
            <w:vMerge w:val="restart"/>
            <w:tcBorders>
              <w:top w:val="single" w:sz="4" w:space="0" w:color="auto"/>
              <w:right w:val="nil"/>
            </w:tcBorders>
            <w:shd w:val="clear" w:color="auto" w:fill="auto"/>
            <w:vAlign w:val="center"/>
            <w:hideMark/>
          </w:tcPr>
          <w:p w14:paraId="2AEB7766" w14:textId="77777777" w:rsidR="00581E25" w:rsidRPr="007B39E7" w:rsidRDefault="00581E25" w:rsidP="007B39E7">
            <w:pPr>
              <w:spacing w:before="40" w:after="40"/>
              <w:jc w:val="center"/>
              <w:rPr>
                <w:bCs/>
                <w:w w:val="90"/>
                <w:sz w:val="18"/>
                <w:szCs w:val="18"/>
              </w:rPr>
            </w:pPr>
            <w:r w:rsidRPr="007B39E7">
              <w:rPr>
                <w:bCs/>
                <w:w w:val="90"/>
                <w:sz w:val="18"/>
                <w:szCs w:val="18"/>
              </w:rPr>
              <w:t xml:space="preserve">Giá </w:t>
            </w:r>
            <w:r w:rsidR="007B39E7">
              <w:rPr>
                <w:bCs/>
                <w:w w:val="90"/>
                <w:sz w:val="18"/>
                <w:szCs w:val="18"/>
              </w:rPr>
              <w:br/>
            </w:r>
            <w:r w:rsidRPr="007B39E7">
              <w:rPr>
                <w:bCs/>
                <w:w w:val="90"/>
                <w:sz w:val="18"/>
                <w:szCs w:val="18"/>
              </w:rPr>
              <w:t>trị năng lượng mua vào</w:t>
            </w:r>
            <w:r w:rsidRPr="007B39E7">
              <w:rPr>
                <w:bCs/>
                <w:i/>
                <w:iCs/>
                <w:w w:val="90"/>
                <w:sz w:val="18"/>
                <w:szCs w:val="18"/>
              </w:rPr>
              <w:t xml:space="preserve"> (Tr.đ)</w:t>
            </w:r>
          </w:p>
        </w:tc>
      </w:tr>
      <w:tr w:rsidR="007B39E7" w:rsidRPr="007B39E7" w14:paraId="1EA61D72" w14:textId="77777777" w:rsidTr="001D3EA9">
        <w:trPr>
          <w:trHeight w:val="20"/>
          <w:jc w:val="center"/>
        </w:trPr>
        <w:tc>
          <w:tcPr>
            <w:tcW w:w="1113" w:type="dxa"/>
            <w:vMerge/>
            <w:tcBorders>
              <w:left w:val="nil"/>
            </w:tcBorders>
            <w:vAlign w:val="center"/>
            <w:hideMark/>
          </w:tcPr>
          <w:p w14:paraId="7320B804" w14:textId="77777777" w:rsidR="00581E25" w:rsidRPr="007B39E7" w:rsidRDefault="00581E25" w:rsidP="007B39E7">
            <w:pPr>
              <w:spacing w:before="40" w:after="40"/>
              <w:rPr>
                <w:bCs/>
                <w:w w:val="90"/>
                <w:sz w:val="18"/>
                <w:szCs w:val="18"/>
              </w:rPr>
            </w:pPr>
          </w:p>
        </w:tc>
        <w:tc>
          <w:tcPr>
            <w:tcW w:w="0" w:type="auto"/>
            <w:vMerge/>
            <w:vAlign w:val="center"/>
            <w:hideMark/>
          </w:tcPr>
          <w:p w14:paraId="494074F4" w14:textId="77777777" w:rsidR="00581E25" w:rsidRPr="007B39E7" w:rsidRDefault="00581E25" w:rsidP="007B39E7">
            <w:pPr>
              <w:spacing w:before="40" w:after="40"/>
              <w:rPr>
                <w:bCs/>
                <w:w w:val="90"/>
                <w:sz w:val="18"/>
                <w:szCs w:val="18"/>
              </w:rPr>
            </w:pPr>
          </w:p>
        </w:tc>
        <w:tc>
          <w:tcPr>
            <w:tcW w:w="0" w:type="auto"/>
            <w:vMerge/>
            <w:vAlign w:val="center"/>
            <w:hideMark/>
          </w:tcPr>
          <w:p w14:paraId="48D38616" w14:textId="77777777" w:rsidR="00581E25" w:rsidRPr="007B39E7" w:rsidRDefault="00581E25" w:rsidP="007B39E7">
            <w:pPr>
              <w:spacing w:before="40" w:after="40"/>
              <w:rPr>
                <w:bCs/>
                <w:w w:val="90"/>
                <w:sz w:val="18"/>
                <w:szCs w:val="18"/>
              </w:rPr>
            </w:pPr>
          </w:p>
        </w:tc>
        <w:tc>
          <w:tcPr>
            <w:tcW w:w="0" w:type="auto"/>
            <w:vMerge/>
            <w:vAlign w:val="center"/>
            <w:hideMark/>
          </w:tcPr>
          <w:p w14:paraId="75CBE4D6" w14:textId="77777777" w:rsidR="00581E25" w:rsidRPr="007B39E7" w:rsidRDefault="00581E25" w:rsidP="007B39E7">
            <w:pPr>
              <w:spacing w:before="40" w:after="40"/>
              <w:rPr>
                <w:bCs/>
                <w:w w:val="90"/>
                <w:sz w:val="18"/>
                <w:szCs w:val="18"/>
              </w:rPr>
            </w:pPr>
          </w:p>
        </w:tc>
        <w:tc>
          <w:tcPr>
            <w:tcW w:w="0" w:type="auto"/>
            <w:vMerge w:val="restart"/>
            <w:shd w:val="clear" w:color="auto" w:fill="auto"/>
            <w:vAlign w:val="center"/>
            <w:hideMark/>
          </w:tcPr>
          <w:p w14:paraId="2A16E6B2" w14:textId="77777777" w:rsidR="00581E25" w:rsidRPr="007B39E7" w:rsidRDefault="00581E25" w:rsidP="007B39E7">
            <w:pPr>
              <w:spacing w:before="40" w:after="40"/>
              <w:jc w:val="center"/>
              <w:rPr>
                <w:bCs/>
                <w:w w:val="90"/>
                <w:sz w:val="18"/>
                <w:szCs w:val="18"/>
              </w:rPr>
            </w:pPr>
            <w:r w:rsidRPr="007B39E7">
              <w:rPr>
                <w:bCs/>
                <w:w w:val="90"/>
                <w:sz w:val="18"/>
                <w:szCs w:val="18"/>
              </w:rPr>
              <w:t>Tại Việt Nam</w:t>
            </w:r>
          </w:p>
        </w:tc>
        <w:tc>
          <w:tcPr>
            <w:tcW w:w="0" w:type="auto"/>
            <w:vMerge w:val="restart"/>
            <w:shd w:val="clear" w:color="auto" w:fill="auto"/>
            <w:vAlign w:val="center"/>
            <w:hideMark/>
          </w:tcPr>
          <w:p w14:paraId="4B9D055E" w14:textId="77777777" w:rsidR="00581E25" w:rsidRPr="007B39E7" w:rsidRDefault="00581E25" w:rsidP="007B39E7">
            <w:pPr>
              <w:spacing w:before="40" w:after="40"/>
              <w:jc w:val="center"/>
              <w:rPr>
                <w:bCs/>
                <w:w w:val="90"/>
                <w:sz w:val="18"/>
                <w:szCs w:val="18"/>
              </w:rPr>
            </w:pPr>
            <w:r w:rsidRPr="007B39E7">
              <w:rPr>
                <w:bCs/>
                <w:w w:val="90"/>
                <w:sz w:val="18"/>
                <w:szCs w:val="18"/>
              </w:rPr>
              <w:t>Trực tiếp nước ngoài</w:t>
            </w:r>
          </w:p>
        </w:tc>
        <w:tc>
          <w:tcPr>
            <w:tcW w:w="0" w:type="auto"/>
            <w:vMerge/>
            <w:vAlign w:val="center"/>
            <w:hideMark/>
          </w:tcPr>
          <w:p w14:paraId="61E3C4A8" w14:textId="77777777" w:rsidR="00581E25" w:rsidRPr="007B39E7" w:rsidRDefault="00581E25" w:rsidP="007B39E7">
            <w:pPr>
              <w:spacing w:before="40" w:after="40"/>
              <w:rPr>
                <w:bCs/>
                <w:w w:val="90"/>
                <w:sz w:val="18"/>
                <w:szCs w:val="18"/>
              </w:rPr>
            </w:pPr>
          </w:p>
        </w:tc>
        <w:tc>
          <w:tcPr>
            <w:tcW w:w="0" w:type="auto"/>
            <w:vMerge/>
            <w:vAlign w:val="center"/>
            <w:hideMark/>
          </w:tcPr>
          <w:p w14:paraId="79FC553E" w14:textId="77777777" w:rsidR="00581E25" w:rsidRPr="007B39E7" w:rsidRDefault="00581E25" w:rsidP="007B39E7">
            <w:pPr>
              <w:spacing w:before="40" w:after="40"/>
              <w:rPr>
                <w:bCs/>
                <w:w w:val="90"/>
                <w:sz w:val="18"/>
                <w:szCs w:val="18"/>
              </w:rPr>
            </w:pPr>
          </w:p>
        </w:tc>
        <w:tc>
          <w:tcPr>
            <w:tcW w:w="0" w:type="auto"/>
            <w:gridSpan w:val="6"/>
            <w:shd w:val="clear" w:color="auto" w:fill="auto"/>
            <w:vAlign w:val="center"/>
            <w:hideMark/>
          </w:tcPr>
          <w:p w14:paraId="605F2129" w14:textId="77777777" w:rsidR="00581E25" w:rsidRPr="007B39E7" w:rsidRDefault="00581E25" w:rsidP="007B39E7">
            <w:pPr>
              <w:spacing w:before="40" w:after="40"/>
              <w:jc w:val="center"/>
              <w:rPr>
                <w:bCs/>
                <w:w w:val="90"/>
                <w:sz w:val="18"/>
                <w:szCs w:val="18"/>
              </w:rPr>
            </w:pPr>
            <w:r w:rsidRPr="007B39E7">
              <w:rPr>
                <w:bCs/>
                <w:w w:val="90"/>
                <w:sz w:val="18"/>
                <w:szCs w:val="18"/>
              </w:rPr>
              <w:t>Cho vận tải</w:t>
            </w:r>
          </w:p>
        </w:tc>
        <w:tc>
          <w:tcPr>
            <w:tcW w:w="0" w:type="auto"/>
            <w:vMerge w:val="restart"/>
            <w:shd w:val="clear" w:color="auto" w:fill="auto"/>
            <w:vAlign w:val="center"/>
            <w:hideMark/>
          </w:tcPr>
          <w:p w14:paraId="3C8802A1" w14:textId="77777777" w:rsidR="00581E25" w:rsidRPr="007B39E7" w:rsidRDefault="00581E25" w:rsidP="007B39E7">
            <w:pPr>
              <w:spacing w:before="40" w:after="40"/>
              <w:jc w:val="center"/>
              <w:rPr>
                <w:bCs/>
                <w:w w:val="90"/>
                <w:sz w:val="18"/>
                <w:szCs w:val="18"/>
              </w:rPr>
            </w:pPr>
            <w:r w:rsidRPr="007B39E7">
              <w:rPr>
                <w:bCs/>
                <w:w w:val="90"/>
                <w:sz w:val="18"/>
                <w:szCs w:val="18"/>
              </w:rPr>
              <w:t xml:space="preserve">Cho </w:t>
            </w:r>
            <w:r w:rsidR="007B39E7">
              <w:rPr>
                <w:bCs/>
                <w:w w:val="90"/>
                <w:sz w:val="18"/>
                <w:szCs w:val="18"/>
              </w:rPr>
              <w:br/>
            </w:r>
            <w:r w:rsidRPr="007B39E7">
              <w:rPr>
                <w:bCs/>
                <w:w w:val="90"/>
                <w:sz w:val="18"/>
                <w:szCs w:val="18"/>
              </w:rPr>
              <w:t xml:space="preserve">tiêu dùng cuối cùng (Hoạt động </w:t>
            </w:r>
            <w:r w:rsidR="007B39E7">
              <w:rPr>
                <w:bCs/>
                <w:w w:val="90"/>
                <w:sz w:val="18"/>
                <w:szCs w:val="18"/>
              </w:rPr>
              <w:t>SXKD</w:t>
            </w:r>
            <w:r w:rsidRPr="007B39E7">
              <w:rPr>
                <w:bCs/>
                <w:w w:val="90"/>
                <w:sz w:val="18"/>
                <w:szCs w:val="18"/>
              </w:rPr>
              <w:t>)</w:t>
            </w:r>
          </w:p>
        </w:tc>
        <w:tc>
          <w:tcPr>
            <w:tcW w:w="0" w:type="auto"/>
            <w:vMerge w:val="restart"/>
            <w:shd w:val="clear" w:color="auto" w:fill="auto"/>
            <w:vAlign w:val="center"/>
            <w:hideMark/>
          </w:tcPr>
          <w:p w14:paraId="48D9A112" w14:textId="77777777" w:rsidR="00581E25" w:rsidRPr="007B39E7" w:rsidRDefault="00581E25" w:rsidP="007B39E7">
            <w:pPr>
              <w:spacing w:before="40" w:after="40"/>
              <w:jc w:val="center"/>
              <w:rPr>
                <w:bCs/>
                <w:w w:val="90"/>
                <w:sz w:val="18"/>
                <w:szCs w:val="18"/>
              </w:rPr>
            </w:pPr>
            <w:r w:rsidRPr="007B39E7">
              <w:rPr>
                <w:bCs/>
                <w:w w:val="90"/>
                <w:sz w:val="18"/>
                <w:szCs w:val="18"/>
              </w:rPr>
              <w:t>Tiêu dùng phi năng lượng</w:t>
            </w:r>
          </w:p>
        </w:tc>
        <w:tc>
          <w:tcPr>
            <w:tcW w:w="0" w:type="auto"/>
            <w:vMerge/>
            <w:vAlign w:val="center"/>
            <w:hideMark/>
          </w:tcPr>
          <w:p w14:paraId="60050D6C" w14:textId="77777777" w:rsidR="00581E25" w:rsidRPr="007B39E7" w:rsidRDefault="00581E25" w:rsidP="007B39E7">
            <w:pPr>
              <w:spacing w:before="40" w:after="40"/>
              <w:rPr>
                <w:bCs/>
                <w:w w:val="90"/>
                <w:sz w:val="18"/>
                <w:szCs w:val="18"/>
              </w:rPr>
            </w:pPr>
          </w:p>
        </w:tc>
        <w:tc>
          <w:tcPr>
            <w:tcW w:w="0" w:type="auto"/>
            <w:vMerge/>
            <w:vAlign w:val="center"/>
            <w:hideMark/>
          </w:tcPr>
          <w:p w14:paraId="3CE0D8ED" w14:textId="77777777" w:rsidR="00581E25" w:rsidRPr="007B39E7" w:rsidRDefault="00581E25" w:rsidP="007B39E7">
            <w:pPr>
              <w:spacing w:before="40" w:after="40"/>
              <w:rPr>
                <w:bCs/>
                <w:w w:val="90"/>
                <w:sz w:val="18"/>
                <w:szCs w:val="18"/>
              </w:rPr>
            </w:pPr>
          </w:p>
        </w:tc>
        <w:tc>
          <w:tcPr>
            <w:tcW w:w="0" w:type="auto"/>
            <w:vMerge/>
            <w:tcBorders>
              <w:right w:val="nil"/>
            </w:tcBorders>
            <w:vAlign w:val="center"/>
            <w:hideMark/>
          </w:tcPr>
          <w:p w14:paraId="18EEDD22" w14:textId="77777777" w:rsidR="00581E25" w:rsidRPr="007B39E7" w:rsidRDefault="00581E25" w:rsidP="007B39E7">
            <w:pPr>
              <w:spacing w:before="40" w:after="40"/>
              <w:rPr>
                <w:bCs/>
                <w:w w:val="90"/>
                <w:sz w:val="18"/>
                <w:szCs w:val="18"/>
              </w:rPr>
            </w:pPr>
          </w:p>
        </w:tc>
      </w:tr>
      <w:tr w:rsidR="007B39E7" w:rsidRPr="007B39E7" w14:paraId="09888775" w14:textId="77777777" w:rsidTr="001D3EA9">
        <w:trPr>
          <w:trHeight w:val="20"/>
          <w:jc w:val="center"/>
        </w:trPr>
        <w:tc>
          <w:tcPr>
            <w:tcW w:w="1113" w:type="dxa"/>
            <w:vMerge/>
            <w:tcBorders>
              <w:left w:val="nil"/>
            </w:tcBorders>
            <w:vAlign w:val="center"/>
            <w:hideMark/>
          </w:tcPr>
          <w:p w14:paraId="65C46BD0" w14:textId="77777777" w:rsidR="00581E25" w:rsidRPr="007B39E7" w:rsidRDefault="00581E25" w:rsidP="007B39E7">
            <w:pPr>
              <w:spacing w:before="40" w:after="40"/>
              <w:rPr>
                <w:bCs/>
                <w:w w:val="90"/>
                <w:sz w:val="18"/>
                <w:szCs w:val="18"/>
              </w:rPr>
            </w:pPr>
          </w:p>
        </w:tc>
        <w:tc>
          <w:tcPr>
            <w:tcW w:w="0" w:type="auto"/>
            <w:vMerge/>
            <w:vAlign w:val="center"/>
            <w:hideMark/>
          </w:tcPr>
          <w:p w14:paraId="3B68FCC1" w14:textId="77777777" w:rsidR="00581E25" w:rsidRPr="007B39E7" w:rsidRDefault="00581E25" w:rsidP="007B39E7">
            <w:pPr>
              <w:spacing w:before="40" w:after="40"/>
              <w:rPr>
                <w:bCs/>
                <w:w w:val="90"/>
                <w:sz w:val="18"/>
                <w:szCs w:val="18"/>
              </w:rPr>
            </w:pPr>
          </w:p>
        </w:tc>
        <w:tc>
          <w:tcPr>
            <w:tcW w:w="0" w:type="auto"/>
            <w:vMerge/>
            <w:vAlign w:val="center"/>
            <w:hideMark/>
          </w:tcPr>
          <w:p w14:paraId="45B54B0F" w14:textId="77777777" w:rsidR="00581E25" w:rsidRPr="007B39E7" w:rsidRDefault="00581E25" w:rsidP="007B39E7">
            <w:pPr>
              <w:spacing w:before="40" w:after="40"/>
              <w:rPr>
                <w:bCs/>
                <w:w w:val="90"/>
                <w:sz w:val="18"/>
                <w:szCs w:val="18"/>
              </w:rPr>
            </w:pPr>
          </w:p>
        </w:tc>
        <w:tc>
          <w:tcPr>
            <w:tcW w:w="0" w:type="auto"/>
            <w:vMerge/>
            <w:vAlign w:val="center"/>
            <w:hideMark/>
          </w:tcPr>
          <w:p w14:paraId="570D5B36" w14:textId="77777777" w:rsidR="00581E25" w:rsidRPr="007B39E7" w:rsidRDefault="00581E25" w:rsidP="007B39E7">
            <w:pPr>
              <w:spacing w:before="40" w:after="40"/>
              <w:rPr>
                <w:bCs/>
                <w:w w:val="90"/>
                <w:sz w:val="18"/>
                <w:szCs w:val="18"/>
              </w:rPr>
            </w:pPr>
          </w:p>
        </w:tc>
        <w:tc>
          <w:tcPr>
            <w:tcW w:w="0" w:type="auto"/>
            <w:vMerge/>
            <w:vAlign w:val="center"/>
            <w:hideMark/>
          </w:tcPr>
          <w:p w14:paraId="3670FB83" w14:textId="77777777" w:rsidR="00581E25" w:rsidRPr="007B39E7" w:rsidRDefault="00581E25" w:rsidP="007B39E7">
            <w:pPr>
              <w:spacing w:before="40" w:after="40"/>
              <w:rPr>
                <w:bCs/>
                <w:w w:val="90"/>
                <w:sz w:val="18"/>
                <w:szCs w:val="18"/>
              </w:rPr>
            </w:pPr>
          </w:p>
        </w:tc>
        <w:tc>
          <w:tcPr>
            <w:tcW w:w="0" w:type="auto"/>
            <w:vMerge/>
            <w:vAlign w:val="center"/>
            <w:hideMark/>
          </w:tcPr>
          <w:p w14:paraId="276DA2B7" w14:textId="77777777" w:rsidR="00581E25" w:rsidRPr="007B39E7" w:rsidRDefault="00581E25" w:rsidP="007B39E7">
            <w:pPr>
              <w:spacing w:before="40" w:after="40"/>
              <w:rPr>
                <w:bCs/>
                <w:w w:val="90"/>
                <w:sz w:val="18"/>
                <w:szCs w:val="18"/>
              </w:rPr>
            </w:pPr>
          </w:p>
        </w:tc>
        <w:tc>
          <w:tcPr>
            <w:tcW w:w="0" w:type="auto"/>
            <w:vMerge/>
            <w:vAlign w:val="center"/>
            <w:hideMark/>
          </w:tcPr>
          <w:p w14:paraId="3407FCF4" w14:textId="77777777" w:rsidR="00581E25" w:rsidRPr="007B39E7" w:rsidRDefault="00581E25" w:rsidP="007B39E7">
            <w:pPr>
              <w:spacing w:before="40" w:after="40"/>
              <w:rPr>
                <w:bCs/>
                <w:w w:val="90"/>
                <w:sz w:val="18"/>
                <w:szCs w:val="18"/>
              </w:rPr>
            </w:pPr>
          </w:p>
        </w:tc>
        <w:tc>
          <w:tcPr>
            <w:tcW w:w="0" w:type="auto"/>
            <w:vMerge/>
            <w:vAlign w:val="center"/>
            <w:hideMark/>
          </w:tcPr>
          <w:p w14:paraId="317FF881" w14:textId="77777777" w:rsidR="00581E25" w:rsidRPr="007B39E7" w:rsidRDefault="00581E25" w:rsidP="007B39E7">
            <w:pPr>
              <w:spacing w:before="40" w:after="40"/>
              <w:rPr>
                <w:bCs/>
                <w:w w:val="90"/>
                <w:sz w:val="18"/>
                <w:szCs w:val="18"/>
              </w:rPr>
            </w:pPr>
          </w:p>
        </w:tc>
        <w:tc>
          <w:tcPr>
            <w:tcW w:w="0" w:type="auto"/>
            <w:gridSpan w:val="2"/>
            <w:shd w:val="clear" w:color="auto" w:fill="auto"/>
            <w:vAlign w:val="center"/>
            <w:hideMark/>
          </w:tcPr>
          <w:p w14:paraId="156D3ADE" w14:textId="77777777" w:rsidR="00581E25" w:rsidRPr="007B39E7" w:rsidRDefault="00581E25" w:rsidP="007B39E7">
            <w:pPr>
              <w:spacing w:before="40" w:after="40"/>
              <w:jc w:val="center"/>
              <w:rPr>
                <w:bCs/>
                <w:w w:val="90"/>
                <w:sz w:val="18"/>
                <w:szCs w:val="18"/>
              </w:rPr>
            </w:pPr>
            <w:r w:rsidRPr="007B39E7">
              <w:rPr>
                <w:bCs/>
                <w:w w:val="90"/>
                <w:sz w:val="18"/>
                <w:szCs w:val="18"/>
              </w:rPr>
              <w:t xml:space="preserve">Đường </w:t>
            </w:r>
            <w:r w:rsidR="009D43AA">
              <w:rPr>
                <w:bCs/>
                <w:w w:val="90"/>
                <w:sz w:val="18"/>
                <w:szCs w:val="18"/>
              </w:rPr>
              <w:br/>
            </w:r>
            <w:r w:rsidRPr="007B39E7">
              <w:rPr>
                <w:bCs/>
                <w:w w:val="90"/>
                <w:sz w:val="18"/>
                <w:szCs w:val="18"/>
              </w:rPr>
              <w:t>bộ</w:t>
            </w:r>
          </w:p>
        </w:tc>
        <w:tc>
          <w:tcPr>
            <w:tcW w:w="0" w:type="auto"/>
            <w:gridSpan w:val="2"/>
            <w:shd w:val="clear" w:color="auto" w:fill="auto"/>
            <w:vAlign w:val="center"/>
            <w:hideMark/>
          </w:tcPr>
          <w:p w14:paraId="1A780D80" w14:textId="77777777" w:rsidR="00581E25" w:rsidRPr="007B39E7" w:rsidRDefault="00581E25" w:rsidP="007B39E7">
            <w:pPr>
              <w:spacing w:before="40" w:after="40"/>
              <w:jc w:val="center"/>
              <w:rPr>
                <w:bCs/>
                <w:w w:val="90"/>
                <w:sz w:val="18"/>
                <w:szCs w:val="18"/>
              </w:rPr>
            </w:pPr>
            <w:r w:rsidRPr="007B39E7">
              <w:rPr>
                <w:bCs/>
                <w:w w:val="90"/>
                <w:sz w:val="18"/>
                <w:szCs w:val="18"/>
              </w:rPr>
              <w:t>Đường hàng không và hàng hải</w:t>
            </w:r>
          </w:p>
        </w:tc>
        <w:tc>
          <w:tcPr>
            <w:tcW w:w="0" w:type="auto"/>
            <w:vMerge w:val="restart"/>
            <w:shd w:val="clear" w:color="auto" w:fill="auto"/>
            <w:vAlign w:val="center"/>
            <w:hideMark/>
          </w:tcPr>
          <w:p w14:paraId="0AAA997B" w14:textId="77777777" w:rsidR="00581E25" w:rsidRPr="007B39E7" w:rsidRDefault="00581E25" w:rsidP="007B39E7">
            <w:pPr>
              <w:spacing w:before="40" w:after="40"/>
              <w:jc w:val="center"/>
              <w:rPr>
                <w:bCs/>
                <w:w w:val="90"/>
                <w:sz w:val="18"/>
                <w:szCs w:val="18"/>
              </w:rPr>
            </w:pPr>
            <w:r w:rsidRPr="007B39E7">
              <w:rPr>
                <w:bCs/>
                <w:w w:val="90"/>
                <w:sz w:val="18"/>
                <w:szCs w:val="18"/>
              </w:rPr>
              <w:t>Đường sắt</w:t>
            </w:r>
          </w:p>
        </w:tc>
        <w:tc>
          <w:tcPr>
            <w:tcW w:w="0" w:type="auto"/>
            <w:vMerge w:val="restart"/>
            <w:shd w:val="clear" w:color="auto" w:fill="auto"/>
            <w:vAlign w:val="center"/>
            <w:hideMark/>
          </w:tcPr>
          <w:p w14:paraId="4DCEBD14" w14:textId="77777777" w:rsidR="00581E25" w:rsidRPr="007B39E7" w:rsidRDefault="00581E25" w:rsidP="007B39E7">
            <w:pPr>
              <w:spacing w:before="40" w:after="40"/>
              <w:jc w:val="center"/>
              <w:rPr>
                <w:bCs/>
                <w:w w:val="90"/>
                <w:sz w:val="18"/>
                <w:szCs w:val="18"/>
              </w:rPr>
            </w:pPr>
            <w:r w:rsidRPr="007B39E7">
              <w:rPr>
                <w:bCs/>
                <w:w w:val="90"/>
                <w:sz w:val="18"/>
                <w:szCs w:val="18"/>
              </w:rPr>
              <w:t xml:space="preserve">Phương tiện </w:t>
            </w:r>
            <w:r w:rsidR="007B39E7">
              <w:rPr>
                <w:bCs/>
                <w:w w:val="90"/>
                <w:sz w:val="18"/>
                <w:szCs w:val="18"/>
              </w:rPr>
              <w:br/>
            </w:r>
            <w:r w:rsidRPr="007B39E7">
              <w:rPr>
                <w:bCs/>
                <w:w w:val="90"/>
                <w:sz w:val="18"/>
                <w:szCs w:val="18"/>
              </w:rPr>
              <w:t xml:space="preserve">giao thông khác: máy </w:t>
            </w:r>
            <w:r w:rsidR="007B39E7">
              <w:rPr>
                <w:bCs/>
                <w:w w:val="90"/>
                <w:sz w:val="18"/>
                <w:szCs w:val="18"/>
              </w:rPr>
              <w:br/>
            </w:r>
            <w:r w:rsidRPr="007B39E7">
              <w:rPr>
                <w:bCs/>
                <w:w w:val="90"/>
                <w:sz w:val="18"/>
                <w:szCs w:val="18"/>
              </w:rPr>
              <w:t>xây dựng, máy nông nghiệp</w:t>
            </w:r>
          </w:p>
        </w:tc>
        <w:tc>
          <w:tcPr>
            <w:tcW w:w="0" w:type="auto"/>
            <w:vMerge/>
            <w:vAlign w:val="center"/>
            <w:hideMark/>
          </w:tcPr>
          <w:p w14:paraId="0F38875A" w14:textId="77777777" w:rsidR="00581E25" w:rsidRPr="007B39E7" w:rsidRDefault="00581E25" w:rsidP="007B39E7">
            <w:pPr>
              <w:spacing w:before="40" w:after="40"/>
              <w:rPr>
                <w:bCs/>
                <w:w w:val="90"/>
                <w:sz w:val="18"/>
                <w:szCs w:val="18"/>
              </w:rPr>
            </w:pPr>
          </w:p>
        </w:tc>
        <w:tc>
          <w:tcPr>
            <w:tcW w:w="0" w:type="auto"/>
            <w:vMerge/>
            <w:vAlign w:val="center"/>
            <w:hideMark/>
          </w:tcPr>
          <w:p w14:paraId="06AD4E6E" w14:textId="77777777" w:rsidR="00581E25" w:rsidRPr="007B39E7" w:rsidRDefault="00581E25" w:rsidP="007B39E7">
            <w:pPr>
              <w:spacing w:before="40" w:after="40"/>
              <w:rPr>
                <w:bCs/>
                <w:w w:val="90"/>
                <w:sz w:val="18"/>
                <w:szCs w:val="18"/>
              </w:rPr>
            </w:pPr>
          </w:p>
        </w:tc>
        <w:tc>
          <w:tcPr>
            <w:tcW w:w="0" w:type="auto"/>
            <w:vMerge/>
            <w:vAlign w:val="center"/>
            <w:hideMark/>
          </w:tcPr>
          <w:p w14:paraId="41A6976B" w14:textId="77777777" w:rsidR="00581E25" w:rsidRPr="007B39E7" w:rsidRDefault="00581E25" w:rsidP="007B39E7">
            <w:pPr>
              <w:spacing w:before="40" w:after="40"/>
              <w:rPr>
                <w:bCs/>
                <w:w w:val="90"/>
                <w:sz w:val="18"/>
                <w:szCs w:val="18"/>
              </w:rPr>
            </w:pPr>
          </w:p>
        </w:tc>
        <w:tc>
          <w:tcPr>
            <w:tcW w:w="0" w:type="auto"/>
            <w:vMerge/>
            <w:vAlign w:val="center"/>
            <w:hideMark/>
          </w:tcPr>
          <w:p w14:paraId="2F0BCC53" w14:textId="77777777" w:rsidR="00581E25" w:rsidRPr="007B39E7" w:rsidRDefault="00581E25" w:rsidP="007B39E7">
            <w:pPr>
              <w:spacing w:before="40" w:after="40"/>
              <w:rPr>
                <w:bCs/>
                <w:w w:val="90"/>
                <w:sz w:val="18"/>
                <w:szCs w:val="18"/>
              </w:rPr>
            </w:pPr>
          </w:p>
        </w:tc>
        <w:tc>
          <w:tcPr>
            <w:tcW w:w="0" w:type="auto"/>
            <w:vMerge/>
            <w:tcBorders>
              <w:right w:val="nil"/>
            </w:tcBorders>
            <w:vAlign w:val="center"/>
            <w:hideMark/>
          </w:tcPr>
          <w:p w14:paraId="72AA4791" w14:textId="77777777" w:rsidR="00581E25" w:rsidRPr="007B39E7" w:rsidRDefault="00581E25" w:rsidP="007B39E7">
            <w:pPr>
              <w:spacing w:before="40" w:after="40"/>
              <w:rPr>
                <w:bCs/>
                <w:w w:val="90"/>
                <w:sz w:val="18"/>
                <w:szCs w:val="18"/>
              </w:rPr>
            </w:pPr>
          </w:p>
        </w:tc>
      </w:tr>
      <w:tr w:rsidR="007B39E7" w:rsidRPr="007B39E7" w14:paraId="16C22E7B" w14:textId="77777777" w:rsidTr="001D3EA9">
        <w:trPr>
          <w:trHeight w:val="20"/>
          <w:jc w:val="center"/>
        </w:trPr>
        <w:tc>
          <w:tcPr>
            <w:tcW w:w="1113" w:type="dxa"/>
            <w:vMerge/>
            <w:tcBorders>
              <w:left w:val="nil"/>
            </w:tcBorders>
            <w:vAlign w:val="center"/>
            <w:hideMark/>
          </w:tcPr>
          <w:p w14:paraId="55C137B1" w14:textId="77777777" w:rsidR="00581E25" w:rsidRPr="007B39E7" w:rsidRDefault="00581E25" w:rsidP="007B39E7">
            <w:pPr>
              <w:spacing w:before="40" w:after="40"/>
              <w:rPr>
                <w:bCs/>
                <w:w w:val="90"/>
                <w:sz w:val="18"/>
                <w:szCs w:val="18"/>
              </w:rPr>
            </w:pPr>
          </w:p>
        </w:tc>
        <w:tc>
          <w:tcPr>
            <w:tcW w:w="0" w:type="auto"/>
            <w:vMerge/>
            <w:vAlign w:val="center"/>
            <w:hideMark/>
          </w:tcPr>
          <w:p w14:paraId="7082773C" w14:textId="77777777" w:rsidR="00581E25" w:rsidRPr="007B39E7" w:rsidRDefault="00581E25" w:rsidP="007B39E7">
            <w:pPr>
              <w:spacing w:before="40" w:after="40"/>
              <w:rPr>
                <w:bCs/>
                <w:w w:val="90"/>
                <w:sz w:val="18"/>
                <w:szCs w:val="18"/>
              </w:rPr>
            </w:pPr>
          </w:p>
        </w:tc>
        <w:tc>
          <w:tcPr>
            <w:tcW w:w="0" w:type="auto"/>
            <w:vMerge/>
            <w:vAlign w:val="center"/>
            <w:hideMark/>
          </w:tcPr>
          <w:p w14:paraId="58253540" w14:textId="77777777" w:rsidR="00581E25" w:rsidRPr="007B39E7" w:rsidRDefault="00581E25" w:rsidP="007B39E7">
            <w:pPr>
              <w:spacing w:before="40" w:after="40"/>
              <w:rPr>
                <w:bCs/>
                <w:w w:val="90"/>
                <w:sz w:val="18"/>
                <w:szCs w:val="18"/>
              </w:rPr>
            </w:pPr>
          </w:p>
        </w:tc>
        <w:tc>
          <w:tcPr>
            <w:tcW w:w="0" w:type="auto"/>
            <w:vMerge/>
            <w:vAlign w:val="center"/>
            <w:hideMark/>
          </w:tcPr>
          <w:p w14:paraId="2678CD37" w14:textId="77777777" w:rsidR="00581E25" w:rsidRPr="007B39E7" w:rsidRDefault="00581E25" w:rsidP="007B39E7">
            <w:pPr>
              <w:spacing w:before="40" w:after="40"/>
              <w:rPr>
                <w:bCs/>
                <w:w w:val="90"/>
                <w:sz w:val="18"/>
                <w:szCs w:val="18"/>
              </w:rPr>
            </w:pPr>
          </w:p>
        </w:tc>
        <w:tc>
          <w:tcPr>
            <w:tcW w:w="0" w:type="auto"/>
            <w:vMerge/>
            <w:vAlign w:val="center"/>
            <w:hideMark/>
          </w:tcPr>
          <w:p w14:paraId="03657F37" w14:textId="77777777" w:rsidR="00581E25" w:rsidRPr="007B39E7" w:rsidRDefault="00581E25" w:rsidP="007B39E7">
            <w:pPr>
              <w:spacing w:before="40" w:after="40"/>
              <w:rPr>
                <w:bCs/>
                <w:w w:val="90"/>
                <w:sz w:val="18"/>
                <w:szCs w:val="18"/>
              </w:rPr>
            </w:pPr>
          </w:p>
        </w:tc>
        <w:tc>
          <w:tcPr>
            <w:tcW w:w="0" w:type="auto"/>
            <w:vMerge/>
            <w:vAlign w:val="center"/>
            <w:hideMark/>
          </w:tcPr>
          <w:p w14:paraId="67CE185A" w14:textId="77777777" w:rsidR="00581E25" w:rsidRPr="007B39E7" w:rsidRDefault="00581E25" w:rsidP="007B39E7">
            <w:pPr>
              <w:spacing w:before="40" w:after="40"/>
              <w:rPr>
                <w:bCs/>
                <w:w w:val="90"/>
                <w:sz w:val="18"/>
                <w:szCs w:val="18"/>
              </w:rPr>
            </w:pPr>
          </w:p>
        </w:tc>
        <w:tc>
          <w:tcPr>
            <w:tcW w:w="0" w:type="auto"/>
            <w:vMerge/>
            <w:vAlign w:val="center"/>
            <w:hideMark/>
          </w:tcPr>
          <w:p w14:paraId="68891773" w14:textId="77777777" w:rsidR="00581E25" w:rsidRPr="007B39E7" w:rsidRDefault="00581E25" w:rsidP="007B39E7">
            <w:pPr>
              <w:spacing w:before="40" w:after="40"/>
              <w:rPr>
                <w:bCs/>
                <w:w w:val="90"/>
                <w:sz w:val="18"/>
                <w:szCs w:val="18"/>
              </w:rPr>
            </w:pPr>
          </w:p>
        </w:tc>
        <w:tc>
          <w:tcPr>
            <w:tcW w:w="0" w:type="auto"/>
            <w:vMerge/>
            <w:vAlign w:val="center"/>
            <w:hideMark/>
          </w:tcPr>
          <w:p w14:paraId="6E55800D" w14:textId="77777777" w:rsidR="00581E25" w:rsidRPr="007B39E7" w:rsidRDefault="00581E25" w:rsidP="007B39E7">
            <w:pPr>
              <w:spacing w:before="40" w:after="40"/>
              <w:rPr>
                <w:bCs/>
                <w:w w:val="90"/>
                <w:sz w:val="18"/>
                <w:szCs w:val="18"/>
              </w:rPr>
            </w:pPr>
          </w:p>
        </w:tc>
        <w:tc>
          <w:tcPr>
            <w:tcW w:w="0" w:type="auto"/>
            <w:shd w:val="clear" w:color="auto" w:fill="auto"/>
            <w:vAlign w:val="center"/>
            <w:hideMark/>
          </w:tcPr>
          <w:p w14:paraId="611E546D" w14:textId="77777777" w:rsidR="00581E25" w:rsidRPr="007B39E7" w:rsidRDefault="00581E25" w:rsidP="007B39E7">
            <w:pPr>
              <w:spacing w:before="40" w:after="40"/>
              <w:jc w:val="center"/>
              <w:rPr>
                <w:bCs/>
                <w:w w:val="90"/>
                <w:sz w:val="18"/>
                <w:szCs w:val="18"/>
              </w:rPr>
            </w:pPr>
            <w:r w:rsidRPr="007B39E7">
              <w:rPr>
                <w:bCs/>
                <w:w w:val="90"/>
                <w:sz w:val="18"/>
                <w:szCs w:val="18"/>
              </w:rPr>
              <w:t>Nội địa</w:t>
            </w:r>
          </w:p>
        </w:tc>
        <w:tc>
          <w:tcPr>
            <w:tcW w:w="0" w:type="auto"/>
            <w:shd w:val="clear" w:color="auto" w:fill="auto"/>
            <w:vAlign w:val="center"/>
            <w:hideMark/>
          </w:tcPr>
          <w:p w14:paraId="6399D467" w14:textId="77777777" w:rsidR="00581E25" w:rsidRPr="007B39E7" w:rsidRDefault="00581E25" w:rsidP="007B39E7">
            <w:pPr>
              <w:spacing w:before="40" w:after="40"/>
              <w:jc w:val="center"/>
              <w:rPr>
                <w:bCs/>
                <w:w w:val="90"/>
                <w:sz w:val="18"/>
                <w:szCs w:val="18"/>
              </w:rPr>
            </w:pPr>
            <w:r w:rsidRPr="007B39E7">
              <w:rPr>
                <w:bCs/>
                <w:w w:val="90"/>
                <w:sz w:val="18"/>
                <w:szCs w:val="18"/>
              </w:rPr>
              <w:t>Quốc tế</w:t>
            </w:r>
          </w:p>
        </w:tc>
        <w:tc>
          <w:tcPr>
            <w:tcW w:w="0" w:type="auto"/>
            <w:shd w:val="clear" w:color="auto" w:fill="auto"/>
            <w:vAlign w:val="center"/>
            <w:hideMark/>
          </w:tcPr>
          <w:p w14:paraId="1F766875" w14:textId="77777777" w:rsidR="00581E25" w:rsidRPr="007B39E7" w:rsidRDefault="00581E25" w:rsidP="007B39E7">
            <w:pPr>
              <w:spacing w:before="40" w:after="40"/>
              <w:jc w:val="center"/>
              <w:rPr>
                <w:bCs/>
                <w:w w:val="90"/>
                <w:sz w:val="18"/>
                <w:szCs w:val="18"/>
              </w:rPr>
            </w:pPr>
            <w:r w:rsidRPr="007B39E7">
              <w:rPr>
                <w:bCs/>
                <w:w w:val="90"/>
                <w:sz w:val="18"/>
                <w:szCs w:val="18"/>
              </w:rPr>
              <w:t>Nội địa</w:t>
            </w:r>
          </w:p>
        </w:tc>
        <w:tc>
          <w:tcPr>
            <w:tcW w:w="0" w:type="auto"/>
            <w:shd w:val="clear" w:color="auto" w:fill="auto"/>
            <w:vAlign w:val="center"/>
            <w:hideMark/>
          </w:tcPr>
          <w:p w14:paraId="1C921FB5" w14:textId="77777777" w:rsidR="00581E25" w:rsidRPr="007B39E7" w:rsidRDefault="00581E25" w:rsidP="007B39E7">
            <w:pPr>
              <w:spacing w:before="40" w:after="40"/>
              <w:jc w:val="center"/>
              <w:rPr>
                <w:bCs/>
                <w:w w:val="90"/>
                <w:sz w:val="18"/>
                <w:szCs w:val="18"/>
              </w:rPr>
            </w:pPr>
            <w:r w:rsidRPr="007B39E7">
              <w:rPr>
                <w:bCs/>
                <w:w w:val="90"/>
                <w:sz w:val="18"/>
                <w:szCs w:val="18"/>
              </w:rPr>
              <w:t>Quốc tế</w:t>
            </w:r>
          </w:p>
        </w:tc>
        <w:tc>
          <w:tcPr>
            <w:tcW w:w="0" w:type="auto"/>
            <w:vMerge/>
            <w:vAlign w:val="center"/>
            <w:hideMark/>
          </w:tcPr>
          <w:p w14:paraId="2CD71602" w14:textId="77777777" w:rsidR="00581E25" w:rsidRPr="007B39E7" w:rsidRDefault="00581E25" w:rsidP="007B39E7">
            <w:pPr>
              <w:spacing w:before="40" w:after="40"/>
              <w:rPr>
                <w:bCs/>
                <w:w w:val="90"/>
                <w:sz w:val="18"/>
                <w:szCs w:val="18"/>
              </w:rPr>
            </w:pPr>
          </w:p>
        </w:tc>
        <w:tc>
          <w:tcPr>
            <w:tcW w:w="0" w:type="auto"/>
            <w:vMerge/>
            <w:vAlign w:val="center"/>
            <w:hideMark/>
          </w:tcPr>
          <w:p w14:paraId="5274077E" w14:textId="77777777" w:rsidR="00581E25" w:rsidRPr="007B39E7" w:rsidRDefault="00581E25" w:rsidP="007B39E7">
            <w:pPr>
              <w:spacing w:before="40" w:after="40"/>
              <w:rPr>
                <w:bCs/>
                <w:w w:val="90"/>
                <w:sz w:val="18"/>
                <w:szCs w:val="18"/>
              </w:rPr>
            </w:pPr>
          </w:p>
        </w:tc>
        <w:tc>
          <w:tcPr>
            <w:tcW w:w="0" w:type="auto"/>
            <w:vMerge/>
            <w:vAlign w:val="center"/>
            <w:hideMark/>
          </w:tcPr>
          <w:p w14:paraId="48505287" w14:textId="77777777" w:rsidR="00581E25" w:rsidRPr="007B39E7" w:rsidRDefault="00581E25" w:rsidP="007B39E7">
            <w:pPr>
              <w:spacing w:before="40" w:after="40"/>
              <w:rPr>
                <w:bCs/>
                <w:w w:val="90"/>
                <w:sz w:val="18"/>
                <w:szCs w:val="18"/>
              </w:rPr>
            </w:pPr>
          </w:p>
        </w:tc>
        <w:tc>
          <w:tcPr>
            <w:tcW w:w="0" w:type="auto"/>
            <w:vMerge/>
            <w:vAlign w:val="center"/>
            <w:hideMark/>
          </w:tcPr>
          <w:p w14:paraId="4C7AD225" w14:textId="77777777" w:rsidR="00581E25" w:rsidRPr="007B39E7" w:rsidRDefault="00581E25" w:rsidP="007B39E7">
            <w:pPr>
              <w:spacing w:before="40" w:after="40"/>
              <w:rPr>
                <w:bCs/>
                <w:w w:val="90"/>
                <w:sz w:val="18"/>
                <w:szCs w:val="18"/>
              </w:rPr>
            </w:pPr>
          </w:p>
        </w:tc>
        <w:tc>
          <w:tcPr>
            <w:tcW w:w="0" w:type="auto"/>
            <w:vMerge/>
            <w:vAlign w:val="center"/>
            <w:hideMark/>
          </w:tcPr>
          <w:p w14:paraId="1EDCABC3" w14:textId="77777777" w:rsidR="00581E25" w:rsidRPr="007B39E7" w:rsidRDefault="00581E25" w:rsidP="007B39E7">
            <w:pPr>
              <w:spacing w:before="40" w:after="40"/>
              <w:rPr>
                <w:bCs/>
                <w:w w:val="90"/>
                <w:sz w:val="18"/>
                <w:szCs w:val="18"/>
              </w:rPr>
            </w:pPr>
          </w:p>
        </w:tc>
        <w:tc>
          <w:tcPr>
            <w:tcW w:w="0" w:type="auto"/>
            <w:vMerge/>
            <w:vAlign w:val="center"/>
            <w:hideMark/>
          </w:tcPr>
          <w:p w14:paraId="12B614E9" w14:textId="77777777" w:rsidR="00581E25" w:rsidRPr="007B39E7" w:rsidRDefault="00581E25" w:rsidP="007B39E7">
            <w:pPr>
              <w:spacing w:before="40" w:after="40"/>
              <w:rPr>
                <w:bCs/>
                <w:w w:val="90"/>
                <w:sz w:val="18"/>
                <w:szCs w:val="18"/>
              </w:rPr>
            </w:pPr>
          </w:p>
        </w:tc>
        <w:tc>
          <w:tcPr>
            <w:tcW w:w="0" w:type="auto"/>
            <w:vMerge/>
            <w:tcBorders>
              <w:right w:val="nil"/>
            </w:tcBorders>
            <w:vAlign w:val="center"/>
            <w:hideMark/>
          </w:tcPr>
          <w:p w14:paraId="6E4CE38B" w14:textId="77777777" w:rsidR="00581E25" w:rsidRPr="007B39E7" w:rsidRDefault="00581E25" w:rsidP="007B39E7">
            <w:pPr>
              <w:spacing w:before="40" w:after="40"/>
              <w:rPr>
                <w:bCs/>
                <w:w w:val="90"/>
                <w:sz w:val="18"/>
                <w:szCs w:val="18"/>
              </w:rPr>
            </w:pPr>
          </w:p>
        </w:tc>
      </w:tr>
      <w:tr w:rsidR="007B39E7" w:rsidRPr="00453F13" w14:paraId="7C3EB4BE" w14:textId="77777777" w:rsidTr="001D3EA9">
        <w:trPr>
          <w:trHeight w:val="20"/>
          <w:jc w:val="center"/>
        </w:trPr>
        <w:tc>
          <w:tcPr>
            <w:tcW w:w="1113" w:type="dxa"/>
            <w:tcBorders>
              <w:left w:val="nil"/>
            </w:tcBorders>
            <w:shd w:val="clear" w:color="auto" w:fill="auto"/>
            <w:noWrap/>
            <w:vAlign w:val="center"/>
            <w:hideMark/>
          </w:tcPr>
          <w:p w14:paraId="327DD636" w14:textId="77777777" w:rsidR="00581E25" w:rsidRPr="00453F13" w:rsidRDefault="00581E25" w:rsidP="007B39E7">
            <w:pPr>
              <w:spacing w:before="40" w:after="40"/>
              <w:jc w:val="center"/>
              <w:rPr>
                <w:i/>
                <w:sz w:val="18"/>
                <w:szCs w:val="18"/>
              </w:rPr>
            </w:pPr>
            <w:r w:rsidRPr="00453F13">
              <w:rPr>
                <w:i/>
                <w:sz w:val="18"/>
                <w:szCs w:val="18"/>
              </w:rPr>
              <w:t>A</w:t>
            </w:r>
          </w:p>
        </w:tc>
        <w:tc>
          <w:tcPr>
            <w:tcW w:w="0" w:type="auto"/>
            <w:shd w:val="clear" w:color="auto" w:fill="auto"/>
            <w:noWrap/>
            <w:vAlign w:val="center"/>
            <w:hideMark/>
          </w:tcPr>
          <w:p w14:paraId="208FB1EE" w14:textId="77777777" w:rsidR="00581E25" w:rsidRPr="00453F13" w:rsidRDefault="00581E25" w:rsidP="007B39E7">
            <w:pPr>
              <w:spacing w:before="40" w:after="40"/>
              <w:jc w:val="center"/>
              <w:rPr>
                <w:i/>
                <w:sz w:val="18"/>
                <w:szCs w:val="18"/>
              </w:rPr>
            </w:pPr>
            <w:r w:rsidRPr="00453F13">
              <w:rPr>
                <w:i/>
                <w:sz w:val="18"/>
                <w:szCs w:val="18"/>
              </w:rPr>
              <w:t>B</w:t>
            </w:r>
          </w:p>
        </w:tc>
        <w:tc>
          <w:tcPr>
            <w:tcW w:w="0" w:type="auto"/>
            <w:shd w:val="clear" w:color="auto" w:fill="auto"/>
            <w:noWrap/>
            <w:vAlign w:val="center"/>
            <w:hideMark/>
          </w:tcPr>
          <w:p w14:paraId="43A9C8E8" w14:textId="77777777" w:rsidR="00581E25" w:rsidRPr="00453F13" w:rsidRDefault="00581E25" w:rsidP="007B39E7">
            <w:pPr>
              <w:spacing w:before="40" w:after="40"/>
              <w:jc w:val="center"/>
              <w:rPr>
                <w:i/>
                <w:iCs/>
                <w:sz w:val="18"/>
                <w:szCs w:val="18"/>
              </w:rPr>
            </w:pPr>
            <w:r w:rsidRPr="00453F13">
              <w:rPr>
                <w:i/>
                <w:iCs/>
                <w:sz w:val="18"/>
                <w:szCs w:val="18"/>
              </w:rPr>
              <w:t>C</w:t>
            </w:r>
          </w:p>
        </w:tc>
        <w:tc>
          <w:tcPr>
            <w:tcW w:w="0" w:type="auto"/>
            <w:shd w:val="clear" w:color="auto" w:fill="auto"/>
            <w:noWrap/>
            <w:vAlign w:val="center"/>
            <w:hideMark/>
          </w:tcPr>
          <w:p w14:paraId="638D5721" w14:textId="77777777" w:rsidR="00581E25" w:rsidRPr="00453F13" w:rsidRDefault="00581E25" w:rsidP="007B39E7">
            <w:pPr>
              <w:spacing w:before="40" w:after="40"/>
              <w:jc w:val="center"/>
              <w:rPr>
                <w:i/>
                <w:iCs/>
                <w:sz w:val="18"/>
                <w:szCs w:val="18"/>
              </w:rPr>
            </w:pPr>
            <w:r w:rsidRPr="00453F13">
              <w:rPr>
                <w:i/>
                <w:iCs/>
                <w:sz w:val="18"/>
                <w:szCs w:val="18"/>
              </w:rPr>
              <w:t>1</w:t>
            </w:r>
          </w:p>
        </w:tc>
        <w:tc>
          <w:tcPr>
            <w:tcW w:w="0" w:type="auto"/>
            <w:shd w:val="clear" w:color="auto" w:fill="auto"/>
            <w:noWrap/>
            <w:vAlign w:val="center"/>
            <w:hideMark/>
          </w:tcPr>
          <w:p w14:paraId="40546794" w14:textId="77777777" w:rsidR="00581E25" w:rsidRPr="00453F13" w:rsidRDefault="00581E25" w:rsidP="007B39E7">
            <w:pPr>
              <w:spacing w:before="40" w:after="40"/>
              <w:jc w:val="center"/>
              <w:rPr>
                <w:i/>
                <w:iCs/>
                <w:sz w:val="18"/>
                <w:szCs w:val="18"/>
              </w:rPr>
            </w:pPr>
            <w:r w:rsidRPr="00453F13">
              <w:rPr>
                <w:i/>
                <w:iCs/>
                <w:sz w:val="18"/>
                <w:szCs w:val="18"/>
              </w:rPr>
              <w:t>2</w:t>
            </w:r>
            <w:r w:rsidR="006A45CF">
              <w:rPr>
                <w:i/>
                <w:iCs/>
                <w:sz w:val="18"/>
                <w:szCs w:val="18"/>
              </w:rPr>
              <w:t>.</w:t>
            </w:r>
            <w:r w:rsidRPr="00453F13">
              <w:rPr>
                <w:i/>
                <w:iCs/>
                <w:sz w:val="18"/>
                <w:szCs w:val="18"/>
              </w:rPr>
              <w:t>1</w:t>
            </w:r>
          </w:p>
        </w:tc>
        <w:tc>
          <w:tcPr>
            <w:tcW w:w="0" w:type="auto"/>
            <w:shd w:val="clear" w:color="auto" w:fill="auto"/>
            <w:noWrap/>
            <w:vAlign w:val="center"/>
            <w:hideMark/>
          </w:tcPr>
          <w:p w14:paraId="01166366" w14:textId="77777777" w:rsidR="00581E25" w:rsidRPr="00453F13" w:rsidRDefault="00581E25" w:rsidP="007B39E7">
            <w:pPr>
              <w:spacing w:before="40" w:after="40"/>
              <w:jc w:val="center"/>
              <w:rPr>
                <w:i/>
                <w:iCs/>
                <w:sz w:val="18"/>
                <w:szCs w:val="18"/>
              </w:rPr>
            </w:pPr>
            <w:r w:rsidRPr="00453F13">
              <w:rPr>
                <w:i/>
                <w:iCs/>
                <w:sz w:val="18"/>
                <w:szCs w:val="18"/>
              </w:rPr>
              <w:t>2</w:t>
            </w:r>
            <w:r w:rsidR="006A45CF">
              <w:rPr>
                <w:i/>
                <w:iCs/>
                <w:sz w:val="18"/>
                <w:szCs w:val="18"/>
              </w:rPr>
              <w:t>.</w:t>
            </w:r>
            <w:r w:rsidRPr="00453F13">
              <w:rPr>
                <w:i/>
                <w:iCs/>
                <w:sz w:val="18"/>
                <w:szCs w:val="18"/>
              </w:rPr>
              <w:t>2</w:t>
            </w:r>
          </w:p>
        </w:tc>
        <w:tc>
          <w:tcPr>
            <w:tcW w:w="0" w:type="auto"/>
            <w:shd w:val="clear" w:color="auto" w:fill="auto"/>
            <w:noWrap/>
            <w:vAlign w:val="center"/>
            <w:hideMark/>
          </w:tcPr>
          <w:p w14:paraId="52EFF03C" w14:textId="77777777" w:rsidR="00581E25" w:rsidRPr="00453F13" w:rsidRDefault="00581E25" w:rsidP="007B39E7">
            <w:pPr>
              <w:spacing w:before="40" w:after="40"/>
              <w:jc w:val="center"/>
              <w:rPr>
                <w:i/>
                <w:iCs/>
                <w:sz w:val="18"/>
                <w:szCs w:val="18"/>
              </w:rPr>
            </w:pPr>
            <w:r w:rsidRPr="00453F13">
              <w:rPr>
                <w:i/>
                <w:iCs/>
                <w:sz w:val="18"/>
                <w:szCs w:val="18"/>
              </w:rPr>
              <w:t>3</w:t>
            </w:r>
          </w:p>
        </w:tc>
        <w:tc>
          <w:tcPr>
            <w:tcW w:w="0" w:type="auto"/>
            <w:shd w:val="clear" w:color="auto" w:fill="auto"/>
            <w:noWrap/>
            <w:vAlign w:val="center"/>
            <w:hideMark/>
          </w:tcPr>
          <w:p w14:paraId="59DFFFC5" w14:textId="77777777" w:rsidR="00581E25" w:rsidRPr="00453F13" w:rsidRDefault="00581E25" w:rsidP="007B39E7">
            <w:pPr>
              <w:spacing w:before="40" w:after="40"/>
              <w:jc w:val="center"/>
              <w:rPr>
                <w:i/>
                <w:iCs/>
                <w:sz w:val="18"/>
                <w:szCs w:val="18"/>
              </w:rPr>
            </w:pPr>
            <w:r w:rsidRPr="00453F13">
              <w:rPr>
                <w:i/>
                <w:iCs/>
                <w:sz w:val="18"/>
                <w:szCs w:val="18"/>
              </w:rPr>
              <w:t>4</w:t>
            </w:r>
          </w:p>
        </w:tc>
        <w:tc>
          <w:tcPr>
            <w:tcW w:w="0" w:type="auto"/>
            <w:shd w:val="clear" w:color="auto" w:fill="auto"/>
            <w:noWrap/>
            <w:vAlign w:val="center"/>
            <w:hideMark/>
          </w:tcPr>
          <w:p w14:paraId="016402EF"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1</w:t>
            </w:r>
          </w:p>
        </w:tc>
        <w:tc>
          <w:tcPr>
            <w:tcW w:w="0" w:type="auto"/>
            <w:shd w:val="clear" w:color="auto" w:fill="auto"/>
            <w:noWrap/>
            <w:vAlign w:val="center"/>
            <w:hideMark/>
          </w:tcPr>
          <w:p w14:paraId="74D1408B"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2</w:t>
            </w:r>
          </w:p>
        </w:tc>
        <w:tc>
          <w:tcPr>
            <w:tcW w:w="0" w:type="auto"/>
            <w:shd w:val="clear" w:color="auto" w:fill="auto"/>
            <w:noWrap/>
            <w:vAlign w:val="center"/>
            <w:hideMark/>
          </w:tcPr>
          <w:p w14:paraId="1AA61DC5"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3</w:t>
            </w:r>
          </w:p>
        </w:tc>
        <w:tc>
          <w:tcPr>
            <w:tcW w:w="0" w:type="auto"/>
            <w:shd w:val="clear" w:color="auto" w:fill="auto"/>
            <w:noWrap/>
            <w:vAlign w:val="center"/>
            <w:hideMark/>
          </w:tcPr>
          <w:p w14:paraId="71D0C496"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4</w:t>
            </w:r>
          </w:p>
        </w:tc>
        <w:tc>
          <w:tcPr>
            <w:tcW w:w="0" w:type="auto"/>
            <w:shd w:val="clear" w:color="auto" w:fill="auto"/>
            <w:noWrap/>
            <w:vAlign w:val="center"/>
            <w:hideMark/>
          </w:tcPr>
          <w:p w14:paraId="7112AD45"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5</w:t>
            </w:r>
          </w:p>
        </w:tc>
        <w:tc>
          <w:tcPr>
            <w:tcW w:w="0" w:type="auto"/>
            <w:shd w:val="clear" w:color="auto" w:fill="auto"/>
            <w:noWrap/>
            <w:vAlign w:val="center"/>
            <w:hideMark/>
          </w:tcPr>
          <w:p w14:paraId="748E16CA" w14:textId="77777777"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6</w:t>
            </w:r>
          </w:p>
        </w:tc>
        <w:tc>
          <w:tcPr>
            <w:tcW w:w="0" w:type="auto"/>
            <w:shd w:val="clear" w:color="auto" w:fill="auto"/>
            <w:noWrap/>
            <w:vAlign w:val="center"/>
            <w:hideMark/>
          </w:tcPr>
          <w:p w14:paraId="0A0D44CA" w14:textId="77777777" w:rsidR="00581E25" w:rsidRPr="00453F13" w:rsidRDefault="00581E25" w:rsidP="007B39E7">
            <w:pPr>
              <w:spacing w:before="40" w:after="40"/>
              <w:jc w:val="center"/>
              <w:rPr>
                <w:i/>
                <w:iCs/>
                <w:sz w:val="18"/>
                <w:szCs w:val="18"/>
              </w:rPr>
            </w:pPr>
            <w:r w:rsidRPr="00453F13">
              <w:rPr>
                <w:i/>
                <w:iCs/>
                <w:sz w:val="18"/>
                <w:szCs w:val="18"/>
              </w:rPr>
              <w:t>6</w:t>
            </w:r>
          </w:p>
        </w:tc>
        <w:tc>
          <w:tcPr>
            <w:tcW w:w="0" w:type="auto"/>
            <w:shd w:val="clear" w:color="auto" w:fill="auto"/>
            <w:noWrap/>
            <w:vAlign w:val="center"/>
            <w:hideMark/>
          </w:tcPr>
          <w:p w14:paraId="3A14A12C" w14:textId="77777777" w:rsidR="00581E25" w:rsidRPr="00453F13" w:rsidRDefault="00581E25" w:rsidP="007B39E7">
            <w:pPr>
              <w:spacing w:before="40" w:after="40"/>
              <w:jc w:val="center"/>
              <w:rPr>
                <w:i/>
                <w:iCs/>
                <w:sz w:val="18"/>
                <w:szCs w:val="18"/>
              </w:rPr>
            </w:pPr>
            <w:r w:rsidRPr="00453F13">
              <w:rPr>
                <w:i/>
                <w:iCs/>
                <w:sz w:val="18"/>
                <w:szCs w:val="18"/>
              </w:rPr>
              <w:t>7</w:t>
            </w:r>
          </w:p>
        </w:tc>
        <w:tc>
          <w:tcPr>
            <w:tcW w:w="0" w:type="auto"/>
            <w:shd w:val="clear" w:color="auto" w:fill="auto"/>
            <w:noWrap/>
            <w:vAlign w:val="center"/>
            <w:hideMark/>
          </w:tcPr>
          <w:p w14:paraId="4477D9C5" w14:textId="77777777" w:rsidR="00581E25" w:rsidRPr="00453F13" w:rsidRDefault="00581E25" w:rsidP="007B39E7">
            <w:pPr>
              <w:spacing w:before="40" w:after="40"/>
              <w:jc w:val="center"/>
              <w:rPr>
                <w:i/>
                <w:iCs/>
                <w:sz w:val="18"/>
                <w:szCs w:val="18"/>
              </w:rPr>
            </w:pPr>
            <w:r w:rsidRPr="00453F13">
              <w:rPr>
                <w:i/>
                <w:iCs/>
                <w:sz w:val="18"/>
                <w:szCs w:val="18"/>
              </w:rPr>
              <w:t>8</w:t>
            </w:r>
          </w:p>
        </w:tc>
        <w:tc>
          <w:tcPr>
            <w:tcW w:w="0" w:type="auto"/>
            <w:shd w:val="clear" w:color="auto" w:fill="auto"/>
            <w:noWrap/>
            <w:vAlign w:val="center"/>
            <w:hideMark/>
          </w:tcPr>
          <w:p w14:paraId="44EA2AAA" w14:textId="77777777" w:rsidR="00581E25" w:rsidRPr="00453F13" w:rsidRDefault="00581E25" w:rsidP="007B39E7">
            <w:pPr>
              <w:spacing w:before="40" w:after="40"/>
              <w:jc w:val="center"/>
              <w:rPr>
                <w:i/>
                <w:iCs/>
                <w:sz w:val="18"/>
                <w:szCs w:val="18"/>
              </w:rPr>
            </w:pPr>
            <w:r w:rsidRPr="00453F13">
              <w:rPr>
                <w:i/>
                <w:iCs/>
                <w:sz w:val="18"/>
                <w:szCs w:val="18"/>
              </w:rPr>
              <w:t>9</w:t>
            </w:r>
          </w:p>
        </w:tc>
        <w:tc>
          <w:tcPr>
            <w:tcW w:w="0" w:type="auto"/>
            <w:tcBorders>
              <w:right w:val="nil"/>
            </w:tcBorders>
            <w:shd w:val="clear" w:color="auto" w:fill="auto"/>
            <w:noWrap/>
            <w:vAlign w:val="center"/>
            <w:hideMark/>
          </w:tcPr>
          <w:p w14:paraId="66739C43" w14:textId="77777777" w:rsidR="00581E25" w:rsidRPr="00453F13" w:rsidRDefault="00581E25" w:rsidP="007B39E7">
            <w:pPr>
              <w:spacing w:before="40" w:after="40"/>
              <w:jc w:val="center"/>
              <w:rPr>
                <w:i/>
                <w:iCs/>
                <w:sz w:val="18"/>
                <w:szCs w:val="18"/>
              </w:rPr>
            </w:pPr>
            <w:r w:rsidRPr="00453F13">
              <w:rPr>
                <w:i/>
                <w:iCs/>
                <w:sz w:val="18"/>
                <w:szCs w:val="18"/>
              </w:rPr>
              <w:t>10</w:t>
            </w:r>
          </w:p>
        </w:tc>
      </w:tr>
      <w:tr w:rsidR="007B39E7" w:rsidRPr="00581E25" w14:paraId="4DCC75CC" w14:textId="77777777" w:rsidTr="001D3EA9">
        <w:trPr>
          <w:trHeight w:val="20"/>
          <w:jc w:val="center"/>
        </w:trPr>
        <w:tc>
          <w:tcPr>
            <w:tcW w:w="1113" w:type="dxa"/>
            <w:tcBorders>
              <w:left w:val="nil"/>
            </w:tcBorders>
            <w:shd w:val="clear" w:color="auto" w:fill="auto"/>
            <w:vAlign w:val="center"/>
            <w:hideMark/>
          </w:tcPr>
          <w:p w14:paraId="0CA8C746" w14:textId="77777777" w:rsidR="00581E25" w:rsidRPr="00581E25" w:rsidRDefault="00581E25" w:rsidP="007B39E7">
            <w:pPr>
              <w:spacing w:before="40" w:after="40"/>
              <w:rPr>
                <w:b/>
                <w:bCs/>
                <w:sz w:val="18"/>
                <w:szCs w:val="18"/>
              </w:rPr>
            </w:pPr>
            <w:r w:rsidRPr="00581E25">
              <w:rPr>
                <w:b/>
                <w:bCs/>
                <w:sz w:val="18"/>
                <w:szCs w:val="18"/>
              </w:rPr>
              <w:t>Điện</w:t>
            </w:r>
          </w:p>
        </w:tc>
        <w:tc>
          <w:tcPr>
            <w:tcW w:w="0" w:type="auto"/>
            <w:shd w:val="clear" w:color="auto" w:fill="auto"/>
            <w:noWrap/>
            <w:vAlign w:val="center"/>
            <w:hideMark/>
          </w:tcPr>
          <w:p w14:paraId="41F191C9" w14:textId="77777777" w:rsidR="00581E25" w:rsidRPr="00581E25" w:rsidRDefault="00581E25" w:rsidP="007B39E7">
            <w:pPr>
              <w:spacing w:before="40" w:after="40"/>
              <w:jc w:val="center"/>
              <w:rPr>
                <w:b/>
                <w:bCs/>
                <w:sz w:val="18"/>
                <w:szCs w:val="18"/>
              </w:rPr>
            </w:pPr>
            <w:r w:rsidRPr="00581E25">
              <w:rPr>
                <w:b/>
                <w:bCs/>
                <w:sz w:val="18"/>
                <w:szCs w:val="18"/>
              </w:rPr>
              <w:t>01</w:t>
            </w:r>
          </w:p>
        </w:tc>
        <w:tc>
          <w:tcPr>
            <w:tcW w:w="0" w:type="auto"/>
            <w:shd w:val="clear" w:color="auto" w:fill="auto"/>
            <w:vAlign w:val="center"/>
            <w:hideMark/>
          </w:tcPr>
          <w:p w14:paraId="6B729F30" w14:textId="77777777" w:rsidR="00581E25" w:rsidRPr="007B39E7" w:rsidRDefault="00581E25" w:rsidP="007B39E7">
            <w:pPr>
              <w:spacing w:before="40" w:after="40"/>
              <w:jc w:val="center"/>
              <w:rPr>
                <w:b/>
                <w:bCs/>
                <w:w w:val="90"/>
                <w:sz w:val="18"/>
                <w:szCs w:val="18"/>
              </w:rPr>
            </w:pPr>
            <w:r w:rsidRPr="007B39E7">
              <w:rPr>
                <w:b/>
                <w:bCs/>
                <w:w w:val="90"/>
                <w:sz w:val="18"/>
                <w:szCs w:val="18"/>
              </w:rPr>
              <w:t>1000 KWh</w:t>
            </w:r>
          </w:p>
        </w:tc>
        <w:tc>
          <w:tcPr>
            <w:tcW w:w="0" w:type="auto"/>
            <w:shd w:val="clear" w:color="000000" w:fill="D9D9D9"/>
            <w:noWrap/>
            <w:vAlign w:val="center"/>
            <w:hideMark/>
          </w:tcPr>
          <w:p w14:paraId="2751E61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0BF5626B"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000000" w:fill="D9D9D9"/>
            <w:noWrap/>
            <w:vAlign w:val="center"/>
            <w:hideMark/>
          </w:tcPr>
          <w:p w14:paraId="5FCD56B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384C55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77941F34"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087E045B"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6579D147"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0D5E6FCE"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7AF3F199"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7B886A86"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3B6B7EE8"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25F0573C"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104F612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504FE705"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245E8555"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auto" w:fill="auto"/>
            <w:noWrap/>
            <w:vAlign w:val="center"/>
            <w:hideMark/>
          </w:tcPr>
          <w:p w14:paraId="592DD18A" w14:textId="77777777" w:rsidR="00581E25" w:rsidRPr="00581E25" w:rsidRDefault="00581E25" w:rsidP="007B39E7">
            <w:pPr>
              <w:spacing w:before="40" w:after="40"/>
              <w:jc w:val="center"/>
              <w:rPr>
                <w:i/>
                <w:iCs/>
                <w:sz w:val="18"/>
                <w:szCs w:val="18"/>
              </w:rPr>
            </w:pPr>
            <w:r w:rsidRPr="00581E25">
              <w:rPr>
                <w:i/>
                <w:iCs/>
                <w:sz w:val="18"/>
                <w:szCs w:val="18"/>
              </w:rPr>
              <w:t> </w:t>
            </w:r>
          </w:p>
        </w:tc>
      </w:tr>
      <w:tr w:rsidR="007B39E7" w:rsidRPr="00581E25" w14:paraId="17E75CC5" w14:textId="77777777" w:rsidTr="001D3EA9">
        <w:trPr>
          <w:trHeight w:val="20"/>
          <w:jc w:val="center"/>
        </w:trPr>
        <w:tc>
          <w:tcPr>
            <w:tcW w:w="1113" w:type="dxa"/>
            <w:tcBorders>
              <w:left w:val="nil"/>
            </w:tcBorders>
            <w:shd w:val="clear" w:color="auto" w:fill="auto"/>
            <w:vAlign w:val="center"/>
            <w:hideMark/>
          </w:tcPr>
          <w:p w14:paraId="37CFE4B5" w14:textId="77777777" w:rsidR="00581E25" w:rsidRPr="00581E25" w:rsidRDefault="00581E25" w:rsidP="007B39E7">
            <w:pPr>
              <w:spacing w:before="40" w:after="40"/>
              <w:rPr>
                <w:i/>
                <w:iCs/>
                <w:sz w:val="18"/>
                <w:szCs w:val="18"/>
              </w:rPr>
            </w:pPr>
            <w:r w:rsidRPr="00581E25">
              <w:rPr>
                <w:i/>
                <w:iCs/>
                <w:sz w:val="18"/>
                <w:szCs w:val="18"/>
              </w:rPr>
              <w:t>Trong đó:</w:t>
            </w:r>
          </w:p>
        </w:tc>
        <w:tc>
          <w:tcPr>
            <w:tcW w:w="0" w:type="auto"/>
            <w:shd w:val="clear" w:color="auto" w:fill="auto"/>
            <w:noWrap/>
            <w:vAlign w:val="center"/>
            <w:hideMark/>
          </w:tcPr>
          <w:p w14:paraId="3D85C62D" w14:textId="77777777" w:rsidR="00581E25" w:rsidRPr="00581E25" w:rsidRDefault="00581E25" w:rsidP="007B39E7">
            <w:pPr>
              <w:spacing w:before="40" w:after="40"/>
              <w:jc w:val="center"/>
              <w:rPr>
                <w:sz w:val="18"/>
                <w:szCs w:val="18"/>
              </w:rPr>
            </w:pPr>
            <w:r w:rsidRPr="00581E25">
              <w:rPr>
                <w:sz w:val="18"/>
                <w:szCs w:val="18"/>
              </w:rPr>
              <w:t> </w:t>
            </w:r>
          </w:p>
        </w:tc>
        <w:tc>
          <w:tcPr>
            <w:tcW w:w="0" w:type="auto"/>
            <w:shd w:val="clear" w:color="auto" w:fill="auto"/>
            <w:noWrap/>
            <w:vAlign w:val="center"/>
            <w:hideMark/>
          </w:tcPr>
          <w:p w14:paraId="50107EB1" w14:textId="77777777" w:rsidR="00581E25" w:rsidRPr="007B39E7" w:rsidRDefault="00581E25" w:rsidP="007B39E7">
            <w:pPr>
              <w:spacing w:before="40" w:after="40"/>
              <w:jc w:val="center"/>
              <w:rPr>
                <w:i/>
                <w:iCs/>
                <w:w w:val="90"/>
                <w:sz w:val="18"/>
                <w:szCs w:val="18"/>
              </w:rPr>
            </w:pPr>
            <w:r w:rsidRPr="007B39E7">
              <w:rPr>
                <w:i/>
                <w:iCs/>
                <w:w w:val="90"/>
                <w:sz w:val="18"/>
                <w:szCs w:val="18"/>
              </w:rPr>
              <w:t> </w:t>
            </w:r>
          </w:p>
        </w:tc>
        <w:tc>
          <w:tcPr>
            <w:tcW w:w="0" w:type="auto"/>
            <w:shd w:val="clear" w:color="auto" w:fill="auto"/>
            <w:noWrap/>
            <w:vAlign w:val="center"/>
            <w:hideMark/>
          </w:tcPr>
          <w:p w14:paraId="23D93E0B"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602DFB7E"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5F160642"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6AFB0AFC"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3BE14CCC"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4D4C13A3"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7A9A32C5"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089AB89D"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32A91B0E"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1C7FAE85"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6956F443"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47E5A746"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504F08B6" w14:textId="77777777"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14:paraId="030E179F"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14:paraId="4EACD8A5"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right w:val="nil"/>
            </w:tcBorders>
            <w:shd w:val="clear" w:color="auto" w:fill="auto"/>
            <w:noWrap/>
            <w:vAlign w:val="center"/>
            <w:hideMark/>
          </w:tcPr>
          <w:p w14:paraId="58002063" w14:textId="77777777" w:rsidR="00581E25" w:rsidRPr="00581E25" w:rsidRDefault="00581E25" w:rsidP="007B39E7">
            <w:pPr>
              <w:spacing w:before="40" w:after="40"/>
              <w:jc w:val="center"/>
              <w:rPr>
                <w:i/>
                <w:iCs/>
                <w:sz w:val="18"/>
                <w:szCs w:val="18"/>
              </w:rPr>
            </w:pPr>
            <w:r w:rsidRPr="00581E25">
              <w:rPr>
                <w:i/>
                <w:iCs/>
                <w:sz w:val="18"/>
                <w:szCs w:val="18"/>
              </w:rPr>
              <w:t> </w:t>
            </w:r>
          </w:p>
        </w:tc>
      </w:tr>
      <w:tr w:rsidR="007B39E7" w:rsidRPr="00581E25" w14:paraId="299A5750" w14:textId="77777777" w:rsidTr="001D3EA9">
        <w:trPr>
          <w:trHeight w:val="20"/>
          <w:jc w:val="center"/>
        </w:trPr>
        <w:tc>
          <w:tcPr>
            <w:tcW w:w="1113" w:type="dxa"/>
            <w:tcBorders>
              <w:left w:val="nil"/>
            </w:tcBorders>
            <w:shd w:val="clear" w:color="auto" w:fill="auto"/>
            <w:vAlign w:val="center"/>
            <w:hideMark/>
          </w:tcPr>
          <w:p w14:paraId="21DEAD23" w14:textId="77777777" w:rsidR="00581E25" w:rsidRPr="00581E25" w:rsidRDefault="00581E25" w:rsidP="007B39E7">
            <w:pPr>
              <w:spacing w:before="40" w:after="40"/>
              <w:rPr>
                <w:sz w:val="18"/>
                <w:szCs w:val="18"/>
              </w:rPr>
            </w:pPr>
            <w:r w:rsidRPr="00581E25">
              <w:rPr>
                <w:sz w:val="18"/>
                <w:szCs w:val="18"/>
              </w:rPr>
              <w:t>Thủy điện</w:t>
            </w:r>
          </w:p>
        </w:tc>
        <w:tc>
          <w:tcPr>
            <w:tcW w:w="0" w:type="auto"/>
            <w:shd w:val="clear" w:color="auto" w:fill="auto"/>
            <w:noWrap/>
            <w:vAlign w:val="center"/>
            <w:hideMark/>
          </w:tcPr>
          <w:p w14:paraId="76A4DAB3" w14:textId="77777777" w:rsidR="00581E25" w:rsidRPr="00581E25" w:rsidRDefault="00581E25" w:rsidP="007B39E7">
            <w:pPr>
              <w:spacing w:before="40" w:after="40"/>
              <w:jc w:val="center"/>
              <w:rPr>
                <w:sz w:val="18"/>
                <w:szCs w:val="18"/>
              </w:rPr>
            </w:pPr>
            <w:r w:rsidRPr="00581E25">
              <w:rPr>
                <w:sz w:val="18"/>
                <w:szCs w:val="18"/>
              </w:rPr>
              <w:t>011</w:t>
            </w:r>
          </w:p>
        </w:tc>
        <w:tc>
          <w:tcPr>
            <w:tcW w:w="0" w:type="auto"/>
            <w:shd w:val="clear" w:color="auto" w:fill="auto"/>
            <w:vAlign w:val="center"/>
            <w:hideMark/>
          </w:tcPr>
          <w:p w14:paraId="2D66EDB4"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60B9E2C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63E3566"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B9377FA"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36E7734"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4FDFE75F"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5BBC0D6A"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85B768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7DFA6EF"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A14030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CC41196"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8E3614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61722E7"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0A2D06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71221379"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4352062A"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3CC340D1"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3946195D" w14:textId="77777777" w:rsidTr="001D3EA9">
        <w:trPr>
          <w:trHeight w:val="20"/>
          <w:jc w:val="center"/>
        </w:trPr>
        <w:tc>
          <w:tcPr>
            <w:tcW w:w="1113" w:type="dxa"/>
            <w:tcBorders>
              <w:left w:val="nil"/>
            </w:tcBorders>
            <w:shd w:val="clear" w:color="auto" w:fill="auto"/>
            <w:vAlign w:val="center"/>
            <w:hideMark/>
          </w:tcPr>
          <w:p w14:paraId="2114532F" w14:textId="77777777" w:rsidR="00581E25" w:rsidRPr="009D43AA" w:rsidRDefault="00581E25" w:rsidP="007B39E7">
            <w:pPr>
              <w:spacing w:before="40" w:after="40"/>
              <w:rPr>
                <w:spacing w:val="-4"/>
                <w:sz w:val="18"/>
                <w:szCs w:val="18"/>
              </w:rPr>
            </w:pPr>
            <w:r w:rsidRPr="009D43AA">
              <w:rPr>
                <w:spacing w:val="-4"/>
                <w:sz w:val="18"/>
                <w:szCs w:val="18"/>
              </w:rPr>
              <w:t>Nhiệt điện than</w:t>
            </w:r>
          </w:p>
        </w:tc>
        <w:tc>
          <w:tcPr>
            <w:tcW w:w="0" w:type="auto"/>
            <w:shd w:val="clear" w:color="auto" w:fill="auto"/>
            <w:noWrap/>
            <w:vAlign w:val="center"/>
            <w:hideMark/>
          </w:tcPr>
          <w:p w14:paraId="23C7F19E" w14:textId="77777777" w:rsidR="00581E25" w:rsidRPr="00581E25" w:rsidRDefault="00581E25" w:rsidP="007B39E7">
            <w:pPr>
              <w:spacing w:before="40" w:after="40"/>
              <w:jc w:val="center"/>
              <w:rPr>
                <w:sz w:val="18"/>
                <w:szCs w:val="18"/>
              </w:rPr>
            </w:pPr>
            <w:r w:rsidRPr="00581E25">
              <w:rPr>
                <w:sz w:val="18"/>
                <w:szCs w:val="18"/>
              </w:rPr>
              <w:t>012</w:t>
            </w:r>
          </w:p>
        </w:tc>
        <w:tc>
          <w:tcPr>
            <w:tcW w:w="0" w:type="auto"/>
            <w:shd w:val="clear" w:color="auto" w:fill="auto"/>
            <w:vAlign w:val="center"/>
            <w:hideMark/>
          </w:tcPr>
          <w:p w14:paraId="488CEF13"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61BC79FA"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6A0500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F29E43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525187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1B28DBE3"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0988459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BE29F8D"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00FBB1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68842A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4720BD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63BE9C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385430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7A68358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0ADB91A2"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246EAFDF"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455DC472"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190A737B" w14:textId="77777777" w:rsidTr="001D3EA9">
        <w:trPr>
          <w:trHeight w:val="20"/>
          <w:jc w:val="center"/>
        </w:trPr>
        <w:tc>
          <w:tcPr>
            <w:tcW w:w="1113" w:type="dxa"/>
            <w:tcBorders>
              <w:left w:val="nil"/>
            </w:tcBorders>
            <w:shd w:val="clear" w:color="auto" w:fill="auto"/>
            <w:vAlign w:val="center"/>
            <w:hideMark/>
          </w:tcPr>
          <w:p w14:paraId="5147D75B" w14:textId="77777777" w:rsidR="00581E25" w:rsidRPr="009D43AA" w:rsidRDefault="00581E25" w:rsidP="007B39E7">
            <w:pPr>
              <w:spacing w:before="40" w:after="40"/>
              <w:rPr>
                <w:spacing w:val="-4"/>
                <w:sz w:val="18"/>
                <w:szCs w:val="18"/>
              </w:rPr>
            </w:pPr>
            <w:r w:rsidRPr="009D43AA">
              <w:rPr>
                <w:spacing w:val="-4"/>
                <w:sz w:val="18"/>
                <w:szCs w:val="18"/>
              </w:rPr>
              <w:t>Nhiệt điện dầu</w:t>
            </w:r>
          </w:p>
        </w:tc>
        <w:tc>
          <w:tcPr>
            <w:tcW w:w="0" w:type="auto"/>
            <w:shd w:val="clear" w:color="auto" w:fill="auto"/>
            <w:noWrap/>
            <w:vAlign w:val="center"/>
            <w:hideMark/>
          </w:tcPr>
          <w:p w14:paraId="4C1D9E57" w14:textId="77777777" w:rsidR="00581E25" w:rsidRPr="00581E25" w:rsidRDefault="00581E25" w:rsidP="007B39E7">
            <w:pPr>
              <w:spacing w:before="40" w:after="40"/>
              <w:jc w:val="center"/>
              <w:rPr>
                <w:sz w:val="18"/>
                <w:szCs w:val="18"/>
              </w:rPr>
            </w:pPr>
            <w:r w:rsidRPr="00581E25">
              <w:rPr>
                <w:sz w:val="18"/>
                <w:szCs w:val="18"/>
              </w:rPr>
              <w:t>013</w:t>
            </w:r>
          </w:p>
        </w:tc>
        <w:tc>
          <w:tcPr>
            <w:tcW w:w="0" w:type="auto"/>
            <w:shd w:val="clear" w:color="auto" w:fill="auto"/>
            <w:vAlign w:val="center"/>
            <w:hideMark/>
          </w:tcPr>
          <w:p w14:paraId="2750591B"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5077310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7A1D48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6633534"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6FCF6E4"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31984AFE"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3A81B4A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CFC8EB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FFAC0D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71C5D0B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CE44AE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D196A4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30F567A"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7E7545C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74030417"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32C0CFA1"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29EA3545"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2235BB3A" w14:textId="77777777" w:rsidTr="001D3EA9">
        <w:trPr>
          <w:trHeight w:val="20"/>
          <w:jc w:val="center"/>
        </w:trPr>
        <w:tc>
          <w:tcPr>
            <w:tcW w:w="1113" w:type="dxa"/>
            <w:tcBorders>
              <w:left w:val="nil"/>
            </w:tcBorders>
            <w:shd w:val="clear" w:color="auto" w:fill="auto"/>
            <w:vAlign w:val="center"/>
            <w:hideMark/>
          </w:tcPr>
          <w:p w14:paraId="40FD003D" w14:textId="77777777" w:rsidR="00581E25" w:rsidRPr="00581E25" w:rsidRDefault="00581E25" w:rsidP="007B39E7">
            <w:pPr>
              <w:spacing w:before="40" w:after="40"/>
              <w:rPr>
                <w:sz w:val="18"/>
                <w:szCs w:val="18"/>
              </w:rPr>
            </w:pPr>
            <w:r w:rsidRPr="00581E25">
              <w:rPr>
                <w:sz w:val="18"/>
                <w:szCs w:val="18"/>
              </w:rPr>
              <w:t>Nhiệt điện khí</w:t>
            </w:r>
          </w:p>
        </w:tc>
        <w:tc>
          <w:tcPr>
            <w:tcW w:w="0" w:type="auto"/>
            <w:shd w:val="clear" w:color="auto" w:fill="auto"/>
            <w:noWrap/>
            <w:vAlign w:val="center"/>
            <w:hideMark/>
          </w:tcPr>
          <w:p w14:paraId="44FEF3BC" w14:textId="77777777" w:rsidR="00581E25" w:rsidRPr="00581E25" w:rsidRDefault="00581E25" w:rsidP="007B39E7">
            <w:pPr>
              <w:spacing w:before="40" w:after="40"/>
              <w:jc w:val="center"/>
              <w:rPr>
                <w:sz w:val="18"/>
                <w:szCs w:val="18"/>
              </w:rPr>
            </w:pPr>
            <w:r w:rsidRPr="00581E25">
              <w:rPr>
                <w:sz w:val="18"/>
                <w:szCs w:val="18"/>
              </w:rPr>
              <w:t>014</w:t>
            </w:r>
          </w:p>
        </w:tc>
        <w:tc>
          <w:tcPr>
            <w:tcW w:w="0" w:type="auto"/>
            <w:shd w:val="clear" w:color="auto" w:fill="auto"/>
            <w:vAlign w:val="center"/>
            <w:hideMark/>
          </w:tcPr>
          <w:p w14:paraId="03D94965"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41E14FDA"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7BC145D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0A06B2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53B4CF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2F04C0D4"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64664CB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39A2887"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C119C4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AA55CD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4E6453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0F95A6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90D9642"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94A12F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69C6F914"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114E6290"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0727F02E"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16685F6B" w14:textId="77777777" w:rsidTr="001D3EA9">
        <w:trPr>
          <w:trHeight w:val="20"/>
          <w:jc w:val="center"/>
        </w:trPr>
        <w:tc>
          <w:tcPr>
            <w:tcW w:w="1113" w:type="dxa"/>
            <w:tcBorders>
              <w:left w:val="nil"/>
            </w:tcBorders>
            <w:shd w:val="clear" w:color="auto" w:fill="auto"/>
            <w:vAlign w:val="center"/>
            <w:hideMark/>
          </w:tcPr>
          <w:p w14:paraId="025C617D" w14:textId="77777777" w:rsidR="00581E25" w:rsidRPr="00581E25" w:rsidRDefault="00581E25" w:rsidP="007B39E7">
            <w:pPr>
              <w:spacing w:before="40" w:after="40"/>
              <w:rPr>
                <w:sz w:val="18"/>
                <w:szCs w:val="18"/>
              </w:rPr>
            </w:pPr>
            <w:r w:rsidRPr="00581E25">
              <w:rPr>
                <w:sz w:val="18"/>
                <w:szCs w:val="18"/>
              </w:rPr>
              <w:t>Điện gió</w:t>
            </w:r>
          </w:p>
        </w:tc>
        <w:tc>
          <w:tcPr>
            <w:tcW w:w="0" w:type="auto"/>
            <w:shd w:val="clear" w:color="auto" w:fill="auto"/>
            <w:noWrap/>
            <w:vAlign w:val="center"/>
            <w:hideMark/>
          </w:tcPr>
          <w:p w14:paraId="2D149B7A" w14:textId="77777777" w:rsidR="00581E25" w:rsidRPr="00581E25" w:rsidRDefault="00581E25" w:rsidP="007B39E7">
            <w:pPr>
              <w:spacing w:before="40" w:after="40"/>
              <w:jc w:val="center"/>
              <w:rPr>
                <w:sz w:val="18"/>
                <w:szCs w:val="18"/>
              </w:rPr>
            </w:pPr>
            <w:r w:rsidRPr="00581E25">
              <w:rPr>
                <w:sz w:val="18"/>
                <w:szCs w:val="18"/>
              </w:rPr>
              <w:t>015</w:t>
            </w:r>
          </w:p>
        </w:tc>
        <w:tc>
          <w:tcPr>
            <w:tcW w:w="0" w:type="auto"/>
            <w:shd w:val="clear" w:color="auto" w:fill="auto"/>
            <w:vAlign w:val="center"/>
            <w:hideMark/>
          </w:tcPr>
          <w:p w14:paraId="0A9D7177"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55169A0D"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F20CAEC"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815B6A6"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40CBBE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379125DF"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5666A22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A673FE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60A7DCC"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7B88B387"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65C39A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B1BAB6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F8C81E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C60B78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056CFDB3"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414D7F17"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55115EA2"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34A78779" w14:textId="77777777" w:rsidTr="001D3EA9">
        <w:trPr>
          <w:trHeight w:val="20"/>
          <w:jc w:val="center"/>
        </w:trPr>
        <w:tc>
          <w:tcPr>
            <w:tcW w:w="1113" w:type="dxa"/>
            <w:tcBorders>
              <w:left w:val="nil"/>
            </w:tcBorders>
            <w:shd w:val="clear" w:color="auto" w:fill="auto"/>
            <w:vAlign w:val="center"/>
            <w:hideMark/>
          </w:tcPr>
          <w:p w14:paraId="3D215B4C" w14:textId="77777777" w:rsidR="00581E25" w:rsidRPr="00581E25" w:rsidRDefault="00581E25" w:rsidP="007B39E7">
            <w:pPr>
              <w:spacing w:before="40" w:after="40"/>
              <w:rPr>
                <w:sz w:val="18"/>
                <w:szCs w:val="18"/>
              </w:rPr>
            </w:pPr>
            <w:r w:rsidRPr="00581E25">
              <w:rPr>
                <w:sz w:val="18"/>
                <w:szCs w:val="18"/>
              </w:rPr>
              <w:t>Điện mặt trời</w:t>
            </w:r>
          </w:p>
        </w:tc>
        <w:tc>
          <w:tcPr>
            <w:tcW w:w="0" w:type="auto"/>
            <w:shd w:val="clear" w:color="auto" w:fill="auto"/>
            <w:noWrap/>
            <w:vAlign w:val="center"/>
            <w:hideMark/>
          </w:tcPr>
          <w:p w14:paraId="43B83AC4" w14:textId="77777777" w:rsidR="00581E25" w:rsidRPr="00581E25" w:rsidRDefault="00581E25" w:rsidP="007B39E7">
            <w:pPr>
              <w:spacing w:before="40" w:after="40"/>
              <w:jc w:val="center"/>
              <w:rPr>
                <w:sz w:val="18"/>
                <w:szCs w:val="18"/>
              </w:rPr>
            </w:pPr>
            <w:r w:rsidRPr="00581E25">
              <w:rPr>
                <w:sz w:val="18"/>
                <w:szCs w:val="18"/>
              </w:rPr>
              <w:t>016</w:t>
            </w:r>
          </w:p>
        </w:tc>
        <w:tc>
          <w:tcPr>
            <w:tcW w:w="0" w:type="auto"/>
            <w:shd w:val="clear" w:color="auto" w:fill="auto"/>
            <w:vAlign w:val="center"/>
            <w:hideMark/>
          </w:tcPr>
          <w:p w14:paraId="0DB347F9"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31DCDBF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0EFA1FF"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4267281"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203818D"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6B8DD685"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3B6B942B"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920062C"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C99839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859841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5D2CDFC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D91164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21084D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EC5579E"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63BF199E"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3546BEB5"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760EE657"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0BB0549E" w14:textId="77777777" w:rsidTr="001D3EA9">
        <w:trPr>
          <w:trHeight w:val="20"/>
          <w:jc w:val="center"/>
        </w:trPr>
        <w:tc>
          <w:tcPr>
            <w:tcW w:w="1113" w:type="dxa"/>
            <w:tcBorders>
              <w:left w:val="nil"/>
            </w:tcBorders>
            <w:shd w:val="clear" w:color="auto" w:fill="auto"/>
            <w:vAlign w:val="center"/>
            <w:hideMark/>
          </w:tcPr>
          <w:p w14:paraId="1A050E24" w14:textId="77777777" w:rsidR="00581E25" w:rsidRPr="00581E25" w:rsidRDefault="00581E25" w:rsidP="007B39E7">
            <w:pPr>
              <w:spacing w:before="40" w:after="40"/>
              <w:rPr>
                <w:sz w:val="18"/>
                <w:szCs w:val="18"/>
              </w:rPr>
            </w:pPr>
            <w:r w:rsidRPr="00581E25">
              <w:rPr>
                <w:sz w:val="18"/>
                <w:szCs w:val="18"/>
              </w:rPr>
              <w:t>Điện sinh khối (nhiên liệu sinh học)</w:t>
            </w:r>
          </w:p>
        </w:tc>
        <w:tc>
          <w:tcPr>
            <w:tcW w:w="0" w:type="auto"/>
            <w:shd w:val="clear" w:color="auto" w:fill="auto"/>
            <w:noWrap/>
            <w:vAlign w:val="center"/>
            <w:hideMark/>
          </w:tcPr>
          <w:p w14:paraId="4EFC451B" w14:textId="77777777" w:rsidR="00581E25" w:rsidRPr="00581E25" w:rsidRDefault="00581E25" w:rsidP="007B39E7">
            <w:pPr>
              <w:spacing w:before="40" w:after="40"/>
              <w:jc w:val="center"/>
              <w:rPr>
                <w:sz w:val="18"/>
                <w:szCs w:val="18"/>
              </w:rPr>
            </w:pPr>
            <w:r w:rsidRPr="00581E25">
              <w:rPr>
                <w:sz w:val="18"/>
                <w:szCs w:val="18"/>
              </w:rPr>
              <w:t>017</w:t>
            </w:r>
          </w:p>
        </w:tc>
        <w:tc>
          <w:tcPr>
            <w:tcW w:w="0" w:type="auto"/>
            <w:shd w:val="clear" w:color="auto" w:fill="auto"/>
            <w:vAlign w:val="center"/>
            <w:hideMark/>
          </w:tcPr>
          <w:p w14:paraId="3EF40855"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14:paraId="32F07175"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D3D6168"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6CEACB2"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01C4014F"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5772E29A"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6D6C22E9"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88423E0"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061437C"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1E66B03C"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6483AC83"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2A7DF8B4"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3DBAE66F"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14:paraId="46271062" w14:textId="77777777"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14:paraId="63AC5432"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14:paraId="6526DEC6"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14:paraId="1F3D3F41"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25619157" w14:textId="77777777" w:rsidTr="001D3EA9">
        <w:trPr>
          <w:trHeight w:val="20"/>
          <w:jc w:val="center"/>
        </w:trPr>
        <w:tc>
          <w:tcPr>
            <w:tcW w:w="1113" w:type="dxa"/>
            <w:tcBorders>
              <w:left w:val="nil"/>
              <w:bottom w:val="single" w:sz="8" w:space="0" w:color="auto"/>
            </w:tcBorders>
            <w:shd w:val="clear" w:color="auto" w:fill="auto"/>
            <w:vAlign w:val="center"/>
            <w:hideMark/>
          </w:tcPr>
          <w:p w14:paraId="06AAE720" w14:textId="77777777" w:rsidR="00581E25" w:rsidRPr="009D43AA" w:rsidRDefault="00581E25" w:rsidP="007B39E7">
            <w:pPr>
              <w:spacing w:before="40" w:after="40"/>
              <w:rPr>
                <w:spacing w:val="-4"/>
                <w:sz w:val="18"/>
                <w:szCs w:val="18"/>
              </w:rPr>
            </w:pPr>
            <w:r w:rsidRPr="009D43AA">
              <w:rPr>
                <w:spacing w:val="-4"/>
                <w:sz w:val="18"/>
                <w:szCs w:val="18"/>
              </w:rPr>
              <w:t>Nhiệt điện từ rác thải (rác thải đô thị hoặc công nghiệp)</w:t>
            </w:r>
          </w:p>
        </w:tc>
        <w:tc>
          <w:tcPr>
            <w:tcW w:w="0" w:type="auto"/>
            <w:tcBorders>
              <w:bottom w:val="single" w:sz="8" w:space="0" w:color="auto"/>
            </w:tcBorders>
            <w:shd w:val="clear" w:color="auto" w:fill="auto"/>
            <w:noWrap/>
            <w:vAlign w:val="center"/>
            <w:hideMark/>
          </w:tcPr>
          <w:p w14:paraId="6571732A" w14:textId="77777777" w:rsidR="00581E25" w:rsidRPr="00581E25" w:rsidRDefault="00581E25" w:rsidP="007B39E7">
            <w:pPr>
              <w:spacing w:before="40" w:after="40"/>
              <w:jc w:val="center"/>
              <w:rPr>
                <w:sz w:val="18"/>
                <w:szCs w:val="18"/>
              </w:rPr>
            </w:pPr>
            <w:r w:rsidRPr="00581E25">
              <w:rPr>
                <w:sz w:val="18"/>
                <w:szCs w:val="18"/>
              </w:rPr>
              <w:t>018</w:t>
            </w:r>
          </w:p>
        </w:tc>
        <w:tc>
          <w:tcPr>
            <w:tcW w:w="0" w:type="auto"/>
            <w:tcBorders>
              <w:bottom w:val="single" w:sz="8" w:space="0" w:color="auto"/>
            </w:tcBorders>
            <w:shd w:val="clear" w:color="auto" w:fill="auto"/>
            <w:vAlign w:val="center"/>
            <w:hideMark/>
          </w:tcPr>
          <w:p w14:paraId="4C5C0978" w14:textId="77777777"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tcBorders>
              <w:bottom w:val="single" w:sz="8" w:space="0" w:color="auto"/>
            </w:tcBorders>
            <w:shd w:val="clear" w:color="000000" w:fill="D9D9D9"/>
            <w:noWrap/>
            <w:vAlign w:val="center"/>
            <w:hideMark/>
          </w:tcPr>
          <w:p w14:paraId="01E41A10"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26C886A5"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75E22F92"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0147FDC3"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14:paraId="41DECFEC"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bottom w:val="single" w:sz="8" w:space="0" w:color="auto"/>
            </w:tcBorders>
            <w:shd w:val="clear" w:color="000000" w:fill="D9D9D9"/>
            <w:noWrap/>
            <w:vAlign w:val="center"/>
            <w:hideMark/>
          </w:tcPr>
          <w:p w14:paraId="1BDB5F6A"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49E819CF"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6832EBCB"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048CC389"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27360AC1"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5F47597D"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4F410646"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0C9A7A8F"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14:paraId="1D5C6C3C" w14:textId="77777777"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bottom w:val="single" w:sz="8" w:space="0" w:color="auto"/>
            </w:tcBorders>
            <w:shd w:val="clear" w:color="000000" w:fill="D9D9D9"/>
            <w:noWrap/>
            <w:vAlign w:val="center"/>
            <w:hideMark/>
          </w:tcPr>
          <w:p w14:paraId="7DB0FAAE" w14:textId="77777777"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right w:val="nil"/>
            </w:tcBorders>
            <w:shd w:val="clear" w:color="000000" w:fill="D9D9D9"/>
            <w:noWrap/>
            <w:vAlign w:val="center"/>
            <w:hideMark/>
          </w:tcPr>
          <w:p w14:paraId="098DF0F5" w14:textId="77777777" w:rsidR="00581E25" w:rsidRPr="00581E25" w:rsidRDefault="00581E25" w:rsidP="007B39E7">
            <w:pPr>
              <w:spacing w:before="40" w:after="40"/>
              <w:jc w:val="center"/>
              <w:rPr>
                <w:sz w:val="18"/>
                <w:szCs w:val="18"/>
              </w:rPr>
            </w:pPr>
            <w:r w:rsidRPr="00581E25">
              <w:rPr>
                <w:sz w:val="18"/>
                <w:szCs w:val="18"/>
              </w:rPr>
              <w:t>x</w:t>
            </w:r>
          </w:p>
        </w:tc>
      </w:tr>
      <w:tr w:rsidR="007B39E7" w:rsidRPr="00581E25" w14:paraId="1E18F825" w14:textId="77777777" w:rsidTr="001D3EA9">
        <w:trPr>
          <w:trHeight w:val="20"/>
          <w:jc w:val="center"/>
        </w:trPr>
        <w:tc>
          <w:tcPr>
            <w:tcW w:w="1113" w:type="dxa"/>
            <w:tcBorders>
              <w:top w:val="single" w:sz="8" w:space="0" w:color="auto"/>
              <w:left w:val="single" w:sz="8" w:space="0" w:color="auto"/>
            </w:tcBorders>
            <w:shd w:val="clear" w:color="auto" w:fill="auto"/>
            <w:vAlign w:val="center"/>
            <w:hideMark/>
          </w:tcPr>
          <w:p w14:paraId="2B118223" w14:textId="77777777" w:rsidR="00581E25" w:rsidRPr="00581E25" w:rsidRDefault="00581E25" w:rsidP="00453F13">
            <w:pPr>
              <w:spacing w:before="56" w:after="56"/>
              <w:rPr>
                <w:b/>
                <w:bCs/>
                <w:sz w:val="18"/>
                <w:szCs w:val="18"/>
              </w:rPr>
            </w:pPr>
            <w:r w:rsidRPr="00581E25">
              <w:rPr>
                <w:b/>
                <w:bCs/>
                <w:sz w:val="18"/>
                <w:szCs w:val="18"/>
              </w:rPr>
              <w:lastRenderedPageBreak/>
              <w:t>Than</w:t>
            </w:r>
          </w:p>
        </w:tc>
        <w:tc>
          <w:tcPr>
            <w:tcW w:w="0" w:type="auto"/>
            <w:tcBorders>
              <w:top w:val="single" w:sz="8" w:space="0" w:color="auto"/>
            </w:tcBorders>
            <w:shd w:val="clear" w:color="auto" w:fill="auto"/>
            <w:noWrap/>
            <w:vAlign w:val="center"/>
            <w:hideMark/>
          </w:tcPr>
          <w:p w14:paraId="59BA2FC9" w14:textId="77777777" w:rsidR="00581E25" w:rsidRPr="00581E25" w:rsidRDefault="00581E25" w:rsidP="00453F13">
            <w:pPr>
              <w:spacing w:before="56" w:after="56"/>
              <w:jc w:val="center"/>
              <w:rPr>
                <w:b/>
                <w:bCs/>
                <w:sz w:val="18"/>
                <w:szCs w:val="18"/>
              </w:rPr>
            </w:pPr>
            <w:r w:rsidRPr="00581E25">
              <w:rPr>
                <w:b/>
                <w:bCs/>
                <w:sz w:val="18"/>
                <w:szCs w:val="18"/>
              </w:rPr>
              <w:t>02</w:t>
            </w:r>
          </w:p>
        </w:tc>
        <w:tc>
          <w:tcPr>
            <w:tcW w:w="0" w:type="auto"/>
            <w:tcBorders>
              <w:top w:val="single" w:sz="8" w:space="0" w:color="auto"/>
            </w:tcBorders>
            <w:shd w:val="clear" w:color="auto" w:fill="auto"/>
            <w:noWrap/>
            <w:vAlign w:val="center"/>
            <w:hideMark/>
          </w:tcPr>
          <w:p w14:paraId="56C81F44" w14:textId="77777777" w:rsidR="00581E25" w:rsidRPr="007B39E7" w:rsidRDefault="00581E25" w:rsidP="00453F13">
            <w:pPr>
              <w:spacing w:before="56" w:after="56"/>
              <w:jc w:val="center"/>
              <w:rPr>
                <w:b/>
                <w:bCs/>
                <w:w w:val="90"/>
                <w:sz w:val="18"/>
                <w:szCs w:val="18"/>
              </w:rPr>
            </w:pPr>
            <w:r w:rsidRPr="007B39E7">
              <w:rPr>
                <w:b/>
                <w:bCs/>
                <w:w w:val="90"/>
                <w:sz w:val="18"/>
                <w:szCs w:val="18"/>
              </w:rPr>
              <w:t>Tấn</w:t>
            </w:r>
          </w:p>
        </w:tc>
        <w:tc>
          <w:tcPr>
            <w:tcW w:w="0" w:type="auto"/>
            <w:tcBorders>
              <w:top w:val="single" w:sz="8" w:space="0" w:color="auto"/>
            </w:tcBorders>
            <w:shd w:val="clear" w:color="auto" w:fill="auto"/>
            <w:noWrap/>
            <w:vAlign w:val="center"/>
            <w:hideMark/>
          </w:tcPr>
          <w:p w14:paraId="5664471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60086A4A" w14:textId="77777777" w:rsidR="00581E25" w:rsidRPr="00581E25" w:rsidRDefault="00581E25" w:rsidP="00453F13">
            <w:pPr>
              <w:spacing w:before="56" w:after="56"/>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3DE27B6A" w14:textId="77777777" w:rsidR="00581E25" w:rsidRPr="00581E25" w:rsidRDefault="00581E25" w:rsidP="00453F13">
            <w:pPr>
              <w:spacing w:before="56" w:after="56"/>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34A565E1"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48423072"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2E4958BC"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4EDDFD8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3554576C"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7FAA9E3A"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4F8508A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3DAA2352"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4319D828"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5186486D"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27956BE5"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14:paraId="2A58F20E"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right w:val="single" w:sz="8" w:space="0" w:color="auto"/>
            </w:tcBorders>
            <w:shd w:val="clear" w:color="auto" w:fill="auto"/>
            <w:noWrap/>
            <w:vAlign w:val="center"/>
            <w:hideMark/>
          </w:tcPr>
          <w:p w14:paraId="314ACFF7" w14:textId="77777777" w:rsidR="00581E25" w:rsidRPr="00581E25" w:rsidRDefault="00581E25" w:rsidP="00453F13">
            <w:pPr>
              <w:spacing w:before="56" w:after="56"/>
              <w:jc w:val="center"/>
              <w:rPr>
                <w:sz w:val="18"/>
                <w:szCs w:val="18"/>
              </w:rPr>
            </w:pPr>
            <w:r w:rsidRPr="00581E25">
              <w:rPr>
                <w:sz w:val="18"/>
                <w:szCs w:val="18"/>
              </w:rPr>
              <w:t> </w:t>
            </w:r>
          </w:p>
        </w:tc>
      </w:tr>
      <w:tr w:rsidR="007B39E7" w:rsidRPr="00453F13" w14:paraId="6A3D15AB" w14:textId="77777777" w:rsidTr="001D3EA9">
        <w:trPr>
          <w:trHeight w:val="20"/>
          <w:jc w:val="center"/>
        </w:trPr>
        <w:tc>
          <w:tcPr>
            <w:tcW w:w="1113" w:type="dxa"/>
            <w:tcBorders>
              <w:left w:val="single" w:sz="8" w:space="0" w:color="auto"/>
            </w:tcBorders>
            <w:shd w:val="clear" w:color="auto" w:fill="auto"/>
            <w:vAlign w:val="center"/>
            <w:hideMark/>
          </w:tcPr>
          <w:p w14:paraId="3EF46CDF" w14:textId="77777777"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14:paraId="42018127" w14:textId="77777777"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14:paraId="4EC47C59" w14:textId="77777777"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14:paraId="62E35199"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5BE50AB"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31299427"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23256274"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C3EBE2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E11B8FB"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8F254B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3A8E107"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50CD764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753F4620"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7722CA5"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2276287"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BFB8B72"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C2142F2"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3121009"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14:paraId="56FE061B" w14:textId="77777777"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14:paraId="7B8AD549" w14:textId="77777777" w:rsidTr="001D3EA9">
        <w:trPr>
          <w:trHeight w:val="20"/>
          <w:jc w:val="center"/>
        </w:trPr>
        <w:tc>
          <w:tcPr>
            <w:tcW w:w="1113" w:type="dxa"/>
            <w:tcBorders>
              <w:left w:val="single" w:sz="8" w:space="0" w:color="auto"/>
            </w:tcBorders>
            <w:shd w:val="clear" w:color="auto" w:fill="auto"/>
            <w:vAlign w:val="center"/>
            <w:hideMark/>
          </w:tcPr>
          <w:p w14:paraId="4475357C" w14:textId="77777777" w:rsidR="00581E25" w:rsidRPr="00581E25" w:rsidRDefault="00581E25" w:rsidP="00453F13">
            <w:pPr>
              <w:spacing w:before="56" w:after="56"/>
              <w:rPr>
                <w:sz w:val="18"/>
                <w:szCs w:val="18"/>
              </w:rPr>
            </w:pPr>
            <w:r w:rsidRPr="00581E25">
              <w:rPr>
                <w:sz w:val="18"/>
                <w:szCs w:val="18"/>
              </w:rPr>
              <w:t>Than antracite</w:t>
            </w:r>
          </w:p>
        </w:tc>
        <w:tc>
          <w:tcPr>
            <w:tcW w:w="0" w:type="auto"/>
            <w:shd w:val="clear" w:color="auto" w:fill="auto"/>
            <w:noWrap/>
            <w:vAlign w:val="center"/>
            <w:hideMark/>
          </w:tcPr>
          <w:p w14:paraId="5F91B342" w14:textId="77777777" w:rsidR="00581E25" w:rsidRPr="00581E25" w:rsidRDefault="00581E25" w:rsidP="00453F13">
            <w:pPr>
              <w:spacing w:before="56" w:after="56"/>
              <w:jc w:val="center"/>
              <w:rPr>
                <w:sz w:val="18"/>
                <w:szCs w:val="18"/>
              </w:rPr>
            </w:pPr>
            <w:r w:rsidRPr="00581E25">
              <w:rPr>
                <w:sz w:val="18"/>
                <w:szCs w:val="18"/>
              </w:rPr>
              <w:t>021</w:t>
            </w:r>
          </w:p>
        </w:tc>
        <w:tc>
          <w:tcPr>
            <w:tcW w:w="0" w:type="auto"/>
            <w:shd w:val="clear" w:color="auto" w:fill="auto"/>
            <w:noWrap/>
            <w:vAlign w:val="center"/>
            <w:hideMark/>
          </w:tcPr>
          <w:p w14:paraId="7396C350" w14:textId="77777777"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14:paraId="79CFDA2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5F21C4F"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2434D77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1A39F49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C6976A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4FA0C82"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7BEAC4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8E3B31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25BA75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130ABB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337B0B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A845B2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2A9400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20B39F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3BBB39E"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22E663AE"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35D2D535" w14:textId="77777777" w:rsidTr="001D3EA9">
        <w:trPr>
          <w:trHeight w:val="20"/>
          <w:jc w:val="center"/>
        </w:trPr>
        <w:tc>
          <w:tcPr>
            <w:tcW w:w="1113" w:type="dxa"/>
            <w:tcBorders>
              <w:left w:val="single" w:sz="8" w:space="0" w:color="auto"/>
            </w:tcBorders>
            <w:shd w:val="clear" w:color="auto" w:fill="auto"/>
            <w:vAlign w:val="center"/>
            <w:hideMark/>
          </w:tcPr>
          <w:p w14:paraId="182551E0" w14:textId="77777777" w:rsidR="00581E25" w:rsidRPr="00581E25" w:rsidRDefault="00581E25" w:rsidP="00453F13">
            <w:pPr>
              <w:spacing w:before="56" w:after="56"/>
              <w:rPr>
                <w:sz w:val="18"/>
                <w:szCs w:val="18"/>
              </w:rPr>
            </w:pPr>
            <w:r w:rsidRPr="00581E25">
              <w:rPr>
                <w:sz w:val="18"/>
                <w:szCs w:val="18"/>
              </w:rPr>
              <w:t>Than khác</w:t>
            </w:r>
          </w:p>
        </w:tc>
        <w:tc>
          <w:tcPr>
            <w:tcW w:w="0" w:type="auto"/>
            <w:shd w:val="clear" w:color="auto" w:fill="auto"/>
            <w:noWrap/>
            <w:vAlign w:val="center"/>
            <w:hideMark/>
          </w:tcPr>
          <w:p w14:paraId="6AC2B7B1" w14:textId="77777777" w:rsidR="00581E25" w:rsidRPr="00581E25" w:rsidRDefault="00581E25" w:rsidP="00453F13">
            <w:pPr>
              <w:spacing w:before="56" w:after="56"/>
              <w:jc w:val="center"/>
              <w:rPr>
                <w:sz w:val="18"/>
                <w:szCs w:val="18"/>
              </w:rPr>
            </w:pPr>
            <w:r w:rsidRPr="00581E25">
              <w:rPr>
                <w:sz w:val="18"/>
                <w:szCs w:val="18"/>
              </w:rPr>
              <w:t>022</w:t>
            </w:r>
          </w:p>
        </w:tc>
        <w:tc>
          <w:tcPr>
            <w:tcW w:w="0" w:type="auto"/>
            <w:shd w:val="clear" w:color="auto" w:fill="auto"/>
            <w:noWrap/>
            <w:vAlign w:val="center"/>
            <w:hideMark/>
          </w:tcPr>
          <w:p w14:paraId="4B0DFFC8" w14:textId="77777777"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14:paraId="731A6682"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6DB74A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3C17D69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7990D64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478E65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D2A5AC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CE9215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6B1D8E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FDB1A3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38A8DD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56F8E3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3AF1D5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0061C4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57893B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DC76983"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06278981"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5AC25267" w14:textId="77777777" w:rsidTr="001D3EA9">
        <w:trPr>
          <w:trHeight w:val="20"/>
          <w:jc w:val="center"/>
        </w:trPr>
        <w:tc>
          <w:tcPr>
            <w:tcW w:w="1113" w:type="dxa"/>
            <w:tcBorders>
              <w:left w:val="single" w:sz="8" w:space="0" w:color="auto"/>
            </w:tcBorders>
            <w:shd w:val="clear" w:color="auto" w:fill="auto"/>
            <w:vAlign w:val="center"/>
            <w:hideMark/>
          </w:tcPr>
          <w:p w14:paraId="744A26B2" w14:textId="77777777" w:rsidR="00581E25" w:rsidRPr="009D43AA" w:rsidRDefault="00581E25" w:rsidP="00453F13">
            <w:pPr>
              <w:spacing w:before="56" w:after="56"/>
              <w:rPr>
                <w:spacing w:val="-4"/>
                <w:sz w:val="18"/>
                <w:szCs w:val="18"/>
              </w:rPr>
            </w:pPr>
            <w:r w:rsidRPr="009D43AA">
              <w:rPr>
                <w:spacing w:val="-4"/>
                <w:sz w:val="18"/>
                <w:szCs w:val="18"/>
              </w:rPr>
              <w:t xml:space="preserve">Dẫn xuất </w:t>
            </w:r>
            <w:r w:rsidR="009D43AA">
              <w:rPr>
                <w:spacing w:val="-4"/>
                <w:sz w:val="18"/>
                <w:szCs w:val="18"/>
              </w:rPr>
              <w:br/>
            </w:r>
            <w:r w:rsidRPr="009D43AA">
              <w:rPr>
                <w:spacing w:val="-4"/>
                <w:sz w:val="18"/>
                <w:szCs w:val="18"/>
              </w:rPr>
              <w:t>từ than (than coke, hắc ín</w:t>
            </w:r>
            <w:r w:rsidR="00AF7476">
              <w:rPr>
                <w:spacing w:val="-4"/>
                <w:sz w:val="18"/>
                <w:szCs w:val="18"/>
              </w:rPr>
              <w:t>...</w:t>
            </w:r>
            <w:r w:rsidRPr="009D43AA">
              <w:rPr>
                <w:spacing w:val="-4"/>
                <w:sz w:val="18"/>
                <w:szCs w:val="18"/>
              </w:rPr>
              <w:t>)</w:t>
            </w:r>
          </w:p>
        </w:tc>
        <w:tc>
          <w:tcPr>
            <w:tcW w:w="0" w:type="auto"/>
            <w:shd w:val="clear" w:color="auto" w:fill="auto"/>
            <w:noWrap/>
            <w:vAlign w:val="center"/>
            <w:hideMark/>
          </w:tcPr>
          <w:p w14:paraId="5BBB6FB3" w14:textId="77777777" w:rsidR="00581E25" w:rsidRPr="00581E25" w:rsidRDefault="00581E25" w:rsidP="00453F13">
            <w:pPr>
              <w:spacing w:before="56" w:after="56"/>
              <w:jc w:val="center"/>
              <w:rPr>
                <w:sz w:val="18"/>
                <w:szCs w:val="18"/>
              </w:rPr>
            </w:pPr>
            <w:r w:rsidRPr="00581E25">
              <w:rPr>
                <w:sz w:val="18"/>
                <w:szCs w:val="18"/>
              </w:rPr>
              <w:t>023</w:t>
            </w:r>
          </w:p>
        </w:tc>
        <w:tc>
          <w:tcPr>
            <w:tcW w:w="0" w:type="auto"/>
            <w:shd w:val="clear" w:color="auto" w:fill="auto"/>
            <w:noWrap/>
            <w:vAlign w:val="center"/>
            <w:hideMark/>
          </w:tcPr>
          <w:p w14:paraId="40B91BBD" w14:textId="77777777"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14:paraId="186A093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6F03782"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388E365E"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42C87A3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00516B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E459E6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FD9F40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772EBD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ECE34E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7D14D5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390523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2AE61B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6E6A41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93293B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459F9F8"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AD7902A"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2F2E6199" w14:textId="77777777" w:rsidTr="001D3EA9">
        <w:trPr>
          <w:trHeight w:val="20"/>
          <w:jc w:val="center"/>
        </w:trPr>
        <w:tc>
          <w:tcPr>
            <w:tcW w:w="1113" w:type="dxa"/>
            <w:tcBorders>
              <w:left w:val="single" w:sz="8" w:space="0" w:color="auto"/>
            </w:tcBorders>
            <w:shd w:val="clear" w:color="auto" w:fill="auto"/>
            <w:vAlign w:val="center"/>
            <w:hideMark/>
          </w:tcPr>
          <w:p w14:paraId="6BE02DA1" w14:textId="77777777" w:rsidR="00581E25" w:rsidRPr="00581E25" w:rsidRDefault="00581E25" w:rsidP="00453F13">
            <w:pPr>
              <w:spacing w:before="56" w:after="56"/>
              <w:rPr>
                <w:b/>
                <w:bCs/>
                <w:sz w:val="18"/>
                <w:szCs w:val="18"/>
              </w:rPr>
            </w:pPr>
            <w:r w:rsidRPr="00581E25">
              <w:rPr>
                <w:b/>
                <w:bCs/>
                <w:sz w:val="18"/>
                <w:szCs w:val="18"/>
              </w:rPr>
              <w:t>Dầu thô</w:t>
            </w:r>
          </w:p>
        </w:tc>
        <w:tc>
          <w:tcPr>
            <w:tcW w:w="0" w:type="auto"/>
            <w:shd w:val="clear" w:color="auto" w:fill="auto"/>
            <w:noWrap/>
            <w:vAlign w:val="center"/>
            <w:hideMark/>
          </w:tcPr>
          <w:p w14:paraId="12436F21" w14:textId="77777777" w:rsidR="00581E25" w:rsidRPr="00581E25" w:rsidRDefault="00581E25" w:rsidP="00453F13">
            <w:pPr>
              <w:spacing w:before="56" w:after="56"/>
              <w:jc w:val="center"/>
              <w:rPr>
                <w:b/>
                <w:bCs/>
                <w:sz w:val="18"/>
                <w:szCs w:val="18"/>
              </w:rPr>
            </w:pPr>
            <w:r w:rsidRPr="00581E25">
              <w:rPr>
                <w:b/>
                <w:bCs/>
                <w:sz w:val="18"/>
                <w:szCs w:val="18"/>
              </w:rPr>
              <w:t>03</w:t>
            </w:r>
          </w:p>
        </w:tc>
        <w:tc>
          <w:tcPr>
            <w:tcW w:w="0" w:type="auto"/>
            <w:shd w:val="clear" w:color="auto" w:fill="auto"/>
            <w:noWrap/>
            <w:vAlign w:val="center"/>
            <w:hideMark/>
          </w:tcPr>
          <w:p w14:paraId="400AFF5C" w14:textId="77777777" w:rsidR="00581E25" w:rsidRPr="007B39E7" w:rsidRDefault="00581E25" w:rsidP="00453F13">
            <w:pPr>
              <w:spacing w:before="56" w:after="56"/>
              <w:jc w:val="center"/>
              <w:rPr>
                <w:b/>
                <w:bCs/>
                <w:w w:val="90"/>
                <w:sz w:val="18"/>
                <w:szCs w:val="18"/>
              </w:rPr>
            </w:pPr>
            <w:r w:rsidRPr="007B39E7">
              <w:rPr>
                <w:b/>
                <w:bCs/>
                <w:w w:val="90"/>
                <w:sz w:val="18"/>
                <w:szCs w:val="18"/>
              </w:rPr>
              <w:t>1000 tấn</w:t>
            </w:r>
          </w:p>
        </w:tc>
        <w:tc>
          <w:tcPr>
            <w:tcW w:w="0" w:type="auto"/>
            <w:shd w:val="clear" w:color="auto" w:fill="auto"/>
            <w:noWrap/>
            <w:vAlign w:val="center"/>
            <w:hideMark/>
          </w:tcPr>
          <w:p w14:paraId="00F33302"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0CF88B40"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3602E095"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276E7A4D"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456A6C0"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14:paraId="1B47F83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330AB92A"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3D6E4FE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4BFC5457"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2A3C7E60"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6DC8EA8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4FD981ED"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665A2EF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2CC7EF8E"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0D3DD4CF"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14:paraId="1819C1D9" w14:textId="77777777"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14:paraId="1D4904E8" w14:textId="77777777" w:rsidTr="001D3EA9">
        <w:trPr>
          <w:trHeight w:val="20"/>
          <w:jc w:val="center"/>
        </w:trPr>
        <w:tc>
          <w:tcPr>
            <w:tcW w:w="1113" w:type="dxa"/>
            <w:tcBorders>
              <w:left w:val="single" w:sz="8" w:space="0" w:color="auto"/>
            </w:tcBorders>
            <w:shd w:val="clear" w:color="auto" w:fill="auto"/>
            <w:vAlign w:val="center"/>
            <w:hideMark/>
          </w:tcPr>
          <w:p w14:paraId="2162F42A" w14:textId="77777777" w:rsidR="00581E25" w:rsidRPr="00581E25" w:rsidRDefault="00581E25" w:rsidP="00453F13">
            <w:pPr>
              <w:spacing w:before="56" w:after="56"/>
              <w:rPr>
                <w:b/>
                <w:bCs/>
                <w:sz w:val="18"/>
                <w:szCs w:val="18"/>
              </w:rPr>
            </w:pPr>
            <w:r w:rsidRPr="00581E25">
              <w:rPr>
                <w:b/>
                <w:bCs/>
                <w:sz w:val="18"/>
                <w:szCs w:val="18"/>
              </w:rPr>
              <w:t>Xăng dầu</w:t>
            </w:r>
          </w:p>
        </w:tc>
        <w:tc>
          <w:tcPr>
            <w:tcW w:w="0" w:type="auto"/>
            <w:shd w:val="clear" w:color="auto" w:fill="auto"/>
            <w:noWrap/>
            <w:vAlign w:val="center"/>
            <w:hideMark/>
          </w:tcPr>
          <w:p w14:paraId="6C3DB0F8" w14:textId="77777777" w:rsidR="00581E25" w:rsidRPr="00581E25" w:rsidRDefault="00581E25" w:rsidP="00453F13">
            <w:pPr>
              <w:spacing w:before="56" w:after="56"/>
              <w:jc w:val="center"/>
              <w:rPr>
                <w:b/>
                <w:bCs/>
                <w:sz w:val="18"/>
                <w:szCs w:val="18"/>
              </w:rPr>
            </w:pPr>
            <w:r w:rsidRPr="00581E25">
              <w:rPr>
                <w:b/>
                <w:bCs/>
                <w:sz w:val="18"/>
                <w:szCs w:val="18"/>
              </w:rPr>
              <w:t>04</w:t>
            </w:r>
          </w:p>
        </w:tc>
        <w:tc>
          <w:tcPr>
            <w:tcW w:w="0" w:type="auto"/>
            <w:shd w:val="clear" w:color="auto" w:fill="auto"/>
            <w:noWrap/>
            <w:vAlign w:val="center"/>
            <w:hideMark/>
          </w:tcPr>
          <w:p w14:paraId="15BAFF66" w14:textId="77777777" w:rsidR="00581E25" w:rsidRPr="007B39E7" w:rsidRDefault="00581E25" w:rsidP="00453F13">
            <w:pPr>
              <w:spacing w:before="56" w:after="56"/>
              <w:jc w:val="center"/>
              <w:rPr>
                <w:b/>
                <w:bCs/>
                <w:w w:val="90"/>
                <w:sz w:val="18"/>
                <w:szCs w:val="18"/>
              </w:rPr>
            </w:pPr>
            <w:r w:rsidRPr="007B39E7">
              <w:rPr>
                <w:b/>
                <w:bCs/>
                <w:w w:val="90"/>
                <w:sz w:val="18"/>
                <w:szCs w:val="18"/>
              </w:rPr>
              <w:t>1000 lít</w:t>
            </w:r>
          </w:p>
        </w:tc>
        <w:tc>
          <w:tcPr>
            <w:tcW w:w="0" w:type="auto"/>
            <w:shd w:val="clear" w:color="auto" w:fill="auto"/>
            <w:noWrap/>
            <w:vAlign w:val="center"/>
            <w:hideMark/>
          </w:tcPr>
          <w:p w14:paraId="41E4B5B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E1BCFCB"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BFFA64B"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99B555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72629D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E1F4C1B"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1B79A72"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BAD042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785D01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38D06D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44BD23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BCDB5E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DC8DBF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DAAE27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FBF3D0E"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6964104" w14:textId="77777777" w:rsidR="00581E25" w:rsidRPr="00581E25" w:rsidRDefault="00581E25" w:rsidP="00453F13">
            <w:pPr>
              <w:spacing w:before="56" w:after="56"/>
              <w:jc w:val="center"/>
              <w:rPr>
                <w:sz w:val="18"/>
                <w:szCs w:val="18"/>
              </w:rPr>
            </w:pPr>
            <w:r w:rsidRPr="00581E25">
              <w:rPr>
                <w:sz w:val="18"/>
                <w:szCs w:val="18"/>
              </w:rPr>
              <w:t> </w:t>
            </w:r>
          </w:p>
        </w:tc>
      </w:tr>
      <w:tr w:rsidR="007B39E7" w:rsidRPr="00453F13" w14:paraId="4DFA9434" w14:textId="77777777" w:rsidTr="001D3EA9">
        <w:trPr>
          <w:trHeight w:val="20"/>
          <w:jc w:val="center"/>
        </w:trPr>
        <w:tc>
          <w:tcPr>
            <w:tcW w:w="1113" w:type="dxa"/>
            <w:tcBorders>
              <w:left w:val="single" w:sz="8" w:space="0" w:color="auto"/>
            </w:tcBorders>
            <w:shd w:val="clear" w:color="auto" w:fill="auto"/>
            <w:vAlign w:val="center"/>
            <w:hideMark/>
          </w:tcPr>
          <w:p w14:paraId="154DF294" w14:textId="77777777"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14:paraId="6A5FD761" w14:textId="77777777"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14:paraId="79D6863E" w14:textId="77777777"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14:paraId="35E8E8D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33964BC"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0BDA57F7"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526D6623"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9F42A8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7104068"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05839493"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23E7871F"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4378130"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063C881"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F0FF44C"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521BF5FA"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5B86717"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5E57AD14"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497BC4B"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14:paraId="2C1F75E5" w14:textId="77777777"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14:paraId="484924B6" w14:textId="77777777" w:rsidTr="001D3EA9">
        <w:trPr>
          <w:trHeight w:val="20"/>
          <w:jc w:val="center"/>
        </w:trPr>
        <w:tc>
          <w:tcPr>
            <w:tcW w:w="1113" w:type="dxa"/>
            <w:tcBorders>
              <w:left w:val="single" w:sz="8" w:space="0" w:color="auto"/>
            </w:tcBorders>
            <w:shd w:val="clear" w:color="auto" w:fill="auto"/>
            <w:vAlign w:val="center"/>
            <w:hideMark/>
          </w:tcPr>
          <w:p w14:paraId="211469B5" w14:textId="77777777" w:rsidR="00581E25" w:rsidRPr="00581E25" w:rsidRDefault="00581E25" w:rsidP="00453F13">
            <w:pPr>
              <w:spacing w:before="56" w:after="56"/>
              <w:rPr>
                <w:sz w:val="18"/>
                <w:szCs w:val="18"/>
              </w:rPr>
            </w:pPr>
            <w:r w:rsidRPr="00581E25">
              <w:rPr>
                <w:sz w:val="18"/>
                <w:szCs w:val="18"/>
              </w:rPr>
              <w:t xml:space="preserve">Xăng ô tô, </w:t>
            </w:r>
            <w:r w:rsidR="009D43AA">
              <w:rPr>
                <w:sz w:val="18"/>
                <w:szCs w:val="18"/>
              </w:rPr>
              <w:br/>
            </w:r>
            <w:r w:rsidRPr="00581E25">
              <w:rPr>
                <w:sz w:val="18"/>
                <w:szCs w:val="18"/>
              </w:rPr>
              <w:t>xe máy</w:t>
            </w:r>
          </w:p>
        </w:tc>
        <w:tc>
          <w:tcPr>
            <w:tcW w:w="0" w:type="auto"/>
            <w:shd w:val="clear" w:color="auto" w:fill="auto"/>
            <w:noWrap/>
            <w:vAlign w:val="center"/>
            <w:hideMark/>
          </w:tcPr>
          <w:p w14:paraId="2727FDED" w14:textId="77777777" w:rsidR="00581E25" w:rsidRPr="00581E25" w:rsidRDefault="00581E25" w:rsidP="00453F13">
            <w:pPr>
              <w:spacing w:before="56" w:after="56"/>
              <w:jc w:val="center"/>
              <w:rPr>
                <w:sz w:val="18"/>
                <w:szCs w:val="18"/>
              </w:rPr>
            </w:pPr>
            <w:r w:rsidRPr="00581E25">
              <w:rPr>
                <w:sz w:val="18"/>
                <w:szCs w:val="18"/>
              </w:rPr>
              <w:t>041</w:t>
            </w:r>
          </w:p>
        </w:tc>
        <w:tc>
          <w:tcPr>
            <w:tcW w:w="0" w:type="auto"/>
            <w:shd w:val="clear" w:color="auto" w:fill="auto"/>
            <w:noWrap/>
            <w:vAlign w:val="center"/>
            <w:hideMark/>
          </w:tcPr>
          <w:p w14:paraId="44453747"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2E6671E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B2BFC2A"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175A3E9"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91DF48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D3A41B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EF9156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4B6E229"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70F459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FEE88A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CFD48B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BDC148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50BB29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CD026C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86B54E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8A65613"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3040FD7B"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0044F089" w14:textId="77777777" w:rsidTr="001D3EA9">
        <w:trPr>
          <w:trHeight w:val="20"/>
          <w:jc w:val="center"/>
        </w:trPr>
        <w:tc>
          <w:tcPr>
            <w:tcW w:w="1113" w:type="dxa"/>
            <w:tcBorders>
              <w:left w:val="single" w:sz="8" w:space="0" w:color="auto"/>
            </w:tcBorders>
            <w:shd w:val="clear" w:color="auto" w:fill="auto"/>
            <w:vAlign w:val="center"/>
            <w:hideMark/>
          </w:tcPr>
          <w:p w14:paraId="39122978" w14:textId="77777777" w:rsidR="00581E25" w:rsidRPr="00581E25" w:rsidRDefault="00581E25" w:rsidP="00453F13">
            <w:pPr>
              <w:spacing w:before="56" w:after="56"/>
              <w:rPr>
                <w:sz w:val="18"/>
                <w:szCs w:val="18"/>
              </w:rPr>
            </w:pPr>
            <w:r w:rsidRPr="00581E25">
              <w:rPr>
                <w:sz w:val="18"/>
                <w:szCs w:val="18"/>
              </w:rPr>
              <w:t>Xăng máy bay (Jet A1)</w:t>
            </w:r>
          </w:p>
        </w:tc>
        <w:tc>
          <w:tcPr>
            <w:tcW w:w="0" w:type="auto"/>
            <w:shd w:val="clear" w:color="auto" w:fill="auto"/>
            <w:noWrap/>
            <w:vAlign w:val="center"/>
            <w:hideMark/>
          </w:tcPr>
          <w:p w14:paraId="08CDA1C9" w14:textId="77777777" w:rsidR="00581E25" w:rsidRPr="00581E25" w:rsidRDefault="00581E25" w:rsidP="00453F13">
            <w:pPr>
              <w:spacing w:before="56" w:after="56"/>
              <w:jc w:val="center"/>
              <w:rPr>
                <w:sz w:val="18"/>
                <w:szCs w:val="18"/>
              </w:rPr>
            </w:pPr>
            <w:r w:rsidRPr="00581E25">
              <w:rPr>
                <w:sz w:val="18"/>
                <w:szCs w:val="18"/>
              </w:rPr>
              <w:t>042</w:t>
            </w:r>
          </w:p>
        </w:tc>
        <w:tc>
          <w:tcPr>
            <w:tcW w:w="0" w:type="auto"/>
            <w:shd w:val="clear" w:color="auto" w:fill="auto"/>
            <w:noWrap/>
            <w:vAlign w:val="center"/>
            <w:hideMark/>
          </w:tcPr>
          <w:p w14:paraId="53C4508B"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2D52CB00"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C42850E"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7EF763EA"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14:paraId="73C1158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51647A58"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14:paraId="16B65DC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6D37A28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0A623690"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74D3E3FD"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14:paraId="7FDE4B2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DF62D41"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3832C37F"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E82B169"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46DCCD8E"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1FC69435"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14:paraId="20308401" w14:textId="77777777"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14:paraId="6DDE98FE" w14:textId="77777777" w:rsidTr="001D3EA9">
        <w:trPr>
          <w:trHeight w:val="20"/>
          <w:jc w:val="center"/>
        </w:trPr>
        <w:tc>
          <w:tcPr>
            <w:tcW w:w="1113" w:type="dxa"/>
            <w:tcBorders>
              <w:left w:val="single" w:sz="8" w:space="0" w:color="auto"/>
            </w:tcBorders>
            <w:shd w:val="clear" w:color="auto" w:fill="auto"/>
            <w:vAlign w:val="center"/>
            <w:hideMark/>
          </w:tcPr>
          <w:p w14:paraId="6FCC66E6" w14:textId="77777777" w:rsidR="00581E25" w:rsidRPr="00581E25" w:rsidRDefault="00581E25" w:rsidP="00453F13">
            <w:pPr>
              <w:spacing w:before="56" w:after="56"/>
              <w:rPr>
                <w:sz w:val="18"/>
                <w:szCs w:val="18"/>
              </w:rPr>
            </w:pPr>
            <w:r w:rsidRPr="00581E25">
              <w:rPr>
                <w:sz w:val="18"/>
                <w:szCs w:val="18"/>
              </w:rPr>
              <w:t>Dầu Mazut (FO)</w:t>
            </w:r>
          </w:p>
        </w:tc>
        <w:tc>
          <w:tcPr>
            <w:tcW w:w="0" w:type="auto"/>
            <w:shd w:val="clear" w:color="auto" w:fill="auto"/>
            <w:noWrap/>
            <w:vAlign w:val="center"/>
            <w:hideMark/>
          </w:tcPr>
          <w:p w14:paraId="0F946910" w14:textId="77777777" w:rsidR="00581E25" w:rsidRPr="00581E25" w:rsidRDefault="00581E25" w:rsidP="00453F13">
            <w:pPr>
              <w:spacing w:before="56" w:after="56"/>
              <w:jc w:val="center"/>
              <w:rPr>
                <w:sz w:val="18"/>
                <w:szCs w:val="18"/>
              </w:rPr>
            </w:pPr>
            <w:r w:rsidRPr="00581E25">
              <w:rPr>
                <w:sz w:val="18"/>
                <w:szCs w:val="18"/>
              </w:rPr>
              <w:t>043</w:t>
            </w:r>
          </w:p>
        </w:tc>
        <w:tc>
          <w:tcPr>
            <w:tcW w:w="0" w:type="auto"/>
            <w:shd w:val="clear" w:color="auto" w:fill="auto"/>
            <w:noWrap/>
            <w:vAlign w:val="center"/>
            <w:hideMark/>
          </w:tcPr>
          <w:p w14:paraId="4B8F5511"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54BF473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91CD5BD"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24080AF"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F95AF4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C726B2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C854C4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0CCE1FD"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F0693C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A60369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81A73D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9DB52D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E065B52"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4EA48B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AF5160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75A3008"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69F16C8F"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3E716832" w14:textId="77777777" w:rsidTr="001D3EA9">
        <w:trPr>
          <w:trHeight w:val="20"/>
          <w:jc w:val="center"/>
        </w:trPr>
        <w:tc>
          <w:tcPr>
            <w:tcW w:w="1113" w:type="dxa"/>
            <w:tcBorders>
              <w:left w:val="single" w:sz="8" w:space="0" w:color="auto"/>
            </w:tcBorders>
            <w:shd w:val="clear" w:color="auto" w:fill="auto"/>
            <w:vAlign w:val="center"/>
            <w:hideMark/>
          </w:tcPr>
          <w:p w14:paraId="0FA02975" w14:textId="77777777" w:rsidR="00581E25" w:rsidRPr="00581E25" w:rsidRDefault="00581E25" w:rsidP="00453F13">
            <w:pPr>
              <w:spacing w:before="56" w:after="56"/>
              <w:rPr>
                <w:sz w:val="18"/>
                <w:szCs w:val="18"/>
              </w:rPr>
            </w:pPr>
            <w:r w:rsidRPr="00581E25">
              <w:rPr>
                <w:sz w:val="18"/>
                <w:szCs w:val="18"/>
              </w:rPr>
              <w:t>Dầu Diezel (DO)</w:t>
            </w:r>
          </w:p>
        </w:tc>
        <w:tc>
          <w:tcPr>
            <w:tcW w:w="0" w:type="auto"/>
            <w:shd w:val="clear" w:color="auto" w:fill="auto"/>
            <w:noWrap/>
            <w:vAlign w:val="center"/>
            <w:hideMark/>
          </w:tcPr>
          <w:p w14:paraId="0E63379D" w14:textId="77777777" w:rsidR="00581E25" w:rsidRPr="00581E25" w:rsidRDefault="00581E25" w:rsidP="00453F13">
            <w:pPr>
              <w:spacing w:before="56" w:after="56"/>
              <w:jc w:val="center"/>
              <w:rPr>
                <w:sz w:val="18"/>
                <w:szCs w:val="18"/>
              </w:rPr>
            </w:pPr>
            <w:r w:rsidRPr="00581E25">
              <w:rPr>
                <w:sz w:val="18"/>
                <w:szCs w:val="18"/>
              </w:rPr>
              <w:t>044</w:t>
            </w:r>
          </w:p>
        </w:tc>
        <w:tc>
          <w:tcPr>
            <w:tcW w:w="0" w:type="auto"/>
            <w:shd w:val="clear" w:color="auto" w:fill="auto"/>
            <w:noWrap/>
            <w:vAlign w:val="center"/>
            <w:hideMark/>
          </w:tcPr>
          <w:p w14:paraId="0F5927CD"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6A58ABE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6C895B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8254A0E"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996BF2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72EDF6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C3D55C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8106160"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7746E8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8C1E66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1B196D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4F4E5F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226F41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B70165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616C41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26DFCE0"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08AF8A4"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4FBF54A2" w14:textId="77777777" w:rsidTr="001D3EA9">
        <w:trPr>
          <w:trHeight w:val="20"/>
          <w:jc w:val="center"/>
        </w:trPr>
        <w:tc>
          <w:tcPr>
            <w:tcW w:w="1113" w:type="dxa"/>
            <w:tcBorders>
              <w:left w:val="single" w:sz="8" w:space="0" w:color="auto"/>
            </w:tcBorders>
            <w:shd w:val="clear" w:color="auto" w:fill="auto"/>
            <w:vAlign w:val="center"/>
            <w:hideMark/>
          </w:tcPr>
          <w:p w14:paraId="1FB71DFB" w14:textId="77777777" w:rsidR="00581E25" w:rsidRPr="00581E25" w:rsidRDefault="00581E25" w:rsidP="00453F13">
            <w:pPr>
              <w:spacing w:before="56" w:after="56"/>
              <w:rPr>
                <w:sz w:val="18"/>
                <w:szCs w:val="18"/>
              </w:rPr>
            </w:pPr>
            <w:r w:rsidRPr="00581E25">
              <w:rPr>
                <w:sz w:val="18"/>
                <w:szCs w:val="18"/>
              </w:rPr>
              <w:t xml:space="preserve">Dầu máy bay </w:t>
            </w:r>
          </w:p>
        </w:tc>
        <w:tc>
          <w:tcPr>
            <w:tcW w:w="0" w:type="auto"/>
            <w:shd w:val="clear" w:color="auto" w:fill="auto"/>
            <w:noWrap/>
            <w:vAlign w:val="center"/>
            <w:hideMark/>
          </w:tcPr>
          <w:p w14:paraId="4F05FB87" w14:textId="77777777" w:rsidR="00581E25" w:rsidRPr="00581E25" w:rsidRDefault="00581E25" w:rsidP="00453F13">
            <w:pPr>
              <w:spacing w:before="56" w:after="56"/>
              <w:jc w:val="center"/>
              <w:rPr>
                <w:sz w:val="18"/>
                <w:szCs w:val="18"/>
              </w:rPr>
            </w:pPr>
            <w:r w:rsidRPr="00581E25">
              <w:rPr>
                <w:sz w:val="18"/>
                <w:szCs w:val="18"/>
              </w:rPr>
              <w:t>045</w:t>
            </w:r>
          </w:p>
        </w:tc>
        <w:tc>
          <w:tcPr>
            <w:tcW w:w="0" w:type="auto"/>
            <w:shd w:val="clear" w:color="auto" w:fill="auto"/>
            <w:noWrap/>
            <w:vAlign w:val="center"/>
            <w:hideMark/>
          </w:tcPr>
          <w:p w14:paraId="338F3F9D"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19882E2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85F1F8E"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44A437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000AB42D"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35AEDF9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000000" w:fill="D9D9D9"/>
            <w:noWrap/>
            <w:vAlign w:val="center"/>
            <w:hideMark/>
          </w:tcPr>
          <w:p w14:paraId="10C38084"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372609F7"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4959238B"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7BB56B07"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14:paraId="79D7DC15"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69230B3C"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072F583"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541479A"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4464D4C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B44E3C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4CE38703"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5EB59182" w14:textId="77777777" w:rsidTr="001D3EA9">
        <w:trPr>
          <w:trHeight w:val="20"/>
          <w:jc w:val="center"/>
        </w:trPr>
        <w:tc>
          <w:tcPr>
            <w:tcW w:w="1113" w:type="dxa"/>
            <w:tcBorders>
              <w:left w:val="single" w:sz="8" w:space="0" w:color="auto"/>
            </w:tcBorders>
            <w:shd w:val="clear" w:color="auto" w:fill="auto"/>
            <w:vAlign w:val="center"/>
            <w:hideMark/>
          </w:tcPr>
          <w:p w14:paraId="7A1E9CD2" w14:textId="77777777" w:rsidR="00581E25" w:rsidRPr="00581E25" w:rsidRDefault="00581E25" w:rsidP="00453F13">
            <w:pPr>
              <w:spacing w:before="56" w:after="56"/>
              <w:rPr>
                <w:sz w:val="18"/>
                <w:szCs w:val="18"/>
              </w:rPr>
            </w:pPr>
            <w:r w:rsidRPr="00581E25">
              <w:rPr>
                <w:sz w:val="18"/>
                <w:szCs w:val="18"/>
              </w:rPr>
              <w:t>Dầu hỏa</w:t>
            </w:r>
          </w:p>
        </w:tc>
        <w:tc>
          <w:tcPr>
            <w:tcW w:w="0" w:type="auto"/>
            <w:shd w:val="clear" w:color="auto" w:fill="auto"/>
            <w:noWrap/>
            <w:vAlign w:val="center"/>
            <w:hideMark/>
          </w:tcPr>
          <w:p w14:paraId="0373198E" w14:textId="77777777" w:rsidR="00581E25" w:rsidRPr="00581E25" w:rsidRDefault="00581E25" w:rsidP="00453F13">
            <w:pPr>
              <w:spacing w:before="56" w:after="56"/>
              <w:jc w:val="center"/>
              <w:rPr>
                <w:sz w:val="18"/>
                <w:szCs w:val="18"/>
              </w:rPr>
            </w:pPr>
            <w:r w:rsidRPr="00581E25">
              <w:rPr>
                <w:sz w:val="18"/>
                <w:szCs w:val="18"/>
              </w:rPr>
              <w:t>046</w:t>
            </w:r>
          </w:p>
        </w:tc>
        <w:tc>
          <w:tcPr>
            <w:tcW w:w="0" w:type="auto"/>
            <w:shd w:val="clear" w:color="auto" w:fill="auto"/>
            <w:noWrap/>
            <w:vAlign w:val="center"/>
            <w:hideMark/>
          </w:tcPr>
          <w:p w14:paraId="71A81A66"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5909B5A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48A0E59"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F5547E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5B3F4A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3BEA4E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3C92F20"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821A61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DEE3E9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7E3E61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CFF0C4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F85AB7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60F171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BF5D61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12369E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6A1ACB0"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736AAE81"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750669EC" w14:textId="77777777" w:rsidTr="001D3EA9">
        <w:trPr>
          <w:trHeight w:val="20"/>
          <w:jc w:val="center"/>
        </w:trPr>
        <w:tc>
          <w:tcPr>
            <w:tcW w:w="1113" w:type="dxa"/>
            <w:tcBorders>
              <w:left w:val="single" w:sz="8" w:space="0" w:color="auto"/>
            </w:tcBorders>
            <w:shd w:val="clear" w:color="auto" w:fill="auto"/>
            <w:vAlign w:val="center"/>
            <w:hideMark/>
          </w:tcPr>
          <w:p w14:paraId="769C11CC" w14:textId="77777777" w:rsidR="00581E25" w:rsidRPr="00581E25" w:rsidRDefault="00581E25" w:rsidP="00453F13">
            <w:pPr>
              <w:spacing w:before="56" w:after="56"/>
              <w:rPr>
                <w:sz w:val="18"/>
                <w:szCs w:val="18"/>
              </w:rPr>
            </w:pPr>
            <w:r w:rsidRPr="00581E25">
              <w:rPr>
                <w:sz w:val="18"/>
                <w:szCs w:val="18"/>
              </w:rPr>
              <w:t>Dầu nhờn</w:t>
            </w:r>
          </w:p>
        </w:tc>
        <w:tc>
          <w:tcPr>
            <w:tcW w:w="0" w:type="auto"/>
            <w:shd w:val="clear" w:color="auto" w:fill="auto"/>
            <w:noWrap/>
            <w:vAlign w:val="center"/>
            <w:hideMark/>
          </w:tcPr>
          <w:p w14:paraId="5C63BCB0" w14:textId="77777777" w:rsidR="00581E25" w:rsidRPr="00581E25" w:rsidRDefault="00581E25" w:rsidP="00453F13">
            <w:pPr>
              <w:spacing w:before="56" w:after="56"/>
              <w:jc w:val="center"/>
              <w:rPr>
                <w:sz w:val="18"/>
                <w:szCs w:val="18"/>
              </w:rPr>
            </w:pPr>
            <w:r w:rsidRPr="00581E25">
              <w:rPr>
                <w:sz w:val="18"/>
                <w:szCs w:val="18"/>
              </w:rPr>
              <w:t>047</w:t>
            </w:r>
          </w:p>
        </w:tc>
        <w:tc>
          <w:tcPr>
            <w:tcW w:w="0" w:type="auto"/>
            <w:shd w:val="clear" w:color="auto" w:fill="auto"/>
            <w:noWrap/>
            <w:vAlign w:val="center"/>
            <w:hideMark/>
          </w:tcPr>
          <w:p w14:paraId="794A9642"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3D73588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D178138"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9C4FCD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524801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454121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8459965"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11AB0A1"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7F6CA8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1C5A10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5BF2B3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1E8995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34F94B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F082E5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7E6392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62BC26B"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67CE6BB2"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2F1AE40D" w14:textId="77777777" w:rsidTr="001D3EA9">
        <w:trPr>
          <w:trHeight w:val="20"/>
          <w:jc w:val="center"/>
        </w:trPr>
        <w:tc>
          <w:tcPr>
            <w:tcW w:w="1113" w:type="dxa"/>
            <w:tcBorders>
              <w:left w:val="single" w:sz="8" w:space="0" w:color="auto"/>
            </w:tcBorders>
            <w:shd w:val="clear" w:color="auto" w:fill="auto"/>
            <w:vAlign w:val="center"/>
            <w:hideMark/>
          </w:tcPr>
          <w:p w14:paraId="121A6FE8" w14:textId="77777777" w:rsidR="00581E25" w:rsidRPr="00581E25" w:rsidRDefault="00581E25" w:rsidP="00453F13">
            <w:pPr>
              <w:spacing w:before="56" w:after="56"/>
              <w:rPr>
                <w:sz w:val="18"/>
                <w:szCs w:val="18"/>
              </w:rPr>
            </w:pPr>
            <w:r w:rsidRPr="00581E25">
              <w:rPr>
                <w:sz w:val="18"/>
                <w:szCs w:val="18"/>
              </w:rPr>
              <w:t>Dầu hóa lỏng khác</w:t>
            </w:r>
          </w:p>
        </w:tc>
        <w:tc>
          <w:tcPr>
            <w:tcW w:w="0" w:type="auto"/>
            <w:shd w:val="clear" w:color="auto" w:fill="auto"/>
            <w:noWrap/>
            <w:vAlign w:val="center"/>
            <w:hideMark/>
          </w:tcPr>
          <w:p w14:paraId="1B43E3C9" w14:textId="77777777" w:rsidR="00581E25" w:rsidRPr="00581E25" w:rsidRDefault="00581E25" w:rsidP="00453F13">
            <w:pPr>
              <w:spacing w:before="56" w:after="56"/>
              <w:jc w:val="center"/>
              <w:rPr>
                <w:sz w:val="18"/>
                <w:szCs w:val="18"/>
              </w:rPr>
            </w:pPr>
            <w:r w:rsidRPr="00581E25">
              <w:rPr>
                <w:sz w:val="18"/>
                <w:szCs w:val="18"/>
              </w:rPr>
              <w:t>048</w:t>
            </w:r>
          </w:p>
        </w:tc>
        <w:tc>
          <w:tcPr>
            <w:tcW w:w="0" w:type="auto"/>
            <w:shd w:val="clear" w:color="auto" w:fill="auto"/>
            <w:noWrap/>
            <w:vAlign w:val="center"/>
            <w:hideMark/>
          </w:tcPr>
          <w:p w14:paraId="16865AF5"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3B5C20A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85E651D"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859E25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B4C6D5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E0C28C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38549B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B69A8D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F7F95F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CA8748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58C270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CC12CC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9DF98D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1F78C69"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0D2480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E21EAA3"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763374F5"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3A33E446" w14:textId="77777777" w:rsidTr="001D3EA9">
        <w:trPr>
          <w:trHeight w:val="20"/>
          <w:jc w:val="center"/>
        </w:trPr>
        <w:tc>
          <w:tcPr>
            <w:tcW w:w="1113" w:type="dxa"/>
            <w:tcBorders>
              <w:left w:val="single" w:sz="8" w:space="0" w:color="auto"/>
            </w:tcBorders>
            <w:shd w:val="clear" w:color="auto" w:fill="auto"/>
            <w:vAlign w:val="center"/>
            <w:hideMark/>
          </w:tcPr>
          <w:p w14:paraId="35AB82BE" w14:textId="77777777" w:rsidR="00581E25" w:rsidRPr="00581E25" w:rsidRDefault="00581E25" w:rsidP="00453F13">
            <w:pPr>
              <w:spacing w:before="56" w:after="56"/>
              <w:rPr>
                <w:b/>
                <w:bCs/>
                <w:sz w:val="18"/>
                <w:szCs w:val="18"/>
              </w:rPr>
            </w:pPr>
            <w:r w:rsidRPr="00581E25">
              <w:rPr>
                <w:b/>
                <w:bCs/>
                <w:sz w:val="18"/>
                <w:szCs w:val="18"/>
              </w:rPr>
              <w:t xml:space="preserve">Sản phẩm </w:t>
            </w:r>
            <w:r w:rsidR="009D43AA">
              <w:rPr>
                <w:b/>
                <w:bCs/>
                <w:sz w:val="18"/>
                <w:szCs w:val="18"/>
              </w:rPr>
              <w:br/>
            </w:r>
            <w:r w:rsidRPr="00581E25">
              <w:rPr>
                <w:b/>
                <w:bCs/>
                <w:sz w:val="18"/>
                <w:szCs w:val="18"/>
              </w:rPr>
              <w:t>lọc dầu khác</w:t>
            </w:r>
          </w:p>
        </w:tc>
        <w:tc>
          <w:tcPr>
            <w:tcW w:w="0" w:type="auto"/>
            <w:shd w:val="clear" w:color="auto" w:fill="auto"/>
            <w:noWrap/>
            <w:vAlign w:val="center"/>
            <w:hideMark/>
          </w:tcPr>
          <w:p w14:paraId="0FC37976" w14:textId="77777777" w:rsidR="00581E25" w:rsidRPr="00581E25" w:rsidRDefault="00581E25" w:rsidP="00453F13">
            <w:pPr>
              <w:spacing w:before="56" w:after="56"/>
              <w:jc w:val="center"/>
              <w:rPr>
                <w:b/>
                <w:bCs/>
                <w:sz w:val="18"/>
                <w:szCs w:val="18"/>
              </w:rPr>
            </w:pPr>
            <w:r w:rsidRPr="00581E25">
              <w:rPr>
                <w:b/>
                <w:bCs/>
                <w:sz w:val="18"/>
                <w:szCs w:val="18"/>
              </w:rPr>
              <w:t>05</w:t>
            </w:r>
          </w:p>
        </w:tc>
        <w:tc>
          <w:tcPr>
            <w:tcW w:w="0" w:type="auto"/>
            <w:shd w:val="clear" w:color="auto" w:fill="auto"/>
            <w:noWrap/>
            <w:vAlign w:val="center"/>
            <w:hideMark/>
          </w:tcPr>
          <w:p w14:paraId="59174D74" w14:textId="77777777" w:rsidR="00581E25" w:rsidRPr="007B39E7" w:rsidRDefault="00581E25" w:rsidP="00453F13">
            <w:pPr>
              <w:spacing w:before="56" w:after="56"/>
              <w:jc w:val="center"/>
              <w:rPr>
                <w:b/>
                <w:bCs/>
                <w:w w:val="90"/>
                <w:sz w:val="18"/>
                <w:szCs w:val="18"/>
              </w:rPr>
            </w:pPr>
            <w:r w:rsidRPr="007B39E7">
              <w:rPr>
                <w:b/>
                <w:bCs/>
                <w:w w:val="90"/>
                <w:sz w:val="18"/>
                <w:szCs w:val="18"/>
              </w:rPr>
              <w:t>1000 lít</w:t>
            </w:r>
          </w:p>
        </w:tc>
        <w:tc>
          <w:tcPr>
            <w:tcW w:w="0" w:type="auto"/>
            <w:shd w:val="clear" w:color="auto" w:fill="auto"/>
            <w:noWrap/>
            <w:vAlign w:val="center"/>
            <w:hideMark/>
          </w:tcPr>
          <w:p w14:paraId="6E032DB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AFD7F6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A0D55A1"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2C9AD8B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B785BB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3634BA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35A2D24"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582B85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2E78C0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7F46E0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72E72F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BFE295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084580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032D11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88BA464"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702E45AD" w14:textId="77777777" w:rsidR="00581E25" w:rsidRPr="00581E25" w:rsidRDefault="00581E25" w:rsidP="00453F13">
            <w:pPr>
              <w:spacing w:before="56" w:after="56"/>
              <w:jc w:val="center"/>
              <w:rPr>
                <w:sz w:val="18"/>
                <w:szCs w:val="18"/>
              </w:rPr>
            </w:pPr>
            <w:r w:rsidRPr="00581E25">
              <w:rPr>
                <w:sz w:val="18"/>
                <w:szCs w:val="18"/>
              </w:rPr>
              <w:t> </w:t>
            </w:r>
          </w:p>
        </w:tc>
      </w:tr>
      <w:tr w:rsidR="007B39E7" w:rsidRPr="00453F13" w14:paraId="01688E12" w14:textId="77777777" w:rsidTr="001D3EA9">
        <w:trPr>
          <w:trHeight w:val="20"/>
          <w:jc w:val="center"/>
        </w:trPr>
        <w:tc>
          <w:tcPr>
            <w:tcW w:w="1113" w:type="dxa"/>
            <w:tcBorders>
              <w:left w:val="single" w:sz="8" w:space="0" w:color="auto"/>
            </w:tcBorders>
            <w:shd w:val="clear" w:color="auto" w:fill="auto"/>
            <w:vAlign w:val="center"/>
            <w:hideMark/>
          </w:tcPr>
          <w:p w14:paraId="73C936F4" w14:textId="77777777"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14:paraId="094E3391" w14:textId="77777777"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14:paraId="181CFE25" w14:textId="77777777"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14:paraId="2B4E9B53"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1A97661"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5D2F15B1"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726018D1"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BA4F65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28B87E1"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2DE88A99"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4D19CA7A"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71797B51"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5C7CB9D3"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7F1C6F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516AE079"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C326DA2"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5A49401"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5CEAE07"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14:paraId="34F6F6D8" w14:textId="77777777"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14:paraId="6A99B7EC" w14:textId="77777777" w:rsidTr="001D3EA9">
        <w:trPr>
          <w:trHeight w:val="20"/>
          <w:jc w:val="center"/>
        </w:trPr>
        <w:tc>
          <w:tcPr>
            <w:tcW w:w="1113" w:type="dxa"/>
            <w:tcBorders>
              <w:left w:val="single" w:sz="8" w:space="0" w:color="auto"/>
            </w:tcBorders>
            <w:shd w:val="clear" w:color="auto" w:fill="auto"/>
            <w:vAlign w:val="center"/>
            <w:hideMark/>
          </w:tcPr>
          <w:p w14:paraId="231EF499" w14:textId="77777777" w:rsidR="00581E25" w:rsidRPr="00581E25" w:rsidRDefault="00581E25" w:rsidP="00453F13">
            <w:pPr>
              <w:spacing w:before="56" w:after="56"/>
              <w:rPr>
                <w:sz w:val="18"/>
                <w:szCs w:val="18"/>
              </w:rPr>
            </w:pPr>
            <w:r w:rsidRPr="00581E25">
              <w:rPr>
                <w:sz w:val="18"/>
                <w:szCs w:val="18"/>
              </w:rPr>
              <w:t xml:space="preserve">LPG </w:t>
            </w:r>
          </w:p>
        </w:tc>
        <w:tc>
          <w:tcPr>
            <w:tcW w:w="0" w:type="auto"/>
            <w:shd w:val="clear" w:color="auto" w:fill="auto"/>
            <w:noWrap/>
            <w:vAlign w:val="center"/>
            <w:hideMark/>
          </w:tcPr>
          <w:p w14:paraId="759A63ED" w14:textId="77777777" w:rsidR="00581E25" w:rsidRPr="00581E25" w:rsidRDefault="00581E25" w:rsidP="00453F13">
            <w:pPr>
              <w:spacing w:before="56" w:after="56"/>
              <w:jc w:val="center"/>
              <w:rPr>
                <w:sz w:val="18"/>
                <w:szCs w:val="18"/>
              </w:rPr>
            </w:pPr>
            <w:r w:rsidRPr="00581E25">
              <w:rPr>
                <w:sz w:val="18"/>
                <w:szCs w:val="18"/>
              </w:rPr>
              <w:t>051</w:t>
            </w:r>
          </w:p>
        </w:tc>
        <w:tc>
          <w:tcPr>
            <w:tcW w:w="0" w:type="auto"/>
            <w:shd w:val="clear" w:color="auto" w:fill="auto"/>
            <w:noWrap/>
            <w:vAlign w:val="center"/>
            <w:hideMark/>
          </w:tcPr>
          <w:p w14:paraId="3EF87857"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5D2D7FC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58C4E9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2AFA10A"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6C1E09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6D1C02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7C61E1E"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67E3F5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450A94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57BA76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3D19EE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BCA4CF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AF6ED3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DF7BA1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3AACD0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A88B39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95EF2EA"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7E8B29B8" w14:textId="77777777" w:rsidTr="001D3EA9">
        <w:trPr>
          <w:trHeight w:val="20"/>
          <w:jc w:val="center"/>
        </w:trPr>
        <w:tc>
          <w:tcPr>
            <w:tcW w:w="1113" w:type="dxa"/>
            <w:tcBorders>
              <w:left w:val="single" w:sz="8" w:space="0" w:color="auto"/>
            </w:tcBorders>
            <w:shd w:val="clear" w:color="auto" w:fill="auto"/>
            <w:vAlign w:val="center"/>
            <w:hideMark/>
          </w:tcPr>
          <w:p w14:paraId="2631CC6D" w14:textId="77777777" w:rsidR="00581E25" w:rsidRPr="00581E25" w:rsidRDefault="00581E25" w:rsidP="00453F13">
            <w:pPr>
              <w:spacing w:before="56" w:after="56"/>
              <w:rPr>
                <w:sz w:val="18"/>
                <w:szCs w:val="18"/>
              </w:rPr>
            </w:pPr>
            <w:r w:rsidRPr="00581E25">
              <w:rPr>
                <w:sz w:val="18"/>
                <w:szCs w:val="18"/>
              </w:rPr>
              <w:t>Bitumen - Nhựa đường</w:t>
            </w:r>
          </w:p>
        </w:tc>
        <w:tc>
          <w:tcPr>
            <w:tcW w:w="0" w:type="auto"/>
            <w:shd w:val="clear" w:color="auto" w:fill="auto"/>
            <w:noWrap/>
            <w:vAlign w:val="center"/>
            <w:hideMark/>
          </w:tcPr>
          <w:p w14:paraId="5F7C3675" w14:textId="77777777" w:rsidR="00581E25" w:rsidRPr="00581E25" w:rsidRDefault="00581E25" w:rsidP="00453F13">
            <w:pPr>
              <w:spacing w:before="56" w:after="56"/>
              <w:jc w:val="center"/>
              <w:rPr>
                <w:sz w:val="18"/>
                <w:szCs w:val="18"/>
              </w:rPr>
            </w:pPr>
            <w:r w:rsidRPr="00581E25">
              <w:rPr>
                <w:sz w:val="18"/>
                <w:szCs w:val="18"/>
              </w:rPr>
              <w:t>052</w:t>
            </w:r>
          </w:p>
        </w:tc>
        <w:tc>
          <w:tcPr>
            <w:tcW w:w="0" w:type="auto"/>
            <w:shd w:val="clear" w:color="auto" w:fill="auto"/>
            <w:noWrap/>
            <w:vAlign w:val="center"/>
            <w:hideMark/>
          </w:tcPr>
          <w:p w14:paraId="3B41FD92"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6DA9A66C"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0627C04"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14:paraId="7D3C65D0"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111ADDE4"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4EBF3B16"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14:paraId="194A8ADE"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BBE3240"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2A9AA5A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9D1E0CC"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3A99F84"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2D5967A4"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59E9CC81"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7957471A"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44FB346"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09D3D9A"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14:paraId="4B510720" w14:textId="77777777"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14:paraId="7AFC5D69" w14:textId="77777777" w:rsidTr="001D3EA9">
        <w:trPr>
          <w:trHeight w:val="20"/>
          <w:jc w:val="center"/>
        </w:trPr>
        <w:tc>
          <w:tcPr>
            <w:tcW w:w="1113" w:type="dxa"/>
            <w:tcBorders>
              <w:left w:val="single" w:sz="8" w:space="0" w:color="auto"/>
            </w:tcBorders>
            <w:shd w:val="clear" w:color="auto" w:fill="auto"/>
            <w:vAlign w:val="center"/>
            <w:hideMark/>
          </w:tcPr>
          <w:p w14:paraId="3BCC628B" w14:textId="77777777" w:rsidR="00581E25" w:rsidRPr="00581E25" w:rsidRDefault="00581E25" w:rsidP="00453F13">
            <w:pPr>
              <w:spacing w:before="56" w:after="56"/>
              <w:rPr>
                <w:sz w:val="18"/>
                <w:szCs w:val="18"/>
              </w:rPr>
            </w:pPr>
            <w:r w:rsidRPr="00581E25">
              <w:rPr>
                <w:sz w:val="18"/>
                <w:szCs w:val="18"/>
              </w:rPr>
              <w:t>Dầu khác chưa được phân vào đâu</w:t>
            </w:r>
          </w:p>
        </w:tc>
        <w:tc>
          <w:tcPr>
            <w:tcW w:w="0" w:type="auto"/>
            <w:shd w:val="clear" w:color="auto" w:fill="auto"/>
            <w:noWrap/>
            <w:vAlign w:val="center"/>
            <w:hideMark/>
          </w:tcPr>
          <w:p w14:paraId="2AED3B26" w14:textId="77777777" w:rsidR="00581E25" w:rsidRPr="00581E25" w:rsidRDefault="00581E25" w:rsidP="00453F13">
            <w:pPr>
              <w:spacing w:before="56" w:after="56"/>
              <w:jc w:val="center"/>
              <w:rPr>
                <w:sz w:val="18"/>
                <w:szCs w:val="18"/>
              </w:rPr>
            </w:pPr>
            <w:r w:rsidRPr="00581E25">
              <w:rPr>
                <w:sz w:val="18"/>
                <w:szCs w:val="18"/>
              </w:rPr>
              <w:t>052</w:t>
            </w:r>
          </w:p>
        </w:tc>
        <w:tc>
          <w:tcPr>
            <w:tcW w:w="0" w:type="auto"/>
            <w:shd w:val="clear" w:color="auto" w:fill="auto"/>
            <w:noWrap/>
            <w:vAlign w:val="center"/>
            <w:hideMark/>
          </w:tcPr>
          <w:p w14:paraId="6A02F3AC"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0E4B09A5"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6FBDB197"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14:paraId="5B52E5F7"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164D152B"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631BD55"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D392DE2"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5A2264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8A3FA5D"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5C8AA02"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E2F01F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C6B48A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ACF2C6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8E716F4"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74685692"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61CE0743"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14:paraId="37F988A8" w14:textId="77777777"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14:paraId="0AD1F845" w14:textId="77777777" w:rsidTr="001D3EA9">
        <w:trPr>
          <w:trHeight w:val="20"/>
          <w:jc w:val="center"/>
        </w:trPr>
        <w:tc>
          <w:tcPr>
            <w:tcW w:w="1113" w:type="dxa"/>
            <w:tcBorders>
              <w:left w:val="single" w:sz="8" w:space="0" w:color="auto"/>
            </w:tcBorders>
            <w:shd w:val="clear" w:color="auto" w:fill="auto"/>
            <w:vAlign w:val="center"/>
            <w:hideMark/>
          </w:tcPr>
          <w:p w14:paraId="3E9870D1" w14:textId="77777777" w:rsidR="00581E25" w:rsidRPr="00581E25" w:rsidRDefault="00581E25" w:rsidP="00453F13">
            <w:pPr>
              <w:spacing w:before="56" w:after="56"/>
              <w:rPr>
                <w:b/>
                <w:bCs/>
                <w:sz w:val="18"/>
                <w:szCs w:val="18"/>
              </w:rPr>
            </w:pPr>
            <w:r w:rsidRPr="00581E25">
              <w:rPr>
                <w:b/>
                <w:bCs/>
                <w:sz w:val="18"/>
                <w:szCs w:val="18"/>
              </w:rPr>
              <w:t>Khí</w:t>
            </w:r>
          </w:p>
        </w:tc>
        <w:tc>
          <w:tcPr>
            <w:tcW w:w="0" w:type="auto"/>
            <w:shd w:val="clear" w:color="auto" w:fill="auto"/>
            <w:noWrap/>
            <w:vAlign w:val="center"/>
            <w:hideMark/>
          </w:tcPr>
          <w:p w14:paraId="792CDC83" w14:textId="77777777" w:rsidR="00581E25" w:rsidRPr="00581E25" w:rsidRDefault="00581E25" w:rsidP="00453F13">
            <w:pPr>
              <w:spacing w:before="56" w:after="56"/>
              <w:jc w:val="center"/>
              <w:rPr>
                <w:b/>
                <w:bCs/>
                <w:sz w:val="18"/>
                <w:szCs w:val="18"/>
              </w:rPr>
            </w:pPr>
            <w:r w:rsidRPr="00581E25">
              <w:rPr>
                <w:b/>
                <w:bCs/>
                <w:sz w:val="18"/>
                <w:szCs w:val="18"/>
              </w:rPr>
              <w:t>06</w:t>
            </w:r>
          </w:p>
        </w:tc>
        <w:tc>
          <w:tcPr>
            <w:tcW w:w="0" w:type="auto"/>
            <w:shd w:val="clear" w:color="auto" w:fill="auto"/>
            <w:noWrap/>
            <w:vAlign w:val="center"/>
            <w:hideMark/>
          </w:tcPr>
          <w:p w14:paraId="49147E95" w14:textId="77777777" w:rsidR="00581E25" w:rsidRPr="007B39E7" w:rsidRDefault="00581E25" w:rsidP="00453F13">
            <w:pPr>
              <w:spacing w:before="56" w:after="56"/>
              <w:jc w:val="center"/>
              <w:rPr>
                <w:b/>
                <w:bCs/>
                <w:w w:val="90"/>
                <w:sz w:val="18"/>
                <w:szCs w:val="18"/>
              </w:rPr>
            </w:pPr>
            <w:r w:rsidRPr="007B39E7">
              <w:rPr>
                <w:b/>
                <w:bCs/>
                <w:w w:val="90"/>
                <w:sz w:val="18"/>
                <w:szCs w:val="18"/>
              </w:rPr>
              <w:t>1000 m</w:t>
            </w:r>
            <w:r w:rsidRPr="007B39E7">
              <w:rPr>
                <w:b/>
                <w:bCs/>
                <w:w w:val="90"/>
                <w:sz w:val="18"/>
                <w:szCs w:val="18"/>
                <w:vertAlign w:val="superscript"/>
              </w:rPr>
              <w:t>3</w:t>
            </w:r>
          </w:p>
        </w:tc>
        <w:tc>
          <w:tcPr>
            <w:tcW w:w="0" w:type="auto"/>
            <w:shd w:val="clear" w:color="auto" w:fill="auto"/>
            <w:noWrap/>
            <w:vAlign w:val="center"/>
            <w:hideMark/>
          </w:tcPr>
          <w:p w14:paraId="3248F0A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345C875"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727FF68"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747DF68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F673FE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70C71CA"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376348B"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8CA6A06"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852447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71A673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AF6BA3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651C46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9E7FB08"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3963F6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60BB9B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2AE0BD7C" w14:textId="77777777" w:rsidR="00581E25" w:rsidRPr="00581E25" w:rsidRDefault="00581E25" w:rsidP="00453F13">
            <w:pPr>
              <w:spacing w:before="56" w:after="56"/>
              <w:jc w:val="center"/>
              <w:rPr>
                <w:sz w:val="18"/>
                <w:szCs w:val="18"/>
              </w:rPr>
            </w:pPr>
            <w:r w:rsidRPr="00581E25">
              <w:rPr>
                <w:sz w:val="18"/>
                <w:szCs w:val="18"/>
              </w:rPr>
              <w:t> </w:t>
            </w:r>
          </w:p>
        </w:tc>
      </w:tr>
      <w:tr w:rsidR="007B39E7" w:rsidRPr="00453F13" w14:paraId="703FF5D3" w14:textId="77777777" w:rsidTr="001D3EA9">
        <w:trPr>
          <w:trHeight w:val="20"/>
          <w:jc w:val="center"/>
        </w:trPr>
        <w:tc>
          <w:tcPr>
            <w:tcW w:w="1113" w:type="dxa"/>
            <w:tcBorders>
              <w:left w:val="single" w:sz="8" w:space="0" w:color="auto"/>
            </w:tcBorders>
            <w:shd w:val="clear" w:color="auto" w:fill="auto"/>
            <w:vAlign w:val="center"/>
            <w:hideMark/>
          </w:tcPr>
          <w:p w14:paraId="342E27B7" w14:textId="77777777"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14:paraId="69B6573E" w14:textId="77777777"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14:paraId="133DD578" w14:textId="77777777"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14:paraId="46331E4E"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21E7BA4"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567A0C3B"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2334227B"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221B8381"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490B5E5"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0E9ED75B"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7EB86445"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2EB9D5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23FF9FDF"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20A4E743"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7148B720"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0DA632E6"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3BFB672A"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36B1864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14:paraId="537951B2" w14:textId="77777777"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14:paraId="01049293" w14:textId="77777777" w:rsidTr="001D3EA9">
        <w:trPr>
          <w:trHeight w:val="20"/>
          <w:jc w:val="center"/>
        </w:trPr>
        <w:tc>
          <w:tcPr>
            <w:tcW w:w="1113" w:type="dxa"/>
            <w:tcBorders>
              <w:left w:val="single" w:sz="8" w:space="0" w:color="auto"/>
            </w:tcBorders>
            <w:shd w:val="clear" w:color="auto" w:fill="auto"/>
            <w:vAlign w:val="center"/>
            <w:hideMark/>
          </w:tcPr>
          <w:p w14:paraId="60C68986" w14:textId="77777777" w:rsidR="00581E25" w:rsidRPr="009D43AA" w:rsidRDefault="00581E25" w:rsidP="00453F13">
            <w:pPr>
              <w:spacing w:before="56" w:after="56"/>
              <w:rPr>
                <w:spacing w:val="-6"/>
                <w:sz w:val="18"/>
                <w:szCs w:val="18"/>
              </w:rPr>
            </w:pPr>
            <w:r w:rsidRPr="009D43AA">
              <w:rPr>
                <w:spacing w:val="-6"/>
                <w:sz w:val="18"/>
                <w:szCs w:val="18"/>
              </w:rPr>
              <w:t xml:space="preserve">Khí thiên nhiên </w:t>
            </w:r>
          </w:p>
        </w:tc>
        <w:tc>
          <w:tcPr>
            <w:tcW w:w="0" w:type="auto"/>
            <w:shd w:val="clear" w:color="auto" w:fill="auto"/>
            <w:noWrap/>
            <w:vAlign w:val="center"/>
            <w:hideMark/>
          </w:tcPr>
          <w:p w14:paraId="3B96CCD8" w14:textId="77777777" w:rsidR="00581E25" w:rsidRPr="00581E25" w:rsidRDefault="00581E25" w:rsidP="00453F13">
            <w:pPr>
              <w:spacing w:before="56" w:after="56"/>
              <w:jc w:val="center"/>
              <w:rPr>
                <w:sz w:val="18"/>
                <w:szCs w:val="18"/>
              </w:rPr>
            </w:pPr>
            <w:r w:rsidRPr="00581E25">
              <w:rPr>
                <w:sz w:val="18"/>
                <w:szCs w:val="18"/>
              </w:rPr>
              <w:t>061</w:t>
            </w:r>
          </w:p>
        </w:tc>
        <w:tc>
          <w:tcPr>
            <w:tcW w:w="0" w:type="auto"/>
            <w:shd w:val="clear" w:color="auto" w:fill="auto"/>
            <w:noWrap/>
            <w:vAlign w:val="center"/>
            <w:hideMark/>
          </w:tcPr>
          <w:p w14:paraId="233D5B47" w14:textId="77777777"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noWrap/>
            <w:vAlign w:val="center"/>
            <w:hideMark/>
          </w:tcPr>
          <w:p w14:paraId="03E3805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9BF89B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413BC00"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420298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0E5547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8E54253"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3E2E4AB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10F5ED4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59DAF7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D6131C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4C0BA47"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0B6F4BC"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5D799F3"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4B39EE52"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0878A0FA"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6C43A7D"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029B68BE" w14:textId="77777777" w:rsidTr="001D3EA9">
        <w:trPr>
          <w:trHeight w:val="20"/>
          <w:jc w:val="center"/>
        </w:trPr>
        <w:tc>
          <w:tcPr>
            <w:tcW w:w="1113" w:type="dxa"/>
            <w:tcBorders>
              <w:left w:val="single" w:sz="8" w:space="0" w:color="auto"/>
            </w:tcBorders>
            <w:shd w:val="clear" w:color="auto" w:fill="auto"/>
            <w:vAlign w:val="center"/>
            <w:hideMark/>
          </w:tcPr>
          <w:p w14:paraId="2777B79E" w14:textId="77777777" w:rsidR="00581E25" w:rsidRPr="009D43AA" w:rsidRDefault="00581E25" w:rsidP="00453F13">
            <w:pPr>
              <w:spacing w:before="56" w:after="56"/>
              <w:rPr>
                <w:spacing w:val="-4"/>
                <w:sz w:val="18"/>
                <w:szCs w:val="18"/>
              </w:rPr>
            </w:pPr>
            <w:r w:rsidRPr="009D43AA">
              <w:rPr>
                <w:spacing w:val="-4"/>
                <w:sz w:val="18"/>
                <w:szCs w:val="18"/>
              </w:rPr>
              <w:t>Khí đồng hành</w:t>
            </w:r>
          </w:p>
        </w:tc>
        <w:tc>
          <w:tcPr>
            <w:tcW w:w="0" w:type="auto"/>
            <w:shd w:val="clear" w:color="auto" w:fill="auto"/>
            <w:noWrap/>
            <w:vAlign w:val="center"/>
            <w:hideMark/>
          </w:tcPr>
          <w:p w14:paraId="36CBF44E" w14:textId="77777777" w:rsidR="00581E25" w:rsidRPr="00581E25" w:rsidRDefault="00581E25" w:rsidP="00453F13">
            <w:pPr>
              <w:spacing w:before="56" w:after="56"/>
              <w:jc w:val="center"/>
              <w:rPr>
                <w:sz w:val="18"/>
                <w:szCs w:val="18"/>
              </w:rPr>
            </w:pPr>
            <w:r w:rsidRPr="00581E25">
              <w:rPr>
                <w:sz w:val="18"/>
                <w:szCs w:val="18"/>
              </w:rPr>
              <w:t>062</w:t>
            </w:r>
          </w:p>
        </w:tc>
        <w:tc>
          <w:tcPr>
            <w:tcW w:w="0" w:type="auto"/>
            <w:shd w:val="clear" w:color="auto" w:fill="auto"/>
            <w:noWrap/>
            <w:vAlign w:val="center"/>
            <w:hideMark/>
          </w:tcPr>
          <w:p w14:paraId="49681363" w14:textId="77777777"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noWrap/>
            <w:vAlign w:val="center"/>
            <w:hideMark/>
          </w:tcPr>
          <w:p w14:paraId="38BCA438"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37F4B75C"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14:paraId="422B150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09D331EC"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062EE5EE"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037A1F8"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014D7E04"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14E8078B"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47619CB"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61C84BDC"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C132793"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65E22318"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2F6930C1" w14:textId="77777777"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14:paraId="71801834"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14:paraId="5A2D76A7" w14:textId="77777777"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14:paraId="1D2DD6F0" w14:textId="77777777"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14:paraId="2F8A91E9" w14:textId="77777777" w:rsidTr="001D3EA9">
        <w:trPr>
          <w:trHeight w:val="20"/>
          <w:jc w:val="center"/>
        </w:trPr>
        <w:tc>
          <w:tcPr>
            <w:tcW w:w="1113" w:type="dxa"/>
            <w:tcBorders>
              <w:left w:val="single" w:sz="8" w:space="0" w:color="auto"/>
            </w:tcBorders>
            <w:shd w:val="clear" w:color="auto" w:fill="auto"/>
            <w:vAlign w:val="center"/>
            <w:hideMark/>
          </w:tcPr>
          <w:p w14:paraId="1F0DF34D" w14:textId="77777777" w:rsidR="00581E25" w:rsidRPr="00581E25" w:rsidRDefault="00581E25" w:rsidP="00453F13">
            <w:pPr>
              <w:spacing w:before="56" w:after="56"/>
              <w:rPr>
                <w:b/>
                <w:bCs/>
                <w:sz w:val="18"/>
                <w:szCs w:val="18"/>
              </w:rPr>
            </w:pPr>
            <w:r w:rsidRPr="00581E25">
              <w:rPr>
                <w:b/>
                <w:bCs/>
                <w:sz w:val="18"/>
                <w:szCs w:val="18"/>
              </w:rPr>
              <w:t>Nhiên liệu sinh học</w:t>
            </w:r>
          </w:p>
        </w:tc>
        <w:tc>
          <w:tcPr>
            <w:tcW w:w="0" w:type="auto"/>
            <w:shd w:val="clear" w:color="auto" w:fill="auto"/>
            <w:noWrap/>
            <w:vAlign w:val="center"/>
            <w:hideMark/>
          </w:tcPr>
          <w:p w14:paraId="753BA63E" w14:textId="77777777" w:rsidR="00581E25" w:rsidRPr="00581E25" w:rsidRDefault="00581E25" w:rsidP="00453F13">
            <w:pPr>
              <w:spacing w:before="56" w:after="56"/>
              <w:jc w:val="center"/>
              <w:rPr>
                <w:b/>
                <w:bCs/>
                <w:sz w:val="18"/>
                <w:szCs w:val="18"/>
              </w:rPr>
            </w:pPr>
            <w:r w:rsidRPr="00581E25">
              <w:rPr>
                <w:b/>
                <w:bCs/>
                <w:sz w:val="18"/>
                <w:szCs w:val="18"/>
              </w:rPr>
              <w:t>7</w:t>
            </w:r>
          </w:p>
        </w:tc>
        <w:tc>
          <w:tcPr>
            <w:tcW w:w="0" w:type="auto"/>
            <w:shd w:val="clear" w:color="000000" w:fill="D9D9D9"/>
            <w:noWrap/>
            <w:vAlign w:val="center"/>
            <w:hideMark/>
          </w:tcPr>
          <w:p w14:paraId="0C657E21" w14:textId="77777777" w:rsidR="00581E25" w:rsidRPr="007B39E7" w:rsidRDefault="00581E25" w:rsidP="00453F13">
            <w:pPr>
              <w:spacing w:before="56" w:after="56"/>
              <w:jc w:val="center"/>
              <w:rPr>
                <w:w w:val="90"/>
                <w:sz w:val="18"/>
                <w:szCs w:val="18"/>
              </w:rPr>
            </w:pPr>
            <w:r w:rsidRPr="007B39E7">
              <w:rPr>
                <w:w w:val="90"/>
                <w:sz w:val="18"/>
                <w:szCs w:val="18"/>
              </w:rPr>
              <w:t>x</w:t>
            </w:r>
          </w:p>
        </w:tc>
        <w:tc>
          <w:tcPr>
            <w:tcW w:w="0" w:type="auto"/>
            <w:shd w:val="clear" w:color="000000" w:fill="D9D9D9"/>
            <w:noWrap/>
            <w:vAlign w:val="center"/>
            <w:hideMark/>
          </w:tcPr>
          <w:p w14:paraId="2CA4772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3C7BF1BA"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79F54F3F"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2EE2C8E"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1630296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0B19B94"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48AA4EF6"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48A4172C"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5A19CAB9"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2A830FF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107909B"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1A434E0C"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2315DDA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18E4427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14:paraId="07D6B0AE"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right w:val="single" w:sz="8" w:space="0" w:color="auto"/>
            </w:tcBorders>
            <w:shd w:val="clear" w:color="000000" w:fill="D9D9D9"/>
            <w:noWrap/>
            <w:vAlign w:val="center"/>
            <w:hideMark/>
          </w:tcPr>
          <w:p w14:paraId="5244AC15" w14:textId="77777777" w:rsidR="00581E25" w:rsidRPr="00581E25" w:rsidRDefault="00581E25" w:rsidP="00453F13">
            <w:pPr>
              <w:spacing w:before="56" w:after="56"/>
              <w:jc w:val="center"/>
              <w:rPr>
                <w:sz w:val="18"/>
                <w:szCs w:val="18"/>
              </w:rPr>
            </w:pPr>
            <w:r w:rsidRPr="00581E25">
              <w:rPr>
                <w:sz w:val="18"/>
                <w:szCs w:val="18"/>
              </w:rPr>
              <w:t>x</w:t>
            </w:r>
          </w:p>
        </w:tc>
      </w:tr>
      <w:tr w:rsidR="007B39E7" w:rsidRPr="00453F13" w14:paraId="6A0BFC9C" w14:textId="77777777" w:rsidTr="001D3EA9">
        <w:trPr>
          <w:trHeight w:val="20"/>
          <w:jc w:val="center"/>
        </w:trPr>
        <w:tc>
          <w:tcPr>
            <w:tcW w:w="1113" w:type="dxa"/>
            <w:tcBorders>
              <w:left w:val="single" w:sz="8" w:space="0" w:color="auto"/>
            </w:tcBorders>
            <w:shd w:val="clear" w:color="auto" w:fill="auto"/>
            <w:noWrap/>
            <w:vAlign w:val="center"/>
            <w:hideMark/>
          </w:tcPr>
          <w:p w14:paraId="720C6591" w14:textId="77777777" w:rsidR="00581E25" w:rsidRPr="00453F13" w:rsidRDefault="00581E25" w:rsidP="00453F13">
            <w:pPr>
              <w:spacing w:before="56" w:after="56"/>
              <w:rPr>
                <w:i/>
                <w:sz w:val="18"/>
                <w:szCs w:val="18"/>
              </w:rPr>
            </w:pPr>
            <w:r w:rsidRPr="00453F13">
              <w:rPr>
                <w:i/>
                <w:sz w:val="18"/>
                <w:szCs w:val="18"/>
              </w:rPr>
              <w:t>Trong đó:</w:t>
            </w:r>
          </w:p>
        </w:tc>
        <w:tc>
          <w:tcPr>
            <w:tcW w:w="0" w:type="auto"/>
            <w:shd w:val="clear" w:color="auto" w:fill="auto"/>
            <w:noWrap/>
            <w:vAlign w:val="center"/>
            <w:hideMark/>
          </w:tcPr>
          <w:p w14:paraId="60A16848" w14:textId="77777777"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14:paraId="2B2A6EB2" w14:textId="77777777"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14:paraId="15E562A8"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C067F28"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4048D6E1"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45685C2A"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FA49CB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791CC9B5"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60730B8E" w14:textId="77777777"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14:paraId="388F2885"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712394D"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412D27A6"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7C56DBA0"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2B347E8A"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7E73FE3"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1D8AB372"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14:paraId="6D12D6EE" w14:textId="77777777"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14:paraId="06CC6359" w14:textId="77777777"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14:paraId="7C28F223" w14:textId="77777777" w:rsidTr="001D3EA9">
        <w:trPr>
          <w:trHeight w:val="20"/>
          <w:jc w:val="center"/>
        </w:trPr>
        <w:tc>
          <w:tcPr>
            <w:tcW w:w="1113" w:type="dxa"/>
            <w:tcBorders>
              <w:left w:val="single" w:sz="8" w:space="0" w:color="auto"/>
            </w:tcBorders>
            <w:shd w:val="clear" w:color="auto" w:fill="auto"/>
            <w:vAlign w:val="center"/>
            <w:hideMark/>
          </w:tcPr>
          <w:p w14:paraId="68E6DE1C" w14:textId="77777777" w:rsidR="00581E25" w:rsidRPr="00581E25" w:rsidRDefault="00581E25" w:rsidP="00453F13">
            <w:pPr>
              <w:spacing w:before="56" w:after="56"/>
              <w:rPr>
                <w:sz w:val="18"/>
                <w:szCs w:val="18"/>
              </w:rPr>
            </w:pPr>
            <w:r w:rsidRPr="00581E25">
              <w:rPr>
                <w:sz w:val="18"/>
                <w:szCs w:val="18"/>
              </w:rPr>
              <w:t>Khí sinh học</w:t>
            </w:r>
          </w:p>
        </w:tc>
        <w:tc>
          <w:tcPr>
            <w:tcW w:w="0" w:type="auto"/>
            <w:shd w:val="clear" w:color="auto" w:fill="auto"/>
            <w:vAlign w:val="center"/>
            <w:hideMark/>
          </w:tcPr>
          <w:p w14:paraId="7BE3D885" w14:textId="77777777" w:rsidR="00581E25" w:rsidRPr="00581E25" w:rsidRDefault="00581E25" w:rsidP="00453F13">
            <w:pPr>
              <w:spacing w:before="56" w:after="56"/>
              <w:jc w:val="center"/>
              <w:rPr>
                <w:sz w:val="18"/>
                <w:szCs w:val="18"/>
              </w:rPr>
            </w:pPr>
            <w:r w:rsidRPr="00581E25">
              <w:rPr>
                <w:sz w:val="18"/>
                <w:szCs w:val="18"/>
              </w:rPr>
              <w:t>071</w:t>
            </w:r>
          </w:p>
        </w:tc>
        <w:tc>
          <w:tcPr>
            <w:tcW w:w="0" w:type="auto"/>
            <w:shd w:val="clear" w:color="auto" w:fill="auto"/>
            <w:noWrap/>
            <w:vAlign w:val="center"/>
            <w:hideMark/>
          </w:tcPr>
          <w:p w14:paraId="6EF66C49" w14:textId="77777777"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vAlign w:val="center"/>
            <w:hideMark/>
          </w:tcPr>
          <w:p w14:paraId="7EA5240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206415F5"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3AAB23C2"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52879574"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367D640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03730EB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007BEAB"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42A978F"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1054974"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2DFAE6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A324EE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vAlign w:val="center"/>
            <w:hideMark/>
          </w:tcPr>
          <w:p w14:paraId="370ACC11"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34436638"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14:paraId="18B5351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7AC32093" w14:textId="77777777" w:rsidR="00581E25" w:rsidRPr="00581E25" w:rsidRDefault="00581E25" w:rsidP="00453F13">
            <w:pPr>
              <w:spacing w:before="56" w:after="56"/>
              <w:rPr>
                <w:sz w:val="18"/>
                <w:szCs w:val="18"/>
              </w:rPr>
            </w:pPr>
            <w:r w:rsidRPr="00581E25">
              <w:rPr>
                <w:sz w:val="18"/>
                <w:szCs w:val="18"/>
              </w:rPr>
              <w:t> </w:t>
            </w:r>
          </w:p>
        </w:tc>
        <w:tc>
          <w:tcPr>
            <w:tcW w:w="0" w:type="auto"/>
            <w:tcBorders>
              <w:right w:val="single" w:sz="8" w:space="0" w:color="auto"/>
            </w:tcBorders>
            <w:shd w:val="clear" w:color="auto" w:fill="auto"/>
            <w:vAlign w:val="center"/>
            <w:hideMark/>
          </w:tcPr>
          <w:p w14:paraId="2AC5AA74" w14:textId="77777777" w:rsidR="00581E25" w:rsidRPr="00581E25" w:rsidRDefault="00581E25" w:rsidP="00453F13">
            <w:pPr>
              <w:spacing w:before="56" w:after="56"/>
              <w:rPr>
                <w:sz w:val="18"/>
                <w:szCs w:val="18"/>
              </w:rPr>
            </w:pPr>
            <w:r w:rsidRPr="00581E25">
              <w:rPr>
                <w:sz w:val="18"/>
                <w:szCs w:val="18"/>
              </w:rPr>
              <w:t> </w:t>
            </w:r>
          </w:p>
        </w:tc>
      </w:tr>
      <w:tr w:rsidR="007B39E7" w:rsidRPr="00581E25" w14:paraId="676DAB66" w14:textId="77777777" w:rsidTr="001D3EA9">
        <w:trPr>
          <w:trHeight w:val="20"/>
          <w:jc w:val="center"/>
        </w:trPr>
        <w:tc>
          <w:tcPr>
            <w:tcW w:w="1113" w:type="dxa"/>
            <w:tcBorders>
              <w:left w:val="single" w:sz="8" w:space="0" w:color="auto"/>
            </w:tcBorders>
            <w:shd w:val="clear" w:color="auto" w:fill="auto"/>
            <w:vAlign w:val="center"/>
            <w:hideMark/>
          </w:tcPr>
          <w:p w14:paraId="49DE2C4A" w14:textId="77777777" w:rsidR="00581E25" w:rsidRPr="00581E25" w:rsidRDefault="00581E25" w:rsidP="00453F13">
            <w:pPr>
              <w:spacing w:before="56" w:after="56"/>
              <w:rPr>
                <w:sz w:val="18"/>
                <w:szCs w:val="18"/>
              </w:rPr>
            </w:pPr>
            <w:r w:rsidRPr="00581E25">
              <w:rPr>
                <w:sz w:val="18"/>
                <w:szCs w:val="18"/>
              </w:rPr>
              <w:t xml:space="preserve">Chất rắn </w:t>
            </w:r>
            <w:r w:rsidR="009D43AA">
              <w:rPr>
                <w:sz w:val="18"/>
                <w:szCs w:val="18"/>
              </w:rPr>
              <w:br/>
            </w:r>
            <w:r w:rsidRPr="00581E25">
              <w:rPr>
                <w:sz w:val="18"/>
                <w:szCs w:val="18"/>
              </w:rPr>
              <w:t>sinh học</w:t>
            </w:r>
          </w:p>
        </w:tc>
        <w:tc>
          <w:tcPr>
            <w:tcW w:w="0" w:type="auto"/>
            <w:shd w:val="clear" w:color="auto" w:fill="auto"/>
            <w:vAlign w:val="center"/>
            <w:hideMark/>
          </w:tcPr>
          <w:p w14:paraId="6B55EB39" w14:textId="77777777" w:rsidR="00581E25" w:rsidRPr="00581E25" w:rsidRDefault="00581E25" w:rsidP="00453F13">
            <w:pPr>
              <w:spacing w:before="56" w:after="56"/>
              <w:jc w:val="center"/>
              <w:rPr>
                <w:sz w:val="18"/>
                <w:szCs w:val="18"/>
              </w:rPr>
            </w:pPr>
            <w:r w:rsidRPr="00581E25">
              <w:rPr>
                <w:sz w:val="18"/>
                <w:szCs w:val="18"/>
              </w:rPr>
              <w:t>072</w:t>
            </w:r>
          </w:p>
        </w:tc>
        <w:tc>
          <w:tcPr>
            <w:tcW w:w="0" w:type="auto"/>
            <w:shd w:val="clear" w:color="auto" w:fill="auto"/>
            <w:noWrap/>
            <w:vAlign w:val="center"/>
            <w:hideMark/>
          </w:tcPr>
          <w:p w14:paraId="5A2DC977" w14:textId="77777777"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vAlign w:val="center"/>
            <w:hideMark/>
          </w:tcPr>
          <w:p w14:paraId="2996B97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1655DEE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77550122"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14:paraId="13195E8E"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4F4D21F6"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5D1CB2E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109492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C47235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6023D53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59B673B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78144A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vAlign w:val="center"/>
            <w:hideMark/>
          </w:tcPr>
          <w:p w14:paraId="4533EECC"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14:paraId="745CD50F"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14:paraId="28668F32"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14:paraId="019036A0" w14:textId="77777777" w:rsidR="00581E25" w:rsidRPr="00581E25" w:rsidRDefault="00581E25" w:rsidP="00453F13">
            <w:pPr>
              <w:spacing w:before="56" w:after="56"/>
              <w:rPr>
                <w:sz w:val="18"/>
                <w:szCs w:val="18"/>
              </w:rPr>
            </w:pPr>
            <w:r w:rsidRPr="00581E25">
              <w:rPr>
                <w:sz w:val="18"/>
                <w:szCs w:val="18"/>
              </w:rPr>
              <w:t> </w:t>
            </w:r>
          </w:p>
        </w:tc>
        <w:tc>
          <w:tcPr>
            <w:tcW w:w="0" w:type="auto"/>
            <w:tcBorders>
              <w:right w:val="single" w:sz="8" w:space="0" w:color="auto"/>
            </w:tcBorders>
            <w:shd w:val="clear" w:color="auto" w:fill="auto"/>
            <w:vAlign w:val="center"/>
            <w:hideMark/>
          </w:tcPr>
          <w:p w14:paraId="148C5A37" w14:textId="77777777" w:rsidR="00581E25" w:rsidRPr="00581E25" w:rsidRDefault="00581E25" w:rsidP="00453F13">
            <w:pPr>
              <w:spacing w:before="56" w:after="56"/>
              <w:rPr>
                <w:sz w:val="18"/>
                <w:szCs w:val="18"/>
              </w:rPr>
            </w:pPr>
            <w:r w:rsidRPr="00581E25">
              <w:rPr>
                <w:sz w:val="18"/>
                <w:szCs w:val="18"/>
              </w:rPr>
              <w:t> </w:t>
            </w:r>
          </w:p>
        </w:tc>
      </w:tr>
      <w:tr w:rsidR="007B39E7" w:rsidRPr="00581E25" w14:paraId="703D0E22" w14:textId="77777777" w:rsidTr="001D3EA9">
        <w:trPr>
          <w:trHeight w:val="20"/>
          <w:jc w:val="center"/>
        </w:trPr>
        <w:tc>
          <w:tcPr>
            <w:tcW w:w="1113" w:type="dxa"/>
            <w:tcBorders>
              <w:left w:val="single" w:sz="8" w:space="0" w:color="auto"/>
            </w:tcBorders>
            <w:shd w:val="clear" w:color="auto" w:fill="auto"/>
            <w:vAlign w:val="center"/>
            <w:hideMark/>
          </w:tcPr>
          <w:p w14:paraId="75554EF7" w14:textId="77777777" w:rsidR="00581E25" w:rsidRPr="00581E25" w:rsidRDefault="00581E25" w:rsidP="00453F13">
            <w:pPr>
              <w:spacing w:before="56" w:after="56"/>
              <w:rPr>
                <w:sz w:val="18"/>
                <w:szCs w:val="18"/>
              </w:rPr>
            </w:pPr>
            <w:r w:rsidRPr="00581E25">
              <w:rPr>
                <w:sz w:val="18"/>
                <w:szCs w:val="18"/>
              </w:rPr>
              <w:t xml:space="preserve">Chất lỏng </w:t>
            </w:r>
            <w:r w:rsidR="009D43AA">
              <w:rPr>
                <w:sz w:val="18"/>
                <w:szCs w:val="18"/>
              </w:rPr>
              <w:br/>
            </w:r>
            <w:r w:rsidRPr="00581E25">
              <w:rPr>
                <w:sz w:val="18"/>
                <w:szCs w:val="18"/>
              </w:rPr>
              <w:t>sinh học</w:t>
            </w:r>
          </w:p>
        </w:tc>
        <w:tc>
          <w:tcPr>
            <w:tcW w:w="0" w:type="auto"/>
            <w:shd w:val="clear" w:color="auto" w:fill="auto"/>
            <w:vAlign w:val="center"/>
            <w:hideMark/>
          </w:tcPr>
          <w:p w14:paraId="64C35942" w14:textId="77777777" w:rsidR="00581E25" w:rsidRPr="00581E25" w:rsidRDefault="00581E25" w:rsidP="00453F13">
            <w:pPr>
              <w:spacing w:before="56" w:after="56"/>
              <w:jc w:val="center"/>
              <w:rPr>
                <w:sz w:val="18"/>
                <w:szCs w:val="18"/>
              </w:rPr>
            </w:pPr>
            <w:r w:rsidRPr="00581E25">
              <w:rPr>
                <w:sz w:val="18"/>
                <w:szCs w:val="18"/>
              </w:rPr>
              <w:t>073</w:t>
            </w:r>
          </w:p>
        </w:tc>
        <w:tc>
          <w:tcPr>
            <w:tcW w:w="0" w:type="auto"/>
            <w:shd w:val="clear" w:color="auto" w:fill="auto"/>
            <w:noWrap/>
            <w:vAlign w:val="center"/>
            <w:hideMark/>
          </w:tcPr>
          <w:p w14:paraId="354418D0" w14:textId="77777777"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14:paraId="1078A341"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F1BB739"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550F1E7" w14:textId="77777777"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14:paraId="6D5D0FD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2635C50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7D3BB29"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0C00125"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30F895A0"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4B90E2E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105DB893"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67E8E28"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0207B8E"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000000" w:fill="D9D9D9"/>
            <w:noWrap/>
            <w:vAlign w:val="center"/>
            <w:hideMark/>
          </w:tcPr>
          <w:p w14:paraId="2930ED80" w14:textId="77777777"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14:paraId="5514052A" w14:textId="77777777"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14:paraId="7C1708E7"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14:paraId="1ABD6E4C" w14:textId="77777777" w:rsidR="00581E25" w:rsidRPr="00581E25" w:rsidRDefault="00581E25" w:rsidP="00453F13">
            <w:pPr>
              <w:spacing w:before="56" w:after="56"/>
              <w:jc w:val="center"/>
              <w:rPr>
                <w:sz w:val="18"/>
                <w:szCs w:val="18"/>
              </w:rPr>
            </w:pPr>
            <w:r w:rsidRPr="00581E25">
              <w:rPr>
                <w:sz w:val="18"/>
                <w:szCs w:val="18"/>
              </w:rPr>
              <w:t> </w:t>
            </w:r>
          </w:p>
        </w:tc>
      </w:tr>
      <w:tr w:rsidR="007B39E7" w:rsidRPr="00581E25" w14:paraId="5D4743A9" w14:textId="77777777" w:rsidTr="001D3EA9">
        <w:trPr>
          <w:trHeight w:val="20"/>
          <w:jc w:val="center"/>
        </w:trPr>
        <w:tc>
          <w:tcPr>
            <w:tcW w:w="1113" w:type="dxa"/>
            <w:tcBorders>
              <w:left w:val="single" w:sz="8" w:space="0" w:color="auto"/>
              <w:bottom w:val="single" w:sz="8" w:space="0" w:color="auto"/>
            </w:tcBorders>
            <w:shd w:val="clear" w:color="auto" w:fill="auto"/>
            <w:vAlign w:val="center"/>
            <w:hideMark/>
          </w:tcPr>
          <w:p w14:paraId="715414DA" w14:textId="77777777" w:rsidR="00581E25" w:rsidRPr="00581E25" w:rsidRDefault="00581E25" w:rsidP="00453F13">
            <w:pPr>
              <w:spacing w:before="56" w:after="56"/>
              <w:rPr>
                <w:b/>
                <w:bCs/>
                <w:sz w:val="18"/>
                <w:szCs w:val="18"/>
              </w:rPr>
            </w:pPr>
            <w:r w:rsidRPr="00581E25">
              <w:rPr>
                <w:b/>
                <w:bCs/>
                <w:sz w:val="18"/>
                <w:szCs w:val="18"/>
              </w:rPr>
              <w:t>Chất thải (chỉ sử dụng cho mục đích sản xuất năng lượng)</w:t>
            </w:r>
          </w:p>
        </w:tc>
        <w:tc>
          <w:tcPr>
            <w:tcW w:w="0" w:type="auto"/>
            <w:tcBorders>
              <w:bottom w:val="single" w:sz="8" w:space="0" w:color="auto"/>
            </w:tcBorders>
            <w:shd w:val="clear" w:color="auto" w:fill="auto"/>
            <w:vAlign w:val="center"/>
            <w:hideMark/>
          </w:tcPr>
          <w:p w14:paraId="41B0DB9E" w14:textId="77777777" w:rsidR="00581E25" w:rsidRPr="00581E25" w:rsidRDefault="00581E25" w:rsidP="00453F13">
            <w:pPr>
              <w:spacing w:before="56" w:after="56"/>
              <w:jc w:val="center"/>
              <w:rPr>
                <w:b/>
                <w:bCs/>
                <w:sz w:val="18"/>
                <w:szCs w:val="18"/>
              </w:rPr>
            </w:pPr>
            <w:r w:rsidRPr="00581E25">
              <w:rPr>
                <w:b/>
                <w:bCs/>
                <w:sz w:val="18"/>
                <w:szCs w:val="18"/>
              </w:rPr>
              <w:t>8</w:t>
            </w:r>
          </w:p>
        </w:tc>
        <w:tc>
          <w:tcPr>
            <w:tcW w:w="0" w:type="auto"/>
            <w:tcBorders>
              <w:bottom w:val="single" w:sz="8" w:space="0" w:color="auto"/>
            </w:tcBorders>
            <w:shd w:val="clear" w:color="auto" w:fill="auto"/>
            <w:noWrap/>
            <w:vAlign w:val="center"/>
            <w:hideMark/>
          </w:tcPr>
          <w:p w14:paraId="38E60FF2" w14:textId="77777777" w:rsidR="00581E25" w:rsidRPr="007B39E7" w:rsidRDefault="00581E25" w:rsidP="00453F13">
            <w:pPr>
              <w:spacing w:before="56" w:after="56"/>
              <w:jc w:val="center"/>
              <w:rPr>
                <w:b/>
                <w:bCs/>
                <w:w w:val="90"/>
                <w:sz w:val="18"/>
                <w:szCs w:val="18"/>
              </w:rPr>
            </w:pPr>
            <w:r w:rsidRPr="007B39E7">
              <w:rPr>
                <w:b/>
                <w:bCs/>
                <w:w w:val="90"/>
                <w:sz w:val="18"/>
                <w:szCs w:val="18"/>
              </w:rPr>
              <w:t>Tấn</w:t>
            </w:r>
          </w:p>
        </w:tc>
        <w:tc>
          <w:tcPr>
            <w:tcW w:w="0" w:type="auto"/>
            <w:tcBorders>
              <w:bottom w:val="single" w:sz="8" w:space="0" w:color="auto"/>
            </w:tcBorders>
            <w:shd w:val="clear" w:color="auto" w:fill="auto"/>
            <w:noWrap/>
            <w:vAlign w:val="center"/>
            <w:hideMark/>
          </w:tcPr>
          <w:p w14:paraId="6CFE7EB1"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14:paraId="7A4F4CF3" w14:textId="77777777" w:rsidR="00581E25" w:rsidRPr="00581E25" w:rsidRDefault="00581E25" w:rsidP="00453F13">
            <w:pPr>
              <w:spacing w:before="56" w:after="56"/>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14:paraId="4F4801D5"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14:paraId="187B3674"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14:paraId="49E4AD19"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14:paraId="64D17152"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51F53D71"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4842EC0C"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4A665396"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52A1896B"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14:paraId="1A21A53D"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14:paraId="17CCE70F"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14:paraId="2AC8F262" w14:textId="77777777"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14:paraId="7A075B76"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14:paraId="074CB11C" w14:textId="77777777"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right w:val="single" w:sz="8" w:space="0" w:color="auto"/>
            </w:tcBorders>
            <w:shd w:val="clear" w:color="auto" w:fill="auto"/>
            <w:noWrap/>
            <w:vAlign w:val="center"/>
            <w:hideMark/>
          </w:tcPr>
          <w:p w14:paraId="243340BC" w14:textId="77777777" w:rsidR="00581E25" w:rsidRPr="00581E25" w:rsidRDefault="00581E25" w:rsidP="00453F13">
            <w:pPr>
              <w:spacing w:before="56" w:after="56"/>
              <w:jc w:val="center"/>
              <w:rPr>
                <w:sz w:val="18"/>
                <w:szCs w:val="18"/>
              </w:rPr>
            </w:pPr>
            <w:r w:rsidRPr="00581E25">
              <w:rPr>
                <w:sz w:val="18"/>
                <w:szCs w:val="18"/>
              </w:rPr>
              <w:t> </w:t>
            </w:r>
          </w:p>
        </w:tc>
      </w:tr>
    </w:tbl>
    <w:p w14:paraId="11FBA2A8" w14:textId="77777777" w:rsidR="00331787" w:rsidRPr="00453F13" w:rsidRDefault="00331787">
      <w:pPr>
        <w:rPr>
          <w:sz w:val="6"/>
        </w:rPr>
      </w:pPr>
      <w:r w:rsidRPr="00453F13">
        <w:rPr>
          <w:sz w:val="6"/>
        </w:rPr>
        <w:br w:type="page"/>
      </w:r>
    </w:p>
    <w:tbl>
      <w:tblPr>
        <w:tblW w:w="5000" w:type="pct"/>
        <w:tblLayout w:type="fixed"/>
        <w:tblLook w:val="04A0" w:firstRow="1" w:lastRow="0" w:firstColumn="1" w:lastColumn="0" w:noHBand="0" w:noVBand="1"/>
      </w:tblPr>
      <w:tblGrid>
        <w:gridCol w:w="346"/>
        <w:gridCol w:w="333"/>
        <w:gridCol w:w="332"/>
        <w:gridCol w:w="331"/>
        <w:gridCol w:w="331"/>
        <w:gridCol w:w="329"/>
        <w:gridCol w:w="329"/>
        <w:gridCol w:w="329"/>
        <w:gridCol w:w="336"/>
        <w:gridCol w:w="327"/>
        <w:gridCol w:w="329"/>
        <w:gridCol w:w="327"/>
        <w:gridCol w:w="323"/>
        <w:gridCol w:w="332"/>
        <w:gridCol w:w="332"/>
        <w:gridCol w:w="332"/>
        <w:gridCol w:w="332"/>
        <w:gridCol w:w="332"/>
        <w:gridCol w:w="332"/>
        <w:gridCol w:w="334"/>
        <w:gridCol w:w="332"/>
        <w:gridCol w:w="332"/>
        <w:gridCol w:w="332"/>
        <w:gridCol w:w="446"/>
        <w:gridCol w:w="336"/>
        <w:gridCol w:w="329"/>
        <w:gridCol w:w="316"/>
        <w:gridCol w:w="236"/>
      </w:tblGrid>
      <w:tr w:rsidR="00453F13" w:rsidRPr="00453F13" w14:paraId="5D5F9B97" w14:textId="77777777" w:rsidTr="00453F13">
        <w:trPr>
          <w:trHeight w:val="330"/>
        </w:trPr>
        <w:tc>
          <w:tcPr>
            <w:tcW w:w="5000" w:type="pct"/>
            <w:gridSpan w:val="28"/>
            <w:tcBorders>
              <w:top w:val="single" w:sz="8" w:space="0" w:color="auto"/>
              <w:left w:val="single" w:sz="8" w:space="0" w:color="auto"/>
              <w:bottom w:val="nil"/>
              <w:right w:val="single" w:sz="8" w:space="0" w:color="000000"/>
            </w:tcBorders>
            <w:shd w:val="clear" w:color="000000" w:fill="FCD5B4"/>
            <w:noWrap/>
            <w:vAlign w:val="center"/>
            <w:hideMark/>
          </w:tcPr>
          <w:p w14:paraId="7D9BCEF5" w14:textId="77777777" w:rsidR="00453F13" w:rsidRPr="00453F13" w:rsidRDefault="00453F13" w:rsidP="00453F13">
            <w:pPr>
              <w:spacing w:before="200" w:after="200"/>
              <w:jc w:val="center"/>
              <w:rPr>
                <w:b/>
                <w:bCs/>
                <w:sz w:val="28"/>
                <w:szCs w:val="28"/>
              </w:rPr>
            </w:pPr>
            <w:r w:rsidRPr="00453F13">
              <w:rPr>
                <w:b/>
                <w:bCs/>
                <w:sz w:val="28"/>
                <w:szCs w:val="28"/>
              </w:rPr>
              <w:lastRenderedPageBreak/>
              <w:t>ĐIỀU TRA DOANH NGHIỆP NĂM 2024</w:t>
            </w:r>
          </w:p>
        </w:tc>
      </w:tr>
      <w:tr w:rsidR="00453F13" w:rsidRPr="00453F13" w14:paraId="63016154" w14:textId="77777777" w:rsidTr="00484D2D">
        <w:trPr>
          <w:trHeight w:hRule="exact" w:val="113"/>
        </w:trPr>
        <w:tc>
          <w:tcPr>
            <w:tcW w:w="1612" w:type="pct"/>
            <w:gridSpan w:val="9"/>
            <w:vMerge w:val="restart"/>
            <w:tcBorders>
              <w:top w:val="single" w:sz="8" w:space="0" w:color="auto"/>
              <w:left w:val="single" w:sz="8" w:space="0" w:color="auto"/>
              <w:right w:val="single" w:sz="4" w:space="0" w:color="000000"/>
            </w:tcBorders>
            <w:shd w:val="clear" w:color="auto" w:fill="auto"/>
            <w:noWrap/>
            <w:vAlign w:val="center"/>
            <w:hideMark/>
          </w:tcPr>
          <w:p w14:paraId="37E0E32C" w14:textId="77777777" w:rsidR="00453F13" w:rsidRPr="00453F13" w:rsidRDefault="00453F13" w:rsidP="00453F13">
            <w:pPr>
              <w:spacing w:before="40" w:after="40"/>
              <w:jc w:val="center"/>
              <w:rPr>
                <w:b/>
                <w:bCs/>
                <w:sz w:val="23"/>
                <w:szCs w:val="23"/>
              </w:rPr>
            </w:pPr>
            <w:r w:rsidRPr="00453F13">
              <w:rPr>
                <w:b/>
                <w:bCs/>
                <w:sz w:val="23"/>
                <w:szCs w:val="23"/>
              </w:rPr>
              <w:t>Phiếu số 1.12/DN-MAUTN</w:t>
            </w:r>
          </w:p>
        </w:tc>
        <w:tc>
          <w:tcPr>
            <w:tcW w:w="176" w:type="pct"/>
            <w:tcBorders>
              <w:top w:val="single" w:sz="8" w:space="0" w:color="auto"/>
              <w:left w:val="nil"/>
              <w:bottom w:val="nil"/>
              <w:right w:val="nil"/>
            </w:tcBorders>
            <w:shd w:val="clear" w:color="auto" w:fill="auto"/>
            <w:noWrap/>
            <w:vAlign w:val="bottom"/>
            <w:hideMark/>
          </w:tcPr>
          <w:p w14:paraId="4977D75D"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8" w:space="0" w:color="auto"/>
              <w:left w:val="nil"/>
              <w:bottom w:val="nil"/>
              <w:right w:val="nil"/>
            </w:tcBorders>
            <w:shd w:val="clear" w:color="auto" w:fill="auto"/>
            <w:noWrap/>
            <w:vAlign w:val="bottom"/>
            <w:hideMark/>
          </w:tcPr>
          <w:p w14:paraId="158DF676" w14:textId="77777777" w:rsidR="00453F13" w:rsidRPr="00453F13" w:rsidRDefault="00453F13" w:rsidP="00453F13">
            <w:pPr>
              <w:spacing w:before="40" w:after="40"/>
              <w:rPr>
                <w:sz w:val="23"/>
                <w:szCs w:val="23"/>
              </w:rPr>
            </w:pPr>
            <w:r w:rsidRPr="00453F13">
              <w:rPr>
                <w:sz w:val="23"/>
                <w:szCs w:val="23"/>
              </w:rPr>
              <w:t> </w:t>
            </w:r>
          </w:p>
        </w:tc>
        <w:tc>
          <w:tcPr>
            <w:tcW w:w="176" w:type="pct"/>
            <w:tcBorders>
              <w:top w:val="single" w:sz="8" w:space="0" w:color="auto"/>
              <w:left w:val="nil"/>
              <w:bottom w:val="nil"/>
              <w:right w:val="nil"/>
            </w:tcBorders>
            <w:shd w:val="clear" w:color="auto" w:fill="auto"/>
            <w:noWrap/>
            <w:vAlign w:val="bottom"/>
            <w:hideMark/>
          </w:tcPr>
          <w:p w14:paraId="0234C105" w14:textId="77777777" w:rsidR="00453F13" w:rsidRPr="00453F13" w:rsidRDefault="00453F13" w:rsidP="00453F13">
            <w:pPr>
              <w:spacing w:before="40" w:after="40"/>
              <w:rPr>
                <w:sz w:val="23"/>
                <w:szCs w:val="23"/>
              </w:rPr>
            </w:pPr>
            <w:r w:rsidRPr="00453F13">
              <w:rPr>
                <w:sz w:val="23"/>
                <w:szCs w:val="23"/>
              </w:rPr>
              <w:t> </w:t>
            </w:r>
          </w:p>
        </w:tc>
        <w:tc>
          <w:tcPr>
            <w:tcW w:w="174" w:type="pct"/>
            <w:tcBorders>
              <w:top w:val="single" w:sz="8" w:space="0" w:color="auto"/>
              <w:left w:val="nil"/>
              <w:bottom w:val="nil"/>
              <w:right w:val="nil"/>
            </w:tcBorders>
            <w:shd w:val="clear" w:color="auto" w:fill="auto"/>
            <w:noWrap/>
            <w:vAlign w:val="bottom"/>
            <w:hideMark/>
          </w:tcPr>
          <w:p w14:paraId="3CDDA07A"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1D6242FD"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5DB0A625"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5CE2C928"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034BFD12"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1538407B"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2A0E7738" w14:textId="77777777" w:rsidR="00453F13" w:rsidRPr="00453F13" w:rsidRDefault="00453F13" w:rsidP="00453F13">
            <w:pPr>
              <w:spacing w:before="40" w:after="40"/>
              <w:rPr>
                <w:sz w:val="23"/>
                <w:szCs w:val="23"/>
              </w:rPr>
            </w:pPr>
            <w:r w:rsidRPr="00453F13">
              <w:rPr>
                <w:sz w:val="23"/>
                <w:szCs w:val="23"/>
              </w:rPr>
              <w:t> </w:t>
            </w:r>
          </w:p>
        </w:tc>
        <w:tc>
          <w:tcPr>
            <w:tcW w:w="180" w:type="pct"/>
            <w:tcBorders>
              <w:top w:val="single" w:sz="8" w:space="0" w:color="auto"/>
              <w:left w:val="nil"/>
              <w:bottom w:val="nil"/>
              <w:right w:val="nil"/>
            </w:tcBorders>
            <w:shd w:val="clear" w:color="auto" w:fill="auto"/>
            <w:noWrap/>
            <w:vAlign w:val="bottom"/>
            <w:hideMark/>
          </w:tcPr>
          <w:p w14:paraId="0800633C"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11EB97A4"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162533D1"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14:paraId="2C41861C" w14:textId="77777777" w:rsidR="00453F13" w:rsidRPr="00453F13" w:rsidRDefault="00453F13" w:rsidP="00453F13">
            <w:pPr>
              <w:spacing w:before="40" w:after="40"/>
              <w:rPr>
                <w:sz w:val="23"/>
                <w:szCs w:val="23"/>
              </w:rPr>
            </w:pPr>
            <w:r w:rsidRPr="00453F13">
              <w:rPr>
                <w:sz w:val="23"/>
                <w:szCs w:val="23"/>
              </w:rPr>
              <w:t> </w:t>
            </w:r>
          </w:p>
        </w:tc>
        <w:tc>
          <w:tcPr>
            <w:tcW w:w="240" w:type="pct"/>
            <w:tcBorders>
              <w:top w:val="single" w:sz="8" w:space="0" w:color="auto"/>
              <w:left w:val="nil"/>
              <w:bottom w:val="nil"/>
              <w:right w:val="nil"/>
            </w:tcBorders>
            <w:shd w:val="clear" w:color="auto" w:fill="auto"/>
            <w:noWrap/>
            <w:vAlign w:val="bottom"/>
            <w:hideMark/>
          </w:tcPr>
          <w:p w14:paraId="68C2A7F3" w14:textId="77777777" w:rsidR="00453F13" w:rsidRPr="00453F13" w:rsidRDefault="00453F13" w:rsidP="00453F13">
            <w:pPr>
              <w:spacing w:before="40" w:after="40"/>
              <w:rPr>
                <w:sz w:val="23"/>
                <w:szCs w:val="23"/>
              </w:rPr>
            </w:pPr>
            <w:r w:rsidRPr="00453F13">
              <w:rPr>
                <w:sz w:val="23"/>
                <w:szCs w:val="23"/>
              </w:rPr>
              <w:t> </w:t>
            </w:r>
          </w:p>
        </w:tc>
        <w:tc>
          <w:tcPr>
            <w:tcW w:w="181" w:type="pct"/>
            <w:tcBorders>
              <w:top w:val="single" w:sz="8" w:space="0" w:color="auto"/>
              <w:left w:val="nil"/>
              <w:bottom w:val="nil"/>
              <w:right w:val="nil"/>
            </w:tcBorders>
            <w:shd w:val="clear" w:color="auto" w:fill="auto"/>
            <w:noWrap/>
            <w:vAlign w:val="bottom"/>
            <w:hideMark/>
          </w:tcPr>
          <w:p w14:paraId="0EB215EF"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8" w:space="0" w:color="auto"/>
              <w:left w:val="nil"/>
              <w:bottom w:val="nil"/>
              <w:right w:val="nil"/>
            </w:tcBorders>
            <w:shd w:val="clear" w:color="auto" w:fill="auto"/>
            <w:noWrap/>
            <w:vAlign w:val="bottom"/>
            <w:hideMark/>
          </w:tcPr>
          <w:p w14:paraId="61002094"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single" w:sz="8" w:space="0" w:color="auto"/>
              <w:left w:val="nil"/>
              <w:bottom w:val="nil"/>
              <w:right w:val="nil"/>
            </w:tcBorders>
            <w:shd w:val="clear" w:color="auto" w:fill="auto"/>
            <w:noWrap/>
            <w:vAlign w:val="bottom"/>
            <w:hideMark/>
          </w:tcPr>
          <w:p w14:paraId="5CEEB4CA" w14:textId="77777777" w:rsidR="00453F13" w:rsidRPr="00453F13" w:rsidRDefault="00453F13" w:rsidP="00453F13">
            <w:pPr>
              <w:spacing w:before="40" w:after="40"/>
              <w:rPr>
                <w:sz w:val="23"/>
                <w:szCs w:val="23"/>
              </w:rPr>
            </w:pPr>
            <w:r w:rsidRPr="00453F13">
              <w:rPr>
                <w:sz w:val="23"/>
                <w:szCs w:val="23"/>
              </w:rPr>
              <w:t> </w:t>
            </w:r>
          </w:p>
        </w:tc>
        <w:tc>
          <w:tcPr>
            <w:tcW w:w="128" w:type="pct"/>
            <w:tcBorders>
              <w:top w:val="single" w:sz="8" w:space="0" w:color="auto"/>
              <w:left w:val="nil"/>
              <w:bottom w:val="nil"/>
              <w:right w:val="single" w:sz="8" w:space="0" w:color="auto"/>
            </w:tcBorders>
            <w:shd w:val="clear" w:color="auto" w:fill="auto"/>
            <w:noWrap/>
            <w:vAlign w:val="bottom"/>
            <w:hideMark/>
          </w:tcPr>
          <w:p w14:paraId="4C9AA038" w14:textId="77777777" w:rsidR="00453F13" w:rsidRPr="00453F13" w:rsidRDefault="00453F13" w:rsidP="00453F13">
            <w:pPr>
              <w:spacing w:before="40" w:after="40"/>
              <w:rPr>
                <w:sz w:val="23"/>
                <w:szCs w:val="23"/>
              </w:rPr>
            </w:pPr>
            <w:r w:rsidRPr="00453F13">
              <w:rPr>
                <w:sz w:val="23"/>
                <w:szCs w:val="23"/>
              </w:rPr>
              <w:t> </w:t>
            </w:r>
          </w:p>
        </w:tc>
      </w:tr>
      <w:tr w:rsidR="00453F13" w:rsidRPr="00453F13" w14:paraId="297E076E" w14:textId="77777777" w:rsidTr="00453F13">
        <w:trPr>
          <w:trHeight w:val="315"/>
        </w:trPr>
        <w:tc>
          <w:tcPr>
            <w:tcW w:w="1601" w:type="pct"/>
            <w:gridSpan w:val="9"/>
            <w:vMerge/>
            <w:tcBorders>
              <w:left w:val="single" w:sz="8" w:space="0" w:color="auto"/>
              <w:right w:val="single" w:sz="4" w:space="0" w:color="000000"/>
            </w:tcBorders>
            <w:vAlign w:val="center"/>
            <w:hideMark/>
          </w:tcPr>
          <w:p w14:paraId="46FFBD50" w14:textId="77777777" w:rsidR="00453F13" w:rsidRPr="00453F13" w:rsidRDefault="00453F13" w:rsidP="00453F13">
            <w:pPr>
              <w:spacing w:before="40" w:after="40"/>
              <w:rPr>
                <w:b/>
                <w:bCs/>
                <w:sz w:val="23"/>
                <w:szCs w:val="23"/>
              </w:rPr>
            </w:pPr>
          </w:p>
        </w:tc>
        <w:tc>
          <w:tcPr>
            <w:tcW w:w="703" w:type="pct"/>
            <w:gridSpan w:val="4"/>
            <w:tcBorders>
              <w:top w:val="nil"/>
              <w:left w:val="nil"/>
              <w:bottom w:val="nil"/>
              <w:right w:val="nil"/>
            </w:tcBorders>
            <w:shd w:val="clear" w:color="auto" w:fill="auto"/>
            <w:noWrap/>
            <w:vAlign w:val="center"/>
            <w:hideMark/>
          </w:tcPr>
          <w:p w14:paraId="5C0E922F" w14:textId="77777777" w:rsidR="00453F13" w:rsidRPr="00080A45" w:rsidRDefault="00453F13" w:rsidP="00453F13">
            <w:pPr>
              <w:spacing w:before="40" w:after="40"/>
              <w:rPr>
                <w:sz w:val="23"/>
                <w:szCs w:val="23"/>
              </w:rPr>
            </w:pPr>
            <w:r w:rsidRPr="00080A45">
              <w:rPr>
                <w:bCs/>
                <w:sz w:val="23"/>
                <w:szCs w:val="23"/>
              </w:rPr>
              <w:t>Mã số thuế</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AF309"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5D1A7191"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5A83A496"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074DF154"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542FC708"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47F35B7E" w14:textId="77777777" w:rsidR="00453F13" w:rsidRPr="00453F13" w:rsidRDefault="00453F13" w:rsidP="00453F13">
            <w:pPr>
              <w:spacing w:before="40" w:after="40"/>
              <w:rPr>
                <w:sz w:val="23"/>
                <w:szCs w:val="23"/>
              </w:rPr>
            </w:pPr>
            <w:r w:rsidRPr="00453F13">
              <w:rPr>
                <w:sz w:val="23"/>
                <w:szCs w:val="23"/>
              </w:rPr>
              <w:t> </w:t>
            </w:r>
          </w:p>
        </w:tc>
        <w:tc>
          <w:tcPr>
            <w:tcW w:w="180" w:type="pct"/>
            <w:tcBorders>
              <w:top w:val="single" w:sz="4" w:space="0" w:color="auto"/>
              <w:left w:val="nil"/>
              <w:bottom w:val="single" w:sz="4" w:space="0" w:color="auto"/>
              <w:right w:val="single" w:sz="4" w:space="0" w:color="auto"/>
            </w:tcBorders>
            <w:shd w:val="clear" w:color="auto" w:fill="auto"/>
            <w:noWrap/>
            <w:vAlign w:val="bottom"/>
            <w:hideMark/>
          </w:tcPr>
          <w:p w14:paraId="5E09C597"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37EE235F"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14:paraId="45CFD478"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14:paraId="5116DB15" w14:textId="77777777" w:rsidR="00453F13" w:rsidRPr="00453F13" w:rsidRDefault="00453F13" w:rsidP="00453F13">
            <w:pPr>
              <w:spacing w:before="40" w:after="40"/>
              <w:jc w:val="right"/>
              <w:rPr>
                <w:b/>
                <w:bCs/>
                <w:sz w:val="23"/>
                <w:szCs w:val="23"/>
              </w:rPr>
            </w:pPr>
            <w:r w:rsidRPr="00453F13">
              <w:rPr>
                <w:b/>
                <w:bCs/>
                <w:sz w:val="23"/>
                <w:szCs w:val="23"/>
              </w:rPr>
              <w:t> </w:t>
            </w:r>
          </w:p>
        </w:tc>
        <w:tc>
          <w:tcPr>
            <w:tcW w:w="240" w:type="pct"/>
            <w:tcBorders>
              <w:top w:val="nil"/>
              <w:left w:val="nil"/>
              <w:bottom w:val="nil"/>
              <w:right w:val="nil"/>
            </w:tcBorders>
            <w:shd w:val="clear" w:color="auto" w:fill="auto"/>
            <w:noWrap/>
            <w:vAlign w:val="bottom"/>
            <w:hideMark/>
          </w:tcPr>
          <w:p w14:paraId="74DF8626" w14:textId="77777777" w:rsidR="00453F13" w:rsidRPr="00453F13" w:rsidRDefault="00453F13" w:rsidP="00453F13">
            <w:pPr>
              <w:spacing w:before="40" w:after="40"/>
              <w:rPr>
                <w:sz w:val="23"/>
                <w:szCs w:val="23"/>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A519F"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14:paraId="788A174D"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14:paraId="64ACDD4E" w14:textId="77777777" w:rsidR="00453F13" w:rsidRPr="00453F13" w:rsidRDefault="00453F13" w:rsidP="00453F13">
            <w:pPr>
              <w:spacing w:before="40" w:after="40"/>
              <w:rPr>
                <w:sz w:val="23"/>
                <w:szCs w:val="23"/>
              </w:rPr>
            </w:pPr>
            <w:r w:rsidRPr="00453F13">
              <w:rPr>
                <w:sz w:val="23"/>
                <w:szCs w:val="23"/>
              </w:rPr>
              <w:t> </w:t>
            </w:r>
          </w:p>
        </w:tc>
        <w:tc>
          <w:tcPr>
            <w:tcW w:w="140" w:type="pct"/>
            <w:tcBorders>
              <w:top w:val="nil"/>
              <w:left w:val="nil"/>
              <w:bottom w:val="nil"/>
              <w:right w:val="single" w:sz="8" w:space="0" w:color="auto"/>
            </w:tcBorders>
            <w:shd w:val="clear" w:color="auto" w:fill="auto"/>
            <w:noWrap/>
            <w:vAlign w:val="center"/>
            <w:hideMark/>
          </w:tcPr>
          <w:p w14:paraId="56B2EEBF" w14:textId="77777777" w:rsidR="00453F13" w:rsidRPr="00453F13" w:rsidRDefault="00453F13" w:rsidP="00453F13">
            <w:pPr>
              <w:spacing w:before="40" w:after="40"/>
              <w:rPr>
                <w:sz w:val="23"/>
                <w:szCs w:val="23"/>
              </w:rPr>
            </w:pPr>
            <w:r w:rsidRPr="00453F13">
              <w:rPr>
                <w:sz w:val="23"/>
                <w:szCs w:val="23"/>
              </w:rPr>
              <w:t> </w:t>
            </w:r>
          </w:p>
        </w:tc>
      </w:tr>
      <w:tr w:rsidR="00453F13" w:rsidRPr="00453F13" w14:paraId="135F6946" w14:textId="77777777" w:rsidTr="00453F13">
        <w:trPr>
          <w:trHeight w:hRule="exact" w:val="113"/>
        </w:trPr>
        <w:tc>
          <w:tcPr>
            <w:tcW w:w="1601" w:type="pct"/>
            <w:gridSpan w:val="9"/>
            <w:vMerge/>
            <w:tcBorders>
              <w:left w:val="single" w:sz="8" w:space="0" w:color="auto"/>
              <w:bottom w:val="nil"/>
              <w:right w:val="single" w:sz="4" w:space="0" w:color="000000"/>
            </w:tcBorders>
            <w:vAlign w:val="center"/>
            <w:hideMark/>
          </w:tcPr>
          <w:p w14:paraId="62EFCBF8" w14:textId="77777777" w:rsidR="00453F13" w:rsidRPr="00453F13" w:rsidRDefault="00453F13" w:rsidP="00453F13">
            <w:pPr>
              <w:spacing w:before="40" w:after="40"/>
              <w:rPr>
                <w:b/>
                <w:bCs/>
                <w:sz w:val="23"/>
                <w:szCs w:val="23"/>
              </w:rPr>
            </w:pPr>
          </w:p>
        </w:tc>
        <w:tc>
          <w:tcPr>
            <w:tcW w:w="176" w:type="pct"/>
            <w:tcBorders>
              <w:top w:val="nil"/>
              <w:left w:val="nil"/>
              <w:bottom w:val="single" w:sz="4" w:space="0" w:color="auto"/>
              <w:right w:val="nil"/>
            </w:tcBorders>
            <w:shd w:val="clear" w:color="auto" w:fill="auto"/>
            <w:noWrap/>
            <w:vAlign w:val="center"/>
            <w:hideMark/>
          </w:tcPr>
          <w:p w14:paraId="2470CE19"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7" w:type="pct"/>
            <w:tcBorders>
              <w:top w:val="nil"/>
              <w:left w:val="nil"/>
              <w:bottom w:val="single" w:sz="4" w:space="0" w:color="auto"/>
              <w:right w:val="nil"/>
            </w:tcBorders>
            <w:shd w:val="clear" w:color="auto" w:fill="auto"/>
            <w:noWrap/>
            <w:vAlign w:val="center"/>
            <w:hideMark/>
          </w:tcPr>
          <w:p w14:paraId="169F693B"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6" w:type="pct"/>
            <w:tcBorders>
              <w:top w:val="nil"/>
              <w:left w:val="nil"/>
              <w:bottom w:val="single" w:sz="4" w:space="0" w:color="auto"/>
              <w:right w:val="nil"/>
            </w:tcBorders>
            <w:shd w:val="clear" w:color="auto" w:fill="auto"/>
            <w:noWrap/>
            <w:vAlign w:val="center"/>
            <w:hideMark/>
          </w:tcPr>
          <w:p w14:paraId="7C94AF3B"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4" w:type="pct"/>
            <w:tcBorders>
              <w:top w:val="nil"/>
              <w:left w:val="nil"/>
              <w:bottom w:val="single" w:sz="4" w:space="0" w:color="auto"/>
              <w:right w:val="nil"/>
            </w:tcBorders>
            <w:shd w:val="clear" w:color="auto" w:fill="auto"/>
            <w:noWrap/>
            <w:vAlign w:val="center"/>
            <w:hideMark/>
          </w:tcPr>
          <w:p w14:paraId="6F13707A"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57CEF6E0"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39E1C146"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24C0625D"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038A4BA7"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6B84EC2E" w14:textId="77777777"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14:paraId="6565887C" w14:textId="77777777" w:rsidR="00453F13" w:rsidRPr="00453F13" w:rsidRDefault="00453F13" w:rsidP="00453F13">
            <w:pPr>
              <w:spacing w:before="40" w:after="40"/>
              <w:jc w:val="center"/>
              <w:rPr>
                <w:b/>
                <w:bCs/>
                <w:sz w:val="23"/>
                <w:szCs w:val="23"/>
              </w:rPr>
            </w:pPr>
            <w:r w:rsidRPr="00453F13">
              <w:rPr>
                <w:b/>
                <w:bCs/>
                <w:sz w:val="23"/>
                <w:szCs w:val="23"/>
              </w:rPr>
              <w:t> </w:t>
            </w:r>
          </w:p>
        </w:tc>
        <w:tc>
          <w:tcPr>
            <w:tcW w:w="180" w:type="pct"/>
            <w:tcBorders>
              <w:top w:val="nil"/>
              <w:left w:val="nil"/>
              <w:bottom w:val="single" w:sz="4" w:space="0" w:color="auto"/>
              <w:right w:val="nil"/>
            </w:tcBorders>
            <w:shd w:val="clear" w:color="auto" w:fill="auto"/>
            <w:noWrap/>
            <w:vAlign w:val="center"/>
            <w:hideMark/>
          </w:tcPr>
          <w:p w14:paraId="0331ECEB"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14:paraId="2D5AAE1E"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14:paraId="0AD677F7"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14:paraId="60C4F8A6" w14:textId="77777777" w:rsidR="00453F13" w:rsidRPr="00453F13" w:rsidRDefault="00453F13" w:rsidP="00453F13">
            <w:pPr>
              <w:spacing w:before="40" w:after="40"/>
              <w:rPr>
                <w:sz w:val="23"/>
                <w:szCs w:val="23"/>
              </w:rPr>
            </w:pPr>
            <w:r w:rsidRPr="00453F13">
              <w:rPr>
                <w:sz w:val="23"/>
                <w:szCs w:val="23"/>
              </w:rPr>
              <w:t> </w:t>
            </w:r>
          </w:p>
        </w:tc>
        <w:tc>
          <w:tcPr>
            <w:tcW w:w="240" w:type="pct"/>
            <w:tcBorders>
              <w:top w:val="nil"/>
              <w:left w:val="nil"/>
              <w:bottom w:val="single" w:sz="4" w:space="0" w:color="auto"/>
              <w:right w:val="nil"/>
            </w:tcBorders>
            <w:shd w:val="clear" w:color="auto" w:fill="auto"/>
            <w:noWrap/>
            <w:vAlign w:val="center"/>
            <w:hideMark/>
          </w:tcPr>
          <w:p w14:paraId="7F83E1CD" w14:textId="77777777" w:rsidR="00453F13" w:rsidRPr="00453F13" w:rsidRDefault="00453F13" w:rsidP="00453F13">
            <w:pPr>
              <w:spacing w:before="40" w:after="40"/>
              <w:rPr>
                <w:sz w:val="23"/>
                <w:szCs w:val="23"/>
              </w:rPr>
            </w:pPr>
            <w:r w:rsidRPr="00453F13">
              <w:rPr>
                <w:sz w:val="23"/>
                <w:szCs w:val="23"/>
              </w:rPr>
              <w:t> </w:t>
            </w:r>
          </w:p>
        </w:tc>
        <w:tc>
          <w:tcPr>
            <w:tcW w:w="181" w:type="pct"/>
            <w:tcBorders>
              <w:top w:val="nil"/>
              <w:left w:val="nil"/>
              <w:bottom w:val="single" w:sz="4" w:space="0" w:color="auto"/>
              <w:right w:val="nil"/>
            </w:tcBorders>
            <w:shd w:val="clear" w:color="auto" w:fill="auto"/>
            <w:noWrap/>
            <w:vAlign w:val="center"/>
            <w:hideMark/>
          </w:tcPr>
          <w:p w14:paraId="017A6C17"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nil"/>
              <w:left w:val="nil"/>
              <w:bottom w:val="single" w:sz="4" w:space="0" w:color="auto"/>
              <w:right w:val="nil"/>
            </w:tcBorders>
            <w:shd w:val="clear" w:color="auto" w:fill="auto"/>
            <w:noWrap/>
            <w:vAlign w:val="center"/>
            <w:hideMark/>
          </w:tcPr>
          <w:p w14:paraId="50915026"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nil"/>
              <w:left w:val="nil"/>
              <w:bottom w:val="single" w:sz="4" w:space="0" w:color="auto"/>
              <w:right w:val="nil"/>
            </w:tcBorders>
            <w:shd w:val="clear" w:color="auto" w:fill="auto"/>
            <w:noWrap/>
            <w:vAlign w:val="center"/>
            <w:hideMark/>
          </w:tcPr>
          <w:p w14:paraId="71BC9892" w14:textId="77777777" w:rsidR="00453F13" w:rsidRPr="00453F13" w:rsidRDefault="00453F13" w:rsidP="00453F13">
            <w:pPr>
              <w:spacing w:before="40" w:after="40"/>
              <w:rPr>
                <w:sz w:val="23"/>
                <w:szCs w:val="23"/>
              </w:rPr>
            </w:pPr>
            <w:r w:rsidRPr="00453F13">
              <w:rPr>
                <w:sz w:val="23"/>
                <w:szCs w:val="23"/>
              </w:rPr>
              <w:t> </w:t>
            </w:r>
          </w:p>
        </w:tc>
        <w:tc>
          <w:tcPr>
            <w:tcW w:w="140" w:type="pct"/>
            <w:tcBorders>
              <w:top w:val="nil"/>
              <w:left w:val="nil"/>
              <w:bottom w:val="single" w:sz="4" w:space="0" w:color="auto"/>
              <w:right w:val="single" w:sz="8" w:space="0" w:color="auto"/>
            </w:tcBorders>
            <w:shd w:val="clear" w:color="auto" w:fill="auto"/>
            <w:noWrap/>
            <w:vAlign w:val="center"/>
            <w:hideMark/>
          </w:tcPr>
          <w:p w14:paraId="6B360B61" w14:textId="77777777" w:rsidR="00453F13" w:rsidRPr="00453F13" w:rsidRDefault="00453F13" w:rsidP="00453F13">
            <w:pPr>
              <w:spacing w:before="40" w:after="40"/>
              <w:rPr>
                <w:sz w:val="23"/>
                <w:szCs w:val="23"/>
              </w:rPr>
            </w:pPr>
            <w:r w:rsidRPr="00453F13">
              <w:rPr>
                <w:sz w:val="23"/>
                <w:szCs w:val="23"/>
              </w:rPr>
              <w:t> </w:t>
            </w:r>
          </w:p>
        </w:tc>
      </w:tr>
      <w:tr w:rsidR="00453F13" w:rsidRPr="00453F13" w14:paraId="6277E7F3" w14:textId="77777777" w:rsidTr="00453F13">
        <w:trPr>
          <w:trHeight w:val="315"/>
        </w:trPr>
        <w:tc>
          <w:tcPr>
            <w:tcW w:w="5000" w:type="pct"/>
            <w:gridSpan w:val="28"/>
            <w:tcBorders>
              <w:top w:val="single" w:sz="4" w:space="0" w:color="auto"/>
              <w:left w:val="single" w:sz="8" w:space="0" w:color="auto"/>
              <w:bottom w:val="nil"/>
              <w:right w:val="single" w:sz="8" w:space="0" w:color="000000"/>
            </w:tcBorders>
            <w:shd w:val="clear" w:color="000000" w:fill="FCD5B4"/>
            <w:vAlign w:val="center"/>
            <w:hideMark/>
          </w:tcPr>
          <w:p w14:paraId="4E565E99" w14:textId="77777777" w:rsidR="00453F13" w:rsidRPr="00453F13" w:rsidRDefault="00453F13" w:rsidP="00080A45">
            <w:pPr>
              <w:spacing w:before="120" w:after="120"/>
              <w:jc w:val="center"/>
              <w:rPr>
                <w:b/>
                <w:bCs/>
                <w:sz w:val="23"/>
                <w:szCs w:val="23"/>
              </w:rPr>
            </w:pPr>
            <w:r w:rsidRPr="00453F13">
              <w:rPr>
                <w:b/>
                <w:bCs/>
                <w:sz w:val="23"/>
                <w:szCs w:val="23"/>
              </w:rPr>
              <w:t>KẾT QUẢ HOẠT ĐỘNG THƯƠNG NGHIỆP NĂM 2023</w:t>
            </w:r>
          </w:p>
        </w:tc>
      </w:tr>
      <w:tr w:rsidR="00453F13" w:rsidRPr="00453F13" w14:paraId="7DC680A6" w14:textId="77777777" w:rsidTr="00453F13">
        <w:trPr>
          <w:trHeight w:val="570"/>
        </w:trPr>
        <w:tc>
          <w:tcPr>
            <w:tcW w:w="5000" w:type="pct"/>
            <w:gridSpan w:val="28"/>
            <w:tcBorders>
              <w:top w:val="nil"/>
              <w:left w:val="single" w:sz="8" w:space="0" w:color="auto"/>
              <w:bottom w:val="single" w:sz="4" w:space="0" w:color="auto"/>
              <w:right w:val="single" w:sz="8" w:space="0" w:color="000000"/>
            </w:tcBorders>
            <w:shd w:val="clear" w:color="auto" w:fill="auto"/>
            <w:vAlign w:val="center"/>
            <w:hideMark/>
          </w:tcPr>
          <w:p w14:paraId="2D0A4359" w14:textId="77777777" w:rsidR="00453F13" w:rsidRPr="00453F13" w:rsidRDefault="00453F13" w:rsidP="001D3EA9">
            <w:pPr>
              <w:spacing w:before="120" w:after="120"/>
              <w:jc w:val="center"/>
              <w:rPr>
                <w:b/>
                <w:bCs/>
                <w:i/>
                <w:iCs/>
                <w:sz w:val="23"/>
                <w:szCs w:val="23"/>
              </w:rPr>
            </w:pPr>
            <w:r w:rsidRPr="00453F13">
              <w:rPr>
                <w:b/>
                <w:bCs/>
                <w:i/>
                <w:iCs/>
                <w:sz w:val="23"/>
                <w:szCs w:val="23"/>
              </w:rPr>
              <w:t>(Áp dụng cho các doanh nghiệp/</w:t>
            </w:r>
            <w:r w:rsidR="001D3EA9">
              <w:rPr>
                <w:b/>
                <w:bCs/>
                <w:i/>
                <w:iCs/>
                <w:sz w:val="23"/>
                <w:szCs w:val="23"/>
              </w:rPr>
              <w:t>c</w:t>
            </w:r>
            <w:r w:rsidRPr="00453F13">
              <w:rPr>
                <w:b/>
                <w:bCs/>
                <w:i/>
                <w:iCs/>
                <w:sz w:val="23"/>
                <w:szCs w:val="23"/>
              </w:rPr>
              <w:t xml:space="preserve">hi nhánh có hoạt động bán buôn, bán lẻ, </w:t>
            </w:r>
            <w:r w:rsidR="00080A45">
              <w:rPr>
                <w:b/>
                <w:bCs/>
                <w:i/>
                <w:iCs/>
                <w:sz w:val="23"/>
                <w:szCs w:val="23"/>
              </w:rPr>
              <w:br/>
            </w:r>
            <w:r w:rsidRPr="00453F13">
              <w:rPr>
                <w:b/>
                <w:bCs/>
                <w:i/>
                <w:iCs/>
                <w:sz w:val="23"/>
                <w:szCs w:val="23"/>
              </w:rPr>
              <w:t>sửa chữa ô tô, mô tô, xe máy và xe có động cơ khác)</w:t>
            </w:r>
          </w:p>
        </w:tc>
      </w:tr>
      <w:tr w:rsidR="00453F13" w:rsidRPr="00453F13" w14:paraId="53075200" w14:textId="77777777" w:rsidTr="00453F13">
        <w:trPr>
          <w:trHeight w:hRule="exact" w:val="113"/>
        </w:trPr>
        <w:tc>
          <w:tcPr>
            <w:tcW w:w="183" w:type="pct"/>
            <w:tcBorders>
              <w:top w:val="single" w:sz="4" w:space="0" w:color="auto"/>
              <w:left w:val="single" w:sz="8" w:space="0" w:color="auto"/>
              <w:bottom w:val="nil"/>
              <w:right w:val="nil"/>
            </w:tcBorders>
            <w:shd w:val="clear" w:color="auto" w:fill="auto"/>
            <w:noWrap/>
            <w:vAlign w:val="center"/>
            <w:hideMark/>
          </w:tcPr>
          <w:p w14:paraId="43425FE8" w14:textId="77777777"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14:paraId="64662E02" w14:textId="77777777"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14:paraId="3EFFDDB1"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78E89668"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0DDEFC16"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3E798579"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5702569C"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0FC18ED8" w14:textId="77777777"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14:paraId="0F91A4BA" w14:textId="77777777" w:rsidR="00453F13" w:rsidRPr="00453F13" w:rsidRDefault="00453F13" w:rsidP="00453F13">
            <w:pPr>
              <w:spacing w:before="40" w:after="40"/>
              <w:rPr>
                <w:sz w:val="23"/>
                <w:szCs w:val="23"/>
              </w:rPr>
            </w:pPr>
            <w:r w:rsidRPr="00453F13">
              <w:rPr>
                <w:sz w:val="23"/>
                <w:szCs w:val="23"/>
              </w:rPr>
              <w:t> </w:t>
            </w:r>
          </w:p>
        </w:tc>
        <w:tc>
          <w:tcPr>
            <w:tcW w:w="176" w:type="pct"/>
            <w:tcBorders>
              <w:top w:val="single" w:sz="4" w:space="0" w:color="auto"/>
              <w:left w:val="nil"/>
              <w:bottom w:val="nil"/>
              <w:right w:val="nil"/>
            </w:tcBorders>
            <w:shd w:val="clear" w:color="auto" w:fill="auto"/>
            <w:noWrap/>
            <w:vAlign w:val="center"/>
            <w:hideMark/>
          </w:tcPr>
          <w:p w14:paraId="61692625"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19E94A96" w14:textId="77777777" w:rsidR="00453F13" w:rsidRPr="00453F13" w:rsidRDefault="00453F13" w:rsidP="00453F13">
            <w:pPr>
              <w:spacing w:before="40" w:after="40"/>
              <w:rPr>
                <w:sz w:val="23"/>
                <w:szCs w:val="23"/>
              </w:rPr>
            </w:pPr>
            <w:r w:rsidRPr="00453F13">
              <w:rPr>
                <w:sz w:val="23"/>
                <w:szCs w:val="23"/>
              </w:rPr>
              <w:t> </w:t>
            </w:r>
          </w:p>
        </w:tc>
        <w:tc>
          <w:tcPr>
            <w:tcW w:w="176" w:type="pct"/>
            <w:tcBorders>
              <w:top w:val="single" w:sz="4" w:space="0" w:color="auto"/>
              <w:left w:val="nil"/>
              <w:bottom w:val="nil"/>
              <w:right w:val="nil"/>
            </w:tcBorders>
            <w:shd w:val="clear" w:color="auto" w:fill="auto"/>
            <w:noWrap/>
            <w:vAlign w:val="center"/>
            <w:hideMark/>
          </w:tcPr>
          <w:p w14:paraId="25DF1A9C" w14:textId="77777777" w:rsidR="00453F13" w:rsidRPr="00453F13" w:rsidRDefault="00453F13" w:rsidP="00453F13">
            <w:pPr>
              <w:spacing w:before="40" w:after="40"/>
              <w:rPr>
                <w:sz w:val="23"/>
                <w:szCs w:val="23"/>
              </w:rPr>
            </w:pPr>
            <w:r w:rsidRPr="00453F13">
              <w:rPr>
                <w:sz w:val="23"/>
                <w:szCs w:val="23"/>
              </w:rPr>
              <w:t> </w:t>
            </w:r>
          </w:p>
        </w:tc>
        <w:tc>
          <w:tcPr>
            <w:tcW w:w="174" w:type="pct"/>
            <w:tcBorders>
              <w:top w:val="single" w:sz="4" w:space="0" w:color="auto"/>
              <w:left w:val="nil"/>
              <w:bottom w:val="nil"/>
              <w:right w:val="nil"/>
            </w:tcBorders>
            <w:shd w:val="clear" w:color="auto" w:fill="auto"/>
            <w:noWrap/>
            <w:vAlign w:val="center"/>
            <w:hideMark/>
          </w:tcPr>
          <w:p w14:paraId="7B0C9C66"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2DD8EB11"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75BEC84F"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33177670"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2627645B"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5041BD57"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05099AFC" w14:textId="77777777" w:rsidR="00453F13" w:rsidRPr="00453F13" w:rsidRDefault="00453F13" w:rsidP="00453F13">
            <w:pPr>
              <w:spacing w:before="40" w:after="40"/>
              <w:rPr>
                <w:sz w:val="23"/>
                <w:szCs w:val="23"/>
              </w:rPr>
            </w:pPr>
            <w:r w:rsidRPr="00453F13">
              <w:rPr>
                <w:sz w:val="23"/>
                <w:szCs w:val="23"/>
              </w:rPr>
              <w:t> </w:t>
            </w:r>
          </w:p>
        </w:tc>
        <w:tc>
          <w:tcPr>
            <w:tcW w:w="180" w:type="pct"/>
            <w:tcBorders>
              <w:top w:val="single" w:sz="4" w:space="0" w:color="auto"/>
              <w:left w:val="nil"/>
              <w:bottom w:val="nil"/>
              <w:right w:val="nil"/>
            </w:tcBorders>
            <w:shd w:val="clear" w:color="auto" w:fill="auto"/>
            <w:noWrap/>
            <w:vAlign w:val="center"/>
            <w:hideMark/>
          </w:tcPr>
          <w:p w14:paraId="5C8B69FF"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6B6E3B2B"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7EE0D129"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14:paraId="11C50B82" w14:textId="77777777" w:rsidR="00453F13" w:rsidRPr="00453F13" w:rsidRDefault="00453F13" w:rsidP="00453F13">
            <w:pPr>
              <w:spacing w:before="40" w:after="40"/>
              <w:rPr>
                <w:sz w:val="23"/>
                <w:szCs w:val="23"/>
              </w:rPr>
            </w:pPr>
            <w:r w:rsidRPr="00453F13">
              <w:rPr>
                <w:sz w:val="23"/>
                <w:szCs w:val="23"/>
              </w:rPr>
              <w:t> </w:t>
            </w:r>
          </w:p>
        </w:tc>
        <w:tc>
          <w:tcPr>
            <w:tcW w:w="240" w:type="pct"/>
            <w:tcBorders>
              <w:top w:val="single" w:sz="4" w:space="0" w:color="auto"/>
              <w:left w:val="nil"/>
              <w:bottom w:val="nil"/>
              <w:right w:val="nil"/>
            </w:tcBorders>
            <w:shd w:val="clear" w:color="auto" w:fill="auto"/>
            <w:noWrap/>
            <w:vAlign w:val="center"/>
            <w:hideMark/>
          </w:tcPr>
          <w:p w14:paraId="4F572635" w14:textId="77777777" w:rsidR="00453F13" w:rsidRPr="00453F13" w:rsidRDefault="00453F13" w:rsidP="00453F13">
            <w:pPr>
              <w:spacing w:before="40" w:after="40"/>
              <w:rPr>
                <w:sz w:val="23"/>
                <w:szCs w:val="23"/>
              </w:rPr>
            </w:pPr>
            <w:r w:rsidRPr="00453F13">
              <w:rPr>
                <w:sz w:val="23"/>
                <w:szCs w:val="23"/>
              </w:rPr>
              <w:t> </w:t>
            </w:r>
          </w:p>
        </w:tc>
        <w:tc>
          <w:tcPr>
            <w:tcW w:w="181" w:type="pct"/>
            <w:tcBorders>
              <w:top w:val="single" w:sz="4" w:space="0" w:color="auto"/>
              <w:left w:val="nil"/>
              <w:bottom w:val="nil"/>
              <w:right w:val="nil"/>
            </w:tcBorders>
            <w:shd w:val="clear" w:color="auto" w:fill="auto"/>
            <w:noWrap/>
            <w:vAlign w:val="center"/>
            <w:hideMark/>
          </w:tcPr>
          <w:p w14:paraId="5D61B0FE"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14:paraId="07CFF624"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nil"/>
              <w:right w:val="nil"/>
            </w:tcBorders>
            <w:shd w:val="clear" w:color="auto" w:fill="auto"/>
            <w:noWrap/>
            <w:vAlign w:val="center"/>
            <w:hideMark/>
          </w:tcPr>
          <w:p w14:paraId="50226BD7" w14:textId="77777777" w:rsidR="00453F13" w:rsidRPr="00453F13" w:rsidRDefault="00453F13" w:rsidP="00453F13">
            <w:pPr>
              <w:spacing w:before="40" w:after="40"/>
              <w:rPr>
                <w:sz w:val="23"/>
                <w:szCs w:val="23"/>
              </w:rPr>
            </w:pPr>
            <w:r w:rsidRPr="00453F13">
              <w:rPr>
                <w:sz w:val="23"/>
                <w:szCs w:val="23"/>
              </w:rPr>
              <w:t> </w:t>
            </w:r>
          </w:p>
        </w:tc>
        <w:tc>
          <w:tcPr>
            <w:tcW w:w="140" w:type="pct"/>
            <w:tcBorders>
              <w:top w:val="single" w:sz="4" w:space="0" w:color="auto"/>
              <w:left w:val="nil"/>
              <w:bottom w:val="nil"/>
              <w:right w:val="single" w:sz="8" w:space="0" w:color="auto"/>
            </w:tcBorders>
            <w:shd w:val="clear" w:color="auto" w:fill="auto"/>
            <w:noWrap/>
            <w:vAlign w:val="center"/>
            <w:hideMark/>
          </w:tcPr>
          <w:p w14:paraId="538FE9C0" w14:textId="77777777" w:rsidR="00453F13" w:rsidRPr="00453F13" w:rsidRDefault="00453F13" w:rsidP="00453F13">
            <w:pPr>
              <w:spacing w:before="40" w:after="40"/>
              <w:rPr>
                <w:sz w:val="23"/>
                <w:szCs w:val="23"/>
              </w:rPr>
            </w:pPr>
            <w:r w:rsidRPr="00453F13">
              <w:rPr>
                <w:sz w:val="23"/>
                <w:szCs w:val="23"/>
              </w:rPr>
              <w:t> </w:t>
            </w:r>
          </w:p>
        </w:tc>
      </w:tr>
      <w:tr w:rsidR="00453F13" w:rsidRPr="00453F13" w14:paraId="1F11ECDD" w14:textId="77777777" w:rsidTr="00453F13">
        <w:trPr>
          <w:trHeight w:val="315"/>
        </w:trPr>
        <w:tc>
          <w:tcPr>
            <w:tcW w:w="5000" w:type="pct"/>
            <w:gridSpan w:val="28"/>
            <w:tcBorders>
              <w:top w:val="nil"/>
              <w:left w:val="single" w:sz="8" w:space="0" w:color="auto"/>
              <w:bottom w:val="nil"/>
              <w:right w:val="single" w:sz="8" w:space="0" w:color="000000"/>
            </w:tcBorders>
            <w:shd w:val="clear" w:color="auto" w:fill="auto"/>
            <w:noWrap/>
            <w:vAlign w:val="bottom"/>
            <w:hideMark/>
          </w:tcPr>
          <w:p w14:paraId="5AE1AF60" w14:textId="77777777" w:rsidR="00453F13" w:rsidRPr="00453F13" w:rsidRDefault="00453F13" w:rsidP="00080A45">
            <w:pPr>
              <w:spacing w:before="120" w:after="40"/>
              <w:rPr>
                <w:b/>
                <w:bCs/>
                <w:sz w:val="23"/>
                <w:szCs w:val="23"/>
              </w:rPr>
            </w:pPr>
            <w:r w:rsidRPr="00453F13">
              <w:rPr>
                <w:b/>
                <w:bCs/>
                <w:sz w:val="23"/>
                <w:szCs w:val="23"/>
              </w:rPr>
              <w:t xml:space="preserve">1. Tên doanh nghiệp đơn/cơ sở: </w:t>
            </w:r>
            <w:r w:rsidRPr="00453F13">
              <w:rPr>
                <w:sz w:val="23"/>
                <w:szCs w:val="23"/>
              </w:rPr>
              <w:t>…………………………………………</w:t>
            </w:r>
            <w:r>
              <w:rPr>
                <w:sz w:val="23"/>
                <w:szCs w:val="23"/>
              </w:rPr>
              <w:t>………………………</w:t>
            </w:r>
            <w:r w:rsidR="00080A45">
              <w:rPr>
                <w:sz w:val="23"/>
                <w:szCs w:val="23"/>
              </w:rPr>
              <w:t>.</w:t>
            </w:r>
          </w:p>
        </w:tc>
      </w:tr>
      <w:tr w:rsidR="00453F13" w:rsidRPr="00453F13" w14:paraId="7EB2A606" w14:textId="77777777" w:rsidTr="00080A45">
        <w:trPr>
          <w:trHeight w:val="20"/>
        </w:trPr>
        <w:tc>
          <w:tcPr>
            <w:tcW w:w="1" w:type="pct"/>
            <w:gridSpan w:val="28"/>
            <w:tcBorders>
              <w:top w:val="nil"/>
              <w:left w:val="single" w:sz="8" w:space="0" w:color="auto"/>
              <w:bottom w:val="nil"/>
              <w:right w:val="single" w:sz="8" w:space="0" w:color="000000"/>
            </w:tcBorders>
            <w:shd w:val="clear" w:color="auto" w:fill="auto"/>
            <w:noWrap/>
            <w:vAlign w:val="bottom"/>
            <w:hideMark/>
          </w:tcPr>
          <w:p w14:paraId="0DB89ED9" w14:textId="77777777" w:rsidR="00453F13" w:rsidRPr="00453F13" w:rsidRDefault="00453F13" w:rsidP="00453F13">
            <w:pPr>
              <w:spacing w:before="40" w:after="40"/>
              <w:rPr>
                <w:i/>
                <w:iCs/>
                <w:sz w:val="23"/>
                <w:szCs w:val="23"/>
              </w:rPr>
            </w:pPr>
            <w:r w:rsidRPr="00453F13">
              <w:rPr>
                <w:i/>
                <w:iCs/>
                <w:sz w:val="23"/>
                <w:szCs w:val="23"/>
              </w:rPr>
              <w:t>(Viết đầy đủ bằng chữ in hoa, có dấu)</w:t>
            </w:r>
          </w:p>
        </w:tc>
      </w:tr>
      <w:tr w:rsidR="00080A45" w:rsidRPr="00453F13" w14:paraId="3538C6B7" w14:textId="77777777" w:rsidTr="003E1CF4">
        <w:trPr>
          <w:trHeight w:val="315"/>
        </w:trPr>
        <w:tc>
          <w:tcPr>
            <w:tcW w:w="1" w:type="pct"/>
            <w:gridSpan w:val="28"/>
            <w:tcBorders>
              <w:top w:val="nil"/>
              <w:left w:val="single" w:sz="8" w:space="0" w:color="auto"/>
              <w:bottom w:val="nil"/>
              <w:right w:val="single" w:sz="8" w:space="0" w:color="auto"/>
            </w:tcBorders>
            <w:shd w:val="clear" w:color="auto" w:fill="auto"/>
            <w:noWrap/>
            <w:vAlign w:val="bottom"/>
            <w:hideMark/>
          </w:tcPr>
          <w:p w14:paraId="2698210D" w14:textId="77777777" w:rsidR="00080A45" w:rsidRPr="00453F13" w:rsidRDefault="00080A45" w:rsidP="00080A45">
            <w:pPr>
              <w:spacing w:before="40" w:after="40"/>
              <w:rPr>
                <w:sz w:val="23"/>
                <w:szCs w:val="23"/>
              </w:rPr>
            </w:pPr>
            <w:r w:rsidRPr="00453F13">
              <w:rPr>
                <w:b/>
                <w:bCs/>
                <w:sz w:val="23"/>
                <w:szCs w:val="23"/>
              </w:rPr>
              <w:t xml:space="preserve">Địa chỉ: </w:t>
            </w:r>
            <w:r w:rsidRPr="00453F13">
              <w:rPr>
                <w:sz w:val="23"/>
                <w:szCs w:val="23"/>
              </w:rPr>
              <w:t>…….…………………………</w:t>
            </w:r>
            <w:r>
              <w:rPr>
                <w:sz w:val="23"/>
                <w:szCs w:val="23"/>
              </w:rPr>
              <w:t>…………………………………………………….………</w:t>
            </w:r>
            <w:r w:rsidRPr="00453F13">
              <w:rPr>
                <w:sz w:val="23"/>
                <w:szCs w:val="23"/>
              </w:rPr>
              <w:t> </w:t>
            </w:r>
          </w:p>
        </w:tc>
      </w:tr>
      <w:tr w:rsidR="00453F13" w:rsidRPr="00453F13" w14:paraId="52EF9ED8" w14:textId="77777777" w:rsidTr="00080A45">
        <w:trPr>
          <w:trHeight w:hRule="exact" w:val="113"/>
        </w:trPr>
        <w:tc>
          <w:tcPr>
            <w:tcW w:w="186" w:type="pct"/>
            <w:tcBorders>
              <w:top w:val="nil"/>
              <w:left w:val="single" w:sz="8" w:space="0" w:color="auto"/>
              <w:bottom w:val="nil"/>
              <w:right w:val="nil"/>
            </w:tcBorders>
            <w:shd w:val="clear" w:color="auto" w:fill="auto"/>
            <w:noWrap/>
            <w:vAlign w:val="bottom"/>
            <w:hideMark/>
          </w:tcPr>
          <w:p w14:paraId="5E2C2FE6" w14:textId="77777777" w:rsidR="00453F13" w:rsidRPr="00453F13" w:rsidRDefault="00453F13" w:rsidP="00453F13">
            <w:pPr>
              <w:spacing w:before="40" w:after="40"/>
              <w:rPr>
                <w:b/>
                <w:bCs/>
                <w:sz w:val="23"/>
                <w:szCs w:val="23"/>
              </w:rPr>
            </w:pPr>
            <w:r w:rsidRPr="00453F13">
              <w:rPr>
                <w:b/>
                <w:bCs/>
                <w:sz w:val="23"/>
                <w:szCs w:val="23"/>
              </w:rPr>
              <w:t> </w:t>
            </w:r>
          </w:p>
        </w:tc>
        <w:tc>
          <w:tcPr>
            <w:tcW w:w="179" w:type="pct"/>
            <w:tcBorders>
              <w:top w:val="nil"/>
              <w:left w:val="nil"/>
              <w:bottom w:val="nil"/>
              <w:right w:val="nil"/>
            </w:tcBorders>
            <w:shd w:val="clear" w:color="auto" w:fill="auto"/>
            <w:noWrap/>
            <w:vAlign w:val="bottom"/>
            <w:hideMark/>
          </w:tcPr>
          <w:p w14:paraId="60366717"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221DC3B6" w14:textId="77777777" w:rsidR="00453F13" w:rsidRPr="00453F13" w:rsidRDefault="00453F13" w:rsidP="00453F13">
            <w:pPr>
              <w:spacing w:before="40" w:after="40"/>
              <w:rPr>
                <w:b/>
                <w:bCs/>
                <w:sz w:val="23"/>
                <w:szCs w:val="23"/>
              </w:rPr>
            </w:pPr>
          </w:p>
        </w:tc>
        <w:tc>
          <w:tcPr>
            <w:tcW w:w="178" w:type="pct"/>
            <w:tcBorders>
              <w:top w:val="nil"/>
              <w:left w:val="nil"/>
              <w:bottom w:val="nil"/>
              <w:right w:val="nil"/>
            </w:tcBorders>
            <w:shd w:val="clear" w:color="auto" w:fill="auto"/>
            <w:noWrap/>
            <w:vAlign w:val="bottom"/>
            <w:hideMark/>
          </w:tcPr>
          <w:p w14:paraId="6AE9D53C" w14:textId="77777777" w:rsidR="00453F13" w:rsidRPr="00453F13" w:rsidRDefault="00453F13" w:rsidP="00453F13">
            <w:pPr>
              <w:spacing w:before="40" w:after="40"/>
              <w:rPr>
                <w:b/>
                <w:bCs/>
                <w:sz w:val="23"/>
                <w:szCs w:val="23"/>
              </w:rPr>
            </w:pPr>
          </w:p>
        </w:tc>
        <w:tc>
          <w:tcPr>
            <w:tcW w:w="178" w:type="pct"/>
            <w:tcBorders>
              <w:top w:val="nil"/>
              <w:left w:val="nil"/>
              <w:bottom w:val="nil"/>
              <w:right w:val="nil"/>
            </w:tcBorders>
            <w:shd w:val="clear" w:color="auto" w:fill="auto"/>
            <w:noWrap/>
            <w:vAlign w:val="bottom"/>
            <w:hideMark/>
          </w:tcPr>
          <w:p w14:paraId="27A660E0"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14:paraId="34DF3171"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14:paraId="71787B23"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14:paraId="3618EBAC"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515E5FF" w14:textId="77777777"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14:paraId="64255089"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14:paraId="068F7D00" w14:textId="77777777"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14:paraId="49BB2BB0" w14:textId="77777777" w:rsidR="00453F13" w:rsidRPr="00453F13" w:rsidRDefault="00453F13" w:rsidP="00453F13">
            <w:pPr>
              <w:spacing w:before="40" w:after="40"/>
              <w:rPr>
                <w:b/>
                <w:bCs/>
                <w:sz w:val="23"/>
                <w:szCs w:val="23"/>
              </w:rPr>
            </w:pPr>
          </w:p>
        </w:tc>
        <w:tc>
          <w:tcPr>
            <w:tcW w:w="174" w:type="pct"/>
            <w:tcBorders>
              <w:top w:val="nil"/>
              <w:left w:val="nil"/>
              <w:bottom w:val="nil"/>
              <w:right w:val="nil"/>
            </w:tcBorders>
            <w:shd w:val="clear" w:color="auto" w:fill="auto"/>
            <w:noWrap/>
            <w:vAlign w:val="bottom"/>
            <w:hideMark/>
          </w:tcPr>
          <w:p w14:paraId="2C87CBBE"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09FF277"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4325B325"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18566C48"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4684D7D4"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158B967"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center"/>
            <w:hideMark/>
          </w:tcPr>
          <w:p w14:paraId="73CD9901" w14:textId="77777777" w:rsidR="00453F13" w:rsidRPr="00453F13" w:rsidRDefault="00453F13" w:rsidP="00453F13">
            <w:pPr>
              <w:spacing w:before="40" w:after="40"/>
              <w:rPr>
                <w:i/>
                <w:iCs/>
                <w:sz w:val="23"/>
                <w:szCs w:val="23"/>
              </w:rPr>
            </w:pPr>
          </w:p>
        </w:tc>
        <w:tc>
          <w:tcPr>
            <w:tcW w:w="180" w:type="pct"/>
            <w:tcBorders>
              <w:top w:val="nil"/>
              <w:left w:val="nil"/>
              <w:bottom w:val="nil"/>
              <w:right w:val="nil"/>
            </w:tcBorders>
            <w:shd w:val="clear" w:color="auto" w:fill="auto"/>
            <w:noWrap/>
            <w:vAlign w:val="bottom"/>
            <w:hideMark/>
          </w:tcPr>
          <w:p w14:paraId="3173AD7B"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DD313BC"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65A8FB25"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1EB7B135" w14:textId="77777777" w:rsidR="00453F13" w:rsidRPr="00453F13" w:rsidRDefault="00453F13" w:rsidP="00453F13">
            <w:pPr>
              <w:spacing w:before="40" w:after="40"/>
              <w:rPr>
                <w:sz w:val="23"/>
                <w:szCs w:val="23"/>
              </w:rPr>
            </w:pPr>
          </w:p>
        </w:tc>
        <w:tc>
          <w:tcPr>
            <w:tcW w:w="240" w:type="pct"/>
            <w:tcBorders>
              <w:top w:val="nil"/>
              <w:left w:val="nil"/>
              <w:bottom w:val="nil"/>
              <w:right w:val="nil"/>
            </w:tcBorders>
            <w:shd w:val="clear" w:color="auto" w:fill="auto"/>
            <w:noWrap/>
            <w:vAlign w:val="bottom"/>
            <w:hideMark/>
          </w:tcPr>
          <w:p w14:paraId="0815EDE9" w14:textId="77777777" w:rsidR="00453F13" w:rsidRPr="00453F13" w:rsidRDefault="00453F13" w:rsidP="00453F13">
            <w:pPr>
              <w:spacing w:before="40" w:after="40"/>
              <w:rPr>
                <w:i/>
                <w:iCs/>
                <w:sz w:val="23"/>
                <w:szCs w:val="23"/>
              </w:rPr>
            </w:pPr>
          </w:p>
        </w:tc>
        <w:tc>
          <w:tcPr>
            <w:tcW w:w="181" w:type="pct"/>
            <w:tcBorders>
              <w:top w:val="nil"/>
              <w:left w:val="nil"/>
              <w:bottom w:val="nil"/>
              <w:right w:val="nil"/>
            </w:tcBorders>
            <w:shd w:val="clear" w:color="auto" w:fill="auto"/>
            <w:noWrap/>
            <w:vAlign w:val="center"/>
            <w:hideMark/>
          </w:tcPr>
          <w:p w14:paraId="4C54CB33" w14:textId="77777777" w:rsidR="00453F13" w:rsidRPr="00453F13" w:rsidRDefault="00453F13" w:rsidP="00453F13">
            <w:pPr>
              <w:spacing w:before="40" w:after="40"/>
              <w:rPr>
                <w:i/>
                <w:iCs/>
                <w:sz w:val="23"/>
                <w:szCs w:val="23"/>
              </w:rPr>
            </w:pPr>
          </w:p>
        </w:tc>
        <w:tc>
          <w:tcPr>
            <w:tcW w:w="177" w:type="pct"/>
            <w:tcBorders>
              <w:top w:val="nil"/>
              <w:left w:val="nil"/>
              <w:bottom w:val="nil"/>
              <w:right w:val="nil"/>
            </w:tcBorders>
            <w:shd w:val="clear" w:color="auto" w:fill="auto"/>
            <w:noWrap/>
            <w:vAlign w:val="bottom"/>
            <w:hideMark/>
          </w:tcPr>
          <w:p w14:paraId="6C044F46" w14:textId="77777777"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center"/>
            <w:hideMark/>
          </w:tcPr>
          <w:p w14:paraId="7C6211E8" w14:textId="77777777" w:rsidR="00453F13" w:rsidRPr="00453F13" w:rsidRDefault="00453F13" w:rsidP="00453F13">
            <w:pPr>
              <w:spacing w:before="40" w:after="40"/>
              <w:jc w:val="center"/>
              <w:rPr>
                <w:i/>
                <w:iCs/>
                <w:sz w:val="23"/>
                <w:szCs w:val="23"/>
              </w:rPr>
            </w:pPr>
          </w:p>
        </w:tc>
        <w:tc>
          <w:tcPr>
            <w:tcW w:w="130" w:type="pct"/>
            <w:tcBorders>
              <w:top w:val="nil"/>
              <w:left w:val="nil"/>
              <w:bottom w:val="nil"/>
              <w:right w:val="single" w:sz="8" w:space="0" w:color="auto"/>
            </w:tcBorders>
            <w:shd w:val="clear" w:color="auto" w:fill="auto"/>
            <w:noWrap/>
            <w:vAlign w:val="bottom"/>
            <w:hideMark/>
          </w:tcPr>
          <w:p w14:paraId="5955FD9F" w14:textId="77777777" w:rsidR="00453F13" w:rsidRPr="00453F13" w:rsidRDefault="00453F13" w:rsidP="00453F13">
            <w:pPr>
              <w:spacing w:before="40" w:after="40"/>
              <w:rPr>
                <w:sz w:val="23"/>
                <w:szCs w:val="23"/>
              </w:rPr>
            </w:pPr>
            <w:r w:rsidRPr="00453F13">
              <w:rPr>
                <w:sz w:val="23"/>
                <w:szCs w:val="23"/>
              </w:rPr>
              <w:t> </w:t>
            </w:r>
          </w:p>
        </w:tc>
      </w:tr>
      <w:tr w:rsidR="00453F13" w:rsidRPr="00453F13" w14:paraId="4ECD5B94" w14:textId="77777777" w:rsidTr="00080A45">
        <w:trPr>
          <w:trHeight w:val="20"/>
        </w:trPr>
        <w:tc>
          <w:tcPr>
            <w:tcW w:w="4102" w:type="pct"/>
            <w:gridSpan w:val="23"/>
            <w:tcBorders>
              <w:top w:val="nil"/>
              <w:left w:val="single" w:sz="8" w:space="0" w:color="auto"/>
              <w:bottom w:val="nil"/>
              <w:right w:val="nil"/>
            </w:tcBorders>
            <w:shd w:val="clear" w:color="auto" w:fill="auto"/>
            <w:noWrap/>
            <w:vAlign w:val="bottom"/>
            <w:hideMark/>
          </w:tcPr>
          <w:p w14:paraId="4DAD9564" w14:textId="77777777" w:rsidR="00453F13" w:rsidRPr="00453F13" w:rsidRDefault="00453F13" w:rsidP="00453F13">
            <w:pPr>
              <w:spacing w:before="40" w:after="40"/>
              <w:rPr>
                <w:sz w:val="23"/>
                <w:szCs w:val="23"/>
              </w:rPr>
            </w:pPr>
            <w:r w:rsidRPr="00453F13">
              <w:rPr>
                <w:sz w:val="23"/>
                <w:szCs w:val="23"/>
              </w:rPr>
              <w:t>Tỉnh/thành phố trực thuộc TW:…………………………</w:t>
            </w:r>
            <w:r w:rsidR="00080A45">
              <w:rPr>
                <w:sz w:val="23"/>
                <w:szCs w:val="23"/>
              </w:rPr>
              <w:t>………………...</w:t>
            </w:r>
          </w:p>
        </w:tc>
        <w:tc>
          <w:tcPr>
            <w:tcW w:w="240" w:type="pct"/>
            <w:tcBorders>
              <w:top w:val="nil"/>
              <w:left w:val="nil"/>
              <w:bottom w:val="nil"/>
              <w:right w:val="nil"/>
            </w:tcBorders>
            <w:shd w:val="clear" w:color="auto" w:fill="auto"/>
            <w:noWrap/>
            <w:vAlign w:val="bottom"/>
            <w:hideMark/>
          </w:tcPr>
          <w:p w14:paraId="1748FDC3" w14:textId="77777777"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noWrap/>
            <w:vAlign w:val="bottom"/>
            <w:hideMark/>
          </w:tcPr>
          <w:p w14:paraId="663BF2E9" w14:textId="77777777" w:rsidR="00453F13" w:rsidRPr="00453F13" w:rsidRDefault="00453F13" w:rsidP="00453F13">
            <w:pPr>
              <w:spacing w:before="40" w:after="40"/>
              <w:rPr>
                <w:sz w:val="23"/>
                <w:szCs w:val="23"/>
              </w:rPr>
            </w:pPr>
          </w:p>
        </w:tc>
        <w:tc>
          <w:tcPr>
            <w:tcW w:w="1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2C304"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14:paraId="2A603949" w14:textId="77777777" w:rsidR="00453F13" w:rsidRPr="00453F13" w:rsidRDefault="00453F13" w:rsidP="00453F13">
            <w:pPr>
              <w:spacing w:before="40" w:after="40"/>
              <w:rPr>
                <w:sz w:val="23"/>
                <w:szCs w:val="23"/>
              </w:rPr>
            </w:pPr>
            <w:r w:rsidRPr="00453F13">
              <w:rPr>
                <w:sz w:val="23"/>
                <w:szCs w:val="23"/>
              </w:rPr>
              <w:t> </w:t>
            </w:r>
          </w:p>
        </w:tc>
        <w:tc>
          <w:tcPr>
            <w:tcW w:w="130" w:type="pct"/>
            <w:tcBorders>
              <w:top w:val="nil"/>
              <w:left w:val="nil"/>
              <w:bottom w:val="nil"/>
              <w:right w:val="single" w:sz="8" w:space="0" w:color="auto"/>
            </w:tcBorders>
            <w:shd w:val="clear" w:color="auto" w:fill="auto"/>
            <w:noWrap/>
            <w:vAlign w:val="center"/>
            <w:hideMark/>
          </w:tcPr>
          <w:p w14:paraId="48826E46" w14:textId="77777777" w:rsidR="00453F13" w:rsidRPr="00453F13" w:rsidRDefault="00453F13" w:rsidP="00453F13">
            <w:pPr>
              <w:spacing w:before="40" w:after="40"/>
              <w:jc w:val="center"/>
              <w:rPr>
                <w:i/>
                <w:iCs/>
                <w:sz w:val="23"/>
                <w:szCs w:val="23"/>
              </w:rPr>
            </w:pPr>
            <w:r w:rsidRPr="00453F13">
              <w:rPr>
                <w:i/>
                <w:iCs/>
                <w:sz w:val="23"/>
                <w:szCs w:val="23"/>
              </w:rPr>
              <w:t> </w:t>
            </w:r>
          </w:p>
        </w:tc>
      </w:tr>
      <w:tr w:rsidR="00453F13" w:rsidRPr="00453F13" w14:paraId="45FADE4C" w14:textId="77777777" w:rsidTr="00080A45">
        <w:trPr>
          <w:trHeight w:hRule="exact" w:val="113"/>
        </w:trPr>
        <w:tc>
          <w:tcPr>
            <w:tcW w:w="186" w:type="pct"/>
            <w:tcBorders>
              <w:top w:val="nil"/>
              <w:left w:val="single" w:sz="8" w:space="0" w:color="auto"/>
              <w:bottom w:val="nil"/>
              <w:right w:val="nil"/>
            </w:tcBorders>
            <w:shd w:val="clear" w:color="auto" w:fill="auto"/>
            <w:noWrap/>
            <w:vAlign w:val="bottom"/>
            <w:hideMark/>
          </w:tcPr>
          <w:p w14:paraId="373F290A" w14:textId="77777777"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nil"/>
              <w:right w:val="nil"/>
            </w:tcBorders>
            <w:shd w:val="clear" w:color="auto" w:fill="auto"/>
            <w:noWrap/>
            <w:vAlign w:val="bottom"/>
            <w:hideMark/>
          </w:tcPr>
          <w:p w14:paraId="0D162A2B"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265C7CAE" w14:textId="77777777"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4527D682" w14:textId="77777777"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245D1504"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21FC017D"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5BD1D361"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1BA70835"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1F2962B" w14:textId="77777777"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14:paraId="0277E351"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14:paraId="4C5838EC" w14:textId="77777777"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14:paraId="6F8C8CCD" w14:textId="77777777" w:rsidR="00453F13" w:rsidRPr="00453F13" w:rsidRDefault="00453F13" w:rsidP="00453F13">
            <w:pPr>
              <w:spacing w:before="40" w:after="40"/>
              <w:rPr>
                <w:b/>
                <w:bCs/>
                <w:sz w:val="23"/>
                <w:szCs w:val="23"/>
              </w:rPr>
            </w:pPr>
          </w:p>
        </w:tc>
        <w:tc>
          <w:tcPr>
            <w:tcW w:w="174" w:type="pct"/>
            <w:tcBorders>
              <w:top w:val="nil"/>
              <w:left w:val="nil"/>
              <w:bottom w:val="nil"/>
              <w:right w:val="nil"/>
            </w:tcBorders>
            <w:shd w:val="clear" w:color="auto" w:fill="auto"/>
            <w:noWrap/>
            <w:vAlign w:val="bottom"/>
            <w:hideMark/>
          </w:tcPr>
          <w:p w14:paraId="7E0287DC"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4222F8A2"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52A9467A"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4301982D"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2F37D8BB"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0C82445F"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C859A18" w14:textId="77777777"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bottom"/>
            <w:hideMark/>
          </w:tcPr>
          <w:p w14:paraId="2C7583A8"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3487E1A"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14:paraId="7F1A7C84"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627C253" w14:textId="77777777" w:rsidR="00453F13" w:rsidRPr="00453F13" w:rsidRDefault="00453F13" w:rsidP="00453F13">
            <w:pPr>
              <w:spacing w:before="40" w:after="40"/>
              <w:rPr>
                <w:sz w:val="23"/>
                <w:szCs w:val="23"/>
              </w:rPr>
            </w:pPr>
          </w:p>
        </w:tc>
        <w:tc>
          <w:tcPr>
            <w:tcW w:w="240" w:type="pct"/>
            <w:tcBorders>
              <w:top w:val="nil"/>
              <w:left w:val="nil"/>
              <w:bottom w:val="nil"/>
              <w:right w:val="nil"/>
            </w:tcBorders>
            <w:shd w:val="clear" w:color="auto" w:fill="auto"/>
            <w:noWrap/>
            <w:vAlign w:val="bottom"/>
            <w:hideMark/>
          </w:tcPr>
          <w:p w14:paraId="2E56B30F" w14:textId="77777777"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noWrap/>
            <w:vAlign w:val="bottom"/>
            <w:hideMark/>
          </w:tcPr>
          <w:p w14:paraId="4F20162C"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1CFF7A04" w14:textId="77777777"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bottom"/>
            <w:hideMark/>
          </w:tcPr>
          <w:p w14:paraId="0FF8B1BD" w14:textId="77777777" w:rsidR="00453F13" w:rsidRPr="00453F13" w:rsidRDefault="00453F13" w:rsidP="00453F13">
            <w:pPr>
              <w:spacing w:before="40" w:after="40"/>
              <w:rPr>
                <w:sz w:val="23"/>
                <w:szCs w:val="23"/>
              </w:rPr>
            </w:pPr>
          </w:p>
        </w:tc>
        <w:tc>
          <w:tcPr>
            <w:tcW w:w="130" w:type="pct"/>
            <w:tcBorders>
              <w:top w:val="nil"/>
              <w:left w:val="nil"/>
              <w:bottom w:val="nil"/>
              <w:right w:val="single" w:sz="8" w:space="0" w:color="auto"/>
            </w:tcBorders>
            <w:shd w:val="clear" w:color="auto" w:fill="auto"/>
            <w:noWrap/>
            <w:vAlign w:val="center"/>
            <w:hideMark/>
          </w:tcPr>
          <w:p w14:paraId="52C761AC" w14:textId="77777777" w:rsidR="00453F13" w:rsidRPr="00453F13" w:rsidRDefault="00453F13" w:rsidP="00453F13">
            <w:pPr>
              <w:spacing w:before="40" w:after="40"/>
              <w:jc w:val="center"/>
              <w:rPr>
                <w:i/>
                <w:iCs/>
                <w:sz w:val="23"/>
                <w:szCs w:val="23"/>
              </w:rPr>
            </w:pPr>
            <w:r w:rsidRPr="00453F13">
              <w:rPr>
                <w:i/>
                <w:iCs/>
                <w:sz w:val="23"/>
                <w:szCs w:val="23"/>
              </w:rPr>
              <w:t> </w:t>
            </w:r>
          </w:p>
        </w:tc>
      </w:tr>
      <w:tr w:rsidR="00453F13" w:rsidRPr="00453F13" w14:paraId="1B001063" w14:textId="77777777" w:rsidTr="00080A45">
        <w:trPr>
          <w:trHeight w:val="20"/>
        </w:trPr>
        <w:tc>
          <w:tcPr>
            <w:tcW w:w="3744" w:type="pct"/>
            <w:gridSpan w:val="21"/>
            <w:tcBorders>
              <w:top w:val="nil"/>
              <w:left w:val="single" w:sz="8" w:space="0" w:color="auto"/>
              <w:bottom w:val="nil"/>
              <w:right w:val="nil"/>
            </w:tcBorders>
            <w:shd w:val="clear" w:color="auto" w:fill="auto"/>
            <w:noWrap/>
            <w:vAlign w:val="bottom"/>
            <w:hideMark/>
          </w:tcPr>
          <w:p w14:paraId="442EE925" w14:textId="77777777" w:rsidR="00453F13" w:rsidRPr="00453F13" w:rsidRDefault="00453F13" w:rsidP="00453F13">
            <w:pPr>
              <w:spacing w:before="40" w:after="40"/>
              <w:rPr>
                <w:b/>
                <w:bCs/>
                <w:sz w:val="23"/>
                <w:szCs w:val="23"/>
              </w:rPr>
            </w:pPr>
            <w:r w:rsidRPr="00453F13">
              <w:rPr>
                <w:b/>
                <w:bCs/>
                <w:sz w:val="23"/>
                <w:szCs w:val="23"/>
              </w:rPr>
              <w:t>2. Ngành sản phẩm thương nghiệp chính:</w:t>
            </w:r>
            <w:r>
              <w:rPr>
                <w:sz w:val="23"/>
                <w:szCs w:val="23"/>
              </w:rPr>
              <w:t>……………………………..</w:t>
            </w:r>
          </w:p>
        </w:tc>
        <w:tc>
          <w:tcPr>
            <w:tcW w:w="179" w:type="pct"/>
            <w:tcBorders>
              <w:top w:val="nil"/>
              <w:left w:val="nil"/>
              <w:bottom w:val="nil"/>
              <w:right w:val="nil"/>
            </w:tcBorders>
            <w:shd w:val="clear" w:color="auto" w:fill="auto"/>
            <w:noWrap/>
            <w:vAlign w:val="bottom"/>
            <w:hideMark/>
          </w:tcPr>
          <w:p w14:paraId="56B2FA9F" w14:textId="77777777" w:rsidR="00453F13" w:rsidRPr="00453F13" w:rsidRDefault="00453F13" w:rsidP="00453F13">
            <w:pPr>
              <w:spacing w:before="40" w:after="40"/>
              <w:rPr>
                <w:sz w:val="23"/>
                <w:szCs w:val="23"/>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578DC" w14:textId="77777777" w:rsidR="00453F13" w:rsidRPr="00453F13" w:rsidRDefault="00453F13" w:rsidP="00453F13">
            <w:pPr>
              <w:spacing w:before="40" w:after="40"/>
              <w:rPr>
                <w:sz w:val="23"/>
                <w:szCs w:val="23"/>
              </w:rPr>
            </w:pPr>
            <w:r w:rsidRPr="00453F13">
              <w:rPr>
                <w:sz w:val="23"/>
                <w:szCs w:val="23"/>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14:paraId="233A5442" w14:textId="77777777" w:rsidR="00453F13" w:rsidRPr="00453F13" w:rsidRDefault="00453F13" w:rsidP="00453F13">
            <w:pPr>
              <w:spacing w:before="40" w:after="40"/>
              <w:rPr>
                <w:sz w:val="23"/>
                <w:szCs w:val="23"/>
              </w:rPr>
            </w:pPr>
            <w:r w:rsidRPr="00453F13">
              <w:rPr>
                <w:sz w:val="23"/>
                <w:szCs w:val="23"/>
              </w:rPr>
              <w:t> </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14:paraId="0FBF34A2" w14:textId="77777777"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14:paraId="3552D75C" w14:textId="77777777"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14:paraId="461CBA37" w14:textId="77777777" w:rsidR="00453F13" w:rsidRPr="00453F13" w:rsidRDefault="00453F13" w:rsidP="00453F13">
            <w:pPr>
              <w:spacing w:before="40" w:after="40"/>
              <w:rPr>
                <w:sz w:val="23"/>
                <w:szCs w:val="23"/>
              </w:rPr>
            </w:pPr>
            <w:r w:rsidRPr="00453F13">
              <w:rPr>
                <w:sz w:val="23"/>
                <w:szCs w:val="23"/>
              </w:rPr>
              <w:t> </w:t>
            </w:r>
          </w:p>
        </w:tc>
        <w:tc>
          <w:tcPr>
            <w:tcW w:w="130" w:type="pct"/>
            <w:tcBorders>
              <w:top w:val="nil"/>
              <w:left w:val="nil"/>
              <w:bottom w:val="nil"/>
              <w:right w:val="single" w:sz="8" w:space="0" w:color="auto"/>
            </w:tcBorders>
            <w:shd w:val="clear" w:color="auto" w:fill="auto"/>
            <w:noWrap/>
            <w:vAlign w:val="bottom"/>
            <w:hideMark/>
          </w:tcPr>
          <w:p w14:paraId="5720A8FF" w14:textId="77777777" w:rsidR="00453F13" w:rsidRPr="00453F13" w:rsidRDefault="00453F13" w:rsidP="00453F13">
            <w:pPr>
              <w:spacing w:before="40" w:after="40"/>
              <w:rPr>
                <w:sz w:val="23"/>
                <w:szCs w:val="23"/>
              </w:rPr>
            </w:pPr>
            <w:r w:rsidRPr="00453F13">
              <w:rPr>
                <w:sz w:val="23"/>
                <w:szCs w:val="23"/>
              </w:rPr>
              <w:t> </w:t>
            </w:r>
          </w:p>
        </w:tc>
      </w:tr>
      <w:tr w:rsidR="00453F13" w:rsidRPr="00453F13" w14:paraId="4D1B8E27" w14:textId="77777777" w:rsidTr="00080A45">
        <w:trPr>
          <w:trHeight w:hRule="exact" w:val="113"/>
        </w:trPr>
        <w:tc>
          <w:tcPr>
            <w:tcW w:w="186" w:type="pct"/>
            <w:tcBorders>
              <w:top w:val="nil"/>
              <w:left w:val="single" w:sz="8" w:space="0" w:color="auto"/>
              <w:bottom w:val="nil"/>
              <w:right w:val="nil"/>
            </w:tcBorders>
            <w:shd w:val="clear" w:color="auto" w:fill="auto"/>
            <w:noWrap/>
            <w:vAlign w:val="bottom"/>
            <w:hideMark/>
          </w:tcPr>
          <w:p w14:paraId="6C815FF5" w14:textId="77777777" w:rsidR="00453F13" w:rsidRPr="00453F13" w:rsidRDefault="00453F13" w:rsidP="00453F13">
            <w:pPr>
              <w:spacing w:before="40" w:after="40"/>
              <w:rPr>
                <w:b/>
                <w:bCs/>
                <w:sz w:val="23"/>
                <w:szCs w:val="23"/>
              </w:rPr>
            </w:pPr>
            <w:r w:rsidRPr="00453F13">
              <w:rPr>
                <w:b/>
                <w:bCs/>
                <w:sz w:val="23"/>
                <w:szCs w:val="23"/>
              </w:rPr>
              <w:t> </w:t>
            </w:r>
          </w:p>
        </w:tc>
        <w:tc>
          <w:tcPr>
            <w:tcW w:w="179" w:type="pct"/>
            <w:tcBorders>
              <w:top w:val="nil"/>
              <w:left w:val="nil"/>
              <w:bottom w:val="nil"/>
              <w:right w:val="nil"/>
            </w:tcBorders>
            <w:shd w:val="clear" w:color="auto" w:fill="auto"/>
            <w:noWrap/>
            <w:vAlign w:val="bottom"/>
            <w:hideMark/>
          </w:tcPr>
          <w:p w14:paraId="3A4B2A79"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70A93028" w14:textId="77777777"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25A96452" w14:textId="77777777"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6E7A65F1"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68A5CBAE"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3B83B93D"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476629A2"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55808D7" w14:textId="77777777" w:rsidR="00453F13" w:rsidRPr="00453F13" w:rsidRDefault="00453F13"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14:paraId="0D57E38B" w14:textId="77777777"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7FC11140" w14:textId="77777777" w:rsidR="00453F13" w:rsidRPr="00453F13" w:rsidRDefault="00453F13"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14:paraId="2CBFC893" w14:textId="77777777" w:rsidR="00453F13" w:rsidRPr="00453F13" w:rsidRDefault="00453F13" w:rsidP="00453F13">
            <w:pPr>
              <w:spacing w:before="40" w:after="40"/>
              <w:rPr>
                <w:sz w:val="23"/>
                <w:szCs w:val="23"/>
              </w:rPr>
            </w:pPr>
          </w:p>
        </w:tc>
        <w:tc>
          <w:tcPr>
            <w:tcW w:w="174" w:type="pct"/>
            <w:tcBorders>
              <w:top w:val="nil"/>
              <w:left w:val="nil"/>
              <w:bottom w:val="nil"/>
              <w:right w:val="nil"/>
            </w:tcBorders>
            <w:shd w:val="clear" w:color="auto" w:fill="auto"/>
            <w:noWrap/>
            <w:vAlign w:val="bottom"/>
            <w:hideMark/>
          </w:tcPr>
          <w:p w14:paraId="547E80D9"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1421EFAF" w14:textId="77777777" w:rsidR="00453F13" w:rsidRPr="00453F13" w:rsidRDefault="00453F13" w:rsidP="00453F13">
            <w:pPr>
              <w:spacing w:before="40" w:after="40"/>
              <w:rPr>
                <w:i/>
                <w:iCs/>
                <w:sz w:val="23"/>
                <w:szCs w:val="23"/>
              </w:rPr>
            </w:pPr>
          </w:p>
        </w:tc>
        <w:tc>
          <w:tcPr>
            <w:tcW w:w="179" w:type="pct"/>
            <w:tcBorders>
              <w:top w:val="nil"/>
              <w:left w:val="nil"/>
              <w:bottom w:val="nil"/>
              <w:right w:val="nil"/>
            </w:tcBorders>
            <w:shd w:val="clear" w:color="auto" w:fill="auto"/>
            <w:noWrap/>
            <w:vAlign w:val="bottom"/>
            <w:hideMark/>
          </w:tcPr>
          <w:p w14:paraId="74F4C0CC"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6C954319"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53C12FD"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5CB145F5"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17D59DE0" w14:textId="77777777"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bottom"/>
            <w:hideMark/>
          </w:tcPr>
          <w:p w14:paraId="791653FE"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68A12B43"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0A058A13" w14:textId="77777777" w:rsidR="00453F13" w:rsidRPr="00453F13" w:rsidRDefault="00453F13" w:rsidP="00453F13">
            <w:pPr>
              <w:spacing w:before="40" w:after="40"/>
              <w:rPr>
                <w:sz w:val="23"/>
                <w:szCs w:val="23"/>
              </w:rPr>
            </w:pPr>
          </w:p>
        </w:tc>
        <w:tc>
          <w:tcPr>
            <w:tcW w:w="947" w:type="pct"/>
            <w:gridSpan w:val="5"/>
            <w:tcBorders>
              <w:top w:val="single" w:sz="4" w:space="0" w:color="auto"/>
              <w:left w:val="nil"/>
              <w:bottom w:val="nil"/>
              <w:right w:val="nil"/>
            </w:tcBorders>
            <w:shd w:val="clear" w:color="auto" w:fill="auto"/>
            <w:noWrap/>
            <w:vAlign w:val="bottom"/>
            <w:hideMark/>
          </w:tcPr>
          <w:p w14:paraId="118EC17D" w14:textId="77777777" w:rsidR="00453F13" w:rsidRPr="00453F13" w:rsidRDefault="00453F13" w:rsidP="00453F13">
            <w:pPr>
              <w:spacing w:before="40" w:after="40"/>
              <w:jc w:val="center"/>
              <w:rPr>
                <w:i/>
                <w:iCs/>
                <w:sz w:val="23"/>
                <w:szCs w:val="23"/>
              </w:rPr>
            </w:pPr>
            <w:r w:rsidRPr="00453F13">
              <w:rPr>
                <w:i/>
                <w:iCs/>
                <w:sz w:val="23"/>
                <w:szCs w:val="23"/>
              </w:rPr>
              <w:t> </w:t>
            </w:r>
          </w:p>
        </w:tc>
        <w:tc>
          <w:tcPr>
            <w:tcW w:w="130" w:type="pct"/>
            <w:tcBorders>
              <w:top w:val="nil"/>
              <w:left w:val="nil"/>
              <w:bottom w:val="nil"/>
              <w:right w:val="single" w:sz="8" w:space="0" w:color="auto"/>
            </w:tcBorders>
            <w:shd w:val="clear" w:color="auto" w:fill="auto"/>
            <w:noWrap/>
            <w:vAlign w:val="bottom"/>
            <w:hideMark/>
          </w:tcPr>
          <w:p w14:paraId="2CA18FEF" w14:textId="77777777" w:rsidR="00453F13" w:rsidRPr="00453F13" w:rsidRDefault="00453F13" w:rsidP="00453F13">
            <w:pPr>
              <w:spacing w:before="40" w:after="40"/>
              <w:rPr>
                <w:sz w:val="23"/>
                <w:szCs w:val="23"/>
              </w:rPr>
            </w:pPr>
            <w:r w:rsidRPr="00453F13">
              <w:rPr>
                <w:sz w:val="23"/>
                <w:szCs w:val="23"/>
              </w:rPr>
              <w:t> </w:t>
            </w:r>
          </w:p>
        </w:tc>
      </w:tr>
      <w:tr w:rsidR="00453F13" w:rsidRPr="00453F13" w14:paraId="3E58D48A" w14:textId="77777777" w:rsidTr="00080A45">
        <w:trPr>
          <w:trHeight w:val="285"/>
        </w:trPr>
        <w:tc>
          <w:tcPr>
            <w:tcW w:w="2313" w:type="pct"/>
            <w:gridSpan w:val="13"/>
            <w:tcBorders>
              <w:top w:val="nil"/>
              <w:left w:val="single" w:sz="8" w:space="0" w:color="auto"/>
              <w:bottom w:val="nil"/>
              <w:right w:val="nil"/>
            </w:tcBorders>
            <w:shd w:val="clear" w:color="auto" w:fill="auto"/>
            <w:noWrap/>
            <w:vAlign w:val="bottom"/>
            <w:hideMark/>
          </w:tcPr>
          <w:p w14:paraId="35294F33" w14:textId="77777777" w:rsidR="00453F13" w:rsidRPr="00453F13" w:rsidRDefault="00453F13" w:rsidP="00453F13">
            <w:pPr>
              <w:spacing w:before="40" w:after="40"/>
              <w:rPr>
                <w:i/>
                <w:iCs/>
                <w:sz w:val="23"/>
                <w:szCs w:val="23"/>
              </w:rPr>
            </w:pPr>
            <w:r w:rsidRPr="00453F13">
              <w:rPr>
                <w:b/>
                <w:bCs/>
                <w:sz w:val="23"/>
                <w:szCs w:val="23"/>
              </w:rPr>
              <w:t>3. Kết quả hoạt động SXKD năm 2023</w:t>
            </w:r>
          </w:p>
        </w:tc>
        <w:tc>
          <w:tcPr>
            <w:tcW w:w="179" w:type="pct"/>
            <w:tcBorders>
              <w:top w:val="nil"/>
              <w:left w:val="nil"/>
              <w:bottom w:val="nil"/>
              <w:right w:val="nil"/>
            </w:tcBorders>
            <w:shd w:val="clear" w:color="auto" w:fill="auto"/>
            <w:noWrap/>
            <w:vAlign w:val="center"/>
            <w:hideMark/>
          </w:tcPr>
          <w:p w14:paraId="0CD039FD"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2B4D45F3"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4E81471B"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5091A9C1"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7F2A2DDF"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102EBF46" w14:textId="77777777"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center"/>
            <w:hideMark/>
          </w:tcPr>
          <w:p w14:paraId="6C6C8C43"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1B4DCA26" w14:textId="77777777"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14:paraId="1250C530" w14:textId="77777777"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center"/>
            <w:hideMark/>
          </w:tcPr>
          <w:p w14:paraId="3FA96A73" w14:textId="77777777" w:rsidR="00453F13" w:rsidRPr="00453F13" w:rsidRDefault="00453F13" w:rsidP="00453F13">
            <w:pPr>
              <w:spacing w:before="40" w:after="40"/>
              <w:rPr>
                <w:i/>
                <w:iCs/>
                <w:sz w:val="23"/>
                <w:szCs w:val="23"/>
              </w:rPr>
            </w:pPr>
          </w:p>
        </w:tc>
        <w:tc>
          <w:tcPr>
            <w:tcW w:w="240" w:type="pct"/>
            <w:tcBorders>
              <w:top w:val="nil"/>
              <w:left w:val="nil"/>
              <w:bottom w:val="nil"/>
              <w:right w:val="nil"/>
            </w:tcBorders>
            <w:shd w:val="clear" w:color="auto" w:fill="auto"/>
            <w:noWrap/>
            <w:vAlign w:val="center"/>
            <w:hideMark/>
          </w:tcPr>
          <w:p w14:paraId="61659777" w14:textId="77777777"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vAlign w:val="center"/>
            <w:hideMark/>
          </w:tcPr>
          <w:p w14:paraId="11709A55" w14:textId="77777777"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center"/>
            <w:hideMark/>
          </w:tcPr>
          <w:p w14:paraId="27DD6A26" w14:textId="77777777"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center"/>
            <w:hideMark/>
          </w:tcPr>
          <w:p w14:paraId="743E0147" w14:textId="77777777" w:rsidR="00453F13" w:rsidRPr="00453F13" w:rsidRDefault="00453F13" w:rsidP="00453F13">
            <w:pPr>
              <w:spacing w:before="40" w:after="40"/>
              <w:rPr>
                <w:sz w:val="23"/>
                <w:szCs w:val="23"/>
              </w:rPr>
            </w:pPr>
          </w:p>
        </w:tc>
        <w:tc>
          <w:tcPr>
            <w:tcW w:w="130" w:type="pct"/>
            <w:tcBorders>
              <w:top w:val="nil"/>
              <w:left w:val="nil"/>
              <w:bottom w:val="nil"/>
              <w:right w:val="single" w:sz="8" w:space="0" w:color="auto"/>
            </w:tcBorders>
            <w:shd w:val="clear" w:color="auto" w:fill="auto"/>
            <w:noWrap/>
            <w:vAlign w:val="center"/>
            <w:hideMark/>
          </w:tcPr>
          <w:p w14:paraId="09C3F9F5" w14:textId="77777777" w:rsidR="00453F13" w:rsidRPr="00453F13" w:rsidRDefault="00453F13" w:rsidP="00453F13">
            <w:pPr>
              <w:spacing w:before="40" w:after="40"/>
              <w:jc w:val="right"/>
              <w:rPr>
                <w:i/>
                <w:iCs/>
                <w:sz w:val="23"/>
                <w:szCs w:val="23"/>
              </w:rPr>
            </w:pPr>
            <w:r w:rsidRPr="00453F13">
              <w:rPr>
                <w:i/>
                <w:iCs/>
                <w:sz w:val="23"/>
                <w:szCs w:val="23"/>
              </w:rPr>
              <w:t> </w:t>
            </w:r>
          </w:p>
        </w:tc>
      </w:tr>
      <w:tr w:rsidR="00484D2D" w:rsidRPr="00453F13" w14:paraId="1168B385" w14:textId="77777777" w:rsidTr="003E1CF4">
        <w:trPr>
          <w:trHeight w:val="315"/>
        </w:trPr>
        <w:tc>
          <w:tcPr>
            <w:tcW w:w="186" w:type="pct"/>
            <w:tcBorders>
              <w:top w:val="nil"/>
              <w:left w:val="single" w:sz="8" w:space="0" w:color="auto"/>
              <w:bottom w:val="nil"/>
              <w:right w:val="nil"/>
            </w:tcBorders>
            <w:shd w:val="clear" w:color="auto" w:fill="auto"/>
            <w:noWrap/>
            <w:vAlign w:val="bottom"/>
            <w:hideMark/>
          </w:tcPr>
          <w:p w14:paraId="70DE963C" w14:textId="77777777" w:rsidR="00484D2D" w:rsidRPr="00453F13" w:rsidRDefault="00484D2D" w:rsidP="00453F13">
            <w:pPr>
              <w:spacing w:before="40" w:after="40"/>
              <w:rPr>
                <w:sz w:val="23"/>
                <w:szCs w:val="23"/>
              </w:rPr>
            </w:pPr>
            <w:r w:rsidRPr="00453F13">
              <w:rPr>
                <w:sz w:val="23"/>
                <w:szCs w:val="23"/>
              </w:rPr>
              <w:t> </w:t>
            </w:r>
          </w:p>
        </w:tc>
        <w:tc>
          <w:tcPr>
            <w:tcW w:w="179" w:type="pct"/>
            <w:tcBorders>
              <w:top w:val="nil"/>
              <w:left w:val="nil"/>
              <w:bottom w:val="nil"/>
              <w:right w:val="nil"/>
            </w:tcBorders>
            <w:shd w:val="clear" w:color="auto" w:fill="auto"/>
            <w:noWrap/>
            <w:vAlign w:val="bottom"/>
            <w:hideMark/>
          </w:tcPr>
          <w:p w14:paraId="26366F6A"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115CF37A" w14:textId="77777777" w:rsidR="00484D2D" w:rsidRPr="00453F13" w:rsidRDefault="00484D2D"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35F54B1D" w14:textId="77777777" w:rsidR="00484D2D" w:rsidRPr="00453F13" w:rsidRDefault="00484D2D"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14:paraId="1E4F6F6E" w14:textId="77777777"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687284E8" w14:textId="77777777"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0C61B018" w14:textId="77777777"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1AAD4D35"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05779E7C" w14:textId="77777777" w:rsidR="00484D2D" w:rsidRPr="00453F13" w:rsidRDefault="00484D2D"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14:paraId="59079F50" w14:textId="77777777"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14:paraId="1477969C" w14:textId="77777777" w:rsidR="00484D2D" w:rsidRPr="00453F13" w:rsidRDefault="00484D2D"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14:paraId="4AD98A48" w14:textId="77777777" w:rsidR="00484D2D" w:rsidRPr="00453F13" w:rsidRDefault="00484D2D" w:rsidP="00453F13">
            <w:pPr>
              <w:spacing w:before="40" w:after="40"/>
              <w:rPr>
                <w:sz w:val="23"/>
                <w:szCs w:val="23"/>
              </w:rPr>
            </w:pPr>
          </w:p>
        </w:tc>
        <w:tc>
          <w:tcPr>
            <w:tcW w:w="174" w:type="pct"/>
            <w:tcBorders>
              <w:top w:val="nil"/>
              <w:left w:val="nil"/>
              <w:bottom w:val="nil"/>
              <w:right w:val="nil"/>
            </w:tcBorders>
            <w:shd w:val="clear" w:color="auto" w:fill="auto"/>
            <w:noWrap/>
            <w:vAlign w:val="bottom"/>
            <w:hideMark/>
          </w:tcPr>
          <w:p w14:paraId="169ABB0F"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4906EC31"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299FE10E"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758993F9"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39FEB902"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7C0C5DCF" w14:textId="77777777"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14:paraId="0177D779" w14:textId="77777777" w:rsidR="00484D2D" w:rsidRPr="00453F13" w:rsidRDefault="00484D2D" w:rsidP="00453F13">
            <w:pPr>
              <w:spacing w:before="40" w:after="40"/>
              <w:rPr>
                <w:sz w:val="23"/>
                <w:szCs w:val="23"/>
              </w:rPr>
            </w:pPr>
          </w:p>
        </w:tc>
        <w:tc>
          <w:tcPr>
            <w:tcW w:w="1" w:type="pct"/>
            <w:gridSpan w:val="9"/>
            <w:tcBorders>
              <w:top w:val="nil"/>
              <w:left w:val="nil"/>
              <w:bottom w:val="nil"/>
              <w:right w:val="single" w:sz="8" w:space="0" w:color="auto"/>
            </w:tcBorders>
            <w:shd w:val="clear" w:color="auto" w:fill="auto"/>
            <w:noWrap/>
            <w:vAlign w:val="bottom"/>
            <w:hideMark/>
          </w:tcPr>
          <w:p w14:paraId="6D91E770" w14:textId="77777777" w:rsidR="00484D2D" w:rsidRPr="00453F13" w:rsidRDefault="00484D2D" w:rsidP="00484D2D">
            <w:pPr>
              <w:spacing w:before="40" w:after="40"/>
              <w:jc w:val="right"/>
              <w:rPr>
                <w:i/>
                <w:iCs/>
                <w:sz w:val="23"/>
                <w:szCs w:val="23"/>
              </w:rPr>
            </w:pPr>
            <w:r w:rsidRPr="00453F13">
              <w:rPr>
                <w:i/>
                <w:iCs/>
                <w:sz w:val="23"/>
                <w:szCs w:val="23"/>
              </w:rPr>
              <w:t>Đơn vị tính: Đồng</w:t>
            </w:r>
          </w:p>
        </w:tc>
      </w:tr>
      <w:tr w:rsidR="00453F13" w:rsidRPr="00453F13" w14:paraId="77AD0327" w14:textId="77777777" w:rsidTr="00484D2D">
        <w:trPr>
          <w:trHeight w:val="645"/>
        </w:trPr>
        <w:tc>
          <w:tcPr>
            <w:tcW w:w="2494" w:type="pct"/>
            <w:gridSpan w:val="14"/>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78BBAFAF" w14:textId="77777777" w:rsidR="00453F13" w:rsidRPr="00453F13" w:rsidRDefault="00453F13" w:rsidP="00080A45">
            <w:pPr>
              <w:spacing w:before="80" w:after="80"/>
              <w:jc w:val="center"/>
              <w:rPr>
                <w:b/>
                <w:bCs/>
                <w:sz w:val="23"/>
                <w:szCs w:val="23"/>
              </w:rPr>
            </w:pPr>
            <w:r w:rsidRPr="00453F13">
              <w:rPr>
                <w:b/>
                <w:bCs/>
                <w:sz w:val="23"/>
                <w:szCs w:val="23"/>
              </w:rPr>
              <w:t>Tên sản phẩm/Dịch vụ</w:t>
            </w:r>
          </w:p>
        </w:tc>
        <w:tc>
          <w:tcPr>
            <w:tcW w:w="1074" w:type="pct"/>
            <w:gridSpan w:val="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4FB985" w14:textId="77777777" w:rsidR="00453F13" w:rsidRPr="00453F13" w:rsidRDefault="00453F13" w:rsidP="00080A45">
            <w:pPr>
              <w:spacing w:before="80" w:after="80"/>
              <w:jc w:val="center"/>
              <w:rPr>
                <w:b/>
                <w:bCs/>
                <w:sz w:val="23"/>
                <w:szCs w:val="23"/>
              </w:rPr>
            </w:pPr>
            <w:r w:rsidRPr="00453F13">
              <w:rPr>
                <w:b/>
                <w:bCs/>
                <w:sz w:val="23"/>
                <w:szCs w:val="23"/>
              </w:rPr>
              <w:t>Mã ngành kinh tế</w:t>
            </w:r>
          </w:p>
        </w:tc>
        <w:tc>
          <w:tcPr>
            <w:tcW w:w="776"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8D015A" w14:textId="77777777" w:rsidR="00453F13" w:rsidRPr="00453F13" w:rsidRDefault="00453F13" w:rsidP="00080A45">
            <w:pPr>
              <w:spacing w:before="80" w:after="80"/>
              <w:jc w:val="center"/>
              <w:rPr>
                <w:b/>
                <w:bCs/>
                <w:sz w:val="23"/>
                <w:szCs w:val="23"/>
              </w:rPr>
            </w:pPr>
            <w:r w:rsidRPr="00453F13">
              <w:rPr>
                <w:b/>
                <w:bCs/>
                <w:sz w:val="23"/>
                <w:szCs w:val="23"/>
              </w:rPr>
              <w:t>Doanh thu thuần bán hàng và cung cấp dịch vụ</w:t>
            </w:r>
          </w:p>
        </w:tc>
        <w:tc>
          <w:tcPr>
            <w:tcW w:w="656" w:type="pct"/>
            <w:gridSpan w:val="4"/>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2079B1F7" w14:textId="77777777" w:rsidR="00453F13" w:rsidRPr="00453F13" w:rsidRDefault="00453F13" w:rsidP="00080A45">
            <w:pPr>
              <w:spacing w:before="80" w:after="80"/>
              <w:jc w:val="center"/>
              <w:rPr>
                <w:b/>
                <w:bCs/>
                <w:sz w:val="23"/>
                <w:szCs w:val="23"/>
              </w:rPr>
            </w:pPr>
            <w:r w:rsidRPr="00453F13">
              <w:rPr>
                <w:b/>
                <w:bCs/>
                <w:sz w:val="23"/>
                <w:szCs w:val="23"/>
              </w:rPr>
              <w:t>Trị giá vốn hàng bán</w:t>
            </w:r>
          </w:p>
        </w:tc>
      </w:tr>
      <w:tr w:rsidR="00453F13" w:rsidRPr="00453F13" w14:paraId="130E1D62" w14:textId="77777777" w:rsidTr="00484D2D">
        <w:trPr>
          <w:trHeight w:val="525"/>
        </w:trPr>
        <w:tc>
          <w:tcPr>
            <w:tcW w:w="2494" w:type="pct"/>
            <w:gridSpan w:val="14"/>
            <w:vMerge/>
            <w:tcBorders>
              <w:top w:val="single" w:sz="4" w:space="0" w:color="auto"/>
              <w:left w:val="single" w:sz="8" w:space="0" w:color="auto"/>
              <w:bottom w:val="single" w:sz="4" w:space="0" w:color="000000"/>
              <w:right w:val="single" w:sz="4" w:space="0" w:color="auto"/>
            </w:tcBorders>
            <w:vAlign w:val="center"/>
            <w:hideMark/>
          </w:tcPr>
          <w:p w14:paraId="435EF8BD" w14:textId="77777777" w:rsidR="00453F13" w:rsidRPr="00453F13" w:rsidRDefault="00453F13" w:rsidP="00080A45">
            <w:pPr>
              <w:spacing w:before="80" w:after="80"/>
              <w:rPr>
                <w:b/>
                <w:bCs/>
                <w:sz w:val="23"/>
                <w:szCs w:val="23"/>
              </w:rPr>
            </w:pPr>
          </w:p>
        </w:tc>
        <w:tc>
          <w:tcPr>
            <w:tcW w:w="1074" w:type="pct"/>
            <w:gridSpan w:val="6"/>
            <w:vMerge/>
            <w:tcBorders>
              <w:top w:val="single" w:sz="4" w:space="0" w:color="auto"/>
              <w:left w:val="single" w:sz="4" w:space="0" w:color="auto"/>
              <w:bottom w:val="single" w:sz="4" w:space="0" w:color="000000"/>
              <w:right w:val="single" w:sz="4" w:space="0" w:color="auto"/>
            </w:tcBorders>
            <w:vAlign w:val="center"/>
            <w:hideMark/>
          </w:tcPr>
          <w:p w14:paraId="2D793105" w14:textId="77777777" w:rsidR="00453F13" w:rsidRPr="00453F13" w:rsidRDefault="00453F13" w:rsidP="00080A45">
            <w:pPr>
              <w:spacing w:before="80" w:after="80"/>
              <w:rPr>
                <w:b/>
                <w:bCs/>
                <w:sz w:val="23"/>
                <w:szCs w:val="23"/>
              </w:rPr>
            </w:pPr>
          </w:p>
        </w:tc>
        <w:tc>
          <w:tcPr>
            <w:tcW w:w="776" w:type="pct"/>
            <w:gridSpan w:val="4"/>
            <w:vMerge/>
            <w:tcBorders>
              <w:top w:val="single" w:sz="4" w:space="0" w:color="auto"/>
              <w:left w:val="single" w:sz="4" w:space="0" w:color="auto"/>
              <w:bottom w:val="single" w:sz="4" w:space="0" w:color="000000"/>
              <w:right w:val="single" w:sz="4" w:space="0" w:color="auto"/>
            </w:tcBorders>
            <w:vAlign w:val="center"/>
            <w:hideMark/>
          </w:tcPr>
          <w:p w14:paraId="1D5A55CD" w14:textId="77777777" w:rsidR="00453F13" w:rsidRPr="00453F13" w:rsidRDefault="00453F13" w:rsidP="00080A45">
            <w:pPr>
              <w:spacing w:before="80" w:after="80"/>
              <w:rPr>
                <w:b/>
                <w:bCs/>
                <w:sz w:val="23"/>
                <w:szCs w:val="23"/>
              </w:rPr>
            </w:pPr>
          </w:p>
        </w:tc>
        <w:tc>
          <w:tcPr>
            <w:tcW w:w="656" w:type="pct"/>
            <w:gridSpan w:val="4"/>
            <w:vMerge/>
            <w:tcBorders>
              <w:top w:val="single" w:sz="4" w:space="0" w:color="auto"/>
              <w:left w:val="single" w:sz="4" w:space="0" w:color="auto"/>
              <w:bottom w:val="single" w:sz="4" w:space="0" w:color="000000"/>
              <w:right w:val="single" w:sz="8" w:space="0" w:color="000000"/>
            </w:tcBorders>
            <w:vAlign w:val="center"/>
            <w:hideMark/>
          </w:tcPr>
          <w:p w14:paraId="2D9A49CE" w14:textId="77777777" w:rsidR="00453F13" w:rsidRPr="00453F13" w:rsidRDefault="00453F13" w:rsidP="00080A45">
            <w:pPr>
              <w:spacing w:before="80" w:after="80"/>
              <w:rPr>
                <w:b/>
                <w:bCs/>
                <w:sz w:val="23"/>
                <w:szCs w:val="23"/>
              </w:rPr>
            </w:pPr>
          </w:p>
        </w:tc>
      </w:tr>
      <w:tr w:rsidR="00453F13" w:rsidRPr="00694282" w14:paraId="6B41757D" w14:textId="77777777" w:rsidTr="00484D2D">
        <w:trPr>
          <w:trHeight w:val="360"/>
        </w:trPr>
        <w:tc>
          <w:tcPr>
            <w:tcW w:w="2494" w:type="pct"/>
            <w:gridSpan w:val="14"/>
            <w:tcBorders>
              <w:top w:val="nil"/>
              <w:left w:val="single" w:sz="8" w:space="0" w:color="auto"/>
              <w:bottom w:val="single" w:sz="4" w:space="0" w:color="auto"/>
              <w:right w:val="single" w:sz="4" w:space="0" w:color="auto"/>
            </w:tcBorders>
            <w:shd w:val="clear" w:color="auto" w:fill="auto"/>
            <w:noWrap/>
            <w:vAlign w:val="center"/>
            <w:hideMark/>
          </w:tcPr>
          <w:p w14:paraId="1F89FF43" w14:textId="77777777" w:rsidR="00453F13" w:rsidRPr="00694282" w:rsidRDefault="00453F13" w:rsidP="00080A45">
            <w:pPr>
              <w:spacing w:before="80" w:after="80"/>
              <w:jc w:val="center"/>
              <w:rPr>
                <w:i/>
                <w:sz w:val="23"/>
                <w:szCs w:val="23"/>
              </w:rPr>
            </w:pPr>
            <w:r w:rsidRPr="00694282">
              <w:rPr>
                <w:i/>
                <w:sz w:val="23"/>
                <w:szCs w:val="23"/>
              </w:rPr>
              <w:t>A</w:t>
            </w:r>
          </w:p>
        </w:tc>
        <w:tc>
          <w:tcPr>
            <w:tcW w:w="1074" w:type="pct"/>
            <w:gridSpan w:val="6"/>
            <w:tcBorders>
              <w:top w:val="nil"/>
              <w:left w:val="nil"/>
              <w:bottom w:val="single" w:sz="4" w:space="0" w:color="auto"/>
              <w:right w:val="single" w:sz="4" w:space="0" w:color="auto"/>
            </w:tcBorders>
            <w:shd w:val="clear" w:color="auto" w:fill="auto"/>
            <w:noWrap/>
            <w:vAlign w:val="center"/>
            <w:hideMark/>
          </w:tcPr>
          <w:p w14:paraId="0C126BD5" w14:textId="77777777" w:rsidR="00453F13" w:rsidRPr="00694282" w:rsidRDefault="00453F13" w:rsidP="00080A45">
            <w:pPr>
              <w:spacing w:before="80" w:after="80"/>
              <w:jc w:val="center"/>
              <w:rPr>
                <w:i/>
                <w:sz w:val="23"/>
                <w:szCs w:val="23"/>
              </w:rPr>
            </w:pPr>
            <w:r w:rsidRPr="00694282">
              <w:rPr>
                <w:i/>
                <w:sz w:val="23"/>
                <w:szCs w:val="23"/>
              </w:rPr>
              <w:t>B</w:t>
            </w:r>
          </w:p>
        </w:tc>
        <w:tc>
          <w:tcPr>
            <w:tcW w:w="776" w:type="pct"/>
            <w:gridSpan w:val="4"/>
            <w:tcBorders>
              <w:top w:val="nil"/>
              <w:left w:val="nil"/>
              <w:bottom w:val="single" w:sz="4" w:space="0" w:color="auto"/>
              <w:right w:val="single" w:sz="4" w:space="0" w:color="auto"/>
            </w:tcBorders>
            <w:shd w:val="clear" w:color="auto" w:fill="auto"/>
            <w:noWrap/>
            <w:vAlign w:val="center"/>
            <w:hideMark/>
          </w:tcPr>
          <w:p w14:paraId="39BF9096" w14:textId="77777777" w:rsidR="00453F13" w:rsidRPr="00694282" w:rsidRDefault="00453F13" w:rsidP="00080A45">
            <w:pPr>
              <w:spacing w:before="80" w:after="80"/>
              <w:jc w:val="center"/>
              <w:rPr>
                <w:i/>
                <w:sz w:val="23"/>
                <w:szCs w:val="23"/>
              </w:rPr>
            </w:pPr>
            <w:r w:rsidRPr="00694282">
              <w:rPr>
                <w:i/>
                <w:sz w:val="23"/>
                <w:szCs w:val="23"/>
              </w:rPr>
              <w:t>1</w:t>
            </w:r>
          </w:p>
        </w:tc>
        <w:tc>
          <w:tcPr>
            <w:tcW w:w="656" w:type="pct"/>
            <w:gridSpan w:val="4"/>
            <w:tcBorders>
              <w:top w:val="nil"/>
              <w:left w:val="nil"/>
              <w:bottom w:val="single" w:sz="4" w:space="0" w:color="auto"/>
              <w:right w:val="single" w:sz="8" w:space="0" w:color="000000"/>
            </w:tcBorders>
            <w:shd w:val="clear" w:color="auto" w:fill="auto"/>
            <w:noWrap/>
            <w:vAlign w:val="center"/>
            <w:hideMark/>
          </w:tcPr>
          <w:p w14:paraId="051AABE7" w14:textId="77777777" w:rsidR="00453F13" w:rsidRPr="00694282" w:rsidRDefault="00453F13" w:rsidP="00080A45">
            <w:pPr>
              <w:spacing w:before="80" w:after="80"/>
              <w:jc w:val="center"/>
              <w:rPr>
                <w:i/>
                <w:sz w:val="23"/>
                <w:szCs w:val="23"/>
              </w:rPr>
            </w:pPr>
            <w:r w:rsidRPr="00694282">
              <w:rPr>
                <w:i/>
                <w:sz w:val="23"/>
                <w:szCs w:val="23"/>
              </w:rPr>
              <w:t>2</w:t>
            </w:r>
          </w:p>
        </w:tc>
      </w:tr>
      <w:tr w:rsidR="00453F13" w:rsidRPr="00453F13" w14:paraId="02E9544C"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14:paraId="49451B92" w14:textId="77777777" w:rsidR="00453F13" w:rsidRPr="00453F13" w:rsidRDefault="00453F13" w:rsidP="00080A45">
            <w:pPr>
              <w:spacing w:before="80" w:after="80"/>
              <w:jc w:val="center"/>
              <w:rPr>
                <w:b/>
                <w:bCs/>
                <w:sz w:val="23"/>
                <w:szCs w:val="23"/>
              </w:rPr>
            </w:pPr>
            <w:r w:rsidRPr="00453F13">
              <w:rPr>
                <w:b/>
                <w:bCs/>
                <w:sz w:val="23"/>
                <w:szCs w:val="23"/>
              </w:rPr>
              <w:t>Tổng số</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7B3F7DE3"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4DCD631A"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5B5FBD2D"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361A3005"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14:paraId="4C539F21" w14:textId="77777777" w:rsidR="00453F13" w:rsidRPr="00453F13" w:rsidRDefault="00453F13" w:rsidP="00080A45">
            <w:pPr>
              <w:spacing w:before="80" w:after="80"/>
              <w:jc w:val="center"/>
              <w:rPr>
                <w:sz w:val="23"/>
                <w:szCs w:val="23"/>
              </w:rPr>
            </w:pPr>
            <w:r w:rsidRPr="00453F13">
              <w:rPr>
                <w:sz w:val="23"/>
                <w:szCs w:val="23"/>
              </w:rPr>
              <w:t>Mã ngành sản phẩm dịch vụ…</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3F0CA5AF" w14:textId="77777777" w:rsidR="00453F13" w:rsidRPr="00453F13" w:rsidRDefault="00453F13" w:rsidP="00080A45">
            <w:pPr>
              <w:spacing w:before="80" w:after="80"/>
              <w:jc w:val="center"/>
              <w:rPr>
                <w:sz w:val="23"/>
                <w:szCs w:val="23"/>
              </w:rPr>
            </w:pPr>
            <w:r w:rsidRPr="00453F13">
              <w:rPr>
                <w:sz w:val="23"/>
                <w:szCs w:val="23"/>
              </w:rPr>
              <w:t>xxxxx</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633CFC3F" w14:textId="77777777" w:rsidR="00453F13" w:rsidRPr="00453F13" w:rsidRDefault="00453F13" w:rsidP="00080A45">
            <w:pPr>
              <w:spacing w:before="80" w:after="80"/>
              <w:jc w:val="center"/>
              <w:rPr>
                <w:color w:val="FF0000"/>
                <w:sz w:val="23"/>
                <w:szCs w:val="23"/>
              </w:rPr>
            </w:pPr>
            <w:r w:rsidRPr="00453F13">
              <w:rPr>
                <w:color w:val="FF0000"/>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35A5D647" w14:textId="77777777" w:rsidR="00453F13" w:rsidRPr="00453F13" w:rsidRDefault="00453F13" w:rsidP="00080A45">
            <w:pPr>
              <w:spacing w:before="80" w:after="80"/>
              <w:jc w:val="center"/>
              <w:rPr>
                <w:color w:val="FF0000"/>
                <w:sz w:val="23"/>
                <w:szCs w:val="23"/>
              </w:rPr>
            </w:pPr>
            <w:r w:rsidRPr="00453F13">
              <w:rPr>
                <w:color w:val="FF0000"/>
                <w:sz w:val="23"/>
                <w:szCs w:val="23"/>
              </w:rPr>
              <w:t> </w:t>
            </w:r>
          </w:p>
        </w:tc>
      </w:tr>
      <w:tr w:rsidR="00453F13" w:rsidRPr="00453F13" w14:paraId="0BA19F7D"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14:paraId="25B0FB92" w14:textId="77777777" w:rsidR="00453F13" w:rsidRPr="00453F13" w:rsidRDefault="00453F13" w:rsidP="00080A45">
            <w:pPr>
              <w:spacing w:before="80" w:after="80"/>
              <w:rPr>
                <w:sz w:val="23"/>
                <w:szCs w:val="23"/>
              </w:rPr>
            </w:pPr>
            <w:r w:rsidRPr="00453F13">
              <w:rPr>
                <w:sz w:val="23"/>
                <w:szCs w:val="23"/>
              </w:rPr>
              <w:t>….</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11AFDC05"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22986656"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4B9AC5C3"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6E19A254"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52702320"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33005C9D"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2FEDD2A5"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vAlign w:val="center"/>
            <w:hideMark/>
          </w:tcPr>
          <w:p w14:paraId="51B6D517"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11AE6F11"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68755B96"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7947790F"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vAlign w:val="center"/>
            <w:hideMark/>
          </w:tcPr>
          <w:p w14:paraId="45FC200C"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74663FE7"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4657C8C5"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6BE79340"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2E08E14E"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25B84C46"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2A52D23A"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0BAED5DF"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30BE1545"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0742BA88"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25FAAB4E"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1C8A9625" w14:textId="77777777" w:rsidR="00453F13" w:rsidRPr="00453F13" w:rsidRDefault="00453F13" w:rsidP="00080A45">
            <w:pPr>
              <w:spacing w:before="80" w:after="80"/>
              <w:jc w:val="center"/>
              <w:rPr>
                <w:sz w:val="23"/>
                <w:szCs w:val="23"/>
              </w:rPr>
            </w:pPr>
            <w:r w:rsidRPr="00453F13">
              <w:rPr>
                <w:sz w:val="23"/>
                <w:szCs w:val="23"/>
              </w:rPr>
              <w:t> </w:t>
            </w:r>
          </w:p>
        </w:tc>
      </w:tr>
      <w:tr w:rsidR="00080A45" w:rsidRPr="00453F13" w14:paraId="409F5647"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tcPr>
          <w:p w14:paraId="4D4F89FA" w14:textId="77777777" w:rsidR="00080A45" w:rsidRPr="00453F13" w:rsidRDefault="00080A45" w:rsidP="00080A45">
            <w:pPr>
              <w:spacing w:before="80" w:after="80"/>
              <w:rPr>
                <w:sz w:val="23"/>
                <w:szCs w:val="23"/>
              </w:rPr>
            </w:pP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tcPr>
          <w:p w14:paraId="7F6D1DF9" w14:textId="77777777" w:rsidR="00080A45" w:rsidRPr="00453F13" w:rsidRDefault="00080A45" w:rsidP="00080A45">
            <w:pPr>
              <w:spacing w:before="80" w:after="80"/>
              <w:jc w:val="center"/>
              <w:rPr>
                <w:sz w:val="23"/>
                <w:szCs w:val="23"/>
              </w:rPr>
            </w:pP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tcPr>
          <w:p w14:paraId="1823D7B7" w14:textId="77777777" w:rsidR="00080A45" w:rsidRPr="00453F13" w:rsidRDefault="00080A45" w:rsidP="00080A45">
            <w:pPr>
              <w:spacing w:before="80" w:after="80"/>
              <w:jc w:val="center"/>
              <w:rPr>
                <w:sz w:val="23"/>
                <w:szCs w:val="23"/>
              </w:rPr>
            </w:pP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tcPr>
          <w:p w14:paraId="32173D81" w14:textId="77777777" w:rsidR="00080A45" w:rsidRPr="00453F13" w:rsidRDefault="00080A45" w:rsidP="00080A45">
            <w:pPr>
              <w:spacing w:before="80" w:after="80"/>
              <w:jc w:val="center"/>
              <w:rPr>
                <w:sz w:val="23"/>
                <w:szCs w:val="23"/>
              </w:rPr>
            </w:pPr>
          </w:p>
        </w:tc>
      </w:tr>
      <w:tr w:rsidR="00453F13" w:rsidRPr="00453F13" w14:paraId="260C3F4C"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14:paraId="3BBDC885" w14:textId="77777777" w:rsidR="00453F13" w:rsidRPr="00453F13" w:rsidRDefault="00453F13" w:rsidP="00080A45">
            <w:pPr>
              <w:spacing w:before="80" w:after="80"/>
              <w:rPr>
                <w:b/>
                <w:bCs/>
                <w:sz w:val="23"/>
                <w:szCs w:val="23"/>
              </w:rPr>
            </w:pPr>
            <w:r w:rsidRPr="00453F13">
              <w:rPr>
                <w:b/>
                <w:bCs/>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7AC27147"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10809E44"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314458B7"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6F662492"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3EE4FFC8" w14:textId="77777777" w:rsidR="00453F13" w:rsidRPr="00453F13" w:rsidRDefault="00453F13" w:rsidP="00080A45">
            <w:pPr>
              <w:spacing w:before="80" w:after="80"/>
              <w:rPr>
                <w:b/>
                <w:bCs/>
                <w:sz w:val="23"/>
                <w:szCs w:val="23"/>
              </w:rPr>
            </w:pPr>
            <w:r w:rsidRPr="00453F13">
              <w:rPr>
                <w:b/>
                <w:bCs/>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723565D5"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059095D7"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16D11D85"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317D45E8" w14:textId="77777777"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14:paraId="3C95EA27"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14:paraId="5E44B069"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14:paraId="0C30889C"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14:paraId="3CF581B1" w14:textId="77777777" w:rsidR="00453F13" w:rsidRPr="00453F13" w:rsidRDefault="00453F13" w:rsidP="00080A45">
            <w:pPr>
              <w:spacing w:before="80" w:after="80"/>
              <w:jc w:val="center"/>
              <w:rPr>
                <w:sz w:val="23"/>
                <w:szCs w:val="23"/>
              </w:rPr>
            </w:pPr>
            <w:r w:rsidRPr="00453F13">
              <w:rPr>
                <w:sz w:val="23"/>
                <w:szCs w:val="23"/>
              </w:rPr>
              <w:t> </w:t>
            </w:r>
          </w:p>
        </w:tc>
      </w:tr>
      <w:tr w:rsidR="00453F13" w:rsidRPr="00453F13" w14:paraId="70689362" w14:textId="77777777" w:rsidTr="00484D2D">
        <w:trPr>
          <w:trHeight w:val="330"/>
        </w:trPr>
        <w:tc>
          <w:tcPr>
            <w:tcW w:w="2494" w:type="pct"/>
            <w:gridSpan w:val="14"/>
            <w:tcBorders>
              <w:top w:val="single" w:sz="4" w:space="0" w:color="auto"/>
              <w:left w:val="single" w:sz="8" w:space="0" w:color="auto"/>
              <w:bottom w:val="single" w:sz="8" w:space="0" w:color="auto"/>
              <w:right w:val="single" w:sz="4" w:space="0" w:color="auto"/>
            </w:tcBorders>
            <w:shd w:val="clear" w:color="auto" w:fill="auto"/>
            <w:vAlign w:val="center"/>
            <w:hideMark/>
          </w:tcPr>
          <w:p w14:paraId="2DEFB09F" w14:textId="77777777"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8" w:space="0" w:color="auto"/>
              <w:right w:val="single" w:sz="4" w:space="0" w:color="auto"/>
            </w:tcBorders>
            <w:shd w:val="clear" w:color="auto" w:fill="auto"/>
            <w:noWrap/>
            <w:vAlign w:val="center"/>
            <w:hideMark/>
          </w:tcPr>
          <w:p w14:paraId="5F578758" w14:textId="77777777"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8" w:space="0" w:color="auto"/>
              <w:right w:val="single" w:sz="4" w:space="0" w:color="auto"/>
            </w:tcBorders>
            <w:shd w:val="clear" w:color="auto" w:fill="auto"/>
            <w:noWrap/>
            <w:vAlign w:val="bottom"/>
            <w:hideMark/>
          </w:tcPr>
          <w:p w14:paraId="3BF03507" w14:textId="77777777"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8" w:space="0" w:color="auto"/>
              <w:right w:val="single" w:sz="8" w:space="0" w:color="000000"/>
            </w:tcBorders>
            <w:shd w:val="clear" w:color="auto" w:fill="auto"/>
            <w:noWrap/>
            <w:vAlign w:val="bottom"/>
            <w:hideMark/>
          </w:tcPr>
          <w:p w14:paraId="092F2344" w14:textId="77777777" w:rsidR="00453F13" w:rsidRPr="00453F13" w:rsidRDefault="00453F13" w:rsidP="00080A45">
            <w:pPr>
              <w:spacing w:before="80" w:after="80"/>
              <w:jc w:val="center"/>
              <w:rPr>
                <w:sz w:val="23"/>
                <w:szCs w:val="23"/>
              </w:rPr>
            </w:pPr>
            <w:r w:rsidRPr="00453F13">
              <w:rPr>
                <w:sz w:val="23"/>
                <w:szCs w:val="23"/>
              </w:rPr>
              <w:t> </w:t>
            </w:r>
          </w:p>
        </w:tc>
      </w:tr>
    </w:tbl>
    <w:p w14:paraId="76EB12D4" w14:textId="77777777" w:rsidR="00A16438" w:rsidRDefault="00453F13">
      <w:r>
        <w:br w:type="page"/>
      </w:r>
    </w:p>
    <w:tbl>
      <w:tblPr>
        <w:tblW w:w="0" w:type="auto"/>
        <w:tblLayout w:type="fixed"/>
        <w:tblLook w:val="04A0" w:firstRow="1" w:lastRow="0" w:firstColumn="1" w:lastColumn="0" w:noHBand="0" w:noVBand="1"/>
      </w:tblPr>
      <w:tblGrid>
        <w:gridCol w:w="668"/>
        <w:gridCol w:w="542"/>
        <w:gridCol w:w="542"/>
        <w:gridCol w:w="199"/>
        <w:gridCol w:w="344"/>
        <w:gridCol w:w="543"/>
        <w:gridCol w:w="247"/>
        <w:gridCol w:w="19"/>
        <w:gridCol w:w="331"/>
        <w:gridCol w:w="595"/>
        <w:gridCol w:w="473"/>
        <w:gridCol w:w="122"/>
        <w:gridCol w:w="392"/>
        <w:gridCol w:w="392"/>
        <w:gridCol w:w="392"/>
        <w:gridCol w:w="394"/>
        <w:gridCol w:w="292"/>
        <w:gridCol w:w="102"/>
        <w:gridCol w:w="394"/>
        <w:gridCol w:w="385"/>
        <w:gridCol w:w="385"/>
        <w:gridCol w:w="236"/>
        <w:gridCol w:w="149"/>
        <w:gridCol w:w="383"/>
        <w:gridCol w:w="383"/>
        <w:gridCol w:w="383"/>
      </w:tblGrid>
      <w:tr w:rsidR="00A16438" w:rsidRPr="00A16438" w14:paraId="79635E39" w14:textId="77777777" w:rsidTr="00694282">
        <w:trPr>
          <w:trHeight w:val="330"/>
        </w:trPr>
        <w:tc>
          <w:tcPr>
            <w:tcW w:w="9287" w:type="dxa"/>
            <w:gridSpan w:val="26"/>
            <w:tcBorders>
              <w:top w:val="single" w:sz="8" w:space="0" w:color="auto"/>
              <w:left w:val="single" w:sz="8" w:space="0" w:color="auto"/>
              <w:bottom w:val="single" w:sz="8" w:space="0" w:color="auto"/>
              <w:right w:val="single" w:sz="8" w:space="0" w:color="000000"/>
            </w:tcBorders>
            <w:shd w:val="clear" w:color="000000" w:fill="FCD5B4"/>
            <w:noWrap/>
            <w:vAlign w:val="center"/>
            <w:hideMark/>
          </w:tcPr>
          <w:p w14:paraId="333E5583" w14:textId="77777777" w:rsidR="00A16438" w:rsidRPr="00A16438" w:rsidRDefault="00A16438" w:rsidP="00A16438">
            <w:pPr>
              <w:spacing w:before="200" w:after="200"/>
              <w:jc w:val="center"/>
              <w:rPr>
                <w:b/>
                <w:bCs/>
                <w:sz w:val="23"/>
                <w:szCs w:val="23"/>
              </w:rPr>
            </w:pPr>
            <w:r w:rsidRPr="00A16438">
              <w:rPr>
                <w:b/>
                <w:bCs/>
                <w:sz w:val="23"/>
                <w:szCs w:val="23"/>
              </w:rPr>
              <w:lastRenderedPageBreak/>
              <w:t>ĐIỀU TRA DOANH NGHIỆP NĂM 2024</w:t>
            </w:r>
          </w:p>
        </w:tc>
      </w:tr>
      <w:tr w:rsidR="00694282" w:rsidRPr="00A16438" w14:paraId="72402613" w14:textId="77777777" w:rsidTr="001D3EA9">
        <w:trPr>
          <w:trHeight w:hRule="exact" w:val="113"/>
        </w:trPr>
        <w:tc>
          <w:tcPr>
            <w:tcW w:w="3104" w:type="dxa"/>
            <w:gridSpan w:val="8"/>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14:paraId="7422B687" w14:textId="77777777" w:rsidR="00A16438" w:rsidRPr="00A16438" w:rsidRDefault="00A16438" w:rsidP="00A16438">
            <w:pPr>
              <w:spacing w:before="40" w:after="40"/>
              <w:rPr>
                <w:b/>
                <w:bCs/>
                <w:sz w:val="23"/>
                <w:szCs w:val="23"/>
              </w:rPr>
            </w:pPr>
            <w:r w:rsidRPr="00A16438">
              <w:rPr>
                <w:b/>
                <w:bCs/>
                <w:sz w:val="23"/>
                <w:szCs w:val="23"/>
              </w:rPr>
              <w:t xml:space="preserve">Phiếu </w:t>
            </w:r>
            <w:r w:rsidR="001B6B09">
              <w:rPr>
                <w:b/>
                <w:bCs/>
                <w:sz w:val="23"/>
                <w:szCs w:val="23"/>
              </w:rPr>
              <w:t xml:space="preserve">số </w:t>
            </w:r>
            <w:r w:rsidRPr="00A16438">
              <w:rPr>
                <w:b/>
                <w:bCs/>
                <w:sz w:val="23"/>
                <w:szCs w:val="23"/>
              </w:rPr>
              <w:t>1.13/DN-MAUDVK</w:t>
            </w:r>
          </w:p>
        </w:tc>
        <w:tc>
          <w:tcPr>
            <w:tcW w:w="331" w:type="dxa"/>
            <w:tcBorders>
              <w:top w:val="nil"/>
              <w:left w:val="nil"/>
              <w:bottom w:val="nil"/>
              <w:right w:val="nil"/>
            </w:tcBorders>
            <w:shd w:val="clear" w:color="auto" w:fill="auto"/>
            <w:noWrap/>
            <w:vAlign w:val="center"/>
            <w:hideMark/>
          </w:tcPr>
          <w:p w14:paraId="72C142C4" w14:textId="77777777" w:rsidR="00A16438" w:rsidRPr="00A16438" w:rsidRDefault="00A16438" w:rsidP="00A16438">
            <w:pPr>
              <w:spacing w:before="40" w:after="40"/>
              <w:rPr>
                <w:b/>
                <w:bCs/>
                <w:sz w:val="23"/>
                <w:szCs w:val="23"/>
              </w:rPr>
            </w:pPr>
            <w:r w:rsidRPr="00A16438">
              <w:rPr>
                <w:b/>
                <w:bCs/>
                <w:sz w:val="23"/>
                <w:szCs w:val="23"/>
              </w:rPr>
              <w:t> </w:t>
            </w:r>
          </w:p>
        </w:tc>
        <w:tc>
          <w:tcPr>
            <w:tcW w:w="595" w:type="dxa"/>
            <w:tcBorders>
              <w:top w:val="nil"/>
              <w:left w:val="nil"/>
              <w:bottom w:val="nil"/>
              <w:right w:val="nil"/>
            </w:tcBorders>
            <w:shd w:val="clear" w:color="auto" w:fill="auto"/>
            <w:noWrap/>
            <w:vAlign w:val="center"/>
            <w:hideMark/>
          </w:tcPr>
          <w:p w14:paraId="7B2B3E6E" w14:textId="77777777" w:rsidR="00A16438" w:rsidRPr="00A16438" w:rsidRDefault="00A16438" w:rsidP="00A16438">
            <w:pPr>
              <w:spacing w:before="40" w:after="40"/>
              <w:rPr>
                <w:b/>
                <w:bCs/>
                <w:sz w:val="23"/>
                <w:szCs w:val="23"/>
              </w:rPr>
            </w:pPr>
            <w:r w:rsidRPr="00A16438">
              <w:rPr>
                <w:b/>
                <w:bCs/>
                <w:sz w:val="23"/>
                <w:szCs w:val="23"/>
              </w:rPr>
              <w:t> </w:t>
            </w:r>
          </w:p>
        </w:tc>
        <w:tc>
          <w:tcPr>
            <w:tcW w:w="595" w:type="dxa"/>
            <w:gridSpan w:val="2"/>
            <w:tcBorders>
              <w:top w:val="nil"/>
              <w:left w:val="nil"/>
              <w:bottom w:val="nil"/>
              <w:right w:val="nil"/>
            </w:tcBorders>
            <w:shd w:val="clear" w:color="auto" w:fill="auto"/>
            <w:noWrap/>
            <w:vAlign w:val="center"/>
            <w:hideMark/>
          </w:tcPr>
          <w:p w14:paraId="4506EB16" w14:textId="77777777" w:rsidR="00A16438" w:rsidRPr="00A16438" w:rsidRDefault="00A16438" w:rsidP="00A16438">
            <w:pPr>
              <w:spacing w:before="40" w:after="40"/>
              <w:rPr>
                <w:b/>
                <w:bCs/>
                <w:sz w:val="23"/>
                <w:szCs w:val="23"/>
              </w:rPr>
            </w:pPr>
            <w:r w:rsidRPr="00A16438">
              <w:rPr>
                <w:b/>
                <w:bCs/>
                <w:sz w:val="23"/>
                <w:szCs w:val="23"/>
              </w:rPr>
              <w:t> </w:t>
            </w:r>
          </w:p>
        </w:tc>
        <w:tc>
          <w:tcPr>
            <w:tcW w:w="392" w:type="dxa"/>
            <w:tcBorders>
              <w:top w:val="nil"/>
              <w:left w:val="nil"/>
              <w:right w:val="nil"/>
            </w:tcBorders>
            <w:shd w:val="clear" w:color="auto" w:fill="auto"/>
            <w:noWrap/>
            <w:vAlign w:val="bottom"/>
            <w:hideMark/>
          </w:tcPr>
          <w:p w14:paraId="35757ED7" w14:textId="77777777"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right w:val="nil"/>
            </w:tcBorders>
            <w:shd w:val="clear" w:color="auto" w:fill="auto"/>
            <w:noWrap/>
            <w:vAlign w:val="bottom"/>
            <w:hideMark/>
          </w:tcPr>
          <w:p w14:paraId="778FBB65" w14:textId="77777777"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right w:val="nil"/>
            </w:tcBorders>
            <w:shd w:val="clear" w:color="auto" w:fill="auto"/>
            <w:noWrap/>
            <w:vAlign w:val="bottom"/>
            <w:hideMark/>
          </w:tcPr>
          <w:p w14:paraId="601501DC" w14:textId="77777777" w:rsidR="00A16438" w:rsidRPr="00A16438" w:rsidRDefault="00A16438" w:rsidP="00A16438">
            <w:pPr>
              <w:spacing w:before="40" w:after="40"/>
              <w:rPr>
                <w:sz w:val="23"/>
                <w:szCs w:val="23"/>
              </w:rPr>
            </w:pPr>
            <w:r w:rsidRPr="00A16438">
              <w:rPr>
                <w:sz w:val="23"/>
                <w:szCs w:val="23"/>
              </w:rPr>
              <w:t> </w:t>
            </w:r>
          </w:p>
        </w:tc>
        <w:tc>
          <w:tcPr>
            <w:tcW w:w="394" w:type="dxa"/>
            <w:tcBorders>
              <w:top w:val="nil"/>
              <w:left w:val="nil"/>
              <w:right w:val="nil"/>
            </w:tcBorders>
            <w:shd w:val="clear" w:color="auto" w:fill="auto"/>
            <w:noWrap/>
            <w:vAlign w:val="bottom"/>
            <w:hideMark/>
          </w:tcPr>
          <w:p w14:paraId="20F52B9E" w14:textId="77777777" w:rsidR="00A16438" w:rsidRPr="00A16438" w:rsidRDefault="00A16438" w:rsidP="00A16438">
            <w:pPr>
              <w:spacing w:before="40" w:after="40"/>
              <w:rPr>
                <w:sz w:val="23"/>
                <w:szCs w:val="23"/>
              </w:rPr>
            </w:pPr>
            <w:r w:rsidRPr="00A16438">
              <w:rPr>
                <w:sz w:val="23"/>
                <w:szCs w:val="23"/>
              </w:rPr>
              <w:t> </w:t>
            </w:r>
          </w:p>
        </w:tc>
        <w:tc>
          <w:tcPr>
            <w:tcW w:w="394" w:type="dxa"/>
            <w:gridSpan w:val="2"/>
            <w:tcBorders>
              <w:top w:val="nil"/>
              <w:left w:val="nil"/>
              <w:right w:val="nil"/>
            </w:tcBorders>
            <w:shd w:val="clear" w:color="auto" w:fill="auto"/>
            <w:noWrap/>
            <w:vAlign w:val="bottom"/>
            <w:hideMark/>
          </w:tcPr>
          <w:p w14:paraId="789705F1" w14:textId="77777777" w:rsidR="00A16438" w:rsidRPr="00A16438" w:rsidRDefault="00A16438" w:rsidP="00A16438">
            <w:pPr>
              <w:spacing w:before="40" w:after="40"/>
              <w:rPr>
                <w:sz w:val="23"/>
                <w:szCs w:val="23"/>
              </w:rPr>
            </w:pPr>
            <w:r w:rsidRPr="00A16438">
              <w:rPr>
                <w:sz w:val="23"/>
                <w:szCs w:val="23"/>
              </w:rPr>
              <w:t> </w:t>
            </w:r>
          </w:p>
        </w:tc>
        <w:tc>
          <w:tcPr>
            <w:tcW w:w="394" w:type="dxa"/>
            <w:tcBorders>
              <w:top w:val="nil"/>
              <w:left w:val="nil"/>
              <w:right w:val="nil"/>
            </w:tcBorders>
            <w:shd w:val="clear" w:color="auto" w:fill="auto"/>
            <w:noWrap/>
            <w:vAlign w:val="bottom"/>
            <w:hideMark/>
          </w:tcPr>
          <w:p w14:paraId="54CBDB92" w14:textId="77777777" w:rsidR="00A16438" w:rsidRPr="00A16438" w:rsidRDefault="00A16438" w:rsidP="00A16438">
            <w:pPr>
              <w:spacing w:before="40" w:after="40"/>
              <w:rPr>
                <w:sz w:val="23"/>
                <w:szCs w:val="23"/>
              </w:rPr>
            </w:pPr>
            <w:r w:rsidRPr="00A16438">
              <w:rPr>
                <w:sz w:val="23"/>
                <w:szCs w:val="23"/>
              </w:rPr>
              <w:t> </w:t>
            </w:r>
          </w:p>
        </w:tc>
        <w:tc>
          <w:tcPr>
            <w:tcW w:w="385" w:type="dxa"/>
            <w:tcBorders>
              <w:top w:val="nil"/>
              <w:left w:val="nil"/>
              <w:right w:val="nil"/>
            </w:tcBorders>
            <w:shd w:val="clear" w:color="auto" w:fill="auto"/>
            <w:noWrap/>
            <w:vAlign w:val="bottom"/>
            <w:hideMark/>
          </w:tcPr>
          <w:p w14:paraId="2BB354F8" w14:textId="77777777" w:rsidR="00A16438" w:rsidRPr="00A16438" w:rsidRDefault="00A16438" w:rsidP="00A16438">
            <w:pPr>
              <w:spacing w:before="40" w:after="40"/>
              <w:rPr>
                <w:sz w:val="23"/>
                <w:szCs w:val="23"/>
              </w:rPr>
            </w:pPr>
            <w:r w:rsidRPr="00A16438">
              <w:rPr>
                <w:sz w:val="23"/>
                <w:szCs w:val="23"/>
              </w:rPr>
              <w:t> </w:t>
            </w:r>
          </w:p>
        </w:tc>
        <w:tc>
          <w:tcPr>
            <w:tcW w:w="385" w:type="dxa"/>
            <w:tcBorders>
              <w:top w:val="nil"/>
              <w:left w:val="nil"/>
              <w:right w:val="nil"/>
            </w:tcBorders>
            <w:shd w:val="clear" w:color="auto" w:fill="auto"/>
            <w:noWrap/>
            <w:vAlign w:val="bottom"/>
            <w:hideMark/>
          </w:tcPr>
          <w:p w14:paraId="19CF7B46" w14:textId="77777777" w:rsidR="00A16438" w:rsidRPr="00A16438" w:rsidRDefault="00A16438" w:rsidP="00A16438">
            <w:pPr>
              <w:spacing w:before="40" w:after="40"/>
              <w:rPr>
                <w:sz w:val="23"/>
                <w:szCs w:val="23"/>
              </w:rPr>
            </w:pPr>
            <w:r w:rsidRPr="00A16438">
              <w:rPr>
                <w:sz w:val="23"/>
                <w:szCs w:val="23"/>
              </w:rPr>
              <w:t> </w:t>
            </w:r>
          </w:p>
        </w:tc>
        <w:tc>
          <w:tcPr>
            <w:tcW w:w="385" w:type="dxa"/>
            <w:gridSpan w:val="2"/>
            <w:tcBorders>
              <w:top w:val="nil"/>
              <w:left w:val="nil"/>
              <w:right w:val="nil"/>
            </w:tcBorders>
            <w:shd w:val="clear" w:color="auto" w:fill="auto"/>
            <w:noWrap/>
            <w:vAlign w:val="bottom"/>
            <w:hideMark/>
          </w:tcPr>
          <w:p w14:paraId="47B8E35A" w14:textId="77777777"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right w:val="nil"/>
            </w:tcBorders>
            <w:shd w:val="clear" w:color="auto" w:fill="auto"/>
            <w:noWrap/>
            <w:vAlign w:val="bottom"/>
            <w:hideMark/>
          </w:tcPr>
          <w:p w14:paraId="1AF6D302" w14:textId="77777777"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right w:val="nil"/>
            </w:tcBorders>
            <w:shd w:val="clear" w:color="auto" w:fill="auto"/>
            <w:noWrap/>
            <w:vAlign w:val="bottom"/>
            <w:hideMark/>
          </w:tcPr>
          <w:p w14:paraId="0A09A901" w14:textId="77777777"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nil"/>
              <w:right w:val="single" w:sz="8" w:space="0" w:color="auto"/>
            </w:tcBorders>
            <w:shd w:val="clear" w:color="auto" w:fill="auto"/>
            <w:noWrap/>
            <w:vAlign w:val="bottom"/>
            <w:hideMark/>
          </w:tcPr>
          <w:p w14:paraId="2FA54476" w14:textId="77777777" w:rsidR="00A16438" w:rsidRPr="00A16438" w:rsidRDefault="00A16438" w:rsidP="00A16438">
            <w:pPr>
              <w:spacing w:before="40" w:after="40"/>
              <w:rPr>
                <w:sz w:val="23"/>
                <w:szCs w:val="23"/>
              </w:rPr>
            </w:pPr>
            <w:r w:rsidRPr="00A16438">
              <w:rPr>
                <w:sz w:val="23"/>
                <w:szCs w:val="23"/>
              </w:rPr>
              <w:t> </w:t>
            </w:r>
          </w:p>
        </w:tc>
      </w:tr>
      <w:tr w:rsidR="00484D2D" w:rsidRPr="00A16438" w14:paraId="4E6A7AB1" w14:textId="77777777" w:rsidTr="001D3EA9">
        <w:trPr>
          <w:trHeight w:val="315"/>
        </w:trPr>
        <w:tc>
          <w:tcPr>
            <w:tcW w:w="3104" w:type="dxa"/>
            <w:gridSpan w:val="8"/>
            <w:vMerge/>
            <w:tcBorders>
              <w:top w:val="single" w:sz="8" w:space="0" w:color="auto"/>
              <w:left w:val="single" w:sz="8" w:space="0" w:color="auto"/>
              <w:bottom w:val="single" w:sz="4" w:space="0" w:color="000000"/>
              <w:right w:val="single" w:sz="4" w:space="0" w:color="000000"/>
            </w:tcBorders>
            <w:vAlign w:val="center"/>
            <w:hideMark/>
          </w:tcPr>
          <w:p w14:paraId="2201A47C" w14:textId="77777777" w:rsidR="00A16438" w:rsidRPr="00A16438" w:rsidRDefault="00A16438" w:rsidP="00A16438">
            <w:pPr>
              <w:spacing w:before="40" w:after="40"/>
              <w:rPr>
                <w:b/>
                <w:bCs/>
                <w:sz w:val="23"/>
                <w:szCs w:val="23"/>
              </w:rPr>
            </w:pPr>
          </w:p>
        </w:tc>
        <w:tc>
          <w:tcPr>
            <w:tcW w:w="1521" w:type="dxa"/>
            <w:gridSpan w:val="4"/>
            <w:tcBorders>
              <w:top w:val="nil"/>
              <w:left w:val="nil"/>
              <w:bottom w:val="nil"/>
            </w:tcBorders>
            <w:shd w:val="clear" w:color="auto" w:fill="auto"/>
            <w:noWrap/>
            <w:vAlign w:val="center"/>
            <w:hideMark/>
          </w:tcPr>
          <w:p w14:paraId="340FED02" w14:textId="77777777" w:rsidR="00A16438" w:rsidRPr="00A16438" w:rsidRDefault="00A16438" w:rsidP="001B6B09">
            <w:pPr>
              <w:spacing w:before="40" w:after="40"/>
              <w:jc w:val="center"/>
              <w:rPr>
                <w:b/>
                <w:bCs/>
                <w:sz w:val="23"/>
                <w:szCs w:val="23"/>
              </w:rPr>
            </w:pPr>
            <w:r w:rsidRPr="00A16438">
              <w:rPr>
                <w:b/>
                <w:bCs/>
                <w:sz w:val="23"/>
                <w:szCs w:val="23"/>
              </w:rPr>
              <w:t>Mã số thuế</w:t>
            </w:r>
          </w:p>
        </w:tc>
        <w:tc>
          <w:tcPr>
            <w:tcW w:w="392" w:type="dxa"/>
            <w:shd w:val="clear" w:color="auto" w:fill="auto"/>
            <w:noWrap/>
            <w:vAlign w:val="bottom"/>
            <w:hideMark/>
          </w:tcPr>
          <w:p w14:paraId="620435E6" w14:textId="77777777" w:rsidR="00A16438" w:rsidRPr="00A16438" w:rsidRDefault="001D3EA9" w:rsidP="00A16438">
            <w:pPr>
              <w:spacing w:before="40" w:after="40"/>
              <w:rPr>
                <w:sz w:val="23"/>
                <w:szCs w:val="23"/>
              </w:rPr>
            </w:pPr>
            <w:r w:rsidRPr="00F37A2D">
              <w:rPr>
                <w:rFonts w:eastAsia="Calibri"/>
                <w:bCs/>
                <w:noProof/>
                <w:sz w:val="23"/>
                <w:szCs w:val="23"/>
              </w:rPr>
              <mc:AlternateContent>
                <mc:Choice Requires="wpg">
                  <w:drawing>
                    <wp:anchor distT="0" distB="0" distL="114300" distR="114300" simplePos="0" relativeHeight="251891200" behindDoc="0" locked="0" layoutInCell="1" allowOverlap="1" wp14:anchorId="4E1774DA" wp14:editId="74EABBD7">
                      <wp:simplePos x="0" y="0"/>
                      <wp:positionH relativeFrom="column">
                        <wp:posOffset>83185</wp:posOffset>
                      </wp:positionH>
                      <wp:positionV relativeFrom="paragraph">
                        <wp:posOffset>10795</wp:posOffset>
                      </wp:positionV>
                      <wp:extent cx="2513330" cy="179705"/>
                      <wp:effectExtent l="0" t="0" r="20320" b="10795"/>
                      <wp:wrapNone/>
                      <wp:docPr id="5582" name="Group 5582"/>
                      <wp:cNvGraphicFramePr/>
                      <a:graphic xmlns:a="http://schemas.openxmlformats.org/drawingml/2006/main">
                        <a:graphicData uri="http://schemas.microsoft.com/office/word/2010/wordprocessingGroup">
                          <wpg:wgp>
                            <wpg:cNvGrpSpPr/>
                            <wpg:grpSpPr>
                              <a:xfrm>
                                <a:off x="0" y="0"/>
                                <a:ext cx="2513330" cy="179705"/>
                                <a:chOff x="0" y="0"/>
                                <a:chExt cx="2513582" cy="180000"/>
                              </a:xfrm>
                            </wpg:grpSpPr>
                            <wps:wsp>
                              <wps:cNvPr id="5611" name="Flowchart: Process 5611"/>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2" name="Flowchart: Process 5612"/>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E1C6F5"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5" name="Flowchart: Process 5625"/>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BCFE4E"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6" name="Flowchart: Process 5626"/>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FBA4AD"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7" name="Flowchart: Process 5627"/>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42D2E"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8" name="Flowchart: Process 5628"/>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65208"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9" name="Flowchart: Process 5629"/>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0ED2DE"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1" name="Flowchart: Process 5631"/>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8F18A"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lowchart: Process 78"/>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4C12C"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lowchart: Process 7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319DB8"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lowchart: Process 81"/>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773D65"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Flowchart: Process 83"/>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87F2B6"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Flowchart: Process 94"/>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C0BBF9" w14:textId="77777777"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774DA" id="Group 5582" o:spid="_x0000_s1181" style="position:absolute;margin-left:6.55pt;margin-top:.85pt;width:197.9pt;height:14.15pt;z-index:251891200;mso-position-horizontal-relative:text;mso-position-vertical-relative:text;mso-width-relative:margin;mso-height-relative:margin"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">
                      <v:shape id="Flowchart: Process 5611" o:spid="_x0000_s1182"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" filled="f" strokecolor="black [3213]"/>
                      <v:shape id="Flowchart: Process 5612" o:spid="_x0000_s1183"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" filled="f" strokecolor="black [3213]">
                        <v:textbox>
                          <w:txbxContent>
                            <w:p w14:paraId="18E1C6F5" w14:textId="77777777" w:rsidR="00AF7476" w:rsidRDefault="00AF7476" w:rsidP="001D3EA9">
                              <w:pPr>
                                <w:jc w:val="center"/>
                              </w:pPr>
                            </w:p>
                          </w:txbxContent>
                        </v:textbox>
                      </v:shape>
                      <v:shape id="Flowchart: Process 5625" o:spid="_x0000_s1184"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" filled="f" strokecolor="black [3213]">
                        <v:textbox>
                          <w:txbxContent>
                            <w:p w14:paraId="43BCFE4E" w14:textId="77777777" w:rsidR="00AF7476" w:rsidRDefault="00AF7476" w:rsidP="001D3EA9">
                              <w:pPr>
                                <w:jc w:val="center"/>
                              </w:pPr>
                            </w:p>
                          </w:txbxContent>
                        </v:textbox>
                      </v:shape>
                      <v:shape id="Flowchart: Process 5626" o:spid="_x0000_s1185"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" filled="f" strokecolor="black [3213]">
                        <v:textbox>
                          <w:txbxContent>
                            <w:p w14:paraId="4FFBA4AD" w14:textId="77777777" w:rsidR="00AF7476" w:rsidRDefault="00AF7476" w:rsidP="001D3EA9">
                              <w:pPr>
                                <w:jc w:val="center"/>
                              </w:pPr>
                            </w:p>
                          </w:txbxContent>
                        </v:textbox>
                      </v:shape>
                      <v:shape id="Flowchart: Process 5627" o:spid="_x0000_s1186"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" filled="f" strokecolor="black [3213]">
                        <v:textbox>
                          <w:txbxContent>
                            <w:p w14:paraId="29742D2E" w14:textId="77777777" w:rsidR="00AF7476" w:rsidRDefault="00AF7476" w:rsidP="001D3EA9">
                              <w:pPr>
                                <w:jc w:val="center"/>
                              </w:pPr>
                            </w:p>
                          </w:txbxContent>
                        </v:textbox>
                      </v:shape>
                      <v:shape id="Flowchart: Process 5628" o:spid="_x0000_s1187"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" filled="f" strokecolor="black [3213]">
                        <v:textbox>
                          <w:txbxContent>
                            <w:p w14:paraId="43965208" w14:textId="77777777" w:rsidR="00AF7476" w:rsidRDefault="00AF7476" w:rsidP="001D3EA9">
                              <w:pPr>
                                <w:jc w:val="center"/>
                              </w:pPr>
                            </w:p>
                          </w:txbxContent>
                        </v:textbox>
                      </v:shape>
                      <v:shape id="Flowchart: Process 5629" o:spid="_x0000_s1188"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" filled="f" strokecolor="black [3213]">
                        <v:textbox>
                          <w:txbxContent>
                            <w:p w14:paraId="410ED2DE" w14:textId="77777777" w:rsidR="00AF7476" w:rsidRDefault="00AF7476" w:rsidP="001D3EA9">
                              <w:pPr>
                                <w:jc w:val="center"/>
                              </w:pPr>
                            </w:p>
                          </w:txbxContent>
                        </v:textbox>
                      </v:shape>
                      <v:shape id="Flowchart: Process 5631" o:spid="_x0000_s1189"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" filled="f" strokecolor="black [3213]">
                        <v:textbox>
                          <w:txbxContent>
                            <w:p w14:paraId="0488F18A" w14:textId="77777777" w:rsidR="00AF7476" w:rsidRDefault="00AF7476" w:rsidP="001D3EA9">
                              <w:pPr>
                                <w:jc w:val="center"/>
                              </w:pPr>
                            </w:p>
                          </w:txbxContent>
                        </v:textbox>
                      </v:shape>
                      <v:shape id="Flowchart: Process 78" o:spid="_x0000_s1190"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" filled="f" strokecolor="black [3213]">
                        <v:textbox>
                          <w:txbxContent>
                            <w:p w14:paraId="60F4C12C" w14:textId="77777777" w:rsidR="00AF7476" w:rsidRDefault="00AF7476" w:rsidP="001D3EA9">
                              <w:pPr>
                                <w:jc w:val="center"/>
                              </w:pPr>
                            </w:p>
                          </w:txbxContent>
                        </v:textbox>
                      </v:shape>
                      <v:shape id="Flowchart: Process 79" o:spid="_x0000_s1191"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" filled="f" strokecolor="black [3213]">
                        <v:textbox>
                          <w:txbxContent>
                            <w:p w14:paraId="29319DB8" w14:textId="77777777" w:rsidR="00AF7476" w:rsidRDefault="00AF7476" w:rsidP="001D3EA9">
                              <w:pPr>
                                <w:jc w:val="center"/>
                              </w:pPr>
                            </w:p>
                          </w:txbxContent>
                        </v:textbox>
                      </v:shape>
                      <v:shape id="Flowchart: Process 81" o:spid="_x0000_s1192"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" filled="f" strokecolor="black [3213]">
                        <v:textbox>
                          <w:txbxContent>
                            <w:p w14:paraId="10773D65" w14:textId="77777777" w:rsidR="00AF7476" w:rsidRDefault="00AF7476" w:rsidP="001D3EA9">
                              <w:pPr>
                                <w:jc w:val="center"/>
                              </w:pPr>
                            </w:p>
                          </w:txbxContent>
                        </v:textbox>
                      </v:shape>
                      <v:shape id="Flowchart: Process 83" o:spid="_x0000_s1193"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" filled="f" strokecolor="black [3213]">
                        <v:textbox>
                          <w:txbxContent>
                            <w:p w14:paraId="0D87F2B6" w14:textId="77777777" w:rsidR="00AF7476" w:rsidRDefault="00AF7476" w:rsidP="001D3EA9">
                              <w:pPr>
                                <w:jc w:val="center"/>
                              </w:pPr>
                            </w:p>
                          </w:txbxContent>
                        </v:textbox>
                      </v:shape>
                      <v:shape id="Flowchart: Process 94" o:spid="_x0000_s1194"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" filled="f" strokecolor="black [3213]">
                        <v:textbox>
                          <w:txbxContent>
                            <w:p w14:paraId="74C0BBF9" w14:textId="77777777" w:rsidR="00AF7476" w:rsidRDefault="00AF7476" w:rsidP="001D3EA9">
                              <w:pPr>
                                <w:jc w:val="center"/>
                              </w:pPr>
                            </w:p>
                          </w:txbxContent>
                        </v:textbox>
                      </v:shape>
                    </v:group>
                  </w:pict>
                </mc:Fallback>
              </mc:AlternateContent>
            </w:r>
            <w:r w:rsidR="00A16438" w:rsidRPr="00A16438">
              <w:rPr>
                <w:sz w:val="23"/>
                <w:szCs w:val="23"/>
              </w:rPr>
              <w:t> </w:t>
            </w:r>
          </w:p>
        </w:tc>
        <w:tc>
          <w:tcPr>
            <w:tcW w:w="392" w:type="dxa"/>
            <w:shd w:val="clear" w:color="auto" w:fill="auto"/>
            <w:noWrap/>
            <w:vAlign w:val="center"/>
            <w:hideMark/>
          </w:tcPr>
          <w:p w14:paraId="5694A008" w14:textId="77777777" w:rsidR="00A16438" w:rsidRPr="00A16438" w:rsidRDefault="00A16438" w:rsidP="00A16438">
            <w:pPr>
              <w:spacing w:before="40" w:after="40"/>
              <w:rPr>
                <w:sz w:val="23"/>
                <w:szCs w:val="23"/>
              </w:rPr>
            </w:pPr>
            <w:r w:rsidRPr="00A16438">
              <w:rPr>
                <w:sz w:val="23"/>
                <w:szCs w:val="23"/>
              </w:rPr>
              <w:t> </w:t>
            </w:r>
          </w:p>
        </w:tc>
        <w:tc>
          <w:tcPr>
            <w:tcW w:w="392" w:type="dxa"/>
            <w:shd w:val="clear" w:color="auto" w:fill="auto"/>
            <w:noWrap/>
            <w:vAlign w:val="bottom"/>
            <w:hideMark/>
          </w:tcPr>
          <w:p w14:paraId="1ECC26D4" w14:textId="77777777" w:rsidR="00A16438" w:rsidRPr="00A16438" w:rsidRDefault="00A16438" w:rsidP="00A16438">
            <w:pPr>
              <w:spacing w:before="40" w:after="40"/>
              <w:rPr>
                <w:sz w:val="23"/>
                <w:szCs w:val="23"/>
              </w:rPr>
            </w:pPr>
            <w:r w:rsidRPr="00A16438">
              <w:rPr>
                <w:sz w:val="23"/>
                <w:szCs w:val="23"/>
              </w:rPr>
              <w:t> </w:t>
            </w:r>
          </w:p>
        </w:tc>
        <w:tc>
          <w:tcPr>
            <w:tcW w:w="394" w:type="dxa"/>
            <w:shd w:val="clear" w:color="auto" w:fill="auto"/>
            <w:noWrap/>
            <w:vAlign w:val="center"/>
            <w:hideMark/>
          </w:tcPr>
          <w:p w14:paraId="18FA5747" w14:textId="77777777" w:rsidR="00A16438" w:rsidRPr="00A16438" w:rsidRDefault="00A16438" w:rsidP="00A16438">
            <w:pPr>
              <w:spacing w:before="40" w:after="40"/>
              <w:rPr>
                <w:sz w:val="23"/>
                <w:szCs w:val="23"/>
              </w:rPr>
            </w:pPr>
            <w:r w:rsidRPr="00A16438">
              <w:rPr>
                <w:sz w:val="23"/>
                <w:szCs w:val="23"/>
              </w:rPr>
              <w:t> </w:t>
            </w:r>
          </w:p>
        </w:tc>
        <w:tc>
          <w:tcPr>
            <w:tcW w:w="394" w:type="dxa"/>
            <w:gridSpan w:val="2"/>
            <w:shd w:val="clear" w:color="auto" w:fill="auto"/>
            <w:noWrap/>
            <w:vAlign w:val="bottom"/>
            <w:hideMark/>
          </w:tcPr>
          <w:p w14:paraId="56F3047A" w14:textId="77777777" w:rsidR="00A16438" w:rsidRPr="00A16438" w:rsidRDefault="00A16438" w:rsidP="00A16438">
            <w:pPr>
              <w:spacing w:before="40" w:after="40"/>
              <w:rPr>
                <w:sz w:val="23"/>
                <w:szCs w:val="23"/>
              </w:rPr>
            </w:pPr>
            <w:r w:rsidRPr="00A16438">
              <w:rPr>
                <w:sz w:val="23"/>
                <w:szCs w:val="23"/>
              </w:rPr>
              <w:t> </w:t>
            </w:r>
          </w:p>
        </w:tc>
        <w:tc>
          <w:tcPr>
            <w:tcW w:w="394" w:type="dxa"/>
            <w:shd w:val="clear" w:color="auto" w:fill="auto"/>
            <w:noWrap/>
            <w:vAlign w:val="bottom"/>
            <w:hideMark/>
          </w:tcPr>
          <w:p w14:paraId="43FF9350" w14:textId="77777777" w:rsidR="00A16438" w:rsidRPr="00A16438" w:rsidRDefault="00A16438" w:rsidP="00A16438">
            <w:pPr>
              <w:spacing w:before="40" w:after="40"/>
              <w:rPr>
                <w:sz w:val="23"/>
                <w:szCs w:val="23"/>
              </w:rPr>
            </w:pPr>
            <w:r w:rsidRPr="00A16438">
              <w:rPr>
                <w:sz w:val="23"/>
                <w:szCs w:val="23"/>
              </w:rPr>
              <w:t> </w:t>
            </w:r>
          </w:p>
        </w:tc>
        <w:tc>
          <w:tcPr>
            <w:tcW w:w="385" w:type="dxa"/>
            <w:shd w:val="clear" w:color="auto" w:fill="auto"/>
            <w:noWrap/>
            <w:vAlign w:val="center"/>
            <w:hideMark/>
          </w:tcPr>
          <w:p w14:paraId="3EC3397B" w14:textId="77777777" w:rsidR="00A16438" w:rsidRPr="00A16438" w:rsidRDefault="00A16438" w:rsidP="00A16438">
            <w:pPr>
              <w:spacing w:before="40" w:after="40"/>
              <w:rPr>
                <w:sz w:val="23"/>
                <w:szCs w:val="23"/>
              </w:rPr>
            </w:pPr>
            <w:r w:rsidRPr="00A16438">
              <w:rPr>
                <w:sz w:val="23"/>
                <w:szCs w:val="23"/>
              </w:rPr>
              <w:t> </w:t>
            </w:r>
          </w:p>
        </w:tc>
        <w:tc>
          <w:tcPr>
            <w:tcW w:w="385" w:type="dxa"/>
            <w:shd w:val="clear" w:color="auto" w:fill="auto"/>
            <w:noWrap/>
            <w:vAlign w:val="bottom"/>
            <w:hideMark/>
          </w:tcPr>
          <w:p w14:paraId="62810038" w14:textId="77777777" w:rsidR="00A16438" w:rsidRPr="00A16438" w:rsidRDefault="00A16438" w:rsidP="00A16438">
            <w:pPr>
              <w:spacing w:before="40" w:after="40"/>
              <w:rPr>
                <w:sz w:val="23"/>
                <w:szCs w:val="23"/>
              </w:rPr>
            </w:pPr>
            <w:r w:rsidRPr="00A16438">
              <w:rPr>
                <w:sz w:val="23"/>
                <w:szCs w:val="23"/>
              </w:rPr>
              <w:t> </w:t>
            </w:r>
          </w:p>
        </w:tc>
        <w:tc>
          <w:tcPr>
            <w:tcW w:w="385" w:type="dxa"/>
            <w:gridSpan w:val="2"/>
            <w:shd w:val="clear" w:color="auto" w:fill="auto"/>
            <w:noWrap/>
            <w:vAlign w:val="bottom"/>
            <w:hideMark/>
          </w:tcPr>
          <w:p w14:paraId="09F24AB3" w14:textId="77777777" w:rsidR="00A16438" w:rsidRPr="00A16438" w:rsidRDefault="00A16438" w:rsidP="00A16438">
            <w:pPr>
              <w:spacing w:before="40" w:after="40"/>
              <w:rPr>
                <w:sz w:val="23"/>
                <w:szCs w:val="23"/>
              </w:rPr>
            </w:pPr>
            <w:r w:rsidRPr="00A16438">
              <w:rPr>
                <w:sz w:val="23"/>
                <w:szCs w:val="23"/>
              </w:rPr>
              <w:t> </w:t>
            </w:r>
          </w:p>
        </w:tc>
        <w:tc>
          <w:tcPr>
            <w:tcW w:w="383" w:type="dxa"/>
            <w:shd w:val="clear" w:color="auto" w:fill="auto"/>
            <w:noWrap/>
            <w:vAlign w:val="bottom"/>
            <w:hideMark/>
          </w:tcPr>
          <w:p w14:paraId="2F286D26" w14:textId="77777777" w:rsidR="00A16438" w:rsidRPr="00A16438" w:rsidRDefault="00A16438" w:rsidP="00A16438">
            <w:pPr>
              <w:spacing w:before="40" w:after="40"/>
              <w:rPr>
                <w:sz w:val="23"/>
                <w:szCs w:val="23"/>
              </w:rPr>
            </w:pPr>
            <w:r w:rsidRPr="00A16438">
              <w:rPr>
                <w:sz w:val="23"/>
                <w:szCs w:val="23"/>
              </w:rPr>
              <w:t> </w:t>
            </w:r>
          </w:p>
        </w:tc>
        <w:tc>
          <w:tcPr>
            <w:tcW w:w="383" w:type="dxa"/>
            <w:shd w:val="clear" w:color="auto" w:fill="auto"/>
            <w:noWrap/>
            <w:vAlign w:val="bottom"/>
            <w:hideMark/>
          </w:tcPr>
          <w:p w14:paraId="3CF02684" w14:textId="77777777"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nil"/>
              <w:right w:val="single" w:sz="8" w:space="0" w:color="auto"/>
            </w:tcBorders>
            <w:shd w:val="clear" w:color="auto" w:fill="auto"/>
            <w:noWrap/>
            <w:vAlign w:val="bottom"/>
            <w:hideMark/>
          </w:tcPr>
          <w:p w14:paraId="64027C61" w14:textId="77777777" w:rsidR="00A16438" w:rsidRPr="00A16438" w:rsidRDefault="00A16438" w:rsidP="00A16438">
            <w:pPr>
              <w:spacing w:before="40" w:after="40"/>
              <w:rPr>
                <w:sz w:val="23"/>
                <w:szCs w:val="23"/>
              </w:rPr>
            </w:pPr>
            <w:r w:rsidRPr="00A16438">
              <w:rPr>
                <w:sz w:val="23"/>
                <w:szCs w:val="23"/>
              </w:rPr>
              <w:t> </w:t>
            </w:r>
          </w:p>
        </w:tc>
      </w:tr>
      <w:tr w:rsidR="00484D2D" w:rsidRPr="00A16438" w14:paraId="16BEBA72" w14:textId="77777777" w:rsidTr="001D3EA9">
        <w:trPr>
          <w:trHeight w:hRule="exact" w:val="113"/>
        </w:trPr>
        <w:tc>
          <w:tcPr>
            <w:tcW w:w="3104" w:type="dxa"/>
            <w:gridSpan w:val="8"/>
            <w:vMerge/>
            <w:tcBorders>
              <w:top w:val="single" w:sz="8" w:space="0" w:color="auto"/>
              <w:left w:val="single" w:sz="8" w:space="0" w:color="auto"/>
              <w:bottom w:val="single" w:sz="4" w:space="0" w:color="000000"/>
              <w:right w:val="single" w:sz="4" w:space="0" w:color="000000"/>
            </w:tcBorders>
            <w:vAlign w:val="center"/>
            <w:hideMark/>
          </w:tcPr>
          <w:p w14:paraId="65F1AFE4" w14:textId="77777777" w:rsidR="00A16438" w:rsidRPr="00A16438" w:rsidRDefault="00A16438" w:rsidP="00A16438">
            <w:pPr>
              <w:spacing w:before="40" w:after="40"/>
              <w:rPr>
                <w:b/>
                <w:bCs/>
                <w:sz w:val="23"/>
                <w:szCs w:val="23"/>
              </w:rPr>
            </w:pPr>
          </w:p>
        </w:tc>
        <w:tc>
          <w:tcPr>
            <w:tcW w:w="331" w:type="dxa"/>
            <w:tcBorders>
              <w:top w:val="nil"/>
              <w:left w:val="nil"/>
              <w:bottom w:val="single" w:sz="4" w:space="0" w:color="auto"/>
              <w:right w:val="nil"/>
            </w:tcBorders>
            <w:shd w:val="clear" w:color="auto" w:fill="auto"/>
            <w:noWrap/>
            <w:vAlign w:val="center"/>
            <w:hideMark/>
          </w:tcPr>
          <w:p w14:paraId="03F5A4A2" w14:textId="77777777" w:rsidR="00A16438" w:rsidRPr="00A16438" w:rsidRDefault="00A16438" w:rsidP="00A16438">
            <w:pPr>
              <w:spacing w:before="40" w:after="40"/>
              <w:rPr>
                <w:b/>
                <w:bCs/>
                <w:sz w:val="23"/>
                <w:szCs w:val="23"/>
              </w:rPr>
            </w:pPr>
            <w:r w:rsidRPr="00A16438">
              <w:rPr>
                <w:b/>
                <w:bCs/>
                <w:sz w:val="23"/>
                <w:szCs w:val="23"/>
              </w:rPr>
              <w:t> </w:t>
            </w:r>
          </w:p>
        </w:tc>
        <w:tc>
          <w:tcPr>
            <w:tcW w:w="595" w:type="dxa"/>
            <w:tcBorders>
              <w:top w:val="nil"/>
              <w:left w:val="nil"/>
              <w:bottom w:val="single" w:sz="4" w:space="0" w:color="auto"/>
              <w:right w:val="nil"/>
            </w:tcBorders>
            <w:shd w:val="clear" w:color="auto" w:fill="auto"/>
            <w:noWrap/>
            <w:vAlign w:val="center"/>
            <w:hideMark/>
          </w:tcPr>
          <w:p w14:paraId="01B9966C" w14:textId="77777777" w:rsidR="00A16438" w:rsidRPr="00A16438" w:rsidRDefault="00A16438" w:rsidP="00A16438">
            <w:pPr>
              <w:spacing w:before="40" w:after="40"/>
              <w:rPr>
                <w:b/>
                <w:bCs/>
                <w:sz w:val="23"/>
                <w:szCs w:val="23"/>
              </w:rPr>
            </w:pPr>
            <w:r w:rsidRPr="00A16438">
              <w:rPr>
                <w:b/>
                <w:bCs/>
                <w:sz w:val="23"/>
                <w:szCs w:val="23"/>
              </w:rPr>
              <w:t> </w:t>
            </w:r>
          </w:p>
        </w:tc>
        <w:tc>
          <w:tcPr>
            <w:tcW w:w="595" w:type="dxa"/>
            <w:gridSpan w:val="2"/>
            <w:tcBorders>
              <w:top w:val="nil"/>
              <w:left w:val="nil"/>
              <w:bottom w:val="single" w:sz="4" w:space="0" w:color="auto"/>
              <w:right w:val="nil"/>
            </w:tcBorders>
            <w:shd w:val="clear" w:color="auto" w:fill="auto"/>
            <w:noWrap/>
            <w:vAlign w:val="center"/>
            <w:hideMark/>
          </w:tcPr>
          <w:p w14:paraId="47CC7038" w14:textId="77777777" w:rsidR="00A16438" w:rsidRPr="00A16438" w:rsidRDefault="00A16438" w:rsidP="00A16438">
            <w:pPr>
              <w:spacing w:before="40" w:after="40"/>
              <w:rPr>
                <w:b/>
                <w:bCs/>
                <w:sz w:val="23"/>
                <w:szCs w:val="23"/>
              </w:rPr>
            </w:pPr>
            <w:r w:rsidRPr="00A16438">
              <w:rPr>
                <w:b/>
                <w:bCs/>
                <w:sz w:val="23"/>
                <w:szCs w:val="23"/>
              </w:rPr>
              <w:t> </w:t>
            </w:r>
          </w:p>
        </w:tc>
        <w:tc>
          <w:tcPr>
            <w:tcW w:w="392" w:type="dxa"/>
            <w:tcBorders>
              <w:top w:val="nil"/>
              <w:left w:val="nil"/>
              <w:bottom w:val="single" w:sz="4" w:space="0" w:color="auto"/>
              <w:right w:val="nil"/>
            </w:tcBorders>
            <w:shd w:val="clear" w:color="auto" w:fill="auto"/>
            <w:noWrap/>
            <w:vAlign w:val="center"/>
            <w:hideMark/>
          </w:tcPr>
          <w:p w14:paraId="08F9FD06" w14:textId="77777777"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bottom w:val="single" w:sz="4" w:space="0" w:color="auto"/>
              <w:right w:val="nil"/>
            </w:tcBorders>
            <w:shd w:val="clear" w:color="auto" w:fill="auto"/>
            <w:noWrap/>
            <w:vAlign w:val="center"/>
            <w:hideMark/>
          </w:tcPr>
          <w:p w14:paraId="796C9024" w14:textId="77777777" w:rsidR="00A16438" w:rsidRPr="00A16438" w:rsidRDefault="00A16438" w:rsidP="00A16438">
            <w:pPr>
              <w:spacing w:before="40" w:after="40"/>
              <w:rPr>
                <w:sz w:val="23"/>
                <w:szCs w:val="23"/>
              </w:rPr>
            </w:pPr>
            <w:r w:rsidRPr="00A16438">
              <w:rPr>
                <w:sz w:val="23"/>
                <w:szCs w:val="23"/>
              </w:rPr>
              <w:t> </w:t>
            </w:r>
          </w:p>
        </w:tc>
        <w:tc>
          <w:tcPr>
            <w:tcW w:w="392" w:type="dxa"/>
            <w:tcBorders>
              <w:left w:val="nil"/>
              <w:bottom w:val="single" w:sz="4" w:space="0" w:color="auto"/>
              <w:right w:val="nil"/>
            </w:tcBorders>
            <w:shd w:val="clear" w:color="auto" w:fill="auto"/>
            <w:noWrap/>
            <w:vAlign w:val="center"/>
            <w:hideMark/>
          </w:tcPr>
          <w:p w14:paraId="54E2A16C" w14:textId="77777777" w:rsidR="00A16438" w:rsidRPr="00A16438" w:rsidRDefault="00A16438" w:rsidP="00A16438">
            <w:pPr>
              <w:spacing w:before="40" w:after="40"/>
              <w:rPr>
                <w:sz w:val="23"/>
                <w:szCs w:val="23"/>
              </w:rPr>
            </w:pPr>
            <w:r w:rsidRPr="00A16438">
              <w:rPr>
                <w:sz w:val="23"/>
                <w:szCs w:val="23"/>
              </w:rPr>
              <w:t> </w:t>
            </w:r>
          </w:p>
        </w:tc>
        <w:tc>
          <w:tcPr>
            <w:tcW w:w="394" w:type="dxa"/>
            <w:tcBorders>
              <w:left w:val="nil"/>
              <w:bottom w:val="single" w:sz="4" w:space="0" w:color="auto"/>
              <w:right w:val="nil"/>
            </w:tcBorders>
            <w:shd w:val="clear" w:color="auto" w:fill="auto"/>
            <w:noWrap/>
            <w:vAlign w:val="center"/>
            <w:hideMark/>
          </w:tcPr>
          <w:p w14:paraId="15579F41" w14:textId="77777777" w:rsidR="00A16438" w:rsidRPr="00A16438" w:rsidRDefault="00A16438" w:rsidP="00A16438">
            <w:pPr>
              <w:spacing w:before="40" w:after="40"/>
              <w:rPr>
                <w:sz w:val="23"/>
                <w:szCs w:val="23"/>
              </w:rPr>
            </w:pPr>
            <w:r w:rsidRPr="00A16438">
              <w:rPr>
                <w:sz w:val="23"/>
                <w:szCs w:val="23"/>
              </w:rPr>
              <w:t> </w:t>
            </w:r>
          </w:p>
        </w:tc>
        <w:tc>
          <w:tcPr>
            <w:tcW w:w="394" w:type="dxa"/>
            <w:gridSpan w:val="2"/>
            <w:tcBorders>
              <w:left w:val="nil"/>
              <w:bottom w:val="single" w:sz="4" w:space="0" w:color="auto"/>
              <w:right w:val="nil"/>
            </w:tcBorders>
            <w:shd w:val="clear" w:color="auto" w:fill="auto"/>
            <w:noWrap/>
            <w:vAlign w:val="center"/>
            <w:hideMark/>
          </w:tcPr>
          <w:p w14:paraId="5D852D1F" w14:textId="77777777" w:rsidR="00A16438" w:rsidRPr="00A16438" w:rsidRDefault="00A16438" w:rsidP="00A16438">
            <w:pPr>
              <w:spacing w:before="40" w:after="40"/>
              <w:rPr>
                <w:sz w:val="23"/>
                <w:szCs w:val="23"/>
              </w:rPr>
            </w:pPr>
            <w:r w:rsidRPr="00A16438">
              <w:rPr>
                <w:sz w:val="23"/>
                <w:szCs w:val="23"/>
              </w:rPr>
              <w:t> </w:t>
            </w:r>
          </w:p>
        </w:tc>
        <w:tc>
          <w:tcPr>
            <w:tcW w:w="394" w:type="dxa"/>
            <w:tcBorders>
              <w:left w:val="nil"/>
              <w:bottom w:val="single" w:sz="4" w:space="0" w:color="auto"/>
              <w:right w:val="nil"/>
            </w:tcBorders>
            <w:shd w:val="clear" w:color="auto" w:fill="auto"/>
            <w:noWrap/>
            <w:vAlign w:val="center"/>
            <w:hideMark/>
          </w:tcPr>
          <w:p w14:paraId="5920D40E" w14:textId="77777777" w:rsidR="00A16438" w:rsidRPr="00A16438" w:rsidRDefault="00A16438" w:rsidP="00A16438">
            <w:pPr>
              <w:spacing w:before="40" w:after="40"/>
              <w:rPr>
                <w:sz w:val="23"/>
                <w:szCs w:val="23"/>
              </w:rPr>
            </w:pPr>
            <w:r w:rsidRPr="00A16438">
              <w:rPr>
                <w:sz w:val="23"/>
                <w:szCs w:val="23"/>
              </w:rPr>
              <w:t> </w:t>
            </w:r>
          </w:p>
        </w:tc>
        <w:tc>
          <w:tcPr>
            <w:tcW w:w="385" w:type="dxa"/>
            <w:tcBorders>
              <w:left w:val="nil"/>
              <w:bottom w:val="single" w:sz="4" w:space="0" w:color="auto"/>
              <w:right w:val="nil"/>
            </w:tcBorders>
            <w:shd w:val="clear" w:color="auto" w:fill="auto"/>
            <w:noWrap/>
            <w:vAlign w:val="center"/>
            <w:hideMark/>
          </w:tcPr>
          <w:p w14:paraId="5B73F619" w14:textId="77777777" w:rsidR="00A16438" w:rsidRPr="00A16438" w:rsidRDefault="00A16438" w:rsidP="00A16438">
            <w:pPr>
              <w:spacing w:before="40" w:after="40"/>
              <w:rPr>
                <w:sz w:val="23"/>
                <w:szCs w:val="23"/>
              </w:rPr>
            </w:pPr>
            <w:r w:rsidRPr="00A16438">
              <w:rPr>
                <w:sz w:val="23"/>
                <w:szCs w:val="23"/>
              </w:rPr>
              <w:t> </w:t>
            </w:r>
          </w:p>
        </w:tc>
        <w:tc>
          <w:tcPr>
            <w:tcW w:w="770" w:type="dxa"/>
            <w:gridSpan w:val="3"/>
            <w:tcBorders>
              <w:left w:val="nil"/>
              <w:bottom w:val="single" w:sz="4" w:space="0" w:color="auto"/>
              <w:right w:val="nil"/>
            </w:tcBorders>
            <w:shd w:val="clear" w:color="auto" w:fill="auto"/>
            <w:vAlign w:val="center"/>
            <w:hideMark/>
          </w:tcPr>
          <w:p w14:paraId="0AB51532" w14:textId="77777777" w:rsidR="00A16438" w:rsidRPr="00A16438" w:rsidRDefault="00A16438" w:rsidP="00A16438">
            <w:pPr>
              <w:spacing w:before="40" w:after="40"/>
              <w:rPr>
                <w:sz w:val="23"/>
                <w:szCs w:val="23"/>
              </w:rPr>
            </w:pPr>
            <w:r w:rsidRPr="00A16438">
              <w:rPr>
                <w:sz w:val="23"/>
                <w:szCs w:val="23"/>
              </w:rPr>
              <w:t> </w:t>
            </w:r>
          </w:p>
        </w:tc>
        <w:tc>
          <w:tcPr>
            <w:tcW w:w="383" w:type="dxa"/>
            <w:tcBorders>
              <w:left w:val="nil"/>
              <w:bottom w:val="single" w:sz="4" w:space="0" w:color="auto"/>
              <w:right w:val="nil"/>
            </w:tcBorders>
            <w:shd w:val="clear" w:color="auto" w:fill="auto"/>
            <w:noWrap/>
            <w:vAlign w:val="bottom"/>
            <w:hideMark/>
          </w:tcPr>
          <w:p w14:paraId="5FFAD928" w14:textId="77777777" w:rsidR="00A16438" w:rsidRPr="00A16438" w:rsidRDefault="00A16438" w:rsidP="00A16438">
            <w:pPr>
              <w:spacing w:before="40" w:after="40"/>
              <w:rPr>
                <w:sz w:val="23"/>
                <w:szCs w:val="23"/>
              </w:rPr>
            </w:pPr>
            <w:r w:rsidRPr="00A16438">
              <w:rPr>
                <w:sz w:val="23"/>
                <w:szCs w:val="23"/>
              </w:rPr>
              <w:t> </w:t>
            </w:r>
          </w:p>
        </w:tc>
        <w:tc>
          <w:tcPr>
            <w:tcW w:w="383" w:type="dxa"/>
            <w:tcBorders>
              <w:left w:val="nil"/>
              <w:bottom w:val="single" w:sz="4" w:space="0" w:color="auto"/>
              <w:right w:val="nil"/>
            </w:tcBorders>
            <w:shd w:val="clear" w:color="auto" w:fill="auto"/>
            <w:noWrap/>
            <w:vAlign w:val="bottom"/>
            <w:hideMark/>
          </w:tcPr>
          <w:p w14:paraId="3569C400" w14:textId="77777777"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single" w:sz="4" w:space="0" w:color="auto"/>
              <w:right w:val="single" w:sz="8" w:space="0" w:color="auto"/>
            </w:tcBorders>
            <w:shd w:val="clear" w:color="auto" w:fill="auto"/>
            <w:noWrap/>
            <w:vAlign w:val="bottom"/>
            <w:hideMark/>
          </w:tcPr>
          <w:p w14:paraId="35910021" w14:textId="77777777" w:rsidR="00A16438" w:rsidRPr="00A16438" w:rsidRDefault="00A16438" w:rsidP="00A16438">
            <w:pPr>
              <w:spacing w:before="40" w:after="40"/>
              <w:rPr>
                <w:sz w:val="23"/>
                <w:szCs w:val="23"/>
              </w:rPr>
            </w:pPr>
            <w:r w:rsidRPr="00A16438">
              <w:rPr>
                <w:sz w:val="23"/>
                <w:szCs w:val="23"/>
              </w:rPr>
              <w:t> </w:t>
            </w:r>
          </w:p>
        </w:tc>
      </w:tr>
      <w:tr w:rsidR="00A16438" w:rsidRPr="00A16438" w14:paraId="557A23B1" w14:textId="77777777" w:rsidTr="00694282">
        <w:trPr>
          <w:trHeight w:val="315"/>
        </w:trPr>
        <w:tc>
          <w:tcPr>
            <w:tcW w:w="9287" w:type="dxa"/>
            <w:gridSpan w:val="26"/>
            <w:tcBorders>
              <w:top w:val="nil"/>
              <w:left w:val="single" w:sz="8" w:space="0" w:color="auto"/>
              <w:bottom w:val="nil"/>
              <w:right w:val="single" w:sz="8" w:space="0" w:color="000000"/>
            </w:tcBorders>
            <w:shd w:val="clear" w:color="000000" w:fill="FCD5B4"/>
            <w:vAlign w:val="center"/>
            <w:hideMark/>
          </w:tcPr>
          <w:p w14:paraId="2E0373B1" w14:textId="77777777" w:rsidR="00A16438" w:rsidRPr="00A16438" w:rsidRDefault="00A16438" w:rsidP="00A16438">
            <w:pPr>
              <w:spacing w:before="120" w:after="120"/>
              <w:jc w:val="center"/>
              <w:rPr>
                <w:b/>
                <w:bCs/>
                <w:sz w:val="23"/>
                <w:szCs w:val="23"/>
              </w:rPr>
            </w:pPr>
            <w:r w:rsidRPr="00A16438">
              <w:rPr>
                <w:b/>
                <w:bCs/>
                <w:sz w:val="23"/>
                <w:szCs w:val="23"/>
              </w:rPr>
              <w:t>KẾT QUẢ HOẠT ĐỘNG DỊCH VỤ KHÁC NĂM 2023</w:t>
            </w:r>
          </w:p>
        </w:tc>
      </w:tr>
      <w:tr w:rsidR="00A16438" w:rsidRPr="00A16438" w14:paraId="38D7D52B" w14:textId="77777777" w:rsidTr="00694282">
        <w:trPr>
          <w:trHeight w:val="300"/>
        </w:trPr>
        <w:tc>
          <w:tcPr>
            <w:tcW w:w="9287" w:type="dxa"/>
            <w:gridSpan w:val="26"/>
            <w:tcBorders>
              <w:top w:val="nil"/>
              <w:left w:val="single" w:sz="8" w:space="0" w:color="auto"/>
              <w:bottom w:val="single" w:sz="4" w:space="0" w:color="auto"/>
              <w:right w:val="single" w:sz="8" w:space="0" w:color="000000"/>
            </w:tcBorders>
            <w:shd w:val="clear" w:color="auto" w:fill="auto"/>
            <w:vAlign w:val="center"/>
            <w:hideMark/>
          </w:tcPr>
          <w:p w14:paraId="49B827B3" w14:textId="77777777" w:rsidR="00A16438" w:rsidRPr="00A16438" w:rsidRDefault="00A16438" w:rsidP="001D3EA9">
            <w:pPr>
              <w:spacing w:before="120" w:after="120"/>
              <w:jc w:val="center"/>
              <w:rPr>
                <w:b/>
                <w:bCs/>
                <w:i/>
                <w:iCs/>
                <w:sz w:val="23"/>
                <w:szCs w:val="23"/>
              </w:rPr>
            </w:pPr>
            <w:r w:rsidRPr="00A16438">
              <w:rPr>
                <w:b/>
                <w:bCs/>
                <w:i/>
                <w:iCs/>
                <w:sz w:val="23"/>
                <w:szCs w:val="23"/>
              </w:rPr>
              <w:t>(Áp dụng cho các doanh nghiệp/</w:t>
            </w:r>
            <w:r w:rsidR="001D3EA9">
              <w:rPr>
                <w:b/>
                <w:bCs/>
                <w:i/>
                <w:iCs/>
                <w:sz w:val="23"/>
                <w:szCs w:val="23"/>
              </w:rPr>
              <w:t>c</w:t>
            </w:r>
            <w:r w:rsidRPr="00A16438">
              <w:rPr>
                <w:b/>
                <w:bCs/>
                <w:i/>
                <w:iCs/>
                <w:sz w:val="23"/>
                <w:szCs w:val="23"/>
              </w:rPr>
              <w:t>hi nhánh có hoạt động thuộc ngành dịch vụ khác)</w:t>
            </w:r>
          </w:p>
        </w:tc>
      </w:tr>
      <w:tr w:rsidR="00A16438" w:rsidRPr="00A16438" w14:paraId="34670C1E" w14:textId="77777777" w:rsidTr="00694282">
        <w:trPr>
          <w:trHeight w:val="315"/>
        </w:trPr>
        <w:tc>
          <w:tcPr>
            <w:tcW w:w="9287" w:type="dxa"/>
            <w:gridSpan w:val="26"/>
            <w:tcBorders>
              <w:top w:val="single" w:sz="4" w:space="0" w:color="auto"/>
              <w:left w:val="single" w:sz="8" w:space="0" w:color="auto"/>
              <w:bottom w:val="nil"/>
              <w:right w:val="single" w:sz="8" w:space="0" w:color="000000"/>
            </w:tcBorders>
            <w:shd w:val="clear" w:color="auto" w:fill="auto"/>
            <w:noWrap/>
            <w:vAlign w:val="bottom"/>
            <w:hideMark/>
          </w:tcPr>
          <w:p w14:paraId="4B19B5FA" w14:textId="77777777" w:rsidR="00A16438" w:rsidRPr="00A16438" w:rsidRDefault="001D3EA9" w:rsidP="00484D2D">
            <w:pPr>
              <w:spacing w:before="240" w:after="60"/>
              <w:rPr>
                <w:b/>
                <w:bCs/>
                <w:sz w:val="23"/>
                <w:szCs w:val="23"/>
              </w:rPr>
            </w:pPr>
            <w:r>
              <w:rPr>
                <w:b/>
                <w:bCs/>
                <w:sz w:val="23"/>
                <w:szCs w:val="23"/>
              </w:rPr>
              <w:t>1. Tên doanh nghiệp/</w:t>
            </w:r>
            <w:r w:rsidR="00A16438" w:rsidRPr="00A16438">
              <w:rPr>
                <w:b/>
                <w:bCs/>
                <w:sz w:val="23"/>
                <w:szCs w:val="23"/>
              </w:rPr>
              <w:t>cơ sở:</w:t>
            </w:r>
            <w:r w:rsidR="00A16438" w:rsidRPr="00A16438">
              <w:rPr>
                <w:sz w:val="23"/>
                <w:szCs w:val="23"/>
              </w:rPr>
              <w:t>……….……………</w:t>
            </w:r>
            <w:r w:rsidR="00484D2D">
              <w:rPr>
                <w:sz w:val="23"/>
                <w:szCs w:val="23"/>
              </w:rPr>
              <w:t>……………………………...…………………</w:t>
            </w:r>
          </w:p>
        </w:tc>
      </w:tr>
      <w:tr w:rsidR="00A16438" w:rsidRPr="00A16438" w14:paraId="2C8793A8" w14:textId="77777777" w:rsidTr="00694282">
        <w:trPr>
          <w:trHeight w:val="315"/>
        </w:trPr>
        <w:tc>
          <w:tcPr>
            <w:tcW w:w="9287" w:type="dxa"/>
            <w:gridSpan w:val="26"/>
            <w:tcBorders>
              <w:top w:val="nil"/>
              <w:left w:val="single" w:sz="8" w:space="0" w:color="auto"/>
              <w:bottom w:val="nil"/>
              <w:right w:val="single" w:sz="8" w:space="0" w:color="000000"/>
            </w:tcBorders>
            <w:shd w:val="clear" w:color="auto" w:fill="auto"/>
            <w:noWrap/>
            <w:vAlign w:val="bottom"/>
            <w:hideMark/>
          </w:tcPr>
          <w:p w14:paraId="70489BA2" w14:textId="77777777" w:rsidR="00A16438" w:rsidRPr="00A16438" w:rsidRDefault="00A16438" w:rsidP="00484D2D">
            <w:pPr>
              <w:spacing w:before="60" w:after="60"/>
              <w:rPr>
                <w:sz w:val="23"/>
                <w:szCs w:val="23"/>
              </w:rPr>
            </w:pPr>
            <w:r w:rsidRPr="00A16438">
              <w:rPr>
                <w:b/>
                <w:bCs/>
                <w:sz w:val="23"/>
                <w:szCs w:val="23"/>
              </w:rPr>
              <w:t>2. Địa chỉ</w:t>
            </w:r>
            <w:r w:rsidRPr="00A16438">
              <w:rPr>
                <w:sz w:val="23"/>
                <w:szCs w:val="23"/>
              </w:rPr>
              <w:t>: …</w:t>
            </w:r>
            <w:r w:rsidR="00484D2D">
              <w:rPr>
                <w:sz w:val="23"/>
                <w:szCs w:val="23"/>
              </w:rPr>
              <w:t>………………………………………………………………………………………</w:t>
            </w:r>
          </w:p>
        </w:tc>
      </w:tr>
      <w:tr w:rsidR="00484D2D" w:rsidRPr="00A16438" w14:paraId="002A04A6" w14:textId="77777777" w:rsidTr="00694282">
        <w:trPr>
          <w:trHeight w:hRule="exact" w:val="113"/>
        </w:trPr>
        <w:tc>
          <w:tcPr>
            <w:tcW w:w="668" w:type="dxa"/>
            <w:tcBorders>
              <w:top w:val="nil"/>
              <w:left w:val="single" w:sz="8" w:space="0" w:color="auto"/>
              <w:bottom w:val="nil"/>
              <w:right w:val="nil"/>
            </w:tcBorders>
            <w:shd w:val="clear" w:color="auto" w:fill="auto"/>
            <w:noWrap/>
            <w:vAlign w:val="bottom"/>
            <w:hideMark/>
          </w:tcPr>
          <w:p w14:paraId="68386CF8" w14:textId="77777777"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14:paraId="57B9573C" w14:textId="77777777" w:rsidR="00A16438" w:rsidRPr="00A16438" w:rsidRDefault="00A16438" w:rsidP="00484D2D">
            <w:pPr>
              <w:spacing w:before="60" w:after="60"/>
              <w:rPr>
                <w:sz w:val="23"/>
                <w:szCs w:val="23"/>
              </w:rPr>
            </w:pPr>
          </w:p>
        </w:tc>
        <w:tc>
          <w:tcPr>
            <w:tcW w:w="542" w:type="dxa"/>
            <w:tcBorders>
              <w:top w:val="nil"/>
              <w:left w:val="nil"/>
              <w:bottom w:val="nil"/>
              <w:right w:val="nil"/>
            </w:tcBorders>
            <w:shd w:val="clear" w:color="auto" w:fill="auto"/>
            <w:noWrap/>
            <w:vAlign w:val="bottom"/>
            <w:hideMark/>
          </w:tcPr>
          <w:p w14:paraId="7C547D46" w14:textId="77777777"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14:paraId="5056D686" w14:textId="77777777"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14:paraId="2E70A254" w14:textId="77777777"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14:paraId="32104D94" w14:textId="77777777"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14:paraId="367CF12C" w14:textId="77777777"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14:paraId="723CE69E"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25684019"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2B6FCCEF"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7B15BC18" w14:textId="77777777"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14:paraId="0BDDEBAB" w14:textId="77777777"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14:paraId="5BA6B7D7" w14:textId="77777777" w:rsidR="00A16438" w:rsidRPr="00A16438" w:rsidRDefault="00A16438" w:rsidP="00484D2D">
            <w:pPr>
              <w:spacing w:before="60" w:after="60"/>
              <w:rPr>
                <w:i/>
                <w:iCs/>
                <w:sz w:val="23"/>
                <w:szCs w:val="23"/>
              </w:rPr>
            </w:pPr>
          </w:p>
        </w:tc>
        <w:tc>
          <w:tcPr>
            <w:tcW w:w="394" w:type="dxa"/>
            <w:tcBorders>
              <w:top w:val="nil"/>
              <w:left w:val="nil"/>
              <w:bottom w:val="nil"/>
              <w:right w:val="nil"/>
            </w:tcBorders>
            <w:shd w:val="clear" w:color="auto" w:fill="auto"/>
            <w:noWrap/>
            <w:vAlign w:val="bottom"/>
            <w:hideMark/>
          </w:tcPr>
          <w:p w14:paraId="25E7A034" w14:textId="77777777"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14:paraId="41F9B059" w14:textId="77777777"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14:paraId="22EF2EC9" w14:textId="77777777"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14:paraId="4CE29070" w14:textId="77777777" w:rsidR="00A16438" w:rsidRPr="00A16438" w:rsidRDefault="00A16438" w:rsidP="00484D2D">
            <w:pPr>
              <w:spacing w:before="60" w:after="60"/>
              <w:rPr>
                <w:sz w:val="23"/>
                <w:szCs w:val="23"/>
              </w:rPr>
            </w:pPr>
          </w:p>
        </w:tc>
        <w:tc>
          <w:tcPr>
            <w:tcW w:w="383" w:type="dxa"/>
            <w:tcBorders>
              <w:top w:val="nil"/>
              <w:left w:val="nil"/>
              <w:bottom w:val="nil"/>
              <w:right w:val="nil"/>
            </w:tcBorders>
            <w:shd w:val="clear" w:color="auto" w:fill="auto"/>
            <w:noWrap/>
            <w:vAlign w:val="bottom"/>
            <w:hideMark/>
          </w:tcPr>
          <w:p w14:paraId="2ACBF41A" w14:textId="77777777" w:rsidR="00A16438" w:rsidRPr="00A16438" w:rsidRDefault="00A16438" w:rsidP="00484D2D">
            <w:pPr>
              <w:spacing w:before="60" w:after="60"/>
              <w:rPr>
                <w:sz w:val="23"/>
                <w:szCs w:val="23"/>
              </w:rPr>
            </w:pPr>
          </w:p>
        </w:tc>
        <w:tc>
          <w:tcPr>
            <w:tcW w:w="383" w:type="dxa"/>
            <w:tcBorders>
              <w:top w:val="nil"/>
              <w:left w:val="nil"/>
              <w:bottom w:val="nil"/>
              <w:right w:val="nil"/>
            </w:tcBorders>
            <w:shd w:val="clear" w:color="auto" w:fill="auto"/>
            <w:noWrap/>
            <w:vAlign w:val="bottom"/>
            <w:hideMark/>
          </w:tcPr>
          <w:p w14:paraId="6D6053FF" w14:textId="77777777" w:rsidR="00A16438" w:rsidRPr="00A16438" w:rsidRDefault="00A16438" w:rsidP="00484D2D">
            <w:pPr>
              <w:spacing w:before="60" w:after="60"/>
              <w:rPr>
                <w:sz w:val="23"/>
                <w:szCs w:val="23"/>
              </w:rPr>
            </w:pPr>
          </w:p>
        </w:tc>
        <w:tc>
          <w:tcPr>
            <w:tcW w:w="383" w:type="dxa"/>
            <w:tcBorders>
              <w:top w:val="nil"/>
              <w:left w:val="nil"/>
              <w:bottom w:val="nil"/>
              <w:right w:val="single" w:sz="8" w:space="0" w:color="auto"/>
            </w:tcBorders>
            <w:shd w:val="clear" w:color="auto" w:fill="auto"/>
            <w:noWrap/>
            <w:vAlign w:val="bottom"/>
            <w:hideMark/>
          </w:tcPr>
          <w:p w14:paraId="23835393" w14:textId="77777777" w:rsidR="00A16438" w:rsidRPr="00A16438" w:rsidRDefault="00A16438" w:rsidP="00484D2D">
            <w:pPr>
              <w:spacing w:before="60" w:after="60"/>
              <w:rPr>
                <w:sz w:val="23"/>
                <w:szCs w:val="23"/>
              </w:rPr>
            </w:pPr>
            <w:r w:rsidRPr="00A16438">
              <w:rPr>
                <w:sz w:val="23"/>
                <w:szCs w:val="23"/>
              </w:rPr>
              <w:t> </w:t>
            </w:r>
          </w:p>
        </w:tc>
      </w:tr>
      <w:tr w:rsidR="00484D2D" w:rsidRPr="00A16438" w14:paraId="489F1708" w14:textId="77777777" w:rsidTr="00694282">
        <w:trPr>
          <w:trHeight w:val="315"/>
        </w:trPr>
        <w:tc>
          <w:tcPr>
            <w:tcW w:w="7368" w:type="dxa"/>
            <w:gridSpan w:val="20"/>
            <w:tcBorders>
              <w:top w:val="nil"/>
              <w:left w:val="single" w:sz="8" w:space="0" w:color="auto"/>
              <w:bottom w:val="nil"/>
              <w:right w:val="nil"/>
            </w:tcBorders>
            <w:shd w:val="clear" w:color="auto" w:fill="auto"/>
            <w:noWrap/>
            <w:vAlign w:val="bottom"/>
            <w:hideMark/>
          </w:tcPr>
          <w:p w14:paraId="67010A67" w14:textId="77777777" w:rsidR="00A16438" w:rsidRPr="00A16438" w:rsidRDefault="00A16438" w:rsidP="00484D2D">
            <w:pPr>
              <w:spacing w:before="60" w:after="60"/>
              <w:rPr>
                <w:sz w:val="23"/>
                <w:szCs w:val="23"/>
              </w:rPr>
            </w:pPr>
            <w:r w:rsidRPr="00A16438">
              <w:rPr>
                <w:sz w:val="23"/>
                <w:szCs w:val="23"/>
              </w:rPr>
              <w:t>Tỉnh/thành phố tr</w:t>
            </w:r>
            <w:r w:rsidR="00484D2D">
              <w:rPr>
                <w:sz w:val="23"/>
                <w:szCs w:val="23"/>
              </w:rPr>
              <w:t>ực thuộc TW:………………………………</w:t>
            </w:r>
            <w:r w:rsidRPr="00A16438">
              <w:rPr>
                <w:sz w:val="23"/>
                <w:szCs w:val="23"/>
              </w:rPr>
              <w:t>…………</w:t>
            </w:r>
          </w:p>
        </w:tc>
        <w:tc>
          <w:tcPr>
            <w:tcW w:w="385" w:type="dxa"/>
            <w:tcBorders>
              <w:top w:val="nil"/>
              <w:left w:val="nil"/>
              <w:bottom w:val="nil"/>
              <w:right w:val="nil"/>
            </w:tcBorders>
            <w:shd w:val="clear" w:color="auto" w:fill="auto"/>
            <w:noWrap/>
            <w:vAlign w:val="bottom"/>
            <w:hideMark/>
          </w:tcPr>
          <w:p w14:paraId="2DF8F0CE" w14:textId="77777777"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14:paraId="423AD977" w14:textId="77777777" w:rsidR="00A16438" w:rsidRPr="00A16438" w:rsidRDefault="00A16438" w:rsidP="00484D2D">
            <w:pPr>
              <w:spacing w:before="60" w:after="60"/>
              <w:rPr>
                <w:sz w:val="23"/>
                <w:szCs w:val="23"/>
              </w:rPr>
            </w:pPr>
          </w:p>
        </w:tc>
        <w:tc>
          <w:tcPr>
            <w:tcW w:w="383" w:type="dxa"/>
            <w:tcBorders>
              <w:top w:val="single" w:sz="4" w:space="0" w:color="auto"/>
              <w:left w:val="single" w:sz="4" w:space="0" w:color="auto"/>
              <w:bottom w:val="nil"/>
              <w:right w:val="single" w:sz="4" w:space="0" w:color="auto"/>
            </w:tcBorders>
            <w:shd w:val="clear" w:color="auto" w:fill="auto"/>
            <w:noWrap/>
            <w:vAlign w:val="bottom"/>
            <w:hideMark/>
          </w:tcPr>
          <w:p w14:paraId="66B580C5" w14:textId="77777777" w:rsidR="00A16438" w:rsidRPr="00A16438" w:rsidRDefault="00A16438"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14:paraId="5C19FDE6" w14:textId="77777777" w:rsidR="00A16438" w:rsidRPr="00A16438" w:rsidRDefault="00A16438" w:rsidP="00484D2D">
            <w:pPr>
              <w:spacing w:before="60" w:after="60"/>
              <w:rPr>
                <w:sz w:val="23"/>
                <w:szCs w:val="23"/>
              </w:rPr>
            </w:pPr>
            <w:r w:rsidRPr="00A16438">
              <w:rPr>
                <w:sz w:val="23"/>
                <w:szCs w:val="23"/>
              </w:rPr>
              <w:t> </w:t>
            </w:r>
          </w:p>
        </w:tc>
        <w:tc>
          <w:tcPr>
            <w:tcW w:w="383" w:type="dxa"/>
            <w:tcBorders>
              <w:top w:val="nil"/>
              <w:left w:val="single" w:sz="4" w:space="0" w:color="auto"/>
              <w:bottom w:val="nil"/>
              <w:right w:val="single" w:sz="8" w:space="0" w:color="auto"/>
            </w:tcBorders>
            <w:shd w:val="clear" w:color="auto" w:fill="auto"/>
            <w:noWrap/>
            <w:vAlign w:val="bottom"/>
            <w:hideMark/>
          </w:tcPr>
          <w:p w14:paraId="6C2E55D1" w14:textId="77777777" w:rsidR="00A16438" w:rsidRPr="00A16438" w:rsidRDefault="00A16438" w:rsidP="00484D2D">
            <w:pPr>
              <w:spacing w:before="60" w:after="60"/>
              <w:rPr>
                <w:sz w:val="23"/>
                <w:szCs w:val="23"/>
              </w:rPr>
            </w:pPr>
            <w:r w:rsidRPr="00A16438">
              <w:rPr>
                <w:sz w:val="23"/>
                <w:szCs w:val="23"/>
              </w:rPr>
              <w:t> </w:t>
            </w:r>
          </w:p>
        </w:tc>
      </w:tr>
      <w:tr w:rsidR="00484D2D" w:rsidRPr="00A16438" w14:paraId="3FD3884A" w14:textId="77777777" w:rsidTr="00694282">
        <w:trPr>
          <w:trHeight w:hRule="exact" w:val="113"/>
        </w:trPr>
        <w:tc>
          <w:tcPr>
            <w:tcW w:w="668" w:type="dxa"/>
            <w:tcBorders>
              <w:top w:val="nil"/>
              <w:left w:val="single" w:sz="8" w:space="0" w:color="auto"/>
              <w:bottom w:val="nil"/>
              <w:right w:val="nil"/>
            </w:tcBorders>
            <w:shd w:val="clear" w:color="auto" w:fill="auto"/>
            <w:noWrap/>
            <w:vAlign w:val="bottom"/>
            <w:hideMark/>
          </w:tcPr>
          <w:p w14:paraId="1A435B29" w14:textId="77777777"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14:paraId="250CF1CA" w14:textId="77777777" w:rsidR="00A16438" w:rsidRPr="00A16438" w:rsidRDefault="00A16438" w:rsidP="00484D2D">
            <w:pPr>
              <w:spacing w:before="60" w:after="60"/>
              <w:rPr>
                <w:sz w:val="23"/>
                <w:szCs w:val="23"/>
              </w:rPr>
            </w:pPr>
          </w:p>
        </w:tc>
        <w:tc>
          <w:tcPr>
            <w:tcW w:w="542" w:type="dxa"/>
            <w:tcBorders>
              <w:top w:val="nil"/>
              <w:left w:val="nil"/>
              <w:bottom w:val="nil"/>
              <w:right w:val="nil"/>
            </w:tcBorders>
            <w:shd w:val="clear" w:color="auto" w:fill="auto"/>
            <w:noWrap/>
            <w:vAlign w:val="bottom"/>
            <w:hideMark/>
          </w:tcPr>
          <w:p w14:paraId="7CA48734" w14:textId="77777777"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14:paraId="4EE3D844" w14:textId="77777777"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14:paraId="15EC84A5" w14:textId="77777777"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14:paraId="2DA95C8C" w14:textId="77777777"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14:paraId="55503FF3" w14:textId="77777777"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14:paraId="02B225FF"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07685D84"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49D83512"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0678D324" w14:textId="77777777"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14:paraId="6448CDF0" w14:textId="77777777"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14:paraId="5811636D" w14:textId="77777777" w:rsidR="00A16438" w:rsidRPr="00A16438" w:rsidRDefault="00A16438" w:rsidP="00484D2D">
            <w:pPr>
              <w:spacing w:before="60" w:after="60"/>
              <w:rPr>
                <w:i/>
                <w:iCs/>
                <w:sz w:val="23"/>
                <w:szCs w:val="23"/>
              </w:rPr>
            </w:pPr>
          </w:p>
        </w:tc>
        <w:tc>
          <w:tcPr>
            <w:tcW w:w="394" w:type="dxa"/>
            <w:tcBorders>
              <w:top w:val="nil"/>
              <w:left w:val="nil"/>
              <w:bottom w:val="nil"/>
              <w:right w:val="nil"/>
            </w:tcBorders>
            <w:shd w:val="clear" w:color="auto" w:fill="auto"/>
            <w:noWrap/>
            <w:vAlign w:val="bottom"/>
            <w:hideMark/>
          </w:tcPr>
          <w:p w14:paraId="2E203460" w14:textId="77777777"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14:paraId="2486104F" w14:textId="77777777"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14:paraId="462C5A7A" w14:textId="77777777"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14:paraId="2E97C181" w14:textId="77777777" w:rsidR="00A16438" w:rsidRPr="00A16438" w:rsidRDefault="00A16438" w:rsidP="00484D2D">
            <w:pPr>
              <w:spacing w:before="60" w:after="60"/>
              <w:rPr>
                <w:sz w:val="23"/>
                <w:szCs w:val="23"/>
              </w:rPr>
            </w:pPr>
          </w:p>
        </w:tc>
        <w:tc>
          <w:tcPr>
            <w:tcW w:w="383" w:type="dxa"/>
            <w:tcBorders>
              <w:top w:val="single" w:sz="4" w:space="0" w:color="auto"/>
              <w:left w:val="nil"/>
              <w:bottom w:val="nil"/>
              <w:right w:val="nil"/>
            </w:tcBorders>
            <w:shd w:val="clear" w:color="auto" w:fill="auto"/>
            <w:noWrap/>
            <w:vAlign w:val="bottom"/>
            <w:hideMark/>
          </w:tcPr>
          <w:p w14:paraId="0EE73AC6" w14:textId="77777777" w:rsidR="00A16438" w:rsidRPr="00A16438" w:rsidRDefault="00A16438" w:rsidP="00484D2D">
            <w:pPr>
              <w:spacing w:before="60" w:after="60"/>
              <w:rPr>
                <w:sz w:val="23"/>
                <w:szCs w:val="23"/>
              </w:rPr>
            </w:pPr>
            <w:r w:rsidRPr="00A16438">
              <w:rPr>
                <w:sz w:val="23"/>
                <w:szCs w:val="23"/>
              </w:rPr>
              <w:t> </w:t>
            </w:r>
          </w:p>
        </w:tc>
        <w:tc>
          <w:tcPr>
            <w:tcW w:w="383" w:type="dxa"/>
            <w:tcBorders>
              <w:top w:val="nil"/>
              <w:left w:val="nil"/>
              <w:bottom w:val="nil"/>
              <w:right w:val="nil"/>
            </w:tcBorders>
            <w:shd w:val="clear" w:color="auto" w:fill="auto"/>
            <w:noWrap/>
            <w:vAlign w:val="bottom"/>
            <w:hideMark/>
          </w:tcPr>
          <w:p w14:paraId="57C6674A" w14:textId="77777777" w:rsidR="00A16438" w:rsidRPr="00A16438" w:rsidRDefault="00A16438" w:rsidP="00484D2D">
            <w:pPr>
              <w:spacing w:before="60" w:after="60"/>
              <w:rPr>
                <w:sz w:val="23"/>
                <w:szCs w:val="23"/>
              </w:rPr>
            </w:pPr>
          </w:p>
        </w:tc>
        <w:tc>
          <w:tcPr>
            <w:tcW w:w="383" w:type="dxa"/>
            <w:tcBorders>
              <w:top w:val="nil"/>
              <w:left w:val="nil"/>
              <w:bottom w:val="nil"/>
              <w:right w:val="single" w:sz="8" w:space="0" w:color="auto"/>
            </w:tcBorders>
            <w:shd w:val="clear" w:color="auto" w:fill="auto"/>
            <w:noWrap/>
            <w:vAlign w:val="bottom"/>
            <w:hideMark/>
          </w:tcPr>
          <w:p w14:paraId="717565E9" w14:textId="77777777" w:rsidR="00A16438" w:rsidRPr="00A16438" w:rsidRDefault="00A16438" w:rsidP="00484D2D">
            <w:pPr>
              <w:spacing w:before="60" w:after="60"/>
              <w:rPr>
                <w:sz w:val="23"/>
                <w:szCs w:val="23"/>
              </w:rPr>
            </w:pPr>
            <w:r w:rsidRPr="00A16438">
              <w:rPr>
                <w:sz w:val="23"/>
                <w:szCs w:val="23"/>
              </w:rPr>
              <w:t> </w:t>
            </w:r>
          </w:p>
        </w:tc>
      </w:tr>
      <w:tr w:rsidR="00694282" w:rsidRPr="00A16438" w14:paraId="5278F082" w14:textId="77777777" w:rsidTr="00694282">
        <w:trPr>
          <w:trHeight w:val="20"/>
        </w:trPr>
        <w:tc>
          <w:tcPr>
            <w:tcW w:w="6983" w:type="dxa"/>
            <w:gridSpan w:val="19"/>
            <w:tcBorders>
              <w:top w:val="nil"/>
              <w:left w:val="single" w:sz="8" w:space="0" w:color="auto"/>
              <w:bottom w:val="nil"/>
              <w:right w:val="nil"/>
            </w:tcBorders>
            <w:shd w:val="clear" w:color="auto" w:fill="auto"/>
            <w:noWrap/>
            <w:vAlign w:val="bottom"/>
            <w:hideMark/>
          </w:tcPr>
          <w:p w14:paraId="31206769" w14:textId="77777777" w:rsidR="00694282" w:rsidRPr="00A16438" w:rsidRDefault="00694282" w:rsidP="00484D2D">
            <w:pPr>
              <w:spacing w:before="60" w:after="60"/>
              <w:rPr>
                <w:i/>
                <w:iCs/>
                <w:sz w:val="23"/>
                <w:szCs w:val="23"/>
              </w:rPr>
            </w:pPr>
            <w:r w:rsidRPr="00A16438">
              <w:rPr>
                <w:b/>
                <w:bCs/>
                <w:sz w:val="23"/>
                <w:szCs w:val="23"/>
              </w:rPr>
              <w:t>3. Ngành sản phẩm dịch vụ chính</w:t>
            </w:r>
            <w:r>
              <w:rPr>
                <w:sz w:val="23"/>
                <w:szCs w:val="23"/>
              </w:rPr>
              <w:t>…………………..……..…………</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E988" w14:textId="77777777" w:rsidR="00694282" w:rsidRPr="00A16438" w:rsidRDefault="00694282" w:rsidP="00484D2D">
            <w:pPr>
              <w:spacing w:before="60" w:after="60"/>
              <w:rPr>
                <w:sz w:val="23"/>
                <w:szCs w:val="23"/>
              </w:rPr>
            </w:pPr>
            <w:r w:rsidRPr="00A16438">
              <w:rPr>
                <w:sz w:val="23"/>
                <w:szCs w:val="23"/>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06AADDB4" w14:textId="77777777" w:rsidR="00694282" w:rsidRPr="00A16438" w:rsidRDefault="00694282" w:rsidP="00484D2D">
            <w:pPr>
              <w:spacing w:before="60" w:after="60"/>
              <w:rPr>
                <w:sz w:val="23"/>
                <w:szCs w:val="23"/>
              </w:rPr>
            </w:pPr>
            <w:r w:rsidRPr="00A16438">
              <w:rPr>
                <w:sz w:val="23"/>
                <w:szCs w:val="23"/>
              </w:rPr>
              <w:t> </w:t>
            </w:r>
          </w:p>
        </w:tc>
        <w:tc>
          <w:tcPr>
            <w:tcW w:w="38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07E6F4" w14:textId="77777777" w:rsidR="00694282" w:rsidRPr="00A16438" w:rsidRDefault="00694282"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14:paraId="1E34110F" w14:textId="77777777" w:rsidR="00694282" w:rsidRPr="00A16438" w:rsidRDefault="00694282"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14:paraId="4E7F2DF0" w14:textId="77777777" w:rsidR="00694282" w:rsidRPr="00A16438" w:rsidRDefault="00694282" w:rsidP="00484D2D">
            <w:pPr>
              <w:spacing w:before="60" w:after="60"/>
              <w:rPr>
                <w:sz w:val="23"/>
                <w:szCs w:val="23"/>
              </w:rPr>
            </w:pPr>
            <w:r w:rsidRPr="00A16438">
              <w:rPr>
                <w:sz w:val="23"/>
                <w:szCs w:val="23"/>
              </w:rPr>
              <w:t> </w:t>
            </w:r>
          </w:p>
        </w:tc>
        <w:tc>
          <w:tcPr>
            <w:tcW w:w="383" w:type="dxa"/>
            <w:tcBorders>
              <w:top w:val="nil"/>
              <w:left w:val="single" w:sz="4" w:space="0" w:color="auto"/>
              <w:bottom w:val="nil"/>
              <w:right w:val="single" w:sz="8" w:space="0" w:color="auto"/>
            </w:tcBorders>
            <w:shd w:val="clear" w:color="auto" w:fill="auto"/>
            <w:noWrap/>
            <w:vAlign w:val="bottom"/>
            <w:hideMark/>
          </w:tcPr>
          <w:p w14:paraId="00122097" w14:textId="77777777" w:rsidR="00694282" w:rsidRPr="00A16438" w:rsidRDefault="00694282" w:rsidP="00484D2D">
            <w:pPr>
              <w:spacing w:before="60" w:after="60"/>
              <w:rPr>
                <w:sz w:val="23"/>
                <w:szCs w:val="23"/>
              </w:rPr>
            </w:pPr>
            <w:r w:rsidRPr="00A16438">
              <w:rPr>
                <w:sz w:val="23"/>
                <w:szCs w:val="23"/>
              </w:rPr>
              <w:t> </w:t>
            </w:r>
          </w:p>
        </w:tc>
      </w:tr>
      <w:tr w:rsidR="00694282" w:rsidRPr="00A16438" w14:paraId="135772FB" w14:textId="77777777" w:rsidTr="00694282">
        <w:trPr>
          <w:trHeight w:hRule="exact" w:val="113"/>
        </w:trPr>
        <w:tc>
          <w:tcPr>
            <w:tcW w:w="668" w:type="dxa"/>
            <w:tcBorders>
              <w:top w:val="nil"/>
              <w:left w:val="single" w:sz="8" w:space="0" w:color="auto"/>
              <w:bottom w:val="nil"/>
              <w:right w:val="nil"/>
            </w:tcBorders>
            <w:shd w:val="clear" w:color="auto" w:fill="auto"/>
            <w:noWrap/>
            <w:vAlign w:val="bottom"/>
            <w:hideMark/>
          </w:tcPr>
          <w:p w14:paraId="04AF9927" w14:textId="77777777"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14:paraId="5F9319D3" w14:textId="77777777" w:rsidR="00A16438" w:rsidRPr="00A16438" w:rsidRDefault="00A16438" w:rsidP="00484D2D">
            <w:pPr>
              <w:spacing w:before="60" w:after="60"/>
              <w:rPr>
                <w:b/>
                <w:bCs/>
                <w:sz w:val="23"/>
                <w:szCs w:val="23"/>
              </w:rPr>
            </w:pPr>
          </w:p>
        </w:tc>
        <w:tc>
          <w:tcPr>
            <w:tcW w:w="542" w:type="dxa"/>
            <w:tcBorders>
              <w:top w:val="nil"/>
              <w:left w:val="nil"/>
              <w:bottom w:val="nil"/>
              <w:right w:val="nil"/>
            </w:tcBorders>
            <w:shd w:val="clear" w:color="auto" w:fill="auto"/>
            <w:noWrap/>
            <w:vAlign w:val="bottom"/>
            <w:hideMark/>
          </w:tcPr>
          <w:p w14:paraId="29529762" w14:textId="77777777"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14:paraId="60865B5F" w14:textId="77777777"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14:paraId="1D6C4460" w14:textId="77777777"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14:paraId="5D87C9D3" w14:textId="77777777"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14:paraId="3D569146" w14:textId="77777777"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14:paraId="3D0FFA4E"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29024DF1"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5874D497" w14:textId="77777777"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14:paraId="150C8DFC" w14:textId="77777777"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14:paraId="1DAFA9F5" w14:textId="77777777"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14:paraId="7717D253" w14:textId="77777777"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14:paraId="67ECAE70" w14:textId="77777777" w:rsidR="00A16438" w:rsidRPr="00A16438" w:rsidRDefault="00A16438" w:rsidP="00484D2D">
            <w:pPr>
              <w:spacing w:before="60" w:after="60"/>
              <w:rPr>
                <w:i/>
                <w:iCs/>
                <w:sz w:val="23"/>
                <w:szCs w:val="23"/>
              </w:rPr>
            </w:pPr>
          </w:p>
        </w:tc>
        <w:tc>
          <w:tcPr>
            <w:tcW w:w="385" w:type="dxa"/>
            <w:tcBorders>
              <w:top w:val="nil"/>
              <w:left w:val="nil"/>
              <w:bottom w:val="nil"/>
              <w:right w:val="nil"/>
            </w:tcBorders>
            <w:shd w:val="clear" w:color="auto" w:fill="auto"/>
            <w:noWrap/>
            <w:vAlign w:val="bottom"/>
            <w:hideMark/>
          </w:tcPr>
          <w:p w14:paraId="7DECFB4A" w14:textId="77777777"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14:paraId="077148B6" w14:textId="77777777"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14:paraId="1FFF274A" w14:textId="77777777" w:rsidR="00A16438" w:rsidRPr="00A16438" w:rsidRDefault="00A16438" w:rsidP="00484D2D">
            <w:pPr>
              <w:spacing w:before="60" w:after="60"/>
              <w:rPr>
                <w:sz w:val="23"/>
                <w:szCs w:val="23"/>
              </w:rPr>
            </w:pPr>
          </w:p>
        </w:tc>
        <w:tc>
          <w:tcPr>
            <w:tcW w:w="766" w:type="dxa"/>
            <w:gridSpan w:val="2"/>
            <w:tcBorders>
              <w:top w:val="nil"/>
              <w:left w:val="nil"/>
              <w:bottom w:val="nil"/>
              <w:right w:val="nil"/>
            </w:tcBorders>
            <w:shd w:val="clear" w:color="auto" w:fill="auto"/>
            <w:noWrap/>
            <w:vAlign w:val="bottom"/>
            <w:hideMark/>
          </w:tcPr>
          <w:p w14:paraId="1A930C10" w14:textId="77777777" w:rsidR="00A16438" w:rsidRPr="00A16438" w:rsidRDefault="00A16438" w:rsidP="00484D2D">
            <w:pPr>
              <w:spacing w:before="60" w:after="60"/>
              <w:rPr>
                <w:i/>
                <w:iCs/>
                <w:sz w:val="23"/>
                <w:szCs w:val="23"/>
              </w:rPr>
            </w:pPr>
          </w:p>
        </w:tc>
        <w:tc>
          <w:tcPr>
            <w:tcW w:w="383" w:type="dxa"/>
            <w:tcBorders>
              <w:top w:val="nil"/>
              <w:left w:val="nil"/>
              <w:bottom w:val="nil"/>
              <w:right w:val="single" w:sz="8" w:space="0" w:color="auto"/>
            </w:tcBorders>
            <w:shd w:val="clear" w:color="auto" w:fill="auto"/>
            <w:noWrap/>
            <w:vAlign w:val="bottom"/>
            <w:hideMark/>
          </w:tcPr>
          <w:p w14:paraId="164294E9" w14:textId="77777777" w:rsidR="00A16438" w:rsidRPr="00A16438" w:rsidRDefault="00A16438" w:rsidP="00484D2D">
            <w:pPr>
              <w:spacing w:before="60" w:after="60"/>
              <w:rPr>
                <w:sz w:val="23"/>
                <w:szCs w:val="23"/>
              </w:rPr>
            </w:pPr>
            <w:r w:rsidRPr="00A16438">
              <w:rPr>
                <w:sz w:val="23"/>
                <w:szCs w:val="23"/>
              </w:rPr>
              <w:t> </w:t>
            </w:r>
          </w:p>
        </w:tc>
      </w:tr>
      <w:tr w:rsidR="00484D2D" w:rsidRPr="00A16438" w14:paraId="44E58B9D" w14:textId="77777777" w:rsidTr="00694282">
        <w:trPr>
          <w:trHeight w:val="372"/>
        </w:trPr>
        <w:tc>
          <w:tcPr>
            <w:tcW w:w="9287" w:type="dxa"/>
            <w:gridSpan w:val="26"/>
            <w:tcBorders>
              <w:top w:val="nil"/>
              <w:left w:val="single" w:sz="8" w:space="0" w:color="auto"/>
              <w:bottom w:val="nil"/>
              <w:right w:val="single" w:sz="8" w:space="0" w:color="auto"/>
            </w:tcBorders>
            <w:shd w:val="clear" w:color="auto" w:fill="auto"/>
            <w:noWrap/>
            <w:vAlign w:val="bottom"/>
            <w:hideMark/>
          </w:tcPr>
          <w:p w14:paraId="1CE2D3D6" w14:textId="77777777" w:rsidR="00484D2D" w:rsidRPr="00A16438" w:rsidRDefault="00484D2D" w:rsidP="00484D2D">
            <w:pPr>
              <w:spacing w:before="60" w:after="60"/>
              <w:rPr>
                <w:sz w:val="23"/>
                <w:szCs w:val="23"/>
              </w:rPr>
            </w:pPr>
            <w:r w:rsidRPr="00A16438">
              <w:rPr>
                <w:b/>
                <w:bCs/>
                <w:sz w:val="23"/>
                <w:szCs w:val="23"/>
              </w:rPr>
              <w:t>4. Kết quả sản xuất kinh doanh năm 2023</w:t>
            </w:r>
            <w:r w:rsidRPr="00A16438">
              <w:rPr>
                <w:sz w:val="23"/>
                <w:szCs w:val="23"/>
              </w:rPr>
              <w:t> </w:t>
            </w:r>
          </w:p>
        </w:tc>
      </w:tr>
      <w:tr w:rsidR="00484D2D" w:rsidRPr="00A16438" w14:paraId="21E32D08" w14:textId="77777777" w:rsidTr="00694282">
        <w:trPr>
          <w:trHeight w:val="360"/>
        </w:trPr>
        <w:tc>
          <w:tcPr>
            <w:tcW w:w="9287" w:type="dxa"/>
            <w:gridSpan w:val="26"/>
            <w:tcBorders>
              <w:top w:val="nil"/>
              <w:left w:val="single" w:sz="8" w:space="0" w:color="auto"/>
              <w:bottom w:val="nil"/>
              <w:right w:val="single" w:sz="8" w:space="0" w:color="000000"/>
            </w:tcBorders>
            <w:shd w:val="clear" w:color="auto" w:fill="auto"/>
            <w:noWrap/>
            <w:vAlign w:val="bottom"/>
            <w:hideMark/>
          </w:tcPr>
          <w:p w14:paraId="3529DBD4" w14:textId="77777777" w:rsidR="00484D2D" w:rsidRPr="00484D2D" w:rsidRDefault="00484D2D" w:rsidP="00484D2D">
            <w:pPr>
              <w:spacing w:before="40" w:after="60"/>
              <w:jc w:val="right"/>
              <w:rPr>
                <w:b/>
                <w:bCs/>
                <w:sz w:val="23"/>
                <w:szCs w:val="23"/>
              </w:rPr>
            </w:pPr>
            <w:r w:rsidRPr="00A16438">
              <w:rPr>
                <w:b/>
                <w:bCs/>
                <w:sz w:val="23"/>
                <w:szCs w:val="23"/>
              </w:rPr>
              <w:t> </w:t>
            </w:r>
            <w:r w:rsidRPr="00A16438">
              <w:rPr>
                <w:i/>
                <w:iCs/>
                <w:sz w:val="23"/>
                <w:szCs w:val="23"/>
              </w:rPr>
              <w:t>Đơn vị tính: Đồng</w:t>
            </w:r>
          </w:p>
        </w:tc>
      </w:tr>
      <w:tr w:rsidR="00694282" w:rsidRPr="00A16438" w14:paraId="1D2730F0" w14:textId="77777777" w:rsidTr="00694282">
        <w:trPr>
          <w:trHeight w:val="20"/>
        </w:trPr>
        <w:tc>
          <w:tcPr>
            <w:tcW w:w="308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3435DA8" w14:textId="77777777" w:rsidR="00A16438" w:rsidRPr="00A16438" w:rsidRDefault="00A16438" w:rsidP="00694282">
            <w:pPr>
              <w:spacing w:before="100" w:after="100" w:line="300" w:lineRule="atLeast"/>
              <w:jc w:val="center"/>
              <w:rPr>
                <w:b/>
                <w:bCs/>
                <w:sz w:val="23"/>
                <w:szCs w:val="23"/>
              </w:rPr>
            </w:pPr>
            <w:r w:rsidRPr="00A16438">
              <w:rPr>
                <w:b/>
                <w:bCs/>
                <w:sz w:val="23"/>
                <w:szCs w:val="23"/>
              </w:rPr>
              <w:t xml:space="preserve">Sản phẩm do đơn vị </w:t>
            </w:r>
            <w:r w:rsidR="00694282">
              <w:rPr>
                <w:b/>
                <w:bCs/>
                <w:sz w:val="23"/>
                <w:szCs w:val="23"/>
              </w:rPr>
              <w:br/>
            </w:r>
            <w:r w:rsidRPr="00A16438">
              <w:rPr>
                <w:b/>
                <w:bCs/>
                <w:sz w:val="23"/>
                <w:szCs w:val="23"/>
              </w:rPr>
              <w:t>sản xuất ra</w:t>
            </w:r>
          </w:p>
        </w:tc>
        <w:tc>
          <w:tcPr>
            <w:tcW w:w="14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CB006" w14:textId="77777777" w:rsidR="00A16438" w:rsidRPr="00A16438" w:rsidRDefault="00A16438" w:rsidP="001D3EA9">
            <w:pPr>
              <w:spacing w:before="100" w:after="100" w:line="300" w:lineRule="atLeast"/>
              <w:jc w:val="center"/>
              <w:rPr>
                <w:b/>
                <w:bCs/>
                <w:sz w:val="23"/>
                <w:szCs w:val="23"/>
              </w:rPr>
            </w:pPr>
            <w:r w:rsidRPr="00A16438">
              <w:rPr>
                <w:b/>
                <w:bCs/>
                <w:sz w:val="23"/>
                <w:szCs w:val="23"/>
              </w:rPr>
              <w:t xml:space="preserve">Doanh thu thuần bán hàng </w:t>
            </w:r>
            <w:r w:rsidR="001D3EA9">
              <w:rPr>
                <w:b/>
                <w:bCs/>
                <w:sz w:val="23"/>
                <w:szCs w:val="23"/>
              </w:rPr>
              <w:t>v</w:t>
            </w:r>
            <w:r w:rsidRPr="00A16438">
              <w:rPr>
                <w:b/>
                <w:bCs/>
                <w:sz w:val="23"/>
                <w:szCs w:val="23"/>
              </w:rPr>
              <w:t>à cung cấp dịch vụ năm 2023</w:t>
            </w:r>
          </w:p>
        </w:tc>
        <w:tc>
          <w:tcPr>
            <w:tcW w:w="198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A9C6A5" w14:textId="77777777" w:rsidR="00A16438" w:rsidRPr="00A16438" w:rsidRDefault="00A16438" w:rsidP="00694282">
            <w:pPr>
              <w:spacing w:before="100" w:after="100" w:line="300" w:lineRule="atLeast"/>
              <w:jc w:val="center"/>
              <w:rPr>
                <w:b/>
                <w:bCs/>
                <w:sz w:val="23"/>
                <w:szCs w:val="23"/>
              </w:rPr>
            </w:pPr>
            <w:r w:rsidRPr="00A16438">
              <w:rPr>
                <w:b/>
                <w:bCs/>
                <w:sz w:val="23"/>
                <w:szCs w:val="23"/>
              </w:rPr>
              <w:t>Trị giá vốn hàng hóa chuyển bán không qua chế biến năm 2023</w:t>
            </w:r>
            <w:r w:rsidRPr="00A16438">
              <w:rPr>
                <w:b/>
                <w:bCs/>
                <w:sz w:val="23"/>
                <w:szCs w:val="23"/>
              </w:rPr>
              <w:br/>
            </w:r>
            <w:r w:rsidRPr="00694282">
              <w:rPr>
                <w:bCs/>
                <w:sz w:val="23"/>
                <w:szCs w:val="23"/>
              </w:rPr>
              <w:t xml:space="preserve"> </w:t>
            </w:r>
            <w:r w:rsidR="00694282" w:rsidRPr="00694282">
              <w:rPr>
                <w:bCs/>
                <w:sz w:val="23"/>
                <w:szCs w:val="23"/>
              </w:rPr>
              <w:t>(</w:t>
            </w:r>
            <w:r w:rsidRPr="00694282">
              <w:rPr>
                <w:bCs/>
                <w:sz w:val="23"/>
                <w:szCs w:val="23"/>
              </w:rPr>
              <w:t xml:space="preserve">Mã ngành SP </w:t>
            </w:r>
            <w:r w:rsidR="001D3EA9">
              <w:rPr>
                <w:bCs/>
                <w:sz w:val="23"/>
                <w:szCs w:val="23"/>
              </w:rPr>
              <w:br/>
            </w:r>
            <w:r w:rsidRPr="00694282">
              <w:rPr>
                <w:bCs/>
                <w:sz w:val="23"/>
                <w:szCs w:val="23"/>
              </w:rPr>
              <w:t>có 2 số đầu là 56</w:t>
            </w:r>
            <w:r w:rsidR="00694282" w:rsidRPr="00694282">
              <w:rPr>
                <w:bCs/>
                <w:sz w:val="23"/>
                <w:szCs w:val="23"/>
              </w:rPr>
              <w:t>)</w:t>
            </w:r>
          </w:p>
        </w:tc>
        <w:tc>
          <w:tcPr>
            <w:tcW w:w="15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69A6F" w14:textId="77777777" w:rsidR="00A16438" w:rsidRPr="00A16438" w:rsidRDefault="00A16438" w:rsidP="00694282">
            <w:pPr>
              <w:spacing w:before="100" w:after="100" w:line="300" w:lineRule="atLeast"/>
              <w:jc w:val="center"/>
              <w:rPr>
                <w:b/>
                <w:bCs/>
                <w:sz w:val="23"/>
                <w:szCs w:val="23"/>
              </w:rPr>
            </w:pPr>
            <w:r w:rsidRPr="00A16438">
              <w:rPr>
                <w:b/>
                <w:bCs/>
                <w:sz w:val="23"/>
                <w:szCs w:val="23"/>
              </w:rPr>
              <w:t>Trị giá vốn bất động sản năm 2023</w:t>
            </w:r>
            <w:r w:rsidRPr="00A16438">
              <w:rPr>
                <w:b/>
                <w:bCs/>
                <w:sz w:val="23"/>
                <w:szCs w:val="23"/>
              </w:rPr>
              <w:br/>
            </w:r>
            <w:r w:rsidR="00694282" w:rsidRPr="00694282">
              <w:rPr>
                <w:bCs/>
                <w:sz w:val="23"/>
                <w:szCs w:val="23"/>
              </w:rPr>
              <w:t>(</w:t>
            </w:r>
            <w:r w:rsidRPr="00694282">
              <w:rPr>
                <w:bCs/>
                <w:sz w:val="23"/>
                <w:szCs w:val="23"/>
              </w:rPr>
              <w:t xml:space="preserve">Mã ngành SP 68101 </w:t>
            </w:r>
            <w:r w:rsidR="00694282">
              <w:rPr>
                <w:bCs/>
                <w:sz w:val="23"/>
                <w:szCs w:val="23"/>
              </w:rPr>
              <w:br/>
            </w:r>
            <w:r w:rsidRPr="00694282">
              <w:rPr>
                <w:bCs/>
                <w:sz w:val="23"/>
                <w:szCs w:val="23"/>
              </w:rPr>
              <w:t>và 68102</w:t>
            </w:r>
            <w:r w:rsidR="00694282" w:rsidRPr="00694282">
              <w:rPr>
                <w:bCs/>
                <w:sz w:val="23"/>
                <w:szCs w:val="23"/>
              </w:rPr>
              <w:t>)</w:t>
            </w:r>
          </w:p>
        </w:tc>
        <w:tc>
          <w:tcPr>
            <w:tcW w:w="1298" w:type="dxa"/>
            <w:gridSpan w:val="4"/>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3BCF5CC8" w14:textId="77777777" w:rsidR="00A16438" w:rsidRPr="00A16438" w:rsidRDefault="00A16438" w:rsidP="00694282">
            <w:pPr>
              <w:spacing w:before="100" w:after="100" w:line="300" w:lineRule="atLeast"/>
              <w:jc w:val="center"/>
              <w:rPr>
                <w:b/>
                <w:bCs/>
                <w:sz w:val="23"/>
                <w:szCs w:val="23"/>
              </w:rPr>
            </w:pPr>
            <w:r w:rsidRPr="00A16438">
              <w:rPr>
                <w:b/>
                <w:bCs/>
                <w:sz w:val="23"/>
                <w:szCs w:val="23"/>
              </w:rPr>
              <w:t>Chi trả thưởng năm 2023</w:t>
            </w:r>
            <w:r w:rsidRPr="00A16438">
              <w:rPr>
                <w:b/>
                <w:bCs/>
                <w:sz w:val="23"/>
                <w:szCs w:val="23"/>
              </w:rPr>
              <w:br/>
            </w:r>
            <w:r w:rsidR="00694282" w:rsidRPr="00694282">
              <w:rPr>
                <w:bCs/>
                <w:sz w:val="23"/>
                <w:szCs w:val="23"/>
              </w:rPr>
              <w:t>(</w:t>
            </w:r>
            <w:r w:rsidRPr="00694282">
              <w:rPr>
                <w:bCs/>
                <w:sz w:val="23"/>
                <w:szCs w:val="23"/>
              </w:rPr>
              <w:t>Mã ngành SP 92001 và 92002</w:t>
            </w:r>
            <w:r w:rsidR="00694282" w:rsidRPr="00694282">
              <w:rPr>
                <w:bCs/>
                <w:sz w:val="23"/>
                <w:szCs w:val="23"/>
              </w:rPr>
              <w:t>)</w:t>
            </w:r>
          </w:p>
        </w:tc>
      </w:tr>
      <w:tr w:rsidR="00694282" w:rsidRPr="00A16438" w14:paraId="5EDF1B9C"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38D1738" w14:textId="77777777" w:rsidR="00A16438" w:rsidRPr="00A16438" w:rsidRDefault="00A16438" w:rsidP="00694282">
            <w:pPr>
              <w:spacing w:before="100" w:after="100" w:line="300" w:lineRule="atLeast"/>
              <w:jc w:val="center"/>
              <w:rPr>
                <w:b/>
                <w:bCs/>
                <w:sz w:val="23"/>
                <w:szCs w:val="23"/>
              </w:rPr>
            </w:pPr>
            <w:r w:rsidRPr="00A16438">
              <w:rPr>
                <w:b/>
                <w:bCs/>
                <w:sz w:val="23"/>
                <w:szCs w:val="23"/>
              </w:rPr>
              <w:t>Tên sản phẩm</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6C08361" w14:textId="77777777" w:rsidR="00A16438" w:rsidRPr="00A16438" w:rsidRDefault="00A16438" w:rsidP="00694282">
            <w:pPr>
              <w:spacing w:before="100" w:after="100" w:line="300" w:lineRule="atLeast"/>
              <w:jc w:val="center"/>
              <w:rPr>
                <w:b/>
                <w:bCs/>
                <w:sz w:val="23"/>
                <w:szCs w:val="23"/>
              </w:rPr>
            </w:pPr>
            <w:r w:rsidRPr="00A16438">
              <w:rPr>
                <w:b/>
                <w:bCs/>
                <w:sz w:val="23"/>
                <w:szCs w:val="23"/>
              </w:rPr>
              <w:t xml:space="preserve">Mã </w:t>
            </w:r>
            <w:r w:rsidR="00484D2D">
              <w:rPr>
                <w:b/>
                <w:bCs/>
                <w:sz w:val="23"/>
                <w:szCs w:val="23"/>
              </w:rPr>
              <w:br/>
              <w:t>s</w:t>
            </w:r>
            <w:r w:rsidRPr="00A16438">
              <w:rPr>
                <w:b/>
                <w:bCs/>
                <w:sz w:val="23"/>
                <w:szCs w:val="23"/>
              </w:rPr>
              <w:t>ản phẩm</w:t>
            </w:r>
          </w:p>
        </w:tc>
        <w:tc>
          <w:tcPr>
            <w:tcW w:w="1418" w:type="dxa"/>
            <w:gridSpan w:val="4"/>
            <w:vMerge/>
            <w:tcBorders>
              <w:top w:val="single" w:sz="4" w:space="0" w:color="auto"/>
              <w:left w:val="single" w:sz="4" w:space="0" w:color="auto"/>
              <w:bottom w:val="single" w:sz="4" w:space="0" w:color="auto"/>
              <w:right w:val="single" w:sz="4" w:space="0" w:color="auto"/>
            </w:tcBorders>
            <w:vAlign w:val="center"/>
            <w:hideMark/>
          </w:tcPr>
          <w:p w14:paraId="327CF762" w14:textId="77777777" w:rsidR="00A16438" w:rsidRPr="00A16438" w:rsidRDefault="00A16438" w:rsidP="00694282">
            <w:pPr>
              <w:spacing w:before="100" w:after="100" w:line="300" w:lineRule="atLeast"/>
              <w:jc w:val="center"/>
              <w:rPr>
                <w:b/>
                <w:bCs/>
                <w:sz w:val="23"/>
                <w:szCs w:val="23"/>
              </w:rPr>
            </w:pPr>
          </w:p>
        </w:tc>
        <w:tc>
          <w:tcPr>
            <w:tcW w:w="1984" w:type="dxa"/>
            <w:gridSpan w:val="6"/>
            <w:vMerge/>
            <w:tcBorders>
              <w:top w:val="single" w:sz="4" w:space="0" w:color="auto"/>
              <w:left w:val="single" w:sz="4" w:space="0" w:color="auto"/>
              <w:bottom w:val="single" w:sz="4" w:space="0" w:color="auto"/>
              <w:right w:val="single" w:sz="4" w:space="0" w:color="auto"/>
            </w:tcBorders>
            <w:vAlign w:val="center"/>
            <w:hideMark/>
          </w:tcPr>
          <w:p w14:paraId="7F2B2797" w14:textId="77777777" w:rsidR="00A16438" w:rsidRPr="00A16438" w:rsidRDefault="00A16438" w:rsidP="00694282">
            <w:pPr>
              <w:spacing w:before="100" w:after="100" w:line="300" w:lineRule="atLeast"/>
              <w:jc w:val="center"/>
              <w:rPr>
                <w:b/>
                <w:bCs/>
                <w:sz w:val="23"/>
                <w:szCs w:val="23"/>
              </w:rPr>
            </w:pPr>
          </w:p>
        </w:tc>
        <w:tc>
          <w:tcPr>
            <w:tcW w:w="1502" w:type="dxa"/>
            <w:gridSpan w:val="5"/>
            <w:vMerge/>
            <w:tcBorders>
              <w:top w:val="single" w:sz="4" w:space="0" w:color="auto"/>
              <w:left w:val="single" w:sz="4" w:space="0" w:color="auto"/>
              <w:bottom w:val="single" w:sz="4" w:space="0" w:color="auto"/>
              <w:right w:val="single" w:sz="4" w:space="0" w:color="auto"/>
            </w:tcBorders>
            <w:vAlign w:val="center"/>
            <w:hideMark/>
          </w:tcPr>
          <w:p w14:paraId="359AC684" w14:textId="77777777" w:rsidR="00A16438" w:rsidRPr="00A16438" w:rsidRDefault="00A16438" w:rsidP="00694282">
            <w:pPr>
              <w:spacing w:before="100" w:after="100" w:line="300" w:lineRule="atLeast"/>
              <w:jc w:val="center"/>
              <w:rPr>
                <w:b/>
                <w:bCs/>
                <w:sz w:val="23"/>
                <w:szCs w:val="23"/>
              </w:rPr>
            </w:pPr>
          </w:p>
        </w:tc>
        <w:tc>
          <w:tcPr>
            <w:tcW w:w="1298" w:type="dxa"/>
            <w:gridSpan w:val="4"/>
            <w:vMerge/>
            <w:tcBorders>
              <w:top w:val="single" w:sz="4" w:space="0" w:color="auto"/>
              <w:left w:val="single" w:sz="4" w:space="0" w:color="auto"/>
              <w:bottom w:val="single" w:sz="4" w:space="0" w:color="auto"/>
              <w:right w:val="single" w:sz="8" w:space="0" w:color="000000"/>
            </w:tcBorders>
            <w:vAlign w:val="center"/>
            <w:hideMark/>
          </w:tcPr>
          <w:p w14:paraId="0DBE76C5" w14:textId="77777777" w:rsidR="00A16438" w:rsidRPr="00A16438" w:rsidRDefault="00A16438" w:rsidP="00694282">
            <w:pPr>
              <w:spacing w:before="100" w:after="100" w:line="300" w:lineRule="atLeast"/>
              <w:jc w:val="center"/>
              <w:rPr>
                <w:b/>
                <w:bCs/>
                <w:sz w:val="23"/>
                <w:szCs w:val="23"/>
              </w:rPr>
            </w:pPr>
          </w:p>
        </w:tc>
      </w:tr>
      <w:tr w:rsidR="00694282" w:rsidRPr="00694282" w14:paraId="2595AA9F"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0332AC8" w14:textId="77777777" w:rsidR="00A16438" w:rsidRPr="00694282" w:rsidRDefault="00A16438" w:rsidP="00694282">
            <w:pPr>
              <w:spacing w:before="100" w:after="100"/>
              <w:jc w:val="center"/>
              <w:rPr>
                <w:i/>
                <w:sz w:val="23"/>
                <w:szCs w:val="23"/>
              </w:rPr>
            </w:pPr>
            <w:r w:rsidRPr="00694282">
              <w:rPr>
                <w:i/>
                <w:sz w:val="23"/>
                <w:szCs w:val="23"/>
              </w:rPr>
              <w:t>A</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FCFED8" w14:textId="77777777" w:rsidR="00A16438" w:rsidRPr="00694282" w:rsidRDefault="00A16438" w:rsidP="00694282">
            <w:pPr>
              <w:spacing w:before="100" w:after="100"/>
              <w:jc w:val="center"/>
              <w:rPr>
                <w:i/>
                <w:sz w:val="23"/>
                <w:szCs w:val="23"/>
              </w:rPr>
            </w:pPr>
            <w:r w:rsidRPr="00694282">
              <w:rPr>
                <w:i/>
                <w:sz w:val="23"/>
                <w:szCs w:val="23"/>
              </w:rPr>
              <w:t>B</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45C9632F" w14:textId="77777777" w:rsidR="00A16438" w:rsidRPr="00694282" w:rsidRDefault="00A16438" w:rsidP="00694282">
            <w:pPr>
              <w:spacing w:before="100" w:after="100"/>
              <w:jc w:val="center"/>
              <w:rPr>
                <w:i/>
                <w:sz w:val="23"/>
                <w:szCs w:val="23"/>
              </w:rPr>
            </w:pPr>
            <w:r w:rsidRPr="00694282">
              <w:rPr>
                <w:i/>
                <w:sz w:val="23"/>
                <w:szCs w:val="23"/>
              </w:rPr>
              <w:t>1</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EEDD30" w14:textId="77777777" w:rsidR="00A16438" w:rsidRPr="00694282" w:rsidRDefault="00A16438" w:rsidP="00694282">
            <w:pPr>
              <w:spacing w:before="100" w:after="100"/>
              <w:jc w:val="center"/>
              <w:rPr>
                <w:i/>
                <w:sz w:val="23"/>
                <w:szCs w:val="23"/>
              </w:rPr>
            </w:pPr>
            <w:r w:rsidRPr="00694282">
              <w:rPr>
                <w:i/>
                <w:sz w:val="23"/>
                <w:szCs w:val="23"/>
              </w:rPr>
              <w:t>2</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3BA84F7B" w14:textId="77777777" w:rsidR="00A16438" w:rsidRPr="00694282" w:rsidRDefault="00A16438" w:rsidP="00694282">
            <w:pPr>
              <w:spacing w:before="100" w:after="100"/>
              <w:jc w:val="center"/>
              <w:rPr>
                <w:i/>
                <w:sz w:val="23"/>
                <w:szCs w:val="23"/>
              </w:rPr>
            </w:pPr>
            <w:r w:rsidRPr="00694282">
              <w:rPr>
                <w:i/>
                <w:sz w:val="23"/>
                <w:szCs w:val="23"/>
              </w:rPr>
              <w:t>3</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2FE01BE" w14:textId="77777777" w:rsidR="00A16438" w:rsidRPr="00694282" w:rsidRDefault="00A16438" w:rsidP="00694282">
            <w:pPr>
              <w:spacing w:before="100" w:after="100"/>
              <w:jc w:val="center"/>
              <w:rPr>
                <w:i/>
                <w:sz w:val="23"/>
                <w:szCs w:val="23"/>
              </w:rPr>
            </w:pPr>
            <w:r w:rsidRPr="00694282">
              <w:rPr>
                <w:i/>
                <w:sz w:val="23"/>
                <w:szCs w:val="23"/>
              </w:rPr>
              <w:t>4</w:t>
            </w:r>
          </w:p>
        </w:tc>
      </w:tr>
      <w:tr w:rsidR="00694282" w:rsidRPr="00A16438" w14:paraId="50E13011" w14:textId="77777777" w:rsidTr="00694282">
        <w:trPr>
          <w:trHeight w:val="20"/>
        </w:trPr>
        <w:tc>
          <w:tcPr>
            <w:tcW w:w="1951" w:type="dxa"/>
            <w:gridSpan w:val="4"/>
            <w:tcBorders>
              <w:top w:val="nil"/>
              <w:left w:val="single" w:sz="8" w:space="0" w:color="auto"/>
              <w:bottom w:val="single" w:sz="4" w:space="0" w:color="auto"/>
              <w:right w:val="single" w:sz="4" w:space="0" w:color="auto"/>
            </w:tcBorders>
            <w:shd w:val="clear" w:color="auto" w:fill="auto"/>
            <w:noWrap/>
            <w:vAlign w:val="bottom"/>
            <w:hideMark/>
          </w:tcPr>
          <w:p w14:paraId="79BF4C02" w14:textId="77777777" w:rsidR="00A16438" w:rsidRPr="00A16438" w:rsidRDefault="00A16438" w:rsidP="00694282">
            <w:pPr>
              <w:spacing w:before="100" w:after="100"/>
              <w:jc w:val="center"/>
              <w:rPr>
                <w:b/>
                <w:bCs/>
                <w:sz w:val="23"/>
                <w:szCs w:val="23"/>
              </w:rPr>
            </w:pPr>
            <w:r w:rsidRPr="00A16438">
              <w:rPr>
                <w:b/>
                <w:bCs/>
                <w:sz w:val="23"/>
                <w:szCs w:val="23"/>
              </w:rPr>
              <w:t>Tổng số</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3AD3D60C" w14:textId="77777777" w:rsidR="00A16438" w:rsidRPr="00A16438" w:rsidRDefault="00A16438" w:rsidP="00694282">
            <w:pPr>
              <w:spacing w:before="100" w:after="100"/>
              <w:rPr>
                <w:b/>
                <w:bCs/>
                <w:sz w:val="23"/>
                <w:szCs w:val="23"/>
              </w:rPr>
            </w:pPr>
            <w:r w:rsidRPr="00A16438">
              <w:rPr>
                <w:b/>
                <w:bCs/>
                <w:sz w:val="23"/>
                <w:szCs w:val="23"/>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14:paraId="6BC764CC" w14:textId="77777777"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nil"/>
              <w:left w:val="nil"/>
              <w:bottom w:val="single" w:sz="4" w:space="0" w:color="auto"/>
              <w:right w:val="single" w:sz="4" w:space="0" w:color="auto"/>
            </w:tcBorders>
            <w:shd w:val="clear" w:color="auto" w:fill="auto"/>
            <w:noWrap/>
            <w:vAlign w:val="bottom"/>
            <w:hideMark/>
          </w:tcPr>
          <w:p w14:paraId="5B72C92A" w14:textId="77777777"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nil"/>
              <w:left w:val="nil"/>
              <w:bottom w:val="single" w:sz="4" w:space="0" w:color="auto"/>
              <w:right w:val="single" w:sz="4" w:space="0" w:color="auto"/>
            </w:tcBorders>
            <w:shd w:val="clear" w:color="auto" w:fill="auto"/>
            <w:vAlign w:val="center"/>
            <w:hideMark/>
          </w:tcPr>
          <w:p w14:paraId="5D9C2F31" w14:textId="77777777"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nil"/>
              <w:left w:val="nil"/>
              <w:bottom w:val="single" w:sz="4" w:space="0" w:color="auto"/>
              <w:right w:val="single" w:sz="8" w:space="0" w:color="000000"/>
            </w:tcBorders>
            <w:shd w:val="clear" w:color="auto" w:fill="auto"/>
            <w:noWrap/>
            <w:vAlign w:val="bottom"/>
            <w:hideMark/>
          </w:tcPr>
          <w:p w14:paraId="4BCB49F6" w14:textId="77777777" w:rsidR="00A16438" w:rsidRPr="00A16438" w:rsidRDefault="00A16438" w:rsidP="00694282">
            <w:pPr>
              <w:spacing w:before="100" w:after="100"/>
              <w:rPr>
                <w:b/>
                <w:bCs/>
                <w:sz w:val="23"/>
                <w:szCs w:val="23"/>
              </w:rPr>
            </w:pPr>
            <w:r w:rsidRPr="00A16438">
              <w:rPr>
                <w:b/>
                <w:bCs/>
                <w:sz w:val="23"/>
                <w:szCs w:val="23"/>
              </w:rPr>
              <w:t> </w:t>
            </w:r>
          </w:p>
        </w:tc>
      </w:tr>
      <w:tr w:rsidR="00694282" w:rsidRPr="00A16438" w14:paraId="15930B37"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9FDE3E0" w14:textId="77777777" w:rsidR="00A16438" w:rsidRPr="00A16438" w:rsidRDefault="00A16438" w:rsidP="00694282">
            <w:pPr>
              <w:spacing w:before="100" w:after="100"/>
              <w:rPr>
                <w:b/>
                <w:bCs/>
                <w:sz w:val="23"/>
                <w:szCs w:val="23"/>
              </w:rPr>
            </w:pPr>
            <w:r w:rsidRPr="00A16438">
              <w:rPr>
                <w:b/>
                <w:bCs/>
                <w:sz w:val="23"/>
                <w:szCs w:val="23"/>
              </w:rPr>
              <w:t xml:space="preserve">Ngành </w:t>
            </w:r>
            <w:r w:rsidR="00484D2D">
              <w:rPr>
                <w:b/>
                <w:bCs/>
                <w:sz w:val="23"/>
                <w:szCs w:val="23"/>
              </w:rPr>
              <w:t>s</w:t>
            </w:r>
            <w:r w:rsidRPr="00A16438">
              <w:rPr>
                <w:b/>
                <w:bCs/>
                <w:sz w:val="23"/>
                <w:szCs w:val="23"/>
              </w:rPr>
              <w:t>ản phẩm/</w:t>
            </w:r>
            <w:r w:rsidR="00484D2D">
              <w:rPr>
                <w:b/>
                <w:bCs/>
                <w:sz w:val="23"/>
                <w:szCs w:val="23"/>
              </w:rPr>
              <w:br/>
            </w:r>
            <w:r w:rsidRPr="00A16438">
              <w:rPr>
                <w:b/>
                <w:bCs/>
                <w:sz w:val="23"/>
                <w:szCs w:val="23"/>
              </w:rPr>
              <w:t>dịch vụ 1</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1BF133" w14:textId="77777777" w:rsidR="00A16438" w:rsidRPr="00A16438" w:rsidRDefault="00A16438" w:rsidP="00694282">
            <w:pPr>
              <w:spacing w:before="100" w:after="100"/>
              <w:jc w:val="center"/>
              <w:rPr>
                <w:b/>
                <w:bCs/>
                <w:sz w:val="23"/>
                <w:szCs w:val="23"/>
              </w:rPr>
            </w:pPr>
            <w:r w:rsidRPr="00A16438">
              <w:rPr>
                <w:b/>
                <w:bCs/>
                <w:sz w:val="23"/>
                <w:szCs w:val="23"/>
              </w:rPr>
              <w:t>xxxxx</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010FC9" w14:textId="77777777"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2EC77F31" w14:textId="77777777"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3667473B" w14:textId="77777777"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3246067" w14:textId="77777777" w:rsidR="00A16438" w:rsidRPr="00A16438" w:rsidRDefault="00A16438" w:rsidP="00694282">
            <w:pPr>
              <w:spacing w:before="100" w:after="100"/>
              <w:rPr>
                <w:b/>
                <w:bCs/>
                <w:sz w:val="23"/>
                <w:szCs w:val="23"/>
              </w:rPr>
            </w:pPr>
            <w:r w:rsidRPr="00A16438">
              <w:rPr>
                <w:b/>
                <w:bCs/>
                <w:sz w:val="23"/>
                <w:szCs w:val="23"/>
              </w:rPr>
              <w:t> </w:t>
            </w:r>
          </w:p>
        </w:tc>
      </w:tr>
      <w:tr w:rsidR="00694282" w:rsidRPr="00A16438" w14:paraId="28300FA8"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521EE82" w14:textId="77777777" w:rsidR="00A16438" w:rsidRPr="00A16438" w:rsidRDefault="00A16438" w:rsidP="00694282">
            <w:pPr>
              <w:spacing w:before="100" w:after="100"/>
              <w:jc w:val="center"/>
              <w:rPr>
                <w:b/>
                <w:bCs/>
                <w:sz w:val="23"/>
                <w:szCs w:val="23"/>
              </w:rPr>
            </w:pPr>
            <w:r w:rsidRPr="00A16438">
              <w:rPr>
                <w:b/>
                <w:bCs/>
                <w:sz w:val="23"/>
                <w:szCs w:val="23"/>
              </w:rPr>
              <w:t>…</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C7CD8A" w14:textId="77777777" w:rsidR="00A16438" w:rsidRPr="00A16438" w:rsidRDefault="00A16438" w:rsidP="00694282">
            <w:pPr>
              <w:spacing w:before="100" w:after="10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924F895" w14:textId="77777777"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0A61309E" w14:textId="77777777"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4D92D19F" w14:textId="77777777"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480B1C2" w14:textId="77777777" w:rsidR="00A16438" w:rsidRPr="00A16438" w:rsidRDefault="00A16438" w:rsidP="00694282">
            <w:pPr>
              <w:spacing w:before="100" w:after="100"/>
              <w:rPr>
                <w:b/>
                <w:bCs/>
                <w:sz w:val="23"/>
                <w:szCs w:val="23"/>
              </w:rPr>
            </w:pPr>
            <w:r w:rsidRPr="00A16438">
              <w:rPr>
                <w:b/>
                <w:bCs/>
                <w:sz w:val="23"/>
                <w:szCs w:val="23"/>
              </w:rPr>
              <w:t> </w:t>
            </w:r>
          </w:p>
        </w:tc>
      </w:tr>
      <w:tr w:rsidR="00694282" w:rsidRPr="00A16438" w14:paraId="23094ECF"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6D57200"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835F43"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BEA7172"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5C0EEFAA"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440D3103"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91E1B47"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5C200B77"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72110C6"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8D50E7"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6A6560A4"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4E3972A8"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0CF07345"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7F82E88B"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60ED28EE"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464AE85"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87F970"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3C78FE5A"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08C2932C"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2B94B59C"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307E51D"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3DF63069"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48106D"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AAE789"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0F81469E"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D7ED8B0"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364BC81B"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14488A81"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40AB162F"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8ABF2CE"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78E8753"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61EA67B9"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789A059C"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47D636F8"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0007A755"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00A6305B"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E7EECA7"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6649B981"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E6700"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A23C60"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47F2EC64"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D63970A"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7578C8A0"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299BEBF"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3754E4"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68C09A4F"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ECB45F"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76D07B06"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70C7F34"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2883E5B6"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5B5A10E"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3F0648A"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084DBC6E"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29428794"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7857F468"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61482A19"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466A8574"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7104EC8"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77AB3C6C"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7F39FF68"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082281"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26209418"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ADE1F7B"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7AC642A0" w14:textId="77777777"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F8E8FD3"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3085F2"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F8F44CB"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14:paraId="264EFC36"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14:paraId="3F2E5CA3"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70A4BBD1" w14:textId="77777777" w:rsidR="00A16438" w:rsidRPr="00A16438" w:rsidRDefault="00A16438" w:rsidP="00694282">
            <w:pPr>
              <w:spacing w:before="60" w:after="60"/>
              <w:rPr>
                <w:b/>
                <w:bCs/>
                <w:sz w:val="23"/>
                <w:szCs w:val="23"/>
              </w:rPr>
            </w:pPr>
            <w:r w:rsidRPr="00A16438">
              <w:rPr>
                <w:b/>
                <w:bCs/>
                <w:sz w:val="23"/>
                <w:szCs w:val="23"/>
              </w:rPr>
              <w:t> </w:t>
            </w:r>
          </w:p>
        </w:tc>
      </w:tr>
      <w:tr w:rsidR="00694282" w:rsidRPr="00A16438" w14:paraId="1B19DA1E" w14:textId="77777777" w:rsidTr="00694282">
        <w:trPr>
          <w:trHeight w:val="20"/>
        </w:trPr>
        <w:tc>
          <w:tcPr>
            <w:tcW w:w="1951" w:type="dxa"/>
            <w:gridSpan w:val="4"/>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2F6DE27" w14:textId="77777777"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8" w:space="0" w:color="auto"/>
              <w:right w:val="single" w:sz="4" w:space="0" w:color="auto"/>
            </w:tcBorders>
            <w:shd w:val="clear" w:color="auto" w:fill="auto"/>
            <w:noWrap/>
            <w:vAlign w:val="bottom"/>
            <w:hideMark/>
          </w:tcPr>
          <w:p w14:paraId="73B5328A" w14:textId="77777777"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8" w:space="0" w:color="auto"/>
              <w:right w:val="single" w:sz="4" w:space="0" w:color="auto"/>
            </w:tcBorders>
            <w:shd w:val="clear" w:color="auto" w:fill="auto"/>
            <w:noWrap/>
            <w:vAlign w:val="bottom"/>
            <w:hideMark/>
          </w:tcPr>
          <w:p w14:paraId="0960D711" w14:textId="77777777"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8" w:space="0" w:color="auto"/>
              <w:right w:val="single" w:sz="4" w:space="0" w:color="auto"/>
            </w:tcBorders>
            <w:shd w:val="clear" w:color="auto" w:fill="auto"/>
            <w:noWrap/>
            <w:vAlign w:val="bottom"/>
            <w:hideMark/>
          </w:tcPr>
          <w:p w14:paraId="63274F43" w14:textId="77777777"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8" w:space="0" w:color="auto"/>
              <w:right w:val="single" w:sz="4" w:space="0" w:color="auto"/>
            </w:tcBorders>
            <w:shd w:val="clear" w:color="auto" w:fill="auto"/>
            <w:vAlign w:val="center"/>
            <w:hideMark/>
          </w:tcPr>
          <w:p w14:paraId="76189DFF" w14:textId="77777777"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2972259E" w14:textId="77777777" w:rsidR="00A16438" w:rsidRPr="00A16438" w:rsidRDefault="00A16438" w:rsidP="00694282">
            <w:pPr>
              <w:spacing w:before="60" w:after="60"/>
              <w:rPr>
                <w:b/>
                <w:bCs/>
                <w:sz w:val="23"/>
                <w:szCs w:val="23"/>
              </w:rPr>
            </w:pPr>
            <w:r w:rsidRPr="00A16438">
              <w:rPr>
                <w:b/>
                <w:bCs/>
                <w:sz w:val="23"/>
                <w:szCs w:val="23"/>
              </w:rPr>
              <w:t> </w:t>
            </w:r>
          </w:p>
        </w:tc>
      </w:tr>
    </w:tbl>
    <w:p w14:paraId="49D181D2" w14:textId="77777777" w:rsidR="00A16438" w:rsidRDefault="00A16438">
      <w:r>
        <w:br w:type="page"/>
      </w:r>
    </w:p>
    <w:tbl>
      <w:tblPr>
        <w:tblW w:w="9292" w:type="dxa"/>
        <w:tblLayout w:type="fixed"/>
        <w:tblLook w:val="04A0" w:firstRow="1" w:lastRow="0" w:firstColumn="1" w:lastColumn="0" w:noHBand="0" w:noVBand="1"/>
      </w:tblPr>
      <w:tblGrid>
        <w:gridCol w:w="620"/>
        <w:gridCol w:w="82"/>
        <w:gridCol w:w="2329"/>
        <w:gridCol w:w="857"/>
        <w:gridCol w:w="572"/>
        <w:gridCol w:w="246"/>
        <w:gridCol w:w="651"/>
        <w:gridCol w:w="150"/>
        <w:gridCol w:w="697"/>
        <w:gridCol w:w="250"/>
        <w:gridCol w:w="136"/>
        <w:gridCol w:w="580"/>
        <w:gridCol w:w="31"/>
        <w:gridCol w:w="685"/>
        <w:gridCol w:w="168"/>
        <w:gridCol w:w="532"/>
        <w:gridCol w:w="458"/>
        <w:gridCol w:w="248"/>
      </w:tblGrid>
      <w:tr w:rsidR="008D793C" w:rsidRPr="008D793C" w14:paraId="700FCB47" w14:textId="77777777" w:rsidTr="00694282">
        <w:trPr>
          <w:trHeight w:val="20"/>
        </w:trPr>
        <w:tc>
          <w:tcPr>
            <w:tcW w:w="9292" w:type="dxa"/>
            <w:gridSpan w:val="18"/>
            <w:tcBorders>
              <w:top w:val="single" w:sz="8" w:space="0" w:color="auto"/>
              <w:left w:val="single" w:sz="8" w:space="0" w:color="auto"/>
              <w:bottom w:val="single" w:sz="4" w:space="0" w:color="auto"/>
              <w:right w:val="single" w:sz="8" w:space="0" w:color="auto"/>
            </w:tcBorders>
            <w:shd w:val="clear" w:color="auto" w:fill="FBD4B4" w:themeFill="accent6" w:themeFillTint="66"/>
            <w:vAlign w:val="center"/>
            <w:hideMark/>
          </w:tcPr>
          <w:p w14:paraId="056E35BA" w14:textId="77777777" w:rsidR="008D793C" w:rsidRPr="008D793C" w:rsidRDefault="008D793C" w:rsidP="0094277C">
            <w:pPr>
              <w:spacing w:before="200" w:after="200"/>
              <w:jc w:val="center"/>
              <w:rPr>
                <w:b/>
                <w:bCs/>
                <w:sz w:val="28"/>
                <w:szCs w:val="28"/>
              </w:rPr>
            </w:pPr>
            <w:r w:rsidRPr="008D793C">
              <w:rPr>
                <w:b/>
                <w:bCs/>
                <w:sz w:val="28"/>
                <w:szCs w:val="28"/>
              </w:rPr>
              <w:lastRenderedPageBreak/>
              <w:t xml:space="preserve">ĐIỀU TRA DOANH NGHIỆP NĂM </w:t>
            </w:r>
            <w:r w:rsidR="004A546F">
              <w:rPr>
                <w:b/>
                <w:bCs/>
                <w:sz w:val="28"/>
                <w:szCs w:val="28"/>
              </w:rPr>
              <w:t>2024</w:t>
            </w:r>
          </w:p>
        </w:tc>
      </w:tr>
      <w:tr w:rsidR="008D793C" w:rsidRPr="008D793C" w14:paraId="04DF37D7" w14:textId="77777777" w:rsidTr="00453F13">
        <w:trPr>
          <w:trHeight w:hRule="exact" w:val="113"/>
        </w:trPr>
        <w:tc>
          <w:tcPr>
            <w:tcW w:w="620" w:type="dxa"/>
            <w:tcBorders>
              <w:top w:val="nil"/>
              <w:left w:val="single" w:sz="8" w:space="0" w:color="auto"/>
              <w:bottom w:val="nil"/>
              <w:right w:val="nil"/>
            </w:tcBorders>
            <w:shd w:val="clear" w:color="auto" w:fill="auto"/>
            <w:vAlign w:val="center"/>
            <w:hideMark/>
          </w:tcPr>
          <w:p w14:paraId="28F6512A" w14:textId="77777777" w:rsidR="008D793C" w:rsidRPr="008D793C" w:rsidRDefault="008D793C" w:rsidP="008D793C">
            <w:pPr>
              <w:spacing w:before="40" w:after="40"/>
              <w:jc w:val="center"/>
              <w:rPr>
                <w:b/>
                <w:bCs/>
                <w:sz w:val="23"/>
                <w:szCs w:val="23"/>
              </w:rPr>
            </w:pPr>
            <w:r w:rsidRPr="008D793C">
              <w:rPr>
                <w:b/>
                <w:bCs/>
                <w:sz w:val="23"/>
                <w:szCs w:val="23"/>
              </w:rPr>
              <w:t> </w:t>
            </w:r>
          </w:p>
        </w:tc>
        <w:tc>
          <w:tcPr>
            <w:tcW w:w="2411" w:type="dxa"/>
            <w:gridSpan w:val="2"/>
            <w:tcBorders>
              <w:top w:val="nil"/>
              <w:left w:val="nil"/>
              <w:bottom w:val="nil"/>
              <w:right w:val="nil"/>
            </w:tcBorders>
            <w:shd w:val="clear" w:color="auto" w:fill="auto"/>
            <w:noWrap/>
            <w:vAlign w:val="center"/>
            <w:hideMark/>
          </w:tcPr>
          <w:p w14:paraId="0C94812B" w14:textId="77777777" w:rsidR="008D793C" w:rsidRPr="008D793C" w:rsidRDefault="008D793C" w:rsidP="008D793C">
            <w:pPr>
              <w:spacing w:before="40" w:after="40"/>
              <w:jc w:val="center"/>
              <w:rPr>
                <w:b/>
                <w:bCs/>
                <w:sz w:val="23"/>
                <w:szCs w:val="23"/>
              </w:rPr>
            </w:pPr>
          </w:p>
        </w:tc>
        <w:tc>
          <w:tcPr>
            <w:tcW w:w="857" w:type="dxa"/>
            <w:tcBorders>
              <w:top w:val="nil"/>
              <w:left w:val="nil"/>
              <w:bottom w:val="single" w:sz="4" w:space="0" w:color="auto"/>
              <w:right w:val="nil"/>
            </w:tcBorders>
            <w:shd w:val="clear" w:color="auto" w:fill="auto"/>
            <w:noWrap/>
            <w:vAlign w:val="center"/>
            <w:hideMark/>
          </w:tcPr>
          <w:p w14:paraId="382BF7FB" w14:textId="77777777" w:rsidR="008D793C" w:rsidRPr="008D793C" w:rsidRDefault="008D793C" w:rsidP="008D793C">
            <w:pPr>
              <w:spacing w:before="40" w:after="40"/>
              <w:jc w:val="center"/>
              <w:rPr>
                <w:b/>
                <w:bCs/>
                <w:sz w:val="23"/>
                <w:szCs w:val="23"/>
              </w:rPr>
            </w:pPr>
            <w:r w:rsidRPr="008D793C">
              <w:rPr>
                <w:b/>
                <w:bCs/>
                <w:sz w:val="23"/>
                <w:szCs w:val="23"/>
              </w:rPr>
              <w:t> </w:t>
            </w:r>
          </w:p>
        </w:tc>
        <w:tc>
          <w:tcPr>
            <w:tcW w:w="818" w:type="dxa"/>
            <w:gridSpan w:val="2"/>
            <w:tcBorders>
              <w:top w:val="nil"/>
              <w:left w:val="nil"/>
              <w:bottom w:val="single" w:sz="4" w:space="0" w:color="auto"/>
              <w:right w:val="nil"/>
            </w:tcBorders>
            <w:shd w:val="clear" w:color="auto" w:fill="auto"/>
            <w:noWrap/>
            <w:vAlign w:val="center"/>
            <w:hideMark/>
          </w:tcPr>
          <w:p w14:paraId="09D53C37" w14:textId="77777777" w:rsidR="008D793C" w:rsidRPr="008D793C" w:rsidRDefault="008D793C" w:rsidP="008D793C">
            <w:pPr>
              <w:spacing w:before="40" w:after="40"/>
              <w:jc w:val="center"/>
              <w:rPr>
                <w:b/>
                <w:bCs/>
                <w:sz w:val="23"/>
                <w:szCs w:val="23"/>
              </w:rPr>
            </w:pPr>
            <w:r w:rsidRPr="008D793C">
              <w:rPr>
                <w:b/>
                <w:bCs/>
                <w:sz w:val="23"/>
                <w:szCs w:val="23"/>
              </w:rPr>
              <w:t> </w:t>
            </w:r>
          </w:p>
        </w:tc>
        <w:tc>
          <w:tcPr>
            <w:tcW w:w="651" w:type="dxa"/>
            <w:tcBorders>
              <w:top w:val="nil"/>
              <w:left w:val="nil"/>
              <w:bottom w:val="single" w:sz="4" w:space="0" w:color="auto"/>
              <w:right w:val="nil"/>
            </w:tcBorders>
            <w:shd w:val="clear" w:color="auto" w:fill="auto"/>
            <w:noWrap/>
            <w:vAlign w:val="center"/>
            <w:hideMark/>
          </w:tcPr>
          <w:p w14:paraId="5473D043" w14:textId="77777777" w:rsidR="008D793C" w:rsidRPr="008D793C" w:rsidRDefault="008D793C" w:rsidP="008D793C">
            <w:pPr>
              <w:spacing w:before="40" w:after="40"/>
              <w:jc w:val="center"/>
              <w:rPr>
                <w:b/>
                <w:bCs/>
                <w:sz w:val="23"/>
                <w:szCs w:val="23"/>
              </w:rPr>
            </w:pPr>
            <w:r w:rsidRPr="008D793C">
              <w:rPr>
                <w:b/>
                <w:bCs/>
                <w:sz w:val="23"/>
                <w:szCs w:val="23"/>
              </w:rPr>
              <w:t> </w:t>
            </w:r>
          </w:p>
        </w:tc>
        <w:tc>
          <w:tcPr>
            <w:tcW w:w="1233" w:type="dxa"/>
            <w:gridSpan w:val="4"/>
            <w:tcBorders>
              <w:top w:val="nil"/>
              <w:left w:val="nil"/>
              <w:bottom w:val="single" w:sz="4" w:space="0" w:color="auto"/>
              <w:right w:val="nil"/>
            </w:tcBorders>
            <w:shd w:val="clear" w:color="auto" w:fill="auto"/>
            <w:noWrap/>
            <w:vAlign w:val="center"/>
            <w:hideMark/>
          </w:tcPr>
          <w:p w14:paraId="7A0982B6" w14:textId="77777777"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bottom w:val="single" w:sz="4" w:space="0" w:color="auto"/>
              <w:right w:val="nil"/>
            </w:tcBorders>
            <w:shd w:val="clear" w:color="auto" w:fill="auto"/>
            <w:noWrap/>
            <w:vAlign w:val="center"/>
            <w:hideMark/>
          </w:tcPr>
          <w:p w14:paraId="59E8814B" w14:textId="77777777"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bottom w:val="single" w:sz="4" w:space="0" w:color="auto"/>
              <w:right w:val="single" w:sz="8" w:space="0" w:color="auto"/>
            </w:tcBorders>
            <w:shd w:val="clear" w:color="auto" w:fill="auto"/>
            <w:noWrap/>
            <w:vAlign w:val="center"/>
            <w:hideMark/>
          </w:tcPr>
          <w:p w14:paraId="47B4F9C8" w14:textId="77777777" w:rsidR="008D793C" w:rsidRPr="008D793C" w:rsidRDefault="008D793C" w:rsidP="008D793C">
            <w:pPr>
              <w:spacing w:before="40" w:after="40"/>
              <w:rPr>
                <w:b/>
                <w:bCs/>
                <w:sz w:val="23"/>
                <w:szCs w:val="23"/>
              </w:rPr>
            </w:pPr>
            <w:r w:rsidRPr="008D793C">
              <w:rPr>
                <w:b/>
                <w:bCs/>
                <w:sz w:val="23"/>
                <w:szCs w:val="23"/>
              </w:rPr>
              <w:t> </w:t>
            </w:r>
          </w:p>
        </w:tc>
      </w:tr>
      <w:tr w:rsidR="008D793C" w:rsidRPr="008D793C" w14:paraId="0EC45EB5" w14:textId="77777777" w:rsidTr="00453F13">
        <w:trPr>
          <w:trHeight w:val="20"/>
        </w:trPr>
        <w:tc>
          <w:tcPr>
            <w:tcW w:w="3031" w:type="dxa"/>
            <w:gridSpan w:val="3"/>
            <w:tcBorders>
              <w:top w:val="nil"/>
              <w:left w:val="single" w:sz="8" w:space="0" w:color="auto"/>
              <w:bottom w:val="nil"/>
              <w:right w:val="nil"/>
            </w:tcBorders>
            <w:shd w:val="clear" w:color="auto" w:fill="auto"/>
            <w:vAlign w:val="center"/>
            <w:hideMark/>
          </w:tcPr>
          <w:p w14:paraId="026DDFD7" w14:textId="77777777" w:rsidR="008D793C" w:rsidRPr="00694282" w:rsidRDefault="008D793C" w:rsidP="00694282">
            <w:pPr>
              <w:spacing w:before="40" w:after="40"/>
              <w:jc w:val="center"/>
              <w:rPr>
                <w:b/>
                <w:bCs/>
                <w:iCs/>
                <w:sz w:val="23"/>
                <w:szCs w:val="23"/>
              </w:rPr>
            </w:pPr>
            <w:r w:rsidRPr="00694282">
              <w:rPr>
                <w:b/>
                <w:bCs/>
                <w:iCs/>
                <w:sz w:val="23"/>
                <w:szCs w:val="23"/>
              </w:rPr>
              <w:t>Phiếu số 2/DN-XNKDV</w:t>
            </w:r>
          </w:p>
        </w:tc>
        <w:tc>
          <w:tcPr>
            <w:tcW w:w="6261" w:type="dxa"/>
            <w:gridSpan w:val="15"/>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C30FF71" w14:textId="77777777" w:rsidR="008D793C" w:rsidRPr="008D793C" w:rsidRDefault="008D793C" w:rsidP="008D793C">
            <w:pPr>
              <w:spacing w:before="40" w:after="40"/>
              <w:jc w:val="center"/>
              <w:rPr>
                <w:b/>
                <w:bCs/>
                <w:i/>
                <w:iCs/>
                <w:sz w:val="23"/>
                <w:szCs w:val="23"/>
              </w:rPr>
            </w:pPr>
            <w:r w:rsidRPr="008D793C">
              <w:rPr>
                <w:b/>
                <w:bCs/>
                <w:i/>
                <w:iCs/>
                <w:sz w:val="23"/>
                <w:szCs w:val="23"/>
              </w:rPr>
              <w:t>Mã số thuế 10 số hoặc 13 số</w:t>
            </w:r>
          </w:p>
        </w:tc>
      </w:tr>
      <w:tr w:rsidR="008D793C" w:rsidRPr="008D793C" w14:paraId="662D6343" w14:textId="77777777" w:rsidTr="00453F13">
        <w:trPr>
          <w:trHeight w:hRule="exact" w:val="113"/>
        </w:trPr>
        <w:tc>
          <w:tcPr>
            <w:tcW w:w="620" w:type="dxa"/>
            <w:tcBorders>
              <w:top w:val="nil"/>
              <w:left w:val="single" w:sz="8" w:space="0" w:color="auto"/>
              <w:bottom w:val="single" w:sz="4" w:space="0" w:color="auto"/>
              <w:right w:val="nil"/>
            </w:tcBorders>
            <w:shd w:val="clear" w:color="auto" w:fill="auto"/>
            <w:vAlign w:val="center"/>
            <w:hideMark/>
          </w:tcPr>
          <w:p w14:paraId="1E720944" w14:textId="77777777" w:rsidR="008D793C" w:rsidRPr="008D793C" w:rsidRDefault="008D793C" w:rsidP="008D793C">
            <w:pPr>
              <w:spacing w:before="40" w:after="40"/>
              <w:rPr>
                <w:b/>
                <w:bCs/>
                <w:sz w:val="23"/>
                <w:szCs w:val="23"/>
              </w:rPr>
            </w:pPr>
            <w:r w:rsidRPr="008D793C">
              <w:rPr>
                <w:b/>
                <w:bCs/>
                <w:sz w:val="23"/>
                <w:szCs w:val="23"/>
              </w:rPr>
              <w:t> </w:t>
            </w:r>
          </w:p>
        </w:tc>
        <w:tc>
          <w:tcPr>
            <w:tcW w:w="2411" w:type="dxa"/>
            <w:gridSpan w:val="2"/>
            <w:tcBorders>
              <w:top w:val="nil"/>
              <w:left w:val="nil"/>
              <w:bottom w:val="single" w:sz="4" w:space="0" w:color="auto"/>
              <w:right w:val="nil"/>
            </w:tcBorders>
            <w:shd w:val="clear" w:color="auto" w:fill="auto"/>
            <w:vAlign w:val="center"/>
            <w:hideMark/>
          </w:tcPr>
          <w:p w14:paraId="17DA426F" w14:textId="77777777" w:rsidR="008D793C" w:rsidRPr="008D793C" w:rsidRDefault="008D793C" w:rsidP="008D793C">
            <w:pPr>
              <w:spacing w:before="40" w:after="40"/>
              <w:rPr>
                <w:b/>
                <w:bCs/>
                <w:sz w:val="23"/>
                <w:szCs w:val="23"/>
              </w:rPr>
            </w:pPr>
            <w:r w:rsidRPr="008D793C">
              <w:rPr>
                <w:b/>
                <w:bCs/>
                <w:sz w:val="23"/>
                <w:szCs w:val="23"/>
              </w:rPr>
              <w:t> </w:t>
            </w:r>
          </w:p>
        </w:tc>
        <w:tc>
          <w:tcPr>
            <w:tcW w:w="857" w:type="dxa"/>
            <w:tcBorders>
              <w:top w:val="nil"/>
              <w:left w:val="nil"/>
              <w:bottom w:val="single" w:sz="4" w:space="0" w:color="auto"/>
              <w:right w:val="nil"/>
            </w:tcBorders>
            <w:shd w:val="clear" w:color="auto" w:fill="auto"/>
            <w:noWrap/>
            <w:vAlign w:val="center"/>
            <w:hideMark/>
          </w:tcPr>
          <w:p w14:paraId="2B334FCD" w14:textId="77777777" w:rsidR="008D793C" w:rsidRPr="008D793C" w:rsidRDefault="008D793C" w:rsidP="008D793C">
            <w:pPr>
              <w:spacing w:before="40" w:after="40"/>
              <w:jc w:val="center"/>
              <w:rPr>
                <w:b/>
                <w:bCs/>
                <w:sz w:val="23"/>
                <w:szCs w:val="23"/>
              </w:rPr>
            </w:pPr>
            <w:r w:rsidRPr="008D793C">
              <w:rPr>
                <w:b/>
                <w:bCs/>
                <w:sz w:val="23"/>
                <w:szCs w:val="23"/>
              </w:rPr>
              <w:t> </w:t>
            </w:r>
          </w:p>
        </w:tc>
        <w:tc>
          <w:tcPr>
            <w:tcW w:w="818" w:type="dxa"/>
            <w:gridSpan w:val="2"/>
            <w:tcBorders>
              <w:top w:val="nil"/>
              <w:left w:val="nil"/>
              <w:bottom w:val="single" w:sz="4" w:space="0" w:color="auto"/>
              <w:right w:val="nil"/>
            </w:tcBorders>
            <w:shd w:val="clear" w:color="auto" w:fill="auto"/>
            <w:noWrap/>
            <w:vAlign w:val="center"/>
            <w:hideMark/>
          </w:tcPr>
          <w:p w14:paraId="6A893D24" w14:textId="77777777" w:rsidR="008D793C" w:rsidRPr="008D793C" w:rsidRDefault="008D793C" w:rsidP="008D793C">
            <w:pPr>
              <w:spacing w:before="40" w:after="40"/>
              <w:jc w:val="center"/>
              <w:rPr>
                <w:b/>
                <w:bCs/>
                <w:sz w:val="23"/>
                <w:szCs w:val="23"/>
              </w:rPr>
            </w:pPr>
            <w:r w:rsidRPr="008D793C">
              <w:rPr>
                <w:b/>
                <w:bCs/>
                <w:sz w:val="23"/>
                <w:szCs w:val="23"/>
              </w:rPr>
              <w:t> </w:t>
            </w:r>
          </w:p>
        </w:tc>
        <w:tc>
          <w:tcPr>
            <w:tcW w:w="651" w:type="dxa"/>
            <w:tcBorders>
              <w:top w:val="nil"/>
              <w:left w:val="nil"/>
              <w:bottom w:val="single" w:sz="4" w:space="0" w:color="auto"/>
              <w:right w:val="nil"/>
            </w:tcBorders>
            <w:shd w:val="clear" w:color="auto" w:fill="auto"/>
            <w:noWrap/>
            <w:vAlign w:val="center"/>
            <w:hideMark/>
          </w:tcPr>
          <w:p w14:paraId="2DFB8DD5" w14:textId="77777777" w:rsidR="008D793C" w:rsidRPr="008D793C" w:rsidRDefault="008D793C" w:rsidP="008D793C">
            <w:pPr>
              <w:spacing w:before="40" w:after="40"/>
              <w:jc w:val="center"/>
              <w:rPr>
                <w:b/>
                <w:bCs/>
                <w:sz w:val="23"/>
                <w:szCs w:val="23"/>
              </w:rPr>
            </w:pPr>
            <w:r w:rsidRPr="008D793C">
              <w:rPr>
                <w:b/>
                <w:bCs/>
                <w:sz w:val="23"/>
                <w:szCs w:val="23"/>
              </w:rPr>
              <w:t> </w:t>
            </w:r>
          </w:p>
        </w:tc>
        <w:tc>
          <w:tcPr>
            <w:tcW w:w="1233" w:type="dxa"/>
            <w:gridSpan w:val="4"/>
            <w:tcBorders>
              <w:top w:val="nil"/>
              <w:left w:val="nil"/>
              <w:bottom w:val="single" w:sz="4" w:space="0" w:color="auto"/>
              <w:right w:val="nil"/>
            </w:tcBorders>
            <w:shd w:val="clear" w:color="auto" w:fill="auto"/>
            <w:noWrap/>
            <w:vAlign w:val="center"/>
            <w:hideMark/>
          </w:tcPr>
          <w:p w14:paraId="267CF29B" w14:textId="77777777"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bottom w:val="single" w:sz="4" w:space="0" w:color="auto"/>
              <w:right w:val="nil"/>
            </w:tcBorders>
            <w:shd w:val="clear" w:color="auto" w:fill="auto"/>
            <w:noWrap/>
            <w:vAlign w:val="center"/>
            <w:hideMark/>
          </w:tcPr>
          <w:p w14:paraId="2273F010" w14:textId="77777777"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bottom w:val="single" w:sz="4" w:space="0" w:color="auto"/>
              <w:right w:val="single" w:sz="8" w:space="0" w:color="auto"/>
            </w:tcBorders>
            <w:shd w:val="clear" w:color="auto" w:fill="auto"/>
            <w:noWrap/>
            <w:vAlign w:val="center"/>
            <w:hideMark/>
          </w:tcPr>
          <w:p w14:paraId="54CD61CA" w14:textId="77777777" w:rsidR="008D793C" w:rsidRPr="008D793C" w:rsidRDefault="008D793C" w:rsidP="008D793C">
            <w:pPr>
              <w:spacing w:before="40" w:after="40"/>
              <w:rPr>
                <w:b/>
                <w:bCs/>
                <w:sz w:val="23"/>
                <w:szCs w:val="23"/>
              </w:rPr>
            </w:pPr>
            <w:r w:rsidRPr="008D793C">
              <w:rPr>
                <w:b/>
                <w:bCs/>
                <w:sz w:val="23"/>
                <w:szCs w:val="23"/>
              </w:rPr>
              <w:t> </w:t>
            </w:r>
          </w:p>
        </w:tc>
      </w:tr>
      <w:tr w:rsidR="008D793C" w:rsidRPr="008D793C" w14:paraId="75E9EC59" w14:textId="77777777" w:rsidTr="00694282">
        <w:trPr>
          <w:trHeight w:val="20"/>
        </w:trPr>
        <w:tc>
          <w:tcPr>
            <w:tcW w:w="9292" w:type="dxa"/>
            <w:gridSpan w:val="18"/>
            <w:tcBorders>
              <w:top w:val="single" w:sz="4" w:space="0" w:color="auto"/>
              <w:left w:val="single" w:sz="8" w:space="0" w:color="auto"/>
              <w:right w:val="single" w:sz="8" w:space="0" w:color="auto"/>
            </w:tcBorders>
            <w:shd w:val="clear" w:color="auto" w:fill="FBD4B4" w:themeFill="accent6" w:themeFillTint="66"/>
            <w:vAlign w:val="center"/>
            <w:hideMark/>
          </w:tcPr>
          <w:p w14:paraId="7645FC38" w14:textId="77777777" w:rsidR="008D793C" w:rsidRPr="008D793C" w:rsidRDefault="00B56487" w:rsidP="001B39E5">
            <w:pPr>
              <w:spacing w:before="120" w:after="120" w:line="320" w:lineRule="atLeast"/>
              <w:jc w:val="center"/>
              <w:rPr>
                <w:b/>
                <w:bCs/>
                <w:sz w:val="23"/>
                <w:szCs w:val="23"/>
              </w:rPr>
            </w:pPr>
            <w:r>
              <w:rPr>
                <w:b/>
                <w:bCs/>
                <w:sz w:val="23"/>
                <w:szCs w:val="23"/>
              </w:rPr>
              <w:t>PHIẾU THU THẬP THÔNG TIN VỀ HOẠT ĐỘNG</w:t>
            </w:r>
            <w:r>
              <w:rPr>
                <w:b/>
                <w:bCs/>
                <w:sz w:val="23"/>
                <w:szCs w:val="23"/>
              </w:rPr>
              <w:br/>
            </w:r>
            <w:r w:rsidR="008D793C" w:rsidRPr="008D793C">
              <w:rPr>
                <w:b/>
                <w:bCs/>
                <w:sz w:val="23"/>
                <w:szCs w:val="23"/>
              </w:rPr>
              <w:t>XUẤT KHẨU, NHẬP KHẨU DỊCH VỤ</w:t>
            </w:r>
            <w:r>
              <w:rPr>
                <w:b/>
                <w:bCs/>
                <w:sz w:val="23"/>
                <w:szCs w:val="23"/>
              </w:rPr>
              <w:t xml:space="preserve"> NĂM </w:t>
            </w:r>
            <w:r w:rsidR="004A546F">
              <w:rPr>
                <w:b/>
                <w:bCs/>
                <w:sz w:val="23"/>
                <w:szCs w:val="23"/>
              </w:rPr>
              <w:t>2023</w:t>
            </w:r>
          </w:p>
        </w:tc>
      </w:tr>
      <w:tr w:rsidR="00694282" w:rsidRPr="008D793C" w14:paraId="36297CDD" w14:textId="77777777" w:rsidTr="00694282">
        <w:trPr>
          <w:trHeight w:val="20"/>
        </w:trPr>
        <w:tc>
          <w:tcPr>
            <w:tcW w:w="9292" w:type="dxa"/>
            <w:gridSpan w:val="18"/>
            <w:tcBorders>
              <w:left w:val="single" w:sz="8" w:space="0" w:color="auto"/>
              <w:bottom w:val="single" w:sz="4" w:space="0" w:color="auto"/>
              <w:right w:val="single" w:sz="8" w:space="0" w:color="auto"/>
            </w:tcBorders>
            <w:shd w:val="clear" w:color="auto" w:fill="auto"/>
            <w:vAlign w:val="center"/>
          </w:tcPr>
          <w:p w14:paraId="2A1D03DA" w14:textId="77777777" w:rsidR="00694282" w:rsidRDefault="00694282" w:rsidP="0094277C">
            <w:pPr>
              <w:spacing w:before="120" w:after="120"/>
              <w:jc w:val="center"/>
              <w:rPr>
                <w:b/>
                <w:bCs/>
                <w:sz w:val="23"/>
                <w:szCs w:val="23"/>
              </w:rPr>
            </w:pPr>
            <w:r w:rsidRPr="003D7805">
              <w:rPr>
                <w:b/>
                <w:bCs/>
                <w:i/>
                <w:sz w:val="23"/>
                <w:szCs w:val="23"/>
              </w:rPr>
              <w:t>(Áp dụng cho các doanh nghiệp được chọn vào mẫu điều tra xuất, nhập khẩu dịch vụ)</w:t>
            </w:r>
          </w:p>
        </w:tc>
      </w:tr>
      <w:tr w:rsidR="008D793C" w:rsidRPr="008D793C" w14:paraId="79FDA26C" w14:textId="77777777"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noWrap/>
            <w:vAlign w:val="center"/>
            <w:hideMark/>
          </w:tcPr>
          <w:p w14:paraId="70A80CBD" w14:textId="77777777" w:rsidR="008D793C" w:rsidRPr="008D793C" w:rsidRDefault="008D793C" w:rsidP="001B39E5">
            <w:pPr>
              <w:spacing w:before="120" w:after="120"/>
              <w:jc w:val="center"/>
              <w:rPr>
                <w:b/>
                <w:bCs/>
                <w:sz w:val="23"/>
                <w:szCs w:val="23"/>
              </w:rPr>
            </w:pPr>
            <w:r w:rsidRPr="008D793C">
              <w:rPr>
                <w:b/>
                <w:bCs/>
                <w:sz w:val="23"/>
                <w:szCs w:val="23"/>
              </w:rPr>
              <w:t>Phần A. Thông tin chung</w:t>
            </w:r>
          </w:p>
        </w:tc>
      </w:tr>
      <w:tr w:rsidR="008D793C" w:rsidRPr="008D793C" w14:paraId="2E59377E" w14:textId="77777777" w:rsidTr="00453F13">
        <w:trPr>
          <w:trHeight w:hRule="exact" w:val="57"/>
        </w:trPr>
        <w:tc>
          <w:tcPr>
            <w:tcW w:w="9292" w:type="dxa"/>
            <w:gridSpan w:val="18"/>
            <w:tcBorders>
              <w:top w:val="single" w:sz="4" w:space="0" w:color="auto"/>
              <w:left w:val="single" w:sz="8" w:space="0" w:color="auto"/>
              <w:bottom w:val="nil"/>
              <w:right w:val="single" w:sz="8" w:space="0" w:color="auto"/>
            </w:tcBorders>
            <w:shd w:val="clear" w:color="000000" w:fill="FFFFFF"/>
            <w:noWrap/>
            <w:vAlign w:val="center"/>
            <w:hideMark/>
          </w:tcPr>
          <w:p w14:paraId="124CFB81" w14:textId="77777777" w:rsidR="008D793C" w:rsidRPr="008D793C" w:rsidRDefault="008D793C" w:rsidP="008D793C">
            <w:pPr>
              <w:spacing w:before="40" w:after="40"/>
              <w:jc w:val="center"/>
              <w:rPr>
                <w:b/>
                <w:bCs/>
                <w:i/>
                <w:iCs/>
                <w:sz w:val="23"/>
                <w:szCs w:val="23"/>
              </w:rPr>
            </w:pPr>
            <w:r w:rsidRPr="008D793C">
              <w:rPr>
                <w:b/>
                <w:bCs/>
                <w:i/>
                <w:iCs/>
                <w:sz w:val="23"/>
                <w:szCs w:val="23"/>
              </w:rPr>
              <w:t> </w:t>
            </w:r>
          </w:p>
        </w:tc>
      </w:tr>
      <w:tr w:rsidR="008D793C" w:rsidRPr="008D793C" w14:paraId="71320EF6" w14:textId="77777777"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14:paraId="2FB29605" w14:textId="77777777" w:rsidR="008D793C" w:rsidRPr="008D793C" w:rsidRDefault="008D793C" w:rsidP="001B39E5">
            <w:pPr>
              <w:spacing w:before="100" w:after="80"/>
              <w:rPr>
                <w:sz w:val="23"/>
                <w:szCs w:val="23"/>
              </w:rPr>
            </w:pPr>
            <w:r w:rsidRPr="008D793C">
              <w:rPr>
                <w:b/>
                <w:sz w:val="23"/>
                <w:szCs w:val="23"/>
              </w:rPr>
              <w:t xml:space="preserve">1. </w:t>
            </w:r>
            <w:r w:rsidRPr="008D793C">
              <w:rPr>
                <w:b/>
                <w:bCs/>
                <w:sz w:val="23"/>
                <w:szCs w:val="23"/>
              </w:rPr>
              <w:t xml:space="preserve">Tên </w:t>
            </w:r>
            <w:r w:rsidR="00B56487">
              <w:rPr>
                <w:b/>
                <w:bCs/>
                <w:sz w:val="23"/>
                <w:szCs w:val="23"/>
              </w:rPr>
              <w:t>d</w:t>
            </w:r>
            <w:r w:rsidRPr="008D793C">
              <w:rPr>
                <w:b/>
                <w:bCs/>
                <w:sz w:val="23"/>
                <w:szCs w:val="23"/>
              </w:rPr>
              <w:t xml:space="preserve">oanh nghiệp: </w:t>
            </w:r>
            <w:r w:rsidRPr="008D793C">
              <w:rPr>
                <w:sz w:val="23"/>
                <w:szCs w:val="23"/>
              </w:rPr>
              <w:t>…………………………………..………………………………………</w:t>
            </w:r>
          </w:p>
        </w:tc>
      </w:tr>
      <w:tr w:rsidR="008D793C" w:rsidRPr="008D793C" w14:paraId="28102C9D" w14:textId="77777777"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14:paraId="2874E8B5" w14:textId="77777777" w:rsidR="008D793C" w:rsidRPr="008D793C" w:rsidRDefault="008D793C" w:rsidP="001B39E5">
            <w:pPr>
              <w:spacing w:before="100" w:after="80"/>
              <w:rPr>
                <w:sz w:val="23"/>
                <w:szCs w:val="23"/>
              </w:rPr>
            </w:pPr>
            <w:r w:rsidRPr="008D793C">
              <w:rPr>
                <w:b/>
                <w:sz w:val="23"/>
                <w:szCs w:val="23"/>
              </w:rPr>
              <w:t xml:space="preserve">2. </w:t>
            </w:r>
            <w:r w:rsidRPr="008D793C">
              <w:rPr>
                <w:b/>
                <w:bCs/>
                <w:sz w:val="23"/>
                <w:szCs w:val="23"/>
              </w:rPr>
              <w:t>Địa chỉ</w:t>
            </w:r>
            <w:r>
              <w:rPr>
                <w:b/>
                <w:bCs/>
                <w:sz w:val="23"/>
                <w:szCs w:val="23"/>
              </w:rPr>
              <w:t xml:space="preserve">: </w:t>
            </w:r>
            <w:r w:rsidRPr="008D793C">
              <w:rPr>
                <w:sz w:val="23"/>
                <w:szCs w:val="23"/>
              </w:rPr>
              <w:t>…………………………………..………………………………………</w:t>
            </w:r>
            <w:r>
              <w:rPr>
                <w:sz w:val="23"/>
                <w:szCs w:val="23"/>
              </w:rPr>
              <w:t>……………</w:t>
            </w:r>
          </w:p>
        </w:tc>
      </w:tr>
      <w:tr w:rsidR="008D793C" w:rsidRPr="008D793C" w14:paraId="166973D6" w14:textId="77777777"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14:paraId="0F8C5A1B" w14:textId="77777777" w:rsidR="008D793C" w:rsidRPr="008D793C" w:rsidRDefault="008D793C" w:rsidP="001B39E5">
            <w:pPr>
              <w:spacing w:before="100" w:after="80"/>
              <w:rPr>
                <w:sz w:val="23"/>
                <w:szCs w:val="23"/>
              </w:rPr>
            </w:pPr>
            <w:r w:rsidRPr="008D793C">
              <w:rPr>
                <w:b/>
                <w:sz w:val="23"/>
                <w:szCs w:val="23"/>
              </w:rPr>
              <w:t xml:space="preserve">3. </w:t>
            </w:r>
            <w:r w:rsidRPr="008D793C">
              <w:rPr>
                <w:b/>
                <w:bCs/>
                <w:sz w:val="23"/>
                <w:szCs w:val="23"/>
              </w:rPr>
              <w:t xml:space="preserve">Loại hình </w:t>
            </w:r>
            <w:r w:rsidR="00B56487">
              <w:rPr>
                <w:b/>
                <w:bCs/>
                <w:sz w:val="23"/>
                <w:szCs w:val="23"/>
              </w:rPr>
              <w:t>d</w:t>
            </w:r>
            <w:r w:rsidRPr="008D793C">
              <w:rPr>
                <w:b/>
                <w:bCs/>
                <w:sz w:val="23"/>
                <w:szCs w:val="23"/>
              </w:rPr>
              <w:t xml:space="preserve">oanh nghiệp </w:t>
            </w:r>
          </w:p>
        </w:tc>
      </w:tr>
      <w:tr w:rsidR="00EE57CE" w:rsidRPr="008D793C" w14:paraId="5FFAC4D7" w14:textId="77777777"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14:paraId="668D8ACB" w14:textId="77777777" w:rsidR="00EE57CE" w:rsidRPr="00EE57CE" w:rsidRDefault="00EE57CE" w:rsidP="001B39E5">
            <w:pPr>
              <w:spacing w:before="100" w:after="80"/>
              <w:ind w:left="227"/>
              <w:rPr>
                <w:sz w:val="23"/>
                <w:szCs w:val="23"/>
              </w:rPr>
            </w:pPr>
            <w:r w:rsidRPr="00F37A2D">
              <w:rPr>
                <w:noProof/>
                <w:position w:val="-4"/>
                <w:sz w:val="23"/>
                <w:szCs w:val="23"/>
              </w:rPr>
              <mc:AlternateContent>
                <mc:Choice Requires="wps">
                  <w:drawing>
                    <wp:inline distT="0" distB="0" distL="0" distR="0" wp14:anchorId="6C350F7A" wp14:editId="4A9FBC92">
                      <wp:extent cx="133350" cy="142875"/>
                      <wp:effectExtent l="0" t="0" r="19050" b="28575"/>
                      <wp:docPr id="922" name="Oval 92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CB8B650" id="Oval 92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3.1. DN Nhà nước</w:t>
            </w:r>
          </w:p>
          <w:p w14:paraId="5F127479" w14:textId="77777777" w:rsidR="00EE57CE" w:rsidRPr="008D793C" w:rsidRDefault="00EE57CE" w:rsidP="001B39E5">
            <w:pPr>
              <w:spacing w:before="100" w:after="80"/>
              <w:ind w:left="227"/>
              <w:rPr>
                <w:bCs/>
                <w:iCs/>
                <w:sz w:val="23"/>
                <w:szCs w:val="23"/>
              </w:rPr>
            </w:pPr>
            <w:r w:rsidRPr="00F37A2D">
              <w:rPr>
                <w:noProof/>
                <w:position w:val="-4"/>
                <w:sz w:val="23"/>
                <w:szCs w:val="23"/>
              </w:rPr>
              <mc:AlternateContent>
                <mc:Choice Requires="wps">
                  <w:drawing>
                    <wp:inline distT="0" distB="0" distL="0" distR="0" wp14:anchorId="6D12139D" wp14:editId="6987616C">
                      <wp:extent cx="133350" cy="142875"/>
                      <wp:effectExtent l="0" t="0" r="19050" b="28575"/>
                      <wp:docPr id="923" name="Oval 92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C58E709" id="Oval 92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3.2. DN ngoài Nhà nước</w:t>
            </w:r>
          </w:p>
          <w:p w14:paraId="620B20EB" w14:textId="77777777" w:rsidR="00EE57CE" w:rsidRPr="008D793C" w:rsidRDefault="00EE57CE" w:rsidP="001B39E5">
            <w:pPr>
              <w:spacing w:before="100" w:after="80"/>
              <w:ind w:left="227"/>
              <w:rPr>
                <w:bCs/>
                <w:iCs/>
                <w:sz w:val="23"/>
                <w:szCs w:val="23"/>
              </w:rPr>
            </w:pPr>
            <w:r w:rsidRPr="00F37A2D">
              <w:rPr>
                <w:noProof/>
                <w:position w:val="-4"/>
                <w:sz w:val="23"/>
                <w:szCs w:val="23"/>
              </w:rPr>
              <mc:AlternateContent>
                <mc:Choice Requires="wps">
                  <w:drawing>
                    <wp:inline distT="0" distB="0" distL="0" distR="0" wp14:anchorId="09B161F3" wp14:editId="75076876">
                      <wp:extent cx="133350" cy="142875"/>
                      <wp:effectExtent l="0" t="0" r="19050" b="28575"/>
                      <wp:docPr id="952" name="Oval 95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0CD6036" id="Oval 95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3.3. DN có vốn đầu tư trực tiếp nước ngoài (FDI)</w:t>
            </w:r>
          </w:p>
        </w:tc>
      </w:tr>
      <w:tr w:rsidR="00EE57CE" w:rsidRPr="008D793C" w14:paraId="73A82075" w14:textId="77777777" w:rsidTr="00453F13">
        <w:trPr>
          <w:trHeight w:val="20"/>
        </w:trPr>
        <w:tc>
          <w:tcPr>
            <w:tcW w:w="7201" w:type="dxa"/>
            <w:gridSpan w:val="13"/>
            <w:tcBorders>
              <w:top w:val="nil"/>
              <w:left w:val="single" w:sz="8" w:space="0" w:color="auto"/>
              <w:bottom w:val="nil"/>
              <w:right w:val="nil"/>
            </w:tcBorders>
            <w:shd w:val="clear" w:color="auto" w:fill="auto"/>
            <w:noWrap/>
            <w:vAlign w:val="center"/>
            <w:hideMark/>
          </w:tcPr>
          <w:p w14:paraId="325E5468" w14:textId="77777777" w:rsidR="00EE57CE" w:rsidRPr="008D793C" w:rsidRDefault="00EE57CE" w:rsidP="001B39E5">
            <w:pPr>
              <w:spacing w:before="100" w:after="80"/>
              <w:rPr>
                <w:b/>
                <w:bCs/>
                <w:sz w:val="23"/>
                <w:szCs w:val="23"/>
              </w:rPr>
            </w:pPr>
            <w:r w:rsidRPr="008D793C">
              <w:rPr>
                <w:b/>
                <w:bCs/>
                <w:sz w:val="23"/>
                <w:szCs w:val="23"/>
              </w:rPr>
              <w:t>4</w:t>
            </w:r>
            <w:r>
              <w:rPr>
                <w:b/>
                <w:bCs/>
                <w:sz w:val="23"/>
                <w:szCs w:val="23"/>
              </w:rPr>
              <w:t xml:space="preserve">. </w:t>
            </w:r>
            <w:r w:rsidRPr="008D793C">
              <w:rPr>
                <w:b/>
                <w:bCs/>
                <w:sz w:val="23"/>
                <w:szCs w:val="23"/>
              </w:rPr>
              <w:t>Ngành SXKD chính:</w:t>
            </w:r>
            <w:r>
              <w:rPr>
                <w:b/>
                <w:bCs/>
                <w:sz w:val="23"/>
                <w:szCs w:val="23"/>
              </w:rPr>
              <w:t xml:space="preserve"> </w:t>
            </w:r>
            <w:r w:rsidRPr="00EE57CE">
              <w:rPr>
                <w:bCs/>
                <w:sz w:val="23"/>
                <w:szCs w:val="23"/>
              </w:rPr>
              <w:t>……………………………………………………</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8EDA0" w14:textId="77777777" w:rsidR="00EE57CE" w:rsidRPr="008D793C" w:rsidRDefault="00EE57CE" w:rsidP="001B39E5">
            <w:pPr>
              <w:spacing w:before="100" w:after="80"/>
              <w:jc w:val="center"/>
              <w:rPr>
                <w:bCs/>
                <w:i/>
                <w:iCs/>
                <w:sz w:val="23"/>
                <w:szCs w:val="23"/>
              </w:rPr>
            </w:pPr>
          </w:p>
        </w:tc>
        <w:tc>
          <w:tcPr>
            <w:tcW w:w="248" w:type="dxa"/>
            <w:tcBorders>
              <w:left w:val="single" w:sz="4" w:space="0" w:color="auto"/>
              <w:right w:val="single" w:sz="8" w:space="0" w:color="auto"/>
            </w:tcBorders>
            <w:shd w:val="clear" w:color="auto" w:fill="auto"/>
            <w:vAlign w:val="center"/>
          </w:tcPr>
          <w:p w14:paraId="0820F6C9" w14:textId="77777777" w:rsidR="00EE57CE" w:rsidRPr="008D793C" w:rsidRDefault="00EE57CE" w:rsidP="001B39E5">
            <w:pPr>
              <w:spacing w:before="100" w:after="80"/>
              <w:jc w:val="right"/>
              <w:rPr>
                <w:bCs/>
                <w:i/>
                <w:iCs/>
                <w:sz w:val="23"/>
                <w:szCs w:val="23"/>
              </w:rPr>
            </w:pPr>
          </w:p>
        </w:tc>
      </w:tr>
      <w:tr w:rsidR="00EE57CE" w:rsidRPr="008D793C" w14:paraId="6512F66A" w14:textId="77777777" w:rsidTr="00453F13">
        <w:trPr>
          <w:trHeight w:val="20"/>
        </w:trPr>
        <w:tc>
          <w:tcPr>
            <w:tcW w:w="7201" w:type="dxa"/>
            <w:gridSpan w:val="13"/>
            <w:tcBorders>
              <w:top w:val="nil"/>
              <w:left w:val="single" w:sz="8" w:space="0" w:color="auto"/>
              <w:bottom w:val="nil"/>
            </w:tcBorders>
            <w:shd w:val="clear" w:color="auto" w:fill="auto"/>
            <w:noWrap/>
            <w:vAlign w:val="center"/>
          </w:tcPr>
          <w:p w14:paraId="13F2257D" w14:textId="77777777" w:rsidR="00EE57CE" w:rsidRPr="008D793C" w:rsidRDefault="00EE57CE" w:rsidP="001B39E5">
            <w:pPr>
              <w:spacing w:before="100" w:after="80"/>
              <w:rPr>
                <w:b/>
                <w:bCs/>
                <w:sz w:val="23"/>
                <w:szCs w:val="23"/>
              </w:rPr>
            </w:pPr>
          </w:p>
        </w:tc>
        <w:tc>
          <w:tcPr>
            <w:tcW w:w="1843" w:type="dxa"/>
            <w:gridSpan w:val="4"/>
            <w:shd w:val="clear" w:color="auto" w:fill="auto"/>
            <w:noWrap/>
            <w:vAlign w:val="center"/>
          </w:tcPr>
          <w:p w14:paraId="4B94DEFD" w14:textId="77777777" w:rsidR="00EE57CE" w:rsidRPr="001D3EA9" w:rsidRDefault="00EE57CE" w:rsidP="001D3EA9">
            <w:pPr>
              <w:spacing w:before="100" w:after="80"/>
              <w:ind w:left="-57" w:right="-57"/>
              <w:jc w:val="center"/>
              <w:rPr>
                <w:rFonts w:ascii="Times New Roman Italic" w:hAnsi="Times New Roman Italic"/>
                <w:bCs/>
                <w:i/>
                <w:iCs/>
                <w:spacing w:val="-4"/>
                <w:sz w:val="23"/>
                <w:szCs w:val="23"/>
              </w:rPr>
            </w:pPr>
            <w:r w:rsidRPr="001D3EA9">
              <w:rPr>
                <w:rFonts w:ascii="Times New Roman Italic" w:hAnsi="Times New Roman Italic"/>
                <w:bCs/>
                <w:i/>
                <w:iCs/>
                <w:spacing w:val="-4"/>
                <w:sz w:val="23"/>
                <w:szCs w:val="23"/>
              </w:rPr>
              <w:t xml:space="preserve">VCPA </w:t>
            </w:r>
            <w:r w:rsidR="00B56487" w:rsidRPr="001D3EA9">
              <w:rPr>
                <w:rFonts w:ascii="Times New Roman Italic" w:hAnsi="Times New Roman Italic"/>
                <w:bCs/>
                <w:i/>
                <w:iCs/>
                <w:spacing w:val="-4"/>
                <w:sz w:val="23"/>
                <w:szCs w:val="23"/>
              </w:rPr>
              <w:t xml:space="preserve">2018 </w:t>
            </w:r>
            <w:r w:rsidR="001D3EA9" w:rsidRPr="001D3EA9">
              <w:rPr>
                <w:rFonts w:ascii="Times New Roman Italic" w:hAnsi="Times New Roman Italic"/>
                <w:bCs/>
                <w:i/>
                <w:iCs/>
                <w:spacing w:val="-4"/>
                <w:sz w:val="23"/>
                <w:szCs w:val="23"/>
              </w:rPr>
              <w:t xml:space="preserve">- </w:t>
            </w:r>
            <w:r w:rsidRPr="001D3EA9">
              <w:rPr>
                <w:rFonts w:ascii="Times New Roman Italic" w:hAnsi="Times New Roman Italic"/>
                <w:bCs/>
                <w:i/>
                <w:iCs/>
                <w:spacing w:val="-4"/>
                <w:sz w:val="23"/>
                <w:szCs w:val="23"/>
              </w:rPr>
              <w:t>cấp 5</w:t>
            </w:r>
          </w:p>
        </w:tc>
        <w:tc>
          <w:tcPr>
            <w:tcW w:w="248" w:type="dxa"/>
            <w:tcBorders>
              <w:left w:val="nil"/>
              <w:right w:val="single" w:sz="8" w:space="0" w:color="auto"/>
            </w:tcBorders>
            <w:shd w:val="clear" w:color="auto" w:fill="auto"/>
            <w:vAlign w:val="center"/>
          </w:tcPr>
          <w:p w14:paraId="293B5AB1" w14:textId="77777777" w:rsidR="00EE57CE" w:rsidRPr="008D793C" w:rsidRDefault="00EE57CE" w:rsidP="001B39E5">
            <w:pPr>
              <w:spacing w:before="100" w:after="80"/>
              <w:jc w:val="right"/>
              <w:rPr>
                <w:bCs/>
                <w:i/>
                <w:iCs/>
                <w:sz w:val="23"/>
                <w:szCs w:val="23"/>
              </w:rPr>
            </w:pPr>
          </w:p>
        </w:tc>
      </w:tr>
      <w:tr w:rsidR="008D793C" w:rsidRPr="008D793C" w14:paraId="1518CB48" w14:textId="77777777" w:rsidTr="00453F13">
        <w:trPr>
          <w:trHeight w:val="20"/>
        </w:trPr>
        <w:tc>
          <w:tcPr>
            <w:tcW w:w="6204" w:type="dxa"/>
            <w:gridSpan w:val="9"/>
            <w:tcBorders>
              <w:top w:val="nil"/>
              <w:left w:val="single" w:sz="8" w:space="0" w:color="auto"/>
              <w:bottom w:val="nil"/>
              <w:right w:val="nil"/>
            </w:tcBorders>
            <w:shd w:val="clear" w:color="auto" w:fill="auto"/>
            <w:noWrap/>
            <w:vAlign w:val="center"/>
            <w:hideMark/>
          </w:tcPr>
          <w:p w14:paraId="2384309A" w14:textId="77777777" w:rsidR="008D793C" w:rsidRPr="008D793C" w:rsidRDefault="008D793C" w:rsidP="001B39E5">
            <w:pPr>
              <w:spacing w:before="100" w:after="80"/>
              <w:jc w:val="both"/>
              <w:rPr>
                <w:b/>
                <w:bCs/>
                <w:sz w:val="23"/>
                <w:szCs w:val="23"/>
              </w:rPr>
            </w:pPr>
            <w:r w:rsidRPr="008D793C">
              <w:rPr>
                <w:b/>
                <w:bCs/>
                <w:sz w:val="23"/>
                <w:szCs w:val="23"/>
              </w:rPr>
              <w:t>5</w:t>
            </w:r>
            <w:r>
              <w:rPr>
                <w:b/>
                <w:bCs/>
                <w:sz w:val="23"/>
                <w:szCs w:val="23"/>
              </w:rPr>
              <w:t xml:space="preserve">. </w:t>
            </w:r>
            <w:r w:rsidRPr="008D793C">
              <w:rPr>
                <w:b/>
                <w:bCs/>
                <w:sz w:val="23"/>
                <w:szCs w:val="23"/>
              </w:rPr>
              <w:t>Tên người kê khai thông tin</w:t>
            </w:r>
            <w:r>
              <w:rPr>
                <w:b/>
                <w:bCs/>
                <w:sz w:val="23"/>
                <w:szCs w:val="23"/>
              </w:rPr>
              <w:t>:</w:t>
            </w:r>
            <w:r w:rsidRPr="008D793C">
              <w:rPr>
                <w:bCs/>
                <w:sz w:val="23"/>
                <w:szCs w:val="23"/>
              </w:rPr>
              <w:t>………………………………...</w:t>
            </w:r>
          </w:p>
        </w:tc>
        <w:tc>
          <w:tcPr>
            <w:tcW w:w="3088" w:type="dxa"/>
            <w:gridSpan w:val="9"/>
            <w:tcBorders>
              <w:top w:val="nil"/>
              <w:left w:val="nil"/>
              <w:bottom w:val="nil"/>
              <w:right w:val="single" w:sz="8" w:space="0" w:color="auto"/>
            </w:tcBorders>
            <w:shd w:val="clear" w:color="auto" w:fill="auto"/>
            <w:noWrap/>
            <w:vAlign w:val="center"/>
            <w:hideMark/>
          </w:tcPr>
          <w:p w14:paraId="21495399" w14:textId="77777777" w:rsidR="008D793C" w:rsidRPr="008D793C" w:rsidRDefault="008D793C" w:rsidP="001B39E5">
            <w:pPr>
              <w:spacing w:before="100" w:after="80"/>
              <w:jc w:val="both"/>
              <w:rPr>
                <w:b/>
                <w:bCs/>
                <w:sz w:val="23"/>
                <w:szCs w:val="23"/>
              </w:rPr>
            </w:pPr>
            <w:r w:rsidRPr="008D793C">
              <w:rPr>
                <w:b/>
                <w:bCs/>
                <w:sz w:val="23"/>
                <w:szCs w:val="23"/>
              </w:rPr>
              <w:t>Số điện thoại:</w:t>
            </w:r>
            <w:r w:rsidRPr="008D793C">
              <w:rPr>
                <w:bCs/>
                <w:sz w:val="23"/>
                <w:szCs w:val="23"/>
              </w:rPr>
              <w:t xml:space="preserve"> ………………</w:t>
            </w:r>
          </w:p>
        </w:tc>
      </w:tr>
      <w:tr w:rsidR="008D793C" w:rsidRPr="008D793C" w14:paraId="4223549D" w14:textId="77777777"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14:paraId="733B538F" w14:textId="77777777" w:rsidR="008D793C" w:rsidRDefault="008D793C" w:rsidP="001B39E5">
            <w:pPr>
              <w:spacing w:before="100" w:after="80"/>
              <w:rPr>
                <w:bCs/>
                <w:i/>
                <w:iCs/>
                <w:sz w:val="23"/>
                <w:szCs w:val="23"/>
              </w:rPr>
            </w:pPr>
            <w:r w:rsidRPr="008D793C">
              <w:rPr>
                <w:b/>
                <w:bCs/>
                <w:sz w:val="23"/>
                <w:szCs w:val="23"/>
              </w:rPr>
              <w:t>6</w:t>
            </w:r>
            <w:r>
              <w:rPr>
                <w:b/>
                <w:bCs/>
                <w:sz w:val="23"/>
                <w:szCs w:val="23"/>
              </w:rPr>
              <w:t xml:space="preserve">. </w:t>
            </w:r>
            <w:r w:rsidRPr="008D793C">
              <w:rPr>
                <w:b/>
                <w:bCs/>
                <w:sz w:val="23"/>
                <w:szCs w:val="23"/>
              </w:rPr>
              <w:t xml:space="preserve">Trong năm </w:t>
            </w:r>
            <w:r w:rsidR="004A546F">
              <w:rPr>
                <w:b/>
                <w:bCs/>
                <w:sz w:val="23"/>
                <w:szCs w:val="23"/>
              </w:rPr>
              <w:t>2023</w:t>
            </w:r>
            <w:r w:rsidRPr="008D793C">
              <w:rPr>
                <w:b/>
                <w:bCs/>
                <w:sz w:val="23"/>
                <w:szCs w:val="23"/>
              </w:rPr>
              <w:t>, doanh nghiệp có hoạt động xuất nhập khẩu DỊCH VỤ không?</w:t>
            </w:r>
          </w:p>
          <w:p w14:paraId="46017CF3" w14:textId="77777777" w:rsidR="00EE57CE" w:rsidRPr="008D793C" w:rsidRDefault="00EE57CE" w:rsidP="001B39E5">
            <w:pPr>
              <w:spacing w:before="100" w:after="80"/>
              <w:ind w:left="227"/>
              <w:jc w:val="both"/>
              <w:rPr>
                <w:b/>
                <w:bCs/>
                <w:sz w:val="23"/>
                <w:szCs w:val="23"/>
              </w:rPr>
            </w:pPr>
            <w:r w:rsidRPr="0018533D">
              <w:rPr>
                <w:noProof/>
                <w:spacing w:val="-4"/>
                <w:position w:val="-4"/>
                <w:sz w:val="20"/>
                <w:szCs w:val="20"/>
              </w:rPr>
              <mc:AlternateContent>
                <mc:Choice Requires="wps">
                  <w:drawing>
                    <wp:inline distT="0" distB="0" distL="0" distR="0" wp14:anchorId="383F781F" wp14:editId="75EFFD79">
                      <wp:extent cx="126000" cy="126000"/>
                      <wp:effectExtent l="0" t="0" r="26670" b="26670"/>
                      <wp:docPr id="953" name="Oval 95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BBAA517" id="Oval 95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12DBFE5A" wp14:editId="1CB96BAF">
                      <wp:extent cx="126000" cy="126000"/>
                      <wp:effectExtent l="0" t="0" r="26670" b="26670"/>
                      <wp:docPr id="954" name="Oval 95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426E8A7" id="Oval 95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" fillcolor="white [3201]" strokecolor="black [3200]">
                      <w10:anchorlock/>
                    </v:oval>
                  </w:pict>
                </mc:Fallback>
              </mc:AlternateContent>
            </w:r>
            <w:r>
              <w:rPr>
                <w:sz w:val="23"/>
                <w:szCs w:val="23"/>
              </w:rPr>
              <w:t xml:space="preserve"> </w:t>
            </w:r>
            <w:r w:rsidRPr="00E93C84">
              <w:rPr>
                <w:sz w:val="23"/>
                <w:szCs w:val="23"/>
              </w:rPr>
              <w:t>Không</w:t>
            </w:r>
          </w:p>
        </w:tc>
      </w:tr>
      <w:tr w:rsidR="008D793C" w:rsidRPr="008D793C" w14:paraId="14DD0739" w14:textId="77777777" w:rsidTr="00453F13">
        <w:trPr>
          <w:trHeight w:hRule="exact" w:val="57"/>
        </w:trPr>
        <w:tc>
          <w:tcPr>
            <w:tcW w:w="620" w:type="dxa"/>
            <w:tcBorders>
              <w:top w:val="nil"/>
              <w:left w:val="single" w:sz="8" w:space="0" w:color="auto"/>
              <w:bottom w:val="nil"/>
              <w:right w:val="nil"/>
            </w:tcBorders>
            <w:shd w:val="clear" w:color="auto" w:fill="auto"/>
            <w:noWrap/>
            <w:vAlign w:val="center"/>
            <w:hideMark/>
          </w:tcPr>
          <w:p w14:paraId="6071D8CF" w14:textId="77777777" w:rsidR="008D793C" w:rsidRPr="008D793C" w:rsidRDefault="008D793C" w:rsidP="008D793C">
            <w:pPr>
              <w:spacing w:before="40" w:after="40"/>
              <w:jc w:val="center"/>
              <w:rPr>
                <w:b/>
                <w:bCs/>
                <w:sz w:val="23"/>
                <w:szCs w:val="23"/>
              </w:rPr>
            </w:pPr>
            <w:r w:rsidRPr="008D793C">
              <w:rPr>
                <w:b/>
                <w:bCs/>
                <w:sz w:val="23"/>
                <w:szCs w:val="23"/>
              </w:rPr>
              <w:t> </w:t>
            </w:r>
          </w:p>
        </w:tc>
        <w:tc>
          <w:tcPr>
            <w:tcW w:w="2411" w:type="dxa"/>
            <w:gridSpan w:val="2"/>
            <w:tcBorders>
              <w:top w:val="nil"/>
              <w:left w:val="nil"/>
              <w:bottom w:val="nil"/>
              <w:right w:val="nil"/>
            </w:tcBorders>
            <w:shd w:val="clear" w:color="auto" w:fill="auto"/>
            <w:vAlign w:val="center"/>
            <w:hideMark/>
          </w:tcPr>
          <w:p w14:paraId="0A976BDF" w14:textId="77777777" w:rsidR="008D793C" w:rsidRPr="008D793C" w:rsidRDefault="008D793C" w:rsidP="008D793C">
            <w:pPr>
              <w:spacing w:before="40" w:after="40"/>
              <w:rPr>
                <w:b/>
                <w:bCs/>
                <w:sz w:val="23"/>
                <w:szCs w:val="23"/>
              </w:rPr>
            </w:pPr>
          </w:p>
        </w:tc>
        <w:tc>
          <w:tcPr>
            <w:tcW w:w="857" w:type="dxa"/>
            <w:tcBorders>
              <w:top w:val="nil"/>
              <w:left w:val="nil"/>
              <w:bottom w:val="nil"/>
              <w:right w:val="nil"/>
            </w:tcBorders>
            <w:shd w:val="clear" w:color="auto" w:fill="auto"/>
            <w:noWrap/>
            <w:vAlign w:val="center"/>
            <w:hideMark/>
          </w:tcPr>
          <w:p w14:paraId="6E120859" w14:textId="77777777" w:rsidR="008D793C" w:rsidRPr="008D793C" w:rsidRDefault="008D793C" w:rsidP="008D793C">
            <w:pPr>
              <w:spacing w:before="40" w:after="40"/>
              <w:rPr>
                <w:b/>
                <w:bCs/>
                <w:sz w:val="23"/>
                <w:szCs w:val="23"/>
              </w:rPr>
            </w:pPr>
          </w:p>
        </w:tc>
        <w:tc>
          <w:tcPr>
            <w:tcW w:w="818" w:type="dxa"/>
            <w:gridSpan w:val="2"/>
            <w:tcBorders>
              <w:top w:val="nil"/>
              <w:left w:val="nil"/>
              <w:bottom w:val="nil"/>
              <w:right w:val="nil"/>
            </w:tcBorders>
            <w:shd w:val="clear" w:color="auto" w:fill="auto"/>
            <w:noWrap/>
            <w:vAlign w:val="center"/>
            <w:hideMark/>
          </w:tcPr>
          <w:p w14:paraId="44D74354" w14:textId="77777777" w:rsidR="008D793C" w:rsidRPr="008D793C" w:rsidRDefault="008D793C" w:rsidP="008D793C">
            <w:pPr>
              <w:spacing w:before="40" w:after="40"/>
              <w:jc w:val="center"/>
              <w:rPr>
                <w:b/>
                <w:bCs/>
                <w:sz w:val="23"/>
                <w:szCs w:val="23"/>
              </w:rPr>
            </w:pPr>
          </w:p>
        </w:tc>
        <w:tc>
          <w:tcPr>
            <w:tcW w:w="651" w:type="dxa"/>
            <w:tcBorders>
              <w:top w:val="nil"/>
              <w:left w:val="nil"/>
              <w:bottom w:val="nil"/>
              <w:right w:val="nil"/>
            </w:tcBorders>
            <w:shd w:val="clear" w:color="auto" w:fill="auto"/>
            <w:noWrap/>
            <w:vAlign w:val="center"/>
            <w:hideMark/>
          </w:tcPr>
          <w:p w14:paraId="113ED73E" w14:textId="77777777" w:rsidR="008D793C" w:rsidRPr="008D793C" w:rsidRDefault="008D793C" w:rsidP="008D793C">
            <w:pPr>
              <w:spacing w:before="40" w:after="40"/>
              <w:jc w:val="center"/>
              <w:rPr>
                <w:b/>
                <w:bCs/>
                <w:sz w:val="23"/>
                <w:szCs w:val="23"/>
              </w:rPr>
            </w:pPr>
          </w:p>
        </w:tc>
        <w:tc>
          <w:tcPr>
            <w:tcW w:w="1233" w:type="dxa"/>
            <w:gridSpan w:val="4"/>
            <w:tcBorders>
              <w:left w:val="nil"/>
              <w:right w:val="nil"/>
            </w:tcBorders>
            <w:shd w:val="clear" w:color="auto" w:fill="auto"/>
            <w:noWrap/>
            <w:vAlign w:val="center"/>
            <w:hideMark/>
          </w:tcPr>
          <w:p w14:paraId="32D42451" w14:textId="77777777"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right w:val="nil"/>
            </w:tcBorders>
            <w:shd w:val="clear" w:color="auto" w:fill="auto"/>
            <w:noWrap/>
            <w:vAlign w:val="center"/>
            <w:hideMark/>
          </w:tcPr>
          <w:p w14:paraId="0F81F326" w14:textId="77777777"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right w:val="single" w:sz="8" w:space="0" w:color="auto"/>
            </w:tcBorders>
            <w:shd w:val="clear" w:color="auto" w:fill="auto"/>
            <w:noWrap/>
            <w:vAlign w:val="center"/>
            <w:hideMark/>
          </w:tcPr>
          <w:p w14:paraId="0759A35E" w14:textId="77777777" w:rsidR="008D793C" w:rsidRPr="008D793C" w:rsidRDefault="008D793C" w:rsidP="008D793C">
            <w:pPr>
              <w:spacing w:before="40" w:after="40"/>
              <w:rPr>
                <w:b/>
                <w:bCs/>
                <w:sz w:val="23"/>
                <w:szCs w:val="23"/>
              </w:rPr>
            </w:pPr>
            <w:r w:rsidRPr="008D793C">
              <w:rPr>
                <w:b/>
                <w:bCs/>
                <w:sz w:val="23"/>
                <w:szCs w:val="23"/>
              </w:rPr>
              <w:t> </w:t>
            </w:r>
          </w:p>
        </w:tc>
      </w:tr>
      <w:tr w:rsidR="008D793C" w:rsidRPr="008D793C" w14:paraId="0D16D0A6" w14:textId="77777777"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vAlign w:val="center"/>
            <w:hideMark/>
          </w:tcPr>
          <w:p w14:paraId="7E6AC06A" w14:textId="77777777" w:rsidR="00EE57CE" w:rsidRDefault="008D793C" w:rsidP="006109B2">
            <w:pPr>
              <w:spacing w:before="120" w:after="40"/>
              <w:jc w:val="center"/>
              <w:rPr>
                <w:b/>
                <w:bCs/>
                <w:i/>
                <w:iCs/>
                <w:sz w:val="23"/>
                <w:szCs w:val="23"/>
              </w:rPr>
            </w:pPr>
            <w:r w:rsidRPr="008D793C">
              <w:rPr>
                <w:b/>
                <w:bCs/>
                <w:sz w:val="23"/>
                <w:szCs w:val="23"/>
              </w:rPr>
              <w:t>Phần B. Thông t</w:t>
            </w:r>
            <w:r w:rsidR="00EE57CE">
              <w:rPr>
                <w:b/>
                <w:bCs/>
                <w:sz w:val="23"/>
                <w:szCs w:val="23"/>
              </w:rPr>
              <w:t>in xuất khẩu, nhập khẩu dịch vụ</w:t>
            </w:r>
          </w:p>
          <w:p w14:paraId="606490E0" w14:textId="77777777" w:rsidR="008D793C" w:rsidRPr="00E3511D" w:rsidRDefault="008D793C" w:rsidP="006109B2">
            <w:pPr>
              <w:spacing w:before="40" w:after="60"/>
              <w:jc w:val="right"/>
              <w:rPr>
                <w:bCs/>
                <w:sz w:val="23"/>
                <w:szCs w:val="23"/>
              </w:rPr>
            </w:pPr>
            <w:r w:rsidRPr="00E3511D">
              <w:rPr>
                <w:bCs/>
                <w:i/>
                <w:iCs/>
                <w:sz w:val="23"/>
                <w:szCs w:val="23"/>
              </w:rPr>
              <w:t>Đơn vị tính: USD</w:t>
            </w:r>
          </w:p>
        </w:tc>
      </w:tr>
      <w:tr w:rsidR="008D793C" w:rsidRPr="008D793C" w14:paraId="24DD1BD1" w14:textId="77777777" w:rsidTr="00453F13">
        <w:trPr>
          <w:trHeight w:val="20"/>
        </w:trPr>
        <w:tc>
          <w:tcPr>
            <w:tcW w:w="702" w:type="dxa"/>
            <w:gridSpan w:val="2"/>
            <w:vMerge w:val="restart"/>
            <w:tcBorders>
              <w:top w:val="nil"/>
              <w:left w:val="single" w:sz="8" w:space="0" w:color="auto"/>
              <w:bottom w:val="single" w:sz="4" w:space="0" w:color="auto"/>
              <w:right w:val="single" w:sz="4" w:space="0" w:color="auto"/>
            </w:tcBorders>
            <w:shd w:val="clear" w:color="auto" w:fill="auto"/>
            <w:noWrap/>
            <w:vAlign w:val="center"/>
            <w:hideMark/>
          </w:tcPr>
          <w:p w14:paraId="3F4F19AA" w14:textId="77777777" w:rsidR="008D793C" w:rsidRPr="008D793C" w:rsidRDefault="008D793C" w:rsidP="001B39E5">
            <w:pPr>
              <w:spacing w:before="80" w:after="70" w:line="280" w:lineRule="atLeast"/>
              <w:jc w:val="center"/>
              <w:rPr>
                <w:b/>
                <w:bCs/>
                <w:sz w:val="23"/>
                <w:szCs w:val="23"/>
              </w:rPr>
            </w:pPr>
            <w:r w:rsidRPr="008D793C">
              <w:rPr>
                <w:b/>
                <w:bCs/>
                <w:sz w:val="23"/>
                <w:szCs w:val="23"/>
              </w:rPr>
              <w:t>STT</w:t>
            </w:r>
          </w:p>
        </w:tc>
        <w:tc>
          <w:tcPr>
            <w:tcW w:w="375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589872C9" w14:textId="77777777" w:rsidR="008D793C" w:rsidRPr="008D793C" w:rsidRDefault="008D793C" w:rsidP="001B39E5">
            <w:pPr>
              <w:spacing w:before="80" w:after="70" w:line="280" w:lineRule="atLeast"/>
              <w:jc w:val="center"/>
              <w:rPr>
                <w:b/>
                <w:bCs/>
                <w:sz w:val="23"/>
                <w:szCs w:val="23"/>
              </w:rPr>
            </w:pPr>
            <w:r w:rsidRPr="008D793C">
              <w:rPr>
                <w:b/>
                <w:bCs/>
                <w:sz w:val="23"/>
                <w:szCs w:val="23"/>
              </w:rPr>
              <w:t>Tên chỉ tiêu</w:t>
            </w:r>
          </w:p>
        </w:tc>
        <w:tc>
          <w:tcPr>
            <w:tcW w:w="104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6B7875AA" w14:textId="77777777" w:rsidR="008D793C" w:rsidRPr="008D793C" w:rsidRDefault="008D793C" w:rsidP="001B39E5">
            <w:pPr>
              <w:spacing w:before="80" w:after="70" w:line="280" w:lineRule="atLeast"/>
              <w:jc w:val="center"/>
              <w:rPr>
                <w:b/>
                <w:bCs/>
                <w:sz w:val="23"/>
                <w:szCs w:val="23"/>
              </w:rPr>
            </w:pPr>
            <w:r w:rsidRPr="008D793C">
              <w:rPr>
                <w:b/>
                <w:bCs/>
                <w:sz w:val="23"/>
                <w:szCs w:val="23"/>
              </w:rPr>
              <w:t>Mã số VCTIS</w:t>
            </w:r>
          </w:p>
        </w:tc>
        <w:tc>
          <w:tcPr>
            <w:tcW w:w="94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746E323" w14:textId="77777777" w:rsidR="008D793C" w:rsidRPr="008D793C" w:rsidRDefault="008D793C" w:rsidP="001B39E5">
            <w:pPr>
              <w:spacing w:before="80" w:after="70" w:line="280" w:lineRule="atLeast"/>
              <w:jc w:val="center"/>
              <w:rPr>
                <w:b/>
                <w:bCs/>
                <w:sz w:val="23"/>
                <w:szCs w:val="23"/>
              </w:rPr>
            </w:pPr>
            <w:r w:rsidRPr="008D793C">
              <w:rPr>
                <w:b/>
                <w:bCs/>
                <w:sz w:val="23"/>
                <w:szCs w:val="23"/>
              </w:rPr>
              <w:t>Nhóm mẫu</w:t>
            </w:r>
          </w:p>
        </w:tc>
        <w:tc>
          <w:tcPr>
            <w:tcW w:w="1432" w:type="dxa"/>
            <w:gridSpan w:val="4"/>
            <w:tcBorders>
              <w:top w:val="single" w:sz="4" w:space="0" w:color="auto"/>
              <w:left w:val="nil"/>
              <w:bottom w:val="single" w:sz="4" w:space="0" w:color="auto"/>
              <w:right w:val="single" w:sz="4" w:space="0" w:color="auto"/>
            </w:tcBorders>
            <w:shd w:val="clear" w:color="auto" w:fill="auto"/>
            <w:vAlign w:val="center"/>
            <w:hideMark/>
          </w:tcPr>
          <w:p w14:paraId="45846A3D" w14:textId="77777777" w:rsidR="008D793C" w:rsidRPr="008D793C" w:rsidRDefault="008D793C" w:rsidP="001B39E5">
            <w:pPr>
              <w:spacing w:before="80" w:after="70" w:line="280" w:lineRule="atLeast"/>
              <w:jc w:val="center"/>
              <w:rPr>
                <w:b/>
                <w:bCs/>
                <w:sz w:val="23"/>
                <w:szCs w:val="23"/>
              </w:rPr>
            </w:pPr>
            <w:r w:rsidRPr="008D793C">
              <w:rPr>
                <w:b/>
                <w:bCs/>
                <w:sz w:val="23"/>
                <w:szCs w:val="23"/>
              </w:rPr>
              <w:t xml:space="preserve">6 tháng đầu năm </w:t>
            </w:r>
            <w:r w:rsidR="004A546F">
              <w:rPr>
                <w:b/>
                <w:bCs/>
                <w:sz w:val="23"/>
                <w:szCs w:val="23"/>
              </w:rPr>
              <w:t>2023</w:t>
            </w:r>
          </w:p>
        </w:tc>
        <w:tc>
          <w:tcPr>
            <w:tcW w:w="1406" w:type="dxa"/>
            <w:gridSpan w:val="4"/>
            <w:tcBorders>
              <w:top w:val="single" w:sz="4" w:space="0" w:color="auto"/>
              <w:left w:val="nil"/>
              <w:bottom w:val="single" w:sz="4" w:space="0" w:color="auto"/>
              <w:right w:val="single" w:sz="8" w:space="0" w:color="auto"/>
            </w:tcBorders>
            <w:shd w:val="clear" w:color="auto" w:fill="auto"/>
            <w:vAlign w:val="center"/>
            <w:hideMark/>
          </w:tcPr>
          <w:p w14:paraId="03EC8CAB" w14:textId="77777777" w:rsidR="008D793C" w:rsidRPr="008D793C" w:rsidRDefault="008D793C" w:rsidP="001B39E5">
            <w:pPr>
              <w:spacing w:before="80" w:after="70" w:line="280" w:lineRule="atLeast"/>
              <w:jc w:val="center"/>
              <w:rPr>
                <w:b/>
                <w:bCs/>
                <w:sz w:val="23"/>
                <w:szCs w:val="23"/>
              </w:rPr>
            </w:pPr>
            <w:r w:rsidRPr="008D793C">
              <w:rPr>
                <w:b/>
                <w:bCs/>
                <w:sz w:val="23"/>
                <w:szCs w:val="23"/>
              </w:rPr>
              <w:t xml:space="preserve">Thực hiện năm </w:t>
            </w:r>
            <w:r w:rsidR="004A546F">
              <w:rPr>
                <w:b/>
                <w:bCs/>
                <w:sz w:val="23"/>
                <w:szCs w:val="23"/>
              </w:rPr>
              <w:t>2023</w:t>
            </w:r>
          </w:p>
        </w:tc>
      </w:tr>
      <w:tr w:rsidR="008D793C" w:rsidRPr="008D793C" w14:paraId="4BE8972C" w14:textId="77777777" w:rsidTr="00453F13">
        <w:trPr>
          <w:trHeight w:val="20"/>
        </w:trPr>
        <w:tc>
          <w:tcPr>
            <w:tcW w:w="702" w:type="dxa"/>
            <w:gridSpan w:val="2"/>
            <w:vMerge/>
            <w:tcBorders>
              <w:top w:val="nil"/>
              <w:left w:val="single" w:sz="8" w:space="0" w:color="auto"/>
              <w:bottom w:val="single" w:sz="4" w:space="0" w:color="auto"/>
              <w:right w:val="single" w:sz="4" w:space="0" w:color="auto"/>
            </w:tcBorders>
            <w:vAlign w:val="center"/>
            <w:hideMark/>
          </w:tcPr>
          <w:p w14:paraId="5180F465" w14:textId="77777777" w:rsidR="008D793C" w:rsidRPr="008D793C" w:rsidRDefault="008D793C" w:rsidP="001B39E5">
            <w:pPr>
              <w:spacing w:before="80" w:after="70" w:line="280" w:lineRule="atLeast"/>
              <w:rPr>
                <w:b/>
                <w:bCs/>
                <w:sz w:val="23"/>
                <w:szCs w:val="23"/>
              </w:rPr>
            </w:pPr>
          </w:p>
        </w:tc>
        <w:tc>
          <w:tcPr>
            <w:tcW w:w="3758" w:type="dxa"/>
            <w:gridSpan w:val="3"/>
            <w:vMerge/>
            <w:tcBorders>
              <w:top w:val="nil"/>
              <w:left w:val="single" w:sz="4" w:space="0" w:color="auto"/>
              <w:bottom w:val="single" w:sz="4" w:space="0" w:color="auto"/>
              <w:right w:val="single" w:sz="4" w:space="0" w:color="auto"/>
            </w:tcBorders>
            <w:vAlign w:val="center"/>
            <w:hideMark/>
          </w:tcPr>
          <w:p w14:paraId="5B2CADDE" w14:textId="77777777" w:rsidR="008D793C" w:rsidRPr="008D793C" w:rsidRDefault="008D793C" w:rsidP="001B39E5">
            <w:pPr>
              <w:spacing w:before="80" w:after="70" w:line="280" w:lineRule="atLeast"/>
              <w:rPr>
                <w:b/>
                <w:bCs/>
                <w:sz w:val="23"/>
                <w:szCs w:val="23"/>
              </w:rPr>
            </w:pPr>
          </w:p>
        </w:tc>
        <w:tc>
          <w:tcPr>
            <w:tcW w:w="1047" w:type="dxa"/>
            <w:gridSpan w:val="3"/>
            <w:vMerge/>
            <w:tcBorders>
              <w:top w:val="nil"/>
              <w:left w:val="single" w:sz="4" w:space="0" w:color="auto"/>
              <w:bottom w:val="single" w:sz="4" w:space="0" w:color="auto"/>
              <w:right w:val="single" w:sz="4" w:space="0" w:color="auto"/>
            </w:tcBorders>
            <w:vAlign w:val="center"/>
            <w:hideMark/>
          </w:tcPr>
          <w:p w14:paraId="5C16FC0F" w14:textId="77777777" w:rsidR="008D793C" w:rsidRPr="008D793C" w:rsidRDefault="008D793C" w:rsidP="001B39E5">
            <w:pPr>
              <w:spacing w:before="80" w:after="70" w:line="280" w:lineRule="atLeast"/>
              <w:rPr>
                <w:b/>
                <w:bCs/>
                <w:sz w:val="23"/>
                <w:szCs w:val="23"/>
              </w:rPr>
            </w:pPr>
          </w:p>
        </w:tc>
        <w:tc>
          <w:tcPr>
            <w:tcW w:w="947" w:type="dxa"/>
            <w:gridSpan w:val="2"/>
            <w:vMerge/>
            <w:tcBorders>
              <w:top w:val="nil"/>
              <w:left w:val="single" w:sz="4" w:space="0" w:color="auto"/>
              <w:bottom w:val="single" w:sz="4" w:space="0" w:color="auto"/>
              <w:right w:val="single" w:sz="4" w:space="0" w:color="auto"/>
            </w:tcBorders>
            <w:vAlign w:val="center"/>
            <w:hideMark/>
          </w:tcPr>
          <w:p w14:paraId="78D0A031" w14:textId="77777777" w:rsidR="008D793C" w:rsidRPr="008D793C" w:rsidRDefault="008D793C" w:rsidP="001B39E5">
            <w:pPr>
              <w:spacing w:before="80" w:after="70" w:line="280" w:lineRule="atLeast"/>
              <w:rPr>
                <w:b/>
                <w:bCs/>
                <w:sz w:val="23"/>
                <w:szCs w:val="23"/>
              </w:rPr>
            </w:pPr>
          </w:p>
        </w:tc>
        <w:tc>
          <w:tcPr>
            <w:tcW w:w="716" w:type="dxa"/>
            <w:gridSpan w:val="2"/>
            <w:tcBorders>
              <w:top w:val="nil"/>
              <w:left w:val="nil"/>
              <w:bottom w:val="single" w:sz="4" w:space="0" w:color="auto"/>
              <w:right w:val="single" w:sz="4" w:space="0" w:color="auto"/>
            </w:tcBorders>
            <w:shd w:val="clear" w:color="auto" w:fill="auto"/>
            <w:vAlign w:val="center"/>
            <w:hideMark/>
          </w:tcPr>
          <w:p w14:paraId="769E6259" w14:textId="77777777" w:rsidR="008D793C" w:rsidRPr="008D793C" w:rsidRDefault="008D793C" w:rsidP="001B39E5">
            <w:pPr>
              <w:spacing w:before="80" w:after="70" w:line="280" w:lineRule="atLeast"/>
              <w:jc w:val="center"/>
              <w:rPr>
                <w:b/>
                <w:bCs/>
                <w:sz w:val="23"/>
                <w:szCs w:val="23"/>
              </w:rPr>
            </w:pPr>
            <w:r w:rsidRPr="008D793C">
              <w:rPr>
                <w:b/>
                <w:bCs/>
                <w:sz w:val="23"/>
                <w:szCs w:val="23"/>
              </w:rPr>
              <w:t>Thu</w:t>
            </w:r>
          </w:p>
        </w:tc>
        <w:tc>
          <w:tcPr>
            <w:tcW w:w="716" w:type="dxa"/>
            <w:gridSpan w:val="2"/>
            <w:tcBorders>
              <w:top w:val="nil"/>
              <w:left w:val="nil"/>
              <w:bottom w:val="single" w:sz="4" w:space="0" w:color="auto"/>
              <w:right w:val="single" w:sz="4" w:space="0" w:color="auto"/>
            </w:tcBorders>
            <w:shd w:val="clear" w:color="auto" w:fill="auto"/>
            <w:vAlign w:val="center"/>
            <w:hideMark/>
          </w:tcPr>
          <w:p w14:paraId="352FD590" w14:textId="77777777" w:rsidR="008D793C" w:rsidRPr="008D793C" w:rsidRDefault="008D793C" w:rsidP="001B39E5">
            <w:pPr>
              <w:spacing w:before="80" w:after="70" w:line="280" w:lineRule="atLeast"/>
              <w:jc w:val="center"/>
              <w:rPr>
                <w:b/>
                <w:bCs/>
                <w:sz w:val="23"/>
                <w:szCs w:val="23"/>
              </w:rPr>
            </w:pPr>
            <w:r w:rsidRPr="008D793C">
              <w:rPr>
                <w:b/>
                <w:bCs/>
                <w:sz w:val="23"/>
                <w:szCs w:val="23"/>
              </w:rPr>
              <w:t>Chi</w:t>
            </w:r>
          </w:p>
        </w:tc>
        <w:tc>
          <w:tcPr>
            <w:tcW w:w="700" w:type="dxa"/>
            <w:gridSpan w:val="2"/>
            <w:tcBorders>
              <w:top w:val="nil"/>
              <w:left w:val="nil"/>
              <w:bottom w:val="single" w:sz="4" w:space="0" w:color="auto"/>
              <w:right w:val="single" w:sz="4" w:space="0" w:color="auto"/>
            </w:tcBorders>
            <w:shd w:val="clear" w:color="auto" w:fill="auto"/>
            <w:vAlign w:val="center"/>
            <w:hideMark/>
          </w:tcPr>
          <w:p w14:paraId="0720B814" w14:textId="77777777" w:rsidR="008D793C" w:rsidRPr="008D793C" w:rsidRDefault="008D793C" w:rsidP="001B39E5">
            <w:pPr>
              <w:spacing w:before="80" w:after="70" w:line="280" w:lineRule="atLeast"/>
              <w:jc w:val="center"/>
              <w:rPr>
                <w:b/>
                <w:bCs/>
                <w:sz w:val="23"/>
                <w:szCs w:val="23"/>
              </w:rPr>
            </w:pPr>
            <w:r w:rsidRPr="008D793C">
              <w:rPr>
                <w:b/>
                <w:bCs/>
                <w:sz w:val="23"/>
                <w:szCs w:val="23"/>
              </w:rPr>
              <w:t xml:space="preserve">Thu </w:t>
            </w:r>
          </w:p>
        </w:tc>
        <w:tc>
          <w:tcPr>
            <w:tcW w:w="706" w:type="dxa"/>
            <w:gridSpan w:val="2"/>
            <w:tcBorders>
              <w:top w:val="nil"/>
              <w:left w:val="nil"/>
              <w:bottom w:val="single" w:sz="4" w:space="0" w:color="auto"/>
              <w:right w:val="single" w:sz="8" w:space="0" w:color="auto"/>
            </w:tcBorders>
            <w:shd w:val="clear" w:color="auto" w:fill="auto"/>
            <w:vAlign w:val="center"/>
            <w:hideMark/>
          </w:tcPr>
          <w:p w14:paraId="0D4284AD" w14:textId="77777777" w:rsidR="008D793C" w:rsidRPr="008D793C" w:rsidRDefault="008D793C" w:rsidP="001B39E5">
            <w:pPr>
              <w:spacing w:before="80" w:after="70" w:line="280" w:lineRule="atLeast"/>
              <w:jc w:val="center"/>
              <w:rPr>
                <w:b/>
                <w:bCs/>
                <w:sz w:val="23"/>
                <w:szCs w:val="23"/>
              </w:rPr>
            </w:pPr>
            <w:r w:rsidRPr="008D793C">
              <w:rPr>
                <w:b/>
                <w:bCs/>
                <w:sz w:val="23"/>
                <w:szCs w:val="23"/>
              </w:rPr>
              <w:t>Chi</w:t>
            </w:r>
          </w:p>
        </w:tc>
      </w:tr>
      <w:tr w:rsidR="008D793C" w:rsidRPr="004009EB" w14:paraId="4231635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4FC40E9"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A</w:t>
            </w:r>
          </w:p>
        </w:tc>
        <w:tc>
          <w:tcPr>
            <w:tcW w:w="3758" w:type="dxa"/>
            <w:gridSpan w:val="3"/>
            <w:tcBorders>
              <w:top w:val="nil"/>
              <w:left w:val="nil"/>
              <w:bottom w:val="single" w:sz="4" w:space="0" w:color="auto"/>
              <w:right w:val="single" w:sz="4" w:space="0" w:color="auto"/>
            </w:tcBorders>
            <w:shd w:val="clear" w:color="auto" w:fill="auto"/>
            <w:vAlign w:val="center"/>
            <w:hideMark/>
          </w:tcPr>
          <w:p w14:paraId="4C5300E3"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B</w:t>
            </w:r>
          </w:p>
        </w:tc>
        <w:tc>
          <w:tcPr>
            <w:tcW w:w="1047" w:type="dxa"/>
            <w:gridSpan w:val="3"/>
            <w:tcBorders>
              <w:top w:val="nil"/>
              <w:left w:val="nil"/>
              <w:bottom w:val="single" w:sz="4" w:space="0" w:color="auto"/>
              <w:right w:val="single" w:sz="4" w:space="0" w:color="auto"/>
            </w:tcBorders>
            <w:shd w:val="clear" w:color="auto" w:fill="auto"/>
            <w:vAlign w:val="center"/>
            <w:hideMark/>
          </w:tcPr>
          <w:p w14:paraId="2755E0EE"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C</w:t>
            </w:r>
          </w:p>
        </w:tc>
        <w:tc>
          <w:tcPr>
            <w:tcW w:w="947" w:type="dxa"/>
            <w:gridSpan w:val="2"/>
            <w:tcBorders>
              <w:top w:val="nil"/>
              <w:left w:val="nil"/>
              <w:bottom w:val="single" w:sz="4" w:space="0" w:color="auto"/>
              <w:right w:val="single" w:sz="4" w:space="0" w:color="auto"/>
            </w:tcBorders>
            <w:shd w:val="clear" w:color="auto" w:fill="auto"/>
            <w:vAlign w:val="center"/>
            <w:hideMark/>
          </w:tcPr>
          <w:p w14:paraId="24A2C37C"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D</w:t>
            </w:r>
          </w:p>
        </w:tc>
        <w:tc>
          <w:tcPr>
            <w:tcW w:w="716" w:type="dxa"/>
            <w:gridSpan w:val="2"/>
            <w:tcBorders>
              <w:top w:val="nil"/>
              <w:left w:val="nil"/>
              <w:bottom w:val="single" w:sz="4" w:space="0" w:color="auto"/>
              <w:right w:val="single" w:sz="4" w:space="0" w:color="auto"/>
            </w:tcBorders>
            <w:shd w:val="clear" w:color="auto" w:fill="auto"/>
            <w:vAlign w:val="center"/>
            <w:hideMark/>
          </w:tcPr>
          <w:p w14:paraId="1332284B"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vAlign w:val="center"/>
            <w:hideMark/>
          </w:tcPr>
          <w:p w14:paraId="06407A39"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2</w:t>
            </w:r>
          </w:p>
        </w:tc>
        <w:tc>
          <w:tcPr>
            <w:tcW w:w="700" w:type="dxa"/>
            <w:gridSpan w:val="2"/>
            <w:tcBorders>
              <w:top w:val="nil"/>
              <w:left w:val="nil"/>
              <w:bottom w:val="single" w:sz="4" w:space="0" w:color="auto"/>
              <w:right w:val="nil"/>
            </w:tcBorders>
            <w:shd w:val="clear" w:color="auto" w:fill="auto"/>
            <w:vAlign w:val="center"/>
            <w:hideMark/>
          </w:tcPr>
          <w:p w14:paraId="729DA04A"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3</w:t>
            </w:r>
          </w:p>
        </w:tc>
        <w:tc>
          <w:tcPr>
            <w:tcW w:w="706" w:type="dxa"/>
            <w:gridSpan w:val="2"/>
            <w:tcBorders>
              <w:top w:val="nil"/>
              <w:left w:val="single" w:sz="4" w:space="0" w:color="auto"/>
              <w:bottom w:val="single" w:sz="4" w:space="0" w:color="auto"/>
              <w:right w:val="single" w:sz="8" w:space="0" w:color="auto"/>
            </w:tcBorders>
            <w:shd w:val="clear" w:color="auto" w:fill="auto"/>
            <w:vAlign w:val="center"/>
            <w:hideMark/>
          </w:tcPr>
          <w:p w14:paraId="241B30F1" w14:textId="77777777" w:rsidR="008D793C" w:rsidRPr="004009EB" w:rsidRDefault="008D793C" w:rsidP="001B39E5">
            <w:pPr>
              <w:spacing w:before="80" w:after="70" w:line="280" w:lineRule="atLeast"/>
              <w:jc w:val="center"/>
              <w:rPr>
                <w:bCs/>
                <w:i/>
                <w:iCs/>
                <w:sz w:val="23"/>
                <w:szCs w:val="23"/>
              </w:rPr>
            </w:pPr>
            <w:r w:rsidRPr="004009EB">
              <w:rPr>
                <w:bCs/>
                <w:i/>
                <w:iCs/>
                <w:sz w:val="23"/>
                <w:szCs w:val="23"/>
              </w:rPr>
              <w:t>4</w:t>
            </w:r>
          </w:p>
        </w:tc>
      </w:tr>
      <w:tr w:rsidR="008D793C" w:rsidRPr="008D793C" w14:paraId="0DE67DB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7BBCFFFB" w14:textId="77777777" w:rsidR="008D793C" w:rsidRPr="008D793C" w:rsidRDefault="008D793C" w:rsidP="001B39E5">
            <w:pPr>
              <w:spacing w:before="80" w:after="70" w:line="280" w:lineRule="atLeast"/>
              <w:jc w:val="center"/>
              <w:rPr>
                <w:b/>
                <w:bCs/>
                <w:sz w:val="23"/>
                <w:szCs w:val="23"/>
              </w:rPr>
            </w:pPr>
            <w:r w:rsidRPr="008D793C">
              <w:rPr>
                <w:b/>
                <w:bCs/>
                <w:sz w:val="23"/>
                <w:szCs w:val="23"/>
              </w:rPr>
              <w:t>I</w:t>
            </w:r>
          </w:p>
        </w:tc>
        <w:tc>
          <w:tcPr>
            <w:tcW w:w="3758" w:type="dxa"/>
            <w:gridSpan w:val="3"/>
            <w:tcBorders>
              <w:top w:val="nil"/>
              <w:left w:val="nil"/>
              <w:bottom w:val="single" w:sz="4" w:space="0" w:color="auto"/>
              <w:right w:val="single" w:sz="4" w:space="0" w:color="auto"/>
            </w:tcBorders>
            <w:shd w:val="clear" w:color="auto" w:fill="auto"/>
            <w:vAlign w:val="center"/>
            <w:hideMark/>
          </w:tcPr>
          <w:p w14:paraId="1CB5384C" w14:textId="77777777" w:rsidR="008D793C" w:rsidRPr="008D793C" w:rsidRDefault="008D793C" w:rsidP="001B39E5">
            <w:pPr>
              <w:spacing w:before="80" w:after="70" w:line="280" w:lineRule="atLeast"/>
              <w:rPr>
                <w:b/>
                <w:bCs/>
                <w:sz w:val="23"/>
                <w:szCs w:val="23"/>
              </w:rPr>
            </w:pPr>
            <w:r w:rsidRPr="008D793C">
              <w:rPr>
                <w:b/>
                <w:bCs/>
                <w:sz w:val="23"/>
                <w:szCs w:val="23"/>
              </w:rPr>
              <w:t>Dịch vụ bảo dưỡng, bảo trì và sửa chữa chưa được chi tiết ở nơi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F3D75AD" w14:textId="77777777" w:rsidR="008D793C" w:rsidRPr="008D793C" w:rsidRDefault="008D793C" w:rsidP="001B39E5">
            <w:pPr>
              <w:spacing w:before="80" w:after="70" w:line="280" w:lineRule="atLeast"/>
              <w:jc w:val="center"/>
              <w:rPr>
                <w:b/>
                <w:bCs/>
                <w:sz w:val="23"/>
                <w:szCs w:val="23"/>
              </w:rPr>
            </w:pPr>
            <w:r w:rsidRPr="008D793C">
              <w:rPr>
                <w:b/>
                <w:bCs/>
                <w:sz w:val="23"/>
                <w:szCs w:val="23"/>
              </w:rPr>
              <w:t>02</w:t>
            </w:r>
          </w:p>
        </w:tc>
        <w:tc>
          <w:tcPr>
            <w:tcW w:w="947" w:type="dxa"/>
            <w:gridSpan w:val="2"/>
            <w:tcBorders>
              <w:top w:val="nil"/>
              <w:left w:val="nil"/>
              <w:bottom w:val="single" w:sz="4" w:space="0" w:color="auto"/>
              <w:right w:val="single" w:sz="4" w:space="0" w:color="auto"/>
            </w:tcBorders>
            <w:shd w:val="clear" w:color="auto" w:fill="auto"/>
            <w:vAlign w:val="center"/>
            <w:hideMark/>
          </w:tcPr>
          <w:p w14:paraId="23D86549" w14:textId="77777777" w:rsidR="008D793C" w:rsidRPr="008D793C" w:rsidRDefault="008D793C" w:rsidP="001B39E5">
            <w:pPr>
              <w:spacing w:before="80" w:after="70" w:line="280" w:lineRule="atLeast"/>
              <w:jc w:val="center"/>
              <w:rPr>
                <w:b/>
                <w:bCs/>
                <w:sz w:val="23"/>
                <w:szCs w:val="23"/>
              </w:rPr>
            </w:pPr>
            <w:r w:rsidRPr="008D793C">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FB269AD"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A8CE89E"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AC4B5E9"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783948B" w14:textId="77777777"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14:paraId="7E9786B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E720B54" w14:textId="77777777" w:rsidR="008D793C" w:rsidRPr="008D793C" w:rsidRDefault="008D793C" w:rsidP="001B39E5">
            <w:pPr>
              <w:spacing w:before="80" w:after="70" w:line="280" w:lineRule="atLeast"/>
              <w:jc w:val="center"/>
              <w:rPr>
                <w:b/>
                <w:i/>
                <w:sz w:val="23"/>
                <w:szCs w:val="23"/>
              </w:rPr>
            </w:pPr>
            <w:r w:rsidRPr="008D793C">
              <w:rPr>
                <w:b/>
                <w:i/>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58298FA6" w14:textId="77777777" w:rsidR="008D793C" w:rsidRPr="008D793C" w:rsidRDefault="008D793C" w:rsidP="001B39E5">
            <w:pPr>
              <w:spacing w:before="80" w:after="70" w:line="280" w:lineRule="atLeast"/>
              <w:rPr>
                <w:b/>
                <w:i/>
                <w:sz w:val="23"/>
                <w:szCs w:val="23"/>
              </w:rPr>
            </w:pPr>
            <w:r w:rsidRPr="008D793C">
              <w:rPr>
                <w:b/>
                <w:i/>
                <w:sz w:val="23"/>
                <w:szCs w:val="23"/>
              </w:rPr>
              <w:t xml:space="preserve">Dịch vụ bảo dưỡng và sửa chữa </w:t>
            </w:r>
            <w:r w:rsidR="001B39E5">
              <w:rPr>
                <w:b/>
                <w:i/>
                <w:sz w:val="23"/>
                <w:szCs w:val="23"/>
              </w:rPr>
              <w:br/>
            </w:r>
            <w:r w:rsidRPr="008D793C">
              <w:rPr>
                <w:b/>
                <w:i/>
                <w:sz w:val="23"/>
                <w:szCs w:val="23"/>
              </w:rPr>
              <w:t>tàu biển, thiết bị tàu biển tại cảng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D78AFFE" w14:textId="77777777" w:rsidR="008D793C" w:rsidRPr="008D793C" w:rsidRDefault="008D793C" w:rsidP="001B39E5">
            <w:pPr>
              <w:spacing w:before="80" w:after="70" w:line="280" w:lineRule="atLeast"/>
              <w:jc w:val="center"/>
              <w:rPr>
                <w:b/>
                <w:i/>
                <w:sz w:val="23"/>
                <w:szCs w:val="23"/>
              </w:rPr>
            </w:pPr>
            <w:r w:rsidRPr="008D793C">
              <w:rPr>
                <w:b/>
                <w:i/>
                <w:sz w:val="23"/>
                <w:szCs w:val="23"/>
              </w:rPr>
              <w:t>0201</w:t>
            </w:r>
          </w:p>
        </w:tc>
        <w:tc>
          <w:tcPr>
            <w:tcW w:w="947" w:type="dxa"/>
            <w:gridSpan w:val="2"/>
            <w:tcBorders>
              <w:top w:val="nil"/>
              <w:left w:val="nil"/>
              <w:bottom w:val="single" w:sz="4" w:space="0" w:color="auto"/>
              <w:right w:val="single" w:sz="4" w:space="0" w:color="auto"/>
            </w:tcBorders>
            <w:shd w:val="clear" w:color="auto" w:fill="auto"/>
            <w:vAlign w:val="center"/>
            <w:hideMark/>
          </w:tcPr>
          <w:p w14:paraId="2A047133" w14:textId="77777777" w:rsidR="008D793C" w:rsidRPr="008D793C" w:rsidRDefault="008D793C" w:rsidP="001B39E5">
            <w:pPr>
              <w:spacing w:before="80" w:after="70" w:line="280" w:lineRule="atLeast"/>
              <w:jc w:val="center"/>
              <w:rPr>
                <w:b/>
                <w:bCs/>
                <w:i/>
                <w:sz w:val="23"/>
                <w:szCs w:val="23"/>
              </w:rPr>
            </w:pPr>
            <w:r w:rsidRPr="008D793C">
              <w:rPr>
                <w:b/>
                <w:bCs/>
                <w:i/>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77787C6"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FA06D08"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88384EE"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088F5AB5" w14:textId="77777777"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14:paraId="2149BDE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16187786" w14:textId="77777777" w:rsidR="008D793C" w:rsidRPr="008D793C" w:rsidRDefault="008D793C" w:rsidP="001B39E5">
            <w:pPr>
              <w:spacing w:before="80" w:after="70" w:line="280" w:lineRule="atLeast"/>
              <w:jc w:val="center"/>
              <w:rPr>
                <w:b/>
                <w:i/>
                <w:sz w:val="23"/>
                <w:szCs w:val="23"/>
              </w:rPr>
            </w:pPr>
            <w:r w:rsidRPr="008D793C">
              <w:rPr>
                <w:b/>
                <w:i/>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43ADFD29" w14:textId="77777777" w:rsidR="008D793C" w:rsidRPr="008D793C" w:rsidRDefault="008D793C" w:rsidP="001B39E5">
            <w:pPr>
              <w:spacing w:before="80" w:after="70" w:line="280" w:lineRule="atLeast"/>
              <w:rPr>
                <w:b/>
                <w:i/>
                <w:sz w:val="23"/>
                <w:szCs w:val="23"/>
              </w:rPr>
            </w:pPr>
            <w:r w:rsidRPr="008D793C">
              <w:rPr>
                <w:b/>
                <w:i/>
                <w:sz w:val="23"/>
                <w:szCs w:val="23"/>
              </w:rPr>
              <w:t xml:space="preserve">Dịch vụ bảo dưỡng và sửa chữa </w:t>
            </w:r>
            <w:r w:rsidR="00E3511D">
              <w:rPr>
                <w:b/>
                <w:i/>
                <w:sz w:val="23"/>
                <w:szCs w:val="23"/>
              </w:rPr>
              <w:br/>
            </w:r>
            <w:r w:rsidRPr="008D793C">
              <w:rPr>
                <w:b/>
                <w:i/>
                <w:sz w:val="23"/>
                <w:szCs w:val="23"/>
              </w:rPr>
              <w:t>máy bay</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4D5F18E" w14:textId="77777777" w:rsidR="008D793C" w:rsidRPr="008D793C" w:rsidRDefault="008D793C" w:rsidP="001B39E5">
            <w:pPr>
              <w:spacing w:before="80" w:after="70" w:line="280" w:lineRule="atLeast"/>
              <w:jc w:val="center"/>
              <w:rPr>
                <w:b/>
                <w:i/>
                <w:sz w:val="23"/>
                <w:szCs w:val="23"/>
              </w:rPr>
            </w:pPr>
            <w:r w:rsidRPr="008D793C">
              <w:rPr>
                <w:b/>
                <w:i/>
                <w:sz w:val="23"/>
                <w:szCs w:val="23"/>
              </w:rPr>
              <w:t>0202</w:t>
            </w:r>
          </w:p>
        </w:tc>
        <w:tc>
          <w:tcPr>
            <w:tcW w:w="947" w:type="dxa"/>
            <w:gridSpan w:val="2"/>
            <w:tcBorders>
              <w:top w:val="nil"/>
              <w:left w:val="nil"/>
              <w:bottom w:val="single" w:sz="4" w:space="0" w:color="auto"/>
              <w:right w:val="single" w:sz="4" w:space="0" w:color="auto"/>
            </w:tcBorders>
            <w:shd w:val="clear" w:color="auto" w:fill="auto"/>
            <w:vAlign w:val="center"/>
            <w:hideMark/>
          </w:tcPr>
          <w:p w14:paraId="1EA07808" w14:textId="77777777" w:rsidR="008D793C" w:rsidRPr="008D793C" w:rsidRDefault="008D793C" w:rsidP="001B39E5">
            <w:pPr>
              <w:spacing w:before="80" w:after="70" w:line="280" w:lineRule="atLeast"/>
              <w:jc w:val="center"/>
              <w:rPr>
                <w:b/>
                <w:bCs/>
                <w:i/>
                <w:sz w:val="23"/>
                <w:szCs w:val="23"/>
              </w:rPr>
            </w:pPr>
            <w:r w:rsidRPr="008D793C">
              <w:rPr>
                <w:b/>
                <w:bCs/>
                <w:i/>
                <w:sz w:val="23"/>
                <w:szCs w:val="23"/>
              </w:rPr>
              <w:t>1,</w:t>
            </w:r>
            <w:r w:rsidR="001B39E5">
              <w:rPr>
                <w:b/>
                <w:bCs/>
                <w:i/>
                <w:sz w:val="23"/>
                <w:szCs w:val="23"/>
              </w:rPr>
              <w:t xml:space="preserve"> </w:t>
            </w:r>
            <w:r w:rsidRPr="008D793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D297B2A"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B66ACD7"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D015884"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7ADCACC" w14:textId="77777777"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14:paraId="32643E9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250790A0" w14:textId="77777777" w:rsidR="008D793C" w:rsidRPr="008D793C" w:rsidRDefault="008D793C" w:rsidP="001B39E5">
            <w:pPr>
              <w:spacing w:before="80" w:after="70" w:line="280" w:lineRule="atLeast"/>
              <w:jc w:val="center"/>
              <w:rPr>
                <w:b/>
                <w:i/>
                <w:sz w:val="23"/>
                <w:szCs w:val="23"/>
              </w:rPr>
            </w:pPr>
            <w:r w:rsidRPr="008D793C">
              <w:rPr>
                <w:b/>
                <w:i/>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14:paraId="2E442311" w14:textId="77777777" w:rsidR="008D793C" w:rsidRPr="008D793C" w:rsidRDefault="008D793C" w:rsidP="001B39E5">
            <w:pPr>
              <w:spacing w:before="80" w:after="70" w:line="280" w:lineRule="atLeast"/>
              <w:rPr>
                <w:b/>
                <w:i/>
                <w:sz w:val="23"/>
                <w:szCs w:val="23"/>
              </w:rPr>
            </w:pPr>
            <w:r w:rsidRPr="008D793C">
              <w:rPr>
                <w:b/>
                <w:i/>
                <w:sz w:val="23"/>
                <w:szCs w:val="23"/>
              </w:rPr>
              <w:t>Dịch vụ bảo dưỡng và sửa chữa phương tiện và thiết bị vận tải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7020DF5" w14:textId="77777777" w:rsidR="008D793C" w:rsidRPr="008D793C" w:rsidRDefault="008D793C" w:rsidP="001B39E5">
            <w:pPr>
              <w:spacing w:before="80" w:after="70" w:line="280" w:lineRule="atLeast"/>
              <w:jc w:val="center"/>
              <w:rPr>
                <w:b/>
                <w:i/>
                <w:sz w:val="23"/>
                <w:szCs w:val="23"/>
              </w:rPr>
            </w:pPr>
            <w:r w:rsidRPr="008D793C">
              <w:rPr>
                <w:b/>
                <w:i/>
                <w:sz w:val="23"/>
                <w:szCs w:val="23"/>
              </w:rPr>
              <w:t>0203</w:t>
            </w:r>
          </w:p>
        </w:tc>
        <w:tc>
          <w:tcPr>
            <w:tcW w:w="947" w:type="dxa"/>
            <w:gridSpan w:val="2"/>
            <w:tcBorders>
              <w:top w:val="nil"/>
              <w:left w:val="nil"/>
              <w:bottom w:val="single" w:sz="4" w:space="0" w:color="auto"/>
              <w:right w:val="single" w:sz="4" w:space="0" w:color="auto"/>
            </w:tcBorders>
            <w:shd w:val="clear" w:color="auto" w:fill="auto"/>
            <w:vAlign w:val="center"/>
            <w:hideMark/>
          </w:tcPr>
          <w:p w14:paraId="74DE2E1E" w14:textId="77777777" w:rsidR="008D793C" w:rsidRPr="008D793C" w:rsidRDefault="008D793C" w:rsidP="001B39E5">
            <w:pPr>
              <w:spacing w:before="80" w:after="70" w:line="280" w:lineRule="atLeast"/>
              <w:jc w:val="center"/>
              <w:rPr>
                <w:b/>
                <w:bCs/>
                <w:i/>
                <w:sz w:val="23"/>
                <w:szCs w:val="23"/>
              </w:rPr>
            </w:pPr>
            <w:r w:rsidRPr="008D793C">
              <w:rPr>
                <w:b/>
                <w:bCs/>
                <w:i/>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A9C24FF"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343F3ED"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0F181CD"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C0D3983" w14:textId="77777777"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14:paraId="2E93B3B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AC210A7" w14:textId="77777777" w:rsidR="008D793C" w:rsidRPr="008D793C" w:rsidRDefault="008D793C" w:rsidP="001B39E5">
            <w:pPr>
              <w:spacing w:before="80" w:after="70" w:line="280" w:lineRule="atLeast"/>
              <w:jc w:val="center"/>
              <w:rPr>
                <w:b/>
                <w:i/>
                <w:sz w:val="23"/>
                <w:szCs w:val="23"/>
              </w:rPr>
            </w:pPr>
            <w:r w:rsidRPr="008D793C">
              <w:rPr>
                <w:b/>
                <w:i/>
                <w:sz w:val="23"/>
                <w:szCs w:val="23"/>
              </w:rPr>
              <w:t>4</w:t>
            </w:r>
          </w:p>
        </w:tc>
        <w:tc>
          <w:tcPr>
            <w:tcW w:w="3758" w:type="dxa"/>
            <w:gridSpan w:val="3"/>
            <w:tcBorders>
              <w:top w:val="nil"/>
              <w:left w:val="nil"/>
              <w:bottom w:val="single" w:sz="4" w:space="0" w:color="auto"/>
              <w:right w:val="single" w:sz="4" w:space="0" w:color="auto"/>
            </w:tcBorders>
            <w:shd w:val="clear" w:color="auto" w:fill="auto"/>
            <w:vAlign w:val="center"/>
            <w:hideMark/>
          </w:tcPr>
          <w:p w14:paraId="1205C2CB" w14:textId="77777777" w:rsidR="008D793C" w:rsidRPr="006109B2" w:rsidRDefault="008D793C" w:rsidP="001B39E5">
            <w:pPr>
              <w:spacing w:before="80" w:after="70" w:line="280" w:lineRule="atLeast"/>
              <w:rPr>
                <w:rFonts w:ascii="VU Times" w:hAnsi="VU Times" w:cs="VU Times"/>
                <w:b/>
                <w:i/>
                <w:spacing w:val="-4"/>
                <w:sz w:val="23"/>
                <w:szCs w:val="23"/>
              </w:rPr>
            </w:pPr>
            <w:r w:rsidRPr="006109B2">
              <w:rPr>
                <w:rFonts w:ascii="VU Times" w:hAnsi="VU Times" w:cs="VU Times"/>
                <w:b/>
                <w:i/>
                <w:spacing w:val="-4"/>
                <w:sz w:val="23"/>
                <w:szCs w:val="23"/>
              </w:rPr>
              <w:t>Dịch vụ bảo dưỡng và sửa chữa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20E9D59" w14:textId="77777777" w:rsidR="008D793C" w:rsidRPr="008D793C" w:rsidRDefault="008D793C" w:rsidP="001B39E5">
            <w:pPr>
              <w:spacing w:before="80" w:after="70" w:line="280" w:lineRule="atLeast"/>
              <w:jc w:val="center"/>
              <w:rPr>
                <w:b/>
                <w:i/>
                <w:sz w:val="23"/>
                <w:szCs w:val="23"/>
              </w:rPr>
            </w:pPr>
            <w:r w:rsidRPr="008D793C">
              <w:rPr>
                <w:b/>
                <w:i/>
                <w:sz w:val="23"/>
                <w:szCs w:val="23"/>
              </w:rPr>
              <w:t>0209</w:t>
            </w:r>
          </w:p>
        </w:tc>
        <w:tc>
          <w:tcPr>
            <w:tcW w:w="947" w:type="dxa"/>
            <w:gridSpan w:val="2"/>
            <w:tcBorders>
              <w:top w:val="nil"/>
              <w:left w:val="nil"/>
              <w:bottom w:val="single" w:sz="4" w:space="0" w:color="auto"/>
              <w:right w:val="single" w:sz="4" w:space="0" w:color="auto"/>
            </w:tcBorders>
            <w:shd w:val="clear" w:color="auto" w:fill="auto"/>
            <w:vAlign w:val="center"/>
            <w:hideMark/>
          </w:tcPr>
          <w:p w14:paraId="05B70A45" w14:textId="77777777" w:rsidR="008D793C" w:rsidRPr="008D793C" w:rsidRDefault="008D793C" w:rsidP="001B39E5">
            <w:pPr>
              <w:spacing w:before="80" w:after="70" w:line="280" w:lineRule="atLeast"/>
              <w:jc w:val="center"/>
              <w:rPr>
                <w:b/>
                <w:bCs/>
                <w:i/>
                <w:sz w:val="23"/>
                <w:szCs w:val="23"/>
              </w:rPr>
            </w:pPr>
            <w:r w:rsidRPr="008D793C">
              <w:rPr>
                <w:b/>
                <w:bCs/>
                <w:i/>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A11AF9E"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38B13DB"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985B6D0" w14:textId="77777777"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9C325F3" w14:textId="77777777"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14:paraId="01D12A83" w14:textId="77777777"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3617406" w14:textId="77777777" w:rsidR="008D793C" w:rsidRPr="008D793C" w:rsidRDefault="008D793C" w:rsidP="00126E6E">
            <w:pPr>
              <w:spacing w:before="80" w:after="78"/>
              <w:jc w:val="center"/>
              <w:rPr>
                <w:b/>
                <w:bCs/>
                <w:sz w:val="23"/>
                <w:szCs w:val="23"/>
              </w:rPr>
            </w:pPr>
            <w:r w:rsidRPr="008D793C">
              <w:rPr>
                <w:b/>
                <w:bCs/>
                <w:sz w:val="23"/>
                <w:szCs w:val="23"/>
              </w:rPr>
              <w:lastRenderedPageBreak/>
              <w:t>II</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7CAD0B81" w14:textId="77777777" w:rsidR="008D793C" w:rsidRPr="008D793C" w:rsidRDefault="008D793C" w:rsidP="00126E6E">
            <w:pPr>
              <w:spacing w:before="80" w:after="78"/>
              <w:rPr>
                <w:b/>
                <w:bCs/>
                <w:sz w:val="23"/>
                <w:szCs w:val="23"/>
              </w:rPr>
            </w:pPr>
            <w:r w:rsidRPr="008D793C">
              <w:rPr>
                <w:b/>
                <w:bCs/>
                <w:sz w:val="23"/>
                <w:szCs w:val="23"/>
              </w:rPr>
              <w:t>Dịch vụ vận tải</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9F417C" w14:textId="77777777" w:rsidR="008D793C" w:rsidRPr="008D793C" w:rsidRDefault="008D793C" w:rsidP="00126E6E">
            <w:pPr>
              <w:spacing w:before="80" w:after="78"/>
              <w:jc w:val="center"/>
              <w:rPr>
                <w:b/>
                <w:bCs/>
                <w:sz w:val="23"/>
                <w:szCs w:val="23"/>
              </w:rPr>
            </w:pPr>
            <w:r w:rsidRPr="008D793C">
              <w:rPr>
                <w:b/>
                <w:bCs/>
                <w:sz w:val="23"/>
                <w:szCs w:val="23"/>
              </w:rPr>
              <w:t>03</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19A001FF" w14:textId="77777777" w:rsidR="008D793C" w:rsidRPr="008D793C" w:rsidRDefault="008D793C" w:rsidP="00126E6E">
            <w:pPr>
              <w:spacing w:before="80" w:after="78"/>
              <w:jc w:val="center"/>
              <w:rPr>
                <w:b/>
                <w:bCs/>
                <w:sz w:val="23"/>
                <w:szCs w:val="23"/>
              </w:rPr>
            </w:pPr>
            <w:r w:rsidRPr="008D793C">
              <w:rPr>
                <w:b/>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796636"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52DF8A"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567445"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3BB74B51"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332FCA7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0588D06" w14:textId="77777777" w:rsidR="008D793C" w:rsidRPr="008D793C" w:rsidRDefault="008D793C" w:rsidP="00126E6E">
            <w:pPr>
              <w:spacing w:before="80" w:after="78"/>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70270A2D" w14:textId="77777777" w:rsidR="008D793C" w:rsidRPr="008D793C" w:rsidRDefault="008D793C" w:rsidP="00126E6E">
            <w:pPr>
              <w:spacing w:before="80" w:after="78"/>
              <w:rPr>
                <w:b/>
                <w:bCs/>
                <w:i/>
                <w:iCs/>
                <w:sz w:val="23"/>
                <w:szCs w:val="23"/>
              </w:rPr>
            </w:pPr>
            <w:r w:rsidRPr="008D793C">
              <w:rPr>
                <w:b/>
                <w:bCs/>
                <w:i/>
                <w:iCs/>
                <w:sz w:val="23"/>
                <w:szCs w:val="23"/>
              </w:rPr>
              <w:t>Dịch vụ vận tải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4BE5FE1" w14:textId="77777777" w:rsidR="008D793C" w:rsidRPr="008D793C" w:rsidRDefault="008D793C" w:rsidP="00126E6E">
            <w:pPr>
              <w:spacing w:before="80" w:after="78"/>
              <w:jc w:val="center"/>
              <w:rPr>
                <w:b/>
                <w:bCs/>
                <w:i/>
                <w:iCs/>
                <w:sz w:val="23"/>
                <w:szCs w:val="23"/>
              </w:rPr>
            </w:pPr>
            <w:r w:rsidRPr="008D793C">
              <w:rPr>
                <w:b/>
                <w:bCs/>
                <w:i/>
                <w:iCs/>
                <w:sz w:val="23"/>
                <w:szCs w:val="23"/>
              </w:rPr>
              <w:t>0301</w:t>
            </w:r>
          </w:p>
        </w:tc>
        <w:tc>
          <w:tcPr>
            <w:tcW w:w="947" w:type="dxa"/>
            <w:gridSpan w:val="2"/>
            <w:tcBorders>
              <w:top w:val="nil"/>
              <w:left w:val="nil"/>
              <w:bottom w:val="single" w:sz="4" w:space="0" w:color="auto"/>
              <w:right w:val="single" w:sz="4" w:space="0" w:color="auto"/>
            </w:tcBorders>
            <w:shd w:val="clear" w:color="auto" w:fill="auto"/>
            <w:vAlign w:val="center"/>
            <w:hideMark/>
          </w:tcPr>
          <w:p w14:paraId="3670F436" w14:textId="77777777" w:rsidR="008D793C" w:rsidRPr="008D793C" w:rsidRDefault="008D793C" w:rsidP="00126E6E">
            <w:pPr>
              <w:spacing w:before="80" w:after="78"/>
              <w:jc w:val="center"/>
              <w:rPr>
                <w:b/>
                <w:bCs/>
                <w:i/>
                <w:iCs/>
                <w:sz w:val="23"/>
                <w:szCs w:val="23"/>
              </w:rPr>
            </w:pPr>
            <w:r w:rsidRPr="008D793C">
              <w:rPr>
                <w:b/>
                <w:bCs/>
                <w:i/>
                <w:i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6557B4F"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8684850"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3AAEAE6"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F02381F"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43B5D02D"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4B7607F9" w14:textId="77777777" w:rsidR="008D793C" w:rsidRPr="008D793C" w:rsidRDefault="008D793C" w:rsidP="00126E6E">
            <w:pPr>
              <w:spacing w:before="80" w:after="78"/>
              <w:jc w:val="center"/>
              <w:rPr>
                <w:sz w:val="23"/>
                <w:szCs w:val="23"/>
              </w:rPr>
            </w:pPr>
            <w:r w:rsidRPr="008D793C">
              <w:rPr>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14:paraId="0A1CBAC5" w14:textId="77777777" w:rsidR="008D793C" w:rsidRPr="008D793C" w:rsidRDefault="008D793C" w:rsidP="00126E6E">
            <w:pPr>
              <w:spacing w:before="80" w:after="78"/>
              <w:rPr>
                <w:sz w:val="23"/>
                <w:szCs w:val="23"/>
              </w:rPr>
            </w:pPr>
            <w:r w:rsidRPr="008D793C">
              <w:rPr>
                <w:sz w:val="23"/>
                <w:szCs w:val="23"/>
              </w:rPr>
              <w:t xml:space="preserve">Dịch vụ vận tải hành khách </w:t>
            </w:r>
            <w:r w:rsidR="00B56487">
              <w:rPr>
                <w:sz w:val="23"/>
                <w:szCs w:val="23"/>
              </w:rPr>
              <w:br/>
            </w:r>
            <w:r w:rsidRPr="008D793C">
              <w:rPr>
                <w:sz w:val="23"/>
                <w:szCs w:val="23"/>
              </w:rPr>
              <w:t>bằng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B35CCD8" w14:textId="77777777" w:rsidR="008D793C" w:rsidRPr="008D793C" w:rsidRDefault="008D793C" w:rsidP="00126E6E">
            <w:pPr>
              <w:spacing w:before="80" w:after="78"/>
              <w:jc w:val="center"/>
              <w:rPr>
                <w:sz w:val="23"/>
                <w:szCs w:val="23"/>
              </w:rPr>
            </w:pPr>
            <w:r w:rsidRPr="008D793C">
              <w:rPr>
                <w:sz w:val="23"/>
                <w:szCs w:val="23"/>
              </w:rPr>
              <w:t>03011</w:t>
            </w:r>
          </w:p>
        </w:tc>
        <w:tc>
          <w:tcPr>
            <w:tcW w:w="947" w:type="dxa"/>
            <w:gridSpan w:val="2"/>
            <w:tcBorders>
              <w:top w:val="nil"/>
              <w:left w:val="nil"/>
              <w:bottom w:val="single" w:sz="4" w:space="0" w:color="auto"/>
              <w:right w:val="single" w:sz="4" w:space="0" w:color="auto"/>
            </w:tcBorders>
            <w:shd w:val="clear" w:color="auto" w:fill="auto"/>
            <w:vAlign w:val="center"/>
            <w:hideMark/>
          </w:tcPr>
          <w:p w14:paraId="2A003391" w14:textId="77777777" w:rsidR="008D793C" w:rsidRPr="00E3511D" w:rsidRDefault="008D793C" w:rsidP="00126E6E">
            <w:pPr>
              <w:spacing w:before="80" w:after="78"/>
              <w:jc w:val="center"/>
              <w:rPr>
                <w:bCs/>
                <w:sz w:val="23"/>
                <w:szCs w:val="23"/>
              </w:rPr>
            </w:pPr>
            <w:r w:rsidRPr="00E3511D">
              <w:rPr>
                <w:b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4C704E2"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2134FAE"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9E4B088"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55547F1"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5F316E5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31003035" w14:textId="77777777" w:rsidR="008D793C" w:rsidRPr="008D793C" w:rsidRDefault="008D793C" w:rsidP="00126E6E">
            <w:pPr>
              <w:spacing w:before="80" w:after="78"/>
              <w:jc w:val="center"/>
              <w:rPr>
                <w:sz w:val="23"/>
                <w:szCs w:val="23"/>
              </w:rPr>
            </w:pPr>
            <w:r w:rsidRPr="008D793C">
              <w:rPr>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14:paraId="6F461D45" w14:textId="77777777" w:rsidR="008D793C" w:rsidRPr="008D793C" w:rsidRDefault="008D793C" w:rsidP="00126E6E">
            <w:pPr>
              <w:spacing w:before="80" w:after="78"/>
              <w:rPr>
                <w:sz w:val="23"/>
                <w:szCs w:val="23"/>
              </w:rPr>
            </w:pPr>
            <w:r w:rsidRPr="008D793C">
              <w:rPr>
                <w:sz w:val="23"/>
                <w:szCs w:val="23"/>
              </w:rPr>
              <w:t xml:space="preserve">Dịch vụ vận tải hàng hóa </w:t>
            </w:r>
            <w:r w:rsidR="00B56487">
              <w:rPr>
                <w:sz w:val="23"/>
                <w:szCs w:val="23"/>
              </w:rPr>
              <w:br/>
            </w:r>
            <w:r w:rsidRPr="008D793C">
              <w:rPr>
                <w:sz w:val="23"/>
                <w:szCs w:val="23"/>
              </w:rPr>
              <w:t>bằng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FDDCCDC" w14:textId="77777777" w:rsidR="008D793C" w:rsidRPr="008D793C" w:rsidRDefault="008D793C" w:rsidP="00126E6E">
            <w:pPr>
              <w:spacing w:before="80" w:after="78"/>
              <w:jc w:val="center"/>
              <w:rPr>
                <w:sz w:val="23"/>
                <w:szCs w:val="23"/>
              </w:rPr>
            </w:pPr>
            <w:r w:rsidRPr="008D793C">
              <w:rPr>
                <w:sz w:val="23"/>
                <w:szCs w:val="23"/>
              </w:rPr>
              <w:t>03012</w:t>
            </w:r>
          </w:p>
        </w:tc>
        <w:tc>
          <w:tcPr>
            <w:tcW w:w="947" w:type="dxa"/>
            <w:gridSpan w:val="2"/>
            <w:tcBorders>
              <w:top w:val="nil"/>
              <w:left w:val="nil"/>
              <w:bottom w:val="single" w:sz="4" w:space="0" w:color="auto"/>
              <w:right w:val="single" w:sz="4" w:space="0" w:color="auto"/>
            </w:tcBorders>
            <w:shd w:val="clear" w:color="auto" w:fill="auto"/>
            <w:vAlign w:val="center"/>
            <w:hideMark/>
          </w:tcPr>
          <w:p w14:paraId="2B090A3C" w14:textId="77777777" w:rsidR="008D793C" w:rsidRPr="00E3511D" w:rsidRDefault="008D793C" w:rsidP="00126E6E">
            <w:pPr>
              <w:spacing w:before="80" w:after="78"/>
              <w:jc w:val="center"/>
              <w:rPr>
                <w:bCs/>
                <w:sz w:val="23"/>
                <w:szCs w:val="23"/>
              </w:rPr>
            </w:pPr>
            <w:r w:rsidRPr="00E3511D">
              <w:rPr>
                <w:b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4DA7272"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B65404E"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660AF5A"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633E052"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01475B47"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06632DE4" w14:textId="77777777" w:rsidR="008D793C" w:rsidRPr="008D793C" w:rsidRDefault="008D793C" w:rsidP="00126E6E">
            <w:pPr>
              <w:spacing w:before="80" w:after="78"/>
              <w:jc w:val="center"/>
              <w:rPr>
                <w:sz w:val="23"/>
                <w:szCs w:val="23"/>
              </w:rPr>
            </w:pPr>
            <w:r w:rsidRPr="008D793C">
              <w:rPr>
                <w:sz w:val="23"/>
                <w:szCs w:val="23"/>
              </w:rPr>
              <w:t>1.3</w:t>
            </w:r>
          </w:p>
        </w:tc>
        <w:tc>
          <w:tcPr>
            <w:tcW w:w="3758" w:type="dxa"/>
            <w:gridSpan w:val="3"/>
            <w:tcBorders>
              <w:top w:val="nil"/>
              <w:left w:val="nil"/>
              <w:bottom w:val="single" w:sz="4" w:space="0" w:color="auto"/>
              <w:right w:val="single" w:sz="4" w:space="0" w:color="auto"/>
            </w:tcBorders>
            <w:shd w:val="clear" w:color="auto" w:fill="auto"/>
            <w:vAlign w:val="center"/>
            <w:hideMark/>
          </w:tcPr>
          <w:p w14:paraId="25E44A56" w14:textId="77777777" w:rsidR="008D793C" w:rsidRPr="008D793C" w:rsidRDefault="008D793C" w:rsidP="00126E6E">
            <w:pPr>
              <w:spacing w:before="80" w:after="78"/>
              <w:rPr>
                <w:sz w:val="23"/>
                <w:szCs w:val="23"/>
              </w:rPr>
            </w:pPr>
            <w:r w:rsidRPr="008D793C">
              <w:rPr>
                <w:sz w:val="23"/>
                <w:szCs w:val="23"/>
              </w:rPr>
              <w:t>DV hỗ trợ và dịch vụ liên quan đến vận tải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2049C29" w14:textId="77777777" w:rsidR="008D793C" w:rsidRPr="008D793C" w:rsidRDefault="008D793C" w:rsidP="00126E6E">
            <w:pPr>
              <w:spacing w:before="80" w:after="78"/>
              <w:jc w:val="center"/>
              <w:rPr>
                <w:sz w:val="23"/>
                <w:szCs w:val="23"/>
              </w:rPr>
            </w:pPr>
            <w:r w:rsidRPr="008D793C">
              <w:rPr>
                <w:sz w:val="23"/>
                <w:szCs w:val="23"/>
              </w:rPr>
              <w:t>03013</w:t>
            </w:r>
          </w:p>
        </w:tc>
        <w:tc>
          <w:tcPr>
            <w:tcW w:w="947" w:type="dxa"/>
            <w:gridSpan w:val="2"/>
            <w:tcBorders>
              <w:top w:val="nil"/>
              <w:left w:val="nil"/>
              <w:bottom w:val="single" w:sz="4" w:space="0" w:color="auto"/>
              <w:right w:val="single" w:sz="4" w:space="0" w:color="auto"/>
            </w:tcBorders>
            <w:shd w:val="clear" w:color="auto" w:fill="auto"/>
            <w:vAlign w:val="center"/>
            <w:hideMark/>
          </w:tcPr>
          <w:p w14:paraId="45E79F58" w14:textId="77777777" w:rsidR="008D793C" w:rsidRPr="00E3511D" w:rsidRDefault="008D793C" w:rsidP="00126E6E">
            <w:pPr>
              <w:spacing w:before="80" w:after="78"/>
              <w:jc w:val="center"/>
              <w:rPr>
                <w:bCs/>
                <w:sz w:val="23"/>
                <w:szCs w:val="23"/>
              </w:rPr>
            </w:pPr>
            <w:r w:rsidRPr="00E3511D">
              <w:rPr>
                <w:b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1D8D3A0"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3B871A"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4BAD274"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E287618"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1F7C668E"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29855D21" w14:textId="77777777" w:rsidR="008D793C" w:rsidRPr="008D793C" w:rsidRDefault="008D793C" w:rsidP="00126E6E">
            <w:pPr>
              <w:spacing w:before="80" w:after="78"/>
              <w:jc w:val="center"/>
              <w:rPr>
                <w:i/>
                <w:iCs/>
                <w:sz w:val="23"/>
                <w:szCs w:val="23"/>
              </w:rPr>
            </w:pPr>
            <w:r w:rsidRPr="008D793C">
              <w:rPr>
                <w:i/>
                <w:iCs/>
                <w:sz w:val="23"/>
                <w:szCs w:val="23"/>
              </w:rPr>
              <w:t>1.3.1</w:t>
            </w:r>
          </w:p>
        </w:tc>
        <w:tc>
          <w:tcPr>
            <w:tcW w:w="3758" w:type="dxa"/>
            <w:gridSpan w:val="3"/>
            <w:tcBorders>
              <w:top w:val="nil"/>
              <w:left w:val="nil"/>
              <w:bottom w:val="single" w:sz="4" w:space="0" w:color="auto"/>
              <w:right w:val="single" w:sz="4" w:space="0" w:color="auto"/>
            </w:tcBorders>
            <w:shd w:val="clear" w:color="auto" w:fill="auto"/>
            <w:vAlign w:val="center"/>
            <w:hideMark/>
          </w:tcPr>
          <w:p w14:paraId="7C528684" w14:textId="77777777" w:rsidR="008D793C" w:rsidRPr="008D793C" w:rsidRDefault="008D793C" w:rsidP="00126E6E">
            <w:pPr>
              <w:spacing w:before="80" w:after="78"/>
              <w:rPr>
                <w:i/>
                <w:iCs/>
                <w:sz w:val="23"/>
                <w:szCs w:val="23"/>
              </w:rPr>
            </w:pPr>
            <w:r w:rsidRPr="008D793C">
              <w:rPr>
                <w:i/>
                <w:iCs/>
                <w:sz w:val="23"/>
                <w:szCs w:val="23"/>
              </w:rPr>
              <w:t>Dịch vụ đại lý tàu biển và môi giới hàng hải</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4FF5EE5" w14:textId="77777777" w:rsidR="008D793C" w:rsidRPr="008D793C" w:rsidRDefault="008D793C" w:rsidP="00126E6E">
            <w:pPr>
              <w:spacing w:before="80" w:after="78"/>
              <w:jc w:val="center"/>
              <w:rPr>
                <w:i/>
                <w:iCs/>
                <w:sz w:val="23"/>
                <w:szCs w:val="23"/>
              </w:rPr>
            </w:pPr>
            <w:r w:rsidRPr="008D793C">
              <w:rPr>
                <w:i/>
                <w:iCs/>
                <w:sz w:val="23"/>
                <w:szCs w:val="23"/>
              </w:rPr>
              <w:t>030131</w:t>
            </w:r>
          </w:p>
        </w:tc>
        <w:tc>
          <w:tcPr>
            <w:tcW w:w="947" w:type="dxa"/>
            <w:gridSpan w:val="2"/>
            <w:tcBorders>
              <w:top w:val="nil"/>
              <w:left w:val="nil"/>
              <w:bottom w:val="single" w:sz="4" w:space="0" w:color="auto"/>
              <w:right w:val="single" w:sz="4" w:space="0" w:color="auto"/>
            </w:tcBorders>
            <w:shd w:val="clear" w:color="auto" w:fill="auto"/>
            <w:vAlign w:val="center"/>
            <w:hideMark/>
          </w:tcPr>
          <w:p w14:paraId="53E82678"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C18BB0A"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BCC2243"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14B1D96"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9BAD4A4"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3735A944"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2771A4D" w14:textId="77777777" w:rsidR="008D793C" w:rsidRPr="008D793C" w:rsidRDefault="008D793C" w:rsidP="00126E6E">
            <w:pPr>
              <w:spacing w:before="80" w:after="78"/>
              <w:jc w:val="center"/>
              <w:rPr>
                <w:i/>
                <w:iCs/>
                <w:sz w:val="23"/>
                <w:szCs w:val="23"/>
              </w:rPr>
            </w:pPr>
            <w:r w:rsidRPr="008D793C">
              <w:rPr>
                <w:i/>
                <w:iCs/>
                <w:sz w:val="23"/>
                <w:szCs w:val="23"/>
              </w:rPr>
              <w:t>1.3.2</w:t>
            </w:r>
          </w:p>
        </w:tc>
        <w:tc>
          <w:tcPr>
            <w:tcW w:w="3758" w:type="dxa"/>
            <w:gridSpan w:val="3"/>
            <w:tcBorders>
              <w:top w:val="nil"/>
              <w:left w:val="nil"/>
              <w:bottom w:val="single" w:sz="4" w:space="0" w:color="auto"/>
              <w:right w:val="single" w:sz="4" w:space="0" w:color="auto"/>
            </w:tcBorders>
            <w:shd w:val="clear" w:color="auto" w:fill="auto"/>
            <w:vAlign w:val="center"/>
            <w:hideMark/>
          </w:tcPr>
          <w:p w14:paraId="2E389EBE" w14:textId="77777777" w:rsidR="008D793C" w:rsidRPr="008D793C" w:rsidRDefault="008D793C" w:rsidP="00126E6E">
            <w:pPr>
              <w:spacing w:before="80" w:after="78"/>
              <w:rPr>
                <w:i/>
                <w:iCs/>
                <w:sz w:val="23"/>
                <w:szCs w:val="23"/>
              </w:rPr>
            </w:pPr>
            <w:r w:rsidRPr="008D793C">
              <w:rPr>
                <w:i/>
                <w:iCs/>
                <w:sz w:val="23"/>
                <w:szCs w:val="23"/>
              </w:rPr>
              <w:t>Dịch vụ đại lý vận tải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D2E9D4A" w14:textId="77777777" w:rsidR="008D793C" w:rsidRPr="008D793C" w:rsidRDefault="008D793C" w:rsidP="00126E6E">
            <w:pPr>
              <w:spacing w:before="80" w:after="78"/>
              <w:jc w:val="center"/>
              <w:rPr>
                <w:i/>
                <w:iCs/>
                <w:sz w:val="23"/>
                <w:szCs w:val="23"/>
              </w:rPr>
            </w:pPr>
            <w:r w:rsidRPr="008D793C">
              <w:rPr>
                <w:i/>
                <w:iCs/>
                <w:sz w:val="23"/>
                <w:szCs w:val="23"/>
              </w:rPr>
              <w:t>030132</w:t>
            </w:r>
          </w:p>
        </w:tc>
        <w:tc>
          <w:tcPr>
            <w:tcW w:w="947" w:type="dxa"/>
            <w:gridSpan w:val="2"/>
            <w:tcBorders>
              <w:top w:val="nil"/>
              <w:left w:val="nil"/>
              <w:bottom w:val="single" w:sz="4" w:space="0" w:color="auto"/>
              <w:right w:val="single" w:sz="4" w:space="0" w:color="auto"/>
            </w:tcBorders>
            <w:shd w:val="clear" w:color="auto" w:fill="auto"/>
            <w:vAlign w:val="center"/>
            <w:hideMark/>
          </w:tcPr>
          <w:p w14:paraId="10550E8E"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A1C1BEE"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36831BC"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F48BC96"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4777E50"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6F4CE3E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AB6641" w14:textId="77777777" w:rsidR="008D793C" w:rsidRPr="008D793C" w:rsidRDefault="008D793C" w:rsidP="00126E6E">
            <w:pPr>
              <w:spacing w:before="80" w:after="78"/>
              <w:jc w:val="center"/>
              <w:rPr>
                <w:i/>
                <w:iCs/>
                <w:sz w:val="23"/>
                <w:szCs w:val="23"/>
              </w:rPr>
            </w:pPr>
            <w:r w:rsidRPr="008D793C">
              <w:rPr>
                <w:i/>
                <w:iCs/>
                <w:sz w:val="23"/>
                <w:szCs w:val="23"/>
              </w:rPr>
              <w:t>1.3.3</w:t>
            </w:r>
          </w:p>
        </w:tc>
        <w:tc>
          <w:tcPr>
            <w:tcW w:w="3758" w:type="dxa"/>
            <w:gridSpan w:val="3"/>
            <w:tcBorders>
              <w:top w:val="nil"/>
              <w:left w:val="nil"/>
              <w:bottom w:val="single" w:sz="4" w:space="0" w:color="auto"/>
              <w:right w:val="single" w:sz="4" w:space="0" w:color="auto"/>
            </w:tcBorders>
            <w:shd w:val="clear" w:color="auto" w:fill="auto"/>
            <w:vAlign w:val="center"/>
            <w:hideMark/>
          </w:tcPr>
          <w:p w14:paraId="6A7E8934" w14:textId="77777777" w:rsidR="008D793C" w:rsidRPr="008D793C" w:rsidRDefault="008D793C" w:rsidP="00126E6E">
            <w:pPr>
              <w:spacing w:before="80" w:after="78"/>
              <w:rPr>
                <w:i/>
                <w:iCs/>
                <w:sz w:val="23"/>
                <w:szCs w:val="23"/>
              </w:rPr>
            </w:pPr>
            <w:r w:rsidRPr="008D793C">
              <w:rPr>
                <w:i/>
                <w:iCs/>
                <w:sz w:val="23"/>
                <w:szCs w:val="23"/>
              </w:rPr>
              <w:t>Dịch vụ kiểm đếm hàng hóa</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3627592" w14:textId="77777777" w:rsidR="008D793C" w:rsidRPr="008D793C" w:rsidRDefault="008D793C" w:rsidP="00126E6E">
            <w:pPr>
              <w:spacing w:before="80" w:after="78"/>
              <w:jc w:val="center"/>
              <w:rPr>
                <w:i/>
                <w:iCs/>
                <w:sz w:val="23"/>
                <w:szCs w:val="23"/>
              </w:rPr>
            </w:pPr>
            <w:r w:rsidRPr="008D793C">
              <w:rPr>
                <w:i/>
                <w:iCs/>
                <w:sz w:val="23"/>
                <w:szCs w:val="23"/>
              </w:rPr>
              <w:t>030133</w:t>
            </w:r>
          </w:p>
        </w:tc>
        <w:tc>
          <w:tcPr>
            <w:tcW w:w="947" w:type="dxa"/>
            <w:gridSpan w:val="2"/>
            <w:tcBorders>
              <w:top w:val="nil"/>
              <w:left w:val="nil"/>
              <w:bottom w:val="single" w:sz="4" w:space="0" w:color="auto"/>
              <w:right w:val="single" w:sz="4" w:space="0" w:color="auto"/>
            </w:tcBorders>
            <w:shd w:val="clear" w:color="auto" w:fill="auto"/>
            <w:vAlign w:val="center"/>
            <w:hideMark/>
          </w:tcPr>
          <w:p w14:paraId="4345282C"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F22FA6C"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BEDE44B"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05BC9AB"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C547659"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6104DDE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D04898" w14:textId="77777777" w:rsidR="008D793C" w:rsidRPr="008D793C" w:rsidRDefault="008D793C" w:rsidP="00126E6E">
            <w:pPr>
              <w:spacing w:before="80" w:after="78"/>
              <w:jc w:val="center"/>
              <w:rPr>
                <w:i/>
                <w:iCs/>
                <w:sz w:val="23"/>
                <w:szCs w:val="23"/>
              </w:rPr>
            </w:pPr>
            <w:r w:rsidRPr="008D793C">
              <w:rPr>
                <w:i/>
                <w:iCs/>
                <w:sz w:val="23"/>
                <w:szCs w:val="23"/>
              </w:rPr>
              <w:t>1.3.4</w:t>
            </w:r>
          </w:p>
        </w:tc>
        <w:tc>
          <w:tcPr>
            <w:tcW w:w="3758" w:type="dxa"/>
            <w:gridSpan w:val="3"/>
            <w:tcBorders>
              <w:top w:val="nil"/>
              <w:left w:val="nil"/>
              <w:bottom w:val="single" w:sz="4" w:space="0" w:color="auto"/>
              <w:right w:val="single" w:sz="4" w:space="0" w:color="auto"/>
            </w:tcBorders>
            <w:shd w:val="clear" w:color="auto" w:fill="auto"/>
            <w:vAlign w:val="center"/>
            <w:hideMark/>
          </w:tcPr>
          <w:p w14:paraId="187DDF3D" w14:textId="77777777" w:rsidR="008D793C" w:rsidRPr="008D793C" w:rsidRDefault="008D793C" w:rsidP="00126E6E">
            <w:pPr>
              <w:spacing w:before="80" w:after="78"/>
              <w:rPr>
                <w:i/>
                <w:iCs/>
                <w:sz w:val="23"/>
                <w:szCs w:val="23"/>
              </w:rPr>
            </w:pPr>
            <w:r w:rsidRPr="008D793C">
              <w:rPr>
                <w:i/>
                <w:iCs/>
                <w:sz w:val="23"/>
                <w:szCs w:val="23"/>
              </w:rPr>
              <w:t>Dịch vụ hoa tiêu và lai dắt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FE9EFEB" w14:textId="77777777" w:rsidR="008D793C" w:rsidRPr="008D793C" w:rsidRDefault="008D793C" w:rsidP="00126E6E">
            <w:pPr>
              <w:spacing w:before="80" w:after="78"/>
              <w:jc w:val="center"/>
              <w:rPr>
                <w:i/>
                <w:iCs/>
                <w:sz w:val="23"/>
                <w:szCs w:val="23"/>
              </w:rPr>
            </w:pPr>
            <w:r w:rsidRPr="008D793C">
              <w:rPr>
                <w:i/>
                <w:iCs/>
                <w:sz w:val="23"/>
                <w:szCs w:val="23"/>
              </w:rPr>
              <w:t>030134</w:t>
            </w:r>
          </w:p>
        </w:tc>
        <w:tc>
          <w:tcPr>
            <w:tcW w:w="947" w:type="dxa"/>
            <w:gridSpan w:val="2"/>
            <w:tcBorders>
              <w:top w:val="nil"/>
              <w:left w:val="nil"/>
              <w:bottom w:val="single" w:sz="4" w:space="0" w:color="auto"/>
              <w:right w:val="single" w:sz="4" w:space="0" w:color="auto"/>
            </w:tcBorders>
            <w:shd w:val="clear" w:color="auto" w:fill="auto"/>
            <w:vAlign w:val="center"/>
            <w:hideMark/>
          </w:tcPr>
          <w:p w14:paraId="3CA5CC29"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F9606CE"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98FD25E"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D864F92"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4A74B69"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16F0004D"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12C1A9D5" w14:textId="77777777" w:rsidR="008D793C" w:rsidRPr="008D793C" w:rsidRDefault="008D793C" w:rsidP="00126E6E">
            <w:pPr>
              <w:spacing w:before="80" w:after="78"/>
              <w:jc w:val="center"/>
              <w:rPr>
                <w:i/>
                <w:iCs/>
                <w:sz w:val="23"/>
                <w:szCs w:val="23"/>
              </w:rPr>
            </w:pPr>
            <w:r w:rsidRPr="008D793C">
              <w:rPr>
                <w:i/>
                <w:iCs/>
                <w:sz w:val="23"/>
                <w:szCs w:val="23"/>
              </w:rPr>
              <w:t>1.3.5</w:t>
            </w:r>
          </w:p>
        </w:tc>
        <w:tc>
          <w:tcPr>
            <w:tcW w:w="3758" w:type="dxa"/>
            <w:gridSpan w:val="3"/>
            <w:tcBorders>
              <w:top w:val="nil"/>
              <w:left w:val="nil"/>
              <w:bottom w:val="single" w:sz="4" w:space="0" w:color="auto"/>
              <w:right w:val="single" w:sz="4" w:space="0" w:color="auto"/>
            </w:tcBorders>
            <w:shd w:val="clear" w:color="auto" w:fill="auto"/>
            <w:vAlign w:val="center"/>
            <w:hideMark/>
          </w:tcPr>
          <w:p w14:paraId="2A9D0BB9" w14:textId="77777777" w:rsidR="008D793C" w:rsidRPr="008D793C" w:rsidRDefault="008D793C" w:rsidP="00126E6E">
            <w:pPr>
              <w:spacing w:before="80" w:after="78"/>
              <w:rPr>
                <w:i/>
                <w:iCs/>
                <w:sz w:val="23"/>
                <w:szCs w:val="23"/>
              </w:rPr>
            </w:pPr>
            <w:r w:rsidRPr="008D793C">
              <w:rPr>
                <w:i/>
                <w:iCs/>
                <w:sz w:val="23"/>
                <w:szCs w:val="23"/>
              </w:rPr>
              <w:t>Dịch vụ vệ sinh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5D78CA6" w14:textId="77777777" w:rsidR="008D793C" w:rsidRPr="008D793C" w:rsidRDefault="008D793C" w:rsidP="00126E6E">
            <w:pPr>
              <w:spacing w:before="80" w:after="78"/>
              <w:jc w:val="center"/>
              <w:rPr>
                <w:i/>
                <w:iCs/>
                <w:sz w:val="23"/>
                <w:szCs w:val="23"/>
              </w:rPr>
            </w:pPr>
            <w:r w:rsidRPr="008D793C">
              <w:rPr>
                <w:i/>
                <w:iCs/>
                <w:sz w:val="23"/>
                <w:szCs w:val="23"/>
              </w:rPr>
              <w:t>030135</w:t>
            </w:r>
          </w:p>
        </w:tc>
        <w:tc>
          <w:tcPr>
            <w:tcW w:w="947" w:type="dxa"/>
            <w:gridSpan w:val="2"/>
            <w:tcBorders>
              <w:top w:val="nil"/>
              <w:left w:val="nil"/>
              <w:bottom w:val="single" w:sz="4" w:space="0" w:color="auto"/>
              <w:right w:val="single" w:sz="4" w:space="0" w:color="auto"/>
            </w:tcBorders>
            <w:shd w:val="clear" w:color="auto" w:fill="auto"/>
            <w:vAlign w:val="center"/>
            <w:hideMark/>
          </w:tcPr>
          <w:p w14:paraId="193BB158"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20F4C2C"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FE9E73C"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B58CBEE"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89428D9"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5E85AB4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4839EE" w14:textId="77777777" w:rsidR="008D793C" w:rsidRPr="008D793C" w:rsidRDefault="008D793C" w:rsidP="00126E6E">
            <w:pPr>
              <w:spacing w:before="80" w:after="78"/>
              <w:jc w:val="center"/>
              <w:rPr>
                <w:i/>
                <w:iCs/>
                <w:sz w:val="23"/>
                <w:szCs w:val="23"/>
              </w:rPr>
            </w:pPr>
            <w:r w:rsidRPr="008D793C">
              <w:rPr>
                <w:i/>
                <w:iCs/>
                <w:sz w:val="23"/>
                <w:szCs w:val="23"/>
              </w:rPr>
              <w:t>1.3.6</w:t>
            </w:r>
          </w:p>
        </w:tc>
        <w:tc>
          <w:tcPr>
            <w:tcW w:w="3758" w:type="dxa"/>
            <w:gridSpan w:val="3"/>
            <w:tcBorders>
              <w:top w:val="nil"/>
              <w:left w:val="nil"/>
              <w:bottom w:val="single" w:sz="4" w:space="0" w:color="auto"/>
              <w:right w:val="single" w:sz="4" w:space="0" w:color="auto"/>
            </w:tcBorders>
            <w:shd w:val="clear" w:color="auto" w:fill="auto"/>
            <w:vAlign w:val="center"/>
            <w:hideMark/>
          </w:tcPr>
          <w:p w14:paraId="3DE31C87" w14:textId="77777777" w:rsidR="008D793C" w:rsidRPr="00E3511D" w:rsidRDefault="008D793C" w:rsidP="00126E6E">
            <w:pPr>
              <w:spacing w:before="80" w:after="78"/>
              <w:rPr>
                <w:rFonts w:ascii="Times New Roman Italic" w:hAnsi="Times New Roman Italic"/>
                <w:i/>
                <w:iCs/>
                <w:spacing w:val="-2"/>
                <w:sz w:val="23"/>
                <w:szCs w:val="23"/>
              </w:rPr>
            </w:pPr>
            <w:r w:rsidRPr="00E3511D">
              <w:rPr>
                <w:rFonts w:ascii="Times New Roman Italic" w:hAnsi="Times New Roman Italic"/>
                <w:i/>
                <w:iCs/>
                <w:spacing w:val="-2"/>
                <w:sz w:val="23"/>
                <w:szCs w:val="23"/>
              </w:rPr>
              <w:t>Dịch vụ bốc dỡ hàng hóa tại cảng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CCA424E" w14:textId="77777777" w:rsidR="008D793C" w:rsidRPr="008D793C" w:rsidRDefault="008D793C" w:rsidP="00126E6E">
            <w:pPr>
              <w:spacing w:before="80" w:after="78"/>
              <w:jc w:val="center"/>
              <w:rPr>
                <w:i/>
                <w:iCs/>
                <w:sz w:val="23"/>
                <w:szCs w:val="23"/>
              </w:rPr>
            </w:pPr>
            <w:r w:rsidRPr="008D793C">
              <w:rPr>
                <w:i/>
                <w:iCs/>
                <w:sz w:val="23"/>
                <w:szCs w:val="23"/>
              </w:rPr>
              <w:t>030136</w:t>
            </w:r>
          </w:p>
        </w:tc>
        <w:tc>
          <w:tcPr>
            <w:tcW w:w="947" w:type="dxa"/>
            <w:gridSpan w:val="2"/>
            <w:tcBorders>
              <w:top w:val="nil"/>
              <w:left w:val="nil"/>
              <w:bottom w:val="single" w:sz="4" w:space="0" w:color="auto"/>
              <w:right w:val="single" w:sz="4" w:space="0" w:color="auto"/>
            </w:tcBorders>
            <w:shd w:val="clear" w:color="auto" w:fill="auto"/>
            <w:vAlign w:val="center"/>
            <w:hideMark/>
          </w:tcPr>
          <w:p w14:paraId="065E8D52"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460343D"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9C103DE"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CBE314A"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775D553"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605EC39F"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909236E" w14:textId="77777777" w:rsidR="008D793C" w:rsidRPr="008D793C" w:rsidRDefault="008D793C" w:rsidP="00126E6E">
            <w:pPr>
              <w:spacing w:before="80" w:after="78"/>
              <w:jc w:val="center"/>
              <w:rPr>
                <w:i/>
                <w:iCs/>
                <w:sz w:val="23"/>
                <w:szCs w:val="23"/>
              </w:rPr>
            </w:pPr>
            <w:r w:rsidRPr="008D793C">
              <w:rPr>
                <w:i/>
                <w:iCs/>
                <w:sz w:val="23"/>
                <w:szCs w:val="23"/>
              </w:rPr>
              <w:t>1.3.7</w:t>
            </w:r>
          </w:p>
        </w:tc>
        <w:tc>
          <w:tcPr>
            <w:tcW w:w="3758" w:type="dxa"/>
            <w:gridSpan w:val="3"/>
            <w:tcBorders>
              <w:top w:val="nil"/>
              <w:left w:val="nil"/>
              <w:bottom w:val="single" w:sz="4" w:space="0" w:color="auto"/>
              <w:right w:val="single" w:sz="4" w:space="0" w:color="auto"/>
            </w:tcBorders>
            <w:shd w:val="clear" w:color="auto" w:fill="auto"/>
            <w:vAlign w:val="center"/>
            <w:hideMark/>
          </w:tcPr>
          <w:p w14:paraId="7EA0FBDD" w14:textId="77777777" w:rsidR="008D793C" w:rsidRPr="008D793C" w:rsidRDefault="008D793C" w:rsidP="00126E6E">
            <w:pPr>
              <w:spacing w:before="80" w:after="78"/>
              <w:rPr>
                <w:i/>
                <w:iCs/>
                <w:sz w:val="23"/>
                <w:szCs w:val="23"/>
              </w:rPr>
            </w:pPr>
            <w:r w:rsidRPr="008D793C">
              <w:rPr>
                <w:i/>
                <w:iCs/>
                <w:sz w:val="23"/>
                <w:szCs w:val="23"/>
              </w:rPr>
              <w:t>Dịch vụ cứu hộ và trục vớt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0EB4360" w14:textId="77777777" w:rsidR="008D793C" w:rsidRPr="008D793C" w:rsidRDefault="008D793C" w:rsidP="00126E6E">
            <w:pPr>
              <w:spacing w:before="80" w:after="78"/>
              <w:jc w:val="center"/>
              <w:rPr>
                <w:i/>
                <w:iCs/>
                <w:sz w:val="23"/>
                <w:szCs w:val="23"/>
              </w:rPr>
            </w:pPr>
            <w:r w:rsidRPr="008D793C">
              <w:rPr>
                <w:i/>
                <w:iCs/>
                <w:sz w:val="23"/>
                <w:szCs w:val="23"/>
              </w:rPr>
              <w:t>030137</w:t>
            </w:r>
          </w:p>
        </w:tc>
        <w:tc>
          <w:tcPr>
            <w:tcW w:w="947" w:type="dxa"/>
            <w:gridSpan w:val="2"/>
            <w:tcBorders>
              <w:top w:val="nil"/>
              <w:left w:val="nil"/>
              <w:bottom w:val="single" w:sz="4" w:space="0" w:color="auto"/>
              <w:right w:val="single" w:sz="4" w:space="0" w:color="auto"/>
            </w:tcBorders>
            <w:shd w:val="clear" w:color="auto" w:fill="auto"/>
            <w:vAlign w:val="center"/>
            <w:hideMark/>
          </w:tcPr>
          <w:p w14:paraId="5C84778A"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0EAD5C7"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C182722"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5A21626"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6387EA2"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5EF7429C"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E83A280" w14:textId="77777777" w:rsidR="008D793C" w:rsidRPr="008D793C" w:rsidRDefault="008D793C" w:rsidP="00126E6E">
            <w:pPr>
              <w:spacing w:before="80" w:after="78"/>
              <w:jc w:val="center"/>
              <w:rPr>
                <w:i/>
                <w:iCs/>
                <w:sz w:val="23"/>
                <w:szCs w:val="23"/>
              </w:rPr>
            </w:pPr>
            <w:r w:rsidRPr="008D793C">
              <w:rPr>
                <w:i/>
                <w:iCs/>
                <w:sz w:val="23"/>
                <w:szCs w:val="23"/>
              </w:rPr>
              <w:t>1.3.8</w:t>
            </w:r>
          </w:p>
        </w:tc>
        <w:tc>
          <w:tcPr>
            <w:tcW w:w="3758" w:type="dxa"/>
            <w:gridSpan w:val="3"/>
            <w:tcBorders>
              <w:top w:val="nil"/>
              <w:left w:val="nil"/>
              <w:bottom w:val="single" w:sz="4" w:space="0" w:color="auto"/>
              <w:right w:val="single" w:sz="4" w:space="0" w:color="auto"/>
            </w:tcBorders>
            <w:shd w:val="clear" w:color="auto" w:fill="auto"/>
            <w:vAlign w:val="center"/>
            <w:hideMark/>
          </w:tcPr>
          <w:p w14:paraId="0AFDC605" w14:textId="77777777" w:rsidR="008D793C" w:rsidRPr="008D793C" w:rsidRDefault="008D793C" w:rsidP="00126E6E">
            <w:pPr>
              <w:spacing w:before="80" w:after="78"/>
              <w:rPr>
                <w:i/>
                <w:iCs/>
                <w:sz w:val="23"/>
                <w:szCs w:val="23"/>
              </w:rPr>
            </w:pPr>
            <w:r w:rsidRPr="008D793C">
              <w:rPr>
                <w:i/>
                <w:iCs/>
                <w:sz w:val="23"/>
                <w:szCs w:val="23"/>
              </w:rPr>
              <w:t>Dịch vụ hỗ trợ vận tải biển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4A2662A" w14:textId="77777777" w:rsidR="008D793C" w:rsidRPr="008D793C" w:rsidRDefault="008D793C" w:rsidP="00126E6E">
            <w:pPr>
              <w:spacing w:before="80" w:after="78"/>
              <w:jc w:val="center"/>
              <w:rPr>
                <w:i/>
                <w:iCs/>
                <w:sz w:val="23"/>
                <w:szCs w:val="23"/>
              </w:rPr>
            </w:pPr>
            <w:r w:rsidRPr="008D793C">
              <w:rPr>
                <w:i/>
                <w:iCs/>
                <w:sz w:val="23"/>
                <w:szCs w:val="23"/>
              </w:rPr>
              <w:t>030139</w:t>
            </w:r>
          </w:p>
        </w:tc>
        <w:tc>
          <w:tcPr>
            <w:tcW w:w="947" w:type="dxa"/>
            <w:gridSpan w:val="2"/>
            <w:tcBorders>
              <w:top w:val="nil"/>
              <w:left w:val="nil"/>
              <w:bottom w:val="single" w:sz="4" w:space="0" w:color="auto"/>
              <w:right w:val="single" w:sz="4" w:space="0" w:color="auto"/>
            </w:tcBorders>
            <w:shd w:val="clear" w:color="auto" w:fill="auto"/>
            <w:vAlign w:val="center"/>
            <w:hideMark/>
          </w:tcPr>
          <w:p w14:paraId="25362384" w14:textId="77777777"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8FD32A8"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48D173F"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3C198EB"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514185C"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104F9E14"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EC3358F" w14:textId="77777777" w:rsidR="008D793C" w:rsidRPr="008D793C" w:rsidRDefault="008D793C" w:rsidP="00126E6E">
            <w:pPr>
              <w:spacing w:before="80" w:after="78"/>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31EA9574" w14:textId="77777777" w:rsidR="008D793C" w:rsidRPr="008D793C" w:rsidRDefault="008D793C" w:rsidP="00126E6E">
            <w:pPr>
              <w:spacing w:before="80" w:after="78"/>
              <w:rPr>
                <w:b/>
                <w:bCs/>
                <w:i/>
                <w:iCs/>
                <w:sz w:val="23"/>
                <w:szCs w:val="23"/>
              </w:rPr>
            </w:pPr>
            <w:r w:rsidRPr="008D793C">
              <w:rPr>
                <w:b/>
                <w:bCs/>
                <w:i/>
                <w:iCs/>
                <w:sz w:val="23"/>
                <w:szCs w:val="23"/>
              </w:rPr>
              <w:t>Dịch vụ 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F744934" w14:textId="77777777" w:rsidR="008D793C" w:rsidRPr="008D793C" w:rsidRDefault="008D793C" w:rsidP="00126E6E">
            <w:pPr>
              <w:spacing w:before="80" w:after="78"/>
              <w:jc w:val="center"/>
              <w:rPr>
                <w:b/>
                <w:bCs/>
                <w:i/>
                <w:iCs/>
                <w:sz w:val="23"/>
                <w:szCs w:val="23"/>
              </w:rPr>
            </w:pPr>
            <w:r w:rsidRPr="008D793C">
              <w:rPr>
                <w:b/>
                <w:bCs/>
                <w:i/>
                <w:iCs/>
                <w:sz w:val="23"/>
                <w:szCs w:val="23"/>
              </w:rPr>
              <w:t>0302</w:t>
            </w:r>
          </w:p>
        </w:tc>
        <w:tc>
          <w:tcPr>
            <w:tcW w:w="947" w:type="dxa"/>
            <w:gridSpan w:val="2"/>
            <w:tcBorders>
              <w:top w:val="nil"/>
              <w:left w:val="nil"/>
              <w:bottom w:val="single" w:sz="4" w:space="0" w:color="auto"/>
              <w:right w:val="single" w:sz="4" w:space="0" w:color="auto"/>
            </w:tcBorders>
            <w:shd w:val="clear" w:color="auto" w:fill="auto"/>
            <w:vAlign w:val="center"/>
            <w:hideMark/>
          </w:tcPr>
          <w:p w14:paraId="7B28FCFF" w14:textId="77777777" w:rsidR="008D793C" w:rsidRPr="00E3511D" w:rsidRDefault="008D793C" w:rsidP="00126E6E">
            <w:pPr>
              <w:spacing w:before="80" w:after="78"/>
              <w:jc w:val="center"/>
              <w:rPr>
                <w:b/>
                <w:bCs/>
                <w:i/>
                <w:iCs/>
                <w:sz w:val="23"/>
                <w:szCs w:val="23"/>
              </w:rPr>
            </w:pPr>
            <w:r w:rsidRPr="00E3511D">
              <w:rPr>
                <w:b/>
                <w:bCs/>
                <w:i/>
                <w:i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E7EA9CF"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C456F0D"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EC1FB25"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2CCA7D6"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7D6632F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97016DE" w14:textId="77777777" w:rsidR="008D793C" w:rsidRPr="008D793C" w:rsidRDefault="008D793C" w:rsidP="00126E6E">
            <w:pPr>
              <w:spacing w:before="80" w:after="78"/>
              <w:jc w:val="center"/>
              <w:rPr>
                <w:sz w:val="23"/>
                <w:szCs w:val="23"/>
              </w:rPr>
            </w:pPr>
            <w:r w:rsidRPr="008D793C">
              <w:rPr>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14:paraId="3C2A25EE" w14:textId="77777777" w:rsidR="008D793C" w:rsidRPr="008D793C" w:rsidRDefault="008D793C" w:rsidP="00126E6E">
            <w:pPr>
              <w:spacing w:before="80" w:after="78"/>
              <w:rPr>
                <w:sz w:val="23"/>
                <w:szCs w:val="23"/>
              </w:rPr>
            </w:pPr>
            <w:r w:rsidRPr="008D793C">
              <w:rPr>
                <w:sz w:val="23"/>
                <w:szCs w:val="23"/>
              </w:rPr>
              <w:t xml:space="preserve">Dịch vụ vận tải hành khách </w:t>
            </w:r>
            <w:r w:rsidR="00B56487">
              <w:rPr>
                <w:sz w:val="23"/>
                <w:szCs w:val="23"/>
              </w:rPr>
              <w:br/>
            </w:r>
            <w:r w:rsidRPr="008D793C">
              <w:rPr>
                <w:sz w:val="23"/>
                <w:szCs w:val="23"/>
              </w:rPr>
              <w:t>bằng đường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7FDE8CA" w14:textId="77777777" w:rsidR="008D793C" w:rsidRPr="008D793C" w:rsidRDefault="008D793C" w:rsidP="00126E6E">
            <w:pPr>
              <w:spacing w:before="80" w:after="78"/>
              <w:jc w:val="center"/>
              <w:rPr>
                <w:sz w:val="23"/>
                <w:szCs w:val="23"/>
              </w:rPr>
            </w:pPr>
            <w:r w:rsidRPr="008D793C">
              <w:rPr>
                <w:sz w:val="23"/>
                <w:szCs w:val="23"/>
              </w:rPr>
              <w:t>03021</w:t>
            </w:r>
          </w:p>
        </w:tc>
        <w:tc>
          <w:tcPr>
            <w:tcW w:w="947" w:type="dxa"/>
            <w:gridSpan w:val="2"/>
            <w:tcBorders>
              <w:top w:val="nil"/>
              <w:left w:val="nil"/>
              <w:bottom w:val="single" w:sz="4" w:space="0" w:color="auto"/>
              <w:right w:val="single" w:sz="4" w:space="0" w:color="auto"/>
            </w:tcBorders>
            <w:shd w:val="clear" w:color="auto" w:fill="auto"/>
            <w:vAlign w:val="center"/>
            <w:hideMark/>
          </w:tcPr>
          <w:p w14:paraId="22D8523E" w14:textId="77777777" w:rsidR="008D793C" w:rsidRPr="00E3511D" w:rsidRDefault="008D793C" w:rsidP="00126E6E">
            <w:pPr>
              <w:spacing w:before="80" w:after="78"/>
              <w:jc w:val="center"/>
              <w:rPr>
                <w:bCs/>
                <w:sz w:val="23"/>
                <w:szCs w:val="23"/>
              </w:rPr>
            </w:pPr>
            <w:r w:rsidRPr="00E3511D">
              <w:rPr>
                <w:b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FD7EB97"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975DC3D"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98F0EF1"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03CF3EA"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5A39E31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4BE4190" w14:textId="77777777" w:rsidR="008D793C" w:rsidRPr="008D793C" w:rsidRDefault="008D793C" w:rsidP="00126E6E">
            <w:pPr>
              <w:spacing w:before="80" w:after="78"/>
              <w:jc w:val="center"/>
              <w:rPr>
                <w:sz w:val="23"/>
                <w:szCs w:val="23"/>
              </w:rPr>
            </w:pPr>
            <w:r w:rsidRPr="008D793C">
              <w:rPr>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14:paraId="21E619B1" w14:textId="77777777" w:rsidR="008D793C" w:rsidRPr="008D793C" w:rsidRDefault="008D793C" w:rsidP="00126E6E">
            <w:pPr>
              <w:spacing w:before="80" w:after="78"/>
              <w:rPr>
                <w:sz w:val="23"/>
                <w:szCs w:val="23"/>
              </w:rPr>
            </w:pPr>
            <w:r w:rsidRPr="008D793C">
              <w:rPr>
                <w:sz w:val="23"/>
                <w:szCs w:val="23"/>
              </w:rPr>
              <w:t>Dịch vụ vận tải hàng hóa bằng đường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3744FC1" w14:textId="77777777" w:rsidR="008D793C" w:rsidRPr="008D793C" w:rsidRDefault="008D793C" w:rsidP="00126E6E">
            <w:pPr>
              <w:spacing w:before="80" w:after="78"/>
              <w:jc w:val="center"/>
              <w:rPr>
                <w:sz w:val="23"/>
                <w:szCs w:val="23"/>
              </w:rPr>
            </w:pPr>
            <w:r w:rsidRPr="008D793C">
              <w:rPr>
                <w:sz w:val="23"/>
                <w:szCs w:val="23"/>
              </w:rPr>
              <w:t>03022</w:t>
            </w:r>
          </w:p>
        </w:tc>
        <w:tc>
          <w:tcPr>
            <w:tcW w:w="947" w:type="dxa"/>
            <w:gridSpan w:val="2"/>
            <w:tcBorders>
              <w:top w:val="nil"/>
              <w:left w:val="nil"/>
              <w:bottom w:val="single" w:sz="4" w:space="0" w:color="auto"/>
              <w:right w:val="single" w:sz="4" w:space="0" w:color="auto"/>
            </w:tcBorders>
            <w:shd w:val="clear" w:color="auto" w:fill="auto"/>
            <w:vAlign w:val="center"/>
            <w:hideMark/>
          </w:tcPr>
          <w:p w14:paraId="70245848" w14:textId="77777777" w:rsidR="008D793C" w:rsidRPr="00E3511D" w:rsidRDefault="008D793C" w:rsidP="00126E6E">
            <w:pPr>
              <w:spacing w:before="80" w:after="78"/>
              <w:jc w:val="center"/>
              <w:rPr>
                <w:bCs/>
                <w:sz w:val="23"/>
                <w:szCs w:val="23"/>
              </w:rPr>
            </w:pPr>
            <w:r w:rsidRPr="00E3511D">
              <w:rPr>
                <w:b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D5BB2B3"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1E35047"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88B5FB4"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5E340CD"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27BF30DB"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79C99FC0" w14:textId="77777777" w:rsidR="008D793C" w:rsidRPr="008D793C" w:rsidRDefault="008D793C" w:rsidP="00126E6E">
            <w:pPr>
              <w:spacing w:before="80" w:after="78"/>
              <w:jc w:val="center"/>
              <w:rPr>
                <w:sz w:val="23"/>
                <w:szCs w:val="23"/>
              </w:rPr>
            </w:pPr>
            <w:r w:rsidRPr="008D793C">
              <w:rPr>
                <w:sz w:val="23"/>
                <w:szCs w:val="23"/>
              </w:rPr>
              <w:t>2.3</w:t>
            </w:r>
          </w:p>
        </w:tc>
        <w:tc>
          <w:tcPr>
            <w:tcW w:w="3758" w:type="dxa"/>
            <w:gridSpan w:val="3"/>
            <w:tcBorders>
              <w:top w:val="nil"/>
              <w:left w:val="nil"/>
              <w:bottom w:val="single" w:sz="4" w:space="0" w:color="auto"/>
              <w:right w:val="single" w:sz="4" w:space="0" w:color="auto"/>
            </w:tcBorders>
            <w:shd w:val="clear" w:color="auto" w:fill="auto"/>
            <w:vAlign w:val="center"/>
            <w:hideMark/>
          </w:tcPr>
          <w:p w14:paraId="47028402" w14:textId="77777777" w:rsidR="008D793C" w:rsidRPr="008D793C" w:rsidRDefault="008D793C" w:rsidP="00126E6E">
            <w:pPr>
              <w:spacing w:before="80" w:after="78"/>
              <w:rPr>
                <w:sz w:val="23"/>
                <w:szCs w:val="23"/>
              </w:rPr>
            </w:pPr>
            <w:r w:rsidRPr="008D793C">
              <w:rPr>
                <w:sz w:val="23"/>
                <w:szCs w:val="23"/>
              </w:rPr>
              <w:t xml:space="preserve">Dịch vụ hỗ trợ và liên quan đến </w:t>
            </w:r>
            <w:r w:rsidR="00B56487">
              <w:rPr>
                <w:sz w:val="23"/>
                <w:szCs w:val="23"/>
              </w:rPr>
              <w:br/>
            </w:r>
            <w:r w:rsidRPr="008D793C">
              <w:rPr>
                <w:sz w:val="23"/>
                <w:szCs w:val="23"/>
              </w:rPr>
              <w:t>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68F12EC" w14:textId="77777777" w:rsidR="008D793C" w:rsidRPr="008D793C" w:rsidRDefault="008D793C" w:rsidP="00126E6E">
            <w:pPr>
              <w:spacing w:before="80" w:after="78"/>
              <w:jc w:val="center"/>
              <w:rPr>
                <w:sz w:val="23"/>
                <w:szCs w:val="23"/>
              </w:rPr>
            </w:pPr>
            <w:r w:rsidRPr="008D793C">
              <w:rPr>
                <w:sz w:val="23"/>
                <w:szCs w:val="23"/>
              </w:rPr>
              <w:t>03023</w:t>
            </w:r>
          </w:p>
        </w:tc>
        <w:tc>
          <w:tcPr>
            <w:tcW w:w="947" w:type="dxa"/>
            <w:gridSpan w:val="2"/>
            <w:tcBorders>
              <w:top w:val="nil"/>
              <w:left w:val="nil"/>
              <w:bottom w:val="single" w:sz="4" w:space="0" w:color="auto"/>
              <w:right w:val="single" w:sz="4" w:space="0" w:color="auto"/>
            </w:tcBorders>
            <w:shd w:val="clear" w:color="auto" w:fill="auto"/>
            <w:vAlign w:val="center"/>
            <w:hideMark/>
          </w:tcPr>
          <w:p w14:paraId="79D5CB89" w14:textId="77777777" w:rsidR="008D793C" w:rsidRPr="00E3511D" w:rsidRDefault="008D793C" w:rsidP="00126E6E">
            <w:pPr>
              <w:spacing w:before="80" w:after="78"/>
              <w:jc w:val="center"/>
              <w:rPr>
                <w:bCs/>
                <w:sz w:val="23"/>
                <w:szCs w:val="23"/>
              </w:rPr>
            </w:pPr>
            <w:r w:rsidRPr="00E3511D">
              <w:rPr>
                <w:b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9EE44E0"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4D513D3"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D66664F"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C6FCAAD"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0D5385A7"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6CC20B83" w14:textId="77777777" w:rsidR="008D793C" w:rsidRPr="008D793C" w:rsidRDefault="008D793C" w:rsidP="00126E6E">
            <w:pPr>
              <w:spacing w:before="80" w:after="78"/>
              <w:jc w:val="center"/>
              <w:rPr>
                <w:i/>
                <w:iCs/>
                <w:sz w:val="23"/>
                <w:szCs w:val="23"/>
              </w:rPr>
            </w:pPr>
            <w:r w:rsidRPr="008D793C">
              <w:rPr>
                <w:i/>
                <w:iCs/>
                <w:sz w:val="23"/>
                <w:szCs w:val="23"/>
              </w:rPr>
              <w:t>2.3.1</w:t>
            </w:r>
          </w:p>
        </w:tc>
        <w:tc>
          <w:tcPr>
            <w:tcW w:w="3758" w:type="dxa"/>
            <w:gridSpan w:val="3"/>
            <w:tcBorders>
              <w:top w:val="nil"/>
              <w:left w:val="nil"/>
              <w:bottom w:val="single" w:sz="4" w:space="0" w:color="auto"/>
              <w:right w:val="single" w:sz="4" w:space="0" w:color="auto"/>
            </w:tcBorders>
            <w:shd w:val="clear" w:color="auto" w:fill="auto"/>
            <w:vAlign w:val="center"/>
            <w:hideMark/>
          </w:tcPr>
          <w:p w14:paraId="6B408524" w14:textId="77777777" w:rsidR="008D793C" w:rsidRPr="008D793C" w:rsidRDefault="008D793C" w:rsidP="00126E6E">
            <w:pPr>
              <w:spacing w:before="80" w:after="78"/>
              <w:rPr>
                <w:i/>
                <w:iCs/>
                <w:sz w:val="23"/>
                <w:szCs w:val="23"/>
              </w:rPr>
            </w:pPr>
            <w:r w:rsidRPr="008D793C">
              <w:rPr>
                <w:i/>
                <w:iCs/>
                <w:sz w:val="23"/>
                <w:szCs w:val="23"/>
              </w:rPr>
              <w:t xml:space="preserve">Dịch vụ kỹ thuật thương mại </w:t>
            </w:r>
            <w:r w:rsidR="00E3511D">
              <w:rPr>
                <w:i/>
                <w:iCs/>
                <w:sz w:val="23"/>
                <w:szCs w:val="23"/>
              </w:rPr>
              <w:br/>
            </w:r>
            <w:r w:rsidRPr="008D793C">
              <w:rPr>
                <w:i/>
                <w:iCs/>
                <w:sz w:val="23"/>
                <w:szCs w:val="23"/>
              </w:rPr>
              <w:t>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540AD4A" w14:textId="77777777" w:rsidR="008D793C" w:rsidRPr="008D793C" w:rsidRDefault="008D793C" w:rsidP="00126E6E">
            <w:pPr>
              <w:spacing w:before="80" w:after="78"/>
              <w:jc w:val="center"/>
              <w:rPr>
                <w:i/>
                <w:iCs/>
                <w:sz w:val="23"/>
                <w:szCs w:val="23"/>
              </w:rPr>
            </w:pPr>
            <w:r w:rsidRPr="008D793C">
              <w:rPr>
                <w:i/>
                <w:iCs/>
                <w:sz w:val="23"/>
                <w:szCs w:val="23"/>
              </w:rPr>
              <w:t>030231</w:t>
            </w:r>
          </w:p>
        </w:tc>
        <w:tc>
          <w:tcPr>
            <w:tcW w:w="947" w:type="dxa"/>
            <w:gridSpan w:val="2"/>
            <w:tcBorders>
              <w:top w:val="nil"/>
              <w:left w:val="nil"/>
              <w:bottom w:val="single" w:sz="4" w:space="0" w:color="auto"/>
              <w:right w:val="single" w:sz="4" w:space="0" w:color="auto"/>
            </w:tcBorders>
            <w:shd w:val="clear" w:color="auto" w:fill="auto"/>
            <w:vAlign w:val="center"/>
            <w:hideMark/>
          </w:tcPr>
          <w:p w14:paraId="3D44C96C" w14:textId="77777777"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2F01066"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EB1DC91"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8677367"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3C31042"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4DA9DED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83B0AB1" w14:textId="77777777" w:rsidR="008D793C" w:rsidRPr="008D793C" w:rsidRDefault="008D793C" w:rsidP="00126E6E">
            <w:pPr>
              <w:spacing w:before="80" w:after="78"/>
              <w:jc w:val="center"/>
              <w:rPr>
                <w:i/>
                <w:iCs/>
                <w:sz w:val="23"/>
                <w:szCs w:val="23"/>
              </w:rPr>
            </w:pPr>
            <w:r w:rsidRPr="008D793C">
              <w:rPr>
                <w:i/>
                <w:iCs/>
                <w:sz w:val="23"/>
                <w:szCs w:val="23"/>
              </w:rPr>
              <w:t>2.3.2</w:t>
            </w:r>
          </w:p>
        </w:tc>
        <w:tc>
          <w:tcPr>
            <w:tcW w:w="3758" w:type="dxa"/>
            <w:gridSpan w:val="3"/>
            <w:tcBorders>
              <w:top w:val="nil"/>
              <w:left w:val="nil"/>
              <w:bottom w:val="single" w:sz="4" w:space="0" w:color="auto"/>
              <w:right w:val="single" w:sz="4" w:space="0" w:color="auto"/>
            </w:tcBorders>
            <w:shd w:val="clear" w:color="auto" w:fill="auto"/>
            <w:vAlign w:val="center"/>
            <w:hideMark/>
          </w:tcPr>
          <w:p w14:paraId="6C161CE3" w14:textId="77777777" w:rsidR="008D793C" w:rsidRPr="008D793C" w:rsidRDefault="008D793C" w:rsidP="00126E6E">
            <w:pPr>
              <w:spacing w:before="80" w:after="78"/>
              <w:rPr>
                <w:i/>
                <w:iCs/>
                <w:sz w:val="23"/>
                <w:szCs w:val="23"/>
              </w:rPr>
            </w:pPr>
            <w:r w:rsidRPr="008D793C">
              <w:rPr>
                <w:i/>
                <w:iCs/>
                <w:sz w:val="23"/>
                <w:szCs w:val="23"/>
              </w:rPr>
              <w:t>Dịch vụ bảo đảm hoạt động bay</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75F2295" w14:textId="77777777" w:rsidR="008D793C" w:rsidRPr="008D793C" w:rsidRDefault="008D793C" w:rsidP="00126E6E">
            <w:pPr>
              <w:spacing w:before="80" w:after="78"/>
              <w:jc w:val="center"/>
              <w:rPr>
                <w:i/>
                <w:iCs/>
                <w:sz w:val="23"/>
                <w:szCs w:val="23"/>
              </w:rPr>
            </w:pPr>
            <w:r w:rsidRPr="008D793C">
              <w:rPr>
                <w:i/>
                <w:iCs/>
                <w:sz w:val="23"/>
                <w:szCs w:val="23"/>
              </w:rPr>
              <w:t>030232</w:t>
            </w:r>
          </w:p>
        </w:tc>
        <w:tc>
          <w:tcPr>
            <w:tcW w:w="947" w:type="dxa"/>
            <w:gridSpan w:val="2"/>
            <w:tcBorders>
              <w:top w:val="nil"/>
              <w:left w:val="nil"/>
              <w:bottom w:val="single" w:sz="4" w:space="0" w:color="auto"/>
              <w:right w:val="single" w:sz="4" w:space="0" w:color="auto"/>
            </w:tcBorders>
            <w:shd w:val="clear" w:color="auto" w:fill="auto"/>
            <w:vAlign w:val="center"/>
            <w:hideMark/>
          </w:tcPr>
          <w:p w14:paraId="07BE7A2F" w14:textId="77777777"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1621E90"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C3B4AB7"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9ADFE23"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2FB4C46"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09DFE774"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08D5B30C" w14:textId="77777777" w:rsidR="008D793C" w:rsidRPr="008D793C" w:rsidRDefault="008D793C" w:rsidP="00126E6E">
            <w:pPr>
              <w:spacing w:before="80" w:after="78"/>
              <w:jc w:val="center"/>
              <w:rPr>
                <w:i/>
                <w:iCs/>
                <w:sz w:val="23"/>
                <w:szCs w:val="23"/>
              </w:rPr>
            </w:pPr>
            <w:r w:rsidRPr="008D793C">
              <w:rPr>
                <w:i/>
                <w:iCs/>
                <w:sz w:val="23"/>
                <w:szCs w:val="23"/>
              </w:rPr>
              <w:t>2.3.3</w:t>
            </w:r>
          </w:p>
        </w:tc>
        <w:tc>
          <w:tcPr>
            <w:tcW w:w="3758" w:type="dxa"/>
            <w:gridSpan w:val="3"/>
            <w:tcBorders>
              <w:top w:val="nil"/>
              <w:left w:val="nil"/>
              <w:bottom w:val="single" w:sz="4" w:space="0" w:color="auto"/>
              <w:right w:val="single" w:sz="4" w:space="0" w:color="auto"/>
            </w:tcBorders>
            <w:shd w:val="clear" w:color="auto" w:fill="auto"/>
            <w:vAlign w:val="center"/>
            <w:hideMark/>
          </w:tcPr>
          <w:p w14:paraId="094292E7" w14:textId="77777777" w:rsidR="008D793C" w:rsidRPr="008D793C" w:rsidRDefault="008D793C" w:rsidP="00126E6E">
            <w:pPr>
              <w:spacing w:before="80" w:after="78"/>
              <w:rPr>
                <w:i/>
                <w:iCs/>
                <w:sz w:val="23"/>
                <w:szCs w:val="23"/>
              </w:rPr>
            </w:pPr>
            <w:r w:rsidRPr="008D793C">
              <w:rPr>
                <w:i/>
                <w:iCs/>
                <w:sz w:val="23"/>
                <w:szCs w:val="23"/>
              </w:rPr>
              <w:t xml:space="preserve">Dịch vụ hỗ trợ và dịch vụ khác </w:t>
            </w:r>
            <w:r w:rsidR="00E3511D">
              <w:rPr>
                <w:i/>
                <w:iCs/>
                <w:sz w:val="23"/>
                <w:szCs w:val="23"/>
              </w:rPr>
              <w:br/>
            </w:r>
            <w:r w:rsidRPr="008D793C">
              <w:rPr>
                <w:i/>
                <w:iCs/>
                <w:sz w:val="23"/>
                <w:szCs w:val="23"/>
              </w:rPr>
              <w:t>liên quan đến 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A0A5C97" w14:textId="77777777" w:rsidR="008D793C" w:rsidRPr="008D793C" w:rsidRDefault="008D793C" w:rsidP="00126E6E">
            <w:pPr>
              <w:spacing w:before="80" w:after="78"/>
              <w:jc w:val="center"/>
              <w:rPr>
                <w:i/>
                <w:iCs/>
                <w:sz w:val="23"/>
                <w:szCs w:val="23"/>
              </w:rPr>
            </w:pPr>
            <w:r w:rsidRPr="008D793C">
              <w:rPr>
                <w:i/>
                <w:iCs/>
                <w:sz w:val="23"/>
                <w:szCs w:val="23"/>
              </w:rPr>
              <w:t>030239</w:t>
            </w:r>
          </w:p>
        </w:tc>
        <w:tc>
          <w:tcPr>
            <w:tcW w:w="947" w:type="dxa"/>
            <w:gridSpan w:val="2"/>
            <w:tcBorders>
              <w:top w:val="nil"/>
              <w:left w:val="nil"/>
              <w:bottom w:val="single" w:sz="4" w:space="0" w:color="auto"/>
              <w:right w:val="single" w:sz="4" w:space="0" w:color="auto"/>
            </w:tcBorders>
            <w:shd w:val="clear" w:color="auto" w:fill="auto"/>
            <w:vAlign w:val="center"/>
            <w:hideMark/>
          </w:tcPr>
          <w:p w14:paraId="5A8F014B" w14:textId="77777777"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B317E6D"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4CBEFD0"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EBC050F"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E1AEC17"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70D1F955" w14:textId="77777777"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BF1059" w14:textId="77777777" w:rsidR="008D793C" w:rsidRPr="008D793C" w:rsidRDefault="008D793C" w:rsidP="00126E6E">
            <w:pPr>
              <w:spacing w:before="80" w:after="78"/>
              <w:jc w:val="center"/>
              <w:rPr>
                <w:b/>
                <w:bCs/>
                <w:i/>
                <w:iCs/>
                <w:sz w:val="23"/>
                <w:szCs w:val="23"/>
              </w:rPr>
            </w:pPr>
            <w:r w:rsidRPr="008D793C">
              <w:rPr>
                <w:b/>
                <w:bCs/>
                <w:i/>
                <w:iCs/>
                <w:sz w:val="23"/>
                <w:szCs w:val="23"/>
              </w:rPr>
              <w:t>3</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55E323E9" w14:textId="77777777" w:rsidR="008D793C" w:rsidRPr="008D793C" w:rsidRDefault="008D793C" w:rsidP="00126E6E">
            <w:pPr>
              <w:spacing w:before="80" w:after="78"/>
              <w:rPr>
                <w:b/>
                <w:bCs/>
                <w:i/>
                <w:iCs/>
                <w:sz w:val="23"/>
                <w:szCs w:val="23"/>
              </w:rPr>
            </w:pPr>
            <w:r w:rsidRPr="008D793C">
              <w:rPr>
                <w:b/>
                <w:bCs/>
                <w:i/>
                <w:iCs/>
                <w:sz w:val="23"/>
                <w:szCs w:val="23"/>
              </w:rPr>
              <w:t>Dịch vụ vận tải đa phương thức</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E58BF9" w14:textId="77777777" w:rsidR="008D793C" w:rsidRPr="008D793C" w:rsidRDefault="008D793C" w:rsidP="00126E6E">
            <w:pPr>
              <w:spacing w:before="80" w:after="78"/>
              <w:jc w:val="center"/>
              <w:rPr>
                <w:b/>
                <w:bCs/>
                <w:i/>
                <w:iCs/>
                <w:sz w:val="23"/>
                <w:szCs w:val="23"/>
              </w:rPr>
            </w:pPr>
            <w:r w:rsidRPr="008D793C">
              <w:rPr>
                <w:b/>
                <w:bCs/>
                <w:i/>
                <w:iCs/>
                <w:sz w:val="23"/>
                <w:szCs w:val="23"/>
              </w:rPr>
              <w:t>0303</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52377944" w14:textId="77777777" w:rsidR="008D793C" w:rsidRPr="00E3511D" w:rsidRDefault="008D793C" w:rsidP="00126E6E">
            <w:pPr>
              <w:spacing w:before="80" w:after="78"/>
              <w:jc w:val="center"/>
              <w:rPr>
                <w:b/>
                <w:bCs/>
                <w:i/>
                <w:iCs/>
                <w:sz w:val="23"/>
                <w:szCs w:val="23"/>
              </w:rPr>
            </w:pPr>
            <w:r w:rsidRPr="00E3511D">
              <w:rPr>
                <w:b/>
                <w:bCs/>
                <w:i/>
                <w:iCs/>
                <w:sz w:val="23"/>
                <w:szCs w:val="23"/>
              </w:rPr>
              <w:t>2</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340D2E"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EA71A2"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16181C"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7BA7D637"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73739847"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2572DBC" w14:textId="77777777" w:rsidR="008D793C" w:rsidRPr="008D793C" w:rsidRDefault="008D793C" w:rsidP="00126E6E">
            <w:pPr>
              <w:spacing w:before="80" w:after="78"/>
              <w:jc w:val="center"/>
              <w:rPr>
                <w:b/>
                <w:bCs/>
                <w:i/>
                <w:iCs/>
                <w:sz w:val="23"/>
                <w:szCs w:val="23"/>
              </w:rPr>
            </w:pPr>
            <w:r w:rsidRPr="008D793C">
              <w:rPr>
                <w:b/>
                <w:bCs/>
                <w:i/>
                <w:iCs/>
                <w:sz w:val="23"/>
                <w:szCs w:val="23"/>
              </w:rPr>
              <w:t>4</w:t>
            </w:r>
          </w:p>
        </w:tc>
        <w:tc>
          <w:tcPr>
            <w:tcW w:w="3758" w:type="dxa"/>
            <w:gridSpan w:val="3"/>
            <w:tcBorders>
              <w:top w:val="nil"/>
              <w:left w:val="nil"/>
              <w:bottom w:val="single" w:sz="4" w:space="0" w:color="auto"/>
              <w:right w:val="single" w:sz="4" w:space="0" w:color="auto"/>
            </w:tcBorders>
            <w:shd w:val="clear" w:color="auto" w:fill="auto"/>
            <w:vAlign w:val="center"/>
            <w:hideMark/>
          </w:tcPr>
          <w:p w14:paraId="258268E1" w14:textId="77777777" w:rsidR="008D793C" w:rsidRPr="008D793C" w:rsidRDefault="008D793C" w:rsidP="00126E6E">
            <w:pPr>
              <w:spacing w:before="80" w:after="78"/>
              <w:rPr>
                <w:b/>
                <w:bCs/>
                <w:i/>
                <w:iCs/>
                <w:sz w:val="23"/>
                <w:szCs w:val="23"/>
              </w:rPr>
            </w:pPr>
            <w:r w:rsidRPr="008D793C">
              <w:rPr>
                <w:b/>
                <w:bCs/>
                <w:i/>
                <w:iCs/>
                <w:sz w:val="23"/>
                <w:szCs w:val="23"/>
              </w:rPr>
              <w:t>Dịch vụ bưu chính và chuyển phát</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6FE4294" w14:textId="77777777" w:rsidR="008D793C" w:rsidRPr="008D793C" w:rsidRDefault="008D793C" w:rsidP="00126E6E">
            <w:pPr>
              <w:spacing w:before="80" w:after="78"/>
              <w:jc w:val="center"/>
              <w:rPr>
                <w:b/>
                <w:bCs/>
                <w:i/>
                <w:iCs/>
                <w:sz w:val="23"/>
                <w:szCs w:val="23"/>
              </w:rPr>
            </w:pPr>
            <w:r w:rsidRPr="008D793C">
              <w:rPr>
                <w:b/>
                <w:bCs/>
                <w:i/>
                <w:iCs/>
                <w:sz w:val="23"/>
                <w:szCs w:val="23"/>
              </w:rPr>
              <w:t>0304</w:t>
            </w:r>
          </w:p>
        </w:tc>
        <w:tc>
          <w:tcPr>
            <w:tcW w:w="947" w:type="dxa"/>
            <w:gridSpan w:val="2"/>
            <w:tcBorders>
              <w:top w:val="nil"/>
              <w:left w:val="nil"/>
              <w:bottom w:val="single" w:sz="4" w:space="0" w:color="auto"/>
              <w:right w:val="single" w:sz="4" w:space="0" w:color="auto"/>
            </w:tcBorders>
            <w:shd w:val="clear" w:color="auto" w:fill="auto"/>
            <w:vAlign w:val="center"/>
            <w:hideMark/>
          </w:tcPr>
          <w:p w14:paraId="334CDC24" w14:textId="77777777" w:rsidR="008D793C" w:rsidRPr="00E3511D" w:rsidRDefault="008D793C" w:rsidP="00126E6E">
            <w:pPr>
              <w:spacing w:before="80" w:after="78"/>
              <w:jc w:val="center"/>
              <w:rPr>
                <w:b/>
                <w:bCs/>
                <w:i/>
                <w:iCs/>
                <w:sz w:val="23"/>
                <w:szCs w:val="23"/>
              </w:rPr>
            </w:pPr>
            <w:r w:rsidRPr="00E3511D">
              <w:rPr>
                <w:b/>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6A629A5"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F986D3E"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5A3B63F"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49356BF"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68DE0893"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34A5D328" w14:textId="77777777" w:rsidR="008D793C" w:rsidRPr="008D793C" w:rsidRDefault="008D793C" w:rsidP="00126E6E">
            <w:pPr>
              <w:spacing w:before="80" w:after="78"/>
              <w:jc w:val="center"/>
              <w:rPr>
                <w:b/>
                <w:bCs/>
                <w:i/>
                <w:iCs/>
                <w:sz w:val="23"/>
                <w:szCs w:val="23"/>
              </w:rPr>
            </w:pPr>
            <w:r w:rsidRPr="008D793C">
              <w:rPr>
                <w:b/>
                <w:bCs/>
                <w:i/>
                <w:iCs/>
                <w:sz w:val="23"/>
                <w:szCs w:val="23"/>
              </w:rPr>
              <w:t>5</w:t>
            </w:r>
          </w:p>
        </w:tc>
        <w:tc>
          <w:tcPr>
            <w:tcW w:w="3758" w:type="dxa"/>
            <w:gridSpan w:val="3"/>
            <w:tcBorders>
              <w:top w:val="nil"/>
              <w:left w:val="nil"/>
              <w:bottom w:val="single" w:sz="4" w:space="0" w:color="auto"/>
              <w:right w:val="single" w:sz="4" w:space="0" w:color="auto"/>
            </w:tcBorders>
            <w:shd w:val="clear" w:color="auto" w:fill="auto"/>
            <w:vAlign w:val="center"/>
            <w:hideMark/>
          </w:tcPr>
          <w:p w14:paraId="58A266A5" w14:textId="77777777" w:rsidR="008D793C" w:rsidRPr="008D793C" w:rsidRDefault="008D793C" w:rsidP="00126E6E">
            <w:pPr>
              <w:spacing w:before="80" w:after="78"/>
              <w:rPr>
                <w:b/>
                <w:bCs/>
                <w:i/>
                <w:iCs/>
                <w:sz w:val="23"/>
                <w:szCs w:val="23"/>
              </w:rPr>
            </w:pPr>
            <w:r w:rsidRPr="008D793C">
              <w:rPr>
                <w:b/>
                <w:bCs/>
                <w:i/>
                <w:iCs/>
                <w:sz w:val="23"/>
                <w:szCs w:val="23"/>
              </w:rPr>
              <w:t xml:space="preserve">Dịch vụ hỗ trợ và liên quan </w:t>
            </w:r>
            <w:r w:rsidR="00E3511D">
              <w:rPr>
                <w:b/>
                <w:bCs/>
                <w:i/>
                <w:iCs/>
                <w:sz w:val="23"/>
                <w:szCs w:val="23"/>
              </w:rPr>
              <w:br/>
            </w:r>
            <w:r w:rsidRPr="008D793C">
              <w:rPr>
                <w:b/>
                <w:bCs/>
                <w:i/>
                <w:iCs/>
                <w:sz w:val="23"/>
                <w:szCs w:val="23"/>
              </w:rPr>
              <w:t>đến vận tải chưa phân vào đâu</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9489BDC" w14:textId="77777777" w:rsidR="008D793C" w:rsidRPr="008D793C" w:rsidRDefault="008D793C" w:rsidP="00126E6E">
            <w:pPr>
              <w:spacing w:before="80" w:after="78"/>
              <w:jc w:val="center"/>
              <w:rPr>
                <w:b/>
                <w:bCs/>
                <w:i/>
                <w:iCs/>
                <w:sz w:val="23"/>
                <w:szCs w:val="23"/>
              </w:rPr>
            </w:pPr>
            <w:r w:rsidRPr="008D793C">
              <w:rPr>
                <w:b/>
                <w:bCs/>
                <w:i/>
                <w:iCs/>
                <w:sz w:val="23"/>
                <w:szCs w:val="23"/>
              </w:rPr>
              <w:t>0311</w:t>
            </w:r>
          </w:p>
        </w:tc>
        <w:tc>
          <w:tcPr>
            <w:tcW w:w="947" w:type="dxa"/>
            <w:gridSpan w:val="2"/>
            <w:tcBorders>
              <w:top w:val="nil"/>
              <w:left w:val="nil"/>
              <w:bottom w:val="single" w:sz="4" w:space="0" w:color="auto"/>
              <w:right w:val="single" w:sz="4" w:space="0" w:color="auto"/>
            </w:tcBorders>
            <w:shd w:val="clear" w:color="auto" w:fill="auto"/>
            <w:vAlign w:val="center"/>
            <w:hideMark/>
          </w:tcPr>
          <w:p w14:paraId="2190318C" w14:textId="77777777" w:rsidR="008D793C" w:rsidRPr="00E3511D" w:rsidRDefault="008D793C" w:rsidP="00126E6E">
            <w:pPr>
              <w:spacing w:before="80" w:after="78"/>
              <w:jc w:val="center"/>
              <w:rPr>
                <w:b/>
                <w:bCs/>
                <w:i/>
                <w:iCs/>
                <w:sz w:val="23"/>
                <w:szCs w:val="23"/>
              </w:rPr>
            </w:pPr>
            <w:r w:rsidRPr="00E3511D">
              <w:rPr>
                <w:b/>
                <w:bCs/>
                <w:i/>
                <w:iCs/>
                <w:sz w:val="23"/>
                <w:szCs w:val="23"/>
              </w:rPr>
              <w:t>1, 2, 6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3C98D8B"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47E47D"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F1564D5"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2C9F58E"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15CC4AD3"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8FBCDE3" w14:textId="77777777" w:rsidR="008D793C" w:rsidRPr="008D793C" w:rsidRDefault="0094277C" w:rsidP="00126E6E">
            <w:pPr>
              <w:spacing w:before="80" w:after="78"/>
              <w:jc w:val="center"/>
              <w:rPr>
                <w:sz w:val="23"/>
                <w:szCs w:val="23"/>
              </w:rPr>
            </w:pPr>
            <w:r>
              <w:rPr>
                <w:sz w:val="23"/>
                <w:szCs w:val="23"/>
              </w:rPr>
              <w:t>5</w:t>
            </w:r>
            <w:r w:rsidR="008D793C" w:rsidRPr="008D793C">
              <w:rPr>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5F16592D" w14:textId="77777777" w:rsidR="008D793C" w:rsidRPr="008D793C" w:rsidRDefault="008D793C" w:rsidP="00126E6E">
            <w:pPr>
              <w:spacing w:before="80" w:after="78"/>
              <w:rPr>
                <w:sz w:val="23"/>
                <w:szCs w:val="23"/>
              </w:rPr>
            </w:pPr>
            <w:r w:rsidRPr="008D793C">
              <w:rPr>
                <w:sz w:val="23"/>
                <w:szCs w:val="23"/>
              </w:rPr>
              <w:t>Dịch vụ hỗ trợ vận tải tổng hợp</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767F9C6" w14:textId="77777777" w:rsidR="008D793C" w:rsidRPr="008D793C" w:rsidRDefault="008D793C" w:rsidP="00126E6E">
            <w:pPr>
              <w:spacing w:before="80" w:after="78"/>
              <w:jc w:val="center"/>
              <w:rPr>
                <w:sz w:val="23"/>
                <w:szCs w:val="23"/>
              </w:rPr>
            </w:pPr>
            <w:r w:rsidRPr="008D793C">
              <w:rPr>
                <w:sz w:val="23"/>
                <w:szCs w:val="23"/>
              </w:rPr>
              <w:t>03114</w:t>
            </w:r>
          </w:p>
        </w:tc>
        <w:tc>
          <w:tcPr>
            <w:tcW w:w="947" w:type="dxa"/>
            <w:gridSpan w:val="2"/>
            <w:tcBorders>
              <w:top w:val="nil"/>
              <w:left w:val="nil"/>
              <w:bottom w:val="single" w:sz="4" w:space="0" w:color="auto"/>
              <w:right w:val="single" w:sz="4" w:space="0" w:color="auto"/>
            </w:tcBorders>
            <w:shd w:val="clear" w:color="auto" w:fill="auto"/>
            <w:vAlign w:val="center"/>
            <w:hideMark/>
          </w:tcPr>
          <w:p w14:paraId="6AE60661" w14:textId="77777777" w:rsidR="008D793C" w:rsidRPr="00E3511D" w:rsidRDefault="008D793C" w:rsidP="00126E6E">
            <w:pPr>
              <w:spacing w:before="80" w:after="78"/>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58FB558"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52CBF6B"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0B84C87"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95CBD06"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223CB087" w14:textId="77777777"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95F4A9B" w14:textId="77777777" w:rsidR="008D793C" w:rsidRPr="008D793C" w:rsidRDefault="0094277C" w:rsidP="00126E6E">
            <w:pPr>
              <w:spacing w:before="80" w:after="78"/>
              <w:jc w:val="center"/>
              <w:rPr>
                <w:sz w:val="23"/>
                <w:szCs w:val="23"/>
              </w:rPr>
            </w:pPr>
            <w:r>
              <w:rPr>
                <w:sz w:val="23"/>
                <w:szCs w:val="23"/>
              </w:rPr>
              <w:t>5</w:t>
            </w:r>
            <w:r w:rsidR="008D793C" w:rsidRPr="008D793C">
              <w:rPr>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37BE00DD" w14:textId="77777777" w:rsidR="008D793C" w:rsidRPr="008D793C" w:rsidRDefault="008D793C" w:rsidP="00126E6E">
            <w:pPr>
              <w:spacing w:before="80" w:after="78"/>
              <w:rPr>
                <w:sz w:val="23"/>
                <w:szCs w:val="23"/>
              </w:rPr>
            </w:pPr>
            <w:r w:rsidRPr="008D793C">
              <w:rPr>
                <w:sz w:val="23"/>
                <w:szCs w:val="23"/>
              </w:rPr>
              <w:t>Dịch vụ hỗ trợ và dịch vụ liên quan đến vận tải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F33EEFC" w14:textId="77777777" w:rsidR="008D793C" w:rsidRPr="008D793C" w:rsidRDefault="008D793C" w:rsidP="00126E6E">
            <w:pPr>
              <w:spacing w:before="80" w:after="78"/>
              <w:jc w:val="center"/>
              <w:rPr>
                <w:sz w:val="23"/>
                <w:szCs w:val="23"/>
              </w:rPr>
            </w:pPr>
            <w:r w:rsidRPr="008D793C">
              <w:rPr>
                <w:sz w:val="23"/>
                <w:szCs w:val="23"/>
              </w:rPr>
              <w:t>03119</w:t>
            </w:r>
          </w:p>
        </w:tc>
        <w:tc>
          <w:tcPr>
            <w:tcW w:w="947" w:type="dxa"/>
            <w:gridSpan w:val="2"/>
            <w:tcBorders>
              <w:top w:val="nil"/>
              <w:left w:val="nil"/>
              <w:bottom w:val="single" w:sz="4" w:space="0" w:color="auto"/>
              <w:right w:val="single" w:sz="4" w:space="0" w:color="auto"/>
            </w:tcBorders>
            <w:shd w:val="clear" w:color="auto" w:fill="auto"/>
            <w:vAlign w:val="center"/>
            <w:hideMark/>
          </w:tcPr>
          <w:p w14:paraId="56640513" w14:textId="77777777" w:rsidR="008D793C" w:rsidRPr="00E3511D" w:rsidRDefault="008D793C" w:rsidP="00126E6E">
            <w:pPr>
              <w:spacing w:before="80" w:after="78"/>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238756" w14:textId="77777777"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C0BDB7D" w14:textId="77777777"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DF01DCE" w14:textId="77777777"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FB4480B" w14:textId="77777777" w:rsidR="008D793C" w:rsidRPr="008D793C" w:rsidRDefault="008D793C" w:rsidP="00126E6E">
            <w:pPr>
              <w:spacing w:before="80" w:after="78"/>
              <w:jc w:val="center"/>
              <w:rPr>
                <w:sz w:val="23"/>
                <w:szCs w:val="23"/>
              </w:rPr>
            </w:pPr>
            <w:r w:rsidRPr="008D793C">
              <w:rPr>
                <w:sz w:val="23"/>
                <w:szCs w:val="23"/>
              </w:rPr>
              <w:t> </w:t>
            </w:r>
          </w:p>
        </w:tc>
      </w:tr>
      <w:tr w:rsidR="008D793C" w:rsidRPr="008D793C" w14:paraId="6C469FB8" w14:textId="77777777"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4CFF6A" w14:textId="77777777" w:rsidR="008D793C" w:rsidRPr="008D793C" w:rsidRDefault="008D793C" w:rsidP="00126E6E">
            <w:pPr>
              <w:spacing w:before="84" w:after="80" w:line="300" w:lineRule="exact"/>
              <w:jc w:val="center"/>
              <w:rPr>
                <w:b/>
                <w:bCs/>
                <w:sz w:val="23"/>
                <w:szCs w:val="23"/>
              </w:rPr>
            </w:pPr>
            <w:r w:rsidRPr="008D793C">
              <w:rPr>
                <w:b/>
                <w:bCs/>
                <w:sz w:val="23"/>
                <w:szCs w:val="23"/>
              </w:rPr>
              <w:lastRenderedPageBreak/>
              <w:t>III</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5DEF4D36" w14:textId="77777777" w:rsidR="008D793C" w:rsidRPr="008D793C" w:rsidRDefault="008D793C" w:rsidP="00126E6E">
            <w:pPr>
              <w:spacing w:before="84" w:after="80" w:line="300" w:lineRule="exact"/>
              <w:rPr>
                <w:b/>
                <w:bCs/>
                <w:sz w:val="23"/>
                <w:szCs w:val="23"/>
              </w:rPr>
            </w:pPr>
            <w:r w:rsidRPr="008D793C">
              <w:rPr>
                <w:b/>
                <w:bCs/>
                <w:sz w:val="23"/>
                <w:szCs w:val="23"/>
              </w:rPr>
              <w:t>Dịch vụ xây dựng</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0720A4D" w14:textId="77777777" w:rsidR="008D793C" w:rsidRPr="008D793C" w:rsidRDefault="008D793C" w:rsidP="00126E6E">
            <w:pPr>
              <w:spacing w:before="84" w:after="80" w:line="300" w:lineRule="exact"/>
              <w:jc w:val="center"/>
              <w:rPr>
                <w:b/>
                <w:bCs/>
                <w:sz w:val="23"/>
                <w:szCs w:val="23"/>
              </w:rPr>
            </w:pPr>
            <w:r w:rsidRPr="008D793C">
              <w:rPr>
                <w:b/>
                <w:bCs/>
                <w:sz w:val="23"/>
                <w:szCs w:val="23"/>
              </w:rPr>
              <w:t>05</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72020536" w14:textId="77777777" w:rsidR="008D793C" w:rsidRPr="00E3511D" w:rsidRDefault="008D793C" w:rsidP="00126E6E">
            <w:pPr>
              <w:spacing w:before="84" w:after="80" w:line="300" w:lineRule="exact"/>
              <w:jc w:val="center"/>
              <w:rPr>
                <w:b/>
                <w:bCs/>
                <w:sz w:val="23"/>
                <w:szCs w:val="23"/>
              </w:rPr>
            </w:pPr>
            <w:r w:rsidRPr="00E3511D">
              <w:rPr>
                <w:b/>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8ECF45"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B25E36"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D516C9"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4DD7D657"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94277C" w14:paraId="7141E77B"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6C6A470F" w14:textId="77777777" w:rsidR="008D793C" w:rsidRPr="0094277C" w:rsidRDefault="008D793C" w:rsidP="00126E6E">
            <w:pPr>
              <w:spacing w:before="84" w:after="80" w:line="300" w:lineRule="exact"/>
              <w:jc w:val="center"/>
              <w:rPr>
                <w:b/>
                <w:bCs/>
                <w:i/>
                <w:sz w:val="23"/>
                <w:szCs w:val="23"/>
              </w:rPr>
            </w:pPr>
            <w:r w:rsidRPr="0094277C">
              <w:rPr>
                <w:b/>
                <w:bCs/>
                <w:i/>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4434F5F9" w14:textId="77777777" w:rsidR="008D793C" w:rsidRPr="0094277C" w:rsidRDefault="008D793C" w:rsidP="00126E6E">
            <w:pPr>
              <w:spacing w:before="84" w:after="80" w:line="300" w:lineRule="exact"/>
              <w:rPr>
                <w:b/>
                <w:bCs/>
                <w:i/>
                <w:sz w:val="23"/>
                <w:szCs w:val="23"/>
              </w:rPr>
            </w:pPr>
            <w:r w:rsidRPr="0094277C">
              <w:rPr>
                <w:b/>
                <w:bCs/>
                <w:i/>
                <w:sz w:val="23"/>
                <w:szCs w:val="23"/>
              </w:rPr>
              <w:t>Dịch vụ xây dựng ở nước ngoài</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ECD1E1C" w14:textId="77777777" w:rsidR="008D793C" w:rsidRPr="0094277C" w:rsidRDefault="008D793C" w:rsidP="00126E6E">
            <w:pPr>
              <w:spacing w:before="84" w:after="80" w:line="300" w:lineRule="exact"/>
              <w:jc w:val="center"/>
              <w:rPr>
                <w:b/>
                <w:bCs/>
                <w:i/>
                <w:sz w:val="23"/>
                <w:szCs w:val="23"/>
              </w:rPr>
            </w:pPr>
            <w:r w:rsidRPr="0094277C">
              <w:rPr>
                <w:b/>
                <w:bCs/>
                <w:i/>
                <w:sz w:val="23"/>
                <w:szCs w:val="23"/>
              </w:rPr>
              <w:t>0501</w:t>
            </w:r>
          </w:p>
        </w:tc>
        <w:tc>
          <w:tcPr>
            <w:tcW w:w="947" w:type="dxa"/>
            <w:gridSpan w:val="2"/>
            <w:tcBorders>
              <w:top w:val="nil"/>
              <w:left w:val="nil"/>
              <w:bottom w:val="single" w:sz="4" w:space="0" w:color="auto"/>
              <w:right w:val="single" w:sz="4" w:space="0" w:color="auto"/>
            </w:tcBorders>
            <w:shd w:val="clear" w:color="auto" w:fill="auto"/>
            <w:vAlign w:val="center"/>
            <w:hideMark/>
          </w:tcPr>
          <w:p w14:paraId="5E08EB0B" w14:textId="77777777" w:rsidR="008D793C" w:rsidRPr="0094277C" w:rsidRDefault="008D793C" w:rsidP="00126E6E">
            <w:pPr>
              <w:spacing w:before="84" w:after="80" w:line="300" w:lineRule="exact"/>
              <w:jc w:val="center"/>
              <w:rPr>
                <w:b/>
                <w:bCs/>
                <w:i/>
                <w:sz w:val="23"/>
                <w:szCs w:val="23"/>
              </w:rPr>
            </w:pPr>
            <w:r w:rsidRPr="0094277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72DDACB"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52F5066"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32C2ACE"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072DAD5" w14:textId="77777777" w:rsidR="008D793C" w:rsidRPr="0094277C" w:rsidRDefault="008D793C" w:rsidP="00126E6E">
            <w:pPr>
              <w:spacing w:before="84" w:after="80" w:line="300" w:lineRule="exact"/>
              <w:jc w:val="center"/>
              <w:rPr>
                <w:i/>
                <w:sz w:val="23"/>
                <w:szCs w:val="23"/>
              </w:rPr>
            </w:pPr>
            <w:r w:rsidRPr="0094277C">
              <w:rPr>
                <w:i/>
                <w:sz w:val="23"/>
                <w:szCs w:val="23"/>
              </w:rPr>
              <w:t> </w:t>
            </w:r>
          </w:p>
        </w:tc>
      </w:tr>
      <w:tr w:rsidR="008D793C" w:rsidRPr="0094277C" w14:paraId="3D3D4EED"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85A4C2E" w14:textId="77777777" w:rsidR="008D793C" w:rsidRPr="0094277C" w:rsidRDefault="008D793C" w:rsidP="00126E6E">
            <w:pPr>
              <w:spacing w:before="84" w:after="80" w:line="300" w:lineRule="exact"/>
              <w:jc w:val="center"/>
              <w:rPr>
                <w:b/>
                <w:bCs/>
                <w:i/>
                <w:sz w:val="23"/>
                <w:szCs w:val="23"/>
              </w:rPr>
            </w:pPr>
            <w:r w:rsidRPr="0094277C">
              <w:rPr>
                <w:b/>
                <w:bCs/>
                <w:i/>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0B2922CF" w14:textId="77777777" w:rsidR="008D793C" w:rsidRPr="0094277C" w:rsidRDefault="008D793C" w:rsidP="00126E6E">
            <w:pPr>
              <w:spacing w:before="84" w:after="80" w:line="300" w:lineRule="exact"/>
              <w:rPr>
                <w:b/>
                <w:bCs/>
                <w:i/>
                <w:sz w:val="23"/>
                <w:szCs w:val="23"/>
              </w:rPr>
            </w:pPr>
            <w:r w:rsidRPr="0094277C">
              <w:rPr>
                <w:b/>
                <w:bCs/>
                <w:i/>
                <w:sz w:val="23"/>
                <w:szCs w:val="23"/>
              </w:rPr>
              <w:t>Dịch vụ xây dựng trong nước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429051D" w14:textId="77777777" w:rsidR="008D793C" w:rsidRPr="0094277C" w:rsidRDefault="008D793C" w:rsidP="00126E6E">
            <w:pPr>
              <w:spacing w:before="84" w:after="80" w:line="300" w:lineRule="exact"/>
              <w:jc w:val="center"/>
              <w:rPr>
                <w:b/>
                <w:bCs/>
                <w:i/>
                <w:sz w:val="23"/>
                <w:szCs w:val="23"/>
              </w:rPr>
            </w:pPr>
            <w:r w:rsidRPr="0094277C">
              <w:rPr>
                <w:b/>
                <w:bCs/>
                <w:i/>
                <w:sz w:val="23"/>
                <w:szCs w:val="23"/>
              </w:rPr>
              <w:t>0502</w:t>
            </w:r>
          </w:p>
        </w:tc>
        <w:tc>
          <w:tcPr>
            <w:tcW w:w="947" w:type="dxa"/>
            <w:gridSpan w:val="2"/>
            <w:tcBorders>
              <w:top w:val="nil"/>
              <w:left w:val="nil"/>
              <w:bottom w:val="single" w:sz="4" w:space="0" w:color="auto"/>
              <w:right w:val="single" w:sz="4" w:space="0" w:color="auto"/>
            </w:tcBorders>
            <w:shd w:val="clear" w:color="auto" w:fill="auto"/>
            <w:vAlign w:val="center"/>
            <w:hideMark/>
          </w:tcPr>
          <w:p w14:paraId="74B5FFED" w14:textId="77777777" w:rsidR="008D793C" w:rsidRPr="0094277C" w:rsidRDefault="008D793C" w:rsidP="00126E6E">
            <w:pPr>
              <w:spacing w:before="84" w:after="80" w:line="300" w:lineRule="exact"/>
              <w:jc w:val="center"/>
              <w:rPr>
                <w:b/>
                <w:bCs/>
                <w:i/>
                <w:sz w:val="23"/>
                <w:szCs w:val="23"/>
              </w:rPr>
            </w:pPr>
            <w:r w:rsidRPr="0094277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5281180"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D340C47"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0C7E327" w14:textId="77777777" w:rsidR="008D793C" w:rsidRPr="0094277C" w:rsidRDefault="008D793C" w:rsidP="00126E6E">
            <w:pPr>
              <w:spacing w:before="84" w:after="80" w:line="300" w:lineRule="exact"/>
              <w:jc w:val="center"/>
              <w:rPr>
                <w:i/>
                <w:sz w:val="23"/>
                <w:szCs w:val="23"/>
              </w:rPr>
            </w:pPr>
            <w:r w:rsidRPr="0094277C">
              <w:rPr>
                <w:i/>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0F61FD41" w14:textId="77777777" w:rsidR="008D793C" w:rsidRPr="0094277C" w:rsidRDefault="008D793C" w:rsidP="00126E6E">
            <w:pPr>
              <w:spacing w:before="84" w:after="80" w:line="300" w:lineRule="exact"/>
              <w:jc w:val="center"/>
              <w:rPr>
                <w:i/>
                <w:sz w:val="23"/>
                <w:szCs w:val="23"/>
              </w:rPr>
            </w:pPr>
            <w:r w:rsidRPr="0094277C">
              <w:rPr>
                <w:i/>
                <w:sz w:val="23"/>
                <w:szCs w:val="23"/>
              </w:rPr>
              <w:t> </w:t>
            </w:r>
          </w:p>
        </w:tc>
      </w:tr>
      <w:tr w:rsidR="008D793C" w:rsidRPr="008D793C" w14:paraId="4160261B"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409B4CC" w14:textId="77777777" w:rsidR="008D793C" w:rsidRPr="008D793C" w:rsidRDefault="008D793C" w:rsidP="00126E6E">
            <w:pPr>
              <w:spacing w:before="84" w:after="80" w:line="300" w:lineRule="exact"/>
              <w:jc w:val="center"/>
              <w:rPr>
                <w:b/>
                <w:bCs/>
                <w:sz w:val="23"/>
                <w:szCs w:val="23"/>
              </w:rPr>
            </w:pPr>
            <w:r w:rsidRPr="008D793C">
              <w:rPr>
                <w:b/>
                <w:bCs/>
                <w:sz w:val="23"/>
                <w:szCs w:val="23"/>
              </w:rPr>
              <w:t>IV</w:t>
            </w:r>
          </w:p>
        </w:tc>
        <w:tc>
          <w:tcPr>
            <w:tcW w:w="3758" w:type="dxa"/>
            <w:gridSpan w:val="3"/>
            <w:tcBorders>
              <w:top w:val="nil"/>
              <w:left w:val="nil"/>
              <w:bottom w:val="single" w:sz="4" w:space="0" w:color="auto"/>
              <w:right w:val="single" w:sz="4" w:space="0" w:color="auto"/>
            </w:tcBorders>
            <w:shd w:val="clear" w:color="auto" w:fill="auto"/>
            <w:vAlign w:val="center"/>
            <w:hideMark/>
          </w:tcPr>
          <w:p w14:paraId="3369DE69" w14:textId="77777777" w:rsidR="008D793C" w:rsidRPr="008D793C" w:rsidRDefault="008D793C" w:rsidP="00126E6E">
            <w:pPr>
              <w:spacing w:before="84" w:after="80" w:line="300" w:lineRule="exact"/>
              <w:rPr>
                <w:b/>
                <w:bCs/>
                <w:sz w:val="23"/>
                <w:szCs w:val="23"/>
              </w:rPr>
            </w:pPr>
            <w:r w:rsidRPr="008D793C">
              <w:rPr>
                <w:b/>
                <w:bCs/>
                <w:sz w:val="23"/>
                <w:szCs w:val="23"/>
              </w:rPr>
              <w:t>Dịch vụ bảo hiểm và hưu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F8635FC" w14:textId="77777777" w:rsidR="008D793C" w:rsidRPr="008D793C" w:rsidRDefault="008D793C" w:rsidP="00126E6E">
            <w:pPr>
              <w:spacing w:before="84" w:after="80" w:line="300" w:lineRule="exact"/>
              <w:jc w:val="center"/>
              <w:rPr>
                <w:b/>
                <w:bCs/>
                <w:sz w:val="23"/>
                <w:szCs w:val="23"/>
              </w:rPr>
            </w:pPr>
            <w:r w:rsidRPr="008D793C">
              <w:rPr>
                <w:b/>
                <w:bCs/>
                <w:sz w:val="23"/>
                <w:szCs w:val="23"/>
              </w:rPr>
              <w:t>06</w:t>
            </w:r>
          </w:p>
        </w:tc>
        <w:tc>
          <w:tcPr>
            <w:tcW w:w="947" w:type="dxa"/>
            <w:gridSpan w:val="2"/>
            <w:tcBorders>
              <w:top w:val="nil"/>
              <w:left w:val="nil"/>
              <w:bottom w:val="single" w:sz="4" w:space="0" w:color="auto"/>
              <w:right w:val="single" w:sz="4" w:space="0" w:color="auto"/>
            </w:tcBorders>
            <w:shd w:val="clear" w:color="auto" w:fill="auto"/>
            <w:vAlign w:val="center"/>
            <w:hideMark/>
          </w:tcPr>
          <w:p w14:paraId="5AD20E90" w14:textId="77777777" w:rsidR="008D793C" w:rsidRPr="00E3511D" w:rsidRDefault="008D793C" w:rsidP="00126E6E">
            <w:pPr>
              <w:spacing w:before="84" w:after="80" w:line="300"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7859AA1"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B89F70A"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6D731B2"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89A4545"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4AF0595"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A2C2EF"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1F1D1E99" w14:textId="77777777" w:rsidR="008D793C" w:rsidRPr="008D793C" w:rsidRDefault="008D793C" w:rsidP="00126E6E">
            <w:pPr>
              <w:spacing w:before="84" w:after="80" w:line="300" w:lineRule="exact"/>
              <w:rPr>
                <w:b/>
                <w:bCs/>
                <w:i/>
                <w:iCs/>
                <w:sz w:val="23"/>
                <w:szCs w:val="23"/>
              </w:rPr>
            </w:pPr>
            <w:r w:rsidRPr="008D793C">
              <w:rPr>
                <w:b/>
                <w:bCs/>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B2B89E8"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06a</w:t>
            </w:r>
          </w:p>
        </w:tc>
        <w:tc>
          <w:tcPr>
            <w:tcW w:w="947" w:type="dxa"/>
            <w:gridSpan w:val="2"/>
            <w:tcBorders>
              <w:top w:val="nil"/>
              <w:left w:val="nil"/>
              <w:bottom w:val="single" w:sz="4" w:space="0" w:color="auto"/>
              <w:right w:val="single" w:sz="4" w:space="0" w:color="auto"/>
            </w:tcBorders>
            <w:shd w:val="clear" w:color="auto" w:fill="auto"/>
            <w:vAlign w:val="center"/>
            <w:hideMark/>
          </w:tcPr>
          <w:p w14:paraId="10565736" w14:textId="77777777" w:rsidR="008D793C" w:rsidRPr="00E3511D" w:rsidRDefault="008D793C" w:rsidP="00126E6E">
            <w:pPr>
              <w:spacing w:before="84" w:after="80" w:line="300" w:lineRule="exact"/>
              <w:jc w:val="center"/>
              <w:rPr>
                <w:b/>
                <w:bCs/>
                <w:i/>
                <w:iCs/>
                <w:sz w:val="23"/>
                <w:szCs w:val="23"/>
              </w:rPr>
            </w:pPr>
            <w:r w:rsidRPr="00E3511D">
              <w:rPr>
                <w:b/>
                <w:bCs/>
                <w:i/>
                <w:iCs/>
                <w:sz w:val="23"/>
                <w:szCs w:val="23"/>
              </w:rPr>
              <w:t>1, 2, 3, 5, 6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B5C627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23B7E9A"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F7492F7"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636F056"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E76A543"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9760629"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7FD73559" w14:textId="77777777" w:rsidR="008D793C" w:rsidRPr="008D793C" w:rsidRDefault="008D793C" w:rsidP="00126E6E">
            <w:pPr>
              <w:spacing w:before="84" w:after="80" w:line="300" w:lineRule="exact"/>
              <w:rPr>
                <w:b/>
                <w:bCs/>
                <w:i/>
                <w:iCs/>
                <w:sz w:val="23"/>
                <w:szCs w:val="23"/>
              </w:rPr>
            </w:pPr>
            <w:r w:rsidRPr="008D793C">
              <w:rPr>
                <w:b/>
                <w:bCs/>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E268B18"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06b</w:t>
            </w:r>
          </w:p>
        </w:tc>
        <w:tc>
          <w:tcPr>
            <w:tcW w:w="947" w:type="dxa"/>
            <w:gridSpan w:val="2"/>
            <w:tcBorders>
              <w:top w:val="nil"/>
              <w:left w:val="nil"/>
              <w:bottom w:val="single" w:sz="4" w:space="0" w:color="auto"/>
              <w:right w:val="single" w:sz="4" w:space="0" w:color="auto"/>
            </w:tcBorders>
            <w:shd w:val="clear" w:color="auto" w:fill="auto"/>
            <w:vAlign w:val="center"/>
            <w:hideMark/>
          </w:tcPr>
          <w:p w14:paraId="27B309FC" w14:textId="77777777" w:rsidR="008D793C" w:rsidRPr="00E3511D" w:rsidRDefault="008D793C" w:rsidP="00126E6E">
            <w:pPr>
              <w:spacing w:before="84" w:after="80" w:line="300" w:lineRule="exact"/>
              <w:jc w:val="center"/>
              <w:rPr>
                <w:b/>
                <w:bCs/>
                <w:i/>
                <w:iCs/>
                <w:sz w:val="23"/>
                <w:szCs w:val="23"/>
              </w:rPr>
            </w:pPr>
            <w:r w:rsidRPr="00E3511D">
              <w:rPr>
                <w:b/>
                <w:bCs/>
                <w:i/>
                <w:iCs/>
                <w:sz w:val="23"/>
                <w:szCs w:val="23"/>
              </w:rPr>
              <w:t>1, 2, 3, 5, 6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A92E28A"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0098162"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7B53762"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E1A9FF0"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47DCA103"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68AEC478"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14:paraId="13B4143A" w14:textId="77777777" w:rsidR="008D793C" w:rsidRPr="008D793C" w:rsidRDefault="008D793C" w:rsidP="00126E6E">
            <w:pPr>
              <w:spacing w:before="84" w:after="80" w:line="300" w:lineRule="exact"/>
              <w:rPr>
                <w:b/>
                <w:bCs/>
                <w:i/>
                <w:iCs/>
                <w:sz w:val="23"/>
                <w:szCs w:val="23"/>
              </w:rPr>
            </w:pPr>
            <w:r w:rsidRPr="008D793C">
              <w:rPr>
                <w:b/>
                <w:bCs/>
                <w:i/>
                <w:iCs/>
                <w:sz w:val="23"/>
                <w:szCs w:val="23"/>
              </w:rPr>
              <w:t>Dịch vụ bảo hiểm trực tiếp</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E78A65F"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0601</w:t>
            </w:r>
          </w:p>
        </w:tc>
        <w:tc>
          <w:tcPr>
            <w:tcW w:w="947" w:type="dxa"/>
            <w:gridSpan w:val="2"/>
            <w:tcBorders>
              <w:top w:val="nil"/>
              <w:left w:val="nil"/>
              <w:bottom w:val="single" w:sz="4" w:space="0" w:color="auto"/>
              <w:right w:val="single" w:sz="4" w:space="0" w:color="auto"/>
            </w:tcBorders>
            <w:shd w:val="clear" w:color="auto" w:fill="auto"/>
            <w:vAlign w:val="center"/>
            <w:hideMark/>
          </w:tcPr>
          <w:p w14:paraId="75937847" w14:textId="77777777" w:rsidR="008D793C" w:rsidRPr="00E3511D" w:rsidRDefault="008D793C" w:rsidP="00126E6E">
            <w:pPr>
              <w:spacing w:before="84" w:after="80" w:line="300" w:lineRule="exact"/>
              <w:jc w:val="center"/>
              <w:rPr>
                <w:b/>
                <w:bCs/>
                <w:i/>
                <w:iCs/>
                <w:sz w:val="23"/>
                <w:szCs w:val="23"/>
              </w:rPr>
            </w:pPr>
            <w:r w:rsidRPr="00E3511D">
              <w:rPr>
                <w:b/>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57A400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DF7B067"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237210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7FBF46B"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777866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19B865" w14:textId="77777777" w:rsidR="008D793C" w:rsidRPr="008D793C" w:rsidRDefault="008D793C" w:rsidP="00126E6E">
            <w:pPr>
              <w:spacing w:before="84" w:after="80" w:line="300" w:lineRule="exact"/>
              <w:jc w:val="center"/>
              <w:rPr>
                <w:sz w:val="23"/>
                <w:szCs w:val="23"/>
              </w:rPr>
            </w:pPr>
            <w:r w:rsidRPr="008D793C">
              <w:rPr>
                <w:sz w:val="23"/>
                <w:szCs w:val="23"/>
              </w:rPr>
              <w:t>3.1</w:t>
            </w:r>
          </w:p>
        </w:tc>
        <w:tc>
          <w:tcPr>
            <w:tcW w:w="3758" w:type="dxa"/>
            <w:gridSpan w:val="3"/>
            <w:tcBorders>
              <w:top w:val="nil"/>
              <w:left w:val="nil"/>
              <w:bottom w:val="single" w:sz="4" w:space="0" w:color="auto"/>
              <w:right w:val="single" w:sz="4" w:space="0" w:color="auto"/>
            </w:tcBorders>
            <w:shd w:val="clear" w:color="auto" w:fill="auto"/>
            <w:vAlign w:val="center"/>
            <w:hideMark/>
          </w:tcPr>
          <w:p w14:paraId="53C3DF65" w14:textId="77777777" w:rsidR="008D793C" w:rsidRPr="008D793C" w:rsidRDefault="008D793C" w:rsidP="00126E6E">
            <w:pPr>
              <w:spacing w:before="84" w:after="80" w:line="300" w:lineRule="exact"/>
              <w:rPr>
                <w:sz w:val="23"/>
                <w:szCs w:val="23"/>
              </w:rPr>
            </w:pPr>
            <w:r w:rsidRPr="008D793C">
              <w:rPr>
                <w:sz w:val="23"/>
                <w:szCs w:val="23"/>
              </w:rPr>
              <w:t>Dịch vụ bảo hiểm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C5E0454" w14:textId="77777777" w:rsidR="008D793C" w:rsidRPr="008D793C" w:rsidRDefault="008D793C" w:rsidP="00126E6E">
            <w:pPr>
              <w:spacing w:before="84" w:after="80" w:line="300" w:lineRule="exact"/>
              <w:jc w:val="center"/>
              <w:rPr>
                <w:sz w:val="23"/>
                <w:szCs w:val="23"/>
              </w:rPr>
            </w:pPr>
            <w:r w:rsidRPr="008D793C">
              <w:rPr>
                <w:sz w:val="23"/>
                <w:szCs w:val="23"/>
              </w:rPr>
              <w:t>06011</w:t>
            </w:r>
          </w:p>
        </w:tc>
        <w:tc>
          <w:tcPr>
            <w:tcW w:w="947" w:type="dxa"/>
            <w:gridSpan w:val="2"/>
            <w:tcBorders>
              <w:top w:val="nil"/>
              <w:left w:val="nil"/>
              <w:bottom w:val="single" w:sz="4" w:space="0" w:color="auto"/>
              <w:right w:val="single" w:sz="4" w:space="0" w:color="auto"/>
            </w:tcBorders>
            <w:shd w:val="clear" w:color="auto" w:fill="auto"/>
            <w:vAlign w:val="center"/>
            <w:hideMark/>
          </w:tcPr>
          <w:p w14:paraId="5DD8CDCD" w14:textId="77777777"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15C0FA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3D1863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8177C5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80A1FEC"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2AD172C1"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F6C56B6" w14:textId="77777777" w:rsidR="008D793C" w:rsidRPr="008D793C" w:rsidRDefault="008D793C" w:rsidP="00126E6E">
            <w:pPr>
              <w:spacing w:before="84" w:after="80" w:line="300" w:lineRule="exact"/>
              <w:jc w:val="center"/>
              <w:rPr>
                <w:i/>
                <w:iCs/>
                <w:sz w:val="23"/>
                <w:szCs w:val="23"/>
              </w:rPr>
            </w:pPr>
            <w:r w:rsidRPr="008D793C">
              <w:rPr>
                <w:i/>
                <w:iCs/>
                <w:sz w:val="23"/>
                <w:szCs w:val="23"/>
              </w:rPr>
              <w:t>3.1.1</w:t>
            </w:r>
          </w:p>
        </w:tc>
        <w:tc>
          <w:tcPr>
            <w:tcW w:w="3758" w:type="dxa"/>
            <w:gridSpan w:val="3"/>
            <w:tcBorders>
              <w:top w:val="nil"/>
              <w:left w:val="nil"/>
              <w:bottom w:val="single" w:sz="4" w:space="0" w:color="auto"/>
              <w:right w:val="single" w:sz="4" w:space="0" w:color="auto"/>
            </w:tcBorders>
            <w:shd w:val="clear" w:color="auto" w:fill="auto"/>
            <w:vAlign w:val="center"/>
            <w:hideMark/>
          </w:tcPr>
          <w:p w14:paraId="7A478BE2" w14:textId="77777777"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5CE6267" w14:textId="77777777" w:rsidR="008D793C" w:rsidRPr="008D793C" w:rsidRDefault="008D793C" w:rsidP="00126E6E">
            <w:pPr>
              <w:spacing w:before="84" w:after="80" w:line="300" w:lineRule="exact"/>
              <w:jc w:val="center"/>
              <w:rPr>
                <w:i/>
                <w:iCs/>
                <w:sz w:val="23"/>
                <w:szCs w:val="23"/>
              </w:rPr>
            </w:pPr>
            <w:r w:rsidRPr="008D793C">
              <w:rPr>
                <w:i/>
                <w:iCs/>
                <w:sz w:val="23"/>
                <w:szCs w:val="23"/>
              </w:rPr>
              <w:t>06011a</w:t>
            </w:r>
          </w:p>
        </w:tc>
        <w:tc>
          <w:tcPr>
            <w:tcW w:w="947" w:type="dxa"/>
            <w:gridSpan w:val="2"/>
            <w:tcBorders>
              <w:top w:val="nil"/>
              <w:left w:val="nil"/>
              <w:bottom w:val="single" w:sz="4" w:space="0" w:color="auto"/>
              <w:right w:val="single" w:sz="4" w:space="0" w:color="auto"/>
            </w:tcBorders>
            <w:shd w:val="clear" w:color="auto" w:fill="auto"/>
            <w:vAlign w:val="center"/>
            <w:hideMark/>
          </w:tcPr>
          <w:p w14:paraId="79A1C249"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DA7658D"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9EFB5F4"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C242269"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1490F01"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1AAC300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2C2457" w14:textId="77777777" w:rsidR="008D793C" w:rsidRPr="008D793C" w:rsidRDefault="008D793C" w:rsidP="00126E6E">
            <w:pPr>
              <w:spacing w:before="84" w:after="80" w:line="300" w:lineRule="exact"/>
              <w:jc w:val="center"/>
              <w:rPr>
                <w:i/>
                <w:iCs/>
                <w:sz w:val="23"/>
                <w:szCs w:val="23"/>
              </w:rPr>
            </w:pPr>
            <w:r w:rsidRPr="008D793C">
              <w:rPr>
                <w:i/>
                <w:iCs/>
                <w:sz w:val="23"/>
                <w:szCs w:val="23"/>
              </w:rPr>
              <w:t>3.1.2</w:t>
            </w:r>
          </w:p>
        </w:tc>
        <w:tc>
          <w:tcPr>
            <w:tcW w:w="3758" w:type="dxa"/>
            <w:gridSpan w:val="3"/>
            <w:tcBorders>
              <w:top w:val="nil"/>
              <w:left w:val="nil"/>
              <w:bottom w:val="single" w:sz="4" w:space="0" w:color="auto"/>
              <w:right w:val="single" w:sz="4" w:space="0" w:color="auto"/>
            </w:tcBorders>
            <w:shd w:val="clear" w:color="auto" w:fill="auto"/>
            <w:vAlign w:val="center"/>
            <w:hideMark/>
          </w:tcPr>
          <w:p w14:paraId="787AE95B" w14:textId="77777777"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E573A67" w14:textId="77777777" w:rsidR="008D793C" w:rsidRPr="008D793C" w:rsidRDefault="008D793C" w:rsidP="00126E6E">
            <w:pPr>
              <w:spacing w:before="84" w:after="80" w:line="300" w:lineRule="exact"/>
              <w:jc w:val="center"/>
              <w:rPr>
                <w:i/>
                <w:iCs/>
                <w:sz w:val="23"/>
                <w:szCs w:val="23"/>
              </w:rPr>
            </w:pPr>
            <w:r w:rsidRPr="008D793C">
              <w:rPr>
                <w:i/>
                <w:iCs/>
                <w:sz w:val="23"/>
                <w:szCs w:val="23"/>
              </w:rPr>
              <w:t>06011b</w:t>
            </w:r>
          </w:p>
        </w:tc>
        <w:tc>
          <w:tcPr>
            <w:tcW w:w="947" w:type="dxa"/>
            <w:gridSpan w:val="2"/>
            <w:tcBorders>
              <w:top w:val="nil"/>
              <w:left w:val="nil"/>
              <w:bottom w:val="single" w:sz="4" w:space="0" w:color="auto"/>
              <w:right w:val="single" w:sz="4" w:space="0" w:color="auto"/>
            </w:tcBorders>
            <w:shd w:val="clear" w:color="auto" w:fill="auto"/>
            <w:vAlign w:val="center"/>
            <w:hideMark/>
          </w:tcPr>
          <w:p w14:paraId="13683C17"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0D5FA73"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BF5DB2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1E63F8A"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9206414"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2CDD898D"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ABB516F" w14:textId="77777777" w:rsidR="008D793C" w:rsidRPr="008D793C" w:rsidRDefault="008D793C" w:rsidP="00126E6E">
            <w:pPr>
              <w:spacing w:before="84" w:after="80" w:line="300" w:lineRule="exact"/>
              <w:jc w:val="center"/>
              <w:rPr>
                <w:sz w:val="23"/>
                <w:szCs w:val="23"/>
              </w:rPr>
            </w:pPr>
            <w:r w:rsidRPr="008D793C">
              <w:rPr>
                <w:sz w:val="23"/>
                <w:szCs w:val="23"/>
              </w:rPr>
              <w:t>3.2</w:t>
            </w:r>
          </w:p>
        </w:tc>
        <w:tc>
          <w:tcPr>
            <w:tcW w:w="3758" w:type="dxa"/>
            <w:gridSpan w:val="3"/>
            <w:tcBorders>
              <w:top w:val="nil"/>
              <w:left w:val="nil"/>
              <w:bottom w:val="single" w:sz="4" w:space="0" w:color="auto"/>
              <w:right w:val="single" w:sz="4" w:space="0" w:color="auto"/>
            </w:tcBorders>
            <w:shd w:val="clear" w:color="auto" w:fill="auto"/>
            <w:vAlign w:val="center"/>
            <w:hideMark/>
          </w:tcPr>
          <w:p w14:paraId="5F3007CF" w14:textId="77777777" w:rsidR="008D793C" w:rsidRPr="008D793C" w:rsidRDefault="008D793C" w:rsidP="00126E6E">
            <w:pPr>
              <w:spacing w:before="84" w:after="80" w:line="300" w:lineRule="exact"/>
              <w:rPr>
                <w:sz w:val="23"/>
                <w:szCs w:val="23"/>
              </w:rPr>
            </w:pPr>
            <w:r w:rsidRPr="008D793C">
              <w:rPr>
                <w:sz w:val="23"/>
                <w:szCs w:val="23"/>
              </w:rPr>
              <w:t>Dịch vụ bảo hiểm vận tải hàng hóa xuất, nhập khẩu</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0A86D09" w14:textId="77777777" w:rsidR="008D793C" w:rsidRPr="008D793C" w:rsidRDefault="008D793C" w:rsidP="00126E6E">
            <w:pPr>
              <w:spacing w:before="84" w:after="80" w:line="300" w:lineRule="exact"/>
              <w:jc w:val="center"/>
              <w:rPr>
                <w:sz w:val="23"/>
                <w:szCs w:val="23"/>
              </w:rPr>
            </w:pPr>
            <w:r w:rsidRPr="008D793C">
              <w:rPr>
                <w:sz w:val="23"/>
                <w:szCs w:val="23"/>
              </w:rPr>
              <w:t>06012</w:t>
            </w:r>
          </w:p>
        </w:tc>
        <w:tc>
          <w:tcPr>
            <w:tcW w:w="947" w:type="dxa"/>
            <w:gridSpan w:val="2"/>
            <w:tcBorders>
              <w:top w:val="nil"/>
              <w:left w:val="nil"/>
              <w:bottom w:val="single" w:sz="4" w:space="0" w:color="auto"/>
              <w:right w:val="single" w:sz="4" w:space="0" w:color="auto"/>
            </w:tcBorders>
            <w:shd w:val="clear" w:color="auto" w:fill="auto"/>
            <w:vAlign w:val="center"/>
            <w:hideMark/>
          </w:tcPr>
          <w:p w14:paraId="686BCE21" w14:textId="77777777"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ACFBC5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E79A5E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BDE8D9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3EBEC86"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5A43CBC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9F2BAE4" w14:textId="77777777" w:rsidR="008D793C" w:rsidRPr="008D793C" w:rsidRDefault="008D793C" w:rsidP="00126E6E">
            <w:pPr>
              <w:spacing w:before="84" w:after="80" w:line="300" w:lineRule="exact"/>
              <w:jc w:val="center"/>
              <w:rPr>
                <w:i/>
                <w:iCs/>
                <w:sz w:val="23"/>
                <w:szCs w:val="23"/>
              </w:rPr>
            </w:pPr>
            <w:r w:rsidRPr="008D793C">
              <w:rPr>
                <w:i/>
                <w:iCs/>
                <w:sz w:val="23"/>
                <w:szCs w:val="23"/>
              </w:rPr>
              <w:t>3.2.1</w:t>
            </w:r>
          </w:p>
        </w:tc>
        <w:tc>
          <w:tcPr>
            <w:tcW w:w="3758" w:type="dxa"/>
            <w:gridSpan w:val="3"/>
            <w:tcBorders>
              <w:top w:val="nil"/>
              <w:left w:val="nil"/>
              <w:bottom w:val="single" w:sz="4" w:space="0" w:color="auto"/>
              <w:right w:val="single" w:sz="4" w:space="0" w:color="auto"/>
            </w:tcBorders>
            <w:shd w:val="clear" w:color="auto" w:fill="auto"/>
            <w:vAlign w:val="center"/>
            <w:hideMark/>
          </w:tcPr>
          <w:p w14:paraId="7FF8A067" w14:textId="77777777"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02E9EFC" w14:textId="77777777" w:rsidR="008D793C" w:rsidRPr="008D793C" w:rsidRDefault="008D793C" w:rsidP="00126E6E">
            <w:pPr>
              <w:spacing w:before="84" w:after="80" w:line="300" w:lineRule="exact"/>
              <w:jc w:val="center"/>
              <w:rPr>
                <w:i/>
                <w:iCs/>
                <w:sz w:val="23"/>
                <w:szCs w:val="23"/>
              </w:rPr>
            </w:pPr>
            <w:r w:rsidRPr="008D793C">
              <w:rPr>
                <w:i/>
                <w:iCs/>
                <w:sz w:val="23"/>
                <w:szCs w:val="23"/>
              </w:rPr>
              <w:t>06012a</w:t>
            </w:r>
          </w:p>
        </w:tc>
        <w:tc>
          <w:tcPr>
            <w:tcW w:w="947" w:type="dxa"/>
            <w:gridSpan w:val="2"/>
            <w:tcBorders>
              <w:top w:val="nil"/>
              <w:left w:val="nil"/>
              <w:bottom w:val="single" w:sz="4" w:space="0" w:color="auto"/>
              <w:right w:val="single" w:sz="4" w:space="0" w:color="auto"/>
            </w:tcBorders>
            <w:shd w:val="clear" w:color="auto" w:fill="auto"/>
            <w:vAlign w:val="center"/>
            <w:hideMark/>
          </w:tcPr>
          <w:p w14:paraId="1795DDED"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B6F7F4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F7389A4"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E742E5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A23CB87"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AE7C70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5EDE4BD" w14:textId="77777777" w:rsidR="008D793C" w:rsidRPr="008D793C" w:rsidRDefault="008D793C" w:rsidP="00126E6E">
            <w:pPr>
              <w:spacing w:before="84" w:after="80" w:line="300" w:lineRule="exact"/>
              <w:jc w:val="center"/>
              <w:rPr>
                <w:i/>
                <w:iCs/>
                <w:sz w:val="23"/>
                <w:szCs w:val="23"/>
              </w:rPr>
            </w:pPr>
            <w:r w:rsidRPr="008D793C">
              <w:rPr>
                <w:i/>
                <w:iCs/>
                <w:sz w:val="23"/>
                <w:szCs w:val="23"/>
              </w:rPr>
              <w:t>3.2.2</w:t>
            </w:r>
          </w:p>
        </w:tc>
        <w:tc>
          <w:tcPr>
            <w:tcW w:w="3758" w:type="dxa"/>
            <w:gridSpan w:val="3"/>
            <w:tcBorders>
              <w:top w:val="nil"/>
              <w:left w:val="nil"/>
              <w:bottom w:val="single" w:sz="4" w:space="0" w:color="auto"/>
              <w:right w:val="single" w:sz="4" w:space="0" w:color="auto"/>
            </w:tcBorders>
            <w:shd w:val="clear" w:color="auto" w:fill="auto"/>
            <w:vAlign w:val="center"/>
            <w:hideMark/>
          </w:tcPr>
          <w:p w14:paraId="426D1721" w14:textId="77777777"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E1D1930" w14:textId="77777777" w:rsidR="008D793C" w:rsidRPr="008D793C" w:rsidRDefault="008D793C" w:rsidP="00126E6E">
            <w:pPr>
              <w:spacing w:before="84" w:after="80" w:line="300" w:lineRule="exact"/>
              <w:jc w:val="center"/>
              <w:rPr>
                <w:i/>
                <w:iCs/>
                <w:sz w:val="23"/>
                <w:szCs w:val="23"/>
              </w:rPr>
            </w:pPr>
            <w:r w:rsidRPr="008D793C">
              <w:rPr>
                <w:i/>
                <w:iCs/>
                <w:sz w:val="23"/>
                <w:szCs w:val="23"/>
              </w:rPr>
              <w:t>06012b</w:t>
            </w:r>
          </w:p>
        </w:tc>
        <w:tc>
          <w:tcPr>
            <w:tcW w:w="947" w:type="dxa"/>
            <w:gridSpan w:val="2"/>
            <w:tcBorders>
              <w:top w:val="nil"/>
              <w:left w:val="nil"/>
              <w:bottom w:val="single" w:sz="4" w:space="0" w:color="auto"/>
              <w:right w:val="single" w:sz="4" w:space="0" w:color="auto"/>
            </w:tcBorders>
            <w:shd w:val="clear" w:color="auto" w:fill="auto"/>
            <w:vAlign w:val="center"/>
            <w:hideMark/>
          </w:tcPr>
          <w:p w14:paraId="6D5C3C39"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67F453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B8F98E9"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EEA107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4877030"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569054FB"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68CBB029" w14:textId="77777777" w:rsidR="008D793C" w:rsidRPr="008D793C" w:rsidRDefault="008D793C" w:rsidP="00126E6E">
            <w:pPr>
              <w:spacing w:before="84" w:after="80" w:line="300" w:lineRule="exact"/>
              <w:jc w:val="center"/>
              <w:rPr>
                <w:sz w:val="23"/>
                <w:szCs w:val="23"/>
              </w:rPr>
            </w:pPr>
            <w:r w:rsidRPr="008D793C">
              <w:rPr>
                <w:sz w:val="23"/>
                <w:szCs w:val="23"/>
              </w:rPr>
              <w:t>3.3</w:t>
            </w:r>
          </w:p>
        </w:tc>
        <w:tc>
          <w:tcPr>
            <w:tcW w:w="3758" w:type="dxa"/>
            <w:gridSpan w:val="3"/>
            <w:tcBorders>
              <w:top w:val="nil"/>
              <w:left w:val="nil"/>
              <w:bottom w:val="single" w:sz="4" w:space="0" w:color="auto"/>
              <w:right w:val="single" w:sz="4" w:space="0" w:color="auto"/>
            </w:tcBorders>
            <w:shd w:val="clear" w:color="auto" w:fill="auto"/>
            <w:vAlign w:val="center"/>
            <w:hideMark/>
          </w:tcPr>
          <w:p w14:paraId="6931F374" w14:textId="77777777" w:rsidR="008D793C" w:rsidRPr="008D793C" w:rsidRDefault="008D793C" w:rsidP="00126E6E">
            <w:pPr>
              <w:spacing w:before="84" w:after="80" w:line="300" w:lineRule="exact"/>
              <w:rPr>
                <w:sz w:val="23"/>
                <w:szCs w:val="23"/>
              </w:rPr>
            </w:pPr>
            <w:r w:rsidRPr="008D793C">
              <w:rPr>
                <w:sz w:val="23"/>
                <w:szCs w:val="23"/>
              </w:rPr>
              <w:t>Dịch vụ bảo hiểm trực tiếp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C558BD2" w14:textId="77777777" w:rsidR="008D793C" w:rsidRPr="008D793C" w:rsidRDefault="008D793C" w:rsidP="00126E6E">
            <w:pPr>
              <w:spacing w:before="84" w:after="80" w:line="300" w:lineRule="exact"/>
              <w:jc w:val="center"/>
              <w:rPr>
                <w:sz w:val="23"/>
                <w:szCs w:val="23"/>
              </w:rPr>
            </w:pPr>
            <w:r w:rsidRPr="008D793C">
              <w:rPr>
                <w:sz w:val="23"/>
                <w:szCs w:val="23"/>
              </w:rPr>
              <w:t>06019</w:t>
            </w:r>
          </w:p>
        </w:tc>
        <w:tc>
          <w:tcPr>
            <w:tcW w:w="947" w:type="dxa"/>
            <w:gridSpan w:val="2"/>
            <w:tcBorders>
              <w:top w:val="nil"/>
              <w:left w:val="nil"/>
              <w:bottom w:val="single" w:sz="4" w:space="0" w:color="auto"/>
              <w:right w:val="single" w:sz="4" w:space="0" w:color="auto"/>
            </w:tcBorders>
            <w:shd w:val="clear" w:color="auto" w:fill="auto"/>
            <w:vAlign w:val="center"/>
            <w:hideMark/>
          </w:tcPr>
          <w:p w14:paraId="38E1D999" w14:textId="77777777"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B65820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03ADA6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CDA802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5736256"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700194A4"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A1915EB" w14:textId="77777777" w:rsidR="008D793C" w:rsidRPr="008D793C" w:rsidRDefault="008D793C" w:rsidP="00126E6E">
            <w:pPr>
              <w:spacing w:before="84" w:after="80" w:line="300" w:lineRule="exact"/>
              <w:jc w:val="center"/>
              <w:rPr>
                <w:i/>
                <w:iCs/>
                <w:sz w:val="23"/>
                <w:szCs w:val="23"/>
              </w:rPr>
            </w:pPr>
            <w:r w:rsidRPr="008D793C">
              <w:rPr>
                <w:i/>
                <w:iCs/>
                <w:sz w:val="23"/>
                <w:szCs w:val="23"/>
              </w:rPr>
              <w:t>3.3.1</w:t>
            </w:r>
          </w:p>
        </w:tc>
        <w:tc>
          <w:tcPr>
            <w:tcW w:w="3758" w:type="dxa"/>
            <w:gridSpan w:val="3"/>
            <w:tcBorders>
              <w:top w:val="nil"/>
              <w:left w:val="nil"/>
              <w:bottom w:val="single" w:sz="4" w:space="0" w:color="auto"/>
              <w:right w:val="single" w:sz="4" w:space="0" w:color="auto"/>
            </w:tcBorders>
            <w:shd w:val="clear" w:color="auto" w:fill="auto"/>
            <w:vAlign w:val="center"/>
            <w:hideMark/>
          </w:tcPr>
          <w:p w14:paraId="2F6AD86D" w14:textId="77777777"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0FD9169" w14:textId="77777777" w:rsidR="008D793C" w:rsidRPr="008D793C" w:rsidRDefault="008D793C" w:rsidP="00126E6E">
            <w:pPr>
              <w:spacing w:before="84" w:after="80" w:line="300" w:lineRule="exact"/>
              <w:jc w:val="center"/>
              <w:rPr>
                <w:i/>
                <w:iCs/>
                <w:sz w:val="23"/>
                <w:szCs w:val="23"/>
              </w:rPr>
            </w:pPr>
            <w:r w:rsidRPr="008D793C">
              <w:rPr>
                <w:i/>
                <w:iCs/>
                <w:sz w:val="23"/>
                <w:szCs w:val="23"/>
              </w:rPr>
              <w:t>06019a</w:t>
            </w:r>
          </w:p>
        </w:tc>
        <w:tc>
          <w:tcPr>
            <w:tcW w:w="947" w:type="dxa"/>
            <w:gridSpan w:val="2"/>
            <w:tcBorders>
              <w:top w:val="nil"/>
              <w:left w:val="nil"/>
              <w:bottom w:val="single" w:sz="4" w:space="0" w:color="auto"/>
              <w:right w:val="single" w:sz="4" w:space="0" w:color="auto"/>
            </w:tcBorders>
            <w:shd w:val="clear" w:color="auto" w:fill="auto"/>
            <w:vAlign w:val="center"/>
            <w:hideMark/>
          </w:tcPr>
          <w:p w14:paraId="0AC02B62"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94D17F6"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D9CE52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710BAA7"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7D56147"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2B44C7B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7B04C18" w14:textId="77777777" w:rsidR="008D793C" w:rsidRPr="008D793C" w:rsidRDefault="008D793C" w:rsidP="00126E6E">
            <w:pPr>
              <w:spacing w:before="84" w:after="80" w:line="300" w:lineRule="exact"/>
              <w:jc w:val="center"/>
              <w:rPr>
                <w:i/>
                <w:iCs/>
                <w:sz w:val="23"/>
                <w:szCs w:val="23"/>
              </w:rPr>
            </w:pPr>
            <w:r w:rsidRPr="008D793C">
              <w:rPr>
                <w:i/>
                <w:iCs/>
                <w:sz w:val="23"/>
                <w:szCs w:val="23"/>
              </w:rPr>
              <w:t>3.3.2</w:t>
            </w:r>
          </w:p>
        </w:tc>
        <w:tc>
          <w:tcPr>
            <w:tcW w:w="3758" w:type="dxa"/>
            <w:gridSpan w:val="3"/>
            <w:tcBorders>
              <w:top w:val="nil"/>
              <w:left w:val="nil"/>
              <w:bottom w:val="single" w:sz="4" w:space="0" w:color="auto"/>
              <w:right w:val="single" w:sz="4" w:space="0" w:color="auto"/>
            </w:tcBorders>
            <w:shd w:val="clear" w:color="auto" w:fill="auto"/>
            <w:vAlign w:val="center"/>
            <w:hideMark/>
          </w:tcPr>
          <w:p w14:paraId="1163F995" w14:textId="77777777"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36A79D5" w14:textId="77777777" w:rsidR="008D793C" w:rsidRPr="008D793C" w:rsidRDefault="008D793C" w:rsidP="00126E6E">
            <w:pPr>
              <w:spacing w:before="84" w:after="80" w:line="300" w:lineRule="exact"/>
              <w:jc w:val="center"/>
              <w:rPr>
                <w:i/>
                <w:iCs/>
                <w:sz w:val="23"/>
                <w:szCs w:val="23"/>
              </w:rPr>
            </w:pPr>
            <w:r w:rsidRPr="008D793C">
              <w:rPr>
                <w:i/>
                <w:iCs/>
                <w:sz w:val="23"/>
                <w:szCs w:val="23"/>
              </w:rPr>
              <w:t>06019b</w:t>
            </w:r>
          </w:p>
        </w:tc>
        <w:tc>
          <w:tcPr>
            <w:tcW w:w="947" w:type="dxa"/>
            <w:gridSpan w:val="2"/>
            <w:tcBorders>
              <w:top w:val="nil"/>
              <w:left w:val="nil"/>
              <w:bottom w:val="single" w:sz="4" w:space="0" w:color="auto"/>
              <w:right w:val="single" w:sz="4" w:space="0" w:color="auto"/>
            </w:tcBorders>
            <w:shd w:val="clear" w:color="auto" w:fill="auto"/>
            <w:vAlign w:val="center"/>
            <w:hideMark/>
          </w:tcPr>
          <w:p w14:paraId="66D0BCC3"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0E6839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542B20"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60745A9"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00858D6"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EA3CB94" w14:textId="77777777"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AE4CEA"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4</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21C95E8A" w14:textId="77777777" w:rsidR="008D793C" w:rsidRPr="008D793C" w:rsidRDefault="008D793C" w:rsidP="00126E6E">
            <w:pPr>
              <w:spacing w:before="84" w:after="80" w:line="300" w:lineRule="exact"/>
              <w:rPr>
                <w:b/>
                <w:bCs/>
                <w:i/>
                <w:iCs/>
                <w:sz w:val="23"/>
                <w:szCs w:val="23"/>
              </w:rPr>
            </w:pPr>
            <w:r w:rsidRPr="008D793C">
              <w:rPr>
                <w:b/>
                <w:bCs/>
                <w:i/>
                <w:iCs/>
                <w:sz w:val="23"/>
                <w:szCs w:val="23"/>
              </w:rPr>
              <w:t>Dịch vụ tái bảo hiểm</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3C8A15" w14:textId="77777777" w:rsidR="008D793C" w:rsidRPr="008D793C" w:rsidRDefault="008D793C" w:rsidP="00126E6E">
            <w:pPr>
              <w:spacing w:before="84" w:after="80" w:line="300" w:lineRule="exact"/>
              <w:jc w:val="center"/>
              <w:rPr>
                <w:b/>
                <w:bCs/>
                <w:i/>
                <w:iCs/>
                <w:sz w:val="23"/>
                <w:szCs w:val="23"/>
              </w:rPr>
            </w:pPr>
            <w:r w:rsidRPr="008D793C">
              <w:rPr>
                <w:b/>
                <w:bCs/>
                <w:i/>
                <w:iCs/>
                <w:sz w:val="23"/>
                <w:szCs w:val="23"/>
              </w:rPr>
              <w:t>0602</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3E8A1914" w14:textId="77777777" w:rsidR="008D793C" w:rsidRPr="00E3511D" w:rsidRDefault="008D793C" w:rsidP="00126E6E">
            <w:pPr>
              <w:spacing w:before="84" w:after="80" w:line="300" w:lineRule="exact"/>
              <w:jc w:val="center"/>
              <w:rPr>
                <w:b/>
                <w:bCs/>
                <w:i/>
                <w:iCs/>
                <w:sz w:val="23"/>
                <w:szCs w:val="23"/>
              </w:rPr>
            </w:pPr>
            <w:r w:rsidRPr="00E3511D">
              <w:rPr>
                <w:b/>
                <w:bCs/>
                <w:i/>
                <w:iCs/>
                <w:sz w:val="23"/>
                <w:szCs w:val="23"/>
              </w:rPr>
              <w:t>4</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F0D8C0"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B81856"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8A8C3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0732B058"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61E7656C"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CC5BBAB" w14:textId="77777777" w:rsidR="008D793C" w:rsidRPr="008D793C" w:rsidRDefault="008D793C" w:rsidP="00126E6E">
            <w:pPr>
              <w:spacing w:before="84" w:after="80" w:line="300" w:lineRule="exact"/>
              <w:jc w:val="center"/>
              <w:rPr>
                <w:sz w:val="23"/>
                <w:szCs w:val="23"/>
              </w:rPr>
            </w:pPr>
            <w:r w:rsidRPr="008D793C">
              <w:rPr>
                <w:sz w:val="23"/>
                <w:szCs w:val="23"/>
              </w:rPr>
              <w:t>4.1</w:t>
            </w:r>
          </w:p>
        </w:tc>
        <w:tc>
          <w:tcPr>
            <w:tcW w:w="3758" w:type="dxa"/>
            <w:gridSpan w:val="3"/>
            <w:tcBorders>
              <w:top w:val="nil"/>
              <w:left w:val="nil"/>
              <w:bottom w:val="single" w:sz="4" w:space="0" w:color="auto"/>
              <w:right w:val="single" w:sz="4" w:space="0" w:color="auto"/>
            </w:tcBorders>
            <w:shd w:val="clear" w:color="auto" w:fill="auto"/>
            <w:vAlign w:val="center"/>
            <w:hideMark/>
          </w:tcPr>
          <w:p w14:paraId="38BD4CDD" w14:textId="77777777" w:rsidR="008D793C" w:rsidRPr="008D793C" w:rsidRDefault="008D793C" w:rsidP="00126E6E">
            <w:pPr>
              <w:spacing w:before="84" w:after="80" w:line="300" w:lineRule="exact"/>
              <w:rPr>
                <w:sz w:val="23"/>
                <w:szCs w:val="23"/>
              </w:rPr>
            </w:pPr>
            <w:r w:rsidRPr="008D793C">
              <w:rPr>
                <w:sz w:val="23"/>
                <w:szCs w:val="23"/>
              </w:rPr>
              <w:t>Dịch vụ tái bảo hiểm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13A8789" w14:textId="77777777" w:rsidR="008D793C" w:rsidRPr="008D793C" w:rsidRDefault="008D793C" w:rsidP="00126E6E">
            <w:pPr>
              <w:spacing w:before="84" w:after="80" w:line="300" w:lineRule="exact"/>
              <w:jc w:val="center"/>
              <w:rPr>
                <w:sz w:val="23"/>
                <w:szCs w:val="23"/>
              </w:rPr>
            </w:pPr>
            <w:r w:rsidRPr="008D793C">
              <w:rPr>
                <w:sz w:val="23"/>
                <w:szCs w:val="23"/>
              </w:rPr>
              <w:t>06021</w:t>
            </w:r>
          </w:p>
        </w:tc>
        <w:tc>
          <w:tcPr>
            <w:tcW w:w="947" w:type="dxa"/>
            <w:gridSpan w:val="2"/>
            <w:tcBorders>
              <w:top w:val="nil"/>
              <w:left w:val="nil"/>
              <w:bottom w:val="single" w:sz="4" w:space="0" w:color="auto"/>
              <w:right w:val="single" w:sz="4" w:space="0" w:color="auto"/>
            </w:tcBorders>
            <w:shd w:val="clear" w:color="auto" w:fill="auto"/>
            <w:vAlign w:val="center"/>
            <w:hideMark/>
          </w:tcPr>
          <w:p w14:paraId="4D6E7706" w14:textId="77777777"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1D8FC5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C567E2A"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D32C6D5"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002AE59"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4B135B7B"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52AB8F4" w14:textId="77777777" w:rsidR="008D793C" w:rsidRPr="008D793C" w:rsidRDefault="008D793C" w:rsidP="00126E6E">
            <w:pPr>
              <w:spacing w:before="84" w:after="80" w:line="300" w:lineRule="exact"/>
              <w:jc w:val="center"/>
              <w:rPr>
                <w:i/>
                <w:iCs/>
                <w:sz w:val="23"/>
                <w:szCs w:val="23"/>
              </w:rPr>
            </w:pPr>
            <w:r w:rsidRPr="008D793C">
              <w:rPr>
                <w:i/>
                <w:iCs/>
                <w:sz w:val="23"/>
                <w:szCs w:val="23"/>
              </w:rPr>
              <w:t>4.1.1</w:t>
            </w:r>
          </w:p>
        </w:tc>
        <w:tc>
          <w:tcPr>
            <w:tcW w:w="3758" w:type="dxa"/>
            <w:gridSpan w:val="3"/>
            <w:tcBorders>
              <w:top w:val="nil"/>
              <w:left w:val="nil"/>
              <w:bottom w:val="single" w:sz="4" w:space="0" w:color="auto"/>
              <w:right w:val="single" w:sz="4" w:space="0" w:color="auto"/>
            </w:tcBorders>
            <w:shd w:val="clear" w:color="auto" w:fill="auto"/>
            <w:vAlign w:val="center"/>
            <w:hideMark/>
          </w:tcPr>
          <w:p w14:paraId="53061E83" w14:textId="77777777" w:rsidR="008D793C" w:rsidRPr="008D793C" w:rsidRDefault="008D793C" w:rsidP="00126E6E">
            <w:pPr>
              <w:spacing w:before="84" w:after="80" w:line="300" w:lineRule="exact"/>
              <w:rPr>
                <w:i/>
                <w:iCs/>
                <w:sz w:val="23"/>
                <w:szCs w:val="23"/>
              </w:rPr>
            </w:pPr>
            <w:r w:rsidRPr="008D793C">
              <w:rPr>
                <w:i/>
                <w:iCs/>
                <w:sz w:val="23"/>
                <w:szCs w:val="23"/>
              </w:rPr>
              <w:t>Nhận (thu)/nhượng (chi)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CCD786F" w14:textId="77777777" w:rsidR="008D793C" w:rsidRPr="008D793C" w:rsidRDefault="008D793C" w:rsidP="00126E6E">
            <w:pPr>
              <w:spacing w:before="84" w:after="80" w:line="300" w:lineRule="exact"/>
              <w:jc w:val="center"/>
              <w:rPr>
                <w:i/>
                <w:iCs/>
                <w:sz w:val="23"/>
                <w:szCs w:val="23"/>
              </w:rPr>
            </w:pPr>
            <w:r w:rsidRPr="008D793C">
              <w:rPr>
                <w:i/>
                <w:iCs/>
                <w:sz w:val="23"/>
                <w:szCs w:val="23"/>
              </w:rPr>
              <w:t>06021a</w:t>
            </w:r>
          </w:p>
        </w:tc>
        <w:tc>
          <w:tcPr>
            <w:tcW w:w="947" w:type="dxa"/>
            <w:gridSpan w:val="2"/>
            <w:tcBorders>
              <w:top w:val="nil"/>
              <w:left w:val="nil"/>
              <w:bottom w:val="single" w:sz="4" w:space="0" w:color="auto"/>
              <w:right w:val="single" w:sz="4" w:space="0" w:color="auto"/>
            </w:tcBorders>
            <w:shd w:val="clear" w:color="auto" w:fill="auto"/>
            <w:vAlign w:val="center"/>
            <w:hideMark/>
          </w:tcPr>
          <w:p w14:paraId="619202EE"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9873EAD"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47C4100"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DD661C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4722C1F"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3303CFC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40A95CB1" w14:textId="77777777" w:rsidR="008D793C" w:rsidRPr="008D793C" w:rsidRDefault="008D793C" w:rsidP="00126E6E">
            <w:pPr>
              <w:spacing w:before="84" w:after="80" w:line="300" w:lineRule="exact"/>
              <w:jc w:val="center"/>
              <w:rPr>
                <w:i/>
                <w:iCs/>
                <w:sz w:val="23"/>
                <w:szCs w:val="23"/>
              </w:rPr>
            </w:pPr>
            <w:r w:rsidRPr="008D793C">
              <w:rPr>
                <w:i/>
                <w:iCs/>
                <w:sz w:val="23"/>
                <w:szCs w:val="23"/>
              </w:rPr>
              <w:t>4.1.2</w:t>
            </w:r>
          </w:p>
        </w:tc>
        <w:tc>
          <w:tcPr>
            <w:tcW w:w="3758" w:type="dxa"/>
            <w:gridSpan w:val="3"/>
            <w:tcBorders>
              <w:top w:val="nil"/>
              <w:left w:val="nil"/>
              <w:bottom w:val="single" w:sz="4" w:space="0" w:color="auto"/>
              <w:right w:val="single" w:sz="4" w:space="0" w:color="auto"/>
            </w:tcBorders>
            <w:shd w:val="clear" w:color="auto" w:fill="auto"/>
            <w:vAlign w:val="center"/>
            <w:hideMark/>
          </w:tcPr>
          <w:p w14:paraId="3C55D86E" w14:textId="77777777" w:rsidR="008D793C" w:rsidRPr="008D793C" w:rsidRDefault="008D793C" w:rsidP="00126E6E">
            <w:pPr>
              <w:spacing w:before="84" w:after="80" w:line="300" w:lineRule="exact"/>
              <w:rPr>
                <w:i/>
                <w:iCs/>
                <w:sz w:val="23"/>
                <w:szCs w:val="23"/>
              </w:rPr>
            </w:pPr>
            <w:r w:rsidRPr="008D793C">
              <w:rPr>
                <w:i/>
                <w:iCs/>
                <w:sz w:val="23"/>
                <w:szCs w:val="23"/>
              </w:rPr>
              <w:t xml:space="preserve">Nhận/chi trả hoa hồng liên quan </w:t>
            </w:r>
            <w:r w:rsidR="00E3511D">
              <w:rPr>
                <w:i/>
                <w:iCs/>
                <w:sz w:val="23"/>
                <w:szCs w:val="23"/>
              </w:rPr>
              <w:br/>
            </w:r>
            <w:r w:rsidRPr="008D793C">
              <w:rPr>
                <w:i/>
                <w:iCs/>
                <w:sz w:val="23"/>
                <w:szCs w:val="23"/>
              </w:rPr>
              <w:t>đến các khoản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45CBD8A" w14:textId="77777777" w:rsidR="008D793C" w:rsidRPr="008D793C" w:rsidRDefault="008D793C" w:rsidP="00126E6E">
            <w:pPr>
              <w:spacing w:before="84" w:after="80" w:line="300" w:lineRule="exact"/>
              <w:jc w:val="center"/>
              <w:rPr>
                <w:i/>
                <w:iCs/>
                <w:sz w:val="23"/>
                <w:szCs w:val="23"/>
              </w:rPr>
            </w:pPr>
            <w:r w:rsidRPr="008D793C">
              <w:rPr>
                <w:i/>
                <w:iCs/>
                <w:sz w:val="23"/>
                <w:szCs w:val="23"/>
              </w:rPr>
              <w:t>06021b</w:t>
            </w:r>
          </w:p>
        </w:tc>
        <w:tc>
          <w:tcPr>
            <w:tcW w:w="947" w:type="dxa"/>
            <w:gridSpan w:val="2"/>
            <w:tcBorders>
              <w:top w:val="nil"/>
              <w:left w:val="nil"/>
              <w:bottom w:val="single" w:sz="4" w:space="0" w:color="auto"/>
              <w:right w:val="single" w:sz="4" w:space="0" w:color="auto"/>
            </w:tcBorders>
            <w:shd w:val="clear" w:color="auto" w:fill="auto"/>
            <w:vAlign w:val="center"/>
            <w:hideMark/>
          </w:tcPr>
          <w:p w14:paraId="34E03F36"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9E5B98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D0C6C9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0AF3EF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E105117"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7963A26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445C960" w14:textId="77777777" w:rsidR="008D793C" w:rsidRPr="008D793C" w:rsidRDefault="008D793C" w:rsidP="00126E6E">
            <w:pPr>
              <w:spacing w:before="84" w:after="80" w:line="300" w:lineRule="exact"/>
              <w:jc w:val="center"/>
              <w:rPr>
                <w:i/>
                <w:iCs/>
                <w:sz w:val="23"/>
                <w:szCs w:val="23"/>
              </w:rPr>
            </w:pPr>
            <w:r w:rsidRPr="008D793C">
              <w:rPr>
                <w:i/>
                <w:iCs/>
                <w:sz w:val="23"/>
                <w:szCs w:val="23"/>
              </w:rPr>
              <w:t>4.1.3</w:t>
            </w:r>
          </w:p>
        </w:tc>
        <w:tc>
          <w:tcPr>
            <w:tcW w:w="3758" w:type="dxa"/>
            <w:gridSpan w:val="3"/>
            <w:tcBorders>
              <w:top w:val="nil"/>
              <w:left w:val="nil"/>
              <w:bottom w:val="single" w:sz="4" w:space="0" w:color="auto"/>
              <w:right w:val="single" w:sz="4" w:space="0" w:color="auto"/>
            </w:tcBorders>
            <w:shd w:val="clear" w:color="auto" w:fill="auto"/>
            <w:vAlign w:val="center"/>
            <w:hideMark/>
          </w:tcPr>
          <w:p w14:paraId="744B2C6E" w14:textId="77777777" w:rsidR="008D793C" w:rsidRPr="008D793C" w:rsidRDefault="008D793C" w:rsidP="00126E6E">
            <w:pPr>
              <w:spacing w:before="84" w:after="80" w:line="300" w:lineRule="exact"/>
              <w:rPr>
                <w:i/>
                <w:iCs/>
                <w:sz w:val="23"/>
                <w:szCs w:val="23"/>
              </w:rPr>
            </w:pPr>
            <w:r w:rsidRPr="008D793C">
              <w:rPr>
                <w:i/>
                <w:iCs/>
                <w:sz w:val="23"/>
                <w:szCs w:val="23"/>
              </w:rPr>
              <w:t>Nhận/chi trả bồi thường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2F47FE3" w14:textId="77777777" w:rsidR="008D793C" w:rsidRPr="008D793C" w:rsidRDefault="008D793C" w:rsidP="00126E6E">
            <w:pPr>
              <w:spacing w:before="84" w:after="80" w:line="300" w:lineRule="exact"/>
              <w:jc w:val="center"/>
              <w:rPr>
                <w:i/>
                <w:iCs/>
                <w:sz w:val="23"/>
                <w:szCs w:val="23"/>
              </w:rPr>
            </w:pPr>
            <w:r w:rsidRPr="008D793C">
              <w:rPr>
                <w:i/>
                <w:iCs/>
                <w:sz w:val="23"/>
                <w:szCs w:val="23"/>
              </w:rPr>
              <w:t>06021c</w:t>
            </w:r>
          </w:p>
        </w:tc>
        <w:tc>
          <w:tcPr>
            <w:tcW w:w="947" w:type="dxa"/>
            <w:gridSpan w:val="2"/>
            <w:tcBorders>
              <w:top w:val="nil"/>
              <w:left w:val="nil"/>
              <w:bottom w:val="single" w:sz="4" w:space="0" w:color="auto"/>
              <w:right w:val="single" w:sz="4" w:space="0" w:color="auto"/>
            </w:tcBorders>
            <w:shd w:val="clear" w:color="auto" w:fill="auto"/>
            <w:vAlign w:val="center"/>
            <w:hideMark/>
          </w:tcPr>
          <w:p w14:paraId="78DAC7C1"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C2E4254"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5B3942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547EEA5"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39AEC2F"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75A32D6C"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E5A8017" w14:textId="77777777" w:rsidR="008D793C" w:rsidRPr="008D793C" w:rsidRDefault="008D793C" w:rsidP="00126E6E">
            <w:pPr>
              <w:spacing w:before="84" w:after="80" w:line="300" w:lineRule="exact"/>
              <w:jc w:val="center"/>
              <w:rPr>
                <w:sz w:val="23"/>
                <w:szCs w:val="23"/>
              </w:rPr>
            </w:pPr>
            <w:r w:rsidRPr="008D793C">
              <w:rPr>
                <w:sz w:val="23"/>
                <w:szCs w:val="23"/>
              </w:rPr>
              <w:t>4.2</w:t>
            </w:r>
          </w:p>
        </w:tc>
        <w:tc>
          <w:tcPr>
            <w:tcW w:w="3758" w:type="dxa"/>
            <w:gridSpan w:val="3"/>
            <w:tcBorders>
              <w:top w:val="nil"/>
              <w:left w:val="nil"/>
              <w:bottom w:val="single" w:sz="4" w:space="0" w:color="auto"/>
              <w:right w:val="single" w:sz="4" w:space="0" w:color="auto"/>
            </w:tcBorders>
            <w:shd w:val="clear" w:color="auto" w:fill="auto"/>
            <w:vAlign w:val="center"/>
            <w:hideMark/>
          </w:tcPr>
          <w:p w14:paraId="70F0EC90" w14:textId="77777777" w:rsidR="008D793C" w:rsidRPr="008D793C" w:rsidRDefault="008D793C" w:rsidP="00126E6E">
            <w:pPr>
              <w:spacing w:before="84" w:after="80" w:line="300" w:lineRule="exact"/>
              <w:rPr>
                <w:sz w:val="23"/>
                <w:szCs w:val="23"/>
              </w:rPr>
            </w:pPr>
            <w:r w:rsidRPr="008D793C">
              <w:rPr>
                <w:sz w:val="23"/>
                <w:szCs w:val="23"/>
              </w:rPr>
              <w:t>Dịch vụ tái bảo hiểm phi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5B0340A" w14:textId="77777777" w:rsidR="008D793C" w:rsidRPr="008D793C" w:rsidRDefault="008D793C" w:rsidP="00126E6E">
            <w:pPr>
              <w:spacing w:before="84" w:after="80" w:line="300" w:lineRule="exact"/>
              <w:jc w:val="center"/>
              <w:rPr>
                <w:sz w:val="23"/>
                <w:szCs w:val="23"/>
              </w:rPr>
            </w:pPr>
            <w:r w:rsidRPr="008D793C">
              <w:rPr>
                <w:sz w:val="23"/>
                <w:szCs w:val="23"/>
              </w:rPr>
              <w:t>06022</w:t>
            </w:r>
          </w:p>
        </w:tc>
        <w:tc>
          <w:tcPr>
            <w:tcW w:w="947" w:type="dxa"/>
            <w:gridSpan w:val="2"/>
            <w:tcBorders>
              <w:top w:val="nil"/>
              <w:left w:val="nil"/>
              <w:bottom w:val="single" w:sz="4" w:space="0" w:color="auto"/>
              <w:right w:val="single" w:sz="4" w:space="0" w:color="auto"/>
            </w:tcBorders>
            <w:shd w:val="clear" w:color="auto" w:fill="auto"/>
            <w:vAlign w:val="center"/>
            <w:hideMark/>
          </w:tcPr>
          <w:p w14:paraId="33C95AD8" w14:textId="77777777"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EAEE9E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7514B05"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4B7C672"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944F621"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1C57BBC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12757C" w14:textId="77777777" w:rsidR="008D793C" w:rsidRPr="008D793C" w:rsidRDefault="008D793C" w:rsidP="00126E6E">
            <w:pPr>
              <w:spacing w:before="84" w:after="80" w:line="300" w:lineRule="exact"/>
              <w:jc w:val="center"/>
              <w:rPr>
                <w:i/>
                <w:iCs/>
                <w:sz w:val="23"/>
                <w:szCs w:val="23"/>
              </w:rPr>
            </w:pPr>
            <w:r w:rsidRPr="008D793C">
              <w:rPr>
                <w:i/>
                <w:iCs/>
                <w:sz w:val="23"/>
                <w:szCs w:val="23"/>
              </w:rPr>
              <w:t>4.2.1</w:t>
            </w:r>
          </w:p>
        </w:tc>
        <w:tc>
          <w:tcPr>
            <w:tcW w:w="3758" w:type="dxa"/>
            <w:gridSpan w:val="3"/>
            <w:tcBorders>
              <w:top w:val="nil"/>
              <w:left w:val="nil"/>
              <w:bottom w:val="single" w:sz="4" w:space="0" w:color="auto"/>
              <w:right w:val="single" w:sz="4" w:space="0" w:color="auto"/>
            </w:tcBorders>
            <w:shd w:val="clear" w:color="auto" w:fill="auto"/>
            <w:vAlign w:val="center"/>
            <w:hideMark/>
          </w:tcPr>
          <w:p w14:paraId="2F31C33B" w14:textId="77777777" w:rsidR="008D793C" w:rsidRPr="008D793C" w:rsidRDefault="008D793C" w:rsidP="00126E6E">
            <w:pPr>
              <w:spacing w:before="84" w:after="80" w:line="300" w:lineRule="exact"/>
              <w:rPr>
                <w:i/>
                <w:iCs/>
                <w:sz w:val="23"/>
                <w:szCs w:val="23"/>
              </w:rPr>
            </w:pPr>
            <w:r w:rsidRPr="008D793C">
              <w:rPr>
                <w:i/>
                <w:iCs/>
                <w:sz w:val="23"/>
                <w:szCs w:val="23"/>
              </w:rPr>
              <w:t>Nhận (thu)/nhượng (chi)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31B7638" w14:textId="77777777" w:rsidR="008D793C" w:rsidRPr="008D793C" w:rsidRDefault="008D793C" w:rsidP="00126E6E">
            <w:pPr>
              <w:spacing w:before="84" w:after="80" w:line="300" w:lineRule="exact"/>
              <w:jc w:val="center"/>
              <w:rPr>
                <w:i/>
                <w:iCs/>
                <w:sz w:val="23"/>
                <w:szCs w:val="23"/>
              </w:rPr>
            </w:pPr>
            <w:r w:rsidRPr="008D793C">
              <w:rPr>
                <w:i/>
                <w:iCs/>
                <w:sz w:val="23"/>
                <w:szCs w:val="23"/>
              </w:rPr>
              <w:t>06022a</w:t>
            </w:r>
          </w:p>
        </w:tc>
        <w:tc>
          <w:tcPr>
            <w:tcW w:w="947" w:type="dxa"/>
            <w:gridSpan w:val="2"/>
            <w:tcBorders>
              <w:top w:val="nil"/>
              <w:left w:val="nil"/>
              <w:bottom w:val="single" w:sz="4" w:space="0" w:color="auto"/>
              <w:right w:val="single" w:sz="4" w:space="0" w:color="auto"/>
            </w:tcBorders>
            <w:shd w:val="clear" w:color="auto" w:fill="auto"/>
            <w:vAlign w:val="center"/>
            <w:hideMark/>
          </w:tcPr>
          <w:p w14:paraId="6F92F644"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3FE8A2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708141B"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BF7F9FE"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33E693A"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142DD4EC"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6CCA7AE1" w14:textId="77777777" w:rsidR="008D793C" w:rsidRPr="008D793C" w:rsidRDefault="008D793C" w:rsidP="00126E6E">
            <w:pPr>
              <w:spacing w:before="84" w:after="80" w:line="300" w:lineRule="exact"/>
              <w:jc w:val="center"/>
              <w:rPr>
                <w:i/>
                <w:iCs/>
                <w:sz w:val="23"/>
                <w:szCs w:val="23"/>
              </w:rPr>
            </w:pPr>
            <w:r w:rsidRPr="008D793C">
              <w:rPr>
                <w:i/>
                <w:iCs/>
                <w:sz w:val="23"/>
                <w:szCs w:val="23"/>
              </w:rPr>
              <w:t>4.2.2</w:t>
            </w:r>
          </w:p>
        </w:tc>
        <w:tc>
          <w:tcPr>
            <w:tcW w:w="3758" w:type="dxa"/>
            <w:gridSpan w:val="3"/>
            <w:tcBorders>
              <w:top w:val="nil"/>
              <w:left w:val="nil"/>
              <w:bottom w:val="single" w:sz="4" w:space="0" w:color="auto"/>
              <w:right w:val="single" w:sz="4" w:space="0" w:color="auto"/>
            </w:tcBorders>
            <w:shd w:val="clear" w:color="auto" w:fill="auto"/>
            <w:vAlign w:val="center"/>
            <w:hideMark/>
          </w:tcPr>
          <w:p w14:paraId="2ED90A8B" w14:textId="77777777" w:rsidR="008D793C" w:rsidRPr="008D793C" w:rsidRDefault="008D793C" w:rsidP="00126E6E">
            <w:pPr>
              <w:spacing w:before="84" w:after="80" w:line="300" w:lineRule="exact"/>
              <w:rPr>
                <w:i/>
                <w:iCs/>
                <w:sz w:val="23"/>
                <w:szCs w:val="23"/>
              </w:rPr>
            </w:pPr>
            <w:r w:rsidRPr="008D793C">
              <w:rPr>
                <w:i/>
                <w:iCs/>
                <w:sz w:val="23"/>
                <w:szCs w:val="23"/>
              </w:rPr>
              <w:t xml:space="preserve">Nhận/chi trả hoa hồng liên quan </w:t>
            </w:r>
            <w:r w:rsidR="00E3511D">
              <w:rPr>
                <w:i/>
                <w:iCs/>
                <w:sz w:val="23"/>
                <w:szCs w:val="23"/>
              </w:rPr>
              <w:br/>
            </w:r>
            <w:r w:rsidRPr="008D793C">
              <w:rPr>
                <w:i/>
                <w:iCs/>
                <w:sz w:val="23"/>
                <w:szCs w:val="23"/>
              </w:rPr>
              <w:t>đến các khoản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7763343" w14:textId="77777777" w:rsidR="008D793C" w:rsidRPr="008D793C" w:rsidRDefault="008D793C" w:rsidP="00126E6E">
            <w:pPr>
              <w:spacing w:before="84" w:after="80" w:line="300" w:lineRule="exact"/>
              <w:jc w:val="center"/>
              <w:rPr>
                <w:i/>
                <w:iCs/>
                <w:sz w:val="23"/>
                <w:szCs w:val="23"/>
              </w:rPr>
            </w:pPr>
            <w:r w:rsidRPr="008D793C">
              <w:rPr>
                <w:i/>
                <w:iCs/>
                <w:sz w:val="23"/>
                <w:szCs w:val="23"/>
              </w:rPr>
              <w:t>06022b</w:t>
            </w:r>
          </w:p>
        </w:tc>
        <w:tc>
          <w:tcPr>
            <w:tcW w:w="947" w:type="dxa"/>
            <w:gridSpan w:val="2"/>
            <w:tcBorders>
              <w:top w:val="nil"/>
              <w:left w:val="nil"/>
              <w:bottom w:val="single" w:sz="4" w:space="0" w:color="auto"/>
              <w:right w:val="single" w:sz="4" w:space="0" w:color="auto"/>
            </w:tcBorders>
            <w:shd w:val="clear" w:color="auto" w:fill="auto"/>
            <w:vAlign w:val="center"/>
            <w:hideMark/>
          </w:tcPr>
          <w:p w14:paraId="6C997717"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7AA0D2"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9786EA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C3AF39C"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CA07ED0"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73A3EB24" w14:textId="77777777"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D4E0FAA" w14:textId="77777777" w:rsidR="008D793C" w:rsidRPr="008D793C" w:rsidRDefault="008D793C" w:rsidP="00126E6E">
            <w:pPr>
              <w:spacing w:before="84" w:after="80" w:line="300" w:lineRule="exact"/>
              <w:jc w:val="center"/>
              <w:rPr>
                <w:i/>
                <w:iCs/>
                <w:sz w:val="23"/>
                <w:szCs w:val="23"/>
              </w:rPr>
            </w:pPr>
            <w:r w:rsidRPr="008D793C">
              <w:rPr>
                <w:i/>
                <w:iCs/>
                <w:sz w:val="23"/>
                <w:szCs w:val="23"/>
              </w:rPr>
              <w:t>4.2.3</w:t>
            </w:r>
          </w:p>
        </w:tc>
        <w:tc>
          <w:tcPr>
            <w:tcW w:w="3758" w:type="dxa"/>
            <w:gridSpan w:val="3"/>
            <w:tcBorders>
              <w:top w:val="nil"/>
              <w:left w:val="nil"/>
              <w:bottom w:val="single" w:sz="4" w:space="0" w:color="auto"/>
              <w:right w:val="single" w:sz="4" w:space="0" w:color="auto"/>
            </w:tcBorders>
            <w:shd w:val="clear" w:color="auto" w:fill="auto"/>
            <w:vAlign w:val="center"/>
            <w:hideMark/>
          </w:tcPr>
          <w:p w14:paraId="76BBD3DB" w14:textId="77777777" w:rsidR="008D793C" w:rsidRPr="008D793C" w:rsidRDefault="008D793C" w:rsidP="00126E6E">
            <w:pPr>
              <w:spacing w:before="84" w:after="80" w:line="300" w:lineRule="exact"/>
              <w:rPr>
                <w:i/>
                <w:iCs/>
                <w:sz w:val="23"/>
                <w:szCs w:val="23"/>
              </w:rPr>
            </w:pPr>
            <w:r w:rsidRPr="008D793C">
              <w:rPr>
                <w:i/>
                <w:iCs/>
                <w:sz w:val="23"/>
                <w:szCs w:val="23"/>
              </w:rPr>
              <w:t>Nhận/chi trả bồi thường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EBB765E" w14:textId="77777777" w:rsidR="008D793C" w:rsidRPr="008D793C" w:rsidRDefault="008D793C" w:rsidP="00126E6E">
            <w:pPr>
              <w:spacing w:before="84" w:after="80" w:line="300" w:lineRule="exact"/>
              <w:jc w:val="center"/>
              <w:rPr>
                <w:i/>
                <w:iCs/>
                <w:sz w:val="23"/>
                <w:szCs w:val="23"/>
              </w:rPr>
            </w:pPr>
            <w:r w:rsidRPr="008D793C">
              <w:rPr>
                <w:i/>
                <w:iCs/>
                <w:sz w:val="23"/>
                <w:szCs w:val="23"/>
              </w:rPr>
              <w:t>06022c</w:t>
            </w:r>
          </w:p>
        </w:tc>
        <w:tc>
          <w:tcPr>
            <w:tcW w:w="947" w:type="dxa"/>
            <w:gridSpan w:val="2"/>
            <w:tcBorders>
              <w:top w:val="nil"/>
              <w:left w:val="nil"/>
              <w:bottom w:val="single" w:sz="4" w:space="0" w:color="auto"/>
              <w:right w:val="single" w:sz="4" w:space="0" w:color="auto"/>
            </w:tcBorders>
            <w:shd w:val="clear" w:color="auto" w:fill="auto"/>
            <w:vAlign w:val="center"/>
            <w:hideMark/>
          </w:tcPr>
          <w:p w14:paraId="18B8A6BA" w14:textId="77777777"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EE0F858"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7A452D0"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609BF5F" w14:textId="77777777"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0EFF4FC5" w14:textId="77777777"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14:paraId="7BEEA257" w14:textId="77777777"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280B538"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lastRenderedPageBreak/>
              <w:t>5</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4EB509F9" w14:textId="77777777" w:rsidR="008D793C" w:rsidRPr="008D793C" w:rsidRDefault="008D793C" w:rsidP="00126E6E">
            <w:pPr>
              <w:spacing w:before="80" w:after="80" w:line="296" w:lineRule="exact"/>
              <w:rPr>
                <w:b/>
                <w:bCs/>
                <w:i/>
                <w:iCs/>
                <w:sz w:val="23"/>
                <w:szCs w:val="23"/>
              </w:rPr>
            </w:pPr>
            <w:r w:rsidRPr="008D793C">
              <w:rPr>
                <w:b/>
                <w:bCs/>
                <w:i/>
                <w:iCs/>
                <w:sz w:val="23"/>
                <w:szCs w:val="23"/>
              </w:rPr>
              <w:t>Dịch vụ hỗ trợ bảo hiểm</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4C6D34"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06030</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19060BE8"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4</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3769C"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EA0268"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6B316A"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76537CFB"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020AF08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0CD6D8DF"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6</w:t>
            </w:r>
          </w:p>
        </w:tc>
        <w:tc>
          <w:tcPr>
            <w:tcW w:w="3758" w:type="dxa"/>
            <w:gridSpan w:val="3"/>
            <w:tcBorders>
              <w:top w:val="nil"/>
              <w:left w:val="nil"/>
              <w:bottom w:val="single" w:sz="4" w:space="0" w:color="auto"/>
              <w:right w:val="single" w:sz="4" w:space="0" w:color="auto"/>
            </w:tcBorders>
            <w:shd w:val="clear" w:color="auto" w:fill="auto"/>
            <w:vAlign w:val="center"/>
            <w:hideMark/>
          </w:tcPr>
          <w:p w14:paraId="294AA0D4" w14:textId="77777777" w:rsidR="008D793C" w:rsidRPr="008D793C" w:rsidRDefault="008D793C" w:rsidP="00126E6E">
            <w:pPr>
              <w:spacing w:before="80" w:after="80" w:line="296" w:lineRule="exact"/>
              <w:rPr>
                <w:b/>
                <w:bCs/>
                <w:i/>
                <w:iCs/>
                <w:sz w:val="23"/>
                <w:szCs w:val="23"/>
              </w:rPr>
            </w:pPr>
            <w:r w:rsidRPr="008D793C">
              <w:rPr>
                <w:b/>
                <w:bCs/>
                <w:i/>
                <w:iCs/>
                <w:sz w:val="23"/>
                <w:szCs w:val="23"/>
              </w:rPr>
              <w:t xml:space="preserve">Dịch vụ hưu trí và bảo lãnh </w:t>
            </w:r>
            <w:r w:rsidR="00E3511D">
              <w:rPr>
                <w:b/>
                <w:bCs/>
                <w:i/>
                <w:iCs/>
                <w:sz w:val="23"/>
                <w:szCs w:val="23"/>
              </w:rPr>
              <w:br/>
            </w:r>
            <w:r w:rsidRPr="008D793C">
              <w:rPr>
                <w:b/>
                <w:bCs/>
                <w:i/>
                <w:iCs/>
                <w:sz w:val="23"/>
                <w:szCs w:val="23"/>
              </w:rPr>
              <w:t>tiêu chuẩn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F08B93D"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0604</w:t>
            </w:r>
          </w:p>
        </w:tc>
        <w:tc>
          <w:tcPr>
            <w:tcW w:w="947" w:type="dxa"/>
            <w:gridSpan w:val="2"/>
            <w:tcBorders>
              <w:top w:val="nil"/>
              <w:left w:val="nil"/>
              <w:bottom w:val="single" w:sz="4" w:space="0" w:color="auto"/>
              <w:right w:val="single" w:sz="4" w:space="0" w:color="auto"/>
            </w:tcBorders>
            <w:shd w:val="clear" w:color="auto" w:fill="auto"/>
            <w:vAlign w:val="center"/>
            <w:hideMark/>
          </w:tcPr>
          <w:p w14:paraId="7CB712ED"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65E1007"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1998ED2"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B08E38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F0EB38C"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3FADAEDD"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8BA4FBE" w14:textId="77777777" w:rsidR="008D793C" w:rsidRPr="008D793C" w:rsidRDefault="008D793C" w:rsidP="00126E6E">
            <w:pPr>
              <w:spacing w:before="80" w:after="80" w:line="296" w:lineRule="exact"/>
              <w:jc w:val="center"/>
              <w:rPr>
                <w:sz w:val="23"/>
                <w:szCs w:val="23"/>
              </w:rPr>
            </w:pPr>
            <w:r w:rsidRPr="008D793C">
              <w:rPr>
                <w:sz w:val="23"/>
                <w:szCs w:val="23"/>
              </w:rPr>
              <w:t>6.1</w:t>
            </w:r>
          </w:p>
        </w:tc>
        <w:tc>
          <w:tcPr>
            <w:tcW w:w="3758" w:type="dxa"/>
            <w:gridSpan w:val="3"/>
            <w:tcBorders>
              <w:top w:val="nil"/>
              <w:left w:val="nil"/>
              <w:bottom w:val="single" w:sz="4" w:space="0" w:color="auto"/>
              <w:right w:val="single" w:sz="4" w:space="0" w:color="auto"/>
            </w:tcBorders>
            <w:shd w:val="clear" w:color="auto" w:fill="auto"/>
            <w:vAlign w:val="center"/>
            <w:hideMark/>
          </w:tcPr>
          <w:p w14:paraId="1E923107" w14:textId="77777777" w:rsidR="008D793C" w:rsidRPr="008D793C" w:rsidRDefault="008D793C" w:rsidP="00126E6E">
            <w:pPr>
              <w:spacing w:before="80" w:after="80" w:line="296" w:lineRule="exact"/>
              <w:rPr>
                <w:sz w:val="23"/>
                <w:szCs w:val="23"/>
              </w:rPr>
            </w:pPr>
            <w:r w:rsidRPr="008D793C">
              <w:rPr>
                <w:sz w:val="23"/>
                <w:szCs w:val="23"/>
              </w:rPr>
              <w:t>Dịch vụ hưu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96F8D77" w14:textId="77777777" w:rsidR="008D793C" w:rsidRPr="008D793C" w:rsidRDefault="008D793C" w:rsidP="00126E6E">
            <w:pPr>
              <w:spacing w:before="80" w:after="80" w:line="296" w:lineRule="exact"/>
              <w:jc w:val="center"/>
              <w:rPr>
                <w:sz w:val="23"/>
                <w:szCs w:val="23"/>
              </w:rPr>
            </w:pPr>
            <w:r w:rsidRPr="008D793C">
              <w:rPr>
                <w:sz w:val="23"/>
                <w:szCs w:val="23"/>
              </w:rPr>
              <w:t>06041</w:t>
            </w:r>
          </w:p>
        </w:tc>
        <w:tc>
          <w:tcPr>
            <w:tcW w:w="947" w:type="dxa"/>
            <w:gridSpan w:val="2"/>
            <w:tcBorders>
              <w:top w:val="nil"/>
              <w:left w:val="nil"/>
              <w:bottom w:val="single" w:sz="4" w:space="0" w:color="auto"/>
              <w:right w:val="single" w:sz="4" w:space="0" w:color="auto"/>
            </w:tcBorders>
            <w:shd w:val="clear" w:color="auto" w:fill="auto"/>
            <w:vAlign w:val="center"/>
            <w:hideMark/>
          </w:tcPr>
          <w:p w14:paraId="779309B6" w14:textId="77777777" w:rsidR="008D793C" w:rsidRPr="00E3511D" w:rsidRDefault="008D793C" w:rsidP="00126E6E">
            <w:pPr>
              <w:spacing w:before="80" w:after="80" w:line="296"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EE87224"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66FC5F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90B5ED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44329F7"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24E4F15E"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51A2EBA" w14:textId="77777777" w:rsidR="008D793C" w:rsidRPr="008D793C" w:rsidRDefault="008D793C" w:rsidP="00126E6E">
            <w:pPr>
              <w:spacing w:before="80" w:after="80" w:line="296" w:lineRule="exact"/>
              <w:jc w:val="center"/>
              <w:rPr>
                <w:sz w:val="23"/>
                <w:szCs w:val="23"/>
              </w:rPr>
            </w:pPr>
            <w:r w:rsidRPr="008D793C">
              <w:rPr>
                <w:sz w:val="23"/>
                <w:szCs w:val="23"/>
              </w:rPr>
              <w:t>6.2</w:t>
            </w:r>
          </w:p>
        </w:tc>
        <w:tc>
          <w:tcPr>
            <w:tcW w:w="3758" w:type="dxa"/>
            <w:gridSpan w:val="3"/>
            <w:tcBorders>
              <w:top w:val="nil"/>
              <w:left w:val="nil"/>
              <w:bottom w:val="single" w:sz="4" w:space="0" w:color="auto"/>
              <w:right w:val="single" w:sz="4" w:space="0" w:color="auto"/>
            </w:tcBorders>
            <w:shd w:val="clear" w:color="auto" w:fill="auto"/>
            <w:vAlign w:val="center"/>
            <w:hideMark/>
          </w:tcPr>
          <w:p w14:paraId="587F5243" w14:textId="77777777" w:rsidR="008D793C" w:rsidRPr="008D793C" w:rsidRDefault="008D793C" w:rsidP="00126E6E">
            <w:pPr>
              <w:spacing w:before="80" w:after="80" w:line="296" w:lineRule="exact"/>
              <w:rPr>
                <w:sz w:val="23"/>
                <w:szCs w:val="23"/>
              </w:rPr>
            </w:pPr>
            <w:r w:rsidRPr="008D793C">
              <w:rPr>
                <w:sz w:val="23"/>
                <w:szCs w:val="23"/>
              </w:rPr>
              <w:t>Dịch vụ bảo lãnh tiêu chuẩn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783B320" w14:textId="77777777" w:rsidR="008D793C" w:rsidRPr="008D793C" w:rsidRDefault="008D793C" w:rsidP="00126E6E">
            <w:pPr>
              <w:spacing w:before="80" w:after="80" w:line="296" w:lineRule="exact"/>
              <w:jc w:val="center"/>
              <w:rPr>
                <w:sz w:val="23"/>
                <w:szCs w:val="23"/>
              </w:rPr>
            </w:pPr>
            <w:r w:rsidRPr="008D793C">
              <w:rPr>
                <w:sz w:val="23"/>
                <w:szCs w:val="23"/>
              </w:rPr>
              <w:t>06042</w:t>
            </w:r>
          </w:p>
        </w:tc>
        <w:tc>
          <w:tcPr>
            <w:tcW w:w="947" w:type="dxa"/>
            <w:gridSpan w:val="2"/>
            <w:tcBorders>
              <w:top w:val="nil"/>
              <w:left w:val="nil"/>
              <w:bottom w:val="single" w:sz="4" w:space="0" w:color="auto"/>
              <w:right w:val="single" w:sz="4" w:space="0" w:color="auto"/>
            </w:tcBorders>
            <w:shd w:val="clear" w:color="auto" w:fill="auto"/>
            <w:vAlign w:val="center"/>
            <w:hideMark/>
          </w:tcPr>
          <w:p w14:paraId="027BA3DA" w14:textId="77777777" w:rsidR="008D793C" w:rsidRPr="00E3511D" w:rsidRDefault="008D793C" w:rsidP="00126E6E">
            <w:pPr>
              <w:spacing w:before="80" w:after="80" w:line="296"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C4991C6"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D6A3FE3"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021A19C"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541B5B6"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33C0909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E0C6C5A" w14:textId="77777777" w:rsidR="008D793C" w:rsidRPr="008D793C" w:rsidRDefault="008D793C" w:rsidP="00126E6E">
            <w:pPr>
              <w:spacing w:before="80" w:after="80" w:line="296" w:lineRule="exact"/>
              <w:jc w:val="center"/>
              <w:rPr>
                <w:b/>
                <w:bCs/>
                <w:sz w:val="23"/>
                <w:szCs w:val="23"/>
              </w:rPr>
            </w:pPr>
            <w:r w:rsidRPr="008D793C">
              <w:rPr>
                <w:b/>
                <w:bCs/>
                <w:sz w:val="23"/>
                <w:szCs w:val="23"/>
              </w:rPr>
              <w:t>V</w:t>
            </w:r>
          </w:p>
        </w:tc>
        <w:tc>
          <w:tcPr>
            <w:tcW w:w="3758" w:type="dxa"/>
            <w:gridSpan w:val="3"/>
            <w:tcBorders>
              <w:top w:val="nil"/>
              <w:left w:val="nil"/>
              <w:bottom w:val="single" w:sz="4" w:space="0" w:color="auto"/>
              <w:right w:val="single" w:sz="4" w:space="0" w:color="auto"/>
            </w:tcBorders>
            <w:shd w:val="clear" w:color="auto" w:fill="auto"/>
            <w:vAlign w:val="center"/>
            <w:hideMark/>
          </w:tcPr>
          <w:p w14:paraId="3DA5A44B" w14:textId="77777777" w:rsidR="008D793C" w:rsidRPr="008D793C" w:rsidRDefault="008D793C" w:rsidP="00126E6E">
            <w:pPr>
              <w:spacing w:before="80" w:after="80" w:line="296" w:lineRule="exact"/>
              <w:rPr>
                <w:b/>
                <w:bCs/>
                <w:sz w:val="23"/>
                <w:szCs w:val="23"/>
              </w:rPr>
            </w:pPr>
            <w:r w:rsidRPr="008D793C">
              <w:rPr>
                <w:b/>
                <w:bCs/>
                <w:sz w:val="23"/>
                <w:szCs w:val="23"/>
              </w:rPr>
              <w:t>Dịch vụ tài chính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69CA4CB" w14:textId="77777777" w:rsidR="008D793C" w:rsidRPr="008D793C" w:rsidRDefault="008D793C" w:rsidP="00126E6E">
            <w:pPr>
              <w:spacing w:before="80" w:after="80" w:line="296" w:lineRule="exact"/>
              <w:jc w:val="center"/>
              <w:rPr>
                <w:b/>
                <w:bCs/>
                <w:sz w:val="23"/>
                <w:szCs w:val="23"/>
              </w:rPr>
            </w:pPr>
            <w:r w:rsidRPr="008D793C">
              <w:rPr>
                <w:b/>
                <w:bCs/>
                <w:sz w:val="23"/>
                <w:szCs w:val="23"/>
              </w:rPr>
              <w:t>07</w:t>
            </w:r>
          </w:p>
        </w:tc>
        <w:tc>
          <w:tcPr>
            <w:tcW w:w="947" w:type="dxa"/>
            <w:gridSpan w:val="2"/>
            <w:tcBorders>
              <w:top w:val="nil"/>
              <w:left w:val="nil"/>
              <w:bottom w:val="single" w:sz="4" w:space="0" w:color="auto"/>
              <w:right w:val="single" w:sz="4" w:space="0" w:color="auto"/>
            </w:tcBorders>
            <w:shd w:val="clear" w:color="auto" w:fill="auto"/>
            <w:vAlign w:val="center"/>
            <w:hideMark/>
          </w:tcPr>
          <w:p w14:paraId="126AC788" w14:textId="77777777" w:rsidR="008D793C" w:rsidRPr="00E3511D" w:rsidRDefault="008D793C" w:rsidP="00126E6E">
            <w:pPr>
              <w:spacing w:before="80" w:after="80" w:line="296" w:lineRule="exact"/>
              <w:jc w:val="center"/>
              <w:rPr>
                <w:b/>
                <w:bCs/>
                <w:sz w:val="23"/>
                <w:szCs w:val="23"/>
              </w:rPr>
            </w:pPr>
            <w:r w:rsidRPr="00E3511D">
              <w:rPr>
                <w:b/>
                <w:bCs/>
                <w:sz w:val="23"/>
                <w:szCs w:val="23"/>
              </w:rPr>
              <w:t>5</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5756055"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2FD720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00B2AA9"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7708C3A"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2916199F"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D77027C" w14:textId="77777777" w:rsidR="008D793C" w:rsidRPr="008D793C" w:rsidRDefault="008D793C" w:rsidP="00126E6E">
            <w:pPr>
              <w:spacing w:before="80" w:after="80" w:line="296" w:lineRule="exact"/>
              <w:jc w:val="center"/>
              <w:rPr>
                <w:b/>
                <w:bCs/>
                <w:sz w:val="23"/>
                <w:szCs w:val="23"/>
              </w:rPr>
            </w:pPr>
            <w:r w:rsidRPr="008D793C">
              <w:rPr>
                <w:b/>
                <w:bCs/>
                <w:sz w:val="23"/>
                <w:szCs w:val="23"/>
              </w:rPr>
              <w:t>VI</w:t>
            </w:r>
          </w:p>
        </w:tc>
        <w:tc>
          <w:tcPr>
            <w:tcW w:w="3758" w:type="dxa"/>
            <w:gridSpan w:val="3"/>
            <w:tcBorders>
              <w:top w:val="nil"/>
              <w:left w:val="nil"/>
              <w:bottom w:val="single" w:sz="4" w:space="0" w:color="auto"/>
              <w:right w:val="single" w:sz="4" w:space="0" w:color="auto"/>
            </w:tcBorders>
            <w:shd w:val="clear" w:color="auto" w:fill="auto"/>
            <w:vAlign w:val="center"/>
            <w:hideMark/>
          </w:tcPr>
          <w:p w14:paraId="59A739E5" w14:textId="77777777" w:rsidR="008D793C" w:rsidRPr="008D793C" w:rsidRDefault="008D793C" w:rsidP="00126E6E">
            <w:pPr>
              <w:spacing w:before="80" w:after="80" w:line="296" w:lineRule="exact"/>
              <w:rPr>
                <w:b/>
                <w:bCs/>
                <w:sz w:val="23"/>
                <w:szCs w:val="23"/>
              </w:rPr>
            </w:pPr>
            <w:r w:rsidRPr="008D793C">
              <w:rPr>
                <w:b/>
                <w:bCs/>
                <w:sz w:val="23"/>
                <w:szCs w:val="23"/>
              </w:rPr>
              <w:t>Phí sử dụng quyền sở hữu trí tuệ</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F64E0ED" w14:textId="77777777" w:rsidR="008D793C" w:rsidRPr="008D793C" w:rsidRDefault="008D793C" w:rsidP="00126E6E">
            <w:pPr>
              <w:spacing w:before="80" w:after="80" w:line="296" w:lineRule="exact"/>
              <w:jc w:val="center"/>
              <w:rPr>
                <w:b/>
                <w:bCs/>
                <w:sz w:val="23"/>
                <w:szCs w:val="23"/>
              </w:rPr>
            </w:pPr>
            <w:r w:rsidRPr="008D793C">
              <w:rPr>
                <w:b/>
                <w:bCs/>
                <w:sz w:val="23"/>
                <w:szCs w:val="23"/>
              </w:rPr>
              <w:t>08</w:t>
            </w:r>
          </w:p>
        </w:tc>
        <w:tc>
          <w:tcPr>
            <w:tcW w:w="947" w:type="dxa"/>
            <w:gridSpan w:val="2"/>
            <w:tcBorders>
              <w:top w:val="nil"/>
              <w:left w:val="nil"/>
              <w:bottom w:val="single" w:sz="4" w:space="0" w:color="auto"/>
              <w:right w:val="single" w:sz="4" w:space="0" w:color="auto"/>
            </w:tcBorders>
            <w:shd w:val="clear" w:color="auto" w:fill="auto"/>
            <w:vAlign w:val="center"/>
            <w:hideMark/>
          </w:tcPr>
          <w:p w14:paraId="5C15E306" w14:textId="77777777" w:rsidR="008D793C" w:rsidRPr="00E3511D" w:rsidRDefault="008D793C" w:rsidP="00126E6E">
            <w:pPr>
              <w:spacing w:before="80" w:after="80" w:line="296"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EB351F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05D5DE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8E95971"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B18FFB2"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5D7BB33F"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4FE1A6F4"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1ECEAF57" w14:textId="77777777" w:rsidR="008D793C" w:rsidRPr="008D793C" w:rsidRDefault="008D793C" w:rsidP="00126E6E">
            <w:pPr>
              <w:spacing w:before="80" w:after="80" w:line="296" w:lineRule="exact"/>
              <w:rPr>
                <w:b/>
                <w:bCs/>
                <w:i/>
                <w:iCs/>
                <w:sz w:val="23"/>
                <w:szCs w:val="23"/>
              </w:rPr>
            </w:pPr>
            <w:r w:rsidRPr="008D793C">
              <w:rPr>
                <w:b/>
                <w:bCs/>
                <w:i/>
                <w:iCs/>
                <w:sz w:val="23"/>
                <w:szCs w:val="23"/>
              </w:rPr>
              <w:t>Phí cấp phép và nhượng quyền thương hiệu</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A296821"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0801</w:t>
            </w:r>
          </w:p>
        </w:tc>
        <w:tc>
          <w:tcPr>
            <w:tcW w:w="947" w:type="dxa"/>
            <w:gridSpan w:val="2"/>
            <w:tcBorders>
              <w:top w:val="nil"/>
              <w:left w:val="nil"/>
              <w:bottom w:val="single" w:sz="4" w:space="0" w:color="auto"/>
              <w:right w:val="single" w:sz="4" w:space="0" w:color="auto"/>
            </w:tcBorders>
            <w:shd w:val="clear" w:color="auto" w:fill="auto"/>
            <w:vAlign w:val="center"/>
            <w:hideMark/>
          </w:tcPr>
          <w:p w14:paraId="218CBDCA"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F59B557"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F8EA4F9"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E5B9A2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B36B99D"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5405ADD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6D985159" w14:textId="77777777" w:rsidR="008D793C" w:rsidRPr="008D793C" w:rsidRDefault="008D793C" w:rsidP="00126E6E">
            <w:pPr>
              <w:spacing w:before="80" w:after="80" w:line="296" w:lineRule="exact"/>
              <w:jc w:val="center"/>
              <w:rPr>
                <w:b/>
                <w:bCs/>
                <w:sz w:val="23"/>
                <w:szCs w:val="23"/>
              </w:rPr>
            </w:pPr>
            <w:r w:rsidRPr="008D793C">
              <w:rPr>
                <w:b/>
                <w:bCs/>
                <w:sz w:val="23"/>
                <w:szCs w:val="23"/>
              </w:rPr>
              <w:t>VII</w:t>
            </w:r>
          </w:p>
        </w:tc>
        <w:tc>
          <w:tcPr>
            <w:tcW w:w="3758" w:type="dxa"/>
            <w:gridSpan w:val="3"/>
            <w:tcBorders>
              <w:top w:val="nil"/>
              <w:left w:val="nil"/>
              <w:bottom w:val="single" w:sz="4" w:space="0" w:color="auto"/>
              <w:right w:val="single" w:sz="4" w:space="0" w:color="auto"/>
            </w:tcBorders>
            <w:shd w:val="clear" w:color="auto" w:fill="auto"/>
            <w:vAlign w:val="center"/>
            <w:hideMark/>
          </w:tcPr>
          <w:p w14:paraId="0775BEE4" w14:textId="77777777" w:rsidR="008D793C" w:rsidRPr="008D793C" w:rsidRDefault="008D793C" w:rsidP="00126E6E">
            <w:pPr>
              <w:spacing w:before="80" w:after="80" w:line="296" w:lineRule="exact"/>
              <w:rPr>
                <w:b/>
                <w:bCs/>
                <w:sz w:val="23"/>
                <w:szCs w:val="23"/>
              </w:rPr>
            </w:pPr>
            <w:r w:rsidRPr="008D793C">
              <w:rPr>
                <w:b/>
                <w:bCs/>
                <w:sz w:val="23"/>
                <w:szCs w:val="23"/>
              </w:rPr>
              <w:t xml:space="preserve">Dịch vụ máy tính, thông tin </w:t>
            </w:r>
            <w:r w:rsidR="00E3511D">
              <w:rPr>
                <w:b/>
                <w:bCs/>
                <w:sz w:val="23"/>
                <w:szCs w:val="23"/>
              </w:rPr>
              <w:br/>
            </w:r>
            <w:r w:rsidRPr="008D793C">
              <w:rPr>
                <w:b/>
                <w:bCs/>
                <w:sz w:val="23"/>
                <w:szCs w:val="23"/>
              </w:rPr>
              <w:t>và viễn thông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B28F889" w14:textId="77777777" w:rsidR="008D793C" w:rsidRPr="008D793C" w:rsidRDefault="008D793C" w:rsidP="00126E6E">
            <w:pPr>
              <w:spacing w:before="80" w:after="80" w:line="296" w:lineRule="exact"/>
              <w:jc w:val="center"/>
              <w:rPr>
                <w:b/>
                <w:bCs/>
                <w:sz w:val="23"/>
                <w:szCs w:val="23"/>
              </w:rPr>
            </w:pPr>
            <w:r w:rsidRPr="008D793C">
              <w:rPr>
                <w:b/>
                <w:bCs/>
                <w:sz w:val="23"/>
                <w:szCs w:val="23"/>
              </w:rPr>
              <w:t>09</w:t>
            </w:r>
          </w:p>
        </w:tc>
        <w:tc>
          <w:tcPr>
            <w:tcW w:w="947" w:type="dxa"/>
            <w:gridSpan w:val="2"/>
            <w:tcBorders>
              <w:top w:val="nil"/>
              <w:left w:val="nil"/>
              <w:bottom w:val="single" w:sz="4" w:space="0" w:color="auto"/>
              <w:right w:val="single" w:sz="4" w:space="0" w:color="auto"/>
            </w:tcBorders>
            <w:shd w:val="clear" w:color="auto" w:fill="auto"/>
            <w:vAlign w:val="center"/>
            <w:hideMark/>
          </w:tcPr>
          <w:p w14:paraId="7DD37316" w14:textId="77777777" w:rsidR="008D793C" w:rsidRPr="00E3511D" w:rsidRDefault="008D793C" w:rsidP="00126E6E">
            <w:pPr>
              <w:spacing w:before="80" w:after="80" w:line="296"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3F31299"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F1D37F3"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EF819E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F0593D8"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6CBD9DF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8EB1247"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6D2933B0" w14:textId="77777777" w:rsidR="008D793C" w:rsidRPr="008D793C" w:rsidRDefault="008D793C" w:rsidP="00126E6E">
            <w:pPr>
              <w:spacing w:before="80" w:after="80" w:line="296" w:lineRule="exact"/>
              <w:rPr>
                <w:b/>
                <w:bCs/>
                <w:i/>
                <w:iCs/>
                <w:sz w:val="23"/>
                <w:szCs w:val="23"/>
              </w:rPr>
            </w:pPr>
            <w:r w:rsidRPr="008D793C">
              <w:rPr>
                <w:b/>
                <w:bCs/>
                <w:i/>
                <w:iCs/>
                <w:sz w:val="23"/>
                <w:szCs w:val="23"/>
              </w:rPr>
              <w:t>Dịch vụ viễn thông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0B0D78E"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0901</w:t>
            </w:r>
          </w:p>
        </w:tc>
        <w:tc>
          <w:tcPr>
            <w:tcW w:w="947" w:type="dxa"/>
            <w:gridSpan w:val="2"/>
            <w:tcBorders>
              <w:top w:val="nil"/>
              <w:left w:val="nil"/>
              <w:bottom w:val="single" w:sz="4" w:space="0" w:color="auto"/>
              <w:right w:val="single" w:sz="4" w:space="0" w:color="auto"/>
            </w:tcBorders>
            <w:shd w:val="clear" w:color="auto" w:fill="auto"/>
            <w:vAlign w:val="center"/>
            <w:hideMark/>
          </w:tcPr>
          <w:p w14:paraId="7B4A3CB9"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A0872C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1271F2B"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4E39248"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96FAFF2"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2FBBE4CF"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1612E3F" w14:textId="77777777" w:rsidR="008D793C" w:rsidRPr="008D793C" w:rsidRDefault="008D793C" w:rsidP="00126E6E">
            <w:pPr>
              <w:spacing w:before="80" w:after="80" w:line="296" w:lineRule="exact"/>
              <w:jc w:val="center"/>
              <w:rPr>
                <w:i/>
                <w:iCs/>
                <w:sz w:val="23"/>
                <w:szCs w:val="23"/>
              </w:rPr>
            </w:pPr>
            <w:r w:rsidRPr="008D793C">
              <w:rPr>
                <w:i/>
                <w:iCs/>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14:paraId="4837FEED" w14:textId="77777777" w:rsidR="008D793C" w:rsidRPr="008D793C" w:rsidRDefault="008D793C" w:rsidP="00126E6E">
            <w:pPr>
              <w:spacing w:before="80" w:after="80" w:line="296" w:lineRule="exact"/>
              <w:rPr>
                <w:i/>
                <w:iCs/>
                <w:sz w:val="23"/>
                <w:szCs w:val="23"/>
              </w:rPr>
            </w:pPr>
            <w:r w:rsidRPr="008D793C">
              <w:rPr>
                <w:i/>
                <w:iCs/>
                <w:sz w:val="23"/>
                <w:szCs w:val="23"/>
              </w:rPr>
              <w:t>Dịch vụ thoại, fax</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73BB459" w14:textId="77777777" w:rsidR="008D793C" w:rsidRPr="008D793C" w:rsidRDefault="008D793C" w:rsidP="00126E6E">
            <w:pPr>
              <w:spacing w:before="80" w:after="80" w:line="296" w:lineRule="exact"/>
              <w:jc w:val="center"/>
              <w:rPr>
                <w:i/>
                <w:iCs/>
                <w:sz w:val="23"/>
                <w:szCs w:val="23"/>
              </w:rPr>
            </w:pPr>
            <w:r w:rsidRPr="008D793C">
              <w:rPr>
                <w:i/>
                <w:iCs/>
                <w:sz w:val="23"/>
                <w:szCs w:val="23"/>
              </w:rPr>
              <w:t>09011</w:t>
            </w:r>
          </w:p>
        </w:tc>
        <w:tc>
          <w:tcPr>
            <w:tcW w:w="947" w:type="dxa"/>
            <w:gridSpan w:val="2"/>
            <w:tcBorders>
              <w:top w:val="nil"/>
              <w:left w:val="nil"/>
              <w:bottom w:val="single" w:sz="4" w:space="0" w:color="auto"/>
              <w:right w:val="single" w:sz="4" w:space="0" w:color="auto"/>
            </w:tcBorders>
            <w:shd w:val="clear" w:color="auto" w:fill="auto"/>
            <w:vAlign w:val="center"/>
            <w:hideMark/>
          </w:tcPr>
          <w:p w14:paraId="3882838A"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1FD0A5F"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3838BB1"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892F373"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8924DB5"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057B117F"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6459AAF" w14:textId="77777777" w:rsidR="008D793C" w:rsidRPr="008D793C" w:rsidRDefault="008D793C" w:rsidP="00126E6E">
            <w:pPr>
              <w:spacing w:before="80" w:after="80" w:line="296" w:lineRule="exact"/>
              <w:jc w:val="center"/>
              <w:rPr>
                <w:i/>
                <w:iCs/>
                <w:sz w:val="23"/>
                <w:szCs w:val="23"/>
              </w:rPr>
            </w:pPr>
            <w:r w:rsidRPr="008D793C">
              <w:rPr>
                <w:i/>
                <w:iCs/>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14:paraId="474C2256" w14:textId="77777777" w:rsidR="008D793C" w:rsidRPr="008D793C" w:rsidRDefault="008D793C" w:rsidP="00126E6E">
            <w:pPr>
              <w:spacing w:before="80" w:after="80" w:line="296" w:lineRule="exact"/>
              <w:rPr>
                <w:i/>
                <w:iCs/>
                <w:sz w:val="23"/>
                <w:szCs w:val="23"/>
              </w:rPr>
            </w:pPr>
            <w:r w:rsidRPr="008D793C">
              <w:rPr>
                <w:i/>
                <w:iCs/>
                <w:sz w:val="23"/>
                <w:szCs w:val="23"/>
              </w:rPr>
              <w:t>Dịch vụ truyền số liệu</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ECE1342" w14:textId="77777777" w:rsidR="008D793C" w:rsidRPr="008D793C" w:rsidRDefault="008D793C" w:rsidP="00126E6E">
            <w:pPr>
              <w:spacing w:before="80" w:after="80" w:line="296" w:lineRule="exact"/>
              <w:jc w:val="center"/>
              <w:rPr>
                <w:i/>
                <w:iCs/>
                <w:sz w:val="23"/>
                <w:szCs w:val="23"/>
              </w:rPr>
            </w:pPr>
            <w:r w:rsidRPr="008D793C">
              <w:rPr>
                <w:i/>
                <w:iCs/>
                <w:sz w:val="23"/>
                <w:szCs w:val="23"/>
              </w:rPr>
              <w:t>09012</w:t>
            </w:r>
          </w:p>
        </w:tc>
        <w:tc>
          <w:tcPr>
            <w:tcW w:w="947" w:type="dxa"/>
            <w:gridSpan w:val="2"/>
            <w:tcBorders>
              <w:top w:val="nil"/>
              <w:left w:val="nil"/>
              <w:bottom w:val="single" w:sz="4" w:space="0" w:color="auto"/>
              <w:right w:val="single" w:sz="4" w:space="0" w:color="auto"/>
            </w:tcBorders>
            <w:shd w:val="clear" w:color="auto" w:fill="auto"/>
            <w:vAlign w:val="center"/>
            <w:hideMark/>
          </w:tcPr>
          <w:p w14:paraId="52C5B8E5"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65314F1"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C571CAB"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4F3B205"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4016B38"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380BC9A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D5AF9EB" w14:textId="77777777" w:rsidR="008D793C" w:rsidRPr="008D793C" w:rsidRDefault="008D793C" w:rsidP="00126E6E">
            <w:pPr>
              <w:spacing w:before="80" w:after="80" w:line="296" w:lineRule="exact"/>
              <w:jc w:val="center"/>
              <w:rPr>
                <w:i/>
                <w:iCs/>
                <w:sz w:val="23"/>
                <w:szCs w:val="23"/>
              </w:rPr>
            </w:pPr>
            <w:r w:rsidRPr="008D793C">
              <w:rPr>
                <w:i/>
                <w:iCs/>
                <w:sz w:val="23"/>
                <w:szCs w:val="23"/>
              </w:rPr>
              <w:t>1.3</w:t>
            </w:r>
          </w:p>
        </w:tc>
        <w:tc>
          <w:tcPr>
            <w:tcW w:w="3758" w:type="dxa"/>
            <w:gridSpan w:val="3"/>
            <w:tcBorders>
              <w:top w:val="nil"/>
              <w:left w:val="nil"/>
              <w:bottom w:val="single" w:sz="4" w:space="0" w:color="auto"/>
              <w:right w:val="single" w:sz="4" w:space="0" w:color="auto"/>
            </w:tcBorders>
            <w:shd w:val="clear" w:color="auto" w:fill="auto"/>
            <w:vAlign w:val="center"/>
            <w:hideMark/>
          </w:tcPr>
          <w:p w14:paraId="0632A2D6" w14:textId="77777777" w:rsidR="008D793C" w:rsidRPr="008D793C" w:rsidRDefault="008D793C" w:rsidP="00126E6E">
            <w:pPr>
              <w:spacing w:before="80" w:after="80" w:line="296" w:lineRule="exact"/>
              <w:rPr>
                <w:i/>
                <w:iCs/>
                <w:sz w:val="23"/>
                <w:szCs w:val="23"/>
              </w:rPr>
            </w:pPr>
            <w:r w:rsidRPr="008D793C">
              <w:rPr>
                <w:i/>
                <w:iCs/>
                <w:sz w:val="23"/>
                <w:szCs w:val="23"/>
              </w:rPr>
              <w:t>Dịch vụ thuê kênh riêng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F9DA5E3" w14:textId="77777777" w:rsidR="008D793C" w:rsidRPr="008D793C" w:rsidRDefault="008D793C" w:rsidP="00126E6E">
            <w:pPr>
              <w:spacing w:before="80" w:after="80" w:line="296" w:lineRule="exact"/>
              <w:jc w:val="center"/>
              <w:rPr>
                <w:i/>
                <w:iCs/>
                <w:sz w:val="23"/>
                <w:szCs w:val="23"/>
              </w:rPr>
            </w:pPr>
            <w:r w:rsidRPr="008D793C">
              <w:rPr>
                <w:i/>
                <w:iCs/>
                <w:sz w:val="23"/>
                <w:szCs w:val="23"/>
              </w:rPr>
              <w:t>09013</w:t>
            </w:r>
          </w:p>
        </w:tc>
        <w:tc>
          <w:tcPr>
            <w:tcW w:w="947" w:type="dxa"/>
            <w:gridSpan w:val="2"/>
            <w:tcBorders>
              <w:top w:val="nil"/>
              <w:left w:val="nil"/>
              <w:bottom w:val="single" w:sz="4" w:space="0" w:color="auto"/>
              <w:right w:val="single" w:sz="4" w:space="0" w:color="auto"/>
            </w:tcBorders>
            <w:shd w:val="clear" w:color="auto" w:fill="auto"/>
            <w:vAlign w:val="center"/>
            <w:hideMark/>
          </w:tcPr>
          <w:p w14:paraId="3DF1CD82"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065B81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954F9B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BFDB343"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ED2CCE9"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7EA9F43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7430E2A" w14:textId="77777777" w:rsidR="008D793C" w:rsidRPr="008D793C" w:rsidRDefault="008D793C" w:rsidP="00126E6E">
            <w:pPr>
              <w:spacing w:before="80" w:after="80" w:line="296" w:lineRule="exact"/>
              <w:jc w:val="center"/>
              <w:rPr>
                <w:i/>
                <w:iCs/>
                <w:sz w:val="23"/>
                <w:szCs w:val="23"/>
              </w:rPr>
            </w:pPr>
            <w:r w:rsidRPr="008D793C">
              <w:rPr>
                <w:i/>
                <w:iCs/>
                <w:sz w:val="23"/>
                <w:szCs w:val="23"/>
              </w:rPr>
              <w:t>1.4</w:t>
            </w:r>
          </w:p>
        </w:tc>
        <w:tc>
          <w:tcPr>
            <w:tcW w:w="3758" w:type="dxa"/>
            <w:gridSpan w:val="3"/>
            <w:tcBorders>
              <w:top w:val="nil"/>
              <w:left w:val="nil"/>
              <w:bottom w:val="single" w:sz="4" w:space="0" w:color="auto"/>
              <w:right w:val="single" w:sz="4" w:space="0" w:color="auto"/>
            </w:tcBorders>
            <w:shd w:val="clear" w:color="auto" w:fill="auto"/>
            <w:vAlign w:val="center"/>
            <w:hideMark/>
          </w:tcPr>
          <w:p w14:paraId="22833195" w14:textId="77777777" w:rsidR="008D793C" w:rsidRPr="008D793C" w:rsidRDefault="008D793C" w:rsidP="00126E6E">
            <w:pPr>
              <w:spacing w:before="80" w:after="80" w:line="296" w:lineRule="exact"/>
              <w:rPr>
                <w:i/>
                <w:iCs/>
                <w:sz w:val="23"/>
                <w:szCs w:val="23"/>
              </w:rPr>
            </w:pPr>
            <w:r w:rsidRPr="008D793C">
              <w:rPr>
                <w:i/>
                <w:iCs/>
                <w:sz w:val="23"/>
                <w:szCs w:val="23"/>
              </w:rPr>
              <w:t>Dịch vụ thuê băng tần vệ tinh</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E11F02E" w14:textId="77777777" w:rsidR="008D793C" w:rsidRPr="008D793C" w:rsidRDefault="008D793C" w:rsidP="00126E6E">
            <w:pPr>
              <w:spacing w:before="80" w:after="80" w:line="296" w:lineRule="exact"/>
              <w:jc w:val="center"/>
              <w:rPr>
                <w:i/>
                <w:iCs/>
                <w:sz w:val="23"/>
                <w:szCs w:val="23"/>
              </w:rPr>
            </w:pPr>
            <w:r w:rsidRPr="008D793C">
              <w:rPr>
                <w:i/>
                <w:iCs/>
                <w:sz w:val="23"/>
                <w:szCs w:val="23"/>
              </w:rPr>
              <w:t>09014</w:t>
            </w:r>
          </w:p>
        </w:tc>
        <w:tc>
          <w:tcPr>
            <w:tcW w:w="947" w:type="dxa"/>
            <w:gridSpan w:val="2"/>
            <w:tcBorders>
              <w:top w:val="nil"/>
              <w:left w:val="nil"/>
              <w:bottom w:val="single" w:sz="4" w:space="0" w:color="auto"/>
              <w:right w:val="single" w:sz="4" w:space="0" w:color="auto"/>
            </w:tcBorders>
            <w:shd w:val="clear" w:color="auto" w:fill="auto"/>
            <w:vAlign w:val="center"/>
            <w:hideMark/>
          </w:tcPr>
          <w:p w14:paraId="3137E064"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7A82156"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813C54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982D608"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B59CA12"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18BBAD68" w14:textId="77777777"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90B06D2" w14:textId="77777777" w:rsidR="008D793C" w:rsidRPr="008D793C" w:rsidRDefault="008D793C" w:rsidP="00126E6E">
            <w:pPr>
              <w:spacing w:before="80" w:after="80" w:line="296" w:lineRule="exact"/>
              <w:jc w:val="center"/>
              <w:rPr>
                <w:i/>
                <w:iCs/>
                <w:sz w:val="23"/>
                <w:szCs w:val="23"/>
              </w:rPr>
            </w:pPr>
            <w:r w:rsidRPr="008D793C">
              <w:rPr>
                <w:i/>
                <w:iCs/>
                <w:sz w:val="23"/>
                <w:szCs w:val="23"/>
              </w:rPr>
              <w:t>1.5</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17119782" w14:textId="77777777" w:rsidR="008D793C" w:rsidRPr="008D793C" w:rsidRDefault="008D793C" w:rsidP="00126E6E">
            <w:pPr>
              <w:spacing w:before="80" w:after="80" w:line="296" w:lineRule="exact"/>
              <w:rPr>
                <w:i/>
                <w:iCs/>
                <w:sz w:val="23"/>
                <w:szCs w:val="23"/>
              </w:rPr>
            </w:pPr>
            <w:r w:rsidRPr="008D793C">
              <w:rPr>
                <w:i/>
                <w:iCs/>
                <w:sz w:val="23"/>
                <w:szCs w:val="23"/>
              </w:rPr>
              <w:t>Dịch vụ thuê cổng kết nối Internet</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18EE1B50" w14:textId="77777777" w:rsidR="008D793C" w:rsidRPr="008D793C" w:rsidRDefault="008D793C" w:rsidP="00126E6E">
            <w:pPr>
              <w:spacing w:before="80" w:after="80" w:line="296" w:lineRule="exact"/>
              <w:jc w:val="center"/>
              <w:rPr>
                <w:i/>
                <w:iCs/>
                <w:sz w:val="23"/>
                <w:szCs w:val="23"/>
              </w:rPr>
            </w:pPr>
            <w:r w:rsidRPr="008D793C">
              <w:rPr>
                <w:i/>
                <w:iCs/>
                <w:sz w:val="23"/>
                <w:szCs w:val="23"/>
              </w:rPr>
              <w:t>09015</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019A91AD"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D34383"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D1ABC4"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B765D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04CBC7C6"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0CD2FCA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2F82447" w14:textId="77777777" w:rsidR="008D793C" w:rsidRPr="008D793C" w:rsidRDefault="008D793C" w:rsidP="00126E6E">
            <w:pPr>
              <w:spacing w:before="80" w:after="80" w:line="296" w:lineRule="exact"/>
              <w:jc w:val="center"/>
              <w:rPr>
                <w:i/>
                <w:iCs/>
                <w:sz w:val="23"/>
                <w:szCs w:val="23"/>
              </w:rPr>
            </w:pPr>
            <w:r w:rsidRPr="008D793C">
              <w:rPr>
                <w:i/>
                <w:iCs/>
                <w:sz w:val="23"/>
                <w:szCs w:val="23"/>
              </w:rPr>
              <w:t>1.6</w:t>
            </w:r>
          </w:p>
        </w:tc>
        <w:tc>
          <w:tcPr>
            <w:tcW w:w="3758" w:type="dxa"/>
            <w:gridSpan w:val="3"/>
            <w:tcBorders>
              <w:top w:val="nil"/>
              <w:left w:val="nil"/>
              <w:bottom w:val="single" w:sz="4" w:space="0" w:color="auto"/>
              <w:right w:val="single" w:sz="4" w:space="0" w:color="auto"/>
            </w:tcBorders>
            <w:shd w:val="clear" w:color="auto" w:fill="auto"/>
            <w:vAlign w:val="center"/>
            <w:hideMark/>
          </w:tcPr>
          <w:p w14:paraId="3494AC28" w14:textId="77777777" w:rsidR="008D793C" w:rsidRPr="008D793C" w:rsidRDefault="008D793C" w:rsidP="00126E6E">
            <w:pPr>
              <w:spacing w:before="80" w:after="80" w:line="296" w:lineRule="exact"/>
              <w:rPr>
                <w:i/>
                <w:iCs/>
                <w:sz w:val="23"/>
                <w:szCs w:val="23"/>
              </w:rPr>
            </w:pPr>
            <w:r w:rsidRPr="008D793C">
              <w:rPr>
                <w:i/>
                <w:iCs/>
                <w:sz w:val="23"/>
                <w:szCs w:val="23"/>
              </w:rPr>
              <w:t>Dịch vụ viễn thông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69D57D1" w14:textId="77777777" w:rsidR="008D793C" w:rsidRPr="008D793C" w:rsidRDefault="008D793C" w:rsidP="00126E6E">
            <w:pPr>
              <w:spacing w:before="80" w:after="80" w:line="296" w:lineRule="exact"/>
              <w:jc w:val="center"/>
              <w:rPr>
                <w:i/>
                <w:iCs/>
                <w:sz w:val="23"/>
                <w:szCs w:val="23"/>
              </w:rPr>
            </w:pPr>
            <w:r w:rsidRPr="008D793C">
              <w:rPr>
                <w:i/>
                <w:iCs/>
                <w:sz w:val="23"/>
                <w:szCs w:val="23"/>
              </w:rPr>
              <w:t>09019</w:t>
            </w:r>
          </w:p>
        </w:tc>
        <w:tc>
          <w:tcPr>
            <w:tcW w:w="947" w:type="dxa"/>
            <w:gridSpan w:val="2"/>
            <w:tcBorders>
              <w:top w:val="nil"/>
              <w:left w:val="nil"/>
              <w:bottom w:val="single" w:sz="4" w:space="0" w:color="auto"/>
              <w:right w:val="single" w:sz="4" w:space="0" w:color="auto"/>
            </w:tcBorders>
            <w:shd w:val="clear" w:color="auto" w:fill="auto"/>
            <w:vAlign w:val="center"/>
            <w:hideMark/>
          </w:tcPr>
          <w:p w14:paraId="1D3ECC3D"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D2DF57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72D82C9"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7FF1C3A"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40EADAA7"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7C8C5367"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15327CAA"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4CE546DF" w14:textId="77777777" w:rsidR="008D793C" w:rsidRPr="008D793C" w:rsidRDefault="008D793C" w:rsidP="00126E6E">
            <w:pPr>
              <w:spacing w:before="80" w:after="80" w:line="296" w:lineRule="exact"/>
              <w:rPr>
                <w:b/>
                <w:bCs/>
                <w:i/>
                <w:iCs/>
                <w:sz w:val="23"/>
                <w:szCs w:val="23"/>
              </w:rPr>
            </w:pPr>
            <w:r w:rsidRPr="008D793C">
              <w:rPr>
                <w:b/>
                <w:bCs/>
                <w:i/>
                <w:iCs/>
                <w:sz w:val="23"/>
                <w:szCs w:val="23"/>
              </w:rPr>
              <w:t>Dịch vụ máy tính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2DCACEF"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0902</w:t>
            </w:r>
          </w:p>
        </w:tc>
        <w:tc>
          <w:tcPr>
            <w:tcW w:w="947" w:type="dxa"/>
            <w:gridSpan w:val="2"/>
            <w:tcBorders>
              <w:top w:val="nil"/>
              <w:left w:val="nil"/>
              <w:bottom w:val="single" w:sz="4" w:space="0" w:color="auto"/>
              <w:right w:val="single" w:sz="4" w:space="0" w:color="auto"/>
            </w:tcBorders>
            <w:shd w:val="clear" w:color="auto" w:fill="auto"/>
            <w:vAlign w:val="center"/>
            <w:hideMark/>
          </w:tcPr>
          <w:p w14:paraId="36E31116"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0133EA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D5849D7"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F159285"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9A2FB37"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363F821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2E68A24F" w14:textId="77777777" w:rsidR="008D793C" w:rsidRPr="008D793C" w:rsidRDefault="008D793C" w:rsidP="00126E6E">
            <w:pPr>
              <w:spacing w:before="80" w:after="80" w:line="296" w:lineRule="exact"/>
              <w:jc w:val="center"/>
              <w:rPr>
                <w:i/>
                <w:iCs/>
                <w:sz w:val="23"/>
                <w:szCs w:val="23"/>
              </w:rPr>
            </w:pPr>
            <w:r w:rsidRPr="008D793C">
              <w:rPr>
                <w:i/>
                <w:iCs/>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14:paraId="7F278F55" w14:textId="77777777" w:rsidR="008D793C" w:rsidRPr="008D793C" w:rsidRDefault="008D793C" w:rsidP="00126E6E">
            <w:pPr>
              <w:spacing w:before="80" w:after="80" w:line="296" w:lineRule="exact"/>
              <w:rPr>
                <w:i/>
                <w:iCs/>
                <w:sz w:val="23"/>
                <w:szCs w:val="23"/>
              </w:rPr>
            </w:pPr>
            <w:r w:rsidRPr="008D793C">
              <w:rPr>
                <w:i/>
                <w:iCs/>
                <w:sz w:val="23"/>
                <w:szCs w:val="23"/>
              </w:rPr>
              <w:t>Dịch vụ phần mềm máy tính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BB29988" w14:textId="77777777" w:rsidR="008D793C" w:rsidRPr="008D793C" w:rsidRDefault="008D793C" w:rsidP="00126E6E">
            <w:pPr>
              <w:spacing w:before="80" w:after="80" w:line="296" w:lineRule="exact"/>
              <w:jc w:val="center"/>
              <w:rPr>
                <w:i/>
                <w:iCs/>
                <w:sz w:val="23"/>
                <w:szCs w:val="23"/>
              </w:rPr>
            </w:pPr>
            <w:r w:rsidRPr="008D793C">
              <w:rPr>
                <w:i/>
                <w:iCs/>
                <w:sz w:val="23"/>
                <w:szCs w:val="23"/>
              </w:rPr>
              <w:t>09021</w:t>
            </w:r>
          </w:p>
        </w:tc>
        <w:tc>
          <w:tcPr>
            <w:tcW w:w="947" w:type="dxa"/>
            <w:gridSpan w:val="2"/>
            <w:tcBorders>
              <w:top w:val="nil"/>
              <w:left w:val="nil"/>
              <w:bottom w:val="single" w:sz="4" w:space="0" w:color="auto"/>
              <w:right w:val="single" w:sz="4" w:space="0" w:color="auto"/>
            </w:tcBorders>
            <w:shd w:val="clear" w:color="auto" w:fill="auto"/>
            <w:vAlign w:val="center"/>
            <w:hideMark/>
          </w:tcPr>
          <w:p w14:paraId="7DB8AE60"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1068D04"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35C9AE8"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2AFA8EB"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7F03C20"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6E108CB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D6ED731" w14:textId="77777777" w:rsidR="008D793C" w:rsidRPr="008D793C" w:rsidRDefault="008D793C" w:rsidP="00126E6E">
            <w:pPr>
              <w:spacing w:before="80" w:after="80" w:line="296" w:lineRule="exact"/>
              <w:jc w:val="center"/>
              <w:rPr>
                <w:i/>
                <w:iCs/>
                <w:sz w:val="23"/>
                <w:szCs w:val="23"/>
              </w:rPr>
            </w:pPr>
            <w:r w:rsidRPr="008D793C">
              <w:rPr>
                <w:i/>
                <w:iCs/>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14:paraId="60425208" w14:textId="77777777" w:rsidR="008D793C" w:rsidRPr="008D793C" w:rsidRDefault="008D793C" w:rsidP="00126E6E">
            <w:pPr>
              <w:spacing w:before="80" w:after="80" w:line="296" w:lineRule="exact"/>
              <w:rPr>
                <w:i/>
                <w:iCs/>
                <w:sz w:val="23"/>
                <w:szCs w:val="23"/>
              </w:rPr>
            </w:pPr>
            <w:r w:rsidRPr="008D793C">
              <w:rPr>
                <w:i/>
                <w:iCs/>
                <w:sz w:val="23"/>
                <w:szCs w:val="23"/>
              </w:rPr>
              <w:t>Dịch vụ máy tính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6B51F7F0" w14:textId="77777777" w:rsidR="008D793C" w:rsidRPr="008D793C" w:rsidRDefault="008D793C" w:rsidP="00126E6E">
            <w:pPr>
              <w:spacing w:before="80" w:after="80" w:line="296" w:lineRule="exact"/>
              <w:jc w:val="center"/>
              <w:rPr>
                <w:i/>
                <w:iCs/>
                <w:sz w:val="23"/>
                <w:szCs w:val="23"/>
              </w:rPr>
            </w:pPr>
            <w:r w:rsidRPr="008D793C">
              <w:rPr>
                <w:i/>
                <w:iCs/>
                <w:sz w:val="23"/>
                <w:szCs w:val="23"/>
              </w:rPr>
              <w:t>09022</w:t>
            </w:r>
          </w:p>
        </w:tc>
        <w:tc>
          <w:tcPr>
            <w:tcW w:w="947" w:type="dxa"/>
            <w:gridSpan w:val="2"/>
            <w:tcBorders>
              <w:top w:val="nil"/>
              <w:left w:val="nil"/>
              <w:bottom w:val="single" w:sz="4" w:space="0" w:color="auto"/>
              <w:right w:val="single" w:sz="4" w:space="0" w:color="auto"/>
            </w:tcBorders>
            <w:shd w:val="clear" w:color="auto" w:fill="auto"/>
            <w:vAlign w:val="center"/>
            <w:hideMark/>
          </w:tcPr>
          <w:p w14:paraId="42A195C4" w14:textId="77777777"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BFB697A"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70A4F08"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18693F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12E81F97"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4F94056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0BF23BEB"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14:paraId="66F16323" w14:textId="77777777" w:rsidR="008D793C" w:rsidRPr="008D793C" w:rsidRDefault="008D793C" w:rsidP="00126E6E">
            <w:pPr>
              <w:spacing w:before="80" w:after="80" w:line="296" w:lineRule="exact"/>
              <w:rPr>
                <w:b/>
                <w:bCs/>
                <w:i/>
                <w:iCs/>
                <w:sz w:val="23"/>
                <w:szCs w:val="23"/>
              </w:rPr>
            </w:pPr>
            <w:r w:rsidRPr="008D793C">
              <w:rPr>
                <w:b/>
                <w:bCs/>
                <w:i/>
                <w:iCs/>
                <w:sz w:val="23"/>
                <w:szCs w:val="23"/>
              </w:rPr>
              <w:t>Dịch vụ thông tin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5751B77"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0903</w:t>
            </w:r>
          </w:p>
        </w:tc>
        <w:tc>
          <w:tcPr>
            <w:tcW w:w="947" w:type="dxa"/>
            <w:gridSpan w:val="2"/>
            <w:tcBorders>
              <w:top w:val="nil"/>
              <w:left w:val="nil"/>
              <w:bottom w:val="single" w:sz="4" w:space="0" w:color="auto"/>
              <w:right w:val="single" w:sz="4" w:space="0" w:color="auto"/>
            </w:tcBorders>
            <w:shd w:val="clear" w:color="auto" w:fill="auto"/>
            <w:vAlign w:val="center"/>
            <w:hideMark/>
          </w:tcPr>
          <w:p w14:paraId="08AB97B3"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9E75DFB"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C0D499C"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4CDE74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0A2F31BE"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038727C5"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CA0809B" w14:textId="77777777" w:rsidR="008D793C" w:rsidRPr="008D793C" w:rsidRDefault="008D793C" w:rsidP="00126E6E">
            <w:pPr>
              <w:spacing w:before="80" w:after="80" w:line="296" w:lineRule="exact"/>
              <w:jc w:val="center"/>
              <w:rPr>
                <w:b/>
                <w:bCs/>
                <w:sz w:val="23"/>
                <w:szCs w:val="23"/>
              </w:rPr>
            </w:pPr>
            <w:r w:rsidRPr="008D793C">
              <w:rPr>
                <w:b/>
                <w:bCs/>
                <w:sz w:val="23"/>
                <w:szCs w:val="23"/>
              </w:rPr>
              <w:t>VII</w:t>
            </w:r>
            <w:r w:rsidR="00B56487">
              <w:rPr>
                <w:b/>
                <w:bCs/>
                <w:sz w:val="23"/>
                <w:szCs w:val="23"/>
              </w:rPr>
              <w:t>I</w:t>
            </w:r>
          </w:p>
        </w:tc>
        <w:tc>
          <w:tcPr>
            <w:tcW w:w="3758" w:type="dxa"/>
            <w:gridSpan w:val="3"/>
            <w:tcBorders>
              <w:top w:val="nil"/>
              <w:left w:val="nil"/>
              <w:bottom w:val="single" w:sz="4" w:space="0" w:color="auto"/>
              <w:right w:val="single" w:sz="4" w:space="0" w:color="auto"/>
            </w:tcBorders>
            <w:shd w:val="clear" w:color="auto" w:fill="auto"/>
            <w:vAlign w:val="center"/>
            <w:hideMark/>
          </w:tcPr>
          <w:p w14:paraId="3472B6FE" w14:textId="77777777" w:rsidR="008D793C" w:rsidRPr="008D793C" w:rsidRDefault="008D793C" w:rsidP="00126E6E">
            <w:pPr>
              <w:spacing w:before="80" w:after="80" w:line="296" w:lineRule="exact"/>
              <w:rPr>
                <w:b/>
                <w:bCs/>
                <w:sz w:val="23"/>
                <w:szCs w:val="23"/>
              </w:rPr>
            </w:pPr>
            <w:r w:rsidRPr="008D793C">
              <w:rPr>
                <w:b/>
                <w:bCs/>
                <w:sz w:val="23"/>
                <w:szCs w:val="23"/>
              </w:rPr>
              <w:t>Dịch vụ kinh doanh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FE2EB57" w14:textId="77777777" w:rsidR="008D793C" w:rsidRPr="008D793C" w:rsidRDefault="008D793C" w:rsidP="00126E6E">
            <w:pPr>
              <w:spacing w:before="80" w:after="80" w:line="296" w:lineRule="exact"/>
              <w:jc w:val="center"/>
              <w:rPr>
                <w:b/>
                <w:bCs/>
                <w:sz w:val="23"/>
                <w:szCs w:val="23"/>
              </w:rPr>
            </w:pPr>
            <w:r w:rsidRPr="008D793C">
              <w:rPr>
                <w:b/>
                <w:bCs/>
                <w:sz w:val="23"/>
                <w:szCs w:val="23"/>
              </w:rPr>
              <w:t>10</w:t>
            </w:r>
          </w:p>
        </w:tc>
        <w:tc>
          <w:tcPr>
            <w:tcW w:w="947" w:type="dxa"/>
            <w:gridSpan w:val="2"/>
            <w:tcBorders>
              <w:top w:val="nil"/>
              <w:left w:val="nil"/>
              <w:bottom w:val="single" w:sz="4" w:space="0" w:color="auto"/>
              <w:right w:val="single" w:sz="4" w:space="0" w:color="auto"/>
            </w:tcBorders>
            <w:shd w:val="clear" w:color="auto" w:fill="auto"/>
            <w:vAlign w:val="center"/>
            <w:hideMark/>
          </w:tcPr>
          <w:p w14:paraId="2F6B43DF" w14:textId="77777777" w:rsidR="008D793C" w:rsidRPr="001D3EA9" w:rsidRDefault="008D793C" w:rsidP="00126E6E">
            <w:pPr>
              <w:spacing w:before="80" w:after="80" w:line="296" w:lineRule="exact"/>
              <w:jc w:val="center"/>
              <w:rPr>
                <w:b/>
                <w:bCs/>
                <w:sz w:val="23"/>
                <w:szCs w:val="23"/>
              </w:rPr>
            </w:pPr>
            <w:r w:rsidRPr="001D3EA9">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1177EA1"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D61BE4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69CE8BA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3D167C8"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27B890B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0D684F"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6467A44B" w14:textId="77777777" w:rsidR="008D793C" w:rsidRPr="008D793C" w:rsidRDefault="008D793C" w:rsidP="00126E6E">
            <w:pPr>
              <w:spacing w:before="80" w:after="80" w:line="296" w:lineRule="exact"/>
              <w:rPr>
                <w:b/>
                <w:bCs/>
                <w:i/>
                <w:iCs/>
                <w:sz w:val="23"/>
                <w:szCs w:val="23"/>
              </w:rPr>
            </w:pPr>
            <w:r w:rsidRPr="008D793C">
              <w:rPr>
                <w:b/>
                <w:bCs/>
                <w:i/>
                <w:iCs/>
                <w:sz w:val="23"/>
                <w:szCs w:val="23"/>
              </w:rPr>
              <w:t>Dịch vụ nghiên cứu và phát triển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716CC5A" w14:textId="77777777" w:rsidR="008D793C" w:rsidRPr="008D793C" w:rsidRDefault="008D793C" w:rsidP="00126E6E">
            <w:pPr>
              <w:spacing w:before="80" w:after="80" w:line="296" w:lineRule="exact"/>
              <w:jc w:val="center"/>
              <w:rPr>
                <w:b/>
                <w:bCs/>
                <w:i/>
                <w:iCs/>
                <w:sz w:val="23"/>
                <w:szCs w:val="23"/>
              </w:rPr>
            </w:pPr>
            <w:r w:rsidRPr="008D793C">
              <w:rPr>
                <w:b/>
                <w:bCs/>
                <w:i/>
                <w:iCs/>
                <w:sz w:val="23"/>
                <w:szCs w:val="23"/>
              </w:rPr>
              <w:t>1001</w:t>
            </w:r>
          </w:p>
        </w:tc>
        <w:tc>
          <w:tcPr>
            <w:tcW w:w="947" w:type="dxa"/>
            <w:gridSpan w:val="2"/>
            <w:tcBorders>
              <w:top w:val="nil"/>
              <w:left w:val="nil"/>
              <w:bottom w:val="single" w:sz="4" w:space="0" w:color="auto"/>
              <w:right w:val="single" w:sz="4" w:space="0" w:color="auto"/>
            </w:tcBorders>
            <w:shd w:val="clear" w:color="auto" w:fill="auto"/>
            <w:vAlign w:val="center"/>
            <w:hideMark/>
          </w:tcPr>
          <w:p w14:paraId="40AA833E" w14:textId="77777777"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879C6C0"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2CA9CCD"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51EE3146"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9E52B3D"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0E4D93A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6E946FE1" w14:textId="77777777" w:rsidR="008D793C" w:rsidRPr="008D793C" w:rsidRDefault="008D793C" w:rsidP="00126E6E">
            <w:pPr>
              <w:spacing w:before="80" w:after="80" w:line="296" w:lineRule="exact"/>
              <w:jc w:val="center"/>
              <w:rPr>
                <w:sz w:val="23"/>
                <w:szCs w:val="23"/>
              </w:rPr>
            </w:pPr>
            <w:r w:rsidRPr="008D793C">
              <w:rPr>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14:paraId="4F94FBCE" w14:textId="77777777" w:rsidR="008D793C" w:rsidRPr="008D793C" w:rsidRDefault="008D793C" w:rsidP="00126E6E">
            <w:pPr>
              <w:spacing w:before="80" w:after="80" w:line="296" w:lineRule="exact"/>
              <w:rPr>
                <w:sz w:val="23"/>
                <w:szCs w:val="23"/>
              </w:rPr>
            </w:pPr>
            <w:r w:rsidRPr="008D793C">
              <w:rPr>
                <w:sz w:val="23"/>
                <w:szCs w:val="23"/>
              </w:rPr>
              <w:t>Mua/</w:t>
            </w:r>
            <w:r w:rsidR="0094277C">
              <w:rPr>
                <w:sz w:val="23"/>
                <w:szCs w:val="23"/>
              </w:rPr>
              <w:t>b</w:t>
            </w:r>
            <w:r w:rsidRPr="008D793C">
              <w:rPr>
                <w:sz w:val="23"/>
                <w:szCs w:val="23"/>
              </w:rPr>
              <w:t xml:space="preserve">án quyền sở hữu độc quyền phát sinh từ nghiên cứu và phát triển </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18CEB6C" w14:textId="77777777" w:rsidR="008D793C" w:rsidRPr="008D793C" w:rsidRDefault="008D793C" w:rsidP="00126E6E">
            <w:pPr>
              <w:spacing w:before="80" w:after="80" w:line="296" w:lineRule="exact"/>
              <w:jc w:val="center"/>
              <w:rPr>
                <w:sz w:val="23"/>
                <w:szCs w:val="23"/>
              </w:rPr>
            </w:pPr>
            <w:r w:rsidRPr="008D793C">
              <w:rPr>
                <w:sz w:val="23"/>
                <w:szCs w:val="23"/>
              </w:rPr>
              <w:t>100112</w:t>
            </w:r>
          </w:p>
        </w:tc>
        <w:tc>
          <w:tcPr>
            <w:tcW w:w="947" w:type="dxa"/>
            <w:gridSpan w:val="2"/>
            <w:tcBorders>
              <w:top w:val="nil"/>
              <w:left w:val="nil"/>
              <w:bottom w:val="single" w:sz="4" w:space="0" w:color="auto"/>
              <w:right w:val="single" w:sz="4" w:space="0" w:color="auto"/>
            </w:tcBorders>
            <w:shd w:val="clear" w:color="auto" w:fill="auto"/>
            <w:vAlign w:val="center"/>
            <w:hideMark/>
          </w:tcPr>
          <w:p w14:paraId="3630630E" w14:textId="77777777" w:rsidR="008D793C" w:rsidRPr="00E3511D" w:rsidRDefault="008D793C" w:rsidP="00126E6E">
            <w:pPr>
              <w:spacing w:before="80" w:after="80" w:line="296"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954DB3C"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76B941E"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51E1E8A"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F864D3A"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3AF97374" w14:textId="77777777"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125F83B" w14:textId="77777777" w:rsidR="008D793C" w:rsidRPr="008D793C" w:rsidRDefault="008D793C" w:rsidP="00126E6E">
            <w:pPr>
              <w:spacing w:before="80" w:after="80" w:line="296" w:lineRule="exact"/>
              <w:jc w:val="center"/>
              <w:rPr>
                <w:sz w:val="23"/>
                <w:szCs w:val="23"/>
              </w:rPr>
            </w:pPr>
            <w:r w:rsidRPr="008D793C">
              <w:rPr>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14:paraId="38B0E0BA" w14:textId="77777777" w:rsidR="008D793C" w:rsidRPr="008D793C" w:rsidRDefault="008D793C" w:rsidP="00126E6E">
            <w:pPr>
              <w:spacing w:before="80" w:after="80" w:line="296" w:lineRule="exact"/>
              <w:rPr>
                <w:sz w:val="23"/>
                <w:szCs w:val="23"/>
              </w:rPr>
            </w:pPr>
            <w:r w:rsidRPr="008D793C">
              <w:rPr>
                <w:sz w:val="23"/>
                <w:szCs w:val="23"/>
              </w:rPr>
              <w:t>Dịch vụ nghiên cứu và phát triển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4AA0B9F" w14:textId="77777777" w:rsidR="008D793C" w:rsidRPr="008D793C" w:rsidRDefault="008D793C" w:rsidP="00126E6E">
            <w:pPr>
              <w:spacing w:before="80" w:after="80" w:line="296" w:lineRule="exact"/>
              <w:jc w:val="center"/>
              <w:rPr>
                <w:sz w:val="23"/>
                <w:szCs w:val="23"/>
              </w:rPr>
            </w:pPr>
            <w:r w:rsidRPr="008D793C">
              <w:rPr>
                <w:sz w:val="23"/>
                <w:szCs w:val="23"/>
              </w:rPr>
              <w:t>10019</w:t>
            </w:r>
          </w:p>
        </w:tc>
        <w:tc>
          <w:tcPr>
            <w:tcW w:w="947" w:type="dxa"/>
            <w:gridSpan w:val="2"/>
            <w:tcBorders>
              <w:top w:val="nil"/>
              <w:left w:val="nil"/>
              <w:bottom w:val="single" w:sz="4" w:space="0" w:color="auto"/>
              <w:right w:val="single" w:sz="4" w:space="0" w:color="auto"/>
            </w:tcBorders>
            <w:shd w:val="clear" w:color="auto" w:fill="auto"/>
            <w:vAlign w:val="center"/>
            <w:hideMark/>
          </w:tcPr>
          <w:p w14:paraId="3A8CBA9D" w14:textId="77777777" w:rsidR="008D793C" w:rsidRPr="00E3511D" w:rsidRDefault="008D793C" w:rsidP="00126E6E">
            <w:pPr>
              <w:spacing w:before="80" w:after="80" w:line="296"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3DFE995"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010DD16"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1FE544F" w14:textId="77777777"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4F520D6" w14:textId="77777777"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14:paraId="6687C36C" w14:textId="77777777"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hideMark/>
          </w:tcPr>
          <w:p w14:paraId="0ECF0E72"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lastRenderedPageBreak/>
              <w:t>2</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3869F512" w14:textId="77777777" w:rsidR="008D793C" w:rsidRPr="008D793C" w:rsidRDefault="008D793C" w:rsidP="00126E6E">
            <w:pPr>
              <w:spacing w:before="120" w:after="120" w:line="310" w:lineRule="exact"/>
              <w:rPr>
                <w:b/>
                <w:bCs/>
                <w:i/>
                <w:iCs/>
                <w:sz w:val="23"/>
                <w:szCs w:val="23"/>
              </w:rPr>
            </w:pPr>
            <w:r w:rsidRPr="008D793C">
              <w:rPr>
                <w:b/>
                <w:bCs/>
                <w:i/>
                <w:iCs/>
                <w:sz w:val="23"/>
                <w:szCs w:val="23"/>
              </w:rPr>
              <w:t xml:space="preserve">Dịch vụ tư vấn quản lý </w:t>
            </w:r>
            <w:r w:rsidR="00E3511D">
              <w:rPr>
                <w:b/>
                <w:bCs/>
                <w:i/>
                <w:iCs/>
                <w:sz w:val="23"/>
                <w:szCs w:val="23"/>
              </w:rPr>
              <w:br/>
            </w:r>
            <w:r w:rsidRPr="008D793C">
              <w:rPr>
                <w:b/>
                <w:bCs/>
                <w:i/>
                <w:iCs/>
                <w:sz w:val="23"/>
                <w:szCs w:val="23"/>
              </w:rPr>
              <w:t>và chuyên môn</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EB7C38"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1002</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0C095187" w14:textId="77777777" w:rsidR="008D793C" w:rsidRPr="00E3511D" w:rsidRDefault="008D793C" w:rsidP="00126E6E">
            <w:pPr>
              <w:spacing w:before="120" w:after="120" w:line="310" w:lineRule="exact"/>
              <w:jc w:val="center"/>
              <w:rPr>
                <w:b/>
                <w:bCs/>
                <w:i/>
                <w:iCs/>
                <w:sz w:val="23"/>
                <w:szCs w:val="23"/>
              </w:rPr>
            </w:pPr>
            <w:r w:rsidRPr="00E3511D">
              <w:rPr>
                <w:b/>
                <w:bCs/>
                <w:i/>
                <w:i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897212"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EA0810"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441A6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7FB53A3A"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7EDB3F1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0160E5EC" w14:textId="77777777" w:rsidR="008D793C" w:rsidRPr="008D793C" w:rsidRDefault="008D793C" w:rsidP="00126E6E">
            <w:pPr>
              <w:spacing w:before="120" w:after="120" w:line="310" w:lineRule="exact"/>
              <w:jc w:val="center"/>
              <w:rPr>
                <w:sz w:val="23"/>
                <w:szCs w:val="23"/>
              </w:rPr>
            </w:pPr>
            <w:r w:rsidRPr="008D793C">
              <w:rPr>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14:paraId="7D61407C" w14:textId="77777777" w:rsidR="008D793C" w:rsidRPr="008D793C" w:rsidRDefault="008D793C" w:rsidP="00126E6E">
            <w:pPr>
              <w:spacing w:before="120" w:after="120" w:line="310" w:lineRule="exact"/>
              <w:rPr>
                <w:sz w:val="23"/>
                <w:szCs w:val="23"/>
              </w:rPr>
            </w:pPr>
            <w:r w:rsidRPr="008D793C">
              <w:rPr>
                <w:sz w:val="23"/>
                <w:szCs w:val="23"/>
              </w:rPr>
              <w:t xml:space="preserve">Dịch vụ pháp lý và các dịch vụ pháp luật khác, dịch vụ kế toán, dịch vụ </w:t>
            </w:r>
            <w:r w:rsidR="00E3511D">
              <w:rPr>
                <w:sz w:val="23"/>
                <w:szCs w:val="23"/>
              </w:rPr>
              <w:br/>
            </w:r>
            <w:r w:rsidRPr="008D793C">
              <w:rPr>
                <w:sz w:val="23"/>
                <w:szCs w:val="23"/>
              </w:rPr>
              <w:t xml:space="preserve">tư vấn quản lý và dịch vụ quan hệ công chúng </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16F3C644" w14:textId="77777777" w:rsidR="008D793C" w:rsidRPr="008D793C" w:rsidRDefault="008D793C" w:rsidP="00126E6E">
            <w:pPr>
              <w:spacing w:before="120" w:after="120" w:line="310" w:lineRule="exact"/>
              <w:jc w:val="center"/>
              <w:rPr>
                <w:sz w:val="23"/>
                <w:szCs w:val="23"/>
              </w:rPr>
            </w:pPr>
            <w:r w:rsidRPr="008D793C">
              <w:rPr>
                <w:sz w:val="23"/>
                <w:szCs w:val="23"/>
              </w:rPr>
              <w:t>10021</w:t>
            </w:r>
          </w:p>
        </w:tc>
        <w:tc>
          <w:tcPr>
            <w:tcW w:w="947" w:type="dxa"/>
            <w:gridSpan w:val="2"/>
            <w:tcBorders>
              <w:top w:val="nil"/>
              <w:left w:val="nil"/>
              <w:bottom w:val="single" w:sz="4" w:space="0" w:color="auto"/>
              <w:right w:val="single" w:sz="4" w:space="0" w:color="auto"/>
            </w:tcBorders>
            <w:shd w:val="clear" w:color="auto" w:fill="auto"/>
            <w:vAlign w:val="center"/>
            <w:hideMark/>
          </w:tcPr>
          <w:p w14:paraId="2109EF67" w14:textId="77777777"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5320DF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C4DDA5A"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1BE7595"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2B18229"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54F739CE"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3C10AAFA" w14:textId="77777777" w:rsidR="008D793C" w:rsidRPr="008D793C" w:rsidRDefault="008D793C" w:rsidP="00126E6E">
            <w:pPr>
              <w:spacing w:before="120" w:after="120" w:line="310" w:lineRule="exact"/>
              <w:jc w:val="center"/>
              <w:rPr>
                <w:sz w:val="23"/>
                <w:szCs w:val="23"/>
              </w:rPr>
            </w:pPr>
            <w:r w:rsidRPr="008D793C">
              <w:rPr>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14:paraId="667C0D43" w14:textId="77777777" w:rsidR="008D793C" w:rsidRPr="008D793C" w:rsidRDefault="008D793C" w:rsidP="00126E6E">
            <w:pPr>
              <w:spacing w:before="120" w:after="120" w:line="310" w:lineRule="exact"/>
              <w:rPr>
                <w:sz w:val="23"/>
                <w:szCs w:val="23"/>
              </w:rPr>
            </w:pPr>
            <w:r w:rsidRPr="008D793C">
              <w:rPr>
                <w:sz w:val="23"/>
                <w:szCs w:val="23"/>
              </w:rPr>
              <w:t>Dịch vụ quảng cáo, nghiên cứu thị trường và thăm dò dư luận xã hội</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015B861" w14:textId="77777777" w:rsidR="008D793C" w:rsidRPr="008D793C" w:rsidRDefault="008D793C" w:rsidP="00126E6E">
            <w:pPr>
              <w:spacing w:before="120" w:after="120" w:line="310" w:lineRule="exact"/>
              <w:jc w:val="center"/>
              <w:rPr>
                <w:sz w:val="23"/>
                <w:szCs w:val="23"/>
              </w:rPr>
            </w:pPr>
            <w:r w:rsidRPr="008D793C">
              <w:rPr>
                <w:sz w:val="23"/>
                <w:szCs w:val="23"/>
              </w:rPr>
              <w:t>10022</w:t>
            </w:r>
          </w:p>
        </w:tc>
        <w:tc>
          <w:tcPr>
            <w:tcW w:w="947" w:type="dxa"/>
            <w:gridSpan w:val="2"/>
            <w:tcBorders>
              <w:top w:val="nil"/>
              <w:left w:val="nil"/>
              <w:bottom w:val="single" w:sz="4" w:space="0" w:color="auto"/>
              <w:right w:val="single" w:sz="4" w:space="0" w:color="auto"/>
            </w:tcBorders>
            <w:shd w:val="clear" w:color="auto" w:fill="auto"/>
            <w:vAlign w:val="center"/>
            <w:hideMark/>
          </w:tcPr>
          <w:p w14:paraId="1C4F3071" w14:textId="77777777"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2502124E"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B84F71A"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708863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D111FA1"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3ACEECA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2B717744"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14:paraId="3AF946F7" w14:textId="77777777" w:rsidR="008D793C" w:rsidRPr="008D793C" w:rsidRDefault="008D793C" w:rsidP="00126E6E">
            <w:pPr>
              <w:spacing w:before="120" w:after="120" w:line="310" w:lineRule="exact"/>
              <w:rPr>
                <w:b/>
                <w:bCs/>
                <w:i/>
                <w:iCs/>
                <w:sz w:val="23"/>
                <w:szCs w:val="23"/>
              </w:rPr>
            </w:pPr>
            <w:r w:rsidRPr="008D793C">
              <w:rPr>
                <w:b/>
                <w:bCs/>
                <w:i/>
                <w:iCs/>
                <w:sz w:val="23"/>
                <w:szCs w:val="23"/>
              </w:rPr>
              <w:t>Dịch vụ kỹ thuật, dịch vụ liên quan đến thương mại và dịch vụ kinh doanh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82454B7"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1009</w:t>
            </w:r>
          </w:p>
        </w:tc>
        <w:tc>
          <w:tcPr>
            <w:tcW w:w="947" w:type="dxa"/>
            <w:gridSpan w:val="2"/>
            <w:tcBorders>
              <w:top w:val="nil"/>
              <w:left w:val="nil"/>
              <w:bottom w:val="single" w:sz="4" w:space="0" w:color="auto"/>
              <w:right w:val="single" w:sz="4" w:space="0" w:color="auto"/>
            </w:tcBorders>
            <w:shd w:val="clear" w:color="auto" w:fill="auto"/>
            <w:vAlign w:val="center"/>
            <w:hideMark/>
          </w:tcPr>
          <w:p w14:paraId="74D2A1EE" w14:textId="77777777" w:rsidR="008D793C" w:rsidRPr="00E3511D" w:rsidRDefault="008D793C" w:rsidP="00126E6E">
            <w:pPr>
              <w:spacing w:before="120" w:after="120" w:line="310"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F9B232B"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DA0FE44"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744741C7"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CB36FA5"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02C5BB04"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2F588E51" w14:textId="77777777" w:rsidR="008D793C" w:rsidRPr="008D793C" w:rsidRDefault="008D793C" w:rsidP="00126E6E">
            <w:pPr>
              <w:spacing w:before="120" w:after="120" w:line="310" w:lineRule="exact"/>
              <w:jc w:val="center"/>
              <w:rPr>
                <w:sz w:val="23"/>
                <w:szCs w:val="23"/>
              </w:rPr>
            </w:pPr>
            <w:r w:rsidRPr="008D793C">
              <w:rPr>
                <w:sz w:val="23"/>
                <w:szCs w:val="23"/>
              </w:rPr>
              <w:t>3.1</w:t>
            </w:r>
          </w:p>
        </w:tc>
        <w:tc>
          <w:tcPr>
            <w:tcW w:w="3758" w:type="dxa"/>
            <w:gridSpan w:val="3"/>
            <w:tcBorders>
              <w:top w:val="nil"/>
              <w:left w:val="nil"/>
              <w:bottom w:val="single" w:sz="4" w:space="0" w:color="auto"/>
              <w:right w:val="single" w:sz="4" w:space="0" w:color="auto"/>
            </w:tcBorders>
            <w:shd w:val="clear" w:color="auto" w:fill="auto"/>
            <w:vAlign w:val="center"/>
            <w:hideMark/>
          </w:tcPr>
          <w:p w14:paraId="73588B3F" w14:textId="77777777" w:rsidR="008D793C" w:rsidRPr="008D793C" w:rsidRDefault="008D793C" w:rsidP="00126E6E">
            <w:pPr>
              <w:spacing w:before="120" w:after="120" w:line="310" w:lineRule="exact"/>
              <w:rPr>
                <w:sz w:val="23"/>
                <w:szCs w:val="23"/>
              </w:rPr>
            </w:pPr>
            <w:r w:rsidRPr="008D793C">
              <w:rPr>
                <w:sz w:val="23"/>
                <w:szCs w:val="23"/>
              </w:rPr>
              <w:t>Dịch vụ kiến trúc, kỹ thuật, khoa học và kỹ thuật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26E2D737" w14:textId="77777777" w:rsidR="008D793C" w:rsidRPr="008D793C" w:rsidRDefault="008D793C" w:rsidP="00126E6E">
            <w:pPr>
              <w:spacing w:before="120" w:after="120" w:line="310" w:lineRule="exact"/>
              <w:jc w:val="center"/>
              <w:rPr>
                <w:sz w:val="23"/>
                <w:szCs w:val="23"/>
              </w:rPr>
            </w:pPr>
            <w:r w:rsidRPr="008D793C">
              <w:rPr>
                <w:sz w:val="23"/>
                <w:szCs w:val="23"/>
              </w:rPr>
              <w:t>10091</w:t>
            </w:r>
          </w:p>
        </w:tc>
        <w:tc>
          <w:tcPr>
            <w:tcW w:w="947" w:type="dxa"/>
            <w:gridSpan w:val="2"/>
            <w:tcBorders>
              <w:top w:val="nil"/>
              <w:left w:val="nil"/>
              <w:bottom w:val="single" w:sz="4" w:space="0" w:color="auto"/>
              <w:right w:val="single" w:sz="4" w:space="0" w:color="auto"/>
            </w:tcBorders>
            <w:shd w:val="clear" w:color="auto" w:fill="auto"/>
            <w:vAlign w:val="center"/>
            <w:hideMark/>
          </w:tcPr>
          <w:p w14:paraId="67671F09" w14:textId="77777777"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A1E961A"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2714AA0"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F48943F"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2E6C109A"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1A3D4A0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76A43E79" w14:textId="77777777" w:rsidR="008D793C" w:rsidRPr="008D793C" w:rsidRDefault="008D793C" w:rsidP="00126E6E">
            <w:pPr>
              <w:spacing w:before="120" w:after="120" w:line="310" w:lineRule="exact"/>
              <w:jc w:val="center"/>
              <w:rPr>
                <w:sz w:val="23"/>
                <w:szCs w:val="23"/>
              </w:rPr>
            </w:pPr>
            <w:r w:rsidRPr="008D793C">
              <w:rPr>
                <w:sz w:val="23"/>
                <w:szCs w:val="23"/>
              </w:rPr>
              <w:t>3.2</w:t>
            </w:r>
          </w:p>
        </w:tc>
        <w:tc>
          <w:tcPr>
            <w:tcW w:w="3758" w:type="dxa"/>
            <w:gridSpan w:val="3"/>
            <w:tcBorders>
              <w:top w:val="nil"/>
              <w:left w:val="nil"/>
              <w:bottom w:val="single" w:sz="4" w:space="0" w:color="auto"/>
              <w:right w:val="single" w:sz="4" w:space="0" w:color="auto"/>
            </w:tcBorders>
            <w:shd w:val="clear" w:color="auto" w:fill="auto"/>
            <w:vAlign w:val="center"/>
            <w:hideMark/>
          </w:tcPr>
          <w:p w14:paraId="15FDA6BE" w14:textId="77777777" w:rsidR="008D793C" w:rsidRPr="008D793C" w:rsidRDefault="008D793C" w:rsidP="00126E6E">
            <w:pPr>
              <w:spacing w:before="120" w:after="120" w:line="310" w:lineRule="exact"/>
              <w:rPr>
                <w:sz w:val="23"/>
                <w:szCs w:val="23"/>
              </w:rPr>
            </w:pPr>
            <w:r w:rsidRPr="008D793C">
              <w:rPr>
                <w:sz w:val="23"/>
                <w:szCs w:val="23"/>
              </w:rPr>
              <w:t>Dịch vụ nông nghiệp và khai khoáng, xử lý chất thải và ô nhiễm</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EF2781A" w14:textId="77777777" w:rsidR="008D793C" w:rsidRPr="008D793C" w:rsidRDefault="008D793C" w:rsidP="00126E6E">
            <w:pPr>
              <w:spacing w:before="120" w:after="120" w:line="310" w:lineRule="exact"/>
              <w:jc w:val="center"/>
              <w:rPr>
                <w:sz w:val="23"/>
                <w:szCs w:val="23"/>
              </w:rPr>
            </w:pPr>
            <w:r w:rsidRPr="008D793C">
              <w:rPr>
                <w:sz w:val="23"/>
                <w:szCs w:val="23"/>
              </w:rPr>
              <w:t>10092</w:t>
            </w:r>
          </w:p>
        </w:tc>
        <w:tc>
          <w:tcPr>
            <w:tcW w:w="947" w:type="dxa"/>
            <w:gridSpan w:val="2"/>
            <w:tcBorders>
              <w:top w:val="nil"/>
              <w:left w:val="nil"/>
              <w:bottom w:val="single" w:sz="4" w:space="0" w:color="auto"/>
              <w:right w:val="single" w:sz="4" w:space="0" w:color="auto"/>
            </w:tcBorders>
            <w:shd w:val="clear" w:color="auto" w:fill="auto"/>
            <w:vAlign w:val="center"/>
            <w:hideMark/>
          </w:tcPr>
          <w:p w14:paraId="76F6564F" w14:textId="77777777"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359FEDF"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0E9399B1"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4F7BC54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A4B6A63"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3D3DD722"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C4CF3BC" w14:textId="77777777" w:rsidR="008D793C" w:rsidRPr="008D793C" w:rsidRDefault="008D793C" w:rsidP="00126E6E">
            <w:pPr>
              <w:spacing w:before="120" w:after="120" w:line="310" w:lineRule="exact"/>
              <w:jc w:val="center"/>
              <w:rPr>
                <w:sz w:val="23"/>
                <w:szCs w:val="23"/>
              </w:rPr>
            </w:pPr>
            <w:r w:rsidRPr="008D793C">
              <w:rPr>
                <w:sz w:val="23"/>
                <w:szCs w:val="23"/>
              </w:rPr>
              <w:t>3.3</w:t>
            </w:r>
          </w:p>
        </w:tc>
        <w:tc>
          <w:tcPr>
            <w:tcW w:w="3758" w:type="dxa"/>
            <w:gridSpan w:val="3"/>
            <w:tcBorders>
              <w:top w:val="nil"/>
              <w:left w:val="nil"/>
              <w:bottom w:val="single" w:sz="4" w:space="0" w:color="auto"/>
              <w:right w:val="single" w:sz="4" w:space="0" w:color="auto"/>
            </w:tcBorders>
            <w:shd w:val="clear" w:color="auto" w:fill="auto"/>
            <w:vAlign w:val="center"/>
            <w:hideMark/>
          </w:tcPr>
          <w:p w14:paraId="6F2F584C" w14:textId="77777777" w:rsidR="008D793C" w:rsidRPr="008D793C" w:rsidRDefault="008D793C" w:rsidP="00126E6E">
            <w:pPr>
              <w:spacing w:before="120" w:after="120" w:line="310" w:lineRule="exact"/>
              <w:rPr>
                <w:sz w:val="23"/>
                <w:szCs w:val="23"/>
              </w:rPr>
            </w:pPr>
            <w:r w:rsidRPr="008D793C">
              <w:rPr>
                <w:sz w:val="23"/>
                <w:szCs w:val="23"/>
              </w:rPr>
              <w:t>Dịch vụ thuê, cho thuê hoạt động</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065B561F" w14:textId="77777777" w:rsidR="008D793C" w:rsidRPr="008D793C" w:rsidRDefault="008D793C" w:rsidP="00126E6E">
            <w:pPr>
              <w:spacing w:before="120" w:after="120" w:line="310" w:lineRule="exact"/>
              <w:jc w:val="center"/>
              <w:rPr>
                <w:sz w:val="23"/>
                <w:szCs w:val="23"/>
              </w:rPr>
            </w:pPr>
            <w:r w:rsidRPr="008D793C">
              <w:rPr>
                <w:sz w:val="23"/>
                <w:szCs w:val="23"/>
              </w:rPr>
              <w:t>10093</w:t>
            </w:r>
          </w:p>
        </w:tc>
        <w:tc>
          <w:tcPr>
            <w:tcW w:w="947" w:type="dxa"/>
            <w:gridSpan w:val="2"/>
            <w:tcBorders>
              <w:top w:val="nil"/>
              <w:left w:val="nil"/>
              <w:bottom w:val="single" w:sz="4" w:space="0" w:color="auto"/>
              <w:right w:val="single" w:sz="4" w:space="0" w:color="auto"/>
            </w:tcBorders>
            <w:shd w:val="clear" w:color="auto" w:fill="auto"/>
            <w:vAlign w:val="center"/>
            <w:hideMark/>
          </w:tcPr>
          <w:p w14:paraId="79039623" w14:textId="77777777"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9A3A35F"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5BF214B"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06D136A"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38E82D3"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6771D7A2" w14:textId="77777777"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7309BF" w14:textId="77777777" w:rsidR="008D793C" w:rsidRPr="008D793C" w:rsidRDefault="008D793C" w:rsidP="00126E6E">
            <w:pPr>
              <w:spacing w:before="120" w:after="120" w:line="310" w:lineRule="exact"/>
              <w:jc w:val="center"/>
              <w:rPr>
                <w:sz w:val="23"/>
                <w:szCs w:val="23"/>
              </w:rPr>
            </w:pPr>
            <w:r w:rsidRPr="008D793C">
              <w:rPr>
                <w:sz w:val="23"/>
                <w:szCs w:val="23"/>
              </w:rPr>
              <w:t>3.4</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14:paraId="4049A86C" w14:textId="77777777" w:rsidR="008D793C" w:rsidRPr="008D793C" w:rsidRDefault="008D793C" w:rsidP="00126E6E">
            <w:pPr>
              <w:spacing w:before="120" w:after="120" w:line="310" w:lineRule="exact"/>
              <w:rPr>
                <w:sz w:val="23"/>
                <w:szCs w:val="23"/>
              </w:rPr>
            </w:pPr>
            <w:r w:rsidRPr="008D793C">
              <w:rPr>
                <w:sz w:val="23"/>
                <w:szCs w:val="23"/>
              </w:rPr>
              <w:t>Dịch vụ liên quan đến thương mại</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CF0E60" w14:textId="77777777" w:rsidR="008D793C" w:rsidRPr="008D793C" w:rsidRDefault="008D793C" w:rsidP="00126E6E">
            <w:pPr>
              <w:spacing w:before="120" w:after="120" w:line="310" w:lineRule="exact"/>
              <w:jc w:val="center"/>
              <w:rPr>
                <w:sz w:val="23"/>
                <w:szCs w:val="23"/>
              </w:rPr>
            </w:pPr>
            <w:r w:rsidRPr="008D793C">
              <w:rPr>
                <w:sz w:val="23"/>
                <w:szCs w:val="23"/>
              </w:rPr>
              <w:t>10094</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14:paraId="76675C3A" w14:textId="77777777"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4A17BA"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7D21C0"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847ADF"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14:paraId="6F6A98B9"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105CAF35"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156A4762" w14:textId="77777777" w:rsidR="008D793C" w:rsidRPr="008D793C" w:rsidRDefault="008D793C" w:rsidP="00126E6E">
            <w:pPr>
              <w:spacing w:before="120" w:after="120" w:line="310" w:lineRule="exact"/>
              <w:jc w:val="center"/>
              <w:rPr>
                <w:sz w:val="23"/>
                <w:szCs w:val="23"/>
              </w:rPr>
            </w:pPr>
            <w:r w:rsidRPr="008D793C">
              <w:rPr>
                <w:sz w:val="23"/>
                <w:szCs w:val="23"/>
              </w:rPr>
              <w:t>3.5</w:t>
            </w:r>
          </w:p>
        </w:tc>
        <w:tc>
          <w:tcPr>
            <w:tcW w:w="3758" w:type="dxa"/>
            <w:gridSpan w:val="3"/>
            <w:tcBorders>
              <w:top w:val="nil"/>
              <w:left w:val="nil"/>
              <w:bottom w:val="single" w:sz="4" w:space="0" w:color="auto"/>
              <w:right w:val="single" w:sz="4" w:space="0" w:color="auto"/>
            </w:tcBorders>
            <w:shd w:val="clear" w:color="auto" w:fill="auto"/>
            <w:vAlign w:val="center"/>
            <w:hideMark/>
          </w:tcPr>
          <w:p w14:paraId="294132CD" w14:textId="77777777" w:rsidR="008D793C" w:rsidRPr="008D793C" w:rsidRDefault="008D793C" w:rsidP="00126E6E">
            <w:pPr>
              <w:spacing w:before="120" w:after="120" w:line="310" w:lineRule="exact"/>
              <w:rPr>
                <w:sz w:val="23"/>
                <w:szCs w:val="23"/>
              </w:rPr>
            </w:pPr>
            <w:r w:rsidRPr="008D793C">
              <w:rPr>
                <w:sz w:val="23"/>
                <w:szCs w:val="23"/>
              </w:rPr>
              <w:t xml:space="preserve">Dịch vụ giữa các doanh nghiệp </w:t>
            </w:r>
            <w:r w:rsidR="00E3511D">
              <w:rPr>
                <w:sz w:val="23"/>
                <w:szCs w:val="23"/>
              </w:rPr>
              <w:br/>
            </w:r>
            <w:r w:rsidRPr="008D793C">
              <w:rPr>
                <w:sz w:val="23"/>
                <w:szCs w:val="23"/>
              </w:rPr>
              <w:t>có liên quan (doanh nghiệp mẹ - con)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5469ECA" w14:textId="77777777" w:rsidR="008D793C" w:rsidRPr="008D793C" w:rsidRDefault="008D793C" w:rsidP="00126E6E">
            <w:pPr>
              <w:spacing w:before="120" w:after="120" w:line="310" w:lineRule="exact"/>
              <w:jc w:val="center"/>
              <w:rPr>
                <w:sz w:val="23"/>
                <w:szCs w:val="23"/>
              </w:rPr>
            </w:pPr>
            <w:r w:rsidRPr="008D793C">
              <w:rPr>
                <w:sz w:val="23"/>
                <w:szCs w:val="23"/>
              </w:rPr>
              <w:t>10095</w:t>
            </w:r>
          </w:p>
        </w:tc>
        <w:tc>
          <w:tcPr>
            <w:tcW w:w="947" w:type="dxa"/>
            <w:gridSpan w:val="2"/>
            <w:tcBorders>
              <w:top w:val="nil"/>
              <w:left w:val="nil"/>
              <w:bottom w:val="single" w:sz="4" w:space="0" w:color="auto"/>
              <w:right w:val="single" w:sz="4" w:space="0" w:color="auto"/>
            </w:tcBorders>
            <w:shd w:val="clear" w:color="auto" w:fill="auto"/>
            <w:vAlign w:val="center"/>
            <w:hideMark/>
          </w:tcPr>
          <w:p w14:paraId="41468DB0" w14:textId="77777777"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AB67EC4"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629F946"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34CC4A1"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532011EE"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0C4C195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4EBA2C44" w14:textId="77777777" w:rsidR="008D793C" w:rsidRPr="008D793C" w:rsidRDefault="008D793C" w:rsidP="00126E6E">
            <w:pPr>
              <w:spacing w:before="120" w:after="120" w:line="310" w:lineRule="exact"/>
              <w:jc w:val="center"/>
              <w:rPr>
                <w:sz w:val="23"/>
                <w:szCs w:val="23"/>
              </w:rPr>
            </w:pPr>
            <w:r w:rsidRPr="008D793C">
              <w:rPr>
                <w:sz w:val="23"/>
                <w:szCs w:val="23"/>
              </w:rPr>
              <w:t>3.6</w:t>
            </w:r>
          </w:p>
        </w:tc>
        <w:tc>
          <w:tcPr>
            <w:tcW w:w="3758" w:type="dxa"/>
            <w:gridSpan w:val="3"/>
            <w:tcBorders>
              <w:top w:val="nil"/>
              <w:left w:val="nil"/>
              <w:bottom w:val="single" w:sz="4" w:space="0" w:color="auto"/>
              <w:right w:val="single" w:sz="4" w:space="0" w:color="auto"/>
            </w:tcBorders>
            <w:shd w:val="clear" w:color="auto" w:fill="auto"/>
            <w:vAlign w:val="center"/>
            <w:hideMark/>
          </w:tcPr>
          <w:p w14:paraId="57410664" w14:textId="77777777" w:rsidR="008D793C" w:rsidRPr="008D793C" w:rsidRDefault="008D793C" w:rsidP="00126E6E">
            <w:pPr>
              <w:spacing w:before="120" w:after="120" w:line="310" w:lineRule="exact"/>
              <w:rPr>
                <w:sz w:val="23"/>
                <w:szCs w:val="23"/>
              </w:rPr>
            </w:pPr>
            <w:r w:rsidRPr="008D793C">
              <w:rPr>
                <w:sz w:val="23"/>
                <w:szCs w:val="23"/>
              </w:rPr>
              <w:t>Dịch vụ kinh doanh khác chưa được chi tiết ở nơi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749F146C" w14:textId="77777777" w:rsidR="008D793C" w:rsidRPr="008D793C" w:rsidRDefault="008D793C" w:rsidP="00126E6E">
            <w:pPr>
              <w:spacing w:before="120" w:after="120" w:line="310" w:lineRule="exact"/>
              <w:jc w:val="center"/>
              <w:rPr>
                <w:sz w:val="23"/>
                <w:szCs w:val="23"/>
              </w:rPr>
            </w:pPr>
            <w:r w:rsidRPr="008D793C">
              <w:rPr>
                <w:sz w:val="23"/>
                <w:szCs w:val="23"/>
              </w:rPr>
              <w:t>10099</w:t>
            </w:r>
          </w:p>
        </w:tc>
        <w:tc>
          <w:tcPr>
            <w:tcW w:w="947" w:type="dxa"/>
            <w:gridSpan w:val="2"/>
            <w:tcBorders>
              <w:top w:val="nil"/>
              <w:left w:val="nil"/>
              <w:bottom w:val="single" w:sz="4" w:space="0" w:color="auto"/>
              <w:right w:val="single" w:sz="4" w:space="0" w:color="auto"/>
            </w:tcBorders>
            <w:shd w:val="clear" w:color="auto" w:fill="auto"/>
            <w:vAlign w:val="center"/>
            <w:hideMark/>
          </w:tcPr>
          <w:p w14:paraId="15DF7B3B" w14:textId="77777777"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398753FC"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7ADC450"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050FBC5"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DD76BB7"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1BC7CAD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E74AF8A" w14:textId="77777777" w:rsidR="008D793C" w:rsidRPr="008D793C" w:rsidRDefault="008D793C" w:rsidP="00126E6E">
            <w:pPr>
              <w:spacing w:before="120" w:after="120" w:line="310" w:lineRule="exact"/>
              <w:jc w:val="center"/>
              <w:rPr>
                <w:b/>
                <w:bCs/>
                <w:sz w:val="23"/>
                <w:szCs w:val="23"/>
              </w:rPr>
            </w:pPr>
            <w:r w:rsidRPr="008D793C">
              <w:rPr>
                <w:b/>
                <w:bCs/>
                <w:sz w:val="23"/>
                <w:szCs w:val="23"/>
              </w:rPr>
              <w:t>I</w:t>
            </w:r>
            <w:r w:rsidR="00B56487">
              <w:rPr>
                <w:b/>
                <w:bCs/>
                <w:sz w:val="23"/>
                <w:szCs w:val="23"/>
              </w:rPr>
              <w:t>X</w:t>
            </w:r>
          </w:p>
        </w:tc>
        <w:tc>
          <w:tcPr>
            <w:tcW w:w="3758" w:type="dxa"/>
            <w:gridSpan w:val="3"/>
            <w:tcBorders>
              <w:top w:val="nil"/>
              <w:left w:val="nil"/>
              <w:bottom w:val="single" w:sz="4" w:space="0" w:color="auto"/>
              <w:right w:val="single" w:sz="4" w:space="0" w:color="auto"/>
            </w:tcBorders>
            <w:shd w:val="clear" w:color="auto" w:fill="auto"/>
            <w:vAlign w:val="center"/>
            <w:hideMark/>
          </w:tcPr>
          <w:p w14:paraId="3D7F1CEC" w14:textId="77777777" w:rsidR="008D793C" w:rsidRPr="008D793C" w:rsidRDefault="008D793C" w:rsidP="00126E6E">
            <w:pPr>
              <w:spacing w:before="120" w:after="120" w:line="310" w:lineRule="exact"/>
              <w:rPr>
                <w:b/>
                <w:bCs/>
                <w:sz w:val="23"/>
                <w:szCs w:val="23"/>
              </w:rPr>
            </w:pPr>
            <w:r w:rsidRPr="008D793C">
              <w:rPr>
                <w:b/>
                <w:bCs/>
                <w:sz w:val="23"/>
                <w:szCs w:val="23"/>
              </w:rPr>
              <w:t>Dịch vụ cá nhân, văn hóa và giải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508550C4" w14:textId="77777777" w:rsidR="008D793C" w:rsidRPr="008D793C" w:rsidRDefault="008D793C" w:rsidP="00126E6E">
            <w:pPr>
              <w:spacing w:before="120" w:after="120" w:line="310" w:lineRule="exact"/>
              <w:jc w:val="center"/>
              <w:rPr>
                <w:b/>
                <w:bCs/>
                <w:sz w:val="23"/>
                <w:szCs w:val="23"/>
              </w:rPr>
            </w:pPr>
            <w:r w:rsidRPr="008D793C">
              <w:rPr>
                <w:b/>
                <w:bCs/>
                <w:sz w:val="23"/>
                <w:szCs w:val="23"/>
              </w:rPr>
              <w:t>11</w:t>
            </w:r>
          </w:p>
        </w:tc>
        <w:tc>
          <w:tcPr>
            <w:tcW w:w="947" w:type="dxa"/>
            <w:gridSpan w:val="2"/>
            <w:tcBorders>
              <w:top w:val="nil"/>
              <w:left w:val="nil"/>
              <w:bottom w:val="single" w:sz="4" w:space="0" w:color="auto"/>
              <w:right w:val="single" w:sz="4" w:space="0" w:color="auto"/>
            </w:tcBorders>
            <w:shd w:val="clear" w:color="auto" w:fill="auto"/>
            <w:vAlign w:val="center"/>
            <w:hideMark/>
          </w:tcPr>
          <w:p w14:paraId="25785089" w14:textId="77777777" w:rsidR="008D793C" w:rsidRPr="008D793C" w:rsidRDefault="008D793C" w:rsidP="00126E6E">
            <w:pPr>
              <w:spacing w:before="120" w:after="120" w:line="310" w:lineRule="exact"/>
              <w:jc w:val="center"/>
              <w:rPr>
                <w:b/>
                <w:bCs/>
                <w:sz w:val="23"/>
                <w:szCs w:val="23"/>
              </w:rPr>
            </w:pPr>
            <w:r w:rsidRPr="008D793C">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3B66FBD"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8E9629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0C779518"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29F7E93"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3EE633C5"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5ABD29C4"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14:paraId="25F81C9F" w14:textId="77777777" w:rsidR="008D793C" w:rsidRPr="008D793C" w:rsidRDefault="008D793C" w:rsidP="00126E6E">
            <w:pPr>
              <w:spacing w:before="120" w:after="120" w:line="310" w:lineRule="exact"/>
              <w:rPr>
                <w:b/>
                <w:bCs/>
                <w:i/>
                <w:iCs/>
                <w:sz w:val="23"/>
                <w:szCs w:val="23"/>
              </w:rPr>
            </w:pPr>
            <w:r w:rsidRPr="008D793C">
              <w:rPr>
                <w:b/>
                <w:bCs/>
                <w:i/>
                <w:iCs/>
                <w:sz w:val="23"/>
                <w:szCs w:val="23"/>
              </w:rPr>
              <w:t xml:space="preserve">Dịch vụ nghe nhìn và dịch vụ </w:t>
            </w:r>
            <w:r w:rsidR="00E3511D">
              <w:rPr>
                <w:b/>
                <w:bCs/>
                <w:i/>
                <w:iCs/>
                <w:sz w:val="23"/>
                <w:szCs w:val="23"/>
              </w:rPr>
              <w:br/>
            </w:r>
            <w:r w:rsidRPr="008D793C">
              <w:rPr>
                <w:b/>
                <w:bCs/>
                <w:i/>
                <w:iCs/>
                <w:sz w:val="23"/>
                <w:szCs w:val="23"/>
              </w:rPr>
              <w:t>liên quan</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A6EC020"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1101</w:t>
            </w:r>
          </w:p>
        </w:tc>
        <w:tc>
          <w:tcPr>
            <w:tcW w:w="947" w:type="dxa"/>
            <w:gridSpan w:val="2"/>
            <w:tcBorders>
              <w:top w:val="nil"/>
              <w:left w:val="nil"/>
              <w:bottom w:val="single" w:sz="4" w:space="0" w:color="auto"/>
              <w:right w:val="single" w:sz="4" w:space="0" w:color="auto"/>
            </w:tcBorders>
            <w:shd w:val="clear" w:color="auto" w:fill="auto"/>
            <w:vAlign w:val="center"/>
            <w:hideMark/>
          </w:tcPr>
          <w:p w14:paraId="45CD6697"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73E575F6"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44EB46AB"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1102E1F8"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36A3A463"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456CD28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205CE330"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14:paraId="26845B04" w14:textId="77777777" w:rsidR="008D793C" w:rsidRPr="008D793C" w:rsidRDefault="008D793C" w:rsidP="00126E6E">
            <w:pPr>
              <w:spacing w:before="120" w:after="120" w:line="310" w:lineRule="exact"/>
              <w:rPr>
                <w:b/>
                <w:bCs/>
                <w:i/>
                <w:iCs/>
                <w:sz w:val="23"/>
                <w:szCs w:val="23"/>
              </w:rPr>
            </w:pPr>
            <w:r w:rsidRPr="008D793C">
              <w:rPr>
                <w:b/>
                <w:bCs/>
                <w:i/>
                <w:iCs/>
                <w:sz w:val="23"/>
                <w:szCs w:val="23"/>
              </w:rPr>
              <w:t>Dịch vụ cá nhân, văn hóa và giải trí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3EA4733B"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1109</w:t>
            </w:r>
          </w:p>
        </w:tc>
        <w:tc>
          <w:tcPr>
            <w:tcW w:w="947" w:type="dxa"/>
            <w:gridSpan w:val="2"/>
            <w:tcBorders>
              <w:top w:val="nil"/>
              <w:left w:val="nil"/>
              <w:bottom w:val="single" w:sz="4" w:space="0" w:color="auto"/>
              <w:right w:val="single" w:sz="4" w:space="0" w:color="auto"/>
            </w:tcBorders>
            <w:shd w:val="clear" w:color="auto" w:fill="auto"/>
            <w:vAlign w:val="center"/>
            <w:hideMark/>
          </w:tcPr>
          <w:p w14:paraId="45E582EA" w14:textId="77777777" w:rsidR="008D793C" w:rsidRPr="008D793C" w:rsidRDefault="008D793C" w:rsidP="00126E6E">
            <w:pPr>
              <w:spacing w:before="120" w:after="120" w:line="310" w:lineRule="exact"/>
              <w:jc w:val="center"/>
              <w:rPr>
                <w:b/>
                <w:bCs/>
                <w:i/>
                <w:iCs/>
                <w:sz w:val="23"/>
                <w:szCs w:val="23"/>
              </w:rPr>
            </w:pPr>
            <w:r w:rsidRPr="008D793C">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10DC14BE"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614664F"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37A5C1C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6D07203E"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02FFE440"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14:paraId="7AD53D03" w14:textId="77777777" w:rsidR="008D793C" w:rsidRPr="008D793C" w:rsidRDefault="008D793C" w:rsidP="00126E6E">
            <w:pPr>
              <w:spacing w:before="120" w:after="120" w:line="310" w:lineRule="exact"/>
              <w:jc w:val="center"/>
              <w:rPr>
                <w:b/>
                <w:bCs/>
                <w:sz w:val="23"/>
                <w:szCs w:val="23"/>
              </w:rPr>
            </w:pPr>
            <w:r w:rsidRPr="008D793C">
              <w:rPr>
                <w:b/>
                <w:bCs/>
                <w:sz w:val="23"/>
                <w:szCs w:val="23"/>
              </w:rPr>
              <w:t>X</w:t>
            </w:r>
          </w:p>
        </w:tc>
        <w:tc>
          <w:tcPr>
            <w:tcW w:w="3758" w:type="dxa"/>
            <w:gridSpan w:val="3"/>
            <w:tcBorders>
              <w:top w:val="nil"/>
              <w:left w:val="nil"/>
              <w:bottom w:val="single" w:sz="4" w:space="0" w:color="auto"/>
              <w:right w:val="single" w:sz="4" w:space="0" w:color="auto"/>
            </w:tcBorders>
            <w:shd w:val="clear" w:color="auto" w:fill="auto"/>
            <w:vAlign w:val="center"/>
            <w:hideMark/>
          </w:tcPr>
          <w:p w14:paraId="6192903A" w14:textId="77777777" w:rsidR="008D793C" w:rsidRPr="008D793C" w:rsidRDefault="008D793C" w:rsidP="00126E6E">
            <w:pPr>
              <w:spacing w:before="120" w:after="120" w:line="310" w:lineRule="exact"/>
              <w:rPr>
                <w:b/>
                <w:bCs/>
                <w:sz w:val="23"/>
                <w:szCs w:val="23"/>
              </w:rPr>
            </w:pPr>
            <w:r w:rsidRPr="008D793C">
              <w:rPr>
                <w:b/>
                <w:bCs/>
                <w:sz w:val="23"/>
                <w:szCs w:val="23"/>
              </w:rPr>
              <w:t xml:space="preserve">Trị giá mua nhiên liệu, vật tư </w:t>
            </w:r>
            <w:r w:rsidR="00E3511D">
              <w:rPr>
                <w:b/>
                <w:bCs/>
                <w:sz w:val="23"/>
                <w:szCs w:val="23"/>
              </w:rPr>
              <w:br/>
            </w:r>
            <w:r w:rsidRPr="008D793C">
              <w:rPr>
                <w:b/>
                <w:bCs/>
                <w:sz w:val="23"/>
                <w:szCs w:val="23"/>
              </w:rPr>
              <w:t>cho phương tiện vận tải của hãng/</w:t>
            </w:r>
            <w:r w:rsidR="00E3511D">
              <w:rPr>
                <w:b/>
                <w:bCs/>
                <w:sz w:val="23"/>
                <w:szCs w:val="23"/>
              </w:rPr>
              <w:br/>
            </w:r>
            <w:r w:rsidRPr="008D793C">
              <w:rPr>
                <w:b/>
                <w:bCs/>
                <w:sz w:val="23"/>
                <w:szCs w:val="23"/>
              </w:rPr>
              <w:t xml:space="preserve">doanh nghiệp vận tải Việt Nam </w:t>
            </w:r>
            <w:r w:rsidR="00E3511D">
              <w:rPr>
                <w:b/>
                <w:bCs/>
                <w:sz w:val="23"/>
                <w:szCs w:val="23"/>
              </w:rPr>
              <w:br/>
            </w:r>
            <w:r w:rsidRPr="00E3511D">
              <w:rPr>
                <w:rFonts w:ascii="Times New Roman Bold" w:hAnsi="Times New Roman Bold"/>
                <w:b/>
                <w:bCs/>
                <w:spacing w:val="-2"/>
                <w:sz w:val="23"/>
                <w:szCs w:val="23"/>
              </w:rPr>
              <w:t>tại các sân bay/cảng biển nước ngoài</w:t>
            </w:r>
          </w:p>
        </w:tc>
        <w:tc>
          <w:tcPr>
            <w:tcW w:w="1047" w:type="dxa"/>
            <w:gridSpan w:val="3"/>
            <w:tcBorders>
              <w:top w:val="nil"/>
              <w:left w:val="nil"/>
              <w:bottom w:val="single" w:sz="4" w:space="0" w:color="auto"/>
              <w:right w:val="single" w:sz="4" w:space="0" w:color="auto"/>
            </w:tcBorders>
            <w:shd w:val="clear" w:color="auto" w:fill="auto"/>
            <w:noWrap/>
            <w:vAlign w:val="center"/>
            <w:hideMark/>
          </w:tcPr>
          <w:p w14:paraId="4EB3EFE4" w14:textId="77777777" w:rsidR="008D793C" w:rsidRPr="008D793C" w:rsidRDefault="008D793C" w:rsidP="00126E6E">
            <w:pPr>
              <w:spacing w:before="120" w:after="120" w:line="310" w:lineRule="exact"/>
              <w:jc w:val="center"/>
              <w:rPr>
                <w:b/>
                <w:bCs/>
                <w:sz w:val="23"/>
                <w:szCs w:val="23"/>
              </w:rPr>
            </w:pPr>
            <w:r w:rsidRPr="008D793C">
              <w:rPr>
                <w:b/>
                <w:bCs/>
                <w:sz w:val="23"/>
                <w:szCs w:val="23"/>
              </w:rPr>
              <w:t>99</w:t>
            </w:r>
          </w:p>
        </w:tc>
        <w:tc>
          <w:tcPr>
            <w:tcW w:w="947" w:type="dxa"/>
            <w:gridSpan w:val="2"/>
            <w:tcBorders>
              <w:top w:val="nil"/>
              <w:left w:val="nil"/>
              <w:bottom w:val="single" w:sz="4" w:space="0" w:color="auto"/>
              <w:right w:val="single" w:sz="4" w:space="0" w:color="auto"/>
            </w:tcBorders>
            <w:shd w:val="clear" w:color="auto" w:fill="auto"/>
            <w:vAlign w:val="center"/>
            <w:hideMark/>
          </w:tcPr>
          <w:p w14:paraId="6806CA1A" w14:textId="77777777" w:rsidR="008D793C" w:rsidRPr="008D793C" w:rsidRDefault="008D793C" w:rsidP="00126E6E">
            <w:pPr>
              <w:spacing w:before="120" w:after="120" w:line="310" w:lineRule="exact"/>
              <w:jc w:val="center"/>
              <w:rPr>
                <w:b/>
                <w:bCs/>
                <w:sz w:val="23"/>
                <w:szCs w:val="23"/>
              </w:rPr>
            </w:pPr>
            <w:r w:rsidRPr="008D793C">
              <w:rPr>
                <w:b/>
                <w:bCs/>
                <w:sz w:val="23"/>
                <w:szCs w:val="23"/>
              </w:rPr>
              <w:t>1, 2</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67844433"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14:paraId="583942ED"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14:paraId="27C9553E" w14:textId="77777777"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14:paraId="71D7E883" w14:textId="77777777"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14:paraId="045BB675" w14:textId="77777777"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vAlign w:val="center"/>
            <w:hideMark/>
          </w:tcPr>
          <w:p w14:paraId="2DE42C10" w14:textId="77777777" w:rsidR="00E3511D" w:rsidRDefault="008D793C" w:rsidP="00A53169">
            <w:pPr>
              <w:spacing w:before="120" w:after="60"/>
              <w:jc w:val="center"/>
              <w:rPr>
                <w:b/>
                <w:bCs/>
                <w:sz w:val="23"/>
                <w:szCs w:val="23"/>
              </w:rPr>
            </w:pPr>
            <w:r w:rsidRPr="008D793C">
              <w:rPr>
                <w:b/>
                <w:bCs/>
                <w:sz w:val="23"/>
                <w:szCs w:val="23"/>
              </w:rPr>
              <w:lastRenderedPageBreak/>
              <w:t xml:space="preserve">Phần C. Chi tiết dịch vụ theo nước cả năm </w:t>
            </w:r>
            <w:r w:rsidR="004A546F">
              <w:rPr>
                <w:b/>
                <w:bCs/>
                <w:sz w:val="23"/>
                <w:szCs w:val="23"/>
              </w:rPr>
              <w:t>2023</w:t>
            </w:r>
          </w:p>
          <w:p w14:paraId="257B403A" w14:textId="77777777" w:rsidR="008D793C" w:rsidRPr="00E3511D" w:rsidRDefault="008D793C" w:rsidP="0094277C">
            <w:pPr>
              <w:spacing w:before="60" w:after="60"/>
              <w:jc w:val="right"/>
              <w:rPr>
                <w:bCs/>
                <w:sz w:val="23"/>
                <w:szCs w:val="23"/>
              </w:rPr>
            </w:pPr>
            <w:r w:rsidRPr="00E3511D">
              <w:rPr>
                <w:bCs/>
                <w:i/>
                <w:iCs/>
                <w:sz w:val="23"/>
                <w:szCs w:val="23"/>
              </w:rPr>
              <w:t>Đơn vị tính: USD</w:t>
            </w:r>
          </w:p>
        </w:tc>
      </w:tr>
      <w:tr w:rsidR="008D793C" w:rsidRPr="008D793C" w14:paraId="2DAA9141" w14:textId="77777777" w:rsidTr="00453F13">
        <w:trPr>
          <w:trHeight w:val="20"/>
        </w:trPr>
        <w:tc>
          <w:tcPr>
            <w:tcW w:w="702"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14:paraId="4D73619F" w14:textId="77777777" w:rsidR="008D793C" w:rsidRPr="008D793C" w:rsidRDefault="008D793C" w:rsidP="00126E6E">
            <w:pPr>
              <w:spacing w:before="120" w:after="120"/>
              <w:jc w:val="center"/>
              <w:rPr>
                <w:b/>
                <w:bCs/>
                <w:sz w:val="23"/>
                <w:szCs w:val="23"/>
              </w:rPr>
            </w:pPr>
            <w:r w:rsidRPr="008D793C">
              <w:rPr>
                <w:b/>
                <w:bCs/>
                <w:sz w:val="23"/>
                <w:szCs w:val="23"/>
              </w:rPr>
              <w:t>Mã số</w:t>
            </w:r>
          </w:p>
        </w:tc>
        <w:tc>
          <w:tcPr>
            <w:tcW w:w="3758"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14:paraId="5E74F6AA" w14:textId="77777777" w:rsidR="008D793C" w:rsidRPr="008D793C" w:rsidRDefault="008D793C" w:rsidP="00126E6E">
            <w:pPr>
              <w:spacing w:before="120" w:after="120"/>
              <w:jc w:val="center"/>
              <w:rPr>
                <w:b/>
                <w:bCs/>
                <w:sz w:val="23"/>
                <w:szCs w:val="23"/>
              </w:rPr>
            </w:pPr>
            <w:r w:rsidRPr="008D793C">
              <w:rPr>
                <w:b/>
                <w:bCs/>
                <w:sz w:val="23"/>
                <w:szCs w:val="23"/>
              </w:rPr>
              <w:t>Nước đối tác</w:t>
            </w:r>
          </w:p>
        </w:tc>
        <w:tc>
          <w:tcPr>
            <w:tcW w:w="199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827B2CC" w14:textId="77777777" w:rsidR="008D793C" w:rsidRPr="008D793C" w:rsidRDefault="008D793C" w:rsidP="00126E6E">
            <w:pPr>
              <w:spacing w:before="120" w:after="120"/>
              <w:jc w:val="center"/>
              <w:rPr>
                <w:b/>
                <w:bCs/>
                <w:sz w:val="23"/>
                <w:szCs w:val="23"/>
              </w:rPr>
            </w:pPr>
            <w:r w:rsidRPr="008D793C">
              <w:rPr>
                <w:b/>
                <w:bCs/>
                <w:sz w:val="23"/>
                <w:szCs w:val="23"/>
              </w:rPr>
              <w:t>Mã nước</w:t>
            </w:r>
          </w:p>
        </w:tc>
        <w:tc>
          <w:tcPr>
            <w:tcW w:w="2838" w:type="dxa"/>
            <w:gridSpan w:val="8"/>
            <w:tcBorders>
              <w:top w:val="single" w:sz="4" w:space="0" w:color="auto"/>
              <w:left w:val="nil"/>
              <w:bottom w:val="single" w:sz="4" w:space="0" w:color="auto"/>
              <w:right w:val="single" w:sz="8" w:space="0" w:color="auto"/>
            </w:tcBorders>
            <w:shd w:val="clear" w:color="auto" w:fill="auto"/>
            <w:noWrap/>
            <w:vAlign w:val="center"/>
            <w:hideMark/>
          </w:tcPr>
          <w:p w14:paraId="36030A30" w14:textId="77777777" w:rsidR="008D793C" w:rsidRPr="008D793C" w:rsidRDefault="008D793C" w:rsidP="00126E6E">
            <w:pPr>
              <w:spacing w:before="120" w:after="120"/>
              <w:jc w:val="center"/>
              <w:rPr>
                <w:b/>
                <w:bCs/>
                <w:sz w:val="23"/>
                <w:szCs w:val="23"/>
              </w:rPr>
            </w:pPr>
            <w:r w:rsidRPr="008D793C">
              <w:rPr>
                <w:b/>
                <w:bCs/>
                <w:sz w:val="23"/>
                <w:szCs w:val="23"/>
              </w:rPr>
              <w:t xml:space="preserve">Thực hiện năm </w:t>
            </w:r>
            <w:r w:rsidR="004A546F">
              <w:rPr>
                <w:b/>
                <w:bCs/>
                <w:sz w:val="23"/>
                <w:szCs w:val="23"/>
              </w:rPr>
              <w:t>2023</w:t>
            </w:r>
          </w:p>
        </w:tc>
      </w:tr>
      <w:tr w:rsidR="008D793C" w:rsidRPr="008D793C" w14:paraId="17D9EA6A" w14:textId="77777777" w:rsidTr="00453F13">
        <w:trPr>
          <w:trHeight w:val="20"/>
        </w:trPr>
        <w:tc>
          <w:tcPr>
            <w:tcW w:w="702" w:type="dxa"/>
            <w:gridSpan w:val="2"/>
            <w:vMerge/>
            <w:tcBorders>
              <w:top w:val="nil"/>
              <w:left w:val="single" w:sz="8" w:space="0" w:color="auto"/>
              <w:bottom w:val="single" w:sz="4" w:space="0" w:color="auto"/>
              <w:right w:val="single" w:sz="4" w:space="0" w:color="auto"/>
            </w:tcBorders>
            <w:vAlign w:val="center"/>
            <w:hideMark/>
          </w:tcPr>
          <w:p w14:paraId="03933ED6" w14:textId="77777777" w:rsidR="008D793C" w:rsidRPr="008D793C" w:rsidRDefault="008D793C" w:rsidP="00126E6E">
            <w:pPr>
              <w:spacing w:before="120" w:after="120"/>
              <w:rPr>
                <w:b/>
                <w:bCs/>
                <w:sz w:val="23"/>
                <w:szCs w:val="23"/>
              </w:rPr>
            </w:pPr>
          </w:p>
        </w:tc>
        <w:tc>
          <w:tcPr>
            <w:tcW w:w="3758" w:type="dxa"/>
            <w:gridSpan w:val="3"/>
            <w:vMerge/>
            <w:tcBorders>
              <w:top w:val="nil"/>
              <w:left w:val="single" w:sz="4" w:space="0" w:color="auto"/>
              <w:bottom w:val="single" w:sz="4" w:space="0" w:color="auto"/>
              <w:right w:val="single" w:sz="4" w:space="0" w:color="auto"/>
            </w:tcBorders>
            <w:vAlign w:val="center"/>
            <w:hideMark/>
          </w:tcPr>
          <w:p w14:paraId="42DE5183" w14:textId="77777777" w:rsidR="008D793C" w:rsidRPr="008D793C" w:rsidRDefault="008D793C" w:rsidP="00126E6E">
            <w:pPr>
              <w:spacing w:before="120" w:after="120"/>
              <w:rPr>
                <w:b/>
                <w:bCs/>
                <w:sz w:val="23"/>
                <w:szCs w:val="23"/>
              </w:rPr>
            </w:pPr>
          </w:p>
        </w:tc>
        <w:tc>
          <w:tcPr>
            <w:tcW w:w="1994" w:type="dxa"/>
            <w:gridSpan w:val="5"/>
            <w:vMerge/>
            <w:tcBorders>
              <w:top w:val="single" w:sz="4" w:space="0" w:color="auto"/>
              <w:left w:val="single" w:sz="4" w:space="0" w:color="auto"/>
              <w:bottom w:val="single" w:sz="4" w:space="0" w:color="000000"/>
              <w:right w:val="single" w:sz="4" w:space="0" w:color="000000"/>
            </w:tcBorders>
            <w:vAlign w:val="center"/>
            <w:hideMark/>
          </w:tcPr>
          <w:p w14:paraId="65E9EA26" w14:textId="77777777" w:rsidR="008D793C" w:rsidRPr="008D793C" w:rsidRDefault="008D793C" w:rsidP="00126E6E">
            <w:pPr>
              <w:spacing w:before="120" w:after="120"/>
              <w:rPr>
                <w:b/>
                <w:bCs/>
                <w:sz w:val="23"/>
                <w:szCs w:val="23"/>
              </w:rPr>
            </w:pP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9C8B2A8" w14:textId="77777777" w:rsidR="008D793C" w:rsidRPr="008D793C" w:rsidRDefault="008D793C" w:rsidP="00126E6E">
            <w:pPr>
              <w:spacing w:before="120" w:after="120"/>
              <w:jc w:val="center"/>
              <w:rPr>
                <w:b/>
                <w:bCs/>
                <w:i/>
                <w:iCs/>
                <w:sz w:val="23"/>
                <w:szCs w:val="23"/>
              </w:rPr>
            </w:pPr>
            <w:r w:rsidRPr="008D793C">
              <w:rPr>
                <w:b/>
                <w:bCs/>
                <w:i/>
                <w:iCs/>
                <w:sz w:val="23"/>
                <w:szCs w:val="23"/>
              </w:rPr>
              <w:t>Thu</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037AC4BB" w14:textId="77777777" w:rsidR="008D793C" w:rsidRPr="008D793C" w:rsidRDefault="008D793C" w:rsidP="00126E6E">
            <w:pPr>
              <w:spacing w:before="120" w:after="120"/>
              <w:jc w:val="center"/>
              <w:rPr>
                <w:b/>
                <w:bCs/>
                <w:i/>
                <w:iCs/>
                <w:sz w:val="23"/>
                <w:szCs w:val="23"/>
              </w:rPr>
            </w:pPr>
            <w:r w:rsidRPr="008D793C">
              <w:rPr>
                <w:b/>
                <w:bCs/>
                <w:i/>
                <w:iCs/>
                <w:sz w:val="23"/>
                <w:szCs w:val="23"/>
              </w:rPr>
              <w:t>Chi</w:t>
            </w:r>
          </w:p>
        </w:tc>
      </w:tr>
      <w:tr w:rsidR="008D793C" w:rsidRPr="008D793C" w14:paraId="594F817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vAlign w:val="center"/>
            <w:hideMark/>
          </w:tcPr>
          <w:p w14:paraId="1E02ABFE" w14:textId="77777777" w:rsidR="008D793C" w:rsidRPr="008D793C" w:rsidRDefault="008D793C" w:rsidP="00126E6E">
            <w:pPr>
              <w:spacing w:before="80" w:after="80"/>
              <w:jc w:val="center"/>
              <w:rPr>
                <w:color w:val="FF0000"/>
                <w:sz w:val="23"/>
                <w:szCs w:val="23"/>
              </w:rPr>
            </w:pPr>
            <w:r w:rsidRPr="008D793C">
              <w:rPr>
                <w:color w:val="FF0000"/>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678CEDB0"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vAlign w:val="center"/>
            <w:hideMark/>
          </w:tcPr>
          <w:p w14:paraId="24875E8B" w14:textId="77777777" w:rsidR="008D793C" w:rsidRPr="008D793C" w:rsidRDefault="008D793C" w:rsidP="00126E6E">
            <w:pPr>
              <w:spacing w:before="80" w:after="80"/>
              <w:jc w:val="center"/>
              <w:rPr>
                <w:color w:val="FF0000"/>
                <w:sz w:val="23"/>
                <w:szCs w:val="23"/>
              </w:rPr>
            </w:pPr>
            <w:r w:rsidRPr="008D793C">
              <w:rPr>
                <w:color w:val="FF0000"/>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842B9A8"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32D966F5"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441ACEF1"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A26C8D6"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1CF39755"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48014656"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3F41C64"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76F22FA5"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7BB06778"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5381D315"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368BBD2C"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9E51415"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402DF6"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3D302962"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5695AA49"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97E62C0"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409F38D7"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75468D2"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C461C87"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68C13185"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1C42C4B6"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6B28CBC"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4ACDD672"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55A8BE8F"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5A36A69"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29361EA7"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5F3CE71A" w14:textId="77777777"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48813E01"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21347592"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48F2745"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2E27BFA"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35BAEDAD"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7DFA2FB9" w14:textId="77777777" w:rsidTr="001D3EA9">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14:paraId="3E7AC7CE"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14:paraId="0750113E"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5B21E1D"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D3A06EB"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14:paraId="76282AAD"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14:paraId="2609C5C9" w14:textId="77777777" w:rsidTr="001D3EA9">
        <w:trPr>
          <w:trHeight w:val="20"/>
        </w:trPr>
        <w:tc>
          <w:tcPr>
            <w:tcW w:w="702"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205B63C" w14:textId="77777777"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single" w:sz="4" w:space="0" w:color="auto"/>
              <w:left w:val="nil"/>
              <w:bottom w:val="single" w:sz="8" w:space="0" w:color="auto"/>
              <w:right w:val="single" w:sz="4" w:space="0" w:color="auto"/>
            </w:tcBorders>
            <w:shd w:val="clear" w:color="auto" w:fill="auto"/>
            <w:vAlign w:val="center"/>
            <w:hideMark/>
          </w:tcPr>
          <w:p w14:paraId="302CD02C" w14:textId="77777777"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8" w:space="0" w:color="auto"/>
              <w:right w:val="single" w:sz="4" w:space="0" w:color="000000"/>
            </w:tcBorders>
            <w:shd w:val="clear" w:color="auto" w:fill="auto"/>
            <w:noWrap/>
            <w:vAlign w:val="center"/>
            <w:hideMark/>
          </w:tcPr>
          <w:p w14:paraId="423B008D" w14:textId="77777777"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8" w:space="0" w:color="auto"/>
              <w:right w:val="single" w:sz="4" w:space="0" w:color="auto"/>
            </w:tcBorders>
            <w:shd w:val="clear" w:color="auto" w:fill="auto"/>
            <w:noWrap/>
            <w:vAlign w:val="center"/>
            <w:hideMark/>
          </w:tcPr>
          <w:p w14:paraId="6C910686" w14:textId="77777777"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8" w:space="0" w:color="auto"/>
              <w:right w:val="single" w:sz="8" w:space="0" w:color="auto"/>
            </w:tcBorders>
            <w:shd w:val="clear" w:color="auto" w:fill="auto"/>
            <w:noWrap/>
            <w:vAlign w:val="center"/>
            <w:hideMark/>
          </w:tcPr>
          <w:p w14:paraId="12B432B3" w14:textId="77777777" w:rsidR="008D793C" w:rsidRPr="008D793C" w:rsidRDefault="008D793C" w:rsidP="00126E6E">
            <w:pPr>
              <w:spacing w:before="80" w:after="80"/>
              <w:jc w:val="center"/>
              <w:rPr>
                <w:b/>
                <w:bCs/>
                <w:i/>
                <w:iCs/>
                <w:sz w:val="23"/>
                <w:szCs w:val="23"/>
              </w:rPr>
            </w:pPr>
            <w:r w:rsidRPr="008D793C">
              <w:rPr>
                <w:b/>
                <w:bCs/>
                <w:i/>
                <w:iCs/>
                <w:sz w:val="23"/>
                <w:szCs w:val="23"/>
              </w:rPr>
              <w:t> </w:t>
            </w:r>
          </w:p>
        </w:tc>
      </w:tr>
    </w:tbl>
    <w:p w14:paraId="5FF571CE" w14:textId="77777777" w:rsidR="00331787" w:rsidRDefault="00331787">
      <w:r>
        <w:br w:type="page"/>
      </w:r>
      <w:r w:rsidR="00A72E83">
        <w:rPr>
          <w:noProof/>
        </w:rPr>
        <w:lastRenderedPageBreak/>
        <w:drawing>
          <wp:anchor distT="0" distB="0" distL="114300" distR="114300" simplePos="0" relativeHeight="251893248" behindDoc="0" locked="0" layoutInCell="1" allowOverlap="1" wp14:anchorId="1064D9C4" wp14:editId="0802E8BB">
            <wp:simplePos x="890270" y="817880"/>
            <wp:positionH relativeFrom="page">
              <wp:align>center</wp:align>
            </wp:positionH>
            <wp:positionV relativeFrom="page">
              <wp:align>center</wp:align>
            </wp:positionV>
            <wp:extent cx="7557120" cy="1069200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557120" cy="10692000"/>
                    </a:xfrm>
                    <a:prstGeom prst="rect">
                      <a:avLst/>
                    </a:prstGeom>
                  </pic:spPr>
                </pic:pic>
              </a:graphicData>
            </a:graphic>
            <wp14:sizeRelH relativeFrom="margin">
              <wp14:pctWidth>0</wp14:pctWidth>
            </wp14:sizeRelH>
            <wp14:sizeRelV relativeFrom="margin">
              <wp14:pctHeight>0</wp14:pctHeight>
            </wp14:sizeRelV>
          </wp:anchor>
        </w:drawing>
      </w:r>
    </w:p>
    <w:sectPr w:rsidR="00331787" w:rsidSect="007C5FAD">
      <w:pgSz w:w="11907" w:h="16840" w:code="9"/>
      <w:pgMar w:top="1276" w:right="1418" w:bottom="1531" w:left="1418" w:header="0" w:footer="851"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0"/>
    </wne:keymap>
    <wne:keymap wne:kcmPrimary="0261">
      <wne:acd wne:acdName="acd1"/>
    </wne:keymap>
    <wne:keymap wne:kcmPrimary="0262">
      <wne:acd wne:acdName="acd2"/>
    </wne:keymap>
    <wne:keymap wne:kcmPrimary="0263">
      <wne:acd wne:acdName="acd3"/>
    </wne:keymap>
    <wne:keymap wne:kcmPrimary="0264">
      <wne:acd wne:acdName="acd4"/>
    </wne:keymap>
    <wne:keymap wne:kcmPrimary="0266">
      <wne:acd wne:acdName="acd5"/>
    </wne:keymap>
    <wne:keymap wne:kcmPrimary="044F">
      <wne:fci wne:fciName="AutoFitWindow" wne:swArg="0000"/>
    </wne:keymap>
    <wne:keymap wne:kcmPrimary="0661">
      <wne:acd wne:acdName="acd6"/>
    </wne:keymap>
    <wne:keymap wne:kcmPrimary="0663">
      <wne:acd wne:acdName="acd7"/>
    </wne:keymap>
    <wne:keymap wne:kcmPrimary="0664">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xACAAYgBvAGQAeQA=" wne:acdName="acd0" wne:fciIndexBasedOn="0065"/>
    <wne:acd wne:argValue="AgAxACAAdABpAHQAIABJAA==" wne:acdName="acd1" wne:fciIndexBasedOn="0065"/>
    <wne:acd wne:argValue="AgAxACAAdABpAHQAIAAxAC4A" wne:acdName="acd2" wne:fciIndexBasedOn="0065"/>
    <wne:acd wne:argValue="AgAxACAAdABpAHQAIAAxAC4AMQA=" wne:acdName="acd3" wne:fciIndexBasedOn="0065"/>
    <wne:acd wne:argValue="AgAxACAAVABpAHQAIABiAGEAbgBnAA==" wne:acdName="acd4" wne:fciIndexBasedOn="0065"/>
    <wne:acd wne:argValue="AgAxACAAZABvAG4AIAB2AGkAIAB0AGkAbgBoAA==" wne:acdName="acd5" wne:fciIndexBasedOn="0065"/>
    <wne:acd wne:argValue="AgAxACAAVABJAFQA" wne:acdName="acd6" wne:fciIndexBasedOn="0065"/>
    <wne:acd wne:argValue="AgAxACAAVABpAHQAIABoAGkAbgBoAA==" wne:acdName="acd7" wne:fciIndexBasedOn="0065"/>
    <wne:acd wne:argValue="AgAxACAAaABpAG4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96F75" w14:textId="77777777" w:rsidR="007C5FAD" w:rsidRDefault="007C5FAD">
      <w:r>
        <w:separator/>
      </w:r>
    </w:p>
  </w:endnote>
  <w:endnote w:type="continuationSeparator" w:id="0">
    <w:p w14:paraId="3E781ED6" w14:textId="77777777" w:rsidR="007C5FAD" w:rsidRDefault="007C5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VnArial Narrow">
    <w:panose1 w:val="020B7200000000000000"/>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subsetted="1" w:fontKey="{5AE6DA53-834D-48C5-B424-FB43C791BDC7}"/>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nAvant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embedRegular r:id="rId2" w:subsetted="1" w:fontKey="{A5DB29EA-DEA3-4805-95D7-B457E2A6834A}"/>
  </w:font>
  <w:font w:name="UTM Avo">
    <w:altName w:val="Cambria"/>
    <w:charset w:val="00"/>
    <w:family w:val="roman"/>
    <w:pitch w:val="variable"/>
    <w:sig w:usb0="00000007" w:usb1="00000000" w:usb2="00000000" w:usb3="00000000" w:csb0="00000003" w:csb1="00000000"/>
  </w:font>
  <w:font w:name="Times New Roman Bold">
    <w:panose1 w:val="02020803070505020304"/>
    <w:charset w:val="00"/>
    <w:family w:val="roman"/>
    <w:notTrueType/>
    <w:pitch w:val="default"/>
  </w:font>
  <w:font w:name=".VnAvant">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TM Helve">
    <w:altName w:val="Cambria"/>
    <w:charset w:val="00"/>
    <w:family w:val="roman"/>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Ntimes new roman">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century Gothic">
    <w:altName w:val="Courier New"/>
    <w:charset w:val="00"/>
    <w:family w:val="swiss"/>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Bold">
    <w:panose1 w:val="00000000000000000000"/>
    <w:charset w:val="00"/>
    <w:family w:val="roman"/>
    <w:notTrueType/>
    <w:pitch w:val="default"/>
  </w:font>
  <w:font w:name=".VnVogueH">
    <w:panose1 w:val="020B7200000000000000"/>
    <w:charset w:val="00"/>
    <w:family w:val="swiss"/>
    <w:pitch w:val="variable"/>
    <w:sig w:usb0="00000003" w:usb1="00000000" w:usb2="00000000" w:usb3="00000000" w:csb0="00000001" w:csb1="00000000"/>
  </w:font>
  <w:font w:name="UTM Rockwell">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embedRegular r:id="rId3" w:fontKey="{E72B3096-6277-4FBA-936B-29DB417F1E53}"/>
    <w:embedItalic r:id="rId4" w:fontKey="{EC7D231D-6FCA-497C-82F0-24BFE4E1221F}"/>
  </w:font>
  <w:font w:name=".VnVogue">
    <w:panose1 w:val="020B7200000000000000"/>
    <w:charset w:val="00"/>
    <w:family w:val="swiss"/>
    <w:pitch w:val="variable"/>
    <w:sig w:usb0="00000003" w:usb1="00000000" w:usb2="00000000" w:usb3="00000000" w:csb0="00000001" w:csb1="00000000"/>
  </w:font>
  <w:font w:name="UTM Times">
    <w:altName w:val="Cambria"/>
    <w:charset w:val="00"/>
    <w:family w:val="roman"/>
    <w:pitch w:val="variable"/>
    <w:sig w:usb0="00000007" w:usb1="00000000" w:usb2="00000000" w:usb3="00000000" w:csb0="00000003" w:csb1="00000000"/>
  </w:font>
  <w:font w:name="Times New Roman Italic">
    <w:panose1 w:val="00000000000000000000"/>
    <w:charset w:val="00"/>
    <w:family w:val="roman"/>
    <w:notTrueType/>
    <w:pitch w:val="default"/>
  </w:font>
  <w:font w:name="VU Times">
    <w:charset w:val="00"/>
    <w:family w:val="roman"/>
    <w:pitch w:val="variable"/>
    <w:sig w:usb0="00002A87" w:usb1="80000000" w:usb2="00000008" w:usb3="00000000" w:csb0="000000BF" w:csb1="00000000"/>
    <w:embedRegular r:id="rId5" w:fontKey="{81F0C3F2-5A9B-41F7-A738-75071B6EE95B}"/>
    <w:embedBoldItalic r:id="rId6" w:fontKey="{EF965718-CA0F-4712-9CCA-1AAD607C68C8}"/>
  </w:font>
  <w:font w:name="Times New Roman,Italic">
    <w:altName w:val="MS Mincho"/>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lbertu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D0636" w14:textId="77777777" w:rsidR="00AF7476" w:rsidRPr="00B57F14" w:rsidRDefault="00AF7476" w:rsidP="00B57F14">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A14C5C">
      <w:rPr>
        <w:noProof/>
        <w:sz w:val="23"/>
        <w:szCs w:val="23"/>
      </w:rPr>
      <w:t>5</w:t>
    </w:r>
    <w:r w:rsidRPr="0057037A">
      <w:rPr>
        <w:sz w:val="23"/>
        <w:szCs w:val="23"/>
      </w:rPr>
      <w:fldChar w:fldCharType="end"/>
    </w:r>
    <w:r w:rsidRPr="0057037A">
      <w:rPr>
        <w:sz w:val="23"/>
        <w:szCs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75642" w14:textId="77777777" w:rsidR="00AF7476" w:rsidRDefault="00AF7476">
    <w:pPr>
      <w:pStyle w:val="Footer"/>
    </w:pPr>
    <w:r>
      <w:rPr>
        <w:noProof/>
      </w:rPr>
      <mc:AlternateContent>
        <mc:Choice Requires="wps">
          <w:drawing>
            <wp:anchor distT="0" distB="0" distL="114300" distR="114300" simplePos="0" relativeHeight="251656192" behindDoc="0" locked="0" layoutInCell="1" allowOverlap="1" wp14:anchorId="1F7DD124" wp14:editId="38CD05C8">
              <wp:simplePos x="0" y="0"/>
              <wp:positionH relativeFrom="page">
                <wp:posOffset>540385</wp:posOffset>
              </wp:positionH>
              <wp:positionV relativeFrom="page">
                <wp:align>center</wp:align>
              </wp:positionV>
              <wp:extent cx="278280" cy="1891800"/>
              <wp:effectExtent l="0" t="0" r="7620" b="13335"/>
              <wp:wrapNone/>
              <wp:docPr id="2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280" cy="1891800"/>
                      </a:xfrm>
                      <a:prstGeom prst="rect">
                        <a:avLst/>
                      </a:prstGeom>
                      <a:noFill/>
                      <a:ln>
                        <a:noFill/>
                      </a:ln>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BAB47C" w14:textId="77777777" w:rsidR="00AF7476" w:rsidRPr="00BB0973" w:rsidRDefault="00AF7476">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A72E83">
                            <w:rPr>
                              <w:noProof/>
                              <w:sz w:val="23"/>
                              <w:szCs w:val="23"/>
                            </w:rPr>
                            <w:t>152</w:t>
                          </w:r>
                          <w:r w:rsidRPr="0057037A">
                            <w:rPr>
                              <w:sz w:val="23"/>
                              <w:szCs w:val="23"/>
                            </w:rPr>
                            <w:fldChar w:fldCharType="end"/>
                          </w:r>
                          <w:r w:rsidRPr="0057037A">
                            <w:rPr>
                              <w:sz w:val="23"/>
                              <w:szCs w:val="23"/>
                            </w:rPr>
                            <w:t xml:space="preserve"> -</w:t>
                          </w:r>
                        </w:p>
                      </w:txbxContent>
                    </wps:txbx>
                    <wps:bodyPr rot="0" vert="vert"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7DD124" id="_x0000_t202" coordsize="21600,21600" o:spt="202" path="m,l,21600r21600,l21600,xe">
              <v:stroke joinstyle="miter"/>
              <v:path gradientshapeok="t" o:connecttype="rect"/>
            </v:shapetype>
            <v:shape id="Text Box 36" o:spid="_x0000_s1195" type="#_x0000_t202" style="position:absolute;margin-left:42.55pt;margin-top:0;width:21.9pt;height:148.95pt;z-index:25165619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" filled="f" fillcolor="#6d6d6d" stroked="f" strokeweight=".5pt">
              <v:path arrowok="t"/>
              <v:textbox style="layout-flow:vertical" inset="0,0,0,0">
                <w:txbxContent>
                  <w:p w14:paraId="75BAB47C" w14:textId="77777777" w:rsidR="00AF7476" w:rsidRPr="00BB0973" w:rsidRDefault="00AF7476">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A72E83">
                      <w:rPr>
                        <w:noProof/>
                        <w:sz w:val="23"/>
                        <w:szCs w:val="23"/>
                      </w:rPr>
                      <w:t>152</w:t>
                    </w:r>
                    <w:r w:rsidRPr="0057037A">
                      <w:rPr>
                        <w:sz w:val="23"/>
                        <w:szCs w:val="23"/>
                      </w:rPr>
                      <w:fldChar w:fldCharType="end"/>
                    </w:r>
                    <w:r w:rsidRPr="0057037A">
                      <w:rPr>
                        <w:sz w:val="23"/>
                        <w:szCs w:val="23"/>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82BA0" w14:textId="77777777" w:rsidR="00AF7476" w:rsidRPr="00BB0973" w:rsidRDefault="00AF7476" w:rsidP="00BB0973">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A72E83">
      <w:rPr>
        <w:noProof/>
        <w:sz w:val="23"/>
        <w:szCs w:val="23"/>
      </w:rPr>
      <w:t>184</w:t>
    </w:r>
    <w:r w:rsidRPr="0057037A">
      <w:rPr>
        <w:sz w:val="23"/>
        <w:szCs w:val="23"/>
      </w:rPr>
      <w:fldChar w:fldCharType="end"/>
    </w:r>
    <w:r w:rsidRPr="0057037A">
      <w:rPr>
        <w:sz w:val="23"/>
        <w:szCs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DF066" w14:textId="77777777" w:rsidR="007C5FAD" w:rsidRDefault="007C5FAD">
      <w:r>
        <w:separator/>
      </w:r>
    </w:p>
  </w:footnote>
  <w:footnote w:type="continuationSeparator" w:id="0">
    <w:p w14:paraId="3D62A454" w14:textId="77777777" w:rsidR="007C5FAD" w:rsidRDefault="007C5FAD">
      <w:r>
        <w:continuationSeparator/>
      </w:r>
    </w:p>
  </w:footnote>
  <w:footnote w:id="1">
    <w:p w14:paraId="2C6389DF" w14:textId="77777777" w:rsidR="00AF7476" w:rsidRDefault="00AF7476" w:rsidP="00F06674">
      <w:pPr>
        <w:pStyle w:val="FootnoteText"/>
        <w:ind w:firstLine="0"/>
      </w:pPr>
      <w:r w:rsidRPr="00D95674">
        <w:rPr>
          <w:spacing w:val="-4"/>
          <w:vertAlign w:val="superscript"/>
        </w:rPr>
        <w:t>(</w:t>
      </w:r>
      <w:r w:rsidRPr="00D95674">
        <w:rPr>
          <w:rStyle w:val="FootnoteReference"/>
          <w:spacing w:val="-4"/>
        </w:rPr>
        <w:footnoteRef/>
      </w:r>
      <w:r w:rsidRPr="00D95674">
        <w:rPr>
          <w:spacing w:val="-4"/>
          <w:vertAlign w:val="superscript"/>
        </w:rPr>
        <w:t>)</w:t>
      </w:r>
      <w:r w:rsidRPr="00D95674">
        <w:rPr>
          <w:spacing w:val="-4"/>
        </w:rPr>
        <w:t xml:space="preserve"> Các chữ viết tắt trong bảng: Cục TTDL: Cục Thu thập dữ liệu và Ứng dụng công nghệ thông tin thống kê;</w:t>
      </w:r>
      <w:r>
        <w:t xml:space="preserve"> </w:t>
      </w:r>
      <w:r w:rsidRPr="00F06674">
        <w:rPr>
          <w:spacing w:val="-2"/>
        </w:rPr>
        <w:t xml:space="preserve">Vụ CNXD: Vụ Thống kê Công nghiệp và Xây dựng; Vụ PCTT: Vụ Pháp chế và Thanh tra thống kê; </w:t>
      </w:r>
      <w:r>
        <w:rPr>
          <w:spacing w:val="-2"/>
        </w:rPr>
        <w:br/>
      </w:r>
      <w:r w:rsidRPr="00F06674">
        <w:rPr>
          <w:spacing w:val="-2"/>
        </w:rPr>
        <w:t>Vụ TKTH: Vụ Thống kê Tổng hợp và Phổ biến thông tin thống kê; CTK: Cục Thống kê tỉnh, thành phố trực thuộc trung ương.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4FD9F" w14:textId="77777777" w:rsidR="00AF7476" w:rsidRDefault="00AF7476"/>
  <w:p w14:paraId="25428E10" w14:textId="77777777" w:rsidR="00AF7476" w:rsidRDefault="00AF74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9505B" w14:textId="77777777" w:rsidR="00AF7476" w:rsidRDefault="00AF74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456CC68"/>
    <w:multiLevelType w:val="singleLevel"/>
    <w:tmpl w:val="B456CC68"/>
    <w:lvl w:ilvl="0">
      <w:start w:val="1"/>
      <w:numFmt w:val="decimal"/>
      <w:suff w:val="space"/>
      <w:lvlText w:val="(%1)"/>
      <w:lvlJc w:val="left"/>
    </w:lvl>
  </w:abstractNum>
  <w:abstractNum w:abstractNumId="1" w15:restartNumberingAfterBreak="0">
    <w:nsid w:val="F002A07C"/>
    <w:multiLevelType w:val="singleLevel"/>
    <w:tmpl w:val="CCF691F2"/>
    <w:lvl w:ilvl="0">
      <w:start w:val="1"/>
      <w:numFmt w:val="decimal"/>
      <w:suff w:val="space"/>
      <w:lvlText w:val="%1."/>
      <w:lvlJc w:val="left"/>
      <w:pPr>
        <w:ind w:left="-60"/>
      </w:pPr>
      <w:rPr>
        <w:b/>
        <w:i w:val="0"/>
      </w:rPr>
    </w:lvl>
  </w:abstractNum>
  <w:abstractNum w:abstractNumId="2" w15:restartNumberingAfterBreak="0">
    <w:nsid w:val="0A702911"/>
    <w:multiLevelType w:val="hybridMultilevel"/>
    <w:tmpl w:val="77823E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A3368"/>
    <w:multiLevelType w:val="multilevel"/>
    <w:tmpl w:val="A5647A24"/>
    <w:lvl w:ilvl="0">
      <w:start w:val="4"/>
      <w:numFmt w:val="decimal"/>
      <w:lvlText w:val="%1"/>
      <w:lvlJc w:val="left"/>
      <w:pPr>
        <w:ind w:left="282" w:hanging="423"/>
      </w:pPr>
      <w:rPr>
        <w:rFonts w:hint="default"/>
        <w:lang w:eastAsia="en-US" w:bidi="ar-SA"/>
      </w:rPr>
    </w:lvl>
    <w:lvl w:ilvl="1">
      <w:numFmt w:val="decimal"/>
      <w:lvlText w:val="%1.%2"/>
      <w:lvlJc w:val="left"/>
      <w:pPr>
        <w:ind w:left="282" w:hanging="423"/>
      </w:pPr>
      <w:rPr>
        <w:rFonts w:ascii="Times New Roman" w:eastAsia="Times New Roman" w:hAnsi="Times New Roman" w:cs="Times New Roman" w:hint="default"/>
        <w:w w:val="100"/>
        <w:sz w:val="28"/>
        <w:szCs w:val="28"/>
        <w:lang w:eastAsia="en-US" w:bidi="ar-SA"/>
      </w:rPr>
    </w:lvl>
    <w:lvl w:ilvl="2">
      <w:numFmt w:val="bullet"/>
      <w:lvlText w:val="-"/>
      <w:lvlJc w:val="left"/>
      <w:pPr>
        <w:ind w:left="282" w:hanging="166"/>
      </w:pPr>
      <w:rPr>
        <w:rFonts w:ascii="Times New Roman" w:eastAsia="Times New Roman" w:hAnsi="Times New Roman" w:cs="Times New Roman" w:hint="default"/>
        <w:w w:val="100"/>
        <w:sz w:val="28"/>
        <w:szCs w:val="28"/>
        <w:lang w:eastAsia="en-US" w:bidi="ar-SA"/>
      </w:rPr>
    </w:lvl>
    <w:lvl w:ilvl="3">
      <w:numFmt w:val="bullet"/>
      <w:lvlText w:val="•"/>
      <w:lvlJc w:val="left"/>
      <w:pPr>
        <w:ind w:left="3087" w:hanging="166"/>
      </w:pPr>
      <w:rPr>
        <w:rFonts w:hint="default"/>
        <w:lang w:eastAsia="en-US" w:bidi="ar-SA"/>
      </w:rPr>
    </w:lvl>
    <w:lvl w:ilvl="4">
      <w:numFmt w:val="bullet"/>
      <w:lvlText w:val="•"/>
      <w:lvlJc w:val="left"/>
      <w:pPr>
        <w:ind w:left="4023" w:hanging="166"/>
      </w:pPr>
      <w:rPr>
        <w:rFonts w:hint="default"/>
        <w:lang w:eastAsia="en-US" w:bidi="ar-SA"/>
      </w:rPr>
    </w:lvl>
    <w:lvl w:ilvl="5">
      <w:numFmt w:val="bullet"/>
      <w:lvlText w:val="•"/>
      <w:lvlJc w:val="left"/>
      <w:pPr>
        <w:ind w:left="4959" w:hanging="166"/>
      </w:pPr>
      <w:rPr>
        <w:rFonts w:hint="default"/>
        <w:lang w:eastAsia="en-US" w:bidi="ar-SA"/>
      </w:rPr>
    </w:lvl>
    <w:lvl w:ilvl="6">
      <w:numFmt w:val="bullet"/>
      <w:lvlText w:val="•"/>
      <w:lvlJc w:val="left"/>
      <w:pPr>
        <w:ind w:left="5895" w:hanging="166"/>
      </w:pPr>
      <w:rPr>
        <w:rFonts w:hint="default"/>
        <w:lang w:eastAsia="en-US" w:bidi="ar-SA"/>
      </w:rPr>
    </w:lvl>
    <w:lvl w:ilvl="7">
      <w:numFmt w:val="bullet"/>
      <w:lvlText w:val="•"/>
      <w:lvlJc w:val="left"/>
      <w:pPr>
        <w:ind w:left="6831" w:hanging="166"/>
      </w:pPr>
      <w:rPr>
        <w:rFonts w:hint="default"/>
        <w:lang w:eastAsia="en-US" w:bidi="ar-SA"/>
      </w:rPr>
    </w:lvl>
    <w:lvl w:ilvl="8">
      <w:numFmt w:val="bullet"/>
      <w:lvlText w:val="•"/>
      <w:lvlJc w:val="left"/>
      <w:pPr>
        <w:ind w:left="7767" w:hanging="166"/>
      </w:pPr>
      <w:rPr>
        <w:rFonts w:hint="default"/>
        <w:lang w:eastAsia="en-US" w:bidi="ar-SA"/>
      </w:rPr>
    </w:lvl>
  </w:abstractNum>
  <w:abstractNum w:abstractNumId="4" w15:restartNumberingAfterBreak="0">
    <w:nsid w:val="0F7A6770"/>
    <w:multiLevelType w:val="singleLevel"/>
    <w:tmpl w:val="0F7A6770"/>
    <w:lvl w:ilvl="0">
      <w:start w:val="1"/>
      <w:numFmt w:val="upperRoman"/>
      <w:suff w:val="space"/>
      <w:lvlText w:val="%1."/>
      <w:lvlJc w:val="left"/>
    </w:lvl>
  </w:abstractNum>
  <w:abstractNum w:abstractNumId="5" w15:restartNumberingAfterBreak="0">
    <w:nsid w:val="121B52B0"/>
    <w:multiLevelType w:val="hybridMultilevel"/>
    <w:tmpl w:val="1408B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36B68A"/>
    <w:multiLevelType w:val="singleLevel"/>
    <w:tmpl w:val="1B36B68A"/>
    <w:lvl w:ilvl="0">
      <w:start w:val="2"/>
      <w:numFmt w:val="decimal"/>
      <w:suff w:val="space"/>
      <w:lvlText w:val="%1."/>
      <w:lvlJc w:val="left"/>
      <w:rPr>
        <w:rFonts w:hint="default"/>
        <w:b/>
        <w:bCs/>
      </w:rPr>
    </w:lvl>
  </w:abstractNum>
  <w:abstractNum w:abstractNumId="7" w15:restartNumberingAfterBreak="0">
    <w:nsid w:val="2081370F"/>
    <w:multiLevelType w:val="multilevel"/>
    <w:tmpl w:val="2081370F"/>
    <w:lvl w:ilvl="0">
      <w:start w:val="1"/>
      <w:numFmt w:val="decimal"/>
      <w:pStyle w:val="a1"/>
      <w:lvlText w:val="%1."/>
      <w:lvlJc w:val="left"/>
      <w:pPr>
        <w:tabs>
          <w:tab w:val="num" w:pos="2497"/>
        </w:tabs>
        <w:ind w:left="2497" w:hanging="660"/>
      </w:pPr>
      <w:rPr>
        <w:rFonts w:hint="default"/>
      </w:rPr>
    </w:lvl>
    <w:lvl w:ilvl="1">
      <w:start w:val="1"/>
      <w:numFmt w:val="lowerLetter"/>
      <w:lvlText w:val="%2."/>
      <w:lvlJc w:val="left"/>
      <w:pPr>
        <w:tabs>
          <w:tab w:val="num" w:pos="2917"/>
        </w:tabs>
        <w:ind w:left="2917" w:hanging="360"/>
      </w:pPr>
    </w:lvl>
    <w:lvl w:ilvl="2">
      <w:start w:val="1"/>
      <w:numFmt w:val="lowerRoman"/>
      <w:lvlText w:val="%3."/>
      <w:lvlJc w:val="right"/>
      <w:pPr>
        <w:tabs>
          <w:tab w:val="num" w:pos="3637"/>
        </w:tabs>
        <w:ind w:left="3637" w:hanging="180"/>
      </w:pPr>
    </w:lvl>
    <w:lvl w:ilvl="3">
      <w:start w:val="1"/>
      <w:numFmt w:val="decimal"/>
      <w:lvlText w:val="%4."/>
      <w:lvlJc w:val="left"/>
      <w:pPr>
        <w:tabs>
          <w:tab w:val="num" w:pos="4357"/>
        </w:tabs>
        <w:ind w:left="4357" w:hanging="360"/>
      </w:pPr>
    </w:lvl>
    <w:lvl w:ilvl="4">
      <w:start w:val="1"/>
      <w:numFmt w:val="lowerLetter"/>
      <w:lvlText w:val="%5."/>
      <w:lvlJc w:val="left"/>
      <w:pPr>
        <w:tabs>
          <w:tab w:val="num" w:pos="5077"/>
        </w:tabs>
        <w:ind w:left="5077" w:hanging="360"/>
      </w:pPr>
    </w:lvl>
    <w:lvl w:ilvl="5">
      <w:start w:val="1"/>
      <w:numFmt w:val="lowerRoman"/>
      <w:lvlText w:val="%6."/>
      <w:lvlJc w:val="right"/>
      <w:pPr>
        <w:tabs>
          <w:tab w:val="num" w:pos="5797"/>
        </w:tabs>
        <w:ind w:left="5797" w:hanging="180"/>
      </w:pPr>
    </w:lvl>
    <w:lvl w:ilvl="6">
      <w:start w:val="1"/>
      <w:numFmt w:val="decimal"/>
      <w:lvlText w:val="%7."/>
      <w:lvlJc w:val="left"/>
      <w:pPr>
        <w:tabs>
          <w:tab w:val="num" w:pos="6517"/>
        </w:tabs>
        <w:ind w:left="6517" w:hanging="360"/>
      </w:pPr>
    </w:lvl>
    <w:lvl w:ilvl="7">
      <w:start w:val="1"/>
      <w:numFmt w:val="lowerLetter"/>
      <w:lvlText w:val="%8."/>
      <w:lvlJc w:val="left"/>
      <w:pPr>
        <w:tabs>
          <w:tab w:val="num" w:pos="7237"/>
        </w:tabs>
        <w:ind w:left="7237" w:hanging="360"/>
      </w:pPr>
    </w:lvl>
    <w:lvl w:ilvl="8">
      <w:start w:val="1"/>
      <w:numFmt w:val="lowerRoman"/>
      <w:lvlText w:val="%9."/>
      <w:lvlJc w:val="right"/>
      <w:pPr>
        <w:tabs>
          <w:tab w:val="num" w:pos="7957"/>
        </w:tabs>
        <w:ind w:left="7957" w:hanging="180"/>
      </w:pPr>
    </w:lvl>
  </w:abstractNum>
  <w:abstractNum w:abstractNumId="8" w15:restartNumberingAfterBreak="0">
    <w:nsid w:val="341D09E9"/>
    <w:multiLevelType w:val="hybridMultilevel"/>
    <w:tmpl w:val="B7501108"/>
    <w:lvl w:ilvl="0" w:tplc="C9BE2F1E">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586AEE"/>
    <w:multiLevelType w:val="hybridMultilevel"/>
    <w:tmpl w:val="0420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F776B"/>
    <w:multiLevelType w:val="hybridMultilevel"/>
    <w:tmpl w:val="4B7680C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EA3495"/>
    <w:multiLevelType w:val="multilevel"/>
    <w:tmpl w:val="43EA3495"/>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2" w15:restartNumberingAfterBreak="0">
    <w:nsid w:val="4D865DF2"/>
    <w:multiLevelType w:val="multilevel"/>
    <w:tmpl w:val="BDFCDC28"/>
    <w:lvl w:ilvl="0">
      <w:start w:val="1"/>
      <w:numFmt w:val="bullet"/>
      <w:suff w:val="space"/>
      <w:lvlText w:val="-"/>
      <w:lvlJc w:val="left"/>
      <w:pPr>
        <w:ind w:left="928" w:hanging="360"/>
      </w:pPr>
      <w:rPr>
        <w:rFonts w:ascii="Times New Roman" w:hAnsi="Times New Roman" w:cs="Times New Roman"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13" w15:restartNumberingAfterBreak="0">
    <w:nsid w:val="51B96006"/>
    <w:multiLevelType w:val="hybridMultilevel"/>
    <w:tmpl w:val="350A24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EC0952"/>
    <w:multiLevelType w:val="hybridMultilevel"/>
    <w:tmpl w:val="6E96C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432B4D"/>
    <w:multiLevelType w:val="multilevel"/>
    <w:tmpl w:val="83A4BFFE"/>
    <w:lvl w:ilvl="0">
      <w:start w:val="1"/>
      <w:numFmt w:val="decimal"/>
      <w:lvlText w:val="%1."/>
      <w:lvlJc w:val="left"/>
      <w:pPr>
        <w:ind w:left="720" w:hanging="360"/>
      </w:pPr>
      <w:rPr>
        <w:rFonts w:hint="default"/>
        <w:b/>
        <w:w w:val="100"/>
        <w:sz w:val="26"/>
        <w:szCs w:val="26"/>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327FD2"/>
    <w:multiLevelType w:val="singleLevel"/>
    <w:tmpl w:val="6F327FD2"/>
    <w:lvl w:ilvl="0">
      <w:start w:val="2"/>
      <w:numFmt w:val="upperLetter"/>
      <w:suff w:val="space"/>
      <w:lvlText w:val="%1."/>
      <w:lvlJc w:val="left"/>
    </w:lvl>
  </w:abstractNum>
  <w:abstractNum w:abstractNumId="17" w15:restartNumberingAfterBreak="0">
    <w:nsid w:val="71B15E2E"/>
    <w:multiLevelType w:val="multilevel"/>
    <w:tmpl w:val="71B15E2E"/>
    <w:lvl w:ilvl="0">
      <w:start w:val="1"/>
      <w:numFmt w:val="bullet"/>
      <w:pStyle w:val="gach"/>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8617182"/>
    <w:multiLevelType w:val="hybridMultilevel"/>
    <w:tmpl w:val="037C1FFE"/>
    <w:lvl w:ilvl="0" w:tplc="7A1E35B6">
      <w:start w:val="1"/>
      <w:numFmt w:val="decimal"/>
      <w:lvlText w:val="(%1)"/>
      <w:lvlJc w:val="left"/>
      <w:pPr>
        <w:ind w:left="1267" w:hanging="1125"/>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7AFB3927"/>
    <w:multiLevelType w:val="singleLevel"/>
    <w:tmpl w:val="7AFB3927"/>
    <w:lvl w:ilvl="0">
      <w:start w:val="99"/>
      <w:numFmt w:val="decimal"/>
      <w:suff w:val="space"/>
      <w:lvlText w:val="%1."/>
      <w:lvlJc w:val="left"/>
      <w:rPr>
        <w:rFonts w:hint="default"/>
        <w:b/>
        <w:bCs/>
      </w:rPr>
    </w:lvl>
  </w:abstractNum>
  <w:abstractNum w:abstractNumId="20" w15:restartNumberingAfterBreak="0">
    <w:nsid w:val="7CCD3F3C"/>
    <w:multiLevelType w:val="singleLevel"/>
    <w:tmpl w:val="7CCD3F3C"/>
    <w:lvl w:ilvl="0">
      <w:start w:val="3"/>
      <w:numFmt w:val="decimal"/>
      <w:suff w:val="space"/>
      <w:lvlText w:val="%1."/>
      <w:lvlJc w:val="left"/>
      <w:rPr>
        <w:rFonts w:hint="default"/>
        <w:i w:val="0"/>
        <w:iCs w:val="0"/>
      </w:rPr>
    </w:lvl>
  </w:abstractNum>
  <w:num w:numId="1" w16cid:durableId="129322227">
    <w:abstractNumId w:val="7"/>
  </w:num>
  <w:num w:numId="2" w16cid:durableId="248272322">
    <w:abstractNumId w:val="17"/>
  </w:num>
  <w:num w:numId="3" w16cid:durableId="2026978276">
    <w:abstractNumId w:val="6"/>
  </w:num>
  <w:num w:numId="4" w16cid:durableId="384834136">
    <w:abstractNumId w:val="15"/>
  </w:num>
  <w:num w:numId="5" w16cid:durableId="1842314837">
    <w:abstractNumId w:val="16"/>
  </w:num>
  <w:num w:numId="6" w16cid:durableId="248972658">
    <w:abstractNumId w:val="4"/>
  </w:num>
  <w:num w:numId="7" w16cid:durableId="1886484885">
    <w:abstractNumId w:val="11"/>
  </w:num>
  <w:num w:numId="8" w16cid:durableId="1758593694">
    <w:abstractNumId w:val="20"/>
  </w:num>
  <w:num w:numId="9" w16cid:durableId="114452630">
    <w:abstractNumId w:val="0"/>
  </w:num>
  <w:num w:numId="10" w16cid:durableId="812258500">
    <w:abstractNumId w:val="12"/>
  </w:num>
  <w:num w:numId="11" w16cid:durableId="1705055545">
    <w:abstractNumId w:val="18"/>
  </w:num>
  <w:num w:numId="12" w16cid:durableId="2135588835">
    <w:abstractNumId w:val="8"/>
  </w:num>
  <w:num w:numId="13" w16cid:durableId="1392458938">
    <w:abstractNumId w:val="3"/>
  </w:num>
  <w:num w:numId="14" w16cid:durableId="1233925707">
    <w:abstractNumId w:val="19"/>
  </w:num>
  <w:num w:numId="15" w16cid:durableId="560601258">
    <w:abstractNumId w:val="13"/>
  </w:num>
  <w:num w:numId="16" w16cid:durableId="959997351">
    <w:abstractNumId w:val="10"/>
  </w:num>
  <w:num w:numId="17" w16cid:durableId="684944897">
    <w:abstractNumId w:val="5"/>
  </w:num>
  <w:num w:numId="18" w16cid:durableId="2093774558">
    <w:abstractNumId w:val="14"/>
  </w:num>
  <w:num w:numId="19" w16cid:durableId="1480733746">
    <w:abstractNumId w:val="2"/>
  </w:num>
  <w:num w:numId="20" w16cid:durableId="293684926">
    <w:abstractNumId w:val="9"/>
  </w:num>
  <w:num w:numId="21" w16cid:durableId="23254966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fill="f" stroke="f">
      <v:fill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E48"/>
    <w:rsid w:val="0000016E"/>
    <w:rsid w:val="000006D2"/>
    <w:rsid w:val="000007AD"/>
    <w:rsid w:val="00000D10"/>
    <w:rsid w:val="00000F3F"/>
    <w:rsid w:val="00002449"/>
    <w:rsid w:val="00003006"/>
    <w:rsid w:val="000031F1"/>
    <w:rsid w:val="000033CB"/>
    <w:rsid w:val="00003409"/>
    <w:rsid w:val="00003DB0"/>
    <w:rsid w:val="00003E6D"/>
    <w:rsid w:val="00004D16"/>
    <w:rsid w:val="00004D32"/>
    <w:rsid w:val="000050ED"/>
    <w:rsid w:val="00005648"/>
    <w:rsid w:val="00005A57"/>
    <w:rsid w:val="000064E4"/>
    <w:rsid w:val="00006AFC"/>
    <w:rsid w:val="0000702E"/>
    <w:rsid w:val="0000747E"/>
    <w:rsid w:val="00007720"/>
    <w:rsid w:val="00010C07"/>
    <w:rsid w:val="00010DBE"/>
    <w:rsid w:val="0001196D"/>
    <w:rsid w:val="00011AED"/>
    <w:rsid w:val="00011E06"/>
    <w:rsid w:val="0001274B"/>
    <w:rsid w:val="0001285F"/>
    <w:rsid w:val="00012956"/>
    <w:rsid w:val="00012BCD"/>
    <w:rsid w:val="000132C1"/>
    <w:rsid w:val="00013A14"/>
    <w:rsid w:val="00014354"/>
    <w:rsid w:val="00014A62"/>
    <w:rsid w:val="00014B15"/>
    <w:rsid w:val="0001510D"/>
    <w:rsid w:val="00015E6F"/>
    <w:rsid w:val="0001649D"/>
    <w:rsid w:val="00016EFE"/>
    <w:rsid w:val="000176CB"/>
    <w:rsid w:val="00017EC6"/>
    <w:rsid w:val="00017F3C"/>
    <w:rsid w:val="00020962"/>
    <w:rsid w:val="00020DA2"/>
    <w:rsid w:val="00021B72"/>
    <w:rsid w:val="00021EBB"/>
    <w:rsid w:val="000222BC"/>
    <w:rsid w:val="00022381"/>
    <w:rsid w:val="0002292E"/>
    <w:rsid w:val="00022D78"/>
    <w:rsid w:val="00022FAA"/>
    <w:rsid w:val="00023394"/>
    <w:rsid w:val="00024A1C"/>
    <w:rsid w:val="00025011"/>
    <w:rsid w:val="00025322"/>
    <w:rsid w:val="00025BE4"/>
    <w:rsid w:val="00026CC2"/>
    <w:rsid w:val="00027E56"/>
    <w:rsid w:val="00030B96"/>
    <w:rsid w:val="00030ED2"/>
    <w:rsid w:val="00031659"/>
    <w:rsid w:val="000327D1"/>
    <w:rsid w:val="00032EEE"/>
    <w:rsid w:val="0003419A"/>
    <w:rsid w:val="000344DC"/>
    <w:rsid w:val="00034AC4"/>
    <w:rsid w:val="00034B2E"/>
    <w:rsid w:val="00034D16"/>
    <w:rsid w:val="0003505A"/>
    <w:rsid w:val="00035D3D"/>
    <w:rsid w:val="00035F35"/>
    <w:rsid w:val="00036510"/>
    <w:rsid w:val="00036949"/>
    <w:rsid w:val="000369B0"/>
    <w:rsid w:val="00036AEA"/>
    <w:rsid w:val="000371D1"/>
    <w:rsid w:val="00040468"/>
    <w:rsid w:val="000407F4"/>
    <w:rsid w:val="0004088D"/>
    <w:rsid w:val="000409CA"/>
    <w:rsid w:val="000411EB"/>
    <w:rsid w:val="0004144C"/>
    <w:rsid w:val="000415A2"/>
    <w:rsid w:val="00042506"/>
    <w:rsid w:val="000427B9"/>
    <w:rsid w:val="00042C9B"/>
    <w:rsid w:val="0004313D"/>
    <w:rsid w:val="00043736"/>
    <w:rsid w:val="0004373B"/>
    <w:rsid w:val="00044DAD"/>
    <w:rsid w:val="00044E04"/>
    <w:rsid w:val="00045125"/>
    <w:rsid w:val="000454DE"/>
    <w:rsid w:val="0004630B"/>
    <w:rsid w:val="0004661F"/>
    <w:rsid w:val="000469C1"/>
    <w:rsid w:val="00050273"/>
    <w:rsid w:val="000504E8"/>
    <w:rsid w:val="00050AE7"/>
    <w:rsid w:val="00050E9B"/>
    <w:rsid w:val="00050FAD"/>
    <w:rsid w:val="00050FCB"/>
    <w:rsid w:val="0005146E"/>
    <w:rsid w:val="00051AC7"/>
    <w:rsid w:val="00051D73"/>
    <w:rsid w:val="00052547"/>
    <w:rsid w:val="00052A1B"/>
    <w:rsid w:val="00052C5C"/>
    <w:rsid w:val="0005305D"/>
    <w:rsid w:val="00053D05"/>
    <w:rsid w:val="00053EB4"/>
    <w:rsid w:val="00054663"/>
    <w:rsid w:val="00054704"/>
    <w:rsid w:val="00054908"/>
    <w:rsid w:val="00054BD9"/>
    <w:rsid w:val="000563E6"/>
    <w:rsid w:val="000565B1"/>
    <w:rsid w:val="00056AD7"/>
    <w:rsid w:val="00056DE0"/>
    <w:rsid w:val="00056E7A"/>
    <w:rsid w:val="00057C44"/>
    <w:rsid w:val="000600F9"/>
    <w:rsid w:val="00060B93"/>
    <w:rsid w:val="00060F5D"/>
    <w:rsid w:val="000618A0"/>
    <w:rsid w:val="00061E39"/>
    <w:rsid w:val="00063374"/>
    <w:rsid w:val="00063632"/>
    <w:rsid w:val="00064D09"/>
    <w:rsid w:val="00064FD5"/>
    <w:rsid w:val="00065548"/>
    <w:rsid w:val="000656B6"/>
    <w:rsid w:val="00065963"/>
    <w:rsid w:val="000659B4"/>
    <w:rsid w:val="00066587"/>
    <w:rsid w:val="00066EC7"/>
    <w:rsid w:val="000671BC"/>
    <w:rsid w:val="00067397"/>
    <w:rsid w:val="0006777E"/>
    <w:rsid w:val="00067CD1"/>
    <w:rsid w:val="00067D07"/>
    <w:rsid w:val="00070B76"/>
    <w:rsid w:val="00070E77"/>
    <w:rsid w:val="0007128C"/>
    <w:rsid w:val="000728B8"/>
    <w:rsid w:val="00072B6E"/>
    <w:rsid w:val="00073721"/>
    <w:rsid w:val="0007374E"/>
    <w:rsid w:val="000743A2"/>
    <w:rsid w:val="00074F06"/>
    <w:rsid w:val="000769C2"/>
    <w:rsid w:val="00076ED5"/>
    <w:rsid w:val="00076F57"/>
    <w:rsid w:val="0007706F"/>
    <w:rsid w:val="00080697"/>
    <w:rsid w:val="000807CB"/>
    <w:rsid w:val="000807D5"/>
    <w:rsid w:val="00080A45"/>
    <w:rsid w:val="00080CAD"/>
    <w:rsid w:val="0008106E"/>
    <w:rsid w:val="000812F3"/>
    <w:rsid w:val="0008130A"/>
    <w:rsid w:val="00081F5F"/>
    <w:rsid w:val="00082E9E"/>
    <w:rsid w:val="0008500A"/>
    <w:rsid w:val="0008516A"/>
    <w:rsid w:val="000851E8"/>
    <w:rsid w:val="00085AEA"/>
    <w:rsid w:val="00085DBC"/>
    <w:rsid w:val="000865E2"/>
    <w:rsid w:val="00086781"/>
    <w:rsid w:val="00086F82"/>
    <w:rsid w:val="00086FBC"/>
    <w:rsid w:val="00087445"/>
    <w:rsid w:val="00087513"/>
    <w:rsid w:val="00087ACF"/>
    <w:rsid w:val="00090353"/>
    <w:rsid w:val="00090801"/>
    <w:rsid w:val="000908F5"/>
    <w:rsid w:val="00090D07"/>
    <w:rsid w:val="00091FED"/>
    <w:rsid w:val="00092311"/>
    <w:rsid w:val="000926DE"/>
    <w:rsid w:val="000928AB"/>
    <w:rsid w:val="00092C28"/>
    <w:rsid w:val="000934EA"/>
    <w:rsid w:val="00093B37"/>
    <w:rsid w:val="000955FF"/>
    <w:rsid w:val="0009578B"/>
    <w:rsid w:val="00095799"/>
    <w:rsid w:val="00095DA1"/>
    <w:rsid w:val="0009633B"/>
    <w:rsid w:val="000963F8"/>
    <w:rsid w:val="00096812"/>
    <w:rsid w:val="00096D89"/>
    <w:rsid w:val="00097949"/>
    <w:rsid w:val="00097A10"/>
    <w:rsid w:val="00097F13"/>
    <w:rsid w:val="000A131A"/>
    <w:rsid w:val="000A141C"/>
    <w:rsid w:val="000A1BFA"/>
    <w:rsid w:val="000A1F33"/>
    <w:rsid w:val="000A2A6A"/>
    <w:rsid w:val="000A3103"/>
    <w:rsid w:val="000A3325"/>
    <w:rsid w:val="000A3A17"/>
    <w:rsid w:val="000A451D"/>
    <w:rsid w:val="000A4B8C"/>
    <w:rsid w:val="000A52C5"/>
    <w:rsid w:val="000A539C"/>
    <w:rsid w:val="000A5B62"/>
    <w:rsid w:val="000A5C9C"/>
    <w:rsid w:val="000A6DBA"/>
    <w:rsid w:val="000A6FF4"/>
    <w:rsid w:val="000A7845"/>
    <w:rsid w:val="000A7C6B"/>
    <w:rsid w:val="000B0295"/>
    <w:rsid w:val="000B0845"/>
    <w:rsid w:val="000B0965"/>
    <w:rsid w:val="000B0CB3"/>
    <w:rsid w:val="000B1B94"/>
    <w:rsid w:val="000B1C71"/>
    <w:rsid w:val="000B258F"/>
    <w:rsid w:val="000B25E4"/>
    <w:rsid w:val="000B2698"/>
    <w:rsid w:val="000B2ADA"/>
    <w:rsid w:val="000B343B"/>
    <w:rsid w:val="000B3460"/>
    <w:rsid w:val="000B3C35"/>
    <w:rsid w:val="000B3E6F"/>
    <w:rsid w:val="000B4132"/>
    <w:rsid w:val="000B4193"/>
    <w:rsid w:val="000B4375"/>
    <w:rsid w:val="000B446F"/>
    <w:rsid w:val="000B4818"/>
    <w:rsid w:val="000B485C"/>
    <w:rsid w:val="000B4A4C"/>
    <w:rsid w:val="000B4BE1"/>
    <w:rsid w:val="000B4D98"/>
    <w:rsid w:val="000B4E06"/>
    <w:rsid w:val="000B5AD2"/>
    <w:rsid w:val="000B5F3C"/>
    <w:rsid w:val="000B622D"/>
    <w:rsid w:val="000B6305"/>
    <w:rsid w:val="000B6A82"/>
    <w:rsid w:val="000B764F"/>
    <w:rsid w:val="000B7D17"/>
    <w:rsid w:val="000B7F78"/>
    <w:rsid w:val="000C0517"/>
    <w:rsid w:val="000C0702"/>
    <w:rsid w:val="000C075A"/>
    <w:rsid w:val="000C0C7E"/>
    <w:rsid w:val="000C1F22"/>
    <w:rsid w:val="000C2658"/>
    <w:rsid w:val="000C28F8"/>
    <w:rsid w:val="000C2A56"/>
    <w:rsid w:val="000C3817"/>
    <w:rsid w:val="000C3841"/>
    <w:rsid w:val="000C3D43"/>
    <w:rsid w:val="000C4171"/>
    <w:rsid w:val="000C526E"/>
    <w:rsid w:val="000C530B"/>
    <w:rsid w:val="000C57D8"/>
    <w:rsid w:val="000C5BB9"/>
    <w:rsid w:val="000C5D85"/>
    <w:rsid w:val="000C6161"/>
    <w:rsid w:val="000C620A"/>
    <w:rsid w:val="000C6581"/>
    <w:rsid w:val="000C6BFE"/>
    <w:rsid w:val="000C6E89"/>
    <w:rsid w:val="000C7F33"/>
    <w:rsid w:val="000D0EE9"/>
    <w:rsid w:val="000D1C2C"/>
    <w:rsid w:val="000D299D"/>
    <w:rsid w:val="000D2AA5"/>
    <w:rsid w:val="000D4553"/>
    <w:rsid w:val="000D485E"/>
    <w:rsid w:val="000D492A"/>
    <w:rsid w:val="000D4C7B"/>
    <w:rsid w:val="000D4F1C"/>
    <w:rsid w:val="000D4F39"/>
    <w:rsid w:val="000D4F78"/>
    <w:rsid w:val="000D51B7"/>
    <w:rsid w:val="000D550C"/>
    <w:rsid w:val="000D5906"/>
    <w:rsid w:val="000D6A70"/>
    <w:rsid w:val="000D6D15"/>
    <w:rsid w:val="000D6F11"/>
    <w:rsid w:val="000E003D"/>
    <w:rsid w:val="000E02FC"/>
    <w:rsid w:val="000E0929"/>
    <w:rsid w:val="000E1DE5"/>
    <w:rsid w:val="000E249D"/>
    <w:rsid w:val="000E26F3"/>
    <w:rsid w:val="000E273A"/>
    <w:rsid w:val="000E358C"/>
    <w:rsid w:val="000E3A29"/>
    <w:rsid w:val="000E4291"/>
    <w:rsid w:val="000E4B67"/>
    <w:rsid w:val="000E4CF2"/>
    <w:rsid w:val="000E5143"/>
    <w:rsid w:val="000E5376"/>
    <w:rsid w:val="000E53FA"/>
    <w:rsid w:val="000E68EC"/>
    <w:rsid w:val="000E6E62"/>
    <w:rsid w:val="000E7CC4"/>
    <w:rsid w:val="000E7ED9"/>
    <w:rsid w:val="000F073B"/>
    <w:rsid w:val="000F0761"/>
    <w:rsid w:val="000F1038"/>
    <w:rsid w:val="000F10C4"/>
    <w:rsid w:val="000F3049"/>
    <w:rsid w:val="000F3608"/>
    <w:rsid w:val="000F3EF7"/>
    <w:rsid w:val="000F3FD6"/>
    <w:rsid w:val="000F4C1B"/>
    <w:rsid w:val="000F5008"/>
    <w:rsid w:val="000F5BB1"/>
    <w:rsid w:val="000F61BC"/>
    <w:rsid w:val="000F64F2"/>
    <w:rsid w:val="000F66E9"/>
    <w:rsid w:val="000F6CDD"/>
    <w:rsid w:val="000F71A3"/>
    <w:rsid w:val="00100695"/>
    <w:rsid w:val="001009C4"/>
    <w:rsid w:val="00101B07"/>
    <w:rsid w:val="00101D75"/>
    <w:rsid w:val="00102261"/>
    <w:rsid w:val="001030A0"/>
    <w:rsid w:val="0010322D"/>
    <w:rsid w:val="00103CDA"/>
    <w:rsid w:val="001042EF"/>
    <w:rsid w:val="0010433B"/>
    <w:rsid w:val="001046FB"/>
    <w:rsid w:val="001047F0"/>
    <w:rsid w:val="00105933"/>
    <w:rsid w:val="00105BDB"/>
    <w:rsid w:val="001066D8"/>
    <w:rsid w:val="001069F3"/>
    <w:rsid w:val="00107B16"/>
    <w:rsid w:val="001103FE"/>
    <w:rsid w:val="0011053E"/>
    <w:rsid w:val="001108C4"/>
    <w:rsid w:val="0011094B"/>
    <w:rsid w:val="00110B0D"/>
    <w:rsid w:val="00110D33"/>
    <w:rsid w:val="00110ECB"/>
    <w:rsid w:val="00111170"/>
    <w:rsid w:val="00111182"/>
    <w:rsid w:val="00111740"/>
    <w:rsid w:val="00111FD4"/>
    <w:rsid w:val="001128DC"/>
    <w:rsid w:val="00112AD9"/>
    <w:rsid w:val="00113CCF"/>
    <w:rsid w:val="00114C49"/>
    <w:rsid w:val="001152E2"/>
    <w:rsid w:val="00115327"/>
    <w:rsid w:val="00115436"/>
    <w:rsid w:val="0011561C"/>
    <w:rsid w:val="00115E2E"/>
    <w:rsid w:val="001166EE"/>
    <w:rsid w:val="001172DE"/>
    <w:rsid w:val="00117E52"/>
    <w:rsid w:val="0012037E"/>
    <w:rsid w:val="00120B49"/>
    <w:rsid w:val="00121705"/>
    <w:rsid w:val="001218E5"/>
    <w:rsid w:val="0012362D"/>
    <w:rsid w:val="001245D1"/>
    <w:rsid w:val="001250DF"/>
    <w:rsid w:val="00125173"/>
    <w:rsid w:val="001251EE"/>
    <w:rsid w:val="0012541A"/>
    <w:rsid w:val="00125916"/>
    <w:rsid w:val="00125DE3"/>
    <w:rsid w:val="00126E6E"/>
    <w:rsid w:val="00127046"/>
    <w:rsid w:val="00127240"/>
    <w:rsid w:val="001274C9"/>
    <w:rsid w:val="0012789D"/>
    <w:rsid w:val="001305D9"/>
    <w:rsid w:val="00130BDE"/>
    <w:rsid w:val="00130CD6"/>
    <w:rsid w:val="0013139A"/>
    <w:rsid w:val="00131D79"/>
    <w:rsid w:val="00132641"/>
    <w:rsid w:val="00132F18"/>
    <w:rsid w:val="00133F11"/>
    <w:rsid w:val="00134CA5"/>
    <w:rsid w:val="00134CB8"/>
    <w:rsid w:val="00135015"/>
    <w:rsid w:val="001352AB"/>
    <w:rsid w:val="00135325"/>
    <w:rsid w:val="001362FE"/>
    <w:rsid w:val="001369A0"/>
    <w:rsid w:val="00136AA9"/>
    <w:rsid w:val="00137E35"/>
    <w:rsid w:val="0014078B"/>
    <w:rsid w:val="00140C7B"/>
    <w:rsid w:val="00141012"/>
    <w:rsid w:val="001416DF"/>
    <w:rsid w:val="00142192"/>
    <w:rsid w:val="00142669"/>
    <w:rsid w:val="00145317"/>
    <w:rsid w:val="0014624F"/>
    <w:rsid w:val="0014660B"/>
    <w:rsid w:val="001467EF"/>
    <w:rsid w:val="00147E61"/>
    <w:rsid w:val="00150399"/>
    <w:rsid w:val="00150630"/>
    <w:rsid w:val="00150A70"/>
    <w:rsid w:val="00150BE6"/>
    <w:rsid w:val="001512B7"/>
    <w:rsid w:val="001515CA"/>
    <w:rsid w:val="001525AA"/>
    <w:rsid w:val="00152799"/>
    <w:rsid w:val="00152AB9"/>
    <w:rsid w:val="00153C18"/>
    <w:rsid w:val="00153D7A"/>
    <w:rsid w:val="001543F0"/>
    <w:rsid w:val="00154EEE"/>
    <w:rsid w:val="0015651A"/>
    <w:rsid w:val="0015693C"/>
    <w:rsid w:val="00157320"/>
    <w:rsid w:val="00157E47"/>
    <w:rsid w:val="001602CA"/>
    <w:rsid w:val="00160670"/>
    <w:rsid w:val="001609AA"/>
    <w:rsid w:val="00160BE0"/>
    <w:rsid w:val="00160E96"/>
    <w:rsid w:val="00161107"/>
    <w:rsid w:val="001612AC"/>
    <w:rsid w:val="00161651"/>
    <w:rsid w:val="00161A6D"/>
    <w:rsid w:val="001627EC"/>
    <w:rsid w:val="0016321D"/>
    <w:rsid w:val="001636D5"/>
    <w:rsid w:val="00163BA8"/>
    <w:rsid w:val="00163FA4"/>
    <w:rsid w:val="00163FA6"/>
    <w:rsid w:val="00164101"/>
    <w:rsid w:val="00164BE7"/>
    <w:rsid w:val="001659B3"/>
    <w:rsid w:val="001669A7"/>
    <w:rsid w:val="00166A61"/>
    <w:rsid w:val="001672CD"/>
    <w:rsid w:val="001676AE"/>
    <w:rsid w:val="00167C04"/>
    <w:rsid w:val="00167D4F"/>
    <w:rsid w:val="00167F8C"/>
    <w:rsid w:val="00170217"/>
    <w:rsid w:val="001708F4"/>
    <w:rsid w:val="0017147A"/>
    <w:rsid w:val="001719EB"/>
    <w:rsid w:val="0017285A"/>
    <w:rsid w:val="001728C9"/>
    <w:rsid w:val="00173855"/>
    <w:rsid w:val="00173D1D"/>
    <w:rsid w:val="0017412F"/>
    <w:rsid w:val="0017463C"/>
    <w:rsid w:val="001754C9"/>
    <w:rsid w:val="00175DFB"/>
    <w:rsid w:val="00176A49"/>
    <w:rsid w:val="001770AC"/>
    <w:rsid w:val="00177199"/>
    <w:rsid w:val="00177A50"/>
    <w:rsid w:val="00181430"/>
    <w:rsid w:val="00181BAE"/>
    <w:rsid w:val="0018218E"/>
    <w:rsid w:val="00182363"/>
    <w:rsid w:val="00182593"/>
    <w:rsid w:val="0018281A"/>
    <w:rsid w:val="00182A6D"/>
    <w:rsid w:val="00182E97"/>
    <w:rsid w:val="001841FE"/>
    <w:rsid w:val="0018533D"/>
    <w:rsid w:val="001855BA"/>
    <w:rsid w:val="00185F2E"/>
    <w:rsid w:val="0018603C"/>
    <w:rsid w:val="001869D4"/>
    <w:rsid w:val="00187134"/>
    <w:rsid w:val="00187573"/>
    <w:rsid w:val="00190202"/>
    <w:rsid w:val="00190843"/>
    <w:rsid w:val="00190B52"/>
    <w:rsid w:val="00190D25"/>
    <w:rsid w:val="00190FB9"/>
    <w:rsid w:val="00191375"/>
    <w:rsid w:val="001913BE"/>
    <w:rsid w:val="0019157D"/>
    <w:rsid w:val="00192FBD"/>
    <w:rsid w:val="00192FC6"/>
    <w:rsid w:val="001932F3"/>
    <w:rsid w:val="001939CC"/>
    <w:rsid w:val="0019507D"/>
    <w:rsid w:val="0019513B"/>
    <w:rsid w:val="00195A41"/>
    <w:rsid w:val="001965F9"/>
    <w:rsid w:val="001967B8"/>
    <w:rsid w:val="001A002D"/>
    <w:rsid w:val="001A0074"/>
    <w:rsid w:val="001A03B7"/>
    <w:rsid w:val="001A05AD"/>
    <w:rsid w:val="001A05FA"/>
    <w:rsid w:val="001A1338"/>
    <w:rsid w:val="001A1415"/>
    <w:rsid w:val="001A151E"/>
    <w:rsid w:val="001A17D0"/>
    <w:rsid w:val="001A236D"/>
    <w:rsid w:val="001A2542"/>
    <w:rsid w:val="001A2686"/>
    <w:rsid w:val="001A288F"/>
    <w:rsid w:val="001A2955"/>
    <w:rsid w:val="001A2A69"/>
    <w:rsid w:val="001A3C45"/>
    <w:rsid w:val="001A3D3C"/>
    <w:rsid w:val="001A3EE0"/>
    <w:rsid w:val="001A40E8"/>
    <w:rsid w:val="001A4413"/>
    <w:rsid w:val="001A4B28"/>
    <w:rsid w:val="001A592B"/>
    <w:rsid w:val="001A5B03"/>
    <w:rsid w:val="001A5F4C"/>
    <w:rsid w:val="001A60C0"/>
    <w:rsid w:val="001A74B2"/>
    <w:rsid w:val="001A7B31"/>
    <w:rsid w:val="001B0522"/>
    <w:rsid w:val="001B182C"/>
    <w:rsid w:val="001B1D51"/>
    <w:rsid w:val="001B24A0"/>
    <w:rsid w:val="001B2B5C"/>
    <w:rsid w:val="001B3187"/>
    <w:rsid w:val="001B3366"/>
    <w:rsid w:val="001B39E5"/>
    <w:rsid w:val="001B3ADC"/>
    <w:rsid w:val="001B3B40"/>
    <w:rsid w:val="001B3D2B"/>
    <w:rsid w:val="001B47D7"/>
    <w:rsid w:val="001B48BD"/>
    <w:rsid w:val="001B61BE"/>
    <w:rsid w:val="001B6B09"/>
    <w:rsid w:val="001B6E1D"/>
    <w:rsid w:val="001B708B"/>
    <w:rsid w:val="001B7C50"/>
    <w:rsid w:val="001C0066"/>
    <w:rsid w:val="001C0497"/>
    <w:rsid w:val="001C075F"/>
    <w:rsid w:val="001C0D44"/>
    <w:rsid w:val="001C16FD"/>
    <w:rsid w:val="001C1DA5"/>
    <w:rsid w:val="001C2395"/>
    <w:rsid w:val="001C2444"/>
    <w:rsid w:val="001C2862"/>
    <w:rsid w:val="001C2BE4"/>
    <w:rsid w:val="001C2E36"/>
    <w:rsid w:val="001C2F64"/>
    <w:rsid w:val="001C3B93"/>
    <w:rsid w:val="001C3EF9"/>
    <w:rsid w:val="001C3FF4"/>
    <w:rsid w:val="001C41CE"/>
    <w:rsid w:val="001C42D5"/>
    <w:rsid w:val="001C4D04"/>
    <w:rsid w:val="001C565C"/>
    <w:rsid w:val="001C59B0"/>
    <w:rsid w:val="001C5C18"/>
    <w:rsid w:val="001C5C38"/>
    <w:rsid w:val="001C6106"/>
    <w:rsid w:val="001C67E3"/>
    <w:rsid w:val="001C6DE2"/>
    <w:rsid w:val="001C6FF0"/>
    <w:rsid w:val="001C70BC"/>
    <w:rsid w:val="001C7BDD"/>
    <w:rsid w:val="001C7FC8"/>
    <w:rsid w:val="001D019D"/>
    <w:rsid w:val="001D06C0"/>
    <w:rsid w:val="001D0AF1"/>
    <w:rsid w:val="001D0EB1"/>
    <w:rsid w:val="001D3096"/>
    <w:rsid w:val="001D3B44"/>
    <w:rsid w:val="001D3D32"/>
    <w:rsid w:val="001D3EA9"/>
    <w:rsid w:val="001D43CD"/>
    <w:rsid w:val="001D4C16"/>
    <w:rsid w:val="001D4CAA"/>
    <w:rsid w:val="001D54A6"/>
    <w:rsid w:val="001D5EC9"/>
    <w:rsid w:val="001D660F"/>
    <w:rsid w:val="001D7B5A"/>
    <w:rsid w:val="001D7BCD"/>
    <w:rsid w:val="001E041B"/>
    <w:rsid w:val="001E0925"/>
    <w:rsid w:val="001E0A0D"/>
    <w:rsid w:val="001E2C02"/>
    <w:rsid w:val="001E2EFA"/>
    <w:rsid w:val="001E3402"/>
    <w:rsid w:val="001E34FD"/>
    <w:rsid w:val="001E37E4"/>
    <w:rsid w:val="001E3B14"/>
    <w:rsid w:val="001E4205"/>
    <w:rsid w:val="001E44D8"/>
    <w:rsid w:val="001E52D9"/>
    <w:rsid w:val="001E5C12"/>
    <w:rsid w:val="001E6559"/>
    <w:rsid w:val="001E6DB5"/>
    <w:rsid w:val="001F00EF"/>
    <w:rsid w:val="001F05F2"/>
    <w:rsid w:val="001F0B24"/>
    <w:rsid w:val="001F2175"/>
    <w:rsid w:val="001F3703"/>
    <w:rsid w:val="001F372E"/>
    <w:rsid w:val="001F4870"/>
    <w:rsid w:val="001F588E"/>
    <w:rsid w:val="001F5B55"/>
    <w:rsid w:val="001F5CD5"/>
    <w:rsid w:val="001F68DD"/>
    <w:rsid w:val="001F6AB8"/>
    <w:rsid w:val="0020013D"/>
    <w:rsid w:val="002012E2"/>
    <w:rsid w:val="0020221B"/>
    <w:rsid w:val="00202557"/>
    <w:rsid w:val="00202587"/>
    <w:rsid w:val="00202E09"/>
    <w:rsid w:val="0020375D"/>
    <w:rsid w:val="002042A2"/>
    <w:rsid w:val="002046DD"/>
    <w:rsid w:val="0020496A"/>
    <w:rsid w:val="00204D37"/>
    <w:rsid w:val="00204E96"/>
    <w:rsid w:val="00204ED5"/>
    <w:rsid w:val="0020510C"/>
    <w:rsid w:val="0020652B"/>
    <w:rsid w:val="00206AF9"/>
    <w:rsid w:val="00210A8E"/>
    <w:rsid w:val="0021107C"/>
    <w:rsid w:val="0021171E"/>
    <w:rsid w:val="00211957"/>
    <w:rsid w:val="002123A5"/>
    <w:rsid w:val="00212A14"/>
    <w:rsid w:val="00212B2A"/>
    <w:rsid w:val="00213A51"/>
    <w:rsid w:val="00213CA2"/>
    <w:rsid w:val="0021435B"/>
    <w:rsid w:val="0021462B"/>
    <w:rsid w:val="00214644"/>
    <w:rsid w:val="00214E17"/>
    <w:rsid w:val="00214FC9"/>
    <w:rsid w:val="002209D9"/>
    <w:rsid w:val="00220F0C"/>
    <w:rsid w:val="00222569"/>
    <w:rsid w:val="002237B4"/>
    <w:rsid w:val="00223923"/>
    <w:rsid w:val="00223BD8"/>
    <w:rsid w:val="00223E1F"/>
    <w:rsid w:val="002249D5"/>
    <w:rsid w:val="00224B2D"/>
    <w:rsid w:val="00225369"/>
    <w:rsid w:val="002255BF"/>
    <w:rsid w:val="00226746"/>
    <w:rsid w:val="002273A3"/>
    <w:rsid w:val="00227BC6"/>
    <w:rsid w:val="002305E8"/>
    <w:rsid w:val="002305EB"/>
    <w:rsid w:val="00230A62"/>
    <w:rsid w:val="00230C5C"/>
    <w:rsid w:val="00231469"/>
    <w:rsid w:val="002321F8"/>
    <w:rsid w:val="00232294"/>
    <w:rsid w:val="00232378"/>
    <w:rsid w:val="002331AA"/>
    <w:rsid w:val="002331BF"/>
    <w:rsid w:val="002341C3"/>
    <w:rsid w:val="0023482F"/>
    <w:rsid w:val="00235901"/>
    <w:rsid w:val="00235919"/>
    <w:rsid w:val="00235F5C"/>
    <w:rsid w:val="00236763"/>
    <w:rsid w:val="0023699E"/>
    <w:rsid w:val="00236DB2"/>
    <w:rsid w:val="002376C9"/>
    <w:rsid w:val="0023797E"/>
    <w:rsid w:val="00240CC0"/>
    <w:rsid w:val="00242620"/>
    <w:rsid w:val="00242721"/>
    <w:rsid w:val="00243956"/>
    <w:rsid w:val="00244FDD"/>
    <w:rsid w:val="0024505E"/>
    <w:rsid w:val="0024538B"/>
    <w:rsid w:val="00246999"/>
    <w:rsid w:val="00246DF2"/>
    <w:rsid w:val="0024762D"/>
    <w:rsid w:val="00250038"/>
    <w:rsid w:val="00250A35"/>
    <w:rsid w:val="002521F2"/>
    <w:rsid w:val="0025256D"/>
    <w:rsid w:val="00252AA1"/>
    <w:rsid w:val="00252EE5"/>
    <w:rsid w:val="0025378D"/>
    <w:rsid w:val="00253B8A"/>
    <w:rsid w:val="00253E95"/>
    <w:rsid w:val="00254097"/>
    <w:rsid w:val="002543E4"/>
    <w:rsid w:val="00254545"/>
    <w:rsid w:val="0025485C"/>
    <w:rsid w:val="00254AC1"/>
    <w:rsid w:val="0025528B"/>
    <w:rsid w:val="00255736"/>
    <w:rsid w:val="002561F1"/>
    <w:rsid w:val="00256743"/>
    <w:rsid w:val="00256FCD"/>
    <w:rsid w:val="0025707B"/>
    <w:rsid w:val="002602ED"/>
    <w:rsid w:val="002603E2"/>
    <w:rsid w:val="00260FED"/>
    <w:rsid w:val="00261624"/>
    <w:rsid w:val="00261D05"/>
    <w:rsid w:val="002620CB"/>
    <w:rsid w:val="00262F12"/>
    <w:rsid w:val="002631AA"/>
    <w:rsid w:val="00263D7B"/>
    <w:rsid w:val="0026430E"/>
    <w:rsid w:val="002645E1"/>
    <w:rsid w:val="00264B53"/>
    <w:rsid w:val="00265037"/>
    <w:rsid w:val="002658CF"/>
    <w:rsid w:val="0026599E"/>
    <w:rsid w:val="00265BB9"/>
    <w:rsid w:val="00265DA2"/>
    <w:rsid w:val="00265F7C"/>
    <w:rsid w:val="002661F6"/>
    <w:rsid w:val="00267856"/>
    <w:rsid w:val="00267E7E"/>
    <w:rsid w:val="0027018F"/>
    <w:rsid w:val="0027020E"/>
    <w:rsid w:val="00270AFF"/>
    <w:rsid w:val="00270B5B"/>
    <w:rsid w:val="00271269"/>
    <w:rsid w:val="002716A5"/>
    <w:rsid w:val="00271888"/>
    <w:rsid w:val="002720AF"/>
    <w:rsid w:val="002720E8"/>
    <w:rsid w:val="00273290"/>
    <w:rsid w:val="00273574"/>
    <w:rsid w:val="0027371F"/>
    <w:rsid w:val="00273C62"/>
    <w:rsid w:val="00273C71"/>
    <w:rsid w:val="0027494C"/>
    <w:rsid w:val="00274A65"/>
    <w:rsid w:val="00274D75"/>
    <w:rsid w:val="00274EA1"/>
    <w:rsid w:val="00274F49"/>
    <w:rsid w:val="00275114"/>
    <w:rsid w:val="0027520F"/>
    <w:rsid w:val="00275636"/>
    <w:rsid w:val="00275949"/>
    <w:rsid w:val="00275CAB"/>
    <w:rsid w:val="00275F80"/>
    <w:rsid w:val="002760F8"/>
    <w:rsid w:val="002778BB"/>
    <w:rsid w:val="00277E5E"/>
    <w:rsid w:val="00280448"/>
    <w:rsid w:val="00280D3F"/>
    <w:rsid w:val="0028123D"/>
    <w:rsid w:val="002818AC"/>
    <w:rsid w:val="00281F6F"/>
    <w:rsid w:val="0028217A"/>
    <w:rsid w:val="0028234E"/>
    <w:rsid w:val="00282C2C"/>
    <w:rsid w:val="00282C6F"/>
    <w:rsid w:val="002830BB"/>
    <w:rsid w:val="00283886"/>
    <w:rsid w:val="00284122"/>
    <w:rsid w:val="00284512"/>
    <w:rsid w:val="00284AF3"/>
    <w:rsid w:val="002850DA"/>
    <w:rsid w:val="00286295"/>
    <w:rsid w:val="00287352"/>
    <w:rsid w:val="002873DF"/>
    <w:rsid w:val="00287E26"/>
    <w:rsid w:val="002904F0"/>
    <w:rsid w:val="0029052C"/>
    <w:rsid w:val="002910CB"/>
    <w:rsid w:val="00291891"/>
    <w:rsid w:val="00291BB1"/>
    <w:rsid w:val="00291FD6"/>
    <w:rsid w:val="00292078"/>
    <w:rsid w:val="002924C0"/>
    <w:rsid w:val="00293391"/>
    <w:rsid w:val="0029352B"/>
    <w:rsid w:val="002935DB"/>
    <w:rsid w:val="00293A21"/>
    <w:rsid w:val="00294556"/>
    <w:rsid w:val="002945CE"/>
    <w:rsid w:val="002948BF"/>
    <w:rsid w:val="002949F7"/>
    <w:rsid w:val="00294C46"/>
    <w:rsid w:val="00294F1E"/>
    <w:rsid w:val="0029638A"/>
    <w:rsid w:val="00296473"/>
    <w:rsid w:val="00296AE0"/>
    <w:rsid w:val="00296F14"/>
    <w:rsid w:val="002A0D6E"/>
    <w:rsid w:val="002A106E"/>
    <w:rsid w:val="002A13E6"/>
    <w:rsid w:val="002A1538"/>
    <w:rsid w:val="002A1A31"/>
    <w:rsid w:val="002A1DA1"/>
    <w:rsid w:val="002A2CB8"/>
    <w:rsid w:val="002A31EE"/>
    <w:rsid w:val="002A32FD"/>
    <w:rsid w:val="002A3486"/>
    <w:rsid w:val="002A3E57"/>
    <w:rsid w:val="002A3FED"/>
    <w:rsid w:val="002A4162"/>
    <w:rsid w:val="002A486D"/>
    <w:rsid w:val="002A48B2"/>
    <w:rsid w:val="002A584B"/>
    <w:rsid w:val="002A605A"/>
    <w:rsid w:val="002A62B7"/>
    <w:rsid w:val="002A62DC"/>
    <w:rsid w:val="002A7130"/>
    <w:rsid w:val="002A7BC6"/>
    <w:rsid w:val="002A7CEE"/>
    <w:rsid w:val="002B01FE"/>
    <w:rsid w:val="002B0B52"/>
    <w:rsid w:val="002B0EFD"/>
    <w:rsid w:val="002B104A"/>
    <w:rsid w:val="002B1214"/>
    <w:rsid w:val="002B2F08"/>
    <w:rsid w:val="002B44DD"/>
    <w:rsid w:val="002B44EA"/>
    <w:rsid w:val="002B4D2D"/>
    <w:rsid w:val="002B4E42"/>
    <w:rsid w:val="002B5357"/>
    <w:rsid w:val="002B53D1"/>
    <w:rsid w:val="002B5853"/>
    <w:rsid w:val="002B6ADC"/>
    <w:rsid w:val="002B7FA5"/>
    <w:rsid w:val="002C121A"/>
    <w:rsid w:val="002C1316"/>
    <w:rsid w:val="002C2015"/>
    <w:rsid w:val="002C258F"/>
    <w:rsid w:val="002C25EA"/>
    <w:rsid w:val="002C2709"/>
    <w:rsid w:val="002C2AE0"/>
    <w:rsid w:val="002C2E58"/>
    <w:rsid w:val="002C30E4"/>
    <w:rsid w:val="002C3937"/>
    <w:rsid w:val="002C4437"/>
    <w:rsid w:val="002C4DF8"/>
    <w:rsid w:val="002C4FF8"/>
    <w:rsid w:val="002C528F"/>
    <w:rsid w:val="002C53B2"/>
    <w:rsid w:val="002C5E41"/>
    <w:rsid w:val="002C69D3"/>
    <w:rsid w:val="002C7BF0"/>
    <w:rsid w:val="002C7DA1"/>
    <w:rsid w:val="002D042A"/>
    <w:rsid w:val="002D0DC9"/>
    <w:rsid w:val="002D1031"/>
    <w:rsid w:val="002D1304"/>
    <w:rsid w:val="002D178B"/>
    <w:rsid w:val="002D1907"/>
    <w:rsid w:val="002D1ED6"/>
    <w:rsid w:val="002D2221"/>
    <w:rsid w:val="002D3036"/>
    <w:rsid w:val="002D37A8"/>
    <w:rsid w:val="002D37F7"/>
    <w:rsid w:val="002D39BD"/>
    <w:rsid w:val="002D3B08"/>
    <w:rsid w:val="002D4AC1"/>
    <w:rsid w:val="002D5E79"/>
    <w:rsid w:val="002D6371"/>
    <w:rsid w:val="002D6688"/>
    <w:rsid w:val="002D7175"/>
    <w:rsid w:val="002D7378"/>
    <w:rsid w:val="002D7674"/>
    <w:rsid w:val="002D7BF4"/>
    <w:rsid w:val="002D7F25"/>
    <w:rsid w:val="002E07B9"/>
    <w:rsid w:val="002E08DE"/>
    <w:rsid w:val="002E128A"/>
    <w:rsid w:val="002E160B"/>
    <w:rsid w:val="002E1614"/>
    <w:rsid w:val="002E1BCC"/>
    <w:rsid w:val="002E1C40"/>
    <w:rsid w:val="002E2615"/>
    <w:rsid w:val="002E2714"/>
    <w:rsid w:val="002E3B14"/>
    <w:rsid w:val="002E6401"/>
    <w:rsid w:val="002E6B41"/>
    <w:rsid w:val="002E79F4"/>
    <w:rsid w:val="002E7D0E"/>
    <w:rsid w:val="002E7ECE"/>
    <w:rsid w:val="002F10F5"/>
    <w:rsid w:val="002F2302"/>
    <w:rsid w:val="002F27DE"/>
    <w:rsid w:val="002F30D2"/>
    <w:rsid w:val="002F3543"/>
    <w:rsid w:val="002F3DC1"/>
    <w:rsid w:val="002F3F7B"/>
    <w:rsid w:val="002F41B9"/>
    <w:rsid w:val="002F4462"/>
    <w:rsid w:val="002F4C26"/>
    <w:rsid w:val="002F4CD5"/>
    <w:rsid w:val="002F4D0C"/>
    <w:rsid w:val="002F5723"/>
    <w:rsid w:val="002F5B27"/>
    <w:rsid w:val="002F5D82"/>
    <w:rsid w:val="002F62BD"/>
    <w:rsid w:val="002F6517"/>
    <w:rsid w:val="002F6ABF"/>
    <w:rsid w:val="002F6AC3"/>
    <w:rsid w:val="002F6B3D"/>
    <w:rsid w:val="002F6F5A"/>
    <w:rsid w:val="002F7569"/>
    <w:rsid w:val="002F75E2"/>
    <w:rsid w:val="002F78E5"/>
    <w:rsid w:val="00300004"/>
    <w:rsid w:val="00300534"/>
    <w:rsid w:val="0030087B"/>
    <w:rsid w:val="00301065"/>
    <w:rsid w:val="003020BB"/>
    <w:rsid w:val="00302130"/>
    <w:rsid w:val="00302247"/>
    <w:rsid w:val="00302486"/>
    <w:rsid w:val="00302B7F"/>
    <w:rsid w:val="003031F1"/>
    <w:rsid w:val="0030381C"/>
    <w:rsid w:val="00303DE8"/>
    <w:rsid w:val="00304291"/>
    <w:rsid w:val="0030496B"/>
    <w:rsid w:val="00304A67"/>
    <w:rsid w:val="00304D1E"/>
    <w:rsid w:val="003052FF"/>
    <w:rsid w:val="0030588D"/>
    <w:rsid w:val="003060A6"/>
    <w:rsid w:val="003072CD"/>
    <w:rsid w:val="00307EDB"/>
    <w:rsid w:val="0031005A"/>
    <w:rsid w:val="00310140"/>
    <w:rsid w:val="0031020E"/>
    <w:rsid w:val="0031131C"/>
    <w:rsid w:val="0031145A"/>
    <w:rsid w:val="00311817"/>
    <w:rsid w:val="003118EB"/>
    <w:rsid w:val="00311FF3"/>
    <w:rsid w:val="00314CFB"/>
    <w:rsid w:val="0031505F"/>
    <w:rsid w:val="00315549"/>
    <w:rsid w:val="00315896"/>
    <w:rsid w:val="00315EA0"/>
    <w:rsid w:val="0031624D"/>
    <w:rsid w:val="003164F3"/>
    <w:rsid w:val="003165D7"/>
    <w:rsid w:val="0031680C"/>
    <w:rsid w:val="00317B3B"/>
    <w:rsid w:val="00317FF3"/>
    <w:rsid w:val="003203AF"/>
    <w:rsid w:val="003208FF"/>
    <w:rsid w:val="00320AAA"/>
    <w:rsid w:val="003216D9"/>
    <w:rsid w:val="003217F7"/>
    <w:rsid w:val="003218AF"/>
    <w:rsid w:val="003219F3"/>
    <w:rsid w:val="003220D4"/>
    <w:rsid w:val="0032260B"/>
    <w:rsid w:val="00322611"/>
    <w:rsid w:val="00322991"/>
    <w:rsid w:val="00323147"/>
    <w:rsid w:val="003231AC"/>
    <w:rsid w:val="0032394A"/>
    <w:rsid w:val="00324408"/>
    <w:rsid w:val="00325AA5"/>
    <w:rsid w:val="00326078"/>
    <w:rsid w:val="00327190"/>
    <w:rsid w:val="0033037C"/>
    <w:rsid w:val="00331424"/>
    <w:rsid w:val="0033177D"/>
    <w:rsid w:val="00331787"/>
    <w:rsid w:val="00332CA4"/>
    <w:rsid w:val="00332E14"/>
    <w:rsid w:val="003339D3"/>
    <w:rsid w:val="00333EBB"/>
    <w:rsid w:val="003340E7"/>
    <w:rsid w:val="003352E7"/>
    <w:rsid w:val="003352EE"/>
    <w:rsid w:val="00335529"/>
    <w:rsid w:val="003358CA"/>
    <w:rsid w:val="00335B21"/>
    <w:rsid w:val="00335DBA"/>
    <w:rsid w:val="0033635C"/>
    <w:rsid w:val="0033697B"/>
    <w:rsid w:val="00336E62"/>
    <w:rsid w:val="00336F93"/>
    <w:rsid w:val="0033722E"/>
    <w:rsid w:val="003375F9"/>
    <w:rsid w:val="0034021D"/>
    <w:rsid w:val="003403B5"/>
    <w:rsid w:val="003405AA"/>
    <w:rsid w:val="003409A7"/>
    <w:rsid w:val="00340B3F"/>
    <w:rsid w:val="00341BF4"/>
    <w:rsid w:val="00342413"/>
    <w:rsid w:val="0034344D"/>
    <w:rsid w:val="00343738"/>
    <w:rsid w:val="00343E13"/>
    <w:rsid w:val="00344611"/>
    <w:rsid w:val="00344EF8"/>
    <w:rsid w:val="00344FED"/>
    <w:rsid w:val="00345821"/>
    <w:rsid w:val="00346668"/>
    <w:rsid w:val="00346A53"/>
    <w:rsid w:val="00346EE7"/>
    <w:rsid w:val="0034787B"/>
    <w:rsid w:val="003510D8"/>
    <w:rsid w:val="003513E7"/>
    <w:rsid w:val="003523B2"/>
    <w:rsid w:val="00352879"/>
    <w:rsid w:val="00352BA8"/>
    <w:rsid w:val="00352CB1"/>
    <w:rsid w:val="00352EA5"/>
    <w:rsid w:val="00353008"/>
    <w:rsid w:val="00353205"/>
    <w:rsid w:val="003535E7"/>
    <w:rsid w:val="00353E2E"/>
    <w:rsid w:val="00354ABD"/>
    <w:rsid w:val="00354C3C"/>
    <w:rsid w:val="00354C50"/>
    <w:rsid w:val="00355BA4"/>
    <w:rsid w:val="00355CE9"/>
    <w:rsid w:val="00356F49"/>
    <w:rsid w:val="00357009"/>
    <w:rsid w:val="00357B64"/>
    <w:rsid w:val="003600A5"/>
    <w:rsid w:val="003603DA"/>
    <w:rsid w:val="00360ABC"/>
    <w:rsid w:val="00360AC8"/>
    <w:rsid w:val="00360BE0"/>
    <w:rsid w:val="00360E9D"/>
    <w:rsid w:val="00360F56"/>
    <w:rsid w:val="003614EC"/>
    <w:rsid w:val="003614F2"/>
    <w:rsid w:val="00361E65"/>
    <w:rsid w:val="00362578"/>
    <w:rsid w:val="00362698"/>
    <w:rsid w:val="00362D60"/>
    <w:rsid w:val="003635C7"/>
    <w:rsid w:val="00363B70"/>
    <w:rsid w:val="00363DF2"/>
    <w:rsid w:val="00365F4C"/>
    <w:rsid w:val="003661FD"/>
    <w:rsid w:val="0036646D"/>
    <w:rsid w:val="00366B11"/>
    <w:rsid w:val="00366BC4"/>
    <w:rsid w:val="0036743B"/>
    <w:rsid w:val="003677B3"/>
    <w:rsid w:val="00367822"/>
    <w:rsid w:val="00367D29"/>
    <w:rsid w:val="003700D5"/>
    <w:rsid w:val="0037010C"/>
    <w:rsid w:val="003717F5"/>
    <w:rsid w:val="00371846"/>
    <w:rsid w:val="00372632"/>
    <w:rsid w:val="00372D74"/>
    <w:rsid w:val="00374777"/>
    <w:rsid w:val="00374FAB"/>
    <w:rsid w:val="00375250"/>
    <w:rsid w:val="0037569E"/>
    <w:rsid w:val="00375C4F"/>
    <w:rsid w:val="00380C44"/>
    <w:rsid w:val="00381FED"/>
    <w:rsid w:val="0038227C"/>
    <w:rsid w:val="00383673"/>
    <w:rsid w:val="003836E4"/>
    <w:rsid w:val="00383757"/>
    <w:rsid w:val="00383B24"/>
    <w:rsid w:val="00383C9F"/>
    <w:rsid w:val="00384501"/>
    <w:rsid w:val="003850ED"/>
    <w:rsid w:val="00385129"/>
    <w:rsid w:val="00385D16"/>
    <w:rsid w:val="003873B7"/>
    <w:rsid w:val="003876C5"/>
    <w:rsid w:val="00390946"/>
    <w:rsid w:val="00391160"/>
    <w:rsid w:val="00391790"/>
    <w:rsid w:val="00391809"/>
    <w:rsid w:val="00391B69"/>
    <w:rsid w:val="00391C67"/>
    <w:rsid w:val="00392654"/>
    <w:rsid w:val="0039370C"/>
    <w:rsid w:val="003942E6"/>
    <w:rsid w:val="003943E0"/>
    <w:rsid w:val="0039496D"/>
    <w:rsid w:val="0039514B"/>
    <w:rsid w:val="003953E2"/>
    <w:rsid w:val="00395445"/>
    <w:rsid w:val="00395A1E"/>
    <w:rsid w:val="00395D97"/>
    <w:rsid w:val="003962E9"/>
    <w:rsid w:val="003971B7"/>
    <w:rsid w:val="00397646"/>
    <w:rsid w:val="00397674"/>
    <w:rsid w:val="00397937"/>
    <w:rsid w:val="00397E72"/>
    <w:rsid w:val="003A0322"/>
    <w:rsid w:val="003A2355"/>
    <w:rsid w:val="003A2365"/>
    <w:rsid w:val="003A24FD"/>
    <w:rsid w:val="003A2608"/>
    <w:rsid w:val="003A277C"/>
    <w:rsid w:val="003A3151"/>
    <w:rsid w:val="003A4127"/>
    <w:rsid w:val="003A5DCA"/>
    <w:rsid w:val="003A62E8"/>
    <w:rsid w:val="003A6417"/>
    <w:rsid w:val="003A6D69"/>
    <w:rsid w:val="003A77AB"/>
    <w:rsid w:val="003A7B88"/>
    <w:rsid w:val="003B003C"/>
    <w:rsid w:val="003B0EB8"/>
    <w:rsid w:val="003B0EC8"/>
    <w:rsid w:val="003B12FC"/>
    <w:rsid w:val="003B1D92"/>
    <w:rsid w:val="003B228A"/>
    <w:rsid w:val="003B26DE"/>
    <w:rsid w:val="003B2BA2"/>
    <w:rsid w:val="003B33D6"/>
    <w:rsid w:val="003B360E"/>
    <w:rsid w:val="003B3780"/>
    <w:rsid w:val="003B3C35"/>
    <w:rsid w:val="003B3CFD"/>
    <w:rsid w:val="003B54F2"/>
    <w:rsid w:val="003B5850"/>
    <w:rsid w:val="003B6437"/>
    <w:rsid w:val="003B6490"/>
    <w:rsid w:val="003B6F7D"/>
    <w:rsid w:val="003B7226"/>
    <w:rsid w:val="003B7359"/>
    <w:rsid w:val="003B78B7"/>
    <w:rsid w:val="003B792C"/>
    <w:rsid w:val="003B7AE0"/>
    <w:rsid w:val="003B7B8C"/>
    <w:rsid w:val="003B7F72"/>
    <w:rsid w:val="003C148B"/>
    <w:rsid w:val="003C17FA"/>
    <w:rsid w:val="003C1EF2"/>
    <w:rsid w:val="003C2D51"/>
    <w:rsid w:val="003C3F56"/>
    <w:rsid w:val="003C4458"/>
    <w:rsid w:val="003C468C"/>
    <w:rsid w:val="003C49DC"/>
    <w:rsid w:val="003C51AC"/>
    <w:rsid w:val="003C61EA"/>
    <w:rsid w:val="003C6A22"/>
    <w:rsid w:val="003C7D7C"/>
    <w:rsid w:val="003D0904"/>
    <w:rsid w:val="003D0B23"/>
    <w:rsid w:val="003D1CA5"/>
    <w:rsid w:val="003D1D72"/>
    <w:rsid w:val="003D20C4"/>
    <w:rsid w:val="003D241E"/>
    <w:rsid w:val="003D2958"/>
    <w:rsid w:val="003D3A6E"/>
    <w:rsid w:val="003D4B53"/>
    <w:rsid w:val="003D4CFA"/>
    <w:rsid w:val="003D5855"/>
    <w:rsid w:val="003D598C"/>
    <w:rsid w:val="003D5EBB"/>
    <w:rsid w:val="003D63B5"/>
    <w:rsid w:val="003D6F87"/>
    <w:rsid w:val="003D7540"/>
    <w:rsid w:val="003D7805"/>
    <w:rsid w:val="003D7F2A"/>
    <w:rsid w:val="003E0A96"/>
    <w:rsid w:val="003E0DF9"/>
    <w:rsid w:val="003E18AD"/>
    <w:rsid w:val="003E1BF0"/>
    <w:rsid w:val="003E1CF4"/>
    <w:rsid w:val="003E2F4F"/>
    <w:rsid w:val="003E3F00"/>
    <w:rsid w:val="003E5365"/>
    <w:rsid w:val="003E56DC"/>
    <w:rsid w:val="003E71A4"/>
    <w:rsid w:val="003E77A8"/>
    <w:rsid w:val="003E7D5E"/>
    <w:rsid w:val="003F1277"/>
    <w:rsid w:val="003F1473"/>
    <w:rsid w:val="003F1828"/>
    <w:rsid w:val="003F1A2A"/>
    <w:rsid w:val="003F31C7"/>
    <w:rsid w:val="003F3E07"/>
    <w:rsid w:val="003F3F7E"/>
    <w:rsid w:val="003F436D"/>
    <w:rsid w:val="003F4E68"/>
    <w:rsid w:val="003F5A34"/>
    <w:rsid w:val="003F663E"/>
    <w:rsid w:val="003F71D2"/>
    <w:rsid w:val="003F74E7"/>
    <w:rsid w:val="003F772C"/>
    <w:rsid w:val="003F7844"/>
    <w:rsid w:val="00400180"/>
    <w:rsid w:val="0040067F"/>
    <w:rsid w:val="004006E2"/>
    <w:rsid w:val="00400991"/>
    <w:rsid w:val="004009EB"/>
    <w:rsid w:val="0040286A"/>
    <w:rsid w:val="00402B0A"/>
    <w:rsid w:val="00402D78"/>
    <w:rsid w:val="004032EB"/>
    <w:rsid w:val="00403850"/>
    <w:rsid w:val="00403D45"/>
    <w:rsid w:val="00403E5C"/>
    <w:rsid w:val="00404055"/>
    <w:rsid w:val="0040507A"/>
    <w:rsid w:val="00405296"/>
    <w:rsid w:val="004053A3"/>
    <w:rsid w:val="004053B7"/>
    <w:rsid w:val="00405DC2"/>
    <w:rsid w:val="004063DD"/>
    <w:rsid w:val="004070EF"/>
    <w:rsid w:val="004070FE"/>
    <w:rsid w:val="00407599"/>
    <w:rsid w:val="00407DE5"/>
    <w:rsid w:val="00407E6F"/>
    <w:rsid w:val="0041019B"/>
    <w:rsid w:val="004102C3"/>
    <w:rsid w:val="00410B4E"/>
    <w:rsid w:val="00411463"/>
    <w:rsid w:val="004116AB"/>
    <w:rsid w:val="00411CD3"/>
    <w:rsid w:val="00411E8C"/>
    <w:rsid w:val="00412C56"/>
    <w:rsid w:val="00412D0C"/>
    <w:rsid w:val="00412D98"/>
    <w:rsid w:val="004130AC"/>
    <w:rsid w:val="004134ED"/>
    <w:rsid w:val="004136DD"/>
    <w:rsid w:val="00413A02"/>
    <w:rsid w:val="00413B4D"/>
    <w:rsid w:val="00413D9B"/>
    <w:rsid w:val="004140D8"/>
    <w:rsid w:val="0041417E"/>
    <w:rsid w:val="00414562"/>
    <w:rsid w:val="0041518D"/>
    <w:rsid w:val="0041601B"/>
    <w:rsid w:val="0041686D"/>
    <w:rsid w:val="0041763E"/>
    <w:rsid w:val="00417E45"/>
    <w:rsid w:val="00421443"/>
    <w:rsid w:val="004214F9"/>
    <w:rsid w:val="0042150E"/>
    <w:rsid w:val="00421C36"/>
    <w:rsid w:val="004226CA"/>
    <w:rsid w:val="00422ED3"/>
    <w:rsid w:val="00423C49"/>
    <w:rsid w:val="0042511A"/>
    <w:rsid w:val="00426474"/>
    <w:rsid w:val="0042651A"/>
    <w:rsid w:val="00426604"/>
    <w:rsid w:val="00426F11"/>
    <w:rsid w:val="004270EE"/>
    <w:rsid w:val="00427688"/>
    <w:rsid w:val="004278FC"/>
    <w:rsid w:val="00427999"/>
    <w:rsid w:val="00427B30"/>
    <w:rsid w:val="00430425"/>
    <w:rsid w:val="00430683"/>
    <w:rsid w:val="00430DE7"/>
    <w:rsid w:val="00431D07"/>
    <w:rsid w:val="0043208F"/>
    <w:rsid w:val="00432272"/>
    <w:rsid w:val="00432A35"/>
    <w:rsid w:val="00432AB9"/>
    <w:rsid w:val="00432EC2"/>
    <w:rsid w:val="00432EF6"/>
    <w:rsid w:val="00433207"/>
    <w:rsid w:val="00434177"/>
    <w:rsid w:val="00434A85"/>
    <w:rsid w:val="00434D2F"/>
    <w:rsid w:val="0043535E"/>
    <w:rsid w:val="004353AF"/>
    <w:rsid w:val="004358D1"/>
    <w:rsid w:val="0043645D"/>
    <w:rsid w:val="004368E0"/>
    <w:rsid w:val="00436B0A"/>
    <w:rsid w:val="004405A9"/>
    <w:rsid w:val="0044086A"/>
    <w:rsid w:val="00440B0F"/>
    <w:rsid w:val="00441CC2"/>
    <w:rsid w:val="00441F1B"/>
    <w:rsid w:val="00441FBF"/>
    <w:rsid w:val="004423D8"/>
    <w:rsid w:val="00442466"/>
    <w:rsid w:val="004425B1"/>
    <w:rsid w:val="004425C7"/>
    <w:rsid w:val="00443A49"/>
    <w:rsid w:val="00444027"/>
    <w:rsid w:val="00444185"/>
    <w:rsid w:val="00444992"/>
    <w:rsid w:val="00446263"/>
    <w:rsid w:val="00447156"/>
    <w:rsid w:val="004474C0"/>
    <w:rsid w:val="0044758D"/>
    <w:rsid w:val="00447E0B"/>
    <w:rsid w:val="00450485"/>
    <w:rsid w:val="00450BC6"/>
    <w:rsid w:val="004512B5"/>
    <w:rsid w:val="0045164F"/>
    <w:rsid w:val="00452305"/>
    <w:rsid w:val="00452350"/>
    <w:rsid w:val="00452830"/>
    <w:rsid w:val="0045300B"/>
    <w:rsid w:val="00453C40"/>
    <w:rsid w:val="00453F13"/>
    <w:rsid w:val="004546B0"/>
    <w:rsid w:val="00454A3E"/>
    <w:rsid w:val="00454B9E"/>
    <w:rsid w:val="0045566C"/>
    <w:rsid w:val="00456572"/>
    <w:rsid w:val="0045767A"/>
    <w:rsid w:val="00460645"/>
    <w:rsid w:val="00460709"/>
    <w:rsid w:val="00460FFF"/>
    <w:rsid w:val="0046239A"/>
    <w:rsid w:val="00462926"/>
    <w:rsid w:val="00462C5C"/>
    <w:rsid w:val="00463CEE"/>
    <w:rsid w:val="00463E08"/>
    <w:rsid w:val="004644CD"/>
    <w:rsid w:val="0046568F"/>
    <w:rsid w:val="004657A5"/>
    <w:rsid w:val="00465EB7"/>
    <w:rsid w:val="00466154"/>
    <w:rsid w:val="00470186"/>
    <w:rsid w:val="004709CD"/>
    <w:rsid w:val="00471CAF"/>
    <w:rsid w:val="00471E3F"/>
    <w:rsid w:val="00471F12"/>
    <w:rsid w:val="0047293A"/>
    <w:rsid w:val="004732F2"/>
    <w:rsid w:val="00475310"/>
    <w:rsid w:val="004754CB"/>
    <w:rsid w:val="00475ABE"/>
    <w:rsid w:val="004769E7"/>
    <w:rsid w:val="004772B1"/>
    <w:rsid w:val="00477A1F"/>
    <w:rsid w:val="00480808"/>
    <w:rsid w:val="00480854"/>
    <w:rsid w:val="00480A8C"/>
    <w:rsid w:val="00480BA2"/>
    <w:rsid w:val="00480CB7"/>
    <w:rsid w:val="00481C2B"/>
    <w:rsid w:val="004820F1"/>
    <w:rsid w:val="004829A9"/>
    <w:rsid w:val="00482EAD"/>
    <w:rsid w:val="004833FE"/>
    <w:rsid w:val="004839BB"/>
    <w:rsid w:val="00483A8B"/>
    <w:rsid w:val="004841B4"/>
    <w:rsid w:val="00484AB4"/>
    <w:rsid w:val="00484D2D"/>
    <w:rsid w:val="00486D47"/>
    <w:rsid w:val="004878B9"/>
    <w:rsid w:val="00487BFA"/>
    <w:rsid w:val="00487DF1"/>
    <w:rsid w:val="00490893"/>
    <w:rsid w:val="00491E1E"/>
    <w:rsid w:val="0049216B"/>
    <w:rsid w:val="00492269"/>
    <w:rsid w:val="00493EF3"/>
    <w:rsid w:val="0049431C"/>
    <w:rsid w:val="004949D4"/>
    <w:rsid w:val="00494EEE"/>
    <w:rsid w:val="00495D7E"/>
    <w:rsid w:val="00495F8F"/>
    <w:rsid w:val="00496A12"/>
    <w:rsid w:val="0049701B"/>
    <w:rsid w:val="00497273"/>
    <w:rsid w:val="004978BD"/>
    <w:rsid w:val="00497BD7"/>
    <w:rsid w:val="004A0160"/>
    <w:rsid w:val="004A07B2"/>
    <w:rsid w:val="004A09E8"/>
    <w:rsid w:val="004A0DC1"/>
    <w:rsid w:val="004A11C3"/>
    <w:rsid w:val="004A1C28"/>
    <w:rsid w:val="004A1E4C"/>
    <w:rsid w:val="004A2F61"/>
    <w:rsid w:val="004A419A"/>
    <w:rsid w:val="004A41CD"/>
    <w:rsid w:val="004A442F"/>
    <w:rsid w:val="004A4AA0"/>
    <w:rsid w:val="004A5037"/>
    <w:rsid w:val="004A546F"/>
    <w:rsid w:val="004A5BE0"/>
    <w:rsid w:val="004A667C"/>
    <w:rsid w:val="004A6E21"/>
    <w:rsid w:val="004A7E68"/>
    <w:rsid w:val="004B021C"/>
    <w:rsid w:val="004B0486"/>
    <w:rsid w:val="004B0710"/>
    <w:rsid w:val="004B13C7"/>
    <w:rsid w:val="004B13F0"/>
    <w:rsid w:val="004B14D9"/>
    <w:rsid w:val="004B29EE"/>
    <w:rsid w:val="004B334C"/>
    <w:rsid w:val="004B4503"/>
    <w:rsid w:val="004B4518"/>
    <w:rsid w:val="004B500E"/>
    <w:rsid w:val="004B5353"/>
    <w:rsid w:val="004B5766"/>
    <w:rsid w:val="004B5A09"/>
    <w:rsid w:val="004B5ABC"/>
    <w:rsid w:val="004B5ECF"/>
    <w:rsid w:val="004B6014"/>
    <w:rsid w:val="004B6C9A"/>
    <w:rsid w:val="004B7BB9"/>
    <w:rsid w:val="004C0B87"/>
    <w:rsid w:val="004C1D04"/>
    <w:rsid w:val="004C20DC"/>
    <w:rsid w:val="004C238D"/>
    <w:rsid w:val="004C2B07"/>
    <w:rsid w:val="004C2BBE"/>
    <w:rsid w:val="004C2CEF"/>
    <w:rsid w:val="004C52A3"/>
    <w:rsid w:val="004C5830"/>
    <w:rsid w:val="004C668F"/>
    <w:rsid w:val="004C7E68"/>
    <w:rsid w:val="004D08EA"/>
    <w:rsid w:val="004D0B1B"/>
    <w:rsid w:val="004D0D88"/>
    <w:rsid w:val="004D1424"/>
    <w:rsid w:val="004D2639"/>
    <w:rsid w:val="004D2D46"/>
    <w:rsid w:val="004D2F71"/>
    <w:rsid w:val="004D34C6"/>
    <w:rsid w:val="004D3CE1"/>
    <w:rsid w:val="004D3D19"/>
    <w:rsid w:val="004D464C"/>
    <w:rsid w:val="004D4AC2"/>
    <w:rsid w:val="004D4D27"/>
    <w:rsid w:val="004D4E7C"/>
    <w:rsid w:val="004D52A4"/>
    <w:rsid w:val="004D5B33"/>
    <w:rsid w:val="004D5E19"/>
    <w:rsid w:val="004D6AB7"/>
    <w:rsid w:val="004D6FDC"/>
    <w:rsid w:val="004D748D"/>
    <w:rsid w:val="004D74D2"/>
    <w:rsid w:val="004D7B96"/>
    <w:rsid w:val="004E0B67"/>
    <w:rsid w:val="004E0F9E"/>
    <w:rsid w:val="004E12D7"/>
    <w:rsid w:val="004E1638"/>
    <w:rsid w:val="004E1755"/>
    <w:rsid w:val="004E27F7"/>
    <w:rsid w:val="004E29AA"/>
    <w:rsid w:val="004E2C88"/>
    <w:rsid w:val="004E37A6"/>
    <w:rsid w:val="004E39CC"/>
    <w:rsid w:val="004E3A36"/>
    <w:rsid w:val="004E46BB"/>
    <w:rsid w:val="004E4E86"/>
    <w:rsid w:val="004E5617"/>
    <w:rsid w:val="004E59B5"/>
    <w:rsid w:val="004E6D6F"/>
    <w:rsid w:val="004E6DB2"/>
    <w:rsid w:val="004E717A"/>
    <w:rsid w:val="004E72DD"/>
    <w:rsid w:val="004E763B"/>
    <w:rsid w:val="004E7A5E"/>
    <w:rsid w:val="004F05F2"/>
    <w:rsid w:val="004F0A9A"/>
    <w:rsid w:val="004F0C73"/>
    <w:rsid w:val="004F0F92"/>
    <w:rsid w:val="004F1184"/>
    <w:rsid w:val="004F11CD"/>
    <w:rsid w:val="004F1F87"/>
    <w:rsid w:val="004F1FBB"/>
    <w:rsid w:val="004F2FCF"/>
    <w:rsid w:val="004F33E3"/>
    <w:rsid w:val="004F3D39"/>
    <w:rsid w:val="004F4D75"/>
    <w:rsid w:val="004F58E9"/>
    <w:rsid w:val="004F629D"/>
    <w:rsid w:val="004F77DF"/>
    <w:rsid w:val="004F7922"/>
    <w:rsid w:val="004F7D79"/>
    <w:rsid w:val="005005A8"/>
    <w:rsid w:val="00502025"/>
    <w:rsid w:val="00502328"/>
    <w:rsid w:val="0050277D"/>
    <w:rsid w:val="00503165"/>
    <w:rsid w:val="005033F4"/>
    <w:rsid w:val="00503AE4"/>
    <w:rsid w:val="00503D79"/>
    <w:rsid w:val="00503E47"/>
    <w:rsid w:val="0050428A"/>
    <w:rsid w:val="00504F09"/>
    <w:rsid w:val="00505227"/>
    <w:rsid w:val="00505403"/>
    <w:rsid w:val="00506220"/>
    <w:rsid w:val="00506B5D"/>
    <w:rsid w:val="00506C9E"/>
    <w:rsid w:val="00506E49"/>
    <w:rsid w:val="00506FA3"/>
    <w:rsid w:val="005074EA"/>
    <w:rsid w:val="00507558"/>
    <w:rsid w:val="00510229"/>
    <w:rsid w:val="00510BAB"/>
    <w:rsid w:val="005115DE"/>
    <w:rsid w:val="00511663"/>
    <w:rsid w:val="00511D69"/>
    <w:rsid w:val="00511DC8"/>
    <w:rsid w:val="005135D6"/>
    <w:rsid w:val="00513623"/>
    <w:rsid w:val="00514172"/>
    <w:rsid w:val="005145F5"/>
    <w:rsid w:val="005167B0"/>
    <w:rsid w:val="005168D9"/>
    <w:rsid w:val="00516B78"/>
    <w:rsid w:val="00516C56"/>
    <w:rsid w:val="00520F9F"/>
    <w:rsid w:val="0052187D"/>
    <w:rsid w:val="00521A46"/>
    <w:rsid w:val="00521C3C"/>
    <w:rsid w:val="005225C5"/>
    <w:rsid w:val="00522BF7"/>
    <w:rsid w:val="0052393E"/>
    <w:rsid w:val="00523A79"/>
    <w:rsid w:val="00523C50"/>
    <w:rsid w:val="00523DDF"/>
    <w:rsid w:val="00523F56"/>
    <w:rsid w:val="005241BF"/>
    <w:rsid w:val="005244E3"/>
    <w:rsid w:val="00524943"/>
    <w:rsid w:val="005253C5"/>
    <w:rsid w:val="00526941"/>
    <w:rsid w:val="00527194"/>
    <w:rsid w:val="00527BCD"/>
    <w:rsid w:val="005303B6"/>
    <w:rsid w:val="00530403"/>
    <w:rsid w:val="005304B3"/>
    <w:rsid w:val="0053087F"/>
    <w:rsid w:val="005309B9"/>
    <w:rsid w:val="005312D0"/>
    <w:rsid w:val="005317B5"/>
    <w:rsid w:val="00531F70"/>
    <w:rsid w:val="00531FB0"/>
    <w:rsid w:val="00532907"/>
    <w:rsid w:val="00532920"/>
    <w:rsid w:val="00532EAB"/>
    <w:rsid w:val="0053355D"/>
    <w:rsid w:val="00533840"/>
    <w:rsid w:val="00533B73"/>
    <w:rsid w:val="00533D67"/>
    <w:rsid w:val="00534168"/>
    <w:rsid w:val="0053424D"/>
    <w:rsid w:val="00534480"/>
    <w:rsid w:val="00534968"/>
    <w:rsid w:val="0053541D"/>
    <w:rsid w:val="005356D1"/>
    <w:rsid w:val="00537C91"/>
    <w:rsid w:val="00540028"/>
    <w:rsid w:val="005407EF"/>
    <w:rsid w:val="00540C71"/>
    <w:rsid w:val="00541195"/>
    <w:rsid w:val="00541214"/>
    <w:rsid w:val="00541222"/>
    <w:rsid w:val="00541265"/>
    <w:rsid w:val="005427E9"/>
    <w:rsid w:val="00542859"/>
    <w:rsid w:val="005443F9"/>
    <w:rsid w:val="00544889"/>
    <w:rsid w:val="00544C0B"/>
    <w:rsid w:val="005451FB"/>
    <w:rsid w:val="00545DF8"/>
    <w:rsid w:val="00546360"/>
    <w:rsid w:val="00547104"/>
    <w:rsid w:val="005502E8"/>
    <w:rsid w:val="00550BA1"/>
    <w:rsid w:val="00550FE8"/>
    <w:rsid w:val="00551C96"/>
    <w:rsid w:val="00551EC7"/>
    <w:rsid w:val="00551F9B"/>
    <w:rsid w:val="00552EFE"/>
    <w:rsid w:val="00553396"/>
    <w:rsid w:val="00553C05"/>
    <w:rsid w:val="005548FE"/>
    <w:rsid w:val="005549E3"/>
    <w:rsid w:val="00554E1C"/>
    <w:rsid w:val="005551C3"/>
    <w:rsid w:val="005566E1"/>
    <w:rsid w:val="00556750"/>
    <w:rsid w:val="005573D6"/>
    <w:rsid w:val="00557811"/>
    <w:rsid w:val="00557A14"/>
    <w:rsid w:val="00560094"/>
    <w:rsid w:val="005602FF"/>
    <w:rsid w:val="0056056C"/>
    <w:rsid w:val="00560779"/>
    <w:rsid w:val="005608FF"/>
    <w:rsid w:val="0056095A"/>
    <w:rsid w:val="00561D65"/>
    <w:rsid w:val="00561E2C"/>
    <w:rsid w:val="005620B2"/>
    <w:rsid w:val="005623EF"/>
    <w:rsid w:val="00562A3D"/>
    <w:rsid w:val="00562DF0"/>
    <w:rsid w:val="00563508"/>
    <w:rsid w:val="00563597"/>
    <w:rsid w:val="005636ED"/>
    <w:rsid w:val="00564357"/>
    <w:rsid w:val="005644AA"/>
    <w:rsid w:val="00564AF7"/>
    <w:rsid w:val="00564D27"/>
    <w:rsid w:val="0056529B"/>
    <w:rsid w:val="0056532F"/>
    <w:rsid w:val="005655AE"/>
    <w:rsid w:val="005658F8"/>
    <w:rsid w:val="00565B62"/>
    <w:rsid w:val="00565EBF"/>
    <w:rsid w:val="00570B33"/>
    <w:rsid w:val="00571C90"/>
    <w:rsid w:val="00571F8A"/>
    <w:rsid w:val="005727C4"/>
    <w:rsid w:val="0057298F"/>
    <w:rsid w:val="00572B58"/>
    <w:rsid w:val="00572D18"/>
    <w:rsid w:val="0057347D"/>
    <w:rsid w:val="00574669"/>
    <w:rsid w:val="00574B63"/>
    <w:rsid w:val="00576596"/>
    <w:rsid w:val="00576CD8"/>
    <w:rsid w:val="00576EE8"/>
    <w:rsid w:val="00577068"/>
    <w:rsid w:val="00577397"/>
    <w:rsid w:val="005775A8"/>
    <w:rsid w:val="00577B5F"/>
    <w:rsid w:val="00577C03"/>
    <w:rsid w:val="0058084B"/>
    <w:rsid w:val="0058198E"/>
    <w:rsid w:val="00581E25"/>
    <w:rsid w:val="00581FEF"/>
    <w:rsid w:val="0058230D"/>
    <w:rsid w:val="005824A6"/>
    <w:rsid w:val="00582B36"/>
    <w:rsid w:val="00583191"/>
    <w:rsid w:val="00583694"/>
    <w:rsid w:val="005837EC"/>
    <w:rsid w:val="00584073"/>
    <w:rsid w:val="00584DA8"/>
    <w:rsid w:val="00586AD7"/>
    <w:rsid w:val="00586C76"/>
    <w:rsid w:val="00586E90"/>
    <w:rsid w:val="00586ED4"/>
    <w:rsid w:val="0058768D"/>
    <w:rsid w:val="005878FC"/>
    <w:rsid w:val="00587E16"/>
    <w:rsid w:val="005906B5"/>
    <w:rsid w:val="0059081B"/>
    <w:rsid w:val="00591338"/>
    <w:rsid w:val="005917E1"/>
    <w:rsid w:val="00591B81"/>
    <w:rsid w:val="00591CDA"/>
    <w:rsid w:val="00591F7A"/>
    <w:rsid w:val="005920D1"/>
    <w:rsid w:val="005920E5"/>
    <w:rsid w:val="00592129"/>
    <w:rsid w:val="00592396"/>
    <w:rsid w:val="005924D0"/>
    <w:rsid w:val="00592BCC"/>
    <w:rsid w:val="00592E11"/>
    <w:rsid w:val="005931ED"/>
    <w:rsid w:val="00593E68"/>
    <w:rsid w:val="00593EDB"/>
    <w:rsid w:val="0059442B"/>
    <w:rsid w:val="005945BA"/>
    <w:rsid w:val="00594B1B"/>
    <w:rsid w:val="005954DF"/>
    <w:rsid w:val="0059575C"/>
    <w:rsid w:val="00595AFC"/>
    <w:rsid w:val="005A0387"/>
    <w:rsid w:val="005A0606"/>
    <w:rsid w:val="005A0A30"/>
    <w:rsid w:val="005A0B78"/>
    <w:rsid w:val="005A10F9"/>
    <w:rsid w:val="005A170B"/>
    <w:rsid w:val="005A1FAC"/>
    <w:rsid w:val="005A20A5"/>
    <w:rsid w:val="005A212E"/>
    <w:rsid w:val="005A21D4"/>
    <w:rsid w:val="005A36D7"/>
    <w:rsid w:val="005A3B03"/>
    <w:rsid w:val="005A47F2"/>
    <w:rsid w:val="005A4E11"/>
    <w:rsid w:val="005A5120"/>
    <w:rsid w:val="005A5C98"/>
    <w:rsid w:val="005A71F1"/>
    <w:rsid w:val="005A740E"/>
    <w:rsid w:val="005A7708"/>
    <w:rsid w:val="005A7947"/>
    <w:rsid w:val="005A7A12"/>
    <w:rsid w:val="005A7DED"/>
    <w:rsid w:val="005A7FB3"/>
    <w:rsid w:val="005B21CB"/>
    <w:rsid w:val="005B2653"/>
    <w:rsid w:val="005B2C01"/>
    <w:rsid w:val="005B2C8B"/>
    <w:rsid w:val="005B327D"/>
    <w:rsid w:val="005B42CC"/>
    <w:rsid w:val="005B4454"/>
    <w:rsid w:val="005B44E2"/>
    <w:rsid w:val="005B4623"/>
    <w:rsid w:val="005B59F6"/>
    <w:rsid w:val="005B5E3F"/>
    <w:rsid w:val="005B62B7"/>
    <w:rsid w:val="005B6811"/>
    <w:rsid w:val="005B6D5B"/>
    <w:rsid w:val="005B6FD0"/>
    <w:rsid w:val="005B7A5C"/>
    <w:rsid w:val="005C0A8D"/>
    <w:rsid w:val="005C0F50"/>
    <w:rsid w:val="005C240F"/>
    <w:rsid w:val="005C24E8"/>
    <w:rsid w:val="005C2A1E"/>
    <w:rsid w:val="005C2C38"/>
    <w:rsid w:val="005C3271"/>
    <w:rsid w:val="005C42C4"/>
    <w:rsid w:val="005C5B44"/>
    <w:rsid w:val="005C5C28"/>
    <w:rsid w:val="005C6726"/>
    <w:rsid w:val="005C68D0"/>
    <w:rsid w:val="005C69F1"/>
    <w:rsid w:val="005C6B58"/>
    <w:rsid w:val="005C72D2"/>
    <w:rsid w:val="005C7988"/>
    <w:rsid w:val="005C7C70"/>
    <w:rsid w:val="005D0067"/>
    <w:rsid w:val="005D028D"/>
    <w:rsid w:val="005D07F5"/>
    <w:rsid w:val="005D0A81"/>
    <w:rsid w:val="005D0C1E"/>
    <w:rsid w:val="005D1575"/>
    <w:rsid w:val="005D16B7"/>
    <w:rsid w:val="005D286B"/>
    <w:rsid w:val="005D2E3A"/>
    <w:rsid w:val="005D39D5"/>
    <w:rsid w:val="005D4A38"/>
    <w:rsid w:val="005D5C16"/>
    <w:rsid w:val="005D65C2"/>
    <w:rsid w:val="005D67FB"/>
    <w:rsid w:val="005D683A"/>
    <w:rsid w:val="005D6B2F"/>
    <w:rsid w:val="005D6D10"/>
    <w:rsid w:val="005D6F9C"/>
    <w:rsid w:val="005D7031"/>
    <w:rsid w:val="005D70A4"/>
    <w:rsid w:val="005D7527"/>
    <w:rsid w:val="005E034B"/>
    <w:rsid w:val="005E1816"/>
    <w:rsid w:val="005E1D9E"/>
    <w:rsid w:val="005E30BA"/>
    <w:rsid w:val="005E322E"/>
    <w:rsid w:val="005E32A5"/>
    <w:rsid w:val="005E37DC"/>
    <w:rsid w:val="005E4681"/>
    <w:rsid w:val="005E553C"/>
    <w:rsid w:val="005E5A7D"/>
    <w:rsid w:val="005E6798"/>
    <w:rsid w:val="005E6C82"/>
    <w:rsid w:val="005E6DA3"/>
    <w:rsid w:val="005E72D7"/>
    <w:rsid w:val="005E73F4"/>
    <w:rsid w:val="005E7734"/>
    <w:rsid w:val="005E79E7"/>
    <w:rsid w:val="005E7F63"/>
    <w:rsid w:val="005F05E0"/>
    <w:rsid w:val="005F16E8"/>
    <w:rsid w:val="005F1D6D"/>
    <w:rsid w:val="005F2210"/>
    <w:rsid w:val="005F25AB"/>
    <w:rsid w:val="005F2639"/>
    <w:rsid w:val="005F278C"/>
    <w:rsid w:val="005F2B0B"/>
    <w:rsid w:val="005F36E1"/>
    <w:rsid w:val="005F3AD1"/>
    <w:rsid w:val="005F431F"/>
    <w:rsid w:val="005F44AC"/>
    <w:rsid w:val="005F4585"/>
    <w:rsid w:val="005F4E7A"/>
    <w:rsid w:val="005F507E"/>
    <w:rsid w:val="005F5610"/>
    <w:rsid w:val="005F5628"/>
    <w:rsid w:val="005F577A"/>
    <w:rsid w:val="005F5871"/>
    <w:rsid w:val="005F5F4A"/>
    <w:rsid w:val="005F6D49"/>
    <w:rsid w:val="005F6EB2"/>
    <w:rsid w:val="00600422"/>
    <w:rsid w:val="006005C9"/>
    <w:rsid w:val="00600A6F"/>
    <w:rsid w:val="00600A8B"/>
    <w:rsid w:val="00600B86"/>
    <w:rsid w:val="00601B1E"/>
    <w:rsid w:val="006027B0"/>
    <w:rsid w:val="006038A4"/>
    <w:rsid w:val="006042FB"/>
    <w:rsid w:val="006049E4"/>
    <w:rsid w:val="00604FA9"/>
    <w:rsid w:val="006052C7"/>
    <w:rsid w:val="0060566C"/>
    <w:rsid w:val="006066D0"/>
    <w:rsid w:val="00606B28"/>
    <w:rsid w:val="006071AC"/>
    <w:rsid w:val="00607413"/>
    <w:rsid w:val="00607DF5"/>
    <w:rsid w:val="006107A5"/>
    <w:rsid w:val="006109B2"/>
    <w:rsid w:val="00610E9E"/>
    <w:rsid w:val="00611634"/>
    <w:rsid w:val="0061188A"/>
    <w:rsid w:val="00611D60"/>
    <w:rsid w:val="00612BAE"/>
    <w:rsid w:val="00612FC0"/>
    <w:rsid w:val="006132A5"/>
    <w:rsid w:val="00614CBD"/>
    <w:rsid w:val="00616333"/>
    <w:rsid w:val="00616572"/>
    <w:rsid w:val="00616BC4"/>
    <w:rsid w:val="00617584"/>
    <w:rsid w:val="0061786E"/>
    <w:rsid w:val="0061787B"/>
    <w:rsid w:val="00617CDF"/>
    <w:rsid w:val="00620510"/>
    <w:rsid w:val="0062061F"/>
    <w:rsid w:val="00621553"/>
    <w:rsid w:val="00621A0F"/>
    <w:rsid w:val="006230D4"/>
    <w:rsid w:val="00624495"/>
    <w:rsid w:val="006244C3"/>
    <w:rsid w:val="0062499A"/>
    <w:rsid w:val="00624A70"/>
    <w:rsid w:val="00625469"/>
    <w:rsid w:val="00625808"/>
    <w:rsid w:val="006260D2"/>
    <w:rsid w:val="00626FE2"/>
    <w:rsid w:val="00627307"/>
    <w:rsid w:val="00627827"/>
    <w:rsid w:val="00627B74"/>
    <w:rsid w:val="00627C70"/>
    <w:rsid w:val="00630127"/>
    <w:rsid w:val="006301A0"/>
    <w:rsid w:val="00630785"/>
    <w:rsid w:val="00630A2F"/>
    <w:rsid w:val="00631551"/>
    <w:rsid w:val="00631BC3"/>
    <w:rsid w:val="00632171"/>
    <w:rsid w:val="006321BF"/>
    <w:rsid w:val="00632BFB"/>
    <w:rsid w:val="00632E38"/>
    <w:rsid w:val="00634230"/>
    <w:rsid w:val="006342A0"/>
    <w:rsid w:val="00634432"/>
    <w:rsid w:val="006347F7"/>
    <w:rsid w:val="0063507E"/>
    <w:rsid w:val="0063546C"/>
    <w:rsid w:val="006357F6"/>
    <w:rsid w:val="006358FB"/>
    <w:rsid w:val="00635CF4"/>
    <w:rsid w:val="00636452"/>
    <w:rsid w:val="006366DD"/>
    <w:rsid w:val="0063674F"/>
    <w:rsid w:val="006378D3"/>
    <w:rsid w:val="00640594"/>
    <w:rsid w:val="00640898"/>
    <w:rsid w:val="00641000"/>
    <w:rsid w:val="00641145"/>
    <w:rsid w:val="00641325"/>
    <w:rsid w:val="006414DB"/>
    <w:rsid w:val="0064172B"/>
    <w:rsid w:val="006421F9"/>
    <w:rsid w:val="00642384"/>
    <w:rsid w:val="00642524"/>
    <w:rsid w:val="006425C9"/>
    <w:rsid w:val="006426EB"/>
    <w:rsid w:val="00642849"/>
    <w:rsid w:val="00642E3B"/>
    <w:rsid w:val="0064393A"/>
    <w:rsid w:val="00643A7F"/>
    <w:rsid w:val="00643C6D"/>
    <w:rsid w:val="00643D9E"/>
    <w:rsid w:val="006440D6"/>
    <w:rsid w:val="0064423C"/>
    <w:rsid w:val="00644D85"/>
    <w:rsid w:val="00645B27"/>
    <w:rsid w:val="00645D5C"/>
    <w:rsid w:val="00645EA9"/>
    <w:rsid w:val="00645ED1"/>
    <w:rsid w:val="0064635B"/>
    <w:rsid w:val="006464F9"/>
    <w:rsid w:val="0064683D"/>
    <w:rsid w:val="00646963"/>
    <w:rsid w:val="00646EB6"/>
    <w:rsid w:val="0064706C"/>
    <w:rsid w:val="0064789E"/>
    <w:rsid w:val="0065051E"/>
    <w:rsid w:val="00650B6F"/>
    <w:rsid w:val="00650F7B"/>
    <w:rsid w:val="006512C8"/>
    <w:rsid w:val="006514E4"/>
    <w:rsid w:val="0065198B"/>
    <w:rsid w:val="006521C1"/>
    <w:rsid w:val="0065271F"/>
    <w:rsid w:val="006527D0"/>
    <w:rsid w:val="00652A8D"/>
    <w:rsid w:val="00652E91"/>
    <w:rsid w:val="00652FD2"/>
    <w:rsid w:val="0065310F"/>
    <w:rsid w:val="006538A8"/>
    <w:rsid w:val="006542DB"/>
    <w:rsid w:val="006546F5"/>
    <w:rsid w:val="00654CBA"/>
    <w:rsid w:val="00654F9D"/>
    <w:rsid w:val="0065504F"/>
    <w:rsid w:val="006559B9"/>
    <w:rsid w:val="00657C49"/>
    <w:rsid w:val="006602D3"/>
    <w:rsid w:val="00660A25"/>
    <w:rsid w:val="006618BF"/>
    <w:rsid w:val="0066198B"/>
    <w:rsid w:val="00662D6D"/>
    <w:rsid w:val="0066388C"/>
    <w:rsid w:val="00663EAB"/>
    <w:rsid w:val="00664197"/>
    <w:rsid w:val="00664A76"/>
    <w:rsid w:val="00664F2F"/>
    <w:rsid w:val="006658CF"/>
    <w:rsid w:val="006660CF"/>
    <w:rsid w:val="006660EC"/>
    <w:rsid w:val="00666383"/>
    <w:rsid w:val="0066649A"/>
    <w:rsid w:val="00666C92"/>
    <w:rsid w:val="00666FF1"/>
    <w:rsid w:val="006673F8"/>
    <w:rsid w:val="0066740E"/>
    <w:rsid w:val="00667A0D"/>
    <w:rsid w:val="006715D6"/>
    <w:rsid w:val="00671D35"/>
    <w:rsid w:val="006720A0"/>
    <w:rsid w:val="006722A8"/>
    <w:rsid w:val="00672944"/>
    <w:rsid w:val="00672AC4"/>
    <w:rsid w:val="00673FAF"/>
    <w:rsid w:val="00674A68"/>
    <w:rsid w:val="0067510C"/>
    <w:rsid w:val="006758B8"/>
    <w:rsid w:val="006761AE"/>
    <w:rsid w:val="0067625B"/>
    <w:rsid w:val="00676653"/>
    <w:rsid w:val="00677554"/>
    <w:rsid w:val="00680208"/>
    <w:rsid w:val="00680714"/>
    <w:rsid w:val="0068077C"/>
    <w:rsid w:val="00680ACA"/>
    <w:rsid w:val="006816D9"/>
    <w:rsid w:val="0068178A"/>
    <w:rsid w:val="006817BA"/>
    <w:rsid w:val="00681A55"/>
    <w:rsid w:val="00681FE5"/>
    <w:rsid w:val="00682437"/>
    <w:rsid w:val="00682C84"/>
    <w:rsid w:val="00683394"/>
    <w:rsid w:val="0068384F"/>
    <w:rsid w:val="006839E5"/>
    <w:rsid w:val="006842E4"/>
    <w:rsid w:val="006844C4"/>
    <w:rsid w:val="006846B5"/>
    <w:rsid w:val="00684C92"/>
    <w:rsid w:val="006857C8"/>
    <w:rsid w:val="006857DB"/>
    <w:rsid w:val="006861B6"/>
    <w:rsid w:val="00686BF9"/>
    <w:rsid w:val="00687A53"/>
    <w:rsid w:val="00687F27"/>
    <w:rsid w:val="00690777"/>
    <w:rsid w:val="00690BC6"/>
    <w:rsid w:val="006912C1"/>
    <w:rsid w:val="006915ED"/>
    <w:rsid w:val="00691695"/>
    <w:rsid w:val="0069242E"/>
    <w:rsid w:val="00692E48"/>
    <w:rsid w:val="006933E3"/>
    <w:rsid w:val="006934BE"/>
    <w:rsid w:val="00693F80"/>
    <w:rsid w:val="00694282"/>
    <w:rsid w:val="00694377"/>
    <w:rsid w:val="00694878"/>
    <w:rsid w:val="00694D1E"/>
    <w:rsid w:val="00694E81"/>
    <w:rsid w:val="006952B5"/>
    <w:rsid w:val="00695898"/>
    <w:rsid w:val="00695A75"/>
    <w:rsid w:val="00697474"/>
    <w:rsid w:val="00697850"/>
    <w:rsid w:val="006A0F28"/>
    <w:rsid w:val="006A13EC"/>
    <w:rsid w:val="006A2F7A"/>
    <w:rsid w:val="006A3608"/>
    <w:rsid w:val="006A3EF2"/>
    <w:rsid w:val="006A44F5"/>
    <w:rsid w:val="006A45CF"/>
    <w:rsid w:val="006A511E"/>
    <w:rsid w:val="006A5775"/>
    <w:rsid w:val="006A5FD6"/>
    <w:rsid w:val="006A632F"/>
    <w:rsid w:val="006A6569"/>
    <w:rsid w:val="006A69C5"/>
    <w:rsid w:val="006A78A3"/>
    <w:rsid w:val="006A78DC"/>
    <w:rsid w:val="006B0485"/>
    <w:rsid w:val="006B0980"/>
    <w:rsid w:val="006B0DF2"/>
    <w:rsid w:val="006B1472"/>
    <w:rsid w:val="006B1499"/>
    <w:rsid w:val="006B14A2"/>
    <w:rsid w:val="006B14A5"/>
    <w:rsid w:val="006B2950"/>
    <w:rsid w:val="006B2DD7"/>
    <w:rsid w:val="006B2FE6"/>
    <w:rsid w:val="006B458A"/>
    <w:rsid w:val="006B5C76"/>
    <w:rsid w:val="006B5F15"/>
    <w:rsid w:val="006B6213"/>
    <w:rsid w:val="006B637C"/>
    <w:rsid w:val="006B7FB7"/>
    <w:rsid w:val="006C0E0A"/>
    <w:rsid w:val="006C111B"/>
    <w:rsid w:val="006C19AE"/>
    <w:rsid w:val="006C27A7"/>
    <w:rsid w:val="006C28BE"/>
    <w:rsid w:val="006C2C59"/>
    <w:rsid w:val="006C3AB7"/>
    <w:rsid w:val="006C5C00"/>
    <w:rsid w:val="006C5CB8"/>
    <w:rsid w:val="006C5CE3"/>
    <w:rsid w:val="006C5D71"/>
    <w:rsid w:val="006C75F8"/>
    <w:rsid w:val="006C793A"/>
    <w:rsid w:val="006D0E1C"/>
    <w:rsid w:val="006D10AA"/>
    <w:rsid w:val="006D14CF"/>
    <w:rsid w:val="006D1944"/>
    <w:rsid w:val="006D1D0D"/>
    <w:rsid w:val="006D21EB"/>
    <w:rsid w:val="006D24CE"/>
    <w:rsid w:val="006D2BE7"/>
    <w:rsid w:val="006D50EF"/>
    <w:rsid w:val="006D5BE5"/>
    <w:rsid w:val="006D67A9"/>
    <w:rsid w:val="006D6CCB"/>
    <w:rsid w:val="006D6FDE"/>
    <w:rsid w:val="006D743E"/>
    <w:rsid w:val="006D7EDE"/>
    <w:rsid w:val="006E03D0"/>
    <w:rsid w:val="006E04AE"/>
    <w:rsid w:val="006E11EE"/>
    <w:rsid w:val="006E1604"/>
    <w:rsid w:val="006E1816"/>
    <w:rsid w:val="006E1C5F"/>
    <w:rsid w:val="006E220E"/>
    <w:rsid w:val="006E33F1"/>
    <w:rsid w:val="006E3593"/>
    <w:rsid w:val="006E367E"/>
    <w:rsid w:val="006E37D7"/>
    <w:rsid w:val="006E3A43"/>
    <w:rsid w:val="006E42F2"/>
    <w:rsid w:val="006E478B"/>
    <w:rsid w:val="006E4E32"/>
    <w:rsid w:val="006E4E88"/>
    <w:rsid w:val="006E51F9"/>
    <w:rsid w:val="006E5E93"/>
    <w:rsid w:val="006E6460"/>
    <w:rsid w:val="006E7252"/>
    <w:rsid w:val="006E77D1"/>
    <w:rsid w:val="006E7CDF"/>
    <w:rsid w:val="006E7DAA"/>
    <w:rsid w:val="006F028E"/>
    <w:rsid w:val="006F0B11"/>
    <w:rsid w:val="006F147A"/>
    <w:rsid w:val="006F24C6"/>
    <w:rsid w:val="006F2822"/>
    <w:rsid w:val="006F29EA"/>
    <w:rsid w:val="006F44E6"/>
    <w:rsid w:val="006F545F"/>
    <w:rsid w:val="006F5664"/>
    <w:rsid w:val="006F5899"/>
    <w:rsid w:val="006F63AF"/>
    <w:rsid w:val="006F65B8"/>
    <w:rsid w:val="006F6C05"/>
    <w:rsid w:val="007003A2"/>
    <w:rsid w:val="007016D4"/>
    <w:rsid w:val="00701BDD"/>
    <w:rsid w:val="00703A92"/>
    <w:rsid w:val="00703BAF"/>
    <w:rsid w:val="007040C0"/>
    <w:rsid w:val="00704A3F"/>
    <w:rsid w:val="00705161"/>
    <w:rsid w:val="00705689"/>
    <w:rsid w:val="00705E11"/>
    <w:rsid w:val="007067D6"/>
    <w:rsid w:val="00707543"/>
    <w:rsid w:val="00710362"/>
    <w:rsid w:val="00711013"/>
    <w:rsid w:val="007115BF"/>
    <w:rsid w:val="00711A28"/>
    <w:rsid w:val="0071216D"/>
    <w:rsid w:val="00712306"/>
    <w:rsid w:val="00712398"/>
    <w:rsid w:val="00712448"/>
    <w:rsid w:val="00712481"/>
    <w:rsid w:val="00712626"/>
    <w:rsid w:val="00715E30"/>
    <w:rsid w:val="00716ABF"/>
    <w:rsid w:val="007174FD"/>
    <w:rsid w:val="007178F6"/>
    <w:rsid w:val="00717BA7"/>
    <w:rsid w:val="00717CCF"/>
    <w:rsid w:val="00717E8D"/>
    <w:rsid w:val="00720354"/>
    <w:rsid w:val="0072093C"/>
    <w:rsid w:val="00721D1C"/>
    <w:rsid w:val="00722065"/>
    <w:rsid w:val="00722BE5"/>
    <w:rsid w:val="00722E23"/>
    <w:rsid w:val="007231FB"/>
    <w:rsid w:val="0072337C"/>
    <w:rsid w:val="007236D6"/>
    <w:rsid w:val="00723732"/>
    <w:rsid w:val="0072385B"/>
    <w:rsid w:val="00724196"/>
    <w:rsid w:val="007248BE"/>
    <w:rsid w:val="00724F59"/>
    <w:rsid w:val="007254A7"/>
    <w:rsid w:val="00725611"/>
    <w:rsid w:val="00725A9E"/>
    <w:rsid w:val="00725D3F"/>
    <w:rsid w:val="00725F98"/>
    <w:rsid w:val="00726C14"/>
    <w:rsid w:val="0073135C"/>
    <w:rsid w:val="00731C0A"/>
    <w:rsid w:val="007323DD"/>
    <w:rsid w:val="007324E6"/>
    <w:rsid w:val="007331E0"/>
    <w:rsid w:val="00733629"/>
    <w:rsid w:val="007336EE"/>
    <w:rsid w:val="00733EAF"/>
    <w:rsid w:val="007341FF"/>
    <w:rsid w:val="007351DC"/>
    <w:rsid w:val="00735981"/>
    <w:rsid w:val="00735DE7"/>
    <w:rsid w:val="00736519"/>
    <w:rsid w:val="007368B5"/>
    <w:rsid w:val="00736944"/>
    <w:rsid w:val="00736D77"/>
    <w:rsid w:val="007372BA"/>
    <w:rsid w:val="0073746D"/>
    <w:rsid w:val="00737EF7"/>
    <w:rsid w:val="007401D9"/>
    <w:rsid w:val="00740884"/>
    <w:rsid w:val="00740F23"/>
    <w:rsid w:val="007412AE"/>
    <w:rsid w:val="00741A64"/>
    <w:rsid w:val="0074218B"/>
    <w:rsid w:val="007428C6"/>
    <w:rsid w:val="007429BD"/>
    <w:rsid w:val="00743086"/>
    <w:rsid w:val="00743B53"/>
    <w:rsid w:val="007445EE"/>
    <w:rsid w:val="00744869"/>
    <w:rsid w:val="00745E0D"/>
    <w:rsid w:val="0074687F"/>
    <w:rsid w:val="007471ED"/>
    <w:rsid w:val="00747566"/>
    <w:rsid w:val="007508CF"/>
    <w:rsid w:val="00751947"/>
    <w:rsid w:val="00752057"/>
    <w:rsid w:val="007535FB"/>
    <w:rsid w:val="00753B15"/>
    <w:rsid w:val="0075442C"/>
    <w:rsid w:val="00755031"/>
    <w:rsid w:val="00755775"/>
    <w:rsid w:val="00756A6D"/>
    <w:rsid w:val="00756CB5"/>
    <w:rsid w:val="007571DC"/>
    <w:rsid w:val="00757718"/>
    <w:rsid w:val="00757CC0"/>
    <w:rsid w:val="00760255"/>
    <w:rsid w:val="007604B3"/>
    <w:rsid w:val="007608C3"/>
    <w:rsid w:val="00760E32"/>
    <w:rsid w:val="00761919"/>
    <w:rsid w:val="00761A5A"/>
    <w:rsid w:val="00761C8D"/>
    <w:rsid w:val="00762388"/>
    <w:rsid w:val="00763973"/>
    <w:rsid w:val="00763AEC"/>
    <w:rsid w:val="0076406C"/>
    <w:rsid w:val="007648D8"/>
    <w:rsid w:val="00764C17"/>
    <w:rsid w:val="00764D83"/>
    <w:rsid w:val="00765700"/>
    <w:rsid w:val="00765A5A"/>
    <w:rsid w:val="00765EA1"/>
    <w:rsid w:val="007668F7"/>
    <w:rsid w:val="007668F9"/>
    <w:rsid w:val="007673ED"/>
    <w:rsid w:val="0076790C"/>
    <w:rsid w:val="00767AE5"/>
    <w:rsid w:val="00767E73"/>
    <w:rsid w:val="0077042F"/>
    <w:rsid w:val="00770583"/>
    <w:rsid w:val="007706E3"/>
    <w:rsid w:val="00771A3A"/>
    <w:rsid w:val="0077200E"/>
    <w:rsid w:val="007724D8"/>
    <w:rsid w:val="007726CC"/>
    <w:rsid w:val="007728B6"/>
    <w:rsid w:val="00772FEB"/>
    <w:rsid w:val="00773235"/>
    <w:rsid w:val="007737B7"/>
    <w:rsid w:val="007739E5"/>
    <w:rsid w:val="00773B25"/>
    <w:rsid w:val="007747B6"/>
    <w:rsid w:val="0077482A"/>
    <w:rsid w:val="00774A3F"/>
    <w:rsid w:val="007759AD"/>
    <w:rsid w:val="00775DCD"/>
    <w:rsid w:val="00776432"/>
    <w:rsid w:val="00776525"/>
    <w:rsid w:val="0077663F"/>
    <w:rsid w:val="007768EF"/>
    <w:rsid w:val="00776CCB"/>
    <w:rsid w:val="00777748"/>
    <w:rsid w:val="007802AA"/>
    <w:rsid w:val="00780815"/>
    <w:rsid w:val="007808F9"/>
    <w:rsid w:val="007809D5"/>
    <w:rsid w:val="007809FE"/>
    <w:rsid w:val="007812BB"/>
    <w:rsid w:val="007818F6"/>
    <w:rsid w:val="0078195C"/>
    <w:rsid w:val="00781CBE"/>
    <w:rsid w:val="007825F1"/>
    <w:rsid w:val="007826F8"/>
    <w:rsid w:val="00782FF4"/>
    <w:rsid w:val="007836E1"/>
    <w:rsid w:val="007845C6"/>
    <w:rsid w:val="007852EE"/>
    <w:rsid w:val="007853AE"/>
    <w:rsid w:val="0078578F"/>
    <w:rsid w:val="00785ADA"/>
    <w:rsid w:val="00785FDC"/>
    <w:rsid w:val="007868C6"/>
    <w:rsid w:val="00786B6E"/>
    <w:rsid w:val="00786BDA"/>
    <w:rsid w:val="00786C1A"/>
    <w:rsid w:val="00787636"/>
    <w:rsid w:val="00787768"/>
    <w:rsid w:val="00787787"/>
    <w:rsid w:val="00790E93"/>
    <w:rsid w:val="00791F02"/>
    <w:rsid w:val="00791FAC"/>
    <w:rsid w:val="0079276A"/>
    <w:rsid w:val="00792C84"/>
    <w:rsid w:val="007933E4"/>
    <w:rsid w:val="007934F6"/>
    <w:rsid w:val="00793874"/>
    <w:rsid w:val="00793E21"/>
    <w:rsid w:val="00794573"/>
    <w:rsid w:val="00795528"/>
    <w:rsid w:val="00795F20"/>
    <w:rsid w:val="00796656"/>
    <w:rsid w:val="00796705"/>
    <w:rsid w:val="0079748F"/>
    <w:rsid w:val="007974AD"/>
    <w:rsid w:val="007A16D8"/>
    <w:rsid w:val="007A23FC"/>
    <w:rsid w:val="007A24EC"/>
    <w:rsid w:val="007A2934"/>
    <w:rsid w:val="007A3106"/>
    <w:rsid w:val="007A3823"/>
    <w:rsid w:val="007A3BB2"/>
    <w:rsid w:val="007A3E89"/>
    <w:rsid w:val="007A3FA7"/>
    <w:rsid w:val="007A4961"/>
    <w:rsid w:val="007A5036"/>
    <w:rsid w:val="007A56D8"/>
    <w:rsid w:val="007A5EE6"/>
    <w:rsid w:val="007A7327"/>
    <w:rsid w:val="007A73D5"/>
    <w:rsid w:val="007A73F6"/>
    <w:rsid w:val="007A769C"/>
    <w:rsid w:val="007A7B3E"/>
    <w:rsid w:val="007A7D88"/>
    <w:rsid w:val="007A7F3A"/>
    <w:rsid w:val="007B1F20"/>
    <w:rsid w:val="007B2922"/>
    <w:rsid w:val="007B3324"/>
    <w:rsid w:val="007B344C"/>
    <w:rsid w:val="007B34CB"/>
    <w:rsid w:val="007B39E7"/>
    <w:rsid w:val="007B4E99"/>
    <w:rsid w:val="007B5323"/>
    <w:rsid w:val="007B5718"/>
    <w:rsid w:val="007B5CB6"/>
    <w:rsid w:val="007B5F3E"/>
    <w:rsid w:val="007B606A"/>
    <w:rsid w:val="007B71D9"/>
    <w:rsid w:val="007B74B0"/>
    <w:rsid w:val="007B7849"/>
    <w:rsid w:val="007B7D9F"/>
    <w:rsid w:val="007C0308"/>
    <w:rsid w:val="007C05E8"/>
    <w:rsid w:val="007C0FDA"/>
    <w:rsid w:val="007C1D3E"/>
    <w:rsid w:val="007C1E46"/>
    <w:rsid w:val="007C20BE"/>
    <w:rsid w:val="007C2908"/>
    <w:rsid w:val="007C29AE"/>
    <w:rsid w:val="007C2FBE"/>
    <w:rsid w:val="007C33B7"/>
    <w:rsid w:val="007C343E"/>
    <w:rsid w:val="007C3472"/>
    <w:rsid w:val="007C3BF9"/>
    <w:rsid w:val="007C4189"/>
    <w:rsid w:val="007C49B8"/>
    <w:rsid w:val="007C530F"/>
    <w:rsid w:val="007C5FAD"/>
    <w:rsid w:val="007C62BD"/>
    <w:rsid w:val="007C6B7F"/>
    <w:rsid w:val="007C7A3C"/>
    <w:rsid w:val="007C7F4E"/>
    <w:rsid w:val="007D0C2D"/>
    <w:rsid w:val="007D10DA"/>
    <w:rsid w:val="007D1A86"/>
    <w:rsid w:val="007D228B"/>
    <w:rsid w:val="007D2694"/>
    <w:rsid w:val="007D2920"/>
    <w:rsid w:val="007D3478"/>
    <w:rsid w:val="007D3CDF"/>
    <w:rsid w:val="007D4CA6"/>
    <w:rsid w:val="007D4F4D"/>
    <w:rsid w:val="007D64B0"/>
    <w:rsid w:val="007D65A7"/>
    <w:rsid w:val="007D69B8"/>
    <w:rsid w:val="007D6CFC"/>
    <w:rsid w:val="007D7920"/>
    <w:rsid w:val="007D7D5F"/>
    <w:rsid w:val="007E00BF"/>
    <w:rsid w:val="007E058D"/>
    <w:rsid w:val="007E2900"/>
    <w:rsid w:val="007E29E6"/>
    <w:rsid w:val="007E29E7"/>
    <w:rsid w:val="007E4122"/>
    <w:rsid w:val="007E49EA"/>
    <w:rsid w:val="007E5005"/>
    <w:rsid w:val="007E5736"/>
    <w:rsid w:val="007E5D37"/>
    <w:rsid w:val="007E64F5"/>
    <w:rsid w:val="007E6581"/>
    <w:rsid w:val="007E66F7"/>
    <w:rsid w:val="007E6F7F"/>
    <w:rsid w:val="007F0D29"/>
    <w:rsid w:val="007F0D33"/>
    <w:rsid w:val="007F11DF"/>
    <w:rsid w:val="007F193B"/>
    <w:rsid w:val="007F1A0D"/>
    <w:rsid w:val="007F1B1E"/>
    <w:rsid w:val="007F2610"/>
    <w:rsid w:val="007F2709"/>
    <w:rsid w:val="007F370D"/>
    <w:rsid w:val="007F3B30"/>
    <w:rsid w:val="007F3C11"/>
    <w:rsid w:val="007F3EC1"/>
    <w:rsid w:val="007F56F7"/>
    <w:rsid w:val="007F6110"/>
    <w:rsid w:val="007F7590"/>
    <w:rsid w:val="007F791C"/>
    <w:rsid w:val="00801124"/>
    <w:rsid w:val="00801145"/>
    <w:rsid w:val="008013B5"/>
    <w:rsid w:val="008017E0"/>
    <w:rsid w:val="00801D92"/>
    <w:rsid w:val="00801E3E"/>
    <w:rsid w:val="0080237B"/>
    <w:rsid w:val="008023C6"/>
    <w:rsid w:val="0080273A"/>
    <w:rsid w:val="0080444E"/>
    <w:rsid w:val="00806678"/>
    <w:rsid w:val="00806993"/>
    <w:rsid w:val="0080786A"/>
    <w:rsid w:val="00810184"/>
    <w:rsid w:val="00810400"/>
    <w:rsid w:val="008117F9"/>
    <w:rsid w:val="00811BF1"/>
    <w:rsid w:val="0081246D"/>
    <w:rsid w:val="0081251B"/>
    <w:rsid w:val="00812AD0"/>
    <w:rsid w:val="00813C94"/>
    <w:rsid w:val="00813D6E"/>
    <w:rsid w:val="00815665"/>
    <w:rsid w:val="00815E39"/>
    <w:rsid w:val="008160EB"/>
    <w:rsid w:val="00816414"/>
    <w:rsid w:val="008165FB"/>
    <w:rsid w:val="00816B19"/>
    <w:rsid w:val="00817292"/>
    <w:rsid w:val="0081729D"/>
    <w:rsid w:val="0082105A"/>
    <w:rsid w:val="00821088"/>
    <w:rsid w:val="008210F4"/>
    <w:rsid w:val="00821178"/>
    <w:rsid w:val="0082174A"/>
    <w:rsid w:val="008220E1"/>
    <w:rsid w:val="0082250A"/>
    <w:rsid w:val="00822C6B"/>
    <w:rsid w:val="008234F0"/>
    <w:rsid w:val="00823705"/>
    <w:rsid w:val="008243EA"/>
    <w:rsid w:val="00824B8D"/>
    <w:rsid w:val="00824B9D"/>
    <w:rsid w:val="00824D45"/>
    <w:rsid w:val="00824D83"/>
    <w:rsid w:val="00825095"/>
    <w:rsid w:val="008255A5"/>
    <w:rsid w:val="008256EA"/>
    <w:rsid w:val="00825896"/>
    <w:rsid w:val="0082692A"/>
    <w:rsid w:val="00826E36"/>
    <w:rsid w:val="0082745B"/>
    <w:rsid w:val="008274A8"/>
    <w:rsid w:val="00830006"/>
    <w:rsid w:val="0083034C"/>
    <w:rsid w:val="00830472"/>
    <w:rsid w:val="00830BBF"/>
    <w:rsid w:val="008328D6"/>
    <w:rsid w:val="00832CD8"/>
    <w:rsid w:val="00832E33"/>
    <w:rsid w:val="0083345B"/>
    <w:rsid w:val="008340EC"/>
    <w:rsid w:val="00834400"/>
    <w:rsid w:val="00834443"/>
    <w:rsid w:val="00834BA7"/>
    <w:rsid w:val="00834DC5"/>
    <w:rsid w:val="00834E9C"/>
    <w:rsid w:val="0083541D"/>
    <w:rsid w:val="008357EF"/>
    <w:rsid w:val="008359A4"/>
    <w:rsid w:val="0083696E"/>
    <w:rsid w:val="00836D74"/>
    <w:rsid w:val="00836FB2"/>
    <w:rsid w:val="008371C6"/>
    <w:rsid w:val="0083787B"/>
    <w:rsid w:val="00840099"/>
    <w:rsid w:val="008407B6"/>
    <w:rsid w:val="00840839"/>
    <w:rsid w:val="008413E4"/>
    <w:rsid w:val="00841649"/>
    <w:rsid w:val="008425E4"/>
    <w:rsid w:val="00842699"/>
    <w:rsid w:val="008426BA"/>
    <w:rsid w:val="00842A54"/>
    <w:rsid w:val="00842AD6"/>
    <w:rsid w:val="0084391E"/>
    <w:rsid w:val="00843C83"/>
    <w:rsid w:val="00843C9B"/>
    <w:rsid w:val="0084452B"/>
    <w:rsid w:val="008446D9"/>
    <w:rsid w:val="00845925"/>
    <w:rsid w:val="00845AC3"/>
    <w:rsid w:val="00846060"/>
    <w:rsid w:val="00846D2F"/>
    <w:rsid w:val="008475D0"/>
    <w:rsid w:val="00847C61"/>
    <w:rsid w:val="00851E7B"/>
    <w:rsid w:val="00852E81"/>
    <w:rsid w:val="008549DA"/>
    <w:rsid w:val="00854F2A"/>
    <w:rsid w:val="00854FA1"/>
    <w:rsid w:val="00855299"/>
    <w:rsid w:val="00855B55"/>
    <w:rsid w:val="00855CBA"/>
    <w:rsid w:val="00855F83"/>
    <w:rsid w:val="0085622F"/>
    <w:rsid w:val="008562CC"/>
    <w:rsid w:val="008565AF"/>
    <w:rsid w:val="008567D9"/>
    <w:rsid w:val="008570B8"/>
    <w:rsid w:val="008576EF"/>
    <w:rsid w:val="00857773"/>
    <w:rsid w:val="00857F94"/>
    <w:rsid w:val="00857FE0"/>
    <w:rsid w:val="00860577"/>
    <w:rsid w:val="00861594"/>
    <w:rsid w:val="00861B7E"/>
    <w:rsid w:val="00861DD2"/>
    <w:rsid w:val="00862016"/>
    <w:rsid w:val="008636B3"/>
    <w:rsid w:val="00864166"/>
    <w:rsid w:val="00864256"/>
    <w:rsid w:val="0086474F"/>
    <w:rsid w:val="008652FC"/>
    <w:rsid w:val="00865B6B"/>
    <w:rsid w:val="00865BCC"/>
    <w:rsid w:val="00865E1B"/>
    <w:rsid w:val="00866324"/>
    <w:rsid w:val="00866665"/>
    <w:rsid w:val="0086721E"/>
    <w:rsid w:val="008709FB"/>
    <w:rsid w:val="00870AEE"/>
    <w:rsid w:val="00872AB4"/>
    <w:rsid w:val="00872F03"/>
    <w:rsid w:val="00873274"/>
    <w:rsid w:val="00873CA8"/>
    <w:rsid w:val="008740AA"/>
    <w:rsid w:val="008741CA"/>
    <w:rsid w:val="0087424D"/>
    <w:rsid w:val="008743B6"/>
    <w:rsid w:val="00874A11"/>
    <w:rsid w:val="00874FCC"/>
    <w:rsid w:val="008751EA"/>
    <w:rsid w:val="0087662A"/>
    <w:rsid w:val="0087696A"/>
    <w:rsid w:val="008776BD"/>
    <w:rsid w:val="00880740"/>
    <w:rsid w:val="00882BB7"/>
    <w:rsid w:val="00882BF0"/>
    <w:rsid w:val="00882C83"/>
    <w:rsid w:val="00882ED5"/>
    <w:rsid w:val="00882F69"/>
    <w:rsid w:val="0088381D"/>
    <w:rsid w:val="00883918"/>
    <w:rsid w:val="00884106"/>
    <w:rsid w:val="008842A8"/>
    <w:rsid w:val="008845AB"/>
    <w:rsid w:val="00885417"/>
    <w:rsid w:val="00885B65"/>
    <w:rsid w:val="0088639F"/>
    <w:rsid w:val="00886499"/>
    <w:rsid w:val="00886A0D"/>
    <w:rsid w:val="0088738C"/>
    <w:rsid w:val="00887574"/>
    <w:rsid w:val="00887651"/>
    <w:rsid w:val="00887D00"/>
    <w:rsid w:val="00887F35"/>
    <w:rsid w:val="00890A62"/>
    <w:rsid w:val="00891CE9"/>
    <w:rsid w:val="0089205D"/>
    <w:rsid w:val="0089272F"/>
    <w:rsid w:val="00892E39"/>
    <w:rsid w:val="00893261"/>
    <w:rsid w:val="008934E3"/>
    <w:rsid w:val="00893542"/>
    <w:rsid w:val="00893670"/>
    <w:rsid w:val="008938D6"/>
    <w:rsid w:val="00893CBC"/>
    <w:rsid w:val="00893D05"/>
    <w:rsid w:val="008949A1"/>
    <w:rsid w:val="00894A75"/>
    <w:rsid w:val="00894BB3"/>
    <w:rsid w:val="00895656"/>
    <w:rsid w:val="00895A9B"/>
    <w:rsid w:val="00896667"/>
    <w:rsid w:val="008976A9"/>
    <w:rsid w:val="008A0B35"/>
    <w:rsid w:val="008A0FE0"/>
    <w:rsid w:val="008A13CD"/>
    <w:rsid w:val="008A20FB"/>
    <w:rsid w:val="008A2469"/>
    <w:rsid w:val="008A25D6"/>
    <w:rsid w:val="008A293F"/>
    <w:rsid w:val="008A2B84"/>
    <w:rsid w:val="008A31B2"/>
    <w:rsid w:val="008A377D"/>
    <w:rsid w:val="008A3812"/>
    <w:rsid w:val="008A38F6"/>
    <w:rsid w:val="008A4759"/>
    <w:rsid w:val="008A4ADA"/>
    <w:rsid w:val="008A4EFF"/>
    <w:rsid w:val="008A4FEA"/>
    <w:rsid w:val="008A5089"/>
    <w:rsid w:val="008A5465"/>
    <w:rsid w:val="008A57AF"/>
    <w:rsid w:val="008A5F09"/>
    <w:rsid w:val="008A608C"/>
    <w:rsid w:val="008A68FA"/>
    <w:rsid w:val="008A6959"/>
    <w:rsid w:val="008A703F"/>
    <w:rsid w:val="008A756C"/>
    <w:rsid w:val="008A7DBA"/>
    <w:rsid w:val="008A7DFC"/>
    <w:rsid w:val="008B0584"/>
    <w:rsid w:val="008B058F"/>
    <w:rsid w:val="008B0623"/>
    <w:rsid w:val="008B136F"/>
    <w:rsid w:val="008B1955"/>
    <w:rsid w:val="008B222A"/>
    <w:rsid w:val="008B23EF"/>
    <w:rsid w:val="008B2D96"/>
    <w:rsid w:val="008B31BC"/>
    <w:rsid w:val="008B4166"/>
    <w:rsid w:val="008B41F6"/>
    <w:rsid w:val="008B4CA6"/>
    <w:rsid w:val="008B506B"/>
    <w:rsid w:val="008B56E5"/>
    <w:rsid w:val="008B5CA5"/>
    <w:rsid w:val="008B604C"/>
    <w:rsid w:val="008B66EC"/>
    <w:rsid w:val="008B6797"/>
    <w:rsid w:val="008B7271"/>
    <w:rsid w:val="008B780C"/>
    <w:rsid w:val="008C013F"/>
    <w:rsid w:val="008C0317"/>
    <w:rsid w:val="008C151E"/>
    <w:rsid w:val="008C1BE1"/>
    <w:rsid w:val="008C1D07"/>
    <w:rsid w:val="008C288D"/>
    <w:rsid w:val="008C3280"/>
    <w:rsid w:val="008C3C01"/>
    <w:rsid w:val="008C4490"/>
    <w:rsid w:val="008C455B"/>
    <w:rsid w:val="008C535A"/>
    <w:rsid w:val="008C5959"/>
    <w:rsid w:val="008C59C8"/>
    <w:rsid w:val="008C630E"/>
    <w:rsid w:val="008C691D"/>
    <w:rsid w:val="008C6FD1"/>
    <w:rsid w:val="008C763F"/>
    <w:rsid w:val="008C7AF4"/>
    <w:rsid w:val="008C7EB1"/>
    <w:rsid w:val="008D0705"/>
    <w:rsid w:val="008D0A81"/>
    <w:rsid w:val="008D101A"/>
    <w:rsid w:val="008D1025"/>
    <w:rsid w:val="008D16C7"/>
    <w:rsid w:val="008D1AFA"/>
    <w:rsid w:val="008D1B6D"/>
    <w:rsid w:val="008D2486"/>
    <w:rsid w:val="008D2B62"/>
    <w:rsid w:val="008D2C07"/>
    <w:rsid w:val="008D2CB3"/>
    <w:rsid w:val="008D40B8"/>
    <w:rsid w:val="008D44F5"/>
    <w:rsid w:val="008D45B7"/>
    <w:rsid w:val="008D4C97"/>
    <w:rsid w:val="008D4FE7"/>
    <w:rsid w:val="008D53C9"/>
    <w:rsid w:val="008D55E9"/>
    <w:rsid w:val="008D5B5C"/>
    <w:rsid w:val="008D5E67"/>
    <w:rsid w:val="008D667F"/>
    <w:rsid w:val="008D6A76"/>
    <w:rsid w:val="008D6BB5"/>
    <w:rsid w:val="008D793C"/>
    <w:rsid w:val="008E003A"/>
    <w:rsid w:val="008E0764"/>
    <w:rsid w:val="008E0A15"/>
    <w:rsid w:val="008E0A8C"/>
    <w:rsid w:val="008E0E3C"/>
    <w:rsid w:val="008E108F"/>
    <w:rsid w:val="008E175A"/>
    <w:rsid w:val="008E184D"/>
    <w:rsid w:val="008E18B2"/>
    <w:rsid w:val="008E1EC5"/>
    <w:rsid w:val="008E2419"/>
    <w:rsid w:val="008E2566"/>
    <w:rsid w:val="008E29C2"/>
    <w:rsid w:val="008E2C51"/>
    <w:rsid w:val="008E3C35"/>
    <w:rsid w:val="008E3CE0"/>
    <w:rsid w:val="008E3E95"/>
    <w:rsid w:val="008E4820"/>
    <w:rsid w:val="008E591B"/>
    <w:rsid w:val="008E59E8"/>
    <w:rsid w:val="008E5C4C"/>
    <w:rsid w:val="008E6893"/>
    <w:rsid w:val="008E6949"/>
    <w:rsid w:val="008E69D5"/>
    <w:rsid w:val="008E6AB6"/>
    <w:rsid w:val="008E7005"/>
    <w:rsid w:val="008E71C1"/>
    <w:rsid w:val="008E71DA"/>
    <w:rsid w:val="008E74A2"/>
    <w:rsid w:val="008E750D"/>
    <w:rsid w:val="008F0D4E"/>
    <w:rsid w:val="008F1EAB"/>
    <w:rsid w:val="008F1F1E"/>
    <w:rsid w:val="008F2164"/>
    <w:rsid w:val="008F401F"/>
    <w:rsid w:val="008F4292"/>
    <w:rsid w:val="008F5295"/>
    <w:rsid w:val="008F5410"/>
    <w:rsid w:val="008F5886"/>
    <w:rsid w:val="008F6289"/>
    <w:rsid w:val="008F629C"/>
    <w:rsid w:val="008F67F6"/>
    <w:rsid w:val="008F7C89"/>
    <w:rsid w:val="008F7E33"/>
    <w:rsid w:val="009006B3"/>
    <w:rsid w:val="00900B83"/>
    <w:rsid w:val="00900F30"/>
    <w:rsid w:val="00902C2B"/>
    <w:rsid w:val="0090439C"/>
    <w:rsid w:val="00904BD1"/>
    <w:rsid w:val="009070CD"/>
    <w:rsid w:val="00907281"/>
    <w:rsid w:val="00907EB4"/>
    <w:rsid w:val="009100D0"/>
    <w:rsid w:val="00910206"/>
    <w:rsid w:val="00910A07"/>
    <w:rsid w:val="00911393"/>
    <w:rsid w:val="0091182D"/>
    <w:rsid w:val="009132B6"/>
    <w:rsid w:val="00913702"/>
    <w:rsid w:val="00913DD0"/>
    <w:rsid w:val="0091479E"/>
    <w:rsid w:val="0091499B"/>
    <w:rsid w:val="009150E5"/>
    <w:rsid w:val="0091513A"/>
    <w:rsid w:val="0091547D"/>
    <w:rsid w:val="00915DE3"/>
    <w:rsid w:val="00915E6B"/>
    <w:rsid w:val="00915EC7"/>
    <w:rsid w:val="0091667C"/>
    <w:rsid w:val="009166B3"/>
    <w:rsid w:val="00916751"/>
    <w:rsid w:val="00916774"/>
    <w:rsid w:val="00916786"/>
    <w:rsid w:val="00916DC4"/>
    <w:rsid w:val="00916F78"/>
    <w:rsid w:val="0091753E"/>
    <w:rsid w:val="00920867"/>
    <w:rsid w:val="00921481"/>
    <w:rsid w:val="009217E3"/>
    <w:rsid w:val="00921967"/>
    <w:rsid w:val="0092236C"/>
    <w:rsid w:val="00922EA5"/>
    <w:rsid w:val="009232F0"/>
    <w:rsid w:val="00923A03"/>
    <w:rsid w:val="00923CD8"/>
    <w:rsid w:val="00924443"/>
    <w:rsid w:val="0092446D"/>
    <w:rsid w:val="00924F49"/>
    <w:rsid w:val="00924F94"/>
    <w:rsid w:val="00925721"/>
    <w:rsid w:val="00925769"/>
    <w:rsid w:val="009264CB"/>
    <w:rsid w:val="00926DB3"/>
    <w:rsid w:val="00927130"/>
    <w:rsid w:val="00927B23"/>
    <w:rsid w:val="00930016"/>
    <w:rsid w:val="00930CDA"/>
    <w:rsid w:val="009312E5"/>
    <w:rsid w:val="009320ED"/>
    <w:rsid w:val="00932484"/>
    <w:rsid w:val="00933148"/>
    <w:rsid w:val="0093380B"/>
    <w:rsid w:val="00934399"/>
    <w:rsid w:val="00934609"/>
    <w:rsid w:val="0093478B"/>
    <w:rsid w:val="00935482"/>
    <w:rsid w:val="00935C48"/>
    <w:rsid w:val="00935CBE"/>
    <w:rsid w:val="00935F31"/>
    <w:rsid w:val="00937B87"/>
    <w:rsid w:val="009402A7"/>
    <w:rsid w:val="0094099D"/>
    <w:rsid w:val="00940E26"/>
    <w:rsid w:val="00941A50"/>
    <w:rsid w:val="009420DA"/>
    <w:rsid w:val="009421BA"/>
    <w:rsid w:val="0094255A"/>
    <w:rsid w:val="0094277C"/>
    <w:rsid w:val="00942A21"/>
    <w:rsid w:val="00942AD5"/>
    <w:rsid w:val="009437C4"/>
    <w:rsid w:val="00944792"/>
    <w:rsid w:val="00944A6F"/>
    <w:rsid w:val="00944A7E"/>
    <w:rsid w:val="00944B47"/>
    <w:rsid w:val="00944EFC"/>
    <w:rsid w:val="00945095"/>
    <w:rsid w:val="00945847"/>
    <w:rsid w:val="0094612D"/>
    <w:rsid w:val="00946406"/>
    <w:rsid w:val="009464C3"/>
    <w:rsid w:val="00946515"/>
    <w:rsid w:val="009476A5"/>
    <w:rsid w:val="0095045A"/>
    <w:rsid w:val="0095095E"/>
    <w:rsid w:val="00950D45"/>
    <w:rsid w:val="00951358"/>
    <w:rsid w:val="009516E6"/>
    <w:rsid w:val="00951C6F"/>
    <w:rsid w:val="0095251A"/>
    <w:rsid w:val="009526A6"/>
    <w:rsid w:val="009526C5"/>
    <w:rsid w:val="0095375E"/>
    <w:rsid w:val="00953C82"/>
    <w:rsid w:val="00953ED5"/>
    <w:rsid w:val="009543B7"/>
    <w:rsid w:val="00954421"/>
    <w:rsid w:val="00954A63"/>
    <w:rsid w:val="009557EA"/>
    <w:rsid w:val="00955EBF"/>
    <w:rsid w:val="00956049"/>
    <w:rsid w:val="00956050"/>
    <w:rsid w:val="00957378"/>
    <w:rsid w:val="00957578"/>
    <w:rsid w:val="0096033C"/>
    <w:rsid w:val="00960439"/>
    <w:rsid w:val="00960CCF"/>
    <w:rsid w:val="00960F0A"/>
    <w:rsid w:val="00960F4E"/>
    <w:rsid w:val="009616EE"/>
    <w:rsid w:val="0096243B"/>
    <w:rsid w:val="00962912"/>
    <w:rsid w:val="00962A82"/>
    <w:rsid w:val="00962C84"/>
    <w:rsid w:val="00963057"/>
    <w:rsid w:val="009632A6"/>
    <w:rsid w:val="009636B0"/>
    <w:rsid w:val="0096380E"/>
    <w:rsid w:val="0096465F"/>
    <w:rsid w:val="00964DB1"/>
    <w:rsid w:val="00965918"/>
    <w:rsid w:val="00965DF2"/>
    <w:rsid w:val="00966072"/>
    <w:rsid w:val="00966185"/>
    <w:rsid w:val="00966792"/>
    <w:rsid w:val="00966E16"/>
    <w:rsid w:val="009671F9"/>
    <w:rsid w:val="00967455"/>
    <w:rsid w:val="009708F6"/>
    <w:rsid w:val="00970F95"/>
    <w:rsid w:val="009724B8"/>
    <w:rsid w:val="0097273D"/>
    <w:rsid w:val="00972A14"/>
    <w:rsid w:val="00972DCE"/>
    <w:rsid w:val="00973448"/>
    <w:rsid w:val="00973793"/>
    <w:rsid w:val="00973A7A"/>
    <w:rsid w:val="00974165"/>
    <w:rsid w:val="00974C60"/>
    <w:rsid w:val="00974CB0"/>
    <w:rsid w:val="00974E10"/>
    <w:rsid w:val="009754C5"/>
    <w:rsid w:val="00975928"/>
    <w:rsid w:val="00976153"/>
    <w:rsid w:val="009764A7"/>
    <w:rsid w:val="009769E2"/>
    <w:rsid w:val="00977462"/>
    <w:rsid w:val="00977D6C"/>
    <w:rsid w:val="0098024C"/>
    <w:rsid w:val="0098055D"/>
    <w:rsid w:val="00980DAD"/>
    <w:rsid w:val="009812F3"/>
    <w:rsid w:val="00981503"/>
    <w:rsid w:val="00981519"/>
    <w:rsid w:val="00981EBA"/>
    <w:rsid w:val="00983676"/>
    <w:rsid w:val="00983A59"/>
    <w:rsid w:val="0098456E"/>
    <w:rsid w:val="00984E8C"/>
    <w:rsid w:val="009852E2"/>
    <w:rsid w:val="00985D3B"/>
    <w:rsid w:val="00985D40"/>
    <w:rsid w:val="00986ACD"/>
    <w:rsid w:val="0098708C"/>
    <w:rsid w:val="00990211"/>
    <w:rsid w:val="00990668"/>
    <w:rsid w:val="0099095C"/>
    <w:rsid w:val="00990B19"/>
    <w:rsid w:val="00991E72"/>
    <w:rsid w:val="00993090"/>
    <w:rsid w:val="009937B1"/>
    <w:rsid w:val="009950DE"/>
    <w:rsid w:val="00995314"/>
    <w:rsid w:val="0099546B"/>
    <w:rsid w:val="00995912"/>
    <w:rsid w:val="0099632F"/>
    <w:rsid w:val="0099648B"/>
    <w:rsid w:val="00996E17"/>
    <w:rsid w:val="00997713"/>
    <w:rsid w:val="009A0093"/>
    <w:rsid w:val="009A00C0"/>
    <w:rsid w:val="009A0EC2"/>
    <w:rsid w:val="009A1D1D"/>
    <w:rsid w:val="009A2DC8"/>
    <w:rsid w:val="009A43C5"/>
    <w:rsid w:val="009A498E"/>
    <w:rsid w:val="009A5F8D"/>
    <w:rsid w:val="009A6D67"/>
    <w:rsid w:val="009A768D"/>
    <w:rsid w:val="009A7F79"/>
    <w:rsid w:val="009B018D"/>
    <w:rsid w:val="009B05B1"/>
    <w:rsid w:val="009B0729"/>
    <w:rsid w:val="009B072B"/>
    <w:rsid w:val="009B0E3E"/>
    <w:rsid w:val="009B1541"/>
    <w:rsid w:val="009B1751"/>
    <w:rsid w:val="009B25AB"/>
    <w:rsid w:val="009B2D8B"/>
    <w:rsid w:val="009B43C8"/>
    <w:rsid w:val="009B488E"/>
    <w:rsid w:val="009B51B3"/>
    <w:rsid w:val="009B62E9"/>
    <w:rsid w:val="009B6310"/>
    <w:rsid w:val="009B6642"/>
    <w:rsid w:val="009B6680"/>
    <w:rsid w:val="009B6E6A"/>
    <w:rsid w:val="009C017F"/>
    <w:rsid w:val="009C09E1"/>
    <w:rsid w:val="009C10F1"/>
    <w:rsid w:val="009C141F"/>
    <w:rsid w:val="009C3202"/>
    <w:rsid w:val="009C372C"/>
    <w:rsid w:val="009C396B"/>
    <w:rsid w:val="009C4523"/>
    <w:rsid w:val="009C4961"/>
    <w:rsid w:val="009C4B41"/>
    <w:rsid w:val="009C5B68"/>
    <w:rsid w:val="009C5C69"/>
    <w:rsid w:val="009C716D"/>
    <w:rsid w:val="009C7489"/>
    <w:rsid w:val="009C7AF5"/>
    <w:rsid w:val="009C7C5F"/>
    <w:rsid w:val="009C7F20"/>
    <w:rsid w:val="009C7FD1"/>
    <w:rsid w:val="009D0F68"/>
    <w:rsid w:val="009D1022"/>
    <w:rsid w:val="009D106C"/>
    <w:rsid w:val="009D1A07"/>
    <w:rsid w:val="009D1EF5"/>
    <w:rsid w:val="009D3762"/>
    <w:rsid w:val="009D43AA"/>
    <w:rsid w:val="009D4747"/>
    <w:rsid w:val="009D4A1E"/>
    <w:rsid w:val="009D5D09"/>
    <w:rsid w:val="009D5E4A"/>
    <w:rsid w:val="009D6C0E"/>
    <w:rsid w:val="009D74A5"/>
    <w:rsid w:val="009D77A9"/>
    <w:rsid w:val="009D7EB4"/>
    <w:rsid w:val="009E02F2"/>
    <w:rsid w:val="009E138D"/>
    <w:rsid w:val="009E15AF"/>
    <w:rsid w:val="009E1F1C"/>
    <w:rsid w:val="009E201F"/>
    <w:rsid w:val="009E21A1"/>
    <w:rsid w:val="009E26CE"/>
    <w:rsid w:val="009E295E"/>
    <w:rsid w:val="009E3495"/>
    <w:rsid w:val="009E3538"/>
    <w:rsid w:val="009E36F7"/>
    <w:rsid w:val="009E3D04"/>
    <w:rsid w:val="009E461C"/>
    <w:rsid w:val="009E4867"/>
    <w:rsid w:val="009E5700"/>
    <w:rsid w:val="009E5827"/>
    <w:rsid w:val="009E5919"/>
    <w:rsid w:val="009E59F5"/>
    <w:rsid w:val="009E5FFC"/>
    <w:rsid w:val="009E660F"/>
    <w:rsid w:val="009E6FE9"/>
    <w:rsid w:val="009E7258"/>
    <w:rsid w:val="009E730E"/>
    <w:rsid w:val="009E76B0"/>
    <w:rsid w:val="009E7714"/>
    <w:rsid w:val="009E7BD9"/>
    <w:rsid w:val="009E7CA8"/>
    <w:rsid w:val="009E7F25"/>
    <w:rsid w:val="009F17DF"/>
    <w:rsid w:val="009F1BA9"/>
    <w:rsid w:val="009F255F"/>
    <w:rsid w:val="009F27B9"/>
    <w:rsid w:val="009F2B6E"/>
    <w:rsid w:val="009F2EDB"/>
    <w:rsid w:val="009F424A"/>
    <w:rsid w:val="009F48AE"/>
    <w:rsid w:val="009F4C11"/>
    <w:rsid w:val="009F4F04"/>
    <w:rsid w:val="009F4F0F"/>
    <w:rsid w:val="009F540A"/>
    <w:rsid w:val="009F54F4"/>
    <w:rsid w:val="009F5F0F"/>
    <w:rsid w:val="009F60C1"/>
    <w:rsid w:val="009F7974"/>
    <w:rsid w:val="009F7A97"/>
    <w:rsid w:val="009F7BA9"/>
    <w:rsid w:val="009F7FE8"/>
    <w:rsid w:val="00A01573"/>
    <w:rsid w:val="00A019D1"/>
    <w:rsid w:val="00A01DD6"/>
    <w:rsid w:val="00A02E40"/>
    <w:rsid w:val="00A032EA"/>
    <w:rsid w:val="00A033BD"/>
    <w:rsid w:val="00A037EA"/>
    <w:rsid w:val="00A03C8F"/>
    <w:rsid w:val="00A03E2A"/>
    <w:rsid w:val="00A03EB1"/>
    <w:rsid w:val="00A04B1B"/>
    <w:rsid w:val="00A04DA7"/>
    <w:rsid w:val="00A056AC"/>
    <w:rsid w:val="00A0638C"/>
    <w:rsid w:val="00A06810"/>
    <w:rsid w:val="00A06976"/>
    <w:rsid w:val="00A06C44"/>
    <w:rsid w:val="00A0719F"/>
    <w:rsid w:val="00A07ED1"/>
    <w:rsid w:val="00A104B3"/>
    <w:rsid w:val="00A10814"/>
    <w:rsid w:val="00A108E8"/>
    <w:rsid w:val="00A10968"/>
    <w:rsid w:val="00A10C98"/>
    <w:rsid w:val="00A120EA"/>
    <w:rsid w:val="00A12A1F"/>
    <w:rsid w:val="00A12C16"/>
    <w:rsid w:val="00A1328F"/>
    <w:rsid w:val="00A13870"/>
    <w:rsid w:val="00A142B6"/>
    <w:rsid w:val="00A14769"/>
    <w:rsid w:val="00A148D3"/>
    <w:rsid w:val="00A14A0C"/>
    <w:rsid w:val="00A14C5C"/>
    <w:rsid w:val="00A14F15"/>
    <w:rsid w:val="00A14F22"/>
    <w:rsid w:val="00A16419"/>
    <w:rsid w:val="00A16438"/>
    <w:rsid w:val="00A16A8E"/>
    <w:rsid w:val="00A16BE5"/>
    <w:rsid w:val="00A16C4A"/>
    <w:rsid w:val="00A173F4"/>
    <w:rsid w:val="00A177C2"/>
    <w:rsid w:val="00A178C1"/>
    <w:rsid w:val="00A17A42"/>
    <w:rsid w:val="00A205E5"/>
    <w:rsid w:val="00A2060B"/>
    <w:rsid w:val="00A20862"/>
    <w:rsid w:val="00A2105C"/>
    <w:rsid w:val="00A216B3"/>
    <w:rsid w:val="00A21B6C"/>
    <w:rsid w:val="00A21D0C"/>
    <w:rsid w:val="00A21E52"/>
    <w:rsid w:val="00A239EB"/>
    <w:rsid w:val="00A23A26"/>
    <w:rsid w:val="00A23D09"/>
    <w:rsid w:val="00A240BB"/>
    <w:rsid w:val="00A24541"/>
    <w:rsid w:val="00A24CA0"/>
    <w:rsid w:val="00A24D70"/>
    <w:rsid w:val="00A2540D"/>
    <w:rsid w:val="00A25736"/>
    <w:rsid w:val="00A25D6A"/>
    <w:rsid w:val="00A26D7E"/>
    <w:rsid w:val="00A277A0"/>
    <w:rsid w:val="00A27A52"/>
    <w:rsid w:val="00A27DC7"/>
    <w:rsid w:val="00A27E15"/>
    <w:rsid w:val="00A30A81"/>
    <w:rsid w:val="00A31370"/>
    <w:rsid w:val="00A314B1"/>
    <w:rsid w:val="00A33051"/>
    <w:rsid w:val="00A338B5"/>
    <w:rsid w:val="00A341AA"/>
    <w:rsid w:val="00A343D4"/>
    <w:rsid w:val="00A34437"/>
    <w:rsid w:val="00A34803"/>
    <w:rsid w:val="00A34A4C"/>
    <w:rsid w:val="00A34FCA"/>
    <w:rsid w:val="00A35148"/>
    <w:rsid w:val="00A3522B"/>
    <w:rsid w:val="00A3581C"/>
    <w:rsid w:val="00A35DBC"/>
    <w:rsid w:val="00A365A9"/>
    <w:rsid w:val="00A3748B"/>
    <w:rsid w:val="00A37C16"/>
    <w:rsid w:val="00A403DE"/>
    <w:rsid w:val="00A40B3D"/>
    <w:rsid w:val="00A41EA4"/>
    <w:rsid w:val="00A422EA"/>
    <w:rsid w:val="00A43C93"/>
    <w:rsid w:val="00A449C3"/>
    <w:rsid w:val="00A453AC"/>
    <w:rsid w:val="00A4559C"/>
    <w:rsid w:val="00A467A6"/>
    <w:rsid w:val="00A47816"/>
    <w:rsid w:val="00A5056E"/>
    <w:rsid w:val="00A5064D"/>
    <w:rsid w:val="00A508C1"/>
    <w:rsid w:val="00A50AEC"/>
    <w:rsid w:val="00A51650"/>
    <w:rsid w:val="00A51DD8"/>
    <w:rsid w:val="00A52B19"/>
    <w:rsid w:val="00A52B60"/>
    <w:rsid w:val="00A53169"/>
    <w:rsid w:val="00A53FCD"/>
    <w:rsid w:val="00A541E4"/>
    <w:rsid w:val="00A54541"/>
    <w:rsid w:val="00A54CA8"/>
    <w:rsid w:val="00A54E15"/>
    <w:rsid w:val="00A5688A"/>
    <w:rsid w:val="00A568DD"/>
    <w:rsid w:val="00A56BDD"/>
    <w:rsid w:val="00A571A1"/>
    <w:rsid w:val="00A605DF"/>
    <w:rsid w:val="00A62B16"/>
    <w:rsid w:val="00A63604"/>
    <w:rsid w:val="00A63640"/>
    <w:rsid w:val="00A63C24"/>
    <w:rsid w:val="00A63FF2"/>
    <w:rsid w:val="00A649B0"/>
    <w:rsid w:val="00A64C45"/>
    <w:rsid w:val="00A652F3"/>
    <w:rsid w:val="00A6561F"/>
    <w:rsid w:val="00A65EE6"/>
    <w:rsid w:val="00A664DC"/>
    <w:rsid w:val="00A67787"/>
    <w:rsid w:val="00A7048A"/>
    <w:rsid w:val="00A70585"/>
    <w:rsid w:val="00A70DC5"/>
    <w:rsid w:val="00A71515"/>
    <w:rsid w:val="00A71E35"/>
    <w:rsid w:val="00A7232C"/>
    <w:rsid w:val="00A72391"/>
    <w:rsid w:val="00A723B4"/>
    <w:rsid w:val="00A72E83"/>
    <w:rsid w:val="00A73277"/>
    <w:rsid w:val="00A736CD"/>
    <w:rsid w:val="00A73AAA"/>
    <w:rsid w:val="00A7454C"/>
    <w:rsid w:val="00A75027"/>
    <w:rsid w:val="00A7579A"/>
    <w:rsid w:val="00A761D2"/>
    <w:rsid w:val="00A762F7"/>
    <w:rsid w:val="00A77710"/>
    <w:rsid w:val="00A77AB8"/>
    <w:rsid w:val="00A77CF8"/>
    <w:rsid w:val="00A81079"/>
    <w:rsid w:val="00A81E5F"/>
    <w:rsid w:val="00A823B8"/>
    <w:rsid w:val="00A829F6"/>
    <w:rsid w:val="00A82B63"/>
    <w:rsid w:val="00A82F31"/>
    <w:rsid w:val="00A83F4C"/>
    <w:rsid w:val="00A84868"/>
    <w:rsid w:val="00A84AD5"/>
    <w:rsid w:val="00A84C65"/>
    <w:rsid w:val="00A84DA7"/>
    <w:rsid w:val="00A85234"/>
    <w:rsid w:val="00A85ED8"/>
    <w:rsid w:val="00A877D7"/>
    <w:rsid w:val="00A87AB0"/>
    <w:rsid w:val="00A902D2"/>
    <w:rsid w:val="00A90A7C"/>
    <w:rsid w:val="00A9266B"/>
    <w:rsid w:val="00A92CFA"/>
    <w:rsid w:val="00A93336"/>
    <w:rsid w:val="00A93752"/>
    <w:rsid w:val="00A93A30"/>
    <w:rsid w:val="00A93A4D"/>
    <w:rsid w:val="00A93BC7"/>
    <w:rsid w:val="00A93BC8"/>
    <w:rsid w:val="00A93E4A"/>
    <w:rsid w:val="00A94231"/>
    <w:rsid w:val="00A94E27"/>
    <w:rsid w:val="00A951B4"/>
    <w:rsid w:val="00A958D4"/>
    <w:rsid w:val="00A968C8"/>
    <w:rsid w:val="00A96A18"/>
    <w:rsid w:val="00A9762C"/>
    <w:rsid w:val="00A97B4E"/>
    <w:rsid w:val="00A97BDE"/>
    <w:rsid w:val="00AA0B23"/>
    <w:rsid w:val="00AA12F5"/>
    <w:rsid w:val="00AA19D1"/>
    <w:rsid w:val="00AA1A3E"/>
    <w:rsid w:val="00AA255F"/>
    <w:rsid w:val="00AA2DE4"/>
    <w:rsid w:val="00AA3069"/>
    <w:rsid w:val="00AA3612"/>
    <w:rsid w:val="00AA3717"/>
    <w:rsid w:val="00AA4130"/>
    <w:rsid w:val="00AA43BD"/>
    <w:rsid w:val="00AA459E"/>
    <w:rsid w:val="00AA51DB"/>
    <w:rsid w:val="00AA5C35"/>
    <w:rsid w:val="00AA5EF5"/>
    <w:rsid w:val="00AA6D31"/>
    <w:rsid w:val="00AA7365"/>
    <w:rsid w:val="00AA74C1"/>
    <w:rsid w:val="00AA7801"/>
    <w:rsid w:val="00AA7850"/>
    <w:rsid w:val="00AA7AE2"/>
    <w:rsid w:val="00AA7B2B"/>
    <w:rsid w:val="00AB10A7"/>
    <w:rsid w:val="00AB2805"/>
    <w:rsid w:val="00AB2B26"/>
    <w:rsid w:val="00AB2C12"/>
    <w:rsid w:val="00AB3640"/>
    <w:rsid w:val="00AB3CBA"/>
    <w:rsid w:val="00AB3E78"/>
    <w:rsid w:val="00AB40C9"/>
    <w:rsid w:val="00AB41A3"/>
    <w:rsid w:val="00AB48D4"/>
    <w:rsid w:val="00AB4AD1"/>
    <w:rsid w:val="00AB5103"/>
    <w:rsid w:val="00AB622E"/>
    <w:rsid w:val="00AB7189"/>
    <w:rsid w:val="00AB7635"/>
    <w:rsid w:val="00AC0F3B"/>
    <w:rsid w:val="00AC17D3"/>
    <w:rsid w:val="00AC1C70"/>
    <w:rsid w:val="00AC26E8"/>
    <w:rsid w:val="00AC2A1B"/>
    <w:rsid w:val="00AC2C5B"/>
    <w:rsid w:val="00AC2CF8"/>
    <w:rsid w:val="00AC348A"/>
    <w:rsid w:val="00AC35D2"/>
    <w:rsid w:val="00AC3871"/>
    <w:rsid w:val="00AC3F17"/>
    <w:rsid w:val="00AC41D9"/>
    <w:rsid w:val="00AC4697"/>
    <w:rsid w:val="00AC47C8"/>
    <w:rsid w:val="00AC47CC"/>
    <w:rsid w:val="00AC6101"/>
    <w:rsid w:val="00AC6A4E"/>
    <w:rsid w:val="00AC6DED"/>
    <w:rsid w:val="00AC6FD3"/>
    <w:rsid w:val="00AD0E75"/>
    <w:rsid w:val="00AD12B0"/>
    <w:rsid w:val="00AD1E0A"/>
    <w:rsid w:val="00AD20BD"/>
    <w:rsid w:val="00AD20E4"/>
    <w:rsid w:val="00AD2186"/>
    <w:rsid w:val="00AD322A"/>
    <w:rsid w:val="00AD4A98"/>
    <w:rsid w:val="00AD53B2"/>
    <w:rsid w:val="00AD58D7"/>
    <w:rsid w:val="00AD6E09"/>
    <w:rsid w:val="00AD79BA"/>
    <w:rsid w:val="00AD7BC9"/>
    <w:rsid w:val="00AD7BE2"/>
    <w:rsid w:val="00AE020B"/>
    <w:rsid w:val="00AE0212"/>
    <w:rsid w:val="00AE02AD"/>
    <w:rsid w:val="00AE059F"/>
    <w:rsid w:val="00AE0E31"/>
    <w:rsid w:val="00AE0E32"/>
    <w:rsid w:val="00AE0FCE"/>
    <w:rsid w:val="00AE1587"/>
    <w:rsid w:val="00AE16CF"/>
    <w:rsid w:val="00AE181C"/>
    <w:rsid w:val="00AE187D"/>
    <w:rsid w:val="00AE19F1"/>
    <w:rsid w:val="00AE1A6A"/>
    <w:rsid w:val="00AE1D46"/>
    <w:rsid w:val="00AE2C31"/>
    <w:rsid w:val="00AE2FEA"/>
    <w:rsid w:val="00AE3302"/>
    <w:rsid w:val="00AE3825"/>
    <w:rsid w:val="00AE39D8"/>
    <w:rsid w:val="00AE3ADA"/>
    <w:rsid w:val="00AE4D5B"/>
    <w:rsid w:val="00AE4DEE"/>
    <w:rsid w:val="00AE502B"/>
    <w:rsid w:val="00AE5F4C"/>
    <w:rsid w:val="00AE618B"/>
    <w:rsid w:val="00AE6C7B"/>
    <w:rsid w:val="00AE7099"/>
    <w:rsid w:val="00AE76CE"/>
    <w:rsid w:val="00AE7927"/>
    <w:rsid w:val="00AE7D18"/>
    <w:rsid w:val="00AF005F"/>
    <w:rsid w:val="00AF037D"/>
    <w:rsid w:val="00AF0670"/>
    <w:rsid w:val="00AF0EE2"/>
    <w:rsid w:val="00AF13F4"/>
    <w:rsid w:val="00AF1C33"/>
    <w:rsid w:val="00AF1CAF"/>
    <w:rsid w:val="00AF2552"/>
    <w:rsid w:val="00AF26DC"/>
    <w:rsid w:val="00AF3A9D"/>
    <w:rsid w:val="00AF4C51"/>
    <w:rsid w:val="00AF5275"/>
    <w:rsid w:val="00AF5CA7"/>
    <w:rsid w:val="00AF699F"/>
    <w:rsid w:val="00AF6E4A"/>
    <w:rsid w:val="00AF7476"/>
    <w:rsid w:val="00AF7B6E"/>
    <w:rsid w:val="00AF7CF5"/>
    <w:rsid w:val="00B00079"/>
    <w:rsid w:val="00B00347"/>
    <w:rsid w:val="00B00576"/>
    <w:rsid w:val="00B00A65"/>
    <w:rsid w:val="00B013DE"/>
    <w:rsid w:val="00B01913"/>
    <w:rsid w:val="00B02119"/>
    <w:rsid w:val="00B031D9"/>
    <w:rsid w:val="00B03B06"/>
    <w:rsid w:val="00B04727"/>
    <w:rsid w:val="00B04B41"/>
    <w:rsid w:val="00B04FD7"/>
    <w:rsid w:val="00B05048"/>
    <w:rsid w:val="00B06208"/>
    <w:rsid w:val="00B0640B"/>
    <w:rsid w:val="00B07573"/>
    <w:rsid w:val="00B07F74"/>
    <w:rsid w:val="00B105AE"/>
    <w:rsid w:val="00B10EE5"/>
    <w:rsid w:val="00B113CB"/>
    <w:rsid w:val="00B11DD8"/>
    <w:rsid w:val="00B13708"/>
    <w:rsid w:val="00B13940"/>
    <w:rsid w:val="00B1396E"/>
    <w:rsid w:val="00B13BA5"/>
    <w:rsid w:val="00B13ED5"/>
    <w:rsid w:val="00B14609"/>
    <w:rsid w:val="00B15202"/>
    <w:rsid w:val="00B16C6B"/>
    <w:rsid w:val="00B16EDA"/>
    <w:rsid w:val="00B16FF5"/>
    <w:rsid w:val="00B17268"/>
    <w:rsid w:val="00B17A22"/>
    <w:rsid w:val="00B17FE5"/>
    <w:rsid w:val="00B207EF"/>
    <w:rsid w:val="00B216E1"/>
    <w:rsid w:val="00B2172B"/>
    <w:rsid w:val="00B21D6A"/>
    <w:rsid w:val="00B220D3"/>
    <w:rsid w:val="00B2258C"/>
    <w:rsid w:val="00B22C40"/>
    <w:rsid w:val="00B22CAB"/>
    <w:rsid w:val="00B23A80"/>
    <w:rsid w:val="00B23E1D"/>
    <w:rsid w:val="00B23EF6"/>
    <w:rsid w:val="00B24434"/>
    <w:rsid w:val="00B244CB"/>
    <w:rsid w:val="00B24A12"/>
    <w:rsid w:val="00B24B0E"/>
    <w:rsid w:val="00B24E9A"/>
    <w:rsid w:val="00B251C2"/>
    <w:rsid w:val="00B26B47"/>
    <w:rsid w:val="00B305A3"/>
    <w:rsid w:val="00B30F83"/>
    <w:rsid w:val="00B316D1"/>
    <w:rsid w:val="00B31C44"/>
    <w:rsid w:val="00B31F4C"/>
    <w:rsid w:val="00B32E03"/>
    <w:rsid w:val="00B334E4"/>
    <w:rsid w:val="00B335B4"/>
    <w:rsid w:val="00B33AC2"/>
    <w:rsid w:val="00B33ED2"/>
    <w:rsid w:val="00B34303"/>
    <w:rsid w:val="00B3443B"/>
    <w:rsid w:val="00B349CD"/>
    <w:rsid w:val="00B34D04"/>
    <w:rsid w:val="00B3506E"/>
    <w:rsid w:val="00B3548D"/>
    <w:rsid w:val="00B35712"/>
    <w:rsid w:val="00B35DD0"/>
    <w:rsid w:val="00B370F2"/>
    <w:rsid w:val="00B372E8"/>
    <w:rsid w:val="00B37D00"/>
    <w:rsid w:val="00B37F50"/>
    <w:rsid w:val="00B407B0"/>
    <w:rsid w:val="00B40D79"/>
    <w:rsid w:val="00B414C6"/>
    <w:rsid w:val="00B41725"/>
    <w:rsid w:val="00B4225F"/>
    <w:rsid w:val="00B424B5"/>
    <w:rsid w:val="00B42646"/>
    <w:rsid w:val="00B43E13"/>
    <w:rsid w:val="00B44681"/>
    <w:rsid w:val="00B452C6"/>
    <w:rsid w:val="00B45CD6"/>
    <w:rsid w:val="00B45E59"/>
    <w:rsid w:val="00B464A9"/>
    <w:rsid w:val="00B46CBB"/>
    <w:rsid w:val="00B46FA9"/>
    <w:rsid w:val="00B477C1"/>
    <w:rsid w:val="00B47BE8"/>
    <w:rsid w:val="00B47EF9"/>
    <w:rsid w:val="00B51864"/>
    <w:rsid w:val="00B521B0"/>
    <w:rsid w:val="00B523C9"/>
    <w:rsid w:val="00B540A9"/>
    <w:rsid w:val="00B55025"/>
    <w:rsid w:val="00B56487"/>
    <w:rsid w:val="00B57D5D"/>
    <w:rsid w:val="00B57F14"/>
    <w:rsid w:val="00B60A74"/>
    <w:rsid w:val="00B619FA"/>
    <w:rsid w:val="00B62E30"/>
    <w:rsid w:val="00B630E2"/>
    <w:rsid w:val="00B63637"/>
    <w:rsid w:val="00B63795"/>
    <w:rsid w:val="00B648A8"/>
    <w:rsid w:val="00B6532F"/>
    <w:rsid w:val="00B659F3"/>
    <w:rsid w:val="00B66B80"/>
    <w:rsid w:val="00B66E40"/>
    <w:rsid w:val="00B66E53"/>
    <w:rsid w:val="00B6733F"/>
    <w:rsid w:val="00B67440"/>
    <w:rsid w:val="00B67BD6"/>
    <w:rsid w:val="00B70DAE"/>
    <w:rsid w:val="00B70EDA"/>
    <w:rsid w:val="00B71012"/>
    <w:rsid w:val="00B711C3"/>
    <w:rsid w:val="00B71373"/>
    <w:rsid w:val="00B72E6C"/>
    <w:rsid w:val="00B73B54"/>
    <w:rsid w:val="00B73DF7"/>
    <w:rsid w:val="00B74745"/>
    <w:rsid w:val="00B75193"/>
    <w:rsid w:val="00B7542E"/>
    <w:rsid w:val="00B75D98"/>
    <w:rsid w:val="00B80271"/>
    <w:rsid w:val="00B80D1F"/>
    <w:rsid w:val="00B80F17"/>
    <w:rsid w:val="00B81426"/>
    <w:rsid w:val="00B816E9"/>
    <w:rsid w:val="00B81782"/>
    <w:rsid w:val="00B81937"/>
    <w:rsid w:val="00B823E5"/>
    <w:rsid w:val="00B832D6"/>
    <w:rsid w:val="00B833E5"/>
    <w:rsid w:val="00B8341C"/>
    <w:rsid w:val="00B83743"/>
    <w:rsid w:val="00B8393D"/>
    <w:rsid w:val="00B83EA9"/>
    <w:rsid w:val="00B84254"/>
    <w:rsid w:val="00B84548"/>
    <w:rsid w:val="00B84BB0"/>
    <w:rsid w:val="00B84D1F"/>
    <w:rsid w:val="00B84FA3"/>
    <w:rsid w:val="00B8503A"/>
    <w:rsid w:val="00B8545C"/>
    <w:rsid w:val="00B86230"/>
    <w:rsid w:val="00B866FA"/>
    <w:rsid w:val="00B86882"/>
    <w:rsid w:val="00B86A51"/>
    <w:rsid w:val="00B873CD"/>
    <w:rsid w:val="00B9085A"/>
    <w:rsid w:val="00B9098D"/>
    <w:rsid w:val="00B90B50"/>
    <w:rsid w:val="00B9104B"/>
    <w:rsid w:val="00B910FE"/>
    <w:rsid w:val="00B916D6"/>
    <w:rsid w:val="00B92E7F"/>
    <w:rsid w:val="00B935C8"/>
    <w:rsid w:val="00B939F0"/>
    <w:rsid w:val="00B94769"/>
    <w:rsid w:val="00B949F9"/>
    <w:rsid w:val="00B94F99"/>
    <w:rsid w:val="00B95306"/>
    <w:rsid w:val="00B95DE4"/>
    <w:rsid w:val="00B961FA"/>
    <w:rsid w:val="00B964B2"/>
    <w:rsid w:val="00B96632"/>
    <w:rsid w:val="00B9668D"/>
    <w:rsid w:val="00B96997"/>
    <w:rsid w:val="00B96E2C"/>
    <w:rsid w:val="00B976C0"/>
    <w:rsid w:val="00B978C3"/>
    <w:rsid w:val="00BA04DA"/>
    <w:rsid w:val="00BA0527"/>
    <w:rsid w:val="00BA09D2"/>
    <w:rsid w:val="00BA0B16"/>
    <w:rsid w:val="00BA18D9"/>
    <w:rsid w:val="00BA19D1"/>
    <w:rsid w:val="00BA19ED"/>
    <w:rsid w:val="00BA201D"/>
    <w:rsid w:val="00BA2319"/>
    <w:rsid w:val="00BA2535"/>
    <w:rsid w:val="00BA2C99"/>
    <w:rsid w:val="00BA2D51"/>
    <w:rsid w:val="00BA2E5A"/>
    <w:rsid w:val="00BA2F99"/>
    <w:rsid w:val="00BA3953"/>
    <w:rsid w:val="00BA3F10"/>
    <w:rsid w:val="00BA41CD"/>
    <w:rsid w:val="00BA4BB7"/>
    <w:rsid w:val="00BA553A"/>
    <w:rsid w:val="00BA6AD5"/>
    <w:rsid w:val="00BA6AFC"/>
    <w:rsid w:val="00BA6C79"/>
    <w:rsid w:val="00BA7678"/>
    <w:rsid w:val="00BA772A"/>
    <w:rsid w:val="00BB0610"/>
    <w:rsid w:val="00BB0973"/>
    <w:rsid w:val="00BB0CF4"/>
    <w:rsid w:val="00BB22FB"/>
    <w:rsid w:val="00BB26B0"/>
    <w:rsid w:val="00BB2CA2"/>
    <w:rsid w:val="00BB2F66"/>
    <w:rsid w:val="00BB36BA"/>
    <w:rsid w:val="00BB3A31"/>
    <w:rsid w:val="00BB3C5F"/>
    <w:rsid w:val="00BB3F6F"/>
    <w:rsid w:val="00BB45F7"/>
    <w:rsid w:val="00BB4733"/>
    <w:rsid w:val="00BB4B94"/>
    <w:rsid w:val="00BB54D7"/>
    <w:rsid w:val="00BB56B9"/>
    <w:rsid w:val="00BB5DEA"/>
    <w:rsid w:val="00BB6C12"/>
    <w:rsid w:val="00BB7149"/>
    <w:rsid w:val="00BC0A7E"/>
    <w:rsid w:val="00BC0E20"/>
    <w:rsid w:val="00BC0F07"/>
    <w:rsid w:val="00BC11DF"/>
    <w:rsid w:val="00BC1336"/>
    <w:rsid w:val="00BC140D"/>
    <w:rsid w:val="00BC145F"/>
    <w:rsid w:val="00BC1D66"/>
    <w:rsid w:val="00BC20D2"/>
    <w:rsid w:val="00BC23DC"/>
    <w:rsid w:val="00BC3F38"/>
    <w:rsid w:val="00BC4760"/>
    <w:rsid w:val="00BC4A41"/>
    <w:rsid w:val="00BC56B7"/>
    <w:rsid w:val="00BC58BF"/>
    <w:rsid w:val="00BC5E46"/>
    <w:rsid w:val="00BC60E1"/>
    <w:rsid w:val="00BC618A"/>
    <w:rsid w:val="00BC64DD"/>
    <w:rsid w:val="00BC7EAD"/>
    <w:rsid w:val="00BC7FEE"/>
    <w:rsid w:val="00BD04FF"/>
    <w:rsid w:val="00BD0801"/>
    <w:rsid w:val="00BD0F1B"/>
    <w:rsid w:val="00BD1121"/>
    <w:rsid w:val="00BD2CB7"/>
    <w:rsid w:val="00BD3139"/>
    <w:rsid w:val="00BD3727"/>
    <w:rsid w:val="00BD45AC"/>
    <w:rsid w:val="00BD5F6C"/>
    <w:rsid w:val="00BD6CB8"/>
    <w:rsid w:val="00BD7DB2"/>
    <w:rsid w:val="00BE0021"/>
    <w:rsid w:val="00BE0E91"/>
    <w:rsid w:val="00BE1343"/>
    <w:rsid w:val="00BE1F9E"/>
    <w:rsid w:val="00BE27DD"/>
    <w:rsid w:val="00BE2F17"/>
    <w:rsid w:val="00BE39B0"/>
    <w:rsid w:val="00BE3C2A"/>
    <w:rsid w:val="00BE3DB3"/>
    <w:rsid w:val="00BE4581"/>
    <w:rsid w:val="00BE5BBD"/>
    <w:rsid w:val="00BE5D98"/>
    <w:rsid w:val="00BE675C"/>
    <w:rsid w:val="00BE6EE4"/>
    <w:rsid w:val="00BE6F1A"/>
    <w:rsid w:val="00BE7719"/>
    <w:rsid w:val="00BE7971"/>
    <w:rsid w:val="00BE7B25"/>
    <w:rsid w:val="00BF0434"/>
    <w:rsid w:val="00BF0A2F"/>
    <w:rsid w:val="00BF0B72"/>
    <w:rsid w:val="00BF11A3"/>
    <w:rsid w:val="00BF1F0D"/>
    <w:rsid w:val="00BF24B8"/>
    <w:rsid w:val="00BF2F89"/>
    <w:rsid w:val="00BF3884"/>
    <w:rsid w:val="00BF46DF"/>
    <w:rsid w:val="00BF548E"/>
    <w:rsid w:val="00BF713B"/>
    <w:rsid w:val="00BF7895"/>
    <w:rsid w:val="00C01368"/>
    <w:rsid w:val="00C01CAF"/>
    <w:rsid w:val="00C0297B"/>
    <w:rsid w:val="00C02A18"/>
    <w:rsid w:val="00C031E6"/>
    <w:rsid w:val="00C032BD"/>
    <w:rsid w:val="00C0369F"/>
    <w:rsid w:val="00C03ACE"/>
    <w:rsid w:val="00C0434A"/>
    <w:rsid w:val="00C043EF"/>
    <w:rsid w:val="00C0483B"/>
    <w:rsid w:val="00C05781"/>
    <w:rsid w:val="00C05B65"/>
    <w:rsid w:val="00C05FC5"/>
    <w:rsid w:val="00C067A9"/>
    <w:rsid w:val="00C0744A"/>
    <w:rsid w:val="00C07E2C"/>
    <w:rsid w:val="00C07FE1"/>
    <w:rsid w:val="00C10065"/>
    <w:rsid w:val="00C10144"/>
    <w:rsid w:val="00C102CC"/>
    <w:rsid w:val="00C10903"/>
    <w:rsid w:val="00C1109D"/>
    <w:rsid w:val="00C1112F"/>
    <w:rsid w:val="00C12E2C"/>
    <w:rsid w:val="00C13345"/>
    <w:rsid w:val="00C141F8"/>
    <w:rsid w:val="00C14556"/>
    <w:rsid w:val="00C146E7"/>
    <w:rsid w:val="00C14FB6"/>
    <w:rsid w:val="00C150DA"/>
    <w:rsid w:val="00C1520D"/>
    <w:rsid w:val="00C15313"/>
    <w:rsid w:val="00C15A77"/>
    <w:rsid w:val="00C160E5"/>
    <w:rsid w:val="00C171DC"/>
    <w:rsid w:val="00C1721C"/>
    <w:rsid w:val="00C1754C"/>
    <w:rsid w:val="00C17A95"/>
    <w:rsid w:val="00C20144"/>
    <w:rsid w:val="00C21080"/>
    <w:rsid w:val="00C22755"/>
    <w:rsid w:val="00C22FD3"/>
    <w:rsid w:val="00C2386C"/>
    <w:rsid w:val="00C239E9"/>
    <w:rsid w:val="00C24057"/>
    <w:rsid w:val="00C2454D"/>
    <w:rsid w:val="00C24BEC"/>
    <w:rsid w:val="00C24EC1"/>
    <w:rsid w:val="00C258D4"/>
    <w:rsid w:val="00C2622C"/>
    <w:rsid w:val="00C26F2A"/>
    <w:rsid w:val="00C27782"/>
    <w:rsid w:val="00C2799F"/>
    <w:rsid w:val="00C27CB5"/>
    <w:rsid w:val="00C30DAE"/>
    <w:rsid w:val="00C31474"/>
    <w:rsid w:val="00C31973"/>
    <w:rsid w:val="00C32213"/>
    <w:rsid w:val="00C32571"/>
    <w:rsid w:val="00C3261A"/>
    <w:rsid w:val="00C33EC8"/>
    <w:rsid w:val="00C3415E"/>
    <w:rsid w:val="00C3418E"/>
    <w:rsid w:val="00C3434E"/>
    <w:rsid w:val="00C34F64"/>
    <w:rsid w:val="00C36614"/>
    <w:rsid w:val="00C36644"/>
    <w:rsid w:val="00C36EE4"/>
    <w:rsid w:val="00C37121"/>
    <w:rsid w:val="00C371FC"/>
    <w:rsid w:val="00C375C8"/>
    <w:rsid w:val="00C37A0D"/>
    <w:rsid w:val="00C37BC9"/>
    <w:rsid w:val="00C403EC"/>
    <w:rsid w:val="00C40712"/>
    <w:rsid w:val="00C40B44"/>
    <w:rsid w:val="00C419D6"/>
    <w:rsid w:val="00C41F81"/>
    <w:rsid w:val="00C42079"/>
    <w:rsid w:val="00C42280"/>
    <w:rsid w:val="00C42288"/>
    <w:rsid w:val="00C425F9"/>
    <w:rsid w:val="00C428A2"/>
    <w:rsid w:val="00C4374C"/>
    <w:rsid w:val="00C44448"/>
    <w:rsid w:val="00C449EF"/>
    <w:rsid w:val="00C44E69"/>
    <w:rsid w:val="00C45FE5"/>
    <w:rsid w:val="00C466D9"/>
    <w:rsid w:val="00C46B3F"/>
    <w:rsid w:val="00C46F2E"/>
    <w:rsid w:val="00C46FF2"/>
    <w:rsid w:val="00C47D99"/>
    <w:rsid w:val="00C518A1"/>
    <w:rsid w:val="00C51C07"/>
    <w:rsid w:val="00C52BDF"/>
    <w:rsid w:val="00C52DE5"/>
    <w:rsid w:val="00C53556"/>
    <w:rsid w:val="00C53DF6"/>
    <w:rsid w:val="00C542ED"/>
    <w:rsid w:val="00C54AF5"/>
    <w:rsid w:val="00C54C3D"/>
    <w:rsid w:val="00C54C9B"/>
    <w:rsid w:val="00C5503A"/>
    <w:rsid w:val="00C553B1"/>
    <w:rsid w:val="00C56767"/>
    <w:rsid w:val="00C5686C"/>
    <w:rsid w:val="00C56883"/>
    <w:rsid w:val="00C578C8"/>
    <w:rsid w:val="00C5796C"/>
    <w:rsid w:val="00C579D9"/>
    <w:rsid w:val="00C57E10"/>
    <w:rsid w:val="00C57F87"/>
    <w:rsid w:val="00C60CCD"/>
    <w:rsid w:val="00C60D40"/>
    <w:rsid w:val="00C61739"/>
    <w:rsid w:val="00C61B7E"/>
    <w:rsid w:val="00C61E24"/>
    <w:rsid w:val="00C62D4F"/>
    <w:rsid w:val="00C631EB"/>
    <w:rsid w:val="00C636EB"/>
    <w:rsid w:val="00C64780"/>
    <w:rsid w:val="00C64D0E"/>
    <w:rsid w:val="00C653DE"/>
    <w:rsid w:val="00C657C2"/>
    <w:rsid w:val="00C65900"/>
    <w:rsid w:val="00C65AA3"/>
    <w:rsid w:val="00C65ED3"/>
    <w:rsid w:val="00C65F08"/>
    <w:rsid w:val="00C65F87"/>
    <w:rsid w:val="00C662E8"/>
    <w:rsid w:val="00C66648"/>
    <w:rsid w:val="00C66755"/>
    <w:rsid w:val="00C667CB"/>
    <w:rsid w:val="00C66C60"/>
    <w:rsid w:val="00C66D6F"/>
    <w:rsid w:val="00C66DE9"/>
    <w:rsid w:val="00C67278"/>
    <w:rsid w:val="00C674C5"/>
    <w:rsid w:val="00C67FA9"/>
    <w:rsid w:val="00C67FE5"/>
    <w:rsid w:val="00C70150"/>
    <w:rsid w:val="00C70654"/>
    <w:rsid w:val="00C7086B"/>
    <w:rsid w:val="00C70B93"/>
    <w:rsid w:val="00C72E5E"/>
    <w:rsid w:val="00C731F3"/>
    <w:rsid w:val="00C73459"/>
    <w:rsid w:val="00C73625"/>
    <w:rsid w:val="00C737CB"/>
    <w:rsid w:val="00C73B71"/>
    <w:rsid w:val="00C7461A"/>
    <w:rsid w:val="00C74DE4"/>
    <w:rsid w:val="00C75519"/>
    <w:rsid w:val="00C75674"/>
    <w:rsid w:val="00C76A69"/>
    <w:rsid w:val="00C76AAE"/>
    <w:rsid w:val="00C76CCA"/>
    <w:rsid w:val="00C770A7"/>
    <w:rsid w:val="00C7765D"/>
    <w:rsid w:val="00C777B2"/>
    <w:rsid w:val="00C77E3A"/>
    <w:rsid w:val="00C80CEF"/>
    <w:rsid w:val="00C810EC"/>
    <w:rsid w:val="00C81D3E"/>
    <w:rsid w:val="00C81D43"/>
    <w:rsid w:val="00C81D65"/>
    <w:rsid w:val="00C825E1"/>
    <w:rsid w:val="00C82752"/>
    <w:rsid w:val="00C8280C"/>
    <w:rsid w:val="00C82F96"/>
    <w:rsid w:val="00C8389E"/>
    <w:rsid w:val="00C8398A"/>
    <w:rsid w:val="00C842FC"/>
    <w:rsid w:val="00C8447E"/>
    <w:rsid w:val="00C8508B"/>
    <w:rsid w:val="00C85BF9"/>
    <w:rsid w:val="00C86A3D"/>
    <w:rsid w:val="00C86BDD"/>
    <w:rsid w:val="00C86DDD"/>
    <w:rsid w:val="00C90A3B"/>
    <w:rsid w:val="00C90DDE"/>
    <w:rsid w:val="00C9159A"/>
    <w:rsid w:val="00C9239D"/>
    <w:rsid w:val="00C924C0"/>
    <w:rsid w:val="00C92B6A"/>
    <w:rsid w:val="00C940AE"/>
    <w:rsid w:val="00C94112"/>
    <w:rsid w:val="00C95FBD"/>
    <w:rsid w:val="00C97232"/>
    <w:rsid w:val="00C97BE6"/>
    <w:rsid w:val="00CA02D4"/>
    <w:rsid w:val="00CA1488"/>
    <w:rsid w:val="00CA184E"/>
    <w:rsid w:val="00CA1ACE"/>
    <w:rsid w:val="00CA1C7A"/>
    <w:rsid w:val="00CA21B5"/>
    <w:rsid w:val="00CA248F"/>
    <w:rsid w:val="00CA24B2"/>
    <w:rsid w:val="00CA33EC"/>
    <w:rsid w:val="00CA44D3"/>
    <w:rsid w:val="00CA48B6"/>
    <w:rsid w:val="00CA4D16"/>
    <w:rsid w:val="00CA5448"/>
    <w:rsid w:val="00CA672D"/>
    <w:rsid w:val="00CA72B0"/>
    <w:rsid w:val="00CA7354"/>
    <w:rsid w:val="00CA76F0"/>
    <w:rsid w:val="00CA7722"/>
    <w:rsid w:val="00CB05D1"/>
    <w:rsid w:val="00CB079A"/>
    <w:rsid w:val="00CB260C"/>
    <w:rsid w:val="00CB2799"/>
    <w:rsid w:val="00CB2D01"/>
    <w:rsid w:val="00CB44A3"/>
    <w:rsid w:val="00CB5783"/>
    <w:rsid w:val="00CB5CD3"/>
    <w:rsid w:val="00CB6590"/>
    <w:rsid w:val="00CB6988"/>
    <w:rsid w:val="00CB720F"/>
    <w:rsid w:val="00CB753B"/>
    <w:rsid w:val="00CB7D63"/>
    <w:rsid w:val="00CC134E"/>
    <w:rsid w:val="00CC2668"/>
    <w:rsid w:val="00CC2771"/>
    <w:rsid w:val="00CC2E33"/>
    <w:rsid w:val="00CC3361"/>
    <w:rsid w:val="00CC3636"/>
    <w:rsid w:val="00CC390A"/>
    <w:rsid w:val="00CC46E1"/>
    <w:rsid w:val="00CC4A69"/>
    <w:rsid w:val="00CC4FC3"/>
    <w:rsid w:val="00CC50AB"/>
    <w:rsid w:val="00CC5343"/>
    <w:rsid w:val="00CC5DB8"/>
    <w:rsid w:val="00CC640C"/>
    <w:rsid w:val="00CC6701"/>
    <w:rsid w:val="00CC6B61"/>
    <w:rsid w:val="00CC793A"/>
    <w:rsid w:val="00CC797B"/>
    <w:rsid w:val="00CD0594"/>
    <w:rsid w:val="00CD16F1"/>
    <w:rsid w:val="00CD1A67"/>
    <w:rsid w:val="00CD1B0C"/>
    <w:rsid w:val="00CD1C87"/>
    <w:rsid w:val="00CD1CA2"/>
    <w:rsid w:val="00CD1F76"/>
    <w:rsid w:val="00CD2255"/>
    <w:rsid w:val="00CD2883"/>
    <w:rsid w:val="00CD3BC1"/>
    <w:rsid w:val="00CD4F3D"/>
    <w:rsid w:val="00CD5063"/>
    <w:rsid w:val="00CD52FB"/>
    <w:rsid w:val="00CD5E39"/>
    <w:rsid w:val="00CD60F7"/>
    <w:rsid w:val="00CD643E"/>
    <w:rsid w:val="00CD6589"/>
    <w:rsid w:val="00CD67CC"/>
    <w:rsid w:val="00CD69AE"/>
    <w:rsid w:val="00CD6C6F"/>
    <w:rsid w:val="00CD6D77"/>
    <w:rsid w:val="00CD75D7"/>
    <w:rsid w:val="00CE08C9"/>
    <w:rsid w:val="00CE1887"/>
    <w:rsid w:val="00CE1A86"/>
    <w:rsid w:val="00CE1E6F"/>
    <w:rsid w:val="00CE2688"/>
    <w:rsid w:val="00CE2B0A"/>
    <w:rsid w:val="00CE2B9F"/>
    <w:rsid w:val="00CE3255"/>
    <w:rsid w:val="00CE36FF"/>
    <w:rsid w:val="00CE39BB"/>
    <w:rsid w:val="00CE472E"/>
    <w:rsid w:val="00CE4950"/>
    <w:rsid w:val="00CE4F96"/>
    <w:rsid w:val="00CE7F14"/>
    <w:rsid w:val="00CF0471"/>
    <w:rsid w:val="00CF0694"/>
    <w:rsid w:val="00CF1A73"/>
    <w:rsid w:val="00CF1D4F"/>
    <w:rsid w:val="00CF1E78"/>
    <w:rsid w:val="00CF2070"/>
    <w:rsid w:val="00CF2A15"/>
    <w:rsid w:val="00CF2B5B"/>
    <w:rsid w:val="00CF2B9E"/>
    <w:rsid w:val="00CF3A7F"/>
    <w:rsid w:val="00CF4854"/>
    <w:rsid w:val="00CF4A37"/>
    <w:rsid w:val="00CF4EC2"/>
    <w:rsid w:val="00CF5503"/>
    <w:rsid w:val="00CF5A0D"/>
    <w:rsid w:val="00CF6783"/>
    <w:rsid w:val="00CF6784"/>
    <w:rsid w:val="00CF6D69"/>
    <w:rsid w:val="00CF7742"/>
    <w:rsid w:val="00D00AA3"/>
    <w:rsid w:val="00D013A9"/>
    <w:rsid w:val="00D01E67"/>
    <w:rsid w:val="00D02174"/>
    <w:rsid w:val="00D02762"/>
    <w:rsid w:val="00D02C05"/>
    <w:rsid w:val="00D02E46"/>
    <w:rsid w:val="00D03B37"/>
    <w:rsid w:val="00D03C0A"/>
    <w:rsid w:val="00D03D2B"/>
    <w:rsid w:val="00D0428E"/>
    <w:rsid w:val="00D04C67"/>
    <w:rsid w:val="00D052B1"/>
    <w:rsid w:val="00D05323"/>
    <w:rsid w:val="00D05CC9"/>
    <w:rsid w:val="00D05D90"/>
    <w:rsid w:val="00D05DDD"/>
    <w:rsid w:val="00D06874"/>
    <w:rsid w:val="00D0688F"/>
    <w:rsid w:val="00D06C9A"/>
    <w:rsid w:val="00D06DAE"/>
    <w:rsid w:val="00D07452"/>
    <w:rsid w:val="00D07C33"/>
    <w:rsid w:val="00D10858"/>
    <w:rsid w:val="00D10D8A"/>
    <w:rsid w:val="00D1159D"/>
    <w:rsid w:val="00D11891"/>
    <w:rsid w:val="00D11E7F"/>
    <w:rsid w:val="00D12671"/>
    <w:rsid w:val="00D12804"/>
    <w:rsid w:val="00D12CFB"/>
    <w:rsid w:val="00D13071"/>
    <w:rsid w:val="00D13E25"/>
    <w:rsid w:val="00D144B3"/>
    <w:rsid w:val="00D158C1"/>
    <w:rsid w:val="00D15CDC"/>
    <w:rsid w:val="00D16994"/>
    <w:rsid w:val="00D16D27"/>
    <w:rsid w:val="00D17394"/>
    <w:rsid w:val="00D175AD"/>
    <w:rsid w:val="00D17A26"/>
    <w:rsid w:val="00D2093F"/>
    <w:rsid w:val="00D21072"/>
    <w:rsid w:val="00D21BD6"/>
    <w:rsid w:val="00D21C92"/>
    <w:rsid w:val="00D21FC5"/>
    <w:rsid w:val="00D226A9"/>
    <w:rsid w:val="00D229E3"/>
    <w:rsid w:val="00D22B02"/>
    <w:rsid w:val="00D2465A"/>
    <w:rsid w:val="00D247C8"/>
    <w:rsid w:val="00D24B4E"/>
    <w:rsid w:val="00D25A1A"/>
    <w:rsid w:val="00D25DCA"/>
    <w:rsid w:val="00D25DD1"/>
    <w:rsid w:val="00D26168"/>
    <w:rsid w:val="00D262DA"/>
    <w:rsid w:val="00D2654E"/>
    <w:rsid w:val="00D26786"/>
    <w:rsid w:val="00D27567"/>
    <w:rsid w:val="00D27BE6"/>
    <w:rsid w:val="00D27F39"/>
    <w:rsid w:val="00D3035B"/>
    <w:rsid w:val="00D30F87"/>
    <w:rsid w:val="00D31680"/>
    <w:rsid w:val="00D316C2"/>
    <w:rsid w:val="00D31A85"/>
    <w:rsid w:val="00D31B4F"/>
    <w:rsid w:val="00D31CBB"/>
    <w:rsid w:val="00D31DBE"/>
    <w:rsid w:val="00D31F09"/>
    <w:rsid w:val="00D3271F"/>
    <w:rsid w:val="00D33960"/>
    <w:rsid w:val="00D340DC"/>
    <w:rsid w:val="00D35FF6"/>
    <w:rsid w:val="00D35FFF"/>
    <w:rsid w:val="00D362F5"/>
    <w:rsid w:val="00D3638B"/>
    <w:rsid w:val="00D368A6"/>
    <w:rsid w:val="00D36940"/>
    <w:rsid w:val="00D37CDB"/>
    <w:rsid w:val="00D37E76"/>
    <w:rsid w:val="00D40B27"/>
    <w:rsid w:val="00D40BF3"/>
    <w:rsid w:val="00D40E5A"/>
    <w:rsid w:val="00D416AF"/>
    <w:rsid w:val="00D418E8"/>
    <w:rsid w:val="00D41B06"/>
    <w:rsid w:val="00D4253F"/>
    <w:rsid w:val="00D42657"/>
    <w:rsid w:val="00D42767"/>
    <w:rsid w:val="00D42842"/>
    <w:rsid w:val="00D4287E"/>
    <w:rsid w:val="00D433C7"/>
    <w:rsid w:val="00D434D4"/>
    <w:rsid w:val="00D439DC"/>
    <w:rsid w:val="00D43A93"/>
    <w:rsid w:val="00D45149"/>
    <w:rsid w:val="00D4557C"/>
    <w:rsid w:val="00D45D51"/>
    <w:rsid w:val="00D4626D"/>
    <w:rsid w:val="00D46392"/>
    <w:rsid w:val="00D4642E"/>
    <w:rsid w:val="00D4661A"/>
    <w:rsid w:val="00D46767"/>
    <w:rsid w:val="00D46985"/>
    <w:rsid w:val="00D46A07"/>
    <w:rsid w:val="00D47C64"/>
    <w:rsid w:val="00D47F3F"/>
    <w:rsid w:val="00D50011"/>
    <w:rsid w:val="00D5098C"/>
    <w:rsid w:val="00D50B68"/>
    <w:rsid w:val="00D50F72"/>
    <w:rsid w:val="00D514D2"/>
    <w:rsid w:val="00D5173F"/>
    <w:rsid w:val="00D522BD"/>
    <w:rsid w:val="00D5313F"/>
    <w:rsid w:val="00D531FB"/>
    <w:rsid w:val="00D533EB"/>
    <w:rsid w:val="00D54230"/>
    <w:rsid w:val="00D54A64"/>
    <w:rsid w:val="00D54CA3"/>
    <w:rsid w:val="00D551BD"/>
    <w:rsid w:val="00D556BA"/>
    <w:rsid w:val="00D55D0B"/>
    <w:rsid w:val="00D55E18"/>
    <w:rsid w:val="00D56018"/>
    <w:rsid w:val="00D56259"/>
    <w:rsid w:val="00D56CBD"/>
    <w:rsid w:val="00D60614"/>
    <w:rsid w:val="00D61201"/>
    <w:rsid w:val="00D61527"/>
    <w:rsid w:val="00D61957"/>
    <w:rsid w:val="00D61C43"/>
    <w:rsid w:val="00D62A13"/>
    <w:rsid w:val="00D62D97"/>
    <w:rsid w:val="00D62DE4"/>
    <w:rsid w:val="00D62F6B"/>
    <w:rsid w:val="00D63092"/>
    <w:rsid w:val="00D63B9C"/>
    <w:rsid w:val="00D64285"/>
    <w:rsid w:val="00D648C7"/>
    <w:rsid w:val="00D6590E"/>
    <w:rsid w:val="00D65AB1"/>
    <w:rsid w:val="00D66598"/>
    <w:rsid w:val="00D667C6"/>
    <w:rsid w:val="00D67035"/>
    <w:rsid w:val="00D671C8"/>
    <w:rsid w:val="00D67224"/>
    <w:rsid w:val="00D67300"/>
    <w:rsid w:val="00D677EB"/>
    <w:rsid w:val="00D67843"/>
    <w:rsid w:val="00D70A82"/>
    <w:rsid w:val="00D70C8B"/>
    <w:rsid w:val="00D71047"/>
    <w:rsid w:val="00D712F3"/>
    <w:rsid w:val="00D731DF"/>
    <w:rsid w:val="00D73550"/>
    <w:rsid w:val="00D7463C"/>
    <w:rsid w:val="00D75573"/>
    <w:rsid w:val="00D75759"/>
    <w:rsid w:val="00D767BB"/>
    <w:rsid w:val="00D76957"/>
    <w:rsid w:val="00D76C01"/>
    <w:rsid w:val="00D76D98"/>
    <w:rsid w:val="00D76F4E"/>
    <w:rsid w:val="00D76FE4"/>
    <w:rsid w:val="00D7703C"/>
    <w:rsid w:val="00D80172"/>
    <w:rsid w:val="00D80A70"/>
    <w:rsid w:val="00D8201C"/>
    <w:rsid w:val="00D833D3"/>
    <w:rsid w:val="00D835ED"/>
    <w:rsid w:val="00D846EC"/>
    <w:rsid w:val="00D852B1"/>
    <w:rsid w:val="00D858A1"/>
    <w:rsid w:val="00D85CA8"/>
    <w:rsid w:val="00D86156"/>
    <w:rsid w:val="00D8653B"/>
    <w:rsid w:val="00D86599"/>
    <w:rsid w:val="00D8659D"/>
    <w:rsid w:val="00D871F0"/>
    <w:rsid w:val="00D8798D"/>
    <w:rsid w:val="00D87E69"/>
    <w:rsid w:val="00D90E5D"/>
    <w:rsid w:val="00D9116E"/>
    <w:rsid w:val="00D91507"/>
    <w:rsid w:val="00D92080"/>
    <w:rsid w:val="00D9243B"/>
    <w:rsid w:val="00D926AD"/>
    <w:rsid w:val="00D927C2"/>
    <w:rsid w:val="00D93073"/>
    <w:rsid w:val="00D93B3E"/>
    <w:rsid w:val="00D93B4A"/>
    <w:rsid w:val="00D94117"/>
    <w:rsid w:val="00D9476A"/>
    <w:rsid w:val="00D94FF8"/>
    <w:rsid w:val="00D95674"/>
    <w:rsid w:val="00D95735"/>
    <w:rsid w:val="00D95E35"/>
    <w:rsid w:val="00D95F3C"/>
    <w:rsid w:val="00D968A3"/>
    <w:rsid w:val="00D96CAE"/>
    <w:rsid w:val="00D96EA6"/>
    <w:rsid w:val="00D97B41"/>
    <w:rsid w:val="00DA01E6"/>
    <w:rsid w:val="00DA083F"/>
    <w:rsid w:val="00DA1632"/>
    <w:rsid w:val="00DA1A95"/>
    <w:rsid w:val="00DA1B2D"/>
    <w:rsid w:val="00DA1F0A"/>
    <w:rsid w:val="00DA1F35"/>
    <w:rsid w:val="00DA2C80"/>
    <w:rsid w:val="00DA2F92"/>
    <w:rsid w:val="00DA366F"/>
    <w:rsid w:val="00DA371A"/>
    <w:rsid w:val="00DA3760"/>
    <w:rsid w:val="00DA38B7"/>
    <w:rsid w:val="00DA46B6"/>
    <w:rsid w:val="00DA5000"/>
    <w:rsid w:val="00DA586F"/>
    <w:rsid w:val="00DB06FA"/>
    <w:rsid w:val="00DB10B8"/>
    <w:rsid w:val="00DB15B8"/>
    <w:rsid w:val="00DB15D1"/>
    <w:rsid w:val="00DB1A74"/>
    <w:rsid w:val="00DB26F7"/>
    <w:rsid w:val="00DB2742"/>
    <w:rsid w:val="00DB28AD"/>
    <w:rsid w:val="00DB2C36"/>
    <w:rsid w:val="00DB2E60"/>
    <w:rsid w:val="00DB3163"/>
    <w:rsid w:val="00DB32FE"/>
    <w:rsid w:val="00DB47DA"/>
    <w:rsid w:val="00DB543A"/>
    <w:rsid w:val="00DB548E"/>
    <w:rsid w:val="00DB663E"/>
    <w:rsid w:val="00DB7262"/>
    <w:rsid w:val="00DB766B"/>
    <w:rsid w:val="00DC0DF1"/>
    <w:rsid w:val="00DC106F"/>
    <w:rsid w:val="00DC12BA"/>
    <w:rsid w:val="00DC137B"/>
    <w:rsid w:val="00DC149D"/>
    <w:rsid w:val="00DC190E"/>
    <w:rsid w:val="00DC200C"/>
    <w:rsid w:val="00DC217A"/>
    <w:rsid w:val="00DC22A6"/>
    <w:rsid w:val="00DC3C43"/>
    <w:rsid w:val="00DC40A9"/>
    <w:rsid w:val="00DC60AB"/>
    <w:rsid w:val="00DC691E"/>
    <w:rsid w:val="00DC746C"/>
    <w:rsid w:val="00DD0A33"/>
    <w:rsid w:val="00DD0CF9"/>
    <w:rsid w:val="00DD0D05"/>
    <w:rsid w:val="00DD0D47"/>
    <w:rsid w:val="00DD0EBF"/>
    <w:rsid w:val="00DD1171"/>
    <w:rsid w:val="00DD14A4"/>
    <w:rsid w:val="00DD1986"/>
    <w:rsid w:val="00DD298D"/>
    <w:rsid w:val="00DD335E"/>
    <w:rsid w:val="00DD3DCC"/>
    <w:rsid w:val="00DD3DF3"/>
    <w:rsid w:val="00DD3F80"/>
    <w:rsid w:val="00DD4C22"/>
    <w:rsid w:val="00DD5269"/>
    <w:rsid w:val="00DD5587"/>
    <w:rsid w:val="00DD68EE"/>
    <w:rsid w:val="00DD69D3"/>
    <w:rsid w:val="00DD6AF4"/>
    <w:rsid w:val="00DD6F6D"/>
    <w:rsid w:val="00DD7944"/>
    <w:rsid w:val="00DD7A60"/>
    <w:rsid w:val="00DD7C75"/>
    <w:rsid w:val="00DD7F53"/>
    <w:rsid w:val="00DE086E"/>
    <w:rsid w:val="00DE08BC"/>
    <w:rsid w:val="00DE2B97"/>
    <w:rsid w:val="00DE3194"/>
    <w:rsid w:val="00DE3238"/>
    <w:rsid w:val="00DE3401"/>
    <w:rsid w:val="00DE3BFF"/>
    <w:rsid w:val="00DE430C"/>
    <w:rsid w:val="00DE4335"/>
    <w:rsid w:val="00DE4462"/>
    <w:rsid w:val="00DE4BB0"/>
    <w:rsid w:val="00DE4C04"/>
    <w:rsid w:val="00DE5AB7"/>
    <w:rsid w:val="00DE60B4"/>
    <w:rsid w:val="00DE6210"/>
    <w:rsid w:val="00DE66F4"/>
    <w:rsid w:val="00DE68C0"/>
    <w:rsid w:val="00DE6AF3"/>
    <w:rsid w:val="00DE6F6F"/>
    <w:rsid w:val="00DE6FDA"/>
    <w:rsid w:val="00DE7646"/>
    <w:rsid w:val="00DF1800"/>
    <w:rsid w:val="00DF302D"/>
    <w:rsid w:val="00DF3139"/>
    <w:rsid w:val="00DF337B"/>
    <w:rsid w:val="00DF3C37"/>
    <w:rsid w:val="00DF462A"/>
    <w:rsid w:val="00DF4ACA"/>
    <w:rsid w:val="00DF7734"/>
    <w:rsid w:val="00E01F33"/>
    <w:rsid w:val="00E020D6"/>
    <w:rsid w:val="00E02197"/>
    <w:rsid w:val="00E0255F"/>
    <w:rsid w:val="00E02F68"/>
    <w:rsid w:val="00E03323"/>
    <w:rsid w:val="00E03377"/>
    <w:rsid w:val="00E0419E"/>
    <w:rsid w:val="00E05CC2"/>
    <w:rsid w:val="00E05D33"/>
    <w:rsid w:val="00E05DD4"/>
    <w:rsid w:val="00E062D3"/>
    <w:rsid w:val="00E079BC"/>
    <w:rsid w:val="00E07CEA"/>
    <w:rsid w:val="00E102FB"/>
    <w:rsid w:val="00E107CE"/>
    <w:rsid w:val="00E10A05"/>
    <w:rsid w:val="00E10ABA"/>
    <w:rsid w:val="00E10B40"/>
    <w:rsid w:val="00E111A2"/>
    <w:rsid w:val="00E13289"/>
    <w:rsid w:val="00E13538"/>
    <w:rsid w:val="00E13F8B"/>
    <w:rsid w:val="00E14617"/>
    <w:rsid w:val="00E148E4"/>
    <w:rsid w:val="00E14AC1"/>
    <w:rsid w:val="00E1610B"/>
    <w:rsid w:val="00E16301"/>
    <w:rsid w:val="00E1796A"/>
    <w:rsid w:val="00E20A19"/>
    <w:rsid w:val="00E221EF"/>
    <w:rsid w:val="00E225F2"/>
    <w:rsid w:val="00E2298A"/>
    <w:rsid w:val="00E23260"/>
    <w:rsid w:val="00E233A1"/>
    <w:rsid w:val="00E23931"/>
    <w:rsid w:val="00E241D5"/>
    <w:rsid w:val="00E245F2"/>
    <w:rsid w:val="00E247F7"/>
    <w:rsid w:val="00E24874"/>
    <w:rsid w:val="00E254B4"/>
    <w:rsid w:val="00E254C2"/>
    <w:rsid w:val="00E259A6"/>
    <w:rsid w:val="00E25D42"/>
    <w:rsid w:val="00E25F00"/>
    <w:rsid w:val="00E26123"/>
    <w:rsid w:val="00E262BE"/>
    <w:rsid w:val="00E2739F"/>
    <w:rsid w:val="00E305ED"/>
    <w:rsid w:val="00E3108C"/>
    <w:rsid w:val="00E311F6"/>
    <w:rsid w:val="00E31F76"/>
    <w:rsid w:val="00E32455"/>
    <w:rsid w:val="00E3263D"/>
    <w:rsid w:val="00E33268"/>
    <w:rsid w:val="00E3341A"/>
    <w:rsid w:val="00E33742"/>
    <w:rsid w:val="00E33AB6"/>
    <w:rsid w:val="00E33C2D"/>
    <w:rsid w:val="00E344D2"/>
    <w:rsid w:val="00E34657"/>
    <w:rsid w:val="00E34C0D"/>
    <w:rsid w:val="00E3511D"/>
    <w:rsid w:val="00E351C6"/>
    <w:rsid w:val="00E35345"/>
    <w:rsid w:val="00E355DF"/>
    <w:rsid w:val="00E3571F"/>
    <w:rsid w:val="00E364FC"/>
    <w:rsid w:val="00E36564"/>
    <w:rsid w:val="00E36B0D"/>
    <w:rsid w:val="00E36B2A"/>
    <w:rsid w:val="00E37694"/>
    <w:rsid w:val="00E37AE0"/>
    <w:rsid w:val="00E37F4D"/>
    <w:rsid w:val="00E40327"/>
    <w:rsid w:val="00E413C8"/>
    <w:rsid w:val="00E41A31"/>
    <w:rsid w:val="00E42020"/>
    <w:rsid w:val="00E4202C"/>
    <w:rsid w:val="00E42338"/>
    <w:rsid w:val="00E42EAB"/>
    <w:rsid w:val="00E42F37"/>
    <w:rsid w:val="00E43CA2"/>
    <w:rsid w:val="00E44633"/>
    <w:rsid w:val="00E449C2"/>
    <w:rsid w:val="00E458C1"/>
    <w:rsid w:val="00E4662F"/>
    <w:rsid w:val="00E46E5A"/>
    <w:rsid w:val="00E4783E"/>
    <w:rsid w:val="00E510CD"/>
    <w:rsid w:val="00E5145C"/>
    <w:rsid w:val="00E516E1"/>
    <w:rsid w:val="00E52963"/>
    <w:rsid w:val="00E531F3"/>
    <w:rsid w:val="00E5406E"/>
    <w:rsid w:val="00E541EF"/>
    <w:rsid w:val="00E54247"/>
    <w:rsid w:val="00E54496"/>
    <w:rsid w:val="00E5494E"/>
    <w:rsid w:val="00E54B47"/>
    <w:rsid w:val="00E55C40"/>
    <w:rsid w:val="00E55D6D"/>
    <w:rsid w:val="00E55FBB"/>
    <w:rsid w:val="00E5717E"/>
    <w:rsid w:val="00E61213"/>
    <w:rsid w:val="00E61A20"/>
    <w:rsid w:val="00E61D4B"/>
    <w:rsid w:val="00E6276F"/>
    <w:rsid w:val="00E629CC"/>
    <w:rsid w:val="00E634A8"/>
    <w:rsid w:val="00E63946"/>
    <w:rsid w:val="00E656AA"/>
    <w:rsid w:val="00E65754"/>
    <w:rsid w:val="00E65E41"/>
    <w:rsid w:val="00E65FDC"/>
    <w:rsid w:val="00E66199"/>
    <w:rsid w:val="00E66BCD"/>
    <w:rsid w:val="00E66F52"/>
    <w:rsid w:val="00E6729A"/>
    <w:rsid w:val="00E679B5"/>
    <w:rsid w:val="00E701AC"/>
    <w:rsid w:val="00E70B56"/>
    <w:rsid w:val="00E70C59"/>
    <w:rsid w:val="00E711CC"/>
    <w:rsid w:val="00E7246E"/>
    <w:rsid w:val="00E72C37"/>
    <w:rsid w:val="00E72DD5"/>
    <w:rsid w:val="00E73094"/>
    <w:rsid w:val="00E73B5A"/>
    <w:rsid w:val="00E74862"/>
    <w:rsid w:val="00E74AB0"/>
    <w:rsid w:val="00E75A59"/>
    <w:rsid w:val="00E770A0"/>
    <w:rsid w:val="00E77CDE"/>
    <w:rsid w:val="00E80891"/>
    <w:rsid w:val="00E80A86"/>
    <w:rsid w:val="00E80F3F"/>
    <w:rsid w:val="00E80FDB"/>
    <w:rsid w:val="00E814F8"/>
    <w:rsid w:val="00E817B4"/>
    <w:rsid w:val="00E819DA"/>
    <w:rsid w:val="00E822D4"/>
    <w:rsid w:val="00E8252B"/>
    <w:rsid w:val="00E825B2"/>
    <w:rsid w:val="00E8265A"/>
    <w:rsid w:val="00E82703"/>
    <w:rsid w:val="00E82D81"/>
    <w:rsid w:val="00E83059"/>
    <w:rsid w:val="00E832BC"/>
    <w:rsid w:val="00E838D0"/>
    <w:rsid w:val="00E84698"/>
    <w:rsid w:val="00E84A90"/>
    <w:rsid w:val="00E8500F"/>
    <w:rsid w:val="00E858A1"/>
    <w:rsid w:val="00E85CAF"/>
    <w:rsid w:val="00E86226"/>
    <w:rsid w:val="00E8629A"/>
    <w:rsid w:val="00E86912"/>
    <w:rsid w:val="00E86D07"/>
    <w:rsid w:val="00E86F23"/>
    <w:rsid w:val="00E875C8"/>
    <w:rsid w:val="00E87643"/>
    <w:rsid w:val="00E878C8"/>
    <w:rsid w:val="00E87957"/>
    <w:rsid w:val="00E87D10"/>
    <w:rsid w:val="00E9022D"/>
    <w:rsid w:val="00E90BA6"/>
    <w:rsid w:val="00E90F13"/>
    <w:rsid w:val="00E9102C"/>
    <w:rsid w:val="00E9133A"/>
    <w:rsid w:val="00E91433"/>
    <w:rsid w:val="00E91843"/>
    <w:rsid w:val="00E9189D"/>
    <w:rsid w:val="00E919B4"/>
    <w:rsid w:val="00E91C86"/>
    <w:rsid w:val="00E91F09"/>
    <w:rsid w:val="00E9311D"/>
    <w:rsid w:val="00E93C84"/>
    <w:rsid w:val="00E93CBA"/>
    <w:rsid w:val="00E93EDB"/>
    <w:rsid w:val="00E942F4"/>
    <w:rsid w:val="00E94301"/>
    <w:rsid w:val="00E944C9"/>
    <w:rsid w:val="00E9532B"/>
    <w:rsid w:val="00E96346"/>
    <w:rsid w:val="00E96582"/>
    <w:rsid w:val="00E96750"/>
    <w:rsid w:val="00E96E84"/>
    <w:rsid w:val="00E975F9"/>
    <w:rsid w:val="00E9764D"/>
    <w:rsid w:val="00E9776E"/>
    <w:rsid w:val="00E97DD5"/>
    <w:rsid w:val="00EA01F8"/>
    <w:rsid w:val="00EA0359"/>
    <w:rsid w:val="00EA0C50"/>
    <w:rsid w:val="00EA0D05"/>
    <w:rsid w:val="00EA0F67"/>
    <w:rsid w:val="00EA1773"/>
    <w:rsid w:val="00EA19F3"/>
    <w:rsid w:val="00EA1F0D"/>
    <w:rsid w:val="00EA2923"/>
    <w:rsid w:val="00EA3218"/>
    <w:rsid w:val="00EA33A5"/>
    <w:rsid w:val="00EA365F"/>
    <w:rsid w:val="00EA3965"/>
    <w:rsid w:val="00EA3E57"/>
    <w:rsid w:val="00EA3EB5"/>
    <w:rsid w:val="00EA4B40"/>
    <w:rsid w:val="00EA4C7B"/>
    <w:rsid w:val="00EA4DED"/>
    <w:rsid w:val="00EA5164"/>
    <w:rsid w:val="00EA54F1"/>
    <w:rsid w:val="00EA59C6"/>
    <w:rsid w:val="00EA5F6D"/>
    <w:rsid w:val="00EA6615"/>
    <w:rsid w:val="00EA6CBE"/>
    <w:rsid w:val="00EA6ECF"/>
    <w:rsid w:val="00EA7168"/>
    <w:rsid w:val="00EA7226"/>
    <w:rsid w:val="00EA7E31"/>
    <w:rsid w:val="00EB0384"/>
    <w:rsid w:val="00EB0E1A"/>
    <w:rsid w:val="00EB1E5A"/>
    <w:rsid w:val="00EB2878"/>
    <w:rsid w:val="00EB2E9B"/>
    <w:rsid w:val="00EB2F31"/>
    <w:rsid w:val="00EB3073"/>
    <w:rsid w:val="00EB3232"/>
    <w:rsid w:val="00EB3707"/>
    <w:rsid w:val="00EB3E79"/>
    <w:rsid w:val="00EB4165"/>
    <w:rsid w:val="00EB4469"/>
    <w:rsid w:val="00EB58FA"/>
    <w:rsid w:val="00EB5EC7"/>
    <w:rsid w:val="00EB6208"/>
    <w:rsid w:val="00EB6401"/>
    <w:rsid w:val="00EB6D00"/>
    <w:rsid w:val="00EB7805"/>
    <w:rsid w:val="00EB7E58"/>
    <w:rsid w:val="00EC058E"/>
    <w:rsid w:val="00EC17AA"/>
    <w:rsid w:val="00EC1EBF"/>
    <w:rsid w:val="00EC23C0"/>
    <w:rsid w:val="00EC28A7"/>
    <w:rsid w:val="00EC297B"/>
    <w:rsid w:val="00EC3002"/>
    <w:rsid w:val="00EC3A52"/>
    <w:rsid w:val="00EC3F61"/>
    <w:rsid w:val="00EC495A"/>
    <w:rsid w:val="00EC5133"/>
    <w:rsid w:val="00EC53D1"/>
    <w:rsid w:val="00EC601C"/>
    <w:rsid w:val="00EC64F6"/>
    <w:rsid w:val="00EC6F97"/>
    <w:rsid w:val="00EC70CC"/>
    <w:rsid w:val="00EC7968"/>
    <w:rsid w:val="00ED085C"/>
    <w:rsid w:val="00ED08BC"/>
    <w:rsid w:val="00ED09CE"/>
    <w:rsid w:val="00ED1397"/>
    <w:rsid w:val="00ED18F5"/>
    <w:rsid w:val="00ED2438"/>
    <w:rsid w:val="00ED2EED"/>
    <w:rsid w:val="00ED3737"/>
    <w:rsid w:val="00ED3E63"/>
    <w:rsid w:val="00ED49C9"/>
    <w:rsid w:val="00ED5305"/>
    <w:rsid w:val="00ED64E1"/>
    <w:rsid w:val="00ED7EB4"/>
    <w:rsid w:val="00ED7FBA"/>
    <w:rsid w:val="00EE0D77"/>
    <w:rsid w:val="00EE14D1"/>
    <w:rsid w:val="00EE19DB"/>
    <w:rsid w:val="00EE1C10"/>
    <w:rsid w:val="00EE2288"/>
    <w:rsid w:val="00EE2A36"/>
    <w:rsid w:val="00EE31A9"/>
    <w:rsid w:val="00EE31D1"/>
    <w:rsid w:val="00EE3238"/>
    <w:rsid w:val="00EE33AF"/>
    <w:rsid w:val="00EE3E69"/>
    <w:rsid w:val="00EE3F7E"/>
    <w:rsid w:val="00EE4017"/>
    <w:rsid w:val="00EE4805"/>
    <w:rsid w:val="00EE49F4"/>
    <w:rsid w:val="00EE57CE"/>
    <w:rsid w:val="00EE5883"/>
    <w:rsid w:val="00EE5886"/>
    <w:rsid w:val="00EE5CE2"/>
    <w:rsid w:val="00EE62C4"/>
    <w:rsid w:val="00EE740D"/>
    <w:rsid w:val="00EE7698"/>
    <w:rsid w:val="00EE796E"/>
    <w:rsid w:val="00EF054E"/>
    <w:rsid w:val="00EF05BB"/>
    <w:rsid w:val="00EF0D3A"/>
    <w:rsid w:val="00EF2023"/>
    <w:rsid w:val="00EF2EFC"/>
    <w:rsid w:val="00EF319D"/>
    <w:rsid w:val="00EF40F0"/>
    <w:rsid w:val="00EF41A9"/>
    <w:rsid w:val="00EF465E"/>
    <w:rsid w:val="00EF4C77"/>
    <w:rsid w:val="00EF56C8"/>
    <w:rsid w:val="00EF583A"/>
    <w:rsid w:val="00EF5EED"/>
    <w:rsid w:val="00EF6452"/>
    <w:rsid w:val="00EF6D39"/>
    <w:rsid w:val="00EF7543"/>
    <w:rsid w:val="00EF7D87"/>
    <w:rsid w:val="00F0113A"/>
    <w:rsid w:val="00F01DC3"/>
    <w:rsid w:val="00F023A5"/>
    <w:rsid w:val="00F02B75"/>
    <w:rsid w:val="00F04D0E"/>
    <w:rsid w:val="00F0561B"/>
    <w:rsid w:val="00F05CE4"/>
    <w:rsid w:val="00F05E81"/>
    <w:rsid w:val="00F06432"/>
    <w:rsid w:val="00F06674"/>
    <w:rsid w:val="00F06D92"/>
    <w:rsid w:val="00F06EEF"/>
    <w:rsid w:val="00F07035"/>
    <w:rsid w:val="00F07107"/>
    <w:rsid w:val="00F074BA"/>
    <w:rsid w:val="00F07C10"/>
    <w:rsid w:val="00F07D2F"/>
    <w:rsid w:val="00F10DB8"/>
    <w:rsid w:val="00F10E7B"/>
    <w:rsid w:val="00F112DD"/>
    <w:rsid w:val="00F11557"/>
    <w:rsid w:val="00F11625"/>
    <w:rsid w:val="00F120A8"/>
    <w:rsid w:val="00F12400"/>
    <w:rsid w:val="00F126D7"/>
    <w:rsid w:val="00F12915"/>
    <w:rsid w:val="00F12D7F"/>
    <w:rsid w:val="00F12F07"/>
    <w:rsid w:val="00F131C5"/>
    <w:rsid w:val="00F14468"/>
    <w:rsid w:val="00F14874"/>
    <w:rsid w:val="00F148E9"/>
    <w:rsid w:val="00F14EAB"/>
    <w:rsid w:val="00F15B15"/>
    <w:rsid w:val="00F160B5"/>
    <w:rsid w:val="00F16886"/>
    <w:rsid w:val="00F168C4"/>
    <w:rsid w:val="00F17A62"/>
    <w:rsid w:val="00F209D0"/>
    <w:rsid w:val="00F2102C"/>
    <w:rsid w:val="00F212B8"/>
    <w:rsid w:val="00F21949"/>
    <w:rsid w:val="00F21BB5"/>
    <w:rsid w:val="00F21EC9"/>
    <w:rsid w:val="00F22867"/>
    <w:rsid w:val="00F22901"/>
    <w:rsid w:val="00F22D06"/>
    <w:rsid w:val="00F232F2"/>
    <w:rsid w:val="00F23DFB"/>
    <w:rsid w:val="00F241C9"/>
    <w:rsid w:val="00F25391"/>
    <w:rsid w:val="00F25885"/>
    <w:rsid w:val="00F27437"/>
    <w:rsid w:val="00F274C7"/>
    <w:rsid w:val="00F303A1"/>
    <w:rsid w:val="00F30827"/>
    <w:rsid w:val="00F30CCE"/>
    <w:rsid w:val="00F310F2"/>
    <w:rsid w:val="00F313DD"/>
    <w:rsid w:val="00F317A4"/>
    <w:rsid w:val="00F3181D"/>
    <w:rsid w:val="00F3191A"/>
    <w:rsid w:val="00F32C30"/>
    <w:rsid w:val="00F33535"/>
    <w:rsid w:val="00F343F1"/>
    <w:rsid w:val="00F34562"/>
    <w:rsid w:val="00F34A6E"/>
    <w:rsid w:val="00F34D07"/>
    <w:rsid w:val="00F34ED0"/>
    <w:rsid w:val="00F355A7"/>
    <w:rsid w:val="00F35E47"/>
    <w:rsid w:val="00F36624"/>
    <w:rsid w:val="00F36E85"/>
    <w:rsid w:val="00F37000"/>
    <w:rsid w:val="00F378AA"/>
    <w:rsid w:val="00F37A2D"/>
    <w:rsid w:val="00F37B44"/>
    <w:rsid w:val="00F37E62"/>
    <w:rsid w:val="00F403B6"/>
    <w:rsid w:val="00F40840"/>
    <w:rsid w:val="00F40A7A"/>
    <w:rsid w:val="00F40A94"/>
    <w:rsid w:val="00F415FD"/>
    <w:rsid w:val="00F418BA"/>
    <w:rsid w:val="00F422CB"/>
    <w:rsid w:val="00F42E72"/>
    <w:rsid w:val="00F42ECD"/>
    <w:rsid w:val="00F440CA"/>
    <w:rsid w:val="00F4431A"/>
    <w:rsid w:val="00F44885"/>
    <w:rsid w:val="00F448C5"/>
    <w:rsid w:val="00F452E8"/>
    <w:rsid w:val="00F45A10"/>
    <w:rsid w:val="00F4714F"/>
    <w:rsid w:val="00F4759F"/>
    <w:rsid w:val="00F47F4F"/>
    <w:rsid w:val="00F47F81"/>
    <w:rsid w:val="00F50042"/>
    <w:rsid w:val="00F502BF"/>
    <w:rsid w:val="00F504F1"/>
    <w:rsid w:val="00F50927"/>
    <w:rsid w:val="00F50C95"/>
    <w:rsid w:val="00F51189"/>
    <w:rsid w:val="00F51754"/>
    <w:rsid w:val="00F51B15"/>
    <w:rsid w:val="00F5254A"/>
    <w:rsid w:val="00F52CA5"/>
    <w:rsid w:val="00F53140"/>
    <w:rsid w:val="00F5317B"/>
    <w:rsid w:val="00F53A2A"/>
    <w:rsid w:val="00F560D3"/>
    <w:rsid w:val="00F56444"/>
    <w:rsid w:val="00F564CC"/>
    <w:rsid w:val="00F56EA0"/>
    <w:rsid w:val="00F5755D"/>
    <w:rsid w:val="00F578F8"/>
    <w:rsid w:val="00F57A59"/>
    <w:rsid w:val="00F57D3B"/>
    <w:rsid w:val="00F60218"/>
    <w:rsid w:val="00F605D5"/>
    <w:rsid w:val="00F607C9"/>
    <w:rsid w:val="00F60A09"/>
    <w:rsid w:val="00F60FFF"/>
    <w:rsid w:val="00F610A2"/>
    <w:rsid w:val="00F6207B"/>
    <w:rsid w:val="00F62363"/>
    <w:rsid w:val="00F6331E"/>
    <w:rsid w:val="00F6356B"/>
    <w:rsid w:val="00F63E3E"/>
    <w:rsid w:val="00F6456C"/>
    <w:rsid w:val="00F64804"/>
    <w:rsid w:val="00F64B69"/>
    <w:rsid w:val="00F64D83"/>
    <w:rsid w:val="00F65193"/>
    <w:rsid w:val="00F65890"/>
    <w:rsid w:val="00F658CC"/>
    <w:rsid w:val="00F666B9"/>
    <w:rsid w:val="00F66777"/>
    <w:rsid w:val="00F66C06"/>
    <w:rsid w:val="00F67F84"/>
    <w:rsid w:val="00F70ACF"/>
    <w:rsid w:val="00F70BA7"/>
    <w:rsid w:val="00F70D78"/>
    <w:rsid w:val="00F7113A"/>
    <w:rsid w:val="00F713EF"/>
    <w:rsid w:val="00F722CF"/>
    <w:rsid w:val="00F72793"/>
    <w:rsid w:val="00F72A8E"/>
    <w:rsid w:val="00F7303F"/>
    <w:rsid w:val="00F741B1"/>
    <w:rsid w:val="00F741FA"/>
    <w:rsid w:val="00F7435E"/>
    <w:rsid w:val="00F748B7"/>
    <w:rsid w:val="00F74CAF"/>
    <w:rsid w:val="00F7618A"/>
    <w:rsid w:val="00F7693C"/>
    <w:rsid w:val="00F769B0"/>
    <w:rsid w:val="00F77103"/>
    <w:rsid w:val="00F77DD5"/>
    <w:rsid w:val="00F80A5A"/>
    <w:rsid w:val="00F8100A"/>
    <w:rsid w:val="00F81F93"/>
    <w:rsid w:val="00F82619"/>
    <w:rsid w:val="00F83171"/>
    <w:rsid w:val="00F833F0"/>
    <w:rsid w:val="00F842E1"/>
    <w:rsid w:val="00F84BAC"/>
    <w:rsid w:val="00F84E30"/>
    <w:rsid w:val="00F85187"/>
    <w:rsid w:val="00F85A98"/>
    <w:rsid w:val="00F85DE1"/>
    <w:rsid w:val="00F86DDB"/>
    <w:rsid w:val="00F91004"/>
    <w:rsid w:val="00F9100A"/>
    <w:rsid w:val="00F910F7"/>
    <w:rsid w:val="00F916DF"/>
    <w:rsid w:val="00F91A6E"/>
    <w:rsid w:val="00F91DF9"/>
    <w:rsid w:val="00F91EBD"/>
    <w:rsid w:val="00F92AC4"/>
    <w:rsid w:val="00F92CF0"/>
    <w:rsid w:val="00F93912"/>
    <w:rsid w:val="00F942CA"/>
    <w:rsid w:val="00F9471B"/>
    <w:rsid w:val="00F953E2"/>
    <w:rsid w:val="00F953FA"/>
    <w:rsid w:val="00F9574C"/>
    <w:rsid w:val="00F9588A"/>
    <w:rsid w:val="00F9705D"/>
    <w:rsid w:val="00F97818"/>
    <w:rsid w:val="00FA065E"/>
    <w:rsid w:val="00FA1817"/>
    <w:rsid w:val="00FA19EF"/>
    <w:rsid w:val="00FA1FAD"/>
    <w:rsid w:val="00FA2FC2"/>
    <w:rsid w:val="00FA48C1"/>
    <w:rsid w:val="00FA5C94"/>
    <w:rsid w:val="00FA6F04"/>
    <w:rsid w:val="00FA75AB"/>
    <w:rsid w:val="00FA7CB5"/>
    <w:rsid w:val="00FB1400"/>
    <w:rsid w:val="00FB14AF"/>
    <w:rsid w:val="00FB180E"/>
    <w:rsid w:val="00FB1D4C"/>
    <w:rsid w:val="00FB1E1D"/>
    <w:rsid w:val="00FB1EC1"/>
    <w:rsid w:val="00FB291E"/>
    <w:rsid w:val="00FB2A38"/>
    <w:rsid w:val="00FB2DA6"/>
    <w:rsid w:val="00FB2F22"/>
    <w:rsid w:val="00FB2FEC"/>
    <w:rsid w:val="00FB482A"/>
    <w:rsid w:val="00FB4AD2"/>
    <w:rsid w:val="00FB502F"/>
    <w:rsid w:val="00FB5BB5"/>
    <w:rsid w:val="00FB5DC4"/>
    <w:rsid w:val="00FB6233"/>
    <w:rsid w:val="00FB6B1A"/>
    <w:rsid w:val="00FB7A15"/>
    <w:rsid w:val="00FC0083"/>
    <w:rsid w:val="00FC0279"/>
    <w:rsid w:val="00FC0DAF"/>
    <w:rsid w:val="00FC10E5"/>
    <w:rsid w:val="00FC173C"/>
    <w:rsid w:val="00FC1C62"/>
    <w:rsid w:val="00FC213C"/>
    <w:rsid w:val="00FC3B89"/>
    <w:rsid w:val="00FC4068"/>
    <w:rsid w:val="00FC406C"/>
    <w:rsid w:val="00FC447E"/>
    <w:rsid w:val="00FC4B27"/>
    <w:rsid w:val="00FC4B74"/>
    <w:rsid w:val="00FC5049"/>
    <w:rsid w:val="00FC546D"/>
    <w:rsid w:val="00FC57F4"/>
    <w:rsid w:val="00FC59B5"/>
    <w:rsid w:val="00FC5BC0"/>
    <w:rsid w:val="00FC63DE"/>
    <w:rsid w:val="00FC7F7C"/>
    <w:rsid w:val="00FC7F9E"/>
    <w:rsid w:val="00FD208E"/>
    <w:rsid w:val="00FD22C8"/>
    <w:rsid w:val="00FD34AF"/>
    <w:rsid w:val="00FD484D"/>
    <w:rsid w:val="00FD524F"/>
    <w:rsid w:val="00FD5438"/>
    <w:rsid w:val="00FD5A2B"/>
    <w:rsid w:val="00FD5E19"/>
    <w:rsid w:val="00FD628E"/>
    <w:rsid w:val="00FD6384"/>
    <w:rsid w:val="00FD66C0"/>
    <w:rsid w:val="00FD689B"/>
    <w:rsid w:val="00FD7602"/>
    <w:rsid w:val="00FD78B2"/>
    <w:rsid w:val="00FE03C3"/>
    <w:rsid w:val="00FE094D"/>
    <w:rsid w:val="00FE1408"/>
    <w:rsid w:val="00FE14A8"/>
    <w:rsid w:val="00FE15A5"/>
    <w:rsid w:val="00FE1878"/>
    <w:rsid w:val="00FE2DFF"/>
    <w:rsid w:val="00FE304B"/>
    <w:rsid w:val="00FE30FA"/>
    <w:rsid w:val="00FE3404"/>
    <w:rsid w:val="00FE3579"/>
    <w:rsid w:val="00FE398A"/>
    <w:rsid w:val="00FE3BD7"/>
    <w:rsid w:val="00FE3F92"/>
    <w:rsid w:val="00FE475E"/>
    <w:rsid w:val="00FE4983"/>
    <w:rsid w:val="00FE4A21"/>
    <w:rsid w:val="00FE4C81"/>
    <w:rsid w:val="00FE4E49"/>
    <w:rsid w:val="00FE5740"/>
    <w:rsid w:val="00FE5828"/>
    <w:rsid w:val="00FE5E8C"/>
    <w:rsid w:val="00FE69FD"/>
    <w:rsid w:val="00FE6CE0"/>
    <w:rsid w:val="00FE6D3A"/>
    <w:rsid w:val="00FF0563"/>
    <w:rsid w:val="00FF1ED8"/>
    <w:rsid w:val="00FF2520"/>
    <w:rsid w:val="00FF27C1"/>
    <w:rsid w:val="00FF3C3D"/>
    <w:rsid w:val="00FF4266"/>
    <w:rsid w:val="00FF44B7"/>
    <w:rsid w:val="00FF4801"/>
    <w:rsid w:val="00FF4B0D"/>
    <w:rsid w:val="00FF5615"/>
    <w:rsid w:val="00FF5CE2"/>
    <w:rsid w:val="00FF5EE7"/>
    <w:rsid w:val="00FF63F8"/>
    <w:rsid w:val="00FF651B"/>
    <w:rsid w:val="00FF672D"/>
    <w:rsid w:val="00FF7E73"/>
    <w:rsid w:val="00FF7F79"/>
    <w:rsid w:val="00FF7FC4"/>
    <w:rsid w:val="0B6449F0"/>
    <w:rsid w:val="0C226CA5"/>
    <w:rsid w:val="0D556502"/>
    <w:rsid w:val="0E205D62"/>
    <w:rsid w:val="1B371066"/>
    <w:rsid w:val="24A564A5"/>
    <w:rsid w:val="34C63C57"/>
    <w:rsid w:val="4E660F8C"/>
    <w:rsid w:val="521D49B8"/>
    <w:rsid w:val="53EB4EF1"/>
    <w:rsid w:val="5A0719D4"/>
    <w:rsid w:val="5F5A0908"/>
    <w:rsid w:val="66D01EE0"/>
    <w:rsid w:val="6B0C545B"/>
    <w:rsid w:val="6E1A59CB"/>
    <w:rsid w:val="6E4E1605"/>
    <w:rsid w:val="7073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on="f"/>
    </o:shapedefaults>
    <o:shapelayout v:ext="edit">
      <o:idmap v:ext="edit" data="2"/>
    </o:shapelayout>
  </w:shapeDefaults>
  <w:decimalSymbol w:val=","/>
  <w:listSeparator w:val=","/>
  <w14:docId w14:val="08D7B117"/>
  <w15:docId w15:val="{E79492F3-309E-49F2-9998-5F3314A8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qFormat="1"/>
    <w:lsdException w:name="toc 1" w:uiPriority="39" w:unhideWhenUsed="1" w:qFormat="1"/>
    <w:lsdException w:name="toc 2" w:uiPriority="39" w:unhideWhenUsed="1" w:qFormat="1"/>
    <w:lsdException w:name="toc 3" w:uiPriority="39" w:unhideWhenUsed="1" w:qFormat="1"/>
    <w:lsdException w:name="toc 4" w:uiPriority="39" w:qFormat="1"/>
    <w:lsdException w:name="footnote text" w:uiPriority="99" w:qFormat="1"/>
    <w:lsdException w:name="annotation text" w:uiPriority="99"/>
    <w:lsdException w:name="header" w:uiPriority="99" w:qFormat="1"/>
    <w:lsdException w:name="footer" w:uiPriority="99"/>
    <w:lsdException w:name="caption" w:qFormat="1"/>
    <w:lsdException w:name="table of figures" w:uiPriority="99"/>
    <w:lsdException w:name="footnote reference" w:uiPriority="99" w:qFormat="1"/>
    <w:lsdException w:name="annotation reference" w:uiPriority="99" w:qFormat="1"/>
    <w:lsdException w:name="line number" w:uiPriority="99" w:unhideWhenUsed="1"/>
    <w:lsdException w:name="endnote reference" w:uiPriority="99" w:unhideWhenUsed="1"/>
    <w:lsdException w:name="endnote text" w:uiPriority="99" w:unhideWhenUsed="1"/>
    <w:lsdException w:name="Title" w:uiPriority="1" w:qFormat="1"/>
    <w:lsdException w:name="Default Paragraph Font" w:semiHidden="1"/>
    <w:lsdException w:name="Body Text" w:uiPriority="99" w:qFormat="1"/>
    <w:lsdException w:name="Body Text Indent" w:uiPriority="99"/>
    <w:lsdException w:name="Subtitle" w:qFormat="1"/>
    <w:lsdException w:name="Body Text First Indent" w:uiPriority="99" w:unhideWhenUsed="1"/>
    <w:lsdException w:name="Body Text Indent 2" w:uiPriority="99" w:unhideWhenUsed="1"/>
    <w:lsdException w:name="Body Text Indent 3" w:uiPriority="99"/>
    <w:lsdException w:name="Hyperlink" w:uiPriority="99" w:unhideWhenUsed="1"/>
    <w:lsdException w:name="FollowedHyperlink" w:uiPriority="99" w:unhideWhenUsed="1"/>
    <w:lsdException w:name="Strong" w:uiPriority="22" w:qFormat="1"/>
    <w:lsdException w:name="Emphasis" w:uiPriority="20" w:qFormat="1"/>
    <w:lsdException w:name="Document Map" w:unhideWhenUsed="1"/>
    <w:lsdException w:name="Plain Text" w:uiPriority="99"/>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130"/>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b/>
      <w:bCs/>
      <w:i/>
      <w:iCs/>
      <w:sz w:val="28"/>
      <w:szCs w:val="28"/>
    </w:rPr>
  </w:style>
  <w:style w:type="paragraph" w:styleId="Heading3">
    <w:name w:val="heading 3"/>
    <w:basedOn w:val="Normal"/>
    <w:next w:val="Normal"/>
    <w:link w:val="Heading3Char"/>
    <w:qFormat/>
    <w:pPr>
      <w:keepNext/>
      <w:spacing w:before="240" w:after="60"/>
      <w:outlineLvl w:val="2"/>
    </w:pPr>
    <w:rPr>
      <w:b/>
      <w:bCs/>
      <w:sz w:val="26"/>
      <w:szCs w:val="26"/>
    </w:rPr>
  </w:style>
  <w:style w:type="paragraph" w:styleId="Heading4">
    <w:name w:val="heading 4"/>
    <w:basedOn w:val="Heading3"/>
    <w:next w:val="Normal"/>
    <w:link w:val="Heading4Char"/>
    <w:qFormat/>
    <w:pPr>
      <w:keepNext w:val="0"/>
      <w:widowControl w:val="0"/>
      <w:suppressAutoHyphens/>
      <w:spacing w:before="120" w:after="0" w:line="288" w:lineRule="auto"/>
      <w:ind w:firstLine="567"/>
      <w:jc w:val="both"/>
      <w:outlineLvl w:val="3"/>
    </w:pPr>
    <w:rPr>
      <w:bCs w:val="0"/>
      <w:i/>
      <w:color w:val="000000"/>
    </w:rPr>
  </w:style>
  <w:style w:type="paragraph" w:styleId="Heading5">
    <w:name w:val="heading 5"/>
    <w:basedOn w:val="Heading4"/>
    <w:next w:val="Normal"/>
    <w:link w:val="Heading5Char"/>
    <w:qFormat/>
    <w:pPr>
      <w:outlineLvl w:val="4"/>
    </w:pPr>
    <w:rPr>
      <w:b w:val="0"/>
    </w:rPr>
  </w:style>
  <w:style w:type="paragraph" w:styleId="Heading6">
    <w:name w:val="heading 6"/>
    <w:basedOn w:val="Normal"/>
    <w:next w:val="Normal"/>
    <w:link w:val="Heading6Char"/>
    <w:qFormat/>
    <w:pPr>
      <w:keepNext/>
      <w:suppressAutoHyphens/>
      <w:autoSpaceDE w:val="0"/>
      <w:autoSpaceDN w:val="0"/>
      <w:adjustRightInd w:val="0"/>
      <w:spacing w:before="180" w:after="30" w:line="274" w:lineRule="exact"/>
      <w:outlineLvl w:val="5"/>
    </w:pPr>
    <w:rPr>
      <w:rFonts w:ascii=".VnArial" w:eastAsia="MS Mincho" w:hAnsi=".VnArial"/>
      <w:i/>
      <w:iCs/>
      <w:color w:val="000000"/>
      <w:sz w:val="20"/>
      <w:szCs w:val="20"/>
    </w:rPr>
  </w:style>
  <w:style w:type="paragraph" w:styleId="Heading7">
    <w:name w:val="heading 7"/>
    <w:basedOn w:val="Normal"/>
    <w:next w:val="Normal"/>
    <w:link w:val="Heading7Char"/>
    <w:uiPriority w:val="9"/>
    <w:qFormat/>
    <w:pPr>
      <w:keepNext/>
      <w:suppressAutoHyphens/>
      <w:autoSpaceDE w:val="0"/>
      <w:autoSpaceDN w:val="0"/>
      <w:adjustRightInd w:val="0"/>
      <w:spacing w:before="30" w:after="30" w:line="320" w:lineRule="exact"/>
      <w:jc w:val="center"/>
      <w:outlineLvl w:val="6"/>
    </w:pPr>
    <w:rPr>
      <w:rFonts w:ascii=".VnArial" w:eastAsia="MS Mincho" w:hAnsi=".VnArial"/>
      <w:b/>
      <w:bCs/>
      <w:color w:val="000000"/>
    </w:rPr>
  </w:style>
  <w:style w:type="paragraph" w:styleId="Heading8">
    <w:name w:val="heading 8"/>
    <w:basedOn w:val="Normal"/>
    <w:next w:val="Normal"/>
    <w:link w:val="Heading8Char"/>
    <w:qFormat/>
    <w:pPr>
      <w:keepNext/>
      <w:suppressAutoHyphens/>
      <w:autoSpaceDE w:val="0"/>
      <w:autoSpaceDN w:val="0"/>
      <w:adjustRightInd w:val="0"/>
      <w:spacing w:before="40" w:after="40" w:line="320" w:lineRule="exact"/>
      <w:outlineLvl w:val="7"/>
    </w:pPr>
    <w:rPr>
      <w:rFonts w:ascii=".VnArial Narrow" w:eastAsia="MS Mincho" w:hAnsi=".VnArial Narrow"/>
      <w:b/>
      <w:bCs/>
      <w:i/>
      <w:iCs/>
      <w:color w:val="000000"/>
      <w:sz w:val="20"/>
      <w:szCs w:val="20"/>
    </w:rPr>
  </w:style>
  <w:style w:type="paragraph" w:styleId="Heading9">
    <w:name w:val="heading 9"/>
    <w:basedOn w:val="Normal"/>
    <w:next w:val="Normal"/>
    <w:link w:val="Heading9Char"/>
    <w:qFormat/>
    <w:pPr>
      <w:keepNext/>
      <w:suppressAutoHyphens/>
      <w:autoSpaceDE w:val="0"/>
      <w:autoSpaceDN w:val="0"/>
      <w:adjustRightInd w:val="0"/>
      <w:spacing w:before="40" w:after="40" w:line="310" w:lineRule="exact"/>
      <w:outlineLvl w:val="8"/>
    </w:pPr>
    <w:rPr>
      <w:rFonts w:ascii=".VnArial" w:eastAsia="MS Mincho" w:hAnsi=".VnArial"/>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hAnsi="Arial" w:cs="Arial"/>
      <w:b/>
      <w:bCs/>
      <w:kern w:val="32"/>
      <w:sz w:val="32"/>
      <w:szCs w:val="32"/>
    </w:rPr>
  </w:style>
  <w:style w:type="character" w:customStyle="1" w:styleId="Heading2Char">
    <w:name w:val="Heading 2 Char"/>
    <w:link w:val="Heading2"/>
    <w:uiPriority w:val="9"/>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rPr>
      <w:rFonts w:ascii="Times New Roman" w:eastAsia="Times New Roman" w:hAnsi="Times New Roman" w:cs="Times New Roman"/>
      <w:b/>
      <w:bCs/>
      <w:sz w:val="26"/>
      <w:szCs w:val="26"/>
      <w:lang w:val="en-US" w:eastAsia="en-US"/>
    </w:rPr>
  </w:style>
  <w:style w:type="character" w:customStyle="1" w:styleId="Heading4Char">
    <w:name w:val="Heading 4 Char"/>
    <w:link w:val="Heading4"/>
    <w:rPr>
      <w:b/>
      <w:i/>
      <w:color w:val="000000"/>
      <w:sz w:val="26"/>
      <w:szCs w:val="26"/>
    </w:rPr>
  </w:style>
  <w:style w:type="character" w:customStyle="1" w:styleId="Heading5Char">
    <w:name w:val="Heading 5 Char"/>
    <w:link w:val="Heading5"/>
    <w:rPr>
      <w:i/>
      <w:color w:val="000000"/>
      <w:sz w:val="26"/>
      <w:szCs w:val="26"/>
    </w:rPr>
  </w:style>
  <w:style w:type="character" w:customStyle="1" w:styleId="Heading6Char">
    <w:name w:val="Heading 6 Char"/>
    <w:link w:val="Heading6"/>
    <w:rPr>
      <w:rFonts w:ascii=".VnArial" w:eastAsia="MS Mincho" w:hAnsi=".VnArial"/>
      <w:i/>
      <w:iCs/>
      <w:color w:val="000000"/>
    </w:rPr>
  </w:style>
  <w:style w:type="character" w:customStyle="1" w:styleId="Heading7Char">
    <w:name w:val="Heading 7 Char"/>
    <w:link w:val="Heading7"/>
    <w:uiPriority w:val="9"/>
    <w:rPr>
      <w:rFonts w:ascii=".VnArial" w:eastAsia="MS Mincho" w:hAnsi=".VnArial"/>
      <w:b/>
      <w:bCs/>
      <w:color w:val="000000"/>
      <w:sz w:val="24"/>
      <w:szCs w:val="24"/>
    </w:rPr>
  </w:style>
  <w:style w:type="character" w:customStyle="1" w:styleId="Heading8Char">
    <w:name w:val="Heading 8 Char"/>
    <w:link w:val="Heading8"/>
    <w:rPr>
      <w:rFonts w:ascii=".VnArial Narrow" w:eastAsia="MS Mincho" w:hAnsi=".VnArial Narrow"/>
      <w:b/>
      <w:bCs/>
      <w:i/>
      <w:iCs/>
      <w:color w:val="000000"/>
    </w:rPr>
  </w:style>
  <w:style w:type="character" w:customStyle="1" w:styleId="Heading9Char">
    <w:name w:val="Heading 9 Char"/>
    <w:link w:val="Heading9"/>
    <w:rPr>
      <w:rFonts w:ascii=".VnArial" w:eastAsia="MS Mincho" w:hAnsi=".VnArial"/>
      <w:b/>
      <w:bCs/>
      <w:color w:val="000000"/>
      <w:sz w:val="18"/>
      <w:szCs w:val="18"/>
    </w:rPr>
  </w:style>
  <w:style w:type="paragraph" w:styleId="BalloonText">
    <w:name w:val="Balloon Text"/>
    <w:basedOn w:val="Normal"/>
    <w:link w:val="BalloonTextChar"/>
    <w:uiPriority w:val="99"/>
    <w:qFormat/>
    <w:rPr>
      <w:rFonts w:ascii="Segoe UI" w:hAnsi="Segoe UI"/>
      <w:sz w:val="18"/>
      <w:szCs w:val="18"/>
    </w:rPr>
  </w:style>
  <w:style w:type="character" w:customStyle="1" w:styleId="BalloonTextChar">
    <w:name w:val="Balloon Text Char"/>
    <w:link w:val="BalloonText"/>
    <w:uiPriority w:val="99"/>
    <w:qFormat/>
    <w:rPr>
      <w:rFonts w:ascii="Segoe UI" w:hAnsi="Segoe UI" w:cs="Segoe UI"/>
      <w:sz w:val="18"/>
      <w:szCs w:val="18"/>
    </w:rPr>
  </w:style>
  <w:style w:type="paragraph" w:styleId="BlockText">
    <w:name w:val="Block Text"/>
    <w:basedOn w:val="Normal"/>
    <w:pPr>
      <w:suppressAutoHyphens/>
      <w:ind w:left="284" w:right="283"/>
      <w:jc w:val="both"/>
    </w:pPr>
    <w:rPr>
      <w:rFonts w:ascii=".VnCentury Schoolbook" w:eastAsia="MS Mincho" w:hAnsi=".VnCentury Schoolbook" w:cs=".VnCentury Schoolbook"/>
      <w:sz w:val="20"/>
      <w:szCs w:val="20"/>
    </w:rPr>
  </w:style>
  <w:style w:type="paragraph" w:styleId="BodyText">
    <w:name w:val="Body Text"/>
    <w:basedOn w:val="Normal"/>
    <w:link w:val="BodyTextChar"/>
    <w:uiPriority w:val="99"/>
    <w:qFormat/>
    <w:pPr>
      <w:spacing w:after="120"/>
    </w:pPr>
  </w:style>
  <w:style w:type="character" w:customStyle="1" w:styleId="BodyTextChar">
    <w:name w:val="Body Text Char"/>
    <w:link w:val="BodyText"/>
    <w:uiPriority w:val="99"/>
    <w:qFormat/>
    <w:rPr>
      <w:sz w:val="24"/>
      <w:szCs w:val="24"/>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4"/>
      <w:szCs w:val="24"/>
    </w:rPr>
  </w:style>
  <w:style w:type="paragraph" w:styleId="BodyText3">
    <w:name w:val="Body Text 3"/>
    <w:basedOn w:val="Normal"/>
    <w:link w:val="BodyText3Char"/>
    <w:pPr>
      <w:suppressAutoHyphens/>
      <w:autoSpaceDE w:val="0"/>
      <w:autoSpaceDN w:val="0"/>
      <w:adjustRightInd w:val="0"/>
      <w:jc w:val="center"/>
    </w:pPr>
    <w:rPr>
      <w:rFonts w:ascii=".VnArialH" w:eastAsia="MS Mincho" w:hAnsi=".VnArialH"/>
      <w:b/>
      <w:bCs/>
      <w:color w:val="000000"/>
    </w:rPr>
  </w:style>
  <w:style w:type="character" w:customStyle="1" w:styleId="BodyText3Char">
    <w:name w:val="Body Text 3 Char"/>
    <w:link w:val="BodyText3"/>
    <w:rPr>
      <w:rFonts w:ascii=".VnArialH" w:eastAsia="MS Mincho" w:hAnsi=".VnArialH"/>
      <w:b/>
      <w:bCs/>
      <w:color w:val="000000"/>
      <w:sz w:val="24"/>
      <w:szCs w:val="24"/>
    </w:rPr>
  </w:style>
  <w:style w:type="paragraph" w:styleId="BodyTextFirstIndent">
    <w:name w:val="Body Text First Indent"/>
    <w:basedOn w:val="BodyText"/>
    <w:link w:val="BodyTextFirstIndentChar"/>
    <w:uiPriority w:val="99"/>
    <w:unhideWhenUsed/>
    <w:pPr>
      <w:suppressAutoHyphens/>
      <w:ind w:firstLine="210"/>
    </w:pPr>
  </w:style>
  <w:style w:type="character" w:customStyle="1" w:styleId="BodyTextFirstIndentChar">
    <w:name w:val="Body Text First Indent Char"/>
    <w:link w:val="BodyTextFirstIndent"/>
    <w:uiPriority w:val="99"/>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link w:val="BodyTextIndent"/>
    <w:uiPriority w:val="99"/>
    <w:rPr>
      <w:sz w:val="24"/>
      <w:szCs w:val="24"/>
    </w:rPr>
  </w:style>
  <w:style w:type="paragraph" w:styleId="BodyTextIndent2">
    <w:name w:val="Body Text Indent 2"/>
    <w:basedOn w:val="Normal"/>
    <w:link w:val="BodyTextIndent2Char"/>
    <w:uiPriority w:val="99"/>
    <w:unhideWhenUsed/>
    <w:pPr>
      <w:spacing w:after="120" w:line="480" w:lineRule="auto"/>
      <w:ind w:left="360"/>
    </w:pPr>
    <w:rPr>
      <w:rFonts w:ascii="Calibri" w:eastAsia="Calibri" w:hAnsi="Calibri"/>
      <w:sz w:val="25"/>
      <w:szCs w:val="22"/>
    </w:rPr>
  </w:style>
  <w:style w:type="character" w:customStyle="1" w:styleId="BodyTextIndent2Char">
    <w:name w:val="Body Text Indent 2 Char"/>
    <w:link w:val="BodyTextIndent2"/>
    <w:uiPriority w:val="99"/>
    <w:rPr>
      <w:rFonts w:ascii="Calibri" w:eastAsia="Calibri" w:hAnsi="Calibri"/>
      <w:sz w:val="25"/>
      <w:szCs w:val="22"/>
      <w:lang w:val="en-US" w:eastAsia="en-US"/>
    </w:rPr>
  </w:style>
  <w:style w:type="paragraph" w:styleId="BodyTextIndent3">
    <w:name w:val="Body Text Indent 3"/>
    <w:basedOn w:val="Normal"/>
    <w:link w:val="BodyTextIndent3Char"/>
    <w:uiPriority w:val="99"/>
    <w:pPr>
      <w:suppressAutoHyphens/>
      <w:ind w:firstLine="567"/>
    </w:pPr>
    <w:rPr>
      <w:sz w:val="28"/>
      <w:szCs w:val="28"/>
    </w:rPr>
  </w:style>
  <w:style w:type="character" w:customStyle="1" w:styleId="BodyTextIndent3Char">
    <w:name w:val="Body Text Indent 3 Char"/>
    <w:link w:val="BodyTextIndent3"/>
    <w:uiPriority w:val="99"/>
    <w:rPr>
      <w:sz w:val="28"/>
      <w:szCs w:val="28"/>
    </w:rPr>
  </w:style>
  <w:style w:type="paragraph" w:styleId="Caption">
    <w:name w:val="caption"/>
    <w:basedOn w:val="Normal"/>
    <w:next w:val="Normal"/>
    <w:qFormat/>
    <w:rPr>
      <w:b/>
      <w:bCs/>
      <w:sz w:val="20"/>
      <w:szCs w:val="20"/>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rPr>
  </w:style>
  <w:style w:type="paragraph" w:styleId="DocumentMap">
    <w:name w:val="Document Map"/>
    <w:basedOn w:val="Normal"/>
    <w:link w:val="DocumentMapChar"/>
    <w:unhideWhenUsed/>
    <w:pPr>
      <w:suppressAutoHyphens/>
    </w:pPr>
    <w:rPr>
      <w:rFonts w:ascii="Tahoma" w:hAnsi="Tahoma" w:cs="Tahoma"/>
      <w:b/>
      <w:sz w:val="16"/>
      <w:szCs w:val="16"/>
    </w:rPr>
  </w:style>
  <w:style w:type="character" w:customStyle="1" w:styleId="DocumentMapChar">
    <w:name w:val="Document Map Char"/>
    <w:link w:val="DocumentMap"/>
    <w:rPr>
      <w:rFonts w:ascii="Tahoma" w:hAnsi="Tahoma" w:cs="Tahoma"/>
      <w:b/>
      <w:sz w:val="16"/>
      <w:szCs w:val="16"/>
    </w:rPr>
  </w:style>
  <w:style w:type="character" w:styleId="Emphasis">
    <w:name w:val="Emphasis"/>
    <w:uiPriority w:val="20"/>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pPr>
      <w:suppressAutoHyphens/>
    </w:pPr>
    <w:rPr>
      <w:sz w:val="20"/>
      <w:szCs w:val="20"/>
    </w:rPr>
  </w:style>
  <w:style w:type="character" w:customStyle="1" w:styleId="EndnoteTextChar">
    <w:name w:val="Endnote Text Char"/>
    <w:link w:val="EndnoteText"/>
    <w:uiPriority w:val="99"/>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link w:val="ftrefCharChar"/>
    <w:uiPriority w:val="99"/>
    <w:qFormat/>
    <w:rPr>
      <w:vertAlign w:val="superscript"/>
    </w:rPr>
  </w:style>
  <w:style w:type="paragraph" w:customStyle="1" w:styleId="ftrefCharChar">
    <w:name w:val="ftref Char Char"/>
    <w:basedOn w:val="Normal"/>
    <w:link w:val="FootnoteReference"/>
    <w:uiPriority w:val="99"/>
    <w:pPr>
      <w:spacing w:before="100" w:line="240" w:lineRule="exact"/>
    </w:pPr>
    <w:rPr>
      <w:sz w:val="20"/>
      <w:szCs w:val="20"/>
      <w:vertAlign w:val="superscript"/>
    </w:rPr>
  </w:style>
  <w:style w:type="paragraph" w:styleId="FootnoteText">
    <w:name w:val="footnote text"/>
    <w:basedOn w:val="Normal"/>
    <w:link w:val="FootnoteTextChar"/>
    <w:uiPriority w:val="99"/>
    <w:qFormat/>
    <w:rsid w:val="00F06674"/>
    <w:pPr>
      <w:tabs>
        <w:tab w:val="left" w:pos="397"/>
      </w:tabs>
      <w:suppressAutoHyphens/>
      <w:spacing w:before="40" w:line="252" w:lineRule="auto"/>
      <w:ind w:firstLine="397"/>
      <w:jc w:val="both"/>
    </w:pPr>
    <w:rPr>
      <w:rFonts w:eastAsia="Calibri"/>
      <w:sz w:val="22"/>
      <w:szCs w:val="20"/>
    </w:rPr>
  </w:style>
  <w:style w:type="character" w:customStyle="1" w:styleId="FootnoteTextChar">
    <w:name w:val="Footnote Text Char"/>
    <w:link w:val="FootnoteText"/>
    <w:uiPriority w:val="99"/>
    <w:qFormat/>
    <w:rsid w:val="00F06674"/>
    <w:rPr>
      <w:rFonts w:eastAsia="Calibri"/>
      <w:sz w:val="22"/>
    </w:rPr>
  </w:style>
  <w:style w:type="paragraph" w:styleId="Header">
    <w:name w:val="header"/>
    <w:basedOn w:val="Normal"/>
    <w:link w:val="HeaderChar"/>
    <w:uiPriority w:val="99"/>
    <w:qFormat/>
    <w:pPr>
      <w:tabs>
        <w:tab w:val="center" w:pos="4680"/>
        <w:tab w:val="right" w:pos="9360"/>
      </w:tabs>
    </w:pPr>
  </w:style>
  <w:style w:type="character" w:customStyle="1" w:styleId="HeaderChar">
    <w:name w:val="Header Char"/>
    <w:link w:val="Header"/>
    <w:uiPriority w:val="99"/>
    <w:rPr>
      <w:sz w:val="24"/>
      <w:szCs w:val="24"/>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PreformattedChar">
    <w:name w:val="HTML Preformatted Char"/>
    <w:link w:val="HTMLPreformatted"/>
    <w:uiPriority w:val="99"/>
    <w:rPr>
      <w:rFonts w:ascii="Courier New" w:hAnsi="Courier New"/>
    </w:rPr>
  </w:style>
  <w:style w:type="character" w:styleId="HTMLTypewriter">
    <w:name w:val="HTML Typewriter"/>
    <w:rPr>
      <w:rFonts w:ascii="Courier New" w:eastAsia="Times New Roman" w:hAnsi="Courier New" w:cs="Courier New"/>
      <w:sz w:val="20"/>
      <w:szCs w:val="20"/>
    </w:rPr>
  </w:style>
  <w:style w:type="character" w:styleId="Hyperlink">
    <w:name w:val="Hyperlink"/>
    <w:uiPriority w:val="99"/>
    <w:unhideWhenUsed/>
    <w:rPr>
      <w:color w:val="auto"/>
      <w:u w:val="none"/>
    </w:rPr>
  </w:style>
  <w:style w:type="character" w:styleId="LineNumber">
    <w:name w:val="line number"/>
    <w:uiPriority w:val="99"/>
    <w:unhideWhenUsed/>
  </w:style>
  <w:style w:type="paragraph" w:styleId="List5">
    <w:name w:val="List 5"/>
    <w:basedOn w:val="Normal"/>
    <w:pPr>
      <w:suppressAutoHyphens/>
      <w:spacing w:after="200" w:line="276" w:lineRule="auto"/>
      <w:ind w:left="1800" w:hanging="360"/>
    </w:pPr>
    <w:rPr>
      <w:rFonts w:ascii="Calibri" w:eastAsia="Calibri" w:hAnsi="Calibri"/>
      <w:sz w:val="22"/>
      <w:szCs w:val="22"/>
    </w:rPr>
  </w:style>
  <w:style w:type="paragraph" w:styleId="ListBullet">
    <w:name w:val="List Bullet"/>
    <w:basedOn w:val="Normal"/>
    <w:pPr>
      <w:tabs>
        <w:tab w:val="left" w:pos="360"/>
      </w:tabs>
      <w:ind w:left="360" w:hanging="360"/>
    </w:pPr>
    <w:rPr>
      <w:sz w:val="25"/>
      <w:szCs w:val="28"/>
    </w:rPr>
  </w:style>
  <w:style w:type="paragraph" w:styleId="ListBullet2">
    <w:name w:val="List Bullet 2"/>
    <w:basedOn w:val="Normal"/>
    <w:pPr>
      <w:tabs>
        <w:tab w:val="left" w:pos="720"/>
      </w:tabs>
      <w:ind w:left="720" w:hanging="360"/>
    </w:pPr>
    <w:rPr>
      <w:sz w:val="28"/>
      <w:szCs w:val="28"/>
    </w:rPr>
  </w:style>
  <w:style w:type="paragraph" w:styleId="NormalWeb">
    <w:name w:val="Normal (Web)"/>
    <w:basedOn w:val="Normal"/>
    <w:link w:val="NormalWebChar"/>
    <w:uiPriority w:val="99"/>
    <w:unhideWhenUsed/>
    <w:qFormat/>
    <w:pPr>
      <w:spacing w:before="100" w:beforeAutospacing="1" w:after="100" w:afterAutospacing="1"/>
    </w:pPr>
  </w:style>
  <w:style w:type="character" w:customStyle="1" w:styleId="NormalWebChar">
    <w:name w:val="Normal (Web) Char"/>
    <w:link w:val="NormalWeb"/>
    <w:uiPriority w:val="99"/>
    <w:locked/>
    <w:rPr>
      <w:sz w:val="24"/>
      <w:szCs w:val="24"/>
    </w:rPr>
  </w:style>
  <w:style w:type="character" w:styleId="PageNumber">
    <w:name w:val="page number"/>
  </w:style>
  <w:style w:type="paragraph" w:styleId="PlainText">
    <w:name w:val="Plain Text"/>
    <w:basedOn w:val="Normal"/>
    <w:link w:val="PlainTextChar"/>
    <w:uiPriority w:val="99"/>
    <w:pPr>
      <w:suppressAutoHyphens/>
    </w:pPr>
    <w:rPr>
      <w:rFonts w:ascii="Consolas" w:eastAsia="Calibri" w:hAnsi="Consolas"/>
      <w:sz w:val="21"/>
      <w:szCs w:val="21"/>
    </w:rPr>
  </w:style>
  <w:style w:type="character" w:customStyle="1" w:styleId="PlainTextChar">
    <w:name w:val="Plain Text Char"/>
    <w:link w:val="PlainText"/>
    <w:uiPriority w:val="99"/>
    <w:rPr>
      <w:rFonts w:ascii="Consolas" w:eastAsia="Calibri" w:hAnsi="Consolas"/>
      <w:sz w:val="21"/>
      <w:szCs w:val="21"/>
    </w:rPr>
  </w:style>
  <w:style w:type="character" w:styleId="Strong">
    <w:name w:val="Strong"/>
    <w:uiPriority w:val="22"/>
    <w:qFormat/>
    <w:rPr>
      <w:b/>
      <w:bCs/>
    </w:rPr>
  </w:style>
  <w:style w:type="paragraph" w:styleId="Subtitle">
    <w:name w:val="Subtitle"/>
    <w:basedOn w:val="Normal"/>
    <w:link w:val="SubtitleChar"/>
    <w:qFormat/>
    <w:pPr>
      <w:suppressAutoHyphens/>
      <w:jc w:val="center"/>
    </w:pPr>
    <w:rPr>
      <w:rFonts w:ascii=".VnAvantH" w:eastAsia="MS Mincho" w:hAnsi=".VnAvantH"/>
      <w:b/>
      <w:bCs/>
      <w:sz w:val="20"/>
      <w:szCs w:val="20"/>
    </w:rPr>
  </w:style>
  <w:style w:type="character" w:customStyle="1" w:styleId="SubtitleChar">
    <w:name w:val="Subtitle Char"/>
    <w:link w:val="Subtitle"/>
    <w:rPr>
      <w:rFonts w:ascii=".VnAvantH" w:eastAsia="MS Mincho" w:hAnsi=".VnAvantH"/>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ind w:left="480" w:hanging="480"/>
    </w:pPr>
    <w:rPr>
      <w:rFonts w:ascii="Calibri" w:hAnsi="Calibri" w:cs="Calibri"/>
      <w:b/>
      <w:bCs/>
      <w:sz w:val="20"/>
      <w:szCs w:val="20"/>
    </w:rPr>
  </w:style>
  <w:style w:type="paragraph" w:styleId="Title">
    <w:name w:val="Title"/>
    <w:basedOn w:val="Normal"/>
    <w:link w:val="TitleChar"/>
    <w:uiPriority w:val="1"/>
    <w:qFormat/>
    <w:pPr>
      <w:suppressAutoHyphens/>
      <w:spacing w:before="240" w:after="60"/>
      <w:jc w:val="center"/>
      <w:outlineLvl w:val="0"/>
    </w:pPr>
    <w:rPr>
      <w:rFonts w:ascii="Arial" w:eastAsia="MS Mincho" w:hAnsi="Arial"/>
      <w:b/>
      <w:bCs/>
      <w:kern w:val="28"/>
      <w:sz w:val="32"/>
      <w:szCs w:val="32"/>
    </w:rPr>
  </w:style>
  <w:style w:type="character" w:customStyle="1" w:styleId="TitleChar">
    <w:name w:val="Title Char"/>
    <w:link w:val="Title"/>
    <w:uiPriority w:val="1"/>
    <w:rPr>
      <w:rFonts w:ascii="Arial" w:eastAsia="MS Mincho" w:hAnsi="Arial"/>
      <w:b/>
      <w:bCs/>
      <w:kern w:val="28"/>
      <w:sz w:val="32"/>
      <w:szCs w:val="32"/>
    </w:rPr>
  </w:style>
  <w:style w:type="paragraph" w:styleId="TOC1">
    <w:name w:val="toc 1"/>
    <w:basedOn w:val="Normal"/>
    <w:next w:val="Normal"/>
    <w:uiPriority w:val="39"/>
    <w:unhideWhenUsed/>
    <w:qFormat/>
    <w:pPr>
      <w:spacing w:before="360"/>
    </w:pPr>
    <w:rPr>
      <w:rFonts w:ascii="Cambria" w:hAnsi="Cambria"/>
      <w:b/>
      <w:bCs/>
      <w:caps/>
    </w:rPr>
  </w:style>
  <w:style w:type="paragraph" w:styleId="TOC2">
    <w:name w:val="toc 2"/>
    <w:basedOn w:val="Normal"/>
    <w:next w:val="Normal"/>
    <w:uiPriority w:val="39"/>
    <w:unhideWhenUsed/>
    <w:qFormat/>
    <w:pPr>
      <w:spacing w:before="240"/>
    </w:pPr>
    <w:rPr>
      <w:rFonts w:ascii="Calibri" w:hAnsi="Calibri" w:cs="Calibri"/>
      <w:b/>
      <w:bCs/>
      <w:sz w:val="20"/>
      <w:szCs w:val="20"/>
    </w:rPr>
  </w:style>
  <w:style w:type="paragraph" w:styleId="TOC3">
    <w:name w:val="toc 3"/>
    <w:basedOn w:val="Normal"/>
    <w:next w:val="Normal"/>
    <w:uiPriority w:val="39"/>
    <w:unhideWhenUsed/>
    <w:qFormat/>
    <w:pPr>
      <w:ind w:left="240"/>
    </w:pPr>
    <w:rPr>
      <w:rFonts w:ascii="Calibri" w:hAnsi="Calibri" w:cs="Calibri"/>
      <w:sz w:val="20"/>
      <w:szCs w:val="20"/>
    </w:rPr>
  </w:style>
  <w:style w:type="paragraph" w:styleId="TOC4">
    <w:name w:val="toc 4"/>
    <w:basedOn w:val="Normal"/>
    <w:next w:val="Normal"/>
    <w:uiPriority w:val="39"/>
    <w:qFormat/>
    <w:pPr>
      <w:ind w:left="480"/>
    </w:pPr>
    <w:rPr>
      <w:rFonts w:ascii="Calibri" w:hAnsi="Calibri" w:cs="Calibri"/>
      <w:sz w:val="20"/>
      <w:szCs w:val="20"/>
    </w:rPr>
  </w:style>
  <w:style w:type="paragraph" w:styleId="TOC5">
    <w:name w:val="toc 5"/>
    <w:basedOn w:val="Normal"/>
    <w:next w:val="Normal"/>
    <w:pPr>
      <w:ind w:left="720"/>
    </w:pPr>
    <w:rPr>
      <w:rFonts w:ascii="Calibri" w:hAnsi="Calibri" w:cs="Calibri"/>
      <w:sz w:val="20"/>
      <w:szCs w:val="20"/>
    </w:rPr>
  </w:style>
  <w:style w:type="paragraph" w:styleId="TOC6">
    <w:name w:val="toc 6"/>
    <w:basedOn w:val="Normal"/>
    <w:next w:val="Normal"/>
    <w:pPr>
      <w:ind w:left="960"/>
    </w:pPr>
    <w:rPr>
      <w:rFonts w:ascii="Calibri" w:hAnsi="Calibri" w:cs="Calibri"/>
      <w:sz w:val="20"/>
      <w:szCs w:val="20"/>
    </w:rPr>
  </w:style>
  <w:style w:type="paragraph" w:styleId="TOC7">
    <w:name w:val="toc 7"/>
    <w:basedOn w:val="Normal"/>
    <w:next w:val="Normal"/>
    <w:pPr>
      <w:ind w:left="1200"/>
    </w:pPr>
    <w:rPr>
      <w:rFonts w:ascii="Calibri" w:hAnsi="Calibri" w:cs="Calibri"/>
      <w:sz w:val="20"/>
      <w:szCs w:val="20"/>
    </w:rPr>
  </w:style>
  <w:style w:type="paragraph" w:styleId="TOC8">
    <w:name w:val="toc 8"/>
    <w:basedOn w:val="Normal"/>
    <w:next w:val="Normal"/>
    <w:pPr>
      <w:ind w:left="1440"/>
    </w:pPr>
    <w:rPr>
      <w:rFonts w:ascii="Calibri" w:hAnsi="Calibri" w:cs="Calibri"/>
      <w:sz w:val="20"/>
      <w:szCs w:val="20"/>
    </w:rPr>
  </w:style>
  <w:style w:type="paragraph" w:styleId="TOC9">
    <w:name w:val="toc 9"/>
    <w:basedOn w:val="Normal"/>
    <w:next w:val="Normal"/>
    <w:pPr>
      <w:ind w:left="1680"/>
    </w:pPr>
    <w:rPr>
      <w:rFonts w:ascii="Calibri" w:hAnsi="Calibri" w:cs="Calibri"/>
      <w:sz w:val="20"/>
      <w:szCs w:val="20"/>
    </w:rPr>
  </w:style>
  <w:style w:type="table" w:styleId="MediumList2-Accent1">
    <w:name w:val="Medium List 2 Accent 1"/>
    <w:basedOn w:val="TableNormal"/>
    <w:uiPriority w:val="66"/>
    <w:rPr>
      <w:rFonts w:ascii="Calibri Light" w:hAnsi="Calibri Light"/>
      <w:color w:val="000000"/>
      <w:lang w:eastAsia="ja-JP"/>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l2br w:val="none" w:sz="0" w:space="0" w:color="auto"/>
          <w:tr2bl w:val="none" w:sz="0" w:space="0" w:color="auto"/>
        </w:tcBorders>
        <w:shd w:val="clear" w:color="auto" w:fill="FFFFFF"/>
      </w:tcPr>
    </w:tblStylePr>
    <w:tblStylePr w:type="lastRow">
      <w:tblPr/>
      <w:tcPr>
        <w:tcBorders>
          <w:top w:val="single" w:sz="8" w:space="0" w:color="5B9BD5"/>
          <w:left w:val="nil"/>
          <w:bottom w:val="nil"/>
          <w:right w:val="nil"/>
          <w:insideH w:val="nil"/>
          <w:insideV w:val="nil"/>
          <w:tl2br w:val="none" w:sz="0" w:space="0" w:color="auto"/>
          <w:tr2bl w:val="none" w:sz="0" w:space="0" w:color="auto"/>
        </w:tcBorders>
        <w:shd w:val="clear" w:color="auto" w:fill="FFFFFF"/>
      </w:tcPr>
    </w:tblStylePr>
    <w:tblStylePr w:type="firstCol">
      <w:tblPr/>
      <w:tcPr>
        <w:tcBorders>
          <w:top w:val="nil"/>
          <w:left w:val="nil"/>
          <w:bottom w:val="nil"/>
          <w:right w:val="single" w:sz="8" w:space="0" w:color="5B9BD5"/>
          <w:insideH w:val="nil"/>
          <w:insideV w:val="nil"/>
          <w:tl2br w:val="none" w:sz="0" w:space="0" w:color="auto"/>
          <w:tr2bl w:val="none" w:sz="0" w:space="0" w:color="auto"/>
        </w:tcBorders>
        <w:shd w:val="clear" w:color="auto" w:fill="FFFFFF"/>
      </w:tcPr>
    </w:tblStylePr>
    <w:tblStylePr w:type="lastCol">
      <w:tblPr/>
      <w:tcPr>
        <w:tcBorders>
          <w:top w:val="nil"/>
          <w:left w:val="single" w:sz="8" w:space="0" w:color="5B9BD5"/>
          <w:bottom w:val="nil"/>
          <w:right w:val="nil"/>
          <w:insideH w:val="nil"/>
          <w:insideV w:val="nil"/>
          <w:tl2br w:val="none" w:sz="0" w:space="0" w:color="auto"/>
          <w:tr2bl w:val="none" w:sz="0" w:space="0" w:color="auto"/>
        </w:tcBorders>
        <w:shd w:val="clear" w:color="auto" w:fill="FFFFFF"/>
      </w:tc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tblStylePr w:type="band1Horz">
      <w:tblPr/>
      <w:tcPr>
        <w:tcBorders>
          <w:top w:val="nil"/>
          <w:left w:val="none" w:sz="0" w:space="0" w:color="auto"/>
          <w:bottom w:val="nil"/>
          <w:right w:val="none" w:sz="0" w:space="0" w:color="auto"/>
          <w:insideH w:val="nil"/>
          <w:insideV w:val="nil"/>
          <w:tl2br w:val="none" w:sz="0" w:space="0" w:color="auto"/>
          <w:tr2bl w:val="none" w:sz="0" w:space="0" w:color="auto"/>
        </w:tcBorders>
        <w:shd w:val="clear" w:color="auto" w:fill="D6E6F4"/>
      </w:tcPr>
    </w:tblStylePr>
    <w:tblStylePr w:type="nwCell">
      <w:tblPr/>
      <w:tcPr>
        <w:shd w:val="clear" w:color="auto" w:fill="FFFFFF"/>
      </w:tcPr>
    </w:tblStylePr>
    <w:tblStylePr w:type="swCell">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rPr>
  </w:style>
  <w:style w:type="paragraph" w:customStyle="1" w:styleId="Char">
    <w:name w:val="Char"/>
    <w:basedOn w:val="Normal"/>
    <w:pPr>
      <w:pageBreakBefore/>
      <w:spacing w:before="100" w:beforeAutospacing="1" w:after="100" w:afterAutospacing="1"/>
    </w:pPr>
    <w:rPr>
      <w:rFonts w:ascii="Tahoma" w:hAnsi="Tahoma"/>
      <w:sz w:val="20"/>
      <w:szCs w:val="20"/>
    </w:rPr>
  </w:style>
  <w:style w:type="character" w:customStyle="1" w:styleId="fontstyle01">
    <w:name w:val="fontstyle01"/>
    <w:rPr>
      <w:rFonts w:ascii="Times New Roman" w:hAnsi="Times New Roman" w:cs="Times New Roman" w:hint="default"/>
      <w:b/>
      <w:bCs/>
      <w:i w:val="0"/>
      <w:iCs w:val="0"/>
      <w:color w:val="000000"/>
      <w:sz w:val="28"/>
      <w:szCs w:val="28"/>
    </w:rPr>
  </w:style>
  <w:style w:type="paragraph" w:customStyle="1" w:styleId="noidung">
    <w:name w:val="noi dung"/>
    <w:basedOn w:val="Normal"/>
    <w:link w:val="noidungChar"/>
    <w:qFormat/>
    <w:pPr>
      <w:widowControl w:val="0"/>
      <w:tabs>
        <w:tab w:val="left" w:pos="4111"/>
      </w:tabs>
      <w:spacing w:before="40" w:after="40" w:line="300" w:lineRule="exact"/>
      <w:ind w:firstLine="425"/>
      <w:jc w:val="both"/>
    </w:pPr>
    <w:rPr>
      <w:rFonts w:ascii=".VnCentury Schoolbook" w:eastAsia="MS Mincho" w:hAnsi=".VnCentury Schoolbook" w:cs=".VnCentury Schoolbook"/>
      <w:sz w:val="25"/>
      <w:szCs w:val="22"/>
    </w:rPr>
  </w:style>
  <w:style w:type="character" w:customStyle="1" w:styleId="noidungChar">
    <w:name w:val="noi dung Char"/>
    <w:link w:val="noidung"/>
    <w:rPr>
      <w:rFonts w:ascii=".VnCentury Schoolbook" w:eastAsia="MS Mincho" w:hAnsi=".VnCentury Schoolbook" w:cs=".VnCentury Schoolbook"/>
      <w:sz w:val="25"/>
      <w:szCs w:val="22"/>
    </w:rPr>
  </w:style>
  <w:style w:type="paragraph" w:customStyle="1" w:styleId="content">
    <w:name w:val="content"/>
    <w:basedOn w:val="Normal"/>
    <w:pPr>
      <w:spacing w:before="100" w:beforeAutospacing="1" w:after="100" w:afterAutospacing="1"/>
    </w:pPr>
  </w:style>
  <w:style w:type="character" w:customStyle="1" w:styleId="apple-converted-space">
    <w:name w:val="apple-converted-space"/>
  </w:style>
  <w:style w:type="paragraph" w:customStyle="1" w:styleId="p">
    <w:name w:val="p"/>
    <w:basedOn w:val="Heading1"/>
    <w:qFormat/>
    <w:pPr>
      <w:spacing w:before="120" w:after="0" w:line="288" w:lineRule="auto"/>
      <w:jc w:val="center"/>
    </w:pPr>
    <w:rPr>
      <w:rFonts w:ascii="Times New Roman" w:hAnsi="Times New Roman"/>
      <w:sz w:val="28"/>
      <w:szCs w:val="28"/>
      <w:lang w:val="vi-VN"/>
    </w:rPr>
  </w:style>
  <w:style w:type="paragraph" w:customStyle="1" w:styleId="d">
    <w:name w:val="d"/>
    <w:basedOn w:val="Normal"/>
    <w:qFormat/>
    <w:pPr>
      <w:tabs>
        <w:tab w:val="left" w:pos="630"/>
      </w:tabs>
      <w:spacing w:after="60"/>
      <w:ind w:left="57" w:right="57"/>
      <w:jc w:val="right"/>
    </w:pPr>
    <w:rPr>
      <w:rFonts w:ascii="Arial" w:eastAsia="Calibri" w:hAnsi="Arial" w:cs="Arial"/>
      <w:i/>
      <w:w w:val="85"/>
      <w:sz w:val="20"/>
      <w:szCs w:val="20"/>
      <w:lang w:val="vi-VN"/>
    </w:rPr>
  </w:style>
  <w:style w:type="paragraph" w:customStyle="1" w:styleId="t">
    <w:name w:val="t"/>
    <w:basedOn w:val="Normal"/>
    <w:qFormat/>
    <w:pPr>
      <w:tabs>
        <w:tab w:val="left" w:pos="630"/>
      </w:tabs>
    </w:pPr>
    <w:rPr>
      <w:rFonts w:ascii="Arial" w:eastAsia="Calibri" w:hAnsi="Arial" w:cs="Arial"/>
      <w:b/>
      <w:sz w:val="22"/>
      <w:szCs w:val="22"/>
      <w:lang w:val="vi-VN"/>
    </w:rPr>
  </w:style>
  <w:style w:type="paragraph" w:customStyle="1" w:styleId="b">
    <w:name w:val="b"/>
    <w:basedOn w:val="Normal"/>
    <w:qFormat/>
    <w:rPr>
      <w:rFonts w:ascii="Arial" w:hAnsi="Arial" w:cs="Arial"/>
      <w:b/>
      <w:bCs/>
      <w:w w:val="85"/>
      <w:sz w:val="20"/>
      <w:szCs w:val="20"/>
      <w:lang w:val="vi-VN" w:eastAsia="vi-VN"/>
    </w:rPr>
  </w:style>
  <w:style w:type="paragraph" w:customStyle="1" w:styleId="0">
    <w:name w:val="0"/>
    <w:basedOn w:val="Normal"/>
    <w:qFormat/>
    <w:pPr>
      <w:jc w:val="center"/>
    </w:pPr>
    <w:rPr>
      <w:rFonts w:ascii="Arial" w:hAnsi="Arial" w:cs="Arial"/>
      <w:color w:val="000000"/>
      <w:w w:val="85"/>
      <w:sz w:val="20"/>
      <w:szCs w:val="20"/>
      <w:lang w:val="vi-VN" w:eastAsia="vi-VN"/>
    </w:rPr>
  </w:style>
  <w:style w:type="paragraph" w:styleId="ListParagraph">
    <w:name w:val="List Paragraph"/>
    <w:basedOn w:val="Normal"/>
    <w:link w:val="ListParagraphChar"/>
    <w:uiPriority w:val="34"/>
    <w:qFormat/>
    <w:pPr>
      <w:spacing w:after="200" w:line="276" w:lineRule="auto"/>
      <w:ind w:left="720"/>
      <w:contextualSpacing/>
      <w:jc w:val="both"/>
    </w:pPr>
    <w:rPr>
      <w:rFonts w:eastAsia="Arial"/>
      <w:sz w:val="28"/>
      <w:szCs w:val="22"/>
      <w:lang w:val="vi-VN"/>
    </w:rPr>
  </w:style>
  <w:style w:type="character" w:customStyle="1" w:styleId="ListParagraphChar">
    <w:name w:val="List Paragraph Char"/>
    <w:link w:val="ListParagraph"/>
    <w:uiPriority w:val="34"/>
    <w:rPr>
      <w:rFonts w:eastAsia="Arial"/>
      <w:sz w:val="28"/>
      <w:szCs w:val="22"/>
      <w:lang w:val="vi-VN"/>
    </w:rPr>
  </w:style>
  <w:style w:type="paragraph" w:styleId="TOCHeading">
    <w:name w:val="TOC Heading"/>
    <w:basedOn w:val="Heading1"/>
    <w:next w:val="Normal"/>
    <w:uiPriority w:val="39"/>
    <w:qFormat/>
    <w:pPr>
      <w:keepLines/>
      <w:spacing w:before="480" w:after="0"/>
      <w:outlineLvl w:val="9"/>
    </w:pPr>
    <w:rPr>
      <w:rFonts w:ascii="Cambria" w:hAnsi="Cambria"/>
      <w:color w:val="365F91"/>
      <w:kern w:val="0"/>
      <w:sz w:val="28"/>
      <w:szCs w:val="28"/>
    </w:rPr>
  </w:style>
  <w:style w:type="paragraph" w:customStyle="1" w:styleId="msonormal0">
    <w:name w:val="msonormal"/>
    <w:basedOn w:val="Normal"/>
    <w:pPr>
      <w:spacing w:before="100" w:beforeAutospacing="1" w:after="100" w:afterAutospacing="1"/>
    </w:pPr>
  </w:style>
  <w:style w:type="paragraph" w:customStyle="1" w:styleId="xl63">
    <w:name w:val="xl63"/>
    <w:basedOn w:val="Normal"/>
    <w:pPr>
      <w:pBdr>
        <w:top w:val="single" w:sz="4"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64">
    <w:name w:val="xl64"/>
    <w:basedOn w:val="Normal"/>
    <w:pPr>
      <w:pBdr>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65">
    <w:name w:val="xl65"/>
    <w:basedOn w:val="Normal"/>
    <w:pPr>
      <w:pBdr>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style>
  <w:style w:type="paragraph" w:customStyle="1" w:styleId="xl70">
    <w:name w:val="xl70"/>
    <w:basedOn w:val="Normal"/>
    <w:pPr>
      <w:pBdr>
        <w:top w:val="single" w:sz="4" w:space="0" w:color="000000"/>
        <w:left w:val="single" w:sz="4" w:space="0" w:color="000000"/>
        <w:bottom w:val="single" w:sz="4" w:space="0" w:color="000000"/>
      </w:pBdr>
      <w:spacing w:before="100" w:beforeAutospacing="1" w:after="100" w:afterAutospacing="1"/>
      <w:textAlignment w:val="center"/>
    </w:pPr>
  </w:style>
  <w:style w:type="paragraph" w:customStyle="1" w:styleId="xl71">
    <w:name w:val="xl71"/>
    <w:basedOn w:val="Normal"/>
    <w:pPr>
      <w:pBdr>
        <w:top w:val="single" w:sz="4" w:space="0" w:color="000000"/>
        <w:bottom w:val="single" w:sz="4" w:space="0" w:color="000000"/>
      </w:pBdr>
      <w:spacing w:before="100" w:beforeAutospacing="1" w:after="100" w:afterAutospacing="1"/>
      <w:textAlignment w:val="center"/>
    </w:pPr>
  </w:style>
  <w:style w:type="character" w:customStyle="1" w:styleId="CharChar1">
    <w:name w:val="Char Char1"/>
    <w:rPr>
      <w:rFonts w:ascii=".VnTime" w:eastAsia="Times New Roman" w:hAnsi=".VnTime" w:cs="Times New Roman"/>
      <w:sz w:val="26"/>
      <w:szCs w:val="24"/>
    </w:rPr>
  </w:style>
  <w:style w:type="paragraph" w:customStyle="1" w:styleId="tenbai">
    <w:name w:val="ten bai"/>
    <w:basedOn w:val="Normal"/>
    <w:uiPriority w:val="99"/>
    <w:qFormat/>
    <w:pPr>
      <w:suppressAutoHyphens/>
      <w:spacing w:before="120" w:after="600" w:line="264" w:lineRule="auto"/>
      <w:jc w:val="center"/>
    </w:pPr>
    <w:rPr>
      <w:rFonts w:ascii=".VnAvantH" w:eastAsia="MS Mincho" w:hAnsi=".VnAvantH"/>
      <w:b/>
      <w:sz w:val="28"/>
      <w:szCs w:val="20"/>
      <w:lang w:val="vi-VN"/>
    </w:rPr>
  </w:style>
  <w:style w:type="paragraph" w:customStyle="1" w:styleId="11">
    <w:name w:val="1.1"/>
    <w:basedOn w:val="BodyText"/>
    <w:uiPriority w:val="99"/>
    <w:qFormat/>
    <w:pPr>
      <w:widowControl w:val="0"/>
      <w:suppressAutoHyphens/>
      <w:autoSpaceDE w:val="0"/>
      <w:autoSpaceDN w:val="0"/>
      <w:adjustRightInd w:val="0"/>
      <w:spacing w:before="120" w:after="0" w:line="288" w:lineRule="auto"/>
      <w:ind w:firstLine="454"/>
      <w:jc w:val="both"/>
    </w:pPr>
    <w:rPr>
      <w:b/>
      <w:i/>
      <w:sz w:val="25"/>
      <w:szCs w:val="25"/>
      <w:lang w:val="nl-NL"/>
    </w:rPr>
  </w:style>
  <w:style w:type="paragraph" w:customStyle="1" w:styleId="1">
    <w:name w:val="1"/>
    <w:basedOn w:val="Normal"/>
    <w:pPr>
      <w:widowControl w:val="0"/>
      <w:suppressAutoHyphens/>
      <w:spacing w:before="240" w:line="288" w:lineRule="auto"/>
      <w:ind w:firstLine="454"/>
      <w:jc w:val="both"/>
    </w:pPr>
    <w:rPr>
      <w:rFonts w:eastAsia="Calibri"/>
      <w:b/>
      <w:bCs/>
      <w:sz w:val="25"/>
      <w:szCs w:val="25"/>
      <w:lang w:val="nl-NL"/>
    </w:rPr>
  </w:style>
  <w:style w:type="paragraph" w:customStyle="1" w:styleId="font5">
    <w:name w:val="font5"/>
    <w:basedOn w:val="Normal"/>
    <w:pPr>
      <w:suppressAutoHyphens/>
      <w:spacing w:before="100" w:beforeAutospacing="1" w:after="100" w:afterAutospacing="1"/>
    </w:pPr>
    <w:rPr>
      <w:rFonts w:ascii="Arial" w:hAnsi="Arial" w:cs="Arial"/>
      <w:i/>
      <w:iCs/>
      <w:sz w:val="20"/>
      <w:szCs w:val="20"/>
    </w:rPr>
  </w:style>
  <w:style w:type="paragraph" w:customStyle="1" w:styleId="font6">
    <w:name w:val="font6"/>
    <w:basedOn w:val="Normal"/>
    <w:pPr>
      <w:suppressAutoHyphens/>
      <w:spacing w:before="100" w:beforeAutospacing="1" w:after="100" w:afterAutospacing="1"/>
    </w:pPr>
    <w:rPr>
      <w:rFonts w:ascii="Arial" w:hAnsi="Arial" w:cs="Arial"/>
      <w:sz w:val="20"/>
      <w:szCs w:val="20"/>
    </w:rPr>
  </w:style>
  <w:style w:type="paragraph" w:customStyle="1" w:styleId="font7">
    <w:name w:val="font7"/>
    <w:basedOn w:val="Normal"/>
    <w:pPr>
      <w:suppressAutoHyphens/>
      <w:spacing w:before="100" w:beforeAutospacing="1" w:after="100" w:afterAutospacing="1"/>
    </w:pPr>
    <w:rPr>
      <w:rFonts w:ascii="Tahoma" w:hAnsi="Tahoma" w:cs="Tahoma"/>
      <w:color w:val="000000"/>
      <w:sz w:val="18"/>
      <w:szCs w:val="18"/>
    </w:rPr>
  </w:style>
  <w:style w:type="paragraph" w:customStyle="1" w:styleId="font8">
    <w:name w:val="font8"/>
    <w:basedOn w:val="Normal"/>
    <w:pPr>
      <w:suppressAutoHyphens/>
      <w:spacing w:before="100" w:beforeAutospacing="1" w:after="100" w:afterAutospacing="1"/>
    </w:pPr>
    <w:rPr>
      <w:rFonts w:ascii="Tahoma" w:hAnsi="Tahoma" w:cs="Tahoma"/>
      <w:b/>
      <w:bCs/>
      <w:color w:val="000000"/>
      <w:sz w:val="18"/>
      <w:szCs w:val="18"/>
    </w:rPr>
  </w:style>
  <w:style w:type="paragraph" w:customStyle="1" w:styleId="xl86">
    <w:name w:val="xl86"/>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87">
    <w:name w:val="xl87"/>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88">
    <w:name w:val="xl88"/>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89">
    <w:name w:val="xl89"/>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0">
    <w:name w:val="xl90"/>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91">
    <w:name w:val="xl91"/>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2">
    <w:name w:val="xl92"/>
    <w:basedOn w:val="Normal"/>
    <w:pPr>
      <w:shd w:val="clear" w:color="000000" w:fill="FFFFFF"/>
      <w:suppressAutoHyphens/>
      <w:spacing w:before="100" w:beforeAutospacing="1" w:after="100" w:afterAutospacing="1"/>
    </w:pPr>
    <w:rPr>
      <w:rFonts w:ascii="Arial" w:hAnsi="Arial" w:cs="Arial"/>
    </w:rPr>
  </w:style>
  <w:style w:type="paragraph" w:customStyle="1" w:styleId="xl93">
    <w:name w:val="xl93"/>
    <w:basedOn w:val="Normal"/>
    <w:pPr>
      <w:shd w:val="clear" w:color="000000" w:fill="FFFFFF"/>
      <w:suppressAutoHyphens/>
      <w:spacing w:before="100" w:beforeAutospacing="1" w:after="100" w:afterAutospacing="1"/>
    </w:pPr>
    <w:rPr>
      <w:rFonts w:ascii="Arial" w:hAnsi="Arial" w:cs="Arial"/>
      <w:b/>
      <w:bCs/>
    </w:rPr>
  </w:style>
  <w:style w:type="paragraph" w:customStyle="1" w:styleId="xl94">
    <w:name w:val="xl94"/>
    <w:basedOn w:val="Normal"/>
    <w:pP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95">
    <w:name w:val="xl95"/>
    <w:basedOn w:val="Normal"/>
    <w:pPr>
      <w:shd w:val="clear" w:color="000000" w:fill="FFFFFF"/>
      <w:suppressAutoHyphens/>
      <w:spacing w:before="100" w:beforeAutospacing="1" w:after="100" w:afterAutospacing="1"/>
      <w:textAlignment w:val="center"/>
    </w:pPr>
    <w:rPr>
      <w:rFonts w:ascii="Arial" w:hAnsi="Arial" w:cs="Arial"/>
    </w:rPr>
  </w:style>
  <w:style w:type="paragraph" w:customStyle="1" w:styleId="xl96">
    <w:name w:val="xl96"/>
    <w:basedOn w:val="Normal"/>
    <w:pPr>
      <w:shd w:val="clear" w:color="000000" w:fill="FFFFFF"/>
      <w:suppressAutoHyphens/>
      <w:spacing w:before="100" w:beforeAutospacing="1" w:after="100" w:afterAutospacing="1"/>
      <w:jc w:val="center"/>
    </w:pPr>
    <w:rPr>
      <w:rFonts w:ascii="Arial" w:hAnsi="Arial" w:cs="Arial"/>
      <w:b/>
      <w:bCs/>
    </w:rPr>
  </w:style>
  <w:style w:type="paragraph" w:customStyle="1" w:styleId="xl97">
    <w:name w:val="xl97"/>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8">
    <w:name w:val="xl98"/>
    <w:basedOn w:val="Normal"/>
    <w:pP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99">
    <w:name w:val="xl99"/>
    <w:basedOn w:val="Normal"/>
    <w:pPr>
      <w:shd w:val="clear" w:color="000000" w:fill="FFFFFF"/>
      <w:suppressAutoHyphens/>
      <w:spacing w:before="100" w:beforeAutospacing="1" w:after="100" w:afterAutospacing="1"/>
    </w:pPr>
    <w:rPr>
      <w:rFonts w:ascii="Arial" w:hAnsi="Arial" w:cs="Arial"/>
      <w:b/>
      <w:bCs/>
    </w:rPr>
  </w:style>
  <w:style w:type="paragraph" w:customStyle="1" w:styleId="xl100">
    <w:name w:val="xl100"/>
    <w:basedOn w:val="Normal"/>
    <w:pPr>
      <w:shd w:val="clear" w:color="000000" w:fill="FFFFFF"/>
      <w:suppressAutoHyphens/>
      <w:spacing w:before="100" w:beforeAutospacing="1" w:after="100" w:afterAutospacing="1"/>
      <w:ind w:firstLineChars="400" w:firstLine="400"/>
    </w:pPr>
    <w:rPr>
      <w:rFonts w:ascii="Arial" w:hAnsi="Arial" w:cs="Arial"/>
    </w:rPr>
  </w:style>
  <w:style w:type="paragraph" w:customStyle="1" w:styleId="xl101">
    <w:name w:val="xl101"/>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102">
    <w:name w:val="xl102"/>
    <w:basedOn w:val="Normal"/>
    <w:pP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103">
    <w:name w:val="xl103"/>
    <w:basedOn w:val="Normal"/>
    <w:pPr>
      <w:pBdr>
        <w:bottom w:val="single" w:sz="4" w:space="0" w:color="auto"/>
      </w:pBd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104">
    <w:name w:val="xl104"/>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105">
    <w:name w:val="xl105"/>
    <w:basedOn w:val="Normal"/>
    <w:pPr>
      <w:shd w:val="clear" w:color="000000" w:fill="FFFFFF"/>
      <w:suppressAutoHyphens/>
      <w:spacing w:before="100" w:beforeAutospacing="1" w:after="100" w:afterAutospacing="1"/>
    </w:pPr>
    <w:rPr>
      <w:rFonts w:ascii="Arial" w:hAnsi="Arial" w:cs="Arial"/>
      <w:b/>
      <w:bCs/>
    </w:rPr>
  </w:style>
  <w:style w:type="paragraph" w:customStyle="1" w:styleId="xl106">
    <w:name w:val="xl106"/>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107">
    <w:name w:val="xl107"/>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108">
    <w:name w:val="xl108"/>
    <w:basedOn w:val="Normal"/>
    <w:pPr>
      <w:shd w:val="clear" w:color="000000" w:fill="FFFFFF"/>
      <w:suppressAutoHyphens/>
      <w:spacing w:before="100" w:beforeAutospacing="1" w:after="100" w:afterAutospacing="1"/>
    </w:pPr>
    <w:rPr>
      <w:rFonts w:ascii="Arial" w:hAnsi="Arial" w:cs="Arial"/>
    </w:rPr>
  </w:style>
  <w:style w:type="paragraph" w:customStyle="1" w:styleId="xl109">
    <w:name w:val="xl109"/>
    <w:basedOn w:val="Normal"/>
    <w:pPr>
      <w:shd w:val="clear" w:color="000000" w:fill="FFFFFF"/>
      <w:suppressAutoHyphens/>
      <w:spacing w:before="100" w:beforeAutospacing="1" w:after="100" w:afterAutospacing="1"/>
    </w:pPr>
    <w:rPr>
      <w:rFonts w:ascii="Arial" w:hAnsi="Arial" w:cs="Arial"/>
    </w:rPr>
  </w:style>
  <w:style w:type="paragraph" w:customStyle="1" w:styleId="xl110">
    <w:name w:val="xl110"/>
    <w:basedOn w:val="Normal"/>
    <w:pPr>
      <w:pBdr>
        <w:top w:val="single" w:sz="4" w:space="0" w:color="auto"/>
      </w:pBdr>
      <w:shd w:val="clear" w:color="000000" w:fill="FFFFFF"/>
      <w:suppressAutoHyphens/>
      <w:spacing w:before="100" w:beforeAutospacing="1" w:after="100" w:afterAutospacing="1"/>
      <w:textAlignment w:val="center"/>
    </w:pPr>
    <w:rPr>
      <w:rFonts w:ascii="Arial" w:hAnsi="Arial" w:cs="Arial"/>
      <w:i/>
      <w:iCs/>
    </w:rPr>
  </w:style>
  <w:style w:type="paragraph" w:customStyle="1" w:styleId="xl111">
    <w:name w:val="xl111"/>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12">
    <w:name w:val="xl112"/>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13">
    <w:name w:val="xl113"/>
    <w:basedOn w:val="Normal"/>
    <w:pPr>
      <w:shd w:val="clear" w:color="000000" w:fill="FFFFFF"/>
      <w:suppressAutoHyphens/>
      <w:spacing w:before="100" w:beforeAutospacing="1" w:after="100" w:afterAutospacing="1"/>
      <w:ind w:firstLineChars="100" w:firstLine="100"/>
      <w:jc w:val="right"/>
    </w:pPr>
    <w:rPr>
      <w:rFonts w:ascii="Arial" w:hAnsi="Arial" w:cs="Arial"/>
      <w:b/>
      <w:bCs/>
      <w:color w:val="FF0000"/>
    </w:rPr>
  </w:style>
  <w:style w:type="paragraph" w:customStyle="1" w:styleId="xl114">
    <w:name w:val="xl114"/>
    <w:basedOn w:val="Normal"/>
    <w:pPr>
      <w:shd w:val="clear" w:color="000000" w:fill="FFFFFF"/>
      <w:suppressAutoHyphens/>
      <w:spacing w:before="100" w:beforeAutospacing="1" w:after="100" w:afterAutospacing="1"/>
      <w:ind w:firstLineChars="100" w:firstLine="100"/>
      <w:jc w:val="right"/>
    </w:pPr>
    <w:rPr>
      <w:rFonts w:ascii="Arial" w:hAnsi="Arial" w:cs="Arial"/>
      <w:b/>
      <w:bCs/>
      <w:color w:val="FF0000"/>
    </w:rPr>
  </w:style>
  <w:style w:type="paragraph" w:customStyle="1" w:styleId="xl115">
    <w:name w:val="xl115"/>
    <w:basedOn w:val="Normal"/>
    <w:pPr>
      <w:shd w:val="clear" w:color="000000" w:fill="FFFFFF"/>
      <w:suppressAutoHyphens/>
      <w:spacing w:before="100" w:beforeAutospacing="1" w:after="100" w:afterAutospacing="1"/>
    </w:pPr>
    <w:rPr>
      <w:rFonts w:ascii="Arial" w:hAnsi="Arial" w:cs="Arial"/>
      <w:b/>
      <w:bCs/>
      <w:sz w:val="22"/>
      <w:szCs w:val="22"/>
    </w:rPr>
  </w:style>
  <w:style w:type="paragraph" w:customStyle="1" w:styleId="xl116">
    <w:name w:val="xl116"/>
    <w:basedOn w:val="Normal"/>
    <w:pPr>
      <w:shd w:val="clear" w:color="000000" w:fill="FFFFFF"/>
      <w:suppressAutoHyphens/>
      <w:spacing w:before="100" w:beforeAutospacing="1" w:after="100" w:afterAutospacing="1"/>
      <w:jc w:val="center"/>
      <w:textAlignment w:val="center"/>
    </w:pPr>
    <w:rPr>
      <w:rFonts w:ascii="Arial" w:hAnsi="Arial" w:cs="Arial"/>
      <w:b/>
      <w:bCs/>
    </w:rPr>
  </w:style>
  <w:style w:type="paragraph" w:customStyle="1" w:styleId="xl117">
    <w:name w:val="xl117"/>
    <w:basedOn w:val="Normal"/>
    <w:pPr>
      <w:shd w:val="clear" w:color="000000" w:fill="FFFFFF"/>
      <w:suppressAutoHyphens/>
      <w:spacing w:before="100" w:beforeAutospacing="1" w:after="100" w:afterAutospacing="1"/>
      <w:jc w:val="center"/>
      <w:textAlignment w:val="center"/>
    </w:pPr>
    <w:rPr>
      <w:rFonts w:ascii="Arial" w:hAnsi="Arial" w:cs="Arial"/>
      <w:b/>
      <w:bCs/>
    </w:rPr>
  </w:style>
  <w:style w:type="paragraph" w:customStyle="1" w:styleId="xl118">
    <w:name w:val="xl118"/>
    <w:basedOn w:val="Normal"/>
    <w:pPr>
      <w:pBdr>
        <w:bottom w:val="single" w:sz="4" w:space="0" w:color="auto"/>
      </w:pBdr>
      <w:shd w:val="clear" w:color="000000" w:fill="FFFFFF"/>
      <w:suppressAutoHyphens/>
      <w:spacing w:before="100" w:beforeAutospacing="1" w:after="100" w:afterAutospacing="1"/>
      <w:jc w:val="center"/>
    </w:pPr>
    <w:rPr>
      <w:rFonts w:ascii="Arial" w:hAnsi="Arial" w:cs="Arial"/>
      <w:b/>
      <w:bCs/>
    </w:rPr>
  </w:style>
  <w:style w:type="paragraph" w:customStyle="1" w:styleId="xl119">
    <w:name w:val="xl119"/>
    <w:basedOn w:val="Normal"/>
    <w:pPr>
      <w:pBdr>
        <w:bottom w:val="single" w:sz="4" w:space="0" w:color="auto"/>
      </w:pBdr>
      <w:shd w:val="clear" w:color="000000" w:fill="FFFFFF"/>
      <w:suppressAutoHyphens/>
      <w:spacing w:before="100" w:beforeAutospacing="1" w:after="100" w:afterAutospacing="1"/>
      <w:jc w:val="center"/>
    </w:pPr>
    <w:rPr>
      <w:rFonts w:ascii="Arial" w:hAnsi="Arial" w:cs="Arial"/>
    </w:rPr>
  </w:style>
  <w:style w:type="paragraph" w:customStyle="1" w:styleId="xl120">
    <w:name w:val="xl120"/>
    <w:basedOn w:val="Normal"/>
    <w:pPr>
      <w:pBdr>
        <w:top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21">
    <w:name w:val="xl121"/>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Normal1">
    <w:name w:val="Normal1"/>
    <w:uiPriority w:val="99"/>
    <w:qFormat/>
    <w:rPr>
      <w:color w:val="000000"/>
      <w:sz w:val="24"/>
      <w:szCs w:val="24"/>
    </w:rPr>
  </w:style>
  <w:style w:type="paragraph" w:customStyle="1" w:styleId="sotrang">
    <w:name w:val="so trang"/>
    <w:basedOn w:val="Header"/>
    <w:qFormat/>
    <w:pPr>
      <w:suppressAutoHyphens/>
      <w:jc w:val="center"/>
    </w:pPr>
    <w:rPr>
      <w:rFonts w:ascii="Arial" w:eastAsia="Calibri" w:hAnsi="Arial" w:cs="Arial"/>
      <w:sz w:val="22"/>
    </w:rPr>
  </w:style>
  <w:style w:type="paragraph" w:customStyle="1" w:styleId="1titlon">
    <w:name w:val="1 tit lon"/>
    <w:basedOn w:val="Normal"/>
    <w:uiPriority w:val="99"/>
    <w:qFormat/>
    <w:pPr>
      <w:widowControl w:val="0"/>
      <w:suppressAutoHyphens/>
      <w:spacing w:before="120" w:after="100" w:afterAutospacing="1" w:line="312" w:lineRule="auto"/>
      <w:jc w:val="center"/>
    </w:pPr>
    <w:rPr>
      <w:rFonts w:ascii="UTM Avo" w:hAnsi="UTM Avo"/>
      <w:b/>
      <w:color w:val="000000"/>
      <w:sz w:val="31"/>
      <w:szCs w:val="25"/>
      <w:lang w:val="vi-VN"/>
    </w:rPr>
  </w:style>
  <w:style w:type="table" w:customStyle="1" w:styleId="LightShading-Accent11">
    <w:name w:val="Light Shading - Accent 11"/>
    <w:basedOn w:val="TableNormal"/>
    <w:uiPriority w:val="60"/>
    <w:rPr>
      <w:rFonts w:ascii="Calibri" w:eastAsia="Calibri" w:hAnsi="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style>
  <w:style w:type="paragraph" w:customStyle="1" w:styleId="1titI">
    <w:name w:val="1 tit I"/>
    <w:basedOn w:val="Normal"/>
    <w:qFormat/>
    <w:pPr>
      <w:widowControl w:val="0"/>
      <w:suppressAutoHyphens/>
      <w:spacing w:before="240" w:line="288" w:lineRule="auto"/>
      <w:ind w:firstLine="567"/>
      <w:jc w:val="both"/>
    </w:pPr>
    <w:rPr>
      <w:rFonts w:ascii="Times New Roman Bold" w:hAnsi="Times New Roman Bold"/>
      <w:b/>
      <w:caps/>
      <w:sz w:val="26"/>
      <w:szCs w:val="26"/>
      <w:lang w:val="vi-VN"/>
    </w:rPr>
  </w:style>
  <w:style w:type="paragraph" w:customStyle="1" w:styleId="1Titbang">
    <w:name w:val="1 Tit bang"/>
    <w:basedOn w:val="Normal"/>
    <w:qFormat/>
    <w:pPr>
      <w:suppressAutoHyphens/>
      <w:spacing w:before="240" w:after="120" w:line="288" w:lineRule="auto"/>
      <w:jc w:val="center"/>
    </w:pPr>
    <w:rPr>
      <w:rFonts w:ascii="Arial" w:hAnsi="Arial" w:cs="Arial"/>
      <w:b/>
      <w:sz w:val="23"/>
      <w:szCs w:val="23"/>
    </w:rPr>
  </w:style>
  <w:style w:type="paragraph" w:customStyle="1" w:styleId="1hinh">
    <w:name w:val="1 hinh"/>
    <w:basedOn w:val="Normal"/>
    <w:qFormat/>
    <w:pPr>
      <w:suppressAutoHyphens/>
      <w:spacing w:before="120" w:after="240" w:line="288" w:lineRule="auto"/>
      <w:ind w:left="-284" w:right="-284"/>
      <w:jc w:val="center"/>
    </w:pPr>
    <w:rPr>
      <w:color w:val="000000"/>
      <w:sz w:val="26"/>
      <w:szCs w:val="26"/>
    </w:rPr>
  </w:style>
  <w:style w:type="paragraph" w:customStyle="1" w:styleId="1chubang">
    <w:name w:val="1 chu bang"/>
    <w:basedOn w:val="Normal"/>
    <w:uiPriority w:val="99"/>
    <w:qFormat/>
    <w:pPr>
      <w:suppressAutoHyphens/>
      <w:spacing w:before="60" w:after="60"/>
      <w:jc w:val="center"/>
    </w:pPr>
    <w:rPr>
      <w:rFonts w:ascii="Arial" w:hAnsi="Arial" w:cs="Arial"/>
      <w:color w:val="000000"/>
      <w:w w:val="85"/>
      <w:sz w:val="20"/>
      <w:szCs w:val="20"/>
    </w:rPr>
  </w:style>
  <w:style w:type="paragraph" w:customStyle="1" w:styleId="1donvitinh">
    <w:name w:val="1 don vi tinh"/>
    <w:basedOn w:val="Normal"/>
    <w:pPr>
      <w:suppressAutoHyphens/>
      <w:spacing w:before="180" w:after="60"/>
      <w:jc w:val="right"/>
    </w:pPr>
    <w:rPr>
      <w:rFonts w:ascii="Arial" w:eastAsia="MS Mincho" w:hAnsi="Arial" w:cs=".VnArial"/>
      <w:i/>
      <w:iCs/>
      <w:w w:val="85"/>
      <w:sz w:val="19"/>
      <w:szCs w:val="18"/>
      <w:lang w:val="it-IT"/>
    </w:rPr>
  </w:style>
  <w:style w:type="paragraph" w:customStyle="1" w:styleId="titbang">
    <w:name w:val="tit bang"/>
    <w:basedOn w:val="Normal"/>
    <w:link w:val="titbangChar"/>
    <w:qFormat/>
    <w:pPr>
      <w:suppressAutoHyphens/>
      <w:spacing w:line="300" w:lineRule="exact"/>
    </w:pPr>
    <w:rPr>
      <w:rFonts w:ascii="Arial" w:eastAsia="MS Mincho" w:hAnsi="Arial"/>
      <w:b/>
      <w:bCs/>
      <w:sz w:val="20"/>
      <w:szCs w:val="20"/>
    </w:rPr>
  </w:style>
  <w:style w:type="character" w:customStyle="1" w:styleId="titbangChar">
    <w:name w:val="tit bang Char"/>
    <w:link w:val="titbang"/>
    <w:rPr>
      <w:rFonts w:ascii="Arial" w:eastAsia="MS Mincho" w:hAnsi="Arial"/>
      <w:b/>
      <w:bCs/>
    </w:rPr>
  </w:style>
  <w:style w:type="paragraph" w:customStyle="1" w:styleId="TITTRENCUNG">
    <w:name w:val="TIT TREN CUNG"/>
    <w:basedOn w:val="Title"/>
    <w:pPr>
      <w:spacing w:before="0" w:after="600"/>
      <w:outlineLvl w:val="9"/>
    </w:pPr>
    <w:rPr>
      <w:rFonts w:ascii=".VnAvantH" w:hAnsi=".VnAvantH" w:cs=".VnAvantH"/>
      <w:kern w:val="0"/>
      <w:sz w:val="30"/>
      <w:szCs w:val="30"/>
    </w:rPr>
  </w:style>
  <w:style w:type="paragraph" w:customStyle="1" w:styleId="Phn">
    <w:name w:val="PhÇn"/>
    <w:basedOn w:val="Normal"/>
    <w:pPr>
      <w:suppressAutoHyphens/>
      <w:spacing w:before="2835" w:line="288" w:lineRule="auto"/>
      <w:jc w:val="center"/>
    </w:pPr>
    <w:rPr>
      <w:rFonts w:ascii=".VnAvant" w:eastAsia="MS Mincho" w:hAnsi=".VnAvant" w:cs=".VnAvant"/>
      <w:b/>
      <w:bCs/>
      <w:i/>
      <w:iCs/>
      <w:sz w:val="30"/>
      <w:szCs w:val="30"/>
    </w:rPr>
  </w:style>
  <w:style w:type="paragraph" w:customStyle="1" w:styleId="TitbangAnh">
    <w:name w:val="Tit bang Anh"/>
    <w:basedOn w:val="titbang"/>
    <w:link w:val="TitbangAnhChar"/>
    <w:pPr>
      <w:spacing w:after="240"/>
    </w:pPr>
    <w:rPr>
      <w:i/>
      <w:iCs/>
    </w:rPr>
  </w:style>
  <w:style w:type="character" w:customStyle="1" w:styleId="TitbangAnhChar">
    <w:name w:val="Tit bang Anh Char"/>
    <w:link w:val="TitbangAnh"/>
    <w:rPr>
      <w:rFonts w:ascii="Arial" w:eastAsia="MS Mincho" w:hAnsi="Arial"/>
      <w:b/>
      <w:bCs/>
      <w:i/>
      <w:iCs/>
    </w:rPr>
  </w:style>
  <w:style w:type="paragraph" w:customStyle="1" w:styleId="xl5239">
    <w:name w:val="xl5239"/>
    <w:basedOn w:val="Normal"/>
    <w:pPr>
      <w:suppressAutoHyphens/>
      <w:spacing w:before="100" w:beforeAutospacing="1" w:after="100" w:afterAutospacing="1"/>
    </w:pPr>
    <w:rPr>
      <w:rFonts w:ascii="Arial" w:hAnsi="Arial" w:cs="Arial"/>
      <w:b/>
      <w:bCs/>
      <w:color w:val="000000"/>
    </w:rPr>
  </w:style>
  <w:style w:type="paragraph" w:customStyle="1" w:styleId="TAnh">
    <w:name w:val="TAnh"/>
    <w:link w:val="TAnhChar"/>
    <w:pPr>
      <w:spacing w:after="180" w:line="300" w:lineRule="exact"/>
      <w:jc w:val="center"/>
    </w:pPr>
    <w:rPr>
      <w:rFonts w:ascii=".VnArial" w:hAnsi=".VnArial"/>
      <w:b/>
      <w:i/>
      <w:sz w:val="23"/>
      <w:szCs w:val="23"/>
      <w:lang w:val="vi-VN" w:eastAsia="vi-VN"/>
    </w:rPr>
  </w:style>
  <w:style w:type="character" w:customStyle="1" w:styleId="TAnhChar">
    <w:name w:val="TAnh Char"/>
    <w:link w:val="TAnh"/>
    <w:rPr>
      <w:rFonts w:ascii=".VnArial" w:hAnsi=".VnArial"/>
      <w:b/>
      <w:i/>
      <w:sz w:val="23"/>
      <w:szCs w:val="23"/>
      <w:lang w:val="vi-VN" w:eastAsia="vi-VN"/>
    </w:rPr>
  </w:style>
  <w:style w:type="paragraph" w:customStyle="1" w:styleId="TViet">
    <w:name w:val="TViet"/>
    <w:basedOn w:val="Normal"/>
    <w:pPr>
      <w:suppressAutoHyphens/>
      <w:autoSpaceDE w:val="0"/>
      <w:autoSpaceDN w:val="0"/>
      <w:adjustRightInd w:val="0"/>
      <w:spacing w:line="300" w:lineRule="exact"/>
      <w:jc w:val="center"/>
    </w:pPr>
    <w:rPr>
      <w:rFonts w:ascii=".VnArial" w:hAnsi=".VnArial"/>
      <w:b/>
      <w:bCs/>
      <w:color w:val="000000"/>
      <w:sz w:val="23"/>
      <w:szCs w:val="23"/>
    </w:rPr>
  </w:style>
  <w:style w:type="paragraph" w:customStyle="1" w:styleId="titlegiuahoa">
    <w:name w:val="title giua hoa"/>
    <w:basedOn w:val="Normal"/>
    <w:pPr>
      <w:suppressAutoHyphens/>
      <w:spacing w:before="480" w:after="360" w:line="264" w:lineRule="auto"/>
      <w:jc w:val="center"/>
    </w:pPr>
    <w:rPr>
      <w:b/>
      <w:bCs/>
      <w:sz w:val="26"/>
      <w:szCs w:val="26"/>
    </w:rPr>
  </w:style>
  <w:style w:type="paragraph" w:customStyle="1" w:styleId="Ten-anh2">
    <w:name w:val="Ten-anh 2"/>
    <w:basedOn w:val="Normal"/>
    <w:pPr>
      <w:tabs>
        <w:tab w:val="left" w:pos="4312"/>
        <w:tab w:val="left" w:pos="5944"/>
        <w:tab w:val="left" w:pos="7576"/>
        <w:tab w:val="left" w:pos="9480"/>
      </w:tabs>
      <w:suppressAutoHyphens/>
      <w:spacing w:before="60" w:after="240" w:line="242" w:lineRule="auto"/>
      <w:ind w:left="992"/>
    </w:pPr>
    <w:rPr>
      <w:rFonts w:ascii=".VnArial" w:hAnsi=".VnArial"/>
      <w:i/>
      <w:color w:val="000000"/>
      <w:szCs w:val="20"/>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style>
  <w:style w:type="character" w:customStyle="1" w:styleId="Bodytext0">
    <w:name w:val="Body text_"/>
    <w:link w:val="BodyText1"/>
    <w:locked/>
    <w:rPr>
      <w:rFonts w:ascii="Batang" w:eastAsia="Batang" w:hAnsi="Batang"/>
      <w:sz w:val="18"/>
      <w:szCs w:val="18"/>
      <w:shd w:val="clear" w:color="auto" w:fill="FFFFFF"/>
    </w:rPr>
  </w:style>
  <w:style w:type="paragraph" w:customStyle="1" w:styleId="BodyText1">
    <w:name w:val="Body Text1"/>
    <w:basedOn w:val="Normal"/>
    <w:link w:val="Bodytext0"/>
    <w:pPr>
      <w:widowControl w:val="0"/>
      <w:shd w:val="clear" w:color="auto" w:fill="FFFFFF"/>
      <w:suppressAutoHyphens/>
      <w:spacing w:before="120" w:line="312" w:lineRule="exact"/>
      <w:ind w:firstLine="520"/>
      <w:jc w:val="both"/>
    </w:pPr>
    <w:rPr>
      <w:rFonts w:ascii="Batang" w:eastAsia="Batang" w:hAnsi="Batang"/>
      <w:sz w:val="18"/>
      <w:szCs w:val="18"/>
    </w:rPr>
  </w:style>
  <w:style w:type="character" w:customStyle="1" w:styleId="Bodytext10pt">
    <w:name w:val="Body text + 10 pt"/>
    <w:aliases w:val="Italic,Spacing 0 pt"/>
    <w:rPr>
      <w:rFonts w:ascii="Batang" w:eastAsia="Batang" w:hAnsi="Batang"/>
      <w:i/>
      <w:iCs/>
      <w:color w:val="000000"/>
      <w:spacing w:val="-10"/>
      <w:w w:val="100"/>
      <w:position w:val="0"/>
      <w:sz w:val="20"/>
      <w:szCs w:val="20"/>
      <w:shd w:val="clear" w:color="auto" w:fill="FFFFFF"/>
      <w:lang w:val="en-GB"/>
    </w:rPr>
  </w:style>
  <w:style w:type="character" w:customStyle="1" w:styleId="normalchar">
    <w:name w:val="normal__char"/>
  </w:style>
  <w:style w:type="paragraph" w:customStyle="1" w:styleId="t01">
    <w:name w:val="t01"/>
    <w:basedOn w:val="Heading2"/>
    <w:pPr>
      <w:keepNext w:val="0"/>
      <w:widowControl w:val="0"/>
      <w:tabs>
        <w:tab w:val="left" w:pos="540"/>
      </w:tabs>
      <w:suppressAutoHyphens/>
      <w:spacing w:before="300" w:after="0" w:line="300" w:lineRule="exact"/>
      <w:ind w:firstLine="454"/>
      <w:jc w:val="both"/>
    </w:pPr>
    <w:rPr>
      <w:rFonts w:ascii="Times New Roman Bold" w:hAnsi="Times New Roman Bold"/>
      <w:i w:val="0"/>
      <w:iCs w:val="0"/>
      <w:spacing w:val="2"/>
      <w:sz w:val="26"/>
    </w:rPr>
  </w:style>
  <w:style w:type="paragraph" w:customStyle="1" w:styleId="noidung1">
    <w:name w:val="noi dung 1"/>
    <w:basedOn w:val="PlainText"/>
  </w:style>
  <w:style w:type="paragraph" w:customStyle="1" w:styleId="lama">
    <w:name w:val="la ma"/>
    <w:basedOn w:val="PlainText"/>
  </w:style>
  <w:style w:type="paragraph" w:customStyle="1" w:styleId="Tnphn">
    <w:name w:val="Tªn phÇn"/>
    <w:basedOn w:val="Normal"/>
    <w:pPr>
      <w:suppressAutoHyphens/>
      <w:spacing w:before="480" w:after="480" w:line="252" w:lineRule="auto"/>
      <w:jc w:val="center"/>
    </w:pPr>
    <w:rPr>
      <w:rFonts w:ascii=".VnAvantH" w:eastAsia="MS Mincho" w:hAnsi=".VnAvantH" w:cs="Courier New"/>
      <w:b/>
      <w:sz w:val="28"/>
      <w:szCs w:val="20"/>
    </w:rPr>
  </w:style>
  <w:style w:type="paragraph" w:customStyle="1" w:styleId="D0">
    <w:name w:val="D"/>
    <w:basedOn w:val="TitbangAnh"/>
    <w:qFormat/>
    <w:pPr>
      <w:spacing w:after="60"/>
      <w:jc w:val="right"/>
    </w:pPr>
    <w:rPr>
      <w:b w:val="0"/>
      <w:w w:val="85"/>
      <w:szCs w:val="18"/>
    </w:rPr>
  </w:style>
  <w:style w:type="paragraph" w:customStyle="1" w:styleId="v">
    <w:name w:val="v"/>
    <w:basedOn w:val="Normal"/>
    <w:qFormat/>
    <w:pPr>
      <w:suppressAutoHyphens/>
    </w:pPr>
    <w:rPr>
      <w:rFonts w:ascii=".VnArial" w:eastAsia="MS Mincho" w:hAnsi=".VnArial" w:cs=".VnArial"/>
      <w:sz w:val="20"/>
      <w:szCs w:val="20"/>
      <w:lang w:val="nl-NL"/>
    </w:rPr>
  </w:style>
  <w:style w:type="paragraph" w:customStyle="1" w:styleId="Titbieu">
    <w:name w:val="Tit bieu"/>
    <w:basedOn w:val="Normal"/>
    <w:link w:val="TitbieuChar"/>
    <w:semiHidden/>
    <w:pPr>
      <w:suppressAutoHyphens/>
      <w:spacing w:after="240"/>
    </w:pPr>
    <w:rPr>
      <w:rFonts w:ascii=".VnAvantH" w:eastAsia=".VnTime" w:hAnsi=".VnAvantH"/>
      <w:bCs/>
      <w:sz w:val="20"/>
      <w:szCs w:val="20"/>
    </w:rPr>
  </w:style>
  <w:style w:type="character" w:customStyle="1" w:styleId="TitbieuChar">
    <w:name w:val="Tit bieu Char"/>
    <w:link w:val="Titbieu"/>
    <w:semiHidden/>
    <w:rPr>
      <w:rFonts w:ascii=".VnAvantH" w:eastAsia=".VnTime" w:hAnsi=".VnAvantH"/>
      <w:bCs/>
    </w:rPr>
  </w:style>
  <w:style w:type="paragraph" w:customStyle="1" w:styleId="so">
    <w:name w:val="so"/>
    <w:basedOn w:val="Normal"/>
    <w:link w:val="soChar"/>
    <w:semiHidden/>
    <w:pPr>
      <w:keepNext/>
      <w:pageBreakBefore/>
      <w:framePr w:hSpace="113" w:wrap="around" w:vAnchor="text" w:hAnchor="text" w:y="1"/>
      <w:suppressAutoHyphens/>
      <w:spacing w:line="620" w:lineRule="exact"/>
      <w:textAlignment w:val="baseline"/>
    </w:pPr>
    <w:rPr>
      <w:rFonts w:ascii=".VnArial Narrow" w:eastAsia=".VnTime" w:hAnsi=".VnArial Narrow"/>
      <w:bCs/>
      <w:position w:val="-5"/>
      <w:sz w:val="66"/>
      <w:szCs w:val="66"/>
    </w:rPr>
  </w:style>
  <w:style w:type="character" w:customStyle="1" w:styleId="soChar">
    <w:name w:val="so Char"/>
    <w:link w:val="so"/>
    <w:semiHidden/>
    <w:rPr>
      <w:rFonts w:ascii=".VnArial Narrow" w:eastAsia=".VnTime" w:hAnsi=".VnArial Narrow"/>
      <w:bCs/>
      <w:position w:val="-5"/>
      <w:sz w:val="66"/>
      <w:szCs w:val="66"/>
    </w:rPr>
  </w:style>
  <w:style w:type="paragraph" w:customStyle="1" w:styleId="tenbieuTV">
    <w:name w:val="ten bieu TV"/>
    <w:basedOn w:val="Normal"/>
    <w:link w:val="tenbieuTVChar"/>
    <w:pPr>
      <w:widowControl w:val="0"/>
      <w:suppressAutoHyphens/>
      <w:spacing w:line="264" w:lineRule="auto"/>
    </w:pPr>
    <w:rPr>
      <w:rFonts w:ascii="Arial" w:eastAsia=".VnTime" w:hAnsi="Arial"/>
      <w:b/>
      <w:bCs/>
      <w:i/>
      <w:iCs/>
      <w:color w:val="000000"/>
    </w:rPr>
  </w:style>
  <w:style w:type="character" w:customStyle="1" w:styleId="tenbieuTVChar">
    <w:name w:val="ten bieu TV Char"/>
    <w:link w:val="tenbieuTV"/>
    <w:rPr>
      <w:rFonts w:ascii="Arial" w:eastAsia=".VnTime" w:hAnsi="Arial"/>
      <w:b/>
      <w:bCs/>
      <w:i/>
      <w:iCs/>
      <w:color w:val="000000"/>
      <w:sz w:val="24"/>
      <w:szCs w:val="24"/>
    </w:rPr>
  </w:style>
  <w:style w:type="paragraph" w:customStyle="1" w:styleId="tenbieuTA">
    <w:name w:val="ten bieu TA"/>
    <w:basedOn w:val="tenbieuTV"/>
    <w:link w:val="tenbieuTAChar"/>
    <w:pPr>
      <w:spacing w:after="240"/>
    </w:pPr>
  </w:style>
  <w:style w:type="character" w:customStyle="1" w:styleId="tenbieuTAChar">
    <w:name w:val="ten bieu TA Char"/>
    <w:link w:val="tenbieuTA"/>
    <w:rPr>
      <w:rFonts w:ascii="Arial" w:eastAsia=".VnTime" w:hAnsi="Arial"/>
      <w:b/>
      <w:bCs/>
      <w:i/>
      <w:iCs/>
      <w:color w:val="000000"/>
      <w:sz w:val="24"/>
      <w:szCs w:val="24"/>
    </w:rPr>
  </w:style>
  <w:style w:type="character" w:customStyle="1" w:styleId="DocumentMapChar1">
    <w:name w:val="Document Map Char1"/>
    <w:uiPriority w:val="99"/>
    <w:rPr>
      <w:rFonts w:ascii="Tahoma" w:hAnsi="Tahoma" w:cs="Tahoma"/>
      <w:sz w:val="16"/>
      <w:szCs w:val="16"/>
    </w:rPr>
  </w:style>
  <w:style w:type="character" w:customStyle="1" w:styleId="y2iqfc">
    <w:name w:val="y2iqfc"/>
  </w:style>
  <w:style w:type="paragraph" w:customStyle="1" w:styleId="1TIT">
    <w:name w:val="1 TIT"/>
    <w:basedOn w:val="Normal"/>
    <w:qFormat/>
    <w:pPr>
      <w:tabs>
        <w:tab w:val="left" w:pos="630"/>
      </w:tabs>
      <w:spacing w:before="120" w:after="120" w:line="252" w:lineRule="auto"/>
      <w:jc w:val="center"/>
    </w:pPr>
    <w:rPr>
      <w:rFonts w:ascii="UTM Helve" w:hAnsi="UTM Helve"/>
      <w:b/>
      <w:szCs w:val="28"/>
    </w:rPr>
  </w:style>
  <w:style w:type="paragraph" w:customStyle="1" w:styleId="1body">
    <w:name w:val="1 body"/>
    <w:basedOn w:val="Normal"/>
    <w:qFormat/>
    <w:pPr>
      <w:widowControl w:val="0"/>
      <w:suppressAutoHyphens/>
      <w:spacing w:before="120" w:after="120" w:line="288" w:lineRule="auto"/>
      <w:ind w:firstLine="567"/>
      <w:jc w:val="both"/>
    </w:pPr>
    <w:rPr>
      <w:rFonts w:eastAsia="MS Mincho"/>
      <w:color w:val="000000"/>
      <w:sz w:val="26"/>
      <w:szCs w:val="26"/>
      <w:lang w:val="nl-NL"/>
    </w:rPr>
  </w:style>
  <w:style w:type="paragraph" w:customStyle="1" w:styleId="1tit1">
    <w:name w:val="1 tit 1."/>
    <w:basedOn w:val="noidung"/>
    <w:qFormat/>
    <w:pPr>
      <w:tabs>
        <w:tab w:val="clear" w:pos="4111"/>
      </w:tabs>
      <w:suppressAutoHyphens/>
      <w:spacing w:before="120" w:after="0" w:line="288" w:lineRule="auto"/>
      <w:ind w:firstLine="720"/>
    </w:pPr>
    <w:rPr>
      <w:rFonts w:ascii="Times New Roman" w:hAnsi="Times New Roman" w:cs="Times New Roman"/>
      <w:b/>
      <w:sz w:val="26"/>
      <w:szCs w:val="26"/>
    </w:rPr>
  </w:style>
  <w:style w:type="paragraph" w:customStyle="1" w:styleId="1dropcap">
    <w:name w:val="1 dropcap"/>
    <w:basedOn w:val="titbang"/>
    <w:qFormat/>
    <w:pPr>
      <w:keepNext/>
      <w:pageBreakBefore/>
      <w:framePr w:h="794" w:hRule="exact" w:hSpace="57" w:wrap="around" w:vAnchor="text" w:hAnchor="text" w:y="1"/>
      <w:spacing w:after="240" w:line="640" w:lineRule="exact"/>
      <w:textAlignment w:val="baseline"/>
    </w:pPr>
  </w:style>
  <w:style w:type="character" w:customStyle="1" w:styleId="1Dropcap0">
    <w:name w:val="1 Dropcap"/>
    <w:qFormat/>
    <w:rPr>
      <w:rFonts w:ascii="Arial Narrow" w:hAnsi="Arial Narrow" w:cs="Arial"/>
      <w:position w:val="0"/>
      <w:sz w:val="66"/>
      <w:szCs w:val="66"/>
    </w:rPr>
  </w:style>
  <w:style w:type="character" w:customStyle="1" w:styleId="Vnbnnidung">
    <w:name w:val="Văn bản nội dung"/>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paragraph" w:customStyle="1" w:styleId="xl5240">
    <w:name w:val="xl5240"/>
    <w:basedOn w:val="Normal"/>
    <w:pPr>
      <w:suppressAutoHyphens/>
      <w:spacing w:before="100" w:beforeAutospacing="1" w:after="100" w:afterAutospacing="1"/>
      <w:ind w:firstLineChars="100" w:firstLine="100"/>
    </w:pPr>
    <w:rPr>
      <w:rFonts w:ascii="Arial" w:hAnsi="Arial" w:cs="Arial"/>
      <w:color w:val="000000"/>
    </w:rPr>
  </w:style>
  <w:style w:type="paragraph" w:customStyle="1" w:styleId="xl5241">
    <w:name w:val="xl5241"/>
    <w:basedOn w:val="Normal"/>
    <w:pPr>
      <w:suppressAutoHyphens/>
      <w:spacing w:before="100" w:beforeAutospacing="1" w:after="100" w:afterAutospacing="1"/>
      <w:ind w:firstLineChars="100" w:firstLine="100"/>
    </w:pPr>
    <w:rPr>
      <w:rFonts w:ascii="Arial" w:hAnsi="Arial" w:cs="Arial"/>
      <w:i/>
      <w:iCs/>
      <w:color w:val="000000"/>
    </w:rPr>
  </w:style>
  <w:style w:type="paragraph" w:customStyle="1" w:styleId="xl5242">
    <w:name w:val="xl5242"/>
    <w:basedOn w:val="Normal"/>
    <w:pPr>
      <w:suppressAutoHyphens/>
      <w:spacing w:before="100" w:beforeAutospacing="1" w:after="100" w:afterAutospacing="1"/>
    </w:pPr>
    <w:rPr>
      <w:rFonts w:ascii="Arial" w:hAnsi="Arial" w:cs="Arial"/>
      <w:color w:val="000000"/>
    </w:rPr>
  </w:style>
  <w:style w:type="paragraph" w:customStyle="1" w:styleId="xl5243">
    <w:name w:val="xl5243"/>
    <w:basedOn w:val="Normal"/>
    <w:pPr>
      <w:suppressAutoHyphens/>
      <w:spacing w:before="100" w:beforeAutospacing="1" w:after="100" w:afterAutospacing="1"/>
    </w:pPr>
    <w:rPr>
      <w:rFonts w:ascii="Arial" w:hAnsi="Arial" w:cs="Arial"/>
      <w:i/>
      <w:iCs/>
      <w:color w:val="000000"/>
    </w:rPr>
  </w:style>
  <w:style w:type="paragraph" w:customStyle="1" w:styleId="xl5244">
    <w:name w:val="xl5244"/>
    <w:basedOn w:val="Normal"/>
    <w:pPr>
      <w:suppressAutoHyphens/>
      <w:spacing w:before="100" w:beforeAutospacing="1" w:after="100" w:afterAutospacing="1"/>
    </w:pPr>
    <w:rPr>
      <w:rFonts w:ascii="Arial" w:hAnsi="Arial" w:cs="Arial"/>
      <w:color w:val="000000"/>
    </w:rPr>
  </w:style>
  <w:style w:type="paragraph" w:customStyle="1" w:styleId="xl5245">
    <w:name w:val="xl5245"/>
    <w:basedOn w:val="Normal"/>
    <w:pPr>
      <w:suppressAutoHyphens/>
      <w:spacing w:before="100" w:beforeAutospacing="1" w:after="100" w:afterAutospacing="1"/>
    </w:pPr>
    <w:rPr>
      <w:rFonts w:ascii="Arial" w:hAnsi="Arial" w:cs="Arial"/>
      <w:i/>
      <w:iCs/>
      <w:color w:val="000000"/>
    </w:rPr>
  </w:style>
  <w:style w:type="paragraph" w:customStyle="1" w:styleId="xl5246">
    <w:name w:val="xl5246"/>
    <w:basedOn w:val="Normal"/>
    <w:pPr>
      <w:suppressAutoHyphens/>
      <w:spacing w:before="100" w:beforeAutospacing="1" w:after="100" w:afterAutospacing="1"/>
    </w:pPr>
    <w:rPr>
      <w:rFonts w:ascii="Arial" w:hAnsi="Arial" w:cs="Arial"/>
      <w:color w:val="000000"/>
    </w:rPr>
  </w:style>
  <w:style w:type="paragraph" w:customStyle="1" w:styleId="xl5247">
    <w:name w:val="xl5247"/>
    <w:basedOn w:val="Normal"/>
    <w:pPr>
      <w:suppressAutoHyphens/>
      <w:spacing w:before="100" w:beforeAutospacing="1" w:after="100" w:afterAutospacing="1"/>
    </w:pPr>
    <w:rPr>
      <w:rFonts w:ascii=".VnTime" w:hAnsi=".VnTime"/>
      <w:color w:val="000000"/>
    </w:rPr>
  </w:style>
  <w:style w:type="paragraph" w:customStyle="1" w:styleId="xl5248">
    <w:name w:val="xl5248"/>
    <w:basedOn w:val="Normal"/>
    <w:pPr>
      <w:pBdr>
        <w:top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49">
    <w:name w:val="xl5249"/>
    <w:basedOn w:val="Normal"/>
    <w:pPr>
      <w:suppressAutoHyphens/>
      <w:spacing w:before="100" w:beforeAutospacing="1" w:after="100" w:afterAutospacing="1"/>
    </w:pPr>
    <w:rPr>
      <w:rFonts w:ascii=".VnTime" w:hAnsi=".VnTime"/>
      <w:color w:val="000000"/>
    </w:rPr>
  </w:style>
  <w:style w:type="paragraph" w:customStyle="1" w:styleId="xl5250">
    <w:name w:val="xl5250"/>
    <w:basedOn w:val="Normal"/>
    <w:pPr>
      <w:suppressAutoHyphens/>
      <w:spacing w:before="100" w:beforeAutospacing="1" w:after="100" w:afterAutospacing="1"/>
      <w:jc w:val="center"/>
      <w:textAlignment w:val="center"/>
    </w:pPr>
    <w:rPr>
      <w:rFonts w:ascii="Arial" w:hAnsi="Arial" w:cs="Arial"/>
      <w:color w:val="000000"/>
    </w:rPr>
  </w:style>
  <w:style w:type="paragraph" w:customStyle="1" w:styleId="xl5251">
    <w:name w:val="xl5251"/>
    <w:basedOn w:val="Normal"/>
    <w:pPr>
      <w:pBdr>
        <w:top w:val="single" w:sz="4" w:space="0" w:color="auto"/>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52">
    <w:name w:val="xl5252"/>
    <w:basedOn w:val="Normal"/>
    <w:pPr>
      <w:suppressAutoHyphens/>
      <w:spacing w:before="100" w:beforeAutospacing="1" w:after="100" w:afterAutospacing="1"/>
    </w:pPr>
    <w:rPr>
      <w:rFonts w:ascii="Arial" w:hAnsi="Arial" w:cs="Arial"/>
      <w:b/>
      <w:bCs/>
      <w:color w:val="000000"/>
    </w:rPr>
  </w:style>
  <w:style w:type="paragraph" w:customStyle="1" w:styleId="xl5253">
    <w:name w:val="xl5253"/>
    <w:basedOn w:val="Normal"/>
    <w:pPr>
      <w:suppressAutoHyphens/>
      <w:spacing w:before="100" w:beforeAutospacing="1" w:after="100" w:afterAutospacing="1"/>
    </w:pPr>
    <w:rPr>
      <w:rFonts w:ascii="Calibri" w:hAnsi="Calibri" w:cs="Calibri"/>
      <w:b/>
      <w:bCs/>
      <w:color w:val="000000"/>
      <w:sz w:val="22"/>
      <w:szCs w:val="22"/>
    </w:rPr>
  </w:style>
  <w:style w:type="paragraph" w:customStyle="1" w:styleId="xl5254">
    <w:name w:val="xl5254"/>
    <w:basedOn w:val="Normal"/>
    <w:pPr>
      <w:suppressAutoHyphens/>
      <w:spacing w:before="100" w:beforeAutospacing="1" w:after="100" w:afterAutospacing="1"/>
    </w:pPr>
    <w:rPr>
      <w:rFonts w:ascii="Calibri" w:hAnsi="Calibri" w:cs="Calibri"/>
      <w:color w:val="000000"/>
      <w:sz w:val="22"/>
      <w:szCs w:val="22"/>
    </w:rPr>
  </w:style>
  <w:style w:type="paragraph" w:customStyle="1" w:styleId="xl5255">
    <w:name w:val="xl5255"/>
    <w:basedOn w:val="Normal"/>
    <w:pPr>
      <w:suppressAutoHyphens/>
      <w:spacing w:before="100" w:beforeAutospacing="1" w:after="100" w:afterAutospacing="1"/>
    </w:pPr>
    <w:rPr>
      <w:rFonts w:ascii="Arial" w:hAnsi="Arial" w:cs="Arial"/>
      <w:b/>
      <w:bCs/>
      <w:color w:val="000000"/>
    </w:rPr>
  </w:style>
  <w:style w:type="paragraph" w:customStyle="1" w:styleId="xl5256">
    <w:name w:val="xl5256"/>
    <w:basedOn w:val="Normal"/>
    <w:pPr>
      <w:suppressAutoHyphens/>
      <w:spacing w:before="100" w:beforeAutospacing="1" w:after="100" w:afterAutospacing="1"/>
    </w:pPr>
    <w:rPr>
      <w:rFonts w:ascii="Arial" w:hAnsi="Arial" w:cs="Arial"/>
      <w:b/>
      <w:bCs/>
      <w:color w:val="000000"/>
    </w:rPr>
  </w:style>
  <w:style w:type="paragraph" w:customStyle="1" w:styleId="xl5257">
    <w:name w:val="xl5257"/>
    <w:basedOn w:val="Normal"/>
    <w:pPr>
      <w:suppressAutoHyphens/>
      <w:spacing w:before="100" w:beforeAutospacing="1" w:after="100" w:afterAutospacing="1"/>
    </w:pPr>
    <w:rPr>
      <w:rFonts w:ascii="Arial" w:hAnsi="Arial" w:cs="Arial"/>
      <w:i/>
      <w:iCs/>
      <w:color w:val="000000"/>
    </w:rPr>
  </w:style>
  <w:style w:type="paragraph" w:customStyle="1" w:styleId="xl5258">
    <w:name w:val="xl5258"/>
    <w:basedOn w:val="Normal"/>
    <w:pPr>
      <w:suppressAutoHyphens/>
      <w:spacing w:before="100" w:beforeAutospacing="1" w:after="100" w:afterAutospacing="1"/>
    </w:pPr>
    <w:rPr>
      <w:rFonts w:ascii="Calibri" w:hAnsi="Calibri" w:cs="Calibri"/>
      <w:i/>
      <w:iCs/>
      <w:color w:val="000000"/>
      <w:sz w:val="22"/>
      <w:szCs w:val="22"/>
    </w:rPr>
  </w:style>
  <w:style w:type="paragraph" w:customStyle="1" w:styleId="xl5259">
    <w:name w:val="xl5259"/>
    <w:basedOn w:val="Normal"/>
    <w:pPr>
      <w:suppressAutoHyphens/>
      <w:spacing w:before="100" w:beforeAutospacing="1" w:after="100" w:afterAutospacing="1"/>
    </w:pPr>
    <w:rPr>
      <w:rFonts w:ascii="Arial" w:hAnsi="Arial" w:cs="Arial"/>
      <w:b/>
      <w:bCs/>
      <w:color w:val="000000"/>
      <w:sz w:val="48"/>
      <w:szCs w:val="48"/>
    </w:rPr>
  </w:style>
  <w:style w:type="paragraph" w:customStyle="1" w:styleId="xl5260">
    <w:name w:val="xl5260"/>
    <w:basedOn w:val="Normal"/>
    <w:pPr>
      <w:suppressAutoHyphens/>
      <w:spacing w:before="100" w:beforeAutospacing="1" w:after="100" w:afterAutospacing="1"/>
    </w:pPr>
    <w:rPr>
      <w:rFonts w:ascii="Arial" w:hAnsi="Arial" w:cs="Arial"/>
      <w:i/>
      <w:iCs/>
      <w:color w:val="000000"/>
    </w:rPr>
  </w:style>
  <w:style w:type="paragraph" w:customStyle="1" w:styleId="xl5261">
    <w:name w:val="xl5261"/>
    <w:basedOn w:val="Normal"/>
    <w:pPr>
      <w:suppressAutoHyphens/>
      <w:spacing w:before="100" w:beforeAutospacing="1" w:after="100" w:afterAutospacing="1"/>
      <w:textAlignment w:val="center"/>
    </w:pPr>
    <w:rPr>
      <w:rFonts w:ascii="Arial" w:hAnsi="Arial" w:cs="Arial"/>
      <w:b/>
      <w:bCs/>
      <w:color w:val="000000"/>
    </w:rPr>
  </w:style>
  <w:style w:type="paragraph" w:customStyle="1" w:styleId="xl5262">
    <w:name w:val="xl5262"/>
    <w:basedOn w:val="Normal"/>
    <w:pPr>
      <w:suppressAutoHyphens/>
      <w:spacing w:before="100" w:beforeAutospacing="1" w:after="100" w:afterAutospacing="1"/>
    </w:pPr>
    <w:rPr>
      <w:rFonts w:ascii="Arial" w:hAnsi="Arial" w:cs="Arial"/>
      <w:color w:val="000000"/>
    </w:rPr>
  </w:style>
  <w:style w:type="paragraph" w:customStyle="1" w:styleId="xl5263">
    <w:name w:val="xl5263"/>
    <w:basedOn w:val="Normal"/>
    <w:pPr>
      <w:suppressAutoHyphens/>
      <w:spacing w:before="100" w:beforeAutospacing="1" w:after="100" w:afterAutospacing="1"/>
    </w:pPr>
    <w:rPr>
      <w:rFonts w:ascii="Arial" w:hAnsi="Arial" w:cs="Arial"/>
      <w:color w:val="000000"/>
    </w:rPr>
  </w:style>
  <w:style w:type="paragraph" w:customStyle="1" w:styleId="xl5264">
    <w:name w:val="xl5264"/>
    <w:basedOn w:val="Normal"/>
    <w:pPr>
      <w:suppressAutoHyphens/>
      <w:spacing w:before="100" w:beforeAutospacing="1" w:after="100" w:afterAutospacing="1"/>
    </w:pPr>
    <w:rPr>
      <w:rFonts w:ascii="Arial" w:hAnsi="Arial" w:cs="Arial"/>
      <w:color w:val="000000"/>
    </w:rPr>
  </w:style>
  <w:style w:type="paragraph" w:customStyle="1" w:styleId="xl5265">
    <w:name w:val="xl5265"/>
    <w:basedOn w:val="Normal"/>
    <w:pPr>
      <w:suppressAutoHyphens/>
      <w:spacing w:before="100" w:beforeAutospacing="1" w:after="100" w:afterAutospacing="1"/>
    </w:pPr>
    <w:rPr>
      <w:rFonts w:ascii="Arial" w:hAnsi="Arial" w:cs="Arial"/>
      <w:i/>
      <w:iCs/>
      <w:color w:val="000000"/>
    </w:rPr>
  </w:style>
  <w:style w:type="paragraph" w:customStyle="1" w:styleId="xl5266">
    <w:name w:val="xl5266"/>
    <w:basedOn w:val="Normal"/>
    <w:pPr>
      <w:suppressAutoHyphens/>
      <w:spacing w:before="100" w:beforeAutospacing="1" w:after="100" w:afterAutospacing="1"/>
    </w:pPr>
    <w:rPr>
      <w:rFonts w:ascii="Arial" w:hAnsi="Arial" w:cs="Arial"/>
      <w:i/>
      <w:iCs/>
      <w:color w:val="000000"/>
    </w:rPr>
  </w:style>
  <w:style w:type="paragraph" w:customStyle="1" w:styleId="xl5267">
    <w:name w:val="xl5267"/>
    <w:basedOn w:val="Normal"/>
    <w:pPr>
      <w:suppressAutoHyphens/>
      <w:spacing w:before="100" w:beforeAutospacing="1" w:after="100" w:afterAutospacing="1"/>
    </w:pPr>
    <w:rPr>
      <w:rFonts w:ascii="Calibri" w:hAnsi="Calibri" w:cs="Calibri"/>
      <w:color w:val="000000"/>
      <w:sz w:val="22"/>
      <w:szCs w:val="22"/>
    </w:rPr>
  </w:style>
  <w:style w:type="paragraph" w:customStyle="1" w:styleId="xl5268">
    <w:name w:val="xl5268"/>
    <w:basedOn w:val="Normal"/>
    <w:pPr>
      <w:pBdr>
        <w:top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69">
    <w:name w:val="xl5269"/>
    <w:basedOn w:val="Normal"/>
    <w:pPr>
      <w:pBdr>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70">
    <w:name w:val="xl5270"/>
    <w:basedOn w:val="Normal"/>
    <w:pPr>
      <w:pBdr>
        <w:top w:val="single" w:sz="4" w:space="0" w:color="auto"/>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1Titbieu">
    <w:name w:val="1 Tit bieu"/>
    <w:basedOn w:val="Normal"/>
    <w:link w:val="1TitbieuChar"/>
    <w:pPr>
      <w:spacing w:line="290" w:lineRule="exact"/>
    </w:pPr>
    <w:rPr>
      <w:rFonts w:ascii="Arial" w:hAnsi="Arial"/>
      <w:b/>
      <w:bCs/>
      <w:color w:val="000000"/>
      <w:sz w:val="23"/>
      <w:szCs w:val="26"/>
    </w:rPr>
  </w:style>
  <w:style w:type="character" w:customStyle="1" w:styleId="1TitbieuChar">
    <w:name w:val="1 Tit bieu Char"/>
    <w:link w:val="1Titbieu"/>
    <w:rPr>
      <w:rFonts w:ascii="Arial" w:hAnsi="Arial"/>
      <w:b/>
      <w:bCs/>
      <w:color w:val="000000"/>
      <w:sz w:val="23"/>
      <w:szCs w:val="26"/>
    </w:rPr>
  </w:style>
  <w:style w:type="paragraph" w:customStyle="1" w:styleId="1chubangp2">
    <w:name w:val="1 chu bang p2"/>
    <w:basedOn w:val="Normal"/>
    <w:qFormat/>
    <w:pPr>
      <w:suppressAutoHyphens/>
      <w:spacing w:before="60" w:after="60"/>
    </w:pPr>
    <w:rPr>
      <w:rFonts w:ascii="Arial" w:hAnsi="Arial" w:cs="Arial"/>
      <w:color w:val="000000"/>
      <w:w w:val="85"/>
      <w:sz w:val="19"/>
      <w:szCs w:val="20"/>
    </w:rPr>
  </w:style>
  <w:style w:type="paragraph" w:customStyle="1" w:styleId="xl5271">
    <w:name w:val="xl5271"/>
    <w:basedOn w:val="Normal"/>
    <w:pPr>
      <w:spacing w:before="100" w:beforeAutospacing="1" w:after="100" w:afterAutospacing="1"/>
      <w:textAlignment w:val="center"/>
    </w:pPr>
    <w:rPr>
      <w:rFonts w:ascii="Arial" w:hAnsi="Arial" w:cs="Arial"/>
      <w:i/>
      <w:iCs/>
      <w:color w:val="000000"/>
    </w:rPr>
  </w:style>
  <w:style w:type="paragraph" w:customStyle="1" w:styleId="xl5272">
    <w:name w:val="xl5272"/>
    <w:basedOn w:val="Normal"/>
    <w:pPr>
      <w:spacing w:before="100" w:beforeAutospacing="1" w:after="100" w:afterAutospacing="1"/>
      <w:textAlignment w:val="center"/>
    </w:pPr>
    <w:rPr>
      <w:rFonts w:ascii="Arial" w:hAnsi="Arial" w:cs="Arial"/>
      <w:i/>
      <w:iCs/>
      <w:color w:val="000000"/>
    </w:rPr>
  </w:style>
  <w:style w:type="paragraph" w:customStyle="1" w:styleId="xl5273">
    <w:name w:val="xl5273"/>
    <w:basedOn w:val="Normal"/>
    <w:pPr>
      <w:spacing w:before="100" w:beforeAutospacing="1" w:after="100" w:afterAutospacing="1"/>
      <w:textAlignment w:val="center"/>
    </w:pPr>
    <w:rPr>
      <w:rFonts w:ascii="Arial" w:hAnsi="Arial" w:cs="Arial"/>
      <w:b/>
      <w:bCs/>
      <w:color w:val="000000"/>
    </w:rPr>
  </w:style>
  <w:style w:type="paragraph" w:customStyle="1" w:styleId="xl5274">
    <w:name w:val="xl5274"/>
    <w:basedOn w:val="Normal"/>
    <w:pPr>
      <w:spacing w:before="100" w:beforeAutospacing="1" w:after="100" w:afterAutospacing="1"/>
      <w:textAlignment w:val="center"/>
    </w:pPr>
    <w:rPr>
      <w:rFonts w:ascii="Arial" w:hAnsi="Arial" w:cs="Arial"/>
      <w:b/>
      <w:bCs/>
      <w:color w:val="000000"/>
    </w:rPr>
  </w:style>
  <w:style w:type="paragraph" w:customStyle="1" w:styleId="xl5275">
    <w:name w:val="xl5275"/>
    <w:basedOn w:val="Normal"/>
    <w:pPr>
      <w:spacing w:before="100" w:beforeAutospacing="1" w:after="100" w:afterAutospacing="1"/>
      <w:textAlignment w:val="center"/>
    </w:pPr>
    <w:rPr>
      <w:rFonts w:ascii="Arial" w:hAnsi="Arial" w:cs="Arial"/>
      <w:b/>
      <w:bCs/>
      <w:color w:val="000000"/>
    </w:rPr>
  </w:style>
  <w:style w:type="paragraph" w:customStyle="1" w:styleId="xl5276">
    <w:name w:val="xl5276"/>
    <w:basedOn w:val="Normal"/>
    <w:pPr>
      <w:spacing w:before="100" w:beforeAutospacing="1" w:after="100" w:afterAutospacing="1"/>
      <w:textAlignment w:val="center"/>
    </w:pPr>
    <w:rPr>
      <w:rFonts w:ascii="Arial" w:hAnsi="Arial" w:cs="Arial"/>
      <w:b/>
      <w:bCs/>
      <w:color w:val="000000"/>
    </w:rPr>
  </w:style>
  <w:style w:type="paragraph" w:customStyle="1" w:styleId="xl5277">
    <w:name w:val="xl5277"/>
    <w:basedOn w:val="Normal"/>
    <w:pPr>
      <w:spacing w:before="100" w:beforeAutospacing="1" w:after="100" w:afterAutospacing="1"/>
      <w:textAlignment w:val="center"/>
    </w:pPr>
    <w:rPr>
      <w:rFonts w:ascii="Arial" w:hAnsi="Arial" w:cs="Arial"/>
      <w:i/>
      <w:iCs/>
      <w:color w:val="000000"/>
    </w:rPr>
  </w:style>
  <w:style w:type="paragraph" w:customStyle="1" w:styleId="xl5278">
    <w:name w:val="xl5278"/>
    <w:basedOn w:val="Normal"/>
    <w:pPr>
      <w:spacing w:before="100" w:beforeAutospacing="1" w:after="100" w:afterAutospacing="1"/>
      <w:textAlignment w:val="center"/>
    </w:pPr>
    <w:rPr>
      <w:rFonts w:ascii="Arial" w:hAnsi="Arial" w:cs="Arial"/>
      <w:color w:val="000000"/>
    </w:rPr>
  </w:style>
  <w:style w:type="paragraph" w:customStyle="1" w:styleId="xl5279">
    <w:name w:val="xl5279"/>
    <w:basedOn w:val="Normal"/>
    <w:pPr>
      <w:spacing w:before="100" w:beforeAutospacing="1" w:after="100" w:afterAutospacing="1"/>
      <w:textAlignment w:val="center"/>
    </w:pPr>
    <w:rPr>
      <w:rFonts w:ascii="Arial" w:hAnsi="Arial" w:cs="Arial"/>
      <w:color w:val="000000"/>
    </w:rPr>
  </w:style>
  <w:style w:type="paragraph" w:customStyle="1" w:styleId="xl5280">
    <w:name w:val="xl5280"/>
    <w:basedOn w:val="Normal"/>
    <w:pPr>
      <w:spacing w:before="100" w:beforeAutospacing="1" w:after="100" w:afterAutospacing="1"/>
      <w:textAlignment w:val="center"/>
    </w:pPr>
    <w:rPr>
      <w:rFonts w:ascii="Arial" w:hAnsi="Arial" w:cs="Arial"/>
    </w:rPr>
  </w:style>
  <w:style w:type="paragraph" w:customStyle="1" w:styleId="xl5281">
    <w:name w:val="xl5281"/>
    <w:basedOn w:val="Normal"/>
    <w:pPr>
      <w:spacing w:before="100" w:beforeAutospacing="1" w:after="100" w:afterAutospacing="1"/>
      <w:textAlignment w:val="center"/>
    </w:pPr>
    <w:rPr>
      <w:rFonts w:ascii="Arial" w:hAnsi="Arial" w:cs="Arial"/>
    </w:rPr>
  </w:style>
  <w:style w:type="paragraph" w:customStyle="1" w:styleId="xl5282">
    <w:name w:val="xl5282"/>
    <w:basedOn w:val="Normal"/>
    <w:pPr>
      <w:spacing w:before="100" w:beforeAutospacing="1" w:after="100" w:afterAutospacing="1"/>
      <w:textAlignment w:val="center"/>
    </w:pPr>
    <w:rPr>
      <w:rFonts w:ascii="Arial" w:hAnsi="Arial" w:cs="Arial"/>
    </w:rPr>
  </w:style>
  <w:style w:type="paragraph" w:customStyle="1" w:styleId="xl5283">
    <w:name w:val="xl5283"/>
    <w:basedOn w:val="Normal"/>
    <w:pPr>
      <w:pBdr>
        <w:bottom w:val="single" w:sz="4" w:space="0" w:color="auto"/>
      </w:pBdr>
      <w:spacing w:before="100" w:beforeAutospacing="1" w:after="100" w:afterAutospacing="1"/>
      <w:textAlignment w:val="center"/>
    </w:pPr>
    <w:rPr>
      <w:rFonts w:ascii="Arial" w:hAnsi="Arial" w:cs="Arial"/>
    </w:rPr>
  </w:style>
  <w:style w:type="paragraph" w:customStyle="1" w:styleId="xl5284">
    <w:name w:val="xl5284"/>
    <w:basedOn w:val="Normal"/>
    <w:pPr>
      <w:spacing w:before="100" w:beforeAutospacing="1" w:after="100" w:afterAutospacing="1"/>
      <w:textAlignment w:val="center"/>
    </w:pPr>
    <w:rPr>
      <w:rFonts w:ascii="Arial" w:hAnsi="Arial" w:cs="Arial"/>
    </w:rPr>
  </w:style>
  <w:style w:type="paragraph" w:customStyle="1" w:styleId="xl5285">
    <w:name w:val="xl5285"/>
    <w:basedOn w:val="Normal"/>
    <w:pPr>
      <w:pBdr>
        <w:bottom w:val="single" w:sz="4" w:space="0" w:color="auto"/>
      </w:pBdr>
      <w:spacing w:before="100" w:beforeAutospacing="1" w:after="100" w:afterAutospacing="1"/>
      <w:textAlignment w:val="center"/>
    </w:pPr>
    <w:rPr>
      <w:rFonts w:ascii="Arial" w:hAnsi="Arial" w:cs="Arial"/>
    </w:rPr>
  </w:style>
  <w:style w:type="paragraph" w:customStyle="1" w:styleId="xl5286">
    <w:name w:val="xl5286"/>
    <w:basedOn w:val="Normal"/>
    <w:pPr>
      <w:spacing w:before="100" w:beforeAutospacing="1" w:after="100" w:afterAutospacing="1"/>
      <w:jc w:val="center"/>
      <w:textAlignment w:val="center"/>
    </w:pPr>
    <w:rPr>
      <w:rFonts w:ascii="Arial" w:hAnsi="Arial" w:cs="Arial"/>
      <w:color w:val="000000"/>
    </w:rPr>
  </w:style>
  <w:style w:type="paragraph" w:customStyle="1" w:styleId="xl5287">
    <w:name w:val="xl5287"/>
    <w:basedOn w:val="Normal"/>
    <w:pPr>
      <w:spacing w:before="100" w:beforeAutospacing="1" w:after="100" w:afterAutospacing="1"/>
      <w:jc w:val="center"/>
      <w:textAlignment w:val="center"/>
    </w:pPr>
    <w:rPr>
      <w:rFonts w:ascii="Arial" w:hAnsi="Arial" w:cs="Arial"/>
      <w:color w:val="000000"/>
    </w:rPr>
  </w:style>
  <w:style w:type="paragraph" w:customStyle="1" w:styleId="xl5288">
    <w:name w:val="xl5288"/>
    <w:basedOn w:val="Normal"/>
    <w:pPr>
      <w:spacing w:before="100" w:beforeAutospacing="1" w:after="100" w:afterAutospacing="1"/>
      <w:jc w:val="center"/>
      <w:textAlignment w:val="center"/>
    </w:pPr>
    <w:rPr>
      <w:rFonts w:ascii="Arial" w:hAnsi="Arial" w:cs="Arial"/>
      <w:color w:val="000000"/>
    </w:rPr>
  </w:style>
  <w:style w:type="paragraph" w:customStyle="1" w:styleId="xl5289">
    <w:name w:val="xl5289"/>
    <w:basedOn w:val="Normal"/>
    <w:pPr>
      <w:spacing w:before="100" w:beforeAutospacing="1" w:after="100" w:afterAutospacing="1"/>
      <w:textAlignment w:val="center"/>
    </w:pPr>
    <w:rPr>
      <w:rFonts w:ascii="Arial" w:hAnsi="Arial" w:cs="Arial"/>
      <w:i/>
      <w:iCs/>
      <w:color w:val="000000"/>
    </w:rPr>
  </w:style>
  <w:style w:type="paragraph" w:customStyle="1" w:styleId="xl5290">
    <w:name w:val="xl5290"/>
    <w:basedOn w:val="Normal"/>
    <w:pPr>
      <w:spacing w:before="100" w:beforeAutospacing="1" w:after="100" w:afterAutospacing="1"/>
      <w:textAlignment w:val="center"/>
    </w:pPr>
    <w:rPr>
      <w:rFonts w:ascii="Arial" w:hAnsi="Arial" w:cs="Arial"/>
      <w:i/>
      <w:iCs/>
      <w:color w:val="000000"/>
    </w:rPr>
  </w:style>
  <w:style w:type="paragraph" w:customStyle="1" w:styleId="xl5291">
    <w:name w:val="xl5291"/>
    <w:basedOn w:val="Normal"/>
    <w:pPr>
      <w:spacing w:before="100" w:beforeAutospacing="1" w:after="100" w:afterAutospacing="1"/>
      <w:textAlignment w:val="center"/>
    </w:pPr>
    <w:rPr>
      <w:rFonts w:ascii="Arial" w:hAnsi="Arial" w:cs="Arial"/>
      <w:b/>
      <w:bCs/>
      <w:color w:val="000000"/>
    </w:rPr>
  </w:style>
  <w:style w:type="paragraph" w:customStyle="1" w:styleId="xl5292">
    <w:name w:val="xl5292"/>
    <w:basedOn w:val="Normal"/>
    <w:pPr>
      <w:spacing w:before="100" w:beforeAutospacing="1" w:after="100" w:afterAutospacing="1"/>
    </w:pPr>
    <w:rPr>
      <w:rFonts w:ascii="Arial" w:hAnsi="Arial" w:cs="Arial"/>
      <w:color w:val="000000"/>
    </w:rPr>
  </w:style>
  <w:style w:type="paragraph" w:customStyle="1" w:styleId="xl5293">
    <w:name w:val="xl5293"/>
    <w:basedOn w:val="Normal"/>
    <w:pPr>
      <w:pBdr>
        <w:top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4">
    <w:name w:val="xl5294"/>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5">
    <w:name w:val="xl5295"/>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6">
    <w:name w:val="xl5296"/>
    <w:basedOn w:val="Normal"/>
    <w:pPr>
      <w:spacing w:before="100" w:beforeAutospacing="1" w:after="100" w:afterAutospacing="1"/>
    </w:pPr>
    <w:rPr>
      <w:rFonts w:ascii="Arial" w:hAnsi="Arial" w:cs="Arial"/>
      <w:color w:val="000000"/>
    </w:rPr>
  </w:style>
  <w:style w:type="paragraph" w:customStyle="1" w:styleId="xl5297">
    <w:name w:val="xl5297"/>
    <w:basedOn w:val="Normal"/>
    <w:pPr>
      <w:pBdr>
        <w:top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8">
    <w:name w:val="xl5298"/>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9">
    <w:name w:val="xl5299"/>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character" w:customStyle="1" w:styleId="PicturecaptionExact">
    <w:name w:val="Picture caption Exact"/>
    <w:link w:val="Picturecaption"/>
    <w:locked/>
    <w:rPr>
      <w:b/>
      <w:bCs/>
      <w:sz w:val="26"/>
      <w:szCs w:val="26"/>
      <w:shd w:val="clear" w:color="auto" w:fill="FFFFFF"/>
    </w:rPr>
  </w:style>
  <w:style w:type="paragraph" w:customStyle="1" w:styleId="Picturecaption">
    <w:name w:val="Picture caption"/>
    <w:basedOn w:val="Normal"/>
    <w:link w:val="PicturecaptionExact"/>
    <w:pPr>
      <w:widowControl w:val="0"/>
      <w:shd w:val="clear" w:color="auto" w:fill="FFFFFF"/>
      <w:spacing w:line="0" w:lineRule="atLeast"/>
    </w:pPr>
    <w:rPr>
      <w:b/>
      <w:bCs/>
      <w:sz w:val="26"/>
      <w:szCs w:val="26"/>
    </w:rPr>
  </w:style>
  <w:style w:type="character" w:customStyle="1" w:styleId="Heading10">
    <w:name w:val="Heading #1_"/>
    <w:link w:val="Heading11"/>
    <w:locked/>
    <w:rPr>
      <w:b/>
      <w:bCs/>
      <w:sz w:val="26"/>
      <w:szCs w:val="26"/>
      <w:shd w:val="clear" w:color="auto" w:fill="FFFFFF"/>
    </w:rPr>
  </w:style>
  <w:style w:type="paragraph" w:customStyle="1" w:styleId="Heading11">
    <w:name w:val="Heading #1"/>
    <w:basedOn w:val="Normal"/>
    <w:link w:val="Heading10"/>
    <w:pPr>
      <w:widowControl w:val="0"/>
      <w:shd w:val="clear" w:color="auto" w:fill="FFFFFF"/>
      <w:spacing w:after="240" w:line="331" w:lineRule="exact"/>
      <w:ind w:hanging="260"/>
      <w:outlineLvl w:val="0"/>
    </w:pPr>
    <w:rPr>
      <w:b/>
      <w:bCs/>
      <w:sz w:val="26"/>
      <w:szCs w:val="26"/>
    </w:rPr>
  </w:style>
  <w:style w:type="character" w:customStyle="1" w:styleId="Bodytext30">
    <w:name w:val="Body text (3)_"/>
    <w:link w:val="Bodytext31"/>
    <w:locked/>
    <w:rPr>
      <w:i/>
      <w:iCs/>
      <w:sz w:val="28"/>
      <w:szCs w:val="28"/>
      <w:shd w:val="clear" w:color="auto" w:fill="FFFFFF"/>
    </w:rPr>
  </w:style>
  <w:style w:type="paragraph" w:customStyle="1" w:styleId="Bodytext31">
    <w:name w:val="Body text (3)"/>
    <w:basedOn w:val="Normal"/>
    <w:link w:val="Bodytext30"/>
    <w:pPr>
      <w:widowControl w:val="0"/>
      <w:shd w:val="clear" w:color="auto" w:fill="FFFFFF"/>
      <w:spacing w:before="240" w:after="660" w:line="0" w:lineRule="atLeast"/>
      <w:jc w:val="both"/>
    </w:pPr>
    <w:rPr>
      <w:i/>
      <w:iCs/>
      <w:sz w:val="28"/>
      <w:szCs w:val="28"/>
    </w:rPr>
  </w:style>
  <w:style w:type="character" w:customStyle="1" w:styleId="Bodytext4">
    <w:name w:val="Body text (4)_"/>
    <w:link w:val="Bodytext40"/>
    <w:locked/>
    <w:rPr>
      <w:b/>
      <w:bCs/>
      <w:sz w:val="26"/>
      <w:szCs w:val="26"/>
      <w:shd w:val="clear" w:color="auto" w:fill="FFFFFF"/>
    </w:rPr>
  </w:style>
  <w:style w:type="paragraph" w:customStyle="1" w:styleId="Bodytext40">
    <w:name w:val="Body text (4)"/>
    <w:basedOn w:val="Normal"/>
    <w:link w:val="Bodytext4"/>
    <w:pPr>
      <w:widowControl w:val="0"/>
      <w:shd w:val="clear" w:color="auto" w:fill="FFFFFF"/>
      <w:spacing w:line="336" w:lineRule="exact"/>
      <w:jc w:val="center"/>
    </w:pPr>
    <w:rPr>
      <w:b/>
      <w:bCs/>
      <w:sz w:val="26"/>
      <w:szCs w:val="26"/>
    </w:rPr>
  </w:style>
  <w:style w:type="character" w:customStyle="1" w:styleId="Bodytext20">
    <w:name w:val="Body text (2)_"/>
    <w:link w:val="Bodytext21"/>
    <w:uiPriority w:val="99"/>
    <w:locked/>
    <w:rPr>
      <w:sz w:val="26"/>
      <w:szCs w:val="26"/>
      <w:shd w:val="clear" w:color="auto" w:fill="FFFFFF"/>
    </w:rPr>
  </w:style>
  <w:style w:type="paragraph" w:customStyle="1" w:styleId="Bodytext21">
    <w:name w:val="Body text (2)"/>
    <w:basedOn w:val="Normal"/>
    <w:link w:val="Bodytext20"/>
    <w:uiPriority w:val="99"/>
    <w:pPr>
      <w:widowControl w:val="0"/>
      <w:shd w:val="clear" w:color="auto" w:fill="FFFFFF"/>
      <w:spacing w:before="240" w:after="120" w:line="0" w:lineRule="atLeast"/>
      <w:jc w:val="both"/>
    </w:pPr>
    <w:rPr>
      <w:sz w:val="26"/>
      <w:szCs w:val="26"/>
    </w:rPr>
  </w:style>
  <w:style w:type="character" w:customStyle="1" w:styleId="Bodytext5">
    <w:name w:val="Body text (5)_"/>
    <w:link w:val="Bodytext50"/>
    <w:locked/>
    <w:rPr>
      <w:b/>
      <w:bCs/>
      <w:i/>
      <w:iCs/>
      <w:shd w:val="clear" w:color="auto" w:fill="FFFFFF"/>
    </w:rPr>
  </w:style>
  <w:style w:type="paragraph" w:customStyle="1" w:styleId="Bodytext50">
    <w:name w:val="Body text (5)"/>
    <w:basedOn w:val="Normal"/>
    <w:link w:val="Bodytext5"/>
    <w:pPr>
      <w:widowControl w:val="0"/>
      <w:shd w:val="clear" w:color="auto" w:fill="FFFFFF"/>
      <w:spacing w:before="600" w:line="250" w:lineRule="exact"/>
      <w:jc w:val="both"/>
    </w:pPr>
    <w:rPr>
      <w:b/>
      <w:bCs/>
      <w:i/>
      <w:iCs/>
      <w:sz w:val="20"/>
      <w:szCs w:val="20"/>
    </w:rPr>
  </w:style>
  <w:style w:type="character" w:customStyle="1" w:styleId="Bodytext6">
    <w:name w:val="Body text (6)_"/>
    <w:link w:val="Bodytext60"/>
    <w:locked/>
    <w:rPr>
      <w:b/>
      <w:bCs/>
      <w:shd w:val="clear" w:color="auto" w:fill="FFFFFF"/>
    </w:rPr>
  </w:style>
  <w:style w:type="paragraph" w:customStyle="1" w:styleId="Bodytext60">
    <w:name w:val="Body text (6)"/>
    <w:basedOn w:val="Normal"/>
    <w:link w:val="Bodytext6"/>
    <w:pPr>
      <w:widowControl w:val="0"/>
      <w:shd w:val="clear" w:color="auto" w:fill="FFFFFF"/>
      <w:spacing w:line="250" w:lineRule="exact"/>
      <w:ind w:hanging="280"/>
      <w:jc w:val="both"/>
    </w:pPr>
    <w:rPr>
      <w:b/>
      <w:bCs/>
      <w:sz w:val="20"/>
      <w:szCs w:val="20"/>
    </w:rPr>
  </w:style>
  <w:style w:type="character" w:customStyle="1" w:styleId="Heading1NotBold">
    <w:name w:val="Heading #1 + Not Bold"/>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312pt">
    <w:name w:val="Body text (3) + 12 pt"/>
    <w:aliases w:val="Bold,Not Italic,Body text (3) + 16 pt,Scale 75%"/>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414pt">
    <w:name w:val="Body text (4) + 14 pt"/>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Bold">
    <w:name w:val="Body text (2) + Bold"/>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Char1">
    <w:name w:val="Body Text Char1"/>
    <w:aliases w:val="Char Char Char2,Char Char Char Char1,Char Char Char Char Char Char Char Char1,Body Text Char Char Char Char"/>
    <w:uiPriority w:val="99"/>
    <w:rPr>
      <w:rFonts w:ascii="Times New Roman" w:eastAsia="Times New Roman" w:hAnsi="Times New Roman"/>
      <w:sz w:val="24"/>
      <w:szCs w:val="24"/>
      <w:lang w:val="en-US" w:eastAsia="en-US"/>
    </w:rPr>
  </w:style>
  <w:style w:type="character" w:customStyle="1" w:styleId="BodyTextIndentChar1">
    <w:name w:val="Body Text Indent Char1"/>
    <w:aliases w:val="Char Char2"/>
    <w:rPr>
      <w:rFonts w:ascii="Times New Roman" w:eastAsia="Times New Roman" w:hAnsi="Times New Roman"/>
      <w:sz w:val="24"/>
      <w:szCs w:val="24"/>
      <w:lang w:val="en-US" w:eastAsia="en-US"/>
    </w:rPr>
  </w:style>
  <w:style w:type="paragraph" w:customStyle="1" w:styleId="AutoCorrect">
    <w:name w:val="AutoCorrect"/>
  </w:style>
  <w:style w:type="paragraph" w:customStyle="1" w:styleId="NormalJustified">
    <w:name w:val="Normal + Justified"/>
    <w:basedOn w:val="Normal"/>
    <w:uiPriority w:val="99"/>
    <w:pPr>
      <w:spacing w:before="120" w:line="233" w:lineRule="auto"/>
      <w:ind w:firstLine="720"/>
      <w:jc w:val="both"/>
    </w:pPr>
    <w:rPr>
      <w:sz w:val="25"/>
      <w:szCs w:val="28"/>
      <w:lang w:val="fr-FR"/>
    </w:rPr>
  </w:style>
  <w:style w:type="paragraph" w:customStyle="1" w:styleId="NormalTimesNewRoman">
    <w:name w:val="Normal + Times New Roman"/>
    <w:basedOn w:val="BodyTextIndent"/>
    <w:pPr>
      <w:tabs>
        <w:tab w:val="left" w:pos="0"/>
      </w:tabs>
      <w:spacing w:before="120" w:after="0" w:line="24" w:lineRule="atLeast"/>
      <w:ind w:left="0" w:firstLine="720"/>
      <w:jc w:val="both"/>
    </w:pPr>
    <w:rPr>
      <w:b/>
      <w:sz w:val="28"/>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
    <w:name w:val="Char Char Char Char Char Char Char Char Char Char Char Char Char Char Char Char"/>
    <w:basedOn w:val="Normal"/>
    <w:next w:val="Normal"/>
    <w:semiHidden/>
    <w:pPr>
      <w:spacing w:before="120" w:after="120" w:line="312" w:lineRule="auto"/>
    </w:pPr>
    <w:rPr>
      <w:sz w:val="25"/>
      <w:szCs w:val="22"/>
    </w:rPr>
  </w:style>
  <w:style w:type="character" w:customStyle="1" w:styleId="CharChar22">
    <w:name w:val="Char Char22"/>
    <w:rPr>
      <w:rFonts w:ascii="VNtimes new roman" w:hAnsi="VNtimes new roman"/>
      <w:sz w:val="28"/>
      <w:lang w:val="en-US" w:eastAsia="en-US" w:bidi="ar-SA"/>
    </w:rPr>
  </w:style>
  <w:style w:type="paragraph" w:customStyle="1" w:styleId="xl42">
    <w:name w:val="xl42"/>
    <w:basedOn w:val="Normal"/>
    <w:pPr>
      <w:spacing w:before="100" w:beforeAutospacing="1" w:after="100" w:afterAutospacing="1"/>
    </w:pPr>
    <w:rPr>
      <w:rFonts w:eastAsia="Batang"/>
      <w:lang w:eastAsia="ko-KR"/>
    </w:rPr>
  </w:style>
  <w:style w:type="paragraph" w:customStyle="1" w:styleId="xl43">
    <w:name w:val="xl43"/>
    <w:basedOn w:val="Normal"/>
    <w:pPr>
      <w:spacing w:before="100" w:beforeAutospacing="1" w:after="100" w:afterAutospacing="1"/>
    </w:pPr>
    <w:rPr>
      <w:rFonts w:eastAsia="Batang"/>
      <w:lang w:eastAsia="ko-KR"/>
    </w:rPr>
  </w:style>
  <w:style w:type="paragraph" w:customStyle="1" w:styleId="xl44">
    <w:name w:val="xl44"/>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Batang"/>
      <w:b/>
      <w:bCs/>
      <w:lang w:eastAsia="ko-KR"/>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b/>
      <w:bCs/>
      <w:lang w:eastAsia="ko-KR"/>
    </w:rPr>
  </w:style>
  <w:style w:type="paragraph" w:customStyle="1" w:styleId="xl46">
    <w:name w:val="xl46"/>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Batang"/>
      <w:b/>
      <w:bCs/>
      <w:lang w:eastAsia="ko-KR"/>
    </w:rPr>
  </w:style>
  <w:style w:type="paragraph" w:customStyle="1" w:styleId="xl47">
    <w:name w:val="xl47"/>
    <w:basedOn w:val="Normal"/>
    <w:pPr>
      <w:spacing w:before="100" w:beforeAutospacing="1" w:after="100" w:afterAutospacing="1"/>
      <w:jc w:val="center"/>
    </w:pPr>
    <w:rPr>
      <w:rFonts w:eastAsia="Batang"/>
      <w:b/>
      <w:bCs/>
      <w:sz w:val="25"/>
      <w:szCs w:val="28"/>
      <w:lang w:eastAsia="ko-KR"/>
    </w:rPr>
  </w:style>
  <w:style w:type="paragraph" w:customStyle="1" w:styleId="xl48">
    <w:name w:val="xl48"/>
    <w:basedOn w:val="Normal"/>
    <w:pPr>
      <w:spacing w:before="100" w:beforeAutospacing="1" w:after="100" w:afterAutospacing="1"/>
    </w:pPr>
    <w:rPr>
      <w:rFonts w:eastAsia="Batang"/>
      <w:lang w:eastAsia="ko-KR"/>
    </w:rPr>
  </w:style>
  <w:style w:type="paragraph" w:customStyle="1" w:styleId="xl49">
    <w:name w:val="xl49"/>
    <w:basedOn w:val="Normal"/>
    <w:pPr>
      <w:pBdr>
        <w:top w:val="single" w:sz="8" w:space="0" w:color="auto"/>
        <w:left w:val="single" w:sz="8" w:space="0" w:color="auto"/>
        <w:right w:val="single" w:sz="4" w:space="0" w:color="auto"/>
      </w:pBdr>
      <w:spacing w:before="100" w:beforeAutospacing="1" w:after="100" w:afterAutospacing="1"/>
    </w:pPr>
    <w:rPr>
      <w:rFonts w:eastAsia="Batang"/>
      <w:lang w:eastAsia="ko-KR"/>
    </w:rPr>
  </w:style>
  <w:style w:type="paragraph" w:customStyle="1" w:styleId="xl50">
    <w:name w:val="xl50"/>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eastAsia="Batang"/>
      <w:b/>
      <w:bCs/>
      <w:lang w:eastAsia="ko-KR"/>
    </w:rPr>
  </w:style>
  <w:style w:type="paragraph" w:customStyle="1" w:styleId="xl51">
    <w:name w:val="xl51"/>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b/>
      <w:bCs/>
      <w:i/>
      <w:iCs/>
      <w:lang w:eastAsia="ko-KR"/>
    </w:rPr>
  </w:style>
  <w:style w:type="paragraph" w:customStyle="1" w:styleId="xl52">
    <w:name w:val="xl52"/>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Batang"/>
      <w:b/>
      <w:bCs/>
      <w:lang w:eastAsia="ko-KR"/>
    </w:rPr>
  </w:style>
  <w:style w:type="paragraph" w:customStyle="1" w:styleId="xl53">
    <w:name w:val="xl53"/>
    <w:basedOn w:val="Normal"/>
    <w:pPr>
      <w:pBdr>
        <w:left w:val="single" w:sz="8" w:space="0" w:color="auto"/>
        <w:right w:val="single" w:sz="4" w:space="0" w:color="auto"/>
      </w:pBdr>
      <w:spacing w:before="100" w:beforeAutospacing="1" w:after="100" w:afterAutospacing="1"/>
    </w:pPr>
    <w:rPr>
      <w:rFonts w:eastAsia="Batang"/>
      <w:b/>
      <w:bCs/>
      <w:lang w:eastAsia="ko-KR"/>
    </w:rPr>
  </w:style>
  <w:style w:type="paragraph" w:customStyle="1" w:styleId="xl54">
    <w:name w:val="xl54"/>
    <w:basedOn w:val="Normal"/>
    <w:pPr>
      <w:pBdr>
        <w:left w:val="single" w:sz="4" w:space="0" w:color="auto"/>
        <w:right w:val="single" w:sz="4" w:space="0" w:color="auto"/>
      </w:pBdr>
      <w:spacing w:before="100" w:beforeAutospacing="1" w:after="100" w:afterAutospacing="1"/>
      <w:jc w:val="center"/>
    </w:pPr>
    <w:rPr>
      <w:rFonts w:eastAsia="Batang"/>
      <w:lang w:eastAsia="ko-KR"/>
    </w:rPr>
  </w:style>
  <w:style w:type="paragraph" w:customStyle="1" w:styleId="xl55">
    <w:name w:val="xl55"/>
    <w:basedOn w:val="Normal"/>
    <w:pPr>
      <w:pBdr>
        <w:left w:val="single" w:sz="4" w:space="0" w:color="auto"/>
        <w:right w:val="single" w:sz="4" w:space="0" w:color="auto"/>
      </w:pBdr>
      <w:spacing w:before="100" w:beforeAutospacing="1" w:after="100" w:afterAutospacing="1"/>
      <w:jc w:val="right"/>
    </w:pPr>
    <w:rPr>
      <w:rFonts w:eastAsia="Batang"/>
      <w:lang w:eastAsia="ko-KR"/>
    </w:rPr>
  </w:style>
  <w:style w:type="paragraph" w:customStyle="1" w:styleId="xl56">
    <w:name w:val="xl56"/>
    <w:basedOn w:val="Normal"/>
    <w:pPr>
      <w:pBdr>
        <w:left w:val="single" w:sz="4" w:space="0" w:color="auto"/>
        <w:right w:val="single" w:sz="4" w:space="0" w:color="auto"/>
      </w:pBdr>
      <w:spacing w:before="100" w:beforeAutospacing="1" w:after="100" w:afterAutospacing="1"/>
      <w:jc w:val="right"/>
    </w:pPr>
    <w:rPr>
      <w:rFonts w:eastAsia="Batang"/>
      <w:lang w:eastAsia="ko-KR"/>
    </w:rPr>
  </w:style>
  <w:style w:type="paragraph" w:customStyle="1" w:styleId="xl57">
    <w:name w:val="xl57"/>
    <w:basedOn w:val="Normal"/>
    <w:pPr>
      <w:pBdr>
        <w:left w:val="single" w:sz="4" w:space="0" w:color="auto"/>
        <w:right w:val="single" w:sz="8" w:space="0" w:color="auto"/>
      </w:pBdr>
      <w:spacing w:before="100" w:beforeAutospacing="1" w:after="100" w:afterAutospacing="1"/>
      <w:jc w:val="right"/>
    </w:pPr>
    <w:rPr>
      <w:rFonts w:eastAsia="Batang"/>
      <w:lang w:eastAsia="ko-KR"/>
    </w:rPr>
  </w:style>
  <w:style w:type="paragraph" w:customStyle="1" w:styleId="xl58">
    <w:name w:val="xl58"/>
    <w:basedOn w:val="Normal"/>
    <w:pPr>
      <w:pBdr>
        <w:left w:val="single" w:sz="8" w:space="0" w:color="auto"/>
        <w:right w:val="single" w:sz="4" w:space="0" w:color="auto"/>
      </w:pBdr>
      <w:spacing w:before="100" w:beforeAutospacing="1" w:after="100" w:afterAutospacing="1"/>
    </w:pPr>
    <w:rPr>
      <w:rFonts w:eastAsia="Batang"/>
      <w:lang w:eastAsia="ko-KR"/>
    </w:rPr>
  </w:style>
  <w:style w:type="paragraph" w:customStyle="1" w:styleId="xl59">
    <w:name w:val="xl59"/>
    <w:basedOn w:val="Normal"/>
    <w:pPr>
      <w:pBdr>
        <w:left w:val="single" w:sz="8" w:space="0" w:color="auto"/>
        <w:right w:val="single" w:sz="4" w:space="0" w:color="auto"/>
      </w:pBdr>
      <w:spacing w:before="100" w:beforeAutospacing="1" w:after="100" w:afterAutospacing="1"/>
    </w:pPr>
    <w:rPr>
      <w:rFonts w:eastAsia="Batang"/>
      <w:lang w:eastAsia="ko-KR"/>
    </w:rPr>
  </w:style>
  <w:style w:type="paragraph" w:customStyle="1" w:styleId="xl60">
    <w:name w:val="xl60"/>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61">
    <w:name w:val="xl61"/>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62">
    <w:name w:val="xl62"/>
    <w:basedOn w:val="Normal"/>
    <w:pPr>
      <w:pBdr>
        <w:left w:val="single" w:sz="8" w:space="0" w:color="auto"/>
        <w:right w:val="single" w:sz="4" w:space="0" w:color="auto"/>
      </w:pBdr>
      <w:spacing w:before="100" w:beforeAutospacing="1" w:after="100" w:afterAutospacing="1"/>
      <w:jc w:val="both"/>
    </w:pPr>
    <w:rPr>
      <w:rFonts w:eastAsia="Batang"/>
      <w:lang w:eastAsia="ko-KR"/>
    </w:rPr>
  </w:style>
  <w:style w:type="paragraph" w:customStyle="1" w:styleId="xl72">
    <w:name w:val="xl72"/>
    <w:basedOn w:val="Normal"/>
    <w:pPr>
      <w:spacing w:before="100" w:beforeAutospacing="1" w:after="100" w:afterAutospacing="1"/>
      <w:jc w:val="center"/>
    </w:pPr>
    <w:rPr>
      <w:rFonts w:eastAsia="Batang"/>
      <w:i/>
      <w:iCs/>
      <w:lang w:eastAsia="ko-KR"/>
    </w:rPr>
  </w:style>
  <w:style w:type="paragraph" w:customStyle="1" w:styleId="xl73">
    <w:name w:val="xl73"/>
    <w:basedOn w:val="Normal"/>
    <w:pPr>
      <w:spacing w:before="100" w:beforeAutospacing="1" w:after="100" w:afterAutospacing="1"/>
      <w:jc w:val="right"/>
    </w:pPr>
    <w:rPr>
      <w:rFonts w:eastAsia="Batang"/>
      <w:sz w:val="26"/>
      <w:szCs w:val="26"/>
      <w:lang w:eastAsia="ko-KR"/>
    </w:rPr>
  </w:style>
  <w:style w:type="paragraph" w:customStyle="1" w:styleId="xl74">
    <w:name w:val="xl74"/>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5">
    <w:name w:val="xl75"/>
    <w:basedOn w:val="Normal"/>
    <w:pPr>
      <w:spacing w:before="100" w:beforeAutospacing="1" w:after="100" w:afterAutospacing="1"/>
    </w:pPr>
    <w:rPr>
      <w:rFonts w:eastAsia="Batang"/>
      <w:sz w:val="26"/>
      <w:szCs w:val="26"/>
      <w:lang w:eastAsia="ko-KR"/>
    </w:rPr>
  </w:style>
  <w:style w:type="paragraph" w:customStyle="1" w:styleId="xl76">
    <w:name w:val="xl76"/>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7">
    <w:name w:val="xl77"/>
    <w:basedOn w:val="Normal"/>
    <w:pPr>
      <w:pBdr>
        <w:left w:val="single" w:sz="4" w:space="0" w:color="auto"/>
        <w:right w:val="single" w:sz="8" w:space="0" w:color="auto"/>
      </w:pBdr>
      <w:spacing w:before="100" w:beforeAutospacing="1" w:after="100" w:afterAutospacing="1"/>
      <w:jc w:val="right"/>
    </w:pPr>
    <w:rPr>
      <w:rFonts w:eastAsia="Batang"/>
      <w:sz w:val="26"/>
      <w:szCs w:val="26"/>
      <w:lang w:eastAsia="ko-KR"/>
    </w:rPr>
  </w:style>
  <w:style w:type="paragraph" w:customStyle="1" w:styleId="xl78">
    <w:name w:val="xl78"/>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9">
    <w:name w:val="xl79"/>
    <w:basedOn w:val="Normal"/>
    <w:pPr>
      <w:pBdr>
        <w:left w:val="single" w:sz="4" w:space="0" w:color="auto"/>
        <w:right w:val="single" w:sz="4" w:space="0" w:color="auto"/>
      </w:pBdr>
      <w:spacing w:before="100" w:beforeAutospacing="1" w:after="100" w:afterAutospacing="1"/>
      <w:jc w:val="right"/>
    </w:pPr>
    <w:rPr>
      <w:rFonts w:eastAsia="Batang"/>
      <w:b/>
      <w:bCs/>
      <w:sz w:val="26"/>
      <w:szCs w:val="26"/>
      <w:lang w:eastAsia="ko-KR"/>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lang w:eastAsia="ko-KR"/>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lang w:eastAsia="ko-KR"/>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 w:val="26"/>
      <w:szCs w:val="26"/>
      <w:lang w:eastAsia="ko-KR"/>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 w:val="26"/>
      <w:szCs w:val="26"/>
      <w:lang w:eastAsia="ko-KR"/>
    </w:rPr>
  </w:style>
  <w:style w:type="paragraph" w:customStyle="1" w:styleId="xl84">
    <w:name w:val="xl84"/>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85">
    <w:name w:val="xl85"/>
    <w:basedOn w:val="Normal"/>
    <w:pPr>
      <w:pBdr>
        <w:left w:val="single" w:sz="8" w:space="0" w:color="auto"/>
        <w:right w:val="single" w:sz="4" w:space="0" w:color="auto"/>
      </w:pBdr>
      <w:spacing w:before="100" w:beforeAutospacing="1" w:after="100" w:afterAutospacing="1"/>
      <w:jc w:val="center"/>
    </w:pPr>
    <w:rPr>
      <w:rFonts w:eastAsia="Batang"/>
      <w:b/>
      <w:bCs/>
      <w:lang w:eastAsia="ko-KR"/>
    </w:rPr>
  </w:style>
  <w:style w:type="paragraph" w:customStyle="1" w:styleId="1Char">
    <w:name w:val="1 Char"/>
    <w:basedOn w:val="Normal"/>
    <w:pPr>
      <w:spacing w:after="160" w:line="240" w:lineRule="exact"/>
    </w:pPr>
    <w:rPr>
      <w:rFonts w:ascii="Verdana" w:hAnsi="Verdana"/>
      <w:sz w:val="20"/>
      <w:szCs w:val="20"/>
    </w:rPr>
  </w:style>
  <w:style w:type="character" w:customStyle="1" w:styleId="CharChar5">
    <w:name w:val="Char Char5"/>
    <w:rPr>
      <w:rFonts w:ascii=".VnArial Narrow" w:hAnsi=".VnArial Narrow"/>
      <w:color w:val="000000"/>
      <w:sz w:val="21"/>
      <w:lang w:val="en-US" w:eastAsia="en-US" w:bidi="ar-SA"/>
    </w:rPr>
  </w:style>
  <w:style w:type="paragraph" w:customStyle="1" w:styleId="Normal2">
    <w:name w:val="Normal2"/>
    <w:basedOn w:val="Normal"/>
    <w:uiPriority w:val="99"/>
    <w:pPr>
      <w:spacing w:before="100" w:beforeAutospacing="1" w:after="100" w:afterAutospacing="1"/>
    </w:pPr>
  </w:style>
  <w:style w:type="paragraph" w:customStyle="1" w:styleId="noidung0">
    <w:name w:val="noidung"/>
    <w:basedOn w:val="Normal"/>
    <w:pPr>
      <w:spacing w:before="100" w:beforeAutospacing="1" w:after="100" w:afterAutospacing="1"/>
    </w:pPr>
  </w:style>
  <w:style w:type="character" w:customStyle="1" w:styleId="st">
    <w:name w:val="st"/>
  </w:style>
  <w:style w:type="paragraph" w:customStyle="1" w:styleId="CharCharCharCharCharCharCharCharCharCharCharCharCharCharCharChar2">
    <w:name w:val="Char Char Char Char Char Char Char Char Char Char Char Char Char Char Char Char2"/>
    <w:basedOn w:val="Normal"/>
    <w:next w:val="Normal"/>
    <w:semiHidden/>
    <w:pPr>
      <w:spacing w:before="120" w:after="120" w:line="312" w:lineRule="auto"/>
    </w:pPr>
    <w:rPr>
      <w:sz w:val="25"/>
      <w:szCs w:val="22"/>
    </w:rPr>
  </w:style>
  <w:style w:type="character" w:customStyle="1" w:styleId="CharChar52">
    <w:name w:val="Char Char52"/>
    <w:rPr>
      <w:rFonts w:ascii=".VnArial Narrow" w:hAnsi=".VnArial Narrow" w:hint="default"/>
      <w:color w:val="000000"/>
      <w:sz w:val="21"/>
      <w:lang w:val="en-US" w:eastAsia="en-US" w:bidi="ar-SA"/>
    </w:rPr>
  </w:style>
  <w:style w:type="paragraph" w:customStyle="1" w:styleId="T0">
    <w:name w:val="T"/>
    <w:basedOn w:val="Normal"/>
    <w:qFormat/>
    <w:rPr>
      <w:rFonts w:ascii="Arial" w:hAnsi="Arial" w:cs="Arial"/>
      <w:b/>
      <w:bCs/>
      <w:lang w:val="vi-VN" w:eastAsia="vi-VN"/>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VnArial" w:eastAsia=".VnTime" w:hAnsi=".VnArial" w:cs=".VnArial"/>
      <w:sz w:val="20"/>
      <w:szCs w:val="20"/>
    </w:rPr>
  </w:style>
  <w:style w:type="paragraph" w:customStyle="1" w:styleId="1tit11">
    <w:name w:val="1 tit 1.1"/>
    <w:basedOn w:val="1tit1"/>
    <w:qFormat/>
    <w:pPr>
      <w:ind w:firstLine="567"/>
    </w:pPr>
    <w:rPr>
      <w:i/>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single spa Char1"/>
    <w:semiHidden/>
    <w:rPr>
      <w:rFonts w:ascii="Times New Roman" w:hAnsi="Times New Roman"/>
    </w:rPr>
  </w:style>
  <w:style w:type="paragraph" w:customStyle="1" w:styleId="CharCharChar1CharCharCharCharCharCharCharCharCharChar">
    <w:name w:val="Char Char Char1 Char Char Char Char Char Char Char Char Char Char"/>
    <w:uiPriority w:val="99"/>
    <w:qFormat/>
    <w:pPr>
      <w:tabs>
        <w:tab w:val="left" w:pos="720"/>
      </w:tabs>
      <w:spacing w:after="120"/>
      <w:ind w:left="357" w:hanging="450"/>
    </w:pPr>
  </w:style>
  <w:style w:type="character" w:customStyle="1" w:styleId="PlainTextChar1">
    <w:name w:val="Plain Text Char1"/>
    <w:semiHidden/>
    <w:rPr>
      <w:rFonts w:ascii="Consolas" w:hAnsi="Consolas"/>
      <w:sz w:val="21"/>
      <w:szCs w:val="21"/>
    </w:rPr>
  </w:style>
  <w:style w:type="paragraph" w:customStyle="1" w:styleId="StyleVnArialNarrow12ptJustified">
    <w:name w:val="Style .VnArial Narrow 12 pt Justified"/>
    <w:basedOn w:val="Normal"/>
    <w:uiPriority w:val="99"/>
    <w:semiHidden/>
    <w:qFormat/>
    <w:pPr>
      <w:widowControl w:val="0"/>
      <w:spacing w:before="240" w:after="120"/>
      <w:ind w:firstLine="425"/>
      <w:jc w:val="both"/>
    </w:pPr>
    <w:rPr>
      <w:color w:val="000000"/>
      <w:sz w:val="26"/>
      <w:szCs w:val="26"/>
      <w:lang w:val="en-GB"/>
    </w:rPr>
  </w:style>
  <w:style w:type="paragraph" w:customStyle="1" w:styleId="Heading100">
    <w:name w:val="Heading10"/>
    <w:basedOn w:val="Normal"/>
    <w:uiPriority w:val="99"/>
    <w:semiHidden/>
    <w:qFormat/>
    <w:pPr>
      <w:spacing w:before="120" w:after="120" w:line="360" w:lineRule="exact"/>
      <w:jc w:val="both"/>
    </w:pPr>
    <w:rPr>
      <w:rFonts w:ascii=".VnTime" w:hAnsi=".VnTime"/>
      <w:b/>
      <w:i/>
      <w:sz w:val="28"/>
      <w:szCs w:val="20"/>
    </w:rPr>
  </w:style>
  <w:style w:type="paragraph" w:customStyle="1" w:styleId="MediumGrid1-Accent21">
    <w:name w:val="Medium Grid 1 - Accent 21"/>
    <w:basedOn w:val="Normal"/>
    <w:uiPriority w:val="99"/>
    <w:semiHidden/>
    <w:qFormat/>
    <w:pPr>
      <w:ind w:left="720"/>
      <w:contextualSpacing/>
    </w:pPr>
    <w:rPr>
      <w:rFonts w:eastAsia="Calibri"/>
      <w:sz w:val="28"/>
      <w:szCs w:val="22"/>
    </w:rPr>
  </w:style>
  <w:style w:type="character" w:customStyle="1" w:styleId="Body1">
    <w:name w:val="Body1"/>
    <w:aliases w:val="Text1,21,Char1,Heading"/>
    <w:link w:val="Body"/>
    <w:locked/>
    <w:rPr>
      <w:rFonts w:ascii=".VnTimeH" w:hAnsi=".VnTimeH"/>
      <w:b/>
      <w:sz w:val="28"/>
      <w:szCs w:val="24"/>
    </w:rPr>
  </w:style>
  <w:style w:type="paragraph" w:customStyle="1" w:styleId="Body">
    <w:name w:val="Body"/>
    <w:basedOn w:val="Normal"/>
    <w:link w:val="Body1"/>
    <w:qFormat/>
    <w:pPr>
      <w:spacing w:after="120"/>
      <w:jc w:val="center"/>
    </w:pPr>
    <w:rPr>
      <w:rFonts w:ascii=".VnTimeH" w:hAnsi=".VnTimeH"/>
      <w:b/>
      <w:sz w:val="28"/>
    </w:rPr>
  </w:style>
  <w:style w:type="paragraph" w:customStyle="1" w:styleId="Phan2">
    <w:name w:val="Phan2"/>
    <w:basedOn w:val="Normal"/>
    <w:uiPriority w:val="99"/>
    <w:qFormat/>
    <w:pPr>
      <w:spacing w:before="480" w:after="60"/>
      <w:jc w:val="center"/>
    </w:pPr>
    <w:rPr>
      <w:rFonts w:ascii=".VnCentury SchoolbookH" w:hAnsi=".VnCentury SchoolbookH"/>
      <w:b/>
      <w:i/>
      <w:sz w:val="26"/>
      <w:szCs w:val="20"/>
    </w:rPr>
  </w:style>
  <w:style w:type="paragraph" w:customStyle="1" w:styleId="tenphan">
    <w:name w:val="ten phan"/>
    <w:basedOn w:val="Normal"/>
    <w:uiPriority w:val="99"/>
    <w:qFormat/>
    <w:pPr>
      <w:spacing w:after="240"/>
      <w:jc w:val="center"/>
    </w:pPr>
    <w:rPr>
      <w:rFonts w:ascii=".VnAvantH" w:hAnsi=".VnAvantH"/>
      <w:b/>
      <w:sz w:val="28"/>
      <w:szCs w:val="20"/>
    </w:rPr>
  </w:style>
  <w:style w:type="paragraph" w:customStyle="1" w:styleId="CarattereCarattereCharCharCharCharCharCharZchn">
    <w:name w:val="Carattere Carattere Char Char Char Char Char Char Zchn"/>
    <w:basedOn w:val="Normal"/>
    <w:next w:val="Normal"/>
    <w:uiPriority w:val="99"/>
    <w:qFormat/>
    <w:pPr>
      <w:spacing w:after="160" w:line="240" w:lineRule="exact"/>
    </w:pPr>
    <w:rPr>
      <w:rFonts w:ascii="Calibri" w:eastAsia="Calibri" w:hAnsi="Calibri"/>
      <w:sz w:val="20"/>
      <w:szCs w:val="20"/>
      <w:vertAlign w:val="superscript"/>
    </w:rPr>
  </w:style>
  <w:style w:type="paragraph" w:customStyle="1" w:styleId="H">
    <w:name w:val="H"/>
    <w:basedOn w:val="Normal"/>
    <w:uiPriority w:val="99"/>
    <w:qFormat/>
    <w:pPr>
      <w:spacing w:line="264" w:lineRule="auto"/>
      <w:jc w:val="center"/>
    </w:pPr>
    <w:rPr>
      <w:rFonts w:ascii="Arial" w:hAnsi="Arial" w:cs="Arial"/>
      <w:b/>
      <w:color w:val="000000"/>
      <w:w w:val="85"/>
      <w:lang w:val="nl-NL"/>
    </w:rPr>
  </w:style>
  <w:style w:type="character" w:customStyle="1" w:styleId="Heading7Char1">
    <w:name w:val="Heading 7 Char1"/>
    <w:semiHidden/>
    <w:rPr>
      <w:rFonts w:ascii="Cambria" w:eastAsia="Times New Roman" w:hAnsi="Cambria" w:cs="Times New Roman"/>
      <w:i/>
      <w:iCs/>
      <w:color w:val="404040"/>
      <w:sz w:val="28"/>
      <w:szCs w:val="22"/>
    </w:rPr>
  </w:style>
  <w:style w:type="character" w:customStyle="1" w:styleId="Heading8Char1">
    <w:name w:val="Heading 8 Char1"/>
    <w:semiHidden/>
    <w:rPr>
      <w:rFonts w:ascii="Cambria" w:eastAsia="Times New Roman" w:hAnsi="Cambria" w:cs="Times New Roman"/>
      <w:color w:val="404040"/>
    </w:rPr>
  </w:style>
  <w:style w:type="character" w:customStyle="1" w:styleId="Heading9Char1">
    <w:name w:val="Heading 9 Char1"/>
    <w:semiHidden/>
    <w:rPr>
      <w:rFonts w:ascii="Cambria" w:eastAsia="Times New Roman" w:hAnsi="Cambria" w:cs="Times New Roman"/>
      <w:i/>
      <w:iCs/>
      <w:color w:val="404040"/>
    </w:rPr>
  </w:style>
  <w:style w:type="character" w:customStyle="1" w:styleId="FooterChar1">
    <w:name w:val="Footer Char1"/>
    <w:semiHidden/>
    <w:rPr>
      <w:rFonts w:ascii="Times New Roman" w:hAnsi="Times New Roman"/>
      <w:sz w:val="28"/>
      <w:szCs w:val="22"/>
    </w:rPr>
  </w:style>
  <w:style w:type="character" w:customStyle="1" w:styleId="HeaderChar1">
    <w:name w:val="Header Char1"/>
    <w:rPr>
      <w:rFonts w:ascii="Times New Roman" w:hAnsi="Times New Roman"/>
      <w:sz w:val="28"/>
      <w:szCs w:val="22"/>
    </w:rPr>
  </w:style>
  <w:style w:type="character" w:customStyle="1" w:styleId="StyleVnArialNarrow12pt">
    <w:name w:val="Style .VnArial Narrow 12 pt"/>
    <w:semiHidden/>
    <w:rPr>
      <w:rFonts w:ascii=".VnArial" w:hAnsi=".VnArial" w:hint="default"/>
      <w:sz w:val="24"/>
      <w:lang w:val="en-US" w:eastAsia="en-US" w:bidi="ar-SA"/>
    </w:rPr>
  </w:style>
  <w:style w:type="character" w:customStyle="1" w:styleId="StyleNormalWebVnArialNarrowChar">
    <w:name w:val="Style Normal (Web) + .VnArial Narrow Char"/>
    <w:semiHidden/>
    <w:rPr>
      <w:rFonts w:ascii=".VnArial" w:hAnsi=".VnArial" w:hint="default"/>
      <w:sz w:val="24"/>
      <w:szCs w:val="24"/>
      <w:lang w:val="en-US" w:eastAsia="en-US" w:bidi="ar-SA"/>
    </w:rPr>
  </w:style>
  <w:style w:type="character" w:customStyle="1" w:styleId="BodyText3Char1">
    <w:name w:val="Body Text 3 Char1"/>
    <w:rPr>
      <w:rFonts w:ascii="Times New Roman" w:hAnsi="Times New Roman"/>
      <w:sz w:val="16"/>
      <w:szCs w:val="16"/>
    </w:rPr>
  </w:style>
  <w:style w:type="character" w:customStyle="1" w:styleId="BodyText2Char1">
    <w:name w:val="Body Text 2 Char1"/>
    <w:semiHidden/>
    <w:rPr>
      <w:rFonts w:ascii="Times New Roman" w:hAnsi="Times New Roman"/>
      <w:sz w:val="28"/>
      <w:szCs w:val="22"/>
    </w:rPr>
  </w:style>
  <w:style w:type="character" w:customStyle="1" w:styleId="TitleChar1">
    <w:name w:val="Title Char1"/>
    <w:rPr>
      <w:rFonts w:ascii="Cambria" w:eastAsia="Times New Roman" w:hAnsi="Cambria" w:cs="Times New Roman"/>
      <w:color w:val="17365D"/>
      <w:spacing w:val="5"/>
      <w:kern w:val="28"/>
      <w:sz w:val="52"/>
      <w:szCs w:val="52"/>
    </w:rPr>
  </w:style>
  <w:style w:type="character" w:customStyle="1" w:styleId="BalloonTextChar1">
    <w:name w:val="Balloon Text Char1"/>
    <w:uiPriority w:val="99"/>
    <w:semiHidden/>
    <w:rPr>
      <w:rFonts w:ascii="Tahoma" w:hAnsi="Tahoma" w:cs="Tahoma"/>
      <w:sz w:val="16"/>
      <w:szCs w:val="16"/>
    </w:rPr>
  </w:style>
  <w:style w:type="character" w:customStyle="1" w:styleId="EndnoteTextChar1">
    <w:name w:val="Endnote Text Char1"/>
    <w:uiPriority w:val="99"/>
    <w:rPr>
      <w:rFonts w:ascii="Times New Roman" w:hAnsi="Times New Roman"/>
    </w:rPr>
  </w:style>
  <w:style w:type="character" w:customStyle="1" w:styleId="detail2">
    <w:name w:val="detail2"/>
    <w:semiHidden/>
    <w:rPr>
      <w:b/>
      <w:bCs/>
      <w:color w:val="386503"/>
      <w:sz w:val="15"/>
      <w:szCs w:val="15"/>
      <w:lang w:val="en-US" w:eastAsia="en-US" w:bidi="ar-SA"/>
    </w:rPr>
  </w:style>
  <w:style w:type="character" w:customStyle="1" w:styleId="longtext">
    <w:name w:val="long_text"/>
    <w:rPr>
      <w:lang w:val="en-US" w:eastAsia="en-US" w:bidi="ar-SA"/>
    </w:rPr>
  </w:style>
  <w:style w:type="character" w:customStyle="1" w:styleId="hps">
    <w:name w:val="hps"/>
    <w:rPr>
      <w:lang w:val="en-US" w:eastAsia="en-US" w:bidi="ar-SA"/>
    </w:rPr>
  </w:style>
  <w:style w:type="character" w:customStyle="1" w:styleId="atn">
    <w:name w:val="atn"/>
    <w:rPr>
      <w:lang w:val="en-US" w:eastAsia="en-US" w:bidi="ar-SA"/>
    </w:rPr>
  </w:style>
  <w:style w:type="character" w:customStyle="1" w:styleId="BodyTextIndent2Char1">
    <w:name w:val="Body Text Indent 2 Char1"/>
    <w:uiPriority w:val="99"/>
    <w:semiHidden/>
    <w:rPr>
      <w:rFonts w:ascii="Times New Roman" w:hAnsi="Times New Roman"/>
      <w:sz w:val="28"/>
      <w:szCs w:val="22"/>
    </w:rPr>
  </w:style>
  <w:style w:type="character" w:customStyle="1" w:styleId="BodyTextIndent3Char1">
    <w:name w:val="Body Text Indent 3 Char1"/>
    <w:semiHidden/>
    <w:rPr>
      <w:rFonts w:ascii="Times New Roman" w:hAnsi="Times New Roman"/>
      <w:sz w:val="16"/>
      <w:szCs w:val="16"/>
    </w:rPr>
  </w:style>
  <w:style w:type="paragraph" w:customStyle="1" w:styleId="xl122">
    <w:name w:val="xl122"/>
    <w:basedOn w:val="Normal"/>
    <w:pPr>
      <w:spacing w:before="100" w:beforeAutospacing="1" w:after="100" w:afterAutospacing="1"/>
    </w:pPr>
    <w:rPr>
      <w:sz w:val="20"/>
      <w:szCs w:val="20"/>
    </w:rPr>
  </w:style>
  <w:style w:type="paragraph" w:customStyle="1" w:styleId="xl123">
    <w:name w:val="xl123"/>
    <w:basedOn w:val="Normal"/>
    <w:pPr>
      <w:pBdr>
        <w:top w:val="single" w:sz="4" w:space="0" w:color="auto"/>
        <w:left w:val="single" w:sz="4" w:space="0" w:color="993300"/>
        <w:bottom w:val="single" w:sz="4" w:space="0" w:color="993300"/>
        <w:right w:val="single" w:sz="4" w:space="0" w:color="993300"/>
      </w:pBdr>
      <w:spacing w:before="100" w:beforeAutospacing="1" w:after="100" w:afterAutospacing="1"/>
      <w:jc w:val="center"/>
    </w:pPr>
    <w:rPr>
      <w:color w:val="000000"/>
      <w:sz w:val="20"/>
      <w:szCs w:val="20"/>
    </w:rPr>
  </w:style>
  <w:style w:type="paragraph" w:customStyle="1" w:styleId="xl124">
    <w:name w:val="xl124"/>
    <w:basedOn w:val="Normal"/>
    <w:pPr>
      <w:pBdr>
        <w:top w:val="single" w:sz="4" w:space="0" w:color="auto"/>
        <w:left w:val="single" w:sz="4" w:space="0" w:color="993300"/>
        <w:bottom w:val="single" w:sz="4" w:space="0" w:color="993300"/>
        <w:right w:val="single" w:sz="4" w:space="0" w:color="auto"/>
      </w:pBdr>
      <w:spacing w:before="100" w:beforeAutospacing="1" w:after="100" w:afterAutospacing="1"/>
      <w:jc w:val="center"/>
    </w:pPr>
    <w:rPr>
      <w:color w:val="000000"/>
      <w:sz w:val="20"/>
      <w:szCs w:val="20"/>
    </w:rPr>
  </w:style>
  <w:style w:type="character" w:customStyle="1" w:styleId="normal-h1">
    <w:name w:val="normal-h1"/>
    <w:rPr>
      <w:rFonts w:ascii="Times New Roman" w:hAnsi="Times New Roman" w:cs="Times New Roman" w:hint="default"/>
      <w:sz w:val="24"/>
      <w:szCs w:val="24"/>
    </w:rPr>
  </w:style>
  <w:style w:type="paragraph" w:customStyle="1" w:styleId="05NidungVB">
    <w:name w:val="05 Nội dung VB"/>
    <w:basedOn w:val="Normal"/>
    <w:link w:val="05NidungVBChar"/>
    <w:pPr>
      <w:widowControl w:val="0"/>
      <w:spacing w:after="120" w:line="400" w:lineRule="atLeast"/>
      <w:ind w:firstLine="567"/>
      <w:jc w:val="both"/>
    </w:pPr>
    <w:rPr>
      <w:sz w:val="28"/>
      <w:szCs w:val="28"/>
    </w:rPr>
  </w:style>
  <w:style w:type="character" w:customStyle="1" w:styleId="05NidungVBChar">
    <w:name w:val="05 Nội dung VB Char"/>
    <w:link w:val="05NidungVB"/>
    <w:locked/>
    <w:rPr>
      <w:sz w:val="28"/>
      <w:szCs w:val="28"/>
    </w:rPr>
  </w:style>
  <w:style w:type="paragraph" w:customStyle="1" w:styleId="Thuong3">
    <w:name w:val="Thuong 3"/>
    <w:basedOn w:val="Normal"/>
    <w:link w:val="Thuong3Char"/>
    <w:pPr>
      <w:spacing w:before="60"/>
      <w:ind w:firstLine="720"/>
      <w:jc w:val="both"/>
    </w:pPr>
    <w:rPr>
      <w:bCs/>
      <w:sz w:val="28"/>
      <w:szCs w:val="28"/>
    </w:rPr>
  </w:style>
  <w:style w:type="character" w:customStyle="1" w:styleId="Thuong3Char">
    <w:name w:val="Thuong 3 Char"/>
    <w:link w:val="Thuong3"/>
    <w:rPr>
      <w:bCs/>
      <w:sz w:val="28"/>
      <w:szCs w:val="28"/>
    </w:rPr>
  </w:style>
  <w:style w:type="character" w:customStyle="1" w:styleId="dieuChar">
    <w:name w:val="dieu Char"/>
    <w:rPr>
      <w:b/>
      <w:color w:val="0000FF"/>
      <w:sz w:val="26"/>
      <w:lang w:val="en-US" w:eastAsia="en-US" w:bidi="ar-SA"/>
    </w:rPr>
  </w:style>
  <w:style w:type="paragraph" w:customStyle="1" w:styleId="10Thmquynk">
    <w:name w:val="10 Thẩm quyền ký"/>
    <w:pPr>
      <w:widowControl w:val="0"/>
      <w:tabs>
        <w:tab w:val="center" w:pos="7371"/>
      </w:tabs>
    </w:pPr>
    <w:rPr>
      <w:b/>
      <w:sz w:val="26"/>
      <w:szCs w:val="28"/>
    </w:rPr>
  </w:style>
  <w:style w:type="paragraph" w:customStyle="1" w:styleId="Giua">
    <w:name w:val="Giua"/>
    <w:basedOn w:val="Normal"/>
    <w:pPr>
      <w:spacing w:after="120"/>
      <w:jc w:val="center"/>
    </w:pPr>
    <w:rPr>
      <w:b/>
      <w:color w:val="0000FF"/>
      <w:spacing w:val="-8"/>
      <w:szCs w:val="20"/>
    </w:rPr>
  </w:style>
  <w:style w:type="paragraph" w:customStyle="1" w:styleId="ndieund">
    <w:name w:val="ndieund"/>
    <w:basedOn w:val="Normal"/>
    <w:pPr>
      <w:spacing w:after="120"/>
      <w:ind w:firstLine="720"/>
      <w:jc w:val="both"/>
    </w:pPr>
    <w:rPr>
      <w:rFonts w:ascii=".VnTime" w:hAnsi=".VnTime"/>
      <w:sz w:val="28"/>
    </w:rPr>
  </w:style>
  <w:style w:type="paragraph" w:customStyle="1" w:styleId="than">
    <w:name w:val="than"/>
    <w:basedOn w:val="Normal"/>
    <w:pPr>
      <w:spacing w:before="100" w:beforeAutospacing="1" w:after="100" w:afterAutospacing="1"/>
    </w:pPr>
    <w:rPr>
      <w:rFonts w:ascii="Arial" w:hAnsi="Arial" w:cs="Arial"/>
      <w:color w:val="666666"/>
      <w:sz w:val="18"/>
      <w:szCs w:val="18"/>
    </w:rPr>
  </w:style>
  <w:style w:type="paragraph" w:customStyle="1" w:styleId="Tenvb">
    <w:name w:val="Tenvb"/>
    <w:basedOn w:val="Normal"/>
    <w:pPr>
      <w:spacing w:before="120" w:after="120"/>
      <w:ind w:firstLine="567"/>
      <w:jc w:val="both"/>
    </w:pPr>
    <w:rPr>
      <w:color w:val="FF0000"/>
      <w:spacing w:val="26"/>
      <w:sz w:val="28"/>
      <w:szCs w:val="28"/>
      <w:lang w:val="nl-NL"/>
    </w:rPr>
  </w:style>
  <w:style w:type="character" w:customStyle="1" w:styleId="CharChar9">
    <w:name w:val="Char Char9"/>
    <w:rPr>
      <w:rFonts w:ascii=".VnTimeH" w:hAnsi=".VnTimeH"/>
      <w:b/>
      <w:sz w:val="28"/>
      <w:lang w:val="en-US" w:eastAsia="en-US" w:bidi="ar-SA"/>
    </w:rPr>
  </w:style>
  <w:style w:type="character" w:customStyle="1" w:styleId="dangcohieuluc1">
    <w:name w:val="dangcohieuluc1"/>
    <w:rPr>
      <w:rFonts w:ascii="Verdana" w:hAnsi="Verdana" w:hint="default"/>
      <w:color w:val="000000"/>
      <w:sz w:val="11"/>
      <w:szCs w:val="11"/>
    </w:rPr>
  </w:style>
  <w:style w:type="paragraph" w:customStyle="1" w:styleId="bobai">
    <w:name w:val="bobai"/>
    <w:basedOn w:val="Normal"/>
    <w:pPr>
      <w:spacing w:line="340" w:lineRule="exact"/>
      <w:ind w:firstLine="567"/>
      <w:jc w:val="both"/>
    </w:pPr>
    <w:rPr>
      <w:rFonts w:ascii=".VnCentury Schoolbook" w:hAnsi=".VnCentury Schoolbook"/>
      <w:sz w:val="25"/>
    </w:rPr>
  </w:style>
  <w:style w:type="paragraph" w:customStyle="1" w:styleId="normal-p">
    <w:name w:val="normal-p"/>
    <w:basedOn w:val="Normal"/>
    <w:pPr>
      <w:overflowPunct w:val="0"/>
      <w:jc w:val="both"/>
      <w:textAlignment w:val="baseline"/>
    </w:pPr>
    <w:rPr>
      <w:sz w:val="20"/>
      <w:szCs w:val="20"/>
    </w:rPr>
  </w:style>
  <w:style w:type="paragraph" w:customStyle="1" w:styleId="BlockQuotation">
    <w:name w:val="Block Quotation"/>
    <w:basedOn w:val="Normal"/>
    <w:pPr>
      <w:widowControl w:val="0"/>
      <w:ind w:left="1134" w:right="1105" w:firstLine="1134"/>
      <w:jc w:val="both"/>
    </w:pPr>
    <w:rPr>
      <w:rFonts w:ascii="VNI-Times" w:hAnsi="VNI-Times" w:cs="VNI-Times"/>
      <w:sz w:val="26"/>
      <w:szCs w:val="26"/>
    </w:rPr>
  </w:style>
  <w:style w:type="paragraph" w:customStyle="1" w:styleId="TBAI">
    <w:name w:val="TBAI"/>
    <w:basedOn w:val="Normal"/>
    <w:pPr>
      <w:tabs>
        <w:tab w:val="left" w:leader="underscore" w:pos="567"/>
        <w:tab w:val="left" w:pos="1134"/>
        <w:tab w:val="left" w:leader="underscore" w:pos="1701"/>
        <w:tab w:val="left" w:pos="3969"/>
        <w:tab w:val="left" w:pos="5103"/>
        <w:tab w:val="left" w:pos="6804"/>
      </w:tabs>
      <w:spacing w:before="120"/>
      <w:ind w:left="680" w:firstLine="1134"/>
      <w:jc w:val="both"/>
    </w:pPr>
    <w:rPr>
      <w:rFonts w:ascii="VNtimes new roman" w:hAnsi="VNtimes new roman" w:cs="VNtimes new roman"/>
    </w:rPr>
  </w:style>
  <w:style w:type="paragraph" w:customStyle="1" w:styleId="n-chuong1">
    <w:name w:val="n-chuong1"/>
    <w:basedOn w:val="Normal"/>
    <w:pPr>
      <w:spacing w:before="300" w:after="80"/>
      <w:jc w:val="center"/>
    </w:pPr>
    <w:rPr>
      <w:rFonts w:ascii=".VnTime" w:hAnsi=".VnTime"/>
      <w:b/>
      <w:i/>
      <w:sz w:val="28"/>
      <w:szCs w:val="20"/>
    </w:rPr>
  </w:style>
  <w:style w:type="character" w:customStyle="1" w:styleId="apple-style-span">
    <w:name w:val="apple-style-span"/>
  </w:style>
  <w:style w:type="character" w:customStyle="1" w:styleId="dieuchar0">
    <w:name w:val="dieuchar"/>
    <w:rPr>
      <w:b/>
      <w:bCs/>
      <w:color w:val="0000FF"/>
      <w:spacing w:val="24"/>
    </w:rPr>
  </w:style>
  <w:style w:type="paragraph" w:customStyle="1" w:styleId="giua0">
    <w:name w:val="giua"/>
    <w:basedOn w:val="Normal"/>
    <w:pPr>
      <w:spacing w:after="120"/>
      <w:jc w:val="center"/>
    </w:pPr>
    <w:rPr>
      <w:rFonts w:cs="Arial"/>
      <w:b/>
      <w:bCs/>
      <w:color w:val="0000FF"/>
      <w:spacing w:val="24"/>
    </w:rPr>
  </w:style>
  <w:style w:type="character" w:customStyle="1" w:styleId="dieuCharChar">
    <w:name w:val="dieu Char Char"/>
    <w:rPr>
      <w:b/>
      <w:color w:val="0000FF"/>
      <w:sz w:val="26"/>
      <w:szCs w:val="24"/>
      <w:lang w:val="en-US" w:eastAsia="en-US" w:bidi="ar-SA"/>
    </w:rPr>
  </w:style>
  <w:style w:type="paragraph" w:customStyle="1" w:styleId="tenchuong">
    <w:name w:val="ten chuong"/>
    <w:basedOn w:val="Heading5"/>
    <w:pPr>
      <w:suppressAutoHyphens w:val="0"/>
      <w:spacing w:before="0" w:after="360" w:line="240" w:lineRule="auto"/>
    </w:pPr>
    <w:rPr>
      <w:sz w:val="28"/>
    </w:rPr>
  </w:style>
  <w:style w:type="paragraph" w:customStyle="1" w:styleId="tendieu">
    <w:name w:val="ten dieu"/>
    <w:basedOn w:val="BodyText"/>
    <w:pPr>
      <w:ind w:firstLine="700"/>
      <w:jc w:val="both"/>
    </w:pPr>
    <w:rPr>
      <w:b/>
      <w:bCs/>
      <w:sz w:val="28"/>
      <w:szCs w:val="28"/>
    </w:rPr>
  </w:style>
  <w:style w:type="paragraph" w:customStyle="1" w:styleId="CharCharCharCharCharCharCharCharCharChar">
    <w:name w:val="Char Char Char Char Char Char Char Char Char Char"/>
    <w:basedOn w:val="Normal"/>
    <w:rPr>
      <w:rFonts w:ascii="Arial" w:hAnsi="Arial"/>
      <w:sz w:val="22"/>
      <w:szCs w:val="20"/>
      <w:lang w:val="en-AU"/>
    </w:rPr>
  </w:style>
  <w:style w:type="paragraph" w:customStyle="1" w:styleId="TableContents">
    <w:name w:val="Table Contents"/>
    <w:basedOn w:val="Normal"/>
    <w:pPr>
      <w:suppressLineNumbers/>
      <w:suppressAutoHyphens/>
    </w:pPr>
    <w:rPr>
      <w:rFonts w:eastAsia="Calibri"/>
      <w:sz w:val="28"/>
      <w:szCs w:val="22"/>
      <w:lang w:eastAsia="ar-SA"/>
    </w:rPr>
  </w:style>
  <w:style w:type="paragraph" w:customStyle="1" w:styleId="BodyText210">
    <w:name w:val="Body Text 21"/>
    <w:basedOn w:val="Normal"/>
    <w:pPr>
      <w:widowControl w:val="0"/>
      <w:ind w:firstLine="720"/>
      <w:jc w:val="both"/>
    </w:pPr>
    <w:rPr>
      <w:rFonts w:ascii=".VnTime" w:hAnsi=".VnTime"/>
      <w:color w:val="0000FF"/>
      <w:sz w:val="28"/>
      <w:szCs w:val="20"/>
    </w:rPr>
  </w:style>
  <w:style w:type="paragraph" w:customStyle="1" w:styleId="CharCharCharCharCharCharCharCharChar1CharCharCharChar">
    <w:name w:val="Char Char Char Char Char Char Char Char Char1 Char Char Char Char"/>
    <w:basedOn w:val="Normal"/>
    <w:pPr>
      <w:spacing w:after="160" w:line="240" w:lineRule="exact"/>
    </w:pPr>
    <w:rPr>
      <w:rFonts w:ascii="Verdana" w:hAnsi="Verdana"/>
      <w:sz w:val="20"/>
      <w:szCs w:val="20"/>
    </w:rPr>
  </w:style>
  <w:style w:type="paragraph" w:customStyle="1" w:styleId="CharCharCharCharCharCharCharCharCharChar2">
    <w:name w:val="Char Char Char Char Char Char Char Char Char Char2"/>
    <w:next w:val="Normal"/>
    <w:pPr>
      <w:spacing w:after="160" w:line="240" w:lineRule="exact"/>
      <w:jc w:val="both"/>
    </w:pPr>
    <w:rPr>
      <w:sz w:val="28"/>
      <w:szCs w:val="22"/>
    </w:rPr>
  </w:style>
  <w:style w:type="paragraph" w:customStyle="1" w:styleId="HDND">
    <w:name w:val="HDND"/>
    <w:basedOn w:val="Normal"/>
    <w:pPr>
      <w:widowControl w:val="0"/>
      <w:spacing w:before="360" w:after="360" w:line="360" w:lineRule="exact"/>
      <w:jc w:val="center"/>
    </w:pPr>
    <w:rPr>
      <w:rFonts w:ascii="VNtimes new roman" w:hAnsi="VNtimes new roman"/>
      <w:b/>
      <w:sz w:val="25"/>
    </w:rPr>
  </w:style>
  <w:style w:type="paragraph" w:customStyle="1" w:styleId="HDND1">
    <w:name w:val="HDND1"/>
    <w:basedOn w:val="HDND"/>
    <w:pPr>
      <w:spacing w:before="0" w:after="120"/>
    </w:pPr>
    <w:rPr>
      <w:rFonts w:ascii="VNcentury Gothic" w:hAnsi="VNcentury Gothic"/>
    </w:rPr>
  </w:style>
  <w:style w:type="paragraph" w:customStyle="1" w:styleId="ColorfulList-Accent11">
    <w:name w:val="Colorful List - Accent 11"/>
    <w:basedOn w:val="Normal"/>
    <w:pPr>
      <w:spacing w:after="200"/>
      <w:ind w:left="720"/>
      <w:contextualSpacing/>
    </w:pPr>
    <w:rPr>
      <w:rFonts w:eastAsia="Cambria"/>
      <w:sz w:val="28"/>
    </w:rPr>
  </w:style>
  <w:style w:type="character" w:customStyle="1" w:styleId="Ghichcuitrang">
    <w:name w:val="Ghi chú cuối trang_"/>
    <w:link w:val="Ghichcuitrang0"/>
  </w:style>
  <w:style w:type="paragraph" w:customStyle="1" w:styleId="Ghichcuitrang0">
    <w:name w:val="Ghi chú cuối trang"/>
    <w:basedOn w:val="Normal"/>
    <w:link w:val="Ghichcuitrang"/>
    <w:pPr>
      <w:widowControl w:val="0"/>
      <w:ind w:left="200" w:hanging="200"/>
    </w:pPr>
    <w:rPr>
      <w:sz w:val="20"/>
      <w:szCs w:val="20"/>
    </w:rPr>
  </w:style>
  <w:style w:type="character" w:customStyle="1" w:styleId="Khc">
    <w:name w:val="Khác_"/>
    <w:link w:val="Khc0"/>
    <w:uiPriority w:val="99"/>
  </w:style>
  <w:style w:type="paragraph" w:customStyle="1" w:styleId="Khc0">
    <w:name w:val="Khác"/>
    <w:basedOn w:val="Normal"/>
    <w:link w:val="Khc"/>
    <w:uiPriority w:val="99"/>
    <w:pPr>
      <w:widowControl w:val="0"/>
      <w:spacing w:after="100" w:line="314" w:lineRule="auto"/>
      <w:ind w:firstLine="400"/>
    </w:pPr>
    <w:rPr>
      <w:sz w:val="20"/>
      <w:szCs w:val="20"/>
    </w:rPr>
  </w:style>
  <w:style w:type="character" w:customStyle="1" w:styleId="Tiu1">
    <w:name w:val="Tiêu đề #1_"/>
    <w:link w:val="Tiu10"/>
    <w:rPr>
      <w:rFonts w:ascii="Arial" w:eastAsia="Arial" w:hAnsi="Arial" w:cs="Arial"/>
      <w:sz w:val="86"/>
      <w:szCs w:val="86"/>
    </w:rPr>
  </w:style>
  <w:style w:type="paragraph" w:customStyle="1" w:styleId="Tiu10">
    <w:name w:val="Tiêu đề #1"/>
    <w:basedOn w:val="Normal"/>
    <w:link w:val="Tiu1"/>
    <w:pPr>
      <w:widowControl w:val="0"/>
      <w:spacing w:after="180"/>
      <w:jc w:val="center"/>
      <w:outlineLvl w:val="0"/>
    </w:pPr>
    <w:rPr>
      <w:rFonts w:ascii="Arial" w:eastAsia="Arial" w:hAnsi="Arial" w:cs="Arial"/>
      <w:sz w:val="86"/>
      <w:szCs w:val="86"/>
    </w:rPr>
  </w:style>
  <w:style w:type="character" w:customStyle="1" w:styleId="Tiu2">
    <w:name w:val="Tiêu đề #2_"/>
    <w:link w:val="Tiu20"/>
    <w:rPr>
      <w:rFonts w:ascii="Arial" w:eastAsia="Arial" w:hAnsi="Arial" w:cs="Arial"/>
      <w:sz w:val="58"/>
      <w:szCs w:val="58"/>
    </w:rPr>
  </w:style>
  <w:style w:type="paragraph" w:customStyle="1" w:styleId="Tiu20">
    <w:name w:val="Tiêu đề #2"/>
    <w:basedOn w:val="Normal"/>
    <w:link w:val="Tiu2"/>
    <w:pPr>
      <w:widowControl w:val="0"/>
      <w:spacing w:after="5580" w:line="312" w:lineRule="auto"/>
      <w:jc w:val="center"/>
      <w:outlineLvl w:val="1"/>
    </w:pPr>
    <w:rPr>
      <w:rFonts w:ascii="Arial" w:eastAsia="Arial" w:hAnsi="Arial" w:cs="Arial"/>
      <w:sz w:val="58"/>
      <w:szCs w:val="58"/>
    </w:rPr>
  </w:style>
  <w:style w:type="character" w:customStyle="1" w:styleId="utranghocchntrang2">
    <w:name w:val="Đầu trang hoặc chân trang (2)_"/>
    <w:link w:val="utranghocchntrang20"/>
  </w:style>
  <w:style w:type="paragraph" w:customStyle="1" w:styleId="utranghocchntrang20">
    <w:name w:val="Đầu trang hoặc chân trang (2)"/>
    <w:basedOn w:val="Normal"/>
    <w:link w:val="utranghocchntrang2"/>
    <w:pPr>
      <w:widowControl w:val="0"/>
    </w:pPr>
    <w:rPr>
      <w:sz w:val="20"/>
      <w:szCs w:val="20"/>
    </w:rPr>
  </w:style>
  <w:style w:type="character" w:customStyle="1" w:styleId="Vnbnnidung2">
    <w:name w:val="Văn bản nội dung (2)_"/>
    <w:link w:val="Vnbnnidung20"/>
    <w:uiPriority w:val="99"/>
  </w:style>
  <w:style w:type="paragraph" w:customStyle="1" w:styleId="Vnbnnidung20">
    <w:name w:val="Văn bản nội dung (2)"/>
    <w:basedOn w:val="Normal"/>
    <w:link w:val="Vnbnnidung2"/>
    <w:uiPriority w:val="99"/>
    <w:pPr>
      <w:widowControl w:val="0"/>
      <w:spacing w:after="120" w:line="269" w:lineRule="auto"/>
      <w:ind w:firstLine="580"/>
    </w:pPr>
    <w:rPr>
      <w:sz w:val="20"/>
      <w:szCs w:val="20"/>
    </w:rPr>
  </w:style>
  <w:style w:type="character" w:customStyle="1" w:styleId="Vnbnnidung0">
    <w:name w:val="Văn bản nội dung_"/>
    <w:uiPriority w:val="99"/>
    <w:rPr>
      <w:rFonts w:ascii="Times New Roman" w:eastAsia="Times New Roman" w:hAnsi="Times New Roman" w:cs="Times New Roman"/>
    </w:rPr>
  </w:style>
  <w:style w:type="character" w:customStyle="1" w:styleId="Mclc">
    <w:name w:val="Mục lục_"/>
    <w:link w:val="Mclc0"/>
    <w:rPr>
      <w:sz w:val="26"/>
      <w:szCs w:val="26"/>
    </w:rPr>
  </w:style>
  <w:style w:type="paragraph" w:customStyle="1" w:styleId="Mclc0">
    <w:name w:val="Mục lục"/>
    <w:basedOn w:val="Normal"/>
    <w:link w:val="Mclc"/>
    <w:pPr>
      <w:widowControl w:val="0"/>
      <w:spacing w:after="140"/>
      <w:ind w:firstLine="220"/>
    </w:pPr>
    <w:rPr>
      <w:sz w:val="26"/>
      <w:szCs w:val="26"/>
    </w:rPr>
  </w:style>
  <w:style w:type="character" w:customStyle="1" w:styleId="Tiu4">
    <w:name w:val="Tiêu đề #4_"/>
    <w:link w:val="Tiu40"/>
    <w:rPr>
      <w:b/>
      <w:bCs/>
    </w:rPr>
  </w:style>
  <w:style w:type="paragraph" w:customStyle="1" w:styleId="Tiu40">
    <w:name w:val="Tiêu đề #4"/>
    <w:basedOn w:val="Normal"/>
    <w:link w:val="Tiu4"/>
    <w:pPr>
      <w:widowControl w:val="0"/>
      <w:spacing w:after="100" w:line="300" w:lineRule="auto"/>
      <w:ind w:firstLine="580"/>
      <w:outlineLvl w:val="3"/>
    </w:pPr>
    <w:rPr>
      <w:b/>
      <w:bCs/>
      <w:sz w:val="20"/>
      <w:szCs w:val="20"/>
    </w:rPr>
  </w:style>
  <w:style w:type="character" w:customStyle="1" w:styleId="Chthchbng">
    <w:name w:val="Chú thích bảng_"/>
    <w:link w:val="Chthchbng0"/>
    <w:uiPriority w:val="99"/>
  </w:style>
  <w:style w:type="paragraph" w:customStyle="1" w:styleId="Chthchbng0">
    <w:name w:val="Chú thích bảng"/>
    <w:basedOn w:val="Normal"/>
    <w:link w:val="Chthchbng"/>
    <w:uiPriority w:val="99"/>
    <w:pPr>
      <w:widowControl w:val="0"/>
      <w:spacing w:after="120" w:line="276" w:lineRule="auto"/>
    </w:pPr>
    <w:rPr>
      <w:sz w:val="20"/>
      <w:szCs w:val="20"/>
    </w:rPr>
  </w:style>
  <w:style w:type="character" w:customStyle="1" w:styleId="Chthchnh">
    <w:name w:val="Chú thích ảnh_"/>
    <w:link w:val="Chthchnh0"/>
    <w:rPr>
      <w:rFonts w:ascii="Arial" w:eastAsia="Arial" w:hAnsi="Arial" w:cs="Arial"/>
      <w:sz w:val="16"/>
      <w:szCs w:val="16"/>
    </w:rPr>
  </w:style>
  <w:style w:type="paragraph" w:customStyle="1" w:styleId="Chthchnh0">
    <w:name w:val="Chú thích ảnh"/>
    <w:basedOn w:val="Normal"/>
    <w:link w:val="Chthchnh"/>
    <w:pPr>
      <w:widowControl w:val="0"/>
      <w:spacing w:after="100"/>
    </w:pPr>
    <w:rPr>
      <w:rFonts w:ascii="Arial" w:eastAsia="Arial" w:hAnsi="Arial" w:cs="Arial"/>
      <w:sz w:val="16"/>
      <w:szCs w:val="16"/>
    </w:rPr>
  </w:style>
  <w:style w:type="character" w:customStyle="1" w:styleId="Tiu3">
    <w:name w:val="Tiêu đề #3_"/>
    <w:link w:val="Tiu30"/>
    <w:rPr>
      <w:rFonts w:ascii="Arial" w:eastAsia="Arial" w:hAnsi="Arial" w:cs="Arial"/>
      <w:b/>
      <w:bCs/>
      <w:color w:val="FF0000"/>
      <w:sz w:val="40"/>
      <w:szCs w:val="40"/>
    </w:rPr>
  </w:style>
  <w:style w:type="paragraph" w:customStyle="1" w:styleId="Tiu30">
    <w:name w:val="Tiêu đề #3"/>
    <w:basedOn w:val="Normal"/>
    <w:link w:val="Tiu3"/>
    <w:pPr>
      <w:widowControl w:val="0"/>
      <w:jc w:val="center"/>
      <w:outlineLvl w:val="2"/>
    </w:pPr>
    <w:rPr>
      <w:rFonts w:ascii="Arial" w:eastAsia="Arial" w:hAnsi="Arial" w:cs="Arial"/>
      <w:b/>
      <w:bCs/>
      <w:color w:val="FF0000"/>
      <w:sz w:val="40"/>
      <w:szCs w:val="40"/>
    </w:rPr>
  </w:style>
  <w:style w:type="character" w:customStyle="1" w:styleId="Vnbnnidung8">
    <w:name w:val="Văn bản nội dung (8)_"/>
    <w:link w:val="Vnbnnidung80"/>
    <w:rPr>
      <w:b/>
      <w:bCs/>
      <w:sz w:val="44"/>
      <w:szCs w:val="44"/>
    </w:rPr>
  </w:style>
  <w:style w:type="paragraph" w:customStyle="1" w:styleId="Vnbnnidung80">
    <w:name w:val="Văn bản nội dung (8)"/>
    <w:basedOn w:val="Normal"/>
    <w:link w:val="Vnbnnidung8"/>
    <w:pPr>
      <w:widowControl w:val="0"/>
      <w:spacing w:line="264" w:lineRule="auto"/>
      <w:jc w:val="center"/>
    </w:pPr>
    <w:rPr>
      <w:b/>
      <w:bCs/>
      <w:sz w:val="44"/>
      <w:szCs w:val="44"/>
    </w:rPr>
  </w:style>
  <w:style w:type="character" w:customStyle="1" w:styleId="utranghocchntrang">
    <w:name w:val="Đầu trang hoặc chân trang_"/>
    <w:link w:val="utranghocchntrang0"/>
  </w:style>
  <w:style w:type="paragraph" w:customStyle="1" w:styleId="utranghocchntrang0">
    <w:name w:val="Đầu trang hoặc chân trang"/>
    <w:basedOn w:val="Normal"/>
    <w:link w:val="utranghocchntrang"/>
    <w:pPr>
      <w:widowControl w:val="0"/>
    </w:pPr>
    <w:rPr>
      <w:sz w:val="20"/>
      <w:szCs w:val="20"/>
    </w:rPr>
  </w:style>
  <w:style w:type="character" w:customStyle="1" w:styleId="Vnbnnidung5">
    <w:name w:val="Văn bản nội dung (5)_"/>
    <w:link w:val="Vnbnnidung50"/>
    <w:rPr>
      <w:sz w:val="15"/>
      <w:szCs w:val="15"/>
    </w:rPr>
  </w:style>
  <w:style w:type="paragraph" w:customStyle="1" w:styleId="Vnbnnidung50">
    <w:name w:val="Văn bản nội dung (5)"/>
    <w:basedOn w:val="Normal"/>
    <w:link w:val="Vnbnnidung5"/>
    <w:pPr>
      <w:widowControl w:val="0"/>
    </w:pPr>
    <w:rPr>
      <w:sz w:val="15"/>
      <w:szCs w:val="15"/>
    </w:rPr>
  </w:style>
  <w:style w:type="character" w:customStyle="1" w:styleId="Vnbnnidung6">
    <w:name w:val="Văn bản nội dung (6)_"/>
    <w:link w:val="Vnbnnidung60"/>
    <w:rPr>
      <w:rFonts w:ascii="Arial" w:eastAsia="Arial" w:hAnsi="Arial" w:cs="Arial"/>
      <w:color w:val="171716"/>
      <w:sz w:val="13"/>
      <w:szCs w:val="13"/>
    </w:rPr>
  </w:style>
  <w:style w:type="paragraph" w:customStyle="1" w:styleId="Vnbnnidung60">
    <w:name w:val="Văn bản nội dung (6)"/>
    <w:basedOn w:val="Normal"/>
    <w:link w:val="Vnbnnidung6"/>
    <w:pPr>
      <w:widowControl w:val="0"/>
      <w:spacing w:line="262" w:lineRule="auto"/>
    </w:pPr>
    <w:rPr>
      <w:rFonts w:ascii="Arial" w:eastAsia="Arial" w:hAnsi="Arial" w:cs="Arial"/>
      <w:color w:val="171716"/>
      <w:sz w:val="13"/>
      <w:szCs w:val="13"/>
    </w:rPr>
  </w:style>
  <w:style w:type="character" w:customStyle="1" w:styleId="Vnbnnidung7">
    <w:name w:val="Văn bản nội dung (7)_"/>
    <w:link w:val="Vnbnnidung70"/>
    <w:rPr>
      <w:rFonts w:ascii="Arial" w:eastAsia="Arial" w:hAnsi="Arial" w:cs="Arial"/>
      <w:b/>
      <w:bCs/>
      <w:sz w:val="18"/>
      <w:szCs w:val="18"/>
    </w:rPr>
  </w:style>
  <w:style w:type="paragraph" w:customStyle="1" w:styleId="Vnbnnidung70">
    <w:name w:val="Văn bản nội dung (7)"/>
    <w:basedOn w:val="Normal"/>
    <w:link w:val="Vnbnnidung7"/>
    <w:pPr>
      <w:widowControl w:val="0"/>
      <w:spacing w:after="620" w:line="266" w:lineRule="auto"/>
    </w:pPr>
    <w:rPr>
      <w:rFonts w:ascii="Arial" w:eastAsia="Arial" w:hAnsi="Arial" w:cs="Arial"/>
      <w:b/>
      <w:bCs/>
      <w:sz w:val="18"/>
      <w:szCs w:val="18"/>
    </w:rPr>
  </w:style>
  <w:style w:type="character" w:customStyle="1" w:styleId="Vnbnnidung10">
    <w:name w:val="Văn bản nội dung (10)_"/>
    <w:link w:val="Vnbnnidung100"/>
    <w:rPr>
      <w:rFonts w:ascii="Arial" w:eastAsia="Arial" w:hAnsi="Arial" w:cs="Arial"/>
      <w:b/>
      <w:bCs/>
      <w:sz w:val="32"/>
      <w:szCs w:val="32"/>
    </w:rPr>
  </w:style>
  <w:style w:type="paragraph" w:customStyle="1" w:styleId="Vnbnnidung100">
    <w:name w:val="Văn bản nội dung (10)"/>
    <w:basedOn w:val="Normal"/>
    <w:link w:val="Vnbnnidung10"/>
    <w:pPr>
      <w:widowControl w:val="0"/>
    </w:pPr>
    <w:rPr>
      <w:rFonts w:ascii="Arial" w:eastAsia="Arial" w:hAnsi="Arial" w:cs="Arial"/>
      <w:b/>
      <w:bCs/>
      <w:sz w:val="32"/>
      <w:szCs w:val="32"/>
    </w:rPr>
  </w:style>
  <w:style w:type="character" w:customStyle="1" w:styleId="Vnbnnidung9">
    <w:name w:val="Văn bản nội dung (9)_"/>
    <w:link w:val="Vnbnnidung90"/>
    <w:rPr>
      <w:sz w:val="19"/>
      <w:szCs w:val="19"/>
    </w:rPr>
  </w:style>
  <w:style w:type="paragraph" w:customStyle="1" w:styleId="Vnbnnidung90">
    <w:name w:val="Văn bản nội dung (9)"/>
    <w:basedOn w:val="Normal"/>
    <w:link w:val="Vnbnnidung9"/>
    <w:pPr>
      <w:widowControl w:val="0"/>
      <w:spacing w:after="60"/>
    </w:pPr>
    <w:rPr>
      <w:sz w:val="19"/>
      <w:szCs w:val="19"/>
    </w:rPr>
  </w:style>
  <w:style w:type="character" w:customStyle="1" w:styleId="Tiu9">
    <w:name w:val="Tiêu đề #9_"/>
    <w:link w:val="Tiu90"/>
    <w:uiPriority w:val="99"/>
    <w:locked/>
    <w:rPr>
      <w:b/>
      <w:bCs/>
      <w:sz w:val="26"/>
      <w:szCs w:val="26"/>
    </w:rPr>
  </w:style>
  <w:style w:type="paragraph" w:customStyle="1" w:styleId="Tiu90">
    <w:name w:val="Tiêu đề #9"/>
    <w:basedOn w:val="Normal"/>
    <w:link w:val="Tiu9"/>
    <w:uiPriority w:val="99"/>
    <w:pPr>
      <w:widowControl w:val="0"/>
      <w:spacing w:after="110" w:line="288" w:lineRule="auto"/>
      <w:ind w:firstLine="600"/>
      <w:outlineLvl w:val="8"/>
    </w:pPr>
    <w:rPr>
      <w:b/>
      <w:bCs/>
      <w:sz w:val="26"/>
      <w:szCs w:val="26"/>
    </w:rPr>
  </w:style>
  <w:style w:type="paragraph" w:styleId="NoSpacing">
    <w:name w:val="No Spacing"/>
    <w:uiPriority w:val="1"/>
    <w:qFormat/>
    <w:pPr>
      <w:widowControl w:val="0"/>
    </w:pPr>
    <w:rPr>
      <w:rFonts w:ascii="Courier New" w:eastAsia="Courier New" w:hAnsi="Courier New" w:cs="Courier New"/>
      <w:color w:val="000000"/>
      <w:sz w:val="24"/>
      <w:szCs w:val="24"/>
      <w:lang w:val="vi-VN" w:eastAsia="vi-VN" w:bidi="vi-VN"/>
    </w:rPr>
  </w:style>
  <w:style w:type="character" w:customStyle="1" w:styleId="CharChar21">
    <w:name w:val="Char Char21"/>
    <w:rPr>
      <w:rFonts w:ascii="VNtimes new roman" w:hAnsi="VNtimes new roman"/>
      <w:sz w:val="28"/>
      <w:lang w:val="en-US" w:eastAsia="en-US" w:bidi="ar-SA"/>
    </w:rPr>
  </w:style>
  <w:style w:type="paragraph" w:customStyle="1" w:styleId="Normal21">
    <w:name w:val="Normal21"/>
    <w:basedOn w:val="Normal"/>
    <w:pPr>
      <w:spacing w:before="100" w:beforeAutospacing="1" w:after="100" w:afterAutospacing="1" w:line="360" w:lineRule="exact"/>
      <w:ind w:firstLine="709"/>
      <w:jc w:val="both"/>
    </w:pPr>
    <w:rPr>
      <w:rFonts w:eastAsia="Calibri"/>
      <w:sz w:val="28"/>
      <w:szCs w:val="28"/>
    </w:rPr>
  </w:style>
  <w:style w:type="paragraph" w:customStyle="1" w:styleId="CharCharCharCharCharCharCharCharCharCharCharCharCharCharCharChar1">
    <w:name w:val="Char Char Char Char Char Char Char Char Char Char Char Char Char Char Char Char1"/>
    <w:basedOn w:val="Normal"/>
    <w:next w:val="Normal"/>
    <w:semiHidden/>
    <w:pPr>
      <w:spacing w:before="120" w:after="120" w:line="312" w:lineRule="auto"/>
      <w:ind w:firstLine="709"/>
      <w:jc w:val="both"/>
    </w:pPr>
    <w:rPr>
      <w:rFonts w:eastAsia="Calibri"/>
      <w:sz w:val="25"/>
      <w:szCs w:val="22"/>
    </w:rPr>
  </w:style>
  <w:style w:type="character" w:customStyle="1" w:styleId="CharChar51">
    <w:name w:val="Char Char51"/>
    <w:rPr>
      <w:rFonts w:ascii=".VnArial Narrow" w:hAnsi=".VnArial Narrow" w:hint="default"/>
      <w:color w:val="000000"/>
      <w:sz w:val="21"/>
      <w:lang w:val="en-US" w:eastAsia="en-US" w:bidi="ar-SA"/>
    </w:rPr>
  </w:style>
  <w:style w:type="character" w:customStyle="1" w:styleId="CharChar91">
    <w:name w:val="Char Char91"/>
    <w:rPr>
      <w:rFonts w:ascii=".VnTimeH" w:hAnsi=".VnTimeH"/>
      <w:b/>
      <w:sz w:val="28"/>
      <w:lang w:val="en-US" w:eastAsia="en-US" w:bidi="ar-SA"/>
    </w:rPr>
  </w:style>
  <w:style w:type="paragraph" w:customStyle="1" w:styleId="CharCharCharCharCharCharCharCharCharChar1">
    <w:name w:val="Char Char Char Char Char Char Char Char Char Char1"/>
    <w:next w:val="Normal"/>
    <w:semiHidden/>
    <w:pPr>
      <w:spacing w:before="120" w:after="160" w:line="240" w:lineRule="exact"/>
      <w:ind w:firstLine="709"/>
      <w:jc w:val="both"/>
    </w:pPr>
    <w:rPr>
      <w:sz w:val="28"/>
      <w:szCs w:val="28"/>
    </w:rPr>
  </w:style>
  <w:style w:type="paragraph" w:customStyle="1" w:styleId="CharChar1CharCharCharChar1CharCharCharCharCharCharCharChar">
    <w:name w:val="Char Char1 Char Char Char Char1 Char Char Char Char Char Char Char Char"/>
    <w:basedOn w:val="Normal"/>
    <w:next w:val="Normal"/>
    <w:qFormat/>
    <w:pPr>
      <w:spacing w:before="120" w:after="160" w:line="240" w:lineRule="exact"/>
      <w:ind w:firstLine="709"/>
      <w:jc w:val="both"/>
    </w:pPr>
    <w:rPr>
      <w:rFonts w:eastAsia="Calibri"/>
      <w:sz w:val="20"/>
      <w:szCs w:val="20"/>
      <w:vertAlign w:val="superscript"/>
    </w:rPr>
  </w:style>
  <w:style w:type="table" w:customStyle="1" w:styleId="TableGrid11">
    <w:name w:val="Table Grid11"/>
    <w:basedOn w:val="TableNormal"/>
    <w:uiPriority w:val="3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ucnho">
    <w:name w:val="Muc nho"/>
    <w:basedOn w:val="BodyText"/>
    <w:pPr>
      <w:widowControl w:val="0"/>
      <w:spacing w:before="120" w:after="0" w:line="288" w:lineRule="auto"/>
      <w:ind w:firstLine="567"/>
      <w:jc w:val="both"/>
    </w:pPr>
    <w:rPr>
      <w:b/>
      <w:bCs/>
      <w:kern w:val="16"/>
      <w:sz w:val="26"/>
      <w:szCs w:val="26"/>
      <w:lang w:val="nl-NL"/>
    </w:rPr>
  </w:style>
  <w:style w:type="paragraph" w:customStyle="1" w:styleId="lama0">
    <w:name w:val="lama"/>
    <w:basedOn w:val="BodyText"/>
    <w:pPr>
      <w:widowControl w:val="0"/>
      <w:spacing w:after="0" w:line="288" w:lineRule="auto"/>
      <w:ind w:left="284" w:hanging="284"/>
      <w:jc w:val="both"/>
    </w:pPr>
    <w:rPr>
      <w:rFonts w:ascii=".VnAvantH" w:hAnsi=".VnAvantH"/>
      <w:b/>
      <w:bCs/>
      <w:szCs w:val="26"/>
      <w:lang w:val="nl-NL"/>
    </w:rPr>
  </w:style>
  <w:style w:type="character" w:customStyle="1" w:styleId="a21">
    <w:name w:val="a21"/>
    <w:rPr>
      <w:rFonts w:ascii="Arial" w:hAnsi="Arial" w:cs="Arial"/>
      <w:sz w:val="20"/>
      <w:szCs w:val="20"/>
      <w:u w:val="none"/>
    </w:rPr>
  </w:style>
  <w:style w:type="character" w:customStyle="1" w:styleId="fftimenewsromanfs12pt1">
    <w:name w:val="ff_time_news_roman_fs_12pt1"/>
    <w:uiPriority w:val="99"/>
    <w:rPr>
      <w:rFonts w:ascii="Times New Roman" w:hAnsi="Times New Roman" w:cs="Times New Roman"/>
      <w:sz w:val="24"/>
      <w:szCs w:val="24"/>
      <w:shd w:val="clear" w:color="auto" w:fill="FFFFFF"/>
    </w:rPr>
  </w:style>
  <w:style w:type="character" w:customStyle="1" w:styleId="body0020text0020indentchar">
    <w:name w:val="body_0020text_0020indent__char"/>
    <w:uiPriority w:val="99"/>
    <w:rPr>
      <w:rFonts w:cs="Times New Roman"/>
    </w:rPr>
  </w:style>
  <w:style w:type="paragraph" w:customStyle="1" w:styleId="body0020text0020indent">
    <w:name w:val="body_0020text_0020indent"/>
    <w:basedOn w:val="Normal"/>
    <w:uiPriority w:val="99"/>
    <w:pPr>
      <w:spacing w:before="100" w:beforeAutospacing="1" w:after="100" w:afterAutospacing="1"/>
    </w:pPr>
    <w:rPr>
      <w:rFonts w:cs="Calibri"/>
    </w:rPr>
  </w:style>
  <w:style w:type="character" w:customStyle="1" w:styleId="BodyTextTimesNewRomanChar">
    <w:name w:val="Body Text + Times New Roman Char"/>
    <w:aliases w:val="14 pt Char,Bold Char,First line:  1 Char,27 cm Char,Before:  4 Char,5 ... Char,5 ... ... Char"/>
    <w:uiPriority w:val="99"/>
    <w:locked/>
    <w:rPr>
      <w:rFonts w:ascii="Calibri" w:hAnsi="Calibri"/>
      <w:b/>
      <w:bCs/>
      <w:sz w:val="28"/>
      <w:szCs w:val="28"/>
      <w:lang w:val="nl-NL"/>
    </w:rPr>
  </w:style>
  <w:style w:type="character" w:customStyle="1" w:styleId="normal0020tablechar">
    <w:name w:val="normal_0020table__char"/>
    <w:rPr>
      <w:rFonts w:cs="Times New Roman"/>
    </w:rPr>
  </w:style>
  <w:style w:type="paragraph" w:customStyle="1" w:styleId="normal0020table">
    <w:name w:val="normal_0020table"/>
    <w:basedOn w:val="Normal"/>
    <w:pPr>
      <w:spacing w:before="100" w:beforeAutospacing="1" w:after="100" w:afterAutospacing="1"/>
    </w:pPr>
    <w:rPr>
      <w:rFonts w:cs="Calibri"/>
    </w:rPr>
  </w:style>
  <w:style w:type="character" w:customStyle="1" w:styleId="body0020textchar">
    <w:name w:val="body_0020text__char"/>
    <w:rPr>
      <w:rFonts w:cs="Times New Roman"/>
    </w:rPr>
  </w:style>
  <w:style w:type="paragraph" w:customStyle="1" w:styleId="body0020text">
    <w:name w:val="body_0020text"/>
    <w:basedOn w:val="Normal"/>
    <w:pPr>
      <w:spacing w:before="100" w:beforeAutospacing="1" w:after="100" w:afterAutospacing="1"/>
    </w:pPr>
    <w:rPr>
      <w:rFonts w:cs="Calibri"/>
    </w:rPr>
  </w:style>
  <w:style w:type="paragraph" w:customStyle="1" w:styleId="msotitlecxspmiddle">
    <w:name w:val="msotitlecxspmiddle"/>
    <w:basedOn w:val="Normal"/>
    <w:pPr>
      <w:spacing w:before="100" w:beforeAutospacing="1" w:after="100" w:afterAutospacing="1"/>
    </w:pPr>
  </w:style>
  <w:style w:type="character" w:customStyle="1" w:styleId="normalchar0">
    <w:name w:val="normalchar"/>
  </w:style>
  <w:style w:type="paragraph" w:customStyle="1" w:styleId="Bodytext10">
    <w:name w:val="Body text1"/>
    <w:basedOn w:val="Normal"/>
    <w:pPr>
      <w:widowControl w:val="0"/>
      <w:shd w:val="clear" w:color="auto" w:fill="FFFFFF"/>
      <w:spacing w:before="60" w:after="60" w:line="240" w:lineRule="atLeast"/>
      <w:jc w:val="both"/>
    </w:pPr>
    <w:rPr>
      <w:sz w:val="23"/>
      <w:szCs w:val="23"/>
      <w:shd w:val="clear" w:color="auto" w:fill="FFFFFF"/>
    </w:rPr>
  </w:style>
  <w:style w:type="character" w:customStyle="1" w:styleId="contentdetail">
    <w:name w:val="contentdetail"/>
  </w:style>
  <w:style w:type="paragraph" w:customStyle="1" w:styleId="Boday">
    <w:name w:val="Boday"/>
    <w:basedOn w:val="Normal"/>
    <w:qFormat/>
    <w:pPr>
      <w:spacing w:before="120" w:line="340" w:lineRule="exact"/>
      <w:ind w:firstLine="720"/>
      <w:jc w:val="both"/>
    </w:pPr>
    <w:rPr>
      <w:color w:val="000000"/>
      <w:sz w:val="28"/>
      <w:szCs w:val="28"/>
    </w:rPr>
  </w:style>
  <w:style w:type="paragraph" w:customStyle="1" w:styleId="Muc1">
    <w:name w:val="Muc1"/>
    <w:basedOn w:val="Normal1"/>
    <w:qFormat/>
    <w:pPr>
      <w:spacing w:before="120" w:line="340" w:lineRule="exact"/>
      <w:ind w:firstLine="720"/>
      <w:jc w:val="both"/>
    </w:pPr>
    <w:rPr>
      <w:b/>
      <w:sz w:val="28"/>
      <w:szCs w:val="28"/>
    </w:rPr>
  </w:style>
  <w:style w:type="paragraph" w:customStyle="1" w:styleId="listparagraph0">
    <w:name w:val="listparagraph"/>
    <w:basedOn w:val="Normal"/>
    <w:pPr>
      <w:spacing w:before="100" w:beforeAutospacing="1" w:after="100" w:afterAutospacing="1"/>
    </w:pPr>
    <w:rPr>
      <w:lang w:val="vi-VN" w:eastAsia="vi-VN"/>
    </w:rPr>
  </w:style>
  <w:style w:type="character" w:customStyle="1" w:styleId="value">
    <w:name w:val="value"/>
  </w:style>
  <w:style w:type="paragraph" w:customStyle="1" w:styleId="BasicParagraph">
    <w:name w:val="[Basic Paragraph]"/>
    <w:basedOn w:val="Normal"/>
    <w:semiHidden/>
    <w:pPr>
      <w:autoSpaceDE w:val="0"/>
      <w:autoSpaceDN w:val="0"/>
      <w:adjustRightInd w:val="0"/>
      <w:spacing w:line="288" w:lineRule="auto"/>
      <w:textAlignment w:val="center"/>
    </w:pPr>
    <w:rPr>
      <w:rFonts w:ascii="Minion Pro" w:eastAsia="MS Mincho" w:hAnsi="Minion Pro" w:cs="Minion Pro"/>
      <w:color w:val="000000"/>
      <w:lang w:val="en-GB" w:eastAsia="ja-JP"/>
    </w:rPr>
  </w:style>
  <w:style w:type="paragraph" w:customStyle="1" w:styleId="xl5431">
    <w:name w:val="xl5431"/>
    <w:basedOn w:val="Normal"/>
    <w:pPr>
      <w:spacing w:before="100" w:beforeAutospacing="1" w:after="100" w:afterAutospacing="1"/>
      <w:textAlignment w:val="center"/>
    </w:pPr>
  </w:style>
  <w:style w:type="paragraph" w:customStyle="1" w:styleId="xl5432">
    <w:name w:val="xl5432"/>
    <w:basedOn w:val="Normal"/>
    <w:pPr>
      <w:spacing w:before="100" w:beforeAutospacing="1" w:after="100" w:afterAutospacing="1"/>
      <w:jc w:val="center"/>
      <w:textAlignment w:val="center"/>
    </w:pPr>
  </w:style>
  <w:style w:type="paragraph" w:customStyle="1" w:styleId="xl5433">
    <w:name w:val="xl5433"/>
    <w:basedOn w:val="Normal"/>
    <w:pPr>
      <w:spacing w:before="100" w:beforeAutospacing="1" w:after="100" w:afterAutospacing="1"/>
      <w:textAlignment w:val="center"/>
    </w:pPr>
    <w:rPr>
      <w:sz w:val="22"/>
      <w:szCs w:val="22"/>
    </w:rPr>
  </w:style>
  <w:style w:type="paragraph" w:customStyle="1" w:styleId="xl5434">
    <w:name w:val="xl5434"/>
    <w:basedOn w:val="Normal"/>
    <w:pPr>
      <w:spacing w:before="100" w:beforeAutospacing="1" w:after="100" w:afterAutospacing="1"/>
      <w:jc w:val="center"/>
      <w:textAlignment w:val="center"/>
    </w:pPr>
    <w:rPr>
      <w:sz w:val="22"/>
      <w:szCs w:val="22"/>
    </w:rPr>
  </w:style>
  <w:style w:type="paragraph" w:customStyle="1" w:styleId="Normal11">
    <w:name w:val="Normal11"/>
    <w:pPr>
      <w:spacing w:after="200" w:line="276" w:lineRule="auto"/>
    </w:pPr>
    <w:rPr>
      <w:sz w:val="28"/>
      <w:szCs w:val="28"/>
    </w:rPr>
  </w:style>
  <w:style w:type="character" w:customStyle="1" w:styleId="CommentTextChar1">
    <w:name w:val="Comment Text Char1"/>
  </w:style>
  <w:style w:type="character" w:customStyle="1" w:styleId="CommentSubjectChar1">
    <w:name w:val="Comment Subject Char1"/>
    <w:rPr>
      <w:b/>
      <w:bCs/>
    </w:rPr>
  </w:style>
  <w:style w:type="paragraph" w:customStyle="1" w:styleId="h0">
    <w:name w:val="h"/>
    <w:basedOn w:val="Normal"/>
    <w:qFormat/>
    <w:pPr>
      <w:spacing w:line="264" w:lineRule="auto"/>
      <w:jc w:val="center"/>
    </w:pPr>
    <w:rPr>
      <w:rFonts w:ascii="Arial Bold" w:hAnsi="Arial Bold" w:cs="Arial"/>
      <w:b/>
      <w:w w:val="90"/>
      <w:sz w:val="22"/>
      <w:szCs w:val="22"/>
      <w:lang w:val="vi-VN"/>
    </w:rPr>
  </w:style>
  <w:style w:type="paragraph" w:customStyle="1" w:styleId="n">
    <w:name w:val="n"/>
    <w:basedOn w:val="d"/>
    <w:qFormat/>
    <w:pPr>
      <w:tabs>
        <w:tab w:val="clear" w:pos="630"/>
        <w:tab w:val="left" w:pos="3669"/>
        <w:tab w:val="left" w:pos="5090"/>
        <w:tab w:val="left" w:pos="6511"/>
      </w:tabs>
      <w:spacing w:before="120" w:after="0"/>
      <w:ind w:left="28" w:right="0"/>
    </w:pPr>
    <w:rPr>
      <w:rFonts w:eastAsia="Times New Roman"/>
      <w:bCs/>
      <w:iCs/>
      <w:sz w:val="19"/>
      <w:szCs w:val="19"/>
    </w:rPr>
  </w:style>
  <w:style w:type="paragraph" w:styleId="Revision">
    <w:name w:val="Revision"/>
    <w:uiPriority w:val="99"/>
    <w:semiHidden/>
    <w:rPr>
      <w:rFonts w:eastAsia="Arial"/>
      <w:sz w:val="24"/>
      <w:szCs w:val="22"/>
      <w:lang w:val="vi-VN"/>
    </w:rPr>
  </w:style>
  <w:style w:type="character" w:customStyle="1" w:styleId="UnresolvedMention1">
    <w:name w:val="Unresolved Mention1"/>
    <w:uiPriority w:val="99"/>
    <w:unhideWhenUsed/>
    <w:rPr>
      <w:color w:val="605E5C"/>
      <w:shd w:val="clear" w:color="auto" w:fill="E1DFDD"/>
    </w:rPr>
  </w:style>
  <w:style w:type="paragraph" w:customStyle="1" w:styleId="StyleJustified">
    <w:name w:val="Style Justified"/>
    <w:basedOn w:val="Normal"/>
    <w:semiHidden/>
    <w:pPr>
      <w:tabs>
        <w:tab w:val="left" w:pos="714"/>
      </w:tabs>
      <w:spacing w:before="120"/>
      <w:jc w:val="center"/>
    </w:pPr>
    <w:rPr>
      <w:sz w:val="28"/>
      <w:szCs w:val="28"/>
      <w:lang w:val="nl-NL"/>
    </w:rPr>
  </w:style>
  <w:style w:type="paragraph" w:customStyle="1" w:styleId="abc">
    <w:name w:val="abc"/>
    <w:basedOn w:val="Normal"/>
    <w:rPr>
      <w:rFonts w:ascii=".VnTime" w:hAnsi=".VnTime"/>
      <w:kern w:val="24"/>
      <w:sz w:val="28"/>
      <w:szCs w:val="20"/>
    </w:rPr>
  </w:style>
  <w:style w:type="paragraph" w:customStyle="1" w:styleId="m">
    <w:name w:val="m"/>
    <w:basedOn w:val="Heading1"/>
    <w:pPr>
      <w:spacing w:before="80" w:after="80" w:line="360" w:lineRule="exact"/>
      <w:jc w:val="center"/>
      <w:outlineLvl w:val="9"/>
    </w:pPr>
    <w:rPr>
      <w:rFonts w:ascii=".VnAvantH" w:hAnsi=".VnAvantH"/>
      <w:bCs w:val="0"/>
      <w:kern w:val="28"/>
      <w:sz w:val="28"/>
      <w:szCs w:val="20"/>
    </w:rPr>
  </w:style>
  <w:style w:type="paragraph" w:customStyle="1" w:styleId="x1">
    <w:name w:val="x1"/>
    <w:basedOn w:val="Normal"/>
    <w:rPr>
      <w:rFonts w:ascii=".VnTimeH" w:hAnsi=".VnTimeH"/>
      <w:b/>
      <w:sz w:val="28"/>
      <w:szCs w:val="20"/>
    </w:rPr>
  </w:style>
  <w:style w:type="paragraph" w:customStyle="1" w:styleId="o1">
    <w:name w:val="o1"/>
    <w:basedOn w:val="Normal"/>
    <w:rPr>
      <w:rFonts w:ascii=".VnTimeH" w:hAnsi=".VnTimeH"/>
      <w:b/>
      <w:sz w:val="28"/>
      <w:szCs w:val="20"/>
      <w:lang w:val="fr-FR"/>
    </w:rPr>
  </w:style>
  <w:style w:type="paragraph" w:customStyle="1" w:styleId="x2">
    <w:name w:val="x2"/>
    <w:basedOn w:val="Normal"/>
    <w:pPr>
      <w:spacing w:before="80" w:after="80"/>
    </w:pPr>
    <w:rPr>
      <w:rFonts w:ascii=".VnTime" w:hAnsi=".VnTime"/>
      <w:b/>
      <w:sz w:val="28"/>
      <w:szCs w:val="20"/>
    </w:rPr>
  </w:style>
  <w:style w:type="paragraph" w:customStyle="1" w:styleId="d1">
    <w:name w:val="d1"/>
    <w:basedOn w:val="Normal"/>
    <w:pPr>
      <w:keepNext/>
      <w:spacing w:before="80" w:after="80" w:line="360" w:lineRule="exact"/>
      <w:ind w:left="283" w:hanging="283"/>
      <w:jc w:val="both"/>
    </w:pPr>
    <w:rPr>
      <w:rFonts w:ascii=".VnTime" w:hAnsi=".VnTime"/>
      <w:sz w:val="28"/>
      <w:szCs w:val="20"/>
    </w:rPr>
  </w:style>
  <w:style w:type="paragraph" w:customStyle="1" w:styleId="o2">
    <w:name w:val="o2"/>
    <w:basedOn w:val="Normal"/>
    <w:next w:val="Normal"/>
    <w:pPr>
      <w:spacing w:before="80" w:after="80" w:line="320" w:lineRule="exact"/>
    </w:pPr>
    <w:rPr>
      <w:rFonts w:ascii=".VnTime" w:hAnsi=".VnTime"/>
      <w:b/>
      <w:sz w:val="28"/>
      <w:szCs w:val="20"/>
      <w:lang w:val="fr-FR"/>
    </w:rPr>
  </w:style>
  <w:style w:type="paragraph" w:customStyle="1" w:styleId="ak1">
    <w:name w:val="ak1"/>
    <w:basedOn w:val="Heading1"/>
    <w:pPr>
      <w:tabs>
        <w:tab w:val="left" w:pos="630"/>
        <w:tab w:val="left" w:pos="720"/>
        <w:tab w:val="left" w:pos="8730"/>
        <w:tab w:val="left" w:pos="9000"/>
      </w:tabs>
      <w:spacing w:before="0" w:after="0"/>
      <w:jc w:val="center"/>
    </w:pPr>
    <w:rPr>
      <w:rFonts w:ascii=".VnTimeH" w:hAnsi=".VnTimeH"/>
      <w:bCs w:val="0"/>
      <w:kern w:val="0"/>
      <w:sz w:val="24"/>
      <w:szCs w:val="24"/>
      <w:lang w:val="pt-BR"/>
    </w:rPr>
  </w:style>
  <w:style w:type="paragraph" w:customStyle="1" w:styleId="a">
    <w:name w:val="a"/>
    <w:basedOn w:val="Normal"/>
    <w:pPr>
      <w:spacing w:before="60" w:after="60"/>
      <w:jc w:val="both"/>
    </w:pPr>
    <w:rPr>
      <w:rFonts w:ascii=".VnTime" w:hAnsi=".VnTime"/>
      <w:i/>
      <w:iCs/>
      <w:sz w:val="26"/>
      <w:szCs w:val="20"/>
      <w:lang w:val="pt-BR"/>
    </w:rPr>
  </w:style>
  <w:style w:type="paragraph" w:customStyle="1" w:styleId="a1">
    <w:name w:val="a1"/>
    <w:basedOn w:val="Normal"/>
    <w:pPr>
      <w:numPr>
        <w:numId w:val="1"/>
      </w:numPr>
      <w:tabs>
        <w:tab w:val="left" w:pos="2497"/>
      </w:tabs>
      <w:spacing w:before="60" w:after="60"/>
      <w:jc w:val="both"/>
    </w:pPr>
    <w:rPr>
      <w:rFonts w:ascii=".VnTime" w:hAnsi=".VnTime"/>
      <w:sz w:val="26"/>
      <w:szCs w:val="20"/>
      <w:lang w:val="sv-SE"/>
    </w:rPr>
  </w:style>
  <w:style w:type="paragraph" w:customStyle="1" w:styleId="l">
    <w:name w:val="l"/>
    <w:basedOn w:val="BodyTextIndent"/>
    <w:pPr>
      <w:tabs>
        <w:tab w:val="left" w:pos="2497"/>
      </w:tabs>
      <w:spacing w:before="28" w:after="30" w:line="228" w:lineRule="auto"/>
      <w:ind w:left="2497" w:hanging="660"/>
      <w:jc w:val="both"/>
    </w:pPr>
    <w:rPr>
      <w:rFonts w:ascii=".VnTime" w:hAnsi=".VnTime"/>
      <w:sz w:val="26"/>
      <w:szCs w:val="20"/>
      <w:lang w:val="en-GB"/>
    </w:rPr>
  </w:style>
  <w:style w:type="paragraph" w:customStyle="1" w:styleId="muc">
    <w:name w:val="muc"/>
    <w:basedOn w:val="Normal"/>
    <w:pPr>
      <w:spacing w:before="240" w:after="60"/>
      <w:jc w:val="center"/>
    </w:pPr>
    <w:rPr>
      <w:rFonts w:ascii=".VnTimeH" w:hAnsi=".VnTimeH"/>
      <w:b/>
      <w:bCs/>
      <w:sz w:val="26"/>
      <w:szCs w:val="20"/>
      <w:lang w:val="en-GB"/>
    </w:rPr>
  </w:style>
  <w:style w:type="paragraph" w:customStyle="1" w:styleId="i1">
    <w:name w:val="i1"/>
    <w:basedOn w:val="Normal"/>
    <w:pPr>
      <w:spacing w:before="60" w:after="60"/>
      <w:jc w:val="both"/>
    </w:pPr>
    <w:rPr>
      <w:rFonts w:ascii=".VnVogueH" w:hAnsi=".VnVogueH"/>
      <w:snapToGrid w:val="0"/>
      <w:szCs w:val="20"/>
      <w:lang w:val="en-GB"/>
    </w:rPr>
  </w:style>
  <w:style w:type="paragraph" w:customStyle="1" w:styleId="ba">
    <w:name w:val="ba"/>
    <w:basedOn w:val="Normal"/>
    <w:pPr>
      <w:spacing w:before="60" w:after="60"/>
      <w:jc w:val="center"/>
    </w:pPr>
    <w:rPr>
      <w:rFonts w:ascii=".VnTime" w:hAnsi=".VnTime"/>
      <w:snapToGrid w:val="0"/>
      <w:sz w:val="26"/>
      <w:szCs w:val="20"/>
      <w:lang w:val="en-GB"/>
    </w:rPr>
  </w:style>
  <w:style w:type="paragraph" w:customStyle="1" w:styleId="i2">
    <w:name w:val="i2"/>
    <w:basedOn w:val="Normal"/>
    <w:pPr>
      <w:spacing w:before="120" w:after="60"/>
      <w:jc w:val="both"/>
    </w:pPr>
    <w:rPr>
      <w:rFonts w:ascii=".VnVogueH" w:hAnsi=".VnVogueH"/>
      <w:lang w:val="en-GB"/>
    </w:rPr>
  </w:style>
  <w:style w:type="paragraph" w:customStyle="1" w:styleId="tit">
    <w:name w:val="tit"/>
    <w:basedOn w:val="Normal"/>
    <w:pPr>
      <w:spacing w:before="60" w:after="60"/>
      <w:jc w:val="center"/>
    </w:pPr>
    <w:rPr>
      <w:rFonts w:ascii=".VnTimeH" w:hAnsi=".VnTimeH"/>
      <w:b/>
      <w:bCs/>
      <w:sz w:val="28"/>
      <w:szCs w:val="20"/>
      <w:lang w:val="en-GB"/>
    </w:rPr>
  </w:style>
  <w:style w:type="paragraph" w:customStyle="1" w:styleId="ts">
    <w:name w:val="ts"/>
    <w:basedOn w:val="Header"/>
    <w:pPr>
      <w:tabs>
        <w:tab w:val="clear" w:pos="4680"/>
        <w:tab w:val="clear" w:pos="9360"/>
      </w:tabs>
      <w:spacing w:before="60" w:after="60"/>
      <w:jc w:val="center"/>
    </w:pPr>
    <w:rPr>
      <w:rFonts w:ascii=".VnTimeH" w:hAnsi=".VnTimeH"/>
      <w:sz w:val="70"/>
      <w:szCs w:val="20"/>
      <w:lang w:val="en-GB"/>
    </w:rPr>
  </w:style>
  <w:style w:type="character" w:customStyle="1" w:styleId="StyleTimesNewRoman14pt">
    <w:name w:val="Style Times New Roman 14 pt"/>
    <w:rPr>
      <w:rFonts w:ascii="Times New Roman" w:hAnsi="Times New Roman"/>
      <w:sz w:val="28"/>
    </w:rPr>
  </w:style>
  <w:style w:type="character" w:customStyle="1" w:styleId="CharChar50">
    <w:name w:val="Char Char5"/>
    <w:rPr>
      <w:rFonts w:ascii=".VnTimeH" w:eastAsia="Times New Roman" w:hAnsi=".VnTimeH" w:cs="Times New Roman"/>
      <w:b/>
      <w:sz w:val="28"/>
      <w:szCs w:val="20"/>
      <w:lang w:val="en-US"/>
    </w:rPr>
  </w:style>
  <w:style w:type="character" w:customStyle="1" w:styleId="CharChar7">
    <w:name w:val="Char Char7"/>
    <w:rPr>
      <w:rFonts w:ascii=".VnTimeH" w:eastAsia="Times New Roman" w:hAnsi=".VnTimeH" w:cs="Times New Roman"/>
      <w:b/>
      <w:sz w:val="28"/>
      <w:szCs w:val="20"/>
      <w:lang w:val="en-US"/>
    </w:rPr>
  </w:style>
  <w:style w:type="character" w:customStyle="1" w:styleId="Paragraph">
    <w:name w:val="Paragraph"/>
    <w:aliases w:val="Font"/>
    <w:uiPriority w:val="1"/>
    <w:unhideWhenUsed/>
  </w:style>
  <w:style w:type="paragraph" w:customStyle="1" w:styleId="gach">
    <w:name w:val="gach"/>
    <w:basedOn w:val="Normal"/>
    <w:qFormat/>
    <w:pPr>
      <w:numPr>
        <w:numId w:val="2"/>
      </w:numPr>
      <w:spacing w:line="360" w:lineRule="exact"/>
      <w:ind w:left="648"/>
      <w:jc w:val="both"/>
    </w:pPr>
    <w:rPr>
      <w:sz w:val="27"/>
      <w:lang w:val="pt-BR"/>
    </w:rPr>
  </w:style>
  <w:style w:type="character" w:customStyle="1" w:styleId="CharChar70">
    <w:name w:val="Char Char7"/>
    <w:rPr>
      <w:rFonts w:ascii=".VnTimeH" w:eastAsia="Times New Roman" w:hAnsi=".VnTimeH" w:cs="Times New Roman"/>
      <w:b/>
      <w:sz w:val="28"/>
      <w:szCs w:val="20"/>
      <w:lang w:val="en-US"/>
    </w:rPr>
  </w:style>
  <w:style w:type="paragraph" w:customStyle="1" w:styleId="1Titlon0">
    <w:name w:val="1 Tit lon"/>
    <w:basedOn w:val="Heading1"/>
    <w:qFormat/>
    <w:pPr>
      <w:keepNext w:val="0"/>
      <w:widowControl w:val="0"/>
      <w:autoSpaceDE w:val="0"/>
      <w:autoSpaceDN w:val="0"/>
      <w:spacing w:after="480" w:line="288" w:lineRule="auto"/>
      <w:jc w:val="center"/>
    </w:pPr>
    <w:rPr>
      <w:rFonts w:ascii="UTM Rockwell" w:hAnsi="UTM Rockwell"/>
      <w:w w:val="90"/>
      <w:kern w:val="0"/>
      <w:szCs w:val="28"/>
    </w:rPr>
  </w:style>
  <w:style w:type="paragraph" w:customStyle="1" w:styleId="StyleTimesNewRomanBlackJustifiedFirstline127mmBefo">
    <w:name w:val="Style Times New Roman Black Justified First line:  12.7 mm Befo..."/>
    <w:basedOn w:val="Normal"/>
    <w:pPr>
      <w:spacing w:before="120" w:line="288" w:lineRule="auto"/>
      <w:ind w:firstLine="720"/>
      <w:jc w:val="both"/>
    </w:pPr>
    <w:rPr>
      <w:color w:val="000000"/>
      <w:sz w:val="28"/>
      <w:szCs w:val="20"/>
      <w:lang w:val="en-GB"/>
    </w:rPr>
  </w:style>
  <w:style w:type="paragraph" w:customStyle="1" w:styleId="1Tithinh">
    <w:name w:val="1 Tit hinh"/>
    <w:basedOn w:val="1Titbang"/>
    <w:qFormat/>
    <w:pPr>
      <w:spacing w:before="120" w:after="360"/>
    </w:pPr>
    <w:rPr>
      <w:rFonts w:ascii="Times New Roman" w:hAnsi="Times New Roman" w:cs="Times New Roman"/>
      <w:b w:val="0"/>
      <w:i/>
      <w:sz w:val="26"/>
      <w:szCs w:val="26"/>
      <w:lang w:val="sv-SE"/>
    </w:rPr>
  </w:style>
  <w:style w:type="character" w:customStyle="1" w:styleId="UnresolvedMention2">
    <w:name w:val="Unresolved Mention2"/>
    <w:uiPriority w:val="99"/>
    <w:unhideWhenUsed/>
    <w:rPr>
      <w:color w:val="605E5C"/>
      <w:shd w:val="clear" w:color="auto" w:fill="E1DFDD"/>
    </w:rPr>
  </w:style>
  <w:style w:type="paragraph" w:customStyle="1" w:styleId="gia2">
    <w:name w:val="gi÷a 2"/>
    <w:basedOn w:val="Normal"/>
    <w:pPr>
      <w:spacing w:before="120" w:after="60" w:line="264" w:lineRule="auto"/>
      <w:jc w:val="center"/>
    </w:pPr>
    <w:rPr>
      <w:rFonts w:ascii=".VnAvantH" w:eastAsia="MS Mincho" w:hAnsi=".VnAvantH" w:cs=".VnCentury Schoolbook"/>
      <w:b/>
      <w:sz w:val="30"/>
      <w:szCs w:val="20"/>
    </w:rPr>
  </w:style>
  <w:style w:type="paragraph" w:customStyle="1" w:styleId="tieumuc">
    <w:name w:val="tieumuc"/>
    <w:basedOn w:val="Normal"/>
    <w:pPr>
      <w:spacing w:before="120" w:line="360" w:lineRule="exact"/>
      <w:ind w:left="2535" w:hanging="360"/>
      <w:jc w:val="both"/>
    </w:pPr>
    <w:rPr>
      <w:rFonts w:ascii=".VnArial" w:hAnsi=".VnArial"/>
      <w:sz w:val="26"/>
      <w:szCs w:val="20"/>
    </w:rPr>
  </w:style>
  <w:style w:type="paragraph" w:customStyle="1" w:styleId="Cap3">
    <w:name w:val="Cap3"/>
    <w:basedOn w:val="Normal"/>
    <w:pPr>
      <w:spacing w:line="312" w:lineRule="auto"/>
      <w:ind w:left="1950" w:hanging="576"/>
      <w:jc w:val="both"/>
    </w:pPr>
    <w:rPr>
      <w:rFonts w:ascii=".VnArial" w:hAnsi=".VnArial"/>
      <w:sz w:val="26"/>
    </w:rPr>
  </w:style>
  <w:style w:type="paragraph" w:customStyle="1" w:styleId="1Heading1">
    <w:name w:val="1.Heading 1"/>
    <w:basedOn w:val="Heading1"/>
    <w:pPr>
      <w:tabs>
        <w:tab w:val="left" w:pos="360"/>
      </w:tabs>
      <w:spacing w:before="0" w:after="0"/>
    </w:pPr>
    <w:rPr>
      <w:rFonts w:ascii=".VnArialH" w:hAnsi=".VnArialH"/>
      <w:bCs w:val="0"/>
      <w:kern w:val="28"/>
      <w:sz w:val="28"/>
      <w:szCs w:val="20"/>
    </w:rPr>
  </w:style>
  <w:style w:type="paragraph" w:customStyle="1" w:styleId="11Heading2">
    <w:name w:val="1.1.Heading 2"/>
    <w:basedOn w:val="Heading2"/>
    <w:pPr>
      <w:tabs>
        <w:tab w:val="left" w:pos="284"/>
        <w:tab w:val="left" w:pos="644"/>
      </w:tabs>
      <w:spacing w:before="0" w:after="0"/>
      <w:ind w:left="284"/>
    </w:pPr>
    <w:rPr>
      <w:rFonts w:ascii=".VnArial" w:hAnsi=".VnArial"/>
      <w:bCs w:val="0"/>
      <w:iCs w:val="0"/>
      <w:sz w:val="20"/>
      <w:szCs w:val="20"/>
    </w:rPr>
  </w:style>
  <w:style w:type="paragraph" w:customStyle="1" w:styleId="111Heading3">
    <w:name w:val="1.1.1.Heading 3"/>
    <w:basedOn w:val="Heading3"/>
    <w:pPr>
      <w:tabs>
        <w:tab w:val="left" w:pos="567"/>
        <w:tab w:val="left" w:pos="1287"/>
      </w:tabs>
      <w:spacing w:before="0" w:after="0"/>
      <w:ind w:left="851" w:hanging="284"/>
    </w:pPr>
    <w:rPr>
      <w:rFonts w:ascii=".VnArial" w:hAnsi=".VnArial"/>
      <w:bCs w:val="0"/>
      <w:sz w:val="20"/>
      <w:szCs w:val="20"/>
    </w:rPr>
  </w:style>
  <w:style w:type="paragraph" w:customStyle="1" w:styleId="Phieu">
    <w:name w:val="Phieu"/>
    <w:basedOn w:val="Normal"/>
    <w:pPr>
      <w:widowControl w:val="0"/>
      <w:spacing w:line="312" w:lineRule="auto"/>
      <w:jc w:val="center"/>
    </w:pPr>
    <w:rPr>
      <w:rFonts w:ascii="Arial" w:eastAsia="MS Mincho" w:hAnsi="Arial" w:cs="Arial"/>
      <w:b/>
      <w:szCs w:val="20"/>
    </w:rPr>
  </w:style>
  <w:style w:type="numbering" w:customStyle="1" w:styleId="NoList1">
    <w:name w:val="No List1"/>
    <w:next w:val="NoList"/>
    <w:uiPriority w:val="99"/>
    <w:semiHidden/>
    <w:unhideWhenUsed/>
    <w:rsid w:val="00A53FCD"/>
  </w:style>
  <w:style w:type="character" w:styleId="PlaceholderText">
    <w:name w:val="Placeholder Text"/>
    <w:uiPriority w:val="99"/>
    <w:semiHidden/>
    <w:rsid w:val="00A53FCD"/>
    <w:rPr>
      <w:color w:val="808080"/>
    </w:rPr>
  </w:style>
  <w:style w:type="paragraph" w:customStyle="1" w:styleId="Revision1">
    <w:name w:val="Revision1"/>
    <w:hidden/>
    <w:uiPriority w:val="99"/>
    <w:semiHidden/>
    <w:rsid w:val="00A53FCD"/>
    <w:rPr>
      <w:rFonts w:ascii="Calibri" w:eastAsia="Calibri" w:hAnsi="Calibri"/>
      <w:sz w:val="22"/>
      <w:szCs w:val="22"/>
    </w:rPr>
  </w:style>
  <w:style w:type="character" w:customStyle="1" w:styleId="MTConvertedEquation">
    <w:name w:val="MTConvertedEquation"/>
    <w:basedOn w:val="DefaultParagraphFont"/>
    <w:rsid w:val="005775A8"/>
    <w:rPr>
      <w:rFonts w:ascii="Cambria Math" w:eastAsia="Calibri" w:hAnsi="Cambria Math"/>
      <w:i/>
      <w:sz w:val="26"/>
      <w:szCs w:val="26"/>
      <w:lang w:val="es-ES"/>
    </w:rPr>
  </w:style>
  <w:style w:type="paragraph" w:customStyle="1" w:styleId="MTDisplayEquation">
    <w:name w:val="MTDisplayEquation"/>
    <w:basedOn w:val="Normal"/>
    <w:next w:val="Normal"/>
    <w:link w:val="MTDisplayEquationChar"/>
    <w:rsid w:val="005775A8"/>
    <w:pPr>
      <w:tabs>
        <w:tab w:val="center" w:pos="4540"/>
        <w:tab w:val="right" w:pos="9080"/>
      </w:tabs>
      <w:spacing w:before="120" w:after="120" w:line="288" w:lineRule="auto"/>
      <w:ind w:firstLine="567"/>
      <w:jc w:val="both"/>
    </w:pPr>
  </w:style>
  <w:style w:type="character" w:customStyle="1" w:styleId="MTDisplayEquationChar">
    <w:name w:val="MTDisplayEquation Char"/>
    <w:basedOn w:val="DefaultParagraphFont"/>
    <w:link w:val="MTDisplayEquation"/>
    <w:rsid w:val="005775A8"/>
    <w:rPr>
      <w:sz w:val="24"/>
      <w:szCs w:val="24"/>
    </w:rPr>
  </w:style>
  <w:style w:type="paragraph" w:customStyle="1" w:styleId="1congthuc">
    <w:name w:val="1 cong thuc"/>
    <w:basedOn w:val="Normal"/>
    <w:qFormat/>
    <w:rsid w:val="004C238D"/>
    <w:pPr>
      <w:tabs>
        <w:tab w:val="center" w:pos="4536"/>
        <w:tab w:val="right" w:pos="9071"/>
      </w:tabs>
      <w:spacing w:before="120" w:after="120" w:line="288" w:lineRule="auto"/>
      <w:ind w:firstLine="567"/>
    </w:pPr>
    <w:rPr>
      <w:color w:val="000000"/>
      <w:sz w:val="26"/>
      <w:szCs w:val="26"/>
    </w:rPr>
  </w:style>
  <w:style w:type="paragraph" w:customStyle="1" w:styleId="font9">
    <w:name w:val="font9"/>
    <w:basedOn w:val="Normal"/>
    <w:rsid w:val="00554E1C"/>
    <w:pPr>
      <w:spacing w:before="100" w:beforeAutospacing="1" w:after="100" w:afterAutospacing="1"/>
    </w:pPr>
    <w:rPr>
      <w:rFonts w:ascii="Tahoma" w:hAnsi="Tahoma" w:cs="Tahoma"/>
      <w:sz w:val="18"/>
      <w:szCs w:val="18"/>
    </w:rPr>
  </w:style>
  <w:style w:type="paragraph" w:customStyle="1" w:styleId="xl387">
    <w:name w:val="xl387"/>
    <w:basedOn w:val="Normal"/>
    <w:rsid w:val="00554E1C"/>
    <w:pPr>
      <w:spacing w:before="100" w:beforeAutospacing="1" w:after="100" w:afterAutospacing="1"/>
      <w:textAlignment w:val="center"/>
    </w:pPr>
  </w:style>
  <w:style w:type="paragraph" w:customStyle="1" w:styleId="xl388">
    <w:name w:val="xl388"/>
    <w:basedOn w:val="Normal"/>
    <w:rsid w:val="00554E1C"/>
    <w:pPr>
      <w:pBdr>
        <w:top w:val="single" w:sz="4" w:space="0" w:color="auto"/>
      </w:pBdr>
      <w:spacing w:before="100" w:beforeAutospacing="1" w:after="100" w:afterAutospacing="1"/>
      <w:jc w:val="center"/>
      <w:textAlignment w:val="center"/>
    </w:pPr>
    <w:rPr>
      <w:b/>
      <w:bCs/>
    </w:rPr>
  </w:style>
  <w:style w:type="paragraph" w:customStyle="1" w:styleId="xl389">
    <w:name w:val="xl389"/>
    <w:basedOn w:val="Normal"/>
    <w:rsid w:val="00554E1C"/>
    <w:pPr>
      <w:spacing w:before="100" w:beforeAutospacing="1" w:after="100" w:afterAutospacing="1"/>
      <w:textAlignment w:val="center"/>
    </w:pPr>
  </w:style>
  <w:style w:type="paragraph" w:customStyle="1" w:styleId="xl390">
    <w:name w:val="xl390"/>
    <w:basedOn w:val="Normal"/>
    <w:rsid w:val="00554E1C"/>
    <w:pPr>
      <w:spacing w:before="100" w:beforeAutospacing="1" w:after="100" w:afterAutospacing="1"/>
      <w:jc w:val="center"/>
      <w:textAlignment w:val="center"/>
    </w:pPr>
  </w:style>
  <w:style w:type="paragraph" w:customStyle="1" w:styleId="xl391">
    <w:name w:val="xl391"/>
    <w:basedOn w:val="Normal"/>
    <w:rsid w:val="00554E1C"/>
    <w:pPr>
      <w:spacing w:before="100" w:beforeAutospacing="1" w:after="100" w:afterAutospacing="1"/>
      <w:jc w:val="center"/>
      <w:textAlignment w:val="center"/>
    </w:pPr>
    <w:rPr>
      <w:b/>
      <w:bCs/>
      <w:sz w:val="20"/>
      <w:szCs w:val="20"/>
    </w:rPr>
  </w:style>
  <w:style w:type="paragraph" w:customStyle="1" w:styleId="xl392">
    <w:name w:val="xl392"/>
    <w:basedOn w:val="Normal"/>
    <w:rsid w:val="00554E1C"/>
    <w:pPr>
      <w:spacing w:before="100" w:beforeAutospacing="1" w:after="100" w:afterAutospacing="1"/>
      <w:textAlignment w:val="center"/>
    </w:pPr>
  </w:style>
  <w:style w:type="paragraph" w:customStyle="1" w:styleId="xl393">
    <w:name w:val="xl393"/>
    <w:basedOn w:val="Normal"/>
    <w:rsid w:val="00554E1C"/>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394">
    <w:name w:val="xl394"/>
    <w:basedOn w:val="Normal"/>
    <w:rsid w:val="00554E1C"/>
    <w:pPr>
      <w:spacing w:before="100" w:beforeAutospacing="1" w:after="100" w:afterAutospacing="1"/>
    </w:pPr>
    <w:rPr>
      <w:i/>
      <w:iCs/>
      <w:sz w:val="20"/>
      <w:szCs w:val="20"/>
    </w:rPr>
  </w:style>
  <w:style w:type="paragraph" w:customStyle="1" w:styleId="xl395">
    <w:name w:val="xl395"/>
    <w:basedOn w:val="Normal"/>
    <w:rsid w:val="00554E1C"/>
    <w:pPr>
      <w:spacing w:before="100" w:beforeAutospacing="1" w:after="100" w:afterAutospacing="1"/>
    </w:pPr>
  </w:style>
  <w:style w:type="paragraph" w:customStyle="1" w:styleId="xl396">
    <w:name w:val="xl396"/>
    <w:basedOn w:val="Normal"/>
    <w:rsid w:val="00554E1C"/>
    <w:pPr>
      <w:spacing w:before="100" w:beforeAutospacing="1" w:after="100" w:afterAutospacing="1"/>
      <w:textAlignment w:val="center"/>
    </w:pPr>
    <w:rPr>
      <w:i/>
      <w:iCs/>
      <w:sz w:val="20"/>
      <w:szCs w:val="20"/>
    </w:rPr>
  </w:style>
  <w:style w:type="paragraph" w:customStyle="1" w:styleId="xl397">
    <w:name w:val="xl397"/>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398">
    <w:name w:val="xl398"/>
    <w:basedOn w:val="Normal"/>
    <w:rsid w:val="00554E1C"/>
    <w:pPr>
      <w:spacing w:before="100" w:beforeAutospacing="1" w:after="100" w:afterAutospacing="1"/>
      <w:textAlignment w:val="center"/>
    </w:pPr>
    <w:rPr>
      <w:b/>
      <w:bCs/>
      <w:sz w:val="20"/>
      <w:szCs w:val="20"/>
    </w:rPr>
  </w:style>
  <w:style w:type="paragraph" w:customStyle="1" w:styleId="xl399">
    <w:name w:val="xl399"/>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00">
    <w:name w:val="xl400"/>
    <w:basedOn w:val="Normal"/>
    <w:rsid w:val="00554E1C"/>
    <w:pPr>
      <w:spacing w:before="100" w:beforeAutospacing="1" w:after="100" w:afterAutospacing="1"/>
      <w:textAlignment w:val="center"/>
    </w:pPr>
    <w:rPr>
      <w:sz w:val="20"/>
      <w:szCs w:val="20"/>
    </w:rPr>
  </w:style>
  <w:style w:type="paragraph" w:customStyle="1" w:styleId="xl401">
    <w:name w:val="xl401"/>
    <w:basedOn w:val="Normal"/>
    <w:rsid w:val="00554E1C"/>
    <w:pPr>
      <w:spacing w:before="100" w:beforeAutospacing="1" w:after="100" w:afterAutospacing="1"/>
      <w:textAlignment w:val="center"/>
    </w:pPr>
    <w:rPr>
      <w:b/>
      <w:bCs/>
      <w:sz w:val="20"/>
      <w:szCs w:val="20"/>
    </w:rPr>
  </w:style>
  <w:style w:type="paragraph" w:customStyle="1" w:styleId="xl402">
    <w:name w:val="xl402"/>
    <w:basedOn w:val="Normal"/>
    <w:rsid w:val="00554E1C"/>
    <w:pPr>
      <w:spacing w:before="100" w:beforeAutospacing="1" w:after="100" w:afterAutospacing="1"/>
      <w:textAlignment w:val="center"/>
    </w:pPr>
    <w:rPr>
      <w:i/>
      <w:iCs/>
      <w:sz w:val="20"/>
      <w:szCs w:val="20"/>
    </w:rPr>
  </w:style>
  <w:style w:type="paragraph" w:customStyle="1" w:styleId="xl403">
    <w:name w:val="xl403"/>
    <w:basedOn w:val="Normal"/>
    <w:rsid w:val="00554E1C"/>
    <w:pPr>
      <w:spacing w:before="100" w:beforeAutospacing="1" w:after="100" w:afterAutospacing="1"/>
      <w:textAlignment w:val="center"/>
    </w:pPr>
    <w:rPr>
      <w:sz w:val="20"/>
      <w:szCs w:val="20"/>
    </w:rPr>
  </w:style>
  <w:style w:type="paragraph" w:customStyle="1" w:styleId="xl404">
    <w:name w:val="xl404"/>
    <w:basedOn w:val="Normal"/>
    <w:rsid w:val="00554E1C"/>
    <w:pPr>
      <w:spacing w:before="100" w:beforeAutospacing="1" w:after="100" w:afterAutospacing="1"/>
      <w:textAlignment w:val="center"/>
    </w:pPr>
  </w:style>
  <w:style w:type="paragraph" w:customStyle="1" w:styleId="xl405">
    <w:name w:val="xl405"/>
    <w:basedOn w:val="Normal"/>
    <w:rsid w:val="00554E1C"/>
    <w:pPr>
      <w:spacing w:before="100" w:beforeAutospacing="1" w:after="100" w:afterAutospacing="1"/>
    </w:pPr>
    <w:rPr>
      <w:sz w:val="20"/>
      <w:szCs w:val="20"/>
    </w:rPr>
  </w:style>
  <w:style w:type="paragraph" w:customStyle="1" w:styleId="xl406">
    <w:name w:val="xl406"/>
    <w:basedOn w:val="Normal"/>
    <w:rsid w:val="00554E1C"/>
    <w:pPr>
      <w:spacing w:before="100" w:beforeAutospacing="1" w:after="100" w:afterAutospacing="1"/>
      <w:jc w:val="center"/>
      <w:textAlignment w:val="center"/>
    </w:pPr>
    <w:rPr>
      <w:sz w:val="20"/>
      <w:szCs w:val="20"/>
    </w:rPr>
  </w:style>
  <w:style w:type="paragraph" w:customStyle="1" w:styleId="xl407">
    <w:name w:val="xl407"/>
    <w:basedOn w:val="Normal"/>
    <w:rsid w:val="00554E1C"/>
    <w:pPr>
      <w:spacing w:before="100" w:beforeAutospacing="1" w:after="100" w:afterAutospacing="1"/>
      <w:jc w:val="center"/>
      <w:textAlignment w:val="center"/>
    </w:pPr>
    <w:rPr>
      <w:b/>
      <w:bCs/>
      <w:sz w:val="20"/>
      <w:szCs w:val="20"/>
    </w:rPr>
  </w:style>
  <w:style w:type="paragraph" w:customStyle="1" w:styleId="xl408">
    <w:name w:val="xl408"/>
    <w:basedOn w:val="Normal"/>
    <w:rsid w:val="00554E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09">
    <w:name w:val="xl409"/>
    <w:basedOn w:val="Normal"/>
    <w:rsid w:val="00554E1C"/>
    <w:pPr>
      <w:spacing w:before="100" w:beforeAutospacing="1" w:after="100" w:afterAutospacing="1"/>
      <w:textAlignment w:val="center"/>
    </w:pPr>
    <w:rPr>
      <w:i/>
      <w:iCs/>
      <w:sz w:val="20"/>
      <w:szCs w:val="20"/>
    </w:rPr>
  </w:style>
  <w:style w:type="paragraph" w:customStyle="1" w:styleId="xl410">
    <w:name w:val="xl410"/>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411">
    <w:name w:val="xl411"/>
    <w:basedOn w:val="Normal"/>
    <w:rsid w:val="00554E1C"/>
    <w:pPr>
      <w:pBdr>
        <w:right w:val="single" w:sz="8" w:space="0" w:color="auto"/>
      </w:pBdr>
      <w:spacing w:before="100" w:beforeAutospacing="1" w:after="100" w:afterAutospacing="1"/>
      <w:textAlignment w:val="center"/>
    </w:pPr>
    <w:rPr>
      <w:sz w:val="20"/>
      <w:szCs w:val="20"/>
    </w:rPr>
  </w:style>
  <w:style w:type="paragraph" w:customStyle="1" w:styleId="xl412">
    <w:name w:val="xl412"/>
    <w:basedOn w:val="Normal"/>
    <w:rsid w:val="00554E1C"/>
    <w:pPr>
      <w:spacing w:before="100" w:beforeAutospacing="1" w:after="100" w:afterAutospacing="1"/>
      <w:jc w:val="center"/>
      <w:textAlignment w:val="center"/>
    </w:pPr>
    <w:rPr>
      <w:i/>
      <w:iCs/>
      <w:sz w:val="20"/>
      <w:szCs w:val="20"/>
    </w:rPr>
  </w:style>
  <w:style w:type="paragraph" w:customStyle="1" w:styleId="xl413">
    <w:name w:val="xl413"/>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14">
    <w:name w:val="xl414"/>
    <w:basedOn w:val="Normal"/>
    <w:rsid w:val="00554E1C"/>
    <w:pPr>
      <w:spacing w:before="100" w:beforeAutospacing="1" w:after="100" w:afterAutospacing="1"/>
      <w:jc w:val="center"/>
      <w:textAlignment w:val="center"/>
    </w:pPr>
    <w:rPr>
      <w:sz w:val="20"/>
      <w:szCs w:val="20"/>
    </w:rPr>
  </w:style>
  <w:style w:type="paragraph" w:customStyle="1" w:styleId="xl415">
    <w:name w:val="xl415"/>
    <w:basedOn w:val="Normal"/>
    <w:rsid w:val="00554E1C"/>
    <w:pPr>
      <w:spacing w:before="100" w:beforeAutospacing="1" w:after="100" w:afterAutospacing="1"/>
      <w:textAlignment w:val="center"/>
    </w:pPr>
    <w:rPr>
      <w:i/>
      <w:iCs/>
      <w:sz w:val="20"/>
      <w:szCs w:val="20"/>
    </w:rPr>
  </w:style>
  <w:style w:type="paragraph" w:customStyle="1" w:styleId="xl416">
    <w:name w:val="xl416"/>
    <w:basedOn w:val="Normal"/>
    <w:rsid w:val="00554E1C"/>
    <w:pPr>
      <w:spacing w:before="100" w:beforeAutospacing="1" w:after="100" w:afterAutospacing="1"/>
      <w:jc w:val="right"/>
      <w:textAlignment w:val="center"/>
    </w:pPr>
    <w:rPr>
      <w:i/>
      <w:iCs/>
      <w:sz w:val="20"/>
      <w:szCs w:val="20"/>
    </w:rPr>
  </w:style>
  <w:style w:type="paragraph" w:customStyle="1" w:styleId="xl417">
    <w:name w:val="xl417"/>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18">
    <w:name w:val="xl418"/>
    <w:basedOn w:val="Normal"/>
    <w:rsid w:val="00554E1C"/>
    <w:pPr>
      <w:spacing w:before="100" w:beforeAutospacing="1" w:after="100" w:afterAutospacing="1"/>
      <w:textAlignment w:val="center"/>
    </w:pPr>
    <w:rPr>
      <w:sz w:val="20"/>
      <w:szCs w:val="20"/>
    </w:rPr>
  </w:style>
  <w:style w:type="paragraph" w:customStyle="1" w:styleId="xl419">
    <w:name w:val="xl419"/>
    <w:basedOn w:val="Normal"/>
    <w:rsid w:val="00554E1C"/>
    <w:pPr>
      <w:spacing w:before="100" w:beforeAutospacing="1" w:after="100" w:afterAutospacing="1"/>
    </w:pPr>
    <w:rPr>
      <w:sz w:val="20"/>
      <w:szCs w:val="20"/>
    </w:rPr>
  </w:style>
  <w:style w:type="paragraph" w:customStyle="1" w:styleId="xl420">
    <w:name w:val="xl420"/>
    <w:basedOn w:val="Normal"/>
    <w:rsid w:val="00554E1C"/>
    <w:pPr>
      <w:spacing w:before="100" w:beforeAutospacing="1" w:after="100" w:afterAutospacing="1"/>
    </w:pPr>
    <w:rPr>
      <w:b/>
      <w:bCs/>
      <w:sz w:val="20"/>
      <w:szCs w:val="20"/>
    </w:rPr>
  </w:style>
  <w:style w:type="paragraph" w:customStyle="1" w:styleId="xl421">
    <w:name w:val="xl421"/>
    <w:basedOn w:val="Normal"/>
    <w:rsid w:val="00554E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422">
    <w:name w:val="xl422"/>
    <w:basedOn w:val="Normal"/>
    <w:rsid w:val="00554E1C"/>
    <w:pPr>
      <w:pBdr>
        <w:right w:val="single" w:sz="8" w:space="0" w:color="auto"/>
      </w:pBdr>
      <w:spacing w:before="100" w:beforeAutospacing="1" w:after="100" w:afterAutospacing="1"/>
    </w:pPr>
  </w:style>
  <w:style w:type="paragraph" w:customStyle="1" w:styleId="xl423">
    <w:name w:val="xl423"/>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24">
    <w:name w:val="xl424"/>
    <w:basedOn w:val="Normal"/>
    <w:rsid w:val="00554E1C"/>
    <w:pPr>
      <w:pBdr>
        <w:top w:val="single" w:sz="4" w:space="0" w:color="auto"/>
      </w:pBdr>
      <w:spacing w:before="100" w:beforeAutospacing="1" w:after="100" w:afterAutospacing="1"/>
      <w:jc w:val="center"/>
      <w:textAlignment w:val="center"/>
    </w:pPr>
    <w:rPr>
      <w:sz w:val="20"/>
      <w:szCs w:val="20"/>
    </w:rPr>
  </w:style>
  <w:style w:type="paragraph" w:customStyle="1" w:styleId="xl425">
    <w:name w:val="xl425"/>
    <w:basedOn w:val="Normal"/>
    <w:rsid w:val="00554E1C"/>
    <w:pPr>
      <w:pBdr>
        <w:top w:val="single" w:sz="4" w:space="0" w:color="auto"/>
      </w:pBdr>
      <w:spacing w:before="100" w:beforeAutospacing="1" w:after="100" w:afterAutospacing="1"/>
      <w:textAlignment w:val="center"/>
    </w:pPr>
    <w:rPr>
      <w:i/>
      <w:iCs/>
      <w:sz w:val="20"/>
      <w:szCs w:val="20"/>
    </w:rPr>
  </w:style>
  <w:style w:type="paragraph" w:customStyle="1" w:styleId="xl426">
    <w:name w:val="xl426"/>
    <w:basedOn w:val="Normal"/>
    <w:rsid w:val="00554E1C"/>
    <w:pPr>
      <w:pBdr>
        <w:left w:val="single" w:sz="8" w:space="0" w:color="auto"/>
      </w:pBdr>
      <w:spacing w:before="100" w:beforeAutospacing="1" w:after="100" w:afterAutospacing="1"/>
      <w:textAlignment w:val="center"/>
    </w:pPr>
    <w:rPr>
      <w:b/>
      <w:bCs/>
    </w:rPr>
  </w:style>
  <w:style w:type="paragraph" w:customStyle="1" w:styleId="xl427">
    <w:name w:val="xl427"/>
    <w:basedOn w:val="Normal"/>
    <w:rsid w:val="00554E1C"/>
    <w:pPr>
      <w:spacing w:before="100" w:beforeAutospacing="1" w:after="100" w:afterAutospacing="1"/>
      <w:textAlignment w:val="center"/>
    </w:pPr>
    <w:rPr>
      <w:b/>
      <w:bCs/>
    </w:rPr>
  </w:style>
  <w:style w:type="paragraph" w:customStyle="1" w:styleId="xl428">
    <w:name w:val="xl428"/>
    <w:basedOn w:val="Normal"/>
    <w:rsid w:val="00554E1C"/>
    <w:pPr>
      <w:pBdr>
        <w:left w:val="single" w:sz="8" w:space="0" w:color="auto"/>
      </w:pBdr>
      <w:spacing w:before="100" w:beforeAutospacing="1" w:after="100" w:afterAutospacing="1"/>
      <w:textAlignment w:val="center"/>
    </w:pPr>
    <w:rPr>
      <w:i/>
      <w:iCs/>
      <w:sz w:val="20"/>
      <w:szCs w:val="20"/>
    </w:rPr>
  </w:style>
  <w:style w:type="paragraph" w:customStyle="1" w:styleId="xl429">
    <w:name w:val="xl429"/>
    <w:basedOn w:val="Normal"/>
    <w:rsid w:val="00554E1C"/>
    <w:pPr>
      <w:spacing w:before="100" w:beforeAutospacing="1" w:after="100" w:afterAutospacing="1"/>
      <w:textAlignment w:val="center"/>
    </w:pPr>
    <w:rPr>
      <w:sz w:val="20"/>
      <w:szCs w:val="20"/>
    </w:rPr>
  </w:style>
  <w:style w:type="paragraph" w:customStyle="1" w:styleId="xl430">
    <w:name w:val="xl430"/>
    <w:basedOn w:val="Normal"/>
    <w:rsid w:val="00554E1C"/>
    <w:pPr>
      <w:pBdr>
        <w:left w:val="single" w:sz="8" w:space="0" w:color="auto"/>
      </w:pBdr>
      <w:spacing w:before="100" w:beforeAutospacing="1" w:after="100" w:afterAutospacing="1"/>
    </w:pPr>
    <w:rPr>
      <w:b/>
      <w:bCs/>
      <w:sz w:val="20"/>
      <w:szCs w:val="20"/>
    </w:rPr>
  </w:style>
  <w:style w:type="paragraph" w:customStyle="1" w:styleId="xl431">
    <w:name w:val="xl431"/>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32">
    <w:name w:val="xl432"/>
    <w:basedOn w:val="Normal"/>
    <w:rsid w:val="00554E1C"/>
    <w:pPr>
      <w:pBdr>
        <w:left w:val="single" w:sz="8" w:space="0" w:color="auto"/>
      </w:pBdr>
      <w:spacing w:before="100" w:beforeAutospacing="1" w:after="100" w:afterAutospacing="1"/>
      <w:textAlignment w:val="center"/>
    </w:pPr>
    <w:rPr>
      <w:b/>
      <w:bCs/>
      <w:i/>
      <w:iCs/>
      <w:sz w:val="20"/>
      <w:szCs w:val="20"/>
    </w:rPr>
  </w:style>
  <w:style w:type="paragraph" w:customStyle="1" w:styleId="xl433">
    <w:name w:val="xl433"/>
    <w:basedOn w:val="Normal"/>
    <w:rsid w:val="00554E1C"/>
    <w:pPr>
      <w:spacing w:before="100" w:beforeAutospacing="1" w:after="100" w:afterAutospacing="1"/>
    </w:pPr>
    <w:rPr>
      <w:sz w:val="20"/>
      <w:szCs w:val="20"/>
    </w:rPr>
  </w:style>
  <w:style w:type="paragraph" w:customStyle="1" w:styleId="xl434">
    <w:name w:val="xl434"/>
    <w:basedOn w:val="Normal"/>
    <w:rsid w:val="00554E1C"/>
    <w:pPr>
      <w:spacing w:before="100" w:beforeAutospacing="1" w:after="100" w:afterAutospacing="1"/>
      <w:jc w:val="center"/>
      <w:textAlignment w:val="center"/>
    </w:pPr>
    <w:rPr>
      <w:sz w:val="20"/>
      <w:szCs w:val="20"/>
    </w:rPr>
  </w:style>
  <w:style w:type="paragraph" w:customStyle="1" w:styleId="xl435">
    <w:name w:val="xl435"/>
    <w:basedOn w:val="Normal"/>
    <w:rsid w:val="00554E1C"/>
    <w:pPr>
      <w:pBdr>
        <w:bottom w:val="single" w:sz="8" w:space="0" w:color="auto"/>
      </w:pBdr>
      <w:spacing w:before="100" w:beforeAutospacing="1" w:after="100" w:afterAutospacing="1"/>
    </w:pPr>
    <w:rPr>
      <w:sz w:val="20"/>
      <w:szCs w:val="20"/>
    </w:rPr>
  </w:style>
  <w:style w:type="paragraph" w:customStyle="1" w:styleId="xl436">
    <w:name w:val="xl436"/>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37">
    <w:name w:val="xl437"/>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38">
    <w:name w:val="xl438"/>
    <w:basedOn w:val="Normal"/>
    <w:rsid w:val="00554E1C"/>
    <w:pPr>
      <w:pBdr>
        <w:bottom w:val="single" w:sz="8" w:space="0" w:color="auto"/>
      </w:pBdr>
      <w:spacing w:before="100" w:beforeAutospacing="1" w:after="100" w:afterAutospacing="1"/>
      <w:textAlignment w:val="center"/>
    </w:pPr>
    <w:rPr>
      <w:b/>
      <w:bCs/>
      <w:sz w:val="20"/>
      <w:szCs w:val="20"/>
    </w:rPr>
  </w:style>
  <w:style w:type="paragraph" w:customStyle="1" w:styleId="xl439">
    <w:name w:val="xl439"/>
    <w:basedOn w:val="Normal"/>
    <w:rsid w:val="00554E1C"/>
    <w:pPr>
      <w:pBdr>
        <w:bottom w:val="single" w:sz="4" w:space="0" w:color="auto"/>
      </w:pBdr>
      <w:spacing w:before="100" w:beforeAutospacing="1" w:after="100" w:afterAutospacing="1"/>
      <w:jc w:val="center"/>
      <w:textAlignment w:val="center"/>
    </w:pPr>
  </w:style>
  <w:style w:type="paragraph" w:customStyle="1" w:styleId="xl440">
    <w:name w:val="xl440"/>
    <w:basedOn w:val="Normal"/>
    <w:rsid w:val="00554E1C"/>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41">
    <w:name w:val="xl441"/>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42">
    <w:name w:val="xl442"/>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443">
    <w:name w:val="xl443"/>
    <w:basedOn w:val="Normal"/>
    <w:rsid w:val="00554E1C"/>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44">
    <w:name w:val="xl444"/>
    <w:basedOn w:val="Normal"/>
    <w:rsid w:val="00554E1C"/>
    <w:pPr>
      <w:pBdr>
        <w:bottom w:val="single" w:sz="8" w:space="0" w:color="auto"/>
      </w:pBdr>
      <w:spacing w:before="100" w:beforeAutospacing="1" w:after="100" w:afterAutospacing="1"/>
      <w:textAlignment w:val="center"/>
    </w:pPr>
    <w:rPr>
      <w:i/>
      <w:iCs/>
      <w:sz w:val="20"/>
      <w:szCs w:val="20"/>
    </w:rPr>
  </w:style>
  <w:style w:type="paragraph" w:customStyle="1" w:styleId="xl445">
    <w:name w:val="xl445"/>
    <w:basedOn w:val="Normal"/>
    <w:rsid w:val="00554E1C"/>
    <w:pPr>
      <w:pBdr>
        <w:bottom w:val="single" w:sz="8" w:space="0" w:color="auto"/>
      </w:pBdr>
      <w:spacing w:before="100" w:beforeAutospacing="1" w:after="100" w:afterAutospacing="1"/>
      <w:jc w:val="right"/>
      <w:textAlignment w:val="center"/>
    </w:pPr>
    <w:rPr>
      <w:i/>
      <w:iCs/>
      <w:sz w:val="20"/>
      <w:szCs w:val="20"/>
    </w:rPr>
  </w:style>
  <w:style w:type="paragraph" w:customStyle="1" w:styleId="xl446">
    <w:name w:val="xl446"/>
    <w:basedOn w:val="Normal"/>
    <w:rsid w:val="00554E1C"/>
    <w:pPr>
      <w:pBdr>
        <w:right w:val="single" w:sz="8" w:space="0" w:color="auto"/>
      </w:pBdr>
      <w:spacing w:before="100" w:beforeAutospacing="1" w:after="100" w:afterAutospacing="1"/>
      <w:textAlignment w:val="center"/>
    </w:pPr>
  </w:style>
  <w:style w:type="paragraph" w:customStyle="1" w:styleId="xl447">
    <w:name w:val="xl447"/>
    <w:basedOn w:val="Normal"/>
    <w:rsid w:val="00554E1C"/>
    <w:pPr>
      <w:pBdr>
        <w:bottom w:val="single" w:sz="4" w:space="0" w:color="auto"/>
        <w:right w:val="single" w:sz="8" w:space="0" w:color="auto"/>
      </w:pBdr>
      <w:spacing w:before="100" w:beforeAutospacing="1" w:after="100" w:afterAutospacing="1"/>
      <w:jc w:val="center"/>
      <w:textAlignment w:val="center"/>
    </w:pPr>
  </w:style>
  <w:style w:type="paragraph" w:customStyle="1" w:styleId="xl448">
    <w:name w:val="xl448"/>
    <w:basedOn w:val="Normal"/>
    <w:rsid w:val="00554E1C"/>
    <w:pPr>
      <w:pBdr>
        <w:right w:val="single" w:sz="8" w:space="0" w:color="auto"/>
      </w:pBdr>
      <w:spacing w:before="100" w:beforeAutospacing="1" w:after="100" w:afterAutospacing="1"/>
      <w:jc w:val="center"/>
      <w:textAlignment w:val="center"/>
    </w:pPr>
    <w:rPr>
      <w:b/>
      <w:bCs/>
    </w:rPr>
  </w:style>
  <w:style w:type="paragraph" w:customStyle="1" w:styleId="xl449">
    <w:name w:val="xl449"/>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450">
    <w:name w:val="xl450"/>
    <w:basedOn w:val="Normal"/>
    <w:rsid w:val="00554E1C"/>
    <w:pPr>
      <w:pBdr>
        <w:left w:val="single" w:sz="4" w:space="0" w:color="auto"/>
        <w:right w:val="single" w:sz="8" w:space="0" w:color="auto"/>
      </w:pBdr>
      <w:spacing w:before="100" w:beforeAutospacing="1" w:after="100" w:afterAutospacing="1"/>
      <w:textAlignment w:val="center"/>
    </w:pPr>
    <w:rPr>
      <w:sz w:val="20"/>
      <w:szCs w:val="20"/>
    </w:rPr>
  </w:style>
  <w:style w:type="paragraph" w:customStyle="1" w:styleId="xl451">
    <w:name w:val="xl451"/>
    <w:basedOn w:val="Normal"/>
    <w:rsid w:val="00554E1C"/>
    <w:pPr>
      <w:pBdr>
        <w:right w:val="single" w:sz="8" w:space="0" w:color="auto"/>
      </w:pBdr>
      <w:spacing w:before="100" w:beforeAutospacing="1" w:after="100" w:afterAutospacing="1"/>
      <w:textAlignment w:val="center"/>
    </w:pPr>
    <w:rPr>
      <w:sz w:val="20"/>
      <w:szCs w:val="20"/>
    </w:rPr>
  </w:style>
  <w:style w:type="paragraph" w:customStyle="1" w:styleId="xl452">
    <w:name w:val="xl452"/>
    <w:basedOn w:val="Normal"/>
    <w:rsid w:val="00554E1C"/>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453">
    <w:name w:val="xl453"/>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54">
    <w:name w:val="xl454"/>
    <w:basedOn w:val="Normal"/>
    <w:rsid w:val="00554E1C"/>
    <w:pPr>
      <w:spacing w:before="100" w:beforeAutospacing="1" w:after="100" w:afterAutospacing="1"/>
      <w:textAlignment w:val="center"/>
    </w:pPr>
    <w:rPr>
      <w:i/>
      <w:iCs/>
      <w:sz w:val="20"/>
      <w:szCs w:val="20"/>
    </w:rPr>
  </w:style>
  <w:style w:type="paragraph" w:customStyle="1" w:styleId="xl455">
    <w:name w:val="xl455"/>
    <w:basedOn w:val="Normal"/>
    <w:rsid w:val="00554E1C"/>
    <w:pPr>
      <w:spacing w:before="100" w:beforeAutospacing="1" w:after="100" w:afterAutospacing="1"/>
      <w:textAlignment w:val="center"/>
    </w:pPr>
    <w:rPr>
      <w:sz w:val="20"/>
      <w:szCs w:val="20"/>
    </w:rPr>
  </w:style>
  <w:style w:type="paragraph" w:customStyle="1" w:styleId="xl456">
    <w:name w:val="xl456"/>
    <w:basedOn w:val="Normal"/>
    <w:rsid w:val="00554E1C"/>
    <w:pPr>
      <w:spacing w:before="100" w:beforeAutospacing="1" w:after="100" w:afterAutospacing="1"/>
      <w:textAlignment w:val="center"/>
    </w:pPr>
    <w:rPr>
      <w:b/>
      <w:bCs/>
      <w:sz w:val="20"/>
      <w:szCs w:val="20"/>
    </w:rPr>
  </w:style>
  <w:style w:type="paragraph" w:customStyle="1" w:styleId="xl457">
    <w:name w:val="xl457"/>
    <w:basedOn w:val="Normal"/>
    <w:rsid w:val="00554E1C"/>
    <w:pPr>
      <w:spacing w:before="100" w:beforeAutospacing="1" w:after="100" w:afterAutospacing="1"/>
      <w:textAlignment w:val="center"/>
    </w:pPr>
    <w:rPr>
      <w:i/>
      <w:iCs/>
      <w:sz w:val="20"/>
      <w:szCs w:val="20"/>
    </w:rPr>
  </w:style>
  <w:style w:type="paragraph" w:customStyle="1" w:styleId="xl458">
    <w:name w:val="xl458"/>
    <w:basedOn w:val="Normal"/>
    <w:rsid w:val="00554E1C"/>
    <w:pPr>
      <w:spacing w:before="100" w:beforeAutospacing="1" w:after="100" w:afterAutospacing="1"/>
      <w:textAlignment w:val="center"/>
    </w:pPr>
    <w:rPr>
      <w:sz w:val="18"/>
      <w:szCs w:val="18"/>
    </w:rPr>
  </w:style>
  <w:style w:type="paragraph" w:customStyle="1" w:styleId="xl459">
    <w:name w:val="xl459"/>
    <w:basedOn w:val="Normal"/>
    <w:rsid w:val="00554E1C"/>
    <w:pPr>
      <w:spacing w:before="100" w:beforeAutospacing="1" w:after="100" w:afterAutospacing="1"/>
      <w:jc w:val="right"/>
      <w:textAlignment w:val="center"/>
    </w:pPr>
    <w:rPr>
      <w:sz w:val="16"/>
      <w:szCs w:val="16"/>
    </w:rPr>
  </w:style>
  <w:style w:type="paragraph" w:customStyle="1" w:styleId="xl460">
    <w:name w:val="xl460"/>
    <w:basedOn w:val="Normal"/>
    <w:rsid w:val="00554E1C"/>
    <w:pPr>
      <w:pBdr>
        <w:top w:val="single" w:sz="4" w:space="0" w:color="auto"/>
        <w:left w:val="single" w:sz="4" w:space="0" w:color="auto"/>
        <w:bottom w:val="single" w:sz="4" w:space="0" w:color="auto"/>
      </w:pBdr>
      <w:spacing w:before="100" w:beforeAutospacing="1" w:after="100" w:afterAutospacing="1"/>
      <w:textAlignment w:val="center"/>
    </w:pPr>
    <w:rPr>
      <w:i/>
      <w:iCs/>
      <w:sz w:val="20"/>
      <w:szCs w:val="20"/>
    </w:rPr>
  </w:style>
  <w:style w:type="paragraph" w:customStyle="1" w:styleId="xl461">
    <w:name w:val="xl461"/>
    <w:basedOn w:val="Normal"/>
    <w:rsid w:val="00554E1C"/>
    <w:pPr>
      <w:pBdr>
        <w:top w:val="single" w:sz="4" w:space="0" w:color="auto"/>
        <w:bottom w:val="single" w:sz="4" w:space="0" w:color="auto"/>
      </w:pBdr>
      <w:spacing w:before="100" w:beforeAutospacing="1" w:after="100" w:afterAutospacing="1"/>
      <w:textAlignment w:val="center"/>
    </w:pPr>
  </w:style>
  <w:style w:type="paragraph" w:customStyle="1" w:styleId="xl462">
    <w:name w:val="xl462"/>
    <w:basedOn w:val="Normal"/>
    <w:rsid w:val="00554E1C"/>
    <w:pPr>
      <w:pBdr>
        <w:top w:val="single" w:sz="4" w:space="0" w:color="auto"/>
      </w:pBdr>
      <w:spacing w:before="100" w:beforeAutospacing="1" w:after="100" w:afterAutospacing="1"/>
      <w:textAlignment w:val="center"/>
    </w:pPr>
  </w:style>
  <w:style w:type="paragraph" w:customStyle="1" w:styleId="xl463">
    <w:name w:val="xl463"/>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64">
    <w:name w:val="xl464"/>
    <w:basedOn w:val="Normal"/>
    <w:rsid w:val="00554E1C"/>
    <w:pPr>
      <w:pBdr>
        <w:bottom w:val="single" w:sz="8" w:space="0" w:color="auto"/>
      </w:pBdr>
      <w:spacing w:before="100" w:beforeAutospacing="1" w:after="100" w:afterAutospacing="1"/>
      <w:textAlignment w:val="center"/>
    </w:pPr>
    <w:rPr>
      <w:i/>
      <w:iCs/>
      <w:sz w:val="20"/>
      <w:szCs w:val="20"/>
    </w:rPr>
  </w:style>
  <w:style w:type="paragraph" w:customStyle="1" w:styleId="xl465">
    <w:name w:val="xl465"/>
    <w:basedOn w:val="Normal"/>
    <w:rsid w:val="00554E1C"/>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466">
    <w:name w:val="xl466"/>
    <w:basedOn w:val="Normal"/>
    <w:rsid w:val="00554E1C"/>
    <w:pPr>
      <w:spacing w:before="100" w:beforeAutospacing="1" w:after="100" w:afterAutospacing="1"/>
    </w:pPr>
    <w:rPr>
      <w:b/>
      <w:bCs/>
      <w:i/>
      <w:iCs/>
      <w:sz w:val="20"/>
      <w:szCs w:val="20"/>
    </w:rPr>
  </w:style>
  <w:style w:type="paragraph" w:customStyle="1" w:styleId="xl467">
    <w:name w:val="xl467"/>
    <w:basedOn w:val="Normal"/>
    <w:rsid w:val="00554E1C"/>
    <w:pPr>
      <w:spacing w:before="100" w:beforeAutospacing="1" w:after="100" w:afterAutospacing="1"/>
    </w:pPr>
    <w:rPr>
      <w:sz w:val="18"/>
      <w:szCs w:val="18"/>
    </w:rPr>
  </w:style>
  <w:style w:type="paragraph" w:customStyle="1" w:styleId="xl468">
    <w:name w:val="xl468"/>
    <w:basedOn w:val="Normal"/>
    <w:rsid w:val="00554E1C"/>
    <w:pPr>
      <w:pBdr>
        <w:left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469">
    <w:name w:val="xl469"/>
    <w:basedOn w:val="Normal"/>
    <w:rsid w:val="00554E1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470">
    <w:name w:val="xl470"/>
    <w:basedOn w:val="Normal"/>
    <w:rsid w:val="00554E1C"/>
    <w:pPr>
      <w:pBdr>
        <w:top w:val="single" w:sz="8" w:space="0" w:color="auto"/>
      </w:pBdr>
      <w:spacing w:before="100" w:beforeAutospacing="1" w:after="100" w:afterAutospacing="1"/>
    </w:pPr>
    <w:rPr>
      <w:sz w:val="20"/>
      <w:szCs w:val="20"/>
    </w:rPr>
  </w:style>
  <w:style w:type="paragraph" w:customStyle="1" w:styleId="xl471">
    <w:name w:val="xl471"/>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72">
    <w:name w:val="xl472"/>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73">
    <w:name w:val="xl473"/>
    <w:basedOn w:val="Normal"/>
    <w:rsid w:val="00554E1C"/>
    <w:pPr>
      <w:pBdr>
        <w:top w:val="single" w:sz="8" w:space="0" w:color="auto"/>
      </w:pBdr>
      <w:spacing w:before="100" w:beforeAutospacing="1" w:after="100" w:afterAutospacing="1"/>
      <w:textAlignment w:val="center"/>
    </w:pPr>
    <w:rPr>
      <w:b/>
      <w:bCs/>
      <w:sz w:val="20"/>
      <w:szCs w:val="20"/>
    </w:rPr>
  </w:style>
  <w:style w:type="paragraph" w:customStyle="1" w:styleId="xl474">
    <w:name w:val="xl474"/>
    <w:basedOn w:val="Normal"/>
    <w:rsid w:val="00554E1C"/>
    <w:pPr>
      <w:spacing w:before="100" w:beforeAutospacing="1" w:after="100" w:afterAutospacing="1"/>
      <w:jc w:val="center"/>
      <w:textAlignment w:val="center"/>
    </w:pPr>
    <w:rPr>
      <w:sz w:val="18"/>
      <w:szCs w:val="18"/>
    </w:rPr>
  </w:style>
  <w:style w:type="paragraph" w:customStyle="1" w:styleId="xl475">
    <w:name w:val="xl475"/>
    <w:basedOn w:val="Normal"/>
    <w:rsid w:val="00554E1C"/>
    <w:pPr>
      <w:spacing w:before="100" w:beforeAutospacing="1" w:after="100" w:afterAutospacing="1"/>
      <w:textAlignment w:val="center"/>
    </w:pPr>
    <w:rPr>
      <w:sz w:val="16"/>
      <w:szCs w:val="16"/>
    </w:rPr>
  </w:style>
  <w:style w:type="paragraph" w:customStyle="1" w:styleId="xl476">
    <w:name w:val="xl476"/>
    <w:basedOn w:val="Normal"/>
    <w:rsid w:val="00554E1C"/>
    <w:pPr>
      <w:spacing w:before="100" w:beforeAutospacing="1" w:after="100" w:afterAutospacing="1"/>
      <w:jc w:val="center"/>
      <w:textAlignment w:val="center"/>
    </w:pPr>
    <w:rPr>
      <w:sz w:val="16"/>
      <w:szCs w:val="16"/>
    </w:rPr>
  </w:style>
  <w:style w:type="paragraph" w:customStyle="1" w:styleId="xl477">
    <w:name w:val="xl477"/>
    <w:basedOn w:val="Normal"/>
    <w:rsid w:val="00554E1C"/>
    <w:pPr>
      <w:pBdr>
        <w:top w:val="single" w:sz="8" w:space="0" w:color="auto"/>
      </w:pBdr>
      <w:spacing w:before="100" w:beforeAutospacing="1" w:after="100" w:afterAutospacing="1"/>
      <w:textAlignment w:val="center"/>
    </w:pPr>
  </w:style>
  <w:style w:type="paragraph" w:customStyle="1" w:styleId="xl478">
    <w:name w:val="xl478"/>
    <w:basedOn w:val="Normal"/>
    <w:rsid w:val="00554E1C"/>
    <w:pPr>
      <w:spacing w:before="100" w:beforeAutospacing="1" w:after="100" w:afterAutospacing="1"/>
      <w:jc w:val="center"/>
      <w:textAlignment w:val="center"/>
    </w:pPr>
    <w:rPr>
      <w:b/>
      <w:bCs/>
    </w:rPr>
  </w:style>
  <w:style w:type="paragraph" w:customStyle="1" w:styleId="xl479">
    <w:name w:val="xl479"/>
    <w:basedOn w:val="Normal"/>
    <w:rsid w:val="00554E1C"/>
    <w:pPr>
      <w:spacing w:before="100" w:beforeAutospacing="1" w:after="100" w:afterAutospacing="1"/>
      <w:textAlignment w:val="center"/>
    </w:pPr>
    <w:rPr>
      <w:sz w:val="18"/>
      <w:szCs w:val="18"/>
    </w:rPr>
  </w:style>
  <w:style w:type="paragraph" w:customStyle="1" w:styleId="xl480">
    <w:name w:val="xl480"/>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81">
    <w:name w:val="xl481"/>
    <w:basedOn w:val="Normal"/>
    <w:rsid w:val="00554E1C"/>
    <w:pPr>
      <w:pBdr>
        <w:top w:val="single" w:sz="8" w:space="0" w:color="auto"/>
      </w:pBdr>
      <w:spacing w:before="100" w:beforeAutospacing="1" w:after="100" w:afterAutospacing="1"/>
      <w:textAlignment w:val="center"/>
    </w:pPr>
    <w:rPr>
      <w:i/>
      <w:iCs/>
      <w:sz w:val="20"/>
      <w:szCs w:val="20"/>
    </w:rPr>
  </w:style>
  <w:style w:type="paragraph" w:customStyle="1" w:styleId="xl482">
    <w:name w:val="xl482"/>
    <w:basedOn w:val="Normal"/>
    <w:rsid w:val="00554E1C"/>
    <w:pPr>
      <w:pBdr>
        <w:top w:val="single" w:sz="8" w:space="0" w:color="auto"/>
      </w:pBdr>
      <w:spacing w:before="100" w:beforeAutospacing="1" w:after="100" w:afterAutospacing="1"/>
      <w:jc w:val="right"/>
      <w:textAlignment w:val="center"/>
    </w:pPr>
    <w:rPr>
      <w:i/>
      <w:iCs/>
      <w:sz w:val="20"/>
      <w:szCs w:val="20"/>
    </w:rPr>
  </w:style>
  <w:style w:type="paragraph" w:customStyle="1" w:styleId="xl483">
    <w:name w:val="xl483"/>
    <w:basedOn w:val="Normal"/>
    <w:rsid w:val="00554E1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484">
    <w:name w:val="xl484"/>
    <w:basedOn w:val="Normal"/>
    <w:rsid w:val="00554E1C"/>
    <w:pPr>
      <w:spacing w:before="100" w:beforeAutospacing="1" w:after="100" w:afterAutospacing="1"/>
      <w:jc w:val="center"/>
    </w:pPr>
    <w:rPr>
      <w:sz w:val="18"/>
      <w:szCs w:val="18"/>
    </w:rPr>
  </w:style>
  <w:style w:type="paragraph" w:customStyle="1" w:styleId="xl485">
    <w:name w:val="xl485"/>
    <w:basedOn w:val="Normal"/>
    <w:rsid w:val="00554E1C"/>
    <w:pPr>
      <w:spacing w:before="100" w:beforeAutospacing="1" w:after="100" w:afterAutospacing="1"/>
    </w:pPr>
    <w:rPr>
      <w:b/>
      <w:bCs/>
      <w:sz w:val="20"/>
      <w:szCs w:val="20"/>
    </w:rPr>
  </w:style>
  <w:style w:type="paragraph" w:customStyle="1" w:styleId="xl486">
    <w:name w:val="xl486"/>
    <w:basedOn w:val="Normal"/>
    <w:rsid w:val="00554E1C"/>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487">
    <w:name w:val="xl487"/>
    <w:basedOn w:val="Normal"/>
    <w:rsid w:val="00554E1C"/>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488">
    <w:name w:val="xl488"/>
    <w:basedOn w:val="Normal"/>
    <w:rsid w:val="00554E1C"/>
    <w:pPr>
      <w:pBdr>
        <w:top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489">
    <w:name w:val="xl489"/>
    <w:basedOn w:val="Normal"/>
    <w:rsid w:val="00554E1C"/>
    <w:pPr>
      <w:pBdr>
        <w:right w:val="single" w:sz="4" w:space="0" w:color="auto"/>
      </w:pBdr>
      <w:spacing w:before="100" w:beforeAutospacing="1" w:after="100" w:afterAutospacing="1"/>
      <w:jc w:val="center"/>
      <w:textAlignment w:val="center"/>
    </w:pPr>
    <w:rPr>
      <w:sz w:val="20"/>
      <w:szCs w:val="20"/>
    </w:rPr>
  </w:style>
  <w:style w:type="paragraph" w:customStyle="1" w:styleId="xl490">
    <w:name w:val="xl490"/>
    <w:basedOn w:val="Normal"/>
    <w:rsid w:val="00554E1C"/>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491">
    <w:name w:val="xl491"/>
    <w:basedOn w:val="Normal"/>
    <w:rsid w:val="00554E1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492">
    <w:name w:val="xl492"/>
    <w:basedOn w:val="Normal"/>
    <w:rsid w:val="00554E1C"/>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493">
    <w:name w:val="xl493"/>
    <w:basedOn w:val="Normal"/>
    <w:rsid w:val="00554E1C"/>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94">
    <w:name w:val="xl494"/>
    <w:basedOn w:val="Normal"/>
    <w:rsid w:val="00554E1C"/>
    <w:pPr>
      <w:pBdr>
        <w:top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95">
    <w:name w:val="xl495"/>
    <w:basedOn w:val="Normal"/>
    <w:rsid w:val="00554E1C"/>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8"/>
      <w:szCs w:val="28"/>
    </w:rPr>
  </w:style>
  <w:style w:type="paragraph" w:customStyle="1" w:styleId="xl496">
    <w:name w:val="xl496"/>
    <w:basedOn w:val="Normal"/>
    <w:rsid w:val="00554E1C"/>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497">
    <w:name w:val="xl497"/>
    <w:basedOn w:val="Normal"/>
    <w:rsid w:val="00554E1C"/>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498">
    <w:name w:val="xl498"/>
    <w:basedOn w:val="Normal"/>
    <w:rsid w:val="00554E1C"/>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499">
    <w:name w:val="xl499"/>
    <w:basedOn w:val="Normal"/>
    <w:rsid w:val="00554E1C"/>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500">
    <w:name w:val="xl500"/>
    <w:basedOn w:val="Normal"/>
    <w:rsid w:val="00554E1C"/>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01">
    <w:name w:val="xl501"/>
    <w:basedOn w:val="Normal"/>
    <w:rsid w:val="00554E1C"/>
    <w:pPr>
      <w:pBdr>
        <w:top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502">
    <w:name w:val="xl502"/>
    <w:basedOn w:val="Normal"/>
    <w:rsid w:val="00554E1C"/>
    <w:pPr>
      <w:spacing w:before="100" w:beforeAutospacing="1" w:after="100" w:afterAutospacing="1"/>
      <w:textAlignment w:val="center"/>
    </w:pPr>
    <w:rPr>
      <w:b/>
      <w:bCs/>
    </w:rPr>
  </w:style>
  <w:style w:type="paragraph" w:customStyle="1" w:styleId="xl503">
    <w:name w:val="xl503"/>
    <w:basedOn w:val="Normal"/>
    <w:rsid w:val="00554E1C"/>
    <w:pPr>
      <w:pBdr>
        <w:right w:val="single" w:sz="8" w:space="0" w:color="auto"/>
      </w:pBdr>
      <w:spacing w:before="100" w:beforeAutospacing="1" w:after="100" w:afterAutospacing="1"/>
      <w:textAlignment w:val="center"/>
    </w:pPr>
    <w:rPr>
      <w:b/>
      <w:bCs/>
      <w:sz w:val="20"/>
      <w:szCs w:val="20"/>
    </w:rPr>
  </w:style>
  <w:style w:type="paragraph" w:customStyle="1" w:styleId="xl504">
    <w:name w:val="xl504"/>
    <w:basedOn w:val="Normal"/>
    <w:rsid w:val="00554E1C"/>
    <w:pPr>
      <w:spacing w:before="100" w:beforeAutospacing="1" w:after="100" w:afterAutospacing="1"/>
      <w:jc w:val="center"/>
      <w:textAlignment w:val="center"/>
    </w:pPr>
    <w:rPr>
      <w:i/>
      <w:iCs/>
      <w:sz w:val="20"/>
      <w:szCs w:val="20"/>
    </w:rPr>
  </w:style>
  <w:style w:type="paragraph" w:customStyle="1" w:styleId="xl505">
    <w:name w:val="xl505"/>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506">
    <w:name w:val="xl506"/>
    <w:basedOn w:val="Normal"/>
    <w:rsid w:val="00554E1C"/>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07">
    <w:name w:val="xl507"/>
    <w:basedOn w:val="Normal"/>
    <w:rsid w:val="00554E1C"/>
    <w:pPr>
      <w:spacing w:before="100" w:beforeAutospacing="1" w:after="100" w:afterAutospacing="1"/>
      <w:jc w:val="center"/>
    </w:pPr>
    <w:rPr>
      <w:sz w:val="20"/>
      <w:szCs w:val="20"/>
    </w:rPr>
  </w:style>
  <w:style w:type="paragraph" w:customStyle="1" w:styleId="xl508">
    <w:name w:val="xl508"/>
    <w:basedOn w:val="Normal"/>
    <w:rsid w:val="00554E1C"/>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09">
    <w:name w:val="xl509"/>
    <w:basedOn w:val="Normal"/>
    <w:rsid w:val="00554E1C"/>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10">
    <w:name w:val="xl510"/>
    <w:basedOn w:val="Normal"/>
    <w:rsid w:val="00554E1C"/>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11">
    <w:name w:val="xl511"/>
    <w:basedOn w:val="Normal"/>
    <w:rsid w:val="00554E1C"/>
    <w:pPr>
      <w:spacing w:before="100" w:beforeAutospacing="1" w:after="100" w:afterAutospacing="1"/>
      <w:textAlignment w:val="center"/>
    </w:pPr>
    <w:rPr>
      <w:i/>
      <w:iCs/>
      <w:sz w:val="20"/>
      <w:szCs w:val="20"/>
    </w:rPr>
  </w:style>
  <w:style w:type="paragraph" w:customStyle="1" w:styleId="xl512">
    <w:name w:val="xl512"/>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513">
    <w:name w:val="xl513"/>
    <w:basedOn w:val="Normal"/>
    <w:rsid w:val="00554E1C"/>
    <w:pPr>
      <w:spacing w:before="100" w:beforeAutospacing="1" w:after="100" w:afterAutospacing="1"/>
      <w:textAlignment w:val="center"/>
    </w:pPr>
    <w:rPr>
      <w:b/>
      <w:bCs/>
      <w:sz w:val="20"/>
      <w:szCs w:val="20"/>
    </w:rPr>
  </w:style>
  <w:style w:type="paragraph" w:customStyle="1" w:styleId="xl514">
    <w:name w:val="xl514"/>
    <w:basedOn w:val="Normal"/>
    <w:rsid w:val="00554E1C"/>
    <w:pPr>
      <w:pBdr>
        <w:right w:val="single" w:sz="8" w:space="0" w:color="auto"/>
      </w:pBdr>
      <w:spacing w:before="100" w:beforeAutospacing="1" w:after="100" w:afterAutospacing="1"/>
      <w:textAlignment w:val="center"/>
    </w:pPr>
    <w:rPr>
      <w:b/>
      <w:bCs/>
      <w:sz w:val="20"/>
      <w:szCs w:val="20"/>
    </w:rPr>
  </w:style>
  <w:style w:type="paragraph" w:customStyle="1" w:styleId="xl515">
    <w:name w:val="xl515"/>
    <w:basedOn w:val="Normal"/>
    <w:rsid w:val="00554E1C"/>
    <w:pPr>
      <w:spacing w:before="100" w:beforeAutospacing="1" w:after="100" w:afterAutospacing="1"/>
      <w:textAlignment w:val="center"/>
    </w:pPr>
    <w:rPr>
      <w:sz w:val="20"/>
      <w:szCs w:val="20"/>
    </w:rPr>
  </w:style>
  <w:style w:type="paragraph" w:customStyle="1" w:styleId="xl516">
    <w:name w:val="xl516"/>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517">
    <w:name w:val="xl517"/>
    <w:basedOn w:val="Normal"/>
    <w:rsid w:val="00554E1C"/>
    <w:pPr>
      <w:pBdr>
        <w:bottom w:val="single" w:sz="8" w:space="0" w:color="auto"/>
      </w:pBdr>
      <w:spacing w:before="100" w:beforeAutospacing="1" w:after="100" w:afterAutospacing="1"/>
      <w:jc w:val="center"/>
      <w:textAlignment w:val="center"/>
    </w:pPr>
    <w:rPr>
      <w:b/>
      <w:bCs/>
      <w:sz w:val="20"/>
      <w:szCs w:val="20"/>
    </w:rPr>
  </w:style>
  <w:style w:type="paragraph" w:customStyle="1" w:styleId="xl518">
    <w:name w:val="xl518"/>
    <w:basedOn w:val="Normal"/>
    <w:rsid w:val="00554E1C"/>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519">
    <w:name w:val="xl519"/>
    <w:basedOn w:val="Normal"/>
    <w:rsid w:val="00554E1C"/>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520">
    <w:name w:val="xl520"/>
    <w:basedOn w:val="Normal"/>
    <w:rsid w:val="00554E1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521">
    <w:name w:val="xl521"/>
    <w:basedOn w:val="Normal"/>
    <w:rsid w:val="00554E1C"/>
    <w:pPr>
      <w:pBdr>
        <w:left w:val="single" w:sz="8" w:space="0" w:color="auto"/>
      </w:pBdr>
      <w:spacing w:before="100" w:beforeAutospacing="1" w:after="100" w:afterAutospacing="1"/>
      <w:jc w:val="center"/>
      <w:textAlignment w:val="center"/>
    </w:pPr>
    <w:rPr>
      <w:b/>
      <w:bCs/>
    </w:rPr>
  </w:style>
  <w:style w:type="paragraph" w:customStyle="1" w:styleId="xl522">
    <w:name w:val="xl522"/>
    <w:basedOn w:val="Normal"/>
    <w:rsid w:val="00554E1C"/>
    <w:pPr>
      <w:spacing w:before="100" w:beforeAutospacing="1" w:after="100" w:afterAutospacing="1"/>
      <w:jc w:val="center"/>
      <w:textAlignment w:val="center"/>
    </w:pPr>
    <w:rPr>
      <w:b/>
      <w:bCs/>
    </w:rPr>
  </w:style>
  <w:style w:type="paragraph" w:customStyle="1" w:styleId="xl523">
    <w:name w:val="xl523"/>
    <w:basedOn w:val="Normal"/>
    <w:rsid w:val="00554E1C"/>
    <w:pPr>
      <w:pBdr>
        <w:right w:val="single" w:sz="4" w:space="0" w:color="auto"/>
      </w:pBdr>
      <w:spacing w:before="100" w:beforeAutospacing="1" w:after="100" w:afterAutospacing="1"/>
      <w:jc w:val="center"/>
      <w:textAlignment w:val="center"/>
    </w:pPr>
    <w:rPr>
      <w:b/>
      <w:bCs/>
    </w:rPr>
  </w:style>
  <w:style w:type="paragraph" w:customStyle="1" w:styleId="xl524">
    <w:name w:val="xl524"/>
    <w:basedOn w:val="Normal"/>
    <w:rsid w:val="00554E1C"/>
    <w:pPr>
      <w:pBdr>
        <w:left w:val="single" w:sz="8" w:space="0" w:color="auto"/>
        <w:bottom w:val="single" w:sz="4" w:space="0" w:color="auto"/>
      </w:pBdr>
      <w:spacing w:before="100" w:beforeAutospacing="1" w:after="100" w:afterAutospacing="1"/>
      <w:jc w:val="center"/>
      <w:textAlignment w:val="center"/>
    </w:pPr>
    <w:rPr>
      <w:b/>
      <w:bCs/>
    </w:rPr>
  </w:style>
  <w:style w:type="paragraph" w:customStyle="1" w:styleId="xl525">
    <w:name w:val="xl525"/>
    <w:basedOn w:val="Normal"/>
    <w:rsid w:val="00554E1C"/>
    <w:pPr>
      <w:pBdr>
        <w:bottom w:val="single" w:sz="4" w:space="0" w:color="auto"/>
      </w:pBdr>
      <w:spacing w:before="100" w:beforeAutospacing="1" w:after="100" w:afterAutospacing="1"/>
      <w:jc w:val="center"/>
      <w:textAlignment w:val="center"/>
    </w:pPr>
    <w:rPr>
      <w:b/>
      <w:bCs/>
    </w:rPr>
  </w:style>
  <w:style w:type="paragraph" w:customStyle="1" w:styleId="xl526">
    <w:name w:val="xl526"/>
    <w:basedOn w:val="Normal"/>
    <w:rsid w:val="00554E1C"/>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1cautraloi">
    <w:name w:val="1 cau tra loi"/>
    <w:basedOn w:val="Normal"/>
    <w:qFormat/>
    <w:rsid w:val="00F37A2D"/>
    <w:pPr>
      <w:tabs>
        <w:tab w:val="left" w:pos="567"/>
        <w:tab w:val="left" w:pos="2268"/>
        <w:tab w:val="right" w:leader="dot" w:pos="9015"/>
      </w:tabs>
      <w:spacing w:before="120" w:after="120" w:line="264" w:lineRule="auto"/>
      <w:ind w:left="57" w:right="57"/>
      <w:jc w:val="both"/>
    </w:pPr>
    <w:rPr>
      <w:rFonts w:eastAsia="Calibri"/>
      <w:bCs/>
      <w:sz w:val="23"/>
    </w:rPr>
  </w:style>
  <w:style w:type="numbering" w:customStyle="1" w:styleId="NoList2">
    <w:name w:val="No List2"/>
    <w:next w:val="NoList"/>
    <w:uiPriority w:val="99"/>
    <w:semiHidden/>
    <w:unhideWhenUsed/>
    <w:rsid w:val="006301A0"/>
  </w:style>
  <w:style w:type="character" w:customStyle="1" w:styleId="Heading2Char1">
    <w:name w:val="Heading 2 Char1"/>
    <w:uiPriority w:val="9"/>
    <w:rsid w:val="006301A0"/>
    <w:rPr>
      <w:rFonts w:ascii="Times New Roman" w:eastAsia="Times New Roman" w:hAnsi="Times New Roman" w:cs="Times New Roman"/>
      <w:b/>
      <w:bCs/>
      <w:sz w:val="32"/>
      <w:szCs w:val="32"/>
    </w:rPr>
  </w:style>
  <w:style w:type="character" w:customStyle="1" w:styleId="BodyTextChar2">
    <w:name w:val="Body Text Char2"/>
    <w:uiPriority w:val="99"/>
    <w:rsid w:val="006301A0"/>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6301A0"/>
    <w:pPr>
      <w:widowControl w:val="0"/>
      <w:autoSpaceDE w:val="0"/>
      <w:autoSpaceDN w:val="0"/>
    </w:pPr>
    <w:rPr>
      <w:sz w:val="22"/>
      <w:szCs w:val="22"/>
    </w:rPr>
  </w:style>
  <w:style w:type="paragraph" w:customStyle="1" w:styleId="1nho">
    <w:name w:val="1 nho"/>
    <w:basedOn w:val="Normal"/>
    <w:rsid w:val="006301A0"/>
    <w:pPr>
      <w:autoSpaceDE w:val="0"/>
      <w:autoSpaceDN w:val="0"/>
      <w:adjustRightInd w:val="0"/>
      <w:spacing w:before="120" w:after="80" w:line="300" w:lineRule="exact"/>
      <w:ind w:firstLine="425"/>
    </w:pPr>
    <w:rPr>
      <w:rFonts w:ascii=".VnCentury Schoolbook" w:hAnsi=".VnCentury Schoolbook"/>
      <w:b/>
      <w:bCs/>
      <w:color w:val="000000"/>
      <w:sz w:val="22"/>
    </w:rPr>
  </w:style>
  <w:style w:type="table" w:customStyle="1" w:styleId="TableGrid2">
    <w:name w:val="Table Grid2"/>
    <w:basedOn w:val="TableNormal"/>
    <w:next w:val="TableGrid"/>
    <w:uiPriority w:val="39"/>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iphi">
    <w:name w:val="Chi phi"/>
    <w:basedOn w:val="Normal"/>
    <w:uiPriority w:val="99"/>
    <w:rsid w:val="006301A0"/>
    <w:pPr>
      <w:spacing w:before="120" w:after="160" w:line="259" w:lineRule="auto"/>
      <w:ind w:firstLine="720"/>
      <w:jc w:val="both"/>
    </w:pPr>
    <w:rPr>
      <w:rFonts w:ascii=".VnVogue" w:hAnsi=".VnVogue"/>
      <w:i/>
      <w:sz w:val="28"/>
    </w:rPr>
  </w:style>
  <w:style w:type="paragraph" w:customStyle="1" w:styleId="Bodytext211">
    <w:name w:val="Body text (2)1"/>
    <w:basedOn w:val="Normal"/>
    <w:uiPriority w:val="99"/>
    <w:rsid w:val="006301A0"/>
    <w:pPr>
      <w:widowControl w:val="0"/>
      <w:shd w:val="clear" w:color="auto" w:fill="FFFFFF"/>
      <w:spacing w:after="160" w:line="317" w:lineRule="exact"/>
      <w:jc w:val="both"/>
    </w:pPr>
    <w:rPr>
      <w:rFonts w:eastAsia="Calibri"/>
      <w:sz w:val="26"/>
      <w:szCs w:val="26"/>
    </w:rPr>
  </w:style>
  <w:style w:type="paragraph" w:customStyle="1" w:styleId="Style1">
    <w:name w:val="Style1"/>
    <w:basedOn w:val="Normal"/>
    <w:rsid w:val="006301A0"/>
    <w:pPr>
      <w:tabs>
        <w:tab w:val="num" w:pos="720"/>
      </w:tabs>
      <w:spacing w:after="160" w:line="259" w:lineRule="auto"/>
      <w:ind w:left="720" w:hanging="720"/>
    </w:pPr>
  </w:style>
  <w:style w:type="paragraph" w:customStyle="1" w:styleId="Noidung2">
    <w:name w:val="Noi dung 2"/>
    <w:basedOn w:val="noidung"/>
    <w:rsid w:val="006301A0"/>
    <w:pPr>
      <w:tabs>
        <w:tab w:val="clear" w:pos="4111"/>
      </w:tabs>
      <w:spacing w:before="60" w:after="60" w:line="296" w:lineRule="exact"/>
    </w:pPr>
    <w:rPr>
      <w:sz w:val="23"/>
      <w:szCs w:val="20"/>
    </w:rPr>
  </w:style>
  <w:style w:type="paragraph" w:customStyle="1" w:styleId="msolistparagraph0">
    <w:name w:val="msolistparagraph"/>
    <w:basedOn w:val="Normal"/>
    <w:rsid w:val="006301A0"/>
    <w:pPr>
      <w:widowControl w:val="0"/>
      <w:autoSpaceDE w:val="0"/>
      <w:autoSpaceDN w:val="0"/>
      <w:spacing w:before="120"/>
      <w:ind w:left="178" w:firstLine="720"/>
      <w:jc w:val="both"/>
    </w:pPr>
    <w:rPr>
      <w:sz w:val="22"/>
      <w:szCs w:val="22"/>
    </w:rPr>
  </w:style>
  <w:style w:type="table" w:customStyle="1" w:styleId="TableGrid12">
    <w:name w:val="Table Grid12"/>
    <w:basedOn w:val="TableNormal"/>
    <w:next w:val="TableGrid"/>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qFormat/>
    <w:rsid w:val="006301A0"/>
    <w:rPr>
      <w:rFonts w:ascii="Times New Roman" w:hAnsi="Times New Roman" w:cs="Times New Roman" w:hint="default"/>
      <w:b/>
      <w:bCs/>
      <w:color w:val="000000"/>
      <w:sz w:val="26"/>
      <w:szCs w:val="26"/>
      <w:u w:val="none"/>
    </w:rPr>
  </w:style>
  <w:style w:type="character" w:customStyle="1" w:styleId="font31">
    <w:name w:val="font31"/>
    <w:qFormat/>
    <w:rsid w:val="006301A0"/>
    <w:rPr>
      <w:rFonts w:ascii="Times New Roman" w:hAnsi="Times New Roman" w:cs="Times New Roman" w:hint="default"/>
      <w:color w:val="000000"/>
      <w:sz w:val="26"/>
      <w:szCs w:val="26"/>
      <w:u w:val="none"/>
    </w:rPr>
  </w:style>
  <w:style w:type="character" w:customStyle="1" w:styleId="font81">
    <w:name w:val="font81"/>
    <w:qFormat/>
    <w:rsid w:val="006301A0"/>
    <w:rPr>
      <w:rFonts w:ascii="Times New Roman" w:hAnsi="Times New Roman" w:cs="Times New Roman" w:hint="default"/>
      <w:b/>
      <w:bCs/>
      <w:color w:val="000000"/>
      <w:sz w:val="26"/>
      <w:szCs w:val="26"/>
      <w:u w:val="none"/>
    </w:rPr>
  </w:style>
  <w:style w:type="character" w:customStyle="1" w:styleId="font51">
    <w:name w:val="font51"/>
    <w:qFormat/>
    <w:rsid w:val="006301A0"/>
    <w:rPr>
      <w:rFonts w:ascii="Times New Roman" w:hAnsi="Times New Roman" w:cs="Times New Roman" w:hint="default"/>
      <w:color w:val="000000"/>
      <w:sz w:val="26"/>
      <w:szCs w:val="26"/>
      <w:u w:val="none"/>
    </w:rPr>
  </w:style>
  <w:style w:type="character" w:customStyle="1" w:styleId="font91">
    <w:name w:val="font91"/>
    <w:qFormat/>
    <w:rsid w:val="006301A0"/>
    <w:rPr>
      <w:rFonts w:ascii="Times New Roman" w:hAnsi="Times New Roman" w:cs="Times New Roman" w:hint="default"/>
      <w:b/>
      <w:bCs/>
      <w:color w:val="000000"/>
      <w:sz w:val="26"/>
      <w:szCs w:val="26"/>
      <w:u w:val="none"/>
    </w:rPr>
  </w:style>
  <w:style w:type="paragraph" w:customStyle="1" w:styleId="Phannho">
    <w:name w:val="Phan nho"/>
    <w:basedOn w:val="Normal"/>
    <w:rsid w:val="006301A0"/>
    <w:pPr>
      <w:spacing w:before="120" w:after="120"/>
      <w:ind w:left="-794"/>
      <w:jc w:val="both"/>
    </w:pPr>
    <w:rPr>
      <w:rFonts w:ascii="Arial" w:hAnsi="Arial" w:cs="Arial"/>
      <w:b/>
      <w:sz w:val="36"/>
    </w:rPr>
  </w:style>
  <w:style w:type="numbering" w:customStyle="1" w:styleId="NoList3">
    <w:name w:val="No List3"/>
    <w:next w:val="NoList"/>
    <w:uiPriority w:val="99"/>
    <w:semiHidden/>
    <w:unhideWhenUsed/>
    <w:rsid w:val="006301A0"/>
  </w:style>
  <w:style w:type="table" w:customStyle="1" w:styleId="TableGrid3">
    <w:name w:val="Table Grid3"/>
    <w:basedOn w:val="TableNormal"/>
    <w:next w:val="TableGrid"/>
    <w:uiPriority w:val="39"/>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0">
    <w:name w:val="font10"/>
    <w:basedOn w:val="Normal"/>
    <w:rsid w:val="006817BA"/>
    <w:pPr>
      <w:spacing w:before="100" w:beforeAutospacing="1" w:after="100" w:afterAutospacing="1"/>
    </w:pPr>
    <w:rPr>
      <w:b/>
      <w:bCs/>
      <w:sz w:val="28"/>
      <w:szCs w:val="28"/>
    </w:rPr>
  </w:style>
  <w:style w:type="paragraph" w:customStyle="1" w:styleId="font11">
    <w:name w:val="font11"/>
    <w:basedOn w:val="Normal"/>
    <w:rsid w:val="006817BA"/>
    <w:pPr>
      <w:spacing w:before="100" w:beforeAutospacing="1" w:after="100" w:afterAutospacing="1"/>
    </w:pPr>
    <w:rPr>
      <w:b/>
      <w:bCs/>
      <w:sz w:val="20"/>
      <w:szCs w:val="20"/>
    </w:rPr>
  </w:style>
  <w:style w:type="paragraph" w:customStyle="1" w:styleId="font12">
    <w:name w:val="font12"/>
    <w:basedOn w:val="Normal"/>
    <w:rsid w:val="006817BA"/>
    <w:pPr>
      <w:spacing w:before="100" w:beforeAutospacing="1" w:after="100" w:afterAutospacing="1"/>
    </w:pPr>
    <w:rPr>
      <w:i/>
      <w:iCs/>
      <w:sz w:val="28"/>
      <w:szCs w:val="28"/>
    </w:rPr>
  </w:style>
  <w:style w:type="paragraph" w:customStyle="1" w:styleId="font13">
    <w:name w:val="font13"/>
    <w:basedOn w:val="Normal"/>
    <w:rsid w:val="006817BA"/>
    <w:pPr>
      <w:spacing w:before="100" w:beforeAutospacing="1" w:after="100" w:afterAutospacing="1"/>
    </w:pPr>
    <w:rPr>
      <w:sz w:val="20"/>
      <w:szCs w:val="20"/>
    </w:rPr>
  </w:style>
  <w:style w:type="paragraph" w:customStyle="1" w:styleId="xl527">
    <w:name w:val="xl527"/>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28">
    <w:name w:val="xl528"/>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29">
    <w:name w:val="xl529"/>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530">
    <w:name w:val="xl530"/>
    <w:basedOn w:val="Normal"/>
    <w:rsid w:val="006817BA"/>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531">
    <w:name w:val="xl531"/>
    <w:basedOn w:val="Normal"/>
    <w:rsid w:val="006817BA"/>
    <w:pPr>
      <w:pBdr>
        <w:top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32">
    <w:name w:val="xl532"/>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33">
    <w:name w:val="xl533"/>
    <w:basedOn w:val="Normal"/>
    <w:rsid w:val="006817BA"/>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34">
    <w:name w:val="xl534"/>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35">
    <w:name w:val="xl535"/>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36">
    <w:name w:val="xl536"/>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37">
    <w:name w:val="xl537"/>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38">
    <w:name w:val="xl538"/>
    <w:basedOn w:val="Normal"/>
    <w:rsid w:val="006817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39">
    <w:name w:val="xl539"/>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0">
    <w:name w:val="xl540"/>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1">
    <w:name w:val="xl54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42">
    <w:name w:val="xl54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3">
    <w:name w:val="xl543"/>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44">
    <w:name w:val="xl544"/>
    <w:basedOn w:val="Normal"/>
    <w:rsid w:val="006817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45">
    <w:name w:val="xl545"/>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46">
    <w:name w:val="xl546"/>
    <w:basedOn w:val="Normal"/>
    <w:rsid w:val="006817BA"/>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547">
    <w:name w:val="xl547"/>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48">
    <w:name w:val="xl548"/>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49">
    <w:name w:val="xl549"/>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50">
    <w:name w:val="xl550"/>
    <w:basedOn w:val="Normal"/>
    <w:rsid w:val="006817BA"/>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51">
    <w:name w:val="xl551"/>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52">
    <w:name w:val="xl552"/>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53">
    <w:name w:val="xl553"/>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54">
    <w:name w:val="xl554"/>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55">
    <w:name w:val="xl555"/>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56">
    <w:name w:val="xl55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57">
    <w:name w:val="xl557"/>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58">
    <w:name w:val="xl558"/>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59">
    <w:name w:val="xl559"/>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60">
    <w:name w:val="xl560"/>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61">
    <w:name w:val="xl56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62">
    <w:name w:val="xl562"/>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63">
    <w:name w:val="xl563"/>
    <w:basedOn w:val="Normal"/>
    <w:rsid w:val="006817BA"/>
    <w:pPr>
      <w:pBdr>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64">
    <w:name w:val="xl564"/>
    <w:basedOn w:val="Normal"/>
    <w:rsid w:val="006817BA"/>
    <w:pPr>
      <w:pBdr>
        <w:bottom w:val="single" w:sz="4" w:space="0" w:color="auto"/>
      </w:pBdr>
      <w:spacing w:before="100" w:beforeAutospacing="1" w:after="100" w:afterAutospacing="1"/>
      <w:textAlignment w:val="center"/>
    </w:pPr>
    <w:rPr>
      <w:b/>
      <w:bCs/>
      <w:sz w:val="20"/>
      <w:szCs w:val="20"/>
    </w:rPr>
  </w:style>
  <w:style w:type="paragraph" w:customStyle="1" w:styleId="xl565">
    <w:name w:val="xl565"/>
    <w:basedOn w:val="Normal"/>
    <w:rsid w:val="006817BA"/>
    <w:pPr>
      <w:pBdr>
        <w:bottom w:val="single" w:sz="4" w:space="0" w:color="auto"/>
        <w:right w:val="single" w:sz="8" w:space="0" w:color="auto"/>
      </w:pBdr>
      <w:spacing w:before="100" w:beforeAutospacing="1" w:after="100" w:afterAutospacing="1"/>
      <w:textAlignment w:val="center"/>
    </w:pPr>
    <w:rPr>
      <w:b/>
      <w:bCs/>
      <w:sz w:val="20"/>
      <w:szCs w:val="20"/>
    </w:rPr>
  </w:style>
  <w:style w:type="paragraph" w:customStyle="1" w:styleId="xl566">
    <w:name w:val="xl566"/>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67">
    <w:name w:val="xl567"/>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68">
    <w:name w:val="xl568"/>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69">
    <w:name w:val="xl569"/>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0">
    <w:name w:val="xl570"/>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1">
    <w:name w:val="xl57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72">
    <w:name w:val="xl57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3">
    <w:name w:val="xl573"/>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74">
    <w:name w:val="xl574"/>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75">
    <w:name w:val="xl575"/>
    <w:basedOn w:val="Normal"/>
    <w:rsid w:val="006817B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76">
    <w:name w:val="xl57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77">
    <w:name w:val="xl577"/>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78">
    <w:name w:val="xl578"/>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579">
    <w:name w:val="xl579"/>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80">
    <w:name w:val="xl580"/>
    <w:basedOn w:val="Normal"/>
    <w:rsid w:val="006817BA"/>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581">
    <w:name w:val="xl581"/>
    <w:basedOn w:val="Normal"/>
    <w:rsid w:val="006817BA"/>
    <w:pPr>
      <w:pBdr>
        <w:top w:val="single" w:sz="4" w:space="0" w:color="auto"/>
        <w:bottom w:val="single" w:sz="4" w:space="0" w:color="auto"/>
        <w:right w:val="single" w:sz="8" w:space="0" w:color="auto"/>
      </w:pBdr>
      <w:spacing w:before="100" w:beforeAutospacing="1" w:after="100" w:afterAutospacing="1"/>
      <w:textAlignment w:val="center"/>
    </w:pPr>
    <w:rPr>
      <w:b/>
      <w:bCs/>
      <w:sz w:val="20"/>
      <w:szCs w:val="20"/>
    </w:rPr>
  </w:style>
  <w:style w:type="paragraph" w:customStyle="1" w:styleId="xl582">
    <w:name w:val="xl582"/>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83">
    <w:name w:val="xl583"/>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84">
    <w:name w:val="xl584"/>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85">
    <w:name w:val="xl585"/>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86">
    <w:name w:val="xl586"/>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87">
    <w:name w:val="xl587"/>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88">
    <w:name w:val="xl588"/>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9">
    <w:name w:val="xl589"/>
    <w:basedOn w:val="Normal"/>
    <w:rsid w:val="006817BA"/>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90">
    <w:name w:val="xl590"/>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91">
    <w:name w:val="xl591"/>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92">
    <w:name w:val="xl59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93">
    <w:name w:val="xl593"/>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594">
    <w:name w:val="xl594"/>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95">
    <w:name w:val="xl595"/>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96">
    <w:name w:val="xl59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97">
    <w:name w:val="xl597"/>
    <w:basedOn w:val="Normal"/>
    <w:rsid w:val="006817BA"/>
    <w:pPr>
      <w:pBdr>
        <w:top w:val="single" w:sz="4" w:space="0" w:color="auto"/>
        <w:left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98">
    <w:name w:val="xl598"/>
    <w:basedOn w:val="Normal"/>
    <w:rsid w:val="006817BA"/>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99">
    <w:name w:val="xl599"/>
    <w:basedOn w:val="Normal"/>
    <w:rsid w:val="006817BA"/>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0">
    <w:name w:val="xl600"/>
    <w:basedOn w:val="Normal"/>
    <w:rsid w:val="006817B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1">
    <w:name w:val="xl601"/>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02">
    <w:name w:val="xl602"/>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03">
    <w:name w:val="xl603"/>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4">
    <w:name w:val="xl604"/>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05">
    <w:name w:val="xl605"/>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06">
    <w:name w:val="xl606"/>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7">
    <w:name w:val="xl607"/>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08">
    <w:name w:val="xl608"/>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09">
    <w:name w:val="xl609"/>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0">
    <w:name w:val="xl610"/>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11">
    <w:name w:val="xl611"/>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12">
    <w:name w:val="xl612"/>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3">
    <w:name w:val="xl613"/>
    <w:basedOn w:val="Normal"/>
    <w:rsid w:val="006817BA"/>
    <w:pPr>
      <w:pBdr>
        <w:top w:val="single" w:sz="4" w:space="0" w:color="auto"/>
        <w:left w:val="single" w:sz="4" w:space="0" w:color="auto"/>
      </w:pBdr>
      <w:spacing w:before="100" w:beforeAutospacing="1" w:after="100" w:afterAutospacing="1"/>
      <w:jc w:val="center"/>
      <w:textAlignment w:val="center"/>
    </w:pPr>
    <w:rPr>
      <w:b/>
      <w:bCs/>
      <w:sz w:val="20"/>
      <w:szCs w:val="20"/>
    </w:rPr>
  </w:style>
  <w:style w:type="paragraph" w:customStyle="1" w:styleId="xl614">
    <w:name w:val="xl614"/>
    <w:basedOn w:val="Normal"/>
    <w:rsid w:val="006817BA"/>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15">
    <w:name w:val="xl615"/>
    <w:basedOn w:val="Normal"/>
    <w:rsid w:val="006817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6">
    <w:name w:val="xl616"/>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17">
    <w:name w:val="xl617"/>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18">
    <w:name w:val="xl618"/>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9">
    <w:name w:val="xl619"/>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20">
    <w:name w:val="xl620"/>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21">
    <w:name w:val="xl621"/>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NoList4">
    <w:name w:val="No List4"/>
    <w:next w:val="NoList"/>
    <w:uiPriority w:val="99"/>
    <w:semiHidden/>
    <w:unhideWhenUsed/>
    <w:rsid w:val="00480CB7"/>
  </w:style>
  <w:style w:type="table" w:customStyle="1" w:styleId="TableGrid4">
    <w:name w:val="Table Grid4"/>
    <w:basedOn w:val="TableNormal"/>
    <w:next w:val="TableGrid"/>
    <w:uiPriority w:val="39"/>
    <w:rsid w:val="00480CB7"/>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480CB7"/>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598393">
      <w:bodyDiv w:val="1"/>
      <w:marLeft w:val="0"/>
      <w:marRight w:val="0"/>
      <w:marTop w:val="0"/>
      <w:marBottom w:val="0"/>
      <w:divBdr>
        <w:top w:val="none" w:sz="0" w:space="0" w:color="auto"/>
        <w:left w:val="none" w:sz="0" w:space="0" w:color="auto"/>
        <w:bottom w:val="none" w:sz="0" w:space="0" w:color="auto"/>
        <w:right w:val="none" w:sz="0" w:space="0" w:color="auto"/>
      </w:divBdr>
    </w:div>
    <w:div w:id="182859882">
      <w:bodyDiv w:val="1"/>
      <w:marLeft w:val="0"/>
      <w:marRight w:val="0"/>
      <w:marTop w:val="0"/>
      <w:marBottom w:val="0"/>
      <w:divBdr>
        <w:top w:val="none" w:sz="0" w:space="0" w:color="auto"/>
        <w:left w:val="none" w:sz="0" w:space="0" w:color="auto"/>
        <w:bottom w:val="none" w:sz="0" w:space="0" w:color="auto"/>
        <w:right w:val="none" w:sz="0" w:space="0" w:color="auto"/>
      </w:divBdr>
    </w:div>
    <w:div w:id="211039754">
      <w:bodyDiv w:val="1"/>
      <w:marLeft w:val="0"/>
      <w:marRight w:val="0"/>
      <w:marTop w:val="0"/>
      <w:marBottom w:val="0"/>
      <w:divBdr>
        <w:top w:val="none" w:sz="0" w:space="0" w:color="auto"/>
        <w:left w:val="none" w:sz="0" w:space="0" w:color="auto"/>
        <w:bottom w:val="none" w:sz="0" w:space="0" w:color="auto"/>
        <w:right w:val="none" w:sz="0" w:space="0" w:color="auto"/>
      </w:divBdr>
    </w:div>
    <w:div w:id="362944884">
      <w:bodyDiv w:val="1"/>
      <w:marLeft w:val="0"/>
      <w:marRight w:val="0"/>
      <w:marTop w:val="0"/>
      <w:marBottom w:val="0"/>
      <w:divBdr>
        <w:top w:val="none" w:sz="0" w:space="0" w:color="auto"/>
        <w:left w:val="none" w:sz="0" w:space="0" w:color="auto"/>
        <w:bottom w:val="none" w:sz="0" w:space="0" w:color="auto"/>
        <w:right w:val="none" w:sz="0" w:space="0" w:color="auto"/>
      </w:divBdr>
    </w:div>
    <w:div w:id="397438004">
      <w:bodyDiv w:val="1"/>
      <w:marLeft w:val="0"/>
      <w:marRight w:val="0"/>
      <w:marTop w:val="0"/>
      <w:marBottom w:val="0"/>
      <w:divBdr>
        <w:top w:val="none" w:sz="0" w:space="0" w:color="auto"/>
        <w:left w:val="none" w:sz="0" w:space="0" w:color="auto"/>
        <w:bottom w:val="none" w:sz="0" w:space="0" w:color="auto"/>
        <w:right w:val="none" w:sz="0" w:space="0" w:color="auto"/>
      </w:divBdr>
    </w:div>
    <w:div w:id="425613183">
      <w:bodyDiv w:val="1"/>
      <w:marLeft w:val="0"/>
      <w:marRight w:val="0"/>
      <w:marTop w:val="0"/>
      <w:marBottom w:val="0"/>
      <w:divBdr>
        <w:top w:val="none" w:sz="0" w:space="0" w:color="auto"/>
        <w:left w:val="none" w:sz="0" w:space="0" w:color="auto"/>
        <w:bottom w:val="none" w:sz="0" w:space="0" w:color="auto"/>
        <w:right w:val="none" w:sz="0" w:space="0" w:color="auto"/>
      </w:divBdr>
    </w:div>
    <w:div w:id="465468580">
      <w:bodyDiv w:val="1"/>
      <w:marLeft w:val="0"/>
      <w:marRight w:val="0"/>
      <w:marTop w:val="0"/>
      <w:marBottom w:val="0"/>
      <w:divBdr>
        <w:top w:val="none" w:sz="0" w:space="0" w:color="auto"/>
        <w:left w:val="none" w:sz="0" w:space="0" w:color="auto"/>
        <w:bottom w:val="none" w:sz="0" w:space="0" w:color="auto"/>
        <w:right w:val="none" w:sz="0" w:space="0" w:color="auto"/>
      </w:divBdr>
    </w:div>
    <w:div w:id="481700601">
      <w:bodyDiv w:val="1"/>
      <w:marLeft w:val="0"/>
      <w:marRight w:val="0"/>
      <w:marTop w:val="0"/>
      <w:marBottom w:val="0"/>
      <w:divBdr>
        <w:top w:val="none" w:sz="0" w:space="0" w:color="auto"/>
        <w:left w:val="none" w:sz="0" w:space="0" w:color="auto"/>
        <w:bottom w:val="none" w:sz="0" w:space="0" w:color="auto"/>
        <w:right w:val="none" w:sz="0" w:space="0" w:color="auto"/>
      </w:divBdr>
    </w:div>
    <w:div w:id="515079774">
      <w:bodyDiv w:val="1"/>
      <w:marLeft w:val="0"/>
      <w:marRight w:val="0"/>
      <w:marTop w:val="0"/>
      <w:marBottom w:val="0"/>
      <w:divBdr>
        <w:top w:val="none" w:sz="0" w:space="0" w:color="auto"/>
        <w:left w:val="none" w:sz="0" w:space="0" w:color="auto"/>
        <w:bottom w:val="none" w:sz="0" w:space="0" w:color="auto"/>
        <w:right w:val="none" w:sz="0" w:space="0" w:color="auto"/>
      </w:divBdr>
    </w:div>
    <w:div w:id="546525270">
      <w:bodyDiv w:val="1"/>
      <w:marLeft w:val="0"/>
      <w:marRight w:val="0"/>
      <w:marTop w:val="0"/>
      <w:marBottom w:val="0"/>
      <w:divBdr>
        <w:top w:val="none" w:sz="0" w:space="0" w:color="auto"/>
        <w:left w:val="none" w:sz="0" w:space="0" w:color="auto"/>
        <w:bottom w:val="none" w:sz="0" w:space="0" w:color="auto"/>
        <w:right w:val="none" w:sz="0" w:space="0" w:color="auto"/>
      </w:divBdr>
    </w:div>
    <w:div w:id="557519577">
      <w:bodyDiv w:val="1"/>
      <w:marLeft w:val="0"/>
      <w:marRight w:val="0"/>
      <w:marTop w:val="0"/>
      <w:marBottom w:val="0"/>
      <w:divBdr>
        <w:top w:val="none" w:sz="0" w:space="0" w:color="auto"/>
        <w:left w:val="none" w:sz="0" w:space="0" w:color="auto"/>
        <w:bottom w:val="none" w:sz="0" w:space="0" w:color="auto"/>
        <w:right w:val="none" w:sz="0" w:space="0" w:color="auto"/>
      </w:divBdr>
    </w:div>
    <w:div w:id="563757667">
      <w:bodyDiv w:val="1"/>
      <w:marLeft w:val="0"/>
      <w:marRight w:val="0"/>
      <w:marTop w:val="0"/>
      <w:marBottom w:val="0"/>
      <w:divBdr>
        <w:top w:val="none" w:sz="0" w:space="0" w:color="auto"/>
        <w:left w:val="none" w:sz="0" w:space="0" w:color="auto"/>
        <w:bottom w:val="none" w:sz="0" w:space="0" w:color="auto"/>
        <w:right w:val="none" w:sz="0" w:space="0" w:color="auto"/>
      </w:divBdr>
    </w:div>
    <w:div w:id="584919005">
      <w:bodyDiv w:val="1"/>
      <w:marLeft w:val="0"/>
      <w:marRight w:val="0"/>
      <w:marTop w:val="0"/>
      <w:marBottom w:val="0"/>
      <w:divBdr>
        <w:top w:val="none" w:sz="0" w:space="0" w:color="auto"/>
        <w:left w:val="none" w:sz="0" w:space="0" w:color="auto"/>
        <w:bottom w:val="none" w:sz="0" w:space="0" w:color="auto"/>
        <w:right w:val="none" w:sz="0" w:space="0" w:color="auto"/>
      </w:divBdr>
    </w:div>
    <w:div w:id="656036385">
      <w:bodyDiv w:val="1"/>
      <w:marLeft w:val="0"/>
      <w:marRight w:val="0"/>
      <w:marTop w:val="0"/>
      <w:marBottom w:val="0"/>
      <w:divBdr>
        <w:top w:val="none" w:sz="0" w:space="0" w:color="auto"/>
        <w:left w:val="none" w:sz="0" w:space="0" w:color="auto"/>
        <w:bottom w:val="none" w:sz="0" w:space="0" w:color="auto"/>
        <w:right w:val="none" w:sz="0" w:space="0" w:color="auto"/>
      </w:divBdr>
    </w:div>
    <w:div w:id="670376568">
      <w:bodyDiv w:val="1"/>
      <w:marLeft w:val="0"/>
      <w:marRight w:val="0"/>
      <w:marTop w:val="0"/>
      <w:marBottom w:val="0"/>
      <w:divBdr>
        <w:top w:val="none" w:sz="0" w:space="0" w:color="auto"/>
        <w:left w:val="none" w:sz="0" w:space="0" w:color="auto"/>
        <w:bottom w:val="none" w:sz="0" w:space="0" w:color="auto"/>
        <w:right w:val="none" w:sz="0" w:space="0" w:color="auto"/>
      </w:divBdr>
    </w:div>
    <w:div w:id="692194842">
      <w:bodyDiv w:val="1"/>
      <w:marLeft w:val="0"/>
      <w:marRight w:val="0"/>
      <w:marTop w:val="0"/>
      <w:marBottom w:val="0"/>
      <w:divBdr>
        <w:top w:val="none" w:sz="0" w:space="0" w:color="auto"/>
        <w:left w:val="none" w:sz="0" w:space="0" w:color="auto"/>
        <w:bottom w:val="none" w:sz="0" w:space="0" w:color="auto"/>
        <w:right w:val="none" w:sz="0" w:space="0" w:color="auto"/>
      </w:divBdr>
    </w:div>
    <w:div w:id="715744079">
      <w:bodyDiv w:val="1"/>
      <w:marLeft w:val="0"/>
      <w:marRight w:val="0"/>
      <w:marTop w:val="0"/>
      <w:marBottom w:val="0"/>
      <w:divBdr>
        <w:top w:val="none" w:sz="0" w:space="0" w:color="auto"/>
        <w:left w:val="none" w:sz="0" w:space="0" w:color="auto"/>
        <w:bottom w:val="none" w:sz="0" w:space="0" w:color="auto"/>
        <w:right w:val="none" w:sz="0" w:space="0" w:color="auto"/>
      </w:divBdr>
    </w:div>
    <w:div w:id="736130524">
      <w:bodyDiv w:val="1"/>
      <w:marLeft w:val="0"/>
      <w:marRight w:val="0"/>
      <w:marTop w:val="0"/>
      <w:marBottom w:val="0"/>
      <w:divBdr>
        <w:top w:val="none" w:sz="0" w:space="0" w:color="auto"/>
        <w:left w:val="none" w:sz="0" w:space="0" w:color="auto"/>
        <w:bottom w:val="none" w:sz="0" w:space="0" w:color="auto"/>
        <w:right w:val="none" w:sz="0" w:space="0" w:color="auto"/>
      </w:divBdr>
    </w:div>
    <w:div w:id="760488567">
      <w:bodyDiv w:val="1"/>
      <w:marLeft w:val="0"/>
      <w:marRight w:val="0"/>
      <w:marTop w:val="0"/>
      <w:marBottom w:val="0"/>
      <w:divBdr>
        <w:top w:val="none" w:sz="0" w:space="0" w:color="auto"/>
        <w:left w:val="none" w:sz="0" w:space="0" w:color="auto"/>
        <w:bottom w:val="none" w:sz="0" w:space="0" w:color="auto"/>
        <w:right w:val="none" w:sz="0" w:space="0" w:color="auto"/>
      </w:divBdr>
    </w:div>
    <w:div w:id="779420876">
      <w:bodyDiv w:val="1"/>
      <w:marLeft w:val="0"/>
      <w:marRight w:val="0"/>
      <w:marTop w:val="0"/>
      <w:marBottom w:val="0"/>
      <w:divBdr>
        <w:top w:val="none" w:sz="0" w:space="0" w:color="auto"/>
        <w:left w:val="none" w:sz="0" w:space="0" w:color="auto"/>
        <w:bottom w:val="none" w:sz="0" w:space="0" w:color="auto"/>
        <w:right w:val="none" w:sz="0" w:space="0" w:color="auto"/>
      </w:divBdr>
    </w:div>
    <w:div w:id="783425844">
      <w:bodyDiv w:val="1"/>
      <w:marLeft w:val="0"/>
      <w:marRight w:val="0"/>
      <w:marTop w:val="0"/>
      <w:marBottom w:val="0"/>
      <w:divBdr>
        <w:top w:val="none" w:sz="0" w:space="0" w:color="auto"/>
        <w:left w:val="none" w:sz="0" w:space="0" w:color="auto"/>
        <w:bottom w:val="none" w:sz="0" w:space="0" w:color="auto"/>
        <w:right w:val="none" w:sz="0" w:space="0" w:color="auto"/>
      </w:divBdr>
    </w:div>
    <w:div w:id="835924781">
      <w:bodyDiv w:val="1"/>
      <w:marLeft w:val="0"/>
      <w:marRight w:val="0"/>
      <w:marTop w:val="0"/>
      <w:marBottom w:val="0"/>
      <w:divBdr>
        <w:top w:val="none" w:sz="0" w:space="0" w:color="auto"/>
        <w:left w:val="none" w:sz="0" w:space="0" w:color="auto"/>
        <w:bottom w:val="none" w:sz="0" w:space="0" w:color="auto"/>
        <w:right w:val="none" w:sz="0" w:space="0" w:color="auto"/>
      </w:divBdr>
    </w:div>
    <w:div w:id="856843700">
      <w:bodyDiv w:val="1"/>
      <w:marLeft w:val="0"/>
      <w:marRight w:val="0"/>
      <w:marTop w:val="0"/>
      <w:marBottom w:val="0"/>
      <w:divBdr>
        <w:top w:val="none" w:sz="0" w:space="0" w:color="auto"/>
        <w:left w:val="none" w:sz="0" w:space="0" w:color="auto"/>
        <w:bottom w:val="none" w:sz="0" w:space="0" w:color="auto"/>
        <w:right w:val="none" w:sz="0" w:space="0" w:color="auto"/>
      </w:divBdr>
    </w:div>
    <w:div w:id="883181035">
      <w:bodyDiv w:val="1"/>
      <w:marLeft w:val="0"/>
      <w:marRight w:val="0"/>
      <w:marTop w:val="0"/>
      <w:marBottom w:val="0"/>
      <w:divBdr>
        <w:top w:val="none" w:sz="0" w:space="0" w:color="auto"/>
        <w:left w:val="none" w:sz="0" w:space="0" w:color="auto"/>
        <w:bottom w:val="none" w:sz="0" w:space="0" w:color="auto"/>
        <w:right w:val="none" w:sz="0" w:space="0" w:color="auto"/>
      </w:divBdr>
    </w:div>
    <w:div w:id="894120701">
      <w:bodyDiv w:val="1"/>
      <w:marLeft w:val="0"/>
      <w:marRight w:val="0"/>
      <w:marTop w:val="0"/>
      <w:marBottom w:val="0"/>
      <w:divBdr>
        <w:top w:val="none" w:sz="0" w:space="0" w:color="auto"/>
        <w:left w:val="none" w:sz="0" w:space="0" w:color="auto"/>
        <w:bottom w:val="none" w:sz="0" w:space="0" w:color="auto"/>
        <w:right w:val="none" w:sz="0" w:space="0" w:color="auto"/>
      </w:divBdr>
    </w:div>
    <w:div w:id="895704991">
      <w:bodyDiv w:val="1"/>
      <w:marLeft w:val="0"/>
      <w:marRight w:val="0"/>
      <w:marTop w:val="0"/>
      <w:marBottom w:val="0"/>
      <w:divBdr>
        <w:top w:val="none" w:sz="0" w:space="0" w:color="auto"/>
        <w:left w:val="none" w:sz="0" w:space="0" w:color="auto"/>
        <w:bottom w:val="none" w:sz="0" w:space="0" w:color="auto"/>
        <w:right w:val="none" w:sz="0" w:space="0" w:color="auto"/>
      </w:divBdr>
    </w:div>
    <w:div w:id="901327812">
      <w:bodyDiv w:val="1"/>
      <w:marLeft w:val="0"/>
      <w:marRight w:val="0"/>
      <w:marTop w:val="0"/>
      <w:marBottom w:val="0"/>
      <w:divBdr>
        <w:top w:val="none" w:sz="0" w:space="0" w:color="auto"/>
        <w:left w:val="none" w:sz="0" w:space="0" w:color="auto"/>
        <w:bottom w:val="none" w:sz="0" w:space="0" w:color="auto"/>
        <w:right w:val="none" w:sz="0" w:space="0" w:color="auto"/>
      </w:divBdr>
    </w:div>
    <w:div w:id="920455504">
      <w:bodyDiv w:val="1"/>
      <w:marLeft w:val="0"/>
      <w:marRight w:val="0"/>
      <w:marTop w:val="0"/>
      <w:marBottom w:val="0"/>
      <w:divBdr>
        <w:top w:val="none" w:sz="0" w:space="0" w:color="auto"/>
        <w:left w:val="none" w:sz="0" w:space="0" w:color="auto"/>
        <w:bottom w:val="none" w:sz="0" w:space="0" w:color="auto"/>
        <w:right w:val="none" w:sz="0" w:space="0" w:color="auto"/>
      </w:divBdr>
    </w:div>
    <w:div w:id="933588428">
      <w:bodyDiv w:val="1"/>
      <w:marLeft w:val="0"/>
      <w:marRight w:val="0"/>
      <w:marTop w:val="0"/>
      <w:marBottom w:val="0"/>
      <w:divBdr>
        <w:top w:val="none" w:sz="0" w:space="0" w:color="auto"/>
        <w:left w:val="none" w:sz="0" w:space="0" w:color="auto"/>
        <w:bottom w:val="none" w:sz="0" w:space="0" w:color="auto"/>
        <w:right w:val="none" w:sz="0" w:space="0" w:color="auto"/>
      </w:divBdr>
    </w:div>
    <w:div w:id="955597644">
      <w:bodyDiv w:val="1"/>
      <w:marLeft w:val="0"/>
      <w:marRight w:val="0"/>
      <w:marTop w:val="0"/>
      <w:marBottom w:val="0"/>
      <w:divBdr>
        <w:top w:val="none" w:sz="0" w:space="0" w:color="auto"/>
        <w:left w:val="none" w:sz="0" w:space="0" w:color="auto"/>
        <w:bottom w:val="none" w:sz="0" w:space="0" w:color="auto"/>
        <w:right w:val="none" w:sz="0" w:space="0" w:color="auto"/>
      </w:divBdr>
    </w:div>
    <w:div w:id="971834511">
      <w:bodyDiv w:val="1"/>
      <w:marLeft w:val="0"/>
      <w:marRight w:val="0"/>
      <w:marTop w:val="0"/>
      <w:marBottom w:val="0"/>
      <w:divBdr>
        <w:top w:val="none" w:sz="0" w:space="0" w:color="auto"/>
        <w:left w:val="none" w:sz="0" w:space="0" w:color="auto"/>
        <w:bottom w:val="none" w:sz="0" w:space="0" w:color="auto"/>
        <w:right w:val="none" w:sz="0" w:space="0" w:color="auto"/>
      </w:divBdr>
    </w:div>
    <w:div w:id="987396680">
      <w:bodyDiv w:val="1"/>
      <w:marLeft w:val="0"/>
      <w:marRight w:val="0"/>
      <w:marTop w:val="0"/>
      <w:marBottom w:val="0"/>
      <w:divBdr>
        <w:top w:val="none" w:sz="0" w:space="0" w:color="auto"/>
        <w:left w:val="none" w:sz="0" w:space="0" w:color="auto"/>
        <w:bottom w:val="none" w:sz="0" w:space="0" w:color="auto"/>
        <w:right w:val="none" w:sz="0" w:space="0" w:color="auto"/>
      </w:divBdr>
    </w:div>
    <w:div w:id="991835289">
      <w:bodyDiv w:val="1"/>
      <w:marLeft w:val="0"/>
      <w:marRight w:val="0"/>
      <w:marTop w:val="0"/>
      <w:marBottom w:val="0"/>
      <w:divBdr>
        <w:top w:val="none" w:sz="0" w:space="0" w:color="auto"/>
        <w:left w:val="none" w:sz="0" w:space="0" w:color="auto"/>
        <w:bottom w:val="none" w:sz="0" w:space="0" w:color="auto"/>
        <w:right w:val="none" w:sz="0" w:space="0" w:color="auto"/>
      </w:divBdr>
    </w:div>
    <w:div w:id="1008408320">
      <w:bodyDiv w:val="1"/>
      <w:marLeft w:val="0"/>
      <w:marRight w:val="0"/>
      <w:marTop w:val="0"/>
      <w:marBottom w:val="0"/>
      <w:divBdr>
        <w:top w:val="none" w:sz="0" w:space="0" w:color="auto"/>
        <w:left w:val="none" w:sz="0" w:space="0" w:color="auto"/>
        <w:bottom w:val="none" w:sz="0" w:space="0" w:color="auto"/>
        <w:right w:val="none" w:sz="0" w:space="0" w:color="auto"/>
      </w:divBdr>
    </w:div>
    <w:div w:id="1012563495">
      <w:bodyDiv w:val="1"/>
      <w:marLeft w:val="0"/>
      <w:marRight w:val="0"/>
      <w:marTop w:val="0"/>
      <w:marBottom w:val="0"/>
      <w:divBdr>
        <w:top w:val="none" w:sz="0" w:space="0" w:color="auto"/>
        <w:left w:val="none" w:sz="0" w:space="0" w:color="auto"/>
        <w:bottom w:val="none" w:sz="0" w:space="0" w:color="auto"/>
        <w:right w:val="none" w:sz="0" w:space="0" w:color="auto"/>
      </w:divBdr>
    </w:div>
    <w:div w:id="1039286195">
      <w:bodyDiv w:val="1"/>
      <w:marLeft w:val="0"/>
      <w:marRight w:val="0"/>
      <w:marTop w:val="0"/>
      <w:marBottom w:val="0"/>
      <w:divBdr>
        <w:top w:val="none" w:sz="0" w:space="0" w:color="auto"/>
        <w:left w:val="none" w:sz="0" w:space="0" w:color="auto"/>
        <w:bottom w:val="none" w:sz="0" w:space="0" w:color="auto"/>
        <w:right w:val="none" w:sz="0" w:space="0" w:color="auto"/>
      </w:divBdr>
    </w:div>
    <w:div w:id="1064327985">
      <w:bodyDiv w:val="1"/>
      <w:marLeft w:val="0"/>
      <w:marRight w:val="0"/>
      <w:marTop w:val="0"/>
      <w:marBottom w:val="0"/>
      <w:divBdr>
        <w:top w:val="none" w:sz="0" w:space="0" w:color="auto"/>
        <w:left w:val="none" w:sz="0" w:space="0" w:color="auto"/>
        <w:bottom w:val="none" w:sz="0" w:space="0" w:color="auto"/>
        <w:right w:val="none" w:sz="0" w:space="0" w:color="auto"/>
      </w:divBdr>
    </w:div>
    <w:div w:id="1068310160">
      <w:bodyDiv w:val="1"/>
      <w:marLeft w:val="0"/>
      <w:marRight w:val="0"/>
      <w:marTop w:val="0"/>
      <w:marBottom w:val="0"/>
      <w:divBdr>
        <w:top w:val="none" w:sz="0" w:space="0" w:color="auto"/>
        <w:left w:val="none" w:sz="0" w:space="0" w:color="auto"/>
        <w:bottom w:val="none" w:sz="0" w:space="0" w:color="auto"/>
        <w:right w:val="none" w:sz="0" w:space="0" w:color="auto"/>
      </w:divBdr>
    </w:div>
    <w:div w:id="1175264906">
      <w:bodyDiv w:val="1"/>
      <w:marLeft w:val="0"/>
      <w:marRight w:val="0"/>
      <w:marTop w:val="0"/>
      <w:marBottom w:val="0"/>
      <w:divBdr>
        <w:top w:val="none" w:sz="0" w:space="0" w:color="auto"/>
        <w:left w:val="none" w:sz="0" w:space="0" w:color="auto"/>
        <w:bottom w:val="none" w:sz="0" w:space="0" w:color="auto"/>
        <w:right w:val="none" w:sz="0" w:space="0" w:color="auto"/>
      </w:divBdr>
    </w:div>
    <w:div w:id="1221865532">
      <w:bodyDiv w:val="1"/>
      <w:marLeft w:val="0"/>
      <w:marRight w:val="0"/>
      <w:marTop w:val="0"/>
      <w:marBottom w:val="0"/>
      <w:divBdr>
        <w:top w:val="none" w:sz="0" w:space="0" w:color="auto"/>
        <w:left w:val="none" w:sz="0" w:space="0" w:color="auto"/>
        <w:bottom w:val="none" w:sz="0" w:space="0" w:color="auto"/>
        <w:right w:val="none" w:sz="0" w:space="0" w:color="auto"/>
      </w:divBdr>
    </w:div>
    <w:div w:id="1280920151">
      <w:bodyDiv w:val="1"/>
      <w:marLeft w:val="0"/>
      <w:marRight w:val="0"/>
      <w:marTop w:val="0"/>
      <w:marBottom w:val="0"/>
      <w:divBdr>
        <w:top w:val="none" w:sz="0" w:space="0" w:color="auto"/>
        <w:left w:val="none" w:sz="0" w:space="0" w:color="auto"/>
        <w:bottom w:val="none" w:sz="0" w:space="0" w:color="auto"/>
        <w:right w:val="none" w:sz="0" w:space="0" w:color="auto"/>
      </w:divBdr>
    </w:div>
    <w:div w:id="1302419999">
      <w:bodyDiv w:val="1"/>
      <w:marLeft w:val="0"/>
      <w:marRight w:val="0"/>
      <w:marTop w:val="0"/>
      <w:marBottom w:val="0"/>
      <w:divBdr>
        <w:top w:val="none" w:sz="0" w:space="0" w:color="auto"/>
        <w:left w:val="none" w:sz="0" w:space="0" w:color="auto"/>
        <w:bottom w:val="none" w:sz="0" w:space="0" w:color="auto"/>
        <w:right w:val="none" w:sz="0" w:space="0" w:color="auto"/>
      </w:divBdr>
    </w:div>
    <w:div w:id="1305349930">
      <w:bodyDiv w:val="1"/>
      <w:marLeft w:val="0"/>
      <w:marRight w:val="0"/>
      <w:marTop w:val="0"/>
      <w:marBottom w:val="0"/>
      <w:divBdr>
        <w:top w:val="none" w:sz="0" w:space="0" w:color="auto"/>
        <w:left w:val="none" w:sz="0" w:space="0" w:color="auto"/>
        <w:bottom w:val="none" w:sz="0" w:space="0" w:color="auto"/>
        <w:right w:val="none" w:sz="0" w:space="0" w:color="auto"/>
      </w:divBdr>
    </w:div>
    <w:div w:id="1310136877">
      <w:bodyDiv w:val="1"/>
      <w:marLeft w:val="0"/>
      <w:marRight w:val="0"/>
      <w:marTop w:val="0"/>
      <w:marBottom w:val="0"/>
      <w:divBdr>
        <w:top w:val="none" w:sz="0" w:space="0" w:color="auto"/>
        <w:left w:val="none" w:sz="0" w:space="0" w:color="auto"/>
        <w:bottom w:val="none" w:sz="0" w:space="0" w:color="auto"/>
        <w:right w:val="none" w:sz="0" w:space="0" w:color="auto"/>
      </w:divBdr>
    </w:div>
    <w:div w:id="1363900888">
      <w:bodyDiv w:val="1"/>
      <w:marLeft w:val="0"/>
      <w:marRight w:val="0"/>
      <w:marTop w:val="0"/>
      <w:marBottom w:val="0"/>
      <w:divBdr>
        <w:top w:val="none" w:sz="0" w:space="0" w:color="auto"/>
        <w:left w:val="none" w:sz="0" w:space="0" w:color="auto"/>
        <w:bottom w:val="none" w:sz="0" w:space="0" w:color="auto"/>
        <w:right w:val="none" w:sz="0" w:space="0" w:color="auto"/>
      </w:divBdr>
    </w:div>
    <w:div w:id="1365718399">
      <w:bodyDiv w:val="1"/>
      <w:marLeft w:val="0"/>
      <w:marRight w:val="0"/>
      <w:marTop w:val="0"/>
      <w:marBottom w:val="0"/>
      <w:divBdr>
        <w:top w:val="none" w:sz="0" w:space="0" w:color="auto"/>
        <w:left w:val="none" w:sz="0" w:space="0" w:color="auto"/>
        <w:bottom w:val="none" w:sz="0" w:space="0" w:color="auto"/>
        <w:right w:val="none" w:sz="0" w:space="0" w:color="auto"/>
      </w:divBdr>
    </w:div>
    <w:div w:id="1382048523">
      <w:bodyDiv w:val="1"/>
      <w:marLeft w:val="0"/>
      <w:marRight w:val="0"/>
      <w:marTop w:val="0"/>
      <w:marBottom w:val="0"/>
      <w:divBdr>
        <w:top w:val="none" w:sz="0" w:space="0" w:color="auto"/>
        <w:left w:val="none" w:sz="0" w:space="0" w:color="auto"/>
        <w:bottom w:val="none" w:sz="0" w:space="0" w:color="auto"/>
        <w:right w:val="none" w:sz="0" w:space="0" w:color="auto"/>
      </w:divBdr>
    </w:div>
    <w:div w:id="1382360451">
      <w:bodyDiv w:val="1"/>
      <w:marLeft w:val="0"/>
      <w:marRight w:val="0"/>
      <w:marTop w:val="0"/>
      <w:marBottom w:val="0"/>
      <w:divBdr>
        <w:top w:val="none" w:sz="0" w:space="0" w:color="auto"/>
        <w:left w:val="none" w:sz="0" w:space="0" w:color="auto"/>
        <w:bottom w:val="none" w:sz="0" w:space="0" w:color="auto"/>
        <w:right w:val="none" w:sz="0" w:space="0" w:color="auto"/>
      </w:divBdr>
    </w:div>
    <w:div w:id="1391685859">
      <w:bodyDiv w:val="1"/>
      <w:marLeft w:val="0"/>
      <w:marRight w:val="0"/>
      <w:marTop w:val="0"/>
      <w:marBottom w:val="0"/>
      <w:divBdr>
        <w:top w:val="none" w:sz="0" w:space="0" w:color="auto"/>
        <w:left w:val="none" w:sz="0" w:space="0" w:color="auto"/>
        <w:bottom w:val="none" w:sz="0" w:space="0" w:color="auto"/>
        <w:right w:val="none" w:sz="0" w:space="0" w:color="auto"/>
      </w:divBdr>
    </w:div>
    <w:div w:id="1413428190">
      <w:bodyDiv w:val="1"/>
      <w:marLeft w:val="0"/>
      <w:marRight w:val="0"/>
      <w:marTop w:val="0"/>
      <w:marBottom w:val="0"/>
      <w:divBdr>
        <w:top w:val="none" w:sz="0" w:space="0" w:color="auto"/>
        <w:left w:val="none" w:sz="0" w:space="0" w:color="auto"/>
        <w:bottom w:val="none" w:sz="0" w:space="0" w:color="auto"/>
        <w:right w:val="none" w:sz="0" w:space="0" w:color="auto"/>
      </w:divBdr>
    </w:div>
    <w:div w:id="1442145007">
      <w:bodyDiv w:val="1"/>
      <w:marLeft w:val="0"/>
      <w:marRight w:val="0"/>
      <w:marTop w:val="0"/>
      <w:marBottom w:val="0"/>
      <w:divBdr>
        <w:top w:val="none" w:sz="0" w:space="0" w:color="auto"/>
        <w:left w:val="none" w:sz="0" w:space="0" w:color="auto"/>
        <w:bottom w:val="none" w:sz="0" w:space="0" w:color="auto"/>
        <w:right w:val="none" w:sz="0" w:space="0" w:color="auto"/>
      </w:divBdr>
    </w:div>
    <w:div w:id="1479568889">
      <w:bodyDiv w:val="1"/>
      <w:marLeft w:val="0"/>
      <w:marRight w:val="0"/>
      <w:marTop w:val="0"/>
      <w:marBottom w:val="0"/>
      <w:divBdr>
        <w:top w:val="none" w:sz="0" w:space="0" w:color="auto"/>
        <w:left w:val="none" w:sz="0" w:space="0" w:color="auto"/>
        <w:bottom w:val="none" w:sz="0" w:space="0" w:color="auto"/>
        <w:right w:val="none" w:sz="0" w:space="0" w:color="auto"/>
      </w:divBdr>
    </w:div>
    <w:div w:id="1502743421">
      <w:bodyDiv w:val="1"/>
      <w:marLeft w:val="0"/>
      <w:marRight w:val="0"/>
      <w:marTop w:val="0"/>
      <w:marBottom w:val="0"/>
      <w:divBdr>
        <w:top w:val="none" w:sz="0" w:space="0" w:color="auto"/>
        <w:left w:val="none" w:sz="0" w:space="0" w:color="auto"/>
        <w:bottom w:val="none" w:sz="0" w:space="0" w:color="auto"/>
        <w:right w:val="none" w:sz="0" w:space="0" w:color="auto"/>
      </w:divBdr>
    </w:div>
    <w:div w:id="1506093858">
      <w:bodyDiv w:val="1"/>
      <w:marLeft w:val="0"/>
      <w:marRight w:val="0"/>
      <w:marTop w:val="0"/>
      <w:marBottom w:val="0"/>
      <w:divBdr>
        <w:top w:val="none" w:sz="0" w:space="0" w:color="auto"/>
        <w:left w:val="none" w:sz="0" w:space="0" w:color="auto"/>
        <w:bottom w:val="none" w:sz="0" w:space="0" w:color="auto"/>
        <w:right w:val="none" w:sz="0" w:space="0" w:color="auto"/>
      </w:divBdr>
    </w:div>
    <w:div w:id="1536238183">
      <w:bodyDiv w:val="1"/>
      <w:marLeft w:val="0"/>
      <w:marRight w:val="0"/>
      <w:marTop w:val="0"/>
      <w:marBottom w:val="0"/>
      <w:divBdr>
        <w:top w:val="none" w:sz="0" w:space="0" w:color="auto"/>
        <w:left w:val="none" w:sz="0" w:space="0" w:color="auto"/>
        <w:bottom w:val="none" w:sz="0" w:space="0" w:color="auto"/>
        <w:right w:val="none" w:sz="0" w:space="0" w:color="auto"/>
      </w:divBdr>
    </w:div>
    <w:div w:id="1539270607">
      <w:bodyDiv w:val="1"/>
      <w:marLeft w:val="0"/>
      <w:marRight w:val="0"/>
      <w:marTop w:val="0"/>
      <w:marBottom w:val="0"/>
      <w:divBdr>
        <w:top w:val="none" w:sz="0" w:space="0" w:color="auto"/>
        <w:left w:val="none" w:sz="0" w:space="0" w:color="auto"/>
        <w:bottom w:val="none" w:sz="0" w:space="0" w:color="auto"/>
        <w:right w:val="none" w:sz="0" w:space="0" w:color="auto"/>
      </w:divBdr>
    </w:div>
    <w:div w:id="1629702124">
      <w:bodyDiv w:val="1"/>
      <w:marLeft w:val="0"/>
      <w:marRight w:val="0"/>
      <w:marTop w:val="0"/>
      <w:marBottom w:val="0"/>
      <w:divBdr>
        <w:top w:val="none" w:sz="0" w:space="0" w:color="auto"/>
        <w:left w:val="none" w:sz="0" w:space="0" w:color="auto"/>
        <w:bottom w:val="none" w:sz="0" w:space="0" w:color="auto"/>
        <w:right w:val="none" w:sz="0" w:space="0" w:color="auto"/>
      </w:divBdr>
    </w:div>
    <w:div w:id="1631354072">
      <w:bodyDiv w:val="1"/>
      <w:marLeft w:val="0"/>
      <w:marRight w:val="0"/>
      <w:marTop w:val="0"/>
      <w:marBottom w:val="0"/>
      <w:divBdr>
        <w:top w:val="none" w:sz="0" w:space="0" w:color="auto"/>
        <w:left w:val="none" w:sz="0" w:space="0" w:color="auto"/>
        <w:bottom w:val="none" w:sz="0" w:space="0" w:color="auto"/>
        <w:right w:val="none" w:sz="0" w:space="0" w:color="auto"/>
      </w:divBdr>
    </w:div>
    <w:div w:id="1666321152">
      <w:bodyDiv w:val="1"/>
      <w:marLeft w:val="0"/>
      <w:marRight w:val="0"/>
      <w:marTop w:val="0"/>
      <w:marBottom w:val="0"/>
      <w:divBdr>
        <w:top w:val="none" w:sz="0" w:space="0" w:color="auto"/>
        <w:left w:val="none" w:sz="0" w:space="0" w:color="auto"/>
        <w:bottom w:val="none" w:sz="0" w:space="0" w:color="auto"/>
        <w:right w:val="none" w:sz="0" w:space="0" w:color="auto"/>
      </w:divBdr>
    </w:div>
    <w:div w:id="1702778735">
      <w:bodyDiv w:val="1"/>
      <w:marLeft w:val="0"/>
      <w:marRight w:val="0"/>
      <w:marTop w:val="0"/>
      <w:marBottom w:val="0"/>
      <w:divBdr>
        <w:top w:val="none" w:sz="0" w:space="0" w:color="auto"/>
        <w:left w:val="none" w:sz="0" w:space="0" w:color="auto"/>
        <w:bottom w:val="none" w:sz="0" w:space="0" w:color="auto"/>
        <w:right w:val="none" w:sz="0" w:space="0" w:color="auto"/>
      </w:divBdr>
    </w:div>
    <w:div w:id="1703438799">
      <w:bodyDiv w:val="1"/>
      <w:marLeft w:val="0"/>
      <w:marRight w:val="0"/>
      <w:marTop w:val="0"/>
      <w:marBottom w:val="0"/>
      <w:divBdr>
        <w:top w:val="none" w:sz="0" w:space="0" w:color="auto"/>
        <w:left w:val="none" w:sz="0" w:space="0" w:color="auto"/>
        <w:bottom w:val="none" w:sz="0" w:space="0" w:color="auto"/>
        <w:right w:val="none" w:sz="0" w:space="0" w:color="auto"/>
      </w:divBdr>
    </w:div>
    <w:div w:id="1816682240">
      <w:bodyDiv w:val="1"/>
      <w:marLeft w:val="0"/>
      <w:marRight w:val="0"/>
      <w:marTop w:val="0"/>
      <w:marBottom w:val="0"/>
      <w:divBdr>
        <w:top w:val="none" w:sz="0" w:space="0" w:color="auto"/>
        <w:left w:val="none" w:sz="0" w:space="0" w:color="auto"/>
        <w:bottom w:val="none" w:sz="0" w:space="0" w:color="auto"/>
        <w:right w:val="none" w:sz="0" w:space="0" w:color="auto"/>
      </w:divBdr>
    </w:div>
    <w:div w:id="1827739455">
      <w:bodyDiv w:val="1"/>
      <w:marLeft w:val="0"/>
      <w:marRight w:val="0"/>
      <w:marTop w:val="0"/>
      <w:marBottom w:val="0"/>
      <w:divBdr>
        <w:top w:val="none" w:sz="0" w:space="0" w:color="auto"/>
        <w:left w:val="none" w:sz="0" w:space="0" w:color="auto"/>
        <w:bottom w:val="none" w:sz="0" w:space="0" w:color="auto"/>
        <w:right w:val="none" w:sz="0" w:space="0" w:color="auto"/>
      </w:divBdr>
    </w:div>
    <w:div w:id="1987201427">
      <w:bodyDiv w:val="1"/>
      <w:marLeft w:val="0"/>
      <w:marRight w:val="0"/>
      <w:marTop w:val="0"/>
      <w:marBottom w:val="0"/>
      <w:divBdr>
        <w:top w:val="none" w:sz="0" w:space="0" w:color="auto"/>
        <w:left w:val="none" w:sz="0" w:space="0" w:color="auto"/>
        <w:bottom w:val="none" w:sz="0" w:space="0" w:color="auto"/>
        <w:right w:val="none" w:sz="0" w:space="0" w:color="auto"/>
      </w:divBdr>
    </w:div>
    <w:div w:id="1999914999">
      <w:bodyDiv w:val="1"/>
      <w:marLeft w:val="0"/>
      <w:marRight w:val="0"/>
      <w:marTop w:val="0"/>
      <w:marBottom w:val="0"/>
      <w:divBdr>
        <w:top w:val="none" w:sz="0" w:space="0" w:color="auto"/>
        <w:left w:val="none" w:sz="0" w:space="0" w:color="auto"/>
        <w:bottom w:val="none" w:sz="0" w:space="0" w:color="auto"/>
        <w:right w:val="none" w:sz="0" w:space="0" w:color="auto"/>
      </w:divBdr>
    </w:div>
    <w:div w:id="2004429511">
      <w:bodyDiv w:val="1"/>
      <w:marLeft w:val="0"/>
      <w:marRight w:val="0"/>
      <w:marTop w:val="0"/>
      <w:marBottom w:val="0"/>
      <w:divBdr>
        <w:top w:val="none" w:sz="0" w:space="0" w:color="auto"/>
        <w:left w:val="none" w:sz="0" w:space="0" w:color="auto"/>
        <w:bottom w:val="none" w:sz="0" w:space="0" w:color="auto"/>
        <w:right w:val="none" w:sz="0" w:space="0" w:color="auto"/>
      </w:divBdr>
    </w:div>
    <w:div w:id="2027558742">
      <w:bodyDiv w:val="1"/>
      <w:marLeft w:val="0"/>
      <w:marRight w:val="0"/>
      <w:marTop w:val="0"/>
      <w:marBottom w:val="0"/>
      <w:divBdr>
        <w:top w:val="none" w:sz="0" w:space="0" w:color="auto"/>
        <w:left w:val="none" w:sz="0" w:space="0" w:color="auto"/>
        <w:bottom w:val="none" w:sz="0" w:space="0" w:color="auto"/>
        <w:right w:val="none" w:sz="0" w:space="0" w:color="auto"/>
      </w:divBdr>
    </w:div>
    <w:div w:id="2034569828">
      <w:bodyDiv w:val="1"/>
      <w:marLeft w:val="0"/>
      <w:marRight w:val="0"/>
      <w:marTop w:val="0"/>
      <w:marBottom w:val="0"/>
      <w:divBdr>
        <w:top w:val="none" w:sz="0" w:space="0" w:color="auto"/>
        <w:left w:val="none" w:sz="0" w:space="0" w:color="auto"/>
        <w:bottom w:val="none" w:sz="0" w:space="0" w:color="auto"/>
        <w:right w:val="none" w:sz="0" w:space="0" w:color="auto"/>
      </w:divBdr>
    </w:div>
    <w:div w:id="21012168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hyperlink" Target="https://vi.wikipedia.org/wiki/Pin_M%E1%BA%B7t_Tr%E1%BB%9Di" TargetMode="External"/><Relationship Id="rId3" Type="http://schemas.openxmlformats.org/officeDocument/2006/relationships/numbering" Target="numbering.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hyperlink" Target="https://vi.wikipedia.org/wiki/%C3%81nh_s%C3%A1ng_M%E1%BA%B7t_Tr%E1%BB%9Di" TargetMode="External"/><Relationship Id="rId33" Type="http://schemas.openxmlformats.org/officeDocument/2006/relationships/image" Target="media/image11.jpeg"/><Relationship Id="rId2" Type="http://schemas.openxmlformats.org/officeDocument/2006/relationships/customXml" Target="../customXml/item1.xml"/><Relationship Id="rId16" Type="http://schemas.openxmlformats.org/officeDocument/2006/relationships/image" Target="media/image6.wmf"/><Relationship Id="rId20" Type="http://schemas.openxmlformats.org/officeDocument/2006/relationships/image" Target="media/image9.wmf"/><Relationship Id="rId29"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thuvienphapluat.vn/phap-luat/tim-van-ban.aspx?keyword=187/2013/N%C4%90-CP&amp;area=2&amp;type=0&amp;match=False&amp;vc=True&amp;lan=1"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8.wmf"/><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hyperlink" Target="https://lecvietnam.com/ket-noi-hang-hoa/than-4/" TargetMode="External"/><Relationship Id="rId30" Type="http://schemas.openxmlformats.org/officeDocument/2006/relationships/footer" Target="footer2.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FF22C-2746-4AB8-83DB-4C51D112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43819</Words>
  <Characters>249773</Characters>
  <Application>Microsoft Office Word</Application>
  <DocSecurity>0</DocSecurity>
  <Lines>2081</Lines>
  <Paragraphs>586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293006</CharactersWithSpaces>
  <SharedDoc>false</SharedDoc>
  <HLinks>
    <vt:vector size="6" baseType="variant">
      <vt:variant>
        <vt:i4>5767256</vt:i4>
      </vt:variant>
      <vt:variant>
        <vt:i4>0</vt:i4>
      </vt:variant>
      <vt:variant>
        <vt:i4>0</vt:i4>
      </vt:variant>
      <vt:variant>
        <vt:i4>5</vt:i4>
      </vt:variant>
      <vt:variant>
        <vt:lpwstr>http://ketoanducminh.edu.vn/tin-tuc/77/2686/Cac-chinh-sach-ve-lao-dong-va-tien-luong-co-hieu-luc-tu-dau-nam-2016.html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pdvu</dc:creator>
  <cp:lastModifiedBy>DELL</cp:lastModifiedBy>
  <cp:revision>4</cp:revision>
  <cp:lastPrinted>2024-03-07T05:23:00Z</cp:lastPrinted>
  <dcterms:created xsi:type="dcterms:W3CDTF">2024-03-07T06:18:00Z</dcterms:created>
  <dcterms:modified xsi:type="dcterms:W3CDTF">2024-03-30T08:11:00Z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79A0703DB44144ACBAEA5C99429141BF</vt:lpwstr>
  </property>
  <property fmtid="{D5CDD505-2E9C-101B-9397-08002B2CF9AE}" pid="4" name="MTWinEqns">
    <vt:bool>true</vt:bool>
  </property>
</Properties>
</file>